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26434003"/>
        <w:docPartObj>
          <w:docPartGallery w:val="Cover Pages"/>
          <w:docPartUnique/>
        </w:docPartObj>
      </w:sdtPr>
      <w:sdtEndPr>
        <w:rPr>
          <w:rFonts w:asciiTheme="minorBidi" w:hAnsiTheme="minorBidi" w:cstheme="minorBidi"/>
          <w:b/>
          <w:bCs/>
          <w:sz w:val="32"/>
          <w:szCs w:val="32"/>
        </w:rPr>
      </w:sdtEndPr>
      <w:sdtContent>
        <w:bookmarkStart w:id="0" w:name="_GoBack" w:displacedByCustomXml="prev"/>
        <w:p w:rsidR="007C2F16" w:rsidRDefault="00CA00E3">
          <w:r>
            <w:rPr>
              <w:noProof/>
            </w:rPr>
            <w:drawing>
              <wp:anchor distT="0" distB="0" distL="114300" distR="114300" simplePos="0" relativeHeight="251658240" behindDoc="0" locked="0" layoutInCell="1" allowOverlap="1">
                <wp:simplePos x="0" y="0"/>
                <wp:positionH relativeFrom="column">
                  <wp:posOffset>-1034996</wp:posOffset>
                </wp:positionH>
                <wp:positionV relativeFrom="paragraph">
                  <wp:posOffset>-1904281</wp:posOffset>
                </wp:positionV>
                <wp:extent cx="7891935" cy="111632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91935" cy="111632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7C2F16" w:rsidRDefault="007C2F16">
          <w:pPr>
            <w:spacing w:after="160" w:line="259" w:lineRule="auto"/>
            <w:ind w:left="0" w:firstLine="0"/>
            <w:rPr>
              <w:rFonts w:asciiTheme="minorBidi" w:hAnsiTheme="minorBidi" w:cstheme="minorBidi"/>
              <w:b/>
              <w:bCs/>
              <w:sz w:val="32"/>
              <w:szCs w:val="32"/>
            </w:rPr>
          </w:pPr>
          <w:r>
            <w:rPr>
              <w:rFonts w:asciiTheme="minorBidi" w:hAnsiTheme="minorBidi" w:cstheme="minorBidi"/>
              <w:b/>
              <w:bCs/>
              <w:sz w:val="32"/>
              <w:szCs w:val="32"/>
            </w:rPr>
            <w:br w:type="page"/>
          </w:r>
        </w:p>
      </w:sdtContent>
    </w:sdt>
    <w:p w:rsidR="00804E1C" w:rsidRPr="00C410B6" w:rsidRDefault="00804E1C" w:rsidP="00804E1C">
      <w:pPr>
        <w:jc w:val="center"/>
        <w:rPr>
          <w:rFonts w:ascii="Aardvark" w:hAnsi="Aardvark" w:cstheme="majorBidi"/>
          <w:b/>
          <w:bCs/>
          <w:color w:val="538135" w:themeColor="accent6" w:themeShade="BF"/>
          <w:sz w:val="44"/>
          <w:szCs w:val="44"/>
        </w:rPr>
      </w:pPr>
      <w:r w:rsidRPr="00C410B6">
        <w:rPr>
          <w:rFonts w:ascii="Aardvark" w:hAnsi="Aardvark" w:cstheme="majorBidi"/>
          <w:b/>
          <w:bCs/>
          <w:color w:val="538135" w:themeColor="accent6" w:themeShade="BF"/>
          <w:sz w:val="44"/>
          <w:szCs w:val="44"/>
        </w:rPr>
        <w:lastRenderedPageBreak/>
        <w:t>MATSAYIN SUNNA</w:t>
      </w:r>
    </w:p>
    <w:p w:rsidR="00804E1C" w:rsidRPr="00FB31F8" w:rsidRDefault="00804E1C" w:rsidP="00804E1C">
      <w:pPr>
        <w:jc w:val="center"/>
        <w:rPr>
          <w:rFonts w:asciiTheme="majorBidi" w:hAnsiTheme="majorBidi" w:cstheme="majorBidi"/>
          <w:sz w:val="28"/>
          <w:szCs w:val="28"/>
        </w:rPr>
      </w:pPr>
    </w:p>
    <w:p w:rsidR="00804E1C" w:rsidRPr="007043AA" w:rsidRDefault="00804E1C" w:rsidP="00804E1C">
      <w:pPr>
        <w:jc w:val="center"/>
        <w:rPr>
          <w:rFonts w:asciiTheme="majorBidi" w:hAnsiTheme="majorBidi" w:cstheme="majorBidi"/>
          <w:sz w:val="24"/>
          <w:szCs w:val="24"/>
        </w:rPr>
      </w:pPr>
    </w:p>
    <w:p w:rsidR="00C410B6" w:rsidRDefault="00C410B6" w:rsidP="00804E1C">
      <w:pPr>
        <w:jc w:val="center"/>
        <w:rPr>
          <w:rFonts w:asciiTheme="minorBidi" w:hAnsiTheme="minorBidi" w:cstheme="minorBidi"/>
          <w:b/>
          <w:bCs/>
          <w:sz w:val="32"/>
          <w:szCs w:val="32"/>
        </w:rPr>
      </w:pPr>
    </w:p>
    <w:p w:rsidR="00804E1C" w:rsidRPr="00C410B6" w:rsidRDefault="00804E1C" w:rsidP="00804E1C">
      <w:pPr>
        <w:jc w:val="center"/>
        <w:rPr>
          <w:rFonts w:asciiTheme="minorBidi" w:hAnsiTheme="minorBidi" w:cstheme="minorBidi"/>
          <w:b/>
          <w:bCs/>
          <w:sz w:val="32"/>
          <w:szCs w:val="32"/>
        </w:rPr>
      </w:pPr>
      <w:r w:rsidRPr="00C410B6">
        <w:rPr>
          <w:rFonts w:asciiTheme="minorBidi" w:hAnsiTheme="minorBidi" w:cstheme="minorBidi"/>
          <w:b/>
          <w:bCs/>
          <w:sz w:val="32"/>
          <w:szCs w:val="32"/>
        </w:rPr>
        <w:t>WALLAFAR</w:t>
      </w:r>
    </w:p>
    <w:p w:rsidR="00804E1C" w:rsidRPr="00087480" w:rsidRDefault="00804E1C" w:rsidP="00804E1C">
      <w:pPr>
        <w:jc w:val="center"/>
        <w:rPr>
          <w:rFonts w:asciiTheme="majorBidi" w:hAnsiTheme="majorBidi" w:cstheme="majorBidi"/>
          <w:sz w:val="32"/>
          <w:szCs w:val="32"/>
        </w:rPr>
      </w:pPr>
      <w:r w:rsidRPr="00087480">
        <w:rPr>
          <w:rFonts w:asciiTheme="majorBidi" w:hAnsiTheme="majorBidi" w:cstheme="majorBidi"/>
          <w:sz w:val="32"/>
          <w:szCs w:val="32"/>
        </w:rPr>
        <w:t>RAWWAN BNT IRAHIM AL-NUGAIMISHI</w:t>
      </w:r>
    </w:p>
    <w:p w:rsidR="00804E1C" w:rsidRPr="00FB31F8" w:rsidRDefault="00804E1C" w:rsidP="00804E1C">
      <w:pPr>
        <w:jc w:val="center"/>
        <w:rPr>
          <w:rFonts w:asciiTheme="majorBidi" w:hAnsiTheme="majorBidi" w:cstheme="majorBidi"/>
          <w:sz w:val="28"/>
          <w:szCs w:val="28"/>
        </w:rPr>
      </w:pPr>
    </w:p>
    <w:p w:rsidR="00804E1C" w:rsidRPr="00AA6450" w:rsidRDefault="007043AA" w:rsidP="00804E1C">
      <w:pPr>
        <w:jc w:val="center"/>
        <w:rPr>
          <w:rFonts w:asciiTheme="minorBidi" w:hAnsiTheme="minorBidi" w:cstheme="minorBidi"/>
          <w:b/>
          <w:bCs/>
          <w:sz w:val="32"/>
          <w:szCs w:val="32"/>
        </w:rPr>
      </w:pPr>
      <w:r w:rsidRPr="00AA6450">
        <w:rPr>
          <w:rFonts w:asciiTheme="minorBidi" w:hAnsiTheme="minorBidi" w:cstheme="minorBidi"/>
          <w:b/>
          <w:bCs/>
          <w:sz w:val="32"/>
          <w:szCs w:val="32"/>
        </w:rPr>
        <w:t>FASSARAR</w:t>
      </w:r>
    </w:p>
    <w:p w:rsidR="007043AA" w:rsidRPr="00087480" w:rsidRDefault="007043AA" w:rsidP="00804E1C">
      <w:pPr>
        <w:jc w:val="center"/>
        <w:rPr>
          <w:rFonts w:asciiTheme="majorBidi" w:hAnsiTheme="majorBidi" w:cstheme="majorBidi"/>
          <w:sz w:val="32"/>
          <w:szCs w:val="32"/>
        </w:rPr>
      </w:pPr>
      <w:r w:rsidRPr="00087480">
        <w:rPr>
          <w:rFonts w:asciiTheme="majorBidi" w:hAnsiTheme="majorBidi" w:cstheme="majorBidi"/>
          <w:sz w:val="32"/>
          <w:szCs w:val="32"/>
        </w:rPr>
        <w:t>ABDALLAH ABDULHAKIM</w:t>
      </w:r>
    </w:p>
    <w:p w:rsidR="00624A11" w:rsidRDefault="00624A11" w:rsidP="00804E1C">
      <w:pPr>
        <w:jc w:val="center"/>
        <w:rPr>
          <w:rFonts w:asciiTheme="minorBidi" w:hAnsiTheme="minorBidi" w:cstheme="minorBidi"/>
          <w:b/>
          <w:bCs/>
          <w:sz w:val="32"/>
          <w:szCs w:val="32"/>
          <w:lang w:val="en-GB"/>
        </w:rPr>
      </w:pPr>
    </w:p>
    <w:p w:rsidR="007043AA" w:rsidRPr="00AA6450" w:rsidRDefault="007043AA" w:rsidP="00804E1C">
      <w:pPr>
        <w:jc w:val="center"/>
        <w:rPr>
          <w:rFonts w:asciiTheme="minorBidi" w:hAnsiTheme="minorBidi" w:cstheme="minorBidi"/>
          <w:b/>
          <w:bCs/>
          <w:sz w:val="32"/>
          <w:szCs w:val="32"/>
        </w:rPr>
      </w:pPr>
      <w:r w:rsidRPr="00AA6450">
        <w:rPr>
          <w:rFonts w:asciiTheme="minorBidi" w:hAnsiTheme="minorBidi" w:cstheme="minorBidi"/>
          <w:b/>
          <w:bCs/>
          <w:sz w:val="32"/>
          <w:szCs w:val="32"/>
        </w:rPr>
        <w:t>BITAR</w:t>
      </w:r>
    </w:p>
    <w:p w:rsidR="007043AA" w:rsidRPr="00087480" w:rsidRDefault="007043AA" w:rsidP="00804E1C">
      <w:pPr>
        <w:jc w:val="center"/>
        <w:rPr>
          <w:rFonts w:asciiTheme="majorBidi" w:hAnsiTheme="majorBidi" w:cstheme="majorBidi"/>
          <w:sz w:val="32"/>
          <w:szCs w:val="32"/>
        </w:rPr>
      </w:pPr>
      <w:r w:rsidRPr="00087480">
        <w:rPr>
          <w:rFonts w:asciiTheme="majorBidi" w:hAnsiTheme="majorBidi" w:cstheme="majorBidi"/>
          <w:sz w:val="32"/>
          <w:szCs w:val="32"/>
        </w:rPr>
        <w:t>DR. ISMAIL GARBA ALI</w:t>
      </w:r>
    </w:p>
    <w:p w:rsidR="00AA6450" w:rsidRDefault="00AA6450" w:rsidP="00AA6450">
      <w:pPr>
        <w:bidi/>
        <w:jc w:val="center"/>
        <w:rPr>
          <w:rFonts w:asciiTheme="majorBidi" w:hAnsiTheme="majorBidi" w:cstheme="majorBidi"/>
          <w:sz w:val="24"/>
          <w:szCs w:val="24"/>
          <w:rtl/>
        </w:rPr>
      </w:pPr>
    </w:p>
    <w:p w:rsidR="00AA6450" w:rsidRDefault="00AA6450" w:rsidP="00AA6450">
      <w:pPr>
        <w:bidi/>
        <w:jc w:val="center"/>
        <w:rPr>
          <w:rFonts w:asciiTheme="majorBidi" w:hAnsiTheme="majorBidi" w:cstheme="majorBidi"/>
          <w:sz w:val="24"/>
          <w:szCs w:val="24"/>
          <w:rtl/>
        </w:rPr>
      </w:pPr>
    </w:p>
    <w:p w:rsidR="00AA6450" w:rsidRDefault="00087480" w:rsidP="00AA6450">
      <w:pPr>
        <w:bidi/>
        <w:jc w:val="center"/>
        <w:rPr>
          <w:rFonts w:asciiTheme="majorBidi" w:hAnsiTheme="majorBidi" w:cstheme="majorBidi"/>
          <w:sz w:val="24"/>
          <w:szCs w:val="24"/>
          <w:rtl/>
        </w:rPr>
      </w:pPr>
      <w:r>
        <w:rPr>
          <w:rFonts w:asciiTheme="majorBidi" w:hAnsiTheme="majorBidi" w:cstheme="majorBidi" w:hint="cs"/>
          <w:sz w:val="24"/>
          <w:szCs w:val="24"/>
          <w:rtl/>
        </w:rPr>
        <w:t>************************</w:t>
      </w:r>
    </w:p>
    <w:p w:rsidR="00AA6450" w:rsidRDefault="00AA6450" w:rsidP="00AA6450">
      <w:pPr>
        <w:bidi/>
        <w:jc w:val="center"/>
        <w:rPr>
          <w:rFonts w:asciiTheme="majorBidi" w:hAnsiTheme="majorBidi" w:cstheme="majorBidi"/>
          <w:sz w:val="24"/>
          <w:szCs w:val="24"/>
          <w:rtl/>
        </w:rPr>
      </w:pPr>
    </w:p>
    <w:p w:rsidR="000C17C6" w:rsidRDefault="000C17C6" w:rsidP="000C17C6">
      <w:pPr>
        <w:bidi/>
        <w:jc w:val="center"/>
        <w:rPr>
          <w:rFonts w:ascii="ae_AlMateen" w:hAnsi="ae_AlMateen" w:cs="ae_AlMateen"/>
          <w:sz w:val="44"/>
          <w:szCs w:val="44"/>
          <w:rtl/>
        </w:rPr>
      </w:pPr>
    </w:p>
    <w:p w:rsidR="00AA6450" w:rsidRPr="00AA6450" w:rsidRDefault="007043AA" w:rsidP="000C17C6">
      <w:pPr>
        <w:bidi/>
        <w:jc w:val="center"/>
        <w:rPr>
          <w:rFonts w:ascii="ae_AlMateen" w:hAnsi="ae_AlMateen" w:cs="ae_AlMateen"/>
          <w:sz w:val="44"/>
          <w:szCs w:val="44"/>
          <w:rtl/>
        </w:rPr>
      </w:pPr>
      <w:r w:rsidRPr="00AA6450">
        <w:rPr>
          <w:rFonts w:ascii="ae_AlMateen" w:hAnsi="ae_AlMateen" w:cs="ae_AlMateen"/>
          <w:sz w:val="44"/>
          <w:szCs w:val="44"/>
          <w:rtl/>
        </w:rPr>
        <w:t>مك</w:t>
      </w:r>
      <w:r w:rsidR="00472BC2">
        <w:rPr>
          <w:rFonts w:ascii="ae_AlMateen" w:hAnsi="ae_AlMateen" w:cs="ae_AlMateen" w:hint="cs"/>
          <w:sz w:val="44"/>
          <w:szCs w:val="44"/>
          <w:rtl/>
        </w:rPr>
        <w:t>ـــــ</w:t>
      </w:r>
      <w:r w:rsidRPr="00AA6450">
        <w:rPr>
          <w:rFonts w:ascii="ae_AlMateen" w:hAnsi="ae_AlMateen" w:cs="ae_AlMateen"/>
          <w:sz w:val="44"/>
          <w:szCs w:val="44"/>
          <w:rtl/>
        </w:rPr>
        <w:t>انة الس</w:t>
      </w:r>
      <w:r w:rsidR="00472BC2">
        <w:rPr>
          <w:rFonts w:ascii="ae_AlMateen" w:hAnsi="ae_AlMateen" w:cs="ae_AlMateen" w:hint="cs"/>
          <w:sz w:val="44"/>
          <w:szCs w:val="44"/>
          <w:rtl/>
        </w:rPr>
        <w:t>ـــــ</w:t>
      </w:r>
      <w:r w:rsidRPr="00AA6450">
        <w:rPr>
          <w:rFonts w:ascii="ae_AlMateen" w:hAnsi="ae_AlMateen" w:cs="ae_AlMateen"/>
          <w:sz w:val="44"/>
          <w:szCs w:val="44"/>
          <w:rtl/>
        </w:rPr>
        <w:t>نة</w:t>
      </w:r>
    </w:p>
    <w:p w:rsidR="007043AA" w:rsidRPr="00AA6450" w:rsidRDefault="007043AA" w:rsidP="00AA6450">
      <w:pPr>
        <w:bidi/>
        <w:jc w:val="center"/>
        <w:rPr>
          <w:rFonts w:ascii="ae_AlMateen" w:hAnsi="ae_AlMateen" w:cs="ae_AlMateen"/>
          <w:sz w:val="44"/>
          <w:szCs w:val="44"/>
          <w:rtl/>
        </w:rPr>
      </w:pPr>
      <w:r w:rsidRPr="00AA6450">
        <w:rPr>
          <w:rFonts w:ascii="ae_AlMateen" w:hAnsi="ae_AlMateen" w:cs="ae_AlMateen"/>
          <w:sz w:val="44"/>
          <w:szCs w:val="44"/>
          <w:rtl/>
        </w:rPr>
        <w:t>تأليف: روان بنت إبراهيم النغيمشي</w:t>
      </w:r>
    </w:p>
    <w:p w:rsidR="007043AA" w:rsidRPr="00AA6450" w:rsidRDefault="007043AA" w:rsidP="00E15F9B">
      <w:pPr>
        <w:bidi/>
        <w:jc w:val="center"/>
        <w:rPr>
          <w:rFonts w:ascii="ae_AlMateen" w:hAnsi="ae_AlMateen" w:cs="ae_AlMateen"/>
          <w:sz w:val="44"/>
          <w:szCs w:val="44"/>
          <w:rtl/>
        </w:rPr>
      </w:pPr>
      <w:r w:rsidRPr="00AA6450">
        <w:rPr>
          <w:rFonts w:ascii="ae_AlMateen" w:hAnsi="ae_AlMateen" w:cs="ae_AlMateen"/>
          <w:sz w:val="44"/>
          <w:szCs w:val="44"/>
          <w:rtl/>
        </w:rPr>
        <w:t>المترجم:</w:t>
      </w:r>
      <w:r w:rsidR="00E15F9B">
        <w:rPr>
          <w:rFonts w:ascii="ae_AlMateen" w:hAnsi="ae_AlMateen" w:cs="ae_AlMateen" w:hint="cs"/>
          <w:sz w:val="44"/>
          <w:szCs w:val="44"/>
          <w:rtl/>
        </w:rPr>
        <w:t xml:space="preserve"> </w:t>
      </w:r>
      <w:r w:rsidRPr="00AA6450">
        <w:rPr>
          <w:rFonts w:ascii="ae_AlMateen" w:hAnsi="ae_AlMateen" w:cs="ae_AlMateen"/>
          <w:sz w:val="44"/>
          <w:szCs w:val="44"/>
          <w:rtl/>
        </w:rPr>
        <w:t>عبد الله عبد الحكيم</w:t>
      </w:r>
    </w:p>
    <w:p w:rsidR="007043AA" w:rsidRPr="00E15F9B" w:rsidRDefault="007043AA" w:rsidP="00E15F9B">
      <w:pPr>
        <w:bidi/>
        <w:jc w:val="center"/>
        <w:rPr>
          <w:rFonts w:ascii="ae_AlMateen" w:hAnsi="ae_AlMateen" w:cs="ae_AlMateen"/>
          <w:sz w:val="44"/>
          <w:szCs w:val="44"/>
          <w:rtl/>
        </w:rPr>
      </w:pPr>
      <w:r w:rsidRPr="00AA6450">
        <w:rPr>
          <w:rFonts w:ascii="ae_AlMateen" w:hAnsi="ae_AlMateen" w:cs="ae_AlMateen"/>
          <w:sz w:val="44"/>
          <w:szCs w:val="44"/>
          <w:rtl/>
        </w:rPr>
        <w:t>المراجع:</w:t>
      </w:r>
      <w:r w:rsidR="00E15F9B">
        <w:rPr>
          <w:rFonts w:ascii="ae_AlMateen" w:hAnsi="ae_AlMateen" w:cs="ae_AlMateen" w:hint="cs"/>
          <w:sz w:val="44"/>
          <w:szCs w:val="44"/>
          <w:rtl/>
        </w:rPr>
        <w:t xml:space="preserve"> </w:t>
      </w:r>
      <w:r w:rsidRPr="00AA6450">
        <w:rPr>
          <w:rFonts w:ascii="ae_AlMateen" w:hAnsi="ae_AlMateen" w:cs="ae_AlMateen"/>
          <w:sz w:val="44"/>
          <w:szCs w:val="44"/>
          <w:rtl/>
        </w:rPr>
        <w:t>الدكتور/ إسماعيل غرب علي</w:t>
      </w:r>
    </w:p>
    <w:p w:rsidR="00C410B6" w:rsidRDefault="00C410B6">
      <w:pPr>
        <w:spacing w:after="160" w:line="259" w:lineRule="auto"/>
        <w:ind w:left="0" w:firstLine="0"/>
        <w:rPr>
          <w:rFonts w:asciiTheme="majorBidi" w:hAnsiTheme="majorBidi" w:cstheme="majorBidi"/>
          <w:sz w:val="28"/>
          <w:szCs w:val="28"/>
        </w:rPr>
      </w:pPr>
      <w:r>
        <w:rPr>
          <w:rFonts w:asciiTheme="majorBidi" w:hAnsiTheme="majorBidi" w:cstheme="majorBidi"/>
          <w:sz w:val="28"/>
          <w:szCs w:val="28"/>
        </w:rPr>
        <w:br w:type="page"/>
      </w:r>
    </w:p>
    <w:p w:rsidR="00804E1C" w:rsidRPr="00C410B6" w:rsidRDefault="00804E1C" w:rsidP="00804E1C">
      <w:pPr>
        <w:jc w:val="center"/>
        <w:rPr>
          <w:rFonts w:ascii="Aardvark" w:hAnsi="Aardvark" w:cstheme="majorBidi"/>
          <w:b/>
          <w:bCs/>
          <w:color w:val="538135" w:themeColor="accent6" w:themeShade="BF"/>
          <w:sz w:val="44"/>
          <w:szCs w:val="44"/>
        </w:rPr>
      </w:pPr>
      <w:r w:rsidRPr="00C410B6">
        <w:rPr>
          <w:rFonts w:ascii="Aardvark" w:hAnsi="Aardvark" w:cstheme="majorBidi"/>
          <w:b/>
          <w:bCs/>
          <w:color w:val="538135" w:themeColor="accent6" w:themeShade="BF"/>
          <w:sz w:val="44"/>
          <w:szCs w:val="44"/>
        </w:rPr>
        <w:lastRenderedPageBreak/>
        <w:t>MATSAYIN SUNNA</w:t>
      </w:r>
    </w:p>
    <w:p w:rsidR="00804E1C" w:rsidRPr="00FB31F8" w:rsidRDefault="00804E1C" w:rsidP="00804E1C">
      <w:pPr>
        <w:ind w:left="0" w:firstLine="0"/>
        <w:rPr>
          <w:rFonts w:asciiTheme="majorBidi" w:hAnsiTheme="majorBidi" w:cstheme="majorBidi"/>
          <w:sz w:val="28"/>
          <w:szCs w:val="28"/>
        </w:rPr>
      </w:pPr>
    </w:p>
    <w:p w:rsidR="00804E1C" w:rsidRDefault="00804E1C" w:rsidP="00804E1C">
      <w:pPr>
        <w:jc w:val="center"/>
        <w:rPr>
          <w:rFonts w:asciiTheme="majorBidi" w:hAnsiTheme="majorBidi" w:cstheme="majorBidi"/>
          <w:sz w:val="28"/>
          <w:szCs w:val="28"/>
          <w:rtl/>
        </w:rPr>
      </w:pPr>
    </w:p>
    <w:p w:rsidR="00144D88" w:rsidRDefault="00144D88" w:rsidP="00804E1C">
      <w:pPr>
        <w:jc w:val="center"/>
        <w:rPr>
          <w:rFonts w:asciiTheme="majorBidi" w:hAnsiTheme="majorBidi" w:cstheme="majorBidi"/>
          <w:sz w:val="28"/>
          <w:szCs w:val="28"/>
          <w:rtl/>
        </w:rPr>
      </w:pPr>
    </w:p>
    <w:p w:rsidR="00144D88" w:rsidRDefault="00144D88" w:rsidP="00624A11">
      <w:pPr>
        <w:ind w:left="0" w:firstLine="0"/>
        <w:rPr>
          <w:rFonts w:asciiTheme="majorBidi" w:hAnsiTheme="majorBidi" w:cstheme="majorBidi"/>
          <w:sz w:val="28"/>
          <w:szCs w:val="28"/>
          <w:rtl/>
        </w:rPr>
      </w:pPr>
    </w:p>
    <w:p w:rsidR="00144D88" w:rsidRPr="00FB31F8" w:rsidRDefault="00144D88" w:rsidP="00804E1C">
      <w:pPr>
        <w:jc w:val="center"/>
        <w:rPr>
          <w:rFonts w:asciiTheme="majorBidi" w:hAnsiTheme="majorBidi" w:cstheme="majorBidi"/>
          <w:sz w:val="28"/>
          <w:szCs w:val="28"/>
        </w:rPr>
      </w:pPr>
    </w:p>
    <w:p w:rsidR="00804E1C" w:rsidRPr="00AA6450" w:rsidRDefault="00804E1C" w:rsidP="00804E1C">
      <w:pPr>
        <w:jc w:val="center"/>
        <w:rPr>
          <w:rFonts w:asciiTheme="minorBidi" w:hAnsiTheme="minorBidi" w:cstheme="minorBidi"/>
          <w:b/>
          <w:bCs/>
          <w:sz w:val="32"/>
          <w:szCs w:val="32"/>
        </w:rPr>
      </w:pPr>
      <w:r w:rsidRPr="00AA6450">
        <w:rPr>
          <w:rFonts w:asciiTheme="minorBidi" w:hAnsiTheme="minorBidi" w:cstheme="minorBidi"/>
          <w:b/>
          <w:bCs/>
          <w:sz w:val="32"/>
          <w:szCs w:val="32"/>
        </w:rPr>
        <w:t>DARASI:</w:t>
      </w:r>
    </w:p>
    <w:p w:rsidR="00804E1C" w:rsidRPr="00FB31F8" w:rsidRDefault="00E63E53" w:rsidP="00804E1C">
      <w:pPr>
        <w:jc w:val="center"/>
        <w:rPr>
          <w:rFonts w:asciiTheme="majorBidi" w:hAnsiTheme="majorBidi" w:cstheme="majorBidi"/>
          <w:sz w:val="28"/>
          <w:szCs w:val="28"/>
        </w:rPr>
      </w:pPr>
      <w:r>
        <w:rPr>
          <w:rFonts w:asciiTheme="majorBidi" w:hAnsiTheme="majorBidi" w:cstheme="majorBidi"/>
          <w:sz w:val="28"/>
          <w:szCs w:val="28"/>
        </w:rPr>
        <w:t>HANYOYIN BINCIKE NA</w:t>
      </w:r>
      <w:r w:rsidR="00804E1C" w:rsidRPr="00FB31F8">
        <w:rPr>
          <w:rFonts w:asciiTheme="majorBidi" w:hAnsiTheme="majorBidi" w:cstheme="majorBidi"/>
          <w:sz w:val="28"/>
          <w:szCs w:val="28"/>
        </w:rPr>
        <w:t xml:space="preserve"> ILIMI</w:t>
      </w:r>
    </w:p>
    <w:p w:rsidR="00804E1C" w:rsidRPr="00FB31F8" w:rsidRDefault="00804E1C" w:rsidP="00804E1C">
      <w:pPr>
        <w:jc w:val="center"/>
        <w:rPr>
          <w:rFonts w:asciiTheme="majorBidi" w:hAnsiTheme="majorBidi" w:cstheme="majorBidi"/>
          <w:sz w:val="28"/>
          <w:szCs w:val="28"/>
        </w:rPr>
      </w:pPr>
    </w:p>
    <w:p w:rsidR="00624A11" w:rsidRDefault="00624A11" w:rsidP="00804E1C">
      <w:pPr>
        <w:jc w:val="center"/>
        <w:rPr>
          <w:rFonts w:asciiTheme="minorBidi" w:hAnsiTheme="minorBidi" w:cstheme="minorBidi"/>
          <w:b/>
          <w:bCs/>
          <w:sz w:val="32"/>
          <w:szCs w:val="32"/>
        </w:rPr>
      </w:pPr>
    </w:p>
    <w:p w:rsidR="00804E1C" w:rsidRPr="00AA6450" w:rsidRDefault="00804E1C" w:rsidP="00804E1C">
      <w:pPr>
        <w:jc w:val="center"/>
        <w:rPr>
          <w:rFonts w:asciiTheme="minorBidi" w:hAnsiTheme="minorBidi" w:cstheme="minorBidi"/>
          <w:b/>
          <w:bCs/>
          <w:sz w:val="32"/>
          <w:szCs w:val="32"/>
        </w:rPr>
      </w:pPr>
      <w:r w:rsidRPr="00AA6450">
        <w:rPr>
          <w:rFonts w:asciiTheme="minorBidi" w:hAnsiTheme="minorBidi" w:cstheme="minorBidi"/>
          <w:b/>
          <w:bCs/>
          <w:sz w:val="32"/>
          <w:szCs w:val="32"/>
        </w:rPr>
        <w:t>WACCE TAYI</w:t>
      </w:r>
      <w:r w:rsidR="001D0F55" w:rsidRPr="00AA6450">
        <w:rPr>
          <w:rFonts w:asciiTheme="minorBidi" w:hAnsiTheme="minorBidi" w:cstheme="minorBidi"/>
          <w:b/>
          <w:bCs/>
          <w:sz w:val="32"/>
          <w:szCs w:val="32"/>
        </w:rPr>
        <w:t xml:space="preserve"> </w:t>
      </w:r>
      <w:r w:rsidRPr="00AA6450">
        <w:rPr>
          <w:rFonts w:asciiTheme="minorBidi" w:hAnsiTheme="minorBidi" w:cstheme="minorBidi"/>
          <w:b/>
          <w:bCs/>
          <w:sz w:val="32"/>
          <w:szCs w:val="32"/>
        </w:rPr>
        <w:t>AIKIN:</w:t>
      </w:r>
    </w:p>
    <w:p w:rsidR="00804E1C" w:rsidRPr="00FB31F8" w:rsidRDefault="00804E1C" w:rsidP="00804E1C">
      <w:pPr>
        <w:jc w:val="center"/>
        <w:rPr>
          <w:rFonts w:asciiTheme="majorBidi" w:hAnsiTheme="majorBidi" w:cstheme="majorBidi"/>
          <w:sz w:val="28"/>
          <w:szCs w:val="28"/>
        </w:rPr>
      </w:pPr>
      <w:r w:rsidRPr="00FB31F8">
        <w:rPr>
          <w:rFonts w:asciiTheme="majorBidi" w:hAnsiTheme="majorBidi" w:cstheme="majorBidi"/>
          <w:sz w:val="28"/>
          <w:szCs w:val="28"/>
        </w:rPr>
        <w:t>RUWWAN BNT IBRAHIM AL-NUGAIMISHI</w:t>
      </w:r>
    </w:p>
    <w:p w:rsidR="00804E1C" w:rsidRPr="00FB31F8" w:rsidRDefault="00804E1C" w:rsidP="00804E1C">
      <w:pPr>
        <w:jc w:val="center"/>
        <w:rPr>
          <w:rFonts w:asciiTheme="majorBidi" w:hAnsiTheme="majorBidi" w:cstheme="majorBidi"/>
          <w:sz w:val="28"/>
          <w:szCs w:val="28"/>
        </w:rPr>
      </w:pPr>
    </w:p>
    <w:p w:rsidR="00624A11" w:rsidRDefault="00624A11" w:rsidP="00804E1C">
      <w:pPr>
        <w:jc w:val="center"/>
        <w:rPr>
          <w:rFonts w:asciiTheme="minorBidi" w:hAnsiTheme="minorBidi" w:cstheme="minorBidi"/>
          <w:b/>
          <w:bCs/>
          <w:sz w:val="32"/>
          <w:szCs w:val="32"/>
        </w:rPr>
      </w:pPr>
    </w:p>
    <w:p w:rsidR="00804E1C" w:rsidRPr="00AA6450" w:rsidRDefault="00804E1C" w:rsidP="00804E1C">
      <w:pPr>
        <w:jc w:val="center"/>
        <w:rPr>
          <w:rFonts w:asciiTheme="minorBidi" w:hAnsiTheme="minorBidi" w:cstheme="minorBidi"/>
          <w:b/>
          <w:bCs/>
          <w:sz w:val="32"/>
          <w:szCs w:val="32"/>
        </w:rPr>
      </w:pPr>
      <w:r w:rsidRPr="00AA6450">
        <w:rPr>
          <w:rFonts w:asciiTheme="minorBidi" w:hAnsiTheme="minorBidi" w:cstheme="minorBidi"/>
          <w:b/>
          <w:bCs/>
          <w:sz w:val="32"/>
          <w:szCs w:val="32"/>
        </w:rPr>
        <w:t>KARKASHIN KULAWAR:</w:t>
      </w:r>
    </w:p>
    <w:p w:rsidR="00804E1C" w:rsidRPr="00FB31F8" w:rsidRDefault="00804E1C" w:rsidP="00804E1C">
      <w:pPr>
        <w:jc w:val="center"/>
        <w:rPr>
          <w:rFonts w:asciiTheme="majorBidi" w:hAnsiTheme="majorBidi" w:cstheme="majorBidi"/>
          <w:sz w:val="28"/>
          <w:szCs w:val="28"/>
        </w:rPr>
      </w:pPr>
      <w:r w:rsidRPr="00FB31F8">
        <w:rPr>
          <w:rFonts w:asciiTheme="majorBidi" w:hAnsiTheme="majorBidi" w:cstheme="majorBidi"/>
          <w:sz w:val="28"/>
          <w:szCs w:val="28"/>
        </w:rPr>
        <w:t>DR. MUFRIH AL-QAUSI</w:t>
      </w:r>
    </w:p>
    <w:p w:rsidR="00804E1C" w:rsidRPr="00FB31F8" w:rsidRDefault="00804E1C" w:rsidP="00804E1C">
      <w:pPr>
        <w:jc w:val="center"/>
        <w:rPr>
          <w:rFonts w:asciiTheme="majorBidi" w:hAnsiTheme="majorBidi" w:cstheme="majorBidi"/>
          <w:sz w:val="28"/>
          <w:szCs w:val="28"/>
        </w:rPr>
      </w:pPr>
    </w:p>
    <w:p w:rsidR="00804E1C" w:rsidRPr="00FB31F8" w:rsidRDefault="00804E1C" w:rsidP="00804E1C">
      <w:pPr>
        <w:jc w:val="center"/>
        <w:rPr>
          <w:rFonts w:asciiTheme="majorBidi" w:hAnsiTheme="majorBidi" w:cstheme="majorBidi"/>
          <w:sz w:val="28"/>
          <w:szCs w:val="28"/>
        </w:rPr>
      </w:pPr>
    </w:p>
    <w:p w:rsidR="00144D88" w:rsidRDefault="00144D88" w:rsidP="00144D88">
      <w:pPr>
        <w:ind w:left="0" w:firstLine="0"/>
        <w:jc w:val="center"/>
        <w:rPr>
          <w:rFonts w:asciiTheme="majorBidi" w:hAnsiTheme="majorBidi" w:cstheme="majorBidi"/>
          <w:sz w:val="28"/>
          <w:szCs w:val="28"/>
          <w:rtl/>
        </w:rPr>
      </w:pPr>
    </w:p>
    <w:p w:rsidR="00144D88" w:rsidRDefault="00144D88" w:rsidP="00804E1C">
      <w:pPr>
        <w:ind w:left="0" w:firstLine="0"/>
        <w:rPr>
          <w:rFonts w:asciiTheme="majorBidi" w:hAnsiTheme="majorBidi" w:cstheme="majorBidi"/>
          <w:sz w:val="28"/>
          <w:szCs w:val="28"/>
          <w:rtl/>
        </w:rPr>
      </w:pPr>
    </w:p>
    <w:p w:rsidR="00144D88" w:rsidRDefault="00144D88" w:rsidP="00804E1C">
      <w:pPr>
        <w:ind w:left="0" w:firstLine="0"/>
        <w:rPr>
          <w:rFonts w:asciiTheme="majorBidi" w:hAnsiTheme="majorBidi" w:cstheme="majorBidi"/>
          <w:sz w:val="28"/>
          <w:szCs w:val="28"/>
          <w:rtl/>
        </w:rPr>
      </w:pPr>
    </w:p>
    <w:p w:rsidR="00144D88" w:rsidRDefault="00144D88" w:rsidP="00804E1C">
      <w:pPr>
        <w:ind w:left="0" w:firstLine="0"/>
        <w:rPr>
          <w:rFonts w:asciiTheme="majorBidi" w:hAnsiTheme="majorBidi" w:cstheme="majorBidi"/>
          <w:sz w:val="28"/>
          <w:szCs w:val="28"/>
          <w:rtl/>
        </w:rPr>
      </w:pPr>
    </w:p>
    <w:p w:rsidR="00144D88" w:rsidRPr="00FB31F8" w:rsidRDefault="00144D88" w:rsidP="00804E1C">
      <w:pPr>
        <w:ind w:left="0" w:firstLine="0"/>
        <w:rPr>
          <w:rFonts w:asciiTheme="majorBidi" w:hAnsiTheme="majorBidi" w:cstheme="majorBidi"/>
          <w:sz w:val="28"/>
          <w:szCs w:val="28"/>
        </w:rPr>
      </w:pPr>
    </w:p>
    <w:p w:rsidR="00804E1C" w:rsidRPr="00FB31F8" w:rsidRDefault="00804E1C" w:rsidP="00804E1C">
      <w:pPr>
        <w:jc w:val="center"/>
        <w:rPr>
          <w:rFonts w:asciiTheme="majorBidi" w:hAnsiTheme="majorBidi" w:cstheme="majorBidi"/>
          <w:sz w:val="28"/>
          <w:szCs w:val="28"/>
        </w:rPr>
      </w:pPr>
      <w:r w:rsidRPr="00FB31F8">
        <w:rPr>
          <w:rFonts w:asciiTheme="majorBidi" w:hAnsiTheme="majorBidi" w:cstheme="majorBidi"/>
          <w:sz w:val="28"/>
          <w:szCs w:val="28"/>
        </w:rPr>
        <w:t>SHEKARAR KARATU:</w:t>
      </w:r>
    </w:p>
    <w:p w:rsidR="00804E1C" w:rsidRPr="00FB31F8" w:rsidRDefault="00804E1C" w:rsidP="00804E1C">
      <w:pPr>
        <w:jc w:val="center"/>
        <w:rPr>
          <w:rFonts w:asciiTheme="majorBidi" w:hAnsiTheme="majorBidi" w:cstheme="majorBidi"/>
          <w:sz w:val="28"/>
          <w:szCs w:val="28"/>
        </w:rPr>
      </w:pPr>
      <w:r w:rsidRPr="00FB31F8">
        <w:rPr>
          <w:rFonts w:asciiTheme="majorBidi" w:hAnsiTheme="majorBidi" w:cstheme="majorBidi"/>
          <w:sz w:val="28"/>
          <w:szCs w:val="28"/>
        </w:rPr>
        <w:t>1441- 1442H</w:t>
      </w:r>
      <w:r w:rsidR="00EF5B7C">
        <w:rPr>
          <w:rFonts w:asciiTheme="majorBidi" w:hAnsiTheme="majorBidi" w:cstheme="majorBidi"/>
          <w:sz w:val="28"/>
          <w:szCs w:val="28"/>
        </w:rPr>
        <w:t>.</w:t>
      </w:r>
    </w:p>
    <w:p w:rsidR="00C410B6" w:rsidRDefault="00C410B6">
      <w:pPr>
        <w:spacing w:after="160" w:line="259" w:lineRule="auto"/>
        <w:ind w:left="0" w:firstLine="0"/>
        <w:rPr>
          <w:rFonts w:asciiTheme="majorBidi" w:hAnsiTheme="majorBidi" w:cstheme="majorBidi"/>
          <w:sz w:val="28"/>
          <w:szCs w:val="28"/>
        </w:rPr>
      </w:pPr>
      <w:r>
        <w:rPr>
          <w:rFonts w:asciiTheme="majorBidi" w:hAnsiTheme="majorBidi" w:cstheme="majorBidi"/>
          <w:sz w:val="28"/>
          <w:szCs w:val="28"/>
        </w:rPr>
        <w:br w:type="page"/>
      </w:r>
    </w:p>
    <w:p w:rsidR="00804E1C" w:rsidRPr="003A09D9" w:rsidRDefault="00804E1C" w:rsidP="00C410B6">
      <w:pPr>
        <w:ind w:left="0" w:firstLine="0"/>
        <w:jc w:val="center"/>
        <w:rPr>
          <w:rFonts w:asciiTheme="majorBidi" w:hAnsiTheme="majorBidi" w:cstheme="majorBidi"/>
          <w:b/>
          <w:bCs/>
          <w:color w:val="538135" w:themeColor="accent6" w:themeShade="BF"/>
          <w:sz w:val="28"/>
          <w:szCs w:val="28"/>
        </w:rPr>
      </w:pPr>
      <w:r w:rsidRPr="003A09D9">
        <w:rPr>
          <w:rFonts w:asciiTheme="majorBidi" w:hAnsiTheme="majorBidi" w:cstheme="majorBidi"/>
          <w:b/>
          <w:bCs/>
          <w:color w:val="538135" w:themeColor="accent6" w:themeShade="BF"/>
          <w:sz w:val="28"/>
          <w:szCs w:val="28"/>
        </w:rPr>
        <w:lastRenderedPageBreak/>
        <w:t>GABATARWA</w:t>
      </w:r>
    </w:p>
    <w:p w:rsidR="00804E1C" w:rsidRPr="00FB31F8" w:rsidRDefault="00804E1C" w:rsidP="003334B9">
      <w:pPr>
        <w:ind w:firstLine="710"/>
        <w:jc w:val="both"/>
        <w:rPr>
          <w:rFonts w:asciiTheme="majorBidi" w:hAnsiTheme="majorBidi" w:cstheme="majorBidi"/>
          <w:sz w:val="28"/>
          <w:szCs w:val="28"/>
        </w:rPr>
      </w:pPr>
      <w:r w:rsidRPr="00FB31F8">
        <w:rPr>
          <w:rFonts w:asciiTheme="majorBidi" w:hAnsiTheme="majorBidi" w:cstheme="majorBidi"/>
          <w:sz w:val="28"/>
          <w:szCs w:val="28"/>
        </w:rPr>
        <w:t>Dukkan godiya ta tabbata</w:t>
      </w:r>
      <w:r w:rsidR="00F31C14">
        <w:rPr>
          <w:rFonts w:asciiTheme="majorBidi" w:hAnsiTheme="majorBidi" w:cstheme="majorBidi"/>
          <w:sz w:val="28"/>
          <w:szCs w:val="28"/>
        </w:rPr>
        <w:t xml:space="preserve"> </w:t>
      </w:r>
      <w:r w:rsidRPr="00FB31F8">
        <w:rPr>
          <w:rFonts w:asciiTheme="majorBidi" w:hAnsiTheme="majorBidi" w:cstheme="majorBidi"/>
          <w:sz w:val="28"/>
          <w:szCs w:val="28"/>
        </w:rPr>
        <w:t>g</w:t>
      </w:r>
      <w:r w:rsidR="003F1592" w:rsidRPr="00FB31F8">
        <w:rPr>
          <w:rFonts w:asciiTheme="majorBidi" w:hAnsiTheme="majorBidi" w:cstheme="majorBidi"/>
          <w:sz w:val="28"/>
          <w:szCs w:val="28"/>
        </w:rPr>
        <w:t>a</w:t>
      </w:r>
      <w:r w:rsidRPr="00FB31F8">
        <w:rPr>
          <w:rFonts w:asciiTheme="majorBidi" w:hAnsiTheme="majorBidi" w:cstheme="majorBidi"/>
          <w:sz w:val="28"/>
          <w:szCs w:val="28"/>
        </w:rPr>
        <w:t xml:space="preserve"> Ubangijin talikai, tsira da aminci su tabbata ga rahamar Allah zuwa ga talikai, da ‘yan uwansa da alayensa da sahabbansa da masu bi.</w:t>
      </w:r>
    </w:p>
    <w:p w:rsidR="00804E1C" w:rsidRPr="00FB31F8" w:rsidRDefault="00804E1C" w:rsidP="00804E1C">
      <w:pPr>
        <w:jc w:val="both"/>
        <w:rPr>
          <w:rFonts w:asciiTheme="majorBidi" w:hAnsiTheme="majorBidi" w:cstheme="majorBidi"/>
          <w:sz w:val="28"/>
          <w:szCs w:val="28"/>
        </w:rPr>
      </w:pPr>
      <w:r w:rsidRPr="00FB31F8">
        <w:rPr>
          <w:rFonts w:asciiTheme="majorBidi" w:hAnsiTheme="majorBidi" w:cstheme="majorBidi"/>
          <w:sz w:val="28"/>
          <w:szCs w:val="28"/>
        </w:rPr>
        <w:t>Bayan haka:</w:t>
      </w:r>
    </w:p>
    <w:p w:rsidR="00887294" w:rsidRPr="00FB31F8" w:rsidRDefault="00804E1C" w:rsidP="00BD1401">
      <w:pPr>
        <w:ind w:left="0" w:firstLine="720"/>
        <w:jc w:val="both"/>
        <w:rPr>
          <w:rFonts w:asciiTheme="majorBidi" w:hAnsiTheme="majorBidi" w:cstheme="majorBidi"/>
          <w:sz w:val="28"/>
          <w:szCs w:val="28"/>
        </w:rPr>
      </w:pPr>
      <w:r w:rsidRPr="00FB31F8">
        <w:rPr>
          <w:rFonts w:asciiTheme="majorBidi" w:hAnsiTheme="majorBidi" w:cstheme="majorBidi"/>
          <w:sz w:val="28"/>
          <w:szCs w:val="28"/>
        </w:rPr>
        <w:t>Hakika Allah – tsarki ya tabbatar maSa Ya daukaka –</w:t>
      </w:r>
      <w:r w:rsidR="003F1592" w:rsidRPr="00FB31F8">
        <w:rPr>
          <w:rFonts w:asciiTheme="majorBidi" w:hAnsiTheme="majorBidi" w:cstheme="majorBidi"/>
          <w:sz w:val="28"/>
          <w:szCs w:val="28"/>
        </w:rPr>
        <w:t xml:space="preserve"> Y</w:t>
      </w:r>
      <w:r w:rsidRPr="00FB31F8">
        <w:rPr>
          <w:rFonts w:asciiTheme="majorBidi" w:hAnsiTheme="majorBidi" w:cstheme="majorBidi"/>
          <w:sz w:val="28"/>
          <w:szCs w:val="28"/>
        </w:rPr>
        <w:t xml:space="preserve">a aiko (annabi) Muhammad – tsira da amincin Allah su tabbata agare shi – abisa </w:t>
      </w:r>
      <w:r w:rsidR="00C03023">
        <w:rPr>
          <w:rFonts w:asciiTheme="majorBidi" w:hAnsiTheme="majorBidi" w:cstheme="majorBidi"/>
          <w:sz w:val="28"/>
          <w:szCs w:val="28"/>
        </w:rPr>
        <w:t>wata yankewa</w:t>
      </w:r>
      <w:r w:rsidRPr="00FB31F8">
        <w:rPr>
          <w:rFonts w:asciiTheme="majorBidi" w:hAnsiTheme="majorBidi" w:cstheme="majorBidi"/>
          <w:sz w:val="28"/>
          <w:szCs w:val="28"/>
        </w:rPr>
        <w:t xml:space="preserve"> </w:t>
      </w:r>
      <w:r w:rsidR="00C03023">
        <w:rPr>
          <w:rFonts w:asciiTheme="majorBidi" w:hAnsiTheme="majorBidi" w:cstheme="majorBidi"/>
          <w:sz w:val="28"/>
          <w:szCs w:val="28"/>
        </w:rPr>
        <w:t>ta</w:t>
      </w:r>
      <w:r w:rsidRPr="00FB31F8">
        <w:rPr>
          <w:rFonts w:asciiTheme="majorBidi" w:hAnsiTheme="majorBidi" w:cstheme="majorBidi"/>
          <w:sz w:val="28"/>
          <w:szCs w:val="28"/>
        </w:rPr>
        <w:t xml:space="preserve"> manzanni, Ya saukar masa da Alkur’ani mai girma, sai Allah –</w:t>
      </w:r>
      <w:r w:rsidR="003F1592" w:rsidRPr="00FB31F8">
        <w:rPr>
          <w:rFonts w:asciiTheme="majorBidi" w:hAnsiTheme="majorBidi" w:cstheme="majorBidi"/>
          <w:sz w:val="28"/>
          <w:szCs w:val="28"/>
        </w:rPr>
        <w:t xml:space="preserve"> M</w:t>
      </w:r>
      <w:r w:rsidRPr="00FB31F8">
        <w:rPr>
          <w:rFonts w:asciiTheme="majorBidi" w:hAnsiTheme="majorBidi" w:cstheme="majorBidi"/>
          <w:sz w:val="28"/>
          <w:szCs w:val="28"/>
        </w:rPr>
        <w:t>adaukakin sarki – Ya ci</w:t>
      </w:r>
      <w:r w:rsidR="003F1592" w:rsidRPr="00FB31F8">
        <w:rPr>
          <w:rFonts w:asciiTheme="majorBidi" w:hAnsiTheme="majorBidi" w:cstheme="majorBidi"/>
          <w:sz w:val="28"/>
          <w:szCs w:val="28"/>
        </w:rPr>
        <w:t xml:space="preserve">ke manzanni da shi, kuma Ya cike sakonni da </w:t>
      </w:r>
      <w:r w:rsidR="00C03023">
        <w:rPr>
          <w:rFonts w:asciiTheme="majorBidi" w:hAnsiTheme="majorBidi" w:cstheme="majorBidi"/>
          <w:sz w:val="28"/>
          <w:szCs w:val="28"/>
        </w:rPr>
        <w:t>sakonsa</w:t>
      </w:r>
      <w:r w:rsidR="003F1592" w:rsidRPr="00FB31F8">
        <w:rPr>
          <w:rFonts w:asciiTheme="majorBidi" w:hAnsiTheme="majorBidi" w:cstheme="majorBidi"/>
          <w:sz w:val="28"/>
          <w:szCs w:val="28"/>
        </w:rPr>
        <w:t>, kuma Ya cike</w:t>
      </w:r>
      <w:r w:rsidRPr="00FB31F8">
        <w:rPr>
          <w:rFonts w:asciiTheme="majorBidi" w:hAnsiTheme="majorBidi" w:cstheme="majorBidi"/>
          <w:sz w:val="28"/>
          <w:szCs w:val="28"/>
        </w:rPr>
        <w:t xml:space="preserve"> littattaf</w:t>
      </w:r>
      <w:r w:rsidR="003F1592" w:rsidRPr="00FB31F8">
        <w:rPr>
          <w:rFonts w:asciiTheme="majorBidi" w:hAnsiTheme="majorBidi" w:cstheme="majorBidi"/>
          <w:sz w:val="28"/>
          <w:szCs w:val="28"/>
        </w:rPr>
        <w:t>ai da littafinsa, Ya sanya</w:t>
      </w:r>
      <w:r w:rsidR="00C03023">
        <w:rPr>
          <w:rFonts w:asciiTheme="majorBidi" w:hAnsiTheme="majorBidi" w:cstheme="majorBidi"/>
          <w:sz w:val="28"/>
          <w:szCs w:val="28"/>
        </w:rPr>
        <w:t xml:space="preserve"> </w:t>
      </w:r>
      <w:r w:rsidRPr="00FB31F8">
        <w:rPr>
          <w:rFonts w:asciiTheme="majorBidi" w:hAnsiTheme="majorBidi" w:cstheme="majorBidi"/>
          <w:sz w:val="28"/>
          <w:szCs w:val="28"/>
        </w:rPr>
        <w:t>shi mai gasgatawa ga abinda ke gabansa daga cikinsu kuma mai rinjaye akansu.</w:t>
      </w:r>
    </w:p>
    <w:p w:rsidR="00887294" w:rsidRPr="00FB31F8" w:rsidRDefault="00887294" w:rsidP="00BD1401">
      <w:pPr>
        <w:ind w:left="0" w:firstLine="720"/>
        <w:jc w:val="both"/>
        <w:rPr>
          <w:rFonts w:asciiTheme="majorBidi" w:hAnsiTheme="majorBidi" w:cstheme="majorBidi"/>
          <w:sz w:val="28"/>
          <w:szCs w:val="28"/>
        </w:rPr>
      </w:pPr>
      <w:r w:rsidRPr="00FB31F8">
        <w:rPr>
          <w:rFonts w:asciiTheme="majorBidi" w:hAnsiTheme="majorBidi" w:cstheme="majorBidi"/>
          <w:sz w:val="28"/>
          <w:szCs w:val="28"/>
        </w:rPr>
        <w:t>Hakika Alkur’ani mai girma yazo yana mai kunsar addini gaba dayansa, sashinsa ma’anarsa a rarrabe take</w:t>
      </w:r>
      <w:r w:rsidR="00FB3E9E">
        <w:rPr>
          <w:rFonts w:asciiTheme="majorBidi" w:hAnsiTheme="majorBidi" w:cstheme="majorBidi"/>
          <w:sz w:val="28"/>
          <w:szCs w:val="28"/>
        </w:rPr>
        <w:t>,</w:t>
      </w:r>
      <w:r w:rsidRPr="00FB31F8">
        <w:rPr>
          <w:rFonts w:asciiTheme="majorBidi" w:hAnsiTheme="majorBidi" w:cstheme="majorBidi"/>
          <w:sz w:val="28"/>
          <w:szCs w:val="28"/>
        </w:rPr>
        <w:t xml:space="preserve"> mafi yawa kuma ma’anarsa a dunkule take, yayin da Alkur’ani mai girma ya kasance yana bukatar</w:t>
      </w:r>
      <w:r w:rsidR="002E7BC8" w:rsidRPr="00FB31F8">
        <w:rPr>
          <w:rFonts w:asciiTheme="majorBidi" w:hAnsiTheme="majorBidi" w:cstheme="majorBidi"/>
          <w:sz w:val="28"/>
          <w:szCs w:val="28"/>
        </w:rPr>
        <w:t xml:space="preserve"> sunnar da </w:t>
      </w:r>
      <w:r w:rsidR="0032210D" w:rsidRPr="00FB31F8">
        <w:rPr>
          <w:rFonts w:asciiTheme="majorBidi" w:hAnsiTheme="majorBidi" w:cstheme="majorBidi"/>
          <w:sz w:val="28"/>
          <w:szCs w:val="28"/>
        </w:rPr>
        <w:t>z</w:t>
      </w:r>
      <w:r w:rsidR="002E7BC8" w:rsidRPr="00FB31F8">
        <w:rPr>
          <w:rFonts w:asciiTheme="majorBidi" w:hAnsiTheme="majorBidi" w:cstheme="majorBidi"/>
          <w:sz w:val="28"/>
          <w:szCs w:val="28"/>
        </w:rPr>
        <w:t>ata bayyanar da shi ta rarrabe ma’anarsa, hakika sunna</w:t>
      </w:r>
      <w:r w:rsidR="00EF5B7C">
        <w:rPr>
          <w:rFonts w:asciiTheme="majorBidi" w:hAnsiTheme="majorBidi" w:cstheme="majorBidi"/>
          <w:sz w:val="28"/>
          <w:szCs w:val="28"/>
        </w:rPr>
        <w:t>h</w:t>
      </w:r>
      <w:r w:rsidR="002E7BC8" w:rsidRPr="00FB31F8">
        <w:rPr>
          <w:rFonts w:asciiTheme="majorBidi" w:hAnsiTheme="majorBidi" w:cstheme="majorBidi"/>
          <w:sz w:val="28"/>
          <w:szCs w:val="28"/>
        </w:rPr>
        <w:t xml:space="preserve"> ta kasance daga wahayin Allah ne – Madaukakin sarki – zuwa ga annabinSa – tsira da amincin Allah su tabbata agare shi – har wanda aka bayyanar da mai bayyanarwar su zama daga tushe daya, kuma akan matsayi daya, tsarki ya tabbata ga Allah – Madaukakin sarki – a </w:t>
      </w:r>
      <w:r w:rsidR="0032210D" w:rsidRPr="00FB31F8">
        <w:rPr>
          <w:rFonts w:asciiTheme="majorBidi" w:hAnsiTheme="majorBidi" w:cstheme="majorBidi"/>
          <w:sz w:val="28"/>
          <w:szCs w:val="28"/>
        </w:rPr>
        <w:t>ce Y</w:t>
      </w:r>
      <w:r w:rsidR="002E7BC8" w:rsidRPr="00FB31F8">
        <w:rPr>
          <w:rFonts w:asciiTheme="majorBidi" w:hAnsiTheme="majorBidi" w:cstheme="majorBidi"/>
          <w:sz w:val="28"/>
          <w:szCs w:val="28"/>
        </w:rPr>
        <w:t xml:space="preserve">a saukar da Littafi a matsayin wahayi, sannan yabar bayanin abinda ke cikinsa ga wani mutum </w:t>
      </w:r>
      <w:r w:rsidR="0032210D" w:rsidRPr="00FB31F8">
        <w:rPr>
          <w:rFonts w:asciiTheme="majorBidi" w:hAnsiTheme="majorBidi" w:cstheme="majorBidi"/>
          <w:sz w:val="28"/>
          <w:szCs w:val="28"/>
        </w:rPr>
        <w:t xml:space="preserve">alhali </w:t>
      </w:r>
      <w:r w:rsidR="002E7BC8" w:rsidRPr="00FB31F8">
        <w:rPr>
          <w:rFonts w:asciiTheme="majorBidi" w:hAnsiTheme="majorBidi" w:cstheme="majorBidi"/>
          <w:sz w:val="28"/>
          <w:szCs w:val="28"/>
        </w:rPr>
        <w:t>yana manisanci daga wahayi. Daga haka ne Alkur’</w:t>
      </w:r>
      <w:r w:rsidR="0032210D" w:rsidRPr="00FB31F8">
        <w:rPr>
          <w:rFonts w:asciiTheme="majorBidi" w:hAnsiTheme="majorBidi" w:cstheme="majorBidi"/>
          <w:sz w:val="28"/>
          <w:szCs w:val="28"/>
        </w:rPr>
        <w:t xml:space="preserve">ani </w:t>
      </w:r>
      <w:r w:rsidR="002E7BC8" w:rsidRPr="00FB31F8">
        <w:rPr>
          <w:rFonts w:asciiTheme="majorBidi" w:hAnsiTheme="majorBidi" w:cstheme="majorBidi"/>
          <w:sz w:val="28"/>
          <w:szCs w:val="28"/>
        </w:rPr>
        <w:t>mai girma da sunnar annabi mai tsarki suka kasance</w:t>
      </w:r>
      <w:r w:rsidR="0032210D" w:rsidRPr="00FB31F8">
        <w:rPr>
          <w:rFonts w:asciiTheme="majorBidi" w:hAnsiTheme="majorBidi" w:cstheme="majorBidi"/>
          <w:sz w:val="28"/>
          <w:szCs w:val="28"/>
        </w:rPr>
        <w:t xml:space="preserve"> suna fitowa daga alkuki daya, alkuk</w:t>
      </w:r>
      <w:r w:rsidR="002E7BC8" w:rsidRPr="00FB31F8">
        <w:rPr>
          <w:rFonts w:asciiTheme="majorBidi" w:hAnsiTheme="majorBidi" w:cstheme="majorBidi"/>
          <w:sz w:val="28"/>
          <w:szCs w:val="28"/>
        </w:rPr>
        <w:t xml:space="preserve">in wahayin Allah abin tsarewa. Allah – Mai girma da buwaya – yana fada game da ManzonSa – tsira da amincin Allah su tabbata agare shi -: </w:t>
      </w:r>
      <w:r w:rsidR="002E7BC8" w:rsidRPr="003A09D9">
        <w:rPr>
          <w:rFonts w:asciiTheme="majorBidi" w:hAnsiTheme="majorBidi" w:cstheme="majorBidi"/>
          <w:i/>
          <w:iCs/>
          <w:color w:val="538135" w:themeColor="accent6" w:themeShade="BF"/>
          <w:sz w:val="28"/>
          <w:szCs w:val="28"/>
        </w:rPr>
        <w:t>{Kuma b</w:t>
      </w:r>
      <w:r w:rsidR="003F216F" w:rsidRPr="003A09D9">
        <w:rPr>
          <w:rFonts w:asciiTheme="majorBidi" w:hAnsiTheme="majorBidi" w:cstheme="majorBidi"/>
          <w:i/>
          <w:iCs/>
          <w:color w:val="538135" w:themeColor="accent6" w:themeShade="BF"/>
          <w:sz w:val="28"/>
          <w:szCs w:val="28"/>
        </w:rPr>
        <w:t>aya furuci daga son rai* (Maganarsa) bata</w:t>
      </w:r>
      <w:r w:rsidR="00B14D3C" w:rsidRPr="003A09D9">
        <w:rPr>
          <w:rFonts w:asciiTheme="majorBidi" w:hAnsiTheme="majorBidi" w:cstheme="majorBidi"/>
          <w:i/>
          <w:iCs/>
          <w:color w:val="538135" w:themeColor="accent6" w:themeShade="BF"/>
          <w:sz w:val="28"/>
          <w:szCs w:val="28"/>
        </w:rPr>
        <w:t xml:space="preserve"> </w:t>
      </w:r>
      <w:r w:rsidR="003F216F" w:rsidRPr="003A09D9">
        <w:rPr>
          <w:rFonts w:asciiTheme="majorBidi" w:hAnsiTheme="majorBidi" w:cstheme="majorBidi"/>
          <w:i/>
          <w:iCs/>
          <w:color w:val="538135" w:themeColor="accent6" w:themeShade="BF"/>
          <w:sz w:val="28"/>
          <w:szCs w:val="28"/>
        </w:rPr>
        <w:t>zamo ba</w:t>
      </w:r>
      <w:r w:rsidR="00B14D3C" w:rsidRPr="003A09D9">
        <w:rPr>
          <w:rFonts w:asciiTheme="majorBidi" w:hAnsiTheme="majorBidi" w:cstheme="majorBidi"/>
          <w:i/>
          <w:iCs/>
          <w:color w:val="538135" w:themeColor="accent6" w:themeShade="BF"/>
          <w:sz w:val="28"/>
          <w:szCs w:val="28"/>
        </w:rPr>
        <w:t>,</w:t>
      </w:r>
      <w:r w:rsidR="003F216F" w:rsidRPr="003A09D9">
        <w:rPr>
          <w:rFonts w:asciiTheme="majorBidi" w:hAnsiTheme="majorBidi" w:cstheme="majorBidi"/>
          <w:i/>
          <w:iCs/>
          <w:color w:val="538135" w:themeColor="accent6" w:themeShade="BF"/>
          <w:sz w:val="28"/>
          <w:szCs w:val="28"/>
        </w:rPr>
        <w:t xml:space="preserve"> sai wahayin da ake aikowa</w:t>
      </w:r>
      <w:r w:rsidR="002E7BC8" w:rsidRPr="003A09D9">
        <w:rPr>
          <w:rFonts w:asciiTheme="majorBidi" w:hAnsiTheme="majorBidi" w:cstheme="majorBidi"/>
          <w:i/>
          <w:iCs/>
          <w:color w:val="538135" w:themeColor="accent6" w:themeShade="BF"/>
          <w:sz w:val="28"/>
          <w:szCs w:val="28"/>
        </w:rPr>
        <w:t>}</w:t>
      </w:r>
      <w:r w:rsidR="002E7BC8" w:rsidRPr="00FB31F8">
        <w:rPr>
          <w:rStyle w:val="FootnoteReference"/>
          <w:rFonts w:asciiTheme="majorBidi" w:hAnsiTheme="majorBidi" w:cstheme="majorBidi"/>
          <w:sz w:val="28"/>
          <w:szCs w:val="28"/>
        </w:rPr>
        <w:footnoteReference w:id="1"/>
      </w:r>
      <w:r w:rsidR="0032210D" w:rsidRPr="00FB31F8">
        <w:rPr>
          <w:rFonts w:asciiTheme="majorBidi" w:hAnsiTheme="majorBidi" w:cstheme="majorBidi"/>
          <w:sz w:val="28"/>
          <w:szCs w:val="28"/>
        </w:rPr>
        <w:t>, tu</w:t>
      </w:r>
      <w:r w:rsidR="003F216F" w:rsidRPr="00FB31F8">
        <w:rPr>
          <w:rFonts w:asciiTheme="majorBidi" w:hAnsiTheme="majorBidi" w:cstheme="majorBidi"/>
          <w:sz w:val="28"/>
          <w:szCs w:val="28"/>
        </w:rPr>
        <w:t>nda manzanci mai cikewa yazo alhali makiya Allah suna madaka</w:t>
      </w:r>
      <w:r w:rsidR="00EF5B7C">
        <w:rPr>
          <w:rFonts w:asciiTheme="majorBidi" w:hAnsiTheme="majorBidi" w:cstheme="majorBidi"/>
          <w:sz w:val="28"/>
          <w:szCs w:val="28"/>
        </w:rPr>
        <w:t>ta, Kuma hakika kiyayya</w:t>
      </w:r>
      <w:r w:rsidR="003F216F" w:rsidRPr="00FB31F8">
        <w:rPr>
          <w:rFonts w:asciiTheme="majorBidi" w:hAnsiTheme="majorBidi" w:cstheme="majorBidi"/>
          <w:sz w:val="28"/>
          <w:szCs w:val="28"/>
        </w:rPr>
        <w:t xml:space="preserve"> da Allah da ManzonSa d</w:t>
      </w:r>
      <w:r w:rsidR="00B14D3C">
        <w:rPr>
          <w:rFonts w:asciiTheme="majorBidi" w:hAnsiTheme="majorBidi" w:cstheme="majorBidi"/>
          <w:sz w:val="28"/>
          <w:szCs w:val="28"/>
        </w:rPr>
        <w:t>a kuma addininSa ta riki wasu surori mabanbanta da yanayai</w:t>
      </w:r>
      <w:r w:rsidR="003F216F" w:rsidRPr="00FB31F8">
        <w:rPr>
          <w:rFonts w:asciiTheme="majorBidi" w:hAnsiTheme="majorBidi" w:cstheme="majorBidi"/>
          <w:sz w:val="28"/>
          <w:szCs w:val="28"/>
        </w:rPr>
        <w:t xml:space="preserve"> masu yawa. Sashinsu kiyayyarsu a fili take da yawa daga cikinsu </w:t>
      </w:r>
      <w:r w:rsidR="00EF5B7C">
        <w:rPr>
          <w:rFonts w:asciiTheme="majorBidi" w:hAnsiTheme="majorBidi" w:cstheme="majorBidi"/>
          <w:sz w:val="28"/>
          <w:szCs w:val="28"/>
        </w:rPr>
        <w:t xml:space="preserve">kuma </w:t>
      </w:r>
      <w:r w:rsidR="003F216F" w:rsidRPr="00FB31F8">
        <w:rPr>
          <w:rFonts w:asciiTheme="majorBidi" w:hAnsiTheme="majorBidi" w:cstheme="majorBidi"/>
          <w:sz w:val="28"/>
          <w:szCs w:val="28"/>
        </w:rPr>
        <w:t xml:space="preserve">a boye take hakan saboda </w:t>
      </w:r>
      <w:r w:rsidR="00B14D3C">
        <w:rPr>
          <w:rFonts w:asciiTheme="majorBidi" w:hAnsiTheme="majorBidi" w:cstheme="majorBidi"/>
          <w:sz w:val="28"/>
          <w:szCs w:val="28"/>
        </w:rPr>
        <w:t>motsa</w:t>
      </w:r>
      <w:r w:rsidR="0032210D" w:rsidRPr="00FB31F8">
        <w:rPr>
          <w:rFonts w:asciiTheme="majorBidi" w:hAnsiTheme="majorBidi" w:cstheme="majorBidi"/>
          <w:sz w:val="28"/>
          <w:szCs w:val="28"/>
        </w:rPr>
        <w:t xml:space="preserve"> shubuhohi kishiyar sunnar M</w:t>
      </w:r>
      <w:r w:rsidR="003F216F" w:rsidRPr="00FB31F8">
        <w:rPr>
          <w:rFonts w:asciiTheme="majorBidi" w:hAnsiTheme="majorBidi" w:cstheme="majorBidi"/>
          <w:sz w:val="28"/>
          <w:szCs w:val="28"/>
        </w:rPr>
        <w:t>anzon Allah – tsira da a</w:t>
      </w:r>
      <w:r w:rsidR="0032210D" w:rsidRPr="00FB31F8">
        <w:rPr>
          <w:rFonts w:asciiTheme="majorBidi" w:hAnsiTheme="majorBidi" w:cstheme="majorBidi"/>
          <w:sz w:val="28"/>
          <w:szCs w:val="28"/>
        </w:rPr>
        <w:t>mincin</w:t>
      </w:r>
      <w:r w:rsidR="003F216F" w:rsidRPr="00FB31F8">
        <w:rPr>
          <w:rFonts w:asciiTheme="majorBidi" w:hAnsiTheme="majorBidi" w:cstheme="majorBidi"/>
          <w:sz w:val="28"/>
          <w:szCs w:val="28"/>
        </w:rPr>
        <w:t xml:space="preserve"> Allah su tabbata agare shi -; saboda haka ne hakika na bayyana matsayin sunnah </w:t>
      </w:r>
      <w:r w:rsidR="0032210D" w:rsidRPr="00FB31F8">
        <w:rPr>
          <w:rFonts w:asciiTheme="majorBidi" w:hAnsiTheme="majorBidi" w:cstheme="majorBidi"/>
          <w:sz w:val="28"/>
          <w:szCs w:val="28"/>
        </w:rPr>
        <w:t xml:space="preserve">a cikin wannan </w:t>
      </w:r>
      <w:r w:rsidR="00E46E50">
        <w:rPr>
          <w:rFonts w:asciiTheme="majorBidi" w:hAnsiTheme="majorBidi" w:cstheme="majorBidi"/>
          <w:sz w:val="28"/>
          <w:szCs w:val="28"/>
        </w:rPr>
        <w:t>bincike</w:t>
      </w:r>
      <w:r w:rsidR="0032210D" w:rsidRPr="00FB31F8">
        <w:rPr>
          <w:rFonts w:asciiTheme="majorBidi" w:hAnsiTheme="majorBidi" w:cstheme="majorBidi"/>
          <w:sz w:val="28"/>
          <w:szCs w:val="28"/>
        </w:rPr>
        <w:t xml:space="preserve"> </w:t>
      </w:r>
      <w:r w:rsidR="003F216F" w:rsidRPr="00FB31F8">
        <w:rPr>
          <w:rFonts w:asciiTheme="majorBidi" w:hAnsiTheme="majorBidi" w:cstheme="majorBidi"/>
          <w:sz w:val="28"/>
          <w:szCs w:val="28"/>
        </w:rPr>
        <w:t xml:space="preserve">kuma </w:t>
      </w:r>
      <w:r w:rsidR="00E46E50">
        <w:rPr>
          <w:rFonts w:asciiTheme="majorBidi" w:hAnsiTheme="majorBidi" w:cstheme="majorBidi"/>
          <w:sz w:val="28"/>
          <w:szCs w:val="28"/>
        </w:rPr>
        <w:t>shashin</w:t>
      </w:r>
      <w:r w:rsidR="003F216F" w:rsidRPr="00FB31F8">
        <w:rPr>
          <w:rFonts w:asciiTheme="majorBidi" w:hAnsiTheme="majorBidi" w:cstheme="majorBidi"/>
          <w:sz w:val="28"/>
          <w:szCs w:val="28"/>
        </w:rPr>
        <w:t xml:space="preserve"> shubuhohin makiya boyayyu wadanda suke sa kokwanto a cikin sunnah</w:t>
      </w:r>
      <w:r w:rsidR="0004337C">
        <w:rPr>
          <w:rFonts w:asciiTheme="majorBidi" w:hAnsiTheme="majorBidi" w:cstheme="majorBidi"/>
          <w:sz w:val="28"/>
          <w:szCs w:val="28"/>
        </w:rPr>
        <w:t xml:space="preserve"> sun zo acikinsa</w:t>
      </w:r>
      <w:r w:rsidR="003F216F" w:rsidRPr="00FB31F8">
        <w:rPr>
          <w:rFonts w:asciiTheme="majorBidi" w:hAnsiTheme="majorBidi" w:cstheme="majorBidi"/>
          <w:sz w:val="28"/>
          <w:szCs w:val="28"/>
        </w:rPr>
        <w:t xml:space="preserve"> da kuma yin raddi akansu.</w:t>
      </w:r>
    </w:p>
    <w:p w:rsidR="00E85C4B" w:rsidRPr="00FB31F8" w:rsidRDefault="003F216F" w:rsidP="00BD1401">
      <w:pPr>
        <w:ind w:left="0" w:firstLine="720"/>
        <w:jc w:val="both"/>
        <w:rPr>
          <w:rFonts w:asciiTheme="majorBidi" w:hAnsiTheme="majorBidi" w:cstheme="majorBidi"/>
          <w:sz w:val="28"/>
          <w:szCs w:val="28"/>
        </w:rPr>
      </w:pPr>
      <w:r w:rsidRPr="00FB31F8">
        <w:rPr>
          <w:rFonts w:asciiTheme="majorBidi" w:hAnsiTheme="majorBidi" w:cstheme="majorBidi"/>
          <w:sz w:val="28"/>
          <w:szCs w:val="28"/>
        </w:rPr>
        <w:t>Muna rokon Allah – tsarki ya tabbatar maSa Ya daukaka – dacewa da gam</w:t>
      </w:r>
      <w:r w:rsidR="00E409DD">
        <w:rPr>
          <w:rFonts w:asciiTheme="majorBidi" w:hAnsiTheme="majorBidi" w:cstheme="majorBidi"/>
          <w:sz w:val="28"/>
          <w:szCs w:val="28"/>
        </w:rPr>
        <w:t>da</w:t>
      </w:r>
      <w:r w:rsidRPr="00FB31F8">
        <w:rPr>
          <w:rFonts w:asciiTheme="majorBidi" w:hAnsiTheme="majorBidi" w:cstheme="majorBidi"/>
          <w:sz w:val="28"/>
          <w:szCs w:val="28"/>
        </w:rPr>
        <w:t xml:space="preserve"> ka tar da taimako da neman lada, lallai cewa Shi – tsarki ya tabbatar maSa – Majibincin haka ne kuma Mai ikone akansa.</w:t>
      </w:r>
      <w:r w:rsidRPr="00FB31F8">
        <w:rPr>
          <w:rStyle w:val="FootnoteReference"/>
          <w:rFonts w:asciiTheme="majorBidi" w:hAnsiTheme="majorBidi" w:cstheme="majorBidi"/>
          <w:sz w:val="28"/>
          <w:szCs w:val="28"/>
        </w:rPr>
        <w:footnoteReference w:id="2"/>
      </w:r>
    </w:p>
    <w:p w:rsidR="0032210D" w:rsidRPr="003A09D9" w:rsidRDefault="0032210D" w:rsidP="00636412">
      <w:pPr>
        <w:jc w:val="center"/>
        <w:rPr>
          <w:rFonts w:asciiTheme="majorBidi" w:hAnsiTheme="majorBidi" w:cstheme="majorBidi"/>
          <w:b/>
          <w:bCs/>
          <w:color w:val="538135" w:themeColor="accent6" w:themeShade="BF"/>
          <w:sz w:val="28"/>
          <w:szCs w:val="28"/>
        </w:rPr>
      </w:pPr>
      <w:r w:rsidRPr="003A09D9">
        <w:rPr>
          <w:rFonts w:asciiTheme="majorBidi" w:hAnsiTheme="majorBidi" w:cstheme="majorBidi"/>
          <w:b/>
          <w:bCs/>
          <w:color w:val="538135" w:themeColor="accent6" w:themeShade="BF"/>
          <w:sz w:val="28"/>
          <w:szCs w:val="28"/>
        </w:rPr>
        <w:lastRenderedPageBreak/>
        <w:t xml:space="preserve">YANDA TSARIN </w:t>
      </w:r>
      <w:r w:rsidR="00636412" w:rsidRPr="003A09D9">
        <w:rPr>
          <w:rFonts w:asciiTheme="majorBidi" w:hAnsiTheme="majorBidi" w:cstheme="majorBidi"/>
          <w:b/>
          <w:bCs/>
          <w:color w:val="538135" w:themeColor="accent6" w:themeShade="BF"/>
          <w:sz w:val="28"/>
          <w:szCs w:val="28"/>
        </w:rPr>
        <w:t>BIINCIKEN</w:t>
      </w:r>
      <w:r w:rsidRPr="003A09D9">
        <w:rPr>
          <w:rFonts w:asciiTheme="majorBidi" w:hAnsiTheme="majorBidi" w:cstheme="majorBidi"/>
          <w:b/>
          <w:bCs/>
          <w:color w:val="538135" w:themeColor="accent6" w:themeShade="BF"/>
          <w:sz w:val="28"/>
          <w:szCs w:val="28"/>
        </w:rPr>
        <w:t xml:space="preserve"> YAKE</w:t>
      </w:r>
    </w:p>
    <w:p w:rsidR="0032210D" w:rsidRPr="00FB31F8" w:rsidRDefault="00255D4D" w:rsidP="00BC344F">
      <w:pPr>
        <w:ind w:firstLine="710"/>
        <w:jc w:val="lowKashida"/>
        <w:rPr>
          <w:rFonts w:asciiTheme="majorBidi" w:hAnsiTheme="majorBidi" w:cstheme="majorBidi"/>
          <w:sz w:val="28"/>
          <w:szCs w:val="28"/>
        </w:rPr>
      </w:pPr>
      <w:r>
        <w:rPr>
          <w:rFonts w:asciiTheme="majorBidi" w:hAnsiTheme="majorBidi" w:cstheme="majorBidi"/>
          <w:sz w:val="28"/>
          <w:szCs w:val="28"/>
        </w:rPr>
        <w:t>Bincken</w:t>
      </w:r>
      <w:r w:rsidR="0032210D" w:rsidRPr="00FB31F8">
        <w:rPr>
          <w:rFonts w:asciiTheme="majorBidi" w:hAnsiTheme="majorBidi" w:cstheme="majorBidi"/>
          <w:sz w:val="28"/>
          <w:szCs w:val="28"/>
        </w:rPr>
        <w:t xml:space="preserve"> yana kunsar: Mukaddima, da shinfida, da mabahasai uku, da kuma rufewa.</w:t>
      </w:r>
    </w:p>
    <w:p w:rsidR="0032210D" w:rsidRPr="00FB31F8" w:rsidRDefault="0032210D" w:rsidP="00BC344F">
      <w:pPr>
        <w:jc w:val="lowKashida"/>
        <w:rPr>
          <w:rFonts w:asciiTheme="majorBidi" w:hAnsiTheme="majorBidi" w:cstheme="majorBidi"/>
          <w:sz w:val="28"/>
          <w:szCs w:val="28"/>
        </w:rPr>
      </w:pPr>
      <w:r w:rsidRPr="00FB31F8">
        <w:rPr>
          <w:rFonts w:asciiTheme="majorBidi" w:hAnsiTheme="majorBidi" w:cstheme="majorBidi"/>
          <w:b/>
          <w:bCs/>
          <w:sz w:val="28"/>
          <w:szCs w:val="28"/>
        </w:rPr>
        <w:t>Mukaddima:</w:t>
      </w:r>
      <w:r w:rsidRPr="00FB31F8">
        <w:rPr>
          <w:rFonts w:asciiTheme="majorBidi" w:hAnsiTheme="majorBidi" w:cstheme="majorBidi"/>
          <w:sz w:val="28"/>
          <w:szCs w:val="28"/>
        </w:rPr>
        <w:t xml:space="preserve"> Tana kunsar abinda yake tafe:</w:t>
      </w:r>
    </w:p>
    <w:p w:rsidR="0032210D" w:rsidRPr="00FB31F8" w:rsidRDefault="0032210D" w:rsidP="00BC344F">
      <w:pPr>
        <w:pStyle w:val="ListParagraph"/>
        <w:numPr>
          <w:ilvl w:val="0"/>
          <w:numId w:val="1"/>
        </w:numPr>
        <w:jc w:val="lowKashida"/>
        <w:rPr>
          <w:rFonts w:asciiTheme="majorBidi" w:hAnsiTheme="majorBidi" w:cstheme="majorBidi"/>
          <w:sz w:val="28"/>
          <w:szCs w:val="28"/>
        </w:rPr>
      </w:pPr>
      <w:r w:rsidRPr="00FB31F8">
        <w:rPr>
          <w:rFonts w:asciiTheme="majorBidi" w:hAnsiTheme="majorBidi" w:cstheme="majorBidi"/>
          <w:sz w:val="28"/>
          <w:szCs w:val="28"/>
        </w:rPr>
        <w:t xml:space="preserve">Bayanin muhimmancin mauru’in </w:t>
      </w:r>
      <w:r w:rsidR="00255D4D">
        <w:rPr>
          <w:rFonts w:asciiTheme="majorBidi" w:hAnsiTheme="majorBidi" w:cstheme="majorBidi"/>
          <w:sz w:val="28"/>
          <w:szCs w:val="28"/>
        </w:rPr>
        <w:t>binciken</w:t>
      </w:r>
      <w:r w:rsidRPr="00FB31F8">
        <w:rPr>
          <w:rFonts w:asciiTheme="majorBidi" w:hAnsiTheme="majorBidi" w:cstheme="majorBidi"/>
          <w:sz w:val="28"/>
          <w:szCs w:val="28"/>
        </w:rPr>
        <w:t xml:space="preserve"> da kuma </w:t>
      </w:r>
      <w:r w:rsidR="000B7957">
        <w:rPr>
          <w:rFonts w:asciiTheme="majorBidi" w:hAnsiTheme="majorBidi" w:cstheme="majorBidi"/>
          <w:sz w:val="28"/>
          <w:szCs w:val="28"/>
        </w:rPr>
        <w:t>dalilan</w:t>
      </w:r>
      <w:r w:rsidRPr="00FB31F8">
        <w:rPr>
          <w:rFonts w:asciiTheme="majorBidi" w:hAnsiTheme="majorBidi" w:cstheme="majorBidi"/>
          <w:sz w:val="28"/>
          <w:szCs w:val="28"/>
        </w:rPr>
        <w:t xml:space="preserve"> zabarsa.</w:t>
      </w:r>
    </w:p>
    <w:p w:rsidR="0032210D" w:rsidRPr="00FB31F8" w:rsidRDefault="0032210D" w:rsidP="00BC344F">
      <w:pPr>
        <w:pStyle w:val="ListParagraph"/>
        <w:numPr>
          <w:ilvl w:val="0"/>
          <w:numId w:val="1"/>
        </w:numPr>
        <w:jc w:val="lowKashida"/>
        <w:rPr>
          <w:rFonts w:asciiTheme="majorBidi" w:hAnsiTheme="majorBidi" w:cstheme="majorBidi"/>
          <w:sz w:val="28"/>
          <w:szCs w:val="28"/>
        </w:rPr>
      </w:pPr>
      <w:r w:rsidRPr="00FB31F8">
        <w:rPr>
          <w:rFonts w:asciiTheme="majorBidi" w:hAnsiTheme="majorBidi" w:cstheme="majorBidi"/>
          <w:sz w:val="28"/>
          <w:szCs w:val="28"/>
        </w:rPr>
        <w:t xml:space="preserve">Tsarin yanda </w:t>
      </w:r>
      <w:r w:rsidR="00663DE5">
        <w:rPr>
          <w:rFonts w:asciiTheme="majorBidi" w:hAnsiTheme="majorBidi" w:cstheme="majorBidi"/>
          <w:sz w:val="28"/>
          <w:szCs w:val="28"/>
        </w:rPr>
        <w:t>binciken</w:t>
      </w:r>
      <w:r w:rsidR="00663DE5" w:rsidRPr="00FB31F8">
        <w:rPr>
          <w:rFonts w:asciiTheme="majorBidi" w:hAnsiTheme="majorBidi" w:cstheme="majorBidi"/>
          <w:sz w:val="28"/>
          <w:szCs w:val="28"/>
        </w:rPr>
        <w:t xml:space="preserve"> </w:t>
      </w:r>
      <w:r w:rsidRPr="00FB31F8">
        <w:rPr>
          <w:rFonts w:asciiTheme="majorBidi" w:hAnsiTheme="majorBidi" w:cstheme="majorBidi"/>
          <w:sz w:val="28"/>
          <w:szCs w:val="28"/>
        </w:rPr>
        <w:t>yake.</w:t>
      </w:r>
    </w:p>
    <w:p w:rsidR="0032210D" w:rsidRPr="00FB31F8" w:rsidRDefault="004032E0" w:rsidP="00BC344F">
      <w:pPr>
        <w:pStyle w:val="ListParagraph"/>
        <w:numPr>
          <w:ilvl w:val="0"/>
          <w:numId w:val="1"/>
        </w:numPr>
        <w:jc w:val="lowKashida"/>
        <w:rPr>
          <w:rFonts w:asciiTheme="majorBidi" w:hAnsiTheme="majorBidi" w:cstheme="majorBidi"/>
          <w:sz w:val="28"/>
          <w:szCs w:val="28"/>
        </w:rPr>
      </w:pPr>
      <w:r w:rsidRPr="00FB31F8">
        <w:rPr>
          <w:rFonts w:asciiTheme="majorBidi" w:hAnsiTheme="majorBidi" w:cstheme="majorBidi"/>
          <w:sz w:val="28"/>
          <w:szCs w:val="28"/>
        </w:rPr>
        <w:t>Hanyar binciken.</w:t>
      </w:r>
    </w:p>
    <w:p w:rsidR="004032E0" w:rsidRPr="00FB31F8" w:rsidRDefault="004032E0" w:rsidP="00BC344F">
      <w:pPr>
        <w:jc w:val="lowKashida"/>
        <w:rPr>
          <w:rFonts w:asciiTheme="majorBidi" w:hAnsiTheme="majorBidi" w:cstheme="majorBidi"/>
          <w:sz w:val="28"/>
          <w:szCs w:val="28"/>
        </w:rPr>
      </w:pPr>
      <w:r w:rsidRPr="00FB31F8">
        <w:rPr>
          <w:rFonts w:asciiTheme="majorBidi" w:hAnsiTheme="majorBidi" w:cstheme="majorBidi"/>
          <w:b/>
          <w:bCs/>
          <w:sz w:val="28"/>
          <w:szCs w:val="28"/>
        </w:rPr>
        <w:t>Shinfida:</w:t>
      </w:r>
      <w:r w:rsidRPr="00FB31F8">
        <w:rPr>
          <w:rFonts w:asciiTheme="majorBidi" w:hAnsiTheme="majorBidi" w:cstheme="majorBidi"/>
          <w:sz w:val="28"/>
          <w:szCs w:val="28"/>
        </w:rPr>
        <w:t xml:space="preserve"> Tana kunsar bayanin ma’anoni</w:t>
      </w:r>
      <w:r w:rsidR="00892ABC">
        <w:rPr>
          <w:rFonts w:asciiTheme="majorBidi" w:hAnsiTheme="majorBidi" w:cstheme="majorBidi"/>
          <w:sz w:val="28"/>
          <w:szCs w:val="28"/>
        </w:rPr>
        <w:t>n kalmomi</w:t>
      </w:r>
      <w:r w:rsidRPr="00FB31F8">
        <w:rPr>
          <w:rFonts w:asciiTheme="majorBidi" w:hAnsiTheme="majorBidi" w:cstheme="majorBidi"/>
          <w:sz w:val="28"/>
          <w:szCs w:val="28"/>
        </w:rPr>
        <w:t xml:space="preserve"> </w:t>
      </w:r>
      <w:r w:rsidR="00892ABC">
        <w:rPr>
          <w:rFonts w:asciiTheme="majorBidi" w:hAnsiTheme="majorBidi" w:cstheme="majorBidi"/>
          <w:sz w:val="28"/>
          <w:szCs w:val="28"/>
        </w:rPr>
        <w:t xml:space="preserve">ginshikai </w:t>
      </w:r>
      <w:r w:rsidRPr="00FB31F8">
        <w:rPr>
          <w:rFonts w:asciiTheme="majorBidi" w:hAnsiTheme="majorBidi" w:cstheme="majorBidi"/>
          <w:sz w:val="28"/>
          <w:szCs w:val="28"/>
        </w:rPr>
        <w:t xml:space="preserve">a cikin </w:t>
      </w:r>
      <w:r w:rsidR="004178E3">
        <w:rPr>
          <w:rFonts w:asciiTheme="majorBidi" w:hAnsiTheme="majorBidi" w:cstheme="majorBidi"/>
          <w:sz w:val="28"/>
          <w:szCs w:val="28"/>
        </w:rPr>
        <w:t>binciken</w:t>
      </w:r>
      <w:r w:rsidRPr="00FB31F8">
        <w:rPr>
          <w:rFonts w:asciiTheme="majorBidi" w:hAnsiTheme="majorBidi" w:cstheme="majorBidi"/>
          <w:sz w:val="28"/>
          <w:szCs w:val="28"/>
        </w:rPr>
        <w:t>:</w:t>
      </w:r>
    </w:p>
    <w:p w:rsidR="004032E0" w:rsidRPr="0041418B" w:rsidRDefault="004032E0"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Na farko: Ma’anar (</w:t>
      </w:r>
      <w:r w:rsidR="003D369F" w:rsidRPr="0041418B">
        <w:rPr>
          <w:rFonts w:asciiTheme="majorBidi" w:hAnsiTheme="majorBidi" w:cstheme="majorBidi"/>
          <w:sz w:val="28"/>
          <w:szCs w:val="28"/>
        </w:rPr>
        <w:t>Maka</w:t>
      </w:r>
      <w:r w:rsidR="004178E3" w:rsidRPr="0041418B">
        <w:rPr>
          <w:rFonts w:asciiTheme="majorBidi" w:hAnsiTheme="majorBidi" w:cstheme="majorBidi"/>
          <w:sz w:val="28"/>
          <w:szCs w:val="28"/>
        </w:rPr>
        <w:t>a</w:t>
      </w:r>
      <w:r w:rsidR="003D369F" w:rsidRPr="0041418B">
        <w:rPr>
          <w:rFonts w:asciiTheme="majorBidi" w:hAnsiTheme="majorBidi" w:cstheme="majorBidi"/>
          <w:sz w:val="28"/>
          <w:szCs w:val="28"/>
        </w:rPr>
        <w:t>nah</w:t>
      </w:r>
      <w:r w:rsidRPr="0041418B">
        <w:rPr>
          <w:rFonts w:asciiTheme="majorBidi" w:hAnsiTheme="majorBidi" w:cstheme="majorBidi"/>
          <w:sz w:val="28"/>
          <w:szCs w:val="28"/>
        </w:rPr>
        <w:t xml:space="preserve">) a </w:t>
      </w:r>
      <w:r w:rsidR="00E9215D" w:rsidRPr="0041418B">
        <w:rPr>
          <w:rFonts w:asciiTheme="majorBidi" w:hAnsiTheme="majorBidi" w:cstheme="majorBidi"/>
          <w:sz w:val="28"/>
          <w:szCs w:val="28"/>
        </w:rPr>
        <w:t>harshe</w:t>
      </w:r>
      <w:r w:rsidR="004178E3" w:rsidRPr="0041418B">
        <w:rPr>
          <w:rFonts w:asciiTheme="majorBidi" w:hAnsiTheme="majorBidi" w:cstheme="majorBidi"/>
          <w:sz w:val="28"/>
          <w:szCs w:val="28"/>
        </w:rPr>
        <w:t xml:space="preserve"> da I</w:t>
      </w:r>
      <w:r w:rsidRPr="0041418B">
        <w:rPr>
          <w:rFonts w:asciiTheme="majorBidi" w:hAnsiTheme="majorBidi" w:cstheme="majorBidi"/>
          <w:sz w:val="28"/>
          <w:szCs w:val="28"/>
        </w:rPr>
        <w:t>sdilahi</w:t>
      </w:r>
      <w:r w:rsidR="00E9215D" w:rsidRPr="0041418B">
        <w:rPr>
          <w:rFonts w:asciiTheme="majorBidi" w:hAnsiTheme="majorBidi" w:cstheme="majorBidi"/>
          <w:sz w:val="28"/>
          <w:szCs w:val="28"/>
        </w:rPr>
        <w:t xml:space="preserve"> (fassarar malamai)</w:t>
      </w:r>
      <w:r w:rsidRPr="0041418B">
        <w:rPr>
          <w:rFonts w:asciiTheme="majorBidi" w:hAnsiTheme="majorBidi" w:cstheme="majorBidi"/>
          <w:sz w:val="28"/>
          <w:szCs w:val="28"/>
        </w:rPr>
        <w:t>.</w:t>
      </w:r>
    </w:p>
    <w:p w:rsidR="004032E0" w:rsidRPr="0041418B" w:rsidRDefault="003D369F"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N</w:t>
      </w:r>
      <w:r w:rsidR="004032E0" w:rsidRPr="0041418B">
        <w:rPr>
          <w:rFonts w:asciiTheme="majorBidi" w:hAnsiTheme="majorBidi" w:cstheme="majorBidi"/>
          <w:sz w:val="28"/>
          <w:szCs w:val="28"/>
        </w:rPr>
        <w:t xml:space="preserve">abiyu: ma’anar (sunnah) a </w:t>
      </w:r>
      <w:r w:rsidR="0024413F" w:rsidRPr="0041418B">
        <w:rPr>
          <w:rFonts w:asciiTheme="majorBidi" w:hAnsiTheme="majorBidi" w:cstheme="majorBidi"/>
          <w:sz w:val="28"/>
          <w:szCs w:val="28"/>
        </w:rPr>
        <w:t>harshe</w:t>
      </w:r>
      <w:r w:rsidR="004032E0" w:rsidRPr="0041418B">
        <w:rPr>
          <w:rFonts w:asciiTheme="majorBidi" w:hAnsiTheme="majorBidi" w:cstheme="majorBidi"/>
          <w:sz w:val="28"/>
          <w:szCs w:val="28"/>
        </w:rPr>
        <w:t xml:space="preserve"> da isdilahi</w:t>
      </w:r>
      <w:r w:rsidR="0024413F" w:rsidRPr="0041418B">
        <w:rPr>
          <w:rFonts w:asciiTheme="majorBidi" w:hAnsiTheme="majorBidi" w:cstheme="majorBidi"/>
          <w:sz w:val="28"/>
          <w:szCs w:val="28"/>
        </w:rPr>
        <w:t xml:space="preserve"> (fassarar malamai)</w:t>
      </w:r>
      <w:r w:rsidR="004032E0" w:rsidRPr="0041418B">
        <w:rPr>
          <w:rFonts w:asciiTheme="majorBidi" w:hAnsiTheme="majorBidi" w:cstheme="majorBidi"/>
          <w:sz w:val="28"/>
          <w:szCs w:val="28"/>
        </w:rPr>
        <w:t>.</w:t>
      </w:r>
    </w:p>
    <w:p w:rsidR="004032E0" w:rsidRPr="00FB31F8" w:rsidRDefault="004032E0" w:rsidP="00BC344F">
      <w:pPr>
        <w:jc w:val="lowKashida"/>
        <w:rPr>
          <w:rFonts w:asciiTheme="majorBidi" w:hAnsiTheme="majorBidi" w:cstheme="majorBidi"/>
          <w:sz w:val="28"/>
          <w:szCs w:val="28"/>
        </w:rPr>
      </w:pPr>
      <w:r w:rsidRPr="00FB31F8">
        <w:rPr>
          <w:rFonts w:asciiTheme="majorBidi" w:hAnsiTheme="majorBidi" w:cstheme="majorBidi"/>
          <w:b/>
          <w:bCs/>
          <w:sz w:val="28"/>
          <w:szCs w:val="28"/>
        </w:rPr>
        <w:t>Mabahasi na farko:</w:t>
      </w:r>
      <w:r w:rsidRPr="00FB31F8">
        <w:rPr>
          <w:rFonts w:asciiTheme="majorBidi" w:hAnsiTheme="majorBidi" w:cstheme="majorBidi"/>
          <w:sz w:val="28"/>
          <w:szCs w:val="28"/>
        </w:rPr>
        <w:t xml:space="preserve"> Hujjar sunnah:</w:t>
      </w:r>
    </w:p>
    <w:p w:rsidR="004032E0" w:rsidRPr="0041418B" w:rsidRDefault="004032E0"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Kuma a cikinsa akwa madlab</w:t>
      </w:r>
      <w:r w:rsidR="00EF5B7C" w:rsidRPr="0041418B">
        <w:rPr>
          <w:rFonts w:asciiTheme="majorBidi" w:hAnsiTheme="majorBidi" w:cstheme="majorBidi"/>
          <w:sz w:val="28"/>
          <w:szCs w:val="28"/>
        </w:rPr>
        <w:t>a</w:t>
      </w:r>
      <w:r w:rsidRPr="0041418B">
        <w:rPr>
          <w:rFonts w:asciiTheme="majorBidi" w:hAnsiTheme="majorBidi" w:cstheme="majorBidi"/>
          <w:sz w:val="28"/>
          <w:szCs w:val="28"/>
        </w:rPr>
        <w:t xml:space="preserve">i </w:t>
      </w:r>
      <w:r w:rsidR="001A44A2" w:rsidRPr="0041418B">
        <w:rPr>
          <w:rFonts w:asciiTheme="majorBidi" w:hAnsiTheme="majorBidi" w:cstheme="majorBidi"/>
          <w:sz w:val="28"/>
          <w:szCs w:val="28"/>
        </w:rPr>
        <w:t xml:space="preserve">guda </w:t>
      </w:r>
      <w:r w:rsidRPr="0041418B">
        <w:rPr>
          <w:rFonts w:asciiTheme="majorBidi" w:hAnsiTheme="majorBidi" w:cstheme="majorBidi"/>
          <w:sz w:val="28"/>
          <w:szCs w:val="28"/>
        </w:rPr>
        <w:t>uku:</w:t>
      </w:r>
    </w:p>
    <w:p w:rsidR="004032E0" w:rsidRPr="0041418B" w:rsidRDefault="004032E0"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Madalabi na farko: Tabbatar da hujjar sunnah daga Alkur’ani.</w:t>
      </w:r>
    </w:p>
    <w:p w:rsidR="004032E0" w:rsidRPr="0041418B" w:rsidRDefault="004032E0"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Madlabi na biyu: Tabbaatr da hujjar sunnah daga sunnah.</w:t>
      </w:r>
    </w:p>
    <w:p w:rsidR="004032E0" w:rsidRPr="0041418B" w:rsidRDefault="004032E0"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Madlabi na uku: Tabbatar da hujjar sunnah daga Ijma’i.</w:t>
      </w:r>
    </w:p>
    <w:p w:rsidR="004032E0" w:rsidRPr="00FB31F8" w:rsidRDefault="004032E0" w:rsidP="00BC344F">
      <w:pPr>
        <w:jc w:val="lowKashida"/>
        <w:rPr>
          <w:rFonts w:asciiTheme="majorBidi" w:hAnsiTheme="majorBidi" w:cstheme="majorBidi"/>
          <w:sz w:val="28"/>
          <w:szCs w:val="28"/>
        </w:rPr>
      </w:pPr>
      <w:r w:rsidRPr="00FB31F8">
        <w:rPr>
          <w:rFonts w:asciiTheme="majorBidi" w:hAnsiTheme="majorBidi" w:cstheme="majorBidi"/>
          <w:b/>
          <w:bCs/>
          <w:sz w:val="28"/>
          <w:szCs w:val="28"/>
        </w:rPr>
        <w:t>Mabahasi na biyu:</w:t>
      </w:r>
      <w:r w:rsidRPr="00FB31F8">
        <w:rPr>
          <w:rFonts w:asciiTheme="majorBidi" w:hAnsiTheme="majorBidi" w:cstheme="majorBidi"/>
          <w:sz w:val="28"/>
          <w:szCs w:val="28"/>
        </w:rPr>
        <w:t xml:space="preserve"> Matsayin sunnah </w:t>
      </w:r>
      <w:proofErr w:type="gramStart"/>
      <w:r w:rsidR="0092510A">
        <w:rPr>
          <w:rFonts w:asciiTheme="majorBidi" w:hAnsiTheme="majorBidi" w:cstheme="majorBidi"/>
          <w:sz w:val="28"/>
          <w:szCs w:val="28"/>
        </w:rPr>
        <w:t>a</w:t>
      </w:r>
      <w:proofErr w:type="gramEnd"/>
      <w:r w:rsidRPr="00FB31F8">
        <w:rPr>
          <w:rFonts w:asciiTheme="majorBidi" w:hAnsiTheme="majorBidi" w:cstheme="majorBidi"/>
          <w:sz w:val="28"/>
          <w:szCs w:val="28"/>
        </w:rPr>
        <w:t xml:space="preserve"> Alkur’ani:</w:t>
      </w:r>
    </w:p>
    <w:p w:rsidR="003D369F" w:rsidRPr="00FB31F8" w:rsidRDefault="003D369F" w:rsidP="00BC344F">
      <w:pPr>
        <w:jc w:val="lowKashida"/>
        <w:rPr>
          <w:rFonts w:asciiTheme="majorBidi" w:hAnsiTheme="majorBidi" w:cstheme="majorBidi"/>
          <w:sz w:val="28"/>
          <w:szCs w:val="28"/>
        </w:rPr>
      </w:pPr>
      <w:r w:rsidRPr="00FB31F8">
        <w:rPr>
          <w:rFonts w:asciiTheme="majorBidi" w:hAnsiTheme="majorBidi" w:cstheme="majorBidi"/>
          <w:sz w:val="28"/>
          <w:szCs w:val="28"/>
        </w:rPr>
        <w:t>A cikinsa akwai Madlab</w:t>
      </w:r>
      <w:r w:rsidR="001A44A2">
        <w:rPr>
          <w:rFonts w:asciiTheme="majorBidi" w:hAnsiTheme="majorBidi" w:cstheme="majorBidi"/>
          <w:sz w:val="28"/>
          <w:szCs w:val="28"/>
        </w:rPr>
        <w:t>a</w:t>
      </w:r>
      <w:r w:rsidRPr="00FB31F8">
        <w:rPr>
          <w:rFonts w:asciiTheme="majorBidi" w:hAnsiTheme="majorBidi" w:cstheme="majorBidi"/>
          <w:sz w:val="28"/>
          <w:szCs w:val="28"/>
        </w:rPr>
        <w:t>i guda biyar:</w:t>
      </w:r>
    </w:p>
    <w:p w:rsidR="003D369F" w:rsidRPr="0041418B" w:rsidRDefault="003D369F"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Madlabi na farko: Tabbatarwar Alkur’ani da karfafawa akan abinda yazo a cikinsa.</w:t>
      </w:r>
    </w:p>
    <w:p w:rsidR="003D369F" w:rsidRPr="0041418B" w:rsidRDefault="003D369F"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Madlabi na biyu: Rarrabe bayanin abinda aka dunkule a cikin Alkur’ani.</w:t>
      </w:r>
    </w:p>
    <w:p w:rsidR="003D369F" w:rsidRPr="0041418B" w:rsidRDefault="003D369F"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 xml:space="preserve">Madlabi na uku: Kebance abinda ya game </w:t>
      </w:r>
      <w:proofErr w:type="gramStart"/>
      <w:r w:rsidR="00677D19" w:rsidRPr="0041418B">
        <w:rPr>
          <w:rFonts w:asciiTheme="majorBidi" w:hAnsiTheme="majorBidi" w:cstheme="majorBidi"/>
          <w:sz w:val="28"/>
          <w:szCs w:val="28"/>
        </w:rPr>
        <w:t>a</w:t>
      </w:r>
      <w:proofErr w:type="gramEnd"/>
      <w:r w:rsidRPr="0041418B">
        <w:rPr>
          <w:rFonts w:asciiTheme="majorBidi" w:hAnsiTheme="majorBidi" w:cstheme="majorBidi"/>
          <w:sz w:val="28"/>
          <w:szCs w:val="28"/>
        </w:rPr>
        <w:t xml:space="preserve"> Alkur’ani.</w:t>
      </w:r>
    </w:p>
    <w:p w:rsidR="003D369F" w:rsidRPr="0041418B" w:rsidRDefault="003D369F"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 xml:space="preserve">Madlabi na hudu: </w:t>
      </w:r>
      <w:r w:rsidR="00677D19" w:rsidRPr="0041418B">
        <w:rPr>
          <w:rFonts w:asciiTheme="majorBidi" w:hAnsiTheme="majorBidi" w:cstheme="majorBidi"/>
          <w:sz w:val="28"/>
          <w:szCs w:val="28"/>
        </w:rPr>
        <w:t>Dabaibaye</w:t>
      </w:r>
      <w:r w:rsidRPr="0041418B">
        <w:rPr>
          <w:rFonts w:asciiTheme="majorBidi" w:hAnsiTheme="majorBidi" w:cstheme="majorBidi"/>
          <w:sz w:val="28"/>
          <w:szCs w:val="28"/>
        </w:rPr>
        <w:t xml:space="preserve"> </w:t>
      </w:r>
      <w:r w:rsidR="00E50F29" w:rsidRPr="0041418B">
        <w:rPr>
          <w:rFonts w:asciiTheme="majorBidi" w:hAnsiTheme="majorBidi" w:cstheme="majorBidi"/>
          <w:sz w:val="28"/>
          <w:szCs w:val="28"/>
        </w:rPr>
        <w:t xml:space="preserve">sakakken (hukunci) </w:t>
      </w:r>
      <w:proofErr w:type="gramStart"/>
      <w:r w:rsidR="00E50F29" w:rsidRPr="0041418B">
        <w:rPr>
          <w:rFonts w:asciiTheme="majorBidi" w:hAnsiTheme="majorBidi" w:cstheme="majorBidi"/>
          <w:sz w:val="28"/>
          <w:szCs w:val="28"/>
        </w:rPr>
        <w:t>a</w:t>
      </w:r>
      <w:proofErr w:type="gramEnd"/>
      <w:r w:rsidRPr="0041418B">
        <w:rPr>
          <w:rFonts w:asciiTheme="majorBidi" w:hAnsiTheme="majorBidi" w:cstheme="majorBidi"/>
          <w:sz w:val="28"/>
          <w:szCs w:val="28"/>
        </w:rPr>
        <w:t xml:space="preserve"> Alkur’ani.</w:t>
      </w:r>
    </w:p>
    <w:p w:rsidR="003D369F" w:rsidRPr="0041418B" w:rsidRDefault="003D369F" w:rsidP="00BC344F">
      <w:pPr>
        <w:pStyle w:val="ListParagraph"/>
        <w:numPr>
          <w:ilvl w:val="0"/>
          <w:numId w:val="1"/>
        </w:numPr>
        <w:jc w:val="lowKashida"/>
        <w:rPr>
          <w:rFonts w:asciiTheme="majorBidi" w:hAnsiTheme="majorBidi" w:cstheme="majorBidi"/>
          <w:sz w:val="28"/>
          <w:szCs w:val="28"/>
        </w:rPr>
      </w:pPr>
      <w:r w:rsidRPr="0041418B">
        <w:rPr>
          <w:rFonts w:asciiTheme="majorBidi" w:hAnsiTheme="majorBidi" w:cstheme="majorBidi"/>
          <w:sz w:val="28"/>
          <w:szCs w:val="28"/>
        </w:rPr>
        <w:t>Madlabi na biyar: Shara’anta hukunce-hukuncen da babu su a cikin Alkur’ani.</w:t>
      </w:r>
    </w:p>
    <w:p w:rsidR="003D369F" w:rsidRPr="00FB31F8" w:rsidRDefault="003D369F" w:rsidP="00BC344F">
      <w:pPr>
        <w:jc w:val="lowKashida"/>
        <w:rPr>
          <w:rFonts w:asciiTheme="majorBidi" w:hAnsiTheme="majorBidi" w:cstheme="majorBidi"/>
          <w:sz w:val="28"/>
          <w:szCs w:val="28"/>
        </w:rPr>
      </w:pPr>
      <w:r w:rsidRPr="00FB31F8">
        <w:rPr>
          <w:rFonts w:asciiTheme="majorBidi" w:hAnsiTheme="majorBidi" w:cstheme="majorBidi"/>
          <w:b/>
          <w:bCs/>
          <w:sz w:val="28"/>
          <w:szCs w:val="28"/>
        </w:rPr>
        <w:t>Mabahasi na uku:</w:t>
      </w:r>
      <w:r w:rsidRPr="00FB31F8">
        <w:rPr>
          <w:rFonts w:asciiTheme="majorBidi" w:hAnsiTheme="majorBidi" w:cstheme="majorBidi"/>
          <w:sz w:val="28"/>
          <w:szCs w:val="28"/>
        </w:rPr>
        <w:t xml:space="preserve"> Shubuhohin da aka </w:t>
      </w:r>
      <w:r w:rsidR="00E50F29">
        <w:rPr>
          <w:rFonts w:asciiTheme="majorBidi" w:hAnsiTheme="majorBidi" w:cstheme="majorBidi"/>
          <w:sz w:val="28"/>
          <w:szCs w:val="28"/>
        </w:rPr>
        <w:t>motsa</w:t>
      </w:r>
      <w:r w:rsidRPr="00FB31F8">
        <w:rPr>
          <w:rFonts w:asciiTheme="majorBidi" w:hAnsiTheme="majorBidi" w:cstheme="majorBidi"/>
          <w:sz w:val="28"/>
          <w:szCs w:val="28"/>
        </w:rPr>
        <w:t xml:space="preserve"> dangane da matsayin sunnar annabi da kuma yin raddi akansu:</w:t>
      </w:r>
    </w:p>
    <w:p w:rsidR="003D369F" w:rsidRPr="00FB31F8" w:rsidRDefault="003D369F" w:rsidP="00BC344F">
      <w:pPr>
        <w:jc w:val="lowKashida"/>
        <w:rPr>
          <w:rFonts w:asciiTheme="majorBidi" w:hAnsiTheme="majorBidi" w:cstheme="majorBidi"/>
          <w:sz w:val="28"/>
          <w:szCs w:val="28"/>
        </w:rPr>
      </w:pPr>
      <w:r w:rsidRPr="00FB31F8">
        <w:rPr>
          <w:rFonts w:asciiTheme="majorBidi" w:hAnsiTheme="majorBidi" w:cstheme="majorBidi"/>
          <w:sz w:val="28"/>
          <w:szCs w:val="28"/>
        </w:rPr>
        <w:t>A cikinsa akwai madlab</w:t>
      </w:r>
      <w:r w:rsidR="001A44A2">
        <w:rPr>
          <w:rFonts w:asciiTheme="majorBidi" w:hAnsiTheme="majorBidi" w:cstheme="majorBidi"/>
          <w:sz w:val="28"/>
          <w:szCs w:val="28"/>
        </w:rPr>
        <w:t>a</w:t>
      </w:r>
      <w:r w:rsidRPr="00FB31F8">
        <w:rPr>
          <w:rFonts w:asciiTheme="majorBidi" w:hAnsiTheme="majorBidi" w:cstheme="majorBidi"/>
          <w:sz w:val="28"/>
          <w:szCs w:val="28"/>
        </w:rPr>
        <w:t xml:space="preserve">i </w:t>
      </w:r>
      <w:r w:rsidR="001A44A2">
        <w:rPr>
          <w:rFonts w:asciiTheme="majorBidi" w:hAnsiTheme="majorBidi" w:cstheme="majorBidi"/>
          <w:sz w:val="28"/>
          <w:szCs w:val="28"/>
        </w:rPr>
        <w:t xml:space="preserve">guda </w:t>
      </w:r>
      <w:r w:rsidRPr="00FB31F8">
        <w:rPr>
          <w:rFonts w:asciiTheme="majorBidi" w:hAnsiTheme="majorBidi" w:cstheme="majorBidi"/>
          <w:sz w:val="28"/>
          <w:szCs w:val="28"/>
        </w:rPr>
        <w:t>uku:</w:t>
      </w:r>
    </w:p>
    <w:p w:rsidR="003D369F" w:rsidRPr="00236753" w:rsidRDefault="003D369F" w:rsidP="00236753">
      <w:pPr>
        <w:pStyle w:val="ListParagraph"/>
        <w:numPr>
          <w:ilvl w:val="0"/>
          <w:numId w:val="1"/>
        </w:numPr>
        <w:jc w:val="lowKashida"/>
        <w:rPr>
          <w:rFonts w:asciiTheme="majorBidi" w:hAnsiTheme="majorBidi" w:cstheme="majorBidi"/>
          <w:sz w:val="28"/>
          <w:szCs w:val="28"/>
        </w:rPr>
      </w:pPr>
      <w:r w:rsidRPr="00236753">
        <w:rPr>
          <w:rFonts w:asciiTheme="majorBidi" w:hAnsiTheme="majorBidi" w:cstheme="majorBidi"/>
          <w:sz w:val="28"/>
          <w:szCs w:val="28"/>
        </w:rPr>
        <w:t>Madlabi na farko:</w:t>
      </w:r>
      <w:r w:rsidR="00003D6D" w:rsidRPr="00236753">
        <w:rPr>
          <w:rFonts w:asciiTheme="majorBidi" w:hAnsiTheme="majorBidi" w:cstheme="majorBidi"/>
          <w:sz w:val="28"/>
          <w:szCs w:val="28"/>
        </w:rPr>
        <w:t xml:space="preserve"> Shubuhar cewa Alkur’ani yana wadatarwa daga sunnah.</w:t>
      </w:r>
    </w:p>
    <w:p w:rsidR="00003D6D" w:rsidRPr="00236753" w:rsidRDefault="00003D6D" w:rsidP="00236753">
      <w:pPr>
        <w:pStyle w:val="ListParagraph"/>
        <w:numPr>
          <w:ilvl w:val="0"/>
          <w:numId w:val="1"/>
        </w:numPr>
        <w:jc w:val="lowKashida"/>
        <w:rPr>
          <w:rFonts w:asciiTheme="majorBidi" w:hAnsiTheme="majorBidi" w:cstheme="majorBidi"/>
          <w:sz w:val="28"/>
          <w:szCs w:val="28"/>
        </w:rPr>
      </w:pPr>
      <w:r w:rsidRPr="00236753">
        <w:rPr>
          <w:rFonts w:asciiTheme="majorBidi" w:hAnsiTheme="majorBidi" w:cstheme="majorBidi"/>
          <w:sz w:val="28"/>
          <w:szCs w:val="28"/>
        </w:rPr>
        <w:t>Madlabi na biyu: Shubuhar cewa sunnah ba wahayi ba ce.</w:t>
      </w:r>
    </w:p>
    <w:p w:rsidR="00003D6D" w:rsidRPr="00236753" w:rsidRDefault="00003D6D" w:rsidP="00236753">
      <w:pPr>
        <w:pStyle w:val="ListParagraph"/>
        <w:numPr>
          <w:ilvl w:val="0"/>
          <w:numId w:val="1"/>
        </w:numPr>
        <w:jc w:val="lowKashida"/>
        <w:rPr>
          <w:rFonts w:asciiTheme="majorBidi" w:hAnsiTheme="majorBidi" w:cstheme="majorBidi"/>
          <w:sz w:val="28"/>
          <w:szCs w:val="28"/>
        </w:rPr>
      </w:pPr>
      <w:r w:rsidRPr="00236753">
        <w:rPr>
          <w:rFonts w:asciiTheme="majorBidi" w:hAnsiTheme="majorBidi" w:cstheme="majorBidi"/>
          <w:sz w:val="28"/>
          <w:szCs w:val="28"/>
        </w:rPr>
        <w:t>Madlabi na uku: Shubuhar cewa Allah Ya lamunci kiyaye Alkur’ani ne banda sunnah.</w:t>
      </w:r>
    </w:p>
    <w:p w:rsidR="00003D6D" w:rsidRPr="00FB31F8" w:rsidRDefault="00003D6D" w:rsidP="00BC344F">
      <w:pPr>
        <w:jc w:val="lowKashida"/>
        <w:rPr>
          <w:rFonts w:asciiTheme="majorBidi" w:hAnsiTheme="majorBidi" w:cstheme="majorBidi"/>
          <w:b/>
          <w:bCs/>
          <w:sz w:val="28"/>
          <w:szCs w:val="28"/>
        </w:rPr>
      </w:pPr>
      <w:r w:rsidRPr="00FB31F8">
        <w:rPr>
          <w:rFonts w:asciiTheme="majorBidi" w:hAnsiTheme="majorBidi" w:cstheme="majorBidi"/>
          <w:b/>
          <w:bCs/>
          <w:sz w:val="28"/>
          <w:szCs w:val="28"/>
        </w:rPr>
        <w:lastRenderedPageBreak/>
        <w:t>Rufewa:</w:t>
      </w:r>
      <w:r w:rsidRPr="00FB31F8">
        <w:rPr>
          <w:rFonts w:asciiTheme="majorBidi" w:hAnsiTheme="majorBidi" w:cstheme="majorBidi"/>
          <w:sz w:val="28"/>
          <w:szCs w:val="28"/>
        </w:rPr>
        <w:t xml:space="preserve"> A cikinsa akwai</w:t>
      </w:r>
      <w:r w:rsidR="00E50F29">
        <w:rPr>
          <w:rFonts w:asciiTheme="majorBidi" w:hAnsiTheme="majorBidi" w:cstheme="majorBidi"/>
          <w:sz w:val="28"/>
          <w:szCs w:val="28"/>
        </w:rPr>
        <w:t xml:space="preserve"> mafi bayyanar</w:t>
      </w:r>
      <w:r w:rsidRPr="00FB31F8">
        <w:rPr>
          <w:rFonts w:asciiTheme="majorBidi" w:hAnsiTheme="majorBidi" w:cstheme="majorBidi"/>
          <w:sz w:val="28"/>
          <w:szCs w:val="28"/>
        </w:rPr>
        <w:t xml:space="preserve"> sakamako</w:t>
      </w:r>
      <w:r w:rsidR="00E50F29">
        <w:rPr>
          <w:rFonts w:asciiTheme="majorBidi" w:hAnsiTheme="majorBidi" w:cstheme="majorBidi"/>
          <w:sz w:val="28"/>
          <w:szCs w:val="28"/>
        </w:rPr>
        <w:t xml:space="preserve"> </w:t>
      </w:r>
      <w:r w:rsidRPr="00FB31F8">
        <w:rPr>
          <w:rFonts w:asciiTheme="majorBidi" w:hAnsiTheme="majorBidi" w:cstheme="majorBidi"/>
          <w:sz w:val="28"/>
          <w:szCs w:val="28"/>
        </w:rPr>
        <w:t>n</w:t>
      </w:r>
      <w:r w:rsidR="00E50F29">
        <w:rPr>
          <w:rFonts w:asciiTheme="majorBidi" w:hAnsiTheme="majorBidi" w:cstheme="majorBidi"/>
          <w:sz w:val="28"/>
          <w:szCs w:val="28"/>
        </w:rPr>
        <w:t>a</w:t>
      </w:r>
      <w:r w:rsidRPr="00FB31F8">
        <w:rPr>
          <w:rFonts w:asciiTheme="majorBidi" w:hAnsiTheme="majorBidi" w:cstheme="majorBidi"/>
          <w:sz w:val="28"/>
          <w:szCs w:val="28"/>
        </w:rPr>
        <w:t xml:space="preserve"> ilimi ga </w:t>
      </w:r>
      <w:r w:rsidR="00E50F29">
        <w:rPr>
          <w:rFonts w:asciiTheme="majorBidi" w:hAnsiTheme="majorBidi" w:cstheme="majorBidi"/>
          <w:sz w:val="28"/>
          <w:szCs w:val="28"/>
        </w:rPr>
        <w:t>binciken</w:t>
      </w:r>
      <w:r w:rsidR="00E50F29" w:rsidRPr="00FB31F8">
        <w:rPr>
          <w:rFonts w:asciiTheme="majorBidi" w:hAnsiTheme="majorBidi" w:cstheme="majorBidi"/>
          <w:sz w:val="28"/>
          <w:szCs w:val="28"/>
        </w:rPr>
        <w:t xml:space="preserve"> </w:t>
      </w:r>
      <w:r w:rsidRPr="00FB31F8">
        <w:rPr>
          <w:rFonts w:asciiTheme="majorBidi" w:hAnsiTheme="majorBidi" w:cstheme="majorBidi"/>
          <w:sz w:val="28"/>
          <w:szCs w:val="28"/>
        </w:rPr>
        <w:t>da kuma bada shawarwari.</w:t>
      </w:r>
    </w:p>
    <w:p w:rsidR="00003D6D" w:rsidRPr="00FB31F8" w:rsidRDefault="00003D6D" w:rsidP="00BC344F">
      <w:pPr>
        <w:jc w:val="lowKashida"/>
        <w:rPr>
          <w:rFonts w:asciiTheme="majorBidi" w:hAnsiTheme="majorBidi" w:cstheme="majorBidi"/>
          <w:sz w:val="28"/>
          <w:szCs w:val="28"/>
        </w:rPr>
      </w:pPr>
      <w:r w:rsidRPr="00FB31F8">
        <w:rPr>
          <w:rFonts w:asciiTheme="majorBidi" w:hAnsiTheme="majorBidi" w:cstheme="majorBidi"/>
          <w:b/>
          <w:bCs/>
          <w:sz w:val="28"/>
          <w:szCs w:val="28"/>
        </w:rPr>
        <w:t>Abubuwan da ke ciki:</w:t>
      </w:r>
      <w:r w:rsidRPr="00FB31F8">
        <w:rPr>
          <w:rFonts w:asciiTheme="majorBidi" w:hAnsiTheme="majorBidi" w:cstheme="majorBidi"/>
          <w:sz w:val="28"/>
          <w:szCs w:val="28"/>
        </w:rPr>
        <w:t xml:space="preserve"> Zanyiwa </w:t>
      </w:r>
      <w:r w:rsidR="00E50F29">
        <w:rPr>
          <w:rFonts w:asciiTheme="majorBidi" w:hAnsiTheme="majorBidi" w:cstheme="majorBidi"/>
          <w:sz w:val="28"/>
          <w:szCs w:val="28"/>
        </w:rPr>
        <w:t>binciken</w:t>
      </w:r>
      <w:r w:rsidR="00E50F29" w:rsidRPr="00FB31F8">
        <w:rPr>
          <w:rFonts w:asciiTheme="majorBidi" w:hAnsiTheme="majorBidi" w:cstheme="majorBidi"/>
          <w:sz w:val="28"/>
          <w:szCs w:val="28"/>
        </w:rPr>
        <w:t xml:space="preserve"> </w:t>
      </w:r>
      <w:r w:rsidRPr="00FB31F8">
        <w:rPr>
          <w:rFonts w:asciiTheme="majorBidi" w:hAnsiTheme="majorBidi" w:cstheme="majorBidi"/>
          <w:sz w:val="28"/>
          <w:szCs w:val="28"/>
        </w:rPr>
        <w:t>geza da</w:t>
      </w:r>
      <w:r w:rsidR="009D48EC">
        <w:rPr>
          <w:rFonts w:asciiTheme="majorBidi" w:hAnsiTheme="majorBidi" w:cstheme="majorBidi"/>
          <w:sz w:val="28"/>
          <w:szCs w:val="28"/>
        </w:rPr>
        <w:t xml:space="preserve"> jerin</w:t>
      </w:r>
      <w:r w:rsidRPr="00FB31F8">
        <w:rPr>
          <w:rFonts w:asciiTheme="majorBidi" w:hAnsiTheme="majorBidi" w:cstheme="majorBidi"/>
          <w:sz w:val="28"/>
          <w:szCs w:val="28"/>
        </w:rPr>
        <w:t xml:space="preserve"> abubuwan da ke ciki guda biyu:</w:t>
      </w:r>
    </w:p>
    <w:p w:rsidR="00003D6D" w:rsidRPr="00862878" w:rsidRDefault="00003D6D" w:rsidP="00862878">
      <w:pPr>
        <w:pStyle w:val="ListParagraph"/>
        <w:numPr>
          <w:ilvl w:val="0"/>
          <w:numId w:val="1"/>
        </w:numPr>
        <w:jc w:val="lowKashida"/>
        <w:rPr>
          <w:rFonts w:asciiTheme="majorBidi" w:hAnsiTheme="majorBidi" w:cstheme="majorBidi"/>
          <w:sz w:val="28"/>
          <w:szCs w:val="28"/>
        </w:rPr>
      </w:pPr>
      <w:r w:rsidRPr="00862878">
        <w:rPr>
          <w:rFonts w:asciiTheme="majorBidi" w:hAnsiTheme="majorBidi" w:cstheme="majorBidi"/>
          <w:sz w:val="28"/>
          <w:szCs w:val="28"/>
        </w:rPr>
        <w:t xml:space="preserve">Na farkonsu: Na </w:t>
      </w:r>
      <w:r w:rsidR="009D48EC" w:rsidRPr="00862878">
        <w:rPr>
          <w:rFonts w:asciiTheme="majorBidi" w:hAnsiTheme="majorBidi" w:cstheme="majorBidi"/>
          <w:sz w:val="28"/>
          <w:szCs w:val="28"/>
        </w:rPr>
        <w:t>manazartar</w:t>
      </w:r>
      <w:r w:rsidRPr="00862878">
        <w:rPr>
          <w:rFonts w:asciiTheme="majorBidi" w:hAnsiTheme="majorBidi" w:cstheme="majorBidi"/>
          <w:sz w:val="28"/>
          <w:szCs w:val="28"/>
        </w:rPr>
        <w:t xml:space="preserve"> aiki</w:t>
      </w:r>
      <w:r w:rsidR="009D48EC" w:rsidRPr="00862878">
        <w:rPr>
          <w:rFonts w:asciiTheme="majorBidi" w:hAnsiTheme="majorBidi" w:cstheme="majorBidi"/>
          <w:sz w:val="28"/>
          <w:szCs w:val="28"/>
        </w:rPr>
        <w:t>n</w:t>
      </w:r>
      <w:r w:rsidRPr="00862878">
        <w:rPr>
          <w:rFonts w:asciiTheme="majorBidi" w:hAnsiTheme="majorBidi" w:cstheme="majorBidi"/>
          <w:sz w:val="28"/>
          <w:szCs w:val="28"/>
        </w:rPr>
        <w:t>.</w:t>
      </w:r>
    </w:p>
    <w:p w:rsidR="00003D6D" w:rsidRPr="00862878" w:rsidRDefault="00003D6D" w:rsidP="00862878">
      <w:pPr>
        <w:pStyle w:val="ListParagraph"/>
        <w:numPr>
          <w:ilvl w:val="0"/>
          <w:numId w:val="1"/>
        </w:numPr>
        <w:jc w:val="lowKashida"/>
        <w:rPr>
          <w:rFonts w:asciiTheme="majorBidi" w:hAnsiTheme="majorBidi" w:cstheme="majorBidi"/>
          <w:sz w:val="28"/>
          <w:szCs w:val="28"/>
        </w:rPr>
      </w:pPr>
      <w:r w:rsidRPr="00862878">
        <w:rPr>
          <w:rFonts w:asciiTheme="majorBidi" w:hAnsiTheme="majorBidi" w:cstheme="majorBidi"/>
          <w:sz w:val="28"/>
          <w:szCs w:val="28"/>
        </w:rPr>
        <w:t xml:space="preserve">Na biyu: Na </w:t>
      </w:r>
      <w:r w:rsidR="009D48EC" w:rsidRPr="00862878">
        <w:rPr>
          <w:rFonts w:asciiTheme="majorBidi" w:hAnsiTheme="majorBidi" w:cstheme="majorBidi"/>
          <w:sz w:val="28"/>
          <w:szCs w:val="28"/>
        </w:rPr>
        <w:t>abubuwan da aka tattauna akansu</w:t>
      </w:r>
      <w:r w:rsidRPr="00862878">
        <w:rPr>
          <w:rFonts w:asciiTheme="majorBidi" w:hAnsiTheme="majorBidi" w:cstheme="majorBidi"/>
          <w:sz w:val="28"/>
          <w:szCs w:val="28"/>
        </w:rPr>
        <w:t>.</w:t>
      </w:r>
    </w:p>
    <w:p w:rsidR="00D8118B" w:rsidRDefault="00D8118B">
      <w:pPr>
        <w:spacing w:after="160" w:line="259" w:lineRule="auto"/>
        <w:ind w:left="0" w:firstLine="0"/>
        <w:rPr>
          <w:rFonts w:asciiTheme="majorBidi" w:hAnsiTheme="majorBidi" w:cstheme="majorBidi"/>
          <w:b/>
          <w:bCs/>
          <w:sz w:val="28"/>
          <w:szCs w:val="28"/>
        </w:rPr>
      </w:pPr>
      <w:r>
        <w:rPr>
          <w:rFonts w:asciiTheme="majorBidi" w:hAnsiTheme="majorBidi" w:cstheme="majorBidi"/>
          <w:b/>
          <w:bCs/>
          <w:sz w:val="28"/>
          <w:szCs w:val="28"/>
        </w:rPr>
        <w:br w:type="page"/>
      </w:r>
    </w:p>
    <w:p w:rsidR="00003D6D" w:rsidRPr="003A09D9" w:rsidRDefault="00003D6D" w:rsidP="00AF26C3">
      <w:pPr>
        <w:rPr>
          <w:rFonts w:asciiTheme="majorBidi" w:hAnsiTheme="majorBidi" w:cstheme="majorBidi"/>
          <w:b/>
          <w:bCs/>
          <w:color w:val="538135" w:themeColor="accent6" w:themeShade="BF"/>
          <w:sz w:val="28"/>
          <w:szCs w:val="28"/>
        </w:rPr>
      </w:pPr>
      <w:r w:rsidRPr="003A09D9">
        <w:rPr>
          <w:rFonts w:asciiTheme="majorBidi" w:hAnsiTheme="majorBidi" w:cstheme="majorBidi"/>
          <w:b/>
          <w:bCs/>
          <w:color w:val="538135" w:themeColor="accent6" w:themeShade="BF"/>
          <w:sz w:val="28"/>
          <w:szCs w:val="28"/>
        </w:rPr>
        <w:lastRenderedPageBreak/>
        <w:t xml:space="preserve">HANYAR </w:t>
      </w:r>
      <w:r w:rsidR="00AF26C3" w:rsidRPr="003A09D9">
        <w:rPr>
          <w:rFonts w:asciiTheme="majorBidi" w:hAnsiTheme="majorBidi" w:cstheme="majorBidi"/>
          <w:b/>
          <w:bCs/>
          <w:color w:val="538135" w:themeColor="accent6" w:themeShade="BF"/>
          <w:sz w:val="28"/>
          <w:szCs w:val="28"/>
        </w:rPr>
        <w:t>BINCIKEN</w:t>
      </w:r>
      <w:r w:rsidRPr="003A09D9">
        <w:rPr>
          <w:rFonts w:asciiTheme="majorBidi" w:hAnsiTheme="majorBidi" w:cstheme="majorBidi"/>
          <w:b/>
          <w:bCs/>
          <w:color w:val="538135" w:themeColor="accent6" w:themeShade="BF"/>
          <w:sz w:val="28"/>
          <w:szCs w:val="28"/>
        </w:rPr>
        <w:t>:</w:t>
      </w:r>
    </w:p>
    <w:p w:rsidR="00003D6D" w:rsidRPr="00FB31F8" w:rsidRDefault="00DB75D1" w:rsidP="00CC2E72">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Ina dan</w:t>
      </w:r>
      <w:r w:rsidR="00003D6D" w:rsidRPr="00FB31F8">
        <w:rPr>
          <w:rFonts w:asciiTheme="majorBidi" w:hAnsiTheme="majorBidi" w:cstheme="majorBidi"/>
          <w:sz w:val="28"/>
          <w:szCs w:val="28"/>
        </w:rPr>
        <w:t>ganta ayoyin Alkur’ani ga surorinsu da kuma lambar ayar.</w:t>
      </w:r>
    </w:p>
    <w:p w:rsidR="00003D6D" w:rsidRPr="00FB31F8" w:rsidRDefault="00003D6D" w:rsidP="00FA61A1">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 xml:space="preserve">Ina fitar da hadisan annabi, idan hadisin ya kasance a cikin Bukhari da Muslim </w:t>
      </w:r>
      <w:r w:rsidR="00FA61A1">
        <w:rPr>
          <w:rFonts w:asciiTheme="majorBidi" w:hAnsiTheme="majorBidi" w:cstheme="majorBidi"/>
          <w:sz w:val="28"/>
          <w:szCs w:val="28"/>
        </w:rPr>
        <w:t>yake</w:t>
      </w:r>
      <w:r w:rsidRPr="00FB31F8">
        <w:rPr>
          <w:rFonts w:asciiTheme="majorBidi" w:hAnsiTheme="majorBidi" w:cstheme="majorBidi"/>
          <w:sz w:val="28"/>
          <w:szCs w:val="28"/>
        </w:rPr>
        <w:t xml:space="preserve"> ko daya daga cikinsu zan isu da fitar da shi kawai daga cikinsu ko daga cikinsa, idan kuma basu zama daga cikinsu bane zan anbaci fitarwar tare da bayanin darajarsa.</w:t>
      </w:r>
    </w:p>
    <w:p w:rsidR="00003D6D" w:rsidRPr="00FB31F8" w:rsidRDefault="003A2FA4" w:rsidP="00CC2E72">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Ina tattaro</w:t>
      </w:r>
      <w:r w:rsidR="00FA61A1">
        <w:rPr>
          <w:rFonts w:asciiTheme="majorBidi" w:hAnsiTheme="majorBidi" w:cstheme="majorBidi"/>
          <w:sz w:val="28"/>
          <w:szCs w:val="28"/>
        </w:rPr>
        <w:t xml:space="preserve"> </w:t>
      </w:r>
      <w:r w:rsidRPr="00FB31F8">
        <w:rPr>
          <w:rFonts w:asciiTheme="majorBidi" w:hAnsiTheme="majorBidi" w:cstheme="majorBidi"/>
          <w:sz w:val="28"/>
          <w:szCs w:val="28"/>
        </w:rPr>
        <w:t>madda</w:t>
      </w:r>
      <w:r w:rsidR="00003D6D" w:rsidRPr="00FB31F8">
        <w:rPr>
          <w:rFonts w:asciiTheme="majorBidi" w:hAnsiTheme="majorBidi" w:cstheme="majorBidi"/>
          <w:sz w:val="28"/>
          <w:szCs w:val="28"/>
        </w:rPr>
        <w:t xml:space="preserve"> ta ilimi daga tushe na asali, kuma ina neman fa’</w:t>
      </w:r>
      <w:r w:rsidRPr="00FB31F8">
        <w:rPr>
          <w:rFonts w:asciiTheme="majorBidi" w:hAnsiTheme="majorBidi" w:cstheme="majorBidi"/>
          <w:sz w:val="28"/>
          <w:szCs w:val="28"/>
        </w:rPr>
        <w:t xml:space="preserve">ida daga littattafai </w:t>
      </w:r>
      <w:r w:rsidR="00003D6D" w:rsidRPr="00FB31F8">
        <w:rPr>
          <w:rFonts w:asciiTheme="majorBidi" w:hAnsiTheme="majorBidi" w:cstheme="majorBidi"/>
          <w:sz w:val="28"/>
          <w:szCs w:val="28"/>
        </w:rPr>
        <w:t>n</w:t>
      </w:r>
      <w:r w:rsidRPr="00FB31F8">
        <w:rPr>
          <w:rFonts w:asciiTheme="majorBidi" w:hAnsiTheme="majorBidi" w:cstheme="majorBidi"/>
          <w:sz w:val="28"/>
          <w:szCs w:val="28"/>
        </w:rPr>
        <w:t>a</w:t>
      </w:r>
      <w:r w:rsidR="00003D6D" w:rsidRPr="00FB31F8">
        <w:rPr>
          <w:rFonts w:asciiTheme="majorBidi" w:hAnsiTheme="majorBidi" w:cstheme="majorBidi"/>
          <w:sz w:val="28"/>
          <w:szCs w:val="28"/>
        </w:rPr>
        <w:t xml:space="preserve"> zamani a duk lokacin da na bukaci hakan.</w:t>
      </w:r>
    </w:p>
    <w:p w:rsidR="00003D6D" w:rsidRPr="00FB31F8" w:rsidRDefault="00003D6D" w:rsidP="00FA61A1">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Kulawa da ka’idojin harshen larabci da kuma imla’</w:t>
      </w:r>
      <w:r w:rsidR="00CC2E72" w:rsidRPr="00FB31F8">
        <w:rPr>
          <w:rFonts w:asciiTheme="majorBidi" w:hAnsiTheme="majorBidi" w:cstheme="majorBidi"/>
          <w:sz w:val="28"/>
          <w:szCs w:val="28"/>
        </w:rPr>
        <w:t xml:space="preserve">i (ka’idojin rubutu) da alamomin </w:t>
      </w:r>
      <w:r w:rsidR="00FA61A1">
        <w:rPr>
          <w:rFonts w:asciiTheme="majorBidi" w:hAnsiTheme="majorBidi" w:cstheme="majorBidi"/>
          <w:sz w:val="28"/>
          <w:szCs w:val="28"/>
        </w:rPr>
        <w:t>rubutu</w:t>
      </w:r>
      <w:r w:rsidR="00CC2E72" w:rsidRPr="00FB31F8">
        <w:rPr>
          <w:rFonts w:asciiTheme="majorBidi" w:hAnsiTheme="majorBidi" w:cstheme="majorBidi"/>
          <w:sz w:val="28"/>
          <w:szCs w:val="28"/>
        </w:rPr>
        <w:t>.</w:t>
      </w:r>
    </w:p>
    <w:p w:rsidR="00CC2E72" w:rsidRPr="00FB31F8" w:rsidRDefault="00CC2E72" w:rsidP="00CC2E72">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Ina bayyana juzu’</w:t>
      </w:r>
      <w:r w:rsidR="003A2FA4" w:rsidRPr="00FB31F8">
        <w:rPr>
          <w:rFonts w:asciiTheme="majorBidi" w:hAnsiTheme="majorBidi" w:cstheme="majorBidi"/>
          <w:sz w:val="28"/>
          <w:szCs w:val="28"/>
        </w:rPr>
        <w:t>i</w:t>
      </w:r>
      <w:r w:rsidRPr="00FB31F8">
        <w:rPr>
          <w:rFonts w:asciiTheme="majorBidi" w:hAnsiTheme="majorBidi" w:cstheme="majorBidi"/>
          <w:sz w:val="28"/>
          <w:szCs w:val="28"/>
        </w:rPr>
        <w:t xml:space="preserve"> da shafi a cikin Hamish</w:t>
      </w:r>
      <w:r w:rsidR="00EA7D0E">
        <w:rPr>
          <w:rFonts w:asciiTheme="majorBidi" w:hAnsiTheme="majorBidi" w:cstheme="majorBidi"/>
          <w:sz w:val="28"/>
          <w:szCs w:val="28"/>
        </w:rPr>
        <w:t xml:space="preserve"> (lambobin dake kasan shafi)</w:t>
      </w:r>
      <w:r w:rsidRPr="00FB31F8">
        <w:rPr>
          <w:rFonts w:asciiTheme="majorBidi" w:hAnsiTheme="majorBidi" w:cstheme="majorBidi"/>
          <w:sz w:val="28"/>
          <w:szCs w:val="28"/>
        </w:rPr>
        <w:t xml:space="preserve"> ga tushen aikin da ak</w:t>
      </w:r>
      <w:r w:rsidR="003A2FA4" w:rsidRPr="00FB31F8">
        <w:rPr>
          <w:rFonts w:asciiTheme="majorBidi" w:hAnsiTheme="majorBidi" w:cstheme="majorBidi"/>
          <w:sz w:val="28"/>
          <w:szCs w:val="28"/>
        </w:rPr>
        <w:t>a</w:t>
      </w:r>
      <w:r w:rsidRPr="00FB31F8">
        <w:rPr>
          <w:rFonts w:asciiTheme="majorBidi" w:hAnsiTheme="majorBidi" w:cstheme="majorBidi"/>
          <w:sz w:val="28"/>
          <w:szCs w:val="28"/>
        </w:rPr>
        <w:t xml:space="preserve"> ciro daga gareshi.</w:t>
      </w:r>
    </w:p>
    <w:p w:rsidR="00CC2E72" w:rsidRPr="00FB31F8" w:rsidRDefault="00CC2E72" w:rsidP="003A2FA4">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 xml:space="preserve">Idan banyi tasarrufi ba </w:t>
      </w:r>
      <w:r w:rsidR="003A2FA4" w:rsidRPr="00FB31F8">
        <w:rPr>
          <w:rFonts w:asciiTheme="majorBidi" w:hAnsiTheme="majorBidi" w:cstheme="majorBidi"/>
          <w:sz w:val="28"/>
          <w:szCs w:val="28"/>
        </w:rPr>
        <w:t>(Karin</w:t>
      </w:r>
      <w:r w:rsidR="001A44A2">
        <w:rPr>
          <w:rFonts w:asciiTheme="majorBidi" w:hAnsiTheme="majorBidi" w:cstheme="majorBidi"/>
          <w:sz w:val="28"/>
          <w:szCs w:val="28"/>
        </w:rPr>
        <w:t xml:space="preserve"> bayani </w:t>
      </w:r>
      <w:r w:rsidR="003A2FA4" w:rsidRPr="00FB31F8">
        <w:rPr>
          <w:rFonts w:asciiTheme="majorBidi" w:hAnsiTheme="majorBidi" w:cstheme="majorBidi"/>
          <w:sz w:val="28"/>
          <w:szCs w:val="28"/>
        </w:rPr>
        <w:t xml:space="preserve">ko rage wani abu ko karawa) </w:t>
      </w:r>
      <w:r w:rsidRPr="00FB31F8">
        <w:rPr>
          <w:rFonts w:asciiTheme="majorBidi" w:hAnsiTheme="majorBidi" w:cstheme="majorBidi"/>
          <w:sz w:val="28"/>
          <w:szCs w:val="28"/>
        </w:rPr>
        <w:t>a cikin ciratowar zanzo da shi a tsakanin gwafa biyu masu nassantawa tare da nuni a cikin hashiyya zuwa tushen aikin, idan kuma nayi tasarrufi a cikinsa da wani yan</w:t>
      </w:r>
      <w:r w:rsidR="003A2FA4" w:rsidRPr="00FB31F8">
        <w:rPr>
          <w:rFonts w:asciiTheme="majorBidi" w:hAnsiTheme="majorBidi" w:cstheme="majorBidi"/>
          <w:sz w:val="28"/>
          <w:szCs w:val="28"/>
        </w:rPr>
        <w:t>ayi kadan zanyi nuni bayan na am</w:t>
      </w:r>
      <w:r w:rsidRPr="00FB31F8">
        <w:rPr>
          <w:rFonts w:asciiTheme="majorBidi" w:hAnsiTheme="majorBidi" w:cstheme="majorBidi"/>
          <w:sz w:val="28"/>
          <w:szCs w:val="28"/>
        </w:rPr>
        <w:t>baci tushen</w:t>
      </w:r>
      <w:r w:rsidR="003A2FA4" w:rsidRPr="00FB31F8">
        <w:rPr>
          <w:rFonts w:asciiTheme="majorBidi" w:hAnsiTheme="majorBidi" w:cstheme="majorBidi"/>
          <w:sz w:val="28"/>
          <w:szCs w:val="28"/>
        </w:rPr>
        <w:t xml:space="preserve"> a</w:t>
      </w:r>
      <w:r w:rsidRPr="00FB31F8">
        <w:rPr>
          <w:rFonts w:asciiTheme="majorBidi" w:hAnsiTheme="majorBidi" w:cstheme="majorBidi"/>
          <w:sz w:val="28"/>
          <w:szCs w:val="28"/>
        </w:rPr>
        <w:t xml:space="preserve">iki zuwa cewa ciratowar ya kasance da tasarrufi ne kadan, amma idan nayi tasarrufi </w:t>
      </w:r>
      <w:r w:rsidR="003A2FA4" w:rsidRPr="00FB31F8">
        <w:rPr>
          <w:rFonts w:asciiTheme="majorBidi" w:hAnsiTheme="majorBidi" w:cstheme="majorBidi"/>
          <w:sz w:val="28"/>
          <w:szCs w:val="28"/>
        </w:rPr>
        <w:t xml:space="preserve">mai yawa </w:t>
      </w:r>
      <w:r w:rsidRPr="00FB31F8">
        <w:rPr>
          <w:rFonts w:asciiTheme="majorBidi" w:hAnsiTheme="majorBidi" w:cstheme="majorBidi"/>
          <w:sz w:val="28"/>
          <w:szCs w:val="28"/>
        </w:rPr>
        <w:t xml:space="preserve">a cikinsa zan rigayi tushen aikin da </w:t>
      </w:r>
      <w:r w:rsidR="003A2FA4" w:rsidRPr="00FB31F8">
        <w:rPr>
          <w:rFonts w:asciiTheme="majorBidi" w:hAnsiTheme="majorBidi" w:cstheme="majorBidi"/>
          <w:sz w:val="28"/>
          <w:szCs w:val="28"/>
        </w:rPr>
        <w:t>k</w:t>
      </w:r>
      <w:r w:rsidRPr="00FB31F8">
        <w:rPr>
          <w:rFonts w:asciiTheme="majorBidi" w:hAnsiTheme="majorBidi" w:cstheme="majorBidi"/>
          <w:sz w:val="28"/>
          <w:szCs w:val="28"/>
        </w:rPr>
        <w:t>almar (Ka duba).</w:t>
      </w:r>
    </w:p>
    <w:p w:rsidR="00CC2E72" w:rsidRPr="00FB31F8" w:rsidRDefault="00CC2E72" w:rsidP="00CC2E72">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Idan na maimaita ciratowa daga tushen aiki ba t</w:t>
      </w:r>
      <w:r w:rsidR="003A2FA4" w:rsidRPr="00FB31F8">
        <w:rPr>
          <w:rFonts w:asciiTheme="majorBidi" w:hAnsiTheme="majorBidi" w:cstheme="majorBidi"/>
          <w:sz w:val="28"/>
          <w:szCs w:val="28"/>
        </w:rPr>
        <w:t>are da an rabe tsakanin ciratow</w:t>
      </w:r>
      <w:r w:rsidRPr="00FB31F8">
        <w:rPr>
          <w:rFonts w:asciiTheme="majorBidi" w:hAnsiTheme="majorBidi" w:cstheme="majorBidi"/>
          <w:sz w:val="28"/>
          <w:szCs w:val="28"/>
        </w:rPr>
        <w:t>abiyu ba</w:t>
      </w:r>
      <w:r w:rsidR="00405966">
        <w:rPr>
          <w:rFonts w:asciiTheme="majorBidi" w:hAnsiTheme="majorBidi" w:cstheme="majorBidi"/>
          <w:sz w:val="28"/>
          <w:szCs w:val="28"/>
        </w:rPr>
        <w:t>,</w:t>
      </w:r>
      <w:r w:rsidRPr="00FB31F8">
        <w:rPr>
          <w:rFonts w:asciiTheme="majorBidi" w:hAnsiTheme="majorBidi" w:cstheme="majorBidi"/>
          <w:sz w:val="28"/>
          <w:szCs w:val="28"/>
        </w:rPr>
        <w:t xml:space="preserve"> cirata daga tushen aiki zuwa w</w:t>
      </w:r>
      <w:r w:rsidR="001A44A2">
        <w:rPr>
          <w:rFonts w:asciiTheme="majorBidi" w:hAnsiTheme="majorBidi" w:cstheme="majorBidi"/>
          <w:sz w:val="28"/>
          <w:szCs w:val="28"/>
        </w:rPr>
        <w:t>ani tushen aikin daban, zan am</w:t>
      </w:r>
      <w:r w:rsidRPr="00FB31F8">
        <w:rPr>
          <w:rFonts w:asciiTheme="majorBidi" w:hAnsiTheme="majorBidi" w:cstheme="majorBidi"/>
          <w:sz w:val="28"/>
          <w:szCs w:val="28"/>
        </w:rPr>
        <w:t>baci wannan ibarar a cikin hashiya (Tushen aikin da ya gabata).</w:t>
      </w:r>
    </w:p>
    <w:p w:rsidR="00CC2E72" w:rsidRPr="00FB31F8" w:rsidRDefault="00CC2E72" w:rsidP="00CC2E72">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Idan na sanya wadannan digungunan guda uku (…) tsakanin kalmomi, to hakan yana nufin cewa a nan akwai wata maganar da bata cika ba sannan aka gogeta dan takaitawa.</w:t>
      </w:r>
    </w:p>
    <w:p w:rsidR="00CC2E72" w:rsidRPr="00FB31F8" w:rsidRDefault="00E51F2B" w:rsidP="00CC2E72">
      <w:pPr>
        <w:pStyle w:val="ListParagraph"/>
        <w:numPr>
          <w:ilvl w:val="0"/>
          <w:numId w:val="2"/>
        </w:numPr>
        <w:jc w:val="both"/>
        <w:rPr>
          <w:rFonts w:asciiTheme="majorBidi" w:hAnsiTheme="majorBidi" w:cstheme="majorBidi"/>
          <w:sz w:val="28"/>
          <w:szCs w:val="28"/>
        </w:rPr>
      </w:pPr>
      <w:r w:rsidRPr="00FB31F8">
        <w:rPr>
          <w:rFonts w:asciiTheme="majorBidi" w:hAnsiTheme="majorBidi" w:cstheme="majorBidi"/>
          <w:sz w:val="28"/>
          <w:szCs w:val="28"/>
        </w:rPr>
        <w:t xml:space="preserve">Hadawa tsakanin hanyar bincike na Ta’asili </w:t>
      </w:r>
      <w:r w:rsidR="001A44A2">
        <w:rPr>
          <w:rFonts w:asciiTheme="majorBidi" w:hAnsiTheme="majorBidi" w:cstheme="majorBidi"/>
          <w:sz w:val="28"/>
          <w:szCs w:val="28"/>
        </w:rPr>
        <w:t xml:space="preserve">(shine hanyar bincike da yake karantar bangarori dan yakai zuwa ka’ida mai gamewa wacce zata hukunta su) </w:t>
      </w:r>
      <w:r w:rsidRPr="00FB31F8">
        <w:rPr>
          <w:rFonts w:asciiTheme="majorBidi" w:hAnsiTheme="majorBidi" w:cstheme="majorBidi"/>
          <w:sz w:val="28"/>
          <w:szCs w:val="28"/>
        </w:rPr>
        <w:t>da na Nakadi da kuma na Mukaran.</w:t>
      </w:r>
    </w:p>
    <w:p w:rsidR="00E51F2B" w:rsidRPr="00FB31F8" w:rsidRDefault="00E51F2B" w:rsidP="00405966">
      <w:pPr>
        <w:jc w:val="both"/>
        <w:rPr>
          <w:rFonts w:asciiTheme="majorBidi" w:hAnsiTheme="majorBidi" w:cstheme="majorBidi"/>
          <w:sz w:val="28"/>
          <w:szCs w:val="28"/>
        </w:rPr>
      </w:pPr>
      <w:r w:rsidRPr="00FB31F8">
        <w:rPr>
          <w:rFonts w:asciiTheme="majorBidi" w:hAnsiTheme="majorBidi" w:cstheme="majorBidi"/>
          <w:sz w:val="28"/>
          <w:szCs w:val="28"/>
        </w:rPr>
        <w:t xml:space="preserve">   Wannan shine abinda na aikata shi a cikin binciken, idan an datar da ni to daga Allah ne Shi kadai, idan</w:t>
      </w:r>
      <w:r w:rsidR="004D21F1">
        <w:rPr>
          <w:rFonts w:asciiTheme="majorBidi" w:hAnsiTheme="majorBidi" w:cstheme="majorBidi"/>
          <w:sz w:val="28"/>
          <w:szCs w:val="28"/>
        </w:rPr>
        <w:t xml:space="preserve"> kuma akwai kuskure a nan to </w:t>
      </w:r>
      <w:r w:rsidRPr="00FB31F8">
        <w:rPr>
          <w:rFonts w:asciiTheme="majorBidi" w:hAnsiTheme="majorBidi" w:cstheme="majorBidi"/>
          <w:sz w:val="28"/>
          <w:szCs w:val="28"/>
        </w:rPr>
        <w:t xml:space="preserve">ina rokon Allah </w:t>
      </w:r>
      <w:proofErr w:type="gramStart"/>
      <w:r w:rsidRPr="00FB31F8">
        <w:rPr>
          <w:rFonts w:asciiTheme="majorBidi" w:hAnsiTheme="majorBidi" w:cstheme="majorBidi"/>
          <w:sz w:val="28"/>
          <w:szCs w:val="28"/>
        </w:rPr>
        <w:t>da  baiwarSa</w:t>
      </w:r>
      <w:proofErr w:type="gramEnd"/>
      <w:r w:rsidRPr="00FB31F8">
        <w:rPr>
          <w:rFonts w:asciiTheme="majorBidi" w:hAnsiTheme="majorBidi" w:cstheme="majorBidi"/>
          <w:sz w:val="28"/>
          <w:szCs w:val="28"/>
        </w:rPr>
        <w:t xml:space="preserve"> da karamcinSa Ya gafarta mini Ya daidaita takuna, kuma kada Ya </w:t>
      </w:r>
      <w:r w:rsidR="00405966">
        <w:rPr>
          <w:rFonts w:asciiTheme="majorBidi" w:hAnsiTheme="majorBidi" w:cstheme="majorBidi"/>
          <w:sz w:val="28"/>
          <w:szCs w:val="28"/>
        </w:rPr>
        <w:t xml:space="preserve">hanani </w:t>
      </w:r>
      <w:r w:rsidRPr="00FB31F8">
        <w:rPr>
          <w:rFonts w:asciiTheme="majorBidi" w:hAnsiTheme="majorBidi" w:cstheme="majorBidi"/>
          <w:sz w:val="28"/>
          <w:szCs w:val="28"/>
        </w:rPr>
        <w:t xml:space="preserve"> alherin abinda ke wurinSa</w:t>
      </w:r>
      <w:r w:rsidR="00405966">
        <w:rPr>
          <w:rFonts w:asciiTheme="majorBidi" w:hAnsiTheme="majorBidi" w:cstheme="majorBidi"/>
          <w:sz w:val="28"/>
          <w:szCs w:val="28"/>
        </w:rPr>
        <w:t>,</w:t>
      </w:r>
      <w:r w:rsidRPr="00FB31F8">
        <w:rPr>
          <w:rFonts w:asciiTheme="majorBidi" w:hAnsiTheme="majorBidi" w:cstheme="majorBidi"/>
          <w:sz w:val="28"/>
          <w:szCs w:val="28"/>
        </w:rPr>
        <w:t xml:space="preserve"> dan mummunan aikin da ke wurina lallai cewa Shi Majibincin haka ne kuma Mai iko ne akansa, karshen addu’ata cewa godiya ta tabbata ga Allah Ubangijin talikai tsira da aminci su tabbata ga shugaban manzanni.</w:t>
      </w:r>
    </w:p>
    <w:p w:rsidR="00E51F2B" w:rsidRPr="00FB31F8" w:rsidRDefault="00E51F2B" w:rsidP="00E51F2B">
      <w:pPr>
        <w:jc w:val="both"/>
        <w:rPr>
          <w:rFonts w:asciiTheme="majorBidi" w:hAnsiTheme="majorBidi" w:cstheme="majorBidi"/>
          <w:sz w:val="28"/>
          <w:szCs w:val="28"/>
        </w:rPr>
      </w:pPr>
    </w:p>
    <w:p w:rsidR="00E51F2B" w:rsidRPr="00FB31F8" w:rsidRDefault="00E51F2B" w:rsidP="00E51F2B">
      <w:pPr>
        <w:jc w:val="both"/>
        <w:rPr>
          <w:rFonts w:asciiTheme="majorBidi" w:hAnsiTheme="majorBidi" w:cstheme="majorBidi"/>
          <w:sz w:val="28"/>
          <w:szCs w:val="28"/>
        </w:rPr>
      </w:pPr>
    </w:p>
    <w:p w:rsidR="00E51F2B" w:rsidRPr="00FB31F8" w:rsidRDefault="00E51F2B" w:rsidP="00E51F2B">
      <w:pPr>
        <w:jc w:val="both"/>
        <w:rPr>
          <w:rFonts w:asciiTheme="majorBidi" w:hAnsiTheme="majorBidi" w:cstheme="majorBidi"/>
          <w:sz w:val="28"/>
          <w:szCs w:val="28"/>
        </w:rPr>
      </w:pPr>
    </w:p>
    <w:p w:rsidR="00E51F2B" w:rsidRPr="00FB31F8" w:rsidRDefault="00E51F2B" w:rsidP="00E51F2B">
      <w:pPr>
        <w:jc w:val="both"/>
        <w:rPr>
          <w:rFonts w:asciiTheme="majorBidi" w:hAnsiTheme="majorBidi" w:cstheme="majorBidi"/>
          <w:sz w:val="28"/>
          <w:szCs w:val="28"/>
        </w:rPr>
      </w:pPr>
    </w:p>
    <w:p w:rsidR="00E51F2B" w:rsidRPr="00FB31F8" w:rsidRDefault="00E51F2B" w:rsidP="0023588F">
      <w:pPr>
        <w:rPr>
          <w:rFonts w:asciiTheme="majorBidi" w:hAnsiTheme="majorBidi" w:cstheme="majorBidi"/>
          <w:sz w:val="28"/>
          <w:szCs w:val="28"/>
        </w:rPr>
      </w:pPr>
    </w:p>
    <w:p w:rsidR="0023588F" w:rsidRDefault="0023588F" w:rsidP="0023588F">
      <w:pPr>
        <w:ind w:left="0" w:firstLine="0"/>
        <w:rPr>
          <w:rFonts w:asciiTheme="majorBidi" w:hAnsiTheme="majorBidi" w:cstheme="majorBidi"/>
          <w:b/>
          <w:bCs/>
          <w:sz w:val="28"/>
          <w:szCs w:val="28"/>
        </w:rPr>
      </w:pPr>
    </w:p>
    <w:p w:rsidR="0023588F" w:rsidRDefault="0023588F" w:rsidP="0023588F">
      <w:pPr>
        <w:ind w:left="0" w:firstLine="0"/>
        <w:rPr>
          <w:rFonts w:asciiTheme="majorBidi" w:hAnsiTheme="majorBidi" w:cstheme="majorBidi"/>
          <w:b/>
          <w:bCs/>
          <w:sz w:val="28"/>
          <w:szCs w:val="28"/>
        </w:rPr>
      </w:pPr>
    </w:p>
    <w:p w:rsidR="0023588F" w:rsidRDefault="0023588F" w:rsidP="0023588F">
      <w:pPr>
        <w:ind w:left="0" w:firstLine="0"/>
        <w:rPr>
          <w:rFonts w:asciiTheme="majorBidi" w:hAnsiTheme="majorBidi" w:cstheme="majorBidi"/>
          <w:b/>
          <w:bCs/>
          <w:sz w:val="28"/>
          <w:szCs w:val="28"/>
        </w:rPr>
      </w:pPr>
    </w:p>
    <w:p w:rsidR="0023588F" w:rsidRDefault="0023588F" w:rsidP="0023588F">
      <w:pPr>
        <w:ind w:left="0" w:firstLine="0"/>
        <w:rPr>
          <w:rFonts w:asciiTheme="majorBidi" w:hAnsiTheme="majorBidi" w:cstheme="majorBidi"/>
          <w:b/>
          <w:bCs/>
          <w:sz w:val="28"/>
          <w:szCs w:val="28"/>
        </w:rPr>
      </w:pPr>
    </w:p>
    <w:p w:rsidR="0023588F" w:rsidRDefault="0023588F" w:rsidP="0023588F">
      <w:pPr>
        <w:ind w:left="0" w:firstLine="0"/>
        <w:rPr>
          <w:rFonts w:asciiTheme="majorBidi" w:hAnsiTheme="majorBidi" w:cstheme="majorBidi"/>
          <w:b/>
          <w:bCs/>
          <w:sz w:val="28"/>
          <w:szCs w:val="28"/>
        </w:rPr>
      </w:pPr>
    </w:p>
    <w:p w:rsidR="0023588F" w:rsidRDefault="0023588F" w:rsidP="0023588F">
      <w:pPr>
        <w:ind w:left="0" w:firstLine="0"/>
        <w:rPr>
          <w:rFonts w:asciiTheme="majorBidi" w:hAnsiTheme="majorBidi" w:cstheme="majorBidi"/>
          <w:b/>
          <w:bCs/>
          <w:sz w:val="28"/>
          <w:szCs w:val="28"/>
        </w:rPr>
      </w:pPr>
    </w:p>
    <w:p w:rsidR="00E979F5" w:rsidRDefault="00E979F5" w:rsidP="0023588F">
      <w:pPr>
        <w:ind w:left="0" w:firstLine="0"/>
        <w:rPr>
          <w:rFonts w:asciiTheme="majorBidi" w:hAnsiTheme="majorBidi" w:cstheme="majorBidi"/>
          <w:b/>
          <w:bCs/>
          <w:sz w:val="28"/>
          <w:szCs w:val="28"/>
        </w:rPr>
      </w:pPr>
    </w:p>
    <w:p w:rsidR="00E51F2B" w:rsidRPr="00E979F5" w:rsidRDefault="00E51F2B" w:rsidP="0023588F">
      <w:pPr>
        <w:ind w:left="0" w:firstLine="0"/>
        <w:rPr>
          <w:rFonts w:asciiTheme="majorBidi" w:hAnsiTheme="majorBidi" w:cstheme="majorBidi"/>
          <w:b/>
          <w:bCs/>
          <w:sz w:val="32"/>
          <w:szCs w:val="32"/>
        </w:rPr>
      </w:pPr>
      <w:r w:rsidRPr="00E979F5">
        <w:rPr>
          <w:rFonts w:asciiTheme="majorBidi" w:hAnsiTheme="majorBidi" w:cstheme="majorBidi"/>
          <w:b/>
          <w:bCs/>
          <w:sz w:val="32"/>
          <w:szCs w:val="32"/>
        </w:rPr>
        <w:t>SHINFIDA: TANA KUNSAR BAYANIN MA’ANONI</w:t>
      </w:r>
      <w:r w:rsidR="00C06A5D" w:rsidRPr="00E979F5">
        <w:rPr>
          <w:rFonts w:asciiTheme="majorBidi" w:hAnsiTheme="majorBidi" w:cstheme="majorBidi"/>
          <w:b/>
          <w:bCs/>
          <w:sz w:val="32"/>
          <w:szCs w:val="32"/>
        </w:rPr>
        <w:t>N</w:t>
      </w:r>
      <w:r w:rsidR="00E172E7" w:rsidRPr="00E979F5">
        <w:rPr>
          <w:rFonts w:asciiTheme="majorBidi" w:hAnsiTheme="majorBidi" w:cstheme="majorBidi"/>
          <w:b/>
          <w:bCs/>
          <w:sz w:val="32"/>
          <w:szCs w:val="32"/>
        </w:rPr>
        <w:t xml:space="preserve"> GINSHIKAN</w:t>
      </w:r>
      <w:r w:rsidR="00C06A5D" w:rsidRPr="00E979F5">
        <w:rPr>
          <w:rFonts w:asciiTheme="majorBidi" w:hAnsiTheme="majorBidi" w:cstheme="majorBidi"/>
          <w:b/>
          <w:bCs/>
          <w:sz w:val="32"/>
          <w:szCs w:val="32"/>
        </w:rPr>
        <w:t xml:space="preserve"> (KALMOMI)</w:t>
      </w:r>
      <w:r w:rsidRPr="00E979F5">
        <w:rPr>
          <w:rFonts w:asciiTheme="majorBidi" w:hAnsiTheme="majorBidi" w:cstheme="majorBidi"/>
          <w:b/>
          <w:bCs/>
          <w:sz w:val="32"/>
          <w:szCs w:val="32"/>
        </w:rPr>
        <w:t xml:space="preserve"> A CIKIN </w:t>
      </w:r>
      <w:r w:rsidR="00E172E7" w:rsidRPr="00E979F5">
        <w:rPr>
          <w:rFonts w:asciiTheme="majorBidi" w:hAnsiTheme="majorBidi" w:cstheme="majorBidi"/>
          <w:b/>
          <w:bCs/>
          <w:sz w:val="32"/>
          <w:szCs w:val="32"/>
        </w:rPr>
        <w:t>BINCIKEN:</w:t>
      </w:r>
    </w:p>
    <w:p w:rsidR="00E51F2B" w:rsidRPr="00E979F5" w:rsidRDefault="00E51F2B" w:rsidP="0023588F">
      <w:pPr>
        <w:rPr>
          <w:rFonts w:asciiTheme="majorBidi" w:hAnsiTheme="majorBidi" w:cstheme="majorBidi"/>
          <w:b/>
          <w:bCs/>
          <w:sz w:val="32"/>
          <w:szCs w:val="32"/>
        </w:rPr>
      </w:pPr>
      <w:r w:rsidRPr="00E979F5">
        <w:rPr>
          <w:rFonts w:asciiTheme="majorBidi" w:hAnsiTheme="majorBidi" w:cstheme="majorBidi"/>
          <w:b/>
          <w:bCs/>
          <w:sz w:val="32"/>
          <w:szCs w:val="32"/>
        </w:rPr>
        <w:t>NA FARKO: MA’ANAR (AL-MAKANAH) A LUGAH</w:t>
      </w:r>
      <w:r w:rsidR="007D51A9" w:rsidRPr="00E979F5">
        <w:rPr>
          <w:rFonts w:asciiTheme="majorBidi" w:hAnsiTheme="majorBidi" w:cstheme="majorBidi"/>
          <w:b/>
          <w:bCs/>
          <w:sz w:val="32"/>
          <w:szCs w:val="32"/>
        </w:rPr>
        <w:t xml:space="preserve"> (HARSHE)</w:t>
      </w:r>
      <w:r w:rsidRPr="00E979F5">
        <w:rPr>
          <w:rFonts w:asciiTheme="majorBidi" w:hAnsiTheme="majorBidi" w:cstheme="majorBidi"/>
          <w:b/>
          <w:bCs/>
          <w:sz w:val="32"/>
          <w:szCs w:val="32"/>
        </w:rPr>
        <w:t xml:space="preserve"> DA ISDILAHI</w:t>
      </w:r>
      <w:r w:rsidR="007D51A9" w:rsidRPr="00E979F5">
        <w:rPr>
          <w:rFonts w:asciiTheme="majorBidi" w:hAnsiTheme="majorBidi" w:cstheme="majorBidi"/>
          <w:b/>
          <w:bCs/>
          <w:sz w:val="32"/>
          <w:szCs w:val="32"/>
        </w:rPr>
        <w:t xml:space="preserve"> (FASSARAR MALAMAI)</w:t>
      </w:r>
      <w:r w:rsidRPr="00E979F5">
        <w:rPr>
          <w:rFonts w:asciiTheme="majorBidi" w:hAnsiTheme="majorBidi" w:cstheme="majorBidi"/>
          <w:b/>
          <w:bCs/>
          <w:sz w:val="32"/>
          <w:szCs w:val="32"/>
        </w:rPr>
        <w:t>.</w:t>
      </w:r>
    </w:p>
    <w:p w:rsidR="00E51F2B" w:rsidRPr="00E979F5" w:rsidRDefault="00E51F2B" w:rsidP="0023588F">
      <w:pPr>
        <w:rPr>
          <w:rFonts w:asciiTheme="majorBidi" w:hAnsiTheme="majorBidi" w:cstheme="majorBidi"/>
          <w:b/>
          <w:bCs/>
          <w:sz w:val="32"/>
          <w:szCs w:val="32"/>
        </w:rPr>
      </w:pPr>
      <w:r w:rsidRPr="00E979F5">
        <w:rPr>
          <w:rFonts w:asciiTheme="majorBidi" w:hAnsiTheme="majorBidi" w:cstheme="majorBidi"/>
          <w:b/>
          <w:bCs/>
          <w:sz w:val="32"/>
          <w:szCs w:val="32"/>
        </w:rPr>
        <w:t>NA BIYU: MA’ANAR (AL-SUNNAH) A LUGA DA ISDILAHI.</w:t>
      </w:r>
    </w:p>
    <w:p w:rsidR="0023588F" w:rsidRDefault="0023588F">
      <w:pPr>
        <w:spacing w:after="160" w:line="259" w:lineRule="auto"/>
        <w:ind w:left="0" w:firstLine="0"/>
        <w:rPr>
          <w:rFonts w:asciiTheme="majorBidi" w:hAnsiTheme="majorBidi" w:cstheme="majorBidi"/>
          <w:sz w:val="28"/>
          <w:szCs w:val="28"/>
        </w:rPr>
      </w:pPr>
      <w:r>
        <w:rPr>
          <w:rFonts w:asciiTheme="majorBidi" w:hAnsiTheme="majorBidi" w:cstheme="majorBidi"/>
          <w:sz w:val="28"/>
          <w:szCs w:val="28"/>
        </w:rPr>
        <w:br w:type="page"/>
      </w:r>
    </w:p>
    <w:p w:rsidR="00E51F2B" w:rsidRPr="00FB31F8" w:rsidRDefault="006E2131" w:rsidP="00904C54">
      <w:pPr>
        <w:jc w:val="both"/>
        <w:rPr>
          <w:rFonts w:asciiTheme="majorBidi" w:hAnsiTheme="majorBidi" w:cstheme="majorBidi"/>
          <w:b/>
          <w:bCs/>
          <w:sz w:val="28"/>
          <w:szCs w:val="28"/>
        </w:rPr>
      </w:pPr>
      <w:r w:rsidRPr="00FB31F8">
        <w:rPr>
          <w:rFonts w:asciiTheme="majorBidi" w:hAnsiTheme="majorBidi" w:cstheme="majorBidi"/>
          <w:b/>
          <w:bCs/>
          <w:sz w:val="28"/>
          <w:szCs w:val="28"/>
        </w:rPr>
        <w:lastRenderedPageBreak/>
        <w:t>Na farko: Ma’anar al-Makanah a luga</w:t>
      </w:r>
      <w:r w:rsidR="0046499F">
        <w:rPr>
          <w:rFonts w:asciiTheme="majorBidi" w:hAnsiTheme="majorBidi" w:cstheme="majorBidi"/>
          <w:b/>
          <w:bCs/>
          <w:sz w:val="28"/>
          <w:szCs w:val="28"/>
        </w:rPr>
        <w:t xml:space="preserve"> (harshe)</w:t>
      </w:r>
      <w:r w:rsidRPr="00FB31F8">
        <w:rPr>
          <w:rFonts w:asciiTheme="majorBidi" w:hAnsiTheme="majorBidi" w:cstheme="majorBidi"/>
          <w:b/>
          <w:bCs/>
          <w:sz w:val="28"/>
          <w:szCs w:val="28"/>
        </w:rPr>
        <w:t xml:space="preserve"> da isdilahi</w:t>
      </w:r>
      <w:r w:rsidR="0046499F">
        <w:rPr>
          <w:rFonts w:asciiTheme="majorBidi" w:hAnsiTheme="majorBidi" w:cstheme="majorBidi"/>
          <w:b/>
          <w:bCs/>
          <w:sz w:val="28"/>
          <w:szCs w:val="28"/>
        </w:rPr>
        <w:t xml:space="preserve"> (fassarar malamai)</w:t>
      </w:r>
      <w:r w:rsidRPr="00FB31F8">
        <w:rPr>
          <w:rFonts w:asciiTheme="majorBidi" w:hAnsiTheme="majorBidi" w:cstheme="majorBidi"/>
          <w:b/>
          <w:bCs/>
          <w:sz w:val="28"/>
          <w:szCs w:val="28"/>
        </w:rPr>
        <w:t>:</w:t>
      </w:r>
    </w:p>
    <w:p w:rsidR="006E2131" w:rsidRPr="00FB31F8" w:rsidRDefault="006E2131" w:rsidP="00904C54">
      <w:pPr>
        <w:pStyle w:val="ListParagraph"/>
        <w:numPr>
          <w:ilvl w:val="0"/>
          <w:numId w:val="1"/>
        </w:numPr>
        <w:jc w:val="both"/>
        <w:rPr>
          <w:rFonts w:asciiTheme="majorBidi" w:hAnsiTheme="majorBidi" w:cstheme="majorBidi"/>
          <w:sz w:val="28"/>
          <w:szCs w:val="28"/>
        </w:rPr>
      </w:pPr>
      <w:r w:rsidRPr="00FB31F8">
        <w:rPr>
          <w:rFonts w:asciiTheme="majorBidi" w:hAnsiTheme="majorBidi" w:cstheme="majorBidi"/>
          <w:sz w:val="28"/>
          <w:szCs w:val="28"/>
        </w:rPr>
        <w:t>Ma’anar al-Makanah a luga:</w:t>
      </w:r>
    </w:p>
    <w:p w:rsidR="006E2131" w:rsidRPr="00FB31F8" w:rsidRDefault="006E2131" w:rsidP="00904C54">
      <w:pPr>
        <w:jc w:val="both"/>
        <w:rPr>
          <w:rFonts w:asciiTheme="majorBidi" w:hAnsiTheme="majorBidi" w:cstheme="majorBidi"/>
          <w:sz w:val="28"/>
          <w:szCs w:val="28"/>
        </w:rPr>
      </w:pPr>
      <w:r w:rsidRPr="00FB31F8">
        <w:rPr>
          <w:rFonts w:asciiTheme="majorBidi" w:hAnsiTheme="majorBidi" w:cstheme="majorBidi"/>
          <w:sz w:val="28"/>
          <w:szCs w:val="28"/>
        </w:rPr>
        <w:t xml:space="preserve">   </w:t>
      </w:r>
      <w:r w:rsidR="00D8392E">
        <w:rPr>
          <w:rFonts w:asciiTheme="majorBidi" w:hAnsiTheme="majorBidi" w:cstheme="majorBidi"/>
          <w:sz w:val="28"/>
          <w:szCs w:val="28"/>
        </w:rPr>
        <w:t>(</w:t>
      </w:r>
      <w:r w:rsidRPr="00FB31F8">
        <w:rPr>
          <w:rFonts w:asciiTheme="majorBidi" w:hAnsiTheme="majorBidi" w:cstheme="majorBidi"/>
          <w:sz w:val="28"/>
          <w:szCs w:val="28"/>
        </w:rPr>
        <w:t>Makan</w:t>
      </w:r>
      <w:r w:rsidR="00D8392E">
        <w:rPr>
          <w:rFonts w:asciiTheme="majorBidi" w:hAnsiTheme="majorBidi" w:cstheme="majorBidi"/>
          <w:sz w:val="28"/>
          <w:szCs w:val="28"/>
        </w:rPr>
        <w:t>)</w:t>
      </w:r>
      <w:r w:rsidRPr="00FB31F8">
        <w:rPr>
          <w:rFonts w:asciiTheme="majorBidi" w:hAnsiTheme="majorBidi" w:cstheme="majorBidi"/>
          <w:sz w:val="28"/>
          <w:szCs w:val="28"/>
        </w:rPr>
        <w:t xml:space="preserve"> a cikin asalin kaddara</w:t>
      </w:r>
      <w:r w:rsidR="00D8392E">
        <w:rPr>
          <w:rFonts w:asciiTheme="majorBidi" w:hAnsiTheme="majorBidi" w:cstheme="majorBidi"/>
          <w:sz w:val="28"/>
          <w:szCs w:val="28"/>
        </w:rPr>
        <w:t>war</w:t>
      </w:r>
      <w:r w:rsidRPr="00FB31F8">
        <w:rPr>
          <w:rFonts w:asciiTheme="majorBidi" w:hAnsiTheme="majorBidi" w:cstheme="majorBidi"/>
          <w:sz w:val="28"/>
          <w:szCs w:val="28"/>
        </w:rPr>
        <w:t xml:space="preserve"> fi’ili (aiki) Muf’al ne; domin cewa shi gurine na tabbatar da abu a cikinsa. Makan: Shine guri, jam’insa: Gurare.</w:t>
      </w:r>
      <w:r w:rsidRPr="00FB31F8">
        <w:rPr>
          <w:rStyle w:val="FootnoteReference"/>
          <w:rFonts w:asciiTheme="majorBidi" w:hAnsiTheme="majorBidi" w:cstheme="majorBidi"/>
          <w:sz w:val="28"/>
          <w:szCs w:val="28"/>
        </w:rPr>
        <w:footnoteReference w:id="3"/>
      </w:r>
    </w:p>
    <w:p w:rsidR="006E2131" w:rsidRPr="00FB31F8" w:rsidRDefault="006E2131" w:rsidP="00904C54">
      <w:pPr>
        <w:pStyle w:val="ListParagraph"/>
        <w:numPr>
          <w:ilvl w:val="0"/>
          <w:numId w:val="1"/>
        </w:numPr>
        <w:jc w:val="both"/>
        <w:rPr>
          <w:rFonts w:asciiTheme="majorBidi" w:hAnsiTheme="majorBidi" w:cstheme="majorBidi"/>
          <w:sz w:val="28"/>
          <w:szCs w:val="28"/>
        </w:rPr>
      </w:pPr>
      <w:r w:rsidRPr="00FB31F8">
        <w:rPr>
          <w:rFonts w:asciiTheme="majorBidi" w:hAnsiTheme="majorBidi" w:cstheme="majorBidi"/>
          <w:sz w:val="28"/>
          <w:szCs w:val="28"/>
        </w:rPr>
        <w:t>Ma’anar al-Makanah a isdilahi</w:t>
      </w:r>
      <w:r w:rsidR="00D8392E">
        <w:rPr>
          <w:rFonts w:asciiTheme="majorBidi" w:hAnsiTheme="majorBidi" w:cstheme="majorBidi"/>
          <w:sz w:val="28"/>
          <w:szCs w:val="28"/>
        </w:rPr>
        <w:t xml:space="preserve"> fassarar malamai</w:t>
      </w:r>
      <w:r w:rsidRPr="00FB31F8">
        <w:rPr>
          <w:rFonts w:asciiTheme="majorBidi" w:hAnsiTheme="majorBidi" w:cstheme="majorBidi"/>
          <w:sz w:val="28"/>
          <w:szCs w:val="28"/>
        </w:rPr>
        <w:t>:</w:t>
      </w:r>
    </w:p>
    <w:p w:rsidR="006E2131" w:rsidRPr="00FB31F8" w:rsidRDefault="006E2131" w:rsidP="00904C54">
      <w:pPr>
        <w:jc w:val="both"/>
        <w:rPr>
          <w:rFonts w:asciiTheme="majorBidi" w:hAnsiTheme="majorBidi" w:cstheme="majorBidi"/>
          <w:sz w:val="28"/>
          <w:szCs w:val="28"/>
        </w:rPr>
      </w:pPr>
      <w:r w:rsidRPr="00FB31F8">
        <w:rPr>
          <w:rFonts w:asciiTheme="majorBidi" w:hAnsiTheme="majorBidi" w:cstheme="majorBidi"/>
          <w:sz w:val="28"/>
          <w:szCs w:val="28"/>
        </w:rPr>
        <w:t xml:space="preserve"> Al</w:t>
      </w:r>
      <w:r w:rsidR="004D21F1">
        <w:rPr>
          <w:rFonts w:asciiTheme="majorBidi" w:hAnsiTheme="majorBidi" w:cstheme="majorBidi"/>
          <w:sz w:val="28"/>
          <w:szCs w:val="28"/>
        </w:rPr>
        <w:t>-makanah: Shi</w:t>
      </w:r>
      <w:r w:rsidRPr="00FB31F8">
        <w:rPr>
          <w:rFonts w:asciiTheme="majorBidi" w:hAnsiTheme="majorBidi" w:cstheme="majorBidi"/>
          <w:sz w:val="28"/>
          <w:szCs w:val="28"/>
        </w:rPr>
        <w:t>n</w:t>
      </w:r>
      <w:r w:rsidR="004D21F1">
        <w:rPr>
          <w:rFonts w:asciiTheme="majorBidi" w:hAnsiTheme="majorBidi" w:cstheme="majorBidi"/>
          <w:sz w:val="28"/>
          <w:szCs w:val="28"/>
        </w:rPr>
        <w:t>e</w:t>
      </w:r>
      <w:r w:rsidR="00053469">
        <w:rPr>
          <w:rFonts w:asciiTheme="majorBidi" w:hAnsiTheme="majorBidi" w:cstheme="majorBidi"/>
          <w:sz w:val="28"/>
          <w:szCs w:val="28"/>
        </w:rPr>
        <w:t xml:space="preserve"> </w:t>
      </w:r>
      <w:r w:rsidRPr="00FB31F8">
        <w:rPr>
          <w:rFonts w:asciiTheme="majorBidi" w:hAnsiTheme="majorBidi" w:cstheme="majorBidi"/>
          <w:sz w:val="28"/>
          <w:szCs w:val="28"/>
        </w:rPr>
        <w:t>matsayi</w:t>
      </w:r>
      <w:r w:rsidR="003324BB">
        <w:rPr>
          <w:rFonts w:asciiTheme="majorBidi" w:hAnsiTheme="majorBidi" w:cstheme="majorBidi"/>
          <w:sz w:val="28"/>
          <w:szCs w:val="28"/>
        </w:rPr>
        <w:t xml:space="preserve"> </w:t>
      </w:r>
      <w:r w:rsidRPr="00FB31F8">
        <w:rPr>
          <w:rFonts w:asciiTheme="majorBidi" w:hAnsiTheme="majorBidi" w:cstheme="majorBidi"/>
          <w:sz w:val="28"/>
          <w:szCs w:val="28"/>
        </w:rPr>
        <w:t>awur</w:t>
      </w:r>
      <w:r w:rsidR="004D21F1">
        <w:rPr>
          <w:rFonts w:asciiTheme="majorBidi" w:hAnsiTheme="majorBidi" w:cstheme="majorBidi"/>
          <w:sz w:val="28"/>
          <w:szCs w:val="28"/>
        </w:rPr>
        <w:t>in sarki, jam’insa: Matsayai</w:t>
      </w:r>
      <w:r w:rsidRPr="00FB31F8">
        <w:rPr>
          <w:rFonts w:asciiTheme="majorBidi" w:hAnsiTheme="majorBidi" w:cstheme="majorBidi"/>
          <w:sz w:val="28"/>
          <w:szCs w:val="28"/>
        </w:rPr>
        <w:t>. Makan</w:t>
      </w:r>
      <w:r w:rsidR="00053469">
        <w:rPr>
          <w:rFonts w:asciiTheme="majorBidi" w:hAnsiTheme="majorBidi" w:cstheme="majorBidi"/>
          <w:sz w:val="28"/>
          <w:szCs w:val="28"/>
        </w:rPr>
        <w:t xml:space="preserve"> kuma</w:t>
      </w:r>
      <w:r w:rsidRPr="00FB31F8">
        <w:rPr>
          <w:rFonts w:asciiTheme="majorBidi" w:hAnsiTheme="majorBidi" w:cstheme="majorBidi"/>
          <w:sz w:val="28"/>
          <w:szCs w:val="28"/>
        </w:rPr>
        <w:t xml:space="preserve"> da Makanah duka daya ne.</w:t>
      </w:r>
      <w:r w:rsidRPr="00FB31F8">
        <w:rPr>
          <w:rStyle w:val="FootnoteReference"/>
          <w:rFonts w:asciiTheme="majorBidi" w:hAnsiTheme="majorBidi" w:cstheme="majorBidi"/>
          <w:sz w:val="28"/>
          <w:szCs w:val="28"/>
        </w:rPr>
        <w:footnoteReference w:id="4"/>
      </w:r>
    </w:p>
    <w:p w:rsidR="006E2131" w:rsidRPr="00FB31F8" w:rsidRDefault="006E2131" w:rsidP="00904C54">
      <w:pPr>
        <w:jc w:val="both"/>
        <w:rPr>
          <w:rFonts w:asciiTheme="majorBidi" w:hAnsiTheme="majorBidi" w:cstheme="majorBidi"/>
          <w:b/>
          <w:bCs/>
          <w:sz w:val="28"/>
          <w:szCs w:val="28"/>
        </w:rPr>
      </w:pPr>
      <w:r w:rsidRPr="00FB31F8">
        <w:rPr>
          <w:rFonts w:asciiTheme="majorBidi" w:hAnsiTheme="majorBidi" w:cstheme="majorBidi"/>
          <w:b/>
          <w:bCs/>
          <w:sz w:val="28"/>
          <w:szCs w:val="28"/>
        </w:rPr>
        <w:t xml:space="preserve">Na biyu: Ma’anar </w:t>
      </w:r>
      <w:r w:rsidR="00904C54" w:rsidRPr="00FB31F8">
        <w:rPr>
          <w:rFonts w:asciiTheme="majorBidi" w:hAnsiTheme="majorBidi" w:cstheme="majorBidi"/>
          <w:b/>
          <w:bCs/>
          <w:sz w:val="28"/>
          <w:szCs w:val="28"/>
        </w:rPr>
        <w:t>al-</w:t>
      </w:r>
      <w:r w:rsidRPr="00FB31F8">
        <w:rPr>
          <w:rFonts w:asciiTheme="majorBidi" w:hAnsiTheme="majorBidi" w:cstheme="majorBidi"/>
          <w:b/>
          <w:bCs/>
          <w:sz w:val="28"/>
          <w:szCs w:val="28"/>
        </w:rPr>
        <w:t>Sunnah a luga da isdilahi:</w:t>
      </w:r>
    </w:p>
    <w:p w:rsidR="00904C54" w:rsidRPr="00FB31F8" w:rsidRDefault="00904C54" w:rsidP="00904C54">
      <w:pPr>
        <w:pStyle w:val="ListParagraph"/>
        <w:numPr>
          <w:ilvl w:val="0"/>
          <w:numId w:val="1"/>
        </w:numPr>
        <w:jc w:val="both"/>
        <w:rPr>
          <w:rFonts w:asciiTheme="majorBidi" w:hAnsiTheme="majorBidi" w:cstheme="majorBidi"/>
          <w:sz w:val="28"/>
          <w:szCs w:val="28"/>
        </w:rPr>
      </w:pPr>
      <w:r w:rsidRPr="00FB31F8">
        <w:rPr>
          <w:rFonts w:asciiTheme="majorBidi" w:hAnsiTheme="majorBidi" w:cstheme="majorBidi"/>
          <w:sz w:val="28"/>
          <w:szCs w:val="28"/>
        </w:rPr>
        <w:t>Ma’anar al-Sunnah a luga:</w:t>
      </w:r>
    </w:p>
    <w:p w:rsidR="00904C54" w:rsidRPr="00FB31F8" w:rsidRDefault="00904C54" w:rsidP="00246B84">
      <w:pPr>
        <w:jc w:val="both"/>
        <w:rPr>
          <w:rFonts w:asciiTheme="majorBidi" w:hAnsiTheme="majorBidi" w:cstheme="majorBidi"/>
          <w:sz w:val="28"/>
          <w:szCs w:val="28"/>
        </w:rPr>
      </w:pPr>
      <w:r w:rsidRPr="00FB31F8">
        <w:rPr>
          <w:rFonts w:asciiTheme="majorBidi" w:hAnsiTheme="majorBidi" w:cstheme="majorBidi"/>
          <w:sz w:val="28"/>
          <w:szCs w:val="28"/>
        </w:rPr>
        <w:t xml:space="preserve">   Al-Sunnah: Itace sirah, ta kasance kyakkyawace ko mummuna, asali a cikinsa hanya da sirah, idan </w:t>
      </w:r>
      <w:r w:rsidR="00246B84">
        <w:rPr>
          <w:rFonts w:asciiTheme="majorBidi" w:hAnsiTheme="majorBidi" w:cstheme="majorBidi"/>
          <w:sz w:val="28"/>
          <w:szCs w:val="28"/>
        </w:rPr>
        <w:t>aka</w:t>
      </w:r>
      <w:r w:rsidRPr="00FB31F8">
        <w:rPr>
          <w:rFonts w:asciiTheme="majorBidi" w:hAnsiTheme="majorBidi" w:cstheme="majorBidi"/>
          <w:sz w:val="28"/>
          <w:szCs w:val="28"/>
        </w:rPr>
        <w:t xml:space="preserve"> </w:t>
      </w:r>
      <w:r w:rsidR="00246B84">
        <w:rPr>
          <w:rFonts w:asciiTheme="majorBidi" w:hAnsiTheme="majorBidi" w:cstheme="majorBidi"/>
          <w:sz w:val="28"/>
          <w:szCs w:val="28"/>
        </w:rPr>
        <w:t>saki</w:t>
      </w:r>
      <w:r w:rsidRPr="00FB31F8">
        <w:rPr>
          <w:rFonts w:asciiTheme="majorBidi" w:hAnsiTheme="majorBidi" w:cstheme="majorBidi"/>
          <w:sz w:val="28"/>
          <w:szCs w:val="28"/>
        </w:rPr>
        <w:t xml:space="preserve"> (lafazin) a shari’a</w:t>
      </w:r>
      <w:r w:rsidR="00246B84">
        <w:rPr>
          <w:rFonts w:asciiTheme="majorBidi" w:hAnsiTheme="majorBidi" w:cstheme="majorBidi"/>
          <w:sz w:val="28"/>
          <w:szCs w:val="28"/>
        </w:rPr>
        <w:t>,</w:t>
      </w:r>
      <w:r w:rsidRPr="00FB31F8">
        <w:rPr>
          <w:rFonts w:asciiTheme="majorBidi" w:hAnsiTheme="majorBidi" w:cstheme="majorBidi"/>
          <w:sz w:val="28"/>
          <w:szCs w:val="28"/>
        </w:rPr>
        <w:t xml:space="preserve"> to kadai ana nufi da ita abinda annabi – tsira da amincin Allah su tabbata agare shi – yayi umarni da shi, kuma yayi hani </w:t>
      </w:r>
      <w:r w:rsidR="00246B84">
        <w:rPr>
          <w:rFonts w:asciiTheme="majorBidi" w:hAnsiTheme="majorBidi" w:cstheme="majorBidi"/>
          <w:sz w:val="28"/>
          <w:szCs w:val="28"/>
        </w:rPr>
        <w:t>a</w:t>
      </w:r>
      <w:r w:rsidRPr="00FB31F8">
        <w:rPr>
          <w:rFonts w:asciiTheme="majorBidi" w:hAnsiTheme="majorBidi" w:cstheme="majorBidi"/>
          <w:sz w:val="28"/>
          <w:szCs w:val="28"/>
        </w:rPr>
        <w:t xml:space="preserve"> gare shi kuma ya kwadaitar akansa fada ne ko aikatawa daga abinda Littafi mabuwayi bai fadeshi ba, saboda haka ne ake cewa a dalilan shari’a: Littafi da sunnah wato Alkur’</w:t>
      </w:r>
      <w:r w:rsidR="00AB01F0" w:rsidRPr="00FB31F8">
        <w:rPr>
          <w:rFonts w:asciiTheme="majorBidi" w:hAnsiTheme="majorBidi" w:cstheme="majorBidi"/>
          <w:sz w:val="28"/>
          <w:szCs w:val="28"/>
        </w:rPr>
        <w:t>ani da hadisi</w:t>
      </w:r>
      <w:r w:rsidRPr="00FB31F8">
        <w:rPr>
          <w:rStyle w:val="FootnoteReference"/>
          <w:rFonts w:asciiTheme="majorBidi" w:hAnsiTheme="majorBidi" w:cstheme="majorBidi"/>
          <w:sz w:val="28"/>
          <w:szCs w:val="28"/>
        </w:rPr>
        <w:footnoteReference w:id="5"/>
      </w:r>
      <w:r w:rsidR="00AB01F0" w:rsidRPr="00FB31F8">
        <w:rPr>
          <w:rFonts w:asciiTheme="majorBidi" w:hAnsiTheme="majorBidi" w:cstheme="majorBidi"/>
          <w:sz w:val="28"/>
          <w:szCs w:val="28"/>
        </w:rPr>
        <w:t>.</w:t>
      </w:r>
    </w:p>
    <w:p w:rsidR="00982E05" w:rsidRPr="00FB31F8" w:rsidRDefault="00982E05" w:rsidP="00246B84">
      <w:pPr>
        <w:jc w:val="both"/>
        <w:rPr>
          <w:rFonts w:asciiTheme="majorBidi" w:hAnsiTheme="majorBidi" w:cstheme="majorBidi"/>
          <w:sz w:val="28"/>
          <w:szCs w:val="28"/>
        </w:rPr>
      </w:pPr>
      <w:r w:rsidRPr="00FB31F8">
        <w:rPr>
          <w:rFonts w:asciiTheme="majorBidi" w:hAnsiTheme="majorBidi" w:cstheme="majorBidi"/>
          <w:sz w:val="28"/>
          <w:szCs w:val="28"/>
        </w:rPr>
        <w:t xml:space="preserve">   Kamar </w:t>
      </w:r>
      <w:r w:rsidR="00AB01F0" w:rsidRPr="00FB31F8">
        <w:rPr>
          <w:rFonts w:asciiTheme="majorBidi" w:hAnsiTheme="majorBidi" w:cstheme="majorBidi"/>
          <w:sz w:val="28"/>
          <w:szCs w:val="28"/>
        </w:rPr>
        <w:t>yanda yake a cikin hadisin M</w:t>
      </w:r>
      <w:r w:rsidRPr="00FB31F8">
        <w:rPr>
          <w:rFonts w:asciiTheme="majorBidi" w:hAnsiTheme="majorBidi" w:cstheme="majorBidi"/>
          <w:sz w:val="28"/>
          <w:szCs w:val="28"/>
        </w:rPr>
        <w:t xml:space="preserve">anzon Allah – tsira </w:t>
      </w:r>
      <w:r w:rsidR="00AB01F0" w:rsidRPr="00FB31F8">
        <w:rPr>
          <w:rFonts w:asciiTheme="majorBidi" w:hAnsiTheme="majorBidi" w:cstheme="majorBidi"/>
          <w:sz w:val="28"/>
          <w:szCs w:val="28"/>
        </w:rPr>
        <w:t>da</w:t>
      </w:r>
      <w:r w:rsidRPr="00FB31F8">
        <w:rPr>
          <w:rFonts w:asciiTheme="majorBidi" w:hAnsiTheme="majorBidi" w:cstheme="majorBidi"/>
          <w:sz w:val="28"/>
          <w:szCs w:val="28"/>
        </w:rPr>
        <w:t xml:space="preserve"> amincin Allah su tabbata agare shi – ya ce: </w:t>
      </w:r>
      <w:r w:rsidRPr="00621599">
        <w:rPr>
          <w:rFonts w:asciiTheme="majorBidi" w:hAnsiTheme="majorBidi" w:cstheme="majorBidi"/>
          <w:b/>
          <w:bCs/>
          <w:i/>
          <w:iCs/>
          <w:sz w:val="28"/>
          <w:szCs w:val="28"/>
        </w:rPr>
        <w:t>“</w:t>
      </w:r>
      <w:r w:rsidR="000E64AC" w:rsidRPr="00621599">
        <w:rPr>
          <w:rFonts w:asciiTheme="majorBidi" w:hAnsiTheme="majorBidi" w:cstheme="majorBidi"/>
          <w:b/>
          <w:bCs/>
          <w:i/>
          <w:iCs/>
          <w:sz w:val="28"/>
          <w:szCs w:val="28"/>
        </w:rPr>
        <w:t>Wanda ya sunnanta wata sunnah kyakkyawa a cikin Musulunci, sai akayi aiki da ita a bayansa, za’a rubuta masa kwatankwacin ladan wanda yayi aiki da ita, kuma baza’a rage masa wani abu daga ladansu ba, wanda kuma ya sunnanta wata sunna</w:t>
      </w:r>
      <w:r w:rsidR="00AB01F0" w:rsidRPr="00621599">
        <w:rPr>
          <w:rFonts w:asciiTheme="majorBidi" w:hAnsiTheme="majorBidi" w:cstheme="majorBidi"/>
          <w:b/>
          <w:bCs/>
          <w:i/>
          <w:iCs/>
          <w:sz w:val="28"/>
          <w:szCs w:val="28"/>
        </w:rPr>
        <w:t>h</w:t>
      </w:r>
      <w:r w:rsidR="000E64AC" w:rsidRPr="00621599">
        <w:rPr>
          <w:rFonts w:asciiTheme="majorBidi" w:hAnsiTheme="majorBidi" w:cstheme="majorBidi"/>
          <w:b/>
          <w:bCs/>
          <w:i/>
          <w:iCs/>
          <w:sz w:val="28"/>
          <w:szCs w:val="28"/>
        </w:rPr>
        <w:t xml:space="preserve"> mummuna a cikin Musulunci, sai ak</w:t>
      </w:r>
      <w:r w:rsidR="00AB01F0" w:rsidRPr="00621599">
        <w:rPr>
          <w:rFonts w:asciiTheme="majorBidi" w:hAnsiTheme="majorBidi" w:cstheme="majorBidi"/>
          <w:b/>
          <w:bCs/>
          <w:i/>
          <w:iCs/>
          <w:sz w:val="28"/>
          <w:szCs w:val="28"/>
        </w:rPr>
        <w:t>a</w:t>
      </w:r>
      <w:r w:rsidR="000E64AC" w:rsidRPr="00621599">
        <w:rPr>
          <w:rFonts w:asciiTheme="majorBidi" w:hAnsiTheme="majorBidi" w:cstheme="majorBidi"/>
          <w:b/>
          <w:bCs/>
          <w:i/>
          <w:iCs/>
          <w:sz w:val="28"/>
          <w:szCs w:val="28"/>
        </w:rPr>
        <w:t xml:space="preserve">yi aiki da ita a bayansa, za’a rubuta a kansa kwatankwacin laifin wanda yayi aiki da ita, kuma baza’a tauye wani abu daga </w:t>
      </w:r>
      <w:r w:rsidR="00A35610" w:rsidRPr="00621599">
        <w:rPr>
          <w:rFonts w:asciiTheme="majorBidi" w:hAnsiTheme="majorBidi" w:cstheme="majorBidi"/>
          <w:b/>
          <w:bCs/>
          <w:i/>
          <w:iCs/>
          <w:sz w:val="28"/>
          <w:szCs w:val="28"/>
        </w:rPr>
        <w:t>zunubansu</w:t>
      </w:r>
      <w:r w:rsidR="000E64AC" w:rsidRPr="00621599">
        <w:rPr>
          <w:rFonts w:asciiTheme="majorBidi" w:hAnsiTheme="majorBidi" w:cstheme="majorBidi"/>
          <w:b/>
          <w:bCs/>
          <w:i/>
          <w:iCs/>
          <w:sz w:val="28"/>
          <w:szCs w:val="28"/>
        </w:rPr>
        <w:t xml:space="preserve"> ba”</w:t>
      </w:r>
      <w:r w:rsidR="000E64AC" w:rsidRPr="00FB31F8">
        <w:rPr>
          <w:rStyle w:val="FootnoteReference"/>
          <w:rFonts w:asciiTheme="majorBidi" w:hAnsiTheme="majorBidi" w:cstheme="majorBidi"/>
          <w:sz w:val="28"/>
          <w:szCs w:val="28"/>
        </w:rPr>
        <w:footnoteReference w:id="6"/>
      </w:r>
      <w:r w:rsidR="000E64AC" w:rsidRPr="00FB31F8">
        <w:rPr>
          <w:rFonts w:asciiTheme="majorBidi" w:hAnsiTheme="majorBidi" w:cstheme="majorBidi"/>
          <w:sz w:val="28"/>
          <w:szCs w:val="28"/>
        </w:rPr>
        <w:t>.</w:t>
      </w:r>
    </w:p>
    <w:p w:rsidR="000E64AC" w:rsidRPr="00FB31F8" w:rsidRDefault="000E64AC" w:rsidP="000E64AC">
      <w:pPr>
        <w:pStyle w:val="ListParagraph"/>
        <w:numPr>
          <w:ilvl w:val="0"/>
          <w:numId w:val="1"/>
        </w:numPr>
        <w:jc w:val="both"/>
        <w:rPr>
          <w:rFonts w:asciiTheme="majorBidi" w:hAnsiTheme="majorBidi" w:cstheme="majorBidi"/>
          <w:sz w:val="28"/>
          <w:szCs w:val="28"/>
        </w:rPr>
      </w:pPr>
      <w:r w:rsidRPr="00FB31F8">
        <w:rPr>
          <w:rFonts w:asciiTheme="majorBidi" w:hAnsiTheme="majorBidi" w:cstheme="majorBidi"/>
          <w:sz w:val="28"/>
          <w:szCs w:val="28"/>
        </w:rPr>
        <w:t>Ma’</w:t>
      </w:r>
      <w:r w:rsidR="00AB01F0" w:rsidRPr="00FB31F8">
        <w:rPr>
          <w:rFonts w:asciiTheme="majorBidi" w:hAnsiTheme="majorBidi" w:cstheme="majorBidi"/>
          <w:sz w:val="28"/>
          <w:szCs w:val="28"/>
        </w:rPr>
        <w:t>anar sunnah a I</w:t>
      </w:r>
      <w:r w:rsidRPr="00FB31F8">
        <w:rPr>
          <w:rFonts w:asciiTheme="majorBidi" w:hAnsiTheme="majorBidi" w:cstheme="majorBidi"/>
          <w:sz w:val="28"/>
          <w:szCs w:val="28"/>
        </w:rPr>
        <w:t>sdilahi</w:t>
      </w:r>
      <w:r w:rsidR="004C7E87">
        <w:rPr>
          <w:rFonts w:asciiTheme="majorBidi" w:hAnsiTheme="majorBidi" w:cstheme="majorBidi"/>
          <w:sz w:val="28"/>
          <w:szCs w:val="28"/>
        </w:rPr>
        <w:t>(fassarar malamai)</w:t>
      </w:r>
      <w:r w:rsidRPr="00FB31F8">
        <w:rPr>
          <w:rFonts w:asciiTheme="majorBidi" w:hAnsiTheme="majorBidi" w:cstheme="majorBidi"/>
          <w:sz w:val="28"/>
          <w:szCs w:val="28"/>
        </w:rPr>
        <w:t>:</w:t>
      </w:r>
    </w:p>
    <w:p w:rsidR="000E64AC" w:rsidRPr="00FB31F8" w:rsidRDefault="000E64AC" w:rsidP="003B717D">
      <w:pPr>
        <w:jc w:val="both"/>
        <w:rPr>
          <w:rFonts w:asciiTheme="majorBidi" w:hAnsiTheme="majorBidi" w:cstheme="majorBidi"/>
          <w:sz w:val="28"/>
          <w:szCs w:val="28"/>
        </w:rPr>
      </w:pPr>
      <w:r w:rsidRPr="00FB31F8">
        <w:rPr>
          <w:rFonts w:asciiTheme="majorBidi" w:hAnsiTheme="majorBidi" w:cstheme="majorBidi"/>
          <w:sz w:val="28"/>
          <w:szCs w:val="28"/>
        </w:rPr>
        <w:t xml:space="preserve">   Malaman hadisi sunyi </w:t>
      </w:r>
      <w:r w:rsidR="003B717D">
        <w:rPr>
          <w:rFonts w:asciiTheme="majorBidi" w:hAnsiTheme="majorBidi" w:cstheme="majorBidi"/>
          <w:sz w:val="28"/>
          <w:szCs w:val="28"/>
        </w:rPr>
        <w:t>bayaninta</w:t>
      </w:r>
      <w:r w:rsidRPr="00FB31F8">
        <w:rPr>
          <w:rFonts w:asciiTheme="majorBidi" w:hAnsiTheme="majorBidi" w:cstheme="majorBidi"/>
          <w:sz w:val="28"/>
          <w:szCs w:val="28"/>
        </w:rPr>
        <w:t xml:space="preserve">: Cewa itace “Dukkanin abinda aka </w:t>
      </w:r>
      <w:r w:rsidR="003B717D">
        <w:rPr>
          <w:rFonts w:asciiTheme="majorBidi" w:hAnsiTheme="majorBidi" w:cstheme="majorBidi"/>
          <w:sz w:val="28"/>
          <w:szCs w:val="28"/>
        </w:rPr>
        <w:t>samo</w:t>
      </w:r>
      <w:r w:rsidRPr="00FB31F8">
        <w:rPr>
          <w:rFonts w:asciiTheme="majorBidi" w:hAnsiTheme="majorBidi" w:cstheme="majorBidi"/>
          <w:sz w:val="28"/>
          <w:szCs w:val="28"/>
        </w:rPr>
        <w:t xml:space="preserve"> daga annabi – tsira da amincin Allah su tabbata agare shi – na fada ne ko n</w:t>
      </w:r>
      <w:r w:rsidR="00AB01F0" w:rsidRPr="00FB31F8">
        <w:rPr>
          <w:rFonts w:asciiTheme="majorBidi" w:hAnsiTheme="majorBidi" w:cstheme="majorBidi"/>
          <w:sz w:val="28"/>
          <w:szCs w:val="28"/>
        </w:rPr>
        <w:t xml:space="preserve">a aikatawa ko na tabbatarwa, ko </w:t>
      </w:r>
      <w:r w:rsidRPr="00FB31F8">
        <w:rPr>
          <w:rFonts w:asciiTheme="majorBidi" w:hAnsiTheme="majorBidi" w:cstheme="majorBidi"/>
          <w:sz w:val="28"/>
          <w:szCs w:val="28"/>
        </w:rPr>
        <w:t>siffa ta halitta ko ta dabi’a ko sirah, daidai ne shin hakan ya kasance ne</w:t>
      </w:r>
      <w:r w:rsidR="00AB01F0" w:rsidRPr="00FB31F8">
        <w:rPr>
          <w:rFonts w:asciiTheme="majorBidi" w:hAnsiTheme="majorBidi" w:cstheme="majorBidi"/>
          <w:sz w:val="28"/>
          <w:szCs w:val="28"/>
        </w:rPr>
        <w:t xml:space="preserve"> kafin aiko (annabi)</w:t>
      </w:r>
      <w:r w:rsidR="00AB01F0" w:rsidRPr="00FB31F8">
        <w:rPr>
          <w:rStyle w:val="FootnoteReference"/>
          <w:rFonts w:asciiTheme="majorBidi" w:hAnsiTheme="majorBidi" w:cstheme="majorBidi"/>
          <w:sz w:val="28"/>
          <w:szCs w:val="28"/>
        </w:rPr>
        <w:footnoteReference w:id="7"/>
      </w:r>
      <w:r w:rsidR="00AB01F0" w:rsidRPr="00FB31F8">
        <w:rPr>
          <w:rFonts w:asciiTheme="majorBidi" w:hAnsiTheme="majorBidi" w:cstheme="majorBidi"/>
          <w:sz w:val="28"/>
          <w:szCs w:val="28"/>
        </w:rPr>
        <w:t>.</w:t>
      </w:r>
    </w:p>
    <w:p w:rsidR="00581519" w:rsidRPr="00FB31F8" w:rsidRDefault="00581519" w:rsidP="000E64AC">
      <w:pPr>
        <w:jc w:val="both"/>
        <w:rPr>
          <w:rFonts w:asciiTheme="majorBidi" w:hAnsiTheme="majorBidi" w:cstheme="majorBidi"/>
          <w:sz w:val="28"/>
          <w:szCs w:val="28"/>
        </w:rPr>
      </w:pPr>
    </w:p>
    <w:p w:rsidR="00581519" w:rsidRPr="00FB31F8" w:rsidRDefault="00581519" w:rsidP="000E64AC">
      <w:pPr>
        <w:jc w:val="both"/>
        <w:rPr>
          <w:rFonts w:asciiTheme="majorBidi" w:hAnsiTheme="majorBidi" w:cstheme="majorBidi"/>
          <w:sz w:val="28"/>
          <w:szCs w:val="28"/>
        </w:rPr>
      </w:pPr>
    </w:p>
    <w:p w:rsidR="00581519" w:rsidRPr="00FB31F8" w:rsidRDefault="00581519" w:rsidP="000E64AC">
      <w:pPr>
        <w:jc w:val="both"/>
        <w:rPr>
          <w:rFonts w:asciiTheme="majorBidi" w:hAnsiTheme="majorBidi" w:cstheme="majorBidi"/>
          <w:sz w:val="28"/>
          <w:szCs w:val="28"/>
        </w:rPr>
      </w:pPr>
    </w:p>
    <w:p w:rsidR="003B717D" w:rsidRDefault="003B717D" w:rsidP="000E64AC">
      <w:pPr>
        <w:jc w:val="both"/>
        <w:rPr>
          <w:rFonts w:asciiTheme="majorBidi" w:hAnsiTheme="majorBidi" w:cstheme="majorBidi"/>
          <w:sz w:val="28"/>
          <w:szCs w:val="28"/>
        </w:rPr>
      </w:pPr>
    </w:p>
    <w:p w:rsidR="003B717D" w:rsidRPr="00FB31F8" w:rsidRDefault="003B717D" w:rsidP="000E64AC">
      <w:pPr>
        <w:jc w:val="both"/>
        <w:rPr>
          <w:rFonts w:asciiTheme="majorBidi" w:hAnsiTheme="majorBidi" w:cstheme="majorBidi"/>
          <w:sz w:val="28"/>
          <w:szCs w:val="28"/>
        </w:rPr>
      </w:pPr>
    </w:p>
    <w:p w:rsidR="009168FC" w:rsidRDefault="009168FC" w:rsidP="00581519">
      <w:pPr>
        <w:jc w:val="center"/>
        <w:rPr>
          <w:rFonts w:asciiTheme="majorBidi" w:hAnsiTheme="majorBidi" w:cstheme="majorBidi"/>
          <w:b/>
          <w:bCs/>
          <w:sz w:val="28"/>
          <w:szCs w:val="28"/>
        </w:rPr>
      </w:pPr>
    </w:p>
    <w:p w:rsidR="009168FC" w:rsidRDefault="009168FC" w:rsidP="00581519">
      <w:pPr>
        <w:jc w:val="center"/>
        <w:rPr>
          <w:rFonts w:asciiTheme="majorBidi" w:hAnsiTheme="majorBidi" w:cstheme="majorBidi"/>
          <w:b/>
          <w:bCs/>
          <w:sz w:val="28"/>
          <w:szCs w:val="28"/>
        </w:rPr>
      </w:pPr>
    </w:p>
    <w:p w:rsidR="00DE5026" w:rsidRDefault="00DE5026" w:rsidP="009168FC">
      <w:pPr>
        <w:ind w:left="0" w:firstLine="0"/>
        <w:rPr>
          <w:rFonts w:asciiTheme="majorBidi" w:hAnsiTheme="majorBidi" w:cstheme="majorBidi"/>
          <w:b/>
          <w:bCs/>
          <w:sz w:val="28"/>
          <w:szCs w:val="28"/>
        </w:rPr>
      </w:pPr>
    </w:p>
    <w:p w:rsidR="00DE5026" w:rsidRDefault="00DE5026" w:rsidP="009168FC">
      <w:pPr>
        <w:ind w:left="0" w:firstLine="0"/>
        <w:rPr>
          <w:rFonts w:asciiTheme="majorBidi" w:hAnsiTheme="majorBidi" w:cstheme="majorBidi"/>
          <w:b/>
          <w:bCs/>
          <w:sz w:val="28"/>
          <w:szCs w:val="28"/>
        </w:rPr>
      </w:pPr>
    </w:p>
    <w:p w:rsidR="00581519" w:rsidRPr="00FB31F8" w:rsidRDefault="00581519" w:rsidP="009168FC">
      <w:pPr>
        <w:ind w:left="0" w:firstLine="0"/>
        <w:rPr>
          <w:rFonts w:asciiTheme="majorBidi" w:hAnsiTheme="majorBidi" w:cstheme="majorBidi"/>
          <w:b/>
          <w:bCs/>
          <w:sz w:val="28"/>
          <w:szCs w:val="28"/>
        </w:rPr>
      </w:pPr>
      <w:r w:rsidRPr="00FB31F8">
        <w:rPr>
          <w:rFonts w:asciiTheme="majorBidi" w:hAnsiTheme="majorBidi" w:cstheme="majorBidi"/>
          <w:b/>
          <w:bCs/>
          <w:sz w:val="28"/>
          <w:szCs w:val="28"/>
        </w:rPr>
        <w:t>MABAHASI NA FARKO: HUJJAR SUNNAH</w:t>
      </w:r>
    </w:p>
    <w:p w:rsidR="00581519" w:rsidRPr="00FB31F8" w:rsidRDefault="00581519" w:rsidP="009168FC">
      <w:pPr>
        <w:rPr>
          <w:rFonts w:asciiTheme="majorBidi" w:hAnsiTheme="majorBidi" w:cstheme="majorBidi"/>
          <w:b/>
          <w:bCs/>
          <w:sz w:val="28"/>
          <w:szCs w:val="28"/>
        </w:rPr>
      </w:pPr>
      <w:r w:rsidRPr="00FB31F8">
        <w:rPr>
          <w:rFonts w:asciiTheme="majorBidi" w:hAnsiTheme="majorBidi" w:cstheme="majorBidi"/>
          <w:b/>
          <w:bCs/>
          <w:sz w:val="28"/>
          <w:szCs w:val="28"/>
        </w:rPr>
        <w:t xml:space="preserve">A CIKINSA AKWAI MADLABAI </w:t>
      </w:r>
      <w:r w:rsidR="004D21F1">
        <w:rPr>
          <w:rFonts w:asciiTheme="majorBidi" w:hAnsiTheme="majorBidi" w:cstheme="majorBidi"/>
          <w:b/>
          <w:bCs/>
          <w:sz w:val="28"/>
          <w:szCs w:val="28"/>
        </w:rPr>
        <w:t xml:space="preserve">GUDA </w:t>
      </w:r>
      <w:r w:rsidRPr="00FB31F8">
        <w:rPr>
          <w:rFonts w:asciiTheme="majorBidi" w:hAnsiTheme="majorBidi" w:cstheme="majorBidi"/>
          <w:b/>
          <w:bCs/>
          <w:sz w:val="28"/>
          <w:szCs w:val="28"/>
        </w:rPr>
        <w:t>UKU:</w:t>
      </w:r>
    </w:p>
    <w:p w:rsidR="00581519" w:rsidRPr="00FB31F8" w:rsidRDefault="00581519" w:rsidP="009168FC">
      <w:pPr>
        <w:rPr>
          <w:rFonts w:asciiTheme="majorBidi" w:hAnsiTheme="majorBidi" w:cstheme="majorBidi"/>
          <w:b/>
          <w:bCs/>
          <w:sz w:val="28"/>
          <w:szCs w:val="28"/>
        </w:rPr>
      </w:pPr>
      <w:r w:rsidRPr="00FB31F8">
        <w:rPr>
          <w:rFonts w:asciiTheme="majorBidi" w:hAnsiTheme="majorBidi" w:cstheme="majorBidi"/>
          <w:b/>
          <w:bCs/>
          <w:sz w:val="28"/>
          <w:szCs w:val="28"/>
        </w:rPr>
        <w:t>MADLABI NA FARKO: TABBATAR DA HUJJAR SUNNAH DAGA ALKUR’ANI.</w:t>
      </w:r>
    </w:p>
    <w:p w:rsidR="00581519" w:rsidRPr="00FB31F8" w:rsidRDefault="00581519" w:rsidP="009168FC">
      <w:pPr>
        <w:rPr>
          <w:rFonts w:asciiTheme="majorBidi" w:hAnsiTheme="majorBidi" w:cstheme="majorBidi"/>
          <w:b/>
          <w:bCs/>
          <w:sz w:val="28"/>
          <w:szCs w:val="28"/>
        </w:rPr>
      </w:pPr>
      <w:r w:rsidRPr="00FB31F8">
        <w:rPr>
          <w:rFonts w:asciiTheme="majorBidi" w:hAnsiTheme="majorBidi" w:cstheme="majorBidi"/>
          <w:b/>
          <w:bCs/>
          <w:sz w:val="28"/>
          <w:szCs w:val="28"/>
        </w:rPr>
        <w:t>MADLABI NA BIYU: TABBATAR DA HUJJAR SUNNAH DAGA SUNNAH.</w:t>
      </w:r>
    </w:p>
    <w:p w:rsidR="00581519" w:rsidRPr="00EA62B3" w:rsidRDefault="00581519" w:rsidP="009168FC">
      <w:pPr>
        <w:rPr>
          <w:rFonts w:asciiTheme="majorBidi" w:hAnsiTheme="majorBidi" w:cstheme="majorBidi"/>
          <w:b/>
          <w:bCs/>
          <w:sz w:val="28"/>
          <w:szCs w:val="28"/>
        </w:rPr>
      </w:pPr>
      <w:r w:rsidRPr="00FB31F8">
        <w:rPr>
          <w:rFonts w:asciiTheme="majorBidi" w:hAnsiTheme="majorBidi" w:cstheme="majorBidi"/>
          <w:b/>
          <w:bCs/>
          <w:sz w:val="28"/>
          <w:szCs w:val="28"/>
        </w:rPr>
        <w:t>MADLABI NA UKU: TABBATAR DA HUJJAR SUNNAH DAGA IJMA’I.</w:t>
      </w:r>
    </w:p>
    <w:p w:rsidR="00EA62B3" w:rsidRDefault="00EA62B3">
      <w:pPr>
        <w:spacing w:after="160" w:line="259" w:lineRule="auto"/>
        <w:ind w:left="0" w:firstLine="0"/>
        <w:rPr>
          <w:b/>
          <w:bCs/>
          <w:sz w:val="28"/>
          <w:szCs w:val="28"/>
        </w:rPr>
      </w:pPr>
      <w:r>
        <w:rPr>
          <w:b/>
          <w:bCs/>
          <w:sz w:val="28"/>
          <w:szCs w:val="28"/>
        </w:rPr>
        <w:br w:type="page"/>
      </w:r>
    </w:p>
    <w:p w:rsidR="00581519" w:rsidRPr="003A09D9" w:rsidRDefault="008361C1" w:rsidP="00581519">
      <w:pPr>
        <w:ind w:left="-5"/>
        <w:jc w:val="center"/>
        <w:rPr>
          <w:b/>
          <w:bCs/>
          <w:color w:val="538135" w:themeColor="accent6" w:themeShade="BF"/>
          <w:sz w:val="28"/>
          <w:szCs w:val="28"/>
        </w:rPr>
      </w:pPr>
      <w:r w:rsidRPr="003A09D9">
        <w:rPr>
          <w:b/>
          <w:bCs/>
          <w:color w:val="538135" w:themeColor="accent6" w:themeShade="BF"/>
          <w:sz w:val="28"/>
          <w:szCs w:val="28"/>
        </w:rPr>
        <w:lastRenderedPageBreak/>
        <w:t>MADLABI NA FARKO:</w:t>
      </w:r>
    </w:p>
    <w:p w:rsidR="008361C1" w:rsidRPr="003A09D9" w:rsidRDefault="008361C1" w:rsidP="00581519">
      <w:pPr>
        <w:ind w:left="-5"/>
        <w:jc w:val="center"/>
        <w:rPr>
          <w:b/>
          <w:bCs/>
          <w:color w:val="538135" w:themeColor="accent6" w:themeShade="BF"/>
          <w:sz w:val="28"/>
          <w:szCs w:val="28"/>
        </w:rPr>
      </w:pPr>
      <w:r w:rsidRPr="003A09D9">
        <w:rPr>
          <w:b/>
          <w:bCs/>
          <w:color w:val="538135" w:themeColor="accent6" w:themeShade="BF"/>
          <w:sz w:val="28"/>
          <w:szCs w:val="28"/>
        </w:rPr>
        <w:t>TABBATAR DA HUJJAR SUNNAH DAGA ALKUR’ANI</w:t>
      </w:r>
    </w:p>
    <w:p w:rsidR="008361C1" w:rsidRPr="00FB31F8" w:rsidRDefault="008361C1" w:rsidP="003E1180">
      <w:pPr>
        <w:ind w:left="-5" w:firstLine="725"/>
        <w:jc w:val="both"/>
        <w:rPr>
          <w:sz w:val="28"/>
          <w:szCs w:val="28"/>
        </w:rPr>
      </w:pPr>
      <w:r w:rsidRPr="00FB31F8">
        <w:rPr>
          <w:sz w:val="28"/>
          <w:szCs w:val="28"/>
        </w:rPr>
        <w:t xml:space="preserve">Matsayin sunnar annabi da </w:t>
      </w:r>
      <w:r w:rsidR="005C4D96">
        <w:rPr>
          <w:sz w:val="28"/>
          <w:szCs w:val="28"/>
        </w:rPr>
        <w:t>kuma</w:t>
      </w:r>
      <w:r w:rsidRPr="00FB31F8">
        <w:rPr>
          <w:sz w:val="28"/>
          <w:szCs w:val="28"/>
        </w:rPr>
        <w:t xml:space="preserve"> matsayinta </w:t>
      </w:r>
      <w:r w:rsidR="005C4D96">
        <w:rPr>
          <w:sz w:val="28"/>
          <w:szCs w:val="28"/>
        </w:rPr>
        <w:t>a</w:t>
      </w:r>
      <w:r w:rsidRPr="00FB31F8">
        <w:rPr>
          <w:sz w:val="28"/>
          <w:szCs w:val="28"/>
        </w:rPr>
        <w:t xml:space="preserve"> shara’antawar Musulunci, hakika malamai masu tabbatar da ilimi daga magabata da khalaf</w:t>
      </w:r>
      <w:r w:rsidR="004D7837">
        <w:rPr>
          <w:sz w:val="28"/>
          <w:szCs w:val="28"/>
        </w:rPr>
        <w:t xml:space="preserve"> (mamaya)</w:t>
      </w:r>
      <w:r w:rsidRPr="00FB31F8">
        <w:rPr>
          <w:sz w:val="28"/>
          <w:szCs w:val="28"/>
        </w:rPr>
        <w:t xml:space="preserve"> – Allah Yayi musu rahama - sun tike zuwa cewa hadisin annabi madaukaki wanda ya inganta gwargwadan ka’idoji na usul to shi hujja ne akan dukkan al’umma, hakika sunyi ijma’i akan hakan ijma’in da madogararsa Littafi mai girma</w:t>
      </w:r>
      <w:r w:rsidR="004D21F1">
        <w:rPr>
          <w:sz w:val="28"/>
          <w:szCs w:val="28"/>
        </w:rPr>
        <w:t xml:space="preserve"> ne</w:t>
      </w:r>
      <w:r w:rsidRPr="00FB31F8">
        <w:rPr>
          <w:sz w:val="28"/>
          <w:szCs w:val="28"/>
        </w:rPr>
        <w:t xml:space="preserve"> da sunnar annabi.</w:t>
      </w:r>
    </w:p>
    <w:p w:rsidR="00823D04" w:rsidRPr="00FB31F8" w:rsidRDefault="00823D04" w:rsidP="003E1180">
      <w:pPr>
        <w:ind w:left="-5" w:firstLine="725"/>
        <w:jc w:val="both"/>
        <w:rPr>
          <w:sz w:val="28"/>
          <w:szCs w:val="28"/>
        </w:rPr>
      </w:pPr>
      <w:r w:rsidRPr="00FB31F8">
        <w:rPr>
          <w:sz w:val="28"/>
          <w:szCs w:val="28"/>
        </w:rPr>
        <w:t xml:space="preserve">Daga Alkur’ani fadinSa – Madaukakin sarki -: </w:t>
      </w:r>
      <w:r w:rsidRPr="00673646">
        <w:rPr>
          <w:b/>
          <w:bCs/>
          <w:i/>
          <w:iCs/>
          <w:color w:val="538135" w:themeColor="accent6" w:themeShade="BF"/>
          <w:sz w:val="28"/>
          <w:szCs w:val="28"/>
        </w:rPr>
        <w:t>{Ya Ubangijinmu Ka aiko wani manzo daga cikinsu yana karanta musu ayoyinKa kuma yana sanar da su Littafi da hikima kuma yana tsarkakesu, lallai cewa Kai Mabuwayi ne Gwani}</w:t>
      </w:r>
      <w:r w:rsidRPr="00FB31F8">
        <w:rPr>
          <w:rStyle w:val="FootnoteReference"/>
          <w:sz w:val="28"/>
          <w:szCs w:val="28"/>
        </w:rPr>
        <w:footnoteReference w:id="8"/>
      </w:r>
      <w:r w:rsidRPr="00FB31F8">
        <w:rPr>
          <w:sz w:val="28"/>
          <w:szCs w:val="28"/>
        </w:rPr>
        <w:t>, babban masani Ibnu Kasir – Allah Yayi masa rahama - ya ce a cikin tafsirinsa a wannan wurin: “Hikima itace sunnah haka Hassan ya fada, da Qatada, da Muqatil dan Hayyan, da Abu Malik da wasunsu”.</w:t>
      </w:r>
    </w:p>
    <w:p w:rsidR="00823D04" w:rsidRPr="00FB31F8" w:rsidRDefault="00823D04" w:rsidP="003E1180">
      <w:pPr>
        <w:ind w:left="-5" w:firstLine="725"/>
        <w:jc w:val="both"/>
        <w:rPr>
          <w:sz w:val="28"/>
          <w:szCs w:val="28"/>
        </w:rPr>
      </w:pPr>
      <w:r w:rsidRPr="00FB31F8">
        <w:rPr>
          <w:sz w:val="28"/>
          <w:szCs w:val="28"/>
        </w:rPr>
        <w:t xml:space="preserve">Wannan ayar da wata ayar daban itace fadinSa – Madaukakin sarki -: </w:t>
      </w:r>
      <w:r w:rsidRPr="00F33AF8">
        <w:rPr>
          <w:b/>
          <w:bCs/>
          <w:i/>
          <w:iCs/>
          <w:color w:val="538135" w:themeColor="accent6" w:themeShade="BF"/>
          <w:sz w:val="28"/>
          <w:szCs w:val="28"/>
        </w:rPr>
        <w:t>{</w:t>
      </w:r>
      <w:r w:rsidR="002D0ABF" w:rsidRPr="00F33AF8">
        <w:rPr>
          <w:b/>
          <w:bCs/>
          <w:i/>
          <w:iCs/>
          <w:color w:val="538135" w:themeColor="accent6" w:themeShade="BF"/>
          <w:sz w:val="28"/>
          <w:szCs w:val="28"/>
        </w:rPr>
        <w:t>K</w:t>
      </w:r>
      <w:r w:rsidR="004D21F1" w:rsidRPr="00F33AF8">
        <w:rPr>
          <w:b/>
          <w:bCs/>
          <w:i/>
          <w:iCs/>
          <w:color w:val="538135" w:themeColor="accent6" w:themeShade="BF"/>
          <w:sz w:val="28"/>
          <w:szCs w:val="28"/>
        </w:rPr>
        <w:t>uma a lokacin da Allah Ya riki alkawarin annabawa: ‘</w:t>
      </w:r>
      <w:r w:rsidR="008E726A" w:rsidRPr="00F33AF8">
        <w:rPr>
          <w:b/>
          <w:bCs/>
          <w:i/>
          <w:iCs/>
          <w:color w:val="538135" w:themeColor="accent6" w:themeShade="BF"/>
          <w:sz w:val="28"/>
          <w:szCs w:val="28"/>
        </w:rPr>
        <w:t xml:space="preserve">saboda abinda na baku na </w:t>
      </w:r>
      <w:r w:rsidR="004D21F1" w:rsidRPr="00F33AF8">
        <w:rPr>
          <w:b/>
          <w:bCs/>
          <w:i/>
          <w:iCs/>
          <w:color w:val="538135" w:themeColor="accent6" w:themeShade="BF"/>
          <w:sz w:val="28"/>
          <w:szCs w:val="28"/>
        </w:rPr>
        <w:t>daga Littafi da hikima, sannan</w:t>
      </w:r>
      <w:r w:rsidR="008E726A" w:rsidRPr="00F33AF8">
        <w:rPr>
          <w:b/>
          <w:bCs/>
          <w:i/>
          <w:iCs/>
          <w:color w:val="538135" w:themeColor="accent6" w:themeShade="BF"/>
          <w:sz w:val="28"/>
          <w:szCs w:val="28"/>
        </w:rPr>
        <w:t xml:space="preserve"> kuma wani manzo yazo</w:t>
      </w:r>
      <w:r w:rsidR="002D0ABF" w:rsidRPr="00F33AF8">
        <w:rPr>
          <w:b/>
          <w:bCs/>
          <w:i/>
          <w:iCs/>
          <w:color w:val="538135" w:themeColor="accent6" w:themeShade="BF"/>
          <w:sz w:val="28"/>
          <w:szCs w:val="28"/>
        </w:rPr>
        <w:t xml:space="preserve"> muku, mai gasgatawa ga abinda yake tare da ku; lallai ne zaku</w:t>
      </w:r>
      <w:r w:rsidR="008E726A" w:rsidRPr="00F33AF8">
        <w:rPr>
          <w:b/>
          <w:bCs/>
          <w:i/>
          <w:iCs/>
          <w:color w:val="538135" w:themeColor="accent6" w:themeShade="BF"/>
          <w:sz w:val="28"/>
          <w:szCs w:val="28"/>
        </w:rPr>
        <w:t xml:space="preserve"> yi</w:t>
      </w:r>
      <w:r w:rsidR="002D0ABF" w:rsidRPr="00F33AF8">
        <w:rPr>
          <w:b/>
          <w:bCs/>
          <w:i/>
          <w:iCs/>
          <w:color w:val="538135" w:themeColor="accent6" w:themeShade="BF"/>
          <w:sz w:val="28"/>
          <w:szCs w:val="28"/>
        </w:rPr>
        <w:t xml:space="preserve"> </w:t>
      </w:r>
      <w:r w:rsidR="008E726A" w:rsidRPr="00F33AF8">
        <w:rPr>
          <w:b/>
          <w:bCs/>
          <w:i/>
          <w:iCs/>
          <w:color w:val="538135" w:themeColor="accent6" w:themeShade="BF"/>
          <w:sz w:val="28"/>
          <w:szCs w:val="28"/>
        </w:rPr>
        <w:t>imani da</w:t>
      </w:r>
      <w:r w:rsidR="002D0ABF" w:rsidRPr="00F33AF8">
        <w:rPr>
          <w:b/>
          <w:bCs/>
          <w:i/>
          <w:iCs/>
          <w:color w:val="538135" w:themeColor="accent6" w:themeShade="BF"/>
          <w:sz w:val="28"/>
          <w:szCs w:val="28"/>
        </w:rPr>
        <w:t xml:space="preserve"> shi, kuma lallai ne zaku taimake shi”. Ya ce: Shin, kun tabbatar, kuma kun riki alkawarin</w:t>
      </w:r>
      <w:r w:rsidR="008E726A" w:rsidRPr="00F33AF8">
        <w:rPr>
          <w:b/>
          <w:bCs/>
          <w:i/>
          <w:iCs/>
          <w:color w:val="538135" w:themeColor="accent6" w:themeShade="BF"/>
          <w:sz w:val="28"/>
          <w:szCs w:val="28"/>
        </w:rPr>
        <w:t>a akan wannan a gareku? To, ku</w:t>
      </w:r>
      <w:r w:rsidR="002D0ABF" w:rsidRPr="00F33AF8">
        <w:rPr>
          <w:b/>
          <w:bCs/>
          <w:i/>
          <w:iCs/>
          <w:color w:val="538135" w:themeColor="accent6" w:themeShade="BF"/>
          <w:sz w:val="28"/>
          <w:szCs w:val="28"/>
        </w:rPr>
        <w:t xml:space="preserve"> shaida, kuma Ni a tare da ku Ina daga masu shaida</w:t>
      </w:r>
      <w:r w:rsidR="008E726A" w:rsidRPr="00F33AF8">
        <w:rPr>
          <w:b/>
          <w:bCs/>
          <w:i/>
          <w:iCs/>
          <w:color w:val="538135" w:themeColor="accent6" w:themeShade="BF"/>
          <w:sz w:val="28"/>
          <w:szCs w:val="28"/>
        </w:rPr>
        <w:t>wa</w:t>
      </w:r>
      <w:r w:rsidRPr="00F33AF8">
        <w:rPr>
          <w:b/>
          <w:bCs/>
          <w:i/>
          <w:iCs/>
          <w:color w:val="538135" w:themeColor="accent6" w:themeShade="BF"/>
          <w:sz w:val="28"/>
          <w:szCs w:val="28"/>
        </w:rPr>
        <w:t>}</w:t>
      </w:r>
      <w:r w:rsidRPr="00FB31F8">
        <w:rPr>
          <w:rStyle w:val="FootnoteReference"/>
          <w:sz w:val="28"/>
          <w:szCs w:val="28"/>
        </w:rPr>
        <w:footnoteReference w:id="9"/>
      </w:r>
      <w:r w:rsidRPr="00FB31F8">
        <w:rPr>
          <w:sz w:val="28"/>
          <w:szCs w:val="28"/>
        </w:rPr>
        <w:t xml:space="preserve"> akwai nassantawa baro-baro akan cewa Allah – Madaukakin sarki – bai kebanci annabinSa ba – tsira da amincin Allah su tabbata agare shi </w:t>
      </w:r>
      <w:r w:rsidR="009004B5" w:rsidRPr="00FB31F8">
        <w:rPr>
          <w:sz w:val="28"/>
          <w:szCs w:val="28"/>
        </w:rPr>
        <w:t>– shi kadai da sunnah kai lallai cewa Shi – Madaukaki – Ya sunnanta wannan sunnar ga dukkan manzanninSa, da annabawanSa – tsira da aminci su tabbata agare su – wadanda Allah Ya girmamasu da annabci da kuma manzanci</w:t>
      </w:r>
      <w:r w:rsidR="009004B5" w:rsidRPr="00FB31F8">
        <w:rPr>
          <w:rStyle w:val="FootnoteReference"/>
          <w:sz w:val="28"/>
          <w:szCs w:val="28"/>
        </w:rPr>
        <w:footnoteReference w:id="10"/>
      </w:r>
      <w:r w:rsidR="009004B5" w:rsidRPr="00FB31F8">
        <w:rPr>
          <w:sz w:val="28"/>
          <w:szCs w:val="28"/>
        </w:rPr>
        <w:t>.</w:t>
      </w:r>
    </w:p>
    <w:p w:rsidR="009004B5" w:rsidRPr="00FB31F8" w:rsidRDefault="00964F9F" w:rsidP="004A1C61">
      <w:pPr>
        <w:ind w:left="-5" w:firstLine="725"/>
        <w:jc w:val="both"/>
        <w:rPr>
          <w:sz w:val="28"/>
          <w:szCs w:val="28"/>
        </w:rPr>
      </w:pPr>
      <w:r w:rsidRPr="00FB31F8">
        <w:rPr>
          <w:sz w:val="28"/>
          <w:szCs w:val="28"/>
        </w:rPr>
        <w:t>Abinda yazo</w:t>
      </w:r>
      <w:r w:rsidR="00EF3B4E">
        <w:rPr>
          <w:sz w:val="28"/>
          <w:szCs w:val="28"/>
        </w:rPr>
        <w:t xml:space="preserve"> acikin Alkur’ani na wajabta</w:t>
      </w:r>
      <w:r w:rsidR="009004B5" w:rsidRPr="00FB31F8">
        <w:rPr>
          <w:sz w:val="28"/>
          <w:szCs w:val="28"/>
        </w:rPr>
        <w:t xml:space="preserve"> bin Manzo – tsira da amincin Allah su tabbata agare shi -, </w:t>
      </w:r>
      <w:r w:rsidRPr="00FB31F8">
        <w:rPr>
          <w:sz w:val="28"/>
          <w:szCs w:val="28"/>
        </w:rPr>
        <w:t>misali</w:t>
      </w:r>
      <w:r w:rsidR="009004B5" w:rsidRPr="00FB31F8">
        <w:rPr>
          <w:sz w:val="28"/>
          <w:szCs w:val="28"/>
        </w:rPr>
        <w:t xml:space="preserve">n fadinSa – Madaukakin sarki -: {Abinda Manzo yazo muku da shi to ku karbeshi abinda kuma ya haneku </w:t>
      </w:r>
      <w:r w:rsidR="00EF3B4E">
        <w:rPr>
          <w:sz w:val="28"/>
          <w:szCs w:val="28"/>
        </w:rPr>
        <w:t xml:space="preserve"> a kansa </w:t>
      </w:r>
      <w:r w:rsidR="009004B5" w:rsidRPr="00FB31F8">
        <w:rPr>
          <w:sz w:val="28"/>
          <w:szCs w:val="28"/>
        </w:rPr>
        <w:t>to ku hanu}</w:t>
      </w:r>
      <w:r w:rsidR="009004B5" w:rsidRPr="00FB31F8">
        <w:rPr>
          <w:rStyle w:val="FootnoteReference"/>
          <w:sz w:val="28"/>
          <w:szCs w:val="28"/>
        </w:rPr>
        <w:footnoteReference w:id="11"/>
      </w:r>
      <w:r w:rsidR="00AF6E36" w:rsidRPr="00FB31F8">
        <w:rPr>
          <w:rStyle w:val="FootnoteReference"/>
          <w:sz w:val="28"/>
          <w:szCs w:val="28"/>
        </w:rPr>
        <w:footnoteReference w:id="12"/>
      </w:r>
      <w:r w:rsidR="00AF6E36" w:rsidRPr="00FB31F8">
        <w:rPr>
          <w:sz w:val="28"/>
          <w:szCs w:val="28"/>
        </w:rPr>
        <w:t>,</w:t>
      </w:r>
      <w:r w:rsidRPr="00FB31F8">
        <w:rPr>
          <w:sz w:val="28"/>
          <w:szCs w:val="28"/>
        </w:rPr>
        <w:t xml:space="preserve"> aiki kuwa shine abinda yazo da shi, to rikonsa ya wajaba, domin cewa zahirin umarnin shine wajabci, da fadinSa – Madaukakin sarki -: {</w:t>
      </w:r>
      <w:r w:rsidRPr="00FD2ED5">
        <w:rPr>
          <w:b/>
          <w:bCs/>
          <w:i/>
          <w:iCs/>
          <w:color w:val="538135" w:themeColor="accent6" w:themeShade="BF"/>
          <w:sz w:val="28"/>
          <w:szCs w:val="28"/>
        </w:rPr>
        <w:t>Ka ce in kun kasance kuna son Allah</w:t>
      </w:r>
      <w:r w:rsidR="00EF3B4E" w:rsidRPr="00FD2ED5">
        <w:rPr>
          <w:b/>
          <w:bCs/>
          <w:i/>
          <w:iCs/>
          <w:color w:val="538135" w:themeColor="accent6" w:themeShade="BF"/>
          <w:sz w:val="28"/>
          <w:szCs w:val="28"/>
        </w:rPr>
        <w:t>,</w:t>
      </w:r>
      <w:r w:rsidRPr="00FD2ED5">
        <w:rPr>
          <w:b/>
          <w:bCs/>
          <w:i/>
          <w:iCs/>
          <w:color w:val="538135" w:themeColor="accent6" w:themeShade="BF"/>
          <w:sz w:val="28"/>
          <w:szCs w:val="28"/>
        </w:rPr>
        <w:t xml:space="preserve"> to ku bini Allah Zai so ku}</w:t>
      </w:r>
      <w:r w:rsidRPr="00FD2ED5">
        <w:rPr>
          <w:rStyle w:val="FootnoteReference"/>
          <w:b/>
          <w:bCs/>
          <w:i/>
          <w:iCs/>
          <w:color w:val="538135" w:themeColor="accent6" w:themeShade="BF"/>
          <w:sz w:val="28"/>
          <w:szCs w:val="28"/>
        </w:rPr>
        <w:footnoteReference w:id="13"/>
      </w:r>
      <w:r w:rsidRPr="00FD2ED5">
        <w:rPr>
          <w:b/>
          <w:bCs/>
          <w:i/>
          <w:iCs/>
          <w:color w:val="538135" w:themeColor="accent6" w:themeShade="BF"/>
          <w:sz w:val="28"/>
          <w:szCs w:val="28"/>
        </w:rPr>
        <w:t xml:space="preserve">, sai Allah – Madaukaki sarki - Ya sanya bin annabinSa – tsira da  amincin Allah su tabbata agare shi – daga masu </w:t>
      </w:r>
      <w:r w:rsidRPr="00FD2ED5">
        <w:rPr>
          <w:b/>
          <w:bCs/>
          <w:i/>
          <w:iCs/>
          <w:color w:val="538135" w:themeColor="accent6" w:themeShade="BF"/>
          <w:sz w:val="28"/>
          <w:szCs w:val="28"/>
        </w:rPr>
        <w:lastRenderedPageBreak/>
        <w:t>lazimtar soyayyarmu ga Allah, kuma soyayyarmu ga Allah – Madaukakin sarki – wajiba ce, kuma mai lazimtar wajibi shima wajibi ne; to binsa – tsira da  aminci su tabbata agare shi – wajibi ne, umarni</w:t>
      </w:r>
      <w:r w:rsidR="00EF3B4E" w:rsidRPr="00FD2ED5">
        <w:rPr>
          <w:b/>
          <w:bCs/>
          <w:i/>
          <w:iCs/>
          <w:color w:val="538135" w:themeColor="accent6" w:themeShade="BF"/>
          <w:sz w:val="28"/>
          <w:szCs w:val="28"/>
        </w:rPr>
        <w:t>n</w:t>
      </w:r>
      <w:r w:rsidRPr="00FD2ED5">
        <w:rPr>
          <w:b/>
          <w:bCs/>
          <w:i/>
          <w:iCs/>
          <w:color w:val="538135" w:themeColor="accent6" w:themeShade="BF"/>
          <w:sz w:val="28"/>
          <w:szCs w:val="28"/>
        </w:rPr>
        <w:t xml:space="preserve"> kuwa </w:t>
      </w:r>
      <w:r w:rsidR="00EF3B4E" w:rsidRPr="00FD2ED5">
        <w:rPr>
          <w:b/>
          <w:bCs/>
          <w:i/>
          <w:iCs/>
          <w:color w:val="538135" w:themeColor="accent6" w:themeShade="BF"/>
          <w:sz w:val="28"/>
          <w:szCs w:val="28"/>
        </w:rPr>
        <w:t>na  wajabi</w:t>
      </w:r>
      <w:r w:rsidRPr="00FD2ED5">
        <w:rPr>
          <w:b/>
          <w:bCs/>
          <w:i/>
          <w:iCs/>
          <w:color w:val="538135" w:themeColor="accent6" w:themeShade="BF"/>
          <w:sz w:val="28"/>
          <w:szCs w:val="28"/>
        </w:rPr>
        <w:t xml:space="preserve"> </w:t>
      </w:r>
      <w:r w:rsidR="00EF3B4E" w:rsidRPr="00FD2ED5">
        <w:rPr>
          <w:b/>
          <w:bCs/>
          <w:i/>
          <w:iCs/>
          <w:color w:val="538135" w:themeColor="accent6" w:themeShade="BF"/>
          <w:sz w:val="28"/>
          <w:szCs w:val="28"/>
        </w:rPr>
        <w:t>ne</w:t>
      </w:r>
      <w:r w:rsidR="00FD2ED5" w:rsidRPr="00FD2ED5">
        <w:rPr>
          <w:b/>
          <w:bCs/>
          <w:i/>
          <w:iCs/>
          <w:color w:val="538135" w:themeColor="accent6" w:themeShade="BF"/>
          <w:sz w:val="28"/>
          <w:szCs w:val="28"/>
        </w:rPr>
        <w:t>}</w:t>
      </w:r>
      <w:r w:rsidRPr="00FB31F8">
        <w:rPr>
          <w:rStyle w:val="FootnoteReference"/>
          <w:sz w:val="28"/>
          <w:szCs w:val="28"/>
        </w:rPr>
        <w:footnoteReference w:id="14"/>
      </w:r>
      <w:r w:rsidRPr="00FB31F8">
        <w:rPr>
          <w:sz w:val="28"/>
          <w:szCs w:val="28"/>
        </w:rPr>
        <w:t>.</w:t>
      </w:r>
    </w:p>
    <w:p w:rsidR="00964F9F" w:rsidRPr="00FB31F8" w:rsidRDefault="00964F9F" w:rsidP="00CB7262">
      <w:pPr>
        <w:ind w:left="-5" w:firstLine="725"/>
        <w:jc w:val="both"/>
        <w:rPr>
          <w:sz w:val="28"/>
          <w:szCs w:val="28"/>
        </w:rPr>
      </w:pPr>
      <w:r w:rsidRPr="00FB31F8">
        <w:rPr>
          <w:sz w:val="28"/>
          <w:szCs w:val="28"/>
        </w:rPr>
        <w:t xml:space="preserve">(Allah) Mai girma da buwaya Ya ce: </w:t>
      </w:r>
      <w:r w:rsidRPr="00A5523D">
        <w:rPr>
          <w:b/>
          <w:bCs/>
          <w:i/>
          <w:iCs/>
          <w:color w:val="538135" w:themeColor="accent6" w:themeShade="BF"/>
          <w:sz w:val="28"/>
          <w:szCs w:val="28"/>
        </w:rPr>
        <w:t>{Kadai muminai sune wadanda suka</w:t>
      </w:r>
      <w:r w:rsidR="00683A2B" w:rsidRPr="00A5523D">
        <w:rPr>
          <w:b/>
          <w:bCs/>
          <w:i/>
          <w:iCs/>
          <w:color w:val="538135" w:themeColor="accent6" w:themeShade="BF"/>
          <w:sz w:val="28"/>
          <w:szCs w:val="28"/>
        </w:rPr>
        <w:t xml:space="preserve"> </w:t>
      </w:r>
      <w:r w:rsidRPr="00A5523D">
        <w:rPr>
          <w:b/>
          <w:bCs/>
          <w:i/>
          <w:iCs/>
          <w:color w:val="538135" w:themeColor="accent6" w:themeShade="BF"/>
          <w:sz w:val="28"/>
          <w:szCs w:val="28"/>
        </w:rPr>
        <w:t>yi imani</w:t>
      </w:r>
      <w:r w:rsidR="002116AA" w:rsidRPr="00A5523D">
        <w:rPr>
          <w:b/>
          <w:bCs/>
          <w:i/>
          <w:iCs/>
          <w:color w:val="538135" w:themeColor="accent6" w:themeShade="BF"/>
          <w:sz w:val="28"/>
          <w:szCs w:val="28"/>
        </w:rPr>
        <w:t xml:space="preserve"> da Allah da ManzonSa kuma idan sun kasance akan wani al’amari mai hadawa to basa tafiya har sai sun nemi izininsa</w:t>
      </w:r>
      <w:r w:rsidRPr="00A5523D">
        <w:rPr>
          <w:b/>
          <w:bCs/>
          <w:i/>
          <w:iCs/>
          <w:color w:val="538135" w:themeColor="accent6" w:themeShade="BF"/>
          <w:sz w:val="28"/>
          <w:szCs w:val="28"/>
        </w:rPr>
        <w:t>}</w:t>
      </w:r>
      <w:r w:rsidR="002116AA" w:rsidRPr="00FB31F8">
        <w:rPr>
          <w:rStyle w:val="FootnoteReference"/>
          <w:sz w:val="28"/>
          <w:szCs w:val="28"/>
        </w:rPr>
        <w:footnoteReference w:id="15"/>
      </w:r>
      <w:r w:rsidR="002116AA" w:rsidRPr="00FB31F8">
        <w:rPr>
          <w:sz w:val="28"/>
          <w:szCs w:val="28"/>
        </w:rPr>
        <w:t xml:space="preserve"> sai Ya sanya</w:t>
      </w:r>
      <w:r w:rsidR="00211B38" w:rsidRPr="00FB31F8">
        <w:rPr>
          <w:sz w:val="28"/>
          <w:szCs w:val="28"/>
        </w:rPr>
        <w:t xml:space="preserve"> cikar imaniwanda </w:t>
      </w:r>
      <w:r w:rsidR="002116AA" w:rsidRPr="00FB31F8">
        <w:rPr>
          <w:sz w:val="28"/>
          <w:szCs w:val="28"/>
        </w:rPr>
        <w:t>b</w:t>
      </w:r>
      <w:r w:rsidR="00211B38" w:rsidRPr="00FB31F8">
        <w:rPr>
          <w:sz w:val="28"/>
          <w:szCs w:val="28"/>
        </w:rPr>
        <w:t>a</w:t>
      </w:r>
      <w:r w:rsidR="002116AA" w:rsidRPr="00FB31F8">
        <w:rPr>
          <w:sz w:val="28"/>
          <w:szCs w:val="28"/>
        </w:rPr>
        <w:t>shi ba mai bine gareshi shine imani da Allah sannan da ManzonSa tare da shi. Al-Shafi’i ya ce:</w:t>
      </w:r>
      <w:r w:rsidR="00211B38" w:rsidRPr="00FB31F8">
        <w:rPr>
          <w:sz w:val="28"/>
          <w:szCs w:val="28"/>
        </w:rPr>
        <w:t xml:space="preserve"> Sai Allah Y</w:t>
      </w:r>
      <w:r w:rsidR="002116AA" w:rsidRPr="00FB31F8">
        <w:rPr>
          <w:sz w:val="28"/>
          <w:szCs w:val="28"/>
        </w:rPr>
        <w:t>a wajabtawa mutane bin wahayinSa da kuma sunnonin ManzonSa”</w:t>
      </w:r>
      <w:r w:rsidR="002116AA" w:rsidRPr="00FB31F8">
        <w:rPr>
          <w:rStyle w:val="FootnoteReference"/>
          <w:sz w:val="28"/>
          <w:szCs w:val="28"/>
        </w:rPr>
        <w:footnoteReference w:id="16"/>
      </w:r>
      <w:r w:rsidR="00211B38" w:rsidRPr="00FB31F8">
        <w:rPr>
          <w:sz w:val="28"/>
          <w:szCs w:val="28"/>
        </w:rPr>
        <w:t>.</w:t>
      </w:r>
    </w:p>
    <w:p w:rsidR="00211B38" w:rsidRDefault="00211B38" w:rsidP="00E743F6">
      <w:pPr>
        <w:ind w:left="-5" w:firstLine="725"/>
        <w:jc w:val="both"/>
        <w:rPr>
          <w:sz w:val="28"/>
          <w:szCs w:val="28"/>
        </w:rPr>
      </w:pPr>
      <w:r w:rsidRPr="00FB31F8">
        <w:rPr>
          <w:sz w:val="28"/>
          <w:szCs w:val="28"/>
        </w:rPr>
        <w:t xml:space="preserve">Ayoyi a cikin wannan ma’anar suna da yawa, kuma dukkaninsu suna bamu bayani a bayyane, da kuma tafsiri mai warkarwa </w:t>
      </w:r>
      <w:r w:rsidR="00683A2B">
        <w:rPr>
          <w:sz w:val="28"/>
          <w:szCs w:val="28"/>
        </w:rPr>
        <w:t>a bisa</w:t>
      </w:r>
      <w:r w:rsidRPr="00FB31F8">
        <w:rPr>
          <w:sz w:val="28"/>
          <w:szCs w:val="28"/>
        </w:rPr>
        <w:t xml:space="preserve"> daraja da matsayin sunnah daga Alkur’ani mai girma, da kuma hujjar sunnah da kafa hujja da ita akan abinda ake kafa hujja da shi akan hukunce-hukuncen shari’a na halal, da na haram, da umarni, da hani, (Allah) Madaukaki Ya fada a cikin Surat al-Nisa’i: </w:t>
      </w:r>
      <w:r w:rsidRPr="008D2700">
        <w:rPr>
          <w:b/>
          <w:bCs/>
          <w:i/>
          <w:iCs/>
          <w:color w:val="538135" w:themeColor="accent6" w:themeShade="BF"/>
          <w:sz w:val="28"/>
          <w:szCs w:val="28"/>
        </w:rPr>
        <w:t>{</w:t>
      </w:r>
      <w:r w:rsidR="002D0ABF" w:rsidRPr="008D2700">
        <w:rPr>
          <w:b/>
          <w:bCs/>
          <w:i/>
          <w:iCs/>
          <w:color w:val="538135" w:themeColor="accent6" w:themeShade="BF"/>
          <w:sz w:val="28"/>
          <w:szCs w:val="28"/>
        </w:rPr>
        <w:t>To, a’aha! Ina rantsuwa da Ubangijinka, baza</w:t>
      </w:r>
      <w:r w:rsidR="00683A2B" w:rsidRPr="008D2700">
        <w:rPr>
          <w:b/>
          <w:bCs/>
          <w:i/>
          <w:iCs/>
          <w:color w:val="538135" w:themeColor="accent6" w:themeShade="BF"/>
          <w:sz w:val="28"/>
          <w:szCs w:val="28"/>
        </w:rPr>
        <w:t xml:space="preserve"> </w:t>
      </w:r>
      <w:r w:rsidR="002D0ABF" w:rsidRPr="008D2700">
        <w:rPr>
          <w:b/>
          <w:bCs/>
          <w:i/>
          <w:iCs/>
          <w:color w:val="538135" w:themeColor="accent6" w:themeShade="BF"/>
          <w:sz w:val="28"/>
          <w:szCs w:val="28"/>
        </w:rPr>
        <w:t xml:space="preserve">suyi imani ba har sai sun </w:t>
      </w:r>
      <w:r w:rsidR="007E53A7" w:rsidRPr="008D2700">
        <w:rPr>
          <w:b/>
          <w:bCs/>
          <w:i/>
          <w:iCs/>
          <w:color w:val="538135" w:themeColor="accent6" w:themeShade="BF"/>
          <w:sz w:val="28"/>
          <w:szCs w:val="28"/>
        </w:rPr>
        <w:t>saka mai</w:t>
      </w:r>
      <w:r w:rsidR="002D0ABF" w:rsidRPr="008D2700">
        <w:rPr>
          <w:b/>
          <w:bCs/>
          <w:i/>
          <w:iCs/>
          <w:color w:val="538135" w:themeColor="accent6" w:themeShade="BF"/>
          <w:sz w:val="28"/>
          <w:szCs w:val="28"/>
        </w:rPr>
        <w:t xml:space="preserve"> </w:t>
      </w:r>
      <w:r w:rsidR="007E53A7" w:rsidRPr="008D2700">
        <w:rPr>
          <w:b/>
          <w:bCs/>
          <w:i/>
          <w:iCs/>
          <w:color w:val="538135" w:themeColor="accent6" w:themeShade="BF"/>
          <w:sz w:val="28"/>
          <w:szCs w:val="28"/>
        </w:rPr>
        <w:t>hukuncin</w:t>
      </w:r>
      <w:r w:rsidR="002D0ABF" w:rsidRPr="008D2700">
        <w:rPr>
          <w:b/>
          <w:bCs/>
          <w:i/>
          <w:iCs/>
          <w:color w:val="538135" w:themeColor="accent6" w:themeShade="BF"/>
          <w:sz w:val="28"/>
          <w:szCs w:val="28"/>
        </w:rPr>
        <w:t xml:space="preserve"> </w:t>
      </w:r>
      <w:r w:rsidR="007E53A7" w:rsidRPr="008D2700">
        <w:rPr>
          <w:b/>
          <w:bCs/>
          <w:i/>
          <w:iCs/>
          <w:color w:val="538135" w:themeColor="accent6" w:themeShade="BF"/>
          <w:sz w:val="28"/>
          <w:szCs w:val="28"/>
        </w:rPr>
        <w:t>a</w:t>
      </w:r>
      <w:r w:rsidR="002D0ABF" w:rsidRPr="008D2700">
        <w:rPr>
          <w:b/>
          <w:bCs/>
          <w:i/>
          <w:iCs/>
          <w:color w:val="538135" w:themeColor="accent6" w:themeShade="BF"/>
          <w:sz w:val="28"/>
          <w:szCs w:val="28"/>
        </w:rPr>
        <w:t xml:space="preserve"> </w:t>
      </w:r>
      <w:r w:rsidR="007E53A7" w:rsidRPr="008D2700">
        <w:rPr>
          <w:b/>
          <w:bCs/>
          <w:i/>
          <w:iCs/>
          <w:color w:val="538135" w:themeColor="accent6" w:themeShade="BF"/>
          <w:sz w:val="28"/>
          <w:szCs w:val="28"/>
        </w:rPr>
        <w:t>garesu cikin abinda</w:t>
      </w:r>
      <w:r w:rsidR="002D0ABF" w:rsidRPr="008D2700">
        <w:rPr>
          <w:b/>
          <w:bCs/>
          <w:i/>
          <w:iCs/>
          <w:color w:val="538135" w:themeColor="accent6" w:themeShade="BF"/>
          <w:sz w:val="28"/>
          <w:szCs w:val="28"/>
        </w:rPr>
        <w:t xml:space="preserve"> ya </w:t>
      </w:r>
      <w:r w:rsidR="007E53A7" w:rsidRPr="008D2700">
        <w:rPr>
          <w:b/>
          <w:bCs/>
          <w:i/>
          <w:iCs/>
          <w:color w:val="538135" w:themeColor="accent6" w:themeShade="BF"/>
          <w:sz w:val="28"/>
          <w:szCs w:val="28"/>
        </w:rPr>
        <w:t>afku</w:t>
      </w:r>
      <w:r w:rsidR="002D0ABF" w:rsidRPr="008D2700">
        <w:rPr>
          <w:b/>
          <w:bCs/>
          <w:i/>
          <w:iCs/>
          <w:color w:val="538135" w:themeColor="accent6" w:themeShade="BF"/>
          <w:sz w:val="28"/>
          <w:szCs w:val="28"/>
        </w:rPr>
        <w:t xml:space="preserve"> a tsakaninsu, sa’annan kuma basu sami wani kunci a cikin zukatansu ba daga abinda ka hukunta, kuma su sallama sallamawa</w:t>
      </w:r>
      <w:r w:rsidRPr="008D2700">
        <w:rPr>
          <w:b/>
          <w:bCs/>
          <w:i/>
          <w:iCs/>
          <w:color w:val="538135" w:themeColor="accent6" w:themeShade="BF"/>
          <w:sz w:val="28"/>
          <w:szCs w:val="28"/>
        </w:rPr>
        <w:t>}</w:t>
      </w:r>
      <w:r w:rsidRPr="00FB31F8">
        <w:rPr>
          <w:rStyle w:val="FootnoteReference"/>
          <w:sz w:val="28"/>
          <w:szCs w:val="28"/>
        </w:rPr>
        <w:footnoteReference w:id="17"/>
      </w:r>
      <w:r w:rsidRPr="00FB31F8">
        <w:rPr>
          <w:rStyle w:val="FootnoteReference"/>
          <w:sz w:val="28"/>
          <w:szCs w:val="28"/>
        </w:rPr>
        <w:footnoteReference w:id="18"/>
      </w:r>
      <w:r w:rsidRPr="00FB31F8">
        <w:rPr>
          <w:sz w:val="28"/>
          <w:szCs w:val="28"/>
        </w:rPr>
        <w:t>.</w:t>
      </w:r>
    </w:p>
    <w:p w:rsidR="00FB31F8" w:rsidRDefault="00FB31F8" w:rsidP="008361C1">
      <w:pPr>
        <w:ind w:left="-5"/>
        <w:jc w:val="both"/>
        <w:rPr>
          <w:sz w:val="28"/>
          <w:szCs w:val="28"/>
        </w:rPr>
      </w:pPr>
    </w:p>
    <w:p w:rsidR="00FB31F8" w:rsidRDefault="00FB31F8" w:rsidP="008361C1">
      <w:pPr>
        <w:ind w:left="-5"/>
        <w:jc w:val="both"/>
        <w:rPr>
          <w:sz w:val="28"/>
          <w:szCs w:val="28"/>
        </w:rPr>
      </w:pPr>
    </w:p>
    <w:p w:rsidR="00FB31F8" w:rsidRPr="00EE6EFB" w:rsidRDefault="00EE6EFB" w:rsidP="00EE6EFB">
      <w:pPr>
        <w:ind w:left="-5"/>
        <w:jc w:val="center"/>
        <w:rPr>
          <w:sz w:val="40"/>
          <w:szCs w:val="40"/>
        </w:rPr>
      </w:pPr>
      <w:r w:rsidRPr="00EE6EFB">
        <w:rPr>
          <w:sz w:val="40"/>
          <w:szCs w:val="40"/>
        </w:rPr>
        <w:t>**************</w:t>
      </w:r>
    </w:p>
    <w:p w:rsidR="00EE6EFB" w:rsidRDefault="00EE6EFB">
      <w:pPr>
        <w:spacing w:after="160" w:line="259" w:lineRule="auto"/>
        <w:ind w:left="0" w:firstLine="0"/>
        <w:rPr>
          <w:sz w:val="28"/>
          <w:szCs w:val="28"/>
        </w:rPr>
      </w:pPr>
      <w:r>
        <w:rPr>
          <w:sz w:val="28"/>
          <w:szCs w:val="28"/>
        </w:rPr>
        <w:br w:type="page"/>
      </w:r>
    </w:p>
    <w:p w:rsidR="00211B38" w:rsidRPr="001A60C9" w:rsidRDefault="00211B38" w:rsidP="00EE6EFB">
      <w:pPr>
        <w:ind w:left="0" w:firstLine="0"/>
        <w:jc w:val="center"/>
        <w:rPr>
          <w:b/>
          <w:bCs/>
          <w:color w:val="538135" w:themeColor="accent6" w:themeShade="BF"/>
          <w:sz w:val="28"/>
          <w:szCs w:val="28"/>
        </w:rPr>
      </w:pPr>
      <w:r w:rsidRPr="001A60C9">
        <w:rPr>
          <w:b/>
          <w:bCs/>
          <w:color w:val="538135" w:themeColor="accent6" w:themeShade="BF"/>
          <w:sz w:val="28"/>
          <w:szCs w:val="28"/>
        </w:rPr>
        <w:lastRenderedPageBreak/>
        <w:t>MADLABI NA BIYU:</w:t>
      </w:r>
    </w:p>
    <w:p w:rsidR="00211B38" w:rsidRPr="001A60C9" w:rsidRDefault="00211B38" w:rsidP="00211B38">
      <w:pPr>
        <w:ind w:left="-5"/>
        <w:jc w:val="center"/>
        <w:rPr>
          <w:b/>
          <w:bCs/>
          <w:color w:val="538135" w:themeColor="accent6" w:themeShade="BF"/>
          <w:sz w:val="28"/>
          <w:szCs w:val="28"/>
        </w:rPr>
      </w:pPr>
      <w:r w:rsidRPr="001A60C9">
        <w:rPr>
          <w:b/>
          <w:bCs/>
          <w:color w:val="538135" w:themeColor="accent6" w:themeShade="BF"/>
          <w:sz w:val="28"/>
          <w:szCs w:val="28"/>
        </w:rPr>
        <w:t>TABBATAR DA HUJJAR SUNNAH</w:t>
      </w:r>
      <w:r w:rsidR="00086F35" w:rsidRPr="001A60C9">
        <w:rPr>
          <w:b/>
          <w:bCs/>
          <w:color w:val="538135" w:themeColor="accent6" w:themeShade="BF"/>
          <w:sz w:val="28"/>
          <w:szCs w:val="28"/>
        </w:rPr>
        <w:t xml:space="preserve"> DAGA SUNNAH</w:t>
      </w:r>
    </w:p>
    <w:p w:rsidR="00FB31F8" w:rsidRDefault="00FB31F8" w:rsidP="000D21BA">
      <w:pPr>
        <w:ind w:left="-5" w:firstLine="725"/>
        <w:jc w:val="both"/>
        <w:rPr>
          <w:sz w:val="28"/>
          <w:szCs w:val="28"/>
        </w:rPr>
      </w:pPr>
      <w:r w:rsidRPr="00FB31F8">
        <w:rPr>
          <w:sz w:val="28"/>
          <w:szCs w:val="28"/>
        </w:rPr>
        <w:t>“Annabi - tsira da</w:t>
      </w:r>
      <w:r>
        <w:rPr>
          <w:sz w:val="28"/>
          <w:szCs w:val="28"/>
        </w:rPr>
        <w:t xml:space="preserve"> amincin Allah su tabbata agare shi – ya nassanta akan hujjar sunnah, kuma ya karfafa cewa ita dalili ne daga dalilan</w:t>
      </w:r>
      <w:r w:rsidR="007E53A7">
        <w:rPr>
          <w:sz w:val="28"/>
          <w:szCs w:val="28"/>
        </w:rPr>
        <w:t xml:space="preserve"> </w:t>
      </w:r>
      <w:r>
        <w:rPr>
          <w:sz w:val="28"/>
          <w:szCs w:val="28"/>
        </w:rPr>
        <w:t>hukunce-huk</w:t>
      </w:r>
      <w:r w:rsidR="00B708C4">
        <w:rPr>
          <w:sz w:val="28"/>
          <w:szCs w:val="28"/>
        </w:rPr>
        <w:t>u</w:t>
      </w:r>
      <w:r>
        <w:rPr>
          <w:sz w:val="28"/>
          <w:szCs w:val="28"/>
        </w:rPr>
        <w:t>ncen shara’antawa, wannan tabbatarwar daga gurinsa ne – tsira da amincin Allah su tabbata agare shi –</w:t>
      </w:r>
      <w:r w:rsidR="00B708C4">
        <w:rPr>
          <w:sz w:val="28"/>
          <w:szCs w:val="28"/>
        </w:rPr>
        <w:t xml:space="preserve"> </w:t>
      </w:r>
      <w:r w:rsidR="007E53A7">
        <w:rPr>
          <w:sz w:val="28"/>
          <w:szCs w:val="28"/>
        </w:rPr>
        <w:t>a bayyane</w:t>
      </w:r>
      <w:r>
        <w:rPr>
          <w:sz w:val="28"/>
          <w:szCs w:val="28"/>
        </w:rPr>
        <w:t>, musamman ma bayan Alkur’ani ya kafa dalilin hakan da ayoyi baro-baro wadanda bazasu dauki wani tawili ba”</w:t>
      </w:r>
      <w:r>
        <w:rPr>
          <w:rStyle w:val="FootnoteReference"/>
          <w:sz w:val="28"/>
          <w:szCs w:val="28"/>
        </w:rPr>
        <w:footnoteReference w:id="19"/>
      </w:r>
      <w:r>
        <w:rPr>
          <w:sz w:val="28"/>
          <w:szCs w:val="28"/>
        </w:rPr>
        <w:t>.</w:t>
      </w:r>
    </w:p>
    <w:p w:rsidR="00B708C4" w:rsidRDefault="00327365" w:rsidP="000D21BA">
      <w:pPr>
        <w:ind w:left="-5" w:firstLine="725"/>
        <w:jc w:val="both"/>
        <w:rPr>
          <w:sz w:val="28"/>
          <w:szCs w:val="28"/>
        </w:rPr>
      </w:pPr>
      <w:r>
        <w:rPr>
          <w:sz w:val="28"/>
          <w:szCs w:val="28"/>
        </w:rPr>
        <w:t>Kuma</w:t>
      </w:r>
      <w:r w:rsidR="00E66ABD">
        <w:rPr>
          <w:sz w:val="28"/>
          <w:szCs w:val="28"/>
        </w:rPr>
        <w:t xml:space="preserve"> yana</w:t>
      </w:r>
      <w:r>
        <w:rPr>
          <w:sz w:val="28"/>
          <w:szCs w:val="28"/>
        </w:rPr>
        <w:t xml:space="preserve"> d</w:t>
      </w:r>
      <w:r w:rsidR="00B708C4">
        <w:rPr>
          <w:sz w:val="28"/>
          <w:szCs w:val="28"/>
        </w:rPr>
        <w:t>aga hadisai akan tabbatar da hujjarta fadinsa – tsira da amincin Allah su tabbata agare shi</w:t>
      </w:r>
      <w:r w:rsidR="00D3357A">
        <w:rPr>
          <w:sz w:val="28"/>
          <w:szCs w:val="28"/>
        </w:rPr>
        <w:t xml:space="preserve">:- </w:t>
      </w:r>
      <w:r w:rsidR="00B708C4" w:rsidRPr="00D3357A">
        <w:rPr>
          <w:b/>
          <w:bCs/>
          <w:sz w:val="28"/>
          <w:szCs w:val="28"/>
        </w:rPr>
        <w:t>(</w:t>
      </w:r>
      <w:r w:rsidRPr="00D3357A">
        <w:rPr>
          <w:b/>
          <w:bCs/>
          <w:sz w:val="28"/>
          <w:szCs w:val="28"/>
        </w:rPr>
        <w:t xml:space="preserve">Na </w:t>
      </w:r>
      <w:r w:rsidR="00B708C4" w:rsidRPr="00D3357A">
        <w:rPr>
          <w:b/>
          <w:bCs/>
          <w:sz w:val="28"/>
          <w:szCs w:val="28"/>
        </w:rPr>
        <w:t>horeku da sunnata da sunnar halifofina shiryayyu masu shiryarwa, kuyi</w:t>
      </w:r>
      <w:r w:rsidRPr="00D3357A">
        <w:rPr>
          <w:b/>
          <w:bCs/>
          <w:sz w:val="28"/>
          <w:szCs w:val="28"/>
        </w:rPr>
        <w:t xml:space="preserve"> riko da ita, kuma ku rike</w:t>
      </w:r>
      <w:r w:rsidR="00B708C4" w:rsidRPr="00D3357A">
        <w:rPr>
          <w:b/>
          <w:bCs/>
          <w:sz w:val="28"/>
          <w:szCs w:val="28"/>
        </w:rPr>
        <w:t>ta da turamen hakoranku)</w:t>
      </w:r>
      <w:r w:rsidR="00B708C4">
        <w:rPr>
          <w:rStyle w:val="FootnoteReference"/>
          <w:sz w:val="28"/>
          <w:szCs w:val="28"/>
        </w:rPr>
        <w:footnoteReference w:id="20"/>
      </w:r>
      <w:r w:rsidR="0074557C">
        <w:rPr>
          <w:sz w:val="28"/>
          <w:szCs w:val="28"/>
        </w:rPr>
        <w:t>, haka na</w:t>
      </w:r>
      <w:r>
        <w:rPr>
          <w:sz w:val="28"/>
          <w:szCs w:val="28"/>
        </w:rPr>
        <w:t>nfadins</w:t>
      </w:r>
      <w:r w:rsidR="0074557C">
        <w:rPr>
          <w:sz w:val="28"/>
          <w:szCs w:val="28"/>
        </w:rPr>
        <w:t>a- tsira da amincin Allah su tabbata agare shi</w:t>
      </w:r>
      <w:r w:rsidR="003D4579">
        <w:rPr>
          <w:sz w:val="28"/>
          <w:szCs w:val="28"/>
        </w:rPr>
        <w:t xml:space="preserve">:- </w:t>
      </w:r>
      <w:r w:rsidR="0074557C">
        <w:rPr>
          <w:sz w:val="28"/>
          <w:szCs w:val="28"/>
        </w:rPr>
        <w:t xml:space="preserve"> </w:t>
      </w:r>
      <w:r w:rsidR="0074557C" w:rsidRPr="00860B9D">
        <w:rPr>
          <w:b/>
          <w:bCs/>
          <w:sz w:val="28"/>
          <w:szCs w:val="28"/>
        </w:rPr>
        <w:t>(Kuyi sallah kamar yanda kuka ganni inayin sallah)</w:t>
      </w:r>
      <w:r w:rsidR="0074557C">
        <w:rPr>
          <w:rStyle w:val="FootnoteReference"/>
          <w:sz w:val="28"/>
          <w:szCs w:val="28"/>
        </w:rPr>
        <w:footnoteReference w:id="21"/>
      </w:r>
      <w:r w:rsidR="00F002CA">
        <w:rPr>
          <w:sz w:val="28"/>
          <w:szCs w:val="28"/>
        </w:rPr>
        <w:t xml:space="preserve"> a</w:t>
      </w:r>
      <w:r w:rsidR="0074557C">
        <w:rPr>
          <w:sz w:val="28"/>
          <w:szCs w:val="28"/>
        </w:rPr>
        <w:t xml:space="preserve">l-Baihaqi </w:t>
      </w:r>
      <w:r>
        <w:rPr>
          <w:sz w:val="28"/>
          <w:szCs w:val="28"/>
        </w:rPr>
        <w:t>y</w:t>
      </w:r>
      <w:r w:rsidR="0074557C">
        <w:rPr>
          <w:sz w:val="28"/>
          <w:szCs w:val="28"/>
        </w:rPr>
        <w:t>ace bayan kyautatawrsa wannan fasalin: Da badan tabbatar hujjar sunnah ba da manzon Allah – tsira da amincin Allah su tabbata agare shi – baice ba</w:t>
      </w:r>
      <w:r>
        <w:rPr>
          <w:sz w:val="28"/>
          <w:szCs w:val="28"/>
        </w:rPr>
        <w:t xml:space="preserve"> a cikin hudubarsa bayan sanar da</w:t>
      </w:r>
      <w:r w:rsidR="0074557C">
        <w:rPr>
          <w:sz w:val="28"/>
          <w:szCs w:val="28"/>
        </w:rPr>
        <w:t xml:space="preserve"> wa</w:t>
      </w:r>
      <w:r>
        <w:rPr>
          <w:sz w:val="28"/>
          <w:szCs w:val="28"/>
        </w:rPr>
        <w:t>danda suka</w:t>
      </w:r>
      <w:r w:rsidR="0074557C">
        <w:rPr>
          <w:sz w:val="28"/>
          <w:szCs w:val="28"/>
        </w:rPr>
        <w:t xml:space="preserve"> halarceshi al’amarin addininsu: </w:t>
      </w:r>
      <w:r w:rsidR="0074557C" w:rsidRPr="0005279F">
        <w:rPr>
          <w:b/>
          <w:bCs/>
          <w:sz w:val="28"/>
          <w:szCs w:val="28"/>
        </w:rPr>
        <w:t>(</w:t>
      </w:r>
      <w:r w:rsidRPr="0005279F">
        <w:rPr>
          <w:b/>
          <w:bCs/>
          <w:sz w:val="28"/>
          <w:szCs w:val="28"/>
        </w:rPr>
        <w:t>K</w:t>
      </w:r>
      <w:r w:rsidR="0074557C" w:rsidRPr="0005279F">
        <w:rPr>
          <w:b/>
          <w:bCs/>
          <w:sz w:val="28"/>
          <w:szCs w:val="28"/>
        </w:rPr>
        <w:t>u saurara to wanda yake a halarce a nan dag</w:t>
      </w:r>
      <w:r w:rsidRPr="0005279F">
        <w:rPr>
          <w:b/>
          <w:bCs/>
          <w:sz w:val="28"/>
          <w:szCs w:val="28"/>
        </w:rPr>
        <w:t>a</w:t>
      </w:r>
      <w:r w:rsidR="0074557C" w:rsidRPr="0005279F">
        <w:rPr>
          <w:b/>
          <w:bCs/>
          <w:sz w:val="28"/>
          <w:szCs w:val="28"/>
        </w:rPr>
        <w:t xml:space="preserve"> cikinku ya isarwa wanda baya nan, da yawa wanda aka isarwa ya zama yafi mai jin kiyayewa)</w:t>
      </w:r>
      <w:r w:rsidR="0074557C">
        <w:rPr>
          <w:rStyle w:val="FootnoteReference"/>
          <w:sz w:val="28"/>
          <w:szCs w:val="28"/>
        </w:rPr>
        <w:footnoteReference w:id="22"/>
      </w:r>
      <w:r>
        <w:rPr>
          <w:sz w:val="28"/>
          <w:szCs w:val="28"/>
        </w:rPr>
        <w:t>.</w:t>
      </w:r>
    </w:p>
    <w:p w:rsidR="0019785D" w:rsidRDefault="0019785D" w:rsidP="008060D8">
      <w:pPr>
        <w:ind w:left="-5" w:firstLine="725"/>
        <w:jc w:val="both"/>
        <w:rPr>
          <w:sz w:val="28"/>
          <w:szCs w:val="28"/>
        </w:rPr>
      </w:pPr>
      <w:r>
        <w:rPr>
          <w:sz w:val="28"/>
          <w:szCs w:val="28"/>
        </w:rPr>
        <w:t xml:space="preserve">Sannan ya kawo hadisin: </w:t>
      </w:r>
      <w:r w:rsidRPr="00DA6CDA">
        <w:rPr>
          <w:b/>
          <w:bCs/>
          <w:sz w:val="28"/>
          <w:szCs w:val="28"/>
        </w:rPr>
        <w:t xml:space="preserve">(Allah Ya </w:t>
      </w:r>
      <w:r w:rsidR="00E66ABD" w:rsidRPr="00DA6CDA">
        <w:rPr>
          <w:b/>
          <w:bCs/>
          <w:sz w:val="28"/>
          <w:szCs w:val="28"/>
        </w:rPr>
        <w:t>haskakawa</w:t>
      </w:r>
      <w:r w:rsidRPr="00DA6CDA">
        <w:rPr>
          <w:b/>
          <w:bCs/>
          <w:sz w:val="28"/>
          <w:szCs w:val="28"/>
        </w:rPr>
        <w:t xml:space="preserve"> mutumin da yaji wani hadisi daga gurinmu sai ya bada shi kamar yanda yajishi, da yawa wanda aka isarwa ya zama yafi kiyayewa </w:t>
      </w:r>
      <w:r w:rsidR="00DD6D31" w:rsidRPr="00DA6CDA">
        <w:rPr>
          <w:b/>
          <w:bCs/>
          <w:sz w:val="28"/>
          <w:szCs w:val="28"/>
        </w:rPr>
        <w:t>fiye da</w:t>
      </w:r>
      <w:r w:rsidRPr="00DA6CDA">
        <w:rPr>
          <w:b/>
          <w:bCs/>
          <w:sz w:val="28"/>
          <w:szCs w:val="28"/>
        </w:rPr>
        <w:t xml:space="preserve"> wanda yaji)</w:t>
      </w:r>
      <w:r>
        <w:rPr>
          <w:rStyle w:val="FootnoteReference"/>
          <w:sz w:val="28"/>
          <w:szCs w:val="28"/>
        </w:rPr>
        <w:footnoteReference w:id="23"/>
      </w:r>
      <w:r w:rsidR="00F70251">
        <w:rPr>
          <w:sz w:val="28"/>
          <w:szCs w:val="28"/>
        </w:rPr>
        <w:t xml:space="preserve"> kuma wannan hadisin mutawatiri ne, al-Shafi’i ya ce: Yayin da annabi – tsira da amincin Allah su tabbata agare shi – ya kwadaitar zuwa jin maganarsa da haddaceta da bada ita sai yayi nuni akan cewa shi baya umarni a bayar daga gareshi sai abinda hujja take tsayuwa da shi akan wanda ya bayar zuwa gareshi</w:t>
      </w:r>
      <w:r w:rsidR="00356DA1">
        <w:rPr>
          <w:sz w:val="28"/>
          <w:szCs w:val="28"/>
        </w:rPr>
        <w:t xml:space="preserve"> din</w:t>
      </w:r>
      <w:r w:rsidR="00F70251">
        <w:rPr>
          <w:sz w:val="28"/>
          <w:szCs w:val="28"/>
        </w:rPr>
        <w:t>; domin cewa shi kadai yana bay</w:t>
      </w:r>
      <w:r w:rsidR="00FE6A60">
        <w:rPr>
          <w:sz w:val="28"/>
          <w:szCs w:val="28"/>
        </w:rPr>
        <w:t>ar da halal din da ake zowa</w:t>
      </w:r>
      <w:r w:rsidR="00F70251">
        <w:rPr>
          <w:sz w:val="28"/>
          <w:szCs w:val="28"/>
        </w:rPr>
        <w:t xml:space="preserve"> daga gareshi ne ko </w:t>
      </w:r>
      <w:r w:rsidR="00FE6A60">
        <w:rPr>
          <w:sz w:val="28"/>
          <w:szCs w:val="28"/>
        </w:rPr>
        <w:t xml:space="preserve">kuma </w:t>
      </w:r>
      <w:r w:rsidR="00F70251">
        <w:rPr>
          <w:sz w:val="28"/>
          <w:szCs w:val="28"/>
        </w:rPr>
        <w:t>haram</w:t>
      </w:r>
      <w:r w:rsidR="00356DA1">
        <w:rPr>
          <w:sz w:val="28"/>
          <w:szCs w:val="28"/>
        </w:rPr>
        <w:t>un</w:t>
      </w:r>
      <w:r w:rsidR="00F70251">
        <w:rPr>
          <w:sz w:val="28"/>
          <w:szCs w:val="28"/>
        </w:rPr>
        <w:t xml:space="preserve"> din da ake</w:t>
      </w:r>
      <w:r w:rsidR="00FE6A60">
        <w:rPr>
          <w:sz w:val="28"/>
          <w:szCs w:val="28"/>
        </w:rPr>
        <w:t xml:space="preserve"> nisanta</w:t>
      </w:r>
      <w:r w:rsidR="00356DA1">
        <w:rPr>
          <w:sz w:val="28"/>
          <w:szCs w:val="28"/>
        </w:rPr>
        <w:t>,</w:t>
      </w:r>
      <w:r w:rsidR="00FE6A60">
        <w:rPr>
          <w:sz w:val="28"/>
          <w:szCs w:val="28"/>
        </w:rPr>
        <w:t xml:space="preserve"> da haddin da ake tsayarwa, da dukiyar da ake karba kuma ake bada ita da nasiha a </w:t>
      </w:r>
      <w:r w:rsidR="00C92E35">
        <w:rPr>
          <w:sz w:val="28"/>
          <w:szCs w:val="28"/>
        </w:rPr>
        <w:t>s</w:t>
      </w:r>
      <w:r w:rsidR="00FE6A60">
        <w:rPr>
          <w:sz w:val="28"/>
          <w:szCs w:val="28"/>
        </w:rPr>
        <w:t>addini da duniya</w:t>
      </w:r>
      <w:r w:rsidR="00FE6A60">
        <w:rPr>
          <w:rStyle w:val="FootnoteReference"/>
          <w:sz w:val="28"/>
          <w:szCs w:val="28"/>
        </w:rPr>
        <w:footnoteReference w:id="24"/>
      </w:r>
      <w:r w:rsidR="00356DA1">
        <w:rPr>
          <w:sz w:val="28"/>
          <w:szCs w:val="28"/>
        </w:rPr>
        <w:t>.</w:t>
      </w:r>
    </w:p>
    <w:p w:rsidR="00356DA1" w:rsidRDefault="00F276FD" w:rsidP="005658EB">
      <w:pPr>
        <w:ind w:left="-5" w:firstLine="725"/>
        <w:jc w:val="both"/>
        <w:rPr>
          <w:sz w:val="28"/>
          <w:szCs w:val="28"/>
        </w:rPr>
      </w:pPr>
      <w:r>
        <w:rPr>
          <w:sz w:val="28"/>
          <w:szCs w:val="28"/>
        </w:rPr>
        <w:lastRenderedPageBreak/>
        <w:t>“</w:t>
      </w:r>
      <w:r w:rsidR="00356DA1">
        <w:rPr>
          <w:sz w:val="28"/>
          <w:szCs w:val="28"/>
        </w:rPr>
        <w:t xml:space="preserve">Kuma fadinsa – tsira da amincin Allah su tabbata agare </w:t>
      </w:r>
      <w:proofErr w:type="gramStart"/>
      <w:r w:rsidR="00356DA1">
        <w:rPr>
          <w:sz w:val="28"/>
          <w:szCs w:val="28"/>
        </w:rPr>
        <w:t>shi</w:t>
      </w:r>
      <w:r w:rsidR="0060778F">
        <w:rPr>
          <w:sz w:val="28"/>
          <w:szCs w:val="28"/>
        </w:rPr>
        <w:t>:-</w:t>
      </w:r>
      <w:proofErr w:type="gramEnd"/>
      <w:r w:rsidR="0060778F">
        <w:rPr>
          <w:sz w:val="28"/>
          <w:szCs w:val="28"/>
        </w:rPr>
        <w:t xml:space="preserve"> </w:t>
      </w:r>
      <w:r w:rsidR="00356DA1" w:rsidRPr="001D4606">
        <w:rPr>
          <w:b/>
          <w:bCs/>
          <w:sz w:val="28"/>
          <w:szCs w:val="28"/>
        </w:rPr>
        <w:t>(Dukkan al’ummata zasu shiga aljanna sai wanda</w:t>
      </w:r>
      <w:r w:rsidR="00C92E35" w:rsidRPr="001D4606">
        <w:rPr>
          <w:b/>
          <w:bCs/>
          <w:sz w:val="28"/>
          <w:szCs w:val="28"/>
        </w:rPr>
        <w:t xml:space="preserve"> </w:t>
      </w:r>
      <w:r w:rsidR="002661BB" w:rsidRPr="001D4606">
        <w:rPr>
          <w:b/>
          <w:bCs/>
          <w:sz w:val="28"/>
          <w:szCs w:val="28"/>
        </w:rPr>
        <w:t>yak</w:t>
      </w:r>
      <w:r w:rsidR="00356DA1" w:rsidRPr="001D4606">
        <w:rPr>
          <w:b/>
          <w:bCs/>
          <w:sz w:val="28"/>
          <w:szCs w:val="28"/>
        </w:rPr>
        <w:t>i), akace: wazai ki ya Manzon Allah? ya ce: (Wanda ya bini zai shiga aljanna, wanda ya saba mini to hakika ya ki)</w:t>
      </w:r>
      <w:r w:rsidR="00356DA1">
        <w:rPr>
          <w:rStyle w:val="FootnoteReference"/>
          <w:sz w:val="28"/>
          <w:szCs w:val="28"/>
        </w:rPr>
        <w:footnoteReference w:id="25"/>
      </w:r>
      <w:r w:rsidR="00356DA1">
        <w:rPr>
          <w:sz w:val="28"/>
          <w:szCs w:val="28"/>
        </w:rPr>
        <w:t xml:space="preserve">. </w:t>
      </w:r>
      <w:r w:rsidR="00356DA1" w:rsidRPr="00F276FD">
        <w:rPr>
          <w:b/>
          <w:bCs/>
          <w:sz w:val="28"/>
          <w:szCs w:val="28"/>
        </w:rPr>
        <w:t xml:space="preserve">Shiga </w:t>
      </w:r>
      <w:r w:rsidR="002661BB" w:rsidRPr="00F276FD">
        <w:rPr>
          <w:b/>
          <w:bCs/>
          <w:sz w:val="28"/>
          <w:szCs w:val="28"/>
        </w:rPr>
        <w:t>aljanna da kubuta daga wuta abi</w:t>
      </w:r>
      <w:r w:rsidR="00356DA1" w:rsidRPr="00F276FD">
        <w:rPr>
          <w:b/>
          <w:bCs/>
          <w:sz w:val="28"/>
          <w:szCs w:val="28"/>
        </w:rPr>
        <w:t>n ginawa ne akan biyayyarsa – tsira da amincin Allah su tabbata agare shi – da bin umarninsa; domin cewa biyayyarsa wajiba ce kuma itace tushe na asali a shari’ar Musulunci, da w</w:t>
      </w:r>
      <w:r w:rsidR="002661BB" w:rsidRPr="00F276FD">
        <w:rPr>
          <w:b/>
          <w:bCs/>
          <w:sz w:val="28"/>
          <w:szCs w:val="28"/>
        </w:rPr>
        <w:t>a</w:t>
      </w:r>
      <w:r w:rsidR="00356DA1" w:rsidRPr="00F276FD">
        <w:rPr>
          <w:b/>
          <w:bCs/>
          <w:sz w:val="28"/>
          <w:szCs w:val="28"/>
        </w:rPr>
        <w:t>sunsu</w:t>
      </w:r>
      <w:r w:rsidR="00C92E35" w:rsidRPr="00F276FD">
        <w:rPr>
          <w:b/>
          <w:bCs/>
          <w:sz w:val="28"/>
          <w:szCs w:val="28"/>
        </w:rPr>
        <w:t xml:space="preserve"> na</w:t>
      </w:r>
      <w:r w:rsidR="00356DA1" w:rsidRPr="00F276FD">
        <w:rPr>
          <w:b/>
          <w:bCs/>
          <w:sz w:val="28"/>
          <w:szCs w:val="28"/>
        </w:rPr>
        <w:t xml:space="preserve"> daga dalilan da sukayi nuni aka</w:t>
      </w:r>
      <w:r w:rsidR="002661BB" w:rsidRPr="00F276FD">
        <w:rPr>
          <w:b/>
          <w:bCs/>
          <w:sz w:val="28"/>
          <w:szCs w:val="28"/>
        </w:rPr>
        <w:t>n bin umarninsa, da lazimtar bi</w:t>
      </w:r>
      <w:r w:rsidR="00356DA1" w:rsidRPr="00F276FD">
        <w:rPr>
          <w:b/>
          <w:bCs/>
          <w:sz w:val="28"/>
          <w:szCs w:val="28"/>
        </w:rPr>
        <w:t>y</w:t>
      </w:r>
      <w:r w:rsidR="00F002CA" w:rsidRPr="00F276FD">
        <w:rPr>
          <w:b/>
          <w:bCs/>
          <w:sz w:val="28"/>
          <w:szCs w:val="28"/>
        </w:rPr>
        <w:t>ay</w:t>
      </w:r>
      <w:r w:rsidR="00356DA1" w:rsidRPr="00F276FD">
        <w:rPr>
          <w:b/>
          <w:bCs/>
          <w:sz w:val="28"/>
          <w:szCs w:val="28"/>
        </w:rPr>
        <w:t>yarsa</w:t>
      </w:r>
      <w:r w:rsidR="00C92E35" w:rsidRPr="00F276FD">
        <w:rPr>
          <w:b/>
          <w:bCs/>
          <w:sz w:val="28"/>
          <w:szCs w:val="28"/>
        </w:rPr>
        <w:t>,</w:t>
      </w:r>
      <w:r w:rsidR="00356DA1" w:rsidRPr="00F276FD">
        <w:rPr>
          <w:b/>
          <w:bCs/>
          <w:sz w:val="28"/>
          <w:szCs w:val="28"/>
        </w:rPr>
        <w:t xml:space="preserve"> saboda haka</w:t>
      </w:r>
      <w:r w:rsidR="002661BB" w:rsidRPr="00F276FD">
        <w:rPr>
          <w:b/>
          <w:bCs/>
          <w:sz w:val="28"/>
          <w:szCs w:val="28"/>
        </w:rPr>
        <w:t xml:space="preserve"> </w:t>
      </w:r>
      <w:r w:rsidR="00C92E35" w:rsidRPr="00F276FD">
        <w:rPr>
          <w:b/>
          <w:bCs/>
          <w:sz w:val="28"/>
          <w:szCs w:val="28"/>
        </w:rPr>
        <w:t>juyo</w:t>
      </w:r>
      <w:r w:rsidR="002661BB" w:rsidRPr="00F276FD">
        <w:rPr>
          <w:b/>
          <w:bCs/>
          <w:sz w:val="28"/>
          <w:szCs w:val="28"/>
        </w:rPr>
        <w:t xml:space="preserve"> da umarninsa baya yalwatar wani mutum</w:t>
      </w:r>
      <w:r w:rsidR="00C92E35" w:rsidRPr="00F276FD">
        <w:rPr>
          <w:b/>
          <w:bCs/>
          <w:sz w:val="28"/>
          <w:szCs w:val="28"/>
        </w:rPr>
        <w:t>,</w:t>
      </w:r>
      <w:r w:rsidR="002661BB" w:rsidRPr="00F276FD">
        <w:rPr>
          <w:b/>
          <w:bCs/>
          <w:sz w:val="28"/>
          <w:szCs w:val="28"/>
        </w:rPr>
        <w:t xml:space="preserve"> dan Allah Ya faralanta bin annabinSa”</w:t>
      </w:r>
      <w:r w:rsidR="002661BB">
        <w:rPr>
          <w:rStyle w:val="FootnoteReference"/>
          <w:sz w:val="28"/>
          <w:szCs w:val="28"/>
        </w:rPr>
        <w:footnoteReference w:id="26"/>
      </w:r>
      <w:r w:rsidR="002661BB">
        <w:rPr>
          <w:sz w:val="28"/>
          <w:szCs w:val="28"/>
        </w:rPr>
        <w:t>.</w:t>
      </w:r>
    </w:p>
    <w:p w:rsidR="002661BB" w:rsidRDefault="002661BB" w:rsidP="00D209F1">
      <w:pPr>
        <w:ind w:left="-5" w:firstLine="725"/>
        <w:jc w:val="both"/>
        <w:rPr>
          <w:sz w:val="28"/>
          <w:szCs w:val="28"/>
        </w:rPr>
      </w:pPr>
      <w:r>
        <w:rPr>
          <w:sz w:val="28"/>
          <w:szCs w:val="28"/>
        </w:rPr>
        <w:t>Hakika Musdafa al-Suba’i ya bayyanar da wannan umarnin inda ya ce: “Kuma babu kokwanto cewa hadisan Aahad (</w:t>
      </w:r>
      <w:r w:rsidR="006C0CC6">
        <w:rPr>
          <w:sz w:val="28"/>
          <w:szCs w:val="28"/>
        </w:rPr>
        <w:t>W</w:t>
      </w:r>
      <w:r>
        <w:rPr>
          <w:sz w:val="28"/>
          <w:szCs w:val="28"/>
        </w:rPr>
        <w:t>adanda ba mutawatirai ba, kamar Garib da Aziz da Mashhur), da</w:t>
      </w:r>
      <w:r w:rsidR="006C0CC6">
        <w:rPr>
          <w:sz w:val="28"/>
          <w:szCs w:val="28"/>
        </w:rPr>
        <w:t xml:space="preserve"> abinda ya kewayesu na zato</w:t>
      </w:r>
      <w:r>
        <w:rPr>
          <w:sz w:val="28"/>
          <w:szCs w:val="28"/>
        </w:rPr>
        <w:t xml:space="preserve"> a hanyar tabbatarsu, zai sanya su a cikin daraja ta biyu bayan Alkur’ani ta bangaren tabbatuwa, amma ta bangaren ijtihadi da fahimtar nassosi; to babu makawa daga komawa zuwa ga sunnah kafin zartar da nassosin Alkur’ani; dan yiwuwar kebancewar sunnah garesu</w:t>
      </w:r>
      <w:r w:rsidR="006C0CC6">
        <w:rPr>
          <w:sz w:val="28"/>
          <w:szCs w:val="28"/>
        </w:rPr>
        <w:t xml:space="preserve"> ko qayyadesu</w:t>
      </w:r>
      <w:r w:rsidR="00C92E35">
        <w:rPr>
          <w:sz w:val="28"/>
          <w:szCs w:val="28"/>
        </w:rPr>
        <w:t xml:space="preserve"> (dabaibayesu)</w:t>
      </w:r>
      <w:r w:rsidR="006C0CC6">
        <w:rPr>
          <w:sz w:val="28"/>
          <w:szCs w:val="28"/>
        </w:rPr>
        <w:t>, ko wanin hakan daga fuskokin sharhi da bayanin da suka tabbata ga sunnah; to su ta wannan nahiyar sunyi daidai da Alkur’ani, ta hanyar fuskantar n</w:t>
      </w:r>
      <w:r w:rsidR="00F002CA">
        <w:rPr>
          <w:sz w:val="28"/>
          <w:szCs w:val="28"/>
        </w:rPr>
        <w:t>assosinsu da nassosinsa, da datarwa</w:t>
      </w:r>
      <w:r w:rsidR="006C0CC6">
        <w:rPr>
          <w:sz w:val="28"/>
          <w:szCs w:val="28"/>
        </w:rPr>
        <w:t xml:space="preserve"> a tsakaninsu, da hadawa yayin da wani abu na karo ya bayyana, wannan wani mutum baya jayayya a cikinsa daga wadanda suke fadin hujjar sunnah.”</w:t>
      </w:r>
      <w:r w:rsidR="006C0CC6">
        <w:rPr>
          <w:rStyle w:val="FootnoteReference"/>
          <w:sz w:val="28"/>
          <w:szCs w:val="28"/>
        </w:rPr>
        <w:footnoteReference w:id="27"/>
      </w:r>
      <w:r w:rsidR="006C0CC6">
        <w:rPr>
          <w:sz w:val="28"/>
          <w:szCs w:val="28"/>
        </w:rPr>
        <w:t>.</w:t>
      </w:r>
    </w:p>
    <w:p w:rsidR="00294237" w:rsidRDefault="00294237" w:rsidP="00345950">
      <w:pPr>
        <w:ind w:left="-5" w:firstLine="725"/>
        <w:jc w:val="both"/>
        <w:rPr>
          <w:sz w:val="28"/>
          <w:szCs w:val="28"/>
        </w:rPr>
      </w:pPr>
      <w:r>
        <w:rPr>
          <w:sz w:val="28"/>
          <w:szCs w:val="28"/>
        </w:rPr>
        <w:t>“Yin imani da Manzon Allah – tsira da amincin Allah su tabbata agare shi – shine imani cikakke da abinda yazo da shi daga wurin Allah</w:t>
      </w:r>
      <w:r w:rsidR="00504E6C">
        <w:rPr>
          <w:sz w:val="28"/>
          <w:szCs w:val="28"/>
        </w:rPr>
        <w:t xml:space="preserve"> – Madaukakin sarki –daga Littafi da sunnah ingantacciya tabbatacciya da aiki da su a zahiri da badini da mika al’amari zuwa garesu da kira zuwa garesu</w:t>
      </w:r>
      <w:r w:rsidR="00E17BD8">
        <w:rPr>
          <w:sz w:val="28"/>
          <w:szCs w:val="28"/>
        </w:rPr>
        <w:t xml:space="preserve">, da tabbata </w:t>
      </w:r>
      <w:r w:rsidR="00504E6C">
        <w:rPr>
          <w:sz w:val="28"/>
          <w:szCs w:val="28"/>
        </w:rPr>
        <w:t>acikin tafarkinsu har mutuwa tazo masa</w:t>
      </w:r>
      <w:r w:rsidR="00E17BD8">
        <w:rPr>
          <w:sz w:val="28"/>
          <w:szCs w:val="28"/>
        </w:rPr>
        <w:t xml:space="preserve"> sai ya hadu da Ubangijinsa da haduwa mai girma abar yarda”</w:t>
      </w:r>
      <w:r w:rsidR="00E17BD8">
        <w:rPr>
          <w:rStyle w:val="FootnoteReference"/>
          <w:sz w:val="28"/>
          <w:szCs w:val="28"/>
        </w:rPr>
        <w:footnoteReference w:id="28"/>
      </w:r>
      <w:r w:rsidR="00E17BD8">
        <w:rPr>
          <w:sz w:val="28"/>
          <w:szCs w:val="28"/>
        </w:rPr>
        <w:t>.</w:t>
      </w:r>
    </w:p>
    <w:p w:rsidR="009D3A61" w:rsidRDefault="009D3A61">
      <w:pPr>
        <w:spacing w:after="160" w:line="259" w:lineRule="auto"/>
        <w:ind w:left="0" w:firstLine="0"/>
        <w:rPr>
          <w:sz w:val="28"/>
          <w:szCs w:val="28"/>
        </w:rPr>
      </w:pPr>
      <w:r>
        <w:rPr>
          <w:sz w:val="28"/>
          <w:szCs w:val="28"/>
        </w:rPr>
        <w:br w:type="page"/>
      </w:r>
    </w:p>
    <w:p w:rsidR="00E17BD8" w:rsidRPr="00A509C1" w:rsidRDefault="00E17BD8" w:rsidP="00A509C1">
      <w:pPr>
        <w:tabs>
          <w:tab w:val="left" w:pos="3288"/>
          <w:tab w:val="center" w:pos="4670"/>
        </w:tabs>
        <w:ind w:left="0" w:firstLine="0"/>
        <w:jc w:val="center"/>
        <w:rPr>
          <w:b/>
          <w:bCs/>
          <w:color w:val="538135" w:themeColor="accent6" w:themeShade="BF"/>
          <w:sz w:val="28"/>
          <w:szCs w:val="28"/>
        </w:rPr>
      </w:pPr>
      <w:r w:rsidRPr="00A509C1">
        <w:rPr>
          <w:b/>
          <w:bCs/>
          <w:color w:val="538135" w:themeColor="accent6" w:themeShade="BF"/>
          <w:sz w:val="28"/>
          <w:szCs w:val="28"/>
        </w:rPr>
        <w:lastRenderedPageBreak/>
        <w:t>MADLABI NA UKU:</w:t>
      </w:r>
    </w:p>
    <w:p w:rsidR="00E17BD8" w:rsidRPr="00A509C1" w:rsidRDefault="00E17BD8" w:rsidP="00E17BD8">
      <w:pPr>
        <w:ind w:left="-5"/>
        <w:jc w:val="center"/>
        <w:rPr>
          <w:b/>
          <w:bCs/>
          <w:color w:val="538135" w:themeColor="accent6" w:themeShade="BF"/>
          <w:sz w:val="28"/>
          <w:szCs w:val="28"/>
        </w:rPr>
      </w:pPr>
      <w:r w:rsidRPr="00A509C1">
        <w:rPr>
          <w:b/>
          <w:bCs/>
          <w:color w:val="538135" w:themeColor="accent6" w:themeShade="BF"/>
          <w:sz w:val="28"/>
          <w:szCs w:val="28"/>
        </w:rPr>
        <w:t>TABBATAR DA HUJJAR SUNNAH DAGA IJMA’I</w:t>
      </w:r>
    </w:p>
    <w:p w:rsidR="00E17BD8" w:rsidRDefault="00E17BD8" w:rsidP="00A509C1">
      <w:pPr>
        <w:ind w:left="-5" w:firstLine="725"/>
        <w:jc w:val="both"/>
        <w:rPr>
          <w:sz w:val="28"/>
          <w:szCs w:val="28"/>
        </w:rPr>
      </w:pPr>
      <w:r>
        <w:rPr>
          <w:sz w:val="28"/>
          <w:szCs w:val="28"/>
        </w:rPr>
        <w:t>Musulmai sunyi ijma’</w:t>
      </w:r>
      <w:r w:rsidR="00E90985">
        <w:rPr>
          <w:sz w:val="28"/>
          <w:szCs w:val="28"/>
        </w:rPr>
        <w:t>I (hadu)</w:t>
      </w:r>
      <w:r>
        <w:rPr>
          <w:sz w:val="28"/>
          <w:szCs w:val="28"/>
        </w:rPr>
        <w:t xml:space="preserve"> tun daga zamanin Manzon Allah – tsira da amincin Allah su tabbata agare shi – har zuwa yanzu akan hujjar sunnah, da kirgata tushe daga tushen shara’antawar Musulunci, babu wanda ya saba a cikin hakan sai wanda yabi h</w:t>
      </w:r>
      <w:r w:rsidR="008A35C4">
        <w:rPr>
          <w:sz w:val="28"/>
          <w:szCs w:val="28"/>
        </w:rPr>
        <w:t>an</w:t>
      </w:r>
      <w:r>
        <w:rPr>
          <w:sz w:val="28"/>
          <w:szCs w:val="28"/>
        </w:rPr>
        <w:t xml:space="preserve">yar da bata muminai ba, kuma hakika jama’a masu yawa daga ma’abota ilimi masu tabbatar da ilimi sun cirato wannan ijma’in, </w:t>
      </w:r>
      <w:r w:rsidR="008A35C4">
        <w:rPr>
          <w:sz w:val="28"/>
          <w:szCs w:val="28"/>
        </w:rPr>
        <w:t xml:space="preserve">misali malami </w:t>
      </w:r>
      <w:r>
        <w:rPr>
          <w:sz w:val="28"/>
          <w:szCs w:val="28"/>
        </w:rPr>
        <w:t>mai yawa</w:t>
      </w:r>
      <w:r w:rsidR="008A35C4">
        <w:rPr>
          <w:sz w:val="28"/>
          <w:szCs w:val="28"/>
        </w:rPr>
        <w:t>n sani al-Qasimi yana cewa: ((M</w:t>
      </w:r>
      <w:r>
        <w:rPr>
          <w:sz w:val="28"/>
          <w:szCs w:val="28"/>
        </w:rPr>
        <w:t>alamai masu tabbatar da ilimi sun tike akan cewa</w:t>
      </w:r>
      <w:r w:rsidR="00DB7950">
        <w:rPr>
          <w:sz w:val="28"/>
          <w:szCs w:val="28"/>
        </w:rPr>
        <w:t xml:space="preserve"> hakika</w:t>
      </w:r>
      <w:r>
        <w:rPr>
          <w:sz w:val="28"/>
          <w:szCs w:val="28"/>
        </w:rPr>
        <w:t xml:space="preserve"> hadisi ingantacce hujja ne akan dukkan al’umma, kuma sun karfafa</w:t>
      </w:r>
      <w:r w:rsidR="00DB7950">
        <w:rPr>
          <w:sz w:val="28"/>
          <w:szCs w:val="28"/>
        </w:rPr>
        <w:t xml:space="preserve"> wannan</w:t>
      </w:r>
      <w:r>
        <w:rPr>
          <w:sz w:val="28"/>
          <w:szCs w:val="28"/>
        </w:rPr>
        <w:t xml:space="preserve"> ra’ayin</w:t>
      </w:r>
      <w:r w:rsidR="00DB7950">
        <w:rPr>
          <w:sz w:val="28"/>
          <w:szCs w:val="28"/>
        </w:rPr>
        <w:t xml:space="preserve"> na</w:t>
      </w:r>
      <w:r>
        <w:rPr>
          <w:sz w:val="28"/>
          <w:szCs w:val="28"/>
        </w:rPr>
        <w:t>su da ayoyin Alkur’ani wada</w:t>
      </w:r>
      <w:r w:rsidR="008A35C4">
        <w:rPr>
          <w:sz w:val="28"/>
          <w:szCs w:val="28"/>
        </w:rPr>
        <w:t>nda suke wajabtawa muminai bin M</w:t>
      </w:r>
      <w:r>
        <w:rPr>
          <w:sz w:val="28"/>
          <w:szCs w:val="28"/>
        </w:rPr>
        <w:t>anzo – aminci ya tabbata agare shi -, da sallamawa hukuncinsa, kuma sunga wanda yake hakaito</w:t>
      </w:r>
      <w:r w:rsidR="008A35C4">
        <w:rPr>
          <w:sz w:val="28"/>
          <w:szCs w:val="28"/>
        </w:rPr>
        <w:t xml:space="preserve"> sabanin wannan mazahabar cewa bai cancanci dangantuwa da ilimi ba</w:t>
      </w:r>
      <w:r w:rsidR="00DB7950">
        <w:rPr>
          <w:sz w:val="28"/>
          <w:szCs w:val="28"/>
        </w:rPr>
        <w:t xml:space="preserve">,da </w:t>
      </w:r>
      <w:r w:rsidR="008A35C4">
        <w:rPr>
          <w:sz w:val="28"/>
          <w:szCs w:val="28"/>
        </w:rPr>
        <w:t>kuma ma’abotansa, koda ya danganta kansa ko gamagarin mutane sun dangantashi zuwa yalwar sani da fahimtar addini”</w:t>
      </w:r>
      <w:r w:rsidR="008A35C4">
        <w:rPr>
          <w:rStyle w:val="FootnoteReference"/>
          <w:sz w:val="28"/>
          <w:szCs w:val="28"/>
        </w:rPr>
        <w:footnoteReference w:id="29"/>
      </w:r>
      <w:r w:rsidR="008A35C4">
        <w:rPr>
          <w:sz w:val="28"/>
          <w:szCs w:val="28"/>
        </w:rPr>
        <w:t>.</w:t>
      </w:r>
    </w:p>
    <w:p w:rsidR="008A35C4" w:rsidRDefault="008A35C4" w:rsidP="00A135FB">
      <w:pPr>
        <w:ind w:left="-5" w:firstLine="725"/>
        <w:jc w:val="both"/>
        <w:rPr>
          <w:sz w:val="28"/>
          <w:szCs w:val="28"/>
        </w:rPr>
      </w:pPr>
      <w:r>
        <w:rPr>
          <w:sz w:val="28"/>
          <w:szCs w:val="28"/>
        </w:rPr>
        <w:t xml:space="preserve">“Kuma hujjar sunnah an hadu akanta a wurin musulmai. Al-Shaukani ya ce: “Ka sani cewa hakika wanda ake la’akari da shi daga ma’abota ilimi sun hadu akan cewa sunnah mai tsarki mai kadaituwa ce da shara’anta </w:t>
      </w:r>
      <w:r w:rsidR="005D72B5">
        <w:rPr>
          <w:sz w:val="28"/>
          <w:szCs w:val="28"/>
        </w:rPr>
        <w:t xml:space="preserve">hukunce-hukunce, kuma cewa ita </w:t>
      </w:r>
      <w:r>
        <w:rPr>
          <w:sz w:val="28"/>
          <w:szCs w:val="28"/>
        </w:rPr>
        <w:t>kam</w:t>
      </w:r>
      <w:r w:rsidR="005D72B5">
        <w:rPr>
          <w:sz w:val="28"/>
          <w:szCs w:val="28"/>
        </w:rPr>
        <w:t>a</w:t>
      </w:r>
      <w:r>
        <w:rPr>
          <w:sz w:val="28"/>
          <w:szCs w:val="28"/>
        </w:rPr>
        <w:t>r Alkur’</w:t>
      </w:r>
      <w:r w:rsidR="005D72B5">
        <w:rPr>
          <w:sz w:val="28"/>
          <w:szCs w:val="28"/>
        </w:rPr>
        <w:t>ani take cikin</w:t>
      </w:r>
      <w:r>
        <w:rPr>
          <w:sz w:val="28"/>
          <w:szCs w:val="28"/>
        </w:rPr>
        <w:t xml:space="preserve"> halatta halal, da haramta haram”. Sannan ya ce:</w:t>
      </w:r>
      <w:r w:rsidR="005D72B5">
        <w:rPr>
          <w:sz w:val="28"/>
          <w:szCs w:val="28"/>
        </w:rPr>
        <w:t xml:space="preserve"> “Tabbataccen zance cewa tabbatar da hujjar sunnah mai tsarki da kadaitakarta da shara’anta hukunce-hukunce larura ne na addini babu mai sabawa a cikin hakan sai wanda bashi da rabo a cikin addinin Musulunci”.</w:t>
      </w:r>
    </w:p>
    <w:p w:rsidR="008A35C4" w:rsidRDefault="008A35C4" w:rsidP="00FB7547">
      <w:pPr>
        <w:ind w:left="-5" w:firstLine="725"/>
        <w:jc w:val="both"/>
        <w:rPr>
          <w:sz w:val="28"/>
          <w:szCs w:val="28"/>
        </w:rPr>
      </w:pPr>
      <w:r>
        <w:rPr>
          <w:sz w:val="28"/>
          <w:szCs w:val="28"/>
        </w:rPr>
        <w:t>Hakika Allah – tsarki ya tabbatar maSa Ya daukaka - Ya horewa wannan al’ummar Isnadi</w:t>
      </w:r>
      <w:r w:rsidR="005D72B5">
        <w:rPr>
          <w:sz w:val="28"/>
          <w:szCs w:val="28"/>
        </w:rPr>
        <w:t xml:space="preserve"> dan kiyaye addini, tun daga zamanin sahabbai, hakika Muslim ya ruwaito a cikin muqa</w:t>
      </w:r>
      <w:r w:rsidR="006B5CBF">
        <w:rPr>
          <w:sz w:val="28"/>
          <w:szCs w:val="28"/>
        </w:rPr>
        <w:t>ddimar S</w:t>
      </w:r>
      <w:r w:rsidR="005D72B5">
        <w:rPr>
          <w:sz w:val="28"/>
          <w:szCs w:val="28"/>
        </w:rPr>
        <w:t>ahih dinsa, da sanadinsa daga Mujahid, ya ce: Bushairul Adawi yazo wurin Ibnu Abbas, sai ya fara yana zantarwa yana cewa: Manzon Allah – tsira da amincin</w:t>
      </w:r>
      <w:r w:rsidR="006B5CBF">
        <w:rPr>
          <w:sz w:val="28"/>
          <w:szCs w:val="28"/>
        </w:rPr>
        <w:t xml:space="preserve"> Allah su tabbata agare shi -, M</w:t>
      </w:r>
      <w:r w:rsidR="005D72B5">
        <w:rPr>
          <w:sz w:val="28"/>
          <w:szCs w:val="28"/>
        </w:rPr>
        <w:t xml:space="preserve">anzon Alah – tsira da a </w:t>
      </w:r>
      <w:r w:rsidR="006B5CBF">
        <w:rPr>
          <w:sz w:val="28"/>
          <w:szCs w:val="28"/>
        </w:rPr>
        <w:t>mincin</w:t>
      </w:r>
      <w:r w:rsidR="005D72B5">
        <w:rPr>
          <w:sz w:val="28"/>
          <w:szCs w:val="28"/>
        </w:rPr>
        <w:t xml:space="preserve"> Allah su tabbata agare shi – ya </w:t>
      </w:r>
      <w:r w:rsidR="006B5CBF">
        <w:rPr>
          <w:sz w:val="28"/>
          <w:szCs w:val="28"/>
        </w:rPr>
        <w:t>ce:</w:t>
      </w:r>
      <w:r w:rsidR="005D72B5">
        <w:rPr>
          <w:sz w:val="28"/>
          <w:szCs w:val="28"/>
        </w:rPr>
        <w:t xml:space="preserve"> </w:t>
      </w:r>
      <w:r w:rsidR="005D72B5" w:rsidRPr="001C6618">
        <w:rPr>
          <w:b/>
          <w:bCs/>
          <w:sz w:val="28"/>
          <w:szCs w:val="28"/>
        </w:rPr>
        <w:t>sai Ibnu Abbas – Allah Ya yarda da shi – ya fara kin yin izini ga hadisinsa kuma baya duba ma zuwa gare shi. Sai ya ce: Ya kai Ibnu Abbas</w:t>
      </w:r>
      <w:r w:rsidR="006B5CBF" w:rsidRPr="001C6618">
        <w:rPr>
          <w:b/>
          <w:bCs/>
          <w:sz w:val="28"/>
          <w:szCs w:val="28"/>
        </w:rPr>
        <w:t xml:space="preserve">! Me yasameka ne bana ganinka kana jin hadisina? Ina zantar da kai daga Manzon Allah – tsira da amincin Allah su tabbata agare shi -, kuma baka ji. Sai Ibnu Abbas – Allah Ya yarda da shi - ya ce: “Lallai mu wani lokaci idan mukaji wani mutum yana cewa: Manzon Allah – tsira da amincin Allah su tabbata agare shi – ya ce sai idanuwanmu suyi gaggawa zuwa gare shi, kuma mu karkatar da kunnuwanmu gareshi, </w:t>
      </w:r>
      <w:r w:rsidR="006B5CBF" w:rsidRPr="001C6618">
        <w:rPr>
          <w:b/>
          <w:bCs/>
          <w:sz w:val="28"/>
          <w:szCs w:val="28"/>
        </w:rPr>
        <w:lastRenderedPageBreak/>
        <w:t>amma lokacin da mutane suka riki kowace hanya, to sai ya zama bama karba daga mutane sai abinda muke sani”</w:t>
      </w:r>
      <w:r w:rsidR="006B5CBF">
        <w:rPr>
          <w:rStyle w:val="FootnoteReference"/>
          <w:sz w:val="28"/>
          <w:szCs w:val="28"/>
        </w:rPr>
        <w:footnoteReference w:id="30"/>
      </w:r>
      <w:r w:rsidR="006B5CBF">
        <w:rPr>
          <w:sz w:val="28"/>
          <w:szCs w:val="28"/>
        </w:rPr>
        <w:t>.</w:t>
      </w:r>
    </w:p>
    <w:p w:rsidR="00D8447C" w:rsidRDefault="00D8447C" w:rsidP="00DD761A">
      <w:pPr>
        <w:ind w:left="-5" w:firstLine="725"/>
        <w:jc w:val="both"/>
        <w:rPr>
          <w:sz w:val="28"/>
          <w:szCs w:val="28"/>
        </w:rPr>
      </w:pPr>
      <w:r>
        <w:rPr>
          <w:sz w:val="28"/>
          <w:szCs w:val="28"/>
        </w:rPr>
        <w:t>Haka nan Allah Ya kiyaye addini tun daga zamaninsa na farko, har zuwa lokacin tashin alkiyama; sai Allah – tsarki ya tabbatar maSa Ya daukaka - Ya hore isnadi, sai malamai magabata suka yaye sanyawar zindikai da wasunsu ga hadisan karya, a cikin lokacin rubuta hadisai, kuma malamai basu gushe ba</w:t>
      </w:r>
      <w:r w:rsidR="00DF238F">
        <w:rPr>
          <w:sz w:val="28"/>
          <w:szCs w:val="28"/>
        </w:rPr>
        <w:t xml:space="preserve"> suna yaye karyar Mustshrikun (T</w:t>
      </w:r>
      <w:r>
        <w:rPr>
          <w:sz w:val="28"/>
          <w:szCs w:val="28"/>
        </w:rPr>
        <w:t>urawn gabas) da ‘yan korensu daga muuslmai da wasunsu, ta hanyar Isnad</w:t>
      </w:r>
      <w:r w:rsidR="00DF238F">
        <w:rPr>
          <w:sz w:val="28"/>
          <w:szCs w:val="28"/>
        </w:rPr>
        <w:t>a</w:t>
      </w:r>
      <w:r>
        <w:rPr>
          <w:sz w:val="28"/>
          <w:szCs w:val="28"/>
        </w:rPr>
        <w:t>i…”</w:t>
      </w:r>
      <w:r>
        <w:rPr>
          <w:rStyle w:val="FootnoteReference"/>
          <w:sz w:val="28"/>
          <w:szCs w:val="28"/>
        </w:rPr>
        <w:footnoteReference w:id="31"/>
      </w:r>
      <w:r>
        <w:rPr>
          <w:sz w:val="28"/>
          <w:szCs w:val="28"/>
        </w:rPr>
        <w:t>.</w:t>
      </w:r>
    </w:p>
    <w:p w:rsidR="00D8447C" w:rsidRDefault="00D8447C" w:rsidP="00BC5DCE">
      <w:pPr>
        <w:ind w:left="-15" w:firstLine="735"/>
        <w:jc w:val="both"/>
        <w:rPr>
          <w:sz w:val="28"/>
          <w:szCs w:val="28"/>
        </w:rPr>
      </w:pPr>
      <w:r>
        <w:rPr>
          <w:sz w:val="28"/>
          <w:szCs w:val="28"/>
        </w:rPr>
        <w:t>Kuma daga hujjar ijma’in</w:t>
      </w:r>
      <w:r w:rsidR="00161FC1">
        <w:rPr>
          <w:sz w:val="28"/>
          <w:szCs w:val="28"/>
        </w:rPr>
        <w:t xml:space="preserve"> (haduwar)</w:t>
      </w:r>
      <w:r>
        <w:rPr>
          <w:sz w:val="28"/>
          <w:szCs w:val="28"/>
        </w:rPr>
        <w:t xml:space="preserve"> al’umma salaf da k</w:t>
      </w:r>
      <w:r w:rsidR="000C7C55">
        <w:rPr>
          <w:sz w:val="28"/>
          <w:szCs w:val="28"/>
        </w:rPr>
        <w:t>h</w:t>
      </w:r>
      <w:r>
        <w:rPr>
          <w:sz w:val="28"/>
          <w:szCs w:val="28"/>
        </w:rPr>
        <w:t>alaf akan hujjar sunnah; cewa sahabbai – Allah Ya yarda da su – baki daya lokacin da Nana A’isha – Allah Ya yarda da ita - ta basu labarin cewa shi – tsira da amincin Allah su tabbata agare shi – yayi wanka saboda haduwar kaciya biyu (azzakari da farji) sai suka dawo zuwa ga hakan bayan sabaninsu,</w:t>
      </w:r>
      <w:r w:rsidR="000C7C55">
        <w:rPr>
          <w:sz w:val="28"/>
          <w:szCs w:val="28"/>
        </w:rPr>
        <w:t xml:space="preserve"> to hakan yana nuni akan cewa su a wurin shi abin dauka ne akan wajabci, kuma domin cewa su sun zarce da azimi ba tare da buda baki ba lokacin da yayi hakan, kuma sun cire takalmansu lokacin da tsira da aminci su tabbata agare shi ya cire, ku</w:t>
      </w:r>
      <w:r w:rsidR="00DF238F">
        <w:rPr>
          <w:sz w:val="28"/>
          <w:szCs w:val="28"/>
        </w:rPr>
        <w:t>ma sun kasance m</w:t>
      </w:r>
      <w:r w:rsidR="000C7C55">
        <w:rPr>
          <w:sz w:val="28"/>
          <w:szCs w:val="28"/>
        </w:rPr>
        <w:t>asu tsananin biyayya ne gareshi – tsira da amincin Allah su tabbata agare shi a cikin ayyukansa</w:t>
      </w:r>
      <w:r w:rsidR="000C7C55">
        <w:rPr>
          <w:rStyle w:val="FootnoteReference"/>
          <w:sz w:val="28"/>
          <w:szCs w:val="28"/>
        </w:rPr>
        <w:footnoteReference w:id="32"/>
      </w:r>
      <w:r w:rsidR="000C7C55">
        <w:rPr>
          <w:sz w:val="28"/>
          <w:szCs w:val="28"/>
        </w:rPr>
        <w:t>.</w:t>
      </w:r>
    </w:p>
    <w:p w:rsidR="000C7C55" w:rsidRDefault="000C7C55" w:rsidP="00041809">
      <w:pPr>
        <w:ind w:left="-5" w:firstLine="725"/>
        <w:jc w:val="both"/>
        <w:rPr>
          <w:sz w:val="28"/>
          <w:szCs w:val="28"/>
        </w:rPr>
      </w:pPr>
      <w:r>
        <w:rPr>
          <w:sz w:val="28"/>
          <w:szCs w:val="28"/>
        </w:rPr>
        <w:t xml:space="preserve">Al-Shafi’i ya ce: “Allah Ya </w:t>
      </w:r>
      <w:r w:rsidR="00161FC1">
        <w:rPr>
          <w:sz w:val="28"/>
          <w:szCs w:val="28"/>
        </w:rPr>
        <w:t>ajiye</w:t>
      </w:r>
      <w:r w:rsidR="00C8116D">
        <w:rPr>
          <w:sz w:val="28"/>
          <w:szCs w:val="28"/>
        </w:rPr>
        <w:t xml:space="preserve"> ManzonSa </w:t>
      </w:r>
      <w:proofErr w:type="gramStart"/>
      <w:r w:rsidR="00C8116D">
        <w:rPr>
          <w:sz w:val="28"/>
          <w:szCs w:val="28"/>
        </w:rPr>
        <w:t>a</w:t>
      </w:r>
      <w:proofErr w:type="gramEnd"/>
      <w:r w:rsidR="00C8116D">
        <w:rPr>
          <w:sz w:val="28"/>
          <w:szCs w:val="28"/>
        </w:rPr>
        <w:t xml:space="preserve"> </w:t>
      </w:r>
      <w:r>
        <w:rPr>
          <w:sz w:val="28"/>
          <w:szCs w:val="28"/>
        </w:rPr>
        <w:t xml:space="preserve">addininSa da farillarSa da littafinSa, gurin da Ya bayyanar – yabonSa Ya daukaka – cewa Shi Ya sanya shi alama ga addininSa, saboda abinda Ya faralanta daga biyayyarsa, Ya kuma haramta saba masa, kuma Ya bayyanar </w:t>
      </w:r>
      <w:r w:rsidR="005C2E44">
        <w:rPr>
          <w:sz w:val="28"/>
          <w:szCs w:val="28"/>
        </w:rPr>
        <w:t>s</w:t>
      </w:r>
      <w:r>
        <w:rPr>
          <w:sz w:val="28"/>
          <w:szCs w:val="28"/>
        </w:rPr>
        <w:t>falalarsa, da abinda ya gwama na imani da ManzonSa tare da imani da shi.</w:t>
      </w:r>
    </w:p>
    <w:p w:rsidR="000C7C55" w:rsidRDefault="0000627C" w:rsidP="00840FBB">
      <w:pPr>
        <w:ind w:firstLine="710"/>
        <w:jc w:val="both"/>
        <w:rPr>
          <w:sz w:val="28"/>
          <w:szCs w:val="28"/>
        </w:rPr>
      </w:pPr>
      <w:r>
        <w:rPr>
          <w:sz w:val="28"/>
          <w:szCs w:val="28"/>
        </w:rPr>
        <w:t xml:space="preserve">Sai – (Allah) alherinSa ya yawaita kuma Ya daukaka – Ya ce: </w:t>
      </w:r>
      <w:r w:rsidRPr="00C3051E">
        <w:rPr>
          <w:b/>
          <w:bCs/>
          <w:i/>
          <w:iCs/>
          <w:color w:val="538135" w:themeColor="accent6" w:themeShade="BF"/>
          <w:sz w:val="28"/>
          <w:szCs w:val="28"/>
        </w:rPr>
        <w:t>{To kuyi imani da Allah da ManzanninSa kuma kada kuce: Uku ne ku hanu shine mafi alheri gareku. Kadai Allah Ubangiji ne Shi kadai tsarki ya tabbatar maSa Ya zama Yana da da}</w:t>
      </w:r>
      <w:r>
        <w:rPr>
          <w:rStyle w:val="FootnoteReference"/>
          <w:sz w:val="28"/>
          <w:szCs w:val="28"/>
        </w:rPr>
        <w:footnoteReference w:id="33"/>
      </w:r>
      <w:r>
        <w:rPr>
          <w:sz w:val="28"/>
          <w:szCs w:val="28"/>
        </w:rPr>
        <w:t>…Sai Allah Ya wajabtawa mutane bin wahayinSa da sunnonin ManzonSa, Madaukaki Ya fada a cikin Lit</w:t>
      </w:r>
      <w:r w:rsidR="005C2E44">
        <w:rPr>
          <w:sz w:val="28"/>
          <w:szCs w:val="28"/>
        </w:rPr>
        <w:t xml:space="preserve">tafinSa: </w:t>
      </w:r>
      <w:r w:rsidR="005C2E44" w:rsidRPr="003B50CE">
        <w:rPr>
          <w:b/>
          <w:bCs/>
          <w:i/>
          <w:iCs/>
          <w:color w:val="538135" w:themeColor="accent6" w:themeShade="BF"/>
          <w:sz w:val="28"/>
          <w:szCs w:val="28"/>
        </w:rPr>
        <w:t>{Ya Ubangijinmu Ka aika</w:t>
      </w:r>
      <w:r w:rsidRPr="003B50CE">
        <w:rPr>
          <w:b/>
          <w:bCs/>
          <w:i/>
          <w:iCs/>
          <w:color w:val="538135" w:themeColor="accent6" w:themeShade="BF"/>
          <w:sz w:val="28"/>
          <w:szCs w:val="28"/>
        </w:rPr>
        <w:t xml:space="preserve"> wani manzo a cikinsu zai karanta musu ayoyinKa kuma Ya sanar da su Littafi da hikima kuma ya tsarkakesu. Lalllai cewa Kai Mabuwayi ne kuma Gwani}</w:t>
      </w:r>
      <w:r>
        <w:rPr>
          <w:rStyle w:val="FootnoteReference"/>
          <w:sz w:val="28"/>
          <w:szCs w:val="28"/>
        </w:rPr>
        <w:footnoteReference w:id="34"/>
      </w:r>
      <w:r>
        <w:rPr>
          <w:sz w:val="28"/>
          <w:szCs w:val="28"/>
        </w:rPr>
        <w:t>.</w:t>
      </w:r>
      <w:r w:rsidR="0093138C">
        <w:rPr>
          <w:rStyle w:val="FootnoteReference"/>
          <w:sz w:val="28"/>
          <w:szCs w:val="28"/>
        </w:rPr>
        <w:footnoteReference w:id="35"/>
      </w:r>
    </w:p>
    <w:p w:rsidR="00D22F1D" w:rsidRDefault="00D22F1D">
      <w:pPr>
        <w:spacing w:after="160" w:line="259" w:lineRule="auto"/>
        <w:ind w:left="0" w:firstLine="0"/>
        <w:rPr>
          <w:sz w:val="28"/>
          <w:szCs w:val="28"/>
        </w:rPr>
      </w:pPr>
      <w:r>
        <w:rPr>
          <w:sz w:val="28"/>
          <w:szCs w:val="28"/>
        </w:rPr>
        <w:br w:type="page"/>
      </w:r>
    </w:p>
    <w:p w:rsidR="00D22F1D" w:rsidRDefault="00D22F1D" w:rsidP="00D22F1D">
      <w:pPr>
        <w:ind w:left="0" w:firstLine="0"/>
        <w:rPr>
          <w:b/>
          <w:bCs/>
          <w:sz w:val="28"/>
          <w:szCs w:val="28"/>
        </w:rPr>
      </w:pPr>
    </w:p>
    <w:p w:rsidR="00D22F1D" w:rsidRDefault="00D22F1D" w:rsidP="00D22F1D">
      <w:pPr>
        <w:ind w:left="0" w:firstLine="0"/>
        <w:rPr>
          <w:b/>
          <w:bCs/>
          <w:sz w:val="28"/>
          <w:szCs w:val="28"/>
        </w:rPr>
      </w:pPr>
    </w:p>
    <w:p w:rsidR="00D22F1D" w:rsidRDefault="00D22F1D" w:rsidP="00D22F1D">
      <w:pPr>
        <w:ind w:left="0" w:firstLine="0"/>
        <w:rPr>
          <w:b/>
          <w:bCs/>
          <w:sz w:val="28"/>
          <w:szCs w:val="28"/>
        </w:rPr>
      </w:pPr>
    </w:p>
    <w:p w:rsidR="00D22F1D" w:rsidRDefault="00D22F1D" w:rsidP="00D22F1D">
      <w:pPr>
        <w:ind w:left="0" w:firstLine="0"/>
        <w:rPr>
          <w:b/>
          <w:bCs/>
          <w:sz w:val="28"/>
          <w:szCs w:val="28"/>
        </w:rPr>
      </w:pPr>
    </w:p>
    <w:p w:rsidR="00D22F1D" w:rsidRDefault="00D22F1D" w:rsidP="00D22F1D">
      <w:pPr>
        <w:ind w:left="0" w:firstLine="0"/>
        <w:rPr>
          <w:b/>
          <w:bCs/>
          <w:sz w:val="28"/>
          <w:szCs w:val="28"/>
        </w:rPr>
      </w:pPr>
    </w:p>
    <w:p w:rsidR="00D22F1D" w:rsidRDefault="00D22F1D" w:rsidP="00D22F1D">
      <w:pPr>
        <w:ind w:left="0" w:firstLine="0"/>
        <w:rPr>
          <w:b/>
          <w:bCs/>
          <w:sz w:val="28"/>
          <w:szCs w:val="28"/>
        </w:rPr>
      </w:pPr>
    </w:p>
    <w:p w:rsidR="0000627C" w:rsidRPr="0093138C" w:rsidRDefault="0000627C" w:rsidP="00D22F1D">
      <w:pPr>
        <w:ind w:left="0" w:firstLine="0"/>
        <w:jc w:val="lowKashida"/>
        <w:rPr>
          <w:b/>
          <w:bCs/>
          <w:sz w:val="28"/>
          <w:szCs w:val="28"/>
        </w:rPr>
      </w:pPr>
      <w:r w:rsidRPr="0093138C">
        <w:rPr>
          <w:b/>
          <w:bCs/>
          <w:sz w:val="28"/>
          <w:szCs w:val="28"/>
        </w:rPr>
        <w:t>MABAHASI NA BIYU: MATSAYI</w:t>
      </w:r>
      <w:r w:rsidR="0093138C" w:rsidRPr="0093138C">
        <w:rPr>
          <w:b/>
          <w:bCs/>
          <w:sz w:val="28"/>
          <w:szCs w:val="28"/>
        </w:rPr>
        <w:t>N</w:t>
      </w:r>
      <w:r w:rsidRPr="0093138C">
        <w:rPr>
          <w:b/>
          <w:bCs/>
          <w:sz w:val="28"/>
          <w:szCs w:val="28"/>
        </w:rPr>
        <w:t xml:space="preserve"> SUNNAH DAGA ALKUR’ANI:</w:t>
      </w:r>
    </w:p>
    <w:p w:rsidR="0000627C" w:rsidRPr="0093138C" w:rsidRDefault="0000627C" w:rsidP="00D22F1D">
      <w:pPr>
        <w:ind w:left="-5"/>
        <w:jc w:val="lowKashida"/>
        <w:rPr>
          <w:b/>
          <w:bCs/>
          <w:sz w:val="28"/>
          <w:szCs w:val="28"/>
        </w:rPr>
      </w:pPr>
      <w:r w:rsidRPr="0093138C">
        <w:rPr>
          <w:b/>
          <w:bCs/>
          <w:sz w:val="28"/>
          <w:szCs w:val="28"/>
        </w:rPr>
        <w:t>A CIKINS</w:t>
      </w:r>
      <w:r w:rsidR="0093138C" w:rsidRPr="0093138C">
        <w:rPr>
          <w:b/>
          <w:bCs/>
          <w:sz w:val="28"/>
          <w:szCs w:val="28"/>
        </w:rPr>
        <w:t>A</w:t>
      </w:r>
      <w:r w:rsidRPr="0093138C">
        <w:rPr>
          <w:b/>
          <w:bCs/>
          <w:sz w:val="28"/>
          <w:szCs w:val="28"/>
        </w:rPr>
        <w:t xml:space="preserve"> AKWAI MADLABAI GUDA BIYAR:</w:t>
      </w:r>
    </w:p>
    <w:p w:rsidR="0000627C" w:rsidRPr="0093138C" w:rsidRDefault="0000627C" w:rsidP="00D22F1D">
      <w:pPr>
        <w:ind w:left="-5"/>
        <w:jc w:val="lowKashida"/>
        <w:rPr>
          <w:b/>
          <w:bCs/>
          <w:sz w:val="28"/>
          <w:szCs w:val="28"/>
        </w:rPr>
      </w:pPr>
      <w:r w:rsidRPr="0093138C">
        <w:rPr>
          <w:b/>
          <w:bCs/>
          <w:sz w:val="28"/>
          <w:szCs w:val="28"/>
        </w:rPr>
        <w:t>MADLABI NA FARKO: TABBATARWAR ALKUR’ANI DA KARFAFAWA AKAN ABINDA YAZO A CIKINSA.</w:t>
      </w:r>
    </w:p>
    <w:p w:rsidR="0000627C" w:rsidRPr="0093138C" w:rsidRDefault="0000627C" w:rsidP="00D22F1D">
      <w:pPr>
        <w:ind w:left="-5"/>
        <w:jc w:val="lowKashida"/>
        <w:rPr>
          <w:b/>
          <w:bCs/>
          <w:sz w:val="28"/>
          <w:szCs w:val="28"/>
        </w:rPr>
      </w:pPr>
      <w:r w:rsidRPr="0093138C">
        <w:rPr>
          <w:b/>
          <w:bCs/>
          <w:sz w:val="28"/>
          <w:szCs w:val="28"/>
        </w:rPr>
        <w:t>MADLABI NA BIYU: RARRABE ABINDA AKA DUNKULE A CIKIN ALKUR’ANI.</w:t>
      </w:r>
    </w:p>
    <w:p w:rsidR="0000627C" w:rsidRPr="0093138C" w:rsidRDefault="0000627C" w:rsidP="00D22F1D">
      <w:pPr>
        <w:ind w:left="-5"/>
        <w:jc w:val="lowKashida"/>
        <w:rPr>
          <w:b/>
          <w:bCs/>
          <w:sz w:val="28"/>
          <w:szCs w:val="28"/>
        </w:rPr>
      </w:pPr>
      <w:r w:rsidRPr="0093138C">
        <w:rPr>
          <w:b/>
          <w:bCs/>
          <w:sz w:val="28"/>
          <w:szCs w:val="28"/>
        </w:rPr>
        <w:t>MADLABI NA UKU: KEBANCE GAMEWAR ALKUR’ANI.</w:t>
      </w:r>
    </w:p>
    <w:p w:rsidR="0000627C" w:rsidRPr="0093138C" w:rsidRDefault="0000627C" w:rsidP="00D22F1D">
      <w:pPr>
        <w:ind w:left="-5"/>
        <w:jc w:val="lowKashida"/>
        <w:rPr>
          <w:b/>
          <w:bCs/>
          <w:sz w:val="28"/>
          <w:szCs w:val="28"/>
        </w:rPr>
      </w:pPr>
      <w:r w:rsidRPr="0093138C">
        <w:rPr>
          <w:b/>
          <w:bCs/>
          <w:sz w:val="28"/>
          <w:szCs w:val="28"/>
        </w:rPr>
        <w:t xml:space="preserve">MADLABI NA HUDU: </w:t>
      </w:r>
      <w:r w:rsidR="00872511">
        <w:rPr>
          <w:b/>
          <w:bCs/>
          <w:sz w:val="28"/>
          <w:szCs w:val="28"/>
        </w:rPr>
        <w:t>DABAIBAYE</w:t>
      </w:r>
      <w:r w:rsidRPr="0093138C">
        <w:rPr>
          <w:b/>
          <w:bCs/>
          <w:sz w:val="28"/>
          <w:szCs w:val="28"/>
        </w:rPr>
        <w:t xml:space="preserve"> </w:t>
      </w:r>
      <w:r w:rsidR="00872511">
        <w:rPr>
          <w:b/>
          <w:bCs/>
          <w:sz w:val="28"/>
          <w:szCs w:val="28"/>
        </w:rPr>
        <w:t>ABINDA AKA SAKI A</w:t>
      </w:r>
      <w:r w:rsidRPr="0093138C">
        <w:rPr>
          <w:b/>
          <w:bCs/>
          <w:sz w:val="28"/>
          <w:szCs w:val="28"/>
        </w:rPr>
        <w:t xml:space="preserve"> ALKUR’ANI.</w:t>
      </w:r>
    </w:p>
    <w:p w:rsidR="0000627C" w:rsidRPr="0093138C" w:rsidRDefault="0000627C" w:rsidP="00D22F1D">
      <w:pPr>
        <w:ind w:left="-5"/>
        <w:jc w:val="lowKashida"/>
        <w:rPr>
          <w:b/>
          <w:bCs/>
          <w:sz w:val="28"/>
          <w:szCs w:val="28"/>
        </w:rPr>
      </w:pPr>
      <w:r w:rsidRPr="0093138C">
        <w:rPr>
          <w:b/>
          <w:bCs/>
          <w:sz w:val="28"/>
          <w:szCs w:val="28"/>
        </w:rPr>
        <w:t>MADLABI NA BIYAR: SHARA</w:t>
      </w:r>
      <w:r w:rsidR="00DF238F">
        <w:rPr>
          <w:b/>
          <w:bCs/>
          <w:sz w:val="28"/>
          <w:szCs w:val="28"/>
        </w:rPr>
        <w:t>’A</w:t>
      </w:r>
      <w:r w:rsidRPr="0093138C">
        <w:rPr>
          <w:b/>
          <w:bCs/>
          <w:sz w:val="28"/>
          <w:szCs w:val="28"/>
        </w:rPr>
        <w:t>NTA WASU HUKUNCE-HUKUNCEN DA BASU</w:t>
      </w:r>
      <w:r w:rsidR="00EC0F5D">
        <w:rPr>
          <w:b/>
          <w:bCs/>
          <w:sz w:val="28"/>
          <w:szCs w:val="28"/>
        </w:rPr>
        <w:t xml:space="preserve"> </w:t>
      </w:r>
      <w:r w:rsidR="00DA010A">
        <w:rPr>
          <w:b/>
          <w:bCs/>
          <w:sz w:val="28"/>
          <w:szCs w:val="28"/>
        </w:rPr>
        <w:t>S</w:t>
      </w:r>
      <w:r w:rsidRPr="0093138C">
        <w:rPr>
          <w:b/>
          <w:bCs/>
          <w:sz w:val="28"/>
          <w:szCs w:val="28"/>
        </w:rPr>
        <w:t>ZO A CIKIN ALKUR’ANIBA.</w:t>
      </w:r>
    </w:p>
    <w:p w:rsidR="00D22F1D" w:rsidRDefault="00D22F1D">
      <w:pPr>
        <w:spacing w:after="160" w:line="259" w:lineRule="auto"/>
        <w:ind w:left="0" w:firstLine="0"/>
        <w:rPr>
          <w:sz w:val="28"/>
          <w:szCs w:val="28"/>
        </w:rPr>
      </w:pPr>
      <w:r>
        <w:rPr>
          <w:sz w:val="28"/>
          <w:szCs w:val="28"/>
        </w:rPr>
        <w:br w:type="page"/>
      </w:r>
    </w:p>
    <w:p w:rsidR="0093138C" w:rsidRPr="00D22F1D" w:rsidRDefault="0093138C" w:rsidP="00D22F1D">
      <w:pPr>
        <w:ind w:left="0" w:firstLine="0"/>
        <w:jc w:val="center"/>
        <w:rPr>
          <w:b/>
          <w:bCs/>
          <w:color w:val="538135" w:themeColor="accent6" w:themeShade="BF"/>
          <w:sz w:val="28"/>
          <w:szCs w:val="28"/>
        </w:rPr>
      </w:pPr>
      <w:r w:rsidRPr="00D22F1D">
        <w:rPr>
          <w:b/>
          <w:bCs/>
          <w:color w:val="538135" w:themeColor="accent6" w:themeShade="BF"/>
          <w:sz w:val="28"/>
          <w:szCs w:val="28"/>
        </w:rPr>
        <w:lastRenderedPageBreak/>
        <w:t>MADLABI NA FARKO:</w:t>
      </w:r>
    </w:p>
    <w:p w:rsidR="0093138C" w:rsidRPr="00D22F1D" w:rsidRDefault="0093138C" w:rsidP="00D22F1D">
      <w:pPr>
        <w:ind w:left="-5"/>
        <w:jc w:val="center"/>
        <w:rPr>
          <w:b/>
          <w:bCs/>
          <w:color w:val="538135" w:themeColor="accent6" w:themeShade="BF"/>
          <w:sz w:val="28"/>
          <w:szCs w:val="28"/>
        </w:rPr>
      </w:pPr>
      <w:r w:rsidRPr="00D22F1D">
        <w:rPr>
          <w:b/>
          <w:bCs/>
          <w:color w:val="538135" w:themeColor="accent6" w:themeShade="BF"/>
          <w:sz w:val="28"/>
          <w:szCs w:val="28"/>
        </w:rPr>
        <w:t>TABBATARWAR A LKUR’ANI DA KARFAFAWA AKAN ABINDA YAZO A CIKINSA</w:t>
      </w:r>
    </w:p>
    <w:p w:rsidR="0093138C" w:rsidRDefault="0093138C" w:rsidP="005A219A">
      <w:pPr>
        <w:ind w:left="-5" w:firstLine="725"/>
        <w:jc w:val="both"/>
        <w:rPr>
          <w:sz w:val="28"/>
          <w:szCs w:val="28"/>
        </w:rPr>
      </w:pPr>
      <w:r>
        <w:rPr>
          <w:sz w:val="28"/>
          <w:szCs w:val="28"/>
        </w:rPr>
        <w:t>“Sunnar Manzon Allah mai bayyana</w:t>
      </w:r>
      <w:r w:rsidR="00670626">
        <w:rPr>
          <w:sz w:val="28"/>
          <w:szCs w:val="28"/>
        </w:rPr>
        <w:t xml:space="preserve">wace </w:t>
      </w:r>
      <w:r w:rsidR="00A74FBE">
        <w:rPr>
          <w:sz w:val="28"/>
          <w:szCs w:val="28"/>
        </w:rPr>
        <w:t>da</w:t>
      </w:r>
      <w:r w:rsidR="00670626">
        <w:rPr>
          <w:sz w:val="28"/>
          <w:szCs w:val="28"/>
        </w:rPr>
        <w:t>ga Allah</w:t>
      </w:r>
      <w:r>
        <w:rPr>
          <w:sz w:val="28"/>
          <w:szCs w:val="28"/>
        </w:rPr>
        <w:t xml:space="preserve"> ma’anar abinda yayi nufi, daliline akan kebancewarsa da kuma gamewarsa”</w:t>
      </w:r>
      <w:r>
        <w:rPr>
          <w:rStyle w:val="FootnoteReference"/>
          <w:sz w:val="28"/>
          <w:szCs w:val="28"/>
        </w:rPr>
        <w:footnoteReference w:id="36"/>
      </w:r>
      <w:r>
        <w:rPr>
          <w:sz w:val="28"/>
          <w:szCs w:val="28"/>
        </w:rPr>
        <w:t>,</w:t>
      </w:r>
      <w:r w:rsidR="0055272A">
        <w:rPr>
          <w:sz w:val="28"/>
          <w:szCs w:val="28"/>
        </w:rPr>
        <w:t xml:space="preserve"> kuma sunnah tana zuwa mai tabbatarwa kuma mai karfafawa ga hukuncin da yazo a cikin Alkur’ani mai girma, sai hukuncin ya zama yana da tushe biyu, kuma akansa akwai dalilai guda biyu: Dalili abin tabbatarwa daga ayoyin Alkur’ani, da kuma da</w:t>
      </w:r>
      <w:r w:rsidR="00BE3F20">
        <w:rPr>
          <w:sz w:val="28"/>
          <w:szCs w:val="28"/>
        </w:rPr>
        <w:t>lili mai karfafawa daga sunnar M</w:t>
      </w:r>
      <w:r w:rsidR="0055272A">
        <w:rPr>
          <w:sz w:val="28"/>
          <w:szCs w:val="28"/>
        </w:rPr>
        <w:t xml:space="preserve">anzon Allah – tsira da amincin Allah su tabbata agare shi, kamar yanda yake a cikin fadinSa – Madaukakin sarki -: </w:t>
      </w:r>
      <w:r w:rsidR="0055272A" w:rsidRPr="00046078">
        <w:rPr>
          <w:b/>
          <w:bCs/>
          <w:i/>
          <w:iCs/>
          <w:color w:val="538135" w:themeColor="accent6" w:themeShade="BF"/>
          <w:sz w:val="28"/>
          <w:szCs w:val="28"/>
        </w:rPr>
        <w:t>(</w:t>
      </w:r>
      <w:r w:rsidR="00BE3F20" w:rsidRPr="00046078">
        <w:rPr>
          <w:b/>
          <w:bCs/>
          <w:i/>
          <w:iCs/>
          <w:color w:val="538135" w:themeColor="accent6" w:themeShade="BF"/>
          <w:sz w:val="28"/>
          <w:szCs w:val="28"/>
        </w:rPr>
        <w:t>L</w:t>
      </w:r>
      <w:r w:rsidR="0055272A" w:rsidRPr="00046078">
        <w:rPr>
          <w:b/>
          <w:bCs/>
          <w:i/>
          <w:iCs/>
          <w:color w:val="538135" w:themeColor="accent6" w:themeShade="BF"/>
          <w:sz w:val="28"/>
          <w:szCs w:val="28"/>
        </w:rPr>
        <w:t xml:space="preserve">allai </w:t>
      </w:r>
      <w:r w:rsidR="00A74FBE" w:rsidRPr="00046078">
        <w:rPr>
          <w:b/>
          <w:bCs/>
          <w:i/>
          <w:iCs/>
          <w:color w:val="538135" w:themeColor="accent6" w:themeShade="BF"/>
          <w:sz w:val="28"/>
          <w:szCs w:val="28"/>
        </w:rPr>
        <w:t>ne sallah ta kasance akan muminai</w:t>
      </w:r>
      <w:r w:rsidR="0055272A" w:rsidRPr="00046078">
        <w:rPr>
          <w:b/>
          <w:bCs/>
          <w:i/>
          <w:iCs/>
          <w:color w:val="538135" w:themeColor="accent6" w:themeShade="BF"/>
          <w:sz w:val="28"/>
          <w:szCs w:val="28"/>
        </w:rPr>
        <w:t xml:space="preserve"> farilla mai kayyadaddun lokuta</w:t>
      </w:r>
      <w:r w:rsidR="0055272A" w:rsidRPr="000A056D">
        <w:rPr>
          <w:b/>
          <w:bCs/>
          <w:i/>
          <w:iCs/>
          <w:color w:val="538135" w:themeColor="accent6" w:themeShade="BF"/>
          <w:sz w:val="28"/>
          <w:szCs w:val="28"/>
        </w:rPr>
        <w:t>)</w:t>
      </w:r>
      <w:r w:rsidR="0055272A" w:rsidRPr="000A056D">
        <w:rPr>
          <w:rStyle w:val="FootnoteReference"/>
          <w:b/>
          <w:bCs/>
          <w:i/>
          <w:iCs/>
          <w:color w:val="538135" w:themeColor="accent6" w:themeShade="BF"/>
          <w:sz w:val="28"/>
          <w:szCs w:val="28"/>
        </w:rPr>
        <w:footnoteReference w:id="37"/>
      </w:r>
      <w:r w:rsidR="0055272A" w:rsidRPr="000A056D">
        <w:rPr>
          <w:b/>
          <w:bCs/>
          <w:i/>
          <w:iCs/>
          <w:color w:val="538135" w:themeColor="accent6" w:themeShade="BF"/>
          <w:sz w:val="28"/>
          <w:szCs w:val="28"/>
        </w:rPr>
        <w:t xml:space="preserve">, (Yaku wadanda </w:t>
      </w:r>
      <w:r w:rsidR="00CE194A" w:rsidRPr="000A056D">
        <w:rPr>
          <w:b/>
          <w:bCs/>
          <w:i/>
          <w:iCs/>
          <w:color w:val="538135" w:themeColor="accent6" w:themeShade="BF"/>
          <w:sz w:val="28"/>
          <w:szCs w:val="28"/>
        </w:rPr>
        <w:t>kuka yi</w:t>
      </w:r>
      <w:r w:rsidR="0055272A" w:rsidRPr="000A056D">
        <w:rPr>
          <w:b/>
          <w:bCs/>
          <w:i/>
          <w:iCs/>
          <w:color w:val="538135" w:themeColor="accent6" w:themeShade="BF"/>
          <w:sz w:val="28"/>
          <w:szCs w:val="28"/>
        </w:rPr>
        <w:t xml:space="preserve"> imani! An </w:t>
      </w:r>
      <w:r w:rsidR="00A74FBE" w:rsidRPr="000A056D">
        <w:rPr>
          <w:b/>
          <w:bCs/>
          <w:i/>
          <w:iCs/>
          <w:color w:val="538135" w:themeColor="accent6" w:themeShade="BF"/>
          <w:sz w:val="28"/>
          <w:szCs w:val="28"/>
        </w:rPr>
        <w:t>farlanta</w:t>
      </w:r>
      <w:r w:rsidR="0055272A" w:rsidRPr="000A056D">
        <w:rPr>
          <w:b/>
          <w:bCs/>
          <w:i/>
          <w:iCs/>
          <w:color w:val="538135" w:themeColor="accent6" w:themeShade="BF"/>
          <w:sz w:val="28"/>
          <w:szCs w:val="28"/>
        </w:rPr>
        <w:t xml:space="preserve"> azumi akanku kamar yanda aka </w:t>
      </w:r>
      <w:r w:rsidR="00A74FBE" w:rsidRPr="000A056D">
        <w:rPr>
          <w:b/>
          <w:bCs/>
          <w:i/>
          <w:iCs/>
          <w:color w:val="538135" w:themeColor="accent6" w:themeShade="BF"/>
          <w:sz w:val="28"/>
          <w:szCs w:val="28"/>
        </w:rPr>
        <w:t>farlanta</w:t>
      </w:r>
      <w:r w:rsidR="0055272A" w:rsidRPr="000A056D">
        <w:rPr>
          <w:b/>
          <w:bCs/>
          <w:i/>
          <w:iCs/>
          <w:color w:val="538135" w:themeColor="accent6" w:themeShade="BF"/>
          <w:sz w:val="28"/>
          <w:szCs w:val="28"/>
        </w:rPr>
        <w:t xml:space="preserve"> akan wadanda su</w:t>
      </w:r>
      <w:r w:rsidR="00A74FBE" w:rsidRPr="000A056D">
        <w:rPr>
          <w:b/>
          <w:bCs/>
          <w:i/>
          <w:iCs/>
          <w:color w:val="538135" w:themeColor="accent6" w:themeShade="BF"/>
          <w:sz w:val="28"/>
          <w:szCs w:val="28"/>
        </w:rPr>
        <w:t xml:space="preserve">ke a gabanku, </w:t>
      </w:r>
      <w:r w:rsidR="00B603CF" w:rsidRPr="000A056D">
        <w:rPr>
          <w:b/>
          <w:bCs/>
          <w:i/>
          <w:iCs/>
          <w:color w:val="538135" w:themeColor="accent6" w:themeShade="BF"/>
          <w:sz w:val="28"/>
          <w:szCs w:val="28"/>
        </w:rPr>
        <w:t>domin</w:t>
      </w:r>
      <w:r w:rsidR="00A74FBE" w:rsidRPr="000A056D">
        <w:rPr>
          <w:b/>
          <w:bCs/>
          <w:i/>
          <w:iCs/>
          <w:color w:val="538135" w:themeColor="accent6" w:themeShade="BF"/>
          <w:sz w:val="28"/>
          <w:szCs w:val="28"/>
        </w:rPr>
        <w:t xml:space="preserve"> </w:t>
      </w:r>
      <w:r w:rsidR="00B603CF" w:rsidRPr="000A056D">
        <w:rPr>
          <w:b/>
          <w:bCs/>
          <w:i/>
          <w:iCs/>
          <w:color w:val="538135" w:themeColor="accent6" w:themeShade="BF"/>
          <w:sz w:val="28"/>
          <w:szCs w:val="28"/>
        </w:rPr>
        <w:t>kwaji</w:t>
      </w:r>
      <w:r w:rsidR="0055272A" w:rsidRPr="000A056D">
        <w:rPr>
          <w:b/>
          <w:bCs/>
          <w:i/>
          <w:iCs/>
          <w:color w:val="538135" w:themeColor="accent6" w:themeShade="BF"/>
          <w:sz w:val="28"/>
          <w:szCs w:val="28"/>
        </w:rPr>
        <w:t xml:space="preserve"> </w:t>
      </w:r>
      <w:r w:rsidR="00A74FBE" w:rsidRPr="000A056D">
        <w:rPr>
          <w:b/>
          <w:bCs/>
          <w:i/>
          <w:iCs/>
          <w:color w:val="538135" w:themeColor="accent6" w:themeShade="BF"/>
          <w:sz w:val="28"/>
          <w:szCs w:val="28"/>
        </w:rPr>
        <w:t>tsoran Allah</w:t>
      </w:r>
      <w:r w:rsidR="0055272A" w:rsidRPr="000A056D">
        <w:rPr>
          <w:b/>
          <w:bCs/>
          <w:i/>
          <w:iCs/>
          <w:color w:val="538135" w:themeColor="accent6" w:themeShade="BF"/>
          <w:sz w:val="28"/>
          <w:szCs w:val="28"/>
        </w:rPr>
        <w:t>)</w:t>
      </w:r>
      <w:r w:rsidR="0055272A">
        <w:rPr>
          <w:rStyle w:val="FootnoteReference"/>
          <w:sz w:val="28"/>
          <w:szCs w:val="28"/>
        </w:rPr>
        <w:footnoteReference w:id="38"/>
      </w:r>
      <w:r w:rsidR="0055272A">
        <w:rPr>
          <w:sz w:val="28"/>
          <w:szCs w:val="28"/>
        </w:rPr>
        <w:t xml:space="preserve">, </w:t>
      </w:r>
      <w:r w:rsidR="0055272A" w:rsidRPr="000A601F">
        <w:rPr>
          <w:b/>
          <w:bCs/>
          <w:i/>
          <w:iCs/>
          <w:color w:val="538135" w:themeColor="accent6" w:themeShade="BF"/>
          <w:sz w:val="28"/>
          <w:szCs w:val="28"/>
        </w:rPr>
        <w:t>(</w:t>
      </w:r>
      <w:r w:rsidR="00BB7782" w:rsidRPr="000A601F">
        <w:rPr>
          <w:b/>
          <w:bCs/>
          <w:i/>
          <w:iCs/>
          <w:color w:val="538135" w:themeColor="accent6" w:themeShade="BF"/>
          <w:sz w:val="28"/>
          <w:szCs w:val="28"/>
        </w:rPr>
        <w:t>ziyarar Dakin Allah farillar Allah ce da ta wajaba akan mutane ga wanda ya sami ikon tafarkin zuwa gare shi</w:t>
      </w:r>
      <w:r w:rsidR="0055272A" w:rsidRPr="000A601F">
        <w:rPr>
          <w:b/>
          <w:bCs/>
          <w:i/>
          <w:iCs/>
          <w:color w:val="538135" w:themeColor="accent6" w:themeShade="BF"/>
          <w:sz w:val="28"/>
          <w:szCs w:val="28"/>
        </w:rPr>
        <w:t>)</w:t>
      </w:r>
      <w:r w:rsidR="00575694">
        <w:rPr>
          <w:rStyle w:val="FootnoteReference"/>
          <w:sz w:val="28"/>
          <w:szCs w:val="28"/>
        </w:rPr>
        <w:footnoteReference w:id="39"/>
      </w:r>
      <w:r w:rsidR="00575694">
        <w:rPr>
          <w:sz w:val="28"/>
          <w:szCs w:val="28"/>
        </w:rPr>
        <w:t xml:space="preserve">, </w:t>
      </w:r>
      <w:r w:rsidR="00575694" w:rsidRPr="007650AD">
        <w:rPr>
          <w:b/>
          <w:bCs/>
          <w:i/>
          <w:iCs/>
          <w:color w:val="538135" w:themeColor="accent6" w:themeShade="BF"/>
          <w:sz w:val="28"/>
          <w:szCs w:val="28"/>
        </w:rPr>
        <w:t>(</w:t>
      </w:r>
      <w:r w:rsidR="00BE3F20" w:rsidRPr="007650AD">
        <w:rPr>
          <w:b/>
          <w:bCs/>
          <w:i/>
          <w:iCs/>
          <w:color w:val="538135" w:themeColor="accent6" w:themeShade="BF"/>
          <w:sz w:val="28"/>
          <w:szCs w:val="28"/>
        </w:rPr>
        <w:t>K</w:t>
      </w:r>
      <w:r w:rsidR="00575694" w:rsidRPr="007650AD">
        <w:rPr>
          <w:b/>
          <w:bCs/>
          <w:i/>
          <w:iCs/>
          <w:color w:val="538135" w:themeColor="accent6" w:themeShade="BF"/>
          <w:sz w:val="28"/>
          <w:szCs w:val="28"/>
        </w:rPr>
        <w:t>a karbi sadaka daga d</w:t>
      </w:r>
      <w:r w:rsidR="00FE2064" w:rsidRPr="007650AD">
        <w:rPr>
          <w:b/>
          <w:bCs/>
          <w:i/>
          <w:iCs/>
          <w:color w:val="538135" w:themeColor="accent6" w:themeShade="BF"/>
          <w:sz w:val="28"/>
          <w:szCs w:val="28"/>
        </w:rPr>
        <w:t xml:space="preserve">ukiyoyinsu kana mai tsarkakesu, </w:t>
      </w:r>
      <w:r w:rsidR="00575694" w:rsidRPr="007650AD">
        <w:rPr>
          <w:b/>
          <w:bCs/>
          <w:i/>
          <w:iCs/>
          <w:color w:val="538135" w:themeColor="accent6" w:themeShade="BF"/>
          <w:sz w:val="28"/>
          <w:szCs w:val="28"/>
        </w:rPr>
        <w:t>da ita, kuma kayi musu addu’a. Lallai addu’o’inka nat</w:t>
      </w:r>
      <w:r w:rsidR="00BE3F20" w:rsidRPr="007650AD">
        <w:rPr>
          <w:b/>
          <w:bCs/>
          <w:i/>
          <w:iCs/>
          <w:color w:val="538135" w:themeColor="accent6" w:themeShade="BF"/>
          <w:sz w:val="28"/>
          <w:szCs w:val="28"/>
        </w:rPr>
        <w:t>suwane a garesu, kuma Allah ne M</w:t>
      </w:r>
      <w:r w:rsidR="00575694" w:rsidRPr="007650AD">
        <w:rPr>
          <w:b/>
          <w:bCs/>
          <w:i/>
          <w:iCs/>
          <w:color w:val="538135" w:themeColor="accent6" w:themeShade="BF"/>
          <w:sz w:val="28"/>
          <w:szCs w:val="28"/>
        </w:rPr>
        <w:t>ai ji, Masani)</w:t>
      </w:r>
      <w:r w:rsidR="00575694">
        <w:rPr>
          <w:rStyle w:val="FootnoteReference"/>
          <w:sz w:val="28"/>
          <w:szCs w:val="28"/>
        </w:rPr>
        <w:footnoteReference w:id="40"/>
      </w:r>
      <w:r w:rsidR="00575694">
        <w:rPr>
          <w:sz w:val="28"/>
          <w:szCs w:val="28"/>
        </w:rPr>
        <w:t xml:space="preserve">, kuma tabbatar da wadannan ibadun yazo da karfafasu a cikin fadin annabi – tsira da amincin Allah su tabbata agare </w:t>
      </w:r>
      <w:proofErr w:type="gramStart"/>
      <w:r w:rsidR="00575694">
        <w:rPr>
          <w:sz w:val="28"/>
          <w:szCs w:val="28"/>
        </w:rPr>
        <w:t>shi</w:t>
      </w:r>
      <w:r w:rsidR="002676B3">
        <w:rPr>
          <w:sz w:val="28"/>
          <w:szCs w:val="28"/>
        </w:rPr>
        <w:t>:</w:t>
      </w:r>
      <w:r w:rsidR="00163DAF">
        <w:rPr>
          <w:sz w:val="28"/>
          <w:szCs w:val="28"/>
        </w:rPr>
        <w:t>-</w:t>
      </w:r>
      <w:proofErr w:type="gramEnd"/>
      <w:r w:rsidR="00575694">
        <w:rPr>
          <w:sz w:val="28"/>
          <w:szCs w:val="28"/>
        </w:rPr>
        <w:t xml:space="preserve"> </w:t>
      </w:r>
      <w:r w:rsidR="00575694" w:rsidRPr="002676B3">
        <w:rPr>
          <w:b/>
          <w:bCs/>
          <w:sz w:val="28"/>
          <w:szCs w:val="28"/>
        </w:rPr>
        <w:t>(Angina Musu</w:t>
      </w:r>
      <w:r w:rsidR="00BE3F20" w:rsidRPr="002676B3">
        <w:rPr>
          <w:b/>
          <w:bCs/>
          <w:sz w:val="28"/>
          <w:szCs w:val="28"/>
        </w:rPr>
        <w:t>lunci akan abubu</w:t>
      </w:r>
      <w:r w:rsidR="00575694" w:rsidRPr="002676B3">
        <w:rPr>
          <w:b/>
          <w:bCs/>
          <w:sz w:val="28"/>
          <w:szCs w:val="28"/>
        </w:rPr>
        <w:t>wa biyar: Shaidawa babu abin bautawa da gaskiya sai Allah kuma lallai ce</w:t>
      </w:r>
      <w:r w:rsidR="00BE3F20" w:rsidRPr="002676B3">
        <w:rPr>
          <w:b/>
          <w:bCs/>
          <w:sz w:val="28"/>
          <w:szCs w:val="28"/>
        </w:rPr>
        <w:t>w</w:t>
      </w:r>
      <w:r w:rsidR="00575694" w:rsidRPr="002676B3">
        <w:rPr>
          <w:b/>
          <w:bCs/>
          <w:sz w:val="28"/>
          <w:szCs w:val="28"/>
        </w:rPr>
        <w:t>a (annabi) Muhammad Manzon Allah ne, da tsaida sallah, da bada zakka, da hajji, da azimtar Ramadan)</w:t>
      </w:r>
      <w:r w:rsidR="00575694">
        <w:rPr>
          <w:rStyle w:val="FootnoteReference"/>
          <w:sz w:val="28"/>
          <w:szCs w:val="28"/>
        </w:rPr>
        <w:footnoteReference w:id="41"/>
      </w:r>
      <w:r w:rsidR="00BE3F20">
        <w:rPr>
          <w:sz w:val="28"/>
          <w:szCs w:val="28"/>
        </w:rPr>
        <w:t>.</w:t>
      </w:r>
    </w:p>
    <w:p w:rsidR="00BE3F20" w:rsidRDefault="00BE3F20" w:rsidP="00D26D00">
      <w:pPr>
        <w:ind w:left="-15" w:firstLine="735"/>
        <w:jc w:val="both"/>
        <w:rPr>
          <w:sz w:val="28"/>
          <w:szCs w:val="28"/>
        </w:rPr>
      </w:pPr>
      <w:r>
        <w:rPr>
          <w:sz w:val="28"/>
          <w:szCs w:val="28"/>
        </w:rPr>
        <w:t>Da wanin ha</w:t>
      </w:r>
      <w:r w:rsidR="00670626">
        <w:rPr>
          <w:sz w:val="28"/>
          <w:szCs w:val="28"/>
        </w:rPr>
        <w:t>ka daga abubuwan da akayi umarta</w:t>
      </w:r>
      <w:r>
        <w:rPr>
          <w:sz w:val="28"/>
          <w:szCs w:val="28"/>
        </w:rPr>
        <w:t xml:space="preserve"> da </w:t>
      </w:r>
      <w:r w:rsidR="00670626">
        <w:rPr>
          <w:sz w:val="28"/>
          <w:szCs w:val="28"/>
        </w:rPr>
        <w:t xml:space="preserve">kuma </w:t>
      </w:r>
      <w:r>
        <w:rPr>
          <w:sz w:val="28"/>
          <w:szCs w:val="28"/>
        </w:rPr>
        <w:t>abubuwan da aka hana wadanda ayoyin Alkur’ani mai girma sukayi nuni akansu, kuma sunnonin</w:t>
      </w:r>
      <w:r w:rsidR="00670626">
        <w:rPr>
          <w:sz w:val="28"/>
          <w:szCs w:val="28"/>
        </w:rPr>
        <w:t xml:space="preserve"> M</w:t>
      </w:r>
      <w:r>
        <w:rPr>
          <w:sz w:val="28"/>
          <w:szCs w:val="28"/>
        </w:rPr>
        <w:t xml:space="preserve">anzon Allah – tsira da amincin Allah su tabbata agare shi – suka karfafesu, kuma ana </w:t>
      </w:r>
      <w:r w:rsidR="000A6549">
        <w:rPr>
          <w:sz w:val="28"/>
          <w:szCs w:val="28"/>
        </w:rPr>
        <w:t>kafa</w:t>
      </w:r>
      <w:r>
        <w:rPr>
          <w:sz w:val="28"/>
          <w:szCs w:val="28"/>
        </w:rPr>
        <w:t xml:space="preserve"> dalili akansu daga garesu</w:t>
      </w:r>
      <w:r>
        <w:rPr>
          <w:rStyle w:val="FootnoteReference"/>
          <w:sz w:val="28"/>
          <w:szCs w:val="28"/>
        </w:rPr>
        <w:footnoteReference w:id="42"/>
      </w:r>
      <w:r w:rsidR="00670626">
        <w:rPr>
          <w:sz w:val="28"/>
          <w:szCs w:val="28"/>
        </w:rPr>
        <w:t>.</w:t>
      </w:r>
    </w:p>
    <w:p w:rsidR="003E45E9" w:rsidRDefault="003E45E9">
      <w:pPr>
        <w:spacing w:after="160" w:line="259" w:lineRule="auto"/>
        <w:ind w:left="0" w:firstLine="0"/>
        <w:rPr>
          <w:sz w:val="28"/>
          <w:szCs w:val="28"/>
        </w:rPr>
      </w:pPr>
      <w:r>
        <w:rPr>
          <w:sz w:val="28"/>
          <w:szCs w:val="28"/>
        </w:rPr>
        <w:br w:type="page"/>
      </w:r>
    </w:p>
    <w:p w:rsidR="00670626" w:rsidRPr="007173C8" w:rsidRDefault="00670626" w:rsidP="007173C8">
      <w:pPr>
        <w:ind w:left="0" w:firstLine="0"/>
        <w:jc w:val="center"/>
        <w:rPr>
          <w:b/>
          <w:bCs/>
          <w:color w:val="538135" w:themeColor="accent6" w:themeShade="BF"/>
          <w:sz w:val="28"/>
          <w:szCs w:val="28"/>
        </w:rPr>
      </w:pPr>
      <w:r w:rsidRPr="007173C8">
        <w:rPr>
          <w:b/>
          <w:bCs/>
          <w:color w:val="538135" w:themeColor="accent6" w:themeShade="BF"/>
          <w:sz w:val="28"/>
          <w:szCs w:val="28"/>
        </w:rPr>
        <w:lastRenderedPageBreak/>
        <w:t>MADLABI NA BIYU:</w:t>
      </w:r>
    </w:p>
    <w:p w:rsidR="00670626" w:rsidRPr="007173C8" w:rsidRDefault="00670626" w:rsidP="007173C8">
      <w:pPr>
        <w:ind w:left="-5"/>
        <w:jc w:val="center"/>
        <w:rPr>
          <w:b/>
          <w:bCs/>
          <w:color w:val="538135" w:themeColor="accent6" w:themeShade="BF"/>
          <w:sz w:val="28"/>
          <w:szCs w:val="28"/>
        </w:rPr>
      </w:pPr>
      <w:r w:rsidRPr="007173C8">
        <w:rPr>
          <w:b/>
          <w:bCs/>
          <w:color w:val="538135" w:themeColor="accent6" w:themeShade="BF"/>
          <w:sz w:val="28"/>
          <w:szCs w:val="28"/>
        </w:rPr>
        <w:t>RARRABE BAYANIN ABIND</w:t>
      </w:r>
      <w:r w:rsidR="00DF238F" w:rsidRPr="007173C8">
        <w:rPr>
          <w:b/>
          <w:bCs/>
          <w:color w:val="538135" w:themeColor="accent6" w:themeShade="BF"/>
          <w:sz w:val="28"/>
          <w:szCs w:val="28"/>
        </w:rPr>
        <w:t>A AKA DUNKULE A CIKIN ALKUR’ANI</w:t>
      </w:r>
    </w:p>
    <w:p w:rsidR="00670626" w:rsidRDefault="00ED46D4" w:rsidP="007173C8">
      <w:pPr>
        <w:ind w:left="-15" w:firstLine="735"/>
        <w:jc w:val="both"/>
        <w:rPr>
          <w:sz w:val="28"/>
          <w:szCs w:val="28"/>
        </w:rPr>
      </w:pPr>
      <w:r>
        <w:rPr>
          <w:sz w:val="28"/>
          <w:szCs w:val="28"/>
        </w:rPr>
        <w:t>Yana d</w:t>
      </w:r>
      <w:r w:rsidR="00670626">
        <w:rPr>
          <w:sz w:val="28"/>
          <w:szCs w:val="28"/>
        </w:rPr>
        <w:t xml:space="preserve">aga ayyukan sunnah tare da Alkur’ani cewa ita tana bayyana ma’anar lafazi ko jumla ko ayar da al’umma suke bukatuwa zuwa bayaninsa, kuma mafi yawancin abinda hakan yake kasancewa a cikin ayoyi masu dunkulallun ma’ana ne, komai gamewar ma’ana, </w:t>
      </w:r>
      <w:r w:rsidR="00EE344F">
        <w:rPr>
          <w:sz w:val="28"/>
          <w:szCs w:val="28"/>
        </w:rPr>
        <w:t>k</w:t>
      </w:r>
      <w:r w:rsidR="00670626">
        <w:rPr>
          <w:sz w:val="28"/>
          <w:szCs w:val="28"/>
        </w:rPr>
        <w:t>o mai wawaitar ma’ana, sai sunnah tazo, sai ta bayyanar da wanda aka dunkle ma’anarsa, kuma ta qayyade mai gamewar ma’ana, kuma ta kebance mai wawaitar ma’ana, hakan yana kasancewa ne da fadins</w:t>
      </w:r>
      <w:r w:rsidR="00EE344F">
        <w:rPr>
          <w:sz w:val="28"/>
          <w:szCs w:val="28"/>
        </w:rPr>
        <w:t>a</w:t>
      </w:r>
      <w:r w:rsidR="00670626">
        <w:rPr>
          <w:sz w:val="28"/>
          <w:szCs w:val="28"/>
        </w:rPr>
        <w:t xml:space="preserve"> – tsira da amincin Allah su tabbata agare shi -, kamar yanda yake kasancewa da aikinsa ko tabbatarwarsa</w:t>
      </w:r>
      <w:r w:rsidR="00670626">
        <w:rPr>
          <w:rStyle w:val="FootnoteReference"/>
          <w:sz w:val="28"/>
          <w:szCs w:val="28"/>
        </w:rPr>
        <w:footnoteReference w:id="43"/>
      </w:r>
      <w:r w:rsidR="00EE344F">
        <w:rPr>
          <w:sz w:val="28"/>
          <w:szCs w:val="28"/>
        </w:rPr>
        <w:t>.</w:t>
      </w:r>
    </w:p>
    <w:p w:rsidR="00EE344F" w:rsidRDefault="00EE344F" w:rsidP="008B7610">
      <w:pPr>
        <w:ind w:left="-5" w:firstLine="725"/>
        <w:jc w:val="both"/>
        <w:rPr>
          <w:sz w:val="28"/>
          <w:szCs w:val="28"/>
        </w:rPr>
      </w:pPr>
      <w:r>
        <w:rPr>
          <w:sz w:val="28"/>
          <w:szCs w:val="28"/>
        </w:rPr>
        <w:t>Misali a cikin fadinSa –</w:t>
      </w:r>
      <w:r w:rsidR="00AE7014">
        <w:rPr>
          <w:sz w:val="28"/>
          <w:szCs w:val="28"/>
        </w:rPr>
        <w:t xml:space="preserve"> M</w:t>
      </w:r>
      <w:r>
        <w:rPr>
          <w:sz w:val="28"/>
          <w:szCs w:val="28"/>
        </w:rPr>
        <w:t>adaukakin sarki</w:t>
      </w:r>
      <w:r w:rsidR="002915E2">
        <w:rPr>
          <w:sz w:val="28"/>
          <w:szCs w:val="28"/>
        </w:rPr>
        <w:t>:-</w:t>
      </w:r>
      <w:r>
        <w:rPr>
          <w:sz w:val="28"/>
          <w:szCs w:val="28"/>
        </w:rPr>
        <w:t xml:space="preserve"> </w:t>
      </w:r>
      <w:r w:rsidRPr="002915E2">
        <w:rPr>
          <w:b/>
          <w:bCs/>
          <w:i/>
          <w:iCs/>
          <w:color w:val="538135" w:themeColor="accent6" w:themeShade="BF"/>
          <w:sz w:val="28"/>
          <w:szCs w:val="28"/>
        </w:rPr>
        <w:t>(Ku tsaida s</w:t>
      </w:r>
      <w:r w:rsidR="00AE7014" w:rsidRPr="002915E2">
        <w:rPr>
          <w:b/>
          <w:bCs/>
          <w:i/>
          <w:iCs/>
          <w:color w:val="538135" w:themeColor="accent6" w:themeShade="BF"/>
          <w:sz w:val="28"/>
          <w:szCs w:val="28"/>
        </w:rPr>
        <w:t>allah ku bada zakkah kuma kubi M</w:t>
      </w:r>
      <w:r w:rsidRPr="002915E2">
        <w:rPr>
          <w:b/>
          <w:bCs/>
          <w:i/>
          <w:iCs/>
          <w:color w:val="538135" w:themeColor="accent6" w:themeShade="BF"/>
          <w:sz w:val="28"/>
          <w:szCs w:val="28"/>
        </w:rPr>
        <w:t xml:space="preserve">anzo </w:t>
      </w:r>
      <w:r w:rsidR="00012E75" w:rsidRPr="002915E2">
        <w:rPr>
          <w:b/>
          <w:bCs/>
          <w:i/>
          <w:iCs/>
          <w:color w:val="538135" w:themeColor="accent6" w:themeShade="BF"/>
          <w:sz w:val="28"/>
          <w:szCs w:val="28"/>
        </w:rPr>
        <w:t>ana kaunar</w:t>
      </w:r>
      <w:r w:rsidRPr="002915E2">
        <w:rPr>
          <w:b/>
          <w:bCs/>
          <w:i/>
          <w:iCs/>
          <w:color w:val="538135" w:themeColor="accent6" w:themeShade="BF"/>
          <w:sz w:val="28"/>
          <w:szCs w:val="28"/>
        </w:rPr>
        <w:t xml:space="preserve"> za’aji kanku)</w:t>
      </w:r>
      <w:r>
        <w:rPr>
          <w:rStyle w:val="FootnoteReference"/>
          <w:sz w:val="28"/>
          <w:szCs w:val="28"/>
        </w:rPr>
        <w:footnoteReference w:id="44"/>
      </w:r>
      <w:r>
        <w:rPr>
          <w:sz w:val="28"/>
          <w:szCs w:val="28"/>
        </w:rPr>
        <w:t>, Manzo – tsira da amincin Allah su tabbata agare shi</w:t>
      </w:r>
      <w:r w:rsidR="00F87B3D">
        <w:rPr>
          <w:sz w:val="28"/>
          <w:szCs w:val="28"/>
        </w:rPr>
        <w:t xml:space="preserve"> yace</w:t>
      </w:r>
      <w:r>
        <w:rPr>
          <w:sz w:val="28"/>
          <w:szCs w:val="28"/>
        </w:rPr>
        <w:t xml:space="preserve"> yana koyawa sahabi mai munanawa a cikin sallarsa: </w:t>
      </w:r>
      <w:r w:rsidRPr="008A6491">
        <w:rPr>
          <w:b/>
          <w:bCs/>
          <w:sz w:val="28"/>
          <w:szCs w:val="28"/>
        </w:rPr>
        <w:t>(Idan ka tashi zuwa ga sallah to kayi kabbara, sannan ka karanta abinda ya sawwaka tare da kai daga Alkur’ani, sannan kayi ruku’u har sai ka nutsu alhali kana mai ruku’u, sannan ka dago har sai ka daidaita a tsaye, sannan kayi sujjada har sai ka nutsu kana mai sujjada, sannan ka dago har sai ka nutsu alhali kana zaune, ka aikata hakan a cikin sallarka gaba dayanta)</w:t>
      </w:r>
      <w:r>
        <w:rPr>
          <w:rStyle w:val="FootnoteReference"/>
          <w:sz w:val="28"/>
          <w:szCs w:val="28"/>
        </w:rPr>
        <w:footnoteReference w:id="45"/>
      </w:r>
      <w:r w:rsidR="00AE7014">
        <w:rPr>
          <w:rStyle w:val="FootnoteReference"/>
          <w:sz w:val="28"/>
          <w:szCs w:val="28"/>
        </w:rPr>
        <w:footnoteReference w:id="46"/>
      </w:r>
      <w:r w:rsidR="00AE7014">
        <w:rPr>
          <w:sz w:val="28"/>
          <w:szCs w:val="28"/>
        </w:rPr>
        <w:t>.</w:t>
      </w:r>
    </w:p>
    <w:p w:rsidR="00AE7014" w:rsidRDefault="00AE7014" w:rsidP="007818CB">
      <w:pPr>
        <w:ind w:left="-5" w:firstLine="725"/>
        <w:jc w:val="both"/>
        <w:rPr>
          <w:sz w:val="28"/>
          <w:szCs w:val="28"/>
        </w:rPr>
      </w:pPr>
      <w:r>
        <w:rPr>
          <w:sz w:val="28"/>
          <w:szCs w:val="28"/>
        </w:rPr>
        <w:t>“</w:t>
      </w:r>
      <w:r w:rsidR="00342E2A">
        <w:rPr>
          <w:sz w:val="28"/>
          <w:szCs w:val="28"/>
        </w:rPr>
        <w:t>Kuma sunnonin M</w:t>
      </w:r>
      <w:r>
        <w:rPr>
          <w:sz w:val="28"/>
          <w:szCs w:val="28"/>
        </w:rPr>
        <w:t>anzon Allah – tsira da amincin Allah su tabbata agare shi – tare da Littafin Allah fuska biyu ne: Na dayansu:</w:t>
      </w:r>
      <w:r w:rsidR="00342E2A">
        <w:rPr>
          <w:sz w:val="28"/>
          <w:szCs w:val="28"/>
        </w:rPr>
        <w:t xml:space="preserve"> Nassin Littafin, saboda haka sai Manzon Allah ya bishi kamar yanda Allah Ya saukar, na karshen kuma: A dunkule, Manzon Allah ya bayyana a cikinsa daga Allah ma’anar abinda Yayi nufi da dunkulewar, kuma ya bayyanar yaya Ya faralantata a game ko a kebance, kuma yaya Yake son bayi su</w:t>
      </w:r>
      <w:r w:rsidR="00F87B3D">
        <w:rPr>
          <w:sz w:val="28"/>
          <w:szCs w:val="28"/>
        </w:rPr>
        <w:t xml:space="preserve"> </w:t>
      </w:r>
      <w:r w:rsidR="00342E2A">
        <w:rPr>
          <w:sz w:val="28"/>
          <w:szCs w:val="28"/>
        </w:rPr>
        <w:t>zo da shi, su biyun gaba daya yabi Littafin Allah a cikinsa</w:t>
      </w:r>
      <w:r w:rsidR="00342E2A">
        <w:rPr>
          <w:rStyle w:val="FootnoteReference"/>
          <w:sz w:val="28"/>
          <w:szCs w:val="28"/>
        </w:rPr>
        <w:footnoteReference w:id="47"/>
      </w:r>
      <w:r w:rsidR="00342E2A">
        <w:rPr>
          <w:sz w:val="28"/>
          <w:szCs w:val="28"/>
        </w:rPr>
        <w:t>.</w:t>
      </w:r>
    </w:p>
    <w:p w:rsidR="00342E2A" w:rsidRDefault="00342E2A" w:rsidP="00C66D39">
      <w:pPr>
        <w:ind w:left="-5" w:firstLine="725"/>
        <w:jc w:val="both"/>
        <w:rPr>
          <w:sz w:val="28"/>
          <w:szCs w:val="28"/>
        </w:rPr>
      </w:pPr>
      <w:r>
        <w:rPr>
          <w:sz w:val="28"/>
          <w:szCs w:val="28"/>
        </w:rPr>
        <w:t>Ita a wannan lokacin mai sharhi ce ga Alkur’ani tana bayyana mai dunkulallen ma’anarsa kuma tana qayyade mai wawaitar ma’anarsa, kuma tana fassara mai rikicewar ma’anarsa, babu wani abu a cikin sunnah sai Alkur’ani yayi nuni akan ma’anarsa nuni a dunkule, ko a rarrabe</w:t>
      </w:r>
      <w:r>
        <w:rPr>
          <w:rStyle w:val="FootnoteReference"/>
          <w:sz w:val="28"/>
          <w:szCs w:val="28"/>
        </w:rPr>
        <w:footnoteReference w:id="48"/>
      </w:r>
      <w:r>
        <w:rPr>
          <w:sz w:val="28"/>
          <w:szCs w:val="28"/>
        </w:rPr>
        <w:t>.</w:t>
      </w:r>
    </w:p>
    <w:p w:rsidR="007F306F" w:rsidRDefault="007F306F">
      <w:pPr>
        <w:spacing w:after="160" w:line="259" w:lineRule="auto"/>
        <w:ind w:left="0" w:firstLine="0"/>
        <w:rPr>
          <w:sz w:val="28"/>
          <w:szCs w:val="28"/>
        </w:rPr>
      </w:pPr>
      <w:r>
        <w:rPr>
          <w:sz w:val="28"/>
          <w:szCs w:val="28"/>
        </w:rPr>
        <w:br w:type="page"/>
      </w:r>
    </w:p>
    <w:p w:rsidR="00342E2A" w:rsidRPr="007F306F" w:rsidRDefault="00342E2A" w:rsidP="007F306F">
      <w:pPr>
        <w:ind w:left="0" w:firstLine="0"/>
        <w:jc w:val="center"/>
        <w:rPr>
          <w:b/>
          <w:bCs/>
          <w:color w:val="538135" w:themeColor="accent6" w:themeShade="BF"/>
          <w:sz w:val="28"/>
          <w:szCs w:val="28"/>
        </w:rPr>
      </w:pPr>
      <w:r w:rsidRPr="007F306F">
        <w:rPr>
          <w:b/>
          <w:bCs/>
          <w:color w:val="538135" w:themeColor="accent6" w:themeShade="BF"/>
          <w:sz w:val="28"/>
          <w:szCs w:val="28"/>
        </w:rPr>
        <w:lastRenderedPageBreak/>
        <w:t>MADLABI NA UKU:</w:t>
      </w:r>
    </w:p>
    <w:p w:rsidR="00342E2A" w:rsidRPr="007F306F" w:rsidRDefault="00342E2A" w:rsidP="00342E2A">
      <w:pPr>
        <w:ind w:left="-5"/>
        <w:jc w:val="center"/>
        <w:rPr>
          <w:b/>
          <w:bCs/>
          <w:color w:val="538135" w:themeColor="accent6" w:themeShade="BF"/>
          <w:sz w:val="28"/>
          <w:szCs w:val="28"/>
        </w:rPr>
      </w:pPr>
      <w:r w:rsidRPr="007F306F">
        <w:rPr>
          <w:b/>
          <w:bCs/>
          <w:color w:val="538135" w:themeColor="accent6" w:themeShade="BF"/>
          <w:sz w:val="28"/>
          <w:szCs w:val="28"/>
        </w:rPr>
        <w:t>KEBANCEWAR GAMEWAR ALKUR’ANI</w:t>
      </w:r>
    </w:p>
    <w:p w:rsidR="00B52637" w:rsidRDefault="00B52637" w:rsidP="00066D3F">
      <w:pPr>
        <w:ind w:left="-5" w:firstLine="725"/>
        <w:jc w:val="both"/>
        <w:rPr>
          <w:sz w:val="28"/>
          <w:szCs w:val="28"/>
        </w:rPr>
      </w:pPr>
      <w:r>
        <w:rPr>
          <w:sz w:val="28"/>
          <w:szCs w:val="28"/>
        </w:rPr>
        <w:t xml:space="preserve">Lafazi mai gamewa ambatansa yana zuwa a cikin Alkur’ani mai girma, wani lokaci akan nufi ma’ana mai gamewa da tattarowa da shi ga dukkanin daidaikunsa. Wani lokaci kuma akan nufi sashin daidaiku kawai, saboda haka lallai sanin abin nufi </w:t>
      </w:r>
      <w:r w:rsidR="00000310">
        <w:rPr>
          <w:sz w:val="28"/>
          <w:szCs w:val="28"/>
        </w:rPr>
        <w:t>da</w:t>
      </w:r>
      <w:r>
        <w:rPr>
          <w:sz w:val="28"/>
          <w:szCs w:val="28"/>
        </w:rPr>
        <w:t xml:space="preserve"> gamewa, da dukkan daidaiku, da sashinsu, yana iyakantuwa ne ta banga</w:t>
      </w:r>
      <w:r w:rsidR="00000310">
        <w:rPr>
          <w:sz w:val="28"/>
          <w:szCs w:val="28"/>
        </w:rPr>
        <w:t>ren sunnar annabi madaukakiya</w:t>
      </w:r>
      <w:r>
        <w:rPr>
          <w:sz w:val="28"/>
          <w:szCs w:val="28"/>
        </w:rPr>
        <w:t>.</w:t>
      </w:r>
    </w:p>
    <w:p w:rsidR="00B52637" w:rsidRDefault="00B52637" w:rsidP="00677012">
      <w:pPr>
        <w:ind w:left="-15" w:firstLine="735"/>
        <w:jc w:val="both"/>
        <w:rPr>
          <w:sz w:val="28"/>
          <w:szCs w:val="28"/>
        </w:rPr>
      </w:pPr>
      <w:r>
        <w:rPr>
          <w:sz w:val="28"/>
          <w:szCs w:val="28"/>
        </w:rPr>
        <w:t>Akwai wasu nassosi masu yawa a cikin Alkur’ani mai girma sunzo a cikin Alkur’ani masu gamammen ma’ana, s</w:t>
      </w:r>
      <w:r w:rsidR="007902B7">
        <w:rPr>
          <w:sz w:val="28"/>
          <w:szCs w:val="28"/>
        </w:rPr>
        <w:t>annan sunnah tazo ta takai</w:t>
      </w:r>
      <w:r w:rsidR="00D35208">
        <w:rPr>
          <w:sz w:val="28"/>
          <w:szCs w:val="28"/>
        </w:rPr>
        <w:t>t</w:t>
      </w:r>
      <w:r w:rsidR="007902B7">
        <w:rPr>
          <w:sz w:val="28"/>
          <w:szCs w:val="28"/>
        </w:rPr>
        <w:t>a</w:t>
      </w:r>
      <w:r w:rsidR="00D35208">
        <w:rPr>
          <w:sz w:val="28"/>
          <w:szCs w:val="28"/>
        </w:rPr>
        <w:t xml:space="preserve"> wannan gamewar akan sashin daidaiku, hakan kamar fadinSa –</w:t>
      </w:r>
      <w:r w:rsidR="007902B7">
        <w:rPr>
          <w:sz w:val="28"/>
          <w:szCs w:val="28"/>
        </w:rPr>
        <w:t xml:space="preserve"> M</w:t>
      </w:r>
      <w:r w:rsidR="00D35208">
        <w:rPr>
          <w:sz w:val="28"/>
          <w:szCs w:val="28"/>
        </w:rPr>
        <w:t>adaukakin sarki</w:t>
      </w:r>
      <w:r w:rsidR="009D638C">
        <w:rPr>
          <w:sz w:val="28"/>
          <w:szCs w:val="28"/>
        </w:rPr>
        <w:t>-:</w:t>
      </w:r>
      <w:r w:rsidR="00D35208">
        <w:rPr>
          <w:sz w:val="28"/>
          <w:szCs w:val="28"/>
        </w:rPr>
        <w:t xml:space="preserve"> </w:t>
      </w:r>
      <w:r w:rsidR="00D35208" w:rsidRPr="009D638C">
        <w:rPr>
          <w:b/>
          <w:bCs/>
          <w:i/>
          <w:iCs/>
          <w:color w:val="538135" w:themeColor="accent6" w:themeShade="BF"/>
          <w:sz w:val="28"/>
          <w:szCs w:val="28"/>
        </w:rPr>
        <w:t>(Kuma an halatta muku abinda ke koma bayan hakan)</w:t>
      </w:r>
      <w:r w:rsidR="00D35208">
        <w:rPr>
          <w:rStyle w:val="FootnoteReference"/>
          <w:sz w:val="28"/>
          <w:szCs w:val="28"/>
        </w:rPr>
        <w:footnoteReference w:id="49"/>
      </w:r>
      <w:r w:rsidR="00D35208">
        <w:rPr>
          <w:sz w:val="28"/>
          <w:szCs w:val="28"/>
        </w:rPr>
        <w:t xml:space="preserve">, ayar mai gamewa ce a cikin halatta abinda ke koma bayan ambatan wadanda aka haramta a cikin surorin ayar, sannan sunnah tazo ta kebance wannan gamewar ta kuma takaitashi akan sashin daidaikunsa, da fadinsa – tsira da amincin Allah su tabbata agare shi -: </w:t>
      </w:r>
      <w:r w:rsidR="00D35208" w:rsidRPr="00DC406C">
        <w:rPr>
          <w:b/>
          <w:bCs/>
          <w:sz w:val="28"/>
          <w:szCs w:val="28"/>
        </w:rPr>
        <w:t xml:space="preserve">(Ba’a </w:t>
      </w:r>
      <w:r w:rsidR="007902B7" w:rsidRPr="00DC406C">
        <w:rPr>
          <w:b/>
          <w:bCs/>
          <w:sz w:val="28"/>
          <w:szCs w:val="28"/>
        </w:rPr>
        <w:t xml:space="preserve">hadawa tsakanin mace da </w:t>
      </w:r>
      <w:r w:rsidR="00D35208" w:rsidRPr="00DC406C">
        <w:rPr>
          <w:b/>
          <w:bCs/>
          <w:sz w:val="28"/>
          <w:szCs w:val="28"/>
        </w:rPr>
        <w:t>goggonta, ko tsakanin mace da innarta)</w:t>
      </w:r>
      <w:r w:rsidR="00D35208">
        <w:rPr>
          <w:rStyle w:val="FootnoteReference"/>
          <w:sz w:val="28"/>
          <w:szCs w:val="28"/>
        </w:rPr>
        <w:footnoteReference w:id="50"/>
      </w:r>
      <w:r w:rsidR="00D35208">
        <w:rPr>
          <w:rStyle w:val="FootnoteReference"/>
          <w:sz w:val="28"/>
          <w:szCs w:val="28"/>
        </w:rPr>
        <w:footnoteReference w:id="51"/>
      </w:r>
      <w:r w:rsidR="007902B7">
        <w:rPr>
          <w:sz w:val="28"/>
          <w:szCs w:val="28"/>
        </w:rPr>
        <w:t>.</w:t>
      </w:r>
    </w:p>
    <w:p w:rsidR="007902B7" w:rsidRDefault="007902B7" w:rsidP="00C720F9">
      <w:pPr>
        <w:ind w:left="-15" w:firstLine="735"/>
        <w:jc w:val="both"/>
        <w:rPr>
          <w:sz w:val="28"/>
          <w:szCs w:val="28"/>
        </w:rPr>
      </w:pPr>
      <w:r>
        <w:rPr>
          <w:sz w:val="28"/>
          <w:szCs w:val="28"/>
        </w:rPr>
        <w:t>Kebance gamewar Alkur’ani da sunnah yana halatta, kuma babu sabani idan sunnar ta zama Mutawatira ce, amma idan ta zama daga Akhbarul aahad ne (wadanda ba mutawatirai ba, kamar Garib da Azi</w:t>
      </w:r>
      <w:r w:rsidR="00275EA4">
        <w:rPr>
          <w:sz w:val="28"/>
          <w:szCs w:val="28"/>
        </w:rPr>
        <w:t>z da Mashhur), to shi</w:t>
      </w:r>
      <w:r>
        <w:rPr>
          <w:sz w:val="28"/>
          <w:szCs w:val="28"/>
        </w:rPr>
        <w:t xml:space="preserve"> halacci</w:t>
      </w:r>
      <w:r w:rsidR="00275EA4">
        <w:rPr>
          <w:sz w:val="28"/>
          <w:szCs w:val="28"/>
        </w:rPr>
        <w:t xml:space="preserve"> ne</w:t>
      </w:r>
      <w:r>
        <w:rPr>
          <w:sz w:val="28"/>
          <w:szCs w:val="28"/>
        </w:rPr>
        <w:t xml:space="preserve"> a mazahabar shugabanni hudu, kuma shine abin zabi, dalilinsa kuwa shine hankali da kuma ciratowa.</w:t>
      </w:r>
    </w:p>
    <w:p w:rsidR="007902B7" w:rsidRDefault="007902B7" w:rsidP="00A43D24">
      <w:pPr>
        <w:ind w:left="-15" w:firstLine="735"/>
        <w:jc w:val="both"/>
        <w:rPr>
          <w:sz w:val="28"/>
          <w:szCs w:val="28"/>
        </w:rPr>
      </w:pPr>
      <w:r>
        <w:rPr>
          <w:sz w:val="28"/>
          <w:szCs w:val="28"/>
        </w:rPr>
        <w:t xml:space="preserve">Amma ciratowa shine cewa sahabbai sun kebance fadinSa – Madaukakin sarki -: </w:t>
      </w:r>
      <w:r w:rsidRPr="009A0986">
        <w:rPr>
          <w:b/>
          <w:bCs/>
          <w:i/>
          <w:iCs/>
          <w:color w:val="538135" w:themeColor="accent6" w:themeShade="BF"/>
          <w:sz w:val="28"/>
          <w:szCs w:val="28"/>
        </w:rPr>
        <w:t>(Barawo da barauniya)</w:t>
      </w:r>
      <w:r>
        <w:rPr>
          <w:rStyle w:val="FootnoteReference"/>
          <w:sz w:val="28"/>
          <w:szCs w:val="28"/>
        </w:rPr>
        <w:footnoteReference w:id="52"/>
      </w:r>
      <w:r w:rsidR="009F5C86">
        <w:rPr>
          <w:sz w:val="28"/>
          <w:szCs w:val="28"/>
        </w:rPr>
        <w:t>, kuma suka fitar daga gareshi abinda bai kai nisabi ba da cewa annabi – tsira da amincin Allah su tabbata agare shi -: (Ya kasance yana yanke hannu a rubu’in dinare ko sama da hakan)</w:t>
      </w:r>
      <w:r w:rsidR="009F5C86">
        <w:rPr>
          <w:rStyle w:val="FootnoteReference"/>
          <w:sz w:val="28"/>
          <w:szCs w:val="28"/>
        </w:rPr>
        <w:footnoteReference w:id="53"/>
      </w:r>
      <w:r w:rsidR="009F5C86">
        <w:rPr>
          <w:sz w:val="28"/>
          <w:szCs w:val="28"/>
        </w:rPr>
        <w:t>.</w:t>
      </w:r>
    </w:p>
    <w:p w:rsidR="009F5C86" w:rsidRDefault="009F5C86" w:rsidP="00D11A44">
      <w:pPr>
        <w:ind w:left="-15" w:firstLine="735"/>
        <w:jc w:val="both"/>
        <w:rPr>
          <w:sz w:val="28"/>
          <w:szCs w:val="28"/>
        </w:rPr>
      </w:pPr>
      <w:r>
        <w:rPr>
          <w:sz w:val="28"/>
          <w:szCs w:val="28"/>
        </w:rPr>
        <w:t>Sai yayi nuni akan cewa ba’a yankewa</w:t>
      </w:r>
      <w:r w:rsidR="00EA735E">
        <w:rPr>
          <w:sz w:val="28"/>
          <w:szCs w:val="28"/>
        </w:rPr>
        <w:t xml:space="preserve"> (kowa hannu)</w:t>
      </w:r>
      <w:r>
        <w:rPr>
          <w:sz w:val="28"/>
          <w:szCs w:val="28"/>
        </w:rPr>
        <w:t xml:space="preserve"> sai wanda satarsa ta kai rubu’in dinare ko sama da haka</w:t>
      </w:r>
      <w:r>
        <w:rPr>
          <w:rStyle w:val="FootnoteReference"/>
          <w:sz w:val="28"/>
          <w:szCs w:val="28"/>
        </w:rPr>
        <w:footnoteReference w:id="54"/>
      </w:r>
      <w:r w:rsidR="00EA735E">
        <w:rPr>
          <w:sz w:val="28"/>
          <w:szCs w:val="28"/>
        </w:rPr>
        <w:t>.</w:t>
      </w:r>
    </w:p>
    <w:p w:rsidR="00ED6BAF" w:rsidRDefault="00ED6BAF">
      <w:pPr>
        <w:spacing w:after="160" w:line="259" w:lineRule="auto"/>
        <w:ind w:left="0" w:firstLine="0"/>
        <w:rPr>
          <w:sz w:val="28"/>
          <w:szCs w:val="28"/>
        </w:rPr>
      </w:pPr>
      <w:r>
        <w:rPr>
          <w:sz w:val="28"/>
          <w:szCs w:val="28"/>
        </w:rPr>
        <w:br w:type="page"/>
      </w:r>
    </w:p>
    <w:p w:rsidR="00EA735E" w:rsidRPr="00ED6BAF" w:rsidRDefault="00EA735E" w:rsidP="00ED6BAF">
      <w:pPr>
        <w:ind w:left="0" w:firstLine="0"/>
        <w:jc w:val="center"/>
        <w:rPr>
          <w:b/>
          <w:bCs/>
          <w:color w:val="538135" w:themeColor="accent6" w:themeShade="BF"/>
          <w:sz w:val="28"/>
          <w:szCs w:val="28"/>
        </w:rPr>
      </w:pPr>
      <w:r w:rsidRPr="00ED6BAF">
        <w:rPr>
          <w:b/>
          <w:bCs/>
          <w:color w:val="538135" w:themeColor="accent6" w:themeShade="BF"/>
          <w:sz w:val="28"/>
          <w:szCs w:val="28"/>
        </w:rPr>
        <w:lastRenderedPageBreak/>
        <w:t>MADLABI NA HUDU:</w:t>
      </w:r>
    </w:p>
    <w:p w:rsidR="00EA735E" w:rsidRPr="00ED6BAF" w:rsidRDefault="004F0DDE" w:rsidP="00EA735E">
      <w:pPr>
        <w:ind w:left="-5"/>
        <w:jc w:val="center"/>
        <w:rPr>
          <w:b/>
          <w:bCs/>
          <w:color w:val="538135" w:themeColor="accent6" w:themeShade="BF"/>
          <w:sz w:val="28"/>
          <w:szCs w:val="28"/>
        </w:rPr>
      </w:pPr>
      <w:r w:rsidRPr="00ED6BAF">
        <w:rPr>
          <w:b/>
          <w:bCs/>
          <w:color w:val="538135" w:themeColor="accent6" w:themeShade="BF"/>
          <w:sz w:val="28"/>
          <w:szCs w:val="28"/>
        </w:rPr>
        <w:t>K</w:t>
      </w:r>
      <w:r w:rsidR="00EA735E" w:rsidRPr="00ED6BAF">
        <w:rPr>
          <w:b/>
          <w:bCs/>
          <w:color w:val="538135" w:themeColor="accent6" w:themeShade="BF"/>
          <w:sz w:val="28"/>
          <w:szCs w:val="28"/>
        </w:rPr>
        <w:t>AYYADE</w:t>
      </w:r>
      <w:r w:rsidR="002B0CAB" w:rsidRPr="00ED6BAF">
        <w:rPr>
          <w:b/>
          <w:bCs/>
          <w:color w:val="538135" w:themeColor="accent6" w:themeShade="BF"/>
          <w:sz w:val="28"/>
          <w:szCs w:val="28"/>
        </w:rPr>
        <w:t xml:space="preserve"> (DABAIBAYE)</w:t>
      </w:r>
      <w:r w:rsidR="00EA735E" w:rsidRPr="00ED6BAF">
        <w:rPr>
          <w:b/>
          <w:bCs/>
          <w:color w:val="538135" w:themeColor="accent6" w:themeShade="BF"/>
          <w:sz w:val="28"/>
          <w:szCs w:val="28"/>
        </w:rPr>
        <w:t xml:space="preserve"> WAWAITAR ALKUR’</w:t>
      </w:r>
      <w:r w:rsidR="00184C18" w:rsidRPr="00ED6BAF">
        <w:rPr>
          <w:b/>
          <w:bCs/>
          <w:color w:val="538135" w:themeColor="accent6" w:themeShade="BF"/>
          <w:sz w:val="28"/>
          <w:szCs w:val="28"/>
        </w:rPr>
        <w:t>ANI</w:t>
      </w:r>
      <w:r w:rsidR="002B0CAB" w:rsidRPr="00ED6BAF">
        <w:rPr>
          <w:b/>
          <w:bCs/>
          <w:color w:val="538135" w:themeColor="accent6" w:themeShade="BF"/>
          <w:sz w:val="28"/>
          <w:szCs w:val="28"/>
        </w:rPr>
        <w:t xml:space="preserve"> (SAKAKKEN LAFAZI KO HUKUNCI)</w:t>
      </w:r>
    </w:p>
    <w:p w:rsidR="004F0DDE" w:rsidRDefault="004F0DDE" w:rsidP="00ED6BAF">
      <w:pPr>
        <w:ind w:left="-5" w:firstLine="725"/>
        <w:jc w:val="both"/>
        <w:rPr>
          <w:sz w:val="28"/>
          <w:szCs w:val="28"/>
        </w:rPr>
      </w:pPr>
      <w:r>
        <w:rPr>
          <w:sz w:val="28"/>
          <w:szCs w:val="28"/>
        </w:rPr>
        <w:t xml:space="preserve">A cikin fadinSa – Madaukakin sarki -: </w:t>
      </w:r>
      <w:r w:rsidRPr="00FE1279">
        <w:rPr>
          <w:b/>
          <w:bCs/>
          <w:i/>
          <w:iCs/>
          <w:color w:val="538135" w:themeColor="accent6" w:themeShade="BF"/>
          <w:sz w:val="28"/>
          <w:szCs w:val="28"/>
        </w:rPr>
        <w:t>(Barawo da barauniya ku yanke hannayensu bisa sakamako da abinda suka aikata dan azaba daga Allah, Allah Mabuwayi ne Mai hikima)</w:t>
      </w:r>
      <w:r>
        <w:rPr>
          <w:rStyle w:val="FootnoteReference"/>
          <w:sz w:val="28"/>
          <w:szCs w:val="28"/>
        </w:rPr>
        <w:footnoteReference w:id="55"/>
      </w:r>
      <w:r>
        <w:rPr>
          <w:sz w:val="28"/>
          <w:szCs w:val="28"/>
        </w:rPr>
        <w:t xml:space="preserve"> lallai cewa barawo a cikinsa abin wawaitar</w:t>
      </w:r>
      <w:r w:rsidR="0034108B">
        <w:rPr>
          <w:sz w:val="28"/>
          <w:szCs w:val="28"/>
        </w:rPr>
        <w:t xml:space="preserve"> (sakin)</w:t>
      </w:r>
      <w:r>
        <w:rPr>
          <w:sz w:val="28"/>
          <w:szCs w:val="28"/>
        </w:rPr>
        <w:t xml:space="preserve"> ma’ana kamar hannu, sai sunnah ta magana</w:t>
      </w:r>
      <w:r w:rsidR="00BE2CCD">
        <w:rPr>
          <w:sz w:val="28"/>
          <w:szCs w:val="28"/>
        </w:rPr>
        <w:t xml:space="preserve"> ta bayyana</w:t>
      </w:r>
      <w:r>
        <w:rPr>
          <w:sz w:val="28"/>
          <w:szCs w:val="28"/>
        </w:rPr>
        <w:t xml:space="preserve"> na farko daga cikinsu, ta kuma kayyadeshi da barawon da yake satar rubu’in dinare, hakan domin cewa annabi – tsira da amincin Allah su tabbata agare shi -: </w:t>
      </w:r>
      <w:r w:rsidRPr="006170B1">
        <w:rPr>
          <w:b/>
          <w:bCs/>
          <w:sz w:val="28"/>
          <w:szCs w:val="28"/>
        </w:rPr>
        <w:t>(Ya kasance yana yanke hannu a rubu’indinare</w:t>
      </w:r>
      <w:r w:rsidR="0034108B" w:rsidRPr="006170B1">
        <w:rPr>
          <w:b/>
          <w:bCs/>
          <w:sz w:val="28"/>
          <w:szCs w:val="28"/>
        </w:rPr>
        <w:t xml:space="preserve"> (daya bisa hudu)</w:t>
      </w:r>
      <w:r w:rsidRPr="006170B1">
        <w:rPr>
          <w:b/>
          <w:bCs/>
          <w:sz w:val="28"/>
          <w:szCs w:val="28"/>
        </w:rPr>
        <w:t xml:space="preserve"> ko sama da haka)</w:t>
      </w:r>
      <w:r>
        <w:rPr>
          <w:rStyle w:val="FootnoteReference"/>
          <w:sz w:val="28"/>
          <w:szCs w:val="28"/>
        </w:rPr>
        <w:footnoteReference w:id="56"/>
      </w:r>
      <w:r>
        <w:rPr>
          <w:sz w:val="28"/>
          <w:szCs w:val="28"/>
        </w:rPr>
        <w:t>.</w:t>
      </w:r>
    </w:p>
    <w:p w:rsidR="004F0DDE" w:rsidRDefault="004F0DDE" w:rsidP="00ED6BAF">
      <w:pPr>
        <w:ind w:left="-15" w:firstLine="735"/>
        <w:jc w:val="both"/>
        <w:rPr>
          <w:sz w:val="28"/>
          <w:szCs w:val="28"/>
        </w:rPr>
      </w:pPr>
      <w:r>
        <w:rPr>
          <w:sz w:val="28"/>
          <w:szCs w:val="28"/>
        </w:rPr>
        <w:t>Kamar yanda aka bayyana dayan da aikinsa – tsira da amincin Allah su tabbata agare shi – ko aikin sahabbansa</w:t>
      </w:r>
      <w:r w:rsidR="00D720EA">
        <w:rPr>
          <w:sz w:val="28"/>
          <w:szCs w:val="28"/>
        </w:rPr>
        <w:t>da</w:t>
      </w:r>
      <w:r w:rsidR="00BE2CCD">
        <w:rPr>
          <w:sz w:val="28"/>
          <w:szCs w:val="28"/>
        </w:rPr>
        <w:t xml:space="preserve"> kuma</w:t>
      </w:r>
      <w:r w:rsidR="00D720EA">
        <w:rPr>
          <w:sz w:val="28"/>
          <w:szCs w:val="28"/>
        </w:rPr>
        <w:t xml:space="preserve"> tabbatarwarsa, </w:t>
      </w:r>
      <w:r w:rsidR="00BE2CCD">
        <w:rPr>
          <w:sz w:val="28"/>
          <w:szCs w:val="28"/>
        </w:rPr>
        <w:t>d</w:t>
      </w:r>
      <w:r w:rsidR="00D720EA">
        <w:rPr>
          <w:sz w:val="28"/>
          <w:szCs w:val="28"/>
        </w:rPr>
        <w:t>omin cewa su sun kasance</w:t>
      </w:r>
      <w:r w:rsidR="00BE2CCD">
        <w:rPr>
          <w:sz w:val="28"/>
          <w:szCs w:val="28"/>
        </w:rPr>
        <w:t xml:space="preserve"> suna yanke hannun barawo ta gab</w:t>
      </w:r>
      <w:r w:rsidR="00D720EA">
        <w:rPr>
          <w:sz w:val="28"/>
          <w:szCs w:val="28"/>
        </w:rPr>
        <w:t>a, kamar yanda shi sananne ne a cikin lit</w:t>
      </w:r>
      <w:r w:rsidR="00BE2CCD">
        <w:rPr>
          <w:sz w:val="28"/>
          <w:szCs w:val="28"/>
        </w:rPr>
        <w:t>tattafan hadisi, yayin da sunn</w:t>
      </w:r>
      <w:r w:rsidR="0034108B">
        <w:rPr>
          <w:sz w:val="28"/>
          <w:szCs w:val="28"/>
        </w:rPr>
        <w:t>a</w:t>
      </w:r>
      <w:r w:rsidR="00BE2CCD">
        <w:rPr>
          <w:sz w:val="28"/>
          <w:szCs w:val="28"/>
        </w:rPr>
        <w:t>h</w:t>
      </w:r>
      <w:r w:rsidR="00D720EA">
        <w:rPr>
          <w:sz w:val="28"/>
          <w:szCs w:val="28"/>
        </w:rPr>
        <w:t xml:space="preserve"> ta magana ta bayy</w:t>
      </w:r>
      <w:r w:rsidR="00BE2CCD">
        <w:rPr>
          <w:sz w:val="28"/>
          <w:szCs w:val="28"/>
        </w:rPr>
        <w:t>ana hannun da aka ambata a cikin</w:t>
      </w:r>
      <w:r w:rsidR="00D720EA">
        <w:rPr>
          <w:sz w:val="28"/>
          <w:szCs w:val="28"/>
        </w:rPr>
        <w:t xml:space="preserve"> ayar taimama: </w:t>
      </w:r>
      <w:r w:rsidR="00D720EA" w:rsidRPr="00B97A5D">
        <w:rPr>
          <w:b/>
          <w:bCs/>
          <w:i/>
          <w:iCs/>
          <w:color w:val="538135" w:themeColor="accent6" w:themeShade="BF"/>
          <w:sz w:val="28"/>
          <w:szCs w:val="28"/>
        </w:rPr>
        <w:t>{Ku shafi fuskokinku da hannayenk</w:t>
      </w:r>
      <w:r w:rsidR="00D31C42" w:rsidRPr="00B97A5D">
        <w:rPr>
          <w:b/>
          <w:bCs/>
          <w:i/>
          <w:iCs/>
          <w:color w:val="538135" w:themeColor="accent6" w:themeShade="BF"/>
          <w:sz w:val="28"/>
          <w:szCs w:val="28"/>
        </w:rPr>
        <w:t>u</w:t>
      </w:r>
      <w:r w:rsidR="00D720EA" w:rsidRPr="00B97A5D">
        <w:rPr>
          <w:b/>
          <w:bCs/>
          <w:i/>
          <w:iCs/>
          <w:color w:val="538135" w:themeColor="accent6" w:themeShade="BF"/>
          <w:sz w:val="28"/>
          <w:szCs w:val="28"/>
        </w:rPr>
        <w:t>}</w:t>
      </w:r>
      <w:r w:rsidR="00D720EA">
        <w:rPr>
          <w:rStyle w:val="FootnoteReference"/>
          <w:sz w:val="28"/>
          <w:szCs w:val="28"/>
        </w:rPr>
        <w:footnoteReference w:id="57"/>
      </w:r>
      <w:r w:rsidR="00D720EA">
        <w:rPr>
          <w:sz w:val="28"/>
          <w:szCs w:val="28"/>
        </w:rPr>
        <w:t xml:space="preserve"> da cewa shine tafi, kuma da fadinsa – tsira da amincin Allah su tabbata agare shi – ga wanda ya samu janaba kuma bai samu ruwa ba sai ya tumurmus</w:t>
      </w:r>
      <w:r w:rsidR="00D31C42">
        <w:rPr>
          <w:sz w:val="28"/>
          <w:szCs w:val="28"/>
        </w:rPr>
        <w:t>a</w:t>
      </w:r>
      <w:r w:rsidR="00D720EA">
        <w:rPr>
          <w:sz w:val="28"/>
          <w:szCs w:val="28"/>
        </w:rPr>
        <w:t xml:space="preserve"> a cikin bigire: </w:t>
      </w:r>
      <w:r w:rsidR="00D720EA" w:rsidRPr="00B97A5D">
        <w:rPr>
          <w:b/>
          <w:bCs/>
          <w:sz w:val="28"/>
          <w:szCs w:val="28"/>
        </w:rPr>
        <w:t>(Kawai haka ya isheka. Sai ya shafi fuskarsa da tafukansa sau daya)</w:t>
      </w:r>
      <w:r w:rsidR="00D720EA">
        <w:rPr>
          <w:rStyle w:val="FootnoteReference"/>
          <w:sz w:val="28"/>
          <w:szCs w:val="28"/>
        </w:rPr>
        <w:footnoteReference w:id="58"/>
      </w:r>
      <w:r w:rsidR="00D720EA">
        <w:rPr>
          <w:sz w:val="28"/>
          <w:szCs w:val="28"/>
        </w:rPr>
        <w:t>.</w:t>
      </w:r>
    </w:p>
    <w:p w:rsidR="0034108B" w:rsidRDefault="0034108B" w:rsidP="00D31C42">
      <w:pPr>
        <w:ind w:left="-5"/>
        <w:jc w:val="both"/>
        <w:rPr>
          <w:sz w:val="28"/>
          <w:szCs w:val="28"/>
        </w:rPr>
      </w:pPr>
      <w:r>
        <w:rPr>
          <w:sz w:val="28"/>
          <w:szCs w:val="28"/>
        </w:rPr>
        <w:t>Wannan yana karfafa larurar sunnah ga fahimtar Alkur’ani.</w:t>
      </w:r>
    </w:p>
    <w:p w:rsidR="002E716A" w:rsidRDefault="002E716A">
      <w:pPr>
        <w:spacing w:after="160" w:line="259" w:lineRule="auto"/>
        <w:ind w:left="0" w:firstLine="0"/>
        <w:rPr>
          <w:sz w:val="28"/>
          <w:szCs w:val="28"/>
        </w:rPr>
      </w:pPr>
    </w:p>
    <w:p w:rsidR="00671E0A" w:rsidRDefault="00671E0A">
      <w:pPr>
        <w:spacing w:after="160" w:line="259" w:lineRule="auto"/>
        <w:ind w:left="0" w:firstLine="0"/>
        <w:rPr>
          <w:b/>
          <w:bCs/>
          <w:color w:val="538135" w:themeColor="accent6" w:themeShade="BF"/>
          <w:sz w:val="28"/>
          <w:szCs w:val="28"/>
        </w:rPr>
      </w:pPr>
      <w:r>
        <w:rPr>
          <w:b/>
          <w:bCs/>
          <w:color w:val="538135" w:themeColor="accent6" w:themeShade="BF"/>
          <w:sz w:val="28"/>
          <w:szCs w:val="28"/>
        </w:rPr>
        <w:br w:type="page"/>
      </w:r>
    </w:p>
    <w:p w:rsidR="00B61248" w:rsidRPr="002E716A" w:rsidRDefault="00B61248" w:rsidP="002E716A">
      <w:pPr>
        <w:ind w:left="0" w:firstLine="0"/>
        <w:jc w:val="center"/>
        <w:rPr>
          <w:b/>
          <w:bCs/>
          <w:color w:val="538135" w:themeColor="accent6" w:themeShade="BF"/>
          <w:sz w:val="28"/>
          <w:szCs w:val="28"/>
        </w:rPr>
      </w:pPr>
      <w:r w:rsidRPr="002E716A">
        <w:rPr>
          <w:b/>
          <w:bCs/>
          <w:color w:val="538135" w:themeColor="accent6" w:themeShade="BF"/>
          <w:sz w:val="28"/>
          <w:szCs w:val="28"/>
        </w:rPr>
        <w:lastRenderedPageBreak/>
        <w:t>MADLABI NA BIYAR:</w:t>
      </w:r>
    </w:p>
    <w:p w:rsidR="00B61248" w:rsidRPr="002E716A" w:rsidRDefault="00B61248" w:rsidP="002E716A">
      <w:pPr>
        <w:ind w:left="-5"/>
        <w:jc w:val="center"/>
        <w:rPr>
          <w:b/>
          <w:bCs/>
          <w:color w:val="538135" w:themeColor="accent6" w:themeShade="BF"/>
          <w:sz w:val="28"/>
          <w:szCs w:val="28"/>
        </w:rPr>
      </w:pPr>
      <w:r w:rsidRPr="002E716A">
        <w:rPr>
          <w:b/>
          <w:bCs/>
          <w:color w:val="538135" w:themeColor="accent6" w:themeShade="BF"/>
          <w:sz w:val="28"/>
          <w:szCs w:val="28"/>
        </w:rPr>
        <w:t>SHARA’ANTA WASU HUKUNCE-HUKUNCEN DA BASU</w:t>
      </w:r>
      <w:r w:rsidR="0034108B" w:rsidRPr="002E716A">
        <w:rPr>
          <w:b/>
          <w:bCs/>
          <w:color w:val="538135" w:themeColor="accent6" w:themeShade="BF"/>
          <w:sz w:val="28"/>
          <w:szCs w:val="28"/>
        </w:rPr>
        <w:t xml:space="preserve"> </w:t>
      </w:r>
      <w:r w:rsidRPr="002E716A">
        <w:rPr>
          <w:b/>
          <w:bCs/>
          <w:color w:val="538135" w:themeColor="accent6" w:themeShade="BF"/>
          <w:sz w:val="28"/>
          <w:szCs w:val="28"/>
        </w:rPr>
        <w:t>ZO BA A CIKIN ALKUR’ANI</w:t>
      </w:r>
    </w:p>
    <w:p w:rsidR="00B61248" w:rsidRDefault="00B61248" w:rsidP="00126015">
      <w:pPr>
        <w:ind w:left="-15" w:firstLine="735"/>
        <w:jc w:val="both"/>
        <w:rPr>
          <w:sz w:val="28"/>
          <w:szCs w:val="28"/>
        </w:rPr>
      </w:pPr>
      <w:r>
        <w:rPr>
          <w:sz w:val="28"/>
          <w:szCs w:val="28"/>
        </w:rPr>
        <w:t>Ka sani cewa wanda ake la’akari da su daga ma’</w:t>
      </w:r>
      <w:r w:rsidR="00320194">
        <w:rPr>
          <w:sz w:val="28"/>
          <w:szCs w:val="28"/>
        </w:rPr>
        <w:t>abota ilimi sun</w:t>
      </w:r>
      <w:r>
        <w:rPr>
          <w:sz w:val="28"/>
          <w:szCs w:val="28"/>
        </w:rPr>
        <w:t xml:space="preserve"> hadu akan cewa sunnah mai tsarki mai kadaitaka ce da shara’anta hukunce-hukunce kuma cewa ita </w:t>
      </w:r>
      <w:r w:rsidR="00320194">
        <w:rPr>
          <w:sz w:val="28"/>
          <w:szCs w:val="28"/>
        </w:rPr>
        <w:t>kamar A</w:t>
      </w:r>
      <w:r>
        <w:rPr>
          <w:sz w:val="28"/>
          <w:szCs w:val="28"/>
        </w:rPr>
        <w:t xml:space="preserve">lkur’ani ce a cikin halatta halal da haramta haram, kuma hakika ya tabbata daga gare shi – tsira da amincin Allah su tabbatra agare shi – cewa shi ya ce: </w:t>
      </w:r>
      <w:r w:rsidRPr="00112808">
        <w:rPr>
          <w:b/>
          <w:bCs/>
          <w:sz w:val="28"/>
          <w:szCs w:val="28"/>
        </w:rPr>
        <w:t>(Ku saurara lallai cewa ni anbani Alkur’ani da kwatankwacinsa tare da shi)</w:t>
      </w:r>
      <w:r w:rsidRPr="00112808">
        <w:rPr>
          <w:rStyle w:val="FootnoteReference"/>
          <w:b/>
          <w:bCs/>
          <w:sz w:val="28"/>
          <w:szCs w:val="28"/>
        </w:rPr>
        <w:footnoteReference w:id="59"/>
      </w:r>
      <w:r>
        <w:rPr>
          <w:sz w:val="28"/>
          <w:szCs w:val="28"/>
        </w:rPr>
        <w:t xml:space="preserve"> wato: An bani Alkur’ani kuma an bani kwatank</w:t>
      </w:r>
      <w:r w:rsidR="00320194">
        <w:rPr>
          <w:sz w:val="28"/>
          <w:szCs w:val="28"/>
        </w:rPr>
        <w:t>wacins</w:t>
      </w:r>
      <w:r>
        <w:rPr>
          <w:sz w:val="28"/>
          <w:szCs w:val="28"/>
        </w:rPr>
        <w:t>adaga sunnar da Alkur’ani bai furtata ba, hakan kamar haramta naman jakkai</w:t>
      </w:r>
      <w:r w:rsidR="00320194">
        <w:rPr>
          <w:sz w:val="28"/>
          <w:szCs w:val="28"/>
        </w:rPr>
        <w:t xml:space="preserve"> na gida, da haramta dukkan mai haure daga zakoka da mai miki daga tsuntsaye, da wanin hakan daga abinda takaituwa ba</w:t>
      </w:r>
      <w:r w:rsidR="00443BF8">
        <w:rPr>
          <w:sz w:val="28"/>
          <w:szCs w:val="28"/>
        </w:rPr>
        <w:t xml:space="preserve"> </w:t>
      </w:r>
      <w:r w:rsidR="00320194">
        <w:rPr>
          <w:sz w:val="28"/>
          <w:szCs w:val="28"/>
        </w:rPr>
        <w:t>zaizo masa ba</w:t>
      </w:r>
      <w:r w:rsidR="00320194">
        <w:rPr>
          <w:rStyle w:val="FootnoteReference"/>
          <w:sz w:val="28"/>
          <w:szCs w:val="28"/>
        </w:rPr>
        <w:footnoteReference w:id="60"/>
      </w:r>
      <w:r w:rsidR="00320194">
        <w:rPr>
          <w:sz w:val="28"/>
          <w:szCs w:val="28"/>
        </w:rPr>
        <w:t>.</w:t>
      </w:r>
    </w:p>
    <w:p w:rsidR="00320194" w:rsidRDefault="00320194" w:rsidP="004B5D58">
      <w:pPr>
        <w:ind w:left="-15" w:firstLine="735"/>
        <w:jc w:val="both"/>
        <w:rPr>
          <w:sz w:val="28"/>
          <w:szCs w:val="28"/>
        </w:rPr>
      </w:pPr>
      <w:r>
        <w:rPr>
          <w:sz w:val="28"/>
          <w:szCs w:val="28"/>
        </w:rPr>
        <w:t xml:space="preserve">Al-Shafi’i ya ce: Bansan wani mai sabawa ba daga ma’abota ilimi akan cewa sunnonin annabi ta fuskoki uku ne, sai suka hadu akan fuskoki biyu…fuska ta ukun: Abinda Manzon Allah – tsira da amincin Allah su tabbata agare shi – ya sunnanta a cikin abinda babu wani nassin Littafi a </w:t>
      </w:r>
      <w:r w:rsidR="0018008A">
        <w:rPr>
          <w:sz w:val="28"/>
          <w:szCs w:val="28"/>
        </w:rPr>
        <w:t>akansa</w:t>
      </w:r>
      <w:r>
        <w:rPr>
          <w:sz w:val="28"/>
          <w:szCs w:val="28"/>
        </w:rPr>
        <w:t>.</w:t>
      </w:r>
    </w:p>
    <w:p w:rsidR="00320194" w:rsidRDefault="00320194" w:rsidP="00903EFC">
      <w:pPr>
        <w:ind w:left="-15" w:firstLine="735"/>
        <w:jc w:val="both"/>
        <w:rPr>
          <w:sz w:val="28"/>
          <w:szCs w:val="28"/>
        </w:rPr>
      </w:pPr>
      <w:r>
        <w:rPr>
          <w:sz w:val="28"/>
          <w:szCs w:val="28"/>
        </w:rPr>
        <w:t>Daga cikinsu akwai wanda ya ce: Allah Ya sanya masa, saboda abinda ya wajabta na yi masa biyayya, kuma ya rigaya daga saninSa na datar da shi ga yardarSa, da ya sunnanta abinda babu wani nassi na Littafi a cikinsa.</w:t>
      </w:r>
    </w:p>
    <w:p w:rsidR="00320194" w:rsidRDefault="00320194" w:rsidP="008C2259">
      <w:pPr>
        <w:ind w:left="-15" w:firstLine="735"/>
        <w:jc w:val="both"/>
        <w:rPr>
          <w:sz w:val="28"/>
          <w:szCs w:val="28"/>
        </w:rPr>
      </w:pPr>
      <w:r>
        <w:rPr>
          <w:sz w:val="28"/>
          <w:szCs w:val="28"/>
        </w:rPr>
        <w:t xml:space="preserve">Daga cikinsu akwai wanda ya ce: </w:t>
      </w:r>
      <w:r w:rsidR="009767F9">
        <w:rPr>
          <w:sz w:val="28"/>
          <w:szCs w:val="28"/>
        </w:rPr>
        <w:t>Bait</w:t>
      </w:r>
      <w:r>
        <w:rPr>
          <w:sz w:val="28"/>
          <w:szCs w:val="28"/>
        </w:rPr>
        <w:t xml:space="preserve">aba </w:t>
      </w:r>
      <w:r w:rsidR="009767F9">
        <w:rPr>
          <w:sz w:val="28"/>
          <w:szCs w:val="28"/>
        </w:rPr>
        <w:t>sunnanta wata sunnah ba k</w:t>
      </w:r>
      <w:r>
        <w:rPr>
          <w:sz w:val="28"/>
          <w:szCs w:val="28"/>
        </w:rPr>
        <w:t>o sau daya sai tana da</w:t>
      </w:r>
      <w:r w:rsidR="00052A0B">
        <w:rPr>
          <w:sz w:val="28"/>
          <w:szCs w:val="28"/>
        </w:rPr>
        <w:t xml:space="preserve"> </w:t>
      </w:r>
      <w:r>
        <w:rPr>
          <w:sz w:val="28"/>
          <w:szCs w:val="28"/>
        </w:rPr>
        <w:t>asali a cikin Littafi, kamar yanda sunnarta take dan ta bayyana ad</w:t>
      </w:r>
      <w:r w:rsidR="009767F9">
        <w:rPr>
          <w:sz w:val="28"/>
          <w:szCs w:val="28"/>
        </w:rPr>
        <w:t>a</w:t>
      </w:r>
      <w:r>
        <w:rPr>
          <w:sz w:val="28"/>
          <w:szCs w:val="28"/>
        </w:rPr>
        <w:t>din sallah da kuma aikinta, akan asalin jumlar</w:t>
      </w:r>
      <w:r w:rsidR="009767F9">
        <w:rPr>
          <w:sz w:val="28"/>
          <w:szCs w:val="28"/>
        </w:rPr>
        <w:t xml:space="preserve"> faralanta sallah, haka nan abind</w:t>
      </w:r>
      <w:r w:rsidR="00D31C42">
        <w:rPr>
          <w:sz w:val="28"/>
          <w:szCs w:val="28"/>
        </w:rPr>
        <w:t>a ya sunnanta na cinikayya da wa</w:t>
      </w:r>
      <w:r w:rsidR="009767F9">
        <w:rPr>
          <w:sz w:val="28"/>
          <w:szCs w:val="28"/>
        </w:rPr>
        <w:t xml:space="preserve">sunsu na shari’u; domin cewa Allah Ya ce: </w:t>
      </w:r>
      <w:r w:rsidR="009767F9" w:rsidRPr="001E4EF4">
        <w:rPr>
          <w:b/>
          <w:bCs/>
          <w:i/>
          <w:iCs/>
          <w:color w:val="538135" w:themeColor="accent6" w:themeShade="BF"/>
          <w:sz w:val="28"/>
          <w:szCs w:val="28"/>
        </w:rPr>
        <w:t>{Kada kuci dukiyoyinku a tsakakninku da  karya},</w:t>
      </w:r>
      <w:r w:rsidR="009767F9">
        <w:rPr>
          <w:sz w:val="28"/>
          <w:szCs w:val="28"/>
        </w:rPr>
        <w:t xml:space="preserve"> kuma Ya ce: </w:t>
      </w:r>
      <w:r w:rsidR="009767F9" w:rsidRPr="001E4EF4">
        <w:rPr>
          <w:b/>
          <w:bCs/>
          <w:i/>
          <w:iCs/>
          <w:color w:val="538135" w:themeColor="accent6" w:themeShade="BF"/>
          <w:sz w:val="28"/>
          <w:szCs w:val="28"/>
        </w:rPr>
        <w:t>{Allah Ya halatta ciniki kuma Ya haramta riba},</w:t>
      </w:r>
      <w:r w:rsidR="009767F9">
        <w:rPr>
          <w:sz w:val="28"/>
          <w:szCs w:val="28"/>
        </w:rPr>
        <w:t xml:space="preserve"> abinda Ya halatta kuma Ya haramta kadai ya bayyana daga Allah ne a cikinsa, kamar yanda ya bayyana </w:t>
      </w:r>
      <w:r w:rsidR="00C00108">
        <w:rPr>
          <w:sz w:val="28"/>
          <w:szCs w:val="28"/>
        </w:rPr>
        <w:t>S</w:t>
      </w:r>
      <w:r w:rsidR="009767F9">
        <w:rPr>
          <w:sz w:val="28"/>
          <w:szCs w:val="28"/>
        </w:rPr>
        <w:t>allah.</w:t>
      </w:r>
    </w:p>
    <w:p w:rsidR="009767F9" w:rsidRDefault="009767F9" w:rsidP="007F0E7D">
      <w:pPr>
        <w:ind w:left="-15" w:firstLine="735"/>
        <w:jc w:val="both"/>
        <w:rPr>
          <w:sz w:val="28"/>
          <w:szCs w:val="28"/>
        </w:rPr>
      </w:pPr>
      <w:r>
        <w:rPr>
          <w:sz w:val="28"/>
          <w:szCs w:val="28"/>
        </w:rPr>
        <w:t>Daga cikinsu akwai wanda ya ce: Kai sakon Allah ne yazo masa da shi, sai ya bayyanar da sunnarsa.</w:t>
      </w:r>
    </w:p>
    <w:p w:rsidR="009767F9" w:rsidRDefault="009767F9" w:rsidP="007F0E7D">
      <w:pPr>
        <w:ind w:left="-5" w:firstLine="725"/>
        <w:jc w:val="both"/>
        <w:rPr>
          <w:sz w:val="28"/>
          <w:szCs w:val="28"/>
        </w:rPr>
      </w:pPr>
      <w:r>
        <w:rPr>
          <w:sz w:val="28"/>
          <w:szCs w:val="28"/>
        </w:rPr>
        <w:t xml:space="preserve">Kuma daga cikinsu akwai wanda ya ce: </w:t>
      </w:r>
      <w:proofErr w:type="gramStart"/>
      <w:r>
        <w:rPr>
          <w:sz w:val="28"/>
          <w:szCs w:val="28"/>
        </w:rPr>
        <w:t>An</w:t>
      </w:r>
      <w:proofErr w:type="gramEnd"/>
      <w:r>
        <w:rPr>
          <w:sz w:val="28"/>
          <w:szCs w:val="28"/>
        </w:rPr>
        <w:t xml:space="preserve"> jefa dukkan abinda ya sunnanta</w:t>
      </w:r>
      <w:r w:rsidR="00D31C42">
        <w:rPr>
          <w:sz w:val="28"/>
          <w:szCs w:val="28"/>
        </w:rPr>
        <w:t xml:space="preserve"> a cikin </w:t>
      </w:r>
      <w:r w:rsidR="00772694">
        <w:rPr>
          <w:sz w:val="28"/>
          <w:szCs w:val="28"/>
        </w:rPr>
        <w:t>zuciyarsa</w:t>
      </w:r>
      <w:r w:rsidR="00D31C42">
        <w:rPr>
          <w:sz w:val="28"/>
          <w:szCs w:val="28"/>
        </w:rPr>
        <w:t>, kuma sunnarsa i</w:t>
      </w:r>
      <w:r>
        <w:rPr>
          <w:sz w:val="28"/>
          <w:szCs w:val="28"/>
        </w:rPr>
        <w:t>t</w:t>
      </w:r>
      <w:r w:rsidR="00D31C42">
        <w:rPr>
          <w:sz w:val="28"/>
          <w:szCs w:val="28"/>
        </w:rPr>
        <w:t>a</w:t>
      </w:r>
      <w:r>
        <w:rPr>
          <w:sz w:val="28"/>
          <w:szCs w:val="28"/>
        </w:rPr>
        <w:t xml:space="preserve">ce hikima: wacce aka jefa a cikin </w:t>
      </w:r>
      <w:r w:rsidR="007B6EA1">
        <w:rPr>
          <w:sz w:val="28"/>
          <w:szCs w:val="28"/>
        </w:rPr>
        <w:t xml:space="preserve">zuciyarsa </w:t>
      </w:r>
      <w:r>
        <w:rPr>
          <w:sz w:val="28"/>
          <w:szCs w:val="28"/>
        </w:rPr>
        <w:t xml:space="preserve">daga Allah, sai ya kasance abinda aka jefa a cikin </w:t>
      </w:r>
      <w:r w:rsidR="007B6EA1">
        <w:rPr>
          <w:sz w:val="28"/>
          <w:szCs w:val="28"/>
        </w:rPr>
        <w:t xml:space="preserve">zuciyarsa </w:t>
      </w:r>
      <w:r>
        <w:rPr>
          <w:sz w:val="28"/>
          <w:szCs w:val="28"/>
        </w:rPr>
        <w:t>ya zama sunnarsa</w:t>
      </w:r>
      <w:r w:rsidR="00D31C42">
        <w:rPr>
          <w:sz w:val="28"/>
          <w:szCs w:val="28"/>
        </w:rPr>
        <w:t>,</w:t>
      </w:r>
      <w:r>
        <w:rPr>
          <w:sz w:val="28"/>
          <w:szCs w:val="28"/>
        </w:rPr>
        <w:t xml:space="preserve"> manzon Allah ya ce: </w:t>
      </w:r>
      <w:r w:rsidR="00D31C42" w:rsidRPr="00AF15FC">
        <w:rPr>
          <w:b/>
          <w:bCs/>
          <w:sz w:val="28"/>
          <w:szCs w:val="28"/>
        </w:rPr>
        <w:t>(L</w:t>
      </w:r>
      <w:r w:rsidRPr="00AF15FC">
        <w:rPr>
          <w:b/>
          <w:bCs/>
          <w:sz w:val="28"/>
          <w:szCs w:val="28"/>
        </w:rPr>
        <w:t>allai ruhu am</w:t>
      </w:r>
      <w:r w:rsidR="00D31C42" w:rsidRPr="00AF15FC">
        <w:rPr>
          <w:b/>
          <w:bCs/>
          <w:sz w:val="28"/>
          <w:szCs w:val="28"/>
        </w:rPr>
        <w:t>in</w:t>
      </w:r>
      <w:r w:rsidRPr="00AF15FC">
        <w:rPr>
          <w:b/>
          <w:bCs/>
          <w:sz w:val="28"/>
          <w:szCs w:val="28"/>
        </w:rPr>
        <w:t>t</w:t>
      </w:r>
      <w:r w:rsidR="00D31C42" w:rsidRPr="00AF15FC">
        <w:rPr>
          <w:b/>
          <w:bCs/>
          <w:sz w:val="28"/>
          <w:szCs w:val="28"/>
        </w:rPr>
        <w:t>a</w:t>
      </w:r>
      <w:r w:rsidRPr="00AF15FC">
        <w:rPr>
          <w:b/>
          <w:bCs/>
          <w:sz w:val="28"/>
          <w:szCs w:val="28"/>
        </w:rPr>
        <w:t>cce yayi tofi a ci</w:t>
      </w:r>
      <w:r w:rsidR="00D31C42" w:rsidRPr="00AF15FC">
        <w:rPr>
          <w:b/>
          <w:bCs/>
          <w:sz w:val="28"/>
          <w:szCs w:val="28"/>
        </w:rPr>
        <w:t>k</w:t>
      </w:r>
      <w:r w:rsidRPr="00AF15FC">
        <w:rPr>
          <w:b/>
          <w:bCs/>
          <w:sz w:val="28"/>
          <w:szCs w:val="28"/>
        </w:rPr>
        <w:t xml:space="preserve">in </w:t>
      </w:r>
      <w:r w:rsidR="007B6EA1" w:rsidRPr="00AF15FC">
        <w:rPr>
          <w:b/>
          <w:bCs/>
          <w:sz w:val="28"/>
          <w:szCs w:val="28"/>
        </w:rPr>
        <w:t xml:space="preserve">zuciyarsa </w:t>
      </w:r>
      <w:r w:rsidRPr="00AF15FC">
        <w:rPr>
          <w:b/>
          <w:bCs/>
          <w:sz w:val="28"/>
          <w:szCs w:val="28"/>
        </w:rPr>
        <w:t xml:space="preserve">cewa shi </w:t>
      </w:r>
      <w:r w:rsidRPr="00AF15FC">
        <w:rPr>
          <w:b/>
          <w:bCs/>
          <w:sz w:val="28"/>
          <w:szCs w:val="28"/>
        </w:rPr>
        <w:lastRenderedPageBreak/>
        <w:t xml:space="preserve">babu wani ran da zai mutu har </w:t>
      </w:r>
      <w:r w:rsidR="00D31C42" w:rsidRPr="00AF15FC">
        <w:rPr>
          <w:b/>
          <w:bCs/>
          <w:sz w:val="28"/>
          <w:szCs w:val="28"/>
        </w:rPr>
        <w:t xml:space="preserve">sai </w:t>
      </w:r>
      <w:r w:rsidRPr="00AF15FC">
        <w:rPr>
          <w:b/>
          <w:bCs/>
          <w:sz w:val="28"/>
          <w:szCs w:val="28"/>
        </w:rPr>
        <w:t>ya cika arzikinsa, to ku</w:t>
      </w:r>
      <w:r w:rsidR="007B6EA1" w:rsidRPr="00AF15FC">
        <w:rPr>
          <w:b/>
          <w:bCs/>
          <w:sz w:val="28"/>
          <w:szCs w:val="28"/>
        </w:rPr>
        <w:t xml:space="preserve"> </w:t>
      </w:r>
      <w:r w:rsidRPr="00AF15FC">
        <w:rPr>
          <w:b/>
          <w:bCs/>
          <w:sz w:val="28"/>
          <w:szCs w:val="28"/>
        </w:rPr>
        <w:t>tsoraci Allah, kuma ku kyautata a cikin nema)</w:t>
      </w:r>
      <w:r w:rsidR="00734E19">
        <w:rPr>
          <w:rStyle w:val="FootnoteReference"/>
          <w:sz w:val="28"/>
          <w:szCs w:val="28"/>
        </w:rPr>
        <w:footnoteReference w:id="61"/>
      </w:r>
      <w:r w:rsidR="00734E19">
        <w:rPr>
          <w:sz w:val="28"/>
          <w:szCs w:val="28"/>
        </w:rPr>
        <w:t>.</w:t>
      </w:r>
    </w:p>
    <w:p w:rsidR="00734E19" w:rsidRDefault="00734E19" w:rsidP="001C7911">
      <w:pPr>
        <w:ind w:left="-15" w:firstLine="735"/>
        <w:jc w:val="both"/>
        <w:rPr>
          <w:sz w:val="28"/>
          <w:szCs w:val="28"/>
        </w:rPr>
      </w:pPr>
      <w:r>
        <w:rPr>
          <w:sz w:val="28"/>
          <w:szCs w:val="28"/>
        </w:rPr>
        <w:t xml:space="preserve">Kuma sunnah ta kasance daga abinda aka jefa masa a cikin </w:t>
      </w:r>
      <w:r w:rsidR="00C77DDE">
        <w:rPr>
          <w:sz w:val="28"/>
          <w:szCs w:val="28"/>
        </w:rPr>
        <w:t>zuciyarsa</w:t>
      </w:r>
      <w:r>
        <w:rPr>
          <w:sz w:val="28"/>
          <w:szCs w:val="28"/>
        </w:rPr>
        <w:t>, kuma itace hikimar da Allah Ya ambaceta, da kuma abinda Littafi ya sauka gareshi da ita, to shi Littafin Allah ne, kuma dukkansa yazo masa ne daga ni’imomin Allah, kamar yanda Allah Yayi nufi, kuma kamar yanda ni’imomi sukazo masa, wacce ni’imomi suka hadosu, kuma suke rarrabuwa da cewa su suna cikin wasu al’amuran da sashinsu ba ‘a sashi yake ba, muna rokon Allah tsari da dacewa.</w:t>
      </w:r>
    </w:p>
    <w:p w:rsidR="00F9179D" w:rsidRDefault="00C77DDE" w:rsidP="00834C53">
      <w:pPr>
        <w:ind w:firstLine="710"/>
        <w:jc w:val="both"/>
        <w:rPr>
          <w:sz w:val="28"/>
          <w:szCs w:val="28"/>
        </w:rPr>
      </w:pPr>
      <w:r>
        <w:rPr>
          <w:sz w:val="28"/>
          <w:szCs w:val="28"/>
        </w:rPr>
        <w:t>Ko ta</w:t>
      </w:r>
      <w:r w:rsidR="00734E19">
        <w:rPr>
          <w:sz w:val="28"/>
          <w:szCs w:val="28"/>
        </w:rPr>
        <w:t xml:space="preserve"> yaya hakan ya kasance, hakika Allah Ya bayyana cewa Shi Ya wajabta biyayy</w:t>
      </w:r>
      <w:r w:rsidR="00E77F9D">
        <w:rPr>
          <w:sz w:val="28"/>
          <w:szCs w:val="28"/>
        </w:rPr>
        <w:t>ar M</w:t>
      </w:r>
      <w:r w:rsidR="00734E19">
        <w:rPr>
          <w:sz w:val="28"/>
          <w:szCs w:val="28"/>
        </w:rPr>
        <w:t>anzonSa a cikinsa, kuma bai sanyawa</w:t>
      </w:r>
      <w:r>
        <w:rPr>
          <w:sz w:val="28"/>
          <w:szCs w:val="28"/>
        </w:rPr>
        <w:t xml:space="preserve"> </w:t>
      </w:r>
      <w:r w:rsidR="00734E19">
        <w:rPr>
          <w:sz w:val="28"/>
          <w:szCs w:val="28"/>
        </w:rPr>
        <w:t xml:space="preserve">wani daga halittarSa wani uzuri ba sabanin wani al’amarin da ya sanshi daga umarnin </w:t>
      </w:r>
      <w:r w:rsidR="00E77F9D">
        <w:rPr>
          <w:sz w:val="28"/>
          <w:szCs w:val="28"/>
        </w:rPr>
        <w:t>M</w:t>
      </w:r>
      <w:r w:rsidR="00734E19">
        <w:rPr>
          <w:sz w:val="28"/>
          <w:szCs w:val="28"/>
        </w:rPr>
        <w:t>anzon Allah, kuma lallai cewa hakika Allah Ya sanyawa mutane bukatuwarsa gar</w:t>
      </w:r>
      <w:r w:rsidR="00E77F9D">
        <w:rPr>
          <w:sz w:val="28"/>
          <w:szCs w:val="28"/>
        </w:rPr>
        <w:t>eshi a cikin addininsu, kuma Ya</w:t>
      </w:r>
      <w:r w:rsidR="00734E19">
        <w:rPr>
          <w:sz w:val="28"/>
          <w:szCs w:val="28"/>
        </w:rPr>
        <w:t xml:space="preserve"> tsayar musu da hujjarSa saboda abinda Ya shiryar da su a kansa</w:t>
      </w:r>
      <w:r w:rsidR="00E77F9D">
        <w:rPr>
          <w:sz w:val="28"/>
          <w:szCs w:val="28"/>
        </w:rPr>
        <w:t xml:space="preserve"> daga sunnonin Manzon Allah na ma’anonin abinda Allah Yake nufi da farillanSa a cikin LittafinSa, dan wanda ya sani daga garesu yasan abinda muka siffanta cewa sunnarsa – tsira da  amincin Allah su tabbata agare shi –idan ta kasance sunnah mai bayyanawa daga Allah ma’anar abinda Yayi nufi daga abubuwan da Ya faralanta a cikin abinda yake a cikinsa akwai littafin da suke karanta shi, kuma da abinda babu wani nassin Littafin daban a cikinsa, to ita kamar haka take a duk inda take, hukuncin Allah baya sabawa sannan hukuncin ManzonSa, kai shi mai lazimta ne ta kowane hali</w:t>
      </w:r>
      <w:r w:rsidR="00E77F9D">
        <w:rPr>
          <w:rStyle w:val="FootnoteReference"/>
          <w:sz w:val="28"/>
          <w:szCs w:val="28"/>
        </w:rPr>
        <w:footnoteReference w:id="62"/>
      </w:r>
      <w:r w:rsidR="00E77F9D">
        <w:rPr>
          <w:sz w:val="28"/>
          <w:szCs w:val="28"/>
        </w:rPr>
        <w:t>.</w:t>
      </w:r>
    </w:p>
    <w:p w:rsidR="00834C53" w:rsidRDefault="00834C53">
      <w:pPr>
        <w:spacing w:after="160" w:line="259" w:lineRule="auto"/>
        <w:ind w:left="0" w:firstLine="0"/>
        <w:rPr>
          <w:sz w:val="28"/>
          <w:szCs w:val="28"/>
        </w:rPr>
      </w:pPr>
      <w:r>
        <w:rPr>
          <w:sz w:val="28"/>
          <w:szCs w:val="28"/>
        </w:rPr>
        <w:br w:type="page"/>
      </w:r>
    </w:p>
    <w:p w:rsidR="00834C53" w:rsidRDefault="00834C53" w:rsidP="00834C53">
      <w:pPr>
        <w:ind w:left="0" w:firstLine="0"/>
        <w:rPr>
          <w:b/>
          <w:bCs/>
          <w:sz w:val="28"/>
          <w:szCs w:val="28"/>
        </w:rPr>
      </w:pPr>
    </w:p>
    <w:p w:rsidR="00834C53" w:rsidRDefault="00834C53" w:rsidP="00834C53">
      <w:pPr>
        <w:ind w:left="0" w:firstLine="0"/>
        <w:rPr>
          <w:b/>
          <w:bCs/>
          <w:sz w:val="28"/>
          <w:szCs w:val="28"/>
        </w:rPr>
      </w:pPr>
    </w:p>
    <w:p w:rsidR="00834C53" w:rsidRDefault="00834C53" w:rsidP="00834C53">
      <w:pPr>
        <w:ind w:left="0" w:firstLine="0"/>
        <w:jc w:val="center"/>
        <w:rPr>
          <w:b/>
          <w:bCs/>
          <w:sz w:val="28"/>
          <w:szCs w:val="28"/>
        </w:rPr>
      </w:pPr>
    </w:p>
    <w:p w:rsidR="00834C53" w:rsidRDefault="00834C53" w:rsidP="00834C53">
      <w:pPr>
        <w:ind w:left="0" w:firstLine="0"/>
        <w:jc w:val="center"/>
        <w:rPr>
          <w:b/>
          <w:bCs/>
          <w:sz w:val="28"/>
          <w:szCs w:val="28"/>
        </w:rPr>
      </w:pPr>
    </w:p>
    <w:p w:rsidR="00834C53" w:rsidRDefault="00834C53" w:rsidP="00834C53">
      <w:pPr>
        <w:ind w:left="0" w:firstLine="0"/>
        <w:jc w:val="center"/>
        <w:rPr>
          <w:b/>
          <w:bCs/>
          <w:sz w:val="28"/>
          <w:szCs w:val="28"/>
        </w:rPr>
      </w:pPr>
    </w:p>
    <w:p w:rsidR="00834C53" w:rsidRDefault="00834C53" w:rsidP="00834C53">
      <w:pPr>
        <w:ind w:left="0" w:firstLine="0"/>
        <w:jc w:val="center"/>
        <w:rPr>
          <w:b/>
          <w:bCs/>
          <w:sz w:val="28"/>
          <w:szCs w:val="28"/>
        </w:rPr>
      </w:pPr>
    </w:p>
    <w:p w:rsidR="00834C53" w:rsidRDefault="00834C53" w:rsidP="00834C53">
      <w:pPr>
        <w:ind w:left="0" w:firstLine="0"/>
        <w:jc w:val="center"/>
        <w:rPr>
          <w:b/>
          <w:bCs/>
          <w:sz w:val="28"/>
          <w:szCs w:val="28"/>
        </w:rPr>
      </w:pPr>
    </w:p>
    <w:p w:rsidR="00F9179D" w:rsidRPr="0043241C" w:rsidRDefault="00F9179D" w:rsidP="00834C53">
      <w:pPr>
        <w:ind w:left="0" w:firstLine="0"/>
        <w:jc w:val="center"/>
        <w:rPr>
          <w:b/>
          <w:bCs/>
          <w:sz w:val="28"/>
          <w:szCs w:val="28"/>
        </w:rPr>
      </w:pPr>
      <w:r w:rsidRPr="0043241C">
        <w:rPr>
          <w:b/>
          <w:bCs/>
          <w:sz w:val="28"/>
          <w:szCs w:val="28"/>
        </w:rPr>
        <w:t xml:space="preserve">MABHASI NA UKU: WASU DAGA SHUBUHOHIN DA AKA </w:t>
      </w:r>
      <w:r w:rsidR="008B181B">
        <w:rPr>
          <w:b/>
          <w:bCs/>
          <w:sz w:val="28"/>
          <w:szCs w:val="28"/>
        </w:rPr>
        <w:t>MOTSA</w:t>
      </w:r>
      <w:r w:rsidRPr="0043241C">
        <w:rPr>
          <w:b/>
          <w:bCs/>
          <w:sz w:val="28"/>
          <w:szCs w:val="28"/>
        </w:rPr>
        <w:t xml:space="preserve"> DANGANE DA MATSAYIN SUNNAR ANNABI DA KUMA RADDI AKANSU</w:t>
      </w:r>
    </w:p>
    <w:p w:rsidR="00F9179D" w:rsidRPr="0043241C" w:rsidRDefault="00F9179D" w:rsidP="00F9179D">
      <w:pPr>
        <w:ind w:left="-5"/>
        <w:jc w:val="center"/>
        <w:rPr>
          <w:b/>
          <w:bCs/>
          <w:sz w:val="28"/>
          <w:szCs w:val="28"/>
        </w:rPr>
      </w:pPr>
      <w:r w:rsidRPr="0043241C">
        <w:rPr>
          <w:b/>
          <w:bCs/>
          <w:sz w:val="28"/>
          <w:szCs w:val="28"/>
        </w:rPr>
        <w:t>A CIKINSA AKWAI MADLABAI GUDA UKU:</w:t>
      </w:r>
    </w:p>
    <w:p w:rsidR="00F9179D" w:rsidRPr="0043241C" w:rsidRDefault="00F9179D" w:rsidP="00834C53">
      <w:pPr>
        <w:ind w:left="-5"/>
        <w:rPr>
          <w:b/>
          <w:bCs/>
          <w:sz w:val="28"/>
          <w:szCs w:val="28"/>
        </w:rPr>
      </w:pPr>
      <w:r w:rsidRPr="0043241C">
        <w:rPr>
          <w:b/>
          <w:bCs/>
          <w:sz w:val="28"/>
          <w:szCs w:val="28"/>
        </w:rPr>
        <w:t>MADLABI NA FARKO: SHUBUHAR CEWA ALKUR’ANI YANA WADATARWA DAGA SUNNAH.</w:t>
      </w:r>
    </w:p>
    <w:p w:rsidR="00F9179D" w:rsidRPr="0043241C" w:rsidRDefault="00F9179D" w:rsidP="00834C53">
      <w:pPr>
        <w:ind w:left="-5"/>
        <w:rPr>
          <w:b/>
          <w:bCs/>
          <w:sz w:val="28"/>
          <w:szCs w:val="28"/>
        </w:rPr>
      </w:pPr>
      <w:r w:rsidRPr="0043241C">
        <w:rPr>
          <w:b/>
          <w:bCs/>
          <w:sz w:val="28"/>
          <w:szCs w:val="28"/>
        </w:rPr>
        <w:t>MADLABI NA BIYU: SHUBUHAR CEWA SUNNAH BA WAHAYI BACE.</w:t>
      </w:r>
    </w:p>
    <w:p w:rsidR="00F9179D" w:rsidRPr="0043241C" w:rsidRDefault="00F9179D" w:rsidP="00834C53">
      <w:pPr>
        <w:ind w:left="-5"/>
        <w:rPr>
          <w:b/>
          <w:bCs/>
          <w:sz w:val="28"/>
          <w:szCs w:val="28"/>
        </w:rPr>
      </w:pPr>
      <w:r w:rsidRPr="0043241C">
        <w:rPr>
          <w:b/>
          <w:bCs/>
          <w:sz w:val="28"/>
          <w:szCs w:val="28"/>
        </w:rPr>
        <w:t>MADLABI NA UKU: SHUBUHAR CEWA ALLAH YA LAMINCI KIYAYE ALKUR’ANI NE KAWAI BANDA SUNNAH.</w:t>
      </w:r>
    </w:p>
    <w:p w:rsidR="00834C53" w:rsidRDefault="00834C53">
      <w:pPr>
        <w:spacing w:after="160" w:line="259" w:lineRule="auto"/>
        <w:ind w:left="0" w:firstLine="0"/>
        <w:rPr>
          <w:sz w:val="28"/>
          <w:szCs w:val="28"/>
        </w:rPr>
      </w:pPr>
      <w:r>
        <w:rPr>
          <w:sz w:val="28"/>
          <w:szCs w:val="28"/>
        </w:rPr>
        <w:br w:type="page"/>
      </w:r>
    </w:p>
    <w:p w:rsidR="00F9179D" w:rsidRPr="00834C53" w:rsidRDefault="00F9179D" w:rsidP="00834C53">
      <w:pPr>
        <w:ind w:left="0" w:firstLine="0"/>
        <w:jc w:val="center"/>
        <w:rPr>
          <w:b/>
          <w:bCs/>
          <w:color w:val="538135" w:themeColor="accent6" w:themeShade="BF"/>
          <w:sz w:val="28"/>
          <w:szCs w:val="28"/>
        </w:rPr>
      </w:pPr>
      <w:r w:rsidRPr="00834C53">
        <w:rPr>
          <w:b/>
          <w:bCs/>
          <w:color w:val="538135" w:themeColor="accent6" w:themeShade="BF"/>
          <w:sz w:val="28"/>
          <w:szCs w:val="28"/>
        </w:rPr>
        <w:lastRenderedPageBreak/>
        <w:t>MADLABI NA FARKO:</w:t>
      </w:r>
    </w:p>
    <w:p w:rsidR="00F9179D" w:rsidRPr="00834C53" w:rsidRDefault="00F9179D" w:rsidP="00834C53">
      <w:pPr>
        <w:ind w:left="-5"/>
        <w:jc w:val="center"/>
        <w:rPr>
          <w:b/>
          <w:bCs/>
          <w:color w:val="538135" w:themeColor="accent6" w:themeShade="BF"/>
          <w:sz w:val="28"/>
          <w:szCs w:val="28"/>
        </w:rPr>
      </w:pPr>
      <w:r w:rsidRPr="00834C53">
        <w:rPr>
          <w:b/>
          <w:bCs/>
          <w:color w:val="538135" w:themeColor="accent6" w:themeShade="BF"/>
          <w:sz w:val="28"/>
          <w:szCs w:val="28"/>
        </w:rPr>
        <w:t>SHUBUHAR CEWA ALKUR’ANI YANA WADATARWA DAGA SUNNAH</w:t>
      </w:r>
    </w:p>
    <w:p w:rsidR="00F9179D" w:rsidRDefault="000073D1" w:rsidP="00573F23">
      <w:pPr>
        <w:ind w:firstLine="710"/>
        <w:jc w:val="both"/>
        <w:rPr>
          <w:sz w:val="28"/>
          <w:szCs w:val="28"/>
        </w:rPr>
      </w:pPr>
      <w:r>
        <w:rPr>
          <w:sz w:val="28"/>
          <w:szCs w:val="28"/>
        </w:rPr>
        <w:t>W</w:t>
      </w:r>
      <w:r w:rsidR="00F9179D">
        <w:rPr>
          <w:sz w:val="28"/>
          <w:szCs w:val="28"/>
        </w:rPr>
        <w:t xml:space="preserve">annan kungiyar </w:t>
      </w:r>
      <w:r w:rsidR="00B532A9">
        <w:rPr>
          <w:sz w:val="28"/>
          <w:szCs w:val="28"/>
        </w:rPr>
        <w:t>wacce</w:t>
      </w:r>
      <w:r w:rsidR="00F9179D">
        <w:rPr>
          <w:sz w:val="28"/>
          <w:szCs w:val="28"/>
        </w:rPr>
        <w:t xml:space="preserve"> </w:t>
      </w:r>
      <w:r w:rsidR="00B532A9">
        <w:rPr>
          <w:sz w:val="28"/>
          <w:szCs w:val="28"/>
        </w:rPr>
        <w:t>ta</w:t>
      </w:r>
      <w:r w:rsidR="00F9179D">
        <w:rPr>
          <w:sz w:val="28"/>
          <w:szCs w:val="28"/>
        </w:rPr>
        <w:t xml:space="preserve"> ambaci </w:t>
      </w:r>
      <w:r w:rsidR="00B532A9">
        <w:rPr>
          <w:sz w:val="28"/>
          <w:szCs w:val="28"/>
        </w:rPr>
        <w:t>kanta</w:t>
      </w:r>
      <w:r w:rsidR="00F9179D">
        <w:rPr>
          <w:sz w:val="28"/>
          <w:szCs w:val="28"/>
        </w:rPr>
        <w:t xml:space="preserve"> “’Yan Kur’aniyyun” </w:t>
      </w:r>
      <w:r>
        <w:rPr>
          <w:sz w:val="28"/>
          <w:szCs w:val="28"/>
        </w:rPr>
        <w:t>tana da</w:t>
      </w:r>
      <w:r w:rsidR="00F9179D">
        <w:rPr>
          <w:sz w:val="28"/>
          <w:szCs w:val="28"/>
        </w:rPr>
        <w:t xml:space="preserve"> wasu cakudedeniya, sun riya wasu</w:t>
      </w:r>
      <w:r w:rsidR="008E389C">
        <w:rPr>
          <w:sz w:val="28"/>
          <w:szCs w:val="28"/>
        </w:rPr>
        <w:t xml:space="preserve"> shubuhohi kishiyar sunnar M</w:t>
      </w:r>
      <w:r w:rsidR="00F9179D">
        <w:rPr>
          <w:sz w:val="28"/>
          <w:szCs w:val="28"/>
        </w:rPr>
        <w:t>anzon Allah – tsira da amincin Allah su tabbata agare shi –</w:t>
      </w:r>
      <w:r w:rsidR="0043241C">
        <w:rPr>
          <w:sz w:val="28"/>
          <w:szCs w:val="28"/>
        </w:rPr>
        <w:t xml:space="preserve"> mai tsarki, kuma cewa su</w:t>
      </w:r>
      <w:r w:rsidR="00F9179D">
        <w:rPr>
          <w:sz w:val="28"/>
          <w:szCs w:val="28"/>
        </w:rPr>
        <w:t xml:space="preserve"> – a daidai lokacin – dalilai </w:t>
      </w:r>
      <w:r w:rsidR="008E389C">
        <w:rPr>
          <w:sz w:val="28"/>
          <w:szCs w:val="28"/>
        </w:rPr>
        <w:t>ne na yanke aka</w:t>
      </w:r>
      <w:r w:rsidR="00F9179D">
        <w:rPr>
          <w:sz w:val="28"/>
          <w:szCs w:val="28"/>
        </w:rPr>
        <w:t>n wajabcin barin sunnar annabi mai tsarki, da sakakai da ita da ku</w:t>
      </w:r>
      <w:r w:rsidR="008E389C">
        <w:rPr>
          <w:sz w:val="28"/>
          <w:szCs w:val="28"/>
        </w:rPr>
        <w:t>m</w:t>
      </w:r>
      <w:r w:rsidR="00F9179D">
        <w:rPr>
          <w:sz w:val="28"/>
          <w:szCs w:val="28"/>
        </w:rPr>
        <w:t>a juya mata baya, d</w:t>
      </w:r>
      <w:r w:rsidR="008E389C">
        <w:rPr>
          <w:sz w:val="28"/>
          <w:szCs w:val="28"/>
        </w:rPr>
        <w:t xml:space="preserve">a rashin izna da ita cewa wani </w:t>
      </w:r>
      <w:r w:rsidR="00F9179D">
        <w:rPr>
          <w:sz w:val="28"/>
          <w:szCs w:val="28"/>
        </w:rPr>
        <w:t>tushe ne na shara’</w:t>
      </w:r>
      <w:r w:rsidR="008E389C">
        <w:rPr>
          <w:sz w:val="28"/>
          <w:szCs w:val="28"/>
        </w:rPr>
        <w:t>antawa, da kum</w:t>
      </w:r>
      <w:r w:rsidR="00F9179D">
        <w:rPr>
          <w:sz w:val="28"/>
          <w:szCs w:val="28"/>
        </w:rPr>
        <w:t>a takaituwa akan Alkur’ani mai girma akan cewashi tushe ne shi kadai ga shari’ar Musulunci, to wadannan sashin shubuhohinsu ne tare d</w:t>
      </w:r>
      <w:r w:rsidR="00CF1DE6">
        <w:rPr>
          <w:sz w:val="28"/>
          <w:szCs w:val="28"/>
        </w:rPr>
        <w:t>a warwaresu da kuma raddi akansu</w:t>
      </w:r>
      <w:r w:rsidR="00F9179D">
        <w:rPr>
          <w:rStyle w:val="FootnoteReference"/>
          <w:sz w:val="28"/>
          <w:szCs w:val="28"/>
        </w:rPr>
        <w:footnoteReference w:id="63"/>
      </w:r>
      <w:r w:rsidR="008E389C">
        <w:rPr>
          <w:sz w:val="28"/>
          <w:szCs w:val="28"/>
        </w:rPr>
        <w:t>.</w:t>
      </w:r>
    </w:p>
    <w:p w:rsidR="008E389C" w:rsidRDefault="00DC42B9" w:rsidP="008122A2">
      <w:pPr>
        <w:ind w:firstLine="710"/>
        <w:jc w:val="both"/>
        <w:rPr>
          <w:sz w:val="28"/>
          <w:szCs w:val="28"/>
        </w:rPr>
      </w:pPr>
      <w:r>
        <w:rPr>
          <w:sz w:val="28"/>
          <w:szCs w:val="28"/>
        </w:rPr>
        <w:t>Fadinsu: L</w:t>
      </w:r>
      <w:r w:rsidR="008E389C">
        <w:rPr>
          <w:sz w:val="28"/>
          <w:szCs w:val="28"/>
        </w:rPr>
        <w:t>allai cewa Alkur’ani mai girma ya isa</w:t>
      </w:r>
      <w:r>
        <w:rPr>
          <w:sz w:val="28"/>
          <w:szCs w:val="28"/>
        </w:rPr>
        <w:t>r</w:t>
      </w:r>
      <w:r w:rsidR="008E389C">
        <w:rPr>
          <w:sz w:val="28"/>
          <w:szCs w:val="28"/>
        </w:rPr>
        <w:t xml:space="preserve"> a cikin bayanin abubuwa na addini da hukunce-bhukuncen shari’a, kuma lallai cewa Alkur’ani hakika ya kunshi addini gaba dayansa, </w:t>
      </w:r>
      <w:r w:rsidR="00CF1DE6">
        <w:rPr>
          <w:sz w:val="28"/>
          <w:szCs w:val="28"/>
        </w:rPr>
        <w:t>da</w:t>
      </w:r>
      <w:r>
        <w:rPr>
          <w:sz w:val="28"/>
          <w:szCs w:val="28"/>
        </w:rPr>
        <w:t xml:space="preserve"> ma’anoninsa na dunkule</w:t>
      </w:r>
      <w:r w:rsidR="00CF1DE6">
        <w:rPr>
          <w:sz w:val="28"/>
          <w:szCs w:val="28"/>
        </w:rPr>
        <w:t xml:space="preserve"> da kuma </w:t>
      </w:r>
      <w:r>
        <w:rPr>
          <w:sz w:val="28"/>
          <w:szCs w:val="28"/>
        </w:rPr>
        <w:t>na rarrabe</w:t>
      </w:r>
      <w:r w:rsidR="00CF1DE6">
        <w:rPr>
          <w:sz w:val="28"/>
          <w:szCs w:val="28"/>
        </w:rPr>
        <w:t>, da dukkansa da kuma wani bangare nasa, kuma cewa shi yana tattaro dukkan hukunce-huk</w:t>
      </w:r>
      <w:r>
        <w:rPr>
          <w:sz w:val="28"/>
          <w:szCs w:val="28"/>
        </w:rPr>
        <w:t>u</w:t>
      </w:r>
      <w:r w:rsidR="00CF1DE6">
        <w:rPr>
          <w:sz w:val="28"/>
          <w:szCs w:val="28"/>
        </w:rPr>
        <w:t>ncen shari’a a rarrabensu, bai bar wani abu ba, kuma baiyi sakaci a wani abu ba, saboda haka ne Alkur’ani ya kasance ya isa, kuma a can b</w:t>
      </w:r>
      <w:r>
        <w:rPr>
          <w:sz w:val="28"/>
          <w:szCs w:val="28"/>
        </w:rPr>
        <w:t>ab</w:t>
      </w:r>
      <w:r w:rsidR="00CF1DE6">
        <w:rPr>
          <w:sz w:val="28"/>
          <w:szCs w:val="28"/>
        </w:rPr>
        <w:t>u wata bukatuwa ga wani tushe na biyu ga shari’a. Sunnah babu bukatuwa zuwagareta, kuma bata da wani matsayi.</w:t>
      </w:r>
      <w:r w:rsidR="0068636F">
        <w:rPr>
          <w:sz w:val="28"/>
          <w:szCs w:val="28"/>
        </w:rPr>
        <w:t xml:space="preserve"> </w:t>
      </w:r>
      <w:proofErr w:type="gramStart"/>
      <w:r w:rsidR="00CF1DE6">
        <w:rPr>
          <w:sz w:val="28"/>
          <w:szCs w:val="28"/>
        </w:rPr>
        <w:t>Kuma</w:t>
      </w:r>
      <w:proofErr w:type="gramEnd"/>
      <w:r w:rsidR="00CF1DE6">
        <w:rPr>
          <w:sz w:val="28"/>
          <w:szCs w:val="28"/>
        </w:rPr>
        <w:t xml:space="preserve"> hakika sun kafa hujja ga shubuhohinsu wadannan da abinda suka riyashi cewa dalilai ne daga Alkur’ani mai girma. Daga hakan akwai fadinSa – tsarki ya tabbatar maSa -: </w:t>
      </w:r>
      <w:r w:rsidR="00CF1DE6" w:rsidRPr="00C2779D">
        <w:rPr>
          <w:b/>
          <w:bCs/>
          <w:i/>
          <w:iCs/>
          <w:color w:val="538135" w:themeColor="accent6" w:themeShade="BF"/>
          <w:sz w:val="28"/>
          <w:szCs w:val="28"/>
        </w:rPr>
        <w:t>{Bamuyi sakacin barin komai a cikin Littafi ba}</w:t>
      </w:r>
      <w:r w:rsidR="00CF1DE6">
        <w:rPr>
          <w:rStyle w:val="FootnoteReference"/>
          <w:sz w:val="28"/>
          <w:szCs w:val="28"/>
        </w:rPr>
        <w:footnoteReference w:id="64"/>
      </w:r>
      <w:r w:rsidR="00CF1DE6">
        <w:rPr>
          <w:sz w:val="28"/>
          <w:szCs w:val="28"/>
        </w:rPr>
        <w:t xml:space="preserve"> kuma sun kafa hujja</w:t>
      </w:r>
      <w:r>
        <w:rPr>
          <w:sz w:val="28"/>
          <w:szCs w:val="28"/>
        </w:rPr>
        <w:t xml:space="preserve"> – kamar haka – da fadinSa – Madaukakin sarki – Yana siffanta Alkur’ani mai girma: </w:t>
      </w:r>
      <w:r w:rsidRPr="00152745">
        <w:rPr>
          <w:b/>
          <w:bCs/>
          <w:i/>
          <w:iCs/>
          <w:color w:val="538135" w:themeColor="accent6" w:themeShade="BF"/>
          <w:sz w:val="28"/>
          <w:szCs w:val="28"/>
        </w:rPr>
        <w:t>{</w:t>
      </w:r>
      <w:r w:rsidR="007A6817" w:rsidRPr="00152745">
        <w:rPr>
          <w:b/>
          <w:bCs/>
          <w:i/>
          <w:iCs/>
          <w:color w:val="538135" w:themeColor="accent6" w:themeShade="BF"/>
          <w:sz w:val="28"/>
          <w:szCs w:val="28"/>
        </w:rPr>
        <w:t>Bai kasance wani kirkirarren labari ba, kuma amma shi gasgatawa ne ga abinda yake a gaba gareshi, da rarrabewar dukkan abubuwa, da shiriya da rahama ga mutane wadanda sukayi inami</w:t>
      </w:r>
      <w:r w:rsidRPr="00152745">
        <w:rPr>
          <w:b/>
          <w:bCs/>
          <w:i/>
          <w:iCs/>
          <w:color w:val="538135" w:themeColor="accent6" w:themeShade="BF"/>
          <w:sz w:val="28"/>
          <w:szCs w:val="28"/>
        </w:rPr>
        <w:t>}</w:t>
      </w:r>
      <w:r>
        <w:rPr>
          <w:rStyle w:val="FootnoteReference"/>
          <w:sz w:val="28"/>
          <w:szCs w:val="28"/>
        </w:rPr>
        <w:footnoteReference w:id="65"/>
      </w:r>
      <w:r>
        <w:rPr>
          <w:sz w:val="28"/>
          <w:szCs w:val="28"/>
        </w:rPr>
        <w:t>, to babu bukatuwa da mu dorawa kawunanmu wahalar bincike a cikin sunnar Manzon Allah – tsira da amincin Allah su tabbata agare shi – dan muyi aiki da abinda ke cikinta alhali hakika ya wadatar da mu ita da Alkur’ani</w:t>
      </w:r>
      <w:r>
        <w:rPr>
          <w:rStyle w:val="FootnoteReference"/>
          <w:sz w:val="28"/>
          <w:szCs w:val="28"/>
        </w:rPr>
        <w:footnoteReference w:id="66"/>
      </w:r>
      <w:r>
        <w:rPr>
          <w:sz w:val="28"/>
          <w:szCs w:val="28"/>
        </w:rPr>
        <w:t>.</w:t>
      </w:r>
    </w:p>
    <w:p w:rsidR="007A6817" w:rsidRPr="00626684" w:rsidRDefault="007A6817" w:rsidP="007A6817">
      <w:pPr>
        <w:pStyle w:val="ListParagraph"/>
        <w:numPr>
          <w:ilvl w:val="0"/>
          <w:numId w:val="1"/>
        </w:numPr>
        <w:jc w:val="both"/>
        <w:rPr>
          <w:b/>
          <w:bCs/>
          <w:color w:val="538135" w:themeColor="accent6" w:themeShade="BF"/>
          <w:sz w:val="28"/>
          <w:szCs w:val="28"/>
        </w:rPr>
      </w:pPr>
      <w:r w:rsidRPr="00626684">
        <w:rPr>
          <w:b/>
          <w:bCs/>
          <w:color w:val="538135" w:themeColor="accent6" w:themeShade="BF"/>
          <w:sz w:val="28"/>
          <w:szCs w:val="28"/>
        </w:rPr>
        <w:t>RADDI AKANSU DA KUMA RUSASU:</w:t>
      </w:r>
    </w:p>
    <w:p w:rsidR="00970C59" w:rsidRDefault="007A6817" w:rsidP="00970C59">
      <w:pPr>
        <w:jc w:val="both"/>
        <w:rPr>
          <w:sz w:val="28"/>
          <w:szCs w:val="28"/>
        </w:rPr>
      </w:pPr>
      <w:r>
        <w:rPr>
          <w:sz w:val="28"/>
          <w:szCs w:val="28"/>
        </w:rPr>
        <w:t xml:space="preserve">   Lallai cewa fadin wannan shubuhar yana nuni akan jahiltar Alkur’ani mai girma, da rashin fahimtar ayoyinsa, kai yana nuni akan mummunar nufi ga masu fadinsu. Domin cewa al’umma ta hadu akan cewa Alkur’ani mai girma hakika ya kunshi </w:t>
      </w:r>
      <w:r>
        <w:rPr>
          <w:sz w:val="28"/>
          <w:szCs w:val="28"/>
        </w:rPr>
        <w:lastRenderedPageBreak/>
        <w:t>addini a dunkule a da yawa daga sasanninsa da hukunce-hukuncensa, kuma abin rarrabewa ne a wasu sasannin daban.</w:t>
      </w:r>
    </w:p>
    <w:p w:rsidR="00BD72E0" w:rsidRDefault="00BD72E0" w:rsidP="00970C59">
      <w:pPr>
        <w:ind w:firstLine="710"/>
        <w:jc w:val="both"/>
        <w:rPr>
          <w:sz w:val="28"/>
          <w:szCs w:val="28"/>
        </w:rPr>
      </w:pPr>
      <w:r>
        <w:rPr>
          <w:sz w:val="28"/>
          <w:szCs w:val="28"/>
        </w:rPr>
        <w:t>Hakika sunnar annabi mai tsarki tazo sai ta bayyana wanda ke da ma’ana a dunkule ta kuma rarrabe ma’anarsa, annabi – tsira da amincin Allah su tabbata agare shi – alhali shi yana bayyanawa kuma yana rarrabewa kadai yana zartar da umarnin Allah ne – Madaukakin sarki – kuma yana bada abinda Allah – Madaukakin sarki - Ya wakiltashi gareshi na bayanin Alkur’ani abin saukarwa ga halitta, dan dabbakawa da amsa umarnin Allah – Mai girma da buwaya – a</w:t>
      </w:r>
      <w:r w:rsidR="0043241C">
        <w:rPr>
          <w:sz w:val="28"/>
          <w:szCs w:val="28"/>
        </w:rPr>
        <w:t xml:space="preserve"> cikin fadinSa -: </w:t>
      </w:r>
      <w:r w:rsidR="0043241C" w:rsidRPr="000F1E62">
        <w:rPr>
          <w:b/>
          <w:bCs/>
          <w:i/>
          <w:iCs/>
          <w:color w:val="538135" w:themeColor="accent6" w:themeShade="BF"/>
          <w:sz w:val="28"/>
          <w:szCs w:val="28"/>
        </w:rPr>
        <w:t>{Kuma mun sau</w:t>
      </w:r>
      <w:r w:rsidRPr="000F1E62">
        <w:rPr>
          <w:b/>
          <w:bCs/>
          <w:i/>
          <w:iCs/>
          <w:color w:val="538135" w:themeColor="accent6" w:themeShade="BF"/>
          <w:sz w:val="28"/>
          <w:szCs w:val="28"/>
        </w:rPr>
        <w:t xml:space="preserve">kar maka da ambato </w:t>
      </w:r>
      <w:r w:rsidR="0043241C" w:rsidRPr="000F1E62">
        <w:rPr>
          <w:b/>
          <w:bCs/>
          <w:i/>
          <w:iCs/>
          <w:color w:val="538135" w:themeColor="accent6" w:themeShade="BF"/>
          <w:sz w:val="28"/>
          <w:szCs w:val="28"/>
        </w:rPr>
        <w:t>dan k</w:t>
      </w:r>
      <w:r w:rsidRPr="000F1E62">
        <w:rPr>
          <w:b/>
          <w:bCs/>
          <w:i/>
          <w:iCs/>
          <w:color w:val="538135" w:themeColor="accent6" w:themeShade="BF"/>
          <w:sz w:val="28"/>
          <w:szCs w:val="28"/>
        </w:rPr>
        <w:t xml:space="preserve">a bayyanawa mutane abinda aka sassaukar musu </w:t>
      </w:r>
      <w:r w:rsidR="00571405" w:rsidRPr="000F1E62">
        <w:rPr>
          <w:b/>
          <w:bCs/>
          <w:i/>
          <w:iCs/>
          <w:color w:val="538135" w:themeColor="accent6" w:themeShade="BF"/>
          <w:sz w:val="28"/>
          <w:szCs w:val="28"/>
        </w:rPr>
        <w:t>ko cewa su</w:t>
      </w:r>
      <w:r w:rsidRPr="000F1E62">
        <w:rPr>
          <w:b/>
          <w:bCs/>
          <w:i/>
          <w:iCs/>
          <w:color w:val="538135" w:themeColor="accent6" w:themeShade="BF"/>
          <w:sz w:val="28"/>
          <w:szCs w:val="28"/>
        </w:rPr>
        <w:t xml:space="preserve"> zasuyi tinani}</w:t>
      </w:r>
      <w:r>
        <w:rPr>
          <w:rStyle w:val="FootnoteReference"/>
          <w:sz w:val="28"/>
          <w:szCs w:val="28"/>
        </w:rPr>
        <w:footnoteReference w:id="67"/>
      </w:r>
      <w:r>
        <w:rPr>
          <w:sz w:val="28"/>
          <w:szCs w:val="28"/>
        </w:rPr>
        <w:t>.</w:t>
      </w:r>
    </w:p>
    <w:p w:rsidR="00BD72E0" w:rsidRDefault="00BD72E0" w:rsidP="00997624">
      <w:pPr>
        <w:ind w:left="0" w:firstLine="720"/>
        <w:jc w:val="both"/>
        <w:rPr>
          <w:sz w:val="28"/>
          <w:szCs w:val="28"/>
        </w:rPr>
      </w:pPr>
      <w:r>
        <w:rPr>
          <w:sz w:val="28"/>
          <w:szCs w:val="28"/>
        </w:rPr>
        <w:t>Alkur’ani mai girma hakika ya kunshi mas’aloli na addini</w:t>
      </w:r>
      <w:r w:rsidR="00436C6A">
        <w:rPr>
          <w:sz w:val="28"/>
          <w:szCs w:val="28"/>
        </w:rPr>
        <w:t>, da tushen hukunce-hukunce na shari’a, amma rarrabewar shari’a da bangarorinta hakika ya rarrabe bayanin sa</w:t>
      </w:r>
      <w:r w:rsidR="00A0096D">
        <w:rPr>
          <w:sz w:val="28"/>
          <w:szCs w:val="28"/>
        </w:rPr>
        <w:t>shinta kuma ya dunkule ma’anoni</w:t>
      </w:r>
      <w:r w:rsidR="0043241C">
        <w:rPr>
          <w:sz w:val="28"/>
          <w:szCs w:val="28"/>
        </w:rPr>
        <w:t>n</w:t>
      </w:r>
      <w:r w:rsidR="00436C6A">
        <w:rPr>
          <w:sz w:val="28"/>
          <w:szCs w:val="28"/>
        </w:rPr>
        <w:t xml:space="preserve"> mafi yawanta, kadai wanda aka dunkulewa ma’ana yazo ne</w:t>
      </w:r>
      <w:r w:rsidR="00BD269C">
        <w:rPr>
          <w:sz w:val="28"/>
          <w:szCs w:val="28"/>
        </w:rPr>
        <w:t xml:space="preserve"> </w:t>
      </w:r>
      <w:r w:rsidR="00224A00">
        <w:rPr>
          <w:sz w:val="28"/>
          <w:szCs w:val="28"/>
        </w:rPr>
        <w:t>acikin Alkur’ani dan gini akan hikimar Allah –</w:t>
      </w:r>
      <w:r w:rsidR="00A0096D">
        <w:rPr>
          <w:sz w:val="28"/>
          <w:szCs w:val="28"/>
        </w:rPr>
        <w:t xml:space="preserve"> M</w:t>
      </w:r>
      <w:r w:rsidR="00224A00">
        <w:rPr>
          <w:sz w:val="28"/>
          <w:szCs w:val="28"/>
        </w:rPr>
        <w:t xml:space="preserve">ai girma da buwaya – wacce </w:t>
      </w:r>
      <w:r w:rsidR="00A0096D">
        <w:rPr>
          <w:sz w:val="28"/>
          <w:szCs w:val="28"/>
        </w:rPr>
        <w:t>ta hukunta cewa M</w:t>
      </w:r>
      <w:r w:rsidR="00224A00">
        <w:rPr>
          <w:sz w:val="28"/>
          <w:szCs w:val="28"/>
        </w:rPr>
        <w:t>anzonSa – tsira da amincin Allah su tabbata agare shi – ya jibinci rarrabe bayanin wan</w:t>
      </w:r>
      <w:r w:rsidR="00A0096D">
        <w:rPr>
          <w:sz w:val="28"/>
          <w:szCs w:val="28"/>
        </w:rPr>
        <w:t>nan</w:t>
      </w:r>
      <w:r w:rsidR="00224A00">
        <w:rPr>
          <w:sz w:val="28"/>
          <w:szCs w:val="28"/>
        </w:rPr>
        <w:t xml:space="preserve"> mai dunkulallen ma’anar da kuma bayaninsa. Kuma wannan shine abinda waki’in Musulunci ya tsayu akansa, kuma al’ummarsa ta hadu akansa, idan ma’abota wannan shubuhar sun kasance suna riya cewa Alkur’ani mai girma hakika ya rarrabe kowane abu, kuma ya bayyana kowane karamin abu </w:t>
      </w:r>
      <w:r w:rsidR="00FB6AED">
        <w:rPr>
          <w:sz w:val="28"/>
          <w:szCs w:val="28"/>
        </w:rPr>
        <w:t>da babba a cikin addini, to mukai</w:t>
      </w:r>
      <w:r w:rsidR="00224A00">
        <w:rPr>
          <w:sz w:val="28"/>
          <w:szCs w:val="28"/>
        </w:rPr>
        <w:t xml:space="preserve"> huk</w:t>
      </w:r>
      <w:r w:rsidR="00FB6AED">
        <w:rPr>
          <w:sz w:val="28"/>
          <w:szCs w:val="28"/>
        </w:rPr>
        <w:t>n</w:t>
      </w:r>
      <w:r w:rsidR="00224A00">
        <w:rPr>
          <w:sz w:val="28"/>
          <w:szCs w:val="28"/>
        </w:rPr>
        <w:t>uci mu da su zuwa ginshikin addini itace sallah, a’ina ne a cikin Alkur’ani mai girma</w:t>
      </w:r>
      <w:r w:rsidR="00A0096D">
        <w:rPr>
          <w:sz w:val="28"/>
          <w:szCs w:val="28"/>
        </w:rPr>
        <w:t xml:space="preserve"> aka samu adadin salloli, da lokacin kowace sallah farawa da gamawa, da adadi</w:t>
      </w:r>
      <w:r w:rsidR="0043241C">
        <w:rPr>
          <w:sz w:val="28"/>
          <w:szCs w:val="28"/>
        </w:rPr>
        <w:t>n raka’o’in kowace sallah, da su</w:t>
      </w:r>
      <w:r w:rsidR="00A0096D">
        <w:rPr>
          <w:sz w:val="28"/>
          <w:szCs w:val="28"/>
        </w:rPr>
        <w:t>jjadodi a cikin kowace raka’a, da siffarta, da rukunanta, da abinda ake karantawa a cikinta, da wajibanta, da sunnoninta, da masu batata, zuwa wanin haka na hukunce-hukuncen da bazaiyiwuba ayi sallah ba tare da su ba, misalin hakan ake fada a cikin hukunce-hukuncen ibadu gaba daya.</w:t>
      </w:r>
    </w:p>
    <w:p w:rsidR="00A0096D" w:rsidRDefault="00A0096D" w:rsidP="000F1E62">
      <w:pPr>
        <w:ind w:left="0" w:firstLine="720"/>
        <w:jc w:val="both"/>
        <w:rPr>
          <w:sz w:val="28"/>
          <w:szCs w:val="28"/>
        </w:rPr>
      </w:pPr>
      <w:r>
        <w:rPr>
          <w:sz w:val="28"/>
          <w:szCs w:val="28"/>
        </w:rPr>
        <w:t>La</w:t>
      </w:r>
      <w:r w:rsidR="00FB6AED">
        <w:rPr>
          <w:sz w:val="28"/>
          <w:szCs w:val="28"/>
        </w:rPr>
        <w:t>llai Allah – tsarki ya tabbatar</w:t>
      </w:r>
      <w:r>
        <w:rPr>
          <w:sz w:val="28"/>
          <w:szCs w:val="28"/>
        </w:rPr>
        <w:t>maSa – hakika Ya wakilta bayanin hakan zuwa ga Manzon Allah – tsira da amincin Allah su tabbata agare shi – wanda bay</w:t>
      </w:r>
      <w:r w:rsidR="0043241C">
        <w:rPr>
          <w:sz w:val="28"/>
          <w:szCs w:val="28"/>
        </w:rPr>
        <w:t>a furuci daga son zuciya, kuma M</w:t>
      </w:r>
      <w:r>
        <w:rPr>
          <w:sz w:val="28"/>
          <w:szCs w:val="28"/>
        </w:rPr>
        <w:t xml:space="preserve">anzon Allah – tsira da amincin Allah su tabbata agare shi – yazo sai ya ce: </w:t>
      </w:r>
      <w:r w:rsidRPr="00AF5709">
        <w:rPr>
          <w:b/>
          <w:bCs/>
          <w:sz w:val="28"/>
          <w:szCs w:val="28"/>
        </w:rPr>
        <w:t>(Kuyi sallah kamar yanda kuka ganni ina sallah)</w:t>
      </w:r>
      <w:r>
        <w:rPr>
          <w:rStyle w:val="FootnoteReference"/>
          <w:sz w:val="28"/>
          <w:szCs w:val="28"/>
        </w:rPr>
        <w:footnoteReference w:id="68"/>
      </w:r>
      <w:r w:rsidR="00AD79BE">
        <w:rPr>
          <w:sz w:val="28"/>
          <w:szCs w:val="28"/>
        </w:rPr>
        <w:t>.</w:t>
      </w:r>
      <w:r w:rsidR="00FB6AED">
        <w:rPr>
          <w:sz w:val="28"/>
          <w:szCs w:val="28"/>
        </w:rPr>
        <w:t xml:space="preserve">kuma baice kamar yanda kuke samu a cikin Alkur’ani ba, domin hakikia babu rarrabe da bayanin hukunce-hukunce </w:t>
      </w:r>
      <w:proofErr w:type="gramStart"/>
      <w:r w:rsidR="00FB6AED">
        <w:rPr>
          <w:sz w:val="28"/>
          <w:szCs w:val="28"/>
        </w:rPr>
        <w:t>a</w:t>
      </w:r>
      <w:proofErr w:type="gramEnd"/>
      <w:r w:rsidR="00FB6AED">
        <w:rPr>
          <w:sz w:val="28"/>
          <w:szCs w:val="28"/>
        </w:rPr>
        <w:t xml:space="preserve"> Alkur’ani. </w:t>
      </w:r>
    </w:p>
    <w:p w:rsidR="00AD79BE" w:rsidRDefault="00AD79BE" w:rsidP="004A67CA">
      <w:pPr>
        <w:ind w:left="0" w:firstLine="720"/>
        <w:jc w:val="both"/>
        <w:rPr>
          <w:sz w:val="28"/>
          <w:szCs w:val="28"/>
        </w:rPr>
      </w:pPr>
      <w:r>
        <w:rPr>
          <w:sz w:val="28"/>
          <w:szCs w:val="28"/>
        </w:rPr>
        <w:t xml:space="preserve">Watakila daga hikimar Allah – tsarki ya tabbatar maSa – a cikin barin rarrabewa da bayani ga Manzon Allah – tsira da amincin Allah su tabbata agare shi – cewa </w:t>
      </w:r>
      <w:r w:rsidR="00E55006">
        <w:rPr>
          <w:sz w:val="28"/>
          <w:szCs w:val="28"/>
        </w:rPr>
        <w:t xml:space="preserve">rarrabe </w:t>
      </w:r>
      <w:r>
        <w:rPr>
          <w:sz w:val="28"/>
          <w:szCs w:val="28"/>
        </w:rPr>
        <w:t>hukunce-huknce da bayanin bangarorinsu, da bayyana z</w:t>
      </w:r>
      <w:r w:rsidR="00E55006">
        <w:rPr>
          <w:sz w:val="28"/>
          <w:szCs w:val="28"/>
        </w:rPr>
        <w:t>ur</w:t>
      </w:r>
      <w:r>
        <w:rPr>
          <w:sz w:val="28"/>
          <w:szCs w:val="28"/>
        </w:rPr>
        <w:t xml:space="preserve">fafan </w:t>
      </w:r>
      <w:r>
        <w:rPr>
          <w:sz w:val="28"/>
          <w:szCs w:val="28"/>
        </w:rPr>
        <w:lastRenderedPageBreak/>
        <w:t>ma’anoninsu, kadai yana kasancewa ne ta hanyar aiki na waki’</w:t>
      </w:r>
      <w:r w:rsidR="00E55006">
        <w:rPr>
          <w:sz w:val="28"/>
          <w:szCs w:val="28"/>
        </w:rPr>
        <w:t>i</w:t>
      </w:r>
      <w:r>
        <w:rPr>
          <w:sz w:val="28"/>
          <w:szCs w:val="28"/>
        </w:rPr>
        <w:t>, kuma watakila cewa shi daga hikima kamar haka abinda ke</w:t>
      </w:r>
      <w:r w:rsidR="00E55006">
        <w:rPr>
          <w:sz w:val="28"/>
          <w:szCs w:val="28"/>
        </w:rPr>
        <w:t xml:space="preserve"> g</w:t>
      </w:r>
      <w:r>
        <w:rPr>
          <w:sz w:val="28"/>
          <w:szCs w:val="28"/>
        </w:rPr>
        <w:t>a Manzon Allah – tsira da amincin Allah su tabbata agare shi – na matsayi madaukaki da daraja madaukakiya wacce babu wa</w:t>
      </w:r>
      <w:r w:rsidR="00E55006">
        <w:rPr>
          <w:sz w:val="28"/>
          <w:szCs w:val="28"/>
        </w:rPr>
        <w:t xml:space="preserve">ni wanda zai hau zuwa gareta in </w:t>
      </w:r>
      <w:r>
        <w:rPr>
          <w:sz w:val="28"/>
          <w:szCs w:val="28"/>
        </w:rPr>
        <w:t>b</w:t>
      </w:r>
      <w:r w:rsidR="00E55006">
        <w:rPr>
          <w:sz w:val="28"/>
          <w:szCs w:val="28"/>
        </w:rPr>
        <w:t>a</w:t>
      </w:r>
      <w:r>
        <w:rPr>
          <w:sz w:val="28"/>
          <w:szCs w:val="28"/>
        </w:rPr>
        <w:t xml:space="preserve"> shi ba, hakan ta hanyar dangantawar Allah –</w:t>
      </w:r>
      <w:r w:rsidR="00E55006">
        <w:rPr>
          <w:sz w:val="28"/>
          <w:szCs w:val="28"/>
        </w:rPr>
        <w:t xml:space="preserve"> M</w:t>
      </w:r>
      <w:r>
        <w:rPr>
          <w:sz w:val="28"/>
          <w:szCs w:val="28"/>
        </w:rPr>
        <w:t xml:space="preserve">adaukakin sarki – rarrabe hukunce-hukunce da bayaninsu zuwa gareshi – tsira da amincin Allah su tabbata agareshi -, dan da ace kowane abu an rarrabe ma’anarsa abin bayyanawa to da Manzon Allah – tsira da amincin Allah su tabbata agare shi – ya kasance </w:t>
      </w:r>
      <w:r w:rsidR="00E55006">
        <w:rPr>
          <w:sz w:val="28"/>
          <w:szCs w:val="28"/>
        </w:rPr>
        <w:t>kwatankwacin</w:t>
      </w:r>
      <w:r>
        <w:rPr>
          <w:sz w:val="28"/>
          <w:szCs w:val="28"/>
        </w:rPr>
        <w:t xml:space="preserve"> waninsa daga mutane </w:t>
      </w:r>
      <w:r w:rsidR="00E55006">
        <w:rPr>
          <w:sz w:val="28"/>
          <w:szCs w:val="28"/>
        </w:rPr>
        <w:t>yana mai dabbaka abinda shi yak</w:t>
      </w:r>
      <w:r>
        <w:rPr>
          <w:sz w:val="28"/>
          <w:szCs w:val="28"/>
        </w:rPr>
        <w:t>e tsaye a aikace.</w:t>
      </w:r>
    </w:p>
    <w:p w:rsidR="00E55006" w:rsidRDefault="00E55006" w:rsidP="004D6D7F">
      <w:pPr>
        <w:ind w:left="0" w:firstLine="720"/>
        <w:jc w:val="both"/>
        <w:rPr>
          <w:sz w:val="28"/>
          <w:szCs w:val="28"/>
        </w:rPr>
      </w:pPr>
      <w:r>
        <w:rPr>
          <w:sz w:val="28"/>
          <w:szCs w:val="28"/>
        </w:rPr>
        <w:t>Kuma</w:t>
      </w:r>
      <w:r w:rsidR="00E33D89">
        <w:rPr>
          <w:sz w:val="28"/>
          <w:szCs w:val="28"/>
        </w:rPr>
        <w:t xml:space="preserve"> yana</w:t>
      </w:r>
      <w:r>
        <w:rPr>
          <w:sz w:val="28"/>
          <w:szCs w:val="28"/>
        </w:rPr>
        <w:t xml:space="preserve"> daga rusa shubuhohinsu </w:t>
      </w:r>
      <w:r w:rsidR="00DC2CCC">
        <w:rPr>
          <w:sz w:val="28"/>
          <w:szCs w:val="28"/>
        </w:rPr>
        <w:t xml:space="preserve">shine </w:t>
      </w:r>
      <w:r>
        <w:rPr>
          <w:sz w:val="28"/>
          <w:szCs w:val="28"/>
        </w:rPr>
        <w:t>bayyana abinda suka kafa hujja da shi har shub</w:t>
      </w:r>
      <w:r w:rsidR="00DC2CCC">
        <w:rPr>
          <w:sz w:val="28"/>
          <w:szCs w:val="28"/>
        </w:rPr>
        <w:t>u</w:t>
      </w:r>
      <w:r>
        <w:rPr>
          <w:sz w:val="28"/>
          <w:szCs w:val="28"/>
        </w:rPr>
        <w:t xml:space="preserve">har ta su ta baci, kuma madogararsu a cikin kafa hujja akan abinda suka tafi zuwa gareshi shine fadin Allah – Mai girma da buwaya -: </w:t>
      </w:r>
      <w:r w:rsidRPr="001F4854">
        <w:rPr>
          <w:b/>
          <w:bCs/>
          <w:i/>
          <w:iCs/>
          <w:color w:val="538135" w:themeColor="accent6" w:themeShade="BF"/>
          <w:sz w:val="28"/>
          <w:szCs w:val="28"/>
        </w:rPr>
        <w:t>{</w:t>
      </w:r>
      <w:r w:rsidR="00DC2CCC" w:rsidRPr="001F4854">
        <w:rPr>
          <w:b/>
          <w:bCs/>
          <w:i/>
          <w:iCs/>
          <w:color w:val="538135" w:themeColor="accent6" w:themeShade="BF"/>
          <w:sz w:val="28"/>
          <w:szCs w:val="28"/>
        </w:rPr>
        <w:t>B</w:t>
      </w:r>
      <w:r w:rsidRPr="001F4854">
        <w:rPr>
          <w:b/>
          <w:bCs/>
          <w:i/>
          <w:iCs/>
          <w:color w:val="538135" w:themeColor="accent6" w:themeShade="BF"/>
          <w:sz w:val="28"/>
          <w:szCs w:val="28"/>
        </w:rPr>
        <w:t>a</w:t>
      </w:r>
      <w:r w:rsidR="00E33D89" w:rsidRPr="001F4854">
        <w:rPr>
          <w:b/>
          <w:bCs/>
          <w:i/>
          <w:iCs/>
          <w:color w:val="538135" w:themeColor="accent6" w:themeShade="BF"/>
          <w:sz w:val="28"/>
          <w:szCs w:val="28"/>
        </w:rPr>
        <w:t xml:space="preserve"> </w:t>
      </w:r>
      <w:r w:rsidRPr="001F4854">
        <w:rPr>
          <w:b/>
          <w:bCs/>
          <w:i/>
          <w:iCs/>
          <w:color w:val="538135" w:themeColor="accent6" w:themeShade="BF"/>
          <w:sz w:val="28"/>
          <w:szCs w:val="28"/>
        </w:rPr>
        <w:t>muyi s</w:t>
      </w:r>
      <w:r w:rsidR="00DC2CCC" w:rsidRPr="001F4854">
        <w:rPr>
          <w:b/>
          <w:bCs/>
          <w:i/>
          <w:iCs/>
          <w:color w:val="538135" w:themeColor="accent6" w:themeShade="BF"/>
          <w:sz w:val="28"/>
          <w:szCs w:val="28"/>
        </w:rPr>
        <w:t>a</w:t>
      </w:r>
      <w:r w:rsidRPr="001F4854">
        <w:rPr>
          <w:b/>
          <w:bCs/>
          <w:i/>
          <w:iCs/>
          <w:color w:val="538135" w:themeColor="accent6" w:themeShade="BF"/>
          <w:sz w:val="28"/>
          <w:szCs w:val="28"/>
        </w:rPr>
        <w:t xml:space="preserve">kacin </w:t>
      </w:r>
      <w:r w:rsidR="00DC2CCC" w:rsidRPr="001F4854">
        <w:rPr>
          <w:b/>
          <w:bCs/>
          <w:i/>
          <w:iCs/>
          <w:color w:val="538135" w:themeColor="accent6" w:themeShade="BF"/>
          <w:sz w:val="28"/>
          <w:szCs w:val="28"/>
        </w:rPr>
        <w:t xml:space="preserve">barin </w:t>
      </w:r>
      <w:r w:rsidRPr="001F4854">
        <w:rPr>
          <w:b/>
          <w:bCs/>
          <w:i/>
          <w:iCs/>
          <w:color w:val="538135" w:themeColor="accent6" w:themeShade="BF"/>
          <w:sz w:val="28"/>
          <w:szCs w:val="28"/>
        </w:rPr>
        <w:t xml:space="preserve">komai </w:t>
      </w:r>
      <w:r w:rsidR="00DC2CCC" w:rsidRPr="001F4854">
        <w:rPr>
          <w:b/>
          <w:bCs/>
          <w:i/>
          <w:iCs/>
          <w:color w:val="538135" w:themeColor="accent6" w:themeShade="BF"/>
          <w:sz w:val="28"/>
          <w:szCs w:val="28"/>
        </w:rPr>
        <w:t>ba a cikin Littafi</w:t>
      </w:r>
      <w:r w:rsidRPr="001F4854">
        <w:rPr>
          <w:b/>
          <w:bCs/>
          <w:i/>
          <w:iCs/>
          <w:color w:val="538135" w:themeColor="accent6" w:themeShade="BF"/>
          <w:sz w:val="28"/>
          <w:szCs w:val="28"/>
        </w:rPr>
        <w:t>}</w:t>
      </w:r>
      <w:r>
        <w:rPr>
          <w:rStyle w:val="FootnoteReference"/>
          <w:sz w:val="28"/>
          <w:szCs w:val="28"/>
        </w:rPr>
        <w:footnoteReference w:id="69"/>
      </w:r>
      <w:r>
        <w:rPr>
          <w:sz w:val="28"/>
          <w:szCs w:val="28"/>
        </w:rPr>
        <w:t>, suna masu da’awar cewa wannan ayar tan</w:t>
      </w:r>
      <w:r w:rsidR="00DC2CCC">
        <w:rPr>
          <w:sz w:val="28"/>
          <w:szCs w:val="28"/>
        </w:rPr>
        <w:t>a</w:t>
      </w:r>
      <w:r>
        <w:rPr>
          <w:sz w:val="28"/>
          <w:szCs w:val="28"/>
        </w:rPr>
        <w:t xml:space="preserve"> nufin cewa Littafi mai girma hakika ya tattaro rarrabe kowane karami da babba da kuma bayaninsu, daga haka to babu wata bukatuwa zuwa ga sunnar da zata bayyanashi ta kuma rarrabe ma’</w:t>
      </w:r>
      <w:r w:rsidR="00DC2CCC">
        <w:rPr>
          <w:sz w:val="28"/>
          <w:szCs w:val="28"/>
        </w:rPr>
        <w:t>anoninsa, hakika mafi</w:t>
      </w:r>
      <w:r>
        <w:rPr>
          <w:sz w:val="28"/>
          <w:szCs w:val="28"/>
        </w:rPr>
        <w:t xml:space="preserve"> yawancin masana tafsiri sun tafi zuwa cewa abin nufi da Littafi a cikin  ayar mai girma, kadai shine Lauhul mahfuz, ba Alkur’ani ma</w:t>
      </w:r>
      <w:r w:rsidR="00DC2CCC">
        <w:rPr>
          <w:sz w:val="28"/>
          <w:szCs w:val="28"/>
        </w:rPr>
        <w:t xml:space="preserve">i girma ba, kuma siyakin ayar </w:t>
      </w:r>
      <w:r>
        <w:rPr>
          <w:sz w:val="28"/>
          <w:szCs w:val="28"/>
        </w:rPr>
        <w:t>ci</w:t>
      </w:r>
      <w:r w:rsidR="00DC2CCC">
        <w:rPr>
          <w:sz w:val="28"/>
          <w:szCs w:val="28"/>
        </w:rPr>
        <w:t>kakk</w:t>
      </w:r>
      <w:r>
        <w:rPr>
          <w:sz w:val="28"/>
          <w:szCs w:val="28"/>
        </w:rPr>
        <w:t xml:space="preserve">ke yana rinjayar da wannan, </w:t>
      </w:r>
      <w:r w:rsidR="00CD5E91">
        <w:rPr>
          <w:sz w:val="28"/>
          <w:szCs w:val="28"/>
        </w:rPr>
        <w:t xml:space="preserve">cikakkiyar </w:t>
      </w:r>
      <w:r>
        <w:rPr>
          <w:sz w:val="28"/>
          <w:szCs w:val="28"/>
        </w:rPr>
        <w:t xml:space="preserve">ayar mai girma </w:t>
      </w:r>
      <w:r w:rsidR="00DC2CCC">
        <w:rPr>
          <w:sz w:val="28"/>
          <w:szCs w:val="28"/>
        </w:rPr>
        <w:t>itace</w:t>
      </w:r>
      <w:r>
        <w:rPr>
          <w:sz w:val="28"/>
          <w:szCs w:val="28"/>
        </w:rPr>
        <w:t xml:space="preserve">: </w:t>
      </w:r>
      <w:r w:rsidRPr="003F193C">
        <w:rPr>
          <w:b/>
          <w:bCs/>
          <w:i/>
          <w:iCs/>
          <w:color w:val="538135" w:themeColor="accent6" w:themeShade="BF"/>
          <w:sz w:val="28"/>
          <w:szCs w:val="28"/>
        </w:rPr>
        <w:t xml:space="preserve">{Kuma babu wata dabba a cikin kasa, kuma babu wani tsntsu wanda yake tashi da fukafukansa, </w:t>
      </w:r>
      <w:r w:rsidR="00E33D89" w:rsidRPr="003F193C">
        <w:rPr>
          <w:b/>
          <w:bCs/>
          <w:i/>
          <w:iCs/>
          <w:color w:val="538135" w:themeColor="accent6" w:themeShade="BF"/>
          <w:sz w:val="28"/>
          <w:szCs w:val="28"/>
        </w:rPr>
        <w:t>face</w:t>
      </w:r>
      <w:r w:rsidRPr="003F193C">
        <w:rPr>
          <w:b/>
          <w:bCs/>
          <w:i/>
          <w:iCs/>
          <w:color w:val="538135" w:themeColor="accent6" w:themeShade="BF"/>
          <w:sz w:val="28"/>
          <w:szCs w:val="28"/>
        </w:rPr>
        <w:t xml:space="preserve"> al’umma ne misalinku. Ba</w:t>
      </w:r>
      <w:r w:rsidR="00E33D89" w:rsidRPr="003F193C">
        <w:rPr>
          <w:b/>
          <w:bCs/>
          <w:i/>
          <w:iCs/>
          <w:color w:val="538135" w:themeColor="accent6" w:themeShade="BF"/>
          <w:sz w:val="28"/>
          <w:szCs w:val="28"/>
        </w:rPr>
        <w:t xml:space="preserve"> </w:t>
      </w:r>
      <w:r w:rsidRPr="003F193C">
        <w:rPr>
          <w:b/>
          <w:bCs/>
          <w:i/>
          <w:iCs/>
          <w:color w:val="538135" w:themeColor="accent6" w:themeShade="BF"/>
          <w:sz w:val="28"/>
          <w:szCs w:val="28"/>
        </w:rPr>
        <w:t>Muyi sakacin barin komai ba a cikin Littafi</w:t>
      </w:r>
      <w:r w:rsidR="00DC2CCC" w:rsidRPr="003F193C">
        <w:rPr>
          <w:b/>
          <w:bCs/>
          <w:i/>
          <w:iCs/>
          <w:color w:val="538135" w:themeColor="accent6" w:themeShade="BF"/>
          <w:sz w:val="28"/>
          <w:szCs w:val="28"/>
        </w:rPr>
        <w:t>, sannan kuma zuwa ga Ubangijinsu ake tara su</w:t>
      </w:r>
      <w:r w:rsidRPr="003F193C">
        <w:rPr>
          <w:b/>
          <w:bCs/>
          <w:i/>
          <w:iCs/>
          <w:color w:val="538135" w:themeColor="accent6" w:themeShade="BF"/>
          <w:sz w:val="28"/>
          <w:szCs w:val="28"/>
        </w:rPr>
        <w:t>}</w:t>
      </w:r>
      <w:r w:rsidR="00DC2CCC">
        <w:rPr>
          <w:rStyle w:val="FootnoteReference"/>
          <w:sz w:val="28"/>
          <w:szCs w:val="28"/>
        </w:rPr>
        <w:footnoteReference w:id="70"/>
      </w:r>
      <w:r w:rsidR="00DC2CCC">
        <w:rPr>
          <w:sz w:val="28"/>
          <w:szCs w:val="28"/>
        </w:rPr>
        <w:t xml:space="preserve">, to ayar tana magana ne daga girman ilimin Allah – Madaukakin sarki – da kewayewarSa da kowane abu a cikin halitta na dabbobi ne da tsutsaye da wasunsu, kuma hakika sanin Allah – tsarki ya tabbatar maSa – Ya kunshi kowane abu, kuma Ya kaddara abinda yake afkuwa ga kowanne daga cikinsu, sannan zuwa gareShi ne za’a </w:t>
      </w:r>
      <w:r w:rsidR="00E33D89">
        <w:rPr>
          <w:sz w:val="28"/>
          <w:szCs w:val="28"/>
        </w:rPr>
        <w:t>tattara</w:t>
      </w:r>
      <w:r w:rsidR="00DC2CCC">
        <w:rPr>
          <w:sz w:val="28"/>
          <w:szCs w:val="28"/>
        </w:rPr>
        <w:t xml:space="preserve"> kowane abu</w:t>
      </w:r>
      <w:r w:rsidR="00DC2CCC">
        <w:rPr>
          <w:rStyle w:val="FootnoteReference"/>
          <w:sz w:val="28"/>
          <w:szCs w:val="28"/>
        </w:rPr>
        <w:footnoteReference w:id="71"/>
      </w:r>
      <w:r w:rsidR="00DC2CCC">
        <w:rPr>
          <w:sz w:val="28"/>
          <w:szCs w:val="28"/>
        </w:rPr>
        <w:t>.</w:t>
      </w:r>
    </w:p>
    <w:p w:rsidR="004469C1" w:rsidRDefault="004469C1">
      <w:pPr>
        <w:spacing w:after="160" w:line="259" w:lineRule="auto"/>
        <w:ind w:left="0" w:firstLine="0"/>
        <w:rPr>
          <w:sz w:val="28"/>
          <w:szCs w:val="28"/>
        </w:rPr>
      </w:pPr>
      <w:r>
        <w:rPr>
          <w:sz w:val="28"/>
          <w:szCs w:val="28"/>
        </w:rPr>
        <w:br w:type="page"/>
      </w:r>
    </w:p>
    <w:p w:rsidR="00DC2CCC" w:rsidRPr="004469C1" w:rsidRDefault="00DC2CCC" w:rsidP="004469C1">
      <w:pPr>
        <w:ind w:left="0" w:firstLine="0"/>
        <w:jc w:val="center"/>
        <w:rPr>
          <w:b/>
          <w:bCs/>
          <w:color w:val="538135" w:themeColor="accent6" w:themeShade="BF"/>
          <w:sz w:val="28"/>
          <w:szCs w:val="28"/>
        </w:rPr>
      </w:pPr>
      <w:r w:rsidRPr="004469C1">
        <w:rPr>
          <w:b/>
          <w:bCs/>
          <w:color w:val="538135" w:themeColor="accent6" w:themeShade="BF"/>
          <w:sz w:val="28"/>
          <w:szCs w:val="28"/>
        </w:rPr>
        <w:lastRenderedPageBreak/>
        <w:t>MADLABI NA BIYU:</w:t>
      </w:r>
    </w:p>
    <w:p w:rsidR="00DC2CCC" w:rsidRPr="004469C1" w:rsidRDefault="00DC2CCC" w:rsidP="00DC2CCC">
      <w:pPr>
        <w:jc w:val="center"/>
        <w:rPr>
          <w:b/>
          <w:bCs/>
          <w:color w:val="538135" w:themeColor="accent6" w:themeShade="BF"/>
          <w:sz w:val="28"/>
          <w:szCs w:val="28"/>
        </w:rPr>
      </w:pPr>
      <w:r w:rsidRPr="004469C1">
        <w:rPr>
          <w:b/>
          <w:bCs/>
          <w:color w:val="538135" w:themeColor="accent6" w:themeShade="BF"/>
          <w:sz w:val="28"/>
          <w:szCs w:val="28"/>
        </w:rPr>
        <w:t>SHUB</w:t>
      </w:r>
      <w:r w:rsidR="00516FAF" w:rsidRPr="004469C1">
        <w:rPr>
          <w:b/>
          <w:bCs/>
          <w:color w:val="538135" w:themeColor="accent6" w:themeShade="BF"/>
          <w:sz w:val="28"/>
          <w:szCs w:val="28"/>
        </w:rPr>
        <w:t>U</w:t>
      </w:r>
      <w:r w:rsidRPr="004469C1">
        <w:rPr>
          <w:b/>
          <w:bCs/>
          <w:color w:val="538135" w:themeColor="accent6" w:themeShade="BF"/>
          <w:sz w:val="28"/>
          <w:szCs w:val="28"/>
        </w:rPr>
        <w:t>HAR CEWA SUNNAH BA WAHAYI BACE</w:t>
      </w:r>
    </w:p>
    <w:p w:rsidR="004E2935" w:rsidRDefault="00DC2CCC" w:rsidP="004E2935">
      <w:pPr>
        <w:ind w:left="0" w:firstLine="720"/>
        <w:jc w:val="both"/>
        <w:rPr>
          <w:sz w:val="28"/>
          <w:szCs w:val="28"/>
        </w:rPr>
      </w:pPr>
      <w:r>
        <w:rPr>
          <w:sz w:val="28"/>
          <w:szCs w:val="28"/>
        </w:rPr>
        <w:t xml:space="preserve">Wannan shubuhar tana tsayawa ne akan asasin da’awarsu cewa sunnar annabi ba wahayi </w:t>
      </w:r>
      <w:r w:rsidR="00516FAF">
        <w:rPr>
          <w:sz w:val="28"/>
          <w:szCs w:val="28"/>
        </w:rPr>
        <w:t>b</w:t>
      </w:r>
      <w:r>
        <w:rPr>
          <w:sz w:val="28"/>
          <w:szCs w:val="28"/>
        </w:rPr>
        <w:t xml:space="preserve">ace daga Allah – tsarki ya tabbatar maSa – ga </w:t>
      </w:r>
      <w:r w:rsidR="00516FAF">
        <w:rPr>
          <w:sz w:val="28"/>
          <w:szCs w:val="28"/>
        </w:rPr>
        <w:t>M</w:t>
      </w:r>
      <w:r>
        <w:rPr>
          <w:sz w:val="28"/>
          <w:szCs w:val="28"/>
        </w:rPr>
        <w:t xml:space="preserve">anzonSa – tsira da amincin Allah su tabbata agare shi – sai dai cewa shi ijtihadi ne da kuma tasarrufi daga annabi – tsira da amincin Allah su tabbata agare shi – da mahukuntar mutuntakarsa, kuma cewa shi – tsira da amincin Allah su tabbata agare shi </w:t>
      </w:r>
      <w:r w:rsidR="00516FAF">
        <w:rPr>
          <w:sz w:val="28"/>
          <w:szCs w:val="28"/>
        </w:rPr>
        <w:t>– da wannan izinar yana dacewa kuma yanayin kuskure, to sunnah ba wahayi b</w:t>
      </w:r>
      <w:r w:rsidR="00440925">
        <w:rPr>
          <w:sz w:val="28"/>
          <w:szCs w:val="28"/>
        </w:rPr>
        <w:t xml:space="preserve">a ce, bayan nan to ita ba abar </w:t>
      </w:r>
      <w:r w:rsidR="00516FAF">
        <w:rPr>
          <w:sz w:val="28"/>
          <w:szCs w:val="28"/>
        </w:rPr>
        <w:t>t</w:t>
      </w:r>
      <w:r w:rsidR="00440925">
        <w:rPr>
          <w:sz w:val="28"/>
          <w:szCs w:val="28"/>
        </w:rPr>
        <w:t>s</w:t>
      </w:r>
      <w:r w:rsidR="00516FAF">
        <w:rPr>
          <w:sz w:val="28"/>
          <w:szCs w:val="28"/>
        </w:rPr>
        <w:t>arkakewa ba ce daga kuskure; domin cewa abin tsarkakewa daga kuskure kadai shine wahayi, kuma babu wani wahayi sai Alkur’ani mai girma. Idan maganganun Manzon Allah – tsira da amincin Allah su tabbata agare shi – da ayyukansa sun kasance ba wahayi ba ne, to mu bamu zama wadanda aka lazimtawa binsu ba, kuma su ba tushe ne daga tushen shara’antawa ba. Su suna ambatan wasu al’amura suna riya cewa su dalilai ne akan cewa sunnah ba wahayi ba ce, kadai ita ijtihadi ne daga annabi – tsira da amincin Allah su tabbata agare shi – dan la’akari da cewa shi mutum ne.</w:t>
      </w:r>
    </w:p>
    <w:p w:rsidR="00516FAF" w:rsidRDefault="00516FAF" w:rsidP="004E2935">
      <w:pPr>
        <w:ind w:left="0" w:firstLine="720"/>
        <w:jc w:val="both"/>
        <w:rPr>
          <w:sz w:val="28"/>
          <w:szCs w:val="28"/>
        </w:rPr>
      </w:pPr>
      <w:r>
        <w:rPr>
          <w:sz w:val="28"/>
          <w:szCs w:val="28"/>
        </w:rPr>
        <w:t>Misali akan dalilansu ababen riyawa: Mas’</w:t>
      </w:r>
      <w:r w:rsidR="00D74DA8">
        <w:rPr>
          <w:sz w:val="28"/>
          <w:szCs w:val="28"/>
        </w:rPr>
        <w:t>alar</w:t>
      </w:r>
      <w:r>
        <w:rPr>
          <w:sz w:val="28"/>
          <w:szCs w:val="28"/>
        </w:rPr>
        <w:t xml:space="preserve"> saukar runduna</w:t>
      </w:r>
      <w:r w:rsidR="00D74DA8">
        <w:rPr>
          <w:sz w:val="28"/>
          <w:szCs w:val="28"/>
        </w:rPr>
        <w:t>r musulmai a yakin Badr, lokacin da M</w:t>
      </w:r>
      <w:r>
        <w:rPr>
          <w:sz w:val="28"/>
          <w:szCs w:val="28"/>
        </w:rPr>
        <w:t>anzo – tsira da amincin Allah su tabbata agare shi – ya saukar da shi wani masauki</w:t>
      </w:r>
      <w:r w:rsidR="00D74DA8">
        <w:rPr>
          <w:sz w:val="28"/>
          <w:szCs w:val="28"/>
        </w:rPr>
        <w:t>,</w:t>
      </w:r>
      <w:r>
        <w:rPr>
          <w:sz w:val="28"/>
          <w:szCs w:val="28"/>
        </w:rPr>
        <w:t xml:space="preserve"> sannan kuskuren wa</w:t>
      </w:r>
      <w:r w:rsidR="00D74DA8">
        <w:rPr>
          <w:sz w:val="28"/>
          <w:szCs w:val="28"/>
        </w:rPr>
        <w:t>nnan masaukin ya bayyana, sai rundunar suka cirata zuwa wani masaukin daban dan gini akan ra’ayin wani sahabi</w:t>
      </w:r>
      <w:r w:rsidR="00721284">
        <w:rPr>
          <w:sz w:val="28"/>
          <w:szCs w:val="28"/>
        </w:rPr>
        <w:t xml:space="preserve"> daga sahabbans</w:t>
      </w:r>
      <w:r w:rsidR="00D74DA8">
        <w:rPr>
          <w:sz w:val="28"/>
          <w:szCs w:val="28"/>
        </w:rPr>
        <w:t>a- Allah Ya yarda da su -.</w:t>
      </w:r>
    </w:p>
    <w:p w:rsidR="001F7464" w:rsidRPr="00346A8A" w:rsidRDefault="001F7464" w:rsidP="001F7464">
      <w:pPr>
        <w:pStyle w:val="ListParagraph"/>
        <w:numPr>
          <w:ilvl w:val="0"/>
          <w:numId w:val="1"/>
        </w:numPr>
        <w:jc w:val="both"/>
        <w:rPr>
          <w:b/>
          <w:bCs/>
          <w:i/>
          <w:iCs/>
          <w:color w:val="538135" w:themeColor="accent6" w:themeShade="BF"/>
          <w:sz w:val="28"/>
          <w:szCs w:val="28"/>
        </w:rPr>
      </w:pPr>
      <w:r w:rsidRPr="00346A8A">
        <w:rPr>
          <w:b/>
          <w:bCs/>
          <w:i/>
          <w:iCs/>
          <w:color w:val="538135" w:themeColor="accent6" w:themeShade="BF"/>
          <w:sz w:val="28"/>
          <w:szCs w:val="28"/>
        </w:rPr>
        <w:t>Raddi akan wannan shubuhar da kuma rusata:</w:t>
      </w:r>
    </w:p>
    <w:p w:rsidR="001F7464" w:rsidRDefault="001F7464" w:rsidP="004054E0">
      <w:pPr>
        <w:ind w:firstLine="710"/>
        <w:jc w:val="both"/>
        <w:rPr>
          <w:sz w:val="28"/>
          <w:szCs w:val="28"/>
        </w:rPr>
      </w:pPr>
      <w:r>
        <w:rPr>
          <w:sz w:val="28"/>
          <w:szCs w:val="28"/>
        </w:rPr>
        <w:t>Lallai cewa wannan shubuhar wacce wadannan suka kawota wasu daga kungiyoyi daga wadanda sukayi inkarin sunnar annabi – tsira da amincin Allah su tabbata agare shi – su</w:t>
      </w:r>
      <w:r w:rsidR="00721284">
        <w:rPr>
          <w:sz w:val="28"/>
          <w:szCs w:val="28"/>
        </w:rPr>
        <w:t>n ri</w:t>
      </w:r>
      <w:r>
        <w:rPr>
          <w:sz w:val="28"/>
          <w:szCs w:val="28"/>
        </w:rPr>
        <w:t>g</w:t>
      </w:r>
      <w:r w:rsidR="00721284">
        <w:rPr>
          <w:sz w:val="28"/>
          <w:szCs w:val="28"/>
        </w:rPr>
        <w:t>a</w:t>
      </w:r>
      <w:r>
        <w:rPr>
          <w:sz w:val="28"/>
          <w:szCs w:val="28"/>
        </w:rPr>
        <w:t xml:space="preserve">yesu gareta, kuma wannan shubuhar tare da abinda suka riyashi cewa dalilai ne akanta baya kasancewa su bijiro daga wani musulmi, ko daga wanda yake da’awar cewa shi musulmi ne, domin cewa </w:t>
      </w:r>
      <w:r w:rsidR="00E85216">
        <w:rPr>
          <w:sz w:val="28"/>
          <w:szCs w:val="28"/>
        </w:rPr>
        <w:t>al’umma musulma ta hadu salaf</w:t>
      </w:r>
      <w:r>
        <w:rPr>
          <w:sz w:val="28"/>
          <w:szCs w:val="28"/>
        </w:rPr>
        <w:t xml:space="preserve"> da khalaf kuma har zuwa tashin alkiyama akan cewa sunnar annabi tsarkakiyya wahayi ce daga Allah – Madaukakin sarki – ga ManzonSa – tsira da amincin Allah su tabbata agare shi -, kuma cewa annabi – tsira da amincin Allah su tabbata agare shi – baya furuci daga son rai, kuma ijma’in al’umma musulma akan haka bai bijiroba haka kawai ko daga son rai, sai dai cewa shine gaskiyar da ba mai bijire mata sai mabayyani</w:t>
      </w:r>
      <w:r w:rsidR="00E85216">
        <w:rPr>
          <w:sz w:val="28"/>
          <w:szCs w:val="28"/>
        </w:rPr>
        <w:t>n halaka</w:t>
      </w:r>
      <w:r>
        <w:rPr>
          <w:sz w:val="28"/>
          <w:szCs w:val="28"/>
        </w:rPr>
        <w:t>. Kuma lallai cewa dalilai akan cewa sunnah wahayi ce daga Allah –</w:t>
      </w:r>
      <w:r w:rsidR="00530D23">
        <w:rPr>
          <w:sz w:val="28"/>
          <w:szCs w:val="28"/>
        </w:rPr>
        <w:t xml:space="preserve"> M</w:t>
      </w:r>
      <w:r>
        <w:rPr>
          <w:sz w:val="28"/>
          <w:szCs w:val="28"/>
        </w:rPr>
        <w:t xml:space="preserve">adaukakin sarki – ga annabinSa – tsira da amincin Allah su tabbata agare shi </w:t>
      </w:r>
      <w:r w:rsidR="00530D23">
        <w:rPr>
          <w:sz w:val="28"/>
          <w:szCs w:val="28"/>
        </w:rPr>
        <w:t>– suna da yawa mafi muhimmancinsu (sune):</w:t>
      </w:r>
    </w:p>
    <w:p w:rsidR="00530D23" w:rsidRDefault="00530D23" w:rsidP="00EA0469">
      <w:pPr>
        <w:ind w:firstLine="710"/>
        <w:jc w:val="lowKashida"/>
        <w:rPr>
          <w:sz w:val="28"/>
          <w:szCs w:val="28"/>
        </w:rPr>
      </w:pPr>
      <w:r w:rsidRPr="00EA0469">
        <w:rPr>
          <w:b/>
          <w:bCs/>
          <w:i/>
          <w:iCs/>
          <w:color w:val="538135" w:themeColor="accent6" w:themeShade="BF"/>
          <w:sz w:val="28"/>
          <w:szCs w:val="28"/>
        </w:rPr>
        <w:lastRenderedPageBreak/>
        <w:t>Na farko:</w:t>
      </w:r>
      <w:r w:rsidR="00B457A8">
        <w:rPr>
          <w:sz w:val="28"/>
          <w:szCs w:val="28"/>
        </w:rPr>
        <w:t xml:space="preserve"> L</w:t>
      </w:r>
      <w:r>
        <w:rPr>
          <w:sz w:val="28"/>
          <w:szCs w:val="28"/>
        </w:rPr>
        <w:t>abartawar Allah –</w:t>
      </w:r>
      <w:r w:rsidR="00B457A8">
        <w:rPr>
          <w:sz w:val="28"/>
          <w:szCs w:val="28"/>
        </w:rPr>
        <w:t xml:space="preserve"> M</w:t>
      </w:r>
      <w:r>
        <w:rPr>
          <w:sz w:val="28"/>
          <w:szCs w:val="28"/>
        </w:rPr>
        <w:t xml:space="preserve">adaukakin sarki – da hakan a cikin nassosi a yanke a cikin ayoyi bayyanannu daga Alkur’ani mai girma wanda wadannan suke dangantuwa zuwa gareshi, daga hakan akwai fadinSa – Mai girma da buwaya </w:t>
      </w:r>
      <w:proofErr w:type="gramStart"/>
      <w:r>
        <w:rPr>
          <w:sz w:val="28"/>
          <w:szCs w:val="28"/>
        </w:rPr>
        <w:t>-  game</w:t>
      </w:r>
      <w:proofErr w:type="gramEnd"/>
      <w:r>
        <w:rPr>
          <w:sz w:val="28"/>
          <w:szCs w:val="28"/>
        </w:rPr>
        <w:t xml:space="preserve"> da annabi – tsira da amincin Allah su tabbata agare shi -: </w:t>
      </w:r>
      <w:r w:rsidRPr="00EA0469">
        <w:rPr>
          <w:b/>
          <w:bCs/>
          <w:i/>
          <w:iCs/>
          <w:sz w:val="28"/>
          <w:szCs w:val="28"/>
        </w:rPr>
        <w:t>{Kuma baya</w:t>
      </w:r>
      <w:r w:rsidR="00B457A8" w:rsidRPr="00EA0469">
        <w:rPr>
          <w:b/>
          <w:bCs/>
          <w:i/>
          <w:iCs/>
          <w:sz w:val="28"/>
          <w:szCs w:val="28"/>
        </w:rPr>
        <w:t xml:space="preserve"> furuci daga son zuciya* (Maganarsa) bata</w:t>
      </w:r>
      <w:r w:rsidRPr="00EA0469">
        <w:rPr>
          <w:b/>
          <w:bCs/>
          <w:i/>
          <w:iCs/>
          <w:sz w:val="28"/>
          <w:szCs w:val="28"/>
        </w:rPr>
        <w:t>zamo ba sai wani wahayin</w:t>
      </w:r>
      <w:r w:rsidR="00B457A8" w:rsidRPr="00EA0469">
        <w:rPr>
          <w:b/>
          <w:bCs/>
          <w:i/>
          <w:iCs/>
          <w:sz w:val="28"/>
          <w:szCs w:val="28"/>
        </w:rPr>
        <w:t>e</w:t>
      </w:r>
      <w:r w:rsidRPr="00EA0469">
        <w:rPr>
          <w:b/>
          <w:bCs/>
          <w:i/>
          <w:iCs/>
          <w:sz w:val="28"/>
          <w:szCs w:val="28"/>
        </w:rPr>
        <w:t xml:space="preserve"> da ake</w:t>
      </w:r>
      <w:r w:rsidR="00B457A8" w:rsidRPr="00EA0469">
        <w:rPr>
          <w:b/>
          <w:bCs/>
          <w:i/>
          <w:iCs/>
          <w:sz w:val="28"/>
          <w:szCs w:val="28"/>
        </w:rPr>
        <w:t xml:space="preserve"> aikowa</w:t>
      </w:r>
      <w:r w:rsidRPr="00EA0469">
        <w:rPr>
          <w:b/>
          <w:bCs/>
          <w:i/>
          <w:iCs/>
          <w:sz w:val="28"/>
          <w:szCs w:val="28"/>
        </w:rPr>
        <w:t>}</w:t>
      </w:r>
      <w:r>
        <w:rPr>
          <w:rStyle w:val="FootnoteReference"/>
          <w:sz w:val="28"/>
          <w:szCs w:val="28"/>
        </w:rPr>
        <w:footnoteReference w:id="72"/>
      </w:r>
      <w:r w:rsidR="00B457A8">
        <w:rPr>
          <w:sz w:val="28"/>
          <w:szCs w:val="28"/>
        </w:rPr>
        <w:t>. Kuma daga hakan fadinSa – Mai girma da buwaya – game da annabinSa – tsira da a</w:t>
      </w:r>
      <w:r w:rsidR="008F6A0B">
        <w:rPr>
          <w:sz w:val="28"/>
          <w:szCs w:val="28"/>
        </w:rPr>
        <w:t>mincin</w:t>
      </w:r>
      <w:r w:rsidR="00B457A8">
        <w:rPr>
          <w:sz w:val="28"/>
          <w:szCs w:val="28"/>
        </w:rPr>
        <w:t xml:space="preserve"> Allah su tabbata agare shi -: </w:t>
      </w:r>
      <w:r w:rsidR="00B457A8" w:rsidRPr="00EA0469">
        <w:rPr>
          <w:b/>
          <w:bCs/>
          <w:i/>
          <w:iCs/>
          <w:color w:val="538135" w:themeColor="accent6" w:themeShade="BF"/>
          <w:sz w:val="28"/>
          <w:szCs w:val="28"/>
        </w:rPr>
        <w:t>{Kuma da (Muhammad) ya fadi wata Magana, ya jinginata gareMu* Da Mun kamashi da dama* Sannan lallai da Mun katse masa laka* Kuma daga cikinku babu wasu masu iya kare (</w:t>
      </w:r>
      <w:r w:rsidR="008F6A0B" w:rsidRPr="00EA0469">
        <w:rPr>
          <w:b/>
          <w:bCs/>
          <w:i/>
          <w:iCs/>
          <w:color w:val="538135" w:themeColor="accent6" w:themeShade="BF"/>
          <w:sz w:val="28"/>
          <w:szCs w:val="28"/>
        </w:rPr>
        <w:t>azabarM</w:t>
      </w:r>
      <w:r w:rsidR="00B457A8" w:rsidRPr="00EA0469">
        <w:rPr>
          <w:b/>
          <w:bCs/>
          <w:i/>
          <w:iCs/>
          <w:color w:val="538135" w:themeColor="accent6" w:themeShade="BF"/>
          <w:sz w:val="28"/>
          <w:szCs w:val="28"/>
        </w:rPr>
        <w:t>u) daga gareshi}</w:t>
      </w:r>
      <w:r w:rsidR="00B457A8">
        <w:rPr>
          <w:rStyle w:val="FootnoteReference"/>
          <w:sz w:val="28"/>
          <w:szCs w:val="28"/>
        </w:rPr>
        <w:footnoteReference w:id="73"/>
      </w:r>
      <w:r w:rsidR="008F6A0B">
        <w:rPr>
          <w:sz w:val="28"/>
          <w:szCs w:val="28"/>
        </w:rPr>
        <w:t>.</w:t>
      </w:r>
    </w:p>
    <w:p w:rsidR="008F6A0B" w:rsidRDefault="008F6A0B" w:rsidP="00B2470B">
      <w:pPr>
        <w:ind w:left="0" w:firstLine="720"/>
        <w:jc w:val="both"/>
        <w:rPr>
          <w:sz w:val="28"/>
          <w:szCs w:val="28"/>
        </w:rPr>
      </w:pPr>
      <w:r>
        <w:rPr>
          <w:sz w:val="28"/>
          <w:szCs w:val="28"/>
        </w:rPr>
        <w:t>To wadannan ayoyin a cikinsu babu labartawa da cewa Manzo baya magana sai da wahayi kawai, kai a cikinsu akwai labartawa da cewa shi – tsira da amincin Allah su tabbata agare shi – da ace ya kirkirarwa Allah – Madaukakin sarki – wani abu na karya da Allah baiyi wahayi zuwa gareshi ba, kuma da Allah Ya kasheshi kuma Ya gama da shi.</w:t>
      </w:r>
    </w:p>
    <w:p w:rsidR="008F6A0B" w:rsidRDefault="008F6A0B" w:rsidP="00DD3C4A">
      <w:pPr>
        <w:ind w:left="0" w:firstLine="720"/>
        <w:jc w:val="both"/>
        <w:rPr>
          <w:sz w:val="28"/>
          <w:szCs w:val="28"/>
        </w:rPr>
      </w:pPr>
      <w:r w:rsidRPr="00DD3C4A">
        <w:rPr>
          <w:b/>
          <w:bCs/>
          <w:i/>
          <w:iCs/>
          <w:color w:val="538135" w:themeColor="accent6" w:themeShade="BF"/>
          <w:sz w:val="28"/>
          <w:szCs w:val="28"/>
        </w:rPr>
        <w:t>Na biyu:</w:t>
      </w:r>
      <w:r>
        <w:rPr>
          <w:sz w:val="28"/>
          <w:szCs w:val="28"/>
        </w:rPr>
        <w:t xml:space="preserve"> Nassosi a yanke daga Littafin Allah mai girma wadanda Allah –</w:t>
      </w:r>
      <w:r w:rsidR="00E85216">
        <w:rPr>
          <w:sz w:val="28"/>
          <w:szCs w:val="28"/>
        </w:rPr>
        <w:t xml:space="preserve"> M</w:t>
      </w:r>
      <w:r>
        <w:rPr>
          <w:sz w:val="28"/>
          <w:szCs w:val="28"/>
        </w:rPr>
        <w:t>ai girma da buwaya - Yake um</w:t>
      </w:r>
      <w:r w:rsidR="00E85216">
        <w:rPr>
          <w:sz w:val="28"/>
          <w:szCs w:val="28"/>
        </w:rPr>
        <w:t>artar muminai a cikinsu da bin M</w:t>
      </w:r>
      <w:r>
        <w:rPr>
          <w:sz w:val="28"/>
          <w:szCs w:val="28"/>
        </w:rPr>
        <w:t>anzo – tsira da amincin Allah su tabbata agare shi – a cikin dukkan abinda yake karba da abinda yake bari, da abinda yake umarni da abinda yake hanawa, daga hakan fadin Allah – alherinSa ya yawa</w:t>
      </w:r>
      <w:r w:rsidR="00E85216">
        <w:rPr>
          <w:sz w:val="28"/>
          <w:szCs w:val="28"/>
        </w:rPr>
        <w:t xml:space="preserve">ita kuma Ya daukaka -: </w:t>
      </w:r>
      <w:r w:rsidR="00E85216" w:rsidRPr="00071B5A">
        <w:rPr>
          <w:b/>
          <w:bCs/>
          <w:i/>
          <w:iCs/>
          <w:color w:val="538135" w:themeColor="accent6" w:themeShade="BF"/>
          <w:sz w:val="28"/>
          <w:szCs w:val="28"/>
        </w:rPr>
        <w:t>{Abinda M</w:t>
      </w:r>
      <w:r w:rsidRPr="00071B5A">
        <w:rPr>
          <w:b/>
          <w:bCs/>
          <w:i/>
          <w:iCs/>
          <w:color w:val="538135" w:themeColor="accent6" w:themeShade="BF"/>
          <w:sz w:val="28"/>
          <w:szCs w:val="28"/>
        </w:rPr>
        <w:t>anzo yazo muku da shi to ku karbeshi ku</w:t>
      </w:r>
      <w:r w:rsidR="00E85216" w:rsidRPr="00071B5A">
        <w:rPr>
          <w:b/>
          <w:bCs/>
          <w:i/>
          <w:iCs/>
          <w:color w:val="538135" w:themeColor="accent6" w:themeShade="BF"/>
          <w:sz w:val="28"/>
          <w:szCs w:val="28"/>
        </w:rPr>
        <w:t>ma abinda ya haneku daga barins</w:t>
      </w:r>
      <w:r w:rsidRPr="00071B5A">
        <w:rPr>
          <w:b/>
          <w:bCs/>
          <w:i/>
          <w:iCs/>
          <w:color w:val="538135" w:themeColor="accent6" w:themeShade="BF"/>
          <w:sz w:val="28"/>
          <w:szCs w:val="28"/>
        </w:rPr>
        <w:t>a</w:t>
      </w:r>
      <w:r w:rsidR="000D6218" w:rsidRPr="00071B5A">
        <w:rPr>
          <w:b/>
          <w:bCs/>
          <w:i/>
          <w:iCs/>
          <w:color w:val="538135" w:themeColor="accent6" w:themeShade="BF"/>
          <w:sz w:val="28"/>
          <w:szCs w:val="28"/>
        </w:rPr>
        <w:t xml:space="preserve"> </w:t>
      </w:r>
      <w:r w:rsidRPr="00071B5A">
        <w:rPr>
          <w:b/>
          <w:bCs/>
          <w:i/>
          <w:iCs/>
          <w:color w:val="538135" w:themeColor="accent6" w:themeShade="BF"/>
          <w:sz w:val="28"/>
          <w:szCs w:val="28"/>
        </w:rPr>
        <w:t>to ku hanu}</w:t>
      </w:r>
      <w:r>
        <w:rPr>
          <w:rStyle w:val="FootnoteReference"/>
          <w:sz w:val="28"/>
          <w:szCs w:val="28"/>
        </w:rPr>
        <w:footnoteReference w:id="74"/>
      </w:r>
      <w:r>
        <w:rPr>
          <w:sz w:val="28"/>
          <w:szCs w:val="28"/>
        </w:rPr>
        <w:t>.</w:t>
      </w:r>
    </w:p>
    <w:p w:rsidR="008F6A0B" w:rsidRDefault="008F6A0B" w:rsidP="00117D25">
      <w:pPr>
        <w:ind w:left="0" w:firstLine="720"/>
        <w:jc w:val="both"/>
        <w:rPr>
          <w:sz w:val="28"/>
          <w:szCs w:val="28"/>
        </w:rPr>
      </w:pPr>
      <w:r w:rsidRPr="00117D25">
        <w:rPr>
          <w:b/>
          <w:bCs/>
          <w:i/>
          <w:iCs/>
          <w:color w:val="538135" w:themeColor="accent6" w:themeShade="BF"/>
          <w:sz w:val="28"/>
          <w:szCs w:val="28"/>
        </w:rPr>
        <w:t>Na uku:</w:t>
      </w:r>
      <w:r>
        <w:rPr>
          <w:sz w:val="28"/>
          <w:szCs w:val="28"/>
        </w:rPr>
        <w:t xml:space="preserve"> Jerantawar Allah – Madaukain sarki – imani akan da’ar ManzonSa – tsira da a</w:t>
      </w:r>
      <w:r w:rsidR="00E85216">
        <w:rPr>
          <w:sz w:val="28"/>
          <w:szCs w:val="28"/>
        </w:rPr>
        <w:t>mincin</w:t>
      </w:r>
      <w:r>
        <w:rPr>
          <w:sz w:val="28"/>
          <w:szCs w:val="28"/>
        </w:rPr>
        <w:t xml:space="preserve"> Allah su tabbata agare shi – da kuma yarda</w:t>
      </w:r>
      <w:r w:rsidR="005162A6">
        <w:rPr>
          <w:sz w:val="28"/>
          <w:szCs w:val="28"/>
        </w:rPr>
        <w:t xml:space="preserve"> da hukuncinsa, da mika wuya da umarninsa da kuma haninsa a cikin dukkan abinda yake ganinsa kuma yake hukunci da shi, hakan a cikin fadin Allah –</w:t>
      </w:r>
      <w:r w:rsidR="00E85216">
        <w:rPr>
          <w:sz w:val="28"/>
          <w:szCs w:val="28"/>
        </w:rPr>
        <w:t xml:space="preserve"> M</w:t>
      </w:r>
      <w:r w:rsidR="005162A6">
        <w:rPr>
          <w:sz w:val="28"/>
          <w:szCs w:val="28"/>
        </w:rPr>
        <w:t xml:space="preserve">ai girma da buwaya -: </w:t>
      </w:r>
      <w:r w:rsidR="005162A6" w:rsidRPr="00D1740C">
        <w:rPr>
          <w:b/>
          <w:bCs/>
          <w:i/>
          <w:iCs/>
          <w:color w:val="538135" w:themeColor="accent6" w:themeShade="BF"/>
          <w:sz w:val="28"/>
          <w:szCs w:val="28"/>
        </w:rPr>
        <w:t>{To a’a! Ina rantsuwa da Ubangijinka, baz</w:t>
      </w:r>
      <w:r w:rsidR="00E85216" w:rsidRPr="00D1740C">
        <w:rPr>
          <w:b/>
          <w:bCs/>
          <w:i/>
          <w:iCs/>
          <w:color w:val="538135" w:themeColor="accent6" w:themeShade="BF"/>
          <w:sz w:val="28"/>
          <w:szCs w:val="28"/>
        </w:rPr>
        <w:t>a</w:t>
      </w:r>
      <w:r w:rsidR="005162A6" w:rsidRPr="00D1740C">
        <w:rPr>
          <w:b/>
          <w:bCs/>
          <w:i/>
          <w:iCs/>
          <w:color w:val="538135" w:themeColor="accent6" w:themeShade="BF"/>
          <w:sz w:val="28"/>
          <w:szCs w:val="28"/>
        </w:rPr>
        <w:t xml:space="preserve">suyi imani ba, har sai sun yarda da hukuncinka ga abinda ya </w:t>
      </w:r>
      <w:r w:rsidR="000D6218" w:rsidRPr="00D1740C">
        <w:rPr>
          <w:b/>
          <w:bCs/>
          <w:i/>
          <w:iCs/>
          <w:color w:val="538135" w:themeColor="accent6" w:themeShade="BF"/>
          <w:sz w:val="28"/>
          <w:szCs w:val="28"/>
        </w:rPr>
        <w:t>afku</w:t>
      </w:r>
      <w:r w:rsidR="005162A6" w:rsidRPr="00D1740C">
        <w:rPr>
          <w:b/>
          <w:bCs/>
          <w:i/>
          <w:iCs/>
          <w:color w:val="538135" w:themeColor="accent6" w:themeShade="BF"/>
          <w:sz w:val="28"/>
          <w:szCs w:val="28"/>
        </w:rPr>
        <w:t xml:space="preserve"> tsakaninsu, sa’annan kuma basu sami wani kunci a cikin zukatansu ba, daga abinda ka hukunta, kuma su</w:t>
      </w:r>
      <w:r w:rsidR="000D6218" w:rsidRPr="00D1740C">
        <w:rPr>
          <w:b/>
          <w:bCs/>
          <w:i/>
          <w:iCs/>
          <w:color w:val="538135" w:themeColor="accent6" w:themeShade="BF"/>
          <w:sz w:val="28"/>
          <w:szCs w:val="28"/>
        </w:rPr>
        <w:t xml:space="preserve"> </w:t>
      </w:r>
      <w:r w:rsidR="005162A6" w:rsidRPr="00D1740C">
        <w:rPr>
          <w:b/>
          <w:bCs/>
          <w:i/>
          <w:iCs/>
          <w:color w:val="538135" w:themeColor="accent6" w:themeShade="BF"/>
          <w:sz w:val="28"/>
          <w:szCs w:val="28"/>
        </w:rPr>
        <w:t>sallama sallamawa}</w:t>
      </w:r>
      <w:r w:rsidR="005162A6">
        <w:rPr>
          <w:rStyle w:val="FootnoteReference"/>
          <w:sz w:val="28"/>
          <w:szCs w:val="28"/>
        </w:rPr>
        <w:footnoteReference w:id="75"/>
      </w:r>
      <w:r w:rsidR="005162A6">
        <w:rPr>
          <w:sz w:val="28"/>
          <w:szCs w:val="28"/>
        </w:rPr>
        <w:t>.</w:t>
      </w:r>
    </w:p>
    <w:p w:rsidR="005162A6" w:rsidRDefault="005162A6" w:rsidP="00203AB9">
      <w:pPr>
        <w:ind w:left="0" w:firstLine="720"/>
        <w:jc w:val="both"/>
        <w:rPr>
          <w:sz w:val="28"/>
          <w:szCs w:val="28"/>
        </w:rPr>
      </w:pPr>
      <w:r w:rsidRPr="00203AB9">
        <w:rPr>
          <w:b/>
          <w:bCs/>
          <w:i/>
          <w:iCs/>
          <w:color w:val="538135" w:themeColor="accent6" w:themeShade="BF"/>
          <w:sz w:val="28"/>
          <w:szCs w:val="28"/>
        </w:rPr>
        <w:t>Na hudu:</w:t>
      </w:r>
      <w:r>
        <w:rPr>
          <w:sz w:val="28"/>
          <w:szCs w:val="28"/>
        </w:rPr>
        <w:t xml:space="preserve"> Ijma’in al’umma gaba dayanta akan cewa sunnah wahayi ce daga Allah – Mai girma da buwaya – zuwa ga ManzonSa – tsira da amincin Allah su tabbata agare shi – musamman</w:t>
      </w:r>
      <w:r w:rsidR="00E85216">
        <w:rPr>
          <w:sz w:val="28"/>
          <w:szCs w:val="28"/>
        </w:rPr>
        <w:t xml:space="preserve"> ma dai sahabban M</w:t>
      </w:r>
      <w:r>
        <w:rPr>
          <w:sz w:val="28"/>
          <w:szCs w:val="28"/>
        </w:rPr>
        <w:t>anzon Allah – tsira da amincin</w:t>
      </w:r>
      <w:r w:rsidR="00E85216">
        <w:rPr>
          <w:sz w:val="28"/>
          <w:szCs w:val="28"/>
        </w:rPr>
        <w:t xml:space="preserve"> Allah su tabbata agare shi - </w:t>
      </w:r>
      <w:r>
        <w:rPr>
          <w:sz w:val="28"/>
          <w:szCs w:val="28"/>
        </w:rPr>
        <w:t xml:space="preserve">kuma – Allah Ya yarda da su baki daya – inda suka </w:t>
      </w:r>
      <w:r>
        <w:rPr>
          <w:sz w:val="28"/>
          <w:szCs w:val="28"/>
        </w:rPr>
        <w:lastRenderedPageBreak/>
        <w:t xml:space="preserve">kasance a cikin rayuwarsa madaukakiya suna haddace maganganunsa – tsira da amincin Allah su tabbata agare shi – kuma suna muzakararsu a tsakaninsu, kuma sun kasance suna kirdadon koyi da shi – tsira da amincin Allah su tabbata agare shi – a cikin dukkan abinda yake zuwa (da shi) da abinda yake bari suna masu amsawa ga fuskantarwar Allah – Madaukakin sarki – a cikin fadinSa ga al’ummar Musulunci: </w:t>
      </w:r>
      <w:r w:rsidRPr="003008B1">
        <w:rPr>
          <w:b/>
          <w:bCs/>
          <w:i/>
          <w:iCs/>
          <w:color w:val="538135" w:themeColor="accent6" w:themeShade="BF"/>
          <w:sz w:val="28"/>
          <w:szCs w:val="28"/>
        </w:rPr>
        <w:t>{</w:t>
      </w:r>
      <w:r w:rsidR="00DD53D0" w:rsidRPr="003008B1">
        <w:rPr>
          <w:b/>
          <w:bCs/>
          <w:i/>
          <w:iCs/>
          <w:color w:val="538135" w:themeColor="accent6" w:themeShade="BF"/>
          <w:sz w:val="28"/>
          <w:szCs w:val="28"/>
        </w:rPr>
        <w:t>L</w:t>
      </w:r>
      <w:r w:rsidRPr="003008B1">
        <w:rPr>
          <w:b/>
          <w:bCs/>
          <w:i/>
          <w:iCs/>
          <w:color w:val="538135" w:themeColor="accent6" w:themeShade="BF"/>
          <w:sz w:val="28"/>
          <w:szCs w:val="28"/>
        </w:rPr>
        <w:t>allai abin koyi mai kyau ya kasance gareku d</w:t>
      </w:r>
      <w:r w:rsidR="00DD53D0" w:rsidRPr="003008B1">
        <w:rPr>
          <w:b/>
          <w:bCs/>
          <w:i/>
          <w:iCs/>
          <w:color w:val="538135" w:themeColor="accent6" w:themeShade="BF"/>
          <w:sz w:val="28"/>
          <w:szCs w:val="28"/>
        </w:rPr>
        <w:t>aga M</w:t>
      </w:r>
      <w:r w:rsidRPr="003008B1">
        <w:rPr>
          <w:b/>
          <w:bCs/>
          <w:i/>
          <w:iCs/>
          <w:color w:val="538135" w:themeColor="accent6" w:themeShade="BF"/>
          <w:sz w:val="28"/>
          <w:szCs w:val="28"/>
        </w:rPr>
        <w:t>anzon Allah, ga wanda ya kasance yan</w:t>
      </w:r>
      <w:r w:rsidR="00DD53D0" w:rsidRPr="003008B1">
        <w:rPr>
          <w:b/>
          <w:bCs/>
          <w:i/>
          <w:iCs/>
          <w:color w:val="538135" w:themeColor="accent6" w:themeShade="BF"/>
          <w:sz w:val="28"/>
          <w:szCs w:val="28"/>
        </w:rPr>
        <w:t>a fatan rahamar Allah da Ranar L</w:t>
      </w:r>
      <w:r w:rsidRPr="003008B1">
        <w:rPr>
          <w:b/>
          <w:bCs/>
          <w:i/>
          <w:iCs/>
          <w:color w:val="538135" w:themeColor="accent6" w:themeShade="BF"/>
          <w:sz w:val="28"/>
          <w:szCs w:val="28"/>
        </w:rPr>
        <w:t>ahira, kuma ya ambaci Allah da yawa}</w:t>
      </w:r>
      <w:r>
        <w:rPr>
          <w:rStyle w:val="FootnoteReference"/>
          <w:sz w:val="28"/>
          <w:szCs w:val="28"/>
        </w:rPr>
        <w:footnoteReference w:id="76"/>
      </w:r>
      <w:r w:rsidR="00DD53D0">
        <w:rPr>
          <w:sz w:val="28"/>
          <w:szCs w:val="28"/>
        </w:rPr>
        <w:t>.</w:t>
      </w:r>
    </w:p>
    <w:p w:rsidR="00DD53D0" w:rsidRDefault="00DD53D0" w:rsidP="00440A18">
      <w:pPr>
        <w:ind w:left="0" w:firstLine="720"/>
        <w:jc w:val="both"/>
        <w:rPr>
          <w:sz w:val="28"/>
          <w:szCs w:val="28"/>
        </w:rPr>
      </w:pPr>
      <w:r>
        <w:rPr>
          <w:sz w:val="28"/>
          <w:szCs w:val="28"/>
        </w:rPr>
        <w:t>Amma abinda suka tayar da shin na galada</w:t>
      </w:r>
      <w:r w:rsidR="00BA3CA9">
        <w:rPr>
          <w:sz w:val="28"/>
          <w:szCs w:val="28"/>
        </w:rPr>
        <w:t>i suna masu da’awar cewa su daid</w:t>
      </w:r>
      <w:r>
        <w:rPr>
          <w:sz w:val="28"/>
          <w:szCs w:val="28"/>
        </w:rPr>
        <w:t>ai ne akan cewa sunnar annabi mai tsarki ba wahayi ba ce, to shi zance ne wanda a zihirinsa shine baci. Kuma daga raddi akansu – duk da bayyanar bacinsa – (abinda ke tafe):</w:t>
      </w:r>
    </w:p>
    <w:p w:rsidR="00DD53D0" w:rsidRDefault="00DD53D0" w:rsidP="003008B1">
      <w:pPr>
        <w:ind w:left="0" w:firstLine="720"/>
        <w:jc w:val="both"/>
        <w:rPr>
          <w:sz w:val="28"/>
          <w:szCs w:val="28"/>
        </w:rPr>
      </w:pPr>
      <w:r>
        <w:rPr>
          <w:sz w:val="28"/>
          <w:szCs w:val="28"/>
        </w:rPr>
        <w:t xml:space="preserve">Abinda suka </w:t>
      </w:r>
      <w:r w:rsidR="00BA3CA9">
        <w:rPr>
          <w:sz w:val="28"/>
          <w:szCs w:val="28"/>
        </w:rPr>
        <w:t>motsa</w:t>
      </w:r>
      <w:r>
        <w:rPr>
          <w:sz w:val="28"/>
          <w:szCs w:val="28"/>
        </w:rPr>
        <w:t xml:space="preserve"> shi daga masaukin musulmai a yakin Badr, to hakika hakan ya kasance ne dan gini a kan wani ra’ayin da </w:t>
      </w:r>
      <w:r w:rsidR="00997513">
        <w:rPr>
          <w:sz w:val="28"/>
          <w:szCs w:val="28"/>
        </w:rPr>
        <w:t>M</w:t>
      </w:r>
      <w:r>
        <w:rPr>
          <w:sz w:val="28"/>
          <w:szCs w:val="28"/>
        </w:rPr>
        <w:t>anzon Allah – tsira da a</w:t>
      </w:r>
      <w:r w:rsidR="00997513">
        <w:rPr>
          <w:sz w:val="28"/>
          <w:szCs w:val="28"/>
        </w:rPr>
        <w:t>mincin</w:t>
      </w:r>
      <w:r>
        <w:rPr>
          <w:sz w:val="28"/>
          <w:szCs w:val="28"/>
        </w:rPr>
        <w:t xml:space="preserve"> Allah su tabbata agare shi - ya ganshi kuma hakan bai zama wahayi ba, kuma wannan a bayyane </w:t>
      </w:r>
      <w:r w:rsidR="00997513">
        <w:rPr>
          <w:sz w:val="28"/>
          <w:szCs w:val="28"/>
        </w:rPr>
        <w:t>yak</w:t>
      </w:r>
      <w:r>
        <w:rPr>
          <w:sz w:val="28"/>
          <w:szCs w:val="28"/>
        </w:rPr>
        <w:t>e, domin cewa shi yayin da daya daga sahabbansa – Allah Ya yarda da su - ya tambayeshi yana mai fada: “Shin wannan wani masauki</w:t>
      </w:r>
      <w:r w:rsidR="00997513">
        <w:rPr>
          <w:sz w:val="28"/>
          <w:szCs w:val="28"/>
        </w:rPr>
        <w:t xml:space="preserve"> ne wanda Allah Y</w:t>
      </w:r>
      <w:r>
        <w:rPr>
          <w:sz w:val="28"/>
          <w:szCs w:val="28"/>
        </w:rPr>
        <w:t>a saukar da kai</w:t>
      </w:r>
      <w:r w:rsidR="00997513">
        <w:rPr>
          <w:sz w:val="28"/>
          <w:szCs w:val="28"/>
        </w:rPr>
        <w:t xml:space="preserve"> s</w:t>
      </w:r>
      <w:r>
        <w:rPr>
          <w:sz w:val="28"/>
          <w:szCs w:val="28"/>
        </w:rPr>
        <w:t xml:space="preserve">hi </w:t>
      </w:r>
      <w:r w:rsidR="00997513">
        <w:rPr>
          <w:sz w:val="28"/>
          <w:szCs w:val="28"/>
        </w:rPr>
        <w:t>ya M</w:t>
      </w:r>
      <w:r>
        <w:rPr>
          <w:sz w:val="28"/>
          <w:szCs w:val="28"/>
        </w:rPr>
        <w:t xml:space="preserve">anzon Allah, ko kuma cewa shi ra’ayi ne da yaki da makida? Manzon Allah – tsira da amincin Allah su tabbata agare shi ya ce: </w:t>
      </w:r>
      <w:r w:rsidRPr="00427B44">
        <w:rPr>
          <w:b/>
          <w:bCs/>
          <w:sz w:val="28"/>
          <w:szCs w:val="28"/>
        </w:rPr>
        <w:t xml:space="preserve">(Kai </w:t>
      </w:r>
      <w:r w:rsidR="00997513" w:rsidRPr="00427B44">
        <w:rPr>
          <w:b/>
          <w:bCs/>
          <w:sz w:val="28"/>
          <w:szCs w:val="28"/>
        </w:rPr>
        <w:t xml:space="preserve">a’a </w:t>
      </w:r>
      <w:r w:rsidRPr="00427B44">
        <w:rPr>
          <w:b/>
          <w:bCs/>
          <w:sz w:val="28"/>
          <w:szCs w:val="28"/>
        </w:rPr>
        <w:t>shi ra’ai ne da yaki da makida)</w:t>
      </w:r>
      <w:r w:rsidR="00997513" w:rsidRPr="00427B44">
        <w:rPr>
          <w:b/>
          <w:bCs/>
          <w:sz w:val="28"/>
          <w:szCs w:val="28"/>
        </w:rPr>
        <w:t>,</w:t>
      </w:r>
      <w:r w:rsidR="00997513">
        <w:rPr>
          <w:sz w:val="28"/>
          <w:szCs w:val="28"/>
        </w:rPr>
        <w:t xml:space="preserve"> kuma yayin da sahabins</w:t>
      </w:r>
      <w:r>
        <w:rPr>
          <w:sz w:val="28"/>
          <w:szCs w:val="28"/>
        </w:rPr>
        <w:t>a</w:t>
      </w:r>
      <w:r w:rsidR="00BA3CA9">
        <w:rPr>
          <w:sz w:val="28"/>
          <w:szCs w:val="28"/>
        </w:rPr>
        <w:t xml:space="preserve"> </w:t>
      </w:r>
      <w:r>
        <w:rPr>
          <w:sz w:val="28"/>
          <w:szCs w:val="28"/>
        </w:rPr>
        <w:t>yayi masa nun</w:t>
      </w:r>
      <w:r w:rsidR="00997513">
        <w:rPr>
          <w:sz w:val="28"/>
          <w:szCs w:val="28"/>
        </w:rPr>
        <w:t>i da wani masaukin da yafi sai M</w:t>
      </w:r>
      <w:r>
        <w:rPr>
          <w:sz w:val="28"/>
          <w:szCs w:val="28"/>
        </w:rPr>
        <w:t xml:space="preserve">anzon Allah – tsira da amincin Allah su tabbata agare shi – ya </w:t>
      </w:r>
      <w:r w:rsidR="00997513">
        <w:rPr>
          <w:sz w:val="28"/>
          <w:szCs w:val="28"/>
        </w:rPr>
        <w:t>cirata zuwa gare shi, to</w:t>
      </w:r>
      <w:r>
        <w:rPr>
          <w:sz w:val="28"/>
          <w:szCs w:val="28"/>
        </w:rPr>
        <w:t xml:space="preserve"> kasancewar hakan</w:t>
      </w:r>
      <w:r w:rsidR="00997513">
        <w:rPr>
          <w:sz w:val="28"/>
          <w:szCs w:val="28"/>
        </w:rPr>
        <w:t xml:space="preserve"> bai zama daga wahayi a bayya ne ba. To dan haka kafa shaida da shi a cikin fagen kore wahayi baya inganta a cikin abinda yake shi wahayi ne</w:t>
      </w:r>
      <w:r w:rsidR="00997513">
        <w:rPr>
          <w:rStyle w:val="FootnoteReference"/>
          <w:sz w:val="28"/>
          <w:szCs w:val="28"/>
        </w:rPr>
        <w:footnoteReference w:id="77"/>
      </w:r>
      <w:r w:rsidR="00997513">
        <w:rPr>
          <w:sz w:val="28"/>
          <w:szCs w:val="28"/>
        </w:rPr>
        <w:t>.</w:t>
      </w:r>
    </w:p>
    <w:p w:rsidR="006C74A3" w:rsidRDefault="006C74A3">
      <w:pPr>
        <w:spacing w:after="160" w:line="259" w:lineRule="auto"/>
        <w:ind w:left="0" w:firstLine="0"/>
        <w:rPr>
          <w:b/>
          <w:bCs/>
          <w:sz w:val="28"/>
          <w:szCs w:val="28"/>
        </w:rPr>
      </w:pPr>
      <w:r>
        <w:rPr>
          <w:b/>
          <w:bCs/>
          <w:sz w:val="28"/>
          <w:szCs w:val="28"/>
        </w:rPr>
        <w:br w:type="page"/>
      </w:r>
    </w:p>
    <w:p w:rsidR="00A22DC1" w:rsidRPr="002F36C6" w:rsidRDefault="00A22DC1" w:rsidP="00A22DC1">
      <w:pPr>
        <w:jc w:val="center"/>
        <w:rPr>
          <w:b/>
          <w:bCs/>
          <w:color w:val="538135" w:themeColor="accent6" w:themeShade="BF"/>
          <w:sz w:val="28"/>
          <w:szCs w:val="28"/>
        </w:rPr>
      </w:pPr>
      <w:r w:rsidRPr="002F36C6">
        <w:rPr>
          <w:b/>
          <w:bCs/>
          <w:color w:val="538135" w:themeColor="accent6" w:themeShade="BF"/>
          <w:sz w:val="28"/>
          <w:szCs w:val="28"/>
        </w:rPr>
        <w:lastRenderedPageBreak/>
        <w:t>MADLABI NA UKU:</w:t>
      </w:r>
    </w:p>
    <w:p w:rsidR="00A22DC1" w:rsidRPr="002F36C6" w:rsidRDefault="00A22DC1" w:rsidP="00A22DC1">
      <w:pPr>
        <w:jc w:val="center"/>
        <w:rPr>
          <w:b/>
          <w:bCs/>
          <w:color w:val="538135" w:themeColor="accent6" w:themeShade="BF"/>
          <w:sz w:val="28"/>
          <w:szCs w:val="28"/>
        </w:rPr>
      </w:pPr>
      <w:r w:rsidRPr="002F36C6">
        <w:rPr>
          <w:b/>
          <w:bCs/>
          <w:color w:val="538135" w:themeColor="accent6" w:themeShade="BF"/>
          <w:sz w:val="28"/>
          <w:szCs w:val="28"/>
        </w:rPr>
        <w:t>SHUBUHAR CEWA ALLAH KADAI YA LAMUNCI KIYAYE AL-KUR’ANI NE BANDA SUNNA</w:t>
      </w:r>
    </w:p>
    <w:p w:rsidR="00A22DC1" w:rsidRDefault="00A22DC1" w:rsidP="002F36C6">
      <w:pPr>
        <w:ind w:left="0" w:firstLine="720"/>
        <w:jc w:val="both"/>
        <w:rPr>
          <w:sz w:val="28"/>
          <w:szCs w:val="28"/>
        </w:rPr>
      </w:pPr>
      <w:r>
        <w:rPr>
          <w:sz w:val="28"/>
          <w:szCs w:val="28"/>
        </w:rPr>
        <w:t xml:space="preserve">Shubuharsu tana tsayawa ne wannan akan cewa Allah – Madaukakin sarki </w:t>
      </w:r>
      <w:r w:rsidR="003A4F3B">
        <w:rPr>
          <w:sz w:val="28"/>
          <w:szCs w:val="28"/>
        </w:rPr>
        <w:t>–</w:t>
      </w:r>
      <w:r w:rsidR="0053427E">
        <w:rPr>
          <w:sz w:val="28"/>
          <w:szCs w:val="28"/>
        </w:rPr>
        <w:t xml:space="preserve"> Y</w:t>
      </w:r>
      <w:r w:rsidR="003A4F3B">
        <w:rPr>
          <w:sz w:val="28"/>
          <w:szCs w:val="28"/>
        </w:rPr>
        <w:t>a lamunci kiyaye LittafinSa mabuwayi Alk</w:t>
      </w:r>
      <w:r w:rsidR="00E85216">
        <w:rPr>
          <w:sz w:val="28"/>
          <w:szCs w:val="28"/>
        </w:rPr>
        <w:t>u</w:t>
      </w:r>
      <w:r w:rsidR="003A4F3B">
        <w:rPr>
          <w:sz w:val="28"/>
          <w:szCs w:val="28"/>
        </w:rPr>
        <w:t>r’ani, hakan a cikin fadinSa –</w:t>
      </w:r>
      <w:r w:rsidR="0053427E">
        <w:rPr>
          <w:sz w:val="28"/>
          <w:szCs w:val="28"/>
        </w:rPr>
        <w:t xml:space="preserve"> Madaukakin sarki -: </w:t>
      </w:r>
      <w:r w:rsidR="0053427E" w:rsidRPr="007241C7">
        <w:rPr>
          <w:b/>
          <w:bCs/>
          <w:i/>
          <w:iCs/>
          <w:color w:val="538135" w:themeColor="accent6" w:themeShade="BF"/>
          <w:sz w:val="28"/>
          <w:szCs w:val="28"/>
        </w:rPr>
        <w:t xml:space="preserve">{Lallai ne </w:t>
      </w:r>
      <w:r w:rsidR="003A4F3B" w:rsidRPr="007241C7">
        <w:rPr>
          <w:b/>
          <w:bCs/>
          <w:i/>
          <w:iCs/>
          <w:color w:val="538135" w:themeColor="accent6" w:themeShade="BF"/>
          <w:sz w:val="28"/>
          <w:szCs w:val="28"/>
        </w:rPr>
        <w:t>Mune Muka saukar da Ambato (Alkur’ani), kuma lal</w:t>
      </w:r>
      <w:r w:rsidR="00C507E2" w:rsidRPr="007241C7">
        <w:rPr>
          <w:b/>
          <w:bCs/>
          <w:i/>
          <w:iCs/>
          <w:color w:val="538135" w:themeColor="accent6" w:themeShade="BF"/>
          <w:sz w:val="28"/>
          <w:szCs w:val="28"/>
        </w:rPr>
        <w:t>lai ne Mu hakika masu kiyayewa</w:t>
      </w:r>
      <w:r w:rsidR="003A517D" w:rsidRPr="007241C7">
        <w:rPr>
          <w:b/>
          <w:bCs/>
          <w:i/>
          <w:iCs/>
          <w:color w:val="538135" w:themeColor="accent6" w:themeShade="BF"/>
          <w:sz w:val="28"/>
          <w:szCs w:val="28"/>
        </w:rPr>
        <w:t>s</w:t>
      </w:r>
      <w:r w:rsidR="003A4F3B" w:rsidRPr="007241C7">
        <w:rPr>
          <w:b/>
          <w:bCs/>
          <w:i/>
          <w:iCs/>
          <w:color w:val="538135" w:themeColor="accent6" w:themeShade="BF"/>
          <w:sz w:val="28"/>
          <w:szCs w:val="28"/>
        </w:rPr>
        <w:t xml:space="preserve"> ne gareshi}</w:t>
      </w:r>
      <w:r w:rsidR="003A4F3B">
        <w:rPr>
          <w:rStyle w:val="FootnoteReference"/>
          <w:sz w:val="28"/>
          <w:szCs w:val="28"/>
        </w:rPr>
        <w:footnoteReference w:id="78"/>
      </w:r>
      <w:r w:rsidR="003A517D">
        <w:rPr>
          <w:sz w:val="28"/>
          <w:szCs w:val="28"/>
        </w:rPr>
        <w:t>. Sabo</w:t>
      </w:r>
      <w:r w:rsidR="003A4F3B">
        <w:rPr>
          <w:sz w:val="28"/>
          <w:szCs w:val="28"/>
        </w:rPr>
        <w:t>da haka Alkur’ani ya gushe shine gaskiya shi kadai a cikin addinin Allah Musulunci, ba’a jirk</w:t>
      </w:r>
      <w:r w:rsidR="0053427E">
        <w:rPr>
          <w:sz w:val="28"/>
          <w:szCs w:val="28"/>
        </w:rPr>
        <w:t>i</w:t>
      </w:r>
      <w:r w:rsidR="003A4F3B">
        <w:rPr>
          <w:sz w:val="28"/>
          <w:szCs w:val="28"/>
        </w:rPr>
        <w:t xml:space="preserve">tashi ba kuma ba’a canja shi ba, kuma wata kalma bata shiga cikinsa ba, wata kalmar daga cikinsa </w:t>
      </w:r>
      <w:r w:rsidR="0053427E">
        <w:rPr>
          <w:sz w:val="28"/>
          <w:szCs w:val="28"/>
        </w:rPr>
        <w:t xml:space="preserve">kuma </w:t>
      </w:r>
      <w:r w:rsidR="003A4F3B">
        <w:rPr>
          <w:sz w:val="28"/>
          <w:szCs w:val="28"/>
        </w:rPr>
        <w:t>bata fita daga gareshi ba, kuma ba’a ruwaito</w:t>
      </w:r>
      <w:r w:rsidR="0053427E">
        <w:rPr>
          <w:sz w:val="28"/>
          <w:szCs w:val="28"/>
        </w:rPr>
        <w:t>shi</w:t>
      </w:r>
      <w:r w:rsidR="003A4F3B">
        <w:rPr>
          <w:sz w:val="28"/>
          <w:szCs w:val="28"/>
        </w:rPr>
        <w:t xml:space="preserve"> ba tare da lafazinsa da ma’anarsa ba, amma sunnah Allah – tsarki ya tabbatar maSa Ya daukaka – Bai lamunci kiyayeta ba, saboda haka ne hadisan karya tsantsa suka shiga cikinta ta bangaren da annabi – tsira da aminci Allah su tabbata agare shi – bai fadesu ba bada lafazinsu </w:t>
      </w:r>
      <w:r w:rsidR="00E85216">
        <w:rPr>
          <w:sz w:val="28"/>
          <w:szCs w:val="28"/>
        </w:rPr>
        <w:t xml:space="preserve">ba ba kuma </w:t>
      </w:r>
      <w:r w:rsidR="003A4F3B">
        <w:rPr>
          <w:sz w:val="28"/>
          <w:szCs w:val="28"/>
        </w:rPr>
        <w:t>da kuma ma’anarsu ba, ta wani bangaren daban kuma lafa</w:t>
      </w:r>
      <w:r w:rsidR="0053427E">
        <w:rPr>
          <w:sz w:val="28"/>
          <w:szCs w:val="28"/>
        </w:rPr>
        <w:t>za</w:t>
      </w:r>
      <w:r w:rsidR="003A4F3B">
        <w:rPr>
          <w:sz w:val="28"/>
          <w:szCs w:val="28"/>
        </w:rPr>
        <w:t>nta sun bata sai aka ruwaito</w:t>
      </w:r>
      <w:r w:rsidR="0053427E">
        <w:rPr>
          <w:sz w:val="28"/>
          <w:szCs w:val="28"/>
        </w:rPr>
        <w:t>ta</w:t>
      </w:r>
      <w:r w:rsidR="003A4F3B">
        <w:rPr>
          <w:sz w:val="28"/>
          <w:szCs w:val="28"/>
        </w:rPr>
        <w:t xml:space="preserve"> da ma’ana, haka</w:t>
      </w:r>
      <w:r w:rsidR="0053427E">
        <w:rPr>
          <w:sz w:val="28"/>
          <w:szCs w:val="28"/>
        </w:rPr>
        <w:t>n cikin abinda ya inganta cewa M</w:t>
      </w:r>
      <w:r w:rsidR="003A4F3B">
        <w:rPr>
          <w:sz w:val="28"/>
          <w:szCs w:val="28"/>
        </w:rPr>
        <w:t xml:space="preserve">anzo – tsira da amincin Allah su tabbata agare shi </w:t>
      </w:r>
      <w:r w:rsidR="006F515E">
        <w:rPr>
          <w:sz w:val="28"/>
          <w:szCs w:val="28"/>
        </w:rPr>
        <w:t>–</w:t>
      </w:r>
      <w:r w:rsidR="0053427E">
        <w:rPr>
          <w:sz w:val="28"/>
          <w:szCs w:val="28"/>
        </w:rPr>
        <w:t xml:space="preserve"> ya fadeta. Sai batan lafazanta</w:t>
      </w:r>
      <w:r w:rsidR="006F515E">
        <w:rPr>
          <w:sz w:val="28"/>
          <w:szCs w:val="28"/>
        </w:rPr>
        <w:t xml:space="preserve"> ya kasance wani sababi a</w:t>
      </w:r>
      <w:r w:rsidR="0053427E">
        <w:rPr>
          <w:sz w:val="28"/>
          <w:szCs w:val="28"/>
        </w:rPr>
        <w:t xml:space="preserve"> cikin rashin sanin ma’anar da M</w:t>
      </w:r>
      <w:r w:rsidR="006F515E">
        <w:rPr>
          <w:sz w:val="28"/>
          <w:szCs w:val="28"/>
        </w:rPr>
        <w:t>anzo – tsira da amincin Allah su tabbata agare s</w:t>
      </w:r>
      <w:r w:rsidR="00E85216">
        <w:rPr>
          <w:sz w:val="28"/>
          <w:szCs w:val="28"/>
        </w:rPr>
        <w:t>hi - yayi nufinta, har ya in</w:t>
      </w:r>
      <w:r w:rsidR="0053427E">
        <w:rPr>
          <w:sz w:val="28"/>
          <w:szCs w:val="28"/>
        </w:rPr>
        <w:t>g</w:t>
      </w:r>
      <w:r w:rsidR="00E85216">
        <w:rPr>
          <w:sz w:val="28"/>
          <w:szCs w:val="28"/>
        </w:rPr>
        <w:t>a</w:t>
      </w:r>
      <w:r w:rsidR="0053427E">
        <w:rPr>
          <w:sz w:val="28"/>
          <w:szCs w:val="28"/>
        </w:rPr>
        <w:t>n</w:t>
      </w:r>
      <w:r w:rsidR="006F515E">
        <w:rPr>
          <w:sz w:val="28"/>
          <w:szCs w:val="28"/>
        </w:rPr>
        <w:t>t</w:t>
      </w:r>
      <w:r w:rsidR="0053427E">
        <w:rPr>
          <w:sz w:val="28"/>
          <w:szCs w:val="28"/>
        </w:rPr>
        <w:t>a ace lallai cewa sunnah gaba</w:t>
      </w:r>
      <w:r w:rsidR="006F515E">
        <w:rPr>
          <w:sz w:val="28"/>
          <w:szCs w:val="28"/>
        </w:rPr>
        <w:t xml:space="preserve">dayanta ta wayi gari abar </w:t>
      </w:r>
      <w:r w:rsidR="0053427E">
        <w:rPr>
          <w:sz w:val="28"/>
          <w:szCs w:val="28"/>
        </w:rPr>
        <w:t xml:space="preserve">sanyawa </w:t>
      </w:r>
      <w:r w:rsidR="00304C38">
        <w:rPr>
          <w:sz w:val="28"/>
          <w:szCs w:val="28"/>
        </w:rPr>
        <w:t>ga M</w:t>
      </w:r>
      <w:r w:rsidR="006F515E">
        <w:rPr>
          <w:sz w:val="28"/>
          <w:szCs w:val="28"/>
        </w:rPr>
        <w:t xml:space="preserve">anzon Allah – tsira da amincin Allah su tabbata agare shi – abinda yake </w:t>
      </w:r>
      <w:r w:rsidR="00304C38">
        <w:rPr>
          <w:sz w:val="28"/>
          <w:szCs w:val="28"/>
        </w:rPr>
        <w:t xml:space="preserve">abin sanyawa </w:t>
      </w:r>
      <w:r w:rsidR="006F515E">
        <w:rPr>
          <w:sz w:val="28"/>
          <w:szCs w:val="28"/>
        </w:rPr>
        <w:t>da lafazinsa da ku</w:t>
      </w:r>
      <w:r w:rsidR="00304C38">
        <w:rPr>
          <w:sz w:val="28"/>
          <w:szCs w:val="28"/>
        </w:rPr>
        <w:t>ma ma’anarsa, wan</w:t>
      </w:r>
      <w:r w:rsidR="006F515E">
        <w:rPr>
          <w:sz w:val="28"/>
          <w:szCs w:val="28"/>
        </w:rPr>
        <w:t>nda kuma ya kasance abin sa</w:t>
      </w:r>
      <w:r w:rsidR="00304C38">
        <w:rPr>
          <w:sz w:val="28"/>
          <w:szCs w:val="28"/>
        </w:rPr>
        <w:t>nya</w:t>
      </w:r>
      <w:r w:rsidR="006F515E">
        <w:rPr>
          <w:sz w:val="28"/>
          <w:szCs w:val="28"/>
        </w:rPr>
        <w:t>wa ma’ana saboda sababin batan lafazinsa da kuma ruwaitowarsu shi da ma’ana</w:t>
      </w:r>
      <w:r w:rsidR="00304C38">
        <w:rPr>
          <w:sz w:val="28"/>
          <w:szCs w:val="28"/>
        </w:rPr>
        <w:t>,</w:t>
      </w:r>
      <w:r w:rsidR="006F515E">
        <w:rPr>
          <w:sz w:val="28"/>
          <w:szCs w:val="28"/>
        </w:rPr>
        <w:t xml:space="preserve"> Burwaiz</w:t>
      </w:r>
      <w:r w:rsidR="006F515E">
        <w:rPr>
          <w:rStyle w:val="FootnoteReference"/>
          <w:sz w:val="28"/>
          <w:szCs w:val="28"/>
        </w:rPr>
        <w:footnoteReference w:id="79"/>
      </w:r>
      <w:r w:rsidR="006F515E">
        <w:rPr>
          <w:sz w:val="28"/>
          <w:szCs w:val="28"/>
        </w:rPr>
        <w:t xml:space="preserve"> yana cewa:</w:t>
      </w:r>
      <w:r w:rsidR="0053427E">
        <w:rPr>
          <w:sz w:val="28"/>
          <w:szCs w:val="28"/>
        </w:rPr>
        <w:t xml:space="preserve"> “</w:t>
      </w:r>
      <w:r w:rsidR="00304C38">
        <w:rPr>
          <w:sz w:val="28"/>
          <w:szCs w:val="28"/>
        </w:rPr>
        <w:t>K</w:t>
      </w:r>
      <w:r w:rsidR="0053427E">
        <w:rPr>
          <w:sz w:val="28"/>
          <w:szCs w:val="28"/>
        </w:rPr>
        <w:t>a sani cewa Allah –</w:t>
      </w:r>
      <w:r w:rsidR="00304C38">
        <w:rPr>
          <w:sz w:val="28"/>
          <w:szCs w:val="28"/>
        </w:rPr>
        <w:t xml:space="preserve"> M</w:t>
      </w:r>
      <w:r w:rsidR="0053427E">
        <w:rPr>
          <w:sz w:val="28"/>
          <w:szCs w:val="28"/>
        </w:rPr>
        <w:t>adaukakin sarki –</w:t>
      </w:r>
      <w:r w:rsidR="00304C38">
        <w:rPr>
          <w:sz w:val="28"/>
          <w:szCs w:val="28"/>
        </w:rPr>
        <w:t xml:space="preserve"> B</w:t>
      </w:r>
      <w:r w:rsidR="0053427E">
        <w:rPr>
          <w:sz w:val="28"/>
          <w:szCs w:val="28"/>
        </w:rPr>
        <w:t xml:space="preserve">ai lamunci kiyaye wani abu ba banda Alkur’ani, saboda </w:t>
      </w:r>
      <w:r w:rsidR="00304C38">
        <w:rPr>
          <w:sz w:val="28"/>
          <w:szCs w:val="28"/>
        </w:rPr>
        <w:t>haka ne Allah B</w:t>
      </w:r>
      <w:r w:rsidR="00161F33">
        <w:rPr>
          <w:sz w:val="28"/>
          <w:szCs w:val="28"/>
        </w:rPr>
        <w:t>ai tara hadisai ba</w:t>
      </w:r>
      <w:r w:rsidR="0053427E">
        <w:rPr>
          <w:sz w:val="28"/>
          <w:szCs w:val="28"/>
        </w:rPr>
        <w:t>, kuma Baiyi umarni da tarasu ba, kuma Bai lamunci kiyayesu ba”.</w:t>
      </w:r>
    </w:p>
    <w:p w:rsidR="00304C38" w:rsidRPr="00380E49" w:rsidRDefault="00304C38" w:rsidP="00304C38">
      <w:pPr>
        <w:pStyle w:val="ListParagraph"/>
        <w:numPr>
          <w:ilvl w:val="0"/>
          <w:numId w:val="1"/>
        </w:numPr>
        <w:jc w:val="both"/>
        <w:rPr>
          <w:b/>
          <w:bCs/>
          <w:i/>
          <w:iCs/>
          <w:color w:val="538135" w:themeColor="accent6" w:themeShade="BF"/>
          <w:sz w:val="28"/>
          <w:szCs w:val="28"/>
        </w:rPr>
      </w:pPr>
      <w:r w:rsidRPr="00380E49">
        <w:rPr>
          <w:b/>
          <w:bCs/>
          <w:i/>
          <w:iCs/>
          <w:color w:val="538135" w:themeColor="accent6" w:themeShade="BF"/>
          <w:sz w:val="28"/>
          <w:szCs w:val="28"/>
        </w:rPr>
        <w:t>Raddi akan shubuharsu da kuma rusata:</w:t>
      </w:r>
    </w:p>
    <w:p w:rsidR="00304C38" w:rsidRDefault="00304C38" w:rsidP="00F93C18">
      <w:pPr>
        <w:ind w:left="0" w:firstLine="720"/>
        <w:jc w:val="both"/>
        <w:rPr>
          <w:sz w:val="28"/>
          <w:szCs w:val="28"/>
        </w:rPr>
      </w:pPr>
      <w:r>
        <w:rPr>
          <w:sz w:val="28"/>
          <w:szCs w:val="28"/>
        </w:rPr>
        <w:t xml:space="preserve">Lallai Allah – Mai girma da buwaya </w:t>
      </w:r>
      <w:r w:rsidR="00161F33">
        <w:rPr>
          <w:sz w:val="28"/>
          <w:szCs w:val="28"/>
        </w:rPr>
        <w:t>- Y</w:t>
      </w:r>
      <w:r>
        <w:rPr>
          <w:sz w:val="28"/>
          <w:szCs w:val="28"/>
        </w:rPr>
        <w:t>a saukar da Alk</w:t>
      </w:r>
      <w:r w:rsidR="00161F33">
        <w:rPr>
          <w:sz w:val="28"/>
          <w:szCs w:val="28"/>
        </w:rPr>
        <w:t>ur</w:t>
      </w:r>
      <w:r>
        <w:rPr>
          <w:sz w:val="28"/>
          <w:szCs w:val="28"/>
        </w:rPr>
        <w:t>’ani mai girma</w:t>
      </w:r>
      <w:r w:rsidR="00970B4F">
        <w:rPr>
          <w:sz w:val="28"/>
          <w:szCs w:val="28"/>
        </w:rPr>
        <w:t xml:space="preserve"> da lafazinsa da kum</w:t>
      </w:r>
      <w:r w:rsidR="00161F33">
        <w:rPr>
          <w:sz w:val="28"/>
          <w:szCs w:val="28"/>
        </w:rPr>
        <w:t xml:space="preserve">ama’anarsa, to Alkur’ani zancen Allah ne – tsarki ya tabbatar maSa -, saboda </w:t>
      </w:r>
      <w:r w:rsidR="00970B4F">
        <w:rPr>
          <w:sz w:val="28"/>
          <w:szCs w:val="28"/>
        </w:rPr>
        <w:t>haka ya kasance</w:t>
      </w:r>
      <w:r w:rsidR="00161F33">
        <w:rPr>
          <w:sz w:val="28"/>
          <w:szCs w:val="28"/>
        </w:rPr>
        <w:t xml:space="preserve"> ya cancanci Allah – tsarki ya tabbatar maSa - Ya kiyayeshi Ya kuma tsareshi da a canjashi ko a jirkitashi, kuma cewa Alkur’ani kamar haka riwayarsa da ma’ana bata halatta ba.</w:t>
      </w:r>
    </w:p>
    <w:p w:rsidR="00970B4F" w:rsidRDefault="00970B4F" w:rsidP="00117A6F">
      <w:pPr>
        <w:ind w:firstLine="710"/>
        <w:jc w:val="both"/>
        <w:rPr>
          <w:sz w:val="28"/>
          <w:szCs w:val="28"/>
        </w:rPr>
      </w:pPr>
      <w:r>
        <w:rPr>
          <w:sz w:val="28"/>
          <w:szCs w:val="28"/>
        </w:rPr>
        <w:lastRenderedPageBreak/>
        <w:t>Amma sunnah to ita wahayin Allah ce – Madaukakin sarki – zuwa ga ManzonSa – tsira da amincin Allah su tabbata agare shi – Allah – Madaukakin sarki - Yayi wahayi zuwa gareshi da abinda ke cikinta na hukunce-hukunce da shara’ance-shara’ance zuwa ga annabinSa – tsira da amincin Allah su tabbata agare shi – sannan annabi ya tsagota da zancensa. Kuma domin cewa sunnah batazama zancen Allah – Madaukakin sarki – ba to hakika malamai sun halatta riwayarta da ma’ana, kuma malamai basu wawaita wannan hukuncin ba ba tare da wasu ka’idoji da kuma sharudda ba ta inda riwayarsa ga hadisi baya halatta da ma’ana sai idan wadannnan ka’idojin da sharuddan sun cika a cikinsa.</w:t>
      </w:r>
    </w:p>
    <w:p w:rsidR="00970B4F" w:rsidRDefault="00970B4F" w:rsidP="000F4C72">
      <w:pPr>
        <w:ind w:left="0" w:firstLine="720"/>
        <w:jc w:val="both"/>
        <w:rPr>
          <w:sz w:val="28"/>
          <w:szCs w:val="28"/>
        </w:rPr>
      </w:pPr>
      <w:r>
        <w:rPr>
          <w:sz w:val="28"/>
          <w:szCs w:val="28"/>
        </w:rPr>
        <w:t>Idan maruwaicin ya kasance akan wannan ilimin to ya halatta gareshi riwayar hadisi dama’ana domin cewa a cikin saninsa ga ka’idojin akwai aminci daga kuskure a cikin ma’anonin hadisan da yake ruwaitosu. Idan</w:t>
      </w:r>
      <w:r w:rsidR="008F63A9">
        <w:rPr>
          <w:sz w:val="28"/>
          <w:szCs w:val="28"/>
        </w:rPr>
        <w:t xml:space="preserve"> sharuddan basu cika gareshi ba to riwaya da ma’ana bata halatta.</w:t>
      </w:r>
    </w:p>
    <w:p w:rsidR="008F63A9" w:rsidRDefault="008F63A9" w:rsidP="00775491">
      <w:pPr>
        <w:ind w:left="0" w:firstLine="720"/>
        <w:jc w:val="both"/>
        <w:rPr>
          <w:sz w:val="28"/>
          <w:szCs w:val="28"/>
        </w:rPr>
      </w:pPr>
      <w:r>
        <w:rPr>
          <w:sz w:val="28"/>
          <w:szCs w:val="28"/>
        </w:rPr>
        <w:t xml:space="preserve">Amma riyawar cewa Allah – Madaukakin sarki – bai kiyaye sunnar annabinSa – tsira da amincin Allah su tabbata agare shi – ba to idan abin da ake nufi ya zama cewa Shi – Madaukakin sarki – bai kiyayeta da lafazanta ba, to wannan abin sallamawa ne, hakika mun bayyana cewa sunnah bata bukatuwa zuwa su kansu lafazan, kai bukatuwa zuwa ga ma’anoninta ababen kiyayewa ne ko da </w:t>
      </w:r>
      <w:proofErr w:type="gramStart"/>
      <w:r>
        <w:rPr>
          <w:sz w:val="28"/>
          <w:szCs w:val="28"/>
        </w:rPr>
        <w:t>an</w:t>
      </w:r>
      <w:proofErr w:type="gramEnd"/>
      <w:r>
        <w:rPr>
          <w:sz w:val="28"/>
          <w:szCs w:val="28"/>
        </w:rPr>
        <w:t xml:space="preserve"> ruwaitota da wasu lafazan daban </w:t>
      </w:r>
      <w:r w:rsidR="006730F3">
        <w:rPr>
          <w:sz w:val="28"/>
          <w:szCs w:val="28"/>
        </w:rPr>
        <w:t xml:space="preserve">da basa bata </w:t>
      </w:r>
      <w:r>
        <w:rPr>
          <w:sz w:val="28"/>
          <w:szCs w:val="28"/>
        </w:rPr>
        <w:t>ma’ana.</w:t>
      </w:r>
    </w:p>
    <w:p w:rsidR="008F63A9" w:rsidRDefault="008F63A9" w:rsidP="00FC0174">
      <w:pPr>
        <w:ind w:firstLine="710"/>
        <w:jc w:val="both"/>
        <w:rPr>
          <w:sz w:val="28"/>
          <w:szCs w:val="28"/>
        </w:rPr>
      </w:pPr>
      <w:r>
        <w:rPr>
          <w:sz w:val="28"/>
          <w:szCs w:val="28"/>
        </w:rPr>
        <w:t xml:space="preserve">Amma idan abin nufi cewa Allah – Madaukakin sarki – bai kiyaye sunnah ba kai tsaye ba da lafazanta </w:t>
      </w:r>
      <w:r w:rsidR="00FE3553">
        <w:rPr>
          <w:sz w:val="28"/>
          <w:szCs w:val="28"/>
        </w:rPr>
        <w:t>b</w:t>
      </w:r>
      <w:r>
        <w:rPr>
          <w:sz w:val="28"/>
          <w:szCs w:val="28"/>
        </w:rPr>
        <w:t>aba kuma da ma’anoninta ba, kuma cewa ita ta tozarta (ta bata), to hakan karya ne da kirkiren karya ga Allah – Madaukakin sarki –</w:t>
      </w:r>
      <w:r w:rsidR="00FE3553">
        <w:rPr>
          <w:sz w:val="28"/>
          <w:szCs w:val="28"/>
        </w:rPr>
        <w:t xml:space="preserve"> da</w:t>
      </w:r>
      <w:r>
        <w:rPr>
          <w:sz w:val="28"/>
          <w:szCs w:val="28"/>
        </w:rPr>
        <w:t xml:space="preserve"> ManzonSa – tsira da amincin Allah su tabbata agare shi – kai dama al’umma musulma, kuma musu ne da inkari </w:t>
      </w:r>
      <w:r w:rsidR="00FE3553">
        <w:rPr>
          <w:sz w:val="28"/>
          <w:szCs w:val="28"/>
        </w:rPr>
        <w:t xml:space="preserve">ga kokari </w:t>
      </w:r>
      <w:r>
        <w:rPr>
          <w:sz w:val="28"/>
          <w:szCs w:val="28"/>
        </w:rPr>
        <w:t>mai girma</w:t>
      </w:r>
      <w:r w:rsidR="00FE3553">
        <w:rPr>
          <w:sz w:val="28"/>
          <w:szCs w:val="28"/>
        </w:rPr>
        <w:t xml:space="preserve"> abin kebancewa wanda malaman sunnah suka tsayu a kansa tsawon tarihin Musulunci.</w:t>
      </w:r>
    </w:p>
    <w:p w:rsidR="00FE3553" w:rsidRDefault="00FE3553" w:rsidP="00C31A4F">
      <w:pPr>
        <w:ind w:left="0" w:firstLine="720"/>
        <w:jc w:val="both"/>
        <w:rPr>
          <w:sz w:val="28"/>
          <w:szCs w:val="28"/>
        </w:rPr>
      </w:pPr>
      <w:r>
        <w:rPr>
          <w:sz w:val="28"/>
          <w:szCs w:val="28"/>
        </w:rPr>
        <w:t xml:space="preserve">Gaskiya cewa Allah – tsarki ya tabbatar maSa – Ya lamunci kiyaye LittafinSa, ta cikin kiyaye LittafinSa Allah – Madaukakin sarki – Ya lamunci mai lamuni da kiyaye sunnar annabinSa – tsira da amincin Allah su tabbata agare shi – wancananku cewa Littafi yana cikin bukatuwa zuwa sunnar da zata bayyana shi, kamar yanda Mai girma da buwaya Ya ce: </w:t>
      </w:r>
      <w:r w:rsidRPr="001D1CDC">
        <w:rPr>
          <w:b/>
          <w:bCs/>
          <w:i/>
          <w:iCs/>
          <w:color w:val="538135" w:themeColor="accent6" w:themeShade="BF"/>
          <w:sz w:val="28"/>
          <w:szCs w:val="28"/>
        </w:rPr>
        <w:t>{Mun saukar maka da zikiri dan ka bayyanawa mutane abinda aka sassaukar musu kuma watakila zasuyi tinani}</w:t>
      </w:r>
      <w:r>
        <w:rPr>
          <w:rStyle w:val="FootnoteReference"/>
          <w:sz w:val="28"/>
          <w:szCs w:val="28"/>
        </w:rPr>
        <w:footnoteReference w:id="80"/>
      </w:r>
      <w:r>
        <w:rPr>
          <w:sz w:val="28"/>
          <w:szCs w:val="28"/>
        </w:rPr>
        <w:t xml:space="preserve">. Sunnah larura ce ga Littafi, kuma ita zuwa janibin Littafi larurori biyu ne ga addini. Daga kiyayewar Allah </w:t>
      </w:r>
      <w:r w:rsidR="0057616A">
        <w:rPr>
          <w:sz w:val="28"/>
          <w:szCs w:val="28"/>
        </w:rPr>
        <w:t xml:space="preserve">– Madaukkain sarki – ga </w:t>
      </w:r>
      <w:r>
        <w:rPr>
          <w:sz w:val="28"/>
          <w:szCs w:val="28"/>
        </w:rPr>
        <w:t>LittafinSa</w:t>
      </w:r>
      <w:r w:rsidR="0057616A">
        <w:rPr>
          <w:sz w:val="28"/>
          <w:szCs w:val="28"/>
        </w:rPr>
        <w:t xml:space="preserve"> shine Ya kiyaye sunnar da take bayyanashi kuma take rarrabe bayaninsa, domin cewa addini yana cikin bukatuwa zuwa garesu. Saboda haka ne ya kasance daga ikon Allah – tsarki </w:t>
      </w:r>
      <w:r w:rsidR="0057616A">
        <w:rPr>
          <w:sz w:val="28"/>
          <w:szCs w:val="28"/>
        </w:rPr>
        <w:lastRenderedPageBreak/>
        <w:t>ya tabbatar maSa – cewa Ya tanadarwa sunnar annabinSa – tsira da amincin Allah su tabbata ag</w:t>
      </w:r>
      <w:r w:rsidR="00EA4885">
        <w:rPr>
          <w:sz w:val="28"/>
          <w:szCs w:val="28"/>
        </w:rPr>
        <w:t>are shi -</w:t>
      </w:r>
      <w:r w:rsidR="0057616A">
        <w:rPr>
          <w:sz w:val="28"/>
          <w:szCs w:val="28"/>
        </w:rPr>
        <w:t xml:space="preserve"> wadannan sanannun (malaman</w:t>
      </w:r>
      <w:r w:rsidR="00EA4885">
        <w:rPr>
          <w:sz w:val="28"/>
          <w:szCs w:val="28"/>
        </w:rPr>
        <w:t xml:space="preserve"> manya</w:t>
      </w:r>
      <w:r w:rsidR="0057616A">
        <w:rPr>
          <w:sz w:val="28"/>
          <w:szCs w:val="28"/>
        </w:rPr>
        <w:t>) wadanda sukayi kokari a cikin kiyaye sunna</w:t>
      </w:r>
      <w:r w:rsidR="00195C69">
        <w:rPr>
          <w:sz w:val="28"/>
          <w:szCs w:val="28"/>
        </w:rPr>
        <w:t>h</w:t>
      </w:r>
      <w:r w:rsidR="0057616A">
        <w:rPr>
          <w:sz w:val="28"/>
          <w:szCs w:val="28"/>
        </w:rPr>
        <w:t xml:space="preserve"> abinda tarihin ilimummuka da wayewa basu san wani tamka ba gareshi tun kafin nan ko a bayan nan, kuma hakan bai zama dan ya cika garesu ba sai da dacewa daga Allah – Madaukakin sarki – da kuma shiriya da karfafawa, hakika sun kirkiri wani tsari dan kiyaye sunnah, da sanin ingantacciyarta da matakanta</w:t>
      </w:r>
      <w:r w:rsidR="00195C69">
        <w:rPr>
          <w:sz w:val="28"/>
          <w:szCs w:val="28"/>
        </w:rPr>
        <w:t>, daga mai</w:t>
      </w:r>
      <w:r w:rsidR="0057616A">
        <w:rPr>
          <w:sz w:val="28"/>
          <w:szCs w:val="28"/>
        </w:rPr>
        <w:t xml:space="preserve"> rauni da matakansa, daga na karya, kuma sun kirkiri</w:t>
      </w:r>
      <w:r w:rsidR="00EA4885">
        <w:rPr>
          <w:sz w:val="28"/>
          <w:szCs w:val="28"/>
        </w:rPr>
        <w:t xml:space="preserve"> daga tsanunnuka na sani da hanyoyi na ilimi abinda yake mai gajiyarwa ne a babinsa</w:t>
      </w:r>
      <w:r w:rsidR="00195C69">
        <w:rPr>
          <w:sz w:val="28"/>
          <w:szCs w:val="28"/>
        </w:rPr>
        <w:t xml:space="preserve">, dukkanin hakan ba tare </w:t>
      </w:r>
      <w:r w:rsidR="00EA4885">
        <w:rPr>
          <w:sz w:val="28"/>
          <w:szCs w:val="28"/>
        </w:rPr>
        <w:t>d</w:t>
      </w:r>
      <w:r w:rsidR="00195C69">
        <w:rPr>
          <w:sz w:val="28"/>
          <w:szCs w:val="28"/>
        </w:rPr>
        <w:t>a</w:t>
      </w:r>
      <w:r w:rsidR="00EA4885">
        <w:rPr>
          <w:sz w:val="28"/>
          <w:szCs w:val="28"/>
        </w:rPr>
        <w:t xml:space="preserve"> wani misali da ya gabata </w:t>
      </w:r>
      <w:r w:rsidR="00195C69">
        <w:rPr>
          <w:sz w:val="28"/>
          <w:szCs w:val="28"/>
        </w:rPr>
        <w:t>b</w:t>
      </w:r>
      <w:r w:rsidR="00EA4885">
        <w:rPr>
          <w:sz w:val="28"/>
          <w:szCs w:val="28"/>
        </w:rPr>
        <w:t>aba a wajen Larabawa ba, ba kuma a waje wani…</w:t>
      </w:r>
      <w:r w:rsidR="00195C69">
        <w:rPr>
          <w:sz w:val="28"/>
          <w:szCs w:val="28"/>
        </w:rPr>
        <w:t xml:space="preserve"> kuma hakika</w:t>
      </w:r>
      <w:r w:rsidR="00EA4885">
        <w:rPr>
          <w:sz w:val="28"/>
          <w:szCs w:val="28"/>
        </w:rPr>
        <w:t xml:space="preserve"> al’ummatai sunyi</w:t>
      </w:r>
      <w:r w:rsidR="00195C69">
        <w:rPr>
          <w:sz w:val="28"/>
          <w:szCs w:val="28"/>
        </w:rPr>
        <w:t xml:space="preserve"> shaida bakidayansu</w:t>
      </w:r>
      <w:r w:rsidR="00EA4885">
        <w:rPr>
          <w:sz w:val="28"/>
          <w:szCs w:val="28"/>
        </w:rPr>
        <w:t xml:space="preserve"> da cewa malaman sunnah hakika sunzo a cikin wani babin</w:t>
      </w:r>
      <w:r w:rsidR="00195C69">
        <w:rPr>
          <w:sz w:val="28"/>
          <w:szCs w:val="28"/>
        </w:rPr>
        <w:t>a</w:t>
      </w:r>
      <w:r w:rsidR="00EA4885">
        <w:rPr>
          <w:sz w:val="28"/>
          <w:szCs w:val="28"/>
        </w:rPr>
        <w:t xml:space="preserve"> tarota da kuma wallafata, da banbanceta, dasanin ingantacce daga mai rauni daga na karya abinda al’ummatai basusanshi ba kafin nan. Lallai cewa shi dacewa ne daga Allah – Madaukakin sarki – dan kiyaye sunnarsa wanda shi da</w:t>
      </w:r>
      <w:r w:rsidR="00195C69">
        <w:rPr>
          <w:sz w:val="28"/>
          <w:szCs w:val="28"/>
        </w:rPr>
        <w:t>ga kiyayewar LittafinSa ne, dan</w:t>
      </w:r>
      <w:r w:rsidR="00EA4885">
        <w:rPr>
          <w:sz w:val="28"/>
          <w:szCs w:val="28"/>
        </w:rPr>
        <w:t xml:space="preserve"> bukatuwar Littafi zuwa ga sunnah a cikin bayaninSa da kuma rarrabe hukunce-hukuncensa, da bukatuwar addinin Allah Musulunci zuwa Littafi da sunnah gabadaya.</w:t>
      </w:r>
    </w:p>
    <w:p w:rsidR="004D12F5" w:rsidRDefault="004D12F5" w:rsidP="00EE2366">
      <w:pPr>
        <w:ind w:left="0" w:firstLine="720"/>
        <w:jc w:val="both"/>
        <w:rPr>
          <w:sz w:val="28"/>
          <w:szCs w:val="28"/>
        </w:rPr>
      </w:pPr>
      <w:r>
        <w:rPr>
          <w:sz w:val="28"/>
          <w:szCs w:val="28"/>
        </w:rPr>
        <w:t>Amma ri</w:t>
      </w:r>
      <w:r w:rsidR="00CC451E">
        <w:rPr>
          <w:sz w:val="28"/>
          <w:szCs w:val="28"/>
        </w:rPr>
        <w:t xml:space="preserve">yawrsu </w:t>
      </w:r>
      <w:r>
        <w:rPr>
          <w:sz w:val="28"/>
          <w:szCs w:val="28"/>
        </w:rPr>
        <w:t>cewa sunnah ta wayi gari a cakude ba’a sanin</w:t>
      </w:r>
      <w:r w:rsidR="00CC451E">
        <w:rPr>
          <w:sz w:val="28"/>
          <w:szCs w:val="28"/>
        </w:rPr>
        <w:t xml:space="preserve"> in</w:t>
      </w:r>
      <w:r>
        <w:rPr>
          <w:sz w:val="28"/>
          <w:szCs w:val="28"/>
        </w:rPr>
        <w:t>g</w:t>
      </w:r>
      <w:r w:rsidR="00CC451E">
        <w:rPr>
          <w:sz w:val="28"/>
          <w:szCs w:val="28"/>
        </w:rPr>
        <w:t>a</w:t>
      </w:r>
      <w:r>
        <w:rPr>
          <w:sz w:val="28"/>
          <w:szCs w:val="28"/>
        </w:rPr>
        <w:t>natacciya daga ta karya</w:t>
      </w:r>
      <w:r w:rsidR="00CC451E">
        <w:rPr>
          <w:sz w:val="28"/>
          <w:szCs w:val="28"/>
        </w:rPr>
        <w:t xml:space="preserve"> daga cikinsu</w:t>
      </w:r>
      <w:r w:rsidR="00D5519C">
        <w:rPr>
          <w:sz w:val="28"/>
          <w:szCs w:val="28"/>
        </w:rPr>
        <w:t xml:space="preserve"> ba</w:t>
      </w:r>
      <w:r>
        <w:rPr>
          <w:sz w:val="28"/>
          <w:szCs w:val="28"/>
        </w:rPr>
        <w:t>, to hakan karya ne da kirkiren karya kai takama ne da girman kai, domin cewa m</w:t>
      </w:r>
      <w:r w:rsidR="00CC451E">
        <w:rPr>
          <w:sz w:val="28"/>
          <w:szCs w:val="28"/>
        </w:rPr>
        <w:t>afi karancin mutane a basira da</w:t>
      </w:r>
      <w:r>
        <w:rPr>
          <w:sz w:val="28"/>
          <w:szCs w:val="28"/>
        </w:rPr>
        <w:t xml:space="preserve"> sanin sunnah ziyara daya ta isheshi ga daya daga cikin dakunan karatu na zamani (laburare) wadanda suka kunshi littattafan sunnah ko sashinsu dan ya riska bayan ya bibiye taken wadannan littattafan da aka dawwana da sashin abinda ke cikinsu cewa Allah – Madaukakin sarki – Ya kiyaye sunnar annabinSa, kuma cewalittattafan </w:t>
      </w:r>
      <w:r w:rsidR="00CC451E">
        <w:rPr>
          <w:sz w:val="28"/>
          <w:szCs w:val="28"/>
        </w:rPr>
        <w:t>Sihah da Sunan samammu ne musul</w:t>
      </w:r>
      <w:r>
        <w:rPr>
          <w:sz w:val="28"/>
          <w:szCs w:val="28"/>
        </w:rPr>
        <w:t>m</w:t>
      </w:r>
      <w:r w:rsidR="00CC451E">
        <w:rPr>
          <w:sz w:val="28"/>
          <w:szCs w:val="28"/>
        </w:rPr>
        <w:t>a</w:t>
      </w:r>
      <w:r>
        <w:rPr>
          <w:sz w:val="28"/>
          <w:szCs w:val="28"/>
        </w:rPr>
        <w:t xml:space="preserve">i suna shan </w:t>
      </w:r>
      <w:r w:rsidR="00CC451E">
        <w:rPr>
          <w:sz w:val="28"/>
          <w:szCs w:val="28"/>
        </w:rPr>
        <w:t>guzuri m</w:t>
      </w:r>
      <w:r>
        <w:rPr>
          <w:sz w:val="28"/>
          <w:szCs w:val="28"/>
        </w:rPr>
        <w:t>ai anfani garesu a duniya</w:t>
      </w:r>
      <w:r w:rsidR="00D5519C">
        <w:rPr>
          <w:sz w:val="28"/>
          <w:szCs w:val="28"/>
        </w:rPr>
        <w:t>nce</w:t>
      </w:r>
      <w:r>
        <w:rPr>
          <w:sz w:val="28"/>
          <w:szCs w:val="28"/>
        </w:rPr>
        <w:t xml:space="preserve"> da kuma </w:t>
      </w:r>
      <w:r w:rsidR="00D5519C">
        <w:rPr>
          <w:sz w:val="28"/>
          <w:szCs w:val="28"/>
        </w:rPr>
        <w:t>a addinance</w:t>
      </w:r>
      <w:r>
        <w:rPr>
          <w:sz w:val="28"/>
          <w:szCs w:val="28"/>
        </w:rPr>
        <w:t>, abisa turbude hancin wadannan kafiran – masu inkarin sunnah –m</w:t>
      </w:r>
      <w:r w:rsidR="00CC451E">
        <w:rPr>
          <w:sz w:val="28"/>
          <w:szCs w:val="28"/>
        </w:rPr>
        <w:t>a</w:t>
      </w:r>
      <w:r>
        <w:rPr>
          <w:sz w:val="28"/>
          <w:szCs w:val="28"/>
        </w:rPr>
        <w:t>kiya Allah makiya</w:t>
      </w:r>
      <w:r w:rsidR="00CC451E">
        <w:rPr>
          <w:sz w:val="28"/>
          <w:szCs w:val="28"/>
        </w:rPr>
        <w:t xml:space="preserve"> ManzonSa kuma makiya musulamai</w:t>
      </w:r>
      <w:r w:rsidR="002F47C3">
        <w:rPr>
          <w:rStyle w:val="FootnoteReference"/>
          <w:sz w:val="28"/>
          <w:szCs w:val="28"/>
        </w:rPr>
        <w:footnoteReference w:id="81"/>
      </w:r>
      <w:r w:rsidR="00CC451E">
        <w:rPr>
          <w:sz w:val="28"/>
          <w:szCs w:val="28"/>
        </w:rPr>
        <w:t>.</w:t>
      </w:r>
    </w:p>
    <w:p w:rsidR="00B95A68" w:rsidRDefault="00B95A68">
      <w:pPr>
        <w:spacing w:after="160" w:line="259" w:lineRule="auto"/>
        <w:ind w:left="0" w:firstLine="0"/>
        <w:rPr>
          <w:sz w:val="28"/>
          <w:szCs w:val="28"/>
        </w:rPr>
      </w:pPr>
      <w:r>
        <w:rPr>
          <w:sz w:val="28"/>
          <w:szCs w:val="28"/>
        </w:rPr>
        <w:br w:type="page"/>
      </w:r>
    </w:p>
    <w:p w:rsidR="002F47C3" w:rsidRPr="00BE5345" w:rsidRDefault="002F47C3" w:rsidP="00B95A68">
      <w:pPr>
        <w:ind w:left="0" w:firstLine="0"/>
        <w:jc w:val="center"/>
        <w:rPr>
          <w:b/>
          <w:bCs/>
          <w:color w:val="538135" w:themeColor="accent6" w:themeShade="BF"/>
          <w:sz w:val="28"/>
          <w:szCs w:val="28"/>
        </w:rPr>
      </w:pPr>
      <w:r w:rsidRPr="00BE5345">
        <w:rPr>
          <w:b/>
          <w:bCs/>
          <w:color w:val="538135" w:themeColor="accent6" w:themeShade="BF"/>
          <w:sz w:val="28"/>
          <w:szCs w:val="28"/>
        </w:rPr>
        <w:lastRenderedPageBreak/>
        <w:t>RUFEWA</w:t>
      </w:r>
    </w:p>
    <w:p w:rsidR="002F47C3" w:rsidRDefault="002F47C3" w:rsidP="00BE5345">
      <w:pPr>
        <w:ind w:left="0" w:firstLine="720"/>
        <w:jc w:val="both"/>
        <w:rPr>
          <w:sz w:val="28"/>
          <w:szCs w:val="28"/>
        </w:rPr>
      </w:pPr>
      <w:r>
        <w:rPr>
          <w:sz w:val="28"/>
          <w:szCs w:val="28"/>
        </w:rPr>
        <w:t xml:space="preserve">Godiya ta tabbata ga Allah wanda Ya datar da ni kuma Ya sawwaka mini </w:t>
      </w:r>
      <w:r w:rsidR="00AC6C02">
        <w:rPr>
          <w:sz w:val="28"/>
          <w:szCs w:val="28"/>
        </w:rPr>
        <w:t xml:space="preserve">(Bahs) </w:t>
      </w:r>
      <w:r>
        <w:rPr>
          <w:sz w:val="28"/>
          <w:szCs w:val="28"/>
        </w:rPr>
        <w:t>binciken, godiya ta tabbata ga Allah wanda Ya shiryar da mu ga wannan kuma bamu kasance zamu shiriya ba badan Allah Ya shiryar da mu ba.</w:t>
      </w:r>
    </w:p>
    <w:p w:rsidR="002F47C3" w:rsidRDefault="002F47C3" w:rsidP="002F47C3">
      <w:pPr>
        <w:jc w:val="both"/>
        <w:rPr>
          <w:sz w:val="28"/>
          <w:szCs w:val="28"/>
        </w:rPr>
      </w:pPr>
      <w:r>
        <w:rPr>
          <w:sz w:val="28"/>
          <w:szCs w:val="28"/>
        </w:rPr>
        <w:t xml:space="preserve">   Za</w:t>
      </w:r>
      <w:r w:rsidR="00AC6C02">
        <w:rPr>
          <w:sz w:val="28"/>
          <w:szCs w:val="28"/>
        </w:rPr>
        <w:t>n ambaci mafi muhimman sakamako</w:t>
      </w:r>
      <w:r>
        <w:rPr>
          <w:sz w:val="28"/>
          <w:szCs w:val="28"/>
        </w:rPr>
        <w:t xml:space="preserve"> da kuma shawarwari:</w:t>
      </w:r>
    </w:p>
    <w:p w:rsidR="002F47C3" w:rsidRDefault="00AC6C02" w:rsidP="00AC6C02">
      <w:pPr>
        <w:pStyle w:val="ListParagraph"/>
        <w:numPr>
          <w:ilvl w:val="0"/>
          <w:numId w:val="3"/>
        </w:numPr>
        <w:jc w:val="both"/>
        <w:rPr>
          <w:sz w:val="28"/>
          <w:szCs w:val="28"/>
        </w:rPr>
      </w:pPr>
      <w:r>
        <w:rPr>
          <w:sz w:val="28"/>
          <w:szCs w:val="28"/>
        </w:rPr>
        <w:t>Ma’anar</w:t>
      </w:r>
      <w:r w:rsidR="002F47C3">
        <w:rPr>
          <w:sz w:val="28"/>
          <w:szCs w:val="28"/>
        </w:rPr>
        <w:t xml:space="preserve"> Alkur’ani cewa shine: “Zancen Allah abin saukarwa ga annabi Muhammad – tsira da amincin Allah su tabbata agare shi – abin </w:t>
      </w:r>
      <w:r>
        <w:rPr>
          <w:sz w:val="28"/>
          <w:szCs w:val="28"/>
        </w:rPr>
        <w:t>rubutawa a cikin takardu</w:t>
      </w:r>
      <w:r w:rsidR="002F47C3">
        <w:rPr>
          <w:sz w:val="28"/>
          <w:szCs w:val="28"/>
        </w:rPr>
        <w:t>, abin ciratowa ta hanyar tawaturi, wan</w:t>
      </w:r>
      <w:r>
        <w:rPr>
          <w:sz w:val="28"/>
          <w:szCs w:val="28"/>
        </w:rPr>
        <w:t>da ake bauta da karanta shi, ku</w:t>
      </w:r>
      <w:r w:rsidR="002F47C3">
        <w:rPr>
          <w:sz w:val="28"/>
          <w:szCs w:val="28"/>
        </w:rPr>
        <w:t>m</w:t>
      </w:r>
      <w:r>
        <w:rPr>
          <w:sz w:val="28"/>
          <w:szCs w:val="28"/>
        </w:rPr>
        <w:t>a</w:t>
      </w:r>
      <w:r w:rsidR="002F47C3">
        <w:rPr>
          <w:sz w:val="28"/>
          <w:szCs w:val="28"/>
        </w:rPr>
        <w:t xml:space="preserve"> mai gajiyarwa da surah daga gare shi”.</w:t>
      </w:r>
    </w:p>
    <w:p w:rsidR="002F47C3" w:rsidRDefault="002F47C3" w:rsidP="002F47C3">
      <w:pPr>
        <w:pStyle w:val="ListParagraph"/>
        <w:numPr>
          <w:ilvl w:val="0"/>
          <w:numId w:val="3"/>
        </w:numPr>
        <w:jc w:val="both"/>
        <w:rPr>
          <w:sz w:val="28"/>
          <w:szCs w:val="28"/>
        </w:rPr>
      </w:pPr>
      <w:r>
        <w:rPr>
          <w:sz w:val="28"/>
          <w:szCs w:val="28"/>
        </w:rPr>
        <w:t>Ma’anar sunnah, ita da yanayi ma</w:t>
      </w:r>
      <w:r w:rsidR="00AC6C02">
        <w:rPr>
          <w:sz w:val="28"/>
          <w:szCs w:val="28"/>
        </w:rPr>
        <w:t>i gamewa i</w:t>
      </w:r>
      <w:r>
        <w:rPr>
          <w:sz w:val="28"/>
          <w:szCs w:val="28"/>
        </w:rPr>
        <w:t>t</w:t>
      </w:r>
      <w:r w:rsidR="00AC6C02">
        <w:rPr>
          <w:sz w:val="28"/>
          <w:szCs w:val="28"/>
        </w:rPr>
        <w:t>a</w:t>
      </w:r>
      <w:r>
        <w:rPr>
          <w:sz w:val="28"/>
          <w:szCs w:val="28"/>
        </w:rPr>
        <w:t>ce: Abinda</w:t>
      </w:r>
      <w:r w:rsidR="00AC6C02">
        <w:rPr>
          <w:sz w:val="28"/>
          <w:szCs w:val="28"/>
        </w:rPr>
        <w:t xml:space="preserve"> aka cirato daga Manzo – tsira da amincin Allah su tabbata agare shi – na fada ko aikatawa ko tabbatarwa.</w:t>
      </w:r>
    </w:p>
    <w:p w:rsidR="00AC6C02" w:rsidRDefault="00AC6C02" w:rsidP="002F47C3">
      <w:pPr>
        <w:pStyle w:val="ListParagraph"/>
        <w:numPr>
          <w:ilvl w:val="0"/>
          <w:numId w:val="3"/>
        </w:numPr>
        <w:jc w:val="both"/>
        <w:rPr>
          <w:sz w:val="28"/>
          <w:szCs w:val="28"/>
        </w:rPr>
      </w:pPr>
      <w:r>
        <w:rPr>
          <w:sz w:val="28"/>
          <w:szCs w:val="28"/>
        </w:rPr>
        <w:t>Na ambaci hujjar sunnah a cikin kowanne daga Littafi da sunnah haka nan ijma’i.</w:t>
      </w:r>
    </w:p>
    <w:p w:rsidR="00AC6C02" w:rsidRDefault="00AC6C02" w:rsidP="002F47C3">
      <w:pPr>
        <w:pStyle w:val="ListParagraph"/>
        <w:numPr>
          <w:ilvl w:val="0"/>
          <w:numId w:val="3"/>
        </w:numPr>
        <w:jc w:val="both"/>
        <w:rPr>
          <w:sz w:val="28"/>
          <w:szCs w:val="28"/>
        </w:rPr>
      </w:pPr>
      <w:r>
        <w:rPr>
          <w:sz w:val="28"/>
          <w:szCs w:val="28"/>
        </w:rPr>
        <w:t>Matsayin sunnah daga Alkur’ani cewa ita mai tabbatar da Alkur’ani ce kuma mai karfafawace ga abinda yazo a cikinsa, haka nan ita tana rarrabe abinda ya dunkule, kuma tana kebance gamewarsa, kuma tana kayyade wawaitarsa, kuma tana shara’anta abinda bai shara’antashi ba.</w:t>
      </w:r>
    </w:p>
    <w:p w:rsidR="00080141" w:rsidRDefault="00AC6C02" w:rsidP="00080141">
      <w:pPr>
        <w:pStyle w:val="ListParagraph"/>
        <w:numPr>
          <w:ilvl w:val="0"/>
          <w:numId w:val="3"/>
        </w:numPr>
        <w:jc w:val="both"/>
        <w:rPr>
          <w:sz w:val="28"/>
          <w:szCs w:val="28"/>
        </w:rPr>
      </w:pPr>
      <w:r>
        <w:rPr>
          <w:sz w:val="28"/>
          <w:szCs w:val="28"/>
        </w:rPr>
        <w:t>Kuma na ambaci sashin shubuhohin wanda yayi inkarin sunnah da kuma raddi a kansu.</w:t>
      </w:r>
    </w:p>
    <w:p w:rsidR="00AC6C02" w:rsidRPr="00080141" w:rsidRDefault="00AC6C02" w:rsidP="00080141">
      <w:pPr>
        <w:ind w:left="0" w:firstLine="720"/>
        <w:jc w:val="both"/>
        <w:rPr>
          <w:sz w:val="28"/>
          <w:szCs w:val="28"/>
        </w:rPr>
      </w:pPr>
      <w:r w:rsidRPr="00080141">
        <w:rPr>
          <w:sz w:val="28"/>
          <w:szCs w:val="28"/>
        </w:rPr>
        <w:t>Ina rokon Allah Ya amfanar da mu da abinda muka sani kuma Ya sanar da mu abinda zai anfanemu, kuma Ya kara mana ilimi, wannan Allah Shine Mafi sani Allah Yayi dadin tsira ga annabinSa Muhammad da alayensa da sahabbansa Yayi aminci aminci mai yawa.</w:t>
      </w:r>
    </w:p>
    <w:p w:rsidR="005A1E97" w:rsidRDefault="005A1E97">
      <w:pPr>
        <w:spacing w:after="160" w:line="259" w:lineRule="auto"/>
        <w:ind w:left="0" w:firstLine="0"/>
        <w:rPr>
          <w:sz w:val="28"/>
          <w:szCs w:val="28"/>
        </w:rPr>
      </w:pPr>
      <w:r>
        <w:rPr>
          <w:sz w:val="28"/>
          <w:szCs w:val="28"/>
        </w:rPr>
        <w:br w:type="page"/>
      </w:r>
    </w:p>
    <w:p w:rsidR="00AC6C02" w:rsidRPr="005A1E97" w:rsidRDefault="000513E8" w:rsidP="005A1E97">
      <w:pPr>
        <w:ind w:left="0" w:firstLine="0"/>
        <w:jc w:val="center"/>
        <w:rPr>
          <w:b/>
          <w:bCs/>
          <w:color w:val="538135" w:themeColor="accent6" w:themeShade="BF"/>
          <w:sz w:val="28"/>
          <w:szCs w:val="28"/>
        </w:rPr>
      </w:pPr>
      <w:r w:rsidRPr="005A1E97">
        <w:rPr>
          <w:b/>
          <w:bCs/>
          <w:color w:val="538135" w:themeColor="accent6" w:themeShade="BF"/>
          <w:sz w:val="28"/>
          <w:szCs w:val="28"/>
        </w:rPr>
        <w:lastRenderedPageBreak/>
        <w:t>JERIN MANAZARTAR AIKI</w:t>
      </w:r>
    </w:p>
    <w:p w:rsidR="00AC6C02" w:rsidRDefault="00AC6C02" w:rsidP="00BD5404">
      <w:pPr>
        <w:pStyle w:val="ListParagraph"/>
        <w:numPr>
          <w:ilvl w:val="0"/>
          <w:numId w:val="4"/>
        </w:numPr>
        <w:jc w:val="both"/>
        <w:rPr>
          <w:sz w:val="28"/>
          <w:szCs w:val="28"/>
        </w:rPr>
      </w:pPr>
      <w:r>
        <w:rPr>
          <w:sz w:val="28"/>
          <w:szCs w:val="28"/>
        </w:rPr>
        <w:t>Alkur’</w:t>
      </w:r>
      <w:r w:rsidR="00BB6FD5">
        <w:rPr>
          <w:sz w:val="28"/>
          <w:szCs w:val="28"/>
        </w:rPr>
        <w:t>anul Karim</w:t>
      </w:r>
      <w:r>
        <w:rPr>
          <w:sz w:val="28"/>
          <w:szCs w:val="28"/>
        </w:rPr>
        <w:t>.</w:t>
      </w:r>
    </w:p>
    <w:p w:rsidR="00AC6C02" w:rsidRDefault="00D72F14" w:rsidP="00BD5404">
      <w:pPr>
        <w:pStyle w:val="ListParagraph"/>
        <w:numPr>
          <w:ilvl w:val="0"/>
          <w:numId w:val="4"/>
        </w:numPr>
        <w:jc w:val="both"/>
        <w:rPr>
          <w:sz w:val="28"/>
          <w:szCs w:val="28"/>
        </w:rPr>
      </w:pPr>
      <w:r>
        <w:rPr>
          <w:sz w:val="28"/>
          <w:szCs w:val="28"/>
        </w:rPr>
        <w:t>Al-Ihkam fi Usuli</w:t>
      </w:r>
      <w:r w:rsidR="00AC6C02">
        <w:rPr>
          <w:sz w:val="28"/>
          <w:szCs w:val="28"/>
        </w:rPr>
        <w:t>l ahkam, na Abulhasan sayyid</w:t>
      </w:r>
      <w:r w:rsidR="00BD5404">
        <w:rPr>
          <w:sz w:val="28"/>
          <w:szCs w:val="28"/>
        </w:rPr>
        <w:t xml:space="preserve"> al-Din Ali bn Abi Al</w:t>
      </w:r>
      <w:r>
        <w:rPr>
          <w:sz w:val="28"/>
          <w:szCs w:val="28"/>
        </w:rPr>
        <w:t>i bn Muhammad bn Salim al-Sa’alu</w:t>
      </w:r>
      <w:r w:rsidR="00BD5404">
        <w:rPr>
          <w:sz w:val="28"/>
          <w:szCs w:val="28"/>
        </w:rPr>
        <w:t xml:space="preserve">bi al-Amidi (wanda </w:t>
      </w:r>
      <w:r w:rsidR="00BB6FD5">
        <w:rPr>
          <w:sz w:val="28"/>
          <w:szCs w:val="28"/>
        </w:rPr>
        <w:t>yayi wafati</w:t>
      </w:r>
      <w:r w:rsidR="00BD5404">
        <w:rPr>
          <w:sz w:val="28"/>
          <w:szCs w:val="28"/>
        </w:rPr>
        <w:t>: 631H), al-M</w:t>
      </w:r>
      <w:r w:rsidR="00BB6FD5">
        <w:rPr>
          <w:sz w:val="28"/>
          <w:szCs w:val="28"/>
        </w:rPr>
        <w:t>a</w:t>
      </w:r>
      <w:r w:rsidR="00BD5404">
        <w:rPr>
          <w:sz w:val="28"/>
          <w:szCs w:val="28"/>
        </w:rPr>
        <w:t>ktabul Islami, Bairut – Dimashq/Labnan.</w:t>
      </w:r>
    </w:p>
    <w:p w:rsidR="00BD5404" w:rsidRDefault="00BD5404" w:rsidP="00BD5404">
      <w:pPr>
        <w:pStyle w:val="ListParagraph"/>
        <w:numPr>
          <w:ilvl w:val="0"/>
          <w:numId w:val="4"/>
        </w:numPr>
        <w:jc w:val="both"/>
        <w:rPr>
          <w:sz w:val="28"/>
          <w:szCs w:val="28"/>
        </w:rPr>
      </w:pPr>
      <w:r>
        <w:rPr>
          <w:sz w:val="28"/>
          <w:szCs w:val="28"/>
        </w:rPr>
        <w:t xml:space="preserve">Irshadul fuhul ila Tahqiqil Haqqi min ilmil usul, na Muhammad bn Ali bn Muhammad bn Abdullahi al-Shaukani al-Yamani (Wanda </w:t>
      </w:r>
      <w:r w:rsidR="00BB6FD5">
        <w:rPr>
          <w:sz w:val="28"/>
          <w:szCs w:val="28"/>
        </w:rPr>
        <w:t>yayi wafati</w:t>
      </w:r>
      <w:r>
        <w:rPr>
          <w:sz w:val="28"/>
          <w:szCs w:val="28"/>
        </w:rPr>
        <w:t>:1250H)</w:t>
      </w:r>
      <w:r w:rsidR="00BB6FD5">
        <w:rPr>
          <w:sz w:val="28"/>
          <w:szCs w:val="28"/>
        </w:rPr>
        <w:t>, b</w:t>
      </w:r>
      <w:r>
        <w:rPr>
          <w:sz w:val="28"/>
          <w:szCs w:val="28"/>
        </w:rPr>
        <w:t>ugu na farko, shekara ta 1419H – 1999M</w:t>
      </w:r>
      <w:r w:rsidR="00BB6FD5">
        <w:rPr>
          <w:sz w:val="28"/>
          <w:szCs w:val="28"/>
        </w:rPr>
        <w:t>, Madarul kitabi</w:t>
      </w:r>
      <w:r>
        <w:rPr>
          <w:sz w:val="28"/>
          <w:szCs w:val="28"/>
        </w:rPr>
        <w:t>l Arabi.</w:t>
      </w:r>
    </w:p>
    <w:p w:rsidR="00BD5404" w:rsidRDefault="00BB6FD5" w:rsidP="00BD5404">
      <w:pPr>
        <w:pStyle w:val="ListParagraph"/>
        <w:numPr>
          <w:ilvl w:val="0"/>
          <w:numId w:val="4"/>
        </w:numPr>
        <w:jc w:val="both"/>
        <w:rPr>
          <w:sz w:val="28"/>
          <w:szCs w:val="28"/>
        </w:rPr>
      </w:pPr>
      <w:r>
        <w:rPr>
          <w:sz w:val="28"/>
          <w:szCs w:val="28"/>
        </w:rPr>
        <w:t>Al-Bahrul Muhid fi Usuli</w:t>
      </w:r>
      <w:r w:rsidR="00D72F14">
        <w:rPr>
          <w:sz w:val="28"/>
          <w:szCs w:val="28"/>
        </w:rPr>
        <w:t>l fiqhi, Abu Abdi</w:t>
      </w:r>
      <w:r w:rsidR="00BD5404">
        <w:rPr>
          <w:sz w:val="28"/>
          <w:szCs w:val="28"/>
        </w:rPr>
        <w:t>llahi Badrud Din Muhammad bn Abdullahi bn Bahadir al-Zarkashi (wanda</w:t>
      </w:r>
      <w:r>
        <w:rPr>
          <w:sz w:val="28"/>
          <w:szCs w:val="28"/>
        </w:rPr>
        <w:t>yayi wafati</w:t>
      </w:r>
      <w:r w:rsidR="00BD5404">
        <w:rPr>
          <w:sz w:val="28"/>
          <w:szCs w:val="28"/>
        </w:rPr>
        <w:t>: 794)</w:t>
      </w:r>
      <w:r>
        <w:rPr>
          <w:sz w:val="28"/>
          <w:szCs w:val="28"/>
        </w:rPr>
        <w:t>, b</w:t>
      </w:r>
      <w:r w:rsidR="00BD5404">
        <w:rPr>
          <w:sz w:val="28"/>
          <w:szCs w:val="28"/>
        </w:rPr>
        <w:t>ugu na farko, 1414H – 1994M</w:t>
      </w:r>
      <w:r>
        <w:rPr>
          <w:sz w:val="28"/>
          <w:szCs w:val="28"/>
        </w:rPr>
        <w:t>, D</w:t>
      </w:r>
      <w:r w:rsidR="00BD5404">
        <w:rPr>
          <w:sz w:val="28"/>
          <w:szCs w:val="28"/>
        </w:rPr>
        <w:t>arul Kutubi.</w:t>
      </w:r>
    </w:p>
    <w:p w:rsidR="00BD5404" w:rsidRDefault="00BD5404" w:rsidP="00BD5404">
      <w:pPr>
        <w:pStyle w:val="ListParagraph"/>
        <w:numPr>
          <w:ilvl w:val="0"/>
          <w:numId w:val="4"/>
        </w:numPr>
        <w:jc w:val="both"/>
        <w:rPr>
          <w:sz w:val="28"/>
          <w:szCs w:val="28"/>
        </w:rPr>
      </w:pPr>
      <w:r>
        <w:rPr>
          <w:sz w:val="28"/>
          <w:szCs w:val="28"/>
        </w:rPr>
        <w:t>Bulugul M</w:t>
      </w:r>
      <w:r w:rsidR="00BB6FD5">
        <w:rPr>
          <w:sz w:val="28"/>
          <w:szCs w:val="28"/>
        </w:rPr>
        <w:t>aram min Adillatil ahkam, Abul F</w:t>
      </w:r>
      <w:r>
        <w:rPr>
          <w:sz w:val="28"/>
          <w:szCs w:val="28"/>
        </w:rPr>
        <w:t xml:space="preserve">adl Ahmad bn Ali bn Muhammad bn Ahmad bn Hajar al-Asqalani (wamda </w:t>
      </w:r>
      <w:r w:rsidR="00BB6FD5">
        <w:rPr>
          <w:sz w:val="28"/>
          <w:szCs w:val="28"/>
        </w:rPr>
        <w:t>yayi wafati</w:t>
      </w:r>
      <w:r>
        <w:rPr>
          <w:sz w:val="28"/>
          <w:szCs w:val="28"/>
        </w:rPr>
        <w:t>: 852H), bugu na bakwai, 1424H, Darul falaq – Riyadh.</w:t>
      </w:r>
    </w:p>
    <w:p w:rsidR="00BD5404" w:rsidRDefault="00BD5404" w:rsidP="00BD5404">
      <w:pPr>
        <w:pStyle w:val="ListParagraph"/>
        <w:numPr>
          <w:ilvl w:val="0"/>
          <w:numId w:val="4"/>
        </w:numPr>
        <w:jc w:val="both"/>
        <w:rPr>
          <w:sz w:val="28"/>
          <w:szCs w:val="28"/>
        </w:rPr>
      </w:pPr>
      <w:r>
        <w:rPr>
          <w:sz w:val="28"/>
          <w:szCs w:val="28"/>
        </w:rPr>
        <w:t>Tarikhud Dabari = Tarikhur R</w:t>
      </w:r>
      <w:r w:rsidR="00D72F14">
        <w:rPr>
          <w:sz w:val="28"/>
          <w:szCs w:val="28"/>
        </w:rPr>
        <w:t>usul wal muluk, wa silatu T</w:t>
      </w:r>
      <w:r>
        <w:rPr>
          <w:sz w:val="28"/>
          <w:szCs w:val="28"/>
        </w:rPr>
        <w:t>arikhud Dabari, Muhammad bn Jarir bn Yazid bn Kathir bn Galib al-Amili, Abu Ja’</w:t>
      </w:r>
      <w:r w:rsidR="00BB6FD5">
        <w:rPr>
          <w:sz w:val="28"/>
          <w:szCs w:val="28"/>
        </w:rPr>
        <w:t>af</w:t>
      </w:r>
      <w:r>
        <w:rPr>
          <w:sz w:val="28"/>
          <w:szCs w:val="28"/>
        </w:rPr>
        <w:t xml:space="preserve">ar al-Dabari (wanda </w:t>
      </w:r>
      <w:r w:rsidR="00BB6FD5">
        <w:rPr>
          <w:sz w:val="28"/>
          <w:szCs w:val="28"/>
        </w:rPr>
        <w:t>yayi wafati</w:t>
      </w:r>
      <w:r>
        <w:rPr>
          <w:sz w:val="28"/>
          <w:szCs w:val="28"/>
        </w:rPr>
        <w:t>: 310H)</w:t>
      </w:r>
      <w:r w:rsidR="00BB6FD5">
        <w:rPr>
          <w:sz w:val="28"/>
          <w:szCs w:val="28"/>
        </w:rPr>
        <w:t>, b</w:t>
      </w:r>
      <w:r>
        <w:rPr>
          <w:sz w:val="28"/>
          <w:szCs w:val="28"/>
        </w:rPr>
        <w:t>ugu na biyu, 1387H, Darul T</w:t>
      </w:r>
      <w:r w:rsidR="00BB6FD5">
        <w:rPr>
          <w:sz w:val="28"/>
          <w:szCs w:val="28"/>
        </w:rPr>
        <w:t>urath- Bairut.</w:t>
      </w:r>
    </w:p>
    <w:p w:rsidR="00BB6FD5" w:rsidRDefault="00BB6FD5" w:rsidP="00BD5404">
      <w:pPr>
        <w:pStyle w:val="ListParagraph"/>
        <w:numPr>
          <w:ilvl w:val="0"/>
          <w:numId w:val="4"/>
        </w:numPr>
        <w:jc w:val="both"/>
        <w:rPr>
          <w:sz w:val="28"/>
          <w:szCs w:val="28"/>
        </w:rPr>
      </w:pPr>
      <w:r>
        <w:rPr>
          <w:sz w:val="28"/>
          <w:szCs w:val="28"/>
        </w:rPr>
        <w:t>Taisirul Tahrir, Muhammad Amin bn Muhammad al-Bukhari wanda aka sani da Amir Badishah al-Hanafi (Wanda yayi wafati: 972), Darul Kutubil ilmiyyah – Bairut, 1403H – 1983M, da Darul Fikr – Bairut 1417H – 1996M.</w:t>
      </w:r>
    </w:p>
    <w:p w:rsidR="00BB6FD5" w:rsidRDefault="00BB6FD5" w:rsidP="00BD5404">
      <w:pPr>
        <w:pStyle w:val="ListParagraph"/>
        <w:numPr>
          <w:ilvl w:val="0"/>
          <w:numId w:val="4"/>
        </w:numPr>
        <w:jc w:val="both"/>
        <w:rPr>
          <w:sz w:val="28"/>
          <w:szCs w:val="28"/>
        </w:rPr>
      </w:pPr>
      <w:r>
        <w:rPr>
          <w:sz w:val="28"/>
          <w:szCs w:val="28"/>
        </w:rPr>
        <w:t>Al-jami’ul kabir – Sunan al-Tirmizi, Muhammad bn Isa bn Saurah bn Musa bn al-Dahhak, al-Tirmizi, Abu Isa (wanda yayi wafati: 279H), Darul Garbil Islami – Bairut, shekarar da aka yada: 1998M.</w:t>
      </w:r>
    </w:p>
    <w:p w:rsidR="00B26237" w:rsidRDefault="007C3077" w:rsidP="00BD5404">
      <w:pPr>
        <w:pStyle w:val="ListParagraph"/>
        <w:numPr>
          <w:ilvl w:val="0"/>
          <w:numId w:val="4"/>
        </w:numPr>
        <w:jc w:val="both"/>
        <w:rPr>
          <w:sz w:val="28"/>
          <w:szCs w:val="28"/>
        </w:rPr>
      </w:pPr>
      <w:r>
        <w:rPr>
          <w:sz w:val="28"/>
          <w:szCs w:val="28"/>
        </w:rPr>
        <w:t>Al-jami’ul Musnad al-Sahih al-Mukhtasar min Umuri rasulillahi – Sallalahu a</w:t>
      </w:r>
      <w:r w:rsidR="00E25CCD">
        <w:rPr>
          <w:sz w:val="28"/>
          <w:szCs w:val="28"/>
        </w:rPr>
        <w:t>l</w:t>
      </w:r>
      <w:r>
        <w:rPr>
          <w:sz w:val="28"/>
          <w:szCs w:val="28"/>
        </w:rPr>
        <w:t>ihi wasallama – wa sunanihi wa ayyamihi= Sahihul Bukhari, Muhammad bn Isma’il Abu Abdullahi al-Bukhari al-Ju’</w:t>
      </w:r>
      <w:r w:rsidR="00E25CCD">
        <w:rPr>
          <w:sz w:val="28"/>
          <w:szCs w:val="28"/>
        </w:rPr>
        <w:t>afi, Daru Dauq</w:t>
      </w:r>
      <w:r>
        <w:rPr>
          <w:sz w:val="28"/>
          <w:szCs w:val="28"/>
        </w:rPr>
        <w:t>in Najah.</w:t>
      </w:r>
    </w:p>
    <w:p w:rsidR="007C3077" w:rsidRDefault="007C3077" w:rsidP="00BD5404">
      <w:pPr>
        <w:pStyle w:val="ListParagraph"/>
        <w:numPr>
          <w:ilvl w:val="0"/>
          <w:numId w:val="4"/>
        </w:numPr>
        <w:jc w:val="both"/>
        <w:rPr>
          <w:sz w:val="28"/>
          <w:szCs w:val="28"/>
        </w:rPr>
      </w:pPr>
      <w:r>
        <w:rPr>
          <w:sz w:val="28"/>
          <w:szCs w:val="28"/>
        </w:rPr>
        <w:t>Al-Risalah, al-Shafi’</w:t>
      </w:r>
      <w:r w:rsidR="00E25CCD">
        <w:rPr>
          <w:sz w:val="28"/>
          <w:szCs w:val="28"/>
        </w:rPr>
        <w:t>i</w:t>
      </w:r>
      <w:r>
        <w:rPr>
          <w:sz w:val="28"/>
          <w:szCs w:val="28"/>
        </w:rPr>
        <w:t>, Abu Abdillahi Muhammad bn Idris bn Abbas bn Usman bn Shafi’</w:t>
      </w:r>
      <w:r w:rsidR="00E25CCD">
        <w:rPr>
          <w:sz w:val="28"/>
          <w:szCs w:val="28"/>
        </w:rPr>
        <w:t>ibn AbdilMuddalib bn AbdiM</w:t>
      </w:r>
      <w:r>
        <w:rPr>
          <w:sz w:val="28"/>
          <w:szCs w:val="28"/>
        </w:rPr>
        <w:t>unafi al-Madlabi al-Kurashi al-Makki (wanda yayi wafati:204), bugu na farko, 1358H/1940M.</w:t>
      </w:r>
    </w:p>
    <w:p w:rsidR="007C3077" w:rsidRDefault="007C3077" w:rsidP="00BD5404">
      <w:pPr>
        <w:pStyle w:val="ListParagraph"/>
        <w:numPr>
          <w:ilvl w:val="0"/>
          <w:numId w:val="4"/>
        </w:numPr>
        <w:jc w:val="both"/>
        <w:rPr>
          <w:sz w:val="28"/>
          <w:szCs w:val="28"/>
        </w:rPr>
      </w:pPr>
      <w:r>
        <w:rPr>
          <w:sz w:val="28"/>
          <w:szCs w:val="28"/>
        </w:rPr>
        <w:t>Raudatun Nazir wa ja</w:t>
      </w:r>
      <w:r w:rsidR="00E25CCD">
        <w:rPr>
          <w:sz w:val="28"/>
          <w:szCs w:val="28"/>
        </w:rPr>
        <w:t>nnatul Munazir fi usulil fiqh ala M</w:t>
      </w:r>
      <w:r>
        <w:rPr>
          <w:sz w:val="28"/>
          <w:szCs w:val="28"/>
        </w:rPr>
        <w:t>azhabil Imam Ahmad bn Hanbal, Abu Muhammad Muwaffakud Dini Abdullahi bn Ahmad bn Muhammad bn Qudama al-Maqdasi (wanda yayi wafati: 620H), bugu na biyu, 1423H/2002M, Mu’assisatu al-Rayyan dan bugu da yadawa da kuma rabawa.</w:t>
      </w:r>
    </w:p>
    <w:p w:rsidR="007C3077" w:rsidRDefault="007C3077" w:rsidP="00BD5404">
      <w:pPr>
        <w:pStyle w:val="ListParagraph"/>
        <w:numPr>
          <w:ilvl w:val="0"/>
          <w:numId w:val="4"/>
        </w:numPr>
        <w:jc w:val="both"/>
        <w:rPr>
          <w:sz w:val="28"/>
          <w:szCs w:val="28"/>
        </w:rPr>
      </w:pPr>
      <w:r>
        <w:rPr>
          <w:sz w:val="28"/>
          <w:szCs w:val="28"/>
        </w:rPr>
        <w:lastRenderedPageBreak/>
        <w:t>Zadul Ma’</w:t>
      </w:r>
      <w:r w:rsidR="00E25CCD">
        <w:rPr>
          <w:sz w:val="28"/>
          <w:szCs w:val="28"/>
        </w:rPr>
        <w:t>ad fi H</w:t>
      </w:r>
      <w:r>
        <w:rPr>
          <w:sz w:val="28"/>
          <w:szCs w:val="28"/>
        </w:rPr>
        <w:t>adyi khairil ibad, Muhammad bn Abi Bakar bn Ayyub bn Sa’ad Shamsud Din Ibnil Qayyim al-Jauziyyah (wanda yayi wafati: 751H), bugu na ashirin da bakwai, 1415H/1994M</w:t>
      </w:r>
      <w:r w:rsidR="00E25CCD">
        <w:rPr>
          <w:sz w:val="28"/>
          <w:szCs w:val="28"/>
        </w:rPr>
        <w:t>, Mu’assisatur Risala/Bairut</w:t>
      </w:r>
      <w:r w:rsidR="00F942A6">
        <w:rPr>
          <w:sz w:val="28"/>
          <w:szCs w:val="28"/>
        </w:rPr>
        <w:t>, M</w:t>
      </w:r>
      <w:r w:rsidR="00E25CCD">
        <w:rPr>
          <w:sz w:val="28"/>
          <w:szCs w:val="28"/>
        </w:rPr>
        <w:t>aktabatul</w:t>
      </w:r>
      <w:r w:rsidR="00F942A6">
        <w:rPr>
          <w:sz w:val="28"/>
          <w:szCs w:val="28"/>
        </w:rPr>
        <w:t xml:space="preserve"> M</w:t>
      </w:r>
      <w:r w:rsidR="00E25CCD">
        <w:rPr>
          <w:sz w:val="28"/>
          <w:szCs w:val="28"/>
        </w:rPr>
        <w:t>anaril Islamiyya/ Kuwait.</w:t>
      </w:r>
    </w:p>
    <w:p w:rsidR="00E25CCD" w:rsidRDefault="00F942A6" w:rsidP="00BD5404">
      <w:pPr>
        <w:pStyle w:val="ListParagraph"/>
        <w:numPr>
          <w:ilvl w:val="0"/>
          <w:numId w:val="4"/>
        </w:numPr>
        <w:jc w:val="both"/>
        <w:rPr>
          <w:sz w:val="28"/>
          <w:szCs w:val="28"/>
        </w:rPr>
      </w:pPr>
      <w:r>
        <w:rPr>
          <w:sz w:val="28"/>
          <w:szCs w:val="28"/>
        </w:rPr>
        <w:t>Sunan Abi D</w:t>
      </w:r>
      <w:r w:rsidR="00E25CCD">
        <w:rPr>
          <w:sz w:val="28"/>
          <w:szCs w:val="28"/>
        </w:rPr>
        <w:t>awud, Abu Sulaiman bn al-Ash’as bn Ishaq bn Bashir bn Shidad bn Amr al-Azadi al-Sijistani (wanda yayi wafati: 257H)</w:t>
      </w:r>
      <w:r>
        <w:rPr>
          <w:sz w:val="28"/>
          <w:szCs w:val="28"/>
        </w:rPr>
        <w:t>, al-M</w:t>
      </w:r>
      <w:r w:rsidR="00E25CCD">
        <w:rPr>
          <w:sz w:val="28"/>
          <w:szCs w:val="28"/>
        </w:rPr>
        <w:t>aktabatul Asriyya, Sida – Bairut.</w:t>
      </w:r>
    </w:p>
    <w:p w:rsidR="00E25CCD" w:rsidRDefault="00E25CCD" w:rsidP="00BD5404">
      <w:pPr>
        <w:pStyle w:val="ListParagraph"/>
        <w:numPr>
          <w:ilvl w:val="0"/>
          <w:numId w:val="4"/>
        </w:numPr>
        <w:jc w:val="both"/>
        <w:rPr>
          <w:sz w:val="28"/>
          <w:szCs w:val="28"/>
        </w:rPr>
      </w:pPr>
      <w:r>
        <w:rPr>
          <w:sz w:val="28"/>
          <w:szCs w:val="28"/>
        </w:rPr>
        <w:t>Siyaru a’alamin Nubala’</w:t>
      </w:r>
      <w:r w:rsidR="00F942A6">
        <w:rPr>
          <w:sz w:val="28"/>
          <w:szCs w:val="28"/>
        </w:rPr>
        <w:t>i</w:t>
      </w:r>
      <w:r>
        <w:rPr>
          <w:sz w:val="28"/>
          <w:szCs w:val="28"/>
        </w:rPr>
        <w:t xml:space="preserve">, Shamsud Dini Abu Abdillahi Muhammad bn Ahmad bn Usman bn Qaimaz al-Zahabi (wanda yayi wafati: 748H), </w:t>
      </w:r>
      <w:proofErr w:type="gramStart"/>
      <w:r>
        <w:rPr>
          <w:sz w:val="28"/>
          <w:szCs w:val="28"/>
        </w:rPr>
        <w:t>an</w:t>
      </w:r>
      <w:proofErr w:type="gramEnd"/>
      <w:r>
        <w:rPr>
          <w:sz w:val="28"/>
          <w:szCs w:val="28"/>
        </w:rPr>
        <w:t xml:space="preserve"> </w:t>
      </w:r>
      <w:r w:rsidR="00F942A6">
        <w:rPr>
          <w:sz w:val="28"/>
          <w:szCs w:val="28"/>
        </w:rPr>
        <w:t>buga a shekara ta 1427H/2006M, D</w:t>
      </w:r>
      <w:r>
        <w:rPr>
          <w:sz w:val="28"/>
          <w:szCs w:val="28"/>
        </w:rPr>
        <w:t>arul hadis – al-Qahirah.</w:t>
      </w:r>
    </w:p>
    <w:p w:rsidR="00E25CCD" w:rsidRDefault="00E25CCD" w:rsidP="00BD5404">
      <w:pPr>
        <w:pStyle w:val="ListParagraph"/>
        <w:numPr>
          <w:ilvl w:val="0"/>
          <w:numId w:val="4"/>
        </w:numPr>
        <w:jc w:val="both"/>
        <w:rPr>
          <w:sz w:val="28"/>
          <w:szCs w:val="28"/>
        </w:rPr>
      </w:pPr>
      <w:r>
        <w:rPr>
          <w:sz w:val="28"/>
          <w:szCs w:val="28"/>
        </w:rPr>
        <w:t>Shubuhatul Qur’aniyyin haulas Sunnah, Mahmud Muhammad Mazru’ah, Majma’</w:t>
      </w:r>
      <w:r w:rsidR="00F942A6">
        <w:rPr>
          <w:sz w:val="28"/>
          <w:szCs w:val="28"/>
        </w:rPr>
        <w:t>ul M</w:t>
      </w:r>
      <w:r>
        <w:rPr>
          <w:sz w:val="28"/>
          <w:szCs w:val="28"/>
        </w:rPr>
        <w:t>alik Fahd Li diba’atil Mushaf al-Sharif, al-Madinatul Munawwarah.</w:t>
      </w:r>
    </w:p>
    <w:p w:rsidR="00E25CCD" w:rsidRDefault="00E25CCD" w:rsidP="00BD5404">
      <w:pPr>
        <w:pStyle w:val="ListParagraph"/>
        <w:numPr>
          <w:ilvl w:val="0"/>
          <w:numId w:val="4"/>
        </w:numPr>
        <w:jc w:val="both"/>
        <w:rPr>
          <w:sz w:val="28"/>
          <w:szCs w:val="28"/>
        </w:rPr>
      </w:pPr>
      <w:r>
        <w:rPr>
          <w:sz w:val="28"/>
          <w:szCs w:val="28"/>
        </w:rPr>
        <w:t>Shubuhatul Qur’aniyyin, Usman bn Mu’allim Mahmud,</w:t>
      </w:r>
      <w:r w:rsidR="00F942A6">
        <w:rPr>
          <w:sz w:val="28"/>
          <w:szCs w:val="28"/>
        </w:rPr>
        <w:t xml:space="preserve"> M</w:t>
      </w:r>
      <w:r>
        <w:rPr>
          <w:sz w:val="28"/>
          <w:szCs w:val="28"/>
        </w:rPr>
        <w:t>ajma’</w:t>
      </w:r>
      <w:r w:rsidR="00F942A6">
        <w:rPr>
          <w:sz w:val="28"/>
          <w:szCs w:val="28"/>
        </w:rPr>
        <w:t>ul M</w:t>
      </w:r>
      <w:r>
        <w:rPr>
          <w:sz w:val="28"/>
          <w:szCs w:val="28"/>
        </w:rPr>
        <w:t>alik Fahd lidiba’atil Mushaf al-Sharif, al-Madina</w:t>
      </w:r>
      <w:r w:rsidR="00F942A6">
        <w:rPr>
          <w:sz w:val="28"/>
          <w:szCs w:val="28"/>
        </w:rPr>
        <w:t>h</w:t>
      </w:r>
      <w:r>
        <w:rPr>
          <w:sz w:val="28"/>
          <w:szCs w:val="28"/>
        </w:rPr>
        <w:t xml:space="preserve"> al-Munawwara.</w:t>
      </w:r>
    </w:p>
    <w:p w:rsidR="00F942A6" w:rsidRDefault="003E7DB0" w:rsidP="00BD5404">
      <w:pPr>
        <w:pStyle w:val="ListParagraph"/>
        <w:numPr>
          <w:ilvl w:val="0"/>
          <w:numId w:val="4"/>
        </w:numPr>
        <w:jc w:val="both"/>
        <w:rPr>
          <w:sz w:val="28"/>
          <w:szCs w:val="28"/>
        </w:rPr>
      </w:pPr>
      <w:r>
        <w:rPr>
          <w:sz w:val="28"/>
          <w:szCs w:val="28"/>
        </w:rPr>
        <w:t>Sharhul Kaukabi</w:t>
      </w:r>
      <w:r w:rsidR="00F942A6">
        <w:rPr>
          <w:sz w:val="28"/>
          <w:szCs w:val="28"/>
        </w:rPr>
        <w:t>l M</w:t>
      </w:r>
      <w:r>
        <w:rPr>
          <w:sz w:val="28"/>
          <w:szCs w:val="28"/>
        </w:rPr>
        <w:t>unir, T</w:t>
      </w:r>
      <w:r w:rsidR="00F942A6">
        <w:rPr>
          <w:sz w:val="28"/>
          <w:szCs w:val="28"/>
        </w:rPr>
        <w:t>aqiyyud Dini Abul Baka’</w:t>
      </w:r>
      <w:r>
        <w:rPr>
          <w:sz w:val="28"/>
          <w:szCs w:val="28"/>
        </w:rPr>
        <w:t>i</w:t>
      </w:r>
      <w:r w:rsidR="00F942A6">
        <w:rPr>
          <w:sz w:val="28"/>
          <w:szCs w:val="28"/>
        </w:rPr>
        <w:t xml:space="preserve"> Muhammad bn Ahmad bn Abdil’aziz bn Ali al-Futuhi wanda aka</w:t>
      </w:r>
      <w:r>
        <w:rPr>
          <w:sz w:val="28"/>
          <w:szCs w:val="28"/>
        </w:rPr>
        <w:t>fi</w:t>
      </w:r>
      <w:r w:rsidR="00F942A6">
        <w:rPr>
          <w:sz w:val="28"/>
          <w:szCs w:val="28"/>
        </w:rPr>
        <w:t xml:space="preserve"> sani da Ibn Najjar al-Hanbali (wanda yayi wafati: 972H), bugu na biyu 1418H/1997M, Maktabatul Ubaikan.</w:t>
      </w:r>
    </w:p>
    <w:p w:rsidR="00F942A6" w:rsidRDefault="00F942A6" w:rsidP="00BD5404">
      <w:pPr>
        <w:pStyle w:val="ListParagraph"/>
        <w:numPr>
          <w:ilvl w:val="0"/>
          <w:numId w:val="4"/>
        </w:numPr>
        <w:jc w:val="both"/>
        <w:rPr>
          <w:sz w:val="28"/>
          <w:szCs w:val="28"/>
        </w:rPr>
      </w:pPr>
      <w:r>
        <w:rPr>
          <w:sz w:val="28"/>
          <w:szCs w:val="28"/>
        </w:rPr>
        <w:t>Sharhu Tanqihil fusul, Abu al-Abbas Shihabud Dini Ahmad bn Idris bn AbdirRahman al-Maliki wanda ya</w:t>
      </w:r>
      <w:r w:rsidR="003E7DB0">
        <w:rPr>
          <w:sz w:val="28"/>
          <w:szCs w:val="28"/>
        </w:rPr>
        <w:t>fi</w:t>
      </w:r>
      <w:r>
        <w:rPr>
          <w:sz w:val="28"/>
          <w:szCs w:val="28"/>
        </w:rPr>
        <w:t xml:space="preserve"> shahara da al-Qarafi (wanda yayi wafati: 684H), bugu na farko, 1393H/1973M, Sharikatul Diba’atil fanniyah al-Muttahidah.</w:t>
      </w:r>
    </w:p>
    <w:p w:rsidR="00F942A6" w:rsidRDefault="00F942A6" w:rsidP="00BD5404">
      <w:pPr>
        <w:pStyle w:val="ListParagraph"/>
        <w:numPr>
          <w:ilvl w:val="0"/>
          <w:numId w:val="4"/>
        </w:numPr>
        <w:jc w:val="both"/>
        <w:rPr>
          <w:sz w:val="28"/>
          <w:szCs w:val="28"/>
        </w:rPr>
      </w:pPr>
      <w:r>
        <w:rPr>
          <w:sz w:val="28"/>
          <w:szCs w:val="28"/>
        </w:rPr>
        <w:t>Sharhu Mukhtasarir Raudah, Sulaiman bn Abdilkawi bn Abdilkarim al-Dufi al-Sarsari, Abur Rabi’</w:t>
      </w:r>
      <w:r w:rsidR="003E7DB0">
        <w:rPr>
          <w:sz w:val="28"/>
          <w:szCs w:val="28"/>
        </w:rPr>
        <w:t>i</w:t>
      </w:r>
      <w:r>
        <w:rPr>
          <w:sz w:val="28"/>
          <w:szCs w:val="28"/>
        </w:rPr>
        <w:t>, Najmud Dini (wanda yayi wafati:716H), bugu na farko, 1407H/19</w:t>
      </w:r>
      <w:r w:rsidR="000411A8">
        <w:rPr>
          <w:sz w:val="28"/>
          <w:szCs w:val="28"/>
        </w:rPr>
        <w:t>87</w:t>
      </w:r>
      <w:r>
        <w:rPr>
          <w:sz w:val="28"/>
          <w:szCs w:val="28"/>
        </w:rPr>
        <w:t>M</w:t>
      </w:r>
      <w:r w:rsidR="000411A8">
        <w:rPr>
          <w:sz w:val="28"/>
          <w:szCs w:val="28"/>
        </w:rPr>
        <w:t>, Mu’assisatul Risalah.</w:t>
      </w:r>
    </w:p>
    <w:p w:rsidR="000411A8" w:rsidRDefault="000411A8" w:rsidP="00BD5404">
      <w:pPr>
        <w:pStyle w:val="ListParagraph"/>
        <w:numPr>
          <w:ilvl w:val="0"/>
          <w:numId w:val="4"/>
        </w:numPr>
        <w:jc w:val="both"/>
        <w:rPr>
          <w:sz w:val="28"/>
          <w:szCs w:val="28"/>
        </w:rPr>
      </w:pPr>
      <w:r>
        <w:rPr>
          <w:sz w:val="28"/>
          <w:szCs w:val="28"/>
        </w:rPr>
        <w:t>Ulumu al-Qur’an al-Karim, Nurud Din Atr, bugu na farko, 1414H/1993M, Madba’atu al-Sabah – Dimashq.</w:t>
      </w:r>
    </w:p>
    <w:p w:rsidR="000411A8" w:rsidRDefault="003E7DB0" w:rsidP="00BD5404">
      <w:pPr>
        <w:pStyle w:val="ListParagraph"/>
        <w:numPr>
          <w:ilvl w:val="0"/>
          <w:numId w:val="4"/>
        </w:numPr>
        <w:jc w:val="both"/>
        <w:rPr>
          <w:sz w:val="28"/>
          <w:szCs w:val="28"/>
        </w:rPr>
      </w:pPr>
      <w:r>
        <w:rPr>
          <w:sz w:val="28"/>
          <w:szCs w:val="28"/>
        </w:rPr>
        <w:t>Al-Qamusul Muhid, M</w:t>
      </w:r>
      <w:r w:rsidR="000411A8">
        <w:rPr>
          <w:sz w:val="28"/>
          <w:szCs w:val="28"/>
        </w:rPr>
        <w:t>ajd al-Din Abu Dahir Muhammad bn Yakub al-Fairuz abadi (wanda yayi wafati: 817H), bugu na biyu, 1426H/2005M, Mu’assisatur Risalah dan bugawa da yadawa da kuma rarrabawa – Bairut/ Labnan.</w:t>
      </w:r>
    </w:p>
    <w:p w:rsidR="000411A8" w:rsidRDefault="000411A8" w:rsidP="00BD5404">
      <w:pPr>
        <w:pStyle w:val="ListParagraph"/>
        <w:numPr>
          <w:ilvl w:val="0"/>
          <w:numId w:val="4"/>
        </w:numPr>
        <w:jc w:val="both"/>
        <w:rPr>
          <w:sz w:val="28"/>
          <w:szCs w:val="28"/>
        </w:rPr>
      </w:pPr>
      <w:r>
        <w:rPr>
          <w:sz w:val="28"/>
          <w:szCs w:val="28"/>
        </w:rPr>
        <w:t>Al-Qur’aniyyun wa Shubuhatihim haulas Sunnah, Khadim Hussain ilahi Bakhsh, bugu na biyu</w:t>
      </w:r>
      <w:r w:rsidR="00101ED7">
        <w:rPr>
          <w:sz w:val="28"/>
          <w:szCs w:val="28"/>
        </w:rPr>
        <w:t>, 1421H/2000M, Maktabatu al-Siddiq/ al-Mamlakat al-Arabiyyat al-Sa’udiyya – al-Da’if.</w:t>
      </w:r>
    </w:p>
    <w:p w:rsidR="00101ED7" w:rsidRDefault="00101ED7" w:rsidP="00BD5404">
      <w:pPr>
        <w:pStyle w:val="ListParagraph"/>
        <w:numPr>
          <w:ilvl w:val="0"/>
          <w:numId w:val="4"/>
        </w:numPr>
        <w:jc w:val="both"/>
        <w:rPr>
          <w:sz w:val="28"/>
          <w:szCs w:val="28"/>
        </w:rPr>
      </w:pPr>
      <w:r>
        <w:rPr>
          <w:sz w:val="28"/>
          <w:szCs w:val="28"/>
        </w:rPr>
        <w:t>Al-Kitabul</w:t>
      </w:r>
      <w:r w:rsidR="00D72F14">
        <w:rPr>
          <w:sz w:val="28"/>
          <w:szCs w:val="28"/>
        </w:rPr>
        <w:t xml:space="preserve"> Musannaf fil ahadis wal atha</w:t>
      </w:r>
      <w:r>
        <w:rPr>
          <w:sz w:val="28"/>
          <w:szCs w:val="28"/>
        </w:rPr>
        <w:t xml:space="preserve">r, Abubakar bn Abi Shaibah, Abdullahi bn Muhammad bn Ibrahim bn Usman bn Khawasiti al-Absi </w:t>
      </w:r>
      <w:r>
        <w:rPr>
          <w:sz w:val="28"/>
          <w:szCs w:val="28"/>
        </w:rPr>
        <w:lastRenderedPageBreak/>
        <w:t>(wanda yayi wafati: 235H), bugu na farko, 1409, Maktabatul al-Rushd – Riyadh.</w:t>
      </w:r>
    </w:p>
    <w:p w:rsidR="00101ED7" w:rsidRDefault="00101ED7" w:rsidP="00BD5404">
      <w:pPr>
        <w:pStyle w:val="ListParagraph"/>
        <w:numPr>
          <w:ilvl w:val="0"/>
          <w:numId w:val="4"/>
        </w:numPr>
        <w:jc w:val="both"/>
        <w:rPr>
          <w:sz w:val="28"/>
          <w:szCs w:val="28"/>
        </w:rPr>
      </w:pPr>
      <w:r>
        <w:rPr>
          <w:sz w:val="28"/>
          <w:szCs w:val="28"/>
        </w:rPr>
        <w:t>Mukhtasarur Muntahas Saul wal Amal fi i</w:t>
      </w:r>
      <w:r w:rsidR="003E7DB0">
        <w:rPr>
          <w:sz w:val="28"/>
          <w:szCs w:val="28"/>
        </w:rPr>
        <w:t>l</w:t>
      </w:r>
      <w:r>
        <w:rPr>
          <w:sz w:val="28"/>
          <w:szCs w:val="28"/>
        </w:rPr>
        <w:t>mayil usul wal jadal, na Imam al-Allamah Jamalud Dini Abi Umar da Usman bn Umar bn Abibakar al-Muqri’i a</w:t>
      </w:r>
      <w:r w:rsidR="003E7DB0">
        <w:rPr>
          <w:sz w:val="28"/>
          <w:szCs w:val="28"/>
        </w:rPr>
        <w:t>l</w:t>
      </w:r>
      <w:r>
        <w:rPr>
          <w:sz w:val="28"/>
          <w:szCs w:val="28"/>
        </w:rPr>
        <w:t>- Nahwi</w:t>
      </w:r>
      <w:r w:rsidR="003E7DB0">
        <w:rPr>
          <w:sz w:val="28"/>
          <w:szCs w:val="28"/>
        </w:rPr>
        <w:t xml:space="preserve"> al-Usuli al-F</w:t>
      </w:r>
      <w:r>
        <w:rPr>
          <w:sz w:val="28"/>
          <w:szCs w:val="28"/>
        </w:rPr>
        <w:t>aqih al-Maliki, wanda aka sani da Ibnul Hajib (wanda yayi wafati: 656H), bugu na farko, 1</w:t>
      </w:r>
      <w:r w:rsidR="00D72F14">
        <w:rPr>
          <w:sz w:val="28"/>
          <w:szCs w:val="28"/>
        </w:rPr>
        <w:t>427H/2006M. Daru Ibni Hazm- al-J</w:t>
      </w:r>
      <w:r>
        <w:rPr>
          <w:sz w:val="28"/>
          <w:szCs w:val="28"/>
        </w:rPr>
        <w:t>aza’ir al-Asimah.</w:t>
      </w:r>
    </w:p>
    <w:p w:rsidR="003E7DB0" w:rsidRDefault="003E7DB0" w:rsidP="00BD5404">
      <w:pPr>
        <w:pStyle w:val="ListParagraph"/>
        <w:numPr>
          <w:ilvl w:val="0"/>
          <w:numId w:val="4"/>
        </w:numPr>
        <w:jc w:val="both"/>
        <w:rPr>
          <w:sz w:val="28"/>
          <w:szCs w:val="28"/>
        </w:rPr>
      </w:pPr>
      <w:r>
        <w:rPr>
          <w:sz w:val="28"/>
          <w:szCs w:val="28"/>
        </w:rPr>
        <w:t>Al-Mustadrak ala al-Sahihain, Abu Abdillah al-Hakim Muhammad bn Abdillah bn Muhammad bn Hamdawaih bn Nu’aim b</w:t>
      </w:r>
      <w:r w:rsidR="00D72F14">
        <w:rPr>
          <w:sz w:val="28"/>
          <w:szCs w:val="28"/>
        </w:rPr>
        <w:t>n</w:t>
      </w:r>
      <w:r>
        <w:rPr>
          <w:sz w:val="28"/>
          <w:szCs w:val="28"/>
        </w:rPr>
        <w:t xml:space="preserve"> al-Hakm al-Dibbi al-Dahmani al-Naisaburi wanda akafi sani da Ibnu al-Bai’</w:t>
      </w:r>
      <w:r w:rsidR="00D72F14">
        <w:rPr>
          <w:sz w:val="28"/>
          <w:szCs w:val="28"/>
        </w:rPr>
        <w:t>i</w:t>
      </w:r>
      <w:r>
        <w:rPr>
          <w:sz w:val="28"/>
          <w:szCs w:val="28"/>
        </w:rPr>
        <w:t xml:space="preserve"> (wanda yayi wafati: 405H), bugu na farko, 1411H/1990M, Darul kutubil Ilimiyyah – Bairut.</w:t>
      </w:r>
    </w:p>
    <w:p w:rsidR="003E7DB0" w:rsidRDefault="003E7DB0" w:rsidP="00BD5404">
      <w:pPr>
        <w:pStyle w:val="ListParagraph"/>
        <w:numPr>
          <w:ilvl w:val="0"/>
          <w:numId w:val="4"/>
        </w:numPr>
        <w:jc w:val="both"/>
        <w:rPr>
          <w:sz w:val="28"/>
          <w:szCs w:val="28"/>
        </w:rPr>
      </w:pPr>
      <w:r>
        <w:rPr>
          <w:sz w:val="28"/>
          <w:szCs w:val="28"/>
        </w:rPr>
        <w:t xml:space="preserve">Al-Musnad </w:t>
      </w:r>
      <w:r w:rsidR="00D72F14">
        <w:rPr>
          <w:sz w:val="28"/>
          <w:szCs w:val="28"/>
        </w:rPr>
        <w:t>al-Sahih al-Mukhtasar bi naqlil ad</w:t>
      </w:r>
      <w:r>
        <w:rPr>
          <w:sz w:val="28"/>
          <w:szCs w:val="28"/>
        </w:rPr>
        <w:t>l anil adl ila Rasulillahi – sallalahu aliahi wasallam -</w:t>
      </w:r>
      <w:r w:rsidR="00A347A0">
        <w:rPr>
          <w:sz w:val="28"/>
          <w:szCs w:val="28"/>
        </w:rPr>
        <w:t>, Muslim bn al-Hajjaj Abul Hasan al-Qushairi al-Naisaburi (wanda yayi wafati: 261H), Daru Ihya’it Turasil Arabi – Bairut.</w:t>
      </w:r>
    </w:p>
    <w:p w:rsidR="00A347A0" w:rsidRDefault="00A347A0" w:rsidP="00BD5404">
      <w:pPr>
        <w:pStyle w:val="ListParagraph"/>
        <w:numPr>
          <w:ilvl w:val="0"/>
          <w:numId w:val="4"/>
        </w:numPr>
        <w:jc w:val="both"/>
        <w:rPr>
          <w:sz w:val="28"/>
          <w:szCs w:val="28"/>
        </w:rPr>
      </w:pPr>
      <w:r>
        <w:rPr>
          <w:sz w:val="28"/>
          <w:szCs w:val="28"/>
        </w:rPr>
        <w:t>Al-Misbahul Munir fi garibi al-Sharhil kabir, wanda ya wallafa: Ahmadbn Muhammad bn Ali al-Fayyumi sannan al-Hamwi, Abul Abbas (wanda yayi wafati: 770H), al-Maktabatul ilmiyyah – Bairut.</w:t>
      </w:r>
    </w:p>
    <w:p w:rsidR="00A347A0" w:rsidRDefault="00A347A0" w:rsidP="00BD5404">
      <w:pPr>
        <w:pStyle w:val="ListParagraph"/>
        <w:numPr>
          <w:ilvl w:val="0"/>
          <w:numId w:val="4"/>
        </w:numPr>
        <w:jc w:val="both"/>
        <w:rPr>
          <w:sz w:val="28"/>
          <w:szCs w:val="28"/>
        </w:rPr>
      </w:pPr>
      <w:r>
        <w:rPr>
          <w:sz w:val="28"/>
          <w:szCs w:val="28"/>
        </w:rPr>
        <w:t>Manzilatus Sunnah fil Islam wa bayan annahu la yustagna anha bil Qur’an, Muhammad Nasird Din al-Albani (wanda yayi wafati: 1421H), bugu na hudu, 1404H/1984M, Daru al-Salafiyyah.</w:t>
      </w:r>
    </w:p>
    <w:p w:rsidR="0093138C" w:rsidRPr="00F21099" w:rsidRDefault="00A347A0" w:rsidP="00F21099">
      <w:pPr>
        <w:pStyle w:val="ListParagraph"/>
        <w:numPr>
          <w:ilvl w:val="0"/>
          <w:numId w:val="4"/>
        </w:numPr>
        <w:jc w:val="both"/>
        <w:rPr>
          <w:sz w:val="28"/>
          <w:szCs w:val="28"/>
        </w:rPr>
      </w:pPr>
      <w:r>
        <w:rPr>
          <w:sz w:val="28"/>
          <w:szCs w:val="28"/>
        </w:rPr>
        <w:t>Sahfin yanar gizo na alukah: http/www.alukah.net/sharia/0/72808/#ixzz3n4Emat3y</w:t>
      </w:r>
    </w:p>
    <w:p w:rsidR="0093138C" w:rsidRDefault="0093138C" w:rsidP="0093138C">
      <w:pPr>
        <w:ind w:left="-5"/>
        <w:rPr>
          <w:sz w:val="28"/>
          <w:szCs w:val="28"/>
        </w:rPr>
      </w:pPr>
    </w:p>
    <w:p w:rsidR="0093138C" w:rsidRPr="00FB31F8" w:rsidRDefault="0093138C" w:rsidP="0093138C">
      <w:pPr>
        <w:ind w:left="-5"/>
        <w:rPr>
          <w:sz w:val="28"/>
          <w:szCs w:val="28"/>
        </w:rPr>
      </w:pPr>
    </w:p>
    <w:sectPr w:rsidR="0093138C" w:rsidRPr="00FB31F8" w:rsidSect="007C2F16">
      <w:footerReference w:type="default" r:id="rId9"/>
      <w:pgSz w:w="12240" w:h="15840"/>
      <w:pgMar w:top="1260" w:right="1444" w:bottom="90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F63" w:rsidRDefault="003B3F63" w:rsidP="002E7BC8">
      <w:pPr>
        <w:spacing w:after="0" w:line="240" w:lineRule="auto"/>
      </w:pPr>
      <w:r>
        <w:separator/>
      </w:r>
    </w:p>
  </w:endnote>
  <w:endnote w:type="continuationSeparator" w:id="0">
    <w:p w:rsidR="003B3F63" w:rsidRDefault="003B3F63" w:rsidP="002E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ardvark">
    <w:panose1 w:val="020B7200000000000000"/>
    <w:charset w:val="00"/>
    <w:family w:val="swiss"/>
    <w:pitch w:val="variable"/>
    <w:sig w:usb0="00000003" w:usb1="00000000" w:usb2="00000000" w:usb3="00000000" w:csb0="00000001" w:csb1="00000000"/>
  </w:font>
  <w:font w:name="ae_AlMateen">
    <w:panose1 w:val="02060803050605020204"/>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5350074"/>
      <w:docPartObj>
        <w:docPartGallery w:val="Page Numbers (Bottom of Page)"/>
        <w:docPartUnique/>
      </w:docPartObj>
    </w:sdtPr>
    <w:sdtContent>
      <w:p w:rsidR="0023588F" w:rsidRDefault="00B47CE8">
        <w:pPr>
          <w:pStyle w:val="Footer"/>
        </w:pPr>
        <w:r>
          <w:rPr>
            <w:noProof/>
          </w:rPr>
          <w:pict>
            <v:group id="_x0000_s2051" style="position:absolute;left:0;text-align:left;margin-left:-67.2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052" type="#_x0000_t32" style="position:absolute;left:2111;top:15387;width:0;height:441;flip:y;visibility:visible;mso-wrap-style:squar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053" style="position:absolute;left:1743;top:14699;width:688;height:688;visibility:visible;mso-wrap-style:square;v-text-anchor:middle" fillcolor="#538135 [2409]" strokecolor="#7f7f7f">
                <v:textbox>
                  <w:txbxContent>
                    <w:p w:rsidR="00B47CE8" w:rsidRPr="00B47CE8" w:rsidRDefault="00B47CE8">
                      <w:pPr>
                        <w:pStyle w:val="Footer"/>
                        <w:jc w:val="center"/>
                        <w:rPr>
                          <w:rFonts w:asciiTheme="minorBidi" w:hAnsiTheme="minorBidi" w:cstheme="minorBidi"/>
                          <w:color w:val="FFFFFF" w:themeColor="background1"/>
                          <w:sz w:val="32"/>
                          <w:szCs w:val="32"/>
                        </w:rPr>
                      </w:pPr>
                      <w:r w:rsidRPr="00B47CE8">
                        <w:rPr>
                          <w:rFonts w:asciiTheme="minorBidi" w:hAnsiTheme="minorBidi" w:cstheme="minorBidi"/>
                          <w:color w:val="FFFFFF" w:themeColor="background1"/>
                          <w:sz w:val="44"/>
                          <w:szCs w:val="44"/>
                        </w:rPr>
                        <w:fldChar w:fldCharType="begin"/>
                      </w:r>
                      <w:r w:rsidRPr="00B47CE8">
                        <w:rPr>
                          <w:rFonts w:asciiTheme="minorBidi" w:hAnsiTheme="minorBidi" w:cstheme="minorBidi"/>
                          <w:color w:val="FFFFFF" w:themeColor="background1"/>
                          <w:sz w:val="44"/>
                          <w:szCs w:val="44"/>
                        </w:rPr>
                        <w:instrText xml:space="preserve"> PAGE    \* MERGEFORMAT </w:instrText>
                      </w:r>
                      <w:r w:rsidRPr="00B47CE8">
                        <w:rPr>
                          <w:rFonts w:asciiTheme="minorBidi" w:hAnsiTheme="minorBidi" w:cstheme="minorBidi"/>
                          <w:color w:val="FFFFFF" w:themeColor="background1"/>
                          <w:sz w:val="44"/>
                          <w:szCs w:val="44"/>
                        </w:rPr>
                        <w:fldChar w:fldCharType="separate"/>
                      </w:r>
                      <w:r w:rsidRPr="00B47CE8">
                        <w:rPr>
                          <w:rFonts w:asciiTheme="minorBidi" w:hAnsiTheme="minorBidi" w:cstheme="minorBidi"/>
                          <w:noProof/>
                          <w:color w:val="FFFFFF" w:themeColor="background1"/>
                          <w:sz w:val="32"/>
                          <w:szCs w:val="32"/>
                        </w:rPr>
                        <w:t>2</w:t>
                      </w:r>
                      <w:r w:rsidRPr="00B47CE8">
                        <w:rPr>
                          <w:rFonts w:asciiTheme="minorBidi" w:hAnsiTheme="minorBidi" w:cstheme="minorBidi"/>
                          <w:noProof/>
                          <w:color w:val="FFFFFF" w:themeColor="background1"/>
                          <w:sz w:val="32"/>
                          <w:szCs w:val="32"/>
                        </w:rPr>
                        <w:fldChar w:fldCharType="end"/>
                      </w:r>
                    </w:p>
                  </w:txbxContent>
                </v:textbox>
              </v:rect>
              <w10:wrap anchorx="margin" anchory="page"/>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F63" w:rsidRDefault="003B3F63" w:rsidP="002E7BC8">
      <w:pPr>
        <w:spacing w:after="0" w:line="240" w:lineRule="auto"/>
      </w:pPr>
      <w:r>
        <w:separator/>
      </w:r>
    </w:p>
  </w:footnote>
  <w:footnote w:type="continuationSeparator" w:id="0">
    <w:p w:rsidR="003B3F63" w:rsidRDefault="003B3F63" w:rsidP="002E7BC8">
      <w:pPr>
        <w:spacing w:after="0" w:line="240" w:lineRule="auto"/>
      </w:pPr>
      <w:r>
        <w:continuationSeparator/>
      </w:r>
    </w:p>
  </w:footnote>
  <w:footnote w:id="1">
    <w:p w:rsidR="00440925" w:rsidRDefault="00440925">
      <w:pPr>
        <w:pStyle w:val="FootnoteText"/>
      </w:pPr>
      <w:r>
        <w:rPr>
          <w:rStyle w:val="FootnoteReference"/>
        </w:rPr>
        <w:footnoteRef/>
      </w:r>
      <w:r>
        <w:t xml:space="preserve"> - Surat al-Najm: Aya ta 3 – 4.</w:t>
      </w:r>
    </w:p>
  </w:footnote>
  <w:footnote w:id="2">
    <w:p w:rsidR="00440925" w:rsidRDefault="00440925" w:rsidP="00BA0D1F">
      <w:pPr>
        <w:pStyle w:val="FootnoteText"/>
      </w:pPr>
      <w:r>
        <w:rPr>
          <w:rStyle w:val="FootnoteReference"/>
        </w:rPr>
        <w:footnoteRef/>
      </w:r>
      <w:r>
        <w:t xml:space="preserve"> - Ka duba: Shubuhaatul Qur’aniyyin haulas Sunnah, 1/3-4.</w:t>
      </w:r>
    </w:p>
  </w:footnote>
  <w:footnote w:id="3">
    <w:p w:rsidR="00440925" w:rsidRDefault="00440925">
      <w:pPr>
        <w:pStyle w:val="FootnoteText"/>
      </w:pPr>
      <w:r>
        <w:rPr>
          <w:rStyle w:val="FootnoteReference"/>
        </w:rPr>
        <w:footnoteRef/>
      </w:r>
      <w:r>
        <w:t xml:space="preserve"> - Ka duba: Lisanul Arab – na Ibnu Manzur, madda (Makanah), 13/412/41.</w:t>
      </w:r>
    </w:p>
  </w:footnote>
  <w:footnote w:id="4">
    <w:p w:rsidR="00440925" w:rsidRDefault="00440925">
      <w:pPr>
        <w:pStyle w:val="FootnoteText"/>
      </w:pPr>
      <w:r>
        <w:rPr>
          <w:rStyle w:val="FootnoteReference"/>
        </w:rPr>
        <w:footnoteRef/>
      </w:r>
      <w:r>
        <w:t xml:space="preserve"> - Marji’in daya gabata.</w:t>
      </w:r>
    </w:p>
  </w:footnote>
  <w:footnote w:id="5">
    <w:p w:rsidR="00440925" w:rsidRDefault="00440925">
      <w:pPr>
        <w:pStyle w:val="FootnoteText"/>
      </w:pPr>
      <w:r>
        <w:rPr>
          <w:rStyle w:val="FootnoteReference"/>
        </w:rPr>
        <w:footnoteRef/>
      </w:r>
      <w:r>
        <w:t xml:space="preserve"> - Marji’in da ya gabata, madda ta (Sunan), 13/125.</w:t>
      </w:r>
    </w:p>
  </w:footnote>
  <w:footnote w:id="6">
    <w:p w:rsidR="00440925" w:rsidRDefault="00440925">
      <w:pPr>
        <w:pStyle w:val="FootnoteText"/>
      </w:pPr>
      <w:r>
        <w:rPr>
          <w:rStyle w:val="FootnoteReference"/>
        </w:rPr>
        <w:footnoteRef/>
      </w:r>
      <w:r>
        <w:t xml:space="preserve"> - Muslim ne ya fitar da shi a cikin Sahih dinsa, Kitabul ilm, babin wanda ya sunnanta wata sunnah kyakkyawa ko mummuna da wanda yayi kira zuwa shiriya ko bata, 14/2059, hadisi mai lamba: (1017).</w:t>
      </w:r>
    </w:p>
  </w:footnote>
  <w:footnote w:id="7">
    <w:p w:rsidR="00440925" w:rsidRDefault="00440925">
      <w:pPr>
        <w:pStyle w:val="FootnoteText"/>
      </w:pPr>
      <w:r>
        <w:rPr>
          <w:rStyle w:val="FootnoteReference"/>
        </w:rPr>
        <w:footnoteRef/>
      </w:r>
      <w:r>
        <w:t xml:space="preserve"> - Al-Sunnatil Nabawiyya Wa makanatuha, Ba Jumu’an: Shafi na 8.</w:t>
      </w:r>
    </w:p>
  </w:footnote>
  <w:footnote w:id="8">
    <w:p w:rsidR="00440925" w:rsidRDefault="00440925">
      <w:pPr>
        <w:pStyle w:val="FootnoteText"/>
      </w:pPr>
      <w:r>
        <w:rPr>
          <w:rStyle w:val="FootnoteReference"/>
        </w:rPr>
        <w:footnoteRef/>
      </w:r>
      <w:r>
        <w:t xml:space="preserve"> - Surat al-Bakara: Aya ta 129.</w:t>
      </w:r>
    </w:p>
  </w:footnote>
  <w:footnote w:id="9">
    <w:p w:rsidR="00440925" w:rsidRDefault="00440925">
      <w:pPr>
        <w:pStyle w:val="FootnoteText"/>
      </w:pPr>
      <w:r>
        <w:rPr>
          <w:rStyle w:val="FootnoteReference"/>
        </w:rPr>
        <w:footnoteRef/>
      </w:r>
      <w:r>
        <w:t xml:space="preserve"> - Surat aal-Imran: Aya ta 81.</w:t>
      </w:r>
    </w:p>
  </w:footnote>
  <w:footnote w:id="10">
    <w:p w:rsidR="00440925" w:rsidRDefault="00440925" w:rsidP="00964F9F">
      <w:pPr>
        <w:pStyle w:val="FootnoteText"/>
      </w:pPr>
      <w:r>
        <w:rPr>
          <w:rStyle w:val="FootnoteReference"/>
        </w:rPr>
        <w:footnoteRef/>
      </w:r>
      <w:r>
        <w:t xml:space="preserve"> - Ka duba: Hujjiyyatus Ssunnah wa makanatuha fit Tashri’il islami, Abdulakdir al-Sanadi, shafi na 91-93.</w:t>
      </w:r>
    </w:p>
  </w:footnote>
  <w:footnote w:id="11">
    <w:p w:rsidR="00440925" w:rsidRDefault="00440925">
      <w:pPr>
        <w:pStyle w:val="FootnoteText"/>
      </w:pPr>
      <w:r>
        <w:rPr>
          <w:rStyle w:val="FootnoteReference"/>
        </w:rPr>
        <w:footnoteRef/>
      </w:r>
      <w:r>
        <w:t xml:space="preserve"> - Surat al-Hashr: Aya ta 7.</w:t>
      </w:r>
    </w:p>
  </w:footnote>
  <w:footnote w:id="12">
    <w:p w:rsidR="00440925" w:rsidRDefault="00440925" w:rsidP="00964F9F">
      <w:pPr>
        <w:pStyle w:val="FootnoteText"/>
      </w:pPr>
      <w:r>
        <w:rPr>
          <w:rStyle w:val="FootnoteReference"/>
        </w:rPr>
        <w:footnoteRef/>
      </w:r>
      <w:r>
        <w:t xml:space="preserve"> -Tadwinus Sunnah wa manzilatuha, Abdulmun’im Sayyid al-Najm, 1/27.</w:t>
      </w:r>
    </w:p>
  </w:footnote>
  <w:footnote w:id="13">
    <w:p w:rsidR="00440925" w:rsidRDefault="00440925">
      <w:pPr>
        <w:pStyle w:val="FootnoteText"/>
      </w:pPr>
      <w:r>
        <w:rPr>
          <w:rStyle w:val="FootnoteReference"/>
        </w:rPr>
        <w:footnoteRef/>
      </w:r>
      <w:r>
        <w:t xml:space="preserve"> - Surat aal-Imran: Aya ta 31.</w:t>
      </w:r>
    </w:p>
  </w:footnote>
  <w:footnote w:id="14">
    <w:p w:rsidR="00440925" w:rsidRDefault="00440925">
      <w:pPr>
        <w:pStyle w:val="FootnoteText"/>
      </w:pPr>
      <w:r>
        <w:rPr>
          <w:rStyle w:val="FootnoteReference"/>
        </w:rPr>
        <w:footnoteRef/>
      </w:r>
      <w:r>
        <w:t xml:space="preserve"> - Ka duba: Sharhu Tanqihul Fusul, 1/288- 290.</w:t>
      </w:r>
    </w:p>
  </w:footnote>
  <w:footnote w:id="15">
    <w:p w:rsidR="00440925" w:rsidRDefault="00440925">
      <w:pPr>
        <w:pStyle w:val="FootnoteText"/>
      </w:pPr>
      <w:r>
        <w:rPr>
          <w:rStyle w:val="FootnoteReference"/>
        </w:rPr>
        <w:footnoteRef/>
      </w:r>
      <w:r>
        <w:t xml:space="preserve"> - Surat al-Nur: Aya ta 62.</w:t>
      </w:r>
    </w:p>
  </w:footnote>
  <w:footnote w:id="16">
    <w:p w:rsidR="00440925" w:rsidRDefault="00440925">
      <w:pPr>
        <w:pStyle w:val="FootnoteText"/>
      </w:pPr>
      <w:r>
        <w:rPr>
          <w:rStyle w:val="FootnoteReference"/>
        </w:rPr>
        <w:footnoteRef/>
      </w:r>
      <w:r>
        <w:t xml:space="preserve"> - Ka duba: Miftahul jannah fil ihtijaj bis Sunnah, jalalud Din al-Suyudi, shafi na 7.</w:t>
      </w:r>
    </w:p>
  </w:footnote>
  <w:footnote w:id="17">
    <w:p w:rsidR="00440925" w:rsidRDefault="00440925">
      <w:pPr>
        <w:pStyle w:val="FootnoteText"/>
      </w:pPr>
      <w:r>
        <w:rPr>
          <w:rStyle w:val="FootnoteReference"/>
        </w:rPr>
        <w:footnoteRef/>
      </w:r>
      <w:r>
        <w:t xml:space="preserve"> - Surat al-Nisai’i: Aya ta 65.</w:t>
      </w:r>
    </w:p>
  </w:footnote>
  <w:footnote w:id="18">
    <w:p w:rsidR="00440925" w:rsidRDefault="00440925">
      <w:pPr>
        <w:pStyle w:val="FootnoteText"/>
      </w:pPr>
      <w:r>
        <w:rPr>
          <w:rStyle w:val="FootnoteReference"/>
        </w:rPr>
        <w:footnoteRef/>
      </w:r>
      <w:r>
        <w:t xml:space="preserve"> - Al-Sunnatun Nabawiyya wa makanatuha, Rukayya Niyaz, shafi na 14 da dan tasarrufi kadan.</w:t>
      </w:r>
    </w:p>
  </w:footnote>
  <w:footnote w:id="19">
    <w:p w:rsidR="00440925" w:rsidRDefault="00440925" w:rsidP="00F70251">
      <w:pPr>
        <w:pStyle w:val="FootnoteText"/>
        <w:jc w:val="both"/>
      </w:pPr>
      <w:r>
        <w:rPr>
          <w:rStyle w:val="FootnoteReference"/>
        </w:rPr>
        <w:footnoteRef/>
      </w:r>
      <w:r>
        <w:t xml:space="preserve"> - Al-Sunnatun Nabawiyya Wa makanatuha, Rukayya Niyaz, shafi na 14.</w:t>
      </w:r>
    </w:p>
  </w:footnote>
  <w:footnote w:id="20">
    <w:p w:rsidR="00440925" w:rsidRDefault="00440925" w:rsidP="00F70251">
      <w:pPr>
        <w:pStyle w:val="FootnoteText"/>
        <w:jc w:val="both"/>
      </w:pPr>
      <w:r>
        <w:rPr>
          <w:rStyle w:val="FootnoteReference"/>
        </w:rPr>
        <w:footnoteRef/>
      </w:r>
      <w:r>
        <w:t xml:space="preserve"> - Abu Dawud ne ya fitar da shi a cikin Sunan na sa, littafin: Farkon littafin Sunnah, babi a cikin lazimtar Sunnah, 5/12, hadisi mai lamba: (4607) kuma Tirmizi ya ce: Wannan hadisi ne kyakkyawa kuma ingantacce.</w:t>
      </w:r>
    </w:p>
  </w:footnote>
  <w:footnote w:id="21">
    <w:p w:rsidR="00440925" w:rsidRDefault="00440925" w:rsidP="00F70251">
      <w:pPr>
        <w:pStyle w:val="FootnoteText"/>
        <w:jc w:val="both"/>
      </w:pPr>
      <w:r>
        <w:rPr>
          <w:rStyle w:val="FootnoteReference"/>
        </w:rPr>
        <w:footnoteRef/>
      </w:r>
      <w:r>
        <w:t xml:space="preserve"> - Bukhari ne ya fitar da shi a cikin Sahih na sa, littafin: Kiran sallah, babin: Kiran sallah ga matafiyi, 1/128, hadisi mai lamba: (631).</w:t>
      </w:r>
    </w:p>
  </w:footnote>
  <w:footnote w:id="22">
    <w:p w:rsidR="00440925" w:rsidRDefault="00440925" w:rsidP="00F70251">
      <w:pPr>
        <w:pStyle w:val="FootnoteText"/>
        <w:jc w:val="both"/>
      </w:pPr>
      <w:r>
        <w:rPr>
          <w:rStyle w:val="FootnoteReference"/>
        </w:rPr>
        <w:footnoteRef/>
      </w:r>
      <w:r>
        <w:t xml:space="preserve"> - Bukhari ne ya ftar da shi a cikin Sahih na sa, littafin: Ilimi, babin fadin annabi – tsira da amincin Allah su tabbata agare shi -: “Da yawa wanda aka isarwa ya zama yafi kiyayewa daga mai ji”, 2/176, hadisi mai lamba: (1741).</w:t>
      </w:r>
    </w:p>
  </w:footnote>
  <w:footnote w:id="23">
    <w:p w:rsidR="00440925" w:rsidRDefault="00440925" w:rsidP="00F70251">
      <w:pPr>
        <w:pStyle w:val="FootnoteText"/>
        <w:jc w:val="both"/>
      </w:pPr>
      <w:r>
        <w:rPr>
          <w:rStyle w:val="FootnoteReference"/>
        </w:rPr>
        <w:footnoteRef/>
      </w:r>
      <w:r>
        <w:t xml:space="preserve"> - Abu Dawud ne ya fitar da shi a cikin Sunan nasa, Littafin ilimi, babin falalar yada ilimi, 4/46, hadisi mai lamba (3600) kuma yace: hadisi ne ingantacce.</w:t>
      </w:r>
    </w:p>
  </w:footnote>
  <w:footnote w:id="24">
    <w:p w:rsidR="00440925" w:rsidRDefault="00440925">
      <w:pPr>
        <w:pStyle w:val="FootnoteText"/>
      </w:pPr>
      <w:r>
        <w:rPr>
          <w:rStyle w:val="FootnoteReference"/>
        </w:rPr>
        <w:footnoteRef/>
      </w:r>
      <w:r>
        <w:t xml:space="preserve"> - Ka duba: Miftahul jannah fil ihtijaj bis Sunnah, Jalalud Dini al-Suyudi, shafi na 8-9 da tasarrufi kadan.</w:t>
      </w:r>
    </w:p>
  </w:footnote>
  <w:footnote w:id="25">
    <w:p w:rsidR="00440925" w:rsidRDefault="00440925">
      <w:pPr>
        <w:pStyle w:val="FootnoteText"/>
      </w:pPr>
      <w:r>
        <w:rPr>
          <w:rStyle w:val="FootnoteReference"/>
        </w:rPr>
        <w:footnoteRef/>
      </w:r>
      <w:r>
        <w:t xml:space="preserve"> - Bukhari ne ya fitar da shi a cikin Sahih nasa, Kitabul I’itisam bil kitabi was Sunnah, babul iqtida’i bi sunani rasulillahi – sallalahu alaihi wasallam, 9/92, hadisi mai lamba: (7280).</w:t>
      </w:r>
    </w:p>
  </w:footnote>
  <w:footnote w:id="26">
    <w:p w:rsidR="00440925" w:rsidRDefault="00440925">
      <w:pPr>
        <w:pStyle w:val="FootnoteText"/>
      </w:pPr>
      <w:r>
        <w:rPr>
          <w:rStyle w:val="FootnoteReference"/>
        </w:rPr>
        <w:footnoteRef/>
      </w:r>
      <w:r>
        <w:t xml:space="preserve"> - Al-Sunnatun Nabawiyya wa makanatuha, Rukayya Niyaz, shafi na 15.</w:t>
      </w:r>
    </w:p>
  </w:footnote>
  <w:footnote w:id="27">
    <w:p w:rsidR="00440925" w:rsidRDefault="00440925" w:rsidP="006C0CC6">
      <w:pPr>
        <w:pStyle w:val="FootnoteText"/>
      </w:pPr>
      <w:r>
        <w:rPr>
          <w:rStyle w:val="FootnoteReference"/>
        </w:rPr>
        <w:footnoteRef/>
      </w:r>
      <w:r>
        <w:t xml:space="preserve"> - Al-Sunnatun Nabawiyya wa makanatuha, Ba Jum’an, shafi na 33.</w:t>
      </w:r>
    </w:p>
  </w:footnote>
  <w:footnote w:id="28">
    <w:p w:rsidR="00440925" w:rsidRDefault="00440925" w:rsidP="00E17BD8">
      <w:pPr>
        <w:pStyle w:val="FootnoteText"/>
      </w:pPr>
      <w:r>
        <w:rPr>
          <w:rStyle w:val="FootnoteReference"/>
        </w:rPr>
        <w:footnoteRef/>
      </w:r>
      <w:r>
        <w:t xml:space="preserve"> - Hujjiyatus Sunnah wa makanatuha fit Tashri’il Islami, Abdulkadir al-Sanadi, shafi na 101.</w:t>
      </w:r>
    </w:p>
  </w:footnote>
  <w:footnote w:id="29">
    <w:p w:rsidR="00440925" w:rsidRDefault="00440925">
      <w:pPr>
        <w:pStyle w:val="FootnoteText"/>
      </w:pPr>
      <w:r>
        <w:rPr>
          <w:rStyle w:val="FootnoteReference"/>
        </w:rPr>
        <w:footnoteRef/>
      </w:r>
      <w:r>
        <w:t xml:space="preserve"> - - Al-Sunnatun Nabawiyya wa makanatuha, Rukayya Niyaz, shafi na 18.</w:t>
      </w:r>
    </w:p>
  </w:footnote>
  <w:footnote w:id="30">
    <w:p w:rsidR="00440925" w:rsidRDefault="00440925">
      <w:pPr>
        <w:pStyle w:val="FootnoteText"/>
      </w:pPr>
      <w:r>
        <w:rPr>
          <w:rStyle w:val="FootnoteReference"/>
        </w:rPr>
        <w:footnoteRef/>
      </w:r>
      <w:r>
        <w:t xml:space="preserve"> - Muslim ne ya fitar da shi a cikin muqaddimarsa, babin hani daga riwaya daga raunana da kewayo a cikin daukarta, 1/10.</w:t>
      </w:r>
    </w:p>
  </w:footnote>
  <w:footnote w:id="31">
    <w:p w:rsidR="00440925" w:rsidRDefault="00440925" w:rsidP="00D8447C">
      <w:pPr>
        <w:pStyle w:val="FootnoteText"/>
      </w:pPr>
      <w:r>
        <w:rPr>
          <w:rStyle w:val="FootnoteReference"/>
        </w:rPr>
        <w:footnoteRef/>
      </w:r>
      <w:r>
        <w:t xml:space="preserve"> - - Al-Sunnatun Nabawiyya wa makanatuha, Ba Jum’an: shafi na 40-41</w:t>
      </w:r>
    </w:p>
  </w:footnote>
  <w:footnote w:id="32">
    <w:p w:rsidR="00440925" w:rsidRDefault="00440925">
      <w:pPr>
        <w:pStyle w:val="FootnoteText"/>
      </w:pPr>
      <w:r>
        <w:rPr>
          <w:rStyle w:val="FootnoteReference"/>
        </w:rPr>
        <w:footnoteRef/>
      </w:r>
      <w:r>
        <w:t xml:space="preserve"> - Ka duba: Sharhu Tanqihul fusul, 1/288-290.</w:t>
      </w:r>
    </w:p>
  </w:footnote>
  <w:footnote w:id="33">
    <w:p w:rsidR="00440925" w:rsidRDefault="00440925">
      <w:pPr>
        <w:pStyle w:val="FootnoteText"/>
      </w:pPr>
      <w:r>
        <w:rPr>
          <w:rStyle w:val="FootnoteReference"/>
        </w:rPr>
        <w:footnoteRef/>
      </w:r>
      <w:r>
        <w:t xml:space="preserve"> - Surat al-Nisa’i: Aya ta 171.</w:t>
      </w:r>
    </w:p>
  </w:footnote>
  <w:footnote w:id="34">
    <w:p w:rsidR="00440925" w:rsidRDefault="00440925">
      <w:pPr>
        <w:pStyle w:val="FootnoteText"/>
      </w:pPr>
      <w:r>
        <w:rPr>
          <w:rStyle w:val="FootnoteReference"/>
        </w:rPr>
        <w:footnoteRef/>
      </w:r>
      <w:r>
        <w:t xml:space="preserve"> - Surat al-Bakara: Ayata 129.</w:t>
      </w:r>
    </w:p>
  </w:footnote>
  <w:footnote w:id="35">
    <w:p w:rsidR="00440925" w:rsidRDefault="00440925">
      <w:pPr>
        <w:pStyle w:val="FootnoteText"/>
      </w:pPr>
      <w:r>
        <w:rPr>
          <w:rStyle w:val="FootnoteReference"/>
        </w:rPr>
        <w:footnoteRef/>
      </w:r>
      <w:r>
        <w:t xml:space="preserve"> - Ka koma al-</w:t>
      </w:r>
      <w:proofErr w:type="gramStart"/>
      <w:r>
        <w:t>Risalh ,na</w:t>
      </w:r>
      <w:proofErr w:type="gramEnd"/>
      <w:r>
        <w:t xml:space="preserve"> al-Shafi’I, 1/ 73.</w:t>
      </w:r>
    </w:p>
  </w:footnote>
  <w:footnote w:id="36">
    <w:p w:rsidR="00440925" w:rsidRDefault="00440925" w:rsidP="00670626">
      <w:pPr>
        <w:pStyle w:val="FootnoteText"/>
        <w:jc w:val="both"/>
      </w:pPr>
      <w:r>
        <w:rPr>
          <w:rStyle w:val="FootnoteReference"/>
        </w:rPr>
        <w:footnoteRef/>
      </w:r>
      <w:r>
        <w:t xml:space="preserve">- Al-Risalah, na al-Shafi’i, 1/73.  </w:t>
      </w:r>
    </w:p>
  </w:footnote>
  <w:footnote w:id="37">
    <w:p w:rsidR="00440925" w:rsidRDefault="00440925" w:rsidP="00670626">
      <w:pPr>
        <w:pStyle w:val="FootnoteText"/>
        <w:jc w:val="both"/>
      </w:pPr>
      <w:r>
        <w:rPr>
          <w:rStyle w:val="FootnoteReference"/>
        </w:rPr>
        <w:footnoteRef/>
      </w:r>
      <w:r>
        <w:t xml:space="preserve"> - Surat al-Nisai’i: Aya ta 103.</w:t>
      </w:r>
    </w:p>
  </w:footnote>
  <w:footnote w:id="38">
    <w:p w:rsidR="00440925" w:rsidRDefault="00440925" w:rsidP="00670626">
      <w:pPr>
        <w:pStyle w:val="FootnoteText"/>
        <w:jc w:val="both"/>
      </w:pPr>
      <w:r>
        <w:rPr>
          <w:rStyle w:val="FootnoteReference"/>
        </w:rPr>
        <w:footnoteRef/>
      </w:r>
      <w:r>
        <w:t xml:space="preserve"> - Surat al-Bakara: Aya ta 183.</w:t>
      </w:r>
    </w:p>
  </w:footnote>
  <w:footnote w:id="39">
    <w:p w:rsidR="00440925" w:rsidRDefault="00440925" w:rsidP="00670626">
      <w:pPr>
        <w:pStyle w:val="FootnoteText"/>
        <w:jc w:val="both"/>
      </w:pPr>
      <w:r>
        <w:rPr>
          <w:rStyle w:val="FootnoteReference"/>
        </w:rPr>
        <w:footnoteRef/>
      </w:r>
      <w:r>
        <w:t xml:space="preserve"> - Surat aal-Imran: Aya ta 97.</w:t>
      </w:r>
    </w:p>
  </w:footnote>
  <w:footnote w:id="40">
    <w:p w:rsidR="00440925" w:rsidRDefault="00440925" w:rsidP="00670626">
      <w:pPr>
        <w:pStyle w:val="FootnoteText"/>
        <w:jc w:val="both"/>
      </w:pPr>
      <w:r>
        <w:rPr>
          <w:rStyle w:val="FootnoteReference"/>
        </w:rPr>
        <w:footnoteRef/>
      </w:r>
      <w:r>
        <w:t xml:space="preserve"> - Surat al-Taubah: Aya ta 103.</w:t>
      </w:r>
    </w:p>
  </w:footnote>
  <w:footnote w:id="41">
    <w:p w:rsidR="00440925" w:rsidRDefault="00440925" w:rsidP="00670626">
      <w:pPr>
        <w:pStyle w:val="FootnoteText"/>
        <w:jc w:val="both"/>
      </w:pPr>
      <w:r>
        <w:rPr>
          <w:rStyle w:val="FootnoteReference"/>
        </w:rPr>
        <w:footnoteRef/>
      </w:r>
      <w:r>
        <w:t xml:space="preserve"> - Bukharine ya fitar da shi a cikin Sahih nasa, littafin imani, babin fadin annabi – tsira da amincin Allah su tabbata agare shi -: (Angina Musulunci akan abu biyar), 1/11, hadisi mai lamba (8).</w:t>
      </w:r>
    </w:p>
  </w:footnote>
  <w:footnote w:id="42">
    <w:p w:rsidR="00440925" w:rsidRDefault="00440925" w:rsidP="00670626">
      <w:pPr>
        <w:pStyle w:val="FootnoteText"/>
        <w:jc w:val="both"/>
      </w:pPr>
      <w:r>
        <w:rPr>
          <w:rStyle w:val="FootnoteReference"/>
        </w:rPr>
        <w:footnoteRef/>
      </w:r>
      <w:r>
        <w:t xml:space="preserve"> - Ka duba: Al-Sunnatun Nabawiyya wa makanatuha, Rukayya Niyaz, shafi na 18, yanar gizo ta alukah: </w:t>
      </w:r>
      <w:r w:rsidRPr="00BE3F20">
        <w:rPr>
          <w:u w:val="single"/>
        </w:rPr>
        <w:t>http://www.alukah.net/sharia/0/72808/#xzz3n4eMAT3y</w:t>
      </w:r>
    </w:p>
  </w:footnote>
  <w:footnote w:id="43">
    <w:p w:rsidR="00440925" w:rsidRDefault="00440925">
      <w:pPr>
        <w:pStyle w:val="FootnoteText"/>
      </w:pPr>
      <w:r>
        <w:rPr>
          <w:rStyle w:val="FootnoteReference"/>
        </w:rPr>
        <w:footnoteRef/>
      </w:r>
      <w:r>
        <w:t xml:space="preserve"> - Manzilatus Sunnah fil Islam, Albani, shafi na 7.</w:t>
      </w:r>
    </w:p>
  </w:footnote>
  <w:footnote w:id="44">
    <w:p w:rsidR="00440925" w:rsidRDefault="00440925">
      <w:pPr>
        <w:pStyle w:val="FootnoteText"/>
      </w:pPr>
      <w:r>
        <w:rPr>
          <w:rStyle w:val="FootnoteReference"/>
        </w:rPr>
        <w:footnoteRef/>
      </w:r>
      <w:r>
        <w:t xml:space="preserve"> - Surat al-Nur: Aya ta 56.</w:t>
      </w:r>
    </w:p>
  </w:footnote>
  <w:footnote w:id="45">
    <w:p w:rsidR="00440925" w:rsidRDefault="00440925">
      <w:pPr>
        <w:pStyle w:val="FootnoteText"/>
      </w:pPr>
      <w:r>
        <w:rPr>
          <w:rStyle w:val="FootnoteReference"/>
        </w:rPr>
        <w:footnoteRef/>
      </w:r>
      <w:r>
        <w:t xml:space="preserve"> - Bukharine ya fitar da shi a cikin Sahih nasa, littafin kiran sallah, babin wajabcin karatu ga liman da mamu a cikin salloli gaba dayansu, a halin zaman gida da kuma tafiya, da abinda ake wadanda ake bayyana karatu a cikinsu da wadanda ake boyewa, 1/152, hadisi mai lamba (757).</w:t>
      </w:r>
    </w:p>
  </w:footnote>
  <w:footnote w:id="46">
    <w:p w:rsidR="00440925" w:rsidRDefault="00440925">
      <w:pPr>
        <w:pStyle w:val="FootnoteText"/>
      </w:pPr>
      <w:r>
        <w:rPr>
          <w:rStyle w:val="FootnoteReference"/>
        </w:rPr>
        <w:footnoteRef/>
      </w:r>
      <w:r>
        <w:t xml:space="preserve"> - Ka duba: Yanar alukah </w:t>
      </w:r>
      <w:r w:rsidRPr="00AE7014">
        <w:rPr>
          <w:u w:val="single"/>
        </w:rPr>
        <w:t>http://www.alukah.net/sharia/0/72808/#ixzz3n4eMAT3y.</w:t>
      </w:r>
    </w:p>
  </w:footnote>
  <w:footnote w:id="47">
    <w:p w:rsidR="00440925" w:rsidRDefault="00440925">
      <w:pPr>
        <w:pStyle w:val="FootnoteText"/>
      </w:pPr>
      <w:r>
        <w:rPr>
          <w:rStyle w:val="FootnoteReference"/>
        </w:rPr>
        <w:footnoteRef/>
      </w:r>
      <w:r>
        <w:t xml:space="preserve"> - Al-Risala, na Shafi’I, 1/90.</w:t>
      </w:r>
    </w:p>
  </w:footnote>
  <w:footnote w:id="48">
    <w:p w:rsidR="00440925" w:rsidRDefault="00440925">
      <w:pPr>
        <w:pStyle w:val="FootnoteText"/>
      </w:pPr>
      <w:r>
        <w:rPr>
          <w:rStyle w:val="FootnoteReference"/>
        </w:rPr>
        <w:footnoteRef/>
      </w:r>
      <w:r>
        <w:t xml:space="preserve"> - Tadwinus Sunnah wa Manzilatuha, na Abdulmun’im Sayyid Najm, shafi na 27.</w:t>
      </w:r>
    </w:p>
  </w:footnote>
  <w:footnote w:id="49">
    <w:p w:rsidR="00440925" w:rsidRDefault="00440925" w:rsidP="009F5C86">
      <w:pPr>
        <w:pStyle w:val="FootnoteText"/>
        <w:jc w:val="both"/>
      </w:pPr>
      <w:r>
        <w:rPr>
          <w:rStyle w:val="FootnoteReference"/>
        </w:rPr>
        <w:footnoteRef/>
      </w:r>
      <w:r>
        <w:t xml:space="preserve"> - Surat al-Nisa’i: Aya ta 24.</w:t>
      </w:r>
    </w:p>
  </w:footnote>
  <w:footnote w:id="50">
    <w:p w:rsidR="00440925" w:rsidRDefault="00440925" w:rsidP="009F5C86">
      <w:pPr>
        <w:pStyle w:val="FootnoteText"/>
        <w:jc w:val="both"/>
      </w:pPr>
      <w:r>
        <w:rPr>
          <w:rStyle w:val="FootnoteReference"/>
        </w:rPr>
        <w:footnoteRef/>
      </w:r>
      <w:r>
        <w:t xml:space="preserve"> - Bukhari ne ya fitar da shi a cikin Sahih nasa, littafin: Aure, babin: Ba’a auren mace akan goggonta, 12/7, hadisi mai lamba (5109).</w:t>
      </w:r>
    </w:p>
  </w:footnote>
  <w:footnote w:id="51">
    <w:p w:rsidR="00440925" w:rsidRDefault="00440925" w:rsidP="009F5C86">
      <w:pPr>
        <w:pStyle w:val="FootnoteText"/>
        <w:jc w:val="both"/>
      </w:pPr>
      <w:r>
        <w:rPr>
          <w:rStyle w:val="FootnoteReference"/>
        </w:rPr>
        <w:footnoteRef/>
      </w:r>
      <w:r>
        <w:t xml:space="preserve"> - - Al-Sunnatun Nabawiyya wa makanatuha, Rukayya Niyaz, shafi na 34, da tasarrufi kadan.</w:t>
      </w:r>
    </w:p>
  </w:footnote>
  <w:footnote w:id="52">
    <w:p w:rsidR="00440925" w:rsidRDefault="00440925" w:rsidP="009F5C86">
      <w:pPr>
        <w:pStyle w:val="FootnoteText"/>
        <w:jc w:val="both"/>
      </w:pPr>
      <w:r>
        <w:rPr>
          <w:rStyle w:val="FootnoteReference"/>
        </w:rPr>
        <w:footnoteRef/>
      </w:r>
      <w:r>
        <w:t xml:space="preserve"> - Surat al-Ma’ida: Aya ta 38.</w:t>
      </w:r>
    </w:p>
  </w:footnote>
  <w:footnote w:id="53">
    <w:p w:rsidR="00440925" w:rsidRDefault="00440925" w:rsidP="009F5C86">
      <w:pPr>
        <w:pStyle w:val="FootnoteText"/>
        <w:jc w:val="both"/>
      </w:pPr>
      <w:r>
        <w:rPr>
          <w:rStyle w:val="FootnoteReference"/>
        </w:rPr>
        <w:footnoteRef/>
      </w:r>
      <w:r>
        <w:t xml:space="preserve"> - Tirmizi ne ya fitar da shi a cikin Sunan nasa, babukan haddodi, babin abinda yazo a wane adadi ne ake yanke hannun barawo, 3/102, hadisi mai lamba (1445), kuma ya ce: Hadisi ne kyakkyawa ingantacce.</w:t>
      </w:r>
    </w:p>
  </w:footnote>
  <w:footnote w:id="54">
    <w:p w:rsidR="00440925" w:rsidRDefault="00440925">
      <w:pPr>
        <w:pStyle w:val="FootnoteText"/>
      </w:pPr>
      <w:r>
        <w:rPr>
          <w:rStyle w:val="FootnoteReference"/>
        </w:rPr>
        <w:footnoteRef/>
      </w:r>
      <w:r>
        <w:t xml:space="preserve"> - Ka duba: Al-Risala, ta al-Shafi’i, 1/66.</w:t>
      </w:r>
    </w:p>
  </w:footnote>
  <w:footnote w:id="55">
    <w:p w:rsidR="00440925" w:rsidRDefault="00440925" w:rsidP="00D720EA">
      <w:pPr>
        <w:pStyle w:val="FootnoteText"/>
        <w:jc w:val="both"/>
      </w:pPr>
      <w:r>
        <w:rPr>
          <w:rStyle w:val="FootnoteReference"/>
        </w:rPr>
        <w:footnoteRef/>
      </w:r>
      <w:r>
        <w:t xml:space="preserve"> - Surat al-Ma’idah: Aya ta 38.</w:t>
      </w:r>
    </w:p>
  </w:footnote>
  <w:footnote w:id="56">
    <w:p w:rsidR="00440925" w:rsidRDefault="00440925" w:rsidP="00D720EA">
      <w:pPr>
        <w:pStyle w:val="FootnoteText"/>
        <w:jc w:val="both"/>
      </w:pPr>
      <w:r>
        <w:rPr>
          <w:rStyle w:val="FootnoteReference"/>
        </w:rPr>
        <w:footnoteRef/>
      </w:r>
      <w:r>
        <w:t xml:space="preserve"> - Takhrijinsa ya gabata.</w:t>
      </w:r>
    </w:p>
  </w:footnote>
  <w:footnote w:id="57">
    <w:p w:rsidR="00440925" w:rsidRDefault="00440925" w:rsidP="00D720EA">
      <w:pPr>
        <w:pStyle w:val="FootnoteText"/>
        <w:jc w:val="both"/>
      </w:pPr>
      <w:r>
        <w:rPr>
          <w:rStyle w:val="FootnoteReference"/>
        </w:rPr>
        <w:footnoteRef/>
      </w:r>
      <w:r>
        <w:t xml:space="preserve"> - Surat al-Tahrimi: Aya ta 43.</w:t>
      </w:r>
    </w:p>
  </w:footnote>
  <w:footnote w:id="58">
    <w:p w:rsidR="00440925" w:rsidRDefault="00440925" w:rsidP="00D720EA">
      <w:pPr>
        <w:pStyle w:val="FootnoteText"/>
        <w:jc w:val="both"/>
      </w:pPr>
      <w:r>
        <w:rPr>
          <w:rStyle w:val="FootnoteReference"/>
        </w:rPr>
        <w:footnoteRef/>
      </w:r>
      <w:r>
        <w:t xml:space="preserve"> - Bukhari ne ya fitar da shi a cikin Sahih nasa, littafin taimama, babin taimama bugu daya ne, 1/77, hadis mai lamba (347).</w:t>
      </w:r>
    </w:p>
  </w:footnote>
  <w:footnote w:id="59">
    <w:p w:rsidR="00440925" w:rsidRDefault="00440925" w:rsidP="00B61248">
      <w:pPr>
        <w:pStyle w:val="FootnoteText"/>
        <w:jc w:val="both"/>
      </w:pPr>
      <w:r>
        <w:rPr>
          <w:rStyle w:val="FootnoteReference"/>
        </w:rPr>
        <w:footnoteRef/>
      </w:r>
      <w:r>
        <w:t xml:space="preserve"> - Abu Dawud ne ya fitar da shi a cikin Sunan na sa, littafin sunnah, babi a cikin lazimtar sunnah, 4/200, hadisi mai lamba (4604).</w:t>
      </w:r>
    </w:p>
  </w:footnote>
  <w:footnote w:id="60">
    <w:p w:rsidR="00440925" w:rsidRDefault="00440925">
      <w:pPr>
        <w:pStyle w:val="FootnoteText"/>
      </w:pPr>
      <w:r>
        <w:rPr>
          <w:rStyle w:val="FootnoteReference"/>
        </w:rPr>
        <w:footnoteRef/>
      </w:r>
      <w:r>
        <w:t xml:space="preserve"> - Irshadul fuhul ila Tahkikil haqqi min ilmil usul, na al-Shaukani, 1/96.</w:t>
      </w:r>
    </w:p>
  </w:footnote>
  <w:footnote w:id="61">
    <w:p w:rsidR="00440925" w:rsidRDefault="00440925">
      <w:pPr>
        <w:pStyle w:val="FootnoteText"/>
      </w:pPr>
      <w:r>
        <w:rPr>
          <w:rStyle w:val="FootnoteReference"/>
        </w:rPr>
        <w:footnoteRef/>
      </w:r>
      <w:r>
        <w:t xml:space="preserve"> - Ibnu Abi Shaibah ne ya fitar da shi a cikin Musannaf na sa, littafin zuhdu, babin abinda aka ambata daga annabinmu – tsira da amincin Allah su tabbata agare shi </w:t>
      </w:r>
      <w:proofErr w:type="gramStart"/>
      <w:r>
        <w:t>-  acikin</w:t>
      </w:r>
      <w:proofErr w:type="gramEnd"/>
      <w:r>
        <w:t xml:space="preserve"> zuhdu, 7/79, hadisi mai lamba (34332).</w:t>
      </w:r>
    </w:p>
  </w:footnote>
  <w:footnote w:id="62">
    <w:p w:rsidR="00440925" w:rsidRDefault="00440925">
      <w:pPr>
        <w:pStyle w:val="FootnoteText"/>
      </w:pPr>
      <w:r>
        <w:rPr>
          <w:rStyle w:val="FootnoteReference"/>
        </w:rPr>
        <w:footnoteRef/>
      </w:r>
      <w:r>
        <w:t xml:space="preserve"> - Ka duba al-Risala na al-Shafi’i, 1/90. Al-Bahrul Muhid fi Usulil fiqh, na al-Zarkashi, 6/6/.</w:t>
      </w:r>
    </w:p>
  </w:footnote>
  <w:footnote w:id="63">
    <w:p w:rsidR="00440925" w:rsidRDefault="00440925" w:rsidP="00DC42B9">
      <w:pPr>
        <w:pStyle w:val="FootnoteText"/>
        <w:jc w:val="both"/>
      </w:pPr>
      <w:r>
        <w:rPr>
          <w:rStyle w:val="FootnoteReference"/>
        </w:rPr>
        <w:footnoteRef/>
      </w:r>
      <w:r>
        <w:t xml:space="preserve"> - Ka duba: Shubuhatul Kur’aniyyin haulas Sunnah, Mahmud Mazra’ah, shafi na 49.</w:t>
      </w:r>
    </w:p>
  </w:footnote>
  <w:footnote w:id="64">
    <w:p w:rsidR="00440925" w:rsidRDefault="00440925" w:rsidP="00DC42B9">
      <w:pPr>
        <w:pStyle w:val="FootnoteText"/>
        <w:jc w:val="both"/>
      </w:pPr>
      <w:r>
        <w:rPr>
          <w:rStyle w:val="FootnoteReference"/>
        </w:rPr>
        <w:footnoteRef/>
      </w:r>
      <w:r>
        <w:t xml:space="preserve"> - Surat al-An’am: Aya ta 38.</w:t>
      </w:r>
    </w:p>
  </w:footnote>
  <w:footnote w:id="65">
    <w:p w:rsidR="00440925" w:rsidRDefault="00440925" w:rsidP="00DC42B9">
      <w:pPr>
        <w:pStyle w:val="FootnoteText"/>
        <w:jc w:val="both"/>
      </w:pPr>
      <w:r>
        <w:rPr>
          <w:rStyle w:val="FootnoteReference"/>
        </w:rPr>
        <w:footnoteRef/>
      </w:r>
      <w:r>
        <w:t xml:space="preserve"> - Surat Yusuf: Aya ta 111.</w:t>
      </w:r>
    </w:p>
  </w:footnote>
  <w:footnote w:id="66">
    <w:p w:rsidR="00440925" w:rsidRDefault="00440925" w:rsidP="0043241C">
      <w:pPr>
        <w:pStyle w:val="FootnoteText"/>
        <w:jc w:val="both"/>
      </w:pPr>
      <w:r>
        <w:rPr>
          <w:rStyle w:val="FootnoteReference"/>
        </w:rPr>
        <w:footnoteRef/>
      </w:r>
      <w:r>
        <w:t xml:space="preserve"> - Ka duba: Shubuhatul Kur’aniyyin haulas Sunnah,</w:t>
      </w:r>
      <w:r w:rsidR="00C2779D">
        <w:t xml:space="preserve"> </w:t>
      </w:r>
      <w:r>
        <w:t>Mahmud Mazru’ah, shafi na 49-50, shubuhat haulas Sunnah, Abdurrazak al-Afifi, shafi na 14 da tasarrufi kadan.</w:t>
      </w:r>
    </w:p>
  </w:footnote>
  <w:footnote w:id="67">
    <w:p w:rsidR="00440925" w:rsidRDefault="00440925">
      <w:pPr>
        <w:pStyle w:val="FootnoteText"/>
      </w:pPr>
      <w:r>
        <w:rPr>
          <w:rStyle w:val="FootnoteReference"/>
        </w:rPr>
        <w:footnoteRef/>
      </w:r>
      <w:r>
        <w:t xml:space="preserve"> - Surat al-Nahl: Aya ta 44.</w:t>
      </w:r>
    </w:p>
  </w:footnote>
  <w:footnote w:id="68">
    <w:p w:rsidR="00440925" w:rsidRDefault="00440925">
      <w:pPr>
        <w:pStyle w:val="FootnoteText"/>
      </w:pPr>
      <w:r>
        <w:rPr>
          <w:rStyle w:val="FootnoteReference"/>
        </w:rPr>
        <w:footnoteRef/>
      </w:r>
      <w:r>
        <w:t xml:space="preserve"> - Bulugul maram min adillatil ahkam, littafin sallah, babin siffar sallah, 1/96, hadisi mai lamba (325).</w:t>
      </w:r>
    </w:p>
  </w:footnote>
  <w:footnote w:id="69">
    <w:p w:rsidR="00440925" w:rsidRDefault="00440925">
      <w:pPr>
        <w:pStyle w:val="FootnoteText"/>
      </w:pPr>
      <w:r>
        <w:rPr>
          <w:rStyle w:val="FootnoteReference"/>
        </w:rPr>
        <w:footnoteRef/>
      </w:r>
      <w:r>
        <w:t xml:space="preserve"> - Bayaninta ya gabata shafi na 19.</w:t>
      </w:r>
    </w:p>
  </w:footnote>
  <w:footnote w:id="70">
    <w:p w:rsidR="00440925" w:rsidRDefault="00440925">
      <w:pPr>
        <w:pStyle w:val="FootnoteText"/>
      </w:pPr>
      <w:r>
        <w:rPr>
          <w:rStyle w:val="FootnoteReference"/>
        </w:rPr>
        <w:footnoteRef/>
      </w:r>
      <w:r>
        <w:t xml:space="preserve"> - Surat al-An’am: Aya ta 38.</w:t>
      </w:r>
    </w:p>
  </w:footnote>
  <w:footnote w:id="71">
    <w:p w:rsidR="00440925" w:rsidRDefault="00440925" w:rsidP="00CD5E91">
      <w:pPr>
        <w:pStyle w:val="FootnoteText"/>
      </w:pPr>
      <w:r>
        <w:rPr>
          <w:rStyle w:val="FootnoteReference"/>
        </w:rPr>
        <w:footnoteRef/>
      </w:r>
      <w:r>
        <w:t xml:space="preserve"> - Ka duba: Shubutul Qur’aniyyun haulas Sunnah, Mahmud Mazru’ah, shafi na 49-50.</w:t>
      </w:r>
    </w:p>
  </w:footnote>
  <w:footnote w:id="72">
    <w:p w:rsidR="00440925" w:rsidRDefault="00440925">
      <w:pPr>
        <w:pStyle w:val="FootnoteText"/>
      </w:pPr>
      <w:r>
        <w:rPr>
          <w:rStyle w:val="FootnoteReference"/>
        </w:rPr>
        <w:footnoteRef/>
      </w:r>
      <w:r>
        <w:t xml:space="preserve"> - Surat al-Najm: Ayoyi biyu 3-4.</w:t>
      </w:r>
    </w:p>
  </w:footnote>
  <w:footnote w:id="73">
    <w:p w:rsidR="00440925" w:rsidRDefault="00440925">
      <w:pPr>
        <w:pStyle w:val="FootnoteText"/>
      </w:pPr>
      <w:r>
        <w:rPr>
          <w:rStyle w:val="FootnoteReference"/>
        </w:rPr>
        <w:footnoteRef/>
      </w:r>
      <w:r>
        <w:t xml:space="preserve"> - Surat al-Hakkah: Ayoyi daga 44-47.</w:t>
      </w:r>
    </w:p>
  </w:footnote>
  <w:footnote w:id="74">
    <w:p w:rsidR="00440925" w:rsidRDefault="00440925">
      <w:pPr>
        <w:pStyle w:val="FootnoteText"/>
      </w:pPr>
      <w:r>
        <w:rPr>
          <w:rStyle w:val="FootnoteReference"/>
        </w:rPr>
        <w:footnoteRef/>
      </w:r>
      <w:r>
        <w:t xml:space="preserve"> - Surat al-Hashr: Aya ta 7.</w:t>
      </w:r>
    </w:p>
  </w:footnote>
  <w:footnote w:id="75">
    <w:p w:rsidR="00440925" w:rsidRDefault="00440925">
      <w:pPr>
        <w:pStyle w:val="FootnoteText"/>
      </w:pPr>
      <w:r>
        <w:rPr>
          <w:rStyle w:val="FootnoteReference"/>
        </w:rPr>
        <w:footnoteRef/>
      </w:r>
      <w:r>
        <w:t xml:space="preserve"> - Surat al-Nisa’i: Aya ta 65.</w:t>
      </w:r>
    </w:p>
  </w:footnote>
  <w:footnote w:id="76">
    <w:p w:rsidR="00440925" w:rsidRDefault="00440925" w:rsidP="00997513">
      <w:pPr>
        <w:pStyle w:val="FootnoteText"/>
        <w:jc w:val="both"/>
      </w:pPr>
      <w:r>
        <w:rPr>
          <w:rStyle w:val="FootnoteReference"/>
        </w:rPr>
        <w:footnoteRef/>
      </w:r>
      <w:r>
        <w:t xml:space="preserve"> - Surat al-Hashr: Aya ta 21.</w:t>
      </w:r>
    </w:p>
  </w:footnote>
  <w:footnote w:id="77">
    <w:p w:rsidR="00440925" w:rsidRDefault="00440925" w:rsidP="00997513">
      <w:pPr>
        <w:pStyle w:val="FootnoteText"/>
        <w:jc w:val="both"/>
      </w:pPr>
      <w:r>
        <w:rPr>
          <w:rStyle w:val="FootnoteReference"/>
        </w:rPr>
        <w:footnoteRef/>
      </w:r>
      <w:r>
        <w:t xml:space="preserve"> - Al-Dabarani ne ya fitar da shi a cikin Tarikh dinsa, acikin ambatan yakin Badr babba, 2/441, da Hakim a cikin al-Mustadrak nasa, littafin sanin sahabbai – Allah Ya yarda da su -, babin ambatan darajojin Habbab dan al-Munzir dan al-Jamuh – Allah Ya yarda da shi -, 3/482, hadisi mai lamba (5801) kuma al-Zahabi yayi masa bibiya yana mai cewa: Hadisi ne Munkari da sanadinsa.</w:t>
      </w:r>
    </w:p>
  </w:footnote>
  <w:footnote w:id="78">
    <w:p w:rsidR="00440925" w:rsidRDefault="00440925">
      <w:pPr>
        <w:pStyle w:val="FootnoteText"/>
      </w:pPr>
      <w:r>
        <w:rPr>
          <w:rStyle w:val="FootnoteReference"/>
        </w:rPr>
        <w:footnoteRef/>
      </w:r>
      <w:r>
        <w:t xml:space="preserve"> - Surat al-Hijr: Aya ta 9.</w:t>
      </w:r>
    </w:p>
  </w:footnote>
  <w:footnote w:id="79">
    <w:p w:rsidR="00440925" w:rsidRDefault="00440925" w:rsidP="0053427E">
      <w:pPr>
        <w:pStyle w:val="FootnoteText"/>
        <w:jc w:val="both"/>
      </w:pPr>
      <w:r>
        <w:rPr>
          <w:rStyle w:val="FootnoteReference"/>
        </w:rPr>
        <w:footnoteRef/>
      </w:r>
      <w:r>
        <w:t xml:space="preserve"> - Shine Gulam Ahmad Burwaiz dan Fadlud din dan Ruhaim Bakhsh, an haifeshi a 9 July 1903M  agarin Batalah a Binjab ta gabas a cikin India, da’awarsa ta yadu a Marakish kuma yasa mata suna Bullowar Musulunci, tana kira zuwa yin hukunci da Alkur’ani kawai, ai da kankanin lokaci sai ambatansa ya yadu ya ketare zuwa kasashen larabawa da turawa da Amurkawa, shi yafi kowa yin rubutu daga ‘yan Kur’aniyyun, daga rubuce-rubucensa akwai: Aqditaul Kur’an, Makanatul Islam, Asbabu inhidadil Ummah, kuma mutumin bai gushe a raye ba yana kokari yana ijtihadi a cikin yada tinanikansa da kungiyarsa. Alkur’aniyyun wa shubuhatuhum haulas Sunnah, 49-55.</w:t>
      </w:r>
    </w:p>
  </w:footnote>
  <w:footnote w:id="80">
    <w:p w:rsidR="00440925" w:rsidRDefault="00440925">
      <w:pPr>
        <w:pStyle w:val="FootnoteText"/>
      </w:pPr>
      <w:r>
        <w:rPr>
          <w:rStyle w:val="FootnoteReference"/>
        </w:rPr>
        <w:footnoteRef/>
      </w:r>
      <w:r>
        <w:t xml:space="preserve"> - Bayaninta ya gabata a shafi na 20.</w:t>
      </w:r>
    </w:p>
  </w:footnote>
  <w:footnote w:id="81">
    <w:p w:rsidR="00440925" w:rsidRDefault="00440925" w:rsidP="00D5519C">
      <w:pPr>
        <w:pStyle w:val="FootnoteText"/>
        <w:jc w:val="both"/>
      </w:pPr>
      <w:r>
        <w:rPr>
          <w:rStyle w:val="FootnoteReference"/>
        </w:rPr>
        <w:footnoteRef/>
      </w:r>
      <w:r>
        <w:t xml:space="preserve"> - Ka duba: Shubuhatul Qur’aniyyun haula sunnatun Nabiyyi, 1/49-87, dan tsikaya kuma ka duba: Shubuhatul Qur’aniyyin,</w:t>
      </w:r>
      <w:r w:rsidR="00973A1A">
        <w:t xml:space="preserve"> </w:t>
      </w:r>
      <w:r>
        <w:t>na Usman dan Mu’allim Mahmud dan Sheikh 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8600F"/>
    <w:multiLevelType w:val="hybridMultilevel"/>
    <w:tmpl w:val="C80E4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01F8F"/>
    <w:multiLevelType w:val="hybridMultilevel"/>
    <w:tmpl w:val="B852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3317C"/>
    <w:multiLevelType w:val="hybridMultilevel"/>
    <w:tmpl w:val="19320630"/>
    <w:lvl w:ilvl="0" w:tplc="02280D28">
      <w:start w:val="144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D1E9E"/>
    <w:multiLevelType w:val="hybridMultilevel"/>
    <w:tmpl w:val="87EA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proofState w:grammar="clean"/>
  <w:defaultTabStop w:val="720"/>
  <w:characterSpacingControl w:val="doNotCompress"/>
  <w:hdrShapeDefaults>
    <o:shapedefaults v:ext="edit" spidmax="2054"/>
    <o:shapelayout v:ext="edit">
      <o:idmap v:ext="edit" data="2"/>
      <o:rules v:ext="edit">
        <o:r id="V:Rule1" type="connector" idref="#AutoShape 77"/>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D66AA"/>
    <w:rsid w:val="00000310"/>
    <w:rsid w:val="00001E13"/>
    <w:rsid w:val="00003D6D"/>
    <w:rsid w:val="0000627C"/>
    <w:rsid w:val="000073D1"/>
    <w:rsid w:val="00012D72"/>
    <w:rsid w:val="00012E75"/>
    <w:rsid w:val="000312C4"/>
    <w:rsid w:val="000411A8"/>
    <w:rsid w:val="00041809"/>
    <w:rsid w:val="0004337C"/>
    <w:rsid w:val="00046078"/>
    <w:rsid w:val="0004653B"/>
    <w:rsid w:val="000513E8"/>
    <w:rsid w:val="0005279F"/>
    <w:rsid w:val="00052A0B"/>
    <w:rsid w:val="00053469"/>
    <w:rsid w:val="00066D3F"/>
    <w:rsid w:val="00071B5A"/>
    <w:rsid w:val="00073361"/>
    <w:rsid w:val="00080141"/>
    <w:rsid w:val="00086F35"/>
    <w:rsid w:val="00087480"/>
    <w:rsid w:val="000A056D"/>
    <w:rsid w:val="000A503B"/>
    <w:rsid w:val="000A601F"/>
    <w:rsid w:val="000A6549"/>
    <w:rsid w:val="000B7957"/>
    <w:rsid w:val="000B7F8B"/>
    <w:rsid w:val="000C17C6"/>
    <w:rsid w:val="000C7C55"/>
    <w:rsid w:val="000D21BA"/>
    <w:rsid w:val="000D6218"/>
    <w:rsid w:val="000E64AC"/>
    <w:rsid w:val="000F1E62"/>
    <w:rsid w:val="000F4C72"/>
    <w:rsid w:val="00101ED7"/>
    <w:rsid w:val="00112808"/>
    <w:rsid w:val="00117A6F"/>
    <w:rsid w:val="00117D25"/>
    <w:rsid w:val="00124546"/>
    <w:rsid w:val="00126015"/>
    <w:rsid w:val="00132528"/>
    <w:rsid w:val="00144D88"/>
    <w:rsid w:val="00147C26"/>
    <w:rsid w:val="00152745"/>
    <w:rsid w:val="00156B72"/>
    <w:rsid w:val="00161F33"/>
    <w:rsid w:val="00161FC1"/>
    <w:rsid w:val="00163DAF"/>
    <w:rsid w:val="0018008A"/>
    <w:rsid w:val="00184C18"/>
    <w:rsid w:val="00185C3C"/>
    <w:rsid w:val="00187247"/>
    <w:rsid w:val="00195C69"/>
    <w:rsid w:val="00196329"/>
    <w:rsid w:val="0019785D"/>
    <w:rsid w:val="001A44A2"/>
    <w:rsid w:val="001A5848"/>
    <w:rsid w:val="001A60C9"/>
    <w:rsid w:val="001C39F2"/>
    <w:rsid w:val="001C6618"/>
    <w:rsid w:val="001C7911"/>
    <w:rsid w:val="001D0F55"/>
    <w:rsid w:val="001D1CDC"/>
    <w:rsid w:val="001D4606"/>
    <w:rsid w:val="001E1E49"/>
    <w:rsid w:val="001E4EF4"/>
    <w:rsid w:val="001F4854"/>
    <w:rsid w:val="001F7464"/>
    <w:rsid w:val="002031F7"/>
    <w:rsid w:val="00203AB9"/>
    <w:rsid w:val="0021123A"/>
    <w:rsid w:val="002116AA"/>
    <w:rsid w:val="00211B38"/>
    <w:rsid w:val="0022140A"/>
    <w:rsid w:val="002223C9"/>
    <w:rsid w:val="00224A00"/>
    <w:rsid w:val="002349D3"/>
    <w:rsid w:val="0023588F"/>
    <w:rsid w:val="00236753"/>
    <w:rsid w:val="0024413F"/>
    <w:rsid w:val="00246B84"/>
    <w:rsid w:val="00255D4D"/>
    <w:rsid w:val="002634FF"/>
    <w:rsid w:val="002661BB"/>
    <w:rsid w:val="002674E4"/>
    <w:rsid w:val="002676B3"/>
    <w:rsid w:val="00270418"/>
    <w:rsid w:val="00275EA4"/>
    <w:rsid w:val="00280DE1"/>
    <w:rsid w:val="002915E2"/>
    <w:rsid w:val="00294237"/>
    <w:rsid w:val="002A1A5C"/>
    <w:rsid w:val="002B0CAB"/>
    <w:rsid w:val="002B5E63"/>
    <w:rsid w:val="002B6A36"/>
    <w:rsid w:val="002D0ABF"/>
    <w:rsid w:val="002D58C6"/>
    <w:rsid w:val="002E716A"/>
    <w:rsid w:val="002E7BC8"/>
    <w:rsid w:val="002F36C6"/>
    <w:rsid w:val="002F47C3"/>
    <w:rsid w:val="003008B1"/>
    <w:rsid w:val="00304C38"/>
    <w:rsid w:val="00320194"/>
    <w:rsid w:val="0032210D"/>
    <w:rsid w:val="00327365"/>
    <w:rsid w:val="003324BB"/>
    <w:rsid w:val="003334B9"/>
    <w:rsid w:val="0034108B"/>
    <w:rsid w:val="00342E2A"/>
    <w:rsid w:val="00345950"/>
    <w:rsid w:val="00346A8A"/>
    <w:rsid w:val="00347440"/>
    <w:rsid w:val="00356DA1"/>
    <w:rsid w:val="00361DC3"/>
    <w:rsid w:val="00380E49"/>
    <w:rsid w:val="0039261D"/>
    <w:rsid w:val="003A09D9"/>
    <w:rsid w:val="003A2FA4"/>
    <w:rsid w:val="003A4F3B"/>
    <w:rsid w:val="003A517D"/>
    <w:rsid w:val="003B3F63"/>
    <w:rsid w:val="003B50CE"/>
    <w:rsid w:val="003B717D"/>
    <w:rsid w:val="003D369F"/>
    <w:rsid w:val="003D4579"/>
    <w:rsid w:val="003E1180"/>
    <w:rsid w:val="003E45E9"/>
    <w:rsid w:val="003E7DB0"/>
    <w:rsid w:val="003F1592"/>
    <w:rsid w:val="003F193C"/>
    <w:rsid w:val="003F216F"/>
    <w:rsid w:val="004032E0"/>
    <w:rsid w:val="004054E0"/>
    <w:rsid w:val="00405966"/>
    <w:rsid w:val="0041418B"/>
    <w:rsid w:val="004178E3"/>
    <w:rsid w:val="00427B44"/>
    <w:rsid w:val="0043166C"/>
    <w:rsid w:val="0043241C"/>
    <w:rsid w:val="0043623E"/>
    <w:rsid w:val="00436C6A"/>
    <w:rsid w:val="00440032"/>
    <w:rsid w:val="00440925"/>
    <w:rsid w:val="00440A18"/>
    <w:rsid w:val="00443394"/>
    <w:rsid w:val="00443BF8"/>
    <w:rsid w:val="004469C1"/>
    <w:rsid w:val="00454152"/>
    <w:rsid w:val="0046499F"/>
    <w:rsid w:val="00470E8F"/>
    <w:rsid w:val="00472BC2"/>
    <w:rsid w:val="00474601"/>
    <w:rsid w:val="004853AD"/>
    <w:rsid w:val="004947D2"/>
    <w:rsid w:val="004A1C61"/>
    <w:rsid w:val="004A67CA"/>
    <w:rsid w:val="004B5D58"/>
    <w:rsid w:val="004B6B8F"/>
    <w:rsid w:val="004C7E87"/>
    <w:rsid w:val="004D12F5"/>
    <w:rsid w:val="004D21F1"/>
    <w:rsid w:val="004D6D7F"/>
    <w:rsid w:val="004D7837"/>
    <w:rsid w:val="004E2935"/>
    <w:rsid w:val="004E37A0"/>
    <w:rsid w:val="004F0DDE"/>
    <w:rsid w:val="004F6A1E"/>
    <w:rsid w:val="00504318"/>
    <w:rsid w:val="00504E6C"/>
    <w:rsid w:val="005162A6"/>
    <w:rsid w:val="00516FAF"/>
    <w:rsid w:val="0052798D"/>
    <w:rsid w:val="00530D23"/>
    <w:rsid w:val="0053427E"/>
    <w:rsid w:val="0055272A"/>
    <w:rsid w:val="005658EB"/>
    <w:rsid w:val="0056708A"/>
    <w:rsid w:val="00571405"/>
    <w:rsid w:val="0057238E"/>
    <w:rsid w:val="00573F23"/>
    <w:rsid w:val="00575694"/>
    <w:rsid w:val="0057616A"/>
    <w:rsid w:val="00576258"/>
    <w:rsid w:val="00581519"/>
    <w:rsid w:val="005A1E97"/>
    <w:rsid w:val="005A219A"/>
    <w:rsid w:val="005B05CA"/>
    <w:rsid w:val="005B5841"/>
    <w:rsid w:val="005B61C7"/>
    <w:rsid w:val="005C02FE"/>
    <w:rsid w:val="005C0CA6"/>
    <w:rsid w:val="005C2E44"/>
    <w:rsid w:val="005C4D96"/>
    <w:rsid w:val="005D66AA"/>
    <w:rsid w:val="005D72B5"/>
    <w:rsid w:val="005E3FA0"/>
    <w:rsid w:val="005F5757"/>
    <w:rsid w:val="00600BDB"/>
    <w:rsid w:val="00600D83"/>
    <w:rsid w:val="006045E7"/>
    <w:rsid w:val="0060778F"/>
    <w:rsid w:val="006170B1"/>
    <w:rsid w:val="00621599"/>
    <w:rsid w:val="00622E1A"/>
    <w:rsid w:val="00624A11"/>
    <w:rsid w:val="00626684"/>
    <w:rsid w:val="00632A7A"/>
    <w:rsid w:val="00636412"/>
    <w:rsid w:val="00663DE5"/>
    <w:rsid w:val="00670626"/>
    <w:rsid w:val="00671E0A"/>
    <w:rsid w:val="006730F3"/>
    <w:rsid w:val="00673646"/>
    <w:rsid w:val="00677012"/>
    <w:rsid w:val="00677D19"/>
    <w:rsid w:val="00683A2B"/>
    <w:rsid w:val="00683E77"/>
    <w:rsid w:val="0068636F"/>
    <w:rsid w:val="006B5CBF"/>
    <w:rsid w:val="006C0CC6"/>
    <w:rsid w:val="006C74A3"/>
    <w:rsid w:val="006E2131"/>
    <w:rsid w:val="006E7BCD"/>
    <w:rsid w:val="006F515E"/>
    <w:rsid w:val="006F785B"/>
    <w:rsid w:val="007043AA"/>
    <w:rsid w:val="0071152D"/>
    <w:rsid w:val="007173C8"/>
    <w:rsid w:val="00721284"/>
    <w:rsid w:val="007241C7"/>
    <w:rsid w:val="00734E19"/>
    <w:rsid w:val="0074557C"/>
    <w:rsid w:val="007650AD"/>
    <w:rsid w:val="00772694"/>
    <w:rsid w:val="00775491"/>
    <w:rsid w:val="007818CB"/>
    <w:rsid w:val="0078298E"/>
    <w:rsid w:val="007902B7"/>
    <w:rsid w:val="007A6817"/>
    <w:rsid w:val="007B0BDB"/>
    <w:rsid w:val="007B6EA1"/>
    <w:rsid w:val="007C2F16"/>
    <w:rsid w:val="007C3077"/>
    <w:rsid w:val="007C5CC5"/>
    <w:rsid w:val="007D1AA5"/>
    <w:rsid w:val="007D51A9"/>
    <w:rsid w:val="007E53A7"/>
    <w:rsid w:val="007F0E7D"/>
    <w:rsid w:val="007F306F"/>
    <w:rsid w:val="00804E1C"/>
    <w:rsid w:val="008060D8"/>
    <w:rsid w:val="008122A2"/>
    <w:rsid w:val="00813415"/>
    <w:rsid w:val="00823D04"/>
    <w:rsid w:val="00834C53"/>
    <w:rsid w:val="008361C1"/>
    <w:rsid w:val="00840FBB"/>
    <w:rsid w:val="00860B9D"/>
    <w:rsid w:val="00862878"/>
    <w:rsid w:val="00872511"/>
    <w:rsid w:val="00887294"/>
    <w:rsid w:val="00892ABC"/>
    <w:rsid w:val="008A35C4"/>
    <w:rsid w:val="008A6491"/>
    <w:rsid w:val="008B181B"/>
    <w:rsid w:val="008B7610"/>
    <w:rsid w:val="008C2259"/>
    <w:rsid w:val="008C416B"/>
    <w:rsid w:val="008D2700"/>
    <w:rsid w:val="008D6EE2"/>
    <w:rsid w:val="008E389C"/>
    <w:rsid w:val="008E4513"/>
    <w:rsid w:val="008E726A"/>
    <w:rsid w:val="008F63A9"/>
    <w:rsid w:val="008F6A0B"/>
    <w:rsid w:val="009004B5"/>
    <w:rsid w:val="00903EFC"/>
    <w:rsid w:val="00904C54"/>
    <w:rsid w:val="009168FC"/>
    <w:rsid w:val="00924773"/>
    <w:rsid w:val="009247D7"/>
    <w:rsid w:val="0092510A"/>
    <w:rsid w:val="0093138C"/>
    <w:rsid w:val="00955D37"/>
    <w:rsid w:val="00957281"/>
    <w:rsid w:val="00964F9F"/>
    <w:rsid w:val="00970B4F"/>
    <w:rsid w:val="00970C59"/>
    <w:rsid w:val="009721C2"/>
    <w:rsid w:val="00973A1A"/>
    <w:rsid w:val="009767F9"/>
    <w:rsid w:val="00976A30"/>
    <w:rsid w:val="00982E05"/>
    <w:rsid w:val="00997513"/>
    <w:rsid w:val="00997624"/>
    <w:rsid w:val="009A0986"/>
    <w:rsid w:val="009D3A61"/>
    <w:rsid w:val="009D48EC"/>
    <w:rsid w:val="009D638C"/>
    <w:rsid w:val="009E652B"/>
    <w:rsid w:val="009F2ED3"/>
    <w:rsid w:val="009F5C86"/>
    <w:rsid w:val="00A0096D"/>
    <w:rsid w:val="00A01845"/>
    <w:rsid w:val="00A135FB"/>
    <w:rsid w:val="00A22DC1"/>
    <w:rsid w:val="00A27472"/>
    <w:rsid w:val="00A347A0"/>
    <w:rsid w:val="00A35610"/>
    <w:rsid w:val="00A43D24"/>
    <w:rsid w:val="00A45C3B"/>
    <w:rsid w:val="00A509C1"/>
    <w:rsid w:val="00A5523D"/>
    <w:rsid w:val="00A74FBE"/>
    <w:rsid w:val="00A83D40"/>
    <w:rsid w:val="00A91D16"/>
    <w:rsid w:val="00AA1782"/>
    <w:rsid w:val="00AA5C52"/>
    <w:rsid w:val="00AA6450"/>
    <w:rsid w:val="00AB01F0"/>
    <w:rsid w:val="00AB263F"/>
    <w:rsid w:val="00AC25CC"/>
    <w:rsid w:val="00AC6C02"/>
    <w:rsid w:val="00AD1812"/>
    <w:rsid w:val="00AD357E"/>
    <w:rsid w:val="00AD79BE"/>
    <w:rsid w:val="00AE7014"/>
    <w:rsid w:val="00AF15FC"/>
    <w:rsid w:val="00AF26C3"/>
    <w:rsid w:val="00AF5709"/>
    <w:rsid w:val="00AF6E36"/>
    <w:rsid w:val="00B14D3C"/>
    <w:rsid w:val="00B2470B"/>
    <w:rsid w:val="00B26237"/>
    <w:rsid w:val="00B457A8"/>
    <w:rsid w:val="00B47B26"/>
    <w:rsid w:val="00B47CE8"/>
    <w:rsid w:val="00B52637"/>
    <w:rsid w:val="00B532A9"/>
    <w:rsid w:val="00B603CF"/>
    <w:rsid w:val="00B61248"/>
    <w:rsid w:val="00B64430"/>
    <w:rsid w:val="00B708C4"/>
    <w:rsid w:val="00B92933"/>
    <w:rsid w:val="00B95A68"/>
    <w:rsid w:val="00B95E19"/>
    <w:rsid w:val="00B97A5D"/>
    <w:rsid w:val="00BA0D1F"/>
    <w:rsid w:val="00BA3CA9"/>
    <w:rsid w:val="00BB6FD5"/>
    <w:rsid w:val="00BB7782"/>
    <w:rsid w:val="00BC140B"/>
    <w:rsid w:val="00BC344F"/>
    <w:rsid w:val="00BC5DCE"/>
    <w:rsid w:val="00BC7D5D"/>
    <w:rsid w:val="00BD0ADD"/>
    <w:rsid w:val="00BD0C8E"/>
    <w:rsid w:val="00BD1401"/>
    <w:rsid w:val="00BD269C"/>
    <w:rsid w:val="00BD5404"/>
    <w:rsid w:val="00BD72E0"/>
    <w:rsid w:val="00BE2CCD"/>
    <w:rsid w:val="00BE3F20"/>
    <w:rsid w:val="00BE5345"/>
    <w:rsid w:val="00C00108"/>
    <w:rsid w:val="00C03023"/>
    <w:rsid w:val="00C06A5D"/>
    <w:rsid w:val="00C135FA"/>
    <w:rsid w:val="00C2779D"/>
    <w:rsid w:val="00C3051E"/>
    <w:rsid w:val="00C310A5"/>
    <w:rsid w:val="00C31A4F"/>
    <w:rsid w:val="00C41008"/>
    <w:rsid w:val="00C410B6"/>
    <w:rsid w:val="00C507E2"/>
    <w:rsid w:val="00C54521"/>
    <w:rsid w:val="00C66D39"/>
    <w:rsid w:val="00C720F9"/>
    <w:rsid w:val="00C77DDE"/>
    <w:rsid w:val="00C8116D"/>
    <w:rsid w:val="00C92E35"/>
    <w:rsid w:val="00CA00E3"/>
    <w:rsid w:val="00CA5BAC"/>
    <w:rsid w:val="00CB7262"/>
    <w:rsid w:val="00CC2E72"/>
    <w:rsid w:val="00CC451E"/>
    <w:rsid w:val="00CC482B"/>
    <w:rsid w:val="00CD5E91"/>
    <w:rsid w:val="00CE194A"/>
    <w:rsid w:val="00CF0BA1"/>
    <w:rsid w:val="00CF1DE6"/>
    <w:rsid w:val="00D03264"/>
    <w:rsid w:val="00D11A44"/>
    <w:rsid w:val="00D1740C"/>
    <w:rsid w:val="00D209F1"/>
    <w:rsid w:val="00D22F1D"/>
    <w:rsid w:val="00D255EB"/>
    <w:rsid w:val="00D26D00"/>
    <w:rsid w:val="00D31C42"/>
    <w:rsid w:val="00D3357A"/>
    <w:rsid w:val="00D35208"/>
    <w:rsid w:val="00D5519C"/>
    <w:rsid w:val="00D65024"/>
    <w:rsid w:val="00D720EA"/>
    <w:rsid w:val="00D72F14"/>
    <w:rsid w:val="00D74DA8"/>
    <w:rsid w:val="00D8118B"/>
    <w:rsid w:val="00D8392E"/>
    <w:rsid w:val="00D8447C"/>
    <w:rsid w:val="00DA010A"/>
    <w:rsid w:val="00DA54A5"/>
    <w:rsid w:val="00DA6CDA"/>
    <w:rsid w:val="00DA7E66"/>
    <w:rsid w:val="00DB0A6A"/>
    <w:rsid w:val="00DB691C"/>
    <w:rsid w:val="00DB75D1"/>
    <w:rsid w:val="00DB7950"/>
    <w:rsid w:val="00DC2CCC"/>
    <w:rsid w:val="00DC406C"/>
    <w:rsid w:val="00DC42B9"/>
    <w:rsid w:val="00DD26F8"/>
    <w:rsid w:val="00DD2D1B"/>
    <w:rsid w:val="00DD3C4A"/>
    <w:rsid w:val="00DD53D0"/>
    <w:rsid w:val="00DD6D31"/>
    <w:rsid w:val="00DD761A"/>
    <w:rsid w:val="00DE5026"/>
    <w:rsid w:val="00DF14C9"/>
    <w:rsid w:val="00DF238F"/>
    <w:rsid w:val="00E1185E"/>
    <w:rsid w:val="00E15F9B"/>
    <w:rsid w:val="00E172E7"/>
    <w:rsid w:val="00E17BD8"/>
    <w:rsid w:val="00E249A1"/>
    <w:rsid w:val="00E25CCD"/>
    <w:rsid w:val="00E30101"/>
    <w:rsid w:val="00E33D89"/>
    <w:rsid w:val="00E409DD"/>
    <w:rsid w:val="00E46E50"/>
    <w:rsid w:val="00E50F29"/>
    <w:rsid w:val="00E51F2B"/>
    <w:rsid w:val="00E55006"/>
    <w:rsid w:val="00E550C8"/>
    <w:rsid w:val="00E63E53"/>
    <w:rsid w:val="00E66ABD"/>
    <w:rsid w:val="00E743F6"/>
    <w:rsid w:val="00E77F9D"/>
    <w:rsid w:val="00E85216"/>
    <w:rsid w:val="00E85C4B"/>
    <w:rsid w:val="00E90985"/>
    <w:rsid w:val="00E9215D"/>
    <w:rsid w:val="00E979F5"/>
    <w:rsid w:val="00EA0469"/>
    <w:rsid w:val="00EA4885"/>
    <w:rsid w:val="00EA62B3"/>
    <w:rsid w:val="00EA735E"/>
    <w:rsid w:val="00EA7D0E"/>
    <w:rsid w:val="00EC0F5D"/>
    <w:rsid w:val="00ED46D4"/>
    <w:rsid w:val="00ED6BAF"/>
    <w:rsid w:val="00EE2366"/>
    <w:rsid w:val="00EE344F"/>
    <w:rsid w:val="00EE6EFB"/>
    <w:rsid w:val="00EF3B4E"/>
    <w:rsid w:val="00EF5B7C"/>
    <w:rsid w:val="00F002CA"/>
    <w:rsid w:val="00F05486"/>
    <w:rsid w:val="00F21099"/>
    <w:rsid w:val="00F276FD"/>
    <w:rsid w:val="00F31C14"/>
    <w:rsid w:val="00F33AF8"/>
    <w:rsid w:val="00F5279F"/>
    <w:rsid w:val="00F542C6"/>
    <w:rsid w:val="00F70251"/>
    <w:rsid w:val="00F77DF5"/>
    <w:rsid w:val="00F87B3D"/>
    <w:rsid w:val="00F9179D"/>
    <w:rsid w:val="00F93C18"/>
    <w:rsid w:val="00F942A6"/>
    <w:rsid w:val="00FA61A1"/>
    <w:rsid w:val="00FB02DE"/>
    <w:rsid w:val="00FB31F8"/>
    <w:rsid w:val="00FB3E9E"/>
    <w:rsid w:val="00FB6AED"/>
    <w:rsid w:val="00FB7159"/>
    <w:rsid w:val="00FB7547"/>
    <w:rsid w:val="00FB799C"/>
    <w:rsid w:val="00FC0174"/>
    <w:rsid w:val="00FD2ED5"/>
    <w:rsid w:val="00FD640D"/>
    <w:rsid w:val="00FE1279"/>
    <w:rsid w:val="00FE2064"/>
    <w:rsid w:val="00FE3553"/>
    <w:rsid w:val="00FE6A6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2F22188"/>
  <w15:docId w15:val="{BAB9B4E3-79FE-4AC6-932C-4A430E8D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7DF5"/>
    <w:pPr>
      <w:spacing w:after="157" w:line="261"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F77DF5"/>
    <w:pPr>
      <w:keepNext/>
      <w:keepLines/>
      <w:spacing w:after="151"/>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7DF5"/>
    <w:rPr>
      <w:rFonts w:ascii="Times New Roman" w:eastAsia="Times New Roman" w:hAnsi="Times New Roman" w:cs="Times New Roman"/>
      <w:b/>
      <w:color w:val="000000"/>
      <w:sz w:val="22"/>
    </w:rPr>
  </w:style>
  <w:style w:type="paragraph" w:styleId="BalloonText">
    <w:name w:val="Balloon Text"/>
    <w:basedOn w:val="Normal"/>
    <w:link w:val="BalloonTextChar"/>
    <w:uiPriority w:val="99"/>
    <w:semiHidden/>
    <w:unhideWhenUsed/>
    <w:rsid w:val="00D65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024"/>
    <w:rPr>
      <w:rFonts w:ascii="Tahoma" w:eastAsia="Times New Roman" w:hAnsi="Tahoma" w:cs="Tahoma"/>
      <w:color w:val="000000"/>
      <w:sz w:val="16"/>
      <w:szCs w:val="16"/>
    </w:rPr>
  </w:style>
  <w:style w:type="paragraph" w:styleId="FootnoteText">
    <w:name w:val="footnote text"/>
    <w:basedOn w:val="Normal"/>
    <w:link w:val="FootnoteTextChar"/>
    <w:uiPriority w:val="99"/>
    <w:semiHidden/>
    <w:unhideWhenUsed/>
    <w:rsid w:val="002E7B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7BC8"/>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2E7BC8"/>
    <w:rPr>
      <w:vertAlign w:val="superscript"/>
    </w:rPr>
  </w:style>
  <w:style w:type="paragraph" w:styleId="ListParagraph">
    <w:name w:val="List Paragraph"/>
    <w:basedOn w:val="Normal"/>
    <w:uiPriority w:val="34"/>
    <w:qFormat/>
    <w:rsid w:val="0032210D"/>
    <w:pPr>
      <w:ind w:left="720"/>
      <w:contextualSpacing/>
    </w:pPr>
  </w:style>
  <w:style w:type="paragraph" w:styleId="Header">
    <w:name w:val="header"/>
    <w:basedOn w:val="Normal"/>
    <w:link w:val="HeaderChar"/>
    <w:uiPriority w:val="99"/>
    <w:unhideWhenUsed/>
    <w:rsid w:val="0023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88F"/>
    <w:rPr>
      <w:rFonts w:ascii="Times New Roman" w:eastAsia="Times New Roman" w:hAnsi="Times New Roman" w:cs="Times New Roman"/>
      <w:color w:val="000000"/>
    </w:rPr>
  </w:style>
  <w:style w:type="paragraph" w:styleId="Footer">
    <w:name w:val="footer"/>
    <w:basedOn w:val="Normal"/>
    <w:link w:val="FooterChar"/>
    <w:uiPriority w:val="99"/>
    <w:unhideWhenUsed/>
    <w:rsid w:val="0023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88F"/>
    <w:rPr>
      <w:rFonts w:ascii="Times New Roman" w:eastAsia="Times New Roman" w:hAnsi="Times New Roman" w:cs="Times New Roman"/>
      <w:color w:val="000000"/>
    </w:rPr>
  </w:style>
  <w:style w:type="paragraph" w:styleId="NoSpacing">
    <w:name w:val="No Spacing"/>
    <w:link w:val="NoSpacingChar"/>
    <w:uiPriority w:val="1"/>
    <w:qFormat/>
    <w:rsid w:val="007C2F16"/>
    <w:pPr>
      <w:spacing w:after="0" w:line="240" w:lineRule="auto"/>
    </w:pPr>
  </w:style>
  <w:style w:type="character" w:customStyle="1" w:styleId="NoSpacingChar">
    <w:name w:val="No Spacing Char"/>
    <w:basedOn w:val="DefaultParagraphFont"/>
    <w:link w:val="NoSpacing"/>
    <w:uiPriority w:val="1"/>
    <w:rsid w:val="007C2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83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DEF5B-2BBF-4608-BE79-EC79550ED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16159</TotalTime>
  <Pages>37</Pages>
  <Words>8702</Words>
  <Characters>49608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 Abubakar Gwadabe</dc:creator>
  <cp:lastModifiedBy>DR MAGAWATA</cp:lastModifiedBy>
  <cp:revision>423</cp:revision>
  <cp:lastPrinted>2024-11-14T19:18:00Z</cp:lastPrinted>
  <dcterms:created xsi:type="dcterms:W3CDTF">2024-07-01T05:23:00Z</dcterms:created>
  <dcterms:modified xsi:type="dcterms:W3CDTF">2024-11-29T00:45:00Z</dcterms:modified>
</cp:coreProperties>
</file>