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DD74" w14:textId="77777777" w:rsidR="00690FE0" w:rsidRDefault="00690FE0" w:rsidP="00690FE0">
      <w:pPr>
        <w:jc w:val="center"/>
        <w:rPr>
          <w:rFonts w:cs="SC_SHMOOKH 01"/>
          <w:sz w:val="72"/>
          <w:szCs w:val="72"/>
          <w:rtl/>
        </w:rPr>
      </w:pPr>
    </w:p>
    <w:p w14:paraId="6E758B7F" w14:textId="77777777" w:rsidR="00690FE0" w:rsidRPr="00D00D6A" w:rsidRDefault="00690FE0" w:rsidP="00690FE0">
      <w:pPr>
        <w:jc w:val="center"/>
        <w:rPr>
          <w:rFonts w:cs="SC_SHMOOKH 01"/>
          <w:sz w:val="72"/>
          <w:szCs w:val="72"/>
          <w:rtl/>
        </w:rPr>
      </w:pPr>
    </w:p>
    <w:p w14:paraId="2E75779B" w14:textId="77777777" w:rsidR="00690FE0" w:rsidRPr="00942790" w:rsidRDefault="00690FE0" w:rsidP="00690FE0">
      <w:pPr>
        <w:jc w:val="center"/>
        <w:rPr>
          <w:sz w:val="32"/>
          <w:szCs w:val="22"/>
          <w:rtl/>
        </w:rPr>
      </w:pPr>
    </w:p>
    <w:p w14:paraId="6B7A4182" w14:textId="77777777" w:rsidR="00690FE0" w:rsidRPr="0051170F" w:rsidRDefault="00690FE0" w:rsidP="00690FE0">
      <w:pPr>
        <w:jc w:val="center"/>
        <w:rPr>
          <w:rFonts w:cs="AL-Mateen"/>
          <w:sz w:val="72"/>
          <w:szCs w:val="72"/>
          <w:rtl/>
        </w:rPr>
      </w:pPr>
      <w:r w:rsidRPr="0051170F">
        <w:rPr>
          <w:rFonts w:cs="AL-Mateen" w:hint="cs"/>
          <w:sz w:val="72"/>
          <w:szCs w:val="72"/>
          <w:rtl/>
        </w:rPr>
        <w:t>الولاية العامة</w:t>
      </w:r>
    </w:p>
    <w:p w14:paraId="4C300E03" w14:textId="77777777" w:rsidR="00690FE0" w:rsidRPr="0051170F" w:rsidRDefault="00690FE0" w:rsidP="00690FE0">
      <w:pPr>
        <w:jc w:val="center"/>
        <w:rPr>
          <w:rFonts w:cs="AL-Mateen"/>
          <w:sz w:val="40"/>
          <w:szCs w:val="40"/>
          <w:rtl/>
        </w:rPr>
      </w:pPr>
      <w:r w:rsidRPr="0051170F">
        <w:rPr>
          <w:rFonts w:cs="AL-Mateen" w:hint="cs"/>
          <w:sz w:val="40"/>
          <w:szCs w:val="40"/>
          <w:rtl/>
        </w:rPr>
        <w:t>شأنها وحقوقها والواجب عليها</w:t>
      </w:r>
    </w:p>
    <w:p w14:paraId="6A96779B" w14:textId="77777777" w:rsidR="00690FE0" w:rsidRDefault="00690FE0" w:rsidP="00690FE0">
      <w:pPr>
        <w:ind w:left="1440" w:firstLine="720"/>
        <w:jc w:val="center"/>
        <w:rPr>
          <w:sz w:val="36"/>
          <w:szCs w:val="36"/>
          <w:rtl/>
        </w:rPr>
      </w:pPr>
    </w:p>
    <w:p w14:paraId="29777271" w14:textId="77777777" w:rsidR="00690FE0" w:rsidRDefault="00690FE0" w:rsidP="00690FE0">
      <w:pPr>
        <w:spacing w:line="192" w:lineRule="auto"/>
        <w:jc w:val="center"/>
        <w:rPr>
          <w:sz w:val="36"/>
          <w:szCs w:val="36"/>
          <w:rtl/>
        </w:rPr>
      </w:pPr>
    </w:p>
    <w:p w14:paraId="666E1990" w14:textId="77777777" w:rsidR="00690FE0" w:rsidRDefault="00690FE0" w:rsidP="00690FE0">
      <w:pPr>
        <w:spacing w:line="192" w:lineRule="auto"/>
        <w:jc w:val="center"/>
        <w:rPr>
          <w:sz w:val="36"/>
          <w:szCs w:val="36"/>
          <w:rtl/>
        </w:rPr>
      </w:pPr>
    </w:p>
    <w:p w14:paraId="28D79237" w14:textId="77777777" w:rsidR="00690FE0" w:rsidRDefault="00690FE0" w:rsidP="00690FE0">
      <w:pPr>
        <w:spacing w:line="192" w:lineRule="auto"/>
        <w:jc w:val="center"/>
        <w:rPr>
          <w:sz w:val="36"/>
          <w:szCs w:val="36"/>
          <w:rtl/>
        </w:rPr>
      </w:pPr>
    </w:p>
    <w:p w14:paraId="711106D8" w14:textId="77777777" w:rsidR="00690FE0" w:rsidRDefault="00690FE0" w:rsidP="00690FE0">
      <w:pPr>
        <w:spacing w:line="192" w:lineRule="auto"/>
        <w:jc w:val="center"/>
        <w:rPr>
          <w:sz w:val="36"/>
          <w:szCs w:val="36"/>
          <w:rtl/>
        </w:rPr>
      </w:pPr>
    </w:p>
    <w:p w14:paraId="35407585" w14:textId="77777777" w:rsidR="00690FE0" w:rsidRDefault="00690FE0" w:rsidP="00690FE0">
      <w:pPr>
        <w:spacing w:line="192" w:lineRule="auto"/>
        <w:jc w:val="center"/>
        <w:rPr>
          <w:sz w:val="36"/>
          <w:szCs w:val="36"/>
          <w:rtl/>
        </w:rPr>
      </w:pPr>
    </w:p>
    <w:p w14:paraId="04E93C46" w14:textId="77777777" w:rsidR="00690FE0" w:rsidRPr="00486495" w:rsidRDefault="00690FE0" w:rsidP="00690FE0">
      <w:pPr>
        <w:spacing w:line="192" w:lineRule="auto"/>
        <w:jc w:val="center"/>
        <w:rPr>
          <w:rFonts w:cs="AL-Mateen"/>
          <w:rtl/>
        </w:rPr>
      </w:pPr>
      <w:r w:rsidRPr="00486495">
        <w:rPr>
          <w:rFonts w:cs="AL-Mateen"/>
          <w:rtl/>
        </w:rPr>
        <w:t>تأليف</w:t>
      </w:r>
    </w:p>
    <w:p w14:paraId="02B9EB74" w14:textId="77777777" w:rsidR="00690FE0" w:rsidRPr="00942790" w:rsidRDefault="00690FE0" w:rsidP="00690FE0">
      <w:pPr>
        <w:spacing w:line="192" w:lineRule="auto"/>
        <w:jc w:val="center"/>
        <w:rPr>
          <w:rFonts w:cs="AL-Mateen"/>
          <w:sz w:val="36"/>
          <w:szCs w:val="36"/>
          <w:rtl/>
        </w:rPr>
      </w:pPr>
      <w:r w:rsidRPr="00486495">
        <w:rPr>
          <w:rFonts w:cs="AL-Mateen"/>
          <w:rtl/>
        </w:rPr>
        <w:t>الفقير إلى عفو ربه القدير</w:t>
      </w:r>
    </w:p>
    <w:p w14:paraId="318A6016" w14:textId="77777777" w:rsidR="00690FE0" w:rsidRPr="004E3515" w:rsidRDefault="00690FE0" w:rsidP="00690FE0">
      <w:pPr>
        <w:jc w:val="center"/>
        <w:rPr>
          <w:rFonts w:cs="AL-Hosam"/>
          <w:sz w:val="36"/>
          <w:szCs w:val="36"/>
          <w:rtl/>
        </w:rPr>
      </w:pPr>
      <w:r w:rsidRPr="00486495">
        <w:rPr>
          <w:rFonts w:cs="AL-Mateen"/>
          <w:sz w:val="44"/>
          <w:szCs w:val="44"/>
          <w:rtl/>
        </w:rPr>
        <w:t>عبد الله بن صالح القصير</w:t>
      </w:r>
    </w:p>
    <w:p w14:paraId="24950683" w14:textId="77777777" w:rsidR="00690FE0" w:rsidRDefault="00690FE0" w:rsidP="00690FE0">
      <w:pPr>
        <w:jc w:val="center"/>
        <w:rPr>
          <w:rFonts w:cs="AL-Hosam"/>
          <w:sz w:val="72"/>
          <w:szCs w:val="72"/>
          <w:rtl/>
        </w:rPr>
        <w:sectPr w:rsidR="00690FE0" w:rsidSect="003D6FE6">
          <w:headerReference w:type="default" r:id="rId7"/>
          <w:pgSz w:w="11906" w:h="16838" w:code="9"/>
          <w:pgMar w:top="2381" w:right="2977" w:bottom="5387" w:left="2977" w:header="709" w:footer="4550" w:gutter="0"/>
          <w:cols w:space="708"/>
          <w:titlePg/>
          <w:bidi/>
          <w:rtlGutter/>
          <w:docGrid w:linePitch="360"/>
        </w:sectPr>
      </w:pPr>
    </w:p>
    <w:p w14:paraId="042783E5" w14:textId="77777777" w:rsidR="00690FE0" w:rsidRDefault="00690FE0" w:rsidP="00690FE0">
      <w:pPr>
        <w:jc w:val="center"/>
        <w:rPr>
          <w:rFonts w:cs="AL-Hosam"/>
          <w:sz w:val="72"/>
          <w:szCs w:val="72"/>
          <w:rtl/>
        </w:rPr>
      </w:pPr>
      <w:r>
        <w:rPr>
          <w:rFonts w:cs="AL-Hosam" w:hint="cs"/>
          <w:sz w:val="72"/>
          <w:szCs w:val="72"/>
          <w:rtl/>
        </w:rPr>
        <w:lastRenderedPageBreak/>
        <w:t xml:space="preserve">             </w:t>
      </w:r>
    </w:p>
    <w:p w14:paraId="7AFB936C" w14:textId="77777777" w:rsidR="00690FE0" w:rsidRDefault="00690FE0" w:rsidP="00690FE0">
      <w:pPr>
        <w:jc w:val="center"/>
        <w:rPr>
          <w:rFonts w:cs="AL-Hosam"/>
          <w:sz w:val="72"/>
          <w:szCs w:val="72"/>
          <w:rtl/>
        </w:rPr>
      </w:pPr>
      <w:r>
        <w:rPr>
          <w:rFonts w:cs="AL-Hosam" w:hint="cs"/>
          <w:sz w:val="72"/>
          <w:szCs w:val="72"/>
          <w:rtl/>
        </w:rPr>
        <w:t xml:space="preserve"> </w:t>
      </w:r>
    </w:p>
    <w:p w14:paraId="20538F05" w14:textId="77777777" w:rsidR="00690FE0" w:rsidRDefault="00690FE0" w:rsidP="00690FE0">
      <w:pPr>
        <w:jc w:val="center"/>
        <w:rPr>
          <w:rFonts w:cs="AL-Hosam"/>
          <w:sz w:val="72"/>
          <w:szCs w:val="72"/>
          <w:rtl/>
        </w:rPr>
      </w:pPr>
      <w:r>
        <w:rPr>
          <w:rFonts w:cs="AL-Hosam" w:hint="cs"/>
          <w:sz w:val="72"/>
          <w:szCs w:val="72"/>
          <w:rtl/>
        </w:rPr>
        <w:t xml:space="preserve">           </w:t>
      </w:r>
    </w:p>
    <w:p w14:paraId="40A2852A" w14:textId="77777777" w:rsidR="00690FE0" w:rsidRPr="00DD4256" w:rsidRDefault="00690FE0" w:rsidP="00EB558A">
      <w:pPr>
        <w:jc w:val="center"/>
        <w:rPr>
          <w:rFonts w:cs="AL-Hosam"/>
          <w:sz w:val="48"/>
          <w:szCs w:val="48"/>
          <w:rtl/>
        </w:rPr>
      </w:pPr>
    </w:p>
    <w:p w14:paraId="35DB67A3" w14:textId="77777777" w:rsidR="00690FE0" w:rsidRDefault="00690FE0" w:rsidP="00690FE0">
      <w:pPr>
        <w:jc w:val="center"/>
        <w:rPr>
          <w:rFonts w:ascii="mylotus" w:hAnsi="mylotus" w:cs="mylotus"/>
          <w:b/>
          <w:bCs/>
          <w:sz w:val="36"/>
          <w:szCs w:val="36"/>
          <w:rtl/>
        </w:rPr>
      </w:pPr>
      <w:r w:rsidRPr="00455A4A">
        <w:rPr>
          <w:rFonts w:ascii="mylotus" w:hAnsi="mylotus" w:cs="mylotus" w:hint="cs"/>
          <w:b/>
          <w:bCs/>
          <w:sz w:val="36"/>
          <w:szCs w:val="36"/>
          <w:rtl/>
        </w:rPr>
        <w:t>حقوق الطبع محفوظة</w:t>
      </w:r>
    </w:p>
    <w:p w14:paraId="3D23A7B7" w14:textId="77777777" w:rsidR="00690FE0" w:rsidRPr="00455A4A" w:rsidRDefault="00690FE0" w:rsidP="00690FE0">
      <w:pPr>
        <w:jc w:val="center"/>
        <w:rPr>
          <w:rFonts w:ascii="mylotus" w:hAnsi="mylotus" w:cs="mylotus"/>
          <w:b/>
          <w:bCs/>
          <w:sz w:val="36"/>
          <w:szCs w:val="36"/>
          <w:rtl/>
        </w:rPr>
      </w:pPr>
      <w:r>
        <w:rPr>
          <w:rFonts w:ascii="mylotus" w:hAnsi="mylotus" w:cs="mylotus" w:hint="cs"/>
          <w:b/>
          <w:bCs/>
          <w:sz w:val="36"/>
          <w:szCs w:val="36"/>
          <w:rtl/>
        </w:rPr>
        <w:t>الطبعة الأولى</w:t>
      </w:r>
    </w:p>
    <w:p w14:paraId="1BE5E69B" w14:textId="77777777" w:rsidR="00690FE0" w:rsidRDefault="00690FE0" w:rsidP="00690FE0">
      <w:pPr>
        <w:jc w:val="center"/>
        <w:rPr>
          <w:rFonts w:cs="AL-Hosam"/>
          <w:sz w:val="72"/>
          <w:szCs w:val="72"/>
          <w:rtl/>
        </w:rPr>
      </w:pPr>
      <w:r w:rsidRPr="00455A4A">
        <w:rPr>
          <w:b/>
          <w:bCs/>
          <w:sz w:val="36"/>
          <w:szCs w:val="36"/>
          <w:rtl/>
        </w:rPr>
        <w:t>14</w:t>
      </w:r>
      <w:r>
        <w:rPr>
          <w:rFonts w:hint="cs"/>
          <w:b/>
          <w:bCs/>
          <w:sz w:val="36"/>
          <w:szCs w:val="36"/>
          <w:rtl/>
        </w:rPr>
        <w:t>31</w:t>
      </w:r>
      <w:r w:rsidRPr="00455A4A">
        <w:rPr>
          <w:b/>
          <w:bCs/>
          <w:sz w:val="36"/>
          <w:szCs w:val="36"/>
          <w:rtl/>
        </w:rPr>
        <w:t>هـ - 20</w:t>
      </w:r>
      <w:r>
        <w:rPr>
          <w:rFonts w:hint="cs"/>
          <w:b/>
          <w:bCs/>
          <w:sz w:val="36"/>
          <w:szCs w:val="36"/>
          <w:rtl/>
        </w:rPr>
        <w:t>10</w:t>
      </w:r>
      <w:r w:rsidRPr="00455A4A">
        <w:rPr>
          <w:b/>
          <w:bCs/>
          <w:sz w:val="36"/>
          <w:szCs w:val="36"/>
          <w:rtl/>
        </w:rPr>
        <w:t>م</w:t>
      </w:r>
      <w:r>
        <w:rPr>
          <w:rFonts w:cs="AL-Hosam"/>
          <w:sz w:val="72"/>
          <w:szCs w:val="72"/>
          <w:rtl/>
        </w:rPr>
        <w:t xml:space="preserve"> </w:t>
      </w:r>
    </w:p>
    <w:p w14:paraId="5DCC9AF4" w14:textId="77777777" w:rsidR="00690FE0" w:rsidRPr="00B12744" w:rsidRDefault="00690FE0" w:rsidP="00690FE0">
      <w:pPr>
        <w:spacing w:line="168" w:lineRule="auto"/>
        <w:jc w:val="center"/>
        <w:rPr>
          <w:rFonts w:cs="Traditional Arabic"/>
          <w:sz w:val="10"/>
          <w:szCs w:val="10"/>
          <w:rtl/>
          <w:lang w:bidi="ar-EG"/>
        </w:rPr>
      </w:pPr>
    </w:p>
    <w:p w14:paraId="0D6169E5" w14:textId="77777777" w:rsidR="00690FE0" w:rsidRPr="00B12744" w:rsidRDefault="00690FE0" w:rsidP="00690FE0">
      <w:pPr>
        <w:spacing w:line="168" w:lineRule="auto"/>
        <w:jc w:val="center"/>
        <w:rPr>
          <w:rFonts w:cs="Traditional Arabic"/>
          <w:sz w:val="32"/>
          <w:szCs w:val="32"/>
          <w:rtl/>
        </w:rPr>
      </w:pPr>
    </w:p>
    <w:p w14:paraId="6D283534" w14:textId="77777777" w:rsidR="00690FE0" w:rsidRPr="00CE1249" w:rsidRDefault="00690FE0" w:rsidP="00690FE0">
      <w:pPr>
        <w:bidi w:val="0"/>
        <w:spacing w:after="200" w:line="276" w:lineRule="auto"/>
        <w:jc w:val="center"/>
        <w:rPr>
          <w:rFonts w:cs="Traditional Arabic"/>
          <w:sz w:val="8"/>
          <w:szCs w:val="8"/>
          <w:rtl/>
        </w:rPr>
      </w:pPr>
      <w:r w:rsidRPr="00B12744">
        <w:rPr>
          <w:rFonts w:cs="Traditional Arabic"/>
          <w:noProof/>
          <w:sz w:val="32"/>
          <w:szCs w:val="32"/>
          <w:rtl/>
        </w:rPr>
        <w:br w:type="page"/>
      </w:r>
    </w:p>
    <w:p w14:paraId="3A8E02E1" w14:textId="77777777" w:rsidR="00690FE0" w:rsidRDefault="009449B6" w:rsidP="00690FE0">
      <w:pPr>
        <w:bidi w:val="0"/>
        <w:spacing w:after="200" w:line="168" w:lineRule="auto"/>
        <w:jc w:val="center"/>
        <w:rPr>
          <w:rFonts w:cs="AL-Mateen"/>
          <w:sz w:val="32"/>
          <w:szCs w:val="32"/>
        </w:rPr>
      </w:pPr>
      <w:r>
        <w:rPr>
          <w:rFonts w:cs="AL-Mateen"/>
          <w:noProof/>
          <w:sz w:val="32"/>
          <w:szCs w:val="32"/>
        </w:rPr>
        <w:lastRenderedPageBreak/>
        <w:drawing>
          <wp:anchor distT="0" distB="0" distL="114300" distR="114300" simplePos="0" relativeHeight="251652096" behindDoc="1" locked="0" layoutInCell="1" allowOverlap="1" wp14:anchorId="64F185A3" wp14:editId="20A0AAA3">
            <wp:simplePos x="0" y="0"/>
            <wp:positionH relativeFrom="column">
              <wp:posOffset>-623570</wp:posOffset>
            </wp:positionH>
            <wp:positionV relativeFrom="paragraph">
              <wp:posOffset>50165</wp:posOffset>
            </wp:positionV>
            <wp:extent cx="4705350" cy="5962650"/>
            <wp:effectExtent l="0" t="0" r="0" b="0"/>
            <wp:wrapNone/>
            <wp:docPr id="22" name="صورة 3" descr="2;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2; (1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5350" cy="596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1364B" w14:textId="77777777" w:rsidR="00690FE0" w:rsidRPr="00CE1249" w:rsidRDefault="00690FE0" w:rsidP="00690FE0">
      <w:pPr>
        <w:bidi w:val="0"/>
        <w:spacing w:after="200" w:line="168" w:lineRule="auto"/>
        <w:jc w:val="center"/>
        <w:rPr>
          <w:rFonts w:cs="Traditional Arabic"/>
          <w:sz w:val="32"/>
          <w:szCs w:val="32"/>
          <w:lang w:bidi="ar-EG"/>
        </w:rPr>
      </w:pPr>
      <w:r w:rsidRPr="00762412">
        <w:rPr>
          <w:rFonts w:cs="AL-Mateen" w:hint="cs"/>
          <w:sz w:val="32"/>
          <w:szCs w:val="32"/>
          <w:rtl/>
        </w:rPr>
        <w:t>المقدمة</w:t>
      </w:r>
    </w:p>
    <w:p w14:paraId="305CE32B" w14:textId="77777777" w:rsidR="00690FE0" w:rsidRPr="00762412" w:rsidRDefault="00690FE0" w:rsidP="00690FE0">
      <w:pPr>
        <w:widowControl w:val="0"/>
        <w:spacing w:before="120" w:after="120" w:line="156" w:lineRule="auto"/>
        <w:ind w:left="425" w:right="425" w:firstLine="454"/>
        <w:jc w:val="both"/>
        <w:rPr>
          <w:rFonts w:ascii="Lotus Linotype" w:hAnsi="Lotus Linotype" w:cs="Lotus Linotype"/>
          <w:b/>
          <w:bCs/>
          <w:sz w:val="32"/>
          <w:szCs w:val="32"/>
          <w:rtl/>
        </w:rPr>
      </w:pPr>
      <w:r w:rsidRPr="00762412">
        <w:rPr>
          <w:rFonts w:ascii="Lotus Linotype" w:hAnsi="Lotus Linotype" w:cs="Lotus Linotype"/>
          <w:b/>
          <w:bCs/>
          <w:sz w:val="32"/>
          <w:szCs w:val="32"/>
          <w:rtl/>
        </w:rPr>
        <w:t>الحمد لله وحده</w:t>
      </w:r>
      <w:r w:rsidRPr="00762412">
        <w:rPr>
          <w:rFonts w:ascii="Lotus Linotype" w:hAnsi="Lotus Linotype" w:cs="Lotus Linotype" w:hint="cs"/>
          <w:b/>
          <w:bCs/>
          <w:sz w:val="32"/>
          <w:szCs w:val="32"/>
          <w:rtl/>
        </w:rPr>
        <w:t>،</w:t>
      </w:r>
      <w:r w:rsidRPr="00762412">
        <w:rPr>
          <w:rFonts w:ascii="Lotus Linotype" w:hAnsi="Lotus Linotype" w:cs="Lotus Linotype"/>
          <w:b/>
          <w:bCs/>
          <w:sz w:val="32"/>
          <w:szCs w:val="32"/>
          <w:rtl/>
        </w:rPr>
        <w:t xml:space="preserve"> </w:t>
      </w:r>
      <w:r w:rsidRPr="00762412">
        <w:rPr>
          <w:rFonts w:ascii="Lotus Linotype" w:hAnsi="Lotus Linotype" w:cs="Lotus Linotype" w:hint="cs"/>
          <w:b/>
          <w:bCs/>
          <w:sz w:val="32"/>
          <w:szCs w:val="32"/>
          <w:rtl/>
        </w:rPr>
        <w:t xml:space="preserve">والصلاة والسلام على من لا نبي بعده، </w:t>
      </w:r>
      <w:r w:rsidRPr="00762412">
        <w:rPr>
          <w:rFonts w:ascii="Lotus Linotype" w:hAnsi="Lotus Linotype" w:cs="Lotus Linotype"/>
          <w:b/>
          <w:bCs/>
          <w:sz w:val="32"/>
          <w:szCs w:val="32"/>
          <w:rtl/>
        </w:rPr>
        <w:t>أما بعد:</w:t>
      </w:r>
    </w:p>
    <w:p w14:paraId="7683AF47" w14:textId="77777777" w:rsidR="00690FE0" w:rsidRPr="00762412" w:rsidRDefault="00690FE0" w:rsidP="00690FE0">
      <w:pPr>
        <w:widowControl w:val="0"/>
        <w:spacing w:before="120" w:after="120" w:line="156" w:lineRule="auto"/>
        <w:ind w:left="425" w:right="425" w:firstLine="454"/>
        <w:jc w:val="both"/>
        <w:rPr>
          <w:rFonts w:ascii="Lotus Linotype" w:hAnsi="Lotus Linotype" w:cs="Lotus Linotype"/>
          <w:sz w:val="32"/>
          <w:szCs w:val="32"/>
          <w:rtl/>
        </w:rPr>
      </w:pPr>
      <w:r w:rsidRPr="00762412">
        <w:rPr>
          <w:rFonts w:ascii="Lotus Linotype" w:hAnsi="Lotus Linotype" w:cs="Lotus Linotype"/>
          <w:sz w:val="32"/>
          <w:szCs w:val="32"/>
          <w:rtl/>
        </w:rPr>
        <w:t xml:space="preserve"> فهذه تذكرة مختصرة بشأن الإمامة </w:t>
      </w:r>
      <w:r w:rsidRPr="00762412">
        <w:rPr>
          <w:rFonts w:ascii="Lotus Linotype" w:hAnsi="Lotus Linotype" w:cs="Lotus Linotype"/>
          <w:b/>
          <w:bCs/>
          <w:sz w:val="32"/>
          <w:szCs w:val="32"/>
          <w:rtl/>
        </w:rPr>
        <w:t xml:space="preserve">(الولاية العامة) </w:t>
      </w:r>
      <w:r w:rsidRPr="00762412">
        <w:rPr>
          <w:rFonts w:ascii="Lotus Linotype" w:hAnsi="Lotus Linotype" w:cs="Lotus Linotype"/>
          <w:sz w:val="32"/>
          <w:szCs w:val="32"/>
          <w:rtl/>
        </w:rPr>
        <w:t>وحقوق  الدين والرعية على ولاة أمور</w:t>
      </w:r>
      <w:r w:rsidRPr="00762412">
        <w:rPr>
          <w:rFonts w:ascii="Lotus Linotype" w:hAnsi="Lotus Linotype" w:cs="Lotus Linotype" w:hint="cs"/>
          <w:sz w:val="32"/>
          <w:szCs w:val="32"/>
          <w:rtl/>
        </w:rPr>
        <w:t xml:space="preserve"> المسلمين</w:t>
      </w:r>
      <w:r w:rsidRPr="00762412">
        <w:rPr>
          <w:rFonts w:ascii="Lotus Linotype" w:hAnsi="Lotus Linotype" w:cs="Lotus Linotype"/>
          <w:sz w:val="32"/>
          <w:szCs w:val="32"/>
          <w:rtl/>
        </w:rPr>
        <w:t xml:space="preserve"> وحقوقهم على الأمة</w:t>
      </w:r>
      <w:r w:rsidRPr="00762412">
        <w:rPr>
          <w:rFonts w:ascii="Lotus Linotype" w:hAnsi="Lotus Linotype" w:cs="Lotus Linotype" w:hint="cs"/>
          <w:sz w:val="32"/>
          <w:szCs w:val="32"/>
          <w:rtl/>
        </w:rPr>
        <w:t xml:space="preserve">؛ لما يحملونه من عظيم الأمانة وكبير المهمة، </w:t>
      </w:r>
      <w:r w:rsidRPr="00762412">
        <w:rPr>
          <w:rFonts w:ascii="Lotus Linotype" w:hAnsi="Lotus Linotype" w:cs="Lotus Linotype"/>
          <w:sz w:val="32"/>
          <w:szCs w:val="32"/>
          <w:rtl/>
        </w:rPr>
        <w:t>ملخَّصةً مما اطلعت عليه مما قرره الأئمة المصنفون في عقيدة أهل السنة والجماعة بشأن الولاية العامة وما</w:t>
      </w:r>
      <w:r w:rsidRPr="00762412">
        <w:rPr>
          <w:rFonts w:ascii="Lotus Linotype" w:hAnsi="Lotus Linotype" w:cs="Lotus Linotype" w:hint="cs"/>
          <w:sz w:val="32"/>
          <w:szCs w:val="32"/>
          <w:rtl/>
        </w:rPr>
        <w:t xml:space="preserve"> </w:t>
      </w:r>
      <w:r w:rsidRPr="00762412">
        <w:rPr>
          <w:rFonts w:ascii="Lotus Linotype" w:hAnsi="Lotus Linotype" w:cs="Lotus Linotype"/>
          <w:sz w:val="32"/>
          <w:szCs w:val="32"/>
          <w:rtl/>
        </w:rPr>
        <w:t>لها وما عليها</w:t>
      </w:r>
      <w:r w:rsidRPr="00762412">
        <w:rPr>
          <w:rFonts w:ascii="Lotus Linotype" w:hAnsi="Lotus Linotype" w:cs="Lotus Linotype" w:hint="cs"/>
          <w:sz w:val="32"/>
          <w:szCs w:val="32"/>
          <w:rtl/>
        </w:rPr>
        <w:t>؛</w:t>
      </w:r>
      <w:r w:rsidRPr="00762412">
        <w:rPr>
          <w:rFonts w:ascii="Lotus Linotype" w:hAnsi="Lotus Linotype" w:cs="Lotus Linotype"/>
          <w:sz w:val="32"/>
          <w:szCs w:val="32"/>
          <w:rtl/>
        </w:rPr>
        <w:t xml:space="preserve"> بياناً لهذا الشأن، ورد</w:t>
      </w:r>
      <w:r w:rsidRPr="00762412">
        <w:rPr>
          <w:rFonts w:ascii="Lotus Linotype" w:hAnsi="Lotus Linotype" w:cs="Lotus Linotype" w:hint="cs"/>
          <w:sz w:val="32"/>
          <w:szCs w:val="32"/>
          <w:rtl/>
        </w:rPr>
        <w:t>ًّا</w:t>
      </w:r>
      <w:r w:rsidRPr="00762412">
        <w:rPr>
          <w:rFonts w:ascii="Lotus Linotype" w:hAnsi="Lotus Linotype" w:cs="Lotus Linotype"/>
          <w:sz w:val="32"/>
          <w:szCs w:val="32"/>
          <w:rtl/>
        </w:rPr>
        <w:t xml:space="preserve"> على المخالفين</w:t>
      </w:r>
      <w:r w:rsidRPr="00762412">
        <w:rPr>
          <w:rFonts w:ascii="Lotus Linotype" w:hAnsi="Lotus Linotype" w:cs="Lotus Linotype" w:hint="cs"/>
          <w:sz w:val="32"/>
          <w:szCs w:val="32"/>
          <w:rtl/>
        </w:rPr>
        <w:t xml:space="preserve"> لمحكم ال</w:t>
      </w:r>
      <w:r w:rsidRPr="00762412">
        <w:rPr>
          <w:rFonts w:ascii="Lotus Linotype" w:hAnsi="Lotus Linotype" w:cs="Lotus Linotype"/>
          <w:sz w:val="32"/>
          <w:szCs w:val="32"/>
          <w:rtl/>
        </w:rPr>
        <w:t xml:space="preserve">قرآن العظيم، وما ثبت </w:t>
      </w:r>
      <w:r w:rsidRPr="00762412">
        <w:rPr>
          <w:rFonts w:ascii="Lotus Linotype" w:hAnsi="Lotus Linotype" w:cs="Lotus Linotype" w:hint="cs"/>
          <w:sz w:val="32"/>
          <w:szCs w:val="32"/>
          <w:rtl/>
        </w:rPr>
        <w:t xml:space="preserve">عن الرسول </w:t>
      </w:r>
      <w:r w:rsidRPr="00762412">
        <w:rPr>
          <w:rFonts w:ascii="Lotus Linotype" w:hAnsi="Lotus Linotype" w:cs="Lotus Linotype" w:hint="cs"/>
          <w:color w:val="000000"/>
          <w:sz w:val="32"/>
          <w:szCs w:val="32"/>
          <w:rtl/>
        </w:rPr>
        <w:t>ﷺ</w:t>
      </w:r>
      <w:r w:rsidRPr="00762412">
        <w:rPr>
          <w:rFonts w:ascii="Lotus Linotype" w:hAnsi="Lotus Linotype" w:cs="Lotus Linotype" w:hint="cs"/>
          <w:sz w:val="32"/>
          <w:szCs w:val="32"/>
          <w:rtl/>
        </w:rPr>
        <w:t xml:space="preserve"> </w:t>
      </w:r>
      <w:r w:rsidRPr="00762412">
        <w:rPr>
          <w:rFonts w:ascii="Lotus Linotype" w:hAnsi="Lotus Linotype" w:cs="Lotus Linotype"/>
          <w:sz w:val="32"/>
          <w:szCs w:val="32"/>
          <w:rtl/>
        </w:rPr>
        <w:t>من بيان</w:t>
      </w:r>
      <w:r w:rsidRPr="00762412">
        <w:rPr>
          <w:rFonts w:ascii="Lotus Linotype" w:hAnsi="Lotus Linotype" w:cs="Lotus Linotype" w:hint="cs"/>
          <w:sz w:val="32"/>
          <w:szCs w:val="32"/>
          <w:rtl/>
        </w:rPr>
        <w:t>، وكان عليه الصحابة رضي الله عنهم والتابعون لهم بإحسان.</w:t>
      </w:r>
    </w:p>
    <w:p w14:paraId="34E81BA6" w14:textId="77777777" w:rsidR="00690FE0" w:rsidRPr="001E24D5" w:rsidRDefault="00690FE0" w:rsidP="00690FE0">
      <w:pPr>
        <w:widowControl w:val="0"/>
        <w:spacing w:before="120" w:after="120" w:line="156" w:lineRule="auto"/>
        <w:ind w:left="425" w:right="425" w:firstLine="454"/>
        <w:jc w:val="both"/>
        <w:rPr>
          <w:rFonts w:ascii="Lotus Linotype" w:hAnsi="Lotus Linotype" w:cs="Lotus Linotype"/>
          <w:sz w:val="30"/>
          <w:szCs w:val="30"/>
          <w:rtl/>
        </w:rPr>
      </w:pPr>
      <w:r w:rsidRPr="00762412">
        <w:rPr>
          <w:rFonts w:ascii="Lotus Linotype" w:hAnsi="Lotus Linotype" w:cs="Lotus Linotype"/>
          <w:sz w:val="32"/>
          <w:szCs w:val="32"/>
          <w:rtl/>
        </w:rPr>
        <w:t xml:space="preserve">أسأل الله تعالى أن يجعلها خالصةً لوجهه هاديةً لعباده في هذا الأمر المهم العظيم من أمر </w:t>
      </w:r>
      <w:r w:rsidRPr="00762412">
        <w:rPr>
          <w:rFonts w:ascii="Lotus Linotype" w:hAnsi="Lotus Linotype" w:cs="Lotus Linotype" w:hint="cs"/>
          <w:sz w:val="32"/>
          <w:szCs w:val="32"/>
          <w:rtl/>
        </w:rPr>
        <w:t>ال</w:t>
      </w:r>
      <w:r w:rsidRPr="00762412">
        <w:rPr>
          <w:rFonts w:ascii="Lotus Linotype" w:hAnsi="Lotus Linotype" w:cs="Lotus Linotype"/>
          <w:sz w:val="32"/>
          <w:szCs w:val="32"/>
          <w:rtl/>
        </w:rPr>
        <w:t>دين</w:t>
      </w:r>
      <w:r w:rsidRPr="00762412">
        <w:rPr>
          <w:rFonts w:ascii="Lotus Linotype" w:hAnsi="Lotus Linotype" w:cs="Lotus Linotype" w:hint="cs"/>
          <w:sz w:val="32"/>
          <w:szCs w:val="32"/>
          <w:rtl/>
        </w:rPr>
        <w:t xml:space="preserve">، </w:t>
      </w:r>
      <w:r w:rsidRPr="00762412">
        <w:rPr>
          <w:rFonts w:ascii="Lotus Linotype" w:hAnsi="Lotus Linotype" w:cs="Lotus Linotype"/>
          <w:sz w:val="32"/>
          <w:szCs w:val="32"/>
          <w:rtl/>
        </w:rPr>
        <w:t>وصلى الله وسلم على نبينا محمد</w:t>
      </w:r>
      <w:r w:rsidRPr="00762412">
        <w:rPr>
          <w:rFonts w:ascii="Lotus Linotype" w:hAnsi="Lotus Linotype" w:cs="Lotus Linotype" w:hint="cs"/>
          <w:sz w:val="32"/>
          <w:szCs w:val="32"/>
          <w:rtl/>
        </w:rPr>
        <w:t xml:space="preserve"> الأمين، وعلى آله وأصحابه ومن تبعهم بإحسان إلى يوم الدين</w:t>
      </w:r>
      <w:r w:rsidRPr="00762412">
        <w:rPr>
          <w:rFonts w:ascii="Lotus Linotype" w:hAnsi="Lotus Linotype" w:cs="Lotus Linotype"/>
          <w:sz w:val="32"/>
          <w:szCs w:val="32"/>
          <w:rtl/>
        </w:rPr>
        <w:t>.</w:t>
      </w:r>
    </w:p>
    <w:p w14:paraId="477975AA" w14:textId="77777777" w:rsidR="00690FE0" w:rsidRPr="00F4411E" w:rsidRDefault="00690FE0" w:rsidP="00690FE0">
      <w:pPr>
        <w:widowControl w:val="0"/>
        <w:spacing w:before="80" w:after="80" w:line="156" w:lineRule="auto"/>
        <w:ind w:left="510" w:right="510"/>
        <w:jc w:val="right"/>
        <w:rPr>
          <w:rFonts w:ascii="Lotus Linotype" w:hAnsi="Lotus Linotype" w:cs="Lotus Linotype"/>
          <w:b/>
          <w:bCs/>
          <w:spacing w:val="-4"/>
          <w:sz w:val="32"/>
          <w:szCs w:val="32"/>
          <w:rtl/>
        </w:rPr>
      </w:pPr>
      <w:r w:rsidRPr="00F4411E">
        <w:rPr>
          <w:rFonts w:ascii="Lotus Linotype" w:hAnsi="Lotus Linotype" w:cs="Lotus Linotype"/>
          <w:b/>
          <w:bCs/>
          <w:spacing w:val="-4"/>
          <w:sz w:val="32"/>
          <w:szCs w:val="32"/>
          <w:rtl/>
        </w:rPr>
        <w:t>قاله وكتبه الفقير إلى عفو ربه</w:t>
      </w:r>
      <w:r>
        <w:rPr>
          <w:rFonts w:ascii="Lotus Linotype" w:hAnsi="Lotus Linotype" w:cs="Lotus Linotype" w:hint="cs"/>
          <w:b/>
          <w:bCs/>
          <w:spacing w:val="-4"/>
          <w:sz w:val="32"/>
          <w:szCs w:val="32"/>
          <w:rtl/>
        </w:rPr>
        <w:t xml:space="preserve"> القدير</w:t>
      </w:r>
    </w:p>
    <w:p w14:paraId="19A3C3BE" w14:textId="77777777" w:rsidR="00690FE0" w:rsidRDefault="00690FE0" w:rsidP="00EB558A">
      <w:pPr>
        <w:widowControl w:val="0"/>
        <w:spacing w:before="80" w:after="80" w:line="168" w:lineRule="auto"/>
        <w:ind w:right="227"/>
        <w:jc w:val="center"/>
        <w:rPr>
          <w:rFonts w:ascii="Lotus Linotype" w:hAnsi="Lotus Linotype" w:cs="AL-Mateen"/>
          <w:spacing w:val="-4"/>
          <w:sz w:val="32"/>
          <w:szCs w:val="32"/>
          <w:rtl/>
        </w:rPr>
      </w:pPr>
      <w:r>
        <w:rPr>
          <w:rFonts w:ascii="Lotus Linotype" w:hAnsi="Lotus Linotype" w:cs="AL-Mateen" w:hint="cs"/>
          <w:spacing w:val="-4"/>
          <w:sz w:val="32"/>
          <w:szCs w:val="32"/>
          <w:rtl/>
        </w:rPr>
        <w:t xml:space="preserve">                                                                                  </w:t>
      </w:r>
      <w:r w:rsidRPr="00F4411E">
        <w:rPr>
          <w:rFonts w:ascii="Lotus Linotype" w:hAnsi="Lotus Linotype" w:cs="AL-Mateen"/>
          <w:spacing w:val="-4"/>
          <w:sz w:val="32"/>
          <w:szCs w:val="32"/>
          <w:rtl/>
        </w:rPr>
        <w:t>عبد الله بن صالح القصير</w:t>
      </w:r>
      <w:r>
        <w:rPr>
          <w:rFonts w:ascii="Lotus Linotype" w:hAnsi="Lotus Linotype" w:cs="AL-Mateen" w:hint="cs"/>
          <w:spacing w:val="-4"/>
          <w:sz w:val="32"/>
          <w:szCs w:val="32"/>
          <w:rtl/>
        </w:rPr>
        <w:t xml:space="preserve">                                                                               </w:t>
      </w:r>
      <w:r w:rsidRPr="008D0DB4">
        <w:rPr>
          <w:rFonts w:ascii="Lotus Linotype" w:hAnsi="Lotus Linotype" w:cs="AL-Mateen"/>
          <w:spacing w:val="-4"/>
          <w:sz w:val="32"/>
          <w:szCs w:val="32"/>
          <w:rtl/>
        </w:rPr>
        <w:t>19/</w:t>
      </w:r>
      <w:r>
        <w:rPr>
          <w:rFonts w:ascii="Lotus Linotype" w:hAnsi="Lotus Linotype" w:cs="AL-Mateen" w:hint="cs"/>
          <w:spacing w:val="-4"/>
          <w:sz w:val="32"/>
          <w:szCs w:val="32"/>
          <w:rtl/>
        </w:rPr>
        <w:t>10</w:t>
      </w:r>
      <w:r w:rsidRPr="008D0DB4">
        <w:rPr>
          <w:rFonts w:ascii="Lotus Linotype" w:hAnsi="Lotus Linotype" w:cs="AL-Mateen"/>
          <w:spacing w:val="-4"/>
          <w:sz w:val="32"/>
          <w:szCs w:val="32"/>
          <w:rtl/>
        </w:rPr>
        <w:t>/14</w:t>
      </w:r>
      <w:r>
        <w:rPr>
          <w:rFonts w:ascii="Lotus Linotype" w:hAnsi="Lotus Linotype" w:cs="AL-Mateen" w:hint="cs"/>
          <w:spacing w:val="-4"/>
          <w:sz w:val="32"/>
          <w:szCs w:val="32"/>
          <w:rtl/>
        </w:rPr>
        <w:t>29</w:t>
      </w:r>
      <w:r w:rsidRPr="008D0DB4">
        <w:rPr>
          <w:rFonts w:ascii="Lotus Linotype" w:hAnsi="Lotus Linotype" w:cs="AL-Mateen"/>
          <w:spacing w:val="-4"/>
          <w:sz w:val="32"/>
          <w:szCs w:val="32"/>
          <w:rtl/>
        </w:rPr>
        <w:t>هـ</w:t>
      </w:r>
    </w:p>
    <w:p w14:paraId="3A99005A" w14:textId="77777777" w:rsidR="00690FE0" w:rsidRPr="002315B1" w:rsidRDefault="00690FE0" w:rsidP="00690FE0">
      <w:pPr>
        <w:tabs>
          <w:tab w:val="left" w:pos="2388"/>
        </w:tabs>
        <w:spacing w:before="120" w:after="120" w:line="192" w:lineRule="auto"/>
        <w:ind w:firstLine="454"/>
        <w:jc w:val="both"/>
        <w:rPr>
          <w:rFonts w:cs="SC_SHMOOKH 01"/>
          <w:sz w:val="72"/>
          <w:szCs w:val="72"/>
        </w:rPr>
      </w:pPr>
      <w:r>
        <w:rPr>
          <w:rFonts w:ascii="Lotus Linotype" w:hAnsi="Lotus Linotype" w:cs="AL-Mateen"/>
          <w:spacing w:val="-4"/>
          <w:sz w:val="32"/>
          <w:szCs w:val="32"/>
          <w:rtl/>
        </w:rPr>
        <w:br w:type="page"/>
      </w:r>
      <w:r w:rsidRPr="002315B1">
        <w:rPr>
          <w:rFonts w:cs="SC_SHMOOKH 01"/>
          <w:sz w:val="72"/>
          <w:szCs w:val="72"/>
          <w:rtl/>
        </w:rPr>
        <w:lastRenderedPageBreak/>
        <w:tab/>
      </w:r>
    </w:p>
    <w:p w14:paraId="1AAF5C9B" w14:textId="77777777" w:rsidR="00690FE0" w:rsidRPr="002315B1" w:rsidRDefault="009449B6" w:rsidP="00690FE0">
      <w:pPr>
        <w:spacing w:before="120" w:after="120" w:line="192" w:lineRule="auto"/>
        <w:ind w:firstLine="454"/>
        <w:jc w:val="both"/>
        <w:rPr>
          <w:rFonts w:cs="SC_SHMOOKH 01"/>
          <w:sz w:val="40"/>
          <w:szCs w:val="40"/>
          <w:rtl/>
        </w:rPr>
      </w:pPr>
      <w:r w:rsidRPr="002315B1">
        <w:rPr>
          <w:rFonts w:cs="SC_SHMOOKH 01" w:hint="cs"/>
          <w:noProof/>
          <w:rtl/>
        </w:rPr>
        <mc:AlternateContent>
          <mc:Choice Requires="wps">
            <w:drawing>
              <wp:anchor distT="0" distB="0" distL="114300" distR="114300" simplePos="0" relativeHeight="251654144" behindDoc="1" locked="0" layoutInCell="1" allowOverlap="1" wp14:anchorId="4EBF02AF" wp14:editId="10D6DAC1">
                <wp:simplePos x="0" y="0"/>
                <wp:positionH relativeFrom="column">
                  <wp:posOffset>-1385570</wp:posOffset>
                </wp:positionH>
                <wp:positionV relativeFrom="paragraph">
                  <wp:posOffset>-1481455</wp:posOffset>
                </wp:positionV>
                <wp:extent cx="6524625" cy="1281430"/>
                <wp:effectExtent l="0" t="0" r="0" b="4445"/>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1281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F996C" id="Rectangle 4" o:spid="_x0000_s1026" style="position:absolute;margin-left:-109.1pt;margin-top:-116.65pt;width:513.75pt;height:10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ARfgIAAP0EAAAOAAAAZHJzL2Uyb0RvYy54bWysVF2PEyEUfTfxPxDeu/Mh7XYmO93shzUm&#10;q25c/QEUmA6RAQTa6a7xv3th2tpVH4xxHhguXC7n3HsuF5e7XqGtcF4a3eDiLMdIaGa41OsGf/60&#10;nMwx8oFqTpXRosGPwuPLxcsXF4OtRWk6o7hwCIJoXw+2wV0Its4yzzrRU39mrNCw2RrX0wCmW2fc&#10;0QGi9yor83yWDcZx6wwT3sPq7biJFyl+2woWPrStFwGpBgO2kEaXxlUcs8UFrdeO2k6yPQz6Dyh6&#10;KjVcegx1SwNFGyd/C9VL5ow3bThjps9M20omEgdgU+S/sHnoqBWJCyTH22Oa/P8Ly95v7x2SvMFl&#10;gZGmPdToI2SN6rUSiMT8DNbX4PZg711k6O2dYV880uamAy9x5ZwZOkE5oCqif/bsQDQ8HEWr4Z3h&#10;EJ1ugkmp2rWujwEhCWiXKvJ4rIjYBcRgcTYtyaycYsRgryjnBXmVapbR+nDcOh/eCNOjOGmwA/Ap&#10;PN3e+RDh0PrgkuAbJflSKpUMt17dKIe2FOSxTF9iACxP3ZSOztrEY2PEcQVQwh1xL+JN5f5WFSXJ&#10;r8tqspzNzydkSaaT6jyfT/Kiuq5mOanI7fJ7BFiQupOcC30ntThIryB/V9p9E4yiSeJDQ4OrKaQq&#10;8TpF709J5un7E8leBuhEJfsGz49OtI6Vfa050KZ1oFKN8+w5/JRlyMHhn7KSdBBLP0poZfgjyMAZ&#10;KBJ0IrwZMOmMe8JogP5rsP+6oU5gpN5qkFJVEBIbNhlkel6C4U53Vqc7VDMI1eCA0Ti9CWOTb6yT&#10;6w5uKlJitLkC+bUyCSNKc0S1Fy30WGKwfw9iE5/ayevnq7X4AQAA//8DAFBLAwQUAAYACAAAACEA&#10;2fJT/OEAAAANAQAADwAAAGRycy9kb3ducmV2LnhtbEyPwU7DMBBE70j8g7WVuLV2YhqlIU6FkHoC&#10;DrRIXLexm0SN7RA7bfh7tie4ze6MZt+W29n27GLG0HmnIFkJYMbVXneuUfB52C1zYCGi09h7ZxT8&#10;mADb6v6uxEL7q/swl31sGJW4UKCCNsah4DzUrbEYVn4wjryTHy1GGseG6xGvVG57ngqRcYudowst&#10;DualNfV5P1kFmD3q7/eTfDu8Thlumlns1l9CqYfF/PwELJo5/oXhhk/oUBHT0U9OB9YrWKZJnlL2&#10;pqSUwCiTiw2JI61ksgZelfz/F9UvAAAA//8DAFBLAQItABQABgAIAAAAIQC2gziS/gAAAOEBAAAT&#10;AAAAAAAAAAAAAAAAAAAAAABbQ29udGVudF9UeXBlc10ueG1sUEsBAi0AFAAGAAgAAAAhADj9If/W&#10;AAAAlAEAAAsAAAAAAAAAAAAAAAAALwEAAF9yZWxzLy5yZWxzUEsBAi0AFAAGAAgAAAAhAMIwcBF+&#10;AgAA/QQAAA4AAAAAAAAAAAAAAAAALgIAAGRycy9lMm9Eb2MueG1sUEsBAi0AFAAGAAgAAAAhANny&#10;U/zhAAAADQEAAA8AAAAAAAAAAAAAAAAA2AQAAGRycy9kb3ducmV2LnhtbFBLBQYAAAAABAAEAPMA&#10;AADmBQAAAAA=&#10;" stroked="f"/>
            </w:pict>
          </mc:Fallback>
        </mc:AlternateContent>
      </w:r>
      <w:r>
        <w:rPr>
          <w:rFonts w:ascii="Lotus Linotype" w:hAnsi="Lotus Linotype" w:cs="AL-Mateen"/>
          <w:noProof/>
          <w:color w:val="000000"/>
          <w:sz w:val="32"/>
          <w:szCs w:val="32"/>
          <w:rtl/>
        </w:rPr>
        <w:drawing>
          <wp:anchor distT="0" distB="0" distL="114300" distR="114300" simplePos="0" relativeHeight="251655168" behindDoc="0" locked="0" layoutInCell="1" allowOverlap="1" wp14:anchorId="1D92D629" wp14:editId="252EB7A4">
            <wp:simplePos x="0" y="0"/>
            <wp:positionH relativeFrom="column">
              <wp:posOffset>-238760</wp:posOffset>
            </wp:positionH>
            <wp:positionV relativeFrom="paragraph">
              <wp:posOffset>112395</wp:posOffset>
            </wp:positionV>
            <wp:extent cx="4056380" cy="4283075"/>
            <wp:effectExtent l="0" t="0" r="1270" b="3175"/>
            <wp:wrapNone/>
            <wp:docPr id="20" name="صورة 5" descr="2;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2; (3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6380" cy="428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06CF7" w14:textId="77777777" w:rsidR="00690FE0" w:rsidRPr="002315B1" w:rsidRDefault="00690FE0" w:rsidP="00690FE0">
      <w:pPr>
        <w:spacing w:before="120" w:after="120" w:line="192" w:lineRule="auto"/>
        <w:ind w:firstLine="454"/>
        <w:jc w:val="both"/>
        <w:rPr>
          <w:sz w:val="36"/>
          <w:szCs w:val="36"/>
          <w:rtl/>
        </w:rPr>
      </w:pPr>
    </w:p>
    <w:p w14:paraId="5DE12495" w14:textId="77777777" w:rsidR="00690FE0" w:rsidRPr="002315B1" w:rsidRDefault="009449B6" w:rsidP="00690FE0">
      <w:pPr>
        <w:spacing w:before="120" w:after="120" w:line="192" w:lineRule="auto"/>
        <w:ind w:firstLine="454"/>
        <w:jc w:val="both"/>
        <w:rPr>
          <w:rFonts w:ascii="Lotus Linotype" w:hAnsi="Lotus Linotype" w:cs="AL-Mateen"/>
          <w:color w:val="000000"/>
          <w:sz w:val="32"/>
          <w:szCs w:val="32"/>
          <w:rtl/>
        </w:rPr>
      </w:pPr>
      <w:r w:rsidRPr="002315B1">
        <w:rPr>
          <w:rFonts w:ascii="Lotus Linotype" w:hAnsi="Lotus Linotype" w:cs="AL-Mateen"/>
          <w:noProof/>
          <w:color w:val="000000"/>
          <w:sz w:val="32"/>
          <w:szCs w:val="32"/>
          <w:rtl/>
        </w:rPr>
        <mc:AlternateContent>
          <mc:Choice Requires="wps">
            <w:drawing>
              <wp:anchor distT="0" distB="0" distL="114300" distR="114300" simplePos="0" relativeHeight="251656192" behindDoc="0" locked="0" layoutInCell="1" allowOverlap="1" wp14:anchorId="0C47D2C4" wp14:editId="3A6D67EB">
                <wp:simplePos x="0" y="0"/>
                <wp:positionH relativeFrom="column">
                  <wp:posOffset>90805</wp:posOffset>
                </wp:positionH>
                <wp:positionV relativeFrom="paragraph">
                  <wp:posOffset>182245</wp:posOffset>
                </wp:positionV>
                <wp:extent cx="3390900" cy="3081020"/>
                <wp:effectExtent l="0" t="2540" r="0" b="254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308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CD112" w14:textId="77777777" w:rsidR="00690FE0" w:rsidRDefault="00690FE0" w:rsidP="00690FE0">
                            <w:pPr>
                              <w:spacing w:before="120" w:after="120" w:line="192" w:lineRule="auto"/>
                              <w:jc w:val="center"/>
                              <w:rPr>
                                <w:rFonts w:ascii="Lotus Linotype" w:hAnsi="Lotus Linotype" w:cs="AL-Mateen"/>
                                <w:color w:val="000000"/>
                                <w:sz w:val="40"/>
                                <w:szCs w:val="40"/>
                                <w:rtl/>
                              </w:rPr>
                            </w:pPr>
                            <w:r>
                              <w:rPr>
                                <w:rFonts w:ascii="Lotus Linotype" w:hAnsi="Lotus Linotype" w:cs="AL-Mateen" w:hint="cs"/>
                                <w:color w:val="000000"/>
                                <w:sz w:val="40"/>
                                <w:szCs w:val="40"/>
                                <w:rtl/>
                              </w:rPr>
                              <w:t>الباب</w:t>
                            </w:r>
                            <w:r w:rsidRPr="00200458">
                              <w:rPr>
                                <w:rFonts w:ascii="Lotus Linotype" w:hAnsi="Lotus Linotype" w:cs="AL-Mateen" w:hint="cs"/>
                                <w:color w:val="000000"/>
                                <w:sz w:val="40"/>
                                <w:szCs w:val="40"/>
                                <w:rtl/>
                              </w:rPr>
                              <w:t xml:space="preserve"> الأول</w:t>
                            </w:r>
                          </w:p>
                          <w:p w14:paraId="4B5D7AE0" w14:textId="77777777" w:rsidR="00690FE0" w:rsidRPr="00D6373E" w:rsidRDefault="00690FE0" w:rsidP="00690FE0">
                            <w:pPr>
                              <w:spacing w:before="120" w:after="120" w:line="192" w:lineRule="auto"/>
                              <w:jc w:val="lowKashida"/>
                              <w:rPr>
                                <w:rFonts w:ascii="Lotus Linotype" w:hAnsi="Lotus Linotype" w:cs="SC_SHMOOKH 01"/>
                                <w:color w:val="000000"/>
                                <w:sz w:val="28"/>
                                <w:szCs w:val="28"/>
                                <w:rtl/>
                              </w:rPr>
                            </w:pPr>
                            <w:r w:rsidRPr="00D6373E">
                              <w:rPr>
                                <w:rFonts w:ascii="Lotus Linotype" w:hAnsi="Lotus Linotype" w:cs="SC_SHMOOKH 01" w:hint="cs"/>
                                <w:color w:val="000000"/>
                                <w:sz w:val="28"/>
                                <w:szCs w:val="28"/>
                                <w:rtl/>
                              </w:rPr>
                              <w:t>وفيه خمس مطالب</w:t>
                            </w:r>
                          </w:p>
                          <w:tbl>
                            <w:tblPr>
                              <w:bidiVisual/>
                              <w:tblW w:w="0" w:type="auto"/>
                              <w:jc w:val="center"/>
                              <w:tblLook w:val="01E0" w:firstRow="1" w:lastRow="1" w:firstColumn="1" w:lastColumn="1" w:noHBand="0" w:noVBand="0"/>
                            </w:tblPr>
                            <w:tblGrid>
                              <w:gridCol w:w="1718"/>
                              <w:gridCol w:w="3141"/>
                            </w:tblGrid>
                            <w:tr w:rsidR="00690FE0" w:rsidRPr="008577F0" w14:paraId="2EBDA68D" w14:textId="77777777" w:rsidTr="003D6FE6">
                              <w:trPr>
                                <w:trHeight w:hRule="exact" w:val="567"/>
                                <w:jc w:val="center"/>
                              </w:trPr>
                              <w:tc>
                                <w:tcPr>
                                  <w:tcW w:w="1718" w:type="dxa"/>
                                </w:tcPr>
                                <w:p w14:paraId="5C3FCD52" w14:textId="77777777" w:rsidR="00690FE0" w:rsidRPr="008577F0" w:rsidRDefault="00690FE0" w:rsidP="003D6FE6">
                                  <w:pPr>
                                    <w:jc w:val="lowKashida"/>
                                    <w:rPr>
                                      <w:rFonts w:ascii="Lotus Linotype" w:hAnsi="Lotus Linotype" w:cs="AL-Battar"/>
                                      <w:color w:val="000000"/>
                                      <w:sz w:val="28"/>
                                      <w:szCs w:val="28"/>
                                      <w:rtl/>
                                    </w:rPr>
                                  </w:pPr>
                                  <w:r w:rsidRPr="008577F0">
                                    <w:rPr>
                                      <w:rFonts w:ascii="Lotus Linotype" w:hAnsi="Lotus Linotype" w:cs="AL-Battar"/>
                                      <w:color w:val="000000"/>
                                      <w:sz w:val="28"/>
                                      <w:szCs w:val="28"/>
                                      <w:rtl/>
                                    </w:rPr>
                                    <w:t>المطلب الأول:</w:t>
                                  </w:r>
                                  <w:r w:rsidRPr="008577F0">
                                    <w:rPr>
                                      <w:rFonts w:ascii="Lotus Linotype" w:hAnsi="Lotus Linotype" w:cs="AL-Battar" w:hint="cs"/>
                                      <w:color w:val="000000"/>
                                      <w:sz w:val="28"/>
                                      <w:szCs w:val="28"/>
                                      <w:rtl/>
                                    </w:rPr>
                                    <w:br/>
                                  </w:r>
                                </w:p>
                              </w:tc>
                              <w:tc>
                                <w:tcPr>
                                  <w:tcW w:w="3141" w:type="dxa"/>
                                </w:tcPr>
                                <w:p w14:paraId="16B4BCDA" w14:textId="77777777" w:rsidR="00690FE0" w:rsidRPr="008577F0" w:rsidRDefault="00690FE0" w:rsidP="003D6FE6">
                                  <w:pPr>
                                    <w:jc w:val="lowKashida"/>
                                    <w:rPr>
                                      <w:rFonts w:ascii="Lotus Linotype" w:hAnsi="Lotus Linotype" w:cs="Lotus Linotype"/>
                                      <w:color w:val="000000"/>
                                      <w:sz w:val="28"/>
                                      <w:szCs w:val="28"/>
                                      <w:rtl/>
                                    </w:rPr>
                                  </w:pPr>
                                  <w:r w:rsidRPr="008577F0">
                                    <w:rPr>
                                      <w:rFonts w:ascii="Lotus Linotype" w:hAnsi="Lotus Linotype" w:cs="AL-Mateen"/>
                                      <w:color w:val="000000"/>
                                      <w:sz w:val="28"/>
                                      <w:szCs w:val="28"/>
                                      <w:rtl/>
                                    </w:rPr>
                                    <w:t>عناية السلفِ بأمر الإمامة العامة.</w:t>
                                  </w:r>
                                </w:p>
                              </w:tc>
                            </w:tr>
                            <w:tr w:rsidR="00690FE0" w:rsidRPr="00AE1255" w14:paraId="7396B5CE" w14:textId="77777777" w:rsidTr="003D6FE6">
                              <w:trPr>
                                <w:trHeight w:hRule="exact" w:val="567"/>
                                <w:jc w:val="center"/>
                              </w:trPr>
                              <w:tc>
                                <w:tcPr>
                                  <w:tcW w:w="1718" w:type="dxa"/>
                                </w:tcPr>
                                <w:p w14:paraId="3CAB4145" w14:textId="77777777" w:rsidR="00690FE0" w:rsidRPr="008577F0" w:rsidRDefault="00690FE0" w:rsidP="003D6FE6">
                                  <w:pPr>
                                    <w:jc w:val="lowKashida"/>
                                    <w:rPr>
                                      <w:rFonts w:ascii="Lotus Linotype" w:hAnsi="Lotus Linotype" w:cs="AL-Battar"/>
                                      <w:color w:val="000000"/>
                                      <w:sz w:val="28"/>
                                      <w:szCs w:val="28"/>
                                      <w:rtl/>
                                    </w:rPr>
                                  </w:pPr>
                                  <w:r w:rsidRPr="008577F0">
                                    <w:rPr>
                                      <w:rFonts w:ascii="Lotus Linotype" w:hAnsi="Lotus Linotype" w:cs="AL-Battar"/>
                                      <w:color w:val="000000"/>
                                      <w:sz w:val="28"/>
                                      <w:szCs w:val="28"/>
                                      <w:rtl/>
                                    </w:rPr>
                                    <w:t>المطلب الثاني:</w:t>
                                  </w:r>
                                  <w:r w:rsidRPr="008577F0">
                                    <w:rPr>
                                      <w:rFonts w:ascii="Lotus Linotype" w:hAnsi="Lotus Linotype" w:cs="AL-Battar" w:hint="cs"/>
                                      <w:color w:val="000000"/>
                                      <w:sz w:val="28"/>
                                      <w:szCs w:val="28"/>
                                      <w:rtl/>
                                    </w:rPr>
                                    <w:br/>
                                  </w:r>
                                </w:p>
                              </w:tc>
                              <w:tc>
                                <w:tcPr>
                                  <w:tcW w:w="3141" w:type="dxa"/>
                                </w:tcPr>
                                <w:p w14:paraId="10F3C9F0" w14:textId="77777777" w:rsidR="00690FE0" w:rsidRPr="008577F0" w:rsidRDefault="00690FE0" w:rsidP="003D6FE6">
                                  <w:pPr>
                                    <w:jc w:val="lowKashida"/>
                                    <w:rPr>
                                      <w:rFonts w:ascii="Lotus Linotype" w:hAnsi="Lotus Linotype" w:cs="AL-Mateen"/>
                                      <w:color w:val="000000"/>
                                      <w:sz w:val="28"/>
                                      <w:szCs w:val="28"/>
                                      <w:rtl/>
                                    </w:rPr>
                                  </w:pPr>
                                  <w:r w:rsidRPr="008577F0">
                                    <w:rPr>
                                      <w:rFonts w:ascii="Lotus Linotype" w:hAnsi="Lotus Linotype" w:cs="AL-Mateen"/>
                                      <w:color w:val="000000"/>
                                      <w:sz w:val="28"/>
                                      <w:szCs w:val="28"/>
                                      <w:rtl/>
                                    </w:rPr>
                                    <w:t>سبب عناية ا</w:t>
                                  </w:r>
                                  <w:r w:rsidRPr="008577F0">
                                    <w:rPr>
                                      <w:rFonts w:ascii="Lotus Linotype" w:hAnsi="Lotus Linotype" w:cs="AL-Mateen" w:hint="cs"/>
                                      <w:color w:val="000000"/>
                                      <w:sz w:val="28"/>
                                      <w:szCs w:val="28"/>
                                      <w:rtl/>
                                    </w:rPr>
                                    <w:t>ل</w:t>
                                  </w:r>
                                  <w:r w:rsidRPr="008577F0">
                                    <w:rPr>
                                      <w:rFonts w:ascii="Lotus Linotype" w:hAnsi="Lotus Linotype" w:cs="AL-Mateen"/>
                                      <w:color w:val="000000"/>
                                      <w:sz w:val="28"/>
                                      <w:szCs w:val="28"/>
                                      <w:rtl/>
                                    </w:rPr>
                                    <w:t>سلف بأمر ال</w:t>
                                  </w:r>
                                  <w:r w:rsidRPr="008577F0">
                                    <w:rPr>
                                      <w:rFonts w:ascii="Lotus Linotype" w:hAnsi="Lotus Linotype" w:cs="AL-Mateen" w:hint="cs"/>
                                      <w:color w:val="000000"/>
                                      <w:sz w:val="28"/>
                                      <w:szCs w:val="28"/>
                                      <w:rtl/>
                                    </w:rPr>
                                    <w:t>إم</w:t>
                                  </w:r>
                                  <w:r w:rsidRPr="008577F0">
                                    <w:rPr>
                                      <w:rFonts w:ascii="Lotus Linotype" w:hAnsi="Lotus Linotype" w:cs="AL-Mateen"/>
                                      <w:color w:val="000000"/>
                                      <w:sz w:val="28"/>
                                      <w:szCs w:val="28"/>
                                      <w:rtl/>
                                    </w:rPr>
                                    <w:t>امة.</w:t>
                                  </w:r>
                                </w:p>
                              </w:tc>
                            </w:tr>
                            <w:tr w:rsidR="00690FE0" w:rsidRPr="008577F0" w14:paraId="20EB2AA0" w14:textId="77777777" w:rsidTr="003D6FE6">
                              <w:trPr>
                                <w:trHeight w:hRule="exact" w:val="567"/>
                                <w:jc w:val="center"/>
                              </w:trPr>
                              <w:tc>
                                <w:tcPr>
                                  <w:tcW w:w="1718" w:type="dxa"/>
                                </w:tcPr>
                                <w:p w14:paraId="77C993D2" w14:textId="77777777" w:rsidR="00690FE0" w:rsidRPr="008577F0" w:rsidRDefault="00690FE0" w:rsidP="003D6FE6">
                                  <w:pPr>
                                    <w:jc w:val="lowKashida"/>
                                    <w:rPr>
                                      <w:rFonts w:ascii="Lotus Linotype" w:hAnsi="Lotus Linotype" w:cs="AL-Battar"/>
                                      <w:color w:val="000000"/>
                                      <w:sz w:val="28"/>
                                      <w:szCs w:val="28"/>
                                      <w:rtl/>
                                    </w:rPr>
                                  </w:pPr>
                                  <w:r w:rsidRPr="008577F0">
                                    <w:rPr>
                                      <w:rFonts w:ascii="Lotus Linotype" w:hAnsi="Lotus Linotype" w:cs="AL-Battar"/>
                                      <w:color w:val="000000"/>
                                      <w:sz w:val="28"/>
                                      <w:szCs w:val="28"/>
                                      <w:rtl/>
                                    </w:rPr>
                                    <w:t>المطلب الثالث:</w:t>
                                  </w:r>
                                  <w:r w:rsidRPr="008577F0">
                                    <w:rPr>
                                      <w:rFonts w:ascii="Lotus Linotype" w:hAnsi="Lotus Linotype" w:cs="AL-Battar" w:hint="cs"/>
                                      <w:color w:val="000000"/>
                                      <w:sz w:val="28"/>
                                      <w:szCs w:val="28"/>
                                      <w:rtl/>
                                    </w:rPr>
                                    <w:br/>
                                  </w:r>
                                </w:p>
                              </w:tc>
                              <w:tc>
                                <w:tcPr>
                                  <w:tcW w:w="3141" w:type="dxa"/>
                                </w:tcPr>
                                <w:p w14:paraId="0B38E663" w14:textId="77777777" w:rsidR="00690FE0" w:rsidRPr="008577F0" w:rsidRDefault="00690FE0" w:rsidP="003D6FE6">
                                  <w:pPr>
                                    <w:jc w:val="lowKashida"/>
                                    <w:rPr>
                                      <w:rFonts w:ascii="Lotus Linotype" w:hAnsi="Lotus Linotype" w:cs="AL-Mateen"/>
                                      <w:color w:val="000000"/>
                                      <w:sz w:val="28"/>
                                      <w:szCs w:val="28"/>
                                      <w:rtl/>
                                    </w:rPr>
                                  </w:pPr>
                                  <w:r w:rsidRPr="008577F0">
                                    <w:rPr>
                                      <w:rFonts w:ascii="Lotus Linotype" w:hAnsi="Lotus Linotype" w:cs="AL-Mateen"/>
                                      <w:color w:val="000000"/>
                                      <w:sz w:val="28"/>
                                      <w:szCs w:val="28"/>
                                      <w:rtl/>
                                    </w:rPr>
                                    <w:t>وجوب نصب ال</w:t>
                                  </w:r>
                                  <w:r w:rsidRPr="008577F0">
                                    <w:rPr>
                                      <w:rFonts w:ascii="Lotus Linotype" w:hAnsi="Lotus Linotype" w:cs="AL-Mateen" w:hint="cs"/>
                                      <w:color w:val="000000"/>
                                      <w:sz w:val="28"/>
                                      <w:szCs w:val="28"/>
                                      <w:rtl/>
                                    </w:rPr>
                                    <w:t>إ</w:t>
                                  </w:r>
                                  <w:r w:rsidRPr="008577F0">
                                    <w:rPr>
                                      <w:rFonts w:ascii="Lotus Linotype" w:hAnsi="Lotus Linotype" w:cs="AL-Mateen"/>
                                      <w:color w:val="000000"/>
                                      <w:sz w:val="28"/>
                                      <w:szCs w:val="28"/>
                                      <w:rtl/>
                                    </w:rPr>
                                    <w:t>مام الأعظم.</w:t>
                                  </w:r>
                                </w:p>
                              </w:tc>
                            </w:tr>
                            <w:tr w:rsidR="00690FE0" w:rsidRPr="008577F0" w14:paraId="0F882CCB" w14:textId="77777777" w:rsidTr="003D6FE6">
                              <w:trPr>
                                <w:trHeight w:hRule="exact" w:val="567"/>
                                <w:jc w:val="center"/>
                              </w:trPr>
                              <w:tc>
                                <w:tcPr>
                                  <w:tcW w:w="1718" w:type="dxa"/>
                                </w:tcPr>
                                <w:p w14:paraId="78CEFA9D" w14:textId="77777777" w:rsidR="00690FE0" w:rsidRPr="008577F0" w:rsidRDefault="00690FE0" w:rsidP="003D6FE6">
                                  <w:pPr>
                                    <w:jc w:val="lowKashida"/>
                                    <w:rPr>
                                      <w:rFonts w:ascii="Lotus Linotype" w:hAnsi="Lotus Linotype" w:cs="AL-Battar"/>
                                      <w:color w:val="000000"/>
                                      <w:sz w:val="28"/>
                                      <w:szCs w:val="28"/>
                                      <w:rtl/>
                                    </w:rPr>
                                  </w:pPr>
                                  <w:r w:rsidRPr="008577F0">
                                    <w:rPr>
                                      <w:rFonts w:ascii="Lotus Linotype" w:hAnsi="Lotus Linotype" w:cs="AL-Battar"/>
                                      <w:color w:val="000000"/>
                                      <w:sz w:val="28"/>
                                      <w:szCs w:val="28"/>
                                      <w:rtl/>
                                    </w:rPr>
                                    <w:t>المطلب الرابع:</w:t>
                                  </w:r>
                                  <w:r w:rsidRPr="008577F0">
                                    <w:rPr>
                                      <w:rFonts w:ascii="Lotus Linotype" w:hAnsi="Lotus Linotype" w:cs="AL-Battar" w:hint="cs"/>
                                      <w:color w:val="000000"/>
                                      <w:sz w:val="28"/>
                                      <w:szCs w:val="28"/>
                                      <w:rtl/>
                                    </w:rPr>
                                    <w:br/>
                                  </w:r>
                                </w:p>
                              </w:tc>
                              <w:tc>
                                <w:tcPr>
                                  <w:tcW w:w="3141" w:type="dxa"/>
                                </w:tcPr>
                                <w:p w14:paraId="3771459B" w14:textId="77777777" w:rsidR="00690FE0" w:rsidRPr="008577F0" w:rsidRDefault="00690FE0" w:rsidP="003D6FE6">
                                  <w:pPr>
                                    <w:jc w:val="lowKashida"/>
                                    <w:rPr>
                                      <w:rFonts w:ascii="Lotus Linotype" w:hAnsi="Lotus Linotype" w:cs="AL-Mateen"/>
                                      <w:color w:val="000000"/>
                                      <w:sz w:val="28"/>
                                      <w:szCs w:val="28"/>
                                      <w:rtl/>
                                    </w:rPr>
                                  </w:pPr>
                                  <w:r w:rsidRPr="008577F0">
                                    <w:rPr>
                                      <w:rFonts w:ascii="Lotus Linotype" w:hAnsi="Lotus Linotype" w:cs="AL-Mateen"/>
                                      <w:color w:val="000000"/>
                                      <w:sz w:val="28"/>
                                      <w:szCs w:val="28"/>
                                      <w:rtl/>
                                    </w:rPr>
                                    <w:t>وجوب تعظيم السلطان من غير غلو.</w:t>
                                  </w:r>
                                </w:p>
                              </w:tc>
                            </w:tr>
                            <w:tr w:rsidR="00690FE0" w:rsidRPr="008577F0" w14:paraId="37959A1A" w14:textId="77777777" w:rsidTr="003D6FE6">
                              <w:trPr>
                                <w:trHeight w:hRule="exact" w:val="932"/>
                                <w:jc w:val="center"/>
                              </w:trPr>
                              <w:tc>
                                <w:tcPr>
                                  <w:tcW w:w="1718" w:type="dxa"/>
                                </w:tcPr>
                                <w:p w14:paraId="762B2748" w14:textId="77777777" w:rsidR="00690FE0" w:rsidRPr="008577F0" w:rsidRDefault="00690FE0" w:rsidP="003D6FE6">
                                  <w:pPr>
                                    <w:jc w:val="lowKashida"/>
                                    <w:rPr>
                                      <w:rFonts w:ascii="Lotus Linotype" w:hAnsi="Lotus Linotype" w:cs="AL-Battar"/>
                                      <w:color w:val="000000"/>
                                      <w:spacing w:val="-8"/>
                                      <w:sz w:val="28"/>
                                      <w:szCs w:val="28"/>
                                      <w:rtl/>
                                    </w:rPr>
                                  </w:pPr>
                                  <w:r w:rsidRPr="008577F0">
                                    <w:rPr>
                                      <w:rFonts w:ascii="Lotus Linotype" w:hAnsi="Lotus Linotype" w:cs="AL-Battar"/>
                                      <w:color w:val="000000"/>
                                      <w:spacing w:val="-8"/>
                                      <w:sz w:val="28"/>
                                      <w:szCs w:val="28"/>
                                      <w:rtl/>
                                    </w:rPr>
                                    <w:t>المطلب الخام</w:t>
                                  </w:r>
                                  <w:r w:rsidRPr="008577F0">
                                    <w:rPr>
                                      <w:rFonts w:ascii="Lotus Linotype" w:hAnsi="Lotus Linotype" w:cs="AL-Battar" w:hint="cs"/>
                                      <w:color w:val="000000"/>
                                      <w:spacing w:val="-8"/>
                                      <w:sz w:val="28"/>
                                      <w:szCs w:val="28"/>
                                      <w:rtl/>
                                    </w:rPr>
                                    <w:t>س</w:t>
                                  </w:r>
                                  <w:r w:rsidRPr="008577F0">
                                    <w:rPr>
                                      <w:rFonts w:ascii="Lotus Linotype" w:hAnsi="Lotus Linotype" w:cs="AL-Battar"/>
                                      <w:color w:val="000000"/>
                                      <w:spacing w:val="-8"/>
                                      <w:sz w:val="28"/>
                                      <w:szCs w:val="28"/>
                                      <w:rtl/>
                                    </w:rPr>
                                    <w:t>:</w:t>
                                  </w:r>
                                  <w:r w:rsidRPr="008577F0">
                                    <w:rPr>
                                      <w:rFonts w:ascii="Lotus Linotype" w:hAnsi="Lotus Linotype" w:cs="AL-Battar" w:hint="cs"/>
                                      <w:color w:val="000000"/>
                                      <w:spacing w:val="-8"/>
                                      <w:sz w:val="28"/>
                                      <w:szCs w:val="28"/>
                                      <w:rtl/>
                                    </w:rPr>
                                    <w:br/>
                                  </w:r>
                                </w:p>
                              </w:tc>
                              <w:tc>
                                <w:tcPr>
                                  <w:tcW w:w="3141" w:type="dxa"/>
                                </w:tcPr>
                                <w:p w14:paraId="708EF68E" w14:textId="77777777" w:rsidR="00690FE0" w:rsidRPr="008577F0" w:rsidRDefault="00690FE0" w:rsidP="003D6FE6">
                                  <w:pPr>
                                    <w:jc w:val="lowKashida"/>
                                    <w:rPr>
                                      <w:rFonts w:ascii="Lotus Linotype" w:hAnsi="Lotus Linotype" w:cs="AL-Mateen"/>
                                      <w:color w:val="000000"/>
                                      <w:spacing w:val="-8"/>
                                      <w:sz w:val="32"/>
                                      <w:szCs w:val="32"/>
                                      <w:rtl/>
                                    </w:rPr>
                                  </w:pPr>
                                  <w:r w:rsidRPr="008577F0">
                                    <w:rPr>
                                      <w:rFonts w:ascii="Lotus Linotype" w:hAnsi="Lotus Linotype" w:cs="AL-Mateen"/>
                                      <w:color w:val="000000"/>
                                      <w:spacing w:val="-8"/>
                                      <w:sz w:val="28"/>
                                      <w:szCs w:val="28"/>
                                      <w:rtl/>
                                    </w:rPr>
                                    <w:t>أمانة الولاية وشرف غايتها وخطر تضييعها.</w:t>
                                  </w:r>
                                </w:p>
                              </w:tc>
                            </w:tr>
                          </w:tbl>
                          <w:p w14:paraId="01459C4F" w14:textId="77777777" w:rsidR="00690FE0" w:rsidRPr="0075755D" w:rsidRDefault="00690FE0" w:rsidP="00690FE0">
                            <w:pPr>
                              <w:jc w:val="lowKashida"/>
                              <w:rPr>
                                <w:rFonts w:ascii="Lotus Linotype" w:hAnsi="Lotus Linotype" w:cs="AL-Mateen"/>
                                <w:color w:val="000000"/>
                                <w:spacing w:val="-8"/>
                                <w:sz w:val="32"/>
                                <w:szCs w:val="32"/>
                                <w:rtl/>
                              </w:rPr>
                            </w:pPr>
                          </w:p>
                          <w:p w14:paraId="668A3367" w14:textId="77777777" w:rsidR="00690FE0" w:rsidRPr="0075755D" w:rsidRDefault="00690FE0" w:rsidP="00690FE0">
                            <w:pPr>
                              <w:jc w:val="lowKashida"/>
                              <w:rPr>
                                <w:rFonts w:ascii="Lotus Linotype" w:hAnsi="Lotus Linotype" w:cs="Lotus Linotype"/>
                                <w:color w:val="00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7D2C4" id="_x0000_t202" coordsize="21600,21600" o:spt="202" path="m,l,21600r21600,l21600,xe">
                <v:stroke joinstyle="miter"/>
                <v:path gradientshapeok="t" o:connecttype="rect"/>
              </v:shapetype>
              <v:shape id="Text Box 6" o:spid="_x0000_s1026" type="#_x0000_t202" style="position:absolute;left:0;text-align:left;margin-left:7.15pt;margin-top:14.35pt;width:267pt;height:24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74BwIAAPEDAAAOAAAAZHJzL2Uyb0RvYy54bWysU9uO0zAQfUfiHyy/06QXlm3UdLV0VYS0&#10;LEi7fIDjOImF4zFjt8ny9YydbqmWN4QfLHsux3POjDc3Y2/YUaHXYEs+n+WcKSuh1rYt+fen/btr&#10;znwQthYGrCr5s/L8Zvv2zWZwhVpAB6ZWyAjE+mJwJe9CcEWWedmpXvgZOGXJ2QD2ItAV26xGMRB6&#10;b7JFnl9lA2DtEKTynqx3k5NvE37TKBm+No1XgZmSU20h7Zj2Ku7ZdiOKFoXrtDyVIf6hil5oS4+e&#10;oe5EEOyA+i+oXksED02YSegzaBotVeJAbOb5KzaPnXAqcSFxvDvL5P8frHw4fkOma+rdmjMreurR&#10;kxoD+wgju4ryDM4XFPXoKC6MZKbQRNW7e5A/PLOw64Rt1S0iDJ0SNZU3j5nZReqE4yNINXyBmp4R&#10;hwAJaGywj9qRGozQqU3P59bEUiQZl8t1vs7JJcm3zK/n+SI1LxPFS7pDHz4p6Fk8lByp9wleHO99&#10;iOWI4iUkvubB6HqvjUkXbKudQXYUNCf7tBKDV2HGxmALMW1CjJbEM1KbSIaxGk+6VVA/E2OEae7o&#10;n9ChA/zF2UAzV3L/8yBQcWY+W1JtPV+t4pCmy+r9B6LI8NJTXXqElQRV8sDZdNyFabAPDnXb0UtT&#10;nyzcktKNThrElkxVneqmuUrSnP5AHNzLe4r681O3vwEAAP//AwBQSwMEFAAGAAgAAAAhAAKEraXe&#10;AAAACQEAAA8AAABkcnMvZG93bnJldi54bWxMj8FuwjAQRO+V+g/WIvVSFQcIJKRxUFupVa9QPmAT&#10;L0lEbEexIeHvuz2V287OaPZtvptMJ640+NZZBYt5BIJs5XRrawXHn8+XFIQPaDV2zpKCG3nYFY8P&#10;OWbajXZP10OoBZdYn6GCJoQ+k9JXDRn0c9eTZe/kBoOB5VBLPeDI5aaTyyjaSIOt5QsN9vTRUHU+&#10;XIyC0/f4vN6O5Vc4Jvt4845tUrqbUk+z6e0VRKAp/IfhD5/RoWCm0l2s9qJjHa84qWCZJiDYX8cp&#10;L0oeFqstyCKX9x8UvwAAAP//AwBQSwECLQAUAAYACAAAACEAtoM4kv4AAADhAQAAEwAAAAAAAAAA&#10;AAAAAAAAAAAAW0NvbnRlbnRfVHlwZXNdLnhtbFBLAQItABQABgAIAAAAIQA4/SH/1gAAAJQBAAAL&#10;AAAAAAAAAAAAAAAAAC8BAABfcmVscy8ucmVsc1BLAQItABQABgAIAAAAIQANxQ74BwIAAPEDAAAO&#10;AAAAAAAAAAAAAAAAAC4CAABkcnMvZTJvRG9jLnhtbFBLAQItABQABgAIAAAAIQAChK2l3gAAAAkB&#10;AAAPAAAAAAAAAAAAAAAAAGEEAABkcnMvZG93bnJldi54bWxQSwUGAAAAAAQABADzAAAAbAUAAAAA&#10;" stroked="f">
                <v:textbox>
                  <w:txbxContent>
                    <w:p w14:paraId="4D2CD112" w14:textId="77777777" w:rsidR="00690FE0" w:rsidRDefault="00690FE0" w:rsidP="00690FE0">
                      <w:pPr>
                        <w:spacing w:before="120" w:after="120" w:line="192" w:lineRule="auto"/>
                        <w:jc w:val="center"/>
                        <w:rPr>
                          <w:rFonts w:ascii="Lotus Linotype" w:hAnsi="Lotus Linotype" w:cs="AL-Mateen"/>
                          <w:color w:val="000000"/>
                          <w:sz w:val="40"/>
                          <w:szCs w:val="40"/>
                          <w:rtl/>
                        </w:rPr>
                      </w:pPr>
                      <w:r>
                        <w:rPr>
                          <w:rFonts w:ascii="Lotus Linotype" w:hAnsi="Lotus Linotype" w:cs="AL-Mateen" w:hint="cs"/>
                          <w:color w:val="000000"/>
                          <w:sz w:val="40"/>
                          <w:szCs w:val="40"/>
                          <w:rtl/>
                        </w:rPr>
                        <w:t>الباب</w:t>
                      </w:r>
                      <w:r w:rsidRPr="00200458">
                        <w:rPr>
                          <w:rFonts w:ascii="Lotus Linotype" w:hAnsi="Lotus Linotype" w:cs="AL-Mateen" w:hint="cs"/>
                          <w:color w:val="000000"/>
                          <w:sz w:val="40"/>
                          <w:szCs w:val="40"/>
                          <w:rtl/>
                        </w:rPr>
                        <w:t xml:space="preserve"> الأول</w:t>
                      </w:r>
                    </w:p>
                    <w:p w14:paraId="4B5D7AE0" w14:textId="77777777" w:rsidR="00690FE0" w:rsidRPr="00D6373E" w:rsidRDefault="00690FE0" w:rsidP="00690FE0">
                      <w:pPr>
                        <w:spacing w:before="120" w:after="120" w:line="192" w:lineRule="auto"/>
                        <w:jc w:val="lowKashida"/>
                        <w:rPr>
                          <w:rFonts w:ascii="Lotus Linotype" w:hAnsi="Lotus Linotype" w:cs="SC_SHMOOKH 01"/>
                          <w:color w:val="000000"/>
                          <w:sz w:val="28"/>
                          <w:szCs w:val="28"/>
                          <w:rtl/>
                        </w:rPr>
                      </w:pPr>
                      <w:r w:rsidRPr="00D6373E">
                        <w:rPr>
                          <w:rFonts w:ascii="Lotus Linotype" w:hAnsi="Lotus Linotype" w:cs="SC_SHMOOKH 01" w:hint="cs"/>
                          <w:color w:val="000000"/>
                          <w:sz w:val="28"/>
                          <w:szCs w:val="28"/>
                          <w:rtl/>
                        </w:rPr>
                        <w:t>وفيه خمس مطالب</w:t>
                      </w:r>
                    </w:p>
                    <w:tbl>
                      <w:tblPr>
                        <w:bidiVisual/>
                        <w:tblW w:w="0" w:type="auto"/>
                        <w:jc w:val="center"/>
                        <w:tblLook w:val="01E0" w:firstRow="1" w:lastRow="1" w:firstColumn="1" w:lastColumn="1" w:noHBand="0" w:noVBand="0"/>
                      </w:tblPr>
                      <w:tblGrid>
                        <w:gridCol w:w="1718"/>
                        <w:gridCol w:w="3141"/>
                      </w:tblGrid>
                      <w:tr w:rsidR="00690FE0" w:rsidRPr="008577F0" w14:paraId="2EBDA68D" w14:textId="77777777" w:rsidTr="003D6FE6">
                        <w:trPr>
                          <w:trHeight w:hRule="exact" w:val="567"/>
                          <w:jc w:val="center"/>
                        </w:trPr>
                        <w:tc>
                          <w:tcPr>
                            <w:tcW w:w="1718" w:type="dxa"/>
                          </w:tcPr>
                          <w:p w14:paraId="5C3FCD52" w14:textId="77777777" w:rsidR="00690FE0" w:rsidRPr="008577F0" w:rsidRDefault="00690FE0" w:rsidP="003D6FE6">
                            <w:pPr>
                              <w:jc w:val="lowKashida"/>
                              <w:rPr>
                                <w:rFonts w:ascii="Lotus Linotype" w:hAnsi="Lotus Linotype" w:cs="AL-Battar"/>
                                <w:color w:val="000000"/>
                                <w:sz w:val="28"/>
                                <w:szCs w:val="28"/>
                                <w:rtl/>
                              </w:rPr>
                            </w:pPr>
                            <w:r w:rsidRPr="008577F0">
                              <w:rPr>
                                <w:rFonts w:ascii="Lotus Linotype" w:hAnsi="Lotus Linotype" w:cs="AL-Battar"/>
                                <w:color w:val="000000"/>
                                <w:sz w:val="28"/>
                                <w:szCs w:val="28"/>
                                <w:rtl/>
                              </w:rPr>
                              <w:t>المطلب الأول:</w:t>
                            </w:r>
                            <w:r w:rsidRPr="008577F0">
                              <w:rPr>
                                <w:rFonts w:ascii="Lotus Linotype" w:hAnsi="Lotus Linotype" w:cs="AL-Battar" w:hint="cs"/>
                                <w:color w:val="000000"/>
                                <w:sz w:val="28"/>
                                <w:szCs w:val="28"/>
                                <w:rtl/>
                              </w:rPr>
                              <w:br/>
                            </w:r>
                          </w:p>
                        </w:tc>
                        <w:tc>
                          <w:tcPr>
                            <w:tcW w:w="3141" w:type="dxa"/>
                          </w:tcPr>
                          <w:p w14:paraId="16B4BCDA" w14:textId="77777777" w:rsidR="00690FE0" w:rsidRPr="008577F0" w:rsidRDefault="00690FE0" w:rsidP="003D6FE6">
                            <w:pPr>
                              <w:jc w:val="lowKashida"/>
                              <w:rPr>
                                <w:rFonts w:ascii="Lotus Linotype" w:hAnsi="Lotus Linotype" w:cs="Lotus Linotype"/>
                                <w:color w:val="000000"/>
                                <w:sz w:val="28"/>
                                <w:szCs w:val="28"/>
                                <w:rtl/>
                              </w:rPr>
                            </w:pPr>
                            <w:r w:rsidRPr="008577F0">
                              <w:rPr>
                                <w:rFonts w:ascii="Lotus Linotype" w:hAnsi="Lotus Linotype" w:cs="AL-Mateen"/>
                                <w:color w:val="000000"/>
                                <w:sz w:val="28"/>
                                <w:szCs w:val="28"/>
                                <w:rtl/>
                              </w:rPr>
                              <w:t>عناية السلفِ بأمر الإمامة العامة.</w:t>
                            </w:r>
                          </w:p>
                        </w:tc>
                      </w:tr>
                      <w:tr w:rsidR="00690FE0" w:rsidRPr="00AE1255" w14:paraId="7396B5CE" w14:textId="77777777" w:rsidTr="003D6FE6">
                        <w:trPr>
                          <w:trHeight w:hRule="exact" w:val="567"/>
                          <w:jc w:val="center"/>
                        </w:trPr>
                        <w:tc>
                          <w:tcPr>
                            <w:tcW w:w="1718" w:type="dxa"/>
                          </w:tcPr>
                          <w:p w14:paraId="3CAB4145" w14:textId="77777777" w:rsidR="00690FE0" w:rsidRPr="008577F0" w:rsidRDefault="00690FE0" w:rsidP="003D6FE6">
                            <w:pPr>
                              <w:jc w:val="lowKashida"/>
                              <w:rPr>
                                <w:rFonts w:ascii="Lotus Linotype" w:hAnsi="Lotus Linotype" w:cs="AL-Battar"/>
                                <w:color w:val="000000"/>
                                <w:sz w:val="28"/>
                                <w:szCs w:val="28"/>
                                <w:rtl/>
                              </w:rPr>
                            </w:pPr>
                            <w:r w:rsidRPr="008577F0">
                              <w:rPr>
                                <w:rFonts w:ascii="Lotus Linotype" w:hAnsi="Lotus Linotype" w:cs="AL-Battar"/>
                                <w:color w:val="000000"/>
                                <w:sz w:val="28"/>
                                <w:szCs w:val="28"/>
                                <w:rtl/>
                              </w:rPr>
                              <w:t>المطلب الثاني:</w:t>
                            </w:r>
                            <w:r w:rsidRPr="008577F0">
                              <w:rPr>
                                <w:rFonts w:ascii="Lotus Linotype" w:hAnsi="Lotus Linotype" w:cs="AL-Battar" w:hint="cs"/>
                                <w:color w:val="000000"/>
                                <w:sz w:val="28"/>
                                <w:szCs w:val="28"/>
                                <w:rtl/>
                              </w:rPr>
                              <w:br/>
                            </w:r>
                          </w:p>
                        </w:tc>
                        <w:tc>
                          <w:tcPr>
                            <w:tcW w:w="3141" w:type="dxa"/>
                          </w:tcPr>
                          <w:p w14:paraId="10F3C9F0" w14:textId="77777777" w:rsidR="00690FE0" w:rsidRPr="008577F0" w:rsidRDefault="00690FE0" w:rsidP="003D6FE6">
                            <w:pPr>
                              <w:jc w:val="lowKashida"/>
                              <w:rPr>
                                <w:rFonts w:ascii="Lotus Linotype" w:hAnsi="Lotus Linotype" w:cs="AL-Mateen"/>
                                <w:color w:val="000000"/>
                                <w:sz w:val="28"/>
                                <w:szCs w:val="28"/>
                                <w:rtl/>
                              </w:rPr>
                            </w:pPr>
                            <w:r w:rsidRPr="008577F0">
                              <w:rPr>
                                <w:rFonts w:ascii="Lotus Linotype" w:hAnsi="Lotus Linotype" w:cs="AL-Mateen"/>
                                <w:color w:val="000000"/>
                                <w:sz w:val="28"/>
                                <w:szCs w:val="28"/>
                                <w:rtl/>
                              </w:rPr>
                              <w:t>سبب عناية ا</w:t>
                            </w:r>
                            <w:r w:rsidRPr="008577F0">
                              <w:rPr>
                                <w:rFonts w:ascii="Lotus Linotype" w:hAnsi="Lotus Linotype" w:cs="AL-Mateen" w:hint="cs"/>
                                <w:color w:val="000000"/>
                                <w:sz w:val="28"/>
                                <w:szCs w:val="28"/>
                                <w:rtl/>
                              </w:rPr>
                              <w:t>ل</w:t>
                            </w:r>
                            <w:r w:rsidRPr="008577F0">
                              <w:rPr>
                                <w:rFonts w:ascii="Lotus Linotype" w:hAnsi="Lotus Linotype" w:cs="AL-Mateen"/>
                                <w:color w:val="000000"/>
                                <w:sz w:val="28"/>
                                <w:szCs w:val="28"/>
                                <w:rtl/>
                              </w:rPr>
                              <w:t>سلف بأمر ال</w:t>
                            </w:r>
                            <w:r w:rsidRPr="008577F0">
                              <w:rPr>
                                <w:rFonts w:ascii="Lotus Linotype" w:hAnsi="Lotus Linotype" w:cs="AL-Mateen" w:hint="cs"/>
                                <w:color w:val="000000"/>
                                <w:sz w:val="28"/>
                                <w:szCs w:val="28"/>
                                <w:rtl/>
                              </w:rPr>
                              <w:t>إم</w:t>
                            </w:r>
                            <w:r w:rsidRPr="008577F0">
                              <w:rPr>
                                <w:rFonts w:ascii="Lotus Linotype" w:hAnsi="Lotus Linotype" w:cs="AL-Mateen"/>
                                <w:color w:val="000000"/>
                                <w:sz w:val="28"/>
                                <w:szCs w:val="28"/>
                                <w:rtl/>
                              </w:rPr>
                              <w:t>امة.</w:t>
                            </w:r>
                          </w:p>
                        </w:tc>
                      </w:tr>
                      <w:tr w:rsidR="00690FE0" w:rsidRPr="008577F0" w14:paraId="20EB2AA0" w14:textId="77777777" w:rsidTr="003D6FE6">
                        <w:trPr>
                          <w:trHeight w:hRule="exact" w:val="567"/>
                          <w:jc w:val="center"/>
                        </w:trPr>
                        <w:tc>
                          <w:tcPr>
                            <w:tcW w:w="1718" w:type="dxa"/>
                          </w:tcPr>
                          <w:p w14:paraId="77C993D2" w14:textId="77777777" w:rsidR="00690FE0" w:rsidRPr="008577F0" w:rsidRDefault="00690FE0" w:rsidP="003D6FE6">
                            <w:pPr>
                              <w:jc w:val="lowKashida"/>
                              <w:rPr>
                                <w:rFonts w:ascii="Lotus Linotype" w:hAnsi="Lotus Linotype" w:cs="AL-Battar"/>
                                <w:color w:val="000000"/>
                                <w:sz w:val="28"/>
                                <w:szCs w:val="28"/>
                                <w:rtl/>
                              </w:rPr>
                            </w:pPr>
                            <w:r w:rsidRPr="008577F0">
                              <w:rPr>
                                <w:rFonts w:ascii="Lotus Linotype" w:hAnsi="Lotus Linotype" w:cs="AL-Battar"/>
                                <w:color w:val="000000"/>
                                <w:sz w:val="28"/>
                                <w:szCs w:val="28"/>
                                <w:rtl/>
                              </w:rPr>
                              <w:t>المطلب الثالث:</w:t>
                            </w:r>
                            <w:r w:rsidRPr="008577F0">
                              <w:rPr>
                                <w:rFonts w:ascii="Lotus Linotype" w:hAnsi="Lotus Linotype" w:cs="AL-Battar" w:hint="cs"/>
                                <w:color w:val="000000"/>
                                <w:sz w:val="28"/>
                                <w:szCs w:val="28"/>
                                <w:rtl/>
                              </w:rPr>
                              <w:br/>
                            </w:r>
                          </w:p>
                        </w:tc>
                        <w:tc>
                          <w:tcPr>
                            <w:tcW w:w="3141" w:type="dxa"/>
                          </w:tcPr>
                          <w:p w14:paraId="0B38E663" w14:textId="77777777" w:rsidR="00690FE0" w:rsidRPr="008577F0" w:rsidRDefault="00690FE0" w:rsidP="003D6FE6">
                            <w:pPr>
                              <w:jc w:val="lowKashida"/>
                              <w:rPr>
                                <w:rFonts w:ascii="Lotus Linotype" w:hAnsi="Lotus Linotype" w:cs="AL-Mateen"/>
                                <w:color w:val="000000"/>
                                <w:sz w:val="28"/>
                                <w:szCs w:val="28"/>
                                <w:rtl/>
                              </w:rPr>
                            </w:pPr>
                            <w:r w:rsidRPr="008577F0">
                              <w:rPr>
                                <w:rFonts w:ascii="Lotus Linotype" w:hAnsi="Lotus Linotype" w:cs="AL-Mateen"/>
                                <w:color w:val="000000"/>
                                <w:sz w:val="28"/>
                                <w:szCs w:val="28"/>
                                <w:rtl/>
                              </w:rPr>
                              <w:t>وجوب نصب ال</w:t>
                            </w:r>
                            <w:r w:rsidRPr="008577F0">
                              <w:rPr>
                                <w:rFonts w:ascii="Lotus Linotype" w:hAnsi="Lotus Linotype" w:cs="AL-Mateen" w:hint="cs"/>
                                <w:color w:val="000000"/>
                                <w:sz w:val="28"/>
                                <w:szCs w:val="28"/>
                                <w:rtl/>
                              </w:rPr>
                              <w:t>إ</w:t>
                            </w:r>
                            <w:r w:rsidRPr="008577F0">
                              <w:rPr>
                                <w:rFonts w:ascii="Lotus Linotype" w:hAnsi="Lotus Linotype" w:cs="AL-Mateen"/>
                                <w:color w:val="000000"/>
                                <w:sz w:val="28"/>
                                <w:szCs w:val="28"/>
                                <w:rtl/>
                              </w:rPr>
                              <w:t>مام الأعظم.</w:t>
                            </w:r>
                          </w:p>
                        </w:tc>
                      </w:tr>
                      <w:tr w:rsidR="00690FE0" w:rsidRPr="008577F0" w14:paraId="0F882CCB" w14:textId="77777777" w:rsidTr="003D6FE6">
                        <w:trPr>
                          <w:trHeight w:hRule="exact" w:val="567"/>
                          <w:jc w:val="center"/>
                        </w:trPr>
                        <w:tc>
                          <w:tcPr>
                            <w:tcW w:w="1718" w:type="dxa"/>
                          </w:tcPr>
                          <w:p w14:paraId="78CEFA9D" w14:textId="77777777" w:rsidR="00690FE0" w:rsidRPr="008577F0" w:rsidRDefault="00690FE0" w:rsidP="003D6FE6">
                            <w:pPr>
                              <w:jc w:val="lowKashida"/>
                              <w:rPr>
                                <w:rFonts w:ascii="Lotus Linotype" w:hAnsi="Lotus Linotype" w:cs="AL-Battar"/>
                                <w:color w:val="000000"/>
                                <w:sz w:val="28"/>
                                <w:szCs w:val="28"/>
                                <w:rtl/>
                              </w:rPr>
                            </w:pPr>
                            <w:r w:rsidRPr="008577F0">
                              <w:rPr>
                                <w:rFonts w:ascii="Lotus Linotype" w:hAnsi="Lotus Linotype" w:cs="AL-Battar"/>
                                <w:color w:val="000000"/>
                                <w:sz w:val="28"/>
                                <w:szCs w:val="28"/>
                                <w:rtl/>
                              </w:rPr>
                              <w:t>المطلب الرابع:</w:t>
                            </w:r>
                            <w:r w:rsidRPr="008577F0">
                              <w:rPr>
                                <w:rFonts w:ascii="Lotus Linotype" w:hAnsi="Lotus Linotype" w:cs="AL-Battar" w:hint="cs"/>
                                <w:color w:val="000000"/>
                                <w:sz w:val="28"/>
                                <w:szCs w:val="28"/>
                                <w:rtl/>
                              </w:rPr>
                              <w:br/>
                            </w:r>
                          </w:p>
                        </w:tc>
                        <w:tc>
                          <w:tcPr>
                            <w:tcW w:w="3141" w:type="dxa"/>
                          </w:tcPr>
                          <w:p w14:paraId="3771459B" w14:textId="77777777" w:rsidR="00690FE0" w:rsidRPr="008577F0" w:rsidRDefault="00690FE0" w:rsidP="003D6FE6">
                            <w:pPr>
                              <w:jc w:val="lowKashida"/>
                              <w:rPr>
                                <w:rFonts w:ascii="Lotus Linotype" w:hAnsi="Lotus Linotype" w:cs="AL-Mateen"/>
                                <w:color w:val="000000"/>
                                <w:sz w:val="28"/>
                                <w:szCs w:val="28"/>
                                <w:rtl/>
                              </w:rPr>
                            </w:pPr>
                            <w:r w:rsidRPr="008577F0">
                              <w:rPr>
                                <w:rFonts w:ascii="Lotus Linotype" w:hAnsi="Lotus Linotype" w:cs="AL-Mateen"/>
                                <w:color w:val="000000"/>
                                <w:sz w:val="28"/>
                                <w:szCs w:val="28"/>
                                <w:rtl/>
                              </w:rPr>
                              <w:t>وجوب تعظيم السلطان من غير غلو.</w:t>
                            </w:r>
                          </w:p>
                        </w:tc>
                      </w:tr>
                      <w:tr w:rsidR="00690FE0" w:rsidRPr="008577F0" w14:paraId="37959A1A" w14:textId="77777777" w:rsidTr="003D6FE6">
                        <w:trPr>
                          <w:trHeight w:hRule="exact" w:val="932"/>
                          <w:jc w:val="center"/>
                        </w:trPr>
                        <w:tc>
                          <w:tcPr>
                            <w:tcW w:w="1718" w:type="dxa"/>
                          </w:tcPr>
                          <w:p w14:paraId="762B2748" w14:textId="77777777" w:rsidR="00690FE0" w:rsidRPr="008577F0" w:rsidRDefault="00690FE0" w:rsidP="003D6FE6">
                            <w:pPr>
                              <w:jc w:val="lowKashida"/>
                              <w:rPr>
                                <w:rFonts w:ascii="Lotus Linotype" w:hAnsi="Lotus Linotype" w:cs="AL-Battar"/>
                                <w:color w:val="000000"/>
                                <w:spacing w:val="-8"/>
                                <w:sz w:val="28"/>
                                <w:szCs w:val="28"/>
                                <w:rtl/>
                              </w:rPr>
                            </w:pPr>
                            <w:r w:rsidRPr="008577F0">
                              <w:rPr>
                                <w:rFonts w:ascii="Lotus Linotype" w:hAnsi="Lotus Linotype" w:cs="AL-Battar"/>
                                <w:color w:val="000000"/>
                                <w:spacing w:val="-8"/>
                                <w:sz w:val="28"/>
                                <w:szCs w:val="28"/>
                                <w:rtl/>
                              </w:rPr>
                              <w:t>المطلب الخام</w:t>
                            </w:r>
                            <w:r w:rsidRPr="008577F0">
                              <w:rPr>
                                <w:rFonts w:ascii="Lotus Linotype" w:hAnsi="Lotus Linotype" w:cs="AL-Battar" w:hint="cs"/>
                                <w:color w:val="000000"/>
                                <w:spacing w:val="-8"/>
                                <w:sz w:val="28"/>
                                <w:szCs w:val="28"/>
                                <w:rtl/>
                              </w:rPr>
                              <w:t>س</w:t>
                            </w:r>
                            <w:r w:rsidRPr="008577F0">
                              <w:rPr>
                                <w:rFonts w:ascii="Lotus Linotype" w:hAnsi="Lotus Linotype" w:cs="AL-Battar"/>
                                <w:color w:val="000000"/>
                                <w:spacing w:val="-8"/>
                                <w:sz w:val="28"/>
                                <w:szCs w:val="28"/>
                                <w:rtl/>
                              </w:rPr>
                              <w:t>:</w:t>
                            </w:r>
                            <w:r w:rsidRPr="008577F0">
                              <w:rPr>
                                <w:rFonts w:ascii="Lotus Linotype" w:hAnsi="Lotus Linotype" w:cs="AL-Battar" w:hint="cs"/>
                                <w:color w:val="000000"/>
                                <w:spacing w:val="-8"/>
                                <w:sz w:val="28"/>
                                <w:szCs w:val="28"/>
                                <w:rtl/>
                              </w:rPr>
                              <w:br/>
                            </w:r>
                          </w:p>
                        </w:tc>
                        <w:tc>
                          <w:tcPr>
                            <w:tcW w:w="3141" w:type="dxa"/>
                          </w:tcPr>
                          <w:p w14:paraId="708EF68E" w14:textId="77777777" w:rsidR="00690FE0" w:rsidRPr="008577F0" w:rsidRDefault="00690FE0" w:rsidP="003D6FE6">
                            <w:pPr>
                              <w:jc w:val="lowKashida"/>
                              <w:rPr>
                                <w:rFonts w:ascii="Lotus Linotype" w:hAnsi="Lotus Linotype" w:cs="AL-Mateen"/>
                                <w:color w:val="000000"/>
                                <w:spacing w:val="-8"/>
                                <w:sz w:val="32"/>
                                <w:szCs w:val="32"/>
                                <w:rtl/>
                              </w:rPr>
                            </w:pPr>
                            <w:r w:rsidRPr="008577F0">
                              <w:rPr>
                                <w:rFonts w:ascii="Lotus Linotype" w:hAnsi="Lotus Linotype" w:cs="AL-Mateen"/>
                                <w:color w:val="000000"/>
                                <w:spacing w:val="-8"/>
                                <w:sz w:val="28"/>
                                <w:szCs w:val="28"/>
                                <w:rtl/>
                              </w:rPr>
                              <w:t>أمانة الولاية وشرف غايتها وخطر تضييعها.</w:t>
                            </w:r>
                          </w:p>
                        </w:tc>
                      </w:tr>
                    </w:tbl>
                    <w:p w14:paraId="01459C4F" w14:textId="77777777" w:rsidR="00690FE0" w:rsidRPr="0075755D" w:rsidRDefault="00690FE0" w:rsidP="00690FE0">
                      <w:pPr>
                        <w:jc w:val="lowKashida"/>
                        <w:rPr>
                          <w:rFonts w:ascii="Lotus Linotype" w:hAnsi="Lotus Linotype" w:cs="AL-Mateen"/>
                          <w:color w:val="000000"/>
                          <w:spacing w:val="-8"/>
                          <w:sz w:val="32"/>
                          <w:szCs w:val="32"/>
                          <w:rtl/>
                        </w:rPr>
                      </w:pPr>
                    </w:p>
                    <w:p w14:paraId="668A3367" w14:textId="77777777" w:rsidR="00690FE0" w:rsidRPr="0075755D" w:rsidRDefault="00690FE0" w:rsidP="00690FE0">
                      <w:pPr>
                        <w:jc w:val="lowKashida"/>
                        <w:rPr>
                          <w:rFonts w:ascii="Lotus Linotype" w:hAnsi="Lotus Linotype" w:cs="Lotus Linotype"/>
                          <w:color w:val="000000"/>
                          <w:sz w:val="32"/>
                          <w:szCs w:val="32"/>
                        </w:rPr>
                      </w:pPr>
                    </w:p>
                  </w:txbxContent>
                </v:textbox>
              </v:shape>
            </w:pict>
          </mc:Fallback>
        </mc:AlternateContent>
      </w:r>
      <w:r w:rsidRPr="002315B1">
        <w:rPr>
          <w:rFonts w:ascii="Lotus Linotype" w:hAnsi="Lotus Linotype" w:cs="AL-Mateen" w:hint="cs"/>
          <w:noProof/>
          <w:color w:val="000000"/>
          <w:sz w:val="32"/>
          <w:szCs w:val="32"/>
          <w:rtl/>
        </w:rPr>
        <mc:AlternateContent>
          <mc:Choice Requires="wps">
            <w:drawing>
              <wp:anchor distT="0" distB="0" distL="114300" distR="114300" simplePos="0" relativeHeight="251653120" behindDoc="0" locked="0" layoutInCell="1" allowOverlap="1" wp14:anchorId="12387D7D" wp14:editId="1C32D318">
                <wp:simplePos x="0" y="0"/>
                <wp:positionH relativeFrom="column">
                  <wp:posOffset>-110490</wp:posOffset>
                </wp:positionH>
                <wp:positionV relativeFrom="paragraph">
                  <wp:posOffset>-711835</wp:posOffset>
                </wp:positionV>
                <wp:extent cx="4000500" cy="894080"/>
                <wp:effectExtent l="0" t="3810" r="1270" b="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894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3AF3B" id="Rectangle 3" o:spid="_x0000_s1026" style="position:absolute;margin-left:-8.7pt;margin-top:-56.05pt;width:315pt;height:7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4oBfQIAAPwEAAAOAAAAZHJzL2Uyb0RvYy54bWysVFFv0zAQfkfiP1h+7+KUdGuiptPWUYQ0&#10;YGLwA1zbaSwc29hu0w3x3zk7bWmBB4TIg+Ozz+fv7vvOs+tdp9BWOC+NrnF+QTASmhku9brGnz8t&#10;R1OMfKCaU2W0qPGT8Ph6/vLFrLeVGJvWKC4cgiDaV72tcRuCrbLMs1Z01F8YKzRsNsZ1NIDp1hl3&#10;tIfoncrGhFxmvXHcOsOE97B6N2zieYrfNIKFD03jRUCqxoAtpNGlcRXHbD6j1dpR20q2h0H/AUVH&#10;pYZLj6HuaKBo4+RvoTrJnPGmCRfMdJlpGslEygGyyckv2Ty21IqUCxTH22OZ/P8Ly95vHxySHLgD&#10;pjTtgKOPUDWq10qgV7E+vfUVuD3aBxcz9PbesC8eabNowUvcOGf6VlAOqPLon50diIaHo2jVvzMc&#10;otNNMKlUu8Z1MSAUAe0SI09HRsQuIAaLBSFkQoA4BnvTsiDTRFlGq8Np63x4I0yH4qTGDrCn6HR7&#10;70NEQ6uDS0JvlORLqVQy3Hq1UA5tKahjmb6UACR56qZ0dNYmHhsiDisAEu6IexFuYvtbmY8Lcjsu&#10;R8vL6dWoWBaTUXlFpiOSl7flJSnK4m75PQLMi6qVnAt9L7U4KC8v/o7ZfQ8MmknaQ32Ny8l4knI/&#10;Q+9Pk4RywvenJDsZoBGV7KDORydaRWJfaw5p0ypQqYZ5dg4/VRlqcPinqiQZROYHBa0MfwIVOAMk&#10;AZ/wZMCkNe4Zox7ar8b+64Y6gZF6q0FJZV4UsV+TUUyuxmC4053V6Q7VDELVOGA0TBdh6PGNdXLd&#10;wk15Kow2N6C+RiZhRGUOqPaahRZLGeyfg9jDp3by+vlozX8AAAD//wMAUEsDBBQABgAIAAAAIQDt&#10;GbMj4AAAAAsBAAAPAAAAZHJzL2Rvd25yZXYueG1sTI/BTsMwDIbvSLxDZCRuW5Iysq1rOiGknYAD&#10;GxJXr8naisYpTbqVtyc7wc2WP/3+/mI7uY6d7RBaTxrkXACzVHnTUq3h47CbrYCFiGSw82Q1/NgA&#10;2/L2psDc+Au92/M+1iyFUMhRQxNjn3MeqsY6DHPfW0q3kx8cxrQONTcDXlK463gmhOIOW0ofGuzt&#10;c2Orr/3oNKBamO+308Pr4WVUuK4nsXv8FFrf301PG2DRTvEPhqt+UocyOR39SCawTsNMLhcJvQ4y&#10;k8ASomSmgB01ZKsl8LLg/zuUvwAAAP//AwBQSwECLQAUAAYACAAAACEAtoM4kv4AAADhAQAAEwAA&#10;AAAAAAAAAAAAAAAAAAAAW0NvbnRlbnRfVHlwZXNdLnhtbFBLAQItABQABgAIAAAAIQA4/SH/1gAA&#10;AJQBAAALAAAAAAAAAAAAAAAAAC8BAABfcmVscy8ucmVsc1BLAQItABQABgAIAAAAIQA2w4oBfQIA&#10;APwEAAAOAAAAAAAAAAAAAAAAAC4CAABkcnMvZTJvRG9jLnhtbFBLAQItABQABgAIAAAAIQDtGbMj&#10;4AAAAAsBAAAPAAAAAAAAAAAAAAAAANcEAABkcnMvZG93bnJldi54bWxQSwUGAAAAAAQABADzAAAA&#10;5AUAAAAA&#10;" stroked="f"/>
            </w:pict>
          </mc:Fallback>
        </mc:AlternateContent>
      </w:r>
    </w:p>
    <w:p w14:paraId="214554B4"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7BCF386E"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57B4D942"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4FFF9836"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1B7F244A"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779FE819"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4C97F048"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7BE9D4E4"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54992DC1"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137D39EE"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462419C1"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71FCE717"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p>
    <w:p w14:paraId="0E3A3F5D" w14:textId="77777777" w:rsidR="00690FE0" w:rsidRDefault="00690FE0" w:rsidP="00690FE0">
      <w:pPr>
        <w:spacing w:before="120" w:after="120" w:line="192" w:lineRule="auto"/>
        <w:ind w:firstLine="454"/>
        <w:jc w:val="both"/>
        <w:rPr>
          <w:rFonts w:ascii="Lotus Linotype" w:hAnsi="Lotus Linotype" w:cs="AL-Mateen"/>
          <w:color w:val="000000"/>
          <w:sz w:val="32"/>
          <w:szCs w:val="32"/>
          <w:rtl/>
        </w:rPr>
      </w:pPr>
      <w:r>
        <w:rPr>
          <w:rFonts w:ascii="Lotus Linotype" w:hAnsi="Lotus Linotype" w:cs="AL-Mateen" w:hint="cs"/>
          <w:color w:val="000000"/>
          <w:sz w:val="32"/>
          <w:szCs w:val="32"/>
          <w:rtl/>
        </w:rPr>
        <w:lastRenderedPageBreak/>
        <w:t>المطلب الأول:</w:t>
      </w:r>
    </w:p>
    <w:p w14:paraId="6B9D9CBD" w14:textId="77777777" w:rsidR="00690FE0" w:rsidRPr="002315B1" w:rsidRDefault="00690FE0" w:rsidP="00690FE0">
      <w:pPr>
        <w:spacing w:before="120" w:after="360" w:line="192" w:lineRule="auto"/>
        <w:jc w:val="center"/>
        <w:rPr>
          <w:rFonts w:ascii="Lotus Linotype" w:hAnsi="Lotus Linotype" w:cs="AL-Mateen"/>
          <w:color w:val="000000"/>
          <w:sz w:val="32"/>
          <w:szCs w:val="32"/>
          <w:rtl/>
        </w:rPr>
      </w:pPr>
      <w:r w:rsidRPr="002315B1">
        <w:rPr>
          <w:rFonts w:ascii="Lotus Linotype" w:hAnsi="Lotus Linotype" w:cs="AL-Mateen"/>
          <w:color w:val="000000"/>
          <w:sz w:val="32"/>
          <w:szCs w:val="32"/>
          <w:rtl/>
        </w:rPr>
        <w:t>عناية</w:t>
      </w:r>
      <w:r w:rsidRPr="002315B1">
        <w:rPr>
          <w:rFonts w:ascii="Lotus Linotype" w:hAnsi="Lotus Linotype" w:cs="AL-Mateen" w:hint="cs"/>
          <w:color w:val="000000"/>
          <w:sz w:val="32"/>
          <w:szCs w:val="32"/>
          <w:rtl/>
        </w:rPr>
        <w:t>ُ</w:t>
      </w:r>
      <w:r w:rsidRPr="002315B1">
        <w:rPr>
          <w:rFonts w:ascii="Lotus Linotype" w:hAnsi="Lotus Linotype" w:cs="AL-Mateen"/>
          <w:color w:val="000000"/>
          <w:sz w:val="32"/>
          <w:szCs w:val="32"/>
          <w:rtl/>
        </w:rPr>
        <w:t xml:space="preserve"> السلف</w:t>
      </w:r>
      <w:r w:rsidRPr="002315B1">
        <w:rPr>
          <w:rFonts w:ascii="Lotus Linotype" w:hAnsi="Lotus Linotype" w:cs="AL-Mateen" w:hint="cs"/>
          <w:color w:val="000000"/>
          <w:sz w:val="32"/>
          <w:szCs w:val="32"/>
          <w:rtl/>
        </w:rPr>
        <w:t>ِ</w:t>
      </w:r>
      <w:r w:rsidRPr="002315B1">
        <w:rPr>
          <w:rFonts w:ascii="Lotus Linotype" w:hAnsi="Lotus Linotype" w:cs="AL-Mateen"/>
          <w:color w:val="000000"/>
          <w:sz w:val="32"/>
          <w:szCs w:val="32"/>
          <w:rtl/>
        </w:rPr>
        <w:t xml:space="preserve"> بأمر الإمامة العامة</w:t>
      </w:r>
    </w:p>
    <w:p w14:paraId="1892E337" w14:textId="77777777" w:rsidR="00690FE0" w:rsidRPr="002315B1" w:rsidRDefault="00690FE0" w:rsidP="00690FE0">
      <w:pPr>
        <w:spacing w:before="120" w:after="120" w:line="211"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لما كان أمر الولاية العامة وحقوقها من الأصول العظيمة التي اشتمل عليها الكتاب والسنة،</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لعظم شأنها وخطر التفريط فيها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و</w:t>
      </w:r>
      <w:r w:rsidRPr="002315B1">
        <w:rPr>
          <w:rFonts w:ascii="Lotus Linotype" w:hAnsi="Lotus Linotype" w:cs="Lotus Linotype"/>
          <w:color w:val="000000"/>
          <w:sz w:val="32"/>
          <w:szCs w:val="32"/>
          <w:rtl/>
        </w:rPr>
        <w:t>لما يترتب على الاستهانة بها، والافتيات عليها، أو التحريض عل</w:t>
      </w:r>
      <w:r w:rsidRPr="002315B1">
        <w:rPr>
          <w:rFonts w:ascii="Lotus Linotype" w:hAnsi="Lotus Linotype" w:cs="Lotus Linotype" w:hint="cs"/>
          <w:color w:val="000000"/>
          <w:sz w:val="32"/>
          <w:szCs w:val="32"/>
          <w:rtl/>
        </w:rPr>
        <w:t>ى</w:t>
      </w:r>
      <w:r w:rsidRPr="002315B1">
        <w:rPr>
          <w:rFonts w:ascii="Lotus Linotype" w:hAnsi="Lotus Linotype" w:cs="Lotus Linotype"/>
          <w:color w:val="000000"/>
          <w:sz w:val="32"/>
          <w:szCs w:val="32"/>
          <w:rtl/>
        </w:rPr>
        <w:t xml:space="preserve"> الخروج عليها </w:t>
      </w:r>
      <w:r w:rsidRPr="002315B1">
        <w:rPr>
          <w:rFonts w:ascii="Lotus Linotype" w:hAnsi="Lotus Linotype" w:cs="Lotus Linotype" w:hint="cs"/>
          <w:color w:val="000000"/>
          <w:sz w:val="32"/>
          <w:szCs w:val="32"/>
          <w:rtl/>
        </w:rPr>
        <w:t>من الشرور والفتن وانتهاك الحرمات، وغير ذلك مما يترتب عليه من فساد أمر</w:t>
      </w:r>
      <w:r w:rsidRPr="002315B1">
        <w:rPr>
          <w:rFonts w:ascii="Lotus Linotype" w:hAnsi="Lotus Linotype" w:cs="Lotus Linotype"/>
          <w:color w:val="000000"/>
          <w:sz w:val="32"/>
          <w:szCs w:val="32"/>
          <w:rtl/>
        </w:rPr>
        <w:t xml:space="preserve"> الدين والدنيا والآخرة ما لا يمكن حصره</w:t>
      </w:r>
      <w:r w:rsidRPr="002315B1">
        <w:rPr>
          <w:rFonts w:ascii="Lotus Linotype" w:hAnsi="Lotus Linotype" w:cs="Lotus Linotype" w:hint="cs"/>
          <w:color w:val="000000"/>
          <w:sz w:val="32"/>
          <w:szCs w:val="32"/>
          <w:rtl/>
        </w:rPr>
        <w:t>؛ كثرت الوصية بشأنها من السلف الصالح من الأمة.</w:t>
      </w:r>
    </w:p>
    <w:p w14:paraId="562385D4" w14:textId="77777777" w:rsidR="00690FE0" w:rsidRDefault="00690FE0" w:rsidP="00690FE0">
      <w:pPr>
        <w:spacing w:before="120" w:after="120" w:line="211" w:lineRule="auto"/>
        <w:ind w:firstLine="454"/>
        <w:jc w:val="both"/>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 xml:space="preserve">وذلك لأن </w:t>
      </w:r>
      <w:r w:rsidRPr="002315B1">
        <w:rPr>
          <w:rFonts w:ascii="Lotus Linotype" w:hAnsi="Lotus Linotype" w:cs="Lotus Linotype"/>
          <w:color w:val="000000"/>
          <w:sz w:val="32"/>
          <w:szCs w:val="32"/>
          <w:rtl/>
        </w:rPr>
        <w:t xml:space="preserve">معظم الفتن الواقعة في الأمة التي أزهقت بسببها أرواح معصومة، وانتهكت </w:t>
      </w:r>
      <w:r w:rsidRPr="002315B1">
        <w:rPr>
          <w:rFonts w:ascii="Lotus Linotype" w:hAnsi="Lotus Linotype" w:cs="Lotus Linotype" w:hint="cs"/>
          <w:color w:val="000000"/>
          <w:sz w:val="32"/>
          <w:szCs w:val="32"/>
          <w:rtl/>
        </w:rPr>
        <w:t>بها</w:t>
      </w:r>
      <w:r w:rsidRPr="002315B1">
        <w:rPr>
          <w:rFonts w:ascii="Lotus Linotype" w:hAnsi="Lotus Linotype" w:cs="Lotus Linotype"/>
          <w:color w:val="000000"/>
          <w:sz w:val="32"/>
          <w:szCs w:val="32"/>
          <w:rtl/>
        </w:rPr>
        <w:t xml:space="preserve"> حرمات محترمة، وكان بها هلاك الحرث والنسل، وشيوع الفساد</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إنما كان بأسباب</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من أهمها</w:t>
      </w:r>
      <w:r w:rsidRPr="002315B1">
        <w:rPr>
          <w:rFonts w:ascii="Lotus Linotype" w:hAnsi="Lotus Linotype" w:cs="Lotus Linotype" w:hint="cs"/>
          <w:color w:val="000000"/>
          <w:sz w:val="32"/>
          <w:szCs w:val="32"/>
          <w:rtl/>
        </w:rPr>
        <w:t>:</w:t>
      </w:r>
    </w:p>
    <w:p w14:paraId="2BD1EF7B" w14:textId="77777777" w:rsidR="00690FE0" w:rsidRPr="002315B1" w:rsidRDefault="00690FE0" w:rsidP="00690FE0">
      <w:pPr>
        <w:spacing w:before="120" w:after="120" w:line="211"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التعدي على مقام الولاية العامة، والاستهانة بحقوقها، وتحريض الغوغاء عليها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وترك النصيحة لها، والافت</w:t>
      </w:r>
      <w:r w:rsidRPr="002315B1">
        <w:rPr>
          <w:rFonts w:ascii="Lotus Linotype" w:hAnsi="Lotus Linotype" w:cs="Lotus Linotype" w:hint="cs"/>
          <w:color w:val="000000"/>
          <w:sz w:val="32"/>
          <w:szCs w:val="32"/>
          <w:rtl/>
        </w:rPr>
        <w:t xml:space="preserve">يات </w:t>
      </w:r>
      <w:r w:rsidRPr="002315B1">
        <w:rPr>
          <w:rFonts w:ascii="Lotus Linotype" w:hAnsi="Lotus Linotype" w:cs="Lotus Linotype"/>
          <w:color w:val="000000"/>
          <w:sz w:val="32"/>
          <w:szCs w:val="32"/>
          <w:rtl/>
        </w:rPr>
        <w:t>عليها، واستنقاص الولاة، والتهوين من أقدار</w:t>
      </w:r>
      <w:r w:rsidRPr="002315B1">
        <w:rPr>
          <w:rFonts w:ascii="Lotus Linotype" w:hAnsi="Lotus Linotype" w:cs="Lotus Linotype" w:hint="cs"/>
          <w:color w:val="000000"/>
          <w:sz w:val="32"/>
          <w:szCs w:val="32"/>
          <w:rtl/>
        </w:rPr>
        <w:t xml:space="preserve"> الولاة</w:t>
      </w:r>
      <w:r w:rsidRPr="002315B1">
        <w:rPr>
          <w:rFonts w:ascii="Lotus Linotype" w:hAnsi="Lotus Linotype" w:cs="Lotus Linotype"/>
          <w:color w:val="000000"/>
          <w:sz w:val="32"/>
          <w:szCs w:val="32"/>
          <w:rtl/>
        </w:rPr>
        <w:t>، واتخاذ فريضة الأمر بالمعروف والنهي عن المنكر ـ على وفق الهوى ـ ذريعة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للخروج </w:t>
      </w:r>
      <w:r w:rsidRPr="002315B1">
        <w:rPr>
          <w:rFonts w:ascii="Lotus Linotype" w:hAnsi="Lotus Linotype" w:cs="Lotus Linotype" w:hint="cs"/>
          <w:color w:val="000000"/>
          <w:sz w:val="32"/>
          <w:szCs w:val="32"/>
          <w:rtl/>
        </w:rPr>
        <w:lastRenderedPageBreak/>
        <w:t>عليهم</w:t>
      </w:r>
      <w:r w:rsidRPr="002315B1">
        <w:rPr>
          <w:rFonts w:ascii="Lotus Linotype" w:hAnsi="Lotus Linotype" w:cs="Lotus Linotype"/>
          <w:color w:val="000000"/>
          <w:sz w:val="32"/>
          <w:szCs w:val="32"/>
          <w:rtl/>
        </w:rPr>
        <w:t xml:space="preserve"> وتفريق الأمة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كما هو منهج أهل الأهواء من الخوارج، والمعتزلة، والرافضة وغيرهم من طوائف الضَّلال.</w:t>
      </w:r>
    </w:p>
    <w:p w14:paraId="2FDD16E1" w14:textId="77777777" w:rsidR="00690FE0" w:rsidRPr="002315B1" w:rsidRDefault="00690FE0" w:rsidP="00690FE0">
      <w:pPr>
        <w:spacing w:before="120" w:after="120" w:line="211"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ولذلك اعتنى أئمة الهدى من</w:t>
      </w:r>
      <w:r w:rsidRPr="002315B1">
        <w:rPr>
          <w:rFonts w:ascii="Lotus Linotype" w:hAnsi="Lotus Linotype" w:cs="Lotus Linotype" w:hint="cs"/>
          <w:color w:val="000000"/>
          <w:sz w:val="32"/>
          <w:szCs w:val="32"/>
          <w:rtl/>
        </w:rPr>
        <w:t xml:space="preserve"> الصحابة ومن</w:t>
      </w:r>
      <w:r w:rsidRPr="002315B1">
        <w:rPr>
          <w:rFonts w:ascii="Lotus Linotype" w:hAnsi="Lotus Linotype" w:cs="Lotus Linotype"/>
          <w:color w:val="000000"/>
          <w:sz w:val="32"/>
          <w:szCs w:val="32"/>
          <w:rtl/>
        </w:rPr>
        <w:t xml:space="preserve"> بعدهم بأمر الولاية العامة، تعريفًا بها، وبيانًا لشأنها، وتأكيدًا على حقوق أهلها، وما يجب على الأمة نحوها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وفصَّلوا القول في تلك الأمور تفصيلًا كافيًا شافيًا</w:t>
      </w:r>
      <w:r w:rsidRPr="002315B1">
        <w:rPr>
          <w:rFonts w:ascii="Lotus Linotype" w:hAnsi="Lotus Linotype" w:cs="Lotus Linotype" w:hint="cs"/>
          <w:color w:val="000000"/>
          <w:sz w:val="32"/>
          <w:szCs w:val="32"/>
          <w:rtl/>
        </w:rPr>
        <w:t>، بيانًا لهدي الكتاب والسنة،</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و</w:t>
      </w:r>
      <w:r w:rsidRPr="002315B1">
        <w:rPr>
          <w:rFonts w:ascii="Lotus Linotype" w:hAnsi="Lotus Linotype" w:cs="Lotus Linotype"/>
          <w:color w:val="000000"/>
          <w:sz w:val="32"/>
          <w:szCs w:val="32"/>
          <w:rtl/>
        </w:rPr>
        <w:t>نصيحة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للأئمة والأمة، وبراءة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للذمة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وأكدوا على ذلك حتى ع</w:t>
      </w:r>
      <w:r w:rsidRPr="002315B1">
        <w:rPr>
          <w:rFonts w:ascii="Lotus Linotype" w:hAnsi="Lotus Linotype" w:cs="Lotus Linotype" w:hint="cs"/>
          <w:color w:val="000000"/>
          <w:sz w:val="32"/>
          <w:szCs w:val="32"/>
          <w:rtl/>
        </w:rPr>
        <w:t xml:space="preserve">دَّه أهل السنة والجماعة </w:t>
      </w:r>
      <w:r w:rsidRPr="002315B1">
        <w:rPr>
          <w:rFonts w:ascii="Lotus Linotype" w:hAnsi="Lotus Linotype" w:cs="Lotus Linotype"/>
          <w:color w:val="000000"/>
          <w:sz w:val="32"/>
          <w:szCs w:val="32"/>
          <w:rtl/>
        </w:rPr>
        <w:t>أصلًا من أصول اعتقادهم التي تميزوا بها عن أهل الأهواء</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ونصُّوا على ذلك في كتب العقائد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وبيَّنوا الحق في هذا الأمر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وردُّوا على أهل الأهواء بالدليل القاطع والبرهان الساطع من الكتاب والسنة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وما أُثِر عن السلف الصالح من الأمة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وأنا أذكر لك من ذلك جُمَلًا مهمة أخذًا بهذا المِنْهَاج</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وهداية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لمريد الحق إلى الطريق السالم من الاعوجاج.</w:t>
      </w:r>
    </w:p>
    <w:p w14:paraId="4FC37D5E" w14:textId="77777777" w:rsidR="00690FE0" w:rsidRPr="002315B1" w:rsidRDefault="00690FE0" w:rsidP="00690FE0">
      <w:pPr>
        <w:spacing w:before="120" w:after="120" w:line="204" w:lineRule="auto"/>
        <w:ind w:hanging="2"/>
        <w:jc w:val="center"/>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w:t>
      </w:r>
    </w:p>
    <w:p w14:paraId="19AD71DE" w14:textId="77777777" w:rsidR="00690FE0" w:rsidRDefault="00690FE0" w:rsidP="00690FE0">
      <w:pPr>
        <w:spacing w:before="360" w:after="120" w:line="204" w:lineRule="auto"/>
        <w:jc w:val="both"/>
        <w:rPr>
          <w:rFonts w:ascii="Lotus Linotype" w:hAnsi="Lotus Linotype" w:cs="AL-Mateen"/>
          <w:color w:val="000000"/>
          <w:sz w:val="32"/>
          <w:szCs w:val="32"/>
          <w:rtl/>
        </w:rPr>
      </w:pPr>
      <w:r w:rsidRPr="002315B1">
        <w:rPr>
          <w:rFonts w:ascii="Lotus Linotype" w:hAnsi="Lotus Linotype" w:cs="Lotus Linotype"/>
          <w:b/>
          <w:bCs/>
          <w:color w:val="000000"/>
          <w:sz w:val="32"/>
          <w:szCs w:val="32"/>
          <w:rtl/>
        </w:rPr>
        <w:br w:type="page"/>
      </w:r>
      <w:r>
        <w:rPr>
          <w:rFonts w:ascii="Lotus Linotype" w:hAnsi="Lotus Linotype" w:cs="AL-Mateen" w:hint="cs"/>
          <w:color w:val="000000"/>
          <w:sz w:val="32"/>
          <w:szCs w:val="32"/>
          <w:rtl/>
        </w:rPr>
        <w:lastRenderedPageBreak/>
        <w:t xml:space="preserve"> المطلب الثاني: </w:t>
      </w:r>
    </w:p>
    <w:p w14:paraId="2DF608A6" w14:textId="77777777" w:rsidR="00690FE0" w:rsidRPr="002315B1" w:rsidRDefault="00690FE0" w:rsidP="00690FE0">
      <w:pPr>
        <w:spacing w:before="120" w:after="360" w:line="192" w:lineRule="auto"/>
        <w:jc w:val="center"/>
        <w:rPr>
          <w:rFonts w:ascii="Lotus Linotype" w:hAnsi="Lotus Linotype" w:cs="AL-Mateen"/>
          <w:color w:val="000000"/>
          <w:sz w:val="32"/>
          <w:szCs w:val="32"/>
          <w:rtl/>
        </w:rPr>
      </w:pPr>
      <w:r w:rsidRPr="002315B1">
        <w:rPr>
          <w:rFonts w:ascii="Lotus Linotype" w:hAnsi="Lotus Linotype" w:cs="AL-Mateen" w:hint="cs"/>
          <w:color w:val="000000"/>
          <w:sz w:val="32"/>
          <w:szCs w:val="32"/>
          <w:rtl/>
        </w:rPr>
        <w:t>سببُ</w:t>
      </w:r>
      <w:r w:rsidRPr="002315B1">
        <w:rPr>
          <w:rFonts w:ascii="Lotus Linotype" w:hAnsi="Lotus Linotype" w:cs="AL-Mateen"/>
          <w:color w:val="000000"/>
          <w:sz w:val="32"/>
          <w:szCs w:val="32"/>
          <w:rtl/>
        </w:rPr>
        <w:t xml:space="preserve"> عناية السلف </w:t>
      </w:r>
      <w:r w:rsidRPr="002315B1">
        <w:rPr>
          <w:rFonts w:ascii="Lotus Linotype" w:hAnsi="Lotus Linotype" w:cs="AL-Mateen" w:hint="cs"/>
          <w:color w:val="000000"/>
          <w:sz w:val="32"/>
          <w:szCs w:val="32"/>
          <w:rtl/>
        </w:rPr>
        <w:t xml:space="preserve"> </w:t>
      </w:r>
      <w:r w:rsidRPr="002315B1">
        <w:rPr>
          <w:rFonts w:ascii="Lotus Linotype" w:hAnsi="Lotus Linotype" w:cs="AL-Mateen"/>
          <w:color w:val="000000"/>
          <w:sz w:val="32"/>
          <w:szCs w:val="32"/>
          <w:rtl/>
        </w:rPr>
        <w:t>بأمر الإمامة</w:t>
      </w:r>
    </w:p>
    <w:p w14:paraId="52B68838" w14:textId="77777777" w:rsidR="00690FE0"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ينبغي أن تعلم ـ ويعلم كل مسلم ـ أن</w:t>
      </w:r>
      <w:r w:rsidRPr="002315B1">
        <w:rPr>
          <w:rFonts w:ascii="Lotus Linotype" w:hAnsi="Lotus Linotype" w:cs="Lotus Linotype" w:hint="cs"/>
          <w:color w:val="000000"/>
          <w:sz w:val="32"/>
          <w:szCs w:val="32"/>
          <w:rtl/>
        </w:rPr>
        <w:t xml:space="preserve"> أئمة</w:t>
      </w:r>
      <w:r w:rsidRPr="002315B1">
        <w:rPr>
          <w:rFonts w:ascii="Lotus Linotype" w:hAnsi="Lotus Linotype" w:cs="Lotus Linotype"/>
          <w:color w:val="000000"/>
          <w:sz w:val="32"/>
          <w:szCs w:val="32"/>
          <w:rtl/>
        </w:rPr>
        <w:t xml:space="preserve"> أهل السنة</w:t>
      </w:r>
      <w:r w:rsidRPr="002315B1">
        <w:rPr>
          <w:rFonts w:ascii="Lotus Linotype" w:hAnsi="Lotus Linotype" w:cs="Lotus Linotype" w:hint="cs"/>
          <w:color w:val="000000"/>
          <w:sz w:val="32"/>
          <w:szCs w:val="32"/>
          <w:rtl/>
        </w:rPr>
        <w:t xml:space="preserve"> والجماعة إنما عنوا بفقه</w:t>
      </w:r>
      <w:r w:rsidRPr="002315B1">
        <w:rPr>
          <w:rFonts w:ascii="Lotus Linotype" w:hAnsi="Lotus Linotype" w:cs="Lotus Linotype"/>
          <w:color w:val="000000"/>
          <w:sz w:val="32"/>
          <w:szCs w:val="32"/>
          <w:rtl/>
        </w:rPr>
        <w:t xml:space="preserve"> الولاية العامة وحقوقها </w:t>
      </w:r>
      <w:r w:rsidRPr="002315B1">
        <w:rPr>
          <w:rFonts w:ascii="Lotus Linotype" w:hAnsi="Lotus Linotype" w:cs="Lotus Linotype" w:hint="cs"/>
          <w:color w:val="000000"/>
          <w:sz w:val="32"/>
          <w:szCs w:val="32"/>
          <w:rtl/>
        </w:rPr>
        <w:t xml:space="preserve">ـ </w:t>
      </w:r>
      <w:r w:rsidRPr="002315B1">
        <w:rPr>
          <w:rFonts w:ascii="Lotus Linotype" w:hAnsi="Lotus Linotype" w:cs="Lotus Linotype"/>
          <w:b/>
          <w:bCs/>
          <w:color w:val="000000"/>
          <w:sz w:val="32"/>
          <w:szCs w:val="32"/>
          <w:rtl/>
        </w:rPr>
        <w:t>لعظم شأنه من الأمانة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وكبير خطره و</w:t>
      </w:r>
      <w:r w:rsidRPr="002315B1">
        <w:rPr>
          <w:rFonts w:ascii="Lotus Linotype" w:hAnsi="Lotus Linotype" w:cs="Lotus Linotype" w:hint="cs"/>
          <w:b/>
          <w:bCs/>
          <w:color w:val="000000"/>
          <w:sz w:val="32"/>
          <w:szCs w:val="32"/>
          <w:rtl/>
        </w:rPr>
        <w:t>جليّ</w:t>
      </w:r>
      <w:r w:rsidRPr="002315B1">
        <w:rPr>
          <w:rFonts w:ascii="Lotus Linotype" w:hAnsi="Lotus Linotype" w:cs="Lotus Linotype"/>
          <w:b/>
          <w:bCs/>
          <w:color w:val="000000"/>
          <w:sz w:val="32"/>
          <w:szCs w:val="32"/>
          <w:rtl/>
        </w:rPr>
        <w:t xml:space="preserve"> أثره وعلوِّ منزلته من الديانة، وما كلف الله تعالى بشأنه من </w:t>
      </w:r>
      <w:r w:rsidRPr="002315B1">
        <w:rPr>
          <w:rFonts w:ascii="Lotus Linotype" w:hAnsi="Lotus Linotype" w:cs="Lotus Linotype" w:hint="cs"/>
          <w:b/>
          <w:bCs/>
          <w:color w:val="000000"/>
          <w:sz w:val="32"/>
          <w:szCs w:val="32"/>
          <w:rtl/>
        </w:rPr>
        <w:t>النصيحة،</w:t>
      </w:r>
      <w:r w:rsidRPr="002315B1">
        <w:rPr>
          <w:rFonts w:ascii="Lotus Linotype" w:hAnsi="Lotus Linotype" w:cs="Lotus Linotype"/>
          <w:color w:val="000000"/>
          <w:sz w:val="32"/>
          <w:szCs w:val="32"/>
          <w:rtl/>
        </w:rPr>
        <w:t xml:space="preserve"> وما ورد بخصوصه من نصوص القرآن والسنة، وكلام السلف</w:t>
      </w:r>
      <w:r w:rsidRPr="002315B1">
        <w:rPr>
          <w:rFonts w:ascii="Lotus Linotype" w:hAnsi="Lotus Linotype" w:cs="Lotus Linotype" w:hint="cs"/>
          <w:color w:val="000000"/>
          <w:sz w:val="32"/>
          <w:szCs w:val="32"/>
          <w:rtl/>
        </w:rPr>
        <w:t xml:space="preserve"> الصالح</w:t>
      </w:r>
      <w:r w:rsidRPr="002315B1">
        <w:rPr>
          <w:rFonts w:ascii="Lotus Linotype" w:hAnsi="Lotus Linotype" w:cs="Lotus Linotype"/>
          <w:color w:val="000000"/>
          <w:sz w:val="32"/>
          <w:szCs w:val="32"/>
          <w:rtl/>
        </w:rPr>
        <w:t xml:space="preserve"> من الأمة</w:t>
      </w:r>
      <w:r w:rsidRPr="002315B1">
        <w:rPr>
          <w:rFonts w:ascii="Lotus Linotype" w:hAnsi="Lotus Linotype" w:cs="Lotus Linotype" w:hint="cs"/>
          <w:color w:val="000000"/>
          <w:sz w:val="32"/>
          <w:szCs w:val="32"/>
          <w:rtl/>
        </w:rPr>
        <w:t xml:space="preserve"> ـ عناية مجردة </w:t>
      </w:r>
      <w:r w:rsidRPr="002315B1">
        <w:rPr>
          <w:rFonts w:ascii="Lotus Linotype" w:hAnsi="Lotus Linotype" w:cs="Lotus Linotype"/>
          <w:color w:val="000000"/>
          <w:sz w:val="32"/>
          <w:szCs w:val="32"/>
          <w:rtl/>
        </w:rPr>
        <w:t>من قيود الزمان والمكان والأشخاص</w:t>
      </w:r>
      <w:r>
        <w:rPr>
          <w:rFonts w:ascii="Lotus Linotype" w:hAnsi="Lotus Linotype" w:cs="Lotus Linotype" w:hint="cs"/>
          <w:color w:val="000000"/>
          <w:sz w:val="32"/>
          <w:szCs w:val="32"/>
          <w:rtl/>
        </w:rPr>
        <w:t>.</w:t>
      </w:r>
    </w:p>
    <w:p w14:paraId="3F94A3DC" w14:textId="77777777" w:rsidR="00690FE0"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وإنما مرادهم رحمهم الله تعالى بها</w:t>
      </w:r>
      <w:r w:rsidRPr="002315B1">
        <w:rPr>
          <w:rFonts w:ascii="Lotus Linotype" w:hAnsi="Lotus Linotype" w:cs="Lotus Linotype"/>
          <w:color w:val="000000"/>
          <w:sz w:val="32"/>
          <w:szCs w:val="32"/>
          <w:rtl/>
        </w:rPr>
        <w:t xml:space="preserve"> حفظ منصب الولاية وتحقيق مقصودها الشرعي</w:t>
      </w:r>
      <w:r w:rsidRPr="002315B1">
        <w:rPr>
          <w:rFonts w:ascii="Lotus Linotype" w:hAnsi="Lotus Linotype" w:cs="Lotus Linotype" w:hint="cs"/>
          <w:color w:val="000000"/>
          <w:sz w:val="32"/>
          <w:szCs w:val="32"/>
          <w:rtl/>
        </w:rPr>
        <w:t>، لتأكيد النبي ﷺ على ذلك</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بقوله</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اسمعوا وأطيعوا</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وإنْ استعمل عليكم عبدٌ حبشيٌّ كأنَّ رأسهُ زَبِيبَةٌ»</w:t>
      </w:r>
      <w:r w:rsidRPr="002315B1">
        <w:rPr>
          <w:rStyle w:val="mylotusmylotus12Char"/>
          <w:rFonts w:ascii="Lotus Linotype" w:hAnsi="Lotus Linotype" w:hint="cs"/>
          <w:b/>
          <w:bCs/>
          <w:rtl/>
        </w:rPr>
        <w:t>(</w:t>
      </w:r>
      <w:r w:rsidRPr="002315B1">
        <w:rPr>
          <w:rStyle w:val="mylotusmylotus12Char"/>
          <w:rFonts w:ascii="Lotus Linotype" w:hAnsi="Lotus Linotype"/>
          <w:b/>
          <w:bCs/>
          <w:rtl/>
        </w:rPr>
        <w:footnoteReference w:id="1"/>
      </w:r>
      <w:r w:rsidRPr="002315B1">
        <w:rPr>
          <w:rStyle w:val="mylotusmylotus12Char"/>
          <w:rFonts w:ascii="Lotus Linotype" w:hAnsi="Lotus Linotype" w:hint="cs"/>
          <w:b/>
          <w:bCs/>
          <w:rtl/>
        </w:rPr>
        <w:t>)</w:t>
      </w:r>
      <w:r w:rsidRPr="002315B1">
        <w:rPr>
          <w:rFonts w:ascii="Lotus Linotype" w:hAnsi="Lotus Linotype" w:cs="Lotus Linotype"/>
          <w:b/>
          <w:bCs/>
          <w:color w:val="000000"/>
          <w:sz w:val="32"/>
          <w:szCs w:val="32"/>
          <w:rtl/>
        </w:rPr>
        <w:t>،</w:t>
      </w:r>
      <w:r w:rsidRPr="002315B1">
        <w:rPr>
          <w:rFonts w:ascii="Lotus Linotype" w:hAnsi="Lotus Linotype" w:cs="Lotus Linotype"/>
          <w:color w:val="000000"/>
          <w:sz w:val="32"/>
          <w:szCs w:val="32"/>
          <w:rtl/>
        </w:rPr>
        <w:t xml:space="preserve"> وهذا أشد ما يكون على صناديد قريش</w:t>
      </w:r>
      <w:r w:rsidRPr="002315B1">
        <w:rPr>
          <w:rFonts w:ascii="Lotus Linotype" w:hAnsi="Lotus Linotype" w:cs="Lotus Linotype" w:hint="cs"/>
          <w:color w:val="000000"/>
          <w:sz w:val="32"/>
          <w:szCs w:val="32"/>
          <w:rtl/>
        </w:rPr>
        <w:t xml:space="preserve"> وغيرهم من رؤوس</w:t>
      </w:r>
      <w:r w:rsidRPr="002315B1">
        <w:rPr>
          <w:rFonts w:ascii="Lotus Linotype" w:hAnsi="Lotus Linotype" w:cs="Lotus Linotype"/>
          <w:color w:val="000000"/>
          <w:sz w:val="32"/>
          <w:szCs w:val="32"/>
          <w:rtl/>
        </w:rPr>
        <w:t xml:space="preserve"> العرب ـ أي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السمع والطاعة لمن هذا وصفُه ـ</w:t>
      </w:r>
      <w:r>
        <w:rPr>
          <w:rFonts w:ascii="Lotus Linotype" w:hAnsi="Lotus Linotype" w:cs="Lotus Linotype" w:hint="cs"/>
          <w:color w:val="000000"/>
          <w:sz w:val="32"/>
          <w:szCs w:val="32"/>
          <w:rtl/>
        </w:rPr>
        <w:t>.</w:t>
      </w:r>
    </w:p>
    <w:p w14:paraId="445F0EC1"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ولذا كان تقرير أمر الإمامة العامة وحقوقها وما يجب عليها ولها منهاجًا شاملًا صالحًا للتطبيق في أي زمان ومكان وشخصٍ، </w:t>
      </w:r>
      <w:r w:rsidRPr="002315B1">
        <w:rPr>
          <w:rFonts w:ascii="Lotus Linotype" w:hAnsi="Lotus Linotype" w:cs="Lotus Linotype"/>
          <w:color w:val="000000"/>
          <w:sz w:val="32"/>
          <w:szCs w:val="32"/>
          <w:rtl/>
        </w:rPr>
        <w:lastRenderedPageBreak/>
        <w:t>مجر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دًا عن الهوى والعصبية وحظوظ الدنيا ومُتَعِها، الأمر الذي حفظ له بقاءه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وصار على مر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الزمان نبراسًا يضيء الطريق للذين ينشدون طريق الم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عِمِ عليهم بالعلم النافع والعمل الصالح</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رجاء</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أن يكونوا من الطائفة المنصورة الناجية حتى يأتيهم الموت وهم على ذلك غير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بد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لين ولا 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غي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رين، وتميز به أهل السنة والجماعة عن غيرهم من الطوائف</w:t>
      </w:r>
      <w:r w:rsidRPr="002315B1">
        <w:rPr>
          <w:rFonts w:ascii="Lotus Linotype" w:hAnsi="Lotus Linotype" w:cs="Lotus Linotype" w:hint="cs"/>
          <w:color w:val="000000"/>
          <w:sz w:val="32"/>
          <w:szCs w:val="32"/>
          <w:rtl/>
        </w:rPr>
        <w:t xml:space="preserve"> المنتسبة إلى الملة والتي</w:t>
      </w:r>
      <w:r w:rsidRPr="002315B1">
        <w:rPr>
          <w:rFonts w:ascii="Lotus Linotype" w:hAnsi="Lotus Linotype" w:cs="Lotus Linotype"/>
          <w:color w:val="000000"/>
          <w:sz w:val="32"/>
          <w:szCs w:val="32"/>
          <w:rtl/>
        </w:rPr>
        <w:t xml:space="preserve"> ضلت في هذا الباب، فجانبت فيه الحق والصواب</w:t>
      </w:r>
      <w:r w:rsidRPr="002315B1">
        <w:rPr>
          <w:rFonts w:ascii="Lotus Linotype" w:hAnsi="Lotus Linotype" w:cs="Lotus Linotype" w:hint="cs"/>
          <w:color w:val="000000"/>
          <w:sz w:val="32"/>
          <w:szCs w:val="32"/>
          <w:rtl/>
        </w:rPr>
        <w:t>.</w:t>
      </w:r>
    </w:p>
    <w:p w14:paraId="0DC5E82B" w14:textId="77777777" w:rsidR="00690FE0" w:rsidRPr="002315B1" w:rsidRDefault="00690FE0" w:rsidP="00690FE0">
      <w:pPr>
        <w:spacing w:before="120" w:after="120" w:line="199" w:lineRule="auto"/>
        <w:ind w:hanging="2"/>
        <w:jc w:val="center"/>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w:t>
      </w:r>
    </w:p>
    <w:p w14:paraId="7C687C3B" w14:textId="77777777" w:rsidR="00690FE0" w:rsidRDefault="00690FE0" w:rsidP="00690FE0">
      <w:pPr>
        <w:spacing w:before="360" w:after="120" w:line="192" w:lineRule="auto"/>
        <w:jc w:val="both"/>
        <w:rPr>
          <w:rFonts w:ascii="Lotus Linotype" w:hAnsi="Lotus Linotype" w:cs="AL-Mateen"/>
          <w:color w:val="000000"/>
          <w:sz w:val="32"/>
          <w:szCs w:val="32"/>
          <w:rtl/>
        </w:rPr>
      </w:pPr>
      <w:r w:rsidRPr="002315B1">
        <w:rPr>
          <w:rFonts w:ascii="Lotus Linotype" w:hAnsi="Lotus Linotype" w:cs="Lotus Linotype"/>
          <w:b/>
          <w:bCs/>
          <w:color w:val="000000"/>
          <w:sz w:val="32"/>
          <w:szCs w:val="32"/>
          <w:rtl/>
        </w:rPr>
        <w:br w:type="page"/>
      </w:r>
      <w:r>
        <w:rPr>
          <w:rFonts w:ascii="Lotus Linotype" w:hAnsi="Lotus Linotype" w:cs="AL-Mateen" w:hint="cs"/>
          <w:color w:val="000000"/>
          <w:sz w:val="32"/>
          <w:szCs w:val="32"/>
          <w:rtl/>
        </w:rPr>
        <w:lastRenderedPageBreak/>
        <w:t xml:space="preserve"> المطلب الثالث:</w:t>
      </w:r>
    </w:p>
    <w:p w14:paraId="4F72CFA1" w14:textId="77777777" w:rsidR="00690FE0" w:rsidRPr="002315B1" w:rsidRDefault="00690FE0" w:rsidP="00690FE0">
      <w:pPr>
        <w:spacing w:before="120" w:after="360" w:line="192" w:lineRule="auto"/>
        <w:jc w:val="center"/>
        <w:rPr>
          <w:rFonts w:ascii="Lotus Linotype" w:hAnsi="Lotus Linotype" w:cs="AL-Mateen"/>
          <w:color w:val="000000"/>
          <w:sz w:val="32"/>
          <w:szCs w:val="32"/>
          <w:rtl/>
        </w:rPr>
      </w:pPr>
      <w:r w:rsidRPr="002315B1">
        <w:rPr>
          <w:rFonts w:ascii="Lotus Linotype" w:hAnsi="Lotus Linotype" w:cs="AL-Mateen"/>
          <w:color w:val="000000"/>
          <w:sz w:val="32"/>
          <w:szCs w:val="32"/>
          <w:rtl/>
        </w:rPr>
        <w:t>وجوب نص</w:t>
      </w:r>
      <w:r w:rsidRPr="002315B1">
        <w:rPr>
          <w:rFonts w:ascii="Lotus Linotype" w:hAnsi="Lotus Linotype" w:cs="AL-Mateen" w:hint="cs"/>
          <w:color w:val="000000"/>
          <w:sz w:val="32"/>
          <w:szCs w:val="32"/>
          <w:rtl/>
        </w:rPr>
        <w:t>ْ</w:t>
      </w:r>
      <w:r w:rsidRPr="002315B1">
        <w:rPr>
          <w:rFonts w:ascii="Lotus Linotype" w:hAnsi="Lotus Linotype" w:cs="AL-Mateen"/>
          <w:color w:val="000000"/>
          <w:sz w:val="32"/>
          <w:szCs w:val="32"/>
          <w:rtl/>
        </w:rPr>
        <w:t>ب الإمام الأعظم</w:t>
      </w:r>
    </w:p>
    <w:p w14:paraId="0294386C" w14:textId="77777777" w:rsidR="00690FE0" w:rsidRPr="002315B1" w:rsidRDefault="00690FE0" w:rsidP="00690FE0">
      <w:pPr>
        <w:spacing w:before="120" w:after="120" w:line="197"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من القواعد المقررة في الشريعة الإسلامية المطهرة، أنه</w:t>
      </w:r>
      <w:r>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Lotus Linotype" w:hAnsi="Lotus Linotype" w:cs="Lotus Linotype"/>
          <w:b/>
          <w:bCs/>
          <w:color w:val="000000"/>
          <w:sz w:val="32"/>
          <w:szCs w:val="32"/>
          <w:rtl/>
        </w:rPr>
        <w:t>لا دين إلا بجماعة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ولا جماعة إلا بإمامة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ولا إمامة إلا بسمع وطاعة»، </w:t>
      </w:r>
      <w:r w:rsidRPr="002315B1">
        <w:rPr>
          <w:rFonts w:ascii="Lotus Linotype" w:hAnsi="Lotus Linotype" w:cs="Lotus Linotype"/>
          <w:color w:val="000000"/>
          <w:sz w:val="32"/>
          <w:szCs w:val="32"/>
          <w:rtl/>
        </w:rPr>
        <w:t>فتعيين ولي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أمرٍ أعظم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ذي قوة </w:t>
      </w:r>
      <w:r w:rsidRPr="002315B1">
        <w:rPr>
          <w:rFonts w:ascii="Lotus Linotype" w:hAnsi="Lotus Linotype" w:cs="Lotus Linotype" w:hint="cs"/>
          <w:color w:val="000000"/>
          <w:sz w:val="32"/>
          <w:szCs w:val="32"/>
          <w:rtl/>
        </w:rPr>
        <w:t xml:space="preserve">ـ </w:t>
      </w:r>
      <w:r w:rsidRPr="002315B1">
        <w:rPr>
          <w:rFonts w:ascii="Lotus Linotype" w:hAnsi="Lotus Linotype" w:cs="Lotus Linotype"/>
          <w:color w:val="000000"/>
          <w:sz w:val="32"/>
          <w:szCs w:val="32"/>
          <w:rtl/>
        </w:rPr>
        <w:t>من خليفة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ك</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رئيس</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نحوه ـ يلي الأمر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العام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ويكون مرجعًا للأمة في الأقضية والأحكام، ويصدر منه التوجيه, وي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طاع بالمعروف</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ويرد إليه </w:t>
      </w:r>
      <w:r w:rsidRPr="002315B1">
        <w:rPr>
          <w:rFonts w:ascii="Lotus Linotype" w:hAnsi="Lotus Linotype" w:cs="Lotus Linotype" w:hint="cs"/>
          <w:color w:val="000000"/>
          <w:sz w:val="32"/>
          <w:szCs w:val="32"/>
          <w:rtl/>
        </w:rPr>
        <w:t xml:space="preserve">أمر </w:t>
      </w:r>
      <w:r w:rsidRPr="002315B1">
        <w:rPr>
          <w:rFonts w:ascii="Lotus Linotype" w:hAnsi="Lotus Linotype" w:cs="Lotus Linotype"/>
          <w:color w:val="000000"/>
          <w:sz w:val="32"/>
          <w:szCs w:val="32"/>
          <w:rtl/>
        </w:rPr>
        <w:t>الأمن والخوف</w:t>
      </w:r>
      <w:r w:rsidRPr="002315B1">
        <w:rPr>
          <w:rFonts w:ascii="Lotus Linotype" w:hAnsi="Lotus Linotype" w:cs="Lotus Linotype" w:hint="cs"/>
          <w:color w:val="000000"/>
          <w:sz w:val="32"/>
          <w:szCs w:val="32"/>
          <w:rtl/>
        </w:rPr>
        <w:t xml:space="preserve"> والحرب والسلم؛</w:t>
      </w:r>
      <w:r w:rsidRPr="002315B1">
        <w:rPr>
          <w:rFonts w:ascii="Lotus Linotype" w:hAnsi="Lotus Linotype" w:cs="Lotus Linotype"/>
          <w:color w:val="000000"/>
          <w:sz w:val="32"/>
          <w:szCs w:val="32"/>
          <w:rtl/>
        </w:rPr>
        <w:t xml:space="preserve"> فريضة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دينية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وضرورة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اجتماعية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لما ينشأ عنه من وحدة الأمة, وفض النزاع, وكف الرُّعَاع, وتأمين السبل, وحفظ الثغور، وتنفيذ الأحكام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وإقامة الحدود, وإجراء الصلح, ونبذ العَهْد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وغير ذلك من مصالح أهل الإسلام في سائر أنواع الاجتماعات, فإن الأمر والنهي والالتزام والكف لا يتم إلا بولاية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وقوة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ولا يكون ذلك إلا بوجود سلطان</w:t>
      </w:r>
      <w:r w:rsidRPr="002315B1">
        <w:rPr>
          <w:rFonts w:ascii="Lotus Linotype" w:hAnsi="Lotus Linotype" w:cs="Lotus Linotype" w:hint="cs"/>
          <w:color w:val="000000"/>
          <w:sz w:val="32"/>
          <w:szCs w:val="32"/>
          <w:rtl/>
        </w:rPr>
        <w:t xml:space="preserve"> ظاهر</w:t>
      </w:r>
      <w:r w:rsidRPr="002315B1">
        <w:rPr>
          <w:rFonts w:ascii="Lotus Linotype" w:hAnsi="Lotus Linotype" w:cs="Lotus Linotype"/>
          <w:color w:val="000000"/>
          <w:sz w:val="32"/>
          <w:szCs w:val="32"/>
          <w:rtl/>
        </w:rPr>
        <w:t xml:space="preserve"> 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طاع</w:t>
      </w:r>
      <w:r w:rsidRPr="002315B1">
        <w:rPr>
          <w:rFonts w:ascii="Lotus Linotype" w:hAnsi="Lotus Linotype" w:cs="Lotus Linotype" w:hint="cs"/>
          <w:color w:val="000000"/>
          <w:sz w:val="32"/>
          <w:szCs w:val="32"/>
          <w:rtl/>
        </w:rPr>
        <w:t>.</w:t>
      </w:r>
    </w:p>
    <w:p w14:paraId="0B452E0D" w14:textId="77777777" w:rsidR="00690FE0" w:rsidRPr="002315B1" w:rsidRDefault="00690FE0" w:rsidP="00690FE0">
      <w:pPr>
        <w:spacing w:before="120" w:after="120" w:line="197" w:lineRule="auto"/>
        <w:ind w:firstLine="454"/>
        <w:jc w:val="both"/>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فمن تولى الولاية العامة بأي وسيلة من وسائل التولية:</w:t>
      </w:r>
    </w:p>
    <w:p w14:paraId="78045FA5" w14:textId="77777777" w:rsidR="00690FE0" w:rsidRPr="002315B1" w:rsidRDefault="00690FE0" w:rsidP="00690FE0">
      <w:pPr>
        <w:numPr>
          <w:ilvl w:val="0"/>
          <w:numId w:val="1"/>
        </w:numPr>
        <w:tabs>
          <w:tab w:val="clear" w:pos="1174"/>
          <w:tab w:val="num" w:pos="990"/>
        </w:tabs>
        <w:spacing w:before="120" w:after="120" w:line="197" w:lineRule="auto"/>
        <w:ind w:left="990"/>
        <w:jc w:val="both"/>
        <w:rPr>
          <w:rFonts w:ascii="Lotus Linotype" w:hAnsi="Lotus Linotype" w:cs="Lotus Linotype"/>
          <w:color w:val="000000"/>
          <w:sz w:val="32"/>
          <w:szCs w:val="32"/>
        </w:rPr>
      </w:pPr>
      <w:r w:rsidRPr="002315B1">
        <w:rPr>
          <w:rFonts w:ascii="Lotus Linotype" w:hAnsi="Lotus Linotype" w:cs="Lotus Linotype"/>
          <w:color w:val="000000"/>
          <w:sz w:val="32"/>
          <w:szCs w:val="32"/>
          <w:rtl/>
        </w:rPr>
        <w:t>إما بعهدٍ من خليفةٍ سابقٍ له.</w:t>
      </w:r>
    </w:p>
    <w:p w14:paraId="5AD6333E" w14:textId="77777777" w:rsidR="00690FE0" w:rsidRPr="002315B1" w:rsidRDefault="00690FE0" w:rsidP="00690FE0">
      <w:pPr>
        <w:numPr>
          <w:ilvl w:val="0"/>
          <w:numId w:val="1"/>
        </w:numPr>
        <w:tabs>
          <w:tab w:val="clear" w:pos="1174"/>
          <w:tab w:val="num" w:pos="990"/>
        </w:tabs>
        <w:spacing w:before="120" w:after="120" w:line="197" w:lineRule="auto"/>
        <w:ind w:left="990"/>
        <w:jc w:val="both"/>
        <w:rPr>
          <w:rFonts w:ascii="Lotus Linotype" w:hAnsi="Lotus Linotype" w:cs="Lotus Linotype"/>
          <w:color w:val="000000"/>
          <w:sz w:val="32"/>
          <w:szCs w:val="32"/>
        </w:rPr>
      </w:pPr>
      <w:r w:rsidRPr="002315B1">
        <w:rPr>
          <w:rFonts w:ascii="Lotus Linotype" w:hAnsi="Lotus Linotype" w:cs="Lotus Linotype"/>
          <w:color w:val="000000"/>
          <w:sz w:val="32"/>
          <w:szCs w:val="32"/>
          <w:rtl/>
        </w:rPr>
        <w:t>أو بالانتخابِ والشورى.</w:t>
      </w:r>
    </w:p>
    <w:p w14:paraId="6678BB3F" w14:textId="77777777" w:rsidR="00690FE0" w:rsidRPr="002315B1" w:rsidRDefault="00690FE0" w:rsidP="00690FE0">
      <w:pPr>
        <w:numPr>
          <w:ilvl w:val="0"/>
          <w:numId w:val="1"/>
        </w:numPr>
        <w:tabs>
          <w:tab w:val="clear" w:pos="1174"/>
          <w:tab w:val="num" w:pos="990"/>
        </w:tabs>
        <w:spacing w:before="120" w:after="120" w:line="197" w:lineRule="auto"/>
        <w:ind w:left="990"/>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lastRenderedPageBreak/>
        <w:t>أو بالغلبةِ والقَهْر.</w:t>
      </w:r>
    </w:p>
    <w:p w14:paraId="40B4450A"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وكان له قوةٌ يدبر بها أمر الدين والأمة</w:t>
      </w:r>
      <w:r w:rsidRPr="002315B1">
        <w:rPr>
          <w:rFonts w:ascii="Lotus Linotype" w:hAnsi="Lotus Linotype" w:cs="Lotus Linotype" w:hint="cs"/>
          <w:color w:val="000000"/>
          <w:sz w:val="32"/>
          <w:szCs w:val="32"/>
          <w:rtl/>
        </w:rPr>
        <w:t>؛ ثبتت ولايته،</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و</w:t>
      </w:r>
      <w:r w:rsidRPr="002315B1">
        <w:rPr>
          <w:rFonts w:ascii="Lotus Linotype" w:hAnsi="Lotus Linotype" w:cs="Lotus Linotype"/>
          <w:color w:val="000000"/>
          <w:sz w:val="32"/>
          <w:szCs w:val="32"/>
          <w:rtl/>
        </w:rPr>
        <w:t>وجبت طاعته في المعروف، وحرمت منازعته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والافت</w:t>
      </w:r>
      <w:r w:rsidRPr="002315B1">
        <w:rPr>
          <w:rFonts w:ascii="Lotus Linotype" w:hAnsi="Lotus Linotype" w:cs="Lotus Linotype" w:hint="cs"/>
          <w:color w:val="000000"/>
          <w:sz w:val="32"/>
          <w:szCs w:val="32"/>
          <w:rtl/>
        </w:rPr>
        <w:t>يات</w:t>
      </w:r>
      <w:r w:rsidRPr="002315B1">
        <w:rPr>
          <w:rFonts w:ascii="Lotus Linotype" w:hAnsi="Lotus Linotype" w:cs="Lotus Linotype"/>
          <w:color w:val="000000"/>
          <w:sz w:val="32"/>
          <w:szCs w:val="32"/>
          <w:rtl/>
        </w:rPr>
        <w:t xml:space="preserve"> عليه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الخروج عليه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بيعة غيره كائنًا من كان.</w:t>
      </w:r>
    </w:p>
    <w:p w14:paraId="5EC972B6"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وكلام أئمة السلف الصالح ـ في هذا الباب</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كثير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يقررون فيه وجوب نصب السلطان؛</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لما يترتب على ذلك من حفظ الدين، وصيانة الحرمات، وتحقيق المصالح في الدين والدنيا،</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ودرء الشرور والفتن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لأن</w:t>
      </w:r>
      <w:r w:rsidRPr="002315B1">
        <w:rPr>
          <w:rFonts w:ascii="Lotus Linotype" w:hAnsi="Lotus Linotype" w:cs="Lotus Linotype"/>
          <w:color w:val="000000"/>
          <w:sz w:val="32"/>
          <w:szCs w:val="32"/>
          <w:rtl/>
        </w:rPr>
        <w:t xml:space="preserve"> هذه الأمور لا تتم إلا بولاية</w:t>
      </w:r>
      <w:r w:rsidRPr="002315B1">
        <w:rPr>
          <w:rFonts w:ascii="Lotus Linotype" w:hAnsi="Lotus Linotype" w:cs="Lotus Linotype" w:hint="cs"/>
          <w:color w:val="000000"/>
          <w:sz w:val="32"/>
          <w:szCs w:val="32"/>
          <w:rtl/>
        </w:rPr>
        <w:t xml:space="preserve"> عامةتتحمل أمانتها وتؤدي إليها حقوقها</w:t>
      </w:r>
      <w:r w:rsidRPr="002315B1">
        <w:rPr>
          <w:rFonts w:ascii="Lotus Linotype" w:hAnsi="Lotus Linotype" w:cs="Lotus Linotype"/>
          <w:color w:val="000000"/>
          <w:sz w:val="32"/>
          <w:szCs w:val="32"/>
          <w:rtl/>
        </w:rPr>
        <w:t>.</w:t>
      </w:r>
    </w:p>
    <w:p w14:paraId="7142A766" w14:textId="77777777" w:rsidR="00690FE0" w:rsidRPr="002315B1" w:rsidRDefault="00690FE0" w:rsidP="00690FE0">
      <w:pPr>
        <w:spacing w:before="120" w:after="120" w:line="192" w:lineRule="auto"/>
        <w:ind w:hanging="2"/>
        <w:jc w:val="center"/>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w:t>
      </w:r>
    </w:p>
    <w:p w14:paraId="251CFADA" w14:textId="77777777" w:rsidR="00690FE0" w:rsidRDefault="00690FE0" w:rsidP="00690FE0">
      <w:pPr>
        <w:spacing w:before="360" w:after="120" w:line="192" w:lineRule="auto"/>
        <w:jc w:val="both"/>
        <w:rPr>
          <w:rFonts w:ascii="Lotus Linotype" w:hAnsi="Lotus Linotype" w:cs="AL-Mateen"/>
          <w:color w:val="000000"/>
          <w:sz w:val="32"/>
          <w:szCs w:val="32"/>
          <w:rtl/>
        </w:rPr>
      </w:pPr>
      <w:r w:rsidRPr="002315B1">
        <w:rPr>
          <w:rFonts w:ascii="Lotus Linotype" w:hAnsi="Lotus Linotype" w:cs="Lotus Linotype"/>
          <w:b/>
          <w:bCs/>
          <w:color w:val="000000"/>
          <w:sz w:val="32"/>
          <w:szCs w:val="32"/>
          <w:rtl/>
        </w:rPr>
        <w:br w:type="page"/>
      </w:r>
      <w:r>
        <w:rPr>
          <w:rFonts w:ascii="Lotus Linotype" w:hAnsi="Lotus Linotype" w:cs="AL-Mateen" w:hint="cs"/>
          <w:color w:val="000000"/>
          <w:sz w:val="32"/>
          <w:szCs w:val="32"/>
          <w:rtl/>
        </w:rPr>
        <w:lastRenderedPageBreak/>
        <w:t xml:space="preserve"> المطلب الرابع:</w:t>
      </w:r>
    </w:p>
    <w:p w14:paraId="63D04E57" w14:textId="77777777" w:rsidR="00690FE0" w:rsidRPr="002315B1" w:rsidRDefault="00690FE0" w:rsidP="00690FE0">
      <w:pPr>
        <w:spacing w:before="120" w:after="360" w:line="192" w:lineRule="auto"/>
        <w:jc w:val="center"/>
        <w:rPr>
          <w:rFonts w:ascii="Lotus Linotype" w:hAnsi="Lotus Linotype" w:cs="AL-Mateen"/>
          <w:color w:val="000000"/>
          <w:sz w:val="32"/>
          <w:szCs w:val="32"/>
          <w:rtl/>
        </w:rPr>
      </w:pPr>
      <w:r w:rsidRPr="002315B1">
        <w:rPr>
          <w:rFonts w:ascii="Lotus Linotype" w:hAnsi="Lotus Linotype" w:cs="AL-Mateen"/>
          <w:color w:val="000000"/>
          <w:sz w:val="32"/>
          <w:szCs w:val="32"/>
          <w:rtl/>
        </w:rPr>
        <w:t>وجوب تعظيم السلطان من غير غلو</w:t>
      </w:r>
    </w:p>
    <w:p w14:paraId="495A54F1" w14:textId="77777777" w:rsidR="00690FE0" w:rsidRDefault="00690FE0" w:rsidP="00690FE0">
      <w:pPr>
        <w:spacing w:before="120" w:after="120" w:line="204" w:lineRule="auto"/>
        <w:ind w:firstLine="454"/>
        <w:jc w:val="both"/>
        <w:rPr>
          <w:rFonts w:ascii="Lotus Linotype" w:hAnsi="Lotus Linotype" w:cs="Lotus Linotype"/>
          <w:color w:val="000000"/>
          <w:sz w:val="32"/>
          <w:szCs w:val="32"/>
          <w:rtl/>
        </w:rPr>
      </w:pPr>
      <w:r w:rsidRPr="00E665F6">
        <w:rPr>
          <w:rFonts w:ascii="Lotus Linotype" w:hAnsi="Lotus Linotype" w:cs="Lotus Linotype"/>
          <w:color w:val="000000"/>
          <w:sz w:val="32"/>
          <w:szCs w:val="32"/>
          <w:rtl/>
        </w:rPr>
        <w:t>قال علي</w:t>
      </w:r>
      <w:r w:rsidRPr="00E665F6">
        <w:rPr>
          <w:rFonts w:ascii="Lotus Linotype" w:hAnsi="Lotus Linotype" w:cs="Lotus Linotype" w:hint="cs"/>
          <w:color w:val="000000"/>
          <w:sz w:val="32"/>
          <w:szCs w:val="32"/>
          <w:rtl/>
        </w:rPr>
        <w:t>ٌّ رضي الله عنه</w:t>
      </w:r>
      <w:r w:rsidRPr="00E665F6">
        <w:rPr>
          <w:rFonts w:ascii="Lotus Linotype" w:hAnsi="Lotus Linotype" w:cs="Lotus Linotype"/>
          <w:color w:val="000000"/>
          <w:sz w:val="32"/>
          <w:szCs w:val="32"/>
          <w:rtl/>
        </w:rPr>
        <w:t>: «</w:t>
      </w:r>
      <w:r w:rsidRPr="00E665F6">
        <w:rPr>
          <w:rFonts w:ascii="Lotus Linotype" w:hAnsi="Lotus Linotype" w:cs="Lotus Linotype" w:hint="eastAsia"/>
          <w:b/>
          <w:bCs/>
          <w:color w:val="000000"/>
          <w:sz w:val="32"/>
          <w:szCs w:val="32"/>
          <w:rtl/>
        </w:rPr>
        <w:t>إنَّ</w:t>
      </w:r>
      <w:r w:rsidRPr="00E665F6">
        <w:rPr>
          <w:rFonts w:ascii="Lotus Linotype" w:hAnsi="Lotus Linotype" w:cs="Lotus Linotype"/>
          <w:b/>
          <w:bCs/>
          <w:color w:val="000000"/>
          <w:sz w:val="32"/>
          <w:szCs w:val="32"/>
          <w:rtl/>
        </w:rPr>
        <w:t xml:space="preserve"> </w:t>
      </w:r>
      <w:r w:rsidRPr="00E665F6">
        <w:rPr>
          <w:rFonts w:ascii="Lotus Linotype" w:hAnsi="Lotus Linotype" w:cs="Lotus Linotype" w:hint="eastAsia"/>
          <w:b/>
          <w:bCs/>
          <w:color w:val="000000"/>
          <w:sz w:val="32"/>
          <w:szCs w:val="32"/>
          <w:rtl/>
        </w:rPr>
        <w:t>النَّاس</w:t>
      </w:r>
      <w:r w:rsidRPr="00E665F6">
        <w:rPr>
          <w:rFonts w:ascii="Lotus Linotype" w:hAnsi="Lotus Linotype" w:cs="Lotus Linotype"/>
          <w:b/>
          <w:bCs/>
          <w:color w:val="000000"/>
          <w:sz w:val="32"/>
          <w:szCs w:val="32"/>
          <w:rtl/>
        </w:rPr>
        <w:t xml:space="preserve"> </w:t>
      </w:r>
      <w:r w:rsidRPr="00E665F6">
        <w:rPr>
          <w:rFonts w:ascii="Lotus Linotype" w:hAnsi="Lotus Linotype" w:cs="Lotus Linotype" w:hint="eastAsia"/>
          <w:b/>
          <w:bCs/>
          <w:color w:val="000000"/>
          <w:sz w:val="32"/>
          <w:szCs w:val="32"/>
          <w:rtl/>
        </w:rPr>
        <w:t>لا</w:t>
      </w:r>
      <w:r w:rsidRPr="00E665F6">
        <w:rPr>
          <w:rFonts w:ascii="Lotus Linotype" w:hAnsi="Lotus Linotype" w:cs="Lotus Linotype"/>
          <w:b/>
          <w:bCs/>
          <w:color w:val="000000"/>
          <w:sz w:val="32"/>
          <w:szCs w:val="32"/>
          <w:rtl/>
        </w:rPr>
        <w:t xml:space="preserve"> </w:t>
      </w:r>
      <w:r w:rsidRPr="00E665F6">
        <w:rPr>
          <w:rFonts w:ascii="Lotus Linotype" w:hAnsi="Lotus Linotype" w:cs="Lotus Linotype" w:hint="eastAsia"/>
          <w:b/>
          <w:bCs/>
          <w:color w:val="000000"/>
          <w:sz w:val="32"/>
          <w:szCs w:val="32"/>
          <w:rtl/>
        </w:rPr>
        <w:t>يُصلحهم</w:t>
      </w:r>
      <w:r w:rsidRPr="00E665F6">
        <w:rPr>
          <w:rFonts w:ascii="Lotus Linotype" w:hAnsi="Lotus Linotype" w:cs="Lotus Linotype"/>
          <w:b/>
          <w:bCs/>
          <w:color w:val="000000"/>
          <w:sz w:val="32"/>
          <w:szCs w:val="32"/>
          <w:rtl/>
        </w:rPr>
        <w:t xml:space="preserve"> </w:t>
      </w:r>
      <w:r w:rsidRPr="00E665F6">
        <w:rPr>
          <w:rFonts w:ascii="Lotus Linotype" w:hAnsi="Lotus Linotype" w:cs="Lotus Linotype" w:hint="eastAsia"/>
          <w:b/>
          <w:bCs/>
          <w:color w:val="000000"/>
          <w:sz w:val="32"/>
          <w:szCs w:val="32"/>
          <w:rtl/>
        </w:rPr>
        <w:t>إلاَّ</w:t>
      </w:r>
      <w:r>
        <w:rPr>
          <w:rFonts w:ascii="Lotus Linotype" w:hAnsi="Lotus Linotype" w:cs="Lotus Linotype" w:hint="cs"/>
          <w:b/>
          <w:bCs/>
          <w:color w:val="000000"/>
          <w:sz w:val="32"/>
          <w:szCs w:val="32"/>
          <w:rtl/>
        </w:rPr>
        <w:t>:</w:t>
      </w:r>
      <w:r w:rsidRPr="00E665F6">
        <w:rPr>
          <w:rFonts w:ascii="Lotus Linotype" w:hAnsi="Lotus Linotype" w:cs="Lotus Linotype"/>
          <w:b/>
          <w:bCs/>
          <w:color w:val="000000"/>
          <w:sz w:val="32"/>
          <w:szCs w:val="32"/>
          <w:rtl/>
        </w:rPr>
        <w:t xml:space="preserve"> </w:t>
      </w:r>
      <w:r w:rsidRPr="00E665F6">
        <w:rPr>
          <w:rFonts w:ascii="Lotus Linotype" w:hAnsi="Lotus Linotype" w:cs="Lotus Linotype" w:hint="eastAsia"/>
          <w:b/>
          <w:bCs/>
          <w:color w:val="000000"/>
          <w:sz w:val="32"/>
          <w:szCs w:val="32"/>
          <w:rtl/>
        </w:rPr>
        <w:t>إمامٌ</w:t>
      </w:r>
      <w:r w:rsidRPr="00E665F6">
        <w:rPr>
          <w:rFonts w:ascii="Lotus Linotype" w:hAnsi="Lotus Linotype" w:cs="Lotus Linotype"/>
          <w:b/>
          <w:bCs/>
          <w:color w:val="000000"/>
          <w:sz w:val="32"/>
          <w:szCs w:val="32"/>
          <w:rtl/>
        </w:rPr>
        <w:t xml:space="preserve"> </w:t>
      </w:r>
      <w:r w:rsidRPr="00E665F6">
        <w:rPr>
          <w:rFonts w:ascii="Lotus Linotype" w:hAnsi="Lotus Linotype" w:cs="Lotus Linotype" w:hint="eastAsia"/>
          <w:b/>
          <w:bCs/>
          <w:color w:val="000000"/>
          <w:sz w:val="32"/>
          <w:szCs w:val="32"/>
          <w:rtl/>
        </w:rPr>
        <w:t>برٌّ،</w:t>
      </w:r>
      <w:r w:rsidRPr="00E665F6">
        <w:rPr>
          <w:rFonts w:ascii="Lotus Linotype" w:hAnsi="Lotus Linotype" w:cs="Lotus Linotype"/>
          <w:b/>
          <w:bCs/>
          <w:color w:val="000000"/>
          <w:sz w:val="32"/>
          <w:szCs w:val="32"/>
          <w:rtl/>
        </w:rPr>
        <w:t xml:space="preserve"> </w:t>
      </w:r>
      <w:r w:rsidRPr="00E665F6">
        <w:rPr>
          <w:rFonts w:ascii="Lotus Linotype" w:hAnsi="Lotus Linotype" w:cs="Lotus Linotype" w:hint="cs"/>
          <w:b/>
          <w:bCs/>
          <w:color w:val="000000"/>
          <w:sz w:val="32"/>
          <w:szCs w:val="32"/>
          <w:rtl/>
        </w:rPr>
        <w:t>أ</w:t>
      </w:r>
      <w:r w:rsidRPr="00E665F6">
        <w:rPr>
          <w:rFonts w:ascii="Lotus Linotype" w:hAnsi="Lotus Linotype" w:cs="Lotus Linotype" w:hint="eastAsia"/>
          <w:b/>
          <w:bCs/>
          <w:color w:val="000000"/>
          <w:sz w:val="32"/>
          <w:szCs w:val="32"/>
          <w:rtl/>
        </w:rPr>
        <w:t>و</w:t>
      </w:r>
      <w:r w:rsidRPr="00E665F6">
        <w:rPr>
          <w:rFonts w:ascii="Lotus Linotype" w:hAnsi="Lotus Linotype" w:cs="Lotus Linotype"/>
          <w:b/>
          <w:bCs/>
          <w:color w:val="000000"/>
          <w:sz w:val="32"/>
          <w:szCs w:val="32"/>
          <w:rtl/>
        </w:rPr>
        <w:t xml:space="preserve"> </w:t>
      </w:r>
      <w:r w:rsidRPr="00E665F6">
        <w:rPr>
          <w:rFonts w:ascii="Lotus Linotype" w:hAnsi="Lotus Linotype" w:cs="Lotus Linotype" w:hint="eastAsia"/>
          <w:b/>
          <w:bCs/>
          <w:color w:val="000000"/>
          <w:sz w:val="32"/>
          <w:szCs w:val="32"/>
          <w:rtl/>
        </w:rPr>
        <w:t>فاجرٌ</w:t>
      </w:r>
      <w:r>
        <w:rPr>
          <w:rFonts w:ascii="Lotus Linotype" w:hAnsi="Lotus Linotype" w:cs="Lotus Linotype" w:hint="cs"/>
          <w:b/>
          <w:bCs/>
          <w:color w:val="000000"/>
          <w:sz w:val="32"/>
          <w:szCs w:val="32"/>
          <w:rtl/>
        </w:rPr>
        <w:t>؛</w:t>
      </w:r>
      <w:r w:rsidRPr="00E665F6">
        <w:rPr>
          <w:rFonts w:ascii="Lotus Linotype" w:hAnsi="Lotus Linotype" w:cs="Lotus Linotype"/>
          <w:b/>
          <w:bCs/>
          <w:color w:val="000000"/>
          <w:sz w:val="32"/>
          <w:szCs w:val="32"/>
          <w:rtl/>
        </w:rPr>
        <w:t xml:space="preserve"> فإن كان بر</w:t>
      </w:r>
      <w:r w:rsidRPr="00E665F6">
        <w:rPr>
          <w:rFonts w:ascii="Lotus Linotype" w:hAnsi="Lotus Linotype" w:cs="Lotus Linotype" w:hint="cs"/>
          <w:b/>
          <w:bCs/>
          <w:color w:val="000000"/>
          <w:sz w:val="32"/>
          <w:szCs w:val="32"/>
          <w:rtl/>
        </w:rPr>
        <w:t>ًّ</w:t>
      </w:r>
      <w:r w:rsidRPr="00E665F6">
        <w:rPr>
          <w:rFonts w:ascii="Lotus Linotype" w:hAnsi="Lotus Linotype" w:cs="Lotus Linotype"/>
          <w:b/>
          <w:bCs/>
          <w:color w:val="000000"/>
          <w:sz w:val="32"/>
          <w:szCs w:val="32"/>
          <w:rtl/>
        </w:rPr>
        <w:t>ا فللراعى و</w:t>
      </w:r>
      <w:r w:rsidRPr="00E665F6">
        <w:rPr>
          <w:rFonts w:ascii="Lotus Linotype" w:hAnsi="Lotus Linotype" w:cs="Lotus Linotype" w:hint="cs"/>
          <w:b/>
          <w:bCs/>
          <w:color w:val="000000"/>
          <w:sz w:val="32"/>
          <w:szCs w:val="32"/>
          <w:rtl/>
        </w:rPr>
        <w:t>ل</w:t>
      </w:r>
      <w:r w:rsidRPr="00E665F6">
        <w:rPr>
          <w:rFonts w:ascii="Lotus Linotype" w:hAnsi="Lotus Linotype" w:cs="Lotus Linotype"/>
          <w:b/>
          <w:bCs/>
          <w:color w:val="000000"/>
          <w:sz w:val="32"/>
          <w:szCs w:val="32"/>
          <w:rtl/>
        </w:rPr>
        <w:t>لرعية</w:t>
      </w:r>
      <w:r>
        <w:rPr>
          <w:rFonts w:ascii="Lotus Linotype" w:hAnsi="Lotus Linotype" w:cs="Lotus Linotype" w:hint="cs"/>
          <w:b/>
          <w:bCs/>
          <w:color w:val="000000"/>
          <w:sz w:val="32"/>
          <w:szCs w:val="32"/>
          <w:rtl/>
        </w:rPr>
        <w:t>؛</w:t>
      </w:r>
      <w:r w:rsidRPr="00E665F6">
        <w:rPr>
          <w:rFonts w:ascii="Lotus Linotype" w:hAnsi="Lotus Linotype" w:cs="Lotus Linotype"/>
          <w:b/>
          <w:bCs/>
          <w:color w:val="000000"/>
          <w:sz w:val="32"/>
          <w:szCs w:val="32"/>
          <w:rtl/>
        </w:rPr>
        <w:t xml:space="preserve"> وإن كان فاجرًا ع</w:t>
      </w:r>
      <w:r w:rsidRPr="00E665F6">
        <w:rPr>
          <w:rFonts w:ascii="Lotus Linotype" w:hAnsi="Lotus Linotype" w:cs="Lotus Linotype" w:hint="cs"/>
          <w:b/>
          <w:bCs/>
          <w:color w:val="000000"/>
          <w:sz w:val="32"/>
          <w:szCs w:val="32"/>
          <w:rtl/>
        </w:rPr>
        <w:t>َ</w:t>
      </w:r>
      <w:r w:rsidRPr="00E665F6">
        <w:rPr>
          <w:rFonts w:ascii="Lotus Linotype" w:hAnsi="Lotus Linotype" w:cs="Lotus Linotype"/>
          <w:b/>
          <w:bCs/>
          <w:color w:val="000000"/>
          <w:sz w:val="32"/>
          <w:szCs w:val="32"/>
          <w:rtl/>
        </w:rPr>
        <w:t>ب</w:t>
      </w:r>
      <w:r w:rsidRPr="00E665F6">
        <w:rPr>
          <w:rFonts w:ascii="Lotus Linotype" w:hAnsi="Lotus Linotype" w:cs="Lotus Linotype" w:hint="cs"/>
          <w:b/>
          <w:bCs/>
          <w:color w:val="000000"/>
          <w:sz w:val="32"/>
          <w:szCs w:val="32"/>
          <w:rtl/>
        </w:rPr>
        <w:t>َ</w:t>
      </w:r>
      <w:r w:rsidRPr="00E665F6">
        <w:rPr>
          <w:rFonts w:ascii="Lotus Linotype" w:hAnsi="Lotus Linotype" w:cs="Lotus Linotype"/>
          <w:b/>
          <w:bCs/>
          <w:color w:val="000000"/>
          <w:sz w:val="32"/>
          <w:szCs w:val="32"/>
          <w:rtl/>
        </w:rPr>
        <w:t>د</w:t>
      </w:r>
      <w:r w:rsidRPr="00E665F6">
        <w:rPr>
          <w:rFonts w:ascii="Lotus Linotype" w:hAnsi="Lotus Linotype" w:cs="Lotus Linotype" w:hint="cs"/>
          <w:b/>
          <w:bCs/>
          <w:color w:val="000000"/>
          <w:sz w:val="32"/>
          <w:szCs w:val="32"/>
          <w:rtl/>
        </w:rPr>
        <w:t>َ</w:t>
      </w:r>
      <w:r w:rsidRPr="00E665F6">
        <w:rPr>
          <w:rFonts w:ascii="Lotus Linotype" w:hAnsi="Lotus Linotype" w:cs="Lotus Linotype"/>
          <w:b/>
          <w:bCs/>
          <w:color w:val="000000"/>
          <w:sz w:val="32"/>
          <w:szCs w:val="32"/>
          <w:rtl/>
        </w:rPr>
        <w:t xml:space="preserve"> فيه المؤمنُ ربَّه، وعمل فيه الفاجر إلى أجله</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
      </w:r>
      <w:r w:rsidRPr="002315B1">
        <w:rPr>
          <w:rStyle w:val="mylotusmylotus12Char"/>
          <w:rFonts w:ascii="Lotus Linotype" w:hAnsi="Lotus Linotype" w:hint="cs"/>
          <w:rtl/>
        </w:rPr>
        <w:t>)</w:t>
      </w:r>
      <w:r>
        <w:rPr>
          <w:rFonts w:ascii="Lotus Linotype" w:hAnsi="Lotus Linotype" w:cs="Lotus Linotype" w:hint="cs"/>
          <w:color w:val="000000"/>
          <w:sz w:val="32"/>
          <w:szCs w:val="32"/>
          <w:rtl/>
        </w:rPr>
        <w:t>.</w:t>
      </w:r>
    </w:p>
    <w:p w14:paraId="29798CA0"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فالسلطان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ولي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الأمر الأعظم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هو من يلي الإمامة العظم</w:t>
      </w:r>
      <w:r w:rsidRPr="002315B1">
        <w:rPr>
          <w:rFonts w:ascii="Lotus Linotype" w:hAnsi="Lotus Linotype" w:cs="Lotus Linotype" w:hint="cs"/>
          <w:color w:val="000000"/>
          <w:sz w:val="32"/>
          <w:szCs w:val="32"/>
          <w:rtl/>
        </w:rPr>
        <w:t xml:space="preserve">ى، ـ </w:t>
      </w:r>
      <w:r w:rsidRPr="002315B1">
        <w:rPr>
          <w:rFonts w:ascii="Lotus Linotype" w:hAnsi="Lotus Linotype" w:cs="Lotus Linotype"/>
          <w:color w:val="000000"/>
          <w:sz w:val="32"/>
          <w:szCs w:val="32"/>
          <w:rtl/>
        </w:rPr>
        <w:t>أي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هذا المنصب</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ولا مشاحة في الاصطلاح ما لم يخالف نصً</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 شرعي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 أو ينازع الله تعالى فيما هو من خصائصه</w:t>
      </w:r>
      <w:r w:rsidRPr="002315B1">
        <w:rPr>
          <w:rFonts w:ascii="Lotus Linotype" w:hAnsi="Lotus Linotype" w:cs="Lotus Linotype" w:hint="cs"/>
          <w:color w:val="000000"/>
          <w:sz w:val="32"/>
          <w:szCs w:val="32"/>
          <w:rtl/>
        </w:rPr>
        <w:t>.</w:t>
      </w:r>
    </w:p>
    <w:p w14:paraId="37149F42" w14:textId="77777777" w:rsidR="00690FE0" w:rsidRPr="002315B1" w:rsidRDefault="00690FE0" w:rsidP="00690FE0">
      <w:pPr>
        <w:spacing w:before="120" w:after="120" w:line="204" w:lineRule="auto"/>
        <w:ind w:firstLine="454"/>
        <w:jc w:val="both"/>
        <w:rPr>
          <w:rFonts w:ascii="Lotus Linotype" w:hAnsi="Lotus Linotype" w:cs="Lotus Linotype"/>
          <w:color w:val="000000"/>
          <w:rtl/>
        </w:rPr>
      </w:pPr>
      <w:r w:rsidRPr="002315B1">
        <w:rPr>
          <w:rFonts w:ascii="Lotus Linotype" w:hAnsi="Lotus Linotype" w:cs="Lotus Linotype"/>
          <w:color w:val="000000"/>
          <w:sz w:val="32"/>
          <w:szCs w:val="32"/>
          <w:rtl/>
        </w:rPr>
        <w:t>ويلحق بولي الأمر العام كل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من ينوب عنه في أي اختصاص من اختصاصاته، من 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فتٍ أو قاضٍ أو ولي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حسبة، أو أمير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وزير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وكل ذي مسئولية عامة في الدولة، فإن العلماء والأمراء هم أولو الأمر في مصطلح الكتاب والسنة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كما قال تعالى:</w:t>
      </w:r>
      <w:r w:rsidRPr="002315B1">
        <w:rPr>
          <w:rFonts w:ascii="Lotus Linotype" w:hAnsi="Lotus Linotype" w:cs="Lotus Linotype" w:hint="cs"/>
          <w:color w:val="000000"/>
          <w:sz w:val="32"/>
          <w:szCs w:val="32"/>
          <w:rtl/>
        </w:rPr>
        <w:t xml:space="preserve"> </w:t>
      </w:r>
      <w:r w:rsidRPr="002315B1">
        <w:rPr>
          <w:rFonts w:ascii="QCF_BSML" w:hAnsi="QCF_BSML" w:cs="QCF_BSML"/>
          <w:color w:val="000000"/>
          <w:sz w:val="32"/>
          <w:szCs w:val="32"/>
          <w:rtl/>
        </w:rPr>
        <w:t>ﮋ</w:t>
      </w:r>
      <w:r w:rsidRPr="002315B1">
        <w:rPr>
          <w:rFonts w:ascii="QCF_P087" w:hAnsi="QCF_P087" w:cs="QCF_P087"/>
          <w:color w:val="000000"/>
          <w:sz w:val="32"/>
          <w:szCs w:val="32"/>
          <w:rtl/>
        </w:rPr>
        <w:t xml:space="preserve">ﯵ  ﯶ  ﯷ  ﯸ  ﯹ  ﯺ  ﯻ  ﯼ   ﯽ  ﯾﯿ  ﰀ  ﰁ   ﰂ  ﰃ  ﰄ  </w:t>
      </w:r>
      <w:r w:rsidRPr="002315B1">
        <w:rPr>
          <w:rFonts w:ascii="QCF_P087" w:hAnsi="QCF_P087" w:cs="QCF_P087"/>
          <w:color w:val="000000"/>
          <w:sz w:val="32"/>
          <w:szCs w:val="32"/>
          <w:rtl/>
        </w:rPr>
        <w:lastRenderedPageBreak/>
        <w:t>ﰅ       ﰆ  ﰇ  ﰈ  ﰉ       ﰊ  ﰋ  ﰌ  ﰍﰎ  ﰏ  ﰐ  ﰑ  ﰒ</w:t>
      </w:r>
      <w:r w:rsidRPr="002315B1">
        <w:rPr>
          <w:rFonts w:ascii="QCF_BSML" w:hAnsi="QCF_BSML" w:cs="QCF_BSML"/>
          <w:color w:val="000000"/>
          <w:sz w:val="32"/>
          <w:szCs w:val="32"/>
          <w:rtl/>
        </w:rPr>
        <w:t>ﮊ</w:t>
      </w:r>
      <w:r w:rsidRPr="002315B1">
        <w:rPr>
          <w:rFonts w:ascii="Lotus Linotype" w:hAnsi="Lotus Linotype" w:cs="Lotus Linotype" w:hint="cs"/>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النساء:٥٩</w:t>
      </w:r>
      <w:r w:rsidRPr="002315B1">
        <w:rPr>
          <w:rFonts w:ascii="Lotus Linotype" w:hAnsi="Lotus Linotype" w:cs="Lotus Linotype" w:hint="cs"/>
          <w:color w:val="000000"/>
          <w:rtl/>
        </w:rPr>
        <w:t>].</w:t>
      </w:r>
    </w:p>
    <w:p w14:paraId="2D2E653E" w14:textId="77777777" w:rsidR="00690FE0" w:rsidRDefault="00690FE0" w:rsidP="00690FE0">
      <w:pPr>
        <w:spacing w:before="60" w:after="60" w:line="178"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فتلك الآية عامة في العلماء والأمراء كما جاء تفسيرها بذلك عن السلف الصالح، فإنه لا يستقيم أمر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الناس في دينهم ودنياهم إلا بطاعة هذين الصنفين من </w:t>
      </w:r>
      <w:r w:rsidRPr="002315B1">
        <w:rPr>
          <w:rFonts w:ascii="Lotus Linotype" w:hAnsi="Lotus Linotype" w:cs="Lotus Linotype" w:hint="cs"/>
          <w:color w:val="000000"/>
          <w:sz w:val="32"/>
          <w:szCs w:val="32"/>
          <w:rtl/>
        </w:rPr>
        <w:t>الناس</w:t>
      </w:r>
      <w:r w:rsidRPr="002315B1">
        <w:rPr>
          <w:rFonts w:ascii="Lotus Linotype" w:hAnsi="Lotus Linotype" w:cs="Lotus Linotype"/>
          <w:color w:val="000000"/>
          <w:sz w:val="32"/>
          <w:szCs w:val="32"/>
          <w:rtl/>
        </w:rPr>
        <w:t xml:space="preserve"> في المعروف</w:t>
      </w:r>
      <w:r>
        <w:rPr>
          <w:rFonts w:ascii="Lotus Linotype" w:hAnsi="Lotus Linotype" w:cs="Lotus Linotype" w:hint="cs"/>
          <w:color w:val="000000"/>
          <w:sz w:val="32"/>
          <w:szCs w:val="32"/>
          <w:rtl/>
        </w:rPr>
        <w:t>.</w:t>
      </w:r>
    </w:p>
    <w:p w14:paraId="67EED330" w14:textId="77777777" w:rsidR="00690FE0" w:rsidRDefault="00690FE0" w:rsidP="00690FE0">
      <w:pPr>
        <w:spacing w:before="60" w:after="60" w:line="178"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فإن العلماء يبيّنون حكم الله تعالى وقت الحاجة قضاءً، أو إفتاءً، أو تعليمًا، أو حكمًا في النازلة تبليغًا عن الله ورسوله، والأمراء ينفذون حكم الله تعالى ويلزمون به ويقيمون حدوده.</w:t>
      </w:r>
    </w:p>
    <w:p w14:paraId="5028C635" w14:textId="77777777" w:rsidR="00690FE0" w:rsidRPr="002315B1" w:rsidRDefault="00690FE0" w:rsidP="00690FE0">
      <w:pPr>
        <w:spacing w:before="60" w:after="60" w:line="178"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فكل ذي ولاية في الدولة المسلمة عليه من المس</w:t>
      </w:r>
      <w:r w:rsidRPr="002315B1">
        <w:rPr>
          <w:rFonts w:ascii="Lotus Linotype" w:hAnsi="Lotus Linotype" w:cs="Lotus Linotype" w:hint="cs"/>
          <w:color w:val="000000"/>
          <w:sz w:val="32"/>
          <w:szCs w:val="32"/>
          <w:rtl/>
        </w:rPr>
        <w:t>ئول</w:t>
      </w:r>
      <w:r w:rsidRPr="002315B1">
        <w:rPr>
          <w:rFonts w:ascii="Lotus Linotype" w:hAnsi="Lotus Linotype" w:cs="Lotus Linotype"/>
          <w:color w:val="000000"/>
          <w:sz w:val="32"/>
          <w:szCs w:val="32"/>
          <w:rtl/>
        </w:rPr>
        <w:t xml:space="preserve">ية وله من الحق على </w:t>
      </w:r>
      <w:r w:rsidRPr="00A5733A">
        <w:rPr>
          <w:rFonts w:ascii="Lotus Linotype" w:hAnsi="Lotus Linotype" w:cs="Lotus Linotype"/>
          <w:color w:val="000000"/>
          <w:spacing w:val="-6"/>
          <w:sz w:val="32"/>
          <w:szCs w:val="32"/>
          <w:rtl/>
        </w:rPr>
        <w:t>غيره بحسب ولايته، وأعظمهم مس</w:t>
      </w:r>
      <w:r w:rsidRPr="00A5733A">
        <w:rPr>
          <w:rFonts w:ascii="Lotus Linotype" w:hAnsi="Lotus Linotype" w:cs="Lotus Linotype" w:hint="cs"/>
          <w:color w:val="000000"/>
          <w:spacing w:val="-6"/>
          <w:sz w:val="32"/>
          <w:szCs w:val="32"/>
          <w:rtl/>
        </w:rPr>
        <w:t>ئ</w:t>
      </w:r>
      <w:r w:rsidRPr="00A5733A">
        <w:rPr>
          <w:rFonts w:ascii="Lotus Linotype" w:hAnsi="Lotus Linotype" w:cs="Lotus Linotype"/>
          <w:color w:val="000000"/>
          <w:spacing w:val="-6"/>
          <w:sz w:val="32"/>
          <w:szCs w:val="32"/>
          <w:rtl/>
        </w:rPr>
        <w:t>ولية وأجلهم حق</w:t>
      </w:r>
      <w:r w:rsidRPr="00A5733A">
        <w:rPr>
          <w:rFonts w:ascii="Lotus Linotype" w:hAnsi="Lotus Linotype" w:cs="Lotus Linotype" w:hint="cs"/>
          <w:color w:val="000000"/>
          <w:spacing w:val="-6"/>
          <w:sz w:val="32"/>
          <w:szCs w:val="32"/>
          <w:rtl/>
        </w:rPr>
        <w:t>ًّا</w:t>
      </w:r>
      <w:r w:rsidRPr="00A5733A">
        <w:rPr>
          <w:rFonts w:ascii="Lotus Linotype" w:hAnsi="Lotus Linotype" w:cs="Lotus Linotype"/>
          <w:color w:val="000000"/>
          <w:spacing w:val="-6"/>
          <w:sz w:val="32"/>
          <w:szCs w:val="32"/>
          <w:rtl/>
        </w:rPr>
        <w:t xml:space="preserve"> ولي الأمر الأعظم</w:t>
      </w:r>
      <w:r w:rsidRPr="00A5733A">
        <w:rPr>
          <w:rFonts w:ascii="Lotus Linotype" w:hAnsi="Lotus Linotype" w:cs="Lotus Linotype" w:hint="cs"/>
          <w:color w:val="000000"/>
          <w:spacing w:val="-6"/>
          <w:sz w:val="32"/>
          <w:szCs w:val="32"/>
          <w:rtl/>
        </w:rPr>
        <w:t>، ثم نوابه ووزراؤه وعماله، كلٌ له من الحق وعليه من الواجب بحسب منصبه ومقامه.</w:t>
      </w:r>
    </w:p>
    <w:p w14:paraId="4748BD10" w14:textId="77777777" w:rsidR="00690FE0" w:rsidRPr="002315B1" w:rsidRDefault="00690FE0" w:rsidP="00690FE0">
      <w:pPr>
        <w:spacing w:before="60" w:after="60" w:line="178" w:lineRule="auto"/>
        <w:ind w:firstLine="454"/>
        <w:jc w:val="both"/>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 xml:space="preserve">* </w:t>
      </w:r>
      <w:r w:rsidRPr="002315B1">
        <w:rPr>
          <w:rFonts w:ascii="Lotus Linotype" w:hAnsi="Lotus Linotype" w:cs="Lotus Linotype"/>
          <w:b/>
          <w:bCs/>
          <w:color w:val="000000"/>
          <w:sz w:val="32"/>
          <w:szCs w:val="32"/>
          <w:rtl/>
        </w:rPr>
        <w:t>قال الإمام ابن زمنين</w:t>
      </w:r>
      <w:r w:rsidRPr="002315B1">
        <w:rPr>
          <w:rFonts w:ascii="Lotus Linotype" w:hAnsi="Lotus Linotype" w:cs="Lotus Linotype" w:hint="cs"/>
          <w:b/>
          <w:bCs/>
          <w:color w:val="000000"/>
          <w:sz w:val="32"/>
          <w:szCs w:val="32"/>
          <w:rtl/>
        </w:rPr>
        <w:t xml:space="preserve"> ـ</w:t>
      </w:r>
      <w:r w:rsidRPr="002315B1">
        <w:rPr>
          <w:rFonts w:ascii="Lotus Linotype" w:hAnsi="Lotus Linotype" w:cs="Lotus Linotype"/>
          <w:b/>
          <w:bCs/>
          <w:color w:val="000000"/>
          <w:sz w:val="32"/>
          <w:szCs w:val="32"/>
          <w:rtl/>
        </w:rPr>
        <w:t xml:space="preserve"> شيخ قرطبة في زمانه</w:t>
      </w:r>
      <w:r w:rsidRPr="002315B1">
        <w:rPr>
          <w:rFonts w:ascii="Lotus Linotype" w:hAnsi="Lotus Linotype" w:cs="Lotus Linotype" w:hint="cs"/>
          <w:b/>
          <w:bCs/>
          <w:color w:val="000000"/>
          <w:sz w:val="32"/>
          <w:szCs w:val="32"/>
          <w:rtl/>
        </w:rPr>
        <w:t xml:space="preserve"> ـ</w:t>
      </w:r>
      <w:r w:rsidRPr="002315B1">
        <w:rPr>
          <w:rFonts w:ascii="Lotus Linotype" w:hAnsi="Lotus Linotype" w:cs="Lotus Linotype"/>
          <w:b/>
          <w:bCs/>
          <w:color w:val="000000"/>
          <w:sz w:val="32"/>
          <w:szCs w:val="32"/>
          <w:rtl/>
        </w:rPr>
        <w:t>:</w:t>
      </w:r>
    </w:p>
    <w:p w14:paraId="4C89F889" w14:textId="77777777" w:rsidR="00690FE0" w:rsidRPr="002315B1" w:rsidRDefault="00690FE0" w:rsidP="00690FE0">
      <w:pPr>
        <w:spacing w:before="60" w:after="60" w:line="178" w:lineRule="auto"/>
        <w:ind w:firstLine="454"/>
        <w:jc w:val="both"/>
        <w:rPr>
          <w:rFonts w:ascii="Lotus Linotype" w:hAnsi="Lotus Linotype" w:cs="Lotus Linotype"/>
          <w:color w:val="000000"/>
          <w:sz w:val="32"/>
          <w:szCs w:val="32"/>
          <w:rtl/>
        </w:rPr>
      </w:pPr>
      <w:r w:rsidRPr="001F1E9D">
        <w:rPr>
          <w:rFonts w:ascii="Lotus Linotype" w:hAnsi="Lotus Linotype" w:cs="Lotus Linotype"/>
          <w:color w:val="000000"/>
          <w:spacing w:val="-6"/>
          <w:sz w:val="32"/>
          <w:szCs w:val="32"/>
          <w:rtl/>
        </w:rPr>
        <w:t>«ومن قول أهل السنة</w:t>
      </w:r>
      <w:r w:rsidRPr="001F1E9D">
        <w:rPr>
          <w:rFonts w:ascii="Lotus Linotype" w:hAnsi="Lotus Linotype" w:cs="Lotus Linotype" w:hint="cs"/>
          <w:color w:val="000000"/>
          <w:spacing w:val="-6"/>
          <w:sz w:val="32"/>
          <w:szCs w:val="32"/>
          <w:rtl/>
        </w:rPr>
        <w:t>:</w:t>
      </w:r>
      <w:r w:rsidRPr="001F1E9D">
        <w:rPr>
          <w:rFonts w:ascii="Lotus Linotype" w:hAnsi="Lotus Linotype" w:cs="Lotus Linotype"/>
          <w:color w:val="000000"/>
          <w:spacing w:val="-6"/>
          <w:sz w:val="32"/>
          <w:szCs w:val="32"/>
          <w:rtl/>
        </w:rPr>
        <w:t xml:space="preserve"> </w:t>
      </w:r>
      <w:r w:rsidRPr="001F1E9D">
        <w:rPr>
          <w:rFonts w:ascii="Lotus Linotype" w:hAnsi="Lotus Linotype" w:cs="Lotus Linotype" w:hint="cs"/>
          <w:color w:val="000000"/>
          <w:spacing w:val="-6"/>
          <w:sz w:val="32"/>
          <w:szCs w:val="32"/>
          <w:rtl/>
        </w:rPr>
        <w:t>إ</w:t>
      </w:r>
      <w:r w:rsidRPr="001F1E9D">
        <w:rPr>
          <w:rFonts w:ascii="Lotus Linotype" w:hAnsi="Lotus Linotype" w:cs="Lotus Linotype"/>
          <w:color w:val="000000"/>
          <w:spacing w:val="-6"/>
          <w:sz w:val="32"/>
          <w:szCs w:val="32"/>
          <w:rtl/>
        </w:rPr>
        <w:t>ن السلطان ظل الله في الأرض</w:t>
      </w:r>
      <w:r w:rsidRPr="001F1E9D">
        <w:rPr>
          <w:rFonts w:ascii="Lotus Linotype" w:hAnsi="Lotus Linotype" w:cs="Lotus Linotype" w:hint="cs"/>
          <w:color w:val="000000"/>
          <w:spacing w:val="-6"/>
          <w:sz w:val="32"/>
          <w:szCs w:val="32"/>
          <w:rtl/>
        </w:rPr>
        <w:t>،</w:t>
      </w:r>
      <w:r w:rsidRPr="001F1E9D">
        <w:rPr>
          <w:rFonts w:ascii="Lotus Linotype" w:hAnsi="Lotus Linotype" w:cs="Lotus Linotype"/>
          <w:color w:val="000000"/>
          <w:spacing w:val="-6"/>
          <w:sz w:val="32"/>
          <w:szCs w:val="32"/>
          <w:rtl/>
        </w:rPr>
        <w:t xml:space="preserve"> و</w:t>
      </w:r>
      <w:r w:rsidRPr="001F1E9D">
        <w:rPr>
          <w:rFonts w:ascii="Lotus Linotype" w:hAnsi="Lotus Linotype" w:cs="Lotus Linotype" w:hint="cs"/>
          <w:color w:val="000000"/>
          <w:spacing w:val="-6"/>
          <w:sz w:val="32"/>
          <w:szCs w:val="32"/>
          <w:rtl/>
        </w:rPr>
        <w:t>إ</w:t>
      </w:r>
      <w:r w:rsidRPr="001F1E9D">
        <w:rPr>
          <w:rFonts w:ascii="Lotus Linotype" w:hAnsi="Lotus Linotype" w:cs="Lotus Linotype"/>
          <w:color w:val="000000"/>
          <w:spacing w:val="-6"/>
          <w:sz w:val="32"/>
          <w:szCs w:val="32"/>
          <w:rtl/>
        </w:rPr>
        <w:t>ن</w:t>
      </w:r>
      <w:r w:rsidRPr="001F1E9D">
        <w:rPr>
          <w:rFonts w:ascii="Lotus Linotype" w:hAnsi="Lotus Linotype" w:cs="Lotus Linotype" w:hint="cs"/>
          <w:color w:val="000000"/>
          <w:spacing w:val="-6"/>
          <w:sz w:val="32"/>
          <w:szCs w:val="32"/>
          <w:rtl/>
        </w:rPr>
        <w:t>َّ</w:t>
      </w:r>
      <w:r w:rsidRPr="001F1E9D">
        <w:rPr>
          <w:rFonts w:ascii="Lotus Linotype" w:hAnsi="Lotus Linotype" w:cs="Lotus Linotype"/>
          <w:color w:val="000000"/>
          <w:spacing w:val="-6"/>
          <w:sz w:val="32"/>
          <w:szCs w:val="32"/>
          <w:rtl/>
        </w:rPr>
        <w:t xml:space="preserve"> من لم ير على نفسه سلطانًا بر</w:t>
      </w:r>
      <w:r w:rsidRPr="001F1E9D">
        <w:rPr>
          <w:rFonts w:ascii="Lotus Linotype" w:hAnsi="Lotus Linotype" w:cs="Lotus Linotype" w:hint="cs"/>
          <w:color w:val="000000"/>
          <w:spacing w:val="-6"/>
          <w:sz w:val="32"/>
          <w:szCs w:val="32"/>
          <w:rtl/>
        </w:rPr>
        <w:t>ًّ</w:t>
      </w:r>
      <w:r w:rsidRPr="001F1E9D">
        <w:rPr>
          <w:rFonts w:ascii="Lotus Linotype" w:hAnsi="Lotus Linotype" w:cs="Lotus Linotype"/>
          <w:color w:val="000000"/>
          <w:spacing w:val="-6"/>
          <w:sz w:val="32"/>
          <w:szCs w:val="32"/>
          <w:rtl/>
        </w:rPr>
        <w:t>ا كان أو فاجرًا فهو على خلاف السنة»</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641084EC" w14:textId="77777777" w:rsidR="00690FE0" w:rsidRPr="002315B1" w:rsidRDefault="00690FE0" w:rsidP="00690FE0">
      <w:pPr>
        <w:spacing w:before="60" w:after="60" w:line="178" w:lineRule="auto"/>
        <w:ind w:firstLine="454"/>
        <w:jc w:val="both"/>
        <w:rPr>
          <w:rFonts w:ascii="Lotus Linotype" w:hAnsi="Lotus Linotype" w:cs="Lotus Linotype"/>
          <w:color w:val="000000"/>
          <w:sz w:val="32"/>
          <w:szCs w:val="32"/>
          <w:rtl/>
        </w:rPr>
      </w:pPr>
      <w:r w:rsidRPr="002315B1">
        <w:rPr>
          <w:rFonts w:ascii="Lotus Linotype" w:hAnsi="Lotus Linotype" w:cs="Lotus Linotype"/>
          <w:b/>
          <w:bCs/>
          <w:color w:val="000000"/>
          <w:sz w:val="32"/>
          <w:szCs w:val="32"/>
          <w:rtl/>
        </w:rPr>
        <w:lastRenderedPageBreak/>
        <w:t>قلت</w:t>
      </w:r>
      <w:r w:rsidRPr="002315B1">
        <w:rPr>
          <w:rFonts w:ascii="Lotus Linotype" w:hAnsi="Lotus Linotype" w:cs="Lotus Linotype" w:hint="cs"/>
          <w:b/>
          <w:bCs/>
          <w:color w:val="000000"/>
          <w:sz w:val="32"/>
          <w:szCs w:val="32"/>
          <w:rtl/>
        </w:rPr>
        <w:t>:</w:t>
      </w:r>
      <w:r w:rsidRPr="002315B1">
        <w:rPr>
          <w:rFonts w:ascii="Lotus Linotype" w:hAnsi="Lotus Linotype" w:cs="Lotus Linotype"/>
          <w:color w:val="000000"/>
          <w:sz w:val="32"/>
          <w:szCs w:val="32"/>
          <w:rtl/>
        </w:rPr>
        <w:t xml:space="preserve"> وإنما كانوا يرون أن السلطان ظل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الله في الأرض لما 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روى من الأحاديث بهذا اللفظ والمعنى عن النبي</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ﷺ</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4"/>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 ولما يحصل به من الرحمة، وصيانة الحرمة، وإقامة الملة، وتحقيق الكرامة،</w:t>
      </w:r>
      <w:r w:rsidRPr="002315B1">
        <w:rPr>
          <w:rFonts w:ascii="Lotus Linotype" w:hAnsi="Lotus Linotype" w:cs="Lotus Linotype" w:hint="cs"/>
          <w:color w:val="000000"/>
          <w:sz w:val="32"/>
          <w:szCs w:val="32"/>
          <w:rtl/>
        </w:rPr>
        <w:t xml:space="preserve"> و</w:t>
      </w:r>
      <w:r w:rsidRPr="002315B1">
        <w:rPr>
          <w:rFonts w:ascii="Lotus Linotype" w:hAnsi="Lotus Linotype" w:cs="Lotus Linotype"/>
          <w:color w:val="000000"/>
          <w:sz w:val="32"/>
          <w:szCs w:val="32"/>
          <w:rtl/>
        </w:rPr>
        <w:t>جمع الكلمة ووحدة الأمة، وتحقيق الهيبة</w:t>
      </w:r>
      <w:r w:rsidRPr="002315B1">
        <w:rPr>
          <w:rFonts w:ascii="Lotus Linotype" w:hAnsi="Lotus Linotype" w:cs="Lotus Linotype" w:hint="cs"/>
          <w:color w:val="000000"/>
          <w:sz w:val="32"/>
          <w:szCs w:val="32"/>
          <w:rtl/>
        </w:rPr>
        <w:t>.</w:t>
      </w:r>
    </w:p>
    <w:p w14:paraId="68C833D0" w14:textId="77777777" w:rsidR="00690FE0" w:rsidRDefault="00690FE0" w:rsidP="00690FE0">
      <w:pPr>
        <w:spacing w:before="120" w:after="120" w:line="187" w:lineRule="auto"/>
        <w:ind w:firstLine="454"/>
        <w:jc w:val="both"/>
        <w:rPr>
          <w:rStyle w:val="mylotusmylotus12Char"/>
          <w:rFonts w:ascii="Lotus Linotype" w:hAnsi="Lotus Linotype"/>
          <w:rtl/>
        </w:rPr>
      </w:pPr>
      <w:r w:rsidRPr="002315B1">
        <w:rPr>
          <w:rFonts w:ascii="Lotus Linotype" w:hAnsi="Lotus Linotype" w:cs="Lotus Linotype"/>
          <w:b/>
          <w:bCs/>
          <w:color w:val="000000"/>
          <w:sz w:val="32"/>
          <w:szCs w:val="32"/>
          <w:rtl/>
        </w:rPr>
        <w:t>فوجود السلطان من أعظم النعم على الأمم التي يجب أن ت</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عظ</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م وت</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حترم وأن لا ت</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هان</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فتبُوء الأمةُ بالحرمان </w:t>
      </w:r>
      <w:r w:rsidRPr="002315B1">
        <w:rPr>
          <w:rFonts w:ascii="Lotus Linotype" w:hAnsi="Lotus Linotype" w:cs="Lotus Linotype" w:hint="cs"/>
          <w:b/>
          <w:bCs/>
          <w:color w:val="000000"/>
          <w:sz w:val="32"/>
          <w:szCs w:val="32"/>
          <w:rtl/>
        </w:rPr>
        <w:t>والخسران</w:t>
      </w:r>
      <w:r>
        <w:rPr>
          <w:rFonts w:ascii="Lotus Linotype" w:hAnsi="Lotus Linotype" w:cs="Lotus Linotype" w:hint="cs"/>
          <w:b/>
          <w:bCs/>
          <w:color w:val="000000"/>
          <w:sz w:val="32"/>
          <w:szCs w:val="32"/>
          <w:rtl/>
        </w:rPr>
        <w:t xml:space="preserve">، </w:t>
      </w:r>
      <w:r w:rsidRPr="003369B3">
        <w:rPr>
          <w:rFonts w:ascii="Lotus Linotype" w:hAnsi="Lotus Linotype" w:cs="Lotus Linotype" w:hint="cs"/>
          <w:color w:val="000000"/>
          <w:sz w:val="32"/>
          <w:szCs w:val="32"/>
          <w:rtl/>
        </w:rPr>
        <w:t xml:space="preserve">فقد جاء في </w:t>
      </w:r>
      <w:r w:rsidRPr="003369B3">
        <w:rPr>
          <w:rFonts w:ascii="Lotus Linotype" w:hAnsi="Lotus Linotype" w:cs="Lotus Linotype"/>
          <w:color w:val="000000"/>
          <w:sz w:val="32"/>
          <w:szCs w:val="32"/>
          <w:rtl/>
        </w:rPr>
        <w:t>سنن الترمذي عن أبي بكرة</w:t>
      </w:r>
      <w:r w:rsidRPr="003369B3">
        <w:rPr>
          <w:rFonts w:ascii="Lotus Linotype" w:hAnsi="Lotus Linotype" w:cs="Lotus Linotype" w:hint="cs"/>
          <w:color w:val="000000"/>
          <w:sz w:val="32"/>
          <w:szCs w:val="32"/>
          <w:rtl/>
        </w:rPr>
        <w:t xml:space="preserve"> رضي الله عنه، </w:t>
      </w:r>
      <w:r w:rsidRPr="003369B3">
        <w:rPr>
          <w:rFonts w:ascii="Lotus Linotype" w:hAnsi="Lotus Linotype" w:cs="Lotus Linotype"/>
          <w:color w:val="000000"/>
          <w:sz w:val="32"/>
          <w:szCs w:val="32"/>
          <w:rtl/>
        </w:rPr>
        <w:t>قال سمعت رسول الله ﷺ يقول:</w:t>
      </w:r>
      <w:r w:rsidRPr="003369B3">
        <w:rPr>
          <w:rFonts w:ascii="Lotus Linotype" w:hAnsi="Lotus Linotype" w:cs="Lotus Linotype" w:hint="cs"/>
          <w:color w:val="000000"/>
          <w:sz w:val="32"/>
          <w:szCs w:val="32"/>
          <w:rtl/>
        </w:rPr>
        <w:t xml:space="preserve"> </w:t>
      </w:r>
      <w:r w:rsidRPr="003369B3">
        <w:rPr>
          <w:rFonts w:ascii="Lotus Linotype" w:hAnsi="Lotus Linotype" w:cs="Lotus Linotype"/>
          <w:color w:val="000000"/>
          <w:sz w:val="32"/>
          <w:szCs w:val="32"/>
          <w:rtl/>
        </w:rPr>
        <w:t>«</w:t>
      </w:r>
      <w:r w:rsidRPr="003369B3">
        <w:rPr>
          <w:rFonts w:ascii="Lotus Linotype" w:hAnsi="Lotus Linotype" w:cs="Lotus Linotype"/>
          <w:b/>
          <w:bCs/>
          <w:color w:val="000000"/>
          <w:sz w:val="32"/>
          <w:szCs w:val="32"/>
          <w:rtl/>
        </w:rPr>
        <w:t>من أهان سلطان الله في الأرض أهانه الله</w:t>
      </w:r>
      <w:r w:rsidRPr="003369B3">
        <w:rPr>
          <w:rFonts w:ascii="Lotus Linotype" w:hAnsi="Lotus Linotype" w:cs="Lotus Linotype"/>
          <w:color w:val="000000"/>
          <w:sz w:val="32"/>
          <w:szCs w:val="32"/>
          <w:rtl/>
        </w:rPr>
        <w:t>»</w:t>
      </w:r>
      <w:r w:rsidRPr="003369B3">
        <w:rPr>
          <w:rStyle w:val="mylotusmylotus12Char"/>
          <w:rFonts w:ascii="Lotus Linotype" w:hAnsi="Lotus Linotype" w:hint="cs"/>
          <w:rtl/>
        </w:rPr>
        <w:t>(</w:t>
      </w:r>
      <w:r w:rsidRPr="003369B3">
        <w:rPr>
          <w:rStyle w:val="mylotusmylotus12Char"/>
          <w:rFonts w:ascii="Lotus Linotype" w:hAnsi="Lotus Linotype"/>
          <w:rtl/>
        </w:rPr>
        <w:footnoteReference w:id="5"/>
      </w:r>
      <w:r w:rsidRPr="003369B3">
        <w:rPr>
          <w:rStyle w:val="mylotusmylotus12Char"/>
          <w:rFonts w:ascii="Lotus Linotype" w:hAnsi="Lotus Linotype" w:hint="cs"/>
          <w:rtl/>
        </w:rPr>
        <w:t>)</w:t>
      </w:r>
      <w:r>
        <w:rPr>
          <w:rStyle w:val="mylotusmylotus12Char"/>
          <w:rFonts w:ascii="Lotus Linotype" w:hAnsi="Lotus Linotype" w:hint="cs"/>
          <w:rtl/>
        </w:rPr>
        <w:t>.</w:t>
      </w:r>
    </w:p>
    <w:p w14:paraId="6378A9D9" w14:textId="77777777" w:rsidR="00690FE0" w:rsidRPr="003369B3" w:rsidRDefault="00690FE0" w:rsidP="00690FE0">
      <w:pPr>
        <w:spacing w:before="120" w:after="120" w:line="187" w:lineRule="auto"/>
        <w:ind w:firstLine="454"/>
        <w:jc w:val="both"/>
        <w:rPr>
          <w:rFonts w:ascii="Lotus Linotype" w:hAnsi="Lotus Linotype" w:cs="Lotus Linotype"/>
          <w:color w:val="000000"/>
          <w:sz w:val="32"/>
          <w:szCs w:val="32"/>
          <w:rtl/>
        </w:rPr>
      </w:pPr>
      <w:r w:rsidRPr="003369B3">
        <w:rPr>
          <w:rFonts w:ascii="Lotus Linotype" w:hAnsi="Lotus Linotype" w:cs="Lotus Linotype"/>
          <w:color w:val="000000"/>
          <w:sz w:val="32"/>
          <w:szCs w:val="32"/>
          <w:rtl/>
        </w:rPr>
        <w:lastRenderedPageBreak/>
        <w:t>وجاء عن حذيفة</w:t>
      </w:r>
      <w:r w:rsidRPr="003369B3">
        <w:rPr>
          <w:rFonts w:ascii="Lotus Linotype" w:hAnsi="Lotus Linotype" w:cs="Lotus Linotype" w:hint="cs"/>
          <w:color w:val="000000"/>
          <w:sz w:val="32"/>
          <w:szCs w:val="32"/>
          <w:rtl/>
        </w:rPr>
        <w:t xml:space="preserve"> رضي الله عنه </w:t>
      </w:r>
      <w:r w:rsidRPr="003369B3">
        <w:rPr>
          <w:rFonts w:ascii="Lotus Linotype" w:hAnsi="Lotus Linotype" w:cs="Lotus Linotype"/>
          <w:color w:val="000000"/>
          <w:sz w:val="32"/>
          <w:szCs w:val="32"/>
          <w:rtl/>
        </w:rPr>
        <w:t>موقوفًا قال:</w:t>
      </w:r>
      <w:r w:rsidRPr="003369B3">
        <w:rPr>
          <w:rFonts w:ascii="Lotus Linotype" w:hAnsi="Lotus Linotype" w:cs="Lotus Linotype" w:hint="cs"/>
          <w:color w:val="000000"/>
          <w:sz w:val="32"/>
          <w:szCs w:val="32"/>
          <w:rtl/>
        </w:rPr>
        <w:t xml:space="preserve"> </w:t>
      </w:r>
      <w:r w:rsidRPr="003369B3">
        <w:rPr>
          <w:rFonts w:ascii="Lotus Linotype" w:hAnsi="Lotus Linotype" w:cs="Lotus Linotype"/>
          <w:color w:val="000000"/>
          <w:sz w:val="32"/>
          <w:szCs w:val="32"/>
          <w:rtl/>
        </w:rPr>
        <w:t>«</w:t>
      </w:r>
      <w:r w:rsidRPr="003369B3">
        <w:rPr>
          <w:rFonts w:ascii="Lotus Linotype" w:hAnsi="Lotus Linotype" w:cs="Lotus Linotype"/>
          <w:b/>
          <w:bCs/>
          <w:color w:val="000000"/>
          <w:sz w:val="32"/>
          <w:szCs w:val="32"/>
          <w:rtl/>
        </w:rPr>
        <w:t>ما مشى قوم إلى سلطان الله في الأرض ليذلوه إلا أذلهم الله قبل أن يموتوا</w:t>
      </w:r>
      <w:r w:rsidRPr="003369B3">
        <w:rPr>
          <w:rFonts w:ascii="Lotus Linotype" w:hAnsi="Lotus Linotype" w:cs="Lotus Linotype"/>
          <w:color w:val="000000"/>
          <w:sz w:val="32"/>
          <w:szCs w:val="32"/>
          <w:rtl/>
        </w:rPr>
        <w:t>»</w:t>
      </w:r>
      <w:r w:rsidRPr="003369B3">
        <w:rPr>
          <w:rStyle w:val="mylotusmylotus12Char"/>
          <w:rFonts w:ascii="Lotus Linotype" w:hAnsi="Lotus Linotype" w:hint="cs"/>
          <w:rtl/>
        </w:rPr>
        <w:t>(</w:t>
      </w:r>
      <w:r w:rsidRPr="003369B3">
        <w:rPr>
          <w:rStyle w:val="mylotusmylotus12Char"/>
          <w:rFonts w:ascii="Lotus Linotype" w:hAnsi="Lotus Linotype"/>
          <w:rtl/>
        </w:rPr>
        <w:footnoteReference w:id="6"/>
      </w:r>
      <w:r w:rsidRPr="003369B3">
        <w:rPr>
          <w:rStyle w:val="mylotusmylotus12Char"/>
          <w:rFonts w:ascii="Lotus Linotype" w:hAnsi="Lotus Linotype" w:hint="cs"/>
          <w:rtl/>
        </w:rPr>
        <w:t>)</w:t>
      </w:r>
      <w:r w:rsidRPr="003369B3">
        <w:rPr>
          <w:rFonts w:ascii="Lotus Linotype" w:hAnsi="Lotus Linotype" w:cs="Lotus Linotype"/>
          <w:color w:val="000000"/>
          <w:sz w:val="32"/>
          <w:szCs w:val="32"/>
          <w:rtl/>
        </w:rPr>
        <w:t>.</w:t>
      </w:r>
    </w:p>
    <w:p w14:paraId="2718CA44" w14:textId="77777777" w:rsidR="00690FE0" w:rsidRDefault="00690FE0" w:rsidP="00690FE0">
      <w:pPr>
        <w:spacing w:before="120" w:after="120" w:line="187" w:lineRule="auto"/>
        <w:ind w:firstLine="454"/>
        <w:jc w:val="both"/>
        <w:rPr>
          <w:rFonts w:ascii="Lotus Linotype" w:hAnsi="Lotus Linotype" w:cs="Lotus Linotype"/>
          <w:color w:val="000000"/>
          <w:sz w:val="32"/>
          <w:szCs w:val="32"/>
          <w:rtl/>
        </w:rPr>
      </w:pPr>
      <w:r w:rsidRPr="002315B1">
        <w:rPr>
          <w:rFonts w:ascii="Lotus Linotype" w:hAnsi="Lotus Linotype" w:cs="Lotus Linotype"/>
          <w:b/>
          <w:bCs/>
          <w:color w:val="000000"/>
          <w:sz w:val="32"/>
          <w:szCs w:val="32"/>
          <w:rtl/>
        </w:rPr>
        <w:t>قلت:</w:t>
      </w:r>
      <w:r w:rsidRPr="002315B1">
        <w:rPr>
          <w:rFonts w:ascii="Lotus Linotype" w:hAnsi="Lotus Linotype" w:cs="Lotus Linotype"/>
          <w:color w:val="000000"/>
          <w:sz w:val="32"/>
          <w:szCs w:val="32"/>
          <w:rtl/>
        </w:rPr>
        <w:t xml:space="preserve"> والواقع خير شاهد على ذلك</w:t>
      </w:r>
      <w:r>
        <w:rPr>
          <w:rFonts w:ascii="Lotus Linotype" w:hAnsi="Lotus Linotype" w:cs="Lotus Linotype" w:hint="cs"/>
          <w:color w:val="000000"/>
          <w:sz w:val="32"/>
          <w:szCs w:val="32"/>
          <w:rtl/>
        </w:rPr>
        <w:t>:</w:t>
      </w:r>
    </w:p>
    <w:p w14:paraId="7D1463C6" w14:textId="77777777" w:rsidR="00690FE0" w:rsidRDefault="00690FE0" w:rsidP="00690FE0">
      <w:pPr>
        <w:numPr>
          <w:ilvl w:val="0"/>
          <w:numId w:val="2"/>
        </w:numPr>
        <w:spacing w:before="120" w:after="120" w:line="187" w:lineRule="auto"/>
        <w:ind w:left="849"/>
        <w:jc w:val="both"/>
        <w:rPr>
          <w:rFonts w:ascii="Lotus Linotype" w:hAnsi="Lotus Linotype" w:cs="Lotus Linotype"/>
          <w:color w:val="000000"/>
          <w:sz w:val="32"/>
          <w:szCs w:val="32"/>
        </w:rPr>
      </w:pPr>
      <w:r w:rsidRPr="002315B1">
        <w:rPr>
          <w:rFonts w:ascii="Lotus Linotype" w:hAnsi="Lotus Linotype" w:cs="Lotus Linotype"/>
          <w:color w:val="000000"/>
          <w:sz w:val="32"/>
          <w:szCs w:val="32"/>
          <w:rtl/>
        </w:rPr>
        <w:t>فما حر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ض قوم على سلطانهم ونالوا منه إلا فتحوا على أنفسهم أبواب الفتن، وأنواع الشر</w:t>
      </w:r>
      <w:r w:rsidRPr="002315B1">
        <w:rPr>
          <w:rFonts w:ascii="Lotus Linotype" w:hAnsi="Lotus Linotype" w:cs="Lotus Linotype" w:hint="cs"/>
          <w:color w:val="000000"/>
          <w:sz w:val="32"/>
          <w:szCs w:val="32"/>
          <w:rtl/>
        </w:rPr>
        <w:t>ِّ</w:t>
      </w:r>
      <w:r>
        <w:rPr>
          <w:rFonts w:ascii="Lotus Linotype" w:hAnsi="Lotus Linotype" w:cs="Lotus Linotype" w:hint="cs"/>
          <w:color w:val="000000"/>
          <w:sz w:val="32"/>
          <w:szCs w:val="32"/>
          <w:rtl/>
        </w:rPr>
        <w:t>.</w:t>
      </w:r>
    </w:p>
    <w:p w14:paraId="1244914D" w14:textId="77777777" w:rsidR="00690FE0" w:rsidRDefault="00690FE0" w:rsidP="00690FE0">
      <w:pPr>
        <w:numPr>
          <w:ilvl w:val="0"/>
          <w:numId w:val="2"/>
        </w:numPr>
        <w:spacing w:before="120" w:after="120" w:line="187" w:lineRule="auto"/>
        <w:ind w:left="849"/>
        <w:jc w:val="both"/>
        <w:rPr>
          <w:rFonts w:ascii="Lotus Linotype" w:hAnsi="Lotus Linotype" w:cs="Lotus Linotype"/>
          <w:color w:val="000000"/>
          <w:sz w:val="32"/>
          <w:szCs w:val="32"/>
        </w:rPr>
      </w:pPr>
      <w:r w:rsidRPr="002315B1">
        <w:rPr>
          <w:rFonts w:ascii="Lotus Linotype" w:hAnsi="Lotus Linotype" w:cs="Lotus Linotype"/>
          <w:color w:val="000000"/>
          <w:sz w:val="32"/>
          <w:szCs w:val="32"/>
          <w:rtl/>
        </w:rPr>
        <w:t>وما خرج قوم على سلطانهم إلا لم يدركوا خيرًا منه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والغالب أنه يحصل بينهم من الاقتتال والفساد ما يكون به أعداؤهم من اليهود والنصارى أرحم بهم من أنفسهم</w:t>
      </w:r>
      <w:r>
        <w:rPr>
          <w:rFonts w:ascii="Lotus Linotype" w:hAnsi="Lotus Linotype" w:cs="Lotus Linotype" w:hint="cs"/>
          <w:color w:val="000000"/>
          <w:sz w:val="32"/>
          <w:szCs w:val="32"/>
          <w:rtl/>
        </w:rPr>
        <w:t>.</w:t>
      </w:r>
    </w:p>
    <w:p w14:paraId="6B86FFE0" w14:textId="77777777" w:rsidR="00690FE0" w:rsidRDefault="00690FE0" w:rsidP="00690FE0">
      <w:pPr>
        <w:spacing w:before="120" w:after="120" w:line="209" w:lineRule="auto"/>
        <w:ind w:left="849"/>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ولذا قيل: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إمام</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غشوم</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خير</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من فتنة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تدوم</w:t>
      </w:r>
      <w:r w:rsidRPr="002315B1">
        <w:rPr>
          <w:rFonts w:ascii="Lotus Linotype" w:hAnsi="Lotus Linotype" w:cs="Lotus Linotype" w:hint="cs"/>
          <w:b/>
          <w:bCs/>
          <w:color w:val="000000"/>
          <w:sz w:val="32"/>
          <w:szCs w:val="32"/>
          <w:rtl/>
        </w:rPr>
        <w:t>ُ</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7"/>
      </w:r>
      <w:r w:rsidRPr="002315B1">
        <w:rPr>
          <w:rStyle w:val="mylotusmylotus12Char"/>
          <w:rFonts w:ascii="Lotus Linotype" w:hAnsi="Lotus Linotype" w:hint="cs"/>
          <w:rtl/>
        </w:rPr>
        <w:t>)</w:t>
      </w:r>
      <w:r>
        <w:rPr>
          <w:rFonts w:ascii="Lotus Linotype" w:hAnsi="Lotus Linotype" w:cs="Lotus Linotype" w:hint="cs"/>
          <w:color w:val="000000"/>
          <w:sz w:val="32"/>
          <w:szCs w:val="32"/>
          <w:rtl/>
        </w:rPr>
        <w:t>.</w:t>
      </w:r>
    </w:p>
    <w:p w14:paraId="35132A77" w14:textId="77777777" w:rsidR="00690FE0" w:rsidRPr="002315B1" w:rsidRDefault="00690FE0" w:rsidP="00690FE0">
      <w:pPr>
        <w:spacing w:before="120" w:after="120" w:line="209" w:lineRule="auto"/>
        <w:ind w:left="849"/>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وقيل: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 xml:space="preserve">ستون سنة بإمام </w:t>
      </w:r>
      <w:r w:rsidRPr="002315B1">
        <w:rPr>
          <w:rFonts w:ascii="Lotus Linotype" w:hAnsi="Lotus Linotype" w:cs="Lotus Linotype" w:hint="cs"/>
          <w:b/>
          <w:bCs/>
          <w:color w:val="000000"/>
          <w:sz w:val="32"/>
          <w:szCs w:val="32"/>
          <w:rtl/>
        </w:rPr>
        <w:t>ظالم</w:t>
      </w:r>
      <w:r w:rsidRPr="002315B1">
        <w:rPr>
          <w:rFonts w:ascii="Lotus Linotype" w:hAnsi="Lotus Linotype" w:cs="Lotus Linotype"/>
          <w:b/>
          <w:bCs/>
          <w:color w:val="000000"/>
          <w:sz w:val="32"/>
          <w:szCs w:val="32"/>
          <w:rtl/>
        </w:rPr>
        <w:t xml:space="preserve"> خير من ليلة بلا إمام</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8"/>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3B50D4E6"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lastRenderedPageBreak/>
        <w:t xml:space="preserve">ولهذا كان من القواعد المقررة عند السلف زيادة الاعتناء </w:t>
      </w:r>
      <w:r w:rsidRPr="002315B1">
        <w:rPr>
          <w:rFonts w:ascii="Lotus Linotype" w:hAnsi="Lotus Linotype" w:cs="Lotus Linotype" w:hint="cs"/>
          <w:color w:val="000000"/>
          <w:sz w:val="32"/>
          <w:szCs w:val="32"/>
          <w:rtl/>
        </w:rPr>
        <w:t>بأمر الولاية وحقوقها</w:t>
      </w:r>
      <w:r w:rsidRPr="002315B1">
        <w:rPr>
          <w:rFonts w:ascii="Lotus Linotype" w:hAnsi="Lotus Linotype" w:cs="Lotus Linotype"/>
          <w:color w:val="000000"/>
          <w:sz w:val="32"/>
          <w:szCs w:val="32"/>
          <w:rtl/>
        </w:rPr>
        <w:t xml:space="preserve"> كلما ازدادت الحاجة إليه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رد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 على أهل الأهواء</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وتفنيدًا لشبهاتهم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وسد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 لأبواب الفتن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وإيصادًا لمنافذ الخروج على الولاة الذي هو أكبر سبب وأعظم موجب للفشل وذهاب الريح ونقص أو ذهاب الدين والدنيا.</w:t>
      </w:r>
    </w:p>
    <w:p w14:paraId="270441D7" w14:textId="77777777" w:rsidR="00690FE0" w:rsidRPr="002315B1" w:rsidRDefault="00690FE0" w:rsidP="00690FE0">
      <w:pPr>
        <w:spacing w:before="120" w:after="120" w:line="192" w:lineRule="auto"/>
        <w:ind w:hanging="2"/>
        <w:jc w:val="center"/>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w:t>
      </w:r>
    </w:p>
    <w:p w14:paraId="695E971D" w14:textId="77777777" w:rsidR="00690FE0" w:rsidRDefault="00690FE0" w:rsidP="00690FE0">
      <w:pPr>
        <w:spacing w:before="360" w:after="120" w:line="192" w:lineRule="auto"/>
        <w:jc w:val="center"/>
        <w:rPr>
          <w:rFonts w:ascii="Lotus Linotype" w:hAnsi="Lotus Linotype" w:cs="Lotus Linotype"/>
          <w:color w:val="000000"/>
          <w:sz w:val="32"/>
          <w:szCs w:val="32"/>
          <w:rtl/>
        </w:rPr>
      </w:pPr>
    </w:p>
    <w:p w14:paraId="6CD834B6" w14:textId="77777777" w:rsidR="00690FE0" w:rsidRDefault="00690FE0" w:rsidP="00690FE0">
      <w:pPr>
        <w:widowControl w:val="0"/>
        <w:spacing w:line="192" w:lineRule="auto"/>
        <w:jc w:val="both"/>
        <w:rPr>
          <w:rFonts w:ascii="Lotus Linotype" w:hAnsi="Lotus Linotype" w:cs="AL-Mateen"/>
          <w:color w:val="000000"/>
          <w:sz w:val="32"/>
          <w:szCs w:val="32"/>
          <w:rtl/>
        </w:rPr>
      </w:pPr>
      <w:r w:rsidRPr="002315B1">
        <w:rPr>
          <w:rFonts w:ascii="Lotus Linotype" w:hAnsi="Lotus Linotype" w:cs="Lotus Linotype"/>
          <w:color w:val="000000"/>
          <w:sz w:val="32"/>
          <w:szCs w:val="32"/>
          <w:rtl/>
        </w:rPr>
        <w:br w:type="page"/>
      </w:r>
      <w:r>
        <w:rPr>
          <w:rFonts w:ascii="Lotus Linotype" w:hAnsi="Lotus Linotype" w:cs="AL-Mateen" w:hint="cs"/>
          <w:color w:val="000000"/>
          <w:sz w:val="32"/>
          <w:szCs w:val="32"/>
          <w:rtl/>
        </w:rPr>
        <w:lastRenderedPageBreak/>
        <w:t xml:space="preserve"> المطلب الخامس:</w:t>
      </w:r>
    </w:p>
    <w:p w14:paraId="3D6B09A7" w14:textId="77777777" w:rsidR="00690FE0" w:rsidRPr="002315B1" w:rsidRDefault="00690FE0" w:rsidP="00690FE0">
      <w:pPr>
        <w:spacing w:before="360" w:after="120" w:line="192" w:lineRule="auto"/>
        <w:jc w:val="center"/>
        <w:rPr>
          <w:rFonts w:ascii="Lotus Linotype" w:hAnsi="Lotus Linotype" w:cs="Lotus Linotype"/>
          <w:b/>
          <w:bCs/>
          <w:color w:val="000000"/>
          <w:sz w:val="32"/>
          <w:szCs w:val="32"/>
          <w:rtl/>
        </w:rPr>
      </w:pPr>
      <w:r w:rsidRPr="002315B1">
        <w:rPr>
          <w:rFonts w:ascii="Lotus Linotype" w:hAnsi="Lotus Linotype" w:cs="AL-Mateen"/>
          <w:color w:val="000000"/>
          <w:sz w:val="32"/>
          <w:szCs w:val="32"/>
          <w:rtl/>
        </w:rPr>
        <w:t>أمانة الولاية وشرف غايتها</w:t>
      </w:r>
      <w:r w:rsidRPr="002315B1">
        <w:rPr>
          <w:rFonts w:ascii="Lotus Linotype" w:hAnsi="Lotus Linotype" w:cs="AL-Mateen" w:hint="cs"/>
          <w:color w:val="000000"/>
          <w:sz w:val="32"/>
          <w:szCs w:val="32"/>
          <w:rtl/>
        </w:rPr>
        <w:t xml:space="preserve"> </w:t>
      </w:r>
      <w:r w:rsidRPr="002315B1">
        <w:rPr>
          <w:rFonts w:ascii="Lotus Linotype" w:hAnsi="Lotus Linotype" w:cs="AL-Mateen"/>
          <w:color w:val="000000"/>
          <w:sz w:val="32"/>
          <w:szCs w:val="32"/>
          <w:rtl/>
        </w:rPr>
        <w:t>وخطر تضييعها</w:t>
      </w:r>
    </w:p>
    <w:p w14:paraId="4E5E15EC"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إن للإمامة الكبرى في الإسلام شأنًا عظيمًا ومقامًا علي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 رفيعًا، فهي أعظم المناصب في المجتمع</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وأعلاها قدرًا، وأعظمها مسئولية وخطرًا، فلقد أعطى الله تبارك وتعالى الأئمة والسلاطين سلطانًا على الرعية، ومكنهم من الولاية، ووك</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ل إليهم أمور الدين ومصالح الأمة، وأوجب عليهم القيام بمصالح العباد الدينية والدنيوية وحمَّلهم الأمانة، فهم راعون ومسئولون ومؤتمنون </w:t>
      </w:r>
      <w:r w:rsidRPr="002315B1">
        <w:rPr>
          <w:rFonts w:ascii="Lotus Linotype" w:hAnsi="Lotus Linotype" w:cs="Lotus Linotype" w:hint="cs"/>
          <w:color w:val="000000"/>
          <w:sz w:val="32"/>
          <w:szCs w:val="32"/>
          <w:rtl/>
        </w:rPr>
        <w:t>على</w:t>
      </w:r>
      <w:r w:rsidRPr="002315B1">
        <w:rPr>
          <w:rFonts w:ascii="Lotus Linotype" w:hAnsi="Lotus Linotype" w:cs="Lotus Linotype"/>
          <w:color w:val="000000"/>
          <w:sz w:val="32"/>
          <w:szCs w:val="32"/>
          <w:rtl/>
        </w:rPr>
        <w:t xml:space="preserve"> الدين والرعية، والله تعالى سائلهم عن رعيتهم وأماناتهم،</w:t>
      </w:r>
      <w:r w:rsidRPr="002315B1">
        <w:rPr>
          <w:rFonts w:ascii="Lotus Linotype" w:hAnsi="Lotus Linotype" w:cs="Lotus Linotype" w:hint="cs"/>
          <w:color w:val="000000"/>
          <w:sz w:val="32"/>
          <w:szCs w:val="32"/>
          <w:rtl/>
        </w:rPr>
        <w:t xml:space="preserve"> قال </w:t>
      </w:r>
      <w:r w:rsidRPr="002315B1">
        <w:rPr>
          <w:rFonts w:ascii="Lotus Linotype" w:hAnsi="Lotus Linotype" w:cs="Lotus Linotype"/>
          <w:color w:val="000000"/>
          <w:sz w:val="32"/>
          <w:szCs w:val="32"/>
          <w:rtl/>
        </w:rPr>
        <w:t>ﷺ</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hint="cs"/>
          <w:b/>
          <w:bCs/>
          <w:color w:val="000000"/>
          <w:sz w:val="32"/>
          <w:szCs w:val="32"/>
          <w:rtl/>
        </w:rPr>
        <w:t>كلكم راع ومسئول عن رعيته، الإمام راعٍ ومسئول عن رعيته...</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9"/>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w:t>
      </w:r>
    </w:p>
    <w:p w14:paraId="0A7BD8CD" w14:textId="77777777" w:rsidR="00690FE0" w:rsidRPr="00102DD1" w:rsidRDefault="00690FE0" w:rsidP="00690FE0">
      <w:pPr>
        <w:numPr>
          <w:ilvl w:val="0"/>
          <w:numId w:val="3"/>
        </w:numPr>
        <w:spacing w:before="120" w:after="120" w:line="192" w:lineRule="auto"/>
        <w:ind w:left="707"/>
        <w:jc w:val="both"/>
        <w:rPr>
          <w:rFonts w:ascii="Lotus Linotype" w:hAnsi="Lotus Linotype" w:cs="Lotus Linotype"/>
          <w:color w:val="000000"/>
          <w:spacing w:val="-4"/>
          <w:sz w:val="32"/>
          <w:szCs w:val="32"/>
          <w:rtl/>
        </w:rPr>
      </w:pPr>
      <w:r w:rsidRPr="00102DD1">
        <w:rPr>
          <w:rFonts w:ascii="Lotus Linotype" w:hAnsi="Lotus Linotype" w:cs="Lotus Linotype"/>
          <w:color w:val="000000"/>
          <w:spacing w:val="-4"/>
          <w:sz w:val="32"/>
          <w:szCs w:val="32"/>
          <w:rtl/>
        </w:rPr>
        <w:t>فمن أخذ الإمامة أو الولاية بحقها وأدى حقوق الله تعالى وحقوق عباده فيها</w:t>
      </w:r>
      <w:r w:rsidRPr="00102DD1">
        <w:rPr>
          <w:rFonts w:ascii="Lotus Linotype" w:hAnsi="Lotus Linotype" w:cs="Lotus Linotype" w:hint="cs"/>
          <w:color w:val="000000"/>
          <w:spacing w:val="-4"/>
          <w:sz w:val="32"/>
          <w:szCs w:val="32"/>
          <w:rtl/>
        </w:rPr>
        <w:t>؛</w:t>
      </w:r>
      <w:r w:rsidRPr="00102DD1">
        <w:rPr>
          <w:rFonts w:ascii="Lotus Linotype" w:hAnsi="Lotus Linotype" w:cs="Lotus Linotype"/>
          <w:color w:val="000000"/>
          <w:spacing w:val="-4"/>
          <w:sz w:val="32"/>
          <w:szCs w:val="32"/>
          <w:rtl/>
        </w:rPr>
        <w:t xml:space="preserve"> كان ذلك من أسباب طيب حياته وسعادته، ونصره وتمكينه</w:t>
      </w:r>
      <w:r w:rsidRPr="00102DD1">
        <w:rPr>
          <w:rFonts w:ascii="Lotus Linotype" w:hAnsi="Lotus Linotype" w:cs="Lotus Linotype" w:hint="cs"/>
          <w:color w:val="000000"/>
          <w:spacing w:val="-4"/>
          <w:sz w:val="32"/>
          <w:szCs w:val="32"/>
          <w:rtl/>
        </w:rPr>
        <w:t>،</w:t>
      </w:r>
      <w:r w:rsidRPr="00102DD1">
        <w:rPr>
          <w:rFonts w:ascii="Lotus Linotype" w:hAnsi="Lotus Linotype" w:cs="Lotus Linotype"/>
          <w:color w:val="000000"/>
          <w:spacing w:val="-4"/>
          <w:sz w:val="32"/>
          <w:szCs w:val="32"/>
          <w:rtl/>
        </w:rPr>
        <w:t xml:space="preserve"> ومن موجبات فلاحه، وعلو مقامه عند ربه في آخرته</w:t>
      </w:r>
      <w:r w:rsidRPr="00102DD1">
        <w:rPr>
          <w:rFonts w:ascii="Lotus Linotype" w:hAnsi="Lotus Linotype" w:cs="Lotus Linotype" w:hint="cs"/>
          <w:color w:val="000000"/>
          <w:spacing w:val="-4"/>
          <w:sz w:val="32"/>
          <w:szCs w:val="32"/>
          <w:rtl/>
        </w:rPr>
        <w:t xml:space="preserve"> وعظم أرباحه.</w:t>
      </w:r>
    </w:p>
    <w:p w14:paraId="4C38F0B0" w14:textId="77777777" w:rsidR="00690FE0" w:rsidRDefault="00690FE0" w:rsidP="00690FE0">
      <w:pPr>
        <w:numPr>
          <w:ilvl w:val="0"/>
          <w:numId w:val="3"/>
        </w:numPr>
        <w:spacing w:before="120" w:after="120" w:line="192" w:lineRule="auto"/>
        <w:ind w:left="707"/>
        <w:jc w:val="both"/>
        <w:rPr>
          <w:rFonts w:ascii="Lotus Linotype" w:hAnsi="Lotus Linotype" w:cs="Lotus Linotype"/>
          <w:color w:val="000000"/>
          <w:sz w:val="32"/>
          <w:szCs w:val="32"/>
        </w:rPr>
      </w:pPr>
      <w:r w:rsidRPr="002315B1">
        <w:rPr>
          <w:rFonts w:ascii="Lotus Linotype" w:hAnsi="Lotus Linotype" w:cs="Lotus Linotype"/>
          <w:color w:val="000000"/>
          <w:sz w:val="32"/>
          <w:szCs w:val="32"/>
          <w:rtl/>
        </w:rPr>
        <w:lastRenderedPageBreak/>
        <w:t>ومن فرط في مسئوليتها، وضيع أمانتها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وبغى وظلم وطغى واستكبر واستعلى على الحق والخلق كانت من أسباب نكد حياته ونَغَص معيشته في الدنيا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وحسرته وخسرانه وشدة عذابه وطول ندامته </w:t>
      </w:r>
      <w:r w:rsidRPr="002315B1">
        <w:rPr>
          <w:rFonts w:ascii="Lotus Linotype" w:hAnsi="Lotus Linotype" w:cs="Lotus Linotype" w:hint="cs"/>
          <w:color w:val="000000"/>
          <w:sz w:val="32"/>
          <w:szCs w:val="32"/>
          <w:rtl/>
        </w:rPr>
        <w:t>بعد وفاته</w:t>
      </w:r>
      <w:r>
        <w:rPr>
          <w:rFonts w:ascii="Lotus Linotype" w:hAnsi="Lotus Linotype" w:cs="Lotus Linotype" w:hint="cs"/>
          <w:color w:val="000000"/>
          <w:sz w:val="32"/>
          <w:szCs w:val="32"/>
          <w:rtl/>
        </w:rPr>
        <w:t>.</w:t>
      </w:r>
    </w:p>
    <w:p w14:paraId="3F765CF7" w14:textId="77777777" w:rsidR="00690FE0" w:rsidRDefault="00690FE0" w:rsidP="00690FE0">
      <w:pPr>
        <w:spacing w:before="120" w:after="120" w:line="19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قال تعالى:  </w:t>
      </w:r>
      <w:r w:rsidRPr="002315B1">
        <w:rPr>
          <w:rFonts w:ascii="QCF_BSML" w:hAnsi="QCF_BSML" w:cs="QCF_BSML"/>
          <w:color w:val="000000"/>
          <w:sz w:val="32"/>
          <w:szCs w:val="32"/>
          <w:rtl/>
        </w:rPr>
        <w:t>ﮋ</w:t>
      </w:r>
      <w:r w:rsidRPr="002315B1">
        <w:rPr>
          <w:rFonts w:ascii="QCF_P278" w:hAnsi="QCF_P278" w:cs="QCF_P278"/>
          <w:color w:val="000000"/>
          <w:sz w:val="32"/>
          <w:szCs w:val="32"/>
          <w:rtl/>
        </w:rPr>
        <w:t>ﮉ  ﮊ  ﮋ  ﮌ  ﮍ   ﮎ  ﮏ  ﮐ  ﮑ  ﮒ  ﮓ  ﮔﮕ  ﮖ   ﮗ  ﮘ  ﮙ  ﮚ  ﮛ</w:t>
      </w:r>
      <w:r w:rsidRPr="002315B1">
        <w:rPr>
          <w:rFonts w:ascii="QCF_BSML" w:hAnsi="QCF_BSML" w:cs="QCF_BSML"/>
          <w:color w:val="000000"/>
          <w:sz w:val="32"/>
          <w:szCs w:val="32"/>
          <w:rtl/>
        </w:rPr>
        <w:t>ﮊ</w:t>
      </w:r>
      <w:r w:rsidRPr="002315B1">
        <w:rPr>
          <w:rFonts w:ascii="Lotus Linotype" w:hAnsi="Lotus Linotype" w:cs="Lotus Linotype" w:hint="cs"/>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النحل:٩٧</w:t>
      </w:r>
      <w:r w:rsidRPr="002315B1">
        <w:rPr>
          <w:rFonts w:ascii="Lotus Linotype" w:hAnsi="Lotus Linotype" w:cs="Lotus Linotype" w:hint="cs"/>
          <w:color w:val="000000"/>
          <w:rtl/>
        </w:rPr>
        <w:t>]</w:t>
      </w:r>
      <w:r>
        <w:rPr>
          <w:rFonts w:ascii="Lotus Linotype" w:hAnsi="Lotus Linotype" w:cs="Lotus Linotype" w:hint="cs"/>
          <w:color w:val="000000"/>
          <w:sz w:val="32"/>
          <w:szCs w:val="32"/>
          <w:rtl/>
        </w:rPr>
        <w:t>.</w:t>
      </w:r>
    </w:p>
    <w:p w14:paraId="3AD93F15" w14:textId="77777777" w:rsidR="00690FE0" w:rsidRDefault="00690FE0" w:rsidP="00690FE0">
      <w:pPr>
        <w:spacing w:before="120" w:after="120" w:line="194" w:lineRule="auto"/>
        <w:ind w:firstLine="454"/>
        <w:jc w:val="both"/>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 xml:space="preserve">وقال تعالى: </w:t>
      </w:r>
      <w:r w:rsidRPr="002315B1">
        <w:rPr>
          <w:rFonts w:ascii="QCF_BSML" w:hAnsi="QCF_BSML" w:cs="QCF_BSML"/>
          <w:color w:val="000000"/>
          <w:sz w:val="32"/>
          <w:szCs w:val="32"/>
          <w:rtl/>
        </w:rPr>
        <w:t>ﮋ</w:t>
      </w:r>
      <w:r w:rsidRPr="002315B1">
        <w:rPr>
          <w:rFonts w:ascii="QCF_P357" w:hAnsi="QCF_P357" w:cs="QCF_P357"/>
          <w:color w:val="000000"/>
          <w:sz w:val="32"/>
          <w:szCs w:val="32"/>
          <w:rtl/>
        </w:rPr>
        <w:t>ﭬ  ﭭ  ﭮ    ﭯ  ﭰ   ﭱ   ﭲ  ﭳ  ﭴ  ﭵ   ﭶ  ﭷ    ﭸ  ﭹ  ﭺ  ﭻ  ﭼ  ﭽ  ﭾ  ﭿ  ﮀ  ﮁ  ﮂ  ﮃ  ﮄ  ﮅﮆ  ﮇ   ﮈ     ﮉ  ﮊ      ﮋﮌ  ﮍ  ﮎ  ﮏ   ﮐ  ﮑ  ﮒ  ﮓ</w:t>
      </w:r>
      <w:r w:rsidRPr="002315B1">
        <w:rPr>
          <w:rFonts w:ascii="QCF_BSML" w:hAnsi="QCF_BSML" w:cs="QCF_BSML"/>
          <w:color w:val="000000"/>
          <w:sz w:val="32"/>
          <w:szCs w:val="32"/>
          <w:rtl/>
        </w:rPr>
        <w:t>ﮊ</w:t>
      </w:r>
      <w:r w:rsidRPr="002315B1">
        <w:rPr>
          <w:rFonts w:ascii="Lotus Linotype" w:hAnsi="Lotus Linotype" w:cs="Lotus Linotype" w:hint="cs"/>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النور:٥٥</w:t>
      </w:r>
      <w:r w:rsidRPr="002315B1">
        <w:rPr>
          <w:rFonts w:ascii="Lotus Linotype" w:hAnsi="Lotus Linotype" w:cs="Lotus Linotype" w:hint="cs"/>
          <w:color w:val="000000"/>
          <w:rtl/>
        </w:rPr>
        <w:t>]</w:t>
      </w:r>
      <w:r>
        <w:rPr>
          <w:rFonts w:ascii="Lotus Linotype" w:hAnsi="Lotus Linotype" w:cs="Lotus Linotype" w:hint="cs"/>
          <w:color w:val="000000"/>
          <w:sz w:val="32"/>
          <w:szCs w:val="32"/>
          <w:rtl/>
        </w:rPr>
        <w:t>.</w:t>
      </w:r>
    </w:p>
    <w:p w14:paraId="3B55C9D1" w14:textId="77777777" w:rsidR="00690FE0" w:rsidRPr="002315B1" w:rsidRDefault="00690FE0" w:rsidP="00690FE0">
      <w:pPr>
        <w:spacing w:before="120" w:after="120" w:line="194" w:lineRule="auto"/>
        <w:ind w:firstLine="454"/>
        <w:jc w:val="both"/>
        <w:rPr>
          <w:rFonts w:ascii="Lotus Linotype" w:hAnsi="Lotus Linotype" w:cs="Lotus Linotype"/>
          <w:color w:val="000000"/>
          <w:rtl/>
        </w:rPr>
      </w:pPr>
      <w:r w:rsidRPr="002315B1">
        <w:rPr>
          <w:rFonts w:ascii="Lotus Linotype" w:hAnsi="Lotus Linotype" w:cs="Lotus Linotype" w:hint="cs"/>
          <w:color w:val="000000"/>
          <w:sz w:val="32"/>
          <w:szCs w:val="32"/>
          <w:rtl/>
        </w:rPr>
        <w:t xml:space="preserve">وقال تعالى: </w:t>
      </w:r>
      <w:r w:rsidRPr="002315B1">
        <w:rPr>
          <w:rFonts w:ascii="QCF_BSML" w:hAnsi="QCF_BSML" w:cs="QCF_BSML"/>
          <w:color w:val="000000"/>
          <w:sz w:val="32"/>
          <w:szCs w:val="32"/>
          <w:rtl/>
        </w:rPr>
        <w:t>ﮋ</w:t>
      </w:r>
      <w:r w:rsidRPr="002315B1">
        <w:rPr>
          <w:rFonts w:ascii="QCF_P473" w:hAnsi="QCF_P473" w:cs="QCF_P473"/>
          <w:color w:val="000000"/>
          <w:sz w:val="32"/>
          <w:szCs w:val="32"/>
          <w:rtl/>
        </w:rPr>
        <w:t>ﭥ  ﭦ    ﭧ  ﭨ  ﭩ  ﭪ  ﭫ  ﭬ    ﭭ  ﭮ  ﭯ</w:t>
      </w:r>
      <w:r w:rsidRPr="002315B1">
        <w:rPr>
          <w:rFonts w:ascii="QCF_BSML" w:hAnsi="QCF_BSML" w:cs="QCF_BSML"/>
          <w:color w:val="000000"/>
          <w:sz w:val="32"/>
          <w:szCs w:val="32"/>
          <w:rtl/>
        </w:rPr>
        <w:t>ﮊ</w:t>
      </w:r>
      <w:r w:rsidRPr="002315B1">
        <w:rPr>
          <w:rFonts w:ascii="Lotus Linotype" w:hAnsi="Lotus Linotype" w:cs="Lotus Linotype" w:hint="cs"/>
          <w:color w:val="000000"/>
          <w:rtl/>
        </w:rPr>
        <w:t xml:space="preserve"> [</w:t>
      </w:r>
      <w:r w:rsidRPr="002315B1">
        <w:rPr>
          <w:rFonts w:ascii="Lotus Linotype" w:hAnsi="Lotus Linotype" w:cs="Lotus Linotype"/>
          <w:color w:val="000000"/>
          <w:rtl/>
        </w:rPr>
        <w:t>غافر:٥١</w:t>
      </w:r>
      <w:r w:rsidRPr="002315B1">
        <w:rPr>
          <w:rFonts w:ascii="Lotus Linotype" w:hAnsi="Lotus Linotype" w:cs="Lotus Linotype" w:hint="cs"/>
          <w:color w:val="000000"/>
          <w:rtl/>
        </w:rPr>
        <w:t>]</w:t>
      </w:r>
      <w:r w:rsidRPr="001C5686">
        <w:rPr>
          <w:rFonts w:ascii="Lotus Linotype" w:hAnsi="Lotus Linotype" w:cs="Lotus Linotype" w:hint="cs"/>
          <w:color w:val="000000"/>
          <w:sz w:val="32"/>
          <w:szCs w:val="32"/>
          <w:rtl/>
        </w:rPr>
        <w:t>.</w:t>
      </w:r>
    </w:p>
    <w:p w14:paraId="652C31D0" w14:textId="77777777" w:rsidR="00690FE0" w:rsidRDefault="00690FE0" w:rsidP="00690FE0">
      <w:pPr>
        <w:spacing w:before="120" w:after="120" w:line="19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lastRenderedPageBreak/>
        <w:t xml:space="preserve">وفي </w:t>
      </w:r>
      <w:r w:rsidRPr="002315B1">
        <w:rPr>
          <w:rFonts w:ascii="Lotus Linotype" w:hAnsi="Lotus Linotype" w:cs="Lotus Linotype" w:hint="cs"/>
          <w:color w:val="000000"/>
          <w:sz w:val="32"/>
          <w:szCs w:val="32"/>
          <w:rtl/>
        </w:rPr>
        <w:t>الصحيحين</w:t>
      </w:r>
      <w:r w:rsidRPr="002315B1">
        <w:rPr>
          <w:rFonts w:ascii="Lotus Linotype" w:hAnsi="Lotus Linotype" w:cs="Lotus Linotype"/>
          <w:color w:val="000000"/>
          <w:sz w:val="32"/>
          <w:szCs w:val="32"/>
          <w:rtl/>
        </w:rPr>
        <w:t xml:space="preserve"> عن النبي ﷺ 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سبعةٌ يُظلُّهم الله في ظلِّه يوم لا ظلَّ إلا ظلُّه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الإمام العادل... الخ</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0"/>
      </w:r>
      <w:r w:rsidRPr="002315B1">
        <w:rPr>
          <w:rStyle w:val="mylotusmylotus12Char"/>
          <w:rFonts w:ascii="Lotus Linotype" w:hAnsi="Lotus Linotype" w:hint="cs"/>
          <w:rtl/>
        </w:rPr>
        <w:t>)</w:t>
      </w:r>
      <w:r>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وفي صحيح مسلم أن النبي ﷺ 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hint="cs"/>
          <w:b/>
          <w:bCs/>
          <w:color w:val="000000"/>
          <w:sz w:val="32"/>
          <w:szCs w:val="32"/>
          <w:rtl/>
        </w:rPr>
        <w:t>و</w:t>
      </w:r>
      <w:r w:rsidRPr="002315B1">
        <w:rPr>
          <w:rFonts w:ascii="Lotus Linotype" w:hAnsi="Lotus Linotype" w:cs="Lotus Linotype"/>
          <w:b/>
          <w:bCs/>
          <w:color w:val="000000"/>
          <w:sz w:val="32"/>
          <w:szCs w:val="32"/>
          <w:rtl/>
        </w:rPr>
        <w:t>أهل الجنَّة ثلاثةٌ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ذو سلطانٍ مقسطٌ متصدِّقٌ موفَّقٌ</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...الخ</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1"/>
      </w:r>
      <w:r w:rsidRPr="002315B1">
        <w:rPr>
          <w:rStyle w:val="mylotusmylotus12Char"/>
          <w:rFonts w:ascii="Lotus Linotype" w:hAnsi="Lotus Linotype" w:hint="cs"/>
          <w:rtl/>
        </w:rPr>
        <w:t>)</w:t>
      </w:r>
      <w:r>
        <w:rPr>
          <w:rFonts w:ascii="Lotus Linotype" w:hAnsi="Lotus Linotype" w:cs="Lotus Linotype" w:hint="cs"/>
          <w:color w:val="000000"/>
          <w:sz w:val="32"/>
          <w:szCs w:val="32"/>
          <w:rtl/>
        </w:rPr>
        <w:t>.</w:t>
      </w:r>
    </w:p>
    <w:p w14:paraId="6B7FDF10" w14:textId="77777777" w:rsidR="00690FE0" w:rsidRPr="002315B1" w:rsidRDefault="00690FE0" w:rsidP="00690FE0">
      <w:pPr>
        <w:spacing w:before="120" w:after="120" w:line="19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وفي الصحيح:</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 xml:space="preserve">احتجَّت الجنَّة </w:t>
      </w:r>
      <w:r w:rsidRPr="002315B1">
        <w:rPr>
          <w:rFonts w:ascii="Lotus Linotype" w:hAnsi="Lotus Linotype" w:cs="Lotus Linotype" w:hint="cs"/>
          <w:b/>
          <w:bCs/>
          <w:color w:val="000000"/>
          <w:sz w:val="32"/>
          <w:szCs w:val="32"/>
          <w:rtl/>
        </w:rPr>
        <w:t>و</w:t>
      </w:r>
      <w:r w:rsidRPr="002315B1">
        <w:rPr>
          <w:rFonts w:ascii="Lotus Linotype" w:hAnsi="Lotus Linotype" w:cs="Lotus Linotype"/>
          <w:b/>
          <w:bCs/>
          <w:color w:val="000000"/>
          <w:sz w:val="32"/>
          <w:szCs w:val="32"/>
          <w:rtl/>
        </w:rPr>
        <w:t>النَّار</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فقالت هذه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يدخلني الجبَّارون والمتكبِّرون</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وقالت هذه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يدخلني الضُّعفاء والمساكين</w:t>
      </w:r>
      <w:r w:rsidRPr="002315B1">
        <w:rPr>
          <w:rFonts w:ascii="Lotus Linotype" w:hAnsi="Lotus Linotype" w:cs="Lotus Linotype" w:hint="cs"/>
          <w:b/>
          <w:bCs/>
          <w:color w:val="000000"/>
          <w:sz w:val="32"/>
          <w:szCs w:val="32"/>
          <w:rtl/>
        </w:rPr>
        <w:t>...</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2"/>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w:t>
      </w:r>
    </w:p>
    <w:p w14:paraId="239D553C" w14:textId="77777777" w:rsidR="00690FE0" w:rsidRPr="002315B1" w:rsidRDefault="00690FE0" w:rsidP="00690FE0">
      <w:pPr>
        <w:spacing w:before="120" w:after="120" w:line="197"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وفيه أيضًا</w:t>
      </w:r>
      <w:r w:rsidRPr="002315B1">
        <w:rPr>
          <w:rFonts w:ascii="Lotus Linotype" w:hAnsi="Lotus Linotype" w:cs="Lotus Linotype" w:hint="cs"/>
          <w:color w:val="000000"/>
          <w:sz w:val="32"/>
          <w:szCs w:val="32"/>
          <w:rtl/>
        </w:rPr>
        <w:t xml:space="preserve"> أنه </w:t>
      </w:r>
      <w:r w:rsidRPr="002315B1">
        <w:rPr>
          <w:rFonts w:ascii="Lotus Linotype" w:hAnsi="Lotus Linotype" w:cs="Lotus Linotype"/>
          <w:color w:val="000000"/>
          <w:sz w:val="32"/>
          <w:szCs w:val="32"/>
          <w:rtl/>
        </w:rPr>
        <w:t>ﷺ</w:t>
      </w:r>
      <w:r w:rsidRPr="002315B1">
        <w:rPr>
          <w:rFonts w:ascii="Lotus Linotype" w:hAnsi="Lotus Linotype" w:cs="Lotus Linotype" w:hint="cs"/>
          <w:color w:val="000000"/>
          <w:sz w:val="32"/>
          <w:szCs w:val="32"/>
          <w:rtl/>
        </w:rPr>
        <w:t xml:space="preserve"> قال</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ألا أخبركم بأهل النَّار</w:t>
      </w:r>
      <w:r w:rsidRPr="002315B1">
        <w:rPr>
          <w:rFonts w:ascii="Lotus Linotype" w:hAnsi="Lotus Linotype" w:cs="Lotus Linotype"/>
          <w:color w:val="000000"/>
          <w:sz w:val="32"/>
          <w:szCs w:val="32"/>
          <w:rtl/>
        </w:rPr>
        <w:t>»</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w:t>
      </w:r>
      <w:r w:rsidRPr="002315B1">
        <w:rPr>
          <w:rFonts w:ascii="Lotus Linotype" w:hAnsi="Lotus Linotype" w:cs="Lotus Linotype"/>
          <w:color w:val="000000"/>
          <w:sz w:val="32"/>
          <w:szCs w:val="32"/>
          <w:rtl/>
        </w:rPr>
        <w:t>قالوا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بلى</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قال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Lotus Linotype" w:hAnsi="Lotus Linotype" w:cs="Lotus Linotype"/>
          <w:b/>
          <w:bCs/>
          <w:color w:val="000000"/>
          <w:sz w:val="32"/>
          <w:szCs w:val="32"/>
          <w:rtl/>
        </w:rPr>
        <w:t>كلُّ عُتُلٍّ جَوَّاظٍ مُستَكبرٍ</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3"/>
      </w:r>
      <w:r w:rsidRPr="002315B1">
        <w:rPr>
          <w:rStyle w:val="mylotusmylotus12Char"/>
          <w:rFonts w:ascii="Lotus Linotype" w:hAnsi="Lotus Linotype" w:hint="cs"/>
          <w:rtl/>
        </w:rPr>
        <w:t>)</w:t>
      </w:r>
      <w:r>
        <w:rPr>
          <w:rFonts w:ascii="Lotus Linotype" w:hAnsi="Lotus Linotype" w:cs="Lotus Linotype" w:hint="cs"/>
          <w:color w:val="000000"/>
          <w:sz w:val="32"/>
          <w:szCs w:val="32"/>
          <w:rtl/>
        </w:rPr>
        <w:t>.</w:t>
      </w:r>
    </w:p>
    <w:p w14:paraId="65DBB257" w14:textId="77777777" w:rsidR="00690FE0" w:rsidRPr="002315B1" w:rsidRDefault="00690FE0" w:rsidP="00690FE0">
      <w:pPr>
        <w:spacing w:before="120" w:after="120" w:line="197" w:lineRule="auto"/>
        <w:ind w:firstLine="454"/>
        <w:jc w:val="both"/>
        <w:rPr>
          <w:rFonts w:ascii="Lotus Linotype" w:hAnsi="Lotus Linotype" w:cs="Lotus Linotype"/>
          <w:color w:val="000000"/>
          <w:rtl/>
        </w:rPr>
      </w:pPr>
      <w:r w:rsidRPr="002315B1">
        <w:rPr>
          <w:rFonts w:ascii="Lotus Linotype" w:hAnsi="Lotus Linotype" w:cs="Lotus Linotype"/>
          <w:color w:val="000000"/>
          <w:sz w:val="32"/>
          <w:szCs w:val="32"/>
          <w:rtl/>
        </w:rPr>
        <w:t>فعلى ولاة أمور المسلمين</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من الملوك والسلاطين والرؤساء وغيرهم</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أن يعرفوا عظم مسئوليتهم وثقل أمانتهم وخطر تبعتهم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وليتذكروا أن المُلْكَ بليَّة وعارِيَة مُستردَّة ولا</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بد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فمجازى المحسنون بالإحسان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والظالمون بما يستحقون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فليتقوا الله في الدين </w:t>
      </w:r>
      <w:r w:rsidRPr="002315B1">
        <w:rPr>
          <w:rFonts w:ascii="Lotus Linotype" w:hAnsi="Lotus Linotype" w:cs="Lotus Linotype"/>
          <w:color w:val="000000"/>
          <w:sz w:val="32"/>
          <w:szCs w:val="32"/>
          <w:rtl/>
        </w:rPr>
        <w:lastRenderedPageBreak/>
        <w:t>والرعية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قال تعالى</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QCF_BSML" w:hAnsi="QCF_BSML" w:cs="QCF_BSML"/>
          <w:color w:val="000000"/>
          <w:sz w:val="32"/>
          <w:szCs w:val="32"/>
          <w:rtl/>
        </w:rPr>
        <w:t>ﮋ</w:t>
      </w:r>
      <w:r w:rsidRPr="002315B1">
        <w:rPr>
          <w:rFonts w:ascii="QCF_P087" w:hAnsi="QCF_P087" w:cs="QCF_P087"/>
          <w:color w:val="000000"/>
          <w:sz w:val="36"/>
          <w:szCs w:val="36"/>
          <w:rtl/>
        </w:rPr>
        <w:t>ﯙ   ﯚ ﯛ  ﯜ ﯝ  ﯞ  ﯟ   ﯠ  ﯡ  ﯢ ﯣ  ﯤ ﯥ ﯦ  ﯧﯨ  ﯩ    ﯪ  ﯫ  ﯬ   ﯭﯮ  ﯯ    ﯰ  ﯱ        ﯲ   ﯳ</w:t>
      </w:r>
      <w:r w:rsidRPr="002315B1">
        <w:rPr>
          <w:rFonts w:ascii="QCF_BSML" w:hAnsi="QCF_BSML" w:cs="QCF_BSML"/>
          <w:color w:val="000000"/>
          <w:sz w:val="32"/>
          <w:szCs w:val="32"/>
          <w:rtl/>
        </w:rPr>
        <w:t>ﮊ</w:t>
      </w:r>
      <w:r w:rsidRPr="002315B1">
        <w:rPr>
          <w:rFonts w:ascii="Lotus Linotype" w:hAnsi="Lotus Linotype" w:cs="Lotus Linotype" w:hint="cs"/>
          <w:color w:val="000000"/>
          <w:rtl/>
        </w:rPr>
        <w:t xml:space="preserve"> [</w:t>
      </w:r>
      <w:r w:rsidRPr="002315B1">
        <w:rPr>
          <w:rFonts w:ascii="Lotus Linotype" w:hAnsi="Lotus Linotype" w:cs="Lotus Linotype"/>
          <w:color w:val="000000"/>
          <w:rtl/>
        </w:rPr>
        <w:t>النساء:٥٨</w:t>
      </w:r>
      <w:r w:rsidRPr="002315B1">
        <w:rPr>
          <w:rFonts w:ascii="Lotus Linotype" w:hAnsi="Lotus Linotype" w:cs="Lotus Linotype" w:hint="cs"/>
          <w:color w:val="000000"/>
          <w:rtl/>
        </w:rPr>
        <w:t>].</w:t>
      </w:r>
    </w:p>
    <w:p w14:paraId="3855A1C0" w14:textId="77777777" w:rsidR="00690FE0" w:rsidRDefault="00690FE0" w:rsidP="00690FE0">
      <w:pPr>
        <w:spacing w:before="120" w:after="120" w:line="197"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فهذه الآية بشأن ولاة الأمور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وأن الله تعالى أمرهم أن يؤدوا أماناتهم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ويتحروا العدل في حكمهم في رعيتهم وولايتهم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وأن الله تعالى مطَّلع عليهم قادر عليهم عالم بأمورهم ومجازيهم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فأوجب الله عليهم أداء الأمانات إلى أهلها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وأعظمها أمانته سبحانه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وهي دينه وحرمات</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وحقوق</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عباده، والحكم بالعدل في أهليهم وما وَلُوْا.</w:t>
      </w:r>
    </w:p>
    <w:p w14:paraId="482B1D0A" w14:textId="77777777" w:rsidR="00690FE0" w:rsidRDefault="00690FE0" w:rsidP="00690FE0">
      <w:pPr>
        <w:spacing w:before="120" w:after="120" w:line="197" w:lineRule="auto"/>
        <w:ind w:hanging="2"/>
        <w:jc w:val="center"/>
        <w:rPr>
          <w:rFonts w:ascii="Lotus Linotype" w:hAnsi="Lotus Linotype" w:cs="Lotus Linotype"/>
          <w:color w:val="000000"/>
          <w:sz w:val="32"/>
          <w:szCs w:val="32"/>
          <w:rtl/>
        </w:rPr>
      </w:pPr>
      <w:r>
        <w:rPr>
          <w:rFonts w:ascii="Lotus Linotype" w:hAnsi="Lotus Linotype" w:cs="Lotus Linotype" w:hint="cs"/>
          <w:color w:val="000000"/>
          <w:sz w:val="32"/>
          <w:szCs w:val="32"/>
          <w:rtl/>
        </w:rPr>
        <w:t>*****</w:t>
      </w:r>
    </w:p>
    <w:p w14:paraId="3905DDC1" w14:textId="77777777" w:rsidR="00690FE0" w:rsidRDefault="00690FE0" w:rsidP="00690FE0">
      <w:pPr>
        <w:spacing w:before="120" w:after="120" w:line="197" w:lineRule="auto"/>
        <w:ind w:firstLine="454"/>
        <w:jc w:val="both"/>
        <w:rPr>
          <w:rFonts w:ascii="Lotus Linotype" w:hAnsi="Lotus Linotype" w:cs="Lotus Linotype"/>
          <w:color w:val="000000"/>
          <w:sz w:val="32"/>
          <w:szCs w:val="32"/>
          <w:rtl/>
        </w:rPr>
      </w:pPr>
    </w:p>
    <w:p w14:paraId="3118F5C7" w14:textId="77777777" w:rsidR="00690FE0" w:rsidRDefault="00690FE0" w:rsidP="00690FE0">
      <w:pPr>
        <w:spacing w:before="240" w:after="120" w:line="192" w:lineRule="auto"/>
        <w:ind w:firstLine="454"/>
        <w:jc w:val="both"/>
        <w:rPr>
          <w:rFonts w:ascii="Lotus Linotype" w:hAnsi="Lotus Linotype" w:cs="AL-Mateen"/>
          <w:color w:val="000000"/>
          <w:sz w:val="32"/>
          <w:szCs w:val="32"/>
          <w:rtl/>
        </w:rPr>
      </w:pPr>
      <w:r>
        <w:rPr>
          <w:rFonts w:ascii="Lotus Linotype" w:hAnsi="Lotus Linotype" w:cs="Lotus Linotype"/>
          <w:color w:val="000000"/>
          <w:sz w:val="32"/>
          <w:szCs w:val="32"/>
          <w:rtl/>
        </w:rPr>
        <w:br w:type="page"/>
      </w:r>
      <w:r w:rsidR="009449B6" w:rsidRPr="002315B1">
        <w:rPr>
          <w:rFonts w:ascii="Lotus Linotype" w:hAnsi="Lotus Linotype" w:cs="SC_SHMOOKH 01"/>
          <w:noProof/>
          <w:color w:val="000000"/>
          <w:sz w:val="32"/>
          <w:szCs w:val="32"/>
          <w:rtl/>
        </w:rPr>
        <w:lastRenderedPageBreak/>
        <mc:AlternateContent>
          <mc:Choice Requires="wps">
            <w:drawing>
              <wp:anchor distT="0" distB="0" distL="114300" distR="114300" simplePos="0" relativeHeight="251659264" behindDoc="0" locked="0" layoutInCell="1" allowOverlap="1" wp14:anchorId="64D8F969" wp14:editId="72E52C19">
                <wp:simplePos x="0" y="0"/>
                <wp:positionH relativeFrom="column">
                  <wp:posOffset>546100</wp:posOffset>
                </wp:positionH>
                <wp:positionV relativeFrom="paragraph">
                  <wp:posOffset>1554480</wp:posOffset>
                </wp:positionV>
                <wp:extent cx="3086100" cy="2477135"/>
                <wp:effectExtent l="0" t="0" r="1905" b="0"/>
                <wp:wrapNone/>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477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E0CB7" w14:textId="77777777" w:rsidR="00690FE0" w:rsidRPr="005D609E" w:rsidRDefault="00690FE0" w:rsidP="00690FE0">
                            <w:pPr>
                              <w:spacing w:before="120" w:after="120" w:line="192" w:lineRule="auto"/>
                              <w:jc w:val="center"/>
                              <w:rPr>
                                <w:rFonts w:ascii="Lotus Linotype" w:hAnsi="Lotus Linotype" w:cs="AL-Mateen"/>
                                <w:color w:val="000000"/>
                                <w:sz w:val="32"/>
                                <w:szCs w:val="32"/>
                                <w:rtl/>
                              </w:rPr>
                            </w:pPr>
                            <w:r w:rsidRPr="00F012C0">
                              <w:rPr>
                                <w:rFonts w:ascii="Lotus Linotype" w:hAnsi="Lotus Linotype" w:cs="AL-Mateen" w:hint="cs"/>
                                <w:color w:val="000000"/>
                                <w:sz w:val="50"/>
                                <w:szCs w:val="50"/>
                                <w:rtl/>
                              </w:rPr>
                              <w:t>الباب الثاني</w:t>
                            </w:r>
                          </w:p>
                          <w:p w14:paraId="1BFAA731" w14:textId="77777777" w:rsidR="00690FE0" w:rsidRPr="005D609E" w:rsidRDefault="00690FE0" w:rsidP="00690FE0">
                            <w:pPr>
                              <w:jc w:val="lowKashida"/>
                              <w:rPr>
                                <w:rFonts w:ascii="Lotus Linotype" w:hAnsi="Lotus Linotype" w:cs="SC_SHMOOKH 01"/>
                                <w:color w:val="000000"/>
                                <w:sz w:val="28"/>
                                <w:szCs w:val="28"/>
                                <w:rtl/>
                              </w:rPr>
                            </w:pPr>
                            <w:r w:rsidRPr="005D609E">
                              <w:rPr>
                                <w:rFonts w:ascii="Lotus Linotype" w:hAnsi="Lotus Linotype" w:cs="SC_SHMOOKH 01" w:hint="cs"/>
                                <w:color w:val="000000"/>
                                <w:sz w:val="28"/>
                                <w:szCs w:val="28"/>
                                <w:rtl/>
                              </w:rPr>
                              <w:t>وفيه مطلبان</w:t>
                            </w:r>
                          </w:p>
                          <w:tbl>
                            <w:tblPr>
                              <w:bidiVisual/>
                              <w:tblW w:w="0" w:type="auto"/>
                              <w:jc w:val="center"/>
                              <w:tblLook w:val="01E0" w:firstRow="1" w:lastRow="1" w:firstColumn="1" w:lastColumn="1" w:noHBand="0" w:noVBand="0"/>
                            </w:tblPr>
                            <w:tblGrid>
                              <w:gridCol w:w="1528"/>
                              <w:gridCol w:w="3059"/>
                            </w:tblGrid>
                            <w:tr w:rsidR="00690FE0" w:rsidRPr="008577F0" w14:paraId="28D8D488" w14:textId="77777777" w:rsidTr="003D6FE6">
                              <w:trPr>
                                <w:trHeight w:hRule="exact" w:val="567"/>
                                <w:jc w:val="center"/>
                              </w:trPr>
                              <w:tc>
                                <w:tcPr>
                                  <w:tcW w:w="1576" w:type="dxa"/>
                                </w:tcPr>
                                <w:p w14:paraId="79ECCD0D" w14:textId="77777777" w:rsidR="00690FE0" w:rsidRPr="00135163" w:rsidRDefault="00690FE0" w:rsidP="003D6FE6">
                                  <w:pPr>
                                    <w:jc w:val="lowKashida"/>
                                    <w:rPr>
                                      <w:rFonts w:cs="AL-Battar"/>
                                      <w:sz w:val="30"/>
                                      <w:szCs w:val="30"/>
                                      <w:rtl/>
                                    </w:rPr>
                                  </w:pPr>
                                  <w:r w:rsidRPr="00135163">
                                    <w:rPr>
                                      <w:rFonts w:cs="AL-Battar" w:hint="cs"/>
                                      <w:sz w:val="30"/>
                                      <w:szCs w:val="30"/>
                                      <w:rtl/>
                                    </w:rPr>
                                    <w:t>المطلب الأول:</w:t>
                                  </w:r>
                                  <w:r w:rsidRPr="00135163">
                                    <w:rPr>
                                      <w:rFonts w:cs="AL-Battar"/>
                                      <w:sz w:val="30"/>
                                      <w:szCs w:val="30"/>
                                      <w:rtl/>
                                    </w:rPr>
                                    <w:br/>
                                  </w:r>
                                </w:p>
                              </w:tc>
                              <w:tc>
                                <w:tcPr>
                                  <w:tcW w:w="3227" w:type="dxa"/>
                                </w:tcPr>
                                <w:p w14:paraId="0C836C27" w14:textId="77777777" w:rsidR="00690FE0" w:rsidRPr="00135163" w:rsidRDefault="00690FE0" w:rsidP="003D6FE6">
                                  <w:pPr>
                                    <w:jc w:val="lowKashida"/>
                                    <w:rPr>
                                      <w:sz w:val="30"/>
                                      <w:szCs w:val="30"/>
                                      <w:rtl/>
                                    </w:rPr>
                                  </w:pPr>
                                  <w:r w:rsidRPr="00135163">
                                    <w:rPr>
                                      <w:rFonts w:cs="AL-Mateen" w:hint="cs"/>
                                      <w:sz w:val="30"/>
                                      <w:szCs w:val="30"/>
                                      <w:rtl/>
                                    </w:rPr>
                                    <w:t>حقوق الدين والأمة على الأئمة.</w:t>
                                  </w:r>
                                </w:p>
                              </w:tc>
                            </w:tr>
                            <w:tr w:rsidR="00690FE0" w:rsidRPr="008577F0" w14:paraId="7EA6ECB2" w14:textId="77777777" w:rsidTr="003D6FE6">
                              <w:trPr>
                                <w:trHeight w:hRule="exact" w:val="567"/>
                                <w:jc w:val="center"/>
                              </w:trPr>
                              <w:tc>
                                <w:tcPr>
                                  <w:tcW w:w="1576" w:type="dxa"/>
                                </w:tcPr>
                                <w:p w14:paraId="215E405F" w14:textId="77777777" w:rsidR="00690FE0" w:rsidRPr="00135163" w:rsidRDefault="00690FE0" w:rsidP="003D6FE6">
                                  <w:pPr>
                                    <w:jc w:val="lowKashida"/>
                                    <w:rPr>
                                      <w:rFonts w:cs="AL-Battar"/>
                                      <w:sz w:val="30"/>
                                      <w:szCs w:val="30"/>
                                      <w:rtl/>
                                    </w:rPr>
                                  </w:pPr>
                                  <w:r w:rsidRPr="00135163">
                                    <w:rPr>
                                      <w:rFonts w:cs="AL-Battar" w:hint="cs"/>
                                      <w:sz w:val="30"/>
                                      <w:szCs w:val="30"/>
                                      <w:rtl/>
                                    </w:rPr>
                                    <w:t>المطلب الثاني:</w:t>
                                  </w:r>
                                  <w:r w:rsidRPr="00135163">
                                    <w:rPr>
                                      <w:rFonts w:cs="AL-Battar"/>
                                      <w:sz w:val="30"/>
                                      <w:szCs w:val="30"/>
                                      <w:rtl/>
                                    </w:rPr>
                                    <w:br/>
                                  </w:r>
                                </w:p>
                              </w:tc>
                              <w:tc>
                                <w:tcPr>
                                  <w:tcW w:w="3227" w:type="dxa"/>
                                </w:tcPr>
                                <w:p w14:paraId="37D8439F" w14:textId="77777777" w:rsidR="00690FE0" w:rsidRPr="00135163" w:rsidRDefault="00690FE0" w:rsidP="003D6FE6">
                                  <w:pPr>
                                    <w:jc w:val="lowKashida"/>
                                    <w:rPr>
                                      <w:sz w:val="30"/>
                                      <w:szCs w:val="30"/>
                                    </w:rPr>
                                  </w:pPr>
                                  <w:r w:rsidRPr="00135163">
                                    <w:rPr>
                                      <w:rFonts w:cs="AL-Mateen" w:hint="cs"/>
                                      <w:sz w:val="30"/>
                                      <w:szCs w:val="30"/>
                                      <w:rtl/>
                                    </w:rPr>
                                    <w:t>حقوق الولاة وما يجب لهم على الأمة.</w:t>
                                  </w:r>
                                </w:p>
                              </w:tc>
                            </w:tr>
                          </w:tbl>
                          <w:p w14:paraId="64D362DF" w14:textId="77777777" w:rsidR="00690FE0" w:rsidRPr="005D609E" w:rsidRDefault="00690FE0" w:rsidP="00690FE0">
                            <w:pPr>
                              <w:jc w:val="lowKashida"/>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8F969" id="Text Box 9" o:spid="_x0000_s1027" type="#_x0000_t202" style="position:absolute;left:0;text-align:left;margin-left:43pt;margin-top:122.4pt;width:243pt;height:19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UlCgIAAPgDAAAOAAAAZHJzL2Uyb0RvYy54bWysU8Fu2zAMvQ/YPwi6L7bTtGmNOEWXIsOA&#10;rhvQ7gNkWbaF2aJGKbGzrx8lJ1m23YbpIIgi9cj3SK3ux75je4VOgyl4Nks5U0ZCpU1T8K+v23e3&#10;nDkvTCU6MKrgB+X4/frtm9VgczWHFrpKISMQ4/LBFrz13uZJ4mSreuFmYJUhZw3YC08mNkmFYiD0&#10;vkvmaXqTDICVRZDKObp9nJx8HfHrWkn/ua6d8qwrONXm445xL8OerFcib1DYVstjGeIfquiFNpT0&#10;DPUovGA71H9B9VoiOKj9TEKfQF1rqSIHYpOlf7B5aYVVkQuJ4+xZJvf/YOXz/gsyXVHvlpwZ0VOP&#10;XtXo2XsY2V2QZ7Aup6gXS3F+pGsKjVSdfQL5zTEDm1aYRj0gwtAqUVF5WXiZXDydcFwAKYdPUFEa&#10;sfMQgcYa+6AdqcEIndp0OLcmlCLp8iq9vclScknyzRfLZXZ1HXOI/PTcovMfFPQsHAqO1PsIL/ZP&#10;zodyRH4KCdkcdLra6q6LBjblpkO2FzQn27iO6L+FdSYEGwjPJsRwE3kGahNJP5bjpOhJvhKqAxFH&#10;mMaPvgsdWsAfnA00egV333cCFWfdR0Pi3WWLRZjVaCyul3My8NJTXnqEkQRVcM/ZdNz4ab53FnXT&#10;UqapXQYeSPBaRylCZ6aqjuXTeEWFjl8hzO+lHaN+fdj1TwAAAP//AwBQSwMEFAAGAAgAAAAhAHaC&#10;3XXfAAAACgEAAA8AAABkcnMvZG93bnJldi54bWxMj8FOg0AQhu8mvsNmmngxdhEptMjQqInGa2sf&#10;YGGnQMruEnZb6Ns7nuxxZv78833Fdja9uNDoO2cRnpcRCLK1051tEA4/n09rED4oq1XvLCFcycO2&#10;vL8rVK7dZHd02YdGcIn1uUJoQxhyKX3dklF+6QayfDu60ajA49hIPaqJy00v4yhKpVGd5Q+tGuij&#10;pfq0PxuE4/f0uNpM1Vc4ZLskfVddVrkr4sNifnsFEWgO/2H4w2d0KJmpcmervegR1imrBIQ4SViB&#10;A6ss5k2FkL4kG5BlIW8Vyl8AAAD//wMAUEsBAi0AFAAGAAgAAAAhALaDOJL+AAAA4QEAABMAAAAA&#10;AAAAAAAAAAAAAAAAAFtDb250ZW50X1R5cGVzXS54bWxQSwECLQAUAAYACAAAACEAOP0h/9YAAACU&#10;AQAACwAAAAAAAAAAAAAAAAAvAQAAX3JlbHMvLnJlbHNQSwECLQAUAAYACAAAACEAWsolJQoCAAD4&#10;AwAADgAAAAAAAAAAAAAAAAAuAgAAZHJzL2Uyb0RvYy54bWxQSwECLQAUAAYACAAAACEAdoLddd8A&#10;AAAKAQAADwAAAAAAAAAAAAAAAABkBAAAZHJzL2Rvd25yZXYueG1sUEsFBgAAAAAEAAQA8wAAAHAF&#10;AAAAAA==&#10;" stroked="f">
                <v:textbox>
                  <w:txbxContent>
                    <w:p w14:paraId="3EBE0CB7" w14:textId="77777777" w:rsidR="00690FE0" w:rsidRPr="005D609E" w:rsidRDefault="00690FE0" w:rsidP="00690FE0">
                      <w:pPr>
                        <w:spacing w:before="120" w:after="120" w:line="192" w:lineRule="auto"/>
                        <w:jc w:val="center"/>
                        <w:rPr>
                          <w:rFonts w:ascii="Lotus Linotype" w:hAnsi="Lotus Linotype" w:cs="AL-Mateen"/>
                          <w:color w:val="000000"/>
                          <w:sz w:val="32"/>
                          <w:szCs w:val="32"/>
                          <w:rtl/>
                        </w:rPr>
                      </w:pPr>
                      <w:r w:rsidRPr="00F012C0">
                        <w:rPr>
                          <w:rFonts w:ascii="Lotus Linotype" w:hAnsi="Lotus Linotype" w:cs="AL-Mateen" w:hint="cs"/>
                          <w:color w:val="000000"/>
                          <w:sz w:val="50"/>
                          <w:szCs w:val="50"/>
                          <w:rtl/>
                        </w:rPr>
                        <w:t>الباب الثاني</w:t>
                      </w:r>
                    </w:p>
                    <w:p w14:paraId="1BFAA731" w14:textId="77777777" w:rsidR="00690FE0" w:rsidRPr="005D609E" w:rsidRDefault="00690FE0" w:rsidP="00690FE0">
                      <w:pPr>
                        <w:jc w:val="lowKashida"/>
                        <w:rPr>
                          <w:rFonts w:ascii="Lotus Linotype" w:hAnsi="Lotus Linotype" w:cs="SC_SHMOOKH 01"/>
                          <w:color w:val="000000"/>
                          <w:sz w:val="28"/>
                          <w:szCs w:val="28"/>
                          <w:rtl/>
                        </w:rPr>
                      </w:pPr>
                      <w:r w:rsidRPr="005D609E">
                        <w:rPr>
                          <w:rFonts w:ascii="Lotus Linotype" w:hAnsi="Lotus Linotype" w:cs="SC_SHMOOKH 01" w:hint="cs"/>
                          <w:color w:val="000000"/>
                          <w:sz w:val="28"/>
                          <w:szCs w:val="28"/>
                          <w:rtl/>
                        </w:rPr>
                        <w:t>وفيه مطلبان</w:t>
                      </w:r>
                    </w:p>
                    <w:tbl>
                      <w:tblPr>
                        <w:bidiVisual/>
                        <w:tblW w:w="0" w:type="auto"/>
                        <w:jc w:val="center"/>
                        <w:tblLook w:val="01E0" w:firstRow="1" w:lastRow="1" w:firstColumn="1" w:lastColumn="1" w:noHBand="0" w:noVBand="0"/>
                      </w:tblPr>
                      <w:tblGrid>
                        <w:gridCol w:w="1528"/>
                        <w:gridCol w:w="3059"/>
                      </w:tblGrid>
                      <w:tr w:rsidR="00690FE0" w:rsidRPr="008577F0" w14:paraId="28D8D488" w14:textId="77777777" w:rsidTr="003D6FE6">
                        <w:trPr>
                          <w:trHeight w:hRule="exact" w:val="567"/>
                          <w:jc w:val="center"/>
                        </w:trPr>
                        <w:tc>
                          <w:tcPr>
                            <w:tcW w:w="1576" w:type="dxa"/>
                          </w:tcPr>
                          <w:p w14:paraId="79ECCD0D" w14:textId="77777777" w:rsidR="00690FE0" w:rsidRPr="00135163" w:rsidRDefault="00690FE0" w:rsidP="003D6FE6">
                            <w:pPr>
                              <w:jc w:val="lowKashida"/>
                              <w:rPr>
                                <w:rFonts w:cs="AL-Battar"/>
                                <w:sz w:val="30"/>
                                <w:szCs w:val="30"/>
                                <w:rtl/>
                              </w:rPr>
                            </w:pPr>
                            <w:r w:rsidRPr="00135163">
                              <w:rPr>
                                <w:rFonts w:cs="AL-Battar" w:hint="cs"/>
                                <w:sz w:val="30"/>
                                <w:szCs w:val="30"/>
                                <w:rtl/>
                              </w:rPr>
                              <w:t>المطلب الأول:</w:t>
                            </w:r>
                            <w:r w:rsidRPr="00135163">
                              <w:rPr>
                                <w:rFonts w:cs="AL-Battar"/>
                                <w:sz w:val="30"/>
                                <w:szCs w:val="30"/>
                                <w:rtl/>
                              </w:rPr>
                              <w:br/>
                            </w:r>
                          </w:p>
                        </w:tc>
                        <w:tc>
                          <w:tcPr>
                            <w:tcW w:w="3227" w:type="dxa"/>
                          </w:tcPr>
                          <w:p w14:paraId="0C836C27" w14:textId="77777777" w:rsidR="00690FE0" w:rsidRPr="00135163" w:rsidRDefault="00690FE0" w:rsidP="003D6FE6">
                            <w:pPr>
                              <w:jc w:val="lowKashida"/>
                              <w:rPr>
                                <w:sz w:val="30"/>
                                <w:szCs w:val="30"/>
                                <w:rtl/>
                              </w:rPr>
                            </w:pPr>
                            <w:r w:rsidRPr="00135163">
                              <w:rPr>
                                <w:rFonts w:cs="AL-Mateen" w:hint="cs"/>
                                <w:sz w:val="30"/>
                                <w:szCs w:val="30"/>
                                <w:rtl/>
                              </w:rPr>
                              <w:t>حقوق الدين والأمة على الأئمة.</w:t>
                            </w:r>
                          </w:p>
                        </w:tc>
                      </w:tr>
                      <w:tr w:rsidR="00690FE0" w:rsidRPr="008577F0" w14:paraId="7EA6ECB2" w14:textId="77777777" w:rsidTr="003D6FE6">
                        <w:trPr>
                          <w:trHeight w:hRule="exact" w:val="567"/>
                          <w:jc w:val="center"/>
                        </w:trPr>
                        <w:tc>
                          <w:tcPr>
                            <w:tcW w:w="1576" w:type="dxa"/>
                          </w:tcPr>
                          <w:p w14:paraId="215E405F" w14:textId="77777777" w:rsidR="00690FE0" w:rsidRPr="00135163" w:rsidRDefault="00690FE0" w:rsidP="003D6FE6">
                            <w:pPr>
                              <w:jc w:val="lowKashida"/>
                              <w:rPr>
                                <w:rFonts w:cs="AL-Battar"/>
                                <w:sz w:val="30"/>
                                <w:szCs w:val="30"/>
                                <w:rtl/>
                              </w:rPr>
                            </w:pPr>
                            <w:r w:rsidRPr="00135163">
                              <w:rPr>
                                <w:rFonts w:cs="AL-Battar" w:hint="cs"/>
                                <w:sz w:val="30"/>
                                <w:szCs w:val="30"/>
                                <w:rtl/>
                              </w:rPr>
                              <w:t>المطلب الثاني:</w:t>
                            </w:r>
                            <w:r w:rsidRPr="00135163">
                              <w:rPr>
                                <w:rFonts w:cs="AL-Battar"/>
                                <w:sz w:val="30"/>
                                <w:szCs w:val="30"/>
                                <w:rtl/>
                              </w:rPr>
                              <w:br/>
                            </w:r>
                          </w:p>
                        </w:tc>
                        <w:tc>
                          <w:tcPr>
                            <w:tcW w:w="3227" w:type="dxa"/>
                          </w:tcPr>
                          <w:p w14:paraId="37D8439F" w14:textId="77777777" w:rsidR="00690FE0" w:rsidRPr="00135163" w:rsidRDefault="00690FE0" w:rsidP="003D6FE6">
                            <w:pPr>
                              <w:jc w:val="lowKashida"/>
                              <w:rPr>
                                <w:sz w:val="30"/>
                                <w:szCs w:val="30"/>
                              </w:rPr>
                            </w:pPr>
                            <w:r w:rsidRPr="00135163">
                              <w:rPr>
                                <w:rFonts w:cs="AL-Mateen" w:hint="cs"/>
                                <w:sz w:val="30"/>
                                <w:szCs w:val="30"/>
                                <w:rtl/>
                              </w:rPr>
                              <w:t>حقوق الولاة وما يجب لهم على الأمة.</w:t>
                            </w:r>
                          </w:p>
                        </w:tc>
                      </w:tr>
                    </w:tbl>
                    <w:p w14:paraId="64D362DF" w14:textId="77777777" w:rsidR="00690FE0" w:rsidRPr="005D609E" w:rsidRDefault="00690FE0" w:rsidP="00690FE0">
                      <w:pPr>
                        <w:jc w:val="lowKashida"/>
                        <w:rPr>
                          <w:sz w:val="32"/>
                          <w:szCs w:val="32"/>
                        </w:rPr>
                      </w:pPr>
                    </w:p>
                  </w:txbxContent>
                </v:textbox>
              </v:shape>
            </w:pict>
          </mc:Fallback>
        </mc:AlternateContent>
      </w:r>
      <w:r w:rsidR="009449B6" w:rsidRPr="002315B1">
        <w:rPr>
          <w:rFonts w:ascii="Lotus Linotype" w:hAnsi="Lotus Linotype" w:cs="SC_SHMOOKH 01"/>
          <w:noProof/>
          <w:color w:val="000000"/>
          <w:sz w:val="32"/>
          <w:szCs w:val="32"/>
          <w:rtl/>
        </w:rPr>
        <mc:AlternateContent>
          <mc:Choice Requires="wps">
            <w:drawing>
              <wp:anchor distT="0" distB="0" distL="114300" distR="114300" simplePos="0" relativeHeight="251657216" behindDoc="0" locked="0" layoutInCell="1" allowOverlap="1" wp14:anchorId="5CD9BE0E" wp14:editId="285D0C68">
                <wp:simplePos x="0" y="0"/>
                <wp:positionH relativeFrom="column">
                  <wp:posOffset>-1242695</wp:posOffset>
                </wp:positionH>
                <wp:positionV relativeFrom="paragraph">
                  <wp:posOffset>-838200</wp:posOffset>
                </wp:positionV>
                <wp:extent cx="6248400" cy="1257300"/>
                <wp:effectExtent l="0" t="0" r="0" b="254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45039" id="Rectangle 7" o:spid="_x0000_s1026" style="position:absolute;margin-left:-97.85pt;margin-top:-66pt;width:492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eGewIAAP0EAAAOAAAAZHJzL2Uyb0RvYy54bWysVNuO0zAQfUfiHyy/t7mQXhJtutrdUoS0&#10;wIqFD3Btp7FwbGO7TXcR/87YaUsLPCBEHhyPPT4+M2fGV9f7TqIdt05oVeNsnGLEFdVMqE2NP39a&#10;jeYYOU8UI1IrXuMn7vD14uWLq95UPNetloxbBCDKVb2pceu9qZLE0ZZ3xI214Qo2G2074sG0m4RZ&#10;0gN6J5M8TadJry0zVlPuHKwuh028iPhNw6n/0DSOeyRrDNx8HG0c12FMFlek2lhiWkEPNMg/sOiI&#10;UHDpCWpJPEFbK36D6gS12unGj6nuEt00gvIYA0STpb9E89gSw2MskBxnTmly/w+Wvt89WCQYaDfF&#10;SJEONPoIWSNqIzmahfz0xlXg9mgebIjQmXtNvzik9F0LXvzGWt23nDBglQX/5OJAMBwcRev+nWaA&#10;TrZex1TtG9sFQEgC2kdFnk6K8L1HFBaneTEvUhCOwl6WT2avwAh3kOp43Fjn33DdoTCpsQXyEZ7s&#10;7p0fXI8ukb6Wgq2ElNGwm/WdtGhHoDxW8Tugu3M3qYKz0uHYgDisAEu4I+wFvlHub2WWF+ltXo5W&#10;0/lsVKyKyaicpfNRmpW35TQtymK5+h4IZkXVCsa4uheKH0svK/5O2kMTDEUTiw/1NS4n+STGfsHe&#10;nQeZxu9PQXbCQydK0dV4fnIiVVD2tWIQNqk8EXKYJ5f0oyCQg+M/ZiXWQZB+KKG1Zk9QBlaDSCAo&#10;vBkwabV9xqiH/qux+7ollmMk3yoopTIritCw0SgmsxwMe76zPt8higJUjT1Gw/TOD02+NVZsWrgp&#10;i4lR+gbKrxGxMEJpDqwORQs9FiM4vAehic/t6PXz1Vr8AAAA//8DAFBLAwQUAAYACAAAACEAmJTc&#10;1+EAAAAMAQAADwAAAGRycy9kb3ducmV2LnhtbEyPwU7DMAyG70i8Q2QkbluylXVdaTohpJ2AAxsS&#10;V6/x2orGKU26lbcnO8HNlj/9/v5iO9lOnGnwrWMNi7kCQVw503Kt4eOwm2UgfEA22DkmDT/kYVve&#10;3hSYG3fhdzrvQy1iCPscNTQh9LmUvmrIop+7njjeTm6wGOI61NIMeInhtpNLpVJpseX4ocGenhuq&#10;vvaj1YDpg/l+OyWvh5cxxU09qd3qU2l9fzc9PYIINIU/GK76UR3K6HR0IxsvOg2zxWa1jux1Spax&#10;VmTWWZaAOGpIUwWyLOT/EuUvAAAA//8DAFBLAQItABQABgAIAAAAIQC2gziS/gAAAOEBAAATAAAA&#10;AAAAAAAAAAAAAAAAAABbQ29udGVudF9UeXBlc10ueG1sUEsBAi0AFAAGAAgAAAAhADj9If/WAAAA&#10;lAEAAAsAAAAAAAAAAAAAAAAALwEAAF9yZWxzLy5yZWxzUEsBAi0AFAAGAAgAAAAhAOmAJ4Z7AgAA&#10;/QQAAA4AAAAAAAAAAAAAAAAALgIAAGRycy9lMm9Eb2MueG1sUEsBAi0AFAAGAAgAAAAhAJiU3Nfh&#10;AAAADAEAAA8AAAAAAAAAAAAAAAAA1QQAAGRycy9kb3ducmV2LnhtbFBLBQYAAAAABAAEAPMAAADj&#10;BQAAAAA=&#10;" stroked="f"/>
            </w:pict>
          </mc:Fallback>
        </mc:AlternateContent>
      </w:r>
      <w:r w:rsidR="009449B6">
        <w:rPr>
          <w:rFonts w:ascii="Lotus Linotype" w:hAnsi="Lotus Linotype" w:cs="SC_SHMOOKH 01"/>
          <w:noProof/>
          <w:color w:val="000000"/>
          <w:sz w:val="32"/>
          <w:szCs w:val="32"/>
          <w:rtl/>
        </w:rPr>
        <w:drawing>
          <wp:anchor distT="0" distB="0" distL="114300" distR="114300" simplePos="0" relativeHeight="251658240" behindDoc="0" locked="0" layoutInCell="1" allowOverlap="1" wp14:anchorId="14B1CC26" wp14:editId="03F18388">
            <wp:simplePos x="0" y="0"/>
            <wp:positionH relativeFrom="column">
              <wp:posOffset>247650</wp:posOffset>
            </wp:positionH>
            <wp:positionV relativeFrom="paragraph">
              <wp:posOffset>155575</wp:posOffset>
            </wp:positionV>
            <wp:extent cx="3771900" cy="4790440"/>
            <wp:effectExtent l="0" t="0" r="0" b="0"/>
            <wp:wrapNone/>
            <wp:docPr id="15" name="صورة 8" descr="2;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2; (3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4790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5B1">
        <w:rPr>
          <w:rFonts w:ascii="Lotus Linotype" w:hAnsi="Lotus Linotype" w:cs="SC_SHMOOKH 01"/>
          <w:color w:val="000000"/>
          <w:sz w:val="32"/>
          <w:szCs w:val="32"/>
          <w:rtl/>
        </w:rPr>
        <w:br w:type="page"/>
      </w:r>
      <w:r>
        <w:rPr>
          <w:rFonts w:ascii="Lotus Linotype" w:hAnsi="Lotus Linotype" w:cs="AL-Mateen" w:hint="cs"/>
          <w:color w:val="000000"/>
          <w:sz w:val="32"/>
          <w:szCs w:val="32"/>
          <w:rtl/>
        </w:rPr>
        <w:lastRenderedPageBreak/>
        <w:t xml:space="preserve"> المطلب الأول: </w:t>
      </w:r>
    </w:p>
    <w:p w14:paraId="2599A3C5" w14:textId="77777777" w:rsidR="00690FE0" w:rsidRPr="002315B1" w:rsidRDefault="00690FE0" w:rsidP="00690FE0">
      <w:pPr>
        <w:spacing w:before="120" w:after="360" w:line="192" w:lineRule="auto"/>
        <w:jc w:val="center"/>
        <w:rPr>
          <w:rFonts w:ascii="Lotus Linotype" w:hAnsi="Lotus Linotype" w:cs="Lotus Linotype"/>
          <w:color w:val="000000"/>
          <w:sz w:val="32"/>
          <w:szCs w:val="32"/>
          <w:rtl/>
        </w:rPr>
      </w:pPr>
      <w:r w:rsidRPr="002315B1">
        <w:rPr>
          <w:rFonts w:ascii="Lotus Linotype" w:hAnsi="Lotus Linotype" w:cs="AL-Mateen"/>
          <w:color w:val="000000"/>
          <w:sz w:val="32"/>
          <w:szCs w:val="32"/>
          <w:rtl/>
        </w:rPr>
        <w:t>حقوق الدين والرعية على الأئمة</w:t>
      </w:r>
    </w:p>
    <w:p w14:paraId="122C7331" w14:textId="77777777" w:rsidR="00690FE0" w:rsidRPr="002315B1" w:rsidRDefault="00690FE0" w:rsidP="00690FE0">
      <w:pPr>
        <w:spacing w:before="120" w:after="120" w:line="20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جماع السياسة العادلة، والولاية الصالحة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إقامة الدين ونشره في العالمين، وحفظ حرمات وحقوق المسلمين، ففي القيام بهذه الأمور</w:t>
      </w:r>
      <w:r w:rsidRPr="002315B1">
        <w:rPr>
          <w:rFonts w:ascii="Lotus Linotype" w:hAnsi="Lotus Linotype" w:cs="Lotus Linotype" w:hint="cs"/>
          <w:color w:val="000000"/>
          <w:sz w:val="32"/>
          <w:szCs w:val="32"/>
          <w:rtl/>
        </w:rPr>
        <w:t xml:space="preserve"> من ولاة الأمور</w:t>
      </w:r>
      <w:r w:rsidRPr="002315B1">
        <w:rPr>
          <w:rFonts w:ascii="Lotus Linotype" w:hAnsi="Lotus Linotype" w:cs="Lotus Linotype"/>
          <w:color w:val="000000"/>
          <w:sz w:val="32"/>
          <w:szCs w:val="32"/>
          <w:rtl/>
        </w:rPr>
        <w:t xml:space="preserve"> أداء حقوق الله تعالى</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وحقوق عباده </w:t>
      </w:r>
      <w:r w:rsidRPr="002315B1">
        <w:rPr>
          <w:rFonts w:ascii="Lotus Linotype" w:hAnsi="Lotus Linotype" w:cs="Lotus Linotype" w:hint="cs"/>
          <w:color w:val="000000"/>
          <w:sz w:val="32"/>
          <w:szCs w:val="32"/>
          <w:rtl/>
        </w:rPr>
        <w:t>التي كلفهم الله بها وائتمنهم عليها.</w:t>
      </w:r>
    </w:p>
    <w:p w14:paraId="4E4BE23C" w14:textId="77777777" w:rsidR="00690FE0" w:rsidRPr="002315B1" w:rsidRDefault="00690FE0" w:rsidP="00690FE0">
      <w:pPr>
        <w:spacing w:before="120" w:after="120" w:line="209" w:lineRule="auto"/>
        <w:ind w:firstLine="454"/>
        <w:jc w:val="both"/>
        <w:rPr>
          <w:rFonts w:ascii="Lotus Linotype" w:hAnsi="Lotus Linotype" w:cs="Lotus Linotype"/>
          <w:b/>
          <w:bCs/>
          <w:color w:val="000000"/>
          <w:sz w:val="32"/>
          <w:szCs w:val="32"/>
          <w:rtl/>
        </w:rPr>
      </w:pPr>
      <w:r w:rsidRPr="002315B1">
        <w:rPr>
          <w:rFonts w:ascii="Lotus Linotype" w:hAnsi="Lotus Linotype" w:cs="Lotus Linotype"/>
          <w:b/>
          <w:bCs/>
          <w:color w:val="000000"/>
          <w:sz w:val="32"/>
          <w:szCs w:val="32"/>
          <w:rtl/>
        </w:rPr>
        <w:t>وفيما يلي أشير إجمالًا إلى جملة هذه الحقوق الواجبة على الأئمة للدين والأمة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بدلالة الكتاب والسنة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وما كان عليه السلف الصالح من الأمة</w:t>
      </w:r>
      <w:r w:rsidRPr="002315B1">
        <w:rPr>
          <w:rFonts w:ascii="Lotus Linotype" w:hAnsi="Lotus Linotype" w:cs="Lotus Linotype" w:hint="cs"/>
          <w:b/>
          <w:bCs/>
          <w:color w:val="000000"/>
          <w:sz w:val="32"/>
          <w:szCs w:val="32"/>
          <w:rtl/>
        </w:rPr>
        <w:t>.</w:t>
      </w:r>
    </w:p>
    <w:p w14:paraId="503303EB" w14:textId="77777777" w:rsidR="00690FE0" w:rsidRPr="002315B1" w:rsidRDefault="00690FE0" w:rsidP="00690FE0">
      <w:pPr>
        <w:spacing w:before="120" w:after="120" w:line="209" w:lineRule="auto"/>
        <w:ind w:firstLine="454"/>
        <w:jc w:val="both"/>
        <w:rPr>
          <w:rFonts w:cs="AL-Battar"/>
          <w:color w:val="000000"/>
          <w:sz w:val="32"/>
          <w:szCs w:val="32"/>
          <w:rtl/>
        </w:rPr>
      </w:pPr>
      <w:r w:rsidRPr="002315B1">
        <w:rPr>
          <w:rFonts w:cs="AL-Battar"/>
          <w:color w:val="000000"/>
          <w:sz w:val="32"/>
          <w:szCs w:val="32"/>
          <w:rtl/>
        </w:rPr>
        <w:t>أولا</w:t>
      </w:r>
      <w:r w:rsidRPr="002315B1">
        <w:rPr>
          <w:rFonts w:cs="AL-Battar" w:hint="cs"/>
          <w:color w:val="000000"/>
          <w:sz w:val="32"/>
          <w:szCs w:val="32"/>
          <w:rtl/>
        </w:rPr>
        <w:t>ً</w:t>
      </w:r>
      <w:r w:rsidRPr="002315B1">
        <w:rPr>
          <w:rFonts w:cs="AL-Battar"/>
          <w:color w:val="000000"/>
          <w:sz w:val="32"/>
          <w:szCs w:val="32"/>
          <w:rtl/>
        </w:rPr>
        <w:t>: إقامة الدين وحفظه:</w:t>
      </w:r>
    </w:p>
    <w:p w14:paraId="502A2C55" w14:textId="77777777" w:rsidR="00690FE0" w:rsidRPr="002315B1" w:rsidRDefault="00690FE0" w:rsidP="00690FE0">
      <w:pPr>
        <w:spacing w:before="120" w:after="120" w:line="209" w:lineRule="auto"/>
        <w:ind w:firstLine="454"/>
        <w:jc w:val="both"/>
        <w:rPr>
          <w:rFonts w:ascii="Lotus Linotype" w:hAnsi="Lotus Linotype" w:cs="Lotus Linotype"/>
          <w:color w:val="000000"/>
          <w:rtl/>
        </w:rPr>
      </w:pPr>
      <w:r w:rsidRPr="002315B1">
        <w:rPr>
          <w:rFonts w:ascii="Lotus Linotype" w:hAnsi="Lotus Linotype" w:cs="Lotus Linotype" w:hint="cs"/>
          <w:b/>
          <w:bCs/>
          <w:color w:val="000000"/>
          <w:sz w:val="32"/>
          <w:szCs w:val="32"/>
          <w:rtl/>
        </w:rPr>
        <w:t>فإن مما يجب عل الأئمة:</w:t>
      </w:r>
      <w:r w:rsidRPr="002315B1">
        <w:rPr>
          <w:rFonts w:ascii="Lotus Linotype" w:hAnsi="Lotus Linotype" w:cs="Lotus Linotype" w:hint="cs"/>
          <w:color w:val="000000"/>
          <w:sz w:val="32"/>
          <w:szCs w:val="32"/>
          <w:rtl/>
        </w:rPr>
        <w:t xml:space="preserve"> إقامة الدين وحفظه </w:t>
      </w:r>
      <w:r w:rsidRPr="002315B1">
        <w:rPr>
          <w:rFonts w:ascii="Lotus Linotype" w:hAnsi="Lotus Linotype" w:cs="Lotus Linotype"/>
          <w:color w:val="000000"/>
          <w:sz w:val="32"/>
          <w:szCs w:val="32"/>
          <w:rtl/>
        </w:rPr>
        <w:t>على الأصول التي أجمع عليها السلف الصالح</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قال تعالى:</w:t>
      </w:r>
      <w:r w:rsidRPr="002315B1">
        <w:rPr>
          <w:rFonts w:ascii="Lotus Linotype" w:hAnsi="Lotus Linotype" w:cs="Lotus Linotype" w:hint="cs"/>
          <w:color w:val="000000"/>
          <w:sz w:val="32"/>
          <w:szCs w:val="32"/>
          <w:rtl/>
        </w:rPr>
        <w:t xml:space="preserve"> </w:t>
      </w:r>
      <w:r w:rsidRPr="002315B1">
        <w:rPr>
          <w:rFonts w:ascii="QCF_BSML" w:hAnsi="QCF_BSML" w:cs="QCF_BSML"/>
          <w:color w:val="000000"/>
          <w:sz w:val="32"/>
          <w:szCs w:val="32"/>
          <w:rtl/>
        </w:rPr>
        <w:t>ﮋ</w:t>
      </w:r>
      <w:r w:rsidRPr="002315B1">
        <w:rPr>
          <w:rFonts w:ascii="QCF_P484" w:hAnsi="QCF_P484" w:cs="QCF_P484"/>
          <w:color w:val="000000"/>
          <w:sz w:val="32"/>
          <w:szCs w:val="32"/>
          <w:rtl/>
        </w:rPr>
        <w:t>ﭺ  ﭻ  ﭼ  ﭽ  ﭾ  ﭿ  ﮀ  ﮁ  ﮂ  ﮃ ﮄ ﮅ ﮆ ﮇ ﮈ ﮉ ﮊﮋ ﮌ ﮍ</w:t>
      </w:r>
      <w:r w:rsidRPr="002315B1">
        <w:rPr>
          <w:rFonts w:ascii="QCF_P484" w:hAnsi="QCF_P484" w:cs="QCF_P484" w:hint="cs"/>
          <w:color w:val="000000"/>
          <w:sz w:val="32"/>
          <w:szCs w:val="32"/>
          <w:rtl/>
        </w:rPr>
        <w:t xml:space="preserve"> </w:t>
      </w:r>
      <w:r w:rsidRPr="002315B1">
        <w:rPr>
          <w:rFonts w:ascii="QCF_P484" w:hAnsi="QCF_P484" w:cs="QCF_P484"/>
          <w:color w:val="000000"/>
          <w:sz w:val="32"/>
          <w:szCs w:val="32"/>
          <w:rtl/>
        </w:rPr>
        <w:t>ﮎﮏﮐﮑ</w:t>
      </w:r>
      <w:r w:rsidRPr="002315B1">
        <w:rPr>
          <w:rFonts w:ascii="QCF_BSML" w:hAnsi="QCF_BSML" w:cs="QCF_BSML"/>
          <w:color w:val="000000"/>
          <w:sz w:val="32"/>
          <w:szCs w:val="32"/>
          <w:rtl/>
        </w:rPr>
        <w:t>ﮊ</w:t>
      </w:r>
      <w:r w:rsidRPr="002315B1">
        <w:rPr>
          <w:rFonts w:ascii="Lotus Linotype" w:hAnsi="Lotus Linotype" w:cs="Lotus Linotype" w:hint="cs"/>
          <w:color w:val="000000"/>
          <w:rtl/>
        </w:rPr>
        <w:t xml:space="preserve"> [</w:t>
      </w:r>
      <w:r w:rsidRPr="002315B1">
        <w:rPr>
          <w:rFonts w:ascii="Lotus Linotype" w:hAnsi="Lotus Linotype" w:cs="Lotus Linotype"/>
          <w:color w:val="000000"/>
          <w:rtl/>
        </w:rPr>
        <w:t>الشورى:١٣</w:t>
      </w:r>
      <w:r w:rsidRPr="002315B1">
        <w:rPr>
          <w:rFonts w:ascii="Lotus Linotype" w:hAnsi="Lotus Linotype" w:cs="Lotus Linotype" w:hint="cs"/>
          <w:color w:val="000000"/>
          <w:rtl/>
        </w:rPr>
        <w:t>].</w:t>
      </w:r>
    </w:p>
    <w:p w14:paraId="7CF38A2C" w14:textId="77777777" w:rsidR="00690FE0" w:rsidRPr="002315B1" w:rsidRDefault="00690FE0" w:rsidP="00690FE0">
      <w:pPr>
        <w:spacing w:before="120" w:after="120" w:line="209" w:lineRule="auto"/>
        <w:ind w:firstLine="454"/>
        <w:jc w:val="both"/>
        <w:rPr>
          <w:rFonts w:ascii="Lotus Linotype" w:hAnsi="Lotus Linotype" w:cs="Lotus Linotype"/>
          <w:color w:val="000000"/>
          <w:sz w:val="32"/>
          <w:szCs w:val="32"/>
          <w:rtl/>
        </w:rPr>
      </w:pPr>
      <w:r w:rsidRPr="002315B1">
        <w:rPr>
          <w:rFonts w:ascii="Lotus Linotype" w:hAnsi="Lotus Linotype" w:cs="Lotus Linotype"/>
          <w:b/>
          <w:bCs/>
          <w:color w:val="000000"/>
          <w:sz w:val="32"/>
          <w:szCs w:val="32"/>
          <w:rtl/>
        </w:rPr>
        <w:t xml:space="preserve">وإقامة الدين تتحقق </w:t>
      </w:r>
      <w:r w:rsidRPr="002315B1">
        <w:rPr>
          <w:rFonts w:ascii="Lotus Linotype" w:hAnsi="Lotus Linotype" w:cs="Lotus Linotype" w:hint="cs"/>
          <w:b/>
          <w:bCs/>
          <w:color w:val="000000"/>
          <w:sz w:val="32"/>
          <w:szCs w:val="32"/>
          <w:rtl/>
        </w:rPr>
        <w:t>بما</w:t>
      </w:r>
      <w:r w:rsidRPr="002315B1">
        <w:rPr>
          <w:rFonts w:ascii="Lotus Linotype" w:hAnsi="Lotus Linotype" w:cs="Lotus Linotype"/>
          <w:b/>
          <w:bCs/>
          <w:color w:val="000000"/>
          <w:sz w:val="32"/>
          <w:szCs w:val="32"/>
          <w:rtl/>
        </w:rPr>
        <w:t xml:space="preserve"> يلي:</w:t>
      </w:r>
    </w:p>
    <w:p w14:paraId="2608BD43" w14:textId="77777777" w:rsidR="00690FE0" w:rsidRPr="002315B1" w:rsidRDefault="00690FE0" w:rsidP="00690FE0">
      <w:pPr>
        <w:numPr>
          <w:ilvl w:val="0"/>
          <w:numId w:val="5"/>
        </w:numPr>
        <w:tabs>
          <w:tab w:val="clear" w:pos="814"/>
        </w:tabs>
        <w:spacing w:before="120" w:after="120" w:line="209" w:lineRule="auto"/>
        <w:ind w:left="849" w:hanging="395"/>
        <w:jc w:val="both"/>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lastRenderedPageBreak/>
        <w:t>نشر العلم بما بعث الله تعالى به نبيه محمدًا ﷺ من الهدى ودين الحق، وغيره من أنواع العلوم النافعة في المجتمع بإقامة دروس العلم، وحِلَق الذكر في المساجد، ودور العلم، ومؤسسات التعليم العام والخاص وغيرها؛ بحيث يتحقق بواسطة مناهجها ومقرراتها ومُدرِّسيها:</w:t>
      </w:r>
    </w:p>
    <w:p w14:paraId="38516FCF" w14:textId="77777777" w:rsidR="00690FE0" w:rsidRPr="002315B1" w:rsidRDefault="00690FE0" w:rsidP="00690FE0">
      <w:pPr>
        <w:numPr>
          <w:ilvl w:val="0"/>
          <w:numId w:val="4"/>
        </w:numPr>
        <w:spacing w:before="120" w:after="120" w:line="180" w:lineRule="auto"/>
        <w:ind w:left="1274" w:hanging="253"/>
        <w:jc w:val="both"/>
        <w:rPr>
          <w:rFonts w:ascii="Lotus Linotype" w:hAnsi="Lotus Linotype" w:cs="Lotus Linotype"/>
          <w:color w:val="000000"/>
          <w:sz w:val="32"/>
          <w:szCs w:val="32"/>
        </w:rPr>
      </w:pPr>
      <w:r w:rsidRPr="002315B1">
        <w:rPr>
          <w:rFonts w:ascii="Lotus Linotype" w:hAnsi="Lotus Linotype" w:cs="Lotus Linotype" w:hint="cs"/>
          <w:color w:val="000000"/>
          <w:sz w:val="32"/>
          <w:szCs w:val="32"/>
          <w:rtl/>
        </w:rPr>
        <w:t>تعليم عوام المسلمين ما لا يسعهم جهله من دين الإسلام، كالطهارة والصلاة ومهمات من أحكام الزكاة والصوم والحج، والمعاملات، وحقوق ذويهم عليهم.</w:t>
      </w:r>
    </w:p>
    <w:p w14:paraId="273B2215" w14:textId="77777777" w:rsidR="00690FE0" w:rsidRPr="002315B1" w:rsidRDefault="00690FE0" w:rsidP="00690FE0">
      <w:pPr>
        <w:numPr>
          <w:ilvl w:val="0"/>
          <w:numId w:val="4"/>
        </w:numPr>
        <w:spacing w:before="120" w:after="120" w:line="180" w:lineRule="auto"/>
        <w:ind w:left="1274" w:hanging="253"/>
        <w:jc w:val="both"/>
        <w:rPr>
          <w:rFonts w:ascii="Lotus Linotype" w:hAnsi="Lotus Linotype" w:cs="Lotus Linotype"/>
          <w:color w:val="000000"/>
          <w:sz w:val="32"/>
          <w:szCs w:val="32"/>
        </w:rPr>
      </w:pPr>
      <w:r w:rsidRPr="002315B1">
        <w:rPr>
          <w:rFonts w:ascii="Lotus Linotype" w:hAnsi="Lotus Linotype" w:cs="Lotus Linotype" w:hint="cs"/>
          <w:color w:val="000000"/>
          <w:sz w:val="32"/>
          <w:szCs w:val="32"/>
          <w:rtl/>
        </w:rPr>
        <w:t>تنشئة الصغار على حب العلم الشرعي ومعرفة فضله وحسن عاقبته في العاجلة والآجلة، وفضل التوسع فيه وعلو منزلة أهله، ومقامهم في الدين وبين المسلمين، وعند رب العالمين يوم القيامة.</w:t>
      </w:r>
    </w:p>
    <w:p w14:paraId="229736DA" w14:textId="77777777" w:rsidR="00690FE0" w:rsidRPr="002315B1" w:rsidRDefault="00690FE0" w:rsidP="00690FE0">
      <w:pPr>
        <w:numPr>
          <w:ilvl w:val="0"/>
          <w:numId w:val="4"/>
        </w:numPr>
        <w:spacing w:before="120" w:after="120" w:line="180" w:lineRule="auto"/>
        <w:ind w:left="1274" w:hanging="253"/>
        <w:jc w:val="both"/>
        <w:rPr>
          <w:rFonts w:ascii="Lotus Linotype" w:hAnsi="Lotus Linotype" w:cs="Lotus Linotype"/>
          <w:color w:val="000000"/>
          <w:sz w:val="32"/>
          <w:szCs w:val="32"/>
        </w:rPr>
      </w:pPr>
      <w:r w:rsidRPr="002315B1">
        <w:rPr>
          <w:rFonts w:ascii="Lotus Linotype" w:hAnsi="Lotus Linotype" w:cs="Lotus Linotype" w:hint="cs"/>
          <w:color w:val="000000"/>
          <w:sz w:val="32"/>
          <w:szCs w:val="32"/>
          <w:rtl/>
        </w:rPr>
        <w:t>اختيار طائفة من الأمة تتأهل لحمل أمانة العلم بحفظه والعمل به وتعليمه، بحيث يكونوا مراجع للأمة في التعليم والإفتاء والقضاء والاجتهاد في بيان أحكام النوازل والأمور المستجدة.</w:t>
      </w:r>
    </w:p>
    <w:p w14:paraId="1E201E04" w14:textId="77777777" w:rsidR="00690FE0" w:rsidRPr="002315B1" w:rsidRDefault="00690FE0" w:rsidP="00690FE0">
      <w:pPr>
        <w:numPr>
          <w:ilvl w:val="0"/>
          <w:numId w:val="4"/>
        </w:numPr>
        <w:spacing w:before="120" w:after="120" w:line="180" w:lineRule="auto"/>
        <w:ind w:left="1274" w:hanging="253"/>
        <w:jc w:val="both"/>
        <w:rPr>
          <w:rFonts w:ascii="Lotus Linotype" w:hAnsi="Lotus Linotype" w:cs="Lotus Linotype"/>
          <w:color w:val="000000"/>
          <w:sz w:val="32"/>
          <w:szCs w:val="32"/>
        </w:rPr>
      </w:pPr>
      <w:r w:rsidRPr="002315B1">
        <w:rPr>
          <w:rFonts w:ascii="Lotus Linotype" w:hAnsi="Lotus Linotype" w:cs="Lotus Linotype" w:hint="cs"/>
          <w:color w:val="000000"/>
          <w:sz w:val="32"/>
          <w:szCs w:val="32"/>
          <w:rtl/>
        </w:rPr>
        <w:lastRenderedPageBreak/>
        <w:t>توفير أعداد كافية من المتخصصين في العلوم المهنية المتنوعة، وفنون العلوم التجريبية التي تحتاجها الأمة.</w:t>
      </w:r>
    </w:p>
    <w:p w14:paraId="512C4A9B" w14:textId="77777777" w:rsidR="00690FE0" w:rsidRPr="002315B1" w:rsidRDefault="00690FE0" w:rsidP="00690FE0">
      <w:pPr>
        <w:numPr>
          <w:ilvl w:val="0"/>
          <w:numId w:val="5"/>
        </w:numPr>
        <w:tabs>
          <w:tab w:val="clear" w:pos="814"/>
        </w:tabs>
        <w:spacing w:before="120" w:after="120" w:line="180" w:lineRule="auto"/>
        <w:ind w:left="849" w:hanging="395"/>
        <w:jc w:val="both"/>
        <w:rPr>
          <w:rFonts w:ascii="Lotus Linotype" w:hAnsi="Lotus Linotype" w:cs="Lotus Linotype"/>
          <w:color w:val="000000"/>
          <w:sz w:val="32"/>
          <w:szCs w:val="32"/>
        </w:rPr>
      </w:pPr>
      <w:r w:rsidRPr="002315B1">
        <w:rPr>
          <w:rFonts w:ascii="Lotus Linotype" w:hAnsi="Lotus Linotype" w:cs="Lotus Linotype"/>
          <w:color w:val="000000"/>
          <w:sz w:val="32"/>
          <w:szCs w:val="32"/>
          <w:rtl/>
        </w:rPr>
        <w:t>إظهار شعائر الملة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وإقامة أركان الإسلام الظاهرة.</w:t>
      </w:r>
    </w:p>
    <w:p w14:paraId="2B36FD44" w14:textId="77777777" w:rsidR="00690FE0" w:rsidRPr="002315B1" w:rsidRDefault="00690FE0" w:rsidP="00690FE0">
      <w:pPr>
        <w:numPr>
          <w:ilvl w:val="0"/>
          <w:numId w:val="5"/>
        </w:numPr>
        <w:tabs>
          <w:tab w:val="clear" w:pos="814"/>
        </w:tabs>
        <w:spacing w:before="120" w:after="120" w:line="180"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بناء المساجد وعمارتها بالصلاة والذكر، وتعليم العلم الشرعي، وربط الناس بها، وأن يقوَّم الناس ويقدروا حسْب تعلقهم وارتباطهم بها.</w:t>
      </w:r>
    </w:p>
    <w:p w14:paraId="779EF530" w14:textId="77777777" w:rsidR="00690FE0" w:rsidRPr="002315B1" w:rsidRDefault="00690FE0" w:rsidP="00690FE0">
      <w:pPr>
        <w:numPr>
          <w:ilvl w:val="0"/>
          <w:numId w:val="5"/>
        </w:numPr>
        <w:tabs>
          <w:tab w:val="clear" w:pos="814"/>
        </w:tabs>
        <w:spacing w:before="120" w:after="120" w:line="194"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العناية بالدعوة إلى الله تعالى بين المسلمين، وتقوية جانب الأمر بالمعروف والنهي عن المنكر</w:t>
      </w:r>
      <w:r w:rsidRPr="002315B1">
        <w:rPr>
          <w:rFonts w:ascii="Lotus Linotype" w:hAnsi="Lotus Linotype" w:cs="Lotus Linotype" w:hint="cs"/>
          <w:color w:val="000000"/>
          <w:sz w:val="32"/>
          <w:szCs w:val="32"/>
          <w:rtl/>
        </w:rPr>
        <w:t xml:space="preserve"> في مجتمعهم، ودعوة العالم إلى الإسلام ببيان مزاياه ومحاسنه، وقواعد ومقاصد شريعته، وحِكَم أحكامه وحسن نظامه، ودلالته على كل خير وسعادة في العاجل والآجل، </w:t>
      </w:r>
      <w:r w:rsidRPr="001B2F03">
        <w:rPr>
          <w:rFonts w:ascii="Lotus Linotype" w:hAnsi="Lotus Linotype" w:cs="Lotus Linotype" w:hint="cs"/>
          <w:color w:val="000000"/>
          <w:spacing w:val="-4"/>
          <w:sz w:val="32"/>
          <w:szCs w:val="32"/>
          <w:rtl/>
        </w:rPr>
        <w:t>وتأهيل طائفة يحصل بها مقصود الحسبة والدعوة وإعانة المحتسبين والدعاة بما يكون سببًا في نجاحهم في مهماتهم، وحصول المقصود من تكليفهم، قال تعالى:</w:t>
      </w:r>
      <w:r w:rsidRPr="005471D2">
        <w:rPr>
          <w:rFonts w:ascii="Lotus Linotype" w:hAnsi="Lotus Linotype" w:cs="Lotus Linotype"/>
          <w:color w:val="000000"/>
          <w:spacing w:val="-4"/>
          <w:sz w:val="32"/>
          <w:szCs w:val="32"/>
          <w:rtl/>
        </w:rPr>
        <w:t xml:space="preserve"> </w:t>
      </w:r>
      <w:r w:rsidRPr="001B2F03">
        <w:rPr>
          <w:rFonts w:ascii="QCF_BSML" w:hAnsi="QCF_BSML" w:cs="QCF_BSML"/>
          <w:color w:val="000000"/>
          <w:spacing w:val="-4"/>
          <w:sz w:val="32"/>
          <w:szCs w:val="32"/>
          <w:rtl/>
        </w:rPr>
        <w:t>ﮋ</w:t>
      </w:r>
      <w:r w:rsidRPr="001B2F03">
        <w:rPr>
          <w:rFonts w:ascii="QCF_P063" w:hAnsi="QCF_P063" w:cs="QCF_P063"/>
          <w:color w:val="000000"/>
          <w:spacing w:val="-4"/>
          <w:sz w:val="32"/>
          <w:szCs w:val="32"/>
          <w:rtl/>
        </w:rPr>
        <w:t xml:space="preserve">ﮖ  ﮗ  ﮘ   ﮙ  ﮚ  ﮛ   ﮜ  ﮝ  ﮞ  ﮟ  ﮠﮡ  ﮢ  ﮣ  </w:t>
      </w:r>
      <w:r w:rsidRPr="001B2F03">
        <w:rPr>
          <w:rFonts w:ascii="QCF_P063" w:hAnsi="QCF_P063" w:cs="QCF_P063"/>
          <w:color w:val="000000"/>
          <w:spacing w:val="-4"/>
          <w:sz w:val="32"/>
          <w:szCs w:val="32"/>
          <w:rtl/>
        </w:rPr>
        <w:lastRenderedPageBreak/>
        <w:t>ﮤ</w:t>
      </w:r>
      <w:r w:rsidRPr="001B2F03">
        <w:rPr>
          <w:rFonts w:ascii="QCF_BSML" w:hAnsi="QCF_BSML" w:cs="QCF_BSML"/>
          <w:color w:val="000000"/>
          <w:spacing w:val="-4"/>
          <w:sz w:val="32"/>
          <w:szCs w:val="32"/>
          <w:rtl/>
        </w:rPr>
        <w:t>ﮊ</w:t>
      </w:r>
      <w:r w:rsidRPr="001B2F03">
        <w:rPr>
          <w:rFonts w:ascii="Lotus Linotype" w:hAnsi="Lotus Linotype" w:cs="Lotus Linotype"/>
          <w:color w:val="000000"/>
          <w:spacing w:val="-4"/>
          <w:sz w:val="32"/>
          <w:szCs w:val="32"/>
          <w:rtl/>
        </w:rPr>
        <w:t xml:space="preserve"> </w:t>
      </w:r>
      <w:r w:rsidRPr="001B2F03">
        <w:rPr>
          <w:rFonts w:ascii="Lotus Linotype" w:hAnsi="Lotus Linotype" w:cs="Lotus Linotype" w:hint="cs"/>
          <w:color w:val="000000"/>
          <w:spacing w:val="-4"/>
          <w:rtl/>
        </w:rPr>
        <w:t>[</w:t>
      </w:r>
      <w:r w:rsidRPr="001B2F03">
        <w:rPr>
          <w:rFonts w:ascii="Lotus Linotype" w:hAnsi="Lotus Linotype" w:cs="Lotus Linotype"/>
          <w:color w:val="000000"/>
          <w:spacing w:val="-4"/>
          <w:rtl/>
        </w:rPr>
        <w:t>آل عمران:١٠٤</w:t>
      </w:r>
      <w:r w:rsidRPr="001B2F03">
        <w:rPr>
          <w:rFonts w:ascii="Lotus Linotype" w:hAnsi="Lotus Linotype" w:cs="Lotus Linotype" w:hint="cs"/>
          <w:color w:val="000000"/>
          <w:spacing w:val="-4"/>
          <w:rtl/>
        </w:rPr>
        <w:t>]</w:t>
      </w:r>
      <w:r w:rsidRPr="002315B1">
        <w:rPr>
          <w:rFonts w:ascii="Lotus Linotype" w:hAnsi="Lotus Linotype" w:cs="Lotus Linotype" w:hint="cs"/>
          <w:color w:val="000000"/>
          <w:sz w:val="32"/>
          <w:szCs w:val="32"/>
          <w:rtl/>
        </w:rPr>
        <w:t>، وقال ﷺ:</w:t>
      </w:r>
      <w:r w:rsidRPr="002315B1">
        <w:rPr>
          <w:rFonts w:ascii="Lotus Linotype" w:hAnsi="Lotus Linotype" w:cs="Lotus Linotype"/>
          <w:color w:val="000000"/>
          <w:sz w:val="32"/>
          <w:szCs w:val="32"/>
          <w:rtl/>
        </w:rPr>
        <w:t xml:space="preserve"> «</w:t>
      </w:r>
      <w:r w:rsidRPr="002315B1">
        <w:rPr>
          <w:rFonts w:ascii="Lotus Linotype" w:hAnsi="Lotus Linotype" w:cs="Lotus Linotype" w:hint="cs"/>
          <w:b/>
          <w:bCs/>
          <w:color w:val="000000"/>
          <w:sz w:val="32"/>
          <w:szCs w:val="32"/>
          <w:rtl/>
        </w:rPr>
        <w:t>بلغوا عني ولو آية</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4"/>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28312A53" w14:textId="77777777" w:rsidR="00690FE0" w:rsidRPr="002315B1" w:rsidRDefault="00690FE0" w:rsidP="00690FE0">
      <w:pPr>
        <w:numPr>
          <w:ilvl w:val="0"/>
          <w:numId w:val="5"/>
        </w:numPr>
        <w:tabs>
          <w:tab w:val="clear" w:pos="814"/>
        </w:tabs>
        <w:spacing w:before="120" w:after="120" w:line="194"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إقامة الحدود، والقصاص، وأنواع التعزيرات.</w:t>
      </w:r>
    </w:p>
    <w:p w14:paraId="01317D9C"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فإن زاغ ذو شبهة عنه بُيِّنت له الحجة وأُوْضح له الصواب، فإن قبل ورجع وإلا أخذ بما يلزمه من الحقوق والحدود ليكون الدين محروسًا من التحريف والخلل، والأمة ممنوعة من الانحراف والزلل.</w:t>
      </w:r>
    </w:p>
    <w:p w14:paraId="62AC79C6" w14:textId="77777777" w:rsidR="00690FE0" w:rsidRPr="002315B1" w:rsidRDefault="00690FE0" w:rsidP="00690FE0">
      <w:pPr>
        <w:spacing w:before="120" w:after="120" w:line="199" w:lineRule="auto"/>
        <w:ind w:firstLine="454"/>
        <w:jc w:val="both"/>
        <w:rPr>
          <w:rFonts w:cs="AL-Battar"/>
          <w:color w:val="000000"/>
          <w:sz w:val="32"/>
          <w:szCs w:val="32"/>
          <w:rtl/>
        </w:rPr>
      </w:pPr>
      <w:r w:rsidRPr="002315B1">
        <w:rPr>
          <w:rFonts w:cs="AL-Battar" w:hint="cs"/>
          <w:color w:val="000000"/>
          <w:sz w:val="32"/>
          <w:szCs w:val="32"/>
          <w:rtl/>
        </w:rPr>
        <w:t>ثانيًا: الحكم بما أنزل الله:</w:t>
      </w:r>
    </w:p>
    <w:p w14:paraId="0DC8924D"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hint="cs"/>
          <w:b/>
          <w:bCs/>
          <w:color w:val="000000"/>
          <w:sz w:val="32"/>
          <w:szCs w:val="32"/>
          <w:rtl/>
        </w:rPr>
        <w:t xml:space="preserve"> ومما يجب على الأئمة:</w:t>
      </w:r>
      <w:r w:rsidRPr="002315B1">
        <w:rPr>
          <w:rFonts w:ascii="Lotus Linotype" w:hAnsi="Lotus Linotype" w:cs="Lotus Linotype" w:hint="cs"/>
          <w:color w:val="000000"/>
          <w:sz w:val="32"/>
          <w:szCs w:val="32"/>
          <w:rtl/>
        </w:rPr>
        <w:t xml:space="preserve"> ال</w:t>
      </w:r>
      <w:r w:rsidRPr="002315B1">
        <w:rPr>
          <w:rFonts w:ascii="Lotus Linotype" w:hAnsi="Lotus Linotype" w:cs="Lotus Linotype"/>
          <w:color w:val="000000"/>
          <w:sz w:val="32"/>
          <w:szCs w:val="32"/>
          <w:rtl/>
        </w:rPr>
        <w:t xml:space="preserve">حكم </w:t>
      </w:r>
      <w:r w:rsidRPr="002315B1">
        <w:rPr>
          <w:rFonts w:ascii="Lotus Linotype" w:hAnsi="Lotus Linotype" w:cs="Lotus Linotype" w:hint="cs"/>
          <w:color w:val="000000"/>
          <w:sz w:val="32"/>
          <w:szCs w:val="32"/>
          <w:rtl/>
        </w:rPr>
        <w:t xml:space="preserve">في </w:t>
      </w:r>
      <w:r w:rsidRPr="002315B1">
        <w:rPr>
          <w:rFonts w:ascii="Lotus Linotype" w:hAnsi="Lotus Linotype" w:cs="Lotus Linotype"/>
          <w:color w:val="000000"/>
          <w:sz w:val="32"/>
          <w:szCs w:val="32"/>
          <w:rtl/>
        </w:rPr>
        <w:t>الرعية بما أنزل الله وبما لا يخالف الشرع المطهر، ونبذ كل ما يعارض الإسلام من القوانين الوضعية والأعراف والعادات العشائرية، والأنظمة البشرية الجائرة، فإن العدل بين الناس من أسباب استقامة أحوال الرعية واستقرار الدولة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فإن الدولة تدوم مع العدل ولو كانت كافرة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ولا تبقى مع الظلم ولو كانت مسلمة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ولذا قال تعالى:</w:t>
      </w:r>
      <w:r w:rsidRPr="002315B1">
        <w:rPr>
          <w:rFonts w:ascii="Lotus Linotype" w:hAnsi="Lotus Linotype" w:cs="Lotus Linotype" w:hint="cs"/>
          <w:color w:val="000000"/>
          <w:sz w:val="32"/>
          <w:szCs w:val="32"/>
          <w:rtl/>
        </w:rPr>
        <w:t xml:space="preserve"> </w:t>
      </w:r>
      <w:r w:rsidRPr="002315B1">
        <w:rPr>
          <w:rFonts w:ascii="QCF_BSML" w:hAnsi="QCF_BSML" w:cs="QCF_BSML"/>
          <w:color w:val="000000"/>
          <w:sz w:val="32"/>
          <w:szCs w:val="32"/>
          <w:rtl/>
        </w:rPr>
        <w:t>ﮋ</w:t>
      </w:r>
      <w:r w:rsidRPr="002315B1">
        <w:rPr>
          <w:rFonts w:ascii="QCF_P277" w:hAnsi="QCF_P277" w:cs="QCF_P277"/>
          <w:color w:val="000000"/>
          <w:sz w:val="32"/>
          <w:szCs w:val="32"/>
          <w:rtl/>
        </w:rPr>
        <w:t xml:space="preserve">ﭻ  ﭼ  ﭽ  </w:t>
      </w:r>
      <w:r w:rsidRPr="002315B1">
        <w:rPr>
          <w:rFonts w:ascii="QCF_P277" w:hAnsi="QCF_P277" w:cs="QCF_P277"/>
          <w:color w:val="000000"/>
          <w:sz w:val="32"/>
          <w:szCs w:val="32"/>
          <w:rtl/>
        </w:rPr>
        <w:lastRenderedPageBreak/>
        <w:t>ﭾ</w:t>
      </w:r>
      <w:r w:rsidRPr="002315B1">
        <w:rPr>
          <w:rFonts w:ascii="QCF_BSML" w:hAnsi="QCF_BSML" w:cs="QCF_BSML"/>
          <w:color w:val="000000"/>
          <w:sz w:val="32"/>
          <w:szCs w:val="32"/>
          <w:rtl/>
        </w:rPr>
        <w:t>ﮊ</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النحل:٩٠</w:t>
      </w:r>
      <w:r w:rsidRPr="002315B1">
        <w:rPr>
          <w:rFonts w:ascii="Lotus Linotype" w:hAnsi="Lotus Linotype" w:cs="Lotus Linotype" w:hint="cs"/>
          <w:color w:val="000000"/>
          <w:rtl/>
        </w:rPr>
        <w:t>]</w:t>
      </w:r>
      <w:r w:rsidRPr="002315B1">
        <w:rPr>
          <w:rFonts w:ascii="Lotus Linotype" w:hAnsi="Lotus Linotype" w:cs="Lotus Linotype"/>
          <w:color w:val="000000"/>
          <w:rtl/>
        </w:rPr>
        <w:t>،</w:t>
      </w:r>
      <w:r w:rsidRPr="002315B1">
        <w:rPr>
          <w:rFonts w:ascii="Lotus Linotype" w:hAnsi="Lotus Linotype" w:cs="Lotus Linotype"/>
          <w:color w:val="000000"/>
          <w:sz w:val="32"/>
          <w:szCs w:val="32"/>
          <w:rtl/>
        </w:rPr>
        <w:t xml:space="preserve"> وقال سبحانه:</w:t>
      </w:r>
      <w:r w:rsidRPr="002315B1">
        <w:rPr>
          <w:rFonts w:ascii="Lotus Linotype" w:hAnsi="Lotus Linotype" w:cs="Lotus Linotype" w:hint="cs"/>
          <w:color w:val="000000"/>
          <w:sz w:val="32"/>
          <w:szCs w:val="32"/>
          <w:rtl/>
        </w:rPr>
        <w:t xml:space="preserve"> </w:t>
      </w:r>
      <w:r w:rsidRPr="002315B1">
        <w:rPr>
          <w:rFonts w:ascii="QCF_BSML" w:hAnsi="QCF_BSML" w:cs="QCF_BSML"/>
          <w:color w:val="000000"/>
          <w:sz w:val="32"/>
          <w:szCs w:val="32"/>
          <w:rtl/>
        </w:rPr>
        <w:t>ﮋ</w:t>
      </w:r>
      <w:r w:rsidRPr="002315B1">
        <w:rPr>
          <w:rFonts w:ascii="QCF_P087" w:hAnsi="QCF_P087" w:cs="QCF_P087"/>
          <w:color w:val="000000"/>
          <w:sz w:val="32"/>
          <w:szCs w:val="32"/>
          <w:rtl/>
        </w:rPr>
        <w:t>ﯡ ﯢ ﯣ ﯤ ﯥ ﯦ ﯧﯨ</w:t>
      </w:r>
      <w:r w:rsidRPr="002315B1">
        <w:rPr>
          <w:rFonts w:ascii="QCF_BSML" w:hAnsi="QCF_BSML" w:cs="QCF_BSML"/>
          <w:color w:val="000000"/>
          <w:sz w:val="32"/>
          <w:szCs w:val="32"/>
          <w:rtl/>
        </w:rPr>
        <w:t>ﮊ</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النساء:٥٨</w:t>
      </w:r>
      <w:r w:rsidRPr="002315B1">
        <w:rPr>
          <w:rFonts w:ascii="Lotus Linotype" w:hAnsi="Lotus Linotype" w:cs="Lotus Linotype" w:hint="cs"/>
          <w:color w:val="000000"/>
          <w:rtl/>
        </w:rPr>
        <w:t>]</w:t>
      </w:r>
      <w:r w:rsidRPr="002315B1">
        <w:rPr>
          <w:rFonts w:ascii="Lotus Linotype" w:hAnsi="Lotus Linotype" w:cs="Lotus Linotype"/>
          <w:color w:val="000000"/>
          <w:sz w:val="32"/>
          <w:szCs w:val="32"/>
          <w:rtl/>
        </w:rPr>
        <w:t>.</w:t>
      </w:r>
    </w:p>
    <w:p w14:paraId="62A14C18" w14:textId="77777777" w:rsidR="00690FE0" w:rsidRPr="002315B1" w:rsidRDefault="00690FE0" w:rsidP="00690FE0">
      <w:pPr>
        <w:spacing w:before="120" w:after="120" w:line="199" w:lineRule="auto"/>
        <w:ind w:firstLine="454"/>
        <w:jc w:val="both"/>
        <w:rPr>
          <w:rFonts w:cs="AL-Battar"/>
          <w:color w:val="000000"/>
          <w:sz w:val="32"/>
          <w:szCs w:val="32"/>
          <w:rtl/>
        </w:rPr>
      </w:pPr>
      <w:r w:rsidRPr="002315B1">
        <w:rPr>
          <w:rFonts w:cs="AL-Battar" w:hint="cs"/>
          <w:color w:val="000000"/>
          <w:sz w:val="32"/>
          <w:szCs w:val="32"/>
          <w:rtl/>
        </w:rPr>
        <w:t>ثالثًا: الرفق واللين في التعامل:</w:t>
      </w:r>
    </w:p>
    <w:p w14:paraId="60F1106E"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hint="cs"/>
          <w:b/>
          <w:bCs/>
          <w:color w:val="000000"/>
          <w:sz w:val="32"/>
          <w:szCs w:val="32"/>
          <w:rtl/>
        </w:rPr>
        <w:t>ومما يجب على الإمام:</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سياسة الرعية باللين والرفق، وأن يجتهد في قضاء حوائج العباد وإيصال الخير إليهم، وكف الشر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وإبعاد الضرر عنهم، ورعاية مصالحهم، والاهتمام بشؤونهم، والنصيحة لهم في جميع الأحوال</w:t>
      </w:r>
      <w:r w:rsidRPr="002315B1">
        <w:rPr>
          <w:rFonts w:ascii="Lotus Linotype" w:hAnsi="Lotus Linotype" w:cs="Lotus Linotype" w:hint="cs"/>
          <w:color w:val="000000"/>
          <w:sz w:val="32"/>
          <w:szCs w:val="32"/>
          <w:rtl/>
        </w:rPr>
        <w:t>.</w:t>
      </w:r>
    </w:p>
    <w:p w14:paraId="1B103264" w14:textId="77777777" w:rsidR="00690FE0" w:rsidRPr="002315B1" w:rsidRDefault="00690FE0" w:rsidP="00690FE0">
      <w:pPr>
        <w:spacing w:before="120" w:after="120" w:line="20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قال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من ولي من أمر أمَّتي شيئًا فشقَّ عليهم فاشْقُقْ عليه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ومن ولي مِنْ أمر أمَّتي شيئًا فَرَفَقَ بهم فَارْفُقْ بِهِ</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5"/>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وقال عليه الصلاة والسلام:</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إنَّ شرَّ الرِّعاء الْحُطَمَةُ</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6"/>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 xml:space="preserve">وقال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ما مِنْ عبدٍ يَسْتَرْعِيهِ الله رعيَّةً يموتُ يوم يموت وهو غاش</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لرعيَّتِهِ إلَّا حرَّم الله عليه الجنَّة</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7"/>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5769E56B" w14:textId="77777777" w:rsidR="00690FE0" w:rsidRPr="002315B1" w:rsidRDefault="00690FE0" w:rsidP="00690FE0">
      <w:pPr>
        <w:spacing w:before="120" w:after="120" w:line="204" w:lineRule="auto"/>
        <w:ind w:firstLine="454"/>
        <w:jc w:val="both"/>
        <w:rPr>
          <w:rFonts w:cs="AL-Battar"/>
          <w:color w:val="000000"/>
          <w:sz w:val="32"/>
          <w:szCs w:val="32"/>
          <w:rtl/>
        </w:rPr>
      </w:pPr>
      <w:r w:rsidRPr="002315B1">
        <w:rPr>
          <w:rFonts w:cs="AL-Battar" w:hint="cs"/>
          <w:color w:val="000000"/>
          <w:sz w:val="32"/>
          <w:szCs w:val="32"/>
          <w:rtl/>
        </w:rPr>
        <w:lastRenderedPageBreak/>
        <w:t>رابعًا:</w:t>
      </w:r>
      <w:r w:rsidRPr="002315B1">
        <w:rPr>
          <w:rFonts w:cs="AL-Battar"/>
          <w:color w:val="000000"/>
          <w:sz w:val="32"/>
          <w:szCs w:val="32"/>
          <w:rtl/>
        </w:rPr>
        <w:t xml:space="preserve"> </w:t>
      </w:r>
      <w:r w:rsidRPr="002315B1">
        <w:rPr>
          <w:rFonts w:cs="AL-Battar" w:hint="cs"/>
          <w:color w:val="000000"/>
          <w:sz w:val="32"/>
          <w:szCs w:val="32"/>
          <w:rtl/>
        </w:rPr>
        <w:t>تعيين الأكفاء والأمناء:</w:t>
      </w:r>
    </w:p>
    <w:p w14:paraId="14931177"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hint="cs"/>
          <w:b/>
          <w:bCs/>
          <w:color w:val="000000"/>
          <w:sz w:val="32"/>
          <w:szCs w:val="32"/>
          <w:rtl/>
        </w:rPr>
        <w:t>ومما يجب على الإمام:</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نصب وتولية الأك</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ف</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اء الأمناء النصحاء، من القضاة والمفتين، وأمراء الجهات، وبقية أهل الولايات الذين يقومون خير القيام فيما يفوضه الإمام إليهم من ولايات وأعمال، وفيما يكِلُه إليهم من الأمانة والأموال؛ لتكون الأعمال مضبوطة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والأمانات والأموال محفوظة.</w:t>
      </w:r>
    </w:p>
    <w:p w14:paraId="6911C2AB" w14:textId="77777777" w:rsidR="00690FE0" w:rsidRPr="000741BA" w:rsidRDefault="00690FE0" w:rsidP="00690FE0">
      <w:pPr>
        <w:spacing w:before="120" w:after="120" w:line="204" w:lineRule="auto"/>
        <w:ind w:firstLine="454"/>
        <w:jc w:val="both"/>
        <w:rPr>
          <w:rFonts w:cs="AL-Battar"/>
          <w:color w:val="000000"/>
          <w:spacing w:val="-8"/>
          <w:sz w:val="32"/>
          <w:szCs w:val="32"/>
          <w:rtl/>
        </w:rPr>
      </w:pPr>
      <w:r w:rsidRPr="000741BA">
        <w:rPr>
          <w:rFonts w:cs="AL-Battar" w:hint="cs"/>
          <w:color w:val="000000"/>
          <w:spacing w:val="-8"/>
          <w:sz w:val="32"/>
          <w:szCs w:val="32"/>
          <w:rtl/>
        </w:rPr>
        <w:t>خامسًا:</w:t>
      </w:r>
      <w:r w:rsidRPr="000741BA">
        <w:rPr>
          <w:rFonts w:cs="AL-Battar"/>
          <w:color w:val="000000"/>
          <w:spacing w:val="-8"/>
          <w:sz w:val="32"/>
          <w:szCs w:val="32"/>
          <w:rtl/>
        </w:rPr>
        <w:t xml:space="preserve"> </w:t>
      </w:r>
      <w:r w:rsidRPr="000741BA">
        <w:rPr>
          <w:rFonts w:cs="AL-Battar" w:hint="cs"/>
          <w:color w:val="000000"/>
          <w:spacing w:val="-8"/>
          <w:sz w:val="32"/>
          <w:szCs w:val="32"/>
          <w:rtl/>
        </w:rPr>
        <w:t>جباية الصدقات واستثمار الثروات وتنمية التجارة:</w:t>
      </w:r>
    </w:p>
    <w:p w14:paraId="6965FC0D"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hint="cs"/>
          <w:b/>
          <w:bCs/>
          <w:color w:val="000000"/>
          <w:sz w:val="32"/>
          <w:szCs w:val="32"/>
          <w:rtl/>
        </w:rPr>
        <w:t>ومما يجب على الإمام:</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جباية الفيء والصدقات، وتنمية استثمار المعادن والثروات</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وتنظيم التجارة في الأمة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وفيما بينها وبين الأمم الأخرى على النحو الذي جاء به الشرع نصً</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 أو اجتهادًا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من غير عسف ولا خسف.</w:t>
      </w:r>
    </w:p>
    <w:p w14:paraId="08836813" w14:textId="77777777" w:rsidR="00690FE0" w:rsidRPr="002315B1" w:rsidRDefault="00690FE0" w:rsidP="00690FE0">
      <w:pPr>
        <w:spacing w:before="120" w:after="120" w:line="204" w:lineRule="auto"/>
        <w:ind w:firstLine="454"/>
        <w:jc w:val="both"/>
        <w:rPr>
          <w:rFonts w:cs="AL-Battar"/>
          <w:color w:val="000000"/>
          <w:sz w:val="32"/>
          <w:szCs w:val="32"/>
          <w:rtl/>
        </w:rPr>
      </w:pPr>
      <w:r w:rsidRPr="002315B1">
        <w:rPr>
          <w:rFonts w:cs="AL-Battar" w:hint="cs"/>
          <w:color w:val="000000"/>
          <w:sz w:val="32"/>
          <w:szCs w:val="32"/>
          <w:rtl/>
        </w:rPr>
        <w:t>سادسًا: ضبط المصروفات ودفعها لمستحقيها:</w:t>
      </w:r>
    </w:p>
    <w:p w14:paraId="343C6337"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hint="cs"/>
          <w:b/>
          <w:bCs/>
          <w:color w:val="000000"/>
          <w:sz w:val="32"/>
          <w:szCs w:val="32"/>
          <w:rtl/>
        </w:rPr>
        <w:t>ومما يجب على الإمام:</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تقدير العطاء</w:t>
      </w:r>
      <w:r w:rsidRPr="002315B1">
        <w:rPr>
          <w:rFonts w:ascii="Lotus Linotype" w:hAnsi="Lotus Linotype" w:cs="Lotus Linotype" w:hint="cs"/>
          <w:color w:val="000000"/>
          <w:sz w:val="32"/>
          <w:szCs w:val="32"/>
          <w:rtl/>
        </w:rPr>
        <w:t>ات</w:t>
      </w:r>
      <w:r w:rsidRPr="002315B1">
        <w:rPr>
          <w:rFonts w:ascii="Lotus Linotype" w:hAnsi="Lotus Linotype" w:cs="Lotus Linotype"/>
          <w:color w:val="000000"/>
          <w:sz w:val="32"/>
          <w:szCs w:val="32"/>
          <w:rtl/>
        </w:rPr>
        <w:t xml:space="preserve"> والمرتَّبات والمصروفات العام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ة والخاص</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ة من بيت المال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من غير سَرَف ولا تقصير فيه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ودفعه إلى مستحقه وجهته في وقته من غير تأخير ولا مماطلة.</w:t>
      </w:r>
    </w:p>
    <w:p w14:paraId="0BB7054F" w14:textId="77777777" w:rsidR="00690FE0" w:rsidRPr="002315B1" w:rsidRDefault="00690FE0" w:rsidP="00690FE0">
      <w:pPr>
        <w:spacing w:before="120" w:after="120" w:line="204" w:lineRule="auto"/>
        <w:ind w:firstLine="454"/>
        <w:jc w:val="both"/>
        <w:rPr>
          <w:rFonts w:cs="AL-Battar"/>
          <w:color w:val="000000"/>
          <w:sz w:val="32"/>
          <w:szCs w:val="32"/>
          <w:rtl/>
        </w:rPr>
      </w:pPr>
      <w:r w:rsidRPr="002315B1">
        <w:rPr>
          <w:rFonts w:cs="AL-Battar" w:hint="cs"/>
          <w:color w:val="000000"/>
          <w:sz w:val="32"/>
          <w:szCs w:val="32"/>
          <w:rtl/>
        </w:rPr>
        <w:t>سابعًا:</w:t>
      </w:r>
      <w:r w:rsidRPr="002315B1">
        <w:rPr>
          <w:rFonts w:cs="AL-Battar"/>
          <w:color w:val="000000"/>
          <w:sz w:val="32"/>
          <w:szCs w:val="32"/>
          <w:rtl/>
        </w:rPr>
        <w:t xml:space="preserve"> </w:t>
      </w:r>
      <w:r w:rsidRPr="002315B1">
        <w:rPr>
          <w:rFonts w:cs="AL-Battar" w:hint="cs"/>
          <w:color w:val="000000"/>
          <w:sz w:val="32"/>
          <w:szCs w:val="32"/>
          <w:rtl/>
        </w:rPr>
        <w:t>توفير الأمن والاستقرار:</w:t>
      </w:r>
    </w:p>
    <w:p w14:paraId="07535064"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hint="cs"/>
          <w:b/>
          <w:bCs/>
          <w:color w:val="000000"/>
          <w:sz w:val="32"/>
          <w:szCs w:val="32"/>
          <w:rtl/>
        </w:rPr>
        <w:lastRenderedPageBreak/>
        <w:t>ومما يجب على الإمام:</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توفير الأمن في المدن والقرى، وكافة جهات البلد، وتأمين الطرق والمرافق العامة وأموال الناس وسائر حرماتهم، وتأمين الضعفاء من الأقوياء، والأخيار من الأشرار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وذلك بتوفير كافة وسائل الأمن، وجهاد أهل البغي، وقطَّاع الطرق، وكل من تسوِّل له نفسُه العبث بأمن البلد وحرمات الأمة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كما فعل النبي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 xml:space="preserve"> في العرنيين بتنفيذ حكم الله تعالى في المحارِبين الذين سعوا في الأرض فسادًا</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8"/>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 منعًا لأهل الإجرام والجسارة مما يريدون من الفساد بهيبة السلطان وبارقة السيف والسنان.</w:t>
      </w:r>
    </w:p>
    <w:p w14:paraId="223FB1A5" w14:textId="77777777" w:rsidR="00690FE0" w:rsidRPr="002315B1" w:rsidRDefault="00690FE0" w:rsidP="00690FE0">
      <w:pPr>
        <w:spacing w:before="120" w:after="120" w:line="187" w:lineRule="auto"/>
        <w:ind w:firstLine="454"/>
        <w:jc w:val="both"/>
        <w:rPr>
          <w:rFonts w:cs="AL-Battar"/>
          <w:color w:val="000000"/>
          <w:sz w:val="32"/>
          <w:szCs w:val="32"/>
          <w:rtl/>
        </w:rPr>
      </w:pPr>
      <w:r>
        <w:rPr>
          <w:rFonts w:cs="AL-Battar"/>
          <w:color w:val="000000"/>
          <w:sz w:val="32"/>
          <w:szCs w:val="32"/>
          <w:rtl/>
        </w:rPr>
        <w:br w:type="page"/>
      </w:r>
      <w:r w:rsidRPr="002315B1">
        <w:rPr>
          <w:rFonts w:cs="AL-Battar"/>
          <w:color w:val="000000"/>
          <w:sz w:val="32"/>
          <w:szCs w:val="32"/>
          <w:rtl/>
        </w:rPr>
        <w:lastRenderedPageBreak/>
        <w:t>ثامنًا: إعداد القوة اللاز</w:t>
      </w:r>
      <w:r w:rsidRPr="002315B1">
        <w:rPr>
          <w:rFonts w:cs="AL-Battar" w:hint="cs"/>
          <w:color w:val="000000"/>
          <w:sz w:val="32"/>
          <w:szCs w:val="32"/>
          <w:rtl/>
        </w:rPr>
        <w:t>م</w:t>
      </w:r>
      <w:r w:rsidRPr="002315B1">
        <w:rPr>
          <w:rFonts w:cs="AL-Battar"/>
          <w:color w:val="000000"/>
          <w:sz w:val="32"/>
          <w:szCs w:val="32"/>
          <w:rtl/>
        </w:rPr>
        <w:t>ة وإقامة ع</w:t>
      </w:r>
      <w:r w:rsidRPr="002315B1">
        <w:rPr>
          <w:rFonts w:cs="AL-Battar" w:hint="cs"/>
          <w:color w:val="000000"/>
          <w:sz w:val="32"/>
          <w:szCs w:val="32"/>
          <w:rtl/>
        </w:rPr>
        <w:t>َ</w:t>
      </w:r>
      <w:r w:rsidRPr="002315B1">
        <w:rPr>
          <w:rFonts w:cs="AL-Battar"/>
          <w:color w:val="000000"/>
          <w:sz w:val="32"/>
          <w:szCs w:val="32"/>
          <w:rtl/>
        </w:rPr>
        <w:t>ل</w:t>
      </w:r>
      <w:r w:rsidRPr="002315B1">
        <w:rPr>
          <w:rFonts w:cs="AL-Battar" w:hint="cs"/>
          <w:color w:val="000000"/>
          <w:sz w:val="32"/>
          <w:szCs w:val="32"/>
          <w:rtl/>
        </w:rPr>
        <w:t>َ</w:t>
      </w:r>
      <w:r w:rsidRPr="002315B1">
        <w:rPr>
          <w:rFonts w:cs="AL-Battar"/>
          <w:color w:val="000000"/>
          <w:sz w:val="32"/>
          <w:szCs w:val="32"/>
          <w:rtl/>
        </w:rPr>
        <w:t>م</w:t>
      </w:r>
      <w:r w:rsidRPr="002315B1">
        <w:rPr>
          <w:rFonts w:cs="AL-Battar" w:hint="cs"/>
          <w:color w:val="000000"/>
          <w:sz w:val="32"/>
          <w:szCs w:val="32"/>
          <w:rtl/>
        </w:rPr>
        <w:t>َ</w:t>
      </w:r>
      <w:r w:rsidRPr="002315B1">
        <w:rPr>
          <w:rFonts w:cs="AL-Battar"/>
          <w:color w:val="000000"/>
          <w:sz w:val="32"/>
          <w:szCs w:val="32"/>
          <w:rtl/>
        </w:rPr>
        <w:t xml:space="preserve"> الجهاد:</w:t>
      </w:r>
    </w:p>
    <w:p w14:paraId="008ECBF4" w14:textId="77777777" w:rsidR="00690FE0" w:rsidRPr="002315B1" w:rsidRDefault="00690FE0" w:rsidP="00690FE0">
      <w:pPr>
        <w:spacing w:before="120" w:after="120" w:line="187" w:lineRule="auto"/>
        <w:ind w:firstLine="454"/>
        <w:jc w:val="both"/>
        <w:rPr>
          <w:rFonts w:ascii="Lotus Linotype" w:hAnsi="Lotus Linotype" w:cs="Lotus Linotype"/>
          <w:color w:val="000000"/>
          <w:sz w:val="32"/>
          <w:szCs w:val="32"/>
          <w:rtl/>
        </w:rPr>
      </w:pPr>
      <w:r w:rsidRPr="002315B1">
        <w:rPr>
          <w:rFonts w:ascii="Lotus Linotype" w:hAnsi="Lotus Linotype" w:cs="Lotus Linotype" w:hint="cs"/>
          <w:b/>
          <w:bCs/>
          <w:color w:val="000000"/>
          <w:sz w:val="32"/>
          <w:szCs w:val="32"/>
          <w:rtl/>
        </w:rPr>
        <w:t>ومما يجب على الإمام:</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تجييش الجيوش وتجهيز الغُزاة بالقوة الكافية الرادعة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والقيام بكل ما يحتاجونه من بيت المال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وجهاد أهل الكفر بعد دعوتهم إلى الإسلام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وبيان محاسنه وما</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لهم منه وما لله من حق عليهم فيه؛ لإعلاء كلمة الله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وكف</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شر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أعداء الله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وتحصين الثغور بالعدة المانعة والقوة النافعة الرادعة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حتى لا يظفر الأعداء بغفلة ينتهكون فيه الحُرَم المحترمة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يسفكون بها الدماء المعصومة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قال تعالى:</w:t>
      </w:r>
      <w:r w:rsidRPr="002315B1">
        <w:rPr>
          <w:rFonts w:ascii="Lotus Linotype" w:hAnsi="Lotus Linotype" w:cs="Lotus Linotype" w:hint="cs"/>
          <w:color w:val="000000"/>
          <w:sz w:val="32"/>
          <w:szCs w:val="32"/>
          <w:rtl/>
        </w:rPr>
        <w:t xml:space="preserve"> </w:t>
      </w:r>
      <w:r w:rsidRPr="002315B1">
        <w:rPr>
          <w:rFonts w:ascii="QCF_BSML" w:hAnsi="QCF_BSML" w:cs="QCF_BSML"/>
          <w:color w:val="000000"/>
          <w:sz w:val="32"/>
          <w:szCs w:val="32"/>
          <w:rtl/>
        </w:rPr>
        <w:t>ﮋ</w:t>
      </w:r>
      <w:r w:rsidRPr="002315B1">
        <w:rPr>
          <w:rFonts w:ascii="QCF_P184" w:hAnsi="QCF_P184" w:cs="QCF_P184"/>
          <w:color w:val="000000"/>
          <w:sz w:val="32"/>
          <w:szCs w:val="32"/>
          <w:rtl/>
        </w:rPr>
        <w:t>ﯘ  ﯙ  ﯚ  ﯛ  ﯜ  ﯝ  ﯞ  ﯟ  ﯠ   ﯡ  ﯢ   ﯣ  ﯤ  ﯥ  ﯦ  ﯧ  ﯨ   ﯩ  ﯪ  ﯫ  ﯬﯭ  ﯮ  ﯯ  ﯰ  ﯱ  ﯲ  ﯳ   ﯴ  ﯵ  ﯶ   ﯷ  ﯸ  ﯹ</w:t>
      </w:r>
      <w:r w:rsidRPr="002315B1">
        <w:rPr>
          <w:rFonts w:ascii="QCF_BSML" w:hAnsi="QCF_BSML" w:cs="QCF_BSML"/>
          <w:color w:val="000000"/>
          <w:sz w:val="32"/>
          <w:szCs w:val="32"/>
          <w:rtl/>
        </w:rPr>
        <w:t>ﮊ</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الأنفال:٦٠</w:t>
      </w:r>
      <w:r w:rsidRPr="002315B1">
        <w:rPr>
          <w:rFonts w:ascii="Lotus Linotype" w:hAnsi="Lotus Linotype" w:cs="Lotus Linotype" w:hint="cs"/>
          <w:color w:val="000000"/>
          <w:rtl/>
        </w:rPr>
        <w:t>]</w:t>
      </w:r>
      <w:r w:rsidRPr="002315B1">
        <w:rPr>
          <w:rFonts w:ascii="Lotus Linotype" w:hAnsi="Lotus Linotype" w:cs="Lotus Linotype"/>
          <w:color w:val="000000"/>
          <w:sz w:val="32"/>
          <w:szCs w:val="32"/>
          <w:rtl/>
        </w:rPr>
        <w:t xml:space="preserve">، وقال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 xml:space="preserve"> «</w:t>
      </w:r>
      <w:r w:rsidRPr="002315B1">
        <w:rPr>
          <w:rFonts w:ascii="Lotus Linotype" w:hAnsi="Lotus Linotype" w:cs="Lotus Linotype"/>
          <w:b/>
          <w:bCs/>
          <w:color w:val="000000"/>
          <w:sz w:val="32"/>
          <w:szCs w:val="32"/>
          <w:rtl/>
        </w:rPr>
        <w:t>ألا إنَّ القوَّة الرَّمي</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ألا إنَّ القوَّة الرَّمي</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ألا إنَّ القوَّة الرَّمي</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19"/>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01330E49" w14:textId="77777777" w:rsidR="00690FE0" w:rsidRPr="002315B1" w:rsidRDefault="00690FE0" w:rsidP="00690FE0">
      <w:pPr>
        <w:spacing w:before="120" w:after="120" w:line="192" w:lineRule="auto"/>
        <w:ind w:firstLine="454"/>
        <w:jc w:val="both"/>
        <w:rPr>
          <w:rFonts w:cs="AL-Battar"/>
          <w:color w:val="000000"/>
          <w:sz w:val="32"/>
          <w:szCs w:val="32"/>
          <w:rtl/>
        </w:rPr>
      </w:pPr>
      <w:r w:rsidRPr="002315B1">
        <w:rPr>
          <w:rFonts w:cs="AL-Battar" w:hint="cs"/>
          <w:color w:val="000000"/>
          <w:sz w:val="32"/>
          <w:szCs w:val="32"/>
          <w:rtl/>
        </w:rPr>
        <w:t>تاسعًا:</w:t>
      </w:r>
      <w:r w:rsidRPr="002315B1">
        <w:rPr>
          <w:rFonts w:cs="AL-Battar"/>
          <w:color w:val="000000"/>
          <w:sz w:val="32"/>
          <w:szCs w:val="32"/>
          <w:rtl/>
        </w:rPr>
        <w:t xml:space="preserve"> </w:t>
      </w:r>
      <w:r w:rsidRPr="002315B1">
        <w:rPr>
          <w:rFonts w:cs="AL-Battar" w:hint="cs"/>
          <w:color w:val="000000"/>
          <w:sz w:val="32"/>
          <w:szCs w:val="32"/>
          <w:rtl/>
        </w:rPr>
        <w:t>متابعة أمور البلاد بنفسه:</w:t>
      </w:r>
    </w:p>
    <w:p w14:paraId="1EB7B44E"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hint="cs"/>
          <w:b/>
          <w:bCs/>
          <w:color w:val="000000"/>
          <w:sz w:val="32"/>
          <w:szCs w:val="32"/>
          <w:rtl/>
        </w:rPr>
        <w:t>ومما يجب على الإمام:</w:t>
      </w:r>
      <w:r w:rsidRPr="002315B1">
        <w:rPr>
          <w:rFonts w:ascii="Lotus Linotype" w:hAnsi="Lotus Linotype" w:cs="Lotus Linotype" w:hint="cs"/>
          <w:color w:val="000000"/>
          <w:sz w:val="32"/>
          <w:szCs w:val="32"/>
          <w:rtl/>
        </w:rPr>
        <w:t xml:space="preserve"> متابعة أمور البلاد بنفسه، وذلك بأن </w:t>
      </w:r>
      <w:r w:rsidRPr="002315B1">
        <w:rPr>
          <w:rFonts w:ascii="Lotus Linotype" w:hAnsi="Lotus Linotype" w:cs="Lotus Linotype"/>
          <w:color w:val="000000"/>
          <w:sz w:val="32"/>
          <w:szCs w:val="32"/>
          <w:rtl/>
        </w:rPr>
        <w:t xml:space="preserve">يباشر الإمام الأعظم بنفسه مُشَارَفَة الأمور، ويتتبع الأحوال ليطلع على سير الأمور وأداء ذوي الولايات والعمَّال؛ اشتغالًا بسياسة </w:t>
      </w:r>
      <w:r w:rsidRPr="002315B1">
        <w:rPr>
          <w:rFonts w:ascii="Lotus Linotype" w:hAnsi="Lotus Linotype" w:cs="Lotus Linotype"/>
          <w:color w:val="000000"/>
          <w:sz w:val="32"/>
          <w:szCs w:val="32"/>
          <w:rtl/>
        </w:rPr>
        <w:lastRenderedPageBreak/>
        <w:t>الأمة وحراسة الملة وتحقيق الأمانة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ولا يعو</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ل على تفويض الأمور إلى غيره تفرغًا لعبادة </w:t>
      </w:r>
      <w:r w:rsidRPr="002315B1">
        <w:rPr>
          <w:rFonts w:ascii="Lotus Linotype" w:hAnsi="Lotus Linotype" w:cs="Lotus Linotype" w:hint="cs"/>
          <w:color w:val="000000"/>
          <w:sz w:val="32"/>
          <w:szCs w:val="32"/>
          <w:rtl/>
        </w:rPr>
        <w:t>أ</w:t>
      </w:r>
      <w:r w:rsidRPr="002315B1">
        <w:rPr>
          <w:rFonts w:ascii="Lotus Linotype" w:hAnsi="Lotus Linotype" w:cs="Lotus Linotype"/>
          <w:color w:val="000000"/>
          <w:sz w:val="32"/>
          <w:szCs w:val="32"/>
          <w:rtl/>
        </w:rPr>
        <w:t>و</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تشاغلًا بلهو</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لذة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فقد يُخَوَّن الأمين، ويُغَشَّ الناصح،</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ويفرِّط القادر، فلا</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بد من متابعة ذوي الولايات ومسئولي الجهات</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للاطمئنان على قيامهم </w:t>
      </w:r>
      <w:r w:rsidRPr="002315B1">
        <w:rPr>
          <w:rFonts w:ascii="Lotus Linotype" w:hAnsi="Lotus Linotype" w:cs="Lotus Linotype" w:hint="cs"/>
          <w:color w:val="000000"/>
          <w:sz w:val="32"/>
          <w:szCs w:val="32"/>
          <w:rtl/>
        </w:rPr>
        <w:t>ب</w:t>
      </w:r>
      <w:r w:rsidRPr="002315B1">
        <w:rPr>
          <w:rFonts w:ascii="Lotus Linotype" w:hAnsi="Lotus Linotype" w:cs="Lotus Linotype"/>
          <w:color w:val="000000"/>
          <w:sz w:val="32"/>
          <w:szCs w:val="32"/>
          <w:rtl/>
        </w:rPr>
        <w:t>وظائفهم، وأدائهم لأماناتهم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وحسن سياستهم وعدلهم في رعيتهم على أكمل وجه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فمن أحسن شَكَرَه وكافأه وأعانه، ومن قصَّر أو عجز أو خان أو فرط عزَلَه وحاسبه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وولَّى خيرًا منه مكانه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كما كان النبي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 xml:space="preserve"> وخلفاؤه الراشدون وأتباعهم يهتمون بأمر العمال وذوي الولايات</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فيجتهدون في اختيار الأكفاء</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ويحاسبونهم على التقصير والتفريط أو الاعتداء.</w:t>
      </w:r>
    </w:p>
    <w:p w14:paraId="088CD2A4" w14:textId="77777777" w:rsidR="00690FE0" w:rsidRPr="002315B1" w:rsidRDefault="00690FE0" w:rsidP="00690FE0">
      <w:pPr>
        <w:spacing w:before="120" w:after="120" w:line="192" w:lineRule="auto"/>
        <w:ind w:hanging="2"/>
        <w:jc w:val="center"/>
        <w:rPr>
          <w:rFonts w:ascii="Lotus Linotype" w:hAnsi="Lotus Linotype" w:cs="Lotus Linotype"/>
          <w:color w:val="000000"/>
          <w:sz w:val="32"/>
          <w:szCs w:val="32"/>
          <w:rtl/>
        </w:rPr>
      </w:pPr>
      <w:r w:rsidRPr="002315B1">
        <w:rPr>
          <w:rFonts w:ascii="Lotus Linotype" w:hAnsi="Lotus Linotype" w:cs="Lotus Linotype"/>
          <w:color w:val="000000"/>
          <w:sz w:val="32"/>
          <w:szCs w:val="32"/>
          <w:rtl/>
        </w:rPr>
        <w:t>*****</w:t>
      </w:r>
    </w:p>
    <w:p w14:paraId="1D798E8C" w14:textId="77777777" w:rsidR="00690FE0" w:rsidRDefault="00690FE0" w:rsidP="00690FE0">
      <w:pPr>
        <w:spacing w:before="360" w:after="120" w:line="192" w:lineRule="auto"/>
        <w:jc w:val="both"/>
        <w:rPr>
          <w:rFonts w:ascii="Lotus Linotype" w:hAnsi="Lotus Linotype" w:cs="AL-Mateen"/>
          <w:color w:val="000000"/>
          <w:sz w:val="32"/>
          <w:szCs w:val="32"/>
          <w:rtl/>
        </w:rPr>
      </w:pPr>
      <w:r>
        <w:rPr>
          <w:rFonts w:ascii="Lotus Linotype" w:hAnsi="Lotus Linotype" w:cs="SC_SHMOOKH 01"/>
          <w:color w:val="000000"/>
          <w:sz w:val="28"/>
          <w:szCs w:val="28"/>
          <w:rtl/>
        </w:rPr>
        <w:br w:type="page"/>
      </w:r>
      <w:r>
        <w:rPr>
          <w:rFonts w:ascii="Lotus Linotype" w:hAnsi="Lotus Linotype" w:cs="AL-Mateen" w:hint="cs"/>
          <w:color w:val="000000"/>
          <w:sz w:val="32"/>
          <w:szCs w:val="32"/>
          <w:rtl/>
        </w:rPr>
        <w:lastRenderedPageBreak/>
        <w:t xml:space="preserve"> المطلب الثاني:</w:t>
      </w:r>
    </w:p>
    <w:p w14:paraId="5B5E4C17" w14:textId="77777777" w:rsidR="00690FE0" w:rsidRPr="002315B1" w:rsidRDefault="00690FE0" w:rsidP="00690FE0">
      <w:pPr>
        <w:spacing w:before="120" w:after="360" w:line="192" w:lineRule="auto"/>
        <w:jc w:val="center"/>
        <w:rPr>
          <w:rFonts w:ascii="Lotus Linotype" w:hAnsi="Lotus Linotype" w:cs="Lotus Linotype"/>
          <w:color w:val="000000"/>
          <w:sz w:val="32"/>
          <w:szCs w:val="32"/>
          <w:rtl/>
        </w:rPr>
      </w:pPr>
      <w:r w:rsidRPr="002315B1">
        <w:rPr>
          <w:rFonts w:ascii="Lotus Linotype" w:hAnsi="Lotus Linotype" w:cs="AL-Mateen"/>
          <w:color w:val="000000"/>
          <w:sz w:val="32"/>
          <w:szCs w:val="32"/>
          <w:rtl/>
        </w:rPr>
        <w:t xml:space="preserve">حقوق </w:t>
      </w:r>
      <w:r w:rsidRPr="002315B1">
        <w:rPr>
          <w:rFonts w:ascii="Lotus Linotype" w:hAnsi="Lotus Linotype" w:cs="AL-Mateen" w:hint="cs"/>
          <w:color w:val="000000"/>
          <w:sz w:val="32"/>
          <w:szCs w:val="32"/>
          <w:rtl/>
        </w:rPr>
        <w:t>ال</w:t>
      </w:r>
      <w:r w:rsidRPr="002315B1">
        <w:rPr>
          <w:rFonts w:ascii="Lotus Linotype" w:hAnsi="Lotus Linotype" w:cs="AL-Mateen"/>
          <w:color w:val="000000"/>
          <w:sz w:val="32"/>
          <w:szCs w:val="32"/>
          <w:rtl/>
        </w:rPr>
        <w:t xml:space="preserve">ولاة </w:t>
      </w:r>
      <w:r w:rsidRPr="002315B1">
        <w:rPr>
          <w:rFonts w:ascii="Lotus Linotype" w:hAnsi="Lotus Linotype" w:cs="AL-Mateen" w:hint="cs"/>
          <w:color w:val="000000"/>
          <w:sz w:val="32"/>
          <w:szCs w:val="32"/>
          <w:rtl/>
        </w:rPr>
        <w:t xml:space="preserve">وما يجب لهم </w:t>
      </w:r>
      <w:r w:rsidRPr="002315B1">
        <w:rPr>
          <w:rFonts w:ascii="Lotus Linotype" w:hAnsi="Lotus Linotype" w:cs="AL-Mateen"/>
          <w:color w:val="000000"/>
          <w:sz w:val="32"/>
          <w:szCs w:val="32"/>
          <w:rtl/>
        </w:rPr>
        <w:t>على الأمة</w:t>
      </w:r>
    </w:p>
    <w:p w14:paraId="4B99EB87" w14:textId="77777777" w:rsidR="00690FE0" w:rsidRDefault="00690FE0" w:rsidP="00690FE0">
      <w:pPr>
        <w:spacing w:before="120" w:after="120" w:line="197" w:lineRule="auto"/>
        <w:ind w:firstLine="454"/>
        <w:jc w:val="both"/>
        <w:rPr>
          <w:rFonts w:ascii="Lotus Linotype" w:hAnsi="Lotus Linotype" w:cs="Lotus Linotype"/>
          <w:color w:val="000000"/>
          <w:spacing w:val="-2"/>
          <w:sz w:val="32"/>
          <w:szCs w:val="32"/>
          <w:rtl/>
        </w:rPr>
      </w:pPr>
      <w:r w:rsidRPr="002315B1">
        <w:rPr>
          <w:rFonts w:ascii="Lotus Linotype" w:hAnsi="Lotus Linotype" w:cs="Lotus Linotype"/>
          <w:color w:val="000000"/>
          <w:sz w:val="32"/>
          <w:szCs w:val="32"/>
          <w:rtl/>
        </w:rPr>
        <w:t>كما أن على ولاة الأمور</w:t>
      </w:r>
      <w:r w:rsidRPr="002315B1">
        <w:rPr>
          <w:rFonts w:ascii="Lotus Linotype" w:hAnsi="Lotus Linotype" w:cs="Lotus Linotype" w:hint="cs"/>
          <w:color w:val="000000"/>
          <w:sz w:val="32"/>
          <w:szCs w:val="32"/>
          <w:rtl/>
        </w:rPr>
        <w:t xml:space="preserve"> من الخلفاء والأمراء ونوابهم</w:t>
      </w:r>
      <w:r w:rsidRPr="002315B1">
        <w:rPr>
          <w:rFonts w:ascii="Lotus Linotype" w:hAnsi="Lotus Linotype" w:cs="Lotus Linotype"/>
          <w:color w:val="000000"/>
          <w:sz w:val="32"/>
          <w:szCs w:val="32"/>
          <w:rtl/>
        </w:rPr>
        <w:t xml:space="preserve"> حقوقًا عظيمة ومسئوليات</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كبيرة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وعليهم تبعات خطيرة نحو الدين والمسلمين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فكذلك قد أوجب الله تعالى </w:t>
      </w:r>
      <w:r w:rsidRPr="002315B1">
        <w:rPr>
          <w:rFonts w:ascii="Lotus Linotype" w:hAnsi="Lotus Linotype" w:cs="Lotus Linotype" w:hint="cs"/>
          <w:color w:val="000000"/>
          <w:sz w:val="32"/>
          <w:szCs w:val="32"/>
          <w:rtl/>
        </w:rPr>
        <w:t>لهم</w:t>
      </w:r>
      <w:r w:rsidRPr="002315B1">
        <w:rPr>
          <w:rFonts w:ascii="Lotus Linotype" w:hAnsi="Lotus Linotype" w:cs="Lotus Linotype"/>
          <w:color w:val="000000"/>
          <w:sz w:val="32"/>
          <w:szCs w:val="32"/>
          <w:rtl/>
        </w:rPr>
        <w:t xml:space="preserve"> حقوقًا جليلة وعظيمة على خاصة الأمة وعامتهم، وجاء التأكيد عليها في صريح الكتاب وصحيح السنة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ووصية السلف الصالح من </w:t>
      </w:r>
      <w:r w:rsidRPr="00814DB8">
        <w:rPr>
          <w:rFonts w:ascii="Lotus Linotype" w:hAnsi="Lotus Linotype" w:cs="Lotus Linotype"/>
          <w:color w:val="000000"/>
          <w:spacing w:val="-2"/>
          <w:sz w:val="32"/>
          <w:szCs w:val="32"/>
          <w:rtl/>
        </w:rPr>
        <w:t>الأمة</w:t>
      </w:r>
      <w:r>
        <w:rPr>
          <w:rFonts w:ascii="Lotus Linotype" w:hAnsi="Lotus Linotype" w:cs="Lotus Linotype" w:hint="cs"/>
          <w:color w:val="000000"/>
          <w:spacing w:val="-2"/>
          <w:sz w:val="32"/>
          <w:szCs w:val="32"/>
          <w:rtl/>
        </w:rPr>
        <w:t>.</w:t>
      </w:r>
    </w:p>
    <w:p w14:paraId="6AED820B" w14:textId="77777777" w:rsidR="00690FE0" w:rsidRPr="002315B1" w:rsidRDefault="00690FE0" w:rsidP="00690FE0">
      <w:pPr>
        <w:spacing w:before="120" w:after="120" w:line="197" w:lineRule="auto"/>
        <w:ind w:firstLine="454"/>
        <w:jc w:val="both"/>
        <w:rPr>
          <w:rFonts w:ascii="Lotus Linotype" w:hAnsi="Lotus Linotype" w:cs="Lotus Linotype"/>
          <w:color w:val="000000"/>
          <w:sz w:val="32"/>
          <w:szCs w:val="32"/>
          <w:rtl/>
        </w:rPr>
      </w:pPr>
      <w:r w:rsidRPr="00814DB8">
        <w:rPr>
          <w:rFonts w:ascii="Lotus Linotype" w:hAnsi="Lotus Linotype" w:cs="Lotus Linotype"/>
          <w:color w:val="000000"/>
          <w:spacing w:val="-2"/>
          <w:sz w:val="32"/>
          <w:szCs w:val="32"/>
          <w:rtl/>
        </w:rPr>
        <w:t>فلا</w:t>
      </w:r>
      <w:r w:rsidRPr="00814DB8">
        <w:rPr>
          <w:rFonts w:ascii="Lotus Linotype" w:hAnsi="Lotus Linotype" w:cs="Lotus Linotype" w:hint="cs"/>
          <w:color w:val="000000"/>
          <w:spacing w:val="-2"/>
          <w:sz w:val="32"/>
          <w:szCs w:val="32"/>
          <w:rtl/>
        </w:rPr>
        <w:t xml:space="preserve"> </w:t>
      </w:r>
      <w:r w:rsidRPr="00814DB8">
        <w:rPr>
          <w:rFonts w:ascii="Lotus Linotype" w:hAnsi="Lotus Linotype" w:cs="Lotus Linotype"/>
          <w:color w:val="000000"/>
          <w:spacing w:val="-2"/>
          <w:sz w:val="32"/>
          <w:szCs w:val="32"/>
          <w:rtl/>
        </w:rPr>
        <w:t>بد أن تراعى تلك الحقوق وتحترم وتؤدى إلى أهلها على أكمل الوجوه المستطاعة</w:t>
      </w:r>
      <w:r w:rsidRPr="00814DB8">
        <w:rPr>
          <w:rFonts w:ascii="Lotus Linotype" w:hAnsi="Lotus Linotype" w:cs="Lotus Linotype" w:hint="cs"/>
          <w:color w:val="000000"/>
          <w:spacing w:val="-2"/>
          <w:sz w:val="32"/>
          <w:szCs w:val="32"/>
          <w:rtl/>
        </w:rPr>
        <w:t>،</w:t>
      </w:r>
      <w:r w:rsidRPr="00814DB8">
        <w:rPr>
          <w:rFonts w:ascii="Lotus Linotype" w:hAnsi="Lotus Linotype" w:cs="Lotus Linotype"/>
          <w:color w:val="000000"/>
          <w:spacing w:val="-2"/>
          <w:sz w:val="32"/>
          <w:szCs w:val="32"/>
          <w:rtl/>
        </w:rPr>
        <w:t xml:space="preserve"> لأن مصالح الأمة ومقاصد الولاية لا تنتظم إلا بقيام كل من الأئمة والأمة فيما يجب عليه لغيره والتعاون بينهما فيما شرع الله التعاون فيه وإعطاء الحق لمستحقه</w:t>
      </w:r>
      <w:r w:rsidRPr="00814DB8">
        <w:rPr>
          <w:rFonts w:ascii="Lotus Linotype" w:hAnsi="Lotus Linotype" w:cs="Lotus Linotype" w:hint="cs"/>
          <w:color w:val="000000"/>
          <w:spacing w:val="-2"/>
          <w:sz w:val="32"/>
          <w:szCs w:val="32"/>
          <w:rtl/>
        </w:rPr>
        <w:t>،</w:t>
      </w:r>
      <w:r w:rsidRPr="00814DB8">
        <w:rPr>
          <w:rFonts w:ascii="Lotus Linotype" w:hAnsi="Lotus Linotype" w:cs="Lotus Linotype"/>
          <w:color w:val="000000"/>
          <w:spacing w:val="-2"/>
          <w:sz w:val="32"/>
          <w:szCs w:val="32"/>
          <w:rtl/>
        </w:rPr>
        <w:t xml:space="preserve"> أداءً للأمانة لأهلها</w:t>
      </w:r>
      <w:r w:rsidRPr="00814DB8">
        <w:rPr>
          <w:rFonts w:ascii="Lotus Linotype" w:hAnsi="Lotus Linotype" w:cs="Lotus Linotype" w:hint="cs"/>
          <w:color w:val="000000"/>
          <w:spacing w:val="-2"/>
          <w:sz w:val="32"/>
          <w:szCs w:val="32"/>
          <w:rtl/>
        </w:rPr>
        <w:t>،</w:t>
      </w:r>
      <w:r w:rsidRPr="00814DB8">
        <w:rPr>
          <w:rFonts w:ascii="Lotus Linotype" w:hAnsi="Lotus Linotype" w:cs="Lotus Linotype"/>
          <w:color w:val="000000"/>
          <w:spacing w:val="-2"/>
          <w:sz w:val="32"/>
          <w:szCs w:val="32"/>
          <w:rtl/>
        </w:rPr>
        <w:t xml:space="preserve"> وقيامًا بوظيفة العبودية التي هي حق الله تعالى على الجميع.</w:t>
      </w:r>
    </w:p>
    <w:p w14:paraId="34A2BE55" w14:textId="77777777" w:rsidR="00690FE0" w:rsidRPr="002315B1" w:rsidRDefault="00690FE0" w:rsidP="00690FE0">
      <w:pPr>
        <w:spacing w:before="120" w:after="120" w:line="197"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ونظرًا لأهمية حقوق ولاة أمور المسلمين على عامتهم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ولما يترتب على أدائها لهم من تمكينهم من ولايتهم وقوتهم على</w:t>
      </w:r>
      <w:r w:rsidRPr="002315B1">
        <w:rPr>
          <w:rFonts w:ascii="Lotus Linotype" w:hAnsi="Lotus Linotype" w:cs="Lotus Linotype" w:hint="cs"/>
          <w:color w:val="000000"/>
          <w:sz w:val="32"/>
          <w:szCs w:val="32"/>
          <w:rtl/>
        </w:rPr>
        <w:t xml:space="preserve"> أداء مهماتهم، وحصول الهيبة التي تغيظ</w:t>
      </w:r>
      <w:r w:rsidRPr="002315B1">
        <w:rPr>
          <w:rFonts w:ascii="Lotus Linotype" w:hAnsi="Lotus Linotype" w:cs="Lotus Linotype"/>
          <w:color w:val="000000"/>
          <w:sz w:val="32"/>
          <w:szCs w:val="32"/>
          <w:rtl/>
        </w:rPr>
        <w:t xml:space="preserve"> عدوهم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إلى غير ذلك من المصالح الكبيرة ودرء المفاسد الخطيرة التي جماعها نقص الدين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وذهاب الدنيا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وانتهاك الحرمات</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وخسران الآخرة، اعتنى أئمة </w:t>
      </w:r>
      <w:r w:rsidRPr="002315B1">
        <w:rPr>
          <w:rFonts w:ascii="Lotus Linotype" w:hAnsi="Lotus Linotype" w:cs="Lotus Linotype"/>
          <w:color w:val="000000"/>
          <w:sz w:val="32"/>
          <w:szCs w:val="32"/>
          <w:rtl/>
        </w:rPr>
        <w:lastRenderedPageBreak/>
        <w:t>أهل السنة والجماعة بإيضاح تلك الحقوق وبيانها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نصيحة </w:t>
      </w:r>
      <w:r w:rsidRPr="002315B1">
        <w:rPr>
          <w:rFonts w:ascii="Lotus Linotype" w:hAnsi="Lotus Linotype" w:cs="Lotus Linotype" w:hint="cs"/>
          <w:color w:val="000000"/>
          <w:sz w:val="32"/>
          <w:szCs w:val="32"/>
          <w:rtl/>
        </w:rPr>
        <w:t>ل</w:t>
      </w:r>
      <w:r w:rsidRPr="002315B1">
        <w:rPr>
          <w:rFonts w:ascii="Lotus Linotype" w:hAnsi="Lotus Linotype" w:cs="Lotus Linotype"/>
          <w:color w:val="000000"/>
          <w:sz w:val="32"/>
          <w:szCs w:val="32"/>
          <w:rtl/>
        </w:rPr>
        <w:t>لأمة بشأنها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وح</w:t>
      </w:r>
      <w:r w:rsidRPr="002315B1">
        <w:rPr>
          <w:rFonts w:ascii="Lotus Linotype" w:hAnsi="Lotus Linotype" w:cs="Lotus Linotype" w:hint="cs"/>
          <w:color w:val="000000"/>
          <w:sz w:val="32"/>
          <w:szCs w:val="32"/>
          <w:rtl/>
        </w:rPr>
        <w:t>ضًّا للمكلفين على</w:t>
      </w:r>
      <w:r w:rsidRPr="002315B1">
        <w:rPr>
          <w:rFonts w:ascii="Lotus Linotype" w:hAnsi="Lotus Linotype" w:cs="Lotus Linotype"/>
          <w:color w:val="000000"/>
          <w:sz w:val="32"/>
          <w:szCs w:val="32"/>
          <w:rtl/>
        </w:rPr>
        <w:t xml:space="preserve"> أدا</w:t>
      </w:r>
      <w:r w:rsidRPr="002315B1">
        <w:rPr>
          <w:rFonts w:ascii="Lotus Linotype" w:hAnsi="Lotus Linotype" w:cs="Lotus Linotype" w:hint="cs"/>
          <w:color w:val="000000"/>
          <w:sz w:val="32"/>
          <w:szCs w:val="32"/>
          <w:rtl/>
        </w:rPr>
        <w:t>ئ</w:t>
      </w:r>
      <w:r w:rsidRPr="002315B1">
        <w:rPr>
          <w:rFonts w:ascii="Lotus Linotype" w:hAnsi="Lotus Linotype" w:cs="Lotus Linotype"/>
          <w:color w:val="000000"/>
          <w:sz w:val="32"/>
          <w:szCs w:val="32"/>
          <w:rtl/>
        </w:rPr>
        <w:t>ها إلى أهلها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وتنبيهًا على وجوب</w:t>
      </w:r>
      <w:r w:rsidRPr="002315B1">
        <w:rPr>
          <w:rFonts w:ascii="Lotus Linotype" w:hAnsi="Lotus Linotype" w:cs="Lotus Linotype"/>
          <w:color w:val="000000"/>
          <w:sz w:val="32"/>
          <w:szCs w:val="32"/>
          <w:rtl/>
        </w:rPr>
        <w:t xml:space="preserve"> رعايتها والقيام بها ولو مع جور</w:t>
      </w:r>
      <w:r w:rsidRPr="002315B1">
        <w:rPr>
          <w:rFonts w:ascii="Lotus Linotype" w:hAnsi="Lotus Linotype" w:cs="Lotus Linotype" w:hint="cs"/>
          <w:color w:val="000000"/>
          <w:sz w:val="32"/>
          <w:szCs w:val="32"/>
          <w:rtl/>
        </w:rPr>
        <w:t xml:space="preserve"> الولاة</w:t>
      </w:r>
      <w:r w:rsidRPr="002315B1">
        <w:rPr>
          <w:rFonts w:ascii="Lotus Linotype" w:hAnsi="Lotus Linotype" w:cs="Lotus Linotype"/>
          <w:color w:val="000000"/>
          <w:sz w:val="32"/>
          <w:szCs w:val="32"/>
          <w:rtl/>
        </w:rPr>
        <w:t xml:space="preserve"> وأثَرَتهم</w:t>
      </w:r>
      <w:r w:rsidRPr="002315B1">
        <w:rPr>
          <w:rFonts w:ascii="Lotus Linotype" w:hAnsi="Lotus Linotype" w:cs="Lotus Linotype" w:hint="cs"/>
          <w:color w:val="000000"/>
          <w:sz w:val="32"/>
          <w:szCs w:val="32"/>
          <w:rtl/>
        </w:rPr>
        <w:t>.</w:t>
      </w:r>
    </w:p>
    <w:p w14:paraId="626C90BA" w14:textId="77777777" w:rsidR="00690FE0" w:rsidRDefault="00690FE0" w:rsidP="00690FE0">
      <w:pPr>
        <w:spacing w:before="120" w:after="120" w:line="182" w:lineRule="auto"/>
        <w:ind w:firstLine="454"/>
        <w:jc w:val="both"/>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ولذلك</w:t>
      </w:r>
      <w:r w:rsidRPr="002315B1">
        <w:rPr>
          <w:rFonts w:ascii="Lotus Linotype" w:hAnsi="Lotus Linotype" w:cs="Lotus Linotype"/>
          <w:color w:val="000000"/>
          <w:sz w:val="32"/>
          <w:szCs w:val="32"/>
          <w:rtl/>
        </w:rPr>
        <w:t xml:space="preserve"> نصُّوا على تلك الحقوق في كتب الاعتقاد والسنة نصيحة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للأئمة والأمة</w:t>
      </w:r>
      <w:r w:rsidRPr="002315B1">
        <w:rPr>
          <w:rFonts w:ascii="Lotus Linotype" w:hAnsi="Lotus Linotype" w:cs="Lotus Linotype" w:hint="cs"/>
          <w:color w:val="000000"/>
          <w:sz w:val="32"/>
          <w:szCs w:val="32"/>
          <w:rtl/>
        </w:rPr>
        <w:t>، وردًّا على أهل الأهواء والبدعة،</w:t>
      </w:r>
      <w:r w:rsidRPr="002315B1">
        <w:rPr>
          <w:rFonts w:ascii="Lotus Linotype" w:hAnsi="Lotus Linotype" w:cs="Lotus Linotype"/>
          <w:color w:val="000000"/>
          <w:sz w:val="32"/>
          <w:szCs w:val="32"/>
          <w:rtl/>
        </w:rPr>
        <w:t xml:space="preserve"> وإيصادًا لأبواب الشر والفتنة</w:t>
      </w:r>
      <w:r w:rsidRPr="002315B1">
        <w:rPr>
          <w:rFonts w:ascii="Lotus Linotype" w:hAnsi="Lotus Linotype" w:cs="Lotus Linotype" w:hint="cs"/>
          <w:color w:val="000000"/>
          <w:sz w:val="32"/>
          <w:szCs w:val="32"/>
          <w:rtl/>
        </w:rPr>
        <w:t>.</w:t>
      </w:r>
    </w:p>
    <w:p w14:paraId="79F92534" w14:textId="77777777" w:rsidR="00690FE0" w:rsidRPr="002315B1" w:rsidRDefault="00690FE0" w:rsidP="00690FE0">
      <w:pPr>
        <w:spacing w:before="120" w:after="120" w:line="182" w:lineRule="auto"/>
        <w:ind w:firstLine="454"/>
        <w:jc w:val="both"/>
        <w:rPr>
          <w:rFonts w:ascii="Lotus Linotype" w:hAnsi="Lotus Linotype" w:cs="Lotus Linotype"/>
          <w:b/>
          <w:bCs/>
          <w:color w:val="000000"/>
          <w:sz w:val="32"/>
          <w:szCs w:val="32"/>
          <w:rtl/>
        </w:rPr>
      </w:pPr>
      <w:r w:rsidRPr="002315B1">
        <w:rPr>
          <w:rFonts w:ascii="Lotus Linotype" w:hAnsi="Lotus Linotype" w:cs="Lotus Linotype"/>
          <w:b/>
          <w:bCs/>
          <w:color w:val="000000"/>
          <w:sz w:val="32"/>
          <w:szCs w:val="32"/>
          <w:rtl/>
        </w:rPr>
        <w:t>وفيما يلي سرد إجمالي لتلك الحقوق:</w:t>
      </w:r>
    </w:p>
    <w:p w14:paraId="661542D6" w14:textId="77777777" w:rsidR="00690FE0" w:rsidRPr="00C772A6" w:rsidRDefault="00690FE0" w:rsidP="00690FE0">
      <w:pPr>
        <w:numPr>
          <w:ilvl w:val="0"/>
          <w:numId w:val="7"/>
        </w:numPr>
        <w:tabs>
          <w:tab w:val="clear" w:pos="814"/>
          <w:tab w:val="num" w:pos="849"/>
        </w:tabs>
        <w:spacing w:before="120" w:after="120" w:line="182" w:lineRule="auto"/>
        <w:ind w:left="849" w:hanging="395"/>
        <w:jc w:val="both"/>
        <w:rPr>
          <w:rFonts w:ascii="Lotus Linotype" w:hAnsi="Lotus Linotype" w:cs="Lotus Linotype"/>
          <w:color w:val="000000"/>
          <w:spacing w:val="-6"/>
          <w:sz w:val="32"/>
          <w:szCs w:val="32"/>
          <w:rtl/>
        </w:rPr>
      </w:pPr>
      <w:r w:rsidRPr="00C772A6">
        <w:rPr>
          <w:rFonts w:ascii="Lotus Linotype" w:hAnsi="Lotus Linotype" w:cs="Lotus Linotype"/>
          <w:color w:val="000000"/>
          <w:spacing w:val="-6"/>
          <w:sz w:val="32"/>
          <w:szCs w:val="32"/>
          <w:rtl/>
        </w:rPr>
        <w:t>اعتقاد ثبوت ولايتهم</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ووجوب الوفاء بحقوق بيعتهم</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فمتى تحققت ولاية إمام من الأئمة بعهد ممن قبله</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أو انتخاب أهل الحل والعقد له</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أو غلب الن</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اس</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w:t>
      </w:r>
      <w:r w:rsidRPr="00C772A6">
        <w:rPr>
          <w:rFonts w:ascii="Lotus Linotype" w:hAnsi="Lotus Linotype" w:cs="Lotus Linotype" w:hint="cs"/>
          <w:color w:val="000000"/>
          <w:spacing w:val="-6"/>
          <w:sz w:val="32"/>
          <w:szCs w:val="32"/>
          <w:rtl/>
        </w:rPr>
        <w:t>ب</w:t>
      </w:r>
      <w:r w:rsidRPr="00C772A6">
        <w:rPr>
          <w:rFonts w:ascii="Lotus Linotype" w:hAnsi="Lotus Linotype" w:cs="Lotus Linotype"/>
          <w:color w:val="000000"/>
          <w:spacing w:val="-6"/>
          <w:sz w:val="32"/>
          <w:szCs w:val="32"/>
          <w:rtl/>
        </w:rPr>
        <w:t>سيفه وقهره وكانت له قوة</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وسلطان</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يدير بها الأمور ويكبت بها الأعداء وأهل البغي والشرور </w:t>
      </w:r>
      <w:r w:rsidRPr="00C772A6">
        <w:rPr>
          <w:rFonts w:ascii="Lotus Linotype" w:hAnsi="Lotus Linotype" w:cs="Lotus Linotype" w:hint="cs"/>
          <w:color w:val="000000"/>
          <w:spacing w:val="-6"/>
          <w:sz w:val="32"/>
          <w:szCs w:val="32"/>
          <w:rtl/>
        </w:rPr>
        <w:t>ثبتت ولايته،</w:t>
      </w:r>
      <w:r w:rsidRPr="00C772A6">
        <w:rPr>
          <w:rFonts w:ascii="Lotus Linotype" w:hAnsi="Lotus Linotype" w:cs="Lotus Linotype"/>
          <w:color w:val="000000"/>
          <w:spacing w:val="-6"/>
          <w:sz w:val="32"/>
          <w:szCs w:val="32"/>
          <w:rtl/>
        </w:rPr>
        <w:t xml:space="preserve"> </w:t>
      </w:r>
      <w:r w:rsidRPr="00C772A6">
        <w:rPr>
          <w:rFonts w:ascii="Lotus Linotype" w:hAnsi="Lotus Linotype" w:cs="Lotus Linotype" w:hint="cs"/>
          <w:color w:val="000000"/>
          <w:spacing w:val="-6"/>
          <w:sz w:val="32"/>
          <w:szCs w:val="32"/>
          <w:rtl/>
        </w:rPr>
        <w:t>و</w:t>
      </w:r>
      <w:r w:rsidRPr="00C772A6">
        <w:rPr>
          <w:rFonts w:ascii="Lotus Linotype" w:hAnsi="Lotus Linotype" w:cs="Lotus Linotype"/>
          <w:color w:val="000000"/>
          <w:spacing w:val="-6"/>
          <w:sz w:val="32"/>
          <w:szCs w:val="32"/>
          <w:rtl/>
        </w:rPr>
        <w:t>وجبت على الأمة كافة</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حقوقه وطاعته</w:t>
      </w:r>
      <w:r w:rsidRPr="00C772A6">
        <w:rPr>
          <w:rFonts w:ascii="Lotus Linotype" w:hAnsi="Lotus Linotype" w:cs="Lotus Linotype" w:hint="cs"/>
          <w:color w:val="000000"/>
          <w:spacing w:val="-6"/>
          <w:sz w:val="32"/>
          <w:szCs w:val="32"/>
          <w:rtl/>
        </w:rPr>
        <w:t>،</w:t>
      </w:r>
      <w:r w:rsidRPr="00C772A6">
        <w:rPr>
          <w:rFonts w:ascii="Lotus Linotype" w:hAnsi="Lotus Linotype" w:cs="Lotus Linotype"/>
          <w:color w:val="000000"/>
          <w:spacing w:val="-6"/>
          <w:sz w:val="32"/>
          <w:szCs w:val="32"/>
          <w:rtl/>
        </w:rPr>
        <w:t xml:space="preserve"> وحرم</w:t>
      </w:r>
      <w:r w:rsidRPr="00C772A6">
        <w:rPr>
          <w:rFonts w:ascii="Lotus Linotype" w:hAnsi="Lotus Linotype" w:cs="Lotus Linotype" w:hint="cs"/>
          <w:color w:val="000000"/>
          <w:spacing w:val="-6"/>
          <w:sz w:val="32"/>
          <w:szCs w:val="32"/>
          <w:rtl/>
        </w:rPr>
        <w:t>ت</w:t>
      </w:r>
      <w:r w:rsidRPr="00C772A6">
        <w:rPr>
          <w:rFonts w:ascii="Lotus Linotype" w:hAnsi="Lotus Linotype" w:cs="Lotus Linotype"/>
          <w:color w:val="000000"/>
          <w:spacing w:val="-6"/>
          <w:sz w:val="32"/>
          <w:szCs w:val="32"/>
          <w:rtl/>
        </w:rPr>
        <w:t xml:space="preserve"> معصيته ومخالفته في غير معصية الله.</w:t>
      </w:r>
    </w:p>
    <w:p w14:paraId="58B1EAD3" w14:textId="77777777" w:rsidR="00690FE0" w:rsidRDefault="00690FE0" w:rsidP="00690FE0">
      <w:pPr>
        <w:numPr>
          <w:ilvl w:val="0"/>
          <w:numId w:val="7"/>
        </w:numPr>
        <w:tabs>
          <w:tab w:val="clear" w:pos="814"/>
          <w:tab w:val="num" w:pos="849"/>
        </w:tabs>
        <w:spacing w:before="120" w:after="120" w:line="182"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السمع والطاعة له بالمعروف دون المعصية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لقوله تعالى:</w:t>
      </w:r>
      <w:r w:rsidRPr="002315B1">
        <w:rPr>
          <w:rFonts w:ascii="Lotus Linotype" w:hAnsi="Lotus Linotype" w:cs="Lotus Linotype" w:hint="cs"/>
          <w:color w:val="000000"/>
          <w:sz w:val="32"/>
          <w:szCs w:val="32"/>
          <w:rtl/>
        </w:rPr>
        <w:t xml:space="preserve"> </w:t>
      </w:r>
      <w:r w:rsidRPr="002315B1">
        <w:rPr>
          <w:rFonts w:ascii="QCF_BSML" w:hAnsi="QCF_BSML" w:cs="QCF_BSML"/>
          <w:color w:val="000000"/>
          <w:sz w:val="32"/>
          <w:szCs w:val="32"/>
          <w:rtl/>
        </w:rPr>
        <w:t>ﮋ</w:t>
      </w:r>
      <w:r w:rsidRPr="002315B1">
        <w:rPr>
          <w:rFonts w:ascii="QCF_P087" w:hAnsi="QCF_P087" w:cs="QCF_P087"/>
          <w:color w:val="000000"/>
          <w:sz w:val="32"/>
          <w:szCs w:val="32"/>
          <w:rtl/>
        </w:rPr>
        <w:t>ﯵ  ﯶ  ﯷ  ﯸ  ﯹ  ﯺ  ﯻ  ﯼ   ﯽ  ﯾﯿ</w:t>
      </w:r>
      <w:r w:rsidRPr="002315B1">
        <w:rPr>
          <w:rFonts w:ascii="QCF_BSML" w:hAnsi="QCF_BSML" w:cs="QCF_BSML"/>
          <w:color w:val="000000"/>
          <w:sz w:val="32"/>
          <w:szCs w:val="32"/>
          <w:rtl/>
        </w:rPr>
        <w:t>ﮊ</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النساء:٥٩</w:t>
      </w:r>
      <w:r w:rsidRPr="002315B1">
        <w:rPr>
          <w:rFonts w:ascii="Lotus Linotype" w:hAnsi="Lotus Linotype" w:cs="Lotus Linotype" w:hint="cs"/>
          <w:color w:val="000000"/>
          <w:rtl/>
        </w:rPr>
        <w:t>]</w:t>
      </w:r>
      <w:r>
        <w:rPr>
          <w:rFonts w:ascii="Lotus Linotype" w:hAnsi="Lotus Linotype" w:cs="Lotus Linotype" w:hint="cs"/>
          <w:color w:val="000000"/>
          <w:sz w:val="32"/>
          <w:szCs w:val="32"/>
          <w:rtl/>
        </w:rPr>
        <w:t>.</w:t>
      </w:r>
    </w:p>
    <w:p w14:paraId="3C8A8DC0" w14:textId="77777777" w:rsidR="00690FE0" w:rsidRPr="002315B1" w:rsidRDefault="00690FE0" w:rsidP="00690FE0">
      <w:pPr>
        <w:spacing w:before="120" w:after="120" w:line="18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lastRenderedPageBreak/>
        <w:t xml:space="preserve">وقوله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b/>
          <w:bCs/>
          <w:color w:val="000000"/>
          <w:sz w:val="32"/>
          <w:szCs w:val="32"/>
          <w:rtl/>
        </w:rPr>
        <w:t>من يُطِعْ الأمير فقد أطاعني</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ومن يعص الأمير فقد</w:t>
      </w:r>
      <w:r w:rsidRPr="002315B1">
        <w:rPr>
          <w:rFonts w:ascii="Lotus Linotype" w:hAnsi="Lotus Linotype" w:cs="Lotus Linotype" w:hint="cs"/>
          <w:b/>
          <w:bCs/>
          <w:color w:val="000000"/>
          <w:sz w:val="32"/>
          <w:szCs w:val="32"/>
          <w:rtl/>
        </w:rPr>
        <w:t xml:space="preserve"> عصاني</w:t>
      </w:r>
      <w:r w:rsidRPr="002315B1">
        <w:rPr>
          <w:rFonts w:ascii="Lotus Linotype" w:hAnsi="Lotus Linotype" w:cs="Lotus Linotype" w:hint="cs"/>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0"/>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 وقوله ﷺ: «</w:t>
      </w:r>
      <w:r w:rsidRPr="002315B1">
        <w:rPr>
          <w:rFonts w:ascii="Lotus Linotype" w:hAnsi="Lotus Linotype" w:cs="Lotus Linotype"/>
          <w:b/>
          <w:bCs/>
          <w:color w:val="000000"/>
          <w:sz w:val="32"/>
          <w:szCs w:val="32"/>
          <w:rtl/>
        </w:rPr>
        <w:t>السَّمع والطَّاعة على المرء المسلم فيما أحبَّ وكره ما لم يؤمر بمعصيةٍ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فإذا أُمِرَ بمعصيةٍ فلا سمع ولا طاعة</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1"/>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2A6CC436" w14:textId="77777777" w:rsidR="00690FE0" w:rsidRPr="002315B1" w:rsidRDefault="00690FE0" w:rsidP="00690FE0">
      <w:pPr>
        <w:numPr>
          <w:ilvl w:val="0"/>
          <w:numId w:val="7"/>
        </w:numPr>
        <w:tabs>
          <w:tab w:val="clear" w:pos="814"/>
          <w:tab w:val="num" w:pos="849"/>
        </w:tabs>
        <w:spacing w:before="120" w:after="120" w:line="187" w:lineRule="auto"/>
        <w:ind w:left="849" w:hanging="397"/>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إجلاله وتوقيره وتعظيمه في النفوس من غير غلو</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لأن ذلك أدعى لهيبته وقوة سلطانه حتى لا تستهين به الدهماء</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ولا يتجرأ عليه ذوو</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العناد والأهواء</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ولا تطمع في </w:t>
      </w:r>
      <w:r w:rsidRPr="002315B1">
        <w:rPr>
          <w:rFonts w:ascii="Lotus Linotype" w:hAnsi="Lotus Linotype" w:cs="Lotus Linotype" w:hint="cs"/>
          <w:color w:val="000000"/>
          <w:sz w:val="32"/>
          <w:szCs w:val="32"/>
          <w:rtl/>
        </w:rPr>
        <w:t>دولته</w:t>
      </w:r>
      <w:r w:rsidRPr="002315B1">
        <w:rPr>
          <w:rFonts w:ascii="Lotus Linotype" w:hAnsi="Lotus Linotype" w:cs="Lotus Linotype"/>
          <w:color w:val="000000"/>
          <w:sz w:val="32"/>
          <w:szCs w:val="32"/>
          <w:rtl/>
        </w:rPr>
        <w:t xml:space="preserve"> الأعداء.</w:t>
      </w:r>
    </w:p>
    <w:p w14:paraId="29B00DB5" w14:textId="77777777" w:rsidR="00690FE0" w:rsidRPr="002315B1" w:rsidRDefault="00690FE0" w:rsidP="00690FE0">
      <w:pPr>
        <w:numPr>
          <w:ilvl w:val="0"/>
          <w:numId w:val="7"/>
        </w:numPr>
        <w:tabs>
          <w:tab w:val="clear" w:pos="814"/>
          <w:tab w:val="num" w:pos="849"/>
        </w:tabs>
        <w:spacing w:before="120" w:after="120" w:line="187" w:lineRule="auto"/>
        <w:ind w:left="849" w:hanging="397"/>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إقامة </w:t>
      </w:r>
      <w:r w:rsidRPr="002315B1">
        <w:rPr>
          <w:rFonts w:ascii="Lotus Linotype" w:hAnsi="Lotus Linotype" w:cs="Lotus Linotype" w:hint="cs"/>
          <w:color w:val="000000"/>
          <w:sz w:val="32"/>
          <w:szCs w:val="32"/>
          <w:rtl/>
        </w:rPr>
        <w:t>شعائر الإسلام معه؛ ك</w:t>
      </w:r>
      <w:r w:rsidRPr="002315B1">
        <w:rPr>
          <w:rFonts w:ascii="Lotus Linotype" w:hAnsi="Lotus Linotype" w:cs="Lotus Linotype"/>
          <w:color w:val="000000"/>
          <w:sz w:val="32"/>
          <w:szCs w:val="32"/>
          <w:rtl/>
        </w:rPr>
        <w:t>الجماعة والجمعة والحج والأعياد والجهاد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ب</w:t>
      </w:r>
      <w:r w:rsidRPr="002315B1">
        <w:rPr>
          <w:rFonts w:ascii="Lotus Linotype" w:hAnsi="Lotus Linotype" w:cs="Lotus Linotype" w:hint="cs"/>
          <w:color w:val="000000"/>
          <w:sz w:val="32"/>
          <w:szCs w:val="32"/>
          <w:rtl/>
        </w:rPr>
        <w:t>رًّ</w:t>
      </w:r>
      <w:r w:rsidRPr="002315B1">
        <w:rPr>
          <w:rFonts w:ascii="Lotus Linotype" w:hAnsi="Lotus Linotype" w:cs="Lotus Linotype"/>
          <w:color w:val="000000"/>
          <w:sz w:val="32"/>
          <w:szCs w:val="32"/>
          <w:rtl/>
        </w:rPr>
        <w:t>ا كان أو فاجرًا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عملًا بالسنة وإظهارًا لشعائر الله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ومخالفة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لأهل الأهواء والبدعة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وإعانة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له وللمسلمين على الطاعة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وجمع</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 لكلمة الأمة.</w:t>
      </w:r>
    </w:p>
    <w:p w14:paraId="620A942C" w14:textId="77777777" w:rsidR="00690FE0" w:rsidRPr="002315B1" w:rsidRDefault="00690FE0" w:rsidP="00690FE0">
      <w:pPr>
        <w:numPr>
          <w:ilvl w:val="0"/>
          <w:numId w:val="7"/>
        </w:numPr>
        <w:tabs>
          <w:tab w:val="clear" w:pos="814"/>
          <w:tab w:val="num" w:pos="849"/>
        </w:tabs>
        <w:spacing w:before="120" w:after="120" w:line="192" w:lineRule="auto"/>
        <w:ind w:left="851" w:hanging="397"/>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الحذر والتحذير من الوقيعة في عرضه وذكر عيوبه ومثالبه وفسقه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أو الحديث عن جوره أو الدعاء عليه عند خاصة الناس أو عامتهم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لأن من شأن هذه الأمور زرع </w:t>
      </w:r>
      <w:r w:rsidRPr="002315B1">
        <w:rPr>
          <w:rFonts w:ascii="Lotus Linotype" w:hAnsi="Lotus Linotype" w:cs="Lotus Linotype"/>
          <w:color w:val="000000"/>
          <w:sz w:val="32"/>
          <w:szCs w:val="32"/>
          <w:rtl/>
        </w:rPr>
        <w:lastRenderedPageBreak/>
        <w:t>الضغائن وتولد الأحقاد بين الرعاة والرعية وتفسد القلوب وتحدث الفرقة وتفتح أبواب الشر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والفتنة</w:t>
      </w:r>
      <w:r w:rsidRPr="002315B1">
        <w:rPr>
          <w:rFonts w:ascii="Lotus Linotype" w:hAnsi="Lotus Linotype" w:cs="Lotus Linotype" w:hint="cs"/>
          <w:color w:val="000000"/>
          <w:sz w:val="32"/>
          <w:szCs w:val="32"/>
          <w:rtl/>
        </w:rPr>
        <w:t>، إذ تمنع السمع والطاعة، وتحدث الأهواء التي تفرق الجماعة</w:t>
      </w:r>
      <w:r w:rsidRPr="002315B1">
        <w:rPr>
          <w:rFonts w:ascii="Lotus Linotype" w:hAnsi="Lotus Linotype" w:cs="Lotus Linotype"/>
          <w:color w:val="000000"/>
          <w:sz w:val="32"/>
          <w:szCs w:val="32"/>
          <w:rtl/>
        </w:rPr>
        <w:t>.</w:t>
      </w:r>
    </w:p>
    <w:p w14:paraId="4AE33766" w14:textId="77777777" w:rsidR="00690FE0" w:rsidRDefault="00690FE0" w:rsidP="00690FE0">
      <w:pPr>
        <w:numPr>
          <w:ilvl w:val="0"/>
          <w:numId w:val="7"/>
        </w:numPr>
        <w:tabs>
          <w:tab w:val="clear" w:pos="814"/>
          <w:tab w:val="num" w:pos="849"/>
        </w:tabs>
        <w:spacing w:before="120" w:after="120" w:line="192" w:lineRule="auto"/>
        <w:ind w:left="851" w:hanging="397"/>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تحريم نقض بيعته ونزع اليد من طاعته ومفارقة الجماعة أو التحريض والخروج عليه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ومنازعته سلطانه </w:t>
      </w:r>
      <w:r w:rsidRPr="002315B1">
        <w:rPr>
          <w:rFonts w:ascii="Lotus Linotype" w:hAnsi="Lotus Linotype" w:cs="Lotus Linotype" w:hint="cs"/>
          <w:color w:val="000000"/>
          <w:sz w:val="32"/>
          <w:szCs w:val="32"/>
          <w:rtl/>
        </w:rPr>
        <w:t>و</w:t>
      </w:r>
      <w:r w:rsidRPr="002315B1">
        <w:rPr>
          <w:rFonts w:ascii="Lotus Linotype" w:hAnsi="Lotus Linotype" w:cs="Lotus Linotype"/>
          <w:color w:val="000000"/>
          <w:sz w:val="32"/>
          <w:szCs w:val="32"/>
          <w:rtl/>
        </w:rPr>
        <w:t>ولايته</w:t>
      </w:r>
      <w:r w:rsidRPr="002315B1">
        <w:rPr>
          <w:rFonts w:ascii="Lotus Linotype" w:hAnsi="Lotus Linotype" w:cs="Lotus Linotype" w:hint="cs"/>
          <w:color w:val="000000"/>
          <w:sz w:val="32"/>
          <w:szCs w:val="32"/>
          <w:rtl/>
        </w:rPr>
        <w:t>، وتعاطي الأسباب التي تؤدي إلى ذلك،</w:t>
      </w:r>
      <w:r w:rsidRPr="002315B1">
        <w:rPr>
          <w:rFonts w:ascii="Lotus Linotype" w:hAnsi="Lotus Linotype" w:cs="Lotus Linotype"/>
          <w:color w:val="000000"/>
          <w:sz w:val="32"/>
          <w:szCs w:val="32"/>
          <w:rtl/>
        </w:rPr>
        <w:t xml:space="preserve"> ولو مع فسقه وجوره وتسلطه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لما ثبت في </w:t>
      </w:r>
      <w:r w:rsidRPr="002315B1">
        <w:rPr>
          <w:rFonts w:ascii="Lotus Linotype" w:hAnsi="Lotus Linotype" w:cs="Lotus Linotype" w:hint="cs"/>
          <w:color w:val="000000"/>
          <w:sz w:val="32"/>
          <w:szCs w:val="32"/>
          <w:rtl/>
        </w:rPr>
        <w:t>صحيح مسلم</w:t>
      </w:r>
      <w:r w:rsidRPr="002315B1">
        <w:rPr>
          <w:rFonts w:ascii="Lotus Linotype" w:hAnsi="Lotus Linotype" w:cs="Lotus Linotype"/>
          <w:color w:val="000000"/>
          <w:sz w:val="32"/>
          <w:szCs w:val="32"/>
          <w:rtl/>
        </w:rPr>
        <w:t xml:space="preserve"> عن النبي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 xml:space="preserve"> 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من خلع يدًا من طاعةٍ لقي الله يوم القيامة لا حجَّة له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ومن مات وليس في عُنُقِهِ بيعةٌ مات ميتةً جاهليَّةً</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2"/>
      </w:r>
      <w:r w:rsidRPr="002315B1">
        <w:rPr>
          <w:rStyle w:val="mylotusmylotus12Char"/>
          <w:rFonts w:ascii="Lotus Linotype" w:hAnsi="Lotus Linotype" w:hint="cs"/>
          <w:rtl/>
        </w:rPr>
        <w:t>)</w:t>
      </w:r>
      <w:r>
        <w:rPr>
          <w:rFonts w:ascii="Lotus Linotype" w:hAnsi="Lotus Linotype" w:cs="Lotus Linotype" w:hint="cs"/>
          <w:color w:val="000000"/>
          <w:sz w:val="32"/>
          <w:szCs w:val="32"/>
          <w:rtl/>
        </w:rPr>
        <w:t>.</w:t>
      </w:r>
    </w:p>
    <w:p w14:paraId="09D10E9D" w14:textId="77777777" w:rsidR="00690FE0" w:rsidRPr="002315B1" w:rsidRDefault="00690FE0" w:rsidP="00690FE0">
      <w:pPr>
        <w:spacing w:before="120" w:after="120" w:line="197" w:lineRule="auto"/>
        <w:ind w:left="851"/>
        <w:jc w:val="both"/>
        <w:rPr>
          <w:rFonts w:ascii="Lotus Linotype" w:hAnsi="Lotus Linotype" w:cs="Lotus Linotype"/>
          <w:b/>
          <w:bCs/>
          <w:color w:val="000000"/>
          <w:sz w:val="32"/>
          <w:szCs w:val="32"/>
          <w:rtl/>
        </w:rPr>
      </w:pPr>
      <w:r w:rsidRPr="002315B1">
        <w:rPr>
          <w:rFonts w:ascii="Lotus Linotype" w:hAnsi="Lotus Linotype" w:cs="Lotus Linotype" w:hint="cs"/>
          <w:color w:val="000000"/>
          <w:sz w:val="32"/>
          <w:szCs w:val="32"/>
          <w:rtl/>
        </w:rPr>
        <w:t xml:space="preserve">وفي الصحيحين </w:t>
      </w:r>
      <w:r w:rsidRPr="002315B1">
        <w:rPr>
          <w:rFonts w:ascii="Lotus Linotype" w:hAnsi="Lotus Linotype" w:cs="Lotus Linotype"/>
          <w:color w:val="000000"/>
          <w:sz w:val="32"/>
          <w:szCs w:val="32"/>
          <w:rtl/>
        </w:rPr>
        <w:t xml:space="preserve">عنه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 xml:space="preserve"> 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من كره من أميره شيئًا فليصبر</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فإنَّه من خرج من السُّلطان شبرًا مات ميتةً جاهليَّةً</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3"/>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342A463F" w14:textId="77777777" w:rsidR="00690FE0" w:rsidRDefault="00690FE0" w:rsidP="00690FE0">
      <w:pPr>
        <w:numPr>
          <w:ilvl w:val="0"/>
          <w:numId w:val="7"/>
        </w:numPr>
        <w:tabs>
          <w:tab w:val="clear" w:pos="814"/>
          <w:tab w:val="num" w:pos="849"/>
        </w:tabs>
        <w:spacing w:before="120" w:after="120" w:line="199" w:lineRule="auto"/>
        <w:ind w:left="851" w:hanging="397"/>
        <w:jc w:val="both"/>
        <w:rPr>
          <w:rFonts w:ascii="Lotus Linotype" w:hAnsi="Lotus Linotype" w:cs="Lotus Linotype"/>
          <w:color w:val="000000"/>
          <w:sz w:val="32"/>
          <w:szCs w:val="32"/>
        </w:rPr>
      </w:pPr>
      <w:r w:rsidRPr="002315B1">
        <w:rPr>
          <w:rFonts w:ascii="Lotus Linotype" w:hAnsi="Lotus Linotype" w:cs="Lotus Linotype"/>
          <w:color w:val="000000"/>
          <w:sz w:val="32"/>
          <w:szCs w:val="32"/>
          <w:rtl/>
        </w:rPr>
        <w:t>النصيحة له بمحبة الخير 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ومحبة قوته ونصره وعزته واستقرار ولايته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ودلالته على خير ما يعل</w:t>
      </w:r>
      <w:r w:rsidRPr="002315B1">
        <w:rPr>
          <w:rFonts w:ascii="Lotus Linotype" w:hAnsi="Lotus Linotype" w:cs="Lotus Linotype" w:hint="cs"/>
          <w:color w:val="000000"/>
          <w:sz w:val="32"/>
          <w:szCs w:val="32"/>
          <w:rtl/>
        </w:rPr>
        <w:t>م</w:t>
      </w:r>
      <w:r w:rsidRPr="002315B1">
        <w:rPr>
          <w:rFonts w:ascii="Lotus Linotype" w:hAnsi="Lotus Linotype" w:cs="Lotus Linotype"/>
          <w:color w:val="000000"/>
          <w:sz w:val="32"/>
          <w:szCs w:val="32"/>
          <w:rtl/>
        </w:rPr>
        <w:t xml:space="preserve"> 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وتذكيره بما يحتاج إلى تذكير بشأنه مما يتعلق بخاصة نفسه أو رعيته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Lotus Linotype" w:hAnsi="Lotus Linotype" w:cs="Lotus Linotype"/>
          <w:color w:val="000000"/>
          <w:sz w:val="32"/>
          <w:szCs w:val="32"/>
          <w:rtl/>
        </w:rPr>
        <w:lastRenderedPageBreak/>
        <w:t>وأداء العمل الذي يكلف به على أكمل وجه وأحسنه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وحفظ أمانته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وجمع القلوب عليه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وتوحيد كلمة المسلمين تحت لوائه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والسعي في تمكين الألفة والمودة بينه وبين رعيته</w:t>
      </w:r>
      <w:r>
        <w:rPr>
          <w:rFonts w:ascii="Lotus Linotype" w:hAnsi="Lotus Linotype" w:cs="Lotus Linotype" w:hint="cs"/>
          <w:color w:val="000000"/>
          <w:sz w:val="32"/>
          <w:szCs w:val="32"/>
          <w:rtl/>
        </w:rPr>
        <w:t>.</w:t>
      </w:r>
    </w:p>
    <w:p w14:paraId="54D5B4FA"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وإذا أراد نصحه في أمر من أمور الدين أو شأن من شؤون المسلمين فلي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س</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إليه النصيحة ولا يجاهر بها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لقوله </w:t>
      </w:r>
      <w:r w:rsidRPr="002315B1">
        <w:rPr>
          <w:rFonts w:ascii="Lotus Linotype" w:hAnsi="Lotus Linotype" w:cs="Lotus Linotype" w:hint="cs"/>
          <w:color w:val="000000"/>
          <w:sz w:val="32"/>
          <w:szCs w:val="32"/>
          <w:rtl/>
        </w:rPr>
        <w:t>ﷺ</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من أراد أن ينصح لسلطانٍ بأمرٍ فلا يُبْدِ له علانيةً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ولكن ليأخذ بيده فيخلو به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فإنْ قبل منه فذاك</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وإلَّا كان قد أدَّى الذي عليه له</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4"/>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258CCFB6" w14:textId="77777777" w:rsidR="00690FE0" w:rsidRPr="002315B1" w:rsidRDefault="00690FE0" w:rsidP="00690FE0">
      <w:pPr>
        <w:widowControl w:val="0"/>
        <w:numPr>
          <w:ilvl w:val="0"/>
          <w:numId w:val="7"/>
        </w:numPr>
        <w:tabs>
          <w:tab w:val="clear" w:pos="814"/>
          <w:tab w:val="num" w:pos="849"/>
        </w:tabs>
        <w:spacing w:before="120" w:after="120" w:line="204" w:lineRule="auto"/>
        <w:ind w:left="851" w:hanging="397"/>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الصبر على أثرته وجوره بعد نصحه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وأداء الذي له إليه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وأن لا يحمل أثرته وجوره على معصيته في المعروف أو نزع يد الطاعة منه أو التحريض عليه أو احتقاره والافت</w:t>
      </w:r>
      <w:r w:rsidRPr="002315B1">
        <w:rPr>
          <w:rFonts w:ascii="Lotus Linotype" w:hAnsi="Lotus Linotype" w:cs="Lotus Linotype" w:hint="cs"/>
          <w:color w:val="000000"/>
          <w:sz w:val="32"/>
          <w:szCs w:val="32"/>
          <w:rtl/>
        </w:rPr>
        <w:t xml:space="preserve">يات </w:t>
      </w:r>
      <w:r w:rsidRPr="002315B1">
        <w:rPr>
          <w:rFonts w:ascii="Lotus Linotype" w:hAnsi="Lotus Linotype" w:cs="Lotus Linotype"/>
          <w:color w:val="000000"/>
          <w:sz w:val="32"/>
          <w:szCs w:val="32"/>
          <w:rtl/>
        </w:rPr>
        <w:lastRenderedPageBreak/>
        <w:t>عليه.</w:t>
      </w:r>
    </w:p>
    <w:p w14:paraId="26093A62" w14:textId="77777777" w:rsidR="00690FE0" w:rsidRPr="002315B1" w:rsidRDefault="00690FE0" w:rsidP="00690FE0">
      <w:pPr>
        <w:widowControl w:val="0"/>
        <w:numPr>
          <w:ilvl w:val="0"/>
          <w:numId w:val="7"/>
        </w:numPr>
        <w:tabs>
          <w:tab w:val="clear" w:pos="814"/>
          <w:tab w:val="num" w:pos="849"/>
        </w:tabs>
        <w:spacing w:before="120" w:after="120" w:line="187"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الدعاء 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والحذر من الدعاء عليه، لما في الدعاء له من الأجر العظيم والخير العميم وتأليفه وتسديده وهدايته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والإعانة على قيامه بحقوق الدين والأمة،</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والبراءة من أهل الأهواء الذين يدعون على الأئمة ويضلونهم ويفتنون الأمة</w:t>
      </w:r>
      <w:r w:rsidRPr="002315B1">
        <w:rPr>
          <w:rFonts w:ascii="Lotus Linotype" w:hAnsi="Lotus Linotype" w:cs="Lotus Linotype" w:hint="cs"/>
          <w:color w:val="000000"/>
          <w:sz w:val="32"/>
          <w:szCs w:val="32"/>
          <w:rtl/>
        </w:rPr>
        <w:t>.</w:t>
      </w:r>
    </w:p>
    <w:p w14:paraId="4B117D18" w14:textId="77777777" w:rsidR="00690FE0" w:rsidRPr="002315B1" w:rsidRDefault="00690FE0" w:rsidP="00690FE0">
      <w:pPr>
        <w:widowControl w:val="0"/>
        <w:spacing w:before="120" w:after="120" w:line="204" w:lineRule="auto"/>
        <w:ind w:firstLine="454"/>
        <w:jc w:val="both"/>
        <w:rPr>
          <w:rFonts w:ascii="Lotus Linotype" w:hAnsi="Lotus Linotype" w:cs="Lotus Linotype"/>
          <w:b/>
          <w:bCs/>
          <w:color w:val="000000"/>
          <w:sz w:val="32"/>
          <w:szCs w:val="32"/>
          <w:rtl/>
        </w:rPr>
      </w:pPr>
      <w:r w:rsidRPr="002315B1">
        <w:rPr>
          <w:rFonts w:ascii="Lotus Linotype" w:hAnsi="Lotus Linotype" w:cs="Lotus Linotype"/>
          <w:b/>
          <w:bCs/>
          <w:color w:val="000000"/>
          <w:sz w:val="32"/>
          <w:szCs w:val="32"/>
          <w:rtl/>
        </w:rPr>
        <w:t>قال الإمام البربهاري رحمه الله:</w:t>
      </w:r>
    </w:p>
    <w:p w14:paraId="78F8E419" w14:textId="77777777" w:rsidR="00690FE0" w:rsidRPr="002315B1" w:rsidRDefault="00690FE0" w:rsidP="00690FE0">
      <w:pPr>
        <w:widowControl w:val="0"/>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و</w:t>
      </w:r>
      <w:r w:rsidRPr="002315B1">
        <w:rPr>
          <w:rFonts w:ascii="Lotus Linotype" w:hAnsi="Lotus Linotype" w:cs="Lotus Linotype"/>
          <w:color w:val="000000"/>
          <w:sz w:val="32"/>
          <w:szCs w:val="32"/>
          <w:rtl/>
        </w:rPr>
        <w:t>إذا رأيت الرجل يدعو على السلطان فاعلم أنه صاحب هو</w:t>
      </w:r>
      <w:r w:rsidRPr="002315B1">
        <w:rPr>
          <w:rFonts w:ascii="Lotus Linotype" w:hAnsi="Lotus Linotype" w:cs="Lotus Linotype" w:hint="cs"/>
          <w:color w:val="000000"/>
          <w:sz w:val="32"/>
          <w:szCs w:val="32"/>
          <w:rtl/>
        </w:rPr>
        <w:t>ى،</w:t>
      </w:r>
      <w:r w:rsidRPr="002315B1">
        <w:rPr>
          <w:rFonts w:ascii="Lotus Linotype" w:hAnsi="Lotus Linotype" w:cs="Lotus Linotype"/>
          <w:color w:val="000000"/>
          <w:sz w:val="32"/>
          <w:szCs w:val="32"/>
          <w:rtl/>
        </w:rPr>
        <w:t xml:space="preserve"> وإذا سمعت الرجل يدعو للسلطان بالصلاح فاعلم أنه صاحب سنة </w:t>
      </w:r>
      <w:r w:rsidRPr="002315B1">
        <w:rPr>
          <w:rFonts w:ascii="Lotus Linotype" w:hAnsi="Lotus Linotype" w:cs="Lotus Linotype" w:hint="cs"/>
          <w:color w:val="000000"/>
          <w:sz w:val="32"/>
          <w:szCs w:val="32"/>
          <w:rtl/>
        </w:rPr>
        <w:t>إ</w:t>
      </w:r>
      <w:r w:rsidRPr="002315B1">
        <w:rPr>
          <w:rFonts w:ascii="Lotus Linotype" w:hAnsi="Lotus Linotype" w:cs="Lotus Linotype"/>
          <w:color w:val="000000"/>
          <w:sz w:val="32"/>
          <w:szCs w:val="32"/>
          <w:rtl/>
        </w:rPr>
        <w:t>ن شاء الله»</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5"/>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7F537FE0" w14:textId="77777777" w:rsidR="00690FE0" w:rsidRPr="002315B1" w:rsidRDefault="00690FE0" w:rsidP="00690FE0">
      <w:pPr>
        <w:widowControl w:val="0"/>
        <w:spacing w:before="120" w:after="120" w:line="204" w:lineRule="auto"/>
        <w:ind w:hanging="2"/>
        <w:jc w:val="center"/>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w:t>
      </w:r>
    </w:p>
    <w:p w14:paraId="415DAAB0" w14:textId="77777777" w:rsidR="00690FE0" w:rsidRPr="002315B1" w:rsidRDefault="00690FE0" w:rsidP="00690FE0">
      <w:pPr>
        <w:tabs>
          <w:tab w:val="left" w:pos="2388"/>
        </w:tabs>
        <w:spacing w:before="120" w:after="120" w:line="192" w:lineRule="auto"/>
        <w:ind w:firstLine="454"/>
        <w:jc w:val="both"/>
        <w:rPr>
          <w:rFonts w:cs="SC_SHMOOKH 01"/>
          <w:sz w:val="72"/>
          <w:szCs w:val="72"/>
        </w:rPr>
      </w:pPr>
      <w:r w:rsidRPr="002315B1">
        <w:rPr>
          <w:rFonts w:ascii="Lotus Linotype" w:hAnsi="Lotus Linotype" w:cs="Lotus Linotype"/>
          <w:color w:val="000000"/>
          <w:sz w:val="32"/>
          <w:szCs w:val="32"/>
          <w:rtl/>
        </w:rPr>
        <w:br w:type="page"/>
      </w:r>
      <w:r w:rsidRPr="002315B1">
        <w:rPr>
          <w:rFonts w:cs="SC_SHMOOKH 01"/>
          <w:sz w:val="72"/>
          <w:szCs w:val="72"/>
          <w:rtl/>
        </w:rPr>
        <w:lastRenderedPageBreak/>
        <w:tab/>
      </w:r>
    </w:p>
    <w:p w14:paraId="4169F495" w14:textId="77777777" w:rsidR="00690FE0" w:rsidRPr="002315B1" w:rsidRDefault="009449B6" w:rsidP="00690FE0">
      <w:pPr>
        <w:spacing w:before="120" w:after="120" w:line="192" w:lineRule="auto"/>
        <w:ind w:firstLine="454"/>
        <w:jc w:val="center"/>
        <w:rPr>
          <w:rFonts w:ascii="Lotus Linotype" w:hAnsi="Lotus Linotype" w:cs="AL-Mateen"/>
          <w:color w:val="000000"/>
          <w:sz w:val="32"/>
          <w:szCs w:val="32"/>
          <w:rtl/>
        </w:rPr>
      </w:pPr>
      <w:r>
        <w:rPr>
          <w:rFonts w:ascii="Lotus Linotype" w:hAnsi="Lotus Linotype" w:cs="SC_SHMOOKH 01"/>
          <w:noProof/>
          <w:color w:val="000000"/>
          <w:sz w:val="32"/>
          <w:szCs w:val="32"/>
          <w:rtl/>
        </w:rPr>
        <w:drawing>
          <wp:anchor distT="0" distB="0" distL="114300" distR="114300" simplePos="0" relativeHeight="251662336" behindDoc="0" locked="0" layoutInCell="1" allowOverlap="1" wp14:anchorId="634FB4F2" wp14:editId="03DD9F21">
            <wp:simplePos x="0" y="0"/>
            <wp:positionH relativeFrom="column">
              <wp:posOffset>-107950</wp:posOffset>
            </wp:positionH>
            <wp:positionV relativeFrom="paragraph">
              <wp:posOffset>-246380</wp:posOffset>
            </wp:positionV>
            <wp:extent cx="3877310" cy="4038600"/>
            <wp:effectExtent l="0" t="0" r="8890" b="0"/>
            <wp:wrapNone/>
            <wp:docPr id="14" name="صورة 12" descr="2;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2; (3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7310" cy="403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5B1">
        <w:rPr>
          <w:rFonts w:ascii="Lotus Linotype" w:hAnsi="Lotus Linotype" w:cs="SC_SHMOOKH 01"/>
          <w:noProof/>
          <w:color w:val="000000"/>
          <w:sz w:val="32"/>
          <w:szCs w:val="32"/>
          <w:rtl/>
        </w:rPr>
        <mc:AlternateContent>
          <mc:Choice Requires="wps">
            <w:drawing>
              <wp:anchor distT="0" distB="0" distL="114300" distR="114300" simplePos="0" relativeHeight="251661312" behindDoc="0" locked="0" layoutInCell="1" allowOverlap="1" wp14:anchorId="682E6816" wp14:editId="575C0F8C">
                <wp:simplePos x="0" y="0"/>
                <wp:positionH relativeFrom="column">
                  <wp:posOffset>-1195070</wp:posOffset>
                </wp:positionH>
                <wp:positionV relativeFrom="paragraph">
                  <wp:posOffset>-1532255</wp:posOffset>
                </wp:positionV>
                <wp:extent cx="6021705" cy="1316355"/>
                <wp:effectExtent l="0" t="0" r="0" b="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1705" cy="1316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582A5" id="Rectangle 11" o:spid="_x0000_s1026" style="position:absolute;margin-left:-94.1pt;margin-top:-120.65pt;width:474.15pt;height:10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8KfgIAAP4EAAAOAAAAZHJzL2Uyb0RvYy54bWysVNuO0zAQfUfiHyy/dxNnk7aJNl3thSKk&#10;BVYsfIBrO42FYwfbbbog/p2x05YWeECIPDgee3x8ZuaMr653nUJbYZ00usbkIsVIaGa41Osaf/q4&#10;nMwxcp5qTpXRosbPwuHrxcsXV0Nficy0RnFhEYBoVw19jVvv+ypJHGtFR92F6YWGzcbYjnow7Trh&#10;lg6A3qkkS9NpMhjLe2uYcA5W78dNvIj4TSOYf980TnikagzcfBxtHFdhTBZXtFpb2reS7WnQf2DR&#10;Uanh0iPUPfUUbaz8DaqTzBpnGn/BTJeYppFMxBggGpL+Es1TS3sRY4HkuP6YJvf/YNm77aNFkkPt&#10;LjHStIMafYCsUb1WAhESEjT0rgK/p/7RhhBd/2DYZ4e0uWvBTdxYa4ZWUA60on9ydiAYDo6i1fDW&#10;cICnG29irnaN7QIgZAHtYkmejyURO48YLE7TjMzSAiMGe+SSTC+LInBKaHU43lvnXwvToTCpsQX2&#10;EZ5uH5wfXQ8ukb5Rki+lUtGw69WdsmhLQR/L+O3R3amb0sFZm3BsRBxXgCXcEfYC31jvbyXJ8vQ2&#10;KyfL6Xw2yZd5MSln6XySkvK2nKZ5md8vvweCJK9aybnQD1KLg/ZI/ne13XfBqJqoPjTUuCyyIsZ+&#10;xt6dBpnG709BdtJDKyrZ1Xh+dKJVqOwrzSFsWnkq1ThPzunHgkAODv+YlaiDUPpRQivDn0EG1kCR&#10;oBXh0YBJa+xXjAZowBq7LxtqBUbqjQYplSTPQ8dGIy9mGRj2dGd1ukM1A6gae4zG6Z0fu3zTW7lu&#10;4SYSE6PNDcivkVEYQZojK+AdDGiyGMH+QQhdfGpHr5/P1uIHAAAA//8DAFBLAwQUAAYACAAAACEA&#10;i3gaeuEAAAANAQAADwAAAGRycy9kb3ducmV2LnhtbEyPy07DMBBF90j9B2uQ2LV2HoQQ4lQIqStg&#10;0YfEdhq7SURsp7HThr9nWNHdPI7unCnXs+nZRY++c1ZCtBLAtK2d6mwj4bDfLHNgPqBV2DurJfxo&#10;D+tqcVdiodzVbvVlFxpGIdYXKKENYSg493WrDfqVG7Sl3cmNBgO1Y8PViFcKNz2Phci4wc7ShRYH&#10;/dbq+ns3GQmYper8eUo+9u9Ths/NLDaPX0LKh/v59QVY0HP4h+FPn9ShIqejm6zyrJewjPI8Jpaq&#10;OI0SYMQ8ZSICdqRRkgrgVclvv6h+AQAA//8DAFBLAQItABQABgAIAAAAIQC2gziS/gAAAOEBAAAT&#10;AAAAAAAAAAAAAAAAAAAAAABbQ29udGVudF9UeXBlc10ueG1sUEsBAi0AFAAGAAgAAAAhADj9If/W&#10;AAAAlAEAAAsAAAAAAAAAAAAAAAAALwEAAF9yZWxzLy5yZWxzUEsBAi0AFAAGAAgAAAAhAKDLPwp+&#10;AgAA/gQAAA4AAAAAAAAAAAAAAAAALgIAAGRycy9lMm9Eb2MueG1sUEsBAi0AFAAGAAgAAAAhAIt4&#10;GnrhAAAADQEAAA8AAAAAAAAAAAAAAAAA2AQAAGRycy9kb3ducmV2LnhtbFBLBQYAAAAABAAEAPMA&#10;AADmBQAAAAA=&#10;" stroked="f"/>
            </w:pict>
          </mc:Fallback>
        </mc:AlternateContent>
      </w:r>
      <w:r w:rsidRPr="002315B1">
        <w:rPr>
          <w:rFonts w:ascii="Lotus Linotype" w:hAnsi="Lotus Linotype" w:cs="SC_SHMOOKH 01"/>
          <w:noProof/>
          <w:color w:val="000000"/>
          <w:sz w:val="32"/>
          <w:szCs w:val="32"/>
          <w:rtl/>
        </w:rPr>
        <mc:AlternateContent>
          <mc:Choice Requires="wps">
            <w:drawing>
              <wp:anchor distT="0" distB="0" distL="114300" distR="114300" simplePos="0" relativeHeight="251663360" behindDoc="0" locked="0" layoutInCell="1" allowOverlap="1" wp14:anchorId="01CD5BDC" wp14:editId="3E49ACE9">
                <wp:simplePos x="0" y="0"/>
                <wp:positionH relativeFrom="column">
                  <wp:posOffset>222250</wp:posOffset>
                </wp:positionH>
                <wp:positionV relativeFrom="paragraph">
                  <wp:posOffset>182245</wp:posOffset>
                </wp:positionV>
                <wp:extent cx="3175000" cy="310515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310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191CC" w14:textId="77777777" w:rsidR="00690FE0" w:rsidRPr="00601D6A" w:rsidRDefault="00690FE0" w:rsidP="00690FE0">
                            <w:pPr>
                              <w:spacing w:before="120" w:after="120" w:line="192" w:lineRule="auto"/>
                              <w:jc w:val="center"/>
                              <w:rPr>
                                <w:rFonts w:ascii="Lotus Linotype" w:hAnsi="Lotus Linotype" w:cs="AL-Mateen"/>
                                <w:color w:val="000000"/>
                                <w:sz w:val="36"/>
                                <w:szCs w:val="36"/>
                                <w:rtl/>
                              </w:rPr>
                            </w:pPr>
                            <w:r w:rsidRPr="00601D6A">
                              <w:rPr>
                                <w:rFonts w:ascii="Lotus Linotype" w:hAnsi="Lotus Linotype" w:cs="AL-Mateen" w:hint="cs"/>
                                <w:color w:val="000000"/>
                                <w:sz w:val="36"/>
                                <w:szCs w:val="36"/>
                                <w:rtl/>
                              </w:rPr>
                              <w:t>الباب الثالث</w:t>
                            </w:r>
                          </w:p>
                          <w:p w14:paraId="35A3119B" w14:textId="77777777" w:rsidR="00690FE0" w:rsidRDefault="00690FE0" w:rsidP="00690FE0">
                            <w:pPr>
                              <w:spacing w:before="120" w:after="120" w:line="192" w:lineRule="auto"/>
                              <w:jc w:val="center"/>
                              <w:rPr>
                                <w:rFonts w:ascii="Lotus Linotype" w:hAnsi="Lotus Linotype" w:cs="AL-Battar"/>
                                <w:color w:val="000000"/>
                                <w:sz w:val="32"/>
                                <w:szCs w:val="32"/>
                                <w:rtl/>
                              </w:rPr>
                            </w:pPr>
                            <w:r w:rsidRPr="00C31EE4">
                              <w:rPr>
                                <w:rFonts w:ascii="Lotus Linotype" w:hAnsi="Lotus Linotype" w:cs="AL-Battar" w:hint="cs"/>
                                <w:color w:val="000000"/>
                                <w:sz w:val="32"/>
                                <w:szCs w:val="32"/>
                                <w:rtl/>
                              </w:rPr>
                              <w:t>بسط لمهمات من حقوق الولاة على الرعية</w:t>
                            </w:r>
                          </w:p>
                          <w:tbl>
                            <w:tblPr>
                              <w:bidiVisual/>
                              <w:tblW w:w="0" w:type="auto"/>
                              <w:jc w:val="center"/>
                              <w:tblLook w:val="01E0" w:firstRow="1" w:lastRow="1" w:firstColumn="1" w:lastColumn="1" w:noHBand="0" w:noVBand="0"/>
                            </w:tblPr>
                            <w:tblGrid>
                              <w:gridCol w:w="965"/>
                              <w:gridCol w:w="3762"/>
                            </w:tblGrid>
                            <w:tr w:rsidR="00690FE0" w:rsidRPr="008577F0" w14:paraId="7EECDC79" w14:textId="77777777" w:rsidTr="003D6FE6">
                              <w:trPr>
                                <w:trHeight w:hRule="exact" w:val="567"/>
                                <w:jc w:val="center"/>
                              </w:trPr>
                              <w:tc>
                                <w:tcPr>
                                  <w:tcW w:w="724" w:type="dxa"/>
                                </w:tcPr>
                                <w:p w14:paraId="4BE7409F"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أولاً:</w:t>
                                  </w:r>
                                  <w:r w:rsidRPr="008577F0">
                                    <w:rPr>
                                      <w:rFonts w:ascii="Lotus Linotype" w:hAnsi="Lotus Linotype" w:cs="AL-Battar"/>
                                      <w:color w:val="000000"/>
                                      <w:sz w:val="28"/>
                                      <w:szCs w:val="28"/>
                                      <w:rtl/>
                                    </w:rPr>
                                    <w:br/>
                                  </w:r>
                                </w:p>
                              </w:tc>
                              <w:tc>
                                <w:tcPr>
                                  <w:tcW w:w="4219" w:type="dxa"/>
                                </w:tcPr>
                                <w:p w14:paraId="01A70163"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وجوب السمع والطاعة للأئمة في المعروف.</w:t>
                                  </w:r>
                                </w:p>
                              </w:tc>
                            </w:tr>
                            <w:tr w:rsidR="00690FE0" w:rsidRPr="008577F0" w14:paraId="6B10E4CB" w14:textId="77777777" w:rsidTr="003D6FE6">
                              <w:trPr>
                                <w:trHeight w:hRule="exact" w:val="567"/>
                                <w:jc w:val="center"/>
                              </w:trPr>
                              <w:tc>
                                <w:tcPr>
                                  <w:tcW w:w="724" w:type="dxa"/>
                                </w:tcPr>
                                <w:p w14:paraId="5FD2FFEC"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ثانيًا:</w:t>
                                  </w:r>
                                  <w:r w:rsidRPr="008577F0">
                                    <w:rPr>
                                      <w:rFonts w:ascii="Lotus Linotype" w:hAnsi="Lotus Linotype" w:cs="AL-Battar"/>
                                      <w:color w:val="000000"/>
                                      <w:sz w:val="28"/>
                                      <w:szCs w:val="28"/>
                                      <w:rtl/>
                                    </w:rPr>
                                    <w:br/>
                                  </w:r>
                                </w:p>
                              </w:tc>
                              <w:tc>
                                <w:tcPr>
                                  <w:tcW w:w="4219" w:type="dxa"/>
                                </w:tcPr>
                                <w:p w14:paraId="3CB0F0C1"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وجوب النصيحة لأئمة المسلمين.</w:t>
                                  </w:r>
                                </w:p>
                              </w:tc>
                            </w:tr>
                            <w:tr w:rsidR="00690FE0" w:rsidRPr="008577F0" w14:paraId="6283CACE" w14:textId="77777777" w:rsidTr="003D6FE6">
                              <w:trPr>
                                <w:trHeight w:hRule="exact" w:val="567"/>
                                <w:jc w:val="center"/>
                              </w:trPr>
                              <w:tc>
                                <w:tcPr>
                                  <w:tcW w:w="724" w:type="dxa"/>
                                </w:tcPr>
                                <w:p w14:paraId="022620EF"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ثالثًا:</w:t>
                                  </w:r>
                                  <w:r w:rsidRPr="008577F0">
                                    <w:rPr>
                                      <w:rFonts w:ascii="Lotus Linotype" w:hAnsi="Lotus Linotype" w:cs="AL-Battar"/>
                                      <w:color w:val="000000"/>
                                      <w:sz w:val="28"/>
                                      <w:szCs w:val="28"/>
                                      <w:rtl/>
                                    </w:rPr>
                                    <w:br/>
                                  </w:r>
                                </w:p>
                              </w:tc>
                              <w:tc>
                                <w:tcPr>
                                  <w:tcW w:w="4219" w:type="dxa"/>
                                </w:tcPr>
                                <w:p w14:paraId="0BCA1492"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وجوب الصبر على جور الولاة.</w:t>
                                  </w:r>
                                </w:p>
                              </w:tc>
                            </w:tr>
                            <w:tr w:rsidR="00690FE0" w:rsidRPr="008577F0" w14:paraId="3DCD5C65" w14:textId="77777777" w:rsidTr="003D6FE6">
                              <w:trPr>
                                <w:trHeight w:hRule="exact" w:val="567"/>
                                <w:jc w:val="center"/>
                              </w:trPr>
                              <w:tc>
                                <w:tcPr>
                                  <w:tcW w:w="724" w:type="dxa"/>
                                </w:tcPr>
                                <w:p w14:paraId="75082048"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رابعًا:</w:t>
                                  </w:r>
                                  <w:r w:rsidRPr="008577F0">
                                    <w:rPr>
                                      <w:rFonts w:ascii="Lotus Linotype" w:hAnsi="Lotus Linotype" w:cs="AL-Battar"/>
                                      <w:color w:val="000000"/>
                                      <w:sz w:val="28"/>
                                      <w:szCs w:val="28"/>
                                      <w:rtl/>
                                    </w:rPr>
                                    <w:br/>
                                  </w:r>
                                </w:p>
                              </w:tc>
                              <w:tc>
                                <w:tcPr>
                                  <w:tcW w:w="4219" w:type="dxa"/>
                                </w:tcPr>
                                <w:p w14:paraId="53CB6ACF"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وجوب ترك سب الأئمة والتشهير بهم.</w:t>
                                  </w:r>
                                </w:p>
                              </w:tc>
                            </w:tr>
                            <w:tr w:rsidR="00690FE0" w:rsidRPr="008577F0" w14:paraId="25C2843A" w14:textId="77777777" w:rsidTr="003D6FE6">
                              <w:trPr>
                                <w:trHeight w:hRule="exact" w:val="567"/>
                                <w:jc w:val="center"/>
                              </w:trPr>
                              <w:tc>
                                <w:tcPr>
                                  <w:tcW w:w="724" w:type="dxa"/>
                                </w:tcPr>
                                <w:p w14:paraId="0A5E5654"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خامسًا:</w:t>
                                  </w:r>
                                  <w:r w:rsidRPr="008577F0">
                                    <w:rPr>
                                      <w:rFonts w:ascii="Lotus Linotype" w:hAnsi="Lotus Linotype" w:cs="AL-Battar"/>
                                      <w:color w:val="000000"/>
                                      <w:sz w:val="28"/>
                                      <w:szCs w:val="28"/>
                                      <w:rtl/>
                                    </w:rPr>
                                    <w:br/>
                                  </w:r>
                                </w:p>
                              </w:tc>
                              <w:tc>
                                <w:tcPr>
                                  <w:tcW w:w="4219" w:type="dxa"/>
                                </w:tcPr>
                                <w:p w14:paraId="60227A81"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أهمية الدعاء لولاة الأمور.</w:t>
                                  </w:r>
                                </w:p>
                              </w:tc>
                            </w:tr>
                            <w:tr w:rsidR="00690FE0" w:rsidRPr="008577F0" w14:paraId="26E518A6" w14:textId="77777777" w:rsidTr="003D6FE6">
                              <w:trPr>
                                <w:jc w:val="center"/>
                              </w:trPr>
                              <w:tc>
                                <w:tcPr>
                                  <w:tcW w:w="724" w:type="dxa"/>
                                </w:tcPr>
                                <w:p w14:paraId="325764FC"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سادسًا:</w:t>
                                  </w:r>
                                </w:p>
                              </w:tc>
                              <w:tc>
                                <w:tcPr>
                                  <w:tcW w:w="4219" w:type="dxa"/>
                                </w:tcPr>
                                <w:p w14:paraId="5DC9EF10" w14:textId="77777777" w:rsidR="00690FE0" w:rsidRPr="008577F0" w:rsidRDefault="00690FE0" w:rsidP="003D6FE6">
                                  <w:pPr>
                                    <w:spacing w:before="120" w:after="120" w:line="192" w:lineRule="auto"/>
                                    <w:jc w:val="lowKashida"/>
                                    <w:rPr>
                                      <w:rFonts w:ascii="Lotus Linotype" w:hAnsi="Lotus Linotype" w:cs="AL-Mateen"/>
                                      <w:color w:val="000000"/>
                                      <w:sz w:val="32"/>
                                      <w:szCs w:val="32"/>
                                      <w:rtl/>
                                    </w:rPr>
                                  </w:pPr>
                                  <w:r w:rsidRPr="008577F0">
                                    <w:rPr>
                                      <w:rFonts w:ascii="Lotus Linotype" w:hAnsi="Lotus Linotype" w:cs="AL-Mateen" w:hint="cs"/>
                                      <w:color w:val="000000"/>
                                      <w:sz w:val="28"/>
                                      <w:szCs w:val="28"/>
                                      <w:rtl/>
                                    </w:rPr>
                                    <w:t>لا تجوز بيعة غير السلطان مع وجود السلطان.</w:t>
                                  </w:r>
                                </w:p>
                              </w:tc>
                            </w:tr>
                          </w:tbl>
                          <w:p w14:paraId="3DEF57FF" w14:textId="77777777" w:rsidR="00690FE0" w:rsidRPr="00C31EE4" w:rsidRDefault="00690FE0" w:rsidP="00690FE0">
                            <w:pPr>
                              <w:spacing w:before="120" w:after="120" w:line="192" w:lineRule="auto"/>
                              <w:jc w:val="lowKashida"/>
                              <w:rPr>
                                <w:rFonts w:ascii="Lotus Linotype" w:hAnsi="Lotus Linotype" w:cs="AL-Mateen"/>
                                <w:color w:val="000000"/>
                                <w:sz w:val="32"/>
                                <w:szCs w:val="32"/>
                                <w:rtl/>
                              </w:rPr>
                            </w:pPr>
                          </w:p>
                          <w:p w14:paraId="220F9440" w14:textId="77777777" w:rsidR="00690FE0" w:rsidRPr="00C31EE4" w:rsidRDefault="00690FE0" w:rsidP="00690FE0">
                            <w:pPr>
                              <w:spacing w:before="120" w:after="120" w:line="192" w:lineRule="auto"/>
                              <w:jc w:val="lowKashida"/>
                              <w:rPr>
                                <w:rFonts w:ascii="Lotus Linotype" w:hAnsi="Lotus Linotype" w:cs="Lotus Linotype"/>
                                <w:color w:val="000000"/>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5BDC" id="Text Box 13" o:spid="_x0000_s1028" type="#_x0000_t202" style="position:absolute;left:0;text-align:left;margin-left:17.5pt;margin-top:14.35pt;width:250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s6+CgIAAPkDAAAOAAAAZHJzL2Uyb0RvYy54bWysU9tu2zAMfR+wfxD0vtjOZd2MOEWXIsOA&#10;7gK0+wBZlm1htqhRSuzs60fJSRa0b8X0IIgiecRzSK1vx75jB4VOgyl4Nks5U0ZCpU1T8J9Pu3cf&#10;OHNemEp0YFTBj8rx283bN+vB5moOLXSVQkYgxuWDLXjrvc2TxMlW9cLNwCpDzhqwF55MbJIKxUDo&#10;fZfM0/R9MgBWFkEq5+j2fnLyTcSvayX997p2yrOu4FSbjzvGvQx7slmLvEFhWy1PZYhXVNELbejR&#10;C9S98ILtUb+A6rVEcFD7mYQ+gbrWUkUOxCZLn7F5bIVVkQuJ4+xFJvf/YOW3ww9kuqLezTkzoqce&#10;PanRs08wsmwR9Bmsyyns0VKgH+meYiNXZx9A/nLMwLYVplF3iDC0SlRUXxYyk6vUCccFkHL4ChW9&#10;I/YeItBYYx/EIzkYoVOfjpfehFokXS6ym1WakkuSb5Glq2wVu5eI/Jxu0fnPCnoWDgVHan6EF4cH&#10;50M5Ij+HhNccdLra6a6LBjbltkN2EDQou7gig2dhnQnBBkLahBhuIs9AbSLpx3KMks7P8pVQHYk4&#10;wjR/9F/o0AL+4Wyg2Su4+70XqDjrvhgS72O2XIZhjcZydTMnA6895bVHGElQBfecTcetnwZ8b1E3&#10;Lb00tcvAHQle6yhF6MxU1al8mq+o0OkvhAG+tmPUvx+7+QsAAP//AwBQSwMEFAAGAAgAAAAhAEla&#10;hMDdAAAACQEAAA8AAABkcnMvZG93bnJldi54bWxMj8FOwzAQRO9I/IO1SFwQdVpIXdI4FSCBuLb0&#10;A5x4m0SN11HsNunfs3Cht92d0eybfDO5TpxxCK0nDfNZAgKp8ralWsP+++NxBSJEQ9Z0nlDDBQNs&#10;itub3GTWj7TF8y7WgkMoZEZDE2OfSRmqBp0JM98jsXbwgzOR16GWdjAjh7tOLpJkKZ1piT80psf3&#10;Bqvj7uQ0HL7Gh/RlLD/jXm2fl2+mVaW/aH1/N72uQUSc4r8ZfvEZHQpmKv2JbBCdhqeUq0QNi5UC&#10;wXr6dyh5mCsFssjldYPiBwAA//8DAFBLAQItABQABgAIAAAAIQC2gziS/gAAAOEBAAATAAAAAAAA&#10;AAAAAAAAAAAAAABbQ29udGVudF9UeXBlc10ueG1sUEsBAi0AFAAGAAgAAAAhADj9If/WAAAAlAEA&#10;AAsAAAAAAAAAAAAAAAAALwEAAF9yZWxzLy5yZWxzUEsBAi0AFAAGAAgAAAAhANymzr4KAgAA+QMA&#10;AA4AAAAAAAAAAAAAAAAALgIAAGRycy9lMm9Eb2MueG1sUEsBAi0AFAAGAAgAAAAhAElahMDdAAAA&#10;CQEAAA8AAAAAAAAAAAAAAAAAZAQAAGRycy9kb3ducmV2LnhtbFBLBQYAAAAABAAEAPMAAABuBQAA&#10;AAA=&#10;" stroked="f">
                <v:textbox>
                  <w:txbxContent>
                    <w:p w14:paraId="31E191CC" w14:textId="77777777" w:rsidR="00690FE0" w:rsidRPr="00601D6A" w:rsidRDefault="00690FE0" w:rsidP="00690FE0">
                      <w:pPr>
                        <w:spacing w:before="120" w:after="120" w:line="192" w:lineRule="auto"/>
                        <w:jc w:val="center"/>
                        <w:rPr>
                          <w:rFonts w:ascii="Lotus Linotype" w:hAnsi="Lotus Linotype" w:cs="AL-Mateen"/>
                          <w:color w:val="000000"/>
                          <w:sz w:val="36"/>
                          <w:szCs w:val="36"/>
                          <w:rtl/>
                        </w:rPr>
                      </w:pPr>
                      <w:r w:rsidRPr="00601D6A">
                        <w:rPr>
                          <w:rFonts w:ascii="Lotus Linotype" w:hAnsi="Lotus Linotype" w:cs="AL-Mateen" w:hint="cs"/>
                          <w:color w:val="000000"/>
                          <w:sz w:val="36"/>
                          <w:szCs w:val="36"/>
                          <w:rtl/>
                        </w:rPr>
                        <w:t>الباب الثالث</w:t>
                      </w:r>
                    </w:p>
                    <w:p w14:paraId="35A3119B" w14:textId="77777777" w:rsidR="00690FE0" w:rsidRDefault="00690FE0" w:rsidP="00690FE0">
                      <w:pPr>
                        <w:spacing w:before="120" w:after="120" w:line="192" w:lineRule="auto"/>
                        <w:jc w:val="center"/>
                        <w:rPr>
                          <w:rFonts w:ascii="Lotus Linotype" w:hAnsi="Lotus Linotype" w:cs="AL-Battar"/>
                          <w:color w:val="000000"/>
                          <w:sz w:val="32"/>
                          <w:szCs w:val="32"/>
                          <w:rtl/>
                        </w:rPr>
                      </w:pPr>
                      <w:r w:rsidRPr="00C31EE4">
                        <w:rPr>
                          <w:rFonts w:ascii="Lotus Linotype" w:hAnsi="Lotus Linotype" w:cs="AL-Battar" w:hint="cs"/>
                          <w:color w:val="000000"/>
                          <w:sz w:val="32"/>
                          <w:szCs w:val="32"/>
                          <w:rtl/>
                        </w:rPr>
                        <w:t>بسط لمهمات من حقوق الولاة على الرعية</w:t>
                      </w:r>
                    </w:p>
                    <w:tbl>
                      <w:tblPr>
                        <w:bidiVisual/>
                        <w:tblW w:w="0" w:type="auto"/>
                        <w:jc w:val="center"/>
                        <w:tblLook w:val="01E0" w:firstRow="1" w:lastRow="1" w:firstColumn="1" w:lastColumn="1" w:noHBand="0" w:noVBand="0"/>
                      </w:tblPr>
                      <w:tblGrid>
                        <w:gridCol w:w="965"/>
                        <w:gridCol w:w="3762"/>
                      </w:tblGrid>
                      <w:tr w:rsidR="00690FE0" w:rsidRPr="008577F0" w14:paraId="7EECDC79" w14:textId="77777777" w:rsidTr="003D6FE6">
                        <w:trPr>
                          <w:trHeight w:hRule="exact" w:val="567"/>
                          <w:jc w:val="center"/>
                        </w:trPr>
                        <w:tc>
                          <w:tcPr>
                            <w:tcW w:w="724" w:type="dxa"/>
                          </w:tcPr>
                          <w:p w14:paraId="4BE7409F"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أولاً:</w:t>
                            </w:r>
                            <w:r w:rsidRPr="008577F0">
                              <w:rPr>
                                <w:rFonts w:ascii="Lotus Linotype" w:hAnsi="Lotus Linotype" w:cs="AL-Battar"/>
                                <w:color w:val="000000"/>
                                <w:sz w:val="28"/>
                                <w:szCs w:val="28"/>
                                <w:rtl/>
                              </w:rPr>
                              <w:br/>
                            </w:r>
                          </w:p>
                        </w:tc>
                        <w:tc>
                          <w:tcPr>
                            <w:tcW w:w="4219" w:type="dxa"/>
                          </w:tcPr>
                          <w:p w14:paraId="01A70163"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وجوب السمع والطاعة للأئمة في المعروف.</w:t>
                            </w:r>
                          </w:p>
                        </w:tc>
                      </w:tr>
                      <w:tr w:rsidR="00690FE0" w:rsidRPr="008577F0" w14:paraId="6B10E4CB" w14:textId="77777777" w:rsidTr="003D6FE6">
                        <w:trPr>
                          <w:trHeight w:hRule="exact" w:val="567"/>
                          <w:jc w:val="center"/>
                        </w:trPr>
                        <w:tc>
                          <w:tcPr>
                            <w:tcW w:w="724" w:type="dxa"/>
                          </w:tcPr>
                          <w:p w14:paraId="5FD2FFEC"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ثانيًا:</w:t>
                            </w:r>
                            <w:r w:rsidRPr="008577F0">
                              <w:rPr>
                                <w:rFonts w:ascii="Lotus Linotype" w:hAnsi="Lotus Linotype" w:cs="AL-Battar"/>
                                <w:color w:val="000000"/>
                                <w:sz w:val="28"/>
                                <w:szCs w:val="28"/>
                                <w:rtl/>
                              </w:rPr>
                              <w:br/>
                            </w:r>
                          </w:p>
                        </w:tc>
                        <w:tc>
                          <w:tcPr>
                            <w:tcW w:w="4219" w:type="dxa"/>
                          </w:tcPr>
                          <w:p w14:paraId="3CB0F0C1"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وجوب النصيحة لأئمة المسلمين.</w:t>
                            </w:r>
                          </w:p>
                        </w:tc>
                      </w:tr>
                      <w:tr w:rsidR="00690FE0" w:rsidRPr="008577F0" w14:paraId="6283CACE" w14:textId="77777777" w:rsidTr="003D6FE6">
                        <w:trPr>
                          <w:trHeight w:hRule="exact" w:val="567"/>
                          <w:jc w:val="center"/>
                        </w:trPr>
                        <w:tc>
                          <w:tcPr>
                            <w:tcW w:w="724" w:type="dxa"/>
                          </w:tcPr>
                          <w:p w14:paraId="022620EF"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ثالثًا:</w:t>
                            </w:r>
                            <w:r w:rsidRPr="008577F0">
                              <w:rPr>
                                <w:rFonts w:ascii="Lotus Linotype" w:hAnsi="Lotus Linotype" w:cs="AL-Battar"/>
                                <w:color w:val="000000"/>
                                <w:sz w:val="28"/>
                                <w:szCs w:val="28"/>
                                <w:rtl/>
                              </w:rPr>
                              <w:br/>
                            </w:r>
                          </w:p>
                        </w:tc>
                        <w:tc>
                          <w:tcPr>
                            <w:tcW w:w="4219" w:type="dxa"/>
                          </w:tcPr>
                          <w:p w14:paraId="0BCA1492"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وجوب الصبر على جور الولاة.</w:t>
                            </w:r>
                          </w:p>
                        </w:tc>
                      </w:tr>
                      <w:tr w:rsidR="00690FE0" w:rsidRPr="008577F0" w14:paraId="3DCD5C65" w14:textId="77777777" w:rsidTr="003D6FE6">
                        <w:trPr>
                          <w:trHeight w:hRule="exact" w:val="567"/>
                          <w:jc w:val="center"/>
                        </w:trPr>
                        <w:tc>
                          <w:tcPr>
                            <w:tcW w:w="724" w:type="dxa"/>
                          </w:tcPr>
                          <w:p w14:paraId="75082048"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رابعًا:</w:t>
                            </w:r>
                            <w:r w:rsidRPr="008577F0">
                              <w:rPr>
                                <w:rFonts w:ascii="Lotus Linotype" w:hAnsi="Lotus Linotype" w:cs="AL-Battar"/>
                                <w:color w:val="000000"/>
                                <w:sz w:val="28"/>
                                <w:szCs w:val="28"/>
                                <w:rtl/>
                              </w:rPr>
                              <w:br/>
                            </w:r>
                          </w:p>
                        </w:tc>
                        <w:tc>
                          <w:tcPr>
                            <w:tcW w:w="4219" w:type="dxa"/>
                          </w:tcPr>
                          <w:p w14:paraId="53CB6ACF"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وجوب ترك سب الأئمة والتشهير بهم.</w:t>
                            </w:r>
                          </w:p>
                        </w:tc>
                      </w:tr>
                      <w:tr w:rsidR="00690FE0" w:rsidRPr="008577F0" w14:paraId="25C2843A" w14:textId="77777777" w:rsidTr="003D6FE6">
                        <w:trPr>
                          <w:trHeight w:hRule="exact" w:val="567"/>
                          <w:jc w:val="center"/>
                        </w:trPr>
                        <w:tc>
                          <w:tcPr>
                            <w:tcW w:w="724" w:type="dxa"/>
                          </w:tcPr>
                          <w:p w14:paraId="0A5E5654"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خامسًا:</w:t>
                            </w:r>
                            <w:r w:rsidRPr="008577F0">
                              <w:rPr>
                                <w:rFonts w:ascii="Lotus Linotype" w:hAnsi="Lotus Linotype" w:cs="AL-Battar"/>
                                <w:color w:val="000000"/>
                                <w:sz w:val="28"/>
                                <w:szCs w:val="28"/>
                                <w:rtl/>
                              </w:rPr>
                              <w:br/>
                            </w:r>
                          </w:p>
                        </w:tc>
                        <w:tc>
                          <w:tcPr>
                            <w:tcW w:w="4219" w:type="dxa"/>
                          </w:tcPr>
                          <w:p w14:paraId="60227A81" w14:textId="77777777" w:rsidR="00690FE0" w:rsidRPr="008577F0" w:rsidRDefault="00690FE0" w:rsidP="003D6FE6">
                            <w:pPr>
                              <w:spacing w:before="120" w:after="120" w:line="192" w:lineRule="auto"/>
                              <w:jc w:val="lowKashida"/>
                              <w:rPr>
                                <w:rFonts w:ascii="Lotus Linotype" w:hAnsi="Lotus Linotype" w:cs="Lotus Linotype"/>
                                <w:color w:val="000000"/>
                                <w:sz w:val="28"/>
                                <w:szCs w:val="28"/>
                                <w:rtl/>
                              </w:rPr>
                            </w:pPr>
                            <w:r w:rsidRPr="008577F0">
                              <w:rPr>
                                <w:rFonts w:ascii="Lotus Linotype" w:hAnsi="Lotus Linotype" w:cs="AL-Mateen" w:hint="cs"/>
                                <w:color w:val="000000"/>
                                <w:sz w:val="28"/>
                                <w:szCs w:val="28"/>
                                <w:rtl/>
                              </w:rPr>
                              <w:t>أهمية الدعاء لولاة الأمور.</w:t>
                            </w:r>
                          </w:p>
                        </w:tc>
                      </w:tr>
                      <w:tr w:rsidR="00690FE0" w:rsidRPr="008577F0" w14:paraId="26E518A6" w14:textId="77777777" w:rsidTr="003D6FE6">
                        <w:trPr>
                          <w:jc w:val="center"/>
                        </w:trPr>
                        <w:tc>
                          <w:tcPr>
                            <w:tcW w:w="724" w:type="dxa"/>
                          </w:tcPr>
                          <w:p w14:paraId="325764FC" w14:textId="77777777" w:rsidR="00690FE0" w:rsidRPr="008577F0" w:rsidRDefault="00690FE0" w:rsidP="003D6FE6">
                            <w:pPr>
                              <w:spacing w:before="120" w:after="120" w:line="192" w:lineRule="auto"/>
                              <w:jc w:val="lowKashida"/>
                              <w:rPr>
                                <w:rFonts w:ascii="Lotus Linotype" w:hAnsi="Lotus Linotype" w:cs="AL-Battar"/>
                                <w:color w:val="000000"/>
                                <w:sz w:val="28"/>
                                <w:szCs w:val="28"/>
                                <w:rtl/>
                              </w:rPr>
                            </w:pPr>
                            <w:r w:rsidRPr="008577F0">
                              <w:rPr>
                                <w:rFonts w:ascii="Lotus Linotype" w:hAnsi="Lotus Linotype" w:cs="AL-Battar" w:hint="cs"/>
                                <w:color w:val="000000"/>
                                <w:sz w:val="28"/>
                                <w:szCs w:val="28"/>
                                <w:rtl/>
                              </w:rPr>
                              <w:t>سادسًا:</w:t>
                            </w:r>
                          </w:p>
                        </w:tc>
                        <w:tc>
                          <w:tcPr>
                            <w:tcW w:w="4219" w:type="dxa"/>
                          </w:tcPr>
                          <w:p w14:paraId="5DC9EF10" w14:textId="77777777" w:rsidR="00690FE0" w:rsidRPr="008577F0" w:rsidRDefault="00690FE0" w:rsidP="003D6FE6">
                            <w:pPr>
                              <w:spacing w:before="120" w:after="120" w:line="192" w:lineRule="auto"/>
                              <w:jc w:val="lowKashida"/>
                              <w:rPr>
                                <w:rFonts w:ascii="Lotus Linotype" w:hAnsi="Lotus Linotype" w:cs="AL-Mateen"/>
                                <w:color w:val="000000"/>
                                <w:sz w:val="32"/>
                                <w:szCs w:val="32"/>
                                <w:rtl/>
                              </w:rPr>
                            </w:pPr>
                            <w:r w:rsidRPr="008577F0">
                              <w:rPr>
                                <w:rFonts w:ascii="Lotus Linotype" w:hAnsi="Lotus Linotype" w:cs="AL-Mateen" w:hint="cs"/>
                                <w:color w:val="000000"/>
                                <w:sz w:val="28"/>
                                <w:szCs w:val="28"/>
                                <w:rtl/>
                              </w:rPr>
                              <w:t>لا تجوز بيعة غير السلطان مع وجود السلطان.</w:t>
                            </w:r>
                          </w:p>
                        </w:tc>
                      </w:tr>
                    </w:tbl>
                    <w:p w14:paraId="3DEF57FF" w14:textId="77777777" w:rsidR="00690FE0" w:rsidRPr="00C31EE4" w:rsidRDefault="00690FE0" w:rsidP="00690FE0">
                      <w:pPr>
                        <w:spacing w:before="120" w:after="120" w:line="192" w:lineRule="auto"/>
                        <w:jc w:val="lowKashida"/>
                        <w:rPr>
                          <w:rFonts w:ascii="Lotus Linotype" w:hAnsi="Lotus Linotype" w:cs="AL-Mateen"/>
                          <w:color w:val="000000"/>
                          <w:sz w:val="32"/>
                          <w:szCs w:val="32"/>
                          <w:rtl/>
                        </w:rPr>
                      </w:pPr>
                    </w:p>
                    <w:p w14:paraId="220F9440" w14:textId="77777777" w:rsidR="00690FE0" w:rsidRPr="00C31EE4" w:rsidRDefault="00690FE0" w:rsidP="00690FE0">
                      <w:pPr>
                        <w:spacing w:before="120" w:after="120" w:line="192" w:lineRule="auto"/>
                        <w:jc w:val="lowKashida"/>
                        <w:rPr>
                          <w:rFonts w:ascii="Lotus Linotype" w:hAnsi="Lotus Linotype" w:cs="Lotus Linotype"/>
                          <w:color w:val="000000"/>
                          <w:sz w:val="32"/>
                          <w:szCs w:val="32"/>
                          <w:rtl/>
                        </w:rPr>
                      </w:pPr>
                    </w:p>
                  </w:txbxContent>
                </v:textbox>
              </v:shape>
            </w:pict>
          </mc:Fallback>
        </mc:AlternateContent>
      </w:r>
      <w:r w:rsidRPr="002315B1">
        <w:rPr>
          <w:rFonts w:ascii="Lotus Linotype" w:hAnsi="Lotus Linotype" w:cs="AL-Mateen" w:hint="cs"/>
          <w:noProof/>
          <w:color w:val="000000"/>
          <w:sz w:val="32"/>
          <w:szCs w:val="32"/>
          <w:rtl/>
        </w:rPr>
        <mc:AlternateContent>
          <mc:Choice Requires="wps">
            <w:drawing>
              <wp:anchor distT="0" distB="0" distL="114300" distR="114300" simplePos="0" relativeHeight="251660288" behindDoc="0" locked="0" layoutInCell="1" allowOverlap="1" wp14:anchorId="2B7B4402" wp14:editId="32ECD7A5">
                <wp:simplePos x="0" y="0"/>
                <wp:positionH relativeFrom="column">
                  <wp:posOffset>-110490</wp:posOffset>
                </wp:positionH>
                <wp:positionV relativeFrom="paragraph">
                  <wp:posOffset>-711835</wp:posOffset>
                </wp:positionV>
                <wp:extent cx="4000500" cy="894080"/>
                <wp:effectExtent l="0" t="1270" r="127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894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32DD6" id="Rectangle 10" o:spid="_x0000_s1026" style="position:absolute;margin-left:-8.7pt;margin-top:-56.05pt;width:315pt;height:7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19+ewIAAP0EAAAOAAAAZHJzL2Uyb0RvYy54bWysVFFv0zAQfkfiP1h+7+JU6dZES6exUYQ0&#10;YGLwA9zYaSwc29hu04H475wvbdcBDwiRB8dnnz9/992dL692vSZb6YOypqb5GaNEmsYKZdY1/fxp&#10;OZlTEiI3gmtrZE0fZaBXi5cvLgdXyantrBbSEwAxoRpcTbsYXZVloelkz8OZddLAZmt9zyOYfp0J&#10;zwdA73U2Zew8G6wXzttGhgCrt+MmXSB+28omfmjbICPRNQVuEUeP4yqN2eKSV2vPXaeaPQ3+Dyx6&#10;rgxceoS65ZGTjVe/QfWq8TbYNp41ts9s26pGYgwQTc5+ieah405iLCBOcEeZwv+Dbd5v7z1RAnKX&#10;U2J4Dzn6CKpxs9aS5CjQ4EIFfg/u3qcQg7uzzZdAjL3pwE1ee2+HTnIBtPIkaPbsQDICHCWr4Z0V&#10;AM830aJWu9b3CRBUIDtMyeMxJXIXSQOLBWNsxiBzDezNy4LNkVLGq8Np50N8I21P0qSmHsgjOt/e&#10;hZjY8OrgguytVmKptEbDr1c32pMth/JY4ocBQJCnbtokZ2PTsRFxXAGScEfaS3Qx3d/LfFqwV9Ny&#10;sjyfX0yKZTGblBdsPmF5+ao8Z0VZ3C5/JIJ5UXVKCGnulJGH0suLv0vtvgnGosHiI0NNy9l0hrE/&#10;Yx9OgwQ54ftTkL2K0Ila9aDz0YlXKbGvjcA+iVzpcZ49p48qgwaHP6qCZZAyn5oxVCsrHqEKvIUk&#10;QT7hzYBJZ/03Sgbov5qGrxvuJSX6rYFKKvOiSA2LRjG7mILhT3dWpzvcNABV00jJOL2JY5NvnFfr&#10;Dm7KURhjr6H6WoWF8cRqX7PQYxjB/j1ITXxqo9fTq7X4CQAA//8DAFBLAwQUAAYACAAAACEA7Rmz&#10;I+AAAAALAQAADwAAAGRycy9kb3ducmV2LnhtbEyPwU7DMAyG70i8Q2QkbluSMrKtazohpJ2AAxsS&#10;V6/J2orGKU26lbcnO8HNlj/9/v5iO7mOne0QWk8a5FwAs1R501Kt4eOwm62AhYhksPNkNfzYANvy&#10;9qbA3PgLvdvzPtYshVDIUUMTY59zHqrGOgxz31tKt5MfHMa0DjU3A15SuOt4JoTiDltKHxrs7XNj&#10;q6/96DSgWpjvt9PD6+FlVLiuJ7F7/BRa399NTxtg0U7xD4arflKHMjkd/UgmsE7DTC4XCb0OMpPA&#10;EqJkpoAdNWSrJfCy4P87lL8AAAD//wMAUEsBAi0AFAAGAAgAAAAhALaDOJL+AAAA4QEAABMAAAAA&#10;AAAAAAAAAAAAAAAAAFtDb250ZW50X1R5cGVzXS54bWxQSwECLQAUAAYACAAAACEAOP0h/9YAAACU&#10;AQAACwAAAAAAAAAAAAAAAAAvAQAAX3JlbHMvLnJlbHNQSwECLQAUAAYACAAAACEA+Y9ffnsCAAD9&#10;BAAADgAAAAAAAAAAAAAAAAAuAgAAZHJzL2Uyb0RvYy54bWxQSwECLQAUAAYACAAAACEA7RmzI+AA&#10;AAALAQAADwAAAAAAAAAAAAAAAADVBAAAZHJzL2Rvd25yZXYueG1sUEsFBgAAAAAEAAQA8wAAAOIF&#10;AAAAAA==&#10;" stroked="f"/>
            </w:pict>
          </mc:Fallback>
        </mc:AlternateContent>
      </w:r>
      <w:r w:rsidR="00690FE0" w:rsidRPr="002315B1">
        <w:rPr>
          <w:rFonts w:ascii="Lotus Linotype" w:hAnsi="Lotus Linotype" w:cs="SC_SHMOOKH 01"/>
          <w:color w:val="000000"/>
          <w:sz w:val="32"/>
          <w:szCs w:val="32"/>
          <w:rtl/>
        </w:rPr>
        <w:br w:type="page"/>
      </w:r>
      <w:r w:rsidR="00690FE0" w:rsidRPr="002315B1">
        <w:rPr>
          <w:rFonts w:ascii="Lotus Linotype" w:hAnsi="Lotus Linotype" w:cs="AL-Mateen" w:hint="cs"/>
          <w:color w:val="000000"/>
          <w:sz w:val="32"/>
          <w:szCs w:val="32"/>
          <w:rtl/>
        </w:rPr>
        <w:lastRenderedPageBreak/>
        <w:t>الباب الثالث</w:t>
      </w:r>
    </w:p>
    <w:p w14:paraId="18D8DF62" w14:textId="77777777" w:rsidR="00690FE0" w:rsidRPr="002315B1" w:rsidRDefault="00690FE0" w:rsidP="00690FE0">
      <w:pPr>
        <w:spacing w:before="120" w:after="360" w:line="192" w:lineRule="auto"/>
        <w:jc w:val="center"/>
        <w:rPr>
          <w:rFonts w:ascii="Lotus Linotype" w:hAnsi="Lotus Linotype" w:cs="AL-Mateen"/>
          <w:color w:val="000000"/>
          <w:sz w:val="32"/>
          <w:szCs w:val="32"/>
          <w:rtl/>
        </w:rPr>
      </w:pPr>
      <w:r w:rsidRPr="002315B1">
        <w:rPr>
          <w:rFonts w:ascii="Lotus Linotype" w:hAnsi="Lotus Linotype" w:cs="AL-Mateen" w:hint="cs"/>
          <w:color w:val="000000"/>
          <w:sz w:val="32"/>
          <w:szCs w:val="32"/>
          <w:rtl/>
        </w:rPr>
        <w:t>بسط لمهمات من حقوق الولاة على الرعية</w:t>
      </w:r>
    </w:p>
    <w:p w14:paraId="52FE719E"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 xml:space="preserve">في هذا الباب مزيد بسط لحقوق الأئمة على الأمة؛ لأهميتها </w:t>
      </w:r>
      <w:r w:rsidRPr="002315B1">
        <w:rPr>
          <w:rFonts w:ascii="Lotus Linotype" w:hAnsi="Lotus Linotype" w:cs="Lotus Linotype"/>
          <w:color w:val="000000"/>
          <w:sz w:val="32"/>
          <w:szCs w:val="32"/>
          <w:rtl/>
        </w:rPr>
        <w:t>ولمسيس الحاجة في هذا الزمن إلى تذكير الأمة بشأنها</w:t>
      </w:r>
      <w:r w:rsidRPr="002315B1">
        <w:rPr>
          <w:rFonts w:ascii="Lotus Linotype" w:hAnsi="Lotus Linotype" w:cs="Lotus Linotype" w:hint="cs"/>
          <w:color w:val="000000"/>
          <w:sz w:val="32"/>
          <w:szCs w:val="32"/>
          <w:rtl/>
        </w:rPr>
        <w:t>.</w:t>
      </w:r>
    </w:p>
    <w:p w14:paraId="06598B06" w14:textId="77777777" w:rsidR="00690FE0" w:rsidRPr="002315B1" w:rsidRDefault="00690FE0" w:rsidP="00690FE0">
      <w:pPr>
        <w:spacing w:before="120" w:after="120" w:line="192" w:lineRule="auto"/>
        <w:ind w:firstLine="454"/>
        <w:jc w:val="both"/>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فأقول مستعينًا بالله تعالى مستلهمًا منه الهدى والسداد:</w:t>
      </w:r>
    </w:p>
    <w:p w14:paraId="343729BD" w14:textId="77777777" w:rsidR="00690FE0" w:rsidRPr="002315B1" w:rsidRDefault="00690FE0" w:rsidP="00690FE0">
      <w:pPr>
        <w:spacing w:before="120" w:after="120" w:line="192" w:lineRule="auto"/>
        <w:ind w:firstLine="454"/>
        <w:jc w:val="both"/>
        <w:rPr>
          <w:rFonts w:ascii="Lotus Linotype" w:hAnsi="Lotus Linotype" w:cs="AL-Battar"/>
          <w:color w:val="000000"/>
          <w:sz w:val="32"/>
          <w:szCs w:val="32"/>
          <w:rtl/>
        </w:rPr>
      </w:pPr>
      <w:r w:rsidRPr="002315B1">
        <w:rPr>
          <w:rFonts w:ascii="Lotus Linotype" w:hAnsi="Lotus Linotype" w:cs="AL-Battar" w:hint="cs"/>
          <w:color w:val="000000"/>
          <w:sz w:val="32"/>
          <w:szCs w:val="32"/>
          <w:rtl/>
        </w:rPr>
        <w:t xml:space="preserve">أولاً: </w:t>
      </w:r>
      <w:r w:rsidRPr="002315B1">
        <w:rPr>
          <w:rFonts w:ascii="Lotus Linotype" w:hAnsi="Lotus Linotype" w:cs="AL-Battar"/>
          <w:color w:val="000000"/>
          <w:sz w:val="32"/>
          <w:szCs w:val="32"/>
          <w:rtl/>
        </w:rPr>
        <w:t>وجوب السمع والطاعة للولاة في المعروف:</w:t>
      </w:r>
    </w:p>
    <w:p w14:paraId="43491938"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الذي عليه اعتقاد أهل السنة والجماعة وجوب السمع والطاعة لولاة الأمور المسلمين ـ في غير معصية الله تعالى</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ـ</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وإن جاروا أو ظلموا أو منعوا الحقوق</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وذلك أصل من أصول أهل السنة مجمع عليه عندهم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لما جاء بشأنه من النصوص القطعية من الكتاب والسنة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كقوله تعالى:</w:t>
      </w:r>
      <w:r w:rsidRPr="002315B1">
        <w:rPr>
          <w:rFonts w:ascii="Lotus Linotype" w:hAnsi="Lotus Linotype" w:cs="Lotus Linotype" w:hint="cs"/>
          <w:color w:val="000000"/>
          <w:sz w:val="32"/>
          <w:szCs w:val="32"/>
          <w:rtl/>
        </w:rPr>
        <w:t xml:space="preserve"> </w:t>
      </w:r>
      <w:r w:rsidRPr="002315B1">
        <w:rPr>
          <w:rFonts w:ascii="QCF_BSML" w:hAnsi="QCF_BSML" w:cs="QCF_BSML"/>
          <w:color w:val="000000"/>
          <w:sz w:val="32"/>
          <w:szCs w:val="32"/>
          <w:rtl/>
        </w:rPr>
        <w:t>ﮋ</w:t>
      </w:r>
      <w:r w:rsidRPr="002315B1">
        <w:rPr>
          <w:rFonts w:ascii="QCF_P087" w:hAnsi="QCF_P087" w:cs="QCF_P087"/>
          <w:color w:val="000000"/>
          <w:sz w:val="37"/>
          <w:szCs w:val="37"/>
          <w:rtl/>
        </w:rPr>
        <w:t>ﯵ  ﯶ  ﯷ  ﯸ  ﯹ  ﯺ  ﯻ  ﯼ   ﯽ  ﯾﯿ</w:t>
      </w:r>
      <w:r w:rsidRPr="002315B1">
        <w:rPr>
          <w:rFonts w:ascii="QCF_BSML" w:hAnsi="QCF_BSML" w:cs="QCF_BSML"/>
          <w:color w:val="000000"/>
          <w:sz w:val="32"/>
          <w:szCs w:val="32"/>
          <w:rtl/>
        </w:rPr>
        <w:t>ﮊ</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النساء:٥٩</w:t>
      </w:r>
      <w:r w:rsidRPr="002315B1">
        <w:rPr>
          <w:rFonts w:ascii="Lotus Linotype" w:hAnsi="Lotus Linotype" w:cs="Lotus Linotype" w:hint="cs"/>
          <w:color w:val="000000"/>
          <w:rtl/>
        </w:rPr>
        <w:t>]</w:t>
      </w:r>
      <w:r w:rsidRPr="002315B1">
        <w:rPr>
          <w:rFonts w:ascii="Lotus Linotype" w:hAnsi="Lotus Linotype" w:cs="Lotus Linotype" w:hint="cs"/>
          <w:color w:val="000000"/>
          <w:sz w:val="32"/>
          <w:szCs w:val="32"/>
          <w:rtl/>
        </w:rPr>
        <w:t>.</w:t>
      </w:r>
    </w:p>
    <w:p w14:paraId="66593FD9" w14:textId="77777777" w:rsidR="00690FE0"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وفي صحيح مسلم عن أبي هريرة</w:t>
      </w:r>
      <w:r w:rsidRPr="002315B1">
        <w:rPr>
          <w:rFonts w:ascii="Lotus Linotype" w:hAnsi="Lotus Linotype" w:cs="Lotus Linotype" w:hint="cs"/>
          <w:color w:val="000000"/>
          <w:sz w:val="32"/>
          <w:szCs w:val="32"/>
          <w:rtl/>
        </w:rPr>
        <w:t xml:space="preserve"> رضي الله عنه </w:t>
      </w:r>
      <w:r w:rsidRPr="002315B1">
        <w:rPr>
          <w:rFonts w:ascii="Lotus Linotype" w:hAnsi="Lotus Linotype" w:cs="Lotus Linotype"/>
          <w:color w:val="000000"/>
          <w:sz w:val="32"/>
          <w:szCs w:val="32"/>
          <w:rtl/>
        </w:rPr>
        <w:t>قال: قال رسول الله ﷺ: «</w:t>
      </w:r>
      <w:r w:rsidRPr="002315B1">
        <w:rPr>
          <w:rFonts w:ascii="Lotus Linotype" w:hAnsi="Lotus Linotype" w:cs="Lotus Linotype"/>
          <w:b/>
          <w:bCs/>
          <w:color w:val="000000"/>
          <w:sz w:val="32"/>
          <w:szCs w:val="32"/>
          <w:rtl/>
        </w:rPr>
        <w:t>من أطاعني فقد أطاع الله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ومن عصاني فقد عصى </w:t>
      </w:r>
      <w:r w:rsidRPr="002315B1">
        <w:rPr>
          <w:rFonts w:ascii="Lotus Linotype" w:hAnsi="Lotus Linotype" w:cs="Lotus Linotype"/>
          <w:b/>
          <w:bCs/>
          <w:color w:val="000000"/>
          <w:sz w:val="32"/>
          <w:szCs w:val="32"/>
          <w:rtl/>
        </w:rPr>
        <w:lastRenderedPageBreak/>
        <w:t>الله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ومن يطع الأمير فقد أطاعني</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ومن يعص الأمير فقد عصاني</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6"/>
      </w:r>
      <w:r w:rsidRPr="002315B1">
        <w:rPr>
          <w:rStyle w:val="mylotusmylotus12Char"/>
          <w:rFonts w:ascii="Lotus Linotype" w:hAnsi="Lotus Linotype" w:hint="cs"/>
          <w:rtl/>
        </w:rPr>
        <w:t>)</w:t>
      </w:r>
      <w:r>
        <w:rPr>
          <w:rFonts w:ascii="Lotus Linotype" w:hAnsi="Lotus Linotype" w:cs="Lotus Linotype" w:hint="cs"/>
          <w:color w:val="000000"/>
          <w:sz w:val="32"/>
          <w:szCs w:val="32"/>
          <w:rtl/>
        </w:rPr>
        <w:t>.</w:t>
      </w:r>
    </w:p>
    <w:p w14:paraId="08F3651E"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وفي صحيح البخاري عن ابن عمر رضي الله عنهما عن النبي ﷺ قال: «</w:t>
      </w:r>
      <w:r w:rsidRPr="002315B1">
        <w:rPr>
          <w:rFonts w:ascii="Lotus Linotype" w:hAnsi="Lotus Linotype" w:cs="Lotus Linotype"/>
          <w:b/>
          <w:bCs/>
          <w:color w:val="000000"/>
          <w:sz w:val="32"/>
          <w:szCs w:val="32"/>
          <w:rtl/>
        </w:rPr>
        <w:t>السَّمع والطَّاعة على المرء المسلم فيما أحبَّ وكره ما لم يُؤمر بمعصيةٍ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فإذا أمر بمعصيةٍ فلا سمع ولا طاعة</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7"/>
      </w:r>
      <w:r w:rsidRPr="002315B1">
        <w:rPr>
          <w:rStyle w:val="mylotusmylotus12Char"/>
          <w:rFonts w:ascii="Lotus Linotype" w:hAnsi="Lotus Linotype" w:hint="cs"/>
          <w:rtl/>
        </w:rPr>
        <w:t>)</w:t>
      </w:r>
      <w:r>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وفي صحيح مسلم عن أبي هريرة</w:t>
      </w:r>
      <w:r w:rsidRPr="002315B1">
        <w:rPr>
          <w:rFonts w:ascii="Lotus Linotype" w:hAnsi="Lotus Linotype" w:cs="Lotus Linotype" w:hint="cs"/>
          <w:color w:val="000000"/>
          <w:sz w:val="32"/>
          <w:szCs w:val="32"/>
          <w:rtl/>
        </w:rPr>
        <w:t xml:space="preserve"> رضي الله عنه </w:t>
      </w:r>
      <w:r w:rsidRPr="002315B1">
        <w:rPr>
          <w:rFonts w:ascii="Lotus Linotype" w:hAnsi="Lotus Linotype" w:cs="Lotus Linotype"/>
          <w:color w:val="000000"/>
          <w:sz w:val="32"/>
          <w:szCs w:val="32"/>
          <w:rtl/>
        </w:rPr>
        <w:t>قال: قال رسول الله ﷺ:</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عليك السَّمع والطَّاعة في عسرك ويسرك ومنشطك ومكرهك وأثرة عليك</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8"/>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7C7AD7FB"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فمقتضى هذه النصوص وما جاء في معناها وجوب طاعة ولاة الأمور المسلمين </w:t>
      </w:r>
      <w:r w:rsidRPr="002315B1">
        <w:rPr>
          <w:rFonts w:ascii="Lotus Linotype" w:hAnsi="Lotus Linotype" w:cs="Lotus Linotype" w:hint="cs"/>
          <w:color w:val="000000"/>
          <w:sz w:val="32"/>
          <w:szCs w:val="32"/>
          <w:rtl/>
        </w:rPr>
        <w:t xml:space="preserve">ـ </w:t>
      </w:r>
      <w:r w:rsidRPr="002315B1">
        <w:rPr>
          <w:rFonts w:ascii="Lotus Linotype" w:hAnsi="Lotus Linotype" w:cs="Lotus Linotype"/>
          <w:color w:val="000000"/>
          <w:sz w:val="32"/>
          <w:szCs w:val="32"/>
          <w:rtl/>
        </w:rPr>
        <w:t>في غير معصية الله تعالى</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مطلقًا فيما وافق الغرض والهوى</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وفيما خالفهما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وفيما يشق وتكرهه النفوس</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وفيما تحبه النفس وتهواه</w:t>
      </w:r>
      <w:r w:rsidRPr="002315B1">
        <w:rPr>
          <w:rFonts w:ascii="Lotus Linotype" w:hAnsi="Lotus Linotype" w:cs="Lotus Linotype" w:hint="cs"/>
          <w:color w:val="000000"/>
          <w:sz w:val="32"/>
          <w:szCs w:val="32"/>
          <w:rtl/>
        </w:rPr>
        <w:t>.</w:t>
      </w:r>
    </w:p>
    <w:p w14:paraId="0FBCBF35"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وفي حال الأثرة</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ك</w:t>
      </w:r>
      <w:r w:rsidRPr="002315B1">
        <w:rPr>
          <w:rFonts w:ascii="Lotus Linotype" w:hAnsi="Lotus Linotype" w:cs="Lotus Linotype"/>
          <w:color w:val="000000"/>
          <w:sz w:val="32"/>
          <w:szCs w:val="32"/>
          <w:rtl/>
        </w:rPr>
        <w:t>اختصاص الولاة بالمال وأمور الدنيا عن الرعية</w:t>
      </w:r>
      <w:r w:rsidRPr="002315B1">
        <w:rPr>
          <w:rFonts w:ascii="Lotus Linotype" w:hAnsi="Lotus Linotype" w:cs="Lotus Linotype" w:hint="cs"/>
          <w:color w:val="000000"/>
          <w:sz w:val="32"/>
          <w:szCs w:val="32"/>
          <w:rtl/>
        </w:rPr>
        <w:t xml:space="preserve"> ـ؛ </w:t>
      </w:r>
      <w:r w:rsidRPr="002315B1">
        <w:rPr>
          <w:rFonts w:ascii="Lotus Linotype" w:hAnsi="Lotus Linotype" w:cs="Lotus Linotype"/>
          <w:color w:val="000000"/>
          <w:sz w:val="32"/>
          <w:szCs w:val="32"/>
          <w:rtl/>
        </w:rPr>
        <w:t>فإن الله تعالى سائلهم عما استرعاهم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فقد أخرج مسلم </w:t>
      </w:r>
      <w:r w:rsidRPr="002315B1">
        <w:rPr>
          <w:rFonts w:ascii="Lotus Linotype" w:hAnsi="Lotus Linotype" w:cs="Lotus Linotype"/>
          <w:color w:val="000000"/>
          <w:sz w:val="32"/>
          <w:szCs w:val="32"/>
          <w:rtl/>
        </w:rPr>
        <w:lastRenderedPageBreak/>
        <w:t xml:space="preserve">رحمه الله تعالى في صحيحه </w:t>
      </w:r>
      <w:r w:rsidRPr="002315B1">
        <w:rPr>
          <w:rFonts w:ascii="Lotus Linotype" w:hAnsi="Lotus Linotype" w:cs="Lotus Linotype" w:hint="cs"/>
          <w:color w:val="000000"/>
          <w:sz w:val="32"/>
          <w:szCs w:val="32"/>
          <w:rtl/>
        </w:rPr>
        <w:t xml:space="preserve">ـ </w:t>
      </w:r>
      <w:r w:rsidRPr="002315B1">
        <w:rPr>
          <w:rFonts w:ascii="Lotus Linotype" w:hAnsi="Lotus Linotype" w:cs="Lotus Linotype"/>
          <w:color w:val="000000"/>
          <w:sz w:val="32"/>
          <w:szCs w:val="32"/>
          <w:rtl/>
        </w:rPr>
        <w:t>وبو</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ب عليه النووي بقوله: باب في طاعة الأمراء وإن منعوا الحقوق</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عن سلمة بن يزيد الجعفي</w:t>
      </w:r>
      <w:r w:rsidRPr="002315B1">
        <w:rPr>
          <w:rFonts w:ascii="Lotus Linotype" w:hAnsi="Lotus Linotype" w:cs="Lotus Linotype" w:hint="cs"/>
          <w:color w:val="000000"/>
          <w:sz w:val="32"/>
          <w:szCs w:val="32"/>
          <w:rtl/>
        </w:rPr>
        <w:t xml:space="preserve"> رضي الله عنه </w:t>
      </w:r>
      <w:r w:rsidRPr="002315B1">
        <w:rPr>
          <w:rFonts w:ascii="Lotus Linotype" w:hAnsi="Lotus Linotype" w:cs="Lotus Linotype"/>
          <w:color w:val="000000"/>
          <w:sz w:val="32"/>
          <w:szCs w:val="32"/>
          <w:rtl/>
        </w:rPr>
        <w:t>قال لرسول الله ﷺ:</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يا نبي الله أرأيت إن قامت علينا أمراء يسألونا حقهم ويمنعونا حقنا فما تأمرنا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الحديث، وفيه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فقال رسول الله ﷺ</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Lotus Linotype" w:hAnsi="Lotus Linotype" w:cs="Lotus Linotype"/>
          <w:b/>
          <w:bCs/>
          <w:color w:val="000000"/>
          <w:sz w:val="32"/>
          <w:szCs w:val="32"/>
          <w:rtl/>
        </w:rPr>
        <w:t>اسمعوا وأطيعوا فإنَّما عليهم ما حمِّلوا</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وعليكم ما حمِّلتم</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29"/>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w:t>
      </w:r>
    </w:p>
    <w:p w14:paraId="57001404" w14:textId="77777777" w:rsidR="00690FE0" w:rsidRPr="002315B1" w:rsidRDefault="00690FE0" w:rsidP="00690FE0">
      <w:pPr>
        <w:spacing w:before="120" w:after="120" w:line="21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وفي الصحيحين عن </w:t>
      </w:r>
      <w:r w:rsidRPr="002315B1">
        <w:rPr>
          <w:rFonts w:ascii="Lotus Linotype" w:hAnsi="Lotus Linotype" w:cs="Lotus Linotype" w:hint="cs"/>
          <w:color w:val="000000"/>
          <w:sz w:val="32"/>
          <w:szCs w:val="32"/>
          <w:rtl/>
        </w:rPr>
        <w:t>حذيفة بن اليمان رضي الله عنه</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 xml:space="preserve">أن النبي </w:t>
      </w:r>
      <w:r w:rsidRPr="002315B1">
        <w:rPr>
          <w:rFonts w:ascii="Lotus Linotype" w:hAnsi="Lotus Linotype" w:cs="Lotus Linotype"/>
          <w:color w:val="000000"/>
          <w:sz w:val="32"/>
          <w:szCs w:val="32"/>
          <w:rtl/>
        </w:rPr>
        <w:t>ﷺ قال</w:t>
      </w:r>
      <w:r w:rsidRPr="002315B1">
        <w:rPr>
          <w:rFonts w:ascii="Lotus Linotype" w:hAnsi="Lotus Linotype" w:cs="Lotus Linotype" w:hint="cs"/>
          <w:color w:val="000000"/>
          <w:sz w:val="32"/>
          <w:szCs w:val="32"/>
          <w:rtl/>
        </w:rPr>
        <w:t xml:space="preserve"> في وصف </w:t>
      </w:r>
      <w:r w:rsidRPr="002315B1">
        <w:rPr>
          <w:rFonts w:ascii="Lotus Linotype" w:hAnsi="Lotus Linotype" w:cs="Lotus Linotype"/>
          <w:color w:val="000000"/>
          <w:sz w:val="32"/>
          <w:szCs w:val="32"/>
          <w:rtl/>
        </w:rPr>
        <w:t>الأئمة الذين يأتون من بعده أنهم:</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لا يهتدون بهدي</w:t>
      </w:r>
      <w:r w:rsidRPr="002315B1">
        <w:rPr>
          <w:rFonts w:ascii="Lotus Linotype" w:hAnsi="Lotus Linotype" w:cs="Lotus Linotype" w:hint="cs"/>
          <w:b/>
          <w:bCs/>
          <w:color w:val="000000"/>
          <w:sz w:val="32"/>
          <w:szCs w:val="32"/>
          <w:rtl/>
        </w:rPr>
        <w:t>ه،</w:t>
      </w:r>
      <w:r w:rsidRPr="002315B1">
        <w:rPr>
          <w:rFonts w:ascii="Lotus Linotype" w:hAnsi="Lotus Linotype" w:cs="Lotus Linotype"/>
          <w:b/>
          <w:bCs/>
          <w:color w:val="000000"/>
          <w:sz w:val="32"/>
          <w:szCs w:val="32"/>
          <w:rtl/>
        </w:rPr>
        <w:t xml:space="preserve"> ولا يستنون بسنته</w:t>
      </w:r>
      <w:r w:rsidRPr="002315B1">
        <w:rPr>
          <w:rFonts w:ascii="Lotus Linotype" w:hAnsi="Lotus Linotype" w:cs="CTraditional Arabic" w:hint="cs"/>
          <w:color w:val="000000"/>
          <w:sz w:val="32"/>
          <w:szCs w:val="32"/>
          <w:rtl/>
        </w:rPr>
        <w:t>#</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وقال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r w:rsidRPr="002315B1">
        <w:rPr>
          <w:rFonts w:ascii="Lotus Linotype" w:hAnsi="Lotus Linotype" w:cs="CTraditional Arabic" w:hint="cs"/>
          <w:color w:val="000000"/>
          <w:sz w:val="32"/>
          <w:szCs w:val="32"/>
          <w:rtl/>
        </w:rPr>
        <w:t>$</w:t>
      </w:r>
      <w:r w:rsidRPr="002315B1">
        <w:rPr>
          <w:rFonts w:ascii="Lotus Linotype" w:hAnsi="Lotus Linotype" w:cs="Lotus Linotype"/>
          <w:b/>
          <w:bCs/>
          <w:color w:val="000000"/>
          <w:sz w:val="32"/>
          <w:szCs w:val="32"/>
          <w:rtl/>
        </w:rPr>
        <w:t>وسيقوم فيهم رجالٌ قلوبهم قلوب الشَّياطين في جثمان إنسٍ</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0"/>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w:t>
      </w:r>
    </w:p>
    <w:p w14:paraId="390CCD66" w14:textId="77777777" w:rsidR="00690FE0" w:rsidRPr="002315B1" w:rsidRDefault="00690FE0" w:rsidP="00690FE0">
      <w:pPr>
        <w:spacing w:before="120" w:after="120" w:line="21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والمراد ـ والله أعلم ـ ينازعون هؤلاء الأمراء بغير هدي الشريعة لا نصيحة للأئمة ولكن طلبًا للدنيا ونصرة للهوى، ويلبسون للناس في معارضتهم لهؤلاء الولاة لباس الدين</w:t>
      </w:r>
      <w:r w:rsidRPr="002315B1">
        <w:rPr>
          <w:rFonts w:ascii="Lotus Linotype" w:hAnsi="Lotus Linotype" w:cs="Lotus Linotype" w:hint="cs"/>
          <w:color w:val="000000"/>
          <w:sz w:val="32"/>
          <w:szCs w:val="32"/>
          <w:rtl/>
        </w:rPr>
        <w:t>، فقال حذيفة</w:t>
      </w: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 xml:space="preserve">كيف أصنع يا رسول الله إن أدركت ذلك؟ قال: </w:t>
      </w:r>
      <w:r w:rsidRPr="002315B1">
        <w:rPr>
          <w:rFonts w:ascii="Lotus Linotype" w:hAnsi="Lotus Linotype" w:cs="CTraditional Arabic" w:hint="cs"/>
          <w:color w:val="000000"/>
          <w:sz w:val="32"/>
          <w:szCs w:val="32"/>
          <w:rtl/>
        </w:rPr>
        <w:t>$</w:t>
      </w:r>
      <w:r w:rsidRPr="002315B1">
        <w:rPr>
          <w:rFonts w:ascii="Lotus Linotype" w:hAnsi="Lotus Linotype" w:cs="Lotus Linotype"/>
          <w:b/>
          <w:bCs/>
          <w:color w:val="000000"/>
          <w:sz w:val="32"/>
          <w:szCs w:val="32"/>
          <w:rtl/>
        </w:rPr>
        <w:t xml:space="preserve">تسمع </w:t>
      </w:r>
      <w:r w:rsidRPr="002315B1">
        <w:rPr>
          <w:rFonts w:ascii="Lotus Linotype" w:hAnsi="Lotus Linotype" w:cs="Lotus Linotype"/>
          <w:b/>
          <w:bCs/>
          <w:color w:val="000000"/>
          <w:sz w:val="32"/>
          <w:szCs w:val="32"/>
          <w:rtl/>
        </w:rPr>
        <w:lastRenderedPageBreak/>
        <w:t>وتطيع للأمير</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وإن ضرب ظهرك</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وأخذ مالك</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فاسمع وأطع</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1"/>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3B3083C4" w14:textId="77777777" w:rsidR="00690FE0" w:rsidRPr="002315B1" w:rsidRDefault="00690FE0" w:rsidP="00690FE0">
      <w:pPr>
        <w:spacing w:before="120" w:after="120" w:line="21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فهذه النصوص</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ومثلها كثير</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قاضية بوجوب السمع والطاعة للولاة بالمعروف وإن قصَّروا في الذي عليهم، أو ظلموا </w:t>
      </w:r>
      <w:r w:rsidRPr="00814DB8">
        <w:rPr>
          <w:rFonts w:ascii="Lotus Linotype" w:hAnsi="Lotus Linotype" w:cs="Lotus Linotype"/>
          <w:color w:val="000000"/>
          <w:spacing w:val="-2"/>
          <w:sz w:val="32"/>
          <w:szCs w:val="32"/>
          <w:rtl/>
        </w:rPr>
        <w:t>وجاروا على من تحت أيديهم</w:t>
      </w:r>
      <w:r w:rsidRPr="00814DB8">
        <w:rPr>
          <w:rFonts w:ascii="Lotus Linotype" w:hAnsi="Lotus Linotype" w:cs="Lotus Linotype" w:hint="cs"/>
          <w:color w:val="000000"/>
          <w:spacing w:val="-2"/>
          <w:sz w:val="32"/>
          <w:szCs w:val="32"/>
          <w:rtl/>
        </w:rPr>
        <w:t>،</w:t>
      </w:r>
      <w:r w:rsidRPr="00814DB8">
        <w:rPr>
          <w:rFonts w:ascii="Lotus Linotype" w:hAnsi="Lotus Linotype" w:cs="Lotus Linotype"/>
          <w:color w:val="000000"/>
          <w:spacing w:val="-2"/>
          <w:sz w:val="32"/>
          <w:szCs w:val="32"/>
          <w:rtl/>
        </w:rPr>
        <w:t xml:space="preserve"> فإن</w:t>
      </w:r>
      <w:r w:rsidRPr="00814DB8">
        <w:rPr>
          <w:rFonts w:ascii="Lotus Linotype" w:hAnsi="Lotus Linotype" w:cs="Lotus Linotype" w:hint="cs"/>
          <w:color w:val="000000"/>
          <w:spacing w:val="-2"/>
          <w:sz w:val="32"/>
          <w:szCs w:val="32"/>
          <w:rtl/>
        </w:rPr>
        <w:t>ه لا ينبغي أن يكون تقصير الولاة في الحق الذي عليهم حاملًا للأمة على منع ما وجب عليها لهم، فإن</w:t>
      </w:r>
      <w:r w:rsidRPr="00814DB8">
        <w:rPr>
          <w:rFonts w:ascii="Lotus Linotype" w:hAnsi="Lotus Linotype" w:cs="Lotus Linotype"/>
          <w:color w:val="000000"/>
          <w:spacing w:val="-2"/>
          <w:sz w:val="32"/>
          <w:szCs w:val="32"/>
          <w:rtl/>
        </w:rPr>
        <w:t xml:space="preserve"> طاعة الولاة في طاعة الله ورسوله وما لا معصية لله ورسوله فيه دين يدان به لله عز</w:t>
      </w:r>
      <w:r w:rsidRPr="00814DB8">
        <w:rPr>
          <w:rFonts w:ascii="Lotus Linotype" w:hAnsi="Lotus Linotype" w:cs="Lotus Linotype" w:hint="cs"/>
          <w:color w:val="000000"/>
          <w:spacing w:val="-2"/>
          <w:sz w:val="32"/>
          <w:szCs w:val="32"/>
          <w:rtl/>
        </w:rPr>
        <w:t xml:space="preserve"> </w:t>
      </w:r>
      <w:r w:rsidRPr="00814DB8">
        <w:rPr>
          <w:rFonts w:ascii="Lotus Linotype" w:hAnsi="Lotus Linotype" w:cs="Lotus Linotype"/>
          <w:color w:val="000000"/>
          <w:spacing w:val="-2"/>
          <w:sz w:val="32"/>
          <w:szCs w:val="32"/>
          <w:rtl/>
        </w:rPr>
        <w:t>وجل</w:t>
      </w:r>
      <w:r w:rsidRPr="00814DB8">
        <w:rPr>
          <w:rFonts w:ascii="Lotus Linotype" w:hAnsi="Lotus Linotype" w:cs="Lotus Linotype" w:hint="cs"/>
          <w:color w:val="000000"/>
          <w:spacing w:val="-2"/>
          <w:sz w:val="32"/>
          <w:szCs w:val="32"/>
          <w:rtl/>
        </w:rPr>
        <w:t>،</w:t>
      </w:r>
      <w:r w:rsidRPr="00814DB8">
        <w:rPr>
          <w:rFonts w:ascii="Lotus Linotype" w:hAnsi="Lotus Linotype" w:cs="Lotus Linotype"/>
          <w:color w:val="000000"/>
          <w:spacing w:val="-2"/>
          <w:sz w:val="32"/>
          <w:szCs w:val="32"/>
          <w:rtl/>
        </w:rPr>
        <w:t xml:space="preserve"> رغبة</w:t>
      </w:r>
      <w:r w:rsidRPr="00814DB8">
        <w:rPr>
          <w:rFonts w:ascii="Lotus Linotype" w:hAnsi="Lotus Linotype" w:cs="Lotus Linotype" w:hint="cs"/>
          <w:color w:val="000000"/>
          <w:spacing w:val="-2"/>
          <w:sz w:val="32"/>
          <w:szCs w:val="32"/>
          <w:rtl/>
        </w:rPr>
        <w:t>ً</w:t>
      </w:r>
      <w:r w:rsidRPr="00814DB8">
        <w:rPr>
          <w:rFonts w:ascii="Lotus Linotype" w:hAnsi="Lotus Linotype" w:cs="Lotus Linotype"/>
          <w:color w:val="000000"/>
          <w:spacing w:val="-2"/>
          <w:sz w:val="32"/>
          <w:szCs w:val="32"/>
          <w:rtl/>
        </w:rPr>
        <w:t xml:space="preserve"> في ثوابه</w:t>
      </w:r>
      <w:r w:rsidRPr="00814DB8">
        <w:rPr>
          <w:rFonts w:ascii="Lotus Linotype" w:hAnsi="Lotus Linotype" w:cs="Lotus Linotype" w:hint="cs"/>
          <w:color w:val="000000"/>
          <w:spacing w:val="-2"/>
          <w:sz w:val="32"/>
          <w:szCs w:val="32"/>
          <w:rtl/>
        </w:rPr>
        <w:t>،</w:t>
      </w:r>
      <w:r w:rsidRPr="00814DB8">
        <w:rPr>
          <w:rFonts w:ascii="Lotus Linotype" w:hAnsi="Lotus Linotype" w:cs="Lotus Linotype"/>
          <w:color w:val="000000"/>
          <w:spacing w:val="-2"/>
          <w:sz w:val="32"/>
          <w:szCs w:val="32"/>
          <w:rtl/>
        </w:rPr>
        <w:t xml:space="preserve"> وحذرًا من عقابه</w:t>
      </w:r>
      <w:r w:rsidRPr="00814DB8">
        <w:rPr>
          <w:rFonts w:ascii="Lotus Linotype" w:hAnsi="Lotus Linotype" w:cs="Lotus Linotype" w:hint="cs"/>
          <w:color w:val="000000"/>
          <w:spacing w:val="-2"/>
          <w:sz w:val="32"/>
          <w:szCs w:val="32"/>
          <w:rtl/>
        </w:rPr>
        <w:t>.</w:t>
      </w:r>
    </w:p>
    <w:p w14:paraId="4F3BDB81" w14:textId="77777777" w:rsidR="00690FE0" w:rsidRPr="002315B1" w:rsidRDefault="00690FE0" w:rsidP="00690FE0">
      <w:pPr>
        <w:spacing w:before="100" w:after="100" w:line="185"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وكون الولاة لا 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طاعون في المعصية لا يعني عدم طاعتهم مطلقًا، بل لا 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طاعون في الأمر الذي فيه معصية بخصوصه مع وجوب السمع والطاعة لهم في غيره من الطاعات الواجبة والمستحبة، والتنظيمات المباحة</w:t>
      </w:r>
      <w:r w:rsidRPr="002315B1">
        <w:rPr>
          <w:rFonts w:ascii="Lotus Linotype" w:hAnsi="Lotus Linotype" w:cs="Lotus Linotype" w:hint="cs"/>
          <w:color w:val="000000"/>
          <w:sz w:val="32"/>
          <w:szCs w:val="32"/>
          <w:rtl/>
        </w:rPr>
        <w:t>.</w:t>
      </w:r>
    </w:p>
    <w:p w14:paraId="4660D3E2" w14:textId="77777777" w:rsidR="00690FE0" w:rsidRPr="002315B1" w:rsidRDefault="00690FE0" w:rsidP="00690FE0">
      <w:pPr>
        <w:spacing w:before="100" w:after="100" w:line="185" w:lineRule="auto"/>
        <w:ind w:firstLine="454"/>
        <w:jc w:val="both"/>
        <w:rPr>
          <w:rFonts w:ascii="Lotus Linotype" w:hAnsi="Lotus Linotype" w:cs="Lotus Linotype"/>
          <w:b/>
          <w:bCs/>
          <w:color w:val="000000"/>
          <w:sz w:val="32"/>
          <w:szCs w:val="32"/>
          <w:rtl/>
        </w:rPr>
      </w:pPr>
      <w:r w:rsidRPr="002315B1">
        <w:rPr>
          <w:rFonts w:ascii="Lotus Linotype" w:hAnsi="Lotus Linotype" w:cs="Lotus Linotype"/>
          <w:b/>
          <w:bCs/>
          <w:color w:val="000000"/>
          <w:sz w:val="32"/>
          <w:szCs w:val="32"/>
          <w:rtl/>
        </w:rPr>
        <w:t>هذا ظاهر النصوص</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وهو اعتقاد السلف الصالح</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وأصل من أصول</w:t>
      </w:r>
      <w:r w:rsidRPr="002315B1">
        <w:rPr>
          <w:rFonts w:ascii="Lotus Linotype" w:hAnsi="Lotus Linotype" w:cs="Lotus Linotype" w:hint="cs"/>
          <w:b/>
          <w:bCs/>
          <w:color w:val="000000"/>
          <w:sz w:val="32"/>
          <w:szCs w:val="32"/>
          <w:rtl/>
        </w:rPr>
        <w:t>هم</w:t>
      </w:r>
      <w:r w:rsidRPr="002315B1">
        <w:rPr>
          <w:rFonts w:ascii="Lotus Linotype" w:hAnsi="Lotus Linotype" w:cs="Lotus Linotype"/>
          <w:b/>
          <w:bCs/>
          <w:color w:val="000000"/>
          <w:sz w:val="32"/>
          <w:szCs w:val="32"/>
          <w:rtl/>
        </w:rPr>
        <w:t xml:space="preserve"> التي خالفوا فيها أهل الأهواء</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وكلامهم ونصوصهم في ذلك معلوم محفوظ</w:t>
      </w:r>
      <w:r w:rsidRPr="002315B1">
        <w:rPr>
          <w:rFonts w:ascii="Lotus Linotype" w:hAnsi="Lotus Linotype" w:cs="Lotus Linotype" w:hint="cs"/>
          <w:b/>
          <w:bCs/>
          <w:color w:val="000000"/>
          <w:sz w:val="32"/>
          <w:szCs w:val="32"/>
          <w:rtl/>
        </w:rPr>
        <w:t>:</w:t>
      </w:r>
    </w:p>
    <w:p w14:paraId="0BAD4DC9" w14:textId="77777777" w:rsidR="00690FE0" w:rsidRPr="002315B1" w:rsidRDefault="00690FE0" w:rsidP="00690FE0">
      <w:pPr>
        <w:spacing w:before="100" w:after="100" w:line="185" w:lineRule="auto"/>
        <w:ind w:firstLine="454"/>
        <w:jc w:val="both"/>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lastRenderedPageBreak/>
        <w:t xml:space="preserve">* </w:t>
      </w:r>
      <w:r w:rsidRPr="002315B1">
        <w:rPr>
          <w:rFonts w:ascii="Lotus Linotype" w:hAnsi="Lotus Linotype" w:cs="Lotus Linotype"/>
          <w:b/>
          <w:bCs/>
          <w:color w:val="000000"/>
          <w:sz w:val="32"/>
          <w:szCs w:val="32"/>
          <w:rtl/>
        </w:rPr>
        <w:t>قال الإمام أحمد رحمه الله:</w:t>
      </w:r>
    </w:p>
    <w:p w14:paraId="128DD2D7" w14:textId="77777777" w:rsidR="00690FE0" w:rsidRPr="002315B1" w:rsidRDefault="00690FE0" w:rsidP="00690FE0">
      <w:pPr>
        <w:spacing w:before="100" w:after="100" w:line="185"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«نرى السمع والطاعة للأئمة ولأمير المؤمنين البر والفاجر»</w:t>
      </w:r>
      <w:r w:rsidRPr="002315B1">
        <w:rPr>
          <w:rFonts w:ascii="Lotus Linotype" w:hAnsi="Lotus Linotype" w:cs="Lotus Linotype" w:hint="cs"/>
          <w:color w:val="000000"/>
          <w:sz w:val="32"/>
          <w:szCs w:val="32"/>
          <w:rtl/>
        </w:rPr>
        <w:t>.</w:t>
      </w:r>
    </w:p>
    <w:p w14:paraId="65DE4C22" w14:textId="77777777" w:rsidR="00690FE0" w:rsidRPr="002315B1" w:rsidRDefault="00690FE0" w:rsidP="00690FE0">
      <w:pPr>
        <w:spacing w:before="100" w:after="100" w:line="185" w:lineRule="auto"/>
        <w:ind w:firstLine="454"/>
        <w:jc w:val="both"/>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 xml:space="preserve">* </w:t>
      </w:r>
      <w:r w:rsidRPr="002315B1">
        <w:rPr>
          <w:rFonts w:ascii="Lotus Linotype" w:hAnsi="Lotus Linotype" w:cs="Lotus Linotype"/>
          <w:b/>
          <w:bCs/>
          <w:color w:val="000000"/>
          <w:sz w:val="32"/>
          <w:szCs w:val="32"/>
          <w:rtl/>
        </w:rPr>
        <w:t>وقال ابن قدامة رحمه الله:</w:t>
      </w:r>
    </w:p>
    <w:p w14:paraId="1C1B9FE0" w14:textId="77777777" w:rsidR="00690FE0" w:rsidRPr="002315B1" w:rsidRDefault="00690FE0" w:rsidP="00690FE0">
      <w:pPr>
        <w:spacing w:before="100" w:after="100" w:line="185"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«ومن السنة السمع والطاعة لأئمة المسلمين وأمراء المؤمنين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برهم وفاجرهم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ما لم يأمروا بمعصية الله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فإنه لا طاعة لأحد في معصية الله»</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2"/>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w:t>
      </w:r>
    </w:p>
    <w:p w14:paraId="6AD120F3" w14:textId="77777777" w:rsidR="00690FE0" w:rsidRPr="002315B1" w:rsidRDefault="00690FE0" w:rsidP="00690FE0">
      <w:pPr>
        <w:spacing w:before="100" w:after="100" w:line="185" w:lineRule="auto"/>
        <w:ind w:firstLine="454"/>
        <w:jc w:val="both"/>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 xml:space="preserve">* </w:t>
      </w:r>
      <w:r w:rsidRPr="002315B1">
        <w:rPr>
          <w:rFonts w:ascii="Lotus Linotype" w:hAnsi="Lotus Linotype" w:cs="Lotus Linotype"/>
          <w:b/>
          <w:bCs/>
          <w:color w:val="000000"/>
          <w:sz w:val="32"/>
          <w:szCs w:val="32"/>
          <w:rtl/>
        </w:rPr>
        <w:t>وقال شيخ الإسلام ابن تيمية رحمه الله:</w:t>
      </w:r>
    </w:p>
    <w:p w14:paraId="73E9FC8A" w14:textId="77777777" w:rsidR="00690FE0" w:rsidRPr="002315B1" w:rsidRDefault="00690FE0" w:rsidP="00690FE0">
      <w:pPr>
        <w:spacing w:before="100" w:after="100" w:line="185"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ف</w:t>
      </w:r>
      <w:r w:rsidRPr="002315B1">
        <w:rPr>
          <w:rFonts w:ascii="Lotus Linotype" w:hAnsi="Lotus Linotype" w:cs="Lotus Linotype"/>
          <w:color w:val="000000"/>
          <w:sz w:val="32"/>
          <w:szCs w:val="32"/>
          <w:rtl/>
        </w:rPr>
        <w:t>طاعة الله ورسوله واجبة على كل أحد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وطاعة ولاة الأمور واجبة لأمر الله بطاعتهم، فمن أطاع الله ورسوله بطاعة ولاة الأمور فأجره على الله، ومن كان لا يطيعهم إلا لما يأخذه من الولاية والمال فإن أعطوه أطاعهم وإن منعوه عصاهم فما له في الآخرة من خلاق»</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3"/>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w:t>
      </w:r>
    </w:p>
    <w:p w14:paraId="728A3A7B" w14:textId="77777777" w:rsidR="00690FE0" w:rsidRPr="002315B1" w:rsidRDefault="00690FE0" w:rsidP="00690FE0">
      <w:pPr>
        <w:spacing w:before="120" w:after="120" w:line="199" w:lineRule="auto"/>
        <w:ind w:firstLine="454"/>
        <w:jc w:val="both"/>
        <w:rPr>
          <w:rFonts w:ascii="Lotus Linotype" w:hAnsi="Lotus Linotype" w:cs="Lotus Linotype"/>
          <w:b/>
          <w:bCs/>
          <w:color w:val="000000"/>
          <w:sz w:val="32"/>
          <w:szCs w:val="32"/>
          <w:rtl/>
        </w:rPr>
      </w:pPr>
      <w:r w:rsidRPr="002315B1">
        <w:rPr>
          <w:rFonts w:ascii="Lotus Linotype" w:hAnsi="Lotus Linotype" w:cs="Lotus Linotype" w:hint="cs"/>
          <w:b/>
          <w:bCs/>
          <w:color w:val="000000"/>
          <w:sz w:val="32"/>
          <w:szCs w:val="32"/>
          <w:rtl/>
        </w:rPr>
        <w:t xml:space="preserve">* </w:t>
      </w:r>
      <w:r w:rsidRPr="002315B1">
        <w:rPr>
          <w:rFonts w:ascii="Lotus Linotype" w:hAnsi="Lotus Linotype" w:cs="Lotus Linotype"/>
          <w:b/>
          <w:bCs/>
          <w:color w:val="000000"/>
          <w:sz w:val="32"/>
          <w:szCs w:val="32"/>
          <w:rtl/>
        </w:rPr>
        <w:t>وقال أيضًا رحمه الله:</w:t>
      </w:r>
    </w:p>
    <w:p w14:paraId="3BF286BB"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«وأما أهل العلم والدين والفضل ـ يعني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أئمة السلف الصالح ـ فلا يرخصون لأحد فيما نهى الله عنه من معصية ولاة </w:t>
      </w:r>
      <w:r w:rsidRPr="002315B1">
        <w:rPr>
          <w:rFonts w:ascii="Lotus Linotype" w:hAnsi="Lotus Linotype" w:cs="Lotus Linotype"/>
          <w:color w:val="000000"/>
          <w:sz w:val="32"/>
          <w:szCs w:val="32"/>
          <w:rtl/>
        </w:rPr>
        <w:lastRenderedPageBreak/>
        <w:t xml:space="preserve">الأمور وغشهم والخروج عليهم </w:t>
      </w:r>
      <w:r w:rsidRPr="002315B1">
        <w:rPr>
          <w:rFonts w:ascii="Lotus Linotype" w:hAnsi="Lotus Linotype" w:cs="Lotus Linotype" w:hint="cs"/>
          <w:color w:val="000000"/>
          <w:sz w:val="32"/>
          <w:szCs w:val="32"/>
          <w:rtl/>
        </w:rPr>
        <w:t>ب</w:t>
      </w:r>
      <w:r w:rsidRPr="002315B1">
        <w:rPr>
          <w:rFonts w:ascii="Lotus Linotype" w:hAnsi="Lotus Linotype" w:cs="Lotus Linotype"/>
          <w:color w:val="000000"/>
          <w:sz w:val="32"/>
          <w:szCs w:val="32"/>
          <w:rtl/>
        </w:rPr>
        <w:t>وجه من الوجوه كما قد عرف من عاد</w:t>
      </w:r>
      <w:r w:rsidRPr="002315B1">
        <w:rPr>
          <w:rFonts w:ascii="Lotus Linotype" w:hAnsi="Lotus Linotype" w:cs="Lotus Linotype" w:hint="cs"/>
          <w:color w:val="000000"/>
          <w:sz w:val="32"/>
          <w:szCs w:val="32"/>
          <w:rtl/>
        </w:rPr>
        <w:t>ات</w:t>
      </w:r>
      <w:r w:rsidRPr="002315B1">
        <w:rPr>
          <w:rFonts w:ascii="Lotus Linotype" w:hAnsi="Lotus Linotype" w:cs="Lotus Linotype"/>
          <w:color w:val="000000"/>
          <w:sz w:val="32"/>
          <w:szCs w:val="32"/>
          <w:rtl/>
        </w:rPr>
        <w:t xml:space="preserve"> أهل السنة والدين قديمًا وحديثًا ومن سيرة غيرهم»</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4"/>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62278C1F" w14:textId="77777777" w:rsidR="00690FE0" w:rsidRPr="002315B1" w:rsidRDefault="00690FE0" w:rsidP="00690FE0">
      <w:pPr>
        <w:spacing w:before="120" w:after="120" w:line="199" w:lineRule="auto"/>
        <w:ind w:firstLine="454"/>
        <w:jc w:val="both"/>
        <w:rPr>
          <w:rFonts w:ascii="Lotus Linotype" w:hAnsi="Lotus Linotype" w:cs="AL-Battar"/>
          <w:color w:val="000000"/>
          <w:sz w:val="32"/>
          <w:szCs w:val="32"/>
          <w:rtl/>
        </w:rPr>
      </w:pPr>
      <w:r w:rsidRPr="002315B1">
        <w:rPr>
          <w:rFonts w:ascii="Lotus Linotype" w:hAnsi="Lotus Linotype" w:cs="AL-Battar" w:hint="cs"/>
          <w:color w:val="000000"/>
          <w:sz w:val="32"/>
          <w:szCs w:val="32"/>
          <w:rtl/>
        </w:rPr>
        <w:t>المصالح المترتبة على السمع والطاعة لولاة الأمر:</w:t>
      </w:r>
    </w:p>
    <w:p w14:paraId="22377973" w14:textId="77777777" w:rsidR="00690FE0"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 xml:space="preserve">وإنما جاءت هذه النصوص والتأكيد من السلف الصالح على طاعة ولاة الأمور بالمعروف، ولو مع الظلم والجور، </w:t>
      </w:r>
      <w:r w:rsidRPr="002315B1">
        <w:rPr>
          <w:rFonts w:ascii="Lotus Linotype" w:hAnsi="Lotus Linotype" w:cs="Lotus Linotype"/>
          <w:color w:val="000000"/>
          <w:sz w:val="32"/>
          <w:szCs w:val="32"/>
          <w:rtl/>
        </w:rPr>
        <w:t>لما في المخالفة من الشؤم والشقاء في العاجلة والآجلة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ولما يترتب على الطاعة في المعروف والصبر على الجور وأداء الحق لمستحقه من الفوائد الكثيرة واندفاع الشرور الكثيرة</w:t>
      </w:r>
      <w:r>
        <w:rPr>
          <w:rFonts w:ascii="Lotus Linotype" w:hAnsi="Lotus Linotype" w:cs="Lotus Linotype" w:hint="cs"/>
          <w:color w:val="000000"/>
          <w:sz w:val="32"/>
          <w:szCs w:val="32"/>
          <w:rtl/>
        </w:rPr>
        <w:t>.</w:t>
      </w:r>
    </w:p>
    <w:p w14:paraId="453AF1BD" w14:textId="77777777" w:rsidR="00690FE0" w:rsidRPr="002315B1" w:rsidRDefault="00690FE0" w:rsidP="00690FE0">
      <w:pPr>
        <w:spacing w:before="120" w:after="120" w:line="199" w:lineRule="auto"/>
        <w:ind w:firstLine="454"/>
        <w:jc w:val="both"/>
        <w:rPr>
          <w:rFonts w:ascii="Lotus Linotype" w:hAnsi="Lotus Linotype" w:cs="Lotus Linotype"/>
          <w:b/>
          <w:bCs/>
          <w:color w:val="000000"/>
          <w:sz w:val="32"/>
          <w:szCs w:val="32"/>
          <w:rtl/>
        </w:rPr>
      </w:pPr>
      <w:r w:rsidRPr="002315B1">
        <w:rPr>
          <w:rFonts w:ascii="Lotus Linotype" w:hAnsi="Lotus Linotype" w:cs="Lotus Linotype"/>
          <w:b/>
          <w:bCs/>
          <w:color w:val="000000"/>
          <w:sz w:val="32"/>
          <w:szCs w:val="32"/>
          <w:rtl/>
        </w:rPr>
        <w:t>فمن ذلك:</w:t>
      </w:r>
    </w:p>
    <w:p w14:paraId="0158CC03" w14:textId="77777777" w:rsidR="00690FE0" w:rsidRPr="002315B1" w:rsidRDefault="00690FE0" w:rsidP="00690FE0">
      <w:pPr>
        <w:numPr>
          <w:ilvl w:val="0"/>
          <w:numId w:val="6"/>
        </w:numPr>
        <w:tabs>
          <w:tab w:val="clear" w:pos="972"/>
          <w:tab w:val="num" w:pos="849"/>
        </w:tabs>
        <w:spacing w:before="120" w:after="120" w:line="199" w:lineRule="auto"/>
        <w:ind w:left="849"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أن طاعتهم في المعروف عبادة لله تعالى</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وأخذ بسنة نبيه ﷺ</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 xml:space="preserve"> فهي من تحقيق مدلول الشهادتين.</w:t>
      </w:r>
    </w:p>
    <w:p w14:paraId="4697353A" w14:textId="77777777" w:rsidR="00690FE0" w:rsidRPr="002315B1" w:rsidRDefault="00690FE0" w:rsidP="00690FE0">
      <w:pPr>
        <w:numPr>
          <w:ilvl w:val="0"/>
          <w:numId w:val="6"/>
        </w:numPr>
        <w:tabs>
          <w:tab w:val="clear" w:pos="972"/>
          <w:tab w:val="num" w:pos="849"/>
        </w:tabs>
        <w:spacing w:before="120" w:after="120" w:line="199" w:lineRule="auto"/>
        <w:ind w:left="850"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أنها تسبب وحدة الكلمة واتحاد الصف واجتماع الأمة على الخير والتعاون عليه بين رعاة الأمة ورعي</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تها.</w:t>
      </w:r>
    </w:p>
    <w:p w14:paraId="31E1DD5F" w14:textId="77777777" w:rsidR="00690FE0" w:rsidRPr="002315B1" w:rsidRDefault="00690FE0" w:rsidP="00690FE0">
      <w:pPr>
        <w:numPr>
          <w:ilvl w:val="0"/>
          <w:numId w:val="6"/>
        </w:numPr>
        <w:tabs>
          <w:tab w:val="clear" w:pos="972"/>
          <w:tab w:val="num" w:pos="849"/>
        </w:tabs>
        <w:spacing w:before="120" w:after="120" w:line="185" w:lineRule="auto"/>
        <w:ind w:left="850"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lastRenderedPageBreak/>
        <w:t>بطاعتهم تستقيم الأحوال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وتنفذ الأوامر وتقام الحدود، وتحفظ الحقوق، وتصان الحرمات، ويحصل الأمن وينصف المظلوم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ويردع الظالم وتأمن السبل.</w:t>
      </w:r>
    </w:p>
    <w:p w14:paraId="40F648A6" w14:textId="77777777" w:rsidR="00690FE0" w:rsidRPr="002315B1" w:rsidRDefault="00690FE0" w:rsidP="00690FE0">
      <w:pPr>
        <w:numPr>
          <w:ilvl w:val="0"/>
          <w:numId w:val="6"/>
        </w:numPr>
        <w:tabs>
          <w:tab w:val="clear" w:pos="972"/>
          <w:tab w:val="num" w:pos="849"/>
        </w:tabs>
        <w:spacing w:before="120" w:after="120" w:line="185" w:lineRule="auto"/>
        <w:ind w:left="850"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ظهور الدولة وقوة السلطان وهيبة الأعداء وقطع أطماع أهل الأهواء.</w:t>
      </w:r>
    </w:p>
    <w:p w14:paraId="434DD88E" w14:textId="77777777" w:rsidR="00690FE0" w:rsidRPr="002315B1" w:rsidRDefault="00690FE0" w:rsidP="00690FE0">
      <w:pPr>
        <w:numPr>
          <w:ilvl w:val="0"/>
          <w:numId w:val="6"/>
        </w:numPr>
        <w:tabs>
          <w:tab w:val="clear" w:pos="972"/>
          <w:tab w:val="num" w:pos="849"/>
        </w:tabs>
        <w:spacing w:before="120" w:after="120" w:line="185" w:lineRule="auto"/>
        <w:ind w:left="850"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تحقق النصر على الأعداء</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وعيشهم عيشة السعداء.</w:t>
      </w:r>
    </w:p>
    <w:p w14:paraId="1C7987AB" w14:textId="77777777" w:rsidR="00690FE0" w:rsidRPr="002315B1" w:rsidRDefault="00690FE0" w:rsidP="00690FE0">
      <w:pPr>
        <w:numPr>
          <w:ilvl w:val="0"/>
          <w:numId w:val="6"/>
        </w:numPr>
        <w:tabs>
          <w:tab w:val="clear" w:pos="972"/>
          <w:tab w:val="num" w:pos="849"/>
        </w:tabs>
        <w:spacing w:before="120" w:after="120" w:line="185" w:lineRule="auto"/>
        <w:ind w:left="850"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أما إذا لم يطاعوا فإنها تفسد الأمور ويأكل القوي الضعيف</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فيقع الاختلاف و</w:t>
      </w:r>
      <w:r w:rsidRPr="002315B1">
        <w:rPr>
          <w:rFonts w:ascii="Lotus Linotype" w:hAnsi="Lotus Linotype" w:cs="Lotus Linotype" w:hint="cs"/>
          <w:color w:val="000000"/>
          <w:sz w:val="32"/>
          <w:szCs w:val="32"/>
          <w:rtl/>
        </w:rPr>
        <w:t>ت</w:t>
      </w:r>
      <w:r w:rsidRPr="002315B1">
        <w:rPr>
          <w:rFonts w:ascii="Lotus Linotype" w:hAnsi="Lotus Linotype" w:cs="Lotus Linotype"/>
          <w:color w:val="000000"/>
          <w:sz w:val="32"/>
          <w:szCs w:val="32"/>
          <w:rtl/>
        </w:rPr>
        <w:t>ن</w:t>
      </w:r>
      <w:r w:rsidRPr="002315B1">
        <w:rPr>
          <w:rFonts w:ascii="Lotus Linotype" w:hAnsi="Lotus Linotype" w:cs="Lotus Linotype" w:hint="cs"/>
          <w:color w:val="000000"/>
          <w:sz w:val="32"/>
          <w:szCs w:val="32"/>
          <w:rtl/>
        </w:rPr>
        <w:t>ت</w:t>
      </w:r>
      <w:r w:rsidRPr="002315B1">
        <w:rPr>
          <w:rFonts w:ascii="Lotus Linotype" w:hAnsi="Lotus Linotype" w:cs="Lotus Linotype"/>
          <w:color w:val="000000"/>
          <w:sz w:val="32"/>
          <w:szCs w:val="32"/>
          <w:rtl/>
        </w:rPr>
        <w:t>شر الأحقاد وتشتغل نار الفتنة وتتوافر أسباب المحنة.</w:t>
      </w:r>
    </w:p>
    <w:p w14:paraId="7D567AEB" w14:textId="77777777" w:rsidR="00690FE0" w:rsidRPr="002315B1" w:rsidRDefault="00690FE0" w:rsidP="00690FE0">
      <w:pPr>
        <w:numPr>
          <w:ilvl w:val="0"/>
          <w:numId w:val="6"/>
        </w:numPr>
        <w:tabs>
          <w:tab w:val="clear" w:pos="972"/>
          <w:tab w:val="num" w:pos="849"/>
        </w:tabs>
        <w:spacing w:before="120" w:after="120" w:line="185" w:lineRule="auto"/>
        <w:ind w:left="850"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امتثال لأمر الله تعالى وطاعته بشأن أولي الأمر فطاعتهم بالمعروف طاعة لله تعالى</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كما ثبت في الصحيح أن النبي ﷺ 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b/>
          <w:bCs/>
          <w:color w:val="000000"/>
          <w:sz w:val="32"/>
          <w:szCs w:val="32"/>
          <w:rtl/>
        </w:rPr>
        <w:t>«من يطع أميره</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وفي لفظ</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 xml:space="preserve"> </w:t>
      </w:r>
      <w:r w:rsidRPr="002315B1">
        <w:rPr>
          <w:rFonts w:ascii="Lotus Linotype" w:hAnsi="Lotus Linotype" w:cs="Lotus Linotype"/>
          <w:b/>
          <w:bCs/>
          <w:color w:val="000000"/>
          <w:sz w:val="32"/>
          <w:szCs w:val="32"/>
          <w:rtl/>
        </w:rPr>
        <w:t>الأمير</w:t>
      </w:r>
      <w:r w:rsidRPr="002315B1">
        <w:rPr>
          <w:rFonts w:ascii="Lotus Linotype" w:hAnsi="Lotus Linotype" w:cs="Lotus Linotype" w:hint="cs"/>
          <w:color w:val="000000"/>
          <w:sz w:val="32"/>
          <w:szCs w:val="32"/>
          <w:rtl/>
        </w:rPr>
        <w:t xml:space="preserve"> ـ</w:t>
      </w:r>
      <w:r w:rsidRPr="002315B1">
        <w:rPr>
          <w:rFonts w:ascii="Lotus Linotype" w:hAnsi="Lotus Linotype" w:cs="Lotus Linotype"/>
          <w:color w:val="000000"/>
          <w:sz w:val="32"/>
          <w:szCs w:val="32"/>
          <w:rtl/>
        </w:rPr>
        <w:t xml:space="preserve"> </w:t>
      </w:r>
      <w:r w:rsidRPr="002315B1">
        <w:rPr>
          <w:rFonts w:ascii="Lotus Linotype" w:hAnsi="Lotus Linotype" w:cs="Lotus Linotype"/>
          <w:b/>
          <w:bCs/>
          <w:color w:val="000000"/>
          <w:sz w:val="32"/>
          <w:szCs w:val="32"/>
          <w:rtl/>
        </w:rPr>
        <w:t>فقد أطاع الله</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5"/>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79B6745E" w14:textId="77777777" w:rsidR="00690FE0" w:rsidRPr="002315B1" w:rsidRDefault="00690FE0" w:rsidP="00690FE0">
      <w:pPr>
        <w:numPr>
          <w:ilvl w:val="0"/>
          <w:numId w:val="6"/>
        </w:numPr>
        <w:tabs>
          <w:tab w:val="clear" w:pos="972"/>
          <w:tab w:val="num" w:pos="849"/>
        </w:tabs>
        <w:spacing w:before="120" w:after="120" w:line="185" w:lineRule="auto"/>
        <w:ind w:left="849"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توفر الأمن والاستقرار في ديار الإسلام وهذا أمر ظاهر فإن طاعة ولي الأمر تقوي سلطانة على الناس وقوة </w:t>
      </w:r>
      <w:r w:rsidRPr="002315B1">
        <w:rPr>
          <w:rFonts w:ascii="Lotus Linotype" w:hAnsi="Lotus Linotype" w:cs="Lotus Linotype"/>
          <w:color w:val="000000"/>
          <w:sz w:val="32"/>
          <w:szCs w:val="32"/>
          <w:rtl/>
        </w:rPr>
        <w:lastRenderedPageBreak/>
        <w:t>السلطان من أعظم أسباب توفير الأمن والاستقرار والطمأنينة في المجتمع.</w:t>
      </w:r>
    </w:p>
    <w:p w14:paraId="679B22AC" w14:textId="77777777" w:rsidR="00690FE0" w:rsidRPr="002315B1" w:rsidRDefault="00690FE0" w:rsidP="00690FE0">
      <w:pPr>
        <w:numPr>
          <w:ilvl w:val="0"/>
          <w:numId w:val="6"/>
        </w:numPr>
        <w:tabs>
          <w:tab w:val="clear" w:pos="972"/>
          <w:tab w:val="num" w:pos="849"/>
        </w:tabs>
        <w:spacing w:before="120" w:after="120" w:line="185" w:lineRule="auto"/>
        <w:ind w:left="849" w:hanging="42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ظهور الدولة بمظهر القوة والهيبة وفي ذلك عز الولاية وذلك مما يرهب الأعداء ويقطع أطماع أهل الأهواء.</w:t>
      </w:r>
    </w:p>
    <w:p w14:paraId="458E094F" w14:textId="77777777" w:rsidR="00690FE0" w:rsidRPr="002315B1" w:rsidRDefault="00690FE0" w:rsidP="00690FE0">
      <w:pPr>
        <w:numPr>
          <w:ilvl w:val="0"/>
          <w:numId w:val="6"/>
        </w:numPr>
        <w:tabs>
          <w:tab w:val="clear" w:pos="972"/>
          <w:tab w:val="num" w:pos="849"/>
        </w:tabs>
        <w:spacing w:before="120" w:after="120" w:line="192" w:lineRule="auto"/>
        <w:ind w:left="849" w:hanging="567"/>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دفع مكائد الأعداء ما استطاعوا إلى ذلك سبيلًا والحرص على جمع كلمة المسلمين على الحق والاجتهاد في إبعاد كل أس</w:t>
      </w:r>
      <w:r w:rsidRPr="002315B1">
        <w:rPr>
          <w:rFonts w:ascii="Lotus Linotype" w:hAnsi="Lotus Linotype" w:cs="Lotus Linotype" w:hint="cs"/>
          <w:color w:val="000000"/>
          <w:sz w:val="32"/>
          <w:szCs w:val="32"/>
          <w:rtl/>
        </w:rPr>
        <w:t>ب</w:t>
      </w:r>
      <w:r w:rsidRPr="002315B1">
        <w:rPr>
          <w:rFonts w:ascii="Lotus Linotype" w:hAnsi="Lotus Linotype" w:cs="Lotus Linotype"/>
          <w:color w:val="000000"/>
          <w:sz w:val="32"/>
          <w:szCs w:val="32"/>
          <w:rtl/>
        </w:rPr>
        <w:t>اب الفرقة والاختلاف بينهم فإن ولاة الأمور المسلمين مع أهل الإسلام في الاعتقاد والعمل</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فإنهم وإن فسقوا وفجروا أو جاروا وظلموا فإنهم لا يوالون ولا يعادون </w:t>
      </w:r>
      <w:r>
        <w:rPr>
          <w:rFonts w:ascii="Lotus Linotype" w:hAnsi="Lotus Linotype" w:cs="Lotus Linotype" w:hint="cs"/>
          <w:color w:val="000000"/>
          <w:sz w:val="32"/>
          <w:szCs w:val="32"/>
          <w:rtl/>
        </w:rPr>
        <w:t xml:space="preserve">إلا على </w:t>
      </w:r>
      <w:r w:rsidRPr="002315B1">
        <w:rPr>
          <w:rFonts w:ascii="Lotus Linotype" w:hAnsi="Lotus Linotype" w:cs="Lotus Linotype"/>
          <w:color w:val="000000"/>
          <w:sz w:val="32"/>
          <w:szCs w:val="32"/>
          <w:rtl/>
        </w:rPr>
        <w:t xml:space="preserve">رابطة الإسلام ولا ينصرون </w:t>
      </w:r>
      <w:r>
        <w:rPr>
          <w:rFonts w:ascii="Lotus Linotype" w:hAnsi="Lotus Linotype" w:cs="Lotus Linotype" w:hint="cs"/>
          <w:color w:val="000000"/>
          <w:sz w:val="32"/>
          <w:szCs w:val="32"/>
          <w:rtl/>
        </w:rPr>
        <w:t xml:space="preserve">ولا </w:t>
      </w:r>
      <w:r w:rsidRPr="002315B1">
        <w:rPr>
          <w:rFonts w:ascii="Lotus Linotype" w:hAnsi="Lotus Linotype" w:cs="Lotus Linotype"/>
          <w:color w:val="000000"/>
          <w:sz w:val="32"/>
          <w:szCs w:val="32"/>
          <w:rtl/>
        </w:rPr>
        <w:t>يبقى سلطانهم إلا بالإسلام ومجتمع المسلمين.</w:t>
      </w:r>
    </w:p>
    <w:p w14:paraId="7507F9F5" w14:textId="77777777" w:rsidR="00690FE0" w:rsidRPr="002315B1" w:rsidRDefault="00690FE0" w:rsidP="00690FE0">
      <w:pPr>
        <w:numPr>
          <w:ilvl w:val="0"/>
          <w:numId w:val="6"/>
        </w:numPr>
        <w:tabs>
          <w:tab w:val="clear" w:pos="972"/>
          <w:tab w:val="num" w:pos="849"/>
        </w:tabs>
        <w:spacing w:before="120" w:after="120" w:line="192" w:lineRule="auto"/>
        <w:ind w:left="849" w:hanging="567"/>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قوة الدعوة إلى الله تعالى والأمر بالمعروف والنهي عن المنكر لكل أحد وفي كل مكان على حسب الحال على هدى الكتاب والسنة وطريقة السلف الصالح فإن اليسير من دعم الولاية خير وأقوى من كثير من دعم العامة.</w:t>
      </w:r>
    </w:p>
    <w:p w14:paraId="4E0D192D" w14:textId="77777777" w:rsidR="00690FE0" w:rsidRPr="002315B1" w:rsidRDefault="00690FE0" w:rsidP="00690FE0">
      <w:pPr>
        <w:numPr>
          <w:ilvl w:val="0"/>
          <w:numId w:val="6"/>
        </w:numPr>
        <w:tabs>
          <w:tab w:val="clear" w:pos="972"/>
          <w:tab w:val="num" w:pos="849"/>
        </w:tabs>
        <w:spacing w:before="120" w:after="120" w:line="192" w:lineRule="auto"/>
        <w:ind w:left="849" w:hanging="567"/>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أن الولاة أقوى من غيرهم بل هم سند لأهل العلم والدين في المجاهدة على إحياء السنن وتجديد الدين ونفي </w:t>
      </w:r>
      <w:r w:rsidRPr="002315B1">
        <w:rPr>
          <w:rFonts w:ascii="Lotus Linotype" w:hAnsi="Lotus Linotype" w:cs="Lotus Linotype"/>
          <w:color w:val="000000"/>
          <w:sz w:val="32"/>
          <w:szCs w:val="32"/>
          <w:rtl/>
        </w:rPr>
        <w:lastRenderedPageBreak/>
        <w:t>البدع وإبطال المحدثات فيه</w:t>
      </w:r>
      <w:r w:rsidRPr="002315B1">
        <w:rPr>
          <w:rFonts w:ascii="Lotus Linotype" w:hAnsi="Lotus Linotype" w:cs="Lotus Linotype" w:hint="cs"/>
          <w:color w:val="000000"/>
          <w:sz w:val="32"/>
          <w:szCs w:val="32"/>
          <w:rtl/>
        </w:rPr>
        <w:t>، وردع أهل الأهواء والبغي،</w:t>
      </w:r>
      <w:r w:rsidRPr="002315B1">
        <w:rPr>
          <w:rFonts w:ascii="Lotus Linotype" w:hAnsi="Lotus Linotype" w:cs="Lotus Linotype"/>
          <w:color w:val="000000"/>
          <w:sz w:val="32"/>
          <w:szCs w:val="32"/>
          <w:rtl/>
        </w:rPr>
        <w:t xml:space="preserve"> والسعي في إقامة حكم الله وشرعه في كل صغير وكبير.</w:t>
      </w:r>
    </w:p>
    <w:p w14:paraId="678B9FD9" w14:textId="77777777" w:rsidR="00690FE0" w:rsidRDefault="00690FE0" w:rsidP="00690FE0">
      <w:pPr>
        <w:numPr>
          <w:ilvl w:val="0"/>
          <w:numId w:val="6"/>
        </w:numPr>
        <w:tabs>
          <w:tab w:val="clear" w:pos="972"/>
          <w:tab w:val="num" w:pos="849"/>
        </w:tabs>
        <w:spacing w:before="120" w:after="120" w:line="192" w:lineRule="auto"/>
        <w:ind w:left="849" w:hanging="567"/>
        <w:jc w:val="both"/>
        <w:rPr>
          <w:rFonts w:ascii="Lotus Linotype" w:hAnsi="Lotus Linotype" w:cs="Lotus Linotype"/>
          <w:color w:val="000000"/>
          <w:sz w:val="32"/>
          <w:szCs w:val="32"/>
        </w:rPr>
      </w:pPr>
      <w:r w:rsidRPr="002315B1">
        <w:rPr>
          <w:rFonts w:ascii="Lotus Linotype" w:hAnsi="Lotus Linotype" w:cs="Lotus Linotype"/>
          <w:color w:val="000000"/>
          <w:sz w:val="32"/>
          <w:szCs w:val="32"/>
          <w:rtl/>
        </w:rPr>
        <w:t>التحلي بالإنصاف والعدل والاجتهاد في الإحسان إلى مستحقه من الخلق والأخذ بالعفو والصفح ما أمكن مراعاة لحق الله تعالى</w:t>
      </w:r>
      <w:r w:rsidRPr="002315B1">
        <w:rPr>
          <w:rFonts w:ascii="Lotus Linotype" w:hAnsi="Lotus Linotype" w:cs="Lotus Linotype" w:hint="cs"/>
          <w:color w:val="000000"/>
          <w:sz w:val="32"/>
          <w:szCs w:val="32"/>
          <w:rtl/>
        </w:rPr>
        <w:t xml:space="preserve">، وأخذًا بسنة نبيه </w:t>
      </w:r>
      <w:r w:rsidRPr="002315B1">
        <w:rPr>
          <w:rFonts w:ascii="Lotus Linotype" w:hAnsi="Lotus Linotype" w:cs="Lotus Linotype"/>
          <w:color w:val="000000"/>
          <w:sz w:val="32"/>
          <w:szCs w:val="32"/>
          <w:rtl/>
        </w:rPr>
        <w:t>ﷺ</w:t>
      </w:r>
      <w:r w:rsidRPr="002315B1">
        <w:rPr>
          <w:rFonts w:ascii="Lotus Linotype" w:hAnsi="Lotus Linotype" w:cs="Lotus Linotype" w:hint="cs"/>
          <w:color w:val="000000"/>
          <w:sz w:val="32"/>
          <w:szCs w:val="32"/>
          <w:rtl/>
        </w:rPr>
        <w:t>، وجريًا على منهاج السلف الصالح.</w:t>
      </w:r>
    </w:p>
    <w:p w14:paraId="72803320" w14:textId="77777777" w:rsidR="00690FE0" w:rsidRPr="003624E4" w:rsidRDefault="00690FE0" w:rsidP="00690FE0">
      <w:pPr>
        <w:spacing w:before="120" w:after="120" w:line="192" w:lineRule="auto"/>
        <w:ind w:left="-2"/>
        <w:jc w:val="center"/>
        <w:rPr>
          <w:rFonts w:ascii="Lotus Linotype" w:hAnsi="Lotus Linotype" w:cs="Lotus Linotype"/>
          <w:color w:val="000000"/>
          <w:sz w:val="32"/>
          <w:szCs w:val="32"/>
          <w:rtl/>
        </w:rPr>
      </w:pPr>
      <w:r>
        <w:rPr>
          <w:rFonts w:ascii="Lotus Linotype" w:hAnsi="Lotus Linotype" w:cs="Lotus Linotype" w:hint="cs"/>
          <w:color w:val="000000"/>
          <w:sz w:val="32"/>
          <w:szCs w:val="32"/>
          <w:rtl/>
        </w:rPr>
        <w:t>*****</w:t>
      </w:r>
    </w:p>
    <w:p w14:paraId="3B365706" w14:textId="77777777" w:rsidR="00690FE0" w:rsidRPr="002315B1" w:rsidRDefault="00690FE0" w:rsidP="00690FE0">
      <w:pPr>
        <w:spacing w:before="120" w:after="120" w:line="192" w:lineRule="auto"/>
        <w:ind w:firstLine="454"/>
        <w:jc w:val="both"/>
        <w:rPr>
          <w:rFonts w:ascii="Lotus Linotype" w:hAnsi="Lotus Linotype" w:cs="AL-Battar"/>
          <w:color w:val="000000"/>
          <w:sz w:val="32"/>
          <w:szCs w:val="32"/>
          <w:rtl/>
        </w:rPr>
      </w:pPr>
      <w:r>
        <w:rPr>
          <w:rFonts w:ascii="Lotus Linotype" w:hAnsi="Lotus Linotype" w:cs="AL-Mateen"/>
          <w:spacing w:val="-4"/>
          <w:sz w:val="32"/>
          <w:szCs w:val="32"/>
          <w:rtl/>
          <w:lang w:bidi="ar-EG"/>
        </w:rPr>
        <w:br w:type="page"/>
      </w:r>
      <w:r w:rsidRPr="002315B1">
        <w:rPr>
          <w:rFonts w:ascii="Lotus Linotype" w:hAnsi="Lotus Linotype" w:cs="AL-Battar" w:hint="cs"/>
          <w:color w:val="000000"/>
          <w:sz w:val="32"/>
          <w:szCs w:val="32"/>
          <w:rtl/>
        </w:rPr>
        <w:lastRenderedPageBreak/>
        <w:t xml:space="preserve">ثانيًا: </w:t>
      </w:r>
      <w:r w:rsidRPr="002315B1">
        <w:rPr>
          <w:rFonts w:ascii="Lotus Linotype" w:hAnsi="Lotus Linotype" w:cs="AL-Battar"/>
          <w:color w:val="000000"/>
          <w:sz w:val="32"/>
          <w:szCs w:val="32"/>
          <w:rtl/>
        </w:rPr>
        <w:t>وجوب النصيحة لأئمة المسلمين:</w:t>
      </w:r>
    </w:p>
    <w:p w14:paraId="2EB55986"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النصيحة كلمة جامعة تدل على حب الخير وإرادته وحيازته للمنصو</w:t>
      </w:r>
      <w:r w:rsidRPr="002315B1">
        <w:rPr>
          <w:rFonts w:ascii="Lotus Linotype" w:hAnsi="Lotus Linotype" w:cs="Lotus Linotype" w:hint="cs"/>
          <w:color w:val="000000"/>
          <w:sz w:val="32"/>
          <w:szCs w:val="32"/>
          <w:rtl/>
        </w:rPr>
        <w:t>ح</w:t>
      </w:r>
      <w:r w:rsidRPr="002315B1">
        <w:rPr>
          <w:rFonts w:ascii="Lotus Linotype" w:hAnsi="Lotus Linotype" w:cs="Lotus Linotype"/>
          <w:color w:val="000000"/>
          <w:sz w:val="32"/>
          <w:szCs w:val="32"/>
          <w:rtl/>
        </w:rPr>
        <w:t xml:space="preserve"> له، وهي </w:t>
      </w:r>
      <w:r w:rsidRPr="002315B1">
        <w:rPr>
          <w:rFonts w:ascii="Lotus Linotype" w:hAnsi="Lotus Linotype" w:cs="Lotus Linotype" w:hint="cs"/>
          <w:color w:val="000000"/>
          <w:sz w:val="32"/>
          <w:szCs w:val="32"/>
          <w:rtl/>
        </w:rPr>
        <w:t>فريضة من فرائض</w:t>
      </w:r>
      <w:r w:rsidRPr="002315B1">
        <w:rPr>
          <w:rFonts w:ascii="Lotus Linotype" w:hAnsi="Lotus Linotype" w:cs="Lotus Linotype"/>
          <w:color w:val="000000"/>
          <w:sz w:val="32"/>
          <w:szCs w:val="32"/>
          <w:rtl/>
        </w:rPr>
        <w:t xml:space="preserve"> الإسلام العظيمة، وأصل من أصول أهل السنة والجماعة فإنهم يدينون بالنصيحة لمن شرع الله تعالى النصيحة 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قال تعالى:</w:t>
      </w:r>
      <w:r w:rsidRPr="002315B1">
        <w:rPr>
          <w:rFonts w:ascii="Lotus Linotype" w:hAnsi="Lotus Linotype" w:cs="Lotus Linotype" w:hint="cs"/>
          <w:color w:val="000000"/>
          <w:sz w:val="32"/>
          <w:szCs w:val="32"/>
          <w:rtl/>
        </w:rPr>
        <w:t xml:space="preserve"> </w:t>
      </w:r>
      <w:r w:rsidRPr="002315B1">
        <w:rPr>
          <w:rFonts w:ascii="QCF_BSML" w:hAnsi="QCF_BSML" w:cs="QCF_BSML"/>
          <w:color w:val="000000"/>
          <w:sz w:val="32"/>
          <w:szCs w:val="32"/>
          <w:rtl/>
        </w:rPr>
        <w:t>ﮋ</w:t>
      </w:r>
      <w:r w:rsidRPr="002315B1">
        <w:rPr>
          <w:rFonts w:ascii="QCF_P201" w:hAnsi="QCF_P201" w:cs="QCF_P201"/>
          <w:color w:val="000000"/>
          <w:sz w:val="32"/>
          <w:szCs w:val="32"/>
          <w:rtl/>
        </w:rPr>
        <w:t>ﮐ  ﮑ  ﮒ  ﮓ  ﮔ  ﮕ  ﮖ    ﮗ  ﮘ     ﮙ    ﮚ  ﮛ  ﮜ  ﮝ  ﮞ  ﮟ  ﮠ  ﮡﮢ</w:t>
      </w:r>
      <w:r w:rsidRPr="002315B1">
        <w:rPr>
          <w:rFonts w:ascii="QCF_BSML" w:hAnsi="QCF_BSML" w:cs="QCF_BSML"/>
          <w:color w:val="000000"/>
          <w:sz w:val="32"/>
          <w:szCs w:val="32"/>
          <w:rtl/>
        </w:rPr>
        <w:t>ﮊ</w:t>
      </w:r>
      <w:r w:rsidRPr="002315B1">
        <w:rPr>
          <w:rFonts w:ascii="Lotus Linotype" w:hAnsi="Lotus Linotype" w:cs="Lotus Linotype" w:hint="cs"/>
          <w:color w:val="000000"/>
          <w:sz w:val="32"/>
          <w:szCs w:val="32"/>
          <w:rtl/>
        </w:rPr>
        <w:t xml:space="preserve"> </w:t>
      </w:r>
      <w:r w:rsidRPr="002315B1">
        <w:rPr>
          <w:rFonts w:ascii="Lotus Linotype" w:hAnsi="Lotus Linotype" w:cs="Lotus Linotype" w:hint="cs"/>
          <w:color w:val="000000"/>
          <w:rtl/>
        </w:rPr>
        <w:t>[</w:t>
      </w:r>
      <w:r w:rsidRPr="002315B1">
        <w:rPr>
          <w:rFonts w:ascii="Lotus Linotype" w:hAnsi="Lotus Linotype" w:cs="Lotus Linotype"/>
          <w:color w:val="000000"/>
          <w:rtl/>
        </w:rPr>
        <w:t>التوبة:٩١</w:t>
      </w:r>
      <w:r w:rsidRPr="002315B1">
        <w:rPr>
          <w:rFonts w:ascii="Lotus Linotype" w:hAnsi="Lotus Linotype" w:cs="Lotus Linotype" w:hint="cs"/>
          <w:color w:val="000000"/>
          <w:rtl/>
        </w:rPr>
        <w:t>]</w:t>
      </w:r>
      <w:r w:rsidRPr="002315B1">
        <w:rPr>
          <w:rFonts w:ascii="Lotus Linotype" w:hAnsi="Lotus Linotype" w:cs="Lotus Linotype" w:hint="cs"/>
          <w:color w:val="000000"/>
          <w:sz w:val="32"/>
          <w:szCs w:val="32"/>
          <w:rtl/>
        </w:rPr>
        <w:t>.</w:t>
      </w:r>
    </w:p>
    <w:p w14:paraId="7E382312" w14:textId="77777777" w:rsidR="00690FE0"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وثبت في صحيح مسلم</w:t>
      </w:r>
      <w:r w:rsidRPr="002315B1">
        <w:rPr>
          <w:rFonts w:ascii="Lotus Linotype" w:hAnsi="Lotus Linotype" w:cs="Lotus Linotype" w:hint="cs"/>
          <w:color w:val="000000"/>
          <w:sz w:val="32"/>
          <w:szCs w:val="32"/>
          <w:rtl/>
        </w:rPr>
        <w:t xml:space="preserve"> رحمه الله أن النبي </w:t>
      </w:r>
      <w:r w:rsidRPr="002315B1">
        <w:rPr>
          <w:rFonts w:ascii="Lotus Linotype" w:hAnsi="Lotus Linotype" w:cs="Lotus Linotype"/>
          <w:color w:val="000000"/>
          <w:sz w:val="32"/>
          <w:szCs w:val="32"/>
          <w:rtl/>
        </w:rPr>
        <w:t>ﷺ</w:t>
      </w:r>
      <w:r w:rsidRPr="002315B1">
        <w:rPr>
          <w:rFonts w:ascii="Lotus Linotype" w:hAnsi="Lotus Linotype" w:cs="Lotus Linotype" w:hint="cs"/>
          <w:color w:val="000000"/>
          <w:sz w:val="32"/>
          <w:szCs w:val="32"/>
          <w:rtl/>
        </w:rPr>
        <w:t xml:space="preserve"> قال:</w:t>
      </w:r>
      <w:r w:rsidRPr="002315B1">
        <w:rPr>
          <w:rFonts w:ascii="Lotus Linotype" w:hAnsi="Lotus Linotype" w:cs="CTraditional Arabic"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الدِّين النَّصيحة</w:t>
      </w:r>
      <w:r w:rsidRPr="002315B1">
        <w:rPr>
          <w:rFonts w:ascii="Lotus Linotype" w:hAnsi="Lotus Linotype" w:cs="CTraditional Arabic" w:hint="cs"/>
          <w:color w:val="000000"/>
          <w:sz w:val="32"/>
          <w:szCs w:val="32"/>
          <w:rtl/>
        </w:rPr>
        <w:t>#</w:t>
      </w:r>
      <w:r w:rsidRPr="002315B1">
        <w:rPr>
          <w:rFonts w:ascii="Lotus Linotype" w:hAnsi="Lotus Linotype" w:cs="Lotus Linotype" w:hint="cs"/>
          <w:color w:val="000000"/>
          <w:sz w:val="32"/>
          <w:szCs w:val="32"/>
          <w:rtl/>
        </w:rPr>
        <w:t xml:space="preserve"> ـ قالها ثلاثًا ـ،</w:t>
      </w:r>
      <w:r w:rsidRPr="002315B1">
        <w:rPr>
          <w:rFonts w:ascii="Lotus Linotype" w:hAnsi="Lotus Linotype" w:cs="Lotus Linotype"/>
          <w:color w:val="000000"/>
          <w:sz w:val="32"/>
          <w:szCs w:val="32"/>
          <w:rtl/>
        </w:rPr>
        <w:t xml:space="preserve"> </w:t>
      </w:r>
      <w:r w:rsidRPr="002315B1">
        <w:rPr>
          <w:rFonts w:ascii="Lotus Linotype" w:hAnsi="Lotus Linotype" w:cs="Lotus Linotype" w:hint="cs"/>
          <w:color w:val="000000"/>
          <w:sz w:val="32"/>
          <w:szCs w:val="32"/>
          <w:rtl/>
        </w:rPr>
        <w:t xml:space="preserve">قيل: لمن يا رسول الله؟ قال: </w:t>
      </w:r>
      <w:r w:rsidRPr="002315B1">
        <w:rPr>
          <w:rFonts w:ascii="Lotus Linotype" w:hAnsi="Lotus Linotype" w:cs="CTraditional Arabic" w:hint="cs"/>
          <w:color w:val="000000"/>
          <w:sz w:val="32"/>
          <w:szCs w:val="32"/>
          <w:rtl/>
        </w:rPr>
        <w:t>$</w:t>
      </w:r>
      <w:r w:rsidRPr="002315B1">
        <w:rPr>
          <w:rFonts w:ascii="Lotus Linotype" w:hAnsi="Lotus Linotype" w:cs="Lotus Linotype"/>
          <w:b/>
          <w:bCs/>
          <w:color w:val="000000"/>
          <w:sz w:val="32"/>
          <w:szCs w:val="32"/>
          <w:rtl/>
        </w:rPr>
        <w:t>لله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ولكتابه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ولرسوله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ولأئمَّة المسلمين</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وعامَّتهم</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6"/>
      </w:r>
      <w:r w:rsidRPr="002315B1">
        <w:rPr>
          <w:rStyle w:val="mylotusmylotus12Char"/>
          <w:rFonts w:ascii="Lotus Linotype" w:hAnsi="Lotus Linotype" w:hint="cs"/>
          <w:rtl/>
        </w:rPr>
        <w:t>)</w:t>
      </w:r>
      <w:r>
        <w:rPr>
          <w:rFonts w:ascii="Lotus Linotype" w:hAnsi="Lotus Linotype" w:cs="Lotus Linotype" w:hint="cs"/>
          <w:color w:val="000000"/>
          <w:sz w:val="32"/>
          <w:szCs w:val="32"/>
          <w:rtl/>
        </w:rPr>
        <w:t>.</w:t>
      </w:r>
    </w:p>
    <w:p w14:paraId="4AA66EFC"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hint="cs"/>
          <w:color w:val="000000"/>
          <w:sz w:val="32"/>
          <w:szCs w:val="32"/>
          <w:rtl/>
        </w:rPr>
        <w:t>وفيه أيضًا</w:t>
      </w:r>
      <w:r w:rsidRPr="002315B1">
        <w:rPr>
          <w:rFonts w:ascii="Lotus Linotype" w:hAnsi="Lotus Linotype" w:hint="cs"/>
          <w:color w:val="000000"/>
          <w:sz w:val="32"/>
          <w:szCs w:val="32"/>
          <w:rtl/>
        </w:rPr>
        <w:t xml:space="preserve"> </w:t>
      </w:r>
      <w:r w:rsidRPr="002315B1">
        <w:rPr>
          <w:rFonts w:ascii="Lotus Linotype" w:hAnsi="Lotus Linotype" w:cs="Lotus Linotype"/>
          <w:color w:val="000000"/>
          <w:sz w:val="32"/>
          <w:szCs w:val="32"/>
          <w:rtl/>
        </w:rPr>
        <w:t>أن النبي ﷺ 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إنَّ الله يرضى لكم ثلاثًا</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ويكره لكم ثلاثًا</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فيرضى لكم</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أن تعبدوه ولا تشركوا به شيئًا</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وأَن تعتصموا بحبل الله جميعًا</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ولا تفرَّقوا</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ويكره لكم</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قيل وقال</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وكثرة السُّؤال</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وإضاعة المال</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7"/>
      </w:r>
      <w:r w:rsidRPr="002315B1">
        <w:rPr>
          <w:rStyle w:val="mylotusmylotus12Char"/>
          <w:rFonts w:ascii="Lotus Linotype" w:hAnsi="Lotus Linotype" w:hint="cs"/>
          <w:rtl/>
        </w:rPr>
        <w:t>)</w:t>
      </w:r>
      <w:r>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 xml:space="preserve">وروى أهل السنن أن النبي ﷺ </w:t>
      </w:r>
      <w:r w:rsidRPr="002315B1">
        <w:rPr>
          <w:rFonts w:ascii="Lotus Linotype" w:hAnsi="Lotus Linotype" w:cs="Lotus Linotype"/>
          <w:color w:val="000000"/>
          <w:sz w:val="32"/>
          <w:szCs w:val="32"/>
          <w:rtl/>
        </w:rPr>
        <w:lastRenderedPageBreak/>
        <w:t>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ثلاثٌ لا يغلُّ</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8"/>
      </w:r>
      <w:r w:rsidRPr="002315B1">
        <w:rPr>
          <w:rStyle w:val="mylotusmylotus12Char"/>
          <w:rFonts w:ascii="Lotus Linotype" w:hAnsi="Lotus Linotype" w:hint="cs"/>
          <w:rtl/>
        </w:rPr>
        <w:t xml:space="preserve">) </w:t>
      </w:r>
      <w:r w:rsidRPr="002315B1">
        <w:rPr>
          <w:rFonts w:ascii="Lotus Linotype" w:hAnsi="Lotus Linotype" w:cs="Lotus Linotype"/>
          <w:b/>
          <w:bCs/>
          <w:color w:val="000000"/>
          <w:sz w:val="32"/>
          <w:szCs w:val="32"/>
          <w:rtl/>
        </w:rPr>
        <w:t>عليهِنَّ قلب مسلم</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إخلاص العمل لله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ومناصحة أئمَّة المسلمين</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ولزوم جماعتهم</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فإنَّ </w:t>
      </w:r>
      <w:r w:rsidRPr="002315B1">
        <w:rPr>
          <w:rFonts w:ascii="Lotus Linotype" w:hAnsi="Lotus Linotype" w:cs="Lotus Linotype" w:hint="cs"/>
          <w:b/>
          <w:bCs/>
          <w:color w:val="000000"/>
          <w:sz w:val="32"/>
          <w:szCs w:val="32"/>
          <w:rtl/>
        </w:rPr>
        <w:t>دعوتهم</w:t>
      </w:r>
      <w:r w:rsidRPr="002315B1">
        <w:rPr>
          <w:rFonts w:ascii="Lotus Linotype" w:hAnsi="Lotus Linotype" w:cs="Lotus Linotype"/>
          <w:b/>
          <w:bCs/>
          <w:color w:val="000000"/>
          <w:sz w:val="32"/>
          <w:szCs w:val="32"/>
          <w:rtl/>
        </w:rPr>
        <w:t xml:space="preserve"> تحيط من ورائهم</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39"/>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6DFCA6B7" w14:textId="77777777" w:rsidR="00690FE0" w:rsidRPr="002315B1" w:rsidRDefault="00690FE0" w:rsidP="00690FE0">
      <w:pPr>
        <w:spacing w:before="120" w:after="120" w:line="197"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وقد بلغ من عناية النبي ﷺ بالنصيحة أنه كان إذا بايع رجلًا من أصحابه على الإسلام شرط عليه النصح لكل مسلم فيما استطاع</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40"/>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w:t>
      </w:r>
    </w:p>
    <w:p w14:paraId="1094AD46"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lastRenderedPageBreak/>
        <w:t>وإنما أوجب الله على أهل الإسلام النصيحة لما يترتب عليها من الفوائد الكثيرة والمصالح الكبيرة</w:t>
      </w:r>
      <w:r w:rsidRPr="002315B1">
        <w:rPr>
          <w:rFonts w:ascii="Lotus Linotype" w:hAnsi="Lotus Linotype" w:cs="Lotus Linotype" w:hint="cs"/>
          <w:color w:val="000000"/>
          <w:sz w:val="32"/>
          <w:szCs w:val="32"/>
          <w:rtl/>
        </w:rPr>
        <w:t>.</w:t>
      </w:r>
    </w:p>
    <w:p w14:paraId="32C81466" w14:textId="77777777" w:rsidR="00690FE0" w:rsidRPr="002315B1" w:rsidRDefault="00690FE0" w:rsidP="00690FE0">
      <w:pPr>
        <w:spacing w:before="120" w:after="120" w:line="192"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وإذا كانت النصيحة لعموم أهل الإسلام واجبة متحتمة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وهي الدين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ومن أعظم حقوق الله تعالى على المكلفين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فهي لولاة أمور المسلمين أحق و</w:t>
      </w:r>
      <w:r w:rsidRPr="002315B1">
        <w:rPr>
          <w:rFonts w:ascii="Lotus Linotype" w:hAnsi="Lotus Linotype" w:cs="Lotus Linotype" w:hint="cs"/>
          <w:color w:val="000000"/>
          <w:sz w:val="32"/>
          <w:szCs w:val="32"/>
          <w:rtl/>
        </w:rPr>
        <w:t>آ</w:t>
      </w:r>
      <w:r w:rsidRPr="002315B1">
        <w:rPr>
          <w:rFonts w:ascii="Lotus Linotype" w:hAnsi="Lotus Linotype" w:cs="Lotus Linotype"/>
          <w:color w:val="000000"/>
          <w:sz w:val="32"/>
          <w:szCs w:val="32"/>
          <w:rtl/>
        </w:rPr>
        <w:t>كد</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لأن النصح لهم مما يتعدى نفعه وتعم فائدته ويمتد أثره</w:t>
      </w:r>
      <w:r w:rsidRPr="002315B1">
        <w:rPr>
          <w:rFonts w:ascii="Lotus Linotype" w:hAnsi="Lotus Linotype" w:cs="Lotus Linotype" w:hint="cs"/>
          <w:color w:val="000000"/>
          <w:sz w:val="32"/>
          <w:szCs w:val="32"/>
          <w:rtl/>
        </w:rPr>
        <w:t>.</w:t>
      </w:r>
    </w:p>
    <w:p w14:paraId="40C348D9"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فإن الواجب على كل مسلم أن يعني بالنصح لولاة الأمور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وأن يخلص لله تعالى نيته بأن يبتغي بذلك وجه الله ومثوبته</w:t>
      </w:r>
      <w:r w:rsidRPr="002315B1">
        <w:rPr>
          <w:rFonts w:ascii="Lotus Linotype" w:hAnsi="Lotus Linotype" w:cs="Lotus Linotype" w:hint="cs"/>
          <w:color w:val="000000"/>
          <w:sz w:val="32"/>
          <w:szCs w:val="32"/>
          <w:rtl/>
        </w:rPr>
        <w:t>.</w:t>
      </w:r>
    </w:p>
    <w:p w14:paraId="1ECE84BA"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b/>
          <w:bCs/>
          <w:color w:val="000000"/>
          <w:sz w:val="32"/>
          <w:szCs w:val="32"/>
          <w:rtl/>
        </w:rPr>
        <w:t>قال شيخ الإسلام ابن تيمية:</w:t>
      </w:r>
    </w:p>
    <w:p w14:paraId="73C68984"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w:t>
      </w:r>
      <w:r w:rsidRPr="002315B1">
        <w:rPr>
          <w:rFonts w:ascii="Lotus Linotype" w:hAnsi="Lotus Linotype" w:cs="Lotus Linotype" w:hint="cs"/>
          <w:color w:val="000000"/>
          <w:sz w:val="32"/>
          <w:szCs w:val="32"/>
          <w:rtl/>
        </w:rPr>
        <w:t xml:space="preserve">ثم </w:t>
      </w:r>
      <w:r w:rsidRPr="002315B1">
        <w:rPr>
          <w:rFonts w:ascii="Lotus Linotype" w:hAnsi="Lotus Linotype" w:cs="Lotus Linotype"/>
          <w:color w:val="000000"/>
          <w:sz w:val="32"/>
          <w:szCs w:val="32"/>
          <w:rtl/>
        </w:rPr>
        <w:t>هم</w:t>
      </w:r>
      <w:r w:rsidRPr="002315B1">
        <w:rPr>
          <w:rFonts w:ascii="Lotus Linotype" w:hAnsi="Lotus Linotype" w:cs="Lotus Linotype" w:hint="cs"/>
          <w:color w:val="000000"/>
          <w:sz w:val="32"/>
          <w:szCs w:val="32"/>
          <w:rtl/>
        </w:rPr>
        <w:t xml:space="preserve"> ـ أي: أهل السنة ـ </w:t>
      </w:r>
      <w:r w:rsidRPr="002315B1">
        <w:rPr>
          <w:rFonts w:ascii="Lotus Linotype" w:hAnsi="Lotus Linotype" w:cs="Lotus Linotype"/>
          <w:color w:val="000000"/>
          <w:sz w:val="32"/>
          <w:szCs w:val="32"/>
          <w:rtl/>
        </w:rPr>
        <w:t>مع هذه الأصول يأمرون بالمعروف وينهون عن المنكر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إلى قوله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ويدينون بالنصيحة للأمة»</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41"/>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229684C4"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فالنصيحة لولاة الأمور من أعظم وآكد حقوقهم على الرعية</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فيجب على الرعية القيام بها نحوهم على الوجه المشروع</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فتؤدي النصيحة لولاة الأمور من</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السلطان الأعظم إلى القاضي والمفتي </w:t>
      </w:r>
      <w:r w:rsidRPr="002315B1">
        <w:rPr>
          <w:rFonts w:ascii="Lotus Linotype" w:hAnsi="Lotus Linotype" w:cs="Lotus Linotype"/>
          <w:color w:val="000000"/>
          <w:sz w:val="32"/>
          <w:szCs w:val="32"/>
          <w:rtl/>
        </w:rPr>
        <w:lastRenderedPageBreak/>
        <w:t>والمحتسب</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والأمير والوزير</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وكل ذي ولاية </w:t>
      </w:r>
      <w:r w:rsidRPr="002315B1">
        <w:rPr>
          <w:rFonts w:ascii="Lotus Linotype" w:hAnsi="Lotus Linotype" w:cs="Lotus Linotype" w:hint="cs"/>
          <w:color w:val="000000"/>
          <w:sz w:val="32"/>
          <w:szCs w:val="32"/>
          <w:rtl/>
        </w:rPr>
        <w:t>ـ</w:t>
      </w:r>
      <w:r w:rsidRPr="002315B1">
        <w:rPr>
          <w:rFonts w:ascii="Lotus Linotype" w:hAnsi="Lotus Linotype" w:cs="Lotus Linotype"/>
          <w:color w:val="000000"/>
          <w:sz w:val="32"/>
          <w:szCs w:val="32"/>
          <w:rtl/>
        </w:rPr>
        <w:t xml:space="preserve"> كبيرة أو صغيرة </w:t>
      </w:r>
      <w:r w:rsidRPr="002315B1">
        <w:rPr>
          <w:rFonts w:ascii="Lotus Linotype" w:hAnsi="Lotus Linotype" w:cs="Lotus Linotype" w:hint="cs"/>
          <w:color w:val="000000"/>
          <w:sz w:val="32"/>
          <w:szCs w:val="32"/>
          <w:rtl/>
        </w:rPr>
        <w:t xml:space="preserve">ـ؛ </w:t>
      </w:r>
      <w:r w:rsidRPr="002315B1">
        <w:rPr>
          <w:rFonts w:ascii="Lotus Linotype" w:hAnsi="Lotus Linotype" w:cs="Lotus Linotype"/>
          <w:color w:val="000000"/>
          <w:sz w:val="32"/>
          <w:szCs w:val="32"/>
          <w:rtl/>
        </w:rPr>
        <w:t>كل بحسب منصبه ومقامه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وما أنيط به من مسئولية.</w:t>
      </w:r>
    </w:p>
    <w:p w14:paraId="037017C4" w14:textId="77777777" w:rsidR="00690FE0" w:rsidRPr="002315B1" w:rsidRDefault="00690FE0" w:rsidP="00690FE0">
      <w:pPr>
        <w:spacing w:before="120" w:after="120" w:line="19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فإنهم لما كانت مهماتهم وواجباتهم أعظم وجب لهم من النصيحة بحسب مراتبهم ومقاماتهم</w:t>
      </w:r>
      <w:r w:rsidRPr="002315B1">
        <w:rPr>
          <w:rFonts w:ascii="Lotus Linotype" w:hAnsi="Lotus Linotype" w:cs="Lotus Linotype" w:hint="cs"/>
          <w:color w:val="000000"/>
          <w:sz w:val="32"/>
          <w:szCs w:val="32"/>
          <w:rtl/>
        </w:rPr>
        <w:t>.</w:t>
      </w:r>
    </w:p>
    <w:p w14:paraId="7E4C7565" w14:textId="77777777" w:rsidR="00690FE0" w:rsidRPr="002315B1" w:rsidRDefault="00690FE0" w:rsidP="00690FE0">
      <w:pPr>
        <w:spacing w:before="120" w:after="120" w:line="199" w:lineRule="auto"/>
        <w:ind w:firstLine="454"/>
        <w:jc w:val="both"/>
        <w:rPr>
          <w:rFonts w:ascii="Lotus Linotype" w:hAnsi="Lotus Linotype" w:cs="AL-Battar"/>
          <w:color w:val="000000"/>
          <w:sz w:val="32"/>
          <w:szCs w:val="32"/>
          <w:rtl/>
        </w:rPr>
      </w:pPr>
      <w:r w:rsidRPr="002315B1">
        <w:rPr>
          <w:rFonts w:ascii="Lotus Linotype" w:hAnsi="Lotus Linotype" w:cs="AL-Battar" w:hint="cs"/>
          <w:color w:val="000000"/>
          <w:sz w:val="32"/>
          <w:szCs w:val="32"/>
          <w:rtl/>
        </w:rPr>
        <w:t>فصل: في بيان ما يتحقق به النصيحة لولاة الأمور</w:t>
      </w:r>
      <w:r w:rsidRPr="002315B1">
        <w:rPr>
          <w:rFonts w:ascii="Lotus Linotype" w:hAnsi="Lotus Linotype" w:cs="AL-Battar"/>
          <w:color w:val="000000"/>
          <w:sz w:val="32"/>
          <w:szCs w:val="32"/>
          <w:rtl/>
        </w:rPr>
        <w:t>:</w:t>
      </w:r>
    </w:p>
    <w:p w14:paraId="56409090" w14:textId="77777777" w:rsidR="00690FE0" w:rsidRPr="002315B1" w:rsidRDefault="00690FE0" w:rsidP="00690FE0">
      <w:pPr>
        <w:numPr>
          <w:ilvl w:val="0"/>
          <w:numId w:val="10"/>
        </w:numPr>
        <w:tabs>
          <w:tab w:val="clear" w:pos="1628"/>
          <w:tab w:val="num" w:pos="849"/>
        </w:tabs>
        <w:spacing w:before="120" w:after="120" w:line="199"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الاعتراف بولايتهم واعتقاد وجوب طاعتهم في المعروف</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ومناصرتهم على الحق.</w:t>
      </w:r>
    </w:p>
    <w:p w14:paraId="05F6BB4F" w14:textId="77777777" w:rsidR="00690FE0" w:rsidRPr="002315B1" w:rsidRDefault="00690FE0" w:rsidP="00690FE0">
      <w:pPr>
        <w:numPr>
          <w:ilvl w:val="0"/>
          <w:numId w:val="10"/>
        </w:numPr>
        <w:tabs>
          <w:tab w:val="clear" w:pos="1628"/>
          <w:tab w:val="num" w:pos="849"/>
        </w:tabs>
        <w:spacing w:before="100" w:after="100" w:line="180"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بذل ما يحتاجون إليه من دلالة على الخير وإرشاد إلى حق</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وتوجيه إلى ما ينفع كل أحد بحسب حاله.</w:t>
      </w:r>
    </w:p>
    <w:p w14:paraId="657C74C1" w14:textId="77777777" w:rsidR="00690FE0" w:rsidRPr="002315B1" w:rsidRDefault="00690FE0" w:rsidP="00690FE0">
      <w:pPr>
        <w:numPr>
          <w:ilvl w:val="0"/>
          <w:numId w:val="10"/>
        </w:numPr>
        <w:tabs>
          <w:tab w:val="clear" w:pos="1628"/>
          <w:tab w:val="num" w:pos="849"/>
        </w:tabs>
        <w:spacing w:before="100" w:after="100" w:line="180"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القيام بما يولونه من أعمال أو يكلفون به من الأمور بكل صدق وأمانة دون تقصير أو غش أو خيانة.</w:t>
      </w:r>
    </w:p>
    <w:p w14:paraId="7297ECA6" w14:textId="77777777" w:rsidR="00690FE0" w:rsidRPr="002315B1" w:rsidRDefault="00690FE0" w:rsidP="00690FE0">
      <w:pPr>
        <w:numPr>
          <w:ilvl w:val="0"/>
          <w:numId w:val="10"/>
        </w:numPr>
        <w:tabs>
          <w:tab w:val="clear" w:pos="1628"/>
          <w:tab w:val="num" w:pos="849"/>
        </w:tabs>
        <w:spacing w:before="100" w:after="100" w:line="180"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تنبيههم على ما قد يقع منهم من المعاصي والمخالفات التي لا توجب الكفر والخروج عن الإسلام بلطف ورفق ولين وحب صلاحهم ورشدهم وعدم الشماتة بهم والتشنيع عليهم.</w:t>
      </w:r>
    </w:p>
    <w:p w14:paraId="495E82A8" w14:textId="77777777" w:rsidR="00690FE0" w:rsidRPr="002315B1" w:rsidRDefault="00690FE0" w:rsidP="00690FE0">
      <w:pPr>
        <w:numPr>
          <w:ilvl w:val="0"/>
          <w:numId w:val="10"/>
        </w:numPr>
        <w:tabs>
          <w:tab w:val="clear" w:pos="1628"/>
          <w:tab w:val="num" w:pos="849"/>
        </w:tabs>
        <w:spacing w:before="100" w:after="100" w:line="180"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السعي في تأليف قلوب الناس عليهم وحب اجتماع الكلمة عليهم وبغض افتراق الأمة عنهم</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w:t>
      </w:r>
    </w:p>
    <w:p w14:paraId="49C745AA" w14:textId="77777777" w:rsidR="00690FE0" w:rsidRPr="002315B1" w:rsidRDefault="00690FE0" w:rsidP="00690FE0">
      <w:pPr>
        <w:numPr>
          <w:ilvl w:val="0"/>
          <w:numId w:val="10"/>
        </w:numPr>
        <w:tabs>
          <w:tab w:val="clear" w:pos="1628"/>
          <w:tab w:val="num" w:pos="849"/>
        </w:tabs>
        <w:spacing w:before="100" w:after="100" w:line="180"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lastRenderedPageBreak/>
        <w:t>رفع المظالم إليهم وإعلامهم بما غفلوا عنه من أمور الرعية وحقوق الخلق.</w:t>
      </w:r>
    </w:p>
    <w:p w14:paraId="7CC87467" w14:textId="77777777" w:rsidR="00690FE0" w:rsidRPr="002315B1" w:rsidRDefault="00690FE0" w:rsidP="00690FE0">
      <w:pPr>
        <w:numPr>
          <w:ilvl w:val="0"/>
          <w:numId w:val="10"/>
        </w:numPr>
        <w:tabs>
          <w:tab w:val="clear" w:pos="1628"/>
          <w:tab w:val="num" w:pos="849"/>
        </w:tabs>
        <w:spacing w:before="100" w:after="100" w:line="180" w:lineRule="auto"/>
        <w:ind w:left="849" w:hanging="395"/>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أن لا يغروا بالثناء الكاذب والتزكية لهم</w:t>
      </w:r>
      <w:r w:rsidRPr="002315B1">
        <w:rPr>
          <w:rFonts w:ascii="Lotus Linotype" w:hAnsi="Lotus Linotype" w:cs="Lotus Linotype" w:hint="cs"/>
          <w:color w:val="000000"/>
          <w:sz w:val="32"/>
          <w:szCs w:val="32"/>
          <w:rtl/>
        </w:rPr>
        <w:t xml:space="preserve"> تزلُّفًا لهم طمعًا في دنياهم، أو كذبًا عليهم وغشًّا لهم</w:t>
      </w:r>
      <w:r w:rsidRPr="002315B1">
        <w:rPr>
          <w:rFonts w:ascii="Lotus Linotype" w:hAnsi="Lotus Linotype" w:cs="Lotus Linotype"/>
          <w:color w:val="000000"/>
          <w:sz w:val="32"/>
          <w:szCs w:val="32"/>
          <w:rtl/>
        </w:rPr>
        <w:t>.</w:t>
      </w:r>
    </w:p>
    <w:p w14:paraId="312697F8" w14:textId="77777777" w:rsidR="00690FE0" w:rsidRPr="002315B1" w:rsidRDefault="00690FE0" w:rsidP="00690FE0">
      <w:pPr>
        <w:spacing w:before="100" w:after="100" w:line="180"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كل هذه الأمور يقام بها نصيحة لهم على الوجه الشرعي ومباعدة عن النهج البدعي</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 xml:space="preserve">وفي مسند أحمد </w:t>
      </w:r>
      <w:r w:rsidRPr="002315B1">
        <w:rPr>
          <w:rFonts w:ascii="Lotus Linotype" w:hAnsi="Lotus Linotype" w:cs="Lotus Linotype" w:hint="cs"/>
          <w:color w:val="000000"/>
          <w:sz w:val="32"/>
          <w:szCs w:val="32"/>
          <w:rtl/>
        </w:rPr>
        <w:t>أن</w:t>
      </w:r>
      <w:r w:rsidRPr="002315B1">
        <w:rPr>
          <w:rFonts w:ascii="Lotus Linotype" w:hAnsi="Lotus Linotype" w:cs="Lotus Linotype"/>
          <w:color w:val="000000"/>
          <w:sz w:val="32"/>
          <w:szCs w:val="32"/>
          <w:rtl/>
        </w:rPr>
        <w:t xml:space="preserve"> رسول الله ﷺ يقول: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من أراد أن ينصح لسلطانٍ بأمرٍ فلا يبد له علانيةً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ولكن ليأخذ بيده فيخلو به</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فإن قبل منه فذاك</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وإلَّا كان قد أدَّى الذي عليه له</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42"/>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30A0C502" w14:textId="77777777" w:rsidR="00690FE0" w:rsidRPr="002315B1" w:rsidRDefault="00690FE0" w:rsidP="00690FE0">
      <w:pPr>
        <w:spacing w:before="120" w:after="120" w:line="20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وهذا الحديث أصل في إخفاء النصيحة للسلطان وأن الناصح إذا قام بالنصح على هذه الوجه فقد برئ وخلت ذمته من التبعة</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وذلك لأن إخفاء النصيحة</w:t>
      </w:r>
      <w:r w:rsidRPr="002315B1">
        <w:rPr>
          <w:rFonts w:ascii="Lotus Linotype" w:hAnsi="Lotus Linotype" w:cs="Lotus Linotype" w:hint="cs"/>
          <w:color w:val="000000"/>
          <w:sz w:val="32"/>
          <w:szCs w:val="32"/>
          <w:rtl/>
        </w:rPr>
        <w:t xml:space="preserve"> لولي الأمر</w:t>
      </w:r>
      <w:r w:rsidRPr="002315B1">
        <w:rPr>
          <w:rFonts w:ascii="Lotus Linotype" w:hAnsi="Lotus Linotype" w:cs="Lotus Linotype"/>
          <w:color w:val="000000"/>
          <w:sz w:val="32"/>
          <w:szCs w:val="32"/>
          <w:rtl/>
        </w:rPr>
        <w:t xml:space="preserve"> والإس</w:t>
      </w:r>
      <w:r w:rsidRPr="002315B1">
        <w:rPr>
          <w:rFonts w:ascii="Lotus Linotype" w:hAnsi="Lotus Linotype" w:cs="Lotus Linotype" w:hint="cs"/>
          <w:color w:val="000000"/>
          <w:sz w:val="32"/>
          <w:szCs w:val="32"/>
          <w:rtl/>
        </w:rPr>
        <w:t>رار</w:t>
      </w:r>
      <w:r w:rsidRPr="002315B1">
        <w:rPr>
          <w:rFonts w:ascii="Lotus Linotype" w:hAnsi="Lotus Linotype" w:cs="Lotus Linotype"/>
          <w:color w:val="000000"/>
          <w:sz w:val="32"/>
          <w:szCs w:val="32"/>
          <w:rtl/>
        </w:rPr>
        <w:t xml:space="preserve"> بها له من الشفقة عليه ومحبة هدايته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وإشهارها والتشهير به من إهانته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وأي فلا</w:t>
      </w:r>
      <w:r w:rsidRPr="002315B1">
        <w:rPr>
          <w:rFonts w:ascii="Lotus Linotype" w:hAnsi="Lotus Linotype" w:cs="Lotus Linotype" w:hint="cs"/>
          <w:color w:val="000000"/>
          <w:sz w:val="32"/>
          <w:szCs w:val="32"/>
          <w:rtl/>
        </w:rPr>
        <w:t>ح</w:t>
      </w:r>
      <w:r w:rsidRPr="002315B1">
        <w:rPr>
          <w:rFonts w:ascii="Lotus Linotype" w:hAnsi="Lotus Linotype" w:cs="Lotus Linotype"/>
          <w:color w:val="000000"/>
          <w:sz w:val="32"/>
          <w:szCs w:val="32"/>
          <w:rtl/>
        </w:rPr>
        <w:t xml:space="preserve"> يصيب قومًا أهانوا سلطانهم علانية</w:t>
      </w:r>
      <w:r w:rsidRPr="002315B1">
        <w:rPr>
          <w:rFonts w:ascii="Lotus Linotype" w:hAnsi="Lotus Linotype" w:cs="Lotus Linotype" w:hint="cs"/>
          <w:color w:val="000000"/>
          <w:sz w:val="32"/>
          <w:szCs w:val="32"/>
          <w:rtl/>
        </w:rPr>
        <w:t>، ف</w:t>
      </w:r>
      <w:r w:rsidRPr="002315B1">
        <w:rPr>
          <w:rFonts w:ascii="Lotus Linotype" w:hAnsi="Lotus Linotype" w:cs="Lotus Linotype"/>
          <w:color w:val="000000"/>
          <w:sz w:val="32"/>
          <w:szCs w:val="32"/>
          <w:rtl/>
        </w:rPr>
        <w:t>قد جاء في مسند أحمد وغيره عن النبي ﷺ قال</w:t>
      </w:r>
      <w:r w:rsidRPr="002315B1">
        <w:rPr>
          <w:rFonts w:ascii="Lotus Linotype" w:hAnsi="Lotus Linotype" w:cs="Lotus Linotype"/>
          <w:b/>
          <w:bCs/>
          <w:color w:val="000000"/>
          <w:sz w:val="32"/>
          <w:szCs w:val="32"/>
          <w:rtl/>
        </w:rPr>
        <w:t>:</w:t>
      </w:r>
      <w:r w:rsidRPr="002315B1">
        <w:rPr>
          <w:rFonts w:ascii="Lotus Linotype" w:hAnsi="Lotus Linotype" w:cs="Lotus Linotype" w:hint="cs"/>
          <w:b/>
          <w:bCs/>
          <w:color w:val="000000"/>
          <w:sz w:val="32"/>
          <w:szCs w:val="32"/>
          <w:rtl/>
        </w:rPr>
        <w:t xml:space="preserve"> </w:t>
      </w:r>
      <w:r w:rsidRPr="002315B1">
        <w:rPr>
          <w:rFonts w:ascii="Lotus Linotype" w:hAnsi="Lotus Linotype" w:cs="Lotus Linotype"/>
          <w:b/>
          <w:bCs/>
          <w:color w:val="000000"/>
          <w:sz w:val="32"/>
          <w:szCs w:val="32"/>
          <w:rtl/>
        </w:rPr>
        <w:t xml:space="preserve">«من أكرم سلطان الله تبارك وتعالى في الدُّنيا </w:t>
      </w:r>
      <w:r w:rsidRPr="002315B1">
        <w:rPr>
          <w:rFonts w:ascii="Lotus Linotype" w:hAnsi="Lotus Linotype" w:cs="Lotus Linotype"/>
          <w:b/>
          <w:bCs/>
          <w:color w:val="000000"/>
          <w:sz w:val="32"/>
          <w:szCs w:val="32"/>
          <w:rtl/>
        </w:rPr>
        <w:lastRenderedPageBreak/>
        <w:t>أكرمه الله يوم القيامة</w:t>
      </w:r>
      <w:r w:rsidRPr="002315B1">
        <w:rPr>
          <w:rFonts w:ascii="Lotus Linotype" w:hAnsi="Lotus Linotype" w:cs="Lotus Linotype" w:hint="cs"/>
          <w:b/>
          <w:bCs/>
          <w:color w:val="000000"/>
          <w:sz w:val="32"/>
          <w:szCs w:val="32"/>
          <w:rtl/>
        </w:rPr>
        <w:t>،</w:t>
      </w:r>
      <w:r w:rsidRPr="002315B1">
        <w:rPr>
          <w:rFonts w:ascii="Lotus Linotype" w:hAnsi="Lotus Linotype" w:cs="Lotus Linotype"/>
          <w:b/>
          <w:bCs/>
          <w:color w:val="000000"/>
          <w:sz w:val="32"/>
          <w:szCs w:val="32"/>
          <w:rtl/>
        </w:rPr>
        <w:t xml:space="preserve"> ومن أهان سلطان الله تبارك وتعالى في الدُّنيا أهانه الله يوم القيامة</w:t>
      </w:r>
      <w:r w:rsidRPr="002315B1">
        <w:rPr>
          <w:rFonts w:ascii="Lotus Linotype" w:hAnsi="Lotus Linotype" w:cs="Lotus Linotype"/>
          <w:color w:val="000000"/>
          <w:sz w:val="32"/>
          <w:szCs w:val="32"/>
          <w:rtl/>
        </w:rPr>
        <w:t>»</w:t>
      </w:r>
      <w:r w:rsidRPr="002315B1">
        <w:rPr>
          <w:rStyle w:val="mylotusmylotus12Char"/>
          <w:rFonts w:ascii="Lotus Linotype" w:hAnsi="Lotus Linotype" w:hint="cs"/>
          <w:sz w:val="22"/>
          <w:szCs w:val="22"/>
          <w:rtl/>
        </w:rPr>
        <w:t>(</w:t>
      </w:r>
      <w:r w:rsidRPr="002315B1">
        <w:rPr>
          <w:rStyle w:val="mylotusmylotus12Char"/>
          <w:rFonts w:ascii="Lotus Linotype" w:hAnsi="Lotus Linotype"/>
          <w:sz w:val="22"/>
          <w:szCs w:val="22"/>
          <w:rtl/>
        </w:rPr>
        <w:footnoteReference w:id="43"/>
      </w:r>
      <w:r w:rsidRPr="002315B1">
        <w:rPr>
          <w:rStyle w:val="mylotusmylotus12Char"/>
          <w:rFonts w:ascii="Lotus Linotype" w:hAnsi="Lotus Linotype" w:hint="cs"/>
          <w:sz w:val="22"/>
          <w:szCs w:val="22"/>
          <w:rtl/>
        </w:rPr>
        <w:t>)</w:t>
      </w:r>
      <w:r w:rsidRPr="002315B1">
        <w:rPr>
          <w:rFonts w:ascii="Lotus Linotype" w:hAnsi="Lotus Linotype" w:cs="Lotus Linotype" w:hint="cs"/>
          <w:color w:val="000000"/>
          <w:sz w:val="32"/>
          <w:szCs w:val="32"/>
          <w:rtl/>
        </w:rPr>
        <w:t>.</w:t>
      </w:r>
    </w:p>
    <w:p w14:paraId="22B2B53F" w14:textId="77777777" w:rsidR="00690FE0" w:rsidRDefault="00690FE0" w:rsidP="00690FE0">
      <w:pPr>
        <w:spacing w:before="120" w:after="120" w:line="20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ومن إهانة السلطان إظهار عيوبه وتقصيره والحديث عن جوره وظلمه أمام العامة ونصيحته مجاهرة، فإن الكلام في ولاة الأمر على هذا النحو من المنكرات والفتن فلا يغتر بمن يفعل ذلك</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ولو حسنت نيته واشتهر فضله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فإنه خلاف نصوص الشرع ومنهاج السلف وهو شؤم وفتنة</w:t>
      </w:r>
      <w:r w:rsidRPr="002315B1">
        <w:rPr>
          <w:rFonts w:ascii="Lotus Linotype" w:hAnsi="Lotus Linotype" w:cs="Lotus Linotype" w:hint="cs"/>
          <w:color w:val="000000"/>
          <w:sz w:val="32"/>
          <w:szCs w:val="32"/>
          <w:rtl/>
        </w:rPr>
        <w:t xml:space="preserve"> ومن طريقة أهل الأهواء والبدعة</w:t>
      </w:r>
      <w:r w:rsidRPr="002315B1">
        <w:rPr>
          <w:rFonts w:ascii="Lotus Linotype" w:hAnsi="Lotus Linotype" w:cs="Lotus Linotype"/>
          <w:color w:val="000000"/>
          <w:sz w:val="32"/>
          <w:szCs w:val="32"/>
          <w:rtl/>
        </w:rPr>
        <w:t>، وإن الحق أحق أن يتبع وماذا بعد الحق إلا الضلال</w:t>
      </w:r>
      <w:r>
        <w:rPr>
          <w:rFonts w:ascii="Lotus Linotype" w:hAnsi="Lotus Linotype" w:cs="Lotus Linotype" w:hint="cs"/>
          <w:color w:val="000000"/>
          <w:sz w:val="32"/>
          <w:szCs w:val="32"/>
          <w:rtl/>
        </w:rPr>
        <w:t>.</w:t>
      </w:r>
    </w:p>
    <w:p w14:paraId="3CDFEB5B" w14:textId="77777777" w:rsidR="00690FE0" w:rsidRPr="002315B1" w:rsidRDefault="00690FE0" w:rsidP="00690FE0">
      <w:pPr>
        <w:spacing w:before="120" w:after="120" w:line="209"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ومما يدل على ذلك ما ثبت في الصحيحين عن أسامة بن زيد رضي الله عنه أنه ق</w:t>
      </w:r>
      <w:r w:rsidRPr="002315B1">
        <w:rPr>
          <w:rFonts w:ascii="Lotus Linotype" w:hAnsi="Lotus Linotype" w:cs="Lotus Linotype" w:hint="cs"/>
          <w:color w:val="000000"/>
          <w:sz w:val="32"/>
          <w:szCs w:val="32"/>
          <w:rtl/>
        </w:rPr>
        <w:t>ي</w:t>
      </w:r>
      <w:r w:rsidRPr="002315B1">
        <w:rPr>
          <w:rFonts w:ascii="Lotus Linotype" w:hAnsi="Lotus Linotype" w:cs="Lotus Linotype"/>
          <w:color w:val="000000"/>
          <w:sz w:val="32"/>
          <w:szCs w:val="32"/>
          <w:rtl/>
        </w:rPr>
        <w:t>ل له</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ألا تدخل على عثمان لتكلمه فقال: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w:t>
      </w:r>
      <w:r w:rsidRPr="002315B1">
        <w:rPr>
          <w:rFonts w:ascii="Lotus Linotype" w:hAnsi="Lotus Linotype" w:cs="Lotus Linotype"/>
          <w:b/>
          <w:bCs/>
          <w:color w:val="000000"/>
          <w:sz w:val="32"/>
          <w:szCs w:val="32"/>
          <w:rtl/>
        </w:rPr>
        <w:t>إنكم لترونَ أنِّي لا أكلِّمه إلَّا أسمعكم إنِّي أكلِّمه في السِّرِّ دون أن أفتح بابًا لا أكونُ أوَّل من فتحهُ</w:t>
      </w:r>
      <w:r w:rsidRPr="002315B1">
        <w:rPr>
          <w:rFonts w:ascii="Lotus Linotype" w:hAnsi="Lotus Linotype" w:cs="Lotus Linotype"/>
          <w:color w:val="000000"/>
          <w:sz w:val="32"/>
          <w:szCs w:val="32"/>
          <w:rtl/>
        </w:rPr>
        <w:t>»</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44"/>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7554E81C"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b/>
          <w:bCs/>
          <w:color w:val="000000"/>
          <w:sz w:val="32"/>
          <w:szCs w:val="32"/>
          <w:rtl/>
        </w:rPr>
        <w:lastRenderedPageBreak/>
        <w:t>قلت</w:t>
      </w:r>
      <w:r w:rsidRPr="002315B1">
        <w:rPr>
          <w:rFonts w:ascii="Lotus Linotype" w:hAnsi="Lotus Linotype" w:cs="Lotus Linotype"/>
          <w:color w:val="000000"/>
          <w:sz w:val="32"/>
          <w:szCs w:val="32"/>
          <w:rtl/>
        </w:rPr>
        <w:t>: يعني المجاهرة بالإنكار على الأمراء في الملأ لما في ذلك من الفتنة العظيمة من تنقص السلطان، وجرأة أهل الأهواء على الولاية وتهييج الغوغاء.</w:t>
      </w:r>
    </w:p>
    <w:p w14:paraId="55596325"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color w:val="000000"/>
          <w:sz w:val="32"/>
          <w:szCs w:val="32"/>
          <w:rtl/>
        </w:rPr>
        <w:t xml:space="preserve">وقد </w:t>
      </w:r>
      <w:r w:rsidRPr="002315B1">
        <w:rPr>
          <w:rFonts w:ascii="Lotus Linotype" w:hAnsi="Lotus Linotype" w:cs="Lotus Linotype" w:hint="cs"/>
          <w:color w:val="000000"/>
          <w:sz w:val="32"/>
          <w:szCs w:val="32"/>
          <w:rtl/>
        </w:rPr>
        <w:t xml:space="preserve">وقع </w:t>
      </w:r>
      <w:r w:rsidRPr="002315B1">
        <w:rPr>
          <w:rFonts w:ascii="Lotus Linotype" w:hAnsi="Lotus Linotype" w:cs="Lotus Linotype"/>
          <w:color w:val="000000"/>
          <w:sz w:val="32"/>
          <w:szCs w:val="32"/>
          <w:rtl/>
        </w:rPr>
        <w:t>ما حذره أسامة</w:t>
      </w:r>
      <w:r w:rsidRPr="002315B1">
        <w:rPr>
          <w:rFonts w:ascii="Lotus Linotype" w:hAnsi="Lotus Linotype" w:cs="Lotus Linotype" w:hint="cs"/>
          <w:color w:val="000000"/>
          <w:sz w:val="32"/>
          <w:szCs w:val="32"/>
          <w:rtl/>
        </w:rPr>
        <w:t xml:space="preserve"> رضي الله عنه</w:t>
      </w:r>
      <w:r w:rsidRPr="002315B1">
        <w:rPr>
          <w:rFonts w:ascii="Lotus Linotype" w:hAnsi="Lotus Linotype" w:cs="Lotus Linotype"/>
          <w:color w:val="000000"/>
          <w:sz w:val="32"/>
          <w:szCs w:val="32"/>
          <w:rtl/>
        </w:rPr>
        <w:t xml:space="preserve"> من الفتنة بسبب المجاهرة بالنصيحة والأمر والنهي على خلاف ما توجبه الشريعة</w:t>
      </w:r>
      <w:r w:rsidRPr="002315B1">
        <w:rPr>
          <w:rFonts w:ascii="Lotus Linotype" w:hAnsi="Lotus Linotype" w:cs="Lotus Linotype" w:hint="cs"/>
          <w:color w:val="000000"/>
          <w:sz w:val="32"/>
          <w:szCs w:val="32"/>
          <w:rtl/>
        </w:rPr>
        <w:t>، فحدثت بسببه فتن كثيرة، وشرور كبيرة</w:t>
      </w:r>
      <w:r w:rsidRPr="002315B1">
        <w:rPr>
          <w:rFonts w:ascii="Lotus Linotype" w:hAnsi="Lotus Linotype" w:cs="Lotus Linotype"/>
          <w:color w:val="000000"/>
          <w:sz w:val="32"/>
          <w:szCs w:val="32"/>
          <w:rtl/>
        </w:rPr>
        <w:t>.</w:t>
      </w:r>
    </w:p>
    <w:p w14:paraId="613D6EB6"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b/>
          <w:bCs/>
          <w:color w:val="000000"/>
          <w:sz w:val="32"/>
          <w:szCs w:val="32"/>
          <w:rtl/>
        </w:rPr>
        <w:t>وفي الزهد: أن عمر بن الخطاب قال:</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«أيتها الرعية إن لنا عليكم حقً</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ا</w:t>
      </w:r>
      <w:r w:rsidRPr="002315B1">
        <w:rPr>
          <w:rFonts w:ascii="Lotus Linotype" w:hAnsi="Lotus Linotype" w:cs="Lotus Linotype" w:hint="cs"/>
          <w:color w:val="000000"/>
          <w:sz w:val="32"/>
          <w:szCs w:val="32"/>
          <w:rtl/>
        </w:rPr>
        <w:t>:</w:t>
      </w:r>
      <w:r w:rsidRPr="002315B1">
        <w:rPr>
          <w:rFonts w:ascii="Lotus Linotype" w:hAnsi="Lotus Linotype" w:cs="Lotus Linotype"/>
          <w:color w:val="000000"/>
          <w:sz w:val="32"/>
          <w:szCs w:val="32"/>
          <w:rtl/>
        </w:rPr>
        <w:t xml:space="preserve"> النصيحة بالغيب والمعاملة على الخير»</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45"/>
      </w:r>
      <w:r w:rsidRPr="002315B1">
        <w:rPr>
          <w:rStyle w:val="mylotusmylotus12Char"/>
          <w:rFonts w:ascii="Lotus Linotype" w:hAnsi="Lotus Linotype" w:hint="cs"/>
          <w:rtl/>
        </w:rPr>
        <w:t>)</w:t>
      </w:r>
      <w:r w:rsidRPr="002315B1">
        <w:rPr>
          <w:rFonts w:ascii="Lotus Linotype" w:hAnsi="Lotus Linotype" w:cs="Lotus Linotype" w:hint="cs"/>
          <w:color w:val="000000"/>
          <w:sz w:val="32"/>
          <w:szCs w:val="32"/>
          <w:rtl/>
        </w:rPr>
        <w:t>.</w:t>
      </w:r>
    </w:p>
    <w:p w14:paraId="0CCD2804" w14:textId="77777777" w:rsidR="00690FE0" w:rsidRPr="002315B1" w:rsidRDefault="00690FE0" w:rsidP="00690FE0">
      <w:pPr>
        <w:spacing w:before="120" w:after="120" w:line="204" w:lineRule="auto"/>
        <w:ind w:firstLine="454"/>
        <w:jc w:val="both"/>
        <w:rPr>
          <w:rFonts w:ascii="Lotus Linotype" w:hAnsi="Lotus Linotype" w:cs="Lotus Linotype"/>
          <w:color w:val="000000"/>
          <w:sz w:val="32"/>
          <w:szCs w:val="32"/>
          <w:rtl/>
        </w:rPr>
      </w:pPr>
      <w:r w:rsidRPr="002315B1">
        <w:rPr>
          <w:rFonts w:ascii="Lotus Linotype" w:hAnsi="Lotus Linotype" w:cs="Lotus Linotype"/>
          <w:b/>
          <w:bCs/>
          <w:color w:val="000000"/>
          <w:sz w:val="32"/>
          <w:szCs w:val="32"/>
          <w:rtl/>
        </w:rPr>
        <w:t>وقال ابن عباس لمن سأله عن أمر السلطان بالمعروف:</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«إن كنت فاعلًا ولا</w:t>
      </w:r>
      <w:r w:rsidRPr="002315B1">
        <w:rPr>
          <w:rFonts w:ascii="Lotus Linotype" w:hAnsi="Lotus Linotype" w:cs="Lotus Linotype" w:hint="cs"/>
          <w:color w:val="000000"/>
          <w:sz w:val="32"/>
          <w:szCs w:val="32"/>
          <w:rtl/>
        </w:rPr>
        <w:t xml:space="preserve"> </w:t>
      </w:r>
      <w:r w:rsidRPr="002315B1">
        <w:rPr>
          <w:rFonts w:ascii="Lotus Linotype" w:hAnsi="Lotus Linotype" w:cs="Lotus Linotype"/>
          <w:color w:val="000000"/>
          <w:sz w:val="32"/>
          <w:szCs w:val="32"/>
          <w:rtl/>
        </w:rPr>
        <w:t>بد ففيما بينك وبينه»</w:t>
      </w:r>
      <w:r w:rsidRPr="002315B1">
        <w:rPr>
          <w:rStyle w:val="mylotusmylotus12Char"/>
          <w:rFonts w:ascii="Lotus Linotype" w:hAnsi="Lotus Linotype" w:hint="cs"/>
          <w:rtl/>
        </w:rPr>
        <w:t>(</w:t>
      </w:r>
      <w:r w:rsidRPr="002315B1">
        <w:rPr>
          <w:rStyle w:val="mylotusmylotus12Char"/>
          <w:rFonts w:ascii="Lotus Linotype" w:hAnsi="Lotus Linotype"/>
          <w:rtl/>
        </w:rPr>
        <w:footnoteReference w:id="46"/>
      </w:r>
      <w:r w:rsidRPr="002315B1">
        <w:rPr>
          <w:rStyle w:val="mylotusmylotus12Char"/>
          <w:rFonts w:ascii="Lotus Linotype" w:hAnsi="Lotus Linotype" w:hint="cs"/>
          <w:rtl/>
        </w:rPr>
        <w:t>)</w:t>
      </w:r>
      <w:r w:rsidRPr="002315B1">
        <w:rPr>
          <w:rFonts w:ascii="Lotus Linotype" w:hAnsi="Lotus Linotype" w:cs="Lotus Linotype"/>
          <w:color w:val="000000"/>
          <w:sz w:val="32"/>
          <w:szCs w:val="32"/>
          <w:rtl/>
        </w:rPr>
        <w:t>.</w:t>
      </w:r>
    </w:p>
    <w:p w14:paraId="3584EA82" w14:textId="77777777" w:rsidR="00690FE0" w:rsidRDefault="00690FE0" w:rsidP="00690FE0">
      <w:pPr>
        <w:spacing w:before="120" w:after="120" w:line="192" w:lineRule="auto"/>
        <w:ind w:hanging="2"/>
        <w:jc w:val="center"/>
        <w:rPr>
          <w:rFonts w:cs="Lotus Linotype"/>
          <w:rtl/>
        </w:rPr>
      </w:pPr>
      <w:r w:rsidRPr="002315B1">
        <w:rPr>
          <w:rFonts w:cs="Lotus Linotype" w:hint="cs"/>
          <w:rtl/>
        </w:rPr>
        <w:t>*****</w:t>
      </w:r>
    </w:p>
    <w:p w14:paraId="47255AE3" w14:textId="77777777" w:rsidR="00690FE0" w:rsidRPr="0030030D" w:rsidRDefault="00690FE0" w:rsidP="00690FE0">
      <w:pPr>
        <w:spacing w:before="120" w:after="120" w:line="180" w:lineRule="auto"/>
        <w:ind w:firstLine="454"/>
        <w:jc w:val="both"/>
        <w:rPr>
          <w:rFonts w:ascii="Lotus Linotype" w:hAnsi="Lotus Linotype" w:cs="AL-Battar"/>
          <w:color w:val="000000"/>
          <w:sz w:val="32"/>
          <w:szCs w:val="32"/>
          <w:rtl/>
        </w:rPr>
      </w:pPr>
      <w:r>
        <w:rPr>
          <w:rFonts w:cs="Lotus Linotype"/>
          <w:rtl/>
        </w:rPr>
        <w:br w:type="page"/>
      </w:r>
      <w:r w:rsidRPr="0030030D">
        <w:rPr>
          <w:rFonts w:ascii="Lotus Linotype" w:hAnsi="Lotus Linotype" w:cs="AL-Battar" w:hint="cs"/>
          <w:color w:val="000000"/>
          <w:sz w:val="32"/>
          <w:szCs w:val="32"/>
          <w:rtl/>
        </w:rPr>
        <w:lastRenderedPageBreak/>
        <w:t xml:space="preserve">ثالثًا: </w:t>
      </w:r>
      <w:r w:rsidRPr="0030030D">
        <w:rPr>
          <w:rFonts w:ascii="Lotus Linotype" w:hAnsi="Lotus Linotype" w:cs="AL-Battar"/>
          <w:color w:val="000000"/>
          <w:sz w:val="32"/>
          <w:szCs w:val="32"/>
          <w:rtl/>
        </w:rPr>
        <w:t>وجوب الصبر على جور الولاة:</w:t>
      </w:r>
    </w:p>
    <w:p w14:paraId="7F1C9240" w14:textId="77777777" w:rsidR="00690FE0" w:rsidRPr="0030030D" w:rsidRDefault="00690FE0" w:rsidP="00690FE0">
      <w:pPr>
        <w:spacing w:before="120" w:after="12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جور الولاة وظلمهم من المصائب التي تبتلى بها بعض الشعوب بأسباب الذنوب</w:t>
      </w:r>
      <w:r w:rsidRPr="0030030D">
        <w:rPr>
          <w:rFonts w:ascii="Lotus Linotype" w:hAnsi="Lotus Linotype" w:cs="Lotus Linotype" w:hint="cs"/>
          <w:color w:val="000000"/>
          <w:sz w:val="32"/>
          <w:szCs w:val="32"/>
          <w:rtl/>
        </w:rPr>
        <w:t>، وأيضًا</w:t>
      </w:r>
      <w:r w:rsidRPr="0030030D">
        <w:rPr>
          <w:rFonts w:ascii="Lotus Linotype" w:hAnsi="Lotus Linotype" w:cs="Lotus Linotype"/>
          <w:color w:val="000000"/>
          <w:sz w:val="32"/>
          <w:szCs w:val="32"/>
          <w:rtl/>
        </w:rPr>
        <w:t xml:space="preserve"> يجعلها الله تعالى تمحيصًا ورفعة لدرجة الصابرين</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وتشخيصًا وهلاكًا للمجر</w:t>
      </w:r>
      <w:r w:rsidRPr="0030030D">
        <w:rPr>
          <w:rFonts w:ascii="Lotus Linotype" w:hAnsi="Lotus Linotype" w:cs="Lotus Linotype" w:hint="cs"/>
          <w:color w:val="000000"/>
          <w:sz w:val="32"/>
          <w:szCs w:val="32"/>
          <w:rtl/>
        </w:rPr>
        <w:t>م</w:t>
      </w:r>
      <w:r w:rsidRPr="0030030D">
        <w:rPr>
          <w:rFonts w:ascii="Lotus Linotype" w:hAnsi="Lotus Linotype" w:cs="Lotus Linotype"/>
          <w:color w:val="000000"/>
          <w:sz w:val="32"/>
          <w:szCs w:val="32"/>
          <w:rtl/>
        </w:rPr>
        <w:t>ين</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قال تعالى:</w:t>
      </w:r>
      <w:r w:rsidRPr="0030030D">
        <w:rPr>
          <w:rFonts w:ascii="Lotus Linotype" w:hAnsi="Lotus Linotype" w:cs="Lotus Linotype" w:hint="cs"/>
          <w:color w:val="000000"/>
          <w:sz w:val="32"/>
          <w:szCs w:val="32"/>
          <w:rtl/>
        </w:rPr>
        <w:t xml:space="preserve"> </w:t>
      </w:r>
      <w:r w:rsidRPr="0030030D">
        <w:rPr>
          <w:rFonts w:ascii="QCF_BSML" w:hAnsi="QCF_BSML" w:cs="QCF_BSML"/>
          <w:color w:val="000000"/>
          <w:sz w:val="32"/>
          <w:szCs w:val="32"/>
          <w:rtl/>
        </w:rPr>
        <w:t>ﮋ</w:t>
      </w:r>
      <w:r w:rsidRPr="0030030D">
        <w:rPr>
          <w:rFonts w:ascii="QCF_P486" w:hAnsi="QCF_P486" w:cs="QCF_P486"/>
          <w:color w:val="000000"/>
          <w:sz w:val="32"/>
          <w:szCs w:val="32"/>
          <w:rtl/>
        </w:rPr>
        <w:t>ﯽ  ﯾ  ﯿ  ﰀ   ﰁ   ﰂ  ﰃ  ﰄ  ﰅ  ﰆ</w:t>
      </w:r>
      <w:r w:rsidRPr="0030030D">
        <w:rPr>
          <w:rFonts w:ascii="QCF_BSML" w:hAnsi="QCF_BSML" w:cs="QCF_BSML"/>
          <w:color w:val="000000"/>
          <w:sz w:val="32"/>
          <w:szCs w:val="32"/>
          <w:rtl/>
        </w:rPr>
        <w:t>ﮊ</w:t>
      </w:r>
      <w:r w:rsidRPr="0030030D">
        <w:rPr>
          <w:rFonts w:ascii="Lotus Linotype" w:hAnsi="Lotus Linotype" w:cs="Lotus Linotype" w:hint="cs"/>
          <w:color w:val="000000"/>
          <w:rtl/>
        </w:rPr>
        <w:t xml:space="preserve"> [</w:t>
      </w:r>
      <w:r w:rsidRPr="0030030D">
        <w:rPr>
          <w:rFonts w:ascii="Lotus Linotype" w:hAnsi="Lotus Linotype" w:cs="Lotus Linotype"/>
          <w:color w:val="000000"/>
          <w:rtl/>
        </w:rPr>
        <w:t>الشورى:٣٠</w:t>
      </w:r>
      <w:r w:rsidRPr="0030030D">
        <w:rPr>
          <w:rFonts w:ascii="Lotus Linotype" w:hAnsi="Lotus Linotype" w:cs="Lotus Linotype" w:hint="cs"/>
          <w:color w:val="000000"/>
          <w:rtl/>
        </w:rPr>
        <w:t>]</w:t>
      </w:r>
      <w:r w:rsidRPr="0030030D">
        <w:rPr>
          <w:rFonts w:ascii="Lotus Linotype" w:hAnsi="Lotus Linotype" w:cs="Lotus Linotype"/>
          <w:color w:val="000000"/>
          <w:sz w:val="32"/>
          <w:szCs w:val="32"/>
          <w:rtl/>
        </w:rPr>
        <w:t>، وقال تعالى:</w:t>
      </w:r>
      <w:r w:rsidRPr="0030030D">
        <w:rPr>
          <w:rFonts w:ascii="Lotus Linotype" w:hAnsi="Lotus Linotype" w:cs="Lotus Linotype" w:hint="cs"/>
          <w:color w:val="000000"/>
          <w:sz w:val="32"/>
          <w:szCs w:val="32"/>
          <w:rtl/>
        </w:rPr>
        <w:t xml:space="preserve"> </w:t>
      </w:r>
      <w:r w:rsidRPr="0030030D">
        <w:rPr>
          <w:rFonts w:ascii="QCF_BSML" w:hAnsi="QCF_BSML" w:cs="QCF_BSML"/>
          <w:color w:val="000000"/>
          <w:sz w:val="32"/>
          <w:szCs w:val="32"/>
          <w:rtl/>
        </w:rPr>
        <w:t>ﮋ</w:t>
      </w:r>
      <w:r w:rsidRPr="0030030D">
        <w:rPr>
          <w:rFonts w:ascii="QCF_P412" w:hAnsi="QCF_P412" w:cs="QCF_P412"/>
          <w:color w:val="000000"/>
          <w:sz w:val="32"/>
          <w:szCs w:val="32"/>
          <w:rtl/>
        </w:rPr>
        <w:t>ﯬ  ﯭ  ﯮ  ﯯﯰ  ﯱ   ﯲ   ﯳ     ﯴ  ﯵ</w:t>
      </w:r>
      <w:r w:rsidRPr="0030030D">
        <w:rPr>
          <w:rFonts w:ascii="QCF_BSML" w:hAnsi="QCF_BSML" w:cs="QCF_BSML"/>
          <w:color w:val="000000"/>
          <w:sz w:val="32"/>
          <w:szCs w:val="32"/>
          <w:rtl/>
        </w:rPr>
        <w:t>ﮊ</w:t>
      </w:r>
      <w:r w:rsidRPr="0030030D">
        <w:rPr>
          <w:rFonts w:ascii="Lotus Linotype" w:hAnsi="Lotus Linotype" w:cs="Lotus Linotype"/>
          <w:color w:val="000000"/>
          <w:sz w:val="32"/>
          <w:szCs w:val="32"/>
          <w:rtl/>
        </w:rPr>
        <w:t xml:space="preserve"> </w:t>
      </w:r>
      <w:r w:rsidRPr="0030030D">
        <w:rPr>
          <w:rFonts w:ascii="Lotus Linotype" w:hAnsi="Lotus Linotype" w:cs="Lotus Linotype" w:hint="cs"/>
          <w:color w:val="000000"/>
          <w:rtl/>
        </w:rPr>
        <w:t>[</w:t>
      </w:r>
      <w:r w:rsidRPr="0030030D">
        <w:rPr>
          <w:rFonts w:ascii="Lotus Linotype" w:hAnsi="Lotus Linotype" w:cs="Lotus Linotype"/>
          <w:color w:val="000000"/>
          <w:rtl/>
        </w:rPr>
        <w:t>لقمان:١٧</w:t>
      </w:r>
      <w:r w:rsidRPr="0030030D">
        <w:rPr>
          <w:rFonts w:ascii="Lotus Linotype" w:hAnsi="Lotus Linotype" w:cs="Lotus Linotype" w:hint="cs"/>
          <w:color w:val="000000"/>
          <w:rtl/>
        </w:rPr>
        <w:t>]</w:t>
      </w:r>
      <w:r w:rsidRPr="0030030D">
        <w:rPr>
          <w:rFonts w:ascii="Lotus Linotype" w:hAnsi="Lotus Linotype" w:cs="Lotus Linotype" w:hint="cs"/>
          <w:color w:val="000000"/>
          <w:sz w:val="32"/>
          <w:szCs w:val="32"/>
          <w:rtl/>
        </w:rPr>
        <w:t>.</w:t>
      </w:r>
    </w:p>
    <w:p w14:paraId="06238EA6" w14:textId="77777777" w:rsidR="00690FE0" w:rsidRPr="0030030D" w:rsidRDefault="00690FE0" w:rsidP="00690FE0">
      <w:pPr>
        <w:spacing w:before="120" w:after="12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hint="cs"/>
          <w:color w:val="000000"/>
          <w:sz w:val="32"/>
          <w:szCs w:val="32"/>
          <w:rtl/>
        </w:rPr>
        <w:t>و</w:t>
      </w:r>
      <w:r w:rsidRPr="0030030D">
        <w:rPr>
          <w:rFonts w:ascii="Lotus Linotype" w:hAnsi="Lotus Linotype" w:cs="Lotus Linotype"/>
          <w:color w:val="000000"/>
          <w:sz w:val="32"/>
          <w:szCs w:val="32"/>
          <w:rtl/>
        </w:rPr>
        <w:t>عن النبي ﷺ قال:</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واعلم أنَّ في الصَّبر على ما تكره خيرًا كثيرًا</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وأنَّ النَّصر مع الصَّبر</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وأنَّ الفرج مع الكرب</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وأنَّ مع العسر يسرًا</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47"/>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 وقال ﷺ:</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وما أعطي أحدٌ عطاءً خيرًا وأوسع من الصَّبر</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48"/>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1D243147" w14:textId="77777777" w:rsidR="00690FE0" w:rsidRPr="0030030D" w:rsidRDefault="00690FE0" w:rsidP="00690FE0">
      <w:pPr>
        <w:spacing w:before="120" w:after="12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lastRenderedPageBreak/>
        <w:t>ولذا كانت الوصية بالصبر على جور الأئمة أصل</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 xml:space="preserve"> من أصول أهل السنة والجماعة لما فيه من جلب المصالح ودرء المفاسد وتقليل الشر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وهو من جنس الصبر عند الأمر بالمعروف والنهي عن المنكر على ظلم المأمور والمنهي لما يرجى أن يتحقق به من المصالح الراجحة ودفع المفاسد الكثيرة، فأهل السنة والجماعة يقابلون جور السلطان </w:t>
      </w:r>
      <w:r w:rsidRPr="0030030D">
        <w:rPr>
          <w:rFonts w:ascii="Lotus Linotype" w:hAnsi="Lotus Linotype" w:cs="Lotus Linotype" w:hint="cs"/>
          <w:color w:val="000000"/>
          <w:sz w:val="32"/>
          <w:szCs w:val="32"/>
          <w:rtl/>
        </w:rPr>
        <w:t>بالتوبة إلى الله تعالى من الخطايا والضراعة إلى الله بالدعاء والصبر</w:t>
      </w:r>
      <w:r w:rsidRPr="0030030D">
        <w:rPr>
          <w:rFonts w:ascii="Lotus Linotype" w:hAnsi="Lotus Linotype" w:cs="Lotus Linotype"/>
          <w:color w:val="000000"/>
          <w:sz w:val="32"/>
          <w:szCs w:val="32"/>
          <w:rtl/>
        </w:rPr>
        <w:t xml:space="preserve"> والاحتساب</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ويرجون به حط</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الخطايا وكثرة الثواب</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مع انتظار الفرج القريب.</w:t>
      </w:r>
    </w:p>
    <w:p w14:paraId="10832266" w14:textId="77777777" w:rsidR="00690FE0" w:rsidRDefault="00690FE0" w:rsidP="00690FE0">
      <w:pPr>
        <w:spacing w:before="120" w:after="120" w:line="216"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وقد جاءت النصوص الكثيرة حاث</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على الصبر على جورهم كقوله ﷺ: «</w:t>
      </w:r>
      <w:r w:rsidRPr="0030030D">
        <w:rPr>
          <w:rFonts w:ascii="Lotus Linotype" w:hAnsi="Lotus Linotype" w:cs="Lotus Linotype"/>
          <w:b/>
          <w:bCs/>
          <w:color w:val="000000"/>
          <w:sz w:val="32"/>
          <w:szCs w:val="32"/>
          <w:rtl/>
        </w:rPr>
        <w:t>من رأى من أميره شيئًا يكرهه فليصبر عليه</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فإنَّه من فارق الجماعة شبرًا فمات إلَّا مات ميتةً جاهليَّةً</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49"/>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 متفق عليه</w:t>
      </w:r>
      <w:r>
        <w:rPr>
          <w:rFonts w:ascii="Lotus Linotype" w:hAnsi="Lotus Linotype" w:cs="Lotus Linotype" w:hint="cs"/>
          <w:color w:val="000000"/>
          <w:sz w:val="32"/>
          <w:szCs w:val="32"/>
          <w:rtl/>
        </w:rPr>
        <w:t>.</w:t>
      </w:r>
    </w:p>
    <w:p w14:paraId="11CB5FF9" w14:textId="77777777" w:rsidR="00690FE0" w:rsidRPr="0030030D" w:rsidRDefault="00690FE0" w:rsidP="00690FE0">
      <w:pPr>
        <w:spacing w:before="120" w:after="120" w:line="216"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وقوله ﷺ:</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من كره من أميره شيئًا فليصبر</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0"/>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 وقال ﷺ:</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إنَّكم سترون بعدي أثرةً فاصبروا حتَّى تلقوني على الحوض</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1"/>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 xml:space="preserve">.              </w:t>
      </w:r>
    </w:p>
    <w:p w14:paraId="422DA0C9" w14:textId="77777777" w:rsidR="00690FE0" w:rsidRPr="0030030D" w:rsidRDefault="00690FE0" w:rsidP="00690FE0">
      <w:pPr>
        <w:widowControl w:val="0"/>
        <w:spacing w:before="120" w:after="120" w:line="216"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lastRenderedPageBreak/>
        <w:t>فيجب الح</w:t>
      </w:r>
      <w:r w:rsidRPr="0030030D">
        <w:rPr>
          <w:rFonts w:ascii="Lotus Linotype" w:hAnsi="Lotus Linotype" w:cs="Lotus Linotype" w:hint="cs"/>
          <w:color w:val="000000"/>
          <w:sz w:val="32"/>
          <w:szCs w:val="32"/>
          <w:rtl/>
        </w:rPr>
        <w:t>ذ</w:t>
      </w:r>
      <w:r w:rsidRPr="0030030D">
        <w:rPr>
          <w:rFonts w:ascii="Lotus Linotype" w:hAnsi="Lotus Linotype" w:cs="Lotus Linotype"/>
          <w:color w:val="000000"/>
          <w:sz w:val="32"/>
          <w:szCs w:val="32"/>
          <w:rtl/>
        </w:rPr>
        <w:t>ر من التحريض على السلطان والتعرض له بالتنقص من قدره أو الوقيعة في عرضه</w:t>
      </w:r>
      <w:r w:rsidRPr="0030030D">
        <w:rPr>
          <w:rFonts w:ascii="Lotus Linotype" w:hAnsi="Lotus Linotype" w:cs="Lotus Linotype" w:hint="cs"/>
          <w:color w:val="000000"/>
          <w:sz w:val="32"/>
          <w:szCs w:val="32"/>
          <w:rtl/>
        </w:rPr>
        <w:t xml:space="preserve"> بسبب ظلمه وجوره</w:t>
      </w:r>
      <w:r w:rsidRPr="0030030D">
        <w:rPr>
          <w:rFonts w:ascii="Lotus Linotype" w:hAnsi="Lotus Linotype" w:cs="Lotus Linotype"/>
          <w:color w:val="000000"/>
          <w:sz w:val="32"/>
          <w:szCs w:val="32"/>
          <w:rtl/>
        </w:rPr>
        <w:t xml:space="preserve">، لما في الترمذي عن أبي بكرة </w:t>
      </w:r>
      <w:r w:rsidRPr="0030030D">
        <w:rPr>
          <w:rFonts w:ascii="Lotus Linotype" w:hAnsi="Lotus Linotype" w:cs="Lotus Linotype" w:hint="cs"/>
          <w:color w:val="000000"/>
          <w:sz w:val="32"/>
          <w:szCs w:val="32"/>
          <w:rtl/>
        </w:rPr>
        <w:t xml:space="preserve">أنه </w:t>
      </w:r>
      <w:r w:rsidRPr="0030030D">
        <w:rPr>
          <w:rFonts w:ascii="Lotus Linotype" w:hAnsi="Lotus Linotype" w:cs="Lotus Linotype"/>
          <w:color w:val="000000"/>
          <w:sz w:val="32"/>
          <w:szCs w:val="32"/>
          <w:rtl/>
        </w:rPr>
        <w:t xml:space="preserve">سمع رسول الله ﷺ </w:t>
      </w:r>
      <w:r w:rsidRPr="0030030D">
        <w:rPr>
          <w:rFonts w:ascii="Lotus Linotype" w:hAnsi="Lotus Linotype" w:cs="Lotus Linotype" w:hint="cs"/>
          <w:color w:val="000000"/>
          <w:sz w:val="32"/>
          <w:szCs w:val="32"/>
          <w:rtl/>
        </w:rPr>
        <w:t>ي</w:t>
      </w:r>
      <w:r w:rsidRPr="0030030D">
        <w:rPr>
          <w:rFonts w:ascii="Lotus Linotype" w:hAnsi="Lotus Linotype" w:cs="Lotus Linotype"/>
          <w:color w:val="000000"/>
          <w:sz w:val="32"/>
          <w:szCs w:val="32"/>
          <w:rtl/>
        </w:rPr>
        <w:t>ق</w:t>
      </w:r>
      <w:r w:rsidRPr="0030030D">
        <w:rPr>
          <w:rFonts w:ascii="Lotus Linotype" w:hAnsi="Lotus Linotype" w:cs="Lotus Linotype" w:hint="cs"/>
          <w:color w:val="000000"/>
          <w:sz w:val="32"/>
          <w:szCs w:val="32"/>
          <w:rtl/>
        </w:rPr>
        <w:t>و</w:t>
      </w:r>
      <w:r w:rsidRPr="0030030D">
        <w:rPr>
          <w:rFonts w:ascii="Lotus Linotype" w:hAnsi="Lotus Linotype" w:cs="Lotus Linotype"/>
          <w:color w:val="000000"/>
          <w:sz w:val="32"/>
          <w:szCs w:val="32"/>
          <w:rtl/>
        </w:rPr>
        <w:t>ل:</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من أهان سلطان الله في الأرض أهانه الله</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2"/>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 وقال حذيفة</w:t>
      </w:r>
      <w:r w:rsidRPr="0030030D">
        <w:rPr>
          <w:rFonts w:ascii="Lotus Linotype" w:hAnsi="Lotus Linotype" w:cs="Lotus Linotype" w:hint="cs"/>
          <w:color w:val="000000"/>
          <w:sz w:val="32"/>
          <w:szCs w:val="32"/>
          <w:rtl/>
        </w:rPr>
        <w:t xml:space="preserve"> رضي الله عنه</w:t>
      </w:r>
      <w:r w:rsidRPr="0030030D">
        <w:rPr>
          <w:rFonts w:ascii="Lotus Linotype" w:hAnsi="Lotus Linotype" w:cs="Lotus Linotype"/>
          <w:color w:val="000000"/>
          <w:sz w:val="32"/>
          <w:szCs w:val="32"/>
          <w:rtl/>
        </w:rPr>
        <w:t>:</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ما مشى قوم إلى سلطان الله في الأرض ليذلوه إلا أذلهم الله قبل أن يموتوا</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3"/>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6B7E03E0" w14:textId="77777777" w:rsidR="00690FE0" w:rsidRPr="0030030D" w:rsidRDefault="00690FE0" w:rsidP="00690FE0">
      <w:pPr>
        <w:widowControl w:val="0"/>
        <w:spacing w:before="120" w:after="120" w:line="19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والواقع شاهد بذلك</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فكل من سعى في تحريك فتنة على السلطان لابد أن يرى الذل والإهانة قبل موته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وهذا من العقوبات القدرية.        </w:t>
      </w:r>
    </w:p>
    <w:p w14:paraId="5C67A5CE" w14:textId="77777777" w:rsidR="00690FE0" w:rsidRPr="0030030D" w:rsidRDefault="00690FE0" w:rsidP="00690FE0">
      <w:pPr>
        <w:widowControl w:val="0"/>
        <w:spacing w:before="120" w:after="120" w:line="190"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 xml:space="preserve">قال الإمام </w:t>
      </w:r>
      <w:r w:rsidRPr="0030030D">
        <w:rPr>
          <w:rFonts w:ascii="Lotus Linotype" w:hAnsi="Lotus Linotype" w:cs="Lotus Linotype" w:hint="cs"/>
          <w:b/>
          <w:bCs/>
          <w:color w:val="000000"/>
          <w:sz w:val="32"/>
          <w:szCs w:val="32"/>
          <w:rtl/>
        </w:rPr>
        <w:t>ا</w:t>
      </w:r>
      <w:r w:rsidRPr="0030030D">
        <w:rPr>
          <w:rFonts w:ascii="Lotus Linotype" w:hAnsi="Lotus Linotype" w:cs="Lotus Linotype"/>
          <w:b/>
          <w:bCs/>
          <w:color w:val="000000"/>
          <w:sz w:val="32"/>
          <w:szCs w:val="32"/>
          <w:rtl/>
        </w:rPr>
        <w:t>بن زمنين رحمه الله:</w:t>
      </w:r>
    </w:p>
    <w:p w14:paraId="0F50AC60" w14:textId="77777777" w:rsidR="00690FE0" w:rsidRPr="0030030D" w:rsidRDefault="00690FE0" w:rsidP="00690FE0">
      <w:pPr>
        <w:widowControl w:val="0"/>
        <w:spacing w:before="120" w:after="120" w:line="19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«ومن ق</w:t>
      </w:r>
      <w:r w:rsidRPr="0030030D">
        <w:rPr>
          <w:rFonts w:ascii="Lotus Linotype" w:hAnsi="Lotus Linotype" w:cs="Lotus Linotype" w:hint="cs"/>
          <w:color w:val="000000"/>
          <w:sz w:val="32"/>
          <w:szCs w:val="32"/>
          <w:rtl/>
        </w:rPr>
        <w:t>ول</w:t>
      </w:r>
      <w:r w:rsidRPr="0030030D">
        <w:rPr>
          <w:rFonts w:ascii="Lotus Linotype" w:hAnsi="Lotus Linotype" w:cs="Lotus Linotype"/>
          <w:color w:val="000000"/>
          <w:sz w:val="32"/>
          <w:szCs w:val="32"/>
          <w:rtl/>
        </w:rPr>
        <w:t xml:space="preserve"> أهل السنة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أن السلطان ظل الله في الأرض</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w:t>
      </w:r>
      <w:r w:rsidRPr="0030030D">
        <w:rPr>
          <w:rFonts w:ascii="Lotus Linotype" w:hAnsi="Lotus Linotype" w:cs="Lotus Linotype" w:hint="cs"/>
          <w:color w:val="000000"/>
          <w:sz w:val="32"/>
          <w:szCs w:val="32"/>
          <w:rtl/>
        </w:rPr>
        <w:t xml:space="preserve">وأنه </w:t>
      </w:r>
      <w:r w:rsidRPr="0030030D">
        <w:rPr>
          <w:rFonts w:ascii="Lotus Linotype" w:hAnsi="Lotus Linotype" w:cs="Lotus Linotype"/>
          <w:color w:val="000000"/>
          <w:sz w:val="32"/>
          <w:szCs w:val="32"/>
          <w:rtl/>
        </w:rPr>
        <w:t>من لم ير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على نفسه سلطانًا برً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ا كان أو فاجرًا فهو على خلاف </w:t>
      </w:r>
      <w:r w:rsidRPr="0030030D">
        <w:rPr>
          <w:rFonts w:ascii="Lotus Linotype" w:hAnsi="Lotus Linotype" w:cs="Lotus Linotype"/>
          <w:color w:val="000000"/>
          <w:sz w:val="32"/>
          <w:szCs w:val="32"/>
          <w:rtl/>
        </w:rPr>
        <w:lastRenderedPageBreak/>
        <w:t>السنة»</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4"/>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24F19EDE" w14:textId="77777777" w:rsidR="00690FE0" w:rsidRDefault="00690FE0" w:rsidP="00690FE0">
      <w:pPr>
        <w:widowControl w:val="0"/>
        <w:spacing w:before="120" w:after="120" w:line="216"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 xml:space="preserve">وقد تولى الخلافة والإمارة في بعض البلدان </w:t>
      </w:r>
      <w:r w:rsidRPr="0030030D">
        <w:rPr>
          <w:rFonts w:ascii="Lotus Linotype" w:hAnsi="Lotus Linotype" w:cs="Lotus Linotype" w:hint="cs"/>
          <w:color w:val="000000"/>
          <w:sz w:val="32"/>
          <w:szCs w:val="32"/>
          <w:rtl/>
        </w:rPr>
        <w:t xml:space="preserve">ـ </w:t>
      </w:r>
      <w:r w:rsidRPr="0030030D">
        <w:rPr>
          <w:rFonts w:ascii="Lotus Linotype" w:hAnsi="Lotus Linotype" w:cs="Lotus Linotype"/>
          <w:color w:val="000000"/>
          <w:sz w:val="32"/>
          <w:szCs w:val="32"/>
          <w:rtl/>
        </w:rPr>
        <w:t>والصحابة متوفرون</w:t>
      </w:r>
      <w:r w:rsidRPr="0030030D">
        <w:rPr>
          <w:rFonts w:ascii="Lotus Linotype" w:hAnsi="Lotus Linotype" w:cs="Lotus Linotype" w:hint="cs"/>
          <w:color w:val="000000"/>
          <w:sz w:val="32"/>
          <w:szCs w:val="32"/>
          <w:rtl/>
        </w:rPr>
        <w:t xml:space="preserve"> ـ</w:t>
      </w:r>
      <w:r w:rsidRPr="0030030D">
        <w:rPr>
          <w:rFonts w:ascii="Lotus Linotype" w:hAnsi="Lotus Linotype" w:cs="Lotus Linotype"/>
          <w:color w:val="000000"/>
          <w:sz w:val="32"/>
          <w:szCs w:val="32"/>
          <w:rtl/>
        </w:rPr>
        <w:t xml:space="preserve"> ولاة فيهم شيء من الفسق والجور والظلم</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مثل يزيد ومروان بن الحكم والوليد بن عقبة والحجاح بن يوسف وغيرهم</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وكان أف</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ضل الصحابة ك</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بن عمر و</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بن مسعود وأنس بن مالك يسمعون لهم ويطيعون في المعروف ويصلون وراءهم</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ولم يأمروا الناس بالوقيعة</w:t>
      </w:r>
      <w:r w:rsidRPr="0030030D">
        <w:rPr>
          <w:rFonts w:ascii="Lotus Linotype" w:hAnsi="Lotus Linotype" w:cs="Lotus Linotype" w:hint="cs"/>
          <w:color w:val="000000"/>
          <w:sz w:val="32"/>
          <w:szCs w:val="32"/>
          <w:rtl/>
        </w:rPr>
        <w:t xml:space="preserve"> فيهم، </w:t>
      </w:r>
      <w:r w:rsidRPr="0030030D">
        <w:rPr>
          <w:rFonts w:ascii="Lotus Linotype" w:hAnsi="Lotus Linotype" w:cs="Lotus Linotype"/>
          <w:color w:val="000000"/>
          <w:sz w:val="32"/>
          <w:szCs w:val="32"/>
          <w:rtl/>
        </w:rPr>
        <w:t>فهم لا يعصونهم في المعروف ولا</w:t>
      </w:r>
      <w:r w:rsidRPr="0030030D">
        <w:rPr>
          <w:rFonts w:ascii="Lotus Linotype" w:hAnsi="Lotus Linotype" w:cs="Lotus Linotype" w:hint="cs"/>
          <w:color w:val="000000"/>
          <w:sz w:val="32"/>
          <w:szCs w:val="32"/>
          <w:rtl/>
        </w:rPr>
        <w:t xml:space="preserve"> يرون </w:t>
      </w:r>
      <w:r w:rsidRPr="0030030D">
        <w:rPr>
          <w:rFonts w:ascii="Lotus Linotype" w:hAnsi="Lotus Linotype" w:cs="Lotus Linotype"/>
          <w:color w:val="000000"/>
          <w:sz w:val="32"/>
          <w:szCs w:val="32"/>
          <w:rtl/>
        </w:rPr>
        <w:t>الخروج عليهم بسبب ما</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ه</w:t>
      </w:r>
      <w:r w:rsidRPr="0030030D">
        <w:rPr>
          <w:rFonts w:ascii="Lotus Linotype" w:hAnsi="Lotus Linotype" w:cs="Lotus Linotype" w:hint="cs"/>
          <w:color w:val="000000"/>
          <w:sz w:val="32"/>
          <w:szCs w:val="32"/>
          <w:rtl/>
        </w:rPr>
        <w:t>م</w:t>
      </w:r>
      <w:r w:rsidRPr="0030030D">
        <w:rPr>
          <w:rFonts w:ascii="Lotus Linotype" w:hAnsi="Lotus Linotype" w:cs="Lotus Linotype"/>
          <w:color w:val="000000"/>
          <w:sz w:val="32"/>
          <w:szCs w:val="32"/>
          <w:rtl/>
        </w:rPr>
        <w:t xml:space="preserve"> عليه من الظلم والجور والفسق والذي لم يخرجهم من الإسلام</w:t>
      </w:r>
      <w:r>
        <w:rPr>
          <w:rFonts w:ascii="Lotus Linotype" w:hAnsi="Lotus Linotype" w:cs="Lotus Linotype" w:hint="cs"/>
          <w:color w:val="000000"/>
          <w:sz w:val="32"/>
          <w:szCs w:val="32"/>
          <w:rtl/>
        </w:rPr>
        <w:t>.</w:t>
      </w:r>
    </w:p>
    <w:p w14:paraId="646862C5" w14:textId="77777777" w:rsidR="00690FE0" w:rsidRDefault="00690FE0" w:rsidP="00690FE0">
      <w:pPr>
        <w:widowControl w:val="0"/>
        <w:spacing w:before="120" w:after="120" w:line="216"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بل كانوا يحثون الناس على السمع والطاعة لهم بالمعروف ويشددون النكير على من يحرض على عصيانهم أو الخروج عليهم</w:t>
      </w:r>
      <w:r>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لما في طاعتهم ونصيحتهم وال</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جتماع عليهم والصبر على جورهم وترك التحريض عليهم من جمع الكلمة والتأليف بين القلوب ودرء الفتن وقطع دابر الشر</w:t>
      </w:r>
      <w:r>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وكان أهل السنة والجماعة يوصون من </w:t>
      </w:r>
      <w:r w:rsidRPr="0030030D">
        <w:rPr>
          <w:rFonts w:ascii="Lotus Linotype" w:hAnsi="Lotus Linotype" w:cs="Lotus Linotype"/>
          <w:color w:val="000000"/>
          <w:sz w:val="32"/>
          <w:szCs w:val="32"/>
          <w:rtl/>
        </w:rPr>
        <w:lastRenderedPageBreak/>
        <w:t>أطاعهم بالصبر على جور الأئمة وينهونهم عن الشقاق والمنازعة.</w:t>
      </w:r>
    </w:p>
    <w:p w14:paraId="13A1FB48" w14:textId="77777777" w:rsidR="00690FE0" w:rsidRPr="0030030D" w:rsidRDefault="00690FE0" w:rsidP="00690FE0">
      <w:pPr>
        <w:spacing w:before="120" w:after="120" w:line="216"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قال الحسن البصري رحمه الله:</w:t>
      </w:r>
    </w:p>
    <w:p w14:paraId="4831B938" w14:textId="77777777" w:rsidR="00690FE0" w:rsidRPr="0030030D" w:rsidRDefault="00690FE0" w:rsidP="00690FE0">
      <w:pPr>
        <w:spacing w:before="120" w:after="120" w:line="216"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علم عافاك الله أن جور الملوك نقمة من نقم الله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w:t>
      </w:r>
      <w:r w:rsidRPr="0030030D">
        <w:rPr>
          <w:rFonts w:ascii="Lotus Linotype" w:hAnsi="Lotus Linotype" w:cs="Lotus Linotype" w:hint="cs"/>
          <w:color w:val="000000"/>
          <w:sz w:val="32"/>
          <w:szCs w:val="32"/>
          <w:rtl/>
        </w:rPr>
        <w:t>و</w:t>
      </w:r>
      <w:r w:rsidRPr="0030030D">
        <w:rPr>
          <w:rFonts w:ascii="Lotus Linotype" w:hAnsi="Lotus Linotype" w:cs="Lotus Linotype"/>
          <w:color w:val="000000"/>
          <w:sz w:val="32"/>
          <w:szCs w:val="32"/>
          <w:rtl/>
        </w:rPr>
        <w:t xml:space="preserve">نقم الله لا </w:t>
      </w:r>
      <w:r w:rsidRPr="0030030D">
        <w:rPr>
          <w:rFonts w:ascii="Lotus Linotype" w:hAnsi="Lotus Linotype" w:cs="Lotus Linotype" w:hint="cs"/>
          <w:color w:val="000000"/>
          <w:sz w:val="32"/>
          <w:szCs w:val="32"/>
          <w:rtl/>
        </w:rPr>
        <w:t>تلا</w:t>
      </w:r>
      <w:r w:rsidRPr="0030030D">
        <w:rPr>
          <w:rFonts w:ascii="Lotus Linotype" w:hAnsi="Lotus Linotype" w:cs="Lotus Linotype"/>
          <w:color w:val="000000"/>
          <w:sz w:val="32"/>
          <w:szCs w:val="32"/>
          <w:rtl/>
        </w:rPr>
        <w:t>قى بالسيوف</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وإنما تتقى وتستدفع بالدعاء والتوبة والإنابة والإقلاع </w:t>
      </w:r>
      <w:r w:rsidRPr="0030030D">
        <w:rPr>
          <w:rFonts w:ascii="Lotus Linotype" w:hAnsi="Lotus Linotype" w:cs="Lotus Linotype" w:hint="cs"/>
          <w:color w:val="000000"/>
          <w:sz w:val="32"/>
          <w:szCs w:val="32"/>
          <w:rtl/>
        </w:rPr>
        <w:t>ع</w:t>
      </w:r>
      <w:r w:rsidRPr="0030030D">
        <w:rPr>
          <w:rFonts w:ascii="Lotus Linotype" w:hAnsi="Lotus Linotype" w:cs="Lotus Linotype"/>
          <w:color w:val="000000"/>
          <w:sz w:val="32"/>
          <w:szCs w:val="32"/>
          <w:rtl/>
        </w:rPr>
        <w:t>ن الذنوب»</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5"/>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369B7ECC" w14:textId="77777777" w:rsidR="00690FE0" w:rsidRPr="0030030D" w:rsidRDefault="00690FE0" w:rsidP="00690FE0">
      <w:pPr>
        <w:spacing w:before="120" w:after="120" w:line="216" w:lineRule="auto"/>
        <w:ind w:firstLine="454"/>
        <w:jc w:val="both"/>
        <w:rPr>
          <w:rFonts w:ascii="Lotus Linotype" w:hAnsi="Lotus Linotype" w:cs="Lotus Linotype"/>
          <w:b/>
          <w:bCs/>
          <w:color w:val="000000"/>
          <w:sz w:val="32"/>
          <w:szCs w:val="32"/>
          <w:rtl/>
        </w:rPr>
      </w:pPr>
      <w:r w:rsidRPr="0030030D">
        <w:rPr>
          <w:rFonts w:ascii="Lotus Linotype" w:hAnsi="Lotus Linotype" w:cs="Lotus Linotype"/>
          <w:b/>
          <w:bCs/>
          <w:color w:val="000000"/>
          <w:sz w:val="32"/>
          <w:szCs w:val="32"/>
          <w:rtl/>
        </w:rPr>
        <w:t>وقال</w:t>
      </w:r>
      <w:r w:rsidRPr="0030030D">
        <w:rPr>
          <w:rFonts w:ascii="Lotus Linotype" w:hAnsi="Lotus Linotype" w:cs="Lotus Linotype" w:hint="cs"/>
          <w:b/>
          <w:bCs/>
          <w:color w:val="000000"/>
          <w:sz w:val="32"/>
          <w:szCs w:val="32"/>
          <w:rtl/>
        </w:rPr>
        <w:t xml:space="preserve"> رحمه الله</w:t>
      </w:r>
      <w:r w:rsidRPr="0030030D">
        <w:rPr>
          <w:rFonts w:ascii="Lotus Linotype" w:hAnsi="Lotus Linotype" w:cs="Lotus Linotype"/>
          <w:b/>
          <w:bCs/>
          <w:color w:val="000000"/>
          <w:sz w:val="32"/>
          <w:szCs w:val="32"/>
          <w:rtl/>
        </w:rPr>
        <w:t>:</w:t>
      </w:r>
    </w:p>
    <w:p w14:paraId="065C2FB4" w14:textId="77777777" w:rsidR="00690FE0" w:rsidRPr="0030030D" w:rsidRDefault="00690FE0" w:rsidP="00690FE0">
      <w:pPr>
        <w:spacing w:before="120" w:after="120" w:line="216"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«لو أن الناس إذا ابتلوا من ق</w:t>
      </w:r>
      <w:r w:rsidRPr="0030030D">
        <w:rPr>
          <w:rFonts w:ascii="Lotus Linotype" w:hAnsi="Lotus Linotype" w:cs="Lotus Linotype" w:hint="cs"/>
          <w:color w:val="000000"/>
          <w:sz w:val="32"/>
          <w:szCs w:val="32"/>
          <w:rtl/>
        </w:rPr>
        <w:t>ب</w:t>
      </w:r>
      <w:r w:rsidRPr="0030030D">
        <w:rPr>
          <w:rFonts w:ascii="Lotus Linotype" w:hAnsi="Lotus Linotype" w:cs="Lotus Linotype"/>
          <w:color w:val="000000"/>
          <w:sz w:val="32"/>
          <w:szCs w:val="32"/>
          <w:rtl/>
        </w:rPr>
        <w:t>ل سلطانهم صبروا ما لبثوا أن يرفع الله عنهم»</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6"/>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199ECCD5" w14:textId="77777777" w:rsidR="00690FE0" w:rsidRPr="0030030D" w:rsidRDefault="00690FE0" w:rsidP="00690FE0">
      <w:pPr>
        <w:spacing w:before="120" w:after="120" w:line="192" w:lineRule="auto"/>
        <w:ind w:firstLine="454"/>
        <w:jc w:val="both"/>
        <w:rPr>
          <w:rFonts w:ascii="Lotus Linotype" w:hAnsi="Lotus Linotype" w:cs="Lotus Linotype"/>
          <w:b/>
          <w:bCs/>
          <w:color w:val="000000"/>
          <w:sz w:val="32"/>
          <w:szCs w:val="32"/>
          <w:rtl/>
        </w:rPr>
      </w:pPr>
      <w:r w:rsidRPr="0030030D">
        <w:rPr>
          <w:rFonts w:ascii="Lotus Linotype" w:hAnsi="Lotus Linotype" w:cs="Lotus Linotype"/>
          <w:b/>
          <w:bCs/>
          <w:color w:val="000000"/>
          <w:sz w:val="32"/>
          <w:szCs w:val="32"/>
          <w:rtl/>
        </w:rPr>
        <w:t>ولما سمع الحسن رجلًا يدعو على الحجاج قال:</w:t>
      </w:r>
    </w:p>
    <w:p w14:paraId="7C24C2F2" w14:textId="77777777" w:rsidR="00690FE0" w:rsidRPr="0030030D" w:rsidRDefault="00690FE0" w:rsidP="00690FE0">
      <w:pPr>
        <w:spacing w:before="120" w:after="120" w:line="192"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«لا تفعل رحمك الله، إنكم من أنفسكم أتيتم، إنما نخاف إن عزل الحجاج أو مات أن تليكم القردة والخنازير»</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7"/>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2957A744" w14:textId="77777777" w:rsidR="00690FE0" w:rsidRPr="0030030D" w:rsidRDefault="00690FE0" w:rsidP="00690FE0">
      <w:pPr>
        <w:spacing w:before="120" w:after="120" w:line="192"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lastRenderedPageBreak/>
        <w:t>فكان أهل السنة يصبرون على جور الأئمة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ويثبتون الأمة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ويهرعون إلى التوبة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ويسألون الله تعالى أن يكشف ما بهم من ضر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ولا يقدمون على شيء مما نهى عنه الشرع المطهر في هذه الحال،</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 xml:space="preserve">من حمل سلاح، أو إثارة فتنة، أو تحريش، أو نزع يد من طاعة لعلمهم أن هذه الأمور </w:t>
      </w:r>
      <w:r w:rsidRPr="0030030D">
        <w:rPr>
          <w:rFonts w:ascii="Lotus Linotype" w:hAnsi="Lotus Linotype" w:cs="Lotus Linotype" w:hint="cs"/>
          <w:color w:val="000000"/>
          <w:sz w:val="32"/>
          <w:szCs w:val="32"/>
          <w:rtl/>
        </w:rPr>
        <w:t>إ</w:t>
      </w:r>
      <w:r w:rsidRPr="0030030D">
        <w:rPr>
          <w:rFonts w:ascii="Lotus Linotype" w:hAnsi="Lotus Linotype" w:cs="Lotus Linotype"/>
          <w:color w:val="000000"/>
          <w:sz w:val="32"/>
          <w:szCs w:val="32"/>
          <w:rtl/>
        </w:rPr>
        <w:t>نما يفزع إليها ويزينها من لا قدر للآيات والأحاديث في قلبه من أهل الأهواء الذين تسيرهم الآراء لا الآثار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وتتخطفهم مكائد أهل الكتاب والمشركين</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ويستزلهم الشيطان بخطواته ليهلكهم ويهلك بهم.</w:t>
      </w:r>
    </w:p>
    <w:p w14:paraId="22B89E2B" w14:textId="77777777" w:rsidR="00690FE0" w:rsidRPr="0030030D" w:rsidRDefault="00690FE0" w:rsidP="00690FE0">
      <w:pPr>
        <w:spacing w:before="120" w:after="120" w:line="192"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 xml:space="preserve">وقال </w:t>
      </w:r>
      <w:r w:rsidRPr="0030030D">
        <w:rPr>
          <w:rFonts w:ascii="Lotus Linotype" w:hAnsi="Lotus Linotype" w:cs="Lotus Linotype" w:hint="cs"/>
          <w:b/>
          <w:bCs/>
          <w:color w:val="000000"/>
          <w:sz w:val="32"/>
          <w:szCs w:val="32"/>
          <w:rtl/>
        </w:rPr>
        <w:t>ا</w:t>
      </w:r>
      <w:r w:rsidRPr="0030030D">
        <w:rPr>
          <w:rFonts w:ascii="Lotus Linotype" w:hAnsi="Lotus Linotype" w:cs="Lotus Linotype"/>
          <w:b/>
          <w:bCs/>
          <w:color w:val="000000"/>
          <w:sz w:val="32"/>
          <w:szCs w:val="32"/>
          <w:rtl/>
        </w:rPr>
        <w:t>بن أبي العز في الطحاوية:</w:t>
      </w:r>
    </w:p>
    <w:p w14:paraId="1F988F85" w14:textId="77777777" w:rsidR="00690FE0" w:rsidRPr="0030030D" w:rsidRDefault="00690FE0" w:rsidP="00690FE0">
      <w:pPr>
        <w:spacing w:before="120" w:after="12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«بل في الصبر على جورهم تكفير السيئات ومضاعفة الأجور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فإنه تعالى ما سلطهم علينا إلا لفساد أعمالنا</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والجزاء من جنس العمل</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فعلينا الاجتهاد في الاستغفار والتوبة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وإخلاص العمل</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قال تعالى:</w:t>
      </w:r>
      <w:r w:rsidRPr="0030030D">
        <w:rPr>
          <w:rFonts w:ascii="Lotus Linotype" w:hAnsi="Lotus Linotype" w:cs="Lotus Linotype" w:hint="cs"/>
          <w:color w:val="000000"/>
          <w:sz w:val="32"/>
          <w:szCs w:val="32"/>
          <w:rtl/>
        </w:rPr>
        <w:t xml:space="preserve"> </w:t>
      </w:r>
      <w:r w:rsidRPr="0030030D">
        <w:rPr>
          <w:rFonts w:ascii="QCF_BSML" w:hAnsi="QCF_BSML" w:cs="QCF_BSML"/>
          <w:color w:val="000000"/>
          <w:sz w:val="32"/>
          <w:szCs w:val="32"/>
          <w:rtl/>
        </w:rPr>
        <w:t>ﮋ</w:t>
      </w:r>
      <w:r w:rsidRPr="0030030D">
        <w:rPr>
          <w:rFonts w:ascii="QCF_P486" w:hAnsi="QCF_P486" w:cs="QCF_P486"/>
          <w:color w:val="000000"/>
          <w:sz w:val="32"/>
          <w:szCs w:val="32"/>
          <w:rtl/>
        </w:rPr>
        <w:t>ﯽ  ﯾ  ﯿ  ﰀ   ﰁ   ﰂ  ﰃ  ﰄ  ﰅ  ﰆ</w:t>
      </w:r>
      <w:r w:rsidRPr="0030030D">
        <w:rPr>
          <w:rFonts w:ascii="QCF_BSML" w:hAnsi="QCF_BSML" w:cs="QCF_BSML"/>
          <w:color w:val="000000"/>
          <w:sz w:val="32"/>
          <w:szCs w:val="32"/>
          <w:rtl/>
        </w:rPr>
        <w:t>ﮊ</w:t>
      </w:r>
      <w:r w:rsidRPr="0030030D">
        <w:rPr>
          <w:rFonts w:ascii="Lotus Linotype" w:hAnsi="Lotus Linotype" w:cs="Lotus Linotype" w:hint="cs"/>
          <w:color w:val="000000"/>
          <w:sz w:val="32"/>
          <w:szCs w:val="32"/>
          <w:rtl/>
        </w:rPr>
        <w:t xml:space="preserve"> </w:t>
      </w:r>
      <w:r w:rsidRPr="0030030D">
        <w:rPr>
          <w:rFonts w:ascii="Lotus Linotype" w:hAnsi="Lotus Linotype" w:cs="Lotus Linotype" w:hint="cs"/>
          <w:color w:val="000000"/>
          <w:rtl/>
        </w:rPr>
        <w:t>[</w:t>
      </w:r>
      <w:r w:rsidRPr="0030030D">
        <w:rPr>
          <w:rFonts w:ascii="Lotus Linotype" w:hAnsi="Lotus Linotype" w:cs="Lotus Linotype"/>
          <w:color w:val="000000"/>
          <w:rtl/>
        </w:rPr>
        <w:t>الشورى:</w:t>
      </w:r>
      <w:r w:rsidRPr="0030030D">
        <w:rPr>
          <w:rFonts w:ascii="Lotus Linotype" w:hAnsi="Lotus Linotype" w:cs="Lotus Linotype" w:hint="cs"/>
          <w:color w:val="000000"/>
          <w:rtl/>
        </w:rPr>
        <w:t>30]</w:t>
      </w:r>
      <w:r w:rsidRPr="0030030D">
        <w:rPr>
          <w:rFonts w:ascii="Lotus Linotype" w:hAnsi="Lotus Linotype" w:cs="Lotus Linotype"/>
          <w:color w:val="000000"/>
          <w:sz w:val="32"/>
          <w:szCs w:val="32"/>
          <w:rtl/>
        </w:rPr>
        <w:t>، وقال:</w:t>
      </w:r>
      <w:r w:rsidRPr="0030030D">
        <w:rPr>
          <w:rFonts w:ascii="Lotus Linotype" w:hAnsi="Lotus Linotype" w:cs="Lotus Linotype" w:hint="cs"/>
          <w:color w:val="000000"/>
          <w:sz w:val="32"/>
          <w:szCs w:val="32"/>
          <w:rtl/>
        </w:rPr>
        <w:t xml:space="preserve"> </w:t>
      </w:r>
      <w:r w:rsidRPr="0030030D">
        <w:rPr>
          <w:rFonts w:ascii="QCF_BSML" w:hAnsi="QCF_BSML" w:cs="QCF_BSML"/>
          <w:color w:val="000000"/>
          <w:sz w:val="32"/>
          <w:szCs w:val="32"/>
          <w:rtl/>
        </w:rPr>
        <w:t>ﮋ</w:t>
      </w:r>
      <w:r w:rsidRPr="0030030D">
        <w:rPr>
          <w:rFonts w:ascii="QCF_P071" w:hAnsi="QCF_P071" w:cs="QCF_P071"/>
          <w:color w:val="000000"/>
          <w:sz w:val="32"/>
          <w:szCs w:val="32"/>
          <w:rtl/>
        </w:rPr>
        <w:t>ﯽ  ﯾ  ﯿ  ﰀ  ﰁ  ﰂ  ﰃ  ﰄ  ﰅﰆ   ﰇ  ﰈ  ﰉ  ﰊ  ﰋﰌ  ﰍ  ﰎ  ﰏ  ﰐ    ﰑ  ﰒ</w:t>
      </w:r>
      <w:r w:rsidRPr="0030030D">
        <w:rPr>
          <w:rFonts w:ascii="QCF_BSML" w:hAnsi="QCF_BSML" w:cs="QCF_BSML"/>
          <w:color w:val="000000"/>
          <w:sz w:val="32"/>
          <w:szCs w:val="32"/>
          <w:rtl/>
        </w:rPr>
        <w:t>ﮊ</w:t>
      </w: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hint="cs"/>
          <w:b/>
          <w:bCs/>
          <w:color w:val="000000"/>
          <w:rtl/>
        </w:rPr>
        <w:t>[</w:t>
      </w:r>
      <w:r w:rsidRPr="0030030D">
        <w:rPr>
          <w:rFonts w:ascii="Lotus Linotype" w:hAnsi="Lotus Linotype" w:cs="Lotus Linotype"/>
          <w:color w:val="000000"/>
          <w:rtl/>
        </w:rPr>
        <w:t>آل عمران:١٦٥</w:t>
      </w:r>
      <w:r w:rsidRPr="0030030D">
        <w:rPr>
          <w:rFonts w:ascii="Lotus Linotype" w:hAnsi="Lotus Linotype" w:cs="Lotus Linotype" w:hint="cs"/>
          <w:b/>
          <w:bCs/>
          <w:color w:val="000000"/>
          <w:rtl/>
        </w:rPr>
        <w:t>]</w:t>
      </w:r>
      <w:r w:rsidRPr="0030030D">
        <w:rPr>
          <w:rFonts w:ascii="Lotus Linotype" w:hAnsi="Lotus Linotype" w:cs="Lotus Linotype"/>
          <w:b/>
          <w:bCs/>
          <w:color w:val="000000"/>
          <w:sz w:val="32"/>
          <w:szCs w:val="32"/>
          <w:rtl/>
        </w:rPr>
        <w:t xml:space="preserve">، </w:t>
      </w:r>
      <w:r w:rsidRPr="0030030D">
        <w:rPr>
          <w:rFonts w:ascii="Lotus Linotype" w:hAnsi="Lotus Linotype" w:cs="Lotus Linotype"/>
          <w:color w:val="000000"/>
          <w:sz w:val="32"/>
          <w:szCs w:val="32"/>
          <w:rtl/>
        </w:rPr>
        <w:t>وقال</w:t>
      </w:r>
      <w:r w:rsidRPr="0030030D">
        <w:rPr>
          <w:rFonts w:ascii="Lotus Linotype" w:hAnsi="Lotus Linotype" w:cs="Lotus Linotype"/>
          <w:b/>
          <w:bCs/>
          <w:color w:val="000000"/>
          <w:sz w:val="32"/>
          <w:szCs w:val="32"/>
          <w:rtl/>
        </w:rPr>
        <w:t>:</w:t>
      </w:r>
      <w:r w:rsidRPr="0030030D">
        <w:rPr>
          <w:rFonts w:ascii="Lotus Linotype" w:hAnsi="Lotus Linotype" w:cs="Lotus Linotype" w:hint="cs"/>
          <w:color w:val="000000"/>
          <w:sz w:val="32"/>
          <w:szCs w:val="32"/>
          <w:rtl/>
        </w:rPr>
        <w:t xml:space="preserve"> </w:t>
      </w:r>
      <w:r w:rsidRPr="0030030D">
        <w:rPr>
          <w:rFonts w:ascii="QCF_BSML" w:hAnsi="QCF_BSML" w:cs="QCF_BSML"/>
          <w:color w:val="000000"/>
          <w:sz w:val="32"/>
          <w:szCs w:val="32"/>
          <w:rtl/>
        </w:rPr>
        <w:t>ﮋ</w:t>
      </w:r>
      <w:r w:rsidRPr="0030030D">
        <w:rPr>
          <w:rFonts w:ascii="QCF_P144" w:hAnsi="QCF_P144" w:cs="QCF_P144"/>
          <w:color w:val="000000"/>
          <w:sz w:val="32"/>
          <w:szCs w:val="32"/>
          <w:rtl/>
        </w:rPr>
        <w:t xml:space="preserve">ﮯ  ﮰ  ﮱ  ﯓ  </w:t>
      </w:r>
      <w:r w:rsidRPr="0030030D">
        <w:rPr>
          <w:rFonts w:ascii="QCF_P144" w:hAnsi="QCF_P144" w:cs="QCF_P144"/>
          <w:color w:val="000000"/>
          <w:sz w:val="32"/>
          <w:szCs w:val="32"/>
          <w:rtl/>
        </w:rPr>
        <w:lastRenderedPageBreak/>
        <w:t>ﯔ</w:t>
      </w:r>
      <w:r w:rsidRPr="0030030D">
        <w:rPr>
          <w:rFonts w:ascii="QCF_P144" w:hAnsi="QCF_P144" w:cs="QCF_P144" w:hint="cs"/>
          <w:color w:val="000000"/>
          <w:sz w:val="32"/>
          <w:szCs w:val="32"/>
          <w:rtl/>
        </w:rPr>
        <w:t xml:space="preserve"> </w:t>
      </w:r>
      <w:r w:rsidRPr="0030030D">
        <w:rPr>
          <w:rFonts w:ascii="QCF_P144" w:hAnsi="QCF_P144" w:cs="QCF_P144"/>
          <w:color w:val="000000"/>
          <w:sz w:val="32"/>
          <w:szCs w:val="32"/>
          <w:rtl/>
        </w:rPr>
        <w:t xml:space="preserve"> ﯕ  ﯖ  ﯗ</w:t>
      </w:r>
      <w:r w:rsidRPr="0030030D">
        <w:rPr>
          <w:rFonts w:ascii="QCF_BSML" w:hAnsi="QCF_BSML" w:cs="QCF_BSML"/>
          <w:color w:val="000000"/>
          <w:sz w:val="32"/>
          <w:szCs w:val="32"/>
          <w:rtl/>
        </w:rPr>
        <w:t>ﮊ</w:t>
      </w:r>
      <w:r w:rsidRPr="0030030D">
        <w:rPr>
          <w:rFonts w:ascii="Lotus Linotype" w:hAnsi="Lotus Linotype" w:cs="Lotus Linotype" w:hint="cs"/>
          <w:color w:val="000000"/>
          <w:sz w:val="32"/>
          <w:szCs w:val="32"/>
          <w:rtl/>
        </w:rPr>
        <w:t xml:space="preserve"> </w:t>
      </w:r>
      <w:r w:rsidRPr="0030030D">
        <w:rPr>
          <w:rFonts w:ascii="Lotus Linotype" w:hAnsi="Lotus Linotype" w:cs="Lotus Linotype" w:hint="cs"/>
          <w:color w:val="000000"/>
          <w:rtl/>
        </w:rPr>
        <w:t>[</w:t>
      </w:r>
      <w:r w:rsidRPr="0030030D">
        <w:rPr>
          <w:rFonts w:ascii="Lotus Linotype" w:hAnsi="Lotus Linotype" w:cs="Lotus Linotype"/>
          <w:color w:val="000000"/>
          <w:rtl/>
        </w:rPr>
        <w:t>الأنعام:١٢٩</w:t>
      </w:r>
      <w:r w:rsidRPr="0030030D">
        <w:rPr>
          <w:rFonts w:ascii="Lotus Linotype" w:hAnsi="Lotus Linotype" w:cs="Lotus Linotype" w:hint="cs"/>
          <w:b/>
          <w:bCs/>
          <w:color w:val="000000"/>
          <w:rtl/>
        </w:rPr>
        <w:t>]</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8"/>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r>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فإذا أرادت الرعية أن يتخلصوا من ظلم الأمير الظالم ف</w:t>
      </w:r>
      <w:r w:rsidRPr="0030030D">
        <w:rPr>
          <w:rFonts w:ascii="Lotus Linotype" w:hAnsi="Lotus Linotype" w:cs="Lotus Linotype" w:hint="cs"/>
          <w:color w:val="000000"/>
          <w:sz w:val="32"/>
          <w:szCs w:val="32"/>
          <w:rtl/>
        </w:rPr>
        <w:t>ل</w:t>
      </w:r>
      <w:r w:rsidRPr="0030030D">
        <w:rPr>
          <w:rFonts w:ascii="Lotus Linotype" w:hAnsi="Lotus Linotype" w:cs="Lotus Linotype"/>
          <w:color w:val="000000"/>
          <w:sz w:val="32"/>
          <w:szCs w:val="32"/>
          <w:rtl/>
        </w:rPr>
        <w:t>يتركوا الظلم</w:t>
      </w:r>
      <w:r w:rsidRPr="0030030D">
        <w:rPr>
          <w:rFonts w:ascii="Lotus Linotype" w:hAnsi="Lotus Linotype" w:cs="Lotus Linotype" w:hint="cs"/>
          <w:color w:val="000000"/>
          <w:sz w:val="32"/>
          <w:szCs w:val="32"/>
          <w:rtl/>
        </w:rPr>
        <w:t>.</w:t>
      </w:r>
    </w:p>
    <w:p w14:paraId="3AC6A820" w14:textId="77777777" w:rsidR="00690FE0" w:rsidRPr="0030030D" w:rsidRDefault="00690FE0" w:rsidP="00690FE0">
      <w:pPr>
        <w:spacing w:before="120" w:after="120" w:line="187"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وقال الحسن البصري رحمه الله في الأمراء:</w:t>
      </w:r>
    </w:p>
    <w:p w14:paraId="722CA00D" w14:textId="77777777" w:rsidR="00690FE0" w:rsidRPr="0030030D" w:rsidRDefault="00690FE0" w:rsidP="00690FE0">
      <w:pPr>
        <w:spacing w:before="120" w:after="120" w:line="187"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w:t>
      </w:r>
      <w:r w:rsidRPr="0030030D">
        <w:rPr>
          <w:rFonts w:ascii="Lotus Linotype" w:hAnsi="Lotus Linotype" w:cs="Lotus Linotype" w:hint="cs"/>
          <w:color w:val="000000"/>
          <w:sz w:val="32"/>
          <w:szCs w:val="32"/>
          <w:rtl/>
        </w:rPr>
        <w:t xml:space="preserve">هم </w:t>
      </w:r>
      <w:r w:rsidRPr="0030030D">
        <w:rPr>
          <w:rFonts w:ascii="Lotus Linotype" w:hAnsi="Lotus Linotype" w:cs="Lotus Linotype"/>
          <w:color w:val="000000"/>
          <w:sz w:val="32"/>
          <w:szCs w:val="32"/>
          <w:rtl/>
        </w:rPr>
        <w:t>يلون من أمورنا خمسًا</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الجمعة، والجماعة، والعيد، والثغور، والحدود، وا</w:t>
      </w:r>
      <w:r w:rsidRPr="0030030D">
        <w:rPr>
          <w:rFonts w:ascii="Lotus Linotype" w:hAnsi="Lotus Linotype" w:cs="Lotus Linotype" w:hint="cs"/>
          <w:color w:val="000000"/>
          <w:sz w:val="32"/>
          <w:szCs w:val="32"/>
          <w:rtl/>
        </w:rPr>
        <w:t>لله</w:t>
      </w:r>
      <w:r w:rsidRPr="0030030D">
        <w:rPr>
          <w:rFonts w:ascii="Lotus Linotype" w:hAnsi="Lotus Linotype" w:cs="Lotus Linotype"/>
          <w:color w:val="000000"/>
          <w:sz w:val="32"/>
          <w:szCs w:val="32"/>
          <w:rtl/>
        </w:rPr>
        <w:t xml:space="preserve"> لا يستقيم الدين إلا بهم وإن جاروا، </w:t>
      </w:r>
      <w:r w:rsidRPr="0030030D">
        <w:rPr>
          <w:rFonts w:ascii="Lotus Linotype" w:hAnsi="Lotus Linotype" w:cs="Lotus Linotype" w:hint="cs"/>
          <w:color w:val="000000"/>
          <w:sz w:val="32"/>
          <w:szCs w:val="32"/>
          <w:rtl/>
        </w:rPr>
        <w:t xml:space="preserve">أو </w:t>
      </w:r>
      <w:r w:rsidRPr="0030030D">
        <w:rPr>
          <w:rFonts w:ascii="Lotus Linotype" w:hAnsi="Lotus Linotype" w:cs="Lotus Linotype"/>
          <w:color w:val="000000"/>
          <w:sz w:val="32"/>
          <w:szCs w:val="32"/>
          <w:rtl/>
        </w:rPr>
        <w:t xml:space="preserve">ظلموا، والله لَمَا يَصْلُح </w:t>
      </w:r>
      <w:r w:rsidRPr="0030030D">
        <w:rPr>
          <w:rFonts w:ascii="Lotus Linotype" w:hAnsi="Lotus Linotype" w:cs="Lotus Linotype" w:hint="cs"/>
          <w:color w:val="000000"/>
          <w:sz w:val="32"/>
          <w:szCs w:val="32"/>
          <w:rtl/>
        </w:rPr>
        <w:t xml:space="preserve">الله </w:t>
      </w:r>
      <w:r w:rsidRPr="0030030D">
        <w:rPr>
          <w:rFonts w:ascii="Lotus Linotype" w:hAnsi="Lotus Linotype" w:cs="Lotus Linotype"/>
          <w:color w:val="000000"/>
          <w:sz w:val="32"/>
          <w:szCs w:val="32"/>
          <w:rtl/>
        </w:rPr>
        <w:t xml:space="preserve">بهم أكثر مما يفسدون، </w:t>
      </w:r>
      <w:r w:rsidRPr="0030030D">
        <w:rPr>
          <w:rFonts w:ascii="Lotus Linotype" w:hAnsi="Lotus Linotype" w:cs="Lotus Linotype" w:hint="cs"/>
          <w:color w:val="000000"/>
          <w:sz w:val="32"/>
          <w:szCs w:val="32"/>
          <w:rtl/>
        </w:rPr>
        <w:t>مع أ</w:t>
      </w:r>
      <w:r w:rsidRPr="0030030D">
        <w:rPr>
          <w:rFonts w:ascii="Lotus Linotype" w:hAnsi="Lotus Linotype" w:cs="Lotus Linotype"/>
          <w:color w:val="000000"/>
          <w:sz w:val="32"/>
          <w:szCs w:val="32"/>
          <w:rtl/>
        </w:rPr>
        <w:t>ن</w:t>
      </w:r>
      <w:r w:rsidRPr="0030030D">
        <w:rPr>
          <w:rFonts w:ascii="Lotus Linotype" w:hAnsi="Lotus Linotype" w:cs="Lotus Linotype" w:hint="cs"/>
          <w:color w:val="000000"/>
          <w:sz w:val="32"/>
          <w:szCs w:val="32"/>
          <w:rtl/>
        </w:rPr>
        <w:t xml:space="preserve"> والله </w:t>
      </w:r>
      <w:r w:rsidRPr="0030030D">
        <w:rPr>
          <w:rFonts w:ascii="Lotus Linotype" w:hAnsi="Lotus Linotype" w:cs="Lotus Linotype"/>
          <w:color w:val="000000"/>
          <w:sz w:val="32"/>
          <w:szCs w:val="32"/>
          <w:rtl/>
        </w:rPr>
        <w:t xml:space="preserve">طاعتهم </w:t>
      </w:r>
      <w:r w:rsidRPr="0030030D">
        <w:rPr>
          <w:rFonts w:ascii="Lotus Linotype" w:hAnsi="Lotus Linotype" w:cs="Lotus Linotype" w:hint="cs"/>
          <w:color w:val="000000"/>
          <w:sz w:val="32"/>
          <w:szCs w:val="32"/>
          <w:rtl/>
        </w:rPr>
        <w:t>لغيظ</w:t>
      </w:r>
      <w:r w:rsidRPr="0030030D">
        <w:rPr>
          <w:rFonts w:ascii="Lotus Linotype" w:hAnsi="Lotus Linotype" w:cs="Lotus Linotype"/>
          <w:color w:val="000000"/>
          <w:sz w:val="32"/>
          <w:szCs w:val="32"/>
          <w:rtl/>
        </w:rPr>
        <w:t>، وإن فرقتهم لكفر»</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59"/>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3504F70D" w14:textId="77777777" w:rsidR="00690FE0" w:rsidRPr="0030030D" w:rsidRDefault="00690FE0" w:rsidP="00690FE0">
      <w:pPr>
        <w:spacing w:before="120" w:after="120" w:line="187"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وقال شيخ الإسلام ابن تيمية رحمه الله:</w:t>
      </w:r>
    </w:p>
    <w:p w14:paraId="1A868FF5" w14:textId="77777777" w:rsidR="00690FE0" w:rsidRPr="0030030D" w:rsidRDefault="00690FE0" w:rsidP="00690FE0">
      <w:pPr>
        <w:spacing w:before="80" w:after="8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w:t>
      </w:r>
      <w:r w:rsidRPr="0030030D">
        <w:rPr>
          <w:rFonts w:ascii="Lotus Linotype" w:hAnsi="Lotus Linotype" w:cs="Lotus Linotype" w:hint="cs"/>
          <w:color w:val="000000"/>
          <w:sz w:val="32"/>
          <w:szCs w:val="32"/>
          <w:rtl/>
        </w:rPr>
        <w:t xml:space="preserve">يجب أن يعرف أن </w:t>
      </w:r>
      <w:r w:rsidRPr="0030030D">
        <w:rPr>
          <w:rFonts w:ascii="Lotus Linotype" w:hAnsi="Lotus Linotype" w:cs="Lotus Linotype"/>
          <w:color w:val="000000"/>
          <w:sz w:val="32"/>
          <w:szCs w:val="32"/>
          <w:rtl/>
        </w:rPr>
        <w:t xml:space="preserve">ولاية </w:t>
      </w:r>
      <w:r w:rsidRPr="0030030D">
        <w:rPr>
          <w:rFonts w:ascii="Lotus Linotype" w:hAnsi="Lotus Linotype" w:cs="Lotus Linotype" w:hint="cs"/>
          <w:color w:val="000000"/>
          <w:sz w:val="32"/>
          <w:szCs w:val="32"/>
          <w:rtl/>
        </w:rPr>
        <w:t xml:space="preserve">أمر </w:t>
      </w:r>
      <w:r w:rsidRPr="0030030D">
        <w:rPr>
          <w:rFonts w:ascii="Lotus Linotype" w:hAnsi="Lotus Linotype" w:cs="Lotus Linotype"/>
          <w:color w:val="000000"/>
          <w:sz w:val="32"/>
          <w:szCs w:val="32"/>
          <w:rtl/>
        </w:rPr>
        <w:t>الناس من أعظم واجبات الدين</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w:t>
      </w:r>
      <w:r w:rsidRPr="0030030D">
        <w:rPr>
          <w:rFonts w:ascii="Lotus Linotype" w:hAnsi="Lotus Linotype" w:cs="Lotus Linotype" w:hint="cs"/>
          <w:color w:val="000000"/>
          <w:sz w:val="32"/>
          <w:szCs w:val="32"/>
          <w:rtl/>
        </w:rPr>
        <w:t xml:space="preserve">بل </w:t>
      </w:r>
      <w:r w:rsidRPr="0030030D">
        <w:rPr>
          <w:rFonts w:ascii="Lotus Linotype" w:hAnsi="Lotus Linotype" w:cs="Lotus Linotype"/>
          <w:color w:val="000000"/>
          <w:sz w:val="32"/>
          <w:szCs w:val="32"/>
          <w:rtl/>
        </w:rPr>
        <w:t xml:space="preserve">لا قيام للدين </w:t>
      </w:r>
      <w:r w:rsidRPr="0030030D">
        <w:rPr>
          <w:rFonts w:ascii="Lotus Linotype" w:hAnsi="Lotus Linotype" w:cs="Lotus Linotype" w:hint="cs"/>
          <w:color w:val="000000"/>
          <w:sz w:val="32"/>
          <w:szCs w:val="32"/>
          <w:rtl/>
        </w:rPr>
        <w:t xml:space="preserve">ولا للدنيا </w:t>
      </w:r>
      <w:r w:rsidRPr="0030030D">
        <w:rPr>
          <w:rFonts w:ascii="Lotus Linotype" w:hAnsi="Lotus Linotype" w:cs="Lotus Linotype"/>
          <w:color w:val="000000"/>
          <w:sz w:val="32"/>
          <w:szCs w:val="32"/>
          <w:rtl/>
        </w:rPr>
        <w:t xml:space="preserve">إلا بها، فإن بني آدم لا تتم مصلحتهم إلا بالاجتماع </w:t>
      </w:r>
      <w:r w:rsidRPr="0030030D">
        <w:rPr>
          <w:rFonts w:ascii="Lotus Linotype" w:hAnsi="Lotus Linotype" w:cs="Lotus Linotype" w:hint="cs"/>
          <w:color w:val="000000"/>
          <w:sz w:val="32"/>
          <w:szCs w:val="32"/>
          <w:rtl/>
        </w:rPr>
        <w:t xml:space="preserve">لحاجة بعضهم إلى بعض، ولا بد لهم عند الاجتماع من رأس، </w:t>
      </w:r>
      <w:r w:rsidRPr="0030030D">
        <w:rPr>
          <w:rFonts w:ascii="Lotus Linotype" w:hAnsi="Lotus Linotype" w:cs="Lotus Linotype"/>
          <w:color w:val="000000"/>
          <w:sz w:val="32"/>
          <w:szCs w:val="32"/>
          <w:rtl/>
        </w:rPr>
        <w:t xml:space="preserve">حتى </w:t>
      </w:r>
      <w:r w:rsidRPr="0030030D">
        <w:rPr>
          <w:rFonts w:ascii="Lotus Linotype" w:hAnsi="Lotus Linotype" w:cs="Lotus Linotype" w:hint="cs"/>
          <w:color w:val="000000"/>
          <w:sz w:val="32"/>
          <w:szCs w:val="32"/>
          <w:rtl/>
        </w:rPr>
        <w:t xml:space="preserve">قال </w:t>
      </w:r>
      <w:r w:rsidRPr="0030030D">
        <w:rPr>
          <w:rFonts w:ascii="Lotus Linotype" w:hAnsi="Lotus Linotype" w:cs="Lotus Linotype"/>
          <w:color w:val="000000"/>
          <w:sz w:val="32"/>
          <w:szCs w:val="32"/>
          <w:rtl/>
        </w:rPr>
        <w:t>النبي ﷺ</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hint="cs"/>
          <w:b/>
          <w:bCs/>
          <w:color w:val="000000"/>
          <w:sz w:val="32"/>
          <w:szCs w:val="32"/>
          <w:rtl/>
        </w:rPr>
        <w:t>إذا خرج ثلاثة في سفر فليؤمِّروا أحدهم</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60"/>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 xml:space="preserve">، رواه أبو داود من حديث أبي سعيد وأبي </w:t>
      </w:r>
      <w:r w:rsidRPr="0030030D">
        <w:rPr>
          <w:rFonts w:ascii="Lotus Linotype" w:hAnsi="Lotus Linotype" w:cs="Lotus Linotype" w:hint="cs"/>
          <w:color w:val="000000"/>
          <w:sz w:val="32"/>
          <w:szCs w:val="32"/>
          <w:rtl/>
        </w:rPr>
        <w:lastRenderedPageBreak/>
        <w:t xml:space="preserve">هريرة، وروى الإمام أحمد في المسند عن عبد الله بن عمرو، أن النبي </w:t>
      </w:r>
      <w:r w:rsidRPr="0030030D">
        <w:rPr>
          <w:rFonts w:ascii="Lotus Linotype" w:hAnsi="Lotus Linotype" w:cs="Lotus Linotype"/>
          <w:color w:val="000000"/>
          <w:sz w:val="32"/>
          <w:szCs w:val="32"/>
          <w:rtl/>
        </w:rPr>
        <w:t>ﷺ</w:t>
      </w:r>
      <w:r w:rsidRPr="0030030D">
        <w:rPr>
          <w:rFonts w:ascii="Lotus Linotype" w:hAnsi="Lotus Linotype" w:cs="Lotus Linotype" w:hint="cs"/>
          <w:color w:val="000000"/>
          <w:sz w:val="32"/>
          <w:szCs w:val="32"/>
          <w:rtl/>
        </w:rPr>
        <w:t xml:space="preserve"> قال: </w:t>
      </w:r>
      <w:r w:rsidRPr="0030030D">
        <w:rPr>
          <w:rFonts w:ascii="Lotus Linotype" w:hAnsi="Lotus Linotype" w:cs="Lotus Linotype"/>
          <w:color w:val="000000"/>
          <w:sz w:val="32"/>
          <w:szCs w:val="32"/>
          <w:rtl/>
        </w:rPr>
        <w:t>«</w:t>
      </w:r>
      <w:r w:rsidRPr="0030030D">
        <w:rPr>
          <w:rFonts w:ascii="Lotus Linotype" w:hAnsi="Lotus Linotype" w:cs="Lotus Linotype" w:hint="cs"/>
          <w:b/>
          <w:bCs/>
          <w:color w:val="000000"/>
          <w:sz w:val="32"/>
          <w:szCs w:val="32"/>
          <w:rtl/>
        </w:rPr>
        <w:t>لا يحل لثلاثة يكونون بفلاة من الأرض إلا أمَّروا عليهم أحدهم</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61"/>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374D6280" w14:textId="77777777" w:rsidR="00690FE0" w:rsidRPr="0030030D" w:rsidRDefault="00690FE0" w:rsidP="00690FE0">
      <w:pPr>
        <w:spacing w:before="80" w:after="8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hint="cs"/>
          <w:color w:val="000000"/>
          <w:sz w:val="32"/>
          <w:szCs w:val="32"/>
          <w:rtl/>
        </w:rPr>
        <w:t xml:space="preserve">فأوجب </w:t>
      </w:r>
      <w:r w:rsidRPr="0030030D">
        <w:rPr>
          <w:rFonts w:ascii="Lotus Linotype" w:hAnsi="Lotus Linotype" w:cs="Lotus Linotype"/>
          <w:color w:val="000000"/>
          <w:sz w:val="32"/>
          <w:szCs w:val="32"/>
          <w:rtl/>
        </w:rPr>
        <w:t>ﷺ</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تأمير الواحد في ال</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ج</w:t>
      </w:r>
      <w:r w:rsidRPr="0030030D">
        <w:rPr>
          <w:rFonts w:ascii="Lotus Linotype" w:hAnsi="Lotus Linotype" w:cs="Lotus Linotype" w:hint="cs"/>
          <w:color w:val="000000"/>
          <w:sz w:val="32"/>
          <w:szCs w:val="32"/>
          <w:rtl/>
        </w:rPr>
        <w:t>ت</w:t>
      </w:r>
      <w:r w:rsidRPr="0030030D">
        <w:rPr>
          <w:rFonts w:ascii="Lotus Linotype" w:hAnsi="Lotus Linotype" w:cs="Lotus Linotype"/>
          <w:color w:val="000000"/>
          <w:sz w:val="32"/>
          <w:szCs w:val="32"/>
          <w:rtl/>
        </w:rPr>
        <w:t>م</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 xml:space="preserve">ع القليل </w:t>
      </w:r>
      <w:r w:rsidRPr="0030030D">
        <w:rPr>
          <w:rFonts w:ascii="Lotus Linotype" w:hAnsi="Lotus Linotype" w:cs="Lotus Linotype" w:hint="cs"/>
          <w:color w:val="000000"/>
          <w:sz w:val="32"/>
          <w:szCs w:val="32"/>
          <w:rtl/>
        </w:rPr>
        <w:t>العارض في السفر، تنبيهًا بذلك على سائر أنواع الاجتماع</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62"/>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2EC8A0B1" w14:textId="77777777" w:rsidR="00690FE0" w:rsidRPr="0030030D" w:rsidRDefault="00690FE0" w:rsidP="00690FE0">
      <w:pPr>
        <w:spacing w:before="80" w:after="80" w:line="180" w:lineRule="auto"/>
        <w:ind w:firstLine="454"/>
        <w:jc w:val="both"/>
        <w:rPr>
          <w:rFonts w:ascii="Lotus Linotype" w:hAnsi="Lotus Linotype" w:cs="AL-Battar"/>
          <w:color w:val="000000"/>
          <w:sz w:val="32"/>
          <w:szCs w:val="32"/>
          <w:rtl/>
        </w:rPr>
      </w:pPr>
      <w:r w:rsidRPr="0030030D">
        <w:rPr>
          <w:rFonts w:ascii="Lotus Linotype" w:hAnsi="Lotus Linotype" w:cs="AL-Battar" w:hint="cs"/>
          <w:color w:val="000000"/>
          <w:sz w:val="32"/>
          <w:szCs w:val="32"/>
          <w:rtl/>
        </w:rPr>
        <w:t xml:space="preserve">رابعًا: </w:t>
      </w:r>
      <w:r w:rsidRPr="0030030D">
        <w:rPr>
          <w:rFonts w:ascii="Lotus Linotype" w:hAnsi="Lotus Linotype" w:cs="AL-Battar"/>
          <w:color w:val="000000"/>
          <w:sz w:val="32"/>
          <w:szCs w:val="32"/>
          <w:rtl/>
        </w:rPr>
        <w:t>وجوب ترك سب الأئمة والتشهير بهم:</w:t>
      </w:r>
    </w:p>
    <w:p w14:paraId="61C9781F" w14:textId="77777777" w:rsidR="00690FE0" w:rsidRPr="00E56C98" w:rsidRDefault="00690FE0" w:rsidP="00690FE0">
      <w:pPr>
        <w:spacing w:before="80" w:after="80" w:line="180" w:lineRule="auto"/>
        <w:ind w:firstLine="454"/>
        <w:jc w:val="both"/>
        <w:rPr>
          <w:rFonts w:ascii="Lotus Linotype" w:hAnsi="Lotus Linotype" w:cs="Lotus Linotype"/>
          <w:color w:val="000000"/>
          <w:spacing w:val="-10"/>
          <w:sz w:val="32"/>
          <w:szCs w:val="32"/>
          <w:rtl/>
        </w:rPr>
      </w:pPr>
      <w:r w:rsidRPr="0030030D">
        <w:rPr>
          <w:rFonts w:ascii="Lotus Linotype" w:hAnsi="Lotus Linotype" w:cs="Lotus Linotype"/>
          <w:color w:val="000000"/>
          <w:sz w:val="32"/>
          <w:szCs w:val="32"/>
          <w:rtl/>
        </w:rPr>
        <w:t xml:space="preserve"> قد وردت نصوص صحيحة، تتضمن النهي عن سب ولاة الأمر؛ لما في سبهم من تغيير القلوب، وتهي</w:t>
      </w:r>
      <w:r w:rsidRPr="0030030D">
        <w:rPr>
          <w:rFonts w:ascii="Lotus Linotype" w:hAnsi="Lotus Linotype" w:cs="Lotus Linotype" w:hint="cs"/>
          <w:color w:val="000000"/>
          <w:sz w:val="32"/>
          <w:szCs w:val="32"/>
          <w:rtl/>
        </w:rPr>
        <w:t>ي</w:t>
      </w:r>
      <w:r w:rsidRPr="0030030D">
        <w:rPr>
          <w:rFonts w:ascii="Lotus Linotype" w:hAnsi="Lotus Linotype" w:cs="Lotus Linotype"/>
          <w:color w:val="000000"/>
          <w:sz w:val="32"/>
          <w:szCs w:val="32"/>
          <w:rtl/>
        </w:rPr>
        <w:t>ج الغوغاء، وإذكاء نار الفتنة، وفتح أبواب الشر على الأمة</w:t>
      </w:r>
      <w:r>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ففي سنن الترمذي أن أبا بكرة</w:t>
      </w:r>
      <w:r w:rsidRPr="0030030D">
        <w:rPr>
          <w:rFonts w:ascii="Lotus Linotype" w:hAnsi="Lotus Linotype" w:cs="Lotus Linotype" w:hint="cs"/>
          <w:color w:val="000000"/>
          <w:sz w:val="32"/>
          <w:szCs w:val="32"/>
          <w:rtl/>
        </w:rPr>
        <w:t xml:space="preserve"> رضي الله عنه </w:t>
      </w:r>
      <w:r w:rsidRPr="0030030D">
        <w:rPr>
          <w:rFonts w:ascii="Lotus Linotype" w:hAnsi="Lotus Linotype" w:cs="Lotus Linotype"/>
          <w:color w:val="000000"/>
          <w:sz w:val="32"/>
          <w:szCs w:val="32"/>
          <w:rtl/>
        </w:rPr>
        <w:t>قال</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سمعت رسول الله ﷺ يقول:</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من أهان سلطان الله في الأرض أهانه الله</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63"/>
      </w:r>
      <w:r w:rsidRPr="0030030D">
        <w:rPr>
          <w:rStyle w:val="mylotusmylotus12Char"/>
          <w:rFonts w:ascii="Lotus Linotype" w:hAnsi="Lotus Linotype" w:hint="cs"/>
          <w:rtl/>
        </w:rPr>
        <w:t>)</w:t>
      </w:r>
      <w:r>
        <w:rPr>
          <w:rFonts w:ascii="Lotus Linotype" w:hAnsi="Lotus Linotype" w:cs="Lotus Linotype" w:hint="cs"/>
          <w:color w:val="000000"/>
          <w:sz w:val="32"/>
          <w:szCs w:val="32"/>
          <w:rtl/>
        </w:rPr>
        <w:t xml:space="preserve">، </w:t>
      </w:r>
      <w:r w:rsidRPr="00E56C98">
        <w:rPr>
          <w:rFonts w:ascii="Lotus Linotype" w:hAnsi="Lotus Linotype" w:cs="Lotus Linotype"/>
          <w:color w:val="000000"/>
          <w:spacing w:val="-10"/>
          <w:sz w:val="32"/>
          <w:szCs w:val="32"/>
          <w:rtl/>
        </w:rPr>
        <w:t>وفي السنة لابن أبي عاصم بإسناد جيد</w:t>
      </w:r>
      <w:r w:rsidRPr="00E56C98">
        <w:rPr>
          <w:rFonts w:ascii="Lotus Linotype" w:hAnsi="Lotus Linotype" w:cs="Lotus Linotype" w:hint="cs"/>
          <w:color w:val="000000"/>
          <w:spacing w:val="-10"/>
          <w:sz w:val="32"/>
          <w:szCs w:val="32"/>
          <w:rtl/>
        </w:rPr>
        <w:t>،</w:t>
      </w:r>
      <w:r w:rsidRPr="00E56C98">
        <w:rPr>
          <w:rFonts w:ascii="Lotus Linotype" w:hAnsi="Lotus Linotype" w:cs="Lotus Linotype"/>
          <w:color w:val="000000"/>
          <w:spacing w:val="-10"/>
          <w:sz w:val="32"/>
          <w:szCs w:val="32"/>
          <w:rtl/>
        </w:rPr>
        <w:t xml:space="preserve"> </w:t>
      </w:r>
      <w:r w:rsidRPr="00E56C98">
        <w:rPr>
          <w:rFonts w:ascii="Lotus Linotype" w:hAnsi="Lotus Linotype" w:cs="Lotus Linotype"/>
          <w:color w:val="000000"/>
          <w:spacing w:val="-10"/>
          <w:sz w:val="32"/>
          <w:szCs w:val="32"/>
          <w:rtl/>
        </w:rPr>
        <w:lastRenderedPageBreak/>
        <w:t>عن أنس</w:t>
      </w:r>
      <w:r w:rsidRPr="00E56C98">
        <w:rPr>
          <w:rFonts w:ascii="Lotus Linotype" w:hAnsi="Lotus Linotype" w:cs="Lotus Linotype" w:hint="cs"/>
          <w:color w:val="000000"/>
          <w:spacing w:val="-10"/>
          <w:sz w:val="32"/>
          <w:szCs w:val="32"/>
          <w:rtl/>
        </w:rPr>
        <w:t xml:space="preserve"> رضي الله عنه </w:t>
      </w:r>
      <w:r w:rsidRPr="00E56C98">
        <w:rPr>
          <w:rFonts w:ascii="Lotus Linotype" w:hAnsi="Lotus Linotype" w:cs="Lotus Linotype"/>
          <w:color w:val="000000"/>
          <w:spacing w:val="-10"/>
          <w:sz w:val="32"/>
          <w:szCs w:val="32"/>
          <w:rtl/>
        </w:rPr>
        <w:t>قال:</w:t>
      </w:r>
      <w:r w:rsidRPr="00E56C98">
        <w:rPr>
          <w:rFonts w:ascii="Lotus Linotype" w:hAnsi="Lotus Linotype" w:cs="Lotus Linotype" w:hint="cs"/>
          <w:color w:val="000000"/>
          <w:spacing w:val="-10"/>
          <w:sz w:val="32"/>
          <w:szCs w:val="32"/>
          <w:rtl/>
        </w:rPr>
        <w:t xml:space="preserve"> </w:t>
      </w:r>
      <w:r w:rsidRPr="00E56C98">
        <w:rPr>
          <w:rFonts w:ascii="Lotus Linotype" w:hAnsi="Lotus Linotype" w:cs="Lotus Linotype"/>
          <w:color w:val="000000"/>
          <w:spacing w:val="-10"/>
          <w:sz w:val="32"/>
          <w:szCs w:val="32"/>
          <w:rtl/>
        </w:rPr>
        <w:t>«</w:t>
      </w:r>
      <w:r w:rsidRPr="00E56C98">
        <w:rPr>
          <w:rFonts w:ascii="Lotus Linotype" w:hAnsi="Lotus Linotype" w:cs="Lotus Linotype"/>
          <w:b/>
          <w:bCs/>
          <w:color w:val="000000"/>
          <w:spacing w:val="-10"/>
          <w:sz w:val="32"/>
          <w:szCs w:val="32"/>
          <w:rtl/>
        </w:rPr>
        <w:t xml:space="preserve">نهانا كبراؤنا من أصحاب النبي </w:t>
      </w:r>
      <w:r w:rsidRPr="00E56C98">
        <w:rPr>
          <w:rFonts w:ascii="Lotus Linotype" w:hAnsi="Lotus Linotype" w:cs="Lotus Linotype"/>
          <w:color w:val="000000"/>
          <w:spacing w:val="-10"/>
          <w:sz w:val="32"/>
          <w:szCs w:val="32"/>
          <w:rtl/>
        </w:rPr>
        <w:t>ﷺ</w:t>
      </w:r>
      <w:r w:rsidRPr="00E56C98">
        <w:rPr>
          <w:rFonts w:ascii="Lotus Linotype" w:hAnsi="Lotus Linotype" w:cs="Lotus Linotype" w:hint="cs"/>
          <w:b/>
          <w:bCs/>
          <w:color w:val="000000"/>
          <w:spacing w:val="-10"/>
          <w:sz w:val="32"/>
          <w:szCs w:val="32"/>
          <w:rtl/>
        </w:rPr>
        <w:t>،</w:t>
      </w:r>
      <w:r w:rsidRPr="00E56C98">
        <w:rPr>
          <w:rFonts w:ascii="Lotus Linotype" w:hAnsi="Lotus Linotype" w:cs="Lotus Linotype"/>
          <w:b/>
          <w:bCs/>
          <w:color w:val="000000"/>
          <w:spacing w:val="-10"/>
          <w:sz w:val="32"/>
          <w:szCs w:val="32"/>
          <w:rtl/>
        </w:rPr>
        <w:t xml:space="preserve"> قالوا</w:t>
      </w:r>
      <w:r w:rsidRPr="00E56C98">
        <w:rPr>
          <w:rFonts w:ascii="Lotus Linotype" w:hAnsi="Lotus Linotype" w:cs="Lotus Linotype" w:hint="cs"/>
          <w:b/>
          <w:bCs/>
          <w:color w:val="000000"/>
          <w:spacing w:val="-10"/>
          <w:sz w:val="32"/>
          <w:szCs w:val="32"/>
          <w:rtl/>
        </w:rPr>
        <w:t>:</w:t>
      </w:r>
      <w:r w:rsidRPr="00E56C98">
        <w:rPr>
          <w:rFonts w:ascii="Lotus Linotype" w:hAnsi="Lotus Linotype" w:cs="Lotus Linotype"/>
          <w:b/>
          <w:bCs/>
          <w:color w:val="000000"/>
          <w:spacing w:val="-10"/>
          <w:sz w:val="32"/>
          <w:szCs w:val="32"/>
          <w:rtl/>
        </w:rPr>
        <w:t xml:space="preserve"> لا تسبوا أمراءكم، ولا تغشوهم، ولا تبغضوهم، واتقوا الله واصبروا</w:t>
      </w:r>
      <w:r w:rsidRPr="00E56C98">
        <w:rPr>
          <w:rFonts w:ascii="Lotus Linotype" w:hAnsi="Lotus Linotype" w:cs="Lotus Linotype" w:hint="cs"/>
          <w:b/>
          <w:bCs/>
          <w:color w:val="000000"/>
          <w:spacing w:val="-10"/>
          <w:sz w:val="32"/>
          <w:szCs w:val="32"/>
          <w:rtl/>
        </w:rPr>
        <w:t>؛</w:t>
      </w:r>
      <w:r w:rsidRPr="00E56C98">
        <w:rPr>
          <w:rFonts w:ascii="Lotus Linotype" w:hAnsi="Lotus Linotype" w:cs="Lotus Linotype"/>
          <w:b/>
          <w:bCs/>
          <w:color w:val="000000"/>
          <w:spacing w:val="-10"/>
          <w:sz w:val="32"/>
          <w:szCs w:val="32"/>
          <w:rtl/>
        </w:rPr>
        <w:t xml:space="preserve"> فإن الأمر قريب</w:t>
      </w:r>
      <w:r w:rsidRPr="00E56C98">
        <w:rPr>
          <w:rFonts w:ascii="Lotus Linotype" w:hAnsi="Lotus Linotype" w:cs="Lotus Linotype"/>
          <w:color w:val="000000"/>
          <w:spacing w:val="-10"/>
          <w:sz w:val="32"/>
          <w:szCs w:val="32"/>
          <w:rtl/>
        </w:rPr>
        <w:t>»</w:t>
      </w:r>
      <w:r w:rsidRPr="00E56C98">
        <w:rPr>
          <w:rStyle w:val="mylotusmylotus12Char"/>
          <w:rFonts w:ascii="Lotus Linotype" w:hAnsi="Lotus Linotype" w:hint="cs"/>
          <w:spacing w:val="-10"/>
          <w:rtl/>
        </w:rPr>
        <w:t>(</w:t>
      </w:r>
      <w:r w:rsidRPr="00E56C98">
        <w:rPr>
          <w:rStyle w:val="mylotusmylotus12Char"/>
          <w:rFonts w:ascii="Lotus Linotype" w:hAnsi="Lotus Linotype"/>
          <w:spacing w:val="-10"/>
          <w:rtl/>
        </w:rPr>
        <w:footnoteReference w:id="64"/>
      </w:r>
      <w:r w:rsidRPr="00E56C98">
        <w:rPr>
          <w:rStyle w:val="mylotusmylotus12Char"/>
          <w:rFonts w:ascii="Lotus Linotype" w:hAnsi="Lotus Linotype" w:hint="cs"/>
          <w:spacing w:val="-10"/>
          <w:rtl/>
        </w:rPr>
        <w:t>)</w:t>
      </w:r>
      <w:r w:rsidRPr="00E56C98">
        <w:rPr>
          <w:rFonts w:ascii="Lotus Linotype" w:hAnsi="Lotus Linotype" w:cs="Lotus Linotype" w:hint="cs"/>
          <w:color w:val="000000"/>
          <w:spacing w:val="-10"/>
          <w:sz w:val="32"/>
          <w:szCs w:val="32"/>
          <w:rtl/>
        </w:rPr>
        <w:t>.</w:t>
      </w:r>
    </w:p>
    <w:p w14:paraId="09122497" w14:textId="77777777" w:rsidR="00690FE0" w:rsidRPr="0030030D" w:rsidRDefault="00690FE0" w:rsidP="00690FE0">
      <w:pPr>
        <w:spacing w:before="120" w:after="120" w:line="206" w:lineRule="auto"/>
        <w:ind w:firstLine="454"/>
        <w:jc w:val="both"/>
        <w:rPr>
          <w:rFonts w:ascii="Lotus Linotype" w:hAnsi="Lotus Linotype" w:cs="Lotus Linotype"/>
          <w:color w:val="000000"/>
          <w:sz w:val="32"/>
          <w:szCs w:val="32"/>
          <w:rtl/>
        </w:rPr>
      </w:pPr>
      <w:r w:rsidRPr="0030030D">
        <w:rPr>
          <w:rFonts w:ascii="Lotus Linotype" w:hAnsi="Lotus Linotype" w:cs="Lotus Linotype"/>
          <w:b/>
          <w:bCs/>
          <w:color w:val="000000"/>
          <w:sz w:val="32"/>
          <w:szCs w:val="32"/>
          <w:rtl/>
        </w:rPr>
        <w:t>وفي التمهيد لابن عبد</w:t>
      </w: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البر رحمه الله</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عن أنس</w:t>
      </w:r>
      <w:r w:rsidRPr="0030030D">
        <w:rPr>
          <w:rFonts w:ascii="Lotus Linotype" w:hAnsi="Lotus Linotype" w:cs="Lotus Linotype" w:hint="cs"/>
          <w:b/>
          <w:bCs/>
          <w:color w:val="000000"/>
          <w:sz w:val="32"/>
          <w:szCs w:val="32"/>
          <w:rtl/>
        </w:rPr>
        <w:t xml:space="preserve"> رضي الله عنه </w:t>
      </w:r>
      <w:r w:rsidRPr="0030030D">
        <w:rPr>
          <w:rFonts w:ascii="Lotus Linotype" w:hAnsi="Lotus Linotype" w:cs="Lotus Linotype"/>
          <w:b/>
          <w:bCs/>
          <w:color w:val="000000"/>
          <w:sz w:val="32"/>
          <w:szCs w:val="32"/>
          <w:rtl/>
        </w:rPr>
        <w:t>قال:</w:t>
      </w: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color w:val="000000"/>
          <w:sz w:val="32"/>
          <w:szCs w:val="32"/>
          <w:rtl/>
        </w:rPr>
        <w:t xml:space="preserve">«حدثنا كبراؤنا </w:t>
      </w:r>
      <w:r w:rsidRPr="0030030D">
        <w:rPr>
          <w:rFonts w:ascii="Lotus Linotype" w:hAnsi="Lotus Linotype" w:cs="Lotus Linotype" w:hint="cs"/>
          <w:color w:val="000000"/>
          <w:sz w:val="32"/>
          <w:szCs w:val="32"/>
          <w:rtl/>
        </w:rPr>
        <w:t>م</w:t>
      </w:r>
      <w:r w:rsidRPr="0030030D">
        <w:rPr>
          <w:rFonts w:ascii="Lotus Linotype" w:hAnsi="Lotus Linotype" w:cs="Lotus Linotype"/>
          <w:color w:val="000000"/>
          <w:sz w:val="32"/>
          <w:szCs w:val="32"/>
          <w:rtl/>
        </w:rPr>
        <w:t>ن أصحاب النبي ﷺ</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أن أول نفاق المرء كلامه في الأمراء».</w:t>
      </w:r>
    </w:p>
    <w:p w14:paraId="18127AD7" w14:textId="77777777" w:rsidR="00690FE0" w:rsidRPr="0030030D" w:rsidRDefault="00690FE0" w:rsidP="00690FE0">
      <w:pPr>
        <w:spacing w:before="120" w:after="120" w:line="206"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 xml:space="preserve">ففي هذا الأثر اتفاق أكابر أصحاب رسول الله ﷺ على تحريم الوقيعة في الأمراء بالسب لما في </w:t>
      </w:r>
      <w:r w:rsidRPr="0030030D">
        <w:rPr>
          <w:rFonts w:ascii="Lotus Linotype" w:hAnsi="Lotus Linotype" w:cs="Lotus Linotype" w:hint="cs"/>
          <w:color w:val="000000"/>
          <w:sz w:val="32"/>
          <w:szCs w:val="32"/>
          <w:rtl/>
        </w:rPr>
        <w:t>ترك سبهم</w:t>
      </w:r>
      <w:r w:rsidRPr="0030030D">
        <w:rPr>
          <w:rFonts w:ascii="Lotus Linotype" w:hAnsi="Lotus Linotype" w:cs="Lotus Linotype"/>
          <w:color w:val="000000"/>
          <w:sz w:val="32"/>
          <w:szCs w:val="32"/>
          <w:rtl/>
        </w:rPr>
        <w:t xml:space="preserve"> من المحافظة على هيبة المنصب العام، ولعظم المسئولية التي وكلت إليهم في الشرع والتي لا يقام بحقها على الوجه المطلوب منهم ومن الرعية مع سبهم والوقعية فيهم، ولما يفضي إليه</w:t>
      </w:r>
      <w:r w:rsidRPr="0030030D">
        <w:rPr>
          <w:rFonts w:ascii="Lotus Linotype" w:hAnsi="Lotus Linotype" w:cs="Lotus Linotype" w:hint="cs"/>
          <w:color w:val="000000"/>
          <w:sz w:val="32"/>
          <w:szCs w:val="32"/>
          <w:rtl/>
        </w:rPr>
        <w:t xml:space="preserve"> سبهم</w:t>
      </w:r>
      <w:r w:rsidRPr="0030030D">
        <w:rPr>
          <w:rFonts w:ascii="Lotus Linotype" w:hAnsi="Lotus Linotype" w:cs="Lotus Linotype"/>
          <w:color w:val="000000"/>
          <w:sz w:val="32"/>
          <w:szCs w:val="32"/>
          <w:rtl/>
        </w:rPr>
        <w:t xml:space="preserve"> من عدم الطاعة في المعروف وإيغار الصدور وفتح منافذ الأسماع والقلوب أمام أهل الأهواء ودعاة الفتنة والشر</w:t>
      </w:r>
      <w:r w:rsidRPr="0030030D">
        <w:rPr>
          <w:rFonts w:ascii="Lotus Linotype" w:hAnsi="Lotus Linotype" w:cs="Lotus Linotype" w:hint="cs"/>
          <w:color w:val="000000"/>
          <w:sz w:val="32"/>
          <w:szCs w:val="32"/>
          <w:rtl/>
        </w:rPr>
        <w:t>.</w:t>
      </w:r>
    </w:p>
    <w:p w14:paraId="17FF569C" w14:textId="77777777" w:rsidR="00690FE0" w:rsidRPr="0030030D" w:rsidRDefault="00690FE0" w:rsidP="00690FE0">
      <w:pPr>
        <w:spacing w:before="120" w:after="120" w:line="206" w:lineRule="auto"/>
        <w:ind w:firstLine="454"/>
        <w:jc w:val="both"/>
        <w:rPr>
          <w:rFonts w:ascii="Lotus Linotype" w:hAnsi="Lotus Linotype" w:cs="Lotus Linotype"/>
          <w:color w:val="000000"/>
          <w:sz w:val="32"/>
          <w:szCs w:val="32"/>
          <w:rtl/>
        </w:rPr>
      </w:pPr>
      <w:r w:rsidRPr="0030030D">
        <w:rPr>
          <w:rFonts w:ascii="Lotus Linotype" w:hAnsi="Lotus Linotype" w:cs="Lotus Linotype"/>
          <w:b/>
          <w:bCs/>
          <w:color w:val="000000"/>
          <w:sz w:val="32"/>
          <w:szCs w:val="32"/>
          <w:rtl/>
        </w:rPr>
        <w:lastRenderedPageBreak/>
        <w:t>وقد أخرج ابن عبد البر في التمهيد</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عن أبي الدرداء</w:t>
      </w:r>
      <w:r w:rsidRPr="0030030D">
        <w:rPr>
          <w:rFonts w:ascii="Lotus Linotype" w:hAnsi="Lotus Linotype" w:cs="Lotus Linotype" w:hint="cs"/>
          <w:b/>
          <w:bCs/>
          <w:color w:val="000000"/>
          <w:sz w:val="32"/>
          <w:szCs w:val="32"/>
          <w:rtl/>
        </w:rPr>
        <w:t xml:space="preserve"> رضي الله عنه </w:t>
      </w:r>
      <w:r w:rsidRPr="0030030D">
        <w:rPr>
          <w:rFonts w:ascii="Lotus Linotype" w:hAnsi="Lotus Linotype" w:cs="Lotus Linotype"/>
          <w:b/>
          <w:bCs/>
          <w:color w:val="000000"/>
          <w:sz w:val="32"/>
          <w:szCs w:val="32"/>
          <w:rtl/>
        </w:rPr>
        <w:t>أنه قال:</w:t>
      </w:r>
      <w:r w:rsidRPr="0030030D">
        <w:rPr>
          <w:rFonts w:ascii="Lotus Linotype" w:hAnsi="Lotus Linotype" w:cs="Lotus Linotype"/>
          <w:color w:val="000000"/>
          <w:sz w:val="32"/>
          <w:szCs w:val="32"/>
          <w:rtl/>
        </w:rPr>
        <w:t xml:space="preserve"> «إن أول نفاق المرء طعنه في إمامه»</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65"/>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39AA639B" w14:textId="77777777" w:rsidR="00690FE0" w:rsidRPr="0030030D" w:rsidRDefault="00690FE0" w:rsidP="00690FE0">
      <w:pPr>
        <w:spacing w:before="120" w:after="120" w:line="206" w:lineRule="auto"/>
        <w:ind w:firstLine="454"/>
        <w:jc w:val="both"/>
        <w:rPr>
          <w:rFonts w:ascii="Lotus Linotype" w:hAnsi="Lotus Linotype" w:cs="Lotus Linotype"/>
          <w:color w:val="000000"/>
          <w:sz w:val="32"/>
          <w:szCs w:val="32"/>
          <w:rtl/>
        </w:rPr>
      </w:pPr>
      <w:r w:rsidRPr="0030030D">
        <w:rPr>
          <w:rFonts w:ascii="Lotus Linotype" w:hAnsi="Lotus Linotype" w:cs="Lotus Linotype"/>
          <w:b/>
          <w:bCs/>
          <w:color w:val="000000"/>
          <w:sz w:val="32"/>
          <w:szCs w:val="32"/>
          <w:rtl/>
        </w:rPr>
        <w:t>وفي السن</w:t>
      </w:r>
      <w:r w:rsidRPr="0030030D">
        <w:rPr>
          <w:rFonts w:ascii="Lotus Linotype" w:hAnsi="Lotus Linotype" w:cs="Lotus Linotype" w:hint="cs"/>
          <w:b/>
          <w:bCs/>
          <w:color w:val="000000"/>
          <w:sz w:val="32"/>
          <w:szCs w:val="32"/>
          <w:rtl/>
        </w:rPr>
        <w:t xml:space="preserve">ة لابن أبي عاصم، عن أبي الدرداء أيضًا </w:t>
      </w:r>
      <w:r w:rsidRPr="0030030D">
        <w:rPr>
          <w:rFonts w:ascii="Lotus Linotype" w:hAnsi="Lotus Linotype" w:cs="Lotus Linotype"/>
          <w:b/>
          <w:bCs/>
          <w:color w:val="000000"/>
          <w:sz w:val="32"/>
          <w:szCs w:val="32"/>
          <w:rtl/>
        </w:rPr>
        <w:t>قال:</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«إياكم ولعن الأمراء</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فإن لعنهم الحالقة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وبغضهم العاقرة</w:t>
      </w:r>
      <w:r w:rsidRPr="0030030D">
        <w:rPr>
          <w:rFonts w:ascii="Lotus Linotype" w:hAnsi="Lotus Linotype" w:cs="Lotus Linotype" w:hint="cs"/>
          <w:color w:val="000000"/>
          <w:sz w:val="32"/>
          <w:szCs w:val="32"/>
          <w:rtl/>
        </w:rPr>
        <w:t xml:space="preserve">، قيل: يا أبا الدرداء! فكيف نصنع إذا رأينا منهم ما لا نحب؟ قال: </w:t>
      </w:r>
      <w:r w:rsidRPr="0030030D">
        <w:rPr>
          <w:rFonts w:ascii="Lotus Linotype" w:hAnsi="Lotus Linotype" w:cs="Lotus Linotype"/>
          <w:color w:val="000000"/>
          <w:sz w:val="32"/>
          <w:szCs w:val="32"/>
          <w:rtl/>
        </w:rPr>
        <w:t>اصبروا</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فإن الله إذا رأى ذلك منهم حبسهم عنكم بالموت»</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66"/>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58BC0F58" w14:textId="77777777" w:rsidR="00690FE0" w:rsidRPr="0030030D" w:rsidRDefault="00690FE0" w:rsidP="00690FE0">
      <w:pPr>
        <w:spacing w:before="120" w:after="120" w:line="209"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قال الشيخ عبد الرحمن السعدي رحمه الله:</w:t>
      </w:r>
    </w:p>
    <w:p w14:paraId="41A57B3C" w14:textId="77777777" w:rsidR="00690FE0" w:rsidRPr="0030030D" w:rsidRDefault="00690FE0" w:rsidP="00690FE0">
      <w:pPr>
        <w:spacing w:before="120" w:after="120" w:line="209"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w:t>
      </w:r>
      <w:r w:rsidRPr="0030030D">
        <w:rPr>
          <w:rFonts w:ascii="Lotus Linotype" w:hAnsi="Lotus Linotype" w:cs="Lotus Linotype" w:hint="cs"/>
          <w:color w:val="000000"/>
          <w:sz w:val="32"/>
          <w:szCs w:val="32"/>
          <w:rtl/>
        </w:rPr>
        <w:t xml:space="preserve">سمع </w:t>
      </w:r>
      <w:r w:rsidRPr="0030030D">
        <w:rPr>
          <w:rFonts w:ascii="Lotus Linotype" w:hAnsi="Lotus Linotype" w:cs="Lotus Linotype"/>
          <w:color w:val="000000"/>
          <w:sz w:val="32"/>
          <w:szCs w:val="32"/>
          <w:rtl/>
        </w:rPr>
        <w:t>شقيق بن سلمة رحمه الله رجلًا يسب الحجاج فقال: لا تسبه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وما يدريك لعله قال: اللهم اغفر لي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فغفر له»</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67"/>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04758597" w14:textId="77777777" w:rsidR="00690FE0" w:rsidRPr="0030030D" w:rsidRDefault="00690FE0" w:rsidP="00690FE0">
      <w:pPr>
        <w:spacing w:before="120" w:after="120" w:line="209"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 xml:space="preserve">وقال رحمه الله </w:t>
      </w:r>
      <w:r w:rsidRPr="0030030D">
        <w:rPr>
          <w:rFonts w:ascii="Lotus Linotype" w:hAnsi="Lotus Linotype" w:cs="Lotus Linotype" w:hint="cs"/>
          <w:b/>
          <w:bCs/>
          <w:color w:val="000000"/>
          <w:sz w:val="32"/>
          <w:szCs w:val="32"/>
          <w:rtl/>
        </w:rPr>
        <w:t>في بيان شيء من النصح للولاة</w:t>
      </w:r>
      <w:r w:rsidRPr="0030030D">
        <w:rPr>
          <w:rFonts w:ascii="Lotus Linotype" w:hAnsi="Lotus Linotype" w:cs="Lotus Linotype"/>
          <w:b/>
          <w:bCs/>
          <w:color w:val="000000"/>
          <w:sz w:val="32"/>
          <w:szCs w:val="32"/>
          <w:rtl/>
        </w:rPr>
        <w:t>:</w:t>
      </w:r>
    </w:p>
    <w:p w14:paraId="2B92AEB3" w14:textId="77777777" w:rsidR="00690FE0" w:rsidRPr="00E56C98" w:rsidRDefault="00690FE0" w:rsidP="00690FE0">
      <w:pPr>
        <w:spacing w:before="120" w:after="120" w:line="209" w:lineRule="auto"/>
        <w:ind w:firstLine="454"/>
        <w:jc w:val="both"/>
        <w:rPr>
          <w:rFonts w:ascii="Lotus Linotype" w:hAnsi="Lotus Linotype" w:cs="Lotus Linotype"/>
          <w:color w:val="000000"/>
          <w:spacing w:val="-6"/>
          <w:sz w:val="32"/>
          <w:szCs w:val="32"/>
          <w:rtl/>
        </w:rPr>
      </w:pPr>
      <w:r w:rsidRPr="00E56C98">
        <w:rPr>
          <w:rFonts w:ascii="Lotus Linotype" w:hAnsi="Lotus Linotype" w:cs="Lotus Linotype"/>
          <w:color w:val="000000"/>
          <w:spacing w:val="-6"/>
          <w:sz w:val="32"/>
          <w:szCs w:val="32"/>
          <w:rtl/>
        </w:rPr>
        <w:lastRenderedPageBreak/>
        <w:t>«واجتناب سبهم والقدح فيهم وإشاعة مثالبهم فإن ذلك ضررًا خطيرًا وفسادًا كبيرًا فمن نصحهم الحذر والتحذير من ذلك»</w:t>
      </w:r>
      <w:r w:rsidRPr="00E56C98">
        <w:rPr>
          <w:rStyle w:val="mylotusmylotus12Char"/>
          <w:rFonts w:ascii="Lotus Linotype" w:hAnsi="Lotus Linotype" w:hint="cs"/>
          <w:spacing w:val="-6"/>
          <w:rtl/>
        </w:rPr>
        <w:t>(</w:t>
      </w:r>
      <w:r w:rsidRPr="00E56C98">
        <w:rPr>
          <w:rStyle w:val="mylotusmylotus12Char"/>
          <w:rFonts w:ascii="Lotus Linotype" w:hAnsi="Lotus Linotype"/>
          <w:spacing w:val="-6"/>
          <w:rtl/>
        </w:rPr>
        <w:footnoteReference w:id="68"/>
      </w:r>
      <w:r w:rsidRPr="00E56C98">
        <w:rPr>
          <w:rStyle w:val="mylotusmylotus12Char"/>
          <w:rFonts w:ascii="Lotus Linotype" w:hAnsi="Lotus Linotype" w:hint="cs"/>
          <w:spacing w:val="-6"/>
          <w:rtl/>
        </w:rPr>
        <w:t>)</w:t>
      </w:r>
      <w:r w:rsidRPr="00E56C98">
        <w:rPr>
          <w:rFonts w:ascii="Lotus Linotype" w:hAnsi="Lotus Linotype" w:cs="Lotus Linotype"/>
          <w:color w:val="000000"/>
          <w:spacing w:val="-6"/>
          <w:sz w:val="32"/>
          <w:szCs w:val="32"/>
          <w:rtl/>
        </w:rPr>
        <w:t>.</w:t>
      </w:r>
    </w:p>
    <w:p w14:paraId="3544CF63" w14:textId="77777777" w:rsidR="00690FE0" w:rsidRPr="0030030D" w:rsidRDefault="00690FE0" w:rsidP="00690FE0">
      <w:pPr>
        <w:spacing w:before="120" w:after="120" w:line="209"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وعلى من رأى منهم ما لا يحل أن ينبههم سرً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ا لا علنًا بإشارة لطيفة وعبارة تليق بالمقام ويحصل بها المقصود</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فإن هذا مطلوب في حق كل أحد وبالأخص ولاة الأمر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فإن تنبيههم على هذا الوجه فيه خير كثير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وذلك علامة الصدق والإخلاص.</w:t>
      </w:r>
    </w:p>
    <w:p w14:paraId="2BD4D1F2" w14:textId="77777777" w:rsidR="00690FE0" w:rsidRPr="0030030D" w:rsidRDefault="00690FE0" w:rsidP="00690FE0">
      <w:pPr>
        <w:spacing w:before="120" w:after="120" w:line="209" w:lineRule="auto"/>
        <w:ind w:firstLine="454"/>
        <w:jc w:val="both"/>
        <w:rPr>
          <w:rFonts w:ascii="Lotus Linotype" w:hAnsi="Lotus Linotype" w:cs="Lotus Linotype"/>
          <w:color w:val="000000"/>
          <w:sz w:val="32"/>
          <w:szCs w:val="32"/>
          <w:rtl/>
        </w:rPr>
      </w:pPr>
      <w:r w:rsidRPr="0030030D">
        <w:rPr>
          <w:rFonts w:ascii="Lotus Linotype" w:hAnsi="Lotus Linotype" w:cs="Lotus Linotype" w:hint="cs"/>
          <w:b/>
          <w:bCs/>
          <w:color w:val="000000"/>
          <w:sz w:val="32"/>
          <w:szCs w:val="32"/>
          <w:rtl/>
        </w:rPr>
        <w:t>قلت:</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ومما ينبغي الحذر منه التمدح بنصيحتهم عند الناس</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فإن هذا مما يفسد النصيحة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وينقص الأجر</w:t>
      </w:r>
      <w:r w:rsidRPr="0030030D">
        <w:rPr>
          <w:rFonts w:ascii="Lotus Linotype" w:hAnsi="Lotus Linotype" w:cs="Lotus Linotype" w:hint="cs"/>
          <w:color w:val="000000"/>
          <w:sz w:val="32"/>
          <w:szCs w:val="32"/>
          <w:rtl/>
        </w:rPr>
        <w:t>.</w:t>
      </w:r>
    </w:p>
    <w:p w14:paraId="1E87079C" w14:textId="77777777" w:rsidR="00690FE0" w:rsidRPr="0030030D" w:rsidRDefault="00690FE0" w:rsidP="00690FE0">
      <w:pPr>
        <w:spacing w:before="120" w:after="120" w:line="204"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وكذلك يجب ترك الوقيعة في أعراضهم والتنقص لهم أو الدعاء عليهم، لأن هذه الأمور تزرع الضغائن، وتولد الأحقاد والبغضاء، وتهيج الفتنة، وتوقع بأسهم بينهم.</w:t>
      </w:r>
    </w:p>
    <w:p w14:paraId="3D3BA538" w14:textId="77777777" w:rsidR="00690FE0" w:rsidRPr="0030030D" w:rsidRDefault="00690FE0" w:rsidP="00690FE0">
      <w:pPr>
        <w:spacing w:before="120" w:after="120" w:line="204" w:lineRule="auto"/>
        <w:ind w:firstLine="454"/>
        <w:jc w:val="both"/>
        <w:rPr>
          <w:rFonts w:ascii="Lotus Linotype" w:hAnsi="Lotus Linotype" w:cs="Lotus Linotype"/>
          <w:color w:val="000000"/>
          <w:sz w:val="32"/>
          <w:szCs w:val="32"/>
          <w:rtl/>
        </w:rPr>
      </w:pPr>
      <w:r w:rsidRPr="00E56C98">
        <w:rPr>
          <w:rFonts w:ascii="Lotus Linotype" w:hAnsi="Lotus Linotype" w:cs="Lotus Linotype"/>
          <w:color w:val="000000"/>
          <w:spacing w:val="-4"/>
          <w:sz w:val="32"/>
          <w:szCs w:val="32"/>
          <w:rtl/>
        </w:rPr>
        <w:t>فالواجب على المسلم الحق المؤمن بالله واليوم الآخر أن يسعى جاهدًا في الإصلاح بين المؤمنين</w:t>
      </w:r>
      <w:r w:rsidRPr="00E56C98">
        <w:rPr>
          <w:rFonts w:ascii="Lotus Linotype" w:hAnsi="Lotus Linotype" w:cs="Lotus Linotype" w:hint="cs"/>
          <w:color w:val="000000"/>
          <w:spacing w:val="-4"/>
          <w:sz w:val="32"/>
          <w:szCs w:val="32"/>
          <w:rtl/>
        </w:rPr>
        <w:t>،</w:t>
      </w:r>
      <w:r w:rsidRPr="00E56C98">
        <w:rPr>
          <w:rFonts w:ascii="Lotus Linotype" w:hAnsi="Lotus Linotype" w:cs="Lotus Linotype"/>
          <w:color w:val="000000"/>
          <w:spacing w:val="-4"/>
          <w:sz w:val="32"/>
          <w:szCs w:val="32"/>
          <w:rtl/>
        </w:rPr>
        <w:t xml:space="preserve"> وجمع كلمة المسلمين والتأليف بين قلوبهم</w:t>
      </w:r>
      <w:r w:rsidRPr="00E56C98">
        <w:rPr>
          <w:rFonts w:ascii="Lotus Linotype" w:hAnsi="Lotus Linotype" w:cs="Lotus Linotype" w:hint="cs"/>
          <w:color w:val="000000"/>
          <w:spacing w:val="-4"/>
          <w:sz w:val="32"/>
          <w:szCs w:val="32"/>
          <w:rtl/>
        </w:rPr>
        <w:t>،</w:t>
      </w:r>
      <w:r w:rsidRPr="00E56C98">
        <w:rPr>
          <w:rFonts w:ascii="Lotus Linotype" w:hAnsi="Lotus Linotype" w:cs="Lotus Linotype"/>
          <w:color w:val="000000"/>
          <w:spacing w:val="-4"/>
          <w:sz w:val="32"/>
          <w:szCs w:val="32"/>
          <w:rtl/>
        </w:rPr>
        <w:t xml:space="preserve"> وإزالة أسباب القطيعة وفساد ذات البين</w:t>
      </w:r>
      <w:r w:rsidRPr="00E56C98">
        <w:rPr>
          <w:rFonts w:ascii="Lotus Linotype" w:hAnsi="Lotus Linotype" w:cs="Lotus Linotype" w:hint="cs"/>
          <w:color w:val="000000"/>
          <w:spacing w:val="-4"/>
          <w:sz w:val="32"/>
          <w:szCs w:val="32"/>
          <w:rtl/>
        </w:rPr>
        <w:t>؛</w:t>
      </w:r>
      <w:r w:rsidRPr="0030030D">
        <w:rPr>
          <w:rFonts w:ascii="Lotus Linotype" w:hAnsi="Lotus Linotype" w:cs="Lotus Linotype"/>
          <w:color w:val="000000"/>
          <w:sz w:val="32"/>
          <w:szCs w:val="32"/>
          <w:rtl/>
        </w:rPr>
        <w:t xml:space="preserve"> ولاسيما إن كان </w:t>
      </w:r>
      <w:r w:rsidRPr="0030030D">
        <w:rPr>
          <w:rFonts w:ascii="Lotus Linotype" w:hAnsi="Lotus Linotype" w:cs="Lotus Linotype"/>
          <w:color w:val="000000"/>
          <w:sz w:val="32"/>
          <w:szCs w:val="32"/>
          <w:rtl/>
        </w:rPr>
        <w:lastRenderedPageBreak/>
        <w:t>الشخص من أهل العلم والجاه في المجتمع كان الواجب عليه أعظم لما فيه من طاعة الله تعالى</w:t>
      </w:r>
      <w:r w:rsidRPr="0030030D">
        <w:rPr>
          <w:rFonts w:ascii="Lotus Linotype" w:hAnsi="Lotus Linotype" w:cs="Lotus Linotype" w:hint="cs"/>
          <w:color w:val="000000"/>
          <w:sz w:val="32"/>
          <w:szCs w:val="32"/>
          <w:rtl/>
        </w:rPr>
        <w:t xml:space="preserve"> ورسوله </w:t>
      </w:r>
      <w:r w:rsidRPr="0030030D">
        <w:rPr>
          <w:rFonts w:ascii="Lotus Linotype" w:hAnsi="Lotus Linotype" w:cs="Lotus Linotype"/>
          <w:color w:val="000000"/>
          <w:sz w:val="32"/>
          <w:szCs w:val="32"/>
          <w:rtl/>
        </w:rPr>
        <w:t>ﷺ ونفع عباده.</w:t>
      </w:r>
    </w:p>
    <w:p w14:paraId="343E1C01" w14:textId="77777777" w:rsidR="00690FE0" w:rsidRDefault="00690FE0" w:rsidP="00690FE0">
      <w:pPr>
        <w:spacing w:before="120" w:after="120" w:line="204" w:lineRule="auto"/>
        <w:ind w:firstLine="454"/>
        <w:jc w:val="center"/>
        <w:rPr>
          <w:rFonts w:ascii="Lotus Linotype" w:hAnsi="Lotus Linotype" w:cs="Lotus Linotype"/>
          <w:color w:val="000000"/>
          <w:sz w:val="32"/>
          <w:szCs w:val="32"/>
          <w:rtl/>
        </w:rPr>
      </w:pPr>
      <w:r w:rsidRPr="000C2A43">
        <w:rPr>
          <w:rFonts w:ascii="Lotus Linotype" w:hAnsi="Lotus Linotype" w:cs="Lotus Linotype"/>
          <w:color w:val="000000"/>
          <w:sz w:val="32"/>
          <w:szCs w:val="32"/>
          <w:rtl/>
        </w:rPr>
        <w:t>*****</w:t>
      </w:r>
    </w:p>
    <w:p w14:paraId="4DC510DA" w14:textId="77777777" w:rsidR="00690FE0" w:rsidRDefault="00690FE0" w:rsidP="00690FE0">
      <w:pPr>
        <w:spacing w:before="60" w:after="60" w:line="180" w:lineRule="auto"/>
        <w:ind w:firstLine="454"/>
        <w:jc w:val="both"/>
        <w:rPr>
          <w:rFonts w:ascii="Lotus Linotype" w:hAnsi="Lotus Linotype" w:cs="Lotus Linotype"/>
          <w:color w:val="000000"/>
          <w:spacing w:val="-4"/>
          <w:sz w:val="32"/>
          <w:szCs w:val="32"/>
          <w:rtl/>
        </w:rPr>
      </w:pPr>
    </w:p>
    <w:p w14:paraId="1C2467C5" w14:textId="77777777" w:rsidR="00690FE0" w:rsidRPr="0030030D" w:rsidRDefault="00690FE0" w:rsidP="00690FE0">
      <w:pPr>
        <w:spacing w:before="100" w:after="100" w:line="180" w:lineRule="auto"/>
        <w:ind w:firstLine="454"/>
        <w:jc w:val="both"/>
        <w:rPr>
          <w:rFonts w:ascii="Lotus Linotype" w:hAnsi="Lotus Linotype" w:cs="AL-Battar"/>
          <w:color w:val="000000"/>
          <w:sz w:val="32"/>
          <w:szCs w:val="32"/>
          <w:rtl/>
        </w:rPr>
      </w:pPr>
      <w:r w:rsidRPr="000C2A43">
        <w:rPr>
          <w:rFonts w:ascii="Lotus Linotype" w:hAnsi="Lotus Linotype" w:cs="Lotus Linotype"/>
          <w:color w:val="000000"/>
          <w:spacing w:val="-4"/>
          <w:sz w:val="32"/>
          <w:szCs w:val="32"/>
          <w:rtl/>
        </w:rPr>
        <w:br w:type="page"/>
      </w:r>
      <w:r w:rsidRPr="0030030D">
        <w:rPr>
          <w:rFonts w:ascii="Lotus Linotype" w:hAnsi="Lotus Linotype" w:cs="AL-Battar" w:hint="cs"/>
          <w:color w:val="000000"/>
          <w:sz w:val="32"/>
          <w:szCs w:val="32"/>
          <w:rtl/>
        </w:rPr>
        <w:lastRenderedPageBreak/>
        <w:t>خامسًا: أهمية</w:t>
      </w:r>
      <w:r w:rsidRPr="0030030D">
        <w:rPr>
          <w:rFonts w:ascii="Lotus Linotype" w:hAnsi="Lotus Linotype" w:cs="AL-Battar"/>
          <w:color w:val="000000"/>
          <w:sz w:val="32"/>
          <w:szCs w:val="32"/>
          <w:rtl/>
        </w:rPr>
        <w:t xml:space="preserve"> الدعاء الصالح لولاة الأمور:</w:t>
      </w:r>
    </w:p>
    <w:p w14:paraId="3BADAB9C" w14:textId="77777777" w:rsidR="00690FE0" w:rsidRPr="0030030D" w:rsidRDefault="00690FE0" w:rsidP="00690FE0">
      <w:pPr>
        <w:spacing w:before="100" w:after="10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لما أظهر أهل الأهواء الشناعة على ولاة الأمور والدعاء عليهم، أظهر أئمة السنة تعظيم أمر الولاية العامة والدعاء للولاة بالصلاح والتوفيق والتسديد</w:t>
      </w:r>
      <w:r w:rsidRPr="0030030D">
        <w:rPr>
          <w:rFonts w:ascii="Lotus Linotype" w:hAnsi="Lotus Linotype" w:cs="Lotus Linotype" w:hint="cs"/>
          <w:color w:val="000000"/>
          <w:sz w:val="32"/>
          <w:szCs w:val="32"/>
          <w:rtl/>
        </w:rPr>
        <w:t>.</w:t>
      </w:r>
    </w:p>
    <w:p w14:paraId="109D5E9C" w14:textId="77777777" w:rsidR="00690FE0" w:rsidRPr="0030030D" w:rsidRDefault="00690FE0" w:rsidP="00690FE0">
      <w:pPr>
        <w:spacing w:before="100" w:after="100" w:line="180"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سئل الإمام أحمد رحمه الله عن طاعة السلطان:</w:t>
      </w:r>
    </w:p>
    <w:p w14:paraId="00433F79" w14:textId="77777777" w:rsidR="00690FE0" w:rsidRPr="0030030D" w:rsidRDefault="00690FE0" w:rsidP="00690FE0">
      <w:pPr>
        <w:spacing w:before="100" w:after="10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w:t>
      </w:r>
      <w:r w:rsidRPr="0030030D">
        <w:rPr>
          <w:rFonts w:ascii="Lotus Linotype" w:hAnsi="Lotus Linotype" w:cs="Lotus Linotype" w:hint="cs"/>
          <w:color w:val="000000"/>
          <w:sz w:val="32"/>
          <w:szCs w:val="32"/>
          <w:rtl/>
        </w:rPr>
        <w:t>فق</w:t>
      </w:r>
      <w:r w:rsidRPr="0030030D">
        <w:rPr>
          <w:rFonts w:ascii="Lotus Linotype" w:hAnsi="Lotus Linotype" w:cs="Lotus Linotype"/>
          <w:color w:val="000000"/>
          <w:sz w:val="32"/>
          <w:szCs w:val="32"/>
          <w:rtl/>
        </w:rPr>
        <w:t>ال بيده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عافا الله السلطان ـ تنبغي ـ يعني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طاعته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سبحان الله السلطان»</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69"/>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2EE6AC4C" w14:textId="77777777" w:rsidR="00690FE0" w:rsidRPr="0030030D" w:rsidRDefault="00690FE0" w:rsidP="00690FE0">
      <w:pPr>
        <w:spacing w:before="100" w:after="100" w:line="180"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 xml:space="preserve">وقال </w:t>
      </w:r>
      <w:r w:rsidRPr="0030030D">
        <w:rPr>
          <w:rFonts w:ascii="Lotus Linotype" w:hAnsi="Lotus Linotype" w:cs="Lotus Linotype" w:hint="cs"/>
          <w:b/>
          <w:bCs/>
          <w:color w:val="000000"/>
          <w:sz w:val="32"/>
          <w:szCs w:val="32"/>
          <w:rtl/>
        </w:rPr>
        <w:t xml:space="preserve">الإمام أبي بكر </w:t>
      </w:r>
      <w:r w:rsidRPr="0030030D">
        <w:rPr>
          <w:rFonts w:ascii="Lotus Linotype" w:hAnsi="Lotus Linotype" w:cs="Lotus Linotype"/>
          <w:b/>
          <w:bCs/>
          <w:color w:val="000000"/>
          <w:sz w:val="32"/>
          <w:szCs w:val="32"/>
          <w:rtl/>
        </w:rPr>
        <w:t>المرو</w:t>
      </w:r>
      <w:r w:rsidRPr="0030030D">
        <w:rPr>
          <w:rFonts w:ascii="Lotus Linotype" w:hAnsi="Lotus Linotype" w:cs="Lotus Linotype" w:hint="cs"/>
          <w:b/>
          <w:bCs/>
          <w:color w:val="000000"/>
          <w:sz w:val="32"/>
          <w:szCs w:val="32"/>
          <w:rtl/>
        </w:rPr>
        <w:t>ذ</w:t>
      </w:r>
      <w:r w:rsidRPr="0030030D">
        <w:rPr>
          <w:rFonts w:ascii="Lotus Linotype" w:hAnsi="Lotus Linotype" w:cs="Lotus Linotype"/>
          <w:b/>
          <w:bCs/>
          <w:color w:val="000000"/>
          <w:sz w:val="32"/>
          <w:szCs w:val="32"/>
          <w:rtl/>
        </w:rPr>
        <w:t>ي:</w:t>
      </w:r>
    </w:p>
    <w:p w14:paraId="626CA0F2" w14:textId="77777777" w:rsidR="00690FE0" w:rsidRPr="0030030D" w:rsidRDefault="00690FE0" w:rsidP="00690FE0">
      <w:pPr>
        <w:spacing w:before="100" w:after="10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«سمعت أبا عبد الله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يعني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الإمام أحمد ـ وذكر عنده الخليفة المتوكل ـ فقال: إني لأدعو له بالصلاح والعافية، وقال: </w:t>
      </w:r>
      <w:r w:rsidRPr="0030030D">
        <w:rPr>
          <w:rFonts w:ascii="Lotus Linotype" w:hAnsi="Lotus Linotype" w:cs="Lotus Linotype" w:hint="cs"/>
          <w:color w:val="000000"/>
          <w:sz w:val="32"/>
          <w:szCs w:val="32"/>
          <w:rtl/>
        </w:rPr>
        <w:t>ل</w:t>
      </w:r>
      <w:r w:rsidRPr="0030030D">
        <w:rPr>
          <w:rFonts w:ascii="Lotus Linotype" w:hAnsi="Lotus Linotype" w:cs="Lotus Linotype"/>
          <w:color w:val="000000"/>
          <w:sz w:val="32"/>
          <w:szCs w:val="32"/>
          <w:rtl/>
        </w:rPr>
        <w:t>إن حدث به حادث لتنظرن ما يحل بالإسلام ـ يعني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من النقص</w:t>
      </w:r>
      <w:r w:rsidRPr="0030030D">
        <w:rPr>
          <w:rFonts w:ascii="Lotus Linotype" w:hAnsi="Lotus Linotype" w:cs="Lotus Linotype" w:hint="cs"/>
          <w:color w:val="000000"/>
          <w:sz w:val="32"/>
          <w:szCs w:val="32"/>
          <w:rtl/>
        </w:rPr>
        <w:t xml:space="preserve"> ـ</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70"/>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w:t>
      </w:r>
    </w:p>
    <w:p w14:paraId="7C675B1F" w14:textId="77777777" w:rsidR="00690FE0" w:rsidRPr="0030030D" w:rsidRDefault="00690FE0" w:rsidP="00690FE0">
      <w:pPr>
        <w:spacing w:before="100" w:after="100" w:line="180"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وقال الإمام البربهاري رحمه الله:</w:t>
      </w:r>
    </w:p>
    <w:p w14:paraId="241FB417" w14:textId="77777777" w:rsidR="00690FE0" w:rsidRPr="0030030D" w:rsidRDefault="00690FE0" w:rsidP="00690FE0">
      <w:pPr>
        <w:spacing w:before="100" w:after="10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lastRenderedPageBreak/>
        <w:t>«إذا رأيت الرجل يدعو على السلطان فاعلم أنه صاحب هوى</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وإذا سمعته يدعو للسلطان بالصلاح والتوفيق فاعلم أنه صاحب سنة إن شاء الله»</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71"/>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6F4CABB2" w14:textId="77777777" w:rsidR="00690FE0" w:rsidRPr="0030030D" w:rsidRDefault="00690FE0" w:rsidP="00690FE0">
      <w:pPr>
        <w:spacing w:before="120" w:after="120" w:line="192"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وقال الفضيل</w:t>
      </w:r>
      <w:r w:rsidRPr="0030030D">
        <w:rPr>
          <w:rFonts w:ascii="Lotus Linotype" w:hAnsi="Lotus Linotype" w:cs="Lotus Linotype" w:hint="cs"/>
          <w:b/>
          <w:bCs/>
          <w:color w:val="000000"/>
          <w:sz w:val="32"/>
          <w:szCs w:val="32"/>
          <w:rtl/>
        </w:rPr>
        <w:t xml:space="preserve"> بن عياض</w:t>
      </w:r>
      <w:r w:rsidRPr="0030030D">
        <w:rPr>
          <w:rFonts w:ascii="Lotus Linotype" w:hAnsi="Lotus Linotype" w:cs="Lotus Linotype"/>
          <w:b/>
          <w:bCs/>
          <w:color w:val="000000"/>
          <w:sz w:val="32"/>
          <w:szCs w:val="32"/>
          <w:rtl/>
        </w:rPr>
        <w:t xml:space="preserve"> رحمه الله:</w:t>
      </w:r>
    </w:p>
    <w:p w14:paraId="6B63C798" w14:textId="77777777" w:rsidR="00690FE0" w:rsidRPr="0030030D" w:rsidRDefault="00690FE0" w:rsidP="00690FE0">
      <w:pPr>
        <w:spacing w:before="120" w:after="120" w:line="192"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«لو كان لي دعوة مستجابة ما جعل</w:t>
      </w:r>
      <w:r w:rsidRPr="0030030D">
        <w:rPr>
          <w:rFonts w:ascii="Lotus Linotype" w:hAnsi="Lotus Linotype" w:cs="Lotus Linotype" w:hint="cs"/>
          <w:color w:val="000000"/>
          <w:sz w:val="32"/>
          <w:szCs w:val="32"/>
          <w:rtl/>
        </w:rPr>
        <w:t>ت</w:t>
      </w:r>
      <w:r w:rsidRPr="0030030D">
        <w:rPr>
          <w:rFonts w:ascii="Lotus Linotype" w:hAnsi="Lotus Linotype" w:cs="Lotus Linotype"/>
          <w:color w:val="000000"/>
          <w:sz w:val="32"/>
          <w:szCs w:val="32"/>
          <w:rtl/>
        </w:rPr>
        <w:t>ها إلا في السلطان</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w:t>
      </w:r>
      <w:r w:rsidRPr="0030030D">
        <w:rPr>
          <w:rFonts w:ascii="Lotus Linotype" w:hAnsi="Lotus Linotype" w:cs="Lotus Linotype" w:hint="cs"/>
          <w:color w:val="000000"/>
          <w:sz w:val="32"/>
          <w:szCs w:val="32"/>
          <w:rtl/>
        </w:rPr>
        <w:t>قيل له:</w:t>
      </w:r>
      <w:r w:rsidRPr="0030030D">
        <w:rPr>
          <w:rFonts w:ascii="Lotus Linotype" w:hAnsi="Lotus Linotype" w:cs="Lotus Linotype"/>
          <w:color w:val="000000"/>
          <w:sz w:val="32"/>
          <w:szCs w:val="32"/>
          <w:rtl/>
        </w:rPr>
        <w:t xml:space="preserve"> يا أبا علي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w:t>
      </w:r>
      <w:r w:rsidRPr="0030030D">
        <w:rPr>
          <w:rFonts w:ascii="Lotus Linotype" w:hAnsi="Lotus Linotype" w:cs="Lotus Linotype" w:hint="cs"/>
          <w:color w:val="000000"/>
          <w:sz w:val="32"/>
          <w:szCs w:val="32"/>
          <w:rtl/>
        </w:rPr>
        <w:t xml:space="preserve">فسِّر </w:t>
      </w:r>
      <w:r w:rsidRPr="0030030D">
        <w:rPr>
          <w:rFonts w:ascii="Lotus Linotype" w:hAnsi="Lotus Linotype" w:cs="Lotus Linotype"/>
          <w:color w:val="000000"/>
          <w:sz w:val="32"/>
          <w:szCs w:val="32"/>
          <w:rtl/>
        </w:rPr>
        <w:t>لنا</w:t>
      </w:r>
      <w:r w:rsidRPr="0030030D">
        <w:rPr>
          <w:rFonts w:ascii="Lotus Linotype" w:hAnsi="Lotus Linotype" w:cs="Lotus Linotype" w:hint="cs"/>
          <w:color w:val="000000"/>
          <w:sz w:val="32"/>
          <w:szCs w:val="32"/>
          <w:rtl/>
        </w:rPr>
        <w:t xml:space="preserve"> هذا</w:t>
      </w:r>
      <w:r w:rsidRPr="0030030D">
        <w:rPr>
          <w:rFonts w:ascii="Lotus Linotype" w:hAnsi="Lotus Linotype" w:cs="Lotus Linotype"/>
          <w:color w:val="000000"/>
          <w:sz w:val="32"/>
          <w:szCs w:val="32"/>
          <w:rtl/>
        </w:rPr>
        <w:t>؟ قال</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إ</w:t>
      </w:r>
      <w:r w:rsidRPr="0030030D">
        <w:rPr>
          <w:rFonts w:ascii="Lotus Linotype" w:hAnsi="Lotus Linotype" w:cs="Lotus Linotype" w:hint="cs"/>
          <w:color w:val="000000"/>
          <w:sz w:val="32"/>
          <w:szCs w:val="32"/>
          <w:rtl/>
        </w:rPr>
        <w:t>ذا</w:t>
      </w:r>
      <w:r w:rsidRPr="0030030D">
        <w:rPr>
          <w:rFonts w:ascii="Lotus Linotype" w:hAnsi="Lotus Linotype" w:cs="Lotus Linotype"/>
          <w:color w:val="000000"/>
          <w:sz w:val="32"/>
          <w:szCs w:val="32"/>
          <w:rtl/>
        </w:rPr>
        <w:t xml:space="preserve"> جعلتها في نفسي لم تعدني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وإن جعلتها في السلطان ف</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ص</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ل</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ح</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ص</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ل</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ح</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بصلاحه العباد والبلاد»</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72"/>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6DECFCD7" w14:textId="77777777" w:rsidR="00690FE0" w:rsidRPr="0030030D" w:rsidRDefault="00690FE0" w:rsidP="00690FE0">
      <w:pPr>
        <w:spacing w:before="120" w:after="120" w:line="192"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وقيل لبعض السلف:</w:t>
      </w: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أتدعو للسلطان وهو ظالم؟ فقال</w:t>
      </w:r>
      <w:r w:rsidRPr="0030030D">
        <w:rPr>
          <w:rFonts w:ascii="Lotus Linotype" w:hAnsi="Lotus Linotype" w:cs="Lotus Linotype" w:hint="cs"/>
          <w:b/>
          <w:bCs/>
          <w:color w:val="000000"/>
          <w:sz w:val="32"/>
          <w:szCs w:val="32"/>
          <w:rtl/>
        </w:rPr>
        <w:t>:</w:t>
      </w:r>
    </w:p>
    <w:p w14:paraId="37ACB03A" w14:textId="77777777" w:rsidR="00690FE0" w:rsidRPr="0030030D" w:rsidRDefault="00690FE0" w:rsidP="00690FE0">
      <w:pPr>
        <w:spacing w:before="120" w:after="120" w:line="192"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«أي والله أدعو له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إن</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ما يدفع الله ببقائه أعظم مما يندفع بزواله»</w:t>
      </w:r>
      <w:r w:rsidRPr="0030030D">
        <w:rPr>
          <w:rFonts w:ascii="Lotus Linotype" w:hAnsi="Lotus Linotype" w:cs="Lotus Linotype" w:hint="cs"/>
          <w:color w:val="000000"/>
          <w:sz w:val="32"/>
          <w:szCs w:val="32"/>
          <w:rtl/>
        </w:rPr>
        <w:t>.</w:t>
      </w:r>
    </w:p>
    <w:p w14:paraId="76F17F1A" w14:textId="77777777" w:rsidR="00690FE0" w:rsidRPr="0030030D" w:rsidRDefault="00690FE0" w:rsidP="00690FE0">
      <w:pPr>
        <w:spacing w:before="120" w:after="120" w:line="192" w:lineRule="auto"/>
        <w:ind w:firstLine="454"/>
        <w:jc w:val="both"/>
        <w:rPr>
          <w:rFonts w:ascii="Traditional Arabic"/>
          <w:b/>
          <w:bCs/>
          <w:color w:val="000000"/>
          <w:sz w:val="44"/>
          <w:szCs w:val="44"/>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وقال الشيخ عبد العزيز بن باز رحمه الله</w:t>
      </w:r>
      <w:r w:rsidRPr="0030030D">
        <w:rPr>
          <w:rFonts w:ascii="Lotus Linotype" w:hAnsi="Lotus Linotype" w:cs="Lotus Linotype" w:hint="cs"/>
          <w:b/>
          <w:bCs/>
          <w:color w:val="000000"/>
          <w:sz w:val="32"/>
          <w:szCs w:val="32"/>
          <w:rtl/>
        </w:rPr>
        <w:t>:</w:t>
      </w:r>
    </w:p>
    <w:p w14:paraId="29A60713" w14:textId="77777777" w:rsidR="00690FE0" w:rsidRPr="0030030D" w:rsidRDefault="00690FE0" w:rsidP="00690FE0">
      <w:pPr>
        <w:spacing w:before="120" w:after="120" w:line="192"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lastRenderedPageBreak/>
        <w:t>«الدعاء لولي الأمر من أعظم القربات</w:t>
      </w:r>
      <w:r w:rsidRPr="0030030D">
        <w:rPr>
          <w:rFonts w:ascii="Lotus Linotype" w:hAnsi="Lotus Linotype" w:cs="Lotus Linotype" w:hint="cs"/>
          <w:color w:val="000000"/>
          <w:sz w:val="32"/>
          <w:szCs w:val="32"/>
          <w:rtl/>
        </w:rPr>
        <w:t xml:space="preserve">، ومن </w:t>
      </w:r>
      <w:r w:rsidRPr="0030030D">
        <w:rPr>
          <w:rFonts w:ascii="Lotus Linotype" w:hAnsi="Lotus Linotype" w:cs="Lotus Linotype"/>
          <w:color w:val="000000"/>
          <w:sz w:val="32"/>
          <w:szCs w:val="32"/>
          <w:rtl/>
        </w:rPr>
        <w:t>أفضل الطاعات</w:t>
      </w:r>
      <w:r w:rsidRPr="0030030D">
        <w:rPr>
          <w:rFonts w:ascii="Lotus Linotype" w:hAnsi="Lotus Linotype" w:cs="Lotus Linotype" w:hint="cs"/>
          <w:color w:val="000000"/>
          <w:sz w:val="32"/>
          <w:szCs w:val="32"/>
          <w:rtl/>
        </w:rPr>
        <w:t>، ومن النصيحة لله ولعباده</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73"/>
      </w:r>
      <w:r w:rsidRPr="0030030D">
        <w:rPr>
          <w:rStyle w:val="mylotusmylotus12Char"/>
          <w:rFonts w:ascii="Lotus Linotype" w:hAnsi="Lotus Linotype" w:hint="cs"/>
          <w:rtl/>
        </w:rPr>
        <w:t>)</w:t>
      </w:r>
      <w:r w:rsidRPr="0030030D">
        <w:rPr>
          <w:rFonts w:ascii="Lotus Linotype" w:hAnsi="Lotus Linotype" w:cs="Lotus Linotype" w:hint="cs"/>
          <w:color w:val="000000"/>
          <w:sz w:val="32"/>
          <w:szCs w:val="32"/>
          <w:rtl/>
        </w:rPr>
        <w:t>.</w:t>
      </w:r>
    </w:p>
    <w:p w14:paraId="616A3CD7" w14:textId="77777777" w:rsidR="00690FE0" w:rsidRPr="0030030D" w:rsidRDefault="00690FE0" w:rsidP="00690FE0">
      <w:pPr>
        <w:spacing w:before="120" w:after="120" w:line="192"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 </w:t>
      </w:r>
      <w:r w:rsidRPr="0030030D">
        <w:rPr>
          <w:rFonts w:ascii="Lotus Linotype" w:hAnsi="Lotus Linotype" w:cs="Lotus Linotype"/>
          <w:b/>
          <w:bCs/>
          <w:color w:val="000000"/>
          <w:sz w:val="32"/>
          <w:szCs w:val="32"/>
          <w:rtl/>
        </w:rPr>
        <w:t>وقال</w:t>
      </w:r>
      <w:r w:rsidRPr="0030030D">
        <w:rPr>
          <w:rFonts w:ascii="Lotus Linotype" w:hAnsi="Lotus Linotype" w:cs="Lotus Linotype" w:hint="cs"/>
          <w:b/>
          <w:bCs/>
          <w:color w:val="000000"/>
          <w:sz w:val="32"/>
          <w:szCs w:val="32"/>
          <w:rtl/>
        </w:rPr>
        <w:t xml:space="preserve"> رحمه الله:</w:t>
      </w:r>
    </w:p>
    <w:p w14:paraId="43ACF53F" w14:textId="77777777" w:rsidR="00690FE0" w:rsidRPr="0030030D" w:rsidRDefault="00690FE0" w:rsidP="00690FE0">
      <w:pPr>
        <w:spacing w:before="120" w:after="120" w:line="192"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«إنه</w:t>
      </w:r>
      <w:r w:rsidRPr="0030030D">
        <w:rPr>
          <w:rFonts w:ascii="Lotus Linotype" w:hAnsi="Lotus Linotype" w:cs="Lotus Linotype" w:hint="cs"/>
          <w:color w:val="000000"/>
          <w:sz w:val="32"/>
          <w:szCs w:val="32"/>
          <w:rtl/>
        </w:rPr>
        <w:t xml:space="preserve"> ـ </w:t>
      </w:r>
      <w:r w:rsidRPr="0030030D">
        <w:rPr>
          <w:rFonts w:ascii="Lotus Linotype" w:hAnsi="Lotus Linotype" w:cs="Lotus Linotype"/>
          <w:color w:val="000000"/>
          <w:sz w:val="32"/>
          <w:szCs w:val="32"/>
          <w:rtl/>
        </w:rPr>
        <w:t>يعني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الدعاء للسلطان</w:t>
      </w:r>
      <w:r w:rsidRPr="0030030D">
        <w:rPr>
          <w:rFonts w:ascii="Lotus Linotype" w:hAnsi="Lotus Linotype" w:cs="Lotus Linotype" w:hint="cs"/>
          <w:color w:val="000000"/>
          <w:sz w:val="32"/>
          <w:szCs w:val="32"/>
          <w:rtl/>
        </w:rPr>
        <w:t xml:space="preserve"> ـ</w:t>
      </w:r>
      <w:r w:rsidRPr="0030030D">
        <w:rPr>
          <w:rFonts w:ascii="Lotus Linotype" w:hAnsi="Lotus Linotype" w:cs="Lotus Linotype"/>
          <w:color w:val="000000"/>
          <w:sz w:val="32"/>
          <w:szCs w:val="32"/>
          <w:rtl/>
        </w:rPr>
        <w:t xml:space="preserve"> من النصيحة لولي الأمر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والتي هي من مقتضى البيعة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فمن النصيحة له الدعاء له بالتوفيق والهداية وصلاح النية والعمل وصلاح البطانة».</w:t>
      </w:r>
    </w:p>
    <w:p w14:paraId="5D49565D" w14:textId="77777777" w:rsidR="00690FE0" w:rsidRPr="0030030D" w:rsidRDefault="00690FE0" w:rsidP="00690FE0">
      <w:pPr>
        <w:spacing w:before="120" w:after="120" w:line="199" w:lineRule="auto"/>
        <w:ind w:firstLine="454"/>
        <w:jc w:val="both"/>
        <w:rPr>
          <w:rFonts w:ascii="Lotus Linotype" w:hAnsi="Lotus Linotype" w:cs="Lotus Linotype"/>
          <w:color w:val="000000"/>
          <w:sz w:val="32"/>
          <w:szCs w:val="32"/>
          <w:rtl/>
        </w:rPr>
      </w:pPr>
      <w:r w:rsidRPr="0030030D">
        <w:rPr>
          <w:rFonts w:ascii="Lotus Linotype" w:hAnsi="Lotus Linotype" w:cs="Lotus Linotype"/>
          <w:b/>
          <w:bCs/>
          <w:color w:val="000000"/>
          <w:sz w:val="32"/>
          <w:szCs w:val="32"/>
          <w:rtl/>
        </w:rPr>
        <w:t>قلت</w:t>
      </w:r>
      <w:r w:rsidRPr="0030030D">
        <w:rPr>
          <w:rFonts w:ascii="Lotus Linotype" w:hAnsi="Lotus Linotype" w:cs="Lotus Linotype"/>
          <w:color w:val="000000"/>
          <w:sz w:val="32"/>
          <w:szCs w:val="32"/>
          <w:rtl/>
        </w:rPr>
        <w:t>: وكان رحمه الله</w:t>
      </w:r>
      <w:r w:rsidRPr="0030030D">
        <w:rPr>
          <w:rFonts w:ascii="Lotus Linotype" w:hAnsi="Lotus Linotype" w:cs="Lotus Linotype" w:hint="cs"/>
          <w:color w:val="000000"/>
          <w:sz w:val="32"/>
          <w:szCs w:val="32"/>
          <w:rtl/>
        </w:rPr>
        <w:t xml:space="preserve"> ـ أي: الشيخ ابن باز ـ</w:t>
      </w:r>
      <w:r w:rsidRPr="0030030D">
        <w:rPr>
          <w:rFonts w:ascii="Lotus Linotype" w:hAnsi="Lotus Linotype" w:cs="Lotus Linotype"/>
          <w:color w:val="000000"/>
          <w:sz w:val="32"/>
          <w:szCs w:val="32"/>
          <w:rtl/>
        </w:rPr>
        <w:t xml:space="preserve"> كثير الدعاء بالخير لولاة الأمور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خصوصًا لما شنع عليهم ممن شنع في بعض الأمور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ودعا عليهم في بعض الأحوال تصريحًا أو تلويحًا</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صار الشيخ لا يكاد ينتهي من محاضرة أو موعظة أو درس إلا دعا للمسلمين عامة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ولولاة الأمور</w:t>
      </w:r>
      <w:r w:rsidRPr="0030030D">
        <w:rPr>
          <w:rFonts w:ascii="Lotus Linotype" w:hAnsi="Lotus Linotype" w:cs="Lotus Linotype" w:hint="cs"/>
          <w:color w:val="000000"/>
          <w:sz w:val="32"/>
          <w:szCs w:val="32"/>
          <w:rtl/>
        </w:rPr>
        <w:t xml:space="preserve">خاصة </w:t>
      </w:r>
      <w:r w:rsidRPr="0030030D">
        <w:rPr>
          <w:rFonts w:ascii="Lotus Linotype" w:hAnsi="Lotus Linotype" w:cs="Lotus Linotype"/>
          <w:color w:val="000000"/>
          <w:sz w:val="32"/>
          <w:szCs w:val="32"/>
          <w:rtl/>
        </w:rPr>
        <w:t>بالخير</w:t>
      </w:r>
      <w:r w:rsidRPr="0030030D">
        <w:rPr>
          <w:rFonts w:ascii="Lotus Linotype" w:hAnsi="Lotus Linotype" w:cs="Lotus Linotype" w:hint="cs"/>
          <w:color w:val="000000"/>
          <w:sz w:val="32"/>
          <w:szCs w:val="32"/>
          <w:rtl/>
        </w:rPr>
        <w:t>.</w:t>
      </w:r>
    </w:p>
    <w:p w14:paraId="61831DE0" w14:textId="77777777" w:rsidR="00690FE0" w:rsidRPr="0030030D" w:rsidRDefault="00690FE0" w:rsidP="00690FE0">
      <w:pPr>
        <w:spacing w:before="120" w:after="120" w:line="199" w:lineRule="auto"/>
        <w:ind w:firstLine="454"/>
        <w:jc w:val="both"/>
        <w:rPr>
          <w:rFonts w:ascii="Lotus Linotype" w:hAnsi="Lotus Linotype" w:cs="AL-Battar"/>
          <w:color w:val="000000"/>
          <w:sz w:val="32"/>
          <w:szCs w:val="32"/>
          <w:rtl/>
        </w:rPr>
      </w:pPr>
      <w:r w:rsidRPr="0030030D">
        <w:rPr>
          <w:rFonts w:ascii="Lotus Linotype" w:hAnsi="Lotus Linotype" w:cs="AL-Battar" w:hint="cs"/>
          <w:color w:val="000000"/>
          <w:sz w:val="32"/>
          <w:szCs w:val="32"/>
          <w:rtl/>
        </w:rPr>
        <w:t>فصل: في بيان فوائد الدعاء لولاة الأمور:</w:t>
      </w:r>
    </w:p>
    <w:p w14:paraId="7E1E1062" w14:textId="77777777" w:rsidR="00690FE0" w:rsidRPr="0030030D" w:rsidRDefault="00690FE0" w:rsidP="00690FE0">
      <w:pPr>
        <w:spacing w:before="120" w:after="120" w:line="199" w:lineRule="auto"/>
        <w:ind w:firstLine="454"/>
        <w:jc w:val="both"/>
        <w:rPr>
          <w:rFonts w:ascii="Lotus Linotype" w:hAnsi="Lotus Linotype" w:cs="Lotus Linotype"/>
          <w:b/>
          <w:bCs/>
          <w:color w:val="000000"/>
          <w:sz w:val="32"/>
          <w:szCs w:val="32"/>
          <w:rtl/>
        </w:rPr>
      </w:pPr>
      <w:r w:rsidRPr="0030030D">
        <w:rPr>
          <w:rFonts w:ascii="Lotus Linotype" w:hAnsi="Lotus Linotype" w:cs="Lotus Linotype" w:hint="cs"/>
          <w:b/>
          <w:bCs/>
          <w:color w:val="000000"/>
          <w:sz w:val="32"/>
          <w:szCs w:val="32"/>
          <w:rtl/>
        </w:rPr>
        <w:t xml:space="preserve">ولا شك أن في الدعاء لولاة الأمور بالخير </w:t>
      </w:r>
      <w:r w:rsidRPr="0030030D">
        <w:rPr>
          <w:rFonts w:ascii="Lotus Linotype" w:hAnsi="Lotus Linotype" w:cs="Lotus Linotype"/>
          <w:b/>
          <w:bCs/>
          <w:color w:val="000000"/>
          <w:sz w:val="32"/>
          <w:szCs w:val="32"/>
          <w:rtl/>
        </w:rPr>
        <w:t>فوائد كثيرة</w:t>
      </w:r>
      <w:r w:rsidRPr="0030030D">
        <w:rPr>
          <w:rFonts w:ascii="Lotus Linotype" w:hAnsi="Lotus Linotype" w:cs="Lotus Linotype" w:hint="cs"/>
          <w:b/>
          <w:bCs/>
          <w:color w:val="000000"/>
          <w:sz w:val="32"/>
          <w:szCs w:val="32"/>
          <w:rtl/>
        </w:rPr>
        <w:t>، منها</w:t>
      </w:r>
      <w:r w:rsidRPr="0030030D">
        <w:rPr>
          <w:rFonts w:ascii="Lotus Linotype" w:hAnsi="Lotus Linotype" w:cs="Lotus Linotype"/>
          <w:b/>
          <w:bCs/>
          <w:color w:val="000000"/>
          <w:sz w:val="32"/>
          <w:szCs w:val="32"/>
          <w:rtl/>
        </w:rPr>
        <w:t>:</w:t>
      </w:r>
    </w:p>
    <w:p w14:paraId="62678306" w14:textId="77777777" w:rsidR="00690FE0" w:rsidRPr="0030030D" w:rsidRDefault="00690FE0" w:rsidP="00690FE0">
      <w:pPr>
        <w:numPr>
          <w:ilvl w:val="0"/>
          <w:numId w:val="9"/>
        </w:numPr>
        <w:tabs>
          <w:tab w:val="left" w:pos="849"/>
        </w:tabs>
        <w:spacing w:before="120" w:after="120" w:line="199" w:lineRule="auto"/>
        <w:ind w:left="849" w:hanging="395"/>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أن الدعاء عبادة لله تعالى ينال الداعي المخلص عليها ثواب العبادة.</w:t>
      </w:r>
    </w:p>
    <w:p w14:paraId="381A6E19" w14:textId="77777777" w:rsidR="00690FE0" w:rsidRPr="0030030D" w:rsidRDefault="00690FE0" w:rsidP="00690FE0">
      <w:pPr>
        <w:numPr>
          <w:ilvl w:val="0"/>
          <w:numId w:val="9"/>
        </w:numPr>
        <w:tabs>
          <w:tab w:val="left" w:pos="849"/>
        </w:tabs>
        <w:spacing w:before="120" w:after="120" w:line="199" w:lineRule="auto"/>
        <w:ind w:left="849" w:hanging="395"/>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lastRenderedPageBreak/>
        <w:t>فوز الداعي بمثل ما دعا به لولي الأمر من الخير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لقوله ﷺ:</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من دعا لأخيه بظهر الغيب قال الملك الموكَّل به</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آمين</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ولك بمثلٍ»</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74"/>
      </w:r>
      <w:r w:rsidRPr="0030030D">
        <w:rPr>
          <w:rStyle w:val="mylotusmylotus12Char"/>
          <w:rFonts w:ascii="Lotus Linotype" w:hAnsi="Lotus Linotype" w:hint="cs"/>
          <w:rtl/>
        </w:rPr>
        <w:t>)</w:t>
      </w:r>
      <w:r w:rsidRPr="0030030D">
        <w:rPr>
          <w:rFonts w:ascii="Lotus Linotype" w:hAnsi="Lotus Linotype" w:cs="Lotus Linotype"/>
          <w:b/>
          <w:bCs/>
          <w:color w:val="000000"/>
          <w:sz w:val="32"/>
          <w:szCs w:val="32"/>
          <w:rtl/>
        </w:rPr>
        <w:t>،</w:t>
      </w:r>
      <w:r w:rsidRPr="0030030D">
        <w:rPr>
          <w:rFonts w:ascii="Lotus Linotype" w:hAnsi="Lotus Linotype" w:cs="Lotus Linotype"/>
          <w:color w:val="000000"/>
          <w:sz w:val="32"/>
          <w:szCs w:val="32"/>
          <w:rtl/>
        </w:rPr>
        <w:t xml:space="preserve"> فإذا دعا لولي الأمر بالعافية والصلاح والتسديد والتوفيق كان له مثل ذلك.</w:t>
      </w:r>
    </w:p>
    <w:p w14:paraId="68FE84A7" w14:textId="77777777" w:rsidR="00690FE0" w:rsidRPr="0030030D" w:rsidRDefault="00690FE0" w:rsidP="00690FE0">
      <w:pPr>
        <w:numPr>
          <w:ilvl w:val="0"/>
          <w:numId w:val="9"/>
        </w:numPr>
        <w:tabs>
          <w:tab w:val="left" w:pos="849"/>
        </w:tabs>
        <w:spacing w:before="120" w:after="120" w:line="199" w:lineRule="auto"/>
        <w:ind w:left="849" w:hanging="395"/>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أنه يؤجر ويثاب على كل خير يوفق له ولي الأمر في خاصة أمره وفي رعيته لأنه سبب فيه.</w:t>
      </w:r>
    </w:p>
    <w:p w14:paraId="0733F721" w14:textId="77777777" w:rsidR="00690FE0" w:rsidRPr="0030030D" w:rsidRDefault="00690FE0" w:rsidP="00690FE0">
      <w:pPr>
        <w:numPr>
          <w:ilvl w:val="0"/>
          <w:numId w:val="9"/>
        </w:numPr>
        <w:tabs>
          <w:tab w:val="left" w:pos="849"/>
        </w:tabs>
        <w:spacing w:before="120" w:after="120" w:line="199" w:lineRule="auto"/>
        <w:ind w:left="849" w:hanging="395"/>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أن في الدعاء لولي الأمر تصديقًا لاعتقاد الداعي بإمامته ووجوب طاعته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w:t>
      </w:r>
      <w:r w:rsidRPr="0030030D">
        <w:rPr>
          <w:rFonts w:ascii="Lotus Linotype" w:hAnsi="Lotus Linotype" w:cs="Lotus Linotype"/>
          <w:b/>
          <w:bCs/>
          <w:color w:val="000000"/>
          <w:sz w:val="32"/>
          <w:szCs w:val="32"/>
          <w:rtl/>
        </w:rPr>
        <w:t>كما قال الإمام أحمد رحمه الله:</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«إني لأرى طاعة أمير المؤمنين في السر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والعلانية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وفي عسري ويسري، ومنشطي ومكرهي، وأثر</w:t>
      </w:r>
      <w:r w:rsidRPr="0030030D">
        <w:rPr>
          <w:rFonts w:ascii="Lotus Linotype" w:hAnsi="Lotus Linotype" w:cs="Lotus Linotype" w:hint="cs"/>
          <w:color w:val="000000"/>
          <w:sz w:val="32"/>
          <w:szCs w:val="32"/>
          <w:rtl/>
        </w:rPr>
        <w:t>ة</w:t>
      </w:r>
      <w:r w:rsidRPr="0030030D">
        <w:rPr>
          <w:rFonts w:ascii="Lotus Linotype" w:hAnsi="Lotus Linotype" w:cs="Lotus Linotype"/>
          <w:color w:val="000000"/>
          <w:sz w:val="32"/>
          <w:szCs w:val="32"/>
          <w:rtl/>
        </w:rPr>
        <w:t xml:space="preserve"> علي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وإني لأدعو له بالتسديد والتوفيق في الليل والنهار».</w:t>
      </w:r>
    </w:p>
    <w:p w14:paraId="6F9C5526" w14:textId="77777777" w:rsidR="00690FE0" w:rsidRPr="0030030D" w:rsidRDefault="00690FE0" w:rsidP="00690FE0">
      <w:pPr>
        <w:numPr>
          <w:ilvl w:val="0"/>
          <w:numId w:val="9"/>
        </w:numPr>
        <w:tabs>
          <w:tab w:val="left" w:pos="849"/>
        </w:tabs>
        <w:spacing w:before="120" w:after="120" w:line="197" w:lineRule="auto"/>
        <w:ind w:left="849" w:hanging="395"/>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أنه علامة على أن الداعي من أهل السنة وبراءة له من أهل الأهواء والفتنة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كما سبق قول البربهاري</w:t>
      </w:r>
      <w:r w:rsidRPr="0030030D">
        <w:rPr>
          <w:rFonts w:ascii="Lotus Linotype" w:hAnsi="Lotus Linotype" w:cs="Lotus Linotype" w:hint="cs"/>
          <w:color w:val="000000"/>
          <w:sz w:val="32"/>
          <w:szCs w:val="32"/>
          <w:rtl/>
        </w:rPr>
        <w:t>.</w:t>
      </w:r>
    </w:p>
    <w:p w14:paraId="5B7B7A6E" w14:textId="77777777" w:rsidR="00690FE0" w:rsidRPr="0030030D" w:rsidRDefault="00690FE0" w:rsidP="00690FE0">
      <w:pPr>
        <w:spacing w:before="120" w:after="120" w:line="197" w:lineRule="auto"/>
        <w:ind w:firstLine="454"/>
        <w:jc w:val="both"/>
        <w:rPr>
          <w:rFonts w:ascii="Lotus Linotype" w:hAnsi="Lotus Linotype" w:cs="AL-Battar"/>
          <w:color w:val="000000"/>
          <w:sz w:val="32"/>
          <w:szCs w:val="32"/>
          <w:rtl/>
        </w:rPr>
      </w:pPr>
      <w:r w:rsidRPr="0030030D">
        <w:rPr>
          <w:rFonts w:ascii="Lotus Linotype" w:hAnsi="Lotus Linotype" w:cs="AL-Battar" w:hint="cs"/>
          <w:color w:val="000000"/>
          <w:sz w:val="32"/>
          <w:szCs w:val="32"/>
          <w:rtl/>
        </w:rPr>
        <w:t>فصل: في بيان شئ من منهاج أهل السنة والجماعة مع ولاة أمورهم:</w:t>
      </w:r>
    </w:p>
    <w:p w14:paraId="2B14AFE5" w14:textId="77777777" w:rsidR="00690FE0" w:rsidRPr="0030030D" w:rsidRDefault="00690FE0" w:rsidP="00690FE0">
      <w:pPr>
        <w:spacing w:before="120" w:after="120" w:line="197" w:lineRule="auto"/>
        <w:ind w:firstLine="454"/>
        <w:jc w:val="both"/>
        <w:rPr>
          <w:rFonts w:ascii="Lotus Linotype" w:hAnsi="Lotus Linotype" w:cs="Lotus Linotype"/>
          <w:b/>
          <w:bCs/>
          <w:color w:val="000000"/>
          <w:sz w:val="32"/>
          <w:szCs w:val="32"/>
          <w:rtl/>
        </w:rPr>
      </w:pPr>
      <w:r w:rsidRPr="0030030D">
        <w:rPr>
          <w:rFonts w:ascii="Lotus Linotype" w:hAnsi="Lotus Linotype" w:cs="Lotus Linotype"/>
          <w:b/>
          <w:bCs/>
          <w:color w:val="000000"/>
          <w:sz w:val="32"/>
          <w:szCs w:val="32"/>
          <w:rtl/>
        </w:rPr>
        <w:lastRenderedPageBreak/>
        <w:t>ولهذه النصوص وغيرها كان من دأب أهل السنة والجماعة ومن سبيلهم ومنهاجهم</w:t>
      </w:r>
      <w:r w:rsidRPr="0030030D">
        <w:rPr>
          <w:rFonts w:ascii="Lotus Linotype" w:hAnsi="Lotus Linotype" w:cs="Lotus Linotype" w:hint="cs"/>
          <w:b/>
          <w:bCs/>
          <w:color w:val="000000"/>
          <w:sz w:val="32"/>
          <w:szCs w:val="32"/>
          <w:rtl/>
        </w:rPr>
        <w:t xml:space="preserve"> مع ولاة أمورهم:</w:t>
      </w:r>
      <w:r w:rsidRPr="0030030D">
        <w:rPr>
          <w:rFonts w:ascii="Lotus Linotype" w:hAnsi="Lotus Linotype" w:cs="Lotus Linotype"/>
          <w:b/>
          <w:bCs/>
          <w:color w:val="000000"/>
          <w:sz w:val="32"/>
          <w:szCs w:val="32"/>
          <w:rtl/>
        </w:rPr>
        <w:t xml:space="preserve"> </w:t>
      </w:r>
    </w:p>
    <w:p w14:paraId="53ACA72D" w14:textId="77777777" w:rsidR="00690FE0" w:rsidRPr="0030030D" w:rsidRDefault="00690FE0" w:rsidP="00690FE0">
      <w:pPr>
        <w:numPr>
          <w:ilvl w:val="0"/>
          <w:numId w:val="8"/>
        </w:numPr>
        <w:spacing w:before="120" w:after="120" w:line="197" w:lineRule="auto"/>
        <w:ind w:left="707" w:hanging="253"/>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جمع قلوب الناس على ولاة الأمور.</w:t>
      </w:r>
    </w:p>
    <w:p w14:paraId="21965206" w14:textId="77777777" w:rsidR="00690FE0" w:rsidRPr="0030030D" w:rsidRDefault="00690FE0" w:rsidP="00690FE0">
      <w:pPr>
        <w:numPr>
          <w:ilvl w:val="0"/>
          <w:numId w:val="8"/>
        </w:numPr>
        <w:spacing w:before="120" w:after="120" w:line="197" w:lineRule="auto"/>
        <w:ind w:left="707" w:hanging="253"/>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السعي في نشر المحبة والوئام بين الراعي والرعية.</w:t>
      </w:r>
    </w:p>
    <w:p w14:paraId="1ED58081" w14:textId="77777777" w:rsidR="00690FE0" w:rsidRPr="0030030D" w:rsidRDefault="00690FE0" w:rsidP="00690FE0">
      <w:pPr>
        <w:numPr>
          <w:ilvl w:val="0"/>
          <w:numId w:val="8"/>
        </w:numPr>
        <w:spacing w:before="120" w:after="120" w:line="197" w:lineRule="auto"/>
        <w:ind w:left="707" w:hanging="253"/>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قطع دابر أسباب الفرقة والشقاق ما وجدوا لذلك سبيلًا.</w:t>
      </w:r>
    </w:p>
    <w:p w14:paraId="7FAFA3E9" w14:textId="77777777" w:rsidR="00690FE0" w:rsidRPr="0030030D" w:rsidRDefault="00690FE0" w:rsidP="00690FE0">
      <w:pPr>
        <w:numPr>
          <w:ilvl w:val="0"/>
          <w:numId w:val="8"/>
        </w:numPr>
        <w:spacing w:before="120" w:after="120" w:line="197" w:lineRule="auto"/>
        <w:ind w:left="707" w:hanging="253"/>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القيام بنصيحة ولاة الأمور سرً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ا وأمر الرعية بالصبر على ما قد يصدر منهم من جور واستئثار المال.</w:t>
      </w:r>
    </w:p>
    <w:p w14:paraId="103013B0" w14:textId="77777777" w:rsidR="00690FE0" w:rsidRPr="0030030D" w:rsidRDefault="00690FE0" w:rsidP="00690FE0">
      <w:pPr>
        <w:numPr>
          <w:ilvl w:val="0"/>
          <w:numId w:val="8"/>
        </w:numPr>
        <w:spacing w:before="120" w:after="120" w:line="197" w:lineRule="auto"/>
        <w:ind w:left="707" w:hanging="253"/>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توجيه الرعية لما يزول به الجور من التوبة النصوح، والصدقة في السر والعلانية، ورد المظالم، وصدق النصيحة للولاة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والتعاون معهم على الخير والاستغفار والصبر.</w:t>
      </w:r>
    </w:p>
    <w:p w14:paraId="1F700C19" w14:textId="77777777" w:rsidR="00690FE0" w:rsidRPr="0030030D" w:rsidRDefault="00690FE0" w:rsidP="00690FE0">
      <w:pPr>
        <w:numPr>
          <w:ilvl w:val="0"/>
          <w:numId w:val="8"/>
        </w:numPr>
        <w:spacing w:before="120" w:after="120" w:line="185" w:lineRule="auto"/>
        <w:ind w:left="707" w:hanging="253"/>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الإلحاح على الله تعالى بصالح الدعوات لهم.</w:t>
      </w:r>
    </w:p>
    <w:p w14:paraId="288CE7A9" w14:textId="77777777" w:rsidR="00690FE0" w:rsidRPr="0030030D" w:rsidRDefault="00690FE0" w:rsidP="00690FE0">
      <w:pPr>
        <w:numPr>
          <w:ilvl w:val="0"/>
          <w:numId w:val="8"/>
        </w:numPr>
        <w:spacing w:before="120" w:after="120" w:line="211" w:lineRule="auto"/>
        <w:ind w:left="707" w:hanging="253"/>
        <w:jc w:val="both"/>
        <w:rPr>
          <w:rFonts w:ascii="Lotus Linotype" w:hAnsi="Lotus Linotype" w:cs="Lotus Linotype"/>
          <w:color w:val="000000"/>
          <w:sz w:val="32"/>
          <w:szCs w:val="32"/>
        </w:rPr>
      </w:pPr>
      <w:r w:rsidRPr="0030030D">
        <w:rPr>
          <w:rFonts w:ascii="Lotus Linotype" w:hAnsi="Lotus Linotype" w:cs="Lotus Linotype"/>
          <w:color w:val="000000"/>
          <w:sz w:val="32"/>
          <w:szCs w:val="32"/>
          <w:rtl/>
        </w:rPr>
        <w:t>التوبة إلى الله عز</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و</w:t>
      </w:r>
      <w:r w:rsidRPr="0030030D">
        <w:rPr>
          <w:rFonts w:ascii="Lotus Linotype" w:hAnsi="Lotus Linotype" w:cs="Lotus Linotype" w:hint="cs"/>
          <w:color w:val="000000"/>
          <w:sz w:val="32"/>
          <w:szCs w:val="32"/>
          <w:rtl/>
        </w:rPr>
        <w:t>ج</w:t>
      </w:r>
      <w:r w:rsidRPr="0030030D">
        <w:rPr>
          <w:rFonts w:ascii="Lotus Linotype" w:hAnsi="Lotus Linotype" w:cs="Lotus Linotype"/>
          <w:color w:val="000000"/>
          <w:sz w:val="32"/>
          <w:szCs w:val="32"/>
          <w:rtl/>
        </w:rPr>
        <w:t>ل من الذنوب التي ارتكبتها الرعية، فإن الناس إنما يسلط عليهم ولاتهم وعدوهم بذنوبهم، ومنها</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منع الزكاة، ونقض العهود</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وكذلك منهاج أهل السنة والجماعة مع ولاة الأمور</w:t>
      </w:r>
      <w:r w:rsidRPr="0030030D">
        <w:rPr>
          <w:rFonts w:ascii="Lotus Linotype" w:hAnsi="Lotus Linotype" w:cs="Lotus Linotype" w:hint="cs"/>
          <w:color w:val="000000"/>
          <w:sz w:val="32"/>
          <w:szCs w:val="32"/>
          <w:rtl/>
        </w:rPr>
        <w:t>، فإنه</w:t>
      </w:r>
      <w:r w:rsidRPr="0030030D">
        <w:rPr>
          <w:rFonts w:ascii="Lotus Linotype" w:hAnsi="Lotus Linotype" w:cs="Lotus Linotype"/>
          <w:color w:val="000000"/>
          <w:sz w:val="32"/>
          <w:szCs w:val="32"/>
          <w:rtl/>
        </w:rPr>
        <w:t xml:space="preserve"> منهاج يقوم على أساس ال</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تباع ولزوم الأثر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والدليل من الكتاب والسنة في </w:t>
      </w:r>
      <w:r w:rsidRPr="0030030D">
        <w:rPr>
          <w:rFonts w:ascii="Lotus Linotype" w:hAnsi="Lotus Linotype" w:cs="Lotus Linotype"/>
          <w:color w:val="000000"/>
          <w:sz w:val="32"/>
          <w:szCs w:val="32"/>
          <w:rtl/>
        </w:rPr>
        <w:lastRenderedPageBreak/>
        <w:t>سائر أمور الدين المتعلقة بحق الله تعالى أو المتعلقة بحقوق خلقه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فإنهم ي</w:t>
      </w:r>
      <w:r w:rsidRPr="0030030D">
        <w:rPr>
          <w:rFonts w:ascii="Lotus Linotype" w:hAnsi="Lotus Linotype" w:cs="Lotus Linotype" w:hint="cs"/>
          <w:color w:val="000000"/>
          <w:sz w:val="32"/>
          <w:szCs w:val="32"/>
          <w:rtl/>
        </w:rPr>
        <w:t>ق</w:t>
      </w:r>
      <w:r w:rsidRPr="0030030D">
        <w:rPr>
          <w:rFonts w:ascii="Lotus Linotype" w:hAnsi="Lotus Linotype" w:cs="Lotus Linotype"/>
          <w:color w:val="000000"/>
          <w:sz w:val="32"/>
          <w:szCs w:val="32"/>
          <w:rtl/>
        </w:rPr>
        <w:t>تدون ويتبعون ولا يبت</w:t>
      </w:r>
      <w:r w:rsidRPr="0030030D">
        <w:rPr>
          <w:rFonts w:ascii="Lotus Linotype" w:hAnsi="Lotus Linotype" w:cs="Lotus Linotype" w:hint="cs"/>
          <w:color w:val="000000"/>
          <w:sz w:val="32"/>
          <w:szCs w:val="32"/>
          <w:rtl/>
        </w:rPr>
        <w:t>د</w:t>
      </w:r>
      <w:r w:rsidRPr="0030030D">
        <w:rPr>
          <w:rFonts w:ascii="Lotus Linotype" w:hAnsi="Lotus Linotype" w:cs="Lotus Linotype"/>
          <w:color w:val="000000"/>
          <w:sz w:val="32"/>
          <w:szCs w:val="32"/>
          <w:rtl/>
        </w:rPr>
        <w:t>عون ولا يعارضون نصوص الكتاب والسنة بعقولهم وأفكارهم وأهوائهم ولا بما يمليه عليهم غيرهم</w:t>
      </w:r>
      <w:r w:rsidRPr="0030030D">
        <w:rPr>
          <w:rFonts w:ascii="Lotus Linotype" w:hAnsi="Lotus Linotype" w:cs="Lotus Linotype" w:hint="cs"/>
          <w:color w:val="000000"/>
          <w:sz w:val="32"/>
          <w:szCs w:val="32"/>
          <w:rtl/>
        </w:rPr>
        <w:t>.</w:t>
      </w:r>
    </w:p>
    <w:p w14:paraId="40A00A4C" w14:textId="77777777" w:rsidR="00690FE0" w:rsidRPr="0030030D" w:rsidRDefault="00690FE0" w:rsidP="00690FE0">
      <w:pPr>
        <w:spacing w:before="120" w:after="120" w:line="211" w:lineRule="auto"/>
        <w:ind w:firstLine="454"/>
        <w:jc w:val="both"/>
        <w:rPr>
          <w:rFonts w:ascii="Lotus Linotype" w:hAnsi="Lotus Linotype" w:cs="Lotus Linotype"/>
          <w:color w:val="000000"/>
          <w:sz w:val="32"/>
          <w:szCs w:val="32"/>
          <w:rtl/>
        </w:rPr>
      </w:pPr>
      <w:r w:rsidRPr="0030030D">
        <w:rPr>
          <w:rFonts w:ascii="Lotus Linotype" w:hAnsi="Lotus Linotype" w:cs="Lotus Linotype"/>
          <w:b/>
          <w:bCs/>
          <w:color w:val="000000"/>
          <w:sz w:val="32"/>
          <w:szCs w:val="32"/>
          <w:rtl/>
        </w:rPr>
        <w:t>قال ابن مسعود</w:t>
      </w:r>
      <w:r w:rsidRPr="0030030D">
        <w:rPr>
          <w:rFonts w:ascii="Lotus Linotype" w:hAnsi="Lotus Linotype" w:cs="Lotus Linotype" w:hint="cs"/>
          <w:b/>
          <w:bCs/>
          <w:color w:val="000000"/>
          <w:sz w:val="32"/>
          <w:szCs w:val="32"/>
          <w:rtl/>
        </w:rPr>
        <w:t xml:space="preserve"> رضي الله عنه</w:t>
      </w:r>
      <w:r w:rsidRPr="0030030D">
        <w:rPr>
          <w:rFonts w:ascii="Lotus Linotype" w:hAnsi="Lotus Linotype" w:cs="Lotus Linotype"/>
          <w:b/>
          <w:bCs/>
          <w:color w:val="000000"/>
          <w:sz w:val="32"/>
          <w:szCs w:val="32"/>
          <w:rtl/>
        </w:rPr>
        <w:t>:</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«إنا نقتدي ولا نبتدي</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ونتبع ولا نبتدع</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ولن نضل ما تمسكنا بال</w:t>
      </w:r>
      <w:r w:rsidRPr="0030030D">
        <w:rPr>
          <w:rFonts w:ascii="Lotus Linotype" w:hAnsi="Lotus Linotype" w:cs="Lotus Linotype" w:hint="cs"/>
          <w:color w:val="000000"/>
          <w:sz w:val="32"/>
          <w:szCs w:val="32"/>
          <w:rtl/>
        </w:rPr>
        <w:t>أثر</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75"/>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56B7DF86" w14:textId="77777777" w:rsidR="00690FE0" w:rsidRPr="0030030D" w:rsidRDefault="00690FE0" w:rsidP="00690FE0">
      <w:pPr>
        <w:spacing w:before="120" w:after="120" w:line="211" w:lineRule="auto"/>
        <w:ind w:firstLine="454"/>
        <w:jc w:val="both"/>
        <w:rPr>
          <w:rFonts w:ascii="Lotus Linotype" w:hAnsi="Lotus Linotype" w:cs="Lotus Linotype"/>
          <w:color w:val="000000"/>
          <w:sz w:val="32"/>
          <w:szCs w:val="32"/>
          <w:rtl/>
        </w:rPr>
      </w:pPr>
      <w:r w:rsidRPr="0030030D">
        <w:rPr>
          <w:rFonts w:ascii="Lotus Linotype" w:hAnsi="Lotus Linotype" w:cs="Lotus Linotype"/>
          <w:b/>
          <w:bCs/>
          <w:color w:val="000000"/>
          <w:sz w:val="32"/>
          <w:szCs w:val="32"/>
          <w:rtl/>
        </w:rPr>
        <w:t xml:space="preserve">وقال: </w:t>
      </w:r>
      <w:r w:rsidRPr="0030030D">
        <w:rPr>
          <w:rFonts w:ascii="Lotus Linotype" w:hAnsi="Lotus Linotype" w:cs="Lotus Linotype"/>
          <w:color w:val="000000"/>
          <w:sz w:val="32"/>
          <w:szCs w:val="32"/>
          <w:rtl/>
        </w:rPr>
        <w:t>«إنها ستكون أمور مشتبهات فعليكم بالتؤدة</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فإنك أن تكون تابعًا في الخير خير من أن تكون رأسًا في الشر»</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76"/>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6706F051" w14:textId="77777777" w:rsidR="00690FE0" w:rsidRDefault="00690FE0" w:rsidP="00690FE0">
      <w:pPr>
        <w:spacing w:before="120" w:after="120" w:line="180" w:lineRule="auto"/>
        <w:ind w:hanging="2"/>
        <w:jc w:val="center"/>
        <w:rPr>
          <w:rFonts w:ascii="Lotus Linotype" w:hAnsi="Lotus Linotype" w:cs="AL-Battar"/>
          <w:color w:val="000000"/>
          <w:spacing w:val="-8"/>
          <w:sz w:val="32"/>
          <w:szCs w:val="32"/>
          <w:rtl/>
        </w:rPr>
      </w:pPr>
      <w:r w:rsidRPr="00BE1BE7">
        <w:rPr>
          <w:rFonts w:ascii="Lotus Linotype" w:hAnsi="Lotus Linotype" w:cs="Lotus Linotype"/>
          <w:color w:val="000000"/>
          <w:spacing w:val="-8"/>
          <w:sz w:val="32"/>
          <w:szCs w:val="32"/>
          <w:rtl/>
        </w:rPr>
        <w:t>*****</w:t>
      </w:r>
    </w:p>
    <w:p w14:paraId="103E4F10" w14:textId="77777777" w:rsidR="00690FE0" w:rsidRPr="00201A55" w:rsidRDefault="00690FE0" w:rsidP="00690FE0">
      <w:pPr>
        <w:spacing w:before="60" w:after="60" w:line="180" w:lineRule="auto"/>
        <w:ind w:firstLine="454"/>
        <w:jc w:val="both"/>
        <w:rPr>
          <w:rFonts w:ascii="Lotus Linotype" w:hAnsi="Lotus Linotype" w:cs="AL-Battar"/>
          <w:color w:val="000000"/>
          <w:spacing w:val="-8"/>
          <w:sz w:val="32"/>
          <w:szCs w:val="32"/>
          <w:rtl/>
        </w:rPr>
      </w:pPr>
      <w:r w:rsidRPr="00BE1BE7">
        <w:rPr>
          <w:rFonts w:ascii="Lotus Linotype" w:hAnsi="Lotus Linotype" w:cs="AL-Battar"/>
          <w:color w:val="000000"/>
          <w:spacing w:val="-8"/>
          <w:sz w:val="32"/>
          <w:szCs w:val="32"/>
          <w:rtl/>
        </w:rPr>
        <w:br w:type="page"/>
      </w:r>
      <w:r w:rsidRPr="00201A55">
        <w:rPr>
          <w:rFonts w:ascii="Lotus Linotype" w:hAnsi="Lotus Linotype" w:cs="AL-Battar" w:hint="cs"/>
          <w:color w:val="000000"/>
          <w:spacing w:val="-8"/>
          <w:sz w:val="32"/>
          <w:szCs w:val="32"/>
          <w:rtl/>
        </w:rPr>
        <w:lastRenderedPageBreak/>
        <w:t xml:space="preserve">سادسًا: </w:t>
      </w:r>
      <w:r w:rsidRPr="00201A55">
        <w:rPr>
          <w:rFonts w:ascii="Lotus Linotype" w:hAnsi="Lotus Linotype" w:cs="AL-Battar"/>
          <w:color w:val="000000"/>
          <w:spacing w:val="-8"/>
          <w:sz w:val="32"/>
          <w:szCs w:val="32"/>
          <w:rtl/>
        </w:rPr>
        <w:t xml:space="preserve">لا تجوز بيعة </w:t>
      </w:r>
      <w:r w:rsidRPr="00201A55">
        <w:rPr>
          <w:rFonts w:ascii="Lotus Linotype" w:hAnsi="Lotus Linotype" w:cs="AL-Battar" w:hint="cs"/>
          <w:color w:val="000000"/>
          <w:spacing w:val="-8"/>
          <w:sz w:val="32"/>
          <w:szCs w:val="32"/>
          <w:rtl/>
        </w:rPr>
        <w:t>غير ال</w:t>
      </w:r>
      <w:r w:rsidRPr="00201A55">
        <w:rPr>
          <w:rFonts w:ascii="Lotus Linotype" w:hAnsi="Lotus Linotype" w:cs="AL-Battar"/>
          <w:color w:val="000000"/>
          <w:spacing w:val="-8"/>
          <w:sz w:val="32"/>
          <w:szCs w:val="32"/>
          <w:rtl/>
        </w:rPr>
        <w:t>سلطان مع وجود السلطان:</w:t>
      </w:r>
    </w:p>
    <w:p w14:paraId="416BC10D" w14:textId="77777777" w:rsidR="00690FE0" w:rsidRPr="00BE1BE7" w:rsidRDefault="00690FE0" w:rsidP="00690FE0">
      <w:pPr>
        <w:spacing w:before="60" w:after="60" w:line="180" w:lineRule="auto"/>
        <w:ind w:firstLine="454"/>
        <w:jc w:val="both"/>
        <w:rPr>
          <w:rFonts w:ascii="Lotus Linotype" w:hAnsi="Lotus Linotype" w:cs="Lotus Linotype"/>
          <w:color w:val="000000"/>
          <w:spacing w:val="-8"/>
          <w:sz w:val="32"/>
          <w:szCs w:val="32"/>
          <w:rtl/>
        </w:rPr>
      </w:pPr>
      <w:r w:rsidRPr="0030030D">
        <w:rPr>
          <w:rFonts w:ascii="Lotus Linotype" w:hAnsi="Lotus Linotype" w:cs="Lotus Linotype"/>
          <w:color w:val="000000"/>
          <w:sz w:val="32"/>
          <w:szCs w:val="32"/>
          <w:rtl/>
        </w:rPr>
        <w:t>لا ت</w:t>
      </w:r>
      <w:r w:rsidRPr="0030030D">
        <w:rPr>
          <w:rFonts w:ascii="Lotus Linotype" w:hAnsi="Lotus Linotype" w:cs="Lotus Linotype" w:hint="cs"/>
          <w:color w:val="000000"/>
          <w:sz w:val="32"/>
          <w:szCs w:val="32"/>
          <w:rtl/>
        </w:rPr>
        <w:t>ج</w:t>
      </w:r>
      <w:r w:rsidRPr="0030030D">
        <w:rPr>
          <w:rFonts w:ascii="Lotus Linotype" w:hAnsi="Lotus Linotype" w:cs="Lotus Linotype"/>
          <w:color w:val="000000"/>
          <w:sz w:val="32"/>
          <w:szCs w:val="32"/>
          <w:rtl/>
        </w:rPr>
        <w:t>وز البيعة ل</w:t>
      </w:r>
      <w:r w:rsidRPr="0030030D">
        <w:rPr>
          <w:rFonts w:ascii="Lotus Linotype" w:hAnsi="Lotus Linotype" w:cs="Lotus Linotype" w:hint="cs"/>
          <w:color w:val="000000"/>
          <w:sz w:val="32"/>
          <w:szCs w:val="32"/>
          <w:rtl/>
        </w:rPr>
        <w:t>شخص</w:t>
      </w:r>
      <w:r w:rsidRPr="0030030D">
        <w:rPr>
          <w:rFonts w:ascii="Lotus Linotype" w:hAnsi="Lotus Linotype" w:cs="Lotus Linotype"/>
          <w:color w:val="000000"/>
          <w:sz w:val="32"/>
          <w:szCs w:val="32"/>
          <w:rtl/>
        </w:rPr>
        <w:t xml:space="preserve"> معدوم أو مجهول أو ل</w:t>
      </w:r>
      <w:r w:rsidRPr="0030030D">
        <w:rPr>
          <w:rFonts w:ascii="Lotus Linotype" w:hAnsi="Lotus Linotype" w:cs="Lotus Linotype" w:hint="cs"/>
          <w:color w:val="000000"/>
          <w:sz w:val="32"/>
          <w:szCs w:val="32"/>
          <w:rtl/>
        </w:rPr>
        <w:t xml:space="preserve">ا </w:t>
      </w:r>
      <w:r w:rsidRPr="0030030D">
        <w:rPr>
          <w:rFonts w:ascii="Lotus Linotype" w:hAnsi="Lotus Linotype" w:cs="Lotus Linotype"/>
          <w:color w:val="000000"/>
          <w:sz w:val="32"/>
          <w:szCs w:val="32"/>
          <w:rtl/>
        </w:rPr>
        <w:t xml:space="preserve">سلطان ظاهر له </w:t>
      </w:r>
      <w:r w:rsidRPr="0030030D">
        <w:rPr>
          <w:rFonts w:ascii="Lotus Linotype" w:hAnsi="Lotus Linotype" w:cs="Lotus Linotype" w:hint="cs"/>
          <w:color w:val="000000"/>
          <w:sz w:val="32"/>
          <w:szCs w:val="32"/>
          <w:rtl/>
        </w:rPr>
        <w:t>مع وجود ولي الأمر العام؛ فإن بيعة غيره مع وجوده من شقِّ عصى المسلمين، ونقض للبيعة ونزع لليد من الطاعة، وذلك من خصال الكفر وأمور الجاهلية، وإيقاظ الفتنة، ومخالفة الكتاب والسنة، وخروج عن إجماع الأمة، وسع</w:t>
      </w:r>
      <w:r>
        <w:rPr>
          <w:rFonts w:ascii="Lotus Linotype" w:hAnsi="Lotus Linotype" w:cs="Lotus Linotype" w:hint="cs"/>
          <w:color w:val="000000"/>
          <w:sz w:val="32"/>
          <w:szCs w:val="32"/>
          <w:rtl/>
        </w:rPr>
        <w:t xml:space="preserve">ي في فساد الدين وانتهاك الحرمات، </w:t>
      </w:r>
      <w:r w:rsidRPr="00BE1BE7">
        <w:rPr>
          <w:rFonts w:ascii="Lotus Linotype" w:hAnsi="Lotus Linotype" w:cs="Lotus Linotype" w:hint="cs"/>
          <w:color w:val="000000"/>
          <w:spacing w:val="-8"/>
          <w:sz w:val="32"/>
          <w:szCs w:val="32"/>
          <w:rtl/>
        </w:rPr>
        <w:t xml:space="preserve">وقد أخبر النبي </w:t>
      </w:r>
      <w:r w:rsidRPr="00BE1BE7">
        <w:rPr>
          <w:rFonts w:ascii="Lotus Linotype" w:hAnsi="Lotus Linotype" w:cs="Lotus Linotype"/>
          <w:color w:val="000000"/>
          <w:spacing w:val="-8"/>
          <w:sz w:val="32"/>
          <w:szCs w:val="32"/>
          <w:rtl/>
        </w:rPr>
        <w:t>ﷺ</w:t>
      </w:r>
      <w:r w:rsidRPr="00BE1BE7">
        <w:rPr>
          <w:rFonts w:ascii="Lotus Linotype" w:hAnsi="Lotus Linotype" w:cs="Lotus Linotype" w:hint="cs"/>
          <w:color w:val="000000"/>
          <w:spacing w:val="-8"/>
          <w:sz w:val="32"/>
          <w:szCs w:val="32"/>
          <w:rtl/>
        </w:rPr>
        <w:t xml:space="preserve"> أن من فعل ذلك فقد خلع ربقة الإسلام من عنقه، وإن مات فميتته جاهلية</w:t>
      </w:r>
      <w:r w:rsidRPr="00BE1BE7">
        <w:rPr>
          <w:rStyle w:val="mylotusmylotus12Char"/>
          <w:rFonts w:ascii="Lotus Linotype" w:hAnsi="Lotus Linotype" w:hint="cs"/>
          <w:spacing w:val="-8"/>
          <w:rtl/>
        </w:rPr>
        <w:t>(</w:t>
      </w:r>
      <w:r w:rsidRPr="00BE1BE7">
        <w:rPr>
          <w:rStyle w:val="mylotusmylotus12Char"/>
          <w:rFonts w:ascii="Lotus Linotype" w:hAnsi="Lotus Linotype"/>
          <w:spacing w:val="-8"/>
          <w:rtl/>
        </w:rPr>
        <w:footnoteReference w:id="77"/>
      </w:r>
      <w:r w:rsidRPr="00BE1BE7">
        <w:rPr>
          <w:rStyle w:val="mylotusmylotus12Char"/>
          <w:rFonts w:ascii="Lotus Linotype" w:hAnsi="Lotus Linotype" w:hint="cs"/>
          <w:spacing w:val="-8"/>
          <w:rtl/>
        </w:rPr>
        <w:t>)</w:t>
      </w:r>
      <w:r w:rsidRPr="00BE1BE7">
        <w:rPr>
          <w:rFonts w:ascii="Lotus Linotype" w:hAnsi="Lotus Linotype" w:cs="Lotus Linotype" w:hint="cs"/>
          <w:color w:val="000000"/>
          <w:spacing w:val="-8"/>
          <w:sz w:val="32"/>
          <w:szCs w:val="32"/>
          <w:rtl/>
        </w:rPr>
        <w:t>، وأوجب على الأمة ضرب عنقه بالسيف كائنًا من كان</w:t>
      </w:r>
      <w:r w:rsidRPr="00BE1BE7">
        <w:rPr>
          <w:rStyle w:val="mylotusmylotus12Char"/>
          <w:rFonts w:ascii="Lotus Linotype" w:hAnsi="Lotus Linotype" w:hint="cs"/>
          <w:spacing w:val="-8"/>
          <w:rtl/>
        </w:rPr>
        <w:t>(</w:t>
      </w:r>
      <w:r w:rsidRPr="00BE1BE7">
        <w:rPr>
          <w:rStyle w:val="mylotusmylotus12Char"/>
          <w:rFonts w:ascii="Lotus Linotype" w:hAnsi="Lotus Linotype"/>
          <w:spacing w:val="-8"/>
          <w:rtl/>
        </w:rPr>
        <w:footnoteReference w:id="78"/>
      </w:r>
      <w:r w:rsidRPr="00BE1BE7">
        <w:rPr>
          <w:rStyle w:val="mylotusmylotus12Char"/>
          <w:rFonts w:ascii="Lotus Linotype" w:hAnsi="Lotus Linotype" w:hint="cs"/>
          <w:spacing w:val="-8"/>
          <w:rtl/>
        </w:rPr>
        <w:t>)</w:t>
      </w:r>
      <w:r w:rsidRPr="00BE1BE7">
        <w:rPr>
          <w:rFonts w:ascii="Lotus Linotype" w:hAnsi="Lotus Linotype" w:cs="Lotus Linotype" w:hint="cs"/>
          <w:color w:val="000000"/>
          <w:spacing w:val="-8"/>
          <w:sz w:val="32"/>
          <w:szCs w:val="32"/>
          <w:rtl/>
        </w:rPr>
        <w:t>.</w:t>
      </w:r>
    </w:p>
    <w:p w14:paraId="5DD9D7F4" w14:textId="77777777" w:rsidR="00690FE0" w:rsidRPr="0030030D" w:rsidRDefault="00690FE0" w:rsidP="00690FE0">
      <w:pPr>
        <w:spacing w:before="60" w:after="60" w:line="180" w:lineRule="auto"/>
        <w:ind w:firstLine="454"/>
        <w:jc w:val="both"/>
        <w:rPr>
          <w:rFonts w:ascii="Lotus Linotype" w:hAnsi="Lotus Linotype" w:cs="Lotus Linotype"/>
          <w:b/>
          <w:bCs/>
          <w:color w:val="000000"/>
          <w:sz w:val="32"/>
          <w:szCs w:val="32"/>
          <w:rtl/>
        </w:rPr>
      </w:pPr>
      <w:r w:rsidRPr="0030030D">
        <w:rPr>
          <w:rFonts w:ascii="Lotus Linotype" w:hAnsi="Lotus Linotype" w:cs="Lotus Linotype"/>
          <w:b/>
          <w:bCs/>
          <w:color w:val="000000"/>
          <w:sz w:val="32"/>
          <w:szCs w:val="32"/>
          <w:rtl/>
        </w:rPr>
        <w:t>قال شيخ الإسلام ابن تيمية رحمه الله:</w:t>
      </w:r>
    </w:p>
    <w:p w14:paraId="093E8961" w14:textId="77777777" w:rsidR="00690FE0" w:rsidRPr="0030030D" w:rsidRDefault="00690FE0" w:rsidP="00690FE0">
      <w:pPr>
        <w:spacing w:before="60" w:after="60" w:line="180"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lastRenderedPageBreak/>
        <w:t>«</w:t>
      </w:r>
      <w:r>
        <w:rPr>
          <w:rFonts w:ascii="Lotus Linotype" w:hAnsi="Lotus Linotype" w:cs="Lotus Linotype" w:hint="cs"/>
          <w:color w:val="000000"/>
          <w:sz w:val="32"/>
          <w:szCs w:val="32"/>
          <w:rtl/>
        </w:rPr>
        <w:t>إ</w:t>
      </w:r>
      <w:r w:rsidRPr="0030030D">
        <w:rPr>
          <w:rFonts w:ascii="Lotus Linotype" w:hAnsi="Lotus Linotype" w:cs="Lotus Linotype" w:hint="cs"/>
          <w:color w:val="000000"/>
          <w:sz w:val="32"/>
          <w:szCs w:val="32"/>
          <w:rtl/>
        </w:rPr>
        <w:t xml:space="preserve">ن </w:t>
      </w:r>
      <w:r w:rsidRPr="0030030D">
        <w:rPr>
          <w:rFonts w:ascii="Lotus Linotype" w:hAnsi="Lotus Linotype" w:cs="Lotus Linotype"/>
          <w:color w:val="000000"/>
          <w:sz w:val="32"/>
          <w:szCs w:val="32"/>
          <w:rtl/>
        </w:rPr>
        <w:t xml:space="preserve">النبي ﷺ أمر بطاعة الأئمة الموجودين المعلومين الذين لهم سلطان يقدرون به على سياسة الناس لا بطاعة معدوم </w:t>
      </w:r>
      <w:r w:rsidRPr="0030030D">
        <w:rPr>
          <w:rFonts w:ascii="Lotus Linotype" w:hAnsi="Lotus Linotype" w:cs="Lotus Linotype" w:hint="cs"/>
          <w:color w:val="000000"/>
          <w:sz w:val="32"/>
          <w:szCs w:val="32"/>
          <w:rtl/>
        </w:rPr>
        <w:t xml:space="preserve">ولا </w:t>
      </w:r>
      <w:r w:rsidRPr="0030030D">
        <w:rPr>
          <w:rFonts w:ascii="Lotus Linotype" w:hAnsi="Lotus Linotype" w:cs="Lotus Linotype"/>
          <w:color w:val="000000"/>
          <w:sz w:val="32"/>
          <w:szCs w:val="32"/>
          <w:rtl/>
        </w:rPr>
        <w:t>مجهول ولا من ليس له سلطان ولا قدرة أصلًا</w:t>
      </w:r>
      <w:r w:rsidRPr="0030030D">
        <w:rPr>
          <w:rFonts w:ascii="Lotus Linotype" w:hAnsi="Lotus Linotype" w:cs="Lotus Linotype" w:hint="cs"/>
          <w:color w:val="000000"/>
          <w:sz w:val="32"/>
          <w:szCs w:val="32"/>
          <w:rtl/>
        </w:rPr>
        <w:t xml:space="preserve"> على شئ أصلًا</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79"/>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3F290AA2" w14:textId="77777777" w:rsidR="00690FE0" w:rsidRPr="0030030D" w:rsidRDefault="00690FE0" w:rsidP="00690FE0">
      <w:pPr>
        <w:spacing w:before="120" w:after="120" w:line="197" w:lineRule="auto"/>
        <w:ind w:firstLine="454"/>
        <w:jc w:val="both"/>
        <w:rPr>
          <w:rFonts w:ascii="Lotus Linotype" w:hAnsi="Lotus Linotype" w:cs="Lotus Linotype"/>
          <w:color w:val="000000"/>
          <w:sz w:val="32"/>
          <w:szCs w:val="32"/>
          <w:rtl/>
        </w:rPr>
      </w:pPr>
      <w:r w:rsidRPr="0030030D">
        <w:rPr>
          <w:rFonts w:ascii="Lotus Linotype" w:hAnsi="Lotus Linotype" w:cs="Lotus Linotype"/>
          <w:color w:val="000000"/>
          <w:sz w:val="32"/>
          <w:szCs w:val="32"/>
          <w:rtl/>
        </w:rPr>
        <w:t>فأي أحد من الناس كائنًا من كان ومه</w:t>
      </w:r>
      <w:r w:rsidRPr="0030030D">
        <w:rPr>
          <w:rFonts w:ascii="Lotus Linotype" w:hAnsi="Lotus Linotype" w:cs="Lotus Linotype" w:hint="cs"/>
          <w:color w:val="000000"/>
          <w:sz w:val="32"/>
          <w:szCs w:val="32"/>
          <w:rtl/>
        </w:rPr>
        <w:t>م</w:t>
      </w:r>
      <w:r w:rsidRPr="0030030D">
        <w:rPr>
          <w:rFonts w:ascii="Lotus Linotype" w:hAnsi="Lotus Linotype" w:cs="Lotus Linotype"/>
          <w:color w:val="000000"/>
          <w:sz w:val="32"/>
          <w:szCs w:val="32"/>
          <w:rtl/>
        </w:rPr>
        <w:t>ا كان فضله وصلاحه نزل نفسه منزلة ولي الأمر الذي له القدرة والسلطان</w:t>
      </w:r>
      <w:r w:rsidRPr="0030030D">
        <w:rPr>
          <w:rFonts w:ascii="Lotus Linotype" w:hAnsi="Lotus Linotype" w:cs="Lotus Linotype" w:hint="cs"/>
          <w:color w:val="000000"/>
          <w:sz w:val="32"/>
          <w:szCs w:val="32"/>
          <w:rtl/>
        </w:rPr>
        <w:t xml:space="preserve">، </w:t>
      </w:r>
      <w:r w:rsidRPr="0030030D">
        <w:rPr>
          <w:rFonts w:ascii="Lotus Linotype" w:hAnsi="Lotus Linotype" w:cs="Lotus Linotype"/>
          <w:b/>
          <w:bCs/>
          <w:color w:val="000000"/>
          <w:sz w:val="32"/>
          <w:szCs w:val="32"/>
          <w:rtl/>
        </w:rPr>
        <w:t>الذي ينفذ بهما الأحكام ويسوس العباد ويعق</w:t>
      </w:r>
      <w:r w:rsidRPr="0030030D">
        <w:rPr>
          <w:rFonts w:ascii="Lotus Linotype" w:hAnsi="Lotus Linotype" w:cs="Lotus Linotype" w:hint="cs"/>
          <w:b/>
          <w:bCs/>
          <w:color w:val="000000"/>
          <w:sz w:val="32"/>
          <w:szCs w:val="32"/>
          <w:rtl/>
        </w:rPr>
        <w:t>د</w:t>
      </w:r>
      <w:r w:rsidRPr="0030030D">
        <w:rPr>
          <w:rFonts w:ascii="Lotus Linotype" w:hAnsi="Lotus Linotype" w:cs="Lotus Linotype"/>
          <w:b/>
          <w:bCs/>
          <w:color w:val="000000"/>
          <w:sz w:val="32"/>
          <w:szCs w:val="32"/>
          <w:rtl/>
        </w:rPr>
        <w:t xml:space="preserve"> السلم وألوية الحرب وغير ذلك</w:t>
      </w:r>
      <w:r w:rsidRPr="0030030D">
        <w:rPr>
          <w:rFonts w:ascii="Lotus Linotype" w:hAnsi="Lotus Linotype" w:cs="Lotus Linotype" w:hint="cs"/>
          <w:b/>
          <w:bCs/>
          <w:color w:val="000000"/>
          <w:sz w:val="32"/>
          <w:szCs w:val="32"/>
          <w:rtl/>
        </w:rPr>
        <w:t>،</w:t>
      </w:r>
      <w:r w:rsidRPr="0030030D">
        <w:rPr>
          <w:rFonts w:ascii="Lotus Linotype" w:hAnsi="Lotus Linotype" w:cs="Lotus Linotype"/>
          <w:b/>
          <w:bCs/>
          <w:color w:val="000000"/>
          <w:sz w:val="32"/>
          <w:szCs w:val="32"/>
          <w:rtl/>
        </w:rPr>
        <w:t xml:space="preserve"> </w:t>
      </w:r>
      <w:r w:rsidRPr="0030030D">
        <w:rPr>
          <w:rFonts w:ascii="Lotus Linotype" w:hAnsi="Lotus Linotype" w:cs="Lotus Linotype"/>
          <w:color w:val="000000"/>
          <w:sz w:val="32"/>
          <w:szCs w:val="32"/>
          <w:rtl/>
        </w:rPr>
        <w:t>فدعا جماعة من الناس إلى بيعته والسمع والطاعة له أو أعطته تلك الجماعة بيعة تسمع له وتطيع له بموجبها وولي الأمر في البلاد قائم ظاهر</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فقد حاد الله ورسوله وخالف نصوص الشريعة وسعى في فتنة وتعرض لوعيد النبي ﷺ</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فمثل هذا لا تشرع طاعته بل تحرم.</w:t>
      </w:r>
    </w:p>
    <w:p w14:paraId="2489ABC4" w14:textId="77777777" w:rsidR="00690FE0" w:rsidRPr="0030030D" w:rsidRDefault="00690FE0" w:rsidP="00690FE0">
      <w:pPr>
        <w:spacing w:before="120" w:after="120" w:line="197" w:lineRule="auto"/>
        <w:ind w:firstLine="454"/>
        <w:jc w:val="both"/>
        <w:rPr>
          <w:rFonts w:ascii="Lotus Linotype" w:hAnsi="Lotus Linotype" w:cs="Lotus Linotype"/>
          <w:color w:val="000000"/>
          <w:sz w:val="32"/>
          <w:szCs w:val="32"/>
          <w:rtl/>
        </w:rPr>
      </w:pPr>
      <w:r w:rsidRPr="0030030D">
        <w:rPr>
          <w:rFonts w:ascii="Lotus Linotype" w:hAnsi="Lotus Linotype" w:cs="Lotus Linotype" w:hint="cs"/>
          <w:b/>
          <w:bCs/>
          <w:color w:val="000000"/>
          <w:sz w:val="32"/>
          <w:szCs w:val="32"/>
          <w:rtl/>
        </w:rPr>
        <w:t>قلت:</w:t>
      </w:r>
      <w:r w:rsidRPr="0030030D">
        <w:rPr>
          <w:rFonts w:ascii="Lotus Linotype" w:hAnsi="Lotus Linotype" w:cs="Lotus Linotype" w:hint="cs"/>
          <w:color w:val="000000"/>
          <w:sz w:val="32"/>
          <w:szCs w:val="32"/>
          <w:rtl/>
        </w:rPr>
        <w:t xml:space="preserve"> ف</w:t>
      </w:r>
      <w:r w:rsidRPr="0030030D">
        <w:rPr>
          <w:rFonts w:ascii="Lotus Linotype" w:hAnsi="Lotus Linotype" w:cs="Lotus Linotype"/>
          <w:color w:val="000000"/>
          <w:sz w:val="32"/>
          <w:szCs w:val="32"/>
          <w:rtl/>
        </w:rPr>
        <w:t>من دع</w:t>
      </w:r>
      <w:r w:rsidRPr="0030030D">
        <w:rPr>
          <w:rFonts w:ascii="Lotus Linotype" w:hAnsi="Lotus Linotype" w:cs="Lotus Linotype" w:hint="cs"/>
          <w:color w:val="000000"/>
          <w:sz w:val="32"/>
          <w:szCs w:val="32"/>
          <w:rtl/>
        </w:rPr>
        <w:t>ا</w:t>
      </w:r>
      <w:r w:rsidRPr="0030030D">
        <w:rPr>
          <w:rFonts w:ascii="Lotus Linotype" w:hAnsi="Lotus Linotype" w:cs="Lotus Linotype"/>
          <w:color w:val="000000"/>
          <w:sz w:val="32"/>
          <w:szCs w:val="32"/>
          <w:rtl/>
        </w:rPr>
        <w:t xml:space="preserve"> إلى بيعة نفسه أو رضي ببيعة الناس له على هذا النحو فإنه شاق</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لعص</w:t>
      </w:r>
      <w:r w:rsidRPr="0030030D">
        <w:rPr>
          <w:rFonts w:ascii="Lotus Linotype" w:hAnsi="Lotus Linotype" w:cs="Lotus Linotype" w:hint="cs"/>
          <w:color w:val="000000"/>
          <w:sz w:val="32"/>
          <w:szCs w:val="32"/>
          <w:rtl/>
        </w:rPr>
        <w:t>ى</w:t>
      </w:r>
      <w:r w:rsidRPr="0030030D">
        <w:rPr>
          <w:rFonts w:ascii="Lotus Linotype" w:hAnsi="Lotus Linotype" w:cs="Lotus Linotype"/>
          <w:color w:val="000000"/>
          <w:sz w:val="32"/>
          <w:szCs w:val="32"/>
          <w:rtl/>
        </w:rPr>
        <w:t xml:space="preserve"> الطاعة مفارق للجماعة قد خلع ربقة الإسلام من عنقه تجب است</w:t>
      </w:r>
      <w:r w:rsidRPr="0030030D">
        <w:rPr>
          <w:rFonts w:ascii="Lotus Linotype" w:hAnsi="Lotus Linotype" w:cs="Lotus Linotype" w:hint="cs"/>
          <w:color w:val="000000"/>
          <w:sz w:val="32"/>
          <w:szCs w:val="32"/>
          <w:rtl/>
        </w:rPr>
        <w:t>ت</w:t>
      </w:r>
      <w:r w:rsidRPr="0030030D">
        <w:rPr>
          <w:rFonts w:ascii="Lotus Linotype" w:hAnsi="Lotus Linotype" w:cs="Lotus Linotype"/>
          <w:color w:val="000000"/>
          <w:sz w:val="32"/>
          <w:szCs w:val="32"/>
          <w:rtl/>
        </w:rPr>
        <w:t>ا</w:t>
      </w:r>
      <w:r w:rsidRPr="0030030D">
        <w:rPr>
          <w:rFonts w:ascii="Lotus Linotype" w:hAnsi="Lotus Linotype" w:cs="Lotus Linotype" w:hint="cs"/>
          <w:color w:val="000000"/>
          <w:sz w:val="32"/>
          <w:szCs w:val="32"/>
          <w:rtl/>
        </w:rPr>
        <w:t>بته،</w:t>
      </w:r>
      <w:r w:rsidRPr="0030030D">
        <w:rPr>
          <w:rFonts w:ascii="Lotus Linotype" w:hAnsi="Lotus Linotype" w:cs="Lotus Linotype"/>
          <w:color w:val="000000"/>
          <w:sz w:val="32"/>
          <w:szCs w:val="32"/>
          <w:rtl/>
        </w:rPr>
        <w:t xml:space="preserve"> وإلا أدب التأديب الذي يردعه</w:t>
      </w:r>
      <w:r w:rsidRPr="0030030D">
        <w:rPr>
          <w:rFonts w:ascii="Lotus Linotype" w:hAnsi="Lotus Linotype" w:cs="Lotus Linotype" w:hint="cs"/>
          <w:color w:val="000000"/>
          <w:sz w:val="32"/>
          <w:szCs w:val="32"/>
          <w:rtl/>
        </w:rPr>
        <w:t>،</w:t>
      </w:r>
      <w:r w:rsidRPr="0030030D">
        <w:rPr>
          <w:rFonts w:ascii="Lotus Linotype" w:hAnsi="Lotus Linotype" w:cs="Lotus Linotype"/>
          <w:color w:val="000000"/>
          <w:sz w:val="32"/>
          <w:szCs w:val="32"/>
          <w:rtl/>
        </w:rPr>
        <w:t xml:space="preserve"> </w:t>
      </w:r>
      <w:r w:rsidRPr="0030030D">
        <w:rPr>
          <w:rFonts w:ascii="Lotus Linotype" w:hAnsi="Lotus Linotype" w:cs="Lotus Linotype"/>
          <w:color w:val="000000"/>
          <w:sz w:val="32"/>
          <w:szCs w:val="32"/>
          <w:rtl/>
        </w:rPr>
        <w:lastRenderedPageBreak/>
        <w:t>لقوله ﷺ:</w:t>
      </w:r>
      <w:r w:rsidRPr="0030030D">
        <w:rPr>
          <w:rFonts w:ascii="Lotus Linotype" w:hAnsi="Lotus Linotype" w:cs="Lotus Linotype" w:hint="cs"/>
          <w:color w:val="000000"/>
          <w:sz w:val="32"/>
          <w:szCs w:val="32"/>
          <w:rtl/>
        </w:rPr>
        <w:t xml:space="preserve"> </w:t>
      </w:r>
      <w:r w:rsidRPr="0030030D">
        <w:rPr>
          <w:rFonts w:ascii="Lotus Linotype" w:hAnsi="Lotus Linotype" w:cs="Lotus Linotype"/>
          <w:color w:val="000000"/>
          <w:sz w:val="32"/>
          <w:szCs w:val="32"/>
          <w:rtl/>
        </w:rPr>
        <w:t>«</w:t>
      </w:r>
      <w:r w:rsidRPr="0030030D">
        <w:rPr>
          <w:rFonts w:ascii="Lotus Linotype" w:hAnsi="Lotus Linotype" w:cs="Lotus Linotype"/>
          <w:b/>
          <w:bCs/>
          <w:color w:val="000000"/>
          <w:sz w:val="32"/>
          <w:szCs w:val="32"/>
          <w:rtl/>
        </w:rPr>
        <w:t>من أتاكم وأمركم جميعٌ على رجلٍ واحدٍ يريد أن يشقَّ عصاكم أو يفرِّق جماعتكم فاقتلوه</w:t>
      </w:r>
      <w:r w:rsidRPr="0030030D">
        <w:rPr>
          <w:rFonts w:ascii="Lotus Linotype" w:hAnsi="Lotus Linotype" w:cs="Lotus Linotype"/>
          <w:color w:val="000000"/>
          <w:sz w:val="32"/>
          <w:szCs w:val="32"/>
          <w:rtl/>
        </w:rPr>
        <w:t>»</w:t>
      </w:r>
      <w:r w:rsidRPr="0030030D">
        <w:rPr>
          <w:rStyle w:val="mylotusmylotus12Char"/>
          <w:rFonts w:ascii="Lotus Linotype" w:hAnsi="Lotus Linotype" w:hint="cs"/>
          <w:rtl/>
        </w:rPr>
        <w:t>(</w:t>
      </w:r>
      <w:r w:rsidRPr="0030030D">
        <w:rPr>
          <w:rStyle w:val="mylotusmylotus12Char"/>
          <w:rFonts w:ascii="Lotus Linotype" w:hAnsi="Lotus Linotype"/>
          <w:rtl/>
        </w:rPr>
        <w:footnoteReference w:id="80"/>
      </w:r>
      <w:r w:rsidRPr="0030030D">
        <w:rPr>
          <w:rStyle w:val="mylotusmylotus12Char"/>
          <w:rFonts w:ascii="Lotus Linotype" w:hAnsi="Lotus Linotype" w:hint="cs"/>
          <w:rtl/>
        </w:rPr>
        <w:t>)</w:t>
      </w:r>
      <w:r w:rsidRPr="0030030D">
        <w:rPr>
          <w:rFonts w:ascii="Lotus Linotype" w:hAnsi="Lotus Linotype" w:cs="Lotus Linotype"/>
          <w:color w:val="000000"/>
          <w:sz w:val="32"/>
          <w:szCs w:val="32"/>
          <w:rtl/>
        </w:rPr>
        <w:t>.</w:t>
      </w:r>
    </w:p>
    <w:p w14:paraId="508F398C" w14:textId="77777777" w:rsidR="00690FE0" w:rsidRPr="00EA0B64" w:rsidRDefault="00690FE0" w:rsidP="00690FE0">
      <w:pPr>
        <w:spacing w:before="120" w:after="120" w:line="192" w:lineRule="auto"/>
        <w:ind w:hanging="2"/>
        <w:jc w:val="center"/>
        <w:rPr>
          <w:rFonts w:ascii="Lotus Linotype" w:hAnsi="Lotus Linotype" w:cs="Lotus Linotype"/>
          <w:color w:val="000000"/>
          <w:sz w:val="32"/>
          <w:szCs w:val="32"/>
          <w:rtl/>
        </w:rPr>
      </w:pPr>
      <w:r w:rsidRPr="0030030D">
        <w:rPr>
          <w:rFonts w:ascii="Lotus Linotype" w:hAnsi="Lotus Linotype" w:cs="Lotus Linotype" w:hint="cs"/>
          <w:color w:val="000000"/>
          <w:sz w:val="32"/>
          <w:szCs w:val="32"/>
          <w:rtl/>
        </w:rPr>
        <w:t>*****</w:t>
      </w:r>
    </w:p>
    <w:p w14:paraId="219F844E" w14:textId="77777777" w:rsidR="00690FE0" w:rsidRPr="00CE058C" w:rsidRDefault="00690FE0" w:rsidP="00690FE0">
      <w:pPr>
        <w:widowControl w:val="0"/>
        <w:spacing w:line="192" w:lineRule="auto"/>
        <w:jc w:val="center"/>
        <w:rPr>
          <w:rFonts w:cs="AL-Mateen"/>
          <w:spacing w:val="-4"/>
          <w:sz w:val="34"/>
          <w:szCs w:val="34"/>
          <w:rtl/>
        </w:rPr>
      </w:pPr>
      <w:r>
        <w:rPr>
          <w:rFonts w:ascii="Lotus Linotype" w:hAnsi="Lotus Linotype" w:cs="AL-Mateen"/>
          <w:spacing w:val="-4"/>
          <w:sz w:val="32"/>
          <w:szCs w:val="32"/>
          <w:rtl/>
          <w:lang w:bidi="ar-EG"/>
        </w:rPr>
        <w:br w:type="page"/>
      </w:r>
      <w:r w:rsidRPr="00CE058C">
        <w:rPr>
          <w:rFonts w:cs="AL-Mateen" w:hint="cs"/>
          <w:spacing w:val="-4"/>
          <w:sz w:val="34"/>
          <w:szCs w:val="34"/>
          <w:rtl/>
        </w:rPr>
        <w:lastRenderedPageBreak/>
        <w:t>المحتويات</w:t>
      </w:r>
    </w:p>
    <w:tbl>
      <w:tblPr>
        <w:bidiVisual/>
        <w:tblW w:w="0" w:type="auto"/>
        <w:jc w:val="center"/>
        <w:tblLayout w:type="fixed"/>
        <w:tblLook w:val="01E0" w:firstRow="1" w:lastRow="1" w:firstColumn="1" w:lastColumn="1" w:noHBand="0" w:noVBand="0"/>
      </w:tblPr>
      <w:tblGrid>
        <w:gridCol w:w="5046"/>
        <w:gridCol w:w="851"/>
      </w:tblGrid>
      <w:tr w:rsidR="00690FE0" w:rsidRPr="00AF4112" w14:paraId="16F13593" w14:textId="77777777" w:rsidTr="003D6FE6">
        <w:trPr>
          <w:trHeight w:hRule="exact" w:val="454"/>
          <w:tblHeader/>
          <w:jc w:val="center"/>
        </w:trPr>
        <w:tc>
          <w:tcPr>
            <w:tcW w:w="5046" w:type="dxa"/>
            <w:vAlign w:val="center"/>
          </w:tcPr>
          <w:p w14:paraId="7FA37302" w14:textId="77777777" w:rsidR="00690FE0" w:rsidRPr="00AF4112" w:rsidRDefault="00690FE0" w:rsidP="003D6FE6">
            <w:pPr>
              <w:widowControl w:val="0"/>
              <w:spacing w:before="120" w:after="120" w:line="120" w:lineRule="auto"/>
              <w:jc w:val="center"/>
              <w:rPr>
                <w:rFonts w:cs="AL-Mateen"/>
                <w:spacing w:val="-4"/>
                <w:sz w:val="28"/>
                <w:szCs w:val="28"/>
                <w:rtl/>
              </w:rPr>
            </w:pPr>
            <w:r w:rsidRPr="00AF4112">
              <w:rPr>
                <w:rFonts w:cs="AL-Mateen"/>
                <w:spacing w:val="-4"/>
                <w:sz w:val="28"/>
                <w:szCs w:val="28"/>
                <w:rtl/>
              </w:rPr>
              <w:lastRenderedPageBreak/>
              <w:t>الموضوع</w:t>
            </w:r>
          </w:p>
        </w:tc>
        <w:tc>
          <w:tcPr>
            <w:tcW w:w="851" w:type="dxa"/>
          </w:tcPr>
          <w:p w14:paraId="3C80094A" w14:textId="77777777" w:rsidR="00690FE0" w:rsidRPr="004A6596" w:rsidRDefault="00690FE0" w:rsidP="003D6FE6">
            <w:pPr>
              <w:widowControl w:val="0"/>
              <w:spacing w:before="120" w:after="120" w:line="144" w:lineRule="auto"/>
              <w:jc w:val="center"/>
              <w:rPr>
                <w:rFonts w:cs="AL-Mateen"/>
                <w:spacing w:val="-4"/>
                <w:sz w:val="28"/>
                <w:szCs w:val="28"/>
                <w:rtl/>
              </w:rPr>
            </w:pPr>
            <w:r w:rsidRPr="004A6596">
              <w:rPr>
                <w:rFonts w:cs="AL-Mateen"/>
                <w:spacing w:val="-4"/>
                <w:sz w:val="28"/>
                <w:szCs w:val="28"/>
                <w:rtl/>
              </w:rPr>
              <w:t>الصفحة</w:t>
            </w:r>
          </w:p>
        </w:tc>
      </w:tr>
      <w:tr w:rsidR="00690FE0" w:rsidRPr="00282FCF" w14:paraId="27BE2FCF" w14:textId="77777777" w:rsidTr="003D6FE6">
        <w:trPr>
          <w:trHeight w:hRule="exact" w:val="454"/>
          <w:tblHeader/>
          <w:jc w:val="center"/>
        </w:trPr>
        <w:tc>
          <w:tcPr>
            <w:tcW w:w="5046" w:type="dxa"/>
          </w:tcPr>
          <w:p w14:paraId="3EA10C23" w14:textId="77777777" w:rsidR="00690FE0" w:rsidRPr="003A5D7F" w:rsidRDefault="00690FE0" w:rsidP="003D6FE6">
            <w:pPr>
              <w:widowControl w:val="0"/>
              <w:spacing w:line="204" w:lineRule="auto"/>
              <w:jc w:val="both"/>
              <w:rPr>
                <w:rFonts w:ascii="Lotus Linotype" w:hAnsi="Lotus Linotype" w:cs="Lotus Linotype"/>
                <w:spacing w:val="-4"/>
                <w:sz w:val="16"/>
                <w:szCs w:val="16"/>
                <w:rtl/>
              </w:rPr>
            </w:pPr>
            <w:r w:rsidRPr="00A83605">
              <w:rPr>
                <w:rFonts w:cs="AL-Mateen" w:hint="cs"/>
                <w:spacing w:val="-4"/>
                <w:sz w:val="28"/>
                <w:szCs w:val="28"/>
                <w:rtl/>
              </w:rPr>
              <w:t>المقدمة</w:t>
            </w:r>
            <w:r w:rsidRPr="003A5D7F">
              <w:rPr>
                <w:rFonts w:ascii="Lotus Linotype" w:hAnsi="Lotus Linotype" w:cs="Lotus Linotype" w:hint="cs"/>
                <w:spacing w:val="-4"/>
                <w:sz w:val="16"/>
                <w:szCs w:val="16"/>
                <w:rtl/>
              </w:rPr>
              <w:t>........</w:t>
            </w:r>
            <w:r>
              <w:rPr>
                <w:rFonts w:ascii="Lotus Linotype" w:hAnsi="Lotus Linotype" w:cs="Lotus Linotype" w:hint="cs"/>
                <w:spacing w:val="-4"/>
                <w:sz w:val="16"/>
                <w:szCs w:val="16"/>
                <w:rtl/>
              </w:rPr>
              <w:t>..............................................................................................</w:t>
            </w:r>
          </w:p>
        </w:tc>
        <w:tc>
          <w:tcPr>
            <w:tcW w:w="851" w:type="dxa"/>
          </w:tcPr>
          <w:p w14:paraId="435B7C59" w14:textId="77777777" w:rsidR="00690FE0" w:rsidRPr="00424596" w:rsidRDefault="00690FE0" w:rsidP="003D6FE6">
            <w:pPr>
              <w:widowControl w:val="0"/>
              <w:spacing w:before="80" w:line="204" w:lineRule="auto"/>
              <w:jc w:val="center"/>
              <w:rPr>
                <w:b/>
                <w:bCs/>
                <w:spacing w:val="-4"/>
                <w:rtl/>
              </w:rPr>
            </w:pPr>
            <w:r>
              <w:rPr>
                <w:rFonts w:hint="cs"/>
                <w:b/>
                <w:bCs/>
                <w:spacing w:val="-4"/>
                <w:rtl/>
              </w:rPr>
              <w:t>3</w:t>
            </w:r>
          </w:p>
        </w:tc>
      </w:tr>
      <w:tr w:rsidR="00690FE0" w:rsidRPr="00282FCF" w14:paraId="43FB1701" w14:textId="77777777" w:rsidTr="003D6FE6">
        <w:trPr>
          <w:trHeight w:hRule="exact" w:val="454"/>
          <w:tblHeader/>
          <w:jc w:val="center"/>
        </w:trPr>
        <w:tc>
          <w:tcPr>
            <w:tcW w:w="5046" w:type="dxa"/>
          </w:tcPr>
          <w:p w14:paraId="463CEAFF" w14:textId="77777777" w:rsidR="00690FE0" w:rsidRPr="00A83605" w:rsidRDefault="00690FE0" w:rsidP="003D6FE6">
            <w:pPr>
              <w:widowControl w:val="0"/>
              <w:spacing w:line="204" w:lineRule="auto"/>
              <w:jc w:val="both"/>
              <w:rPr>
                <w:rFonts w:cs="AL-Mateen"/>
                <w:spacing w:val="-4"/>
                <w:sz w:val="28"/>
                <w:szCs w:val="28"/>
                <w:rtl/>
              </w:rPr>
            </w:pPr>
            <w:r w:rsidRPr="00A83605">
              <w:rPr>
                <w:rFonts w:cs="AL-Mateen" w:hint="cs"/>
                <w:spacing w:val="-4"/>
                <w:sz w:val="28"/>
                <w:szCs w:val="28"/>
                <w:rtl/>
              </w:rPr>
              <w:t>الباب الأول: وفيه خمس مطالب</w:t>
            </w:r>
            <w:r>
              <w:rPr>
                <w:rFonts w:cs="AL-Mateen" w:hint="cs"/>
                <w:spacing w:val="-4"/>
                <w:sz w:val="28"/>
                <w:szCs w:val="28"/>
                <w:rtl/>
              </w:rPr>
              <w:t>:</w:t>
            </w:r>
            <w:r w:rsidRPr="003A5D7F">
              <w:rPr>
                <w:rFonts w:ascii="Lotus Linotype" w:hAnsi="Lotus Linotype" w:cs="Lotus Linotype"/>
                <w:spacing w:val="-4"/>
                <w:sz w:val="16"/>
                <w:szCs w:val="16"/>
                <w:rtl/>
              </w:rPr>
              <w:t>...........</w:t>
            </w:r>
            <w:r>
              <w:rPr>
                <w:rFonts w:ascii="Lotus Linotype" w:hAnsi="Lotus Linotype" w:cs="Lotus Linotype" w:hint="cs"/>
                <w:spacing w:val="-4"/>
                <w:sz w:val="16"/>
                <w:szCs w:val="16"/>
                <w:rtl/>
              </w:rPr>
              <w:t>.......................................</w:t>
            </w:r>
            <w:r w:rsidRPr="003A5D7F">
              <w:rPr>
                <w:rFonts w:ascii="Lotus Linotype" w:hAnsi="Lotus Linotype" w:cs="Lotus Linotype"/>
                <w:spacing w:val="-4"/>
                <w:sz w:val="16"/>
                <w:szCs w:val="16"/>
                <w:rtl/>
              </w:rPr>
              <w:t>......</w:t>
            </w:r>
            <w:r>
              <w:rPr>
                <w:rFonts w:ascii="Lotus Linotype" w:hAnsi="Lotus Linotype" w:cs="Lotus Linotype" w:hint="cs"/>
                <w:spacing w:val="-4"/>
                <w:sz w:val="16"/>
                <w:szCs w:val="16"/>
                <w:rtl/>
              </w:rPr>
              <w:t>.</w:t>
            </w:r>
          </w:p>
        </w:tc>
        <w:tc>
          <w:tcPr>
            <w:tcW w:w="851" w:type="dxa"/>
          </w:tcPr>
          <w:p w14:paraId="2A100777" w14:textId="77777777" w:rsidR="00690FE0" w:rsidRPr="00424596" w:rsidRDefault="00690FE0" w:rsidP="003D6FE6">
            <w:pPr>
              <w:widowControl w:val="0"/>
              <w:spacing w:before="80" w:line="204" w:lineRule="auto"/>
              <w:jc w:val="center"/>
              <w:rPr>
                <w:b/>
                <w:bCs/>
                <w:spacing w:val="-4"/>
                <w:rtl/>
              </w:rPr>
            </w:pPr>
            <w:r>
              <w:rPr>
                <w:rFonts w:hint="cs"/>
                <w:b/>
                <w:bCs/>
                <w:spacing w:val="-4"/>
                <w:rtl/>
              </w:rPr>
              <w:t>4</w:t>
            </w:r>
          </w:p>
        </w:tc>
      </w:tr>
      <w:tr w:rsidR="00690FE0" w:rsidRPr="003A5D7F" w14:paraId="1CC6CF0F" w14:textId="77777777" w:rsidTr="003D6FE6">
        <w:trPr>
          <w:trHeight w:hRule="exact" w:val="454"/>
          <w:tblHeader/>
          <w:jc w:val="center"/>
        </w:trPr>
        <w:tc>
          <w:tcPr>
            <w:tcW w:w="5046" w:type="dxa"/>
          </w:tcPr>
          <w:p w14:paraId="12AE52BD" w14:textId="77777777" w:rsidR="00690FE0" w:rsidRPr="003A5D7F" w:rsidRDefault="00690FE0" w:rsidP="003D6FE6">
            <w:pPr>
              <w:widowControl w:val="0"/>
              <w:spacing w:line="204" w:lineRule="auto"/>
              <w:ind w:left="260"/>
              <w:jc w:val="both"/>
              <w:rPr>
                <w:rFonts w:ascii="Lotus Linotype" w:hAnsi="Lotus Linotype" w:cs="Lotus Linotype"/>
                <w:spacing w:val="-4"/>
                <w:rtl/>
              </w:rPr>
            </w:pPr>
            <w:r w:rsidRPr="003A5D7F">
              <w:rPr>
                <w:rFonts w:cs="AL-Battar" w:hint="cs"/>
                <w:spacing w:val="-4"/>
                <w:rtl/>
              </w:rPr>
              <w:t xml:space="preserve">المطلب الأول: </w:t>
            </w:r>
            <w:r w:rsidRPr="003A5D7F">
              <w:rPr>
                <w:b/>
                <w:bCs/>
                <w:spacing w:val="-4"/>
                <w:rtl/>
              </w:rPr>
              <w:t>عناية السلف بأمر الإمامة العامة</w:t>
            </w:r>
            <w:r w:rsidRPr="00000B82">
              <w:rPr>
                <w:rFonts w:ascii="Lotus Linotype" w:hAnsi="Lotus Linotype" w:cs="Lotus Linotype" w:hint="cs"/>
                <w:spacing w:val="-4"/>
                <w:sz w:val="16"/>
                <w:szCs w:val="16"/>
                <w:rtl/>
              </w:rPr>
              <w:t>..............</w:t>
            </w:r>
            <w:r>
              <w:rPr>
                <w:rFonts w:ascii="Lotus Linotype" w:hAnsi="Lotus Linotype" w:cs="Lotus Linotype" w:hint="cs"/>
                <w:spacing w:val="-4"/>
                <w:sz w:val="16"/>
                <w:szCs w:val="16"/>
                <w:rtl/>
              </w:rPr>
              <w:t>..........</w:t>
            </w:r>
            <w:r w:rsidRPr="00000B82">
              <w:rPr>
                <w:rFonts w:ascii="Lotus Linotype" w:hAnsi="Lotus Linotype" w:cs="Lotus Linotype" w:hint="cs"/>
                <w:spacing w:val="-4"/>
                <w:sz w:val="16"/>
                <w:szCs w:val="16"/>
                <w:rtl/>
              </w:rPr>
              <w:t>....</w:t>
            </w:r>
          </w:p>
        </w:tc>
        <w:tc>
          <w:tcPr>
            <w:tcW w:w="851" w:type="dxa"/>
          </w:tcPr>
          <w:p w14:paraId="44A8DA2D" w14:textId="77777777" w:rsidR="00690FE0" w:rsidRPr="003A5D7F" w:rsidRDefault="00690FE0" w:rsidP="003D6FE6">
            <w:pPr>
              <w:widowControl w:val="0"/>
              <w:spacing w:before="80" w:line="204" w:lineRule="auto"/>
              <w:jc w:val="center"/>
              <w:rPr>
                <w:b/>
                <w:bCs/>
                <w:spacing w:val="-4"/>
                <w:rtl/>
              </w:rPr>
            </w:pPr>
            <w:r>
              <w:rPr>
                <w:rFonts w:hint="cs"/>
                <w:b/>
                <w:bCs/>
                <w:spacing w:val="-4"/>
                <w:rtl/>
              </w:rPr>
              <w:t>5</w:t>
            </w:r>
          </w:p>
        </w:tc>
      </w:tr>
      <w:tr w:rsidR="00690FE0" w:rsidRPr="003A5D7F" w14:paraId="6FF50BB7" w14:textId="77777777" w:rsidTr="003D6FE6">
        <w:trPr>
          <w:trHeight w:hRule="exact" w:val="454"/>
          <w:tblHeader/>
          <w:jc w:val="center"/>
        </w:trPr>
        <w:tc>
          <w:tcPr>
            <w:tcW w:w="5046" w:type="dxa"/>
          </w:tcPr>
          <w:p w14:paraId="12023CB5" w14:textId="77777777" w:rsidR="00690FE0" w:rsidRPr="003A5D7F" w:rsidRDefault="00690FE0" w:rsidP="003D6FE6">
            <w:pPr>
              <w:widowControl w:val="0"/>
              <w:spacing w:line="204" w:lineRule="auto"/>
              <w:ind w:left="260"/>
              <w:jc w:val="both"/>
              <w:rPr>
                <w:rFonts w:ascii="Lotus Linotype" w:hAnsi="Lotus Linotype" w:cs="Lotus Linotype"/>
                <w:spacing w:val="-4"/>
                <w:rtl/>
              </w:rPr>
            </w:pPr>
            <w:r w:rsidRPr="003A5D7F">
              <w:rPr>
                <w:rFonts w:cs="AL-Battar" w:hint="cs"/>
                <w:spacing w:val="-4"/>
                <w:rtl/>
              </w:rPr>
              <w:t xml:space="preserve">المطلب الثاني: </w:t>
            </w:r>
            <w:r w:rsidRPr="003A5D7F">
              <w:rPr>
                <w:rFonts w:hint="cs"/>
                <w:b/>
                <w:bCs/>
                <w:spacing w:val="-4"/>
                <w:rtl/>
              </w:rPr>
              <w:t>سبب عناية السلف بأمر الإمامة</w:t>
            </w:r>
            <w:r w:rsidRPr="00000B82">
              <w:rPr>
                <w:rFonts w:ascii="Lotus Linotype" w:hAnsi="Lotus Linotype" w:cs="Lotus Linotype"/>
                <w:spacing w:val="-4"/>
                <w:sz w:val="16"/>
                <w:szCs w:val="16"/>
                <w:rtl/>
              </w:rPr>
              <w:t>....</w:t>
            </w:r>
            <w:r w:rsidRPr="00000B82">
              <w:rPr>
                <w:rFonts w:ascii="Lotus Linotype" w:hAnsi="Lotus Linotype" w:cs="Lotus Linotype" w:hint="cs"/>
                <w:spacing w:val="-4"/>
                <w:sz w:val="16"/>
                <w:szCs w:val="16"/>
                <w:rtl/>
              </w:rPr>
              <w:t>.............</w:t>
            </w:r>
            <w:r>
              <w:rPr>
                <w:rFonts w:ascii="Lotus Linotype" w:hAnsi="Lotus Linotype" w:cs="Lotus Linotype" w:hint="cs"/>
                <w:spacing w:val="-4"/>
                <w:sz w:val="16"/>
                <w:szCs w:val="16"/>
                <w:rtl/>
              </w:rPr>
              <w:t>..........</w:t>
            </w:r>
            <w:r w:rsidRPr="00000B82">
              <w:rPr>
                <w:rFonts w:ascii="Lotus Linotype" w:hAnsi="Lotus Linotype" w:cs="Lotus Linotype" w:hint="cs"/>
                <w:spacing w:val="-4"/>
                <w:sz w:val="16"/>
                <w:szCs w:val="16"/>
                <w:rtl/>
              </w:rPr>
              <w:t>.</w:t>
            </w:r>
          </w:p>
        </w:tc>
        <w:tc>
          <w:tcPr>
            <w:tcW w:w="851" w:type="dxa"/>
          </w:tcPr>
          <w:p w14:paraId="7ADF9F73" w14:textId="77777777" w:rsidR="00690FE0" w:rsidRPr="003A5D7F" w:rsidRDefault="00690FE0" w:rsidP="003D6FE6">
            <w:pPr>
              <w:widowControl w:val="0"/>
              <w:spacing w:before="80" w:line="204" w:lineRule="auto"/>
              <w:jc w:val="center"/>
              <w:rPr>
                <w:b/>
                <w:bCs/>
                <w:spacing w:val="-4"/>
                <w:rtl/>
              </w:rPr>
            </w:pPr>
            <w:r>
              <w:rPr>
                <w:rFonts w:hint="cs"/>
                <w:b/>
                <w:bCs/>
                <w:spacing w:val="-4"/>
                <w:rtl/>
              </w:rPr>
              <w:t>7</w:t>
            </w:r>
          </w:p>
        </w:tc>
      </w:tr>
      <w:tr w:rsidR="00690FE0" w:rsidRPr="003A5D7F" w14:paraId="7901DABB" w14:textId="77777777" w:rsidTr="003D6FE6">
        <w:trPr>
          <w:trHeight w:hRule="exact" w:val="454"/>
          <w:tblHeader/>
          <w:jc w:val="center"/>
        </w:trPr>
        <w:tc>
          <w:tcPr>
            <w:tcW w:w="5046" w:type="dxa"/>
          </w:tcPr>
          <w:p w14:paraId="26CF5EF2" w14:textId="77777777" w:rsidR="00690FE0" w:rsidRPr="003A5D7F" w:rsidRDefault="00690FE0" w:rsidP="003D6FE6">
            <w:pPr>
              <w:widowControl w:val="0"/>
              <w:spacing w:line="204" w:lineRule="auto"/>
              <w:ind w:left="260"/>
              <w:jc w:val="both"/>
              <w:rPr>
                <w:rFonts w:ascii="Lotus Linotype" w:hAnsi="Lotus Linotype" w:cs="Lotus Linotype"/>
                <w:spacing w:val="-4"/>
                <w:rtl/>
              </w:rPr>
            </w:pPr>
            <w:r w:rsidRPr="003A5D7F">
              <w:rPr>
                <w:rFonts w:cs="AL-Battar" w:hint="cs"/>
                <w:spacing w:val="-4"/>
                <w:rtl/>
              </w:rPr>
              <w:t xml:space="preserve">المطلب الثالث: </w:t>
            </w:r>
            <w:r w:rsidRPr="003A5D7F">
              <w:rPr>
                <w:rFonts w:hint="cs"/>
                <w:b/>
                <w:bCs/>
                <w:spacing w:val="-4"/>
                <w:rtl/>
              </w:rPr>
              <w:t>وجوب نصب الإمام الأعظم</w:t>
            </w:r>
            <w:r w:rsidRPr="00000B82">
              <w:rPr>
                <w:rFonts w:ascii="Lotus Linotype" w:hAnsi="Lotus Linotype" w:cs="Lotus Linotype" w:hint="cs"/>
                <w:spacing w:val="-4"/>
                <w:sz w:val="16"/>
                <w:szCs w:val="16"/>
                <w:rtl/>
              </w:rPr>
              <w:t>......................</w:t>
            </w:r>
            <w:r>
              <w:rPr>
                <w:rFonts w:ascii="Lotus Linotype" w:hAnsi="Lotus Linotype" w:cs="Lotus Linotype" w:hint="cs"/>
                <w:spacing w:val="-4"/>
                <w:sz w:val="16"/>
                <w:szCs w:val="16"/>
                <w:rtl/>
              </w:rPr>
              <w:t>.............</w:t>
            </w:r>
          </w:p>
        </w:tc>
        <w:tc>
          <w:tcPr>
            <w:tcW w:w="851" w:type="dxa"/>
          </w:tcPr>
          <w:p w14:paraId="7C7A404E" w14:textId="77777777" w:rsidR="00690FE0" w:rsidRPr="003A5D7F" w:rsidRDefault="00690FE0" w:rsidP="003D6FE6">
            <w:pPr>
              <w:widowControl w:val="0"/>
              <w:spacing w:before="80" w:line="204" w:lineRule="auto"/>
              <w:jc w:val="center"/>
              <w:rPr>
                <w:b/>
                <w:bCs/>
                <w:spacing w:val="-4"/>
                <w:rtl/>
              </w:rPr>
            </w:pPr>
            <w:r>
              <w:rPr>
                <w:rFonts w:hint="cs"/>
                <w:b/>
                <w:bCs/>
                <w:spacing w:val="-4"/>
                <w:rtl/>
              </w:rPr>
              <w:t>9</w:t>
            </w:r>
          </w:p>
        </w:tc>
      </w:tr>
      <w:tr w:rsidR="00690FE0" w:rsidRPr="003A5D7F" w14:paraId="3124732A" w14:textId="77777777" w:rsidTr="003D6FE6">
        <w:trPr>
          <w:trHeight w:hRule="exact" w:val="454"/>
          <w:tblHeader/>
          <w:jc w:val="center"/>
        </w:trPr>
        <w:tc>
          <w:tcPr>
            <w:tcW w:w="5046" w:type="dxa"/>
          </w:tcPr>
          <w:p w14:paraId="57313570" w14:textId="77777777" w:rsidR="00690FE0" w:rsidRPr="003A5D7F" w:rsidRDefault="00690FE0" w:rsidP="003D6FE6">
            <w:pPr>
              <w:widowControl w:val="0"/>
              <w:spacing w:line="204" w:lineRule="auto"/>
              <w:ind w:left="260"/>
              <w:jc w:val="both"/>
              <w:rPr>
                <w:rFonts w:ascii="Lotus Linotype" w:hAnsi="Lotus Linotype" w:cs="Lotus Linotype"/>
                <w:spacing w:val="-4"/>
                <w:rtl/>
              </w:rPr>
            </w:pPr>
            <w:r w:rsidRPr="003A5D7F">
              <w:rPr>
                <w:rFonts w:cs="AL-Battar" w:hint="cs"/>
                <w:spacing w:val="-4"/>
                <w:rtl/>
              </w:rPr>
              <w:t xml:space="preserve">المطلب الرابع: </w:t>
            </w:r>
            <w:r w:rsidRPr="003A5D7F">
              <w:rPr>
                <w:rFonts w:hint="cs"/>
                <w:b/>
                <w:bCs/>
                <w:spacing w:val="-4"/>
                <w:rtl/>
              </w:rPr>
              <w:t>وجوب تعظيم السلطان من غير غلو</w:t>
            </w:r>
            <w:r w:rsidRPr="00000B82">
              <w:rPr>
                <w:rFonts w:ascii="Lotus Linotype" w:hAnsi="Lotus Linotype" w:cs="Lotus Linotype" w:hint="cs"/>
                <w:spacing w:val="-4"/>
                <w:sz w:val="16"/>
                <w:szCs w:val="16"/>
                <w:rtl/>
              </w:rPr>
              <w:t>............</w:t>
            </w:r>
            <w:r>
              <w:rPr>
                <w:rFonts w:ascii="Lotus Linotype" w:hAnsi="Lotus Linotype" w:cs="Lotus Linotype" w:hint="cs"/>
                <w:spacing w:val="-4"/>
                <w:sz w:val="16"/>
                <w:szCs w:val="16"/>
                <w:rtl/>
              </w:rPr>
              <w:t>.........</w:t>
            </w:r>
          </w:p>
        </w:tc>
        <w:tc>
          <w:tcPr>
            <w:tcW w:w="851" w:type="dxa"/>
          </w:tcPr>
          <w:p w14:paraId="15DBED1F" w14:textId="77777777" w:rsidR="00690FE0" w:rsidRPr="003A5D7F" w:rsidRDefault="00690FE0" w:rsidP="003D6FE6">
            <w:pPr>
              <w:widowControl w:val="0"/>
              <w:spacing w:before="80" w:line="204" w:lineRule="auto"/>
              <w:jc w:val="center"/>
              <w:rPr>
                <w:b/>
                <w:bCs/>
                <w:spacing w:val="-4"/>
                <w:rtl/>
              </w:rPr>
            </w:pPr>
            <w:r>
              <w:rPr>
                <w:rFonts w:hint="cs"/>
                <w:b/>
                <w:bCs/>
                <w:spacing w:val="-4"/>
                <w:rtl/>
              </w:rPr>
              <w:t>11</w:t>
            </w:r>
          </w:p>
        </w:tc>
      </w:tr>
      <w:tr w:rsidR="00690FE0" w:rsidRPr="003A5D7F" w14:paraId="1E301026" w14:textId="77777777" w:rsidTr="003D6FE6">
        <w:trPr>
          <w:trHeight w:hRule="exact" w:val="454"/>
          <w:tblHeader/>
          <w:jc w:val="center"/>
        </w:trPr>
        <w:tc>
          <w:tcPr>
            <w:tcW w:w="5046" w:type="dxa"/>
          </w:tcPr>
          <w:p w14:paraId="5E62CEE0" w14:textId="77777777" w:rsidR="00690FE0" w:rsidRPr="003A5D7F" w:rsidRDefault="00690FE0" w:rsidP="003D6FE6">
            <w:pPr>
              <w:widowControl w:val="0"/>
              <w:spacing w:line="204" w:lineRule="auto"/>
              <w:ind w:left="260"/>
              <w:jc w:val="both"/>
              <w:rPr>
                <w:rFonts w:ascii="Lotus Linotype" w:hAnsi="Lotus Linotype" w:cs="Lotus Linotype"/>
                <w:spacing w:val="-12"/>
                <w:rtl/>
              </w:rPr>
            </w:pPr>
            <w:r w:rsidRPr="003A5D7F">
              <w:rPr>
                <w:rFonts w:cs="AL-Battar" w:hint="cs"/>
                <w:spacing w:val="-12"/>
                <w:rtl/>
              </w:rPr>
              <w:t xml:space="preserve">المطلب الخامس: </w:t>
            </w:r>
            <w:r w:rsidRPr="003A5D7F">
              <w:rPr>
                <w:rFonts w:hint="cs"/>
                <w:b/>
                <w:bCs/>
                <w:spacing w:val="-4"/>
                <w:rtl/>
              </w:rPr>
              <w:t>أمانة الولاية وشرف غايتها وخطر تضييعها</w:t>
            </w:r>
            <w:r w:rsidRPr="00000B82">
              <w:rPr>
                <w:rFonts w:ascii="Lotus Linotype" w:hAnsi="Lotus Linotype" w:cs="Lotus Linotype" w:hint="cs"/>
                <w:spacing w:val="-12"/>
                <w:sz w:val="16"/>
                <w:szCs w:val="16"/>
                <w:rtl/>
              </w:rPr>
              <w:t>..</w:t>
            </w:r>
            <w:r>
              <w:rPr>
                <w:rFonts w:ascii="Lotus Linotype" w:hAnsi="Lotus Linotype" w:cs="Lotus Linotype" w:hint="cs"/>
                <w:spacing w:val="-12"/>
                <w:sz w:val="16"/>
                <w:szCs w:val="16"/>
                <w:rtl/>
              </w:rPr>
              <w:t>....</w:t>
            </w:r>
            <w:r w:rsidRPr="00000B82">
              <w:rPr>
                <w:rFonts w:ascii="Lotus Linotype" w:hAnsi="Lotus Linotype" w:cs="Lotus Linotype" w:hint="cs"/>
                <w:spacing w:val="-12"/>
                <w:sz w:val="16"/>
                <w:szCs w:val="16"/>
                <w:rtl/>
              </w:rPr>
              <w:t>.</w:t>
            </w:r>
          </w:p>
        </w:tc>
        <w:tc>
          <w:tcPr>
            <w:tcW w:w="851" w:type="dxa"/>
          </w:tcPr>
          <w:p w14:paraId="0FA73F32" w14:textId="77777777" w:rsidR="00690FE0" w:rsidRPr="003A5D7F" w:rsidRDefault="00690FE0" w:rsidP="003D6FE6">
            <w:pPr>
              <w:widowControl w:val="0"/>
              <w:spacing w:before="80" w:line="204" w:lineRule="auto"/>
              <w:jc w:val="center"/>
              <w:rPr>
                <w:b/>
                <w:bCs/>
                <w:spacing w:val="-4"/>
                <w:rtl/>
              </w:rPr>
            </w:pPr>
            <w:r>
              <w:rPr>
                <w:rFonts w:hint="cs"/>
                <w:b/>
                <w:bCs/>
                <w:spacing w:val="-4"/>
                <w:rtl/>
              </w:rPr>
              <w:t>16</w:t>
            </w:r>
          </w:p>
        </w:tc>
      </w:tr>
      <w:tr w:rsidR="00690FE0" w:rsidRPr="00282FCF" w14:paraId="6A86F6A3" w14:textId="77777777" w:rsidTr="003D6FE6">
        <w:trPr>
          <w:trHeight w:hRule="exact" w:val="454"/>
          <w:tblHeader/>
          <w:jc w:val="center"/>
        </w:trPr>
        <w:tc>
          <w:tcPr>
            <w:tcW w:w="5046" w:type="dxa"/>
          </w:tcPr>
          <w:p w14:paraId="34E83103" w14:textId="77777777" w:rsidR="00690FE0" w:rsidRPr="003A5D7F" w:rsidRDefault="00690FE0" w:rsidP="003D6FE6">
            <w:pPr>
              <w:widowControl w:val="0"/>
              <w:spacing w:line="204" w:lineRule="auto"/>
              <w:jc w:val="both"/>
              <w:rPr>
                <w:rFonts w:ascii="Lotus Linotype" w:hAnsi="Lotus Linotype" w:cs="Lotus Linotype"/>
                <w:spacing w:val="-4"/>
                <w:sz w:val="16"/>
                <w:szCs w:val="16"/>
                <w:rtl/>
              </w:rPr>
            </w:pPr>
            <w:r w:rsidRPr="00A83605">
              <w:rPr>
                <w:rFonts w:cs="AL-Mateen" w:hint="cs"/>
                <w:spacing w:val="-4"/>
                <w:sz w:val="28"/>
                <w:szCs w:val="28"/>
                <w:rtl/>
              </w:rPr>
              <w:t>الباب الثاني: وفيه مطلبان</w:t>
            </w:r>
            <w:r>
              <w:rPr>
                <w:rFonts w:cs="AL-Mateen" w:hint="cs"/>
                <w:spacing w:val="-4"/>
                <w:sz w:val="28"/>
                <w:szCs w:val="28"/>
                <w:rtl/>
              </w:rPr>
              <w:t>:</w:t>
            </w:r>
            <w:r>
              <w:rPr>
                <w:rFonts w:ascii="Lotus Linotype" w:hAnsi="Lotus Linotype" w:cs="Lotus Linotype" w:hint="cs"/>
                <w:spacing w:val="-4"/>
                <w:sz w:val="16"/>
                <w:szCs w:val="16"/>
                <w:rtl/>
              </w:rPr>
              <w:t>.................................................................</w:t>
            </w:r>
          </w:p>
        </w:tc>
        <w:tc>
          <w:tcPr>
            <w:tcW w:w="851" w:type="dxa"/>
          </w:tcPr>
          <w:p w14:paraId="4AAD0433" w14:textId="77777777" w:rsidR="00690FE0" w:rsidRPr="00424596" w:rsidRDefault="00690FE0" w:rsidP="003D6FE6">
            <w:pPr>
              <w:widowControl w:val="0"/>
              <w:spacing w:before="80" w:line="204" w:lineRule="auto"/>
              <w:jc w:val="center"/>
              <w:rPr>
                <w:b/>
                <w:bCs/>
                <w:spacing w:val="-4"/>
                <w:rtl/>
              </w:rPr>
            </w:pPr>
            <w:r>
              <w:rPr>
                <w:rFonts w:hint="cs"/>
                <w:b/>
                <w:bCs/>
                <w:spacing w:val="-4"/>
                <w:rtl/>
              </w:rPr>
              <w:t>20</w:t>
            </w:r>
          </w:p>
        </w:tc>
      </w:tr>
      <w:tr w:rsidR="00690FE0" w:rsidRPr="00282FCF" w14:paraId="3FA142FE" w14:textId="77777777" w:rsidTr="003D6FE6">
        <w:trPr>
          <w:trHeight w:hRule="exact" w:val="454"/>
          <w:tblHeader/>
          <w:jc w:val="center"/>
        </w:trPr>
        <w:tc>
          <w:tcPr>
            <w:tcW w:w="5046" w:type="dxa"/>
          </w:tcPr>
          <w:p w14:paraId="56B0AA73" w14:textId="77777777" w:rsidR="00690FE0" w:rsidRPr="0033607F" w:rsidRDefault="00690FE0" w:rsidP="003D6FE6">
            <w:pPr>
              <w:widowControl w:val="0"/>
              <w:spacing w:line="204" w:lineRule="auto"/>
              <w:ind w:left="260"/>
              <w:jc w:val="both"/>
              <w:rPr>
                <w:rFonts w:ascii="Lotus Linotype" w:hAnsi="Lotus Linotype" w:cs="Lotus Linotype"/>
                <w:spacing w:val="-4"/>
                <w:sz w:val="16"/>
                <w:szCs w:val="16"/>
                <w:rtl/>
              </w:rPr>
            </w:pPr>
            <w:r w:rsidRPr="00A83605">
              <w:rPr>
                <w:rFonts w:cs="AL-Battar" w:hint="cs"/>
                <w:spacing w:val="-4"/>
                <w:sz w:val="28"/>
                <w:szCs w:val="28"/>
                <w:rtl/>
              </w:rPr>
              <w:t>المطلب الأول: حقوق الدين والأمة على الأئمة</w:t>
            </w:r>
            <w:r>
              <w:rPr>
                <w:rFonts w:ascii="Lotus Linotype" w:hAnsi="Lotus Linotype" w:cs="Lotus Linotype" w:hint="cs"/>
                <w:spacing w:val="-4"/>
                <w:sz w:val="16"/>
                <w:szCs w:val="16"/>
                <w:rtl/>
              </w:rPr>
              <w:t>..................</w:t>
            </w:r>
          </w:p>
        </w:tc>
        <w:tc>
          <w:tcPr>
            <w:tcW w:w="851" w:type="dxa"/>
          </w:tcPr>
          <w:p w14:paraId="5287D272" w14:textId="77777777" w:rsidR="00690FE0" w:rsidRPr="00424596" w:rsidRDefault="00690FE0" w:rsidP="003D6FE6">
            <w:pPr>
              <w:widowControl w:val="0"/>
              <w:spacing w:before="80" w:line="204" w:lineRule="auto"/>
              <w:jc w:val="center"/>
              <w:rPr>
                <w:b/>
                <w:bCs/>
                <w:spacing w:val="-4"/>
                <w:rtl/>
              </w:rPr>
            </w:pPr>
            <w:r>
              <w:rPr>
                <w:rFonts w:hint="cs"/>
                <w:b/>
                <w:bCs/>
                <w:spacing w:val="-4"/>
                <w:rtl/>
              </w:rPr>
              <w:t>21</w:t>
            </w:r>
          </w:p>
        </w:tc>
      </w:tr>
      <w:tr w:rsidR="00690FE0" w:rsidRPr="00282FCF" w14:paraId="7261DC3A" w14:textId="77777777" w:rsidTr="003D6FE6">
        <w:trPr>
          <w:trHeight w:hRule="exact" w:val="454"/>
          <w:tblHeader/>
          <w:jc w:val="center"/>
        </w:trPr>
        <w:tc>
          <w:tcPr>
            <w:tcW w:w="5046" w:type="dxa"/>
          </w:tcPr>
          <w:p w14:paraId="2893F379" w14:textId="77777777" w:rsidR="00690FE0" w:rsidRPr="0033607F" w:rsidRDefault="00690FE0" w:rsidP="003D6FE6">
            <w:pPr>
              <w:widowControl w:val="0"/>
              <w:spacing w:before="120" w:after="120" w:line="168" w:lineRule="auto"/>
              <w:ind w:left="544"/>
              <w:jc w:val="both"/>
              <w:rPr>
                <w:rFonts w:ascii="Lotus Linotype" w:hAnsi="Lotus Linotype" w:cs="Lotus Linotype"/>
                <w:spacing w:val="-4"/>
                <w:sz w:val="16"/>
                <w:szCs w:val="16"/>
                <w:rtl/>
              </w:rPr>
            </w:pPr>
            <w:r w:rsidRPr="003A5D7F">
              <w:rPr>
                <w:rFonts w:cs="AL-Battar" w:hint="cs"/>
                <w:spacing w:val="-4"/>
                <w:rtl/>
              </w:rPr>
              <w:t>أولاً:</w:t>
            </w:r>
            <w:r w:rsidRPr="003A5D7F">
              <w:rPr>
                <w:rFonts w:hint="cs"/>
                <w:b/>
                <w:bCs/>
                <w:spacing w:val="-4"/>
                <w:rtl/>
              </w:rPr>
              <w:t xml:space="preserve"> إقامة الدين وحفظه</w:t>
            </w:r>
            <w:r w:rsidRPr="0033607F">
              <w:rPr>
                <w:rFonts w:ascii="Lotus Linotype" w:hAnsi="Lotus Linotype" w:cs="Lotus Linotype" w:hint="cs"/>
                <w:b/>
                <w:bCs/>
                <w:spacing w:val="-4"/>
                <w:sz w:val="16"/>
                <w:szCs w:val="16"/>
                <w:rtl/>
              </w:rPr>
              <w:t>....</w:t>
            </w:r>
            <w:r>
              <w:rPr>
                <w:rFonts w:ascii="Lotus Linotype" w:hAnsi="Lotus Linotype" w:cs="Lotus Linotype" w:hint="cs"/>
                <w:b/>
                <w:bCs/>
                <w:spacing w:val="-4"/>
                <w:sz w:val="16"/>
                <w:szCs w:val="16"/>
                <w:rtl/>
              </w:rPr>
              <w:t>........................................................</w:t>
            </w:r>
          </w:p>
        </w:tc>
        <w:tc>
          <w:tcPr>
            <w:tcW w:w="851" w:type="dxa"/>
          </w:tcPr>
          <w:p w14:paraId="4EF043B2" w14:textId="77777777" w:rsidR="00690FE0" w:rsidRPr="00424596" w:rsidRDefault="00690FE0" w:rsidP="003D6FE6">
            <w:pPr>
              <w:widowControl w:val="0"/>
              <w:spacing w:before="120" w:line="204" w:lineRule="auto"/>
              <w:jc w:val="center"/>
              <w:rPr>
                <w:b/>
                <w:bCs/>
                <w:spacing w:val="-4"/>
                <w:rtl/>
              </w:rPr>
            </w:pPr>
            <w:r>
              <w:rPr>
                <w:rFonts w:hint="cs"/>
                <w:b/>
                <w:bCs/>
                <w:spacing w:val="-4"/>
                <w:rtl/>
              </w:rPr>
              <w:t>21</w:t>
            </w:r>
          </w:p>
        </w:tc>
      </w:tr>
      <w:tr w:rsidR="00690FE0" w:rsidRPr="00282FCF" w14:paraId="6C67E38A" w14:textId="77777777" w:rsidTr="003D6FE6">
        <w:trPr>
          <w:trHeight w:hRule="exact" w:val="454"/>
          <w:tblHeader/>
          <w:jc w:val="center"/>
        </w:trPr>
        <w:tc>
          <w:tcPr>
            <w:tcW w:w="5046" w:type="dxa"/>
          </w:tcPr>
          <w:p w14:paraId="2F4A91BC" w14:textId="77777777" w:rsidR="00690FE0" w:rsidRPr="003A5D7F" w:rsidRDefault="00690FE0" w:rsidP="003D6FE6">
            <w:pPr>
              <w:widowControl w:val="0"/>
              <w:spacing w:before="120" w:after="120" w:line="168" w:lineRule="auto"/>
              <w:ind w:left="544"/>
              <w:jc w:val="both"/>
              <w:rPr>
                <w:spacing w:val="-4"/>
                <w:rtl/>
              </w:rPr>
            </w:pPr>
            <w:r w:rsidRPr="003A5D7F">
              <w:rPr>
                <w:rFonts w:cs="AL-Battar" w:hint="cs"/>
                <w:spacing w:val="-4"/>
                <w:rtl/>
              </w:rPr>
              <w:t>ثانيًا:</w:t>
            </w:r>
            <w:r w:rsidRPr="003A5D7F">
              <w:rPr>
                <w:rFonts w:hint="cs"/>
                <w:b/>
                <w:bCs/>
                <w:spacing w:val="-4"/>
                <w:rtl/>
              </w:rPr>
              <w:t xml:space="preserve"> الحكم بما أنزل الله</w:t>
            </w:r>
            <w:r>
              <w:rPr>
                <w:rFonts w:ascii="Lotus Linotype" w:hAnsi="Lotus Linotype" w:cs="Lotus Linotype" w:hint="cs"/>
                <w:b/>
                <w:bCs/>
                <w:spacing w:val="-4"/>
                <w:sz w:val="16"/>
                <w:szCs w:val="16"/>
                <w:rtl/>
              </w:rPr>
              <w:t>............................................................</w:t>
            </w:r>
          </w:p>
        </w:tc>
        <w:tc>
          <w:tcPr>
            <w:tcW w:w="851" w:type="dxa"/>
          </w:tcPr>
          <w:p w14:paraId="5AC5AC17" w14:textId="77777777" w:rsidR="00690FE0" w:rsidRPr="00424596" w:rsidRDefault="00690FE0" w:rsidP="003D6FE6">
            <w:pPr>
              <w:widowControl w:val="0"/>
              <w:spacing w:before="120" w:line="204" w:lineRule="auto"/>
              <w:jc w:val="center"/>
              <w:rPr>
                <w:b/>
                <w:bCs/>
                <w:spacing w:val="-4"/>
                <w:rtl/>
              </w:rPr>
            </w:pPr>
            <w:r>
              <w:rPr>
                <w:rFonts w:hint="cs"/>
                <w:b/>
                <w:bCs/>
                <w:spacing w:val="-4"/>
                <w:rtl/>
              </w:rPr>
              <w:t>24</w:t>
            </w:r>
          </w:p>
        </w:tc>
      </w:tr>
      <w:tr w:rsidR="00690FE0" w:rsidRPr="00282FCF" w14:paraId="15A26E76" w14:textId="77777777" w:rsidTr="003D6FE6">
        <w:trPr>
          <w:trHeight w:hRule="exact" w:val="454"/>
          <w:tblHeader/>
          <w:jc w:val="center"/>
        </w:trPr>
        <w:tc>
          <w:tcPr>
            <w:tcW w:w="5046" w:type="dxa"/>
          </w:tcPr>
          <w:p w14:paraId="689128A1" w14:textId="77777777" w:rsidR="00690FE0" w:rsidRPr="003A5D7F" w:rsidRDefault="00690FE0" w:rsidP="003D6FE6">
            <w:pPr>
              <w:widowControl w:val="0"/>
              <w:spacing w:before="120" w:after="120" w:line="168" w:lineRule="auto"/>
              <w:ind w:left="544"/>
              <w:jc w:val="both"/>
              <w:rPr>
                <w:spacing w:val="-4"/>
                <w:rtl/>
              </w:rPr>
            </w:pPr>
            <w:r w:rsidRPr="003A5D7F">
              <w:rPr>
                <w:rFonts w:cs="AL-Battar" w:hint="cs"/>
                <w:spacing w:val="-4"/>
                <w:rtl/>
              </w:rPr>
              <w:t>ثالثًا:</w:t>
            </w:r>
            <w:r w:rsidRPr="003A5D7F">
              <w:rPr>
                <w:rFonts w:hint="cs"/>
                <w:b/>
                <w:bCs/>
                <w:spacing w:val="-4"/>
                <w:rtl/>
              </w:rPr>
              <w:t xml:space="preserve"> الرفق واللين في التعامل</w:t>
            </w:r>
            <w:r>
              <w:rPr>
                <w:rFonts w:ascii="Lotus Linotype" w:hAnsi="Lotus Linotype" w:cs="Lotus Linotype" w:hint="cs"/>
                <w:b/>
                <w:bCs/>
                <w:spacing w:val="-4"/>
                <w:sz w:val="16"/>
                <w:szCs w:val="16"/>
                <w:rtl/>
              </w:rPr>
              <w:t>..................................................</w:t>
            </w:r>
          </w:p>
        </w:tc>
        <w:tc>
          <w:tcPr>
            <w:tcW w:w="851" w:type="dxa"/>
          </w:tcPr>
          <w:p w14:paraId="23D0A04D" w14:textId="77777777" w:rsidR="00690FE0" w:rsidRPr="00424596" w:rsidRDefault="00690FE0" w:rsidP="003D6FE6">
            <w:pPr>
              <w:widowControl w:val="0"/>
              <w:spacing w:before="120" w:line="204" w:lineRule="auto"/>
              <w:jc w:val="center"/>
              <w:rPr>
                <w:b/>
                <w:bCs/>
                <w:spacing w:val="-4"/>
                <w:rtl/>
              </w:rPr>
            </w:pPr>
            <w:r>
              <w:rPr>
                <w:rFonts w:hint="cs"/>
                <w:b/>
                <w:bCs/>
                <w:spacing w:val="-4"/>
                <w:rtl/>
              </w:rPr>
              <w:t>25</w:t>
            </w:r>
          </w:p>
        </w:tc>
      </w:tr>
      <w:tr w:rsidR="00690FE0" w:rsidRPr="00282FCF" w14:paraId="71CF04DF" w14:textId="77777777" w:rsidTr="003D6FE6">
        <w:trPr>
          <w:trHeight w:hRule="exact" w:val="454"/>
          <w:tblHeader/>
          <w:jc w:val="center"/>
        </w:trPr>
        <w:tc>
          <w:tcPr>
            <w:tcW w:w="5046" w:type="dxa"/>
          </w:tcPr>
          <w:p w14:paraId="13745918" w14:textId="77777777" w:rsidR="00690FE0" w:rsidRPr="003A5D7F" w:rsidRDefault="00690FE0" w:rsidP="003D6FE6">
            <w:pPr>
              <w:widowControl w:val="0"/>
              <w:spacing w:before="120" w:after="120" w:line="168" w:lineRule="auto"/>
              <w:ind w:left="544"/>
              <w:jc w:val="both"/>
              <w:rPr>
                <w:spacing w:val="-4"/>
                <w:rtl/>
              </w:rPr>
            </w:pPr>
            <w:r w:rsidRPr="003A5D7F">
              <w:rPr>
                <w:rFonts w:cs="AL-Battar" w:hint="cs"/>
                <w:spacing w:val="-4"/>
                <w:rtl/>
              </w:rPr>
              <w:t>رابعًا:</w:t>
            </w:r>
            <w:r w:rsidRPr="003A5D7F">
              <w:rPr>
                <w:rFonts w:hint="cs"/>
                <w:b/>
                <w:bCs/>
                <w:spacing w:val="-4"/>
                <w:rtl/>
              </w:rPr>
              <w:t xml:space="preserve"> تعيين الأكفاء والأمناء</w:t>
            </w:r>
            <w:r>
              <w:rPr>
                <w:rFonts w:ascii="Lotus Linotype" w:hAnsi="Lotus Linotype" w:cs="Lotus Linotype" w:hint="cs"/>
                <w:b/>
                <w:bCs/>
                <w:spacing w:val="-4"/>
                <w:sz w:val="16"/>
                <w:szCs w:val="16"/>
                <w:rtl/>
              </w:rPr>
              <w:t>....................................................</w:t>
            </w:r>
          </w:p>
        </w:tc>
        <w:tc>
          <w:tcPr>
            <w:tcW w:w="851" w:type="dxa"/>
          </w:tcPr>
          <w:p w14:paraId="718AB858" w14:textId="77777777" w:rsidR="00690FE0" w:rsidRPr="00424596" w:rsidRDefault="00690FE0" w:rsidP="003D6FE6">
            <w:pPr>
              <w:widowControl w:val="0"/>
              <w:spacing w:before="120" w:line="204" w:lineRule="auto"/>
              <w:jc w:val="center"/>
              <w:rPr>
                <w:b/>
                <w:bCs/>
                <w:spacing w:val="-4"/>
                <w:rtl/>
              </w:rPr>
            </w:pPr>
            <w:r>
              <w:rPr>
                <w:rFonts w:hint="cs"/>
                <w:b/>
                <w:bCs/>
                <w:spacing w:val="-4"/>
                <w:rtl/>
              </w:rPr>
              <w:t>26</w:t>
            </w:r>
          </w:p>
        </w:tc>
      </w:tr>
      <w:tr w:rsidR="00690FE0" w:rsidRPr="00282FCF" w14:paraId="770A454C" w14:textId="77777777" w:rsidTr="003D6FE6">
        <w:trPr>
          <w:trHeight w:hRule="exact" w:val="454"/>
          <w:tblHeader/>
          <w:jc w:val="center"/>
        </w:trPr>
        <w:tc>
          <w:tcPr>
            <w:tcW w:w="5046" w:type="dxa"/>
          </w:tcPr>
          <w:p w14:paraId="2DFAD76C" w14:textId="77777777" w:rsidR="00690FE0" w:rsidRPr="003A5D7F" w:rsidRDefault="00690FE0" w:rsidP="003D6FE6">
            <w:pPr>
              <w:widowControl w:val="0"/>
              <w:spacing w:before="120" w:after="120" w:line="192" w:lineRule="auto"/>
              <w:ind w:left="544"/>
              <w:jc w:val="both"/>
              <w:rPr>
                <w:spacing w:val="-10"/>
                <w:rtl/>
              </w:rPr>
            </w:pPr>
            <w:r w:rsidRPr="003A5D7F">
              <w:rPr>
                <w:rFonts w:cs="AL-Battar" w:hint="cs"/>
                <w:spacing w:val="-4"/>
                <w:rtl/>
              </w:rPr>
              <w:t>خامسًا:</w:t>
            </w:r>
            <w:r w:rsidRPr="003A5D7F">
              <w:rPr>
                <w:rFonts w:hint="cs"/>
                <w:b/>
                <w:bCs/>
                <w:spacing w:val="-10"/>
                <w:rtl/>
              </w:rPr>
              <w:t xml:space="preserve"> جباية الصدقات واستثمار الثروات وتنمية التجارة</w:t>
            </w:r>
            <w:r>
              <w:rPr>
                <w:rFonts w:ascii="Lotus Linotype" w:hAnsi="Lotus Linotype" w:cs="Lotus Linotype" w:hint="cs"/>
                <w:b/>
                <w:bCs/>
                <w:spacing w:val="-4"/>
                <w:sz w:val="16"/>
                <w:szCs w:val="16"/>
                <w:rtl/>
              </w:rPr>
              <w:t>..........</w:t>
            </w:r>
          </w:p>
        </w:tc>
        <w:tc>
          <w:tcPr>
            <w:tcW w:w="851" w:type="dxa"/>
          </w:tcPr>
          <w:p w14:paraId="0B27202E" w14:textId="77777777" w:rsidR="00690FE0" w:rsidRPr="00424596" w:rsidRDefault="00690FE0" w:rsidP="003D6FE6">
            <w:pPr>
              <w:widowControl w:val="0"/>
              <w:spacing w:before="120" w:line="204" w:lineRule="auto"/>
              <w:jc w:val="center"/>
              <w:rPr>
                <w:b/>
                <w:bCs/>
                <w:spacing w:val="-4"/>
                <w:rtl/>
              </w:rPr>
            </w:pPr>
            <w:r>
              <w:rPr>
                <w:rFonts w:hint="cs"/>
                <w:b/>
                <w:bCs/>
                <w:spacing w:val="-4"/>
                <w:rtl/>
              </w:rPr>
              <w:t>26</w:t>
            </w:r>
          </w:p>
        </w:tc>
      </w:tr>
      <w:tr w:rsidR="00690FE0" w:rsidRPr="00282FCF" w14:paraId="760387E4" w14:textId="77777777" w:rsidTr="003D6FE6">
        <w:trPr>
          <w:trHeight w:hRule="exact" w:val="454"/>
          <w:tblHeader/>
          <w:jc w:val="center"/>
        </w:trPr>
        <w:tc>
          <w:tcPr>
            <w:tcW w:w="5046" w:type="dxa"/>
          </w:tcPr>
          <w:p w14:paraId="6011647A" w14:textId="77777777" w:rsidR="00690FE0" w:rsidRPr="003A5D7F" w:rsidRDefault="00690FE0" w:rsidP="003D6FE6">
            <w:pPr>
              <w:widowControl w:val="0"/>
              <w:spacing w:before="120" w:after="120" w:line="168" w:lineRule="auto"/>
              <w:ind w:left="544"/>
              <w:jc w:val="both"/>
              <w:rPr>
                <w:spacing w:val="-4"/>
                <w:rtl/>
              </w:rPr>
            </w:pPr>
            <w:r w:rsidRPr="003A5D7F">
              <w:rPr>
                <w:rFonts w:cs="AL-Battar" w:hint="cs"/>
                <w:spacing w:val="-4"/>
                <w:rtl/>
              </w:rPr>
              <w:t>سادسًا:</w:t>
            </w:r>
            <w:r w:rsidRPr="003A5D7F">
              <w:rPr>
                <w:rFonts w:hint="cs"/>
                <w:b/>
                <w:bCs/>
                <w:spacing w:val="-4"/>
                <w:rtl/>
              </w:rPr>
              <w:t xml:space="preserve"> ضبط المصروفات ودفعها لمستحقيها</w:t>
            </w:r>
            <w:r>
              <w:rPr>
                <w:rFonts w:ascii="Lotus Linotype" w:hAnsi="Lotus Linotype" w:cs="Lotus Linotype" w:hint="cs"/>
                <w:b/>
                <w:bCs/>
                <w:spacing w:val="-4"/>
                <w:sz w:val="16"/>
                <w:szCs w:val="16"/>
                <w:rtl/>
              </w:rPr>
              <w:t>......................</w:t>
            </w:r>
          </w:p>
        </w:tc>
        <w:tc>
          <w:tcPr>
            <w:tcW w:w="851" w:type="dxa"/>
          </w:tcPr>
          <w:p w14:paraId="16487D81" w14:textId="77777777" w:rsidR="00690FE0" w:rsidRPr="00424596" w:rsidRDefault="00690FE0" w:rsidP="003D6FE6">
            <w:pPr>
              <w:widowControl w:val="0"/>
              <w:spacing w:before="120" w:line="204" w:lineRule="auto"/>
              <w:jc w:val="center"/>
              <w:rPr>
                <w:b/>
                <w:bCs/>
                <w:spacing w:val="-4"/>
                <w:rtl/>
              </w:rPr>
            </w:pPr>
            <w:r>
              <w:rPr>
                <w:rFonts w:hint="cs"/>
                <w:b/>
                <w:bCs/>
                <w:spacing w:val="-4"/>
                <w:rtl/>
              </w:rPr>
              <w:t>26</w:t>
            </w:r>
          </w:p>
        </w:tc>
      </w:tr>
      <w:tr w:rsidR="00690FE0" w:rsidRPr="00282FCF" w14:paraId="343C9734" w14:textId="77777777" w:rsidTr="003D6FE6">
        <w:trPr>
          <w:trHeight w:hRule="exact" w:val="454"/>
          <w:tblHeader/>
          <w:jc w:val="center"/>
        </w:trPr>
        <w:tc>
          <w:tcPr>
            <w:tcW w:w="5046" w:type="dxa"/>
          </w:tcPr>
          <w:p w14:paraId="0081215B" w14:textId="77777777" w:rsidR="00690FE0" w:rsidRPr="003A5D7F" w:rsidRDefault="00690FE0" w:rsidP="003D6FE6">
            <w:pPr>
              <w:widowControl w:val="0"/>
              <w:spacing w:before="120" w:after="120" w:line="168" w:lineRule="auto"/>
              <w:ind w:left="544"/>
              <w:jc w:val="both"/>
              <w:rPr>
                <w:spacing w:val="-4"/>
                <w:rtl/>
              </w:rPr>
            </w:pPr>
            <w:r w:rsidRPr="003A5D7F">
              <w:rPr>
                <w:rFonts w:cs="AL-Battar" w:hint="cs"/>
                <w:spacing w:val="-4"/>
                <w:rtl/>
              </w:rPr>
              <w:t>سابعًا:</w:t>
            </w:r>
            <w:r w:rsidRPr="003A5D7F">
              <w:rPr>
                <w:rFonts w:hint="cs"/>
                <w:b/>
                <w:bCs/>
                <w:spacing w:val="-4"/>
                <w:rtl/>
              </w:rPr>
              <w:t xml:space="preserve"> توفير الأمن والاستقرار</w:t>
            </w:r>
            <w:r>
              <w:rPr>
                <w:rFonts w:ascii="Lotus Linotype" w:hAnsi="Lotus Linotype" w:cs="Lotus Linotype" w:hint="cs"/>
                <w:b/>
                <w:bCs/>
                <w:spacing w:val="-4"/>
                <w:sz w:val="16"/>
                <w:szCs w:val="16"/>
                <w:rtl/>
              </w:rPr>
              <w:t>...............................................</w:t>
            </w:r>
          </w:p>
        </w:tc>
        <w:tc>
          <w:tcPr>
            <w:tcW w:w="851" w:type="dxa"/>
          </w:tcPr>
          <w:p w14:paraId="74E94658" w14:textId="77777777" w:rsidR="00690FE0" w:rsidRPr="00424596" w:rsidRDefault="00690FE0" w:rsidP="003D6FE6">
            <w:pPr>
              <w:widowControl w:val="0"/>
              <w:spacing w:before="120" w:line="204" w:lineRule="auto"/>
              <w:jc w:val="center"/>
              <w:rPr>
                <w:b/>
                <w:bCs/>
                <w:spacing w:val="-4"/>
                <w:rtl/>
              </w:rPr>
            </w:pPr>
            <w:r>
              <w:rPr>
                <w:rFonts w:hint="cs"/>
                <w:b/>
                <w:bCs/>
                <w:spacing w:val="-4"/>
                <w:rtl/>
              </w:rPr>
              <w:t>27</w:t>
            </w:r>
          </w:p>
        </w:tc>
      </w:tr>
      <w:tr w:rsidR="00690FE0" w:rsidRPr="00282FCF" w14:paraId="48D542C4" w14:textId="77777777" w:rsidTr="003D6FE6">
        <w:trPr>
          <w:trHeight w:hRule="exact" w:val="454"/>
          <w:tblHeader/>
          <w:jc w:val="center"/>
        </w:trPr>
        <w:tc>
          <w:tcPr>
            <w:tcW w:w="5046" w:type="dxa"/>
          </w:tcPr>
          <w:p w14:paraId="1381873A" w14:textId="77777777" w:rsidR="00690FE0" w:rsidRPr="003A5D7F" w:rsidRDefault="00690FE0" w:rsidP="003D6FE6">
            <w:pPr>
              <w:widowControl w:val="0"/>
              <w:spacing w:before="120" w:after="120" w:line="168" w:lineRule="auto"/>
              <w:ind w:left="544"/>
              <w:jc w:val="both"/>
              <w:rPr>
                <w:spacing w:val="-4"/>
                <w:rtl/>
              </w:rPr>
            </w:pPr>
            <w:r w:rsidRPr="003A5D7F">
              <w:rPr>
                <w:rFonts w:cs="AL-Battar" w:hint="cs"/>
                <w:spacing w:val="-4"/>
                <w:rtl/>
              </w:rPr>
              <w:t>ثامنًا:</w:t>
            </w:r>
            <w:r w:rsidRPr="003A5D7F">
              <w:rPr>
                <w:rFonts w:hint="cs"/>
                <w:b/>
                <w:bCs/>
                <w:spacing w:val="-4"/>
                <w:rtl/>
              </w:rPr>
              <w:t xml:space="preserve"> إعداد القوة اللازمة وإقامة علم الجهاد</w:t>
            </w:r>
            <w:r>
              <w:rPr>
                <w:rFonts w:ascii="Lotus Linotype" w:hAnsi="Lotus Linotype" w:cs="Lotus Linotype" w:hint="cs"/>
                <w:b/>
                <w:bCs/>
                <w:spacing w:val="-4"/>
                <w:sz w:val="16"/>
                <w:szCs w:val="16"/>
                <w:rtl/>
              </w:rPr>
              <w:t>..........................</w:t>
            </w:r>
          </w:p>
        </w:tc>
        <w:tc>
          <w:tcPr>
            <w:tcW w:w="851" w:type="dxa"/>
          </w:tcPr>
          <w:p w14:paraId="6B2D6DAC" w14:textId="77777777" w:rsidR="00690FE0" w:rsidRPr="00424596" w:rsidRDefault="00690FE0" w:rsidP="003D6FE6">
            <w:pPr>
              <w:widowControl w:val="0"/>
              <w:spacing w:before="120" w:line="204" w:lineRule="auto"/>
              <w:jc w:val="center"/>
              <w:rPr>
                <w:b/>
                <w:bCs/>
                <w:spacing w:val="-4"/>
                <w:rtl/>
              </w:rPr>
            </w:pPr>
            <w:r>
              <w:rPr>
                <w:rFonts w:hint="cs"/>
                <w:b/>
                <w:bCs/>
                <w:spacing w:val="-4"/>
                <w:rtl/>
              </w:rPr>
              <w:t>28</w:t>
            </w:r>
          </w:p>
        </w:tc>
      </w:tr>
      <w:tr w:rsidR="00690FE0" w:rsidRPr="00282FCF" w14:paraId="085F15AA" w14:textId="77777777" w:rsidTr="003D6FE6">
        <w:trPr>
          <w:trHeight w:hRule="exact" w:val="454"/>
          <w:tblHeader/>
          <w:jc w:val="center"/>
        </w:trPr>
        <w:tc>
          <w:tcPr>
            <w:tcW w:w="5046" w:type="dxa"/>
          </w:tcPr>
          <w:p w14:paraId="386F269B" w14:textId="77777777" w:rsidR="00690FE0" w:rsidRPr="003A5D7F" w:rsidRDefault="00690FE0" w:rsidP="003D6FE6">
            <w:pPr>
              <w:widowControl w:val="0"/>
              <w:spacing w:before="120" w:after="120" w:line="168" w:lineRule="auto"/>
              <w:ind w:left="544"/>
              <w:jc w:val="both"/>
              <w:rPr>
                <w:spacing w:val="-4"/>
                <w:rtl/>
              </w:rPr>
            </w:pPr>
            <w:r w:rsidRPr="003A5D7F">
              <w:rPr>
                <w:rFonts w:cs="AL-Battar" w:hint="cs"/>
                <w:spacing w:val="-4"/>
                <w:rtl/>
              </w:rPr>
              <w:t>تاسعًا:</w:t>
            </w:r>
            <w:r w:rsidRPr="003A5D7F">
              <w:rPr>
                <w:rFonts w:hint="cs"/>
                <w:b/>
                <w:bCs/>
                <w:spacing w:val="-4"/>
                <w:rtl/>
              </w:rPr>
              <w:t xml:space="preserve"> متابعة أمور البلاد بنفسه</w:t>
            </w:r>
            <w:r>
              <w:rPr>
                <w:rFonts w:ascii="Lotus Linotype" w:hAnsi="Lotus Linotype" w:cs="Lotus Linotype" w:hint="cs"/>
                <w:b/>
                <w:bCs/>
                <w:spacing w:val="-4"/>
                <w:sz w:val="16"/>
                <w:szCs w:val="16"/>
                <w:rtl/>
              </w:rPr>
              <w:t>.............................................</w:t>
            </w:r>
          </w:p>
        </w:tc>
        <w:tc>
          <w:tcPr>
            <w:tcW w:w="851" w:type="dxa"/>
          </w:tcPr>
          <w:p w14:paraId="1B28D423" w14:textId="77777777" w:rsidR="00690FE0" w:rsidRPr="00424596" w:rsidRDefault="00690FE0" w:rsidP="003D6FE6">
            <w:pPr>
              <w:widowControl w:val="0"/>
              <w:spacing w:before="120" w:line="204" w:lineRule="auto"/>
              <w:jc w:val="center"/>
              <w:rPr>
                <w:b/>
                <w:bCs/>
                <w:spacing w:val="-4"/>
                <w:rtl/>
              </w:rPr>
            </w:pPr>
            <w:r>
              <w:rPr>
                <w:rFonts w:hint="cs"/>
                <w:b/>
                <w:bCs/>
                <w:spacing w:val="-4"/>
                <w:rtl/>
              </w:rPr>
              <w:t>28</w:t>
            </w:r>
          </w:p>
        </w:tc>
      </w:tr>
      <w:tr w:rsidR="00690FE0" w:rsidRPr="00282FCF" w14:paraId="4FF4E7B8" w14:textId="77777777" w:rsidTr="003D6FE6">
        <w:trPr>
          <w:trHeight w:hRule="exact" w:val="454"/>
          <w:tblHeader/>
          <w:jc w:val="center"/>
        </w:trPr>
        <w:tc>
          <w:tcPr>
            <w:tcW w:w="5046" w:type="dxa"/>
          </w:tcPr>
          <w:p w14:paraId="42CED128" w14:textId="77777777" w:rsidR="00690FE0" w:rsidRPr="00A83605" w:rsidRDefault="00690FE0" w:rsidP="003D6FE6">
            <w:pPr>
              <w:widowControl w:val="0"/>
              <w:spacing w:line="204" w:lineRule="auto"/>
              <w:ind w:left="260"/>
              <w:jc w:val="both"/>
              <w:rPr>
                <w:rFonts w:cs="AL-Battar"/>
                <w:spacing w:val="-4"/>
                <w:sz w:val="28"/>
                <w:szCs w:val="28"/>
                <w:rtl/>
              </w:rPr>
            </w:pPr>
            <w:r w:rsidRPr="00A83605">
              <w:rPr>
                <w:rFonts w:cs="AL-Battar" w:hint="cs"/>
                <w:spacing w:val="-4"/>
                <w:sz w:val="28"/>
                <w:szCs w:val="28"/>
                <w:rtl/>
              </w:rPr>
              <w:lastRenderedPageBreak/>
              <w:t>المطلب الثاني: حقوق الولاة على الأمة</w:t>
            </w:r>
            <w:r>
              <w:rPr>
                <w:rFonts w:cs="AL-Battar" w:hint="cs"/>
                <w:spacing w:val="-4"/>
                <w:sz w:val="28"/>
                <w:szCs w:val="28"/>
                <w:rtl/>
              </w:rPr>
              <w:t>:</w:t>
            </w:r>
            <w:r>
              <w:rPr>
                <w:rFonts w:ascii="Lotus Linotype" w:hAnsi="Lotus Linotype" w:cs="Lotus Linotype" w:hint="cs"/>
                <w:b/>
                <w:bCs/>
                <w:spacing w:val="-4"/>
                <w:sz w:val="16"/>
                <w:szCs w:val="16"/>
                <w:rtl/>
              </w:rPr>
              <w:t xml:space="preserve"> ...............................</w:t>
            </w:r>
          </w:p>
        </w:tc>
        <w:tc>
          <w:tcPr>
            <w:tcW w:w="851" w:type="dxa"/>
          </w:tcPr>
          <w:p w14:paraId="133AC06E" w14:textId="77777777" w:rsidR="00690FE0" w:rsidRPr="00424596" w:rsidRDefault="00690FE0" w:rsidP="003D6FE6">
            <w:pPr>
              <w:widowControl w:val="0"/>
              <w:spacing w:before="80" w:line="204" w:lineRule="auto"/>
              <w:jc w:val="center"/>
              <w:rPr>
                <w:b/>
                <w:bCs/>
                <w:spacing w:val="-4"/>
                <w:rtl/>
              </w:rPr>
            </w:pPr>
            <w:r>
              <w:rPr>
                <w:rFonts w:hint="cs"/>
                <w:b/>
                <w:bCs/>
                <w:spacing w:val="-4"/>
                <w:rtl/>
              </w:rPr>
              <w:t>30</w:t>
            </w:r>
          </w:p>
        </w:tc>
      </w:tr>
      <w:tr w:rsidR="00690FE0" w:rsidRPr="00A91DEE" w14:paraId="06A123E8" w14:textId="77777777" w:rsidTr="003D6FE6">
        <w:trPr>
          <w:trHeight w:hRule="exact" w:val="454"/>
          <w:tblHeader/>
          <w:jc w:val="center"/>
        </w:trPr>
        <w:tc>
          <w:tcPr>
            <w:tcW w:w="5046" w:type="dxa"/>
          </w:tcPr>
          <w:p w14:paraId="016A5AAF"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b/>
                <w:bCs/>
                <w:spacing w:val="-4"/>
                <w:rtl/>
              </w:rPr>
              <w:t>اعتقاد ثبوت ولايتهم</w:t>
            </w:r>
            <w:r>
              <w:rPr>
                <w:rFonts w:ascii="Lotus Linotype" w:hAnsi="Lotus Linotype" w:cs="Lotus Linotype" w:hint="cs"/>
                <w:b/>
                <w:bCs/>
                <w:spacing w:val="-4"/>
                <w:sz w:val="16"/>
                <w:szCs w:val="16"/>
                <w:rtl/>
              </w:rPr>
              <w:t>............................................................</w:t>
            </w:r>
          </w:p>
        </w:tc>
        <w:tc>
          <w:tcPr>
            <w:tcW w:w="851" w:type="dxa"/>
          </w:tcPr>
          <w:p w14:paraId="6825A112"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31</w:t>
            </w:r>
          </w:p>
        </w:tc>
      </w:tr>
      <w:tr w:rsidR="00690FE0" w:rsidRPr="00A91DEE" w14:paraId="0535638D" w14:textId="77777777" w:rsidTr="003D6FE6">
        <w:trPr>
          <w:trHeight w:hRule="exact" w:val="454"/>
          <w:tblHeader/>
          <w:jc w:val="center"/>
        </w:trPr>
        <w:tc>
          <w:tcPr>
            <w:tcW w:w="5046" w:type="dxa"/>
          </w:tcPr>
          <w:p w14:paraId="6EEB3D97"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rFonts w:hint="cs"/>
                <w:b/>
                <w:bCs/>
                <w:spacing w:val="-4"/>
                <w:rtl/>
              </w:rPr>
              <w:t>السمع والطاعة له بالمعروف</w:t>
            </w:r>
            <w:r>
              <w:rPr>
                <w:rFonts w:ascii="Lotus Linotype" w:hAnsi="Lotus Linotype" w:cs="Lotus Linotype" w:hint="cs"/>
                <w:b/>
                <w:bCs/>
                <w:spacing w:val="-4"/>
                <w:sz w:val="16"/>
                <w:szCs w:val="16"/>
                <w:rtl/>
              </w:rPr>
              <w:t>.............................................</w:t>
            </w:r>
          </w:p>
        </w:tc>
        <w:tc>
          <w:tcPr>
            <w:tcW w:w="851" w:type="dxa"/>
          </w:tcPr>
          <w:p w14:paraId="51A6C08B"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32</w:t>
            </w:r>
          </w:p>
        </w:tc>
      </w:tr>
      <w:tr w:rsidR="00690FE0" w:rsidRPr="00A91DEE" w14:paraId="4C607628" w14:textId="77777777" w:rsidTr="003D6FE6">
        <w:trPr>
          <w:trHeight w:hRule="exact" w:val="454"/>
          <w:tblHeader/>
          <w:jc w:val="center"/>
        </w:trPr>
        <w:tc>
          <w:tcPr>
            <w:tcW w:w="5046" w:type="dxa"/>
          </w:tcPr>
          <w:p w14:paraId="6C38BD89"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rFonts w:hint="cs"/>
                <w:b/>
                <w:bCs/>
                <w:spacing w:val="-4"/>
                <w:rtl/>
              </w:rPr>
              <w:t>إجلاله وتوقيره</w:t>
            </w:r>
            <w:r>
              <w:rPr>
                <w:rFonts w:ascii="Lotus Linotype" w:hAnsi="Lotus Linotype" w:cs="Lotus Linotype" w:hint="cs"/>
                <w:b/>
                <w:bCs/>
                <w:spacing w:val="-4"/>
                <w:sz w:val="16"/>
                <w:szCs w:val="16"/>
                <w:rtl/>
              </w:rPr>
              <w:t>.................................................................</w:t>
            </w:r>
          </w:p>
        </w:tc>
        <w:tc>
          <w:tcPr>
            <w:tcW w:w="851" w:type="dxa"/>
          </w:tcPr>
          <w:p w14:paraId="57CC1C24"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32</w:t>
            </w:r>
          </w:p>
        </w:tc>
      </w:tr>
      <w:tr w:rsidR="00690FE0" w:rsidRPr="00A91DEE" w14:paraId="39FEE89B" w14:textId="77777777" w:rsidTr="003D6FE6">
        <w:trPr>
          <w:trHeight w:hRule="exact" w:val="454"/>
          <w:tblHeader/>
          <w:jc w:val="center"/>
        </w:trPr>
        <w:tc>
          <w:tcPr>
            <w:tcW w:w="5046" w:type="dxa"/>
          </w:tcPr>
          <w:p w14:paraId="2BA1B7A5"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rFonts w:hint="cs"/>
                <w:b/>
                <w:bCs/>
                <w:spacing w:val="-4"/>
                <w:rtl/>
              </w:rPr>
              <w:t>إقامة شعائر الإسلام معه</w:t>
            </w:r>
            <w:r>
              <w:rPr>
                <w:rFonts w:ascii="Lotus Linotype" w:hAnsi="Lotus Linotype" w:cs="Lotus Linotype" w:hint="cs"/>
                <w:b/>
                <w:bCs/>
                <w:spacing w:val="-4"/>
                <w:sz w:val="16"/>
                <w:szCs w:val="16"/>
                <w:rtl/>
              </w:rPr>
              <w:t>.....................................................</w:t>
            </w:r>
          </w:p>
        </w:tc>
        <w:tc>
          <w:tcPr>
            <w:tcW w:w="851" w:type="dxa"/>
          </w:tcPr>
          <w:p w14:paraId="760F09FB"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32</w:t>
            </w:r>
          </w:p>
        </w:tc>
      </w:tr>
      <w:tr w:rsidR="00690FE0" w:rsidRPr="00A91DEE" w14:paraId="42E8D426" w14:textId="77777777" w:rsidTr="003D6FE6">
        <w:trPr>
          <w:trHeight w:hRule="exact" w:val="454"/>
          <w:tblHeader/>
          <w:jc w:val="center"/>
        </w:trPr>
        <w:tc>
          <w:tcPr>
            <w:tcW w:w="5046" w:type="dxa"/>
          </w:tcPr>
          <w:p w14:paraId="032E570E"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rFonts w:hint="cs"/>
                <w:b/>
                <w:bCs/>
                <w:spacing w:val="-4"/>
                <w:rtl/>
              </w:rPr>
              <w:t>الحذر والتحذير من الوقيعة في عرضه</w:t>
            </w:r>
            <w:r>
              <w:rPr>
                <w:rFonts w:ascii="Lotus Linotype" w:hAnsi="Lotus Linotype" w:cs="Lotus Linotype" w:hint="cs"/>
                <w:b/>
                <w:bCs/>
                <w:spacing w:val="-4"/>
                <w:sz w:val="16"/>
                <w:szCs w:val="16"/>
                <w:rtl/>
              </w:rPr>
              <w:t>.............................</w:t>
            </w:r>
          </w:p>
        </w:tc>
        <w:tc>
          <w:tcPr>
            <w:tcW w:w="851" w:type="dxa"/>
          </w:tcPr>
          <w:p w14:paraId="23CE7846"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33</w:t>
            </w:r>
          </w:p>
        </w:tc>
      </w:tr>
      <w:tr w:rsidR="00690FE0" w:rsidRPr="00A91DEE" w14:paraId="260E6322" w14:textId="77777777" w:rsidTr="003D6FE6">
        <w:trPr>
          <w:trHeight w:hRule="exact" w:val="454"/>
          <w:tblHeader/>
          <w:jc w:val="center"/>
        </w:trPr>
        <w:tc>
          <w:tcPr>
            <w:tcW w:w="5046" w:type="dxa"/>
          </w:tcPr>
          <w:p w14:paraId="791F818E"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rFonts w:hint="cs"/>
                <w:b/>
                <w:bCs/>
                <w:spacing w:val="-4"/>
                <w:rtl/>
              </w:rPr>
              <w:t>تحريم نقض بيعته</w:t>
            </w:r>
            <w:r>
              <w:rPr>
                <w:rFonts w:ascii="Lotus Linotype" w:hAnsi="Lotus Linotype" w:cs="Lotus Linotype" w:hint="cs"/>
                <w:b/>
                <w:bCs/>
                <w:spacing w:val="-4"/>
                <w:sz w:val="16"/>
                <w:szCs w:val="16"/>
                <w:rtl/>
              </w:rPr>
              <w:t>................................................................</w:t>
            </w:r>
          </w:p>
        </w:tc>
        <w:tc>
          <w:tcPr>
            <w:tcW w:w="851" w:type="dxa"/>
          </w:tcPr>
          <w:p w14:paraId="48BA16ED"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33</w:t>
            </w:r>
          </w:p>
        </w:tc>
      </w:tr>
      <w:tr w:rsidR="00690FE0" w:rsidRPr="00A91DEE" w14:paraId="0FB69AC2" w14:textId="77777777" w:rsidTr="003D6FE6">
        <w:trPr>
          <w:trHeight w:hRule="exact" w:val="454"/>
          <w:tblHeader/>
          <w:jc w:val="center"/>
        </w:trPr>
        <w:tc>
          <w:tcPr>
            <w:tcW w:w="5046" w:type="dxa"/>
          </w:tcPr>
          <w:p w14:paraId="10FDCB72"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rFonts w:hint="cs"/>
                <w:b/>
                <w:bCs/>
                <w:spacing w:val="-4"/>
                <w:rtl/>
              </w:rPr>
              <w:t>النصيحة له</w:t>
            </w:r>
            <w:r>
              <w:rPr>
                <w:rFonts w:ascii="Lotus Linotype" w:hAnsi="Lotus Linotype" w:cs="Lotus Linotype" w:hint="cs"/>
                <w:b/>
                <w:bCs/>
                <w:spacing w:val="-4"/>
                <w:sz w:val="16"/>
                <w:szCs w:val="16"/>
                <w:rtl/>
              </w:rPr>
              <w:t>..........................................................................</w:t>
            </w:r>
          </w:p>
        </w:tc>
        <w:tc>
          <w:tcPr>
            <w:tcW w:w="851" w:type="dxa"/>
          </w:tcPr>
          <w:p w14:paraId="7372A1D0"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34</w:t>
            </w:r>
          </w:p>
        </w:tc>
      </w:tr>
      <w:tr w:rsidR="00690FE0" w:rsidRPr="00A91DEE" w14:paraId="396511A9" w14:textId="77777777" w:rsidTr="003D6FE6">
        <w:trPr>
          <w:trHeight w:hRule="exact" w:val="454"/>
          <w:tblHeader/>
          <w:jc w:val="center"/>
        </w:trPr>
        <w:tc>
          <w:tcPr>
            <w:tcW w:w="5046" w:type="dxa"/>
          </w:tcPr>
          <w:p w14:paraId="6B5BB10E"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rFonts w:hint="cs"/>
                <w:b/>
                <w:bCs/>
                <w:spacing w:val="-4"/>
                <w:rtl/>
              </w:rPr>
              <w:t>الصبر على جوره</w:t>
            </w:r>
            <w:r>
              <w:rPr>
                <w:rFonts w:ascii="Lotus Linotype" w:hAnsi="Lotus Linotype" w:cs="Lotus Linotype" w:hint="cs"/>
                <w:b/>
                <w:bCs/>
                <w:spacing w:val="-4"/>
                <w:sz w:val="16"/>
                <w:szCs w:val="16"/>
                <w:rtl/>
              </w:rPr>
              <w:t>................................................................</w:t>
            </w:r>
          </w:p>
        </w:tc>
        <w:tc>
          <w:tcPr>
            <w:tcW w:w="851" w:type="dxa"/>
          </w:tcPr>
          <w:p w14:paraId="37A46936"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35</w:t>
            </w:r>
          </w:p>
        </w:tc>
      </w:tr>
      <w:tr w:rsidR="00690FE0" w:rsidRPr="00A91DEE" w14:paraId="1A0D06FC" w14:textId="77777777" w:rsidTr="003D6FE6">
        <w:trPr>
          <w:trHeight w:hRule="exact" w:val="454"/>
          <w:tblHeader/>
          <w:jc w:val="center"/>
        </w:trPr>
        <w:tc>
          <w:tcPr>
            <w:tcW w:w="5046" w:type="dxa"/>
          </w:tcPr>
          <w:p w14:paraId="75636073" w14:textId="77777777" w:rsidR="00690FE0" w:rsidRPr="00000B82" w:rsidRDefault="00690FE0" w:rsidP="003D6FE6">
            <w:pPr>
              <w:widowControl w:val="0"/>
              <w:numPr>
                <w:ilvl w:val="0"/>
                <w:numId w:val="11"/>
              </w:numPr>
              <w:tabs>
                <w:tab w:val="clear" w:pos="1434"/>
                <w:tab w:val="num" w:pos="827"/>
              </w:tabs>
              <w:spacing w:before="120" w:line="144" w:lineRule="auto"/>
              <w:ind w:left="686" w:hanging="141"/>
              <w:jc w:val="both"/>
              <w:rPr>
                <w:b/>
                <w:bCs/>
                <w:spacing w:val="-4"/>
                <w:rtl/>
              </w:rPr>
            </w:pPr>
            <w:r w:rsidRPr="00000B82">
              <w:rPr>
                <w:rFonts w:hint="cs"/>
                <w:b/>
                <w:bCs/>
                <w:spacing w:val="-4"/>
                <w:rtl/>
              </w:rPr>
              <w:t>الدعاء له</w:t>
            </w:r>
            <w:r>
              <w:rPr>
                <w:rFonts w:ascii="Lotus Linotype" w:hAnsi="Lotus Linotype" w:cs="Lotus Linotype" w:hint="cs"/>
                <w:b/>
                <w:bCs/>
                <w:spacing w:val="-4"/>
                <w:sz w:val="16"/>
                <w:szCs w:val="16"/>
                <w:rtl/>
              </w:rPr>
              <w:t>..............................................................................</w:t>
            </w:r>
          </w:p>
        </w:tc>
        <w:tc>
          <w:tcPr>
            <w:tcW w:w="851" w:type="dxa"/>
          </w:tcPr>
          <w:p w14:paraId="007816BD" w14:textId="77777777" w:rsidR="00690FE0" w:rsidRPr="00A91DEE" w:rsidRDefault="00690FE0" w:rsidP="003D6FE6">
            <w:pPr>
              <w:widowControl w:val="0"/>
              <w:spacing w:before="120" w:after="80" w:line="204" w:lineRule="auto"/>
              <w:jc w:val="center"/>
              <w:rPr>
                <w:b/>
                <w:bCs/>
                <w:spacing w:val="-4"/>
                <w:rtl/>
              </w:rPr>
            </w:pPr>
            <w:r>
              <w:rPr>
                <w:rFonts w:hint="cs"/>
                <w:b/>
                <w:bCs/>
                <w:spacing w:val="-4"/>
                <w:rtl/>
              </w:rPr>
              <w:t>35</w:t>
            </w:r>
          </w:p>
        </w:tc>
      </w:tr>
      <w:tr w:rsidR="00690FE0" w:rsidRPr="00282FCF" w14:paraId="0F8FCC24" w14:textId="77777777" w:rsidTr="003D6FE6">
        <w:trPr>
          <w:trHeight w:hRule="exact" w:val="454"/>
          <w:tblHeader/>
          <w:jc w:val="center"/>
        </w:trPr>
        <w:tc>
          <w:tcPr>
            <w:tcW w:w="5046" w:type="dxa"/>
          </w:tcPr>
          <w:p w14:paraId="00D1BF7A" w14:textId="77777777" w:rsidR="00690FE0" w:rsidRPr="00A83605" w:rsidRDefault="00690FE0" w:rsidP="003D6FE6">
            <w:pPr>
              <w:widowControl w:val="0"/>
              <w:spacing w:line="204" w:lineRule="auto"/>
              <w:jc w:val="both"/>
              <w:rPr>
                <w:rFonts w:cs="AL-Battar"/>
                <w:spacing w:val="-4"/>
                <w:sz w:val="28"/>
                <w:szCs w:val="28"/>
                <w:rtl/>
              </w:rPr>
            </w:pPr>
            <w:r w:rsidRPr="00A83605">
              <w:rPr>
                <w:rFonts w:cs="AL-Mateen" w:hint="cs"/>
                <w:spacing w:val="-4"/>
                <w:sz w:val="28"/>
                <w:szCs w:val="28"/>
                <w:rtl/>
              </w:rPr>
              <w:t>الباب الثالث: وفيه بسط لمهمات من حوق الولاة على الرعية</w:t>
            </w:r>
            <w:r>
              <w:rPr>
                <w:rFonts w:cs="AL-Battar" w:hint="cs"/>
                <w:spacing w:val="-4"/>
                <w:sz w:val="28"/>
                <w:szCs w:val="28"/>
                <w:rtl/>
              </w:rPr>
              <w:t>:</w:t>
            </w:r>
            <w:r>
              <w:rPr>
                <w:rFonts w:ascii="Lotus Linotype" w:hAnsi="Lotus Linotype" w:cs="Lotus Linotype" w:hint="cs"/>
                <w:b/>
                <w:bCs/>
                <w:spacing w:val="-4"/>
                <w:sz w:val="16"/>
                <w:szCs w:val="16"/>
                <w:rtl/>
              </w:rPr>
              <w:t xml:space="preserve"> ..........</w:t>
            </w:r>
          </w:p>
        </w:tc>
        <w:tc>
          <w:tcPr>
            <w:tcW w:w="851" w:type="dxa"/>
          </w:tcPr>
          <w:p w14:paraId="09AB66B4" w14:textId="77777777" w:rsidR="00690FE0" w:rsidRPr="00424596" w:rsidRDefault="00690FE0" w:rsidP="003D6FE6">
            <w:pPr>
              <w:widowControl w:val="0"/>
              <w:spacing w:before="80" w:line="204" w:lineRule="auto"/>
              <w:jc w:val="center"/>
              <w:rPr>
                <w:b/>
                <w:bCs/>
                <w:spacing w:val="-4"/>
                <w:rtl/>
              </w:rPr>
            </w:pPr>
            <w:r>
              <w:rPr>
                <w:rFonts w:hint="cs"/>
                <w:b/>
                <w:bCs/>
                <w:spacing w:val="-4"/>
                <w:rtl/>
              </w:rPr>
              <w:t>37</w:t>
            </w:r>
          </w:p>
        </w:tc>
      </w:tr>
      <w:tr w:rsidR="00690FE0" w:rsidRPr="00282FCF" w14:paraId="326206E4" w14:textId="77777777" w:rsidTr="003D6FE6">
        <w:trPr>
          <w:trHeight w:hRule="exact" w:val="454"/>
          <w:tblHeader/>
          <w:jc w:val="center"/>
        </w:trPr>
        <w:tc>
          <w:tcPr>
            <w:tcW w:w="5046" w:type="dxa"/>
          </w:tcPr>
          <w:p w14:paraId="1A974604" w14:textId="77777777" w:rsidR="00690FE0" w:rsidRPr="00000B82" w:rsidRDefault="00690FE0" w:rsidP="003D6FE6">
            <w:pPr>
              <w:widowControl w:val="0"/>
              <w:spacing w:line="204" w:lineRule="auto"/>
              <w:ind w:left="260"/>
              <w:jc w:val="both"/>
              <w:rPr>
                <w:rFonts w:cs="AL-Battar"/>
                <w:spacing w:val="-4"/>
                <w:rtl/>
              </w:rPr>
            </w:pPr>
            <w:r w:rsidRPr="00000B82">
              <w:rPr>
                <w:rFonts w:cs="AL-Battar" w:hint="cs"/>
                <w:spacing w:val="-4"/>
                <w:rtl/>
              </w:rPr>
              <w:t xml:space="preserve">أولاً: </w:t>
            </w:r>
            <w:r w:rsidRPr="0033607F">
              <w:rPr>
                <w:b/>
                <w:bCs/>
                <w:spacing w:val="-4"/>
                <w:rtl/>
              </w:rPr>
              <w:t>وجوب السمع والطاعة للأئمة في المعروف</w:t>
            </w:r>
            <w:r>
              <w:rPr>
                <w:rFonts w:ascii="Lotus Linotype" w:hAnsi="Lotus Linotype" w:cs="Lotus Linotype" w:hint="cs"/>
                <w:b/>
                <w:bCs/>
                <w:spacing w:val="-4"/>
                <w:sz w:val="16"/>
                <w:szCs w:val="16"/>
                <w:rtl/>
              </w:rPr>
              <w:t>..........................</w:t>
            </w:r>
          </w:p>
        </w:tc>
        <w:tc>
          <w:tcPr>
            <w:tcW w:w="851" w:type="dxa"/>
          </w:tcPr>
          <w:p w14:paraId="3865BF20" w14:textId="77777777" w:rsidR="00690FE0" w:rsidRPr="00424596" w:rsidRDefault="00690FE0" w:rsidP="003D6FE6">
            <w:pPr>
              <w:widowControl w:val="0"/>
              <w:spacing w:before="80" w:line="204" w:lineRule="auto"/>
              <w:jc w:val="center"/>
              <w:rPr>
                <w:b/>
                <w:bCs/>
                <w:spacing w:val="-4"/>
                <w:rtl/>
              </w:rPr>
            </w:pPr>
            <w:r>
              <w:rPr>
                <w:rFonts w:hint="cs"/>
                <w:b/>
                <w:bCs/>
                <w:spacing w:val="-4"/>
                <w:rtl/>
              </w:rPr>
              <w:t>38</w:t>
            </w:r>
          </w:p>
        </w:tc>
      </w:tr>
      <w:tr w:rsidR="00690FE0" w:rsidRPr="00282FCF" w14:paraId="3186C9AB" w14:textId="77777777" w:rsidTr="003D6FE6">
        <w:trPr>
          <w:trHeight w:hRule="exact" w:val="454"/>
          <w:tblHeader/>
          <w:jc w:val="center"/>
        </w:trPr>
        <w:tc>
          <w:tcPr>
            <w:tcW w:w="5046" w:type="dxa"/>
          </w:tcPr>
          <w:p w14:paraId="75AF319D" w14:textId="77777777" w:rsidR="00690FE0" w:rsidRPr="00D54967" w:rsidRDefault="00690FE0" w:rsidP="003D6FE6">
            <w:pPr>
              <w:widowControl w:val="0"/>
              <w:spacing w:line="204" w:lineRule="auto"/>
              <w:ind w:left="714"/>
              <w:jc w:val="both"/>
              <w:rPr>
                <w:rFonts w:ascii="Lotus Linotype" w:hAnsi="Lotus Linotype" w:cs="Lotus Linotype"/>
                <w:spacing w:val="-4"/>
                <w:sz w:val="16"/>
                <w:szCs w:val="16"/>
                <w:rtl/>
              </w:rPr>
            </w:pPr>
            <w:r w:rsidRPr="00D54967">
              <w:rPr>
                <w:rFonts w:cs="AL-Battar" w:hint="cs"/>
                <w:spacing w:val="-4"/>
                <w:sz w:val="20"/>
                <w:szCs w:val="20"/>
                <w:rtl/>
              </w:rPr>
              <w:t>المصالح المترتبه على السمع والطاعة لولاة الأمر</w:t>
            </w:r>
            <w:r>
              <w:rPr>
                <w:rFonts w:ascii="Lotus Linotype" w:hAnsi="Lotus Linotype" w:cs="Lotus Linotype" w:hint="cs"/>
                <w:spacing w:val="-4"/>
                <w:sz w:val="16"/>
                <w:szCs w:val="16"/>
                <w:rtl/>
              </w:rPr>
              <w:t>................................</w:t>
            </w:r>
          </w:p>
        </w:tc>
        <w:tc>
          <w:tcPr>
            <w:tcW w:w="851" w:type="dxa"/>
          </w:tcPr>
          <w:p w14:paraId="5D0F5D9A" w14:textId="77777777" w:rsidR="00690FE0" w:rsidRDefault="00690FE0" w:rsidP="003D6FE6">
            <w:pPr>
              <w:widowControl w:val="0"/>
              <w:spacing w:before="80" w:line="204" w:lineRule="auto"/>
              <w:jc w:val="center"/>
              <w:rPr>
                <w:b/>
                <w:bCs/>
                <w:spacing w:val="-4"/>
                <w:rtl/>
              </w:rPr>
            </w:pPr>
            <w:r>
              <w:rPr>
                <w:rFonts w:hint="cs"/>
                <w:b/>
                <w:bCs/>
                <w:spacing w:val="-4"/>
                <w:rtl/>
              </w:rPr>
              <w:t>43</w:t>
            </w:r>
          </w:p>
        </w:tc>
      </w:tr>
      <w:tr w:rsidR="00690FE0" w:rsidRPr="00282FCF" w14:paraId="5F65C89F" w14:textId="77777777" w:rsidTr="003D6FE6">
        <w:trPr>
          <w:trHeight w:hRule="exact" w:val="454"/>
          <w:tblHeader/>
          <w:jc w:val="center"/>
        </w:trPr>
        <w:tc>
          <w:tcPr>
            <w:tcW w:w="5046" w:type="dxa"/>
          </w:tcPr>
          <w:p w14:paraId="1AF36E1B" w14:textId="77777777" w:rsidR="00690FE0" w:rsidRPr="00000B82" w:rsidRDefault="00690FE0" w:rsidP="003D6FE6">
            <w:pPr>
              <w:widowControl w:val="0"/>
              <w:spacing w:line="204" w:lineRule="auto"/>
              <w:ind w:left="260"/>
              <w:jc w:val="both"/>
              <w:rPr>
                <w:rFonts w:cs="AL-Battar"/>
                <w:spacing w:val="-4"/>
                <w:rtl/>
              </w:rPr>
            </w:pPr>
            <w:r w:rsidRPr="00000B82">
              <w:rPr>
                <w:rFonts w:cs="AL-Battar" w:hint="cs"/>
                <w:spacing w:val="-4"/>
                <w:rtl/>
              </w:rPr>
              <w:t xml:space="preserve">ثانيًا: </w:t>
            </w:r>
            <w:r w:rsidRPr="0033607F">
              <w:rPr>
                <w:rFonts w:hint="cs"/>
                <w:b/>
                <w:bCs/>
                <w:spacing w:val="-4"/>
                <w:rtl/>
              </w:rPr>
              <w:t>وجوب النصيحة لأئمة المسلمين</w:t>
            </w:r>
            <w:r>
              <w:rPr>
                <w:rFonts w:ascii="Lotus Linotype" w:hAnsi="Lotus Linotype" w:cs="Lotus Linotype" w:hint="cs"/>
                <w:b/>
                <w:bCs/>
                <w:spacing w:val="-4"/>
                <w:sz w:val="16"/>
                <w:szCs w:val="16"/>
                <w:rtl/>
              </w:rPr>
              <w:t>..........................................</w:t>
            </w:r>
          </w:p>
        </w:tc>
        <w:tc>
          <w:tcPr>
            <w:tcW w:w="851" w:type="dxa"/>
          </w:tcPr>
          <w:p w14:paraId="07D3B224" w14:textId="77777777" w:rsidR="00690FE0" w:rsidRPr="00424596" w:rsidRDefault="00690FE0" w:rsidP="003D6FE6">
            <w:pPr>
              <w:widowControl w:val="0"/>
              <w:tabs>
                <w:tab w:val="center" w:pos="317"/>
              </w:tabs>
              <w:spacing w:before="80" w:line="204" w:lineRule="auto"/>
              <w:rPr>
                <w:b/>
                <w:bCs/>
                <w:spacing w:val="-4"/>
                <w:rtl/>
              </w:rPr>
            </w:pPr>
            <w:r>
              <w:rPr>
                <w:b/>
                <w:bCs/>
                <w:spacing w:val="-4"/>
                <w:rtl/>
              </w:rPr>
              <w:tab/>
            </w:r>
            <w:r>
              <w:rPr>
                <w:rFonts w:hint="cs"/>
                <w:b/>
                <w:bCs/>
                <w:spacing w:val="-4"/>
                <w:rtl/>
              </w:rPr>
              <w:t>47</w:t>
            </w:r>
          </w:p>
        </w:tc>
      </w:tr>
      <w:tr w:rsidR="00690FE0" w:rsidRPr="00282FCF" w14:paraId="415858CC" w14:textId="77777777" w:rsidTr="003D6FE6">
        <w:trPr>
          <w:trHeight w:hRule="exact" w:val="454"/>
          <w:tblHeader/>
          <w:jc w:val="center"/>
        </w:trPr>
        <w:tc>
          <w:tcPr>
            <w:tcW w:w="5046" w:type="dxa"/>
          </w:tcPr>
          <w:p w14:paraId="5ECE68C8" w14:textId="77777777" w:rsidR="00690FE0" w:rsidRPr="00454566" w:rsidRDefault="00690FE0" w:rsidP="003D6FE6">
            <w:pPr>
              <w:widowControl w:val="0"/>
              <w:spacing w:line="204" w:lineRule="auto"/>
              <w:ind w:left="855"/>
              <w:jc w:val="both"/>
              <w:rPr>
                <w:rFonts w:ascii="Lotus Linotype" w:hAnsi="Lotus Linotype" w:cs="Lotus Linotype"/>
                <w:spacing w:val="-4"/>
                <w:sz w:val="16"/>
                <w:szCs w:val="16"/>
                <w:rtl/>
              </w:rPr>
            </w:pPr>
            <w:r w:rsidRPr="00454566">
              <w:rPr>
                <w:rFonts w:cs="AL-Battar" w:hint="cs"/>
                <w:spacing w:val="-4"/>
                <w:sz w:val="20"/>
                <w:szCs w:val="20"/>
                <w:rtl/>
              </w:rPr>
              <w:t>فصل: في بيان ما يتحقق به النصيحة لولاة الأمور</w:t>
            </w:r>
            <w:r>
              <w:rPr>
                <w:rFonts w:ascii="Lotus Linotype" w:hAnsi="Lotus Linotype" w:cs="Lotus Linotype" w:hint="cs"/>
                <w:spacing w:val="-4"/>
                <w:sz w:val="16"/>
                <w:szCs w:val="16"/>
                <w:rtl/>
              </w:rPr>
              <w:t>.........................</w:t>
            </w:r>
          </w:p>
        </w:tc>
        <w:tc>
          <w:tcPr>
            <w:tcW w:w="851" w:type="dxa"/>
          </w:tcPr>
          <w:p w14:paraId="2F96A583" w14:textId="77777777" w:rsidR="00690FE0" w:rsidRDefault="00690FE0" w:rsidP="003D6FE6">
            <w:pPr>
              <w:widowControl w:val="0"/>
              <w:spacing w:before="80" w:line="204" w:lineRule="auto"/>
              <w:jc w:val="center"/>
              <w:rPr>
                <w:b/>
                <w:bCs/>
                <w:spacing w:val="-4"/>
                <w:rtl/>
              </w:rPr>
            </w:pPr>
            <w:r>
              <w:rPr>
                <w:rFonts w:hint="cs"/>
                <w:b/>
                <w:bCs/>
                <w:spacing w:val="-4"/>
                <w:rtl/>
              </w:rPr>
              <w:t>50</w:t>
            </w:r>
          </w:p>
        </w:tc>
      </w:tr>
      <w:tr w:rsidR="00690FE0" w:rsidRPr="00282FCF" w14:paraId="582D34B3" w14:textId="77777777" w:rsidTr="003D6FE6">
        <w:trPr>
          <w:trHeight w:hRule="exact" w:val="454"/>
          <w:tblHeader/>
          <w:jc w:val="center"/>
        </w:trPr>
        <w:tc>
          <w:tcPr>
            <w:tcW w:w="5046" w:type="dxa"/>
          </w:tcPr>
          <w:p w14:paraId="75536B83" w14:textId="77777777" w:rsidR="00690FE0" w:rsidRPr="00000B82" w:rsidRDefault="00690FE0" w:rsidP="003D6FE6">
            <w:pPr>
              <w:widowControl w:val="0"/>
              <w:spacing w:line="204" w:lineRule="auto"/>
              <w:ind w:left="260"/>
              <w:jc w:val="both"/>
              <w:rPr>
                <w:rFonts w:cs="AL-Battar"/>
                <w:spacing w:val="-4"/>
                <w:rtl/>
              </w:rPr>
            </w:pPr>
            <w:r w:rsidRPr="00000B82">
              <w:rPr>
                <w:rFonts w:cs="AL-Battar" w:hint="cs"/>
                <w:spacing w:val="-4"/>
                <w:rtl/>
              </w:rPr>
              <w:t xml:space="preserve">ثالثًا: </w:t>
            </w:r>
            <w:r w:rsidRPr="0033607F">
              <w:rPr>
                <w:rFonts w:hint="cs"/>
                <w:b/>
                <w:bCs/>
                <w:spacing w:val="-4"/>
                <w:rtl/>
              </w:rPr>
              <w:t>وجوب الصبر على جور الولاة</w:t>
            </w:r>
            <w:r>
              <w:rPr>
                <w:rFonts w:ascii="Lotus Linotype" w:hAnsi="Lotus Linotype" w:cs="Lotus Linotype" w:hint="cs"/>
                <w:b/>
                <w:bCs/>
                <w:spacing w:val="-4"/>
                <w:sz w:val="16"/>
                <w:szCs w:val="16"/>
                <w:rtl/>
              </w:rPr>
              <w:t>..............................................</w:t>
            </w:r>
          </w:p>
        </w:tc>
        <w:tc>
          <w:tcPr>
            <w:tcW w:w="851" w:type="dxa"/>
          </w:tcPr>
          <w:p w14:paraId="1C5085E4" w14:textId="77777777" w:rsidR="00690FE0" w:rsidRPr="00424596" w:rsidRDefault="00690FE0" w:rsidP="003D6FE6">
            <w:pPr>
              <w:widowControl w:val="0"/>
              <w:spacing w:before="80" w:line="204" w:lineRule="auto"/>
              <w:jc w:val="center"/>
              <w:rPr>
                <w:b/>
                <w:bCs/>
                <w:spacing w:val="-4"/>
                <w:rtl/>
              </w:rPr>
            </w:pPr>
            <w:r>
              <w:rPr>
                <w:rFonts w:hint="cs"/>
                <w:b/>
                <w:bCs/>
                <w:spacing w:val="-4"/>
                <w:rtl/>
              </w:rPr>
              <w:t>54</w:t>
            </w:r>
          </w:p>
        </w:tc>
      </w:tr>
      <w:tr w:rsidR="00690FE0" w:rsidRPr="00282FCF" w14:paraId="6EC4A6B8" w14:textId="77777777" w:rsidTr="003D6FE6">
        <w:trPr>
          <w:trHeight w:hRule="exact" w:val="454"/>
          <w:tblHeader/>
          <w:jc w:val="center"/>
        </w:trPr>
        <w:tc>
          <w:tcPr>
            <w:tcW w:w="5046" w:type="dxa"/>
          </w:tcPr>
          <w:p w14:paraId="594B8BB2" w14:textId="77777777" w:rsidR="00690FE0" w:rsidRPr="00000B82" w:rsidRDefault="00690FE0" w:rsidP="003D6FE6">
            <w:pPr>
              <w:widowControl w:val="0"/>
              <w:spacing w:line="204" w:lineRule="auto"/>
              <w:ind w:left="260"/>
              <w:jc w:val="both"/>
              <w:rPr>
                <w:rFonts w:cs="AL-Battar"/>
                <w:spacing w:val="-4"/>
                <w:rtl/>
              </w:rPr>
            </w:pPr>
            <w:r w:rsidRPr="00000B82">
              <w:rPr>
                <w:rFonts w:cs="AL-Battar" w:hint="cs"/>
                <w:spacing w:val="-4"/>
                <w:rtl/>
              </w:rPr>
              <w:t xml:space="preserve">رابعًا: </w:t>
            </w:r>
            <w:r w:rsidRPr="0033607F">
              <w:rPr>
                <w:rFonts w:hint="cs"/>
                <w:b/>
                <w:bCs/>
                <w:spacing w:val="-4"/>
                <w:rtl/>
              </w:rPr>
              <w:t>وجوب ترك سبهم والتشهير بهم</w:t>
            </w:r>
            <w:r>
              <w:rPr>
                <w:rFonts w:ascii="Lotus Linotype" w:hAnsi="Lotus Linotype" w:cs="Lotus Linotype" w:hint="cs"/>
                <w:b/>
                <w:bCs/>
                <w:spacing w:val="-4"/>
                <w:sz w:val="16"/>
                <w:szCs w:val="16"/>
                <w:rtl/>
              </w:rPr>
              <w:t>.........................................</w:t>
            </w:r>
          </w:p>
        </w:tc>
        <w:tc>
          <w:tcPr>
            <w:tcW w:w="851" w:type="dxa"/>
          </w:tcPr>
          <w:p w14:paraId="423B0F3E" w14:textId="77777777" w:rsidR="00690FE0" w:rsidRPr="00424596" w:rsidRDefault="00690FE0" w:rsidP="003D6FE6">
            <w:pPr>
              <w:widowControl w:val="0"/>
              <w:spacing w:before="80" w:line="204" w:lineRule="auto"/>
              <w:jc w:val="center"/>
              <w:rPr>
                <w:b/>
                <w:bCs/>
                <w:spacing w:val="-4"/>
                <w:rtl/>
              </w:rPr>
            </w:pPr>
            <w:r>
              <w:rPr>
                <w:rFonts w:hint="cs"/>
                <w:b/>
                <w:bCs/>
                <w:spacing w:val="-4"/>
                <w:rtl/>
              </w:rPr>
              <w:t>61</w:t>
            </w:r>
          </w:p>
        </w:tc>
      </w:tr>
      <w:tr w:rsidR="00690FE0" w:rsidRPr="00282FCF" w14:paraId="580AF1DA" w14:textId="77777777" w:rsidTr="003D6FE6">
        <w:trPr>
          <w:trHeight w:hRule="exact" w:val="454"/>
          <w:tblHeader/>
          <w:jc w:val="center"/>
        </w:trPr>
        <w:tc>
          <w:tcPr>
            <w:tcW w:w="5046" w:type="dxa"/>
          </w:tcPr>
          <w:p w14:paraId="093CE1F3" w14:textId="77777777" w:rsidR="00690FE0" w:rsidRPr="00000B82" w:rsidRDefault="00690FE0" w:rsidP="003D6FE6">
            <w:pPr>
              <w:widowControl w:val="0"/>
              <w:spacing w:line="204" w:lineRule="auto"/>
              <w:ind w:left="260"/>
              <w:jc w:val="both"/>
              <w:rPr>
                <w:rFonts w:cs="AL-Battar"/>
                <w:spacing w:val="-4"/>
                <w:rtl/>
              </w:rPr>
            </w:pPr>
            <w:r w:rsidRPr="00000B82">
              <w:rPr>
                <w:rFonts w:cs="AL-Battar" w:hint="cs"/>
                <w:spacing w:val="-4"/>
                <w:rtl/>
              </w:rPr>
              <w:t xml:space="preserve">خامسًا: </w:t>
            </w:r>
            <w:r w:rsidRPr="0033607F">
              <w:rPr>
                <w:rFonts w:hint="cs"/>
                <w:b/>
                <w:bCs/>
                <w:spacing w:val="-4"/>
                <w:rtl/>
              </w:rPr>
              <w:t>أهمية الدعاء لولاة الأمور</w:t>
            </w:r>
            <w:r>
              <w:rPr>
                <w:rFonts w:ascii="Lotus Linotype" w:hAnsi="Lotus Linotype" w:cs="Lotus Linotype" w:hint="cs"/>
                <w:b/>
                <w:bCs/>
                <w:spacing w:val="-4"/>
                <w:sz w:val="16"/>
                <w:szCs w:val="16"/>
                <w:rtl/>
              </w:rPr>
              <w:t>.................................................</w:t>
            </w:r>
          </w:p>
        </w:tc>
        <w:tc>
          <w:tcPr>
            <w:tcW w:w="851" w:type="dxa"/>
          </w:tcPr>
          <w:p w14:paraId="7FB4D98D" w14:textId="77777777" w:rsidR="00690FE0" w:rsidRPr="00424596" w:rsidRDefault="00690FE0" w:rsidP="003D6FE6">
            <w:pPr>
              <w:widowControl w:val="0"/>
              <w:spacing w:before="80" w:line="204" w:lineRule="auto"/>
              <w:jc w:val="center"/>
              <w:rPr>
                <w:b/>
                <w:bCs/>
                <w:spacing w:val="-4"/>
                <w:rtl/>
              </w:rPr>
            </w:pPr>
            <w:r>
              <w:rPr>
                <w:rFonts w:hint="cs"/>
                <w:b/>
                <w:bCs/>
                <w:spacing w:val="-4"/>
                <w:rtl/>
              </w:rPr>
              <w:t>66</w:t>
            </w:r>
          </w:p>
        </w:tc>
      </w:tr>
      <w:tr w:rsidR="00690FE0" w:rsidRPr="00282FCF" w14:paraId="6A1DEB24" w14:textId="77777777" w:rsidTr="003D6FE6">
        <w:trPr>
          <w:trHeight w:hRule="exact" w:val="454"/>
          <w:tblHeader/>
          <w:jc w:val="center"/>
        </w:trPr>
        <w:tc>
          <w:tcPr>
            <w:tcW w:w="5046" w:type="dxa"/>
          </w:tcPr>
          <w:p w14:paraId="36ED2D4F" w14:textId="77777777" w:rsidR="00690FE0" w:rsidRPr="00454566" w:rsidRDefault="00690FE0" w:rsidP="003D6FE6">
            <w:pPr>
              <w:widowControl w:val="0"/>
              <w:spacing w:line="204" w:lineRule="auto"/>
              <w:ind w:left="997"/>
              <w:jc w:val="both"/>
              <w:rPr>
                <w:rFonts w:ascii="Lotus Linotype" w:hAnsi="Lotus Linotype" w:cs="Lotus Linotype"/>
                <w:spacing w:val="-4"/>
                <w:sz w:val="16"/>
                <w:szCs w:val="16"/>
                <w:rtl/>
              </w:rPr>
            </w:pPr>
            <w:r w:rsidRPr="00454566">
              <w:rPr>
                <w:rFonts w:cs="AL-Battar" w:hint="cs"/>
                <w:spacing w:val="-4"/>
                <w:sz w:val="20"/>
                <w:szCs w:val="20"/>
                <w:rtl/>
              </w:rPr>
              <w:t>فصل: في بيان فوائد الدعاء لولاة الأمور</w:t>
            </w:r>
            <w:r>
              <w:rPr>
                <w:rFonts w:ascii="Lotus Linotype" w:hAnsi="Lotus Linotype" w:cs="Lotus Linotype" w:hint="cs"/>
                <w:spacing w:val="-4"/>
                <w:sz w:val="16"/>
                <w:szCs w:val="16"/>
                <w:rtl/>
              </w:rPr>
              <w:t>.................................</w:t>
            </w:r>
          </w:p>
        </w:tc>
        <w:tc>
          <w:tcPr>
            <w:tcW w:w="851" w:type="dxa"/>
          </w:tcPr>
          <w:p w14:paraId="43F005DE" w14:textId="77777777" w:rsidR="00690FE0" w:rsidRDefault="00690FE0" w:rsidP="003D6FE6">
            <w:pPr>
              <w:widowControl w:val="0"/>
              <w:spacing w:before="80" w:line="204" w:lineRule="auto"/>
              <w:jc w:val="center"/>
              <w:rPr>
                <w:b/>
                <w:bCs/>
                <w:spacing w:val="-4"/>
                <w:rtl/>
              </w:rPr>
            </w:pPr>
            <w:r>
              <w:rPr>
                <w:rFonts w:hint="cs"/>
                <w:b/>
                <w:bCs/>
                <w:spacing w:val="-4"/>
                <w:rtl/>
              </w:rPr>
              <w:t>68</w:t>
            </w:r>
          </w:p>
        </w:tc>
      </w:tr>
      <w:tr w:rsidR="00690FE0" w:rsidRPr="00282FCF" w14:paraId="4C996548" w14:textId="77777777" w:rsidTr="003D6FE6">
        <w:trPr>
          <w:trHeight w:hRule="exact" w:val="680"/>
          <w:tblHeader/>
          <w:jc w:val="center"/>
        </w:trPr>
        <w:tc>
          <w:tcPr>
            <w:tcW w:w="5046" w:type="dxa"/>
          </w:tcPr>
          <w:p w14:paraId="18D2A796" w14:textId="77777777" w:rsidR="00690FE0" w:rsidRPr="00454566" w:rsidRDefault="00690FE0" w:rsidP="003D6FE6">
            <w:pPr>
              <w:widowControl w:val="0"/>
              <w:spacing w:line="204" w:lineRule="auto"/>
              <w:ind w:left="1422" w:hanging="425"/>
              <w:jc w:val="both"/>
              <w:rPr>
                <w:rFonts w:ascii="Lotus Linotype" w:hAnsi="Lotus Linotype" w:cs="Lotus Linotype"/>
                <w:spacing w:val="-4"/>
                <w:sz w:val="16"/>
                <w:szCs w:val="16"/>
                <w:rtl/>
              </w:rPr>
            </w:pPr>
            <w:r>
              <w:rPr>
                <w:rFonts w:cs="AL-Battar" w:hint="cs"/>
                <w:spacing w:val="-4"/>
                <w:sz w:val="20"/>
                <w:szCs w:val="20"/>
                <w:rtl/>
              </w:rPr>
              <w:lastRenderedPageBreak/>
              <w:t>فصل: في بيان شئ من منهاج أهل السنة والجماعة مع ولاة أمورهم</w:t>
            </w:r>
            <w:r>
              <w:rPr>
                <w:rFonts w:ascii="Lotus Linotype" w:hAnsi="Lotus Linotype" w:cs="Lotus Linotype" w:hint="cs"/>
                <w:spacing w:val="-4"/>
                <w:sz w:val="16"/>
                <w:szCs w:val="16"/>
                <w:rtl/>
              </w:rPr>
              <w:t>.......................................................................</w:t>
            </w:r>
          </w:p>
        </w:tc>
        <w:tc>
          <w:tcPr>
            <w:tcW w:w="851" w:type="dxa"/>
          </w:tcPr>
          <w:p w14:paraId="6473E15C" w14:textId="77777777" w:rsidR="00690FE0" w:rsidRDefault="00690FE0" w:rsidP="003D6FE6">
            <w:pPr>
              <w:widowControl w:val="0"/>
              <w:spacing w:before="320" w:line="204" w:lineRule="auto"/>
              <w:jc w:val="center"/>
              <w:rPr>
                <w:b/>
                <w:bCs/>
                <w:spacing w:val="-4"/>
                <w:rtl/>
              </w:rPr>
            </w:pPr>
            <w:r>
              <w:rPr>
                <w:rFonts w:hint="cs"/>
                <w:b/>
                <w:bCs/>
                <w:spacing w:val="-4"/>
                <w:rtl/>
              </w:rPr>
              <w:t>69</w:t>
            </w:r>
          </w:p>
        </w:tc>
      </w:tr>
      <w:tr w:rsidR="00690FE0" w:rsidRPr="00393B48" w14:paraId="00927280" w14:textId="77777777" w:rsidTr="003D6FE6">
        <w:trPr>
          <w:trHeight w:hRule="exact" w:val="454"/>
          <w:tblHeader/>
          <w:jc w:val="center"/>
        </w:trPr>
        <w:tc>
          <w:tcPr>
            <w:tcW w:w="5046" w:type="dxa"/>
          </w:tcPr>
          <w:p w14:paraId="33CF5359" w14:textId="77777777" w:rsidR="00690FE0" w:rsidRPr="00000B82" w:rsidRDefault="00690FE0" w:rsidP="003D6FE6">
            <w:pPr>
              <w:widowControl w:val="0"/>
              <w:spacing w:line="204" w:lineRule="auto"/>
              <w:ind w:left="260"/>
              <w:jc w:val="both"/>
              <w:rPr>
                <w:rFonts w:cs="AL-Battar"/>
                <w:spacing w:val="-4"/>
                <w:rtl/>
              </w:rPr>
            </w:pPr>
            <w:r w:rsidRPr="00000B82">
              <w:rPr>
                <w:rFonts w:cs="AL-Battar" w:hint="cs"/>
                <w:spacing w:val="-4"/>
                <w:rtl/>
              </w:rPr>
              <w:t xml:space="preserve">سادسًا: </w:t>
            </w:r>
            <w:r w:rsidRPr="0033607F">
              <w:rPr>
                <w:rFonts w:hint="cs"/>
                <w:b/>
                <w:bCs/>
                <w:spacing w:val="-4"/>
                <w:rtl/>
              </w:rPr>
              <w:t>لا تجوز بيعة غير السلطان مع وجود السلطان</w:t>
            </w:r>
            <w:r>
              <w:rPr>
                <w:rFonts w:ascii="Lotus Linotype" w:hAnsi="Lotus Linotype" w:cs="Lotus Linotype" w:hint="cs"/>
                <w:b/>
                <w:bCs/>
                <w:spacing w:val="-4"/>
                <w:sz w:val="16"/>
                <w:szCs w:val="16"/>
                <w:rtl/>
              </w:rPr>
              <w:t>..............</w:t>
            </w:r>
          </w:p>
        </w:tc>
        <w:tc>
          <w:tcPr>
            <w:tcW w:w="851" w:type="dxa"/>
          </w:tcPr>
          <w:p w14:paraId="33BD4F28" w14:textId="77777777" w:rsidR="00690FE0" w:rsidRPr="00424596" w:rsidRDefault="00690FE0" w:rsidP="003D6FE6">
            <w:pPr>
              <w:widowControl w:val="0"/>
              <w:spacing w:before="80" w:line="204" w:lineRule="auto"/>
              <w:jc w:val="center"/>
              <w:rPr>
                <w:b/>
                <w:bCs/>
                <w:spacing w:val="-4"/>
                <w:rtl/>
              </w:rPr>
            </w:pPr>
            <w:r>
              <w:rPr>
                <w:rFonts w:hint="cs"/>
                <w:b/>
                <w:bCs/>
                <w:spacing w:val="-4"/>
                <w:rtl/>
              </w:rPr>
              <w:t>72</w:t>
            </w:r>
          </w:p>
        </w:tc>
      </w:tr>
      <w:tr w:rsidR="00690FE0" w:rsidRPr="00282FCF" w14:paraId="624134A3" w14:textId="77777777" w:rsidTr="003D6FE6">
        <w:trPr>
          <w:trHeight w:hRule="exact" w:val="454"/>
          <w:tblHeader/>
          <w:jc w:val="center"/>
        </w:trPr>
        <w:tc>
          <w:tcPr>
            <w:tcW w:w="5046" w:type="dxa"/>
          </w:tcPr>
          <w:p w14:paraId="0D3F3820" w14:textId="77777777" w:rsidR="00690FE0" w:rsidRPr="00A83605" w:rsidRDefault="00690FE0" w:rsidP="003D6FE6">
            <w:pPr>
              <w:widowControl w:val="0"/>
              <w:spacing w:line="204" w:lineRule="auto"/>
              <w:jc w:val="both"/>
              <w:rPr>
                <w:spacing w:val="-4"/>
                <w:sz w:val="28"/>
                <w:szCs w:val="28"/>
                <w:rtl/>
              </w:rPr>
            </w:pPr>
            <w:r w:rsidRPr="0033607F">
              <w:rPr>
                <w:rFonts w:cs="AL-Mateen" w:hint="cs"/>
                <w:spacing w:val="-4"/>
                <w:sz w:val="28"/>
                <w:szCs w:val="28"/>
                <w:rtl/>
              </w:rPr>
              <w:t>ا</w:t>
            </w:r>
            <w:r w:rsidRPr="00A83605">
              <w:rPr>
                <w:rFonts w:cs="AL-Mateen" w:hint="cs"/>
                <w:spacing w:val="-4"/>
                <w:sz w:val="28"/>
                <w:szCs w:val="28"/>
                <w:rtl/>
              </w:rPr>
              <w:t>لفهرس</w:t>
            </w:r>
            <w:r>
              <w:rPr>
                <w:rFonts w:ascii="Lotus Linotype" w:hAnsi="Lotus Linotype" w:cs="Lotus Linotype" w:hint="cs"/>
                <w:b/>
                <w:bCs/>
                <w:spacing w:val="-4"/>
                <w:sz w:val="16"/>
                <w:szCs w:val="16"/>
                <w:rtl/>
              </w:rPr>
              <w:t>...................................................................................................</w:t>
            </w:r>
          </w:p>
        </w:tc>
        <w:tc>
          <w:tcPr>
            <w:tcW w:w="851" w:type="dxa"/>
          </w:tcPr>
          <w:p w14:paraId="4D58C9C4" w14:textId="77777777" w:rsidR="00690FE0" w:rsidRPr="00424596" w:rsidRDefault="00690FE0" w:rsidP="003D6FE6">
            <w:pPr>
              <w:widowControl w:val="0"/>
              <w:spacing w:before="120" w:line="204" w:lineRule="auto"/>
              <w:jc w:val="center"/>
              <w:rPr>
                <w:b/>
                <w:bCs/>
                <w:spacing w:val="-4"/>
                <w:rtl/>
              </w:rPr>
            </w:pPr>
            <w:r>
              <w:rPr>
                <w:rFonts w:hint="cs"/>
                <w:b/>
                <w:bCs/>
                <w:spacing w:val="-4"/>
                <w:rtl/>
              </w:rPr>
              <w:t>75</w:t>
            </w:r>
          </w:p>
        </w:tc>
      </w:tr>
    </w:tbl>
    <w:p w14:paraId="7A8D3DDC" w14:textId="77777777" w:rsidR="00690FE0" w:rsidRPr="00CE0195" w:rsidRDefault="00690FE0" w:rsidP="00690FE0">
      <w:pPr>
        <w:rPr>
          <w:sz w:val="32"/>
          <w:szCs w:val="22"/>
          <w:rtl/>
        </w:rPr>
      </w:pPr>
    </w:p>
    <w:p w14:paraId="178B094D" w14:textId="77777777" w:rsidR="00690FE0" w:rsidRPr="00B12744" w:rsidRDefault="00690FE0" w:rsidP="00690FE0">
      <w:pPr>
        <w:spacing w:before="120" w:after="120" w:line="197" w:lineRule="auto"/>
        <w:ind w:firstLine="454"/>
        <w:jc w:val="both"/>
        <w:rPr>
          <w:rFonts w:ascii="Lotus Linotype" w:hAnsi="Lotus Linotype" w:cs="AL-Mateen"/>
          <w:spacing w:val="-4"/>
          <w:sz w:val="32"/>
          <w:szCs w:val="32"/>
          <w:rtl/>
          <w:lang w:bidi="ar-EG"/>
        </w:rPr>
      </w:pPr>
    </w:p>
    <w:p w14:paraId="4BF0837F" w14:textId="77777777" w:rsidR="00C86D3D" w:rsidRDefault="00C86D3D"/>
    <w:sectPr w:rsidR="00C86D3D" w:rsidSect="003D6FE6">
      <w:pgSz w:w="11906" w:h="16838" w:code="9"/>
      <w:pgMar w:top="2381" w:right="2977" w:bottom="5387" w:left="2977" w:header="709" w:footer="454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411FE" w14:textId="77777777" w:rsidR="008134C6" w:rsidRDefault="008134C6" w:rsidP="00690FE0">
      <w:r>
        <w:separator/>
      </w:r>
    </w:p>
  </w:endnote>
  <w:endnote w:type="continuationSeparator" w:id="0">
    <w:p w14:paraId="3B1A23C9" w14:textId="77777777" w:rsidR="008134C6" w:rsidRDefault="008134C6" w:rsidP="00690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F28AC90C-7F18-4BD0-B160-C88D3297F365}"/>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2" w:fontKey="{50B43915-DFAC-4492-AD49-FC010B8C339B}"/>
    <w:embedBold r:id="rId3" w:fontKey="{E04EE592-B490-412A-BF32-09483619F242}"/>
  </w:font>
  <w:font w:name="Zokrofi">
    <w:altName w:val="Times New Roman"/>
    <w:panose1 w:val="00000000000000000000"/>
    <w:charset w:val="B2"/>
    <w:family w:val="auto"/>
    <w:pitch w:val="variable"/>
    <w:sig w:usb0="00002000" w:usb1="00000000" w:usb2="00000000" w:usb3="00000000" w:csb0="00000040" w:csb1="00000000"/>
    <w:embedRegular r:id="rId4" w:fontKey="{35DE9225-1199-4F72-BE14-D0121367A5E0}"/>
  </w:font>
  <w:font w:name="mylotus">
    <w:altName w:val="Times New Roman"/>
    <w:charset w:val="00"/>
    <w:family w:val="auto"/>
    <w:pitch w:val="variable"/>
    <w:sig w:usb0="00000000"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embedRegular r:id="rId5" w:fontKey="{0D1CF03F-FE0B-44AC-9AFA-30142ED21F93}"/>
    <w:embedBold r:id="rId6" w:fontKey="{432006EC-335D-4D53-AD77-F19DBC853A99}"/>
  </w:font>
  <w:font w:name="SC_SHMOOKH 01">
    <w:altName w:val="Times New Roman"/>
    <w:charset w:val="B2"/>
    <w:family w:val="auto"/>
    <w:pitch w:val="variable"/>
    <w:sig w:usb0="00002000" w:usb1="00000000" w:usb2="00000000" w:usb3="00000000" w:csb0="00000040" w:csb1="00000000"/>
  </w:font>
  <w:font w:name="AL-Mateen">
    <w:altName w:val="Times New Roman"/>
    <w:panose1 w:val="00000000000000000000"/>
    <w:charset w:val="B2"/>
    <w:family w:val="auto"/>
    <w:pitch w:val="variable"/>
    <w:sig w:usb0="00002000" w:usb1="00000000" w:usb2="00000000" w:usb3="00000000" w:csb0="00000040" w:csb1="00000000"/>
    <w:embedRegular r:id="rId7" w:fontKey="{03D34EDE-79C2-4D2A-93EE-4CD8FBBADF75}"/>
  </w:font>
  <w:font w:name="AL-Hosam">
    <w:altName w:val="Times New Roman"/>
    <w:panose1 w:val="00000000000000000000"/>
    <w:charset w:val="B2"/>
    <w:family w:val="auto"/>
    <w:pitch w:val="variable"/>
    <w:sig w:usb0="00002000" w:usb1="00000000" w:usb2="00000000" w:usb3="00000000" w:csb0="00000040" w:csb1="00000000"/>
    <w:embedRegular r:id="rId8" w:fontKey="{9EA1620A-9D05-4D06-A5F8-C5ABCD37D830}"/>
  </w:font>
  <w:font w:name="AL-Battar">
    <w:altName w:val="Times New Roman"/>
    <w:panose1 w:val="00000000000000000000"/>
    <w:charset w:val="B2"/>
    <w:family w:val="auto"/>
    <w:pitch w:val="variable"/>
    <w:sig w:usb0="00002000" w:usb1="00000000" w:usb2="00000000" w:usb3="00000000" w:csb0="00000040" w:csb1="00000000"/>
    <w:embedRegular r:id="rId9" w:fontKey="{02602DCA-1B88-445D-AAFA-11C3E7680C9C}"/>
  </w:font>
  <w:font w:name="QCF_BSML">
    <w:panose1 w:val="02000400000000000000"/>
    <w:charset w:val="00"/>
    <w:family w:val="auto"/>
    <w:pitch w:val="variable"/>
    <w:sig w:usb0="80002003" w:usb1="90000000" w:usb2="00000008" w:usb3="00000000" w:csb0="80000041" w:csb1="00000000"/>
    <w:embedRegular r:id="rId10" w:fontKey="{B8C7993E-DB2C-4B71-96CC-272E3BDE6EEF}"/>
  </w:font>
  <w:font w:name="QCF_P087">
    <w:panose1 w:val="02000400000000000000"/>
    <w:charset w:val="00"/>
    <w:family w:val="auto"/>
    <w:pitch w:val="variable"/>
    <w:sig w:usb0="80002003" w:usb1="90000000" w:usb2="00000008" w:usb3="00000000" w:csb0="80000041" w:csb1="00000000"/>
    <w:embedRegular r:id="rId11" w:fontKey="{DB50FD55-63CE-496B-8DDA-FB69EB738E91}"/>
  </w:font>
  <w:font w:name="QCF_P278">
    <w:panose1 w:val="02000400000000000000"/>
    <w:charset w:val="00"/>
    <w:family w:val="auto"/>
    <w:pitch w:val="variable"/>
    <w:sig w:usb0="80002003" w:usb1="90000000" w:usb2="00000008" w:usb3="00000000" w:csb0="80000041" w:csb1="00000000"/>
    <w:embedRegular r:id="rId12" w:fontKey="{EAD28F2D-65C2-490F-BA49-4F7423744834}"/>
  </w:font>
  <w:font w:name="QCF_P357">
    <w:panose1 w:val="02000400000000000000"/>
    <w:charset w:val="00"/>
    <w:family w:val="auto"/>
    <w:pitch w:val="variable"/>
    <w:sig w:usb0="80002003" w:usb1="90000000" w:usb2="00000008" w:usb3="00000000" w:csb0="80000041" w:csb1="00000000"/>
    <w:embedRegular r:id="rId13" w:fontKey="{0B3DB4DC-4CA8-41A9-8A8F-35FEB61FC211}"/>
  </w:font>
  <w:font w:name="QCF_P473">
    <w:panose1 w:val="02000400000000000000"/>
    <w:charset w:val="00"/>
    <w:family w:val="auto"/>
    <w:pitch w:val="variable"/>
    <w:sig w:usb0="80002003" w:usb1="90000000" w:usb2="00000008" w:usb3="00000000" w:csb0="80000041" w:csb1="00000000"/>
    <w:embedRegular r:id="rId14" w:fontKey="{8DF2F929-931B-48A2-B8C9-57A5DB22F79C}"/>
  </w:font>
  <w:font w:name="QCF_P484">
    <w:panose1 w:val="02000400000000000000"/>
    <w:charset w:val="00"/>
    <w:family w:val="auto"/>
    <w:pitch w:val="variable"/>
    <w:sig w:usb0="80002003" w:usb1="90000000" w:usb2="00000008" w:usb3="00000000" w:csb0="80000041" w:csb1="00000000"/>
    <w:embedRegular r:id="rId15" w:fontKey="{67064B5B-9A92-4C21-A8C3-D0AAF2A87995}"/>
  </w:font>
  <w:font w:name="QCF_P063">
    <w:panose1 w:val="02000400000000000000"/>
    <w:charset w:val="00"/>
    <w:family w:val="auto"/>
    <w:pitch w:val="variable"/>
    <w:sig w:usb0="80002003" w:usb1="90000000" w:usb2="00000008" w:usb3="00000000" w:csb0="80000041" w:csb1="00000000"/>
    <w:embedRegular r:id="rId16" w:fontKey="{DE675737-AA9A-4423-8F49-EF78A0DD18C9}"/>
  </w:font>
  <w:font w:name="QCF_P277">
    <w:panose1 w:val="02000400000000000000"/>
    <w:charset w:val="00"/>
    <w:family w:val="auto"/>
    <w:pitch w:val="variable"/>
    <w:sig w:usb0="80002003" w:usb1="90000000" w:usb2="00000008" w:usb3="00000000" w:csb0="80000041" w:csb1="00000000"/>
    <w:embedRegular r:id="rId17" w:fontKey="{D38125E1-7B5B-408B-B5D6-ED0B1B8A46EE}"/>
  </w:font>
  <w:font w:name="QCF_P184">
    <w:panose1 w:val="02000400000000000000"/>
    <w:charset w:val="00"/>
    <w:family w:val="auto"/>
    <w:pitch w:val="variable"/>
    <w:sig w:usb0="80002003" w:usb1="90000000" w:usb2="00000008" w:usb3="00000000" w:csb0="80000041" w:csb1="00000000"/>
    <w:embedRegular r:id="rId18" w:fontKey="{97C73907-1FCF-4385-A7C8-0A88655A8E9F}"/>
  </w:font>
  <w:font w:name="CTraditional Arabic">
    <w:altName w:val="Times New Roman"/>
    <w:panose1 w:val="00000000000000000000"/>
    <w:charset w:val="B2"/>
    <w:family w:val="auto"/>
    <w:pitch w:val="variable"/>
    <w:sig w:usb0="00002000" w:usb1="00000000" w:usb2="00000000" w:usb3="00000000" w:csb0="00000040" w:csb1="00000000"/>
  </w:font>
  <w:font w:name="QCF_P201">
    <w:panose1 w:val="02000400000000000000"/>
    <w:charset w:val="00"/>
    <w:family w:val="auto"/>
    <w:pitch w:val="variable"/>
    <w:sig w:usb0="80002003" w:usb1="90000000" w:usb2="00000008" w:usb3="00000000" w:csb0="80000041" w:csb1="00000000"/>
    <w:embedRegular r:id="rId19" w:fontKey="{4B414EEC-23FA-4648-8AE0-6DA1823B4FCD}"/>
  </w:font>
  <w:font w:name="QCF_P486">
    <w:panose1 w:val="02000400000000000000"/>
    <w:charset w:val="00"/>
    <w:family w:val="auto"/>
    <w:pitch w:val="variable"/>
    <w:sig w:usb0="80002003" w:usb1="90000000" w:usb2="00000008" w:usb3="00000000" w:csb0="80000041" w:csb1="00000000"/>
    <w:embedRegular r:id="rId20" w:fontKey="{9E007382-1CA8-4FA9-AE22-EFC03B04D459}"/>
  </w:font>
  <w:font w:name="QCF_P412">
    <w:panose1 w:val="02000400000000000000"/>
    <w:charset w:val="00"/>
    <w:family w:val="auto"/>
    <w:pitch w:val="variable"/>
    <w:sig w:usb0="80002003" w:usb1="90000000" w:usb2="00000008" w:usb3="00000000" w:csb0="80000041" w:csb1="00000000"/>
    <w:embedRegular r:id="rId21" w:fontKey="{8991B3BE-826C-4710-964D-39190FAC4801}"/>
  </w:font>
  <w:font w:name="QCF_P071">
    <w:panose1 w:val="02000400000000000000"/>
    <w:charset w:val="00"/>
    <w:family w:val="auto"/>
    <w:pitch w:val="variable"/>
    <w:sig w:usb0="80002003" w:usb1="90000000" w:usb2="00000008" w:usb3="00000000" w:csb0="80000041" w:csb1="00000000"/>
    <w:embedRegular r:id="rId22" w:fontKey="{F6717EFB-E31F-4F4D-9643-98FA0B910D2C}"/>
  </w:font>
  <w:font w:name="QCF_P144">
    <w:panose1 w:val="02000400000000000000"/>
    <w:charset w:val="00"/>
    <w:family w:val="auto"/>
    <w:pitch w:val="variable"/>
    <w:sig w:usb0="80002003" w:usb1="90000000" w:usb2="00000008" w:usb3="00000000" w:csb0="80000041" w:csb1="00000000"/>
    <w:embedRegular r:id="rId23" w:fontKey="{07179867-45B8-40A2-BE16-5EC306EE4533}"/>
  </w:font>
  <w:font w:name="Calibri Light">
    <w:panose1 w:val="020F0302020204030204"/>
    <w:charset w:val="00"/>
    <w:family w:val="swiss"/>
    <w:pitch w:val="variable"/>
    <w:sig w:usb0="E4002EFF" w:usb1="C000247B" w:usb2="00000009" w:usb3="00000000" w:csb0="000001FF" w:csb1="00000000"/>
    <w:embedRegular r:id="rId24" w:fontKey="{002D9276-0B56-4CF7-AE21-1B1FCD9DE22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616F" w14:textId="77777777" w:rsidR="008134C6" w:rsidRDefault="008134C6" w:rsidP="00690FE0">
      <w:r>
        <w:separator/>
      </w:r>
    </w:p>
  </w:footnote>
  <w:footnote w:type="continuationSeparator" w:id="0">
    <w:p w14:paraId="40B74DD9" w14:textId="77777777" w:rsidR="008134C6" w:rsidRDefault="008134C6" w:rsidP="00690FE0">
      <w:r>
        <w:continuationSeparator/>
      </w:r>
    </w:p>
  </w:footnote>
  <w:footnote w:id="1">
    <w:p w14:paraId="4D0300D0" w14:textId="77777777" w:rsidR="00690FE0" w:rsidRPr="00D07DD1" w:rsidRDefault="00690FE0" w:rsidP="00690FE0">
      <w:pPr>
        <w:widowControl w:val="0"/>
        <w:spacing w:before="60" w:after="60" w:line="192" w:lineRule="auto"/>
        <w:ind w:left="340" w:hanging="340"/>
        <w:jc w:val="both"/>
        <w:rPr>
          <w:rFonts w:ascii="Lotus Linotype" w:hAnsi="Lotus Linotype" w:cs="Lotus Linotype"/>
          <w:spacing w:val="-2"/>
          <w:rtl/>
        </w:rPr>
      </w:pPr>
      <w:r w:rsidRPr="00D07DD1">
        <w:rPr>
          <w:rFonts w:ascii="Lotus Linotype" w:hAnsi="Lotus Linotype" w:cs="Lotus Linotype" w:hint="cs"/>
          <w:spacing w:val="-2"/>
          <w:rtl/>
        </w:rPr>
        <w:t>(</w:t>
      </w:r>
      <w:r w:rsidRPr="00D07DD1">
        <w:rPr>
          <w:rFonts w:ascii="Lotus Linotype" w:hAnsi="Lotus Linotype" w:cs="Lotus Linotype"/>
          <w:spacing w:val="-2"/>
        </w:rPr>
        <w:footnoteRef/>
      </w:r>
      <w:r w:rsidRPr="00D07DD1">
        <w:rPr>
          <w:rFonts w:ascii="Lotus Linotype" w:hAnsi="Lotus Linotype" w:cs="Lotus Linotype" w:hint="cs"/>
          <w:spacing w:val="-2"/>
          <w:rtl/>
        </w:rPr>
        <w:t>)</w:t>
      </w:r>
      <w:r>
        <w:rPr>
          <w:rFonts w:ascii="Lotus Linotype" w:hAnsi="Lotus Linotype" w:cs="Lotus Linotype" w:hint="cs"/>
          <w:spacing w:val="-2"/>
          <w:rtl/>
        </w:rPr>
        <w:t xml:space="preserve"> </w:t>
      </w:r>
      <w:r w:rsidRPr="00D07DD1">
        <w:rPr>
          <w:rFonts w:ascii="Lotus Linotype" w:hAnsi="Lotus Linotype" w:cs="Lotus Linotype"/>
          <w:color w:val="000000"/>
          <w:rtl/>
        </w:rPr>
        <w:t>أخرجه البخاري برقم (</w:t>
      </w:r>
      <w:r w:rsidRPr="00D07DD1">
        <w:rPr>
          <w:rFonts w:ascii="Lotus Linotype" w:hAnsi="Lotus Linotype" w:cs="Lotus Linotype" w:hint="cs"/>
          <w:color w:val="000000"/>
          <w:rtl/>
        </w:rPr>
        <w:t>7142</w:t>
      </w:r>
      <w:r w:rsidRPr="00D07DD1">
        <w:rPr>
          <w:rFonts w:ascii="Lotus Linotype" w:hAnsi="Lotus Linotype" w:cs="Lotus Linotype"/>
          <w:color w:val="000000"/>
          <w:rtl/>
        </w:rPr>
        <w:t xml:space="preserve">)، من حديث أنس بن مالك </w:t>
      </w:r>
      <w:r w:rsidRPr="00D07DD1">
        <w:rPr>
          <w:rFonts w:ascii="Lotus Linotype" w:hAnsi="Lotus Linotype" w:cs="Lotus Linotype" w:hint="cs"/>
          <w:color w:val="000000"/>
          <w:rtl/>
        </w:rPr>
        <w:t>رضي الله عنه</w:t>
      </w:r>
      <w:r w:rsidRPr="00D07DD1">
        <w:rPr>
          <w:rFonts w:ascii="Lotus Linotype" w:hAnsi="Lotus Linotype" w:cs="Lotus Linotype" w:hint="cs"/>
          <w:spacing w:val="-2"/>
          <w:rtl/>
        </w:rPr>
        <w:t>.</w:t>
      </w:r>
    </w:p>
  </w:footnote>
  <w:footnote w:id="2">
    <w:p w14:paraId="074316CA" w14:textId="77777777" w:rsidR="00690FE0" w:rsidRPr="00E665F6" w:rsidRDefault="00690FE0" w:rsidP="00690FE0">
      <w:pPr>
        <w:widowControl w:val="0"/>
        <w:spacing w:before="60" w:after="60" w:line="192" w:lineRule="auto"/>
        <w:ind w:left="340" w:hanging="340"/>
        <w:jc w:val="both"/>
        <w:rPr>
          <w:rFonts w:ascii="Lotus Linotype" w:hAnsi="Lotus Linotype" w:cs="Lotus Linotype"/>
          <w:color w:val="000000"/>
          <w:rtl/>
        </w:rPr>
      </w:pPr>
      <w:r w:rsidRPr="00FC2A59">
        <w:rPr>
          <w:rFonts w:ascii="Lotus Linotype" w:hAnsi="Lotus Linotype" w:cs="Lotus Linotype"/>
          <w:spacing w:val="-2"/>
          <w:rtl/>
        </w:rPr>
        <w:t>(</w:t>
      </w:r>
      <w:r w:rsidRPr="00FC2A59">
        <w:rPr>
          <w:rFonts w:ascii="Lotus Linotype" w:hAnsi="Lotus Linotype" w:cs="Lotus Linotype"/>
          <w:spacing w:val="-2"/>
        </w:rPr>
        <w:footnoteRef/>
      </w:r>
      <w:r w:rsidRPr="00FC2A59">
        <w:rPr>
          <w:rFonts w:ascii="Lotus Linotype" w:hAnsi="Lotus Linotype" w:cs="Lotus Linotype"/>
          <w:spacing w:val="-2"/>
          <w:rtl/>
        </w:rPr>
        <w:t>)</w:t>
      </w:r>
      <w:r>
        <w:rPr>
          <w:rFonts w:ascii="Lotus Linotype" w:hAnsi="Lotus Linotype" w:cs="Lotus Linotype" w:hint="cs"/>
          <w:color w:val="000000"/>
          <w:rtl/>
        </w:rPr>
        <w:t xml:space="preserve"> أ</w:t>
      </w:r>
      <w:r w:rsidRPr="00FC2A59">
        <w:rPr>
          <w:rFonts w:ascii="Lotus Linotype" w:hAnsi="Lotus Linotype" w:cs="Lotus Linotype"/>
          <w:color w:val="000000"/>
          <w:rtl/>
        </w:rPr>
        <w:t>و</w:t>
      </w:r>
      <w:r>
        <w:rPr>
          <w:rFonts w:ascii="Lotus Linotype" w:hAnsi="Lotus Linotype" w:cs="Lotus Linotype" w:hint="cs"/>
          <w:color w:val="000000"/>
          <w:rtl/>
        </w:rPr>
        <w:t xml:space="preserve">رده الهندي في </w:t>
      </w:r>
      <w:r w:rsidRPr="00FC2A59">
        <w:rPr>
          <w:rFonts w:ascii="Lotus Linotype" w:hAnsi="Lotus Linotype" w:cs="Lotus Linotype"/>
          <w:color w:val="000000"/>
          <w:rtl/>
        </w:rPr>
        <w:t>كنز العمال (</w:t>
      </w:r>
      <w:r>
        <w:rPr>
          <w:rFonts w:ascii="Lotus Linotype" w:hAnsi="Lotus Linotype" w:cs="Lotus Linotype"/>
          <w:color w:val="000000"/>
          <w:rtl/>
        </w:rPr>
        <w:t>5</w:t>
      </w:r>
      <w:r w:rsidRPr="00FC2A59">
        <w:rPr>
          <w:rFonts w:ascii="Lotus Linotype" w:hAnsi="Lotus Linotype" w:cs="Lotus Linotype"/>
          <w:color w:val="000000"/>
          <w:rtl/>
        </w:rPr>
        <w:t>/780)، وابن أبي شيبة</w:t>
      </w:r>
      <w:r>
        <w:rPr>
          <w:rFonts w:ascii="Lotus Linotype" w:hAnsi="Lotus Linotype" w:cs="Lotus Linotype" w:hint="cs"/>
          <w:color w:val="000000"/>
          <w:rtl/>
        </w:rPr>
        <w:t xml:space="preserve"> في مصنفه</w:t>
      </w:r>
      <w:r w:rsidRPr="00FC2A59">
        <w:rPr>
          <w:rFonts w:ascii="Lotus Linotype" w:hAnsi="Lotus Linotype" w:cs="Lotus Linotype"/>
          <w:color w:val="000000"/>
          <w:rtl/>
        </w:rPr>
        <w:t xml:space="preserve"> (</w:t>
      </w:r>
      <w:r>
        <w:rPr>
          <w:rFonts w:ascii="Lotus Linotype" w:hAnsi="Lotus Linotype" w:cs="Lotus Linotype"/>
          <w:color w:val="000000"/>
          <w:rtl/>
        </w:rPr>
        <w:t>15</w:t>
      </w:r>
      <w:r w:rsidRPr="00FC2A59">
        <w:rPr>
          <w:rFonts w:ascii="Lotus Linotype" w:hAnsi="Lotus Linotype" w:cs="Lotus Linotype"/>
          <w:color w:val="000000"/>
          <w:rtl/>
        </w:rPr>
        <w:t xml:space="preserve">/56)، وعبد الرزاق في مصنفه </w:t>
      </w:r>
      <w:r>
        <w:rPr>
          <w:rFonts w:ascii="Lotus Linotype" w:hAnsi="Lotus Linotype" w:cs="Lotus Linotype" w:hint="cs"/>
          <w:color w:val="000000"/>
          <w:rtl/>
        </w:rPr>
        <w:t>(</w:t>
      </w:r>
      <w:r w:rsidRPr="00FC2A59">
        <w:rPr>
          <w:rFonts w:ascii="Lotus Linotype" w:hAnsi="Lotus Linotype" w:cs="Lotus Linotype"/>
          <w:color w:val="000000"/>
          <w:rtl/>
        </w:rPr>
        <w:t>7/463</w:t>
      </w:r>
      <w:r>
        <w:rPr>
          <w:rFonts w:ascii="Lotus Linotype" w:hAnsi="Lotus Linotype" w:cs="Lotus Linotype" w:hint="cs"/>
          <w:color w:val="000000"/>
          <w:rtl/>
        </w:rPr>
        <w:t>)</w:t>
      </w:r>
      <w:r w:rsidRPr="00FC2A59">
        <w:rPr>
          <w:rFonts w:ascii="Lotus Linotype" w:hAnsi="Lotus Linotype" w:cs="Lotus Linotype"/>
          <w:color w:val="000000"/>
          <w:rtl/>
        </w:rPr>
        <w:t>،</w:t>
      </w:r>
      <w:r>
        <w:rPr>
          <w:rFonts w:ascii="Lotus Linotype" w:hAnsi="Lotus Linotype" w:cs="Lotus Linotype" w:hint="cs"/>
          <w:color w:val="000000"/>
          <w:rtl/>
        </w:rPr>
        <w:t xml:space="preserve"> وانظر </w:t>
      </w:r>
      <w:r w:rsidRPr="00FC2A59">
        <w:rPr>
          <w:rFonts w:ascii="Lotus Linotype" w:hAnsi="Lotus Linotype" w:cs="Lotus Linotype"/>
          <w:color w:val="000000"/>
          <w:rtl/>
        </w:rPr>
        <w:t>جامع الأحاديث (</w:t>
      </w:r>
      <w:r>
        <w:rPr>
          <w:rFonts w:ascii="Lotus Linotype" w:hAnsi="Lotus Linotype" w:cs="Lotus Linotype"/>
          <w:color w:val="000000"/>
          <w:rtl/>
        </w:rPr>
        <w:t>30</w:t>
      </w:r>
      <w:r w:rsidRPr="00FC2A59">
        <w:rPr>
          <w:rFonts w:ascii="Lotus Linotype" w:hAnsi="Lotus Linotype" w:cs="Lotus Linotype"/>
          <w:color w:val="000000"/>
          <w:rtl/>
        </w:rPr>
        <w:t>/143)</w:t>
      </w:r>
      <w:r>
        <w:rPr>
          <w:rFonts w:ascii="Lotus Linotype" w:hAnsi="Lotus Linotype" w:cs="Lotus Linotype" w:hint="cs"/>
          <w:color w:val="000000"/>
          <w:rtl/>
        </w:rPr>
        <w:t>.</w:t>
      </w:r>
    </w:p>
  </w:footnote>
  <w:footnote w:id="3">
    <w:p w14:paraId="33CDF416" w14:textId="77777777" w:rsidR="00690FE0" w:rsidRPr="000E2359" w:rsidRDefault="00690FE0" w:rsidP="00690FE0">
      <w:pPr>
        <w:widowControl w:val="0"/>
        <w:spacing w:before="60" w:after="60" w:line="192" w:lineRule="auto"/>
        <w:ind w:left="340" w:hanging="340"/>
        <w:jc w:val="both"/>
        <w:rPr>
          <w:rFonts w:ascii="Lotus Linotype" w:hAnsi="Lotus Linotype" w:cs="Lotus Linotype"/>
          <w:spacing w:val="-2"/>
          <w:rtl/>
        </w:rPr>
      </w:pPr>
      <w:r w:rsidRPr="000E2359">
        <w:rPr>
          <w:rFonts w:ascii="Lotus Linotype" w:hAnsi="Lotus Linotype" w:cs="Lotus Linotype" w:hint="cs"/>
          <w:spacing w:val="-2"/>
          <w:rtl/>
        </w:rPr>
        <w:t>(</w:t>
      </w:r>
      <w:r w:rsidRPr="000E2359">
        <w:rPr>
          <w:rFonts w:ascii="Lotus Linotype" w:hAnsi="Lotus Linotype" w:cs="Lotus Linotype"/>
          <w:spacing w:val="-2"/>
        </w:rPr>
        <w:footnoteRef/>
      </w:r>
      <w:r w:rsidRPr="000E2359">
        <w:rPr>
          <w:rFonts w:ascii="Lotus Linotype" w:hAnsi="Lotus Linotype" w:cs="Lotus Linotype" w:hint="cs"/>
          <w:spacing w:val="-2"/>
          <w:rtl/>
        </w:rPr>
        <w:t xml:space="preserve">) </w:t>
      </w:r>
      <w:r w:rsidRPr="000E2359">
        <w:rPr>
          <w:rFonts w:ascii="Lotus Linotype" w:hAnsi="Lotus Linotype" w:cs="Lotus Linotype" w:hint="cs"/>
          <w:color w:val="000000"/>
          <w:rtl/>
        </w:rPr>
        <w:t xml:space="preserve">أنظر </w:t>
      </w:r>
      <w:r w:rsidRPr="000E2359">
        <w:rPr>
          <w:rFonts w:ascii="Lotus Linotype" w:hAnsi="Lotus Linotype" w:cs="Lotus Linotype"/>
          <w:color w:val="000000"/>
          <w:rtl/>
        </w:rPr>
        <w:t>رياض الجنة (1/275).</w:t>
      </w:r>
    </w:p>
  </w:footnote>
  <w:footnote w:id="4">
    <w:p w14:paraId="7F19CC60" w14:textId="77777777" w:rsidR="00690FE0" w:rsidRDefault="00690FE0" w:rsidP="00690FE0">
      <w:pPr>
        <w:widowControl w:val="0"/>
        <w:spacing w:before="60" w:after="60" w:line="192" w:lineRule="auto"/>
        <w:ind w:left="340" w:hanging="340"/>
        <w:jc w:val="both"/>
        <w:rPr>
          <w:rFonts w:ascii="Lotus Linotype" w:hAnsi="Lotus Linotype" w:cs="Lotus Linotype"/>
          <w:rtl/>
        </w:rPr>
      </w:pPr>
      <w:r w:rsidRPr="000E2359">
        <w:rPr>
          <w:rFonts w:ascii="Lotus Linotype" w:hAnsi="Lotus Linotype" w:cs="Lotus Linotype" w:hint="cs"/>
          <w:spacing w:val="-2"/>
          <w:rtl/>
        </w:rPr>
        <w:t>(</w:t>
      </w:r>
      <w:r w:rsidRPr="000E2359">
        <w:rPr>
          <w:rFonts w:ascii="Lotus Linotype" w:hAnsi="Lotus Linotype" w:cs="Lotus Linotype"/>
          <w:spacing w:val="-2"/>
        </w:rPr>
        <w:footnoteRef/>
      </w:r>
      <w:r w:rsidRPr="000E2359">
        <w:rPr>
          <w:rFonts w:ascii="Lotus Linotype" w:hAnsi="Lotus Linotype" w:cs="Lotus Linotype" w:hint="cs"/>
          <w:spacing w:val="-2"/>
          <w:rtl/>
        </w:rPr>
        <w:t xml:space="preserve">) </w:t>
      </w:r>
      <w:r w:rsidRPr="000E2359">
        <w:rPr>
          <w:rFonts w:ascii="Lotus Linotype" w:hAnsi="Lotus Linotype" w:cs="Lotus Linotype" w:hint="cs"/>
          <w:rtl/>
        </w:rPr>
        <w:t xml:space="preserve">لحديث أنس بن مالك رضي الله عنه، أن رسول الله </w:t>
      </w:r>
      <w:r w:rsidRPr="000E2359">
        <w:rPr>
          <w:rFonts w:ascii="Lotus Linotype" w:hAnsi="Lotus Linotype" w:cs="Lotus Linotype"/>
          <w:rtl/>
        </w:rPr>
        <w:t>ﷺ</w:t>
      </w:r>
      <w:r w:rsidRPr="000E2359">
        <w:rPr>
          <w:rFonts w:ascii="Lotus Linotype" w:hAnsi="Lotus Linotype" w:cs="Lotus Linotype" w:hint="cs"/>
          <w:rtl/>
        </w:rPr>
        <w:t xml:space="preserve"> قال</w:t>
      </w:r>
      <w:r w:rsidRPr="000E2359">
        <w:rPr>
          <w:rFonts w:ascii="Lotus Linotype" w:hAnsi="Lotus Linotype" w:cs="Lotus Linotype"/>
          <w:rtl/>
        </w:rPr>
        <w:t xml:space="preserve">: </w:t>
      </w:r>
      <w:r w:rsidRPr="000E2359">
        <w:rPr>
          <w:rFonts w:ascii="Lotus Linotype" w:hAnsi="Lotus Linotype" w:cs="Lotus Linotype"/>
          <w:color w:val="000000"/>
          <w:rtl/>
        </w:rPr>
        <w:t>«</w:t>
      </w:r>
      <w:r w:rsidRPr="000E2359">
        <w:rPr>
          <w:rFonts w:ascii="Lotus Linotype" w:hAnsi="Lotus Linotype" w:cs="Lotus Linotype" w:hint="cs"/>
          <w:b/>
          <w:bCs/>
          <w:rtl/>
        </w:rPr>
        <w:t>إذا مررت ببلدة ليس فيها سلطان فلا تدخلها، إنما السلطان ظل الله ورمحه في الأرض</w:t>
      </w:r>
      <w:r w:rsidRPr="000E2359">
        <w:rPr>
          <w:rFonts w:ascii="Lotus Linotype" w:hAnsi="Lotus Linotype" w:cs="Lotus Linotype"/>
          <w:color w:val="000000"/>
          <w:rtl/>
        </w:rPr>
        <w:t>»</w:t>
      </w:r>
      <w:r>
        <w:rPr>
          <w:rFonts w:ascii="Lotus Linotype" w:hAnsi="Lotus Linotype" w:cs="Lotus Linotype" w:hint="cs"/>
          <w:rtl/>
        </w:rPr>
        <w:t>.</w:t>
      </w:r>
    </w:p>
    <w:p w14:paraId="1BC27DA8" w14:textId="77777777" w:rsidR="00690FE0" w:rsidRPr="000E2359" w:rsidRDefault="00690FE0" w:rsidP="00690FE0">
      <w:pPr>
        <w:widowControl w:val="0"/>
        <w:spacing w:before="60" w:after="60" w:line="192" w:lineRule="auto"/>
        <w:ind w:left="340"/>
        <w:jc w:val="both"/>
        <w:rPr>
          <w:rFonts w:ascii="Lotus Linotype" w:hAnsi="Lotus Linotype" w:cs="Lotus Linotype"/>
          <w:spacing w:val="-2"/>
          <w:rtl/>
        </w:rPr>
      </w:pPr>
      <w:r>
        <w:rPr>
          <w:rFonts w:ascii="Lotus Linotype" w:hAnsi="Lotus Linotype" w:cs="Lotus Linotype" w:hint="cs"/>
          <w:rtl/>
        </w:rPr>
        <w:t>أ</w:t>
      </w:r>
      <w:r w:rsidRPr="000E2359">
        <w:rPr>
          <w:rFonts w:ascii="Lotus Linotype" w:hAnsi="Lotus Linotype" w:cs="Lotus Linotype" w:hint="cs"/>
          <w:rtl/>
        </w:rPr>
        <w:t>خرجه البيهقي في السنن الكبرى (8/162) برقم (16427)، وفي شعب الإيمان (6/18) برقم (7375)، قال المناوي: فيه الربيع بن صبيح، قال الذهبي: ضعيف، وضعفه الألباني في ضعيف الجامع برقم (3350).</w:t>
      </w:r>
    </w:p>
  </w:footnote>
  <w:footnote w:id="5">
    <w:p w14:paraId="0F5B5666" w14:textId="77777777" w:rsidR="00690FE0" w:rsidRPr="00F54D66" w:rsidRDefault="00690FE0" w:rsidP="00690FE0">
      <w:pPr>
        <w:widowControl w:val="0"/>
        <w:spacing w:before="60" w:after="60" w:line="192" w:lineRule="auto"/>
        <w:ind w:left="340" w:hanging="340"/>
        <w:jc w:val="both"/>
        <w:rPr>
          <w:rFonts w:ascii="Lotus Linotype" w:hAnsi="Lotus Linotype" w:cs="Lotus Linotype"/>
          <w:spacing w:val="-2"/>
          <w:rtl/>
        </w:rPr>
      </w:pPr>
      <w:r w:rsidRPr="00F54D66">
        <w:rPr>
          <w:rFonts w:ascii="Lotus Linotype" w:hAnsi="Lotus Linotype" w:cs="Lotus Linotype" w:hint="cs"/>
          <w:spacing w:val="-2"/>
          <w:rtl/>
        </w:rPr>
        <w:t>(</w:t>
      </w:r>
      <w:r w:rsidRPr="00F54D66">
        <w:rPr>
          <w:rFonts w:ascii="Lotus Linotype" w:hAnsi="Lotus Linotype" w:cs="Lotus Linotype"/>
          <w:spacing w:val="-2"/>
        </w:rPr>
        <w:footnoteRef/>
      </w:r>
      <w:r w:rsidRPr="00F54D66">
        <w:rPr>
          <w:rFonts w:ascii="Lotus Linotype" w:hAnsi="Lotus Linotype" w:cs="Lotus Linotype" w:hint="cs"/>
          <w:spacing w:val="-2"/>
          <w:rtl/>
        </w:rPr>
        <w:t xml:space="preserve">) </w:t>
      </w:r>
      <w:r w:rsidRPr="00F54D66">
        <w:rPr>
          <w:rFonts w:ascii="Lotus Linotype" w:hAnsi="Lotus Linotype" w:cs="Lotus Linotype" w:hint="cs"/>
          <w:color w:val="000000"/>
          <w:rtl/>
        </w:rPr>
        <w:t>أخرجه أحمد في المسند (5/42) برقم (19920)، و</w:t>
      </w:r>
      <w:r w:rsidRPr="00F54D66">
        <w:rPr>
          <w:rFonts w:ascii="Lotus Linotype" w:hAnsi="Lotus Linotype" w:cs="Lotus Linotype"/>
          <w:rtl/>
        </w:rPr>
        <w:t xml:space="preserve">الترمذي برقم ( 2224)، </w:t>
      </w:r>
      <w:r w:rsidRPr="00F54D66">
        <w:rPr>
          <w:rFonts w:ascii="Lotus Linotype" w:hAnsi="Lotus Linotype" w:cs="Lotus Linotype" w:hint="cs"/>
          <w:rtl/>
        </w:rPr>
        <w:t>وأورده البغوي في شرح السنة (10/54). قال الترمذي: هذا حديث حسن غريب، وقال الأرناؤوط في تحقيق شرح السنة: وفي سنده سعد بن أوس، ضعفه ابن معين، وزياد ابن كسيب العدوي لم يوثقه غير ابن حبان.</w:t>
      </w:r>
    </w:p>
  </w:footnote>
  <w:footnote w:id="6">
    <w:p w14:paraId="3E0E3BA8" w14:textId="77777777" w:rsidR="00690FE0" w:rsidRPr="00F54D66" w:rsidRDefault="00690FE0" w:rsidP="00690FE0">
      <w:pPr>
        <w:widowControl w:val="0"/>
        <w:spacing w:before="60" w:after="60" w:line="192" w:lineRule="auto"/>
        <w:ind w:left="340" w:hanging="340"/>
        <w:jc w:val="both"/>
        <w:rPr>
          <w:rFonts w:ascii="Lotus Linotype" w:hAnsi="Lotus Linotype" w:cs="Lotus Linotype"/>
          <w:spacing w:val="-2"/>
          <w:rtl/>
        </w:rPr>
      </w:pPr>
      <w:r w:rsidRPr="00F54D66">
        <w:rPr>
          <w:rFonts w:ascii="Lotus Linotype" w:hAnsi="Lotus Linotype" w:cs="Lotus Linotype" w:hint="cs"/>
          <w:spacing w:val="-2"/>
          <w:rtl/>
        </w:rPr>
        <w:t>(</w:t>
      </w:r>
      <w:r w:rsidRPr="00F54D66">
        <w:rPr>
          <w:rFonts w:ascii="Lotus Linotype" w:hAnsi="Lotus Linotype" w:cs="Lotus Linotype"/>
          <w:spacing w:val="-2"/>
        </w:rPr>
        <w:footnoteRef/>
      </w:r>
      <w:r w:rsidRPr="00F54D66">
        <w:rPr>
          <w:rFonts w:ascii="Lotus Linotype" w:hAnsi="Lotus Linotype" w:cs="Lotus Linotype" w:hint="cs"/>
          <w:spacing w:val="-2"/>
          <w:rtl/>
        </w:rPr>
        <w:t xml:space="preserve">) </w:t>
      </w:r>
      <w:r w:rsidRPr="00F54D66">
        <w:rPr>
          <w:rFonts w:ascii="Lotus Linotype" w:hAnsi="Lotus Linotype" w:cs="Lotus Linotype" w:hint="cs"/>
          <w:rtl/>
        </w:rPr>
        <w:t>أورده البغوي في شرح السنة (10/54)، و</w:t>
      </w:r>
      <w:r w:rsidRPr="00F54D66">
        <w:rPr>
          <w:rFonts w:ascii="Lotus Linotype" w:hAnsi="Lotus Linotype" w:cs="Lotus Linotype"/>
          <w:rtl/>
        </w:rPr>
        <w:t>عبد الرزاق</w:t>
      </w:r>
      <w:r w:rsidRPr="00F54D66">
        <w:rPr>
          <w:rFonts w:ascii="Lotus Linotype" w:hAnsi="Lotus Linotype" w:cs="Lotus Linotype" w:hint="cs"/>
          <w:rtl/>
        </w:rPr>
        <w:t xml:space="preserve"> في مصنفه </w:t>
      </w:r>
      <w:r w:rsidRPr="00F54D66">
        <w:rPr>
          <w:rFonts w:ascii="Lotus Linotype" w:hAnsi="Lotus Linotype" w:cs="Lotus Linotype"/>
          <w:rtl/>
        </w:rPr>
        <w:t>(11/344).</w:t>
      </w:r>
    </w:p>
  </w:footnote>
  <w:footnote w:id="7">
    <w:p w14:paraId="43136323" w14:textId="77777777" w:rsidR="00690FE0" w:rsidRPr="00521049" w:rsidRDefault="00690FE0" w:rsidP="00690FE0">
      <w:pPr>
        <w:widowControl w:val="0"/>
        <w:spacing w:before="60" w:after="60" w:line="192" w:lineRule="auto"/>
        <w:ind w:left="340" w:hanging="340"/>
        <w:jc w:val="both"/>
        <w:rPr>
          <w:rFonts w:ascii="Lotus Linotype" w:hAnsi="Lotus Linotype" w:cs="Lotus Linotype"/>
          <w:spacing w:val="-2"/>
          <w:rtl/>
        </w:rPr>
      </w:pPr>
      <w:r w:rsidRPr="00521049">
        <w:rPr>
          <w:rFonts w:ascii="Lotus Linotype" w:hAnsi="Lotus Linotype" w:cs="Lotus Linotype" w:hint="cs"/>
          <w:spacing w:val="-2"/>
          <w:rtl/>
        </w:rPr>
        <w:t>(</w:t>
      </w:r>
      <w:r w:rsidRPr="00521049">
        <w:rPr>
          <w:rFonts w:ascii="Lotus Linotype" w:hAnsi="Lotus Linotype" w:cs="Lotus Linotype"/>
          <w:spacing w:val="-2"/>
        </w:rPr>
        <w:footnoteRef/>
      </w:r>
      <w:r w:rsidRPr="00521049">
        <w:rPr>
          <w:rFonts w:ascii="Lotus Linotype" w:hAnsi="Lotus Linotype" w:cs="Lotus Linotype" w:hint="cs"/>
          <w:spacing w:val="-2"/>
          <w:rtl/>
        </w:rPr>
        <w:t>)</w:t>
      </w:r>
      <w:r w:rsidRPr="00521049">
        <w:rPr>
          <w:rFonts w:ascii="Lotus Linotype" w:hAnsi="Lotus Linotype" w:cs="Lotus Linotype" w:hint="cs"/>
          <w:rtl/>
        </w:rPr>
        <w:t xml:space="preserve"> هذا </w:t>
      </w:r>
      <w:r w:rsidRPr="00521049">
        <w:rPr>
          <w:rFonts w:ascii="Lotus Linotype" w:hAnsi="Lotus Linotype" w:cs="Lotus Linotype"/>
          <w:rtl/>
        </w:rPr>
        <w:t xml:space="preserve">من كلام عمرو بن العاص </w:t>
      </w:r>
      <w:r w:rsidRPr="00521049">
        <w:rPr>
          <w:rFonts w:ascii="Lotus Linotype" w:hAnsi="Lotus Linotype" w:cs="Lotus Linotype" w:hint="cs"/>
          <w:rtl/>
        </w:rPr>
        <w:t>رضي الله عنه</w:t>
      </w:r>
      <w:r w:rsidRPr="00521049">
        <w:rPr>
          <w:rFonts w:ascii="Lotus Linotype" w:hAnsi="Lotus Linotype" w:cs="Lotus Linotype"/>
          <w:rtl/>
        </w:rPr>
        <w:t xml:space="preserve">، </w:t>
      </w:r>
      <w:r w:rsidRPr="00521049">
        <w:rPr>
          <w:rFonts w:ascii="Lotus Linotype" w:hAnsi="Lotus Linotype" w:cs="Lotus Linotype" w:hint="cs"/>
          <w:rtl/>
        </w:rPr>
        <w:t xml:space="preserve">أنظر </w:t>
      </w:r>
      <w:r w:rsidRPr="00521049">
        <w:rPr>
          <w:rFonts w:ascii="Lotus Linotype" w:hAnsi="Lotus Linotype" w:cs="Lotus Linotype"/>
          <w:rtl/>
        </w:rPr>
        <w:t>فيض القدير (2/578)،</w:t>
      </w:r>
      <w:r w:rsidRPr="00521049">
        <w:rPr>
          <w:rFonts w:ascii="Lotus Linotype" w:hAnsi="Lotus Linotype" w:cs="Lotus Linotype"/>
        </w:rPr>
        <w:t xml:space="preserve"> </w:t>
      </w:r>
      <w:r w:rsidRPr="00521049">
        <w:rPr>
          <w:rFonts w:ascii="Lotus Linotype" w:hAnsi="Lotus Linotype" w:cs="Lotus Linotype"/>
          <w:rtl/>
        </w:rPr>
        <w:t>وإحياء علوم الدين ومعه تخريج الحافظ العراقي (5/454)</w:t>
      </w:r>
      <w:r w:rsidRPr="00521049">
        <w:rPr>
          <w:rFonts w:ascii="Lotus Linotype" w:hAnsi="Lotus Linotype" w:cs="Lotus Linotype" w:hint="cs"/>
          <w:rtl/>
        </w:rPr>
        <w:t>.</w:t>
      </w:r>
    </w:p>
  </w:footnote>
  <w:footnote w:id="8">
    <w:p w14:paraId="59CF1E04" w14:textId="77777777" w:rsidR="00690FE0" w:rsidRDefault="00690FE0" w:rsidP="00690FE0">
      <w:pPr>
        <w:widowControl w:val="0"/>
        <w:spacing w:before="60" w:after="60" w:line="192" w:lineRule="auto"/>
        <w:ind w:left="340" w:hanging="340"/>
        <w:jc w:val="both"/>
        <w:rPr>
          <w:rFonts w:ascii="Lotus Linotype" w:hAnsi="Lotus Linotype" w:cs="Lotus Linotype"/>
          <w:rtl/>
        </w:rPr>
      </w:pPr>
      <w:r w:rsidRPr="00521049">
        <w:rPr>
          <w:rFonts w:ascii="Lotus Linotype" w:hAnsi="Lotus Linotype" w:cs="Lotus Linotype" w:hint="cs"/>
          <w:spacing w:val="-2"/>
          <w:rtl/>
        </w:rPr>
        <w:t>(</w:t>
      </w:r>
      <w:r w:rsidRPr="00521049">
        <w:rPr>
          <w:rFonts w:ascii="Lotus Linotype" w:hAnsi="Lotus Linotype" w:cs="Lotus Linotype"/>
          <w:spacing w:val="-2"/>
        </w:rPr>
        <w:footnoteRef/>
      </w:r>
      <w:r w:rsidRPr="00521049">
        <w:rPr>
          <w:rFonts w:ascii="Lotus Linotype" w:hAnsi="Lotus Linotype" w:cs="Lotus Linotype" w:hint="cs"/>
          <w:spacing w:val="-2"/>
          <w:rtl/>
        </w:rPr>
        <w:t xml:space="preserve">) </w:t>
      </w:r>
      <w:r w:rsidRPr="00521049">
        <w:rPr>
          <w:rFonts w:ascii="Lotus Linotype" w:hAnsi="Lotus Linotype" w:cs="Lotus Linotype" w:hint="cs"/>
          <w:rtl/>
        </w:rPr>
        <w:t xml:space="preserve">أورده </w:t>
      </w:r>
      <w:r w:rsidRPr="00521049">
        <w:rPr>
          <w:rFonts w:ascii="Lotus Linotype" w:hAnsi="Lotus Linotype" w:cs="Lotus Linotype"/>
          <w:rtl/>
        </w:rPr>
        <w:t xml:space="preserve">ابن أبي العز في الطحاوية (2/378)، </w:t>
      </w:r>
      <w:r w:rsidRPr="00521049">
        <w:rPr>
          <w:rFonts w:ascii="Lotus Linotype" w:hAnsi="Lotus Linotype" w:cs="Lotus Linotype" w:hint="cs"/>
          <w:rtl/>
        </w:rPr>
        <w:t xml:space="preserve">وانظر </w:t>
      </w:r>
      <w:r w:rsidRPr="00521049">
        <w:rPr>
          <w:rFonts w:ascii="Lotus Linotype" w:hAnsi="Lotus Linotype" w:cs="Lotus Linotype"/>
          <w:rtl/>
        </w:rPr>
        <w:t>مجموع فتاوى ابن تيمية (3/63)</w:t>
      </w:r>
      <w:r>
        <w:rPr>
          <w:rFonts w:ascii="Lotus Linotype" w:hAnsi="Lotus Linotype" w:cs="Lotus Linotype" w:hint="cs"/>
          <w:rtl/>
        </w:rPr>
        <w:t>.</w:t>
      </w:r>
    </w:p>
    <w:p w14:paraId="79BF534B" w14:textId="77777777" w:rsidR="00690FE0" w:rsidRPr="00521049" w:rsidRDefault="00690FE0" w:rsidP="00690FE0">
      <w:pPr>
        <w:widowControl w:val="0"/>
        <w:spacing w:before="60" w:after="60" w:line="192" w:lineRule="auto"/>
        <w:ind w:left="340"/>
        <w:jc w:val="both"/>
        <w:rPr>
          <w:rFonts w:ascii="Lotus Linotype" w:hAnsi="Lotus Linotype" w:cs="Lotus Linotype"/>
          <w:spacing w:val="-2"/>
          <w:rtl/>
        </w:rPr>
      </w:pPr>
      <w:r w:rsidRPr="00521049">
        <w:rPr>
          <w:rFonts w:ascii="Lotus Linotype" w:hAnsi="Lotus Linotype" w:cs="Lotus Linotype"/>
          <w:rtl/>
        </w:rPr>
        <w:t>وعلل شيخ الإسلام ذلك بقوله: «إذا قدِّر كثرة ظُلمه، فذاك خيرٌ في الدِّين، كالمصائب تكون كفَّارة لذنوبهم، ويثابون على الصَّبر عليه، ويرجعون فيه إلى الله ويستغفرونه ويتوبون إليه، وكذلك ما يُسلَّط عليهم من العدوان».</w:t>
      </w:r>
    </w:p>
  </w:footnote>
  <w:footnote w:id="9">
    <w:p w14:paraId="3BEB6E44" w14:textId="77777777" w:rsidR="00690FE0" w:rsidRPr="00F17CDF" w:rsidRDefault="00690FE0" w:rsidP="00690FE0">
      <w:pPr>
        <w:widowControl w:val="0"/>
        <w:spacing w:before="60" w:after="60" w:line="192" w:lineRule="auto"/>
        <w:ind w:left="340" w:hanging="340"/>
        <w:jc w:val="both"/>
        <w:rPr>
          <w:rFonts w:ascii="Lotus Linotype" w:hAnsi="Lotus Linotype" w:cs="Lotus Linotype"/>
          <w:spacing w:val="-2"/>
          <w:rtl/>
        </w:rPr>
      </w:pPr>
      <w:r w:rsidRPr="00F17CDF">
        <w:rPr>
          <w:rFonts w:ascii="Lotus Linotype" w:hAnsi="Lotus Linotype" w:cs="Lotus Linotype" w:hint="cs"/>
          <w:spacing w:val="-2"/>
          <w:rtl/>
        </w:rPr>
        <w:t>(</w:t>
      </w:r>
      <w:r w:rsidRPr="00F17CDF">
        <w:rPr>
          <w:rFonts w:ascii="Lotus Linotype" w:hAnsi="Lotus Linotype" w:cs="Lotus Linotype"/>
          <w:spacing w:val="-2"/>
        </w:rPr>
        <w:footnoteRef/>
      </w:r>
      <w:r w:rsidRPr="00F17CDF">
        <w:rPr>
          <w:rFonts w:ascii="Lotus Linotype" w:hAnsi="Lotus Linotype" w:cs="Lotus Linotype" w:hint="cs"/>
          <w:spacing w:val="-2"/>
          <w:rtl/>
        </w:rPr>
        <w:t xml:space="preserve">) </w:t>
      </w:r>
      <w:r w:rsidRPr="00F17CDF">
        <w:rPr>
          <w:rFonts w:ascii="Lotus Linotype" w:hAnsi="Lotus Linotype" w:cs="Lotus Linotype" w:hint="cs"/>
          <w:rtl/>
        </w:rPr>
        <w:t>جزء من حديث أخرجه البخاري برقم (2278)، ومسلم برقم (1829)، من حديث عبد الله بن عمر رضي الله عنهما.</w:t>
      </w:r>
    </w:p>
  </w:footnote>
  <w:footnote w:id="10">
    <w:p w14:paraId="51F1F0A8" w14:textId="77777777" w:rsidR="00690FE0" w:rsidRPr="00102DD1" w:rsidRDefault="00690FE0" w:rsidP="00690FE0">
      <w:pPr>
        <w:widowControl w:val="0"/>
        <w:spacing w:before="60" w:after="60" w:line="192" w:lineRule="auto"/>
        <w:ind w:left="340" w:hanging="340"/>
        <w:jc w:val="both"/>
        <w:rPr>
          <w:rFonts w:ascii="Lotus Linotype" w:hAnsi="Lotus Linotype" w:cs="Lotus Linotype"/>
          <w:spacing w:val="-2"/>
          <w:rtl/>
        </w:rPr>
      </w:pPr>
      <w:r w:rsidRPr="00102DD1">
        <w:rPr>
          <w:rFonts w:ascii="Lotus Linotype" w:hAnsi="Lotus Linotype" w:cs="Lotus Linotype" w:hint="cs"/>
          <w:spacing w:val="-2"/>
          <w:rtl/>
        </w:rPr>
        <w:t>(</w:t>
      </w:r>
      <w:r w:rsidRPr="00102DD1">
        <w:rPr>
          <w:rFonts w:ascii="Lotus Linotype" w:hAnsi="Lotus Linotype" w:cs="Lotus Linotype"/>
          <w:spacing w:val="-2"/>
        </w:rPr>
        <w:footnoteRef/>
      </w:r>
      <w:r w:rsidRPr="00102DD1">
        <w:rPr>
          <w:rFonts w:ascii="Lotus Linotype" w:hAnsi="Lotus Linotype" w:cs="Lotus Linotype" w:hint="cs"/>
          <w:spacing w:val="-2"/>
          <w:rtl/>
        </w:rPr>
        <w:t>)</w:t>
      </w:r>
      <w:r w:rsidRPr="00102DD1">
        <w:rPr>
          <w:rFonts w:ascii="Lotus Linotype" w:hAnsi="Lotus Linotype" w:cs="Lotus Linotype"/>
          <w:spacing w:val="-2"/>
          <w:rtl/>
        </w:rPr>
        <w:t xml:space="preserve"> </w:t>
      </w:r>
      <w:r w:rsidRPr="00102DD1">
        <w:rPr>
          <w:rFonts w:ascii="Lotus Linotype" w:hAnsi="Lotus Linotype" w:cs="Lotus Linotype" w:hint="cs"/>
          <w:spacing w:val="-2"/>
          <w:rtl/>
        </w:rPr>
        <w:t>أخرجه البخاري برقم (660)، ومسلم برقم (1031)، عن أبي هريرة رضي الله عنه.</w:t>
      </w:r>
    </w:p>
  </w:footnote>
  <w:footnote w:id="11">
    <w:p w14:paraId="49AA4196" w14:textId="77777777" w:rsidR="00690FE0" w:rsidRPr="00102DD1" w:rsidRDefault="00690FE0" w:rsidP="00690FE0">
      <w:pPr>
        <w:widowControl w:val="0"/>
        <w:spacing w:before="60" w:after="60" w:line="192" w:lineRule="auto"/>
        <w:ind w:left="340" w:hanging="340"/>
        <w:jc w:val="both"/>
        <w:rPr>
          <w:rFonts w:ascii="Lotus Linotype" w:hAnsi="Lotus Linotype" w:cs="Lotus Linotype"/>
          <w:spacing w:val="-2"/>
          <w:rtl/>
        </w:rPr>
      </w:pPr>
      <w:r w:rsidRPr="00102DD1">
        <w:rPr>
          <w:rFonts w:ascii="Lotus Linotype" w:hAnsi="Lotus Linotype" w:cs="Lotus Linotype" w:hint="cs"/>
          <w:spacing w:val="-2"/>
          <w:rtl/>
        </w:rPr>
        <w:t>(</w:t>
      </w:r>
      <w:r w:rsidRPr="00102DD1">
        <w:rPr>
          <w:rFonts w:ascii="Lotus Linotype" w:hAnsi="Lotus Linotype" w:cs="Lotus Linotype"/>
          <w:spacing w:val="-2"/>
        </w:rPr>
        <w:footnoteRef/>
      </w:r>
      <w:r w:rsidRPr="00102DD1">
        <w:rPr>
          <w:rFonts w:ascii="Lotus Linotype" w:hAnsi="Lotus Linotype" w:cs="Lotus Linotype" w:hint="cs"/>
          <w:spacing w:val="-2"/>
          <w:rtl/>
        </w:rPr>
        <w:t>)</w:t>
      </w:r>
      <w:r w:rsidRPr="00102DD1">
        <w:rPr>
          <w:rFonts w:ascii="Lotus Linotype" w:hAnsi="Lotus Linotype" w:cs="Lotus Linotype" w:hint="cs"/>
          <w:color w:val="000000"/>
          <w:rtl/>
        </w:rPr>
        <w:t xml:space="preserve">جزء من حديث </w:t>
      </w:r>
      <w:r w:rsidRPr="00102DD1">
        <w:rPr>
          <w:rFonts w:ascii="Lotus Linotype" w:hAnsi="Lotus Linotype" w:cs="Lotus Linotype"/>
          <w:color w:val="000000"/>
          <w:rtl/>
        </w:rPr>
        <w:t>أخرجه مسلم برقم (</w:t>
      </w:r>
      <w:r w:rsidRPr="00102DD1">
        <w:rPr>
          <w:rFonts w:ascii="Lotus Linotype" w:hAnsi="Lotus Linotype" w:cs="Lotus Linotype" w:hint="cs"/>
          <w:color w:val="000000"/>
          <w:rtl/>
        </w:rPr>
        <w:t>2865</w:t>
      </w:r>
      <w:r w:rsidRPr="00102DD1">
        <w:rPr>
          <w:rFonts w:ascii="Lotus Linotype" w:hAnsi="Lotus Linotype" w:cs="Lotus Linotype"/>
          <w:color w:val="000000"/>
          <w:rtl/>
        </w:rPr>
        <w:t xml:space="preserve">)، </w:t>
      </w:r>
      <w:r w:rsidRPr="00102DD1">
        <w:rPr>
          <w:rFonts w:ascii="Lotus Linotype" w:hAnsi="Lotus Linotype" w:cs="Lotus Linotype" w:hint="cs"/>
          <w:color w:val="000000"/>
          <w:rtl/>
        </w:rPr>
        <w:t>عن</w:t>
      </w:r>
      <w:r w:rsidRPr="00102DD1">
        <w:rPr>
          <w:rFonts w:ascii="Lotus Linotype" w:hAnsi="Lotus Linotype" w:cs="Lotus Linotype"/>
          <w:color w:val="000000"/>
          <w:rtl/>
        </w:rPr>
        <w:t xml:space="preserve"> عياض بن حمار </w:t>
      </w:r>
      <w:r w:rsidRPr="00102DD1">
        <w:rPr>
          <w:rFonts w:ascii="Lotus Linotype" w:hAnsi="Lotus Linotype" w:cs="Lotus Linotype" w:hint="cs"/>
          <w:color w:val="000000"/>
          <w:rtl/>
        </w:rPr>
        <w:t>رضي الله عنه</w:t>
      </w:r>
      <w:r w:rsidRPr="00102DD1">
        <w:rPr>
          <w:rFonts w:ascii="Lotus Linotype" w:hAnsi="Lotus Linotype" w:cs="Lotus Linotype"/>
          <w:color w:val="000000"/>
          <w:rtl/>
        </w:rPr>
        <w:t>.</w:t>
      </w:r>
    </w:p>
  </w:footnote>
  <w:footnote w:id="12">
    <w:p w14:paraId="23A2E831" w14:textId="77777777" w:rsidR="00690FE0" w:rsidRPr="00102DD1" w:rsidRDefault="00690FE0" w:rsidP="00690FE0">
      <w:pPr>
        <w:widowControl w:val="0"/>
        <w:spacing w:before="60" w:after="60" w:line="192" w:lineRule="auto"/>
        <w:ind w:left="340" w:hanging="340"/>
        <w:jc w:val="both"/>
        <w:rPr>
          <w:rFonts w:ascii="Lotus Linotype" w:hAnsi="Lotus Linotype" w:cs="Lotus Linotype"/>
          <w:spacing w:val="-2"/>
          <w:rtl/>
        </w:rPr>
      </w:pPr>
      <w:r w:rsidRPr="00102DD1">
        <w:rPr>
          <w:rFonts w:ascii="Lotus Linotype" w:hAnsi="Lotus Linotype" w:cs="Lotus Linotype" w:hint="cs"/>
          <w:spacing w:val="-2"/>
          <w:rtl/>
        </w:rPr>
        <w:t>(</w:t>
      </w:r>
      <w:r w:rsidRPr="00102DD1">
        <w:rPr>
          <w:rFonts w:ascii="Lotus Linotype" w:hAnsi="Lotus Linotype" w:cs="Lotus Linotype"/>
          <w:spacing w:val="-2"/>
        </w:rPr>
        <w:footnoteRef/>
      </w:r>
      <w:r w:rsidRPr="00102DD1">
        <w:rPr>
          <w:rFonts w:ascii="Lotus Linotype" w:hAnsi="Lotus Linotype" w:cs="Lotus Linotype" w:hint="cs"/>
          <w:spacing w:val="-2"/>
          <w:rtl/>
        </w:rPr>
        <w:t xml:space="preserve">) </w:t>
      </w:r>
      <w:r w:rsidRPr="00102DD1">
        <w:rPr>
          <w:rFonts w:ascii="Lotus Linotype" w:hAnsi="Lotus Linotype" w:cs="Lotus Linotype"/>
          <w:color w:val="000000"/>
          <w:rtl/>
        </w:rPr>
        <w:t>أخرجه مسلم برقم (</w:t>
      </w:r>
      <w:r w:rsidRPr="00102DD1">
        <w:rPr>
          <w:rFonts w:ascii="Lotus Linotype" w:hAnsi="Lotus Linotype" w:cs="Lotus Linotype" w:hint="cs"/>
          <w:color w:val="000000"/>
          <w:rtl/>
        </w:rPr>
        <w:t>2846</w:t>
      </w:r>
      <w:r w:rsidRPr="00102DD1">
        <w:rPr>
          <w:rFonts w:ascii="Lotus Linotype" w:hAnsi="Lotus Linotype" w:cs="Lotus Linotype"/>
          <w:color w:val="000000"/>
          <w:rtl/>
        </w:rPr>
        <w:t xml:space="preserve">)، </w:t>
      </w:r>
      <w:r w:rsidRPr="00102DD1">
        <w:rPr>
          <w:rFonts w:ascii="Lotus Linotype" w:hAnsi="Lotus Linotype" w:cs="Lotus Linotype" w:hint="cs"/>
          <w:color w:val="000000"/>
          <w:rtl/>
        </w:rPr>
        <w:t>عن</w:t>
      </w:r>
      <w:r w:rsidRPr="00102DD1">
        <w:rPr>
          <w:rFonts w:ascii="Lotus Linotype" w:hAnsi="Lotus Linotype" w:cs="Lotus Linotype"/>
          <w:color w:val="000000"/>
          <w:rtl/>
        </w:rPr>
        <w:t xml:space="preserve"> أبي هريرة </w:t>
      </w:r>
      <w:r w:rsidRPr="00102DD1">
        <w:rPr>
          <w:rFonts w:ascii="Lotus Linotype" w:hAnsi="Lotus Linotype" w:cs="Lotus Linotype" w:hint="cs"/>
          <w:color w:val="000000"/>
          <w:rtl/>
        </w:rPr>
        <w:t>رضي الله عنه.</w:t>
      </w:r>
    </w:p>
  </w:footnote>
  <w:footnote w:id="13">
    <w:p w14:paraId="3BB26B54" w14:textId="77777777" w:rsidR="00690FE0" w:rsidRPr="00102DD1" w:rsidRDefault="00690FE0" w:rsidP="00690FE0">
      <w:pPr>
        <w:widowControl w:val="0"/>
        <w:spacing w:before="60" w:after="60" w:line="192" w:lineRule="auto"/>
        <w:ind w:left="340" w:hanging="340"/>
        <w:jc w:val="both"/>
        <w:rPr>
          <w:rFonts w:ascii="Lotus Linotype" w:hAnsi="Lotus Linotype" w:cs="Lotus Linotype"/>
          <w:spacing w:val="-2"/>
          <w:rtl/>
        </w:rPr>
      </w:pPr>
      <w:r w:rsidRPr="00102DD1">
        <w:rPr>
          <w:rFonts w:ascii="Lotus Linotype" w:hAnsi="Lotus Linotype" w:cs="Lotus Linotype" w:hint="cs"/>
          <w:spacing w:val="-2"/>
          <w:rtl/>
        </w:rPr>
        <w:t>(</w:t>
      </w:r>
      <w:r w:rsidRPr="00102DD1">
        <w:rPr>
          <w:rFonts w:ascii="Lotus Linotype" w:hAnsi="Lotus Linotype" w:cs="Lotus Linotype"/>
          <w:spacing w:val="-2"/>
        </w:rPr>
        <w:footnoteRef/>
      </w:r>
      <w:r w:rsidRPr="00102DD1">
        <w:rPr>
          <w:rFonts w:ascii="Lotus Linotype" w:hAnsi="Lotus Linotype" w:cs="Lotus Linotype" w:hint="cs"/>
          <w:spacing w:val="-2"/>
          <w:rtl/>
        </w:rPr>
        <w:t xml:space="preserve">) </w:t>
      </w:r>
      <w:r w:rsidRPr="00102DD1">
        <w:rPr>
          <w:rFonts w:ascii="Lotus Linotype" w:hAnsi="Lotus Linotype" w:cs="Lotus Linotype" w:hint="cs"/>
          <w:color w:val="000000"/>
          <w:rtl/>
        </w:rPr>
        <w:t xml:space="preserve">جزء من حديث </w:t>
      </w:r>
      <w:r w:rsidRPr="00102DD1">
        <w:rPr>
          <w:rFonts w:ascii="Lotus Linotype" w:hAnsi="Lotus Linotype" w:cs="Lotus Linotype"/>
          <w:color w:val="000000"/>
          <w:rtl/>
        </w:rPr>
        <w:t>أخرجه مسلم برقم (</w:t>
      </w:r>
      <w:r w:rsidRPr="00102DD1">
        <w:rPr>
          <w:rFonts w:ascii="Lotus Linotype" w:hAnsi="Lotus Linotype" w:cs="Lotus Linotype" w:hint="cs"/>
          <w:color w:val="000000"/>
          <w:rtl/>
        </w:rPr>
        <w:t>2853</w:t>
      </w:r>
      <w:r w:rsidRPr="00102DD1">
        <w:rPr>
          <w:rFonts w:ascii="Lotus Linotype" w:hAnsi="Lotus Linotype" w:cs="Lotus Linotype"/>
          <w:color w:val="000000"/>
          <w:rtl/>
        </w:rPr>
        <w:t xml:space="preserve">)، </w:t>
      </w:r>
      <w:r w:rsidRPr="00102DD1">
        <w:rPr>
          <w:rFonts w:ascii="Lotus Linotype" w:hAnsi="Lotus Linotype" w:cs="Lotus Linotype" w:hint="cs"/>
          <w:color w:val="000000"/>
          <w:rtl/>
        </w:rPr>
        <w:t>عن</w:t>
      </w:r>
      <w:r w:rsidRPr="00102DD1">
        <w:rPr>
          <w:rFonts w:ascii="Lotus Linotype" w:hAnsi="Lotus Linotype" w:cs="Lotus Linotype"/>
          <w:color w:val="000000"/>
          <w:rtl/>
        </w:rPr>
        <w:t xml:space="preserve"> حارثة بن وهب </w:t>
      </w:r>
      <w:r w:rsidRPr="00102DD1">
        <w:rPr>
          <w:rFonts w:ascii="Lotus Linotype" w:hAnsi="Lotus Linotype" w:cs="Lotus Linotype" w:hint="cs"/>
          <w:color w:val="000000"/>
          <w:rtl/>
        </w:rPr>
        <w:t>رضي الله عنه</w:t>
      </w:r>
      <w:r w:rsidRPr="00102DD1">
        <w:rPr>
          <w:rFonts w:ascii="Lotus Linotype" w:hAnsi="Lotus Linotype" w:cs="Lotus Linotype"/>
          <w:color w:val="000000"/>
          <w:rtl/>
        </w:rPr>
        <w:t>.</w:t>
      </w:r>
    </w:p>
  </w:footnote>
  <w:footnote w:id="14">
    <w:p w14:paraId="46CC52F3" w14:textId="77777777" w:rsidR="00690FE0" w:rsidRPr="00062E8D" w:rsidRDefault="00690FE0" w:rsidP="00690FE0">
      <w:pPr>
        <w:widowControl w:val="0"/>
        <w:spacing w:before="60" w:after="60" w:line="192" w:lineRule="auto"/>
        <w:ind w:left="340" w:hanging="340"/>
        <w:jc w:val="both"/>
        <w:rPr>
          <w:rFonts w:ascii="Lotus Linotype" w:hAnsi="Lotus Linotype" w:cs="Lotus Linotype"/>
          <w:spacing w:val="-2"/>
          <w:rtl/>
        </w:rPr>
      </w:pPr>
      <w:r w:rsidRPr="00062E8D">
        <w:rPr>
          <w:rFonts w:ascii="Lotus Linotype" w:hAnsi="Lotus Linotype" w:cs="Lotus Linotype" w:hint="cs"/>
          <w:spacing w:val="-2"/>
          <w:rtl/>
        </w:rPr>
        <w:t>(</w:t>
      </w:r>
      <w:r w:rsidRPr="00062E8D">
        <w:rPr>
          <w:rFonts w:ascii="Lotus Linotype" w:hAnsi="Lotus Linotype" w:cs="Lotus Linotype"/>
          <w:spacing w:val="-2"/>
        </w:rPr>
        <w:footnoteRef/>
      </w:r>
      <w:r w:rsidRPr="00062E8D">
        <w:rPr>
          <w:rFonts w:ascii="Lotus Linotype" w:hAnsi="Lotus Linotype" w:cs="Lotus Linotype" w:hint="cs"/>
          <w:spacing w:val="-2"/>
          <w:rtl/>
        </w:rPr>
        <w:t>)</w:t>
      </w:r>
      <w:r>
        <w:rPr>
          <w:rFonts w:ascii="Lotus Linotype" w:hAnsi="Lotus Linotype" w:cs="Lotus Linotype" w:hint="cs"/>
          <w:color w:val="000000"/>
          <w:rtl/>
        </w:rPr>
        <w:t xml:space="preserve"> </w:t>
      </w:r>
      <w:r w:rsidRPr="00062E8D">
        <w:rPr>
          <w:rFonts w:ascii="Lotus Linotype" w:hAnsi="Lotus Linotype" w:cs="Lotus Linotype"/>
          <w:color w:val="000000"/>
          <w:rtl/>
        </w:rPr>
        <w:t xml:space="preserve">أخرجه البخاري برقم (3461)، من حديث عبد الله بن عمرو </w:t>
      </w:r>
      <w:r w:rsidRPr="00062E8D">
        <w:rPr>
          <w:rFonts w:ascii="Lotus Linotype" w:hAnsi="Lotus Linotype" w:cs="Lotus Linotype" w:hint="cs"/>
          <w:color w:val="000000"/>
          <w:rtl/>
        </w:rPr>
        <w:t>رضي الله عنهما</w:t>
      </w:r>
      <w:r w:rsidRPr="00062E8D">
        <w:rPr>
          <w:rFonts w:ascii="Lotus Linotype" w:hAnsi="Lotus Linotype" w:cs="Lotus Linotype"/>
          <w:color w:val="000000"/>
          <w:rtl/>
        </w:rPr>
        <w:t>.</w:t>
      </w:r>
    </w:p>
  </w:footnote>
  <w:footnote w:id="15">
    <w:p w14:paraId="27972186" w14:textId="77777777" w:rsidR="00690FE0" w:rsidRPr="00DF184C" w:rsidRDefault="00690FE0" w:rsidP="00690FE0">
      <w:pPr>
        <w:widowControl w:val="0"/>
        <w:spacing w:before="60" w:after="60" w:line="192" w:lineRule="auto"/>
        <w:ind w:left="340" w:hanging="340"/>
        <w:jc w:val="both"/>
        <w:rPr>
          <w:rFonts w:ascii="Lotus Linotype" w:hAnsi="Lotus Linotype" w:cs="Lotus Linotype"/>
          <w:spacing w:val="-2"/>
          <w:rtl/>
        </w:rPr>
      </w:pPr>
      <w:r w:rsidRPr="00DF184C">
        <w:rPr>
          <w:rFonts w:ascii="Lotus Linotype" w:hAnsi="Lotus Linotype" w:cs="Lotus Linotype" w:hint="cs"/>
          <w:spacing w:val="-2"/>
          <w:rtl/>
        </w:rPr>
        <w:t>(</w:t>
      </w:r>
      <w:r w:rsidRPr="00DF184C">
        <w:rPr>
          <w:rFonts w:ascii="Lotus Linotype" w:hAnsi="Lotus Linotype" w:cs="Lotus Linotype"/>
          <w:spacing w:val="-2"/>
        </w:rPr>
        <w:footnoteRef/>
      </w:r>
      <w:r w:rsidRPr="00DF184C">
        <w:rPr>
          <w:rFonts w:ascii="Lotus Linotype" w:hAnsi="Lotus Linotype" w:cs="Lotus Linotype" w:hint="cs"/>
          <w:spacing w:val="-2"/>
          <w:rtl/>
        </w:rPr>
        <w:t>)</w:t>
      </w:r>
      <w:r>
        <w:rPr>
          <w:rFonts w:ascii="Lotus Linotype" w:hAnsi="Lotus Linotype" w:cs="Lotus Linotype" w:hint="cs"/>
          <w:spacing w:val="-2"/>
          <w:rtl/>
        </w:rPr>
        <w:t xml:space="preserve"> </w:t>
      </w:r>
      <w:r w:rsidRPr="00DF184C">
        <w:rPr>
          <w:rFonts w:ascii="Lotus Linotype" w:hAnsi="Lotus Linotype" w:cs="Lotus Linotype"/>
          <w:color w:val="000000"/>
          <w:rtl/>
        </w:rPr>
        <w:t>أخرجه مسلم برقم (</w:t>
      </w:r>
      <w:r w:rsidRPr="00DF184C">
        <w:rPr>
          <w:rFonts w:ascii="Lotus Linotype" w:hAnsi="Lotus Linotype" w:cs="Lotus Linotype" w:hint="cs"/>
          <w:color w:val="000000"/>
          <w:rtl/>
        </w:rPr>
        <w:t>1828</w:t>
      </w:r>
      <w:r w:rsidRPr="00DF184C">
        <w:rPr>
          <w:rFonts w:ascii="Lotus Linotype" w:hAnsi="Lotus Linotype" w:cs="Lotus Linotype"/>
          <w:color w:val="000000"/>
          <w:rtl/>
        </w:rPr>
        <w:t xml:space="preserve">)، من حديث عائشة </w:t>
      </w:r>
      <w:r w:rsidRPr="00DF184C">
        <w:rPr>
          <w:rFonts w:ascii="Lotus Linotype" w:hAnsi="Lotus Linotype" w:cs="Lotus Linotype" w:hint="cs"/>
          <w:color w:val="000000"/>
          <w:rtl/>
        </w:rPr>
        <w:t>رضي الله عنها</w:t>
      </w:r>
      <w:r w:rsidRPr="00DF184C">
        <w:rPr>
          <w:rFonts w:ascii="Lotus Linotype" w:hAnsi="Lotus Linotype" w:cs="Lotus Linotype"/>
          <w:color w:val="000000"/>
          <w:rtl/>
        </w:rPr>
        <w:t>.</w:t>
      </w:r>
    </w:p>
  </w:footnote>
  <w:footnote w:id="16">
    <w:p w14:paraId="6BEDE513" w14:textId="77777777" w:rsidR="00690FE0" w:rsidRPr="00DF184C" w:rsidRDefault="00690FE0" w:rsidP="00690FE0">
      <w:pPr>
        <w:widowControl w:val="0"/>
        <w:spacing w:before="60" w:after="60" w:line="192" w:lineRule="auto"/>
        <w:ind w:left="340" w:hanging="340"/>
        <w:jc w:val="both"/>
        <w:rPr>
          <w:rFonts w:ascii="Lotus Linotype" w:hAnsi="Lotus Linotype" w:cs="Lotus Linotype"/>
          <w:spacing w:val="-2"/>
          <w:rtl/>
        </w:rPr>
      </w:pPr>
      <w:r w:rsidRPr="00DF184C">
        <w:rPr>
          <w:rFonts w:ascii="Lotus Linotype" w:hAnsi="Lotus Linotype" w:cs="Lotus Linotype" w:hint="cs"/>
          <w:spacing w:val="-2"/>
          <w:rtl/>
        </w:rPr>
        <w:t>(</w:t>
      </w:r>
      <w:r w:rsidRPr="00DF184C">
        <w:rPr>
          <w:rFonts w:ascii="Lotus Linotype" w:hAnsi="Lotus Linotype" w:cs="Lotus Linotype"/>
          <w:spacing w:val="-2"/>
        </w:rPr>
        <w:footnoteRef/>
      </w:r>
      <w:r w:rsidRPr="00DF184C">
        <w:rPr>
          <w:rFonts w:ascii="Lotus Linotype" w:hAnsi="Lotus Linotype" w:cs="Lotus Linotype" w:hint="cs"/>
          <w:spacing w:val="-2"/>
          <w:rtl/>
        </w:rPr>
        <w:t>)</w:t>
      </w:r>
      <w:r>
        <w:rPr>
          <w:rFonts w:ascii="Lotus Linotype" w:hAnsi="Lotus Linotype" w:cs="Lotus Linotype" w:hint="cs"/>
          <w:spacing w:val="-2"/>
          <w:rtl/>
        </w:rPr>
        <w:t xml:space="preserve"> </w:t>
      </w:r>
      <w:r w:rsidRPr="00DF184C">
        <w:rPr>
          <w:rFonts w:ascii="Lotus Linotype" w:hAnsi="Lotus Linotype" w:cs="Lotus Linotype" w:hint="cs"/>
          <w:color w:val="000000"/>
          <w:rtl/>
        </w:rPr>
        <w:t>جزء من حديث</w:t>
      </w:r>
      <w:r w:rsidRPr="00DF184C">
        <w:rPr>
          <w:rFonts w:ascii="Lotus Linotype" w:hAnsi="Lotus Linotype" w:cs="Lotus Linotype"/>
          <w:color w:val="000000"/>
          <w:rtl/>
        </w:rPr>
        <w:t xml:space="preserve"> أخرجه مسلم برقم (</w:t>
      </w:r>
      <w:r w:rsidRPr="00DF184C">
        <w:rPr>
          <w:rFonts w:ascii="Lotus Linotype" w:hAnsi="Lotus Linotype" w:cs="Lotus Linotype" w:hint="cs"/>
          <w:color w:val="000000"/>
          <w:rtl/>
        </w:rPr>
        <w:t>1830</w:t>
      </w:r>
      <w:r w:rsidRPr="00DF184C">
        <w:rPr>
          <w:rFonts w:ascii="Lotus Linotype" w:hAnsi="Lotus Linotype" w:cs="Lotus Linotype"/>
          <w:color w:val="000000"/>
          <w:rtl/>
        </w:rPr>
        <w:t xml:space="preserve">)، </w:t>
      </w:r>
      <w:r>
        <w:rPr>
          <w:rFonts w:ascii="Lotus Linotype" w:hAnsi="Lotus Linotype" w:cs="Lotus Linotype" w:hint="cs"/>
          <w:color w:val="000000"/>
          <w:rtl/>
        </w:rPr>
        <w:t>عن</w:t>
      </w:r>
      <w:r w:rsidRPr="00DF184C">
        <w:rPr>
          <w:rFonts w:ascii="Lotus Linotype" w:hAnsi="Lotus Linotype" w:cs="Lotus Linotype"/>
          <w:color w:val="000000"/>
          <w:rtl/>
        </w:rPr>
        <w:t xml:space="preserve"> عائذ بن عمرو </w:t>
      </w:r>
      <w:r w:rsidRPr="00DF184C">
        <w:rPr>
          <w:rFonts w:ascii="Lotus Linotype" w:hAnsi="Lotus Linotype" w:cs="Lotus Linotype" w:hint="cs"/>
          <w:color w:val="000000"/>
          <w:rtl/>
        </w:rPr>
        <w:t>رضي الله عنه</w:t>
      </w:r>
      <w:r w:rsidRPr="00DF184C">
        <w:rPr>
          <w:rFonts w:ascii="Lotus Linotype" w:hAnsi="Lotus Linotype" w:cs="Lotus Linotype"/>
          <w:color w:val="000000"/>
          <w:rtl/>
        </w:rPr>
        <w:t>.</w:t>
      </w:r>
    </w:p>
  </w:footnote>
  <w:footnote w:id="17">
    <w:p w14:paraId="2079EA1D" w14:textId="77777777" w:rsidR="00690FE0" w:rsidRPr="00DF184C" w:rsidRDefault="00690FE0" w:rsidP="00690FE0">
      <w:pPr>
        <w:widowControl w:val="0"/>
        <w:spacing w:before="60" w:after="60" w:line="192" w:lineRule="auto"/>
        <w:ind w:left="340" w:hanging="340"/>
        <w:jc w:val="both"/>
        <w:rPr>
          <w:rFonts w:ascii="Lotus Linotype" w:hAnsi="Lotus Linotype" w:cs="Lotus Linotype"/>
          <w:spacing w:val="-2"/>
          <w:rtl/>
        </w:rPr>
      </w:pPr>
      <w:r w:rsidRPr="00DF184C">
        <w:rPr>
          <w:rFonts w:ascii="Lotus Linotype" w:hAnsi="Lotus Linotype" w:cs="Lotus Linotype" w:hint="cs"/>
          <w:spacing w:val="-2"/>
          <w:rtl/>
        </w:rPr>
        <w:t>(</w:t>
      </w:r>
      <w:r w:rsidRPr="00DF184C">
        <w:rPr>
          <w:rFonts w:ascii="Lotus Linotype" w:hAnsi="Lotus Linotype" w:cs="Lotus Linotype"/>
          <w:spacing w:val="-2"/>
        </w:rPr>
        <w:footnoteRef/>
      </w:r>
      <w:r w:rsidRPr="00DF184C">
        <w:rPr>
          <w:rFonts w:ascii="Lotus Linotype" w:hAnsi="Lotus Linotype" w:cs="Lotus Linotype" w:hint="cs"/>
          <w:spacing w:val="-2"/>
          <w:rtl/>
        </w:rPr>
        <w:t>)</w:t>
      </w:r>
      <w:r>
        <w:rPr>
          <w:rFonts w:ascii="Lotus Linotype" w:hAnsi="Lotus Linotype" w:cs="Lotus Linotype" w:hint="cs"/>
          <w:spacing w:val="-2"/>
          <w:rtl/>
        </w:rPr>
        <w:t xml:space="preserve"> </w:t>
      </w:r>
      <w:r w:rsidRPr="00DF184C">
        <w:rPr>
          <w:rFonts w:ascii="Lotus Linotype" w:hAnsi="Lotus Linotype" w:cs="Lotus Linotype"/>
          <w:color w:val="000000"/>
          <w:rtl/>
        </w:rPr>
        <w:t xml:space="preserve">أخرجه </w:t>
      </w:r>
      <w:r w:rsidRPr="00DF184C">
        <w:rPr>
          <w:rFonts w:ascii="Lotus Linotype" w:hAnsi="Lotus Linotype" w:cs="Lotus Linotype" w:hint="cs"/>
          <w:color w:val="000000"/>
          <w:rtl/>
        </w:rPr>
        <w:t>البخاري برقم (7150، 7151)، و</w:t>
      </w:r>
      <w:r w:rsidRPr="00DF184C">
        <w:rPr>
          <w:rFonts w:ascii="Lotus Linotype" w:hAnsi="Lotus Linotype" w:cs="Lotus Linotype"/>
          <w:color w:val="000000"/>
          <w:rtl/>
        </w:rPr>
        <w:t>مسلم برقم (</w:t>
      </w:r>
      <w:r w:rsidRPr="00DF184C">
        <w:rPr>
          <w:rFonts w:ascii="Lotus Linotype" w:hAnsi="Lotus Linotype" w:cs="Lotus Linotype" w:hint="cs"/>
          <w:color w:val="000000"/>
          <w:rtl/>
        </w:rPr>
        <w:t>142</w:t>
      </w:r>
      <w:r w:rsidRPr="00DF184C">
        <w:rPr>
          <w:rFonts w:ascii="Lotus Linotype" w:hAnsi="Lotus Linotype" w:cs="Lotus Linotype"/>
          <w:color w:val="000000"/>
          <w:rtl/>
        </w:rPr>
        <w:t xml:space="preserve">)، من حديث معقل بن يسار </w:t>
      </w:r>
      <w:r w:rsidRPr="00DF184C">
        <w:rPr>
          <w:rFonts w:ascii="Lotus Linotype" w:hAnsi="Lotus Linotype" w:cs="Lotus Linotype" w:hint="cs"/>
          <w:color w:val="000000"/>
          <w:rtl/>
        </w:rPr>
        <w:t>رضي الله عنه</w:t>
      </w:r>
      <w:r w:rsidRPr="00DF184C">
        <w:rPr>
          <w:rFonts w:ascii="Lotus Linotype" w:hAnsi="Lotus Linotype" w:cs="Lotus Linotype"/>
          <w:color w:val="000000"/>
          <w:rtl/>
        </w:rPr>
        <w:t>.</w:t>
      </w:r>
    </w:p>
  </w:footnote>
  <w:footnote w:id="18">
    <w:p w14:paraId="001716B5" w14:textId="77777777" w:rsidR="00690FE0" w:rsidRPr="000128C8" w:rsidRDefault="00690FE0" w:rsidP="00690FE0">
      <w:pPr>
        <w:pStyle w:val="FootnoteText"/>
        <w:pageBreakBefore/>
        <w:widowControl w:val="0"/>
        <w:spacing w:before="60" w:after="60" w:line="192" w:lineRule="auto"/>
        <w:ind w:left="340" w:hanging="340"/>
        <w:jc w:val="both"/>
        <w:rPr>
          <w:rFonts w:ascii="Lotus Linotype" w:hAnsi="Lotus Linotype" w:cs="Lotus Linotype"/>
          <w:b/>
          <w:bCs/>
          <w:color w:val="000000"/>
          <w:sz w:val="24"/>
          <w:rtl/>
        </w:rPr>
      </w:pPr>
      <w:r w:rsidRPr="000128C8">
        <w:rPr>
          <w:rFonts w:ascii="Lotus Linotype" w:hAnsi="Lotus Linotype" w:cs="Lotus Linotype" w:hint="cs"/>
          <w:spacing w:val="-2"/>
          <w:sz w:val="24"/>
          <w:rtl/>
        </w:rPr>
        <w:t>(</w:t>
      </w:r>
      <w:r w:rsidRPr="000128C8">
        <w:rPr>
          <w:rFonts w:ascii="Lotus Linotype" w:hAnsi="Lotus Linotype" w:cs="Lotus Linotype"/>
          <w:spacing w:val="-2"/>
          <w:sz w:val="24"/>
        </w:rPr>
        <w:footnoteRef/>
      </w:r>
      <w:r w:rsidRPr="000128C8">
        <w:rPr>
          <w:rFonts w:ascii="Lotus Linotype" w:hAnsi="Lotus Linotype" w:cs="Lotus Linotype" w:hint="cs"/>
          <w:spacing w:val="-2"/>
          <w:sz w:val="24"/>
          <w:rtl/>
        </w:rPr>
        <w:t>)</w:t>
      </w:r>
      <w:r>
        <w:rPr>
          <w:rFonts w:ascii="Lotus Linotype" w:hAnsi="Lotus Linotype" w:cs="Lotus Linotype" w:hint="cs"/>
          <w:spacing w:val="-2"/>
          <w:sz w:val="24"/>
          <w:rtl/>
        </w:rPr>
        <w:t xml:space="preserve"> </w:t>
      </w:r>
      <w:r w:rsidRPr="000128C8">
        <w:rPr>
          <w:rFonts w:ascii="Lotus Linotype" w:hAnsi="Lotus Linotype" w:cs="Lotus Linotype"/>
          <w:color w:val="000000"/>
          <w:sz w:val="24"/>
          <w:rtl/>
        </w:rPr>
        <w:t xml:space="preserve">عن أنس بن مالكٍ </w:t>
      </w:r>
      <w:r w:rsidRPr="000128C8">
        <w:rPr>
          <w:rFonts w:ascii="Lotus Linotype" w:hAnsi="Lotus Linotype" w:cs="Lotus Linotype" w:hint="cs"/>
          <w:color w:val="000000"/>
          <w:sz w:val="24"/>
          <w:rtl/>
        </w:rPr>
        <w:t>رضي الله عنه</w:t>
      </w:r>
      <w:r w:rsidRPr="000128C8">
        <w:rPr>
          <w:rFonts w:ascii="Lotus Linotype" w:hAnsi="Lotus Linotype" w:cs="Lotus Linotype"/>
          <w:color w:val="000000"/>
          <w:sz w:val="24"/>
          <w:rtl/>
        </w:rPr>
        <w:t xml:space="preserve"> قال: «</w:t>
      </w:r>
      <w:r w:rsidRPr="000128C8">
        <w:rPr>
          <w:rFonts w:ascii="Lotus Linotype" w:hAnsi="Lotus Linotype" w:cs="Lotus Linotype"/>
          <w:b/>
          <w:bCs/>
          <w:color w:val="000000"/>
          <w:sz w:val="24"/>
          <w:rtl/>
        </w:rPr>
        <w:t xml:space="preserve">قَدِمَ أُنَاسٌ مِنْ عُكْلٍ </w:t>
      </w:r>
      <w:r w:rsidRPr="000128C8">
        <w:rPr>
          <w:rFonts w:ascii="Lotus Linotype" w:hAnsi="Lotus Linotype" w:cs="Lotus Linotype" w:hint="cs"/>
          <w:b/>
          <w:bCs/>
          <w:color w:val="000000"/>
          <w:sz w:val="24"/>
          <w:rtl/>
        </w:rPr>
        <w:t xml:space="preserve">ـ </w:t>
      </w:r>
      <w:r w:rsidRPr="000128C8">
        <w:rPr>
          <w:rFonts w:ascii="Lotus Linotype" w:hAnsi="Lotus Linotype" w:cs="Lotus Linotype"/>
          <w:b/>
          <w:bCs/>
          <w:color w:val="000000"/>
          <w:sz w:val="24"/>
          <w:rtl/>
        </w:rPr>
        <w:t>أَوْ عُرَيْنَةَ</w:t>
      </w:r>
      <w:r w:rsidRPr="000128C8">
        <w:rPr>
          <w:rFonts w:ascii="Lotus Linotype" w:hAnsi="Lotus Linotype" w:cs="Lotus Linotype" w:hint="cs"/>
          <w:b/>
          <w:bCs/>
          <w:color w:val="000000"/>
          <w:sz w:val="24"/>
          <w:rtl/>
        </w:rPr>
        <w:t xml:space="preserve"> ـ </w:t>
      </w:r>
      <w:r w:rsidRPr="000128C8">
        <w:rPr>
          <w:rFonts w:ascii="Lotus Linotype" w:hAnsi="Lotus Linotype" w:cs="Lotus Linotype"/>
          <w:b/>
          <w:bCs/>
          <w:color w:val="000000"/>
          <w:sz w:val="24"/>
          <w:rtl/>
        </w:rPr>
        <w:t>فَاجْتَوَوْا المدينة</w:t>
      </w:r>
      <w:r w:rsidRPr="000128C8">
        <w:rPr>
          <w:rFonts w:ascii="Lotus Linotype" w:hAnsi="Lotus Linotype" w:cs="Lotus Linotype" w:hint="cs"/>
          <w:b/>
          <w:bCs/>
          <w:color w:val="000000"/>
          <w:sz w:val="24"/>
          <w:rtl/>
        </w:rPr>
        <w:t>،</w:t>
      </w:r>
      <w:r w:rsidRPr="000128C8">
        <w:rPr>
          <w:rFonts w:ascii="Lotus Linotype" w:hAnsi="Lotus Linotype" w:cs="Lotus Linotype"/>
          <w:b/>
          <w:bCs/>
          <w:color w:val="000000"/>
          <w:sz w:val="24"/>
          <w:rtl/>
        </w:rPr>
        <w:t xml:space="preserve"> فأمرهم النَّبيُّ </w:t>
      </w:r>
      <w:r w:rsidRPr="000128C8">
        <w:rPr>
          <w:rFonts w:ascii="Lotus Linotype" w:hAnsi="Lotus Linotype" w:cs="Lotus Linotype" w:hint="cs"/>
          <w:color w:val="000000"/>
          <w:sz w:val="24"/>
          <w:rtl/>
        </w:rPr>
        <w:t>ﷺ</w:t>
      </w:r>
      <w:r w:rsidRPr="000128C8">
        <w:rPr>
          <w:rFonts w:ascii="Lotus Linotype" w:hAnsi="Lotus Linotype" w:cs="Lotus Linotype"/>
          <w:b/>
          <w:bCs/>
          <w:color w:val="000000"/>
          <w:sz w:val="24"/>
          <w:rtl/>
        </w:rPr>
        <w:t xml:space="preserve"> بلقاحٍ</w:t>
      </w:r>
      <w:r w:rsidRPr="000128C8">
        <w:rPr>
          <w:rFonts w:ascii="Lotus Linotype" w:hAnsi="Lotus Linotype" w:cs="Lotus Linotype" w:hint="cs"/>
          <w:b/>
          <w:bCs/>
          <w:color w:val="000000"/>
          <w:sz w:val="24"/>
          <w:rtl/>
        </w:rPr>
        <w:t>،</w:t>
      </w:r>
      <w:r w:rsidRPr="000128C8">
        <w:rPr>
          <w:rFonts w:ascii="Lotus Linotype" w:hAnsi="Lotus Linotype" w:cs="Lotus Linotype"/>
          <w:b/>
          <w:bCs/>
          <w:color w:val="000000"/>
          <w:sz w:val="24"/>
          <w:rtl/>
        </w:rPr>
        <w:t xml:space="preserve"> وأنْ يشربوا من أبوالها وألبانها</w:t>
      </w:r>
      <w:r w:rsidRPr="000128C8">
        <w:rPr>
          <w:rFonts w:ascii="Lotus Linotype" w:hAnsi="Lotus Linotype" w:cs="Lotus Linotype" w:hint="cs"/>
          <w:b/>
          <w:bCs/>
          <w:color w:val="000000"/>
          <w:sz w:val="24"/>
          <w:rtl/>
        </w:rPr>
        <w:t>،</w:t>
      </w:r>
      <w:r w:rsidRPr="000128C8">
        <w:rPr>
          <w:rFonts w:ascii="Lotus Linotype" w:hAnsi="Lotus Linotype" w:cs="Lotus Linotype"/>
          <w:b/>
          <w:bCs/>
          <w:color w:val="000000"/>
          <w:sz w:val="24"/>
          <w:rtl/>
        </w:rPr>
        <w:t xml:space="preserve"> فانطلقوا</w:t>
      </w:r>
      <w:r w:rsidRPr="000128C8">
        <w:rPr>
          <w:rFonts w:ascii="Lotus Linotype" w:hAnsi="Lotus Linotype" w:cs="Lotus Linotype" w:hint="cs"/>
          <w:b/>
          <w:bCs/>
          <w:color w:val="000000"/>
          <w:sz w:val="24"/>
          <w:rtl/>
        </w:rPr>
        <w:t>.</w:t>
      </w:r>
      <w:r w:rsidRPr="000128C8">
        <w:rPr>
          <w:rFonts w:ascii="Lotus Linotype" w:hAnsi="Lotus Linotype" w:cs="Lotus Linotype"/>
          <w:b/>
          <w:bCs/>
          <w:color w:val="000000"/>
          <w:sz w:val="24"/>
          <w:rtl/>
        </w:rPr>
        <w:t xml:space="preserve"> فلمَّا صحُّوا قتلوا راعي النَّبيِّ </w:t>
      </w:r>
      <w:r w:rsidRPr="000128C8">
        <w:rPr>
          <w:rFonts w:ascii="Lotus Linotype" w:hAnsi="Lotus Linotype" w:cs="Lotus Linotype" w:hint="cs"/>
          <w:color w:val="000000"/>
          <w:sz w:val="24"/>
          <w:rtl/>
        </w:rPr>
        <w:t>ﷺ</w:t>
      </w:r>
      <w:r w:rsidRPr="000128C8">
        <w:rPr>
          <w:rFonts w:ascii="Lotus Linotype" w:hAnsi="Lotus Linotype" w:cs="Lotus Linotype"/>
          <w:b/>
          <w:bCs/>
          <w:color w:val="000000"/>
          <w:sz w:val="24"/>
          <w:rtl/>
        </w:rPr>
        <w:t xml:space="preserve"> واستاقوا النَّعم، فجاء الخبرُ في أوَّل النَّهار، فبعث في آثارهم</w:t>
      </w:r>
      <w:r w:rsidRPr="000128C8">
        <w:rPr>
          <w:rFonts w:ascii="Lotus Linotype" w:hAnsi="Lotus Linotype" w:cs="Lotus Linotype" w:hint="cs"/>
          <w:b/>
          <w:bCs/>
          <w:color w:val="000000"/>
          <w:sz w:val="24"/>
          <w:rtl/>
        </w:rPr>
        <w:t>.</w:t>
      </w:r>
      <w:r w:rsidRPr="000128C8">
        <w:rPr>
          <w:rFonts w:ascii="Lotus Linotype" w:hAnsi="Lotus Linotype" w:cs="Lotus Linotype"/>
          <w:b/>
          <w:bCs/>
          <w:color w:val="000000"/>
          <w:sz w:val="24"/>
          <w:rtl/>
        </w:rPr>
        <w:t xml:space="preserve"> فلمَّا ارتفع النَّهار جيء بهم، فقطع أيديهم وأرجلهم وَسُمِ</w:t>
      </w:r>
      <w:r w:rsidRPr="000128C8">
        <w:rPr>
          <w:rFonts w:ascii="Lotus Linotype" w:hAnsi="Lotus Linotype" w:cs="Lotus Linotype" w:hint="cs"/>
          <w:b/>
          <w:bCs/>
          <w:color w:val="000000"/>
          <w:sz w:val="24"/>
          <w:rtl/>
        </w:rPr>
        <w:t>ّ</w:t>
      </w:r>
      <w:r w:rsidRPr="000128C8">
        <w:rPr>
          <w:rFonts w:ascii="Lotus Linotype" w:hAnsi="Lotus Linotype" w:cs="Lotus Linotype"/>
          <w:b/>
          <w:bCs/>
          <w:color w:val="000000"/>
          <w:sz w:val="24"/>
          <w:rtl/>
        </w:rPr>
        <w:t>رَتْ أعينهم، وألقوا في الحرَّةِ يَسْتَسْقُونَ فلا يُسْقَوْنَ</w:t>
      </w:r>
      <w:r w:rsidRPr="000128C8">
        <w:rPr>
          <w:rFonts w:ascii="Lotus Linotype" w:hAnsi="Lotus Linotype" w:cs="Lotus Linotype"/>
          <w:color w:val="000000"/>
          <w:sz w:val="24"/>
          <w:rtl/>
        </w:rPr>
        <w:t>»</w:t>
      </w:r>
      <w:r w:rsidRPr="000128C8">
        <w:rPr>
          <w:rFonts w:ascii="Lotus Linotype" w:hAnsi="Lotus Linotype" w:cs="Lotus Linotype" w:hint="cs"/>
          <w:b/>
          <w:bCs/>
          <w:color w:val="000000"/>
          <w:sz w:val="24"/>
          <w:rtl/>
        </w:rPr>
        <w:t>.</w:t>
      </w:r>
    </w:p>
    <w:p w14:paraId="10CECBC3" w14:textId="77777777" w:rsidR="00690FE0" w:rsidRDefault="00690FE0" w:rsidP="00690FE0">
      <w:pPr>
        <w:widowControl w:val="0"/>
        <w:spacing w:before="60" w:after="60" w:line="192" w:lineRule="auto"/>
        <w:ind w:left="340"/>
        <w:jc w:val="both"/>
        <w:rPr>
          <w:rFonts w:ascii="Lotus Linotype" w:hAnsi="Lotus Linotype" w:cs="Lotus Linotype"/>
          <w:color w:val="000000"/>
          <w:rtl/>
        </w:rPr>
      </w:pPr>
      <w:r w:rsidRPr="000128C8">
        <w:rPr>
          <w:rFonts w:ascii="Lotus Linotype" w:hAnsi="Lotus Linotype" w:cs="Lotus Linotype"/>
          <w:b/>
          <w:bCs/>
          <w:color w:val="000000"/>
          <w:rtl/>
        </w:rPr>
        <w:t>قال أبو قلابة</w:t>
      </w:r>
      <w:r w:rsidRPr="000128C8">
        <w:rPr>
          <w:rFonts w:ascii="Lotus Linotype" w:hAnsi="Lotus Linotype" w:cs="Lotus Linotype" w:hint="cs"/>
          <w:b/>
          <w:bCs/>
          <w:color w:val="000000"/>
          <w:rtl/>
        </w:rPr>
        <w:t>:</w:t>
      </w:r>
      <w:r w:rsidRPr="000128C8">
        <w:rPr>
          <w:rFonts w:ascii="Lotus Linotype" w:hAnsi="Lotus Linotype" w:cs="Lotus Linotype"/>
          <w:color w:val="000000"/>
          <w:rtl/>
        </w:rPr>
        <w:t xml:space="preserve"> فهؤلاء سرقوا وقتلوا وكفروا بعد إيمانهم</w:t>
      </w:r>
      <w:r w:rsidRPr="000128C8">
        <w:rPr>
          <w:rFonts w:ascii="Lotus Linotype" w:hAnsi="Lotus Linotype" w:cs="Lotus Linotype" w:hint="cs"/>
          <w:color w:val="000000"/>
          <w:rtl/>
        </w:rPr>
        <w:t>،</w:t>
      </w:r>
      <w:r w:rsidRPr="000128C8">
        <w:rPr>
          <w:rFonts w:ascii="Lotus Linotype" w:hAnsi="Lotus Linotype" w:cs="Lotus Linotype"/>
          <w:color w:val="000000"/>
          <w:rtl/>
        </w:rPr>
        <w:t xml:space="preserve"> وحاربوا الله ورسولَهُ.</w:t>
      </w:r>
    </w:p>
    <w:p w14:paraId="686BBF8C" w14:textId="77777777" w:rsidR="00690FE0" w:rsidRPr="000128C8" w:rsidRDefault="00690FE0" w:rsidP="00690FE0">
      <w:pPr>
        <w:widowControl w:val="0"/>
        <w:spacing w:before="60" w:after="60" w:line="192" w:lineRule="auto"/>
        <w:ind w:left="340"/>
        <w:jc w:val="both"/>
        <w:rPr>
          <w:rFonts w:ascii="Lotus Linotype" w:hAnsi="Lotus Linotype" w:cs="Lotus Linotype"/>
          <w:spacing w:val="-2"/>
          <w:rtl/>
        </w:rPr>
      </w:pPr>
      <w:r w:rsidRPr="000128C8">
        <w:rPr>
          <w:rFonts w:ascii="Lotus Linotype" w:hAnsi="Lotus Linotype" w:cs="Lotus Linotype"/>
          <w:color w:val="000000"/>
          <w:rtl/>
        </w:rPr>
        <w:t>أخرجه البخاري برقم (</w:t>
      </w:r>
      <w:r w:rsidRPr="000128C8">
        <w:rPr>
          <w:rFonts w:ascii="Lotus Linotype" w:hAnsi="Lotus Linotype" w:cs="Lotus Linotype" w:hint="cs"/>
          <w:color w:val="000000"/>
          <w:rtl/>
        </w:rPr>
        <w:t>233</w:t>
      </w:r>
      <w:r w:rsidRPr="000128C8">
        <w:rPr>
          <w:rFonts w:ascii="Lotus Linotype" w:hAnsi="Lotus Linotype" w:cs="Lotus Linotype"/>
          <w:color w:val="000000"/>
          <w:rtl/>
        </w:rPr>
        <w:t>)، ومسلم برقم (</w:t>
      </w:r>
      <w:r w:rsidRPr="000128C8">
        <w:rPr>
          <w:rFonts w:ascii="Lotus Linotype" w:hAnsi="Lotus Linotype" w:cs="Lotus Linotype" w:hint="cs"/>
          <w:color w:val="000000"/>
          <w:rtl/>
        </w:rPr>
        <w:t>1671</w:t>
      </w:r>
      <w:r w:rsidRPr="000128C8">
        <w:rPr>
          <w:rFonts w:ascii="Lotus Linotype" w:hAnsi="Lotus Linotype" w:cs="Lotus Linotype"/>
          <w:color w:val="000000"/>
          <w:rtl/>
        </w:rPr>
        <w:t>).</w:t>
      </w:r>
    </w:p>
  </w:footnote>
  <w:footnote w:id="19">
    <w:p w14:paraId="08A03ED7" w14:textId="77777777" w:rsidR="00690FE0" w:rsidRPr="00C17A48" w:rsidRDefault="00690FE0" w:rsidP="00690FE0">
      <w:pPr>
        <w:widowControl w:val="0"/>
        <w:spacing w:before="60" w:after="60" w:line="192" w:lineRule="auto"/>
        <w:ind w:left="340" w:hanging="340"/>
        <w:jc w:val="both"/>
        <w:rPr>
          <w:rFonts w:ascii="Lotus Linotype" w:hAnsi="Lotus Linotype" w:cs="Lotus Linotype"/>
          <w:spacing w:val="-2"/>
          <w:rtl/>
        </w:rPr>
      </w:pPr>
      <w:r w:rsidRPr="00C17A48">
        <w:rPr>
          <w:rFonts w:ascii="Lotus Linotype" w:hAnsi="Lotus Linotype" w:cs="Lotus Linotype" w:hint="cs"/>
          <w:spacing w:val="-2"/>
          <w:rtl/>
        </w:rPr>
        <w:t>(</w:t>
      </w:r>
      <w:r w:rsidRPr="00C17A48">
        <w:rPr>
          <w:rFonts w:ascii="Lotus Linotype" w:hAnsi="Lotus Linotype" w:cs="Lotus Linotype"/>
          <w:spacing w:val="-2"/>
        </w:rPr>
        <w:footnoteRef/>
      </w:r>
      <w:r w:rsidRPr="00C17A48">
        <w:rPr>
          <w:rFonts w:ascii="Lotus Linotype" w:hAnsi="Lotus Linotype" w:cs="Lotus Linotype" w:hint="cs"/>
          <w:spacing w:val="-2"/>
          <w:rtl/>
        </w:rPr>
        <w:t>)</w:t>
      </w:r>
      <w:r w:rsidRPr="00C17A48">
        <w:rPr>
          <w:rFonts w:ascii="Lotus Linotype" w:hAnsi="Lotus Linotype" w:cs="Lotus Linotype" w:hint="cs"/>
          <w:color w:val="000000"/>
          <w:rtl/>
        </w:rPr>
        <w:t xml:space="preserve"> </w:t>
      </w:r>
      <w:r w:rsidRPr="00C17A48">
        <w:rPr>
          <w:rFonts w:ascii="Lotus Linotype" w:hAnsi="Lotus Linotype" w:cs="Lotus Linotype"/>
          <w:color w:val="000000"/>
          <w:rtl/>
        </w:rPr>
        <w:t>أخرجه مسلم برقم (</w:t>
      </w:r>
      <w:r w:rsidRPr="00C17A48">
        <w:rPr>
          <w:rFonts w:ascii="Lotus Linotype" w:hAnsi="Lotus Linotype" w:cs="Lotus Linotype" w:hint="cs"/>
          <w:color w:val="000000"/>
          <w:rtl/>
        </w:rPr>
        <w:t>1917</w:t>
      </w:r>
      <w:r w:rsidRPr="00C17A48">
        <w:rPr>
          <w:rFonts w:ascii="Lotus Linotype" w:hAnsi="Lotus Linotype" w:cs="Lotus Linotype"/>
          <w:color w:val="000000"/>
          <w:rtl/>
        </w:rPr>
        <w:t xml:space="preserve">)، من حديث عقبة بن عامر </w:t>
      </w:r>
      <w:r w:rsidRPr="00C17A48">
        <w:rPr>
          <w:rFonts w:ascii="Lotus Linotype" w:hAnsi="Lotus Linotype" w:cs="Lotus Linotype" w:hint="cs"/>
          <w:color w:val="000000"/>
          <w:rtl/>
        </w:rPr>
        <w:t>رضي الله عنه</w:t>
      </w:r>
      <w:r w:rsidRPr="00C17A48">
        <w:rPr>
          <w:rFonts w:ascii="Lotus Linotype" w:hAnsi="Lotus Linotype" w:cs="Lotus Linotype"/>
          <w:color w:val="000000"/>
          <w:rtl/>
        </w:rPr>
        <w:t>.</w:t>
      </w:r>
      <w:r w:rsidRPr="00C17A48">
        <w:rPr>
          <w:rFonts w:ascii="Lotus Linotype" w:hAnsi="Lotus Linotype" w:cs="Lotus Linotype"/>
          <w:spacing w:val="-2"/>
          <w:rtl/>
        </w:rPr>
        <w:t xml:space="preserve"> </w:t>
      </w:r>
    </w:p>
  </w:footnote>
  <w:footnote w:id="20">
    <w:p w14:paraId="06976B5E" w14:textId="77777777" w:rsidR="00690FE0" w:rsidRPr="00C17A48" w:rsidRDefault="00690FE0" w:rsidP="00690FE0">
      <w:pPr>
        <w:widowControl w:val="0"/>
        <w:spacing w:before="60" w:after="60" w:line="192" w:lineRule="auto"/>
        <w:ind w:left="340" w:hanging="340"/>
        <w:jc w:val="both"/>
        <w:rPr>
          <w:rFonts w:ascii="Lotus Linotype" w:hAnsi="Lotus Linotype" w:cs="Lotus Linotype"/>
          <w:spacing w:val="-2"/>
          <w:rtl/>
        </w:rPr>
      </w:pPr>
      <w:r w:rsidRPr="00C17A48">
        <w:rPr>
          <w:rFonts w:ascii="Lotus Linotype" w:hAnsi="Lotus Linotype" w:cs="Lotus Linotype" w:hint="cs"/>
          <w:spacing w:val="-2"/>
          <w:rtl/>
        </w:rPr>
        <w:t>(</w:t>
      </w:r>
      <w:r w:rsidRPr="00C17A48">
        <w:rPr>
          <w:rFonts w:ascii="Lotus Linotype" w:hAnsi="Lotus Linotype" w:cs="Lotus Linotype"/>
          <w:spacing w:val="-2"/>
        </w:rPr>
        <w:footnoteRef/>
      </w:r>
      <w:r w:rsidRPr="00C17A48">
        <w:rPr>
          <w:rFonts w:ascii="Lotus Linotype" w:hAnsi="Lotus Linotype" w:cs="Lotus Linotype" w:hint="cs"/>
          <w:spacing w:val="-2"/>
          <w:rtl/>
        </w:rPr>
        <w:t xml:space="preserve">) </w:t>
      </w:r>
      <w:r w:rsidRPr="00C17A48">
        <w:rPr>
          <w:rFonts w:ascii="Lotus Linotype" w:hAnsi="Lotus Linotype" w:cs="Lotus Linotype"/>
          <w:spacing w:val="-4"/>
          <w:rtl/>
        </w:rPr>
        <w:t xml:space="preserve">أخرجه البخاري برقم (2957)، ومسلم برقم (1835)، </w:t>
      </w:r>
      <w:r w:rsidRPr="00C17A48">
        <w:rPr>
          <w:rFonts w:ascii="Lotus Linotype" w:hAnsi="Lotus Linotype" w:cs="Lotus Linotype" w:hint="cs"/>
          <w:spacing w:val="-4"/>
          <w:rtl/>
        </w:rPr>
        <w:t>عن</w:t>
      </w:r>
      <w:r w:rsidRPr="00C17A48">
        <w:rPr>
          <w:rFonts w:ascii="Lotus Linotype" w:hAnsi="Lotus Linotype" w:cs="Lotus Linotype"/>
          <w:spacing w:val="-4"/>
          <w:rtl/>
        </w:rPr>
        <w:t xml:space="preserve"> أبي هريرة </w:t>
      </w:r>
      <w:r w:rsidRPr="00C17A48">
        <w:rPr>
          <w:rFonts w:ascii="Lotus Linotype" w:hAnsi="Lotus Linotype" w:cs="Lotus Linotype" w:hint="cs"/>
          <w:spacing w:val="-4"/>
          <w:rtl/>
        </w:rPr>
        <w:t>رضي الله عنه</w:t>
      </w:r>
      <w:r w:rsidRPr="00C17A48">
        <w:rPr>
          <w:rFonts w:ascii="Lotus Linotype" w:hAnsi="Lotus Linotype" w:cs="Lotus Linotype"/>
          <w:spacing w:val="-4"/>
          <w:rtl/>
        </w:rPr>
        <w:t>.</w:t>
      </w:r>
    </w:p>
  </w:footnote>
  <w:footnote w:id="21">
    <w:p w14:paraId="79FE9D88" w14:textId="77777777" w:rsidR="00690FE0" w:rsidRPr="00C17A48" w:rsidRDefault="00690FE0" w:rsidP="00690FE0">
      <w:pPr>
        <w:widowControl w:val="0"/>
        <w:spacing w:before="60" w:after="60" w:line="192" w:lineRule="auto"/>
        <w:ind w:left="340" w:hanging="340"/>
        <w:jc w:val="both"/>
        <w:rPr>
          <w:rFonts w:ascii="Lotus Linotype" w:hAnsi="Lotus Linotype" w:cs="Lotus Linotype"/>
          <w:spacing w:val="-2"/>
          <w:rtl/>
        </w:rPr>
      </w:pPr>
      <w:r w:rsidRPr="00C17A48">
        <w:rPr>
          <w:rFonts w:ascii="Lotus Linotype" w:hAnsi="Lotus Linotype" w:cs="Lotus Linotype" w:hint="cs"/>
          <w:spacing w:val="-2"/>
          <w:rtl/>
        </w:rPr>
        <w:t>(</w:t>
      </w:r>
      <w:r w:rsidRPr="00C17A48">
        <w:rPr>
          <w:rFonts w:ascii="Lotus Linotype" w:hAnsi="Lotus Linotype" w:cs="Lotus Linotype"/>
          <w:spacing w:val="-2"/>
        </w:rPr>
        <w:footnoteRef/>
      </w:r>
      <w:r w:rsidRPr="00C17A48">
        <w:rPr>
          <w:rFonts w:ascii="Lotus Linotype" w:hAnsi="Lotus Linotype" w:cs="Lotus Linotype" w:hint="cs"/>
          <w:spacing w:val="-2"/>
          <w:rtl/>
        </w:rPr>
        <w:t xml:space="preserve">) </w:t>
      </w:r>
      <w:r w:rsidRPr="00C17A48">
        <w:rPr>
          <w:rFonts w:ascii="Lotus Linotype" w:hAnsi="Lotus Linotype" w:cs="Lotus Linotype"/>
          <w:spacing w:val="-8"/>
          <w:rtl/>
        </w:rPr>
        <w:t xml:space="preserve">أخرجه البخاري برقم ( 7144 )، ومسلم برقم ( 1839) </w:t>
      </w:r>
      <w:r w:rsidRPr="00C17A48">
        <w:rPr>
          <w:rFonts w:ascii="Lotus Linotype" w:hAnsi="Lotus Linotype" w:cs="Lotus Linotype" w:hint="cs"/>
          <w:spacing w:val="-8"/>
          <w:rtl/>
        </w:rPr>
        <w:t>عن</w:t>
      </w:r>
      <w:r w:rsidRPr="00C17A48">
        <w:rPr>
          <w:rFonts w:ascii="Lotus Linotype" w:hAnsi="Lotus Linotype" w:cs="Lotus Linotype"/>
          <w:spacing w:val="-8"/>
          <w:rtl/>
        </w:rPr>
        <w:t xml:space="preserve"> ا بن عمر </w:t>
      </w:r>
      <w:r w:rsidRPr="00C17A48">
        <w:rPr>
          <w:rFonts w:ascii="Lotus Linotype" w:hAnsi="Lotus Linotype" w:cs="Lotus Linotype" w:hint="cs"/>
          <w:spacing w:val="-8"/>
          <w:rtl/>
        </w:rPr>
        <w:t>رضي الله عنهما</w:t>
      </w:r>
      <w:r w:rsidRPr="00C17A48">
        <w:rPr>
          <w:rFonts w:ascii="Lotus Linotype" w:hAnsi="Lotus Linotype" w:cs="Lotus Linotype"/>
          <w:spacing w:val="-8"/>
          <w:rtl/>
        </w:rPr>
        <w:t>.</w:t>
      </w:r>
    </w:p>
  </w:footnote>
  <w:footnote w:id="22">
    <w:p w14:paraId="37EE66F0" w14:textId="77777777" w:rsidR="00690FE0" w:rsidRPr="007C7C06" w:rsidRDefault="00690FE0" w:rsidP="00690FE0">
      <w:pPr>
        <w:widowControl w:val="0"/>
        <w:spacing w:before="60" w:after="60" w:line="180" w:lineRule="auto"/>
        <w:ind w:left="340" w:hanging="340"/>
        <w:jc w:val="both"/>
        <w:rPr>
          <w:rFonts w:ascii="Lotus Linotype" w:hAnsi="Lotus Linotype" w:cs="Lotus Linotype"/>
          <w:spacing w:val="-2"/>
          <w:rtl/>
        </w:rPr>
      </w:pPr>
      <w:r w:rsidRPr="007C7C06">
        <w:rPr>
          <w:rFonts w:ascii="Lotus Linotype" w:hAnsi="Lotus Linotype" w:cs="Lotus Linotype" w:hint="cs"/>
          <w:spacing w:val="-2"/>
          <w:rtl/>
        </w:rPr>
        <w:t>(</w:t>
      </w:r>
      <w:r w:rsidRPr="007C7C06">
        <w:rPr>
          <w:rFonts w:ascii="Lotus Linotype" w:hAnsi="Lotus Linotype" w:cs="Lotus Linotype"/>
          <w:spacing w:val="-2"/>
        </w:rPr>
        <w:footnoteRef/>
      </w:r>
      <w:r w:rsidRPr="007C7C06">
        <w:rPr>
          <w:rFonts w:ascii="Lotus Linotype" w:hAnsi="Lotus Linotype" w:cs="Lotus Linotype" w:hint="cs"/>
          <w:spacing w:val="-2"/>
          <w:rtl/>
        </w:rPr>
        <w:t xml:space="preserve">) </w:t>
      </w:r>
      <w:r w:rsidRPr="007C7C06">
        <w:rPr>
          <w:rFonts w:ascii="Lotus Linotype" w:hAnsi="Lotus Linotype" w:cs="Lotus Linotype"/>
          <w:color w:val="000000"/>
          <w:rtl/>
        </w:rPr>
        <w:t xml:space="preserve">أخرجه مسلم برقم (1851)، من حديث عبد الله بن عمر </w:t>
      </w:r>
      <w:r w:rsidRPr="007C7C06">
        <w:rPr>
          <w:rFonts w:ascii="Lotus Linotype" w:hAnsi="Lotus Linotype" w:cs="Lotus Linotype" w:hint="cs"/>
          <w:color w:val="000000"/>
          <w:rtl/>
        </w:rPr>
        <w:t>رضي الله عنهما</w:t>
      </w:r>
      <w:r w:rsidRPr="007C7C06">
        <w:rPr>
          <w:rFonts w:ascii="Lotus Linotype" w:hAnsi="Lotus Linotype" w:cs="Lotus Linotype"/>
          <w:color w:val="000000"/>
          <w:rtl/>
        </w:rPr>
        <w:t>.</w:t>
      </w:r>
    </w:p>
  </w:footnote>
  <w:footnote w:id="23">
    <w:p w14:paraId="4FEFDAD4" w14:textId="77777777" w:rsidR="00690FE0" w:rsidRPr="007C7C06" w:rsidRDefault="00690FE0" w:rsidP="00690FE0">
      <w:pPr>
        <w:widowControl w:val="0"/>
        <w:spacing w:before="60" w:after="60" w:line="180" w:lineRule="auto"/>
        <w:ind w:left="340" w:hanging="340"/>
        <w:jc w:val="both"/>
        <w:rPr>
          <w:rFonts w:ascii="Lotus Linotype" w:hAnsi="Lotus Linotype" w:cs="Lotus Linotype"/>
          <w:spacing w:val="-2"/>
          <w:rtl/>
        </w:rPr>
      </w:pPr>
      <w:r w:rsidRPr="007C7C06">
        <w:rPr>
          <w:rFonts w:ascii="Lotus Linotype" w:hAnsi="Lotus Linotype" w:cs="Lotus Linotype" w:hint="cs"/>
          <w:spacing w:val="-2"/>
          <w:rtl/>
        </w:rPr>
        <w:t>(</w:t>
      </w:r>
      <w:r w:rsidRPr="007C7C06">
        <w:rPr>
          <w:rFonts w:ascii="Lotus Linotype" w:hAnsi="Lotus Linotype" w:cs="Lotus Linotype"/>
          <w:spacing w:val="-2"/>
        </w:rPr>
        <w:footnoteRef/>
      </w:r>
      <w:r w:rsidRPr="007C7C06">
        <w:rPr>
          <w:rFonts w:ascii="Lotus Linotype" w:hAnsi="Lotus Linotype" w:cs="Lotus Linotype" w:hint="cs"/>
          <w:spacing w:val="-2"/>
          <w:rtl/>
        </w:rPr>
        <w:t xml:space="preserve">) </w:t>
      </w:r>
      <w:r w:rsidRPr="007C7C06">
        <w:rPr>
          <w:rFonts w:ascii="Lotus Linotype" w:hAnsi="Lotus Linotype" w:cs="Lotus Linotype"/>
          <w:color w:val="000000"/>
          <w:spacing w:val="-8"/>
          <w:rtl/>
        </w:rPr>
        <w:t xml:space="preserve">أخرجه البخاري برقم (7053)، ومسلم برقم (1849)، </w:t>
      </w:r>
      <w:r w:rsidRPr="007C7C06">
        <w:rPr>
          <w:rFonts w:ascii="Lotus Linotype" w:hAnsi="Lotus Linotype" w:cs="Lotus Linotype" w:hint="cs"/>
          <w:color w:val="000000"/>
          <w:spacing w:val="-8"/>
          <w:rtl/>
        </w:rPr>
        <w:t>عن</w:t>
      </w:r>
      <w:r w:rsidRPr="007C7C06">
        <w:rPr>
          <w:rFonts w:ascii="Lotus Linotype" w:hAnsi="Lotus Linotype" w:cs="Lotus Linotype"/>
          <w:color w:val="000000"/>
          <w:spacing w:val="-8"/>
          <w:rtl/>
        </w:rPr>
        <w:t xml:space="preserve"> ابن عباس </w:t>
      </w:r>
      <w:r w:rsidRPr="007C7C06">
        <w:rPr>
          <w:rFonts w:ascii="Lotus Linotype" w:hAnsi="Lotus Linotype" w:cs="Lotus Linotype" w:hint="cs"/>
          <w:color w:val="000000"/>
          <w:spacing w:val="-8"/>
          <w:rtl/>
        </w:rPr>
        <w:t>رضي الله عنه</w:t>
      </w:r>
      <w:r w:rsidRPr="007C7C06">
        <w:rPr>
          <w:rFonts w:ascii="Lotus Linotype" w:hAnsi="Lotus Linotype" w:cs="Lotus Linotype"/>
          <w:color w:val="000000"/>
          <w:spacing w:val="-8"/>
          <w:rtl/>
        </w:rPr>
        <w:t>.</w:t>
      </w:r>
    </w:p>
  </w:footnote>
  <w:footnote w:id="24">
    <w:p w14:paraId="3FAAE875" w14:textId="77777777" w:rsidR="00690FE0" w:rsidRDefault="00690FE0" w:rsidP="00690FE0">
      <w:pPr>
        <w:widowControl w:val="0"/>
        <w:spacing w:before="60" w:after="60" w:line="180" w:lineRule="auto"/>
        <w:ind w:left="340" w:hanging="340"/>
        <w:jc w:val="both"/>
        <w:rPr>
          <w:rFonts w:ascii="Lotus Linotype" w:hAnsi="Lotus Linotype" w:cs="Lotus Linotype"/>
          <w:color w:val="000000"/>
          <w:rtl/>
        </w:rPr>
      </w:pPr>
      <w:r w:rsidRPr="007C7C06">
        <w:rPr>
          <w:rFonts w:ascii="Lotus Linotype" w:hAnsi="Lotus Linotype" w:cs="Lotus Linotype" w:hint="cs"/>
          <w:spacing w:val="-2"/>
          <w:rtl/>
        </w:rPr>
        <w:t>(</w:t>
      </w:r>
      <w:r w:rsidRPr="007C7C06">
        <w:rPr>
          <w:rFonts w:ascii="Lotus Linotype" w:hAnsi="Lotus Linotype" w:cs="Lotus Linotype"/>
          <w:spacing w:val="-2"/>
        </w:rPr>
        <w:footnoteRef/>
      </w:r>
      <w:r w:rsidRPr="007C7C06">
        <w:rPr>
          <w:rFonts w:ascii="Lotus Linotype" w:hAnsi="Lotus Linotype" w:cs="Lotus Linotype" w:hint="cs"/>
          <w:spacing w:val="-2"/>
          <w:rtl/>
        </w:rPr>
        <w:t xml:space="preserve">) </w:t>
      </w:r>
      <w:r w:rsidRPr="007C7C06">
        <w:rPr>
          <w:rFonts w:ascii="Lotus Linotype" w:hAnsi="Lotus Linotype" w:cs="Lotus Linotype"/>
          <w:color w:val="000000"/>
          <w:rtl/>
        </w:rPr>
        <w:t xml:space="preserve">أخرجه أحمد </w:t>
      </w:r>
      <w:r w:rsidRPr="007C7C06">
        <w:rPr>
          <w:rFonts w:ascii="Lotus Linotype" w:hAnsi="Lotus Linotype" w:cs="Lotus Linotype" w:hint="cs"/>
          <w:color w:val="000000"/>
          <w:rtl/>
        </w:rPr>
        <w:t>في المسند (3/403، 404) برقم</w:t>
      </w:r>
      <w:r w:rsidRPr="007C7C06">
        <w:rPr>
          <w:rFonts w:ascii="Lotus Linotype" w:hAnsi="Lotus Linotype" w:cs="Lotus Linotype"/>
          <w:color w:val="000000"/>
          <w:rtl/>
        </w:rPr>
        <w:t xml:space="preserve"> (14909)، وابن أبي عاصم</w:t>
      </w:r>
      <w:r w:rsidRPr="007C7C06">
        <w:rPr>
          <w:rFonts w:ascii="Lotus Linotype" w:hAnsi="Lotus Linotype" w:cs="Lotus Linotype" w:hint="cs"/>
          <w:color w:val="000000"/>
          <w:rtl/>
        </w:rPr>
        <w:t xml:space="preserve"> في السنة</w:t>
      </w:r>
      <w:r w:rsidRPr="007C7C06">
        <w:rPr>
          <w:rFonts w:ascii="Lotus Linotype" w:hAnsi="Lotus Linotype" w:cs="Lotus Linotype"/>
          <w:color w:val="000000"/>
          <w:rtl/>
        </w:rPr>
        <w:t xml:space="preserve"> (</w:t>
      </w:r>
      <w:r w:rsidRPr="007C7C06">
        <w:rPr>
          <w:rFonts w:ascii="Lotus Linotype" w:hAnsi="Lotus Linotype" w:cs="Lotus Linotype" w:hint="cs"/>
          <w:color w:val="000000"/>
          <w:rtl/>
        </w:rPr>
        <w:t>2</w:t>
      </w:r>
      <w:r w:rsidRPr="007C7C06">
        <w:rPr>
          <w:rFonts w:ascii="Lotus Linotype" w:hAnsi="Lotus Linotype" w:cs="Lotus Linotype"/>
          <w:color w:val="000000"/>
          <w:rtl/>
        </w:rPr>
        <w:t>/</w:t>
      </w:r>
      <w:r w:rsidRPr="007C7C06">
        <w:rPr>
          <w:rFonts w:ascii="Lotus Linotype" w:hAnsi="Lotus Linotype" w:cs="Lotus Linotype" w:hint="cs"/>
          <w:color w:val="000000"/>
          <w:rtl/>
        </w:rPr>
        <w:t>522</w:t>
      </w:r>
      <w:r w:rsidRPr="007C7C06">
        <w:rPr>
          <w:rFonts w:ascii="Lotus Linotype" w:hAnsi="Lotus Linotype" w:cs="Lotus Linotype"/>
          <w:color w:val="000000"/>
          <w:rtl/>
        </w:rPr>
        <w:t>)</w:t>
      </w:r>
      <w:r w:rsidRPr="007C7C06">
        <w:rPr>
          <w:rFonts w:ascii="Lotus Linotype" w:hAnsi="Lotus Linotype" w:cs="Lotus Linotype" w:hint="cs"/>
          <w:color w:val="000000"/>
          <w:rtl/>
        </w:rPr>
        <w:t xml:space="preserve"> برقم (1096)، والطبراني في الكبير (17/367)، والبيهقي في الكبرى (8/164)، عن</w:t>
      </w:r>
      <w:r w:rsidRPr="007C7C06">
        <w:rPr>
          <w:rFonts w:ascii="Lotus Linotype" w:hAnsi="Lotus Linotype" w:cs="Lotus Linotype"/>
          <w:color w:val="000000"/>
          <w:rtl/>
        </w:rPr>
        <w:t xml:space="preserve"> </w:t>
      </w:r>
      <w:r w:rsidRPr="007C7C06">
        <w:rPr>
          <w:rFonts w:ascii="Lotus Linotype" w:hAnsi="Lotus Linotype" w:cs="Lotus Linotype" w:hint="cs"/>
          <w:color w:val="000000"/>
          <w:rtl/>
        </w:rPr>
        <w:t>عياض بن غنيم رضي الله عنه.</w:t>
      </w:r>
    </w:p>
    <w:p w14:paraId="1AA4AA7F" w14:textId="77777777" w:rsidR="00690FE0" w:rsidRPr="007C7C06" w:rsidRDefault="00690FE0" w:rsidP="00690FE0">
      <w:pPr>
        <w:widowControl w:val="0"/>
        <w:spacing w:before="60" w:after="60" w:line="180" w:lineRule="auto"/>
        <w:ind w:left="340"/>
        <w:jc w:val="both"/>
        <w:rPr>
          <w:rFonts w:ascii="Lotus Linotype" w:hAnsi="Lotus Linotype" w:cs="Lotus Linotype"/>
          <w:spacing w:val="-2"/>
          <w:rtl/>
        </w:rPr>
      </w:pPr>
      <w:r w:rsidRPr="007C7C06">
        <w:rPr>
          <w:rFonts w:ascii="Lotus Linotype" w:hAnsi="Lotus Linotype" w:cs="Lotus Linotype"/>
          <w:color w:val="000000"/>
          <w:rtl/>
        </w:rPr>
        <w:t>قال الهيثمي</w:t>
      </w:r>
      <w:r w:rsidRPr="007C7C06">
        <w:rPr>
          <w:rFonts w:ascii="Lotus Linotype" w:hAnsi="Lotus Linotype" w:cs="Lotus Linotype" w:hint="cs"/>
          <w:color w:val="000000"/>
          <w:rtl/>
        </w:rPr>
        <w:t xml:space="preserve"> في مجمع الزوائد</w:t>
      </w:r>
      <w:r w:rsidRPr="007C7C06">
        <w:rPr>
          <w:rFonts w:ascii="Lotus Linotype" w:hAnsi="Lotus Linotype" w:cs="Lotus Linotype"/>
          <w:color w:val="000000"/>
          <w:rtl/>
        </w:rPr>
        <w:t xml:space="preserve"> (5/413): ورجاله ثقات إلا أني لم أجد لشريح </w:t>
      </w:r>
      <w:r w:rsidRPr="007C7C06">
        <w:rPr>
          <w:rFonts w:ascii="Lotus Linotype" w:hAnsi="Lotus Linotype" w:cs="Lotus Linotype" w:hint="cs"/>
          <w:color w:val="000000"/>
          <w:rtl/>
        </w:rPr>
        <w:t>ب</w:t>
      </w:r>
      <w:r w:rsidRPr="007C7C06">
        <w:rPr>
          <w:rFonts w:ascii="Lotus Linotype" w:hAnsi="Lotus Linotype" w:cs="Lotus Linotype"/>
          <w:color w:val="000000"/>
          <w:rtl/>
        </w:rPr>
        <w:t>ن عياض وهشام سماعًا وإن كان تابعيًّا</w:t>
      </w:r>
      <w:r w:rsidRPr="007C7C06">
        <w:rPr>
          <w:rFonts w:ascii="Lotus Linotype" w:hAnsi="Lotus Linotype" w:cs="Lotus Linotype" w:hint="cs"/>
          <w:color w:val="000000"/>
          <w:rtl/>
        </w:rPr>
        <w:t>،</w:t>
      </w:r>
      <w:r w:rsidRPr="007C7C06">
        <w:rPr>
          <w:rFonts w:ascii="Lotus Linotype" w:hAnsi="Lotus Linotype" w:cs="Lotus Linotype"/>
          <w:color w:val="000000"/>
          <w:rtl/>
        </w:rPr>
        <w:t xml:space="preserve"> </w:t>
      </w:r>
      <w:r w:rsidRPr="007C7C06">
        <w:rPr>
          <w:rFonts w:ascii="Lotus Linotype" w:hAnsi="Lotus Linotype" w:cs="Lotus Linotype" w:hint="cs"/>
          <w:color w:val="000000"/>
          <w:rtl/>
        </w:rPr>
        <w:t>وقال الألباني في تحقيق السنة لابن أبي عاصم: إن إسناده صحيح ورجاله ثقات، و</w:t>
      </w:r>
      <w:r w:rsidRPr="007C7C06">
        <w:rPr>
          <w:rFonts w:ascii="Lotus Linotype" w:hAnsi="Lotus Linotype" w:cs="Lotus Linotype"/>
          <w:color w:val="000000"/>
          <w:rtl/>
        </w:rPr>
        <w:t>قال شعيب الأرنؤوط</w:t>
      </w:r>
      <w:r w:rsidRPr="007C7C06">
        <w:rPr>
          <w:rFonts w:ascii="Lotus Linotype" w:hAnsi="Lotus Linotype" w:cs="Lotus Linotype" w:hint="cs"/>
          <w:color w:val="000000"/>
          <w:rtl/>
        </w:rPr>
        <w:t xml:space="preserve"> في تحقيق المسند</w:t>
      </w:r>
      <w:r w:rsidRPr="007C7C06">
        <w:rPr>
          <w:rFonts w:ascii="Lotus Linotype" w:hAnsi="Lotus Linotype" w:cs="Lotus Linotype"/>
          <w:color w:val="000000"/>
          <w:rtl/>
        </w:rPr>
        <w:t>: صحيح لغيره</w:t>
      </w:r>
      <w:r w:rsidRPr="007C7C06">
        <w:rPr>
          <w:rFonts w:ascii="Lotus Linotype" w:hAnsi="Lotus Linotype" w:cs="Lotus Linotype" w:hint="cs"/>
          <w:color w:val="000000"/>
          <w:rtl/>
        </w:rPr>
        <w:t>.</w:t>
      </w:r>
    </w:p>
  </w:footnote>
  <w:footnote w:id="25">
    <w:p w14:paraId="3A2D8362" w14:textId="77777777" w:rsidR="00690FE0" w:rsidRPr="002B12B9" w:rsidRDefault="00690FE0" w:rsidP="00690FE0">
      <w:pPr>
        <w:widowControl w:val="0"/>
        <w:spacing w:before="60" w:after="60" w:line="192" w:lineRule="auto"/>
        <w:ind w:left="340" w:hanging="340"/>
        <w:jc w:val="both"/>
        <w:rPr>
          <w:rFonts w:ascii="Lotus Linotype" w:hAnsi="Lotus Linotype" w:cs="Lotus Linotype"/>
          <w:spacing w:val="-2"/>
          <w:rtl/>
        </w:rPr>
      </w:pPr>
      <w:r w:rsidRPr="002B12B9">
        <w:rPr>
          <w:rFonts w:ascii="Lotus Linotype" w:hAnsi="Lotus Linotype" w:cs="Lotus Linotype" w:hint="cs"/>
          <w:spacing w:val="-2"/>
          <w:rtl/>
        </w:rPr>
        <w:t>(</w:t>
      </w:r>
      <w:r w:rsidRPr="002B12B9">
        <w:rPr>
          <w:rFonts w:ascii="Lotus Linotype" w:hAnsi="Lotus Linotype" w:cs="Lotus Linotype"/>
          <w:spacing w:val="-2"/>
        </w:rPr>
        <w:footnoteRef/>
      </w:r>
      <w:r w:rsidRPr="002B12B9">
        <w:rPr>
          <w:rFonts w:ascii="Lotus Linotype" w:hAnsi="Lotus Linotype" w:cs="Lotus Linotype" w:hint="cs"/>
          <w:spacing w:val="-2"/>
          <w:rtl/>
        </w:rPr>
        <w:t>)</w:t>
      </w:r>
      <w:r w:rsidRPr="002B12B9">
        <w:rPr>
          <w:rFonts w:ascii="Lotus Linotype" w:hAnsi="Lotus Linotype" w:cs="Lotus Linotype" w:hint="cs"/>
          <w:color w:val="000000"/>
          <w:rtl/>
        </w:rPr>
        <w:t xml:space="preserve"> </w:t>
      </w:r>
      <w:r w:rsidRPr="002B12B9">
        <w:rPr>
          <w:rFonts w:ascii="Lotus Linotype" w:hAnsi="Lotus Linotype" w:cs="Lotus Linotype"/>
          <w:color w:val="000000"/>
          <w:rtl/>
        </w:rPr>
        <w:t>شرح السنة</w:t>
      </w:r>
      <w:r w:rsidRPr="002B12B9">
        <w:rPr>
          <w:rFonts w:ascii="Lotus Linotype" w:hAnsi="Lotus Linotype" w:cs="Lotus Linotype" w:hint="cs"/>
          <w:color w:val="000000"/>
          <w:rtl/>
        </w:rPr>
        <w:t xml:space="preserve"> للبربهاري</w:t>
      </w:r>
      <w:r w:rsidRPr="002B12B9">
        <w:rPr>
          <w:rFonts w:ascii="Lotus Linotype" w:hAnsi="Lotus Linotype" w:cs="Lotus Linotype"/>
          <w:color w:val="000000"/>
          <w:rtl/>
        </w:rPr>
        <w:t xml:space="preserve"> (1/51).</w:t>
      </w:r>
    </w:p>
  </w:footnote>
  <w:footnote w:id="26">
    <w:p w14:paraId="7F1617BF" w14:textId="77777777" w:rsidR="00690FE0" w:rsidRPr="004B3300" w:rsidRDefault="00690FE0" w:rsidP="00690FE0">
      <w:pPr>
        <w:widowControl w:val="0"/>
        <w:spacing w:before="60" w:after="60" w:line="192" w:lineRule="auto"/>
        <w:ind w:left="340" w:hanging="340"/>
        <w:jc w:val="both"/>
        <w:rPr>
          <w:rFonts w:ascii="Lotus Linotype" w:hAnsi="Lotus Linotype" w:cs="Lotus Linotype"/>
          <w:spacing w:val="-2"/>
          <w:rtl/>
        </w:rPr>
      </w:pPr>
      <w:r w:rsidRPr="004B3300">
        <w:rPr>
          <w:rFonts w:ascii="Lotus Linotype" w:hAnsi="Lotus Linotype" w:cs="Lotus Linotype" w:hint="cs"/>
          <w:spacing w:val="-2"/>
          <w:rtl/>
        </w:rPr>
        <w:t>(</w:t>
      </w:r>
      <w:r w:rsidRPr="004B3300">
        <w:rPr>
          <w:rFonts w:ascii="Lotus Linotype" w:hAnsi="Lotus Linotype" w:cs="Lotus Linotype"/>
          <w:spacing w:val="-2"/>
        </w:rPr>
        <w:footnoteRef/>
      </w:r>
      <w:r w:rsidRPr="004B3300">
        <w:rPr>
          <w:rFonts w:ascii="Lotus Linotype" w:hAnsi="Lotus Linotype" w:cs="Lotus Linotype" w:hint="cs"/>
          <w:spacing w:val="-2"/>
          <w:rtl/>
        </w:rPr>
        <w:t>)</w:t>
      </w:r>
      <w:r w:rsidRPr="004B3300">
        <w:rPr>
          <w:rFonts w:ascii="Lotus Linotype" w:hAnsi="Lotus Linotype" w:cs="Lotus Linotype" w:hint="cs"/>
          <w:color w:val="000000"/>
          <w:rtl/>
        </w:rPr>
        <w:t xml:space="preserve"> </w:t>
      </w:r>
      <w:r w:rsidRPr="004B3300">
        <w:rPr>
          <w:rFonts w:ascii="Lotus Linotype" w:hAnsi="Lotus Linotype" w:cs="Lotus Linotype"/>
          <w:color w:val="000000"/>
          <w:rtl/>
        </w:rPr>
        <w:t>سبق تخريجه.</w:t>
      </w:r>
    </w:p>
  </w:footnote>
  <w:footnote w:id="27">
    <w:p w14:paraId="0D99EFBA" w14:textId="77777777" w:rsidR="00690FE0" w:rsidRPr="004B3300" w:rsidRDefault="00690FE0" w:rsidP="00690FE0">
      <w:pPr>
        <w:widowControl w:val="0"/>
        <w:spacing w:before="60" w:after="60" w:line="192" w:lineRule="auto"/>
        <w:ind w:left="340" w:hanging="340"/>
        <w:jc w:val="both"/>
        <w:rPr>
          <w:rFonts w:ascii="Lotus Linotype" w:hAnsi="Lotus Linotype" w:cs="Lotus Linotype"/>
          <w:spacing w:val="-2"/>
          <w:rtl/>
        </w:rPr>
      </w:pPr>
      <w:r w:rsidRPr="004B3300">
        <w:rPr>
          <w:rFonts w:ascii="Lotus Linotype" w:hAnsi="Lotus Linotype" w:cs="Lotus Linotype" w:hint="cs"/>
          <w:spacing w:val="-2"/>
          <w:rtl/>
        </w:rPr>
        <w:t>(</w:t>
      </w:r>
      <w:r w:rsidRPr="004B3300">
        <w:rPr>
          <w:rFonts w:ascii="Lotus Linotype" w:hAnsi="Lotus Linotype" w:cs="Lotus Linotype"/>
          <w:spacing w:val="-2"/>
        </w:rPr>
        <w:footnoteRef/>
      </w:r>
      <w:r w:rsidRPr="004B3300">
        <w:rPr>
          <w:rFonts w:ascii="Lotus Linotype" w:hAnsi="Lotus Linotype" w:cs="Lotus Linotype" w:hint="cs"/>
          <w:spacing w:val="-2"/>
          <w:rtl/>
        </w:rPr>
        <w:t xml:space="preserve">) </w:t>
      </w:r>
      <w:r w:rsidRPr="004B3300">
        <w:rPr>
          <w:rFonts w:ascii="Lotus Linotype" w:hAnsi="Lotus Linotype" w:cs="Lotus Linotype"/>
          <w:color w:val="000000"/>
          <w:rtl/>
        </w:rPr>
        <w:t>سيق تخريجه.</w:t>
      </w:r>
    </w:p>
  </w:footnote>
  <w:footnote w:id="28">
    <w:p w14:paraId="658E776D" w14:textId="77777777" w:rsidR="00690FE0" w:rsidRPr="004B3300" w:rsidRDefault="00690FE0" w:rsidP="00690FE0">
      <w:pPr>
        <w:widowControl w:val="0"/>
        <w:spacing w:before="60" w:after="60" w:line="192" w:lineRule="auto"/>
        <w:ind w:left="340" w:hanging="340"/>
        <w:jc w:val="both"/>
        <w:rPr>
          <w:rFonts w:ascii="Lotus Linotype" w:hAnsi="Lotus Linotype" w:cs="Lotus Linotype"/>
          <w:spacing w:val="-2"/>
          <w:rtl/>
        </w:rPr>
      </w:pPr>
      <w:r w:rsidRPr="004B3300">
        <w:rPr>
          <w:rFonts w:ascii="Lotus Linotype" w:hAnsi="Lotus Linotype" w:cs="Lotus Linotype" w:hint="cs"/>
          <w:spacing w:val="-2"/>
          <w:rtl/>
        </w:rPr>
        <w:t>(</w:t>
      </w:r>
      <w:r w:rsidRPr="004B3300">
        <w:rPr>
          <w:rFonts w:ascii="Lotus Linotype" w:hAnsi="Lotus Linotype" w:cs="Lotus Linotype"/>
          <w:spacing w:val="-2"/>
        </w:rPr>
        <w:footnoteRef/>
      </w:r>
      <w:r w:rsidRPr="004B3300">
        <w:rPr>
          <w:rFonts w:ascii="Lotus Linotype" w:hAnsi="Lotus Linotype" w:cs="Lotus Linotype" w:hint="cs"/>
          <w:spacing w:val="-2"/>
          <w:rtl/>
        </w:rPr>
        <w:t xml:space="preserve">) </w:t>
      </w:r>
      <w:r w:rsidRPr="004B3300">
        <w:rPr>
          <w:rFonts w:ascii="Lotus Linotype" w:hAnsi="Lotus Linotype" w:cs="Lotus Linotype"/>
          <w:color w:val="000000"/>
          <w:rtl/>
        </w:rPr>
        <w:t xml:space="preserve">أخرجه مسلم برقم (1836)، من حديث أبي هريرة </w:t>
      </w:r>
      <w:r w:rsidRPr="004B3300">
        <w:rPr>
          <w:rFonts w:ascii="Lotus Linotype" w:hAnsi="Lotus Linotype" w:cs="Lotus Linotype" w:hint="cs"/>
          <w:color w:val="000000"/>
          <w:rtl/>
        </w:rPr>
        <w:t>رضي الله عنه</w:t>
      </w:r>
      <w:r w:rsidRPr="004B3300">
        <w:rPr>
          <w:rFonts w:ascii="Lotus Linotype" w:hAnsi="Lotus Linotype" w:cs="Lotus Linotype"/>
          <w:color w:val="000000"/>
          <w:rtl/>
        </w:rPr>
        <w:t>.</w:t>
      </w:r>
    </w:p>
  </w:footnote>
  <w:footnote w:id="29">
    <w:p w14:paraId="25888E08" w14:textId="77777777" w:rsidR="00690FE0" w:rsidRPr="00D178F7" w:rsidRDefault="00690FE0" w:rsidP="00690FE0">
      <w:pPr>
        <w:widowControl w:val="0"/>
        <w:spacing w:before="60" w:after="60" w:line="192" w:lineRule="auto"/>
        <w:ind w:left="340" w:hanging="340"/>
        <w:jc w:val="both"/>
        <w:rPr>
          <w:rFonts w:ascii="Lotus Linotype" w:hAnsi="Lotus Linotype" w:cs="Lotus Linotype"/>
          <w:spacing w:val="-2"/>
          <w:rtl/>
        </w:rPr>
      </w:pPr>
      <w:r w:rsidRPr="00D178F7">
        <w:rPr>
          <w:rFonts w:ascii="Lotus Linotype" w:hAnsi="Lotus Linotype" w:cs="Lotus Linotype" w:hint="cs"/>
          <w:spacing w:val="-2"/>
          <w:rtl/>
        </w:rPr>
        <w:t>(</w:t>
      </w:r>
      <w:r w:rsidRPr="00D178F7">
        <w:rPr>
          <w:rFonts w:ascii="Lotus Linotype" w:hAnsi="Lotus Linotype" w:cs="Lotus Linotype"/>
          <w:spacing w:val="-2"/>
        </w:rPr>
        <w:footnoteRef/>
      </w:r>
      <w:r w:rsidRPr="00D178F7">
        <w:rPr>
          <w:rFonts w:ascii="Lotus Linotype" w:hAnsi="Lotus Linotype" w:cs="Lotus Linotype" w:hint="cs"/>
          <w:spacing w:val="-2"/>
          <w:rtl/>
        </w:rPr>
        <w:t>)</w:t>
      </w:r>
      <w:r>
        <w:rPr>
          <w:rFonts w:ascii="Lotus Linotype" w:hAnsi="Lotus Linotype" w:cs="Lotus Linotype" w:hint="cs"/>
          <w:spacing w:val="-2"/>
          <w:rtl/>
        </w:rPr>
        <w:t xml:space="preserve"> </w:t>
      </w:r>
      <w:r w:rsidRPr="00D178F7">
        <w:rPr>
          <w:rFonts w:ascii="Lotus Linotype" w:hAnsi="Lotus Linotype" w:cs="Lotus Linotype"/>
          <w:color w:val="000000"/>
          <w:rtl/>
        </w:rPr>
        <w:t>أخرجه مسلم برقم (</w:t>
      </w:r>
      <w:r w:rsidRPr="00D178F7">
        <w:rPr>
          <w:rFonts w:ascii="Lotus Linotype" w:hAnsi="Lotus Linotype" w:cs="Lotus Linotype" w:hint="cs"/>
          <w:color w:val="000000"/>
          <w:rtl/>
        </w:rPr>
        <w:t>1846</w:t>
      </w:r>
      <w:r w:rsidRPr="00D178F7">
        <w:rPr>
          <w:rFonts w:ascii="Lotus Linotype" w:hAnsi="Lotus Linotype" w:cs="Lotus Linotype"/>
          <w:color w:val="000000"/>
          <w:rtl/>
        </w:rPr>
        <w:t xml:space="preserve">)، من حديث </w:t>
      </w:r>
      <w:r w:rsidRPr="00D178F7">
        <w:rPr>
          <w:rFonts w:ascii="Lotus Linotype" w:hAnsi="Lotus Linotype" w:cs="Lotus Linotype" w:hint="cs"/>
          <w:color w:val="000000"/>
          <w:rtl/>
        </w:rPr>
        <w:t>سلمة بن يزيد الجعفي</w:t>
      </w:r>
      <w:r w:rsidRPr="00D178F7">
        <w:rPr>
          <w:rFonts w:ascii="Lotus Linotype" w:hAnsi="Lotus Linotype" w:cs="Lotus Linotype"/>
          <w:color w:val="000000"/>
          <w:rtl/>
        </w:rPr>
        <w:t xml:space="preserve"> </w:t>
      </w:r>
      <w:r w:rsidRPr="00D178F7">
        <w:rPr>
          <w:rFonts w:ascii="Lotus Linotype" w:hAnsi="Lotus Linotype" w:cs="Lotus Linotype" w:hint="cs"/>
          <w:color w:val="000000"/>
          <w:rtl/>
        </w:rPr>
        <w:t>رضي الله عنه</w:t>
      </w:r>
      <w:r w:rsidRPr="00D178F7">
        <w:rPr>
          <w:rFonts w:ascii="Lotus Linotype" w:hAnsi="Lotus Linotype" w:cs="Lotus Linotype"/>
          <w:color w:val="000000"/>
          <w:rtl/>
        </w:rPr>
        <w:t>.</w:t>
      </w:r>
    </w:p>
  </w:footnote>
  <w:footnote w:id="30">
    <w:p w14:paraId="02BD7EEF" w14:textId="77777777" w:rsidR="00690FE0" w:rsidRPr="00D178F7" w:rsidRDefault="00690FE0" w:rsidP="00690FE0">
      <w:pPr>
        <w:widowControl w:val="0"/>
        <w:spacing w:before="60" w:after="60" w:line="192" w:lineRule="auto"/>
        <w:ind w:left="340" w:hanging="340"/>
        <w:jc w:val="both"/>
        <w:rPr>
          <w:rFonts w:ascii="Lotus Linotype" w:hAnsi="Lotus Linotype" w:cs="Lotus Linotype"/>
          <w:spacing w:val="-2"/>
          <w:rtl/>
        </w:rPr>
      </w:pPr>
      <w:r w:rsidRPr="00D178F7">
        <w:rPr>
          <w:rFonts w:ascii="Lotus Linotype" w:hAnsi="Lotus Linotype" w:cs="Lotus Linotype" w:hint="cs"/>
          <w:spacing w:val="-2"/>
          <w:rtl/>
        </w:rPr>
        <w:t>(</w:t>
      </w:r>
      <w:r w:rsidRPr="00D178F7">
        <w:rPr>
          <w:rFonts w:ascii="Lotus Linotype" w:hAnsi="Lotus Linotype" w:cs="Lotus Linotype"/>
          <w:spacing w:val="-2"/>
        </w:rPr>
        <w:footnoteRef/>
      </w:r>
      <w:r w:rsidRPr="00D178F7">
        <w:rPr>
          <w:rFonts w:ascii="Lotus Linotype" w:hAnsi="Lotus Linotype" w:cs="Lotus Linotype" w:hint="cs"/>
          <w:spacing w:val="-2"/>
          <w:rtl/>
        </w:rPr>
        <w:t>)</w:t>
      </w:r>
      <w:r>
        <w:rPr>
          <w:rFonts w:ascii="Lotus Linotype" w:hAnsi="Lotus Linotype" w:cs="Lotus Linotype" w:hint="cs"/>
          <w:spacing w:val="-2"/>
          <w:rtl/>
        </w:rPr>
        <w:t xml:space="preserve"> </w:t>
      </w:r>
      <w:r w:rsidRPr="00D178F7">
        <w:rPr>
          <w:rFonts w:ascii="Lotus Linotype" w:hAnsi="Lotus Linotype" w:cs="Lotus Linotype"/>
          <w:color w:val="000000"/>
          <w:rtl/>
        </w:rPr>
        <w:t xml:space="preserve">أخرجه البخاري برقم (7084)، ومسلم برقم (1847)، من حديث حذيفة بن اليمان </w:t>
      </w:r>
      <w:r w:rsidRPr="00D178F7">
        <w:rPr>
          <w:rFonts w:ascii="Lotus Linotype" w:hAnsi="Lotus Linotype" w:cs="Lotus Linotype" w:hint="cs"/>
          <w:color w:val="000000"/>
          <w:rtl/>
        </w:rPr>
        <w:t>رضي الله عنه</w:t>
      </w:r>
      <w:r w:rsidRPr="00D178F7">
        <w:rPr>
          <w:rFonts w:ascii="Lotus Linotype" w:hAnsi="Lotus Linotype" w:cs="Lotus Linotype"/>
          <w:color w:val="000000"/>
          <w:rtl/>
        </w:rPr>
        <w:t>.</w:t>
      </w:r>
    </w:p>
  </w:footnote>
  <w:footnote w:id="31">
    <w:p w14:paraId="3ABB48E1" w14:textId="77777777" w:rsidR="00690FE0" w:rsidRPr="00D178F7" w:rsidRDefault="00690FE0" w:rsidP="00690FE0">
      <w:pPr>
        <w:widowControl w:val="0"/>
        <w:spacing w:before="60" w:after="60" w:line="192" w:lineRule="auto"/>
        <w:ind w:left="340" w:hanging="340"/>
        <w:jc w:val="both"/>
        <w:rPr>
          <w:rFonts w:ascii="Lotus Linotype" w:hAnsi="Lotus Linotype" w:cs="Lotus Linotype"/>
          <w:spacing w:val="-2"/>
          <w:rtl/>
        </w:rPr>
      </w:pPr>
      <w:r w:rsidRPr="00D178F7">
        <w:rPr>
          <w:rFonts w:ascii="Lotus Linotype" w:hAnsi="Lotus Linotype" w:cs="Lotus Linotype" w:hint="cs"/>
          <w:spacing w:val="-2"/>
          <w:rtl/>
        </w:rPr>
        <w:t>(</w:t>
      </w:r>
      <w:r w:rsidRPr="00D178F7">
        <w:rPr>
          <w:rFonts w:ascii="Lotus Linotype" w:hAnsi="Lotus Linotype" w:cs="Lotus Linotype"/>
          <w:spacing w:val="-2"/>
        </w:rPr>
        <w:footnoteRef/>
      </w:r>
      <w:r w:rsidRPr="00D178F7">
        <w:rPr>
          <w:rFonts w:ascii="Lotus Linotype" w:hAnsi="Lotus Linotype" w:cs="Lotus Linotype" w:hint="cs"/>
          <w:spacing w:val="-2"/>
          <w:rtl/>
        </w:rPr>
        <w:t>)</w:t>
      </w:r>
      <w:r w:rsidRPr="00D178F7">
        <w:rPr>
          <w:rFonts w:ascii="Lotus Linotype" w:hAnsi="Lotus Linotype" w:cs="Lotus Linotype" w:hint="cs"/>
          <w:color w:val="000000"/>
          <w:rtl/>
        </w:rPr>
        <w:t xml:space="preserve"> تتمة </w:t>
      </w:r>
      <w:r w:rsidRPr="00D178F7">
        <w:rPr>
          <w:rFonts w:ascii="Lotus Linotype" w:hAnsi="Lotus Linotype" w:cs="Lotus Linotype"/>
          <w:color w:val="000000"/>
          <w:rtl/>
        </w:rPr>
        <w:t>الحديث السابق.</w:t>
      </w:r>
    </w:p>
  </w:footnote>
  <w:footnote w:id="32">
    <w:p w14:paraId="3DE7A01B" w14:textId="77777777" w:rsidR="00690FE0" w:rsidRPr="00CC5C65" w:rsidRDefault="00690FE0" w:rsidP="00690FE0">
      <w:pPr>
        <w:widowControl w:val="0"/>
        <w:spacing w:before="60" w:after="60" w:line="192" w:lineRule="auto"/>
        <w:ind w:left="340" w:hanging="340"/>
        <w:jc w:val="both"/>
        <w:rPr>
          <w:rFonts w:ascii="Lotus Linotype" w:hAnsi="Lotus Linotype" w:cs="Lotus Linotype"/>
          <w:spacing w:val="-2"/>
          <w:rtl/>
        </w:rPr>
      </w:pPr>
      <w:r w:rsidRPr="00CC5C65">
        <w:rPr>
          <w:rFonts w:ascii="Lotus Linotype" w:hAnsi="Lotus Linotype" w:cs="Lotus Linotype" w:hint="cs"/>
          <w:spacing w:val="-2"/>
          <w:rtl/>
        </w:rPr>
        <w:t>(</w:t>
      </w:r>
      <w:r w:rsidRPr="00CC5C65">
        <w:rPr>
          <w:rFonts w:ascii="Lotus Linotype" w:hAnsi="Lotus Linotype" w:cs="Lotus Linotype"/>
          <w:spacing w:val="-2"/>
        </w:rPr>
        <w:footnoteRef/>
      </w:r>
      <w:r w:rsidRPr="00CC5C65">
        <w:rPr>
          <w:rFonts w:ascii="Lotus Linotype" w:hAnsi="Lotus Linotype" w:cs="Lotus Linotype" w:hint="cs"/>
          <w:spacing w:val="-2"/>
          <w:rtl/>
        </w:rPr>
        <w:t xml:space="preserve">) </w:t>
      </w:r>
      <w:r>
        <w:rPr>
          <w:rFonts w:ascii="Lotus Linotype" w:hAnsi="Lotus Linotype" w:cs="Lotus Linotype" w:hint="cs"/>
          <w:spacing w:val="-2"/>
          <w:rtl/>
        </w:rPr>
        <w:t xml:space="preserve">انظر </w:t>
      </w:r>
      <w:r w:rsidRPr="00CC5C65">
        <w:rPr>
          <w:rFonts w:ascii="Lotus Linotype" w:hAnsi="Lotus Linotype" w:cs="Lotus Linotype" w:hint="cs"/>
          <w:color w:val="000000"/>
          <w:rtl/>
        </w:rPr>
        <w:t xml:space="preserve">التعليقات على متن </w:t>
      </w:r>
      <w:r w:rsidRPr="00CC5C65">
        <w:rPr>
          <w:rFonts w:ascii="Lotus Linotype" w:hAnsi="Lotus Linotype" w:cs="Lotus Linotype"/>
          <w:color w:val="000000"/>
          <w:rtl/>
        </w:rPr>
        <w:t>لمعة الاعتقاد.</w:t>
      </w:r>
      <w:r w:rsidRPr="00CC5C65">
        <w:rPr>
          <w:rFonts w:ascii="Lotus Linotype" w:hAnsi="Lotus Linotype" w:cs="Lotus Linotype" w:hint="cs"/>
          <w:color w:val="000000"/>
          <w:rtl/>
        </w:rPr>
        <w:t xml:space="preserve"> ص 181.</w:t>
      </w:r>
    </w:p>
  </w:footnote>
  <w:footnote w:id="33">
    <w:p w14:paraId="79F5F768" w14:textId="77777777" w:rsidR="00690FE0" w:rsidRPr="00E02303" w:rsidRDefault="00690FE0" w:rsidP="00690FE0">
      <w:pPr>
        <w:widowControl w:val="0"/>
        <w:spacing w:before="60" w:after="60" w:line="192" w:lineRule="auto"/>
        <w:ind w:left="340" w:hanging="340"/>
        <w:jc w:val="both"/>
        <w:rPr>
          <w:rFonts w:ascii="Lotus Linotype" w:hAnsi="Lotus Linotype" w:cs="Lotus Linotype"/>
          <w:spacing w:val="-2"/>
          <w:rtl/>
        </w:rPr>
      </w:pPr>
      <w:r w:rsidRPr="00E02303">
        <w:rPr>
          <w:rFonts w:ascii="Lotus Linotype" w:hAnsi="Lotus Linotype" w:cs="Lotus Linotype" w:hint="cs"/>
          <w:spacing w:val="-2"/>
          <w:rtl/>
        </w:rPr>
        <w:t>(</w:t>
      </w:r>
      <w:r w:rsidRPr="00E02303">
        <w:rPr>
          <w:rFonts w:ascii="Lotus Linotype" w:hAnsi="Lotus Linotype" w:cs="Lotus Linotype"/>
          <w:spacing w:val="-2"/>
        </w:rPr>
        <w:footnoteRef/>
      </w:r>
      <w:r w:rsidRPr="00E02303">
        <w:rPr>
          <w:rFonts w:ascii="Lotus Linotype" w:hAnsi="Lotus Linotype" w:cs="Lotus Linotype" w:hint="cs"/>
          <w:spacing w:val="-2"/>
          <w:rtl/>
        </w:rPr>
        <w:t>)</w:t>
      </w:r>
      <w:r w:rsidRPr="00E02303">
        <w:rPr>
          <w:rFonts w:ascii="Lotus Linotype" w:hAnsi="Lotus Linotype" w:cs="Lotus Linotype" w:hint="cs"/>
          <w:color w:val="000000"/>
          <w:rtl/>
        </w:rPr>
        <w:t xml:space="preserve"> انظر مجموع فتاوى شيخ الإسلام ابن تيمية (35/16،17).</w:t>
      </w:r>
    </w:p>
  </w:footnote>
  <w:footnote w:id="34">
    <w:p w14:paraId="6C215B8C" w14:textId="77777777" w:rsidR="00690FE0" w:rsidRPr="00E02303" w:rsidRDefault="00690FE0" w:rsidP="00690FE0">
      <w:pPr>
        <w:widowControl w:val="0"/>
        <w:spacing w:before="60" w:after="60" w:line="192" w:lineRule="auto"/>
        <w:ind w:left="340" w:hanging="340"/>
        <w:jc w:val="both"/>
        <w:rPr>
          <w:rFonts w:ascii="Lotus Linotype" w:hAnsi="Lotus Linotype" w:cs="Lotus Linotype"/>
          <w:spacing w:val="-2"/>
          <w:rtl/>
        </w:rPr>
      </w:pPr>
      <w:r w:rsidRPr="00E02303">
        <w:rPr>
          <w:rFonts w:ascii="Lotus Linotype" w:hAnsi="Lotus Linotype" w:cs="Lotus Linotype" w:hint="cs"/>
          <w:spacing w:val="-2"/>
          <w:rtl/>
        </w:rPr>
        <w:t>(</w:t>
      </w:r>
      <w:r w:rsidRPr="00E02303">
        <w:rPr>
          <w:rFonts w:ascii="Lotus Linotype" w:hAnsi="Lotus Linotype" w:cs="Lotus Linotype"/>
          <w:spacing w:val="-2"/>
        </w:rPr>
        <w:footnoteRef/>
      </w:r>
      <w:r w:rsidRPr="00E02303">
        <w:rPr>
          <w:rFonts w:ascii="Lotus Linotype" w:hAnsi="Lotus Linotype" w:cs="Lotus Linotype" w:hint="cs"/>
          <w:spacing w:val="-2"/>
          <w:rtl/>
        </w:rPr>
        <w:t>)</w:t>
      </w:r>
      <w:r w:rsidRPr="00E02303">
        <w:rPr>
          <w:rFonts w:ascii="Lotus Linotype" w:hAnsi="Lotus Linotype" w:cs="Lotus Linotype" w:hint="cs"/>
          <w:color w:val="000000"/>
          <w:rtl/>
        </w:rPr>
        <w:t xml:space="preserve"> انظر مجموع فتاوى شيخ الإسلام ابن تيمية (35/12).</w:t>
      </w:r>
    </w:p>
  </w:footnote>
  <w:footnote w:id="35">
    <w:p w14:paraId="56C1F2FC" w14:textId="77777777" w:rsidR="00690FE0" w:rsidRPr="00E02303" w:rsidRDefault="00690FE0" w:rsidP="00690FE0">
      <w:pPr>
        <w:widowControl w:val="0"/>
        <w:spacing w:before="60" w:after="60" w:line="192" w:lineRule="auto"/>
        <w:ind w:left="340" w:hanging="340"/>
        <w:jc w:val="both"/>
        <w:rPr>
          <w:rFonts w:ascii="Lotus Linotype" w:hAnsi="Lotus Linotype" w:cs="Lotus Linotype"/>
          <w:spacing w:val="-2"/>
          <w:rtl/>
        </w:rPr>
      </w:pPr>
      <w:r w:rsidRPr="00E02303">
        <w:rPr>
          <w:rFonts w:ascii="Lotus Linotype" w:hAnsi="Lotus Linotype" w:cs="Lotus Linotype" w:hint="cs"/>
          <w:spacing w:val="-2"/>
          <w:rtl/>
        </w:rPr>
        <w:t>(</w:t>
      </w:r>
      <w:r w:rsidRPr="00E02303">
        <w:rPr>
          <w:rFonts w:ascii="Lotus Linotype" w:hAnsi="Lotus Linotype" w:cs="Lotus Linotype"/>
          <w:spacing w:val="-2"/>
        </w:rPr>
        <w:footnoteRef/>
      </w:r>
      <w:r w:rsidRPr="00E02303">
        <w:rPr>
          <w:rFonts w:ascii="Lotus Linotype" w:hAnsi="Lotus Linotype" w:cs="Lotus Linotype" w:hint="cs"/>
          <w:spacing w:val="-2"/>
          <w:rtl/>
        </w:rPr>
        <w:t xml:space="preserve">) </w:t>
      </w:r>
      <w:r w:rsidRPr="00E02303">
        <w:rPr>
          <w:rFonts w:ascii="Lotus Linotype" w:hAnsi="Lotus Linotype" w:cs="Lotus Linotype"/>
          <w:color w:val="000000"/>
          <w:rtl/>
        </w:rPr>
        <w:t>سبق تخريجه.</w:t>
      </w:r>
    </w:p>
  </w:footnote>
  <w:footnote w:id="36">
    <w:p w14:paraId="69938164" w14:textId="77777777" w:rsidR="00690FE0" w:rsidRPr="000005F0" w:rsidRDefault="00690FE0" w:rsidP="00690FE0">
      <w:pPr>
        <w:widowControl w:val="0"/>
        <w:spacing w:before="60" w:after="60" w:line="192" w:lineRule="auto"/>
        <w:ind w:left="340" w:hanging="340"/>
        <w:jc w:val="both"/>
        <w:rPr>
          <w:rFonts w:ascii="Lotus Linotype" w:hAnsi="Lotus Linotype" w:cs="Lotus Linotype"/>
          <w:spacing w:val="-2"/>
          <w:rtl/>
        </w:rPr>
      </w:pPr>
      <w:r w:rsidRPr="000005F0">
        <w:rPr>
          <w:rFonts w:ascii="Lotus Linotype" w:hAnsi="Lotus Linotype" w:cs="Lotus Linotype" w:hint="cs"/>
          <w:spacing w:val="-2"/>
          <w:rtl/>
        </w:rPr>
        <w:t>(</w:t>
      </w:r>
      <w:r w:rsidRPr="000005F0">
        <w:rPr>
          <w:rFonts w:ascii="Lotus Linotype" w:hAnsi="Lotus Linotype" w:cs="Lotus Linotype"/>
          <w:spacing w:val="-2"/>
        </w:rPr>
        <w:footnoteRef/>
      </w:r>
      <w:r w:rsidRPr="000005F0">
        <w:rPr>
          <w:rFonts w:ascii="Lotus Linotype" w:hAnsi="Lotus Linotype" w:cs="Lotus Linotype" w:hint="cs"/>
          <w:spacing w:val="-2"/>
          <w:rtl/>
        </w:rPr>
        <w:t>)</w:t>
      </w:r>
      <w:r w:rsidRPr="000005F0">
        <w:rPr>
          <w:rFonts w:ascii="Lotus Linotype" w:hAnsi="Lotus Linotype" w:cs="Lotus Linotype" w:hint="cs"/>
          <w:color w:val="000000"/>
          <w:rtl/>
        </w:rPr>
        <w:t xml:space="preserve"> </w:t>
      </w:r>
      <w:r w:rsidRPr="000005F0">
        <w:rPr>
          <w:rFonts w:ascii="Lotus Linotype" w:hAnsi="Lotus Linotype" w:cs="Lotus Linotype"/>
          <w:color w:val="000000"/>
          <w:rtl/>
        </w:rPr>
        <w:t xml:space="preserve">أخرجه مسلم برقم (55)، من حديث تميم الداري </w:t>
      </w:r>
      <w:r w:rsidRPr="000005F0">
        <w:rPr>
          <w:rFonts w:ascii="Lotus Linotype" w:hAnsi="Lotus Linotype" w:cs="Lotus Linotype" w:hint="cs"/>
          <w:color w:val="000000"/>
          <w:rtl/>
        </w:rPr>
        <w:t>رضي الله عنه</w:t>
      </w:r>
      <w:r w:rsidRPr="000005F0">
        <w:rPr>
          <w:rFonts w:ascii="Lotus Linotype" w:hAnsi="Lotus Linotype" w:cs="Lotus Linotype"/>
          <w:color w:val="000000"/>
          <w:rtl/>
        </w:rPr>
        <w:t>.</w:t>
      </w:r>
    </w:p>
  </w:footnote>
  <w:footnote w:id="37">
    <w:p w14:paraId="5AD7BCFB" w14:textId="77777777" w:rsidR="00690FE0" w:rsidRPr="004C0380" w:rsidRDefault="00690FE0" w:rsidP="00690FE0">
      <w:pPr>
        <w:widowControl w:val="0"/>
        <w:spacing w:before="60" w:after="60" w:line="192" w:lineRule="auto"/>
        <w:ind w:left="340" w:hanging="340"/>
        <w:jc w:val="both"/>
        <w:rPr>
          <w:rFonts w:ascii="Lotus Linotype" w:hAnsi="Lotus Linotype" w:cs="Lotus Linotype"/>
          <w:spacing w:val="-2"/>
          <w:rtl/>
        </w:rPr>
      </w:pPr>
      <w:r w:rsidRPr="004C0380">
        <w:rPr>
          <w:rFonts w:ascii="Lotus Linotype" w:hAnsi="Lotus Linotype" w:cs="Lotus Linotype" w:hint="cs"/>
          <w:spacing w:val="-2"/>
          <w:rtl/>
        </w:rPr>
        <w:t>(</w:t>
      </w:r>
      <w:r w:rsidRPr="004C0380">
        <w:rPr>
          <w:rFonts w:ascii="Lotus Linotype" w:hAnsi="Lotus Linotype" w:cs="Lotus Linotype"/>
          <w:spacing w:val="-2"/>
        </w:rPr>
        <w:footnoteRef/>
      </w:r>
      <w:r w:rsidRPr="004C0380">
        <w:rPr>
          <w:rFonts w:ascii="Lotus Linotype" w:hAnsi="Lotus Linotype" w:cs="Lotus Linotype" w:hint="cs"/>
          <w:spacing w:val="-2"/>
          <w:rtl/>
        </w:rPr>
        <w:t>)</w:t>
      </w:r>
      <w:r w:rsidRPr="004C0380">
        <w:rPr>
          <w:rFonts w:ascii="Lotus Linotype" w:hAnsi="Lotus Linotype" w:cs="Lotus Linotype" w:hint="cs"/>
          <w:color w:val="000000"/>
          <w:rtl/>
        </w:rPr>
        <w:t xml:space="preserve"> </w:t>
      </w:r>
      <w:r w:rsidRPr="004C0380">
        <w:rPr>
          <w:rFonts w:ascii="Lotus Linotype" w:hAnsi="Lotus Linotype" w:cs="Lotus Linotype"/>
          <w:color w:val="000000"/>
          <w:rtl/>
        </w:rPr>
        <w:t xml:space="preserve">أخرجه مسلم برقم (1715)، من حديث أبي هريرة </w:t>
      </w:r>
      <w:r w:rsidRPr="004C0380">
        <w:rPr>
          <w:rFonts w:ascii="Lotus Linotype" w:hAnsi="Lotus Linotype" w:cs="Lotus Linotype" w:hint="cs"/>
          <w:color w:val="000000"/>
          <w:rtl/>
        </w:rPr>
        <w:t>رضي الله عنه</w:t>
      </w:r>
      <w:r w:rsidRPr="004C0380">
        <w:rPr>
          <w:rFonts w:ascii="Lotus Linotype" w:hAnsi="Lotus Linotype" w:cs="Lotus Linotype"/>
          <w:color w:val="000000"/>
          <w:rtl/>
        </w:rPr>
        <w:t>.</w:t>
      </w:r>
    </w:p>
  </w:footnote>
  <w:footnote w:id="38">
    <w:p w14:paraId="2179D95A" w14:textId="77777777" w:rsidR="00690FE0" w:rsidRPr="004C0380" w:rsidRDefault="00690FE0" w:rsidP="00690FE0">
      <w:pPr>
        <w:widowControl w:val="0"/>
        <w:spacing w:before="60" w:after="60" w:line="192" w:lineRule="auto"/>
        <w:ind w:left="340" w:hanging="340"/>
        <w:jc w:val="both"/>
        <w:rPr>
          <w:rFonts w:ascii="Lotus Linotype" w:hAnsi="Lotus Linotype" w:cs="Lotus Linotype"/>
          <w:spacing w:val="-2"/>
          <w:rtl/>
        </w:rPr>
      </w:pPr>
      <w:r w:rsidRPr="004C0380">
        <w:rPr>
          <w:rFonts w:ascii="Lotus Linotype" w:hAnsi="Lotus Linotype" w:cs="Lotus Linotype" w:hint="cs"/>
          <w:spacing w:val="-2"/>
          <w:rtl/>
        </w:rPr>
        <w:t>(</w:t>
      </w:r>
      <w:r w:rsidRPr="004C0380">
        <w:rPr>
          <w:rFonts w:ascii="Lotus Linotype" w:hAnsi="Lotus Linotype" w:cs="Lotus Linotype"/>
          <w:spacing w:val="-2"/>
        </w:rPr>
        <w:footnoteRef/>
      </w:r>
      <w:r w:rsidRPr="004C0380">
        <w:rPr>
          <w:rFonts w:ascii="Lotus Linotype" w:hAnsi="Lotus Linotype" w:cs="Lotus Linotype" w:hint="cs"/>
          <w:spacing w:val="-2"/>
          <w:rtl/>
        </w:rPr>
        <w:t>)</w:t>
      </w:r>
      <w:r w:rsidRPr="004C0380">
        <w:rPr>
          <w:rFonts w:ascii="Lotus Linotype" w:hAnsi="Lotus Linotype" w:cs="Lotus Linotype" w:hint="cs"/>
          <w:color w:val="000000"/>
          <w:rtl/>
        </w:rPr>
        <w:t xml:space="preserve"> </w:t>
      </w:r>
      <w:r w:rsidRPr="004C0380">
        <w:rPr>
          <w:rFonts w:ascii="Lotus Linotype" w:hAnsi="Lotus Linotype" w:cs="Lotus Linotype"/>
          <w:color w:val="000000"/>
          <w:rtl/>
        </w:rPr>
        <w:t>لا يغل: من الغل والإغلال</w:t>
      </w:r>
      <w:r w:rsidRPr="004C0380">
        <w:rPr>
          <w:rFonts w:ascii="Lotus Linotype" w:hAnsi="Lotus Linotype" w:cs="Lotus Linotype" w:hint="cs"/>
          <w:color w:val="000000"/>
          <w:rtl/>
        </w:rPr>
        <w:t>،</w:t>
      </w:r>
      <w:r w:rsidRPr="004C0380">
        <w:rPr>
          <w:rFonts w:ascii="Lotus Linotype" w:hAnsi="Lotus Linotype" w:cs="Lotus Linotype"/>
          <w:color w:val="000000"/>
          <w:rtl/>
        </w:rPr>
        <w:t xml:space="preserve"> وهو الخيانة في كل شيء، والمعنى</w:t>
      </w:r>
      <w:r w:rsidRPr="004C0380">
        <w:rPr>
          <w:rFonts w:ascii="Lotus Linotype" w:hAnsi="Lotus Linotype" w:cs="Lotus Linotype" w:hint="cs"/>
          <w:color w:val="000000"/>
          <w:rtl/>
        </w:rPr>
        <w:t>:</w:t>
      </w:r>
      <w:r w:rsidRPr="004C0380">
        <w:rPr>
          <w:rFonts w:ascii="Lotus Linotype" w:hAnsi="Lotus Linotype" w:cs="Lotus Linotype"/>
          <w:color w:val="000000"/>
          <w:rtl/>
        </w:rPr>
        <w:t xml:space="preserve"> أن هذه الثلاث تستصلح بها القلوب فمن تمسك بها طهر قلبه من الخيانة والدغل والشر.</w:t>
      </w:r>
    </w:p>
  </w:footnote>
  <w:footnote w:id="39">
    <w:p w14:paraId="5A942850" w14:textId="77777777" w:rsidR="00690FE0" w:rsidRPr="004C0380" w:rsidRDefault="00690FE0" w:rsidP="00690FE0">
      <w:pPr>
        <w:pStyle w:val="FootnoteText"/>
        <w:pageBreakBefore/>
        <w:widowControl w:val="0"/>
        <w:spacing w:before="60" w:after="60" w:line="192" w:lineRule="auto"/>
        <w:ind w:left="340" w:hanging="340"/>
        <w:jc w:val="both"/>
        <w:rPr>
          <w:rFonts w:ascii="Lotus Linotype" w:hAnsi="Lotus Linotype" w:cs="Lotus Linotype"/>
          <w:color w:val="000000"/>
          <w:sz w:val="24"/>
          <w:rtl/>
        </w:rPr>
      </w:pPr>
      <w:r w:rsidRPr="004C0380">
        <w:rPr>
          <w:rFonts w:ascii="Lotus Linotype" w:hAnsi="Lotus Linotype" w:cs="Lotus Linotype" w:hint="cs"/>
          <w:spacing w:val="-2"/>
          <w:sz w:val="24"/>
          <w:rtl/>
        </w:rPr>
        <w:t>(</w:t>
      </w:r>
      <w:r w:rsidRPr="004C0380">
        <w:rPr>
          <w:rFonts w:ascii="Lotus Linotype" w:hAnsi="Lotus Linotype" w:cs="Lotus Linotype"/>
          <w:spacing w:val="-2"/>
          <w:sz w:val="24"/>
        </w:rPr>
        <w:footnoteRef/>
      </w:r>
      <w:r w:rsidRPr="004C0380">
        <w:rPr>
          <w:rFonts w:ascii="Lotus Linotype" w:hAnsi="Lotus Linotype" w:cs="Lotus Linotype" w:hint="cs"/>
          <w:spacing w:val="-2"/>
          <w:sz w:val="24"/>
          <w:rtl/>
        </w:rPr>
        <w:t xml:space="preserve">) </w:t>
      </w:r>
      <w:r w:rsidRPr="004C0380">
        <w:rPr>
          <w:rFonts w:ascii="Lotus Linotype" w:hAnsi="Lotus Linotype" w:cs="Lotus Linotype"/>
          <w:color w:val="000000"/>
          <w:sz w:val="24"/>
          <w:rtl/>
        </w:rPr>
        <w:t xml:space="preserve">أخرجه الترمذي برقم (2658)، من حديث ابن مسعود </w:t>
      </w:r>
      <w:r w:rsidRPr="004C0380">
        <w:rPr>
          <w:rFonts w:ascii="Lotus Linotype" w:hAnsi="Lotus Linotype" w:cs="Lotus Linotype" w:hint="cs"/>
          <w:color w:val="000000"/>
          <w:sz w:val="24"/>
          <w:rtl/>
        </w:rPr>
        <w:t>رضي الله عنهما.</w:t>
      </w:r>
    </w:p>
    <w:p w14:paraId="00DB5E02" w14:textId="77777777" w:rsidR="00690FE0" w:rsidRPr="004C0380" w:rsidRDefault="00690FE0" w:rsidP="00690FE0">
      <w:pPr>
        <w:pStyle w:val="FootnoteText"/>
        <w:pageBreakBefore/>
        <w:widowControl w:val="0"/>
        <w:spacing w:before="60" w:after="60" w:line="192" w:lineRule="auto"/>
        <w:ind w:left="340"/>
        <w:jc w:val="both"/>
        <w:rPr>
          <w:rFonts w:ascii="Lotus Linotype" w:hAnsi="Lotus Linotype" w:cs="Lotus Linotype"/>
          <w:color w:val="000000"/>
          <w:sz w:val="24"/>
          <w:rtl/>
        </w:rPr>
      </w:pPr>
      <w:r w:rsidRPr="004C0380">
        <w:rPr>
          <w:rFonts w:ascii="Lotus Linotype" w:hAnsi="Lotus Linotype" w:cs="Lotus Linotype" w:hint="cs"/>
          <w:color w:val="000000"/>
          <w:sz w:val="24"/>
          <w:rtl/>
        </w:rPr>
        <w:t>وأخرجه أبو داود برقم (3660)، والترمذي برقم (2656)، و</w:t>
      </w:r>
      <w:r w:rsidRPr="004C0380">
        <w:rPr>
          <w:rFonts w:ascii="Lotus Linotype" w:hAnsi="Lotus Linotype" w:cs="Lotus Linotype"/>
          <w:color w:val="000000"/>
          <w:sz w:val="24"/>
          <w:rtl/>
        </w:rPr>
        <w:t xml:space="preserve">ابن ماجة برقم (230)، من حديث زيد بن ثابت </w:t>
      </w:r>
      <w:r w:rsidRPr="004C0380">
        <w:rPr>
          <w:rFonts w:ascii="Lotus Linotype" w:hAnsi="Lotus Linotype" w:cs="Lotus Linotype" w:hint="cs"/>
          <w:color w:val="000000"/>
          <w:sz w:val="24"/>
          <w:rtl/>
        </w:rPr>
        <w:t>رضي الله عنه. قال الترمذي: حديث حسن.</w:t>
      </w:r>
    </w:p>
    <w:p w14:paraId="7AB21723" w14:textId="77777777" w:rsidR="00690FE0" w:rsidRPr="00F22829" w:rsidRDefault="00690FE0" w:rsidP="00690FE0">
      <w:pPr>
        <w:widowControl w:val="0"/>
        <w:spacing w:before="60" w:after="60" w:line="192" w:lineRule="auto"/>
        <w:ind w:left="340"/>
        <w:jc w:val="both"/>
        <w:rPr>
          <w:rFonts w:ascii="Lotus Linotype" w:hAnsi="Lotus Linotype" w:cs="Lotus Linotype"/>
          <w:spacing w:val="-2"/>
          <w:rtl/>
        </w:rPr>
      </w:pPr>
      <w:r w:rsidRPr="00F22829">
        <w:rPr>
          <w:rFonts w:ascii="Lotus Linotype" w:hAnsi="Lotus Linotype" w:cs="Lotus Linotype" w:hint="cs"/>
          <w:color w:val="000000"/>
          <w:rtl/>
        </w:rPr>
        <w:t xml:space="preserve">وأخرجه </w:t>
      </w:r>
      <w:r w:rsidRPr="00F22829">
        <w:rPr>
          <w:rFonts w:ascii="Lotus Linotype" w:hAnsi="Lotus Linotype" w:cs="Lotus Linotype"/>
          <w:color w:val="000000"/>
          <w:rtl/>
        </w:rPr>
        <w:t xml:space="preserve">أحمد </w:t>
      </w:r>
      <w:r w:rsidRPr="00F22829">
        <w:rPr>
          <w:rFonts w:ascii="Lotus Linotype" w:hAnsi="Lotus Linotype" w:cs="Lotus Linotype" w:hint="cs"/>
          <w:color w:val="000000"/>
          <w:rtl/>
        </w:rPr>
        <w:t xml:space="preserve">في المسند (3/225) </w:t>
      </w:r>
      <w:r w:rsidRPr="00F22829">
        <w:rPr>
          <w:rFonts w:ascii="Lotus Linotype" w:hAnsi="Lotus Linotype" w:cs="Lotus Linotype"/>
          <w:color w:val="000000"/>
          <w:rtl/>
        </w:rPr>
        <w:t xml:space="preserve">برقم (12937)، من حديث أنس بن مالك </w:t>
      </w:r>
      <w:r w:rsidRPr="00F22829">
        <w:rPr>
          <w:rFonts w:ascii="Lotus Linotype" w:hAnsi="Lotus Linotype" w:cs="Lotus Linotype" w:hint="cs"/>
          <w:color w:val="000000"/>
          <w:rtl/>
        </w:rPr>
        <w:t xml:space="preserve">رضي الله عنه. </w:t>
      </w:r>
      <w:r w:rsidRPr="00F22829">
        <w:rPr>
          <w:rFonts w:ascii="Lotus Linotype" w:hAnsi="Lotus Linotype" w:cs="Lotus Linotype"/>
          <w:color w:val="000000"/>
          <w:rtl/>
        </w:rPr>
        <w:t>قال شعيب الأرنؤوط: صحيح لغيره</w:t>
      </w:r>
      <w:r w:rsidRPr="00F22829">
        <w:rPr>
          <w:rFonts w:ascii="Lotus Linotype" w:hAnsi="Lotus Linotype" w:cs="Lotus Linotype" w:hint="cs"/>
          <w:color w:val="000000"/>
          <w:rtl/>
        </w:rPr>
        <w:t>،</w:t>
      </w:r>
      <w:r w:rsidRPr="00F22829">
        <w:rPr>
          <w:rFonts w:ascii="Lotus Linotype" w:hAnsi="Lotus Linotype" w:cs="Lotus Linotype"/>
          <w:color w:val="000000"/>
          <w:rtl/>
        </w:rPr>
        <w:t xml:space="preserve"> وهذا إسناد حسن</w:t>
      </w:r>
      <w:r w:rsidRPr="00F22829">
        <w:rPr>
          <w:rFonts w:ascii="Lotus Linotype" w:hAnsi="Lotus Linotype" w:cs="Lotus Linotype" w:hint="cs"/>
          <w:color w:val="000000"/>
          <w:rtl/>
        </w:rPr>
        <w:t>.</w:t>
      </w:r>
    </w:p>
    <w:p w14:paraId="1D2EA490" w14:textId="77777777" w:rsidR="00690FE0" w:rsidRPr="00F22829" w:rsidRDefault="00690FE0" w:rsidP="00690FE0">
      <w:pPr>
        <w:widowControl w:val="0"/>
        <w:spacing w:before="60" w:after="60" w:line="192" w:lineRule="auto"/>
        <w:ind w:left="340"/>
        <w:jc w:val="both"/>
        <w:rPr>
          <w:rFonts w:ascii="Lotus Linotype" w:hAnsi="Lotus Linotype" w:cs="Lotus Linotype"/>
          <w:spacing w:val="-2"/>
          <w:rtl/>
        </w:rPr>
      </w:pPr>
      <w:r w:rsidRPr="00F22829">
        <w:rPr>
          <w:rFonts w:ascii="Lotus Linotype" w:hAnsi="Lotus Linotype" w:cs="Lotus Linotype" w:hint="cs"/>
          <w:color w:val="000000"/>
          <w:rtl/>
        </w:rPr>
        <w:t xml:space="preserve">وأخرجه </w:t>
      </w:r>
      <w:r w:rsidRPr="00F22829">
        <w:rPr>
          <w:rFonts w:ascii="Lotus Linotype" w:hAnsi="Lotus Linotype" w:cs="Lotus Linotype"/>
          <w:color w:val="000000"/>
          <w:rtl/>
        </w:rPr>
        <w:t xml:space="preserve">أحمد </w:t>
      </w:r>
      <w:r w:rsidRPr="00F22829">
        <w:rPr>
          <w:rFonts w:ascii="Lotus Linotype" w:hAnsi="Lotus Linotype" w:cs="Lotus Linotype" w:hint="cs"/>
          <w:color w:val="000000"/>
          <w:rtl/>
        </w:rPr>
        <w:t xml:space="preserve">في المسند (4/79) </w:t>
      </w:r>
      <w:r w:rsidRPr="00F22829">
        <w:rPr>
          <w:rFonts w:ascii="Lotus Linotype" w:hAnsi="Lotus Linotype" w:cs="Lotus Linotype"/>
          <w:color w:val="000000"/>
          <w:rtl/>
        </w:rPr>
        <w:t>برقم (</w:t>
      </w:r>
      <w:r w:rsidRPr="00F22829">
        <w:rPr>
          <w:rFonts w:ascii="Lotus Linotype" w:hAnsi="Lotus Linotype" w:cs="Lotus Linotype" w:hint="cs"/>
          <w:color w:val="000000"/>
          <w:rtl/>
        </w:rPr>
        <w:t>16296</w:t>
      </w:r>
      <w:r w:rsidRPr="00F22829">
        <w:rPr>
          <w:rFonts w:ascii="Lotus Linotype" w:hAnsi="Lotus Linotype" w:cs="Lotus Linotype"/>
          <w:color w:val="000000"/>
          <w:rtl/>
        </w:rPr>
        <w:t>)،</w:t>
      </w:r>
      <w:r w:rsidRPr="00F22829">
        <w:rPr>
          <w:rFonts w:ascii="Lotus Linotype" w:hAnsi="Lotus Linotype" w:cs="Lotus Linotype" w:hint="cs"/>
          <w:spacing w:val="-2"/>
          <w:rtl/>
        </w:rPr>
        <w:t xml:space="preserve"> </w:t>
      </w:r>
      <w:r w:rsidRPr="00F22829">
        <w:rPr>
          <w:rFonts w:ascii="Lotus Linotype" w:hAnsi="Lotus Linotype" w:cs="Lotus Linotype" w:hint="cs"/>
          <w:color w:val="000000"/>
          <w:rtl/>
        </w:rPr>
        <w:t>و</w:t>
      </w:r>
      <w:r w:rsidRPr="00F22829">
        <w:rPr>
          <w:rFonts w:ascii="Lotus Linotype" w:hAnsi="Lotus Linotype" w:cs="Lotus Linotype"/>
          <w:color w:val="000000"/>
          <w:rtl/>
        </w:rPr>
        <w:t>ابن ماجة برقم (</w:t>
      </w:r>
      <w:r w:rsidRPr="00F22829">
        <w:rPr>
          <w:rFonts w:ascii="Lotus Linotype" w:hAnsi="Lotus Linotype" w:cs="Lotus Linotype" w:hint="cs"/>
          <w:color w:val="000000"/>
          <w:rtl/>
        </w:rPr>
        <w:t>231</w:t>
      </w:r>
      <w:r w:rsidRPr="00F22829">
        <w:rPr>
          <w:rFonts w:ascii="Lotus Linotype" w:hAnsi="Lotus Linotype" w:cs="Lotus Linotype"/>
          <w:color w:val="000000"/>
          <w:rtl/>
        </w:rPr>
        <w:t>)،</w:t>
      </w:r>
      <w:r>
        <w:rPr>
          <w:rFonts w:ascii="Lotus Linotype" w:hAnsi="Lotus Linotype" w:cs="Lotus Linotype" w:hint="cs"/>
          <w:color w:val="000000"/>
          <w:rtl/>
        </w:rPr>
        <w:t xml:space="preserve"> </w:t>
      </w:r>
      <w:r w:rsidRPr="00F22829">
        <w:rPr>
          <w:rFonts w:ascii="Lotus Linotype" w:hAnsi="Lotus Linotype" w:cs="Lotus Linotype" w:hint="cs"/>
          <w:color w:val="000000"/>
          <w:rtl/>
        </w:rPr>
        <w:t>و</w:t>
      </w:r>
      <w:r>
        <w:rPr>
          <w:rFonts w:ascii="Lotus Linotype" w:hAnsi="Lotus Linotype" w:cs="Lotus Linotype" w:hint="cs"/>
          <w:color w:val="000000"/>
          <w:rtl/>
        </w:rPr>
        <w:t xml:space="preserve">الدارمي </w:t>
      </w:r>
      <w:r w:rsidRPr="00F22829">
        <w:rPr>
          <w:rFonts w:ascii="Lotus Linotype" w:hAnsi="Lotus Linotype" w:cs="Lotus Linotype"/>
          <w:color w:val="000000"/>
          <w:rtl/>
        </w:rPr>
        <w:t>برقم (</w:t>
      </w:r>
      <w:r>
        <w:rPr>
          <w:rFonts w:ascii="Lotus Linotype" w:hAnsi="Lotus Linotype" w:cs="Lotus Linotype" w:hint="cs"/>
          <w:color w:val="000000"/>
          <w:rtl/>
        </w:rPr>
        <w:t>228</w:t>
      </w:r>
      <w:r w:rsidRPr="00F22829">
        <w:rPr>
          <w:rFonts w:ascii="Lotus Linotype" w:hAnsi="Lotus Linotype" w:cs="Lotus Linotype"/>
          <w:color w:val="000000"/>
          <w:rtl/>
        </w:rPr>
        <w:t>)</w:t>
      </w:r>
      <w:r>
        <w:rPr>
          <w:rFonts w:ascii="Lotus Linotype" w:hAnsi="Lotus Linotype" w:cs="Lotus Linotype" w:hint="cs"/>
          <w:color w:val="000000"/>
          <w:rtl/>
        </w:rPr>
        <w:t xml:space="preserve">، </w:t>
      </w:r>
      <w:r w:rsidRPr="00F22829">
        <w:rPr>
          <w:rFonts w:ascii="Lotus Linotype" w:hAnsi="Lotus Linotype" w:cs="Lotus Linotype"/>
          <w:color w:val="000000"/>
          <w:rtl/>
        </w:rPr>
        <w:t xml:space="preserve">من حديث </w:t>
      </w:r>
      <w:r>
        <w:rPr>
          <w:rFonts w:ascii="Lotus Linotype" w:hAnsi="Lotus Linotype" w:cs="Lotus Linotype" w:hint="cs"/>
          <w:color w:val="000000"/>
          <w:rtl/>
        </w:rPr>
        <w:t>جبير بن مطعم</w:t>
      </w:r>
      <w:r w:rsidRPr="00F22829">
        <w:rPr>
          <w:rFonts w:ascii="Lotus Linotype" w:hAnsi="Lotus Linotype" w:cs="Lotus Linotype"/>
          <w:color w:val="000000"/>
          <w:rtl/>
        </w:rPr>
        <w:t xml:space="preserve"> </w:t>
      </w:r>
      <w:r w:rsidRPr="00F22829">
        <w:rPr>
          <w:rFonts w:ascii="Lotus Linotype" w:hAnsi="Lotus Linotype" w:cs="Lotus Linotype" w:hint="cs"/>
          <w:color w:val="000000"/>
          <w:rtl/>
        </w:rPr>
        <w:t>رضي الله عنه</w:t>
      </w:r>
      <w:r>
        <w:rPr>
          <w:rFonts w:ascii="Lotus Linotype" w:hAnsi="Lotus Linotype" w:cs="Lotus Linotype" w:hint="cs"/>
          <w:color w:val="000000"/>
          <w:rtl/>
        </w:rPr>
        <w:t xml:space="preserve">. </w:t>
      </w:r>
      <w:r w:rsidRPr="00F22829">
        <w:rPr>
          <w:rFonts w:ascii="Lotus Linotype" w:hAnsi="Lotus Linotype" w:cs="Lotus Linotype"/>
          <w:color w:val="000000"/>
          <w:rtl/>
        </w:rPr>
        <w:t>قال شعيب الأرنؤوط: صحيح لغيره</w:t>
      </w:r>
      <w:r w:rsidRPr="00F22829">
        <w:rPr>
          <w:rFonts w:ascii="Lotus Linotype" w:hAnsi="Lotus Linotype" w:cs="Lotus Linotype" w:hint="cs"/>
          <w:color w:val="000000"/>
          <w:rtl/>
        </w:rPr>
        <w:t>.</w:t>
      </w:r>
      <w:r>
        <w:rPr>
          <w:rFonts w:ascii="Lotus Linotype" w:hAnsi="Lotus Linotype" w:cs="Lotus Linotype" w:hint="cs"/>
          <w:spacing w:val="-2"/>
          <w:rtl/>
        </w:rPr>
        <w:t xml:space="preserve"> والحديث صححه الألباني في صحيح الجامع (6/30).</w:t>
      </w:r>
    </w:p>
  </w:footnote>
  <w:footnote w:id="40">
    <w:p w14:paraId="216BD74B" w14:textId="77777777" w:rsidR="00690FE0" w:rsidRPr="001C2AE9" w:rsidRDefault="00690FE0" w:rsidP="00690FE0">
      <w:pPr>
        <w:widowControl w:val="0"/>
        <w:spacing w:before="60" w:after="60" w:line="192" w:lineRule="auto"/>
        <w:ind w:left="340" w:hanging="340"/>
        <w:jc w:val="both"/>
        <w:rPr>
          <w:rFonts w:ascii="Lotus Linotype" w:hAnsi="Lotus Linotype" w:cs="Lotus Linotype"/>
          <w:spacing w:val="-2"/>
          <w:rtl/>
        </w:rPr>
      </w:pPr>
      <w:r w:rsidRPr="00F22829">
        <w:rPr>
          <w:rFonts w:ascii="Lotus Linotype" w:hAnsi="Lotus Linotype" w:cs="Lotus Linotype" w:hint="cs"/>
          <w:spacing w:val="-2"/>
          <w:rtl/>
        </w:rPr>
        <w:t>(</w:t>
      </w:r>
      <w:r w:rsidRPr="00F22829">
        <w:rPr>
          <w:rFonts w:ascii="Lotus Linotype" w:hAnsi="Lotus Linotype" w:cs="Lotus Linotype"/>
          <w:spacing w:val="-2"/>
        </w:rPr>
        <w:footnoteRef/>
      </w:r>
      <w:r w:rsidRPr="00F22829">
        <w:rPr>
          <w:rFonts w:ascii="Lotus Linotype" w:hAnsi="Lotus Linotype" w:cs="Lotus Linotype" w:hint="cs"/>
          <w:spacing w:val="-2"/>
          <w:rtl/>
        </w:rPr>
        <w:t xml:space="preserve">) </w:t>
      </w:r>
      <w:r>
        <w:rPr>
          <w:rFonts w:ascii="Lotus Linotype" w:hAnsi="Lotus Linotype" w:cs="Lotus Linotype" w:hint="cs"/>
          <w:color w:val="000000"/>
          <w:rtl/>
        </w:rPr>
        <w:t xml:space="preserve">كما قال </w:t>
      </w:r>
      <w:r w:rsidRPr="001C2AE9">
        <w:rPr>
          <w:rFonts w:ascii="Lotus Linotype" w:hAnsi="Lotus Linotype" w:cs="Lotus Linotype"/>
          <w:color w:val="000000"/>
          <w:rtl/>
        </w:rPr>
        <w:t>جرير بن عبد الله</w:t>
      </w:r>
      <w:r w:rsidRPr="001C2AE9">
        <w:rPr>
          <w:rFonts w:ascii="Lotus Linotype" w:hAnsi="Lotus Linotype" w:cs="Lotus Linotype" w:hint="cs"/>
          <w:color w:val="000000"/>
          <w:rtl/>
        </w:rPr>
        <w:t xml:space="preserve"> رضي الله عنه</w:t>
      </w:r>
      <w:r w:rsidRPr="001C2AE9">
        <w:rPr>
          <w:rFonts w:ascii="Lotus Linotype" w:hAnsi="Lotus Linotype" w:cs="Lotus Linotype"/>
          <w:color w:val="000000"/>
          <w:rtl/>
        </w:rPr>
        <w:t>: «بايعت النَّبيَّ ﷺ على النُّصح لكلِّ مسلمٍ»، أخرجه مسلم</w:t>
      </w:r>
      <w:r w:rsidRPr="001C2AE9">
        <w:rPr>
          <w:rFonts w:ascii="Lotus Linotype" w:hAnsi="Lotus Linotype" w:cs="Lotus Linotype" w:hint="cs"/>
          <w:color w:val="000000"/>
          <w:rtl/>
        </w:rPr>
        <w:t xml:space="preserve"> </w:t>
      </w:r>
      <w:r w:rsidRPr="001C2AE9">
        <w:rPr>
          <w:rFonts w:ascii="Lotus Linotype" w:hAnsi="Lotus Linotype" w:cs="Lotus Linotype"/>
          <w:color w:val="000000"/>
          <w:rtl/>
        </w:rPr>
        <w:t>برقم (56).</w:t>
      </w:r>
    </w:p>
  </w:footnote>
  <w:footnote w:id="41">
    <w:p w14:paraId="412F2DD1" w14:textId="77777777" w:rsidR="00690FE0" w:rsidRPr="00CB38AF" w:rsidRDefault="00690FE0" w:rsidP="00690FE0">
      <w:pPr>
        <w:widowControl w:val="0"/>
        <w:spacing w:before="60" w:after="60" w:line="192" w:lineRule="auto"/>
        <w:ind w:left="340" w:hanging="340"/>
        <w:jc w:val="both"/>
        <w:rPr>
          <w:rFonts w:ascii="Lotus Linotype" w:hAnsi="Lotus Linotype" w:cs="Lotus Linotype"/>
          <w:spacing w:val="-2"/>
          <w:rtl/>
        </w:rPr>
      </w:pPr>
      <w:r w:rsidRPr="00CB38AF">
        <w:rPr>
          <w:rFonts w:ascii="Lotus Linotype" w:hAnsi="Lotus Linotype" w:cs="Lotus Linotype" w:hint="cs"/>
          <w:spacing w:val="-2"/>
          <w:rtl/>
        </w:rPr>
        <w:t>(</w:t>
      </w:r>
      <w:r w:rsidRPr="00CB38AF">
        <w:rPr>
          <w:rFonts w:ascii="Lotus Linotype" w:hAnsi="Lotus Linotype" w:cs="Lotus Linotype"/>
          <w:spacing w:val="-2"/>
        </w:rPr>
        <w:footnoteRef/>
      </w:r>
      <w:r w:rsidRPr="00CB38AF">
        <w:rPr>
          <w:rFonts w:ascii="Lotus Linotype" w:hAnsi="Lotus Linotype" w:cs="Lotus Linotype" w:hint="cs"/>
          <w:spacing w:val="-2"/>
          <w:rtl/>
        </w:rPr>
        <w:t>)</w:t>
      </w:r>
      <w:r w:rsidRPr="00CB38AF">
        <w:rPr>
          <w:rFonts w:ascii="Lotus Linotype" w:hAnsi="Lotus Linotype" w:cs="Lotus Linotype" w:hint="cs"/>
          <w:color w:val="000000"/>
          <w:rtl/>
        </w:rPr>
        <w:t xml:space="preserve"> انظر </w:t>
      </w:r>
      <w:r>
        <w:rPr>
          <w:rFonts w:ascii="Lotus Linotype" w:hAnsi="Lotus Linotype" w:cs="Lotus Linotype" w:hint="cs"/>
          <w:color w:val="000000"/>
          <w:rtl/>
        </w:rPr>
        <w:t xml:space="preserve">شرح </w:t>
      </w:r>
      <w:r w:rsidRPr="00CB38AF">
        <w:rPr>
          <w:rFonts w:ascii="Lotus Linotype" w:hAnsi="Lotus Linotype" w:cs="Lotus Linotype" w:hint="cs"/>
          <w:color w:val="000000"/>
          <w:rtl/>
        </w:rPr>
        <w:t xml:space="preserve">العقيدة الواسطية لشيخ الإسلام ابن تيمية </w:t>
      </w:r>
      <w:r>
        <w:rPr>
          <w:rFonts w:ascii="Lotus Linotype" w:hAnsi="Lotus Linotype" w:cs="Lotus Linotype" w:hint="cs"/>
          <w:color w:val="000000"/>
          <w:rtl/>
        </w:rPr>
        <w:t>ص 215</w:t>
      </w:r>
      <w:r w:rsidRPr="00CB38AF">
        <w:rPr>
          <w:rFonts w:ascii="Lotus Linotype" w:hAnsi="Lotus Linotype" w:cs="Lotus Linotype"/>
          <w:color w:val="000000"/>
          <w:rtl/>
        </w:rPr>
        <w:t>.</w:t>
      </w:r>
    </w:p>
  </w:footnote>
  <w:footnote w:id="42">
    <w:p w14:paraId="49FD6F09" w14:textId="77777777" w:rsidR="00690FE0" w:rsidRPr="00716007" w:rsidRDefault="00690FE0" w:rsidP="00690FE0">
      <w:pPr>
        <w:widowControl w:val="0"/>
        <w:spacing w:before="60" w:after="60" w:line="192" w:lineRule="auto"/>
        <w:ind w:left="340" w:hanging="340"/>
        <w:jc w:val="both"/>
        <w:rPr>
          <w:rFonts w:ascii="Lotus Linotype" w:hAnsi="Lotus Linotype" w:cs="Lotus Linotype"/>
          <w:spacing w:val="-2"/>
          <w:rtl/>
        </w:rPr>
      </w:pPr>
      <w:r w:rsidRPr="00716007">
        <w:rPr>
          <w:rFonts w:ascii="Lotus Linotype" w:hAnsi="Lotus Linotype" w:cs="Lotus Linotype" w:hint="cs"/>
          <w:spacing w:val="-2"/>
          <w:rtl/>
        </w:rPr>
        <w:t>(</w:t>
      </w:r>
      <w:r w:rsidRPr="00716007">
        <w:rPr>
          <w:rFonts w:ascii="Lotus Linotype" w:hAnsi="Lotus Linotype" w:cs="Lotus Linotype"/>
          <w:spacing w:val="-2"/>
        </w:rPr>
        <w:footnoteRef/>
      </w:r>
      <w:r w:rsidRPr="00716007">
        <w:rPr>
          <w:rFonts w:ascii="Lotus Linotype" w:hAnsi="Lotus Linotype" w:cs="Lotus Linotype" w:hint="cs"/>
          <w:spacing w:val="-2"/>
          <w:rtl/>
        </w:rPr>
        <w:t>)</w:t>
      </w:r>
      <w:r w:rsidRPr="00716007">
        <w:rPr>
          <w:rFonts w:ascii="Lotus Linotype" w:hAnsi="Lotus Linotype" w:cs="Lotus Linotype" w:hint="cs"/>
          <w:color w:val="000000"/>
          <w:rtl/>
        </w:rPr>
        <w:t xml:space="preserve"> </w:t>
      </w:r>
      <w:r w:rsidRPr="00716007">
        <w:rPr>
          <w:rFonts w:ascii="Lotus Linotype" w:hAnsi="Lotus Linotype" w:cs="Lotus Linotype"/>
          <w:color w:val="000000"/>
          <w:rtl/>
        </w:rPr>
        <w:t>سبق تخريجه.</w:t>
      </w:r>
    </w:p>
  </w:footnote>
  <w:footnote w:id="43">
    <w:p w14:paraId="1A998A62" w14:textId="77777777" w:rsidR="00690FE0" w:rsidRPr="00B85CDF" w:rsidRDefault="00690FE0" w:rsidP="00690FE0">
      <w:pPr>
        <w:widowControl w:val="0"/>
        <w:spacing w:before="60" w:after="60" w:line="192" w:lineRule="auto"/>
        <w:ind w:left="340" w:hanging="340"/>
        <w:jc w:val="both"/>
        <w:rPr>
          <w:rFonts w:ascii="Lotus Linotype" w:hAnsi="Lotus Linotype" w:cs="Lotus Linotype"/>
          <w:spacing w:val="-2"/>
          <w:rtl/>
        </w:rPr>
      </w:pPr>
      <w:r w:rsidRPr="00B85CDF">
        <w:rPr>
          <w:rFonts w:ascii="Lotus Linotype" w:hAnsi="Lotus Linotype" w:cs="Lotus Linotype" w:hint="cs"/>
          <w:spacing w:val="-2"/>
          <w:rtl/>
        </w:rPr>
        <w:t>(</w:t>
      </w:r>
      <w:r w:rsidRPr="00B85CDF">
        <w:rPr>
          <w:rFonts w:ascii="Lotus Linotype" w:hAnsi="Lotus Linotype" w:cs="Lotus Linotype"/>
          <w:spacing w:val="-2"/>
        </w:rPr>
        <w:footnoteRef/>
      </w:r>
      <w:r w:rsidRPr="00B85CDF">
        <w:rPr>
          <w:rFonts w:ascii="Lotus Linotype" w:hAnsi="Lotus Linotype" w:cs="Lotus Linotype" w:hint="cs"/>
          <w:spacing w:val="-2"/>
          <w:rtl/>
        </w:rPr>
        <w:t xml:space="preserve">) </w:t>
      </w:r>
      <w:r w:rsidRPr="00B85CDF">
        <w:rPr>
          <w:rFonts w:ascii="Lotus Linotype" w:hAnsi="Lotus Linotype" w:cs="Lotus Linotype" w:hint="cs"/>
          <w:color w:val="000000"/>
          <w:rtl/>
        </w:rPr>
        <w:t>سبق تخريجه.</w:t>
      </w:r>
    </w:p>
  </w:footnote>
  <w:footnote w:id="44">
    <w:p w14:paraId="0F5E8A7A" w14:textId="77777777" w:rsidR="00690FE0" w:rsidRPr="00854EEB" w:rsidRDefault="00690FE0" w:rsidP="00690FE0">
      <w:pPr>
        <w:widowControl w:val="0"/>
        <w:spacing w:before="60" w:after="60" w:line="192" w:lineRule="auto"/>
        <w:ind w:left="340" w:hanging="340"/>
        <w:jc w:val="both"/>
        <w:rPr>
          <w:rFonts w:ascii="Lotus Linotype" w:hAnsi="Lotus Linotype" w:cs="Lotus Linotype"/>
          <w:spacing w:val="-2"/>
          <w:rtl/>
        </w:rPr>
      </w:pPr>
      <w:r w:rsidRPr="00854EEB">
        <w:rPr>
          <w:rFonts w:ascii="Lotus Linotype" w:hAnsi="Lotus Linotype" w:cs="Lotus Linotype" w:hint="cs"/>
          <w:spacing w:val="-2"/>
          <w:rtl/>
        </w:rPr>
        <w:t>(</w:t>
      </w:r>
      <w:r w:rsidRPr="00854EEB">
        <w:rPr>
          <w:rFonts w:ascii="Lotus Linotype" w:hAnsi="Lotus Linotype" w:cs="Lotus Linotype"/>
          <w:spacing w:val="-2"/>
        </w:rPr>
        <w:footnoteRef/>
      </w:r>
      <w:r w:rsidRPr="00854EEB">
        <w:rPr>
          <w:rFonts w:ascii="Lotus Linotype" w:hAnsi="Lotus Linotype" w:cs="Lotus Linotype" w:hint="cs"/>
          <w:spacing w:val="-2"/>
          <w:rtl/>
        </w:rPr>
        <w:t xml:space="preserve">) </w:t>
      </w:r>
      <w:r w:rsidRPr="00854EEB">
        <w:rPr>
          <w:rStyle w:val="FootnoteReference"/>
          <w:rFonts w:ascii="Lotus Linotype" w:hAnsi="Lotus Linotype" w:cs="Lotus Linotype"/>
          <w:color w:val="000000"/>
          <w:rtl/>
        </w:rPr>
        <w:t>أخرجه البخاري برقم (3267)، ومسلم برقم (2989).</w:t>
      </w:r>
    </w:p>
  </w:footnote>
  <w:footnote w:id="45">
    <w:p w14:paraId="38F318A0" w14:textId="77777777" w:rsidR="00690FE0" w:rsidRPr="00854EEB" w:rsidRDefault="00690FE0" w:rsidP="00690FE0">
      <w:pPr>
        <w:widowControl w:val="0"/>
        <w:spacing w:before="60" w:after="60" w:line="192" w:lineRule="auto"/>
        <w:ind w:left="340" w:hanging="340"/>
        <w:jc w:val="both"/>
        <w:rPr>
          <w:rFonts w:ascii="Lotus Linotype" w:hAnsi="Lotus Linotype" w:cs="Lotus Linotype"/>
          <w:spacing w:val="-2"/>
          <w:rtl/>
        </w:rPr>
      </w:pPr>
      <w:r w:rsidRPr="00854EEB">
        <w:rPr>
          <w:rFonts w:ascii="Lotus Linotype" w:hAnsi="Lotus Linotype" w:cs="Lotus Linotype" w:hint="cs"/>
          <w:spacing w:val="-2"/>
          <w:rtl/>
        </w:rPr>
        <w:t>(</w:t>
      </w:r>
      <w:r w:rsidRPr="00854EEB">
        <w:rPr>
          <w:rFonts w:ascii="Lotus Linotype" w:hAnsi="Lotus Linotype" w:cs="Lotus Linotype"/>
          <w:spacing w:val="-2"/>
        </w:rPr>
        <w:footnoteRef/>
      </w:r>
      <w:r w:rsidRPr="00854EEB">
        <w:rPr>
          <w:rFonts w:ascii="Lotus Linotype" w:hAnsi="Lotus Linotype" w:cs="Lotus Linotype" w:hint="cs"/>
          <w:spacing w:val="-2"/>
          <w:rtl/>
        </w:rPr>
        <w:t xml:space="preserve">) </w:t>
      </w:r>
      <w:r w:rsidRPr="00854EEB">
        <w:rPr>
          <w:rStyle w:val="FootnoteReference"/>
          <w:rFonts w:ascii="Lotus Linotype" w:hAnsi="Lotus Linotype" w:cs="Lotus Linotype"/>
          <w:color w:val="000000"/>
          <w:rtl/>
        </w:rPr>
        <w:t>أخرجه هناد فى الزهد (2/602</w:t>
      </w:r>
      <w:r w:rsidRPr="00854EEB">
        <w:rPr>
          <w:rFonts w:ascii="Lotus Linotype" w:hAnsi="Lotus Linotype" w:cs="Lotus Linotype" w:hint="cs"/>
          <w:color w:val="000000"/>
          <w:rtl/>
        </w:rPr>
        <w:t>) ب</w:t>
      </w:r>
      <w:r w:rsidRPr="00854EEB">
        <w:rPr>
          <w:rStyle w:val="FootnoteReference"/>
          <w:rFonts w:ascii="Lotus Linotype" w:hAnsi="Lotus Linotype" w:cs="Lotus Linotype"/>
          <w:color w:val="000000"/>
          <w:rtl/>
        </w:rPr>
        <w:t xml:space="preserve">رقم </w:t>
      </w:r>
      <w:r w:rsidRPr="00854EEB">
        <w:rPr>
          <w:rFonts w:ascii="Lotus Linotype" w:hAnsi="Lotus Linotype" w:cs="Lotus Linotype" w:hint="cs"/>
          <w:color w:val="000000"/>
          <w:rtl/>
        </w:rPr>
        <w:t>(</w:t>
      </w:r>
      <w:r w:rsidRPr="00854EEB">
        <w:rPr>
          <w:rStyle w:val="FootnoteReference"/>
          <w:rFonts w:ascii="Lotus Linotype" w:hAnsi="Lotus Linotype" w:cs="Lotus Linotype"/>
          <w:color w:val="000000"/>
          <w:rtl/>
        </w:rPr>
        <w:t xml:space="preserve">1281)، </w:t>
      </w:r>
      <w:r w:rsidRPr="00854EEB">
        <w:rPr>
          <w:rFonts w:ascii="Lotus Linotype" w:hAnsi="Lotus Linotype" w:cs="Lotus Linotype" w:hint="cs"/>
          <w:color w:val="000000"/>
          <w:rtl/>
        </w:rPr>
        <w:t xml:space="preserve">وأورده الهندي في </w:t>
      </w:r>
      <w:r w:rsidRPr="00854EEB">
        <w:rPr>
          <w:rStyle w:val="FootnoteReference"/>
          <w:rFonts w:ascii="Lotus Linotype" w:hAnsi="Lotus Linotype" w:cs="Lotus Linotype"/>
          <w:color w:val="000000"/>
          <w:rtl/>
        </w:rPr>
        <w:t>كنز العمال</w:t>
      </w:r>
      <w:r w:rsidRPr="00854EEB">
        <w:rPr>
          <w:rFonts w:ascii="Lotus Linotype" w:hAnsi="Lotus Linotype" w:cs="Lotus Linotype" w:hint="cs"/>
          <w:color w:val="000000"/>
          <w:rtl/>
        </w:rPr>
        <w:t xml:space="preserve"> برقم (</w:t>
      </w:r>
      <w:r w:rsidRPr="00854EEB">
        <w:rPr>
          <w:rStyle w:val="FootnoteReference"/>
          <w:rFonts w:ascii="Lotus Linotype" w:hAnsi="Lotus Linotype" w:cs="Lotus Linotype"/>
          <w:color w:val="000000"/>
          <w:rtl/>
        </w:rPr>
        <w:t>14334</w:t>
      </w:r>
      <w:r w:rsidRPr="00854EEB">
        <w:rPr>
          <w:rFonts w:ascii="Lotus Linotype" w:hAnsi="Lotus Linotype" w:cs="Lotus Linotype" w:hint="cs"/>
          <w:color w:val="000000"/>
          <w:rtl/>
        </w:rPr>
        <w:t>)</w:t>
      </w:r>
      <w:r w:rsidRPr="00854EEB">
        <w:rPr>
          <w:rStyle w:val="FootnoteReference"/>
          <w:rFonts w:ascii="Lotus Linotype" w:hAnsi="Lotus Linotype" w:cs="Lotus Linotype"/>
          <w:rtl/>
        </w:rPr>
        <w:t>.</w:t>
      </w:r>
    </w:p>
  </w:footnote>
  <w:footnote w:id="46">
    <w:p w14:paraId="610495B4" w14:textId="77777777" w:rsidR="00690FE0" w:rsidRPr="007D6DD9" w:rsidRDefault="00690FE0" w:rsidP="00690FE0">
      <w:pPr>
        <w:widowControl w:val="0"/>
        <w:spacing w:before="60" w:after="60" w:line="192" w:lineRule="auto"/>
        <w:ind w:left="340" w:hanging="340"/>
        <w:jc w:val="both"/>
        <w:rPr>
          <w:rFonts w:ascii="Lotus Linotype" w:hAnsi="Lotus Linotype" w:cs="Lotus Linotype"/>
          <w:spacing w:val="-2"/>
          <w:rtl/>
        </w:rPr>
      </w:pPr>
      <w:r w:rsidRPr="007D6DD9">
        <w:rPr>
          <w:rFonts w:ascii="Lotus Linotype" w:hAnsi="Lotus Linotype" w:cs="Lotus Linotype" w:hint="cs"/>
          <w:spacing w:val="-2"/>
          <w:rtl/>
        </w:rPr>
        <w:t>(</w:t>
      </w:r>
      <w:r w:rsidRPr="007D6DD9">
        <w:rPr>
          <w:rFonts w:ascii="Lotus Linotype" w:hAnsi="Lotus Linotype" w:cs="Lotus Linotype"/>
          <w:spacing w:val="-2"/>
        </w:rPr>
        <w:footnoteRef/>
      </w:r>
      <w:r w:rsidRPr="007D6DD9">
        <w:rPr>
          <w:rFonts w:ascii="Lotus Linotype" w:hAnsi="Lotus Linotype" w:cs="Lotus Linotype" w:hint="cs"/>
          <w:spacing w:val="-2"/>
          <w:rtl/>
        </w:rPr>
        <w:t xml:space="preserve">) </w:t>
      </w:r>
      <w:r w:rsidRPr="007D6DD9">
        <w:rPr>
          <w:rFonts w:ascii="Lotus Linotype" w:hAnsi="Lotus Linotype" w:cs="Lotus Linotype" w:hint="cs"/>
          <w:color w:val="000000"/>
          <w:spacing w:val="-4"/>
          <w:rtl/>
        </w:rPr>
        <w:t xml:space="preserve">أورده </w:t>
      </w:r>
      <w:r w:rsidRPr="007D6DD9">
        <w:rPr>
          <w:rStyle w:val="FootnoteReference"/>
          <w:rFonts w:ascii="Lotus Linotype" w:hAnsi="Lotus Linotype" w:cs="Lotus Linotype"/>
          <w:color w:val="000000"/>
          <w:spacing w:val="-4"/>
          <w:rtl/>
        </w:rPr>
        <w:t>ابن أبي شيبة</w:t>
      </w:r>
      <w:r w:rsidRPr="007D6DD9">
        <w:rPr>
          <w:rFonts w:ascii="Lotus Linotype" w:hAnsi="Lotus Linotype" w:cs="Lotus Linotype" w:hint="cs"/>
          <w:color w:val="000000"/>
          <w:spacing w:val="-4"/>
          <w:rtl/>
        </w:rPr>
        <w:t xml:space="preserve"> في مصنفه</w:t>
      </w:r>
      <w:r w:rsidRPr="007D6DD9">
        <w:rPr>
          <w:rStyle w:val="FootnoteReference"/>
          <w:rFonts w:ascii="Lotus Linotype" w:hAnsi="Lotus Linotype" w:cs="Lotus Linotype"/>
          <w:color w:val="000000"/>
          <w:spacing w:val="-4"/>
          <w:rtl/>
        </w:rPr>
        <w:t xml:space="preserve"> (15/74)، </w:t>
      </w:r>
      <w:r w:rsidRPr="007D6DD9">
        <w:rPr>
          <w:rFonts w:ascii="Lotus Linotype" w:hAnsi="Lotus Linotype" w:cs="Lotus Linotype" w:hint="cs"/>
          <w:color w:val="000000"/>
          <w:spacing w:val="-4"/>
          <w:rtl/>
        </w:rPr>
        <w:t xml:space="preserve">وابن رجب في </w:t>
      </w:r>
      <w:r w:rsidRPr="007D6DD9">
        <w:rPr>
          <w:rStyle w:val="FootnoteReference"/>
          <w:rFonts w:ascii="Lotus Linotype" w:hAnsi="Lotus Linotype" w:cs="Lotus Linotype"/>
          <w:color w:val="000000"/>
          <w:spacing w:val="-4"/>
          <w:rtl/>
        </w:rPr>
        <w:t>جامع العلوم والحكم (1/</w:t>
      </w:r>
      <w:r w:rsidRPr="007D6DD9">
        <w:rPr>
          <w:rStyle w:val="FootnoteReference"/>
          <w:rFonts w:ascii="Lotus Linotype" w:hAnsi="Lotus Linotype" w:cs="Lotus Linotype" w:hint="cs"/>
          <w:color w:val="000000"/>
          <w:spacing w:val="-4"/>
          <w:rtl/>
        </w:rPr>
        <w:t>2</w:t>
      </w:r>
      <w:r w:rsidRPr="007D6DD9">
        <w:rPr>
          <w:rFonts w:ascii="Lotus Linotype" w:hAnsi="Lotus Linotype" w:cs="Lotus Linotype" w:hint="cs"/>
          <w:color w:val="000000"/>
          <w:spacing w:val="-4"/>
          <w:rtl/>
        </w:rPr>
        <w:t>25</w:t>
      </w:r>
      <w:r w:rsidRPr="007D6DD9">
        <w:rPr>
          <w:rStyle w:val="FootnoteReference"/>
          <w:rFonts w:ascii="Lotus Linotype" w:hAnsi="Lotus Linotype" w:cs="Lotus Linotype"/>
          <w:color w:val="000000"/>
          <w:spacing w:val="-4"/>
          <w:rtl/>
        </w:rPr>
        <w:t>).</w:t>
      </w:r>
    </w:p>
  </w:footnote>
  <w:footnote w:id="47">
    <w:p w14:paraId="07F00398" w14:textId="77777777" w:rsidR="00690FE0" w:rsidRPr="00003D9E" w:rsidRDefault="00690FE0" w:rsidP="00690FE0">
      <w:pPr>
        <w:widowControl w:val="0"/>
        <w:spacing w:before="60" w:after="60" w:line="192" w:lineRule="auto"/>
        <w:ind w:left="340" w:hanging="340"/>
        <w:jc w:val="both"/>
        <w:rPr>
          <w:rFonts w:ascii="Lotus Linotype" w:hAnsi="Lotus Linotype" w:cs="Lotus Linotype"/>
          <w:spacing w:val="-2"/>
          <w:rtl/>
        </w:rPr>
      </w:pPr>
      <w:r w:rsidRPr="00003D9E">
        <w:rPr>
          <w:rFonts w:ascii="Lotus Linotype" w:hAnsi="Lotus Linotype" w:cs="Lotus Linotype" w:hint="cs"/>
          <w:spacing w:val="-2"/>
          <w:rtl/>
        </w:rPr>
        <w:t>(</w:t>
      </w:r>
      <w:r w:rsidRPr="00003D9E">
        <w:rPr>
          <w:rFonts w:ascii="Lotus Linotype" w:hAnsi="Lotus Linotype" w:cs="Lotus Linotype"/>
          <w:spacing w:val="-2"/>
        </w:rPr>
        <w:footnoteRef/>
      </w:r>
      <w:r w:rsidRPr="00003D9E">
        <w:rPr>
          <w:rFonts w:ascii="Lotus Linotype" w:hAnsi="Lotus Linotype" w:cs="Lotus Linotype" w:hint="cs"/>
          <w:spacing w:val="-2"/>
          <w:rtl/>
        </w:rPr>
        <w:t xml:space="preserve">) </w:t>
      </w:r>
      <w:r w:rsidRPr="00003D9E">
        <w:rPr>
          <w:rFonts w:ascii="Lotus Linotype" w:hAnsi="Lotus Linotype" w:cs="Lotus Linotype"/>
          <w:color w:val="000000"/>
          <w:rtl/>
        </w:rPr>
        <w:t xml:space="preserve">أخرجه أحمد </w:t>
      </w:r>
      <w:r w:rsidRPr="00003D9E">
        <w:rPr>
          <w:rFonts w:ascii="Lotus Linotype" w:hAnsi="Lotus Linotype" w:cs="Lotus Linotype" w:hint="cs"/>
          <w:color w:val="000000"/>
          <w:rtl/>
        </w:rPr>
        <w:t xml:space="preserve">في المسند (3/308) برقم </w:t>
      </w:r>
      <w:r w:rsidRPr="00003D9E">
        <w:rPr>
          <w:rFonts w:ascii="Lotus Linotype" w:hAnsi="Lotus Linotype" w:cs="Lotus Linotype"/>
          <w:color w:val="000000"/>
          <w:rtl/>
        </w:rPr>
        <w:t xml:space="preserve">(2800)، </w:t>
      </w:r>
      <w:r w:rsidRPr="00003D9E">
        <w:rPr>
          <w:rFonts w:ascii="Lotus Linotype" w:hAnsi="Lotus Linotype" w:cs="Lotus Linotype" w:hint="cs"/>
          <w:color w:val="000000"/>
          <w:rtl/>
        </w:rPr>
        <w:t xml:space="preserve">وأورده ابن رجب في جامع العلوم والحكم (1/460)، والنووي في الأربعين النووية برقم (19)، </w:t>
      </w:r>
      <w:r w:rsidRPr="00003D9E">
        <w:rPr>
          <w:rFonts w:ascii="Lotus Linotype" w:hAnsi="Lotus Linotype" w:cs="Lotus Linotype"/>
          <w:color w:val="000000"/>
          <w:rtl/>
        </w:rPr>
        <w:t xml:space="preserve">من حديث ابن عباس </w:t>
      </w:r>
      <w:r w:rsidRPr="00003D9E">
        <w:rPr>
          <w:rFonts w:ascii="Lotus Linotype" w:hAnsi="Lotus Linotype" w:cs="Lotus Linotype" w:hint="cs"/>
          <w:color w:val="000000"/>
          <w:rtl/>
        </w:rPr>
        <w:t xml:space="preserve">رضي الله عنهما. قال ابن رجب: رواه عبد بن حميد في مسنده بإسناد ضعيف، وصححه الألباني في السلسلة الصحيحة برقم (2382)، وقال أحمد شاكر: هذا حديث رواه أحمد بثلاثة أسانيد، أحدها صحيح والآخران منقطعان، </w:t>
      </w:r>
      <w:r w:rsidRPr="00003D9E">
        <w:rPr>
          <w:rFonts w:ascii="Lotus Linotype" w:hAnsi="Lotus Linotype" w:cs="Lotus Linotype"/>
          <w:color w:val="000000"/>
          <w:rtl/>
        </w:rPr>
        <w:t>وقال شعيب الأرنؤوط: صحيح.</w:t>
      </w:r>
    </w:p>
  </w:footnote>
  <w:footnote w:id="48">
    <w:p w14:paraId="1DC69299" w14:textId="77777777" w:rsidR="00690FE0" w:rsidRPr="00003D9E" w:rsidRDefault="00690FE0" w:rsidP="00690FE0">
      <w:pPr>
        <w:widowControl w:val="0"/>
        <w:spacing w:before="60" w:after="60" w:line="192" w:lineRule="auto"/>
        <w:ind w:left="340" w:hanging="340"/>
        <w:jc w:val="both"/>
        <w:rPr>
          <w:rFonts w:ascii="Lotus Linotype" w:hAnsi="Lotus Linotype" w:cs="Lotus Linotype"/>
          <w:spacing w:val="-2"/>
          <w:rtl/>
        </w:rPr>
      </w:pPr>
      <w:r w:rsidRPr="00003D9E">
        <w:rPr>
          <w:rFonts w:ascii="Lotus Linotype" w:hAnsi="Lotus Linotype" w:cs="Lotus Linotype" w:hint="cs"/>
          <w:spacing w:val="-2"/>
          <w:rtl/>
        </w:rPr>
        <w:t>(</w:t>
      </w:r>
      <w:r w:rsidRPr="00003D9E">
        <w:rPr>
          <w:rFonts w:ascii="Lotus Linotype" w:hAnsi="Lotus Linotype" w:cs="Lotus Linotype"/>
          <w:spacing w:val="-2"/>
        </w:rPr>
        <w:footnoteRef/>
      </w:r>
      <w:r w:rsidRPr="00003D9E">
        <w:rPr>
          <w:rFonts w:ascii="Lotus Linotype" w:hAnsi="Lotus Linotype" w:cs="Lotus Linotype" w:hint="cs"/>
          <w:spacing w:val="-2"/>
          <w:rtl/>
        </w:rPr>
        <w:t xml:space="preserve">) </w:t>
      </w:r>
      <w:r w:rsidRPr="00003D9E">
        <w:rPr>
          <w:rFonts w:ascii="Lotus Linotype" w:hAnsi="Lotus Linotype" w:cs="Lotus Linotype"/>
          <w:color w:val="000000"/>
          <w:rtl/>
        </w:rPr>
        <w:t>أخرجه البخاري، برقم (1469)، من حديث أبي سعيد الخدري</w:t>
      </w:r>
      <w:r w:rsidRPr="00003D9E">
        <w:rPr>
          <w:rFonts w:ascii="Lotus Linotype" w:hAnsi="Lotus Linotype" w:cs="Lotus Linotype" w:hint="cs"/>
          <w:color w:val="000000"/>
          <w:rtl/>
        </w:rPr>
        <w:t xml:space="preserve"> رضي الله عنه</w:t>
      </w:r>
      <w:r w:rsidRPr="00003D9E">
        <w:rPr>
          <w:rFonts w:ascii="Lotus Linotype" w:hAnsi="Lotus Linotype" w:cs="Lotus Linotype"/>
          <w:color w:val="000000"/>
          <w:rtl/>
        </w:rPr>
        <w:t>.</w:t>
      </w:r>
    </w:p>
  </w:footnote>
  <w:footnote w:id="49">
    <w:p w14:paraId="65F2A9C8" w14:textId="77777777" w:rsidR="00690FE0" w:rsidRPr="00C54ECE" w:rsidRDefault="00690FE0" w:rsidP="00690FE0">
      <w:pPr>
        <w:widowControl w:val="0"/>
        <w:spacing w:before="60" w:after="60" w:line="192" w:lineRule="auto"/>
        <w:ind w:left="340" w:hanging="340"/>
        <w:jc w:val="both"/>
        <w:rPr>
          <w:rFonts w:ascii="Lotus Linotype" w:hAnsi="Lotus Linotype" w:cs="Lotus Linotype"/>
          <w:spacing w:val="-2"/>
          <w:rtl/>
        </w:rPr>
      </w:pPr>
      <w:r w:rsidRPr="00C54ECE">
        <w:rPr>
          <w:rFonts w:ascii="Lotus Linotype" w:hAnsi="Lotus Linotype" w:cs="Lotus Linotype" w:hint="cs"/>
          <w:spacing w:val="-2"/>
          <w:rtl/>
        </w:rPr>
        <w:t>(</w:t>
      </w:r>
      <w:r w:rsidRPr="00C54ECE">
        <w:rPr>
          <w:rFonts w:ascii="Lotus Linotype" w:hAnsi="Lotus Linotype" w:cs="Lotus Linotype"/>
          <w:spacing w:val="-2"/>
        </w:rPr>
        <w:footnoteRef/>
      </w:r>
      <w:r w:rsidRPr="00C54ECE">
        <w:rPr>
          <w:rFonts w:ascii="Lotus Linotype" w:hAnsi="Lotus Linotype" w:cs="Lotus Linotype" w:hint="cs"/>
          <w:spacing w:val="-2"/>
          <w:rtl/>
        </w:rPr>
        <w:t>)</w:t>
      </w:r>
      <w:r w:rsidRPr="00C54ECE">
        <w:rPr>
          <w:rFonts w:ascii="Lotus Linotype" w:hAnsi="Lotus Linotype" w:cs="Lotus Linotype" w:hint="cs"/>
          <w:color w:val="000000"/>
          <w:rtl/>
        </w:rPr>
        <w:t xml:space="preserve"> </w:t>
      </w:r>
      <w:r w:rsidRPr="00C54ECE">
        <w:rPr>
          <w:rFonts w:ascii="Lotus Linotype" w:hAnsi="Lotus Linotype" w:cs="Lotus Linotype"/>
          <w:color w:val="000000"/>
          <w:rtl/>
        </w:rPr>
        <w:t xml:space="preserve">أخرجه البخاري برقم (7054)، ومسلم برقم (1849)، من حديث </w:t>
      </w:r>
      <w:r w:rsidRPr="00C54ECE">
        <w:rPr>
          <w:rFonts w:ascii="Lotus Linotype" w:hAnsi="Lotus Linotype" w:cs="Lotus Linotype" w:hint="cs"/>
          <w:color w:val="000000"/>
          <w:rtl/>
        </w:rPr>
        <w:t xml:space="preserve">عبد الله </w:t>
      </w:r>
      <w:r w:rsidRPr="00C54ECE">
        <w:rPr>
          <w:rFonts w:ascii="Lotus Linotype" w:hAnsi="Lotus Linotype" w:cs="Lotus Linotype"/>
          <w:color w:val="000000"/>
          <w:rtl/>
        </w:rPr>
        <w:t xml:space="preserve">بن عباس </w:t>
      </w:r>
      <w:r w:rsidRPr="00C54ECE">
        <w:rPr>
          <w:rFonts w:ascii="Lotus Linotype" w:hAnsi="Lotus Linotype" w:cs="Lotus Linotype" w:hint="cs"/>
          <w:color w:val="000000"/>
          <w:rtl/>
        </w:rPr>
        <w:t>رضي الله عنهما</w:t>
      </w:r>
      <w:r w:rsidRPr="00C54ECE">
        <w:rPr>
          <w:rFonts w:ascii="Lotus Linotype" w:hAnsi="Lotus Linotype" w:cs="Lotus Linotype"/>
          <w:color w:val="000000"/>
          <w:rtl/>
        </w:rPr>
        <w:t>.</w:t>
      </w:r>
    </w:p>
  </w:footnote>
  <w:footnote w:id="50">
    <w:p w14:paraId="29685252" w14:textId="77777777" w:rsidR="00690FE0" w:rsidRPr="00C54ECE" w:rsidRDefault="00690FE0" w:rsidP="00690FE0">
      <w:pPr>
        <w:widowControl w:val="0"/>
        <w:spacing w:before="60" w:after="60" w:line="192" w:lineRule="auto"/>
        <w:ind w:left="340" w:hanging="340"/>
        <w:jc w:val="both"/>
        <w:rPr>
          <w:rFonts w:ascii="Lotus Linotype" w:hAnsi="Lotus Linotype" w:cs="Lotus Linotype"/>
          <w:spacing w:val="-2"/>
          <w:rtl/>
        </w:rPr>
      </w:pPr>
      <w:r w:rsidRPr="00C54ECE">
        <w:rPr>
          <w:rFonts w:ascii="Lotus Linotype" w:hAnsi="Lotus Linotype" w:cs="Lotus Linotype" w:hint="cs"/>
          <w:spacing w:val="-2"/>
          <w:rtl/>
        </w:rPr>
        <w:t>(</w:t>
      </w:r>
      <w:r w:rsidRPr="00C54ECE">
        <w:rPr>
          <w:rFonts w:ascii="Lotus Linotype" w:hAnsi="Lotus Linotype" w:cs="Lotus Linotype"/>
          <w:spacing w:val="-2"/>
        </w:rPr>
        <w:footnoteRef/>
      </w:r>
      <w:r w:rsidRPr="00C54ECE">
        <w:rPr>
          <w:rFonts w:ascii="Lotus Linotype" w:hAnsi="Lotus Linotype" w:cs="Lotus Linotype" w:hint="cs"/>
          <w:spacing w:val="-2"/>
          <w:rtl/>
        </w:rPr>
        <w:t>)</w:t>
      </w:r>
      <w:r w:rsidRPr="00C54ECE">
        <w:rPr>
          <w:rFonts w:ascii="Lotus Linotype" w:hAnsi="Lotus Linotype" w:cs="Lotus Linotype" w:hint="cs"/>
          <w:color w:val="000000"/>
          <w:rtl/>
        </w:rPr>
        <w:t xml:space="preserve"> </w:t>
      </w:r>
      <w:r w:rsidRPr="00C54ECE">
        <w:rPr>
          <w:rFonts w:ascii="Lotus Linotype" w:hAnsi="Lotus Linotype" w:cs="Lotus Linotype"/>
          <w:color w:val="000000"/>
          <w:rtl/>
        </w:rPr>
        <w:t>سبق تخريجه.</w:t>
      </w:r>
    </w:p>
  </w:footnote>
  <w:footnote w:id="51">
    <w:p w14:paraId="222AE683" w14:textId="77777777" w:rsidR="00690FE0" w:rsidRPr="00C54ECE" w:rsidRDefault="00690FE0" w:rsidP="00690FE0">
      <w:pPr>
        <w:pStyle w:val="FootnoteText"/>
        <w:pageBreakBefore/>
        <w:widowControl w:val="0"/>
        <w:spacing w:before="60" w:after="60" w:line="192" w:lineRule="auto"/>
        <w:ind w:left="340" w:hanging="340"/>
        <w:jc w:val="both"/>
        <w:rPr>
          <w:rFonts w:ascii="Lotus Linotype" w:hAnsi="Lotus Linotype" w:cs="Lotus Linotype"/>
          <w:color w:val="000000"/>
          <w:sz w:val="24"/>
          <w:rtl/>
        </w:rPr>
      </w:pPr>
      <w:r w:rsidRPr="00C54ECE">
        <w:rPr>
          <w:rFonts w:ascii="Lotus Linotype" w:hAnsi="Lotus Linotype" w:cs="Lotus Linotype" w:hint="cs"/>
          <w:spacing w:val="-2"/>
          <w:sz w:val="24"/>
          <w:rtl/>
        </w:rPr>
        <w:t>(</w:t>
      </w:r>
      <w:r w:rsidRPr="00C54ECE">
        <w:rPr>
          <w:rFonts w:ascii="Lotus Linotype" w:hAnsi="Lotus Linotype" w:cs="Lotus Linotype"/>
          <w:spacing w:val="-2"/>
          <w:sz w:val="24"/>
        </w:rPr>
        <w:footnoteRef/>
      </w:r>
      <w:r w:rsidRPr="00C54ECE">
        <w:rPr>
          <w:rFonts w:ascii="Lotus Linotype" w:hAnsi="Lotus Linotype" w:cs="Lotus Linotype" w:hint="cs"/>
          <w:spacing w:val="-2"/>
          <w:sz w:val="24"/>
          <w:rtl/>
        </w:rPr>
        <w:t xml:space="preserve">) </w:t>
      </w:r>
      <w:r w:rsidRPr="00C54ECE">
        <w:rPr>
          <w:rFonts w:ascii="Lotus Linotype" w:hAnsi="Lotus Linotype" w:cs="Lotus Linotype"/>
          <w:color w:val="000000"/>
          <w:sz w:val="24"/>
          <w:rtl/>
        </w:rPr>
        <w:t xml:space="preserve">أخرجه البخاري برقم (3163)، من حديث أنس </w:t>
      </w:r>
      <w:r w:rsidRPr="00C54ECE">
        <w:rPr>
          <w:rFonts w:ascii="Lotus Linotype" w:hAnsi="Lotus Linotype" w:cs="Lotus Linotype" w:hint="cs"/>
          <w:color w:val="000000"/>
          <w:sz w:val="24"/>
          <w:rtl/>
        </w:rPr>
        <w:t>رضي الله عنه.</w:t>
      </w:r>
    </w:p>
    <w:p w14:paraId="62D9F772" w14:textId="77777777" w:rsidR="00690FE0" w:rsidRPr="00C54ECE" w:rsidRDefault="00690FE0" w:rsidP="00690FE0">
      <w:pPr>
        <w:widowControl w:val="0"/>
        <w:spacing w:before="60" w:after="60" w:line="192" w:lineRule="auto"/>
        <w:ind w:left="340"/>
        <w:jc w:val="both"/>
        <w:rPr>
          <w:rFonts w:ascii="Lotus Linotype" w:hAnsi="Lotus Linotype" w:cs="Lotus Linotype"/>
          <w:spacing w:val="-2"/>
          <w:rtl/>
        </w:rPr>
      </w:pPr>
      <w:r w:rsidRPr="00C54ECE">
        <w:rPr>
          <w:rFonts w:ascii="Lotus Linotype" w:hAnsi="Lotus Linotype" w:cs="Lotus Linotype" w:hint="cs"/>
          <w:color w:val="000000"/>
          <w:rtl/>
        </w:rPr>
        <w:t xml:space="preserve">وأخرجه </w:t>
      </w:r>
      <w:r w:rsidRPr="00C54ECE">
        <w:rPr>
          <w:rFonts w:ascii="Lotus Linotype" w:hAnsi="Lotus Linotype" w:cs="Lotus Linotype"/>
          <w:color w:val="000000"/>
          <w:rtl/>
        </w:rPr>
        <w:t>مسلم برقم (106</w:t>
      </w:r>
      <w:r w:rsidRPr="00C54ECE">
        <w:rPr>
          <w:rFonts w:ascii="Lotus Linotype" w:hAnsi="Lotus Linotype" w:cs="Lotus Linotype" w:hint="cs"/>
          <w:color w:val="000000"/>
          <w:rtl/>
        </w:rPr>
        <w:t>1</w:t>
      </w:r>
      <w:r w:rsidRPr="00C54ECE">
        <w:rPr>
          <w:rFonts w:ascii="Lotus Linotype" w:hAnsi="Lotus Linotype" w:cs="Lotus Linotype"/>
          <w:color w:val="000000"/>
          <w:rtl/>
        </w:rPr>
        <w:t xml:space="preserve">)، من حديث عبد الله بن زيد </w:t>
      </w:r>
      <w:r w:rsidRPr="00C54ECE">
        <w:rPr>
          <w:rFonts w:ascii="Lotus Linotype" w:hAnsi="Lotus Linotype" w:cs="Lotus Linotype" w:hint="cs"/>
          <w:color w:val="000000"/>
          <w:rtl/>
        </w:rPr>
        <w:t>رضي الله عنه</w:t>
      </w:r>
      <w:r w:rsidRPr="00C54ECE">
        <w:rPr>
          <w:rFonts w:ascii="Lotus Linotype" w:hAnsi="Lotus Linotype" w:cs="Lotus Linotype"/>
          <w:color w:val="000000"/>
          <w:rtl/>
        </w:rPr>
        <w:t>.</w:t>
      </w:r>
    </w:p>
  </w:footnote>
  <w:footnote w:id="52">
    <w:p w14:paraId="5EF6B1AB" w14:textId="77777777" w:rsidR="00690FE0" w:rsidRPr="002C48C6" w:rsidRDefault="00690FE0" w:rsidP="00690FE0">
      <w:pPr>
        <w:widowControl w:val="0"/>
        <w:spacing w:before="60" w:after="60" w:line="192" w:lineRule="auto"/>
        <w:ind w:left="340" w:hanging="340"/>
        <w:jc w:val="both"/>
        <w:rPr>
          <w:rFonts w:ascii="Lotus Linotype" w:hAnsi="Lotus Linotype" w:cs="Lotus Linotype"/>
          <w:spacing w:val="-2"/>
          <w:rtl/>
        </w:rPr>
      </w:pPr>
      <w:r w:rsidRPr="002C48C6">
        <w:rPr>
          <w:rFonts w:ascii="Lotus Linotype" w:hAnsi="Lotus Linotype" w:cs="Lotus Linotype" w:hint="cs"/>
          <w:spacing w:val="-2"/>
          <w:rtl/>
        </w:rPr>
        <w:t>(</w:t>
      </w:r>
      <w:r w:rsidRPr="002C48C6">
        <w:rPr>
          <w:rFonts w:ascii="Lotus Linotype" w:hAnsi="Lotus Linotype" w:cs="Lotus Linotype"/>
          <w:spacing w:val="-2"/>
        </w:rPr>
        <w:footnoteRef/>
      </w:r>
      <w:r w:rsidRPr="002C48C6">
        <w:rPr>
          <w:rFonts w:ascii="Lotus Linotype" w:hAnsi="Lotus Linotype" w:cs="Lotus Linotype" w:hint="cs"/>
          <w:spacing w:val="-2"/>
          <w:rtl/>
        </w:rPr>
        <w:t xml:space="preserve">) </w:t>
      </w:r>
      <w:r w:rsidRPr="002C48C6">
        <w:rPr>
          <w:rFonts w:ascii="Lotus Linotype" w:hAnsi="Lotus Linotype" w:cs="Lotus Linotype"/>
          <w:color w:val="000000"/>
          <w:rtl/>
        </w:rPr>
        <w:t>سبق تخريجه.</w:t>
      </w:r>
    </w:p>
  </w:footnote>
  <w:footnote w:id="53">
    <w:p w14:paraId="390AE47C" w14:textId="77777777" w:rsidR="00690FE0" w:rsidRPr="002C48C6" w:rsidRDefault="00690FE0" w:rsidP="00690FE0">
      <w:pPr>
        <w:widowControl w:val="0"/>
        <w:spacing w:before="60" w:after="60" w:line="192" w:lineRule="auto"/>
        <w:ind w:left="340" w:hanging="340"/>
        <w:jc w:val="both"/>
        <w:rPr>
          <w:rFonts w:ascii="Lotus Linotype" w:hAnsi="Lotus Linotype" w:cs="Lotus Linotype"/>
          <w:spacing w:val="-2"/>
          <w:rtl/>
        </w:rPr>
      </w:pPr>
      <w:r w:rsidRPr="002C48C6">
        <w:rPr>
          <w:rFonts w:ascii="Lotus Linotype" w:hAnsi="Lotus Linotype" w:cs="Lotus Linotype" w:hint="cs"/>
          <w:spacing w:val="-2"/>
          <w:rtl/>
        </w:rPr>
        <w:t>(</w:t>
      </w:r>
      <w:r w:rsidRPr="002C48C6">
        <w:rPr>
          <w:rFonts w:ascii="Lotus Linotype" w:hAnsi="Lotus Linotype" w:cs="Lotus Linotype"/>
          <w:spacing w:val="-2"/>
        </w:rPr>
        <w:footnoteRef/>
      </w:r>
      <w:r w:rsidRPr="002C48C6">
        <w:rPr>
          <w:rFonts w:ascii="Lotus Linotype" w:hAnsi="Lotus Linotype" w:cs="Lotus Linotype" w:hint="cs"/>
          <w:spacing w:val="-2"/>
          <w:rtl/>
        </w:rPr>
        <w:t>)</w:t>
      </w:r>
      <w:r w:rsidRPr="002C48C6">
        <w:rPr>
          <w:rFonts w:ascii="Lotus Linotype" w:hAnsi="Lotus Linotype" w:cs="Lotus Linotype" w:hint="cs"/>
          <w:color w:val="000000"/>
          <w:rtl/>
        </w:rPr>
        <w:t xml:space="preserve"> </w:t>
      </w:r>
      <w:r w:rsidRPr="002C48C6">
        <w:rPr>
          <w:rFonts w:ascii="Lotus Linotype" w:hAnsi="Lotus Linotype" w:cs="Lotus Linotype"/>
          <w:color w:val="000000"/>
          <w:rtl/>
        </w:rPr>
        <w:t>سبق تخريجه.</w:t>
      </w:r>
    </w:p>
  </w:footnote>
  <w:footnote w:id="54">
    <w:p w14:paraId="71EC2A15" w14:textId="77777777" w:rsidR="00690FE0" w:rsidRPr="00C04DF8" w:rsidRDefault="00690FE0" w:rsidP="00690FE0">
      <w:pPr>
        <w:widowControl w:val="0"/>
        <w:spacing w:before="60" w:after="60" w:line="192" w:lineRule="auto"/>
        <w:ind w:left="340" w:hanging="340"/>
        <w:jc w:val="both"/>
        <w:rPr>
          <w:rFonts w:ascii="Lotus Linotype" w:hAnsi="Lotus Linotype" w:cs="Lotus Linotype"/>
          <w:spacing w:val="-2"/>
          <w:rtl/>
        </w:rPr>
      </w:pPr>
      <w:r w:rsidRPr="00C04DF8">
        <w:rPr>
          <w:rFonts w:ascii="Lotus Linotype" w:hAnsi="Lotus Linotype" w:cs="Lotus Linotype" w:hint="cs"/>
          <w:spacing w:val="-2"/>
          <w:rtl/>
        </w:rPr>
        <w:t>(</w:t>
      </w:r>
      <w:r w:rsidRPr="00C04DF8">
        <w:rPr>
          <w:rFonts w:ascii="Lotus Linotype" w:hAnsi="Lotus Linotype" w:cs="Lotus Linotype"/>
          <w:spacing w:val="-2"/>
        </w:rPr>
        <w:footnoteRef/>
      </w:r>
      <w:r w:rsidRPr="00C04DF8">
        <w:rPr>
          <w:rFonts w:ascii="Lotus Linotype" w:hAnsi="Lotus Linotype" w:cs="Lotus Linotype" w:hint="cs"/>
          <w:spacing w:val="-2"/>
          <w:rtl/>
        </w:rPr>
        <w:t>)</w:t>
      </w:r>
      <w:r w:rsidRPr="00C04DF8">
        <w:rPr>
          <w:rFonts w:ascii="Lotus Linotype" w:hAnsi="Lotus Linotype" w:cs="Lotus Linotype" w:hint="cs"/>
          <w:color w:val="000000"/>
          <w:rtl/>
        </w:rPr>
        <w:t xml:space="preserve"> </w:t>
      </w:r>
      <w:r w:rsidRPr="00C04DF8">
        <w:rPr>
          <w:rFonts w:ascii="Lotus Linotype" w:hAnsi="Lotus Linotype" w:cs="Lotus Linotype"/>
          <w:color w:val="000000"/>
          <w:rtl/>
        </w:rPr>
        <w:t>سبق تخريجه.</w:t>
      </w:r>
    </w:p>
  </w:footnote>
  <w:footnote w:id="55">
    <w:p w14:paraId="0C175AF2" w14:textId="77777777" w:rsidR="00690FE0" w:rsidRPr="00CA565B" w:rsidRDefault="00690FE0" w:rsidP="00690FE0">
      <w:pPr>
        <w:widowControl w:val="0"/>
        <w:spacing w:before="60" w:after="60" w:line="192" w:lineRule="auto"/>
        <w:ind w:left="340" w:hanging="340"/>
        <w:jc w:val="both"/>
        <w:rPr>
          <w:rFonts w:ascii="Lotus Linotype" w:hAnsi="Lotus Linotype" w:cs="Lotus Linotype"/>
          <w:spacing w:val="-2"/>
          <w:rtl/>
        </w:rPr>
      </w:pPr>
      <w:r w:rsidRPr="00CA565B">
        <w:rPr>
          <w:rFonts w:ascii="Lotus Linotype" w:hAnsi="Lotus Linotype" w:cs="Lotus Linotype" w:hint="cs"/>
          <w:spacing w:val="-2"/>
          <w:rtl/>
        </w:rPr>
        <w:t>(</w:t>
      </w:r>
      <w:r w:rsidRPr="00CA565B">
        <w:rPr>
          <w:rFonts w:ascii="Lotus Linotype" w:hAnsi="Lotus Linotype" w:cs="Lotus Linotype"/>
          <w:spacing w:val="-2"/>
        </w:rPr>
        <w:footnoteRef/>
      </w:r>
      <w:r w:rsidRPr="00CA565B">
        <w:rPr>
          <w:rFonts w:ascii="Lotus Linotype" w:hAnsi="Lotus Linotype" w:cs="Lotus Linotype" w:hint="cs"/>
          <w:spacing w:val="-2"/>
          <w:rtl/>
        </w:rPr>
        <w:t xml:space="preserve">) </w:t>
      </w:r>
      <w:r w:rsidRPr="00CA565B">
        <w:rPr>
          <w:rFonts w:ascii="Lotus Linotype" w:hAnsi="Lotus Linotype" w:cs="Lotus Linotype" w:hint="cs"/>
          <w:color w:val="000000"/>
          <w:rtl/>
        </w:rPr>
        <w:t>انظر آداب الحسن البصري لابن الجوزي ص 119</w:t>
      </w:r>
      <w:r w:rsidRPr="00CA565B">
        <w:rPr>
          <w:rFonts w:ascii="Lotus Linotype" w:hAnsi="Lotus Linotype" w:cs="Lotus Linotype"/>
          <w:color w:val="000000"/>
          <w:rtl/>
        </w:rPr>
        <w:t>.</w:t>
      </w:r>
    </w:p>
  </w:footnote>
  <w:footnote w:id="56">
    <w:p w14:paraId="7708BE5E" w14:textId="77777777" w:rsidR="00690FE0" w:rsidRPr="00CA565B" w:rsidRDefault="00690FE0" w:rsidP="00690FE0">
      <w:pPr>
        <w:widowControl w:val="0"/>
        <w:spacing w:before="60" w:after="60" w:line="192" w:lineRule="auto"/>
        <w:ind w:left="340" w:hanging="340"/>
        <w:jc w:val="both"/>
        <w:rPr>
          <w:rFonts w:ascii="Lotus Linotype" w:hAnsi="Lotus Linotype" w:cs="Lotus Linotype"/>
          <w:spacing w:val="-2"/>
          <w:rtl/>
        </w:rPr>
      </w:pPr>
      <w:r w:rsidRPr="00CA565B">
        <w:rPr>
          <w:rFonts w:ascii="Lotus Linotype" w:hAnsi="Lotus Linotype" w:cs="Lotus Linotype" w:hint="cs"/>
          <w:spacing w:val="-2"/>
          <w:rtl/>
        </w:rPr>
        <w:t>(</w:t>
      </w:r>
      <w:r w:rsidRPr="00CA565B">
        <w:rPr>
          <w:rFonts w:ascii="Lotus Linotype" w:hAnsi="Lotus Linotype" w:cs="Lotus Linotype"/>
          <w:spacing w:val="-2"/>
        </w:rPr>
        <w:footnoteRef/>
      </w:r>
      <w:r w:rsidRPr="00CA565B">
        <w:rPr>
          <w:rFonts w:ascii="Lotus Linotype" w:hAnsi="Lotus Linotype" w:cs="Lotus Linotype" w:hint="cs"/>
          <w:spacing w:val="-2"/>
          <w:rtl/>
        </w:rPr>
        <w:t xml:space="preserve">) </w:t>
      </w:r>
      <w:r w:rsidRPr="00CA565B">
        <w:rPr>
          <w:rFonts w:ascii="Lotus Linotype" w:hAnsi="Lotus Linotype" w:cs="Lotus Linotype" w:hint="cs"/>
          <w:color w:val="000000"/>
          <w:rtl/>
        </w:rPr>
        <w:t>انظر الشريعة للآجري  (1/73)</w:t>
      </w:r>
      <w:r w:rsidRPr="00CA565B">
        <w:rPr>
          <w:rFonts w:ascii="Lotus Linotype" w:hAnsi="Lotus Linotype" w:cs="Lotus Linotype"/>
          <w:color w:val="000000"/>
          <w:rtl/>
        </w:rPr>
        <w:t>.</w:t>
      </w:r>
    </w:p>
  </w:footnote>
  <w:footnote w:id="57">
    <w:p w14:paraId="257C0ECA" w14:textId="77777777" w:rsidR="00690FE0" w:rsidRPr="005E78FD" w:rsidRDefault="00690FE0" w:rsidP="00690FE0">
      <w:pPr>
        <w:widowControl w:val="0"/>
        <w:spacing w:before="60" w:after="60" w:line="192" w:lineRule="auto"/>
        <w:ind w:left="340" w:hanging="340"/>
        <w:jc w:val="both"/>
        <w:rPr>
          <w:rFonts w:ascii="Lotus Linotype" w:hAnsi="Lotus Linotype" w:cs="Lotus Linotype"/>
          <w:spacing w:val="-2"/>
          <w:rtl/>
        </w:rPr>
      </w:pPr>
      <w:r w:rsidRPr="005E78FD">
        <w:rPr>
          <w:rFonts w:ascii="Lotus Linotype" w:hAnsi="Lotus Linotype" w:cs="Lotus Linotype" w:hint="cs"/>
          <w:spacing w:val="-2"/>
          <w:rtl/>
        </w:rPr>
        <w:t>(</w:t>
      </w:r>
      <w:r w:rsidRPr="005E78FD">
        <w:rPr>
          <w:rFonts w:ascii="Lotus Linotype" w:hAnsi="Lotus Linotype" w:cs="Lotus Linotype"/>
          <w:spacing w:val="-2"/>
        </w:rPr>
        <w:footnoteRef/>
      </w:r>
      <w:r w:rsidRPr="005E78FD">
        <w:rPr>
          <w:rFonts w:ascii="Lotus Linotype" w:hAnsi="Lotus Linotype" w:cs="Lotus Linotype" w:hint="cs"/>
          <w:spacing w:val="-2"/>
          <w:rtl/>
        </w:rPr>
        <w:t>)</w:t>
      </w:r>
      <w:r w:rsidRPr="005E78FD">
        <w:rPr>
          <w:rFonts w:ascii="Lotus Linotype" w:hAnsi="Lotus Linotype" w:cs="Lotus Linotype" w:hint="cs"/>
          <w:color w:val="000000"/>
          <w:rtl/>
        </w:rPr>
        <w:t xml:space="preserve"> انظر آداب الحسن البصري لابن الجوزي ص 119</w:t>
      </w:r>
      <w:r w:rsidRPr="005E78FD">
        <w:rPr>
          <w:rFonts w:ascii="Lotus Linotype" w:hAnsi="Lotus Linotype" w:cs="Lotus Linotype"/>
          <w:color w:val="000000"/>
          <w:rtl/>
        </w:rPr>
        <w:t>.</w:t>
      </w:r>
    </w:p>
  </w:footnote>
  <w:footnote w:id="58">
    <w:p w14:paraId="235031ED" w14:textId="77777777" w:rsidR="00690FE0" w:rsidRPr="002C623B" w:rsidRDefault="00690FE0" w:rsidP="00690FE0">
      <w:pPr>
        <w:widowControl w:val="0"/>
        <w:spacing w:before="60" w:after="60" w:line="192" w:lineRule="auto"/>
        <w:ind w:left="340" w:hanging="340"/>
        <w:jc w:val="both"/>
        <w:rPr>
          <w:rFonts w:ascii="Lotus Linotype" w:hAnsi="Lotus Linotype" w:cs="Lotus Linotype"/>
          <w:spacing w:val="-2"/>
          <w:rtl/>
        </w:rPr>
      </w:pPr>
      <w:r w:rsidRPr="002C623B">
        <w:rPr>
          <w:rFonts w:ascii="Lotus Linotype" w:hAnsi="Lotus Linotype" w:cs="Lotus Linotype" w:hint="cs"/>
          <w:spacing w:val="-2"/>
          <w:rtl/>
        </w:rPr>
        <w:t>(</w:t>
      </w:r>
      <w:r w:rsidRPr="002C623B">
        <w:rPr>
          <w:rFonts w:ascii="Lotus Linotype" w:hAnsi="Lotus Linotype" w:cs="Lotus Linotype"/>
          <w:spacing w:val="-2"/>
        </w:rPr>
        <w:footnoteRef/>
      </w:r>
      <w:r w:rsidRPr="002C623B">
        <w:rPr>
          <w:rFonts w:ascii="Lotus Linotype" w:hAnsi="Lotus Linotype" w:cs="Lotus Linotype" w:hint="cs"/>
          <w:spacing w:val="-2"/>
          <w:rtl/>
        </w:rPr>
        <w:t xml:space="preserve">) </w:t>
      </w:r>
      <w:r w:rsidRPr="002C623B">
        <w:rPr>
          <w:rFonts w:ascii="Lotus Linotype" w:hAnsi="Lotus Linotype" w:cs="Lotus Linotype" w:hint="cs"/>
          <w:color w:val="000000"/>
          <w:rtl/>
        </w:rPr>
        <w:t>انظر شرح الطحاوية ص 541</w:t>
      </w:r>
      <w:r w:rsidRPr="002C623B">
        <w:rPr>
          <w:rFonts w:ascii="Lotus Linotype" w:hAnsi="Lotus Linotype" w:cs="Lotus Linotype"/>
          <w:color w:val="000000"/>
          <w:rtl/>
        </w:rPr>
        <w:t>.</w:t>
      </w:r>
    </w:p>
  </w:footnote>
  <w:footnote w:id="59">
    <w:p w14:paraId="56982311" w14:textId="77777777" w:rsidR="00690FE0" w:rsidRPr="002C623B" w:rsidRDefault="00690FE0" w:rsidP="00690FE0">
      <w:pPr>
        <w:widowControl w:val="0"/>
        <w:spacing w:before="60" w:after="60" w:line="192" w:lineRule="auto"/>
        <w:ind w:left="340" w:hanging="340"/>
        <w:jc w:val="both"/>
        <w:rPr>
          <w:rFonts w:ascii="Lotus Linotype" w:hAnsi="Lotus Linotype" w:cs="Lotus Linotype"/>
          <w:spacing w:val="-2"/>
          <w:rtl/>
        </w:rPr>
      </w:pPr>
      <w:r w:rsidRPr="002C623B">
        <w:rPr>
          <w:rFonts w:ascii="Lotus Linotype" w:hAnsi="Lotus Linotype" w:cs="Lotus Linotype" w:hint="cs"/>
          <w:spacing w:val="-2"/>
          <w:rtl/>
        </w:rPr>
        <w:t>(</w:t>
      </w:r>
      <w:r w:rsidRPr="002C623B">
        <w:rPr>
          <w:rFonts w:ascii="Lotus Linotype" w:hAnsi="Lotus Linotype" w:cs="Lotus Linotype"/>
          <w:spacing w:val="-2"/>
        </w:rPr>
        <w:footnoteRef/>
      </w:r>
      <w:r w:rsidRPr="002C623B">
        <w:rPr>
          <w:rFonts w:ascii="Lotus Linotype" w:hAnsi="Lotus Linotype" w:cs="Lotus Linotype" w:hint="cs"/>
          <w:spacing w:val="-2"/>
          <w:rtl/>
        </w:rPr>
        <w:t xml:space="preserve">) </w:t>
      </w:r>
      <w:r>
        <w:rPr>
          <w:rFonts w:ascii="Lotus Linotype" w:hAnsi="Lotus Linotype" w:cs="Lotus Linotype" w:hint="cs"/>
          <w:color w:val="000000"/>
          <w:rtl/>
        </w:rPr>
        <w:t>انظر جامع العلوم والحكم لابن رجب (2/117).</w:t>
      </w:r>
    </w:p>
  </w:footnote>
  <w:footnote w:id="60">
    <w:p w14:paraId="25863871" w14:textId="77777777" w:rsidR="00690FE0" w:rsidRPr="00583DFA" w:rsidRDefault="00690FE0" w:rsidP="00690FE0">
      <w:pPr>
        <w:pStyle w:val="FootnoteText"/>
        <w:pageBreakBefore/>
        <w:widowControl w:val="0"/>
        <w:spacing w:before="60" w:after="60" w:line="192" w:lineRule="auto"/>
        <w:ind w:left="340" w:hanging="340"/>
        <w:jc w:val="both"/>
        <w:rPr>
          <w:rFonts w:ascii="Lotus Linotype" w:hAnsi="Lotus Linotype" w:cs="Lotus Linotype"/>
          <w:color w:val="000000"/>
          <w:sz w:val="24"/>
          <w:rtl/>
        </w:rPr>
      </w:pPr>
      <w:r w:rsidRPr="00583DFA">
        <w:rPr>
          <w:rFonts w:ascii="Lotus Linotype" w:hAnsi="Lotus Linotype" w:cs="Lotus Linotype" w:hint="cs"/>
          <w:spacing w:val="-2"/>
          <w:sz w:val="24"/>
          <w:rtl/>
        </w:rPr>
        <w:t>(</w:t>
      </w:r>
      <w:r w:rsidRPr="00583DFA">
        <w:rPr>
          <w:rFonts w:ascii="Lotus Linotype" w:hAnsi="Lotus Linotype" w:cs="Lotus Linotype"/>
          <w:spacing w:val="-2"/>
          <w:sz w:val="24"/>
        </w:rPr>
        <w:footnoteRef/>
      </w:r>
      <w:r w:rsidRPr="00583DFA">
        <w:rPr>
          <w:rFonts w:ascii="Lotus Linotype" w:hAnsi="Lotus Linotype" w:cs="Lotus Linotype" w:hint="cs"/>
          <w:spacing w:val="-2"/>
          <w:sz w:val="24"/>
          <w:rtl/>
        </w:rPr>
        <w:t xml:space="preserve">) </w:t>
      </w:r>
      <w:r w:rsidRPr="00583DFA">
        <w:rPr>
          <w:rFonts w:ascii="Lotus Linotype" w:hAnsi="Lotus Linotype" w:cs="Lotus Linotype" w:hint="cs"/>
          <w:color w:val="000000"/>
          <w:sz w:val="24"/>
          <w:rtl/>
        </w:rPr>
        <w:t>أخرجه أبي داود برقم (2608)، عن أبي سعيد الخدري رضي الله عنه</w:t>
      </w:r>
      <w:r w:rsidRPr="00583DFA">
        <w:rPr>
          <w:rFonts w:ascii="Lotus Linotype" w:hAnsi="Lotus Linotype" w:cs="Lotus Linotype"/>
          <w:color w:val="000000"/>
          <w:sz w:val="24"/>
          <w:rtl/>
        </w:rPr>
        <w:t>.</w:t>
      </w:r>
    </w:p>
    <w:p w14:paraId="293004CB" w14:textId="77777777" w:rsidR="00690FE0" w:rsidRPr="00583DFA" w:rsidRDefault="00690FE0" w:rsidP="00690FE0">
      <w:pPr>
        <w:pStyle w:val="FootnoteText"/>
        <w:pageBreakBefore/>
        <w:widowControl w:val="0"/>
        <w:spacing w:before="60" w:after="60" w:line="192" w:lineRule="auto"/>
        <w:ind w:left="340"/>
        <w:jc w:val="both"/>
        <w:rPr>
          <w:rFonts w:ascii="Lotus Linotype" w:hAnsi="Lotus Linotype" w:cs="Lotus Linotype"/>
          <w:spacing w:val="-2"/>
          <w:sz w:val="24"/>
          <w:rtl/>
        </w:rPr>
      </w:pPr>
      <w:r w:rsidRPr="00583DFA">
        <w:rPr>
          <w:rFonts w:ascii="Lotus Linotype" w:hAnsi="Lotus Linotype" w:cs="Lotus Linotype" w:hint="cs"/>
          <w:color w:val="000000"/>
          <w:sz w:val="24"/>
          <w:rtl/>
        </w:rPr>
        <w:t>وأخرجه أبي داود برقم (2609)، عن أبي هريرة رضي الله عنه</w:t>
      </w:r>
      <w:r>
        <w:rPr>
          <w:rFonts w:ascii="Lotus Linotype" w:hAnsi="Lotus Linotype" w:cs="Lotus Linotype" w:hint="cs"/>
          <w:color w:val="000000"/>
          <w:sz w:val="24"/>
          <w:rtl/>
        </w:rPr>
        <w:t xml:space="preserve">، </w:t>
      </w:r>
      <w:r w:rsidRPr="00583DFA">
        <w:rPr>
          <w:rFonts w:ascii="Lotus Linotype" w:hAnsi="Lotus Linotype" w:cs="Lotus Linotype" w:hint="cs"/>
          <w:color w:val="000000"/>
          <w:sz w:val="24"/>
          <w:rtl/>
        </w:rPr>
        <w:t>قال النووي في رياض الصالحين برقم (967) ص (351): رواه أبو داود بإسناد حسن، وصححه الألباني في صحيح أبي داود (2347)، وفي صحيح الجامع برقم (500)، وفي السلسلة الصحيحة برقم (1322).</w:t>
      </w:r>
    </w:p>
  </w:footnote>
  <w:footnote w:id="61">
    <w:p w14:paraId="3234AD00" w14:textId="77777777" w:rsidR="00690FE0" w:rsidRPr="00583DFA" w:rsidRDefault="00690FE0" w:rsidP="00690FE0">
      <w:pPr>
        <w:widowControl w:val="0"/>
        <w:spacing w:before="60" w:after="60" w:line="192" w:lineRule="auto"/>
        <w:ind w:left="340" w:hanging="340"/>
        <w:jc w:val="both"/>
        <w:rPr>
          <w:rFonts w:ascii="Lotus Linotype" w:hAnsi="Lotus Linotype" w:cs="Lotus Linotype"/>
          <w:spacing w:val="-2"/>
          <w:rtl/>
        </w:rPr>
      </w:pPr>
      <w:r w:rsidRPr="00583DFA">
        <w:rPr>
          <w:rFonts w:ascii="Lotus Linotype" w:hAnsi="Lotus Linotype" w:cs="Lotus Linotype" w:hint="cs"/>
          <w:spacing w:val="-2"/>
          <w:rtl/>
        </w:rPr>
        <w:t>(</w:t>
      </w:r>
      <w:r w:rsidRPr="00583DFA">
        <w:rPr>
          <w:rFonts w:ascii="Lotus Linotype" w:hAnsi="Lotus Linotype" w:cs="Lotus Linotype"/>
          <w:spacing w:val="-2"/>
        </w:rPr>
        <w:footnoteRef/>
      </w:r>
      <w:r w:rsidRPr="00583DFA">
        <w:rPr>
          <w:rFonts w:ascii="Lotus Linotype" w:hAnsi="Lotus Linotype" w:cs="Lotus Linotype" w:hint="cs"/>
          <w:spacing w:val="-2"/>
          <w:rtl/>
        </w:rPr>
        <w:t xml:space="preserve">) </w:t>
      </w:r>
      <w:r w:rsidRPr="00583DFA">
        <w:rPr>
          <w:rFonts w:ascii="Lotus Linotype" w:hAnsi="Lotus Linotype" w:cs="Lotus Linotype"/>
          <w:color w:val="000000"/>
          <w:rtl/>
        </w:rPr>
        <w:t>أخرجه الإمام أحمد في المسند (2/177) برقم (6609). والطبرانى كما فى مجمع الزوائد (4/82) قال الهيثمى: فيه ابن لهيعة وحديثه حسن</w:t>
      </w:r>
      <w:r w:rsidRPr="00583DFA">
        <w:rPr>
          <w:rFonts w:ascii="Lotus Linotype" w:hAnsi="Lotus Linotype" w:cs="Lotus Linotype" w:hint="cs"/>
          <w:color w:val="000000"/>
          <w:rtl/>
        </w:rPr>
        <w:t>،</w:t>
      </w:r>
      <w:r w:rsidRPr="00583DFA">
        <w:rPr>
          <w:rFonts w:ascii="Lotus Linotype" w:hAnsi="Lotus Linotype" w:cs="Lotus Linotype"/>
          <w:color w:val="000000"/>
          <w:rtl/>
        </w:rPr>
        <w:t xml:space="preserve"> وبقية رجال أحمد رجال الصحيح</w:t>
      </w:r>
      <w:r w:rsidRPr="00583DFA">
        <w:rPr>
          <w:rFonts w:ascii="Lotus Linotype" w:hAnsi="Lotus Linotype" w:cs="Lotus Linotype" w:hint="cs"/>
          <w:color w:val="000000"/>
          <w:rtl/>
        </w:rPr>
        <w:t xml:space="preserve">، وضعفه الألباني في السلسلة الضعيفة برقم (589)، وقال: </w:t>
      </w:r>
      <w:r w:rsidRPr="00583DFA">
        <w:rPr>
          <w:rFonts w:ascii="Lotus Linotype" w:hAnsi="Lotus Linotype" w:cs="Lotus Linotype" w:hint="eastAsia"/>
          <w:color w:val="000000"/>
          <w:rtl/>
        </w:rPr>
        <w:t>ورجاله</w:t>
      </w:r>
      <w:r w:rsidRPr="00583DFA">
        <w:rPr>
          <w:rFonts w:ascii="Lotus Linotype" w:hAnsi="Lotus Linotype" w:cs="Lotus Linotype"/>
          <w:color w:val="000000"/>
          <w:rtl/>
        </w:rPr>
        <w:t xml:space="preserve"> </w:t>
      </w:r>
      <w:r w:rsidRPr="00583DFA">
        <w:rPr>
          <w:rFonts w:ascii="Lotus Linotype" w:hAnsi="Lotus Linotype" w:cs="Lotus Linotype" w:hint="eastAsia"/>
          <w:color w:val="000000"/>
          <w:rtl/>
        </w:rPr>
        <w:t>ثقات</w:t>
      </w:r>
      <w:r w:rsidRPr="00583DFA">
        <w:rPr>
          <w:rFonts w:ascii="Lotus Linotype" w:hAnsi="Lotus Linotype" w:cs="Lotus Linotype"/>
          <w:color w:val="000000"/>
          <w:rtl/>
        </w:rPr>
        <w:t xml:space="preserve"> </w:t>
      </w:r>
      <w:r w:rsidRPr="00583DFA">
        <w:rPr>
          <w:rFonts w:ascii="Lotus Linotype" w:hAnsi="Lotus Linotype" w:cs="Lotus Linotype" w:hint="eastAsia"/>
          <w:color w:val="000000"/>
          <w:rtl/>
        </w:rPr>
        <w:t>غير</w:t>
      </w:r>
      <w:r w:rsidRPr="00583DFA">
        <w:rPr>
          <w:rFonts w:ascii="Lotus Linotype" w:hAnsi="Lotus Linotype" w:cs="Lotus Linotype"/>
          <w:color w:val="000000"/>
          <w:rtl/>
        </w:rPr>
        <w:t xml:space="preserve"> </w:t>
      </w:r>
      <w:r w:rsidRPr="00583DFA">
        <w:rPr>
          <w:rFonts w:ascii="Lotus Linotype" w:hAnsi="Lotus Linotype" w:cs="Lotus Linotype" w:hint="eastAsia"/>
          <w:color w:val="000000"/>
          <w:rtl/>
        </w:rPr>
        <w:t>ابن</w:t>
      </w:r>
      <w:r w:rsidRPr="00583DFA">
        <w:rPr>
          <w:rFonts w:ascii="Lotus Linotype" w:hAnsi="Lotus Linotype" w:cs="Lotus Linotype"/>
          <w:color w:val="000000"/>
          <w:rtl/>
        </w:rPr>
        <w:t xml:space="preserve"> </w:t>
      </w:r>
      <w:r w:rsidRPr="00583DFA">
        <w:rPr>
          <w:rFonts w:ascii="Lotus Linotype" w:hAnsi="Lotus Linotype" w:cs="Lotus Linotype" w:hint="eastAsia"/>
          <w:color w:val="000000"/>
          <w:rtl/>
        </w:rPr>
        <w:t>لهيعة</w:t>
      </w:r>
      <w:r w:rsidRPr="00583DFA">
        <w:rPr>
          <w:rFonts w:ascii="Lotus Linotype" w:hAnsi="Lotus Linotype" w:cs="Lotus Linotype"/>
          <w:color w:val="000000"/>
          <w:rtl/>
        </w:rPr>
        <w:t xml:space="preserve"> </w:t>
      </w:r>
      <w:r w:rsidRPr="00583DFA">
        <w:rPr>
          <w:rFonts w:ascii="Lotus Linotype" w:hAnsi="Lotus Linotype" w:cs="Lotus Linotype" w:hint="eastAsia"/>
          <w:color w:val="000000"/>
          <w:rtl/>
        </w:rPr>
        <w:t>فإنه</w:t>
      </w:r>
      <w:r w:rsidRPr="00583DFA">
        <w:rPr>
          <w:rFonts w:ascii="Lotus Linotype" w:hAnsi="Lotus Linotype" w:cs="Lotus Linotype"/>
          <w:color w:val="000000"/>
          <w:rtl/>
        </w:rPr>
        <w:t xml:space="preserve"> </w:t>
      </w:r>
      <w:r w:rsidRPr="00583DFA">
        <w:rPr>
          <w:rFonts w:ascii="Lotus Linotype" w:hAnsi="Lotus Linotype" w:cs="Lotus Linotype" w:hint="eastAsia"/>
          <w:color w:val="000000"/>
          <w:rtl/>
        </w:rPr>
        <w:t>سيىء</w:t>
      </w:r>
      <w:r w:rsidRPr="00583DFA">
        <w:rPr>
          <w:rFonts w:ascii="Lotus Linotype" w:hAnsi="Lotus Linotype" w:cs="Lotus Linotype"/>
          <w:color w:val="000000"/>
          <w:rtl/>
        </w:rPr>
        <w:t xml:space="preserve"> </w:t>
      </w:r>
      <w:r w:rsidRPr="00583DFA">
        <w:rPr>
          <w:rFonts w:ascii="Lotus Linotype" w:hAnsi="Lotus Linotype" w:cs="Lotus Linotype" w:hint="eastAsia"/>
          <w:color w:val="000000"/>
          <w:rtl/>
        </w:rPr>
        <w:t>الحفظ</w:t>
      </w:r>
      <w:r w:rsidRPr="00583DFA">
        <w:rPr>
          <w:rFonts w:ascii="Lotus Linotype" w:hAnsi="Lotus Linotype" w:cs="Lotus Linotype" w:hint="cs"/>
          <w:color w:val="000000"/>
          <w:rtl/>
        </w:rPr>
        <w:t>، قلت: ويشهد له الحديث السابق.</w:t>
      </w:r>
    </w:p>
  </w:footnote>
  <w:footnote w:id="62">
    <w:p w14:paraId="29DD96E4" w14:textId="77777777" w:rsidR="00690FE0" w:rsidRPr="00583DFA" w:rsidRDefault="00690FE0" w:rsidP="00690FE0">
      <w:pPr>
        <w:widowControl w:val="0"/>
        <w:spacing w:before="60" w:after="60" w:line="192" w:lineRule="auto"/>
        <w:ind w:left="340" w:hanging="340"/>
        <w:jc w:val="both"/>
        <w:rPr>
          <w:rFonts w:ascii="Lotus Linotype" w:hAnsi="Lotus Linotype" w:cs="Lotus Linotype"/>
          <w:spacing w:val="-2"/>
          <w:rtl/>
        </w:rPr>
      </w:pPr>
      <w:r w:rsidRPr="00583DFA">
        <w:rPr>
          <w:rFonts w:ascii="Lotus Linotype" w:hAnsi="Lotus Linotype" w:cs="Lotus Linotype" w:hint="cs"/>
          <w:spacing w:val="-2"/>
          <w:rtl/>
        </w:rPr>
        <w:t>(</w:t>
      </w:r>
      <w:r w:rsidRPr="00583DFA">
        <w:rPr>
          <w:rFonts w:ascii="Lotus Linotype" w:hAnsi="Lotus Linotype" w:cs="Lotus Linotype"/>
          <w:spacing w:val="-2"/>
        </w:rPr>
        <w:footnoteRef/>
      </w:r>
      <w:r w:rsidRPr="00583DFA">
        <w:rPr>
          <w:rFonts w:ascii="Lotus Linotype" w:hAnsi="Lotus Linotype" w:cs="Lotus Linotype" w:hint="cs"/>
          <w:spacing w:val="-2"/>
          <w:rtl/>
        </w:rPr>
        <w:t>)</w:t>
      </w:r>
      <w:r w:rsidRPr="00583DFA">
        <w:rPr>
          <w:rFonts w:ascii="Lotus Linotype" w:hAnsi="Lotus Linotype" w:cs="Lotus Linotype" w:hint="cs"/>
          <w:color w:val="000000"/>
          <w:rtl/>
        </w:rPr>
        <w:t xml:space="preserve"> </w:t>
      </w:r>
      <w:r w:rsidRPr="00583DFA">
        <w:rPr>
          <w:rFonts w:ascii="Lotus Linotype" w:hAnsi="Lotus Linotype" w:cs="Lotus Linotype"/>
          <w:color w:val="000000"/>
          <w:rtl/>
        </w:rPr>
        <w:t>انظر مجموع فتاوى شيخ الإسلام ابن تيمية (28/390).</w:t>
      </w:r>
    </w:p>
  </w:footnote>
  <w:footnote w:id="63">
    <w:p w14:paraId="34F28404" w14:textId="77777777" w:rsidR="00690FE0" w:rsidRPr="00583DFA" w:rsidRDefault="00690FE0" w:rsidP="00690FE0">
      <w:pPr>
        <w:widowControl w:val="0"/>
        <w:spacing w:before="60" w:after="60" w:line="192" w:lineRule="auto"/>
        <w:ind w:left="340" w:hanging="340"/>
        <w:jc w:val="both"/>
        <w:rPr>
          <w:rFonts w:ascii="Lotus Linotype" w:hAnsi="Lotus Linotype" w:cs="Lotus Linotype"/>
          <w:spacing w:val="-2"/>
          <w:rtl/>
        </w:rPr>
      </w:pPr>
      <w:r w:rsidRPr="00583DFA">
        <w:rPr>
          <w:rFonts w:ascii="Lotus Linotype" w:hAnsi="Lotus Linotype" w:cs="Lotus Linotype" w:hint="cs"/>
          <w:spacing w:val="-2"/>
          <w:rtl/>
        </w:rPr>
        <w:t>(</w:t>
      </w:r>
      <w:r w:rsidRPr="00583DFA">
        <w:rPr>
          <w:rFonts w:ascii="Lotus Linotype" w:hAnsi="Lotus Linotype" w:cs="Lotus Linotype"/>
          <w:spacing w:val="-2"/>
        </w:rPr>
        <w:footnoteRef/>
      </w:r>
      <w:r w:rsidRPr="00583DFA">
        <w:rPr>
          <w:rFonts w:ascii="Lotus Linotype" w:hAnsi="Lotus Linotype" w:cs="Lotus Linotype" w:hint="cs"/>
          <w:spacing w:val="-2"/>
          <w:rtl/>
        </w:rPr>
        <w:t xml:space="preserve">) </w:t>
      </w:r>
      <w:r w:rsidRPr="00583DFA">
        <w:rPr>
          <w:rFonts w:ascii="Lotus Linotype" w:hAnsi="Lotus Linotype" w:cs="Lotus Linotype"/>
          <w:color w:val="000000"/>
          <w:rtl/>
        </w:rPr>
        <w:t>سبق تخريجه.</w:t>
      </w:r>
    </w:p>
  </w:footnote>
  <w:footnote w:id="64">
    <w:p w14:paraId="56BF6977" w14:textId="77777777" w:rsidR="00690FE0" w:rsidRPr="00583DFA" w:rsidRDefault="00690FE0" w:rsidP="00690FE0">
      <w:pPr>
        <w:widowControl w:val="0"/>
        <w:spacing w:before="60" w:after="60" w:line="192" w:lineRule="auto"/>
        <w:ind w:left="340" w:hanging="340"/>
        <w:jc w:val="both"/>
        <w:rPr>
          <w:rFonts w:ascii="Lotus Linotype" w:hAnsi="Lotus Linotype" w:cs="Lotus Linotype"/>
          <w:spacing w:val="-2"/>
          <w:rtl/>
        </w:rPr>
      </w:pPr>
      <w:r w:rsidRPr="00583DFA">
        <w:rPr>
          <w:rFonts w:ascii="Lotus Linotype" w:hAnsi="Lotus Linotype" w:cs="Lotus Linotype" w:hint="cs"/>
          <w:spacing w:val="-2"/>
          <w:rtl/>
        </w:rPr>
        <w:t>(</w:t>
      </w:r>
      <w:r w:rsidRPr="00583DFA">
        <w:rPr>
          <w:rFonts w:ascii="Lotus Linotype" w:hAnsi="Lotus Linotype" w:cs="Lotus Linotype"/>
          <w:spacing w:val="-2"/>
        </w:rPr>
        <w:footnoteRef/>
      </w:r>
      <w:r w:rsidRPr="00583DFA">
        <w:rPr>
          <w:rFonts w:ascii="Lotus Linotype" w:hAnsi="Lotus Linotype" w:cs="Lotus Linotype" w:hint="cs"/>
          <w:spacing w:val="-2"/>
          <w:rtl/>
        </w:rPr>
        <w:t>)</w:t>
      </w:r>
      <w:r w:rsidRPr="00583DFA">
        <w:rPr>
          <w:rFonts w:ascii="Lotus Linotype" w:hAnsi="Lotus Linotype" w:cs="Lotus Linotype" w:hint="cs"/>
          <w:color w:val="000000"/>
          <w:rtl/>
        </w:rPr>
        <w:t xml:space="preserve"> </w:t>
      </w:r>
      <w:r w:rsidRPr="00583DFA">
        <w:rPr>
          <w:rFonts w:ascii="Lotus Linotype" w:hAnsi="Lotus Linotype" w:cs="Lotus Linotype"/>
          <w:color w:val="000000"/>
          <w:rtl/>
        </w:rPr>
        <w:t>أخرجه البيهقي في شعب ا</w:t>
      </w:r>
      <w:r w:rsidRPr="00583DFA">
        <w:rPr>
          <w:rFonts w:ascii="Lotus Linotype" w:hAnsi="Lotus Linotype" w:cs="Lotus Linotype" w:hint="cs"/>
          <w:color w:val="000000"/>
          <w:rtl/>
        </w:rPr>
        <w:t>لإ</w:t>
      </w:r>
      <w:r w:rsidRPr="00583DFA">
        <w:rPr>
          <w:rFonts w:ascii="Lotus Linotype" w:hAnsi="Lotus Linotype" w:cs="Lotus Linotype"/>
          <w:color w:val="000000"/>
          <w:rtl/>
        </w:rPr>
        <w:t>يمان (6/69) برقم (7523)، وابن أبي عاصم في السنة (3/34) برقم (847)، وفي ظلال الجنة (2/217) برقم (1015). قال الألباني في الظلال: إسناده جيد.</w:t>
      </w:r>
    </w:p>
  </w:footnote>
  <w:footnote w:id="65">
    <w:p w14:paraId="083DD62C" w14:textId="77777777" w:rsidR="00690FE0" w:rsidRPr="00583DFA" w:rsidRDefault="00690FE0" w:rsidP="00690FE0">
      <w:pPr>
        <w:widowControl w:val="0"/>
        <w:spacing w:before="60" w:after="60" w:line="180" w:lineRule="auto"/>
        <w:ind w:left="340" w:hanging="340"/>
        <w:jc w:val="both"/>
        <w:rPr>
          <w:rFonts w:ascii="Lotus Linotype" w:hAnsi="Lotus Linotype" w:cs="Lotus Linotype"/>
          <w:spacing w:val="-2"/>
          <w:rtl/>
        </w:rPr>
      </w:pPr>
      <w:r w:rsidRPr="00583DFA">
        <w:rPr>
          <w:rFonts w:ascii="Lotus Linotype" w:hAnsi="Lotus Linotype" w:cs="Lotus Linotype" w:hint="cs"/>
          <w:spacing w:val="-2"/>
          <w:rtl/>
        </w:rPr>
        <w:t>(</w:t>
      </w:r>
      <w:r w:rsidRPr="00583DFA">
        <w:rPr>
          <w:rFonts w:ascii="Lotus Linotype" w:hAnsi="Lotus Linotype" w:cs="Lotus Linotype"/>
          <w:spacing w:val="-2"/>
        </w:rPr>
        <w:footnoteRef/>
      </w:r>
      <w:r w:rsidRPr="00583DFA">
        <w:rPr>
          <w:rFonts w:ascii="Lotus Linotype" w:hAnsi="Lotus Linotype" w:cs="Lotus Linotype" w:hint="cs"/>
          <w:spacing w:val="-2"/>
          <w:rtl/>
        </w:rPr>
        <w:t>)</w:t>
      </w:r>
      <w:r w:rsidRPr="00583DFA">
        <w:rPr>
          <w:rFonts w:ascii="Lotus Linotype" w:hAnsi="Lotus Linotype" w:cs="Lotus Linotype" w:hint="cs"/>
          <w:color w:val="000000"/>
          <w:rtl/>
        </w:rPr>
        <w:t xml:space="preserve"> </w:t>
      </w:r>
      <w:r w:rsidRPr="00583DFA">
        <w:rPr>
          <w:rFonts w:ascii="Lotus Linotype" w:hAnsi="Lotus Linotype" w:cs="Lotus Linotype"/>
          <w:color w:val="000000"/>
          <w:rtl/>
        </w:rPr>
        <w:t>أخرجه البيهقي في شعب ا</w:t>
      </w:r>
      <w:r w:rsidRPr="00583DFA">
        <w:rPr>
          <w:rFonts w:ascii="Lotus Linotype" w:hAnsi="Lotus Linotype" w:cs="Lotus Linotype" w:hint="cs"/>
          <w:color w:val="000000"/>
          <w:rtl/>
        </w:rPr>
        <w:t>لإ</w:t>
      </w:r>
      <w:r w:rsidRPr="00583DFA">
        <w:rPr>
          <w:rFonts w:ascii="Lotus Linotype" w:hAnsi="Lotus Linotype" w:cs="Lotus Linotype"/>
          <w:color w:val="000000"/>
          <w:rtl/>
        </w:rPr>
        <w:t>يمان (</w:t>
      </w:r>
      <w:r w:rsidRPr="00583DFA">
        <w:rPr>
          <w:rFonts w:ascii="Lotus Linotype" w:hAnsi="Lotus Linotype" w:cs="Lotus Linotype" w:hint="cs"/>
          <w:color w:val="000000"/>
          <w:rtl/>
        </w:rPr>
        <w:t>7/48</w:t>
      </w:r>
      <w:r w:rsidRPr="00583DFA">
        <w:rPr>
          <w:rFonts w:ascii="Lotus Linotype" w:hAnsi="Lotus Linotype" w:cs="Lotus Linotype"/>
          <w:color w:val="000000"/>
          <w:rtl/>
        </w:rPr>
        <w:t>) برقم (</w:t>
      </w:r>
      <w:r w:rsidRPr="00583DFA">
        <w:rPr>
          <w:rFonts w:ascii="Lotus Linotype" w:hAnsi="Lotus Linotype" w:cs="Lotus Linotype" w:hint="cs"/>
          <w:color w:val="000000"/>
          <w:rtl/>
        </w:rPr>
        <w:t>6406</w:t>
      </w:r>
      <w:r w:rsidRPr="00583DFA">
        <w:rPr>
          <w:rFonts w:ascii="Lotus Linotype" w:hAnsi="Lotus Linotype" w:cs="Lotus Linotype"/>
          <w:color w:val="000000"/>
          <w:rtl/>
        </w:rPr>
        <w:t>).</w:t>
      </w:r>
    </w:p>
  </w:footnote>
  <w:footnote w:id="66">
    <w:p w14:paraId="474E0497" w14:textId="77777777" w:rsidR="00690FE0" w:rsidRPr="00583DFA" w:rsidRDefault="00690FE0" w:rsidP="00690FE0">
      <w:pPr>
        <w:widowControl w:val="0"/>
        <w:spacing w:before="60" w:after="60" w:line="180" w:lineRule="auto"/>
        <w:ind w:left="340" w:hanging="340"/>
        <w:jc w:val="both"/>
        <w:rPr>
          <w:rFonts w:ascii="Lotus Linotype" w:hAnsi="Lotus Linotype" w:cs="Lotus Linotype"/>
          <w:spacing w:val="-2"/>
          <w:rtl/>
        </w:rPr>
      </w:pPr>
      <w:r w:rsidRPr="00583DFA">
        <w:rPr>
          <w:rFonts w:ascii="Lotus Linotype" w:hAnsi="Lotus Linotype" w:cs="Lotus Linotype" w:hint="cs"/>
          <w:spacing w:val="-2"/>
          <w:rtl/>
        </w:rPr>
        <w:t>(</w:t>
      </w:r>
      <w:r w:rsidRPr="00583DFA">
        <w:rPr>
          <w:rFonts w:ascii="Lotus Linotype" w:hAnsi="Lotus Linotype" w:cs="Lotus Linotype"/>
          <w:spacing w:val="-2"/>
        </w:rPr>
        <w:footnoteRef/>
      </w:r>
      <w:r w:rsidRPr="00583DFA">
        <w:rPr>
          <w:rFonts w:ascii="Lotus Linotype" w:hAnsi="Lotus Linotype" w:cs="Lotus Linotype" w:hint="cs"/>
          <w:spacing w:val="-2"/>
          <w:rtl/>
        </w:rPr>
        <w:t xml:space="preserve">) </w:t>
      </w:r>
      <w:r w:rsidRPr="00583DFA">
        <w:rPr>
          <w:rFonts w:ascii="Lotus Linotype" w:hAnsi="Lotus Linotype" w:cs="Lotus Linotype"/>
          <w:color w:val="000000"/>
          <w:rtl/>
        </w:rPr>
        <w:t>أخرجه ابن أبي عاصم في السنة (3/</w:t>
      </w:r>
      <w:r w:rsidRPr="00583DFA">
        <w:rPr>
          <w:rFonts w:ascii="Lotus Linotype" w:hAnsi="Lotus Linotype" w:cs="Lotus Linotype" w:hint="cs"/>
          <w:color w:val="000000"/>
          <w:rtl/>
        </w:rPr>
        <w:t>35</w:t>
      </w:r>
      <w:r w:rsidRPr="00583DFA">
        <w:rPr>
          <w:rFonts w:ascii="Lotus Linotype" w:hAnsi="Lotus Linotype" w:cs="Lotus Linotype"/>
          <w:color w:val="000000"/>
          <w:rtl/>
        </w:rPr>
        <w:t>) برقم (</w:t>
      </w:r>
      <w:r w:rsidRPr="00583DFA">
        <w:rPr>
          <w:rFonts w:ascii="Lotus Linotype" w:hAnsi="Lotus Linotype" w:cs="Lotus Linotype" w:hint="cs"/>
          <w:color w:val="000000"/>
          <w:rtl/>
        </w:rPr>
        <w:t>848</w:t>
      </w:r>
      <w:r w:rsidRPr="00583DFA">
        <w:rPr>
          <w:rFonts w:ascii="Lotus Linotype" w:hAnsi="Lotus Linotype" w:cs="Lotus Linotype"/>
          <w:color w:val="000000"/>
          <w:rtl/>
        </w:rPr>
        <w:t>)، وفي ظلال الجنة (2/21</w:t>
      </w:r>
      <w:r w:rsidRPr="00583DFA">
        <w:rPr>
          <w:rFonts w:ascii="Lotus Linotype" w:hAnsi="Lotus Linotype" w:cs="Lotus Linotype" w:hint="cs"/>
          <w:color w:val="000000"/>
          <w:rtl/>
        </w:rPr>
        <w:t>8</w:t>
      </w:r>
      <w:r w:rsidRPr="00583DFA">
        <w:rPr>
          <w:rFonts w:ascii="Lotus Linotype" w:hAnsi="Lotus Linotype" w:cs="Lotus Linotype"/>
          <w:color w:val="000000"/>
          <w:rtl/>
        </w:rPr>
        <w:t>) برقم (101</w:t>
      </w:r>
      <w:r w:rsidRPr="00583DFA">
        <w:rPr>
          <w:rFonts w:ascii="Lotus Linotype" w:hAnsi="Lotus Linotype" w:cs="Lotus Linotype" w:hint="cs"/>
          <w:color w:val="000000"/>
          <w:rtl/>
        </w:rPr>
        <w:t>6</w:t>
      </w:r>
      <w:r w:rsidRPr="00583DFA">
        <w:rPr>
          <w:rFonts w:ascii="Lotus Linotype" w:hAnsi="Lotus Linotype" w:cs="Lotus Linotype"/>
          <w:color w:val="000000"/>
          <w:rtl/>
        </w:rPr>
        <w:t xml:space="preserve">). قال الألباني في الظلال: </w:t>
      </w:r>
      <w:r w:rsidRPr="00583DFA">
        <w:rPr>
          <w:rFonts w:ascii="Lotus Linotype" w:hAnsi="Lotus Linotype" w:cs="Lotus Linotype" w:hint="cs"/>
          <w:color w:val="000000"/>
          <w:rtl/>
        </w:rPr>
        <w:t>ضعيف</w:t>
      </w:r>
      <w:r w:rsidRPr="00583DFA">
        <w:rPr>
          <w:rFonts w:ascii="Lotus Linotype" w:hAnsi="Lotus Linotype" w:cs="Lotus Linotype"/>
          <w:color w:val="000000"/>
          <w:rtl/>
        </w:rPr>
        <w:t>.</w:t>
      </w:r>
    </w:p>
  </w:footnote>
  <w:footnote w:id="67">
    <w:p w14:paraId="1712EDF3" w14:textId="77777777" w:rsidR="00690FE0" w:rsidRPr="00583DFA" w:rsidRDefault="00690FE0" w:rsidP="00690FE0">
      <w:pPr>
        <w:widowControl w:val="0"/>
        <w:spacing w:before="60" w:after="60" w:line="180" w:lineRule="auto"/>
        <w:ind w:left="340" w:hanging="340"/>
        <w:jc w:val="both"/>
        <w:rPr>
          <w:rFonts w:ascii="Lotus Linotype" w:hAnsi="Lotus Linotype" w:cs="Lotus Linotype"/>
          <w:spacing w:val="-2"/>
          <w:rtl/>
        </w:rPr>
      </w:pPr>
      <w:r w:rsidRPr="00583DFA">
        <w:rPr>
          <w:rFonts w:ascii="Lotus Linotype" w:hAnsi="Lotus Linotype" w:cs="Lotus Linotype" w:hint="cs"/>
          <w:spacing w:val="-2"/>
          <w:rtl/>
        </w:rPr>
        <w:t>(</w:t>
      </w:r>
      <w:r w:rsidRPr="00583DFA">
        <w:rPr>
          <w:rFonts w:ascii="Lotus Linotype" w:hAnsi="Lotus Linotype" w:cs="Lotus Linotype"/>
          <w:spacing w:val="-2"/>
        </w:rPr>
        <w:footnoteRef/>
      </w:r>
      <w:r w:rsidRPr="00583DFA">
        <w:rPr>
          <w:rFonts w:ascii="Lotus Linotype" w:hAnsi="Lotus Linotype" w:cs="Lotus Linotype" w:hint="cs"/>
          <w:spacing w:val="-2"/>
          <w:rtl/>
        </w:rPr>
        <w:t>)</w:t>
      </w:r>
      <w:r w:rsidRPr="00583DFA">
        <w:rPr>
          <w:rFonts w:ascii="Lotus Linotype" w:hAnsi="Lotus Linotype" w:cs="Lotus Linotype" w:hint="cs"/>
          <w:color w:val="000000"/>
          <w:rtl/>
        </w:rPr>
        <w:t xml:space="preserve"> </w:t>
      </w:r>
      <w:r w:rsidRPr="00583DFA">
        <w:rPr>
          <w:rFonts w:ascii="Lotus Linotype" w:hAnsi="Lotus Linotype" w:cs="Lotus Linotype"/>
          <w:color w:val="000000"/>
          <w:rtl/>
        </w:rPr>
        <w:t xml:space="preserve">أخرجه </w:t>
      </w:r>
      <w:r w:rsidRPr="00583DFA">
        <w:rPr>
          <w:rFonts w:ascii="Lotus Linotype" w:hAnsi="Lotus Linotype" w:cs="Lotus Linotype" w:hint="cs"/>
          <w:color w:val="000000"/>
          <w:rtl/>
        </w:rPr>
        <w:t>هناد في الزهد (2/464) برقم (931)، وأورده أبي نعيم في الحلية (4/102)، والذهبي في سير أعلام النبلاء (4/165)، عن الزبرقان، قال: كنت عند أبي وائل فجعلت أسب الحجاج...إلخ، وأبو وائل هو: شقيق بن سلمة</w:t>
      </w:r>
      <w:r w:rsidRPr="00583DFA">
        <w:rPr>
          <w:rFonts w:ascii="Lotus Linotype" w:hAnsi="Lotus Linotype" w:cs="Lotus Linotype"/>
          <w:color w:val="000000"/>
          <w:rtl/>
        </w:rPr>
        <w:t>.</w:t>
      </w:r>
    </w:p>
  </w:footnote>
  <w:footnote w:id="68">
    <w:p w14:paraId="4C3F35A1" w14:textId="77777777" w:rsidR="00690FE0" w:rsidRPr="00583DFA" w:rsidRDefault="00690FE0" w:rsidP="00690FE0">
      <w:pPr>
        <w:widowControl w:val="0"/>
        <w:spacing w:before="60" w:after="60" w:line="192" w:lineRule="auto"/>
        <w:ind w:left="340" w:hanging="340"/>
        <w:jc w:val="both"/>
        <w:rPr>
          <w:rFonts w:ascii="Lotus Linotype" w:hAnsi="Lotus Linotype" w:cs="Lotus Linotype"/>
          <w:spacing w:val="-2"/>
          <w:rtl/>
        </w:rPr>
      </w:pPr>
      <w:r w:rsidRPr="00583DFA">
        <w:rPr>
          <w:rFonts w:ascii="Lotus Linotype" w:hAnsi="Lotus Linotype" w:cs="Lotus Linotype" w:hint="cs"/>
          <w:spacing w:val="-2"/>
          <w:rtl/>
        </w:rPr>
        <w:t>(</w:t>
      </w:r>
      <w:r w:rsidRPr="00583DFA">
        <w:rPr>
          <w:rFonts w:ascii="Lotus Linotype" w:hAnsi="Lotus Linotype" w:cs="Lotus Linotype"/>
          <w:spacing w:val="-2"/>
        </w:rPr>
        <w:footnoteRef/>
      </w:r>
      <w:r w:rsidRPr="00583DFA">
        <w:rPr>
          <w:rFonts w:ascii="Lotus Linotype" w:hAnsi="Lotus Linotype" w:cs="Lotus Linotype" w:hint="cs"/>
          <w:spacing w:val="-2"/>
          <w:rtl/>
        </w:rPr>
        <w:t>)</w:t>
      </w:r>
      <w:r w:rsidRPr="00583DFA">
        <w:rPr>
          <w:rFonts w:ascii="Lotus Linotype" w:hAnsi="Lotus Linotype" w:cs="Lotus Linotype" w:hint="cs"/>
          <w:color w:val="000000"/>
          <w:rtl/>
        </w:rPr>
        <w:t xml:space="preserve"> انظر الرياض الناظرة ص 49.</w:t>
      </w:r>
    </w:p>
  </w:footnote>
  <w:footnote w:id="69">
    <w:p w14:paraId="2FF93DBA"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w:t>
      </w:r>
      <w:r w:rsidRPr="00093ECA">
        <w:rPr>
          <w:rFonts w:ascii="Lotus Linotype" w:hAnsi="Lotus Linotype" w:cs="Lotus Linotype" w:hint="cs"/>
          <w:color w:val="000000"/>
          <w:rtl/>
        </w:rPr>
        <w:t xml:space="preserve"> انظر السنة للخلال (1/76)، قال المحقق الدكتور عطية الزهراني: إسناده صحيح</w:t>
      </w:r>
      <w:r w:rsidRPr="00093ECA">
        <w:rPr>
          <w:rFonts w:ascii="Lotus Linotype" w:hAnsi="Lotus Linotype" w:cs="Lotus Linotype"/>
          <w:color w:val="000000"/>
          <w:rtl/>
        </w:rPr>
        <w:t>.</w:t>
      </w:r>
    </w:p>
  </w:footnote>
  <w:footnote w:id="70">
    <w:p w14:paraId="07C1D30E"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 xml:space="preserve">) </w:t>
      </w:r>
      <w:r w:rsidRPr="00093ECA">
        <w:rPr>
          <w:rFonts w:ascii="Lotus Linotype" w:hAnsi="Lotus Linotype" w:cs="Lotus Linotype" w:hint="cs"/>
          <w:color w:val="000000"/>
          <w:rtl/>
        </w:rPr>
        <w:t>انظر السنة للخلال (1/84)، قال المحقق الدكتور عطية الزهراني: إسناد هذا الأثر صحيح</w:t>
      </w:r>
      <w:r w:rsidRPr="00093ECA">
        <w:rPr>
          <w:rFonts w:ascii="Lotus Linotype" w:hAnsi="Lotus Linotype" w:cs="Lotus Linotype"/>
          <w:color w:val="000000"/>
          <w:rtl/>
        </w:rPr>
        <w:t>.</w:t>
      </w:r>
    </w:p>
  </w:footnote>
  <w:footnote w:id="71">
    <w:p w14:paraId="31CA6254"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 xml:space="preserve">) </w:t>
      </w:r>
      <w:r w:rsidRPr="00093ECA">
        <w:rPr>
          <w:rFonts w:ascii="Lotus Linotype" w:hAnsi="Lotus Linotype" w:cs="Lotus Linotype" w:hint="cs"/>
          <w:color w:val="000000"/>
          <w:rtl/>
        </w:rPr>
        <w:t>سبق تخريجه</w:t>
      </w:r>
      <w:r w:rsidRPr="00093ECA">
        <w:rPr>
          <w:rFonts w:ascii="Lotus Linotype" w:hAnsi="Lotus Linotype" w:cs="Lotus Linotype"/>
          <w:color w:val="000000"/>
          <w:rtl/>
        </w:rPr>
        <w:t>.</w:t>
      </w:r>
    </w:p>
  </w:footnote>
  <w:footnote w:id="72">
    <w:p w14:paraId="3C2B0ABB"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 xml:space="preserve">) </w:t>
      </w:r>
      <w:r w:rsidRPr="00093ECA">
        <w:rPr>
          <w:rFonts w:ascii="Lotus Linotype" w:hAnsi="Lotus Linotype" w:cs="Lotus Linotype" w:hint="cs"/>
          <w:color w:val="000000"/>
          <w:rtl/>
        </w:rPr>
        <w:t>انظر شرح السنه للبربهاري (1/51)، ويروى مثل ذلك عن الإمام أحمد وسفيان الثوري رحمهما الله تعالى</w:t>
      </w:r>
      <w:r w:rsidRPr="00093ECA">
        <w:rPr>
          <w:rFonts w:ascii="Lotus Linotype" w:hAnsi="Lotus Linotype" w:cs="Lotus Linotype"/>
          <w:color w:val="000000"/>
          <w:rtl/>
        </w:rPr>
        <w:t>.</w:t>
      </w:r>
    </w:p>
  </w:footnote>
  <w:footnote w:id="73">
    <w:p w14:paraId="5A477615"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w:t>
      </w:r>
      <w:r w:rsidRPr="00093ECA">
        <w:rPr>
          <w:rFonts w:ascii="Lotus Linotype" w:hAnsi="Lotus Linotype" w:cs="Lotus Linotype" w:hint="cs"/>
          <w:color w:val="000000"/>
          <w:rtl/>
        </w:rPr>
        <w:t xml:space="preserve"> انظر مجموع فتاوى ابن باز (8/210)</w:t>
      </w:r>
      <w:r w:rsidRPr="00093ECA">
        <w:rPr>
          <w:rFonts w:ascii="Lotus Linotype" w:hAnsi="Lotus Linotype" w:cs="Lotus Linotype"/>
          <w:color w:val="000000"/>
          <w:rtl/>
        </w:rPr>
        <w:t>.</w:t>
      </w:r>
    </w:p>
  </w:footnote>
  <w:footnote w:id="74">
    <w:p w14:paraId="0289EEC8"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w:t>
      </w:r>
      <w:r w:rsidRPr="00093ECA">
        <w:rPr>
          <w:rFonts w:ascii="Lotus Linotype" w:hAnsi="Lotus Linotype" w:cs="Lotus Linotype" w:hint="cs"/>
          <w:color w:val="000000"/>
          <w:rtl/>
        </w:rPr>
        <w:t xml:space="preserve"> </w:t>
      </w:r>
      <w:r w:rsidRPr="00093ECA">
        <w:rPr>
          <w:rFonts w:ascii="Lotus Linotype" w:hAnsi="Lotus Linotype" w:cs="Lotus Linotype"/>
          <w:color w:val="000000"/>
          <w:rtl/>
        </w:rPr>
        <w:t xml:space="preserve">أخرجه مسلم برقم (2732)، من حديث أبي الدرداء </w:t>
      </w:r>
      <w:r w:rsidRPr="00093ECA">
        <w:rPr>
          <w:rFonts w:ascii="Lotus Linotype" w:hAnsi="Lotus Linotype" w:cs="Lotus Linotype" w:hint="cs"/>
          <w:color w:val="000000"/>
          <w:rtl/>
        </w:rPr>
        <w:t>رضي الله عنه</w:t>
      </w:r>
      <w:r w:rsidRPr="00093ECA">
        <w:rPr>
          <w:rFonts w:ascii="Lotus Linotype" w:hAnsi="Lotus Linotype" w:cs="Lotus Linotype"/>
          <w:color w:val="000000"/>
          <w:rtl/>
        </w:rPr>
        <w:t>.</w:t>
      </w:r>
    </w:p>
  </w:footnote>
  <w:footnote w:id="75">
    <w:p w14:paraId="009A1865"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w:t>
      </w:r>
      <w:r w:rsidRPr="00093ECA">
        <w:rPr>
          <w:rFonts w:ascii="Lotus Linotype" w:hAnsi="Lotus Linotype" w:cs="Lotus Linotype" w:hint="cs"/>
          <w:color w:val="000000"/>
          <w:rtl/>
        </w:rPr>
        <w:t xml:space="preserve"> </w:t>
      </w:r>
      <w:r w:rsidRPr="00093ECA">
        <w:rPr>
          <w:rFonts w:ascii="Lotus Linotype" w:hAnsi="Lotus Linotype" w:cs="Lotus Linotype"/>
          <w:color w:val="000000"/>
          <w:rtl/>
        </w:rPr>
        <w:t xml:space="preserve">أخرجه </w:t>
      </w:r>
      <w:r w:rsidRPr="00093ECA">
        <w:rPr>
          <w:rFonts w:ascii="Lotus Linotype" w:hAnsi="Lotus Linotype" w:cs="Lotus Linotype" w:hint="cs"/>
          <w:color w:val="000000"/>
          <w:rtl/>
        </w:rPr>
        <w:t>اللالكائي في شرح أصول اعتقاد أهل السنة (1/96)</w:t>
      </w:r>
      <w:r w:rsidRPr="00093ECA">
        <w:rPr>
          <w:rFonts w:ascii="Lotus Linotype" w:hAnsi="Lotus Linotype" w:cs="Lotus Linotype"/>
          <w:color w:val="000000"/>
          <w:rtl/>
        </w:rPr>
        <w:t>.</w:t>
      </w:r>
    </w:p>
  </w:footnote>
  <w:footnote w:id="76">
    <w:p w14:paraId="32A694D7"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 xml:space="preserve">) </w:t>
      </w:r>
      <w:r w:rsidRPr="00093ECA">
        <w:rPr>
          <w:rFonts w:ascii="Lotus Linotype" w:hAnsi="Lotus Linotype" w:cs="Lotus Linotype"/>
          <w:color w:val="000000"/>
          <w:rtl/>
        </w:rPr>
        <w:t xml:space="preserve">أخرجه </w:t>
      </w:r>
      <w:r w:rsidRPr="00093ECA">
        <w:rPr>
          <w:rFonts w:ascii="Lotus Linotype" w:hAnsi="Lotus Linotype" w:cs="Lotus Linotype" w:hint="cs"/>
          <w:color w:val="000000"/>
          <w:rtl/>
        </w:rPr>
        <w:t>البيهقي في شعب الإيمان (7/297) برقم (10371)</w:t>
      </w:r>
      <w:r w:rsidRPr="00093ECA">
        <w:rPr>
          <w:rFonts w:ascii="Lotus Linotype" w:hAnsi="Lotus Linotype" w:cs="Lotus Linotype"/>
          <w:color w:val="000000"/>
          <w:rtl/>
        </w:rPr>
        <w:t>.</w:t>
      </w:r>
    </w:p>
  </w:footnote>
  <w:footnote w:id="77">
    <w:p w14:paraId="3BA8C4C8"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 xml:space="preserve">) </w:t>
      </w:r>
      <w:r w:rsidRPr="00093ECA">
        <w:rPr>
          <w:rFonts w:ascii="Lotus Linotype" w:hAnsi="Lotus Linotype" w:cs="Lotus Linotype"/>
          <w:color w:val="000000"/>
          <w:rtl/>
        </w:rPr>
        <w:t>سبق تخريجه.</w:t>
      </w:r>
    </w:p>
  </w:footnote>
  <w:footnote w:id="78">
    <w:p w14:paraId="5491FAB1" w14:textId="77777777" w:rsidR="00690FE0" w:rsidRPr="00093ECA" w:rsidRDefault="00690FE0" w:rsidP="00690FE0">
      <w:pPr>
        <w:pStyle w:val="FootnoteText"/>
        <w:pageBreakBefore/>
        <w:widowControl w:val="0"/>
        <w:spacing w:before="60" w:after="60" w:line="192" w:lineRule="auto"/>
        <w:ind w:left="340" w:hanging="340"/>
        <w:jc w:val="both"/>
        <w:rPr>
          <w:rFonts w:ascii="Lotus Linotype" w:hAnsi="Lotus Linotype" w:cs="Lotus Linotype"/>
          <w:color w:val="000000"/>
          <w:sz w:val="24"/>
          <w:rtl/>
        </w:rPr>
      </w:pPr>
      <w:r w:rsidRPr="00093ECA">
        <w:rPr>
          <w:rFonts w:ascii="Lotus Linotype" w:hAnsi="Lotus Linotype" w:cs="Lotus Linotype" w:hint="cs"/>
          <w:spacing w:val="-2"/>
          <w:sz w:val="24"/>
          <w:rtl/>
        </w:rPr>
        <w:t>(</w:t>
      </w:r>
      <w:r w:rsidRPr="00093ECA">
        <w:rPr>
          <w:rFonts w:ascii="Lotus Linotype" w:hAnsi="Lotus Linotype" w:cs="Lotus Linotype"/>
          <w:spacing w:val="-2"/>
          <w:sz w:val="24"/>
        </w:rPr>
        <w:footnoteRef/>
      </w:r>
      <w:r w:rsidRPr="00093ECA">
        <w:rPr>
          <w:rFonts w:ascii="Lotus Linotype" w:hAnsi="Lotus Linotype" w:cs="Lotus Linotype" w:hint="cs"/>
          <w:spacing w:val="-2"/>
          <w:sz w:val="24"/>
          <w:rtl/>
        </w:rPr>
        <w:t xml:space="preserve">) </w:t>
      </w:r>
      <w:r w:rsidRPr="00093ECA">
        <w:rPr>
          <w:rFonts w:ascii="Lotus Linotype" w:hAnsi="Lotus Linotype" w:cs="Lotus Linotype" w:hint="cs"/>
          <w:color w:val="000000"/>
          <w:sz w:val="24"/>
          <w:rtl/>
        </w:rPr>
        <w:t>لحديث</w:t>
      </w:r>
      <w:r w:rsidRPr="00093ECA">
        <w:rPr>
          <w:rFonts w:ascii="Lotus Linotype" w:hAnsi="Lotus Linotype" w:cs="Lotus Linotype"/>
          <w:color w:val="000000"/>
          <w:sz w:val="24"/>
          <w:rtl/>
        </w:rPr>
        <w:t xml:space="preserve"> أسامة بن شريكٍ</w:t>
      </w:r>
      <w:r w:rsidRPr="00093ECA">
        <w:rPr>
          <w:rFonts w:ascii="Lotus Linotype" w:hAnsi="Lotus Linotype" w:cs="Lotus Linotype" w:hint="cs"/>
          <w:color w:val="000000"/>
          <w:sz w:val="24"/>
          <w:rtl/>
        </w:rPr>
        <w:t xml:space="preserve"> رضي الله عنه،</w:t>
      </w:r>
      <w:r w:rsidRPr="00093ECA">
        <w:rPr>
          <w:rFonts w:ascii="Lotus Linotype" w:hAnsi="Lotus Linotype" w:cs="Lotus Linotype"/>
          <w:color w:val="000000"/>
          <w:sz w:val="24"/>
          <w:rtl/>
        </w:rPr>
        <w:t xml:space="preserve"> قال</w:t>
      </w:r>
      <w:r w:rsidRPr="00093ECA">
        <w:rPr>
          <w:rFonts w:ascii="Lotus Linotype" w:hAnsi="Lotus Linotype" w:cs="Lotus Linotype" w:hint="cs"/>
          <w:color w:val="000000"/>
          <w:sz w:val="24"/>
          <w:rtl/>
        </w:rPr>
        <w:t>:</w:t>
      </w:r>
      <w:r w:rsidRPr="00093ECA">
        <w:rPr>
          <w:rFonts w:ascii="Lotus Linotype" w:hAnsi="Lotus Linotype" w:cs="Lotus Linotype"/>
          <w:color w:val="000000"/>
          <w:sz w:val="24"/>
          <w:rtl/>
        </w:rPr>
        <w:t xml:space="preserve"> قال رسول الله ﷺ</w:t>
      </w:r>
      <w:r w:rsidRPr="00093ECA">
        <w:rPr>
          <w:rFonts w:ascii="Lotus Linotype" w:hAnsi="Lotus Linotype" w:cs="Lotus Linotype" w:hint="cs"/>
          <w:color w:val="000000"/>
          <w:sz w:val="24"/>
          <w:rtl/>
        </w:rPr>
        <w:t xml:space="preserve">: </w:t>
      </w:r>
      <w:r w:rsidRPr="00093ECA">
        <w:rPr>
          <w:rFonts w:ascii="Lotus Linotype" w:hAnsi="Lotus Linotype" w:cs="Lotus Linotype"/>
          <w:color w:val="000000"/>
          <w:sz w:val="24"/>
          <w:rtl/>
        </w:rPr>
        <w:t>«</w:t>
      </w:r>
      <w:r w:rsidRPr="00093ECA">
        <w:rPr>
          <w:rFonts w:ascii="Lotus Linotype" w:hAnsi="Lotus Linotype" w:cs="Lotus Linotype"/>
          <w:b/>
          <w:bCs/>
          <w:color w:val="000000"/>
          <w:sz w:val="24"/>
          <w:rtl/>
        </w:rPr>
        <w:t>أيُّما رجلٍ خرج يفرِّق بين أمَّتي فاضربوا عنقه</w:t>
      </w:r>
      <w:r w:rsidRPr="00093ECA">
        <w:rPr>
          <w:rFonts w:ascii="Lotus Linotype" w:hAnsi="Lotus Linotype" w:cs="Lotus Linotype"/>
          <w:color w:val="000000"/>
          <w:sz w:val="24"/>
          <w:rtl/>
        </w:rPr>
        <w:t>»</w:t>
      </w:r>
      <w:r w:rsidRPr="00093ECA">
        <w:rPr>
          <w:rFonts w:ascii="Lotus Linotype" w:hAnsi="Lotus Linotype" w:cs="Lotus Linotype"/>
          <w:b/>
          <w:bCs/>
          <w:color w:val="000000"/>
          <w:sz w:val="24"/>
          <w:rtl/>
        </w:rPr>
        <w:t xml:space="preserve">، </w:t>
      </w:r>
      <w:r w:rsidRPr="00093ECA">
        <w:rPr>
          <w:rFonts w:ascii="Lotus Linotype" w:hAnsi="Lotus Linotype" w:cs="Lotus Linotype"/>
          <w:color w:val="000000"/>
          <w:sz w:val="24"/>
          <w:rtl/>
        </w:rPr>
        <w:t>أخرجه النسائي، برقم (</w:t>
      </w:r>
      <w:r>
        <w:rPr>
          <w:rFonts w:ascii="Lotus Linotype" w:hAnsi="Lotus Linotype" w:cs="Lotus Linotype" w:hint="cs"/>
          <w:color w:val="000000"/>
          <w:sz w:val="24"/>
          <w:rtl/>
        </w:rPr>
        <w:t>4035</w:t>
      </w:r>
      <w:r w:rsidRPr="00093ECA">
        <w:rPr>
          <w:rFonts w:ascii="Lotus Linotype" w:hAnsi="Lotus Linotype" w:cs="Lotus Linotype"/>
          <w:color w:val="000000"/>
          <w:sz w:val="24"/>
          <w:rtl/>
        </w:rPr>
        <w:t>).</w:t>
      </w:r>
    </w:p>
    <w:p w14:paraId="7F4B4C23" w14:textId="77777777" w:rsidR="00690FE0" w:rsidRPr="00093ECA" w:rsidRDefault="00690FE0" w:rsidP="00690FE0">
      <w:pPr>
        <w:pStyle w:val="FootnoteText"/>
        <w:pageBreakBefore/>
        <w:widowControl w:val="0"/>
        <w:spacing w:before="60" w:after="60" w:line="192" w:lineRule="auto"/>
        <w:ind w:left="340"/>
        <w:jc w:val="both"/>
        <w:rPr>
          <w:rFonts w:ascii="Lotus Linotype" w:hAnsi="Lotus Linotype" w:cs="Lotus Linotype"/>
          <w:color w:val="000000"/>
          <w:sz w:val="24"/>
          <w:rtl/>
        </w:rPr>
      </w:pPr>
      <w:r w:rsidRPr="00093ECA">
        <w:rPr>
          <w:rFonts w:ascii="Lotus Linotype" w:hAnsi="Lotus Linotype" w:cs="Lotus Linotype" w:hint="cs"/>
          <w:color w:val="000000"/>
          <w:sz w:val="24"/>
          <w:rtl/>
        </w:rPr>
        <w:t xml:space="preserve">وأخرجه أحمد في المسند (2/161) برقم (6465) بنحوه، عن عبد الله بن عمرو </w:t>
      </w:r>
      <w:r>
        <w:rPr>
          <w:rFonts w:ascii="Lotus Linotype" w:hAnsi="Lotus Linotype" w:cs="Lotus Linotype" w:hint="cs"/>
          <w:color w:val="000000"/>
          <w:sz w:val="24"/>
          <w:rtl/>
        </w:rPr>
        <w:t>ا</w:t>
      </w:r>
      <w:r w:rsidRPr="00093ECA">
        <w:rPr>
          <w:rFonts w:ascii="Lotus Linotype" w:hAnsi="Lotus Linotype" w:cs="Lotus Linotype" w:hint="cs"/>
          <w:color w:val="000000"/>
          <w:sz w:val="24"/>
          <w:rtl/>
        </w:rPr>
        <w:t>بن العاص رضي الله عنهما.</w:t>
      </w:r>
    </w:p>
    <w:p w14:paraId="06B4D3E1" w14:textId="77777777" w:rsidR="00690FE0" w:rsidRPr="00093ECA" w:rsidRDefault="00690FE0" w:rsidP="00690FE0">
      <w:pPr>
        <w:widowControl w:val="0"/>
        <w:spacing w:before="60" w:after="60" w:line="192" w:lineRule="auto"/>
        <w:ind w:left="340"/>
        <w:jc w:val="both"/>
        <w:rPr>
          <w:rFonts w:ascii="Lotus Linotype" w:hAnsi="Lotus Linotype" w:cs="Lotus Linotype"/>
          <w:spacing w:val="-2"/>
          <w:rtl/>
        </w:rPr>
      </w:pPr>
      <w:r w:rsidRPr="00093ECA">
        <w:rPr>
          <w:rFonts w:ascii="Lotus Linotype" w:hAnsi="Lotus Linotype" w:cs="Lotus Linotype"/>
          <w:color w:val="000000"/>
          <w:rtl/>
        </w:rPr>
        <w:t>وعن عرفجة</w:t>
      </w:r>
      <w:r w:rsidRPr="00093ECA">
        <w:rPr>
          <w:rFonts w:ascii="Lotus Linotype" w:hAnsi="Lotus Linotype" w:cs="Lotus Linotype" w:hint="cs"/>
          <w:color w:val="000000"/>
          <w:rtl/>
        </w:rPr>
        <w:t xml:space="preserve"> رضي الله عنه</w:t>
      </w:r>
      <w:r w:rsidRPr="00093ECA">
        <w:rPr>
          <w:rFonts w:ascii="Lotus Linotype" w:hAnsi="Lotus Linotype" w:cs="Lotus Linotype"/>
          <w:color w:val="000000"/>
          <w:rtl/>
        </w:rPr>
        <w:t xml:space="preserve"> قال: سمعت رسول الله ﷺ يقول: «</w:t>
      </w:r>
      <w:r w:rsidRPr="00093ECA">
        <w:rPr>
          <w:rFonts w:ascii="Lotus Linotype" w:hAnsi="Lotus Linotype" w:cs="Lotus Linotype"/>
          <w:b/>
          <w:bCs/>
          <w:color w:val="000000"/>
          <w:rtl/>
        </w:rPr>
        <w:t>إنَّه ستَكون هناتٌ وهناتٌ</w:t>
      </w:r>
      <w:r w:rsidRPr="00093ECA">
        <w:rPr>
          <w:rFonts w:ascii="Lotus Linotype" w:hAnsi="Lotus Linotype" w:cs="Lotus Linotype" w:hint="cs"/>
          <w:b/>
          <w:bCs/>
          <w:color w:val="000000"/>
          <w:rtl/>
        </w:rPr>
        <w:t>،</w:t>
      </w:r>
      <w:r w:rsidRPr="00093ECA">
        <w:rPr>
          <w:rFonts w:ascii="Lotus Linotype" w:hAnsi="Lotus Linotype" w:cs="Lotus Linotype"/>
          <w:b/>
          <w:bCs/>
          <w:color w:val="000000"/>
          <w:rtl/>
        </w:rPr>
        <w:t xml:space="preserve"> فمن أراد أن يفرِّق أمر هذه الأمَّة وهي جميعٌ فاضربوه بالسَّيف كائنًا من كان</w:t>
      </w:r>
      <w:r w:rsidRPr="00093ECA">
        <w:rPr>
          <w:rFonts w:ascii="Lotus Linotype" w:hAnsi="Lotus Linotype" w:cs="Lotus Linotype"/>
          <w:color w:val="000000"/>
          <w:rtl/>
        </w:rPr>
        <w:t>»، أخرجه مسلم، برقم (1852).</w:t>
      </w:r>
    </w:p>
  </w:footnote>
  <w:footnote w:id="79">
    <w:p w14:paraId="62310746"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 xml:space="preserve">) </w:t>
      </w:r>
      <w:r w:rsidRPr="00093ECA">
        <w:rPr>
          <w:rFonts w:ascii="Lotus Linotype" w:hAnsi="Lotus Linotype" w:cs="Lotus Linotype" w:hint="cs"/>
          <w:color w:val="000000"/>
          <w:spacing w:val="-8"/>
          <w:rtl/>
        </w:rPr>
        <w:t>انظر منهاج السنة النبوية (1/115)</w:t>
      </w:r>
      <w:r w:rsidRPr="00093ECA">
        <w:rPr>
          <w:rFonts w:ascii="Lotus Linotype" w:hAnsi="Lotus Linotype" w:cs="Lotus Linotype"/>
          <w:color w:val="000000"/>
          <w:rtl/>
        </w:rPr>
        <w:t>.</w:t>
      </w:r>
    </w:p>
  </w:footnote>
  <w:footnote w:id="80">
    <w:p w14:paraId="0DF0EC8A" w14:textId="77777777" w:rsidR="00690FE0" w:rsidRPr="00093ECA" w:rsidRDefault="00690FE0" w:rsidP="00690FE0">
      <w:pPr>
        <w:widowControl w:val="0"/>
        <w:spacing w:before="60" w:after="60" w:line="192" w:lineRule="auto"/>
        <w:ind w:left="340" w:hanging="340"/>
        <w:jc w:val="both"/>
        <w:rPr>
          <w:rFonts w:ascii="Lotus Linotype" w:hAnsi="Lotus Linotype" w:cs="Lotus Linotype"/>
          <w:spacing w:val="-2"/>
          <w:rtl/>
        </w:rPr>
      </w:pPr>
      <w:r w:rsidRPr="00093ECA">
        <w:rPr>
          <w:rFonts w:ascii="Lotus Linotype" w:hAnsi="Lotus Linotype" w:cs="Lotus Linotype" w:hint="cs"/>
          <w:spacing w:val="-2"/>
          <w:rtl/>
        </w:rPr>
        <w:t>(</w:t>
      </w:r>
      <w:r w:rsidRPr="00093ECA">
        <w:rPr>
          <w:rFonts w:ascii="Lotus Linotype" w:hAnsi="Lotus Linotype" w:cs="Lotus Linotype"/>
          <w:spacing w:val="-2"/>
        </w:rPr>
        <w:footnoteRef/>
      </w:r>
      <w:r w:rsidRPr="00093ECA">
        <w:rPr>
          <w:rFonts w:ascii="Lotus Linotype" w:hAnsi="Lotus Linotype" w:cs="Lotus Linotype" w:hint="cs"/>
          <w:spacing w:val="-2"/>
          <w:rtl/>
        </w:rPr>
        <w:t xml:space="preserve">) </w:t>
      </w:r>
      <w:r w:rsidRPr="00093ECA">
        <w:rPr>
          <w:rFonts w:ascii="Lotus Linotype" w:hAnsi="Lotus Linotype" w:cs="Lotus Linotype"/>
          <w:color w:val="000000"/>
          <w:spacing w:val="-8"/>
          <w:rtl/>
        </w:rPr>
        <w:t xml:space="preserve">أخرجه مسلم برقم (1852)، </w:t>
      </w:r>
      <w:r w:rsidRPr="00093ECA">
        <w:rPr>
          <w:rFonts w:ascii="Lotus Linotype" w:hAnsi="Lotus Linotype" w:cs="Lotus Linotype" w:hint="cs"/>
          <w:color w:val="000000"/>
          <w:spacing w:val="-8"/>
          <w:rtl/>
        </w:rPr>
        <w:t>عن</w:t>
      </w:r>
      <w:r w:rsidRPr="00093ECA">
        <w:rPr>
          <w:rFonts w:ascii="Lotus Linotype" w:hAnsi="Lotus Linotype" w:cs="Lotus Linotype"/>
          <w:color w:val="000000"/>
          <w:spacing w:val="-8"/>
          <w:rtl/>
        </w:rPr>
        <w:t xml:space="preserve"> عرفجة بن شريح </w:t>
      </w:r>
      <w:r w:rsidRPr="00093ECA">
        <w:rPr>
          <w:rFonts w:ascii="Lotus Linotype" w:hAnsi="Lotus Linotype" w:cs="Lotus Linotype" w:hint="cs"/>
          <w:color w:val="000000"/>
          <w:spacing w:val="-8"/>
          <w:rtl/>
        </w:rPr>
        <w:t>رضي الله عنه، وانظر الهامش</w:t>
      </w:r>
      <w:r w:rsidRPr="00093ECA">
        <w:rPr>
          <w:rFonts w:ascii="Lotus Linotype" w:hAnsi="Lotus Linotype" w:cs="Lotus Linotype" w:hint="cs"/>
          <w:color w:val="000000"/>
          <w:rtl/>
        </w:rPr>
        <w:t xml:space="preserve"> السابق</w:t>
      </w:r>
      <w:r w:rsidRPr="00093ECA">
        <w:rPr>
          <w:rFonts w:ascii="Lotus Linotype" w:hAnsi="Lotus Linotype" w:cs="Lotus Linotype"/>
          <w:color w:val="00000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DECE" w14:textId="77777777" w:rsidR="00690FE0" w:rsidRDefault="009449B6">
    <w:pPr>
      <w:pStyle w:val="Header"/>
      <w:rPr>
        <w:lang w:bidi="ar-EG"/>
      </w:rPr>
    </w:pPr>
    <w:r>
      <w:rPr>
        <w:rFonts w:hint="cs"/>
        <w:lang w:eastAsia="en-US"/>
      </w:rPr>
      <mc:AlternateContent>
        <mc:Choice Requires="wpg">
          <w:drawing>
            <wp:anchor distT="0" distB="0" distL="114300" distR="114300" simplePos="0" relativeHeight="251657216" behindDoc="0" locked="0" layoutInCell="1" allowOverlap="1" wp14:anchorId="30CCC62A" wp14:editId="329149B2">
              <wp:simplePos x="0" y="0"/>
              <wp:positionH relativeFrom="column">
                <wp:posOffset>-1147445</wp:posOffset>
              </wp:positionH>
              <wp:positionV relativeFrom="paragraph">
                <wp:posOffset>286324</wp:posOffset>
              </wp:positionV>
              <wp:extent cx="5229615" cy="449620"/>
              <wp:effectExtent l="0" t="0" r="9525" b="7620"/>
              <wp:wrapNone/>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615" cy="449620"/>
                        <a:chOff x="900" y="1297"/>
                        <a:chExt cx="9054" cy="705"/>
                      </a:xfrm>
                    </wpg:grpSpPr>
                    <wps:wsp>
                      <wps:cNvPr id="7" name="Line 3"/>
                      <wps:cNvCnPr>
                        <a:cxnSpLocks noChangeShapeType="1"/>
                      </wps:cNvCnPr>
                      <wps:spPr bwMode="auto">
                        <a:xfrm flipH="1">
                          <a:off x="1642" y="1859"/>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0" name="Rectangle 6"/>
                      <wps:cNvSpPr>
                        <a:spLocks noChangeArrowheads="1"/>
                      </wps:cNvSpPr>
                      <wps:spPr bwMode="auto">
                        <a:xfrm>
                          <a:off x="900" y="1297"/>
                          <a:ext cx="645"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11EA8" w14:textId="77777777" w:rsidR="00690FE0" w:rsidRPr="00735546" w:rsidRDefault="00690FE0" w:rsidP="003D6FE6">
                            <w:pPr>
                              <w:pStyle w:val="Header"/>
                              <w:jc w:val="center"/>
                              <w:rPr>
                                <w:sz w:val="28"/>
                                <w:szCs w:val="28"/>
                              </w:rPr>
                            </w:pPr>
                            <w:r w:rsidRPr="00735546">
                              <w:rPr>
                                <w:sz w:val="28"/>
                                <w:szCs w:val="28"/>
                              </w:rPr>
                              <w:fldChar w:fldCharType="begin"/>
                            </w:r>
                            <w:r w:rsidRPr="00735546">
                              <w:rPr>
                                <w:sz w:val="28"/>
                                <w:szCs w:val="28"/>
                              </w:rPr>
                              <w:instrText xml:space="preserve"> PAGE   \* MERGEFORMAT </w:instrText>
                            </w:r>
                            <w:r w:rsidRPr="00735546">
                              <w:rPr>
                                <w:sz w:val="28"/>
                                <w:szCs w:val="28"/>
                              </w:rPr>
                              <w:fldChar w:fldCharType="separate"/>
                            </w:r>
                            <w:r w:rsidR="00E80E67" w:rsidRPr="00E80E67">
                              <w:rPr>
                                <w:sz w:val="28"/>
                                <w:szCs w:val="28"/>
                                <w:rtl/>
                                <w:lang w:val="ar-SA"/>
                              </w:rPr>
                              <w:t>12</w:t>
                            </w:r>
                            <w:r w:rsidRPr="00735546">
                              <w:rPr>
                                <w:sz w:val="28"/>
                                <w:szCs w:val="28"/>
                              </w:rPr>
                              <w:fldChar w:fldCharType="end"/>
                            </w:r>
                          </w:p>
                          <w:p w14:paraId="02C1F591" w14:textId="77777777" w:rsidR="00690FE0" w:rsidRPr="00735546" w:rsidRDefault="00690FE0" w:rsidP="003D6FE6">
                            <w:pPr>
                              <w:rPr>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CC62A" id="Group 1" o:spid="_x0000_s1029" style="position:absolute;left:0;text-align:left;margin-left:-90.35pt;margin-top:22.55pt;width:411.8pt;height:35.4pt;z-index:251657216" coordorigin="900,1297" coordsize="905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Dg+QIAADcHAAAOAAAAZHJzL2Uyb0RvYy54bWy8lVFv2yAQx98n7Tsg3lfHqZM0Vp2qStdu&#10;UrdVa/cBCMY2KgYGJE736XeAkzpp1YdOmh8s8MFx9/9x5/OLbSvQhhnLlSxwejLCiEmqSi7rAv96&#10;uP50hpF1RJZEKMkK/MQsvlh8/HDe6ZyNVaNEyQwCJ9LmnS5w45zOk8TShrXEnijNJBgrZVriYGrq&#10;pDSkA++tSMaj0TTplCm1UZRZC1+vohEvgv+qYtT9qCrLHBIFhthceJvwXvl3sjgneW2IbjjtwyDv&#10;iKIlXMKhe1dXxBG0NvyFq5ZTo6yq3AlVbaKqilMWcoBs0tFRNjdGrXXIpc67Wu9lAmmPdHq3W/p9&#10;c2cQLws8wUiSFhCFU1Hqpel0ncOKG6Pv9Z2J+cHwVtFHC+bk2O7ndVyMVt03VYI7snYqSLOtTOtd&#10;QNJoGwg87QmwrUMUPk7G4/k0hVAo2LJsPh33iGgDHP22+QgwgjEdz2eRHm0+97vno0kWt85GE29M&#10;SB5PDZH2kfm04LLZZz3tv+l53xDNAibr1er1nO30vOWSodMoZ1iwlFFLupW9lkiqZUNkzYKrhycN&#10;ugUAEPdgi59YAPG6tqgSXH/xGwcqp9NsHPU6m8yjXjutz05TMHmhg8Z7rUiujXU3TLXIDwosIIHg&#10;k2xurYuy7pb4o6S65kLAd5ILiboCzwAbUKKthnvlGi4foLoegwurBC/9cr/amnq1FAZtCFRntlxm&#10;2bKndrAMqkCWwX3DSPm5HzvCRRxD5EKG2xjliYBXqny6Mz7aHvd/4p5C5rGQfkL3AaiCoemA/q6S&#10;bCyjPfpLY1TnE4TbeMA+bnib/YD4ywLZAZ9mfWEdV8cL4gYif4v4AZ4DitfheY2iRzS4K69Dc9vV&#10;FpD5ZCM/ZFTs2fCPgUGjzB+MOujXBba/18QwjMRXCZLN0yzzDT5MsskMGgcyQ8tqaCGSgiu4nBjF&#10;4dLFn8JaG143cFKsIqkuoX1VPNz656iGlyq0FujOodv0fxLf/ofzsP75f7f4CwAA//8DAFBLAwQU&#10;AAYACAAAACEAYpoxHOIAAAALAQAADwAAAGRycy9kb3ducmV2LnhtbEyPQU/CQBCF7yb+h82YeIPt&#10;IkWo3RJC1BMhEUyMt6Ed2obubtNd2vLvHU96nLwv732TrkfTiJ46XzurQU0jEGRzV9S21PB5fJss&#10;QfiAtsDGWdJwIw/r7P4uxaRwg/2g/hBKwSXWJ6ihCqFNpPR5RQb91LVkOTu7zmDgsytl0eHA5aaR&#10;syhaSIO15YUKW9pWlF8OV6PhfcBh86Re+93lvL19H+P9106R1o8P4+YFRKAx/MHwq8/qkLHTyV1t&#10;4UWjYaKW0TOzGuaxAsHEYj5bgTgxquIVyCyV/3/IfgAAAP//AwBQSwECLQAUAAYACAAAACEAtoM4&#10;kv4AAADhAQAAEwAAAAAAAAAAAAAAAAAAAAAAW0NvbnRlbnRfVHlwZXNdLnhtbFBLAQItABQABgAI&#10;AAAAIQA4/SH/1gAAAJQBAAALAAAAAAAAAAAAAAAAAC8BAABfcmVscy8ucmVsc1BLAQItABQABgAI&#10;AAAAIQB9uhDg+QIAADcHAAAOAAAAAAAAAAAAAAAAAC4CAABkcnMvZTJvRG9jLnhtbFBLAQItABQA&#10;BgAIAAAAIQBimjEc4gAAAAsBAAAPAAAAAAAAAAAAAAAAAFMFAABkcnMvZG93bnJldi54bWxQSwUG&#10;AAAAAAQABADzAAAAYgYAAAAA&#10;">
              <v:line id="Line 3" o:spid="_x0000_s1030" style="position:absolute;flip:x;visibility:visible;mso-wrap-style:square" from="1642,1859" to="995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3bWwwAAANoAAAAPAAAAZHJzL2Rvd25yZXYueG1sRI9bawIx&#10;FITfhf6HcAq+1WzFG6tRSlHaCj54wefD5rhZujkJm7hu++sboeDjMDPfMItVZ2vRUhMqxwpeBxkI&#10;4sLpiksFp+PmZQYiRGSNtWNS8EMBVsun3gJz7W68p/YQS5EgHHJUYGL0uZShMGQxDJwnTt7FNRZj&#10;kk0pdYO3BLe1HGbZRFqsOC0Y9PRuqPg+XK2C9dbp6fFjV/m2nYzGv2c/NvZLqf5z9zYHEamLj/B/&#10;+1MrmML9SroBcvkHAAD//wMAUEsBAi0AFAAGAAgAAAAhANvh9svuAAAAhQEAABMAAAAAAAAAAAAA&#10;AAAAAAAAAFtDb250ZW50X1R5cGVzXS54bWxQSwECLQAUAAYACAAAACEAWvQsW78AAAAVAQAACwAA&#10;AAAAAAAAAAAAAAAfAQAAX3JlbHMvLnJlbHNQSwECLQAUAAYACAAAACEA0LN21sMAAADaAAAADwAA&#10;AAAAAAAAAAAAAAAHAgAAZHJzL2Rvd25yZXYueG1sUEsFBgAAAAADAAMAtwAAAPcCAAAAAA==&#10;" strokecolor="#4cc44c" strokeweight="6pt">
                <v:stroke linestyle="thinThick"/>
              </v:line>
              <v:rect id="Rectangle 6" o:spid="_x0000_s1031" style="position:absolute;left:900;top:1297;width:64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textbox>
                  <w:txbxContent>
                    <w:p w14:paraId="63C11EA8" w14:textId="77777777" w:rsidR="00690FE0" w:rsidRPr="00735546" w:rsidRDefault="00690FE0" w:rsidP="003D6FE6">
                      <w:pPr>
                        <w:pStyle w:val="Header"/>
                        <w:jc w:val="center"/>
                        <w:rPr>
                          <w:sz w:val="28"/>
                          <w:szCs w:val="28"/>
                        </w:rPr>
                      </w:pPr>
                      <w:r w:rsidRPr="00735546">
                        <w:rPr>
                          <w:sz w:val="28"/>
                          <w:szCs w:val="28"/>
                        </w:rPr>
                        <w:fldChar w:fldCharType="begin"/>
                      </w:r>
                      <w:r w:rsidRPr="00735546">
                        <w:rPr>
                          <w:sz w:val="28"/>
                          <w:szCs w:val="28"/>
                        </w:rPr>
                        <w:instrText xml:space="preserve"> PAGE   \* MERGEFORMAT </w:instrText>
                      </w:r>
                      <w:r w:rsidRPr="00735546">
                        <w:rPr>
                          <w:sz w:val="28"/>
                          <w:szCs w:val="28"/>
                        </w:rPr>
                        <w:fldChar w:fldCharType="separate"/>
                      </w:r>
                      <w:r w:rsidR="00E80E67" w:rsidRPr="00E80E67">
                        <w:rPr>
                          <w:sz w:val="28"/>
                          <w:szCs w:val="28"/>
                          <w:rtl/>
                          <w:lang w:val="ar-SA"/>
                        </w:rPr>
                        <w:t>12</w:t>
                      </w:r>
                      <w:r w:rsidRPr="00735546">
                        <w:rPr>
                          <w:sz w:val="28"/>
                          <w:szCs w:val="28"/>
                        </w:rPr>
                        <w:fldChar w:fldCharType="end"/>
                      </w:r>
                    </w:p>
                    <w:p w14:paraId="02C1F591" w14:textId="77777777" w:rsidR="00690FE0" w:rsidRPr="00735546" w:rsidRDefault="00690FE0" w:rsidP="003D6FE6">
                      <w:pPr>
                        <w:rPr>
                          <w:sz w:val="20"/>
                          <w:szCs w:val="20"/>
                        </w:rPr>
                      </w:pP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339B"/>
    <w:multiLevelType w:val="hybridMultilevel"/>
    <w:tmpl w:val="58064530"/>
    <w:lvl w:ilvl="0" w:tplc="04090011">
      <w:start w:val="1"/>
      <w:numFmt w:val="decimal"/>
      <w:lvlText w:val="%1)"/>
      <w:lvlJc w:val="left"/>
      <w:pPr>
        <w:tabs>
          <w:tab w:val="num" w:pos="1434"/>
        </w:tabs>
        <w:ind w:left="1434" w:hanging="360"/>
      </w:pPr>
    </w:lvl>
    <w:lvl w:ilvl="1" w:tplc="04090019" w:tentative="1">
      <w:start w:val="1"/>
      <w:numFmt w:val="lowerLetter"/>
      <w:lvlText w:val="%2."/>
      <w:lvlJc w:val="left"/>
      <w:pPr>
        <w:tabs>
          <w:tab w:val="num" w:pos="1700"/>
        </w:tabs>
        <w:ind w:left="1700" w:hanging="360"/>
      </w:pPr>
    </w:lvl>
    <w:lvl w:ilvl="2" w:tplc="0409001B" w:tentative="1">
      <w:start w:val="1"/>
      <w:numFmt w:val="lowerRoman"/>
      <w:lvlText w:val="%3."/>
      <w:lvlJc w:val="right"/>
      <w:pPr>
        <w:tabs>
          <w:tab w:val="num" w:pos="2420"/>
        </w:tabs>
        <w:ind w:left="2420" w:hanging="180"/>
      </w:pPr>
    </w:lvl>
    <w:lvl w:ilvl="3" w:tplc="0409000F" w:tentative="1">
      <w:start w:val="1"/>
      <w:numFmt w:val="decimal"/>
      <w:lvlText w:val="%4."/>
      <w:lvlJc w:val="left"/>
      <w:pPr>
        <w:tabs>
          <w:tab w:val="num" w:pos="3140"/>
        </w:tabs>
        <w:ind w:left="3140" w:hanging="360"/>
      </w:pPr>
    </w:lvl>
    <w:lvl w:ilvl="4" w:tplc="04090019" w:tentative="1">
      <w:start w:val="1"/>
      <w:numFmt w:val="lowerLetter"/>
      <w:lvlText w:val="%5."/>
      <w:lvlJc w:val="left"/>
      <w:pPr>
        <w:tabs>
          <w:tab w:val="num" w:pos="3860"/>
        </w:tabs>
        <w:ind w:left="3860" w:hanging="360"/>
      </w:pPr>
    </w:lvl>
    <w:lvl w:ilvl="5" w:tplc="0409001B" w:tentative="1">
      <w:start w:val="1"/>
      <w:numFmt w:val="lowerRoman"/>
      <w:lvlText w:val="%6."/>
      <w:lvlJc w:val="right"/>
      <w:pPr>
        <w:tabs>
          <w:tab w:val="num" w:pos="4580"/>
        </w:tabs>
        <w:ind w:left="4580" w:hanging="180"/>
      </w:pPr>
    </w:lvl>
    <w:lvl w:ilvl="6" w:tplc="0409000F" w:tentative="1">
      <w:start w:val="1"/>
      <w:numFmt w:val="decimal"/>
      <w:lvlText w:val="%7."/>
      <w:lvlJc w:val="left"/>
      <w:pPr>
        <w:tabs>
          <w:tab w:val="num" w:pos="5300"/>
        </w:tabs>
        <w:ind w:left="5300" w:hanging="360"/>
      </w:pPr>
    </w:lvl>
    <w:lvl w:ilvl="7" w:tplc="04090019" w:tentative="1">
      <w:start w:val="1"/>
      <w:numFmt w:val="lowerLetter"/>
      <w:lvlText w:val="%8."/>
      <w:lvlJc w:val="left"/>
      <w:pPr>
        <w:tabs>
          <w:tab w:val="num" w:pos="6020"/>
        </w:tabs>
        <w:ind w:left="6020" w:hanging="360"/>
      </w:pPr>
    </w:lvl>
    <w:lvl w:ilvl="8" w:tplc="0409001B" w:tentative="1">
      <w:start w:val="1"/>
      <w:numFmt w:val="lowerRoman"/>
      <w:lvlText w:val="%9."/>
      <w:lvlJc w:val="right"/>
      <w:pPr>
        <w:tabs>
          <w:tab w:val="num" w:pos="6740"/>
        </w:tabs>
        <w:ind w:left="6740" w:hanging="180"/>
      </w:pPr>
    </w:lvl>
  </w:abstractNum>
  <w:abstractNum w:abstractNumId="1" w15:restartNumberingAfterBreak="0">
    <w:nsid w:val="05780386"/>
    <w:multiLevelType w:val="hybridMultilevel"/>
    <w:tmpl w:val="A2228F92"/>
    <w:lvl w:ilvl="0" w:tplc="0409000F">
      <w:start w:val="1"/>
      <w:numFmt w:val="decimal"/>
      <w:lvlText w:val="%1."/>
      <w:lvlJc w:val="left"/>
      <w:pPr>
        <w:tabs>
          <w:tab w:val="num" w:pos="1628"/>
        </w:tabs>
        <w:ind w:left="1628"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 w15:restartNumberingAfterBreak="0">
    <w:nsid w:val="124C2EE4"/>
    <w:multiLevelType w:val="hybridMultilevel"/>
    <w:tmpl w:val="321E2A7A"/>
    <w:lvl w:ilvl="0" w:tplc="04090013">
      <w:start w:val="1"/>
      <w:numFmt w:val="arabicAlpha"/>
      <w:lvlText w:val="%1-"/>
      <w:lvlJc w:val="center"/>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 w15:restartNumberingAfterBreak="0">
    <w:nsid w:val="1F6C2122"/>
    <w:multiLevelType w:val="hybridMultilevel"/>
    <w:tmpl w:val="A6CC9356"/>
    <w:lvl w:ilvl="0" w:tplc="CE0676FE">
      <w:start w:val="1"/>
      <w:numFmt w:val="decimal"/>
      <w:lvlText w:val="%1-"/>
      <w:lvlJc w:val="left"/>
      <w:pPr>
        <w:tabs>
          <w:tab w:val="num" w:pos="814"/>
        </w:tabs>
        <w:ind w:left="814" w:hanging="360"/>
      </w:pPr>
      <w:rPr>
        <w:rFonts w:hint="default"/>
        <w:b/>
      </w:rPr>
    </w:lvl>
    <w:lvl w:ilvl="1" w:tplc="04090019" w:tentative="1">
      <w:start w:val="1"/>
      <w:numFmt w:val="lowerLetter"/>
      <w:lvlText w:val="%2."/>
      <w:lvlJc w:val="left"/>
      <w:pPr>
        <w:tabs>
          <w:tab w:val="num" w:pos="1471"/>
        </w:tabs>
        <w:ind w:left="1471" w:hanging="360"/>
      </w:pPr>
    </w:lvl>
    <w:lvl w:ilvl="2" w:tplc="0409001B" w:tentative="1">
      <w:start w:val="1"/>
      <w:numFmt w:val="lowerRoman"/>
      <w:lvlText w:val="%3."/>
      <w:lvlJc w:val="right"/>
      <w:pPr>
        <w:tabs>
          <w:tab w:val="num" w:pos="2191"/>
        </w:tabs>
        <w:ind w:left="2191" w:hanging="180"/>
      </w:pPr>
    </w:lvl>
    <w:lvl w:ilvl="3" w:tplc="0409000F" w:tentative="1">
      <w:start w:val="1"/>
      <w:numFmt w:val="decimal"/>
      <w:lvlText w:val="%4."/>
      <w:lvlJc w:val="left"/>
      <w:pPr>
        <w:tabs>
          <w:tab w:val="num" w:pos="2911"/>
        </w:tabs>
        <w:ind w:left="2911" w:hanging="360"/>
      </w:pPr>
    </w:lvl>
    <w:lvl w:ilvl="4" w:tplc="04090019" w:tentative="1">
      <w:start w:val="1"/>
      <w:numFmt w:val="lowerLetter"/>
      <w:lvlText w:val="%5."/>
      <w:lvlJc w:val="left"/>
      <w:pPr>
        <w:tabs>
          <w:tab w:val="num" w:pos="3631"/>
        </w:tabs>
        <w:ind w:left="3631" w:hanging="360"/>
      </w:pPr>
    </w:lvl>
    <w:lvl w:ilvl="5" w:tplc="0409001B" w:tentative="1">
      <w:start w:val="1"/>
      <w:numFmt w:val="lowerRoman"/>
      <w:lvlText w:val="%6."/>
      <w:lvlJc w:val="right"/>
      <w:pPr>
        <w:tabs>
          <w:tab w:val="num" w:pos="4351"/>
        </w:tabs>
        <w:ind w:left="4351" w:hanging="180"/>
      </w:pPr>
    </w:lvl>
    <w:lvl w:ilvl="6" w:tplc="0409000F" w:tentative="1">
      <w:start w:val="1"/>
      <w:numFmt w:val="decimal"/>
      <w:lvlText w:val="%7."/>
      <w:lvlJc w:val="left"/>
      <w:pPr>
        <w:tabs>
          <w:tab w:val="num" w:pos="5071"/>
        </w:tabs>
        <w:ind w:left="5071" w:hanging="360"/>
      </w:pPr>
    </w:lvl>
    <w:lvl w:ilvl="7" w:tplc="04090019" w:tentative="1">
      <w:start w:val="1"/>
      <w:numFmt w:val="lowerLetter"/>
      <w:lvlText w:val="%8."/>
      <w:lvlJc w:val="left"/>
      <w:pPr>
        <w:tabs>
          <w:tab w:val="num" w:pos="5791"/>
        </w:tabs>
        <w:ind w:left="5791" w:hanging="360"/>
      </w:pPr>
    </w:lvl>
    <w:lvl w:ilvl="8" w:tplc="0409001B" w:tentative="1">
      <w:start w:val="1"/>
      <w:numFmt w:val="lowerRoman"/>
      <w:lvlText w:val="%9."/>
      <w:lvlJc w:val="right"/>
      <w:pPr>
        <w:tabs>
          <w:tab w:val="num" w:pos="6511"/>
        </w:tabs>
        <w:ind w:left="6511" w:hanging="180"/>
      </w:pPr>
    </w:lvl>
  </w:abstractNum>
  <w:abstractNum w:abstractNumId="4" w15:restartNumberingAfterBreak="0">
    <w:nsid w:val="3F2648E8"/>
    <w:multiLevelType w:val="hybridMultilevel"/>
    <w:tmpl w:val="BFB65DA0"/>
    <w:lvl w:ilvl="0" w:tplc="04090013">
      <w:start w:val="1"/>
      <w:numFmt w:val="arabicAlpha"/>
      <w:lvlText w:val="%1-"/>
      <w:lvlJc w:val="center"/>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5" w15:restartNumberingAfterBreak="0">
    <w:nsid w:val="454A756A"/>
    <w:multiLevelType w:val="hybridMultilevel"/>
    <w:tmpl w:val="9E9EAAE0"/>
    <w:lvl w:ilvl="0" w:tplc="CE0676FE">
      <w:start w:val="1"/>
      <w:numFmt w:val="decimal"/>
      <w:lvlText w:val="%1-"/>
      <w:lvlJc w:val="left"/>
      <w:pPr>
        <w:tabs>
          <w:tab w:val="num" w:pos="814"/>
        </w:tabs>
        <w:ind w:left="814" w:hanging="360"/>
      </w:pPr>
      <w:rPr>
        <w:rFonts w:hint="default"/>
        <w:b/>
        <w:lang w:val="en-US"/>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15:restartNumberingAfterBreak="0">
    <w:nsid w:val="4B36191A"/>
    <w:multiLevelType w:val="hybridMultilevel"/>
    <w:tmpl w:val="58EA7B1A"/>
    <w:lvl w:ilvl="0" w:tplc="04090013">
      <w:start w:val="1"/>
      <w:numFmt w:val="arabicAlpha"/>
      <w:lvlText w:val="%1-"/>
      <w:lvlJc w:val="center"/>
      <w:pPr>
        <w:ind w:left="643"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7" w15:restartNumberingAfterBreak="0">
    <w:nsid w:val="50E80B65"/>
    <w:multiLevelType w:val="hybridMultilevel"/>
    <w:tmpl w:val="9CEEE774"/>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15:restartNumberingAfterBreak="0">
    <w:nsid w:val="57EF336F"/>
    <w:multiLevelType w:val="hybridMultilevel"/>
    <w:tmpl w:val="DD3A9E4A"/>
    <w:lvl w:ilvl="0" w:tplc="A380E522">
      <w:start w:val="1"/>
      <w:numFmt w:val="decimal"/>
      <w:lvlText w:val="%1-"/>
      <w:lvlJc w:val="left"/>
      <w:pPr>
        <w:tabs>
          <w:tab w:val="num" w:pos="972"/>
        </w:tabs>
        <w:ind w:left="972" w:hanging="405"/>
      </w:pPr>
      <w:rPr>
        <w:rFonts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9" w15:restartNumberingAfterBreak="0">
    <w:nsid w:val="5A663EB1"/>
    <w:multiLevelType w:val="hybridMultilevel"/>
    <w:tmpl w:val="C0CCF7D0"/>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15:restartNumberingAfterBreak="0">
    <w:nsid w:val="6DC85353"/>
    <w:multiLevelType w:val="hybridMultilevel"/>
    <w:tmpl w:val="AD484EF0"/>
    <w:lvl w:ilvl="0" w:tplc="B17ECC9A">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abstractNumId w:val="4"/>
  </w:num>
  <w:num w:numId="2">
    <w:abstractNumId w:val="7"/>
  </w:num>
  <w:num w:numId="3">
    <w:abstractNumId w:val="9"/>
  </w:num>
  <w:num w:numId="4">
    <w:abstractNumId w:val="6"/>
  </w:num>
  <w:num w:numId="5">
    <w:abstractNumId w:val="5"/>
  </w:num>
  <w:num w:numId="6">
    <w:abstractNumId w:val="8"/>
  </w:num>
  <w:num w:numId="7">
    <w:abstractNumId w:val="3"/>
  </w:num>
  <w:num w:numId="8">
    <w:abstractNumId w:val="2"/>
  </w:num>
  <w:num w:numId="9">
    <w:abstractNumId w:val="10"/>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E0"/>
    <w:rsid w:val="000523D3"/>
    <w:rsid w:val="000E615C"/>
    <w:rsid w:val="001F5621"/>
    <w:rsid w:val="00274703"/>
    <w:rsid w:val="002E39B4"/>
    <w:rsid w:val="003C369B"/>
    <w:rsid w:val="003D6FE6"/>
    <w:rsid w:val="004C76C4"/>
    <w:rsid w:val="004F0CE1"/>
    <w:rsid w:val="0059275F"/>
    <w:rsid w:val="0063273D"/>
    <w:rsid w:val="00690FE0"/>
    <w:rsid w:val="008134C6"/>
    <w:rsid w:val="008300B6"/>
    <w:rsid w:val="009449B6"/>
    <w:rsid w:val="00C615BE"/>
    <w:rsid w:val="00C86D3D"/>
    <w:rsid w:val="00CE21EA"/>
    <w:rsid w:val="00D90C66"/>
    <w:rsid w:val="00E80E67"/>
    <w:rsid w:val="00EB558A"/>
    <w:rsid w:val="00F840E3"/>
    <w:rsid w:val="00F96B19"/>
    <w:rsid w:val="00FF52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E4FF6"/>
  <w15:chartTrackingRefBased/>
  <w15:docId w15:val="{BED248E9-2308-4931-9E30-F3829EDD6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E0"/>
    <w:pPr>
      <w:bidi/>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90FE0"/>
    <w:pPr>
      <w:tabs>
        <w:tab w:val="center" w:pos="4153"/>
        <w:tab w:val="right" w:pos="8306"/>
      </w:tabs>
    </w:pPr>
    <w:rPr>
      <w:rFonts w:cs="Traditional Arabic"/>
      <w:noProof/>
      <w:sz w:val="22"/>
      <w:szCs w:val="26"/>
      <w:lang w:eastAsia="ar-SA"/>
    </w:rPr>
  </w:style>
  <w:style w:type="character" w:customStyle="1" w:styleId="HeaderChar">
    <w:name w:val="Header Char"/>
    <w:basedOn w:val="DefaultParagraphFont"/>
    <w:link w:val="Header"/>
    <w:rsid w:val="00690FE0"/>
    <w:rPr>
      <w:rFonts w:ascii="Times New Roman" w:eastAsia="Times New Roman" w:hAnsi="Times New Roman" w:cs="Traditional Arabic"/>
      <w:noProof/>
      <w:szCs w:val="26"/>
      <w:lang w:eastAsia="ar-SA"/>
    </w:rPr>
  </w:style>
  <w:style w:type="paragraph" w:styleId="Footer">
    <w:name w:val="footer"/>
    <w:basedOn w:val="Normal"/>
    <w:link w:val="FooterChar"/>
    <w:rsid w:val="00690FE0"/>
    <w:pPr>
      <w:tabs>
        <w:tab w:val="center" w:pos="4153"/>
        <w:tab w:val="right" w:pos="8306"/>
      </w:tabs>
    </w:pPr>
    <w:rPr>
      <w:rFonts w:cs="Traditional Arabic"/>
      <w:noProof/>
      <w:sz w:val="22"/>
      <w:szCs w:val="26"/>
      <w:lang w:eastAsia="ar-SA"/>
    </w:rPr>
  </w:style>
  <w:style w:type="character" w:customStyle="1" w:styleId="FooterChar">
    <w:name w:val="Footer Char"/>
    <w:basedOn w:val="DefaultParagraphFont"/>
    <w:link w:val="Footer"/>
    <w:rsid w:val="00690FE0"/>
    <w:rPr>
      <w:rFonts w:ascii="Times New Roman" w:eastAsia="Times New Roman" w:hAnsi="Times New Roman" w:cs="Traditional Arabic"/>
      <w:noProof/>
      <w:szCs w:val="26"/>
      <w:lang w:eastAsia="ar-SA"/>
    </w:rPr>
  </w:style>
  <w:style w:type="character" w:styleId="Hyperlink">
    <w:name w:val="Hyperlink"/>
    <w:basedOn w:val="DefaultParagraphFont"/>
    <w:uiPriority w:val="99"/>
    <w:unhideWhenUsed/>
    <w:rsid w:val="00690FE0"/>
    <w:rPr>
      <w:color w:val="0000FF"/>
      <w:u w:val="single"/>
    </w:rPr>
  </w:style>
  <w:style w:type="paragraph" w:styleId="Title">
    <w:name w:val="Title"/>
    <w:basedOn w:val="Normal"/>
    <w:link w:val="TitleChar"/>
    <w:qFormat/>
    <w:rsid w:val="00690FE0"/>
    <w:pPr>
      <w:tabs>
        <w:tab w:val="left" w:pos="6146"/>
      </w:tabs>
      <w:ind w:left="26"/>
      <w:jc w:val="center"/>
    </w:pPr>
    <w:rPr>
      <w:rFonts w:cs="Zokrofi"/>
      <w:sz w:val="58"/>
      <w:szCs w:val="56"/>
    </w:rPr>
  </w:style>
  <w:style w:type="character" w:customStyle="1" w:styleId="TitleChar">
    <w:name w:val="Title Char"/>
    <w:basedOn w:val="DefaultParagraphFont"/>
    <w:link w:val="Title"/>
    <w:rsid w:val="00690FE0"/>
    <w:rPr>
      <w:rFonts w:ascii="Times New Roman" w:eastAsia="Times New Roman" w:hAnsi="Times New Roman" w:cs="Zokrofi"/>
      <w:sz w:val="58"/>
      <w:szCs w:val="56"/>
    </w:rPr>
  </w:style>
  <w:style w:type="paragraph" w:customStyle="1" w:styleId="mylotusmylotus12">
    <w:name w:val="نمط (لاتيني) mylotus (العربية وغيرها) mylotus ‏12 نقطة أسود م..."/>
    <w:basedOn w:val="Normal"/>
    <w:link w:val="mylotusmylotus12Char"/>
    <w:rsid w:val="00690FE0"/>
    <w:pPr>
      <w:widowControl w:val="0"/>
      <w:spacing w:line="192" w:lineRule="auto"/>
      <w:ind w:firstLine="624"/>
      <w:jc w:val="both"/>
    </w:pPr>
    <w:rPr>
      <w:rFonts w:ascii="mylotus" w:hAnsi="mylotus" w:cs="Lotus Linotype"/>
      <w:color w:val="000000"/>
      <w:position w:val="14"/>
    </w:rPr>
  </w:style>
  <w:style w:type="character" w:customStyle="1" w:styleId="mylotusmylotus12Char">
    <w:name w:val="نمط (لاتيني) mylotus (العربية وغيرها) mylotus ‏12 نقطة أسود م... Char"/>
    <w:basedOn w:val="DefaultParagraphFont"/>
    <w:link w:val="mylotusmylotus12"/>
    <w:rsid w:val="00690FE0"/>
    <w:rPr>
      <w:rFonts w:ascii="mylotus" w:eastAsia="Times New Roman" w:hAnsi="mylotus" w:cs="Lotus Linotype"/>
      <w:color w:val="000000"/>
      <w:position w:val="14"/>
      <w:sz w:val="24"/>
      <w:szCs w:val="24"/>
    </w:rPr>
  </w:style>
  <w:style w:type="paragraph" w:styleId="FootnoteText">
    <w:name w:val="footnote text"/>
    <w:basedOn w:val="Normal"/>
    <w:link w:val="FootnoteTextChar"/>
    <w:semiHidden/>
    <w:rsid w:val="00690FE0"/>
    <w:rPr>
      <w:rFonts w:cs="Traditional Arabic"/>
      <w:noProof/>
      <w:sz w:val="20"/>
      <w:lang w:eastAsia="ar-SA"/>
    </w:rPr>
  </w:style>
  <w:style w:type="character" w:customStyle="1" w:styleId="FootnoteTextChar">
    <w:name w:val="Footnote Text Char"/>
    <w:basedOn w:val="DefaultParagraphFont"/>
    <w:link w:val="FootnoteText"/>
    <w:semiHidden/>
    <w:rsid w:val="00690FE0"/>
    <w:rPr>
      <w:rFonts w:ascii="Times New Roman" w:eastAsia="Times New Roman" w:hAnsi="Times New Roman" w:cs="Traditional Arabic"/>
      <w:noProof/>
      <w:sz w:val="20"/>
      <w:szCs w:val="24"/>
      <w:lang w:eastAsia="ar-SA"/>
    </w:rPr>
  </w:style>
  <w:style w:type="character" w:styleId="FootnoteReference">
    <w:name w:val="footnote reference"/>
    <w:basedOn w:val="DefaultParagraphFont"/>
    <w:semiHidden/>
    <w:rsid w:val="00690F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77</Pages>
  <Words>6786</Words>
  <Characters>38683</Characters>
  <Application>Microsoft Office Word</Application>
  <DocSecurity>0</DocSecurity>
  <Lines>322</Lines>
  <Paragraphs>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El-Dewan</Company>
  <LinksUpToDate>false</LinksUpToDate>
  <CharactersWithSpaces>45379</CharactersWithSpaces>
  <SharedDoc>false</SharedDoc>
  <HLinks>
    <vt:vector size="18" baseType="variant">
      <vt:variant>
        <vt:i4>3801125</vt:i4>
      </vt:variant>
      <vt:variant>
        <vt:i4>3</vt:i4>
      </vt:variant>
      <vt:variant>
        <vt:i4>0</vt:i4>
      </vt:variant>
      <vt:variant>
        <vt:i4>5</vt:i4>
      </vt:variant>
      <vt:variant>
        <vt:lpwstr>http://www.alukah.net/</vt:lpwstr>
      </vt:variant>
      <vt:variant>
        <vt:lpwstr/>
      </vt:variant>
      <vt:variant>
        <vt:i4>3801125</vt:i4>
      </vt:variant>
      <vt:variant>
        <vt:i4>0</vt:i4>
      </vt:variant>
      <vt:variant>
        <vt:i4>0</vt:i4>
      </vt:variant>
      <vt:variant>
        <vt:i4>5</vt:i4>
      </vt:variant>
      <vt:variant>
        <vt:lpwstr>http://www.alukah.net/</vt:lpwstr>
      </vt:variant>
      <vt:variant>
        <vt:lpwstr/>
      </vt:variant>
      <vt:variant>
        <vt:i4>3801125</vt:i4>
      </vt:variant>
      <vt:variant>
        <vt:i4>3</vt:i4>
      </vt:variant>
      <vt:variant>
        <vt:i4>0</vt:i4>
      </vt:variant>
      <vt:variant>
        <vt:i4>5</vt:i4>
      </vt:variant>
      <vt:variant>
        <vt:lpwstr>http://www.alukah.net/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mmostafa</dc:creator>
  <cp:keywords/>
  <dc:description/>
  <cp:lastModifiedBy>mahmoud</cp:lastModifiedBy>
  <cp:revision>4</cp:revision>
  <cp:lastPrinted>2021-10-15T09:55:00Z</cp:lastPrinted>
  <dcterms:created xsi:type="dcterms:W3CDTF">2021-10-15T09:55:00Z</dcterms:created>
  <dcterms:modified xsi:type="dcterms:W3CDTF">2021-10-25T14:51:00Z</dcterms:modified>
</cp:coreProperties>
</file>