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B4AC" w14:textId="77777777" w:rsidR="00021270" w:rsidRPr="00E00769" w:rsidRDefault="00021270">
      <w:pPr>
        <w:pStyle w:val="Title"/>
        <w:rPr>
          <w:rFonts w:cs="KFGQPC Uthman Taha Naskh"/>
          <w:sz w:val="30"/>
          <w:szCs w:val="30"/>
          <w:rtl/>
          <w:lang w:bidi="ar-EG"/>
        </w:rPr>
      </w:pPr>
    </w:p>
    <w:p w14:paraId="17030321" w14:textId="77777777" w:rsidR="00021270" w:rsidRPr="00E00769" w:rsidRDefault="00021270">
      <w:pPr>
        <w:pStyle w:val="Title"/>
        <w:rPr>
          <w:rFonts w:cs="KFGQPC Uthman Taha Naskh"/>
          <w:sz w:val="30"/>
          <w:szCs w:val="30"/>
          <w:rtl/>
        </w:rPr>
      </w:pPr>
    </w:p>
    <w:p w14:paraId="699BB7E4" w14:textId="77777777" w:rsidR="002645E8" w:rsidRPr="00A51A6C" w:rsidRDefault="002645E8">
      <w:pPr>
        <w:pStyle w:val="Title"/>
        <w:rPr>
          <w:rFonts w:cs="KFGQPC Uthman Taha Naskh"/>
          <w:color w:val="0070C0"/>
          <w:sz w:val="90"/>
          <w:szCs w:val="90"/>
          <w:rtl/>
        </w:rPr>
      </w:pPr>
      <w:r w:rsidRPr="00A51A6C">
        <w:rPr>
          <w:rFonts w:cs="KFGQPC Uthman Taha Naskh" w:hint="cs"/>
          <w:color w:val="0070C0"/>
          <w:sz w:val="90"/>
          <w:szCs w:val="90"/>
          <w:rtl/>
        </w:rPr>
        <w:t>رسالة في</w:t>
      </w:r>
    </w:p>
    <w:p w14:paraId="15EA9ACB" w14:textId="77777777" w:rsidR="003C2344" w:rsidRPr="00A51A6C" w:rsidRDefault="003C2344">
      <w:pPr>
        <w:pStyle w:val="Title"/>
        <w:rPr>
          <w:rFonts w:cs="KFGQPC Uthman Taha Naskh"/>
          <w:color w:val="0070C0"/>
          <w:sz w:val="90"/>
          <w:szCs w:val="90"/>
          <w:rtl/>
        </w:rPr>
      </w:pPr>
      <w:r w:rsidRPr="00A51A6C">
        <w:rPr>
          <w:rFonts w:cs="KFGQPC Uthman Taha Naskh" w:hint="cs"/>
          <w:color w:val="0070C0"/>
          <w:sz w:val="90"/>
          <w:szCs w:val="90"/>
          <w:rtl/>
        </w:rPr>
        <w:t>حكم السحر والكهانة</w:t>
      </w:r>
    </w:p>
    <w:p w14:paraId="644125FA" w14:textId="77777777" w:rsidR="00021270" w:rsidRDefault="00021270">
      <w:pPr>
        <w:jc w:val="center"/>
        <w:rPr>
          <w:rFonts w:cs="KFGQPC Uthman Taha Naskh"/>
          <w:sz w:val="30"/>
          <w:szCs w:val="30"/>
          <w:rtl/>
        </w:rPr>
      </w:pPr>
    </w:p>
    <w:p w14:paraId="325AC58F" w14:textId="77777777" w:rsidR="00DF0900" w:rsidRDefault="00DF0900">
      <w:pPr>
        <w:jc w:val="center"/>
        <w:rPr>
          <w:rFonts w:cs="KFGQPC Uthman Taha Naskh"/>
          <w:sz w:val="30"/>
          <w:szCs w:val="30"/>
          <w:rtl/>
        </w:rPr>
      </w:pPr>
    </w:p>
    <w:p w14:paraId="5F59BB57" w14:textId="77777777" w:rsidR="00DF0900" w:rsidRDefault="00DF0900">
      <w:pPr>
        <w:jc w:val="center"/>
        <w:rPr>
          <w:rFonts w:cs="KFGQPC Uthman Taha Naskh"/>
          <w:sz w:val="30"/>
          <w:szCs w:val="30"/>
          <w:rtl/>
        </w:rPr>
      </w:pPr>
    </w:p>
    <w:p w14:paraId="1074E1E2" w14:textId="77777777" w:rsidR="00DF0900" w:rsidRDefault="00DF0900">
      <w:pPr>
        <w:jc w:val="center"/>
        <w:rPr>
          <w:rFonts w:cs="KFGQPC Uthman Taha Naskh"/>
          <w:sz w:val="30"/>
          <w:szCs w:val="30"/>
          <w:rtl/>
        </w:rPr>
      </w:pPr>
    </w:p>
    <w:p w14:paraId="6F0A5671" w14:textId="77777777" w:rsidR="00DF0900" w:rsidRDefault="002645E8" w:rsidP="00DF0900">
      <w:pPr>
        <w:pStyle w:val="Heading1"/>
        <w:spacing w:before="0"/>
        <w:jc w:val="center"/>
        <w:rPr>
          <w:rFonts w:cs="KFGQPC Uthman Taha Naskh"/>
          <w:sz w:val="30"/>
          <w:szCs w:val="30"/>
          <w:rtl/>
        </w:rPr>
      </w:pPr>
      <w:bookmarkStart w:id="0" w:name="_Toc109451285"/>
      <w:r w:rsidRPr="00E00769">
        <w:rPr>
          <w:rFonts w:cs="KFGQPC Uthman Taha Naskh" w:hint="cs"/>
          <w:sz w:val="30"/>
          <w:szCs w:val="30"/>
          <w:rtl/>
        </w:rPr>
        <w:t>للشيخ</w:t>
      </w:r>
    </w:p>
    <w:p w14:paraId="7AA327DB" w14:textId="77777777" w:rsidR="002645E8" w:rsidRPr="00DF0900" w:rsidRDefault="002645E8" w:rsidP="00DF0900">
      <w:pPr>
        <w:pStyle w:val="Heading1"/>
        <w:tabs>
          <w:tab w:val="left" w:pos="1265"/>
          <w:tab w:val="center" w:pos="3345"/>
        </w:tabs>
        <w:spacing w:before="0"/>
        <w:jc w:val="center"/>
        <w:rPr>
          <w:rFonts w:cs="KFGQPC Uthman Taha Naskh"/>
          <w:color w:val="0070C0"/>
          <w:sz w:val="50"/>
          <w:szCs w:val="50"/>
          <w:rtl/>
        </w:rPr>
      </w:pPr>
      <w:r w:rsidRPr="00DF0900">
        <w:rPr>
          <w:rFonts w:cs="KFGQPC Uthman Taha Naskh" w:hint="cs"/>
          <w:color w:val="0070C0"/>
          <w:sz w:val="50"/>
          <w:szCs w:val="50"/>
          <w:rtl/>
        </w:rPr>
        <w:t>عبد العزيز بن عبد الله بن باز</w:t>
      </w:r>
      <w:bookmarkEnd w:id="0"/>
    </w:p>
    <w:p w14:paraId="603CF1AB" w14:textId="77777777" w:rsidR="0074739C" w:rsidRDefault="002645E8" w:rsidP="00DF0900">
      <w:pPr>
        <w:pStyle w:val="Heading1"/>
        <w:spacing w:before="0"/>
        <w:jc w:val="center"/>
        <w:rPr>
          <w:rFonts w:cs="KFGQPC Uthman Taha Naskh"/>
          <w:sz w:val="30"/>
          <w:szCs w:val="30"/>
          <w:rtl/>
        </w:rPr>
      </w:pPr>
      <w:bookmarkStart w:id="1" w:name="_Toc109451286"/>
      <w:r w:rsidRPr="00E00769">
        <w:rPr>
          <w:rFonts w:cs="KFGQPC Uthman Taha Naskh" w:hint="cs"/>
          <w:sz w:val="30"/>
          <w:szCs w:val="30"/>
          <w:rtl/>
        </w:rPr>
        <w:t>رحمه الله</w:t>
      </w:r>
    </w:p>
    <w:p w14:paraId="1D1029BB" w14:textId="77777777" w:rsidR="0074739C" w:rsidRPr="00DF0900" w:rsidRDefault="0074739C" w:rsidP="00DF0900">
      <w:pPr>
        <w:pStyle w:val="Heading1"/>
        <w:spacing w:before="0"/>
        <w:jc w:val="center"/>
        <w:rPr>
          <w:rFonts w:cs="KFGQPC Uthman Taha Naskh"/>
          <w:sz w:val="30"/>
          <w:szCs w:val="30"/>
          <w:rtl/>
        </w:rPr>
      </w:pPr>
    </w:p>
    <w:p w14:paraId="101DA109" w14:textId="77777777" w:rsidR="0074739C" w:rsidRPr="00DF0900" w:rsidRDefault="0074739C" w:rsidP="00DF0900">
      <w:pPr>
        <w:pStyle w:val="Heading1"/>
        <w:spacing w:before="0"/>
        <w:jc w:val="center"/>
        <w:rPr>
          <w:rFonts w:cs="KFGQPC Uthman Taha Naskh"/>
          <w:sz w:val="30"/>
          <w:szCs w:val="30"/>
          <w:rtl/>
        </w:rPr>
        <w:sectPr w:rsidR="0074739C" w:rsidRPr="00DF0900" w:rsidSect="0013491D">
          <w:headerReference w:type="default" r:id="rId7"/>
          <w:footerReference w:type="default" r:id="rId8"/>
          <w:headerReference w:type="first" r:id="rId9"/>
          <w:pgSz w:w="8392" w:h="11907" w:code="11"/>
          <w:pgMar w:top="851" w:right="851" w:bottom="851" w:left="851" w:header="709" w:footer="709" w:gutter="0"/>
          <w:cols w:space="708"/>
          <w:titlePg/>
          <w:bidi/>
          <w:rtlGutter/>
          <w:docGrid w:linePitch="360"/>
        </w:sectPr>
      </w:pPr>
    </w:p>
    <w:p w14:paraId="5BB78F4A" w14:textId="7F9AB9FD" w:rsidR="0074739C" w:rsidRDefault="0074739C" w:rsidP="0074739C">
      <w:pPr>
        <w:bidi w:val="0"/>
        <w:rPr>
          <w:rFonts w:cs="KFGQPC Uthman Taha Naskh"/>
          <w:sz w:val="30"/>
          <w:szCs w:val="30"/>
        </w:rPr>
      </w:pPr>
    </w:p>
    <w:p w14:paraId="2C00EC7D" w14:textId="6DDE29A3" w:rsidR="007D7224" w:rsidRDefault="008C237D" w:rsidP="0074739C">
      <w:pPr>
        <w:jc w:val="center"/>
        <w:rPr>
          <w:rFonts w:cs="KFGQPC Uthman Taha Naskh"/>
          <w:sz w:val="30"/>
          <w:szCs w:val="30"/>
          <w:rtl/>
        </w:rPr>
      </w:pPr>
      <w:r>
        <w:rPr>
          <w:noProof/>
        </w:rPr>
        <w:drawing>
          <wp:anchor distT="0" distB="0" distL="114300" distR="114300" simplePos="0" relativeHeight="251659264" behindDoc="0" locked="0" layoutInCell="1" allowOverlap="1" wp14:anchorId="3793C3E3" wp14:editId="42C5AB60">
            <wp:simplePos x="0" y="0"/>
            <wp:positionH relativeFrom="margin">
              <wp:posOffset>-443345</wp:posOffset>
            </wp:positionH>
            <wp:positionV relativeFrom="margin">
              <wp:posOffset>3463578</wp:posOffset>
            </wp:positionV>
            <wp:extent cx="4248150" cy="3129915"/>
            <wp:effectExtent l="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312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39C">
        <w:rPr>
          <w:rFonts w:cs="KFGQPC Uthman Taha Naskh"/>
          <w:sz w:val="30"/>
          <w:szCs w:val="30"/>
          <w:rtl/>
        </w:rPr>
        <w:br w:type="page"/>
      </w:r>
    </w:p>
    <w:p w14:paraId="3A7D52C0" w14:textId="77777777" w:rsidR="007D7224" w:rsidRDefault="007D7224" w:rsidP="0074739C">
      <w:pPr>
        <w:jc w:val="center"/>
        <w:rPr>
          <w:rFonts w:cs="KFGQPC Uthman Taha Naskh"/>
          <w:sz w:val="30"/>
          <w:szCs w:val="30"/>
          <w:rtl/>
        </w:rPr>
      </w:pPr>
    </w:p>
    <w:p w14:paraId="74DC5355" w14:textId="77777777" w:rsidR="004474C9" w:rsidRPr="00E00769" w:rsidRDefault="004474C9" w:rsidP="0074739C">
      <w:pPr>
        <w:jc w:val="center"/>
        <w:rPr>
          <w:rFonts w:cs="KFGQPC Uthman Taha Naskh"/>
          <w:sz w:val="30"/>
          <w:szCs w:val="30"/>
          <w:rtl/>
        </w:rPr>
      </w:pPr>
      <w:r w:rsidRPr="00E00769">
        <w:rPr>
          <w:rFonts w:cs="KFGQPC Uthman Taha Naskh"/>
          <w:sz w:val="30"/>
          <w:szCs w:val="30"/>
          <w:rtl/>
        </w:rPr>
        <w:t>بسم الله الرحمن الرحيم</w:t>
      </w:r>
      <w:bookmarkEnd w:id="1"/>
    </w:p>
    <w:p w14:paraId="4375DDF0" w14:textId="77777777" w:rsidR="00021270" w:rsidRPr="00A51A6C" w:rsidRDefault="00021270" w:rsidP="007D7224">
      <w:pPr>
        <w:pStyle w:val="Heading1"/>
        <w:spacing w:before="0"/>
        <w:jc w:val="center"/>
        <w:rPr>
          <w:rFonts w:cs="KFGQPC Uthman Taha Naskh"/>
          <w:color w:val="0070C0"/>
          <w:sz w:val="30"/>
          <w:szCs w:val="30"/>
          <w:rtl/>
        </w:rPr>
      </w:pPr>
      <w:bookmarkStart w:id="2" w:name="_Toc109451287"/>
      <w:r w:rsidRPr="00A51A6C">
        <w:rPr>
          <w:rFonts w:cs="KFGQPC Uthman Taha Naskh"/>
          <w:color w:val="0070C0"/>
          <w:sz w:val="30"/>
          <w:szCs w:val="30"/>
          <w:rtl/>
        </w:rPr>
        <w:t>مقدمة</w:t>
      </w:r>
      <w:bookmarkEnd w:id="2"/>
    </w:p>
    <w:p w14:paraId="1BD015FC" w14:textId="77777777" w:rsidR="00021270" w:rsidRPr="00E00769" w:rsidRDefault="00021270" w:rsidP="002645E8">
      <w:pPr>
        <w:jc w:val="both"/>
        <w:rPr>
          <w:rFonts w:cs="KFGQPC Uthman Taha Naskh"/>
          <w:b/>
          <w:bCs/>
          <w:sz w:val="30"/>
          <w:szCs w:val="30"/>
          <w:rtl/>
          <w:lang w:bidi="ar-EG"/>
        </w:rPr>
      </w:pPr>
      <w:r w:rsidRPr="00E00769">
        <w:rPr>
          <w:rFonts w:cs="KFGQPC Uthman Taha Naskh"/>
          <w:b/>
          <w:bCs/>
          <w:sz w:val="30"/>
          <w:szCs w:val="30"/>
          <w:rtl/>
        </w:rPr>
        <w:tab/>
        <w:t>الحمد لله، والصلاة والسلام على رسول الله، وعلى آله وصحبه ومن اهتدى بهداه، أما بعد:</w:t>
      </w:r>
    </w:p>
    <w:p w14:paraId="18E81733"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فإن السحر من كبائر الذنوب، ومن السبع الموبقات التي أمر الله تعالى ورسوله </w:t>
      </w:r>
      <w:r w:rsidRPr="00E00769">
        <w:rPr>
          <w:rFonts w:cs="KFGQPC Uthman Taha Naskh"/>
          <w:sz w:val="30"/>
          <w:szCs w:val="30"/>
        </w:rPr>
        <w:sym w:font="AGA Arabesque" w:char="F072"/>
      </w:r>
      <w:r w:rsidRPr="00E00769">
        <w:rPr>
          <w:rFonts w:cs="KFGQPC Uthman Taha Naskh"/>
          <w:sz w:val="30"/>
          <w:szCs w:val="30"/>
          <w:rtl/>
        </w:rPr>
        <w:t xml:space="preserve"> باجتنابها، وقد شاع السحر في هذه الأزمنة وظهر بصور مختلفة، وكيفيات متعددة، فتارة يوجد باسم التسلية والتهريج ضمن أفلام الإثارة، وتارة بدعوى الزهد والكرامات، وتارة يوجد تحت ستار الرقية الشرعية، ومرة يظهر باسم الطب الشعبي، والتداوي بالأعشاب، إلى غير ذلك من الصور والوجوه التي يبرز بها السحر، ويخفى على الجهلة ومن لا بصيرة لديهم في الدين.</w:t>
      </w:r>
    </w:p>
    <w:p w14:paraId="1ACED147"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ولما يتضمنه كتاب المفتي العام لل</w:t>
      </w:r>
      <w:r w:rsidRPr="00E00769">
        <w:rPr>
          <w:rFonts w:cs="KFGQPC Uthman Taha Naskh" w:hint="cs"/>
          <w:sz w:val="30"/>
          <w:szCs w:val="30"/>
          <w:rtl/>
        </w:rPr>
        <w:t>م</w:t>
      </w:r>
      <w:r w:rsidRPr="00E00769">
        <w:rPr>
          <w:rFonts w:cs="KFGQPC Uthman Taha Naskh"/>
          <w:sz w:val="30"/>
          <w:szCs w:val="30"/>
          <w:rtl/>
        </w:rPr>
        <w:t>ملكة العربية السعودية ورئيس هيئة كبار العلماء وإدارة البحوث العلمية والإفتاء سماحة الشيخ عبد</w:t>
      </w:r>
      <w:r w:rsidRPr="00E00769">
        <w:rPr>
          <w:rFonts w:cs="KFGQPC Uthman Taha Naskh" w:hint="cs"/>
          <w:sz w:val="30"/>
          <w:szCs w:val="30"/>
          <w:rtl/>
        </w:rPr>
        <w:t xml:space="preserve"> </w:t>
      </w:r>
      <w:r w:rsidRPr="00E00769">
        <w:rPr>
          <w:rFonts w:cs="KFGQPC Uthman Taha Naskh"/>
          <w:sz w:val="30"/>
          <w:szCs w:val="30"/>
          <w:rtl/>
        </w:rPr>
        <w:t>العزيز بن عبد</w:t>
      </w:r>
      <w:r w:rsidRPr="00E00769">
        <w:rPr>
          <w:rFonts w:cs="KFGQPC Uthman Taha Naskh" w:hint="cs"/>
          <w:sz w:val="30"/>
          <w:szCs w:val="30"/>
          <w:rtl/>
        </w:rPr>
        <w:t xml:space="preserve"> </w:t>
      </w:r>
      <w:r w:rsidRPr="00E00769">
        <w:rPr>
          <w:rFonts w:cs="KFGQPC Uthman Taha Naskh"/>
          <w:sz w:val="30"/>
          <w:szCs w:val="30"/>
          <w:rtl/>
        </w:rPr>
        <w:t>الله بن باز -يرحمه الله- من بيان حكم السحر والتحذير منه وحكم إتيان الكهان، بأسلوب سهل ميسر، مقروناً بالدليل الشرعي من الكتاب الكريم والسنة النبوية المطهرة، فقد رأت وزارة الشؤون الإسلامية والأوقاف والدعوة والإرشاد نشر هذا الكتاب وطبعه.</w:t>
      </w:r>
    </w:p>
    <w:p w14:paraId="0B3F4ACB"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lastRenderedPageBreak/>
        <w:tab/>
        <w:t>ويعتبر كتاب سماحته هذا في بيان حكم السحر، وإتيان الكهان والسحرة، جزءً</w:t>
      </w:r>
      <w:r w:rsidR="00C3035D" w:rsidRPr="00E00769">
        <w:rPr>
          <w:rFonts w:cs="KFGQPC Uthman Taha Naskh" w:hint="cs"/>
          <w:sz w:val="30"/>
          <w:szCs w:val="30"/>
          <w:rtl/>
        </w:rPr>
        <w:t>ا</w:t>
      </w:r>
      <w:r w:rsidRPr="00E00769">
        <w:rPr>
          <w:rFonts w:cs="KFGQPC Uthman Taha Naskh"/>
          <w:sz w:val="30"/>
          <w:szCs w:val="30"/>
          <w:rtl/>
        </w:rPr>
        <w:t xml:space="preserve"> من جهوده المباركة، وإسهامه الكثير الدائب في دعوة الناس إلى الخير، والتفقه في الدين، وبيان الأحكام، والتحذير من المنكرات، والتنبيه إليها، والنصح للمسلمين، ودعوتهم إلى التمسك بكتاب الله الكريم وسنة نبيه المصطفى </w:t>
      </w:r>
      <w:r w:rsidRPr="00E00769">
        <w:rPr>
          <w:rFonts w:cs="KFGQPC Uthman Taha Naskh"/>
          <w:sz w:val="30"/>
          <w:szCs w:val="30"/>
        </w:rPr>
        <w:sym w:font="AGA Arabesque" w:char="F072"/>
      </w:r>
      <w:r w:rsidRPr="00E00769">
        <w:rPr>
          <w:rFonts w:cs="KFGQPC Uthman Taha Naskh"/>
          <w:sz w:val="30"/>
          <w:szCs w:val="30"/>
          <w:rtl/>
        </w:rPr>
        <w:t xml:space="preserve"> والسير على منهج السلف الصالح. ونبذ</w:t>
      </w:r>
      <w:r w:rsidR="00C3035D" w:rsidRPr="00E00769">
        <w:rPr>
          <w:rFonts w:cs="KFGQPC Uthman Taha Naskh" w:hint="cs"/>
          <w:sz w:val="30"/>
          <w:szCs w:val="30"/>
          <w:rtl/>
        </w:rPr>
        <w:t>ِ</w:t>
      </w:r>
      <w:r w:rsidRPr="00E00769">
        <w:rPr>
          <w:rFonts w:cs="KFGQPC Uthman Taha Naskh"/>
          <w:sz w:val="30"/>
          <w:szCs w:val="30"/>
          <w:rtl/>
        </w:rPr>
        <w:t xml:space="preserve"> ما عدا ذلك من الأفكار والمذاهب والعقائد الباطلة.</w:t>
      </w:r>
    </w:p>
    <w:p w14:paraId="1624F17D"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وهذا هو ما تس</w:t>
      </w:r>
      <w:r w:rsidR="00C3035D" w:rsidRPr="00E00769">
        <w:rPr>
          <w:rFonts w:cs="KFGQPC Uthman Taha Naskh" w:hint="cs"/>
          <w:sz w:val="30"/>
          <w:szCs w:val="30"/>
          <w:rtl/>
        </w:rPr>
        <w:t>ِ</w:t>
      </w:r>
      <w:r w:rsidRPr="00E00769">
        <w:rPr>
          <w:rFonts w:cs="KFGQPC Uthman Taha Naskh"/>
          <w:sz w:val="30"/>
          <w:szCs w:val="30"/>
          <w:rtl/>
        </w:rPr>
        <w:t>ير</w:t>
      </w:r>
      <w:r w:rsidR="00C3035D" w:rsidRPr="00E00769">
        <w:rPr>
          <w:rFonts w:cs="KFGQPC Uthman Taha Naskh" w:hint="cs"/>
          <w:sz w:val="30"/>
          <w:szCs w:val="30"/>
          <w:rtl/>
        </w:rPr>
        <w:t>ُ</w:t>
      </w:r>
      <w:r w:rsidRPr="00E00769">
        <w:rPr>
          <w:rFonts w:cs="KFGQPC Uthman Taha Naskh"/>
          <w:sz w:val="30"/>
          <w:szCs w:val="30"/>
          <w:rtl/>
        </w:rPr>
        <w:t xml:space="preserve"> عليه هذه البلاد المباركة وقيادتها الرشيدة ثبتها الله تعالى على ذلك، وهيأ لها أسباب العون والتوفيق والتأييد، وجزى سماحة الشيخ العلامة مؤلف الكتاب خير الجزاء، وأجزل له الثواب.</w:t>
      </w:r>
    </w:p>
    <w:p w14:paraId="2251148A" w14:textId="77777777" w:rsidR="00C3035D" w:rsidRPr="00E00769" w:rsidRDefault="00021270" w:rsidP="006F7B53">
      <w:pPr>
        <w:spacing w:before="120"/>
        <w:jc w:val="both"/>
        <w:rPr>
          <w:rFonts w:cs="KFGQPC Uthman Taha Naskh"/>
          <w:sz w:val="30"/>
          <w:szCs w:val="30"/>
          <w:rtl/>
        </w:rPr>
      </w:pPr>
      <w:r w:rsidRPr="00E00769">
        <w:rPr>
          <w:rFonts w:cs="KFGQPC Uthman Taha Naskh"/>
          <w:sz w:val="30"/>
          <w:szCs w:val="30"/>
          <w:rtl/>
        </w:rPr>
        <w:tab/>
        <w:t>ون</w:t>
      </w:r>
      <w:r w:rsidR="00C3035D" w:rsidRPr="00E00769">
        <w:rPr>
          <w:rFonts w:cs="KFGQPC Uthman Taha Naskh" w:hint="cs"/>
          <w:sz w:val="30"/>
          <w:szCs w:val="30"/>
          <w:rtl/>
        </w:rPr>
        <w:t xml:space="preserve">سأل </w:t>
      </w:r>
      <w:r w:rsidRPr="00E00769">
        <w:rPr>
          <w:rFonts w:cs="KFGQPC Uthman Taha Naskh"/>
          <w:sz w:val="30"/>
          <w:szCs w:val="30"/>
          <w:rtl/>
        </w:rPr>
        <w:t>الله أن ينفع به من قرأه أو سمعه أو اطلع عليه، وأن يهدينا جميعا للتمسك بالكتاب والسنة، وأن يجنبنا نزغات الشيطان وطرقه وسبله، إنه ولي ذلك والقادر عليه، والله الهادي إلى سواء السبيل وصلى الله وسلم على نبينا محمد وعلى آله وصحبه وأجمعين.</w:t>
      </w:r>
    </w:p>
    <w:p w14:paraId="1B8DBA97" w14:textId="77777777" w:rsidR="006F7B53" w:rsidRPr="00E00769" w:rsidRDefault="006F7B53" w:rsidP="006F7B53">
      <w:pPr>
        <w:spacing w:before="120"/>
        <w:jc w:val="both"/>
        <w:rPr>
          <w:rFonts w:cs="KFGQPC Uthman Taha Naskh"/>
          <w:sz w:val="30"/>
          <w:szCs w:val="30"/>
          <w:rtl/>
        </w:rPr>
      </w:pPr>
    </w:p>
    <w:p w14:paraId="273BFF22" w14:textId="77777777" w:rsidR="00C3035D" w:rsidRPr="00DF0900" w:rsidRDefault="00021270" w:rsidP="00C3035D">
      <w:pPr>
        <w:jc w:val="center"/>
        <w:rPr>
          <w:rFonts w:cs="KFGQPC Uthman Taha Naskh"/>
          <w:b/>
          <w:bCs/>
          <w:color w:val="0070C0"/>
          <w:sz w:val="30"/>
          <w:szCs w:val="30"/>
          <w:rtl/>
        </w:rPr>
      </w:pPr>
      <w:r w:rsidRPr="00DF0900">
        <w:rPr>
          <w:rFonts w:cs="KFGQPC Uthman Taha Naskh"/>
          <w:b/>
          <w:bCs/>
          <w:color w:val="0070C0"/>
          <w:sz w:val="30"/>
          <w:szCs w:val="30"/>
          <w:rtl/>
        </w:rPr>
        <w:t>عبد الله بن عبد</w:t>
      </w:r>
      <w:r w:rsidR="00C3035D" w:rsidRPr="00DF0900">
        <w:rPr>
          <w:rFonts w:cs="KFGQPC Uthman Taha Naskh" w:hint="cs"/>
          <w:b/>
          <w:bCs/>
          <w:color w:val="0070C0"/>
          <w:sz w:val="30"/>
          <w:szCs w:val="30"/>
          <w:rtl/>
        </w:rPr>
        <w:t xml:space="preserve"> </w:t>
      </w:r>
      <w:r w:rsidRPr="00DF0900">
        <w:rPr>
          <w:rFonts w:cs="KFGQPC Uthman Taha Naskh"/>
          <w:b/>
          <w:bCs/>
          <w:color w:val="0070C0"/>
          <w:sz w:val="30"/>
          <w:szCs w:val="30"/>
          <w:rtl/>
        </w:rPr>
        <w:t>المحسن التركي</w:t>
      </w:r>
    </w:p>
    <w:p w14:paraId="43B791BE" w14:textId="77777777" w:rsidR="00A51A6C" w:rsidRPr="00DF0900" w:rsidRDefault="00021270" w:rsidP="00C3035D">
      <w:pPr>
        <w:jc w:val="center"/>
        <w:rPr>
          <w:rFonts w:cs="KFGQPC Uthman Taha Naskh"/>
          <w:b/>
          <w:bCs/>
          <w:color w:val="0070C0"/>
          <w:sz w:val="30"/>
          <w:szCs w:val="30"/>
          <w:rtl/>
        </w:rPr>
      </w:pPr>
      <w:r w:rsidRPr="00DF0900">
        <w:rPr>
          <w:rFonts w:cs="KFGQPC Uthman Taha Naskh"/>
          <w:b/>
          <w:bCs/>
          <w:color w:val="0070C0"/>
          <w:sz w:val="30"/>
          <w:szCs w:val="30"/>
          <w:rtl/>
        </w:rPr>
        <w:t>وزير الشؤون الإسلامية والأوقاف والدعوة والإرشاد</w:t>
      </w:r>
    </w:p>
    <w:p w14:paraId="745F106B" w14:textId="77777777" w:rsidR="00C3035D" w:rsidRPr="00E00769" w:rsidRDefault="00A51A6C" w:rsidP="00A51A6C">
      <w:pPr>
        <w:jc w:val="center"/>
        <w:rPr>
          <w:rFonts w:cs="KFGQPC Uthman Taha Naskh"/>
          <w:b/>
          <w:bCs/>
          <w:sz w:val="30"/>
          <w:szCs w:val="30"/>
          <w:rtl/>
        </w:rPr>
      </w:pPr>
      <w:r>
        <w:rPr>
          <w:rFonts w:cs="KFGQPC Uthman Taha Naskh"/>
          <w:b/>
          <w:bCs/>
          <w:sz w:val="30"/>
          <w:szCs w:val="30"/>
          <w:rtl/>
        </w:rPr>
        <w:br w:type="page"/>
      </w:r>
    </w:p>
    <w:p w14:paraId="7E05D65F" w14:textId="77777777" w:rsidR="007D7224" w:rsidRDefault="007D7224" w:rsidP="00A51A6C">
      <w:pPr>
        <w:jc w:val="center"/>
        <w:outlineLvl w:val="0"/>
        <w:rPr>
          <w:rFonts w:cs="KFGQPC Uthman Taha Naskh"/>
          <w:b/>
          <w:bCs/>
          <w:color w:val="0070C0"/>
          <w:sz w:val="30"/>
          <w:szCs w:val="30"/>
          <w:rtl/>
        </w:rPr>
      </w:pPr>
      <w:bookmarkStart w:id="3" w:name="_Toc109451288"/>
    </w:p>
    <w:p w14:paraId="40FE044E" w14:textId="77777777" w:rsidR="00021270" w:rsidRPr="00A51A6C" w:rsidRDefault="00021270" w:rsidP="00A51A6C">
      <w:pPr>
        <w:jc w:val="center"/>
        <w:outlineLvl w:val="0"/>
        <w:rPr>
          <w:rFonts w:cs="KFGQPC Uthman Taha Naskh"/>
          <w:b/>
          <w:bCs/>
          <w:color w:val="0070C0"/>
          <w:sz w:val="30"/>
          <w:szCs w:val="30"/>
          <w:rtl/>
        </w:rPr>
      </w:pPr>
      <w:r w:rsidRPr="00A51A6C">
        <w:rPr>
          <w:rFonts w:cs="KFGQPC Uthman Taha Naskh"/>
          <w:b/>
          <w:bCs/>
          <w:color w:val="0070C0"/>
          <w:sz w:val="30"/>
          <w:szCs w:val="30"/>
          <w:rtl/>
        </w:rPr>
        <w:t>حكم السحر والكهانة</w:t>
      </w:r>
      <w:r w:rsidR="001817E8" w:rsidRPr="00A51A6C">
        <w:rPr>
          <w:rFonts w:cs="KFGQPC Uthman Taha Naskh" w:hint="cs"/>
          <w:b/>
          <w:bCs/>
          <w:color w:val="0070C0"/>
          <w:sz w:val="30"/>
          <w:szCs w:val="30"/>
          <w:rtl/>
        </w:rPr>
        <w:t xml:space="preserve"> </w:t>
      </w:r>
      <w:r w:rsidRPr="00A51A6C">
        <w:rPr>
          <w:rFonts w:cs="KFGQPC Uthman Taha Naskh"/>
          <w:b/>
          <w:bCs/>
          <w:color w:val="0070C0"/>
          <w:sz w:val="30"/>
          <w:szCs w:val="30"/>
          <w:rtl/>
        </w:rPr>
        <w:t>وما يتعلق به</w:t>
      </w:r>
      <w:r w:rsidR="00117DE6" w:rsidRPr="00A51A6C">
        <w:rPr>
          <w:rFonts w:cs="KFGQPC Uthman Taha Naskh" w:hint="cs"/>
          <w:b/>
          <w:bCs/>
          <w:color w:val="0070C0"/>
          <w:sz w:val="30"/>
          <w:szCs w:val="30"/>
          <w:rtl/>
        </w:rPr>
        <w:t>ا</w:t>
      </w:r>
      <w:bookmarkEnd w:id="3"/>
    </w:p>
    <w:p w14:paraId="6BF7FFAC" w14:textId="77777777" w:rsidR="00117DE6" w:rsidRPr="00E00769" w:rsidRDefault="00117DE6" w:rsidP="00A51A6C">
      <w:pPr>
        <w:jc w:val="both"/>
        <w:rPr>
          <w:rFonts w:cs="KFGQPC Uthman Taha Naskh"/>
          <w:b/>
          <w:bCs/>
          <w:sz w:val="30"/>
          <w:szCs w:val="30"/>
          <w:rtl/>
        </w:rPr>
      </w:pPr>
      <w:r w:rsidRPr="00E00769">
        <w:rPr>
          <w:rFonts w:cs="KFGQPC Uthman Taha Naskh"/>
          <w:sz w:val="30"/>
          <w:szCs w:val="30"/>
          <w:rtl/>
        </w:rPr>
        <w:t xml:space="preserve">نشر جزء من هذه المقالة في الجزء الثالث من كتاب مجموع فتاوى ومقالات متنوعة بعنوان: </w:t>
      </w:r>
      <w:r w:rsidRPr="00A51A6C">
        <w:rPr>
          <w:rFonts w:cs="KFGQPC Uthman Taha Naskh"/>
          <w:b/>
          <w:bCs/>
          <w:color w:val="0070C0"/>
          <w:sz w:val="30"/>
          <w:szCs w:val="30"/>
          <w:rtl/>
        </w:rPr>
        <w:t>(حكم السحر والكهانة وما يتعلق بها)</w:t>
      </w:r>
      <w:r w:rsidRPr="00E00769">
        <w:rPr>
          <w:rFonts w:cs="KFGQPC Uthman Taha Naskh"/>
          <w:sz w:val="30"/>
          <w:szCs w:val="30"/>
          <w:rtl/>
        </w:rPr>
        <w:t xml:space="preserve">، وكذلك صدرت المقالة بكاملها بنشرة من الرئاسة بعنوان: </w:t>
      </w:r>
      <w:r w:rsidRPr="00A51A6C">
        <w:rPr>
          <w:rFonts w:cs="KFGQPC Uthman Taha Naskh"/>
          <w:b/>
          <w:bCs/>
          <w:color w:val="0070C0"/>
          <w:sz w:val="30"/>
          <w:szCs w:val="30"/>
          <w:rtl/>
        </w:rPr>
        <w:t>(رسالة في حكم السحر والكهانة)</w:t>
      </w:r>
      <w:r w:rsidRPr="00E00769">
        <w:rPr>
          <w:rFonts w:cs="KFGQPC Uthman Taha Naskh"/>
          <w:sz w:val="30"/>
          <w:szCs w:val="30"/>
          <w:rtl/>
        </w:rPr>
        <w:t>، ونشرت في مجلة اليمامة ومجلة البحوث الإسلامية.</w:t>
      </w:r>
    </w:p>
    <w:p w14:paraId="2418536F" w14:textId="77777777" w:rsidR="00021270" w:rsidRPr="00E00769" w:rsidRDefault="00021270" w:rsidP="002645E8">
      <w:pPr>
        <w:spacing w:before="120"/>
        <w:jc w:val="both"/>
        <w:rPr>
          <w:rFonts w:cs="KFGQPC Uthman Taha Naskh"/>
          <w:b/>
          <w:bCs/>
          <w:sz w:val="30"/>
          <w:szCs w:val="30"/>
          <w:rtl/>
        </w:rPr>
      </w:pPr>
      <w:r w:rsidRPr="00E00769">
        <w:rPr>
          <w:rFonts w:cs="KFGQPC Uthman Taha Naskh"/>
          <w:b/>
          <w:bCs/>
          <w:sz w:val="30"/>
          <w:szCs w:val="30"/>
          <w:rtl/>
        </w:rPr>
        <w:tab/>
        <w:t>الحمد ل</w:t>
      </w:r>
      <w:r w:rsidR="00C3035D" w:rsidRPr="00E00769">
        <w:rPr>
          <w:rFonts w:cs="KFGQPC Uthman Taha Naskh"/>
          <w:b/>
          <w:bCs/>
          <w:sz w:val="30"/>
          <w:szCs w:val="30"/>
          <w:rtl/>
        </w:rPr>
        <w:t xml:space="preserve">له وحده والصلاة والسلام على من </w:t>
      </w:r>
      <w:r w:rsidRPr="00E00769">
        <w:rPr>
          <w:rFonts w:cs="KFGQPC Uthman Taha Naskh"/>
          <w:b/>
          <w:bCs/>
          <w:sz w:val="30"/>
          <w:szCs w:val="30"/>
          <w:rtl/>
        </w:rPr>
        <w:t>لا نبي بعده، وبعد:</w:t>
      </w:r>
    </w:p>
    <w:p w14:paraId="54459D2B" w14:textId="77777777" w:rsidR="00021270" w:rsidRPr="00E00769" w:rsidRDefault="00021270" w:rsidP="002645E8">
      <w:pPr>
        <w:jc w:val="both"/>
        <w:rPr>
          <w:rFonts w:cs="KFGQPC Uthman Taha Naskh"/>
          <w:sz w:val="30"/>
          <w:szCs w:val="30"/>
          <w:rtl/>
        </w:rPr>
      </w:pPr>
      <w:r w:rsidRPr="00E00769">
        <w:rPr>
          <w:rFonts w:cs="KFGQPC Uthman Taha Naskh"/>
          <w:sz w:val="30"/>
          <w:szCs w:val="30"/>
          <w:rtl/>
        </w:rPr>
        <w:tab/>
        <w:t xml:space="preserve">فنظراً لكثرة المشعوذين في الآونة الأخيرة ممن يدَّعون الطب ويعالجون عن طريق السحر أو الكهانة، وانتشارهم في بعض البلاد، واستغلالهم للسذج من الناس ممن يغلب عليهم الجهل - رأيت من باب النصيحة لله ولعباده أن أبين ما في ذلك من خطر عظيم على الإسلام والمسلمين لما فيه من التعلق بغير الله تعالى ومخالفة أمره وأمر رسوله </w:t>
      </w:r>
      <w:r w:rsidRPr="00E00769">
        <w:rPr>
          <w:rFonts w:cs="KFGQPC Uthman Taha Naskh"/>
          <w:sz w:val="30"/>
          <w:szCs w:val="30"/>
        </w:rPr>
        <w:sym w:font="AGA Arabesque" w:char="F072"/>
      </w:r>
      <w:r w:rsidRPr="00E00769">
        <w:rPr>
          <w:rFonts w:cs="KFGQPC Uthman Taha Naskh"/>
          <w:sz w:val="30"/>
          <w:szCs w:val="30"/>
          <w:rtl/>
        </w:rPr>
        <w:t>.</w:t>
      </w:r>
    </w:p>
    <w:p w14:paraId="0DAB5E47" w14:textId="77777777" w:rsidR="00021270" w:rsidRPr="00E00769" w:rsidRDefault="00021270" w:rsidP="002645E8">
      <w:pPr>
        <w:jc w:val="both"/>
        <w:rPr>
          <w:rFonts w:cs="KFGQPC Uthman Taha Naskh"/>
          <w:sz w:val="30"/>
          <w:szCs w:val="30"/>
          <w:rtl/>
        </w:rPr>
      </w:pPr>
      <w:r w:rsidRPr="00E00769">
        <w:rPr>
          <w:rFonts w:cs="KFGQPC Uthman Taha Naskh"/>
          <w:sz w:val="30"/>
          <w:szCs w:val="30"/>
          <w:rtl/>
        </w:rPr>
        <w:tab/>
        <w:t>فأقول مستعيناً بالله تعالى يجوز التداوي اتفاقاً، وللمسلم أن يذهب إلى دكتور أمراض باطنية أو جراحية أو عصبية أو نحو ذلك؛ ليشخص له مرضه ويعالجه بما يناسبه من الأدوية المباحة شرعاً حسبما يعرفه في علم الطب؛ لأن ذلك من باب الأخذ بالأسباب العادية ولا ينافي التوكل على الله، وقد أنزل الله سبحانه وتعالى الداء وأنزل معه الدواء عرف ذلك من عرفه وجهله من جهله، ولكنه سبحانه لم يجعل شفاء عباده فيما حرمه عليهم.</w:t>
      </w:r>
    </w:p>
    <w:p w14:paraId="024C939A"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lastRenderedPageBreak/>
        <w:tab/>
        <w:t>فلا يجوز للمريض أن يذهب إلى الكهنة الذين يدَّعون معرفة المغيبات ليعرف منهم مرضه، كما لا يجوز له أن يصدقهم فيما يخبرونه به فإنهم يتكلمون رجماً بالغيب، أو يستحضرون الجن ليستعينوا بهم على ما يريدون، وهؤلاء حكمه</w:t>
      </w:r>
      <w:r w:rsidR="00F75416" w:rsidRPr="00E00769">
        <w:rPr>
          <w:rFonts w:cs="KFGQPC Uthman Taha Naskh"/>
          <w:sz w:val="30"/>
          <w:szCs w:val="30"/>
          <w:rtl/>
        </w:rPr>
        <w:t xml:space="preserve">م الكفر والضلال إذا </w:t>
      </w:r>
      <w:r w:rsidR="00F75416" w:rsidRPr="00E00769">
        <w:rPr>
          <w:rFonts w:cs="KFGQPC Uthman Taha Naskh" w:hint="cs"/>
          <w:sz w:val="30"/>
          <w:szCs w:val="30"/>
          <w:rtl/>
        </w:rPr>
        <w:t>ا</w:t>
      </w:r>
      <w:r w:rsidRPr="00E00769">
        <w:rPr>
          <w:rFonts w:cs="KFGQPC Uthman Taha Naskh"/>
          <w:sz w:val="30"/>
          <w:szCs w:val="30"/>
          <w:rtl/>
        </w:rPr>
        <w:t xml:space="preserve">دعوا علم الغيب، وقد روى مسلم في صحيحه أن النبي صلى الله عليه وسلم قال: </w:t>
      </w:r>
      <w:r w:rsidRPr="00A51A6C">
        <w:rPr>
          <w:rFonts w:cs="KFGQPC Uthman Taha Naskh"/>
          <w:b/>
          <w:bCs/>
          <w:color w:val="0070C0"/>
          <w:sz w:val="30"/>
          <w:szCs w:val="30"/>
          <w:rtl/>
        </w:rPr>
        <w:t>(من أتى عرَّافاً فسأله عن شيء لم تقبل له صلاة أربعين يوماً)</w:t>
      </w:r>
      <w:r w:rsidRPr="00E00769">
        <w:rPr>
          <w:rFonts w:cs="KFGQPC Uthman Taha Naskh"/>
          <w:sz w:val="30"/>
          <w:szCs w:val="30"/>
          <w:rtl/>
        </w:rPr>
        <w:t xml:space="preserve"> وعن أبي هريرة رضي الله عنه عن النبي </w:t>
      </w:r>
      <w:r w:rsidRPr="00E00769">
        <w:rPr>
          <w:rFonts w:cs="KFGQPC Uthman Taha Naskh"/>
          <w:sz w:val="30"/>
          <w:szCs w:val="30"/>
        </w:rPr>
        <w:sym w:font="AGA Arabesque" w:char="F072"/>
      </w:r>
      <w:r w:rsidRPr="00E00769">
        <w:rPr>
          <w:rFonts w:cs="KFGQPC Uthman Taha Naskh"/>
          <w:sz w:val="30"/>
          <w:szCs w:val="30"/>
          <w:rtl/>
        </w:rPr>
        <w:t xml:space="preserve"> قال: </w:t>
      </w:r>
      <w:r w:rsidRPr="00A51A6C">
        <w:rPr>
          <w:rFonts w:cs="KFGQPC Uthman Taha Naskh"/>
          <w:b/>
          <w:bCs/>
          <w:color w:val="0070C0"/>
          <w:sz w:val="30"/>
          <w:szCs w:val="30"/>
          <w:rtl/>
        </w:rPr>
        <w:t xml:space="preserve">(من أتى كاهناً فصدّقه بما يقول فقد كفر بما أنزل على محمد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w:t>
      </w:r>
      <w:r w:rsidRPr="00E00769">
        <w:rPr>
          <w:rFonts w:cs="KFGQPC Uthman Taha Naskh"/>
          <w:sz w:val="30"/>
          <w:szCs w:val="30"/>
          <w:rtl/>
        </w:rPr>
        <w:t xml:space="preserve"> رواه أبو داود وخرّجه أهل السنن الأربع وصححه الحاكم عن النبي </w:t>
      </w:r>
      <w:r w:rsidRPr="00E00769">
        <w:rPr>
          <w:rFonts w:cs="KFGQPC Uthman Taha Naskh"/>
          <w:sz w:val="30"/>
          <w:szCs w:val="30"/>
        </w:rPr>
        <w:sym w:font="AGA Arabesque" w:char="F072"/>
      </w:r>
      <w:r w:rsidRPr="00E00769">
        <w:rPr>
          <w:rFonts w:cs="KFGQPC Uthman Taha Naskh"/>
          <w:sz w:val="30"/>
          <w:szCs w:val="30"/>
          <w:rtl/>
        </w:rPr>
        <w:t xml:space="preserve"> بلفظ: </w:t>
      </w:r>
      <w:r w:rsidRPr="00A51A6C">
        <w:rPr>
          <w:rFonts w:cs="KFGQPC Uthman Taha Naskh"/>
          <w:b/>
          <w:bCs/>
          <w:color w:val="0070C0"/>
          <w:sz w:val="30"/>
          <w:szCs w:val="30"/>
          <w:rtl/>
        </w:rPr>
        <w:t xml:space="preserve">(من أتى عرّافاً أو كاهناً فصدّقه بما يقول فقد كفر بما أنزل على محمد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w:t>
      </w:r>
      <w:r w:rsidRPr="00E00769">
        <w:rPr>
          <w:rFonts w:cs="KFGQPC Uthman Taha Naskh"/>
          <w:sz w:val="30"/>
          <w:szCs w:val="30"/>
          <w:rtl/>
        </w:rPr>
        <w:t xml:space="preserve">، وعن عمران بن حصين رضي الله عنه قال قال رسول الله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 xml:space="preserve">(ليس منا من تطير أو تطير له أو تكهن أو تكهن له أو سحر أو سحر له ومن أتى كاهناً فصدّقه بما يقول فقد كفر بما أنزل على محمد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w:t>
      </w:r>
      <w:r w:rsidRPr="00E00769">
        <w:rPr>
          <w:rFonts w:cs="KFGQPC Uthman Taha Naskh"/>
          <w:sz w:val="30"/>
          <w:szCs w:val="30"/>
          <w:rtl/>
        </w:rPr>
        <w:t xml:space="preserve"> رواه البزار بإسناد جيد.</w:t>
      </w:r>
    </w:p>
    <w:p w14:paraId="4EC72B33" w14:textId="77777777" w:rsidR="00021270" w:rsidRPr="00E00769" w:rsidRDefault="00021270" w:rsidP="00C42E77">
      <w:pPr>
        <w:spacing w:before="120"/>
        <w:jc w:val="both"/>
        <w:rPr>
          <w:rFonts w:cs="KFGQPC Uthman Taha Naskh"/>
          <w:sz w:val="30"/>
          <w:szCs w:val="30"/>
          <w:rtl/>
        </w:rPr>
      </w:pPr>
      <w:r w:rsidRPr="00E00769">
        <w:rPr>
          <w:rFonts w:cs="KFGQPC Uthman Taha Naskh"/>
          <w:sz w:val="30"/>
          <w:szCs w:val="30"/>
          <w:rtl/>
        </w:rPr>
        <w:tab/>
        <w:t xml:space="preserve">ففي هذه الأحاديث الشريفة النهي عن إتيان العرافين والكهنة والسحرة وأمثالهم وسؤالهم وتصديقهم والوعيد على ذلك، فالواجب على ولاة الأمور وأهل الحسبة وغيرهم ممن لهم قدرة وسلطان إنكار إتيان الكهان والعرافين ونحوهم، ومنع من يتعاطى شيئاً من ذلك في الأسواق وغيرها والإنكار عليهم أشد الإنكار، والإنكار على من يجيء إليهم، ولا يجوز </w:t>
      </w:r>
      <w:r w:rsidRPr="00E00769">
        <w:rPr>
          <w:rFonts w:cs="KFGQPC Uthman Taha Naskh"/>
          <w:sz w:val="30"/>
          <w:szCs w:val="30"/>
          <w:rtl/>
        </w:rPr>
        <w:lastRenderedPageBreak/>
        <w:t xml:space="preserve">أن يغتر بصدقهم في بعض الأمور ولا بكثرة من يأتي إليهم من الناس فإنهم جهال لا يجوز اغترار الناس بهم؛ لأن الرسول </w:t>
      </w:r>
      <w:r w:rsidRPr="00E00769">
        <w:rPr>
          <w:rFonts w:cs="KFGQPC Uthman Taha Naskh"/>
          <w:sz w:val="30"/>
          <w:szCs w:val="30"/>
        </w:rPr>
        <w:sym w:font="AGA Arabesque" w:char="F072"/>
      </w:r>
      <w:r w:rsidRPr="00E00769">
        <w:rPr>
          <w:rFonts w:cs="KFGQPC Uthman Taha Naskh"/>
          <w:sz w:val="30"/>
          <w:szCs w:val="30"/>
          <w:rtl/>
        </w:rPr>
        <w:t xml:space="preserve"> قد نهى عن إتيانهم وسؤالهم وتصديقهم لما في ذلك من المنكر العظيم والخطر الجسيم والعواقب الوخيمة ولأنهم كذبة فجرة، كما أن في هذه الأحاديث دليلاً على كفر الكاهن والساحر لأنهما يدعيان علم الغيب وذلك كفر، ولأنهما لا يتوصلان إلى مقصدهما إلا بخدمة الجن وعبادتهم من دون الله وذلك كفر بالله وشرك به سبحانه والمصدق لهم في دعواهم علم الغيب يكون مثلهم، وكل من تلقى هذه الأمور عمن يتعاطاها فقد بر</w:t>
      </w:r>
      <w:r w:rsidR="00786351" w:rsidRPr="00E00769">
        <w:rPr>
          <w:rFonts w:cs="KFGQPC Uthman Taha Naskh" w:hint="cs"/>
          <w:sz w:val="30"/>
          <w:szCs w:val="30"/>
          <w:rtl/>
        </w:rPr>
        <w:t>ئ</w:t>
      </w:r>
      <w:r w:rsidRPr="00E00769">
        <w:rPr>
          <w:rFonts w:cs="KFGQPC Uthman Taha Naskh"/>
          <w:sz w:val="30"/>
          <w:szCs w:val="30"/>
          <w:rtl/>
        </w:rPr>
        <w:t xml:space="preserve"> منه رسول الله </w:t>
      </w:r>
      <w:r w:rsidRPr="00E00769">
        <w:rPr>
          <w:rFonts w:cs="KFGQPC Uthman Taha Naskh"/>
          <w:sz w:val="30"/>
          <w:szCs w:val="30"/>
        </w:rPr>
        <w:sym w:font="AGA Arabesque" w:char="F072"/>
      </w:r>
      <w:r w:rsidRPr="00E00769">
        <w:rPr>
          <w:rFonts w:cs="KFGQPC Uthman Taha Naskh"/>
          <w:sz w:val="30"/>
          <w:szCs w:val="30"/>
          <w:rtl/>
        </w:rPr>
        <w:t>، ولا يجوز للمسلم أن يخضع لما يزعمونه علاجاً كنمنمتهم بالطلاسم أو صب الرصاص ونحو ذلك من الخرافات التي يعملونها، فإن هذا من الكهانة والتلبيس على الناس ومن رضي بذلك فقد ساعدهم على باطلهم وكفرهم. كما لا يجوز أيضاً لأحد من المسلمين أن يذهب إليهم ليسألهم عمن سيتزوج ابنه أو قريبه أو عما يكون بين الزوجين وأسرتيهما من المحبة والوفاء أو العداوة والفراق ونحو ذلك؛ لأن هذا من الغيب الذي لا يعلمه إلا الله سبحانه وتعالى.</w:t>
      </w:r>
    </w:p>
    <w:p w14:paraId="49D11C78"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والسحر من المحرمات الكفرية كما قال الله عز</w:t>
      </w:r>
      <w:r w:rsidR="00D37301" w:rsidRPr="00E00769">
        <w:rPr>
          <w:rFonts w:cs="KFGQPC Uthman Taha Naskh" w:hint="cs"/>
          <w:sz w:val="30"/>
          <w:szCs w:val="30"/>
          <w:rtl/>
        </w:rPr>
        <w:t xml:space="preserve"> </w:t>
      </w:r>
      <w:r w:rsidRPr="00E00769">
        <w:rPr>
          <w:rFonts w:cs="KFGQPC Uthman Taha Naskh"/>
          <w:sz w:val="30"/>
          <w:szCs w:val="30"/>
          <w:rtl/>
        </w:rPr>
        <w:t xml:space="preserve">وجل في شأن الملكين في سورة البقرة: </w:t>
      </w:r>
      <w:r w:rsidR="00A51A6C" w:rsidRPr="00A51A6C">
        <w:rPr>
          <w:rFonts w:cs="KFGQPC Uthman Taha Naskh"/>
          <w:b/>
          <w:bCs/>
          <w:color w:val="0070C0"/>
          <w:sz w:val="30"/>
          <w:szCs w:val="30"/>
          <w:rtl/>
        </w:rPr>
        <w:t>﴿</w:t>
      </w:r>
      <w:r w:rsidRPr="00A51A6C">
        <w:rPr>
          <w:rFonts w:cs="KFGQPC Uthman Taha Naskh"/>
          <w:b/>
          <w:bCs/>
          <w:color w:val="0070C0"/>
          <w:sz w:val="30"/>
          <w:szCs w:val="30"/>
          <w:rtl/>
        </w:rPr>
        <w:t xml:space="preserve">وما يعلمان من أحد حتى يقولا إنما نحن فتنة فلا تكفر فيتعلمون منهما ما يفرقون به بين المرء وزوجه وما هم بضارين </w:t>
      </w:r>
      <w:r w:rsidRPr="00A51A6C">
        <w:rPr>
          <w:rFonts w:cs="KFGQPC Uthman Taha Naskh"/>
          <w:b/>
          <w:bCs/>
          <w:color w:val="0070C0"/>
          <w:sz w:val="30"/>
          <w:szCs w:val="30"/>
          <w:rtl/>
        </w:rPr>
        <w:lastRenderedPageBreak/>
        <w:t>به من أحد إلا بإذن الله ويتعلمون ما يضرهم ولا ينفعهم ولقد علموا لمن اشتراه ما له في الآخرة من خلاق ولبئس ما شروا به أنفسهم لو كانوا يعلمون</w:t>
      </w:r>
      <w:r w:rsidR="00A51A6C" w:rsidRPr="00A51A6C">
        <w:rPr>
          <w:rFonts w:cs="KFGQPC Uthman Taha Naskh"/>
          <w:b/>
          <w:bCs/>
          <w:color w:val="0070C0"/>
          <w:sz w:val="30"/>
          <w:szCs w:val="30"/>
          <w:rtl/>
        </w:rPr>
        <w:t>﴾</w:t>
      </w:r>
      <w:r w:rsidR="009E04BB" w:rsidRPr="00E00769">
        <w:rPr>
          <w:rFonts w:cs="KFGQPC Uthman Taha Naskh" w:hint="cs"/>
          <w:sz w:val="30"/>
          <w:szCs w:val="30"/>
          <w:rtl/>
        </w:rPr>
        <w:t xml:space="preserve"> </w:t>
      </w:r>
      <w:r w:rsidR="009E04BB" w:rsidRPr="00A51A6C">
        <w:rPr>
          <w:rFonts w:cs="KFGQPC Uthman Taha Naskh" w:hint="cs"/>
          <w:sz w:val="24"/>
          <w:szCs w:val="24"/>
          <w:rtl/>
        </w:rPr>
        <w:t>[</w:t>
      </w:r>
      <w:r w:rsidR="009E04BB" w:rsidRPr="00A51A6C">
        <w:rPr>
          <w:rFonts w:cs="KFGQPC Uthman Taha Naskh"/>
          <w:sz w:val="24"/>
          <w:szCs w:val="24"/>
          <w:rtl/>
        </w:rPr>
        <w:t>سورة البقرة، الآية: 102</w:t>
      </w:r>
      <w:r w:rsidR="009E04BB" w:rsidRPr="00A51A6C">
        <w:rPr>
          <w:rFonts w:cs="KFGQPC Uthman Taha Naskh" w:hint="cs"/>
          <w:sz w:val="24"/>
          <w:szCs w:val="24"/>
          <w:rtl/>
        </w:rPr>
        <w:t>]</w:t>
      </w:r>
      <w:r w:rsidRPr="00E00769">
        <w:rPr>
          <w:rFonts w:cs="KFGQPC Uthman Taha Naskh"/>
          <w:sz w:val="30"/>
          <w:szCs w:val="30"/>
          <w:rtl/>
        </w:rPr>
        <w:t>.</w:t>
      </w:r>
    </w:p>
    <w:p w14:paraId="763E095F"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فدلت هذه الآيات الكريمة على أن السحر كفر وأن السحرة يفرقون بين المرء وزوجه. كما دلت على أن السحر ليس بمؤثر لذاته نفعاً ولا ضراً</w:t>
      </w:r>
      <w:r w:rsidR="00B95C1F" w:rsidRPr="00E00769">
        <w:rPr>
          <w:rFonts w:cs="KFGQPC Uthman Taha Naskh" w:hint="cs"/>
          <w:sz w:val="30"/>
          <w:szCs w:val="30"/>
          <w:rtl/>
        </w:rPr>
        <w:t>،</w:t>
      </w:r>
      <w:r w:rsidR="00747B01" w:rsidRPr="00E00769">
        <w:rPr>
          <w:rFonts w:cs="KFGQPC Uthman Taha Naskh" w:hint="cs"/>
          <w:sz w:val="30"/>
          <w:szCs w:val="30"/>
          <w:rtl/>
        </w:rPr>
        <w:t xml:space="preserve"> </w:t>
      </w:r>
      <w:r w:rsidRPr="00E00769">
        <w:rPr>
          <w:rFonts w:cs="KFGQPC Uthman Taha Naskh"/>
          <w:sz w:val="30"/>
          <w:szCs w:val="30"/>
          <w:rtl/>
        </w:rPr>
        <w:t>وإنما يؤثر بإذن الله الكوني القدري لأن الله سبحانه وتعالى هو الذي خلق الخير والشر، ولقد عظم الضرر واشتد الخطب بهؤلاء المفترين الذين ورثوا هذه العلوم عن المشركين</w:t>
      </w:r>
      <w:r w:rsidR="00747B01" w:rsidRPr="00E00769">
        <w:rPr>
          <w:rFonts w:cs="KFGQPC Uthman Taha Naskh" w:hint="cs"/>
          <w:sz w:val="30"/>
          <w:szCs w:val="30"/>
          <w:rtl/>
        </w:rPr>
        <w:t xml:space="preserve">، </w:t>
      </w:r>
      <w:r w:rsidRPr="00E00769">
        <w:rPr>
          <w:rFonts w:cs="KFGQPC Uthman Taha Naskh"/>
          <w:sz w:val="30"/>
          <w:szCs w:val="30"/>
          <w:rtl/>
        </w:rPr>
        <w:t>ولبسوا بها على ضعفاء العقول</w:t>
      </w:r>
      <w:r w:rsidR="00747B01" w:rsidRPr="00E00769">
        <w:rPr>
          <w:rFonts w:cs="KFGQPC Uthman Taha Naskh" w:hint="cs"/>
          <w:sz w:val="30"/>
          <w:szCs w:val="30"/>
          <w:rtl/>
        </w:rPr>
        <w:t xml:space="preserve">، </w:t>
      </w:r>
      <w:r w:rsidRPr="00E00769">
        <w:rPr>
          <w:rFonts w:cs="KFGQPC Uthman Taha Naskh"/>
          <w:sz w:val="30"/>
          <w:szCs w:val="30"/>
          <w:rtl/>
        </w:rPr>
        <w:t>فإنا لله وإنا إليه راجعون</w:t>
      </w:r>
      <w:r w:rsidR="00747B01" w:rsidRPr="00E00769">
        <w:rPr>
          <w:rFonts w:cs="KFGQPC Uthman Taha Naskh" w:hint="cs"/>
          <w:sz w:val="30"/>
          <w:szCs w:val="30"/>
          <w:rtl/>
        </w:rPr>
        <w:t xml:space="preserve">، </w:t>
      </w:r>
      <w:r w:rsidRPr="00E00769">
        <w:rPr>
          <w:rFonts w:cs="KFGQPC Uthman Taha Naskh"/>
          <w:sz w:val="30"/>
          <w:szCs w:val="30"/>
          <w:rtl/>
        </w:rPr>
        <w:t xml:space="preserve">وحسبنا الله ونعم الوكيل. كما دلت الآية الكريمة على أن الذين يتعلمون السحر إنما يتعلمون ما يضرهم ولا ينفعهم وأنه ليس لهم عند الله من خلاق أي: </w:t>
      </w:r>
      <w:r w:rsidRPr="00A51A6C">
        <w:rPr>
          <w:rFonts w:cs="KFGQPC Uthman Taha Naskh"/>
          <w:b/>
          <w:bCs/>
          <w:color w:val="0070C0"/>
          <w:sz w:val="30"/>
          <w:szCs w:val="30"/>
          <w:rtl/>
        </w:rPr>
        <w:t>(من حظ ونصيب)</w:t>
      </w:r>
      <w:r w:rsidRPr="00E00769">
        <w:rPr>
          <w:rFonts w:cs="KFGQPC Uthman Taha Naskh"/>
          <w:sz w:val="30"/>
          <w:szCs w:val="30"/>
          <w:rtl/>
        </w:rPr>
        <w:t xml:space="preserve">، وهذا وعيد عظيم يدل على شدة خسارتهم في الدنيا والآخرة، وأنهم باعوا أنفسهم بأبخس الأثمان، ولهذا ذمهم الله سبحانه وتعالى على ذلك بقوله: </w:t>
      </w:r>
      <w:r w:rsidR="00A51A6C" w:rsidRPr="00A51A6C">
        <w:rPr>
          <w:rFonts w:cs="KFGQPC Uthman Taha Naskh"/>
          <w:b/>
          <w:bCs/>
          <w:color w:val="0070C0"/>
          <w:sz w:val="30"/>
          <w:szCs w:val="30"/>
          <w:rtl/>
        </w:rPr>
        <w:t>﴿</w:t>
      </w:r>
      <w:r w:rsidRPr="00A51A6C">
        <w:rPr>
          <w:rFonts w:cs="KFGQPC Uthman Taha Naskh"/>
          <w:b/>
          <w:bCs/>
          <w:color w:val="0070C0"/>
          <w:sz w:val="30"/>
          <w:szCs w:val="30"/>
          <w:rtl/>
        </w:rPr>
        <w:t>ولبئس ما شروا به أنفسهم لو كانوا يعلمون</w:t>
      </w:r>
      <w:r w:rsidR="00A51A6C" w:rsidRPr="00A51A6C">
        <w:rPr>
          <w:rFonts w:cs="KFGQPC Uthman Taha Naskh"/>
          <w:b/>
          <w:bCs/>
          <w:color w:val="0070C0"/>
          <w:sz w:val="30"/>
          <w:szCs w:val="30"/>
          <w:rtl/>
        </w:rPr>
        <w:t>﴾</w:t>
      </w:r>
      <w:r w:rsidR="009E04BB" w:rsidRPr="00E00769">
        <w:rPr>
          <w:rFonts w:cs="KFGQPC Uthman Taha Naskh" w:hint="cs"/>
          <w:sz w:val="30"/>
          <w:szCs w:val="30"/>
          <w:rtl/>
        </w:rPr>
        <w:t xml:space="preserve"> </w:t>
      </w:r>
      <w:r w:rsidR="009E04BB" w:rsidRPr="00A51A6C">
        <w:rPr>
          <w:rFonts w:cs="KFGQPC Uthman Taha Naskh" w:hint="cs"/>
          <w:sz w:val="24"/>
          <w:szCs w:val="24"/>
          <w:rtl/>
        </w:rPr>
        <w:t>[</w:t>
      </w:r>
      <w:r w:rsidR="009E04BB" w:rsidRPr="00A51A6C">
        <w:rPr>
          <w:rFonts w:cs="KFGQPC Uthman Taha Naskh"/>
          <w:sz w:val="24"/>
          <w:szCs w:val="24"/>
          <w:rtl/>
        </w:rPr>
        <w:t>سورة البقرة، الآية: 102</w:t>
      </w:r>
      <w:r w:rsidR="009E04BB" w:rsidRPr="00A51A6C">
        <w:rPr>
          <w:rFonts w:cs="KFGQPC Uthman Taha Naskh" w:hint="cs"/>
          <w:sz w:val="24"/>
          <w:szCs w:val="24"/>
          <w:rtl/>
        </w:rPr>
        <w:t>]</w:t>
      </w:r>
      <w:r w:rsidRPr="00E00769">
        <w:rPr>
          <w:rFonts w:cs="KFGQPC Uthman Taha Naskh"/>
          <w:sz w:val="30"/>
          <w:szCs w:val="30"/>
          <w:rtl/>
        </w:rPr>
        <w:t>، والشراء هنا بمعنى البيع.</w:t>
      </w:r>
    </w:p>
    <w:p w14:paraId="44FA834A"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نسأل الله العافية والسلامة من شر السحرة والكهنة وسائر المشعوذين، كما نسأله سبحانه أن يقي المسلمين شرهم، وأن يوفق حكام المسلمين للحذر منهم وتنفيذ حكم الله فيهم حتى يستريح العباد من ضررهم وأعمالهم الخبيثة إنه جواد كريم.</w:t>
      </w:r>
    </w:p>
    <w:p w14:paraId="598B786F"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lastRenderedPageBreak/>
        <w:tab/>
        <w:t>وقد شرع الله سبحانه لعباده ما يتقون به شر السحر قبل وقوعه، وأوضح لهم سبحانه ما يعالج به بعد وقوعه رحمة منه لهم، وإحساناً منه إليهم، وإتماماً لنعمته عليهم.</w:t>
      </w:r>
    </w:p>
    <w:p w14:paraId="56983043"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وفيما يلي بيان للأشياء التي يتقى بها خطر السحر قبل وقوعه والأشياء التي يعالج بها بعد وقوعه من الأمور المباحة شرعاً.</w:t>
      </w:r>
    </w:p>
    <w:p w14:paraId="2780506F" w14:textId="77777777" w:rsidR="00021270" w:rsidRPr="00E00769" w:rsidRDefault="00021270" w:rsidP="00A51A6C">
      <w:pPr>
        <w:spacing w:before="120"/>
        <w:jc w:val="both"/>
        <w:rPr>
          <w:rFonts w:cs="KFGQPC Uthman Taha Naskh"/>
          <w:sz w:val="30"/>
          <w:szCs w:val="30"/>
          <w:rtl/>
        </w:rPr>
      </w:pPr>
      <w:r w:rsidRPr="00E00769">
        <w:rPr>
          <w:rFonts w:cs="KFGQPC Uthman Taha Naskh"/>
          <w:sz w:val="30"/>
          <w:szCs w:val="30"/>
          <w:rtl/>
        </w:rPr>
        <w:tab/>
        <w:t xml:space="preserve">أما ما يتقى به خطر السحر قبل وقوعه فأهم ذلك وأنفعه هو: التحصن بالأذكار الشرعية والدعوات والتعوذات المأثورة، ومن ذلك قراءة آية الكرسي خلف كل صلاة مكتوبة بعد الأذكار المشروعة بعد السلام، ومن ذلك قراءتها عند النوم، وآية الكرسي هي أعظم آية في القرآن الكريم وهي قوله سبحانه: </w:t>
      </w:r>
      <w:r w:rsidR="00A51A6C" w:rsidRPr="00A51A6C">
        <w:rPr>
          <w:rFonts w:cs="KFGQPC Uthman Taha Naskh" w:hint="cs"/>
          <w:b/>
          <w:bCs/>
          <w:color w:val="0070C0"/>
          <w:sz w:val="30"/>
          <w:szCs w:val="30"/>
          <w:rtl/>
        </w:rPr>
        <w:t>﴿</w:t>
      </w:r>
      <w:r w:rsidRPr="00A51A6C">
        <w:rPr>
          <w:rFonts w:cs="KFGQPC Uthman Taha Naskh"/>
          <w:b/>
          <w:bCs/>
          <w:color w:val="0070C0"/>
          <w:sz w:val="30"/>
          <w:szCs w:val="30"/>
          <w:rtl/>
        </w:rPr>
        <w:t>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w:t>
      </w:r>
      <w:r w:rsidR="002B0643" w:rsidRPr="00A51A6C">
        <w:rPr>
          <w:rFonts w:cs="KFGQPC Uthman Taha Naskh"/>
          <w:b/>
          <w:bCs/>
          <w:color w:val="0070C0"/>
          <w:sz w:val="30"/>
          <w:szCs w:val="30"/>
          <w:rtl/>
        </w:rPr>
        <w:t xml:space="preserve"> وسع كرسيه السموات والأرض ولا ي</w:t>
      </w:r>
      <w:r w:rsidR="002B0643" w:rsidRPr="00A51A6C">
        <w:rPr>
          <w:rFonts w:cs="KFGQPC Uthman Taha Naskh" w:hint="cs"/>
          <w:b/>
          <w:bCs/>
          <w:color w:val="0070C0"/>
          <w:sz w:val="30"/>
          <w:szCs w:val="30"/>
          <w:rtl/>
        </w:rPr>
        <w:t>ئو</w:t>
      </w:r>
      <w:r w:rsidRPr="00A51A6C">
        <w:rPr>
          <w:rFonts w:cs="KFGQPC Uthman Taha Naskh"/>
          <w:b/>
          <w:bCs/>
          <w:color w:val="0070C0"/>
          <w:sz w:val="30"/>
          <w:szCs w:val="30"/>
          <w:rtl/>
        </w:rPr>
        <w:t>دهُ حفظهما وهو العلي العظيم</w:t>
      </w:r>
      <w:r w:rsidR="00A51A6C" w:rsidRPr="00A51A6C">
        <w:rPr>
          <w:rFonts w:cs="KFGQPC Uthman Taha Naskh" w:hint="cs"/>
          <w:b/>
          <w:bCs/>
          <w:color w:val="0070C0"/>
          <w:sz w:val="30"/>
          <w:szCs w:val="30"/>
          <w:rtl/>
        </w:rPr>
        <w:t>﴾</w:t>
      </w:r>
      <w:r w:rsidR="009E04BB" w:rsidRPr="00E00769">
        <w:rPr>
          <w:rFonts w:cs="KFGQPC Uthman Taha Naskh" w:hint="cs"/>
          <w:sz w:val="30"/>
          <w:szCs w:val="30"/>
          <w:rtl/>
        </w:rPr>
        <w:t xml:space="preserve"> </w:t>
      </w:r>
      <w:r w:rsidR="009E04BB" w:rsidRPr="00A51A6C">
        <w:rPr>
          <w:rFonts w:cs="KFGQPC Uthman Taha Naskh" w:hint="cs"/>
          <w:sz w:val="24"/>
          <w:szCs w:val="24"/>
          <w:rtl/>
        </w:rPr>
        <w:t>[</w:t>
      </w:r>
      <w:r w:rsidR="009E04BB" w:rsidRPr="00A51A6C">
        <w:rPr>
          <w:rFonts w:cs="KFGQPC Uthman Taha Naskh"/>
          <w:sz w:val="24"/>
          <w:szCs w:val="24"/>
          <w:rtl/>
        </w:rPr>
        <w:t>سورة البقرة، الآية: 255</w:t>
      </w:r>
      <w:r w:rsidR="009E04BB" w:rsidRPr="00A51A6C">
        <w:rPr>
          <w:rFonts w:cs="KFGQPC Uthman Taha Naskh" w:hint="cs"/>
          <w:sz w:val="24"/>
          <w:szCs w:val="24"/>
          <w:rtl/>
        </w:rPr>
        <w:t>]</w:t>
      </w:r>
      <w:r w:rsidRPr="00E00769">
        <w:rPr>
          <w:rFonts w:cs="KFGQPC Uthman Taha Naskh"/>
          <w:sz w:val="30"/>
          <w:szCs w:val="30"/>
          <w:rtl/>
        </w:rPr>
        <w:t>.</w:t>
      </w:r>
    </w:p>
    <w:p w14:paraId="009A80DA"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ومن ذلك قراءة: </w:t>
      </w:r>
      <w:r w:rsidR="00A51A6C" w:rsidRPr="00A51A6C">
        <w:rPr>
          <w:rFonts w:cs="KFGQPC Uthman Taha Naskh"/>
          <w:b/>
          <w:bCs/>
          <w:color w:val="0070C0"/>
          <w:sz w:val="30"/>
          <w:szCs w:val="30"/>
          <w:rtl/>
        </w:rPr>
        <w:t>﴿</w:t>
      </w:r>
      <w:r w:rsidRPr="00A51A6C">
        <w:rPr>
          <w:rFonts w:cs="KFGQPC Uthman Taha Naskh"/>
          <w:b/>
          <w:bCs/>
          <w:color w:val="0070C0"/>
          <w:sz w:val="30"/>
          <w:szCs w:val="30"/>
          <w:rtl/>
        </w:rPr>
        <w:t>قل هو الله أحد</w:t>
      </w:r>
      <w:r w:rsidR="00A51A6C" w:rsidRPr="00A51A6C">
        <w:rPr>
          <w:rFonts w:cs="KFGQPC Uthman Taha Naskh"/>
          <w:b/>
          <w:bCs/>
          <w:color w:val="0070C0"/>
          <w:sz w:val="30"/>
          <w:szCs w:val="30"/>
          <w:rtl/>
        </w:rPr>
        <w:t>﴾</w:t>
      </w:r>
      <w:r w:rsidR="009E04BB" w:rsidRPr="00E00769">
        <w:rPr>
          <w:rFonts w:cs="KFGQPC Uthman Taha Naskh" w:hint="cs"/>
          <w:sz w:val="30"/>
          <w:szCs w:val="30"/>
          <w:rtl/>
        </w:rPr>
        <w:t xml:space="preserve"> </w:t>
      </w:r>
      <w:r w:rsidR="009E04BB" w:rsidRPr="00A51A6C">
        <w:rPr>
          <w:rFonts w:cs="KFGQPC Uthman Taha Naskh" w:hint="cs"/>
          <w:sz w:val="24"/>
          <w:szCs w:val="24"/>
          <w:rtl/>
        </w:rPr>
        <w:t>[</w:t>
      </w:r>
      <w:r w:rsidR="009E04BB" w:rsidRPr="00A51A6C">
        <w:rPr>
          <w:rFonts w:cs="KFGQPC Uthman Taha Naskh"/>
          <w:sz w:val="24"/>
          <w:szCs w:val="24"/>
          <w:rtl/>
        </w:rPr>
        <w:t>سورة الإخلاص، الآية: 1</w:t>
      </w:r>
      <w:r w:rsidR="009E04BB" w:rsidRPr="00A51A6C">
        <w:rPr>
          <w:rFonts w:cs="KFGQPC Uthman Taha Naskh" w:hint="cs"/>
          <w:sz w:val="24"/>
          <w:szCs w:val="24"/>
          <w:rtl/>
        </w:rPr>
        <w:t>]</w:t>
      </w:r>
      <w:r w:rsidRPr="00E00769">
        <w:rPr>
          <w:rFonts w:cs="KFGQPC Uthman Taha Naskh"/>
          <w:sz w:val="30"/>
          <w:szCs w:val="30"/>
          <w:rtl/>
        </w:rPr>
        <w:t>، و</w:t>
      </w:r>
      <w:r w:rsidR="00A51A6C" w:rsidRPr="00A51A6C">
        <w:rPr>
          <w:rFonts w:cs="KFGQPC Uthman Taha Naskh"/>
          <w:b/>
          <w:bCs/>
          <w:color w:val="0070C0"/>
          <w:sz w:val="30"/>
          <w:szCs w:val="30"/>
          <w:rtl/>
        </w:rPr>
        <w:t>﴿</w:t>
      </w:r>
      <w:r w:rsidRPr="00A51A6C">
        <w:rPr>
          <w:rFonts w:cs="KFGQPC Uthman Taha Naskh"/>
          <w:b/>
          <w:bCs/>
          <w:color w:val="0070C0"/>
          <w:sz w:val="30"/>
          <w:szCs w:val="30"/>
          <w:rtl/>
        </w:rPr>
        <w:t>قل أعوذ برب الفلق</w:t>
      </w:r>
      <w:r w:rsidR="00A51A6C" w:rsidRPr="00A51A6C">
        <w:rPr>
          <w:rFonts w:cs="KFGQPC Uthman Taha Naskh"/>
          <w:b/>
          <w:bCs/>
          <w:color w:val="0070C0"/>
          <w:sz w:val="30"/>
          <w:szCs w:val="30"/>
          <w:rtl/>
        </w:rPr>
        <w:t>﴾</w:t>
      </w:r>
      <w:r w:rsidR="008461BB" w:rsidRPr="00E00769">
        <w:rPr>
          <w:rFonts w:cs="KFGQPC Uthman Taha Naskh" w:hint="cs"/>
          <w:sz w:val="30"/>
          <w:szCs w:val="30"/>
          <w:rtl/>
        </w:rPr>
        <w:t xml:space="preserve"> </w:t>
      </w:r>
      <w:r w:rsidR="008461BB" w:rsidRPr="00A51A6C">
        <w:rPr>
          <w:rFonts w:cs="KFGQPC Uthman Taha Naskh" w:hint="cs"/>
          <w:sz w:val="24"/>
          <w:szCs w:val="24"/>
          <w:rtl/>
        </w:rPr>
        <w:t>[</w:t>
      </w:r>
      <w:r w:rsidR="008461BB" w:rsidRPr="00A51A6C">
        <w:rPr>
          <w:rFonts w:cs="KFGQPC Uthman Taha Naskh"/>
          <w:sz w:val="24"/>
          <w:szCs w:val="24"/>
          <w:rtl/>
        </w:rPr>
        <w:t>سورة الفلق، الآية: 1</w:t>
      </w:r>
      <w:r w:rsidR="008461BB" w:rsidRPr="00A51A6C">
        <w:rPr>
          <w:rFonts w:cs="KFGQPC Uthman Taha Naskh" w:hint="cs"/>
          <w:sz w:val="24"/>
          <w:szCs w:val="24"/>
          <w:rtl/>
        </w:rPr>
        <w:t>]</w:t>
      </w:r>
      <w:r w:rsidRPr="00E00769">
        <w:rPr>
          <w:rFonts w:cs="KFGQPC Uthman Taha Naskh"/>
          <w:sz w:val="30"/>
          <w:szCs w:val="30"/>
          <w:rtl/>
        </w:rPr>
        <w:t>، و</w:t>
      </w:r>
      <w:r w:rsidR="00A51A6C" w:rsidRPr="00A51A6C">
        <w:rPr>
          <w:rFonts w:cs="KFGQPC Uthman Taha Naskh"/>
          <w:b/>
          <w:bCs/>
          <w:color w:val="0070C0"/>
          <w:sz w:val="30"/>
          <w:szCs w:val="30"/>
          <w:rtl/>
        </w:rPr>
        <w:t>﴿</w:t>
      </w:r>
      <w:r w:rsidRPr="00A51A6C">
        <w:rPr>
          <w:rFonts w:cs="KFGQPC Uthman Taha Naskh"/>
          <w:b/>
          <w:bCs/>
          <w:color w:val="0070C0"/>
          <w:sz w:val="30"/>
          <w:szCs w:val="30"/>
          <w:rtl/>
        </w:rPr>
        <w:t>قل أعوذ برب الناس</w:t>
      </w:r>
      <w:r w:rsidR="00A51A6C" w:rsidRPr="00A51A6C">
        <w:rPr>
          <w:rFonts w:cs="KFGQPC Uthman Taha Naskh"/>
          <w:b/>
          <w:bCs/>
          <w:color w:val="0070C0"/>
          <w:sz w:val="30"/>
          <w:szCs w:val="30"/>
          <w:rtl/>
        </w:rPr>
        <w:t>﴾</w:t>
      </w:r>
      <w:r w:rsidR="008461BB" w:rsidRPr="00E00769">
        <w:rPr>
          <w:rFonts w:cs="KFGQPC Uthman Taha Naskh" w:hint="cs"/>
          <w:sz w:val="30"/>
          <w:szCs w:val="30"/>
          <w:rtl/>
        </w:rPr>
        <w:t xml:space="preserve"> </w:t>
      </w:r>
      <w:r w:rsidR="008461BB" w:rsidRPr="00A51A6C">
        <w:rPr>
          <w:rFonts w:cs="KFGQPC Uthman Taha Naskh" w:hint="cs"/>
          <w:sz w:val="24"/>
          <w:szCs w:val="24"/>
          <w:rtl/>
        </w:rPr>
        <w:t>[</w:t>
      </w:r>
      <w:r w:rsidR="008461BB" w:rsidRPr="00A51A6C">
        <w:rPr>
          <w:rFonts w:cs="KFGQPC Uthman Taha Naskh"/>
          <w:sz w:val="24"/>
          <w:szCs w:val="24"/>
          <w:rtl/>
        </w:rPr>
        <w:t>سورة الناس، الآية: 1</w:t>
      </w:r>
      <w:r w:rsidR="008461BB" w:rsidRPr="00A51A6C">
        <w:rPr>
          <w:rFonts w:cs="KFGQPC Uthman Taha Naskh" w:hint="cs"/>
          <w:sz w:val="24"/>
          <w:szCs w:val="24"/>
          <w:rtl/>
        </w:rPr>
        <w:t>]</w:t>
      </w:r>
      <w:r w:rsidRPr="00E00769">
        <w:rPr>
          <w:rFonts w:cs="KFGQPC Uthman Taha Naskh"/>
          <w:sz w:val="30"/>
          <w:szCs w:val="30"/>
          <w:rtl/>
        </w:rPr>
        <w:t xml:space="preserve">، خلف كل صلاة مكتوبة وقراءة هذه السور الثلاث ثلاث مرات في أول النهار بعد صلاة الفجر، وفي أول الليل بعد صلاة المغرب، وعند النوم، </w:t>
      </w:r>
      <w:r w:rsidRPr="00E00769">
        <w:rPr>
          <w:rFonts w:cs="KFGQPC Uthman Taha Naskh"/>
          <w:sz w:val="30"/>
          <w:szCs w:val="30"/>
          <w:rtl/>
        </w:rPr>
        <w:lastRenderedPageBreak/>
        <w:t xml:space="preserve">ومن ذلك قراءة الآيتين من آخر سورة البقرة في أول الليل وهما قوله تعالى: </w:t>
      </w:r>
      <w:r w:rsidR="00A51A6C" w:rsidRPr="00A51A6C">
        <w:rPr>
          <w:rFonts w:cs="KFGQPC Uthman Taha Naskh"/>
          <w:b/>
          <w:bCs/>
          <w:color w:val="0070C0"/>
          <w:sz w:val="30"/>
          <w:szCs w:val="30"/>
          <w:rtl/>
        </w:rPr>
        <w:t>﴿</w:t>
      </w:r>
      <w:r w:rsidRPr="00A51A6C">
        <w:rPr>
          <w:rFonts w:cs="KFGQPC Uthman Taha Naskh"/>
          <w:b/>
          <w:bCs/>
          <w:color w:val="0070C0"/>
          <w:sz w:val="30"/>
          <w:szCs w:val="30"/>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00A51A6C" w:rsidRPr="00A51A6C">
        <w:rPr>
          <w:rFonts w:cs="KFGQPC Uthman Taha Naskh"/>
          <w:b/>
          <w:bCs/>
          <w:color w:val="0070C0"/>
          <w:sz w:val="30"/>
          <w:szCs w:val="30"/>
          <w:rtl/>
        </w:rPr>
        <w:t>﴾</w:t>
      </w:r>
      <w:r w:rsidR="008461BB" w:rsidRPr="00E00769">
        <w:rPr>
          <w:rFonts w:cs="KFGQPC Uthman Taha Naskh" w:hint="cs"/>
          <w:sz w:val="30"/>
          <w:szCs w:val="30"/>
          <w:rtl/>
        </w:rPr>
        <w:t xml:space="preserve"> </w:t>
      </w:r>
      <w:r w:rsidR="008461BB" w:rsidRPr="00A51A6C">
        <w:rPr>
          <w:rFonts w:cs="KFGQPC Uthman Taha Naskh" w:hint="cs"/>
          <w:sz w:val="24"/>
          <w:szCs w:val="24"/>
          <w:rtl/>
        </w:rPr>
        <w:t>[</w:t>
      </w:r>
      <w:r w:rsidR="008461BB" w:rsidRPr="00A51A6C">
        <w:rPr>
          <w:rFonts w:cs="KFGQPC Uthman Taha Naskh"/>
          <w:sz w:val="24"/>
          <w:szCs w:val="24"/>
          <w:rtl/>
        </w:rPr>
        <w:t>سورة البقرة، الآية: 285</w:t>
      </w:r>
      <w:r w:rsidR="008461BB" w:rsidRPr="00A51A6C">
        <w:rPr>
          <w:rFonts w:cs="KFGQPC Uthman Taha Naskh" w:hint="cs"/>
          <w:sz w:val="24"/>
          <w:szCs w:val="24"/>
          <w:rtl/>
        </w:rPr>
        <w:t>]</w:t>
      </w:r>
      <w:r w:rsidRPr="00E00769">
        <w:rPr>
          <w:rFonts w:cs="KFGQPC Uthman Taha Naskh"/>
          <w:sz w:val="30"/>
          <w:szCs w:val="30"/>
          <w:rtl/>
        </w:rPr>
        <w:t xml:space="preserve"> إلى آخر السورة. </w:t>
      </w:r>
    </w:p>
    <w:p w14:paraId="424DEC75"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 xml:space="preserve">وقد صح عن رسول الله </w:t>
      </w:r>
      <w:r w:rsidRPr="00E00769">
        <w:rPr>
          <w:rFonts w:cs="KFGQPC Uthman Taha Naskh"/>
          <w:sz w:val="30"/>
          <w:szCs w:val="30"/>
        </w:rPr>
        <w:sym w:font="AGA Arabesque" w:char="F072"/>
      </w:r>
      <w:r w:rsidRPr="00E00769">
        <w:rPr>
          <w:rFonts w:cs="KFGQPC Uthman Taha Naskh"/>
          <w:sz w:val="30"/>
          <w:szCs w:val="30"/>
          <w:rtl/>
        </w:rPr>
        <w:t xml:space="preserve"> أنه قال: </w:t>
      </w:r>
      <w:r w:rsidRPr="00A51A6C">
        <w:rPr>
          <w:rFonts w:cs="KFGQPC Uthman Taha Naskh"/>
          <w:b/>
          <w:bCs/>
          <w:color w:val="0070C0"/>
          <w:sz w:val="30"/>
          <w:szCs w:val="30"/>
          <w:rtl/>
        </w:rPr>
        <w:t>(من قرأ آية الكرسي في ليلة لم يزل عليه من الله حافظ ولا يقربه شيطان حتى يصبح)</w:t>
      </w:r>
      <w:r w:rsidRPr="00E00769">
        <w:rPr>
          <w:rFonts w:cs="KFGQPC Uthman Taha Naskh"/>
          <w:sz w:val="30"/>
          <w:szCs w:val="30"/>
          <w:rtl/>
        </w:rPr>
        <w:t xml:space="preserve"> </w:t>
      </w:r>
      <w:r w:rsidR="005704F7" w:rsidRPr="00E00769">
        <w:rPr>
          <w:rFonts w:cs="KFGQPC Uthman Taha Naskh" w:hint="cs"/>
          <w:sz w:val="30"/>
          <w:szCs w:val="30"/>
          <w:rtl/>
        </w:rPr>
        <w:t xml:space="preserve">، </w:t>
      </w:r>
      <w:r w:rsidRPr="00E00769">
        <w:rPr>
          <w:rFonts w:cs="KFGQPC Uthman Taha Naskh"/>
          <w:sz w:val="30"/>
          <w:szCs w:val="30"/>
          <w:rtl/>
        </w:rPr>
        <w:t>وصح عنه أيضا -</w:t>
      </w:r>
      <w:r w:rsidRPr="00E00769">
        <w:rPr>
          <w:rFonts w:cs="KFGQPC Uthman Taha Naskh"/>
          <w:sz w:val="30"/>
          <w:szCs w:val="30"/>
        </w:rPr>
        <w:sym w:font="AGA Arabesque" w:char="F072"/>
      </w:r>
      <w:r w:rsidRPr="00E00769">
        <w:rPr>
          <w:rFonts w:cs="KFGQPC Uthman Taha Naskh"/>
          <w:sz w:val="30"/>
          <w:szCs w:val="30"/>
          <w:rtl/>
        </w:rPr>
        <w:t xml:space="preserve">- أنه قال: </w:t>
      </w:r>
      <w:r w:rsidRPr="00A51A6C">
        <w:rPr>
          <w:rFonts w:cs="KFGQPC Uthman Taha Naskh"/>
          <w:b/>
          <w:bCs/>
          <w:color w:val="0070C0"/>
          <w:sz w:val="30"/>
          <w:szCs w:val="30"/>
          <w:rtl/>
        </w:rPr>
        <w:t>(من قرأ الآيتين من آخر  سورة البقرة في ليلة كفتاه</w:t>
      </w:r>
      <w:r w:rsidR="005704F7" w:rsidRPr="00A51A6C">
        <w:rPr>
          <w:rFonts w:cs="KFGQPC Uthman Taha Naskh"/>
          <w:b/>
          <w:bCs/>
          <w:color w:val="0070C0"/>
          <w:sz w:val="30"/>
          <w:szCs w:val="30"/>
          <w:rtl/>
        </w:rPr>
        <w:t>)</w:t>
      </w:r>
      <w:r w:rsidR="005704F7" w:rsidRPr="00E00769">
        <w:rPr>
          <w:rFonts w:cs="KFGQPC Uthman Taha Naskh" w:hint="cs"/>
          <w:sz w:val="30"/>
          <w:szCs w:val="30"/>
          <w:rtl/>
        </w:rPr>
        <w:t xml:space="preserve">، </w:t>
      </w:r>
      <w:r w:rsidRPr="00E00769">
        <w:rPr>
          <w:rFonts w:cs="KFGQPC Uthman Taha Naskh"/>
          <w:sz w:val="30"/>
          <w:szCs w:val="30"/>
          <w:rtl/>
        </w:rPr>
        <w:t xml:space="preserve">والمعنى والله أعلم: كفتاه من كل سوء، ومن ذلك الإكثار من التعوذ بـ </w:t>
      </w:r>
      <w:r w:rsidRPr="00A51A6C">
        <w:rPr>
          <w:rFonts w:cs="KFGQPC Uthman Taha Naskh"/>
          <w:b/>
          <w:bCs/>
          <w:color w:val="0070C0"/>
          <w:sz w:val="30"/>
          <w:szCs w:val="30"/>
          <w:rtl/>
        </w:rPr>
        <w:t>(كلمات الله التامات من شر ما خلق)</w:t>
      </w:r>
      <w:r w:rsidRPr="00E00769">
        <w:rPr>
          <w:rFonts w:cs="KFGQPC Uthman Taha Naskh"/>
          <w:sz w:val="30"/>
          <w:szCs w:val="30"/>
          <w:rtl/>
        </w:rPr>
        <w:t xml:space="preserve"> في الليل والنهار، وعند نزول أي منزل في البناء أو الصحراء أو الجو أو البحر لقول النبي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(من  نزل منزلاً فقال: أعوذ بكلمات الله التامات من شر ما خلق لم يضره شيء حتى يرتحل منزله ذلك)</w:t>
      </w:r>
      <w:r w:rsidRPr="00E00769">
        <w:rPr>
          <w:rFonts w:cs="KFGQPC Uthman Taha Naskh"/>
          <w:sz w:val="30"/>
          <w:szCs w:val="30"/>
          <w:rtl/>
        </w:rPr>
        <w:t xml:space="preserve">، ومن ذلك أن يقول المسلم في أول النهار وأول الليل ثلاث مرات: </w:t>
      </w:r>
      <w:r w:rsidRPr="00A51A6C">
        <w:rPr>
          <w:rFonts w:cs="KFGQPC Uthman Taha Naskh"/>
          <w:b/>
          <w:bCs/>
          <w:color w:val="0070C0"/>
          <w:sz w:val="30"/>
          <w:szCs w:val="30"/>
          <w:rtl/>
        </w:rPr>
        <w:t>(بسم الله الذي لا يضر مع اسمه شيء في الأرض ولا في السماء وهو السميع العليم)</w:t>
      </w:r>
      <w:r w:rsidRPr="00E00769">
        <w:rPr>
          <w:rFonts w:cs="KFGQPC Uthman Taha Naskh"/>
          <w:sz w:val="30"/>
          <w:szCs w:val="30"/>
          <w:rtl/>
        </w:rPr>
        <w:t xml:space="preserve"> لصحة الترغيب في ذلك عن رسول الله -</w:t>
      </w:r>
      <w:r w:rsidRPr="00E00769">
        <w:rPr>
          <w:rFonts w:cs="KFGQPC Uthman Taha Naskh"/>
          <w:sz w:val="30"/>
          <w:szCs w:val="30"/>
        </w:rPr>
        <w:sym w:font="AGA Arabesque" w:char="F072"/>
      </w:r>
      <w:r w:rsidRPr="00E00769">
        <w:rPr>
          <w:rFonts w:cs="KFGQPC Uthman Taha Naskh"/>
          <w:sz w:val="30"/>
          <w:szCs w:val="30"/>
          <w:rtl/>
        </w:rPr>
        <w:t>، وأن ذلك سبب للسلامة من كل سوء.</w:t>
      </w:r>
    </w:p>
    <w:p w14:paraId="4275265D"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وهذه الأذكا</w:t>
      </w:r>
      <w:r w:rsidR="005704F7" w:rsidRPr="00E00769">
        <w:rPr>
          <w:rFonts w:cs="KFGQPC Uthman Taha Naskh"/>
          <w:sz w:val="30"/>
          <w:szCs w:val="30"/>
          <w:rtl/>
        </w:rPr>
        <w:t xml:space="preserve">ر والتعوذات من أعظم الأسباب في </w:t>
      </w:r>
      <w:r w:rsidR="005704F7" w:rsidRPr="00E00769">
        <w:rPr>
          <w:rFonts w:cs="KFGQPC Uthman Taha Naskh" w:hint="cs"/>
          <w:sz w:val="30"/>
          <w:szCs w:val="30"/>
          <w:rtl/>
        </w:rPr>
        <w:t>ا</w:t>
      </w:r>
      <w:r w:rsidRPr="00E00769">
        <w:rPr>
          <w:rFonts w:cs="KFGQPC Uthman Taha Naskh"/>
          <w:sz w:val="30"/>
          <w:szCs w:val="30"/>
          <w:rtl/>
        </w:rPr>
        <w:t>تقاء شر السحر وغيره من الشرور لمن حافظ عليها بصدق وإيمان وثقة با</w:t>
      </w:r>
      <w:r w:rsidR="005704F7" w:rsidRPr="00E00769">
        <w:rPr>
          <w:rFonts w:cs="KFGQPC Uthman Taha Naskh"/>
          <w:sz w:val="30"/>
          <w:szCs w:val="30"/>
          <w:rtl/>
        </w:rPr>
        <w:t>لله واعتماد عليه و</w:t>
      </w:r>
      <w:r w:rsidR="005704F7" w:rsidRPr="00E00769">
        <w:rPr>
          <w:rFonts w:cs="KFGQPC Uthman Taha Naskh" w:hint="cs"/>
          <w:sz w:val="30"/>
          <w:szCs w:val="30"/>
          <w:rtl/>
        </w:rPr>
        <w:t>ا</w:t>
      </w:r>
      <w:r w:rsidRPr="00E00769">
        <w:rPr>
          <w:rFonts w:cs="KFGQPC Uthman Taha Naskh"/>
          <w:sz w:val="30"/>
          <w:szCs w:val="30"/>
          <w:rtl/>
        </w:rPr>
        <w:t xml:space="preserve">نشراح صدر لما دلت عليه، وهي أيضاً من أعظم السلاح لإزالة السحر </w:t>
      </w:r>
      <w:r w:rsidRPr="00E00769">
        <w:rPr>
          <w:rFonts w:cs="KFGQPC Uthman Taha Naskh"/>
          <w:sz w:val="30"/>
          <w:szCs w:val="30"/>
          <w:rtl/>
        </w:rPr>
        <w:lastRenderedPageBreak/>
        <w:t xml:space="preserve">بعد وقوعه مع الإكثار من الضراعة إلى الله وسؤاله سبحانه أن يكشف الضرر ويزيل البأس. ومن الأدعية الثابتة عنه </w:t>
      </w:r>
      <w:r w:rsidRPr="00E00769">
        <w:rPr>
          <w:rFonts w:cs="KFGQPC Uthman Taha Naskh"/>
          <w:sz w:val="30"/>
          <w:szCs w:val="30"/>
        </w:rPr>
        <w:sym w:font="AGA Arabesque" w:char="F072"/>
      </w:r>
      <w:r w:rsidRPr="00E00769">
        <w:rPr>
          <w:rFonts w:cs="KFGQPC Uthman Taha Naskh"/>
          <w:sz w:val="30"/>
          <w:szCs w:val="30"/>
          <w:rtl/>
        </w:rPr>
        <w:t xml:space="preserve"> في علاج الأمراض من السحر وغيره -وكان </w:t>
      </w:r>
      <w:r w:rsidRPr="00E00769">
        <w:rPr>
          <w:rFonts w:cs="KFGQPC Uthman Taha Naskh"/>
          <w:sz w:val="30"/>
          <w:szCs w:val="30"/>
        </w:rPr>
        <w:sym w:font="AGA Arabesque" w:char="F072"/>
      </w:r>
      <w:r w:rsidRPr="00E00769">
        <w:rPr>
          <w:rFonts w:cs="KFGQPC Uthman Taha Naskh"/>
          <w:sz w:val="30"/>
          <w:szCs w:val="30"/>
          <w:rtl/>
        </w:rPr>
        <w:t xml:space="preserve"> </w:t>
      </w:r>
      <w:r w:rsidR="005704F7" w:rsidRPr="00E00769">
        <w:rPr>
          <w:rFonts w:cs="KFGQPC Uthman Taha Naskh"/>
          <w:sz w:val="30"/>
          <w:szCs w:val="30"/>
          <w:rtl/>
        </w:rPr>
        <w:t>يرقي بها أص</w:t>
      </w:r>
      <w:r w:rsidRPr="00E00769">
        <w:rPr>
          <w:rFonts w:cs="KFGQPC Uthman Taha Naskh"/>
          <w:sz w:val="30"/>
          <w:szCs w:val="30"/>
          <w:rtl/>
        </w:rPr>
        <w:t>ح</w:t>
      </w:r>
      <w:r w:rsidR="005704F7" w:rsidRPr="00E00769">
        <w:rPr>
          <w:rFonts w:cs="KFGQPC Uthman Taha Naskh" w:hint="cs"/>
          <w:sz w:val="30"/>
          <w:szCs w:val="30"/>
          <w:rtl/>
        </w:rPr>
        <w:t>ا</w:t>
      </w:r>
      <w:r w:rsidRPr="00E00769">
        <w:rPr>
          <w:rFonts w:cs="KFGQPC Uthman Taha Naskh"/>
          <w:sz w:val="30"/>
          <w:szCs w:val="30"/>
          <w:rtl/>
        </w:rPr>
        <w:t xml:space="preserve">به-: </w:t>
      </w:r>
      <w:r w:rsidRPr="00A51A6C">
        <w:rPr>
          <w:rFonts w:cs="KFGQPC Uthman Taha Naskh"/>
          <w:b/>
          <w:bCs/>
          <w:color w:val="0070C0"/>
          <w:sz w:val="30"/>
          <w:szCs w:val="30"/>
          <w:rtl/>
        </w:rPr>
        <w:t>(اللهم رب الناس أذهب البأس واشف أنت الشافي لا شفاء إلا شفاؤك شفاء لا يغادر سقماً)</w:t>
      </w:r>
      <w:r w:rsidRPr="00E00769">
        <w:rPr>
          <w:rFonts w:cs="KFGQPC Uthman Taha Naskh"/>
          <w:sz w:val="30"/>
          <w:szCs w:val="30"/>
          <w:rtl/>
        </w:rPr>
        <w:t xml:space="preserve"> يقولها ثلاثاً، ومن ذلك الرقية التي رقى بها جبرائيل النبي </w:t>
      </w:r>
      <w:r w:rsidRPr="00E00769">
        <w:rPr>
          <w:rFonts w:cs="KFGQPC Uthman Taha Naskh"/>
          <w:sz w:val="30"/>
          <w:szCs w:val="30"/>
        </w:rPr>
        <w:sym w:font="AGA Arabesque" w:char="F072"/>
      </w:r>
      <w:r w:rsidRPr="00E00769">
        <w:rPr>
          <w:rFonts w:cs="KFGQPC Uthman Taha Naskh"/>
          <w:sz w:val="30"/>
          <w:szCs w:val="30"/>
          <w:rtl/>
        </w:rPr>
        <w:t xml:space="preserve"> وهي قوله: </w:t>
      </w:r>
      <w:r w:rsidRPr="00A51A6C">
        <w:rPr>
          <w:rFonts w:cs="KFGQPC Uthman Taha Naskh"/>
          <w:b/>
          <w:bCs/>
          <w:color w:val="0070C0"/>
          <w:sz w:val="30"/>
          <w:szCs w:val="30"/>
          <w:rtl/>
        </w:rPr>
        <w:t>(بسم الله أرقيك من كل شيء يؤذيك ومن شر كل نفس أو عين حاسد الله يشفيك بسم الله أرقيك)</w:t>
      </w:r>
      <w:r w:rsidRPr="00E00769">
        <w:rPr>
          <w:rFonts w:cs="KFGQPC Uthman Taha Naskh"/>
          <w:sz w:val="30"/>
          <w:szCs w:val="30"/>
          <w:rtl/>
        </w:rPr>
        <w:t xml:space="preserve"> وليكرر ذلك ثلاث مرات.</w:t>
      </w:r>
    </w:p>
    <w:p w14:paraId="234D8545"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ومن علاج السحر بعد وقوعه أيضاً وهو علاج نافع للرجل إذا حبس من جماع أهله أن يأخذ سبع ورقات من السدر الأخضر فيدقها بحجر أو نحوه ويجعلها في إناء ويصب عليه من الماء ما يكفيه للغسل ويقرأ فيها: آية الكرسي و</w:t>
      </w:r>
      <w:r w:rsidR="00A51A6C" w:rsidRPr="00A51A6C">
        <w:rPr>
          <w:rFonts w:cs="KFGQPC Uthman Taha Naskh"/>
          <w:b/>
          <w:bCs/>
          <w:color w:val="0070C0"/>
          <w:sz w:val="30"/>
          <w:szCs w:val="30"/>
          <w:rtl/>
        </w:rPr>
        <w:t>﴿</w:t>
      </w:r>
      <w:r w:rsidRPr="00A51A6C">
        <w:rPr>
          <w:rFonts w:cs="KFGQPC Uthman Taha Naskh"/>
          <w:b/>
          <w:bCs/>
          <w:color w:val="0070C0"/>
          <w:sz w:val="30"/>
          <w:szCs w:val="30"/>
          <w:rtl/>
        </w:rPr>
        <w:t>قل يا أيها الكافرون</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الكافرون، الآية: 1</w:t>
      </w:r>
      <w:r w:rsidR="009E6C74" w:rsidRPr="00A51A6C">
        <w:rPr>
          <w:rFonts w:cs="KFGQPC Uthman Taha Naskh" w:hint="cs"/>
          <w:sz w:val="24"/>
          <w:szCs w:val="24"/>
          <w:rtl/>
        </w:rPr>
        <w:t>]</w:t>
      </w:r>
      <w:r w:rsidRPr="00E00769">
        <w:rPr>
          <w:rFonts w:cs="KFGQPC Uthman Taha Naskh"/>
          <w:sz w:val="30"/>
          <w:szCs w:val="30"/>
          <w:rtl/>
        </w:rPr>
        <w:t>، و</w:t>
      </w:r>
      <w:r w:rsidR="00A51A6C" w:rsidRPr="00A51A6C">
        <w:rPr>
          <w:rFonts w:cs="KFGQPC Uthman Taha Naskh"/>
          <w:b/>
          <w:bCs/>
          <w:color w:val="0070C0"/>
          <w:sz w:val="30"/>
          <w:szCs w:val="30"/>
          <w:rtl/>
        </w:rPr>
        <w:t>﴿</w:t>
      </w:r>
      <w:r w:rsidRPr="00A51A6C">
        <w:rPr>
          <w:rFonts w:cs="KFGQPC Uthman Taha Naskh"/>
          <w:b/>
          <w:bCs/>
          <w:color w:val="0070C0"/>
          <w:sz w:val="30"/>
          <w:szCs w:val="30"/>
          <w:rtl/>
        </w:rPr>
        <w:t>قل هو الله أحد</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الإخلاص، الآية: 1</w:t>
      </w:r>
      <w:r w:rsidR="009E6C74" w:rsidRPr="00A51A6C">
        <w:rPr>
          <w:rFonts w:cs="KFGQPC Uthman Taha Naskh" w:hint="cs"/>
          <w:sz w:val="24"/>
          <w:szCs w:val="24"/>
          <w:rtl/>
        </w:rPr>
        <w:t>]</w:t>
      </w:r>
      <w:r w:rsidRPr="00E00769">
        <w:rPr>
          <w:rFonts w:cs="KFGQPC Uthman Taha Naskh"/>
          <w:sz w:val="30"/>
          <w:szCs w:val="30"/>
          <w:rtl/>
        </w:rPr>
        <w:t xml:space="preserve">، </w:t>
      </w:r>
      <w:r w:rsidR="00A51A6C" w:rsidRPr="00A51A6C">
        <w:rPr>
          <w:rFonts w:cs="KFGQPC Uthman Taha Naskh"/>
          <w:b/>
          <w:bCs/>
          <w:color w:val="0070C0"/>
          <w:sz w:val="30"/>
          <w:szCs w:val="30"/>
          <w:rtl/>
        </w:rPr>
        <w:t>﴿</w:t>
      </w:r>
      <w:r w:rsidRPr="00A51A6C">
        <w:rPr>
          <w:rFonts w:cs="KFGQPC Uthman Taha Naskh"/>
          <w:b/>
          <w:bCs/>
          <w:color w:val="0070C0"/>
          <w:sz w:val="30"/>
          <w:szCs w:val="30"/>
          <w:rtl/>
        </w:rPr>
        <w:t>قل أعوذ برب الفلق</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الفلق، الآية: 1</w:t>
      </w:r>
      <w:r w:rsidR="009E6C74" w:rsidRPr="00A51A6C">
        <w:rPr>
          <w:rFonts w:cs="KFGQPC Uthman Taha Naskh" w:hint="cs"/>
          <w:sz w:val="24"/>
          <w:szCs w:val="24"/>
          <w:rtl/>
        </w:rPr>
        <w:t>]</w:t>
      </w:r>
      <w:r w:rsidRPr="00E00769">
        <w:rPr>
          <w:rFonts w:cs="KFGQPC Uthman Taha Naskh"/>
          <w:sz w:val="30"/>
          <w:szCs w:val="30"/>
          <w:rtl/>
        </w:rPr>
        <w:t>، و</w:t>
      </w:r>
      <w:r w:rsidR="00A51A6C" w:rsidRPr="00A51A6C">
        <w:rPr>
          <w:rFonts w:cs="KFGQPC Uthman Taha Naskh"/>
          <w:b/>
          <w:bCs/>
          <w:color w:val="0070C0"/>
          <w:sz w:val="30"/>
          <w:szCs w:val="30"/>
          <w:rtl/>
        </w:rPr>
        <w:t>﴿</w:t>
      </w:r>
      <w:r w:rsidRPr="00A51A6C">
        <w:rPr>
          <w:rFonts w:cs="KFGQPC Uthman Taha Naskh"/>
          <w:b/>
          <w:bCs/>
          <w:color w:val="0070C0"/>
          <w:sz w:val="30"/>
          <w:szCs w:val="30"/>
          <w:rtl/>
        </w:rPr>
        <w:t>قل أعوذ برب الناس</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الناس، الآية: 1</w:t>
      </w:r>
      <w:r w:rsidR="009E6C74" w:rsidRPr="00A51A6C">
        <w:rPr>
          <w:rFonts w:cs="KFGQPC Uthman Taha Naskh" w:hint="cs"/>
          <w:sz w:val="24"/>
          <w:szCs w:val="24"/>
          <w:rtl/>
        </w:rPr>
        <w:t>]</w:t>
      </w:r>
      <w:r w:rsidRPr="00E00769">
        <w:rPr>
          <w:rFonts w:cs="KFGQPC Uthman Taha Naskh"/>
          <w:sz w:val="30"/>
          <w:szCs w:val="30"/>
          <w:rtl/>
        </w:rPr>
        <w:t xml:space="preserve">، وآيات السحر التي في سورة الأعراف وهي قوله سبحانه: </w:t>
      </w:r>
      <w:r w:rsidR="00A51A6C" w:rsidRPr="00A51A6C">
        <w:rPr>
          <w:rFonts w:cs="KFGQPC Uthman Taha Naskh"/>
          <w:b/>
          <w:bCs/>
          <w:color w:val="0070C0"/>
          <w:sz w:val="30"/>
          <w:szCs w:val="30"/>
          <w:rtl/>
        </w:rPr>
        <w:t>﴿</w:t>
      </w:r>
      <w:r w:rsidRPr="00A51A6C">
        <w:rPr>
          <w:rFonts w:cs="KFGQPC Uthman Taha Naskh"/>
          <w:b/>
          <w:bCs/>
          <w:color w:val="0070C0"/>
          <w:sz w:val="30"/>
          <w:szCs w:val="30"/>
          <w:rtl/>
        </w:rPr>
        <w:t>وأوحينا إلى موسى أن ألق عصاك فإذا هي تلقف ما يأفكون. فوقع الحق وبطل ما كانوا يعملون. فغلبوا هنالك وانقلبوا صاغرين</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الأعراف، الآيات: 117-119</w:t>
      </w:r>
      <w:r w:rsidR="009E6C74" w:rsidRPr="00A51A6C">
        <w:rPr>
          <w:rFonts w:cs="KFGQPC Uthman Taha Naskh" w:hint="cs"/>
          <w:sz w:val="24"/>
          <w:szCs w:val="24"/>
          <w:rtl/>
        </w:rPr>
        <w:t>]</w:t>
      </w:r>
      <w:r w:rsidRPr="00E00769">
        <w:rPr>
          <w:rFonts w:cs="KFGQPC Uthman Taha Naskh"/>
          <w:sz w:val="30"/>
          <w:szCs w:val="30"/>
          <w:rtl/>
        </w:rPr>
        <w:t xml:space="preserve">، والآيات في سورة يونس وهي قوله سبحانه: </w:t>
      </w:r>
      <w:r w:rsidR="00A51A6C" w:rsidRPr="00A51A6C">
        <w:rPr>
          <w:rFonts w:cs="KFGQPC Uthman Taha Naskh"/>
          <w:b/>
          <w:bCs/>
          <w:color w:val="0070C0"/>
          <w:sz w:val="30"/>
          <w:szCs w:val="30"/>
          <w:rtl/>
        </w:rPr>
        <w:t>﴿</w:t>
      </w:r>
      <w:r w:rsidRPr="00A51A6C">
        <w:rPr>
          <w:rFonts w:cs="KFGQPC Uthman Taha Naskh"/>
          <w:b/>
          <w:bCs/>
          <w:color w:val="0070C0"/>
          <w:sz w:val="30"/>
          <w:szCs w:val="30"/>
          <w:rtl/>
        </w:rPr>
        <w:t>وقال فرعون ائتوني بكل ساحر عليم</w:t>
      </w:r>
      <w:r w:rsidR="005704F7" w:rsidRPr="00A51A6C">
        <w:rPr>
          <w:rFonts w:cs="KFGQPC Uthman Taha Naskh" w:hint="cs"/>
          <w:b/>
          <w:bCs/>
          <w:color w:val="0070C0"/>
          <w:sz w:val="30"/>
          <w:szCs w:val="30"/>
          <w:rtl/>
        </w:rPr>
        <w:t>.</w:t>
      </w:r>
      <w:r w:rsidRPr="00A51A6C">
        <w:rPr>
          <w:rFonts w:cs="KFGQPC Uthman Taha Naskh"/>
          <w:b/>
          <w:bCs/>
          <w:color w:val="0070C0"/>
          <w:sz w:val="30"/>
          <w:szCs w:val="30"/>
          <w:rtl/>
        </w:rPr>
        <w:t xml:space="preserve"> فلما جاء السحرة قال لهم موسى ألقوا ما أنتم ملقون</w:t>
      </w:r>
      <w:r w:rsidR="005704F7" w:rsidRPr="00A51A6C">
        <w:rPr>
          <w:rFonts w:cs="KFGQPC Uthman Taha Naskh" w:hint="cs"/>
          <w:b/>
          <w:bCs/>
          <w:color w:val="0070C0"/>
          <w:sz w:val="30"/>
          <w:szCs w:val="30"/>
          <w:rtl/>
        </w:rPr>
        <w:t>.</w:t>
      </w:r>
      <w:r w:rsidRPr="00A51A6C">
        <w:rPr>
          <w:rFonts w:cs="KFGQPC Uthman Taha Naskh"/>
          <w:b/>
          <w:bCs/>
          <w:color w:val="0070C0"/>
          <w:sz w:val="30"/>
          <w:szCs w:val="30"/>
          <w:rtl/>
        </w:rPr>
        <w:t xml:space="preserve"> فلما ألقوا قال موسى ما جئتم </w:t>
      </w:r>
      <w:r w:rsidRPr="00A51A6C">
        <w:rPr>
          <w:rFonts w:cs="KFGQPC Uthman Taha Naskh"/>
          <w:b/>
          <w:bCs/>
          <w:color w:val="0070C0"/>
          <w:sz w:val="30"/>
          <w:szCs w:val="30"/>
          <w:rtl/>
        </w:rPr>
        <w:lastRenderedPageBreak/>
        <w:t>به السحر إن الله سيبطله إن الله لا يصلح عمل المفسدين</w:t>
      </w:r>
      <w:r w:rsidR="005704F7" w:rsidRPr="00A51A6C">
        <w:rPr>
          <w:rFonts w:cs="KFGQPC Uthman Taha Naskh" w:hint="cs"/>
          <w:b/>
          <w:bCs/>
          <w:color w:val="0070C0"/>
          <w:sz w:val="30"/>
          <w:szCs w:val="30"/>
          <w:rtl/>
        </w:rPr>
        <w:t>.</w:t>
      </w:r>
      <w:r w:rsidRPr="00A51A6C">
        <w:rPr>
          <w:rFonts w:cs="KFGQPC Uthman Taha Naskh"/>
          <w:b/>
          <w:bCs/>
          <w:color w:val="0070C0"/>
          <w:sz w:val="30"/>
          <w:szCs w:val="30"/>
          <w:rtl/>
        </w:rPr>
        <w:t xml:space="preserve"> ويحق الله الحق بكلماته ولو كره المجرمون</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يونس، الآيات: 79-82</w:t>
      </w:r>
      <w:r w:rsidR="009E6C74" w:rsidRPr="00A51A6C">
        <w:rPr>
          <w:rFonts w:cs="KFGQPC Uthman Taha Naskh" w:hint="cs"/>
          <w:sz w:val="24"/>
          <w:szCs w:val="24"/>
          <w:rtl/>
        </w:rPr>
        <w:t>]</w:t>
      </w:r>
      <w:r w:rsidRPr="00E00769">
        <w:rPr>
          <w:rFonts w:cs="KFGQPC Uthman Taha Naskh"/>
          <w:sz w:val="30"/>
          <w:szCs w:val="30"/>
          <w:rtl/>
        </w:rPr>
        <w:t xml:space="preserve">، والآيات في سورة طه: </w:t>
      </w:r>
      <w:r w:rsidR="00A51A6C" w:rsidRPr="00A51A6C">
        <w:rPr>
          <w:rFonts w:cs="KFGQPC Uthman Taha Naskh"/>
          <w:b/>
          <w:bCs/>
          <w:color w:val="0070C0"/>
          <w:sz w:val="30"/>
          <w:szCs w:val="30"/>
          <w:rtl/>
        </w:rPr>
        <w:t>﴿</w:t>
      </w:r>
      <w:r w:rsidRPr="00A51A6C">
        <w:rPr>
          <w:rFonts w:cs="KFGQPC Uthman Taha Naskh"/>
          <w:b/>
          <w:bCs/>
          <w:color w:val="0070C0"/>
          <w:sz w:val="30"/>
          <w:szCs w:val="30"/>
          <w:rtl/>
        </w:rPr>
        <w:t>قالوا يا موسى إما أن تلقي وإما أن نكون أول من ألقى</w:t>
      </w:r>
      <w:r w:rsidR="005704F7" w:rsidRPr="00A51A6C">
        <w:rPr>
          <w:rFonts w:cs="KFGQPC Uthman Taha Naskh" w:hint="cs"/>
          <w:b/>
          <w:bCs/>
          <w:color w:val="0070C0"/>
          <w:sz w:val="30"/>
          <w:szCs w:val="30"/>
          <w:rtl/>
        </w:rPr>
        <w:t>.</w:t>
      </w:r>
      <w:r w:rsidR="005704F7" w:rsidRPr="00A51A6C">
        <w:rPr>
          <w:rFonts w:cs="KFGQPC Uthman Taha Naskh"/>
          <w:b/>
          <w:bCs/>
          <w:color w:val="0070C0"/>
          <w:sz w:val="30"/>
          <w:szCs w:val="30"/>
          <w:rtl/>
        </w:rPr>
        <w:t xml:space="preserve"> قال بل ألقوا فإذا حب</w:t>
      </w:r>
      <w:r w:rsidR="005704F7" w:rsidRPr="00A51A6C">
        <w:rPr>
          <w:rFonts w:cs="KFGQPC Uthman Taha Naskh" w:hint="cs"/>
          <w:b/>
          <w:bCs/>
          <w:color w:val="0070C0"/>
          <w:sz w:val="30"/>
          <w:szCs w:val="30"/>
          <w:rtl/>
        </w:rPr>
        <w:t>ا</w:t>
      </w:r>
      <w:r w:rsidRPr="00A51A6C">
        <w:rPr>
          <w:rFonts w:cs="KFGQPC Uthman Taha Naskh"/>
          <w:b/>
          <w:bCs/>
          <w:color w:val="0070C0"/>
          <w:sz w:val="30"/>
          <w:szCs w:val="30"/>
          <w:rtl/>
        </w:rPr>
        <w:t>لهم وعصيهم يخيل إليه من سحرهم أنها تسعى</w:t>
      </w:r>
      <w:r w:rsidR="005704F7" w:rsidRPr="00A51A6C">
        <w:rPr>
          <w:rFonts w:cs="KFGQPC Uthman Taha Naskh" w:hint="cs"/>
          <w:b/>
          <w:bCs/>
          <w:color w:val="0070C0"/>
          <w:sz w:val="30"/>
          <w:szCs w:val="30"/>
          <w:rtl/>
        </w:rPr>
        <w:t>.</w:t>
      </w:r>
      <w:r w:rsidRPr="00A51A6C">
        <w:rPr>
          <w:rFonts w:cs="KFGQPC Uthman Taha Naskh"/>
          <w:b/>
          <w:bCs/>
          <w:color w:val="0070C0"/>
          <w:sz w:val="30"/>
          <w:szCs w:val="30"/>
          <w:rtl/>
        </w:rPr>
        <w:t xml:space="preserve"> فأوجس في نفسه خيفة موسى</w:t>
      </w:r>
      <w:r w:rsidR="005704F7" w:rsidRPr="00A51A6C">
        <w:rPr>
          <w:rFonts w:cs="KFGQPC Uthman Taha Naskh" w:hint="cs"/>
          <w:b/>
          <w:bCs/>
          <w:color w:val="0070C0"/>
          <w:sz w:val="30"/>
          <w:szCs w:val="30"/>
          <w:rtl/>
        </w:rPr>
        <w:t>.</w:t>
      </w:r>
      <w:r w:rsidRPr="00A51A6C">
        <w:rPr>
          <w:rFonts w:cs="KFGQPC Uthman Taha Naskh"/>
          <w:b/>
          <w:bCs/>
          <w:color w:val="0070C0"/>
          <w:sz w:val="30"/>
          <w:szCs w:val="30"/>
          <w:rtl/>
        </w:rPr>
        <w:t xml:space="preserve"> قلنا لا تخف إنك أنت الأعلى</w:t>
      </w:r>
      <w:r w:rsidR="005704F7" w:rsidRPr="00A51A6C">
        <w:rPr>
          <w:rFonts w:cs="KFGQPC Uthman Taha Naskh" w:hint="cs"/>
          <w:b/>
          <w:bCs/>
          <w:color w:val="0070C0"/>
          <w:sz w:val="30"/>
          <w:szCs w:val="30"/>
          <w:rtl/>
        </w:rPr>
        <w:t>.</w:t>
      </w:r>
      <w:r w:rsidRPr="00A51A6C">
        <w:rPr>
          <w:rFonts w:cs="KFGQPC Uthman Taha Naskh"/>
          <w:b/>
          <w:bCs/>
          <w:color w:val="0070C0"/>
          <w:sz w:val="30"/>
          <w:szCs w:val="30"/>
          <w:rtl/>
        </w:rPr>
        <w:t xml:space="preserve"> وألق ما في يمينك تلقف ما صنعوا إنما صنعوا كيد ساحر ولا يفلح الساحر حيث أتى</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طه، الآيات: 65-69</w:t>
      </w:r>
      <w:r w:rsidR="009E6C74" w:rsidRPr="00A51A6C">
        <w:rPr>
          <w:rFonts w:cs="KFGQPC Uthman Taha Naskh" w:hint="cs"/>
          <w:sz w:val="24"/>
          <w:szCs w:val="24"/>
          <w:rtl/>
        </w:rPr>
        <w:t>]</w:t>
      </w:r>
      <w:r w:rsidRPr="00E00769">
        <w:rPr>
          <w:rFonts w:cs="KFGQPC Uthman Taha Naskh"/>
          <w:sz w:val="30"/>
          <w:szCs w:val="30"/>
          <w:rtl/>
        </w:rPr>
        <w:t>.</w:t>
      </w:r>
    </w:p>
    <w:p w14:paraId="6FFE667B"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وبعد قراءة ما ذكر في الماء يشرب منه ثلاث حسوات ويغتسل بالباقي وبذلك يزول الداء إن شاء الله، وإن دعت الحاجة لاستعماله مرتين أو أكثر فلا بأس حتى يزول الداء.</w:t>
      </w:r>
    </w:p>
    <w:p w14:paraId="0DAE624A"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ومن علاج السحر أيضاً - وهو من أنفع علاجه - بذل الجهود في معرفة موضع السحر في أرض أو جبل أو غير ذلك، فإذا عرف واستخرج وأتلف بطل السحر.</w:t>
      </w:r>
    </w:p>
    <w:p w14:paraId="75FD700B"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هذا ما تيسر بيانه من الأمور التي يتقى بها السحر ويعالج بها</w:t>
      </w:r>
      <w:r w:rsidR="00C42E77" w:rsidRPr="00E00769">
        <w:rPr>
          <w:rFonts w:cs="KFGQPC Uthman Taha Naskh" w:hint="cs"/>
          <w:sz w:val="30"/>
          <w:szCs w:val="30"/>
          <w:rtl/>
        </w:rPr>
        <w:t>،</w:t>
      </w:r>
      <w:r w:rsidRPr="00E00769">
        <w:rPr>
          <w:rFonts w:cs="KFGQPC Uthman Taha Naskh"/>
          <w:sz w:val="30"/>
          <w:szCs w:val="30"/>
          <w:rtl/>
        </w:rPr>
        <w:t xml:space="preserve"> والله ولي التوفيق.</w:t>
      </w:r>
    </w:p>
    <w:p w14:paraId="16C05AEC"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وأما علاجه بعمل السحرة الذي هو التقرب إلى الجن بالذبح أو غيره من القربات فهذا لا يجوز؛ لأنه من عمل الشيطان بل من الشرك الأكبر. </w:t>
      </w:r>
      <w:r w:rsidRPr="00E00769">
        <w:rPr>
          <w:rFonts w:cs="KFGQPC Uthman Taha Naskh"/>
          <w:sz w:val="30"/>
          <w:szCs w:val="30"/>
          <w:rtl/>
        </w:rPr>
        <w:lastRenderedPageBreak/>
        <w:t xml:space="preserve">فالواجب الحذر من ذلك، كما لا يجوز علاجه بسؤال الكهنة والعرافين والمشعوذين واستعمال ما يقولون لأنهم لا يؤمنون، ولأنهم كذبة فجرة يدعون علم الغيب ويلبسون على الناس، وقد حذر الرسول </w:t>
      </w:r>
      <w:r w:rsidRPr="00E00769">
        <w:rPr>
          <w:rFonts w:cs="KFGQPC Uthman Taha Naskh"/>
          <w:sz w:val="30"/>
          <w:szCs w:val="30"/>
        </w:rPr>
        <w:sym w:font="AGA Arabesque" w:char="F072"/>
      </w:r>
      <w:r w:rsidRPr="00E00769">
        <w:rPr>
          <w:rFonts w:cs="KFGQPC Uthman Taha Naskh"/>
          <w:sz w:val="30"/>
          <w:szCs w:val="30"/>
          <w:rtl/>
        </w:rPr>
        <w:t xml:space="preserve"> من إتيانهم وسؤالهم وتصديقهم كما سبق بيان ذلك في أول هذه الرسالة، وقد صح عن رسول الله </w:t>
      </w:r>
      <w:r w:rsidRPr="00E00769">
        <w:rPr>
          <w:rFonts w:cs="KFGQPC Uthman Taha Naskh"/>
          <w:sz w:val="30"/>
          <w:szCs w:val="30"/>
        </w:rPr>
        <w:sym w:font="AGA Arabesque" w:char="F072"/>
      </w:r>
      <w:r w:rsidRPr="00E00769">
        <w:rPr>
          <w:rFonts w:cs="KFGQPC Uthman Taha Naskh"/>
          <w:sz w:val="30"/>
          <w:szCs w:val="30"/>
          <w:rtl/>
        </w:rPr>
        <w:t xml:space="preserve"> أنه سئل عن النشرة فقال: </w:t>
      </w:r>
      <w:r w:rsidRPr="00A51A6C">
        <w:rPr>
          <w:rFonts w:cs="KFGQPC Uthman Taha Naskh"/>
          <w:b/>
          <w:bCs/>
          <w:color w:val="0070C0"/>
          <w:sz w:val="30"/>
          <w:szCs w:val="30"/>
          <w:rtl/>
        </w:rPr>
        <w:t>(هي من عمل الشيطان)</w:t>
      </w:r>
      <w:r w:rsidRPr="00E00769">
        <w:rPr>
          <w:rFonts w:cs="KFGQPC Uthman Taha Naskh"/>
          <w:sz w:val="30"/>
          <w:szCs w:val="30"/>
          <w:rtl/>
        </w:rPr>
        <w:t xml:space="preserve"> رواه الإمام أحمد وأبو داود بإسناد جيد. والنشرة هي حل السحر عن المسحور</w:t>
      </w:r>
      <w:r w:rsidR="005704F7" w:rsidRPr="00E00769">
        <w:rPr>
          <w:rFonts w:cs="KFGQPC Uthman Taha Naskh" w:hint="cs"/>
          <w:sz w:val="30"/>
          <w:szCs w:val="30"/>
          <w:rtl/>
        </w:rPr>
        <w:t>.</w:t>
      </w:r>
      <w:r w:rsidRPr="00E00769">
        <w:rPr>
          <w:rFonts w:cs="KFGQPC Uthman Taha Naskh"/>
          <w:sz w:val="30"/>
          <w:szCs w:val="30"/>
          <w:rtl/>
        </w:rPr>
        <w:t xml:space="preserve"> ومراده </w:t>
      </w:r>
      <w:r w:rsidRPr="00E00769">
        <w:rPr>
          <w:rFonts w:cs="KFGQPC Uthman Taha Naskh"/>
          <w:sz w:val="30"/>
          <w:szCs w:val="30"/>
        </w:rPr>
        <w:sym w:font="AGA Arabesque" w:char="F072"/>
      </w:r>
      <w:r w:rsidRPr="00E00769">
        <w:rPr>
          <w:rFonts w:cs="KFGQPC Uthman Taha Naskh"/>
          <w:sz w:val="30"/>
          <w:szCs w:val="30"/>
          <w:rtl/>
        </w:rPr>
        <w:t xml:space="preserve"> بكلامه هذا</w:t>
      </w:r>
      <w:r w:rsidR="005704F7" w:rsidRPr="00E00769">
        <w:rPr>
          <w:rFonts w:cs="KFGQPC Uthman Taha Naskh" w:hint="cs"/>
          <w:sz w:val="30"/>
          <w:szCs w:val="30"/>
          <w:rtl/>
        </w:rPr>
        <w:t>:</w:t>
      </w:r>
      <w:r w:rsidRPr="00E00769">
        <w:rPr>
          <w:rFonts w:cs="KFGQPC Uthman Taha Naskh"/>
          <w:sz w:val="30"/>
          <w:szCs w:val="30"/>
          <w:rtl/>
        </w:rPr>
        <w:t xml:space="preserve"> النشرة التي يتعاطاها أهل الجاهلية، وهي: سؤال الساحر ليحل السحر، أو حله بسحر مثله من ساحر آخر.</w:t>
      </w:r>
    </w:p>
    <w:p w14:paraId="6C6CCC33"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أما حله بالرقية والتعوذات الشرعية والأدوية المباحة فلا بأس بذلك كما تقدم. وقد نص على ذلك العلامة ابن القيم، والشيخ عبد</w:t>
      </w:r>
      <w:r w:rsidR="005704F7" w:rsidRPr="00E00769">
        <w:rPr>
          <w:rFonts w:cs="KFGQPC Uthman Taha Naskh" w:hint="cs"/>
          <w:sz w:val="30"/>
          <w:szCs w:val="30"/>
          <w:rtl/>
        </w:rPr>
        <w:t xml:space="preserve"> </w:t>
      </w:r>
      <w:r w:rsidR="005704F7" w:rsidRPr="00E00769">
        <w:rPr>
          <w:rFonts w:cs="KFGQPC Uthman Taha Naskh"/>
          <w:sz w:val="30"/>
          <w:szCs w:val="30"/>
          <w:rtl/>
        </w:rPr>
        <w:t>الرحمن بن حسن في فتح المجيد رحم</w:t>
      </w:r>
      <w:r w:rsidR="005704F7" w:rsidRPr="00E00769">
        <w:rPr>
          <w:rFonts w:cs="KFGQPC Uthman Taha Naskh" w:hint="cs"/>
          <w:sz w:val="30"/>
          <w:szCs w:val="30"/>
          <w:rtl/>
        </w:rPr>
        <w:t>ة</w:t>
      </w:r>
      <w:r w:rsidRPr="00E00769">
        <w:rPr>
          <w:rFonts w:cs="KFGQPC Uthman Taha Naskh"/>
          <w:sz w:val="30"/>
          <w:szCs w:val="30"/>
          <w:rtl/>
        </w:rPr>
        <w:t xml:space="preserve"> الله عليهما، ونص على ذلك أيضاً غيرهما من أهل العلم.</w:t>
      </w:r>
    </w:p>
    <w:p w14:paraId="24E2B0C6"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والله المسؤول أن يوفق المسلمين للعافية من كل سوء، وأن يحفظ عليهم دينهم، ويرزقهم الفقه فيه، والعافية من كل ما يخالف شرعه</w:t>
      </w:r>
      <w:r w:rsidR="00117DE6" w:rsidRPr="00E00769">
        <w:rPr>
          <w:rFonts w:cs="KFGQPC Uthman Taha Naskh" w:hint="cs"/>
          <w:sz w:val="30"/>
          <w:szCs w:val="30"/>
          <w:rtl/>
        </w:rPr>
        <w:t>،</w:t>
      </w:r>
      <w:r w:rsidRPr="00E00769">
        <w:rPr>
          <w:rFonts w:cs="KFGQPC Uthman Taha Naskh"/>
          <w:sz w:val="30"/>
          <w:szCs w:val="30"/>
          <w:rtl/>
        </w:rPr>
        <w:t xml:space="preserve"> وصلى الله وسلم على عبده ورسوله محمد وعلى آله وصحبه.</w:t>
      </w:r>
    </w:p>
    <w:p w14:paraId="27A4534E" w14:textId="77777777" w:rsidR="005704F7" w:rsidRPr="00E00769" w:rsidRDefault="00021270">
      <w:pPr>
        <w:spacing w:before="120"/>
        <w:jc w:val="center"/>
        <w:rPr>
          <w:rFonts w:cs="KFGQPC Uthman Taha Naskh"/>
          <w:b/>
          <w:bCs/>
          <w:sz w:val="30"/>
          <w:szCs w:val="30"/>
          <w:rtl/>
        </w:rPr>
      </w:pPr>
      <w:r w:rsidRPr="00E00769">
        <w:rPr>
          <w:rFonts w:cs="KFGQPC Uthman Taha Naskh"/>
          <w:sz w:val="30"/>
          <w:szCs w:val="30"/>
          <w:rtl/>
        </w:rPr>
        <w:br w:type="page"/>
      </w:r>
    </w:p>
    <w:p w14:paraId="661C93BA" w14:textId="77777777" w:rsidR="00021270" w:rsidRPr="00A51A6C" w:rsidRDefault="00021270" w:rsidP="00A51A6C">
      <w:pPr>
        <w:spacing w:before="120"/>
        <w:jc w:val="center"/>
        <w:outlineLvl w:val="0"/>
        <w:rPr>
          <w:rFonts w:cs="KFGQPC Uthman Taha Naskh"/>
          <w:color w:val="0070C0"/>
          <w:sz w:val="30"/>
          <w:szCs w:val="30"/>
          <w:rtl/>
        </w:rPr>
      </w:pPr>
      <w:bookmarkStart w:id="4" w:name="_Toc109451289"/>
      <w:r w:rsidRPr="00A51A6C">
        <w:rPr>
          <w:rFonts w:cs="KFGQPC Uthman Taha Naskh"/>
          <w:b/>
          <w:bCs/>
          <w:color w:val="0070C0"/>
          <w:sz w:val="30"/>
          <w:szCs w:val="30"/>
          <w:rtl/>
        </w:rPr>
        <w:lastRenderedPageBreak/>
        <w:t>سحر الزوجة على الزوج</w:t>
      </w:r>
      <w:bookmarkEnd w:id="4"/>
    </w:p>
    <w:p w14:paraId="715C2FD8" w14:textId="77777777" w:rsidR="00117DE6" w:rsidRPr="00A51A6C" w:rsidRDefault="00117DE6" w:rsidP="00A51A6C">
      <w:pPr>
        <w:spacing w:before="120"/>
        <w:jc w:val="both"/>
        <w:rPr>
          <w:rFonts w:cs="KFGQPC Uthman Taha Naskh"/>
          <w:sz w:val="30"/>
          <w:szCs w:val="30"/>
          <w:rtl/>
        </w:rPr>
      </w:pPr>
      <w:r w:rsidRPr="00A51A6C">
        <w:rPr>
          <w:rFonts w:cs="KFGQPC Uthman Taha Naskh" w:hint="cs"/>
          <w:sz w:val="30"/>
          <w:szCs w:val="30"/>
          <w:rtl/>
        </w:rPr>
        <w:t>[</w:t>
      </w:r>
      <w:r w:rsidRPr="00A51A6C">
        <w:rPr>
          <w:rFonts w:cs="KFGQPC Uthman Taha Naskh"/>
          <w:sz w:val="30"/>
          <w:szCs w:val="30"/>
          <w:rtl/>
        </w:rPr>
        <w:t>صدرت الإجابة من مكتب سماحته في: 9/11/1387ه</w:t>
      </w:r>
      <w:r w:rsidR="001F7C84" w:rsidRPr="00A51A6C">
        <w:rPr>
          <w:rFonts w:cs="KFGQPC Uthman Taha Naskh" w:hint="cs"/>
          <w:sz w:val="30"/>
          <w:szCs w:val="30"/>
          <w:rtl/>
        </w:rPr>
        <w:t xml:space="preserve"> - </w:t>
      </w:r>
      <w:r w:rsidR="001F7C84" w:rsidRPr="00A51A6C">
        <w:rPr>
          <w:rFonts w:cs="KFGQPC Uthman Taha Naskh"/>
          <w:sz w:val="30"/>
          <w:szCs w:val="30"/>
          <w:rtl/>
        </w:rPr>
        <w:t xml:space="preserve">«مجموع فتاوى ومقالات متنوعة» لابن باز </w:t>
      </w:r>
      <w:r w:rsidR="001F7C84" w:rsidRPr="00A51A6C">
        <w:rPr>
          <w:rFonts w:cs="KFGQPC Uthman Taha Naskh"/>
          <w:b/>
          <w:bCs/>
          <w:color w:val="0070C0"/>
          <w:sz w:val="30"/>
          <w:szCs w:val="30"/>
          <w:rtl/>
        </w:rPr>
        <w:t>(4/ 431</w:t>
      </w:r>
      <w:r w:rsidR="001F7C84" w:rsidRPr="00A51A6C">
        <w:rPr>
          <w:rFonts w:cs="KFGQPC Uthman Taha Naskh" w:hint="cs"/>
          <w:b/>
          <w:bCs/>
          <w:color w:val="0070C0"/>
          <w:sz w:val="30"/>
          <w:szCs w:val="30"/>
          <w:rtl/>
        </w:rPr>
        <w:t>-432</w:t>
      </w:r>
      <w:r w:rsidR="001F7C84" w:rsidRPr="00A51A6C">
        <w:rPr>
          <w:rFonts w:cs="KFGQPC Uthman Taha Naskh"/>
          <w:b/>
          <w:bCs/>
          <w:color w:val="0070C0"/>
          <w:sz w:val="30"/>
          <w:szCs w:val="30"/>
          <w:rtl/>
        </w:rPr>
        <w:t>)</w:t>
      </w:r>
      <w:r w:rsidRPr="00A51A6C">
        <w:rPr>
          <w:rFonts w:cs="KFGQPC Uthman Taha Naskh" w:hint="cs"/>
          <w:sz w:val="30"/>
          <w:szCs w:val="30"/>
          <w:rtl/>
        </w:rPr>
        <w:t>]</w:t>
      </w:r>
    </w:p>
    <w:p w14:paraId="78A4532C"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من عبد</w:t>
      </w:r>
      <w:r w:rsidR="00D61224" w:rsidRPr="00E00769">
        <w:rPr>
          <w:rFonts w:cs="KFGQPC Uthman Taha Naskh" w:hint="cs"/>
          <w:sz w:val="30"/>
          <w:szCs w:val="30"/>
          <w:rtl/>
        </w:rPr>
        <w:t xml:space="preserve"> </w:t>
      </w:r>
      <w:r w:rsidRPr="00E00769">
        <w:rPr>
          <w:rFonts w:cs="KFGQPC Uthman Taha Naskh"/>
          <w:sz w:val="30"/>
          <w:szCs w:val="30"/>
          <w:rtl/>
        </w:rPr>
        <w:t>العزيز بن عبد</w:t>
      </w:r>
      <w:r w:rsidR="00D61224" w:rsidRPr="00E00769">
        <w:rPr>
          <w:rFonts w:cs="KFGQPC Uthman Taha Naskh" w:hint="cs"/>
          <w:sz w:val="30"/>
          <w:szCs w:val="30"/>
          <w:rtl/>
        </w:rPr>
        <w:t xml:space="preserve"> </w:t>
      </w:r>
      <w:r w:rsidRPr="00E00769">
        <w:rPr>
          <w:rFonts w:cs="KFGQPC Uthman Taha Naskh"/>
          <w:sz w:val="30"/>
          <w:szCs w:val="30"/>
          <w:rtl/>
        </w:rPr>
        <w:t>الله بن باز إلى حضرة الأخ المكرم... السلام عليكم ورحمة الله وبركاته، وبعد:</w:t>
      </w:r>
    </w:p>
    <w:p w14:paraId="5317B9CA"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وصلني كتابكم المؤرخ </w:t>
      </w:r>
      <w:r w:rsidRPr="00A51A6C">
        <w:rPr>
          <w:rFonts w:cs="KFGQPC Uthman Taha Naskh"/>
          <w:b/>
          <w:bCs/>
          <w:color w:val="0070C0"/>
          <w:sz w:val="30"/>
          <w:szCs w:val="30"/>
          <w:rtl/>
        </w:rPr>
        <w:t>(بدون)</w:t>
      </w:r>
      <w:r w:rsidRPr="00E00769">
        <w:rPr>
          <w:rFonts w:cs="KFGQPC Uthman Taha Naskh"/>
          <w:sz w:val="30"/>
          <w:szCs w:val="30"/>
          <w:rtl/>
        </w:rPr>
        <w:t xml:space="preserve"> وصلكم الله بهداه وما تضمنه من الإفادة عما أصابكم عندما أردت جماع زوجتك الجديدة، وعن ذهابك للشيخ وما أفتاك به وعما عملته الزوجة القديمة من العمل الذي كان سبباً لمنعك من جماع زوجتك الجديدة، وسؤالك عن الحكم في ذلك كان معلوماً.</w:t>
      </w:r>
    </w:p>
    <w:p w14:paraId="503F6F7F"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والجواب</w:t>
      </w:r>
      <w:r w:rsidR="009E04BB" w:rsidRPr="00E00769">
        <w:rPr>
          <w:rFonts w:cs="KFGQPC Uthman Taha Naskh"/>
          <w:sz w:val="30"/>
          <w:szCs w:val="30"/>
          <w:rtl/>
        </w:rPr>
        <w:t>:</w:t>
      </w:r>
      <w:r w:rsidRPr="00E00769">
        <w:rPr>
          <w:rFonts w:cs="KFGQPC Uthman Taha Naskh"/>
          <w:sz w:val="30"/>
          <w:szCs w:val="30"/>
          <w:rtl/>
        </w:rPr>
        <w:t xml:space="preserve"> إذا كانت الزوجة القديمة قد أقرت بهذا العمل، أو ثبت عليها ذلك بالبينة فقد فعلت منكراً عظيماً، بل كفراً وضلالاً؛ لأن عملها هذا هو السحر المحرّم، والساحر كافر كما قال الله سبحانه: </w:t>
      </w:r>
      <w:r w:rsidR="00A51A6C" w:rsidRPr="00A51A6C">
        <w:rPr>
          <w:rFonts w:cs="KFGQPC Uthman Taha Naskh"/>
          <w:b/>
          <w:bCs/>
          <w:color w:val="0070C0"/>
          <w:sz w:val="30"/>
          <w:szCs w:val="30"/>
          <w:rtl/>
        </w:rPr>
        <w:t>﴿</w:t>
      </w:r>
      <w:r w:rsidRPr="00A51A6C">
        <w:rPr>
          <w:rFonts w:cs="KFGQPC Uthman Taha Naskh"/>
          <w:b/>
          <w:bCs/>
          <w:color w:val="0070C0"/>
          <w:sz w:val="30"/>
          <w:szCs w:val="30"/>
          <w:rtl/>
        </w:rPr>
        <w:t xml:space="preserve">واتبعوا ما تتلوا الشياطين على ملك سليمان وما كفر سليمان ولكن الشياطين كفروا يعلمون الناس السحر وما أنزل على الملكين ببابل هارون وماروت وما يعلمان من أحد حتى يقولا إنما نحن فتنة فلا تفكر فيتعلمون منهما ما يفرقون به بين المرء وزوجه وما هم بضارين به من أحد إلا بإذن الله ويتعلمون ما يضرهم ولا ينفعهم ولقد علموا لمن اشتراه ما له في الآخرة من </w:t>
      </w:r>
      <w:r w:rsidRPr="00A51A6C">
        <w:rPr>
          <w:rFonts w:cs="KFGQPC Uthman Taha Naskh"/>
          <w:b/>
          <w:bCs/>
          <w:color w:val="0070C0"/>
          <w:sz w:val="30"/>
          <w:szCs w:val="30"/>
          <w:rtl/>
        </w:rPr>
        <w:lastRenderedPageBreak/>
        <w:t>خلاق ولبئس ما شروا به أنفسهم لو كانو</w:t>
      </w:r>
      <w:r w:rsidR="00C677CE" w:rsidRPr="00A51A6C">
        <w:rPr>
          <w:rFonts w:cs="KFGQPC Uthman Taha Naskh" w:hint="cs"/>
          <w:b/>
          <w:bCs/>
          <w:color w:val="0070C0"/>
          <w:sz w:val="30"/>
          <w:szCs w:val="30"/>
          <w:rtl/>
        </w:rPr>
        <w:t>ا</w:t>
      </w:r>
      <w:r w:rsidRPr="00A51A6C">
        <w:rPr>
          <w:rFonts w:cs="KFGQPC Uthman Taha Naskh"/>
          <w:b/>
          <w:bCs/>
          <w:color w:val="0070C0"/>
          <w:sz w:val="30"/>
          <w:szCs w:val="30"/>
          <w:rtl/>
        </w:rPr>
        <w:t xml:space="preserve"> يعلمون</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البقرة، الآية: 102</w:t>
      </w:r>
      <w:r w:rsidR="009E6C74" w:rsidRPr="00A51A6C">
        <w:rPr>
          <w:rFonts w:cs="KFGQPC Uthman Taha Naskh" w:hint="cs"/>
          <w:sz w:val="24"/>
          <w:szCs w:val="24"/>
          <w:rtl/>
        </w:rPr>
        <w:t>]</w:t>
      </w:r>
      <w:r w:rsidRPr="00E00769">
        <w:rPr>
          <w:rFonts w:cs="KFGQPC Uthman Taha Naskh"/>
          <w:sz w:val="30"/>
          <w:szCs w:val="30"/>
          <w:rtl/>
        </w:rPr>
        <w:t>، فهذه الآية الكريمة تدل على أن السحر كفر، وأن الساحر كافر، وأن السحرة يتعلمون ما يضرهم ولا ينفعهم، وأن من مقاصدهم التفريق ب</w:t>
      </w:r>
      <w:r w:rsidR="006D71C5" w:rsidRPr="00E00769">
        <w:rPr>
          <w:rFonts w:cs="KFGQPC Uthman Taha Naskh" w:hint="cs"/>
          <w:sz w:val="30"/>
          <w:szCs w:val="30"/>
          <w:rtl/>
        </w:rPr>
        <w:t>ي</w:t>
      </w:r>
      <w:r w:rsidRPr="00E00769">
        <w:rPr>
          <w:rFonts w:cs="KFGQPC Uthman Taha Naskh"/>
          <w:sz w:val="30"/>
          <w:szCs w:val="30"/>
          <w:rtl/>
        </w:rPr>
        <w:t>ن المرء وزوجه، وأنه لا خلاق لهم عند الله يوم القيامة -يعني لا</w:t>
      </w:r>
      <w:r w:rsidR="006D71C5" w:rsidRPr="00E00769">
        <w:rPr>
          <w:rFonts w:cs="KFGQPC Uthman Taha Naskh" w:hint="cs"/>
          <w:sz w:val="30"/>
          <w:szCs w:val="30"/>
          <w:rtl/>
        </w:rPr>
        <w:t xml:space="preserve"> </w:t>
      </w:r>
      <w:r w:rsidRPr="00E00769">
        <w:rPr>
          <w:rFonts w:cs="KFGQPC Uthman Taha Naskh"/>
          <w:sz w:val="30"/>
          <w:szCs w:val="30"/>
          <w:rtl/>
        </w:rPr>
        <w:t>ح</w:t>
      </w:r>
      <w:r w:rsidR="006D71C5" w:rsidRPr="00E00769">
        <w:rPr>
          <w:rFonts w:cs="KFGQPC Uthman Taha Naskh" w:hint="cs"/>
          <w:sz w:val="30"/>
          <w:szCs w:val="30"/>
          <w:rtl/>
        </w:rPr>
        <w:t>َ</w:t>
      </w:r>
      <w:r w:rsidRPr="00E00769">
        <w:rPr>
          <w:rFonts w:cs="KFGQPC Uthman Taha Naskh"/>
          <w:sz w:val="30"/>
          <w:szCs w:val="30"/>
          <w:rtl/>
        </w:rPr>
        <w:t>ظ</w:t>
      </w:r>
      <w:r w:rsidR="006D71C5" w:rsidRPr="00E00769">
        <w:rPr>
          <w:rFonts w:cs="KFGQPC Uthman Taha Naskh" w:hint="cs"/>
          <w:sz w:val="30"/>
          <w:szCs w:val="30"/>
          <w:rtl/>
        </w:rPr>
        <w:t>َّ</w:t>
      </w:r>
      <w:r w:rsidRPr="00E00769">
        <w:rPr>
          <w:rFonts w:cs="KFGQPC Uthman Taha Naskh"/>
          <w:sz w:val="30"/>
          <w:szCs w:val="30"/>
          <w:rtl/>
        </w:rPr>
        <w:t xml:space="preserve"> لهم في النجاة- وفي الحديث الصحيح عن رسول الله </w:t>
      </w:r>
      <w:r w:rsidRPr="00E00769">
        <w:rPr>
          <w:rFonts w:cs="KFGQPC Uthman Taha Naskh"/>
          <w:sz w:val="30"/>
          <w:szCs w:val="30"/>
        </w:rPr>
        <w:sym w:font="AGA Arabesque" w:char="F072"/>
      </w:r>
      <w:r w:rsidRPr="00E00769">
        <w:rPr>
          <w:rFonts w:cs="KFGQPC Uthman Taha Naskh"/>
          <w:sz w:val="30"/>
          <w:szCs w:val="30"/>
          <w:rtl/>
        </w:rPr>
        <w:t xml:space="preserve"> أنه قال: </w:t>
      </w:r>
      <w:r w:rsidRPr="00A51A6C">
        <w:rPr>
          <w:rFonts w:cs="KFGQPC Uthman Taha Naskh"/>
          <w:b/>
          <w:bCs/>
          <w:color w:val="0070C0"/>
          <w:sz w:val="30"/>
          <w:szCs w:val="30"/>
          <w:rtl/>
        </w:rPr>
        <w:t>(واجتنبوا السبع الموبقات)</w:t>
      </w:r>
      <w:r w:rsidRPr="00E00769">
        <w:rPr>
          <w:rFonts w:cs="KFGQPC Uthman Taha Naskh"/>
          <w:sz w:val="30"/>
          <w:szCs w:val="30"/>
          <w:rtl/>
        </w:rPr>
        <w:t xml:space="preserve"> قيل: وما هن يا رسول الله؟ قال: </w:t>
      </w:r>
      <w:r w:rsidRPr="00A51A6C">
        <w:rPr>
          <w:rFonts w:cs="KFGQPC Uthman Taha Naskh"/>
          <w:b/>
          <w:bCs/>
          <w:color w:val="0070C0"/>
          <w:sz w:val="30"/>
          <w:szCs w:val="30"/>
          <w:rtl/>
        </w:rPr>
        <w:t>(الشرك بالله، والسحر، وقتل النفس التي حرّم الله إلا بالحق، وأكل الربا، وأكل مال اليتم، والتولي يوم الزحف، وقذف المحصنات الغافلات المؤمنات)</w:t>
      </w:r>
      <w:r w:rsidRPr="00E00769">
        <w:rPr>
          <w:rFonts w:cs="KFGQPC Uthman Taha Naskh"/>
          <w:sz w:val="30"/>
          <w:szCs w:val="30"/>
          <w:rtl/>
        </w:rPr>
        <w:t xml:space="preserve">. </w:t>
      </w:r>
    </w:p>
    <w:p w14:paraId="2CA5314E" w14:textId="77777777" w:rsidR="00021270" w:rsidRPr="00E00769" w:rsidRDefault="00021270" w:rsidP="00C677CE">
      <w:pPr>
        <w:spacing w:before="120"/>
        <w:jc w:val="both"/>
        <w:rPr>
          <w:rFonts w:cs="KFGQPC Uthman Taha Naskh"/>
          <w:sz w:val="30"/>
          <w:szCs w:val="30"/>
          <w:rtl/>
        </w:rPr>
      </w:pPr>
      <w:r w:rsidRPr="00E00769">
        <w:rPr>
          <w:rFonts w:cs="KFGQPC Uthman Taha Naskh"/>
          <w:sz w:val="30"/>
          <w:szCs w:val="30"/>
          <w:rtl/>
        </w:rPr>
        <w:tab/>
        <w:t xml:space="preserve">أما الشيخ الذي أعطاك الدواء فالظاهر أنه ساحر كالمرأة، لأنه لا يطلع على أعمال السحر إلا السحرة، وهو أيضاً من العرافين والكهنة المعروفين بادعاء الغيب في كثير من الأمور، والواجب على المسلم أن يحذرهم وألا يصدقهم فيما يدّعون من الغيب لقول النبي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(من أتى عرافاً فسأله عن شيء لم تقبل له صلاة أربعين ليلة)</w:t>
      </w:r>
      <w:r w:rsidRPr="00E00769">
        <w:rPr>
          <w:rFonts w:cs="KFGQPC Uthman Taha Naskh"/>
          <w:sz w:val="30"/>
          <w:szCs w:val="30"/>
          <w:rtl/>
        </w:rPr>
        <w:t xml:space="preserve"> أخرجه مسلم في صحيحه، وقال </w:t>
      </w:r>
      <w:r w:rsidRPr="00E00769">
        <w:rPr>
          <w:rFonts w:cs="KFGQPC Uthman Taha Naskh"/>
          <w:sz w:val="30"/>
          <w:szCs w:val="30"/>
        </w:rPr>
        <w:sym w:font="AGA Arabesque" w:char="F072"/>
      </w:r>
      <w:r w:rsidRPr="00E00769">
        <w:rPr>
          <w:rFonts w:cs="KFGQPC Uthman Taha Naskh"/>
          <w:sz w:val="30"/>
          <w:szCs w:val="30"/>
          <w:rtl/>
        </w:rPr>
        <w:t xml:space="preserve"> أيضاً: </w:t>
      </w:r>
      <w:r w:rsidRPr="00A51A6C">
        <w:rPr>
          <w:rFonts w:cs="KFGQPC Uthman Taha Naskh"/>
          <w:b/>
          <w:bCs/>
          <w:color w:val="0070C0"/>
          <w:sz w:val="30"/>
          <w:szCs w:val="30"/>
          <w:rtl/>
        </w:rPr>
        <w:t xml:space="preserve">(من أتى عرافاً أو كاهناً فصدقه بما يقول فقد كفر بما أنزل على محمد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w:t>
      </w:r>
      <w:r w:rsidRPr="00E00769">
        <w:rPr>
          <w:rFonts w:cs="KFGQPC Uthman Taha Naskh"/>
          <w:sz w:val="30"/>
          <w:szCs w:val="30"/>
          <w:rtl/>
        </w:rPr>
        <w:t>.</w:t>
      </w:r>
    </w:p>
    <w:p w14:paraId="586152D4"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فالواجب عليك التوبة والندم على ما قد حصل منك، وإخبار رئيس الهيئة ورئيس المحكمة بالشيخ المذكور وزوجتك القديمة حتى تعمل المحكمة والهيئة ما يردعهم، وإذا عرض لك مثل هذا الحادث فاسأل علماء </w:t>
      </w:r>
      <w:r w:rsidRPr="00E00769">
        <w:rPr>
          <w:rFonts w:cs="KFGQPC Uthman Taha Naskh"/>
          <w:sz w:val="30"/>
          <w:szCs w:val="30"/>
          <w:rtl/>
        </w:rPr>
        <w:lastRenderedPageBreak/>
        <w:t>الشرع حتى يخبروك بالعلاج الشرعي. رزقنا الله وإياك الفقه في الدين والثبات عليه والسلامة مما يخالفه</w:t>
      </w:r>
      <w:r w:rsidR="00370D1C" w:rsidRPr="00E00769">
        <w:rPr>
          <w:rFonts w:cs="KFGQPC Uthman Taha Naskh" w:hint="cs"/>
          <w:sz w:val="30"/>
          <w:szCs w:val="30"/>
          <w:rtl/>
        </w:rPr>
        <w:t>،</w:t>
      </w:r>
      <w:r w:rsidRPr="00E00769">
        <w:rPr>
          <w:rFonts w:cs="KFGQPC Uthman Taha Naskh"/>
          <w:sz w:val="30"/>
          <w:szCs w:val="30"/>
          <w:rtl/>
        </w:rPr>
        <w:t xml:space="preserve"> إنه جواد كريم.</w:t>
      </w:r>
    </w:p>
    <w:p w14:paraId="28B37286" w14:textId="77777777" w:rsidR="00021270" w:rsidRPr="00E00769" w:rsidRDefault="00021270" w:rsidP="00370D1C">
      <w:pPr>
        <w:spacing w:before="120"/>
        <w:jc w:val="both"/>
        <w:rPr>
          <w:rFonts w:cs="KFGQPC Uthman Taha Naskh"/>
          <w:sz w:val="30"/>
          <w:szCs w:val="30"/>
          <w:rtl/>
        </w:rPr>
      </w:pPr>
      <w:r w:rsidRPr="00E00769">
        <w:rPr>
          <w:rFonts w:cs="KFGQPC Uthman Taha Naskh"/>
          <w:sz w:val="30"/>
          <w:szCs w:val="30"/>
          <w:rtl/>
        </w:rPr>
        <w:tab/>
        <w:t>والسلام عليكم ورحمة الله وبركاته</w:t>
      </w:r>
      <w:r w:rsidR="00370D1C" w:rsidRPr="00E00769">
        <w:rPr>
          <w:rFonts w:cs="KFGQPC Uthman Taha Naskh" w:hint="cs"/>
          <w:sz w:val="30"/>
          <w:szCs w:val="30"/>
          <w:rtl/>
        </w:rPr>
        <w:t>.</w:t>
      </w:r>
    </w:p>
    <w:p w14:paraId="073D3A8D" w14:textId="77777777" w:rsidR="00370D1C" w:rsidRPr="00E00769" w:rsidRDefault="00021270">
      <w:pPr>
        <w:spacing w:before="120"/>
        <w:jc w:val="center"/>
        <w:rPr>
          <w:rFonts w:cs="KFGQPC Uthman Taha Naskh"/>
          <w:b/>
          <w:bCs/>
          <w:sz w:val="30"/>
          <w:szCs w:val="30"/>
          <w:rtl/>
        </w:rPr>
      </w:pPr>
      <w:r w:rsidRPr="00E00769">
        <w:rPr>
          <w:rFonts w:cs="KFGQPC Uthman Taha Naskh"/>
          <w:sz w:val="30"/>
          <w:szCs w:val="30"/>
          <w:rtl/>
        </w:rPr>
        <w:br w:type="page"/>
      </w:r>
    </w:p>
    <w:p w14:paraId="52FBEBB8" w14:textId="77777777" w:rsidR="00021270" w:rsidRPr="00A51A6C" w:rsidRDefault="00021270" w:rsidP="00A51A6C">
      <w:pPr>
        <w:spacing w:before="120"/>
        <w:jc w:val="center"/>
        <w:outlineLvl w:val="0"/>
        <w:rPr>
          <w:rFonts w:cs="KFGQPC Uthman Taha Naskh"/>
          <w:color w:val="0070C0"/>
          <w:sz w:val="30"/>
          <w:szCs w:val="30"/>
          <w:rtl/>
        </w:rPr>
      </w:pPr>
      <w:bookmarkStart w:id="5" w:name="_Toc109451290"/>
      <w:r w:rsidRPr="00A51A6C">
        <w:rPr>
          <w:rFonts w:cs="KFGQPC Uthman Taha Naskh"/>
          <w:b/>
          <w:bCs/>
          <w:color w:val="0070C0"/>
          <w:sz w:val="30"/>
          <w:szCs w:val="30"/>
          <w:rtl/>
        </w:rPr>
        <w:lastRenderedPageBreak/>
        <w:t>حكم سؤال السحرة والمشعوذين</w:t>
      </w:r>
      <w:bookmarkEnd w:id="5"/>
    </w:p>
    <w:p w14:paraId="258ECA09" w14:textId="77777777" w:rsidR="001F7C84" w:rsidRPr="00A51A6C" w:rsidRDefault="001F7C84" w:rsidP="00A51A6C">
      <w:pPr>
        <w:spacing w:before="120"/>
        <w:jc w:val="both"/>
        <w:rPr>
          <w:rFonts w:cs="KFGQPC Uthman Taha Naskh"/>
          <w:sz w:val="30"/>
          <w:szCs w:val="30"/>
          <w:rtl/>
        </w:rPr>
      </w:pPr>
      <w:r w:rsidRPr="00A51A6C">
        <w:rPr>
          <w:rFonts w:cs="KFGQPC Uthman Taha Naskh" w:hint="cs"/>
          <w:sz w:val="30"/>
          <w:szCs w:val="30"/>
          <w:rtl/>
        </w:rPr>
        <w:t>[</w:t>
      </w:r>
      <w:r w:rsidRPr="00A51A6C">
        <w:rPr>
          <w:rFonts w:cs="KFGQPC Uthman Taha Naskh"/>
          <w:sz w:val="30"/>
          <w:szCs w:val="30"/>
          <w:rtl/>
        </w:rPr>
        <w:t xml:space="preserve">هذه الأسئلة والأجوبة من برنامج: </w:t>
      </w:r>
      <w:r w:rsidRPr="00A51A6C">
        <w:rPr>
          <w:rFonts w:cs="KFGQPC Uthman Taha Naskh"/>
          <w:b/>
          <w:bCs/>
          <w:color w:val="0070C0"/>
          <w:sz w:val="30"/>
          <w:szCs w:val="30"/>
          <w:rtl/>
        </w:rPr>
        <w:t>(نور على الدرب)</w:t>
      </w:r>
      <w:r w:rsidRPr="00A51A6C">
        <w:rPr>
          <w:rFonts w:cs="KFGQPC Uthman Taha Naskh" w:hint="cs"/>
          <w:sz w:val="30"/>
          <w:szCs w:val="30"/>
          <w:rtl/>
        </w:rPr>
        <w:t xml:space="preserve"> - </w:t>
      </w:r>
      <w:r w:rsidRPr="00A51A6C">
        <w:rPr>
          <w:rFonts w:cs="KFGQPC Uthman Taha Naskh"/>
          <w:sz w:val="30"/>
          <w:szCs w:val="30"/>
          <w:rtl/>
        </w:rPr>
        <w:t xml:space="preserve">«مجموع فتاوى ومقالات متنوعة» لابن باز </w:t>
      </w:r>
      <w:r w:rsidRPr="00A51A6C">
        <w:rPr>
          <w:rFonts w:cs="KFGQPC Uthman Taha Naskh"/>
          <w:b/>
          <w:bCs/>
          <w:color w:val="0070C0"/>
          <w:sz w:val="30"/>
          <w:szCs w:val="30"/>
          <w:rtl/>
        </w:rPr>
        <w:t>(5/ 276</w:t>
      </w:r>
      <w:r w:rsidRPr="00A51A6C">
        <w:rPr>
          <w:rFonts w:cs="KFGQPC Uthman Taha Naskh" w:hint="cs"/>
          <w:b/>
          <w:bCs/>
          <w:color w:val="0070C0"/>
          <w:sz w:val="30"/>
          <w:szCs w:val="30"/>
          <w:rtl/>
        </w:rPr>
        <w:t>-278</w:t>
      </w:r>
      <w:r w:rsidRPr="00A51A6C">
        <w:rPr>
          <w:rFonts w:cs="KFGQPC Uthman Taha Naskh"/>
          <w:b/>
          <w:bCs/>
          <w:color w:val="0070C0"/>
          <w:sz w:val="30"/>
          <w:szCs w:val="30"/>
          <w:rtl/>
        </w:rPr>
        <w:t>)</w:t>
      </w:r>
      <w:r w:rsidRPr="00A51A6C">
        <w:rPr>
          <w:rFonts w:cs="KFGQPC Uthman Taha Naskh" w:hint="cs"/>
          <w:sz w:val="30"/>
          <w:szCs w:val="30"/>
          <w:rtl/>
        </w:rPr>
        <w:t>]</w:t>
      </w:r>
    </w:p>
    <w:p w14:paraId="71E98D17"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r>
      <w:r w:rsidRPr="00E00769">
        <w:rPr>
          <w:rFonts w:cs="KFGQPC Uthman Taha Naskh"/>
          <w:b/>
          <w:bCs/>
          <w:sz w:val="30"/>
          <w:szCs w:val="30"/>
          <w:rtl/>
        </w:rPr>
        <w:t>س</w:t>
      </w:r>
      <w:r w:rsidR="009E04BB" w:rsidRPr="00E00769">
        <w:rPr>
          <w:rFonts w:cs="KFGQPC Uthman Taha Naskh"/>
          <w:sz w:val="30"/>
          <w:szCs w:val="30"/>
          <w:rtl/>
        </w:rPr>
        <w:t>:</w:t>
      </w:r>
      <w:r w:rsidRPr="00E00769">
        <w:rPr>
          <w:rFonts w:cs="KFGQPC Uthman Taha Naskh"/>
          <w:sz w:val="30"/>
          <w:szCs w:val="30"/>
          <w:rtl/>
        </w:rPr>
        <w:t xml:space="preserve"> الأخ</w:t>
      </w:r>
      <w:r w:rsidR="009E04BB" w:rsidRPr="00E00769">
        <w:rPr>
          <w:rFonts w:cs="KFGQPC Uthman Taha Naskh"/>
          <w:sz w:val="30"/>
          <w:szCs w:val="30"/>
          <w:rtl/>
        </w:rPr>
        <w:t>:</w:t>
      </w:r>
      <w:r w:rsidRPr="00E00769">
        <w:rPr>
          <w:rFonts w:cs="KFGQPC Uthman Taha Naskh"/>
          <w:sz w:val="30"/>
          <w:szCs w:val="30"/>
          <w:rtl/>
        </w:rPr>
        <w:t xml:space="preserve"> ص. ع. ب. من الرياض يقول في سؤاله: يوجد في بعض جهات اليمن أناس يسمون: </w:t>
      </w:r>
      <w:r w:rsidRPr="00A51A6C">
        <w:rPr>
          <w:rFonts w:cs="KFGQPC Uthman Taha Naskh"/>
          <w:b/>
          <w:bCs/>
          <w:color w:val="0070C0"/>
          <w:sz w:val="30"/>
          <w:szCs w:val="30"/>
          <w:rtl/>
        </w:rPr>
        <w:t>(السادة)</w:t>
      </w:r>
      <w:r w:rsidRPr="00E00769">
        <w:rPr>
          <w:rFonts w:cs="KFGQPC Uthman Taha Naskh"/>
          <w:sz w:val="30"/>
          <w:szCs w:val="30"/>
          <w:rtl/>
        </w:rPr>
        <w:t xml:space="preserve"> وهؤلاء يأتون بأشياء منافية للدين مثل الشعوذة وغيرها، ويدعون أنهم يقدرون على شفاء الناس من الأمراض المستعصية، ويبرهنون على ذلك بطعن أنفسهم بالخناجر أو قطع ألسنتهم ثم إعادتها دون ضرر يلحق بهم، وهؤلاء منهم من يصلي ومنهم من لا يصلي. وكذلك يحلون لأنفسهم الزواج من غير فصيلتهم، ولا يحلون لأحد الزواج من فصيلتهم، وعند دعائهم للمرضى يقولون: </w:t>
      </w:r>
      <w:r w:rsidRPr="00A51A6C">
        <w:rPr>
          <w:rFonts w:cs="KFGQPC Uthman Taha Naskh"/>
          <w:b/>
          <w:bCs/>
          <w:color w:val="0070C0"/>
          <w:sz w:val="30"/>
          <w:szCs w:val="30"/>
          <w:rtl/>
        </w:rPr>
        <w:t>(يا الله يا فلان)</w:t>
      </w:r>
      <w:r w:rsidRPr="00E00769">
        <w:rPr>
          <w:rFonts w:cs="KFGQPC Uthman Taha Naskh"/>
          <w:sz w:val="30"/>
          <w:szCs w:val="30"/>
          <w:rtl/>
        </w:rPr>
        <w:t xml:space="preserve"> أحد أجدادهم.</w:t>
      </w:r>
    </w:p>
    <w:p w14:paraId="27D692AF" w14:textId="77777777" w:rsidR="00021270" w:rsidRPr="00E00769" w:rsidRDefault="00021270" w:rsidP="00370D1C">
      <w:pPr>
        <w:spacing w:before="120"/>
        <w:jc w:val="both"/>
        <w:rPr>
          <w:rFonts w:cs="KFGQPC Uthman Taha Naskh"/>
          <w:sz w:val="30"/>
          <w:szCs w:val="30"/>
          <w:rtl/>
        </w:rPr>
      </w:pPr>
      <w:r w:rsidRPr="00E00769">
        <w:rPr>
          <w:rFonts w:cs="KFGQPC Uthman Taha Naskh"/>
          <w:sz w:val="30"/>
          <w:szCs w:val="30"/>
          <w:rtl/>
        </w:rPr>
        <w:tab/>
        <w:t>وفي القديم كان الناس يكبرونهم، ويعتبرونهم أناساً غير عاديين وأنهم مقربون إلى الله، بل يسمونهم رجال الله، والآن انقسم الناس فيهم: فمنهم من يعارضهم وهم فئة الشباب وبعض المتعلمين، ومنهم من لا يزال متمسكاً بهم وهم كبار السن وغير المتعلمين. نرجو من فضيلتكم بيان الحقيقة في هذا الموضوع.</w:t>
      </w:r>
    </w:p>
    <w:p w14:paraId="6DC609A1"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lastRenderedPageBreak/>
        <w:tab/>
      </w:r>
      <w:r w:rsidRPr="00E00769">
        <w:rPr>
          <w:rFonts w:cs="KFGQPC Uthman Taha Naskh"/>
          <w:b/>
          <w:bCs/>
          <w:sz w:val="30"/>
          <w:szCs w:val="30"/>
          <w:rtl/>
        </w:rPr>
        <w:t>جـ</w:t>
      </w:r>
      <w:r w:rsidR="009E04BB" w:rsidRPr="00E00769">
        <w:rPr>
          <w:rFonts w:cs="KFGQPC Uthman Taha Naskh"/>
          <w:sz w:val="30"/>
          <w:szCs w:val="30"/>
          <w:rtl/>
        </w:rPr>
        <w:t>:</w:t>
      </w:r>
      <w:r w:rsidRPr="00E00769">
        <w:rPr>
          <w:rFonts w:cs="KFGQPC Uthman Taha Naskh"/>
          <w:sz w:val="30"/>
          <w:szCs w:val="30"/>
          <w:rtl/>
        </w:rPr>
        <w:t xml:space="preserve"> هؤلاء وأشباههم من جملة المتصوفة الذين لهم أعمال منكرة وتصرفات باطلة، وهم أيضاً من جملة العرافين الذين قال فيهم النبي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(من أتى عرافاً فسأله عن شيء لم تقبل له صلاة أربعين يوماً</w:t>
      </w:r>
      <w:r w:rsidR="00370D1C" w:rsidRPr="00A51A6C">
        <w:rPr>
          <w:rFonts w:cs="KFGQPC Uthman Taha Naskh"/>
          <w:b/>
          <w:bCs/>
          <w:color w:val="0070C0"/>
          <w:sz w:val="30"/>
          <w:szCs w:val="30"/>
          <w:rtl/>
        </w:rPr>
        <w:t>)</w:t>
      </w:r>
      <w:r w:rsidR="00370D1C" w:rsidRPr="00E00769">
        <w:rPr>
          <w:rFonts w:cs="KFGQPC Uthman Taha Naskh" w:hint="cs"/>
          <w:sz w:val="30"/>
          <w:szCs w:val="30"/>
          <w:rtl/>
        </w:rPr>
        <w:t xml:space="preserve">، </w:t>
      </w:r>
      <w:r w:rsidRPr="00E00769">
        <w:rPr>
          <w:rFonts w:cs="KFGQPC Uthman Taha Naskh"/>
          <w:sz w:val="30"/>
          <w:szCs w:val="30"/>
          <w:rtl/>
        </w:rPr>
        <w:t xml:space="preserve">وذلك بدعواهم علم الغيب، وخدمتهم للجن، وعبادتهم إياهم، وتلبيسهم على الناس بما يفعلون من أنواع السحر الذي قال الله فيه في قصة موسى وفرعون: </w:t>
      </w:r>
      <w:r w:rsidR="00A51A6C" w:rsidRPr="00A51A6C">
        <w:rPr>
          <w:rFonts w:cs="KFGQPC Uthman Taha Naskh"/>
          <w:b/>
          <w:bCs/>
          <w:color w:val="0070C0"/>
          <w:sz w:val="30"/>
          <w:szCs w:val="30"/>
          <w:rtl/>
        </w:rPr>
        <w:t>﴿</w:t>
      </w:r>
      <w:r w:rsidRPr="00A51A6C">
        <w:rPr>
          <w:rFonts w:cs="KFGQPC Uthman Taha Naskh"/>
          <w:b/>
          <w:bCs/>
          <w:color w:val="0070C0"/>
          <w:sz w:val="30"/>
          <w:szCs w:val="30"/>
          <w:rtl/>
        </w:rPr>
        <w:t>قال ألقوا فلما ألقوا سحروا أعين الناس واسترهبوهم وجاءوا بسحر عظيم</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الأعراف، الآية: 116</w:t>
      </w:r>
      <w:r w:rsidR="009E6C74" w:rsidRPr="00A51A6C">
        <w:rPr>
          <w:rFonts w:cs="KFGQPC Uthman Taha Naskh" w:hint="cs"/>
          <w:sz w:val="24"/>
          <w:szCs w:val="24"/>
          <w:rtl/>
        </w:rPr>
        <w:t>]</w:t>
      </w:r>
      <w:r w:rsidRPr="00E00769">
        <w:rPr>
          <w:rFonts w:cs="KFGQPC Uthman Taha Naskh"/>
          <w:sz w:val="30"/>
          <w:szCs w:val="30"/>
          <w:rtl/>
        </w:rPr>
        <w:t>، فلا يجوز إتيانهم ولا سؤالهم لهذا الحديث الشريف</w:t>
      </w:r>
      <w:r w:rsidR="00370D1C" w:rsidRPr="00E00769">
        <w:rPr>
          <w:rFonts w:cs="KFGQPC Uthman Taha Naskh" w:hint="cs"/>
          <w:sz w:val="30"/>
          <w:szCs w:val="30"/>
          <w:rtl/>
        </w:rPr>
        <w:t>،</w:t>
      </w:r>
      <w:r w:rsidRPr="00E00769">
        <w:rPr>
          <w:rFonts w:cs="KFGQPC Uthman Taha Naskh"/>
          <w:sz w:val="30"/>
          <w:szCs w:val="30"/>
          <w:rtl/>
        </w:rPr>
        <w:t xml:space="preserve"> ولقوله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 xml:space="preserve">(من أتى كاهناً فصدقه بما يقول فقد كفر بما أنزل على محمد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w:t>
      </w:r>
      <w:r w:rsidRPr="00E00769">
        <w:rPr>
          <w:rFonts w:cs="KFGQPC Uthman Taha Naskh"/>
          <w:sz w:val="30"/>
          <w:szCs w:val="30"/>
          <w:rtl/>
        </w:rPr>
        <w:t xml:space="preserve">، وفي لفظ آخر: </w:t>
      </w:r>
      <w:r w:rsidRPr="00A51A6C">
        <w:rPr>
          <w:rFonts w:cs="KFGQPC Uthman Taha Naskh"/>
          <w:b/>
          <w:bCs/>
          <w:color w:val="0070C0"/>
          <w:sz w:val="30"/>
          <w:szCs w:val="30"/>
          <w:rtl/>
        </w:rPr>
        <w:t xml:space="preserve">(من أتى عرافاً أو كاهناً فصدقه بما يقول فقد كفر بما أنزل على محمد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w:t>
      </w:r>
      <w:r w:rsidRPr="00E00769">
        <w:rPr>
          <w:rFonts w:cs="KFGQPC Uthman Taha Naskh"/>
          <w:sz w:val="30"/>
          <w:szCs w:val="30"/>
          <w:rtl/>
        </w:rPr>
        <w:t>.</w:t>
      </w:r>
    </w:p>
    <w:p w14:paraId="616C5F52"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وأما دعاؤهم غير الله واستغاثتهم بغير الله، أو زعمهم أن آباءهم وأسلافهم يتصرفون في الكون، أو يشفون المرضى، أو يجيبون الدعاء مع موتهم أو غيبتهم فهذا كله من الكفر بالله عز</w:t>
      </w:r>
      <w:r w:rsidR="00370D1C" w:rsidRPr="00E00769">
        <w:rPr>
          <w:rFonts w:cs="KFGQPC Uthman Taha Naskh" w:hint="cs"/>
          <w:sz w:val="30"/>
          <w:szCs w:val="30"/>
          <w:rtl/>
        </w:rPr>
        <w:t xml:space="preserve"> </w:t>
      </w:r>
      <w:r w:rsidRPr="00E00769">
        <w:rPr>
          <w:rFonts w:cs="KFGQPC Uthman Taha Naskh"/>
          <w:sz w:val="30"/>
          <w:szCs w:val="30"/>
          <w:rtl/>
        </w:rPr>
        <w:t>وجل ومن الشرك الأكبر، فالواجب الإنكار عليهم وعدم إتيانهم وعدم سؤالهم وعدم تصديقهم، لأنهم قد جمعوا في هذه الأعمال بين عمل الكهنة والعرافين</w:t>
      </w:r>
      <w:r w:rsidR="00370D1C" w:rsidRPr="00E00769">
        <w:rPr>
          <w:rFonts w:cs="KFGQPC Uthman Taha Naskh" w:hint="cs"/>
          <w:sz w:val="30"/>
          <w:szCs w:val="30"/>
          <w:rtl/>
        </w:rPr>
        <w:t>،</w:t>
      </w:r>
      <w:r w:rsidRPr="00E00769">
        <w:rPr>
          <w:rFonts w:cs="KFGQPC Uthman Taha Naskh"/>
          <w:sz w:val="30"/>
          <w:szCs w:val="30"/>
          <w:rtl/>
        </w:rPr>
        <w:t xml:space="preserve"> وبين عمل المشركين عباد غير الله والمستغيثين بغير الله والمستعينين بغير الله من الجن والأموات وغيرهم ممن ينتسبون إليهم ويزعمون أنهم آباؤهم وأسلافهم أو </w:t>
      </w:r>
      <w:r w:rsidRPr="00E00769">
        <w:rPr>
          <w:rFonts w:cs="KFGQPC Uthman Taha Naskh"/>
          <w:sz w:val="30"/>
          <w:szCs w:val="30"/>
          <w:rtl/>
        </w:rPr>
        <w:lastRenderedPageBreak/>
        <w:t>من أناس آخرين يزعمون أن لهم ولاية أو لهم كرامة، بل كل هذا من أعمال الشعوذة ومن أعمال الكهانة والعرافة المنكرة في الشرع المطهر.</w:t>
      </w:r>
    </w:p>
    <w:p w14:paraId="1591B41E" w14:textId="77777777" w:rsidR="00021270" w:rsidRPr="00E00769" w:rsidRDefault="00021270" w:rsidP="00C42E77">
      <w:pPr>
        <w:spacing w:before="120"/>
        <w:jc w:val="both"/>
        <w:rPr>
          <w:rFonts w:cs="KFGQPC Uthman Taha Naskh"/>
          <w:sz w:val="30"/>
          <w:szCs w:val="30"/>
          <w:rtl/>
        </w:rPr>
      </w:pPr>
      <w:r w:rsidRPr="00E00769">
        <w:rPr>
          <w:rFonts w:cs="KFGQPC Uthman Taha Naskh"/>
          <w:sz w:val="30"/>
          <w:szCs w:val="30"/>
          <w:rtl/>
        </w:rPr>
        <w:tab/>
        <w:t xml:space="preserve">وأما ما يقع من التصرفات المنكرة من طعنهم أنفسهم بالخناجر أو قطعهم ألسنتهم فكل هذا تمويه على الناس، وكله من أنواع السحر المحرم الذي جاءت النصوص من الكتاب والسنة بتحريمه والتحذير منه كما تقدم، فلا ينبغي للعاقل أن يغتر بذلك، وهذا من جنس ما قاله الله سبحانه وتعالى عن سحرة فرعون: </w:t>
      </w:r>
      <w:r w:rsidR="00A51A6C" w:rsidRPr="00A51A6C">
        <w:rPr>
          <w:rFonts w:cs="KFGQPC Uthman Taha Naskh"/>
          <w:b/>
          <w:bCs/>
          <w:color w:val="0070C0"/>
          <w:sz w:val="30"/>
          <w:szCs w:val="30"/>
          <w:rtl/>
        </w:rPr>
        <w:t>﴿</w:t>
      </w:r>
      <w:r w:rsidRPr="00A51A6C">
        <w:rPr>
          <w:rFonts w:cs="KFGQPC Uthman Taha Naskh"/>
          <w:b/>
          <w:bCs/>
          <w:color w:val="0070C0"/>
          <w:sz w:val="30"/>
          <w:szCs w:val="30"/>
          <w:rtl/>
        </w:rPr>
        <w:t>يخيّل إليه من سحرهم أنها تسعى</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طه، الآية: 66</w:t>
      </w:r>
      <w:r w:rsidR="009E6C74" w:rsidRPr="00A51A6C">
        <w:rPr>
          <w:rFonts w:cs="KFGQPC Uthman Taha Naskh" w:hint="cs"/>
          <w:sz w:val="24"/>
          <w:szCs w:val="24"/>
          <w:rtl/>
        </w:rPr>
        <w:t>]</w:t>
      </w:r>
      <w:r w:rsidRPr="00E00769">
        <w:rPr>
          <w:rFonts w:cs="KFGQPC Uthman Taha Naskh"/>
          <w:sz w:val="30"/>
          <w:szCs w:val="30"/>
          <w:rtl/>
        </w:rPr>
        <w:t>، فهؤلاء قد جمعوا بين السحر وبين الشعوذة والكهانة والعرافة وبين الشرك الأكبر والاستعانة بغير الله والاستغاثة بغير الله وبين دعوى علم الغيب والتصرف في علم الكون، وهذه أنواع كثيرة من الشرك الأكبر والكفر البواح ومن أعمال الشعوذة التي حرمها الله عز</w:t>
      </w:r>
      <w:r w:rsidR="004D769D" w:rsidRPr="00E00769">
        <w:rPr>
          <w:rFonts w:cs="KFGQPC Uthman Taha Naskh" w:hint="cs"/>
          <w:sz w:val="30"/>
          <w:szCs w:val="30"/>
          <w:rtl/>
        </w:rPr>
        <w:t xml:space="preserve"> </w:t>
      </w:r>
      <w:r w:rsidRPr="00E00769">
        <w:rPr>
          <w:rFonts w:cs="KFGQPC Uthman Taha Naskh"/>
          <w:sz w:val="30"/>
          <w:szCs w:val="30"/>
          <w:rtl/>
        </w:rPr>
        <w:t>وجل ومن دعوى علم الغيب الذي لا يعلمه إلا الله</w:t>
      </w:r>
      <w:r w:rsidR="004D769D" w:rsidRPr="00E00769">
        <w:rPr>
          <w:rFonts w:cs="KFGQPC Uthman Taha Naskh" w:hint="cs"/>
          <w:sz w:val="30"/>
          <w:szCs w:val="30"/>
          <w:rtl/>
        </w:rPr>
        <w:t xml:space="preserve"> ،</w:t>
      </w:r>
      <w:r w:rsidRPr="00E00769">
        <w:rPr>
          <w:rFonts w:cs="KFGQPC Uthman Taha Naskh"/>
          <w:sz w:val="30"/>
          <w:szCs w:val="30"/>
          <w:rtl/>
        </w:rPr>
        <w:t xml:space="preserve"> كما قال سبحانه: </w:t>
      </w:r>
      <w:r w:rsidR="00A51A6C" w:rsidRPr="00A51A6C">
        <w:rPr>
          <w:rFonts w:cs="KFGQPC Uthman Taha Naskh"/>
          <w:b/>
          <w:bCs/>
          <w:color w:val="0070C0"/>
          <w:sz w:val="30"/>
          <w:szCs w:val="30"/>
          <w:rtl/>
        </w:rPr>
        <w:t>﴿</w:t>
      </w:r>
      <w:r w:rsidRPr="00A51A6C">
        <w:rPr>
          <w:rFonts w:cs="KFGQPC Uthman Taha Naskh"/>
          <w:b/>
          <w:bCs/>
          <w:color w:val="0070C0"/>
          <w:sz w:val="30"/>
          <w:szCs w:val="30"/>
          <w:rtl/>
        </w:rPr>
        <w:t>قل لا يعلم من في السموات والأرض الغيب إلا الله</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النمل، الآية: 65</w:t>
      </w:r>
      <w:r w:rsidR="009E6C74" w:rsidRPr="00A51A6C">
        <w:rPr>
          <w:rFonts w:cs="KFGQPC Uthman Taha Naskh" w:hint="cs"/>
          <w:sz w:val="24"/>
          <w:szCs w:val="24"/>
          <w:rtl/>
        </w:rPr>
        <w:t>]</w:t>
      </w:r>
      <w:r w:rsidRPr="00E00769">
        <w:rPr>
          <w:rFonts w:cs="KFGQPC Uthman Taha Naskh"/>
          <w:sz w:val="30"/>
          <w:szCs w:val="30"/>
          <w:rtl/>
        </w:rPr>
        <w:t>، فالواجب على جميع المسلمين العارفين بحالهم الإنكار عليهم وبيان سوء تصرفاتهم وأنها منكرة ورفع أمرهم إلى ولاة الأمور إذا كانوا في بلاد إسلامية حتى يعاقبوهم بما يستحقون شرعاً حسماً لشرهم وحماية للمسلمين من أباطيلهم وتلبيسهم.</w:t>
      </w:r>
    </w:p>
    <w:p w14:paraId="11B7A8E2" w14:textId="77777777" w:rsidR="00021270" w:rsidRPr="00E00769" w:rsidRDefault="00021270" w:rsidP="00FF7C7F">
      <w:pPr>
        <w:spacing w:before="120"/>
        <w:jc w:val="both"/>
        <w:rPr>
          <w:rFonts w:cs="KFGQPC Uthman Taha Naskh"/>
          <w:sz w:val="30"/>
          <w:szCs w:val="30"/>
          <w:rtl/>
        </w:rPr>
      </w:pPr>
      <w:r w:rsidRPr="00E00769">
        <w:rPr>
          <w:rFonts w:cs="KFGQPC Uthman Taha Naskh"/>
          <w:sz w:val="30"/>
          <w:szCs w:val="30"/>
          <w:rtl/>
        </w:rPr>
        <w:tab/>
        <w:t>والله ولي التوفيق</w:t>
      </w:r>
      <w:r w:rsidR="00FF7C7F" w:rsidRPr="00E00769">
        <w:rPr>
          <w:rFonts w:cs="KFGQPC Uthman Taha Naskh" w:hint="cs"/>
          <w:sz w:val="30"/>
          <w:szCs w:val="30"/>
          <w:rtl/>
        </w:rPr>
        <w:t>.</w:t>
      </w:r>
    </w:p>
    <w:p w14:paraId="4DD6B29A" w14:textId="77777777" w:rsidR="00FF7C7F" w:rsidRPr="00E00769" w:rsidRDefault="00021270">
      <w:pPr>
        <w:spacing w:before="120"/>
        <w:jc w:val="center"/>
        <w:rPr>
          <w:rFonts w:cs="KFGQPC Uthman Taha Naskh"/>
          <w:b/>
          <w:bCs/>
          <w:sz w:val="30"/>
          <w:szCs w:val="30"/>
          <w:rtl/>
        </w:rPr>
      </w:pPr>
      <w:r w:rsidRPr="00E00769">
        <w:rPr>
          <w:rFonts w:cs="KFGQPC Uthman Taha Naskh"/>
          <w:sz w:val="30"/>
          <w:szCs w:val="30"/>
          <w:rtl/>
        </w:rPr>
        <w:lastRenderedPageBreak/>
        <w:br w:type="page"/>
      </w:r>
    </w:p>
    <w:p w14:paraId="408EA93E" w14:textId="77777777" w:rsidR="00021270" w:rsidRPr="00A51A6C" w:rsidRDefault="00021270" w:rsidP="00A51A6C">
      <w:pPr>
        <w:spacing w:before="120"/>
        <w:jc w:val="center"/>
        <w:outlineLvl w:val="0"/>
        <w:rPr>
          <w:rFonts w:cs="KFGQPC Uthman Taha Naskh"/>
          <w:color w:val="0070C0"/>
          <w:sz w:val="30"/>
          <w:szCs w:val="30"/>
          <w:rtl/>
        </w:rPr>
      </w:pPr>
      <w:bookmarkStart w:id="6" w:name="_Toc109451291"/>
      <w:r w:rsidRPr="00A51A6C">
        <w:rPr>
          <w:rFonts w:cs="KFGQPC Uthman Taha Naskh"/>
          <w:b/>
          <w:bCs/>
          <w:color w:val="0070C0"/>
          <w:sz w:val="30"/>
          <w:szCs w:val="30"/>
          <w:rtl/>
        </w:rPr>
        <w:lastRenderedPageBreak/>
        <w:t>العلاج عند طبيب شعبي يستخدم الجن</w:t>
      </w:r>
      <w:bookmarkEnd w:id="6"/>
    </w:p>
    <w:p w14:paraId="3BFF8D8F" w14:textId="77777777" w:rsidR="005678FC" w:rsidRPr="00A51A6C" w:rsidRDefault="005678FC" w:rsidP="005678FC">
      <w:pPr>
        <w:spacing w:before="120"/>
        <w:jc w:val="center"/>
        <w:rPr>
          <w:rFonts w:cs="KFGQPC Uthman Taha Naskh"/>
          <w:sz w:val="30"/>
          <w:szCs w:val="30"/>
          <w:rtl/>
        </w:rPr>
      </w:pPr>
      <w:r w:rsidRPr="00A51A6C">
        <w:rPr>
          <w:rFonts w:cs="KFGQPC Uthman Taha Naskh" w:hint="cs"/>
          <w:sz w:val="30"/>
          <w:szCs w:val="30"/>
          <w:rtl/>
        </w:rPr>
        <w:t>[</w:t>
      </w:r>
      <w:r w:rsidRPr="00A51A6C">
        <w:rPr>
          <w:rFonts w:cs="KFGQPC Uthman Taha Naskh"/>
          <w:sz w:val="30"/>
          <w:szCs w:val="30"/>
          <w:rtl/>
        </w:rPr>
        <w:t xml:space="preserve">«مجموع فتاوى ومقالات متنوعة» لابن باز </w:t>
      </w:r>
      <w:r w:rsidRPr="00A51A6C">
        <w:rPr>
          <w:rFonts w:cs="KFGQPC Uthman Taha Naskh"/>
          <w:b/>
          <w:bCs/>
          <w:color w:val="0070C0"/>
          <w:sz w:val="30"/>
          <w:szCs w:val="30"/>
          <w:rtl/>
        </w:rPr>
        <w:t xml:space="preserve">(5/ </w:t>
      </w:r>
      <w:r w:rsidRPr="00A51A6C">
        <w:rPr>
          <w:rFonts w:cs="KFGQPC Uthman Taha Naskh" w:hint="cs"/>
          <w:b/>
          <w:bCs/>
          <w:color w:val="0070C0"/>
          <w:sz w:val="30"/>
          <w:szCs w:val="30"/>
          <w:rtl/>
        </w:rPr>
        <w:t>418-420</w:t>
      </w:r>
      <w:r w:rsidRPr="00A51A6C">
        <w:rPr>
          <w:rFonts w:cs="KFGQPC Uthman Taha Naskh"/>
          <w:b/>
          <w:bCs/>
          <w:color w:val="0070C0"/>
          <w:sz w:val="30"/>
          <w:szCs w:val="30"/>
          <w:rtl/>
        </w:rPr>
        <w:t>)</w:t>
      </w:r>
      <w:r w:rsidRPr="00A51A6C">
        <w:rPr>
          <w:rFonts w:cs="KFGQPC Uthman Taha Naskh" w:hint="cs"/>
          <w:sz w:val="30"/>
          <w:szCs w:val="30"/>
          <w:rtl/>
        </w:rPr>
        <w:t>]</w:t>
      </w:r>
    </w:p>
    <w:p w14:paraId="55E67F37"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r>
      <w:r w:rsidRPr="00E00769">
        <w:rPr>
          <w:rFonts w:cs="KFGQPC Uthman Taha Naskh"/>
          <w:b/>
          <w:bCs/>
          <w:sz w:val="30"/>
          <w:szCs w:val="30"/>
          <w:rtl/>
        </w:rPr>
        <w:t>س</w:t>
      </w:r>
      <w:r w:rsidR="009E04BB" w:rsidRPr="00E00769">
        <w:rPr>
          <w:rFonts w:cs="KFGQPC Uthman Taha Naskh"/>
          <w:sz w:val="30"/>
          <w:szCs w:val="30"/>
          <w:rtl/>
        </w:rPr>
        <w:t>:</w:t>
      </w:r>
      <w:r w:rsidRPr="00E00769">
        <w:rPr>
          <w:rFonts w:cs="KFGQPC Uthman Taha Naskh"/>
          <w:sz w:val="30"/>
          <w:szCs w:val="30"/>
          <w:rtl/>
        </w:rPr>
        <w:t xml:space="preserve"> هناك فئة من الناس يعالجون بالطب الشعبي على حسب كلامهم</w:t>
      </w:r>
      <w:r w:rsidR="00FF7C7F" w:rsidRPr="00E00769">
        <w:rPr>
          <w:rFonts w:cs="KFGQPC Uthman Taha Naskh"/>
          <w:sz w:val="30"/>
          <w:szCs w:val="30"/>
          <w:rtl/>
        </w:rPr>
        <w:t xml:space="preserve"> وحينما أتيت إلى أحدهم قال لي: </w:t>
      </w:r>
      <w:r w:rsidR="00FF7C7F" w:rsidRPr="00E00769">
        <w:rPr>
          <w:rFonts w:cs="KFGQPC Uthman Taha Naskh" w:hint="cs"/>
          <w:sz w:val="30"/>
          <w:szCs w:val="30"/>
          <w:rtl/>
        </w:rPr>
        <w:t>ا</w:t>
      </w:r>
      <w:r w:rsidRPr="00E00769">
        <w:rPr>
          <w:rFonts w:cs="KFGQPC Uthman Taha Naskh"/>
          <w:sz w:val="30"/>
          <w:szCs w:val="30"/>
          <w:rtl/>
        </w:rPr>
        <w:t>كتب اسمك واسم والدتك ثم راجعنا غداً، وحينما يراجعهم الشخص يقولون له: إنك مصاب بكذا وكذا وعلاجك كذا وكذا.. ويقول أحدهم: إنه يستعمل كلام الله في العلاج، فما رأيكم في مثل هؤلاء؟ وما حكم الذهاب إليهم؟  س.ع.غ. حائل.</w:t>
      </w:r>
    </w:p>
    <w:p w14:paraId="06AB39C6" w14:textId="77777777" w:rsidR="00021270" w:rsidRPr="00E00769" w:rsidRDefault="00021270" w:rsidP="00B7473D">
      <w:pPr>
        <w:spacing w:before="120"/>
        <w:jc w:val="both"/>
        <w:rPr>
          <w:rFonts w:cs="KFGQPC Uthman Taha Naskh"/>
          <w:sz w:val="30"/>
          <w:szCs w:val="30"/>
          <w:rtl/>
        </w:rPr>
      </w:pPr>
      <w:r w:rsidRPr="00E00769">
        <w:rPr>
          <w:rFonts w:cs="KFGQPC Uthman Taha Naskh"/>
          <w:sz w:val="30"/>
          <w:szCs w:val="30"/>
          <w:rtl/>
        </w:rPr>
        <w:tab/>
        <w:t>جـ</w:t>
      </w:r>
      <w:r w:rsidR="009E04BB" w:rsidRPr="00E00769">
        <w:rPr>
          <w:rFonts w:cs="KFGQPC Uthman Taha Naskh"/>
          <w:sz w:val="30"/>
          <w:szCs w:val="30"/>
          <w:rtl/>
        </w:rPr>
        <w:t>:</w:t>
      </w:r>
      <w:r w:rsidRPr="00E00769">
        <w:rPr>
          <w:rFonts w:cs="KFGQPC Uthman Taha Naskh"/>
          <w:sz w:val="30"/>
          <w:szCs w:val="30"/>
          <w:rtl/>
        </w:rPr>
        <w:t xml:space="preserve"> من كان يعمل هذا الأمر في علاجه فهو دليل على أنه يستخدم الجن ويدعي علم المغيبات، فلا يجوز العلاج عنده، كما لا يجوز المجيء إليه ولا سؤاله؛ لقول النبي </w:t>
      </w:r>
      <w:r w:rsidRPr="00E00769">
        <w:rPr>
          <w:rFonts w:cs="KFGQPC Uthman Taha Naskh"/>
          <w:sz w:val="30"/>
          <w:szCs w:val="30"/>
        </w:rPr>
        <w:sym w:font="AGA Arabesque" w:char="F072"/>
      </w:r>
      <w:r w:rsidRPr="00E00769">
        <w:rPr>
          <w:rFonts w:cs="KFGQPC Uthman Taha Naskh"/>
          <w:sz w:val="30"/>
          <w:szCs w:val="30"/>
          <w:rtl/>
        </w:rPr>
        <w:t xml:space="preserve"> في هذا الجنس من الناس: </w:t>
      </w:r>
      <w:r w:rsidRPr="00A51A6C">
        <w:rPr>
          <w:rFonts w:cs="KFGQPC Uthman Taha Naskh"/>
          <w:b/>
          <w:bCs/>
          <w:color w:val="0070C0"/>
          <w:sz w:val="30"/>
          <w:szCs w:val="30"/>
          <w:rtl/>
        </w:rPr>
        <w:t>(من أتى عرافاً فسأله عن شيء لم تقبل له صلاة أربعين ليلة)</w:t>
      </w:r>
      <w:r w:rsidRPr="00E00769">
        <w:rPr>
          <w:rFonts w:cs="KFGQPC Uthman Taha Naskh"/>
          <w:sz w:val="30"/>
          <w:szCs w:val="30"/>
          <w:rtl/>
        </w:rPr>
        <w:t xml:space="preserve"> أخرجه مسلم في صحيحه.</w:t>
      </w:r>
    </w:p>
    <w:p w14:paraId="71D41DC5"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 xml:space="preserve">وثبت عنه </w:t>
      </w:r>
      <w:r w:rsidRPr="00E00769">
        <w:rPr>
          <w:rFonts w:cs="KFGQPC Uthman Taha Naskh"/>
          <w:sz w:val="30"/>
          <w:szCs w:val="30"/>
        </w:rPr>
        <w:sym w:font="AGA Arabesque" w:char="F072"/>
      </w:r>
      <w:r w:rsidRPr="00E00769">
        <w:rPr>
          <w:rFonts w:cs="KFGQPC Uthman Taha Naskh"/>
          <w:sz w:val="30"/>
          <w:szCs w:val="30"/>
          <w:rtl/>
        </w:rPr>
        <w:t xml:space="preserve"> في عدة أحاديث النهي عن إتيان الكهان والعرافين والسحرة والنهي عن سؤالهم وتصديقهم، وقال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 xml:space="preserve">(من أتى كاهناً فصدقه بما يقول فقد كفر بما أنزل على محمد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w:t>
      </w:r>
      <w:r w:rsidRPr="00E00769">
        <w:rPr>
          <w:rFonts w:cs="KFGQPC Uthman Taha Naskh"/>
          <w:sz w:val="30"/>
          <w:szCs w:val="30"/>
          <w:rtl/>
        </w:rPr>
        <w:t xml:space="preserve">، وكل من يدعي علم الغيب باستعمال ضرب الحصى أو الودع أو التخطيط في الأرض أو سؤال المريض عن اسمه واسم أمه أو اسم أقاربه فكل ذلك دليل على أنه من العرافين والكهان الذين نهى النبي </w:t>
      </w:r>
      <w:r w:rsidRPr="00E00769">
        <w:rPr>
          <w:rFonts w:cs="KFGQPC Uthman Taha Naskh"/>
          <w:sz w:val="30"/>
          <w:szCs w:val="30"/>
        </w:rPr>
        <w:sym w:font="AGA Arabesque" w:char="F072"/>
      </w:r>
      <w:r w:rsidRPr="00E00769">
        <w:rPr>
          <w:rFonts w:cs="KFGQPC Uthman Taha Naskh"/>
          <w:sz w:val="30"/>
          <w:szCs w:val="30"/>
          <w:rtl/>
        </w:rPr>
        <w:t xml:space="preserve"> عن سؤالهم وتصديقهم.</w:t>
      </w:r>
    </w:p>
    <w:p w14:paraId="7186FB49"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lastRenderedPageBreak/>
        <w:t xml:space="preserve">فالواجب الحذر منهم ومن سؤالهم ومن العلاج عندهم وإن زعموا أنهم يعالجون بالقرآن، لأن من عادة أهل الباطل التدليس والخداع فلا يجوز تصديقهم فيما يقولون، والواجب على من عرف أحداً منهم يرفع أمره إلى ولاة الأمر من القضاة والأمراء ومراكز الهيئات في </w:t>
      </w:r>
      <w:r w:rsidR="002E4779" w:rsidRPr="00E00769">
        <w:rPr>
          <w:rFonts w:cs="KFGQPC Uthman Taha Naskh"/>
          <w:sz w:val="30"/>
          <w:szCs w:val="30"/>
          <w:rtl/>
        </w:rPr>
        <w:t>كل بلد حتى يحكم عليهم بحكم الله</w:t>
      </w:r>
      <w:r w:rsidR="002E4779" w:rsidRPr="00E00769">
        <w:rPr>
          <w:rFonts w:cs="KFGQPC Uthman Taha Naskh" w:hint="cs"/>
          <w:sz w:val="30"/>
          <w:szCs w:val="30"/>
          <w:rtl/>
        </w:rPr>
        <w:t xml:space="preserve">، </w:t>
      </w:r>
      <w:r w:rsidRPr="00E00769">
        <w:rPr>
          <w:rFonts w:cs="KFGQPC Uthman Taha Naskh"/>
          <w:sz w:val="30"/>
          <w:szCs w:val="30"/>
          <w:rtl/>
        </w:rPr>
        <w:t>وحتى يسلم المسلمون من شرهم وفسادهم وأكلهم أموال الناس بالباطل.</w:t>
      </w:r>
    </w:p>
    <w:p w14:paraId="62630EF0"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والله المستعان ولا حول ولا قوة إلا الله.</w:t>
      </w:r>
    </w:p>
    <w:p w14:paraId="0D40EAED" w14:textId="77777777" w:rsidR="002E4779" w:rsidRPr="00E00769" w:rsidRDefault="00021270">
      <w:pPr>
        <w:spacing w:before="120"/>
        <w:jc w:val="center"/>
        <w:rPr>
          <w:rFonts w:cs="KFGQPC Uthman Taha Naskh"/>
          <w:b/>
          <w:bCs/>
          <w:sz w:val="30"/>
          <w:szCs w:val="30"/>
          <w:rtl/>
        </w:rPr>
      </w:pPr>
      <w:r w:rsidRPr="00E00769">
        <w:rPr>
          <w:rFonts w:cs="KFGQPC Uthman Taha Naskh"/>
          <w:sz w:val="30"/>
          <w:szCs w:val="30"/>
          <w:rtl/>
        </w:rPr>
        <w:br w:type="page"/>
      </w:r>
    </w:p>
    <w:p w14:paraId="0E81427E" w14:textId="77777777" w:rsidR="00021270" w:rsidRPr="00A51A6C" w:rsidRDefault="00021270" w:rsidP="00A51A6C">
      <w:pPr>
        <w:spacing w:before="120"/>
        <w:jc w:val="center"/>
        <w:outlineLvl w:val="0"/>
        <w:rPr>
          <w:rFonts w:cs="KFGQPC Uthman Taha Naskh"/>
          <w:color w:val="0070C0"/>
          <w:sz w:val="30"/>
          <w:szCs w:val="30"/>
          <w:rtl/>
        </w:rPr>
      </w:pPr>
      <w:bookmarkStart w:id="7" w:name="_Toc109451292"/>
      <w:r w:rsidRPr="00A51A6C">
        <w:rPr>
          <w:rFonts w:cs="KFGQPC Uthman Taha Naskh"/>
          <w:b/>
          <w:bCs/>
          <w:color w:val="0070C0"/>
          <w:sz w:val="30"/>
          <w:szCs w:val="30"/>
          <w:rtl/>
        </w:rPr>
        <w:lastRenderedPageBreak/>
        <w:t>الدواء الشرعي للسح</w:t>
      </w:r>
      <w:r w:rsidR="005678FC" w:rsidRPr="00A51A6C">
        <w:rPr>
          <w:rFonts w:cs="KFGQPC Uthman Taha Naskh" w:hint="cs"/>
          <w:b/>
          <w:bCs/>
          <w:color w:val="0070C0"/>
          <w:sz w:val="30"/>
          <w:szCs w:val="30"/>
          <w:rtl/>
        </w:rPr>
        <w:t>ر</w:t>
      </w:r>
      <w:bookmarkEnd w:id="7"/>
    </w:p>
    <w:p w14:paraId="0FE09EB0" w14:textId="77777777" w:rsidR="005678FC" w:rsidRPr="00A51A6C" w:rsidRDefault="005678FC" w:rsidP="00A51A6C">
      <w:pPr>
        <w:spacing w:before="120"/>
        <w:jc w:val="both"/>
        <w:rPr>
          <w:rFonts w:cs="KFGQPC Uthman Taha Naskh"/>
          <w:sz w:val="30"/>
          <w:szCs w:val="30"/>
          <w:rtl/>
        </w:rPr>
      </w:pPr>
      <w:r w:rsidRPr="00A51A6C">
        <w:rPr>
          <w:rFonts w:cs="KFGQPC Uthman Taha Naskh" w:hint="cs"/>
          <w:sz w:val="30"/>
          <w:szCs w:val="30"/>
          <w:rtl/>
        </w:rPr>
        <w:t>[</w:t>
      </w:r>
      <w:r w:rsidRPr="00A51A6C">
        <w:rPr>
          <w:rFonts w:cs="KFGQPC Uthman Taha Naskh"/>
          <w:sz w:val="30"/>
          <w:szCs w:val="30"/>
          <w:rtl/>
        </w:rPr>
        <w:t>من برنامج نور على الدرب الشريط: 53</w:t>
      </w:r>
      <w:r w:rsidRPr="00A51A6C">
        <w:rPr>
          <w:rFonts w:cs="KFGQPC Uthman Taha Naskh" w:hint="cs"/>
          <w:sz w:val="30"/>
          <w:szCs w:val="30"/>
          <w:rtl/>
        </w:rPr>
        <w:t xml:space="preserve"> - </w:t>
      </w:r>
      <w:r w:rsidRPr="00A51A6C">
        <w:rPr>
          <w:rFonts w:cs="KFGQPC Uthman Taha Naskh"/>
          <w:sz w:val="30"/>
          <w:szCs w:val="30"/>
          <w:rtl/>
        </w:rPr>
        <w:t xml:space="preserve">«مجموع فتاوى ومقالات متنوعة» لابن باز </w:t>
      </w:r>
      <w:r w:rsidRPr="00A51A6C">
        <w:rPr>
          <w:rFonts w:cs="KFGQPC Uthman Taha Naskh"/>
          <w:b/>
          <w:bCs/>
          <w:color w:val="0070C0"/>
          <w:sz w:val="30"/>
          <w:szCs w:val="30"/>
          <w:rtl/>
        </w:rPr>
        <w:t>(</w:t>
      </w:r>
      <w:r w:rsidRPr="00A51A6C">
        <w:rPr>
          <w:rFonts w:cs="KFGQPC Uthman Taha Naskh" w:hint="cs"/>
          <w:b/>
          <w:bCs/>
          <w:color w:val="0070C0"/>
          <w:sz w:val="30"/>
          <w:szCs w:val="30"/>
          <w:rtl/>
        </w:rPr>
        <w:t>6</w:t>
      </w:r>
      <w:r w:rsidRPr="00A51A6C">
        <w:rPr>
          <w:rFonts w:cs="KFGQPC Uthman Taha Naskh"/>
          <w:b/>
          <w:bCs/>
          <w:color w:val="0070C0"/>
          <w:sz w:val="30"/>
          <w:szCs w:val="30"/>
          <w:rtl/>
        </w:rPr>
        <w:t>/ 2</w:t>
      </w:r>
      <w:r w:rsidRPr="00A51A6C">
        <w:rPr>
          <w:rFonts w:cs="KFGQPC Uthman Taha Naskh" w:hint="cs"/>
          <w:b/>
          <w:bCs/>
          <w:color w:val="0070C0"/>
          <w:sz w:val="30"/>
          <w:szCs w:val="30"/>
          <w:rtl/>
        </w:rPr>
        <w:t>88-290</w:t>
      </w:r>
      <w:r w:rsidRPr="00A51A6C">
        <w:rPr>
          <w:rFonts w:cs="KFGQPC Uthman Taha Naskh"/>
          <w:b/>
          <w:bCs/>
          <w:color w:val="0070C0"/>
          <w:sz w:val="30"/>
          <w:szCs w:val="30"/>
          <w:rtl/>
        </w:rPr>
        <w:t>)</w:t>
      </w:r>
      <w:r w:rsidRPr="00A51A6C">
        <w:rPr>
          <w:rFonts w:cs="KFGQPC Uthman Taha Naskh" w:hint="cs"/>
          <w:sz w:val="30"/>
          <w:szCs w:val="30"/>
          <w:rtl/>
        </w:rPr>
        <w:t>]</w:t>
      </w:r>
    </w:p>
    <w:p w14:paraId="37348148" w14:textId="77777777" w:rsidR="005678FC" w:rsidRPr="00E00769" w:rsidRDefault="005678FC">
      <w:pPr>
        <w:spacing w:before="120"/>
        <w:jc w:val="center"/>
        <w:rPr>
          <w:rFonts w:cs="KFGQPC Uthman Taha Naskh"/>
          <w:sz w:val="30"/>
          <w:szCs w:val="30"/>
          <w:rtl/>
        </w:rPr>
      </w:pPr>
    </w:p>
    <w:p w14:paraId="74507B99"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r>
      <w:r w:rsidRPr="00E00769">
        <w:rPr>
          <w:rFonts w:cs="KFGQPC Uthman Taha Naskh"/>
          <w:b/>
          <w:bCs/>
          <w:sz w:val="30"/>
          <w:szCs w:val="30"/>
          <w:rtl/>
        </w:rPr>
        <w:t>السؤال</w:t>
      </w:r>
      <w:r w:rsidR="009E04BB" w:rsidRPr="00E00769">
        <w:rPr>
          <w:rFonts w:cs="KFGQPC Uthman Taha Naskh"/>
          <w:sz w:val="30"/>
          <w:szCs w:val="30"/>
          <w:rtl/>
        </w:rPr>
        <w:t>:</w:t>
      </w:r>
      <w:r w:rsidRPr="00E00769">
        <w:rPr>
          <w:rFonts w:cs="KFGQPC Uthman Taha Naskh"/>
          <w:sz w:val="30"/>
          <w:szCs w:val="30"/>
          <w:rtl/>
        </w:rPr>
        <w:t xml:space="preserve"> سمعت من أحد العلماء قوله </w:t>
      </w:r>
      <w:r w:rsidR="007E372A" w:rsidRPr="00E00769">
        <w:rPr>
          <w:rFonts w:cs="KFGQPC Uthman Taha Naskh" w:hint="cs"/>
          <w:sz w:val="30"/>
          <w:szCs w:val="30"/>
          <w:rtl/>
        </w:rPr>
        <w:t>إ</w:t>
      </w:r>
      <w:r w:rsidRPr="00E00769">
        <w:rPr>
          <w:rFonts w:cs="KFGQPC Uthman Taha Naskh"/>
          <w:sz w:val="30"/>
          <w:szCs w:val="30"/>
          <w:rtl/>
        </w:rPr>
        <w:t>ن من يظن أنه عمل له سحر عليه أن يأخذ سبع ورقات من السدر ث</w:t>
      </w:r>
      <w:r w:rsidR="00C945FA" w:rsidRPr="00E00769">
        <w:rPr>
          <w:rFonts w:cs="KFGQPC Uthman Taha Naskh"/>
          <w:sz w:val="30"/>
          <w:szCs w:val="30"/>
          <w:rtl/>
        </w:rPr>
        <w:t xml:space="preserve">م يضعها في سطل ماء ويقرأ عليها </w:t>
      </w:r>
      <w:r w:rsidRPr="00E00769">
        <w:rPr>
          <w:rFonts w:cs="KFGQPC Uthman Taha Naskh"/>
          <w:sz w:val="30"/>
          <w:szCs w:val="30"/>
          <w:rtl/>
        </w:rPr>
        <w:t>سورتي</w:t>
      </w:r>
      <w:r w:rsidR="009E04BB" w:rsidRPr="00E00769">
        <w:rPr>
          <w:rFonts w:cs="KFGQPC Uthman Taha Naskh" w:hint="cs"/>
          <w:sz w:val="30"/>
          <w:szCs w:val="30"/>
          <w:rtl/>
        </w:rPr>
        <w:t>:</w:t>
      </w:r>
      <w:r w:rsidRPr="00E00769">
        <w:rPr>
          <w:rFonts w:cs="KFGQPC Uthman Taha Naskh"/>
          <w:sz w:val="30"/>
          <w:szCs w:val="30"/>
          <w:rtl/>
        </w:rPr>
        <w:t xml:space="preserve"> المعوذات وآية الكرسي وسورة</w:t>
      </w:r>
      <w:r w:rsidR="009E04BB" w:rsidRPr="00E00769">
        <w:rPr>
          <w:rFonts w:cs="KFGQPC Uthman Taha Naskh" w:hint="cs"/>
          <w:sz w:val="30"/>
          <w:szCs w:val="30"/>
          <w:rtl/>
        </w:rPr>
        <w:t>:</w:t>
      </w:r>
      <w:r w:rsidRPr="00E00769">
        <w:rPr>
          <w:rFonts w:cs="KFGQPC Uthman Taha Naskh"/>
          <w:sz w:val="30"/>
          <w:szCs w:val="30"/>
          <w:rtl/>
        </w:rPr>
        <w:t xml:space="preserve"> </w:t>
      </w:r>
      <w:r w:rsidR="00A51A6C" w:rsidRPr="00A51A6C">
        <w:rPr>
          <w:rFonts w:cs="KFGQPC Uthman Taha Naskh"/>
          <w:b/>
          <w:bCs/>
          <w:color w:val="0070C0"/>
          <w:sz w:val="30"/>
          <w:szCs w:val="30"/>
          <w:rtl/>
        </w:rPr>
        <w:t>﴿</w:t>
      </w:r>
      <w:r w:rsidRPr="00A51A6C">
        <w:rPr>
          <w:rFonts w:cs="KFGQPC Uthman Taha Naskh"/>
          <w:b/>
          <w:bCs/>
          <w:color w:val="0070C0"/>
          <w:sz w:val="30"/>
          <w:szCs w:val="30"/>
          <w:rtl/>
        </w:rPr>
        <w:t>قل يا أيها الكافرون</w:t>
      </w:r>
      <w:r w:rsidR="00A51A6C" w:rsidRPr="00A51A6C">
        <w:rPr>
          <w:rFonts w:cs="KFGQPC Uthman Taha Naskh"/>
          <w:b/>
          <w:bCs/>
          <w:color w:val="0070C0"/>
          <w:sz w:val="30"/>
          <w:szCs w:val="30"/>
          <w:rtl/>
        </w:rPr>
        <w:t>﴾</w:t>
      </w:r>
      <w:r w:rsidR="001842F0" w:rsidRPr="00E00769">
        <w:rPr>
          <w:rFonts w:cs="KFGQPC Uthman Taha Naskh"/>
          <w:sz w:val="30"/>
          <w:szCs w:val="30"/>
          <w:rtl/>
        </w:rPr>
        <w:t xml:space="preserve">، وقوله تعالى: </w:t>
      </w:r>
      <w:r w:rsidR="00A51A6C" w:rsidRPr="00A51A6C">
        <w:rPr>
          <w:rFonts w:cs="KFGQPC Uthman Taha Naskh"/>
          <w:b/>
          <w:bCs/>
          <w:color w:val="0070C0"/>
          <w:sz w:val="30"/>
          <w:szCs w:val="30"/>
          <w:rtl/>
        </w:rPr>
        <w:t>﴿</w:t>
      </w:r>
      <w:r w:rsidRPr="00A51A6C">
        <w:rPr>
          <w:rFonts w:cs="KFGQPC Uthman Taha Naskh"/>
          <w:b/>
          <w:bCs/>
          <w:color w:val="0070C0"/>
          <w:sz w:val="30"/>
          <w:szCs w:val="30"/>
          <w:rtl/>
        </w:rPr>
        <w:t>وما أنزل على الملكين ببابل هاروت وماروت</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البقرة، الآية: 102</w:t>
      </w:r>
      <w:r w:rsidR="009E6C74" w:rsidRPr="00A51A6C">
        <w:rPr>
          <w:rFonts w:cs="KFGQPC Uthman Taha Naskh" w:hint="cs"/>
          <w:sz w:val="24"/>
          <w:szCs w:val="24"/>
          <w:rtl/>
        </w:rPr>
        <w:t>]</w:t>
      </w:r>
      <w:r w:rsidRPr="00E00769">
        <w:rPr>
          <w:rFonts w:cs="KFGQPC Uthman Taha Naskh"/>
          <w:sz w:val="30"/>
          <w:szCs w:val="30"/>
          <w:rtl/>
        </w:rPr>
        <w:t>، وسورة الفاتحة فما صحة هذا؟ وماذا يفعل من يظن أنه قد سحر؟ أفيدونا أفادكم الله.</w:t>
      </w:r>
    </w:p>
    <w:p w14:paraId="4EA2919F"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r>
      <w:r w:rsidRPr="00E00769">
        <w:rPr>
          <w:rFonts w:cs="KFGQPC Uthman Taha Naskh"/>
          <w:b/>
          <w:bCs/>
          <w:sz w:val="30"/>
          <w:szCs w:val="30"/>
          <w:rtl/>
        </w:rPr>
        <w:t>الجواب</w:t>
      </w:r>
      <w:r w:rsidR="009E04BB" w:rsidRPr="00E00769">
        <w:rPr>
          <w:rFonts w:cs="KFGQPC Uthman Taha Naskh"/>
          <w:sz w:val="30"/>
          <w:szCs w:val="30"/>
          <w:rtl/>
        </w:rPr>
        <w:t>:</w:t>
      </w:r>
      <w:r w:rsidRPr="00E00769">
        <w:rPr>
          <w:rFonts w:cs="KFGQPC Uthman Taha Naskh"/>
          <w:sz w:val="30"/>
          <w:szCs w:val="30"/>
          <w:rtl/>
        </w:rPr>
        <w:t xml:space="preserve"> لا</w:t>
      </w:r>
      <w:r w:rsidR="007E372A" w:rsidRPr="00E00769">
        <w:rPr>
          <w:rFonts w:cs="KFGQPC Uthman Taha Naskh" w:hint="cs"/>
          <w:sz w:val="30"/>
          <w:szCs w:val="30"/>
          <w:rtl/>
        </w:rPr>
        <w:t xml:space="preserve"> </w:t>
      </w:r>
      <w:r w:rsidRPr="00E00769">
        <w:rPr>
          <w:rFonts w:cs="KFGQPC Uthman Taha Naskh"/>
          <w:sz w:val="30"/>
          <w:szCs w:val="30"/>
          <w:rtl/>
        </w:rPr>
        <w:t>شك أن السحر موجود وبعضه تخييل وأنه يقع ويؤثر بإذن الله عز</w:t>
      </w:r>
      <w:r w:rsidR="001842F0" w:rsidRPr="00E00769">
        <w:rPr>
          <w:rFonts w:cs="KFGQPC Uthman Taha Naskh" w:hint="cs"/>
          <w:sz w:val="30"/>
          <w:szCs w:val="30"/>
          <w:rtl/>
        </w:rPr>
        <w:t xml:space="preserve"> </w:t>
      </w:r>
      <w:r w:rsidRPr="00E00769">
        <w:rPr>
          <w:rFonts w:cs="KFGQPC Uthman Taha Naskh"/>
          <w:sz w:val="30"/>
          <w:szCs w:val="30"/>
          <w:rtl/>
        </w:rPr>
        <w:t xml:space="preserve">وجل كما قال الله سبحانه وتعالى في حق السحرة: </w:t>
      </w:r>
      <w:r w:rsidR="00A51A6C" w:rsidRPr="00A51A6C">
        <w:rPr>
          <w:rFonts w:cs="KFGQPC Uthman Taha Naskh"/>
          <w:b/>
          <w:bCs/>
          <w:color w:val="0070C0"/>
          <w:sz w:val="30"/>
          <w:szCs w:val="30"/>
          <w:rtl/>
        </w:rPr>
        <w:t>﴿</w:t>
      </w:r>
      <w:r w:rsidRPr="00A51A6C">
        <w:rPr>
          <w:rFonts w:cs="KFGQPC Uthman Taha Naskh"/>
          <w:b/>
          <w:bCs/>
          <w:color w:val="0070C0"/>
          <w:sz w:val="30"/>
          <w:szCs w:val="30"/>
          <w:rtl/>
        </w:rPr>
        <w:t>واتبعوا ما تتلوا الشياطين على ملك سليمان وما كفر سليمان ولكن الشياطين كفروا يعلمون الناس السحر وما أنزل على الملكين ببابل هاروت وماروت وما يعلمان من أحد</w:t>
      </w:r>
      <w:r w:rsidR="00A51A6C" w:rsidRPr="00A51A6C">
        <w:rPr>
          <w:rFonts w:cs="KFGQPC Uthman Taha Naskh"/>
          <w:b/>
          <w:bCs/>
          <w:color w:val="0070C0"/>
          <w:sz w:val="30"/>
          <w:szCs w:val="30"/>
          <w:rtl/>
        </w:rPr>
        <w:t>﴾</w:t>
      </w:r>
      <w:r w:rsidRPr="00E00769">
        <w:rPr>
          <w:rFonts w:cs="KFGQPC Uthman Taha Naskh"/>
          <w:sz w:val="30"/>
          <w:szCs w:val="30"/>
          <w:rtl/>
        </w:rPr>
        <w:t xml:space="preserve"> يعني: الملكين </w:t>
      </w:r>
      <w:r w:rsidR="00A51A6C" w:rsidRPr="00A51A6C">
        <w:rPr>
          <w:rFonts w:cs="KFGQPC Uthman Taha Naskh"/>
          <w:b/>
          <w:bCs/>
          <w:color w:val="0070C0"/>
          <w:sz w:val="30"/>
          <w:szCs w:val="30"/>
          <w:rtl/>
        </w:rPr>
        <w:t>﴿</w:t>
      </w:r>
      <w:r w:rsidRPr="00A51A6C">
        <w:rPr>
          <w:rFonts w:cs="KFGQPC Uthman Taha Naskh"/>
          <w:b/>
          <w:bCs/>
          <w:color w:val="0070C0"/>
          <w:sz w:val="30"/>
          <w:szCs w:val="30"/>
          <w:rtl/>
        </w:rPr>
        <w:t>حتى يقولا إنما نحن فتنة فلا تكفر فيتعلمون منهما ما يفرقون به بين المرء وزوجه وما هم بضارين به من أحد إلا بإذن</w:t>
      </w:r>
      <w:r w:rsidR="002645E8" w:rsidRPr="00A51A6C">
        <w:rPr>
          <w:rFonts w:cs="KFGQPC Uthman Taha Naskh" w:hint="cs"/>
          <w:b/>
          <w:bCs/>
          <w:color w:val="0070C0"/>
          <w:sz w:val="30"/>
          <w:szCs w:val="30"/>
          <w:rtl/>
        </w:rPr>
        <w:t xml:space="preserve"> </w:t>
      </w:r>
      <w:r w:rsidRPr="00A51A6C">
        <w:rPr>
          <w:rFonts w:cs="KFGQPC Uthman Taha Naskh"/>
          <w:b/>
          <w:bCs/>
          <w:color w:val="0070C0"/>
          <w:sz w:val="30"/>
          <w:szCs w:val="30"/>
          <w:rtl/>
        </w:rPr>
        <w:t>الله</w:t>
      </w:r>
      <w:r w:rsidR="00A51A6C" w:rsidRPr="00A51A6C">
        <w:rPr>
          <w:rFonts w:cs="KFGQPC Uthman Taha Naskh"/>
          <w:b/>
          <w:bCs/>
          <w:color w:val="0070C0"/>
          <w:sz w:val="30"/>
          <w:szCs w:val="30"/>
          <w:rtl/>
        </w:rPr>
        <w:t>﴾</w:t>
      </w:r>
      <w:r w:rsidR="009E6C74" w:rsidRPr="00E00769">
        <w:rPr>
          <w:rFonts w:cs="KFGQPC Uthman Taha Naskh" w:hint="cs"/>
          <w:sz w:val="30"/>
          <w:szCs w:val="30"/>
          <w:rtl/>
        </w:rPr>
        <w:t xml:space="preserve"> </w:t>
      </w:r>
      <w:r w:rsidR="009E6C74" w:rsidRPr="00A51A6C">
        <w:rPr>
          <w:rFonts w:cs="KFGQPC Uthman Taha Naskh" w:hint="cs"/>
          <w:sz w:val="24"/>
          <w:szCs w:val="24"/>
          <w:rtl/>
        </w:rPr>
        <w:t>[</w:t>
      </w:r>
      <w:r w:rsidR="009E6C74" w:rsidRPr="00A51A6C">
        <w:rPr>
          <w:rFonts w:cs="KFGQPC Uthman Taha Naskh"/>
          <w:sz w:val="24"/>
          <w:szCs w:val="24"/>
          <w:rtl/>
        </w:rPr>
        <w:t>سورة البقرة، الآية: 102</w:t>
      </w:r>
      <w:r w:rsidR="009E6C74" w:rsidRPr="00A51A6C">
        <w:rPr>
          <w:rFonts w:cs="KFGQPC Uthman Taha Naskh" w:hint="cs"/>
          <w:sz w:val="24"/>
          <w:szCs w:val="24"/>
          <w:rtl/>
        </w:rPr>
        <w:t>]</w:t>
      </w:r>
      <w:r w:rsidRPr="00E00769">
        <w:rPr>
          <w:rFonts w:cs="KFGQPC Uthman Taha Naskh"/>
          <w:sz w:val="30"/>
          <w:szCs w:val="30"/>
          <w:rtl/>
        </w:rPr>
        <w:t xml:space="preserve">. فالسحر له تأثير ولكنه بإذن الله </w:t>
      </w:r>
      <w:r w:rsidRPr="00E00769">
        <w:rPr>
          <w:rFonts w:cs="KFGQPC Uthman Taha Naskh"/>
          <w:sz w:val="30"/>
          <w:szCs w:val="30"/>
          <w:rtl/>
        </w:rPr>
        <w:lastRenderedPageBreak/>
        <w:t xml:space="preserve">الكوني القدري إذ ما في الوجود من شيء إلا بقضاء الله وقدره سبحانه وتعالى، ولكن هذا السحر له علاج وله دواء، وقد وقع على النبي </w:t>
      </w:r>
      <w:r w:rsidRPr="00E00769">
        <w:rPr>
          <w:rFonts w:cs="KFGQPC Uthman Taha Naskh"/>
          <w:sz w:val="30"/>
          <w:szCs w:val="30"/>
        </w:rPr>
        <w:sym w:font="AGA Arabesque" w:char="F072"/>
      </w:r>
      <w:r w:rsidR="001842F0" w:rsidRPr="00E00769">
        <w:rPr>
          <w:rFonts w:cs="KFGQPC Uthman Taha Naskh"/>
          <w:sz w:val="30"/>
          <w:szCs w:val="30"/>
          <w:rtl/>
        </w:rPr>
        <w:t xml:space="preserve"> فخلصه الله منه و</w:t>
      </w:r>
      <w:r w:rsidR="001842F0" w:rsidRPr="00E00769">
        <w:rPr>
          <w:rFonts w:cs="KFGQPC Uthman Taha Naskh" w:hint="cs"/>
          <w:sz w:val="30"/>
          <w:szCs w:val="30"/>
          <w:rtl/>
        </w:rPr>
        <w:t>أ</w:t>
      </w:r>
      <w:r w:rsidRPr="00E00769">
        <w:rPr>
          <w:rFonts w:cs="KFGQPC Uthman Taha Naskh"/>
          <w:sz w:val="30"/>
          <w:szCs w:val="30"/>
          <w:rtl/>
        </w:rPr>
        <w:t>نجاه من شره، ووجدوا ما فعله الساحر فأ</w:t>
      </w:r>
      <w:r w:rsidR="001842F0" w:rsidRPr="00E00769">
        <w:rPr>
          <w:rFonts w:cs="KFGQPC Uthman Taha Naskh" w:hint="cs"/>
          <w:sz w:val="30"/>
          <w:szCs w:val="30"/>
          <w:rtl/>
        </w:rPr>
        <w:t>ُ</w:t>
      </w:r>
      <w:r w:rsidRPr="00E00769">
        <w:rPr>
          <w:rFonts w:cs="KFGQPC Uthman Taha Naskh"/>
          <w:sz w:val="30"/>
          <w:szCs w:val="30"/>
          <w:rtl/>
        </w:rPr>
        <w:t>خ</w:t>
      </w:r>
      <w:r w:rsidR="001842F0" w:rsidRPr="00E00769">
        <w:rPr>
          <w:rFonts w:cs="KFGQPC Uthman Taha Naskh" w:hint="cs"/>
          <w:sz w:val="30"/>
          <w:szCs w:val="30"/>
          <w:rtl/>
        </w:rPr>
        <w:t>ِ</w:t>
      </w:r>
      <w:r w:rsidRPr="00E00769">
        <w:rPr>
          <w:rFonts w:cs="KFGQPC Uthman Taha Naskh"/>
          <w:sz w:val="30"/>
          <w:szCs w:val="30"/>
          <w:rtl/>
        </w:rPr>
        <w:t>ذ</w:t>
      </w:r>
      <w:r w:rsidR="001842F0" w:rsidRPr="00E00769">
        <w:rPr>
          <w:rFonts w:cs="KFGQPC Uthman Taha Naskh" w:hint="cs"/>
          <w:sz w:val="30"/>
          <w:szCs w:val="30"/>
          <w:rtl/>
        </w:rPr>
        <w:t>َ</w:t>
      </w:r>
      <w:r w:rsidRPr="00E00769">
        <w:rPr>
          <w:rFonts w:cs="KFGQPC Uthman Taha Naskh"/>
          <w:sz w:val="30"/>
          <w:szCs w:val="30"/>
          <w:rtl/>
        </w:rPr>
        <w:t xml:space="preserve"> وأ</w:t>
      </w:r>
      <w:r w:rsidR="001842F0" w:rsidRPr="00E00769">
        <w:rPr>
          <w:rFonts w:cs="KFGQPC Uthman Taha Naskh" w:hint="cs"/>
          <w:sz w:val="30"/>
          <w:szCs w:val="30"/>
          <w:rtl/>
        </w:rPr>
        <w:t>ُ</w:t>
      </w:r>
      <w:r w:rsidRPr="00E00769">
        <w:rPr>
          <w:rFonts w:cs="KFGQPC Uthman Taha Naskh"/>
          <w:sz w:val="30"/>
          <w:szCs w:val="30"/>
          <w:rtl/>
        </w:rPr>
        <w:t>تل</w:t>
      </w:r>
      <w:r w:rsidR="001842F0" w:rsidRPr="00E00769">
        <w:rPr>
          <w:rFonts w:cs="KFGQPC Uthman Taha Naskh" w:hint="cs"/>
          <w:sz w:val="30"/>
          <w:szCs w:val="30"/>
          <w:rtl/>
        </w:rPr>
        <w:t>ِ</w:t>
      </w:r>
      <w:r w:rsidRPr="00E00769">
        <w:rPr>
          <w:rFonts w:cs="KFGQPC Uthman Taha Naskh"/>
          <w:sz w:val="30"/>
          <w:szCs w:val="30"/>
          <w:rtl/>
        </w:rPr>
        <w:t>ف</w:t>
      </w:r>
      <w:r w:rsidR="001842F0" w:rsidRPr="00E00769">
        <w:rPr>
          <w:rFonts w:cs="KFGQPC Uthman Taha Naskh" w:hint="cs"/>
          <w:sz w:val="30"/>
          <w:szCs w:val="30"/>
          <w:rtl/>
        </w:rPr>
        <w:t>َ</w:t>
      </w:r>
      <w:r w:rsidRPr="00E00769">
        <w:rPr>
          <w:rFonts w:cs="KFGQPC Uthman Taha Naskh"/>
          <w:sz w:val="30"/>
          <w:szCs w:val="30"/>
          <w:rtl/>
        </w:rPr>
        <w:t xml:space="preserve"> فأبرأ الله نبيه من ذلك عليه الصلاة والسلام، وهكذا إذا و</w:t>
      </w:r>
      <w:r w:rsidR="001842F0" w:rsidRPr="00E00769">
        <w:rPr>
          <w:rFonts w:cs="KFGQPC Uthman Taha Naskh" w:hint="cs"/>
          <w:sz w:val="30"/>
          <w:szCs w:val="30"/>
          <w:rtl/>
        </w:rPr>
        <w:t>ُ</w:t>
      </w:r>
      <w:r w:rsidRPr="00E00769">
        <w:rPr>
          <w:rFonts w:cs="KFGQPC Uthman Taha Naskh"/>
          <w:sz w:val="30"/>
          <w:szCs w:val="30"/>
          <w:rtl/>
        </w:rPr>
        <w:t>ج</w:t>
      </w:r>
      <w:r w:rsidR="001842F0" w:rsidRPr="00E00769">
        <w:rPr>
          <w:rFonts w:cs="KFGQPC Uthman Taha Naskh" w:hint="cs"/>
          <w:sz w:val="30"/>
          <w:szCs w:val="30"/>
          <w:rtl/>
        </w:rPr>
        <w:t>ِ</w:t>
      </w:r>
      <w:r w:rsidRPr="00E00769">
        <w:rPr>
          <w:rFonts w:cs="KFGQPC Uthman Taha Naskh"/>
          <w:sz w:val="30"/>
          <w:szCs w:val="30"/>
          <w:rtl/>
        </w:rPr>
        <w:t>د</w:t>
      </w:r>
      <w:r w:rsidR="001842F0" w:rsidRPr="00E00769">
        <w:rPr>
          <w:rFonts w:cs="KFGQPC Uthman Taha Naskh" w:hint="cs"/>
          <w:sz w:val="30"/>
          <w:szCs w:val="30"/>
          <w:rtl/>
        </w:rPr>
        <w:t>َ</w:t>
      </w:r>
      <w:r w:rsidRPr="00E00769">
        <w:rPr>
          <w:rFonts w:cs="KFGQPC Uthman Taha Naskh"/>
          <w:sz w:val="30"/>
          <w:szCs w:val="30"/>
          <w:rtl/>
        </w:rPr>
        <w:t xml:space="preserve"> ما فعله الساحر من تعقيد الخيوط أو ربط المسامير بعضها ببعض أو غير ذلك </w:t>
      </w:r>
      <w:r w:rsidR="001842F0" w:rsidRPr="00E00769">
        <w:rPr>
          <w:rFonts w:cs="KFGQPC Uthman Taha Naskh" w:hint="cs"/>
          <w:sz w:val="30"/>
          <w:szCs w:val="30"/>
          <w:rtl/>
        </w:rPr>
        <w:t xml:space="preserve">، </w:t>
      </w:r>
      <w:r w:rsidRPr="00E00769">
        <w:rPr>
          <w:rFonts w:cs="KFGQPC Uthman Taha Naskh"/>
          <w:sz w:val="30"/>
          <w:szCs w:val="30"/>
          <w:rtl/>
        </w:rPr>
        <w:t>فإن ذلك يتلف لأن السحرة من شأنهم أن ينفثوا في القعد ويضربوا عليها لمقاصدهم الخبيثة فقد يتم ما أرادوا بإذن الله وقد يب</w:t>
      </w:r>
      <w:r w:rsidR="001842F0" w:rsidRPr="00E00769">
        <w:rPr>
          <w:rFonts w:cs="KFGQPC Uthman Taha Naskh" w:hint="cs"/>
          <w:sz w:val="30"/>
          <w:szCs w:val="30"/>
          <w:rtl/>
        </w:rPr>
        <w:t>ْ</w:t>
      </w:r>
      <w:r w:rsidRPr="00E00769">
        <w:rPr>
          <w:rFonts w:cs="KFGQPC Uthman Taha Naskh"/>
          <w:sz w:val="30"/>
          <w:szCs w:val="30"/>
          <w:rtl/>
        </w:rPr>
        <w:t>ط</w:t>
      </w:r>
      <w:r w:rsidR="001842F0" w:rsidRPr="00E00769">
        <w:rPr>
          <w:rFonts w:cs="KFGQPC Uthman Taha Naskh" w:hint="cs"/>
          <w:sz w:val="30"/>
          <w:szCs w:val="30"/>
          <w:rtl/>
        </w:rPr>
        <w:t>ُ</w:t>
      </w:r>
      <w:r w:rsidRPr="00E00769">
        <w:rPr>
          <w:rFonts w:cs="KFGQPC Uthman Taha Naskh"/>
          <w:sz w:val="30"/>
          <w:szCs w:val="30"/>
          <w:rtl/>
        </w:rPr>
        <w:t>ل</w:t>
      </w:r>
      <w:r w:rsidR="001842F0" w:rsidRPr="00E00769">
        <w:rPr>
          <w:rFonts w:cs="KFGQPC Uthman Taha Naskh" w:hint="cs"/>
          <w:sz w:val="30"/>
          <w:szCs w:val="30"/>
          <w:rtl/>
        </w:rPr>
        <w:t xml:space="preserve">ُ </w:t>
      </w:r>
      <w:r w:rsidRPr="00E00769">
        <w:rPr>
          <w:rFonts w:cs="KFGQPC Uthman Taha Naskh"/>
          <w:sz w:val="30"/>
          <w:szCs w:val="30"/>
          <w:rtl/>
        </w:rPr>
        <w:t>، فرب</w:t>
      </w:r>
      <w:r w:rsidR="001842F0" w:rsidRPr="00E00769">
        <w:rPr>
          <w:rFonts w:cs="KFGQPC Uthman Taha Naskh" w:hint="cs"/>
          <w:sz w:val="30"/>
          <w:szCs w:val="30"/>
          <w:rtl/>
        </w:rPr>
        <w:t>ُّ</w:t>
      </w:r>
      <w:r w:rsidRPr="00E00769">
        <w:rPr>
          <w:rFonts w:cs="KFGQPC Uthman Taha Naskh"/>
          <w:sz w:val="30"/>
          <w:szCs w:val="30"/>
          <w:rtl/>
        </w:rPr>
        <w:t>نا على كل شيء قدير سبحانه وتعالى، وتارة يعالج السحر بالقراءة سواء كان ذلك بقراءة المسحور نفسه إذا كان عقله سليماً</w:t>
      </w:r>
      <w:r w:rsidR="001842F0" w:rsidRPr="00E00769">
        <w:rPr>
          <w:rFonts w:cs="KFGQPC Uthman Taha Naskh" w:hint="cs"/>
          <w:sz w:val="30"/>
          <w:szCs w:val="30"/>
          <w:rtl/>
        </w:rPr>
        <w:t xml:space="preserve"> </w:t>
      </w:r>
      <w:r w:rsidRPr="00E00769">
        <w:rPr>
          <w:rFonts w:cs="KFGQPC Uthman Taha Naskh"/>
          <w:sz w:val="30"/>
          <w:szCs w:val="30"/>
          <w:rtl/>
        </w:rPr>
        <w:t>، وتارة بقراءة غيره عليه فينفث عليه في صدره أو في أي عضو من أعضائه ويقرأ عليه</w:t>
      </w:r>
      <w:r w:rsidR="009E04BB" w:rsidRPr="00E00769">
        <w:rPr>
          <w:rFonts w:cs="KFGQPC Uthman Taha Naskh" w:hint="cs"/>
          <w:sz w:val="30"/>
          <w:szCs w:val="30"/>
          <w:rtl/>
        </w:rPr>
        <w:t>:</w:t>
      </w:r>
      <w:r w:rsidRPr="00E00769">
        <w:rPr>
          <w:rFonts w:cs="KFGQPC Uthman Taha Naskh"/>
          <w:sz w:val="30"/>
          <w:szCs w:val="30"/>
          <w:rtl/>
        </w:rPr>
        <w:t xml:space="preserve"> الفاتحة، وآية الكرسي، وقل هو الله أحد، والمعوذتين، وآيات السحر المعروفة من سورة الأعراف وسورة يونس وسورة طه، فمن سورة الأعراف قوله تعالى: </w:t>
      </w:r>
      <w:r w:rsidR="00A51A6C" w:rsidRPr="00A51A6C">
        <w:rPr>
          <w:rFonts w:cs="KFGQPC Uthman Taha Naskh"/>
          <w:b/>
          <w:bCs/>
          <w:color w:val="0070C0"/>
          <w:sz w:val="30"/>
          <w:szCs w:val="30"/>
          <w:rtl/>
        </w:rPr>
        <w:t>﴿</w:t>
      </w:r>
      <w:r w:rsidRPr="00A51A6C">
        <w:rPr>
          <w:rFonts w:cs="KFGQPC Uthman Taha Naskh"/>
          <w:b/>
          <w:bCs/>
          <w:color w:val="0070C0"/>
          <w:sz w:val="30"/>
          <w:szCs w:val="30"/>
          <w:rtl/>
        </w:rPr>
        <w:t>وأوحينا إلى موسى أن ألق عصاك فإذا هي تلقف ما يأفكون. فوقع الحق وبطل ما كانوا يعملون. فغلبوا هنالك وانقلبوا صاغرين</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الأعراف، الآيات: 117-119</w:t>
      </w:r>
      <w:r w:rsidR="00586A9F" w:rsidRPr="00A51A6C">
        <w:rPr>
          <w:rFonts w:cs="KFGQPC Uthman Taha Naskh" w:hint="cs"/>
          <w:sz w:val="24"/>
          <w:szCs w:val="24"/>
          <w:rtl/>
        </w:rPr>
        <w:t>]</w:t>
      </w:r>
      <w:r w:rsidRPr="00E00769">
        <w:rPr>
          <w:rFonts w:cs="KFGQPC Uthman Taha Naskh"/>
          <w:sz w:val="30"/>
          <w:szCs w:val="30"/>
          <w:rtl/>
        </w:rPr>
        <w:t xml:space="preserve">، ومن سورة يونس قوله سبحانه: </w:t>
      </w:r>
      <w:r w:rsidR="00A51A6C" w:rsidRPr="00A51A6C">
        <w:rPr>
          <w:rFonts w:cs="KFGQPC Uthman Taha Naskh"/>
          <w:b/>
          <w:bCs/>
          <w:color w:val="0070C0"/>
          <w:sz w:val="30"/>
          <w:szCs w:val="30"/>
          <w:rtl/>
        </w:rPr>
        <w:t>﴿</w:t>
      </w:r>
      <w:r w:rsidR="001B50C1" w:rsidRPr="00A51A6C">
        <w:rPr>
          <w:rFonts w:cs="KFGQPC Uthman Taha Naskh"/>
          <w:b/>
          <w:bCs/>
          <w:color w:val="0070C0"/>
          <w:sz w:val="30"/>
          <w:szCs w:val="30"/>
          <w:rtl/>
        </w:rPr>
        <w:t xml:space="preserve">وقال فرعون </w:t>
      </w:r>
      <w:r w:rsidR="001B50C1" w:rsidRPr="00A51A6C">
        <w:rPr>
          <w:rFonts w:cs="KFGQPC Uthman Taha Naskh" w:hint="cs"/>
          <w:b/>
          <w:bCs/>
          <w:color w:val="0070C0"/>
          <w:sz w:val="30"/>
          <w:szCs w:val="30"/>
          <w:rtl/>
        </w:rPr>
        <w:t>ا</w:t>
      </w:r>
      <w:r w:rsidRPr="00A51A6C">
        <w:rPr>
          <w:rFonts w:cs="KFGQPC Uthman Taha Naskh"/>
          <w:b/>
          <w:bCs/>
          <w:color w:val="0070C0"/>
          <w:sz w:val="30"/>
          <w:szCs w:val="30"/>
          <w:rtl/>
        </w:rPr>
        <w:t>ئتوني بكل ساحر عليم. فلما جاء   السحرة قال لهم موسى ألقوا ما أنتم ملقون. فلما ألقوا قال موسى ما جئتم به السحر إن الله سيبطله إن الله لا يصلح عمل المفسدين. ويحق الله الحق بكلماته ولو كره المجرمون</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يونس، الآيات: 79-82</w:t>
      </w:r>
      <w:r w:rsidR="00586A9F" w:rsidRPr="00A51A6C">
        <w:rPr>
          <w:rFonts w:cs="KFGQPC Uthman Taha Naskh" w:hint="cs"/>
          <w:sz w:val="24"/>
          <w:szCs w:val="24"/>
          <w:rtl/>
        </w:rPr>
        <w:t>]</w:t>
      </w:r>
      <w:r w:rsidRPr="00E00769">
        <w:rPr>
          <w:rFonts w:cs="KFGQPC Uthman Taha Naskh"/>
          <w:sz w:val="30"/>
          <w:szCs w:val="30"/>
          <w:rtl/>
        </w:rPr>
        <w:t>، ومن سورة</w:t>
      </w:r>
      <w:r w:rsidR="00824983" w:rsidRPr="00E00769">
        <w:rPr>
          <w:rFonts w:cs="KFGQPC Uthman Taha Naskh" w:hint="cs"/>
          <w:sz w:val="30"/>
          <w:szCs w:val="30"/>
          <w:rtl/>
        </w:rPr>
        <w:t xml:space="preserve"> </w:t>
      </w:r>
      <w:r w:rsidRPr="00E00769">
        <w:rPr>
          <w:rFonts w:cs="KFGQPC Uthman Taha Naskh"/>
          <w:sz w:val="30"/>
          <w:szCs w:val="30"/>
          <w:rtl/>
        </w:rPr>
        <w:t xml:space="preserve">طه </w:t>
      </w:r>
      <w:r w:rsidRPr="00E00769">
        <w:rPr>
          <w:rFonts w:cs="KFGQPC Uthman Taha Naskh"/>
          <w:sz w:val="30"/>
          <w:szCs w:val="30"/>
          <w:rtl/>
        </w:rPr>
        <w:lastRenderedPageBreak/>
        <w:t xml:space="preserve">قوله سبحانه: </w:t>
      </w:r>
      <w:r w:rsidR="00A51A6C" w:rsidRPr="00A51A6C">
        <w:rPr>
          <w:rFonts w:cs="KFGQPC Uthman Taha Naskh"/>
          <w:b/>
          <w:bCs/>
          <w:color w:val="0070C0"/>
          <w:sz w:val="30"/>
          <w:szCs w:val="30"/>
          <w:rtl/>
        </w:rPr>
        <w:t>﴿</w:t>
      </w:r>
      <w:r w:rsidRPr="00A51A6C">
        <w:rPr>
          <w:rFonts w:cs="KFGQPC Uthman Taha Naskh"/>
          <w:b/>
          <w:bCs/>
          <w:color w:val="0070C0"/>
          <w:sz w:val="30"/>
          <w:szCs w:val="30"/>
          <w:rtl/>
        </w:rPr>
        <w:t>قالوا يا موسى إما أن تلقي وإما أن نكون أول من ألقى. قال بل ألقوا فإذا حبالهم وعصيهم يخيل إليه من سحرهم أنها تسعى. فأوجس في نفسه خيفة موسى. قلنا لا تخف إنك أنت الأعلى. وألق ما في يمينك تلقف ما صنعوا إنما صنعوا كيد ساحر ولا يفلح الساحر حيث أتى</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طه الآيات: 65،69</w:t>
      </w:r>
      <w:r w:rsidR="00586A9F" w:rsidRPr="00A51A6C">
        <w:rPr>
          <w:rFonts w:cs="KFGQPC Uthman Taha Naskh" w:hint="cs"/>
          <w:sz w:val="24"/>
          <w:szCs w:val="24"/>
          <w:rtl/>
        </w:rPr>
        <w:t>]</w:t>
      </w:r>
      <w:r w:rsidRPr="00E00769">
        <w:rPr>
          <w:rFonts w:cs="KFGQPC Uthman Taha Naskh"/>
          <w:sz w:val="30"/>
          <w:szCs w:val="30"/>
          <w:rtl/>
        </w:rPr>
        <w:t xml:space="preserve">، ويقرأ أيضاً سورة: </w:t>
      </w:r>
      <w:r w:rsidR="00A51A6C" w:rsidRPr="00A51A6C">
        <w:rPr>
          <w:rFonts w:cs="KFGQPC Uthman Taha Naskh"/>
          <w:b/>
          <w:bCs/>
          <w:color w:val="0070C0"/>
          <w:sz w:val="30"/>
          <w:szCs w:val="30"/>
          <w:rtl/>
        </w:rPr>
        <w:t>﴿</w:t>
      </w:r>
      <w:r w:rsidRPr="00A51A6C">
        <w:rPr>
          <w:rFonts w:cs="KFGQPC Uthman Taha Naskh"/>
          <w:b/>
          <w:bCs/>
          <w:color w:val="0070C0"/>
          <w:sz w:val="30"/>
          <w:szCs w:val="30"/>
          <w:rtl/>
        </w:rPr>
        <w:t>قل يا أيها الكافرون</w:t>
      </w:r>
      <w:r w:rsidR="00A51A6C" w:rsidRPr="00A51A6C">
        <w:rPr>
          <w:rFonts w:cs="KFGQPC Uthman Taha Naskh"/>
          <w:b/>
          <w:bCs/>
          <w:color w:val="0070C0"/>
          <w:sz w:val="30"/>
          <w:szCs w:val="30"/>
          <w:rtl/>
        </w:rPr>
        <w:t>﴾</w:t>
      </w:r>
      <w:r w:rsidRPr="00E00769">
        <w:rPr>
          <w:rFonts w:cs="KFGQPC Uthman Taha Naskh"/>
          <w:sz w:val="30"/>
          <w:szCs w:val="30"/>
          <w:rtl/>
        </w:rPr>
        <w:t xml:space="preserve"> إلى آخرها، وسورة: </w:t>
      </w:r>
      <w:r w:rsidR="00A51A6C" w:rsidRPr="00A51A6C">
        <w:rPr>
          <w:rFonts w:cs="KFGQPC Uthman Taha Naskh"/>
          <w:b/>
          <w:bCs/>
          <w:color w:val="0070C0"/>
          <w:sz w:val="30"/>
          <w:szCs w:val="30"/>
          <w:rtl/>
        </w:rPr>
        <w:t>﴿</w:t>
      </w:r>
      <w:r w:rsidRPr="00A51A6C">
        <w:rPr>
          <w:rFonts w:cs="KFGQPC Uthman Taha Naskh"/>
          <w:b/>
          <w:bCs/>
          <w:color w:val="0070C0"/>
          <w:sz w:val="30"/>
          <w:szCs w:val="30"/>
          <w:rtl/>
        </w:rPr>
        <w:t>قل هو الله أحد</w:t>
      </w:r>
      <w:r w:rsidR="00A51A6C" w:rsidRPr="00A51A6C">
        <w:rPr>
          <w:rFonts w:cs="KFGQPC Uthman Taha Naskh"/>
          <w:b/>
          <w:bCs/>
          <w:color w:val="0070C0"/>
          <w:sz w:val="30"/>
          <w:szCs w:val="30"/>
          <w:rtl/>
        </w:rPr>
        <w:t>﴾</w:t>
      </w:r>
      <w:r w:rsidRPr="00E00769">
        <w:rPr>
          <w:rFonts w:cs="KFGQPC Uthman Taha Naskh"/>
          <w:sz w:val="30"/>
          <w:szCs w:val="30"/>
          <w:rtl/>
        </w:rPr>
        <w:t>، و</w:t>
      </w:r>
      <w:r w:rsidR="00A51A6C" w:rsidRPr="00A51A6C">
        <w:rPr>
          <w:rFonts w:cs="KFGQPC Uthman Taha Naskh"/>
          <w:b/>
          <w:bCs/>
          <w:color w:val="0070C0"/>
          <w:sz w:val="30"/>
          <w:szCs w:val="30"/>
          <w:rtl/>
        </w:rPr>
        <w:t>﴿</w:t>
      </w:r>
      <w:r w:rsidRPr="00A51A6C">
        <w:rPr>
          <w:rFonts w:cs="KFGQPC Uthman Taha Naskh"/>
          <w:b/>
          <w:bCs/>
          <w:color w:val="0070C0"/>
          <w:sz w:val="30"/>
          <w:szCs w:val="30"/>
          <w:rtl/>
        </w:rPr>
        <w:t>قل أعوذ برب الفلق</w:t>
      </w:r>
      <w:r w:rsidR="00A51A6C" w:rsidRPr="00A51A6C">
        <w:rPr>
          <w:rFonts w:cs="KFGQPC Uthman Taha Naskh"/>
          <w:b/>
          <w:bCs/>
          <w:color w:val="0070C0"/>
          <w:sz w:val="30"/>
          <w:szCs w:val="30"/>
          <w:rtl/>
        </w:rPr>
        <w:t>﴾</w:t>
      </w:r>
      <w:r w:rsidRPr="00E00769">
        <w:rPr>
          <w:rFonts w:cs="KFGQPC Uthman Taha Naskh"/>
          <w:sz w:val="30"/>
          <w:szCs w:val="30"/>
          <w:rtl/>
        </w:rPr>
        <w:t>، و</w:t>
      </w:r>
      <w:r w:rsidR="00A51A6C" w:rsidRPr="00A51A6C">
        <w:rPr>
          <w:rFonts w:cs="KFGQPC Uthman Taha Naskh"/>
          <w:b/>
          <w:bCs/>
          <w:color w:val="0070C0"/>
          <w:sz w:val="30"/>
          <w:szCs w:val="30"/>
          <w:rtl/>
        </w:rPr>
        <w:t>﴿</w:t>
      </w:r>
      <w:r w:rsidRPr="00A51A6C">
        <w:rPr>
          <w:rFonts w:cs="KFGQPC Uthman Taha Naskh"/>
          <w:b/>
          <w:bCs/>
          <w:color w:val="0070C0"/>
          <w:sz w:val="30"/>
          <w:szCs w:val="30"/>
          <w:rtl/>
        </w:rPr>
        <w:t>قل أعوذ برب الناس</w:t>
      </w:r>
      <w:r w:rsidR="00A51A6C" w:rsidRPr="00A51A6C">
        <w:rPr>
          <w:rFonts w:cs="KFGQPC Uthman Taha Naskh"/>
          <w:b/>
          <w:bCs/>
          <w:color w:val="0070C0"/>
          <w:sz w:val="30"/>
          <w:szCs w:val="30"/>
          <w:rtl/>
        </w:rPr>
        <w:t>﴾</w:t>
      </w:r>
      <w:r w:rsidRPr="00E00769">
        <w:rPr>
          <w:rFonts w:cs="KFGQPC Uthman Taha Naskh"/>
          <w:sz w:val="30"/>
          <w:szCs w:val="30"/>
          <w:rtl/>
        </w:rPr>
        <w:t>، والأولى أن يكرر سورة قل هو الله أحد والمعوذتين ثلاث مرات، ثم يدعو له بالشفاء</w:t>
      </w:r>
      <w:r w:rsidR="009E04BB" w:rsidRPr="00E00769">
        <w:rPr>
          <w:rFonts w:cs="KFGQPC Uthman Taha Naskh" w:hint="cs"/>
          <w:sz w:val="30"/>
          <w:szCs w:val="30"/>
          <w:rtl/>
        </w:rPr>
        <w:t>:</w:t>
      </w:r>
      <w:r w:rsidRPr="00E00769">
        <w:rPr>
          <w:rFonts w:cs="KFGQPC Uthman Taha Naskh"/>
          <w:sz w:val="30"/>
          <w:szCs w:val="30"/>
          <w:rtl/>
        </w:rPr>
        <w:t xml:space="preserve"> اللهم رب الناس أذهب البأس </w:t>
      </w:r>
      <w:r w:rsidR="00824983" w:rsidRPr="00E00769">
        <w:rPr>
          <w:rFonts w:cs="KFGQPC Uthman Taha Naskh"/>
          <w:sz w:val="30"/>
          <w:szCs w:val="30"/>
          <w:rtl/>
        </w:rPr>
        <w:t>وأشف أنت الشافي لا شفاء إلا شفا</w:t>
      </w:r>
      <w:r w:rsidR="00824983" w:rsidRPr="00E00769">
        <w:rPr>
          <w:rFonts w:cs="KFGQPC Uthman Taha Naskh" w:hint="cs"/>
          <w:sz w:val="30"/>
          <w:szCs w:val="30"/>
          <w:rtl/>
        </w:rPr>
        <w:t>ؤ</w:t>
      </w:r>
      <w:r w:rsidRPr="00E00769">
        <w:rPr>
          <w:rFonts w:cs="KFGQPC Uthman Taha Naskh"/>
          <w:sz w:val="30"/>
          <w:szCs w:val="30"/>
          <w:rtl/>
        </w:rPr>
        <w:t>ك شفاءً لا يغادر سقماً ويكرر هذا ثلاثاً، وهكذا يرقيه بقوله: بسم الله أرقيك من كل شيء يؤذيك ومن شر كل نفس أو عين حاسد الله يشفيك بسم الله أرقيك ويكررها ثلاثاً ويدعو له بالشفاء والعافية، وإن قال في رقيته: أعيذك بكلمات الله التامات من شر ما خلق وكررها ثلاثاً فحسن.</w:t>
      </w:r>
    </w:p>
    <w:p w14:paraId="4DB9501C" w14:textId="77777777" w:rsidR="00ED7BE2" w:rsidRPr="00E00769" w:rsidRDefault="00021270">
      <w:pPr>
        <w:spacing w:before="120"/>
        <w:jc w:val="both"/>
        <w:rPr>
          <w:rFonts w:cs="KFGQPC Uthman Taha Naskh"/>
          <w:sz w:val="30"/>
          <w:szCs w:val="30"/>
          <w:rtl/>
        </w:rPr>
      </w:pPr>
      <w:r w:rsidRPr="00E00769">
        <w:rPr>
          <w:rFonts w:cs="KFGQPC Uthman Taha Naskh"/>
          <w:sz w:val="30"/>
          <w:szCs w:val="30"/>
          <w:rtl/>
        </w:rPr>
        <w:tab/>
        <w:t xml:space="preserve">كل هذا من الدواء المفيد وإن قرأ هذه الرقية والدعاء في ماء ثم شرب منه المسحور واغتسل بباقيه كان هذا من أسباب الشفاء والعافية بإذن الله، وإن جعل في الماء سبع ورقات من السدر الأخضر بعد دقها كان هذا أيضاً من أسباب الشفاء </w:t>
      </w:r>
      <w:r w:rsidR="00ED7BE2" w:rsidRPr="00E00769">
        <w:rPr>
          <w:rFonts w:cs="KFGQPC Uthman Taha Naskh" w:hint="cs"/>
          <w:sz w:val="30"/>
          <w:szCs w:val="30"/>
          <w:rtl/>
        </w:rPr>
        <w:t xml:space="preserve">، </w:t>
      </w:r>
      <w:r w:rsidRPr="00E00769">
        <w:rPr>
          <w:rFonts w:cs="KFGQPC Uthman Taha Naskh"/>
          <w:sz w:val="30"/>
          <w:szCs w:val="30"/>
          <w:rtl/>
        </w:rPr>
        <w:t xml:space="preserve">وقد جرب هذا كثيراً ونفع الله به، وقد فعلنا مع كثير من الناس فنفعهم الله بذلك، فهذا دواء مفيد ونافع للمسحورين، وهكذا </w:t>
      </w:r>
      <w:r w:rsidRPr="00E00769">
        <w:rPr>
          <w:rFonts w:cs="KFGQPC Uthman Taha Naskh"/>
          <w:sz w:val="30"/>
          <w:szCs w:val="30"/>
          <w:rtl/>
        </w:rPr>
        <w:lastRenderedPageBreak/>
        <w:t xml:space="preserve">ينفع هذا الدواء لمن حبس عن زوجته </w:t>
      </w:r>
      <w:r w:rsidR="00ED7BE2" w:rsidRPr="00E00769">
        <w:rPr>
          <w:rFonts w:cs="KFGQPC Uthman Taha Naskh" w:hint="cs"/>
          <w:sz w:val="30"/>
          <w:szCs w:val="30"/>
          <w:rtl/>
        </w:rPr>
        <w:t xml:space="preserve">، </w:t>
      </w:r>
      <w:r w:rsidRPr="00E00769">
        <w:rPr>
          <w:rFonts w:cs="KFGQPC Uthman Taha Naskh"/>
          <w:sz w:val="30"/>
          <w:szCs w:val="30"/>
          <w:rtl/>
        </w:rPr>
        <w:t xml:space="preserve">لأن بعض الناس قد يحبس عن زوجته فلا يستطيع جماعها فإذا استعمل هذه الرقية وهذا الدعاء نفعه بإذن الله </w:t>
      </w:r>
      <w:r w:rsidR="00ED7BE2" w:rsidRPr="00E00769">
        <w:rPr>
          <w:rFonts w:cs="KFGQPC Uthman Taha Naskh" w:hint="cs"/>
          <w:sz w:val="30"/>
          <w:szCs w:val="30"/>
          <w:rtl/>
        </w:rPr>
        <w:t xml:space="preserve">، </w:t>
      </w:r>
      <w:r w:rsidRPr="00E00769">
        <w:rPr>
          <w:rFonts w:cs="KFGQPC Uthman Taha Naskh"/>
          <w:sz w:val="30"/>
          <w:szCs w:val="30"/>
          <w:rtl/>
        </w:rPr>
        <w:t>سواء قرأه على نفسه أو قرأه عليه غير</w:t>
      </w:r>
      <w:r w:rsidR="00ED7BE2" w:rsidRPr="00E00769">
        <w:rPr>
          <w:rFonts w:cs="KFGQPC Uthman Taha Naskh" w:hint="cs"/>
          <w:sz w:val="30"/>
          <w:szCs w:val="30"/>
          <w:rtl/>
        </w:rPr>
        <w:t>ُ</w:t>
      </w:r>
      <w:r w:rsidRPr="00E00769">
        <w:rPr>
          <w:rFonts w:cs="KFGQPC Uthman Taha Naskh"/>
          <w:sz w:val="30"/>
          <w:szCs w:val="30"/>
          <w:rtl/>
        </w:rPr>
        <w:t xml:space="preserve">ه أو قرأه في ماء ثم شرب منه واغتسل بالباقي - كل هذا نافع بإذن الله للمسحور والمحبوس عن زوجته </w:t>
      </w:r>
      <w:r w:rsidR="00ED7BE2" w:rsidRPr="00E00769">
        <w:rPr>
          <w:rFonts w:cs="KFGQPC Uthman Taha Naskh" w:hint="cs"/>
          <w:sz w:val="30"/>
          <w:szCs w:val="30"/>
          <w:rtl/>
        </w:rPr>
        <w:t xml:space="preserve">، </w:t>
      </w:r>
      <w:r w:rsidRPr="00E00769">
        <w:rPr>
          <w:rFonts w:cs="KFGQPC Uthman Taha Naskh"/>
          <w:sz w:val="30"/>
          <w:szCs w:val="30"/>
          <w:rtl/>
        </w:rPr>
        <w:t>وهذه من الأسباب والله سبحانه وتعالى هو الشافي وحده وهو على كل شيء قدير</w:t>
      </w:r>
      <w:r w:rsidR="00ED7BE2" w:rsidRPr="00E00769">
        <w:rPr>
          <w:rFonts w:cs="KFGQPC Uthman Taha Naskh" w:hint="cs"/>
          <w:sz w:val="30"/>
          <w:szCs w:val="30"/>
          <w:rtl/>
        </w:rPr>
        <w:t xml:space="preserve"> ،</w:t>
      </w:r>
      <w:r w:rsidRPr="00E00769">
        <w:rPr>
          <w:rFonts w:cs="KFGQPC Uthman Taha Naskh"/>
          <w:sz w:val="30"/>
          <w:szCs w:val="30"/>
          <w:rtl/>
        </w:rPr>
        <w:t xml:space="preserve"> بيده جل وعلا الدواء والداء </w:t>
      </w:r>
      <w:r w:rsidR="00ED7BE2" w:rsidRPr="00E00769">
        <w:rPr>
          <w:rFonts w:cs="KFGQPC Uthman Taha Naskh" w:hint="cs"/>
          <w:sz w:val="30"/>
          <w:szCs w:val="30"/>
          <w:rtl/>
        </w:rPr>
        <w:t xml:space="preserve">، </w:t>
      </w:r>
      <w:r w:rsidRPr="00E00769">
        <w:rPr>
          <w:rFonts w:cs="KFGQPC Uthman Taha Naskh"/>
          <w:sz w:val="30"/>
          <w:szCs w:val="30"/>
          <w:rtl/>
        </w:rPr>
        <w:t xml:space="preserve">وكل شيء بقضائه وقدره سبحانه، وقد صح عن رسول الله </w:t>
      </w:r>
      <w:r w:rsidRPr="00E00769">
        <w:rPr>
          <w:rFonts w:cs="KFGQPC Uthman Taha Naskh"/>
          <w:sz w:val="30"/>
          <w:szCs w:val="30"/>
        </w:rPr>
        <w:sym w:font="AGA Arabesque" w:char="F072"/>
      </w:r>
      <w:r w:rsidRPr="00E00769">
        <w:rPr>
          <w:rFonts w:cs="KFGQPC Uthman Taha Naskh"/>
          <w:sz w:val="30"/>
          <w:szCs w:val="30"/>
          <w:rtl/>
        </w:rPr>
        <w:t xml:space="preserve"> أنه قال: </w:t>
      </w:r>
      <w:r w:rsidRPr="00A51A6C">
        <w:rPr>
          <w:rFonts w:cs="KFGQPC Uthman Taha Naskh"/>
          <w:b/>
          <w:bCs/>
          <w:color w:val="0070C0"/>
          <w:sz w:val="30"/>
          <w:szCs w:val="30"/>
          <w:rtl/>
        </w:rPr>
        <w:t>(ما أنزل الله داء إلا أنزل له شفاء علمه من علمه وجهله من جهله)</w:t>
      </w:r>
      <w:r w:rsidR="00ED7BE2" w:rsidRPr="00E00769">
        <w:rPr>
          <w:rFonts w:cs="KFGQPC Uthman Taha Naskh" w:hint="cs"/>
          <w:sz w:val="30"/>
          <w:szCs w:val="30"/>
          <w:rtl/>
        </w:rPr>
        <w:t>.</w:t>
      </w:r>
      <w:r w:rsidRPr="00E00769">
        <w:rPr>
          <w:rFonts w:cs="KFGQPC Uthman Taha Naskh"/>
          <w:sz w:val="30"/>
          <w:szCs w:val="30"/>
          <w:rtl/>
        </w:rPr>
        <w:t xml:space="preserve"> </w:t>
      </w:r>
    </w:p>
    <w:p w14:paraId="594329B9" w14:textId="77777777" w:rsidR="00021270" w:rsidRPr="00E00769" w:rsidRDefault="00021270">
      <w:pPr>
        <w:spacing w:before="120"/>
        <w:jc w:val="both"/>
        <w:rPr>
          <w:rFonts w:cs="KFGQPC Uthman Taha Naskh"/>
          <w:sz w:val="30"/>
          <w:szCs w:val="30"/>
        </w:rPr>
      </w:pPr>
      <w:r w:rsidRPr="00E00769">
        <w:rPr>
          <w:rFonts w:cs="KFGQPC Uthman Taha Naskh"/>
          <w:sz w:val="30"/>
          <w:szCs w:val="30"/>
          <w:rtl/>
        </w:rPr>
        <w:t>وهذا فضل منه سبحانه وتعالى، والله الموفق والهادي إلى سواء السبيل.</w:t>
      </w:r>
    </w:p>
    <w:p w14:paraId="00A47919" w14:textId="77777777" w:rsidR="00ED7BE2" w:rsidRPr="00E00769" w:rsidRDefault="00021270">
      <w:pPr>
        <w:spacing w:before="120"/>
        <w:jc w:val="center"/>
        <w:rPr>
          <w:rFonts w:cs="KFGQPC Uthman Taha Naskh"/>
          <w:b/>
          <w:bCs/>
          <w:sz w:val="30"/>
          <w:szCs w:val="30"/>
          <w:rtl/>
        </w:rPr>
      </w:pPr>
      <w:r w:rsidRPr="00E00769">
        <w:rPr>
          <w:rFonts w:cs="KFGQPC Uthman Taha Naskh"/>
          <w:sz w:val="30"/>
          <w:szCs w:val="30"/>
        </w:rPr>
        <w:br w:type="page"/>
      </w:r>
    </w:p>
    <w:p w14:paraId="40C67439" w14:textId="77777777" w:rsidR="00021270" w:rsidRPr="00A51A6C" w:rsidRDefault="00021270" w:rsidP="00A51A6C">
      <w:pPr>
        <w:spacing w:before="120"/>
        <w:jc w:val="center"/>
        <w:outlineLvl w:val="0"/>
        <w:rPr>
          <w:rFonts w:cs="KFGQPC Uthman Taha Naskh"/>
          <w:b/>
          <w:bCs/>
          <w:color w:val="0070C0"/>
          <w:sz w:val="30"/>
          <w:szCs w:val="30"/>
          <w:rtl/>
        </w:rPr>
      </w:pPr>
      <w:bookmarkStart w:id="8" w:name="_Toc109451293"/>
      <w:r w:rsidRPr="00A51A6C">
        <w:rPr>
          <w:rFonts w:cs="KFGQPC Uthman Taha Naskh"/>
          <w:b/>
          <w:bCs/>
          <w:color w:val="0070C0"/>
          <w:sz w:val="30"/>
          <w:szCs w:val="30"/>
          <w:rtl/>
        </w:rPr>
        <w:lastRenderedPageBreak/>
        <w:t>إيضاح الحق في دخول الجني في الإنسي</w:t>
      </w:r>
      <w:bookmarkEnd w:id="8"/>
      <w:r w:rsidRPr="00A51A6C">
        <w:rPr>
          <w:rFonts w:cs="KFGQPC Uthman Taha Naskh"/>
          <w:b/>
          <w:bCs/>
          <w:color w:val="0070C0"/>
          <w:sz w:val="30"/>
          <w:szCs w:val="30"/>
          <w:rtl/>
        </w:rPr>
        <w:t xml:space="preserve"> </w:t>
      </w:r>
    </w:p>
    <w:p w14:paraId="186574C5" w14:textId="77777777" w:rsidR="00021270" w:rsidRPr="00E00769" w:rsidRDefault="00021270" w:rsidP="00A51A6C">
      <w:pPr>
        <w:spacing w:before="120"/>
        <w:jc w:val="center"/>
        <w:outlineLvl w:val="0"/>
        <w:rPr>
          <w:rFonts w:cs="KFGQPC Uthman Taha Naskh"/>
          <w:sz w:val="30"/>
          <w:szCs w:val="30"/>
          <w:rtl/>
        </w:rPr>
      </w:pPr>
      <w:bookmarkStart w:id="9" w:name="_Toc109451294"/>
      <w:r w:rsidRPr="00A51A6C">
        <w:rPr>
          <w:rFonts w:cs="KFGQPC Uthman Taha Naskh"/>
          <w:b/>
          <w:bCs/>
          <w:color w:val="0070C0"/>
          <w:sz w:val="30"/>
          <w:szCs w:val="30"/>
          <w:rtl/>
        </w:rPr>
        <w:t>والرد على من أنكر ذلك</w:t>
      </w:r>
      <w:bookmarkEnd w:id="9"/>
    </w:p>
    <w:p w14:paraId="073D6224" w14:textId="77777777" w:rsidR="00021270" w:rsidRPr="00A51A6C" w:rsidRDefault="00021270" w:rsidP="00A51A6C">
      <w:pPr>
        <w:spacing w:before="120"/>
        <w:jc w:val="both"/>
        <w:rPr>
          <w:rFonts w:cs="KFGQPC Uthman Taha Naskh"/>
          <w:sz w:val="30"/>
          <w:szCs w:val="30"/>
          <w:rtl/>
        </w:rPr>
      </w:pPr>
      <w:r w:rsidRPr="00A51A6C">
        <w:rPr>
          <w:rFonts w:cs="KFGQPC Uthman Taha Naskh"/>
          <w:b/>
          <w:bCs/>
          <w:sz w:val="30"/>
          <w:szCs w:val="30"/>
          <w:rtl/>
        </w:rPr>
        <w:t xml:space="preserve"> </w:t>
      </w:r>
      <w:r w:rsidR="00B37401" w:rsidRPr="00A51A6C">
        <w:rPr>
          <w:rFonts w:cs="KFGQPC Uthman Taha Naskh" w:hint="cs"/>
          <w:sz w:val="30"/>
          <w:szCs w:val="30"/>
          <w:rtl/>
        </w:rPr>
        <w:t>[</w:t>
      </w:r>
      <w:r w:rsidR="00B37401" w:rsidRPr="00A51A6C">
        <w:rPr>
          <w:rFonts w:cs="KFGQPC Uthman Taha Naskh"/>
          <w:sz w:val="30"/>
          <w:szCs w:val="30"/>
          <w:rtl/>
        </w:rPr>
        <w:t>رد أرسل للشيخ عل</w:t>
      </w:r>
      <w:r w:rsidR="00B37401" w:rsidRPr="00A51A6C">
        <w:rPr>
          <w:rFonts w:cs="KFGQPC Uthman Taha Naskh" w:hint="cs"/>
          <w:sz w:val="30"/>
          <w:szCs w:val="30"/>
          <w:rtl/>
        </w:rPr>
        <w:t>ي</w:t>
      </w:r>
      <w:r w:rsidR="00366C4E" w:rsidRPr="00A51A6C">
        <w:rPr>
          <w:rFonts w:cs="KFGQPC Uthman Taha Naskh" w:hint="cs"/>
          <w:sz w:val="30"/>
          <w:szCs w:val="30"/>
          <w:rtl/>
        </w:rPr>
        <w:t>ّ</w:t>
      </w:r>
      <w:r w:rsidR="00B37401" w:rsidRPr="00A51A6C">
        <w:rPr>
          <w:rFonts w:cs="KFGQPC Uthman Taha Naskh"/>
          <w:sz w:val="30"/>
          <w:szCs w:val="30"/>
          <w:rtl/>
        </w:rPr>
        <w:t xml:space="preserve"> الطنطاوي بتاريخ 3/11/1408هـ</w:t>
      </w:r>
      <w:r w:rsidR="00B37401" w:rsidRPr="00A51A6C">
        <w:rPr>
          <w:rFonts w:cs="KFGQPC Uthman Taha Naskh" w:hint="cs"/>
          <w:sz w:val="30"/>
          <w:szCs w:val="30"/>
          <w:rtl/>
        </w:rPr>
        <w:t xml:space="preserve"> - </w:t>
      </w:r>
      <w:r w:rsidR="00366C4E" w:rsidRPr="00A51A6C">
        <w:rPr>
          <w:rFonts w:cs="KFGQPC Uthman Taha Naskh"/>
          <w:sz w:val="30"/>
          <w:szCs w:val="30"/>
          <w:rtl/>
        </w:rPr>
        <w:t xml:space="preserve">«مجموع فتاوى ومقالات متنوعة» لابن باز </w:t>
      </w:r>
      <w:r w:rsidR="00366C4E" w:rsidRPr="00A51A6C">
        <w:rPr>
          <w:rFonts w:cs="KFGQPC Uthman Taha Naskh"/>
          <w:b/>
          <w:bCs/>
          <w:color w:val="0070C0"/>
          <w:sz w:val="30"/>
          <w:szCs w:val="30"/>
          <w:rtl/>
        </w:rPr>
        <w:t>(3/ 299</w:t>
      </w:r>
      <w:r w:rsidR="00366C4E" w:rsidRPr="00A51A6C">
        <w:rPr>
          <w:rFonts w:cs="KFGQPC Uthman Taha Naskh" w:hint="cs"/>
          <w:b/>
          <w:bCs/>
          <w:color w:val="0070C0"/>
          <w:sz w:val="30"/>
          <w:szCs w:val="30"/>
          <w:rtl/>
        </w:rPr>
        <w:t>-308</w:t>
      </w:r>
      <w:r w:rsidR="00366C4E" w:rsidRPr="00A51A6C">
        <w:rPr>
          <w:rFonts w:cs="KFGQPC Uthman Taha Naskh"/>
          <w:b/>
          <w:bCs/>
          <w:color w:val="0070C0"/>
          <w:sz w:val="30"/>
          <w:szCs w:val="30"/>
          <w:rtl/>
        </w:rPr>
        <w:t>)</w:t>
      </w:r>
      <w:r w:rsidR="00B37401" w:rsidRPr="00A51A6C">
        <w:rPr>
          <w:rFonts w:cs="KFGQPC Uthman Taha Naskh" w:hint="cs"/>
          <w:sz w:val="30"/>
          <w:szCs w:val="30"/>
          <w:rtl/>
        </w:rPr>
        <w:t>]</w:t>
      </w:r>
    </w:p>
    <w:p w14:paraId="58EAB7DF"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الحمد لله والصلاة والسلام على رسول الله وعلى آله و</w:t>
      </w:r>
      <w:r w:rsidR="002645E8" w:rsidRPr="00E00769">
        <w:rPr>
          <w:rFonts w:cs="KFGQPC Uthman Taha Naskh"/>
          <w:sz w:val="30"/>
          <w:szCs w:val="30"/>
          <w:rtl/>
        </w:rPr>
        <w:t>أصحابه ومن اهتدى بهداه.</w:t>
      </w:r>
    </w:p>
    <w:p w14:paraId="3F9CDA13"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أما بعد.. فقد نشرت بعض الصحف المحلية وغيرها في شعبان من هذا العام أعني عام 1407هـ أحاديث مختصرة ومطولة عما حصل من إعلان بعض الجن -الذي تلبس ببعض المسلمات في الرياض- إسلامه عندي بعد أن أعلنه عند الأخ عبد</w:t>
      </w:r>
      <w:r w:rsidR="00C907C2" w:rsidRPr="00E00769">
        <w:rPr>
          <w:rFonts w:cs="KFGQPC Uthman Taha Naskh" w:hint="cs"/>
          <w:sz w:val="30"/>
          <w:szCs w:val="30"/>
          <w:rtl/>
        </w:rPr>
        <w:t xml:space="preserve"> </w:t>
      </w:r>
      <w:r w:rsidRPr="00E00769">
        <w:rPr>
          <w:rFonts w:cs="KFGQPC Uthman Taha Naskh"/>
          <w:sz w:val="30"/>
          <w:szCs w:val="30"/>
          <w:rtl/>
        </w:rPr>
        <w:t>الله بن مشرف العمري المقيم في الرياض بعد ما قرأ المذكور على المصابة وخاطب الجن وذكره بالله ووعظه وأخبره أن الظلم حرام وكبيرة عظيمة، ودعاه إلى الإسلام لما أخبره الجني أنه كافر بوذي</w:t>
      </w:r>
      <w:r w:rsidR="00C907C2" w:rsidRPr="00E00769">
        <w:rPr>
          <w:rFonts w:cs="KFGQPC Uthman Taha Naskh"/>
          <w:sz w:val="30"/>
          <w:szCs w:val="30"/>
          <w:rtl/>
        </w:rPr>
        <w:t>، ودعاه إلى الخروج منها ف</w:t>
      </w:r>
      <w:r w:rsidR="00C907C2" w:rsidRPr="00E00769">
        <w:rPr>
          <w:rFonts w:cs="KFGQPC Uthman Taha Naskh" w:hint="cs"/>
          <w:sz w:val="30"/>
          <w:szCs w:val="30"/>
          <w:rtl/>
        </w:rPr>
        <w:t>ا</w:t>
      </w:r>
      <w:r w:rsidRPr="00E00769">
        <w:rPr>
          <w:rFonts w:cs="KFGQPC Uthman Taha Naskh"/>
          <w:sz w:val="30"/>
          <w:szCs w:val="30"/>
          <w:rtl/>
        </w:rPr>
        <w:t>قتنع الجني بالدعوة وأعلن إسلامه عند عبد</w:t>
      </w:r>
      <w:r w:rsidR="00C907C2" w:rsidRPr="00E00769">
        <w:rPr>
          <w:rFonts w:cs="KFGQPC Uthman Taha Naskh" w:hint="cs"/>
          <w:sz w:val="30"/>
          <w:szCs w:val="30"/>
          <w:rtl/>
        </w:rPr>
        <w:t xml:space="preserve"> </w:t>
      </w:r>
      <w:r w:rsidRPr="00E00769">
        <w:rPr>
          <w:rFonts w:cs="KFGQPC Uthman Taha Naskh"/>
          <w:sz w:val="30"/>
          <w:szCs w:val="30"/>
          <w:rtl/>
        </w:rPr>
        <w:t>الله المذكور، ثم رغب عبد</w:t>
      </w:r>
      <w:r w:rsidR="00762B5E" w:rsidRPr="00E00769">
        <w:rPr>
          <w:rFonts w:cs="KFGQPC Uthman Taha Naskh" w:hint="cs"/>
          <w:sz w:val="30"/>
          <w:szCs w:val="30"/>
          <w:rtl/>
        </w:rPr>
        <w:t xml:space="preserve"> </w:t>
      </w:r>
      <w:r w:rsidRPr="00E00769">
        <w:rPr>
          <w:rFonts w:cs="KFGQPC Uthman Taha Naskh"/>
          <w:sz w:val="30"/>
          <w:szCs w:val="30"/>
          <w:rtl/>
        </w:rPr>
        <w:t>الله المذكور وأولياء المرأة أن يحضروا عندي بالمرأة حتى أسمع إعلان إسلام الجني، فحضروا عندي فسألته عن أسباب دخوله فيها فأخبرني بالأسباب ونطق بلسان المرأة لكنه كلام رجل وليس كلام امرأة، وهي في الكرسي الذي بجواري وأخوها وأختها وعبد</w:t>
      </w:r>
      <w:r w:rsidR="00040F81" w:rsidRPr="00E00769">
        <w:rPr>
          <w:rFonts w:cs="KFGQPC Uthman Taha Naskh" w:hint="cs"/>
          <w:sz w:val="30"/>
          <w:szCs w:val="30"/>
          <w:rtl/>
        </w:rPr>
        <w:t xml:space="preserve"> </w:t>
      </w:r>
      <w:r w:rsidRPr="00E00769">
        <w:rPr>
          <w:rFonts w:cs="KFGQPC Uthman Taha Naskh"/>
          <w:sz w:val="30"/>
          <w:szCs w:val="30"/>
          <w:rtl/>
        </w:rPr>
        <w:t xml:space="preserve">الله بن </w:t>
      </w:r>
      <w:r w:rsidRPr="00E00769">
        <w:rPr>
          <w:rFonts w:cs="KFGQPC Uthman Taha Naskh"/>
          <w:sz w:val="30"/>
          <w:szCs w:val="30"/>
          <w:rtl/>
        </w:rPr>
        <w:lastRenderedPageBreak/>
        <w:t>مشرف المذكور وبعض المشايخ يشهدون ذلك ويسمعون كلام الجني. وقد أعلن إسلامه صريحاً وأخبر أنه هندي بوذي الديانة</w:t>
      </w:r>
      <w:r w:rsidR="00040F81" w:rsidRPr="00E00769">
        <w:rPr>
          <w:rFonts w:cs="KFGQPC Uthman Taha Naskh" w:hint="cs"/>
          <w:sz w:val="30"/>
          <w:szCs w:val="30"/>
          <w:rtl/>
        </w:rPr>
        <w:t xml:space="preserve">، </w:t>
      </w:r>
      <w:r w:rsidRPr="00E00769">
        <w:rPr>
          <w:rFonts w:cs="KFGQPC Uthman Taha Naskh"/>
          <w:sz w:val="30"/>
          <w:szCs w:val="30"/>
          <w:rtl/>
        </w:rPr>
        <w:t>فنصحته وأوصيته بتقوى الله</w:t>
      </w:r>
      <w:r w:rsidR="00040F81" w:rsidRPr="00E00769">
        <w:rPr>
          <w:rFonts w:cs="KFGQPC Uthman Taha Naskh" w:hint="cs"/>
          <w:sz w:val="30"/>
          <w:szCs w:val="30"/>
          <w:rtl/>
        </w:rPr>
        <w:t xml:space="preserve">، </w:t>
      </w:r>
      <w:r w:rsidRPr="00E00769">
        <w:rPr>
          <w:rFonts w:cs="KFGQPC Uthman Taha Naskh"/>
          <w:sz w:val="30"/>
          <w:szCs w:val="30"/>
          <w:rtl/>
        </w:rPr>
        <w:t>وأن يخرج من هذه المرأة ويبتعد عن ظلمها، فأجابني إلى ذلك وقال: أنا مقتنع بالإسلام، وأوصيته أن يدعو قومه للإسلام بعد ما هداه الله له فوعد خيراً وغادر المرأة وكان آخر كلمة قالها: السلام عليكم. ثم تكلمت المرأة بلسانها المعتاد وشعرت بسلامتها وراحتها من تعبه. ثم عادت إليّ بعد شهر أو أكثر مع أخويها وخالها وأختها وأخبرتني أنها في خير وعافية وأنه لم يعد إليها والحمد لله، وسألتها عما كان تشعر به حين وجوده بها فأجابت بأنها كانت تشعر بأفكار رديئة مخالفة للشرع وتشعر بميول إلى الدين البوذي والاطلاع على الكتب المؤلفة فيه. ثم بعد ما سلمها الله منه زالت عنها هذه الأفكار ورجعت إلى حالتها الأولى البعيدة من هذه الأفكار المنحرفة.</w:t>
      </w:r>
    </w:p>
    <w:p w14:paraId="7F66F299" w14:textId="77777777" w:rsidR="00021270" w:rsidRPr="00E00769" w:rsidRDefault="00021270" w:rsidP="002645E8">
      <w:pPr>
        <w:spacing w:before="120"/>
        <w:jc w:val="both"/>
        <w:rPr>
          <w:rFonts w:cs="KFGQPC Uthman Taha Naskh"/>
          <w:spacing w:val="8"/>
          <w:sz w:val="30"/>
          <w:szCs w:val="30"/>
          <w:rtl/>
        </w:rPr>
      </w:pPr>
      <w:r w:rsidRPr="00E00769">
        <w:rPr>
          <w:rFonts w:cs="KFGQPC Uthman Taha Naskh"/>
          <w:spacing w:val="8"/>
          <w:sz w:val="30"/>
          <w:szCs w:val="30"/>
          <w:rtl/>
        </w:rPr>
        <w:tab/>
        <w:t>وقد بلغني عن فضيلة الشيخ علي الطنطاوي أنه أنكر مثل حدوث هذا الأمر</w:t>
      </w:r>
      <w:r w:rsidR="00C541EB" w:rsidRPr="00E00769">
        <w:rPr>
          <w:rFonts w:cs="KFGQPC Uthman Taha Naskh" w:hint="cs"/>
          <w:spacing w:val="8"/>
          <w:sz w:val="30"/>
          <w:szCs w:val="30"/>
          <w:rtl/>
        </w:rPr>
        <w:t xml:space="preserve">، </w:t>
      </w:r>
      <w:r w:rsidRPr="00E00769">
        <w:rPr>
          <w:rFonts w:cs="KFGQPC Uthman Taha Naskh"/>
          <w:spacing w:val="8"/>
          <w:sz w:val="30"/>
          <w:szCs w:val="30"/>
          <w:rtl/>
        </w:rPr>
        <w:t xml:space="preserve">وذكر أنه تدجيل وكذب وأنه يمكن أن يكون كلاماً مسجلاً مع المرأة ولم تكن نطقت بذلك. وقد طلبت الشريط الذي سجل فيه كلامه وعلمت منه ما ذكر، وقد عجبت كثيراً من تجويزه أن يكون ذلك مسجلاً مع أني سألت الجني عدة أسئلة ويجيب، هذا من أقبح الغلط ومن تجويز الباطل، وزعم أيضاً في كلمته </w:t>
      </w:r>
      <w:r w:rsidRPr="00E00769">
        <w:rPr>
          <w:rFonts w:cs="KFGQPC Uthman Taha Naskh"/>
          <w:spacing w:val="8"/>
          <w:sz w:val="30"/>
          <w:szCs w:val="30"/>
          <w:rtl/>
        </w:rPr>
        <w:lastRenderedPageBreak/>
        <w:t>أن إسلام الجني على يد الإنسي يخالف قول الله تعالى في قصة سليمان</w:t>
      </w:r>
      <w:r w:rsidR="009E04BB" w:rsidRPr="00E00769">
        <w:rPr>
          <w:rFonts w:cs="KFGQPC Uthman Taha Naskh"/>
          <w:spacing w:val="8"/>
          <w:sz w:val="30"/>
          <w:szCs w:val="30"/>
          <w:rtl/>
        </w:rPr>
        <w:t>:</w:t>
      </w:r>
      <w:r w:rsidR="00C541EB" w:rsidRPr="00E00769">
        <w:rPr>
          <w:rFonts w:cs="KFGQPC Uthman Taha Naskh" w:hint="cs"/>
          <w:spacing w:val="8"/>
          <w:sz w:val="30"/>
          <w:szCs w:val="30"/>
          <w:rtl/>
        </w:rPr>
        <w:t xml:space="preserve"> </w:t>
      </w:r>
      <w:r w:rsidR="00A51A6C" w:rsidRPr="00A51A6C">
        <w:rPr>
          <w:rFonts w:cs="KFGQPC Uthman Taha Naskh"/>
          <w:b/>
          <w:bCs/>
          <w:color w:val="0070C0"/>
          <w:spacing w:val="8"/>
          <w:sz w:val="30"/>
          <w:szCs w:val="30"/>
          <w:rtl/>
        </w:rPr>
        <w:t>﴿</w:t>
      </w:r>
      <w:r w:rsidRPr="00A51A6C">
        <w:rPr>
          <w:rFonts w:cs="KFGQPC Uthman Taha Naskh"/>
          <w:b/>
          <w:bCs/>
          <w:color w:val="0070C0"/>
          <w:spacing w:val="8"/>
          <w:sz w:val="30"/>
          <w:szCs w:val="30"/>
          <w:rtl/>
        </w:rPr>
        <w:t>وهب لي ملكاً لا</w:t>
      </w:r>
      <w:r w:rsidR="007E372A" w:rsidRPr="00A51A6C">
        <w:rPr>
          <w:rFonts w:cs="KFGQPC Uthman Taha Naskh" w:hint="cs"/>
          <w:b/>
          <w:bCs/>
          <w:color w:val="0070C0"/>
          <w:spacing w:val="8"/>
          <w:sz w:val="30"/>
          <w:szCs w:val="30"/>
          <w:rtl/>
        </w:rPr>
        <w:t xml:space="preserve"> </w:t>
      </w:r>
      <w:r w:rsidRPr="00A51A6C">
        <w:rPr>
          <w:rFonts w:cs="KFGQPC Uthman Taha Naskh"/>
          <w:b/>
          <w:bCs/>
          <w:color w:val="0070C0"/>
          <w:spacing w:val="8"/>
          <w:sz w:val="30"/>
          <w:szCs w:val="30"/>
          <w:rtl/>
        </w:rPr>
        <w:t>ينبغي لأحد من بعدي</w:t>
      </w:r>
      <w:r w:rsidR="00A51A6C" w:rsidRPr="00A51A6C">
        <w:rPr>
          <w:rFonts w:cs="KFGQPC Uthman Taha Naskh"/>
          <w:b/>
          <w:bCs/>
          <w:color w:val="0070C0"/>
          <w:spacing w:val="8"/>
          <w:sz w:val="30"/>
          <w:szCs w:val="30"/>
          <w:rtl/>
        </w:rPr>
        <w:t>﴾</w:t>
      </w:r>
      <w:r w:rsidR="00586A9F" w:rsidRPr="00E00769">
        <w:rPr>
          <w:rFonts w:cs="KFGQPC Uthman Taha Naskh" w:hint="cs"/>
          <w:spacing w:val="8"/>
          <w:sz w:val="30"/>
          <w:szCs w:val="30"/>
          <w:rtl/>
        </w:rPr>
        <w:t xml:space="preserve"> </w:t>
      </w:r>
      <w:r w:rsidR="00586A9F" w:rsidRPr="00A51A6C">
        <w:rPr>
          <w:rFonts w:cs="KFGQPC Uthman Taha Naskh" w:hint="cs"/>
          <w:spacing w:val="8"/>
          <w:sz w:val="24"/>
          <w:szCs w:val="24"/>
          <w:rtl/>
        </w:rPr>
        <w:t>[</w:t>
      </w:r>
      <w:r w:rsidR="00586A9F" w:rsidRPr="00A51A6C">
        <w:rPr>
          <w:rFonts w:cs="KFGQPC Uthman Taha Naskh"/>
          <w:sz w:val="24"/>
          <w:szCs w:val="24"/>
          <w:rtl/>
        </w:rPr>
        <w:t>سورة ص الآية: 35</w:t>
      </w:r>
      <w:r w:rsidR="00586A9F" w:rsidRPr="00A51A6C">
        <w:rPr>
          <w:rFonts w:cs="KFGQPC Uthman Taha Naskh" w:hint="cs"/>
          <w:spacing w:val="8"/>
          <w:sz w:val="24"/>
          <w:szCs w:val="24"/>
          <w:rtl/>
        </w:rPr>
        <w:t>]</w:t>
      </w:r>
      <w:r w:rsidRPr="00E00769">
        <w:rPr>
          <w:rFonts w:cs="KFGQPC Uthman Taha Naskh"/>
          <w:spacing w:val="8"/>
          <w:sz w:val="30"/>
          <w:szCs w:val="30"/>
          <w:rtl/>
        </w:rPr>
        <w:t>، ولا</w:t>
      </w:r>
      <w:r w:rsidR="007E372A" w:rsidRPr="00E00769">
        <w:rPr>
          <w:rFonts w:cs="KFGQPC Uthman Taha Naskh" w:hint="cs"/>
          <w:spacing w:val="8"/>
          <w:sz w:val="30"/>
          <w:szCs w:val="30"/>
          <w:rtl/>
        </w:rPr>
        <w:t xml:space="preserve"> </w:t>
      </w:r>
      <w:r w:rsidRPr="00E00769">
        <w:rPr>
          <w:rFonts w:cs="KFGQPC Uthman Taha Naskh"/>
          <w:spacing w:val="8"/>
          <w:sz w:val="30"/>
          <w:szCs w:val="30"/>
          <w:rtl/>
        </w:rPr>
        <w:t>شك أن هذا غلط منه أيضاً هداه الله</w:t>
      </w:r>
      <w:r w:rsidR="00C541EB" w:rsidRPr="00E00769">
        <w:rPr>
          <w:rFonts w:cs="KFGQPC Uthman Taha Naskh" w:hint="cs"/>
          <w:spacing w:val="8"/>
          <w:sz w:val="30"/>
          <w:szCs w:val="30"/>
          <w:rtl/>
        </w:rPr>
        <w:t>،</w:t>
      </w:r>
      <w:r w:rsidR="007E372A" w:rsidRPr="00E00769">
        <w:rPr>
          <w:rFonts w:cs="KFGQPC Uthman Taha Naskh" w:hint="cs"/>
          <w:spacing w:val="8"/>
          <w:sz w:val="30"/>
          <w:szCs w:val="30"/>
          <w:rtl/>
        </w:rPr>
        <w:t xml:space="preserve"> </w:t>
      </w:r>
      <w:r w:rsidRPr="00E00769">
        <w:rPr>
          <w:rFonts w:cs="KFGQPC Uthman Taha Naskh"/>
          <w:spacing w:val="8"/>
          <w:sz w:val="30"/>
          <w:szCs w:val="30"/>
          <w:rtl/>
        </w:rPr>
        <w:t>وفهم باطل</w:t>
      </w:r>
      <w:r w:rsidR="00C541EB" w:rsidRPr="00E00769">
        <w:rPr>
          <w:rFonts w:cs="KFGQPC Uthman Taha Naskh" w:hint="cs"/>
          <w:spacing w:val="8"/>
          <w:sz w:val="30"/>
          <w:szCs w:val="30"/>
          <w:rtl/>
        </w:rPr>
        <w:t>؛</w:t>
      </w:r>
      <w:r w:rsidRPr="00E00769">
        <w:rPr>
          <w:rFonts w:cs="KFGQPC Uthman Taha Naskh"/>
          <w:spacing w:val="8"/>
          <w:sz w:val="30"/>
          <w:szCs w:val="30"/>
          <w:rtl/>
        </w:rPr>
        <w:t xml:space="preserve"> فليس في إسلام الجني على يد الإنسي ما يخالف دعوة سليمان. فقد أسلم جم غفير من الجن على يد النبي </w:t>
      </w:r>
      <w:r w:rsidRPr="00E00769">
        <w:rPr>
          <w:rFonts w:cs="KFGQPC Uthman Taha Naskh"/>
          <w:spacing w:val="8"/>
          <w:sz w:val="30"/>
          <w:szCs w:val="30"/>
        </w:rPr>
        <w:sym w:font="AGA Arabesque" w:char="F072"/>
      </w:r>
      <w:r w:rsidRPr="00E00769">
        <w:rPr>
          <w:rFonts w:cs="KFGQPC Uthman Taha Naskh"/>
          <w:spacing w:val="8"/>
          <w:sz w:val="30"/>
          <w:szCs w:val="30"/>
          <w:rtl/>
        </w:rPr>
        <w:t>.</w:t>
      </w:r>
    </w:p>
    <w:p w14:paraId="2B75E6C6"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 xml:space="preserve">وقد أوضح الله ذلك في سورة الأحقاف وسورة الجن، وثبت في الصحيحين من حديث أبي هريرة رضي الله عنه عن النبي </w:t>
      </w:r>
      <w:r w:rsidRPr="00E00769">
        <w:rPr>
          <w:rFonts w:cs="KFGQPC Uthman Taha Naskh"/>
          <w:sz w:val="30"/>
          <w:szCs w:val="30"/>
        </w:rPr>
        <w:sym w:font="AGA Arabesque" w:char="F072"/>
      </w:r>
      <w:r w:rsidRPr="00E00769">
        <w:rPr>
          <w:rFonts w:cs="KFGQPC Uthman Taha Naskh"/>
          <w:sz w:val="30"/>
          <w:szCs w:val="30"/>
          <w:rtl/>
        </w:rPr>
        <w:t xml:space="preserve"> أنه قال: </w:t>
      </w:r>
      <w:r w:rsidRPr="00A51A6C">
        <w:rPr>
          <w:rFonts w:cs="KFGQPC Uthman Taha Naskh"/>
          <w:b/>
          <w:bCs/>
          <w:color w:val="0070C0"/>
          <w:sz w:val="30"/>
          <w:szCs w:val="30"/>
          <w:rtl/>
        </w:rPr>
        <w:t xml:space="preserve">(إن الشيطان عرض لي فشد علي ليقطع الصلاة علي فأمكنني الله منه فذعته ولقد هممت أن أوثقه إلى سارية حتى تصبحوا فتنظروا إليه ذكرت قول أخي سليمان عليه السلام: </w:t>
      </w:r>
      <w:r w:rsidR="00A51A6C" w:rsidRPr="00A51A6C">
        <w:rPr>
          <w:rFonts w:cs="KFGQPC Uthman Taha Naskh"/>
          <w:b/>
          <w:bCs/>
          <w:color w:val="0070C0"/>
          <w:sz w:val="30"/>
          <w:szCs w:val="30"/>
          <w:rtl/>
        </w:rPr>
        <w:t>﴿</w:t>
      </w:r>
      <w:r w:rsidRPr="00A51A6C">
        <w:rPr>
          <w:rFonts w:cs="KFGQPC Uthman Taha Naskh"/>
          <w:b/>
          <w:bCs/>
          <w:color w:val="0070C0"/>
          <w:sz w:val="30"/>
          <w:szCs w:val="30"/>
          <w:rtl/>
        </w:rPr>
        <w:t>رب اغفر لي وهب لي ملكاً لا ينبغي لأحد من بعدي</w:t>
      </w:r>
      <w:r w:rsidR="00A51A6C" w:rsidRPr="00A51A6C">
        <w:rPr>
          <w:rFonts w:cs="KFGQPC Uthman Taha Naskh"/>
          <w:b/>
          <w:bCs/>
          <w:color w:val="0070C0"/>
          <w:sz w:val="30"/>
          <w:szCs w:val="30"/>
          <w:rtl/>
        </w:rPr>
        <w:t>﴾</w:t>
      </w:r>
      <w:r w:rsidR="00586A9F" w:rsidRPr="00A51A6C">
        <w:rPr>
          <w:rFonts w:cs="KFGQPC Uthman Taha Naskh" w:hint="cs"/>
          <w:b/>
          <w:bCs/>
          <w:color w:val="0070C0"/>
          <w:sz w:val="30"/>
          <w:szCs w:val="30"/>
          <w:rtl/>
        </w:rPr>
        <w:t xml:space="preserve"> </w:t>
      </w:r>
      <w:r w:rsidR="00586A9F" w:rsidRPr="00A51A6C">
        <w:rPr>
          <w:rFonts w:cs="KFGQPC Uthman Taha Naskh" w:hint="cs"/>
          <w:b/>
          <w:bCs/>
          <w:color w:val="0070C0"/>
          <w:sz w:val="24"/>
          <w:szCs w:val="24"/>
          <w:rtl/>
        </w:rPr>
        <w:t>[</w:t>
      </w:r>
      <w:r w:rsidR="00586A9F" w:rsidRPr="00A51A6C">
        <w:rPr>
          <w:rFonts w:cs="KFGQPC Uthman Taha Naskh"/>
          <w:b/>
          <w:bCs/>
          <w:color w:val="0070C0"/>
          <w:sz w:val="24"/>
          <w:szCs w:val="24"/>
          <w:rtl/>
        </w:rPr>
        <w:t>سورة ص الآية: 35</w:t>
      </w:r>
      <w:r w:rsidR="00586A9F" w:rsidRPr="00A51A6C">
        <w:rPr>
          <w:rFonts w:cs="KFGQPC Uthman Taha Naskh" w:hint="cs"/>
          <w:b/>
          <w:bCs/>
          <w:color w:val="0070C0"/>
          <w:sz w:val="24"/>
          <w:szCs w:val="24"/>
          <w:rtl/>
        </w:rPr>
        <w:t>]</w:t>
      </w:r>
      <w:r w:rsidRPr="00A51A6C">
        <w:rPr>
          <w:rFonts w:cs="KFGQPC Uthman Taha Naskh"/>
          <w:b/>
          <w:bCs/>
          <w:color w:val="0070C0"/>
          <w:sz w:val="30"/>
          <w:szCs w:val="30"/>
          <w:rtl/>
        </w:rPr>
        <w:t>، فرده الله خاسئاً)</w:t>
      </w:r>
      <w:r w:rsidRPr="00E00769">
        <w:rPr>
          <w:rFonts w:cs="KFGQPC Uthman Taha Naskh"/>
          <w:sz w:val="30"/>
          <w:szCs w:val="30"/>
          <w:rtl/>
        </w:rPr>
        <w:t xml:space="preserve"> هذا لفظ البخاري ولفظ مسلم: </w:t>
      </w:r>
      <w:r w:rsidRPr="00A51A6C">
        <w:rPr>
          <w:rFonts w:cs="KFGQPC Uthman Taha Naskh"/>
          <w:b/>
          <w:bCs/>
          <w:color w:val="0070C0"/>
          <w:sz w:val="30"/>
          <w:szCs w:val="30"/>
          <w:rtl/>
        </w:rPr>
        <w:t>(إن عفريتاً من الجن جعل يتفلت عليّ البارحة ليقطع عليّ الصلاة وإن الله أمكنني منه فذعته فلقد هممت أن أربطه إلى جانب سارية من سواري المسجد حتى تصبحوا تنظرون إليه أجمعون أو كلكم ثم ذكرت قول أخي سليمان</w:t>
      </w:r>
      <w:r w:rsidR="009E04BB" w:rsidRPr="00A51A6C">
        <w:rPr>
          <w:rFonts w:cs="KFGQPC Uthman Taha Naskh"/>
          <w:b/>
          <w:bCs/>
          <w:color w:val="0070C0"/>
          <w:sz w:val="30"/>
          <w:szCs w:val="30"/>
          <w:rtl/>
        </w:rPr>
        <w:t>:</w:t>
      </w:r>
      <w:r w:rsidRPr="00A51A6C">
        <w:rPr>
          <w:rFonts w:cs="KFGQPC Uthman Taha Naskh"/>
          <w:b/>
          <w:bCs/>
          <w:color w:val="0070C0"/>
          <w:sz w:val="30"/>
          <w:szCs w:val="30"/>
          <w:rtl/>
        </w:rPr>
        <w:t xml:space="preserve"> </w:t>
      </w:r>
      <w:r w:rsidR="00A51A6C" w:rsidRPr="00A51A6C">
        <w:rPr>
          <w:rFonts w:cs="KFGQPC Uthman Taha Naskh"/>
          <w:b/>
          <w:bCs/>
          <w:color w:val="0070C0"/>
          <w:sz w:val="30"/>
          <w:szCs w:val="30"/>
          <w:rtl/>
        </w:rPr>
        <w:t>﴿</w:t>
      </w:r>
      <w:r w:rsidRPr="00A51A6C">
        <w:rPr>
          <w:rFonts w:cs="KFGQPC Uthman Taha Naskh"/>
          <w:b/>
          <w:bCs/>
          <w:color w:val="0070C0"/>
          <w:sz w:val="30"/>
          <w:szCs w:val="30"/>
          <w:rtl/>
        </w:rPr>
        <w:t>رب اغفر لي وهب لي ملكاً لا ينبغي لأحد من بعدي</w:t>
      </w:r>
      <w:r w:rsidR="00A51A6C" w:rsidRPr="00A51A6C">
        <w:rPr>
          <w:rFonts w:cs="KFGQPC Uthman Taha Naskh"/>
          <w:b/>
          <w:bCs/>
          <w:color w:val="0070C0"/>
          <w:sz w:val="30"/>
          <w:szCs w:val="30"/>
          <w:rtl/>
        </w:rPr>
        <w:t>﴾</w:t>
      </w:r>
      <w:r w:rsidR="00586A9F" w:rsidRPr="00A51A6C">
        <w:rPr>
          <w:rFonts w:cs="KFGQPC Uthman Taha Naskh" w:hint="cs"/>
          <w:b/>
          <w:bCs/>
          <w:color w:val="0070C0"/>
          <w:sz w:val="30"/>
          <w:szCs w:val="30"/>
          <w:rtl/>
        </w:rPr>
        <w:t xml:space="preserve"> </w:t>
      </w:r>
      <w:r w:rsidR="00586A9F" w:rsidRPr="00A51A6C">
        <w:rPr>
          <w:rFonts w:cs="KFGQPC Uthman Taha Naskh" w:hint="cs"/>
          <w:b/>
          <w:bCs/>
          <w:color w:val="0070C0"/>
          <w:sz w:val="24"/>
          <w:szCs w:val="24"/>
          <w:rtl/>
        </w:rPr>
        <w:t>[</w:t>
      </w:r>
      <w:r w:rsidR="00586A9F" w:rsidRPr="00A51A6C">
        <w:rPr>
          <w:rFonts w:cs="KFGQPC Uthman Taha Naskh"/>
          <w:b/>
          <w:bCs/>
          <w:color w:val="0070C0"/>
          <w:sz w:val="24"/>
          <w:szCs w:val="24"/>
          <w:rtl/>
        </w:rPr>
        <w:t>سورة ص الآية: 35</w:t>
      </w:r>
      <w:r w:rsidR="00586A9F" w:rsidRPr="00A51A6C">
        <w:rPr>
          <w:rFonts w:cs="KFGQPC Uthman Taha Naskh" w:hint="cs"/>
          <w:b/>
          <w:bCs/>
          <w:color w:val="0070C0"/>
          <w:sz w:val="24"/>
          <w:szCs w:val="24"/>
          <w:rtl/>
        </w:rPr>
        <w:t>]</w:t>
      </w:r>
      <w:r w:rsidRPr="00A51A6C">
        <w:rPr>
          <w:rFonts w:cs="KFGQPC Uthman Taha Naskh"/>
          <w:b/>
          <w:bCs/>
          <w:color w:val="0070C0"/>
          <w:sz w:val="30"/>
          <w:szCs w:val="30"/>
          <w:rtl/>
        </w:rPr>
        <w:t>، فرده الله خاسئاً)</w:t>
      </w:r>
      <w:r w:rsidRPr="00E00769">
        <w:rPr>
          <w:rFonts w:cs="KFGQPC Uthman Taha Naskh"/>
          <w:sz w:val="30"/>
          <w:szCs w:val="30"/>
          <w:rtl/>
        </w:rPr>
        <w:t xml:space="preserve">. وروى النسائي على شرط البخاري عن عائشة رضي الله عنها أن النبي </w:t>
      </w:r>
      <w:r w:rsidRPr="00E00769">
        <w:rPr>
          <w:rFonts w:cs="KFGQPC Uthman Taha Naskh"/>
          <w:sz w:val="30"/>
          <w:szCs w:val="30"/>
        </w:rPr>
        <w:sym w:font="AGA Arabesque" w:char="F072"/>
      </w:r>
      <w:r w:rsidRPr="00E00769">
        <w:rPr>
          <w:rFonts w:cs="KFGQPC Uthman Taha Naskh"/>
          <w:sz w:val="30"/>
          <w:szCs w:val="30"/>
          <w:rtl/>
        </w:rPr>
        <w:t xml:space="preserve"> كان يصلى فأتاه الشيطان فأخذه النبي </w:t>
      </w:r>
      <w:r w:rsidRPr="00E00769">
        <w:rPr>
          <w:rFonts w:cs="KFGQPC Uthman Taha Naskh"/>
          <w:sz w:val="30"/>
          <w:szCs w:val="30"/>
        </w:rPr>
        <w:sym w:font="AGA Arabesque" w:char="F072"/>
      </w:r>
      <w:r w:rsidRPr="00E00769">
        <w:rPr>
          <w:rFonts w:cs="KFGQPC Uthman Taha Naskh"/>
          <w:sz w:val="30"/>
          <w:szCs w:val="30"/>
          <w:rtl/>
        </w:rPr>
        <w:t xml:space="preserve"> فصرعه فخنقه قال رسول الله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 xml:space="preserve">(حتى وجدت برد لسانه على يدي، ولولا </w:t>
      </w:r>
      <w:r w:rsidRPr="00A51A6C">
        <w:rPr>
          <w:rFonts w:cs="KFGQPC Uthman Taha Naskh"/>
          <w:b/>
          <w:bCs/>
          <w:color w:val="0070C0"/>
          <w:sz w:val="30"/>
          <w:szCs w:val="30"/>
          <w:rtl/>
        </w:rPr>
        <w:lastRenderedPageBreak/>
        <w:t>دعوة سليمان لأصبح موثقاً حتى يراه الناس)</w:t>
      </w:r>
      <w:r w:rsidRPr="00E00769">
        <w:rPr>
          <w:rFonts w:cs="KFGQPC Uthman Taha Naskh"/>
          <w:sz w:val="30"/>
          <w:szCs w:val="30"/>
          <w:rtl/>
        </w:rPr>
        <w:t xml:space="preserve">، ورواه أحمد وأبو داود من حديث أبي سعيد وفيه </w:t>
      </w:r>
      <w:r w:rsidRPr="00A51A6C">
        <w:rPr>
          <w:rFonts w:cs="KFGQPC Uthman Taha Naskh"/>
          <w:b/>
          <w:bCs/>
          <w:color w:val="0070C0"/>
          <w:sz w:val="30"/>
          <w:szCs w:val="30"/>
          <w:rtl/>
        </w:rPr>
        <w:t>(فأهويت بيدي فما زلت أخنقه حتى وجدت برد لعابه بين أصبعي هاتين الإبهام والتي تليها)</w:t>
      </w:r>
      <w:r w:rsidRPr="00E00769">
        <w:rPr>
          <w:rFonts w:cs="KFGQPC Uthman Taha Naskh"/>
          <w:sz w:val="30"/>
          <w:szCs w:val="30"/>
          <w:rtl/>
        </w:rPr>
        <w:t xml:space="preserve">، وخرج البخاري في صحيحه تعليقاً مجزوماً به جـ4 ص487 من الفتح عن أبي هريرة رضي الله عنه أنه قال: </w:t>
      </w:r>
      <w:r w:rsidRPr="00A51A6C">
        <w:rPr>
          <w:rFonts w:cs="KFGQPC Uthman Taha Naskh"/>
          <w:b/>
          <w:bCs/>
          <w:color w:val="0070C0"/>
          <w:sz w:val="30"/>
          <w:szCs w:val="30"/>
          <w:rtl/>
        </w:rPr>
        <w:t xml:space="preserve">(وكلني رسول الله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 xml:space="preserve"> بحفظ زكاة رمضان فأتاني آت فجعل يحثو من الطعام فأخذته فقلت والله لأرفعنك إلى رسول الله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 xml:space="preserve"> قال: إني محتاج وعلي عيال ولي حاجة شديدة قال فخليت عنه فأصبحت فقال رسول الله </w:t>
      </w:r>
      <w:r w:rsidRPr="00A51A6C">
        <w:rPr>
          <w:rFonts w:cs="KFGQPC Uthman Taha Naskh"/>
          <w:b/>
          <w:bCs/>
          <w:color w:val="0070C0"/>
          <w:sz w:val="30"/>
          <w:szCs w:val="30"/>
        </w:rPr>
        <w:sym w:font="AGA Arabesque" w:char="F072"/>
      </w:r>
      <w:r w:rsidRPr="00A51A6C">
        <w:rPr>
          <w:rFonts w:cs="KFGQPC Uthman Taha Naskh"/>
          <w:b/>
          <w:bCs/>
          <w:color w:val="0070C0"/>
          <w:sz w:val="30"/>
          <w:szCs w:val="30"/>
          <w:rtl/>
        </w:rPr>
        <w:t>: (يا أبا هريرة ما فعل أسيرك البارحة)</w:t>
      </w:r>
      <w:r w:rsidRPr="00E00769">
        <w:rPr>
          <w:rFonts w:cs="KFGQPC Uthman Taha Naskh"/>
          <w:sz w:val="30"/>
          <w:szCs w:val="30"/>
          <w:rtl/>
        </w:rPr>
        <w:t xml:space="preserve">؟ قلت يا رسول الله شكا حاجة شديدة وعيالاً فرحمته فخليت سبيله. قال: </w:t>
      </w:r>
      <w:r w:rsidRPr="00A51A6C">
        <w:rPr>
          <w:rFonts w:cs="KFGQPC Uthman Taha Naskh"/>
          <w:b/>
          <w:bCs/>
          <w:color w:val="0070C0"/>
          <w:sz w:val="30"/>
          <w:szCs w:val="30"/>
          <w:rtl/>
        </w:rPr>
        <w:t>(أما إنه قد ك</w:t>
      </w:r>
      <w:r w:rsidR="00485221" w:rsidRPr="00A51A6C">
        <w:rPr>
          <w:rFonts w:cs="KFGQPC Uthman Taha Naskh" w:hint="cs"/>
          <w:b/>
          <w:bCs/>
          <w:color w:val="0070C0"/>
          <w:sz w:val="30"/>
          <w:szCs w:val="30"/>
          <w:rtl/>
        </w:rPr>
        <w:t>َ</w:t>
      </w:r>
      <w:r w:rsidRPr="00A51A6C">
        <w:rPr>
          <w:rFonts w:cs="KFGQPC Uthman Taha Naskh"/>
          <w:b/>
          <w:bCs/>
          <w:color w:val="0070C0"/>
          <w:sz w:val="30"/>
          <w:szCs w:val="30"/>
          <w:rtl/>
        </w:rPr>
        <w:t>ذ</w:t>
      </w:r>
      <w:r w:rsidR="00485221" w:rsidRPr="00A51A6C">
        <w:rPr>
          <w:rFonts w:cs="KFGQPC Uthman Taha Naskh" w:hint="cs"/>
          <w:b/>
          <w:bCs/>
          <w:color w:val="0070C0"/>
          <w:sz w:val="30"/>
          <w:szCs w:val="30"/>
          <w:rtl/>
        </w:rPr>
        <w:t>َ</w:t>
      </w:r>
      <w:r w:rsidRPr="00A51A6C">
        <w:rPr>
          <w:rFonts w:cs="KFGQPC Uthman Taha Naskh"/>
          <w:b/>
          <w:bCs/>
          <w:color w:val="0070C0"/>
          <w:sz w:val="30"/>
          <w:szCs w:val="30"/>
          <w:rtl/>
        </w:rPr>
        <w:t>ب</w:t>
      </w:r>
      <w:r w:rsidR="00485221" w:rsidRPr="00A51A6C">
        <w:rPr>
          <w:rFonts w:cs="KFGQPC Uthman Taha Naskh" w:hint="cs"/>
          <w:b/>
          <w:bCs/>
          <w:color w:val="0070C0"/>
          <w:sz w:val="30"/>
          <w:szCs w:val="30"/>
          <w:rtl/>
        </w:rPr>
        <w:t>َ</w:t>
      </w:r>
      <w:r w:rsidRPr="00A51A6C">
        <w:rPr>
          <w:rFonts w:cs="KFGQPC Uthman Taha Naskh"/>
          <w:b/>
          <w:bCs/>
          <w:color w:val="0070C0"/>
          <w:sz w:val="30"/>
          <w:szCs w:val="30"/>
          <w:rtl/>
        </w:rPr>
        <w:t>ك</w:t>
      </w:r>
      <w:r w:rsidR="00485221" w:rsidRPr="00A51A6C">
        <w:rPr>
          <w:rFonts w:cs="KFGQPC Uthman Taha Naskh" w:hint="cs"/>
          <w:b/>
          <w:bCs/>
          <w:color w:val="0070C0"/>
          <w:sz w:val="30"/>
          <w:szCs w:val="30"/>
          <w:rtl/>
        </w:rPr>
        <w:t>َ</w:t>
      </w:r>
      <w:r w:rsidRPr="00A51A6C">
        <w:rPr>
          <w:rFonts w:cs="KFGQPC Uthman Taha Naskh"/>
          <w:b/>
          <w:bCs/>
          <w:color w:val="0070C0"/>
          <w:sz w:val="30"/>
          <w:szCs w:val="30"/>
          <w:rtl/>
        </w:rPr>
        <w:t xml:space="preserve"> وسيعود)</w:t>
      </w:r>
      <w:r w:rsidRPr="00E00769">
        <w:rPr>
          <w:rFonts w:cs="KFGQPC Uthman Taha Naskh"/>
          <w:sz w:val="30"/>
          <w:szCs w:val="30"/>
          <w:rtl/>
        </w:rPr>
        <w:t xml:space="preserve">، فعرفت أنه سيعود لقول رسول الله </w:t>
      </w:r>
      <w:r w:rsidRPr="00E00769">
        <w:rPr>
          <w:rFonts w:cs="KFGQPC Uthman Taha Naskh"/>
          <w:sz w:val="30"/>
          <w:szCs w:val="30"/>
        </w:rPr>
        <w:sym w:font="AGA Arabesque" w:char="F072"/>
      </w:r>
      <w:r w:rsidRPr="00E00769">
        <w:rPr>
          <w:rFonts w:cs="KFGQPC Uthman Taha Naskh"/>
          <w:sz w:val="30"/>
          <w:szCs w:val="30"/>
          <w:rtl/>
        </w:rPr>
        <w:t xml:space="preserve"> </w:t>
      </w:r>
      <w:r w:rsidR="00485221" w:rsidRPr="00E00769">
        <w:rPr>
          <w:rFonts w:cs="KFGQPC Uthman Taha Naskh" w:hint="cs"/>
          <w:sz w:val="30"/>
          <w:szCs w:val="30"/>
          <w:rtl/>
        </w:rPr>
        <w:t xml:space="preserve">، </w:t>
      </w:r>
      <w:r w:rsidRPr="00E00769">
        <w:rPr>
          <w:rFonts w:cs="KFGQPC Uthman Taha Naskh"/>
          <w:sz w:val="30"/>
          <w:szCs w:val="30"/>
          <w:rtl/>
        </w:rPr>
        <w:t xml:space="preserve">فرصدته فجاء يحثو من الطعام فأخذته فقلت لأرفعنك إلى رسول الله </w:t>
      </w:r>
      <w:r w:rsidRPr="00E00769">
        <w:rPr>
          <w:rFonts w:cs="KFGQPC Uthman Taha Naskh"/>
          <w:sz w:val="30"/>
          <w:szCs w:val="30"/>
        </w:rPr>
        <w:sym w:font="AGA Arabesque" w:char="F072"/>
      </w:r>
      <w:r w:rsidRPr="00E00769">
        <w:rPr>
          <w:rFonts w:cs="KFGQPC Uthman Taha Naskh"/>
          <w:sz w:val="30"/>
          <w:szCs w:val="30"/>
          <w:rtl/>
        </w:rPr>
        <w:t xml:space="preserve"> قال: دعني فإني محتاج وعلي</w:t>
      </w:r>
      <w:r w:rsidR="00B95C1F" w:rsidRPr="00E00769">
        <w:rPr>
          <w:rFonts w:cs="KFGQPC Uthman Taha Naskh" w:hint="cs"/>
          <w:sz w:val="30"/>
          <w:szCs w:val="30"/>
          <w:rtl/>
        </w:rPr>
        <w:t>ّ</w:t>
      </w:r>
      <w:r w:rsidRPr="00E00769">
        <w:rPr>
          <w:rFonts w:cs="KFGQPC Uthman Taha Naskh"/>
          <w:sz w:val="30"/>
          <w:szCs w:val="30"/>
          <w:rtl/>
        </w:rPr>
        <w:t xml:space="preserve"> عيال ولا أعود فرحمته فخليت سبله فأصبحت فقال لي رسول الله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(يا أبا هريرة ما فعل أسيرك البارحة)</w:t>
      </w:r>
      <w:r w:rsidRPr="00E00769">
        <w:rPr>
          <w:rFonts w:cs="KFGQPC Uthman Taha Naskh"/>
          <w:sz w:val="30"/>
          <w:szCs w:val="30"/>
          <w:rtl/>
        </w:rPr>
        <w:t>؟ قل</w:t>
      </w:r>
      <w:r w:rsidR="00485221" w:rsidRPr="00E00769">
        <w:rPr>
          <w:rFonts w:cs="KFGQPC Uthman Taha Naskh" w:hint="cs"/>
          <w:sz w:val="30"/>
          <w:szCs w:val="30"/>
          <w:rtl/>
        </w:rPr>
        <w:t>ت</w:t>
      </w:r>
      <w:r w:rsidRPr="00E00769">
        <w:rPr>
          <w:rFonts w:cs="KFGQPC Uthman Taha Naskh"/>
          <w:sz w:val="30"/>
          <w:szCs w:val="30"/>
          <w:rtl/>
        </w:rPr>
        <w:t xml:space="preserve"> يا رسول الله شكا حاجة شديدة وعيالاً فرحمته وخليت سبيله. قال: </w:t>
      </w:r>
      <w:r w:rsidRPr="00A51A6C">
        <w:rPr>
          <w:rFonts w:cs="KFGQPC Uthman Taha Naskh"/>
          <w:b/>
          <w:bCs/>
          <w:color w:val="0070C0"/>
          <w:sz w:val="30"/>
          <w:szCs w:val="30"/>
          <w:rtl/>
        </w:rPr>
        <w:t>(أما إنه قد ك</w:t>
      </w:r>
      <w:r w:rsidR="001534A3" w:rsidRPr="00A51A6C">
        <w:rPr>
          <w:rFonts w:cs="KFGQPC Uthman Taha Naskh" w:hint="cs"/>
          <w:b/>
          <w:bCs/>
          <w:color w:val="0070C0"/>
          <w:sz w:val="30"/>
          <w:szCs w:val="30"/>
          <w:rtl/>
        </w:rPr>
        <w:t>َ</w:t>
      </w:r>
      <w:r w:rsidRPr="00A51A6C">
        <w:rPr>
          <w:rFonts w:cs="KFGQPC Uthman Taha Naskh"/>
          <w:b/>
          <w:bCs/>
          <w:color w:val="0070C0"/>
          <w:sz w:val="30"/>
          <w:szCs w:val="30"/>
          <w:rtl/>
        </w:rPr>
        <w:t>ذ</w:t>
      </w:r>
      <w:r w:rsidR="001534A3" w:rsidRPr="00A51A6C">
        <w:rPr>
          <w:rFonts w:cs="KFGQPC Uthman Taha Naskh" w:hint="cs"/>
          <w:b/>
          <w:bCs/>
          <w:color w:val="0070C0"/>
          <w:sz w:val="30"/>
          <w:szCs w:val="30"/>
          <w:rtl/>
        </w:rPr>
        <w:t>َ</w:t>
      </w:r>
      <w:r w:rsidRPr="00A51A6C">
        <w:rPr>
          <w:rFonts w:cs="KFGQPC Uthman Taha Naskh"/>
          <w:b/>
          <w:bCs/>
          <w:color w:val="0070C0"/>
          <w:sz w:val="30"/>
          <w:szCs w:val="30"/>
          <w:rtl/>
        </w:rPr>
        <w:t>ب</w:t>
      </w:r>
      <w:r w:rsidR="001534A3" w:rsidRPr="00A51A6C">
        <w:rPr>
          <w:rFonts w:cs="KFGQPC Uthman Taha Naskh" w:hint="cs"/>
          <w:b/>
          <w:bCs/>
          <w:color w:val="0070C0"/>
          <w:sz w:val="30"/>
          <w:szCs w:val="30"/>
          <w:rtl/>
        </w:rPr>
        <w:t>َ</w:t>
      </w:r>
      <w:r w:rsidRPr="00A51A6C">
        <w:rPr>
          <w:rFonts w:cs="KFGQPC Uthman Taha Naskh"/>
          <w:b/>
          <w:bCs/>
          <w:color w:val="0070C0"/>
          <w:sz w:val="30"/>
          <w:szCs w:val="30"/>
          <w:rtl/>
        </w:rPr>
        <w:t>ك</w:t>
      </w:r>
      <w:r w:rsidR="001534A3" w:rsidRPr="00A51A6C">
        <w:rPr>
          <w:rFonts w:cs="KFGQPC Uthman Taha Naskh" w:hint="cs"/>
          <w:b/>
          <w:bCs/>
          <w:color w:val="0070C0"/>
          <w:sz w:val="30"/>
          <w:szCs w:val="30"/>
          <w:rtl/>
        </w:rPr>
        <w:t>َ</w:t>
      </w:r>
      <w:r w:rsidRPr="00A51A6C">
        <w:rPr>
          <w:rFonts w:cs="KFGQPC Uthman Taha Naskh"/>
          <w:b/>
          <w:bCs/>
          <w:color w:val="0070C0"/>
          <w:sz w:val="30"/>
          <w:szCs w:val="30"/>
          <w:rtl/>
        </w:rPr>
        <w:t xml:space="preserve"> وسيعود)</w:t>
      </w:r>
      <w:r w:rsidRPr="00E00769">
        <w:rPr>
          <w:rFonts w:cs="KFGQPC Uthman Taha Naskh"/>
          <w:sz w:val="30"/>
          <w:szCs w:val="30"/>
          <w:rtl/>
        </w:rPr>
        <w:t xml:space="preserve">، فرصدته الثالثة فجاء يحثو من الطعام فأخذته فقلت لأرفعنك إلى رسول الله </w:t>
      </w:r>
      <w:r w:rsidRPr="00E00769">
        <w:rPr>
          <w:rFonts w:cs="KFGQPC Uthman Taha Naskh"/>
          <w:sz w:val="30"/>
          <w:szCs w:val="30"/>
        </w:rPr>
        <w:sym w:font="AGA Arabesque" w:char="F072"/>
      </w:r>
      <w:r w:rsidRPr="00E00769">
        <w:rPr>
          <w:rFonts w:cs="KFGQPC Uthman Taha Naskh"/>
          <w:sz w:val="30"/>
          <w:szCs w:val="30"/>
          <w:rtl/>
        </w:rPr>
        <w:t xml:space="preserve"> </w:t>
      </w:r>
      <w:r w:rsidR="001534A3" w:rsidRPr="00E00769">
        <w:rPr>
          <w:rFonts w:cs="KFGQPC Uthman Taha Naskh" w:hint="cs"/>
          <w:sz w:val="30"/>
          <w:szCs w:val="30"/>
          <w:rtl/>
        </w:rPr>
        <w:t xml:space="preserve">، </w:t>
      </w:r>
      <w:r w:rsidRPr="00E00769">
        <w:rPr>
          <w:rFonts w:cs="KFGQPC Uthman Taha Naskh"/>
          <w:sz w:val="30"/>
          <w:szCs w:val="30"/>
          <w:rtl/>
        </w:rPr>
        <w:t xml:space="preserve">وهذا آخر ثلاث مرات أنك تزعم لا تعود ثم إنك تعود. قال دعني أعلمك كلمات ينفعك الله بها قلت: ما هي؟ قال إذا أويت إلى فراشك فاقرأ آية الكرسي: </w:t>
      </w:r>
      <w:r w:rsidR="00A51A6C" w:rsidRPr="00A51A6C">
        <w:rPr>
          <w:rFonts w:cs="KFGQPC Uthman Taha Naskh"/>
          <w:b/>
          <w:bCs/>
          <w:color w:val="0070C0"/>
          <w:sz w:val="30"/>
          <w:szCs w:val="30"/>
          <w:rtl/>
        </w:rPr>
        <w:t>﴿</w:t>
      </w:r>
      <w:r w:rsidRPr="00A51A6C">
        <w:rPr>
          <w:rFonts w:cs="KFGQPC Uthman Taha Naskh"/>
          <w:b/>
          <w:bCs/>
          <w:color w:val="0070C0"/>
          <w:sz w:val="30"/>
          <w:szCs w:val="30"/>
          <w:rtl/>
        </w:rPr>
        <w:t>الله لا إله إلا هو الحي القيوم</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 xml:space="preserve"> سورة البقرة، الآية: 255</w:t>
      </w:r>
      <w:r w:rsidR="00586A9F" w:rsidRPr="00A51A6C">
        <w:rPr>
          <w:rFonts w:cs="KFGQPC Uthman Taha Naskh" w:hint="cs"/>
          <w:sz w:val="24"/>
          <w:szCs w:val="24"/>
          <w:rtl/>
        </w:rPr>
        <w:t>]</w:t>
      </w:r>
      <w:r w:rsidRPr="00E00769">
        <w:rPr>
          <w:rFonts w:cs="KFGQPC Uthman Taha Naskh"/>
          <w:sz w:val="30"/>
          <w:szCs w:val="30"/>
          <w:rtl/>
        </w:rPr>
        <w:t xml:space="preserve">، حتى تختم الآية فإنك لن يزال </w:t>
      </w:r>
      <w:r w:rsidRPr="00E00769">
        <w:rPr>
          <w:rFonts w:cs="KFGQPC Uthman Taha Naskh"/>
          <w:sz w:val="30"/>
          <w:szCs w:val="30"/>
          <w:rtl/>
        </w:rPr>
        <w:lastRenderedPageBreak/>
        <w:t xml:space="preserve">عليك من الله حافظ ولا يقربنك شيطان حتى تصبح، فخليت سبيله فأصبحت فقال لي رسول الله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(ما فعل أسيرك البارحة)</w:t>
      </w:r>
      <w:r w:rsidRPr="00E00769">
        <w:rPr>
          <w:rFonts w:cs="KFGQPC Uthman Taha Naskh"/>
          <w:sz w:val="30"/>
          <w:szCs w:val="30"/>
          <w:rtl/>
        </w:rPr>
        <w:t xml:space="preserve"> </w:t>
      </w:r>
      <w:r w:rsidR="00924018" w:rsidRPr="00E00769">
        <w:rPr>
          <w:rFonts w:cs="KFGQPC Uthman Taha Naskh" w:hint="cs"/>
          <w:sz w:val="30"/>
          <w:szCs w:val="30"/>
          <w:rtl/>
        </w:rPr>
        <w:t xml:space="preserve">؟ </w:t>
      </w:r>
      <w:r w:rsidRPr="00E00769">
        <w:rPr>
          <w:rFonts w:cs="KFGQPC Uthman Taha Naskh"/>
          <w:sz w:val="30"/>
          <w:szCs w:val="30"/>
          <w:rtl/>
        </w:rPr>
        <w:t>قلت</w:t>
      </w:r>
      <w:r w:rsidR="009E04BB" w:rsidRPr="00E00769">
        <w:rPr>
          <w:rFonts w:cs="KFGQPC Uthman Taha Naskh"/>
          <w:sz w:val="30"/>
          <w:szCs w:val="30"/>
          <w:rtl/>
        </w:rPr>
        <w:t>:</w:t>
      </w:r>
      <w:r w:rsidR="00924018" w:rsidRPr="00E00769">
        <w:rPr>
          <w:rFonts w:cs="KFGQPC Uthman Taha Naskh" w:hint="cs"/>
          <w:sz w:val="30"/>
          <w:szCs w:val="30"/>
          <w:rtl/>
        </w:rPr>
        <w:t xml:space="preserve"> </w:t>
      </w:r>
      <w:r w:rsidRPr="00E00769">
        <w:rPr>
          <w:rFonts w:cs="KFGQPC Uthman Taha Naskh"/>
          <w:sz w:val="30"/>
          <w:szCs w:val="30"/>
          <w:rtl/>
        </w:rPr>
        <w:t>يا رسول الله زعم أنه يعلمني كلمات ينفعني الله بها فخليت سبيله</w:t>
      </w:r>
      <w:r w:rsidR="00924018" w:rsidRPr="00E00769">
        <w:rPr>
          <w:rFonts w:cs="KFGQPC Uthman Taha Naskh" w:hint="cs"/>
          <w:sz w:val="30"/>
          <w:szCs w:val="30"/>
          <w:rtl/>
        </w:rPr>
        <w:t xml:space="preserve">، </w:t>
      </w:r>
      <w:r w:rsidRPr="00E00769">
        <w:rPr>
          <w:rFonts w:cs="KFGQPC Uthman Taha Naskh"/>
          <w:sz w:val="30"/>
          <w:szCs w:val="30"/>
          <w:rtl/>
        </w:rPr>
        <w:t xml:space="preserve">قال: </w:t>
      </w:r>
      <w:r w:rsidRPr="00A51A6C">
        <w:rPr>
          <w:rFonts w:cs="KFGQPC Uthman Taha Naskh"/>
          <w:b/>
          <w:bCs/>
          <w:color w:val="0070C0"/>
          <w:sz w:val="30"/>
          <w:szCs w:val="30"/>
          <w:rtl/>
        </w:rPr>
        <w:t>(ما هي)</w:t>
      </w:r>
      <w:r w:rsidR="00924018" w:rsidRPr="00E00769">
        <w:rPr>
          <w:rFonts w:cs="KFGQPC Uthman Taha Naskh" w:hint="cs"/>
          <w:sz w:val="30"/>
          <w:szCs w:val="30"/>
          <w:rtl/>
        </w:rPr>
        <w:t>؟</w:t>
      </w:r>
      <w:r w:rsidRPr="00E00769">
        <w:rPr>
          <w:rFonts w:cs="KFGQPC Uthman Taha Naskh"/>
          <w:sz w:val="30"/>
          <w:szCs w:val="30"/>
          <w:rtl/>
        </w:rPr>
        <w:t xml:space="preserve"> قلت</w:t>
      </w:r>
      <w:r w:rsidR="009E04BB" w:rsidRPr="00E00769">
        <w:rPr>
          <w:rFonts w:cs="KFGQPC Uthman Taha Naskh"/>
          <w:sz w:val="30"/>
          <w:szCs w:val="30"/>
          <w:rtl/>
        </w:rPr>
        <w:t>:</w:t>
      </w:r>
      <w:r w:rsidR="00924018" w:rsidRPr="00E00769">
        <w:rPr>
          <w:rFonts w:cs="KFGQPC Uthman Taha Naskh" w:hint="cs"/>
          <w:sz w:val="30"/>
          <w:szCs w:val="30"/>
          <w:rtl/>
        </w:rPr>
        <w:t xml:space="preserve"> </w:t>
      </w:r>
      <w:r w:rsidRPr="00E00769">
        <w:rPr>
          <w:rFonts w:cs="KFGQPC Uthman Taha Naskh"/>
          <w:sz w:val="30"/>
          <w:szCs w:val="30"/>
          <w:rtl/>
        </w:rPr>
        <w:t xml:space="preserve">قال لي إذا أويت إلى فراشك فاقرأ آية الكرسي من أولها حتى تختم الآية: </w:t>
      </w:r>
      <w:r w:rsidR="00A51A6C" w:rsidRPr="00A51A6C">
        <w:rPr>
          <w:rFonts w:cs="KFGQPC Uthman Taha Naskh"/>
          <w:b/>
          <w:bCs/>
          <w:color w:val="0070C0"/>
          <w:sz w:val="30"/>
          <w:szCs w:val="30"/>
          <w:rtl/>
        </w:rPr>
        <w:t>﴿</w:t>
      </w:r>
      <w:r w:rsidRPr="00A51A6C">
        <w:rPr>
          <w:rFonts w:cs="KFGQPC Uthman Taha Naskh"/>
          <w:b/>
          <w:bCs/>
          <w:color w:val="0070C0"/>
          <w:sz w:val="30"/>
          <w:szCs w:val="30"/>
          <w:rtl/>
        </w:rPr>
        <w:t xml:space="preserve">الله لا إله </w:t>
      </w:r>
      <w:r w:rsidR="00924018" w:rsidRPr="00A51A6C">
        <w:rPr>
          <w:rFonts w:cs="KFGQPC Uthman Taha Naskh" w:hint="cs"/>
          <w:b/>
          <w:bCs/>
          <w:color w:val="0070C0"/>
          <w:sz w:val="30"/>
          <w:szCs w:val="30"/>
          <w:rtl/>
        </w:rPr>
        <w:t xml:space="preserve">إلا </w:t>
      </w:r>
      <w:r w:rsidRPr="00A51A6C">
        <w:rPr>
          <w:rFonts w:cs="KFGQPC Uthman Taha Naskh"/>
          <w:b/>
          <w:bCs/>
          <w:color w:val="0070C0"/>
          <w:sz w:val="30"/>
          <w:szCs w:val="30"/>
          <w:rtl/>
        </w:rPr>
        <w:t>هو الحي القيوم</w:t>
      </w:r>
      <w:r w:rsidR="00A51A6C" w:rsidRPr="00A51A6C">
        <w:rPr>
          <w:rFonts w:cs="KFGQPC Uthman Taha Naskh"/>
          <w:b/>
          <w:bCs/>
          <w:color w:val="0070C0"/>
          <w:sz w:val="30"/>
          <w:szCs w:val="30"/>
          <w:rtl/>
        </w:rPr>
        <w:t>﴾</w:t>
      </w:r>
      <w:r w:rsidR="00924018" w:rsidRPr="00E00769">
        <w:rPr>
          <w:rFonts w:cs="KFGQPC Uthman Taha Naskh" w:hint="cs"/>
          <w:sz w:val="30"/>
          <w:szCs w:val="30"/>
          <w:rtl/>
        </w:rPr>
        <w:t xml:space="preserve">، </w:t>
      </w:r>
      <w:r w:rsidRPr="00E00769">
        <w:rPr>
          <w:rFonts w:cs="KFGQPC Uthman Taha Naskh"/>
          <w:sz w:val="30"/>
          <w:szCs w:val="30"/>
          <w:rtl/>
        </w:rPr>
        <w:t>وقال لي لن يزال عليك من الله حافظ ولا يقربك شيطان حتى تصبح، وكانوا أحرص شيء على الخير</w:t>
      </w:r>
      <w:r w:rsidR="00924018" w:rsidRPr="00E00769">
        <w:rPr>
          <w:rFonts w:cs="KFGQPC Uthman Taha Naskh" w:hint="cs"/>
          <w:sz w:val="30"/>
          <w:szCs w:val="30"/>
          <w:rtl/>
        </w:rPr>
        <w:t>،</w:t>
      </w:r>
      <w:r w:rsidRPr="00E00769">
        <w:rPr>
          <w:rFonts w:cs="KFGQPC Uthman Taha Naskh"/>
          <w:sz w:val="30"/>
          <w:szCs w:val="30"/>
          <w:rtl/>
        </w:rPr>
        <w:t xml:space="preserve"> فقال النبي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(أما إنه قد صدقك وهو كذوب تعلم من تخاطب منذ ثلاث ليال يا أبا هريرة)</w:t>
      </w:r>
      <w:r w:rsidR="00924018" w:rsidRPr="00E00769">
        <w:rPr>
          <w:rFonts w:cs="KFGQPC Uthman Taha Naskh" w:hint="cs"/>
          <w:sz w:val="30"/>
          <w:szCs w:val="30"/>
          <w:rtl/>
        </w:rPr>
        <w:t>؟</w:t>
      </w:r>
      <w:r w:rsidRPr="00E00769">
        <w:rPr>
          <w:rFonts w:cs="KFGQPC Uthman Taha Naskh"/>
          <w:sz w:val="30"/>
          <w:szCs w:val="30"/>
          <w:rtl/>
        </w:rPr>
        <w:t xml:space="preserve"> قلت: لا</w:t>
      </w:r>
      <w:r w:rsidR="00924018" w:rsidRPr="00E00769">
        <w:rPr>
          <w:rFonts w:cs="KFGQPC Uthman Taha Naskh" w:hint="cs"/>
          <w:sz w:val="30"/>
          <w:szCs w:val="30"/>
          <w:rtl/>
        </w:rPr>
        <w:t xml:space="preserve">، </w:t>
      </w:r>
      <w:r w:rsidRPr="00E00769">
        <w:rPr>
          <w:rFonts w:cs="KFGQPC Uthman Taha Naskh"/>
          <w:sz w:val="30"/>
          <w:szCs w:val="30"/>
          <w:rtl/>
        </w:rPr>
        <w:t xml:space="preserve">قال: </w:t>
      </w:r>
      <w:r w:rsidRPr="00A51A6C">
        <w:rPr>
          <w:rFonts w:cs="KFGQPC Uthman Taha Naskh"/>
          <w:b/>
          <w:bCs/>
          <w:color w:val="0070C0"/>
          <w:sz w:val="30"/>
          <w:szCs w:val="30"/>
          <w:rtl/>
        </w:rPr>
        <w:t>(ذاك شيطان)</w:t>
      </w:r>
      <w:r w:rsidRPr="00E00769">
        <w:rPr>
          <w:rFonts w:cs="KFGQPC Uthman Taha Naskh"/>
          <w:sz w:val="30"/>
          <w:szCs w:val="30"/>
          <w:rtl/>
        </w:rPr>
        <w:t>.</w:t>
      </w:r>
    </w:p>
    <w:p w14:paraId="6522F1E6" w14:textId="77777777" w:rsidR="00021270" w:rsidRPr="00E00769" w:rsidRDefault="00021270" w:rsidP="002645E8">
      <w:pPr>
        <w:spacing w:before="120"/>
        <w:jc w:val="both"/>
        <w:rPr>
          <w:rFonts w:cs="KFGQPC Uthman Taha Naskh"/>
          <w:sz w:val="30"/>
          <w:szCs w:val="30"/>
          <w:rtl/>
        </w:rPr>
      </w:pPr>
      <w:r w:rsidRPr="00E00769">
        <w:rPr>
          <w:rFonts w:cs="KFGQPC Uthman Taha Naskh"/>
          <w:sz w:val="30"/>
          <w:szCs w:val="30"/>
          <w:rtl/>
        </w:rPr>
        <w:tab/>
        <w:t xml:space="preserve">وقد أخبر النبي </w:t>
      </w:r>
      <w:r w:rsidRPr="00E00769">
        <w:rPr>
          <w:rFonts w:cs="KFGQPC Uthman Taha Naskh"/>
          <w:sz w:val="30"/>
          <w:szCs w:val="30"/>
        </w:rPr>
        <w:sym w:font="AGA Arabesque" w:char="F072"/>
      </w:r>
      <w:r w:rsidRPr="00E00769">
        <w:rPr>
          <w:rFonts w:cs="KFGQPC Uthman Taha Naskh"/>
          <w:sz w:val="30"/>
          <w:szCs w:val="30"/>
          <w:rtl/>
        </w:rPr>
        <w:t xml:space="preserve"> في الحديث الصحيح الذي رواه الشيخان عن صفية رضي الله عنها أن النبي </w:t>
      </w:r>
      <w:r w:rsidRPr="00E00769">
        <w:rPr>
          <w:rFonts w:cs="KFGQPC Uthman Taha Naskh"/>
          <w:sz w:val="30"/>
          <w:szCs w:val="30"/>
        </w:rPr>
        <w:sym w:font="AGA Arabesque" w:char="F072"/>
      </w:r>
      <w:r w:rsidRPr="00E00769">
        <w:rPr>
          <w:rFonts w:cs="KFGQPC Uthman Taha Naskh"/>
          <w:sz w:val="30"/>
          <w:szCs w:val="30"/>
          <w:rtl/>
        </w:rPr>
        <w:t xml:space="preserve"> قال: </w:t>
      </w:r>
      <w:r w:rsidRPr="00A51A6C">
        <w:rPr>
          <w:rFonts w:cs="KFGQPC Uthman Taha Naskh"/>
          <w:b/>
          <w:bCs/>
          <w:color w:val="0070C0"/>
          <w:sz w:val="30"/>
          <w:szCs w:val="30"/>
          <w:rtl/>
        </w:rPr>
        <w:t>(إن الشيطان يجري من ابن آدم مجرى الدم)</w:t>
      </w:r>
      <w:r w:rsidRPr="00E00769">
        <w:rPr>
          <w:rFonts w:cs="KFGQPC Uthman Taha Naskh"/>
          <w:sz w:val="30"/>
          <w:szCs w:val="30"/>
          <w:rtl/>
        </w:rPr>
        <w:t>.</w:t>
      </w:r>
    </w:p>
    <w:p w14:paraId="08A6F8B2" w14:textId="77777777" w:rsidR="00021270" w:rsidRPr="00E00769" w:rsidRDefault="00021270" w:rsidP="004414AF">
      <w:pPr>
        <w:spacing w:before="120"/>
        <w:jc w:val="both"/>
        <w:rPr>
          <w:rFonts w:cs="KFGQPC Uthman Taha Naskh"/>
          <w:sz w:val="30"/>
          <w:szCs w:val="30"/>
          <w:rtl/>
        </w:rPr>
      </w:pPr>
      <w:r w:rsidRPr="00E00769">
        <w:rPr>
          <w:rFonts w:cs="KFGQPC Uthman Taha Naskh"/>
          <w:sz w:val="30"/>
          <w:szCs w:val="30"/>
          <w:rtl/>
        </w:rPr>
        <w:tab/>
        <w:t xml:space="preserve">وروى الإمام أحمد في المسند </w:t>
      </w:r>
      <w:r w:rsidR="00C42E77" w:rsidRPr="00A51A6C">
        <w:rPr>
          <w:rFonts w:cs="KFGQPC Uthman Taha Naskh" w:hint="cs"/>
          <w:sz w:val="24"/>
          <w:szCs w:val="24"/>
          <w:rtl/>
        </w:rPr>
        <w:t>[</w:t>
      </w:r>
      <w:r w:rsidRPr="00A51A6C">
        <w:rPr>
          <w:rFonts w:cs="KFGQPC Uthman Taha Naskh"/>
          <w:sz w:val="24"/>
          <w:szCs w:val="24"/>
          <w:rtl/>
        </w:rPr>
        <w:t>ج4 ص216</w:t>
      </w:r>
      <w:r w:rsidR="00C42E77" w:rsidRPr="00A51A6C">
        <w:rPr>
          <w:rFonts w:cs="KFGQPC Uthman Taha Naskh" w:hint="cs"/>
          <w:sz w:val="24"/>
          <w:szCs w:val="24"/>
          <w:rtl/>
        </w:rPr>
        <w:t>]</w:t>
      </w:r>
      <w:r w:rsidRPr="00E00769">
        <w:rPr>
          <w:rFonts w:cs="KFGQPC Uthman Taha Naskh"/>
          <w:sz w:val="30"/>
          <w:szCs w:val="30"/>
          <w:rtl/>
        </w:rPr>
        <w:t xml:space="preserve"> بإسناد صحيح أن عثمان بن أبي العاص رضي الله عنه قال: يا رسول الله حال الشيطان بيني وبين صلاتي وبين قراءتي، قال: </w:t>
      </w:r>
      <w:r w:rsidRPr="00A51A6C">
        <w:rPr>
          <w:rFonts w:cs="KFGQPC Uthman Taha Naskh"/>
          <w:b/>
          <w:bCs/>
          <w:color w:val="0070C0"/>
          <w:sz w:val="30"/>
          <w:szCs w:val="30"/>
          <w:rtl/>
        </w:rPr>
        <w:t>(ذاك شيطان يقال له خنزب فإذا أنت حسسته فتعوذ بالله منه واتفل عن يسارك ثلاثاً</w:t>
      </w:r>
      <w:r w:rsidR="004414AF" w:rsidRPr="00A51A6C">
        <w:rPr>
          <w:rFonts w:cs="KFGQPC Uthman Taha Naskh" w:hint="cs"/>
          <w:b/>
          <w:bCs/>
          <w:color w:val="0070C0"/>
          <w:sz w:val="30"/>
          <w:szCs w:val="30"/>
          <w:rtl/>
        </w:rPr>
        <w:t>،</w:t>
      </w:r>
      <w:r w:rsidRPr="00A51A6C">
        <w:rPr>
          <w:rFonts w:cs="KFGQPC Uthman Taha Naskh"/>
          <w:b/>
          <w:bCs/>
          <w:color w:val="0070C0"/>
          <w:sz w:val="30"/>
          <w:szCs w:val="30"/>
          <w:rtl/>
        </w:rPr>
        <w:t xml:space="preserve"> قال: ففعلت ذاك فأذهبه الله عز</w:t>
      </w:r>
      <w:r w:rsidR="004414AF" w:rsidRPr="00A51A6C">
        <w:rPr>
          <w:rFonts w:cs="KFGQPC Uthman Taha Naskh" w:hint="cs"/>
          <w:b/>
          <w:bCs/>
          <w:color w:val="0070C0"/>
          <w:sz w:val="30"/>
          <w:szCs w:val="30"/>
          <w:rtl/>
        </w:rPr>
        <w:t xml:space="preserve"> </w:t>
      </w:r>
      <w:r w:rsidRPr="00A51A6C">
        <w:rPr>
          <w:rFonts w:cs="KFGQPC Uthman Taha Naskh"/>
          <w:b/>
          <w:bCs/>
          <w:color w:val="0070C0"/>
          <w:sz w:val="30"/>
          <w:szCs w:val="30"/>
          <w:rtl/>
        </w:rPr>
        <w:t>وجل عني)</w:t>
      </w:r>
      <w:r w:rsidRPr="00E00769">
        <w:rPr>
          <w:rFonts w:cs="KFGQPC Uthman Taha Naskh"/>
          <w:sz w:val="30"/>
          <w:szCs w:val="30"/>
          <w:rtl/>
        </w:rPr>
        <w:t xml:space="preserve">، كما ثبت في الأحاديث الصحيحة عن النبي </w:t>
      </w:r>
      <w:r w:rsidRPr="00E00769">
        <w:rPr>
          <w:rFonts w:cs="KFGQPC Uthman Taha Naskh"/>
          <w:sz w:val="30"/>
          <w:szCs w:val="30"/>
        </w:rPr>
        <w:sym w:font="AGA Arabesque" w:char="F072"/>
      </w:r>
      <w:r w:rsidRPr="00E00769">
        <w:rPr>
          <w:rFonts w:cs="KFGQPC Uthman Taha Naskh"/>
          <w:sz w:val="30"/>
          <w:szCs w:val="30"/>
          <w:rtl/>
        </w:rPr>
        <w:t xml:space="preserve"> أن كل إنسان معه قرين من الملائكة وقرين من الشياطين حتى النبي </w:t>
      </w:r>
      <w:r w:rsidRPr="00E00769">
        <w:rPr>
          <w:rFonts w:cs="KFGQPC Uthman Taha Naskh"/>
          <w:sz w:val="30"/>
          <w:szCs w:val="30"/>
        </w:rPr>
        <w:sym w:font="AGA Arabesque" w:char="F072"/>
      </w:r>
      <w:r w:rsidRPr="00E00769">
        <w:rPr>
          <w:rFonts w:cs="KFGQPC Uthman Taha Naskh"/>
          <w:sz w:val="30"/>
          <w:szCs w:val="30"/>
          <w:rtl/>
        </w:rPr>
        <w:t xml:space="preserve"> إلا أن الله أعانه عليه فأسلم فلا يأمره إلا بخير. وقد دل كتاب الله عز وجل وسنة رسوله </w:t>
      </w:r>
      <w:r w:rsidRPr="00E00769">
        <w:rPr>
          <w:rFonts w:cs="KFGQPC Uthman Taha Naskh"/>
          <w:sz w:val="30"/>
          <w:szCs w:val="30"/>
          <w:rtl/>
        </w:rPr>
        <w:lastRenderedPageBreak/>
        <w:t>صلى الله عليه وسلم وإجماع الأمة على جواز دخول الجني بالإنسي وصرعه إياه فكيف يجوز لمن ينتسب إلى العلم أن ينكر ذلك بغير علم ولا هدى بل تقليداً لبعض أهل البدع المخالفين لأهل السنة والجماعة، فالله المستعان ولا حول ولا قوة إلا بالله. وأنا أذكر لك أيها القارئ ما تيسر من كلام أهل العلم في ذلك إن شاء الله.</w:t>
      </w:r>
    </w:p>
    <w:p w14:paraId="089F8CF9"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 xml:space="preserve">بيان كلام المفسرين رحمهم الله في قوله تعالى: </w:t>
      </w:r>
      <w:r w:rsidR="00A51A6C" w:rsidRPr="00A51A6C">
        <w:rPr>
          <w:rFonts w:cs="KFGQPC Uthman Taha Naskh"/>
          <w:b/>
          <w:bCs/>
          <w:color w:val="0070C0"/>
          <w:sz w:val="30"/>
          <w:szCs w:val="30"/>
          <w:rtl/>
        </w:rPr>
        <w:t>﴿</w:t>
      </w:r>
      <w:r w:rsidRPr="00A51A6C">
        <w:rPr>
          <w:rFonts w:cs="KFGQPC Uthman Taha Naskh"/>
          <w:b/>
          <w:bCs/>
          <w:color w:val="0070C0"/>
          <w:sz w:val="30"/>
          <w:szCs w:val="30"/>
          <w:rtl/>
        </w:rPr>
        <w:t>الذين يأكلون الربا لا يقومون إلا كما يقوم الذي يتخبطه الشيطان من المس</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البقرة، الآية: 275</w:t>
      </w:r>
      <w:r w:rsidR="00586A9F" w:rsidRPr="00A51A6C">
        <w:rPr>
          <w:rFonts w:cs="KFGQPC Uthman Taha Naskh" w:hint="cs"/>
          <w:sz w:val="24"/>
          <w:szCs w:val="24"/>
          <w:rtl/>
        </w:rPr>
        <w:t>]</w:t>
      </w:r>
      <w:r w:rsidRPr="00E00769">
        <w:rPr>
          <w:rFonts w:cs="KFGQPC Uthman Taha Naskh"/>
          <w:sz w:val="30"/>
          <w:szCs w:val="30"/>
          <w:rtl/>
        </w:rPr>
        <w:t>.</w:t>
      </w:r>
    </w:p>
    <w:p w14:paraId="6BEFEACC"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قال أبو جعفر بن جرير رحمه الله في تفسير قوله تعالى: </w:t>
      </w:r>
      <w:r w:rsidR="00A51A6C" w:rsidRPr="00A51A6C">
        <w:rPr>
          <w:rFonts w:cs="KFGQPC Uthman Taha Naskh"/>
          <w:b/>
          <w:bCs/>
          <w:color w:val="0070C0"/>
          <w:sz w:val="30"/>
          <w:szCs w:val="30"/>
          <w:rtl/>
        </w:rPr>
        <w:t>﴿</w:t>
      </w:r>
      <w:r w:rsidRPr="00A51A6C">
        <w:rPr>
          <w:rFonts w:cs="KFGQPC Uthman Taha Naskh"/>
          <w:b/>
          <w:bCs/>
          <w:color w:val="0070C0"/>
          <w:sz w:val="30"/>
          <w:szCs w:val="30"/>
          <w:rtl/>
        </w:rPr>
        <w:t xml:space="preserve">الذين يأكلون الربا لا يقومون إلا كما يقوم الذي </w:t>
      </w:r>
      <w:r w:rsidR="009B0423" w:rsidRPr="00A51A6C">
        <w:rPr>
          <w:rFonts w:cs="KFGQPC Uthman Taha Naskh" w:hint="cs"/>
          <w:b/>
          <w:bCs/>
          <w:color w:val="0070C0"/>
          <w:sz w:val="30"/>
          <w:szCs w:val="30"/>
          <w:rtl/>
        </w:rPr>
        <w:t>يتخبطه</w:t>
      </w:r>
      <w:r w:rsidRPr="00A51A6C">
        <w:rPr>
          <w:rFonts w:cs="KFGQPC Uthman Taha Naskh"/>
          <w:b/>
          <w:bCs/>
          <w:color w:val="0070C0"/>
          <w:sz w:val="30"/>
          <w:szCs w:val="30"/>
          <w:rtl/>
        </w:rPr>
        <w:t xml:space="preserve"> الشيطان من المس</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البقرة، الآية: 275</w:t>
      </w:r>
      <w:r w:rsidR="00586A9F" w:rsidRPr="00A51A6C">
        <w:rPr>
          <w:rFonts w:cs="KFGQPC Uthman Taha Naskh" w:hint="cs"/>
          <w:sz w:val="24"/>
          <w:szCs w:val="24"/>
          <w:rtl/>
        </w:rPr>
        <w:t>]</w:t>
      </w:r>
      <w:r w:rsidRPr="00E00769">
        <w:rPr>
          <w:rFonts w:cs="KFGQPC Uthman Taha Naskh"/>
          <w:sz w:val="30"/>
          <w:szCs w:val="30"/>
          <w:rtl/>
        </w:rPr>
        <w:t xml:space="preserve"> ما نصه: يعني بذلك يخبله الشيطان في الدنيا، وهو الذي يخنقه فيصرعه </w:t>
      </w:r>
      <w:r w:rsidR="00A51A6C" w:rsidRPr="00A51A6C">
        <w:rPr>
          <w:rFonts w:cs="KFGQPC Uthman Taha Naskh"/>
          <w:b/>
          <w:bCs/>
          <w:color w:val="0070C0"/>
          <w:sz w:val="30"/>
          <w:szCs w:val="30"/>
          <w:rtl/>
        </w:rPr>
        <w:t>﴿</w:t>
      </w:r>
      <w:r w:rsidRPr="00A51A6C">
        <w:rPr>
          <w:rFonts w:cs="KFGQPC Uthman Taha Naskh"/>
          <w:b/>
          <w:bCs/>
          <w:color w:val="0070C0"/>
          <w:sz w:val="30"/>
          <w:szCs w:val="30"/>
          <w:rtl/>
        </w:rPr>
        <w:t>من المس</w:t>
      </w:r>
      <w:r w:rsidR="00A51A6C" w:rsidRPr="00A51A6C">
        <w:rPr>
          <w:rFonts w:cs="KFGQPC Uthman Taha Naskh"/>
          <w:b/>
          <w:bCs/>
          <w:color w:val="0070C0"/>
          <w:sz w:val="30"/>
          <w:szCs w:val="30"/>
          <w:rtl/>
        </w:rPr>
        <w:t>﴾</w:t>
      </w:r>
      <w:r w:rsidRPr="00E00769">
        <w:rPr>
          <w:rFonts w:cs="KFGQPC Uthman Taha Naskh"/>
          <w:sz w:val="30"/>
          <w:szCs w:val="30"/>
          <w:rtl/>
        </w:rPr>
        <w:t xml:space="preserve"> يعني من الجنون. </w:t>
      </w:r>
    </w:p>
    <w:p w14:paraId="6E0F72BE"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وقال البغوي رحمه الله في تفسير الآية المذكورة ما نصه: </w:t>
      </w:r>
      <w:r w:rsidR="00A51A6C" w:rsidRPr="00A51A6C">
        <w:rPr>
          <w:rFonts w:cs="KFGQPC Uthman Taha Naskh"/>
          <w:b/>
          <w:bCs/>
          <w:color w:val="0070C0"/>
          <w:sz w:val="30"/>
          <w:szCs w:val="30"/>
          <w:rtl/>
        </w:rPr>
        <w:t>﴿</w:t>
      </w:r>
      <w:r w:rsidRPr="00A51A6C">
        <w:rPr>
          <w:rFonts w:cs="KFGQPC Uthman Taha Naskh"/>
          <w:b/>
          <w:bCs/>
          <w:color w:val="0070C0"/>
          <w:sz w:val="30"/>
          <w:szCs w:val="30"/>
          <w:rtl/>
        </w:rPr>
        <w:t>لا يقومون إلا كما يقوم الذي يتخبطه الشيطان من المس</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البقرة، الآية: 275</w:t>
      </w:r>
      <w:r w:rsidR="00586A9F" w:rsidRPr="00A51A6C">
        <w:rPr>
          <w:rFonts w:cs="KFGQPC Uthman Taha Naskh" w:hint="cs"/>
          <w:sz w:val="24"/>
          <w:szCs w:val="24"/>
          <w:rtl/>
        </w:rPr>
        <w:t>]</w:t>
      </w:r>
      <w:r w:rsidRPr="00E00769">
        <w:rPr>
          <w:rFonts w:cs="KFGQPC Uthman Taha Naskh"/>
          <w:sz w:val="30"/>
          <w:szCs w:val="30"/>
          <w:rtl/>
        </w:rPr>
        <w:t>، أي: الجنون. يقال مس الرجل فهو ممسوس إذا كان مجنوناً. اهـ.</w:t>
      </w:r>
    </w:p>
    <w:p w14:paraId="61B1CCBF" w14:textId="77777777" w:rsidR="009B0423" w:rsidRPr="00E00769" w:rsidRDefault="00021270">
      <w:pPr>
        <w:spacing w:before="120"/>
        <w:jc w:val="both"/>
        <w:rPr>
          <w:rFonts w:cs="KFGQPC Uthman Taha Naskh"/>
          <w:spacing w:val="8"/>
          <w:sz w:val="30"/>
          <w:szCs w:val="30"/>
          <w:rtl/>
        </w:rPr>
      </w:pPr>
      <w:r w:rsidRPr="00E00769">
        <w:rPr>
          <w:rFonts w:cs="KFGQPC Uthman Taha Naskh"/>
          <w:spacing w:val="4"/>
          <w:sz w:val="30"/>
          <w:szCs w:val="30"/>
          <w:rtl/>
        </w:rPr>
        <w:tab/>
        <w:t xml:space="preserve">وقال ابن كثير رحمه الله في تفسير الآية المذكورة ما نصه: </w:t>
      </w:r>
      <w:r w:rsidR="00A51A6C" w:rsidRPr="00A51A6C">
        <w:rPr>
          <w:rFonts w:cs="KFGQPC Uthman Taha Naskh"/>
          <w:b/>
          <w:bCs/>
          <w:color w:val="0070C0"/>
          <w:spacing w:val="4"/>
          <w:sz w:val="30"/>
          <w:szCs w:val="30"/>
          <w:rtl/>
        </w:rPr>
        <w:t>﴿</w:t>
      </w:r>
      <w:r w:rsidRPr="00A51A6C">
        <w:rPr>
          <w:rFonts w:cs="KFGQPC Uthman Taha Naskh"/>
          <w:b/>
          <w:bCs/>
          <w:color w:val="0070C0"/>
          <w:spacing w:val="4"/>
          <w:sz w:val="30"/>
          <w:szCs w:val="30"/>
          <w:rtl/>
        </w:rPr>
        <w:t>الذين يأكلون الربا لا يقومون إلا كما يقوم الذي يتخبطه الشيطان من المس</w:t>
      </w:r>
      <w:r w:rsidR="00A51A6C" w:rsidRPr="00A51A6C">
        <w:rPr>
          <w:rFonts w:cs="KFGQPC Uthman Taha Naskh"/>
          <w:b/>
          <w:bCs/>
          <w:color w:val="0070C0"/>
          <w:spacing w:val="4"/>
          <w:sz w:val="30"/>
          <w:szCs w:val="30"/>
          <w:rtl/>
        </w:rPr>
        <w:t>﴾</w:t>
      </w:r>
      <w:r w:rsidR="00586A9F" w:rsidRPr="00E00769">
        <w:rPr>
          <w:rFonts w:cs="KFGQPC Uthman Taha Naskh" w:hint="cs"/>
          <w:spacing w:val="4"/>
          <w:sz w:val="30"/>
          <w:szCs w:val="30"/>
          <w:rtl/>
        </w:rPr>
        <w:t xml:space="preserve"> </w:t>
      </w:r>
      <w:r w:rsidR="00586A9F" w:rsidRPr="00A51A6C">
        <w:rPr>
          <w:rFonts w:cs="KFGQPC Uthman Taha Naskh" w:hint="cs"/>
          <w:spacing w:val="4"/>
          <w:sz w:val="24"/>
          <w:szCs w:val="24"/>
          <w:rtl/>
        </w:rPr>
        <w:lastRenderedPageBreak/>
        <w:t>[</w:t>
      </w:r>
      <w:r w:rsidR="00586A9F" w:rsidRPr="00A51A6C">
        <w:rPr>
          <w:rFonts w:cs="KFGQPC Uthman Taha Naskh"/>
          <w:sz w:val="24"/>
          <w:szCs w:val="24"/>
          <w:rtl/>
        </w:rPr>
        <w:t>سورة البقرة، الآية: 275</w:t>
      </w:r>
      <w:r w:rsidR="00586A9F" w:rsidRPr="00A51A6C">
        <w:rPr>
          <w:rFonts w:cs="KFGQPC Uthman Taha Naskh" w:hint="cs"/>
          <w:spacing w:val="4"/>
          <w:sz w:val="24"/>
          <w:szCs w:val="24"/>
          <w:rtl/>
        </w:rPr>
        <w:t>]</w:t>
      </w:r>
      <w:r w:rsidRPr="00E00769">
        <w:rPr>
          <w:rFonts w:cs="KFGQPC Uthman Taha Naskh"/>
          <w:spacing w:val="4"/>
          <w:sz w:val="30"/>
          <w:szCs w:val="30"/>
          <w:rtl/>
        </w:rPr>
        <w:t>، أي: لا يقومون من قبورهم يوم القيامة إلا كما يقوم المصروع حال صرعه وتخبط الشيطان له وذلك أنه</w:t>
      </w:r>
      <w:r w:rsidRPr="00E00769">
        <w:rPr>
          <w:rFonts w:cs="KFGQPC Uthman Taha Naskh"/>
          <w:sz w:val="30"/>
          <w:szCs w:val="30"/>
          <w:rtl/>
        </w:rPr>
        <w:t xml:space="preserve"> </w:t>
      </w:r>
      <w:r w:rsidRPr="00E00769">
        <w:rPr>
          <w:rFonts w:cs="KFGQPC Uthman Taha Naskh"/>
          <w:spacing w:val="8"/>
          <w:sz w:val="30"/>
          <w:szCs w:val="30"/>
          <w:rtl/>
        </w:rPr>
        <w:t xml:space="preserve">يقوم قياماً منكراً. وقال ابن عباس رضي الله عنه: </w:t>
      </w:r>
      <w:r w:rsidRPr="00A51A6C">
        <w:rPr>
          <w:rFonts w:cs="KFGQPC Uthman Taha Naskh"/>
          <w:b/>
          <w:bCs/>
          <w:color w:val="0070C0"/>
          <w:spacing w:val="8"/>
          <w:sz w:val="30"/>
          <w:szCs w:val="30"/>
          <w:rtl/>
        </w:rPr>
        <w:t>(آكل الربا يبعث يوم القيامة مجنوناً يخنق)</w:t>
      </w:r>
      <w:r w:rsidRPr="00E00769">
        <w:rPr>
          <w:rFonts w:cs="KFGQPC Uthman Taha Naskh"/>
          <w:spacing w:val="8"/>
          <w:sz w:val="30"/>
          <w:szCs w:val="30"/>
          <w:rtl/>
        </w:rPr>
        <w:t xml:space="preserve">، رواه ابن أبي حاتم قال وروي </w:t>
      </w:r>
    </w:p>
    <w:p w14:paraId="7D08A09D" w14:textId="77777777" w:rsidR="00021270" w:rsidRPr="00E00769" w:rsidRDefault="009B0423" w:rsidP="009B0423">
      <w:pPr>
        <w:spacing w:before="120"/>
        <w:jc w:val="both"/>
        <w:rPr>
          <w:rFonts w:cs="KFGQPC Uthman Taha Naskh"/>
          <w:sz w:val="30"/>
          <w:szCs w:val="30"/>
          <w:rtl/>
        </w:rPr>
      </w:pPr>
      <w:r w:rsidRPr="00E00769">
        <w:rPr>
          <w:rFonts w:cs="KFGQPC Uthman Taha Naskh"/>
          <w:spacing w:val="8"/>
          <w:sz w:val="30"/>
          <w:szCs w:val="30"/>
          <w:rtl/>
        </w:rPr>
        <w:t>عن عوف</w:t>
      </w:r>
      <w:r w:rsidRPr="00E00769">
        <w:rPr>
          <w:rFonts w:cs="KFGQPC Uthman Taha Naskh" w:hint="cs"/>
          <w:spacing w:val="8"/>
          <w:sz w:val="30"/>
          <w:szCs w:val="30"/>
          <w:rtl/>
        </w:rPr>
        <w:t xml:space="preserve"> </w:t>
      </w:r>
      <w:r w:rsidR="00021270" w:rsidRPr="00E00769">
        <w:rPr>
          <w:rFonts w:cs="KFGQPC Uthman Taha Naskh"/>
          <w:spacing w:val="8"/>
          <w:sz w:val="30"/>
          <w:szCs w:val="30"/>
          <w:rtl/>
        </w:rPr>
        <w:t>بن مالك وسعيد بن</w:t>
      </w:r>
      <w:r w:rsidR="00021270" w:rsidRPr="00E00769">
        <w:rPr>
          <w:rFonts w:cs="KFGQPC Uthman Taha Naskh"/>
          <w:sz w:val="30"/>
          <w:szCs w:val="30"/>
          <w:rtl/>
        </w:rPr>
        <w:t xml:space="preserve"> جبير والسدي والربيع بن أنس وقتادة ومقاتل بن حيان نحو ذلك</w:t>
      </w:r>
      <w:r w:rsidR="007F08E3" w:rsidRPr="00E00769">
        <w:rPr>
          <w:rFonts w:cs="KFGQPC Uthman Taha Naskh" w:hint="cs"/>
          <w:sz w:val="30"/>
          <w:szCs w:val="30"/>
          <w:rtl/>
        </w:rPr>
        <w:t xml:space="preserve">، </w:t>
      </w:r>
      <w:r w:rsidR="00021270" w:rsidRPr="00E00769">
        <w:rPr>
          <w:rFonts w:cs="KFGQPC Uthman Taha Naskh"/>
          <w:sz w:val="30"/>
          <w:szCs w:val="30"/>
          <w:rtl/>
        </w:rPr>
        <w:t>انتهى المقصود من كلامه رحمه الله.</w:t>
      </w:r>
    </w:p>
    <w:p w14:paraId="4F069016"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وقال القرطبي رحمه الله في تفسيره على قوله تعالى: </w:t>
      </w:r>
      <w:r w:rsidR="00A51A6C" w:rsidRPr="00A51A6C">
        <w:rPr>
          <w:rFonts w:cs="KFGQPC Uthman Taha Naskh"/>
          <w:b/>
          <w:bCs/>
          <w:color w:val="0070C0"/>
          <w:sz w:val="30"/>
          <w:szCs w:val="30"/>
          <w:rtl/>
        </w:rPr>
        <w:t>﴿</w:t>
      </w:r>
      <w:r w:rsidRPr="00A51A6C">
        <w:rPr>
          <w:rFonts w:cs="KFGQPC Uthman Taha Naskh"/>
          <w:b/>
          <w:bCs/>
          <w:color w:val="0070C0"/>
          <w:sz w:val="30"/>
          <w:szCs w:val="30"/>
          <w:rtl/>
        </w:rPr>
        <w:t>الذين يأكلون الربا لا يقومون إلا كما يقوم الذي يتخبطه الشيطان من المس</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البقرة، الآية: 275</w:t>
      </w:r>
      <w:r w:rsidR="00586A9F" w:rsidRPr="00A51A6C">
        <w:rPr>
          <w:rFonts w:cs="KFGQPC Uthman Taha Naskh" w:hint="cs"/>
          <w:sz w:val="24"/>
          <w:szCs w:val="24"/>
          <w:rtl/>
        </w:rPr>
        <w:t>]</w:t>
      </w:r>
      <w:r w:rsidRPr="00E00769">
        <w:rPr>
          <w:rFonts w:cs="KFGQPC Uthman Taha Naskh"/>
          <w:sz w:val="30"/>
          <w:szCs w:val="30"/>
          <w:rtl/>
        </w:rPr>
        <w:t>، في هذه الآية دليل على فساد إنكار من أنكر الصرع من جهة الجن وزعم أنه من فعل الطبائع وأن الشيطان لا يسلك في الإنسان ولا يكون منه مس. ا.هـ. وكلام المفسرين في هذا المعنى كثير</w:t>
      </w:r>
      <w:r w:rsidR="009469D6" w:rsidRPr="00E00769">
        <w:rPr>
          <w:rFonts w:cs="KFGQPC Uthman Taha Naskh" w:hint="cs"/>
          <w:sz w:val="30"/>
          <w:szCs w:val="30"/>
          <w:rtl/>
        </w:rPr>
        <w:t xml:space="preserve">، </w:t>
      </w:r>
      <w:r w:rsidRPr="00E00769">
        <w:rPr>
          <w:rFonts w:cs="KFGQPC Uthman Taha Naskh"/>
          <w:sz w:val="30"/>
          <w:szCs w:val="30"/>
          <w:rtl/>
        </w:rPr>
        <w:t>من أراده وجده.</w:t>
      </w:r>
    </w:p>
    <w:p w14:paraId="49D268F1" w14:textId="77777777" w:rsidR="00021270" w:rsidRPr="00E00769" w:rsidRDefault="00021270" w:rsidP="007E372A">
      <w:pPr>
        <w:spacing w:before="120"/>
        <w:jc w:val="both"/>
        <w:rPr>
          <w:rFonts w:cs="KFGQPC Uthman Taha Naskh"/>
          <w:sz w:val="30"/>
          <w:szCs w:val="30"/>
          <w:rtl/>
        </w:rPr>
      </w:pPr>
      <w:r w:rsidRPr="00E00769">
        <w:rPr>
          <w:rFonts w:cs="KFGQPC Uthman Taha Naskh"/>
          <w:sz w:val="30"/>
          <w:szCs w:val="30"/>
          <w:rtl/>
        </w:rPr>
        <w:tab/>
        <w:t xml:space="preserve">وقال شيخ الإسلام ابن تيمية رحمه الله في كتابه: </w:t>
      </w:r>
      <w:r w:rsidRPr="00A51A6C">
        <w:rPr>
          <w:rFonts w:cs="KFGQPC Uthman Taha Naskh"/>
          <w:b/>
          <w:bCs/>
          <w:color w:val="0070C0"/>
          <w:sz w:val="30"/>
          <w:szCs w:val="30"/>
          <w:rtl/>
        </w:rPr>
        <w:t>(إيضاح الدلالة في عموم الرسالة للثقلين)</w:t>
      </w:r>
      <w:r w:rsidRPr="00E00769">
        <w:rPr>
          <w:rFonts w:cs="KFGQPC Uthman Taha Naskh"/>
          <w:sz w:val="30"/>
          <w:szCs w:val="30"/>
          <w:rtl/>
        </w:rPr>
        <w:t xml:space="preserve"> الموجود في مجموع الفتاوى ج19 ص9 إلى ص65 ما نصه بعد كلام سبق: ولهذا أنكر طائفة من المعتزلة كالجبائي وأبي بكر الرازي وغيرهما دخول الجن في بدن المصروع ولم ينكروا وجود الجن إذ لم يكن ظهور هذا في المنقول عن الرسول</w:t>
      </w:r>
      <w:r w:rsidR="009469D6" w:rsidRPr="00E00769">
        <w:rPr>
          <w:rFonts w:cs="KFGQPC Uthman Taha Naskh" w:hint="cs"/>
          <w:sz w:val="30"/>
          <w:szCs w:val="30"/>
          <w:rtl/>
        </w:rPr>
        <w:t xml:space="preserve"> </w:t>
      </w:r>
      <w:r w:rsidR="009469D6" w:rsidRPr="00E00769">
        <w:rPr>
          <w:rFonts w:cs="KFGQPC Uthman Taha Naskh"/>
          <w:sz w:val="30"/>
          <w:szCs w:val="30"/>
        </w:rPr>
        <w:sym w:font="AGA Arabesque" w:char="F072"/>
      </w:r>
      <w:r w:rsidRPr="00E00769">
        <w:rPr>
          <w:rFonts w:cs="KFGQPC Uthman Taha Naskh"/>
          <w:sz w:val="30"/>
          <w:szCs w:val="30"/>
          <w:rtl/>
        </w:rPr>
        <w:t xml:space="preserve"> كظهور هذا وإن كانوا مخطئين في ذلك. ولهذا ذكر الأشعري في مقالات أهل السنة والجماعة أنهم يقولون أن الجني يدخل في بدن المصروع كما قال تعالى: </w:t>
      </w:r>
      <w:r w:rsidR="00A51A6C" w:rsidRPr="00A51A6C">
        <w:rPr>
          <w:rFonts w:cs="KFGQPC Uthman Taha Naskh"/>
          <w:b/>
          <w:bCs/>
          <w:color w:val="0070C0"/>
          <w:sz w:val="30"/>
          <w:szCs w:val="30"/>
          <w:rtl/>
        </w:rPr>
        <w:t>﴿</w:t>
      </w:r>
      <w:r w:rsidRPr="00A51A6C">
        <w:rPr>
          <w:rFonts w:cs="KFGQPC Uthman Taha Naskh"/>
          <w:b/>
          <w:bCs/>
          <w:color w:val="0070C0"/>
          <w:sz w:val="30"/>
          <w:szCs w:val="30"/>
          <w:rtl/>
        </w:rPr>
        <w:t xml:space="preserve">الذين يأكلون الربا لا </w:t>
      </w:r>
      <w:r w:rsidRPr="00A51A6C">
        <w:rPr>
          <w:rFonts w:cs="KFGQPC Uthman Taha Naskh"/>
          <w:b/>
          <w:bCs/>
          <w:color w:val="0070C0"/>
          <w:sz w:val="30"/>
          <w:szCs w:val="30"/>
          <w:rtl/>
        </w:rPr>
        <w:lastRenderedPageBreak/>
        <w:t>يقومون إلا كما يقوم الذي يتخبطه الشيطان من المس</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البقرة، الآية: 275</w:t>
      </w:r>
      <w:r w:rsidR="00586A9F" w:rsidRPr="00A51A6C">
        <w:rPr>
          <w:rFonts w:cs="KFGQPC Uthman Taha Naskh" w:hint="cs"/>
          <w:sz w:val="24"/>
          <w:szCs w:val="24"/>
          <w:rtl/>
        </w:rPr>
        <w:t>]</w:t>
      </w:r>
      <w:r w:rsidRPr="00E00769">
        <w:rPr>
          <w:rFonts w:cs="KFGQPC Uthman Taha Naskh"/>
          <w:sz w:val="30"/>
          <w:szCs w:val="30"/>
          <w:rtl/>
        </w:rPr>
        <w:t>، وقال عبد</w:t>
      </w:r>
      <w:r w:rsidR="00974048" w:rsidRPr="00E00769">
        <w:rPr>
          <w:rFonts w:cs="KFGQPC Uthman Taha Naskh" w:hint="cs"/>
          <w:sz w:val="30"/>
          <w:szCs w:val="30"/>
          <w:rtl/>
        </w:rPr>
        <w:t xml:space="preserve"> </w:t>
      </w:r>
      <w:r w:rsidRPr="00E00769">
        <w:rPr>
          <w:rFonts w:cs="KFGQPC Uthman Taha Naskh"/>
          <w:sz w:val="30"/>
          <w:szCs w:val="30"/>
          <w:rtl/>
        </w:rPr>
        <w:t>الله بن أحمد بن حنبل قلت لأبي إن قوماً يز</w:t>
      </w:r>
      <w:r w:rsidR="00974048" w:rsidRPr="00E00769">
        <w:rPr>
          <w:rFonts w:cs="KFGQPC Uthman Taha Naskh"/>
          <w:sz w:val="30"/>
          <w:szCs w:val="30"/>
          <w:rtl/>
        </w:rPr>
        <w:t>عمون أن الجني لا يدخل في بدن ال</w:t>
      </w:r>
      <w:r w:rsidR="00974048" w:rsidRPr="00E00769">
        <w:rPr>
          <w:rFonts w:cs="KFGQPC Uthman Taha Naskh" w:hint="cs"/>
          <w:sz w:val="30"/>
          <w:szCs w:val="30"/>
          <w:rtl/>
        </w:rPr>
        <w:t>إ</w:t>
      </w:r>
      <w:r w:rsidRPr="00E00769">
        <w:rPr>
          <w:rFonts w:cs="KFGQPC Uthman Taha Naskh"/>
          <w:sz w:val="30"/>
          <w:szCs w:val="30"/>
          <w:rtl/>
        </w:rPr>
        <w:t>نسي فقال: يا بني يكذبون هو ذا يتكلم على لسانه، وهذا مبسوط في موضعه. وقال أيضاً رحمه الله في ج24 من الفتاوى ص276-277 ما نصه: وجود الجن ثابت بكتاب الله وسنة رسوله واتفاق سلف الأمة وأئمتها</w:t>
      </w:r>
      <w:r w:rsidR="000E042D" w:rsidRPr="00E00769">
        <w:rPr>
          <w:rFonts w:cs="KFGQPC Uthman Taha Naskh" w:hint="cs"/>
          <w:sz w:val="30"/>
          <w:szCs w:val="30"/>
          <w:rtl/>
        </w:rPr>
        <w:t xml:space="preserve">، </w:t>
      </w:r>
      <w:r w:rsidRPr="00E00769">
        <w:rPr>
          <w:rFonts w:cs="KFGQPC Uthman Taha Naskh"/>
          <w:sz w:val="30"/>
          <w:szCs w:val="30"/>
          <w:rtl/>
        </w:rPr>
        <w:t>وكذلك دخول الجني في بدن الإنسان ثابت باتفاق أئمة أهل السنة والجماعة</w:t>
      </w:r>
      <w:r w:rsidR="000E042D" w:rsidRPr="00E00769">
        <w:rPr>
          <w:rFonts w:cs="KFGQPC Uthman Taha Naskh" w:hint="cs"/>
          <w:sz w:val="30"/>
          <w:szCs w:val="30"/>
          <w:rtl/>
        </w:rPr>
        <w:t xml:space="preserve">، </w:t>
      </w:r>
      <w:r w:rsidRPr="00E00769">
        <w:rPr>
          <w:rFonts w:cs="KFGQPC Uthman Taha Naskh"/>
          <w:sz w:val="30"/>
          <w:szCs w:val="30"/>
          <w:rtl/>
        </w:rPr>
        <w:t xml:space="preserve">قال الله تعالى: </w:t>
      </w:r>
      <w:r w:rsidR="00A51A6C" w:rsidRPr="00A51A6C">
        <w:rPr>
          <w:rFonts w:cs="KFGQPC Uthman Taha Naskh"/>
          <w:b/>
          <w:bCs/>
          <w:color w:val="0070C0"/>
          <w:sz w:val="30"/>
          <w:szCs w:val="30"/>
          <w:rtl/>
        </w:rPr>
        <w:t>﴿</w:t>
      </w:r>
      <w:r w:rsidRPr="00A51A6C">
        <w:rPr>
          <w:rFonts w:cs="KFGQPC Uthman Taha Naskh"/>
          <w:b/>
          <w:bCs/>
          <w:color w:val="0070C0"/>
          <w:sz w:val="30"/>
          <w:szCs w:val="30"/>
          <w:rtl/>
        </w:rPr>
        <w:t>الذين يأكلون الربا لا يقومون إلا كما يقوم الذي يتخبطه الشيطان من المس</w:t>
      </w:r>
      <w:r w:rsidR="00A51A6C" w:rsidRPr="00A51A6C">
        <w:rPr>
          <w:rFonts w:cs="KFGQPC Uthman Taha Naskh"/>
          <w:b/>
          <w:bCs/>
          <w:color w:val="0070C0"/>
          <w:sz w:val="30"/>
          <w:szCs w:val="30"/>
          <w:rtl/>
        </w:rPr>
        <w:t>﴾</w:t>
      </w:r>
      <w:r w:rsidR="00586A9F" w:rsidRPr="00E00769">
        <w:rPr>
          <w:rFonts w:cs="KFGQPC Uthman Taha Naskh" w:hint="cs"/>
          <w:sz w:val="30"/>
          <w:szCs w:val="30"/>
          <w:rtl/>
        </w:rPr>
        <w:t xml:space="preserve"> </w:t>
      </w:r>
      <w:r w:rsidR="00586A9F" w:rsidRPr="00A51A6C">
        <w:rPr>
          <w:rFonts w:cs="KFGQPC Uthman Taha Naskh" w:hint="cs"/>
          <w:sz w:val="24"/>
          <w:szCs w:val="24"/>
          <w:rtl/>
        </w:rPr>
        <w:t>[</w:t>
      </w:r>
      <w:r w:rsidR="00586A9F" w:rsidRPr="00A51A6C">
        <w:rPr>
          <w:rFonts w:cs="KFGQPC Uthman Taha Naskh"/>
          <w:sz w:val="24"/>
          <w:szCs w:val="24"/>
          <w:rtl/>
        </w:rPr>
        <w:t>سورة البقرة، الآية: 275</w:t>
      </w:r>
      <w:r w:rsidR="00586A9F" w:rsidRPr="00A51A6C">
        <w:rPr>
          <w:rFonts w:cs="KFGQPC Uthman Taha Naskh" w:hint="cs"/>
          <w:sz w:val="24"/>
          <w:szCs w:val="24"/>
          <w:rtl/>
        </w:rPr>
        <w:t>]</w:t>
      </w:r>
      <w:r w:rsidRPr="00E00769">
        <w:rPr>
          <w:rFonts w:cs="KFGQPC Uthman Taha Naskh"/>
          <w:sz w:val="30"/>
          <w:szCs w:val="30"/>
          <w:rtl/>
        </w:rPr>
        <w:t xml:space="preserve">، وفي الصحيح عن النبي </w:t>
      </w:r>
      <w:r w:rsidRPr="00E00769">
        <w:rPr>
          <w:rFonts w:cs="KFGQPC Uthman Taha Naskh"/>
          <w:sz w:val="30"/>
          <w:szCs w:val="30"/>
        </w:rPr>
        <w:sym w:font="AGA Arabesque" w:char="F072"/>
      </w:r>
      <w:r w:rsidRPr="00E00769">
        <w:rPr>
          <w:rFonts w:cs="KFGQPC Uthman Taha Naskh"/>
          <w:sz w:val="30"/>
          <w:szCs w:val="30"/>
          <w:rtl/>
        </w:rPr>
        <w:t xml:space="preserve">: </w:t>
      </w:r>
      <w:r w:rsidRPr="00A51A6C">
        <w:rPr>
          <w:rFonts w:cs="KFGQPC Uthman Taha Naskh"/>
          <w:b/>
          <w:bCs/>
          <w:color w:val="0070C0"/>
          <w:sz w:val="30"/>
          <w:szCs w:val="30"/>
          <w:rtl/>
        </w:rPr>
        <w:t>(أن الشيطان يجري من ابن آدم مجرى الدم)</w:t>
      </w:r>
      <w:r w:rsidRPr="00E00769">
        <w:rPr>
          <w:rFonts w:cs="KFGQPC Uthman Taha Naskh"/>
          <w:sz w:val="30"/>
          <w:szCs w:val="30"/>
          <w:rtl/>
        </w:rPr>
        <w:t>.</w:t>
      </w:r>
    </w:p>
    <w:p w14:paraId="2810D44C" w14:textId="77777777" w:rsidR="00021270" w:rsidRPr="00E00769" w:rsidRDefault="00021270" w:rsidP="00C42E77">
      <w:pPr>
        <w:spacing w:before="120"/>
        <w:jc w:val="both"/>
        <w:rPr>
          <w:rFonts w:cs="KFGQPC Uthman Taha Naskh"/>
          <w:sz w:val="30"/>
          <w:szCs w:val="30"/>
          <w:rtl/>
        </w:rPr>
      </w:pPr>
      <w:r w:rsidRPr="00E00769">
        <w:rPr>
          <w:rFonts w:cs="KFGQPC Uthman Taha Naskh"/>
          <w:sz w:val="30"/>
          <w:szCs w:val="30"/>
          <w:rtl/>
        </w:rPr>
        <w:tab/>
        <w:t>قال عبد</w:t>
      </w:r>
      <w:r w:rsidR="000E042D" w:rsidRPr="00E00769">
        <w:rPr>
          <w:rFonts w:cs="KFGQPC Uthman Taha Naskh" w:hint="cs"/>
          <w:sz w:val="30"/>
          <w:szCs w:val="30"/>
          <w:rtl/>
        </w:rPr>
        <w:t xml:space="preserve"> </w:t>
      </w:r>
      <w:r w:rsidRPr="00E00769">
        <w:rPr>
          <w:rFonts w:cs="KFGQPC Uthman Taha Naskh"/>
          <w:sz w:val="30"/>
          <w:szCs w:val="30"/>
          <w:rtl/>
        </w:rPr>
        <w:t>الله بن الإمام أحمد بن حنبل قلت لأبي إن أقواماً يقولون إن الجني لا يدخل بدن المصروع فقال يا بني يكذبون، هو ذا يتكلم على لسانه. وهذا الذي قاله أمر مشهور، فإنه يصرع الرجل فيتكلم بلسان لا يعرف معناه، ويضرب على بدنه ضرباً عظيماً لو ضرب به جمل لأثر به أثراً عظيماً، والمصروع مع هذا لا يحس بالضرب ولا بالكلام الذي يقوله، وقد يجر المصروع غير المصروع ويجر البساط الذي يجلس عليه ويحول الآلات وينقل من مكان إلى مكان ويجري غير ذلك من الأمور من شاهدها أفادته علماً ضرورياً بأن الناطق على لسان الإنسي والمحرك لهذه الأجسام جنس آخر غير الإنسان.</w:t>
      </w:r>
    </w:p>
    <w:p w14:paraId="28AD2CEB"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lastRenderedPageBreak/>
        <w:tab/>
        <w:t>وليس في أئمة المسلمين من ينكر دخول الجني في بدن المصروع</w:t>
      </w:r>
      <w:r w:rsidR="000E042D" w:rsidRPr="00E00769">
        <w:rPr>
          <w:rFonts w:cs="KFGQPC Uthman Taha Naskh" w:hint="cs"/>
          <w:sz w:val="30"/>
          <w:szCs w:val="30"/>
          <w:rtl/>
        </w:rPr>
        <w:t xml:space="preserve">، </w:t>
      </w:r>
      <w:r w:rsidRPr="00E00769">
        <w:rPr>
          <w:rFonts w:cs="KFGQPC Uthman Taha Naskh"/>
          <w:sz w:val="30"/>
          <w:szCs w:val="30"/>
          <w:rtl/>
        </w:rPr>
        <w:t>ومن أنكر ذلك وادعى أن الشرع يكذب ذلك فقد كذب على الشرع وليس في الأدلة الشرعية ما ينفي ذلك.ا.هـ.</w:t>
      </w:r>
    </w:p>
    <w:p w14:paraId="16A10DE3"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وقال الإمام ابن القيم رحمه الله تعالى في كتابه زاد المعاد في هدي خير العباد ج4 ص66-69 ما نصه: الصرع صرعان: صرع من الأرواح الخبيثة الأرضية وصرع من الأخلاط الرديئة، والثاني هو: الذي يتكلم فيه الأطباء في سببه وعلاجه.</w:t>
      </w:r>
    </w:p>
    <w:p w14:paraId="3B9E8120" w14:textId="77777777" w:rsidR="00021270" w:rsidRPr="00E00769" w:rsidRDefault="00021270" w:rsidP="00C42E77">
      <w:pPr>
        <w:spacing w:before="120"/>
        <w:jc w:val="both"/>
        <w:rPr>
          <w:rFonts w:cs="KFGQPC Uthman Taha Naskh"/>
          <w:sz w:val="30"/>
          <w:szCs w:val="30"/>
          <w:rtl/>
        </w:rPr>
      </w:pPr>
      <w:r w:rsidRPr="00E00769">
        <w:rPr>
          <w:rFonts w:cs="KFGQPC Uthman Taha Naskh"/>
          <w:sz w:val="30"/>
          <w:szCs w:val="30"/>
          <w:rtl/>
        </w:rPr>
        <w:tab/>
        <w:t>وأما صرع الأرواح</w:t>
      </w:r>
      <w:r w:rsidR="009E04BB" w:rsidRPr="00E00769">
        <w:rPr>
          <w:rFonts w:cs="KFGQPC Uthman Taha Naskh"/>
          <w:sz w:val="30"/>
          <w:szCs w:val="30"/>
          <w:rtl/>
        </w:rPr>
        <w:t>:</w:t>
      </w:r>
      <w:r w:rsidRPr="00E00769">
        <w:rPr>
          <w:rFonts w:cs="KFGQPC Uthman Taha Naskh"/>
          <w:sz w:val="30"/>
          <w:szCs w:val="30"/>
          <w:rtl/>
        </w:rPr>
        <w:t xml:space="preserve"> فأئمتهم وعقلاؤهم يعترفون به ولا</w:t>
      </w:r>
      <w:r w:rsidR="007E372A" w:rsidRPr="00E00769">
        <w:rPr>
          <w:rFonts w:cs="KFGQPC Uthman Taha Naskh" w:hint="cs"/>
          <w:sz w:val="30"/>
          <w:szCs w:val="30"/>
          <w:rtl/>
        </w:rPr>
        <w:t xml:space="preserve"> </w:t>
      </w:r>
      <w:r w:rsidRPr="00E00769">
        <w:rPr>
          <w:rFonts w:cs="KFGQPC Uthman Taha Naskh"/>
          <w:sz w:val="30"/>
          <w:szCs w:val="30"/>
          <w:rtl/>
        </w:rPr>
        <w:t xml:space="preserve">يدفعونه، ويعترفون بأن علاجه بمقابلة الأرواح الشريفة الخيرة العلوية لتلك </w:t>
      </w:r>
      <w:r w:rsidR="000E042D" w:rsidRPr="00E00769">
        <w:rPr>
          <w:rFonts w:cs="KFGQPC Uthman Taha Naskh"/>
          <w:sz w:val="30"/>
          <w:szCs w:val="30"/>
          <w:rtl/>
        </w:rPr>
        <w:t xml:space="preserve">الأرواح الشريرة الخبيثة فتدافع </w:t>
      </w:r>
      <w:r w:rsidR="000E042D" w:rsidRPr="00E00769">
        <w:rPr>
          <w:rFonts w:cs="KFGQPC Uthman Taha Naskh" w:hint="cs"/>
          <w:sz w:val="30"/>
          <w:szCs w:val="30"/>
          <w:rtl/>
        </w:rPr>
        <w:t>آ</w:t>
      </w:r>
      <w:r w:rsidRPr="00E00769">
        <w:rPr>
          <w:rFonts w:cs="KFGQPC Uthman Taha Naskh"/>
          <w:sz w:val="30"/>
          <w:szCs w:val="30"/>
          <w:rtl/>
        </w:rPr>
        <w:t>ثارها، وتعارض أفعالها وتبطلها، وقد نص على ذلك بقراط في بعض كتبه فذكر بعض علاج الصرع وقال: هذا إنما ينفع من الصرع الذي سببه الأخلاط والمادة، وأما الصرع الذي يكون من الأرواح فلا ينفع فيه هذا العلاج.</w:t>
      </w:r>
    </w:p>
    <w:p w14:paraId="4ACC834A" w14:textId="77777777" w:rsidR="00021270" w:rsidRPr="00E00769" w:rsidRDefault="000E042D">
      <w:pPr>
        <w:spacing w:before="120"/>
        <w:jc w:val="both"/>
        <w:rPr>
          <w:rFonts w:cs="KFGQPC Uthman Taha Naskh"/>
          <w:sz w:val="30"/>
          <w:szCs w:val="30"/>
          <w:rtl/>
        </w:rPr>
      </w:pPr>
      <w:r w:rsidRPr="00E00769">
        <w:rPr>
          <w:rFonts w:cs="KFGQPC Uthman Taha Naskh"/>
          <w:sz w:val="30"/>
          <w:szCs w:val="30"/>
          <w:rtl/>
        </w:rPr>
        <w:tab/>
        <w:t>وأما جهل</w:t>
      </w:r>
      <w:r w:rsidRPr="00E00769">
        <w:rPr>
          <w:rFonts w:cs="KFGQPC Uthman Taha Naskh" w:hint="cs"/>
          <w:sz w:val="30"/>
          <w:szCs w:val="30"/>
          <w:rtl/>
        </w:rPr>
        <w:t>ة</w:t>
      </w:r>
      <w:r w:rsidR="00021270" w:rsidRPr="00E00769">
        <w:rPr>
          <w:rFonts w:cs="KFGQPC Uthman Taha Naskh"/>
          <w:sz w:val="30"/>
          <w:szCs w:val="30"/>
          <w:rtl/>
        </w:rPr>
        <w:t xml:space="preserve"> الأطباء وس</w:t>
      </w:r>
      <w:r w:rsidRPr="00E00769">
        <w:rPr>
          <w:rFonts w:cs="KFGQPC Uthman Taha Naskh"/>
          <w:sz w:val="30"/>
          <w:szCs w:val="30"/>
          <w:rtl/>
        </w:rPr>
        <w:t>قطتهم وسفلتهم ومن يعتقد بالزندق</w:t>
      </w:r>
      <w:r w:rsidR="00021270" w:rsidRPr="00E00769">
        <w:rPr>
          <w:rFonts w:cs="KFGQPC Uthman Taha Naskh"/>
          <w:sz w:val="30"/>
          <w:szCs w:val="30"/>
          <w:rtl/>
        </w:rPr>
        <w:t xml:space="preserve">ة فضيلة فأولئك ينكرون صرع الأرواح، ولا يقرون بأنها تؤثر في بدن المصروع وليس معهم إلا الجهل، وإلا فليس في الصناعة الطبية ما يدفع ذلك، والحس والوجود شاهد به، وإحالتهم ذلك على غلبة بعض الأخلاط هو صادق في بعض أقسامه لا في كلها. إلى أن قال: وجاءت زنادقة الأطباء فلم </w:t>
      </w:r>
      <w:r w:rsidR="00021270" w:rsidRPr="00E00769">
        <w:rPr>
          <w:rFonts w:cs="KFGQPC Uthman Taha Naskh"/>
          <w:sz w:val="30"/>
          <w:szCs w:val="30"/>
          <w:rtl/>
        </w:rPr>
        <w:lastRenderedPageBreak/>
        <w:t>يثبتوا إلا صرع الأخلاط وحده، ومن له عقل ومعرفة بهذه الأرواح وتأثيراتها يضحك من جهل هؤلاء وضعف عقولهم.</w:t>
      </w:r>
    </w:p>
    <w:p w14:paraId="22D57F7B" w14:textId="77777777" w:rsidR="00021270" w:rsidRPr="00E00769" w:rsidRDefault="00856A59" w:rsidP="00C42E77">
      <w:pPr>
        <w:spacing w:before="120"/>
        <w:jc w:val="both"/>
        <w:rPr>
          <w:rFonts w:cs="KFGQPC Uthman Taha Naskh"/>
          <w:sz w:val="30"/>
          <w:szCs w:val="30"/>
          <w:rtl/>
        </w:rPr>
      </w:pPr>
      <w:r w:rsidRPr="00E00769">
        <w:rPr>
          <w:rFonts w:cs="KFGQPC Uthman Taha Naskh"/>
          <w:sz w:val="30"/>
          <w:szCs w:val="30"/>
          <w:rtl/>
        </w:rPr>
        <w:tab/>
        <w:t xml:space="preserve">وعلاج هذا النوع يكون بأمرين: </w:t>
      </w:r>
      <w:r w:rsidRPr="00E00769">
        <w:rPr>
          <w:rFonts w:cs="KFGQPC Uthman Taha Naskh" w:hint="cs"/>
          <w:sz w:val="30"/>
          <w:szCs w:val="30"/>
          <w:rtl/>
        </w:rPr>
        <w:t>أ</w:t>
      </w:r>
      <w:r w:rsidR="00021270" w:rsidRPr="00E00769">
        <w:rPr>
          <w:rFonts w:cs="KFGQPC Uthman Taha Naskh"/>
          <w:sz w:val="30"/>
          <w:szCs w:val="30"/>
          <w:rtl/>
        </w:rPr>
        <w:t>مر من جهة المصروع وأمر من جهة المعالج، فالذي من جهة المصروع يكون بقوة نفسه، وصدق توجهه إلى فاطر هذه الأرواح وبارئها، والتعوذ الصحيح الذي قد تواطأ عليه القلب واللسان. فإن هذا نوع محاربة، والمحارب لا يتم له الانتصاف من عدوه بالسلاح إلا بأمرين: أن يكون السلاح صحيحا في نفسه جيدا، وأن يكون الساعد قويا فمتى تخلف أحدهما لم يغن السلاح كثير الطائل، فكيف إذا عدم الأمران جميعا، ويكون القلب خرابا من التوحيد والتوكل والتقوى والتوجه، ولا سلاح له.</w:t>
      </w:r>
    </w:p>
    <w:p w14:paraId="7388641A"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 xml:space="preserve">والثاني من جهة المعالج، بأن يكون فيه هذان الأمران أيضا حتى أن من المعالجين من يكتفي بقوله: </w:t>
      </w:r>
      <w:r w:rsidRPr="00A51A6C">
        <w:rPr>
          <w:rFonts w:cs="KFGQPC Uthman Taha Naskh"/>
          <w:b/>
          <w:bCs/>
          <w:color w:val="0070C0"/>
          <w:sz w:val="30"/>
          <w:szCs w:val="30"/>
          <w:rtl/>
        </w:rPr>
        <w:t>(اخرج منه)</w:t>
      </w:r>
      <w:r w:rsidR="006934E0" w:rsidRPr="00E00769">
        <w:rPr>
          <w:rFonts w:cs="KFGQPC Uthman Taha Naskh" w:hint="cs"/>
          <w:sz w:val="30"/>
          <w:szCs w:val="30"/>
          <w:rtl/>
        </w:rPr>
        <w:t>،</w:t>
      </w:r>
      <w:r w:rsidRPr="00E00769">
        <w:rPr>
          <w:rFonts w:cs="KFGQPC Uthman Taha Naskh"/>
          <w:sz w:val="30"/>
          <w:szCs w:val="30"/>
          <w:rtl/>
        </w:rPr>
        <w:t xml:space="preserve"> أو</w:t>
      </w:r>
      <w:r w:rsidR="006934E0" w:rsidRPr="00E00769">
        <w:rPr>
          <w:rFonts w:cs="KFGQPC Uthman Taha Naskh" w:hint="cs"/>
          <w:sz w:val="30"/>
          <w:szCs w:val="30"/>
          <w:rtl/>
        </w:rPr>
        <w:t xml:space="preserve"> </w:t>
      </w:r>
      <w:r w:rsidRPr="00E00769">
        <w:rPr>
          <w:rFonts w:cs="KFGQPC Uthman Taha Naskh"/>
          <w:sz w:val="30"/>
          <w:szCs w:val="30"/>
          <w:rtl/>
        </w:rPr>
        <w:t xml:space="preserve">يقول: </w:t>
      </w:r>
      <w:r w:rsidRPr="00A51A6C">
        <w:rPr>
          <w:rFonts w:cs="KFGQPC Uthman Taha Naskh"/>
          <w:b/>
          <w:bCs/>
          <w:color w:val="0070C0"/>
          <w:sz w:val="30"/>
          <w:szCs w:val="30"/>
          <w:rtl/>
        </w:rPr>
        <w:t>(بسم الله)</w:t>
      </w:r>
      <w:r w:rsidR="006934E0" w:rsidRPr="00E00769">
        <w:rPr>
          <w:rFonts w:cs="KFGQPC Uthman Taha Naskh" w:hint="cs"/>
          <w:sz w:val="30"/>
          <w:szCs w:val="30"/>
          <w:rtl/>
        </w:rPr>
        <w:t xml:space="preserve">، </w:t>
      </w:r>
      <w:r w:rsidRPr="00E00769">
        <w:rPr>
          <w:rFonts w:cs="KFGQPC Uthman Taha Naskh"/>
          <w:sz w:val="30"/>
          <w:szCs w:val="30"/>
          <w:rtl/>
        </w:rPr>
        <w:t xml:space="preserve">أو يقول: </w:t>
      </w:r>
      <w:r w:rsidRPr="00A51A6C">
        <w:rPr>
          <w:rFonts w:cs="KFGQPC Uthman Taha Naskh"/>
          <w:b/>
          <w:bCs/>
          <w:color w:val="0070C0"/>
          <w:sz w:val="30"/>
          <w:szCs w:val="30"/>
          <w:rtl/>
        </w:rPr>
        <w:t>(لا حول ولا قوة إلا بالله)</w:t>
      </w:r>
      <w:r w:rsidR="006934E0" w:rsidRPr="00E00769">
        <w:rPr>
          <w:rFonts w:cs="KFGQPC Uthman Taha Naskh" w:hint="cs"/>
          <w:sz w:val="30"/>
          <w:szCs w:val="30"/>
          <w:rtl/>
        </w:rPr>
        <w:t xml:space="preserve">، </w:t>
      </w:r>
      <w:r w:rsidRPr="00E00769">
        <w:rPr>
          <w:rFonts w:cs="KFGQPC Uthman Taha Naskh"/>
          <w:sz w:val="30"/>
          <w:szCs w:val="30"/>
          <w:rtl/>
        </w:rPr>
        <w:t xml:space="preserve">والنبي </w:t>
      </w:r>
      <w:r w:rsidRPr="00E00769">
        <w:rPr>
          <w:rFonts w:cs="KFGQPC Uthman Taha Naskh"/>
          <w:sz w:val="30"/>
          <w:szCs w:val="30"/>
        </w:rPr>
        <w:sym w:font="AGA Arabesque" w:char="F072"/>
      </w:r>
      <w:r w:rsidRPr="00E00769">
        <w:rPr>
          <w:rFonts w:cs="KFGQPC Uthman Taha Naskh"/>
          <w:sz w:val="30"/>
          <w:szCs w:val="30"/>
          <w:rtl/>
        </w:rPr>
        <w:t xml:space="preserve"> كان يقول: </w:t>
      </w:r>
      <w:r w:rsidRPr="00A51A6C">
        <w:rPr>
          <w:rFonts w:cs="KFGQPC Uthman Taha Naskh"/>
          <w:b/>
          <w:bCs/>
          <w:color w:val="0070C0"/>
          <w:sz w:val="30"/>
          <w:szCs w:val="30"/>
          <w:rtl/>
        </w:rPr>
        <w:t>(اخرج عدو الله أنا رسول الله)</w:t>
      </w:r>
      <w:r w:rsidRPr="00E00769">
        <w:rPr>
          <w:rFonts w:cs="KFGQPC Uthman Taha Naskh"/>
          <w:sz w:val="30"/>
          <w:szCs w:val="30"/>
          <w:rtl/>
        </w:rPr>
        <w:t xml:space="preserve">. </w:t>
      </w:r>
    </w:p>
    <w:p w14:paraId="52753227" w14:textId="77777777" w:rsidR="00021270" w:rsidRPr="00E00769" w:rsidRDefault="00021270">
      <w:pPr>
        <w:spacing w:before="120"/>
        <w:jc w:val="both"/>
        <w:rPr>
          <w:rFonts w:cs="KFGQPC Uthman Taha Naskh"/>
          <w:sz w:val="30"/>
          <w:szCs w:val="30"/>
          <w:rtl/>
        </w:rPr>
      </w:pPr>
      <w:r w:rsidRPr="00E00769">
        <w:rPr>
          <w:rFonts w:cs="KFGQPC Uthman Taha Naskh"/>
          <w:sz w:val="30"/>
          <w:szCs w:val="30"/>
          <w:rtl/>
        </w:rPr>
        <w:tab/>
        <w:t>وشاهدت شيخنا يرسل إلى المصروع من يخاطب الروح التي فيه، ويقول</w:t>
      </w:r>
      <w:r w:rsidR="006934E0" w:rsidRPr="00E00769">
        <w:rPr>
          <w:rFonts w:cs="KFGQPC Uthman Taha Naskh" w:hint="cs"/>
          <w:sz w:val="30"/>
          <w:szCs w:val="30"/>
          <w:rtl/>
        </w:rPr>
        <w:t>:</w:t>
      </w:r>
      <w:r w:rsidRPr="00E00769">
        <w:rPr>
          <w:rFonts w:cs="KFGQPC Uthman Taha Naskh"/>
          <w:sz w:val="30"/>
          <w:szCs w:val="30"/>
          <w:rtl/>
        </w:rPr>
        <w:t xml:space="preserve"> قال لك الشيخ أخرجي فإن هذا لا يحل لك، فيفيق المصروع وربما خاطبها بنفسه، وربما كانت الروح ماردة فيخرجها بالضرب، فيفيق المصروع ولا يحس بألم. وقد شاهدنا نحن وغيرنا منه ذلك مرار، إلى أن قال: وبالجملة </w:t>
      </w:r>
      <w:r w:rsidRPr="00E00769">
        <w:rPr>
          <w:rFonts w:cs="KFGQPC Uthman Taha Naskh"/>
          <w:sz w:val="30"/>
          <w:szCs w:val="30"/>
          <w:rtl/>
        </w:rPr>
        <w:lastRenderedPageBreak/>
        <w:t>فهذا النوع من الصرع وعلاجه لا</w:t>
      </w:r>
      <w:r w:rsidR="00620132" w:rsidRPr="00E00769">
        <w:rPr>
          <w:rFonts w:cs="KFGQPC Uthman Taha Naskh" w:hint="cs"/>
          <w:sz w:val="30"/>
          <w:szCs w:val="30"/>
          <w:rtl/>
        </w:rPr>
        <w:t xml:space="preserve"> </w:t>
      </w:r>
      <w:r w:rsidRPr="00E00769">
        <w:rPr>
          <w:rFonts w:cs="KFGQPC Uthman Taha Naskh"/>
          <w:sz w:val="30"/>
          <w:szCs w:val="30"/>
          <w:rtl/>
        </w:rPr>
        <w:t xml:space="preserve">ينكره إلا قليل الحظ من العلم والعقل والمعرفة. وأكثر تسلط الأرواح الخبيثة على أهله يكون من جهة قلة دينهم وخراب قلوبهم وألسنتهم من حقائق الذكر والتعاويذ والتحصنات النبوية والإيمانية، فتلقى الروح الخبيثة الرجل أعزل لا سلاح معه وربما كان عريانا فيؤثر فيه هذا. انتهى المقصود من كلامه رحمه الله. </w:t>
      </w:r>
    </w:p>
    <w:p w14:paraId="7511F3FB" w14:textId="77777777" w:rsidR="00021270" w:rsidRPr="00E00769" w:rsidRDefault="00021270" w:rsidP="004474C9">
      <w:pPr>
        <w:spacing w:before="120"/>
        <w:jc w:val="both"/>
        <w:rPr>
          <w:rFonts w:cs="KFGQPC Uthman Taha Naskh"/>
          <w:sz w:val="30"/>
          <w:szCs w:val="30"/>
          <w:rtl/>
        </w:rPr>
      </w:pPr>
      <w:r w:rsidRPr="00E00769">
        <w:rPr>
          <w:rFonts w:cs="KFGQPC Uthman Taha Naskh"/>
          <w:sz w:val="30"/>
          <w:szCs w:val="30"/>
          <w:rtl/>
        </w:rPr>
        <w:tab/>
        <w:t xml:space="preserve">وبما ذكرناه من الأدلة الشرعية وإجماع أهل العلم من أهل السنة والجماعة على جواز دخول الجني بالإنسي يتبين للقراء بطلان قول من أنكر ذلك وخطأ فضيلة الشيخ علي الطنطاوي في إنكاره ذلك. </w:t>
      </w:r>
    </w:p>
    <w:p w14:paraId="4CC9E104" w14:textId="77777777" w:rsidR="00021270" w:rsidRPr="00E00769" w:rsidRDefault="00021270" w:rsidP="007E372A">
      <w:pPr>
        <w:spacing w:before="120"/>
        <w:jc w:val="both"/>
        <w:rPr>
          <w:rFonts w:cs="KFGQPC Uthman Taha Naskh"/>
          <w:sz w:val="30"/>
          <w:szCs w:val="30"/>
          <w:rtl/>
        </w:rPr>
      </w:pPr>
      <w:r w:rsidRPr="00E00769">
        <w:rPr>
          <w:rFonts w:cs="KFGQPC Uthman Taha Naskh"/>
          <w:sz w:val="30"/>
          <w:szCs w:val="30"/>
          <w:rtl/>
        </w:rPr>
        <w:tab/>
        <w:t>وقد وعد في كلمته أن يرجع إلى الحق متى أرشد إليه</w:t>
      </w:r>
      <w:r w:rsidR="00620132" w:rsidRPr="00E00769">
        <w:rPr>
          <w:rFonts w:cs="KFGQPC Uthman Taha Naskh" w:hint="cs"/>
          <w:sz w:val="30"/>
          <w:szCs w:val="30"/>
          <w:rtl/>
        </w:rPr>
        <w:t xml:space="preserve">، </w:t>
      </w:r>
      <w:r w:rsidRPr="00E00769">
        <w:rPr>
          <w:rFonts w:cs="KFGQPC Uthman Taha Naskh"/>
          <w:sz w:val="30"/>
          <w:szCs w:val="30"/>
          <w:rtl/>
        </w:rPr>
        <w:t>فلعله يرجع إلى الصواب بعد قراءته ما ذكرنا نسأل الله لنا وله الهداية والتوفيق. ومما ذكرنا أيضا ي</w:t>
      </w:r>
      <w:r w:rsidR="00620132" w:rsidRPr="00E00769">
        <w:rPr>
          <w:rFonts w:cs="KFGQPC Uthman Taha Naskh" w:hint="cs"/>
          <w:sz w:val="30"/>
          <w:szCs w:val="30"/>
          <w:rtl/>
        </w:rPr>
        <w:t>ُ</w:t>
      </w:r>
      <w:r w:rsidRPr="00E00769">
        <w:rPr>
          <w:rFonts w:cs="KFGQPC Uthman Taha Naskh"/>
          <w:sz w:val="30"/>
          <w:szCs w:val="30"/>
          <w:rtl/>
        </w:rPr>
        <w:t>علم أن ما نقلته صحيفة الندوة في عددها الصادر في 14/10/1407هـ ص8 عن الدكتور محمد عرفان من أن كلمة جنون اختفت من القاموس الطبي،</w:t>
      </w:r>
      <w:r w:rsidR="005B0597" w:rsidRPr="00E00769">
        <w:rPr>
          <w:rFonts w:cs="KFGQPC Uthman Taha Naskh" w:hint="cs"/>
          <w:sz w:val="30"/>
          <w:szCs w:val="30"/>
          <w:rtl/>
        </w:rPr>
        <w:t xml:space="preserve"> </w:t>
      </w:r>
      <w:r w:rsidRPr="00E00769">
        <w:rPr>
          <w:rFonts w:cs="KFGQPC Uthman Taha Naskh"/>
          <w:sz w:val="30"/>
          <w:szCs w:val="30"/>
          <w:rtl/>
        </w:rPr>
        <w:t>وزعمه أن دخول الجني في الإنسي ونطقه على لسانه أنه مفهوم علمي خاط</w:t>
      </w:r>
      <w:r w:rsidR="00620132" w:rsidRPr="00E00769">
        <w:rPr>
          <w:rFonts w:cs="KFGQPC Uthman Taha Naskh" w:hint="cs"/>
          <w:sz w:val="30"/>
          <w:szCs w:val="30"/>
          <w:rtl/>
        </w:rPr>
        <w:t>ئ</w:t>
      </w:r>
      <w:r w:rsidRPr="00E00769">
        <w:rPr>
          <w:rFonts w:cs="KFGQPC Uthman Taha Naskh"/>
          <w:sz w:val="30"/>
          <w:szCs w:val="30"/>
          <w:rtl/>
        </w:rPr>
        <w:t xml:space="preserve"> مائة في المائة. كل ذلك باطل نشأ عن قلة العلم بالأمور الشرعية وبما قرره أهل العلم من أهل السنة والجماعة، وإذا </w:t>
      </w:r>
      <w:r w:rsidR="003E36A2" w:rsidRPr="00E00769">
        <w:rPr>
          <w:rFonts w:cs="KFGQPC Uthman Taha Naskh" w:hint="cs"/>
          <w:sz w:val="30"/>
          <w:szCs w:val="30"/>
          <w:rtl/>
        </w:rPr>
        <w:t>خفي</w:t>
      </w:r>
      <w:r w:rsidRPr="00E00769">
        <w:rPr>
          <w:rFonts w:cs="KFGQPC Uthman Taha Naskh"/>
          <w:sz w:val="30"/>
          <w:szCs w:val="30"/>
          <w:rtl/>
        </w:rPr>
        <w:t xml:space="preserve"> هذا الأمر على كثير من الأطباء لم يكن ذلك حجة على عدم وجوده </w:t>
      </w:r>
      <w:r w:rsidR="003E36A2" w:rsidRPr="00E00769">
        <w:rPr>
          <w:rFonts w:cs="KFGQPC Uthman Taha Naskh" w:hint="cs"/>
          <w:sz w:val="30"/>
          <w:szCs w:val="30"/>
          <w:rtl/>
        </w:rPr>
        <w:t xml:space="preserve">، </w:t>
      </w:r>
      <w:r w:rsidRPr="00E00769">
        <w:rPr>
          <w:rFonts w:cs="KFGQPC Uthman Taha Naskh"/>
          <w:sz w:val="30"/>
          <w:szCs w:val="30"/>
          <w:rtl/>
        </w:rPr>
        <w:t xml:space="preserve">بل يدل ذلك على جهلهم العظيم بما علمه غيرهم من العلماء المعروفين بالصدق والأمانة والبصيرة بأمر الدين </w:t>
      </w:r>
      <w:r w:rsidR="003E36A2" w:rsidRPr="00E00769">
        <w:rPr>
          <w:rFonts w:cs="KFGQPC Uthman Taha Naskh" w:hint="cs"/>
          <w:sz w:val="30"/>
          <w:szCs w:val="30"/>
          <w:rtl/>
        </w:rPr>
        <w:t xml:space="preserve">، </w:t>
      </w:r>
      <w:r w:rsidRPr="00E00769">
        <w:rPr>
          <w:rFonts w:cs="KFGQPC Uthman Taha Naskh"/>
          <w:sz w:val="30"/>
          <w:szCs w:val="30"/>
          <w:rtl/>
        </w:rPr>
        <w:t xml:space="preserve">بل هو إجماع من أهل السنة والجماعة، كما نقل ذلك </w:t>
      </w:r>
      <w:r w:rsidRPr="00E00769">
        <w:rPr>
          <w:rFonts w:cs="KFGQPC Uthman Taha Naskh"/>
          <w:sz w:val="30"/>
          <w:szCs w:val="30"/>
          <w:rtl/>
        </w:rPr>
        <w:lastRenderedPageBreak/>
        <w:t>شيخ الاسلام ابن تيمية عن جميع أهل العلم، ونقل عن أبي الحسن الأشعري أنه نقل ذلك عن أهل السنة والجماعة، ونقل ذلك أيضا عن أبي الحسن الأشعري العلامة: أبو عبد</w:t>
      </w:r>
      <w:r w:rsidR="003E36A2" w:rsidRPr="00E00769">
        <w:rPr>
          <w:rFonts w:cs="KFGQPC Uthman Taha Naskh" w:hint="cs"/>
          <w:sz w:val="30"/>
          <w:szCs w:val="30"/>
          <w:rtl/>
        </w:rPr>
        <w:t xml:space="preserve"> </w:t>
      </w:r>
      <w:r w:rsidRPr="00E00769">
        <w:rPr>
          <w:rFonts w:cs="KFGQPC Uthman Taha Naskh"/>
          <w:sz w:val="30"/>
          <w:szCs w:val="30"/>
          <w:rtl/>
        </w:rPr>
        <w:t>الله محمد بن عبد</w:t>
      </w:r>
      <w:r w:rsidR="003E36A2" w:rsidRPr="00E00769">
        <w:rPr>
          <w:rFonts w:cs="KFGQPC Uthman Taha Naskh" w:hint="cs"/>
          <w:sz w:val="30"/>
          <w:szCs w:val="30"/>
          <w:rtl/>
        </w:rPr>
        <w:t xml:space="preserve"> </w:t>
      </w:r>
      <w:r w:rsidRPr="00E00769">
        <w:rPr>
          <w:rFonts w:cs="KFGQPC Uthman Taha Naskh"/>
          <w:sz w:val="30"/>
          <w:szCs w:val="30"/>
          <w:rtl/>
        </w:rPr>
        <w:t xml:space="preserve">الله الشبلي الحنفي المتوفى سنة 799هـ في كتابه: </w:t>
      </w:r>
      <w:r w:rsidRPr="00A51A6C">
        <w:rPr>
          <w:rFonts w:cs="KFGQPC Uthman Taha Naskh"/>
          <w:b/>
          <w:bCs/>
          <w:color w:val="0070C0"/>
          <w:sz w:val="30"/>
          <w:szCs w:val="30"/>
          <w:rtl/>
        </w:rPr>
        <w:t>(آكام المرجان في غرائب الأخبار وأحكام الجان)</w:t>
      </w:r>
      <w:r w:rsidRPr="00E00769">
        <w:rPr>
          <w:rFonts w:cs="KFGQPC Uthman Taha Naskh"/>
          <w:sz w:val="30"/>
          <w:szCs w:val="30"/>
          <w:rtl/>
        </w:rPr>
        <w:t xml:space="preserve"> في الباب الحادي والخمسين من كتابه المذكور. </w:t>
      </w:r>
    </w:p>
    <w:p w14:paraId="77CA219A" w14:textId="77777777" w:rsidR="00A51A6C" w:rsidRDefault="00021270" w:rsidP="00B37401">
      <w:pPr>
        <w:spacing w:before="120"/>
        <w:jc w:val="both"/>
        <w:rPr>
          <w:rFonts w:cs="KFGQPC Uthman Taha Naskh"/>
          <w:b/>
          <w:bCs/>
          <w:sz w:val="30"/>
          <w:szCs w:val="30"/>
          <w:rtl/>
        </w:rPr>
      </w:pPr>
      <w:r w:rsidRPr="00E00769">
        <w:rPr>
          <w:rFonts w:cs="KFGQPC Uthman Taha Naskh"/>
          <w:sz w:val="30"/>
          <w:szCs w:val="30"/>
          <w:rtl/>
        </w:rPr>
        <w:tab/>
        <w:t xml:space="preserve">وقد سبق في كلام ابن القيم رحمه الله أن أئمة الأطباء </w:t>
      </w:r>
      <w:r w:rsidR="003E36A2" w:rsidRPr="00E00769">
        <w:rPr>
          <w:rFonts w:cs="KFGQPC Uthman Taha Naskh"/>
          <w:sz w:val="30"/>
          <w:szCs w:val="30"/>
          <w:rtl/>
        </w:rPr>
        <w:t>وعقلائهم يعترفون به ولا يدفعونه</w:t>
      </w:r>
      <w:r w:rsidR="003E36A2" w:rsidRPr="00E00769">
        <w:rPr>
          <w:rFonts w:cs="KFGQPC Uthman Taha Naskh" w:hint="cs"/>
          <w:sz w:val="30"/>
          <w:szCs w:val="30"/>
          <w:rtl/>
        </w:rPr>
        <w:t xml:space="preserve">، </w:t>
      </w:r>
      <w:r w:rsidRPr="00E00769">
        <w:rPr>
          <w:rFonts w:cs="KFGQPC Uthman Taha Naskh"/>
          <w:sz w:val="30"/>
          <w:szCs w:val="30"/>
          <w:rtl/>
        </w:rPr>
        <w:t>وإنما أنكر ذلك جهلة الأطبا</w:t>
      </w:r>
      <w:r w:rsidR="003E36A2" w:rsidRPr="00E00769">
        <w:rPr>
          <w:rFonts w:cs="KFGQPC Uthman Taha Naskh"/>
          <w:sz w:val="30"/>
          <w:szCs w:val="30"/>
          <w:rtl/>
        </w:rPr>
        <w:t xml:space="preserve">ء وسفلتهم وزنادقتهم. فاعلم ذلك </w:t>
      </w:r>
      <w:r w:rsidR="003E36A2" w:rsidRPr="00E00769">
        <w:rPr>
          <w:rFonts w:cs="KFGQPC Uthman Taha Naskh" w:hint="cs"/>
          <w:sz w:val="30"/>
          <w:szCs w:val="30"/>
          <w:rtl/>
        </w:rPr>
        <w:t>أ</w:t>
      </w:r>
      <w:r w:rsidRPr="00E00769">
        <w:rPr>
          <w:rFonts w:cs="KFGQPC Uthman Taha Naskh"/>
          <w:sz w:val="30"/>
          <w:szCs w:val="30"/>
          <w:rtl/>
        </w:rPr>
        <w:t>يها القار</w:t>
      </w:r>
      <w:r w:rsidR="003E36A2" w:rsidRPr="00E00769">
        <w:rPr>
          <w:rFonts w:cs="KFGQPC Uthman Taha Naskh" w:hint="cs"/>
          <w:sz w:val="30"/>
          <w:szCs w:val="30"/>
          <w:rtl/>
        </w:rPr>
        <w:t>ئ</w:t>
      </w:r>
      <w:r w:rsidRPr="00E00769">
        <w:rPr>
          <w:rFonts w:cs="KFGQPC Uthman Taha Naskh"/>
          <w:sz w:val="30"/>
          <w:szCs w:val="30"/>
          <w:rtl/>
        </w:rPr>
        <w:t xml:space="preserve"> وتمسك بما ذكرناه من الحق، ولا تغتر بجهلة الأطباء وغيرهم ولا بمن يتكلم في هذا الأمر بغير علم ولا بصيرة بل بالتقليد لجهلة الأطباء وبعض أهل البدع من المعتزلة وغيرهم، والله المستعان.</w:t>
      </w:r>
    </w:p>
    <w:p w14:paraId="20781845" w14:textId="77777777" w:rsidR="003E36A2" w:rsidRPr="00E00769" w:rsidRDefault="00A51A6C" w:rsidP="00B37401">
      <w:pPr>
        <w:spacing w:before="120"/>
        <w:jc w:val="both"/>
        <w:rPr>
          <w:rFonts w:cs="KFGQPC Uthman Taha Naskh"/>
          <w:b/>
          <w:bCs/>
          <w:sz w:val="30"/>
          <w:szCs w:val="30"/>
          <w:rtl/>
        </w:rPr>
      </w:pPr>
      <w:r>
        <w:rPr>
          <w:rFonts w:cs="KFGQPC Uthman Taha Naskh"/>
          <w:b/>
          <w:bCs/>
          <w:sz w:val="30"/>
          <w:szCs w:val="30"/>
          <w:rtl/>
        </w:rPr>
        <w:br w:type="page"/>
      </w:r>
    </w:p>
    <w:p w14:paraId="3A47C457" w14:textId="77777777" w:rsidR="00021270" w:rsidRPr="00A51A6C" w:rsidRDefault="00021270" w:rsidP="00A51A6C">
      <w:pPr>
        <w:spacing w:before="120"/>
        <w:jc w:val="center"/>
        <w:outlineLvl w:val="0"/>
        <w:rPr>
          <w:rFonts w:cs="KFGQPC Uthman Taha Naskh"/>
          <w:b/>
          <w:bCs/>
          <w:color w:val="0070C0"/>
          <w:sz w:val="30"/>
          <w:szCs w:val="30"/>
          <w:rtl/>
        </w:rPr>
      </w:pPr>
      <w:bookmarkStart w:id="10" w:name="_Toc109451295"/>
      <w:r w:rsidRPr="00A51A6C">
        <w:rPr>
          <w:rFonts w:cs="KFGQPC Uthman Taha Naskh"/>
          <w:b/>
          <w:bCs/>
          <w:color w:val="0070C0"/>
          <w:sz w:val="30"/>
          <w:szCs w:val="30"/>
          <w:rtl/>
        </w:rPr>
        <w:lastRenderedPageBreak/>
        <w:t>تنبيه</w:t>
      </w:r>
      <w:r w:rsidR="00B37401" w:rsidRPr="00A51A6C">
        <w:rPr>
          <w:rFonts w:cs="KFGQPC Uthman Taha Naskh" w:hint="cs"/>
          <w:b/>
          <w:bCs/>
          <w:color w:val="0070C0"/>
          <w:sz w:val="30"/>
          <w:szCs w:val="30"/>
          <w:rtl/>
        </w:rPr>
        <w:t>:</w:t>
      </w:r>
      <w:bookmarkEnd w:id="10"/>
    </w:p>
    <w:p w14:paraId="6E441D10" w14:textId="77777777" w:rsidR="0015587B" w:rsidRPr="00E00769" w:rsidRDefault="00021270" w:rsidP="00A51A6C">
      <w:pPr>
        <w:spacing w:before="120"/>
        <w:ind w:firstLine="720"/>
        <w:jc w:val="both"/>
        <w:rPr>
          <w:rFonts w:cs="KFGQPC Uthman Taha Naskh"/>
          <w:sz w:val="30"/>
          <w:szCs w:val="30"/>
          <w:rtl/>
        </w:rPr>
      </w:pPr>
      <w:r w:rsidRPr="00E00769">
        <w:rPr>
          <w:rFonts w:cs="KFGQPC Uthman Taha Naskh"/>
          <w:sz w:val="30"/>
          <w:szCs w:val="30"/>
          <w:rtl/>
        </w:rPr>
        <w:t xml:space="preserve">قد دل ما ذكرناه من الأحاديث الصحيحة عن رسول لله </w:t>
      </w:r>
      <w:r w:rsidRPr="00E00769">
        <w:rPr>
          <w:rFonts w:cs="KFGQPC Uthman Taha Naskh"/>
          <w:sz w:val="30"/>
          <w:szCs w:val="30"/>
        </w:rPr>
        <w:sym w:font="AGA Arabesque" w:char="F072"/>
      </w:r>
      <w:r w:rsidRPr="00E00769">
        <w:rPr>
          <w:rFonts w:cs="KFGQPC Uthman Taha Naskh"/>
          <w:sz w:val="30"/>
          <w:szCs w:val="30"/>
          <w:rtl/>
        </w:rPr>
        <w:t xml:space="preserve">  ومن كلام أهل العلم على أن مخاطبة الجني ووعظه وتذكيره ودعوته للإسلام وإجابته إلى ذلك ليس مخالفا لما دل عليه قوله تعالى عن سليمان عليه الص</w:t>
      </w:r>
      <w:r w:rsidR="00ED45A3" w:rsidRPr="00E00769">
        <w:rPr>
          <w:rFonts w:cs="KFGQPC Uthman Taha Naskh"/>
          <w:sz w:val="30"/>
          <w:szCs w:val="30"/>
          <w:rtl/>
        </w:rPr>
        <w:t xml:space="preserve">لاة والسلام في سورة </w:t>
      </w:r>
      <w:r w:rsidR="00ED45A3" w:rsidRPr="00A51A6C">
        <w:rPr>
          <w:rFonts w:cs="KFGQPC Uthman Taha Naskh"/>
          <w:b/>
          <w:bCs/>
          <w:color w:val="0070C0"/>
          <w:sz w:val="30"/>
          <w:szCs w:val="30"/>
          <w:rtl/>
        </w:rPr>
        <w:t>(ص)</w:t>
      </w:r>
      <w:r w:rsidR="00ED45A3" w:rsidRPr="00E00769">
        <w:rPr>
          <w:rFonts w:cs="KFGQPC Uthman Taha Naskh"/>
          <w:sz w:val="30"/>
          <w:szCs w:val="30"/>
          <w:rtl/>
        </w:rPr>
        <w:t xml:space="preserve"> أنه قال</w:t>
      </w:r>
      <w:r w:rsidR="00ED45A3" w:rsidRPr="00E00769">
        <w:rPr>
          <w:rFonts w:cs="KFGQPC Uthman Taha Naskh" w:hint="cs"/>
          <w:sz w:val="30"/>
          <w:szCs w:val="30"/>
          <w:rtl/>
        </w:rPr>
        <w:t xml:space="preserve">: </w:t>
      </w:r>
      <w:r w:rsidR="00A51A6C" w:rsidRPr="00A51A6C">
        <w:rPr>
          <w:rFonts w:cs="KFGQPC Uthman Taha Naskh"/>
          <w:b/>
          <w:bCs/>
          <w:color w:val="0070C0"/>
          <w:sz w:val="30"/>
          <w:szCs w:val="30"/>
          <w:rtl/>
        </w:rPr>
        <w:t>﴿</w:t>
      </w:r>
      <w:r w:rsidRPr="00A51A6C">
        <w:rPr>
          <w:rFonts w:cs="KFGQPC Uthman Taha Naskh"/>
          <w:b/>
          <w:bCs/>
          <w:color w:val="0070C0"/>
          <w:sz w:val="30"/>
          <w:szCs w:val="30"/>
          <w:rtl/>
        </w:rPr>
        <w:t xml:space="preserve">رب اغفر لي وهب لي ملكا لا ينبغي لأحد من بعدي إنك </w:t>
      </w:r>
      <w:r w:rsidR="00ED45A3" w:rsidRPr="00A51A6C">
        <w:rPr>
          <w:rFonts w:cs="KFGQPC Uthman Taha Naskh" w:hint="cs"/>
          <w:b/>
          <w:bCs/>
          <w:color w:val="0070C0"/>
          <w:sz w:val="30"/>
          <w:szCs w:val="30"/>
          <w:rtl/>
        </w:rPr>
        <w:t>أ</w:t>
      </w:r>
      <w:r w:rsidRPr="00A51A6C">
        <w:rPr>
          <w:rFonts w:cs="KFGQPC Uthman Taha Naskh"/>
          <w:b/>
          <w:bCs/>
          <w:color w:val="0070C0"/>
          <w:sz w:val="30"/>
          <w:szCs w:val="30"/>
          <w:rtl/>
        </w:rPr>
        <w:t>نت الوهاب</w:t>
      </w:r>
      <w:r w:rsidR="00A51A6C" w:rsidRPr="00A51A6C">
        <w:rPr>
          <w:rFonts w:cs="KFGQPC Uthman Taha Naskh"/>
          <w:b/>
          <w:bCs/>
          <w:color w:val="0070C0"/>
          <w:sz w:val="30"/>
          <w:szCs w:val="30"/>
          <w:rtl/>
        </w:rPr>
        <w:t>﴾</w:t>
      </w:r>
      <w:r w:rsidR="008E0A9C" w:rsidRPr="00E00769">
        <w:rPr>
          <w:rFonts w:cs="KFGQPC Uthman Taha Naskh" w:hint="cs"/>
          <w:sz w:val="30"/>
          <w:szCs w:val="30"/>
          <w:rtl/>
        </w:rPr>
        <w:t xml:space="preserve"> </w:t>
      </w:r>
      <w:r w:rsidR="008E0A9C" w:rsidRPr="00A51A6C">
        <w:rPr>
          <w:rFonts w:cs="KFGQPC Uthman Taha Naskh" w:hint="cs"/>
          <w:sz w:val="24"/>
          <w:szCs w:val="24"/>
          <w:rtl/>
        </w:rPr>
        <w:t>[</w:t>
      </w:r>
      <w:r w:rsidR="008E0A9C" w:rsidRPr="00A51A6C">
        <w:rPr>
          <w:rFonts w:cs="KFGQPC Uthman Taha Naskh"/>
          <w:sz w:val="24"/>
          <w:szCs w:val="24"/>
          <w:rtl/>
        </w:rPr>
        <w:t>سورة ص الآية: 35</w:t>
      </w:r>
      <w:r w:rsidR="008E0A9C" w:rsidRPr="00A51A6C">
        <w:rPr>
          <w:rFonts w:cs="KFGQPC Uthman Taha Naskh" w:hint="cs"/>
          <w:sz w:val="24"/>
          <w:szCs w:val="24"/>
          <w:rtl/>
        </w:rPr>
        <w:t>]</w:t>
      </w:r>
      <w:r w:rsidR="00ED45A3" w:rsidRPr="00E00769">
        <w:rPr>
          <w:rFonts w:cs="KFGQPC Uthman Taha Naskh" w:hint="cs"/>
          <w:sz w:val="30"/>
          <w:szCs w:val="30"/>
          <w:rtl/>
        </w:rPr>
        <w:t xml:space="preserve">، </w:t>
      </w:r>
      <w:r w:rsidRPr="00E00769">
        <w:rPr>
          <w:rFonts w:cs="KFGQPC Uthman Taha Naskh"/>
          <w:sz w:val="30"/>
          <w:szCs w:val="30"/>
          <w:rtl/>
        </w:rPr>
        <w:t xml:space="preserve">وهكذا أمره بالمعروف ونهيه عن المنكر وضربه إذا امتنع من الخروج كل ذلك لا يخالف الآية المذكورة، بل ذلك واجب من باب دفع الصائل ونصر المظلوم والأمر بالمعروف والنهي عن المنكر كما يفعل ذلك مع الإنسي. وقد سبق في الحديث الصحيح أن النبي </w:t>
      </w:r>
      <w:r w:rsidRPr="00E00769">
        <w:rPr>
          <w:rFonts w:cs="KFGQPC Uthman Taha Naskh"/>
          <w:sz w:val="30"/>
          <w:szCs w:val="30"/>
        </w:rPr>
        <w:sym w:font="AGA Arabesque" w:char="F072"/>
      </w:r>
      <w:r w:rsidRPr="00E00769">
        <w:rPr>
          <w:rFonts w:cs="KFGQPC Uthman Taha Naskh"/>
          <w:sz w:val="30"/>
          <w:szCs w:val="30"/>
          <w:rtl/>
        </w:rPr>
        <w:t xml:space="preserve"> قال: </w:t>
      </w:r>
      <w:r w:rsidRPr="00A51A6C">
        <w:rPr>
          <w:rFonts w:cs="KFGQPC Uthman Taha Naskh"/>
          <w:b/>
          <w:bCs/>
          <w:color w:val="0070C0"/>
          <w:sz w:val="30"/>
          <w:szCs w:val="30"/>
          <w:rtl/>
        </w:rPr>
        <w:t>(ذعت الشيطان حتى سال لعابه)</w:t>
      </w:r>
      <w:r w:rsidRPr="00E00769">
        <w:rPr>
          <w:rFonts w:cs="KFGQPC Uthman Taha Naskh"/>
          <w:sz w:val="30"/>
          <w:szCs w:val="30"/>
          <w:rtl/>
        </w:rPr>
        <w:t xml:space="preserve"> على يده الشريفة عليه الصلاة والسلام، وقال: </w:t>
      </w:r>
      <w:r w:rsidRPr="00A51A6C">
        <w:rPr>
          <w:rFonts w:cs="KFGQPC Uthman Taha Naskh"/>
          <w:b/>
          <w:bCs/>
          <w:color w:val="0070C0"/>
          <w:sz w:val="30"/>
          <w:szCs w:val="30"/>
          <w:rtl/>
        </w:rPr>
        <w:t>(لولا د</w:t>
      </w:r>
      <w:r w:rsidR="00374AEA" w:rsidRPr="00A51A6C">
        <w:rPr>
          <w:rFonts w:cs="KFGQPC Uthman Taha Naskh"/>
          <w:b/>
          <w:bCs/>
          <w:color w:val="0070C0"/>
          <w:sz w:val="30"/>
          <w:szCs w:val="30"/>
          <w:rtl/>
        </w:rPr>
        <w:t>عوة أخي سليمان لأصبح مو</w:t>
      </w:r>
      <w:r w:rsidRPr="00A51A6C">
        <w:rPr>
          <w:rFonts w:cs="KFGQPC Uthman Taha Naskh"/>
          <w:b/>
          <w:bCs/>
          <w:color w:val="0070C0"/>
          <w:sz w:val="30"/>
          <w:szCs w:val="30"/>
          <w:rtl/>
        </w:rPr>
        <w:t>ثقا حتى يراه الناس)</w:t>
      </w:r>
      <w:r w:rsidRPr="00E00769">
        <w:rPr>
          <w:rFonts w:cs="KFGQPC Uthman Taha Naskh"/>
          <w:sz w:val="30"/>
          <w:szCs w:val="30"/>
          <w:rtl/>
        </w:rPr>
        <w:t xml:space="preserve">، وفي رواية لمسلم من حديث أبي الدرداء عن النبي </w:t>
      </w:r>
      <w:r w:rsidRPr="00E00769">
        <w:rPr>
          <w:rFonts w:cs="KFGQPC Uthman Taha Naskh"/>
          <w:sz w:val="30"/>
          <w:szCs w:val="30"/>
        </w:rPr>
        <w:sym w:font="AGA Arabesque" w:char="F072"/>
      </w:r>
      <w:r w:rsidRPr="00E00769">
        <w:rPr>
          <w:rFonts w:cs="KFGQPC Uthman Taha Naskh"/>
          <w:sz w:val="30"/>
          <w:szCs w:val="30"/>
          <w:rtl/>
        </w:rPr>
        <w:t xml:space="preserve"> أنه قال: </w:t>
      </w:r>
      <w:r w:rsidRPr="00A51A6C">
        <w:rPr>
          <w:rFonts w:cs="KFGQPC Uthman Taha Naskh"/>
          <w:b/>
          <w:bCs/>
          <w:color w:val="0070C0"/>
          <w:sz w:val="30"/>
          <w:szCs w:val="30"/>
          <w:rtl/>
        </w:rPr>
        <w:t>(إن عدو الله إبليس جاء بشهاب من نار ليجعله في وجهي فقلت</w:t>
      </w:r>
      <w:r w:rsidR="0015587B" w:rsidRPr="00A51A6C">
        <w:rPr>
          <w:rFonts w:cs="KFGQPC Uthman Taha Naskh" w:hint="cs"/>
          <w:b/>
          <w:bCs/>
          <w:color w:val="0070C0"/>
          <w:sz w:val="30"/>
          <w:szCs w:val="30"/>
          <w:rtl/>
        </w:rPr>
        <w:t xml:space="preserve">: </w:t>
      </w:r>
      <w:r w:rsidRPr="00A51A6C">
        <w:rPr>
          <w:rFonts w:cs="KFGQPC Uthman Taha Naskh"/>
          <w:b/>
          <w:bCs/>
          <w:color w:val="0070C0"/>
          <w:sz w:val="30"/>
          <w:szCs w:val="30"/>
          <w:rtl/>
        </w:rPr>
        <w:t>أعوذ بالله منك ثلاث مرات، ثم قلت ألعنك بلعنة الله التامة -فلم يستأخر- ثلاث مرات، ثم أردت أخذه والله لولا دعوة أخينا سليمان لأصبح موثقا يلعب به ولدان أهل المدينة)</w:t>
      </w:r>
      <w:r w:rsidRPr="00E00769">
        <w:rPr>
          <w:rFonts w:cs="KFGQPC Uthman Taha Naskh"/>
          <w:sz w:val="30"/>
          <w:szCs w:val="30"/>
          <w:rtl/>
        </w:rPr>
        <w:t>، والأحاديث في هذا المعنى كثيرة، وهكذا كلام أهل العلم</w:t>
      </w:r>
      <w:r w:rsidR="0015587B" w:rsidRPr="00E00769">
        <w:rPr>
          <w:rFonts w:cs="KFGQPC Uthman Taha Naskh" w:hint="cs"/>
          <w:sz w:val="30"/>
          <w:szCs w:val="30"/>
          <w:rtl/>
        </w:rPr>
        <w:t>.</w:t>
      </w:r>
    </w:p>
    <w:p w14:paraId="461BD863" w14:textId="77777777" w:rsidR="0015587B" w:rsidRPr="00E00769" w:rsidRDefault="00021270" w:rsidP="00ED45A3">
      <w:pPr>
        <w:spacing w:before="120"/>
        <w:jc w:val="both"/>
        <w:rPr>
          <w:rFonts w:cs="KFGQPC Uthman Taha Naskh"/>
          <w:sz w:val="30"/>
          <w:szCs w:val="30"/>
          <w:rtl/>
        </w:rPr>
      </w:pPr>
      <w:r w:rsidRPr="00E00769">
        <w:rPr>
          <w:rFonts w:cs="KFGQPC Uthman Taha Naskh"/>
          <w:sz w:val="30"/>
          <w:szCs w:val="30"/>
          <w:rtl/>
        </w:rPr>
        <w:lastRenderedPageBreak/>
        <w:t>وأرجو أن يكون فيما ذكرناه كفاية ومقنع لطالب الحق، وأسأل الله بأسمائه الحسنى وصفاته العلى أن يوفقنا وسائر المسلمين للفقه في دينه والثبات عليه، وأن يمن علينا جميعا بإصابة الحق في الأقوال والأعمال، وأن يعيذنا وجميع المسلمين من القول عليه بغير علم ومن إنكار ما لم نحط به علما</w:t>
      </w:r>
      <w:r w:rsidR="0015587B" w:rsidRPr="00E00769">
        <w:rPr>
          <w:rFonts w:cs="KFGQPC Uthman Taha Naskh" w:hint="cs"/>
          <w:sz w:val="30"/>
          <w:szCs w:val="30"/>
          <w:rtl/>
        </w:rPr>
        <w:t xml:space="preserve">، </w:t>
      </w:r>
      <w:r w:rsidRPr="00E00769">
        <w:rPr>
          <w:rFonts w:cs="KFGQPC Uthman Taha Naskh"/>
          <w:sz w:val="30"/>
          <w:szCs w:val="30"/>
          <w:rtl/>
        </w:rPr>
        <w:t>إنه ولي ذلك والقادر عليه</w:t>
      </w:r>
      <w:r w:rsidR="0015587B" w:rsidRPr="00E00769">
        <w:rPr>
          <w:rFonts w:cs="KFGQPC Uthman Taha Naskh" w:hint="cs"/>
          <w:sz w:val="30"/>
          <w:szCs w:val="30"/>
          <w:rtl/>
        </w:rPr>
        <w:t>.</w:t>
      </w:r>
    </w:p>
    <w:p w14:paraId="35492542" w14:textId="77777777" w:rsidR="00021270" w:rsidRPr="00E00769" w:rsidRDefault="00021270" w:rsidP="00ED45A3">
      <w:pPr>
        <w:spacing w:before="120"/>
        <w:jc w:val="both"/>
        <w:rPr>
          <w:rFonts w:cs="KFGQPC Uthman Taha Naskh"/>
          <w:sz w:val="30"/>
          <w:szCs w:val="30"/>
          <w:rtl/>
        </w:rPr>
      </w:pPr>
      <w:r w:rsidRPr="00E00769">
        <w:rPr>
          <w:rFonts w:cs="KFGQPC Uthman Taha Naskh"/>
          <w:sz w:val="30"/>
          <w:szCs w:val="30"/>
          <w:rtl/>
        </w:rPr>
        <w:t>وصلى الله وسلم على عبده ورسوله نبينا محمد وعلى آله وأصحابه وأتباعه بإحسان.</w:t>
      </w:r>
    </w:p>
    <w:p w14:paraId="52271FE7" w14:textId="77777777" w:rsidR="00021270" w:rsidRPr="00A51A6C" w:rsidRDefault="00021270" w:rsidP="00A51A6C">
      <w:pPr>
        <w:spacing w:before="120"/>
        <w:jc w:val="center"/>
        <w:outlineLvl w:val="0"/>
        <w:rPr>
          <w:rFonts w:cs="KFGQPC Uthman Taha Naskh"/>
          <w:b/>
          <w:bCs/>
          <w:color w:val="0070C0"/>
          <w:sz w:val="30"/>
          <w:szCs w:val="30"/>
          <w:rtl/>
        </w:rPr>
      </w:pPr>
      <w:r w:rsidRPr="00A51A6C">
        <w:rPr>
          <w:rFonts w:cs="KFGQPC Uthman Taha Naskh"/>
          <w:b/>
          <w:bCs/>
          <w:color w:val="0070C0"/>
          <w:sz w:val="30"/>
          <w:szCs w:val="30"/>
          <w:rtl/>
        </w:rPr>
        <w:br w:type="page"/>
      </w:r>
      <w:bookmarkStart w:id="11" w:name="_Toc109451296"/>
      <w:r w:rsidRPr="00A51A6C">
        <w:rPr>
          <w:rFonts w:cs="KFGQPC Uthman Taha Naskh"/>
          <w:b/>
          <w:bCs/>
          <w:color w:val="0070C0"/>
          <w:sz w:val="30"/>
          <w:szCs w:val="30"/>
          <w:rtl/>
        </w:rPr>
        <w:lastRenderedPageBreak/>
        <w:t>الفهرس</w:t>
      </w:r>
      <w:bookmarkEnd w:id="11"/>
    </w:p>
    <w:p w14:paraId="41FFD355" w14:textId="055A232D" w:rsidR="00A51A6C" w:rsidRPr="00A51A6C" w:rsidRDefault="00A51A6C">
      <w:pPr>
        <w:pStyle w:val="TOC1"/>
        <w:tabs>
          <w:tab w:val="right" w:leader="dot" w:pos="6680"/>
        </w:tabs>
        <w:rPr>
          <w:noProof/>
          <w:sz w:val="26"/>
          <w:szCs w:val="26"/>
          <w:rtl/>
        </w:rPr>
      </w:pPr>
      <w:r w:rsidRPr="00A51A6C">
        <w:rPr>
          <w:sz w:val="26"/>
          <w:szCs w:val="26"/>
        </w:rPr>
        <w:fldChar w:fldCharType="begin"/>
      </w:r>
      <w:r w:rsidRPr="00A51A6C">
        <w:rPr>
          <w:sz w:val="26"/>
          <w:szCs w:val="26"/>
        </w:rPr>
        <w:instrText xml:space="preserve"> TOC \o "1-3" \h \z \u </w:instrText>
      </w:r>
      <w:r w:rsidRPr="00A51A6C">
        <w:rPr>
          <w:sz w:val="26"/>
          <w:szCs w:val="26"/>
        </w:rPr>
        <w:fldChar w:fldCharType="separate"/>
      </w:r>
      <w:hyperlink w:anchor="_Toc109451285" w:history="1">
        <w:r w:rsidRPr="00A51A6C">
          <w:rPr>
            <w:rStyle w:val="Hyperlink"/>
            <w:rFonts w:cs="KFGQPC Uthman Taha Naskh" w:hint="eastAsia"/>
            <w:noProof/>
            <w:sz w:val="26"/>
            <w:szCs w:val="26"/>
            <w:rtl/>
          </w:rPr>
          <w:t>للشيخ</w:t>
        </w:r>
        <w:r w:rsidRPr="00A51A6C">
          <w:rPr>
            <w:rStyle w:val="Hyperlink"/>
            <w:rFonts w:cs="KFGQPC Uthman Taha Naskh"/>
            <w:noProof/>
            <w:sz w:val="26"/>
            <w:szCs w:val="26"/>
            <w:rtl/>
          </w:rPr>
          <w:t xml:space="preserve"> </w:t>
        </w:r>
        <w:r w:rsidRPr="00A51A6C">
          <w:rPr>
            <w:rStyle w:val="Hyperlink"/>
            <w:rFonts w:cs="KFGQPC Uthman Taha Naskh" w:hint="eastAsia"/>
            <w:noProof/>
            <w:sz w:val="26"/>
            <w:szCs w:val="26"/>
            <w:rtl/>
          </w:rPr>
          <w:t>عبد</w:t>
        </w:r>
        <w:r w:rsidRPr="00A51A6C">
          <w:rPr>
            <w:rStyle w:val="Hyperlink"/>
            <w:rFonts w:cs="KFGQPC Uthman Taha Naskh"/>
            <w:noProof/>
            <w:sz w:val="26"/>
            <w:szCs w:val="26"/>
            <w:rtl/>
          </w:rPr>
          <w:t xml:space="preserve"> </w:t>
        </w:r>
        <w:r w:rsidRPr="00A51A6C">
          <w:rPr>
            <w:rStyle w:val="Hyperlink"/>
            <w:rFonts w:cs="KFGQPC Uthman Taha Naskh" w:hint="eastAsia"/>
            <w:noProof/>
            <w:sz w:val="26"/>
            <w:szCs w:val="26"/>
            <w:rtl/>
          </w:rPr>
          <w:t>العزيز</w:t>
        </w:r>
        <w:r w:rsidRPr="00A51A6C">
          <w:rPr>
            <w:rStyle w:val="Hyperlink"/>
            <w:rFonts w:cs="KFGQPC Uthman Taha Naskh"/>
            <w:noProof/>
            <w:sz w:val="26"/>
            <w:szCs w:val="26"/>
            <w:rtl/>
          </w:rPr>
          <w:t xml:space="preserve"> </w:t>
        </w:r>
        <w:r w:rsidRPr="00A51A6C">
          <w:rPr>
            <w:rStyle w:val="Hyperlink"/>
            <w:rFonts w:cs="KFGQPC Uthman Taha Naskh" w:hint="eastAsia"/>
            <w:noProof/>
            <w:sz w:val="26"/>
            <w:szCs w:val="26"/>
            <w:rtl/>
          </w:rPr>
          <w:t>بن</w:t>
        </w:r>
        <w:r w:rsidRPr="00A51A6C">
          <w:rPr>
            <w:rStyle w:val="Hyperlink"/>
            <w:rFonts w:cs="KFGQPC Uthman Taha Naskh"/>
            <w:noProof/>
            <w:sz w:val="26"/>
            <w:szCs w:val="26"/>
            <w:rtl/>
          </w:rPr>
          <w:t xml:space="preserve"> </w:t>
        </w:r>
        <w:r w:rsidRPr="00A51A6C">
          <w:rPr>
            <w:rStyle w:val="Hyperlink"/>
            <w:rFonts w:cs="KFGQPC Uthman Taha Naskh" w:hint="eastAsia"/>
            <w:noProof/>
            <w:sz w:val="26"/>
            <w:szCs w:val="26"/>
            <w:rtl/>
          </w:rPr>
          <w:t>عبد</w:t>
        </w:r>
        <w:r w:rsidRPr="00A51A6C">
          <w:rPr>
            <w:rStyle w:val="Hyperlink"/>
            <w:rFonts w:cs="KFGQPC Uthman Taha Naskh"/>
            <w:noProof/>
            <w:sz w:val="26"/>
            <w:szCs w:val="26"/>
            <w:rtl/>
          </w:rPr>
          <w:t xml:space="preserve"> </w:t>
        </w:r>
        <w:r w:rsidRPr="00A51A6C">
          <w:rPr>
            <w:rStyle w:val="Hyperlink"/>
            <w:rFonts w:cs="KFGQPC Uthman Taha Naskh" w:hint="eastAsia"/>
            <w:noProof/>
            <w:sz w:val="26"/>
            <w:szCs w:val="26"/>
            <w:rtl/>
          </w:rPr>
          <w:t>الله</w:t>
        </w:r>
        <w:r w:rsidRPr="00A51A6C">
          <w:rPr>
            <w:rStyle w:val="Hyperlink"/>
            <w:rFonts w:cs="KFGQPC Uthman Taha Naskh"/>
            <w:noProof/>
            <w:sz w:val="26"/>
            <w:szCs w:val="26"/>
            <w:rtl/>
          </w:rPr>
          <w:t xml:space="preserve"> </w:t>
        </w:r>
        <w:r w:rsidRPr="00A51A6C">
          <w:rPr>
            <w:rStyle w:val="Hyperlink"/>
            <w:rFonts w:cs="KFGQPC Uthman Taha Naskh" w:hint="eastAsia"/>
            <w:noProof/>
            <w:sz w:val="26"/>
            <w:szCs w:val="26"/>
            <w:rtl/>
          </w:rPr>
          <w:t>بن</w:t>
        </w:r>
        <w:r w:rsidRPr="00A51A6C">
          <w:rPr>
            <w:rStyle w:val="Hyperlink"/>
            <w:rFonts w:cs="KFGQPC Uthman Taha Naskh"/>
            <w:noProof/>
            <w:sz w:val="26"/>
            <w:szCs w:val="26"/>
            <w:rtl/>
          </w:rPr>
          <w:t xml:space="preserve"> </w:t>
        </w:r>
        <w:r w:rsidRPr="00A51A6C">
          <w:rPr>
            <w:rStyle w:val="Hyperlink"/>
            <w:rFonts w:cs="KFGQPC Uthman Taha Naskh" w:hint="eastAsia"/>
            <w:noProof/>
            <w:sz w:val="26"/>
            <w:szCs w:val="26"/>
            <w:rtl/>
          </w:rPr>
          <w:t>باز</w:t>
        </w:r>
        <w:r w:rsidRPr="00A51A6C">
          <w:rPr>
            <w:noProof/>
            <w:webHidden/>
            <w:sz w:val="26"/>
            <w:szCs w:val="26"/>
            <w:rtl/>
          </w:rPr>
          <w:tab/>
        </w:r>
        <w:r w:rsidRPr="00A51A6C">
          <w:rPr>
            <w:rStyle w:val="Hyperlink"/>
            <w:noProof/>
            <w:sz w:val="26"/>
            <w:szCs w:val="26"/>
            <w:rtl/>
          </w:rPr>
          <w:fldChar w:fldCharType="begin"/>
        </w:r>
        <w:r w:rsidRPr="00A51A6C">
          <w:rPr>
            <w:noProof/>
            <w:webHidden/>
            <w:sz w:val="26"/>
            <w:szCs w:val="26"/>
            <w:rtl/>
          </w:rPr>
          <w:instrText xml:space="preserve"> </w:instrText>
        </w:r>
        <w:r w:rsidRPr="00A51A6C">
          <w:rPr>
            <w:noProof/>
            <w:webHidden/>
            <w:sz w:val="26"/>
            <w:szCs w:val="26"/>
          </w:rPr>
          <w:instrText>PAGEREF</w:instrText>
        </w:r>
        <w:r w:rsidRPr="00A51A6C">
          <w:rPr>
            <w:noProof/>
            <w:webHidden/>
            <w:sz w:val="26"/>
            <w:szCs w:val="26"/>
            <w:rtl/>
          </w:rPr>
          <w:instrText xml:space="preserve"> _</w:instrText>
        </w:r>
        <w:r w:rsidRPr="00A51A6C">
          <w:rPr>
            <w:noProof/>
            <w:webHidden/>
            <w:sz w:val="26"/>
            <w:szCs w:val="26"/>
          </w:rPr>
          <w:instrText>Toc109451285 \h</w:instrText>
        </w:r>
        <w:r w:rsidRPr="00A51A6C">
          <w:rPr>
            <w:noProof/>
            <w:webHidden/>
            <w:sz w:val="26"/>
            <w:szCs w:val="26"/>
            <w:rtl/>
          </w:rPr>
          <w:instrText xml:space="preserve"> </w:instrText>
        </w:r>
        <w:r w:rsidRPr="00A51A6C">
          <w:rPr>
            <w:rStyle w:val="Hyperlink"/>
            <w:noProof/>
            <w:sz w:val="26"/>
            <w:szCs w:val="26"/>
            <w:rtl/>
          </w:rPr>
        </w:r>
        <w:r w:rsidRPr="00A51A6C">
          <w:rPr>
            <w:rStyle w:val="Hyperlink"/>
            <w:noProof/>
            <w:sz w:val="26"/>
            <w:szCs w:val="26"/>
            <w:rtl/>
          </w:rPr>
          <w:fldChar w:fldCharType="separate"/>
        </w:r>
        <w:r w:rsidR="00C75F29">
          <w:rPr>
            <w:noProof/>
            <w:webHidden/>
            <w:sz w:val="26"/>
            <w:szCs w:val="26"/>
            <w:rtl/>
          </w:rPr>
          <w:t>1</w:t>
        </w:r>
        <w:r w:rsidRPr="00A51A6C">
          <w:rPr>
            <w:rStyle w:val="Hyperlink"/>
            <w:noProof/>
            <w:sz w:val="26"/>
            <w:szCs w:val="26"/>
            <w:rtl/>
          </w:rPr>
          <w:fldChar w:fldCharType="end"/>
        </w:r>
      </w:hyperlink>
    </w:p>
    <w:p w14:paraId="0E5B4BBC" w14:textId="5740CD1B" w:rsidR="00A51A6C" w:rsidRPr="00A51A6C" w:rsidRDefault="00000000">
      <w:pPr>
        <w:pStyle w:val="TOC1"/>
        <w:tabs>
          <w:tab w:val="right" w:leader="dot" w:pos="6680"/>
        </w:tabs>
        <w:rPr>
          <w:noProof/>
          <w:sz w:val="26"/>
          <w:szCs w:val="26"/>
          <w:rtl/>
        </w:rPr>
      </w:pPr>
      <w:hyperlink w:anchor="_Toc109451286" w:history="1">
        <w:r w:rsidR="00A51A6C" w:rsidRPr="00A51A6C">
          <w:rPr>
            <w:rStyle w:val="Hyperlink"/>
            <w:rFonts w:cs="KFGQPC Uthman Taha Naskh" w:hint="eastAsia"/>
            <w:noProof/>
            <w:sz w:val="26"/>
            <w:szCs w:val="26"/>
            <w:rtl/>
          </w:rPr>
          <w:t>رحمه</w:t>
        </w:r>
        <w:r w:rsidR="00A51A6C" w:rsidRPr="00A51A6C">
          <w:rPr>
            <w:rStyle w:val="Hyperlink"/>
            <w:rFonts w:cs="KFGQPC Uthman Taha Naskh"/>
            <w:noProof/>
            <w:sz w:val="26"/>
            <w:szCs w:val="26"/>
            <w:rtl/>
          </w:rPr>
          <w:t xml:space="preserve"> </w:t>
        </w:r>
        <w:r w:rsidR="00A51A6C" w:rsidRPr="00A51A6C">
          <w:rPr>
            <w:rStyle w:val="Hyperlink"/>
            <w:rFonts w:cs="KFGQPC Uthman Taha Naskh" w:hint="eastAsia"/>
            <w:noProof/>
            <w:sz w:val="26"/>
            <w:szCs w:val="26"/>
            <w:rtl/>
          </w:rPr>
          <w:t>اللهبسم</w:t>
        </w:r>
        <w:r w:rsidR="00A51A6C" w:rsidRPr="00A51A6C">
          <w:rPr>
            <w:rStyle w:val="Hyperlink"/>
            <w:rFonts w:cs="KFGQPC Uthman Taha Naskh"/>
            <w:noProof/>
            <w:sz w:val="26"/>
            <w:szCs w:val="26"/>
            <w:rtl/>
          </w:rPr>
          <w:t xml:space="preserve"> </w:t>
        </w:r>
        <w:r w:rsidR="00A51A6C" w:rsidRPr="00A51A6C">
          <w:rPr>
            <w:rStyle w:val="Hyperlink"/>
            <w:rFonts w:cs="KFGQPC Uthman Taha Naskh" w:hint="eastAsia"/>
            <w:noProof/>
            <w:sz w:val="26"/>
            <w:szCs w:val="26"/>
            <w:rtl/>
          </w:rPr>
          <w:t>الله</w:t>
        </w:r>
        <w:r w:rsidR="00A51A6C" w:rsidRPr="00A51A6C">
          <w:rPr>
            <w:rStyle w:val="Hyperlink"/>
            <w:rFonts w:cs="KFGQPC Uthman Taha Naskh"/>
            <w:noProof/>
            <w:sz w:val="26"/>
            <w:szCs w:val="26"/>
            <w:rtl/>
          </w:rPr>
          <w:t xml:space="preserve"> </w:t>
        </w:r>
        <w:r w:rsidR="00A51A6C" w:rsidRPr="00A51A6C">
          <w:rPr>
            <w:rStyle w:val="Hyperlink"/>
            <w:rFonts w:cs="KFGQPC Uthman Taha Naskh" w:hint="eastAsia"/>
            <w:noProof/>
            <w:sz w:val="26"/>
            <w:szCs w:val="26"/>
            <w:rtl/>
          </w:rPr>
          <w:t>الرحمن</w:t>
        </w:r>
        <w:r w:rsidR="00A51A6C" w:rsidRPr="00A51A6C">
          <w:rPr>
            <w:rStyle w:val="Hyperlink"/>
            <w:rFonts w:cs="KFGQPC Uthman Taha Naskh"/>
            <w:noProof/>
            <w:sz w:val="26"/>
            <w:szCs w:val="26"/>
            <w:rtl/>
          </w:rPr>
          <w:t xml:space="preserve"> </w:t>
        </w:r>
        <w:r w:rsidR="00A51A6C" w:rsidRPr="00A51A6C">
          <w:rPr>
            <w:rStyle w:val="Hyperlink"/>
            <w:rFonts w:cs="KFGQPC Uthman Taha Naskh" w:hint="eastAsia"/>
            <w:noProof/>
            <w:sz w:val="26"/>
            <w:szCs w:val="26"/>
            <w:rtl/>
          </w:rPr>
          <w:t>الرحيم</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Toc109451286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1</w:t>
        </w:r>
        <w:r w:rsidR="00A51A6C" w:rsidRPr="00A51A6C">
          <w:rPr>
            <w:rStyle w:val="Hyperlink"/>
            <w:noProof/>
            <w:sz w:val="26"/>
            <w:szCs w:val="26"/>
            <w:rtl/>
          </w:rPr>
          <w:fldChar w:fldCharType="end"/>
        </w:r>
      </w:hyperlink>
    </w:p>
    <w:p w14:paraId="5F751554" w14:textId="429FC884" w:rsidR="00A51A6C" w:rsidRPr="00A51A6C" w:rsidRDefault="00000000">
      <w:pPr>
        <w:pStyle w:val="TOC1"/>
        <w:tabs>
          <w:tab w:val="right" w:leader="dot" w:pos="6680"/>
        </w:tabs>
        <w:rPr>
          <w:noProof/>
          <w:sz w:val="26"/>
          <w:szCs w:val="26"/>
          <w:rtl/>
        </w:rPr>
      </w:pPr>
      <w:hyperlink w:anchor="_Toc109451287" w:history="1">
        <w:r w:rsidR="00A51A6C" w:rsidRPr="00A51A6C">
          <w:rPr>
            <w:rStyle w:val="Hyperlink"/>
            <w:rFonts w:cs="KFGQPC Uthman Taha Naskh" w:hint="eastAsia"/>
            <w:noProof/>
            <w:sz w:val="26"/>
            <w:szCs w:val="26"/>
            <w:rtl/>
          </w:rPr>
          <w:t>مقدمة</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Toc109451287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3</w:t>
        </w:r>
        <w:r w:rsidR="00A51A6C" w:rsidRPr="00A51A6C">
          <w:rPr>
            <w:rStyle w:val="Hyperlink"/>
            <w:noProof/>
            <w:sz w:val="26"/>
            <w:szCs w:val="26"/>
            <w:rtl/>
          </w:rPr>
          <w:fldChar w:fldCharType="end"/>
        </w:r>
      </w:hyperlink>
    </w:p>
    <w:p w14:paraId="29C033E6" w14:textId="49899F21" w:rsidR="00A51A6C" w:rsidRPr="00A51A6C" w:rsidRDefault="00000000">
      <w:pPr>
        <w:pStyle w:val="TOC1"/>
        <w:tabs>
          <w:tab w:val="right" w:leader="dot" w:pos="6680"/>
        </w:tabs>
        <w:rPr>
          <w:noProof/>
          <w:sz w:val="26"/>
          <w:szCs w:val="26"/>
          <w:rtl/>
        </w:rPr>
      </w:pPr>
      <w:hyperlink w:anchor="_Toc109451288" w:history="1">
        <w:r w:rsidR="00A51A6C" w:rsidRPr="00A51A6C">
          <w:rPr>
            <w:rStyle w:val="Hyperlink"/>
            <w:rFonts w:cs="KFGQPC Uthman Taha Naskh" w:hint="eastAsia"/>
            <w:b/>
            <w:bCs/>
            <w:noProof/>
            <w:sz w:val="26"/>
            <w:szCs w:val="26"/>
            <w:rtl/>
          </w:rPr>
          <w:t>حكم</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السحر</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والكهانة</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وما</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يتعلق</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بها</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Toc109451288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5</w:t>
        </w:r>
        <w:r w:rsidR="00A51A6C" w:rsidRPr="00A51A6C">
          <w:rPr>
            <w:rStyle w:val="Hyperlink"/>
            <w:noProof/>
            <w:sz w:val="26"/>
            <w:szCs w:val="26"/>
            <w:rtl/>
          </w:rPr>
          <w:fldChar w:fldCharType="end"/>
        </w:r>
      </w:hyperlink>
    </w:p>
    <w:p w14:paraId="4D93C61C" w14:textId="0C44B78E" w:rsidR="00A51A6C" w:rsidRPr="00A51A6C" w:rsidRDefault="00000000">
      <w:pPr>
        <w:pStyle w:val="TOC1"/>
        <w:tabs>
          <w:tab w:val="right" w:leader="dot" w:pos="6680"/>
        </w:tabs>
        <w:rPr>
          <w:noProof/>
          <w:sz w:val="26"/>
          <w:szCs w:val="26"/>
          <w:rtl/>
        </w:rPr>
      </w:pPr>
      <w:hyperlink w:anchor="_Toc109451289" w:history="1">
        <w:r w:rsidR="00A51A6C" w:rsidRPr="00A51A6C">
          <w:rPr>
            <w:rStyle w:val="Hyperlink"/>
            <w:rFonts w:cs="KFGQPC Uthman Taha Naskh" w:hint="eastAsia"/>
            <w:b/>
            <w:bCs/>
            <w:noProof/>
            <w:sz w:val="26"/>
            <w:szCs w:val="26"/>
            <w:rtl/>
          </w:rPr>
          <w:t>سحر</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الزوجة</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على</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الزوج</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Toc109451289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14</w:t>
        </w:r>
        <w:r w:rsidR="00A51A6C" w:rsidRPr="00A51A6C">
          <w:rPr>
            <w:rStyle w:val="Hyperlink"/>
            <w:noProof/>
            <w:sz w:val="26"/>
            <w:szCs w:val="26"/>
            <w:rtl/>
          </w:rPr>
          <w:fldChar w:fldCharType="end"/>
        </w:r>
      </w:hyperlink>
    </w:p>
    <w:p w14:paraId="39240BEB" w14:textId="67C954B5" w:rsidR="00A51A6C" w:rsidRPr="00A51A6C" w:rsidRDefault="00000000">
      <w:pPr>
        <w:pStyle w:val="TOC1"/>
        <w:tabs>
          <w:tab w:val="right" w:leader="dot" w:pos="6680"/>
        </w:tabs>
        <w:rPr>
          <w:noProof/>
          <w:sz w:val="26"/>
          <w:szCs w:val="26"/>
          <w:rtl/>
        </w:rPr>
      </w:pPr>
      <w:hyperlink w:anchor="_Toc109451290" w:history="1">
        <w:r w:rsidR="00A51A6C" w:rsidRPr="00A51A6C">
          <w:rPr>
            <w:rStyle w:val="Hyperlink"/>
            <w:rFonts w:cs="KFGQPC Uthman Taha Naskh" w:hint="eastAsia"/>
            <w:b/>
            <w:bCs/>
            <w:noProof/>
            <w:sz w:val="26"/>
            <w:szCs w:val="26"/>
            <w:rtl/>
          </w:rPr>
          <w:t>حكم</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سؤال</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السحرة</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والمشعوذين</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Toc109451290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17</w:t>
        </w:r>
        <w:r w:rsidR="00A51A6C" w:rsidRPr="00A51A6C">
          <w:rPr>
            <w:rStyle w:val="Hyperlink"/>
            <w:noProof/>
            <w:sz w:val="26"/>
            <w:szCs w:val="26"/>
            <w:rtl/>
          </w:rPr>
          <w:fldChar w:fldCharType="end"/>
        </w:r>
      </w:hyperlink>
    </w:p>
    <w:p w14:paraId="36EA17DB" w14:textId="35AFEB21" w:rsidR="00A51A6C" w:rsidRPr="00A51A6C" w:rsidRDefault="00000000">
      <w:pPr>
        <w:pStyle w:val="TOC1"/>
        <w:tabs>
          <w:tab w:val="right" w:leader="dot" w:pos="6680"/>
        </w:tabs>
        <w:rPr>
          <w:noProof/>
          <w:sz w:val="26"/>
          <w:szCs w:val="26"/>
          <w:rtl/>
        </w:rPr>
      </w:pPr>
      <w:hyperlink w:anchor="_Toc109451291" w:history="1">
        <w:r w:rsidR="00A51A6C" w:rsidRPr="00A51A6C">
          <w:rPr>
            <w:rStyle w:val="Hyperlink"/>
            <w:rFonts w:cs="KFGQPC Uthman Taha Naskh" w:hint="eastAsia"/>
            <w:b/>
            <w:bCs/>
            <w:noProof/>
            <w:sz w:val="26"/>
            <w:szCs w:val="26"/>
            <w:rtl/>
          </w:rPr>
          <w:t>العلاج</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عند</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طبيب</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شعبي</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يستخدم</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الجن</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Toc109451291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21</w:t>
        </w:r>
        <w:r w:rsidR="00A51A6C" w:rsidRPr="00A51A6C">
          <w:rPr>
            <w:rStyle w:val="Hyperlink"/>
            <w:noProof/>
            <w:sz w:val="26"/>
            <w:szCs w:val="26"/>
            <w:rtl/>
          </w:rPr>
          <w:fldChar w:fldCharType="end"/>
        </w:r>
      </w:hyperlink>
    </w:p>
    <w:p w14:paraId="4DA1EC19" w14:textId="71DC9341" w:rsidR="00A51A6C" w:rsidRPr="00A51A6C" w:rsidRDefault="00000000">
      <w:pPr>
        <w:pStyle w:val="TOC1"/>
        <w:tabs>
          <w:tab w:val="right" w:leader="dot" w:pos="6680"/>
        </w:tabs>
        <w:rPr>
          <w:noProof/>
          <w:sz w:val="26"/>
          <w:szCs w:val="26"/>
          <w:rtl/>
        </w:rPr>
      </w:pPr>
      <w:hyperlink w:anchor="_Toc109451292" w:history="1">
        <w:r w:rsidR="00A51A6C" w:rsidRPr="00A51A6C">
          <w:rPr>
            <w:rStyle w:val="Hyperlink"/>
            <w:rFonts w:cs="KFGQPC Uthman Taha Naskh" w:hint="eastAsia"/>
            <w:b/>
            <w:bCs/>
            <w:noProof/>
            <w:sz w:val="26"/>
            <w:szCs w:val="26"/>
            <w:rtl/>
          </w:rPr>
          <w:t>الدواء</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الشرعي</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للسحر</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Toc109451292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23</w:t>
        </w:r>
        <w:r w:rsidR="00A51A6C" w:rsidRPr="00A51A6C">
          <w:rPr>
            <w:rStyle w:val="Hyperlink"/>
            <w:noProof/>
            <w:sz w:val="26"/>
            <w:szCs w:val="26"/>
            <w:rtl/>
          </w:rPr>
          <w:fldChar w:fldCharType="end"/>
        </w:r>
      </w:hyperlink>
    </w:p>
    <w:p w14:paraId="57EB561E" w14:textId="3B30DA55" w:rsidR="00A51A6C" w:rsidRPr="00A51A6C" w:rsidRDefault="00000000">
      <w:pPr>
        <w:pStyle w:val="TOC1"/>
        <w:tabs>
          <w:tab w:val="right" w:leader="dot" w:pos="6680"/>
        </w:tabs>
        <w:rPr>
          <w:noProof/>
          <w:sz w:val="26"/>
          <w:szCs w:val="26"/>
          <w:rtl/>
        </w:rPr>
      </w:pPr>
      <w:hyperlink w:anchor="_Toc109451293" w:history="1">
        <w:r w:rsidR="00A51A6C" w:rsidRPr="00A51A6C">
          <w:rPr>
            <w:rStyle w:val="Hyperlink"/>
            <w:rFonts w:cs="KFGQPC Uthman Taha Naskh" w:hint="eastAsia"/>
            <w:b/>
            <w:bCs/>
            <w:noProof/>
            <w:sz w:val="26"/>
            <w:szCs w:val="26"/>
            <w:rtl/>
          </w:rPr>
          <w:t>إيضاح</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الحق</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في</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دخول</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الجني</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في</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الإنسي</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Toc109451293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27</w:t>
        </w:r>
        <w:r w:rsidR="00A51A6C" w:rsidRPr="00A51A6C">
          <w:rPr>
            <w:rStyle w:val="Hyperlink"/>
            <w:noProof/>
            <w:sz w:val="26"/>
            <w:szCs w:val="26"/>
            <w:rtl/>
          </w:rPr>
          <w:fldChar w:fldCharType="end"/>
        </w:r>
      </w:hyperlink>
    </w:p>
    <w:p w14:paraId="7A53B155" w14:textId="6FC8AF3B" w:rsidR="00A51A6C" w:rsidRPr="00A51A6C" w:rsidRDefault="00000000">
      <w:pPr>
        <w:pStyle w:val="TOC1"/>
        <w:tabs>
          <w:tab w:val="right" w:leader="dot" w:pos="6680"/>
        </w:tabs>
        <w:rPr>
          <w:noProof/>
          <w:sz w:val="26"/>
          <w:szCs w:val="26"/>
          <w:rtl/>
        </w:rPr>
      </w:pPr>
      <w:hyperlink w:anchor="_Toc109451294" w:history="1">
        <w:r w:rsidR="00A51A6C" w:rsidRPr="00A51A6C">
          <w:rPr>
            <w:rStyle w:val="Hyperlink"/>
            <w:rFonts w:cs="KFGQPC Uthman Taha Naskh" w:hint="eastAsia"/>
            <w:b/>
            <w:bCs/>
            <w:noProof/>
            <w:sz w:val="26"/>
            <w:szCs w:val="26"/>
            <w:rtl/>
          </w:rPr>
          <w:t>والرد</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على</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من</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أنكر</w:t>
        </w:r>
        <w:r w:rsidR="00A51A6C" w:rsidRPr="00A51A6C">
          <w:rPr>
            <w:rStyle w:val="Hyperlink"/>
            <w:rFonts w:cs="KFGQPC Uthman Taha Naskh"/>
            <w:b/>
            <w:bCs/>
            <w:noProof/>
            <w:sz w:val="26"/>
            <w:szCs w:val="26"/>
            <w:rtl/>
          </w:rPr>
          <w:t xml:space="preserve"> </w:t>
        </w:r>
        <w:r w:rsidR="00A51A6C" w:rsidRPr="00A51A6C">
          <w:rPr>
            <w:rStyle w:val="Hyperlink"/>
            <w:rFonts w:cs="KFGQPC Uthman Taha Naskh" w:hint="eastAsia"/>
            <w:b/>
            <w:bCs/>
            <w:noProof/>
            <w:sz w:val="26"/>
            <w:szCs w:val="26"/>
            <w:rtl/>
          </w:rPr>
          <w:t>ذلك</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Toc109451294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27</w:t>
        </w:r>
        <w:r w:rsidR="00A51A6C" w:rsidRPr="00A51A6C">
          <w:rPr>
            <w:rStyle w:val="Hyperlink"/>
            <w:noProof/>
            <w:sz w:val="26"/>
            <w:szCs w:val="26"/>
            <w:rtl/>
          </w:rPr>
          <w:fldChar w:fldCharType="end"/>
        </w:r>
      </w:hyperlink>
    </w:p>
    <w:p w14:paraId="77C7146B" w14:textId="2A6A52F0" w:rsidR="00A51A6C" w:rsidRPr="00A51A6C" w:rsidRDefault="00000000">
      <w:pPr>
        <w:pStyle w:val="TOC1"/>
        <w:tabs>
          <w:tab w:val="right" w:leader="dot" w:pos="6680"/>
        </w:tabs>
        <w:rPr>
          <w:noProof/>
          <w:sz w:val="26"/>
          <w:szCs w:val="26"/>
          <w:rtl/>
        </w:rPr>
      </w:pPr>
      <w:hyperlink w:anchor="_Toc109451295" w:history="1">
        <w:r w:rsidR="00A51A6C" w:rsidRPr="00A51A6C">
          <w:rPr>
            <w:rStyle w:val="Hyperlink"/>
            <w:rFonts w:cs="KFGQPC Uthman Taha Naskh" w:hint="eastAsia"/>
            <w:b/>
            <w:bCs/>
            <w:noProof/>
            <w:sz w:val="26"/>
            <w:szCs w:val="26"/>
            <w:rtl/>
          </w:rPr>
          <w:t>تنبيه</w:t>
        </w:r>
        <w:r w:rsidR="00A51A6C" w:rsidRPr="00A51A6C">
          <w:rPr>
            <w:rStyle w:val="Hyperlink"/>
            <w:rFonts w:cs="KFGQPC Uthman Taha Naskh"/>
            <w:b/>
            <w:bCs/>
            <w:noProof/>
            <w:sz w:val="26"/>
            <w:szCs w:val="26"/>
            <w:rtl/>
          </w:rPr>
          <w:t>:</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Toc109451295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39</w:t>
        </w:r>
        <w:r w:rsidR="00A51A6C" w:rsidRPr="00A51A6C">
          <w:rPr>
            <w:rStyle w:val="Hyperlink"/>
            <w:noProof/>
            <w:sz w:val="26"/>
            <w:szCs w:val="26"/>
            <w:rtl/>
          </w:rPr>
          <w:fldChar w:fldCharType="end"/>
        </w:r>
      </w:hyperlink>
    </w:p>
    <w:p w14:paraId="2B674788" w14:textId="324D75D1" w:rsidR="00A51A6C" w:rsidRPr="00A51A6C" w:rsidRDefault="00000000">
      <w:pPr>
        <w:pStyle w:val="TOC1"/>
        <w:tabs>
          <w:tab w:val="right" w:leader="dot" w:pos="6680"/>
        </w:tabs>
        <w:rPr>
          <w:noProof/>
          <w:sz w:val="26"/>
          <w:szCs w:val="26"/>
          <w:rtl/>
        </w:rPr>
      </w:pPr>
      <w:hyperlink w:anchor="_Toc109451296" w:history="1">
        <w:r w:rsidR="00A51A6C" w:rsidRPr="00A51A6C">
          <w:rPr>
            <w:rStyle w:val="Hyperlink"/>
            <w:rFonts w:cs="KFGQPC Uthman Taha Naskh" w:hint="eastAsia"/>
            <w:b/>
            <w:bCs/>
            <w:noProof/>
            <w:sz w:val="26"/>
            <w:szCs w:val="26"/>
            <w:rtl/>
          </w:rPr>
          <w:t>الفهرس</w:t>
        </w:r>
        <w:r w:rsidR="00A51A6C" w:rsidRPr="00A51A6C">
          <w:rPr>
            <w:noProof/>
            <w:webHidden/>
            <w:sz w:val="26"/>
            <w:szCs w:val="26"/>
            <w:rtl/>
          </w:rPr>
          <w:tab/>
        </w:r>
        <w:r w:rsidR="00A51A6C" w:rsidRPr="00A51A6C">
          <w:rPr>
            <w:rStyle w:val="Hyperlink"/>
            <w:noProof/>
            <w:sz w:val="26"/>
            <w:szCs w:val="26"/>
            <w:rtl/>
          </w:rPr>
          <w:fldChar w:fldCharType="begin"/>
        </w:r>
        <w:r w:rsidR="00A51A6C" w:rsidRPr="00A51A6C">
          <w:rPr>
            <w:noProof/>
            <w:webHidden/>
            <w:sz w:val="26"/>
            <w:szCs w:val="26"/>
            <w:rtl/>
          </w:rPr>
          <w:instrText xml:space="preserve"> </w:instrText>
        </w:r>
        <w:r w:rsidR="00A51A6C" w:rsidRPr="00A51A6C">
          <w:rPr>
            <w:noProof/>
            <w:webHidden/>
            <w:sz w:val="26"/>
            <w:szCs w:val="26"/>
          </w:rPr>
          <w:instrText>PAGEREF</w:instrText>
        </w:r>
        <w:r w:rsidR="00A51A6C" w:rsidRPr="00A51A6C">
          <w:rPr>
            <w:noProof/>
            <w:webHidden/>
            <w:sz w:val="26"/>
            <w:szCs w:val="26"/>
            <w:rtl/>
          </w:rPr>
          <w:instrText xml:space="preserve"> _</w:instrText>
        </w:r>
        <w:r w:rsidR="00A51A6C" w:rsidRPr="00A51A6C">
          <w:rPr>
            <w:noProof/>
            <w:webHidden/>
            <w:sz w:val="26"/>
            <w:szCs w:val="26"/>
          </w:rPr>
          <w:instrText>Toc109451296 \h</w:instrText>
        </w:r>
        <w:r w:rsidR="00A51A6C" w:rsidRPr="00A51A6C">
          <w:rPr>
            <w:noProof/>
            <w:webHidden/>
            <w:sz w:val="26"/>
            <w:szCs w:val="26"/>
            <w:rtl/>
          </w:rPr>
          <w:instrText xml:space="preserve"> </w:instrText>
        </w:r>
        <w:r w:rsidR="00A51A6C" w:rsidRPr="00A51A6C">
          <w:rPr>
            <w:rStyle w:val="Hyperlink"/>
            <w:noProof/>
            <w:sz w:val="26"/>
            <w:szCs w:val="26"/>
            <w:rtl/>
          </w:rPr>
        </w:r>
        <w:r w:rsidR="00A51A6C" w:rsidRPr="00A51A6C">
          <w:rPr>
            <w:rStyle w:val="Hyperlink"/>
            <w:noProof/>
            <w:sz w:val="26"/>
            <w:szCs w:val="26"/>
            <w:rtl/>
          </w:rPr>
          <w:fldChar w:fldCharType="separate"/>
        </w:r>
        <w:r w:rsidR="00C75F29">
          <w:rPr>
            <w:noProof/>
            <w:webHidden/>
            <w:sz w:val="26"/>
            <w:szCs w:val="26"/>
            <w:rtl/>
          </w:rPr>
          <w:t>41</w:t>
        </w:r>
        <w:r w:rsidR="00A51A6C" w:rsidRPr="00A51A6C">
          <w:rPr>
            <w:rStyle w:val="Hyperlink"/>
            <w:noProof/>
            <w:sz w:val="26"/>
            <w:szCs w:val="26"/>
            <w:rtl/>
          </w:rPr>
          <w:fldChar w:fldCharType="end"/>
        </w:r>
      </w:hyperlink>
    </w:p>
    <w:p w14:paraId="342FED38" w14:textId="77777777" w:rsidR="00A51A6C" w:rsidRDefault="00A51A6C">
      <w:r w:rsidRPr="00A51A6C">
        <w:rPr>
          <w:b/>
          <w:bCs/>
          <w:noProof/>
          <w:sz w:val="26"/>
          <w:szCs w:val="26"/>
        </w:rPr>
        <w:fldChar w:fldCharType="end"/>
      </w:r>
    </w:p>
    <w:p w14:paraId="2DAC5BC1" w14:textId="77777777" w:rsidR="00021270" w:rsidRPr="00E00769" w:rsidRDefault="00021270">
      <w:pPr>
        <w:spacing w:before="120"/>
        <w:jc w:val="both"/>
        <w:rPr>
          <w:rFonts w:cs="KFGQPC Uthman Taha Naskh"/>
          <w:b/>
          <w:bCs/>
          <w:sz w:val="30"/>
          <w:szCs w:val="30"/>
          <w:rtl/>
        </w:rPr>
      </w:pPr>
    </w:p>
    <w:sectPr w:rsidR="00021270" w:rsidRPr="00E00769" w:rsidSect="0074739C">
      <w:footerReference w:type="even" r:id="rId11"/>
      <w:footerReference w:type="default" r:id="rId12"/>
      <w:footnotePr>
        <w:numRestart w:val="eachPage"/>
      </w:footnotePr>
      <w:endnotePr>
        <w:numFmt w:val="lowerLetter"/>
      </w:endnotePr>
      <w:pgSz w:w="8392" w:h="11907" w:code="11"/>
      <w:pgMar w:top="851" w:right="851" w:bottom="851" w:left="851" w:header="720" w:footer="1247"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317D" w14:textId="77777777" w:rsidR="00F50731" w:rsidRDefault="00F50731">
      <w:r>
        <w:separator/>
      </w:r>
    </w:p>
  </w:endnote>
  <w:endnote w:type="continuationSeparator" w:id="0">
    <w:p w14:paraId="1F352213" w14:textId="77777777" w:rsidR="00F50731" w:rsidRDefault="00F5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FGQPC Uthman Taha Naskh">
    <w:panose1 w:val="02000000000000000000"/>
    <w:charset w:val="B2"/>
    <w:family w:val="auto"/>
    <w:pitch w:val="variable"/>
    <w:sig w:usb0="80002001" w:usb1="90000000" w:usb2="00000008" w:usb3="00000000" w:csb0="00000040" w:csb1="00000000"/>
    <w:embedRegular r:id="rId1" w:fontKey="{591C5631-C9A2-46FE-9338-7EA389155449}"/>
    <w:embedBold r:id="rId2" w:fontKey="{F85BA4DE-1CAC-4193-815A-66F9ED6C9B1A}"/>
  </w:font>
  <w:font w:name="Traditional Arabic">
    <w:panose1 w:val="02020603050405020304"/>
    <w:charset w:val="00"/>
    <w:family w:val="roman"/>
    <w:pitch w:val="variable"/>
    <w:sig w:usb0="00002003" w:usb1="80000000" w:usb2="00000008" w:usb3="00000000" w:csb0="00000041" w:csb1="00000000"/>
    <w:embedBold r:id="rId3" w:subsetted="1" w:fontKey="{4BB761D2-85EF-4063-9F20-0F22CF196FD3}"/>
  </w:font>
  <w:font w:name="YouYuan">
    <w:altName w:val="Microsoft YaHei"/>
    <w:charset w:val="86"/>
    <w:family w:val="modern"/>
    <w:pitch w:val="fixed"/>
    <w:sig w:usb0="00000001" w:usb1="080E0000" w:usb2="00000010" w:usb3="00000000" w:csb0="00040000" w:csb1="00000000"/>
  </w:font>
  <w:font w:name="AGA Arabesque">
    <w:charset w:val="02"/>
    <w:family w:val="auto"/>
    <w:pitch w:val="variable"/>
    <w:sig w:usb0="00000000" w:usb1="10000000" w:usb2="00000000" w:usb3="00000000" w:csb0="80000000" w:csb1="00000000"/>
    <w:embedRegular r:id="rId4" w:fontKey="{CACF5EB7-A404-4F41-B237-5A942C0AF54C}"/>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26A1" w14:textId="77777777" w:rsidR="0074739C" w:rsidRDefault="0074739C" w:rsidP="0013491D">
    <w:pPr>
      <w:rPr>
        <w:rtl/>
        <w:lang w:bidi="ar-EG"/>
      </w:rPr>
    </w:pPr>
    <w:r>
      <w:rPr>
        <w:noProof/>
      </w:rPr>
      <mc:AlternateContent>
        <mc:Choice Requires="wps">
          <w:drawing>
            <wp:anchor distT="0" distB="0" distL="114300" distR="114300" simplePos="0" relativeHeight="251679232" behindDoc="0" locked="0" layoutInCell="1" allowOverlap="1" wp14:anchorId="18AC372E" wp14:editId="21CDA53F">
              <wp:simplePos x="0" y="0"/>
              <wp:positionH relativeFrom="column">
                <wp:posOffset>1915160</wp:posOffset>
              </wp:positionH>
              <wp:positionV relativeFrom="paragraph">
                <wp:posOffset>43180</wp:posOffset>
              </wp:positionV>
              <wp:extent cx="404495" cy="248285"/>
              <wp:effectExtent l="0" t="0" r="14605" b="18415"/>
              <wp:wrapNone/>
              <wp:docPr id="3"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48285"/>
                      </a:xfrm>
                      <a:prstGeom prst="roundRect">
                        <a:avLst>
                          <a:gd name="adj" fmla="val 47903"/>
                        </a:avLst>
                      </a:prstGeom>
                      <a:solidFill>
                        <a:srgbClr val="0070C0"/>
                      </a:solidFill>
                      <a:ln w="9525">
                        <a:solidFill>
                          <a:srgbClr val="0070C0"/>
                        </a:solidFill>
                        <a:round/>
                        <a:headEnd/>
                        <a:tailEnd/>
                      </a:ln>
                    </wps:spPr>
                    <wps:txbx>
                      <w:txbxContent>
                        <w:p w14:paraId="03A974E6" w14:textId="77777777" w:rsidR="0074739C" w:rsidRPr="00E70096" w:rsidRDefault="0074739C" w:rsidP="0013491D">
                          <w:pPr>
                            <w:spacing w:line="280" w:lineRule="exact"/>
                            <w:jc w:val="center"/>
                            <w:rPr>
                              <w:rFonts w:ascii="Traditional Arabic" w:eastAsia="YouYuan" w:hAnsi="Traditional Arabic" w:cs="Traditional Arabic"/>
                              <w:b/>
                              <w:bCs/>
                              <w:color w:val="FFFFFF"/>
                            </w:rPr>
                          </w:pPr>
                          <w:r w:rsidRPr="00E70096">
                            <w:rPr>
                              <w:rFonts w:ascii="Traditional Arabic" w:eastAsia="YouYuan" w:hAnsi="Traditional Arabic" w:cs="Traditional Arabic"/>
                              <w:b/>
                              <w:bCs/>
                              <w:color w:val="FFFFFF"/>
                            </w:rPr>
                            <w:fldChar w:fldCharType="begin"/>
                          </w:r>
                          <w:r w:rsidRPr="00E70096">
                            <w:rPr>
                              <w:rFonts w:ascii="Traditional Arabic" w:eastAsia="YouYuan" w:hAnsi="Traditional Arabic" w:cs="Traditional Arabic"/>
                              <w:b/>
                              <w:bCs/>
                              <w:color w:val="FFFFFF"/>
                            </w:rPr>
                            <w:instrText xml:space="preserve"> PAGE   \* MERGEFORMAT </w:instrText>
                          </w:r>
                          <w:r w:rsidRPr="00E70096">
                            <w:rPr>
                              <w:rFonts w:ascii="Traditional Arabic" w:eastAsia="YouYuan" w:hAnsi="Traditional Arabic" w:cs="Traditional Arabic"/>
                              <w:b/>
                              <w:bCs/>
                              <w:color w:val="FFFFFF"/>
                            </w:rPr>
                            <w:fldChar w:fldCharType="separate"/>
                          </w:r>
                          <w:r w:rsidR="00DF0900">
                            <w:rPr>
                              <w:rFonts w:ascii="Traditional Arabic" w:eastAsia="YouYuan" w:hAnsi="Traditional Arabic" w:cs="Traditional Arabic"/>
                              <w:b/>
                              <w:bCs/>
                              <w:noProof/>
                              <w:color w:val="FFFFFF"/>
                              <w:rtl/>
                            </w:rPr>
                            <w:t>2</w:t>
                          </w:r>
                          <w:r w:rsidRPr="00E70096">
                            <w:rPr>
                              <w:rFonts w:ascii="Traditional Arabic" w:eastAsia="YouYuan" w:hAnsi="Traditional Arabic" w:cs="Traditional Arabic"/>
                              <w:b/>
                              <w:bCs/>
                              <w:noProof/>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C372E" id="Rounded Rectangle 11" o:spid="_x0000_s1026" style="position:absolute;left:0;text-align:left;margin-left:150.8pt;margin-top:3.4pt;width:31.85pt;height:19.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" fillcolor="#0070c0" strokecolor="#0070c0">
              <v:textbox inset="0,0,0,0">
                <w:txbxContent>
                  <w:p w14:paraId="03A974E6" w14:textId="77777777" w:rsidR="0074739C" w:rsidRPr="00E70096" w:rsidRDefault="0074739C" w:rsidP="0013491D">
                    <w:pPr>
                      <w:spacing w:line="280" w:lineRule="exact"/>
                      <w:jc w:val="center"/>
                      <w:rPr>
                        <w:rFonts w:ascii="Traditional Arabic" w:eastAsia="YouYuan" w:hAnsi="Traditional Arabic" w:cs="Traditional Arabic"/>
                        <w:b/>
                        <w:bCs/>
                        <w:color w:val="FFFFFF"/>
                      </w:rPr>
                    </w:pPr>
                    <w:r w:rsidRPr="00E70096">
                      <w:rPr>
                        <w:rFonts w:ascii="Traditional Arabic" w:eastAsia="YouYuan" w:hAnsi="Traditional Arabic" w:cs="Traditional Arabic"/>
                        <w:b/>
                        <w:bCs/>
                        <w:color w:val="FFFFFF"/>
                      </w:rPr>
                      <w:fldChar w:fldCharType="begin"/>
                    </w:r>
                    <w:r w:rsidRPr="00E70096">
                      <w:rPr>
                        <w:rFonts w:ascii="Traditional Arabic" w:eastAsia="YouYuan" w:hAnsi="Traditional Arabic" w:cs="Traditional Arabic"/>
                        <w:b/>
                        <w:bCs/>
                        <w:color w:val="FFFFFF"/>
                      </w:rPr>
                      <w:instrText xml:space="preserve"> PAGE   \* MERGEFORMAT </w:instrText>
                    </w:r>
                    <w:r w:rsidRPr="00E70096">
                      <w:rPr>
                        <w:rFonts w:ascii="Traditional Arabic" w:eastAsia="YouYuan" w:hAnsi="Traditional Arabic" w:cs="Traditional Arabic"/>
                        <w:b/>
                        <w:bCs/>
                        <w:color w:val="FFFFFF"/>
                      </w:rPr>
                      <w:fldChar w:fldCharType="separate"/>
                    </w:r>
                    <w:r w:rsidR="00DF0900">
                      <w:rPr>
                        <w:rFonts w:ascii="Traditional Arabic" w:eastAsia="YouYuan" w:hAnsi="Traditional Arabic" w:cs="Traditional Arabic"/>
                        <w:b/>
                        <w:bCs/>
                        <w:noProof/>
                        <w:color w:val="FFFFFF"/>
                        <w:rtl/>
                      </w:rPr>
                      <w:t>2</w:t>
                    </w:r>
                    <w:r w:rsidRPr="00E70096">
                      <w:rPr>
                        <w:rFonts w:ascii="Traditional Arabic" w:eastAsia="YouYuan" w:hAnsi="Traditional Arabic" w:cs="Traditional Arabic"/>
                        <w:b/>
                        <w:bCs/>
                        <w:noProof/>
                        <w:color w:val="FFFFFF"/>
                      </w:rPr>
                      <w:fldChar w:fldCharType="end"/>
                    </w:r>
                  </w:p>
                </w:txbxContent>
              </v:textbox>
            </v:roundrect>
          </w:pict>
        </mc:Fallback>
      </mc:AlternateContent>
    </w:r>
    <w:r w:rsidRPr="00D655A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AF5D" w14:textId="40A2428C" w:rsidR="0015587B" w:rsidRDefault="0015587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sidR="003F4661">
      <w:rPr>
        <w:rStyle w:val="PageNumber"/>
        <w:rtl/>
      </w:rPr>
      <w:fldChar w:fldCharType="separate"/>
    </w:r>
    <w:r w:rsidR="003F4661">
      <w:rPr>
        <w:rStyle w:val="PageNumber"/>
        <w:noProof/>
        <w:rtl/>
      </w:rPr>
      <w:t>1</w:t>
    </w:r>
    <w:r>
      <w:rPr>
        <w:rStyle w:val="PageNumber"/>
        <w:rtl/>
      </w:rPr>
      <w:fldChar w:fldCharType="end"/>
    </w:r>
  </w:p>
  <w:p w14:paraId="46594193" w14:textId="77777777" w:rsidR="0015587B" w:rsidRDefault="0015587B">
    <w:pPr>
      <w:pStyle w:val="Foote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13F8" w14:textId="77777777" w:rsidR="0015587B" w:rsidRPr="00DF0900" w:rsidRDefault="008D02F5" w:rsidP="00DF0900">
    <w:pPr>
      <w:rPr>
        <w:rtl/>
        <w:lang w:bidi="ar-EG"/>
      </w:rPr>
    </w:pPr>
    <w:r>
      <w:rPr>
        <w:noProof/>
      </w:rPr>
      <mc:AlternateContent>
        <mc:Choice Requires="wps">
          <w:drawing>
            <wp:anchor distT="0" distB="0" distL="114300" distR="114300" simplePos="0" relativeHeight="251663360" behindDoc="0" locked="0" layoutInCell="1" allowOverlap="1" wp14:anchorId="69492AF1" wp14:editId="37013D36">
              <wp:simplePos x="0" y="0"/>
              <wp:positionH relativeFrom="column">
                <wp:posOffset>1915160</wp:posOffset>
              </wp:positionH>
              <wp:positionV relativeFrom="paragraph">
                <wp:posOffset>43180</wp:posOffset>
              </wp:positionV>
              <wp:extent cx="404495" cy="248285"/>
              <wp:effectExtent l="0" t="0" r="14605" b="18415"/>
              <wp:wrapNone/>
              <wp:docPr id="5"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48285"/>
                      </a:xfrm>
                      <a:prstGeom prst="roundRect">
                        <a:avLst>
                          <a:gd name="adj" fmla="val 47903"/>
                        </a:avLst>
                      </a:prstGeom>
                      <a:solidFill>
                        <a:srgbClr val="0070C0"/>
                      </a:solidFill>
                      <a:ln w="9525">
                        <a:solidFill>
                          <a:srgbClr val="0070C0"/>
                        </a:solidFill>
                        <a:round/>
                        <a:headEnd/>
                        <a:tailEnd/>
                      </a:ln>
                    </wps:spPr>
                    <wps:txbx>
                      <w:txbxContent>
                        <w:p w14:paraId="01FADAD1" w14:textId="77777777" w:rsidR="00DF0900" w:rsidRPr="00DF0900" w:rsidRDefault="00DF0900" w:rsidP="00DF0900">
                          <w:pPr>
                            <w:spacing w:line="220" w:lineRule="exact"/>
                            <w:jc w:val="center"/>
                            <w:rPr>
                              <w:rFonts w:ascii="Traditional Arabic" w:eastAsia="YouYuan" w:hAnsi="Traditional Arabic" w:cs="Traditional Arabic"/>
                              <w:b/>
                              <w:bCs/>
                              <w:color w:val="FFFFFF"/>
                              <w:sz w:val="24"/>
                              <w:szCs w:val="24"/>
                            </w:rPr>
                          </w:pPr>
                          <w:r w:rsidRPr="00DF0900">
                            <w:rPr>
                              <w:rFonts w:ascii="Traditional Arabic" w:eastAsia="YouYuan" w:hAnsi="Traditional Arabic" w:cs="Traditional Arabic"/>
                              <w:b/>
                              <w:bCs/>
                              <w:color w:val="FFFFFF"/>
                              <w:sz w:val="24"/>
                              <w:szCs w:val="24"/>
                            </w:rPr>
                            <w:fldChar w:fldCharType="begin"/>
                          </w:r>
                          <w:r w:rsidRPr="00DF0900">
                            <w:rPr>
                              <w:rFonts w:ascii="Traditional Arabic" w:eastAsia="YouYuan" w:hAnsi="Traditional Arabic" w:cs="Traditional Arabic"/>
                              <w:b/>
                              <w:bCs/>
                              <w:color w:val="FFFFFF"/>
                              <w:sz w:val="24"/>
                              <w:szCs w:val="24"/>
                            </w:rPr>
                            <w:instrText xml:space="preserve"> PAGE   \* MERGEFORMAT </w:instrText>
                          </w:r>
                          <w:r w:rsidRPr="00DF0900">
                            <w:rPr>
                              <w:rFonts w:ascii="Traditional Arabic" w:eastAsia="YouYuan" w:hAnsi="Traditional Arabic" w:cs="Traditional Arabic"/>
                              <w:b/>
                              <w:bCs/>
                              <w:color w:val="FFFFFF"/>
                              <w:sz w:val="24"/>
                              <w:szCs w:val="24"/>
                            </w:rPr>
                            <w:fldChar w:fldCharType="separate"/>
                          </w:r>
                          <w:r w:rsidR="002B256F">
                            <w:rPr>
                              <w:rFonts w:ascii="Traditional Arabic" w:eastAsia="YouYuan" w:hAnsi="Traditional Arabic" w:cs="Traditional Arabic"/>
                              <w:b/>
                              <w:bCs/>
                              <w:noProof/>
                              <w:color w:val="FFFFFF"/>
                              <w:sz w:val="24"/>
                              <w:szCs w:val="24"/>
                              <w:rtl/>
                            </w:rPr>
                            <w:t>41</w:t>
                          </w:r>
                          <w:r w:rsidRPr="00DF0900">
                            <w:rPr>
                              <w:rFonts w:ascii="Traditional Arabic" w:eastAsia="YouYuan" w:hAnsi="Traditional Arabic" w:cs="Traditional Arabic"/>
                              <w:b/>
                              <w:bCs/>
                              <w:noProof/>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492AF1" id="_x0000_s1027" style="position:absolute;left:0;text-align:left;margin-left:150.8pt;margin-top:3.4pt;width:31.8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" fillcolor="#0070c0" strokecolor="#0070c0">
              <v:textbox inset="0,0,0,0">
                <w:txbxContent>
                  <w:p w14:paraId="01FADAD1" w14:textId="77777777" w:rsidR="00DF0900" w:rsidRPr="00DF0900" w:rsidRDefault="00DF0900" w:rsidP="00DF0900">
                    <w:pPr>
                      <w:spacing w:line="220" w:lineRule="exact"/>
                      <w:jc w:val="center"/>
                      <w:rPr>
                        <w:rFonts w:ascii="Traditional Arabic" w:eastAsia="YouYuan" w:hAnsi="Traditional Arabic" w:cs="Traditional Arabic"/>
                        <w:b/>
                        <w:bCs/>
                        <w:color w:val="FFFFFF"/>
                        <w:sz w:val="24"/>
                        <w:szCs w:val="24"/>
                      </w:rPr>
                    </w:pPr>
                    <w:r w:rsidRPr="00DF0900">
                      <w:rPr>
                        <w:rFonts w:ascii="Traditional Arabic" w:eastAsia="YouYuan" w:hAnsi="Traditional Arabic" w:cs="Traditional Arabic"/>
                        <w:b/>
                        <w:bCs/>
                        <w:color w:val="FFFFFF"/>
                        <w:sz w:val="24"/>
                        <w:szCs w:val="24"/>
                      </w:rPr>
                      <w:fldChar w:fldCharType="begin"/>
                    </w:r>
                    <w:r w:rsidRPr="00DF0900">
                      <w:rPr>
                        <w:rFonts w:ascii="Traditional Arabic" w:eastAsia="YouYuan" w:hAnsi="Traditional Arabic" w:cs="Traditional Arabic"/>
                        <w:b/>
                        <w:bCs/>
                        <w:color w:val="FFFFFF"/>
                        <w:sz w:val="24"/>
                        <w:szCs w:val="24"/>
                      </w:rPr>
                      <w:instrText xml:space="preserve"> PAGE   \* MERGEFORMAT </w:instrText>
                    </w:r>
                    <w:r w:rsidRPr="00DF0900">
                      <w:rPr>
                        <w:rFonts w:ascii="Traditional Arabic" w:eastAsia="YouYuan" w:hAnsi="Traditional Arabic" w:cs="Traditional Arabic"/>
                        <w:b/>
                        <w:bCs/>
                        <w:color w:val="FFFFFF"/>
                        <w:sz w:val="24"/>
                        <w:szCs w:val="24"/>
                      </w:rPr>
                      <w:fldChar w:fldCharType="separate"/>
                    </w:r>
                    <w:r w:rsidR="002B256F">
                      <w:rPr>
                        <w:rFonts w:ascii="Traditional Arabic" w:eastAsia="YouYuan" w:hAnsi="Traditional Arabic" w:cs="Traditional Arabic"/>
                        <w:b/>
                        <w:bCs/>
                        <w:noProof/>
                        <w:color w:val="FFFFFF"/>
                        <w:sz w:val="24"/>
                        <w:szCs w:val="24"/>
                        <w:rtl/>
                      </w:rPr>
                      <w:t>41</w:t>
                    </w:r>
                    <w:r w:rsidRPr="00DF0900">
                      <w:rPr>
                        <w:rFonts w:ascii="Traditional Arabic" w:eastAsia="YouYuan" w:hAnsi="Traditional Arabic" w:cs="Traditional Arabic"/>
                        <w:b/>
                        <w:bCs/>
                        <w:noProof/>
                        <w:color w:val="FFFFFF"/>
                        <w:sz w:val="24"/>
                        <w:szCs w:val="24"/>
                      </w:rPr>
                      <w:fldChar w:fldCharType="end"/>
                    </w:r>
                  </w:p>
                </w:txbxContent>
              </v:textbox>
            </v:roundrect>
          </w:pict>
        </mc:Fallback>
      </mc:AlternateContent>
    </w:r>
    <w:r w:rsidR="00DF0900" w:rsidRPr="00D655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2D99" w14:textId="77777777" w:rsidR="00F50731" w:rsidRDefault="00F50731">
      <w:r>
        <w:separator/>
      </w:r>
    </w:p>
  </w:footnote>
  <w:footnote w:type="continuationSeparator" w:id="0">
    <w:p w14:paraId="0337E752" w14:textId="77777777" w:rsidR="00F50731" w:rsidRDefault="00F5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93A1" w14:textId="40B2DFA8" w:rsidR="0074739C" w:rsidRPr="0013491D" w:rsidRDefault="0074739C" w:rsidP="0013491D">
    <w:pPr>
      <w:tabs>
        <w:tab w:val="right" w:pos="6690"/>
      </w:tabs>
      <w:rPr>
        <w:rtl/>
        <w:lang w:bidi="ar-EG"/>
      </w:rPr>
    </w:pPr>
    <w:r>
      <w:rPr>
        <w:noProof/>
      </w:rPr>
      <w:drawing>
        <wp:anchor distT="0" distB="0" distL="114300" distR="114300" simplePos="0" relativeHeight="251663872" behindDoc="1" locked="0" layoutInCell="1" allowOverlap="1" wp14:anchorId="49BF4D4A" wp14:editId="293B1470">
          <wp:simplePos x="0" y="0"/>
          <wp:positionH relativeFrom="column">
            <wp:posOffset>635</wp:posOffset>
          </wp:positionH>
          <wp:positionV relativeFrom="paragraph">
            <wp:posOffset>98425</wp:posOffset>
          </wp:positionV>
          <wp:extent cx="4248150" cy="194945"/>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1949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rP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B3F1" w14:textId="77777777" w:rsidR="0074739C" w:rsidRDefault="0074739C">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C12"/>
    <w:rsid w:val="00021270"/>
    <w:rsid w:val="00040F81"/>
    <w:rsid w:val="000E042D"/>
    <w:rsid w:val="00117DE6"/>
    <w:rsid w:val="001534A3"/>
    <w:rsid w:val="0015587B"/>
    <w:rsid w:val="001817E8"/>
    <w:rsid w:val="001842F0"/>
    <w:rsid w:val="001B50C1"/>
    <w:rsid w:val="001F7C84"/>
    <w:rsid w:val="00240927"/>
    <w:rsid w:val="00245241"/>
    <w:rsid w:val="00251C12"/>
    <w:rsid w:val="002645E8"/>
    <w:rsid w:val="002B0643"/>
    <w:rsid w:val="002B256F"/>
    <w:rsid w:val="002D4169"/>
    <w:rsid w:val="002E4779"/>
    <w:rsid w:val="00366C4E"/>
    <w:rsid w:val="00370D1C"/>
    <w:rsid w:val="00374AEA"/>
    <w:rsid w:val="003B25E2"/>
    <w:rsid w:val="003C2344"/>
    <w:rsid w:val="003E36A2"/>
    <w:rsid w:val="003E3736"/>
    <w:rsid w:val="003F4661"/>
    <w:rsid w:val="004414AF"/>
    <w:rsid w:val="004474C9"/>
    <w:rsid w:val="00485221"/>
    <w:rsid w:val="004D5B7B"/>
    <w:rsid w:val="004D769D"/>
    <w:rsid w:val="004E775F"/>
    <w:rsid w:val="00520B03"/>
    <w:rsid w:val="005678FC"/>
    <w:rsid w:val="005704F7"/>
    <w:rsid w:val="00586A9F"/>
    <w:rsid w:val="005B0597"/>
    <w:rsid w:val="005E23D2"/>
    <w:rsid w:val="00620132"/>
    <w:rsid w:val="00632D1D"/>
    <w:rsid w:val="006410FC"/>
    <w:rsid w:val="006810AF"/>
    <w:rsid w:val="006934E0"/>
    <w:rsid w:val="006A191F"/>
    <w:rsid w:val="006B01F3"/>
    <w:rsid w:val="006D71C5"/>
    <w:rsid w:val="006F5D4E"/>
    <w:rsid w:val="006F7B53"/>
    <w:rsid w:val="00706E25"/>
    <w:rsid w:val="0073439A"/>
    <w:rsid w:val="0074739C"/>
    <w:rsid w:val="00747B01"/>
    <w:rsid w:val="00762B5E"/>
    <w:rsid w:val="00786351"/>
    <w:rsid w:val="007D7224"/>
    <w:rsid w:val="007E372A"/>
    <w:rsid w:val="007F08E3"/>
    <w:rsid w:val="008000ED"/>
    <w:rsid w:val="00824983"/>
    <w:rsid w:val="008461BB"/>
    <w:rsid w:val="00856A59"/>
    <w:rsid w:val="008900A6"/>
    <w:rsid w:val="008C237D"/>
    <w:rsid w:val="008D02F5"/>
    <w:rsid w:val="008E0A9C"/>
    <w:rsid w:val="00924018"/>
    <w:rsid w:val="009469D6"/>
    <w:rsid w:val="00960E00"/>
    <w:rsid w:val="00974048"/>
    <w:rsid w:val="009B0423"/>
    <w:rsid w:val="009E04BB"/>
    <w:rsid w:val="009E6C74"/>
    <w:rsid w:val="00A2028E"/>
    <w:rsid w:val="00A468BB"/>
    <w:rsid w:val="00A51A6C"/>
    <w:rsid w:val="00B12595"/>
    <w:rsid w:val="00B37401"/>
    <w:rsid w:val="00B64D15"/>
    <w:rsid w:val="00B7473D"/>
    <w:rsid w:val="00B95C1F"/>
    <w:rsid w:val="00BC2FAA"/>
    <w:rsid w:val="00C10C11"/>
    <w:rsid w:val="00C12EF4"/>
    <w:rsid w:val="00C3035D"/>
    <w:rsid w:val="00C42E77"/>
    <w:rsid w:val="00C541EB"/>
    <w:rsid w:val="00C677CE"/>
    <w:rsid w:val="00C75F29"/>
    <w:rsid w:val="00C907C2"/>
    <w:rsid w:val="00C945FA"/>
    <w:rsid w:val="00D17460"/>
    <w:rsid w:val="00D37301"/>
    <w:rsid w:val="00D427ED"/>
    <w:rsid w:val="00D446DB"/>
    <w:rsid w:val="00D61224"/>
    <w:rsid w:val="00DA3289"/>
    <w:rsid w:val="00DF0900"/>
    <w:rsid w:val="00E00769"/>
    <w:rsid w:val="00E82EF1"/>
    <w:rsid w:val="00EB4A09"/>
    <w:rsid w:val="00ED45A3"/>
    <w:rsid w:val="00ED7BE2"/>
    <w:rsid w:val="00F50731"/>
    <w:rsid w:val="00F75416"/>
    <w:rsid w:val="00FF7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2EF0C"/>
  <w15:docId w15:val="{EF9566E6-EA29-4CB3-B010-7C15D9B6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Normal"/>
    <w:qFormat/>
    <w:pPr>
      <w:keepNext/>
      <w:spacing w:before="240" w:after="60"/>
      <w:outlineLvl w:val="0"/>
    </w:pPr>
    <w:rPr>
      <w:rFonts w:ascii="Arial" w:hAnsi="Arial"/>
      <w:b/>
      <w:bCs/>
      <w:kern w:val="28"/>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Title">
    <w:name w:val="Title"/>
    <w:basedOn w:val="Normal"/>
    <w:qFormat/>
    <w:pPr>
      <w:spacing w:before="240" w:after="60"/>
      <w:jc w:val="center"/>
    </w:pPr>
    <w:rPr>
      <w:rFonts w:ascii="Arial" w:hAnsi="Arial"/>
      <w:b/>
      <w:bCs/>
      <w:kern w:val="28"/>
      <w:sz w:val="32"/>
      <w:szCs w:val="38"/>
    </w:rPr>
  </w:style>
  <w:style w:type="paragraph" w:styleId="TOCHeading">
    <w:name w:val="TOC Heading"/>
    <w:basedOn w:val="Heading1"/>
    <w:next w:val="Normal"/>
    <w:uiPriority w:val="39"/>
    <w:semiHidden/>
    <w:unhideWhenUsed/>
    <w:qFormat/>
    <w:rsid w:val="00A51A6C"/>
    <w:pPr>
      <w:keepLines/>
      <w:overflowPunct/>
      <w:autoSpaceDE/>
      <w:autoSpaceDN/>
      <w:bidi w:val="0"/>
      <w:adjustRightInd/>
      <w:spacing w:before="480" w:after="0" w:line="276" w:lineRule="auto"/>
      <w:textAlignment w:val="auto"/>
      <w:outlineLvl w:val="9"/>
    </w:pPr>
    <w:rPr>
      <w:rFonts w:ascii="Cambria" w:eastAsia="MS Gothic" w:hAnsi="Cambria"/>
      <w:color w:val="365F91"/>
      <w:kern w:val="0"/>
      <w:szCs w:val="28"/>
      <w:lang w:eastAsia="ja-JP"/>
    </w:rPr>
  </w:style>
  <w:style w:type="paragraph" w:styleId="TOC1">
    <w:name w:val="toc 1"/>
    <w:basedOn w:val="Normal"/>
    <w:next w:val="Normal"/>
    <w:autoRedefine/>
    <w:uiPriority w:val="39"/>
    <w:rsid w:val="00A51A6C"/>
  </w:style>
  <w:style w:type="character" w:styleId="Hyperlink">
    <w:name w:val="Hyperlink"/>
    <w:uiPriority w:val="99"/>
    <w:unhideWhenUsed/>
    <w:rsid w:val="00A51A6C"/>
    <w:rPr>
      <w:color w:val="0000FF"/>
      <w:u w:val="single"/>
    </w:rPr>
  </w:style>
  <w:style w:type="character" w:customStyle="1" w:styleId="HeaderChar">
    <w:name w:val="Header Char"/>
    <w:link w:val="Header"/>
    <w:rsid w:val="0074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823B5-D566-49B4-B861-CA9E967B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5516</Words>
  <Characters>31445</Characters>
  <Application>Microsoft Office Word</Application>
  <DocSecurity>0</DocSecurity>
  <Lines>262</Lines>
  <Paragraphs>73</Paragraphs>
  <ScaleCrop>false</ScaleCrop>
  <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حكم السحر والكهانة</dc:title>
  <dc:subject>السحر والشعوذة</dc:subject>
  <dc:creator>GOODA</dc:creator>
  <cp:keywords>سحر/كهانة/شعوذة/ساحر</cp:keywords>
  <dc:description>رسالة في حكم السحر والكهانة: رسالة قيمة في بيان حكم السحر والتحذير منه، وحكم إتيان الكهان بأسلوب سهل ميسر، مقرونًا بالدليل الشرعي من الكتاب الكريم والسنة المطهرة.</dc:description>
  <cp:lastModifiedBy>mahmoud</cp:lastModifiedBy>
  <cp:revision>8</cp:revision>
  <cp:lastPrinted>2022-07-23T14:52:00Z</cp:lastPrinted>
  <dcterms:created xsi:type="dcterms:W3CDTF">2022-07-23T04:53:00Z</dcterms:created>
  <dcterms:modified xsi:type="dcterms:W3CDTF">2022-09-26T11:24:00Z</dcterms:modified>
</cp:coreProperties>
</file>