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209E" w14:textId="620C2030" w:rsidR="007C3701" w:rsidRDefault="007C3701" w:rsidP="007C3701">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F91503">
        <w:rPr>
          <w:rFonts w:ascii="Traditional Arabic" w:hAnsi="Traditional Arabic"/>
          <w:sz w:val="32"/>
          <w:szCs w:val="32"/>
          <w:rtl/>
        </w:rPr>
        <w:t>محبة الله والعوامل الجالبة لها</w:t>
      </w:r>
    </w:p>
    <w:p w14:paraId="53CA2CEE" w14:textId="7CEA7745" w:rsidR="007C3701" w:rsidRDefault="007C3701" w:rsidP="007C3701">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عبد الرزاق بن عبد المحسن البدر</w:t>
      </w:r>
    </w:p>
    <w:p w14:paraId="0E2A9702" w14:textId="3E2E860A" w:rsidR="007C3701" w:rsidRDefault="007C3701" w:rsidP="007C3701">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F91503">
        <w:rPr>
          <w:rFonts w:ascii="Traditional Arabic" w:hAnsi="Traditional Arabic"/>
          <w:sz w:val="32"/>
          <w:szCs w:val="32"/>
        </w:rPr>
        <w:t>https://www.alukah.net/sharia/0/21846</w:t>
      </w:r>
      <w:r w:rsidRPr="00F91503">
        <w:rPr>
          <w:rFonts w:ascii="Traditional Arabic" w:hAnsi="Traditional Arabic"/>
          <w:sz w:val="32"/>
          <w:szCs w:val="32"/>
          <w:rtl/>
        </w:rPr>
        <w:t>/</w:t>
      </w:r>
    </w:p>
    <w:p w14:paraId="097351FC" w14:textId="77777777" w:rsidR="007C3701" w:rsidRDefault="007C3701"/>
    <w:p w14:paraId="020DB5C5" w14:textId="77777777" w:rsidR="007C3701" w:rsidRDefault="007C3701" w:rsidP="007C3701">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E1CF345" w14:textId="6FBB5DE3" w:rsidR="007C3701" w:rsidRPr="00C61FA5" w:rsidRDefault="007C3701" w:rsidP="007C3701">
      <w:pPr>
        <w:tabs>
          <w:tab w:val="left" w:pos="2360"/>
        </w:tabs>
        <w:ind w:left="113"/>
        <w:rPr>
          <w:rFonts w:ascii="Traditional Arabic" w:hAnsi="Traditional Arabic"/>
          <w:sz w:val="32"/>
          <w:szCs w:val="32"/>
          <w:rtl/>
        </w:rPr>
      </w:pPr>
      <w:r w:rsidRPr="00F91503">
        <w:rPr>
          <w:rFonts w:ascii="Traditional Arabic" w:hAnsi="Traditional Arabic"/>
          <w:sz w:val="32"/>
          <w:szCs w:val="32"/>
          <w:rtl/>
        </w:rPr>
        <w:t xml:space="preserve">إن الحمد لله نحمده ونستعينه ونستغفره ونتوب إليه، ونعوذ بالله من شرور أنفسنا وسيئات </w:t>
      </w:r>
      <w:proofErr w:type="gramStart"/>
      <w:r w:rsidRPr="00F91503">
        <w:rPr>
          <w:rFonts w:ascii="Traditional Arabic" w:hAnsi="Traditional Arabic"/>
          <w:sz w:val="32"/>
          <w:szCs w:val="32"/>
          <w:rtl/>
        </w:rPr>
        <w:t>أعمالنا,</w:t>
      </w:r>
      <w:proofErr w:type="gramEnd"/>
      <w:r w:rsidRPr="00F91503">
        <w:rPr>
          <w:rFonts w:ascii="Traditional Arabic" w:hAnsi="Traditional Arabic"/>
          <w:sz w:val="32"/>
          <w:szCs w:val="32"/>
          <w:rtl/>
        </w:rPr>
        <w:t xml:space="preserve"> من يهده الله فلا مضل له، ومن يضلل فلا هادي له, وأشهد أن لا إله إلا الله وحده لا شريك له وأشهد أن محمداً عبده ورسوله؛ صلى الله وسلم عليه وعلى </w:t>
      </w:r>
      <w:proofErr w:type="spellStart"/>
      <w:r w:rsidRPr="00F91503">
        <w:rPr>
          <w:rFonts w:ascii="Traditional Arabic" w:hAnsi="Traditional Arabic"/>
          <w:sz w:val="32"/>
          <w:szCs w:val="32"/>
          <w:rtl/>
        </w:rPr>
        <w:t>آله</w:t>
      </w:r>
      <w:proofErr w:type="spellEnd"/>
      <w:r w:rsidRPr="00F91503">
        <w:rPr>
          <w:rFonts w:ascii="Traditional Arabic" w:hAnsi="Traditional Arabic"/>
          <w:sz w:val="32"/>
          <w:szCs w:val="32"/>
          <w:rtl/>
        </w:rPr>
        <w:t xml:space="preserve"> وصحبه أجمعين.</w:t>
      </w:r>
    </w:p>
    <w:p w14:paraId="06847416" w14:textId="77777777" w:rsidR="007C3701" w:rsidRDefault="007C3701" w:rsidP="007C370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7AD8F5B" w14:textId="6B9D243F"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أما بعد معاشر المؤمنين عباد الله: اتقوا الله؛ فإن من اتقى الله وقاه، وأرشده إلى خير أمور دينه ودنياه.</w:t>
      </w:r>
    </w:p>
    <w:p w14:paraId="0861887A"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عباد الله: اعلموا - رعاكم الله - أن أجلّ مقامات العابدين وأعظم منازل السائرين: محبةُ رب العالمين وخالق الخلق أجمعين. محبة الله الذي لا إله إلا هو، الملك القدوس السلام المؤمن المهيمن العزيز الجبار المتكبر، محبة الخالق البارئ المصور، محبة ذي الجلال والإكرام، محبة الرب العظيم سبحانه الذي له الأسماء الحسنى والصفات العلى، فإن هذه المحبة - عباد الله - روح الدين وغذاء الأرواح، وأساس السعادة وقوام الأعمال وقوام الدين. </w:t>
      </w:r>
    </w:p>
    <w:p w14:paraId="20BD71CF"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هذه المحبة - عبادَ الله - هي الحياة التي من حُرمها كان من جملة الأموات، والنورُ الذي من فقَده غرِق في بحار الظلمات، والشفاءُ الذي من عُدمه توالت على قلبه أنواع الأسقام، واللذةُ التي من حُرمها توالت عليه الهموم والآلام. </w:t>
      </w:r>
    </w:p>
    <w:p w14:paraId="1EC3E29A" w14:textId="77777777" w:rsidR="007C3701" w:rsidRDefault="007C3701" w:rsidP="007C3701">
      <w:pPr>
        <w:rPr>
          <w:rFonts w:ascii="Traditional Arabic" w:hAnsi="Traditional Arabic"/>
          <w:sz w:val="32"/>
          <w:szCs w:val="32"/>
          <w:rtl/>
        </w:rPr>
      </w:pPr>
      <w:r w:rsidRPr="00F91503">
        <w:rPr>
          <w:rFonts w:ascii="Traditional Arabic" w:hAnsi="Traditional Arabic"/>
          <w:sz w:val="32"/>
          <w:szCs w:val="32"/>
          <w:rtl/>
        </w:rPr>
        <w:t xml:space="preserve">محبةُ الله - عباد الله - هي أساس السعادة، وسبيل الفلاح في الدنيا والآخرة. محبة الله تبارك وتعالى هي الجالبة للأعمال، المحقِّقةُ للكمال، البالغةُ بالعبد إلى خير المقامات وعالي المنازل. محبة الله جل وعلا شأنها عظيم وأمرها جليل ومكانتها في دين الله رفيعة، وكان من دعاء نبينا - عليه الصلاة والسلام - كما </w:t>
      </w:r>
      <w:r>
        <w:rPr>
          <w:rFonts w:ascii="Traditional Arabic" w:hAnsi="Traditional Arabic" w:hint="cs"/>
          <w:sz w:val="32"/>
          <w:szCs w:val="32"/>
          <w:rtl/>
        </w:rPr>
        <w:t>"</w:t>
      </w:r>
      <w:r w:rsidRPr="00F91503">
        <w:rPr>
          <w:rFonts w:ascii="Traditional Arabic" w:hAnsi="Traditional Arabic"/>
          <w:sz w:val="32"/>
          <w:szCs w:val="32"/>
          <w:rtl/>
        </w:rPr>
        <w:t xml:space="preserve">أَسْأَلُكَ حُبَّكَ وَحُبَّ مَنْ يُحِبُّكَ وَحُبَّ عَمَلٍ يُقَرِّبُ إِلَى حُبِّكَ </w:t>
      </w:r>
      <w:r>
        <w:rPr>
          <w:rFonts w:ascii="Traditional Arabic" w:hAnsi="Traditional Arabic" w:hint="cs"/>
          <w:sz w:val="32"/>
          <w:szCs w:val="32"/>
          <w:rtl/>
        </w:rPr>
        <w:t>"</w:t>
      </w:r>
      <w:r w:rsidRPr="00F91503">
        <w:rPr>
          <w:rFonts w:ascii="Traditional Arabic" w:hAnsi="Traditional Arabic"/>
          <w:sz w:val="32"/>
          <w:szCs w:val="32"/>
          <w:rtl/>
        </w:rPr>
        <w:t xml:space="preserve"> </w:t>
      </w:r>
      <w:r w:rsidRPr="000D70A7">
        <w:rPr>
          <w:rFonts w:ascii="Traditional Arabic" w:hAnsi="Traditional Arabic" w:hint="cs"/>
          <w:color w:val="00B050"/>
          <w:sz w:val="32"/>
          <w:szCs w:val="32"/>
          <w:rtl/>
        </w:rPr>
        <w:t>[</w:t>
      </w:r>
      <w:r w:rsidRPr="000D70A7">
        <w:rPr>
          <w:rFonts w:ascii="Traditional Arabic" w:hAnsi="Traditional Arabic"/>
          <w:color w:val="00B050"/>
          <w:sz w:val="32"/>
          <w:szCs w:val="32"/>
          <w:rtl/>
        </w:rPr>
        <w:t>أخرجه الترمذي (٣٢٣٥)، وأحمد (٢٢١٦٢)</w:t>
      </w:r>
      <w:r w:rsidRPr="000D70A7">
        <w:rPr>
          <w:rFonts w:ascii="Traditional Arabic" w:hAnsi="Traditional Arabic" w:hint="cs"/>
          <w:color w:val="00B050"/>
          <w:sz w:val="32"/>
          <w:szCs w:val="32"/>
          <w:rtl/>
        </w:rPr>
        <w:t xml:space="preserve"> وصححه الألباني في صحيح الترمذي].</w:t>
      </w:r>
    </w:p>
    <w:p w14:paraId="5BD8DD99"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وجاء عنه - عليه الصلاة والسلام- أنه قال: </w:t>
      </w:r>
      <w:r>
        <w:rPr>
          <w:rFonts w:ascii="Traditional Arabic" w:hAnsi="Traditional Arabic" w:hint="cs"/>
          <w:sz w:val="32"/>
          <w:szCs w:val="32"/>
          <w:rtl/>
        </w:rPr>
        <w:t>"</w:t>
      </w:r>
      <w:r w:rsidRPr="00F91503">
        <w:rPr>
          <w:rFonts w:ascii="Traditional Arabic" w:hAnsi="Traditional Arabic"/>
          <w:sz w:val="32"/>
          <w:szCs w:val="32"/>
          <w:rtl/>
        </w:rPr>
        <w:t>إِنَّ اللَّهَ إِذَا أَحَبَّ عَبْدًا دَعَا جِبْرِيلَ فَقَالَ إِنِّي أُحِبُّ فُلَانًا فَأَحِبَّهُ، قَالَ فَيُحِبُّهُ جِبْرِيلُ ثُمَّ يُنَادِي فِي السَّمَاءِ فَيَقُولُ إِنَّ اللَّهَ يُحِبُّ فُلَانًا فَأَحِبُّوهُ، فَيُحِبُّهُ أَهْلُ السَّمَاءِ قَالَ ثُمَّ يُوضَعُ لَهُ الْقَبُولُ فِي الْأَرْضِ</w:t>
      </w:r>
      <w:r>
        <w:rPr>
          <w:rFonts w:ascii="Traditional Arabic" w:hAnsi="Traditional Arabic" w:hint="cs"/>
          <w:sz w:val="32"/>
          <w:szCs w:val="32"/>
          <w:rtl/>
        </w:rPr>
        <w:t>"</w:t>
      </w:r>
      <w:r w:rsidRPr="00F91503">
        <w:rPr>
          <w:rFonts w:ascii="Traditional Arabic" w:hAnsi="Traditional Arabic"/>
          <w:sz w:val="32"/>
          <w:szCs w:val="32"/>
          <w:rtl/>
        </w:rPr>
        <w:t xml:space="preserve"> </w:t>
      </w:r>
      <w:r w:rsidRPr="000D70A7">
        <w:rPr>
          <w:rFonts w:ascii="Traditional Arabic" w:hAnsi="Traditional Arabic" w:hint="cs"/>
          <w:color w:val="00B050"/>
          <w:sz w:val="32"/>
          <w:szCs w:val="32"/>
          <w:rtl/>
        </w:rPr>
        <w:t>[متفق عليه]</w:t>
      </w:r>
      <w:r>
        <w:rPr>
          <w:rFonts w:ascii="Traditional Arabic" w:hAnsi="Traditional Arabic" w:hint="cs"/>
          <w:sz w:val="32"/>
          <w:szCs w:val="32"/>
          <w:rtl/>
        </w:rPr>
        <w:t xml:space="preserve"> </w:t>
      </w:r>
      <w:r w:rsidRPr="00F91503">
        <w:rPr>
          <w:rFonts w:ascii="Traditional Arabic" w:hAnsi="Traditional Arabic"/>
          <w:sz w:val="32"/>
          <w:szCs w:val="32"/>
          <w:rtl/>
        </w:rPr>
        <w:t xml:space="preserve">وهذا هو معنى قول الله سبحانه </w:t>
      </w:r>
      <w:proofErr w:type="gramStart"/>
      <w:r w:rsidRPr="00F91503">
        <w:rPr>
          <w:rFonts w:ascii="Traditional Arabic" w:hAnsi="Traditional Arabic"/>
          <w:sz w:val="32"/>
          <w:szCs w:val="32"/>
          <w:rtl/>
        </w:rPr>
        <w:t>﴿ إِنَّ</w:t>
      </w:r>
      <w:proofErr w:type="gramEnd"/>
      <w:r w:rsidRPr="00F91503">
        <w:rPr>
          <w:rFonts w:ascii="Traditional Arabic" w:hAnsi="Traditional Arabic"/>
          <w:sz w:val="32"/>
          <w:szCs w:val="32"/>
          <w:rtl/>
        </w:rPr>
        <w:t xml:space="preserve"> الَّذِينَ آَمَنُوا وَعَمِلُوا الصَّالِحَاتِ سَيَجْعَلُ لَهُمُ الرَّحْمَنُ وُدًّا ﴾. </w:t>
      </w:r>
    </w:p>
    <w:p w14:paraId="29BA2481"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وثمار المحبّة وآثارها وفوائدها وعوائدها على المحبِّين في الدنيا والآخرة لا حصر لها ولا عد، ويكفي المحبَّ أن الله تبارك وتعالى معه مؤيّداً وحافظا، ومسدِّداً وموفِّقا. </w:t>
      </w:r>
    </w:p>
    <w:p w14:paraId="65172E3F"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معاشر المؤمنين وفي خضم توالي الفتن وكثرة </w:t>
      </w:r>
      <w:proofErr w:type="spellStart"/>
      <w:r w:rsidRPr="00F91503">
        <w:rPr>
          <w:rFonts w:ascii="Traditional Arabic" w:hAnsi="Traditional Arabic"/>
          <w:sz w:val="32"/>
          <w:szCs w:val="32"/>
          <w:rtl/>
        </w:rPr>
        <w:t>الصوارف</w:t>
      </w:r>
      <w:proofErr w:type="spellEnd"/>
      <w:r w:rsidRPr="00F91503">
        <w:rPr>
          <w:rFonts w:ascii="Traditional Arabic" w:hAnsi="Traditional Arabic"/>
          <w:sz w:val="32"/>
          <w:szCs w:val="32"/>
          <w:rtl/>
        </w:rPr>
        <w:t xml:space="preserve"> وتنوّع الملهيات والصوادّ التي بُليَ بها الناس - في خضم ذلك كلّه - تضعف محبة الله في القلوب ويضعف تبعاً لذلك آثارُها وثمارُها </w:t>
      </w:r>
      <w:proofErr w:type="spellStart"/>
      <w:r w:rsidRPr="00F91503">
        <w:rPr>
          <w:rFonts w:ascii="Traditional Arabic" w:hAnsi="Traditional Arabic"/>
          <w:sz w:val="32"/>
          <w:szCs w:val="32"/>
          <w:rtl/>
        </w:rPr>
        <w:t>وموجباتُها</w:t>
      </w:r>
      <w:proofErr w:type="spellEnd"/>
      <w:r w:rsidRPr="00F91503">
        <w:rPr>
          <w:rFonts w:ascii="Traditional Arabic" w:hAnsi="Traditional Arabic"/>
          <w:sz w:val="32"/>
          <w:szCs w:val="32"/>
          <w:rtl/>
        </w:rPr>
        <w:t xml:space="preserve">، وهذا مقامٌ - عبادَ الله- يتطلب من العبد عودةً صادقةً بنفسه إلى الله؛ باحثاً عن سبيل نيل محبة الله تبارك وتعالى، متطلباً الأمورَ الجالبةَ إلى قلبه محبةَ الله، ليعود إلى قلبه صفاؤُه ونقاؤه، </w:t>
      </w:r>
      <w:proofErr w:type="spellStart"/>
      <w:r w:rsidRPr="00F91503">
        <w:rPr>
          <w:rFonts w:ascii="Traditional Arabic" w:hAnsi="Traditional Arabic"/>
          <w:sz w:val="32"/>
          <w:szCs w:val="32"/>
          <w:rtl/>
        </w:rPr>
        <w:t>وبهاؤه</w:t>
      </w:r>
      <w:proofErr w:type="spellEnd"/>
      <w:r w:rsidRPr="00F91503">
        <w:rPr>
          <w:rFonts w:ascii="Traditional Arabic" w:hAnsi="Traditional Arabic"/>
          <w:sz w:val="32"/>
          <w:szCs w:val="32"/>
          <w:rtl/>
        </w:rPr>
        <w:t xml:space="preserve"> وضياؤه، وذلك بعمارته بمحبة الله جل وعلا.</w:t>
      </w:r>
    </w:p>
    <w:p w14:paraId="4556085E"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عباد الله: وهذه جملة من الأمور العظام التي تجلب إلى القلوب محبّة ذي الجلال والإكرام:</w:t>
      </w:r>
    </w:p>
    <w:p w14:paraId="108BE40E"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lastRenderedPageBreak/>
        <w:t>فأول ذلك عباد الله: عنايةٌ صادقة بكتاب الله تدبراً وتأملا ﴿ كِتَابٌ أَنْزَلْنَاهُ إِلَيْكَ مُبَارَكٌ لِيَدَّبَّرُوا آَيَاتِهِ وَلِيَتَذَكَّرَ أُولُو الْأَلْبَابِ﴾، ﴿ أَفَلَا يَتَدَبَّرُونَ الْقُرْآَنَ وَلَوْ كَانَ مِنْ عِنْدِ غَيْرِ اللَّهِ لَوَجَدُوا فِيهِ اخْتِلَافًا كَثِيرًا ﴾ وعندما تقرأ القرآن لا يكن همك ختم السورة وليكن همك عقلُ الخطاب وفهمُ المراد، فهذا - أيها المؤمنون - من أعظم الأمورِ الجالبةِ لمحبّة الله جل وعلا؛ أن تتأمل في كلامه العظيم وذكره الحكيم الذي ﴿ لَا يَأْتِيهِ الْبَاطِلُ مِنْ بَيْنِ يَدَيْهِ وَلَا مِنْ خَلْفِهِ ﴾.</w:t>
      </w:r>
    </w:p>
    <w:p w14:paraId="61B8A1C2"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ومن الأمور الجالبة للمحبة - عباد الله - العنايةُ بالنوافل بعد الفرائض؛ فهذا أمرٌ عظيم يجلب للقلوب المحبة ويغذي القلوب بها، وتأمّلوا شاهد ذلك ودليله عن النبي صلى الله عليه وسلم  فيما يرويه عن ربه أنه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F91503">
        <w:rPr>
          <w:rFonts w:ascii="Traditional Arabic" w:hAnsi="Traditional Arabic"/>
          <w:sz w:val="32"/>
          <w:szCs w:val="32"/>
          <w:rtl/>
        </w:rPr>
        <w:t>لَأُعِيذَنَّهُ</w:t>
      </w:r>
      <w:proofErr w:type="spellEnd"/>
      <w:r w:rsidRPr="00F91503">
        <w:rPr>
          <w:rFonts w:ascii="Traditional Arabic" w:hAnsi="Traditional Arabic"/>
          <w:sz w:val="32"/>
          <w:szCs w:val="32"/>
          <w:rtl/>
        </w:rPr>
        <w:t xml:space="preserve"> )) </w:t>
      </w:r>
      <w:r w:rsidRPr="000D70A7">
        <w:rPr>
          <w:rFonts w:ascii="Traditional Arabic" w:hAnsi="Traditional Arabic" w:hint="cs"/>
          <w:color w:val="00B050"/>
          <w:sz w:val="32"/>
          <w:szCs w:val="32"/>
          <w:rtl/>
        </w:rPr>
        <w:t xml:space="preserve">[ </w:t>
      </w:r>
      <w:r w:rsidRPr="000D70A7">
        <w:rPr>
          <w:rFonts w:ascii="Traditional Arabic" w:hAnsi="Traditional Arabic"/>
          <w:color w:val="00B050"/>
          <w:sz w:val="32"/>
          <w:szCs w:val="32"/>
          <w:rtl/>
        </w:rPr>
        <w:t>البخاري</w:t>
      </w:r>
      <w:r w:rsidRPr="000D70A7">
        <w:rPr>
          <w:rFonts w:ascii="Traditional Arabic" w:hAnsi="Traditional Arabic" w:hint="cs"/>
          <w:color w:val="00B050"/>
          <w:sz w:val="32"/>
          <w:szCs w:val="32"/>
          <w:rtl/>
        </w:rPr>
        <w:t xml:space="preserve"> (6502) ]</w:t>
      </w:r>
      <w:r w:rsidRPr="000D70A7">
        <w:rPr>
          <w:rFonts w:ascii="Traditional Arabic" w:hAnsi="Traditional Arabic"/>
          <w:color w:val="00B050"/>
          <w:sz w:val="32"/>
          <w:szCs w:val="32"/>
          <w:rtl/>
        </w:rPr>
        <w:t xml:space="preserve">، </w:t>
      </w:r>
      <w:r w:rsidRPr="00F91503">
        <w:rPr>
          <w:rFonts w:ascii="Traditional Arabic" w:hAnsi="Traditional Arabic"/>
          <w:sz w:val="32"/>
          <w:szCs w:val="32"/>
          <w:rtl/>
        </w:rPr>
        <w:t xml:space="preserve">والمعنى أن الله سبحانه يؤيده ويسدده في سمعه وبصره وفي قدمه ويده وفي جميع أحواله. </w:t>
      </w:r>
    </w:p>
    <w:p w14:paraId="032283EB"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ومن الأمور الجالبة للمحبة - عباد الله -: إيثار محابِّ الله على محابِّ نفسك، وتقديمها على ما تحب مهما كانت رغبة النفس ومهما كان طلبها، عن أنس بن مالك رضي الله عنه أن النبي صلى الله عليه وسلم قال: ((ثَلَاثٌ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يُقْذَفَ فِي النَّارِ ))</w:t>
      </w:r>
      <w:r>
        <w:rPr>
          <w:rFonts w:ascii="Traditional Arabic" w:hAnsi="Traditional Arabic" w:hint="cs"/>
          <w:sz w:val="32"/>
          <w:szCs w:val="32"/>
          <w:rtl/>
        </w:rPr>
        <w:t xml:space="preserve"> </w:t>
      </w:r>
      <w:r w:rsidRPr="00502119">
        <w:rPr>
          <w:rFonts w:ascii="Traditional Arabic" w:hAnsi="Traditional Arabic" w:hint="cs"/>
          <w:color w:val="00B050"/>
          <w:sz w:val="32"/>
          <w:szCs w:val="32"/>
          <w:rtl/>
        </w:rPr>
        <w:t>[ متفق عليه ]</w:t>
      </w:r>
    </w:p>
    <w:p w14:paraId="5E2B8C2F"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ومن الأمور الجالبة للمحبة - عباد الله -: معرفةُ أسماءِ الله الحسنى وصفاته العلى؛ فإن العبد كلما كان أعظم معرفة بالله كان لله أحب ولعبادته أطلب وعن معصيته أبعد، قال الله تبارك وتعالى: </w:t>
      </w:r>
      <w:proofErr w:type="gramStart"/>
      <w:r w:rsidRPr="00F91503">
        <w:rPr>
          <w:rFonts w:ascii="Traditional Arabic" w:hAnsi="Traditional Arabic"/>
          <w:sz w:val="32"/>
          <w:szCs w:val="32"/>
          <w:rtl/>
        </w:rPr>
        <w:t>﴿ إِنَّمَا</w:t>
      </w:r>
      <w:proofErr w:type="gramEnd"/>
      <w:r w:rsidRPr="00F91503">
        <w:rPr>
          <w:rFonts w:ascii="Traditional Arabic" w:hAnsi="Traditional Arabic"/>
          <w:sz w:val="32"/>
          <w:szCs w:val="32"/>
          <w:rtl/>
        </w:rPr>
        <w:t xml:space="preserve"> يَخْشَى اللَّهَ مِنْ عِبَادِهِ الْعُلَمَاءُ ﴾. </w:t>
      </w:r>
    </w:p>
    <w:p w14:paraId="47ADE1A9"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ومن الأمور الجالبة للمحبة - عباد الله -: تذكُر نعم الله وآلائه وإحسانه وبِرّه </w:t>
      </w:r>
      <w:proofErr w:type="gramStart"/>
      <w:r w:rsidRPr="00F91503">
        <w:rPr>
          <w:rFonts w:ascii="Traditional Arabic" w:hAnsi="Traditional Arabic"/>
          <w:sz w:val="32"/>
          <w:szCs w:val="32"/>
          <w:rtl/>
        </w:rPr>
        <w:t>﴿ وَمَا</w:t>
      </w:r>
      <w:proofErr w:type="gramEnd"/>
      <w:r w:rsidRPr="00F91503">
        <w:rPr>
          <w:rFonts w:ascii="Traditional Arabic" w:hAnsi="Traditional Arabic"/>
          <w:sz w:val="32"/>
          <w:szCs w:val="32"/>
          <w:rtl/>
        </w:rPr>
        <w:t xml:space="preserve"> بِكُمْ مِنْ نِعْمَةٍ فَمِنَ اللَّهِ﴾ فإذا تذكرتَ نعم الله عليك ومننه المتوالية وعطاياه المتتابعة تحركت في قلبك المحبة وزاد شأنها وارتفع مقامها. تأمل مَن الذي خلق لك هذا </w:t>
      </w:r>
      <w:proofErr w:type="gramStart"/>
      <w:r w:rsidRPr="00F91503">
        <w:rPr>
          <w:rFonts w:ascii="Traditional Arabic" w:hAnsi="Traditional Arabic"/>
          <w:sz w:val="32"/>
          <w:szCs w:val="32"/>
          <w:rtl/>
        </w:rPr>
        <w:t>الجسم !!</w:t>
      </w:r>
      <w:proofErr w:type="gramEnd"/>
      <w:r w:rsidRPr="00F91503">
        <w:rPr>
          <w:rFonts w:ascii="Traditional Arabic" w:hAnsi="Traditional Arabic"/>
          <w:sz w:val="32"/>
          <w:szCs w:val="32"/>
          <w:rtl/>
        </w:rPr>
        <w:t xml:space="preserve"> ومَن الذي شقّ لك سمعك </w:t>
      </w:r>
      <w:proofErr w:type="gramStart"/>
      <w:r w:rsidRPr="00F91503">
        <w:rPr>
          <w:rFonts w:ascii="Traditional Arabic" w:hAnsi="Traditional Arabic"/>
          <w:sz w:val="32"/>
          <w:szCs w:val="32"/>
          <w:rtl/>
        </w:rPr>
        <w:t>وبصرك !!</w:t>
      </w:r>
      <w:proofErr w:type="gramEnd"/>
      <w:r w:rsidRPr="00F91503">
        <w:rPr>
          <w:rFonts w:ascii="Traditional Arabic" w:hAnsi="Traditional Arabic"/>
          <w:sz w:val="32"/>
          <w:szCs w:val="32"/>
          <w:rtl/>
        </w:rPr>
        <w:t xml:space="preserve"> ومَن الذي منّ عليك بيديك </w:t>
      </w:r>
      <w:proofErr w:type="gramStart"/>
      <w:r w:rsidRPr="00F91503">
        <w:rPr>
          <w:rFonts w:ascii="Traditional Arabic" w:hAnsi="Traditional Arabic"/>
          <w:sz w:val="32"/>
          <w:szCs w:val="32"/>
          <w:rtl/>
        </w:rPr>
        <w:t>وقدميك !!</w:t>
      </w:r>
      <w:proofErr w:type="gramEnd"/>
      <w:r w:rsidRPr="00F91503">
        <w:rPr>
          <w:rFonts w:ascii="Traditional Arabic" w:hAnsi="Traditional Arabic"/>
          <w:sz w:val="32"/>
          <w:szCs w:val="32"/>
          <w:rtl/>
        </w:rPr>
        <w:t xml:space="preserve"> ومَن الذي منّ عليك بمطعمك ومشربك وصحتك </w:t>
      </w:r>
      <w:proofErr w:type="gramStart"/>
      <w:r w:rsidRPr="00F91503">
        <w:rPr>
          <w:rFonts w:ascii="Traditional Arabic" w:hAnsi="Traditional Arabic"/>
          <w:sz w:val="32"/>
          <w:szCs w:val="32"/>
          <w:rtl/>
        </w:rPr>
        <w:t>وعافيتك !!</w:t>
      </w:r>
      <w:proofErr w:type="gramEnd"/>
      <w:r w:rsidRPr="00F91503">
        <w:rPr>
          <w:rFonts w:ascii="Traditional Arabic" w:hAnsi="Traditional Arabic"/>
          <w:sz w:val="32"/>
          <w:szCs w:val="32"/>
          <w:rtl/>
        </w:rPr>
        <w:t xml:space="preserve"> مَن الذي منَّ عليك بالمسكن </w:t>
      </w:r>
      <w:proofErr w:type="gramStart"/>
      <w:r w:rsidRPr="00F91503">
        <w:rPr>
          <w:rFonts w:ascii="Traditional Arabic" w:hAnsi="Traditional Arabic"/>
          <w:sz w:val="32"/>
          <w:szCs w:val="32"/>
          <w:rtl/>
        </w:rPr>
        <w:t>والأولاد !!</w:t>
      </w:r>
      <w:proofErr w:type="gramEnd"/>
      <w:r w:rsidRPr="00F91503">
        <w:rPr>
          <w:rFonts w:ascii="Traditional Arabic" w:hAnsi="Traditional Arabic"/>
          <w:sz w:val="32"/>
          <w:szCs w:val="32"/>
          <w:rtl/>
        </w:rPr>
        <w:t xml:space="preserve"> والأمن </w:t>
      </w:r>
      <w:proofErr w:type="gramStart"/>
      <w:r w:rsidRPr="00F91503">
        <w:rPr>
          <w:rFonts w:ascii="Traditional Arabic" w:hAnsi="Traditional Arabic"/>
          <w:sz w:val="32"/>
          <w:szCs w:val="32"/>
          <w:rtl/>
        </w:rPr>
        <w:t>والأمان !!</w:t>
      </w:r>
      <w:proofErr w:type="gramEnd"/>
      <w:r w:rsidRPr="00F91503">
        <w:rPr>
          <w:rFonts w:ascii="Traditional Arabic" w:hAnsi="Traditional Arabic"/>
          <w:sz w:val="32"/>
          <w:szCs w:val="32"/>
          <w:rtl/>
        </w:rPr>
        <w:t xml:space="preserve"> إلى غير ذلك من النعم والعطايا، وقد كان نبينا عليه الصلاة والسلام إذا أوى إلى فراشه كل ليلة تذكر نعم الله جل وعلا وقال مثنياً وحامدا </w:t>
      </w:r>
      <w:r>
        <w:rPr>
          <w:rFonts w:ascii="Traditional Arabic" w:hAnsi="Traditional Arabic" w:hint="cs"/>
          <w:sz w:val="32"/>
          <w:szCs w:val="32"/>
          <w:rtl/>
        </w:rPr>
        <w:t>"</w:t>
      </w:r>
      <w:r w:rsidRPr="00F91503">
        <w:rPr>
          <w:rFonts w:ascii="Traditional Arabic" w:hAnsi="Traditional Arabic"/>
          <w:sz w:val="32"/>
          <w:szCs w:val="32"/>
          <w:rtl/>
        </w:rPr>
        <w:t xml:space="preserve">الْحَمْدُ لِلَّهِ الَّذِي أَطْعَمَنَا وَسَقَانَا وَكَفَانَا وَآوَانَا، فَكَمْ مِمَّنْ لَا كَافِيَ لَهُ وَلَا </w:t>
      </w:r>
      <w:proofErr w:type="spellStart"/>
      <w:r w:rsidRPr="00F91503">
        <w:rPr>
          <w:rFonts w:ascii="Traditional Arabic" w:hAnsi="Traditional Arabic"/>
          <w:sz w:val="32"/>
          <w:szCs w:val="32"/>
          <w:rtl/>
        </w:rPr>
        <w:t>مُؤْوِيَ</w:t>
      </w:r>
      <w:proofErr w:type="spellEnd"/>
      <w:r w:rsidRPr="00F91503">
        <w:rPr>
          <w:rFonts w:ascii="Traditional Arabic" w:hAnsi="Traditional Arabic"/>
          <w:sz w:val="32"/>
          <w:szCs w:val="32"/>
          <w:rtl/>
        </w:rPr>
        <w:t xml:space="preserve"> </w:t>
      </w:r>
      <w:r>
        <w:rPr>
          <w:rFonts w:ascii="Traditional Arabic" w:hAnsi="Traditional Arabic" w:hint="cs"/>
          <w:sz w:val="32"/>
          <w:szCs w:val="32"/>
          <w:rtl/>
        </w:rPr>
        <w:t xml:space="preserve">" </w:t>
      </w:r>
      <w:proofErr w:type="gramStart"/>
      <w:r w:rsidRPr="00502119">
        <w:rPr>
          <w:rFonts w:ascii="Traditional Arabic" w:hAnsi="Traditional Arabic" w:hint="cs"/>
          <w:color w:val="00B050"/>
          <w:sz w:val="32"/>
          <w:szCs w:val="32"/>
          <w:rtl/>
        </w:rPr>
        <w:t>[ أخرجه</w:t>
      </w:r>
      <w:proofErr w:type="gramEnd"/>
      <w:r w:rsidRPr="00502119">
        <w:rPr>
          <w:rFonts w:ascii="Traditional Arabic" w:hAnsi="Traditional Arabic" w:hint="cs"/>
          <w:color w:val="00B050"/>
          <w:sz w:val="32"/>
          <w:szCs w:val="32"/>
          <w:rtl/>
        </w:rPr>
        <w:t xml:space="preserve"> مسلم (2715)]</w:t>
      </w:r>
      <w:r w:rsidRPr="00502119">
        <w:rPr>
          <w:rFonts w:ascii="Traditional Arabic" w:hAnsi="Traditional Arabic"/>
          <w:color w:val="00B050"/>
          <w:sz w:val="32"/>
          <w:szCs w:val="32"/>
          <w:rtl/>
        </w:rPr>
        <w:t xml:space="preserve"> </w:t>
      </w:r>
      <w:r>
        <w:rPr>
          <w:rFonts w:ascii="Traditional Arabic" w:hAnsi="Traditional Arabic" w:hint="cs"/>
          <w:sz w:val="32"/>
          <w:szCs w:val="32"/>
          <w:rtl/>
        </w:rPr>
        <w:t>.</w:t>
      </w:r>
    </w:p>
    <w:p w14:paraId="74B6E12A"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ومن الأمور الجالبة للمحبة - عباد الله -: مجالسة أهل الصلاح والتقى والإيمان والاستقامة، والاستفادة من أطايب أقوالهم ومحاسن أعمالهم وجميل أخلاقهم وآدابهم و </w:t>
      </w:r>
      <w:r>
        <w:rPr>
          <w:rFonts w:ascii="Traditional Arabic" w:hAnsi="Traditional Arabic" w:hint="cs"/>
          <w:sz w:val="32"/>
          <w:szCs w:val="32"/>
          <w:rtl/>
        </w:rPr>
        <w:t>فال</w:t>
      </w:r>
      <w:r w:rsidRPr="00F91503">
        <w:rPr>
          <w:rFonts w:ascii="Traditional Arabic" w:hAnsi="Traditional Arabic"/>
          <w:sz w:val="32"/>
          <w:szCs w:val="32"/>
          <w:rtl/>
        </w:rPr>
        <w:t xml:space="preserve">مَرْءُ عَلَى دِينِ خَلِيلِهِ فَلْيَنْظُرْ أَحَدُكُمْ مَنْ </w:t>
      </w:r>
      <w:proofErr w:type="spellStart"/>
      <w:r w:rsidRPr="00F91503">
        <w:rPr>
          <w:rFonts w:ascii="Traditional Arabic" w:hAnsi="Traditional Arabic"/>
          <w:sz w:val="32"/>
          <w:szCs w:val="32"/>
          <w:rtl/>
        </w:rPr>
        <w:t>يُخَالِلْ</w:t>
      </w:r>
      <w:proofErr w:type="spellEnd"/>
      <w:r>
        <w:rPr>
          <w:rFonts w:ascii="Traditional Arabic" w:hAnsi="Traditional Arabic" w:hint="cs"/>
          <w:sz w:val="32"/>
          <w:szCs w:val="32"/>
          <w:rtl/>
        </w:rPr>
        <w:t>"</w:t>
      </w:r>
      <w:r w:rsidRPr="00F91503">
        <w:rPr>
          <w:rFonts w:ascii="Traditional Arabic" w:hAnsi="Traditional Arabic"/>
          <w:sz w:val="32"/>
          <w:szCs w:val="32"/>
          <w:rtl/>
        </w:rPr>
        <w:t xml:space="preserve"> </w:t>
      </w:r>
      <w:r>
        <w:rPr>
          <w:rFonts w:ascii="Traditional Arabic" w:hAnsi="Traditional Arabic" w:hint="cs"/>
          <w:sz w:val="32"/>
          <w:szCs w:val="32"/>
          <w:rtl/>
        </w:rPr>
        <w:t xml:space="preserve">كما قال النبي صلى الله عليه وسلم </w:t>
      </w:r>
      <w:r w:rsidRPr="00ED4C1B">
        <w:rPr>
          <w:rFonts w:ascii="Traditional Arabic" w:hAnsi="Traditional Arabic" w:hint="cs"/>
          <w:color w:val="00B050"/>
          <w:sz w:val="32"/>
          <w:szCs w:val="32"/>
          <w:rtl/>
        </w:rPr>
        <w:t>[</w:t>
      </w:r>
      <w:r w:rsidRPr="00ED4C1B">
        <w:rPr>
          <w:rFonts w:ascii="Traditional Arabic" w:hAnsi="Traditional Arabic"/>
          <w:color w:val="00B050"/>
          <w:sz w:val="32"/>
          <w:szCs w:val="32"/>
          <w:rtl/>
        </w:rPr>
        <w:t>أخرجه أبو داود (</w:t>
      </w:r>
      <w:proofErr w:type="gramStart"/>
      <w:r w:rsidRPr="00ED4C1B">
        <w:rPr>
          <w:rFonts w:ascii="Traditional Arabic" w:hAnsi="Traditional Arabic"/>
          <w:color w:val="00B050"/>
          <w:sz w:val="32"/>
          <w:szCs w:val="32"/>
          <w:rtl/>
        </w:rPr>
        <w:t>٤٨٣٣ )</w:t>
      </w:r>
      <w:proofErr w:type="gramEnd"/>
      <w:r w:rsidRPr="00ED4C1B">
        <w:rPr>
          <w:rFonts w:ascii="Traditional Arabic" w:hAnsi="Traditional Arabic"/>
          <w:color w:val="00B050"/>
          <w:sz w:val="32"/>
          <w:szCs w:val="32"/>
          <w:rtl/>
        </w:rPr>
        <w:t>، والترمذي(٢٣٧٨ )،وأحمد (٨٣٩٨ )</w:t>
      </w:r>
      <w:r w:rsidRPr="00ED4C1B">
        <w:rPr>
          <w:rFonts w:ascii="Traditional Arabic" w:hAnsi="Traditional Arabic" w:hint="cs"/>
          <w:color w:val="00B050"/>
          <w:sz w:val="32"/>
          <w:szCs w:val="32"/>
          <w:rtl/>
        </w:rPr>
        <w:t xml:space="preserve"> وحسنه الألباني]</w:t>
      </w:r>
    </w:p>
    <w:p w14:paraId="26E9011E"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 xml:space="preserve">ومن الأمور الجالبة للمحبة - عباد الله -: أن يبتعد المرء عن الأمور التي تحُول بين القلب وبين ربه ومولاه، وما أكثرها في هذا الزمان؛ كم هي الأمور </w:t>
      </w:r>
      <w:proofErr w:type="spellStart"/>
      <w:r w:rsidRPr="00F91503">
        <w:rPr>
          <w:rFonts w:ascii="Traditional Arabic" w:hAnsi="Traditional Arabic"/>
          <w:sz w:val="32"/>
          <w:szCs w:val="32"/>
          <w:rtl/>
        </w:rPr>
        <w:t>الصارفة</w:t>
      </w:r>
      <w:proofErr w:type="spellEnd"/>
      <w:r w:rsidRPr="00F91503">
        <w:rPr>
          <w:rFonts w:ascii="Traditional Arabic" w:hAnsi="Traditional Arabic"/>
          <w:sz w:val="32"/>
          <w:szCs w:val="32"/>
          <w:rtl/>
        </w:rPr>
        <w:t xml:space="preserve"> والأمور الصادة والأمور المبعدة للقلوب عن محبة </w:t>
      </w:r>
      <w:proofErr w:type="gramStart"/>
      <w:r w:rsidRPr="00F91503">
        <w:rPr>
          <w:rFonts w:ascii="Traditional Arabic" w:hAnsi="Traditional Arabic"/>
          <w:sz w:val="32"/>
          <w:szCs w:val="32"/>
          <w:rtl/>
        </w:rPr>
        <w:t>الله !!</w:t>
      </w:r>
      <w:proofErr w:type="gramEnd"/>
      <w:r w:rsidRPr="00F91503">
        <w:rPr>
          <w:rFonts w:ascii="Traditional Arabic" w:hAnsi="Traditional Arabic"/>
          <w:sz w:val="32"/>
          <w:szCs w:val="32"/>
          <w:rtl/>
        </w:rPr>
        <w:t xml:space="preserve"> من قنوات فضائية وشبكات </w:t>
      </w:r>
      <w:r w:rsidRPr="00F91503">
        <w:rPr>
          <w:rFonts w:ascii="Traditional Arabic" w:hAnsi="Traditional Arabic"/>
          <w:sz w:val="32"/>
          <w:szCs w:val="32"/>
          <w:rtl/>
        </w:rPr>
        <w:lastRenderedPageBreak/>
        <w:t>عنكبوتية وغير ذلك من الوسائل والملهيات التي شغَلت القلوب وأمرَضت النفوس وأضعَفت الإيمان وحالت بين القلوب وبين محبة الرحمن، فمن كان يريد لقلبه محبّةً صافية صادقة فليقطع كل طريق يحول بينه وبين المحبّة.</w:t>
      </w:r>
    </w:p>
    <w:p w14:paraId="53DCB549"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فهذا أمرٌ لا سبيل إلى نيله والحالة هذه إلا من عاد صادقاً إلى ربه طالبا رضاه وطالباً محبته سبحانه فبذلك تُنال وهذا هو سبيلها.</w:t>
      </w:r>
    </w:p>
    <w:p w14:paraId="5523A61B" w14:textId="77777777" w:rsidR="007C3701" w:rsidRPr="00F91503" w:rsidRDefault="007C3701" w:rsidP="007C3701">
      <w:pPr>
        <w:rPr>
          <w:rFonts w:ascii="Traditional Arabic" w:hAnsi="Traditional Arabic"/>
          <w:sz w:val="32"/>
          <w:szCs w:val="32"/>
        </w:rPr>
      </w:pPr>
      <w:r w:rsidRPr="00F91503">
        <w:rPr>
          <w:rFonts w:ascii="Traditional Arabic" w:hAnsi="Traditional Arabic"/>
          <w:sz w:val="32"/>
          <w:szCs w:val="32"/>
          <w:rtl/>
        </w:rPr>
        <w:t>ونسأل الله جل وعلا بأسمائه الحسنى وصفاته العلا أن يرزقنا حبه وحب من يحبه وحب العمل الذي يقربنا إلى حبه.</w:t>
      </w:r>
    </w:p>
    <w:p w14:paraId="53A84BEC" w14:textId="77777777" w:rsidR="007C3701" w:rsidRPr="00C61FA5" w:rsidRDefault="007C3701" w:rsidP="007C3701">
      <w:pPr>
        <w:tabs>
          <w:tab w:val="left" w:pos="2360"/>
        </w:tabs>
        <w:ind w:left="113"/>
        <w:rPr>
          <w:rFonts w:ascii="Traditional Arabic" w:hAnsi="Traditional Arabic"/>
          <w:sz w:val="32"/>
          <w:szCs w:val="32"/>
          <w:rtl/>
        </w:rPr>
      </w:pPr>
      <w:r w:rsidRPr="00F91503">
        <w:rPr>
          <w:rFonts w:ascii="Traditional Arabic" w:hAnsi="Traditional Arabic"/>
          <w:sz w:val="32"/>
          <w:szCs w:val="32"/>
          <w:rtl/>
        </w:rPr>
        <w:t>أقول هذا القول واستغفر الله لي ولكم ولسائر المسلمين من كل ذنب فاستغفروه يغفر لكم إنه هو الغفور الرحيم.</w:t>
      </w:r>
    </w:p>
    <w:p w14:paraId="5807AF05" w14:textId="77777777" w:rsidR="007C3701" w:rsidRDefault="007C3701" w:rsidP="007C3701">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A758F12" w14:textId="40DC21C1" w:rsidR="007C3701" w:rsidRPr="00C61FA5" w:rsidRDefault="007C3701" w:rsidP="007C3701">
      <w:pPr>
        <w:tabs>
          <w:tab w:val="left" w:pos="2360"/>
        </w:tabs>
        <w:ind w:left="113"/>
        <w:rPr>
          <w:rFonts w:ascii="Traditional Arabic" w:hAnsi="Traditional Arabic"/>
          <w:sz w:val="32"/>
          <w:szCs w:val="32"/>
          <w:rtl/>
        </w:rPr>
      </w:pPr>
      <w:r w:rsidRPr="00F91503">
        <w:rPr>
          <w:rFonts w:ascii="Traditional Arabic" w:hAnsi="Traditional Arabic"/>
          <w:sz w:val="32"/>
          <w:szCs w:val="32"/>
          <w:rtl/>
        </w:rPr>
        <w:t xml:space="preserve">الحمد لله عظيم الإحسان، واسع الفضل والجود </w:t>
      </w:r>
      <w:proofErr w:type="gramStart"/>
      <w:r w:rsidRPr="00F91503">
        <w:rPr>
          <w:rFonts w:ascii="Traditional Arabic" w:hAnsi="Traditional Arabic"/>
          <w:sz w:val="32"/>
          <w:szCs w:val="32"/>
          <w:rtl/>
        </w:rPr>
        <w:t>والامتنان,</w:t>
      </w:r>
      <w:proofErr w:type="gramEnd"/>
      <w:r w:rsidRPr="00F91503">
        <w:rPr>
          <w:rFonts w:ascii="Traditional Arabic" w:hAnsi="Traditional Arabic"/>
          <w:sz w:val="32"/>
          <w:szCs w:val="32"/>
          <w:rtl/>
        </w:rPr>
        <w:t xml:space="preserve"> وأشهد أن لا إله إلا الله وحده لا شريك له، وأشهد أن محمداً عبده ورسوله؛ صلى الله وسلم عليه وعلى </w:t>
      </w:r>
      <w:proofErr w:type="spellStart"/>
      <w:r w:rsidRPr="00F91503">
        <w:rPr>
          <w:rFonts w:ascii="Traditional Arabic" w:hAnsi="Traditional Arabic"/>
          <w:sz w:val="32"/>
          <w:szCs w:val="32"/>
          <w:rtl/>
        </w:rPr>
        <w:t>آله</w:t>
      </w:r>
      <w:proofErr w:type="spellEnd"/>
      <w:r w:rsidRPr="00F91503">
        <w:rPr>
          <w:rFonts w:ascii="Traditional Arabic" w:hAnsi="Traditional Arabic"/>
          <w:sz w:val="32"/>
          <w:szCs w:val="32"/>
          <w:rtl/>
        </w:rPr>
        <w:t xml:space="preserve"> وصحبه أجمعين.</w:t>
      </w:r>
    </w:p>
    <w:p w14:paraId="5073546E" w14:textId="77777777" w:rsidR="007C3701" w:rsidRDefault="007C3701" w:rsidP="007C370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AFEACCA" w14:textId="51BCBB89" w:rsidR="007C3701" w:rsidRPr="00F91503" w:rsidRDefault="007C3701" w:rsidP="007C3701">
      <w:pPr>
        <w:rPr>
          <w:rFonts w:ascii="Traditional Arabic" w:hAnsi="Traditional Arabic"/>
          <w:sz w:val="32"/>
          <w:szCs w:val="32"/>
          <w:rtl/>
        </w:rPr>
      </w:pPr>
      <w:r w:rsidRPr="00F91503">
        <w:rPr>
          <w:rFonts w:ascii="Traditional Arabic" w:hAnsi="Traditional Arabic"/>
          <w:sz w:val="32"/>
          <w:szCs w:val="32"/>
          <w:rtl/>
        </w:rPr>
        <w:t>أما بعد:</w:t>
      </w:r>
    </w:p>
    <w:p w14:paraId="67376F9D" w14:textId="77777777" w:rsidR="007C3701" w:rsidRPr="00F91503" w:rsidRDefault="007C3701" w:rsidP="007C3701">
      <w:pPr>
        <w:rPr>
          <w:rFonts w:ascii="Traditional Arabic" w:hAnsi="Traditional Arabic"/>
          <w:sz w:val="32"/>
          <w:szCs w:val="32"/>
          <w:rtl/>
        </w:rPr>
      </w:pPr>
      <w:r>
        <w:rPr>
          <w:rFonts w:ascii="Traditional Arabic" w:hAnsi="Traditional Arabic" w:hint="cs"/>
          <w:sz w:val="32"/>
          <w:szCs w:val="32"/>
          <w:rtl/>
        </w:rPr>
        <w:t xml:space="preserve">فيا </w:t>
      </w:r>
      <w:r w:rsidRPr="00F91503">
        <w:rPr>
          <w:rFonts w:ascii="Traditional Arabic" w:hAnsi="Traditional Arabic"/>
          <w:sz w:val="32"/>
          <w:szCs w:val="32"/>
          <w:rtl/>
        </w:rPr>
        <w:t xml:space="preserve">عباد الله: روى الإمام البخاري في صحيحه من حديث أم المؤمنين عائشة رضي الله عنها ((أَنَّ النَّبِيَّ صلى الله عليه وسلم بَعَثَ رَجُلًا عَلَى سَرِيَّةٍ وَكَانَ يَقْرَأُ لِأَصْحَابِهِ فِي صَلَاتِهِمْ فَيَخْتِمُ بِـ </w:t>
      </w:r>
      <w:proofErr w:type="gramStart"/>
      <w:r w:rsidRPr="00F91503">
        <w:rPr>
          <w:rFonts w:ascii="Traditional Arabic" w:hAnsi="Traditional Arabic"/>
          <w:sz w:val="32"/>
          <w:szCs w:val="32"/>
          <w:rtl/>
        </w:rPr>
        <w:t>﴿ قُلْ</w:t>
      </w:r>
      <w:proofErr w:type="gramEnd"/>
      <w:r w:rsidRPr="00F91503">
        <w:rPr>
          <w:rFonts w:ascii="Traditional Arabic" w:hAnsi="Traditional Arabic"/>
          <w:sz w:val="32"/>
          <w:szCs w:val="32"/>
          <w:rtl/>
        </w:rPr>
        <w:t xml:space="preserve"> هُوَ اللَّهُ أَحَدٌ ﴾، فَلَمَّا رَجَعُوا ذَكَرُوا ذَلِكَ لِلنَّبِيِّ صلى الله عليه وسلم فَقَالَ: سَلُوهُ لِأَيِّ شَيْءٍ يَصْنَعُ ذَلِكَ؟ فَسَأَلُوهُ فَقَالَ لِأَنَّهَا صِفَةُ الرَّحْمَنِ وَأَنَا أُحِبُّ أَنْ أَقْرَأَ بِهَا - تأملوا جوابه رعاكم الله - فَقَالَ النَّبِيُّ صلى الله عليه وسلم أَخْبِرُوهُ أَنَّ اللَّهَ يُحِبُّهُ))، وفي رواية ((حُبُّكَ إِيَّاهَا أَدْخَلَكَ </w:t>
      </w:r>
      <w:proofErr w:type="gramStart"/>
      <w:r w:rsidRPr="00F91503">
        <w:rPr>
          <w:rFonts w:ascii="Traditional Arabic" w:hAnsi="Traditional Arabic"/>
          <w:sz w:val="32"/>
          <w:szCs w:val="32"/>
          <w:rtl/>
        </w:rPr>
        <w:t>الْجَنَّةَ )</w:t>
      </w:r>
      <w:proofErr w:type="gramEnd"/>
      <w:r w:rsidRPr="00F91503">
        <w:rPr>
          <w:rFonts w:ascii="Traditional Arabic" w:hAnsi="Traditional Arabic"/>
          <w:sz w:val="32"/>
          <w:szCs w:val="32"/>
          <w:rtl/>
        </w:rPr>
        <w:t>).</w:t>
      </w:r>
      <w:r>
        <w:rPr>
          <w:rFonts w:ascii="Traditional Arabic" w:hAnsi="Traditional Arabic" w:hint="cs"/>
          <w:sz w:val="32"/>
          <w:szCs w:val="32"/>
          <w:rtl/>
        </w:rPr>
        <w:t xml:space="preserve"> </w:t>
      </w:r>
      <w:r w:rsidRPr="00ED4C1B">
        <w:rPr>
          <w:rFonts w:ascii="Traditional Arabic" w:hAnsi="Traditional Arabic" w:hint="cs"/>
          <w:color w:val="00B050"/>
          <w:sz w:val="32"/>
          <w:szCs w:val="32"/>
          <w:rtl/>
        </w:rPr>
        <w:t xml:space="preserve">[متفق عليه من حديث عائشة رضي الله </w:t>
      </w:r>
      <w:proofErr w:type="gramStart"/>
      <w:r w:rsidRPr="00ED4C1B">
        <w:rPr>
          <w:rFonts w:ascii="Traditional Arabic" w:hAnsi="Traditional Arabic" w:hint="cs"/>
          <w:color w:val="00B050"/>
          <w:sz w:val="32"/>
          <w:szCs w:val="32"/>
          <w:rtl/>
        </w:rPr>
        <w:t>عنها ]</w:t>
      </w:r>
      <w:proofErr w:type="gramEnd"/>
      <w:r w:rsidRPr="00ED4C1B">
        <w:rPr>
          <w:rFonts w:ascii="Traditional Arabic" w:hAnsi="Traditional Arabic" w:hint="cs"/>
          <w:color w:val="00B050"/>
          <w:sz w:val="32"/>
          <w:szCs w:val="32"/>
          <w:rtl/>
        </w:rPr>
        <w:t>.</w:t>
      </w:r>
    </w:p>
    <w:p w14:paraId="54C1B6A5" w14:textId="77777777" w:rsidR="007C3701" w:rsidRPr="00F91503" w:rsidRDefault="007C3701" w:rsidP="007C3701">
      <w:pPr>
        <w:rPr>
          <w:rFonts w:ascii="Traditional Arabic" w:hAnsi="Traditional Arabic"/>
          <w:sz w:val="32"/>
          <w:szCs w:val="32"/>
          <w:rtl/>
        </w:rPr>
      </w:pPr>
      <w:r w:rsidRPr="00F91503">
        <w:rPr>
          <w:rFonts w:ascii="Traditional Arabic" w:hAnsi="Traditional Arabic"/>
          <w:sz w:val="32"/>
          <w:szCs w:val="32"/>
          <w:rtl/>
        </w:rPr>
        <w:t xml:space="preserve">فانظر - أيها المؤمن - قراءة القرآن ومعرفة أسماء الرحمن وصفاته العليا والعنايةُ بها تأملاً وتدبرا والعمل بمقتضاها من أعظم الأمورِ الجالبةِ لمحبة للرحمن والموجبةِ لدخول الجنان والنجاة من النيران رزقنا الله جميعا ذلك إنه تبارك وتعالى سميع مجيب. </w:t>
      </w:r>
    </w:p>
    <w:p w14:paraId="2688C543" w14:textId="77777777" w:rsidR="007C3701" w:rsidRPr="00C61FA5" w:rsidRDefault="007C3701" w:rsidP="007C3701">
      <w:pPr>
        <w:tabs>
          <w:tab w:val="left" w:pos="2360"/>
        </w:tabs>
        <w:ind w:left="113"/>
        <w:rPr>
          <w:rFonts w:ascii="Traditional Arabic" w:hAnsi="Traditional Arabic"/>
          <w:sz w:val="32"/>
          <w:szCs w:val="32"/>
          <w:rtl/>
        </w:rPr>
      </w:pPr>
      <w:r w:rsidRPr="00F91503">
        <w:rPr>
          <w:rFonts w:ascii="Traditional Arabic" w:hAnsi="Traditional Arabic"/>
          <w:sz w:val="32"/>
          <w:szCs w:val="32"/>
          <w:rtl/>
        </w:rPr>
        <w:t>اللهم صلِّ على عبدك ورسولك محمد</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1E4B" w14:textId="77777777" w:rsidR="006156B7" w:rsidRDefault="006156B7">
      <w:r>
        <w:separator/>
      </w:r>
    </w:p>
  </w:endnote>
  <w:endnote w:type="continuationSeparator" w:id="0">
    <w:p w14:paraId="1AE8A012" w14:textId="77777777" w:rsidR="006156B7" w:rsidRDefault="0061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6A95" w14:textId="77777777" w:rsidR="006156B7" w:rsidRDefault="006156B7">
      <w:r>
        <w:separator/>
      </w:r>
    </w:p>
  </w:footnote>
  <w:footnote w:type="continuationSeparator" w:id="0">
    <w:p w14:paraId="3E1E34B8" w14:textId="77777777" w:rsidR="006156B7" w:rsidRDefault="0061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0A7"/>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119"/>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56B7"/>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70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2BC"/>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5C74"/>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4C1B"/>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503"/>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Pages>
  <Words>1257</Words>
  <Characters>6505</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