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0C" w:rsidRPr="00DB0049" w:rsidRDefault="00217FEE" w:rsidP="00E572E4">
      <w:pPr>
        <w:ind w:left="84" w:firstLine="1"/>
        <w:jc w:val="center"/>
        <w:outlineLvl w:val="0"/>
        <w:rPr>
          <w:rFonts w:ascii="Traditional Arabic" w:hAnsi="Traditional Arabic" w:cs="Traditional Arabic"/>
          <w:b/>
          <w:bCs/>
          <w:color w:val="303030"/>
          <w:sz w:val="32"/>
          <w:szCs w:val="32"/>
        </w:rPr>
      </w:pPr>
      <w:r>
        <w:rPr>
          <w:rFonts w:ascii="Traditional Arabic" w:hAnsi="Traditional Arabic" w:cs="Traditional Arabic" w:hint="cs"/>
          <w:b/>
          <w:bCs/>
          <w:sz w:val="32"/>
          <w:szCs w:val="32"/>
          <w:rtl/>
        </w:rPr>
        <w:t>تعظيم</w:t>
      </w:r>
      <w:r w:rsidR="004863BF" w:rsidRPr="00DB0049">
        <w:rPr>
          <w:rFonts w:ascii="Traditional Arabic" w:hAnsi="Traditional Arabic" w:cs="Traditional Arabic" w:hint="cs"/>
          <w:b/>
          <w:bCs/>
          <w:sz w:val="32"/>
          <w:szCs w:val="32"/>
          <w:rtl/>
        </w:rPr>
        <w:t xml:space="preserve"> شهر محرم</w:t>
      </w:r>
      <w:r>
        <w:rPr>
          <w:rFonts w:ascii="Traditional Arabic" w:hAnsi="Traditional Arabic" w:cs="Traditional Arabic" w:hint="cs"/>
          <w:b/>
          <w:bCs/>
          <w:sz w:val="32"/>
          <w:szCs w:val="32"/>
          <w:rtl/>
        </w:rPr>
        <w:t>، و</w:t>
      </w:r>
      <w:r w:rsidR="005E6A46">
        <w:rPr>
          <w:rFonts w:ascii="Traditional Arabic" w:hAnsi="Traditional Arabic" w:cs="Traditional Arabic" w:hint="cs"/>
          <w:b/>
          <w:bCs/>
          <w:sz w:val="32"/>
          <w:szCs w:val="32"/>
          <w:rtl/>
        </w:rPr>
        <w:t xml:space="preserve">بيان </w:t>
      </w:r>
      <w:r>
        <w:rPr>
          <w:rFonts w:ascii="Traditional Arabic" w:hAnsi="Traditional Arabic" w:cs="Traditional Arabic" w:hint="cs"/>
          <w:b/>
          <w:bCs/>
          <w:sz w:val="32"/>
          <w:szCs w:val="32"/>
          <w:rtl/>
        </w:rPr>
        <w:t xml:space="preserve">فضل </w:t>
      </w:r>
      <w:r w:rsidR="00E572E4">
        <w:rPr>
          <w:rFonts w:ascii="Traditional Arabic" w:hAnsi="Traditional Arabic" w:cs="Traditional Arabic" w:hint="cs"/>
          <w:b/>
          <w:bCs/>
          <w:sz w:val="32"/>
          <w:szCs w:val="32"/>
          <w:rtl/>
        </w:rPr>
        <w:t>صوم</w:t>
      </w:r>
      <w:r>
        <w:rPr>
          <w:rFonts w:ascii="Traditional Arabic" w:hAnsi="Traditional Arabic" w:cs="Traditional Arabic" w:hint="cs"/>
          <w:b/>
          <w:bCs/>
          <w:sz w:val="32"/>
          <w:szCs w:val="32"/>
          <w:rtl/>
        </w:rPr>
        <w:t xml:space="preserve"> يوم عاشوراء</w:t>
      </w:r>
    </w:p>
    <w:p w:rsidR="004863BF" w:rsidRPr="00DB0049" w:rsidRDefault="004863BF" w:rsidP="00EF5CC9">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إنَّ الْحَمْدَ لِلَّهِ، نَحْمَدُهُ </w:t>
      </w:r>
      <w:proofErr w:type="spellStart"/>
      <w:r w:rsidRPr="00DB0049">
        <w:rPr>
          <w:rFonts w:ascii="Traditional Arabic" w:hAnsi="Traditional Arabic" w:cs="Traditional Arabic"/>
          <w:sz w:val="32"/>
          <w:szCs w:val="32"/>
          <w:rtl/>
        </w:rPr>
        <w:t>وَنَسْتَعِينُهُ</w:t>
      </w:r>
      <w:proofErr w:type="spellEnd"/>
      <w:r w:rsidRPr="00DB0049">
        <w:rPr>
          <w:rFonts w:ascii="Traditional Arabic"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w:t>
      </w:r>
      <w:proofErr w:type="spellStart"/>
      <w:r w:rsidR="00EF5CC9" w:rsidRPr="00DB0049">
        <w:rPr>
          <w:rFonts w:ascii="Traditional Arabic" w:hAnsi="Traditional Arabic" w:cs="Traditional Arabic"/>
          <w:sz w:val="32"/>
          <w:szCs w:val="32"/>
          <w:rtl/>
        </w:rPr>
        <w:t>إلـٰ</w:t>
      </w:r>
      <w:r w:rsidR="00EF5CC9" w:rsidRPr="00DB0049">
        <w:rPr>
          <w:rFonts w:ascii="Traditional Arabic" w:hAnsi="Traditional Arabic" w:cs="Traditional Arabic" w:hint="cs"/>
          <w:sz w:val="32"/>
          <w:szCs w:val="32"/>
          <w:rtl/>
        </w:rPr>
        <w:t>ه</w:t>
      </w:r>
      <w:proofErr w:type="spellEnd"/>
      <w:r w:rsidR="00EF5CC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إِلَّا اللَّهُ وَحْدَهُ لَا شَرِيكَ لَهُ، وَأَشْهَدُ أَنَّ مُحَمَّدًا عَبْدُهُ وَرَسُولُهُ</w:t>
      </w:r>
      <w:r w:rsidRPr="00DB0049">
        <w:rPr>
          <w:rFonts w:ascii="Traditional Arabic" w:hAnsi="Traditional Arabic" w:cs="Traditional Arabic" w:hint="cs"/>
          <w:sz w:val="32"/>
          <w:szCs w:val="32"/>
          <w:rtl/>
        </w:rPr>
        <w:t>.</w:t>
      </w:r>
    </w:p>
    <w:p w:rsidR="004863BF" w:rsidRPr="00DB0049" w:rsidRDefault="004863BF"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(يَا أَيُّهَا الَّذِينَ آمَنُواْ اتَّقُواْ اللّهَ حَقَّ تُقَاتِهِ وَلاَ تَمُوتُنَّ إِلاَّ وَأَنتُم مُّسْلِمُون).</w:t>
      </w:r>
    </w:p>
    <w:p w:rsidR="00497477" w:rsidRPr="00DB0049" w:rsidRDefault="00497477"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97477" w:rsidRPr="00DB0049" w:rsidRDefault="00497477" w:rsidP="004863BF">
      <w:pPr>
        <w:ind w:left="0" w:firstLine="0"/>
        <w:rPr>
          <w:rFonts w:ascii="Traditional Arabic" w:hAnsi="Traditional Arabic" w:cs="Traditional Arabic"/>
          <w:sz w:val="32"/>
          <w:szCs w:val="32"/>
        </w:rPr>
      </w:pPr>
      <w:r w:rsidRPr="00DB0049">
        <w:rPr>
          <w:rFonts w:ascii="Traditional Arabic" w:hAnsi="Traditional Arabic" w:cs="Traditional Arabic"/>
          <w:sz w:val="32"/>
          <w:szCs w:val="32"/>
          <w:rtl/>
        </w:rPr>
        <w:t xml:space="preserve">(يَا أَيُّهَا الَّذِينَ آمَنُوا اتَّقُوا اللَّهَ وَقُولُوا قَوْلاً سَدِيداً </w:t>
      </w:r>
      <w:r w:rsidR="00EF5CC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يُصْلِحْ لَكُمْ أَعْمَالَكُمْ وَيَغْفِرْ لَكُمْ ذُنُوبَكُمْ وَمَن يُطِعْ اللَّهَ وَرَسُولَهُ فَقَدْ فَازَ فَوْزاً عَظِيما).</w:t>
      </w:r>
    </w:p>
    <w:p w:rsidR="004863BF" w:rsidRPr="00DB0049" w:rsidRDefault="00BF73A7"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أما بعد، </w:t>
      </w:r>
      <w:r w:rsidR="00A8150C" w:rsidRPr="00DB0049">
        <w:rPr>
          <w:rFonts w:ascii="Traditional Arabic" w:hAnsi="Traditional Arabic" w:cs="Traditional Arabic"/>
          <w:sz w:val="32"/>
          <w:szCs w:val="32"/>
          <w:rtl/>
        </w:rPr>
        <w:t>أيها المسلمون</w:t>
      </w:r>
      <w:r w:rsidRPr="00DB0049">
        <w:rPr>
          <w:rFonts w:ascii="Traditional Arabic" w:hAnsi="Traditional Arabic" w:cs="Traditional Arabic"/>
          <w:sz w:val="32"/>
          <w:szCs w:val="32"/>
          <w:rtl/>
        </w:rPr>
        <w:t>،</w:t>
      </w:r>
      <w:r w:rsidR="00A8150C" w:rsidRPr="00DB0049">
        <w:rPr>
          <w:rFonts w:ascii="Traditional Arabic" w:hAnsi="Traditional Arabic" w:cs="Traditional Arabic"/>
          <w:sz w:val="32"/>
          <w:szCs w:val="32"/>
          <w:rtl/>
        </w:rPr>
        <w:t xml:space="preserve"> اتقوا الله تعالى وراقبوه، </w:t>
      </w:r>
      <w:proofErr w:type="spellStart"/>
      <w:r w:rsidR="006D1116">
        <w:rPr>
          <w:rFonts w:ascii="Traditional Arabic" w:hAnsi="Traditional Arabic" w:cs="Traditional Arabic" w:hint="cs"/>
          <w:sz w:val="32"/>
          <w:szCs w:val="32"/>
          <w:rtl/>
        </w:rPr>
        <w:t>وأطيعوه</w:t>
      </w:r>
      <w:proofErr w:type="spellEnd"/>
      <w:r w:rsidR="006D1116">
        <w:rPr>
          <w:rFonts w:ascii="Traditional Arabic" w:hAnsi="Traditional Arabic" w:cs="Traditional Arabic" w:hint="cs"/>
          <w:sz w:val="32"/>
          <w:szCs w:val="32"/>
          <w:rtl/>
        </w:rPr>
        <w:t xml:space="preserve"> ولا تعصوه، </w:t>
      </w:r>
      <w:r w:rsidR="00A8150C" w:rsidRPr="00DB0049">
        <w:rPr>
          <w:rFonts w:ascii="Traditional Arabic" w:hAnsi="Traditional Arabic" w:cs="Traditional Arabic"/>
          <w:sz w:val="32"/>
          <w:szCs w:val="32"/>
          <w:rtl/>
        </w:rPr>
        <w:t xml:space="preserve">واعلموا أن من </w:t>
      </w:r>
      <w:r w:rsidR="004863BF" w:rsidRPr="00DB0049">
        <w:rPr>
          <w:rFonts w:ascii="Traditional Arabic" w:hAnsi="Traditional Arabic" w:cs="Traditional Arabic" w:hint="cs"/>
          <w:sz w:val="32"/>
          <w:szCs w:val="32"/>
          <w:rtl/>
        </w:rPr>
        <w:t>دلائل ربوبية الله على خلقه أن</w:t>
      </w:r>
      <w:r w:rsidR="002962B6" w:rsidRPr="00DB0049">
        <w:rPr>
          <w:rFonts w:ascii="Traditional Arabic" w:hAnsi="Traditional Arabic" w:cs="Traditional Arabic" w:hint="cs"/>
          <w:sz w:val="32"/>
          <w:szCs w:val="32"/>
          <w:rtl/>
        </w:rPr>
        <w:t>ه</w:t>
      </w:r>
      <w:r w:rsidR="004863BF" w:rsidRPr="00DB0049">
        <w:rPr>
          <w:rFonts w:ascii="Traditional Arabic" w:hAnsi="Traditional Arabic" w:cs="Traditional Arabic" w:hint="cs"/>
          <w:sz w:val="32"/>
          <w:szCs w:val="32"/>
          <w:rtl/>
        </w:rPr>
        <w:t xml:space="preserve"> اختار أزمنة </w:t>
      </w:r>
      <w:r w:rsidR="00D5228F" w:rsidRPr="00DB0049">
        <w:rPr>
          <w:rFonts w:ascii="Traditional Arabic" w:hAnsi="Traditional Arabic" w:cs="Traditional Arabic" w:hint="cs"/>
          <w:sz w:val="32"/>
          <w:szCs w:val="32"/>
          <w:rtl/>
        </w:rPr>
        <w:t>فعظمها على غيرها</w:t>
      </w:r>
      <w:r w:rsidR="004863BF" w:rsidRPr="00DB0049">
        <w:rPr>
          <w:rFonts w:ascii="Traditional Arabic" w:hAnsi="Traditional Arabic" w:cs="Traditional Arabic" w:hint="cs"/>
          <w:sz w:val="32"/>
          <w:szCs w:val="32"/>
          <w:rtl/>
        </w:rPr>
        <w:t xml:space="preserve">، ومن ذلك </w:t>
      </w:r>
      <w:r w:rsidR="004863BF" w:rsidRPr="00DB0049">
        <w:rPr>
          <w:rFonts w:ascii="Traditional Arabic" w:hAnsi="Traditional Arabic" w:cs="Traditional Arabic"/>
          <w:color w:val="303030"/>
          <w:sz w:val="32"/>
          <w:szCs w:val="32"/>
          <w:rtl/>
        </w:rPr>
        <w:t>شهر</w:t>
      </w:r>
      <w:r w:rsidR="006D1116">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الله المحرّم</w:t>
      </w:r>
      <w:r w:rsidR="004863BF" w:rsidRPr="00DB0049">
        <w:rPr>
          <w:rFonts w:ascii="Traditional Arabic" w:hAnsi="Traditional Arabic" w:cs="Traditional Arabic" w:hint="cs"/>
          <w:color w:val="303030"/>
          <w:sz w:val="32"/>
          <w:szCs w:val="32"/>
          <w:rtl/>
        </w:rPr>
        <w:t xml:space="preserve">، فهو </w:t>
      </w:r>
      <w:r w:rsidR="004863BF" w:rsidRPr="00DB0049">
        <w:rPr>
          <w:rFonts w:ascii="Traditional Arabic" w:hAnsi="Traditional Arabic" w:cs="Traditional Arabic"/>
          <w:color w:val="303030"/>
          <w:sz w:val="32"/>
          <w:szCs w:val="32"/>
          <w:rtl/>
        </w:rPr>
        <w:t>شهر عظيم مبارك</w:t>
      </w:r>
      <w:r w:rsidR="004863BF"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وهو أول شهور السنّة الهجرية</w:t>
      </w:r>
      <w:r w:rsidR="004863BF"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وأحد الأشهر الحُرُم التي قال الله فيه</w:t>
      </w:r>
      <w:r w:rsidR="004863BF" w:rsidRPr="00DB0049">
        <w:rPr>
          <w:rFonts w:ascii="Traditional Arabic" w:hAnsi="Traditional Arabic" w:cs="Traditional Arabic" w:hint="cs"/>
          <w:color w:val="303030"/>
          <w:sz w:val="32"/>
          <w:szCs w:val="32"/>
          <w:rtl/>
        </w:rPr>
        <w:t>ا (</w:t>
      </w:r>
      <w:r w:rsidR="004863BF" w:rsidRPr="00DB0049">
        <w:rPr>
          <w:rFonts w:ascii="Traditional Arabic" w:hAnsi="Traditional Arabic" w:cs="Traditional Arabic"/>
          <w:color w:val="303030"/>
          <w:sz w:val="32"/>
          <w:szCs w:val="32"/>
          <w:rtl/>
        </w:rPr>
        <w:t xml:space="preserve">إِنَّ عِدَّةَ الشُّهُورِ </w:t>
      </w:r>
      <w:r w:rsidR="004863BF" w:rsidRPr="00DB0049">
        <w:rPr>
          <w:rFonts w:ascii="Traditional Arabic" w:hAnsi="Traditional Arabic" w:cs="Traditional Arabic"/>
          <w:sz w:val="32"/>
          <w:szCs w:val="32"/>
          <w:rtl/>
        </w:rPr>
        <w:t>عِنْدَ</w:t>
      </w:r>
      <w:r w:rsidR="004863BF" w:rsidRPr="00DB0049">
        <w:rPr>
          <w:rFonts w:ascii="Traditional Arabic" w:hAnsi="Traditional Arabic" w:cs="Traditional Arabic"/>
          <w:color w:val="303030"/>
          <w:sz w:val="32"/>
          <w:szCs w:val="32"/>
          <w:rtl/>
        </w:rPr>
        <w:t xml:space="preserve"> اللَّهِ اثْنَا عَشَرَ شَهْرًا فِي كِتَابِ اللَّهِ يَوْمَ خَلَقَ السَّمَوَاتِ وَالْأَرْضَ مِنْهَا </w:t>
      </w:r>
      <w:r w:rsidR="004863BF" w:rsidRPr="00DB0049">
        <w:rPr>
          <w:rFonts w:ascii="Traditional Arabic" w:hAnsi="Traditional Arabic" w:cs="Traditional Arabic"/>
          <w:b/>
          <w:bCs/>
          <w:color w:val="303030"/>
          <w:sz w:val="32"/>
          <w:szCs w:val="32"/>
          <w:rtl/>
        </w:rPr>
        <w:t>أَرْبَعَةٌ حُرُمٌ</w:t>
      </w:r>
      <w:r w:rsidR="004863BF" w:rsidRPr="00DB0049">
        <w:rPr>
          <w:rFonts w:ascii="Traditional Arabic" w:hAnsi="Traditional Arabic" w:cs="Traditional Arabic"/>
          <w:color w:val="303030"/>
          <w:sz w:val="32"/>
          <w:szCs w:val="32"/>
          <w:rtl/>
        </w:rPr>
        <w:t xml:space="preserve"> ذَلِكَ الدِّينُ الْقَيِّمُ </w:t>
      </w:r>
      <w:r w:rsidR="004863BF" w:rsidRPr="00DB0049">
        <w:rPr>
          <w:rFonts w:ascii="Traditional Arabic" w:hAnsi="Traditional Arabic" w:cs="Traditional Arabic"/>
          <w:b/>
          <w:bCs/>
          <w:color w:val="303030"/>
          <w:sz w:val="32"/>
          <w:szCs w:val="32"/>
          <w:rtl/>
        </w:rPr>
        <w:t>فَلَا ت</w:t>
      </w:r>
      <w:r w:rsidR="00EF5CC9" w:rsidRPr="00DB0049">
        <w:rPr>
          <w:rFonts w:ascii="Traditional Arabic" w:hAnsi="Traditional Arabic" w:cs="Traditional Arabic"/>
          <w:b/>
          <w:bCs/>
          <w:color w:val="303030"/>
          <w:sz w:val="32"/>
          <w:szCs w:val="32"/>
          <w:rtl/>
        </w:rPr>
        <w:t>َظْلِمُوا فِيهِنَّ أَنْفُسَكُمْ</w:t>
      </w:r>
      <w:r w:rsidR="00EF5CC9" w:rsidRPr="00DB0049">
        <w:rPr>
          <w:rFonts w:ascii="Traditional Arabic" w:hAnsi="Traditional Arabic" w:cs="Traditional Arabic" w:hint="cs"/>
          <w:color w:val="303030"/>
          <w:sz w:val="32"/>
          <w:szCs w:val="32"/>
          <w:rtl/>
        </w:rPr>
        <w:t>).</w:t>
      </w:r>
    </w:p>
    <w:p w:rsidR="004863BF" w:rsidRPr="00DB0049" w:rsidRDefault="002962B6"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ف</w:t>
      </w:r>
      <w:r w:rsidR="00EF5CC9" w:rsidRPr="00DB0049">
        <w:rPr>
          <w:rFonts w:ascii="Traditional Arabic" w:hAnsi="Traditional Arabic" w:cs="Traditional Arabic"/>
          <w:color w:val="303030"/>
          <w:sz w:val="32"/>
          <w:szCs w:val="32"/>
          <w:rtl/>
        </w:rPr>
        <w:t>قوله تعالى (فلا تظلموا فيهن أنفسكم)</w:t>
      </w:r>
      <w:r w:rsidR="00EF5CC9" w:rsidRPr="00DB0049">
        <w:rPr>
          <w:rFonts w:ascii="Traditional Arabic" w:hAnsi="Traditional Arabic" w:cs="Traditional Arabic" w:hint="cs"/>
          <w:color w:val="303030"/>
          <w:sz w:val="32"/>
          <w:szCs w:val="32"/>
          <w:rtl/>
        </w:rPr>
        <w:t xml:space="preserve">: </w:t>
      </w:r>
      <w:r w:rsidR="004863BF" w:rsidRPr="00DB0049">
        <w:rPr>
          <w:rFonts w:ascii="Traditional Arabic" w:hAnsi="Traditional Arabic" w:cs="Traditional Arabic"/>
          <w:color w:val="303030"/>
          <w:sz w:val="32"/>
          <w:szCs w:val="32"/>
          <w:rtl/>
        </w:rPr>
        <w:t xml:space="preserve">أي في هذه الأشهر المحرمة لأنها </w:t>
      </w:r>
      <w:proofErr w:type="spellStart"/>
      <w:r w:rsidR="004863BF" w:rsidRPr="00DB0049">
        <w:rPr>
          <w:rFonts w:ascii="Traditional Arabic" w:hAnsi="Traditional Arabic" w:cs="Traditional Arabic"/>
          <w:color w:val="303030"/>
          <w:sz w:val="32"/>
          <w:szCs w:val="32"/>
          <w:rtl/>
        </w:rPr>
        <w:t>آكد</w:t>
      </w:r>
      <w:proofErr w:type="spellEnd"/>
      <w:r w:rsidR="004863BF" w:rsidRPr="00DB0049">
        <w:rPr>
          <w:rFonts w:ascii="Traditional Arabic" w:hAnsi="Traditional Arabic" w:cs="Traditional Arabic"/>
          <w:color w:val="303030"/>
          <w:sz w:val="32"/>
          <w:szCs w:val="32"/>
          <w:rtl/>
        </w:rPr>
        <w:t xml:space="preserve"> وأبلغ في الإثم من </w:t>
      </w:r>
      <w:proofErr w:type="gramStart"/>
      <w:r w:rsidR="004863BF" w:rsidRPr="00DB0049">
        <w:rPr>
          <w:rFonts w:ascii="Traditional Arabic" w:hAnsi="Traditional Arabic" w:cs="Traditional Arabic"/>
          <w:color w:val="303030"/>
          <w:sz w:val="32"/>
          <w:szCs w:val="32"/>
          <w:rtl/>
        </w:rPr>
        <w:t>غيرها</w:t>
      </w:r>
      <w:r w:rsidR="004863BF" w:rsidRPr="00DB0049">
        <w:rPr>
          <w:rFonts w:ascii="Traditional Arabic" w:hAnsi="Traditional Arabic" w:cs="Traditional Arabic"/>
          <w:color w:val="303030"/>
          <w:sz w:val="32"/>
          <w:szCs w:val="32"/>
        </w:rPr>
        <w:t xml:space="preserve"> .</w:t>
      </w:r>
      <w:proofErr w:type="gramEnd"/>
    </w:p>
    <w:p w:rsidR="00EF5CC9" w:rsidRPr="00DB0049" w:rsidRDefault="002962B6"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hint="cs"/>
          <w:color w:val="303030"/>
          <w:sz w:val="32"/>
          <w:szCs w:val="32"/>
          <w:rtl/>
        </w:rPr>
        <w:t>قال</w:t>
      </w:r>
      <w:r w:rsidR="004863BF" w:rsidRPr="00DB0049">
        <w:rPr>
          <w:rFonts w:ascii="Traditional Arabic" w:hAnsi="Traditional Arabic" w:cs="Traditional Arabic"/>
          <w:color w:val="303030"/>
          <w:sz w:val="32"/>
          <w:szCs w:val="32"/>
          <w:rtl/>
        </w:rPr>
        <w:t xml:space="preserve"> ابن </w:t>
      </w:r>
      <w:r w:rsidR="004863BF" w:rsidRPr="00DB0049">
        <w:rPr>
          <w:rFonts w:ascii="Traditional Arabic" w:hAnsi="Traditional Arabic" w:cs="Traditional Arabic"/>
          <w:sz w:val="32"/>
          <w:szCs w:val="32"/>
          <w:rtl/>
        </w:rPr>
        <w:t>عباس</w:t>
      </w:r>
      <w:r w:rsidR="00EF5CC9"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hint="cs"/>
          <w:color w:val="303030"/>
          <w:sz w:val="32"/>
          <w:szCs w:val="32"/>
          <w:rtl/>
        </w:rPr>
        <w:t xml:space="preserve">رضي الله عنهما </w:t>
      </w:r>
      <w:r w:rsidR="00EF5CC9" w:rsidRPr="00DB0049">
        <w:rPr>
          <w:rFonts w:ascii="Traditional Arabic" w:hAnsi="Traditional Arabic" w:cs="Traditional Arabic"/>
          <w:color w:val="303030"/>
          <w:sz w:val="32"/>
          <w:szCs w:val="32"/>
          <w:rtl/>
        </w:rPr>
        <w:t>في قوله تعالى (فلا تظلموا فيهن أنفسكم</w:t>
      </w:r>
      <w:r w:rsidR="004863BF" w:rsidRPr="00DB0049">
        <w:rPr>
          <w:rFonts w:ascii="Traditional Arabic" w:hAnsi="Traditional Arabic" w:cs="Traditional Arabic"/>
          <w:color w:val="303030"/>
          <w:sz w:val="32"/>
          <w:szCs w:val="32"/>
          <w:rtl/>
        </w:rPr>
        <w:t>)</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في كلهن</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ثم اختص من ذلك أربعة أشهر</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فجعلهن حراما</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وعظّم حرمات</w:t>
      </w:r>
      <w:r w:rsidR="006D1116">
        <w:rPr>
          <w:rFonts w:ascii="Traditional Arabic" w:hAnsi="Traditional Arabic" w:cs="Traditional Arabic" w:hint="cs"/>
          <w:color w:val="303030"/>
          <w:sz w:val="32"/>
          <w:szCs w:val="32"/>
          <w:rtl/>
        </w:rPr>
        <w:t>ِـ</w:t>
      </w:r>
      <w:r w:rsidR="004863BF" w:rsidRPr="00DB0049">
        <w:rPr>
          <w:rFonts w:ascii="Traditional Arabic" w:hAnsi="Traditional Arabic" w:cs="Traditional Arabic"/>
          <w:color w:val="303030"/>
          <w:sz w:val="32"/>
          <w:szCs w:val="32"/>
          <w:rtl/>
        </w:rPr>
        <w:t>هن</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وجعل الذنب فيهن</w:t>
      </w:r>
      <w:r w:rsidR="00EF5CC9" w:rsidRPr="00DB0049">
        <w:rPr>
          <w:rFonts w:ascii="Traditional Arabic" w:hAnsi="Traditional Arabic" w:cs="Traditional Arabic"/>
          <w:color w:val="303030"/>
          <w:sz w:val="32"/>
          <w:szCs w:val="32"/>
          <w:rtl/>
        </w:rPr>
        <w:t xml:space="preserve"> أعظم</w:t>
      </w:r>
      <w:r w:rsidR="00EF5CC9" w:rsidRPr="00DB0049">
        <w:rPr>
          <w:rFonts w:ascii="Traditional Arabic" w:hAnsi="Traditional Arabic" w:cs="Traditional Arabic" w:hint="cs"/>
          <w:color w:val="303030"/>
          <w:sz w:val="32"/>
          <w:szCs w:val="32"/>
          <w:rtl/>
        </w:rPr>
        <w:t>،</w:t>
      </w:r>
      <w:r w:rsidR="00EF5CC9" w:rsidRPr="00DB0049">
        <w:rPr>
          <w:rFonts w:ascii="Traditional Arabic" w:hAnsi="Traditional Arabic" w:cs="Traditional Arabic"/>
          <w:color w:val="303030"/>
          <w:sz w:val="32"/>
          <w:szCs w:val="32"/>
          <w:rtl/>
        </w:rPr>
        <w:t xml:space="preserve"> والعمل الصالح والأجر أعظم</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hint="cs"/>
          <w:color w:val="303030"/>
          <w:sz w:val="32"/>
          <w:szCs w:val="32"/>
          <w:rtl/>
        </w:rPr>
        <w:t xml:space="preserve"> انتهى.</w:t>
      </w:r>
    </w:p>
    <w:p w:rsidR="002962B6" w:rsidRPr="00DB0049" w:rsidRDefault="004863BF"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color w:val="303030"/>
          <w:sz w:val="32"/>
          <w:szCs w:val="32"/>
          <w:rtl/>
        </w:rPr>
        <w:t xml:space="preserve">وقال قتادة في قوله </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فلا تظلمـوا فيهن أنفسكم</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إن الظّلم في الأشهر الحرم أعظم خطيئة وو</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زرا من الظلم فيما سواها</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وإن كان الظلم على كل حال عظيما</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ولكن الله يعظّم من أمره ما يشاء</w:t>
      </w:r>
      <w:r w:rsidR="002962B6" w:rsidRPr="00DB0049">
        <w:rPr>
          <w:rFonts w:ascii="Traditional Arabic" w:hAnsi="Traditional Arabic" w:cs="Traditional Arabic" w:hint="cs"/>
          <w:color w:val="303030"/>
          <w:sz w:val="32"/>
          <w:szCs w:val="32"/>
          <w:rtl/>
        </w:rPr>
        <w:t>.</w:t>
      </w:r>
    </w:p>
    <w:p w:rsidR="004863BF" w:rsidRPr="00DB0049" w:rsidRDefault="00EF5CC9" w:rsidP="006D1116">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color w:val="303030"/>
          <w:sz w:val="32"/>
          <w:szCs w:val="32"/>
          <w:rtl/>
        </w:rPr>
        <w:t>وقال: إن الله اصطفى صفايا من خلقه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اصطفى من الملائكة رسلا</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ومن الناس رسلا</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الكلام ذكر</w:t>
      </w:r>
      <w:r w:rsidR="00235642">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الأرض المساجد</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الشهور رمضان والأشهر الحرم</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الأيام يوم الجمعة</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الليالي ليلة القدر</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فعظ</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موا ما عظّم الله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فإنما تُعَظّم الأمور بما عظمها ا</w:t>
      </w:r>
      <w:r w:rsidRPr="00DB0049">
        <w:rPr>
          <w:rFonts w:ascii="Traditional Arabic" w:hAnsi="Traditional Arabic" w:cs="Traditional Arabic"/>
          <w:color w:val="303030"/>
          <w:sz w:val="32"/>
          <w:szCs w:val="32"/>
          <w:rtl/>
        </w:rPr>
        <w:t>لله به عند أهل الفهم وأهل العقل.</w:t>
      </w:r>
      <w:r w:rsidR="002962B6" w:rsidRPr="00DB0049">
        <w:rPr>
          <w:rFonts w:ascii="Traditional Arabic" w:hAnsi="Traditional Arabic" w:cs="Traditional Arabic" w:hint="cs"/>
          <w:color w:val="303030"/>
          <w:sz w:val="32"/>
          <w:szCs w:val="32"/>
          <w:rtl/>
        </w:rPr>
        <w:t xml:space="preserve"> انتهى </w:t>
      </w:r>
      <w:r w:rsidR="004863BF" w:rsidRPr="00DB0049">
        <w:rPr>
          <w:rFonts w:ascii="Traditional Arabic" w:hAnsi="Traditional Arabic" w:cs="Traditional Arabic"/>
          <w:color w:val="303030"/>
          <w:sz w:val="32"/>
          <w:szCs w:val="32"/>
          <w:rtl/>
        </w:rPr>
        <w:t>ملخ</w:t>
      </w:r>
      <w:r w:rsidRPr="00DB0049">
        <w:rPr>
          <w:rFonts w:ascii="Traditional Arabic" w:hAnsi="Traditional Arabic" w:cs="Traditional Arabic"/>
          <w:color w:val="303030"/>
          <w:sz w:val="32"/>
          <w:szCs w:val="32"/>
          <w:rtl/>
        </w:rPr>
        <w:t>ّصا من تفسير ابن كثير رحمه الله</w:t>
      </w:r>
      <w:r w:rsidRPr="00DB0049">
        <w:rPr>
          <w:rFonts w:ascii="Traditional Arabic" w:hAnsi="Traditional Arabic" w:cs="Traditional Arabic" w:hint="cs"/>
          <w:color w:val="303030"/>
          <w:sz w:val="32"/>
          <w:szCs w:val="32"/>
          <w:rtl/>
        </w:rPr>
        <w:t>.</w:t>
      </w:r>
    </w:p>
    <w:p w:rsidR="00D5228F" w:rsidRPr="00DB0049" w:rsidRDefault="00D5228F"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color w:val="303030"/>
          <w:sz w:val="32"/>
          <w:szCs w:val="32"/>
          <w:rtl/>
        </w:rPr>
        <w:t>وعَنْ أَبِي بَكْرَةَ رَضِيَ اللَّهُ عَنْهُ</w:t>
      </w:r>
      <w:r w:rsidR="003D408E"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عَنْ النَّبِيِّ صَ</w:t>
      </w:r>
      <w:r w:rsidR="00726E22" w:rsidRPr="00DB0049">
        <w:rPr>
          <w:rFonts w:ascii="Traditional Arabic" w:hAnsi="Traditional Arabic" w:cs="Traditional Arabic"/>
          <w:color w:val="303030"/>
          <w:sz w:val="32"/>
          <w:szCs w:val="32"/>
          <w:rtl/>
        </w:rPr>
        <w:t xml:space="preserve">لَّى اللَّهُ عَلَيْهِ </w:t>
      </w:r>
      <w:proofErr w:type="gramStart"/>
      <w:r w:rsidR="00726E22" w:rsidRPr="00DB0049">
        <w:rPr>
          <w:rFonts w:ascii="Traditional Arabic" w:hAnsi="Traditional Arabic" w:cs="Traditional Arabic"/>
          <w:color w:val="303030"/>
          <w:sz w:val="32"/>
          <w:szCs w:val="32"/>
          <w:rtl/>
        </w:rPr>
        <w:t>وَسَلَّمَ</w:t>
      </w:r>
      <w:r w:rsidRPr="00DB0049">
        <w:rPr>
          <w:rFonts w:ascii="Traditional Arabic" w:hAnsi="Traditional Arabic" w:cs="Traditional Arabic"/>
          <w:color w:val="303030"/>
          <w:sz w:val="32"/>
          <w:szCs w:val="32"/>
          <w:rtl/>
        </w:rPr>
        <w:t>: ..</w:t>
      </w:r>
      <w:proofErr w:type="gramEnd"/>
      <w:r w:rsidRPr="00DB0049">
        <w:rPr>
          <w:rFonts w:ascii="Traditional Arabic" w:hAnsi="Traditional Arabic" w:cs="Traditional Arabic"/>
          <w:color w:val="303030"/>
          <w:sz w:val="32"/>
          <w:szCs w:val="32"/>
          <w:rtl/>
        </w:rPr>
        <w:t xml:space="preserve"> السَّنَةُ اثْنَا عَشَرَ شَهْرًا</w:t>
      </w:r>
      <w:r w:rsidR="00726E22"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مِنْهَا أَرْبَعَةٌ حُرُمٌ</w:t>
      </w:r>
      <w:r w:rsidR="006D1116">
        <w:rPr>
          <w:rFonts w:ascii="Traditional Arabic" w:hAnsi="Traditional Arabic" w:cs="Traditional Arabic" w:hint="cs"/>
          <w:color w:val="303030"/>
          <w:sz w:val="32"/>
          <w:szCs w:val="32"/>
          <w:rtl/>
        </w:rPr>
        <w:t>؛</w:t>
      </w:r>
      <w:r w:rsidR="00462C14">
        <w:rPr>
          <w:rFonts w:ascii="Traditional Arabic" w:hAnsi="Traditional Arabic" w:cs="Traditional Arabic"/>
          <w:color w:val="303030"/>
          <w:sz w:val="32"/>
          <w:szCs w:val="32"/>
          <w:rtl/>
        </w:rPr>
        <w:t xml:space="preserve"> ثَلَاث</w:t>
      </w:r>
      <w:r w:rsidR="00462C14">
        <w:rPr>
          <w:rFonts w:ascii="Traditional Arabic" w:hAnsi="Traditional Arabic" w:cs="Traditional Arabic" w:hint="cs"/>
          <w:color w:val="303030"/>
          <w:sz w:val="32"/>
          <w:szCs w:val="32"/>
          <w:rtl/>
        </w:rPr>
        <w:t>ةٌ</w:t>
      </w:r>
      <w:r w:rsidRPr="00DB0049">
        <w:rPr>
          <w:rFonts w:ascii="Traditional Arabic" w:hAnsi="Traditional Arabic" w:cs="Traditional Arabic"/>
          <w:color w:val="303030"/>
          <w:sz w:val="32"/>
          <w:szCs w:val="32"/>
          <w:rtl/>
        </w:rPr>
        <w:t xml:space="preserve"> مُتَوَالِيَاتٌ</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ذُو الْقَعْدَةِ وَذُو الْحِجَّةِ وَالْمُحَرَّمُ، </w:t>
      </w:r>
      <w:r w:rsidRPr="00DB0049">
        <w:rPr>
          <w:rFonts w:ascii="Traditional Arabic" w:hAnsi="Traditional Arabic" w:cs="Traditional Arabic"/>
          <w:b/>
          <w:bCs/>
          <w:color w:val="303030"/>
          <w:sz w:val="32"/>
          <w:szCs w:val="32"/>
          <w:rtl/>
        </w:rPr>
        <w:t>وَرَجَبُ مُضَرَ</w:t>
      </w:r>
      <w:r w:rsidRPr="00DB0049">
        <w:rPr>
          <w:rFonts w:ascii="Traditional Arabic" w:hAnsi="Traditional Arabic" w:cs="Traditional Arabic"/>
          <w:color w:val="303030"/>
          <w:sz w:val="32"/>
          <w:szCs w:val="32"/>
          <w:rtl/>
        </w:rPr>
        <w:t xml:space="preserve"> الَّذِي بَيْنَ جُمَادَى وَشَعْبَانَ.</w:t>
      </w:r>
      <w:r w:rsidRPr="00DB0049">
        <w:rPr>
          <w:rStyle w:val="a5"/>
          <w:rFonts w:ascii="Traditional Arabic" w:hAnsi="Traditional Arabic" w:cs="Traditional Arabic"/>
          <w:color w:val="303030"/>
          <w:sz w:val="32"/>
          <w:szCs w:val="32"/>
          <w:rtl/>
        </w:rPr>
        <w:footnoteReference w:id="1"/>
      </w:r>
    </w:p>
    <w:p w:rsidR="00623713" w:rsidRPr="00DB0049" w:rsidRDefault="00623713"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س</w:t>
      </w:r>
      <w:r w:rsidR="00726E22" w:rsidRPr="00DB0049">
        <w:rPr>
          <w:rFonts w:ascii="Traditional Arabic" w:hAnsi="Traditional Arabic" w:cs="Traditional Arabic" w:hint="cs"/>
          <w:color w:val="303030"/>
          <w:sz w:val="32"/>
          <w:szCs w:val="32"/>
          <w:rtl/>
        </w:rPr>
        <w:t>ُـ</w:t>
      </w:r>
      <w:r w:rsidRPr="00DB0049">
        <w:rPr>
          <w:rFonts w:ascii="Traditional Arabic" w:hAnsi="Traditional Arabic" w:cs="Traditional Arabic"/>
          <w:color w:val="303030"/>
          <w:sz w:val="32"/>
          <w:szCs w:val="32"/>
          <w:rtl/>
        </w:rPr>
        <w:t>م</w:t>
      </w:r>
      <w:r w:rsidR="00726E22"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ي </w:t>
      </w:r>
      <w:r w:rsidRPr="00DB0049">
        <w:rPr>
          <w:rFonts w:ascii="Traditional Arabic" w:hAnsi="Traditional Arabic" w:cs="Traditional Arabic" w:hint="cs"/>
          <w:b/>
          <w:bCs/>
          <w:color w:val="303030"/>
          <w:sz w:val="32"/>
          <w:szCs w:val="32"/>
          <w:rtl/>
        </w:rPr>
        <w:t xml:space="preserve">شهر </w:t>
      </w:r>
      <w:r w:rsidRPr="00DB0049">
        <w:rPr>
          <w:rFonts w:ascii="Traditional Arabic" w:hAnsi="Traditional Arabic" w:cs="Traditional Arabic"/>
          <w:b/>
          <w:bCs/>
          <w:color w:val="303030"/>
          <w:sz w:val="32"/>
          <w:szCs w:val="32"/>
          <w:rtl/>
        </w:rPr>
        <w:t>المحرم</w:t>
      </w:r>
      <w:r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sz w:val="32"/>
          <w:szCs w:val="32"/>
          <w:rtl/>
        </w:rPr>
        <w:t>بذلك</w:t>
      </w:r>
      <w:r w:rsidRPr="00DB0049">
        <w:rPr>
          <w:rFonts w:ascii="Traditional Arabic" w:hAnsi="Traditional Arabic" w:cs="Traditional Arabic"/>
          <w:color w:val="303030"/>
          <w:sz w:val="32"/>
          <w:szCs w:val="32"/>
          <w:rtl/>
        </w:rPr>
        <w:t xml:space="preserve"> لكونه شهرا محرما</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تأكيدا لتحريمه</w:t>
      </w:r>
      <w:r w:rsidRPr="00DB0049">
        <w:rPr>
          <w:rFonts w:ascii="Traditional Arabic" w:hAnsi="Traditional Arabic" w:cs="Traditional Arabic" w:hint="cs"/>
          <w:color w:val="303030"/>
          <w:sz w:val="32"/>
          <w:szCs w:val="32"/>
          <w:rtl/>
        </w:rPr>
        <w:t xml:space="preserve"> وتعظيمه.</w:t>
      </w:r>
    </w:p>
    <w:p w:rsidR="00D5228F" w:rsidRPr="00DB0049" w:rsidRDefault="00726E22"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س</w:t>
      </w:r>
      <w:r w:rsidRPr="00DB0049">
        <w:rPr>
          <w:rFonts w:ascii="Traditional Arabic" w:hAnsi="Traditional Arabic" w:cs="Traditional Arabic" w:hint="cs"/>
          <w:color w:val="303030"/>
          <w:sz w:val="32"/>
          <w:szCs w:val="32"/>
          <w:rtl/>
        </w:rPr>
        <w:t>ُـ</w:t>
      </w:r>
      <w:r w:rsidRPr="00DB0049">
        <w:rPr>
          <w:rFonts w:ascii="Traditional Arabic" w:hAnsi="Traditional Arabic" w:cs="Traditional Arabic"/>
          <w:color w:val="303030"/>
          <w:sz w:val="32"/>
          <w:szCs w:val="32"/>
          <w:rtl/>
        </w:rPr>
        <w:t>م</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ي </w:t>
      </w:r>
      <w:r w:rsidR="00D5228F" w:rsidRPr="00DB0049">
        <w:rPr>
          <w:rFonts w:ascii="Traditional Arabic" w:hAnsi="Traditional Arabic" w:cs="Traditional Arabic"/>
          <w:b/>
          <w:bCs/>
          <w:color w:val="303030"/>
          <w:sz w:val="32"/>
          <w:szCs w:val="32"/>
          <w:rtl/>
        </w:rPr>
        <w:t>رجب</w:t>
      </w:r>
      <w:r w:rsidR="006D1116">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 xml:space="preserve"> م</w:t>
      </w:r>
      <w:r w:rsidR="00623713" w:rsidRPr="00DB0049">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ض</w:t>
      </w:r>
      <w:r w:rsidR="00623713" w:rsidRPr="00DB0049">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ر</w:t>
      </w:r>
      <w:r w:rsidR="00D5228F" w:rsidRPr="00DB0049">
        <w:rPr>
          <w:rFonts w:ascii="Traditional Arabic" w:hAnsi="Traditional Arabic" w:cs="Traditional Arabic"/>
          <w:color w:val="303030"/>
          <w:sz w:val="32"/>
          <w:szCs w:val="32"/>
          <w:rtl/>
        </w:rPr>
        <w:t xml:space="preserve"> </w:t>
      </w:r>
      <w:r w:rsidR="004F298C" w:rsidRPr="00DB0049">
        <w:rPr>
          <w:rFonts w:ascii="Traditional Arabic" w:hAnsi="Traditional Arabic" w:cs="Traditional Arabic" w:hint="cs"/>
          <w:color w:val="303030"/>
          <w:sz w:val="32"/>
          <w:szCs w:val="32"/>
          <w:rtl/>
        </w:rPr>
        <w:t xml:space="preserve">بذلك </w:t>
      </w:r>
      <w:r w:rsidR="00D5228F" w:rsidRPr="00DB0049">
        <w:rPr>
          <w:rFonts w:ascii="Traditional Arabic" w:hAnsi="Traditional Arabic" w:cs="Traditional Arabic"/>
          <w:color w:val="303030"/>
          <w:sz w:val="32"/>
          <w:szCs w:val="32"/>
          <w:rtl/>
        </w:rPr>
        <w:t xml:space="preserve">لأن </w:t>
      </w:r>
      <w:r w:rsidR="00D5228F" w:rsidRPr="00DB0049">
        <w:rPr>
          <w:rFonts w:ascii="Traditional Arabic" w:hAnsi="Traditional Arabic" w:cs="Traditional Arabic" w:hint="cs"/>
          <w:color w:val="303030"/>
          <w:sz w:val="32"/>
          <w:szCs w:val="32"/>
          <w:rtl/>
        </w:rPr>
        <w:t xml:space="preserve">قبيلة </w:t>
      </w:r>
      <w:r w:rsidR="00D5228F" w:rsidRPr="00DB0049">
        <w:rPr>
          <w:rFonts w:ascii="Traditional Arabic" w:hAnsi="Traditional Arabic" w:cs="Traditional Arabic"/>
          <w:color w:val="303030"/>
          <w:sz w:val="32"/>
          <w:szCs w:val="32"/>
          <w:rtl/>
        </w:rPr>
        <w:t>م</w:t>
      </w:r>
      <w:r w:rsidR="004F298C"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ض</w:t>
      </w:r>
      <w:r w:rsidR="004F298C"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ر كانت لا ت</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غ</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ي</w:t>
      </w:r>
      <w:r w:rsidR="006D1116">
        <w:rPr>
          <w:rFonts w:ascii="Traditional Arabic" w:hAnsi="Traditional Arabic" w:cs="Traditional Arabic" w:hint="cs"/>
          <w:color w:val="303030"/>
          <w:sz w:val="32"/>
          <w:szCs w:val="32"/>
          <w:rtl/>
        </w:rPr>
        <w:t>ِّـــ</w:t>
      </w:r>
      <w:r w:rsidR="00D5228F" w:rsidRPr="00DB0049">
        <w:rPr>
          <w:rFonts w:ascii="Traditional Arabic" w:hAnsi="Traditional Arabic" w:cs="Traditional Arabic"/>
          <w:color w:val="303030"/>
          <w:sz w:val="32"/>
          <w:szCs w:val="32"/>
          <w:rtl/>
        </w:rPr>
        <w:t>ره</w:t>
      </w:r>
      <w:r w:rsidR="00D5228F"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 xml:space="preserve"> بل ت</w:t>
      </w:r>
      <w:r w:rsidR="002962B6"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وقع</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ه في وقته</w:t>
      </w:r>
      <w:r w:rsidR="00D5228F"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 xml:space="preserve"> بخلاف باقي العرب الذين كانوا ي</w:t>
      </w:r>
      <w:r w:rsidR="00DB0049">
        <w:rPr>
          <w:rFonts w:ascii="Traditional Arabic" w:hAnsi="Traditional Arabic" w:cs="Traditional Arabic" w:hint="cs"/>
          <w:color w:val="303030"/>
          <w:sz w:val="32"/>
          <w:szCs w:val="32"/>
          <w:rtl/>
        </w:rPr>
        <w:t>ُـــ</w:t>
      </w:r>
      <w:r w:rsidR="00D5228F" w:rsidRPr="00DB0049">
        <w:rPr>
          <w:rFonts w:ascii="Traditional Arabic" w:hAnsi="Traditional Arabic" w:cs="Traditional Arabic"/>
          <w:color w:val="303030"/>
          <w:sz w:val="32"/>
          <w:szCs w:val="32"/>
          <w:rtl/>
        </w:rPr>
        <w:t>غ</w:t>
      </w:r>
      <w:r w:rsidR="00DB0049">
        <w:rPr>
          <w:rFonts w:ascii="Traditional Arabic" w:hAnsi="Traditional Arabic" w:cs="Traditional Arabic" w:hint="cs"/>
          <w:color w:val="303030"/>
          <w:sz w:val="32"/>
          <w:szCs w:val="32"/>
          <w:rtl/>
        </w:rPr>
        <w:t>ــــ</w:t>
      </w:r>
      <w:r w:rsidR="00D5228F" w:rsidRPr="00DB0049">
        <w:rPr>
          <w:rFonts w:ascii="Traditional Arabic" w:hAnsi="Traditional Arabic" w:cs="Traditional Arabic"/>
          <w:color w:val="303030"/>
          <w:sz w:val="32"/>
          <w:szCs w:val="32"/>
          <w:rtl/>
        </w:rPr>
        <w:t>يّ</w:t>
      </w:r>
      <w:r w:rsid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رون ويبدلون في الشهور بحسب حالة الحرب عندهم</w:t>
      </w:r>
      <w:r w:rsidR="00D5228F" w:rsidRPr="00DB0049">
        <w:rPr>
          <w:rFonts w:ascii="Traditional Arabic" w:hAnsi="Traditional Arabic" w:cs="Traditional Arabic" w:hint="cs"/>
          <w:color w:val="303030"/>
          <w:sz w:val="32"/>
          <w:szCs w:val="32"/>
          <w:rtl/>
        </w:rPr>
        <w:t>، وهو المعروف بالن</w:t>
      </w:r>
      <w:r w:rsidR="002962B6"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hint="cs"/>
          <w:color w:val="303030"/>
          <w:sz w:val="32"/>
          <w:szCs w:val="32"/>
          <w:rtl/>
        </w:rPr>
        <w:t>س</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hint="cs"/>
          <w:color w:val="303030"/>
          <w:sz w:val="32"/>
          <w:szCs w:val="32"/>
          <w:rtl/>
        </w:rPr>
        <w:t>يء.</w:t>
      </w:r>
    </w:p>
    <w:p w:rsidR="00D5228F" w:rsidRPr="00DB0049" w:rsidRDefault="00D5228F" w:rsidP="006D1116">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color w:val="303030"/>
          <w:sz w:val="32"/>
          <w:szCs w:val="32"/>
          <w:rtl/>
        </w:rPr>
        <w:t>فينبغي مراعاة حرمة هذه الأشهر لما خصها الله به من المنزلة</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hint="cs"/>
          <w:color w:val="303030"/>
          <w:sz w:val="32"/>
          <w:szCs w:val="32"/>
          <w:rtl/>
        </w:rPr>
        <w:t xml:space="preserve">ومن ذلك </w:t>
      </w:r>
      <w:r w:rsidR="00C340DA">
        <w:rPr>
          <w:rFonts w:ascii="Traditional Arabic" w:hAnsi="Traditional Arabic" w:cs="Traditional Arabic" w:hint="cs"/>
          <w:color w:val="303030"/>
          <w:sz w:val="32"/>
          <w:szCs w:val="32"/>
          <w:rtl/>
        </w:rPr>
        <w:t xml:space="preserve">تحريم </w:t>
      </w:r>
      <w:r w:rsidRPr="00DB0049">
        <w:rPr>
          <w:rFonts w:ascii="Traditional Arabic" w:hAnsi="Traditional Arabic" w:cs="Traditional Arabic" w:hint="cs"/>
          <w:color w:val="303030"/>
          <w:sz w:val="32"/>
          <w:szCs w:val="32"/>
          <w:rtl/>
        </w:rPr>
        <w:t xml:space="preserve">ابتداء القتال فيها، </w:t>
      </w:r>
      <w:r w:rsidR="006D1116">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 xml:space="preserve">الحذر من الوقوع في المعاصي والآثام </w:t>
      </w:r>
      <w:r w:rsidR="00217FEE">
        <w:rPr>
          <w:rFonts w:ascii="Traditional Arabic" w:hAnsi="Traditional Arabic" w:cs="Traditional Arabic" w:hint="cs"/>
          <w:color w:val="303030"/>
          <w:sz w:val="32"/>
          <w:szCs w:val="32"/>
          <w:rtl/>
        </w:rPr>
        <w:t>فيها.</w:t>
      </w:r>
    </w:p>
    <w:p w:rsidR="00462C14" w:rsidRPr="008769CD" w:rsidRDefault="00462C14" w:rsidP="008769CD">
      <w:pPr>
        <w:tabs>
          <w:tab w:val="left" w:pos="401"/>
        </w:tabs>
        <w:spacing w:before="0" w:after="0"/>
        <w:ind w:left="-24" w:firstLine="0"/>
        <w:rPr>
          <w:rFonts w:ascii="Traditional Arabic" w:hAnsi="Traditional Arabic" w:cs="Traditional Arabic"/>
          <w:color w:val="303030"/>
          <w:sz w:val="32"/>
          <w:szCs w:val="32"/>
        </w:rPr>
      </w:pPr>
      <w:bookmarkStart w:id="0" w:name="_GoBack"/>
      <w:bookmarkEnd w:id="0"/>
    </w:p>
    <w:p w:rsidR="004863BF" w:rsidRPr="00DB0049" w:rsidRDefault="00EF5CC9" w:rsidP="00DB0049">
      <w:pPr>
        <w:pStyle w:val="a6"/>
        <w:numPr>
          <w:ilvl w:val="0"/>
          <w:numId w:val="8"/>
        </w:numPr>
        <w:tabs>
          <w:tab w:val="left" w:pos="401"/>
        </w:tabs>
        <w:spacing w:before="0" w:after="0"/>
        <w:ind w:left="-24"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lastRenderedPageBreak/>
        <w:t xml:space="preserve">أيها المسلمون، وقد </w:t>
      </w:r>
      <w:r w:rsidR="00726E22" w:rsidRPr="00DB0049">
        <w:rPr>
          <w:rFonts w:ascii="Traditional Arabic" w:hAnsi="Traditional Arabic" w:cs="Traditional Arabic" w:hint="cs"/>
          <w:sz w:val="32"/>
          <w:szCs w:val="32"/>
          <w:rtl/>
        </w:rPr>
        <w:t>ثبت</w:t>
      </w:r>
      <w:r w:rsidRPr="00DB0049">
        <w:rPr>
          <w:rFonts w:ascii="Traditional Arabic" w:hAnsi="Traditional Arabic" w:cs="Traditional Arabic" w:hint="cs"/>
          <w:color w:val="303030"/>
          <w:sz w:val="32"/>
          <w:szCs w:val="32"/>
          <w:rtl/>
        </w:rPr>
        <w:t xml:space="preserve"> </w:t>
      </w:r>
      <w:r w:rsidR="004863BF" w:rsidRPr="00DB0049">
        <w:rPr>
          <w:rFonts w:ascii="Traditional Arabic" w:hAnsi="Traditional Arabic" w:cs="Traditional Arabic"/>
          <w:color w:val="303030"/>
          <w:sz w:val="32"/>
          <w:szCs w:val="32"/>
          <w:rtl/>
        </w:rPr>
        <w:t xml:space="preserve">فضل </w:t>
      </w:r>
      <w:r w:rsidR="004863BF" w:rsidRPr="00DB0049">
        <w:rPr>
          <w:rFonts w:ascii="Traditional Arabic" w:hAnsi="Traditional Arabic" w:cs="Traditional Arabic"/>
          <w:sz w:val="32"/>
          <w:szCs w:val="32"/>
          <w:rtl/>
        </w:rPr>
        <w:t>الإكثار</w:t>
      </w:r>
      <w:r w:rsidR="004863BF" w:rsidRPr="00DB0049">
        <w:rPr>
          <w:rFonts w:ascii="Traditional Arabic" w:hAnsi="Traditional Arabic" w:cs="Traditional Arabic"/>
          <w:color w:val="303030"/>
          <w:sz w:val="32"/>
          <w:szCs w:val="32"/>
          <w:rtl/>
        </w:rPr>
        <w:t xml:space="preserve"> من صيام النافلة في شهر محرّم</w:t>
      </w:r>
      <w:r w:rsidRPr="00DB0049">
        <w:rPr>
          <w:rFonts w:ascii="Traditional Arabic" w:hAnsi="Traditional Arabic" w:cs="Traditional Arabic" w:hint="cs"/>
          <w:color w:val="303030"/>
          <w:sz w:val="32"/>
          <w:szCs w:val="32"/>
          <w:rtl/>
        </w:rPr>
        <w:t>، ف</w:t>
      </w:r>
      <w:r w:rsidR="004863BF" w:rsidRPr="00DB0049">
        <w:rPr>
          <w:rFonts w:ascii="Traditional Arabic" w:hAnsi="Traditional Arabic" w:cs="Traditional Arabic"/>
          <w:color w:val="303030"/>
          <w:sz w:val="32"/>
          <w:szCs w:val="32"/>
          <w:rtl/>
        </w:rPr>
        <w:t xml:space="preserve">عَنْ </w:t>
      </w:r>
      <w:r w:rsidR="004863BF" w:rsidRPr="00DB0049">
        <w:rPr>
          <w:rFonts w:ascii="Traditional Arabic" w:hAnsi="Traditional Arabic" w:cs="Traditional Arabic"/>
          <w:sz w:val="32"/>
          <w:szCs w:val="32"/>
          <w:rtl/>
        </w:rPr>
        <w:t>أَبِي</w:t>
      </w:r>
      <w:r w:rsidR="004863BF" w:rsidRPr="00DB0049">
        <w:rPr>
          <w:rFonts w:ascii="Traditional Arabic" w:hAnsi="Traditional Arabic" w:cs="Traditional Arabic"/>
          <w:color w:val="303030"/>
          <w:sz w:val="32"/>
          <w:szCs w:val="32"/>
          <w:rtl/>
        </w:rPr>
        <w:t xml:space="preserve"> هُرَيْرَةَ رَضِيَ اللَّهُ عَنْهُ قَالَ</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قَالَ رَسُولُ اللَّهِ صَلَّى اللَّهُ عَلَيْهِ وَسَلَّمَ</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أَفْضَلُ الصِّيَامِ بَعْدَ رَمَضَ</w:t>
      </w:r>
      <w:r w:rsidRPr="00DB0049">
        <w:rPr>
          <w:rFonts w:ascii="Traditional Arabic" w:hAnsi="Traditional Arabic" w:cs="Traditional Arabic"/>
          <w:color w:val="303030"/>
          <w:sz w:val="32"/>
          <w:szCs w:val="32"/>
          <w:rtl/>
        </w:rPr>
        <w:t xml:space="preserve">انَ </w:t>
      </w:r>
      <w:r w:rsidRPr="00DB0049">
        <w:rPr>
          <w:rFonts w:ascii="Traditional Arabic" w:hAnsi="Traditional Arabic" w:cs="Traditional Arabic"/>
          <w:b/>
          <w:bCs/>
          <w:color w:val="303030"/>
          <w:sz w:val="32"/>
          <w:szCs w:val="32"/>
          <w:rtl/>
        </w:rPr>
        <w:t>شَهْرُ اللَّهِ الْمُحَرَّمُ</w:t>
      </w:r>
      <w:r w:rsidRPr="00DB0049">
        <w:rPr>
          <w:rFonts w:ascii="Traditional Arabic" w:hAnsi="Traditional Arabic" w:cs="Traditional Arabic"/>
          <w:color w:val="303030"/>
          <w:sz w:val="32"/>
          <w:szCs w:val="32"/>
          <w:rtl/>
        </w:rPr>
        <w:t>.</w:t>
      </w:r>
      <w:r w:rsidRPr="00DB0049">
        <w:rPr>
          <w:rStyle w:val="a5"/>
          <w:rFonts w:ascii="Traditional Arabic" w:hAnsi="Traditional Arabic" w:cs="Traditional Arabic"/>
          <w:color w:val="303030"/>
          <w:sz w:val="32"/>
          <w:szCs w:val="32"/>
          <w:rtl/>
        </w:rPr>
        <w:footnoteReference w:id="2"/>
      </w:r>
    </w:p>
    <w:p w:rsidR="004863BF" w:rsidRPr="00DB0049" w:rsidRDefault="00EF5CC9" w:rsidP="006D1116">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 xml:space="preserve">وفي </w:t>
      </w:r>
      <w:r w:rsidRPr="00DB0049">
        <w:rPr>
          <w:rFonts w:ascii="Traditional Arabic" w:hAnsi="Traditional Arabic" w:cs="Traditional Arabic"/>
          <w:color w:val="303030"/>
          <w:sz w:val="32"/>
          <w:szCs w:val="32"/>
          <w:rtl/>
        </w:rPr>
        <w:t xml:space="preserve">إضافة </w:t>
      </w:r>
      <w:r w:rsidRPr="00DB0049">
        <w:rPr>
          <w:rFonts w:ascii="Traditional Arabic" w:hAnsi="Traditional Arabic" w:cs="Traditional Arabic" w:hint="cs"/>
          <w:color w:val="303030"/>
          <w:sz w:val="32"/>
          <w:szCs w:val="32"/>
          <w:rtl/>
        </w:rPr>
        <w:t>شهر محرم</w:t>
      </w:r>
      <w:r w:rsidRPr="00DB0049">
        <w:rPr>
          <w:rFonts w:ascii="Traditional Arabic" w:hAnsi="Traditional Arabic" w:cs="Traditional Arabic"/>
          <w:color w:val="303030"/>
          <w:sz w:val="32"/>
          <w:szCs w:val="32"/>
          <w:rtl/>
        </w:rPr>
        <w:t xml:space="preserve"> إلى الله </w:t>
      </w:r>
      <w:r w:rsidRPr="00DB0049">
        <w:rPr>
          <w:rFonts w:ascii="Traditional Arabic" w:hAnsi="Traditional Arabic" w:cs="Traditional Arabic" w:hint="cs"/>
          <w:color w:val="303030"/>
          <w:sz w:val="32"/>
          <w:szCs w:val="32"/>
          <w:rtl/>
        </w:rPr>
        <w:t xml:space="preserve">في </w:t>
      </w:r>
      <w:r w:rsidRPr="00DB0049">
        <w:rPr>
          <w:rFonts w:ascii="Traditional Arabic" w:hAnsi="Traditional Arabic" w:cs="Traditional Arabic"/>
          <w:color w:val="303030"/>
          <w:sz w:val="32"/>
          <w:szCs w:val="32"/>
          <w:rtl/>
        </w:rPr>
        <w:t>قوله: (</w:t>
      </w:r>
      <w:r w:rsidRPr="00DB0049">
        <w:rPr>
          <w:rFonts w:ascii="Traditional Arabic" w:hAnsi="Traditional Arabic" w:cs="Traditional Arabic"/>
          <w:b/>
          <w:bCs/>
          <w:color w:val="303030"/>
          <w:sz w:val="32"/>
          <w:szCs w:val="32"/>
          <w:rtl/>
        </w:rPr>
        <w:t>شهر الله</w:t>
      </w:r>
      <w:r w:rsidRPr="00DB0049">
        <w:rPr>
          <w:rFonts w:ascii="Traditional Arabic" w:hAnsi="Traditional Arabic" w:cs="Traditional Arabic" w:hint="cs"/>
          <w:b/>
          <w:bCs/>
          <w:color w:val="303030"/>
          <w:sz w:val="32"/>
          <w:szCs w:val="32"/>
          <w:rtl/>
        </w:rPr>
        <w:t xml:space="preserve"> المحرم</w:t>
      </w:r>
      <w:r w:rsidR="004863BF" w:rsidRPr="00DB0049">
        <w:rPr>
          <w:rFonts w:ascii="Traditional Arabic" w:hAnsi="Traditional Arabic" w:cs="Traditional Arabic"/>
          <w:color w:val="303030"/>
          <w:sz w:val="32"/>
          <w:szCs w:val="32"/>
          <w:rtl/>
        </w:rPr>
        <w:t xml:space="preserve">) </w:t>
      </w:r>
      <w:r w:rsidR="006D1116">
        <w:rPr>
          <w:rFonts w:ascii="Traditional Arabic" w:hAnsi="Traditional Arabic" w:cs="Traditional Arabic" w:hint="cs"/>
          <w:color w:val="303030"/>
          <w:sz w:val="32"/>
          <w:szCs w:val="32"/>
          <w:rtl/>
        </w:rPr>
        <w:t>تنبيه</w:t>
      </w:r>
      <w:r w:rsidR="004F298C" w:rsidRPr="00DB0049">
        <w:rPr>
          <w:rFonts w:ascii="Traditional Arabic" w:hAnsi="Traditional Arabic" w:cs="Traditional Arabic" w:hint="cs"/>
          <w:color w:val="303030"/>
          <w:sz w:val="32"/>
          <w:szCs w:val="32"/>
          <w:rtl/>
        </w:rPr>
        <w:t xml:space="preserve"> </w:t>
      </w:r>
      <w:r w:rsidRPr="00DB0049">
        <w:rPr>
          <w:rFonts w:ascii="Traditional Arabic" w:hAnsi="Traditional Arabic" w:cs="Traditional Arabic" w:hint="cs"/>
          <w:color w:val="303030"/>
          <w:sz w:val="32"/>
          <w:szCs w:val="32"/>
          <w:rtl/>
        </w:rPr>
        <w:t>على تعظيمه.</w:t>
      </w:r>
    </w:p>
    <w:p w:rsidR="00726E22" w:rsidRPr="00DB0049" w:rsidRDefault="00726E22" w:rsidP="00217FEE">
      <w:pPr>
        <w:pStyle w:val="a6"/>
        <w:numPr>
          <w:ilvl w:val="0"/>
          <w:numId w:val="8"/>
        </w:numPr>
        <w:tabs>
          <w:tab w:val="left" w:pos="401"/>
        </w:tabs>
        <w:spacing w:before="0" w:after="0"/>
        <w:ind w:left="-24" w:firstLine="0"/>
        <w:rPr>
          <w:rFonts w:ascii="Traditional Arabic" w:hAnsi="Traditional Arabic" w:cs="Traditional Arabic"/>
          <w:sz w:val="32"/>
          <w:szCs w:val="32"/>
        </w:rPr>
      </w:pPr>
      <w:r w:rsidRPr="00DB0049">
        <w:rPr>
          <w:rFonts w:ascii="Traditional Arabic" w:hAnsi="Traditional Arabic" w:cs="Traditional Arabic" w:hint="cs"/>
          <w:sz w:val="32"/>
          <w:szCs w:val="32"/>
          <w:rtl/>
        </w:rPr>
        <w:t xml:space="preserve">معاشر </w:t>
      </w:r>
      <w:r w:rsidRPr="00DB0049">
        <w:rPr>
          <w:rFonts w:ascii="Traditional Arabic" w:hAnsi="Traditional Arabic" w:cs="Traditional Arabic" w:hint="cs"/>
          <w:color w:val="303030"/>
          <w:sz w:val="32"/>
          <w:szCs w:val="32"/>
          <w:rtl/>
        </w:rPr>
        <w:t>المؤمنين</w:t>
      </w:r>
      <w:r w:rsidRPr="00DB0049">
        <w:rPr>
          <w:rFonts w:ascii="Traditional Arabic" w:hAnsi="Traditional Arabic" w:cs="Traditional Arabic" w:hint="cs"/>
          <w:sz w:val="32"/>
          <w:szCs w:val="32"/>
          <w:rtl/>
        </w:rPr>
        <w:t>، إ</w:t>
      </w:r>
      <w:r w:rsidRPr="00DB0049">
        <w:rPr>
          <w:rFonts w:ascii="Traditional Arabic" w:hAnsi="Traditional Arabic" w:cs="Traditional Arabic"/>
          <w:sz w:val="32"/>
          <w:szCs w:val="32"/>
          <w:rtl/>
        </w:rPr>
        <w:t>ن من دلائل ربوبية الله على خلقه أنه اختار أياما فعظم عبادات</w:t>
      </w:r>
      <w:r w:rsidR="00217FEE">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فيها على غيرها، ومن ذلك يوم عاشوراء، وهو اليوم العاشر من شهر محرم من السنة الهجرية بالتقويم الإسلامي، وتعظيم هذا اليوم له مناسبة لطيفة، فإنه لما أنجى الله نبيه موسى عليه الصلاة والسلام من الغرق، وأغرق فرعونَ وقومه؛ صام موسى عليه السلام يومَ العاشر من محرم شكراً لله على </w:t>
      </w:r>
      <w:r w:rsidR="00217FEE">
        <w:rPr>
          <w:rFonts w:ascii="Traditional Arabic" w:hAnsi="Traditional Arabic" w:cs="Traditional Arabic" w:hint="cs"/>
          <w:sz w:val="32"/>
          <w:szCs w:val="32"/>
          <w:rtl/>
        </w:rPr>
        <w:t>هذه النعمة</w:t>
      </w:r>
      <w:r w:rsidRPr="00DB0049">
        <w:rPr>
          <w:rFonts w:ascii="Traditional Arabic" w:hAnsi="Traditional Arabic" w:cs="Traditional Arabic"/>
          <w:sz w:val="32"/>
          <w:szCs w:val="32"/>
          <w:rtl/>
        </w:rPr>
        <w:t xml:space="preserve">، ثم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أهل الكتاب أيضا – وهم اليهود والنصارى -، ثم تلقته عرب الجاهلية الذين كانوا يعـــبدون الأصنام وليسوا من أهل الكتاب، فكانت قبيلة قريشٌ في مكة تصــــــوم</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ه في جاهليتها، ثم لما قدم الرسول صلى الله عليه وسلم للمدينةَ مهاجراً؛ وجد اليهود صِيامًا يوم عاشوراء فسألهم: ما هذا اليوم الذي تصومونه؟ فقالوا: </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هذا يومٌ عظيم، أنجى الله فيه موسى وقومه، وغرَّق</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فرعونَ وقومه</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فصامه موسى شكراً، فنحن نصومه.</w:t>
      </w:r>
      <w:r w:rsidR="00DB004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فقال لهم رسول الله صلى الله عليه وسلم: (فنحن أحق وأولى بموسى منكم)، فصامه رسول الله صلى الله عليه وسلم وأمر بصيامه.</w:t>
      </w:r>
      <w:r w:rsidRPr="00DB0049">
        <w:rPr>
          <w:vertAlign w:val="superscript"/>
          <w:rtl/>
        </w:rPr>
        <w:footnoteReference w:id="3"/>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بل كانت </w:t>
      </w:r>
      <w:r w:rsidRPr="0094341D">
        <w:rPr>
          <w:rFonts w:ascii="Traditional Arabic" w:hAnsi="Traditional Arabic" w:cs="Traditional Arabic"/>
          <w:b/>
          <w:bCs/>
          <w:sz w:val="32"/>
          <w:szCs w:val="32"/>
          <w:rtl/>
        </w:rPr>
        <w:t>اليهود</w:t>
      </w:r>
      <w:r w:rsidRPr="00DB0049">
        <w:rPr>
          <w:rFonts w:ascii="Traditional Arabic" w:hAnsi="Traditional Arabic" w:cs="Traditional Arabic"/>
          <w:sz w:val="32"/>
          <w:szCs w:val="32"/>
          <w:rtl/>
        </w:rPr>
        <w:t xml:space="preserve"> تتخذ ذلك اليوم عيدا، ويُلبِ</w:t>
      </w:r>
      <w:r w:rsidR="005550F9">
        <w:rPr>
          <w:rFonts w:ascii="Traditional Arabic" w:hAnsi="Traditional Arabic" w:cs="Traditional Arabic"/>
          <w:sz w:val="32"/>
          <w:szCs w:val="32"/>
          <w:rtl/>
        </w:rPr>
        <w:t>سون نساءهم فيه حُلِيَّهم وشارات</w:t>
      </w:r>
      <w:r w:rsidR="005550F9">
        <w:rPr>
          <w:rFonts w:ascii="Traditional Arabic" w:hAnsi="Traditional Arabic" w:cs="Traditional Arabic" w:hint="cs"/>
          <w:sz w:val="32"/>
          <w:szCs w:val="32"/>
          <w:rtl/>
        </w:rPr>
        <w:t>ِ</w:t>
      </w:r>
      <w:r w:rsidRPr="00DB0049">
        <w:rPr>
          <w:rFonts w:ascii="Traditional Arabic" w:hAnsi="Traditional Arabic" w:cs="Traditional Arabic"/>
          <w:sz w:val="32"/>
          <w:szCs w:val="32"/>
          <w:rtl/>
        </w:rPr>
        <w:t>هم.</w:t>
      </w:r>
      <w:r w:rsidRPr="00DB0049">
        <w:rPr>
          <w:rFonts w:ascii="Traditional Arabic" w:hAnsi="Traditional Arabic" w:cs="Traditional Arabic"/>
          <w:sz w:val="32"/>
          <w:szCs w:val="32"/>
          <w:vertAlign w:val="superscript"/>
          <w:rtl/>
        </w:rPr>
        <w:footnoteReference w:id="4"/>
      </w:r>
      <w:r w:rsidRPr="00DB0049">
        <w:rPr>
          <w:rFonts w:ascii="Traditional Arabic" w:hAnsi="Traditional Arabic" w:cs="Traditional Arabic"/>
          <w:sz w:val="32"/>
          <w:szCs w:val="32"/>
          <w:rtl/>
        </w:rPr>
        <w:t xml:space="preserve"> والشارات هي اللباس الحسن الجميل.</w:t>
      </w:r>
    </w:p>
    <w:p w:rsidR="0094341D" w:rsidRPr="00DB0049" w:rsidRDefault="0094341D" w:rsidP="0094341D">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بل قال عبد الله بن عباس رضي الله عنهما: إن يوم عاشوراء كانت تُعظِّمه </w:t>
      </w:r>
      <w:r w:rsidRPr="0094341D">
        <w:rPr>
          <w:rFonts w:ascii="Traditional Arabic" w:hAnsi="Traditional Arabic" w:cs="Traditional Arabic"/>
          <w:b/>
          <w:bCs/>
          <w:sz w:val="32"/>
          <w:szCs w:val="32"/>
          <w:rtl/>
        </w:rPr>
        <w:t>اليهود والنصارى</w:t>
      </w:r>
      <w:r w:rsidRPr="00DB0049">
        <w:rPr>
          <w:rFonts w:ascii="Traditional Arabic" w:hAnsi="Traditional Arabic" w:cs="Traditional Arabic"/>
          <w:sz w:val="32"/>
          <w:szCs w:val="32"/>
          <w:rtl/>
        </w:rPr>
        <w:t>.</w:t>
      </w:r>
      <w:r w:rsidRPr="00DB0049">
        <w:rPr>
          <w:rFonts w:ascii="Traditional Arabic" w:hAnsi="Traditional Arabic" w:cs="Traditional Arabic"/>
          <w:sz w:val="32"/>
          <w:szCs w:val="32"/>
          <w:vertAlign w:val="superscript"/>
          <w:rtl/>
        </w:rPr>
        <w:footnoteReference w:id="5"/>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وقالت عائشة رضي الله عنها: كان يوم عاشوراء تصومه قريش في </w:t>
      </w:r>
      <w:r w:rsidRPr="0094341D">
        <w:rPr>
          <w:rFonts w:ascii="Traditional Arabic" w:hAnsi="Traditional Arabic" w:cs="Traditional Arabic"/>
          <w:b/>
          <w:bCs/>
          <w:sz w:val="32"/>
          <w:szCs w:val="32"/>
          <w:rtl/>
        </w:rPr>
        <w:t>الجاهلية</w:t>
      </w:r>
      <w:r w:rsidRPr="00DB0049">
        <w:rPr>
          <w:rFonts w:ascii="Traditional Arabic" w:hAnsi="Traditional Arabic" w:cs="Traditional Arabic"/>
          <w:sz w:val="32"/>
          <w:szCs w:val="32"/>
          <w:rtl/>
        </w:rPr>
        <w:t xml:space="preserve">، وكان رسول الله صلى الله عليه وسلم يصومه، فلما هاجر إلى المدينة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وأمر بصيامه، فلما فُرِض شهر رمضان قال: من شاء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ومن شاء تركه.</w:t>
      </w:r>
      <w:r w:rsidRPr="00DB0049">
        <w:rPr>
          <w:rFonts w:ascii="Traditional Arabic" w:hAnsi="Traditional Arabic" w:cs="Traditional Arabic"/>
          <w:sz w:val="32"/>
          <w:szCs w:val="32"/>
          <w:vertAlign w:val="superscript"/>
          <w:rtl/>
        </w:rPr>
        <w:footnoteReference w:id="6"/>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وقالت: كان يوما تُــستر</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فيه الكعبة.</w:t>
      </w:r>
      <w:r w:rsidRPr="00DB0049">
        <w:rPr>
          <w:rFonts w:ascii="Traditional Arabic" w:hAnsi="Traditional Arabic" w:cs="Traditional Arabic"/>
          <w:sz w:val="32"/>
          <w:szCs w:val="32"/>
          <w:vertAlign w:val="superscript"/>
          <w:rtl/>
        </w:rPr>
        <w:footnoteReference w:id="7"/>
      </w:r>
      <w:r w:rsidRPr="00DB0049">
        <w:rPr>
          <w:rFonts w:ascii="Traditional Arabic" w:hAnsi="Traditional Arabic" w:cs="Traditional Arabic"/>
          <w:sz w:val="32"/>
          <w:szCs w:val="32"/>
          <w:rtl/>
        </w:rPr>
        <w:t xml:space="preserve"> أي يُعظمونها بوضع الستور عليها من الق</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ماش ونحوه.</w:t>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ولما فَرض الله صيام رمضان أخبر النبي</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صلى الله عليه وسلم الـمسلمين أن من شاء أن يصوم يوم عاشوراء فله أن يصومه، ومن شاء لم يصم، بمعنى أن صيامه ليس فرضا كصيام رمضان، بل هو صوم مستحب، فمن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كان له الأجر الوفير بإذن الله، فقد سأل رجل النبي صلى الله عليه وسلم: كيف تصوم؟</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فقال: ثلاث من كل شهر، ورمضان إلى رمضان، فهذا صيام الدهر كله.</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صيام يوم عرفة، أحتسب على الله أن يُــكَــفِّر السنة التي قبله والسنة التي بعده.</w:t>
      </w:r>
      <w:r w:rsidRPr="00DB0049">
        <w:rPr>
          <w:rFonts w:ascii="Traditional Arabic" w:hAnsi="Traditional Arabic" w:cs="Traditional Arabic" w:hint="cs"/>
          <w:sz w:val="32"/>
          <w:szCs w:val="32"/>
          <w:rtl/>
        </w:rPr>
        <w:t xml:space="preserve"> </w:t>
      </w:r>
      <w:r w:rsidRPr="0094341D">
        <w:rPr>
          <w:rFonts w:ascii="Traditional Arabic" w:hAnsi="Traditional Arabic" w:cs="Traditional Arabic"/>
          <w:b/>
          <w:bCs/>
          <w:sz w:val="32"/>
          <w:szCs w:val="32"/>
          <w:rtl/>
        </w:rPr>
        <w:t>وصيام يوم عاشوراء أحتسب على الله أن يُــكَــفِّر السنة التي قبله</w:t>
      </w:r>
      <w:r w:rsidRPr="00DB0049">
        <w:rPr>
          <w:rFonts w:ascii="Traditional Arabic" w:hAnsi="Traditional Arabic" w:cs="Traditional Arabic"/>
          <w:sz w:val="32"/>
          <w:szCs w:val="32"/>
          <w:rtl/>
        </w:rPr>
        <w:t>.</w:t>
      </w:r>
      <w:r w:rsidRPr="00DB0049">
        <w:rPr>
          <w:rFonts w:ascii="Traditional Arabic" w:hAnsi="Traditional Arabic" w:cs="Traditional Arabic"/>
          <w:sz w:val="32"/>
          <w:szCs w:val="32"/>
          <w:vertAlign w:val="superscript"/>
          <w:rtl/>
        </w:rPr>
        <w:footnoteReference w:id="8"/>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فالخطايا الصغار التي ارتكبها الإنسان في السنة الماضية فإن الله يُكَفِّرُها بصيام هذا اليوم، وهذا من فضل الله علينا أن أعطانا بصيام يوم واحد تكفير ذنوب سنة كاملة، وأما الخطايا الكبائر فإن الله يُكَفِّرُها بالتوبة الصادقة، والله ذو الفضل العظيم.</w:t>
      </w:r>
    </w:p>
    <w:p w:rsidR="00726E22" w:rsidRPr="00DB0049" w:rsidRDefault="00726E22" w:rsidP="00DB0049">
      <w:pPr>
        <w:pStyle w:val="a6"/>
        <w:numPr>
          <w:ilvl w:val="0"/>
          <w:numId w:val="8"/>
        </w:numPr>
        <w:tabs>
          <w:tab w:val="left" w:pos="401"/>
        </w:tabs>
        <w:spacing w:before="0" w:after="0"/>
        <w:ind w:left="-24" w:firstLine="0"/>
        <w:rPr>
          <w:rFonts w:ascii="Traditional Arabic" w:hAnsi="Traditional Arabic" w:cs="Traditional Arabic"/>
          <w:sz w:val="32"/>
          <w:szCs w:val="32"/>
          <w:rtl/>
        </w:rPr>
      </w:pPr>
      <w:r w:rsidRPr="00DB0049">
        <w:rPr>
          <w:rFonts w:ascii="Traditional Arabic" w:hAnsi="Traditional Arabic" w:cs="Traditional Arabic"/>
          <w:sz w:val="32"/>
          <w:szCs w:val="32"/>
          <w:rtl/>
        </w:rPr>
        <w:lastRenderedPageBreak/>
        <w:t>أيها المسلمون، ولما كان صيام يوم عاشوراء بهذه المثابة فقد كان النبي</w:t>
      </w:r>
      <w:r w:rsidR="00DB0049">
        <w:rPr>
          <w:rFonts w:ascii="Traditional Arabic" w:hAnsi="Traditional Arabic" w:cs="Traditional Arabic"/>
          <w:sz w:val="32"/>
          <w:szCs w:val="32"/>
          <w:rtl/>
        </w:rPr>
        <w:t xml:space="preserve"> </w:t>
      </w:r>
      <w:r w:rsidRPr="00DB0049">
        <w:rPr>
          <w:rFonts w:ascii="Traditional Arabic" w:hAnsi="Traditional Arabic" w:cs="Traditional Arabic"/>
          <w:sz w:val="32"/>
          <w:szCs w:val="32"/>
          <w:rtl/>
        </w:rPr>
        <w:t xml:space="preserve">صلى الله عليه وسلم شديد الحرص على صيامه، كما قال عبد الله بن عباس رضي الله عنهما: ما رأيت النبي صلى الله عليه وسلم يتحرَّى صيام يوم فضَّــلَه الله على غيره إلا هذا اليوم، </w:t>
      </w:r>
      <w:r w:rsidRPr="0094341D">
        <w:rPr>
          <w:rFonts w:ascii="Traditional Arabic" w:hAnsi="Traditional Arabic" w:cs="Traditional Arabic"/>
          <w:b/>
          <w:bCs/>
          <w:sz w:val="32"/>
          <w:szCs w:val="32"/>
          <w:rtl/>
        </w:rPr>
        <w:t>يوم عاشوراء</w:t>
      </w:r>
      <w:r w:rsidRPr="00DB0049">
        <w:rPr>
          <w:rFonts w:ascii="Traditional Arabic" w:hAnsi="Traditional Arabic" w:cs="Traditional Arabic"/>
          <w:sz w:val="32"/>
          <w:szCs w:val="32"/>
          <w:rtl/>
        </w:rPr>
        <w:t>، وهذا الشهر، شهر رمضان.</w:t>
      </w:r>
      <w:r w:rsidRPr="00DB0049">
        <w:rPr>
          <w:rFonts w:ascii="Traditional Arabic" w:hAnsi="Traditional Arabic" w:cs="Traditional Arabic"/>
          <w:sz w:val="32"/>
          <w:szCs w:val="32"/>
          <w:vertAlign w:val="superscript"/>
          <w:rtl/>
        </w:rPr>
        <w:footnoteReference w:id="9"/>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وقد كان طائفة من السلف الصالح يصومون عاشوراء حتى فـي الـسـفــر خشية فواته، قال ابن رجب رحمه الله:</w:t>
      </w:r>
    </w:p>
    <w:p w:rsidR="00726E22" w:rsidRPr="00DB0049" w:rsidRDefault="00726E22" w:rsidP="00726E22">
      <w:pPr>
        <w:spacing w:before="0" w:after="0"/>
        <w:ind w:left="0" w:firstLine="0"/>
        <w:rPr>
          <w:rFonts w:ascii="Traditional Arabic" w:hAnsi="Traditional Arabic" w:cs="Traditional Arabic"/>
          <w:b/>
          <w:bCs/>
          <w:sz w:val="32"/>
          <w:szCs w:val="32"/>
          <w:rtl/>
        </w:rPr>
      </w:pPr>
      <w:r w:rsidRPr="00DB0049">
        <w:rPr>
          <w:rFonts w:ascii="Traditional Arabic" w:hAnsi="Traditional Arabic" w:cs="Traditional Arabic"/>
          <w:sz w:val="32"/>
          <w:szCs w:val="32"/>
          <w:rtl/>
        </w:rPr>
        <w:t>وكان طائفة من السلف يصومون عاشوراء في السفر، منهم ابن عباس، وأبو إسحاق السَّبيعي، والـزهـري، وقال</w:t>
      </w:r>
      <w:r w:rsidRPr="00DB0049">
        <w:rPr>
          <w:rFonts w:ascii="Traditional Arabic" w:hAnsi="Traditional Arabic" w:cs="Traditional Arabic"/>
          <w:sz w:val="32"/>
          <w:szCs w:val="32"/>
          <w:vertAlign w:val="superscript"/>
          <w:rtl/>
        </w:rPr>
        <w:footnoteReference w:id="10"/>
      </w:r>
      <w:r w:rsidRPr="00DB0049">
        <w:rPr>
          <w:rFonts w:ascii="Traditional Arabic" w:hAnsi="Traditional Arabic" w:cs="Traditional Arabic"/>
          <w:sz w:val="32"/>
          <w:szCs w:val="32"/>
          <w:rtl/>
        </w:rPr>
        <w:t>: "إن رمضان له ع</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د</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ة من أيام أخر، وإن عاشوراء يفوت"</w:t>
      </w:r>
      <w:r w:rsidRPr="00DB0049">
        <w:rPr>
          <w:rFonts w:ascii="Traditional Arabic" w:hAnsi="Traditional Arabic" w:cs="Traditional Arabic"/>
          <w:sz w:val="32"/>
          <w:szCs w:val="32"/>
          <w:vertAlign w:val="superscript"/>
          <w:rtl/>
        </w:rPr>
        <w:footnoteReference w:id="11"/>
      </w:r>
      <w:r w:rsidRPr="00DB0049">
        <w:rPr>
          <w:rFonts w:ascii="Traditional Arabic" w:hAnsi="Traditional Arabic" w:cs="Traditional Arabic"/>
          <w:sz w:val="32"/>
          <w:szCs w:val="32"/>
          <w:rtl/>
        </w:rPr>
        <w:t>.</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ونص أحمد على أنه يُصام عاشوراء في السفر. انتهى كلام ابن رجب رحمه الله.</w:t>
      </w:r>
      <w:r w:rsidRPr="00DB0049">
        <w:rPr>
          <w:rFonts w:ascii="Traditional Arabic" w:hAnsi="Traditional Arabic" w:cs="Traditional Arabic"/>
          <w:sz w:val="32"/>
          <w:szCs w:val="32"/>
          <w:vertAlign w:val="superscript"/>
          <w:rtl/>
        </w:rPr>
        <w:footnoteReference w:id="12"/>
      </w:r>
    </w:p>
    <w:p w:rsidR="00726E22" w:rsidRPr="00DB0049" w:rsidRDefault="00726E22" w:rsidP="0094341D">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وقد كان الصحابة رضي الله عنهم ي</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صوّ</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مون </w:t>
      </w:r>
      <w:proofErr w:type="spellStart"/>
      <w:r w:rsidRPr="00DB0049">
        <w:rPr>
          <w:rFonts w:ascii="Traditional Arabic" w:hAnsi="Traditional Arabic" w:cs="Traditional Arabic"/>
          <w:sz w:val="32"/>
          <w:szCs w:val="32"/>
          <w:rtl/>
        </w:rPr>
        <w:t>صبيانهم</w:t>
      </w:r>
      <w:proofErr w:type="spellEnd"/>
      <w:r w:rsidRPr="00DB0049">
        <w:rPr>
          <w:rFonts w:ascii="Traditional Arabic" w:hAnsi="Traditional Arabic" w:cs="Traditional Arabic"/>
          <w:sz w:val="32"/>
          <w:szCs w:val="32"/>
          <w:rtl/>
        </w:rPr>
        <w:t xml:space="preserve"> يوم عاشوراء تعويداً لهم على </w:t>
      </w:r>
      <w:r w:rsidR="0094341D">
        <w:rPr>
          <w:rFonts w:ascii="Traditional Arabic" w:hAnsi="Traditional Arabic" w:cs="Traditional Arabic" w:hint="cs"/>
          <w:sz w:val="32"/>
          <w:szCs w:val="32"/>
          <w:rtl/>
        </w:rPr>
        <w:t>الصوم</w:t>
      </w:r>
      <w:r w:rsidRPr="00DB0049">
        <w:rPr>
          <w:rFonts w:ascii="Traditional Arabic" w:hAnsi="Traditional Arabic" w:cs="Traditional Arabic"/>
          <w:sz w:val="32"/>
          <w:szCs w:val="32"/>
          <w:rtl/>
        </w:rPr>
        <w:t>، فعن الــــرُّبَـــــ</w:t>
      </w:r>
      <w:r w:rsidR="005550F9">
        <w:rPr>
          <w:rFonts w:ascii="Traditional Arabic" w:hAnsi="Traditional Arabic" w:cs="Traditional Arabic"/>
          <w:sz w:val="32"/>
          <w:szCs w:val="32"/>
          <w:rtl/>
        </w:rPr>
        <w:t>يِّــــــع بنت مُـــــعَـــــوّ</w:t>
      </w:r>
      <w:r w:rsidR="005550F9">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ذ رضي الله عنها قالت: أرسل النبي صلى الله عليه وسلم غداة عاشوراء – أي في الصبح </w:t>
      </w:r>
      <w:proofErr w:type="gramStart"/>
      <w:r w:rsidRPr="00DB0049">
        <w:rPr>
          <w:rFonts w:ascii="Traditional Arabic" w:hAnsi="Traditional Arabic" w:cs="Traditional Arabic"/>
          <w:sz w:val="32"/>
          <w:szCs w:val="32"/>
          <w:rtl/>
        </w:rPr>
        <w:t>- إلى</w:t>
      </w:r>
      <w:proofErr w:type="gramEnd"/>
      <w:r w:rsidRPr="00DB0049">
        <w:rPr>
          <w:rFonts w:ascii="Traditional Arabic" w:hAnsi="Traditional Arabic" w:cs="Traditional Arabic"/>
          <w:sz w:val="32"/>
          <w:szCs w:val="32"/>
          <w:rtl/>
        </w:rPr>
        <w:t xml:space="preserve"> قرى الأنصار: (من أصبح مفطراً فلي</w:t>
      </w:r>
      <w:r w:rsidR="0094341D">
        <w:rPr>
          <w:rFonts w:ascii="Traditional Arabic" w:hAnsi="Traditional Arabic" w:cs="Traditional Arabic" w:hint="cs"/>
          <w:sz w:val="32"/>
          <w:szCs w:val="32"/>
          <w:rtl/>
        </w:rPr>
        <w:t>ُــ</w:t>
      </w:r>
      <w:r w:rsidRPr="00DB0049">
        <w:rPr>
          <w:rFonts w:ascii="Traditional Arabic" w:hAnsi="Traditional Arabic" w:cs="Traditional Arabic"/>
          <w:sz w:val="32"/>
          <w:szCs w:val="32"/>
          <w:rtl/>
        </w:rPr>
        <w:t>تم بقية يومه، ومن أصبح صائماً فليصم).</w:t>
      </w:r>
    </w:p>
    <w:p w:rsidR="00726E22" w:rsidRPr="00DB0049" w:rsidRDefault="00726E22" w:rsidP="00DB0049">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قالت: فكنا نصوم</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ه بعدُ</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ونُـــــصوِّم </w:t>
      </w:r>
      <w:proofErr w:type="spellStart"/>
      <w:r w:rsidRPr="00DB0049">
        <w:rPr>
          <w:rFonts w:ascii="Traditional Arabic" w:hAnsi="Traditional Arabic" w:cs="Traditional Arabic"/>
          <w:sz w:val="32"/>
          <w:szCs w:val="32"/>
          <w:rtl/>
        </w:rPr>
        <w:t>صبياننا</w:t>
      </w:r>
      <w:proofErr w:type="spellEnd"/>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ونجعل لهم الل</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عبة من العِهن</w:t>
      </w:r>
      <w:r w:rsidRPr="00DB0049">
        <w:rPr>
          <w:rFonts w:ascii="Traditional Arabic" w:hAnsi="Traditional Arabic" w:cs="Traditional Arabic"/>
          <w:sz w:val="32"/>
          <w:szCs w:val="32"/>
          <w:vertAlign w:val="superscript"/>
          <w:rtl/>
        </w:rPr>
        <w:footnoteReference w:id="13"/>
      </w:r>
      <w:r w:rsidRPr="00DB0049">
        <w:rPr>
          <w:rFonts w:ascii="Traditional Arabic" w:hAnsi="Traditional Arabic" w:cs="Traditional Arabic"/>
          <w:sz w:val="32"/>
          <w:szCs w:val="32"/>
          <w:rtl/>
        </w:rPr>
        <w:t>، فإذا بكى أحدهم على الطعام أعطيناه ذاك حتى يكون عند الإفطار.</w:t>
      </w:r>
      <w:r w:rsidRPr="00DB0049">
        <w:rPr>
          <w:rFonts w:ascii="Traditional Arabic" w:hAnsi="Traditional Arabic" w:cs="Traditional Arabic"/>
          <w:sz w:val="32"/>
          <w:szCs w:val="32"/>
          <w:vertAlign w:val="superscript"/>
          <w:rtl/>
        </w:rPr>
        <w:footnoteReference w:id="14"/>
      </w:r>
      <w:r w:rsid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أي حتى يأتي وقت الإفطار.</w:t>
      </w:r>
    </w:p>
    <w:p w:rsidR="00726E22" w:rsidRPr="00DB0049" w:rsidRDefault="00DB0049" w:rsidP="00DB0049">
      <w:pPr>
        <w:pStyle w:val="a6"/>
        <w:numPr>
          <w:ilvl w:val="0"/>
          <w:numId w:val="8"/>
        </w:numPr>
        <w:tabs>
          <w:tab w:val="left" w:pos="401"/>
        </w:tabs>
        <w:spacing w:before="0" w:after="0"/>
        <w:ind w:left="-24" w:firstLine="0"/>
        <w:rPr>
          <w:rFonts w:ascii="Traditional Arabic" w:hAnsi="Traditional Arabic" w:cs="Traditional Arabic"/>
          <w:sz w:val="32"/>
          <w:szCs w:val="32"/>
        </w:rPr>
      </w:pPr>
      <w:r>
        <w:rPr>
          <w:rFonts w:ascii="Traditional Arabic" w:hAnsi="Traditional Arabic" w:cs="Traditional Arabic" w:hint="cs"/>
          <w:sz w:val="32"/>
          <w:szCs w:val="32"/>
          <w:rtl/>
        </w:rPr>
        <w:t>عباد الله</w:t>
      </w:r>
      <w:r w:rsidR="00726E22" w:rsidRPr="00DB0049">
        <w:rPr>
          <w:rFonts w:ascii="Traditional Arabic" w:hAnsi="Traditional Arabic" w:cs="Traditional Arabic"/>
          <w:sz w:val="32"/>
          <w:szCs w:val="32"/>
          <w:rtl/>
        </w:rPr>
        <w:t xml:space="preserve">، ومن سُنن صيام يوم عاشوراء صوم يوم التاسع معه، ودليل ذلك قول النبي صلى الله عليه وسلم: (لئن بقيت إلى قابل </w:t>
      </w:r>
      <w:proofErr w:type="spellStart"/>
      <w:r w:rsidR="00726E22" w:rsidRPr="00DB0049">
        <w:rPr>
          <w:rFonts w:ascii="Traditional Arabic" w:hAnsi="Traditional Arabic" w:cs="Traditional Arabic"/>
          <w:sz w:val="32"/>
          <w:szCs w:val="32"/>
          <w:rtl/>
        </w:rPr>
        <w:t>لأصومنَّ</w:t>
      </w:r>
      <w:proofErr w:type="spellEnd"/>
      <w:r w:rsidR="00726E22" w:rsidRPr="00DB0049">
        <w:rPr>
          <w:rFonts w:ascii="Traditional Arabic" w:hAnsi="Traditional Arabic" w:cs="Traditional Arabic"/>
          <w:sz w:val="32"/>
          <w:szCs w:val="32"/>
          <w:rtl/>
        </w:rPr>
        <w:t xml:space="preserve"> التاسع)</w:t>
      </w:r>
      <w:r w:rsidR="00726E22" w:rsidRPr="00DB0049">
        <w:rPr>
          <w:rFonts w:ascii="Traditional Arabic" w:hAnsi="Traditional Arabic" w:cs="Traditional Arabic"/>
          <w:sz w:val="32"/>
          <w:szCs w:val="32"/>
          <w:vertAlign w:val="superscript"/>
          <w:rtl/>
        </w:rPr>
        <w:footnoteReference w:id="15"/>
      </w:r>
      <w:r w:rsidR="00726E22" w:rsidRPr="00DB0049">
        <w:rPr>
          <w:rFonts w:ascii="Traditional Arabic" w:hAnsi="Traditional Arabic" w:cs="Traditional Arabic"/>
          <w:sz w:val="32"/>
          <w:szCs w:val="32"/>
          <w:rtl/>
        </w:rPr>
        <w:t xml:space="preserve">، يعني لئن بقيت إلى العام الـمقبل ولم أمُت </w:t>
      </w:r>
      <w:proofErr w:type="spellStart"/>
      <w:r w:rsidR="00726E22" w:rsidRPr="00DB0049">
        <w:rPr>
          <w:rFonts w:ascii="Traditional Arabic" w:hAnsi="Traditional Arabic" w:cs="Traditional Arabic"/>
          <w:sz w:val="32"/>
          <w:szCs w:val="32"/>
          <w:rtl/>
        </w:rPr>
        <w:t>لأصومَنَّ</w:t>
      </w:r>
      <w:proofErr w:type="spellEnd"/>
      <w:r w:rsidR="00726E22" w:rsidRPr="00DB0049">
        <w:rPr>
          <w:rFonts w:ascii="Traditional Arabic" w:hAnsi="Traditional Arabic" w:cs="Traditional Arabic"/>
          <w:sz w:val="32"/>
          <w:szCs w:val="32"/>
          <w:rtl/>
        </w:rPr>
        <w:t xml:space="preserve"> التاسع مع العاشر، ولكن النبي صلى الله عليه وسلم توفي قبل أن يدرك عاشوراء من السنة المقبلة.</w:t>
      </w:r>
    </w:p>
    <w:p w:rsidR="00726E22" w:rsidRPr="00DB0049" w:rsidRDefault="0094341D" w:rsidP="0094341D">
      <w:pPr>
        <w:spacing w:before="0"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الناس، </w:t>
      </w:r>
      <w:r w:rsidR="00726E22" w:rsidRPr="00DB0049">
        <w:rPr>
          <w:rFonts w:ascii="Traditional Arabic" w:hAnsi="Traditional Arabic" w:cs="Traditional Arabic"/>
          <w:sz w:val="32"/>
          <w:szCs w:val="32"/>
          <w:rtl/>
        </w:rPr>
        <w:t>وعلة تشريع صيام يوم التاسع مع العاشر ألا يتشبه المسلمون باليهود في صيامهم، فقد</w:t>
      </w:r>
      <w:r w:rsidR="00DB0049">
        <w:rPr>
          <w:rFonts w:ascii="Traditional Arabic" w:hAnsi="Traditional Arabic" w:cs="Traditional Arabic"/>
          <w:sz w:val="32"/>
          <w:szCs w:val="32"/>
          <w:rtl/>
        </w:rPr>
        <w:t xml:space="preserve"> </w:t>
      </w:r>
      <w:r w:rsidR="00726E22" w:rsidRPr="00DB0049">
        <w:rPr>
          <w:rFonts w:ascii="Traditional Arabic" w:hAnsi="Traditional Arabic" w:cs="Traditional Arabic"/>
          <w:sz w:val="32"/>
          <w:szCs w:val="32"/>
          <w:rtl/>
        </w:rPr>
        <w:t>كان اليهود يصومون العاشر، فك</w:t>
      </w:r>
      <w:r>
        <w:rPr>
          <w:rFonts w:ascii="Traditional Arabic" w:hAnsi="Traditional Arabic" w:cs="Traditional Arabic" w:hint="cs"/>
          <w:sz w:val="32"/>
          <w:szCs w:val="32"/>
          <w:rtl/>
        </w:rPr>
        <w:t>َ</w:t>
      </w:r>
      <w:r w:rsidR="00726E22" w:rsidRPr="00DB0049">
        <w:rPr>
          <w:rFonts w:ascii="Traditional Arabic" w:hAnsi="Traditional Arabic" w:cs="Traditional Arabic"/>
          <w:sz w:val="32"/>
          <w:szCs w:val="32"/>
          <w:rtl/>
        </w:rPr>
        <w:t>ر</w:t>
      </w:r>
      <w:r>
        <w:rPr>
          <w:rFonts w:ascii="Traditional Arabic" w:hAnsi="Traditional Arabic" w:cs="Traditional Arabic" w:hint="cs"/>
          <w:sz w:val="32"/>
          <w:szCs w:val="32"/>
          <w:rtl/>
        </w:rPr>
        <w:t>ِ</w:t>
      </w:r>
      <w:r w:rsidR="00726E22" w:rsidRPr="00DB0049">
        <w:rPr>
          <w:rFonts w:ascii="Traditional Arabic" w:hAnsi="Traditional Arabic" w:cs="Traditional Arabic"/>
          <w:sz w:val="32"/>
          <w:szCs w:val="32"/>
          <w:rtl/>
        </w:rPr>
        <w:t>ه النبي صلى الله عليه وسلم التشبه بهم في عباداتهم، فأرشد إلى صيام اليوم التاسع مع العاشر لتنتفي المشابهة، وهذا من خصائص الشريعة الإسلامية، أن يتميز أتباعها في عباداتهم عن غيرهم من أصحاب الملل الأخرى.</w:t>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فإن </w:t>
      </w:r>
      <w:r w:rsidR="0094341D">
        <w:rPr>
          <w:rFonts w:ascii="Traditional Arabic" w:hAnsi="Traditional Arabic" w:cs="Traditional Arabic"/>
          <w:sz w:val="32"/>
          <w:szCs w:val="32"/>
          <w:rtl/>
        </w:rPr>
        <w:t>قيل: هل يجوز إفراد صيام عاشوراء</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فالجواب نعم، لكن الأفضل صيام يوم قبله، وهي السُنَّة الثابتة عن النبي صلى الله عليه وسلم بقوله: "لئن بقيت إلى قابل </w:t>
      </w:r>
      <w:proofErr w:type="spellStart"/>
      <w:r w:rsidRPr="00DB0049">
        <w:rPr>
          <w:rFonts w:ascii="Traditional Arabic" w:hAnsi="Traditional Arabic" w:cs="Traditional Arabic"/>
          <w:sz w:val="32"/>
          <w:szCs w:val="32"/>
          <w:rtl/>
        </w:rPr>
        <w:t>لأصومن</w:t>
      </w:r>
      <w:proofErr w:type="spellEnd"/>
      <w:r w:rsidRPr="00DB0049">
        <w:rPr>
          <w:rFonts w:ascii="Traditional Arabic" w:hAnsi="Traditional Arabic" w:cs="Traditional Arabic"/>
          <w:sz w:val="32"/>
          <w:szCs w:val="32"/>
          <w:rtl/>
        </w:rPr>
        <w:t xml:space="preserve"> التاسع".</w:t>
      </w:r>
    </w:p>
    <w:p w:rsidR="00066019" w:rsidRPr="00DB0049" w:rsidRDefault="00066019" w:rsidP="004863BF">
      <w:pPr>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بارك الله لي </w:t>
      </w:r>
      <w:r w:rsidRPr="00DB0049">
        <w:rPr>
          <w:rFonts w:ascii="Traditional Arabic" w:hAnsi="Traditional Arabic" w:cs="Traditional Arabic"/>
          <w:color w:val="303030"/>
          <w:sz w:val="32"/>
          <w:szCs w:val="32"/>
          <w:rtl/>
        </w:rPr>
        <w:t>ولكم</w:t>
      </w:r>
      <w:r w:rsidRPr="00DB0049">
        <w:rPr>
          <w:rFonts w:ascii="Traditional Arabic" w:hAnsi="Traditional Arabic" w:cs="Traditional Arabic"/>
          <w:sz w:val="32"/>
          <w:szCs w:val="32"/>
          <w:rtl/>
        </w:rPr>
        <w:t xml:space="preserve"> في القرآن العظيم، ونفعني وإياكم بما فيه من الآيات والذكر الحكيم، أقول قولي هذا، </w:t>
      </w:r>
      <w:r w:rsidR="009E3616" w:rsidRPr="00DB0049">
        <w:rPr>
          <w:rFonts w:ascii="Traditional Arabic" w:hAnsi="Traditional Arabic" w:cs="Traditional Arabic"/>
          <w:sz w:val="32"/>
          <w:szCs w:val="32"/>
          <w:rtl/>
        </w:rPr>
        <w:t xml:space="preserve">وأستغفر الله لي ولكم </w:t>
      </w:r>
      <w:r w:rsidRPr="00DB0049">
        <w:rPr>
          <w:rFonts w:ascii="Traditional Arabic" w:hAnsi="Traditional Arabic" w:cs="Traditional Arabic"/>
          <w:sz w:val="32"/>
          <w:szCs w:val="32"/>
          <w:rtl/>
        </w:rPr>
        <w:t>فاستغفروه، إنه هو الغفور الرحيم.</w:t>
      </w:r>
    </w:p>
    <w:p w:rsidR="00066019" w:rsidRPr="0094341D" w:rsidRDefault="00066019" w:rsidP="0094341D">
      <w:pPr>
        <w:ind w:left="0" w:firstLine="0"/>
        <w:jc w:val="center"/>
        <w:rPr>
          <w:rFonts w:ascii="Traditional Arabic" w:hAnsi="Traditional Arabic" w:cs="Traditional Arabic"/>
          <w:b/>
          <w:bCs/>
          <w:sz w:val="32"/>
          <w:szCs w:val="32"/>
          <w:rtl/>
        </w:rPr>
      </w:pPr>
      <w:r w:rsidRPr="0094341D">
        <w:rPr>
          <w:rFonts w:ascii="Traditional Arabic" w:hAnsi="Traditional Arabic" w:cs="Traditional Arabic"/>
          <w:b/>
          <w:bCs/>
          <w:sz w:val="32"/>
          <w:szCs w:val="32"/>
          <w:rtl/>
        </w:rPr>
        <w:t>الخطبة الثانية</w:t>
      </w:r>
    </w:p>
    <w:p w:rsidR="005E52EE" w:rsidRPr="00DB0049" w:rsidRDefault="00066019" w:rsidP="00726E22">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الحمد لله وحده، والصلاة والسلام على من لا نبي بعده، أما بعد</w:t>
      </w:r>
      <w:r w:rsidR="00726E22" w:rsidRPr="00DB0049">
        <w:rPr>
          <w:rFonts w:ascii="Traditional Arabic" w:hAnsi="Traditional Arabic" w:cs="Traditional Arabic" w:hint="cs"/>
          <w:sz w:val="32"/>
          <w:szCs w:val="32"/>
          <w:rtl/>
        </w:rPr>
        <w:t xml:space="preserve">، فيا </w:t>
      </w:r>
      <w:r w:rsidR="002962B6" w:rsidRPr="00DB0049">
        <w:rPr>
          <w:rFonts w:ascii="Traditional Arabic" w:hAnsi="Traditional Arabic" w:cs="Traditional Arabic" w:hint="cs"/>
          <w:sz w:val="32"/>
          <w:szCs w:val="32"/>
          <w:rtl/>
        </w:rPr>
        <w:t>أيها المسلمون، إ</w:t>
      </w:r>
      <w:r w:rsidR="009E6C1B" w:rsidRPr="00DB0049">
        <w:rPr>
          <w:rFonts w:ascii="Traditional Arabic" w:hAnsi="Traditional Arabic" w:cs="Traditional Arabic"/>
          <w:sz w:val="32"/>
          <w:szCs w:val="32"/>
          <w:rtl/>
        </w:rPr>
        <w:t xml:space="preserve">ن </w:t>
      </w:r>
      <w:r w:rsidR="002962B6" w:rsidRPr="00DB0049">
        <w:rPr>
          <w:rFonts w:ascii="Traditional Arabic" w:hAnsi="Traditional Arabic" w:cs="Traditional Arabic" w:hint="cs"/>
          <w:sz w:val="32"/>
          <w:szCs w:val="32"/>
          <w:rtl/>
        </w:rPr>
        <w:t>الله خلق الأيام والليالي لحكمة عظيمة، وهي العمل، فلم يخلق</w:t>
      </w:r>
      <w:r w:rsidR="00726E22" w:rsidRPr="00DB0049">
        <w:rPr>
          <w:rFonts w:ascii="Traditional Arabic" w:hAnsi="Traditional Arabic" w:cs="Traditional Arabic" w:hint="cs"/>
          <w:sz w:val="32"/>
          <w:szCs w:val="32"/>
          <w:rtl/>
        </w:rPr>
        <w:t>ه</w:t>
      </w:r>
      <w:r w:rsidR="002962B6" w:rsidRPr="00DB0049">
        <w:rPr>
          <w:rFonts w:ascii="Traditional Arabic" w:hAnsi="Traditional Arabic" w:cs="Traditional Arabic" w:hint="cs"/>
          <w:sz w:val="32"/>
          <w:szCs w:val="32"/>
          <w:rtl/>
        </w:rPr>
        <w:t xml:space="preserve">ا عبثا ولا سدى، </w:t>
      </w:r>
      <w:r w:rsidR="00726E22" w:rsidRPr="00DB0049">
        <w:rPr>
          <w:rFonts w:ascii="Traditional Arabic" w:hAnsi="Traditional Arabic" w:cs="Traditional Arabic" w:hint="cs"/>
          <w:sz w:val="32"/>
          <w:szCs w:val="32"/>
          <w:rtl/>
        </w:rPr>
        <w:t>ق</w:t>
      </w:r>
      <w:r w:rsidR="002962B6" w:rsidRPr="00DB0049">
        <w:rPr>
          <w:rFonts w:ascii="Traditional Arabic" w:hAnsi="Traditional Arabic" w:cs="Traditional Arabic" w:hint="cs"/>
          <w:sz w:val="32"/>
          <w:szCs w:val="32"/>
          <w:rtl/>
        </w:rPr>
        <w:t>ال تعالى</w:t>
      </w:r>
      <w:r w:rsidR="002962B6" w:rsidRPr="00DB0049">
        <w:rPr>
          <w:rFonts w:ascii="Traditional Arabic" w:hAnsi="Traditional Arabic" w:cs="Traditional Arabic"/>
          <w:sz w:val="32"/>
          <w:szCs w:val="32"/>
          <w:rtl/>
        </w:rPr>
        <w:t xml:space="preserve"> (وَهُوَ الَّذِي جَعَلَ اللَّيْلَ وَالنَّهَارَ خِلْفَةً </w:t>
      </w:r>
      <w:r w:rsidR="002962B6" w:rsidRPr="0094341D">
        <w:rPr>
          <w:rFonts w:ascii="Traditional Arabic" w:hAnsi="Traditional Arabic" w:cs="Traditional Arabic"/>
          <w:b/>
          <w:bCs/>
          <w:sz w:val="32"/>
          <w:szCs w:val="32"/>
          <w:rtl/>
        </w:rPr>
        <w:t>لِمَنْ أَرَادَ أَنْ يَذَّكَّرَ أَوْ أَرَادَ شُكُور</w:t>
      </w:r>
      <w:r w:rsidR="002962B6" w:rsidRPr="0094341D">
        <w:rPr>
          <w:rFonts w:ascii="Traditional Arabic" w:hAnsi="Traditional Arabic" w:cs="Traditional Arabic" w:hint="cs"/>
          <w:b/>
          <w:bCs/>
          <w:sz w:val="32"/>
          <w:szCs w:val="32"/>
          <w:rtl/>
        </w:rPr>
        <w:t>ا</w:t>
      </w:r>
      <w:r w:rsidR="002962B6" w:rsidRPr="00DB0049">
        <w:rPr>
          <w:rFonts w:ascii="Traditional Arabic" w:hAnsi="Traditional Arabic" w:cs="Traditional Arabic" w:hint="cs"/>
          <w:sz w:val="32"/>
          <w:szCs w:val="32"/>
          <w:rtl/>
        </w:rPr>
        <w:t xml:space="preserve">)، وقال </w:t>
      </w:r>
      <w:r w:rsidR="002962B6" w:rsidRPr="00DB0049">
        <w:rPr>
          <w:rFonts w:ascii="Traditional Arabic" w:hAnsi="Traditional Arabic" w:cs="Traditional Arabic" w:hint="cs"/>
          <w:sz w:val="32"/>
          <w:szCs w:val="32"/>
          <w:rtl/>
        </w:rPr>
        <w:lastRenderedPageBreak/>
        <w:t xml:space="preserve">تعالى </w:t>
      </w:r>
      <w:r w:rsidR="0094341D">
        <w:rPr>
          <w:rFonts w:ascii="Traditional Arabic" w:hAnsi="Traditional Arabic" w:cs="Traditional Arabic" w:hint="cs"/>
          <w:sz w:val="32"/>
          <w:szCs w:val="32"/>
          <w:rtl/>
        </w:rPr>
        <w:t xml:space="preserve">عن نفسه </w:t>
      </w:r>
      <w:r w:rsidR="002962B6" w:rsidRPr="00DB0049">
        <w:rPr>
          <w:rFonts w:ascii="Traditional Arabic" w:hAnsi="Traditional Arabic" w:cs="Traditional Arabic" w:hint="cs"/>
          <w:sz w:val="32"/>
          <w:szCs w:val="32"/>
          <w:rtl/>
        </w:rPr>
        <w:t xml:space="preserve">(الذي خلق الموت والحياة ليبلوكم </w:t>
      </w:r>
      <w:r w:rsidR="002962B6" w:rsidRPr="0094341D">
        <w:rPr>
          <w:rFonts w:ascii="Traditional Arabic" w:hAnsi="Traditional Arabic" w:cs="Traditional Arabic" w:hint="cs"/>
          <w:b/>
          <w:bCs/>
          <w:sz w:val="32"/>
          <w:szCs w:val="32"/>
          <w:rtl/>
        </w:rPr>
        <w:t>أيكم أحسن عملا</w:t>
      </w:r>
      <w:r w:rsidR="002962B6" w:rsidRPr="00DB0049">
        <w:rPr>
          <w:rFonts w:ascii="Traditional Arabic" w:hAnsi="Traditional Arabic" w:cs="Traditional Arabic" w:hint="cs"/>
          <w:sz w:val="32"/>
          <w:szCs w:val="32"/>
          <w:rtl/>
        </w:rPr>
        <w:t>)، و</w:t>
      </w:r>
      <w:r w:rsidR="002962B6" w:rsidRPr="00DB0049">
        <w:rPr>
          <w:rFonts w:ascii="Traditional Arabic" w:hAnsi="Traditional Arabic" w:cs="Traditional Arabic"/>
          <w:sz w:val="32"/>
          <w:szCs w:val="32"/>
          <w:rtl/>
        </w:rPr>
        <w:t xml:space="preserve">روى الترمذي </w:t>
      </w:r>
      <w:r w:rsidR="005E52EE" w:rsidRPr="00DB0049">
        <w:rPr>
          <w:rFonts w:ascii="Traditional Arabic" w:hAnsi="Traditional Arabic" w:cs="Traditional Arabic"/>
          <w:sz w:val="32"/>
          <w:szCs w:val="32"/>
          <w:rtl/>
        </w:rPr>
        <w:t xml:space="preserve">عَنْ أَبِي بَرْزَةَ الأَسْلَمِيِّ </w:t>
      </w:r>
      <w:r w:rsidR="003D408E" w:rsidRPr="00DB0049">
        <w:rPr>
          <w:rFonts w:ascii="Traditional Arabic" w:hAnsi="Traditional Arabic" w:cs="Traditional Arabic" w:hint="cs"/>
          <w:sz w:val="32"/>
          <w:szCs w:val="32"/>
          <w:rtl/>
        </w:rPr>
        <w:t xml:space="preserve">رضي الله عنه </w:t>
      </w:r>
      <w:r w:rsidR="005E52EE" w:rsidRPr="00DB0049">
        <w:rPr>
          <w:rFonts w:ascii="Traditional Arabic" w:hAnsi="Traditional Arabic" w:cs="Traditional Arabic"/>
          <w:sz w:val="32"/>
          <w:szCs w:val="32"/>
          <w:rtl/>
        </w:rPr>
        <w:t xml:space="preserve">قَالَ: قَالَ رَسُولُ اللَّهِ صَلَّى اللَّهُ عَلَيْهِ وَسَلَّمَ: لَا تَزُولُ قَدَمَا عَبْدٍ يَوْمَ القِيَامَةِ حَتَّى يُسْأَلَ </w:t>
      </w:r>
      <w:r w:rsidR="005E52EE" w:rsidRPr="00DB0049">
        <w:rPr>
          <w:rFonts w:ascii="Traditional Arabic" w:hAnsi="Traditional Arabic" w:cs="Traditional Arabic"/>
          <w:b/>
          <w:bCs/>
          <w:sz w:val="32"/>
          <w:szCs w:val="32"/>
          <w:rtl/>
        </w:rPr>
        <w:t>عَنْ عُمُرِهِ فِيمَا أَفْنَاهُ</w:t>
      </w:r>
      <w:r w:rsidR="005E52EE" w:rsidRPr="00DB0049">
        <w:rPr>
          <w:rFonts w:ascii="Traditional Arabic" w:hAnsi="Traditional Arabic" w:cs="Traditional Arabic"/>
          <w:sz w:val="32"/>
          <w:szCs w:val="32"/>
          <w:rtl/>
        </w:rPr>
        <w:t>، وَعَنْ عِلْمِهِ فِ</w:t>
      </w:r>
      <w:r w:rsidR="00726E22" w:rsidRPr="00DB0049">
        <w:rPr>
          <w:rFonts w:ascii="Traditional Arabic" w:hAnsi="Traditional Arabic" w:cs="Traditional Arabic"/>
          <w:sz w:val="32"/>
          <w:szCs w:val="32"/>
          <w:rtl/>
        </w:rPr>
        <w:t>يمَ فَعَلَ</w:t>
      </w:r>
      <w:r w:rsidR="005E52EE" w:rsidRPr="00DB0049">
        <w:rPr>
          <w:rFonts w:ascii="Traditional Arabic" w:hAnsi="Traditional Arabic" w:cs="Traditional Arabic"/>
          <w:sz w:val="32"/>
          <w:szCs w:val="32"/>
          <w:rtl/>
        </w:rPr>
        <w:t>، وَعَنْ مَالِهِ مِنْ أَيْنَ</w:t>
      </w:r>
      <w:r w:rsidR="00726E22" w:rsidRPr="00DB0049">
        <w:rPr>
          <w:rFonts w:ascii="Traditional Arabic" w:hAnsi="Traditional Arabic" w:cs="Traditional Arabic"/>
          <w:sz w:val="32"/>
          <w:szCs w:val="32"/>
          <w:rtl/>
        </w:rPr>
        <w:t xml:space="preserve"> اكْتَسَبَهُ وَفِيمَ أَنْفَقَهُ</w:t>
      </w:r>
      <w:r w:rsidR="005E52EE" w:rsidRPr="00DB0049">
        <w:rPr>
          <w:rFonts w:ascii="Traditional Arabic" w:hAnsi="Traditional Arabic" w:cs="Traditional Arabic"/>
          <w:sz w:val="32"/>
          <w:szCs w:val="32"/>
          <w:rtl/>
        </w:rPr>
        <w:t>، وَعَنْ جِسْمِهِ فِيمَ أَبْلَاهُ</w:t>
      </w:r>
      <w:r w:rsidR="005E52EE" w:rsidRPr="00DB0049">
        <w:rPr>
          <w:rFonts w:ascii="Traditional Arabic" w:hAnsi="Traditional Arabic" w:cs="Traditional Arabic" w:hint="cs"/>
          <w:sz w:val="32"/>
          <w:szCs w:val="32"/>
          <w:rtl/>
        </w:rPr>
        <w:t>.</w:t>
      </w:r>
      <w:r w:rsidR="005E52EE" w:rsidRPr="00DB0049">
        <w:rPr>
          <w:rStyle w:val="a5"/>
          <w:rFonts w:ascii="Traditional Arabic" w:hAnsi="Traditional Arabic" w:cs="Traditional Arabic"/>
          <w:sz w:val="32"/>
          <w:szCs w:val="32"/>
          <w:rtl/>
        </w:rPr>
        <w:footnoteReference w:id="16"/>
      </w:r>
    </w:p>
    <w:p w:rsidR="0087630F" w:rsidRPr="00FA3441" w:rsidRDefault="00885487" w:rsidP="00FA3441">
      <w:pPr>
        <w:tabs>
          <w:tab w:val="left" w:pos="401"/>
        </w:tabs>
        <w:spacing w:before="60" w:after="0"/>
        <w:ind w:left="-23" w:firstLine="0"/>
        <w:rPr>
          <w:rFonts w:ascii="Traditional Arabic" w:hAnsi="Traditional Arabic" w:cs="Traditional Arabic"/>
          <w:sz w:val="32"/>
          <w:szCs w:val="32"/>
        </w:rPr>
      </w:pPr>
      <w:r w:rsidRPr="00FA3441">
        <w:rPr>
          <w:rFonts w:ascii="Arial" w:hAnsi="Arial" w:cs="Arial"/>
          <w:color w:val="222222"/>
          <w:sz w:val="32"/>
          <w:szCs w:val="32"/>
          <w:rtl/>
        </w:rPr>
        <w:t>‏</w:t>
      </w:r>
      <w:r w:rsidRPr="00FA3441">
        <w:rPr>
          <w:rFonts w:ascii="Traditional Arabic" w:hAnsi="Traditional Arabic" w:cs="Traditional Arabic" w:hint="cs"/>
          <w:sz w:val="32"/>
          <w:szCs w:val="32"/>
          <w:rtl/>
        </w:rPr>
        <w:t xml:space="preserve">أيها المؤمنون، </w:t>
      </w:r>
      <w:r w:rsidRPr="00FA3441">
        <w:rPr>
          <w:rFonts w:ascii="Traditional Arabic" w:hAnsi="Traditional Arabic" w:cs="Traditional Arabic"/>
          <w:sz w:val="32"/>
          <w:szCs w:val="32"/>
          <w:rtl/>
        </w:rPr>
        <w:t>إن</w:t>
      </w:r>
      <w:r w:rsidRPr="00FA3441">
        <w:rPr>
          <w:rFonts w:ascii="Traditional Arabic" w:hAnsi="Traditional Arabic" w:cs="Traditional Arabic" w:hint="cs"/>
          <w:sz w:val="32"/>
          <w:szCs w:val="32"/>
          <w:rtl/>
        </w:rPr>
        <w:t>نا</w:t>
      </w:r>
      <w:r w:rsidRPr="00FA3441">
        <w:rPr>
          <w:rFonts w:ascii="Traditional Arabic" w:hAnsi="Traditional Arabic" w:cs="Traditional Arabic"/>
          <w:sz w:val="32"/>
          <w:szCs w:val="32"/>
          <w:rtl/>
        </w:rPr>
        <w:t xml:space="preserve"> في هذه الأيام </w:t>
      </w:r>
      <w:r w:rsidR="00552FE4" w:rsidRPr="00FA3441">
        <w:rPr>
          <w:rFonts w:ascii="Traditional Arabic" w:hAnsi="Traditional Arabic" w:cs="Traditional Arabic" w:hint="cs"/>
          <w:sz w:val="32"/>
          <w:szCs w:val="32"/>
          <w:rtl/>
        </w:rPr>
        <w:t>نودع</w:t>
      </w:r>
      <w:r w:rsidRPr="00FA3441">
        <w:rPr>
          <w:rFonts w:ascii="Traditional Arabic" w:hAnsi="Traditional Arabic" w:cs="Traditional Arabic"/>
          <w:sz w:val="32"/>
          <w:szCs w:val="32"/>
          <w:rtl/>
        </w:rPr>
        <w:t xml:space="preserve"> عاماً شهيداً</w:t>
      </w:r>
      <w:r w:rsidR="000E368B" w:rsidRPr="00FA3441">
        <w:rPr>
          <w:rFonts w:ascii="Traditional Arabic" w:hAnsi="Traditional Arabic" w:cs="Traditional Arabic" w:hint="cs"/>
          <w:sz w:val="32"/>
          <w:szCs w:val="32"/>
          <w:rtl/>
        </w:rPr>
        <w:t>،</w:t>
      </w:r>
      <w:r w:rsidRPr="00FA3441">
        <w:rPr>
          <w:rFonts w:ascii="Traditional Arabic" w:hAnsi="Traditional Arabic" w:cs="Traditional Arabic"/>
          <w:sz w:val="32"/>
          <w:szCs w:val="32"/>
          <w:rtl/>
        </w:rPr>
        <w:t xml:space="preserve"> </w:t>
      </w:r>
      <w:r w:rsidRPr="00FA3441">
        <w:rPr>
          <w:rFonts w:ascii="Traditional Arabic" w:hAnsi="Traditional Arabic" w:cs="Traditional Arabic" w:hint="cs"/>
          <w:sz w:val="32"/>
          <w:szCs w:val="32"/>
          <w:rtl/>
        </w:rPr>
        <w:t>ونستقبل</w:t>
      </w:r>
      <w:r w:rsidRPr="00FA3441">
        <w:rPr>
          <w:rFonts w:ascii="Traditional Arabic" w:hAnsi="Traditional Arabic" w:cs="Traditional Arabic"/>
          <w:sz w:val="32"/>
          <w:szCs w:val="32"/>
          <w:rtl/>
        </w:rPr>
        <w:t xml:space="preserve"> عاماً جديداً، فيا ليت شعري ماذا أودع</w:t>
      </w:r>
      <w:r w:rsidRPr="00FA3441">
        <w:rPr>
          <w:rFonts w:ascii="Traditional Arabic" w:hAnsi="Traditional Arabic" w:cs="Traditional Arabic" w:hint="cs"/>
          <w:sz w:val="32"/>
          <w:szCs w:val="32"/>
          <w:rtl/>
        </w:rPr>
        <w:t>نا</w:t>
      </w:r>
      <w:r w:rsidRPr="00FA3441">
        <w:rPr>
          <w:rFonts w:ascii="Traditional Arabic" w:hAnsi="Traditional Arabic" w:cs="Traditional Arabic"/>
          <w:sz w:val="32"/>
          <w:szCs w:val="32"/>
          <w:rtl/>
        </w:rPr>
        <w:t xml:space="preserve"> </w:t>
      </w:r>
      <w:r w:rsidRPr="00FA3441">
        <w:rPr>
          <w:rFonts w:ascii="Traditional Arabic" w:hAnsi="Traditional Arabic" w:cs="Traditional Arabic" w:hint="cs"/>
          <w:sz w:val="32"/>
          <w:szCs w:val="32"/>
          <w:rtl/>
        </w:rPr>
        <w:t xml:space="preserve">من الأعمال </w:t>
      </w:r>
      <w:r w:rsidRPr="00FA3441">
        <w:rPr>
          <w:rFonts w:ascii="Traditional Arabic" w:hAnsi="Traditional Arabic" w:cs="Traditional Arabic"/>
          <w:sz w:val="32"/>
          <w:szCs w:val="32"/>
          <w:rtl/>
        </w:rPr>
        <w:t>في عام</w:t>
      </w:r>
      <w:r w:rsidRPr="00FA3441">
        <w:rPr>
          <w:rFonts w:ascii="Traditional Arabic" w:hAnsi="Traditional Arabic" w:cs="Traditional Arabic" w:hint="cs"/>
          <w:sz w:val="32"/>
          <w:szCs w:val="32"/>
          <w:rtl/>
        </w:rPr>
        <w:t>نا</w:t>
      </w:r>
      <w:r w:rsidRPr="00FA3441">
        <w:rPr>
          <w:rFonts w:ascii="Traditional Arabic" w:hAnsi="Traditional Arabic" w:cs="Traditional Arabic"/>
          <w:sz w:val="32"/>
          <w:szCs w:val="32"/>
          <w:rtl/>
        </w:rPr>
        <w:t xml:space="preserve"> الماضي؟</w:t>
      </w:r>
      <w:r w:rsidRPr="00FA3441">
        <w:rPr>
          <w:rFonts w:ascii="Traditional Arabic" w:hAnsi="Traditional Arabic" w:cs="Traditional Arabic" w:hint="cs"/>
          <w:sz w:val="32"/>
          <w:szCs w:val="32"/>
          <w:rtl/>
        </w:rPr>
        <w:t xml:space="preserve"> </w:t>
      </w:r>
      <w:r w:rsidRPr="00FA3441">
        <w:rPr>
          <w:rFonts w:ascii="Traditional Arabic" w:hAnsi="Traditional Arabic" w:cs="Traditional Arabic"/>
          <w:sz w:val="32"/>
          <w:szCs w:val="32"/>
          <w:rtl/>
        </w:rPr>
        <w:t xml:space="preserve">وماذا </w:t>
      </w:r>
      <w:r w:rsidRPr="00FA3441">
        <w:rPr>
          <w:rFonts w:ascii="Traditional Arabic" w:hAnsi="Traditional Arabic" w:cs="Traditional Arabic" w:hint="cs"/>
          <w:sz w:val="32"/>
          <w:szCs w:val="32"/>
          <w:rtl/>
        </w:rPr>
        <w:t>نستقبل</w:t>
      </w:r>
      <w:r w:rsidRPr="00FA3441">
        <w:rPr>
          <w:rFonts w:ascii="Traditional Arabic" w:hAnsi="Traditional Arabic" w:cs="Traditional Arabic"/>
          <w:sz w:val="32"/>
          <w:szCs w:val="32"/>
          <w:rtl/>
        </w:rPr>
        <w:t xml:space="preserve"> </w:t>
      </w:r>
      <w:r w:rsidRPr="00FA3441">
        <w:rPr>
          <w:rFonts w:ascii="Traditional Arabic" w:hAnsi="Traditional Arabic" w:cs="Traditional Arabic" w:hint="cs"/>
          <w:sz w:val="32"/>
          <w:szCs w:val="32"/>
          <w:rtl/>
        </w:rPr>
        <w:t>من الأعمال في</w:t>
      </w:r>
      <w:r w:rsidRPr="00FA3441">
        <w:rPr>
          <w:rFonts w:ascii="Traditional Arabic" w:hAnsi="Traditional Arabic" w:cs="Traditional Arabic"/>
          <w:sz w:val="32"/>
          <w:szCs w:val="32"/>
          <w:rtl/>
        </w:rPr>
        <w:t xml:space="preserve"> العام الجديد؟</w:t>
      </w:r>
      <w:r w:rsidRPr="00FA3441">
        <w:rPr>
          <w:rFonts w:ascii="Traditional Arabic" w:hAnsi="Traditional Arabic" w:cs="Traditional Arabic" w:hint="cs"/>
          <w:sz w:val="32"/>
          <w:szCs w:val="32"/>
          <w:rtl/>
        </w:rPr>
        <w:t xml:space="preserve"> </w:t>
      </w:r>
      <w:r w:rsidR="0094341D" w:rsidRPr="00FA3441">
        <w:rPr>
          <w:rFonts w:ascii="Traditional Arabic" w:hAnsi="Traditional Arabic" w:cs="Traditional Arabic" w:hint="cs"/>
          <w:sz w:val="32"/>
          <w:szCs w:val="32"/>
          <w:rtl/>
        </w:rPr>
        <w:t>فالأعوام</w:t>
      </w:r>
      <w:r w:rsidR="005E52EE" w:rsidRPr="00FA3441">
        <w:rPr>
          <w:rFonts w:ascii="Traditional Arabic" w:hAnsi="Traditional Arabic" w:cs="Traditional Arabic" w:hint="cs"/>
          <w:sz w:val="32"/>
          <w:szCs w:val="32"/>
          <w:rtl/>
        </w:rPr>
        <w:t xml:space="preserve"> تمضي سريعا، فهذا عام </w:t>
      </w:r>
      <w:r w:rsidR="004F298C" w:rsidRPr="00FA3441">
        <w:rPr>
          <w:rFonts w:ascii="Traditional Arabic" w:hAnsi="Traditional Arabic" w:cs="Traditional Arabic" w:hint="cs"/>
          <w:sz w:val="32"/>
          <w:szCs w:val="32"/>
          <w:rtl/>
        </w:rPr>
        <w:t>قد</w:t>
      </w:r>
      <w:r w:rsidRPr="00FA3441">
        <w:rPr>
          <w:rFonts w:ascii="Traditional Arabic" w:hAnsi="Traditional Arabic" w:cs="Traditional Arabic" w:hint="cs"/>
          <w:sz w:val="32"/>
          <w:szCs w:val="32"/>
          <w:rtl/>
        </w:rPr>
        <w:t xml:space="preserve"> </w:t>
      </w:r>
      <w:r w:rsidR="005E52EE" w:rsidRPr="00FA3441">
        <w:rPr>
          <w:rFonts w:ascii="Traditional Arabic" w:hAnsi="Traditional Arabic" w:cs="Traditional Arabic" w:hint="cs"/>
          <w:sz w:val="32"/>
          <w:szCs w:val="32"/>
          <w:rtl/>
        </w:rPr>
        <w:t xml:space="preserve">انقضى كأنه يوم بل كأنه ساعة، </w:t>
      </w:r>
      <w:r w:rsidR="004F298C" w:rsidRPr="00FA3441">
        <w:rPr>
          <w:rFonts w:ascii="Traditional Arabic" w:hAnsi="Traditional Arabic" w:cs="Traditional Arabic" w:hint="cs"/>
          <w:sz w:val="32"/>
          <w:szCs w:val="32"/>
          <w:rtl/>
        </w:rPr>
        <w:t>ف</w:t>
      </w:r>
      <w:r w:rsidR="005E52EE" w:rsidRPr="00FA3441">
        <w:rPr>
          <w:rFonts w:ascii="Traditional Arabic" w:hAnsi="Traditional Arabic" w:cs="Traditional Arabic" w:hint="cs"/>
          <w:sz w:val="32"/>
          <w:szCs w:val="32"/>
          <w:rtl/>
        </w:rPr>
        <w:t xml:space="preserve">لنحاسب أنفسنا، كم </w:t>
      </w:r>
      <w:r w:rsidR="000E769E" w:rsidRPr="00FA3441">
        <w:rPr>
          <w:rFonts w:ascii="Traditional Arabic" w:hAnsi="Traditional Arabic" w:cs="Traditional Arabic" w:hint="cs"/>
          <w:sz w:val="32"/>
          <w:szCs w:val="32"/>
          <w:rtl/>
        </w:rPr>
        <w:t>استغلينا أوقاته</w:t>
      </w:r>
      <w:r w:rsidR="005E52EE" w:rsidRPr="00FA3441">
        <w:rPr>
          <w:rFonts w:ascii="Traditional Arabic" w:hAnsi="Traditional Arabic" w:cs="Traditional Arabic" w:hint="cs"/>
          <w:sz w:val="32"/>
          <w:szCs w:val="32"/>
          <w:rtl/>
        </w:rPr>
        <w:t xml:space="preserve"> فيم يقرب إلى الجنة ويباعد من النار</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سارعنا لطاعة الله تعالى</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وكم صلينا </w:t>
      </w:r>
      <w:r w:rsidR="000E769E" w:rsidRPr="00FA3441">
        <w:rPr>
          <w:rFonts w:ascii="Traditional Arabic" w:hAnsi="Traditional Arabic" w:cs="Traditional Arabic" w:hint="cs"/>
          <w:sz w:val="32"/>
          <w:szCs w:val="32"/>
          <w:rtl/>
        </w:rPr>
        <w:t xml:space="preserve">وصمنا </w:t>
      </w:r>
      <w:r w:rsidR="005E52EE" w:rsidRPr="00FA3441">
        <w:rPr>
          <w:rFonts w:ascii="Traditional Arabic" w:hAnsi="Traditional Arabic" w:cs="Traditional Arabic" w:hint="cs"/>
          <w:sz w:val="32"/>
          <w:szCs w:val="32"/>
          <w:rtl/>
        </w:rPr>
        <w:t>فيه من النوافل</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تصدقنا فيه</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ذكرنا الله تعالى فيه</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كم بك</w:t>
      </w:r>
      <w:r w:rsidR="00623713"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رنا إلى المساجد</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وهل تجنبنا المعاصي والسيئات</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هل غض</w:t>
      </w:r>
      <w:r w:rsidR="005550F9" w:rsidRPr="00FA3441">
        <w:rPr>
          <w:rFonts w:ascii="Traditional Arabic" w:hAnsi="Traditional Arabic" w:cs="Traditional Arabic" w:hint="cs"/>
          <w:sz w:val="32"/>
          <w:szCs w:val="32"/>
          <w:rtl/>
        </w:rPr>
        <w:t>ض</w:t>
      </w:r>
      <w:r w:rsidR="005E52EE" w:rsidRPr="00FA3441">
        <w:rPr>
          <w:rFonts w:ascii="Traditional Arabic" w:hAnsi="Traditional Arabic" w:cs="Traditional Arabic" w:hint="cs"/>
          <w:sz w:val="32"/>
          <w:szCs w:val="32"/>
          <w:rtl/>
        </w:rPr>
        <w:t xml:space="preserve">نا أبصارنا عن النظر للمحرمات، </w:t>
      </w:r>
      <w:r w:rsidR="00235642" w:rsidRPr="00FA3441">
        <w:rPr>
          <w:rFonts w:ascii="Traditional Arabic" w:hAnsi="Traditional Arabic" w:cs="Traditional Arabic" w:hint="cs"/>
          <w:sz w:val="32"/>
          <w:szCs w:val="32"/>
          <w:rtl/>
        </w:rPr>
        <w:t>وحفظنا</w:t>
      </w:r>
      <w:r w:rsidR="005E52EE" w:rsidRPr="00FA3441">
        <w:rPr>
          <w:rFonts w:ascii="Traditional Arabic" w:hAnsi="Traditional Arabic" w:cs="Traditional Arabic" w:hint="cs"/>
          <w:sz w:val="32"/>
          <w:szCs w:val="32"/>
          <w:rtl/>
        </w:rPr>
        <w:t xml:space="preserve"> ألسنتنا عن الغيبة</w:t>
      </w:r>
      <w:r w:rsidR="004F298C" w:rsidRPr="00FA3441">
        <w:rPr>
          <w:rFonts w:ascii="Traditional Arabic" w:hAnsi="Traditional Arabic" w:cs="Traditional Arabic" w:hint="cs"/>
          <w:sz w:val="32"/>
          <w:szCs w:val="32"/>
          <w:rtl/>
        </w:rPr>
        <w:t xml:space="preserve"> والكلام الباطل</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هل طهرنا قلوبنا من الغل والحقد والحسد</w:t>
      </w:r>
      <w:r w:rsidR="0087630F"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 xml:space="preserve"> </w:t>
      </w:r>
      <w:r w:rsidR="003D408E" w:rsidRPr="00FA3441">
        <w:rPr>
          <w:rFonts w:ascii="Traditional Arabic" w:hAnsi="Traditional Arabic" w:cs="Traditional Arabic" w:hint="cs"/>
          <w:sz w:val="32"/>
          <w:szCs w:val="32"/>
          <w:rtl/>
        </w:rPr>
        <w:t>هل أصلحنا علاقاتنا مع جيراننا وأرحامنا وخدم</w:t>
      </w:r>
      <w:r w:rsidR="0057371E" w:rsidRPr="00FA3441">
        <w:rPr>
          <w:rFonts w:ascii="Traditional Arabic" w:hAnsi="Traditional Arabic" w:cs="Traditional Arabic" w:hint="cs"/>
          <w:sz w:val="32"/>
          <w:szCs w:val="32"/>
          <w:rtl/>
        </w:rPr>
        <w:t>َ</w:t>
      </w:r>
      <w:r w:rsidR="003D408E" w:rsidRPr="00FA3441">
        <w:rPr>
          <w:rFonts w:ascii="Traditional Arabic" w:hAnsi="Traditional Arabic" w:cs="Traditional Arabic" w:hint="cs"/>
          <w:sz w:val="32"/>
          <w:szCs w:val="32"/>
          <w:rtl/>
        </w:rPr>
        <w:t>نا</w:t>
      </w:r>
      <w:r w:rsidR="0087630F" w:rsidRPr="00FA3441">
        <w:rPr>
          <w:rFonts w:ascii="Traditional Arabic" w:hAnsi="Traditional Arabic" w:cs="Traditional Arabic" w:hint="cs"/>
          <w:sz w:val="32"/>
          <w:szCs w:val="32"/>
          <w:rtl/>
        </w:rPr>
        <w:t xml:space="preserve">؟ وكم أمرنا نسائنا وبناتنا بالحجاب والستر والحياء </w:t>
      </w:r>
      <w:r w:rsidR="0057371E" w:rsidRPr="00FA3441">
        <w:rPr>
          <w:rFonts w:ascii="Traditional Arabic" w:hAnsi="Traditional Arabic" w:cs="Traditional Arabic" w:hint="cs"/>
          <w:sz w:val="32"/>
          <w:szCs w:val="32"/>
          <w:rtl/>
        </w:rPr>
        <w:t>والحذر من</w:t>
      </w:r>
      <w:r w:rsidR="0087630F" w:rsidRPr="00FA3441">
        <w:rPr>
          <w:rFonts w:ascii="Traditional Arabic" w:hAnsi="Traditional Arabic" w:cs="Traditional Arabic" w:hint="cs"/>
          <w:sz w:val="32"/>
          <w:szCs w:val="32"/>
          <w:rtl/>
        </w:rPr>
        <w:t xml:space="preserve"> التبرج والاختلاط؟</w:t>
      </w:r>
    </w:p>
    <w:p w:rsidR="00885487" w:rsidRPr="00FA3441" w:rsidRDefault="0087630F" w:rsidP="00FA3441">
      <w:pPr>
        <w:tabs>
          <w:tab w:val="left" w:pos="401"/>
        </w:tabs>
        <w:spacing w:before="60" w:after="0"/>
        <w:ind w:left="-23" w:firstLine="0"/>
        <w:rPr>
          <w:rFonts w:ascii="Traditional Arabic" w:hAnsi="Traditional Arabic" w:cs="Traditional Arabic"/>
          <w:sz w:val="32"/>
          <w:szCs w:val="32"/>
          <w:rtl/>
        </w:rPr>
      </w:pPr>
      <w:r w:rsidRPr="00FA3441">
        <w:rPr>
          <w:rFonts w:ascii="Traditional Arabic" w:hAnsi="Traditional Arabic" w:cs="Traditional Arabic" w:hint="cs"/>
          <w:sz w:val="32"/>
          <w:szCs w:val="32"/>
          <w:rtl/>
        </w:rPr>
        <w:t xml:space="preserve">أيها الناس، </w:t>
      </w:r>
      <w:r w:rsidR="004F298C" w:rsidRPr="00FA3441">
        <w:rPr>
          <w:rFonts w:ascii="Traditional Arabic" w:hAnsi="Traditional Arabic" w:cs="Traditional Arabic" w:hint="cs"/>
          <w:sz w:val="32"/>
          <w:szCs w:val="32"/>
          <w:rtl/>
        </w:rPr>
        <w:t xml:space="preserve">إن انقضاء عام وابتداء آخر يوجب ثلاثة أمور: </w:t>
      </w:r>
      <w:r w:rsidR="004F298C" w:rsidRPr="00FA3441">
        <w:rPr>
          <w:rFonts w:ascii="Traditional Arabic" w:hAnsi="Traditional Arabic" w:cs="Traditional Arabic" w:hint="cs"/>
          <w:b/>
          <w:bCs/>
          <w:sz w:val="32"/>
          <w:szCs w:val="32"/>
          <w:rtl/>
        </w:rPr>
        <w:t>الأول</w:t>
      </w:r>
      <w:r w:rsidR="004F298C" w:rsidRPr="00FA3441">
        <w:rPr>
          <w:rFonts w:ascii="Traditional Arabic" w:hAnsi="Traditional Arabic" w:cs="Traditional Arabic" w:hint="cs"/>
          <w:sz w:val="32"/>
          <w:szCs w:val="32"/>
          <w:rtl/>
        </w:rPr>
        <w:t xml:space="preserve"> شكر الله على فسحة الأجل، </w:t>
      </w:r>
      <w:r w:rsidR="004F298C" w:rsidRPr="00FA3441">
        <w:rPr>
          <w:rFonts w:ascii="Traditional Arabic" w:hAnsi="Traditional Arabic" w:cs="Traditional Arabic" w:hint="cs"/>
          <w:b/>
          <w:bCs/>
          <w:sz w:val="32"/>
          <w:szCs w:val="32"/>
          <w:rtl/>
        </w:rPr>
        <w:t>والثاني</w:t>
      </w:r>
      <w:r w:rsidR="004F298C" w:rsidRPr="00FA3441">
        <w:rPr>
          <w:rFonts w:ascii="Traditional Arabic" w:hAnsi="Traditional Arabic" w:cs="Traditional Arabic" w:hint="cs"/>
          <w:sz w:val="32"/>
          <w:szCs w:val="32"/>
          <w:rtl/>
        </w:rPr>
        <w:t xml:space="preserve">: محاسبة النفس على ما مضى، </w:t>
      </w:r>
      <w:r w:rsidR="004F298C" w:rsidRPr="00FA3441">
        <w:rPr>
          <w:rFonts w:ascii="Traditional Arabic" w:hAnsi="Traditional Arabic" w:cs="Traditional Arabic" w:hint="cs"/>
          <w:b/>
          <w:bCs/>
          <w:sz w:val="32"/>
          <w:szCs w:val="32"/>
          <w:rtl/>
        </w:rPr>
        <w:t>والثالث</w:t>
      </w:r>
      <w:r w:rsidR="004F298C" w:rsidRPr="00FA3441">
        <w:rPr>
          <w:rFonts w:ascii="Traditional Arabic" w:hAnsi="Traditional Arabic" w:cs="Traditional Arabic" w:hint="cs"/>
          <w:sz w:val="32"/>
          <w:szCs w:val="32"/>
          <w:rtl/>
        </w:rPr>
        <w:t xml:space="preserve"> تقويم</w:t>
      </w:r>
      <w:r w:rsidR="000E769E" w:rsidRPr="00FA3441">
        <w:rPr>
          <w:rFonts w:ascii="Traditional Arabic" w:hAnsi="Traditional Arabic" w:cs="Traditional Arabic" w:hint="cs"/>
          <w:sz w:val="32"/>
          <w:szCs w:val="32"/>
          <w:rtl/>
        </w:rPr>
        <w:t>ُ</w:t>
      </w:r>
      <w:r w:rsidR="004F298C" w:rsidRPr="00FA3441">
        <w:rPr>
          <w:rFonts w:ascii="Traditional Arabic" w:hAnsi="Traditional Arabic" w:cs="Traditional Arabic" w:hint="cs"/>
          <w:sz w:val="32"/>
          <w:szCs w:val="32"/>
          <w:rtl/>
        </w:rPr>
        <w:t xml:space="preserve"> النفس وتصحيح</w:t>
      </w:r>
      <w:r w:rsidR="000E769E" w:rsidRPr="00FA3441">
        <w:rPr>
          <w:rFonts w:ascii="Traditional Arabic" w:hAnsi="Traditional Arabic" w:cs="Traditional Arabic" w:hint="cs"/>
          <w:sz w:val="32"/>
          <w:szCs w:val="32"/>
          <w:rtl/>
        </w:rPr>
        <w:t>ُ</w:t>
      </w:r>
      <w:r w:rsidR="004F298C" w:rsidRPr="00FA3441">
        <w:rPr>
          <w:rFonts w:ascii="Traditional Arabic" w:hAnsi="Traditional Arabic" w:cs="Traditional Arabic" w:hint="cs"/>
          <w:sz w:val="32"/>
          <w:szCs w:val="32"/>
          <w:rtl/>
        </w:rPr>
        <w:t xml:space="preserve">ها لما بقي، </w:t>
      </w:r>
      <w:r w:rsidR="00235642" w:rsidRPr="00FA3441">
        <w:rPr>
          <w:rFonts w:ascii="Traditional Arabic" w:hAnsi="Traditional Arabic" w:cs="Traditional Arabic" w:hint="cs"/>
          <w:sz w:val="32"/>
          <w:szCs w:val="32"/>
          <w:rtl/>
        </w:rPr>
        <w:t>رُوِي عن</w:t>
      </w:r>
      <w:r w:rsidR="005E52EE" w:rsidRPr="00FA3441">
        <w:rPr>
          <w:rFonts w:ascii="Traditional Arabic" w:hAnsi="Traditional Arabic" w:cs="Traditional Arabic" w:hint="cs"/>
          <w:sz w:val="32"/>
          <w:szCs w:val="32"/>
          <w:rtl/>
        </w:rPr>
        <w:t xml:space="preserve"> عمر رضي الله عنه: </w:t>
      </w:r>
      <w:r w:rsidR="00885487" w:rsidRPr="00FA3441">
        <w:rPr>
          <w:rFonts w:ascii="Traditional Arabic" w:hAnsi="Traditional Arabic" w:cs="Traditional Arabic" w:hint="cs"/>
          <w:sz w:val="32"/>
          <w:szCs w:val="32"/>
          <w:rtl/>
        </w:rPr>
        <w:t>(</w:t>
      </w:r>
      <w:r w:rsidR="005E52EE" w:rsidRPr="00FA3441">
        <w:rPr>
          <w:rFonts w:ascii="Traditional Arabic" w:hAnsi="Traditional Arabic" w:cs="Traditional Arabic" w:hint="cs"/>
          <w:sz w:val="32"/>
          <w:szCs w:val="32"/>
          <w:rtl/>
        </w:rPr>
        <w:t>حاسبوا أنفسكم قبل أن تحاسبوا،</w:t>
      </w:r>
      <w:r w:rsidR="00235642" w:rsidRPr="00FA3441">
        <w:rPr>
          <w:rFonts w:ascii="Traditional Arabic" w:hAnsi="Traditional Arabic" w:cs="Traditional Arabic" w:hint="cs"/>
          <w:sz w:val="32"/>
          <w:szCs w:val="32"/>
          <w:rtl/>
        </w:rPr>
        <w:t xml:space="preserve"> </w:t>
      </w:r>
      <w:r w:rsidR="00780245" w:rsidRPr="00FA3441">
        <w:rPr>
          <w:rStyle w:val="edit-title"/>
          <w:rFonts w:ascii="Traditional Arabic" w:hAnsi="Traditional Arabic" w:cs="Traditional Arabic"/>
          <w:color w:val="333333"/>
          <w:sz w:val="32"/>
          <w:szCs w:val="32"/>
          <w:rtl/>
        </w:rPr>
        <w:t>وتزيَّنوا للعَرضِ الأكبر</w:t>
      </w:r>
      <w:r w:rsidR="00235642" w:rsidRPr="00FA3441">
        <w:rPr>
          <w:rStyle w:val="edit-title"/>
          <w:rFonts w:ascii="Traditional Arabic" w:hAnsi="Traditional Arabic" w:cs="Traditional Arabic" w:hint="cs"/>
          <w:color w:val="333333"/>
          <w:sz w:val="32"/>
          <w:szCs w:val="32"/>
          <w:rtl/>
        </w:rPr>
        <w:t>، وإنما يخف الحساب يوم القيامة على من حاسب نفسه في الدنيا</w:t>
      </w:r>
      <w:r w:rsidR="00885487" w:rsidRPr="00FA3441">
        <w:rPr>
          <w:rFonts w:ascii="Traditional Arabic" w:hAnsi="Traditional Arabic" w:cs="Traditional Arabic" w:hint="cs"/>
          <w:sz w:val="32"/>
          <w:szCs w:val="32"/>
          <w:rtl/>
        </w:rPr>
        <w:t>)</w:t>
      </w:r>
      <w:r w:rsidR="003C7347" w:rsidRPr="00780245">
        <w:rPr>
          <w:rStyle w:val="a5"/>
          <w:rFonts w:ascii="Traditional Arabic" w:hAnsi="Traditional Arabic" w:cs="Traditional Arabic"/>
          <w:sz w:val="32"/>
          <w:szCs w:val="32"/>
          <w:rtl/>
        </w:rPr>
        <w:footnoteReference w:id="17"/>
      </w:r>
      <w:r w:rsidR="00885487" w:rsidRPr="00FA3441">
        <w:rPr>
          <w:rFonts w:ascii="Traditional Arabic" w:hAnsi="Traditional Arabic" w:cs="Traditional Arabic" w:hint="cs"/>
          <w:sz w:val="32"/>
          <w:szCs w:val="32"/>
          <w:rtl/>
        </w:rPr>
        <w:t xml:space="preserve">، فالعمل العمل أيها المسلمون، العمل </w:t>
      </w:r>
      <w:proofErr w:type="spellStart"/>
      <w:r w:rsidR="00885487" w:rsidRPr="00FA3441">
        <w:rPr>
          <w:rFonts w:ascii="Traditional Arabic" w:hAnsi="Traditional Arabic" w:cs="Traditional Arabic" w:hint="cs"/>
          <w:sz w:val="32"/>
          <w:szCs w:val="32"/>
          <w:rtl/>
        </w:rPr>
        <w:t>العمل</w:t>
      </w:r>
      <w:proofErr w:type="spellEnd"/>
      <w:r w:rsidR="00885487" w:rsidRPr="00FA3441">
        <w:rPr>
          <w:rFonts w:ascii="Traditional Arabic" w:hAnsi="Traditional Arabic" w:cs="Traditional Arabic" w:hint="cs"/>
          <w:sz w:val="32"/>
          <w:szCs w:val="32"/>
          <w:rtl/>
        </w:rPr>
        <w:t xml:space="preserve">، قبل </w:t>
      </w:r>
      <w:r w:rsidR="00580A37" w:rsidRPr="00FA3441">
        <w:rPr>
          <w:rFonts w:ascii="Traditional Arabic" w:hAnsi="Traditional Arabic" w:cs="Traditional Arabic" w:hint="cs"/>
          <w:sz w:val="32"/>
          <w:szCs w:val="32"/>
          <w:rtl/>
        </w:rPr>
        <w:t>حلول</w:t>
      </w:r>
      <w:r w:rsidR="00885487" w:rsidRPr="00FA3441">
        <w:rPr>
          <w:rFonts w:ascii="Traditional Arabic" w:hAnsi="Traditional Arabic" w:cs="Traditional Arabic" w:hint="cs"/>
          <w:sz w:val="32"/>
          <w:szCs w:val="32"/>
          <w:rtl/>
        </w:rPr>
        <w:t xml:space="preserve"> الأجل.</w:t>
      </w:r>
    </w:p>
    <w:p w:rsidR="00FA3441" w:rsidRDefault="005E52EE" w:rsidP="00FA3441">
      <w:pPr>
        <w:pStyle w:val="a6"/>
        <w:numPr>
          <w:ilvl w:val="0"/>
          <w:numId w:val="8"/>
        </w:numPr>
        <w:tabs>
          <w:tab w:val="left" w:pos="401"/>
        </w:tabs>
        <w:spacing w:before="60" w:after="0"/>
        <w:ind w:left="401" w:hanging="424"/>
        <w:contextualSpacing w:val="0"/>
        <w:rPr>
          <w:rFonts w:ascii="Traditional Arabic" w:hAnsi="Traditional Arabic" w:cs="Traditional Arabic"/>
          <w:sz w:val="32"/>
          <w:szCs w:val="32"/>
        </w:rPr>
      </w:pPr>
      <w:r w:rsidRPr="00780245">
        <w:rPr>
          <w:rFonts w:ascii="Traditional Arabic" w:hAnsi="Traditional Arabic" w:cs="Traditional Arabic" w:hint="cs"/>
          <w:sz w:val="32"/>
          <w:szCs w:val="32"/>
          <w:rtl/>
        </w:rPr>
        <w:t xml:space="preserve">ثم اعلموا رحمكم </w:t>
      </w:r>
      <w:r w:rsidR="009E6C1B" w:rsidRPr="00780245">
        <w:rPr>
          <w:rFonts w:ascii="Traditional Arabic" w:hAnsi="Traditional Arabic" w:cs="Traditional Arabic"/>
          <w:sz w:val="32"/>
          <w:szCs w:val="32"/>
          <w:rtl/>
        </w:rPr>
        <w:t xml:space="preserve">الله </w:t>
      </w:r>
      <w:r w:rsidRPr="00780245">
        <w:rPr>
          <w:rFonts w:ascii="Traditional Arabic" w:hAnsi="Traditional Arabic" w:cs="Traditional Arabic" w:hint="cs"/>
          <w:sz w:val="32"/>
          <w:szCs w:val="32"/>
          <w:rtl/>
        </w:rPr>
        <w:t xml:space="preserve">أن الله </w:t>
      </w:r>
      <w:r w:rsidR="00E4765C" w:rsidRPr="00780245">
        <w:rPr>
          <w:rFonts w:ascii="Traditional Arabic" w:hAnsi="Traditional Arabic" w:cs="Traditional Arabic"/>
          <w:sz w:val="32"/>
          <w:szCs w:val="32"/>
          <w:rtl/>
        </w:rPr>
        <w:t xml:space="preserve">تعالى أمركم بأمر عظيم فقال (إن اللَّهَ وَمَلَائِكَتَهُ يُصَلُّونَ عَلَى النَّبِيِّ يَا أَيُّهَا الَّذِينَ آمَنُوا صَلُّوا عَلَيْهِ وَسَلِّمُوا تسليما)، وقال النبي </w:t>
      </w:r>
      <w:r w:rsidR="00EF5CC9" w:rsidRPr="00780245">
        <w:rPr>
          <w:rFonts w:ascii="Traditional Arabic" w:hAnsi="Traditional Arabic" w:cs="Traditional Arabic" w:hint="cs"/>
          <w:sz w:val="32"/>
          <w:szCs w:val="32"/>
          <w:rtl/>
        </w:rPr>
        <w:t>صلى</w:t>
      </w:r>
      <w:r w:rsidR="00EF5CC9" w:rsidRPr="000E769E">
        <w:rPr>
          <w:rFonts w:ascii="Traditional Arabic" w:hAnsi="Traditional Arabic" w:cs="Traditional Arabic" w:hint="cs"/>
          <w:sz w:val="32"/>
          <w:szCs w:val="32"/>
          <w:rtl/>
        </w:rPr>
        <w:t xml:space="preserve"> الله عليه وسلم</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(إن من خير أيامكم يوم</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الجمعة، فأكثروا من الصلاة علي</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فيه، فإن صلاتكم معروضة علي)، اللهم صل وسلم على عبدك ورسولك محمد، وارض عن أصحابه، وعن التابعين،</w:t>
      </w:r>
      <w:r w:rsidR="00623713" w:rsidRPr="000E769E">
        <w:rPr>
          <w:rFonts w:ascii="Traditional Arabic" w:hAnsi="Traditional Arabic" w:cs="Traditional Arabic"/>
          <w:sz w:val="32"/>
          <w:szCs w:val="32"/>
          <w:rtl/>
        </w:rPr>
        <w:t xml:space="preserve"> ومن تبعهم بإحسان إلى يوم الدين</w:t>
      </w:r>
      <w:r w:rsidR="00066019" w:rsidRPr="000E769E">
        <w:rPr>
          <w:rFonts w:ascii="Traditional Arabic" w:hAnsi="Traditional Arabic" w:cs="Traditional Arabic"/>
          <w:sz w:val="32"/>
          <w:szCs w:val="32"/>
        </w:rPr>
        <w:t>.</w:t>
      </w:r>
      <w:r w:rsidR="00885487" w:rsidRPr="000E769E">
        <w:rPr>
          <w:rFonts w:ascii="Traditional Arabic" w:hAnsi="Traditional Arabic" w:cs="Traditional Arabic" w:hint="cs"/>
          <w:sz w:val="32"/>
          <w:szCs w:val="32"/>
          <w:rtl/>
        </w:rPr>
        <w:t xml:space="preserve"> </w:t>
      </w:r>
    </w:p>
    <w:p w:rsidR="00235642" w:rsidRDefault="00066019" w:rsidP="00FA3441">
      <w:pPr>
        <w:pStyle w:val="a6"/>
        <w:numPr>
          <w:ilvl w:val="0"/>
          <w:numId w:val="8"/>
        </w:numPr>
        <w:tabs>
          <w:tab w:val="left" w:pos="401"/>
        </w:tabs>
        <w:spacing w:before="60" w:after="0"/>
        <w:ind w:left="401" w:hanging="424"/>
        <w:contextualSpacing w:val="0"/>
        <w:rPr>
          <w:rFonts w:ascii="Traditional Arabic" w:hAnsi="Traditional Arabic" w:cs="Traditional Arabic"/>
          <w:sz w:val="32"/>
          <w:szCs w:val="32"/>
        </w:rPr>
      </w:pPr>
      <w:r w:rsidRPr="000E769E">
        <w:rPr>
          <w:rFonts w:ascii="Traditional Arabic" w:hAnsi="Traditional Arabic" w:cs="Traditional Arabic"/>
          <w:sz w:val="32"/>
          <w:szCs w:val="32"/>
          <w:rtl/>
        </w:rPr>
        <w:t xml:space="preserve">اللهم أعز الإسلام والمسلمين، وأذل الشرك والمشركين، </w:t>
      </w:r>
      <w:r w:rsidR="00A929ED" w:rsidRPr="000E769E">
        <w:rPr>
          <w:rFonts w:ascii="Traditional Arabic" w:hAnsi="Traditional Arabic" w:cs="Traditional Arabic"/>
          <w:sz w:val="32"/>
          <w:szCs w:val="32"/>
          <w:rtl/>
        </w:rPr>
        <w:t xml:space="preserve">واحمِ </w:t>
      </w:r>
      <w:r w:rsidR="00233018" w:rsidRPr="000E769E">
        <w:rPr>
          <w:rFonts w:ascii="Traditional Arabic" w:hAnsi="Traditional Arabic" w:cs="Traditional Arabic"/>
          <w:sz w:val="32"/>
          <w:szCs w:val="32"/>
          <w:rtl/>
        </w:rPr>
        <w:t>حوزة الدين</w:t>
      </w:r>
      <w:r w:rsidR="00235642">
        <w:rPr>
          <w:rFonts w:ascii="Traditional Arabic" w:hAnsi="Traditional Arabic" w:cs="Traditional Arabic" w:hint="cs"/>
          <w:sz w:val="32"/>
          <w:szCs w:val="32"/>
          <w:rtl/>
        </w:rPr>
        <w:t>.</w:t>
      </w:r>
    </w:p>
    <w:p w:rsidR="00623713" w:rsidRPr="000E769E" w:rsidRDefault="00066019" w:rsidP="00AE2347">
      <w:pPr>
        <w:pStyle w:val="a6"/>
        <w:numPr>
          <w:ilvl w:val="0"/>
          <w:numId w:val="8"/>
        </w:numPr>
        <w:tabs>
          <w:tab w:val="left" w:pos="401"/>
        </w:tabs>
        <w:spacing w:before="0" w:after="0"/>
        <w:ind w:left="401" w:hanging="401"/>
        <w:contextualSpacing w:val="0"/>
        <w:rPr>
          <w:rFonts w:ascii="Traditional Arabic" w:hAnsi="Traditional Arabic" w:cs="Traditional Arabic"/>
          <w:sz w:val="32"/>
          <w:szCs w:val="32"/>
          <w:rtl/>
        </w:rPr>
      </w:pPr>
      <w:r w:rsidRPr="000E769E">
        <w:rPr>
          <w:rFonts w:ascii="Traditional Arabic" w:hAnsi="Traditional Arabic" w:cs="Traditional Arabic"/>
          <w:sz w:val="32"/>
          <w:szCs w:val="32"/>
          <w:rtl/>
        </w:rPr>
        <w:t xml:space="preserve">اللهم آمنا في أوطاننا، وأصلح أئمتنا وولاة أمورنا، </w:t>
      </w:r>
      <w:r w:rsidR="00623713" w:rsidRPr="000E769E">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p>
    <w:p w:rsidR="000E769E" w:rsidRDefault="00AD5400" w:rsidP="000F0C2B">
      <w:pPr>
        <w:pStyle w:val="a6"/>
        <w:numPr>
          <w:ilvl w:val="0"/>
          <w:numId w:val="8"/>
        </w:numPr>
        <w:tabs>
          <w:tab w:val="left" w:pos="401"/>
        </w:tabs>
        <w:spacing w:before="0" w:after="0"/>
        <w:ind w:left="0" w:firstLine="0"/>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اللهم إنا نعوذ بك من زوال نعمتك، وتحول عافيتك، </w:t>
      </w:r>
      <w:r w:rsidR="00FC19BA" w:rsidRPr="00DB0049">
        <w:rPr>
          <w:rFonts w:ascii="Traditional Arabic" w:hAnsi="Traditional Arabic" w:cs="Traditional Arabic"/>
          <w:sz w:val="32"/>
          <w:szCs w:val="32"/>
          <w:rtl/>
        </w:rPr>
        <w:t xml:space="preserve">وفجاءة </w:t>
      </w:r>
      <w:r w:rsidRPr="00DB0049">
        <w:rPr>
          <w:rFonts w:ascii="Traditional Arabic" w:hAnsi="Traditional Arabic" w:cs="Traditional Arabic"/>
          <w:sz w:val="32"/>
          <w:szCs w:val="32"/>
          <w:rtl/>
        </w:rPr>
        <w:t>نقمتك، وجميع سخطك.</w:t>
      </w:r>
      <w:r w:rsidR="0081640F" w:rsidRPr="00DB0049">
        <w:rPr>
          <w:rFonts w:ascii="Traditional Arabic" w:hAnsi="Traditional Arabic" w:cs="Traditional Arabic"/>
          <w:sz w:val="32"/>
          <w:szCs w:val="32"/>
          <w:rtl/>
        </w:rPr>
        <w:t xml:space="preserve"> </w:t>
      </w:r>
    </w:p>
    <w:p w:rsidR="000E769E" w:rsidRDefault="00AD5400" w:rsidP="000F0C2B">
      <w:pPr>
        <w:pStyle w:val="a6"/>
        <w:numPr>
          <w:ilvl w:val="0"/>
          <w:numId w:val="8"/>
        </w:numPr>
        <w:tabs>
          <w:tab w:val="left" w:pos="401"/>
        </w:tabs>
        <w:spacing w:before="0" w:after="0"/>
        <w:ind w:left="0" w:firstLine="0"/>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t>اللهم إنا نعوذ بك من البرص والجنون والجذام وسائر الأسقام.</w:t>
      </w:r>
      <w:r w:rsidR="00222364" w:rsidRPr="00DB0049">
        <w:rPr>
          <w:rFonts w:ascii="Traditional Arabic" w:hAnsi="Traditional Arabic" w:cs="Traditional Arabic" w:hint="cs"/>
          <w:sz w:val="32"/>
          <w:szCs w:val="32"/>
          <w:rtl/>
        </w:rPr>
        <w:t xml:space="preserve"> </w:t>
      </w:r>
    </w:p>
    <w:p w:rsidR="000F0C2B" w:rsidRDefault="000F0C2B" w:rsidP="00AE2347">
      <w:pPr>
        <w:pStyle w:val="a6"/>
        <w:numPr>
          <w:ilvl w:val="0"/>
          <w:numId w:val="8"/>
        </w:numPr>
        <w:tabs>
          <w:tab w:val="left" w:pos="401"/>
        </w:tabs>
        <w:spacing w:before="0" w:after="0"/>
        <w:ind w:left="401" w:hanging="401"/>
        <w:contextualSpacing w:val="0"/>
        <w:rPr>
          <w:rFonts w:ascii="Traditional Arabic" w:hAnsi="Traditional Arabic" w:cs="Traditional Arabic"/>
          <w:sz w:val="32"/>
          <w:szCs w:val="32"/>
        </w:rPr>
      </w:pPr>
      <w:r>
        <w:rPr>
          <w:rFonts w:ascii="Traditional Arabic" w:hAnsi="Traditional Arabic" w:cs="Traditional Arabic" w:hint="cs"/>
          <w:sz w:val="32"/>
          <w:szCs w:val="32"/>
          <w:rtl/>
        </w:rPr>
        <w:t>اللهم إنا نسألك من الخير كله عاجله وآجله، ما علمنا منه وما لم نعلم، ونعوذ بك من الشر كله، عاجله وآجله، ما علمنا منه وما لم نعلم.</w:t>
      </w:r>
    </w:p>
    <w:p w:rsidR="00335D03" w:rsidRPr="00DB0049" w:rsidRDefault="00066019" w:rsidP="000F0C2B">
      <w:pPr>
        <w:pStyle w:val="a6"/>
        <w:numPr>
          <w:ilvl w:val="0"/>
          <w:numId w:val="8"/>
        </w:numPr>
        <w:tabs>
          <w:tab w:val="left" w:pos="401"/>
        </w:tabs>
        <w:spacing w:before="0" w:after="0"/>
        <w:ind w:left="0" w:firstLine="0"/>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ربنا آتنا في الدنيا حسنة وفي الآخرة حسنة وقنا عذاب النار. </w:t>
      </w:r>
    </w:p>
    <w:p w:rsidR="00066019" w:rsidRPr="00DB0049" w:rsidRDefault="00066019" w:rsidP="00FA3441">
      <w:pPr>
        <w:pStyle w:val="a6"/>
        <w:numPr>
          <w:ilvl w:val="0"/>
          <w:numId w:val="8"/>
        </w:numPr>
        <w:tabs>
          <w:tab w:val="left" w:pos="401"/>
        </w:tabs>
        <w:spacing w:before="60" w:after="0"/>
        <w:ind w:left="401" w:hanging="424"/>
        <w:contextualSpacing w:val="0"/>
        <w:rPr>
          <w:rFonts w:ascii="Traditional Arabic" w:hAnsi="Traditional Arabic" w:cs="Traditional Arabic"/>
          <w:sz w:val="32"/>
          <w:szCs w:val="32"/>
          <w:rtl/>
        </w:rPr>
      </w:pPr>
      <w:r w:rsidRPr="00DB0049">
        <w:rPr>
          <w:rFonts w:ascii="Traditional Arabic" w:hAnsi="Traditional Arabic" w:cs="Traditional Arabic"/>
          <w:sz w:val="32"/>
          <w:szCs w:val="32"/>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335D03" w:rsidRPr="00DB0049" w:rsidRDefault="00DB0049" w:rsidP="00FA3441">
      <w:pPr>
        <w:spacing w:before="240" w:after="0"/>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أعد الخطبة: ماجد بن سليمان </w:t>
      </w:r>
      <w:proofErr w:type="spellStart"/>
      <w:r w:rsidRPr="00DB0049">
        <w:rPr>
          <w:rFonts w:ascii="Traditional Arabic" w:hAnsi="Traditional Arabic" w:cs="Traditional Arabic"/>
          <w:sz w:val="32"/>
          <w:szCs w:val="32"/>
          <w:rtl/>
        </w:rPr>
        <w:t>الرسي</w:t>
      </w:r>
      <w:proofErr w:type="spellEnd"/>
      <w:r w:rsidRPr="00DB0049">
        <w:rPr>
          <w:rFonts w:ascii="Traditional Arabic" w:hAnsi="Traditional Arabic" w:cs="Traditional Arabic"/>
          <w:sz w:val="32"/>
          <w:szCs w:val="32"/>
          <w:rtl/>
        </w:rPr>
        <w:t xml:space="preserve">، واتس: 00966505906761، وهي منشورة في </w:t>
      </w:r>
      <w:hyperlink r:id="rId8" w:history="1">
        <w:r w:rsidRPr="00DB0049">
          <w:rPr>
            <w:rStyle w:val="Hyperlink"/>
            <w:rFonts w:ascii="Traditional Arabic" w:hAnsi="Traditional Arabic" w:cs="Traditional Arabic"/>
            <w:sz w:val="32"/>
            <w:szCs w:val="32"/>
          </w:rPr>
          <w:t>www.saaid.net/kutob</w:t>
        </w:r>
      </w:hyperlink>
    </w:p>
    <w:sectPr w:rsidR="00335D03" w:rsidRPr="00DB0049" w:rsidSect="00615476">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7CA" w:rsidRDefault="003B67CA" w:rsidP="002B27C7">
      <w:pPr>
        <w:spacing w:before="0" w:after="0"/>
      </w:pPr>
      <w:r>
        <w:separator/>
      </w:r>
    </w:p>
  </w:endnote>
  <w:endnote w:type="continuationSeparator" w:id="0">
    <w:p w:rsidR="003B67CA" w:rsidRDefault="003B67CA"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7CA" w:rsidRDefault="003B67CA" w:rsidP="002B27C7">
      <w:pPr>
        <w:spacing w:before="0" w:after="0"/>
      </w:pPr>
      <w:r>
        <w:separator/>
      </w:r>
    </w:p>
  </w:footnote>
  <w:footnote w:type="continuationSeparator" w:id="0">
    <w:p w:rsidR="003B67CA" w:rsidRDefault="003B67CA" w:rsidP="002B27C7">
      <w:pPr>
        <w:spacing w:before="0" w:after="0"/>
      </w:pPr>
      <w:r>
        <w:continuationSeparator/>
      </w:r>
    </w:p>
  </w:footnote>
  <w:footnote w:id="1">
    <w:p w:rsidR="00D5228F" w:rsidRPr="003C7347" w:rsidRDefault="00D5228F" w:rsidP="005550F9">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0F0C2B">
        <w:rPr>
          <w:rFonts w:ascii="Traditional Arabic" w:hAnsi="Traditional Arabic" w:cs="Traditional Arabic"/>
          <w:sz w:val="28"/>
          <w:szCs w:val="28"/>
          <w:rtl/>
        </w:rPr>
        <w:t xml:space="preserve">رواه البخاري </w:t>
      </w:r>
      <w:r w:rsidR="005550F9" w:rsidRPr="000F0C2B">
        <w:rPr>
          <w:rFonts w:ascii="Traditional Arabic" w:hAnsi="Traditional Arabic" w:cs="Traditional Arabic" w:hint="cs"/>
          <w:sz w:val="28"/>
          <w:szCs w:val="28"/>
          <w:rtl/>
        </w:rPr>
        <w:t>(3197)</w:t>
      </w:r>
      <w:r w:rsidRPr="000F0C2B">
        <w:rPr>
          <w:rFonts w:ascii="Traditional Arabic" w:hAnsi="Traditional Arabic" w:cs="Traditional Arabic"/>
          <w:color w:val="303030"/>
          <w:sz w:val="28"/>
          <w:szCs w:val="28"/>
          <w:shd w:val="clear" w:color="auto" w:fill="FFFFFF"/>
          <w:rtl/>
        </w:rPr>
        <w:t xml:space="preserve">، ومسلم </w:t>
      </w:r>
      <w:r w:rsidR="005550F9" w:rsidRPr="000F0C2B">
        <w:rPr>
          <w:rFonts w:ascii="Traditional Arabic" w:hAnsi="Traditional Arabic" w:cs="Traditional Arabic" w:hint="cs"/>
          <w:color w:val="303030"/>
          <w:sz w:val="28"/>
          <w:szCs w:val="28"/>
          <w:shd w:val="clear" w:color="auto" w:fill="FFFFFF"/>
          <w:rtl/>
        </w:rPr>
        <w:t>(1679</w:t>
      </w:r>
      <w:proofErr w:type="gramStart"/>
      <w:r w:rsidR="005550F9" w:rsidRPr="000F0C2B">
        <w:rPr>
          <w:rFonts w:ascii="Traditional Arabic" w:hAnsi="Traditional Arabic" w:cs="Traditional Arabic" w:hint="cs"/>
          <w:color w:val="303030"/>
          <w:sz w:val="28"/>
          <w:szCs w:val="28"/>
          <w:shd w:val="clear" w:color="auto" w:fill="FFFFFF"/>
          <w:rtl/>
        </w:rPr>
        <w:t>)</w:t>
      </w:r>
      <w:r w:rsidRPr="000F0C2B">
        <w:rPr>
          <w:rFonts w:ascii="Traditional Arabic" w:hAnsi="Traditional Arabic" w:cs="Traditional Arabic"/>
          <w:color w:val="303030"/>
          <w:sz w:val="28"/>
          <w:szCs w:val="28"/>
          <w:shd w:val="clear" w:color="auto" w:fill="FFFFFF"/>
        </w:rPr>
        <w:t xml:space="preserve"> .</w:t>
      </w:r>
      <w:proofErr w:type="gramEnd"/>
    </w:p>
  </w:footnote>
  <w:footnote w:id="2">
    <w:p w:rsidR="00EF5CC9" w:rsidRPr="003C7347" w:rsidRDefault="00EF5CC9"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462C14">
        <w:rPr>
          <w:rFonts w:ascii="Traditional Arabic" w:hAnsi="Traditional Arabic" w:cs="Traditional Arabic"/>
          <w:sz w:val="28"/>
          <w:szCs w:val="28"/>
          <w:rtl/>
        </w:rPr>
        <w:t>رواه مسلم</w:t>
      </w:r>
      <w:r w:rsidR="005550F9" w:rsidRPr="00462C14">
        <w:rPr>
          <w:rFonts w:ascii="Traditional Arabic" w:hAnsi="Traditional Arabic" w:cs="Traditional Arabic" w:hint="cs"/>
          <w:sz w:val="28"/>
          <w:szCs w:val="28"/>
          <w:rtl/>
        </w:rPr>
        <w:t xml:space="preserve"> (1163)</w:t>
      </w:r>
      <w:r w:rsidR="00726E22" w:rsidRPr="00462C14">
        <w:rPr>
          <w:rFonts w:ascii="Traditional Arabic" w:hAnsi="Traditional Arabic" w:cs="Traditional Arabic" w:hint="cs"/>
          <w:sz w:val="28"/>
          <w:szCs w:val="28"/>
          <w:rtl/>
        </w:rPr>
        <w:t>.</w:t>
      </w:r>
    </w:p>
  </w:footnote>
  <w:footnote w:id="3">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(2004) ومسلم (1130)، واللفظ لمسلم.</w:t>
      </w:r>
    </w:p>
  </w:footnote>
  <w:footnote w:id="4">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(1131)، وفي الباب عن أبي موسى رضي الله عنه، رواه البخاري (2005).</w:t>
      </w:r>
    </w:p>
  </w:footnote>
  <w:footnote w:id="5">
    <w:p w:rsidR="0094341D" w:rsidRPr="003C7347" w:rsidRDefault="0094341D" w:rsidP="0094341D">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(1134).</w:t>
      </w:r>
    </w:p>
  </w:footnote>
  <w:footnote w:id="6">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(2002) ومسلم (1125)، وفي الباب عن ابن عمر رضي الله عنهما، رواه البخاري (1892) ومسلم (1126).</w:t>
      </w:r>
    </w:p>
  </w:footnote>
  <w:footnote w:id="7">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(1592).</w:t>
      </w:r>
      <w:r w:rsidR="00DB0049" w:rsidRPr="003C7347">
        <w:rPr>
          <w:rFonts w:ascii="Traditional Arabic" w:hAnsi="Traditional Arabic" w:cs="Traditional Arabic"/>
          <w:sz w:val="28"/>
          <w:szCs w:val="28"/>
          <w:rtl/>
        </w:rPr>
        <w:t xml:space="preserve"> </w:t>
      </w:r>
    </w:p>
  </w:footnote>
  <w:footnote w:id="8">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(1162) عن أبي قتادة رضي الله عنه.</w:t>
      </w:r>
      <w:r w:rsidR="00DB0049" w:rsidRPr="003C7347">
        <w:rPr>
          <w:rFonts w:ascii="Traditional Arabic" w:hAnsi="Traditional Arabic" w:cs="Traditional Arabic"/>
          <w:sz w:val="28"/>
          <w:szCs w:val="28"/>
          <w:rtl/>
        </w:rPr>
        <w:t xml:space="preserve"> </w:t>
      </w:r>
    </w:p>
  </w:footnote>
  <w:footnote w:id="9">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(2006) ومسلم (1132).</w:t>
      </w:r>
    </w:p>
  </w:footnote>
  <w:footnote w:id="10">
    <w:p w:rsidR="00726E22" w:rsidRPr="003C7347" w:rsidRDefault="00726E22" w:rsidP="00726E22">
      <w:pPr>
        <w:pStyle w:val="a4"/>
        <w:ind w:left="0" w:firstLine="0"/>
        <w:rPr>
          <w:rFonts w:ascii="Calibri" w:hAnsi="Calibri"/>
          <w:sz w:val="28"/>
          <w:szCs w:val="28"/>
          <w:rtl/>
        </w:rPr>
      </w:pPr>
      <w:r w:rsidRPr="003C7347">
        <w:rPr>
          <w:rStyle w:val="a5"/>
          <w:sz w:val="28"/>
          <w:szCs w:val="28"/>
        </w:rPr>
        <w:footnoteRef/>
      </w:r>
      <w:r w:rsidRPr="003C7347">
        <w:rPr>
          <w:sz w:val="28"/>
          <w:szCs w:val="28"/>
          <w:rtl/>
        </w:rPr>
        <w:t xml:space="preserve"> </w:t>
      </w:r>
      <w:r w:rsidRPr="003C7347">
        <w:rPr>
          <w:rFonts w:ascii="Traditional Arabic" w:hAnsi="Traditional Arabic" w:cs="Traditional Arabic"/>
          <w:sz w:val="28"/>
          <w:szCs w:val="28"/>
          <w:rtl/>
        </w:rPr>
        <w:t>أي الزهري.</w:t>
      </w:r>
    </w:p>
  </w:footnote>
  <w:footnote w:id="11">
    <w:p w:rsidR="00726E22" w:rsidRPr="003C7347" w:rsidRDefault="00726E22" w:rsidP="00726E22">
      <w:pPr>
        <w:pStyle w:val="a4"/>
        <w:ind w:left="0" w:firstLine="0"/>
        <w:rPr>
          <w:sz w:val="28"/>
          <w:szCs w:val="28"/>
          <w:rtl/>
        </w:rPr>
      </w:pPr>
      <w:r w:rsidRPr="003C7347">
        <w:rPr>
          <w:rStyle w:val="a5"/>
          <w:sz w:val="28"/>
          <w:szCs w:val="28"/>
        </w:rPr>
        <w:footnoteRef/>
      </w:r>
      <w:r w:rsidRPr="003C7347">
        <w:rPr>
          <w:sz w:val="28"/>
          <w:szCs w:val="28"/>
          <w:rtl/>
        </w:rPr>
        <w:t xml:space="preserve"> </w:t>
      </w:r>
      <w:r w:rsidRPr="003C7347">
        <w:rPr>
          <w:rFonts w:ascii="Traditional Arabic" w:hAnsi="Traditional Arabic" w:cs="Traditional Arabic"/>
          <w:color w:val="000000"/>
          <w:sz w:val="28"/>
          <w:szCs w:val="28"/>
          <w:shd w:val="clear" w:color="auto" w:fill="FFFFFF"/>
          <w:rtl/>
        </w:rPr>
        <w:t xml:space="preserve">أخرجه البيهقي في </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شعب الإيمان</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 xml:space="preserve"> (3/367</w:t>
      </w:r>
      <w:r w:rsidRPr="003C7347">
        <w:rPr>
          <w:rFonts w:ascii="Traditional Arabic" w:hAnsi="Traditional Arabic" w:cs="Traditional Arabic"/>
          <w:color w:val="000000"/>
          <w:sz w:val="28"/>
          <w:szCs w:val="28"/>
          <w:shd w:val="clear" w:color="auto" w:fill="FFFFFF"/>
        </w:rPr>
        <w:t>(</w:t>
      </w:r>
      <w:r w:rsidRPr="003C7347">
        <w:rPr>
          <w:rFonts w:ascii="Traditional Arabic" w:hAnsi="Traditional Arabic" w:cs="Traditional Arabic"/>
          <w:color w:val="000000"/>
          <w:sz w:val="28"/>
          <w:szCs w:val="28"/>
          <w:shd w:val="clear" w:color="auto" w:fill="FFFFFF"/>
          <w:rtl/>
        </w:rPr>
        <w:t>، ط دار الكتب العلمية.</w:t>
      </w:r>
    </w:p>
  </w:footnote>
  <w:footnote w:id="12">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لطائف المعارف فيما لمواسم العام من الوظائف</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 ص 110، تحقيق: ياسين محمد السواس، ط 5، الناشر: دار ابن كثير – دمشق.</w:t>
      </w:r>
    </w:p>
  </w:footnote>
  <w:footnote w:id="13">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العهن هو القطن. </w:t>
      </w:r>
    </w:p>
  </w:footnote>
  <w:footnote w:id="14">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(1960) ومسلم (1136) عن عبد الله بن عباس رضي الله عنهما. </w:t>
      </w:r>
    </w:p>
  </w:footnote>
  <w:footnote w:id="15">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(1134) عن عبد الله بن عباس رضي الله عنهما. </w:t>
      </w:r>
    </w:p>
  </w:footnote>
  <w:footnote w:id="16">
    <w:p w:rsidR="005E52EE" w:rsidRPr="003C7347" w:rsidRDefault="005E52EE" w:rsidP="003C7347">
      <w:pPr>
        <w:spacing w:before="0" w:after="0"/>
        <w:ind w:left="0" w:firstLine="0"/>
        <w:rPr>
          <w:sz w:val="28"/>
          <w:szCs w:val="28"/>
          <w:rtl/>
        </w:rPr>
      </w:pPr>
      <w:r w:rsidRPr="003C7347">
        <w:rPr>
          <w:rStyle w:val="a5"/>
          <w:sz w:val="28"/>
          <w:szCs w:val="28"/>
        </w:rPr>
        <w:footnoteRef/>
      </w:r>
      <w:r w:rsidRPr="003C7347">
        <w:rPr>
          <w:sz w:val="28"/>
          <w:szCs w:val="28"/>
          <w:rtl/>
        </w:rPr>
        <w:t xml:space="preserve"> </w:t>
      </w:r>
      <w:r w:rsidRPr="003C7347">
        <w:rPr>
          <w:rFonts w:ascii="Traditional Arabic" w:hAnsi="Traditional Arabic" w:cs="Traditional Arabic"/>
          <w:sz w:val="28"/>
          <w:szCs w:val="28"/>
          <w:rtl/>
        </w:rPr>
        <w:t>رواه ا</w:t>
      </w:r>
      <w:r w:rsidR="004F298C" w:rsidRPr="003C7347">
        <w:rPr>
          <w:rFonts w:ascii="Traditional Arabic" w:hAnsi="Traditional Arabic" w:cs="Traditional Arabic"/>
          <w:sz w:val="28"/>
          <w:szCs w:val="28"/>
          <w:rtl/>
        </w:rPr>
        <w:t>لترمذي (</w:t>
      </w:r>
      <w:r w:rsidR="003C7347" w:rsidRPr="003C7347">
        <w:rPr>
          <w:rFonts w:ascii="Traditional Arabic" w:hAnsi="Traditional Arabic" w:cs="Traditional Arabic" w:hint="cs"/>
          <w:sz w:val="28"/>
          <w:szCs w:val="28"/>
          <w:rtl/>
        </w:rPr>
        <w:t>2417</w:t>
      </w:r>
      <w:r w:rsidR="004F298C" w:rsidRPr="003C7347">
        <w:rPr>
          <w:rFonts w:ascii="Traditional Arabic" w:hAnsi="Traditional Arabic" w:cs="Traditional Arabic"/>
          <w:sz w:val="28"/>
          <w:szCs w:val="28"/>
          <w:rtl/>
        </w:rPr>
        <w:t>) وقال</w:t>
      </w:r>
      <w:r w:rsidRPr="003C7347">
        <w:rPr>
          <w:rFonts w:ascii="Traditional Arabic" w:hAnsi="Traditional Arabic" w:cs="Traditional Arabic"/>
          <w:sz w:val="28"/>
          <w:szCs w:val="28"/>
          <w:rtl/>
        </w:rPr>
        <w:t>: هَذَا حَدِيثٌ حَسَنٌ صَحِيح</w:t>
      </w:r>
      <w:r w:rsidR="00CA70E9">
        <w:rPr>
          <w:rFonts w:ascii="Traditional Arabic" w:hAnsi="Traditional Arabic" w:cs="Traditional Arabic" w:hint="cs"/>
          <w:sz w:val="28"/>
          <w:szCs w:val="28"/>
          <w:rtl/>
        </w:rPr>
        <w:t>.</w:t>
      </w:r>
    </w:p>
  </w:footnote>
  <w:footnote w:id="17">
    <w:p w:rsidR="003C7347" w:rsidRPr="003C7347" w:rsidRDefault="003C7347" w:rsidP="00235642">
      <w:pPr>
        <w:pStyle w:val="a4"/>
        <w:ind w:left="0" w:firstLine="0"/>
        <w:rPr>
          <w:sz w:val="28"/>
          <w:szCs w:val="28"/>
          <w:rtl/>
        </w:rPr>
      </w:pPr>
      <w:r w:rsidRPr="003C7347">
        <w:rPr>
          <w:rStyle w:val="a5"/>
          <w:sz w:val="28"/>
          <w:szCs w:val="28"/>
        </w:rPr>
        <w:footnoteRef/>
      </w:r>
      <w:r w:rsidRPr="003C7347">
        <w:rPr>
          <w:sz w:val="28"/>
          <w:szCs w:val="28"/>
          <w:rtl/>
        </w:rPr>
        <w:t xml:space="preserve"> </w:t>
      </w:r>
      <w:r w:rsidR="00235642" w:rsidRPr="00235642">
        <w:rPr>
          <w:rFonts w:ascii="Agency FB" w:hAnsi="Agency FB" w:cs="Traditional Arabic" w:hint="cs"/>
          <w:color w:val="000000"/>
          <w:sz w:val="28"/>
          <w:szCs w:val="28"/>
          <w:shd w:val="clear" w:color="auto" w:fill="FFFFFF"/>
          <w:rtl/>
        </w:rPr>
        <w:t>رواه الترمذي بعد حديث رقم (2459).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nsid w:val="273A28E0"/>
    <w:multiLevelType w:val="hybridMultilevel"/>
    <w:tmpl w:val="8682C4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F526AB"/>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54004"/>
    <w:multiLevelType w:val="hybridMultilevel"/>
    <w:tmpl w:val="3B2E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84C3E"/>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269A9"/>
    <w:rsid w:val="00001B99"/>
    <w:rsid w:val="00002396"/>
    <w:rsid w:val="0000298A"/>
    <w:rsid w:val="00002DA7"/>
    <w:rsid w:val="000042F6"/>
    <w:rsid w:val="00004A57"/>
    <w:rsid w:val="00004E0E"/>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26"/>
    <w:rsid w:val="00033E95"/>
    <w:rsid w:val="00034130"/>
    <w:rsid w:val="00034ADB"/>
    <w:rsid w:val="000365D2"/>
    <w:rsid w:val="000367B0"/>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30A2"/>
    <w:rsid w:val="00054719"/>
    <w:rsid w:val="00054B08"/>
    <w:rsid w:val="00054FD9"/>
    <w:rsid w:val="000555D0"/>
    <w:rsid w:val="000558BB"/>
    <w:rsid w:val="00056103"/>
    <w:rsid w:val="0005685B"/>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54EF"/>
    <w:rsid w:val="000B62F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33BE"/>
    <w:rsid w:val="000D538C"/>
    <w:rsid w:val="000D5972"/>
    <w:rsid w:val="000D7244"/>
    <w:rsid w:val="000E05A7"/>
    <w:rsid w:val="000E09A3"/>
    <w:rsid w:val="000E0A64"/>
    <w:rsid w:val="000E1B73"/>
    <w:rsid w:val="000E2417"/>
    <w:rsid w:val="000E368B"/>
    <w:rsid w:val="000E36F5"/>
    <w:rsid w:val="000E3C4F"/>
    <w:rsid w:val="000E48EA"/>
    <w:rsid w:val="000E6539"/>
    <w:rsid w:val="000E6EC9"/>
    <w:rsid w:val="000E71D7"/>
    <w:rsid w:val="000E769E"/>
    <w:rsid w:val="000F0C2B"/>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4FA1"/>
    <w:rsid w:val="0017589B"/>
    <w:rsid w:val="0018086E"/>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518"/>
    <w:rsid w:val="00214BBE"/>
    <w:rsid w:val="002163C7"/>
    <w:rsid w:val="002167ED"/>
    <w:rsid w:val="0021712A"/>
    <w:rsid w:val="002173F2"/>
    <w:rsid w:val="00217415"/>
    <w:rsid w:val="00217C1B"/>
    <w:rsid w:val="00217FEE"/>
    <w:rsid w:val="002203B7"/>
    <w:rsid w:val="002205EA"/>
    <w:rsid w:val="002211DC"/>
    <w:rsid w:val="00222364"/>
    <w:rsid w:val="00224648"/>
    <w:rsid w:val="00224A03"/>
    <w:rsid w:val="00224CBC"/>
    <w:rsid w:val="002253BC"/>
    <w:rsid w:val="002275E6"/>
    <w:rsid w:val="00227DE4"/>
    <w:rsid w:val="0023039B"/>
    <w:rsid w:val="00231323"/>
    <w:rsid w:val="00232EDD"/>
    <w:rsid w:val="00232F50"/>
    <w:rsid w:val="00233018"/>
    <w:rsid w:val="00234BA4"/>
    <w:rsid w:val="00235642"/>
    <w:rsid w:val="00235841"/>
    <w:rsid w:val="00235CFA"/>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2B6"/>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9DD"/>
    <w:rsid w:val="0038021B"/>
    <w:rsid w:val="003821DB"/>
    <w:rsid w:val="003823CD"/>
    <w:rsid w:val="0038254C"/>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A051B"/>
    <w:rsid w:val="003A134C"/>
    <w:rsid w:val="003A1371"/>
    <w:rsid w:val="003A16E4"/>
    <w:rsid w:val="003A28A8"/>
    <w:rsid w:val="003A28FE"/>
    <w:rsid w:val="003A2A26"/>
    <w:rsid w:val="003A2DAC"/>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7CA"/>
    <w:rsid w:val="003B6B0E"/>
    <w:rsid w:val="003C00AF"/>
    <w:rsid w:val="003C0CCB"/>
    <w:rsid w:val="003C1DC9"/>
    <w:rsid w:val="003C39D2"/>
    <w:rsid w:val="003C3E13"/>
    <w:rsid w:val="003C4A0B"/>
    <w:rsid w:val="003C4D9C"/>
    <w:rsid w:val="003C56EB"/>
    <w:rsid w:val="003C64BB"/>
    <w:rsid w:val="003C71D7"/>
    <w:rsid w:val="003C7347"/>
    <w:rsid w:val="003D085D"/>
    <w:rsid w:val="003D26CE"/>
    <w:rsid w:val="003D408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4B21"/>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14"/>
    <w:rsid w:val="00462C5E"/>
    <w:rsid w:val="00462F0C"/>
    <w:rsid w:val="00463061"/>
    <w:rsid w:val="0046380D"/>
    <w:rsid w:val="00464087"/>
    <w:rsid w:val="004648F9"/>
    <w:rsid w:val="00464F63"/>
    <w:rsid w:val="00465019"/>
    <w:rsid w:val="004654A9"/>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3BF"/>
    <w:rsid w:val="00486C8F"/>
    <w:rsid w:val="004870F2"/>
    <w:rsid w:val="004878EC"/>
    <w:rsid w:val="0049130D"/>
    <w:rsid w:val="00491CE1"/>
    <w:rsid w:val="00492079"/>
    <w:rsid w:val="00492636"/>
    <w:rsid w:val="004936EE"/>
    <w:rsid w:val="00493A98"/>
    <w:rsid w:val="00493F0D"/>
    <w:rsid w:val="00496719"/>
    <w:rsid w:val="00496F67"/>
    <w:rsid w:val="0049747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98C"/>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5F04"/>
    <w:rsid w:val="005462A5"/>
    <w:rsid w:val="0054747D"/>
    <w:rsid w:val="005474E4"/>
    <w:rsid w:val="00550C31"/>
    <w:rsid w:val="00550D70"/>
    <w:rsid w:val="00550F73"/>
    <w:rsid w:val="005516FD"/>
    <w:rsid w:val="00551B67"/>
    <w:rsid w:val="005526AC"/>
    <w:rsid w:val="00552FE4"/>
    <w:rsid w:val="005544EE"/>
    <w:rsid w:val="005550F9"/>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2D8"/>
    <w:rsid w:val="00566809"/>
    <w:rsid w:val="00567137"/>
    <w:rsid w:val="005675E0"/>
    <w:rsid w:val="00567914"/>
    <w:rsid w:val="00570CF7"/>
    <w:rsid w:val="00570D86"/>
    <w:rsid w:val="005714F6"/>
    <w:rsid w:val="005717D0"/>
    <w:rsid w:val="0057371E"/>
    <w:rsid w:val="00574B74"/>
    <w:rsid w:val="005755BE"/>
    <w:rsid w:val="00576BB6"/>
    <w:rsid w:val="0057707C"/>
    <w:rsid w:val="0057743C"/>
    <w:rsid w:val="00577585"/>
    <w:rsid w:val="00577D53"/>
    <w:rsid w:val="00580752"/>
    <w:rsid w:val="00580A37"/>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54F"/>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52EE"/>
    <w:rsid w:val="005E6A46"/>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391"/>
    <w:rsid w:val="006005CD"/>
    <w:rsid w:val="00600EDF"/>
    <w:rsid w:val="00601198"/>
    <w:rsid w:val="0060153E"/>
    <w:rsid w:val="00602DA2"/>
    <w:rsid w:val="006031F5"/>
    <w:rsid w:val="00603547"/>
    <w:rsid w:val="006040CF"/>
    <w:rsid w:val="00604334"/>
    <w:rsid w:val="00605C71"/>
    <w:rsid w:val="0060646B"/>
    <w:rsid w:val="006069CD"/>
    <w:rsid w:val="00607141"/>
    <w:rsid w:val="00612B1A"/>
    <w:rsid w:val="00612FA1"/>
    <w:rsid w:val="00614502"/>
    <w:rsid w:val="00614791"/>
    <w:rsid w:val="00614925"/>
    <w:rsid w:val="00615476"/>
    <w:rsid w:val="00616028"/>
    <w:rsid w:val="006167A4"/>
    <w:rsid w:val="006173B8"/>
    <w:rsid w:val="00617750"/>
    <w:rsid w:val="00620D6F"/>
    <w:rsid w:val="006210FC"/>
    <w:rsid w:val="00621FAA"/>
    <w:rsid w:val="00622A80"/>
    <w:rsid w:val="00623713"/>
    <w:rsid w:val="00623BAC"/>
    <w:rsid w:val="00623BE6"/>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6C9"/>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73D"/>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F"/>
    <w:rsid w:val="006C4734"/>
    <w:rsid w:val="006C5909"/>
    <w:rsid w:val="006C674A"/>
    <w:rsid w:val="006C6E42"/>
    <w:rsid w:val="006C7695"/>
    <w:rsid w:val="006C7AB4"/>
    <w:rsid w:val="006D039D"/>
    <w:rsid w:val="006D1116"/>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47E5"/>
    <w:rsid w:val="007148FA"/>
    <w:rsid w:val="00715840"/>
    <w:rsid w:val="007165BD"/>
    <w:rsid w:val="00716A9B"/>
    <w:rsid w:val="007208AE"/>
    <w:rsid w:val="00721059"/>
    <w:rsid w:val="00723334"/>
    <w:rsid w:val="00723428"/>
    <w:rsid w:val="00724356"/>
    <w:rsid w:val="00725B6E"/>
    <w:rsid w:val="00725FB0"/>
    <w:rsid w:val="00726819"/>
    <w:rsid w:val="00726E22"/>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4716"/>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245"/>
    <w:rsid w:val="00780819"/>
    <w:rsid w:val="007814E0"/>
    <w:rsid w:val="00782347"/>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7F7F92"/>
    <w:rsid w:val="00800527"/>
    <w:rsid w:val="00801663"/>
    <w:rsid w:val="008018C0"/>
    <w:rsid w:val="0080218E"/>
    <w:rsid w:val="00803AD1"/>
    <w:rsid w:val="00803E6E"/>
    <w:rsid w:val="00804070"/>
    <w:rsid w:val="008043EF"/>
    <w:rsid w:val="00811556"/>
    <w:rsid w:val="00812495"/>
    <w:rsid w:val="00812CC0"/>
    <w:rsid w:val="008132C7"/>
    <w:rsid w:val="0081370D"/>
    <w:rsid w:val="00814C5C"/>
    <w:rsid w:val="008154FD"/>
    <w:rsid w:val="00815E0D"/>
    <w:rsid w:val="0081640F"/>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4B8C"/>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7630F"/>
    <w:rsid w:val="008769CD"/>
    <w:rsid w:val="00880A95"/>
    <w:rsid w:val="00880CD6"/>
    <w:rsid w:val="008812BE"/>
    <w:rsid w:val="008818C6"/>
    <w:rsid w:val="00881A50"/>
    <w:rsid w:val="008822A6"/>
    <w:rsid w:val="00882CF2"/>
    <w:rsid w:val="00883299"/>
    <w:rsid w:val="008845D4"/>
    <w:rsid w:val="00885487"/>
    <w:rsid w:val="00885896"/>
    <w:rsid w:val="00885B68"/>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7C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341D"/>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67D"/>
    <w:rsid w:val="009A1E2B"/>
    <w:rsid w:val="009A20C7"/>
    <w:rsid w:val="009A2655"/>
    <w:rsid w:val="009A2B56"/>
    <w:rsid w:val="009A3998"/>
    <w:rsid w:val="009A3EA9"/>
    <w:rsid w:val="009A46A4"/>
    <w:rsid w:val="009A5229"/>
    <w:rsid w:val="009A52E6"/>
    <w:rsid w:val="009A5338"/>
    <w:rsid w:val="009A60A6"/>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6C1B"/>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545"/>
    <w:rsid w:val="00AD2717"/>
    <w:rsid w:val="00AD2AF0"/>
    <w:rsid w:val="00AD3410"/>
    <w:rsid w:val="00AD3500"/>
    <w:rsid w:val="00AD3568"/>
    <w:rsid w:val="00AD3815"/>
    <w:rsid w:val="00AD5400"/>
    <w:rsid w:val="00AD6AA5"/>
    <w:rsid w:val="00AE0933"/>
    <w:rsid w:val="00AE0FA7"/>
    <w:rsid w:val="00AE16C3"/>
    <w:rsid w:val="00AE1ED0"/>
    <w:rsid w:val="00AE2347"/>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679D"/>
    <w:rsid w:val="00B17474"/>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747"/>
    <w:rsid w:val="00BE6641"/>
    <w:rsid w:val="00BE6670"/>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3A7"/>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CF3"/>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0DA"/>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0E9"/>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04CF"/>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466"/>
    <w:rsid w:val="00D458BF"/>
    <w:rsid w:val="00D465EE"/>
    <w:rsid w:val="00D466AC"/>
    <w:rsid w:val="00D46774"/>
    <w:rsid w:val="00D47289"/>
    <w:rsid w:val="00D506A0"/>
    <w:rsid w:val="00D516F0"/>
    <w:rsid w:val="00D51FF4"/>
    <w:rsid w:val="00D5228F"/>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4C1"/>
    <w:rsid w:val="00D67AA1"/>
    <w:rsid w:val="00D707B4"/>
    <w:rsid w:val="00D70D5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0049"/>
    <w:rsid w:val="00DB1B23"/>
    <w:rsid w:val="00DB1ED3"/>
    <w:rsid w:val="00DB2A40"/>
    <w:rsid w:val="00DB367E"/>
    <w:rsid w:val="00DB39D6"/>
    <w:rsid w:val="00DB48AE"/>
    <w:rsid w:val="00DB501A"/>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1770"/>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7B0"/>
    <w:rsid w:val="00DF6D27"/>
    <w:rsid w:val="00DF7E04"/>
    <w:rsid w:val="00E0053D"/>
    <w:rsid w:val="00E02082"/>
    <w:rsid w:val="00E02085"/>
    <w:rsid w:val="00E026A3"/>
    <w:rsid w:val="00E0366A"/>
    <w:rsid w:val="00E03D99"/>
    <w:rsid w:val="00E03E77"/>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65C"/>
    <w:rsid w:val="00E47943"/>
    <w:rsid w:val="00E50448"/>
    <w:rsid w:val="00E5064E"/>
    <w:rsid w:val="00E520D1"/>
    <w:rsid w:val="00E52F53"/>
    <w:rsid w:val="00E5320C"/>
    <w:rsid w:val="00E53E5B"/>
    <w:rsid w:val="00E53FCD"/>
    <w:rsid w:val="00E546F6"/>
    <w:rsid w:val="00E555A6"/>
    <w:rsid w:val="00E5569F"/>
    <w:rsid w:val="00E56E73"/>
    <w:rsid w:val="00E57084"/>
    <w:rsid w:val="00E572E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6A9C"/>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CC9"/>
    <w:rsid w:val="00EF5D19"/>
    <w:rsid w:val="00EF6058"/>
    <w:rsid w:val="00EF66D1"/>
    <w:rsid w:val="00EF72D6"/>
    <w:rsid w:val="00F013DC"/>
    <w:rsid w:val="00F02806"/>
    <w:rsid w:val="00F030C9"/>
    <w:rsid w:val="00F04326"/>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46644"/>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016"/>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44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9BA"/>
    <w:rsid w:val="00FC1EDF"/>
    <w:rsid w:val="00FC2539"/>
    <w:rsid w:val="00FC2A29"/>
    <w:rsid w:val="00FC2A7D"/>
    <w:rsid w:val="00FC4050"/>
    <w:rsid w:val="00FC5014"/>
    <w:rsid w:val="00FC5CF5"/>
    <w:rsid w:val="00FC6481"/>
    <w:rsid w:val="00FC67C4"/>
    <w:rsid w:val="00FC7C6E"/>
    <w:rsid w:val="00FC7D7E"/>
    <w:rsid w:val="00FD00D8"/>
    <w:rsid w:val="00FD1845"/>
    <w:rsid w:val="00FD2058"/>
    <w:rsid w:val="00FD2FF8"/>
    <w:rsid w:val="00FD40A5"/>
    <w:rsid w:val="00FD4831"/>
    <w:rsid w:val="00FD4CFF"/>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41F"/>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836A22-6BDF-4561-B635-05037022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paragraph" w:styleId="5">
    <w:name w:val="heading 5"/>
    <w:basedOn w:val="a"/>
    <w:next w:val="a"/>
    <w:link w:val="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9A9"/>
    <w:pPr>
      <w:bidi w:val="0"/>
      <w:spacing w:before="100" w:beforeAutospacing="1" w:after="100" w:afterAutospacing="1"/>
      <w:ind w:left="0" w:firstLine="0"/>
      <w:jc w:val="left"/>
    </w:pPr>
  </w:style>
  <w:style w:type="paragraph" w:styleId="a4">
    <w:name w:val="footnote text"/>
    <w:aliases w:val="Char, Char"/>
    <w:basedOn w:val="a"/>
    <w:link w:val="Char"/>
    <w:rsid w:val="002B27C7"/>
    <w:pPr>
      <w:spacing w:before="0" w:after="0"/>
    </w:pPr>
    <w:rPr>
      <w:sz w:val="20"/>
      <w:szCs w:val="20"/>
    </w:rPr>
  </w:style>
  <w:style w:type="character" w:customStyle="1" w:styleId="Char">
    <w:name w:val="نص حاشية سفلية Char"/>
    <w:aliases w:val="Char Char, Char Char"/>
    <w:basedOn w:val="a0"/>
    <w:link w:val="a4"/>
    <w:rsid w:val="002B27C7"/>
  </w:style>
  <w:style w:type="character" w:styleId="a5">
    <w:name w:val="footnote reference"/>
    <w:basedOn w:val="a0"/>
    <w:rsid w:val="002B27C7"/>
    <w:rPr>
      <w:vertAlign w:val="superscript"/>
    </w:rPr>
  </w:style>
  <w:style w:type="character" w:styleId="Hyperlink">
    <w:name w:val="Hyperlink"/>
    <w:basedOn w:val="a0"/>
    <w:uiPriority w:val="99"/>
    <w:unhideWhenUsed/>
    <w:rsid w:val="00A8150C"/>
    <w:rPr>
      <w:color w:val="0000FF"/>
      <w:u w:val="single"/>
    </w:rPr>
  </w:style>
  <w:style w:type="paragraph" w:styleId="a6">
    <w:name w:val="List Paragraph"/>
    <w:basedOn w:val="a"/>
    <w:uiPriority w:val="34"/>
    <w:qFormat/>
    <w:rsid w:val="00066019"/>
    <w:pPr>
      <w:ind w:left="720"/>
      <w:contextualSpacing/>
    </w:pPr>
  </w:style>
  <w:style w:type="paragraph" w:styleId="a7">
    <w:name w:val="Document Map"/>
    <w:basedOn w:val="a"/>
    <w:link w:val="Char0"/>
    <w:rsid w:val="003A2A26"/>
    <w:pPr>
      <w:spacing w:before="0" w:after="0"/>
    </w:pPr>
    <w:rPr>
      <w:rFonts w:ascii="Tahoma" w:hAnsi="Tahoma" w:cs="Tahoma"/>
      <w:sz w:val="16"/>
      <w:szCs w:val="16"/>
    </w:rPr>
  </w:style>
  <w:style w:type="character" w:customStyle="1" w:styleId="Char0">
    <w:name w:val="مخطط المستند Char"/>
    <w:basedOn w:val="a0"/>
    <w:link w:val="a7"/>
    <w:rsid w:val="003A2A26"/>
    <w:rPr>
      <w:rFonts w:ascii="Tahoma" w:hAnsi="Tahoma" w:cs="Tahoma"/>
      <w:sz w:val="16"/>
      <w:szCs w:val="16"/>
    </w:rPr>
  </w:style>
  <w:style w:type="paragraph" w:styleId="a8">
    <w:name w:val="Balloon Text"/>
    <w:basedOn w:val="a"/>
    <w:link w:val="Char1"/>
    <w:rsid w:val="00C01DC0"/>
    <w:pPr>
      <w:spacing w:before="0" w:after="0"/>
    </w:pPr>
    <w:rPr>
      <w:rFonts w:ascii="Tahoma" w:hAnsi="Tahoma" w:cs="Tahoma"/>
      <w:sz w:val="16"/>
      <w:szCs w:val="16"/>
    </w:rPr>
  </w:style>
  <w:style w:type="character" w:customStyle="1" w:styleId="Char1">
    <w:name w:val="نص في بالون Char"/>
    <w:basedOn w:val="a0"/>
    <w:link w:val="a8"/>
    <w:rsid w:val="00C01DC0"/>
    <w:rPr>
      <w:rFonts w:ascii="Tahoma" w:hAnsi="Tahoma" w:cs="Tahoma"/>
      <w:sz w:val="16"/>
      <w:szCs w:val="16"/>
    </w:rPr>
  </w:style>
  <w:style w:type="character" w:customStyle="1" w:styleId="5Char">
    <w:name w:val="عنوان 5 Char"/>
    <w:basedOn w:val="a0"/>
    <w:link w:val="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a0"/>
    <w:rsid w:val="00D5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292256307">
      <w:bodyDiv w:val="1"/>
      <w:marLeft w:val="0"/>
      <w:marRight w:val="0"/>
      <w:marTop w:val="0"/>
      <w:marBottom w:val="0"/>
      <w:divBdr>
        <w:top w:val="none" w:sz="0" w:space="0" w:color="auto"/>
        <w:left w:val="none" w:sz="0" w:space="0" w:color="auto"/>
        <w:bottom w:val="none" w:sz="0" w:space="0" w:color="auto"/>
        <w:right w:val="none" w:sz="0" w:space="0" w:color="auto"/>
      </w:divBdr>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588083643">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002393926">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288395790">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45487109">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1695113382">
      <w:bodyDiv w:val="1"/>
      <w:marLeft w:val="0"/>
      <w:marRight w:val="0"/>
      <w:marTop w:val="0"/>
      <w:marBottom w:val="0"/>
      <w:divBdr>
        <w:top w:val="none" w:sz="0" w:space="0" w:color="auto"/>
        <w:left w:val="none" w:sz="0" w:space="0" w:color="auto"/>
        <w:bottom w:val="none" w:sz="0" w:space="0" w:color="auto"/>
        <w:right w:val="none" w:sz="0" w:space="0" w:color="auto"/>
      </w:divBdr>
    </w:div>
    <w:div w:id="1822044557">
      <w:bodyDiv w:val="1"/>
      <w:marLeft w:val="0"/>
      <w:marRight w:val="0"/>
      <w:marTop w:val="0"/>
      <w:marBottom w:val="0"/>
      <w:divBdr>
        <w:top w:val="none" w:sz="0" w:space="0" w:color="auto"/>
        <w:left w:val="none" w:sz="0" w:space="0" w:color="auto"/>
        <w:bottom w:val="none" w:sz="0" w:space="0" w:color="auto"/>
        <w:right w:val="none" w:sz="0" w:space="0" w:color="auto"/>
      </w:divBdr>
    </w:div>
    <w:div w:id="1863861073">
      <w:bodyDiv w:val="1"/>
      <w:marLeft w:val="0"/>
      <w:marRight w:val="0"/>
      <w:marTop w:val="0"/>
      <w:marBottom w:val="0"/>
      <w:divBdr>
        <w:top w:val="none" w:sz="0" w:space="0" w:color="auto"/>
        <w:left w:val="none" w:sz="0" w:space="0" w:color="auto"/>
        <w:bottom w:val="none" w:sz="0" w:space="0" w:color="auto"/>
        <w:right w:val="none" w:sz="0" w:space="0" w:color="auto"/>
      </w:divBdr>
      <w:divsChild>
        <w:div w:id="2025980504">
          <w:marLeft w:val="0"/>
          <w:marRight w:val="0"/>
          <w:marTop w:val="0"/>
          <w:marBottom w:val="0"/>
          <w:divBdr>
            <w:top w:val="none" w:sz="0" w:space="0" w:color="auto"/>
            <w:left w:val="none" w:sz="0" w:space="0" w:color="auto"/>
            <w:bottom w:val="none" w:sz="0" w:space="0" w:color="auto"/>
            <w:right w:val="none" w:sz="0" w:space="0" w:color="auto"/>
          </w:divBdr>
          <w:divsChild>
            <w:div w:id="900823722">
              <w:marLeft w:val="0"/>
              <w:marRight w:val="0"/>
              <w:marTop w:val="0"/>
              <w:marBottom w:val="0"/>
              <w:divBdr>
                <w:top w:val="none" w:sz="0" w:space="0" w:color="auto"/>
                <w:left w:val="none" w:sz="0" w:space="0" w:color="auto"/>
                <w:bottom w:val="none" w:sz="0" w:space="0" w:color="auto"/>
                <w:right w:val="none" w:sz="0" w:space="0" w:color="auto"/>
              </w:divBdr>
              <w:divsChild>
                <w:div w:id="1815636394">
                  <w:marLeft w:val="0"/>
                  <w:marRight w:val="0"/>
                  <w:marTop w:val="92"/>
                  <w:marBottom w:val="0"/>
                  <w:divBdr>
                    <w:top w:val="none" w:sz="0" w:space="0" w:color="auto"/>
                    <w:left w:val="none" w:sz="0" w:space="0" w:color="auto"/>
                    <w:bottom w:val="none" w:sz="0" w:space="0" w:color="auto"/>
                    <w:right w:val="none" w:sz="0" w:space="0" w:color="auto"/>
                  </w:divBdr>
                  <w:divsChild>
                    <w:div w:id="412164755">
                      <w:marLeft w:val="0"/>
                      <w:marRight w:val="0"/>
                      <w:marTop w:val="0"/>
                      <w:marBottom w:val="0"/>
                      <w:divBdr>
                        <w:top w:val="none" w:sz="0" w:space="0" w:color="auto"/>
                        <w:left w:val="none" w:sz="0" w:space="0" w:color="auto"/>
                        <w:bottom w:val="none" w:sz="0" w:space="0" w:color="auto"/>
                        <w:right w:val="none" w:sz="0" w:space="0" w:color="auto"/>
                      </w:divBdr>
                      <w:divsChild>
                        <w:div w:id="221135240">
                          <w:marLeft w:val="0"/>
                          <w:marRight w:val="0"/>
                          <w:marTop w:val="0"/>
                          <w:marBottom w:val="0"/>
                          <w:divBdr>
                            <w:top w:val="none" w:sz="0" w:space="0" w:color="auto"/>
                            <w:left w:val="none" w:sz="0" w:space="0" w:color="auto"/>
                            <w:bottom w:val="none" w:sz="0" w:space="0" w:color="auto"/>
                            <w:right w:val="none" w:sz="0" w:space="0" w:color="auto"/>
                          </w:divBdr>
                          <w:divsChild>
                            <w:div w:id="27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243475">
      <w:bodyDiv w:val="1"/>
      <w:marLeft w:val="0"/>
      <w:marRight w:val="0"/>
      <w:marTop w:val="0"/>
      <w:marBottom w:val="0"/>
      <w:divBdr>
        <w:top w:val="none" w:sz="0" w:space="0" w:color="auto"/>
        <w:left w:val="none" w:sz="0" w:space="0" w:color="auto"/>
        <w:bottom w:val="none" w:sz="0" w:space="0" w:color="auto"/>
        <w:right w:val="none" w:sz="0" w:space="0" w:color="auto"/>
      </w:divBdr>
    </w:div>
    <w:div w:id="2071538735">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 w:id="21250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B1A2-0BE0-434A-9FD0-7C4D22C85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1538</Words>
  <Characters>8770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37</cp:revision>
  <cp:lastPrinted>2021-09-25T08:01:00Z</cp:lastPrinted>
  <dcterms:created xsi:type="dcterms:W3CDTF">2020-08-14T02:22:00Z</dcterms:created>
  <dcterms:modified xsi:type="dcterms:W3CDTF">2021-09-25T08:02:00Z</dcterms:modified>
</cp:coreProperties>
</file>