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33C" w:rsidRPr="00264321" w:rsidRDefault="0028508C" w:rsidP="00264321">
      <w:pPr>
        <w:pStyle w:val="1"/>
        <w:rPr>
          <w:rtl/>
          <w:lang w:bidi="ar-EG"/>
        </w:rPr>
      </w:pPr>
      <w:r>
        <w:rPr>
          <w:noProof/>
        </w:rPr>
        <w:drawing>
          <wp:anchor distT="0" distB="0" distL="114300" distR="114300" simplePos="0" relativeHeight="251657728" behindDoc="0" locked="0" layoutInCell="1" allowOverlap="1">
            <wp:simplePos x="0" y="0"/>
            <wp:positionH relativeFrom="column">
              <wp:posOffset>-1800225</wp:posOffset>
            </wp:positionH>
            <wp:positionV relativeFrom="paragraph">
              <wp:posOffset>-1440180</wp:posOffset>
            </wp:positionV>
            <wp:extent cx="7642225" cy="10698480"/>
            <wp:effectExtent l="0" t="0" r="0" b="7620"/>
            <wp:wrapSquare wrapText="bothSides"/>
            <wp:docPr id="55" name="Picture 55" descr="القاس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القاس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42225" cy="10698480"/>
                    </a:xfrm>
                    <a:prstGeom prst="rect">
                      <a:avLst/>
                    </a:prstGeom>
                    <a:noFill/>
                    <a:ln>
                      <a:noFill/>
                    </a:ln>
                  </pic:spPr>
                </pic:pic>
              </a:graphicData>
            </a:graphic>
            <wp14:sizeRelH relativeFrom="page">
              <wp14:pctWidth>0</wp14:pctWidth>
            </wp14:sizeRelH>
            <wp14:sizeRelV relativeFrom="page">
              <wp14:pctHeight>0</wp14:pctHeight>
            </wp14:sizeRelV>
          </wp:anchor>
        </w:drawing>
      </w:r>
      <w:r w:rsidR="00DF60FB" w:rsidRPr="00241062">
        <w:rPr>
          <w:rtl/>
          <w:lang w:bidi="ar-EG"/>
        </w:rPr>
        <w:br w:type="page"/>
      </w:r>
      <w:bookmarkStart w:id="0" w:name="_Toc252462757"/>
      <w:r w:rsidR="005B433C" w:rsidRPr="00264321">
        <w:rPr>
          <w:rFonts w:hint="cs"/>
          <w:rtl/>
          <w:lang w:bidi="ar-EG"/>
        </w:rPr>
        <w:lastRenderedPageBreak/>
        <w:t>المقدمة</w:t>
      </w:r>
      <w:bookmarkEnd w:id="0"/>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الحمد لله حمدًا كثيرًا طيبًا مباركًا، والحمد لله الذي أنعم علينا بنعمة الإسلام والإيمان والإحسان، والحمد لله الذي أرسل إلينا هذا النبيَّ الكريم محمد بن عبد الله </w:t>
      </w:r>
      <w:r w:rsidRPr="00264321">
        <w:rPr>
          <w:rFonts w:cs="Traditional Arabic" w:hint="cs"/>
          <w:sz w:val="36"/>
          <w:szCs w:val="36"/>
          <w:lang w:bidi="ar-EG"/>
        </w:rPr>
        <w:sym w:font="AGA Arabesque" w:char="F072"/>
      </w:r>
      <w:r w:rsidRPr="00264321">
        <w:rPr>
          <w:rFonts w:cs="Traditional Arabic" w:hint="cs"/>
          <w:sz w:val="36"/>
          <w:szCs w:val="36"/>
          <w:rtl/>
          <w:lang w:bidi="ar-EG"/>
        </w:rPr>
        <w:t>، فما من خيرٍ إلا دلَّنا عليه، ولا شرٍّ إلا حذرنا منه، فاللهم أجزه عن أمَّته خير الجزاء.</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إنَّ أقلَّ ما نقدِّمه لهذا النبي الكريم هو كثرة الصلاة والسلام عليه الصلاة والسلام.</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وفي هذا الكتاب لنا وقفات مع آية من كتاب الله تعالى وبعض من أحاديثه </w:t>
      </w:r>
      <w:r w:rsidRPr="00264321">
        <w:rPr>
          <w:rFonts w:cs="Traditional Arabic" w:hint="cs"/>
          <w:sz w:val="36"/>
          <w:szCs w:val="36"/>
          <w:lang w:bidi="ar-EG"/>
        </w:rPr>
        <w:sym w:font="AGA Arabesque" w:char="F072"/>
      </w:r>
      <w:r w:rsidRPr="00264321">
        <w:rPr>
          <w:rFonts w:cs="Traditional Arabic" w:hint="cs"/>
          <w:sz w:val="36"/>
          <w:szCs w:val="36"/>
          <w:rtl/>
          <w:lang w:bidi="ar-EG"/>
        </w:rPr>
        <w:t>، وشرح شيءٍ منها؛ لعلَّها تكون حافظًا</w:t>
      </w:r>
      <w:r w:rsidR="0028508C">
        <w:rPr>
          <w:rFonts w:cs="Traditional Arabic" w:hint="cs"/>
          <w:sz w:val="36"/>
          <w:szCs w:val="36"/>
          <w:rtl/>
          <w:lang w:bidi="ar-EG"/>
        </w:rPr>
        <w:t xml:space="preserve"> لنا على كثرة الصلاة والسلام ع</w:t>
      </w:r>
      <w:r w:rsidRPr="00264321">
        <w:rPr>
          <w:rFonts w:cs="Traditional Arabic" w:hint="cs"/>
          <w:sz w:val="36"/>
          <w:szCs w:val="36"/>
          <w:rtl/>
          <w:lang w:bidi="ar-EG"/>
        </w:rPr>
        <w:t xml:space="preserve">ه، كما أنَّ في معرفة معانيها أعظم فضلاً وأكثر أجرًا؛ لأنَّ الصلاة عليه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عبادة، والعبادة مع العلم والبصيرة أبلغ من العبادة بدونهما، ففرقٌ بين عبادة العابد وعبادة العالم؛ فقد يتعبَّد العابد شهرًا كاملاً ويتعبَّد العالم دقائق معدودة، فتكون عبادة العالم في سِجلِّ الحسنات أكثر من عبادة العابد في سجل حسناته!</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أسأل الله تعالى أن ينفع بما في هذه الورقات، وأن يجعلها في ميزان حسنات الجميع، إنه وليُّ ذلك والقادر عليه .. وصلى الله على محمد وآله وسلم.</w:t>
      </w:r>
    </w:p>
    <w:p w:rsidR="005B433C" w:rsidRPr="005151B4" w:rsidRDefault="005B433C" w:rsidP="005151B4">
      <w:pPr>
        <w:pStyle w:val="1"/>
        <w:ind w:left="1637"/>
        <w:rPr>
          <w:color w:val="auto"/>
          <w:rtl/>
          <w:lang w:bidi="ar-EG"/>
        </w:rPr>
      </w:pPr>
      <w:bookmarkStart w:id="1" w:name="_Toc252462758"/>
      <w:r w:rsidRPr="005151B4">
        <w:rPr>
          <w:rFonts w:hint="cs"/>
          <w:color w:val="auto"/>
          <w:rtl/>
          <w:lang w:bidi="ar-EG"/>
        </w:rPr>
        <w:t>نورة بنت محمد السعيد</w:t>
      </w:r>
      <w:bookmarkEnd w:id="1"/>
    </w:p>
    <w:p w:rsidR="005B433C" w:rsidRPr="005151B4" w:rsidRDefault="005B433C" w:rsidP="005151B4">
      <w:pPr>
        <w:pStyle w:val="1"/>
        <w:ind w:left="1637"/>
        <w:rPr>
          <w:b w:val="0"/>
          <w:bCs w:val="0"/>
          <w:color w:val="auto"/>
          <w:rtl/>
          <w:lang w:bidi="ar-EG"/>
        </w:rPr>
      </w:pPr>
      <w:bookmarkStart w:id="2" w:name="_Toc252462759"/>
      <w:r w:rsidRPr="005151B4">
        <w:rPr>
          <w:rFonts w:hint="cs"/>
          <w:b w:val="0"/>
          <w:bCs w:val="0"/>
          <w:color w:val="auto"/>
          <w:rtl/>
          <w:lang w:bidi="ar-EG"/>
        </w:rPr>
        <w:t xml:space="preserve">القصيم </w:t>
      </w:r>
      <w:r w:rsidRPr="005151B4">
        <w:rPr>
          <w:b w:val="0"/>
          <w:bCs w:val="0"/>
          <w:color w:val="auto"/>
          <w:rtl/>
          <w:lang w:bidi="ar-EG"/>
        </w:rPr>
        <w:t>–</w:t>
      </w:r>
      <w:r w:rsidRPr="005151B4">
        <w:rPr>
          <w:rFonts w:hint="cs"/>
          <w:b w:val="0"/>
          <w:bCs w:val="0"/>
          <w:color w:val="auto"/>
          <w:rtl/>
          <w:lang w:bidi="ar-EG"/>
        </w:rPr>
        <w:t xml:space="preserve"> عنيزة</w:t>
      </w:r>
      <w:bookmarkEnd w:id="2"/>
    </w:p>
    <w:p w:rsidR="005B433C" w:rsidRPr="005151B4" w:rsidRDefault="005B433C" w:rsidP="005151B4">
      <w:pPr>
        <w:pStyle w:val="1"/>
        <w:ind w:left="1637"/>
        <w:rPr>
          <w:b w:val="0"/>
          <w:bCs w:val="0"/>
          <w:color w:val="auto"/>
          <w:rtl/>
          <w:lang w:bidi="ar-EG"/>
        </w:rPr>
      </w:pPr>
      <w:bookmarkStart w:id="3" w:name="_Toc252462760"/>
      <w:r w:rsidRPr="005151B4">
        <w:rPr>
          <w:rFonts w:hint="cs"/>
          <w:b w:val="0"/>
          <w:bCs w:val="0"/>
          <w:color w:val="auto"/>
          <w:rtl/>
          <w:lang w:bidi="ar-EG"/>
        </w:rPr>
        <w:t xml:space="preserve">ص ب 4518 </w:t>
      </w:r>
      <w:r w:rsidRPr="005151B4">
        <w:rPr>
          <w:b w:val="0"/>
          <w:bCs w:val="0"/>
          <w:color w:val="auto"/>
          <w:rtl/>
          <w:lang w:bidi="ar-EG"/>
        </w:rPr>
        <w:t>–</w:t>
      </w:r>
      <w:r w:rsidRPr="005151B4">
        <w:rPr>
          <w:rFonts w:hint="cs"/>
          <w:b w:val="0"/>
          <w:bCs w:val="0"/>
          <w:color w:val="auto"/>
          <w:rtl/>
          <w:lang w:bidi="ar-EG"/>
        </w:rPr>
        <w:t xml:space="preserve"> رمز بريد 51911</w:t>
      </w:r>
      <w:bookmarkEnd w:id="3"/>
    </w:p>
    <w:p w:rsidR="005B433C" w:rsidRPr="00264321" w:rsidRDefault="005B433C" w:rsidP="00264321">
      <w:pPr>
        <w:pStyle w:val="1"/>
        <w:rPr>
          <w:rtl/>
          <w:lang w:bidi="ar-EG"/>
        </w:rPr>
      </w:pPr>
      <w:bookmarkStart w:id="4" w:name="_Toc252462761"/>
      <w:r w:rsidRPr="00264321">
        <w:rPr>
          <w:rFonts w:hint="cs"/>
          <w:rtl/>
          <w:lang w:bidi="ar-EG"/>
        </w:rPr>
        <w:lastRenderedPageBreak/>
        <w:t>بسم الله الرحمن الرحيم</w:t>
      </w:r>
      <w:bookmarkEnd w:id="4"/>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وقفة مع آية:</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 تعالى: </w:t>
      </w:r>
      <w:r w:rsidRPr="00264321">
        <w:rPr>
          <w:rFonts w:cs="Traditional Arabic" w:hint="cs"/>
          <w:sz w:val="36"/>
          <w:szCs w:val="36"/>
          <w:lang w:bidi="ar-EG"/>
        </w:rPr>
        <w:sym w:font="AGA Arabesque" w:char="F07D"/>
      </w:r>
      <w:r w:rsidRPr="00264321">
        <w:rPr>
          <w:rFonts w:cs="Traditional Arabic"/>
          <w:b/>
          <w:bCs/>
          <w:color w:val="0000FF"/>
          <w:sz w:val="36"/>
          <w:szCs w:val="36"/>
          <w:rtl/>
        </w:rPr>
        <w:t>إِنَّ اللَّهَ وَمَلَائِكَتَهُ يُصَلُّونَ عَلَى النَّبِيِّ يَا أَيُّهَا الَّذِينَ آَمَنُوا صَلُّوا عَلَيْهِ وَسَلِّمُوا تَسْلِيمًا</w:t>
      </w:r>
      <w:r w:rsidRPr="00264321">
        <w:rPr>
          <w:rFonts w:cs="Traditional Arabic" w:hint="eastAsia"/>
          <w:sz w:val="36"/>
          <w:szCs w:val="36"/>
          <w:lang w:bidi="ar-EG"/>
        </w:rPr>
        <w:sym w:font="AGA Arabesque" w:char="F07B"/>
      </w:r>
      <w:r w:rsidRPr="00264321">
        <w:rPr>
          <w:rFonts w:cs="Traditional Arabic" w:hint="cs"/>
          <w:sz w:val="36"/>
          <w:szCs w:val="36"/>
          <w:rtl/>
          <w:lang w:bidi="ar-EG"/>
        </w:rPr>
        <w:t xml:space="preserve"> [الأحزاب: 56].</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هذه الآية الكريمة فيها الأمر بالصلاة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والأمر يكون تارةً للوجوب، وتارة يكون للاستحباب، ولكن ثواب الواجب أعظم وأكثر؛ وذلك لقول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في الحديث القدسي إن الله تعالى قال: </w:t>
      </w:r>
      <w:r w:rsidRPr="00264321">
        <w:rPr>
          <w:rFonts w:cs="Traditional Arabic" w:hint="eastAsia"/>
          <w:sz w:val="36"/>
          <w:szCs w:val="36"/>
          <w:rtl/>
          <w:lang w:bidi="ar-EG"/>
        </w:rPr>
        <w:t>«</w:t>
      </w:r>
      <w:r w:rsidRPr="00264321">
        <w:rPr>
          <w:rFonts w:cs="Traditional Arabic" w:hint="eastAsia"/>
          <w:b/>
          <w:bCs/>
          <w:sz w:val="36"/>
          <w:szCs w:val="36"/>
          <w:rtl/>
          <w:lang w:bidi="ar-EG"/>
        </w:rPr>
        <w:t>وما تقر</w:t>
      </w:r>
      <w:r w:rsidRPr="00264321">
        <w:rPr>
          <w:rFonts w:cs="Traditional Arabic" w:hint="cs"/>
          <w:b/>
          <w:bCs/>
          <w:sz w:val="36"/>
          <w:szCs w:val="36"/>
          <w:rtl/>
          <w:lang w:bidi="ar-EG"/>
        </w:rPr>
        <w:t>َّ</w:t>
      </w:r>
      <w:r w:rsidRPr="00264321">
        <w:rPr>
          <w:rFonts w:cs="Traditional Arabic" w:hint="eastAsia"/>
          <w:b/>
          <w:bCs/>
          <w:sz w:val="36"/>
          <w:szCs w:val="36"/>
          <w:rtl/>
          <w:lang w:bidi="ar-EG"/>
        </w:rPr>
        <w:t>ب إلي</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عبدي بشيء</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أحب</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إلي</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مما افترضته عليه</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فاختلف العلماء رحمهم الله: هل تَجِبُ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في العُمر مرَّةً أو بأسبابٍ أو لا تجب؟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والصحيح أنها تحب بأسباب، وإلا فالأصل أنها مستحبَّة.</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لكن ما معنى قول القائل: </w:t>
      </w:r>
      <w:r w:rsidRPr="00264321">
        <w:rPr>
          <w:rFonts w:cs="Traditional Arabic" w:hint="eastAsia"/>
          <w:sz w:val="36"/>
          <w:szCs w:val="36"/>
          <w:rtl/>
          <w:lang w:bidi="ar-EG"/>
        </w:rPr>
        <w:t>«اللهم صل</w:t>
      </w:r>
      <w:r w:rsidRPr="00264321">
        <w:rPr>
          <w:rFonts w:cs="Traditional Arabic" w:hint="cs"/>
          <w:sz w:val="36"/>
          <w:szCs w:val="36"/>
          <w:rtl/>
          <w:lang w:bidi="ar-EG"/>
        </w:rPr>
        <w:t>ِّ</w:t>
      </w:r>
      <w:r w:rsidRPr="00264321">
        <w:rPr>
          <w:rFonts w:cs="Traditional Arabic" w:hint="eastAsia"/>
          <w:sz w:val="36"/>
          <w:szCs w:val="36"/>
          <w:rtl/>
          <w:lang w:bidi="ar-EG"/>
        </w:rPr>
        <w:t xml:space="preserve"> على محمد</w:t>
      </w:r>
      <w:r w:rsidRPr="00264321">
        <w:rPr>
          <w:rFonts w:cs="Traditional Arabic" w:hint="cs"/>
          <w:sz w:val="36"/>
          <w:szCs w:val="36"/>
          <w:rtl/>
          <w:lang w:bidi="ar-EG"/>
        </w:rPr>
        <w:t xml:space="preserve">»؟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معناها: اللهم أثنِ عليه في الملأ الأعلى.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ومعنى أثن عليه: اذكره بالصفات الحميدة.</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والملأ الأعلى: هم الملائكة.</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كأنك تقول: يا ربّ، صفْه بالصفات الحميدة، واذكره عند الملائكة؛ حتى تزداد محبَّتهم له ويزداد ثوابه بذلك.</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وقال ابن كثير رحمه الله في تفسيره عند قوله تعالى: </w:t>
      </w:r>
    </w:p>
    <w:p w:rsidR="005B433C" w:rsidRPr="005151B4" w:rsidRDefault="005B433C" w:rsidP="00264321">
      <w:pPr>
        <w:pStyle w:val="1"/>
        <w:rPr>
          <w:color w:val="auto"/>
          <w:rtl/>
          <w:lang w:bidi="ar-EG"/>
        </w:rPr>
      </w:pPr>
      <w:bookmarkStart w:id="5" w:name="_Toc252462762"/>
      <w:r w:rsidRPr="005151B4">
        <w:rPr>
          <w:rFonts w:hint="cs"/>
          <w:color w:val="auto"/>
          <w:lang w:bidi="ar-EG"/>
        </w:rPr>
        <w:sym w:font="AGA Arabesque" w:char="F07D"/>
      </w:r>
      <w:r w:rsidRPr="005151B4">
        <w:rPr>
          <w:color w:val="auto"/>
          <w:rtl/>
        </w:rPr>
        <w:t>إِنَّ اللَّهَ وَمَلَائِكَتَهُ يُصَلُّونَ عَلَى النَّبِيِّ</w:t>
      </w:r>
      <w:r w:rsidRPr="005151B4">
        <w:rPr>
          <w:rFonts w:hint="cs"/>
          <w:color w:val="auto"/>
          <w:lang w:bidi="ar-EG"/>
        </w:rPr>
        <w:sym w:font="AGA Arabesque" w:char="F07B"/>
      </w:r>
      <w:bookmarkEnd w:id="5"/>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lastRenderedPageBreak/>
        <w:t xml:space="preserve"> أي: إ</w:t>
      </w:r>
      <w:r w:rsidRPr="00264321">
        <w:rPr>
          <w:rFonts w:cs="Traditional Arabic" w:hint="eastAsia"/>
          <w:sz w:val="36"/>
          <w:szCs w:val="36"/>
          <w:rtl/>
          <w:lang w:bidi="ar-EG"/>
        </w:rPr>
        <w:t>ن</w:t>
      </w:r>
      <w:r w:rsidRPr="00264321">
        <w:rPr>
          <w:rFonts w:cs="Traditional Arabic" w:hint="cs"/>
          <w:sz w:val="36"/>
          <w:szCs w:val="36"/>
          <w:rtl/>
          <w:lang w:bidi="ar-EG"/>
        </w:rPr>
        <w:t>َّ</w:t>
      </w:r>
      <w:r w:rsidRPr="00264321">
        <w:rPr>
          <w:rFonts w:cs="Traditional Arabic" w:hint="eastAsia"/>
          <w:sz w:val="36"/>
          <w:szCs w:val="36"/>
          <w:rtl/>
          <w:lang w:bidi="ar-EG"/>
        </w:rPr>
        <w:t xml:space="preserve"> الله تعالى أخبر عبادة بمن</w:t>
      </w:r>
      <w:r w:rsidRPr="00264321">
        <w:rPr>
          <w:rFonts w:cs="Traditional Arabic" w:hint="cs"/>
          <w:sz w:val="36"/>
          <w:szCs w:val="36"/>
          <w:rtl/>
          <w:lang w:bidi="ar-EG"/>
        </w:rPr>
        <w:t>ـ</w:t>
      </w:r>
      <w:r w:rsidRPr="00264321">
        <w:rPr>
          <w:rFonts w:cs="Traditional Arabic" w:hint="eastAsia"/>
          <w:sz w:val="36"/>
          <w:szCs w:val="36"/>
          <w:rtl/>
          <w:lang w:bidi="ar-EG"/>
        </w:rPr>
        <w:t>زلة عبده ونبي</w:t>
      </w:r>
      <w:r w:rsidRPr="00264321">
        <w:rPr>
          <w:rFonts w:cs="Traditional Arabic" w:hint="cs"/>
          <w:sz w:val="36"/>
          <w:szCs w:val="36"/>
          <w:rtl/>
          <w:lang w:bidi="ar-EG"/>
        </w:rPr>
        <w:t>ِّ</w:t>
      </w:r>
      <w:r w:rsidRPr="00264321">
        <w:rPr>
          <w:rFonts w:cs="Traditional Arabic" w:hint="eastAsia"/>
          <w:sz w:val="36"/>
          <w:szCs w:val="36"/>
          <w:rtl/>
          <w:lang w:bidi="ar-EG"/>
        </w:rPr>
        <w:t>ه عنده في الملأ الأعلى بأنه ي</w:t>
      </w:r>
      <w:r w:rsidRPr="00264321">
        <w:rPr>
          <w:rFonts w:cs="Traditional Arabic" w:hint="cs"/>
          <w:sz w:val="36"/>
          <w:szCs w:val="36"/>
          <w:rtl/>
          <w:lang w:bidi="ar-EG"/>
        </w:rPr>
        <w:t>ُ</w:t>
      </w:r>
      <w:r w:rsidRPr="00264321">
        <w:rPr>
          <w:rFonts w:cs="Traditional Arabic" w:hint="eastAsia"/>
          <w:sz w:val="36"/>
          <w:szCs w:val="36"/>
          <w:rtl/>
          <w:lang w:bidi="ar-EG"/>
        </w:rPr>
        <w:t>ثني عليه عند الملائكة المقر</w:t>
      </w:r>
      <w:r w:rsidRPr="00264321">
        <w:rPr>
          <w:rFonts w:cs="Traditional Arabic" w:hint="cs"/>
          <w:sz w:val="36"/>
          <w:szCs w:val="36"/>
          <w:rtl/>
          <w:lang w:bidi="ar-EG"/>
        </w:rPr>
        <w:t>َّ</w:t>
      </w:r>
      <w:r w:rsidRPr="00264321">
        <w:rPr>
          <w:rFonts w:cs="Traditional Arabic" w:hint="eastAsia"/>
          <w:sz w:val="36"/>
          <w:szCs w:val="36"/>
          <w:rtl/>
          <w:lang w:bidi="ar-EG"/>
        </w:rPr>
        <w:t>بين، وأن</w:t>
      </w:r>
      <w:r w:rsidRPr="00264321">
        <w:rPr>
          <w:rFonts w:cs="Traditional Arabic" w:hint="cs"/>
          <w:sz w:val="36"/>
          <w:szCs w:val="36"/>
          <w:rtl/>
          <w:lang w:bidi="ar-EG"/>
        </w:rPr>
        <w:t>َّ</w:t>
      </w:r>
      <w:r w:rsidRPr="00264321">
        <w:rPr>
          <w:rFonts w:cs="Traditional Arabic" w:hint="eastAsia"/>
          <w:sz w:val="36"/>
          <w:szCs w:val="36"/>
          <w:rtl/>
          <w:lang w:bidi="ar-EG"/>
        </w:rPr>
        <w:t xml:space="preserve"> الملائكة ت</w:t>
      </w:r>
      <w:r w:rsidRPr="00264321">
        <w:rPr>
          <w:rFonts w:cs="Traditional Arabic" w:hint="cs"/>
          <w:sz w:val="36"/>
          <w:szCs w:val="36"/>
          <w:rtl/>
          <w:lang w:bidi="ar-EG"/>
        </w:rPr>
        <w:t>ُ</w:t>
      </w:r>
      <w:r w:rsidRPr="00264321">
        <w:rPr>
          <w:rFonts w:cs="Traditional Arabic" w:hint="eastAsia"/>
          <w:sz w:val="36"/>
          <w:szCs w:val="36"/>
          <w:rtl/>
          <w:lang w:bidi="ar-EG"/>
        </w:rPr>
        <w:t>صل</w:t>
      </w:r>
      <w:r w:rsidRPr="00264321">
        <w:rPr>
          <w:rFonts w:cs="Traditional Arabic" w:hint="cs"/>
          <w:sz w:val="36"/>
          <w:szCs w:val="36"/>
          <w:rtl/>
          <w:lang w:bidi="ar-EG"/>
        </w:rPr>
        <w:t>ِّ</w:t>
      </w:r>
      <w:r w:rsidRPr="00264321">
        <w:rPr>
          <w:rFonts w:cs="Traditional Arabic" w:hint="eastAsia"/>
          <w:sz w:val="36"/>
          <w:szCs w:val="36"/>
          <w:rtl/>
          <w:lang w:bidi="ar-EG"/>
        </w:rPr>
        <w:t>ي عليه، ثم أمر تعالى أهل العالم السفلي بالصلاة والتسليم عليه</w:t>
      </w:r>
      <w:r w:rsidRPr="00264321">
        <w:rPr>
          <w:rFonts w:cs="Traditional Arabic" w:hint="cs"/>
          <w:sz w:val="36"/>
          <w:szCs w:val="36"/>
          <w:rtl/>
          <w:lang w:bidi="ar-EG"/>
        </w:rPr>
        <w:t>،</w:t>
      </w:r>
      <w:r w:rsidRPr="00264321">
        <w:rPr>
          <w:rFonts w:cs="Traditional Arabic" w:hint="eastAsia"/>
          <w:sz w:val="36"/>
          <w:szCs w:val="36"/>
          <w:rtl/>
          <w:lang w:bidi="ar-EG"/>
        </w:rPr>
        <w:t xml:space="preserve"> عليه الصلاة والسلام</w:t>
      </w:r>
      <w:r w:rsidRPr="00264321">
        <w:rPr>
          <w:rFonts w:cs="Traditional Arabic" w:hint="cs"/>
          <w:sz w:val="36"/>
          <w:szCs w:val="36"/>
          <w:rtl/>
          <w:lang w:bidi="ar-EG"/>
        </w:rPr>
        <w:t>،</w:t>
      </w:r>
      <w:r w:rsidRPr="00264321">
        <w:rPr>
          <w:rFonts w:cs="Traditional Arabic" w:hint="eastAsia"/>
          <w:sz w:val="36"/>
          <w:szCs w:val="36"/>
          <w:rtl/>
          <w:lang w:bidi="ar-EG"/>
        </w:rPr>
        <w:t xml:space="preserve"> ليجتمع الثناء عليه من أهل العالمين العلوي والسفلي جميعًا</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وفي هذه الآية تنبيه على كمال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ورفعة درجته وعلوّ منـزلته عند الله وعند خلقه.</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وعن قوله تعالى: </w:t>
      </w:r>
    </w:p>
    <w:p w:rsidR="005B433C" w:rsidRPr="005151B4" w:rsidRDefault="005B433C" w:rsidP="00264321">
      <w:pPr>
        <w:pStyle w:val="1"/>
        <w:rPr>
          <w:color w:val="auto"/>
          <w:rtl/>
          <w:lang w:bidi="ar-EG"/>
        </w:rPr>
      </w:pPr>
      <w:bookmarkStart w:id="6" w:name="_Toc252462763"/>
      <w:r w:rsidRPr="005151B4">
        <w:rPr>
          <w:rFonts w:hint="cs"/>
          <w:color w:val="auto"/>
          <w:lang w:bidi="ar-EG"/>
        </w:rPr>
        <w:sym w:font="AGA Arabesque" w:char="F07D"/>
      </w:r>
      <w:r w:rsidRPr="005151B4">
        <w:rPr>
          <w:color w:val="auto"/>
          <w:rtl/>
        </w:rPr>
        <w:t>يَا أَيُّهَا الَّذِينَ آَمَنُوا صَلُّوا عَلَيْهِ وَسَلِّمُوا تَسْلِيمًا</w:t>
      </w:r>
      <w:r w:rsidR="005151B4" w:rsidRPr="005151B4">
        <w:rPr>
          <w:rFonts w:hint="cs"/>
          <w:color w:val="auto"/>
          <w:lang w:bidi="ar-EG"/>
        </w:rPr>
        <w:sym w:font="AGA Arabesque" w:char="F07B"/>
      </w:r>
      <w:bookmarkEnd w:id="6"/>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 الشيخ عبد الرحمن السعدي رحمه الله: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 xml:space="preserve">أي اقتداءً بالله وملائكته، وجزاءً له على بعض حقوقه عليكم، وتكميلاً لإيمانكم، وتعظيمًا له </w:t>
      </w:r>
      <w:r w:rsidRPr="00264321">
        <w:rPr>
          <w:rFonts w:cs="Traditional Arabic" w:hint="eastAsia"/>
          <w:sz w:val="36"/>
          <w:szCs w:val="36"/>
          <w:lang w:bidi="ar-EG"/>
        </w:rPr>
        <w:sym w:font="AGA Arabesque" w:char="F072"/>
      </w:r>
      <w:r w:rsidRPr="00264321">
        <w:rPr>
          <w:rFonts w:cs="Traditional Arabic" w:hint="cs"/>
          <w:sz w:val="36"/>
          <w:szCs w:val="36"/>
          <w:rtl/>
          <w:lang w:bidi="ar-EG"/>
        </w:rPr>
        <w:t xml:space="preserve"> ومحبَّةً وإكرامًا، وزيادةً في حسناتكم، وتكفيرًا من سيئاتكم</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2"/>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264321">
      <w:pPr>
        <w:pStyle w:val="1"/>
        <w:rPr>
          <w:rtl/>
          <w:lang w:bidi="ar-EG"/>
        </w:rPr>
      </w:pPr>
    </w:p>
    <w:p w:rsidR="005151B4" w:rsidRPr="00CC2CF9" w:rsidRDefault="005151B4" w:rsidP="005151B4">
      <w:pPr>
        <w:pStyle w:val="1"/>
        <w:rPr>
          <w:rFonts w:cs="Simplified Arabic"/>
          <w:color w:val="auto"/>
          <w:sz w:val="70"/>
          <w:szCs w:val="70"/>
          <w:rtl/>
          <w:lang w:bidi="ar-EG"/>
        </w:rPr>
      </w:pPr>
      <w:bookmarkStart w:id="7" w:name="_Toc252462764"/>
      <w:r w:rsidRPr="00CC2CF9">
        <w:rPr>
          <w:rFonts w:cs="Simplified Arabic" w:hint="cs"/>
          <w:color w:val="auto"/>
          <w:sz w:val="70"/>
          <w:szCs w:val="70"/>
          <w:rtl/>
          <w:lang w:bidi="ar-EG"/>
        </w:rPr>
        <w:t>*</w:t>
      </w:r>
      <w:r>
        <w:rPr>
          <w:rFonts w:cs="Simplified Arabic" w:hint="cs"/>
          <w:color w:val="auto"/>
          <w:sz w:val="70"/>
          <w:szCs w:val="70"/>
          <w:rtl/>
          <w:lang w:bidi="ar-EG"/>
        </w:rPr>
        <w:t xml:space="preserve"> * </w:t>
      </w:r>
      <w:r w:rsidRPr="00CC2CF9">
        <w:rPr>
          <w:rFonts w:cs="Simplified Arabic" w:hint="cs"/>
          <w:color w:val="auto"/>
          <w:sz w:val="70"/>
          <w:szCs w:val="70"/>
          <w:rtl/>
          <w:lang w:bidi="ar-EG"/>
        </w:rPr>
        <w:t>*</w:t>
      </w:r>
      <w:bookmarkEnd w:id="7"/>
    </w:p>
    <w:p w:rsidR="005B433C" w:rsidRPr="00264321" w:rsidRDefault="005B433C" w:rsidP="00264321">
      <w:pPr>
        <w:pStyle w:val="1"/>
        <w:rPr>
          <w:rtl/>
          <w:lang w:bidi="ar-EG"/>
        </w:rPr>
      </w:pPr>
    </w:p>
    <w:p w:rsidR="005B433C" w:rsidRPr="00264321" w:rsidRDefault="005B433C" w:rsidP="00264321">
      <w:pPr>
        <w:pStyle w:val="1"/>
        <w:rPr>
          <w:rtl/>
          <w:lang w:bidi="ar-EG"/>
        </w:rPr>
      </w:pPr>
      <w:r w:rsidRPr="00264321">
        <w:rPr>
          <w:rtl/>
          <w:lang w:bidi="ar-EG"/>
        </w:rPr>
        <w:br w:type="page"/>
      </w:r>
      <w:bookmarkStart w:id="8" w:name="_Toc252462765"/>
      <w:r w:rsidRPr="00264321">
        <w:rPr>
          <w:rFonts w:hint="cs"/>
          <w:rtl/>
          <w:lang w:bidi="ar-EG"/>
        </w:rPr>
        <w:lastRenderedPageBreak/>
        <w:t xml:space="preserve">أفضل هيئات الصلاة عليه </w:t>
      </w:r>
      <w:r w:rsidRPr="00264321">
        <w:rPr>
          <w:rFonts w:hint="cs"/>
          <w:lang w:bidi="ar-EG"/>
        </w:rPr>
        <w:sym w:font="AGA Arabesque" w:char="F072"/>
      </w:r>
      <w:bookmarkEnd w:id="8"/>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وأفضل هيئات الصلاة عليه، عليه الصلاة والسلام، ما علَّم به أصحاب</w:t>
      </w:r>
      <w:r w:rsidR="00877465">
        <w:rPr>
          <w:rFonts w:cs="Traditional Arabic" w:hint="cs"/>
          <w:sz w:val="36"/>
          <w:szCs w:val="36"/>
          <w:rtl/>
          <w:lang w:bidi="ar-EG"/>
        </w:rPr>
        <w:t>ه</w:t>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قولوا: اللهم صل على محمد وعلى آل محمد كما صليت على آل إبراهيم، وبارك على محمد، وعلى آل محمد، كما باركت على آل إبراهيم، إنك حميد مجيد</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وهذا الأمر بالصلاة والسلام عليه مشروعٌ في جميع الأوقات، وأوجبه كثير من العلماء في الصلاة</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3"/>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b/>
          <w:bCs/>
          <w:sz w:val="36"/>
          <w:szCs w:val="36"/>
          <w:rtl/>
          <w:lang w:bidi="ar-EG"/>
        </w:rPr>
      </w:pPr>
      <w:r w:rsidRPr="00264321">
        <w:rPr>
          <w:rFonts w:cs="Traditional Arabic" w:hint="cs"/>
          <w:b/>
          <w:bCs/>
          <w:sz w:val="36"/>
          <w:szCs w:val="36"/>
          <w:u w:val="single"/>
          <w:rtl/>
          <w:lang w:bidi="ar-EG"/>
        </w:rPr>
        <w:t>صلاة الملائكة</w:t>
      </w:r>
      <w:r w:rsidRPr="00264321">
        <w:rPr>
          <w:rFonts w:cs="Traditional Arabic" w:hint="cs"/>
          <w:b/>
          <w:b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والله عزَّ وجلَّ أخبرنا بأنه وملائكته يصلُّون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وهذا الخبر من الله حثٌّ لنا على الصلاة والسلام عليه؛ فالله وكلُّ ملائكته في السماوات والأرض يُصلِّون على النبيِّ عليه الصلاة والسلام، والملائكة عالمٌ غيبيٌّ من مخلوقات الله، ولا يحصيهم إلا الله عزَّ وجل، فالبيت المعمور في السماء السابعة يدخله كلّ يومٍ سبعون ألف ملَك ثم لا يعودون إليه، يعني يجيء ملائكةٌ غيرهم، فالملائكة لا يحصيهم إلا الله سبحانه وتعالى.</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وفي الحديث عن أبي ذر </w:t>
      </w:r>
      <w:r w:rsidRPr="00264321">
        <w:rPr>
          <w:rFonts w:cs="Traditional Arabic" w:hint="cs"/>
          <w:sz w:val="36"/>
          <w:szCs w:val="36"/>
          <w:lang w:bidi="ar-EG"/>
        </w:rPr>
        <w:sym w:font="AGA Arabesque" w:char="F074"/>
      </w:r>
      <w:r w:rsidRPr="00264321">
        <w:rPr>
          <w:rFonts w:cs="Traditional Arabic" w:hint="cs"/>
          <w:sz w:val="36"/>
          <w:szCs w:val="36"/>
          <w:rtl/>
          <w:lang w:bidi="ar-EG"/>
        </w:rPr>
        <w:t xml:space="preserve"> قال: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إن</w:t>
      </w:r>
      <w:r w:rsidRPr="00264321">
        <w:rPr>
          <w:rFonts w:cs="Traditional Arabic" w:hint="cs"/>
          <w:b/>
          <w:bCs/>
          <w:sz w:val="36"/>
          <w:szCs w:val="36"/>
          <w:rtl/>
          <w:lang w:bidi="ar-EG"/>
        </w:rPr>
        <w:t>ِّ</w:t>
      </w:r>
      <w:r w:rsidRPr="00264321">
        <w:rPr>
          <w:rFonts w:cs="Traditional Arabic" w:hint="eastAsia"/>
          <w:b/>
          <w:bCs/>
          <w:sz w:val="36"/>
          <w:szCs w:val="36"/>
          <w:rtl/>
          <w:lang w:bidi="ar-EG"/>
        </w:rPr>
        <w:t>ي أرى ما لا تر</w:t>
      </w:r>
      <w:r w:rsidRPr="00264321">
        <w:rPr>
          <w:rFonts w:cs="Traditional Arabic" w:hint="cs"/>
          <w:b/>
          <w:bCs/>
          <w:sz w:val="36"/>
          <w:szCs w:val="36"/>
          <w:rtl/>
          <w:lang w:bidi="ar-EG"/>
        </w:rPr>
        <w:t>َ</w:t>
      </w:r>
      <w:r w:rsidRPr="00264321">
        <w:rPr>
          <w:rFonts w:cs="Traditional Arabic" w:hint="eastAsia"/>
          <w:b/>
          <w:bCs/>
          <w:sz w:val="36"/>
          <w:szCs w:val="36"/>
          <w:rtl/>
          <w:lang w:bidi="ar-EG"/>
        </w:rPr>
        <w:t>ون، وأسمع ما لا تسمعون، إن</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السماء أطت، وحق</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لها أن تئط، ما فيها موضع أربع أصابع إلا وملك واضع جبهته ساجدًا لله، والله لو تعلمون ما </w:t>
      </w:r>
      <w:r w:rsidRPr="00264321">
        <w:rPr>
          <w:rFonts w:cs="Traditional Arabic" w:hint="eastAsia"/>
          <w:b/>
          <w:bCs/>
          <w:sz w:val="36"/>
          <w:szCs w:val="36"/>
          <w:rtl/>
          <w:lang w:bidi="ar-EG"/>
        </w:rPr>
        <w:lastRenderedPageBreak/>
        <w:t>أعلم لضحك</w:t>
      </w:r>
      <w:r w:rsidRPr="00264321">
        <w:rPr>
          <w:rFonts w:cs="Traditional Arabic" w:hint="cs"/>
          <w:b/>
          <w:bCs/>
          <w:sz w:val="36"/>
          <w:szCs w:val="36"/>
          <w:rtl/>
          <w:lang w:bidi="ar-EG"/>
        </w:rPr>
        <w:t>ت</w:t>
      </w:r>
      <w:r w:rsidRPr="00264321">
        <w:rPr>
          <w:rFonts w:cs="Traditional Arabic" w:hint="eastAsia"/>
          <w:b/>
          <w:bCs/>
          <w:sz w:val="36"/>
          <w:szCs w:val="36"/>
          <w:rtl/>
          <w:lang w:bidi="ar-EG"/>
        </w:rPr>
        <w:t>م قليلاً ولبكيتم كثيرًا، وما تلذ</w:t>
      </w:r>
      <w:r w:rsidRPr="00264321">
        <w:rPr>
          <w:rFonts w:cs="Traditional Arabic" w:hint="cs"/>
          <w:b/>
          <w:bCs/>
          <w:sz w:val="36"/>
          <w:szCs w:val="36"/>
          <w:rtl/>
          <w:lang w:bidi="ar-EG"/>
        </w:rPr>
        <w:t>َّ</w:t>
      </w:r>
      <w:r w:rsidRPr="00264321">
        <w:rPr>
          <w:rFonts w:cs="Traditional Arabic" w:hint="eastAsia"/>
          <w:b/>
          <w:bCs/>
          <w:sz w:val="36"/>
          <w:szCs w:val="36"/>
          <w:rtl/>
          <w:lang w:bidi="ar-EG"/>
        </w:rPr>
        <w:t>ذتم بالنساء على ا</w:t>
      </w:r>
      <w:r w:rsidRPr="00264321">
        <w:rPr>
          <w:rFonts w:cs="Traditional Arabic" w:hint="cs"/>
          <w:b/>
          <w:bCs/>
          <w:sz w:val="36"/>
          <w:szCs w:val="36"/>
          <w:rtl/>
          <w:lang w:bidi="ar-EG"/>
        </w:rPr>
        <w:t>ل</w:t>
      </w:r>
      <w:r w:rsidRPr="00264321">
        <w:rPr>
          <w:rFonts w:cs="Traditional Arabic" w:hint="eastAsia"/>
          <w:b/>
          <w:bCs/>
          <w:sz w:val="36"/>
          <w:szCs w:val="36"/>
          <w:rtl/>
          <w:lang w:bidi="ar-EG"/>
        </w:rPr>
        <w:t xml:space="preserve">فرش، ولخرجتم إلى الصعدات تجأرون </w:t>
      </w:r>
      <w:r w:rsidRPr="00264321">
        <w:rPr>
          <w:rFonts w:cs="Traditional Arabic" w:hint="cs"/>
          <w:b/>
          <w:bCs/>
          <w:sz w:val="36"/>
          <w:szCs w:val="36"/>
          <w:rtl/>
          <w:lang w:bidi="ar-EG"/>
        </w:rPr>
        <w:t>على</w:t>
      </w:r>
      <w:r w:rsidRPr="00264321">
        <w:rPr>
          <w:rFonts w:cs="Traditional Arabic" w:hint="eastAsia"/>
          <w:b/>
          <w:bCs/>
          <w:sz w:val="36"/>
          <w:szCs w:val="36"/>
          <w:rtl/>
          <w:lang w:bidi="ar-EG"/>
        </w:rPr>
        <w:t xml:space="preserve"> </w:t>
      </w:r>
      <w:r w:rsidRPr="00264321">
        <w:rPr>
          <w:rFonts w:cs="Traditional Arabic" w:hint="cs"/>
          <w:b/>
          <w:bCs/>
          <w:sz w:val="36"/>
          <w:szCs w:val="36"/>
          <w:rtl/>
          <w:lang w:bidi="ar-EG"/>
        </w:rPr>
        <w:t>الله</w:t>
      </w:r>
      <w:r w:rsidRPr="00264321">
        <w:rPr>
          <w:rFonts w:cs="Traditional Arabic" w:hint="eastAsia"/>
          <w:sz w:val="36"/>
          <w:szCs w:val="36"/>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قال الشيخ محمد بن عثيمين رحمه الله</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4"/>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 xml:space="preserve">: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والسماء ليست كالأرض، السماء أوسع بكثيرٍٍ من الأرض .. انظر الآن بُعدها الشاسع وهي على الأرض كالكرة، فتكون دائرتها واسعة عظيمة، والسماء الثانية أوسع، والثالثة أوسع، والرابعة أوسع، والخامسة أوسع، والسادسة أوسع، والسابعة أوسع، وكلُّ سماء فيها ملائكة بين أربع أصابع، هناك ملكٌ قائم لله أو راكع أو ساجد، إذن من الذي يحصي الملائكة؟</w:t>
      </w:r>
      <w:r w:rsidRPr="00264321">
        <w:rPr>
          <w:rFonts w:cs="Traditional Arabic" w:hint="eastAsia"/>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إذا كنا لا نحصي الملائكة فهل يمكن أن نُحصي الصلاة على الرسول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الجواب: لا؛ لأنَّ الملائكة يُصلُّون على النبيّ، فلا تُحصَى الصلاة عليه .. انظر فضل الله الواسع، أعطاه الله سبحانه هذه الفضيلة العظيمة التي لا ينالها أحد فيما نعلم: </w:t>
      </w:r>
    </w:p>
    <w:p w:rsidR="005B433C" w:rsidRPr="00606EE3" w:rsidRDefault="00606EE3" w:rsidP="00606EE3">
      <w:pPr>
        <w:pStyle w:val="1"/>
        <w:rPr>
          <w:color w:val="auto"/>
          <w:rtl/>
          <w:lang w:bidi="ar-EG"/>
        </w:rPr>
      </w:pPr>
      <w:bookmarkStart w:id="9" w:name="_Toc252462766"/>
      <w:r w:rsidRPr="00606EE3">
        <w:rPr>
          <w:color w:val="auto"/>
          <w:sz w:val="34"/>
          <w:szCs w:val="34"/>
        </w:rPr>
        <w:sym w:font="AGA Arabesque" w:char="F07D"/>
      </w:r>
      <w:r w:rsidR="005B433C" w:rsidRPr="00606EE3">
        <w:rPr>
          <w:color w:val="auto"/>
          <w:rtl/>
        </w:rPr>
        <w:t>إِنَّ اللَّهَ وَمَلَائِكَتَهُ يُصَلُّونَ عَلَى النَّبِيِّ</w:t>
      </w:r>
      <w:r w:rsidRPr="00606EE3">
        <w:rPr>
          <w:color w:val="auto"/>
          <w:sz w:val="34"/>
          <w:szCs w:val="34"/>
        </w:rPr>
        <w:sym w:font="AGA Arabesque" w:char="F07B"/>
      </w:r>
      <w:bookmarkEnd w:id="9"/>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هذا خبر أراد الله به الحثّ، ولهذا قال بعدها: </w:t>
      </w:r>
      <w:r w:rsidR="00606EE3" w:rsidRPr="00897323">
        <w:rPr>
          <w:sz w:val="34"/>
          <w:szCs w:val="34"/>
        </w:rPr>
        <w:sym w:font="AGA Arabesque" w:char="F07D"/>
      </w:r>
      <w:r w:rsidRPr="00264321">
        <w:rPr>
          <w:rFonts w:cs="Traditional Arabic"/>
          <w:b/>
          <w:bCs/>
          <w:color w:val="0000FF"/>
          <w:sz w:val="36"/>
          <w:szCs w:val="36"/>
          <w:rtl/>
        </w:rPr>
        <w:t>يَا أَيُّهَا الَّذِينَ آَمَنُوا صَلُّوا عَلَيْهِ وَسَلِّمُوا تَسْلِيمًا</w:t>
      </w:r>
      <w:r w:rsidR="00606EE3" w:rsidRPr="00897323">
        <w:rPr>
          <w:sz w:val="34"/>
          <w:szCs w:val="34"/>
        </w:rPr>
        <w:sym w:font="AGA Arabesque" w:char="F07B"/>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فبمقتضي إيمانكم صلُّوا عليه، وجَّه الخطاب لنا بصدد الإيمان؛ لأنَّ الإيمان هو الذي يحمل الإنسان على امتثال الأمر.</w:t>
      </w:r>
    </w:p>
    <w:p w:rsidR="005B433C" w:rsidRPr="00264321" w:rsidRDefault="005B433C" w:rsidP="00264321">
      <w:pPr>
        <w:pStyle w:val="1"/>
        <w:rPr>
          <w:rtl/>
          <w:lang w:bidi="ar-EG"/>
        </w:rPr>
      </w:pPr>
      <w:bookmarkStart w:id="10" w:name="_Toc252462767"/>
      <w:r w:rsidRPr="00264321">
        <w:rPr>
          <w:rFonts w:hint="cs"/>
          <w:rtl/>
          <w:lang w:bidi="ar-EG"/>
        </w:rPr>
        <w:lastRenderedPageBreak/>
        <w:t xml:space="preserve">معنى الصلاة والسلام عليه </w:t>
      </w:r>
      <w:r w:rsidRPr="00264321">
        <w:rPr>
          <w:rFonts w:hint="cs"/>
          <w:lang w:bidi="ar-EG"/>
        </w:rPr>
        <w:sym w:font="AGA Arabesque" w:char="F072"/>
      </w:r>
      <w:bookmarkEnd w:id="10"/>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يقول الله تعالى: </w:t>
      </w:r>
      <w:r w:rsidR="00606EE3" w:rsidRPr="00897323">
        <w:rPr>
          <w:sz w:val="34"/>
          <w:szCs w:val="34"/>
        </w:rPr>
        <w:sym w:font="AGA Arabesque" w:char="F07D"/>
      </w:r>
      <w:r w:rsidRPr="00264321">
        <w:rPr>
          <w:rFonts w:cs="Traditional Arabic"/>
          <w:b/>
          <w:bCs/>
          <w:color w:val="0000FF"/>
          <w:sz w:val="36"/>
          <w:szCs w:val="36"/>
          <w:rtl/>
        </w:rPr>
        <w:t>إِنَّ اللَّهَ وَمَلَائِكَتَهُ يُصَلُّونَ عَلَى النَّبِيِّ يَا أَيُّهَا الَّذِينَ آَمَنُوا صَلُّوا عَلَيْهِ وَسَلِّمُوا تَسْلِيمًا</w:t>
      </w:r>
      <w:r w:rsidR="00606EE3" w:rsidRPr="00897323">
        <w:rPr>
          <w:sz w:val="34"/>
          <w:szCs w:val="34"/>
        </w:rPr>
        <w:sym w:font="AGA Arabesque" w:char="F07B"/>
      </w:r>
      <w:r w:rsidRPr="00264321">
        <w:rPr>
          <w:rFonts w:cs="Traditional Arabic" w:hint="cs"/>
          <w:sz w:val="36"/>
          <w:szCs w:val="36"/>
          <w:rtl/>
          <w:lang w:bidi="ar-EG"/>
        </w:rPr>
        <w:t xml:space="preserve"> [الأحزاب: 56].</w:t>
      </w:r>
    </w:p>
    <w:p w:rsidR="005B433C" w:rsidRPr="00264321" w:rsidRDefault="00606EE3" w:rsidP="00606EE3">
      <w:pPr>
        <w:widowControl w:val="0"/>
        <w:spacing w:before="120" w:line="480" w:lineRule="exact"/>
        <w:ind w:firstLine="397"/>
        <w:jc w:val="lowKashida"/>
        <w:rPr>
          <w:rFonts w:cs="Traditional Arabic"/>
          <w:sz w:val="36"/>
          <w:szCs w:val="36"/>
          <w:rtl/>
          <w:lang w:bidi="ar-EG"/>
        </w:rPr>
      </w:pPr>
      <w:r w:rsidRPr="00897323">
        <w:rPr>
          <w:sz w:val="34"/>
          <w:szCs w:val="34"/>
        </w:rPr>
        <w:sym w:font="AGA Arabesque" w:char="F07D"/>
      </w:r>
      <w:r w:rsidR="005B433C" w:rsidRPr="00264321">
        <w:rPr>
          <w:rFonts w:cs="Traditional Arabic"/>
          <w:b/>
          <w:bCs/>
          <w:color w:val="0000FF"/>
          <w:sz w:val="36"/>
          <w:szCs w:val="36"/>
          <w:rtl/>
        </w:rPr>
        <w:t>صَلُّوا عَلَيْهِ</w:t>
      </w:r>
      <w:r w:rsidRPr="00897323">
        <w:rPr>
          <w:sz w:val="34"/>
          <w:szCs w:val="34"/>
        </w:rPr>
        <w:sym w:font="AGA Arabesque" w:char="F07B"/>
      </w:r>
      <w:r w:rsidR="005B433C" w:rsidRPr="00264321">
        <w:rPr>
          <w:rFonts w:cs="Traditional Arabic" w:hint="cs"/>
          <w:sz w:val="36"/>
          <w:szCs w:val="36"/>
          <w:rtl/>
          <w:lang w:bidi="ar-EG"/>
        </w:rPr>
        <w:t xml:space="preserve"> أي: ادعوا له أن يُثنى عليه في الملأ الأعلى.</w:t>
      </w:r>
    </w:p>
    <w:p w:rsidR="005B433C" w:rsidRPr="00264321" w:rsidRDefault="00606EE3" w:rsidP="00FE3A9D">
      <w:pPr>
        <w:widowControl w:val="0"/>
        <w:spacing w:before="120" w:line="460" w:lineRule="exact"/>
        <w:ind w:firstLine="397"/>
        <w:jc w:val="lowKashida"/>
        <w:rPr>
          <w:rFonts w:cs="Traditional Arabic"/>
          <w:sz w:val="36"/>
          <w:szCs w:val="36"/>
          <w:rtl/>
          <w:lang w:bidi="ar-EG"/>
        </w:rPr>
      </w:pPr>
      <w:r w:rsidRPr="00897323">
        <w:rPr>
          <w:sz w:val="34"/>
          <w:szCs w:val="34"/>
        </w:rPr>
        <w:sym w:font="AGA Arabesque" w:char="F07D"/>
      </w:r>
      <w:r w:rsidR="005B433C" w:rsidRPr="00264321">
        <w:rPr>
          <w:rFonts w:cs="Traditional Arabic"/>
          <w:b/>
          <w:bCs/>
          <w:color w:val="0000FF"/>
          <w:sz w:val="36"/>
          <w:szCs w:val="36"/>
          <w:rtl/>
        </w:rPr>
        <w:t>وَسَلِّمُوا تَسْلِيمًا</w:t>
      </w:r>
      <w:r w:rsidRPr="00897323">
        <w:rPr>
          <w:sz w:val="34"/>
          <w:szCs w:val="34"/>
        </w:rPr>
        <w:sym w:font="AGA Arabesque" w:char="F07B"/>
      </w:r>
      <w:r w:rsidR="005B433C" w:rsidRPr="00264321">
        <w:rPr>
          <w:rFonts w:cs="Traditional Arabic" w:hint="cs"/>
          <w:sz w:val="36"/>
          <w:szCs w:val="36"/>
          <w:rtl/>
          <w:lang w:bidi="ar-EG"/>
        </w:rPr>
        <w:t xml:space="preserve"> أي: ادعوا الله سبحانه وتعالى أن يسلمه تسليمًا تامًا في حياته من الآفات الجسدية والآفات المعنوية، وبعد موته من الآفات المعنوية، بمعنى أن تسلم شريعته من أن يقضي عليها قاض، أو ينسخها ناسخ، وكذلك الجسد؛ لأنه ربما يُعتدَى عليه بعد موته في قبره، كما يأتي في القصة المشهورة أنَّ رجلين أرادا أن يستخرجا جسد النبي </w:t>
      </w:r>
      <w:r w:rsidR="005B433C" w:rsidRPr="00264321">
        <w:rPr>
          <w:rFonts w:cs="Traditional Arabic" w:hint="cs"/>
          <w:sz w:val="36"/>
          <w:szCs w:val="36"/>
          <w:lang w:bidi="ar-EG"/>
        </w:rPr>
        <w:sym w:font="AGA Arabesque" w:char="F072"/>
      </w:r>
      <w:r w:rsidR="005B433C" w:rsidRPr="00264321">
        <w:rPr>
          <w:rFonts w:cs="Traditional Arabic" w:hint="cs"/>
          <w:sz w:val="36"/>
          <w:szCs w:val="36"/>
          <w:rtl/>
          <w:lang w:bidi="ar-EG"/>
        </w:rPr>
        <w:t xml:space="preserve">، فنـزلا المدينة وبدأا يحفران من تحت الأرض حفرة حتى يتوصَّلا إلى قبره </w:t>
      </w:r>
      <w:r w:rsidR="005B433C" w:rsidRPr="00264321">
        <w:rPr>
          <w:rFonts w:cs="Traditional Arabic" w:hint="cs"/>
          <w:sz w:val="36"/>
          <w:szCs w:val="36"/>
          <w:lang w:bidi="ar-EG"/>
        </w:rPr>
        <w:sym w:font="AGA Arabesque" w:char="F072"/>
      </w:r>
      <w:r w:rsidR="005B433C" w:rsidRPr="00264321">
        <w:rPr>
          <w:rFonts w:cs="Traditional Arabic" w:hint="cs"/>
          <w:sz w:val="36"/>
          <w:szCs w:val="36"/>
          <w:rtl/>
          <w:lang w:bidi="ar-EG"/>
        </w:rPr>
        <w:t xml:space="preserve"> فيأخذا جسده الشريف، فبقيا على ذلك مدَّة، فرأى أحد الملوك في المنام أن رجلين يحفران ليصلا إلى جسد النبي </w:t>
      </w:r>
      <w:r w:rsidR="005B433C" w:rsidRPr="00264321">
        <w:rPr>
          <w:rFonts w:cs="Traditional Arabic" w:hint="cs"/>
          <w:sz w:val="36"/>
          <w:szCs w:val="36"/>
          <w:lang w:bidi="ar-EG"/>
        </w:rPr>
        <w:sym w:font="AGA Arabesque" w:char="F072"/>
      </w:r>
      <w:r w:rsidR="005B433C" w:rsidRPr="00264321">
        <w:rPr>
          <w:rFonts w:cs="Traditional Arabic" w:hint="cs"/>
          <w:sz w:val="36"/>
          <w:szCs w:val="36"/>
          <w:rtl/>
          <w:lang w:bidi="ar-EG"/>
        </w:rPr>
        <w:t xml:space="preserve"> ويأخذاه، فاهتمَّ بذلك اهتمامًا عظيمًا، ثم ارتحل إلى المدينة حتى وصل إليها، فمن أين يعلم هو هذين الرجلين؟.. وكيف يتوصل إلى معرفتهما؟.. فقال لأمير المدينة: ادعُ لي جميع أهل المدينة - وكان قد رأى الرجلين في المنام وعرفهما أو وُصفا له </w:t>
      </w:r>
      <w:r w:rsidR="005B433C" w:rsidRPr="00264321">
        <w:rPr>
          <w:rFonts w:cs="Traditional Arabic"/>
          <w:sz w:val="36"/>
          <w:szCs w:val="36"/>
          <w:rtl/>
          <w:lang w:bidi="ar-EG"/>
        </w:rPr>
        <w:t>–</w:t>
      </w:r>
      <w:r w:rsidR="005B433C" w:rsidRPr="00264321">
        <w:rPr>
          <w:rFonts w:cs="Traditional Arabic" w:hint="cs"/>
          <w:sz w:val="36"/>
          <w:szCs w:val="36"/>
          <w:rtl/>
          <w:lang w:bidi="ar-EG"/>
        </w:rPr>
        <w:t xml:space="preserve"> فدعاهم الأمير، وأطعمهم، وغادروا، ولم يرَ الرجلين، فقال: ادعُ لي أهل المدينة، فدعاهم - مرَّتين أو ثلاثًا</w:t>
      </w:r>
      <w:r w:rsidR="005B433C" w:rsidRPr="00264321">
        <w:rPr>
          <w:rFonts w:ascii="Tahoma" w:hAnsi="Tahoma" w:cs="Traditional Arabic" w:hint="cs"/>
          <w:smallCaps/>
          <w:color w:val="auto"/>
          <w:sz w:val="36"/>
          <w:szCs w:val="36"/>
          <w:vertAlign w:val="superscript"/>
          <w:rtl/>
          <w:lang w:bidi="ar-EG"/>
        </w:rPr>
        <w:t>(</w:t>
      </w:r>
      <w:r w:rsidR="005B433C" w:rsidRPr="00264321">
        <w:rPr>
          <w:rStyle w:val="FootnoteReference"/>
          <w:rFonts w:ascii="Tahoma" w:hAnsi="Tahoma" w:cs="Traditional Arabic"/>
          <w:smallCaps/>
          <w:color w:val="auto"/>
          <w:sz w:val="36"/>
          <w:szCs w:val="36"/>
          <w:rtl/>
          <w:lang w:bidi="ar-EG"/>
        </w:rPr>
        <w:footnoteReference w:id="5"/>
      </w:r>
      <w:r w:rsidR="005B433C" w:rsidRPr="00264321">
        <w:rPr>
          <w:rFonts w:ascii="Tahoma" w:hAnsi="Tahoma" w:cs="Traditional Arabic" w:hint="cs"/>
          <w:smallCaps/>
          <w:color w:val="auto"/>
          <w:sz w:val="36"/>
          <w:szCs w:val="36"/>
          <w:vertAlign w:val="superscript"/>
          <w:rtl/>
          <w:lang w:bidi="ar-EG"/>
        </w:rPr>
        <w:t>)</w:t>
      </w:r>
      <w:r w:rsidR="005B433C" w:rsidRPr="00264321">
        <w:rPr>
          <w:rFonts w:cs="Traditional Arabic" w:hint="cs"/>
          <w:sz w:val="36"/>
          <w:szCs w:val="36"/>
          <w:rtl/>
          <w:lang w:bidi="ar-EG"/>
        </w:rPr>
        <w:t xml:space="preserve">- ولكنه لم ير الرجلين، والرؤيا التي رآها رؤيا حقَّ لا ريب، قال: أين أهل المدينة؟ قالوا: لم يتخلَّف أحد، عدا رجلَين غريبَين في المسجد ليس لهما قيمة، قال: أحضروهما، </w:t>
      </w:r>
      <w:r w:rsidR="005B433C" w:rsidRPr="00264321">
        <w:rPr>
          <w:rFonts w:cs="Traditional Arabic" w:hint="cs"/>
          <w:sz w:val="36"/>
          <w:szCs w:val="36"/>
          <w:rtl/>
          <w:lang w:bidi="ar-EG"/>
        </w:rPr>
        <w:lastRenderedPageBreak/>
        <w:t xml:space="preserve">فجيء بهما، فإذا هما اللذان رآهما في المنام، فعرفهما، ثم أمر بأن يحفر إلى الأرض حفرة على جوانب الحجرة التي فيها قبر النبي </w:t>
      </w:r>
      <w:r w:rsidR="005B433C" w:rsidRPr="00264321">
        <w:rPr>
          <w:rFonts w:cs="Traditional Arabic" w:hint="cs"/>
          <w:sz w:val="36"/>
          <w:szCs w:val="36"/>
          <w:lang w:bidi="ar-EG"/>
        </w:rPr>
        <w:sym w:font="AGA Arabesque" w:char="F072"/>
      </w:r>
      <w:r w:rsidR="005B433C" w:rsidRPr="00264321">
        <w:rPr>
          <w:rFonts w:cs="Traditional Arabic" w:hint="cs"/>
          <w:sz w:val="36"/>
          <w:szCs w:val="36"/>
          <w:rtl/>
          <w:lang w:bidi="ar-EG"/>
        </w:rPr>
        <w:t xml:space="preserve"> قبل أن تكون حجرة بالبناء </w:t>
      </w:r>
      <w:r w:rsidR="005B433C" w:rsidRPr="00264321">
        <w:rPr>
          <w:rFonts w:cs="Traditional Arabic"/>
          <w:sz w:val="36"/>
          <w:szCs w:val="36"/>
          <w:rtl/>
          <w:lang w:bidi="ar-EG"/>
        </w:rPr>
        <w:t>–</w:t>
      </w:r>
      <w:r w:rsidR="005B433C" w:rsidRPr="00264321">
        <w:rPr>
          <w:rFonts w:cs="Traditional Arabic" w:hint="cs"/>
          <w:sz w:val="36"/>
          <w:szCs w:val="36"/>
          <w:rtl/>
          <w:lang w:bidi="ar-EG"/>
        </w:rPr>
        <w:t xml:space="preserve"> ثم صبَّها بالنحاس والرصاص والرخام؛ حتى يحمي الله جسد هذا النبيِّ الكريم، فصبَّ الرصاص إلى الأرض .. وبهذا حفظ الله تعالى قبر نبيِّه </w:t>
      </w:r>
      <w:r w:rsidR="005B433C" w:rsidRPr="00264321">
        <w:rPr>
          <w:rFonts w:cs="Traditional Arabic" w:hint="cs"/>
          <w:sz w:val="36"/>
          <w:szCs w:val="36"/>
          <w:lang w:bidi="ar-EG"/>
        </w:rPr>
        <w:sym w:font="AGA Arabesque" w:char="F072"/>
      </w:r>
      <w:r w:rsidR="005B433C" w:rsidRPr="00264321">
        <w:rPr>
          <w:rFonts w:cs="Traditional Arabic" w:hint="cs"/>
          <w:sz w:val="36"/>
          <w:szCs w:val="36"/>
          <w:rtl/>
          <w:lang w:bidi="ar-EG"/>
        </w:rPr>
        <w:t xml:space="preserve"> حفظًا تامًا ودائمًا بإذنه تعالى</w:t>
      </w:r>
      <w:r w:rsidR="005B433C" w:rsidRPr="00264321">
        <w:rPr>
          <w:rFonts w:ascii="Tahoma" w:hAnsi="Tahoma" w:cs="Traditional Arabic" w:hint="cs"/>
          <w:smallCaps/>
          <w:color w:val="auto"/>
          <w:sz w:val="36"/>
          <w:szCs w:val="36"/>
          <w:vertAlign w:val="superscript"/>
          <w:rtl/>
          <w:lang w:bidi="ar-EG"/>
        </w:rPr>
        <w:t>(</w:t>
      </w:r>
      <w:r w:rsidR="005B433C" w:rsidRPr="00264321">
        <w:rPr>
          <w:rStyle w:val="FootnoteReference"/>
          <w:rFonts w:ascii="Tahoma" w:hAnsi="Tahoma" w:cs="Traditional Arabic"/>
          <w:smallCaps/>
          <w:color w:val="auto"/>
          <w:sz w:val="36"/>
          <w:szCs w:val="36"/>
          <w:rtl/>
          <w:lang w:bidi="ar-EG"/>
        </w:rPr>
        <w:footnoteReference w:id="6"/>
      </w:r>
      <w:r w:rsidR="005B433C" w:rsidRPr="00264321">
        <w:rPr>
          <w:rFonts w:ascii="Tahoma" w:hAnsi="Tahoma" w:cs="Traditional Arabic" w:hint="cs"/>
          <w:smallCaps/>
          <w:color w:val="auto"/>
          <w:sz w:val="36"/>
          <w:szCs w:val="36"/>
          <w:vertAlign w:val="superscript"/>
          <w:rtl/>
          <w:lang w:bidi="ar-EG"/>
        </w:rPr>
        <w:t>)</w:t>
      </w:r>
      <w:r w:rsidR="005B433C"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وعودًا..</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فقول المسلم: </w:t>
      </w:r>
      <w:r w:rsidRPr="00264321">
        <w:rPr>
          <w:rFonts w:cs="Traditional Arabic" w:hint="eastAsia"/>
          <w:sz w:val="36"/>
          <w:szCs w:val="36"/>
          <w:rtl/>
          <w:lang w:bidi="ar-EG"/>
        </w:rPr>
        <w:t>«</w:t>
      </w:r>
      <w:r w:rsidRPr="00264321">
        <w:rPr>
          <w:rFonts w:cs="Traditional Arabic" w:hint="eastAsia"/>
          <w:b/>
          <w:bCs/>
          <w:sz w:val="36"/>
          <w:szCs w:val="36"/>
          <w:rtl/>
          <w:lang w:bidi="ar-EG"/>
        </w:rPr>
        <w:t>اللهم صل</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وسل</w:t>
      </w:r>
      <w:r w:rsidRPr="00264321">
        <w:rPr>
          <w:rFonts w:cs="Traditional Arabic" w:hint="cs"/>
          <w:b/>
          <w:bCs/>
          <w:sz w:val="36"/>
          <w:szCs w:val="36"/>
          <w:rtl/>
          <w:lang w:bidi="ar-EG"/>
        </w:rPr>
        <w:t>ِّ</w:t>
      </w:r>
      <w:r w:rsidRPr="00264321">
        <w:rPr>
          <w:rFonts w:cs="Traditional Arabic" w:hint="eastAsia"/>
          <w:b/>
          <w:bCs/>
          <w:sz w:val="36"/>
          <w:szCs w:val="36"/>
          <w:rtl/>
          <w:lang w:bidi="ar-EG"/>
        </w:rPr>
        <w:t>م على محم</w:t>
      </w:r>
      <w:r w:rsidRPr="00264321">
        <w:rPr>
          <w:rFonts w:cs="Traditional Arabic" w:hint="cs"/>
          <w:b/>
          <w:bCs/>
          <w:sz w:val="36"/>
          <w:szCs w:val="36"/>
          <w:rtl/>
          <w:lang w:bidi="ar-EG"/>
        </w:rPr>
        <w:t>َّ</w:t>
      </w:r>
      <w:r w:rsidRPr="00264321">
        <w:rPr>
          <w:rFonts w:cs="Traditional Arabic" w:hint="eastAsia"/>
          <w:b/>
          <w:bCs/>
          <w:sz w:val="36"/>
          <w:szCs w:val="36"/>
          <w:rtl/>
          <w:lang w:bidi="ar-EG"/>
        </w:rPr>
        <w:t>د</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يعني: سلَّمه من الآفات الجسدية حيًّا وميتًا، وسلَّمه أيضًا، سلَّم شريعته من أن يطمسها أحدٌ، أو أن يعدو عليها أحد، وسلمه من كلِّ بلاء في حشره عليه الصلاة والسلام لأنَّ الأنبياء في الحشر كلٌّ يدعو: </w:t>
      </w:r>
      <w:r w:rsidRPr="00264321">
        <w:rPr>
          <w:rFonts w:cs="Traditional Arabic" w:hint="eastAsia"/>
          <w:sz w:val="36"/>
          <w:szCs w:val="36"/>
          <w:rtl/>
          <w:lang w:bidi="ar-EG"/>
        </w:rPr>
        <w:t>«</w:t>
      </w:r>
      <w:r w:rsidRPr="00264321">
        <w:rPr>
          <w:rFonts w:cs="Traditional Arabic" w:hint="eastAsia"/>
          <w:b/>
          <w:bCs/>
          <w:sz w:val="36"/>
          <w:szCs w:val="36"/>
          <w:rtl/>
          <w:lang w:bidi="ar-EG"/>
        </w:rPr>
        <w:t>اللهم سل</w:t>
      </w:r>
      <w:r w:rsidRPr="00264321">
        <w:rPr>
          <w:rFonts w:cs="Traditional Arabic" w:hint="cs"/>
          <w:b/>
          <w:bCs/>
          <w:sz w:val="36"/>
          <w:szCs w:val="36"/>
          <w:rtl/>
          <w:lang w:bidi="ar-EG"/>
        </w:rPr>
        <w:t>ِّ</w:t>
      </w:r>
      <w:r w:rsidRPr="00264321">
        <w:rPr>
          <w:rFonts w:cs="Traditional Arabic" w:hint="eastAsia"/>
          <w:b/>
          <w:bCs/>
          <w:sz w:val="36"/>
          <w:szCs w:val="36"/>
          <w:rtl/>
          <w:lang w:bidi="ar-EG"/>
        </w:rPr>
        <w:t>م، اللهم سل</w:t>
      </w:r>
      <w:r w:rsidRPr="00264321">
        <w:rPr>
          <w:rFonts w:cs="Traditional Arabic" w:hint="cs"/>
          <w:b/>
          <w:bCs/>
          <w:sz w:val="36"/>
          <w:szCs w:val="36"/>
          <w:rtl/>
          <w:lang w:bidi="ar-EG"/>
        </w:rPr>
        <w:t>ِّ</w:t>
      </w:r>
      <w:r w:rsidRPr="00264321">
        <w:rPr>
          <w:rFonts w:cs="Traditional Arabic" w:hint="eastAsia"/>
          <w:b/>
          <w:bCs/>
          <w:sz w:val="36"/>
          <w:szCs w:val="36"/>
          <w:rtl/>
          <w:lang w:bidi="ar-EG"/>
        </w:rPr>
        <w:t>م، اللهم سل</w:t>
      </w:r>
      <w:r w:rsidRPr="00264321">
        <w:rPr>
          <w:rFonts w:cs="Traditional Arabic" w:hint="cs"/>
          <w:b/>
          <w:bCs/>
          <w:sz w:val="36"/>
          <w:szCs w:val="36"/>
          <w:rtl/>
          <w:lang w:bidi="ar-EG"/>
        </w:rPr>
        <w:t>ِّ</w:t>
      </w:r>
      <w:r w:rsidRPr="00264321">
        <w:rPr>
          <w:rFonts w:cs="Traditional Arabic" w:hint="eastAsia"/>
          <w:b/>
          <w:bCs/>
          <w:sz w:val="36"/>
          <w:szCs w:val="36"/>
          <w:rtl/>
          <w:lang w:bidi="ar-EG"/>
        </w:rPr>
        <w:t>م</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p>
    <w:p w:rsidR="005B433C" w:rsidRPr="00264321" w:rsidRDefault="005B433C" w:rsidP="005151B4">
      <w:pPr>
        <w:widowControl w:val="0"/>
        <w:spacing w:before="120" w:line="480" w:lineRule="exact"/>
        <w:ind w:firstLine="397"/>
        <w:jc w:val="lowKashida"/>
        <w:rPr>
          <w:rFonts w:cs="Traditional Arabic"/>
          <w:sz w:val="36"/>
          <w:szCs w:val="36"/>
          <w:rtl/>
          <w:lang w:bidi="ar-EG"/>
        </w:rPr>
      </w:pPr>
    </w:p>
    <w:p w:rsidR="00FE3A9D" w:rsidRPr="00CC2CF9" w:rsidRDefault="00FE3A9D" w:rsidP="00FE3A9D">
      <w:pPr>
        <w:pStyle w:val="1"/>
        <w:rPr>
          <w:rFonts w:cs="Simplified Arabic"/>
          <w:color w:val="auto"/>
          <w:sz w:val="70"/>
          <w:szCs w:val="70"/>
          <w:rtl/>
          <w:lang w:bidi="ar-EG"/>
        </w:rPr>
      </w:pPr>
      <w:bookmarkStart w:id="11" w:name="_Toc252462768"/>
      <w:r w:rsidRPr="00CC2CF9">
        <w:rPr>
          <w:rFonts w:cs="Simplified Arabic" w:hint="cs"/>
          <w:color w:val="auto"/>
          <w:sz w:val="70"/>
          <w:szCs w:val="70"/>
          <w:rtl/>
          <w:lang w:bidi="ar-EG"/>
        </w:rPr>
        <w:t>*</w:t>
      </w:r>
      <w:r>
        <w:rPr>
          <w:rFonts w:cs="Simplified Arabic" w:hint="cs"/>
          <w:color w:val="auto"/>
          <w:sz w:val="70"/>
          <w:szCs w:val="70"/>
          <w:rtl/>
          <w:lang w:bidi="ar-EG"/>
        </w:rPr>
        <w:t xml:space="preserve"> * </w:t>
      </w:r>
      <w:r w:rsidRPr="00CC2CF9">
        <w:rPr>
          <w:rFonts w:cs="Simplified Arabic" w:hint="cs"/>
          <w:color w:val="auto"/>
          <w:sz w:val="70"/>
          <w:szCs w:val="70"/>
          <w:rtl/>
          <w:lang w:bidi="ar-EG"/>
        </w:rPr>
        <w:t>*</w:t>
      </w:r>
      <w:bookmarkEnd w:id="11"/>
    </w:p>
    <w:p w:rsidR="005B433C" w:rsidRPr="00264321" w:rsidRDefault="005B433C" w:rsidP="00264321">
      <w:pPr>
        <w:pStyle w:val="1"/>
        <w:rPr>
          <w:rtl/>
          <w:lang w:bidi="ar-EG"/>
        </w:rPr>
      </w:pPr>
    </w:p>
    <w:p w:rsidR="005B433C" w:rsidRPr="00264321" w:rsidRDefault="005B433C" w:rsidP="00264321">
      <w:pPr>
        <w:pStyle w:val="1"/>
        <w:rPr>
          <w:rtl/>
          <w:lang w:bidi="ar-EG"/>
        </w:rPr>
      </w:pPr>
      <w:r w:rsidRPr="00264321">
        <w:rPr>
          <w:rtl/>
          <w:lang w:bidi="ar-EG"/>
        </w:rPr>
        <w:br w:type="page"/>
      </w:r>
      <w:bookmarkStart w:id="12" w:name="_Toc252462769"/>
      <w:r w:rsidRPr="00264321">
        <w:rPr>
          <w:rFonts w:hint="cs"/>
          <w:rtl/>
          <w:lang w:bidi="ar-EG"/>
        </w:rPr>
        <w:lastRenderedPageBreak/>
        <w:t xml:space="preserve">الصلاة على غير النبي </w:t>
      </w:r>
      <w:r w:rsidRPr="00264321">
        <w:rPr>
          <w:rFonts w:hint="cs"/>
          <w:lang w:bidi="ar-EG"/>
        </w:rPr>
        <w:sym w:font="AGA Arabesque" w:char="F072"/>
      </w:r>
      <w:bookmarkEnd w:id="12"/>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واختلف العلماء رحمهم الله: هل يُصلَّى على غير النبيّ أو لا؟ يعني: هل يجوز أن تقول: اللهم صلِّ على فلان أو العالم الفلاني أو الشيخ الفلاني؟ أو اللهم صلِّ على أبي أو ما أشبه ذلك.</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 الشيخ محمد بن عثيمين رحمه الله تعالى: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w:t>
      </w:r>
      <w:r w:rsidRPr="00264321">
        <w:rPr>
          <w:rFonts w:cs="Traditional Arabic" w:hint="eastAsia"/>
          <w:sz w:val="36"/>
          <w:szCs w:val="36"/>
          <w:rtl/>
          <w:lang w:bidi="ar-EG"/>
        </w:rPr>
        <w:t>والصحيح أن</w:t>
      </w:r>
      <w:r w:rsidRPr="00264321">
        <w:rPr>
          <w:rFonts w:cs="Traditional Arabic" w:hint="cs"/>
          <w:sz w:val="36"/>
          <w:szCs w:val="36"/>
          <w:rtl/>
          <w:lang w:bidi="ar-EG"/>
        </w:rPr>
        <w:t>َّ</w:t>
      </w:r>
      <w:r w:rsidRPr="00264321">
        <w:rPr>
          <w:rFonts w:cs="Traditional Arabic" w:hint="eastAsia"/>
          <w:sz w:val="36"/>
          <w:szCs w:val="36"/>
          <w:rtl/>
          <w:lang w:bidi="ar-EG"/>
        </w:rPr>
        <w:t xml:space="preserve"> في ذلك تفصيلاً، فإن كان ذلك تابعًا للصلاة على النبي </w:t>
      </w:r>
      <w:r w:rsidRPr="00264321">
        <w:rPr>
          <w:rFonts w:cs="Traditional Arabic" w:hint="eastAsia"/>
          <w:sz w:val="36"/>
          <w:szCs w:val="36"/>
          <w:lang w:bidi="ar-EG"/>
        </w:rPr>
        <w:sym w:font="AGA Arabesque" w:char="F072"/>
      </w:r>
      <w:r w:rsidRPr="00264321">
        <w:rPr>
          <w:rFonts w:cs="Traditional Arabic" w:hint="cs"/>
          <w:sz w:val="36"/>
          <w:szCs w:val="36"/>
          <w:rtl/>
          <w:lang w:bidi="ar-EG"/>
        </w:rPr>
        <w:t xml:space="preserve"> فلا بأس، ولهذا قال الرسول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حين سألوه: كيف يُصلُّون عليه؟ قال: </w:t>
      </w:r>
      <w:r w:rsidRPr="00264321">
        <w:rPr>
          <w:rFonts w:cs="Traditional Arabic" w:hint="eastAsia"/>
          <w:sz w:val="36"/>
          <w:szCs w:val="36"/>
          <w:rtl/>
          <w:lang w:bidi="ar-EG"/>
        </w:rPr>
        <w:t>«</w:t>
      </w:r>
      <w:r w:rsidRPr="00264321">
        <w:rPr>
          <w:rFonts w:cs="Traditional Arabic" w:hint="eastAsia"/>
          <w:b/>
          <w:bCs/>
          <w:sz w:val="36"/>
          <w:szCs w:val="36"/>
          <w:rtl/>
          <w:lang w:bidi="ar-EG"/>
        </w:rPr>
        <w:t>قولوا: اللهم صل على محمد وعلى آله محمد</w:t>
      </w:r>
      <w:r w:rsidRPr="00264321">
        <w:rPr>
          <w:rFonts w:cs="Traditional Arabic" w:hint="cs"/>
          <w:sz w:val="36"/>
          <w:szCs w:val="36"/>
          <w:rtl/>
          <w:lang w:bidi="ar-EG"/>
        </w:rPr>
        <w:t>»</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7"/>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وإن كان مستقلاً، فإن كان لسببٍ فلا بأس .. ومن ذلك، إذا أتى الإنسان إليك بصدقته لتوزعها، فقل: </w:t>
      </w:r>
      <w:r w:rsidRPr="00264321">
        <w:rPr>
          <w:rFonts w:cs="Traditional Arabic" w:hint="eastAsia"/>
          <w:sz w:val="36"/>
          <w:szCs w:val="36"/>
          <w:rtl/>
          <w:lang w:bidi="ar-EG"/>
        </w:rPr>
        <w:t>«اللهم صل</w:t>
      </w:r>
      <w:r w:rsidRPr="00264321">
        <w:rPr>
          <w:rFonts w:cs="Traditional Arabic" w:hint="cs"/>
          <w:sz w:val="36"/>
          <w:szCs w:val="36"/>
          <w:rtl/>
          <w:lang w:bidi="ar-EG"/>
        </w:rPr>
        <w:t>ِّ</w:t>
      </w:r>
      <w:r w:rsidRPr="00264321">
        <w:rPr>
          <w:rFonts w:cs="Traditional Arabic" w:hint="eastAsia"/>
          <w:sz w:val="36"/>
          <w:szCs w:val="36"/>
          <w:rtl/>
          <w:lang w:bidi="ar-EG"/>
        </w:rPr>
        <w:t xml:space="preserve"> عليه</w:t>
      </w:r>
      <w:r w:rsidRPr="00264321">
        <w:rPr>
          <w:rFonts w:cs="Traditional Arabic" w:hint="cs"/>
          <w:sz w:val="36"/>
          <w:szCs w:val="36"/>
          <w:rtl/>
          <w:lang w:bidi="ar-EG"/>
        </w:rPr>
        <w:t xml:space="preserve">»، ويُسمعَ هذا منك، لقول الله تعالى لنبيه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00606EE3" w:rsidRPr="00897323">
        <w:rPr>
          <w:sz w:val="34"/>
          <w:szCs w:val="34"/>
        </w:rPr>
        <w:sym w:font="AGA Arabesque" w:char="F07D"/>
      </w:r>
      <w:r w:rsidRPr="00264321">
        <w:rPr>
          <w:rFonts w:cs="Traditional Arabic"/>
          <w:b/>
          <w:bCs/>
          <w:color w:val="0000FF"/>
          <w:sz w:val="36"/>
          <w:szCs w:val="36"/>
          <w:rtl/>
        </w:rPr>
        <w:t>خُذْ مِنْ أَمْوَالِهِمْ صَدَقَةً تُطَهِّرُهُمْ وَتُزَكِّيهِمْ بِهَا وَصَلِّ عَلَيْهِمْ</w:t>
      </w:r>
      <w:r w:rsidR="00606EE3" w:rsidRPr="00897323">
        <w:rPr>
          <w:sz w:val="34"/>
          <w:szCs w:val="34"/>
        </w:rPr>
        <w:sym w:font="AGA Arabesque" w:char="F07B"/>
      </w:r>
      <w:r w:rsidRPr="00264321">
        <w:rPr>
          <w:rFonts w:cs="Traditional Arabic" w:hint="cs"/>
          <w:sz w:val="36"/>
          <w:szCs w:val="36"/>
          <w:rtl/>
          <w:lang w:bidi="ar-EG"/>
        </w:rPr>
        <w:t xml:space="preserve"> [التوبة: 103].</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 عبد الله بن أبي أوفي: فأتيت بصدقتي، أو قال: أتاه أبي فقال: </w:t>
      </w:r>
      <w:r w:rsidRPr="00264321">
        <w:rPr>
          <w:rFonts w:cs="Traditional Arabic" w:hint="eastAsia"/>
          <w:sz w:val="36"/>
          <w:szCs w:val="36"/>
          <w:rtl/>
          <w:lang w:bidi="ar-EG"/>
        </w:rPr>
        <w:t>«</w:t>
      </w:r>
      <w:r w:rsidRPr="00264321">
        <w:rPr>
          <w:rFonts w:cs="Traditional Arabic" w:hint="eastAsia"/>
          <w:b/>
          <w:bCs/>
          <w:sz w:val="36"/>
          <w:szCs w:val="36"/>
          <w:rtl/>
          <w:lang w:bidi="ar-EG"/>
        </w:rPr>
        <w:t>اللهم صل</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على آل أبي أوفى</w:t>
      </w:r>
      <w:r w:rsidRPr="00264321">
        <w:rPr>
          <w:rFonts w:cs="Traditional Arabic" w:hint="cs"/>
          <w:sz w:val="36"/>
          <w:szCs w:val="36"/>
          <w:rtl/>
          <w:lang w:bidi="ar-EG"/>
        </w:rPr>
        <w:t>»</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8"/>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 xml:space="preserve"> .. هذا أيضًا لا بأس به.</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كذلك إذا صلَّيت على إنسان دون أن تجعل ذلك شعارًا له كلَّما ذكرته صلَّيت عليه فلا بأس، يعني حتى لو قلنا: </w:t>
      </w:r>
      <w:r w:rsidRPr="00264321">
        <w:rPr>
          <w:rFonts w:cs="Traditional Arabic" w:hint="eastAsia"/>
          <w:sz w:val="36"/>
          <w:szCs w:val="36"/>
          <w:rtl/>
          <w:lang w:bidi="ar-EG"/>
        </w:rPr>
        <w:t>«</w:t>
      </w:r>
      <w:r w:rsidRPr="00264321">
        <w:rPr>
          <w:rFonts w:cs="Traditional Arabic" w:hint="cs"/>
          <w:sz w:val="36"/>
          <w:szCs w:val="36"/>
          <w:rtl/>
          <w:lang w:bidi="ar-EG"/>
        </w:rPr>
        <w:t>اللهم صلِّ على أبي بكر أو على عمر أو على عثمان أو على علي</w:t>
      </w:r>
      <w:r w:rsidRPr="00264321">
        <w:rPr>
          <w:rFonts w:cs="Traditional Arabic" w:hint="eastAsia"/>
          <w:sz w:val="36"/>
          <w:szCs w:val="36"/>
          <w:rtl/>
          <w:lang w:bidi="ar-EG"/>
        </w:rPr>
        <w:t>»</w:t>
      </w:r>
      <w:r w:rsidRPr="00264321">
        <w:rPr>
          <w:rFonts w:cs="Traditional Arabic" w:hint="cs"/>
          <w:sz w:val="36"/>
          <w:szCs w:val="36"/>
          <w:rtl/>
          <w:lang w:bidi="ar-EG"/>
        </w:rPr>
        <w:t xml:space="preserve"> فلا بأس، ولكن لا </w:t>
      </w:r>
      <w:r w:rsidRPr="00264321">
        <w:rPr>
          <w:rFonts w:cs="Traditional Arabic" w:hint="cs"/>
          <w:sz w:val="36"/>
          <w:szCs w:val="36"/>
          <w:rtl/>
          <w:lang w:bidi="ar-EG"/>
        </w:rPr>
        <w:lastRenderedPageBreak/>
        <w:t>تجعل ذلك شعارًا كلَّما ذكرت هذا صلَّيت عليه؛ لأنك إذا فعلت ذلك جعلته كأنه نبي"</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9"/>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264321">
      <w:pPr>
        <w:pStyle w:val="1"/>
        <w:rPr>
          <w:rtl/>
          <w:lang w:bidi="ar-EG"/>
        </w:rPr>
      </w:pPr>
    </w:p>
    <w:p w:rsidR="00FE3A9D" w:rsidRDefault="00FE3A9D" w:rsidP="00FE3A9D">
      <w:pPr>
        <w:pStyle w:val="1"/>
        <w:rPr>
          <w:rtl/>
          <w:lang w:bidi="ar-EG"/>
        </w:rPr>
      </w:pPr>
    </w:p>
    <w:p w:rsidR="00FE3A9D" w:rsidRDefault="00FE3A9D" w:rsidP="00FE3A9D">
      <w:pPr>
        <w:pStyle w:val="1"/>
        <w:rPr>
          <w:rtl/>
          <w:lang w:bidi="ar-EG"/>
        </w:rPr>
      </w:pPr>
    </w:p>
    <w:p w:rsidR="00FE3A9D" w:rsidRPr="00CC2CF9" w:rsidRDefault="00FE3A9D" w:rsidP="00FE3A9D">
      <w:pPr>
        <w:pStyle w:val="1"/>
        <w:rPr>
          <w:rFonts w:cs="Simplified Arabic"/>
          <w:color w:val="auto"/>
          <w:sz w:val="70"/>
          <w:szCs w:val="70"/>
          <w:rtl/>
          <w:lang w:bidi="ar-EG"/>
        </w:rPr>
      </w:pPr>
      <w:bookmarkStart w:id="13" w:name="_Toc252462770"/>
      <w:r w:rsidRPr="00CC2CF9">
        <w:rPr>
          <w:rFonts w:cs="Simplified Arabic" w:hint="cs"/>
          <w:color w:val="auto"/>
          <w:sz w:val="70"/>
          <w:szCs w:val="70"/>
          <w:rtl/>
          <w:lang w:bidi="ar-EG"/>
        </w:rPr>
        <w:t>*</w:t>
      </w:r>
      <w:r>
        <w:rPr>
          <w:rFonts w:cs="Simplified Arabic" w:hint="cs"/>
          <w:color w:val="auto"/>
          <w:sz w:val="70"/>
          <w:szCs w:val="70"/>
          <w:rtl/>
          <w:lang w:bidi="ar-EG"/>
        </w:rPr>
        <w:t xml:space="preserve"> * </w:t>
      </w:r>
      <w:r w:rsidRPr="00CC2CF9">
        <w:rPr>
          <w:rFonts w:cs="Simplified Arabic" w:hint="cs"/>
          <w:color w:val="auto"/>
          <w:sz w:val="70"/>
          <w:szCs w:val="70"/>
          <w:rtl/>
          <w:lang w:bidi="ar-EG"/>
        </w:rPr>
        <w:t>*</w:t>
      </w:r>
      <w:bookmarkEnd w:id="13"/>
    </w:p>
    <w:p w:rsidR="005B433C" w:rsidRPr="00264321" w:rsidRDefault="005B433C" w:rsidP="00264321">
      <w:pPr>
        <w:pStyle w:val="1"/>
        <w:rPr>
          <w:rtl/>
          <w:lang w:bidi="ar-EG"/>
        </w:rPr>
      </w:pPr>
    </w:p>
    <w:p w:rsidR="005B433C" w:rsidRPr="00264321" w:rsidRDefault="005B433C" w:rsidP="00264321">
      <w:pPr>
        <w:pStyle w:val="1"/>
        <w:rPr>
          <w:rtl/>
          <w:lang w:bidi="ar-EG"/>
        </w:rPr>
      </w:pPr>
      <w:r w:rsidRPr="00264321">
        <w:rPr>
          <w:rtl/>
          <w:lang w:bidi="ar-EG"/>
        </w:rPr>
        <w:br w:type="page"/>
      </w:r>
      <w:bookmarkStart w:id="14" w:name="_Toc252462771"/>
      <w:r w:rsidRPr="00264321">
        <w:rPr>
          <w:rFonts w:hint="cs"/>
          <w:rtl/>
          <w:lang w:bidi="ar-EG"/>
        </w:rPr>
        <w:lastRenderedPageBreak/>
        <w:t xml:space="preserve">من صفات الصلاة والسلام على رسول الله </w:t>
      </w:r>
      <w:r w:rsidRPr="00264321">
        <w:rPr>
          <w:rFonts w:hint="cs"/>
          <w:lang w:bidi="ar-EG"/>
        </w:rPr>
        <w:sym w:font="AGA Arabesque" w:char="F072"/>
      </w:r>
      <w:bookmarkEnd w:id="14"/>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عن أبي مسعود البدري </w:t>
      </w:r>
      <w:r w:rsidRPr="00264321">
        <w:rPr>
          <w:rFonts w:cs="Traditional Arabic" w:hint="cs"/>
          <w:sz w:val="36"/>
          <w:szCs w:val="36"/>
          <w:lang w:bidi="ar-EG"/>
        </w:rPr>
        <w:sym w:font="AGA Arabesque" w:char="F074"/>
      </w:r>
      <w:r w:rsidRPr="00264321">
        <w:rPr>
          <w:rFonts w:cs="Traditional Arabic" w:hint="cs"/>
          <w:sz w:val="36"/>
          <w:szCs w:val="36"/>
          <w:rtl/>
          <w:lang w:bidi="ar-EG"/>
        </w:rPr>
        <w:t xml:space="preserve"> قال: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أتانا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ونحن في مجلس سعد بن عبادة </w:t>
      </w:r>
      <w:r w:rsidRPr="00264321">
        <w:rPr>
          <w:rFonts w:cs="Traditional Arabic" w:hint="cs"/>
          <w:sz w:val="36"/>
          <w:szCs w:val="36"/>
          <w:lang w:bidi="ar-EG"/>
        </w:rPr>
        <w:sym w:font="AGA Arabesque" w:char="F074"/>
      </w:r>
      <w:r w:rsidRPr="00264321">
        <w:rPr>
          <w:rFonts w:cs="Traditional Arabic" w:hint="cs"/>
          <w:sz w:val="36"/>
          <w:szCs w:val="36"/>
          <w:rtl/>
          <w:lang w:bidi="ar-EG"/>
        </w:rPr>
        <w:t xml:space="preserve">، فقال له بشير بن سعد: أمرنا الله تعالى أن نصلِّي عليك يا رسول الله، فكيف نصلي عليك؟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فسكت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حتى تمنَّينا أنه لم يسأله، ثم قال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قولوا: اللهم صل</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على محمد وعلى آل محمد كما صل</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يت على </w:t>
      </w:r>
      <w:r w:rsidRPr="00264321">
        <w:rPr>
          <w:rFonts w:cs="Traditional Arabic" w:hint="cs"/>
          <w:b/>
          <w:bCs/>
          <w:sz w:val="36"/>
          <w:szCs w:val="36"/>
          <w:rtl/>
          <w:lang w:bidi="ar-EG"/>
        </w:rPr>
        <w:t>إبراهيم وعلى آل إبراهيم، و</w:t>
      </w:r>
      <w:r w:rsidRPr="00264321">
        <w:rPr>
          <w:rFonts w:cs="Traditional Arabic" w:hint="eastAsia"/>
          <w:b/>
          <w:bCs/>
          <w:sz w:val="36"/>
          <w:szCs w:val="36"/>
          <w:rtl/>
          <w:lang w:bidi="ar-EG"/>
        </w:rPr>
        <w:t xml:space="preserve">بارك على محمد، وعلى آل محمد، كما باركت </w:t>
      </w:r>
      <w:r w:rsidRPr="00264321">
        <w:rPr>
          <w:rFonts w:cs="Traditional Arabic" w:hint="cs"/>
          <w:b/>
          <w:bCs/>
          <w:sz w:val="36"/>
          <w:szCs w:val="36"/>
          <w:rtl/>
          <w:lang w:bidi="ar-EG"/>
        </w:rPr>
        <w:t>إبراهيم و</w:t>
      </w:r>
      <w:r w:rsidRPr="00264321">
        <w:rPr>
          <w:rFonts w:cs="Traditional Arabic" w:hint="eastAsia"/>
          <w:b/>
          <w:bCs/>
          <w:sz w:val="36"/>
          <w:szCs w:val="36"/>
          <w:rtl/>
          <w:lang w:bidi="ar-EG"/>
        </w:rPr>
        <w:t>على آل إبراهيم، إنك حميد مجيد، والسلام كما قد علمتم</w:t>
      </w:r>
      <w:r w:rsidRPr="00264321">
        <w:rPr>
          <w:rFonts w:cs="Traditional Arabic" w:hint="cs"/>
          <w:sz w:val="36"/>
          <w:szCs w:val="36"/>
          <w:rtl/>
          <w:lang w:bidi="ar-EG"/>
        </w:rPr>
        <w:t>»</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10"/>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وفي حديث موسى بن طلحة عن أبيه قال: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قلنا: يا رسول الله، كيف الصلاة عليك؟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 </w:t>
      </w:r>
      <w:r w:rsidRPr="00264321">
        <w:rPr>
          <w:rFonts w:cs="Traditional Arabic" w:hint="eastAsia"/>
          <w:sz w:val="36"/>
          <w:szCs w:val="36"/>
          <w:rtl/>
          <w:lang w:bidi="ar-EG"/>
        </w:rPr>
        <w:t>«</w:t>
      </w:r>
      <w:r w:rsidRPr="00264321">
        <w:rPr>
          <w:rFonts w:cs="Traditional Arabic" w:hint="eastAsia"/>
          <w:b/>
          <w:bCs/>
          <w:sz w:val="36"/>
          <w:szCs w:val="36"/>
          <w:rtl/>
          <w:lang w:bidi="ar-EG"/>
        </w:rPr>
        <w:t>قولوا: اللهم صل</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على محمد وعلى آل محمد كما صل</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يت على </w:t>
      </w:r>
      <w:r w:rsidRPr="00264321">
        <w:rPr>
          <w:rFonts w:cs="Traditional Arabic" w:hint="cs"/>
          <w:b/>
          <w:bCs/>
          <w:sz w:val="36"/>
          <w:szCs w:val="36"/>
          <w:rtl/>
          <w:lang w:bidi="ar-EG"/>
        </w:rPr>
        <w:t>إبراهيم وعلى آل إبراهيم، و</w:t>
      </w:r>
      <w:r w:rsidRPr="00264321">
        <w:rPr>
          <w:rFonts w:cs="Traditional Arabic" w:hint="eastAsia"/>
          <w:b/>
          <w:bCs/>
          <w:sz w:val="36"/>
          <w:szCs w:val="36"/>
          <w:rtl/>
          <w:lang w:bidi="ar-EG"/>
        </w:rPr>
        <w:t xml:space="preserve">بارك على محمد، وعلى آل محمد، كما باركت </w:t>
      </w:r>
      <w:r w:rsidRPr="00264321">
        <w:rPr>
          <w:rFonts w:cs="Traditional Arabic" w:hint="cs"/>
          <w:b/>
          <w:bCs/>
          <w:sz w:val="36"/>
          <w:szCs w:val="36"/>
          <w:rtl/>
          <w:lang w:bidi="ar-EG"/>
        </w:rPr>
        <w:t>إبراهيم و</w:t>
      </w:r>
      <w:r w:rsidRPr="00264321">
        <w:rPr>
          <w:rFonts w:cs="Traditional Arabic" w:hint="eastAsia"/>
          <w:b/>
          <w:bCs/>
          <w:sz w:val="36"/>
          <w:szCs w:val="36"/>
          <w:rtl/>
          <w:lang w:bidi="ar-EG"/>
        </w:rPr>
        <w:t>على آل إبراهيم، إنك حميد مجيد</w:t>
      </w:r>
      <w:r w:rsidRPr="00264321">
        <w:rPr>
          <w:rFonts w:cs="Traditional Arabic" w:hint="cs"/>
          <w:sz w:val="36"/>
          <w:szCs w:val="36"/>
          <w:rtl/>
          <w:lang w:bidi="ar-EG"/>
        </w:rPr>
        <w:t>»</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11"/>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هذان الحديثان في بيان كيفية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وذلك أنَّ الصحابة رضوان الله عليهم سألوا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كيف يُصلُّون عليه؟ لأنه </w:t>
      </w:r>
      <w:r w:rsidRPr="00264321">
        <w:rPr>
          <w:rFonts w:cs="Traditional Arabic" w:hint="cs"/>
          <w:sz w:val="36"/>
          <w:szCs w:val="36"/>
          <w:rtl/>
          <w:lang w:bidi="ar-EG"/>
        </w:rPr>
        <w:lastRenderedPageBreak/>
        <w:t xml:space="preserve">علمهم كيف يُسلمون، والذي علَّمهم إياه هو قوله: </w:t>
      </w:r>
      <w:r w:rsidRPr="00264321">
        <w:rPr>
          <w:rFonts w:cs="Traditional Arabic" w:hint="eastAsia"/>
          <w:sz w:val="36"/>
          <w:szCs w:val="36"/>
          <w:rtl/>
          <w:lang w:bidi="ar-EG"/>
        </w:rPr>
        <w:t>«</w:t>
      </w:r>
      <w:r w:rsidRPr="00264321">
        <w:rPr>
          <w:rFonts w:cs="Traditional Arabic" w:hint="eastAsia"/>
          <w:b/>
          <w:bCs/>
          <w:sz w:val="36"/>
          <w:szCs w:val="36"/>
          <w:rtl/>
          <w:lang w:bidi="ar-EG"/>
        </w:rPr>
        <w:t>السلام عليك أيها النبي ورحمة الله وبركاته</w:t>
      </w:r>
      <w:r w:rsidRPr="00264321">
        <w:rPr>
          <w:rFonts w:cs="Traditional Arabic" w:hint="cs"/>
          <w:sz w:val="36"/>
          <w:szCs w:val="36"/>
          <w:rtl/>
          <w:lang w:bidi="ar-EG"/>
        </w:rPr>
        <w:t xml:space="preserve">»، أمَّا الصلاة فعلَّمهم وقال: </w:t>
      </w:r>
      <w:r w:rsidRPr="00264321">
        <w:rPr>
          <w:rFonts w:cs="Traditional Arabic" w:hint="eastAsia"/>
          <w:sz w:val="36"/>
          <w:szCs w:val="36"/>
          <w:rtl/>
          <w:lang w:bidi="ar-EG"/>
        </w:rPr>
        <w:t>«</w:t>
      </w:r>
      <w:r w:rsidRPr="00264321">
        <w:rPr>
          <w:rFonts w:cs="Traditional Arabic" w:hint="eastAsia"/>
          <w:b/>
          <w:bCs/>
          <w:sz w:val="36"/>
          <w:szCs w:val="36"/>
          <w:rtl/>
          <w:lang w:bidi="ar-EG"/>
        </w:rPr>
        <w:t>قولوا: اللهم صل على محمد وعلى آل محمد</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وقد سبق أن أوضحنا أنَّ معنى صلاة الله على العبد هو ثناؤه عليه في الملأ الأعلى، والمراد بـ«آل محمد</w:t>
      </w:r>
      <w:r w:rsidRPr="00264321">
        <w:rPr>
          <w:rFonts w:cs="Traditional Arabic" w:hint="eastAsia"/>
          <w:sz w:val="36"/>
          <w:szCs w:val="36"/>
          <w:rtl/>
          <w:lang w:bidi="ar-EG"/>
        </w:rPr>
        <w:t>»</w:t>
      </w:r>
      <w:r w:rsidRPr="00264321">
        <w:rPr>
          <w:rFonts w:cs="Traditional Arabic" w:hint="cs"/>
          <w:sz w:val="36"/>
          <w:szCs w:val="36"/>
          <w:rtl/>
          <w:lang w:bidi="ar-EG"/>
        </w:rPr>
        <w:t xml:space="preserve"> هنا كلّ أتباعه على دينه؛ فإنَّ آل الإنسان قد يُراد بهم أتباعه على دينه وقد يُراد بهم قرابته، لكن في مقام الدعاء ينبغي أن يُراد بهم العموم؛ لأنه أشمل، فالمراد بقوله: </w:t>
      </w:r>
      <w:r w:rsidRPr="00264321">
        <w:rPr>
          <w:rFonts w:cs="Traditional Arabic" w:hint="eastAsia"/>
          <w:sz w:val="36"/>
          <w:szCs w:val="36"/>
          <w:rtl/>
          <w:lang w:bidi="ar-EG"/>
        </w:rPr>
        <w:t>«</w:t>
      </w:r>
      <w:r w:rsidRPr="00264321">
        <w:rPr>
          <w:rFonts w:cs="Traditional Arabic" w:hint="eastAsia"/>
          <w:b/>
          <w:bCs/>
          <w:sz w:val="36"/>
          <w:szCs w:val="36"/>
          <w:rtl/>
          <w:lang w:bidi="ar-EG"/>
        </w:rPr>
        <w:t>وعلى آل محمد</w:t>
      </w:r>
      <w:r w:rsidRPr="00264321">
        <w:rPr>
          <w:rFonts w:cs="Traditional Arabic" w:hint="cs"/>
          <w:sz w:val="36"/>
          <w:szCs w:val="36"/>
          <w:rtl/>
          <w:lang w:bidi="ar-EG"/>
        </w:rPr>
        <w:t>»، يعني: جميع أتباعه.</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فإن قال قائل: هل تأتي </w:t>
      </w:r>
      <w:r w:rsidRPr="00264321">
        <w:rPr>
          <w:rFonts w:cs="Traditional Arabic" w:hint="eastAsia"/>
          <w:sz w:val="36"/>
          <w:szCs w:val="36"/>
          <w:rtl/>
          <w:lang w:bidi="ar-EG"/>
        </w:rPr>
        <w:t>«</w:t>
      </w:r>
      <w:r w:rsidRPr="00264321">
        <w:rPr>
          <w:rFonts w:cs="Traditional Arabic" w:hint="cs"/>
          <w:sz w:val="36"/>
          <w:szCs w:val="36"/>
          <w:rtl/>
          <w:lang w:bidi="ar-EG"/>
        </w:rPr>
        <w:t>الآل</w:t>
      </w:r>
      <w:r w:rsidRPr="00264321">
        <w:rPr>
          <w:rFonts w:cs="Traditional Arabic" w:hint="eastAsia"/>
          <w:sz w:val="36"/>
          <w:szCs w:val="36"/>
          <w:rtl/>
          <w:lang w:bidi="ar-EG"/>
        </w:rPr>
        <w:t>»</w:t>
      </w:r>
      <w:r w:rsidRPr="00264321">
        <w:rPr>
          <w:rFonts w:cs="Traditional Arabic" w:hint="cs"/>
          <w:sz w:val="36"/>
          <w:szCs w:val="36"/>
          <w:rtl/>
          <w:lang w:bidi="ar-EG"/>
        </w:rPr>
        <w:t xml:space="preserve"> بمعنى الأتباع؟ </w:t>
      </w:r>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قلنا: نعم، قال الله تعالى: </w:t>
      </w:r>
      <w:r w:rsidR="00606EE3" w:rsidRPr="00897323">
        <w:rPr>
          <w:sz w:val="34"/>
          <w:szCs w:val="34"/>
        </w:rPr>
        <w:sym w:font="AGA Arabesque" w:char="F07D"/>
      </w:r>
      <w:r w:rsidRPr="00264321">
        <w:rPr>
          <w:rFonts w:cs="Traditional Arabic"/>
          <w:b/>
          <w:bCs/>
          <w:color w:val="0000FF"/>
          <w:sz w:val="36"/>
          <w:szCs w:val="36"/>
          <w:rtl/>
        </w:rPr>
        <w:t>وَيَوْمَ تَقُومُ السَّاعَةُ أَدْخِلُوا آَلَ فِرْعَوْنَ أَشَدَّ الْعَذَابِ</w:t>
      </w:r>
      <w:r w:rsidR="00606EE3" w:rsidRPr="00897323">
        <w:rPr>
          <w:sz w:val="34"/>
          <w:szCs w:val="34"/>
        </w:rPr>
        <w:sym w:font="AGA Arabesque" w:char="F07B"/>
      </w:r>
      <w:r w:rsidRPr="00264321">
        <w:rPr>
          <w:rFonts w:cs="Traditional Arabic" w:hint="cs"/>
          <w:sz w:val="36"/>
          <w:szCs w:val="36"/>
          <w:rtl/>
          <w:lang w:bidi="ar-EG"/>
        </w:rPr>
        <w:t xml:space="preserve"> [غافر: 46].</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قال العلماء: معناه: أدخلوا أتباعه أشدَّ العذاب، وهو أوَّلهم.</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وقوله: </w:t>
      </w:r>
      <w:r w:rsidRPr="00264321">
        <w:rPr>
          <w:rFonts w:cs="Traditional Arabic" w:hint="eastAsia"/>
          <w:sz w:val="36"/>
          <w:szCs w:val="36"/>
          <w:rtl/>
          <w:lang w:bidi="ar-EG"/>
        </w:rPr>
        <w:t>«</w:t>
      </w:r>
      <w:r w:rsidRPr="00264321">
        <w:rPr>
          <w:rFonts w:cs="Traditional Arabic" w:hint="eastAsia"/>
          <w:b/>
          <w:bCs/>
          <w:sz w:val="36"/>
          <w:szCs w:val="36"/>
          <w:rtl/>
          <w:lang w:bidi="ar-EG"/>
        </w:rPr>
        <w:t>كما صل</w:t>
      </w:r>
      <w:r w:rsidRPr="00264321">
        <w:rPr>
          <w:rFonts w:cs="Traditional Arabic" w:hint="cs"/>
          <w:b/>
          <w:bCs/>
          <w:sz w:val="36"/>
          <w:szCs w:val="36"/>
          <w:rtl/>
          <w:lang w:bidi="ar-EG"/>
        </w:rPr>
        <w:t>َّ</w:t>
      </w:r>
      <w:r w:rsidRPr="00264321">
        <w:rPr>
          <w:rFonts w:cs="Traditional Arabic" w:hint="eastAsia"/>
          <w:b/>
          <w:bCs/>
          <w:sz w:val="36"/>
          <w:szCs w:val="36"/>
          <w:rtl/>
          <w:lang w:bidi="ar-EG"/>
        </w:rPr>
        <w:t>يت على إبراهيم وعلى آل إبراهيم</w:t>
      </w:r>
      <w:r w:rsidRPr="00264321">
        <w:rPr>
          <w:rFonts w:cs="Traditional Arabic" w:hint="cs"/>
          <w:sz w:val="36"/>
          <w:szCs w:val="36"/>
          <w:rtl/>
          <w:lang w:bidi="ar-EG"/>
        </w:rPr>
        <w:t xml:space="preserve">» وهذا من باب التوسُّل بأفعال الله السابقة إلى أفعاله اللاحقة، يعني: كما مننت بالصلاة على إبراهيم وآله فامنن بالصلاة على محمد وآله </w:t>
      </w:r>
      <w:r w:rsidRPr="00264321">
        <w:rPr>
          <w:rFonts w:cs="Traditional Arabic" w:hint="cs"/>
          <w:sz w:val="36"/>
          <w:szCs w:val="36"/>
          <w:lang w:bidi="ar-EG"/>
        </w:rPr>
        <w:sym w:font="AGA Arabesque" w:char="F072"/>
      </w:r>
      <w:r w:rsidRPr="00264321">
        <w:rPr>
          <w:rFonts w:cs="Traditional Arabic" w:hint="cs"/>
          <w:sz w:val="36"/>
          <w:szCs w:val="36"/>
          <w:rtl/>
          <w:lang w:bidi="ar-EG"/>
        </w:rPr>
        <w:t>، فالكاف من باب التعليل.</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w:t>
      </w:r>
      <w:r w:rsidRPr="00264321">
        <w:rPr>
          <w:rFonts w:cs="Traditional Arabic" w:hint="eastAsia"/>
          <w:sz w:val="36"/>
          <w:szCs w:val="36"/>
          <w:rtl/>
          <w:lang w:bidi="ar-EG"/>
        </w:rPr>
        <w:t>«</w:t>
      </w:r>
      <w:r w:rsidRPr="00264321">
        <w:rPr>
          <w:rFonts w:cs="Traditional Arabic" w:hint="eastAsia"/>
          <w:b/>
          <w:bCs/>
          <w:sz w:val="36"/>
          <w:szCs w:val="36"/>
          <w:rtl/>
          <w:lang w:bidi="ar-EG"/>
        </w:rPr>
        <w:t>حميد مجيد</w:t>
      </w:r>
      <w:r w:rsidRPr="00264321">
        <w:rPr>
          <w:rFonts w:cs="Traditional Arabic" w:hint="cs"/>
          <w:sz w:val="36"/>
          <w:szCs w:val="36"/>
          <w:rtl/>
          <w:lang w:bidi="ar-EG"/>
        </w:rPr>
        <w:t>» يعني: محمودٌ ممجَّد، والمجد هو: العظمة والسلطان والعزَّة والقدرة وما إلى ذلك.</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وقوله: </w:t>
      </w:r>
      <w:r w:rsidRPr="00264321">
        <w:rPr>
          <w:rFonts w:cs="Traditional Arabic" w:hint="eastAsia"/>
          <w:sz w:val="36"/>
          <w:szCs w:val="36"/>
          <w:rtl/>
          <w:lang w:bidi="ar-EG"/>
        </w:rPr>
        <w:t>«</w:t>
      </w:r>
      <w:r w:rsidRPr="00264321">
        <w:rPr>
          <w:rFonts w:cs="Traditional Arabic" w:hint="eastAsia"/>
          <w:b/>
          <w:bCs/>
          <w:sz w:val="36"/>
          <w:szCs w:val="36"/>
          <w:rtl/>
          <w:lang w:bidi="ar-EG"/>
        </w:rPr>
        <w:t>اللهم بارك على محمد وعلى آل محمد كما باركت على إبراهيم وعلى آل إ</w:t>
      </w:r>
      <w:r w:rsidRPr="00264321">
        <w:rPr>
          <w:rFonts w:cs="Traditional Arabic" w:hint="cs"/>
          <w:b/>
          <w:bCs/>
          <w:sz w:val="36"/>
          <w:szCs w:val="36"/>
          <w:rtl/>
          <w:lang w:bidi="ar-EG"/>
        </w:rPr>
        <w:t>ب</w:t>
      </w:r>
      <w:r w:rsidRPr="00264321">
        <w:rPr>
          <w:rFonts w:cs="Traditional Arabic" w:hint="eastAsia"/>
          <w:b/>
          <w:bCs/>
          <w:sz w:val="36"/>
          <w:szCs w:val="36"/>
          <w:rtl/>
          <w:lang w:bidi="ar-EG"/>
        </w:rPr>
        <w:t>راهيم إنك</w:t>
      </w:r>
      <w:r w:rsidRPr="00264321">
        <w:rPr>
          <w:rFonts w:cs="Traditional Arabic" w:hint="cs"/>
          <w:b/>
          <w:bCs/>
          <w:sz w:val="36"/>
          <w:szCs w:val="36"/>
          <w:rtl/>
          <w:lang w:bidi="ar-EG"/>
        </w:rPr>
        <w:t xml:space="preserve"> حميد مجيد</w:t>
      </w:r>
      <w:r w:rsidRPr="00264321">
        <w:rPr>
          <w:rFonts w:cs="Traditional Arabic" w:hint="eastAsia"/>
          <w:sz w:val="36"/>
          <w:szCs w:val="36"/>
          <w:rtl/>
          <w:lang w:bidi="ar-EG"/>
        </w:rPr>
        <w:t xml:space="preserve">»، كذلك </w:t>
      </w:r>
      <w:r w:rsidRPr="00264321">
        <w:rPr>
          <w:rFonts w:cs="Traditional Arabic" w:hint="cs"/>
          <w:sz w:val="36"/>
          <w:szCs w:val="36"/>
          <w:rtl/>
          <w:lang w:bidi="ar-EG"/>
        </w:rPr>
        <w:t>أ</w:t>
      </w:r>
      <w:r w:rsidRPr="00264321">
        <w:rPr>
          <w:rFonts w:cs="Traditional Arabic" w:hint="eastAsia"/>
          <w:sz w:val="36"/>
          <w:szCs w:val="36"/>
          <w:rtl/>
          <w:lang w:bidi="ar-EG"/>
        </w:rPr>
        <w:t xml:space="preserve">يضًا </w:t>
      </w:r>
      <w:r w:rsidRPr="00264321">
        <w:rPr>
          <w:rFonts w:cs="Traditional Arabic" w:hint="eastAsia"/>
          <w:sz w:val="36"/>
          <w:szCs w:val="36"/>
          <w:rtl/>
          <w:lang w:bidi="ar-EG"/>
        </w:rPr>
        <w:lastRenderedPageBreak/>
        <w:t>التبريك،</w:t>
      </w:r>
      <w:r w:rsidRPr="00264321">
        <w:rPr>
          <w:rFonts w:cs="Traditional Arabic" w:hint="cs"/>
          <w:sz w:val="36"/>
          <w:szCs w:val="36"/>
          <w:rtl/>
          <w:lang w:bidi="ar-EG"/>
        </w:rPr>
        <w:t xml:space="preserve"> نقول: </w:t>
      </w:r>
      <w:r w:rsidRPr="00264321">
        <w:rPr>
          <w:rFonts w:cs="Traditional Arabic" w:hint="eastAsia"/>
          <w:sz w:val="36"/>
          <w:szCs w:val="36"/>
          <w:rtl/>
          <w:lang w:bidi="ar-EG"/>
        </w:rPr>
        <w:t>«</w:t>
      </w:r>
      <w:r w:rsidRPr="00264321">
        <w:rPr>
          <w:rFonts w:cs="Traditional Arabic" w:hint="eastAsia"/>
          <w:b/>
          <w:bCs/>
          <w:sz w:val="36"/>
          <w:szCs w:val="36"/>
          <w:rtl/>
          <w:lang w:bidi="ar-EG"/>
        </w:rPr>
        <w:t>اللهم بارك على محمد وعلى آل محمد</w:t>
      </w:r>
      <w:r w:rsidRPr="00264321">
        <w:rPr>
          <w:rFonts w:cs="Traditional Arabic" w:hint="cs"/>
          <w:sz w:val="36"/>
          <w:szCs w:val="36"/>
          <w:rtl/>
          <w:lang w:bidi="ar-EG"/>
        </w:rPr>
        <w:t>» أي: أنزل فيهم البركة، والبركة: هي الخير الكثير الواسع الثابت.</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فهذه هي الصفة الفضلى للصلاة عليه </w:t>
      </w:r>
      <w:r w:rsidRPr="00264321">
        <w:rPr>
          <w:rFonts w:cs="Traditional Arabic" w:hint="cs"/>
          <w:sz w:val="36"/>
          <w:szCs w:val="36"/>
          <w:lang w:bidi="ar-EG"/>
        </w:rPr>
        <w:sym w:font="AGA Arabesque" w:char="F072"/>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12"/>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وقد جاء ذكر محمد وآل محمد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بالاقتران دون الاقتصار على أحدهما في عامة الأحاديث، وجاء الاقتصار على إبراهيم وآله في عامتها فلماذا؟</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وجواب ذلك: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إنَّ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ذُكرت في مقام الطلب والدعاء، وأما الصلاة على إبراهيم فإنما جاءت في مقام الخبر، وذكر الواقع؛ لأنَّ قوله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اللهم صل على محمد، وعلى آل محمد</w:t>
      </w:r>
      <w:r w:rsidRPr="00264321">
        <w:rPr>
          <w:rFonts w:cs="Traditional Arabic" w:hint="cs"/>
          <w:b/>
          <w:bCs/>
          <w:sz w:val="36"/>
          <w:szCs w:val="36"/>
          <w:rtl/>
          <w:lang w:bidi="ar-EG"/>
        </w:rPr>
        <w:t xml:space="preserve">» جملة طلبية، وقوله: </w:t>
      </w:r>
      <w:r w:rsidRPr="00264321">
        <w:rPr>
          <w:rFonts w:cs="Traditional Arabic" w:hint="eastAsia"/>
          <w:b/>
          <w:bCs/>
          <w:sz w:val="36"/>
          <w:szCs w:val="36"/>
          <w:rtl/>
          <w:lang w:bidi="ar-EG"/>
        </w:rPr>
        <w:t>«كما صليت على آل إبراهيم</w:t>
      </w:r>
      <w:r w:rsidRPr="00264321">
        <w:rPr>
          <w:rFonts w:cs="Traditional Arabic" w:hint="cs"/>
          <w:sz w:val="36"/>
          <w:szCs w:val="36"/>
          <w:rtl/>
          <w:lang w:bidi="ar-EG"/>
        </w:rPr>
        <w:t xml:space="preserve">» جملة خبرية، والجملة الطلبية إذا وقعت موقع الدعاء والسؤال كان بسطها وتطويلها أنسب من اختصارها وحذفها، ولهذا يشرع تكرارها وإبداؤها وإعادتها؛ فإنها دعاء، والله يحب الملحِّين في الدعاء، ولهذا نجد كثيرًا من أدعية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فيها بسطٌ في الألفاظ، وذِكر كلِّ معنى بصريح لفظه دون الاكتفاء بدلالة اللفظ الآخر عليه .. ومن ذلك قوله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اللهم اغفر لي ما قد</w:t>
      </w:r>
      <w:r w:rsidRPr="00264321">
        <w:rPr>
          <w:rFonts w:cs="Traditional Arabic" w:hint="cs"/>
          <w:b/>
          <w:bCs/>
          <w:sz w:val="36"/>
          <w:szCs w:val="36"/>
          <w:rtl/>
          <w:lang w:bidi="ar-EG"/>
        </w:rPr>
        <w:t>َّ</w:t>
      </w:r>
      <w:r w:rsidRPr="00264321">
        <w:rPr>
          <w:rFonts w:cs="Traditional Arabic" w:hint="eastAsia"/>
          <w:b/>
          <w:bCs/>
          <w:sz w:val="36"/>
          <w:szCs w:val="36"/>
          <w:rtl/>
          <w:lang w:bidi="ar-EG"/>
        </w:rPr>
        <w:t>مت</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وما أخ</w:t>
      </w:r>
      <w:r w:rsidRPr="00264321">
        <w:rPr>
          <w:rFonts w:cs="Traditional Arabic" w:hint="cs"/>
          <w:b/>
          <w:bCs/>
          <w:sz w:val="36"/>
          <w:szCs w:val="36"/>
          <w:rtl/>
          <w:lang w:bidi="ar-EG"/>
        </w:rPr>
        <w:t>َّ</w:t>
      </w:r>
      <w:r w:rsidRPr="00264321">
        <w:rPr>
          <w:rFonts w:cs="Traditional Arabic" w:hint="eastAsia"/>
          <w:b/>
          <w:bCs/>
          <w:sz w:val="36"/>
          <w:szCs w:val="36"/>
          <w:rtl/>
          <w:lang w:bidi="ar-EG"/>
        </w:rPr>
        <w:t>رت</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وما أسررت</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وما أعلنت</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وما أنت أعلم به مني</w:t>
      </w:r>
      <w:r w:rsidRPr="00264321">
        <w:rPr>
          <w:rFonts w:cs="Traditional Arabic" w:hint="cs"/>
          <w:sz w:val="36"/>
          <w:szCs w:val="36"/>
          <w:rtl/>
          <w:lang w:bidi="ar-EG"/>
        </w:rPr>
        <w:t>» الحديث..</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 ومنه قوله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اللهم اغفر لي ذنبي كل</w:t>
      </w:r>
      <w:r w:rsidRPr="00264321">
        <w:rPr>
          <w:rFonts w:cs="Traditional Arabic" w:hint="cs"/>
          <w:b/>
          <w:bCs/>
          <w:sz w:val="36"/>
          <w:szCs w:val="36"/>
          <w:rtl/>
          <w:lang w:bidi="ar-EG"/>
        </w:rPr>
        <w:t>َّ</w:t>
      </w:r>
      <w:r w:rsidRPr="00264321">
        <w:rPr>
          <w:rFonts w:cs="Traditional Arabic" w:hint="eastAsia"/>
          <w:b/>
          <w:bCs/>
          <w:sz w:val="36"/>
          <w:szCs w:val="36"/>
          <w:rtl/>
          <w:lang w:bidi="ar-EG"/>
        </w:rPr>
        <w:t>ه، د</w:t>
      </w:r>
      <w:r w:rsidRPr="00264321">
        <w:rPr>
          <w:rFonts w:cs="Traditional Arabic" w:hint="cs"/>
          <w:b/>
          <w:bCs/>
          <w:sz w:val="36"/>
          <w:szCs w:val="36"/>
          <w:rtl/>
          <w:lang w:bidi="ar-EG"/>
        </w:rPr>
        <w:t>ِِ</w:t>
      </w:r>
      <w:r w:rsidRPr="00264321">
        <w:rPr>
          <w:rFonts w:cs="Traditional Arabic" w:hint="eastAsia"/>
          <w:b/>
          <w:bCs/>
          <w:sz w:val="36"/>
          <w:szCs w:val="36"/>
          <w:rtl/>
          <w:lang w:bidi="ar-EG"/>
        </w:rPr>
        <w:t>ق</w:t>
      </w:r>
      <w:r w:rsidRPr="00264321">
        <w:rPr>
          <w:rFonts w:cs="Traditional Arabic" w:hint="cs"/>
          <w:b/>
          <w:bCs/>
          <w:sz w:val="36"/>
          <w:szCs w:val="36"/>
          <w:rtl/>
          <w:lang w:bidi="ar-EG"/>
        </w:rPr>
        <w:t>َّ</w:t>
      </w:r>
      <w:r w:rsidRPr="00264321">
        <w:rPr>
          <w:rFonts w:cs="Traditional Arabic" w:hint="eastAsia"/>
          <w:b/>
          <w:bCs/>
          <w:sz w:val="36"/>
          <w:szCs w:val="36"/>
          <w:rtl/>
          <w:lang w:bidi="ar-EG"/>
        </w:rPr>
        <w:t>ه وج</w:t>
      </w:r>
      <w:r w:rsidRPr="00264321">
        <w:rPr>
          <w:rFonts w:cs="Traditional Arabic" w:hint="cs"/>
          <w:b/>
          <w:bCs/>
          <w:sz w:val="36"/>
          <w:szCs w:val="36"/>
          <w:rtl/>
          <w:lang w:bidi="ar-EG"/>
        </w:rPr>
        <w:t>ِ</w:t>
      </w:r>
      <w:r w:rsidRPr="00264321">
        <w:rPr>
          <w:rFonts w:cs="Traditional Arabic" w:hint="eastAsia"/>
          <w:b/>
          <w:bCs/>
          <w:sz w:val="36"/>
          <w:szCs w:val="36"/>
          <w:rtl/>
          <w:lang w:bidi="ar-EG"/>
        </w:rPr>
        <w:t>ل</w:t>
      </w:r>
      <w:r w:rsidRPr="00264321">
        <w:rPr>
          <w:rFonts w:cs="Traditional Arabic" w:hint="cs"/>
          <w:b/>
          <w:bCs/>
          <w:sz w:val="36"/>
          <w:szCs w:val="36"/>
          <w:rtl/>
          <w:lang w:bidi="ar-EG"/>
        </w:rPr>
        <w:t>َّ</w:t>
      </w:r>
      <w:r w:rsidRPr="00264321">
        <w:rPr>
          <w:rFonts w:cs="Traditional Arabic" w:hint="eastAsia"/>
          <w:b/>
          <w:bCs/>
          <w:sz w:val="36"/>
          <w:szCs w:val="36"/>
          <w:rtl/>
          <w:lang w:bidi="ar-EG"/>
        </w:rPr>
        <w:t>ه، سر</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ه </w:t>
      </w:r>
      <w:r w:rsidRPr="00264321">
        <w:rPr>
          <w:rFonts w:cs="Traditional Arabic" w:hint="eastAsia"/>
          <w:b/>
          <w:bCs/>
          <w:sz w:val="36"/>
          <w:szCs w:val="36"/>
          <w:rtl/>
          <w:lang w:bidi="ar-EG"/>
        </w:rPr>
        <w:lastRenderedPageBreak/>
        <w:t>وعلانيته، أو</w:t>
      </w:r>
      <w:r w:rsidRPr="00264321">
        <w:rPr>
          <w:rFonts w:cs="Traditional Arabic" w:hint="cs"/>
          <w:b/>
          <w:bCs/>
          <w:sz w:val="36"/>
          <w:szCs w:val="36"/>
          <w:rtl/>
          <w:lang w:bidi="ar-EG"/>
        </w:rPr>
        <w:t>َّ</w:t>
      </w:r>
      <w:r w:rsidRPr="00264321">
        <w:rPr>
          <w:rFonts w:cs="Traditional Arabic" w:hint="eastAsia"/>
          <w:b/>
          <w:bCs/>
          <w:sz w:val="36"/>
          <w:szCs w:val="36"/>
          <w:rtl/>
          <w:lang w:bidi="ar-EG"/>
        </w:rPr>
        <w:t>له وآخره</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 الإمام النووي: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 xml:space="preserve">والأفضل أن يجمع في الصلاة على النبي </w:t>
      </w:r>
      <w:r w:rsidRPr="00264321">
        <w:rPr>
          <w:rFonts w:cs="Traditional Arabic" w:hint="eastAsia"/>
          <w:sz w:val="36"/>
          <w:szCs w:val="36"/>
          <w:lang w:bidi="ar-EG"/>
        </w:rPr>
        <w:sym w:font="AGA Arabesque" w:char="F072"/>
      </w:r>
      <w:r w:rsidRPr="00264321">
        <w:rPr>
          <w:rFonts w:cs="Traditional Arabic" w:hint="cs"/>
          <w:sz w:val="36"/>
          <w:szCs w:val="36"/>
          <w:rtl/>
          <w:lang w:bidi="ar-EG"/>
        </w:rPr>
        <w:t xml:space="preserve"> بين الصلاة والتسليم، فلا يقتصر على أحدهما، فلا يقول: "صلى الله عليه فقط" ولا "عليه السلام فقط".</w:t>
      </w:r>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وهذا الذي قاله الإمام النووي يعود إلى هذه الآية الكريمة: </w:t>
      </w:r>
      <w:r w:rsidR="00606EE3" w:rsidRPr="00897323">
        <w:rPr>
          <w:sz w:val="34"/>
          <w:szCs w:val="34"/>
        </w:rPr>
        <w:sym w:font="AGA Arabesque" w:char="F07D"/>
      </w:r>
      <w:r w:rsidRPr="00264321">
        <w:rPr>
          <w:rFonts w:cs="Traditional Arabic"/>
          <w:b/>
          <w:bCs/>
          <w:color w:val="0000FF"/>
          <w:sz w:val="36"/>
          <w:szCs w:val="36"/>
          <w:rtl/>
        </w:rPr>
        <w:t>يَا أَيُّهَا الَّذِينَ آَمَنُوا صَلُّوا عَلَيْهِ وَسَلِّمُوا تَسْلِيمًا</w:t>
      </w:r>
      <w:r w:rsidR="00606EE3" w:rsidRPr="00897323">
        <w:rPr>
          <w:sz w:val="34"/>
          <w:szCs w:val="34"/>
        </w:rPr>
        <w:sym w:font="AGA Arabesque" w:char="F07B"/>
      </w:r>
      <w:r w:rsidRPr="00264321">
        <w:rPr>
          <w:rFonts w:cs="Traditional Arabic" w:hint="cs"/>
          <w:sz w:val="36"/>
          <w:szCs w:val="36"/>
          <w:rtl/>
          <w:lang w:bidi="ar-EG"/>
        </w:rPr>
        <w:t xml:space="preserve"> [الأحزاب : 56]..</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فالأولى أن يقال: "صلى الله عليه وآله وسلم تسليمًا"</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13"/>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264321">
      <w:pPr>
        <w:pStyle w:val="1"/>
        <w:rPr>
          <w:rtl/>
          <w:lang w:bidi="ar-EG"/>
        </w:rPr>
      </w:pPr>
    </w:p>
    <w:p w:rsidR="005B433C" w:rsidRPr="00264321" w:rsidRDefault="005B433C" w:rsidP="00264321">
      <w:pPr>
        <w:pStyle w:val="1"/>
        <w:rPr>
          <w:rtl/>
          <w:lang w:bidi="ar-EG"/>
        </w:rPr>
      </w:pPr>
    </w:p>
    <w:p w:rsidR="005B433C" w:rsidRPr="00264321" w:rsidRDefault="005B433C" w:rsidP="00264321">
      <w:pPr>
        <w:pStyle w:val="1"/>
        <w:rPr>
          <w:rtl/>
          <w:lang w:bidi="ar-EG"/>
        </w:rPr>
      </w:pPr>
    </w:p>
    <w:p w:rsidR="00FE3A9D" w:rsidRPr="00CC2CF9" w:rsidRDefault="00FE3A9D" w:rsidP="00FE3A9D">
      <w:pPr>
        <w:pStyle w:val="1"/>
        <w:rPr>
          <w:rFonts w:cs="Simplified Arabic"/>
          <w:color w:val="auto"/>
          <w:sz w:val="70"/>
          <w:szCs w:val="70"/>
          <w:rtl/>
          <w:lang w:bidi="ar-EG"/>
        </w:rPr>
      </w:pPr>
      <w:bookmarkStart w:id="15" w:name="_Toc252462772"/>
      <w:r w:rsidRPr="00CC2CF9">
        <w:rPr>
          <w:rFonts w:cs="Simplified Arabic" w:hint="cs"/>
          <w:color w:val="auto"/>
          <w:sz w:val="70"/>
          <w:szCs w:val="70"/>
          <w:rtl/>
          <w:lang w:bidi="ar-EG"/>
        </w:rPr>
        <w:t>*</w:t>
      </w:r>
      <w:r>
        <w:rPr>
          <w:rFonts w:cs="Simplified Arabic" w:hint="cs"/>
          <w:color w:val="auto"/>
          <w:sz w:val="70"/>
          <w:szCs w:val="70"/>
          <w:rtl/>
          <w:lang w:bidi="ar-EG"/>
        </w:rPr>
        <w:t xml:space="preserve"> * </w:t>
      </w:r>
      <w:r w:rsidRPr="00CC2CF9">
        <w:rPr>
          <w:rFonts w:cs="Simplified Arabic" w:hint="cs"/>
          <w:color w:val="auto"/>
          <w:sz w:val="70"/>
          <w:szCs w:val="70"/>
          <w:rtl/>
          <w:lang w:bidi="ar-EG"/>
        </w:rPr>
        <w:t>*</w:t>
      </w:r>
      <w:bookmarkEnd w:id="15"/>
    </w:p>
    <w:p w:rsidR="005B433C" w:rsidRPr="00264321" w:rsidRDefault="005B433C" w:rsidP="00264321">
      <w:pPr>
        <w:pStyle w:val="1"/>
        <w:rPr>
          <w:rtl/>
          <w:lang w:bidi="ar-EG"/>
        </w:rPr>
      </w:pPr>
      <w:r w:rsidRPr="00264321">
        <w:rPr>
          <w:rtl/>
          <w:lang w:bidi="ar-EG"/>
        </w:rPr>
        <w:br w:type="page"/>
      </w:r>
      <w:bookmarkStart w:id="16" w:name="_Toc252462773"/>
      <w:r w:rsidRPr="00264321">
        <w:rPr>
          <w:rFonts w:hint="cs"/>
          <w:rtl/>
          <w:lang w:bidi="ar-EG"/>
        </w:rPr>
        <w:lastRenderedPageBreak/>
        <w:t>البركة في قول:</w:t>
      </w:r>
      <w:bookmarkEnd w:id="16"/>
    </w:p>
    <w:p w:rsidR="005B433C" w:rsidRPr="00264321" w:rsidRDefault="005B433C" w:rsidP="00264321">
      <w:pPr>
        <w:pStyle w:val="1"/>
        <w:rPr>
          <w:rtl/>
          <w:lang w:bidi="ar-EG"/>
        </w:rPr>
      </w:pPr>
      <w:bookmarkStart w:id="17" w:name="_Toc252462774"/>
      <w:r w:rsidRPr="00264321">
        <w:rPr>
          <w:rFonts w:hint="eastAsia"/>
          <w:rtl/>
          <w:lang w:bidi="ar-EG"/>
        </w:rPr>
        <w:t>«اللهم بارك على محمد وعلى آل محم</w:t>
      </w:r>
      <w:r w:rsidRPr="00264321">
        <w:rPr>
          <w:rFonts w:hint="cs"/>
          <w:rtl/>
          <w:lang w:bidi="ar-EG"/>
        </w:rPr>
        <w:t>د</w:t>
      </w:r>
      <w:r w:rsidRPr="00264321">
        <w:rPr>
          <w:rFonts w:hint="eastAsia"/>
          <w:rtl/>
          <w:lang w:bidi="ar-EG"/>
        </w:rPr>
        <w:t>»</w:t>
      </w:r>
      <w:bookmarkEnd w:id="17"/>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البركة: النماء والزيادة، والتبريك: الدعاء بذلك، ويقال: </w:t>
      </w:r>
      <w:r w:rsidRPr="00264321">
        <w:rPr>
          <w:rFonts w:cs="Traditional Arabic" w:hint="eastAsia"/>
          <w:sz w:val="36"/>
          <w:szCs w:val="36"/>
          <w:rtl/>
          <w:lang w:bidi="ar-EG"/>
        </w:rPr>
        <w:t>«</w:t>
      </w:r>
      <w:r w:rsidRPr="00264321">
        <w:rPr>
          <w:rFonts w:cs="Traditional Arabic" w:hint="cs"/>
          <w:sz w:val="36"/>
          <w:szCs w:val="36"/>
          <w:rtl/>
          <w:lang w:bidi="ar-EG"/>
        </w:rPr>
        <w:t>باركه الله، وبارك فيه، وبارك عليه، وبارك له</w:t>
      </w:r>
      <w:r w:rsidRPr="00264321">
        <w:rPr>
          <w:rFonts w:cs="Traditional Arabic" w:hint="eastAsia"/>
          <w:sz w:val="36"/>
          <w:szCs w:val="36"/>
          <w:rtl/>
          <w:lang w:bidi="ar-EG"/>
        </w:rPr>
        <w:t>»</w:t>
      </w:r>
      <w:r w:rsidRPr="00264321">
        <w:rPr>
          <w:rFonts w:cs="Traditional Arabic" w:hint="cs"/>
          <w:sz w:val="36"/>
          <w:szCs w:val="36"/>
          <w:rtl/>
          <w:lang w:bidi="ar-EG"/>
        </w:rPr>
        <w:t xml:space="preserve">، والمبارك الذي قد باركه الله سبحانه كما قال المسيح </w:t>
      </w:r>
      <w:r w:rsidRPr="00264321">
        <w:rPr>
          <w:rFonts w:cs="Traditional Arabic" w:hint="cs"/>
          <w:sz w:val="36"/>
          <w:szCs w:val="36"/>
          <w:lang w:bidi="ar-EG"/>
        </w:rPr>
        <w:sym w:font="AGA Arabesque" w:char="F075"/>
      </w:r>
      <w:r w:rsidRPr="00264321">
        <w:rPr>
          <w:rFonts w:cs="Traditional Arabic" w:hint="cs"/>
          <w:sz w:val="36"/>
          <w:szCs w:val="36"/>
          <w:rtl/>
          <w:lang w:bidi="ar-EG"/>
        </w:rPr>
        <w:t xml:space="preserve">: </w:t>
      </w:r>
      <w:r w:rsidR="00606EE3" w:rsidRPr="00897323">
        <w:rPr>
          <w:sz w:val="34"/>
          <w:szCs w:val="34"/>
        </w:rPr>
        <w:sym w:font="AGA Arabesque" w:char="F07D"/>
      </w:r>
      <w:r w:rsidRPr="00264321">
        <w:rPr>
          <w:rFonts w:cs="Traditional Arabic"/>
          <w:b/>
          <w:bCs/>
          <w:color w:val="0000FF"/>
          <w:sz w:val="36"/>
          <w:szCs w:val="36"/>
          <w:rtl/>
        </w:rPr>
        <w:t>وَجَعَلَنِي مُبَارَكًا أَيْنَ مَا كُنْتُ</w:t>
      </w:r>
      <w:r w:rsidR="00606EE3" w:rsidRPr="00897323">
        <w:rPr>
          <w:sz w:val="34"/>
          <w:szCs w:val="34"/>
        </w:rPr>
        <w:sym w:font="AGA Arabesque" w:char="F07B"/>
      </w:r>
      <w:r w:rsidRPr="00264321">
        <w:rPr>
          <w:rFonts w:cs="Traditional Arabic" w:hint="cs"/>
          <w:sz w:val="36"/>
          <w:szCs w:val="36"/>
          <w:rtl/>
          <w:lang w:bidi="ar-EG"/>
        </w:rPr>
        <w:t xml:space="preserve"> [مريم: 31]..</w:t>
      </w:r>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وكتابه مبارك، قال تعالى: </w:t>
      </w:r>
      <w:r w:rsidR="00606EE3" w:rsidRPr="00897323">
        <w:rPr>
          <w:sz w:val="34"/>
          <w:szCs w:val="34"/>
        </w:rPr>
        <w:sym w:font="AGA Arabesque" w:char="F07D"/>
      </w:r>
      <w:r w:rsidRPr="00264321">
        <w:rPr>
          <w:rFonts w:cs="Traditional Arabic"/>
          <w:b/>
          <w:bCs/>
          <w:color w:val="0000FF"/>
          <w:sz w:val="36"/>
          <w:szCs w:val="36"/>
          <w:rtl/>
        </w:rPr>
        <w:t>وَهَذَا ذِكْرٌ مُبَارَكٌ أَنْزَلْنَاهُ</w:t>
      </w:r>
      <w:r w:rsidR="00606EE3" w:rsidRPr="00897323">
        <w:rPr>
          <w:sz w:val="34"/>
          <w:szCs w:val="34"/>
        </w:rPr>
        <w:sym w:font="AGA Arabesque" w:char="F07B"/>
      </w:r>
      <w:r w:rsidRPr="00264321">
        <w:rPr>
          <w:rFonts w:cs="Traditional Arabic" w:hint="cs"/>
          <w:sz w:val="36"/>
          <w:szCs w:val="36"/>
          <w:rtl/>
          <w:lang w:bidi="ar-EG"/>
        </w:rPr>
        <w:t xml:space="preserve"> </w:t>
      </w:r>
      <w:r w:rsidR="00FE3A9D">
        <w:rPr>
          <w:rFonts w:cs="Traditional Arabic"/>
          <w:sz w:val="36"/>
          <w:szCs w:val="36"/>
          <w:rtl/>
          <w:lang w:bidi="ar-EG"/>
        </w:rPr>
        <w:br/>
      </w:r>
      <w:r w:rsidRPr="00264321">
        <w:rPr>
          <w:rFonts w:cs="Traditional Arabic" w:hint="cs"/>
          <w:sz w:val="36"/>
          <w:szCs w:val="36"/>
          <w:rtl/>
          <w:lang w:bidi="ar-EG"/>
        </w:rPr>
        <w:t>[الأنبياء : 50].</w:t>
      </w:r>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وقال: </w:t>
      </w:r>
      <w:r w:rsidR="00606EE3" w:rsidRPr="00897323">
        <w:rPr>
          <w:sz w:val="34"/>
          <w:szCs w:val="34"/>
        </w:rPr>
        <w:sym w:font="AGA Arabesque" w:char="F07D"/>
      </w:r>
      <w:r w:rsidRPr="00264321">
        <w:rPr>
          <w:rFonts w:cs="Traditional Arabic"/>
          <w:b/>
          <w:bCs/>
          <w:color w:val="0000FF"/>
          <w:sz w:val="36"/>
          <w:szCs w:val="36"/>
          <w:rtl/>
        </w:rPr>
        <w:t>كِتَابٌ أَنْزَلْنَاهُ إِلَيْكَ مُبَارَكٌ</w:t>
      </w:r>
      <w:r w:rsidR="00606EE3" w:rsidRPr="00897323">
        <w:rPr>
          <w:sz w:val="34"/>
          <w:szCs w:val="34"/>
        </w:rPr>
        <w:sym w:font="AGA Arabesque" w:char="F07B"/>
      </w:r>
      <w:r w:rsidRPr="00264321">
        <w:rPr>
          <w:rFonts w:cs="Traditional Arabic" w:hint="cs"/>
          <w:sz w:val="36"/>
          <w:szCs w:val="36"/>
          <w:rtl/>
          <w:lang w:bidi="ar-EG"/>
        </w:rPr>
        <w:t xml:space="preserve"> [ص : 29].</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وهو أحقُّ أن يُسمَّى مباركًا من كلِّ شيء، لكثرة خيره ومنافعه ووجوه البركة فيه.</w:t>
      </w:r>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والرب تعالى يُقال في حقه </w:t>
      </w:r>
      <w:r w:rsidR="00606EE3" w:rsidRPr="00897323">
        <w:rPr>
          <w:sz w:val="34"/>
          <w:szCs w:val="34"/>
        </w:rPr>
        <w:sym w:font="AGA Arabesque" w:char="F07D"/>
      </w:r>
      <w:r w:rsidRPr="00264321">
        <w:rPr>
          <w:rFonts w:cs="Traditional Arabic"/>
          <w:b/>
          <w:bCs/>
          <w:color w:val="0000FF"/>
          <w:sz w:val="36"/>
          <w:szCs w:val="36"/>
          <w:rtl/>
        </w:rPr>
        <w:t>تَبَارَكَ</w:t>
      </w:r>
      <w:r w:rsidR="00606EE3" w:rsidRPr="00897323">
        <w:rPr>
          <w:sz w:val="34"/>
          <w:szCs w:val="34"/>
        </w:rPr>
        <w:sym w:font="AGA Arabesque" w:char="F07B"/>
      </w:r>
      <w:r w:rsidRPr="00264321">
        <w:rPr>
          <w:rFonts w:cs="Traditional Arabic" w:hint="cs"/>
          <w:sz w:val="36"/>
          <w:szCs w:val="36"/>
          <w:rtl/>
          <w:lang w:bidi="ar-EG"/>
        </w:rPr>
        <w:t xml:space="preserve"> ولا يقال: </w:t>
      </w:r>
      <w:r w:rsidRPr="00264321">
        <w:rPr>
          <w:rFonts w:cs="Traditional Arabic" w:hint="eastAsia"/>
          <w:sz w:val="36"/>
          <w:szCs w:val="36"/>
          <w:rtl/>
          <w:lang w:bidi="ar-EG"/>
        </w:rPr>
        <w:t>«</w:t>
      </w:r>
      <w:r w:rsidRPr="00264321">
        <w:rPr>
          <w:rFonts w:cs="Traditional Arabic" w:hint="cs"/>
          <w:sz w:val="36"/>
          <w:szCs w:val="36"/>
          <w:rtl/>
          <w:lang w:bidi="ar-EG"/>
        </w:rPr>
        <w:t>مبارك</w:t>
      </w:r>
      <w:r w:rsidRPr="00264321">
        <w:rPr>
          <w:rFonts w:cs="Traditional Arabic" w:hint="eastAsia"/>
          <w:sz w:val="36"/>
          <w:szCs w:val="36"/>
          <w:rtl/>
          <w:lang w:bidi="ar-EG"/>
        </w:rPr>
        <w:t>»</w:t>
      </w:r>
      <w:r w:rsidRPr="00264321">
        <w:rPr>
          <w:rFonts w:cs="Traditional Arabic" w:hint="cs"/>
          <w:sz w:val="36"/>
          <w:szCs w:val="36"/>
          <w:rtl/>
          <w:lang w:bidi="ar-EG"/>
        </w:rPr>
        <w:t xml:space="preserve">، فيقال: </w:t>
      </w:r>
      <w:r w:rsidRPr="00264321">
        <w:rPr>
          <w:rFonts w:cs="Traditional Arabic" w:hint="eastAsia"/>
          <w:sz w:val="36"/>
          <w:szCs w:val="36"/>
          <w:rtl/>
          <w:lang w:bidi="ar-EG"/>
        </w:rPr>
        <w:t>«تبارك وتعالى</w:t>
      </w:r>
      <w:r w:rsidRPr="00264321">
        <w:rPr>
          <w:rFonts w:cs="Traditional Arabic" w:hint="cs"/>
          <w:sz w:val="36"/>
          <w:szCs w:val="36"/>
          <w:rtl/>
          <w:lang w:bidi="ar-EG"/>
        </w:rPr>
        <w:t xml:space="preserve">»، وفي دعاء القُنوت: </w:t>
      </w:r>
      <w:r w:rsidRPr="00264321">
        <w:rPr>
          <w:rFonts w:cs="Traditional Arabic" w:hint="eastAsia"/>
          <w:sz w:val="36"/>
          <w:szCs w:val="36"/>
          <w:rtl/>
          <w:lang w:bidi="ar-EG"/>
        </w:rPr>
        <w:t>«تباركت وتعاليت</w:t>
      </w:r>
      <w:r w:rsidRPr="00264321">
        <w:rPr>
          <w:rFonts w:cs="Traditional Arabic" w:hint="cs"/>
          <w:sz w:val="36"/>
          <w:szCs w:val="36"/>
          <w:rtl/>
          <w:lang w:bidi="ar-EG"/>
        </w:rPr>
        <w:t xml:space="preserve">»، وهو سبحانه أحقُّ بذلك، وأولى من كلِّ أحد؛ فإنَّ الخير كلَّه بيده، وكلَّ الخير منه، وصفاته كلُّها صفات كمال، وأفعاله كلُّها حكمة ورحمة ومصلحة وخيرات لا شرور فيها .. فإذا كان العبد وغيره مبارَكًا لكثرة خيره ونفعه واتصال أسباب الخير فيه وحصول ما ينتفع به الناس منه؛ فالله تبارك وتعالى أحقُّ أن يكون متباركًا، قال تعالى: </w:t>
      </w:r>
      <w:r w:rsidR="00606EE3" w:rsidRPr="00897323">
        <w:rPr>
          <w:sz w:val="34"/>
          <w:szCs w:val="34"/>
        </w:rPr>
        <w:sym w:font="AGA Arabesque" w:char="F07D"/>
      </w:r>
      <w:r w:rsidRPr="00264321">
        <w:rPr>
          <w:rFonts w:cs="Traditional Arabic"/>
          <w:b/>
          <w:bCs/>
          <w:color w:val="0000FF"/>
          <w:sz w:val="36"/>
          <w:szCs w:val="36"/>
          <w:rtl/>
        </w:rPr>
        <w:t>تَبَارَكَ الَّذِي جَعَلَ فِي السَّمَاءِ بُرُوجًا وَجَعَلَ فِيهَا سِرَاجًا وَقَمَرًا مُنِيرًا</w:t>
      </w:r>
      <w:r w:rsidR="00606EE3" w:rsidRPr="00897323">
        <w:rPr>
          <w:sz w:val="34"/>
          <w:szCs w:val="34"/>
        </w:rPr>
        <w:sym w:font="AGA Arabesque" w:char="F07B"/>
      </w:r>
      <w:r w:rsidRPr="00264321">
        <w:rPr>
          <w:rFonts w:cs="Traditional Arabic" w:hint="cs"/>
          <w:sz w:val="36"/>
          <w:szCs w:val="36"/>
          <w:rtl/>
          <w:lang w:bidi="ar-EG"/>
        </w:rPr>
        <w:t xml:space="preserve"> [الفرقان : 61].</w:t>
      </w:r>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lastRenderedPageBreak/>
        <w:t xml:space="preserve">وقال عقب خلق الإنسان في أطواره السبعة: </w:t>
      </w:r>
      <w:r w:rsidR="00606EE3" w:rsidRPr="00897323">
        <w:rPr>
          <w:sz w:val="34"/>
          <w:szCs w:val="34"/>
        </w:rPr>
        <w:sym w:font="AGA Arabesque" w:char="F07D"/>
      </w:r>
      <w:r w:rsidRPr="00264321">
        <w:rPr>
          <w:rFonts w:cs="Traditional Arabic"/>
          <w:b/>
          <w:bCs/>
          <w:color w:val="0000FF"/>
          <w:sz w:val="36"/>
          <w:szCs w:val="36"/>
          <w:rtl/>
        </w:rPr>
        <w:t>فَتَبَارَكَ اللَّهُ أَحْسَنُ الْخَالِقِينَ</w:t>
      </w:r>
      <w:r w:rsidR="00606EE3" w:rsidRPr="00897323">
        <w:rPr>
          <w:sz w:val="34"/>
          <w:szCs w:val="34"/>
        </w:rPr>
        <w:sym w:font="AGA Arabesque" w:char="F07B"/>
      </w:r>
      <w:r w:rsidRPr="00264321">
        <w:rPr>
          <w:rFonts w:cs="Traditional Arabic" w:hint="cs"/>
          <w:sz w:val="36"/>
          <w:szCs w:val="36"/>
          <w:rtl/>
          <w:lang w:bidi="ar-EG"/>
        </w:rPr>
        <w:t xml:space="preserve"> [المؤمنون : 14].</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فقد ذكر تباركه سبحانه في المواضع التي أثنى فيها على نفسه بالجلال والعظمة، والأفعال الدالة على ربوبيته وألوهيته وحكمته، وسائر صفات كماله من إنزال القرآن، وخلق العالمين وجعله البروج في السماء، والشمس والقمر، وانفراده بالملك، وكمال القدرة.</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 الحسين بن الفضل: </w:t>
      </w:r>
      <w:r w:rsidRPr="00264321">
        <w:rPr>
          <w:rFonts w:cs="Traditional Arabic" w:hint="eastAsia"/>
          <w:sz w:val="36"/>
          <w:szCs w:val="36"/>
          <w:rtl/>
          <w:lang w:bidi="ar-EG"/>
        </w:rPr>
        <w:t>«تبارك في ذاته، وبارك من شاء من خلقه</w:t>
      </w:r>
      <w:r w:rsidRPr="00264321">
        <w:rPr>
          <w:rFonts w:cs="Traditional Arabic" w:hint="cs"/>
          <w:sz w:val="36"/>
          <w:szCs w:val="36"/>
          <w:rtl/>
          <w:lang w:bidi="ar-EG"/>
        </w:rPr>
        <w:t>» وهذا أحسن الأقوال.</w:t>
      </w:r>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والمقصود الكلام على قوله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وبارك على محمد وعلى آل محمد كما باركت على آل إبراه</w:t>
      </w:r>
      <w:r w:rsidRPr="00264321">
        <w:rPr>
          <w:rFonts w:cs="Traditional Arabic" w:hint="cs"/>
          <w:b/>
          <w:bCs/>
          <w:sz w:val="36"/>
          <w:szCs w:val="36"/>
          <w:rtl/>
          <w:lang w:bidi="ar-EG"/>
        </w:rPr>
        <w:t>ي</w:t>
      </w:r>
      <w:r w:rsidRPr="00264321">
        <w:rPr>
          <w:rFonts w:cs="Traditional Arabic" w:hint="eastAsia"/>
          <w:b/>
          <w:bCs/>
          <w:sz w:val="36"/>
          <w:szCs w:val="36"/>
          <w:rtl/>
          <w:lang w:bidi="ar-EG"/>
        </w:rPr>
        <w:t>م</w:t>
      </w:r>
      <w:r w:rsidRPr="00264321">
        <w:rPr>
          <w:rFonts w:cs="Traditional Arabic" w:hint="cs"/>
          <w:sz w:val="36"/>
          <w:szCs w:val="36"/>
          <w:rtl/>
          <w:lang w:bidi="ar-EG"/>
        </w:rPr>
        <w:t xml:space="preserve">»، فهذا الدعاء يتضمَّن إعطاءه من الخير ما أعطاه لآل إبراهيم وإدامته وثبوته له ومضاعفته له وزيادته، هذا حقيقة البركة، وقد قال تعالى في إبراهيم وآله: </w:t>
      </w:r>
      <w:r w:rsidR="00606EE3" w:rsidRPr="00897323">
        <w:rPr>
          <w:sz w:val="34"/>
          <w:szCs w:val="34"/>
        </w:rPr>
        <w:sym w:font="AGA Arabesque" w:char="F07D"/>
      </w:r>
      <w:r w:rsidRPr="00264321">
        <w:rPr>
          <w:rFonts w:cs="Traditional Arabic"/>
          <w:b/>
          <w:bCs/>
          <w:color w:val="0000FF"/>
          <w:sz w:val="36"/>
          <w:szCs w:val="36"/>
          <w:rtl/>
        </w:rPr>
        <w:t>رَحْمَةُ اللَّهِ وَبَرَكَاتُهُ عَلَيْكُمْ أَهْلَ الْبَيْتِ إِنَّهُ حَمِيدٌ مَجِيدٌ</w:t>
      </w:r>
      <w:r w:rsidR="00606EE3" w:rsidRPr="00897323">
        <w:rPr>
          <w:sz w:val="34"/>
          <w:szCs w:val="34"/>
        </w:rPr>
        <w:sym w:font="AGA Arabesque" w:char="F07B"/>
      </w:r>
      <w:r w:rsidRPr="00264321">
        <w:rPr>
          <w:rFonts w:cs="Traditional Arabic" w:hint="cs"/>
          <w:sz w:val="36"/>
          <w:szCs w:val="36"/>
          <w:rtl/>
          <w:lang w:bidi="ar-EG"/>
        </w:rPr>
        <w:t xml:space="preserve"> </w:t>
      </w:r>
      <w:r w:rsidR="00FE3A9D">
        <w:rPr>
          <w:rFonts w:cs="Traditional Arabic"/>
          <w:sz w:val="36"/>
          <w:szCs w:val="36"/>
          <w:rtl/>
          <w:lang w:bidi="ar-EG"/>
        </w:rPr>
        <w:br/>
      </w:r>
      <w:r w:rsidRPr="00264321">
        <w:rPr>
          <w:rFonts w:cs="Traditional Arabic" w:hint="cs"/>
          <w:sz w:val="36"/>
          <w:szCs w:val="36"/>
          <w:rtl/>
          <w:lang w:bidi="ar-EG"/>
        </w:rPr>
        <w:t>[هود : 73].</w:t>
      </w:r>
    </w:p>
    <w:p w:rsidR="005B433C" w:rsidRPr="00264321" w:rsidRDefault="005B433C" w:rsidP="00264321">
      <w:pPr>
        <w:pStyle w:val="1"/>
        <w:rPr>
          <w:rtl/>
          <w:lang w:bidi="ar-EG"/>
        </w:rPr>
      </w:pPr>
    </w:p>
    <w:p w:rsidR="005B433C" w:rsidRPr="00264321" w:rsidRDefault="005B433C" w:rsidP="00264321">
      <w:pPr>
        <w:pStyle w:val="1"/>
        <w:rPr>
          <w:rtl/>
          <w:lang w:bidi="ar-EG"/>
        </w:rPr>
      </w:pPr>
    </w:p>
    <w:p w:rsidR="00FE3A9D" w:rsidRPr="00CC2CF9" w:rsidRDefault="00FE3A9D" w:rsidP="00FE3A9D">
      <w:pPr>
        <w:pStyle w:val="1"/>
        <w:rPr>
          <w:rFonts w:cs="Simplified Arabic"/>
          <w:color w:val="auto"/>
          <w:sz w:val="70"/>
          <w:szCs w:val="70"/>
          <w:rtl/>
          <w:lang w:bidi="ar-EG"/>
        </w:rPr>
      </w:pPr>
      <w:bookmarkStart w:id="18" w:name="_Toc252462775"/>
      <w:r w:rsidRPr="00CC2CF9">
        <w:rPr>
          <w:rFonts w:cs="Simplified Arabic" w:hint="cs"/>
          <w:color w:val="auto"/>
          <w:sz w:val="70"/>
          <w:szCs w:val="70"/>
          <w:rtl/>
          <w:lang w:bidi="ar-EG"/>
        </w:rPr>
        <w:t>*</w:t>
      </w:r>
      <w:r>
        <w:rPr>
          <w:rFonts w:cs="Simplified Arabic" w:hint="cs"/>
          <w:color w:val="auto"/>
          <w:sz w:val="70"/>
          <w:szCs w:val="70"/>
          <w:rtl/>
          <w:lang w:bidi="ar-EG"/>
        </w:rPr>
        <w:t xml:space="preserve"> * </w:t>
      </w:r>
      <w:r w:rsidRPr="00CC2CF9">
        <w:rPr>
          <w:rFonts w:cs="Simplified Arabic" w:hint="cs"/>
          <w:color w:val="auto"/>
          <w:sz w:val="70"/>
          <w:szCs w:val="70"/>
          <w:rtl/>
          <w:lang w:bidi="ar-EG"/>
        </w:rPr>
        <w:t>*</w:t>
      </w:r>
      <w:bookmarkEnd w:id="18"/>
    </w:p>
    <w:p w:rsidR="005B433C" w:rsidRPr="00264321" w:rsidRDefault="005B433C" w:rsidP="00264321">
      <w:pPr>
        <w:pStyle w:val="1"/>
        <w:rPr>
          <w:rtl/>
          <w:lang w:bidi="ar-EG"/>
        </w:rPr>
      </w:pPr>
      <w:r w:rsidRPr="00264321">
        <w:rPr>
          <w:rtl/>
          <w:lang w:bidi="ar-EG"/>
        </w:rPr>
        <w:br w:type="page"/>
      </w:r>
      <w:bookmarkStart w:id="19" w:name="_Toc252462776"/>
      <w:r w:rsidRPr="00264321">
        <w:rPr>
          <w:rFonts w:hint="cs"/>
          <w:rtl/>
          <w:lang w:bidi="ar-EG"/>
        </w:rPr>
        <w:lastRenderedPageBreak/>
        <w:t>خصائص أهل البيت</w:t>
      </w:r>
      <w:bookmarkEnd w:id="19"/>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ولما كان هذا البيت المبارك المطهَّر أشرف بيوت العالم على الإطلاق؛ خصَّهم الله سبحانه </w:t>
      </w:r>
      <w:r w:rsidRPr="00264321">
        <w:rPr>
          <w:rFonts w:cs="Traditional Arabic" w:hint="eastAsia"/>
          <w:sz w:val="36"/>
          <w:szCs w:val="36"/>
          <w:rtl/>
          <w:lang w:bidi="ar-EG"/>
        </w:rPr>
        <w:t>بخصائص منها:</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1- أنه جعل فيه النبوَّة والكتاب؛ فلم يأتِ بعد إبراهيم </w:t>
      </w:r>
      <w:r w:rsidRPr="00264321">
        <w:rPr>
          <w:rFonts w:cs="Traditional Arabic" w:hint="cs"/>
          <w:sz w:val="36"/>
          <w:szCs w:val="36"/>
          <w:lang w:bidi="ar-EG"/>
        </w:rPr>
        <w:sym w:font="AGA Arabesque" w:char="F075"/>
      </w:r>
      <w:r w:rsidRPr="00264321">
        <w:rPr>
          <w:rFonts w:cs="Traditional Arabic" w:hint="cs"/>
          <w:sz w:val="36"/>
          <w:szCs w:val="36"/>
          <w:rtl/>
          <w:lang w:bidi="ar-EG"/>
        </w:rPr>
        <w:t xml:space="preserve"> نبيٌ إلا من أهل بيته.</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2- أنه سبحانه جعلهم أئمَّةً يهدون بأمره إلى يوم القيامة، فكلُّ من دخل الجنة من أولياء الله بعدهم فإنما دخل من طريقهم وبدعوتهم.</w:t>
      </w:r>
    </w:p>
    <w:p w:rsidR="005B433C" w:rsidRPr="00264321" w:rsidRDefault="005B433C" w:rsidP="00FE3A9D">
      <w:pPr>
        <w:widowControl w:val="0"/>
        <w:spacing w:before="120" w:line="460" w:lineRule="exact"/>
        <w:ind w:firstLine="397"/>
        <w:jc w:val="lowKashida"/>
        <w:rPr>
          <w:rFonts w:cs="Traditional Arabic"/>
          <w:sz w:val="36"/>
          <w:szCs w:val="36"/>
          <w:rtl/>
          <w:lang w:bidi="ar-EG"/>
        </w:rPr>
      </w:pPr>
      <w:r w:rsidRPr="00264321">
        <w:rPr>
          <w:rFonts w:cs="Traditional Arabic" w:hint="cs"/>
          <w:sz w:val="36"/>
          <w:szCs w:val="36"/>
          <w:rtl/>
          <w:lang w:bidi="ar-EG"/>
        </w:rPr>
        <w:t xml:space="preserve">3- أنه سبحانه اتخذ منهم الخليلَين: إبراهيم ومحمدًا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وقال تعالى: </w:t>
      </w:r>
      <w:r w:rsidR="00606EE3" w:rsidRPr="00897323">
        <w:rPr>
          <w:sz w:val="34"/>
          <w:szCs w:val="34"/>
        </w:rPr>
        <w:sym w:font="AGA Arabesque" w:char="F07D"/>
      </w:r>
      <w:r w:rsidRPr="00264321">
        <w:rPr>
          <w:rFonts w:cs="Traditional Arabic"/>
          <w:b/>
          <w:bCs/>
          <w:color w:val="0000FF"/>
          <w:sz w:val="36"/>
          <w:szCs w:val="36"/>
          <w:rtl/>
        </w:rPr>
        <w:t>وَاتَّخَذَ اللَّهُ إِبْرَاهِيمَ خَلِيلًا</w:t>
      </w:r>
      <w:r w:rsidR="00606EE3" w:rsidRPr="00897323">
        <w:rPr>
          <w:sz w:val="34"/>
          <w:szCs w:val="34"/>
        </w:rPr>
        <w:sym w:font="AGA Arabesque" w:char="F07B"/>
      </w:r>
      <w:r w:rsidRPr="00264321">
        <w:rPr>
          <w:rFonts w:cs="Traditional Arabic" w:hint="cs"/>
          <w:sz w:val="36"/>
          <w:szCs w:val="36"/>
          <w:rtl/>
          <w:lang w:bidi="ar-EG"/>
        </w:rPr>
        <w:t xml:space="preserve"> [النساء : 125].</w:t>
      </w:r>
    </w:p>
    <w:p w:rsidR="005B433C" w:rsidRPr="00264321" w:rsidRDefault="005B433C" w:rsidP="00FE3A9D">
      <w:pPr>
        <w:widowControl w:val="0"/>
        <w:spacing w:before="120" w:line="46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وقال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إن</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الله اتخذني خليلاً كما اتخذ إبراهيم خليلاً</w:t>
      </w:r>
      <w:r w:rsidRPr="00264321">
        <w:rPr>
          <w:rFonts w:cs="Traditional Arabic" w:hint="cs"/>
          <w:sz w:val="36"/>
          <w:szCs w:val="36"/>
          <w:rtl/>
          <w:lang w:bidi="ar-EG"/>
        </w:rPr>
        <w:t>»، وهذا من خواص هذا البيت.</w:t>
      </w:r>
    </w:p>
    <w:p w:rsidR="005B433C" w:rsidRPr="00264321" w:rsidRDefault="005B433C" w:rsidP="00FE3A9D">
      <w:pPr>
        <w:widowControl w:val="0"/>
        <w:spacing w:before="120" w:line="460" w:lineRule="exact"/>
        <w:ind w:firstLine="397"/>
        <w:jc w:val="lowKashida"/>
        <w:rPr>
          <w:rFonts w:cs="Traditional Arabic"/>
          <w:sz w:val="36"/>
          <w:szCs w:val="36"/>
          <w:rtl/>
          <w:lang w:bidi="ar-EG"/>
        </w:rPr>
      </w:pPr>
      <w:r w:rsidRPr="00264321">
        <w:rPr>
          <w:rFonts w:cs="Traditional Arabic" w:hint="cs"/>
          <w:sz w:val="36"/>
          <w:szCs w:val="36"/>
          <w:rtl/>
          <w:lang w:bidi="ar-EG"/>
        </w:rPr>
        <w:t xml:space="preserve">4- أنه سبحانه جعل صاحب هذا البيت إمامًا للعالمين، كما قال تعالى: </w:t>
      </w:r>
      <w:r w:rsidR="00606EE3" w:rsidRPr="00897323">
        <w:rPr>
          <w:sz w:val="34"/>
          <w:szCs w:val="34"/>
        </w:rPr>
        <w:sym w:font="AGA Arabesque" w:char="F07D"/>
      </w:r>
      <w:r w:rsidRPr="00264321">
        <w:rPr>
          <w:rFonts w:cs="Traditional Arabic"/>
          <w:b/>
          <w:bCs/>
          <w:color w:val="0000FF"/>
          <w:sz w:val="36"/>
          <w:szCs w:val="36"/>
          <w:rtl/>
        </w:rPr>
        <w:t>وَإِذِ ابْتَلَى إِبْرَاهِيمَ رَبُّهُ بِكَلِمَاتٍ فَأَتَمَّهُنَّ قَالَ إِنِّي جَاعِلُكَ لِلنَّاسِ إِمَامًا</w:t>
      </w:r>
      <w:r w:rsidR="00606EE3" w:rsidRPr="00897323">
        <w:rPr>
          <w:sz w:val="34"/>
          <w:szCs w:val="34"/>
        </w:rPr>
        <w:sym w:font="AGA Arabesque" w:char="F07B"/>
      </w:r>
      <w:r w:rsidRPr="00264321">
        <w:rPr>
          <w:rFonts w:cs="Traditional Arabic" w:hint="cs"/>
          <w:sz w:val="36"/>
          <w:szCs w:val="36"/>
          <w:rtl/>
          <w:lang w:bidi="ar-EG"/>
        </w:rPr>
        <w:t xml:space="preserve"> [البقرة : 124].</w:t>
      </w:r>
    </w:p>
    <w:p w:rsidR="005B433C" w:rsidRPr="00264321" w:rsidRDefault="005B433C" w:rsidP="00FE3A9D">
      <w:pPr>
        <w:widowControl w:val="0"/>
        <w:spacing w:before="120" w:line="460" w:lineRule="exact"/>
        <w:ind w:firstLine="397"/>
        <w:jc w:val="lowKashida"/>
        <w:rPr>
          <w:rFonts w:cs="Traditional Arabic"/>
          <w:sz w:val="36"/>
          <w:szCs w:val="36"/>
          <w:rtl/>
          <w:lang w:bidi="ar-EG"/>
        </w:rPr>
      </w:pPr>
      <w:r w:rsidRPr="00264321">
        <w:rPr>
          <w:rFonts w:cs="Traditional Arabic" w:hint="cs"/>
          <w:sz w:val="36"/>
          <w:szCs w:val="36"/>
          <w:rtl/>
          <w:lang w:bidi="ar-EG"/>
        </w:rPr>
        <w:t>5- أنه أجرى على يديه بناء بيته الذي جعله قيامًا للناس وقِبلةً لهم وحجًّا، فكان ظهور هذا البيت من أهل هذا البيت الحرام.</w:t>
      </w:r>
    </w:p>
    <w:p w:rsidR="005B433C" w:rsidRPr="00FE3A9D" w:rsidRDefault="005B433C" w:rsidP="00FE3A9D">
      <w:pPr>
        <w:widowControl w:val="0"/>
        <w:spacing w:before="120" w:line="460" w:lineRule="exact"/>
        <w:ind w:firstLine="397"/>
        <w:jc w:val="lowKashida"/>
        <w:rPr>
          <w:rFonts w:cs="Traditional Arabic"/>
          <w:spacing w:val="-10"/>
          <w:sz w:val="36"/>
          <w:szCs w:val="36"/>
          <w:rtl/>
          <w:lang w:bidi="ar-EG"/>
        </w:rPr>
      </w:pPr>
      <w:r w:rsidRPr="00FE3A9D">
        <w:rPr>
          <w:rFonts w:cs="Traditional Arabic" w:hint="cs"/>
          <w:spacing w:val="-10"/>
          <w:sz w:val="36"/>
          <w:szCs w:val="36"/>
          <w:rtl/>
          <w:lang w:bidi="ar-EG"/>
        </w:rPr>
        <w:t>6- أنه تعالى أمر عباده بأن يصلُّوا على أهل هذا البيت، كما صلَّى على أهل بيتهم وسلفهم، وهم إبراهيم وآله، وهذه خاصية لهم</w:t>
      </w:r>
      <w:r w:rsidRPr="00FE3A9D">
        <w:rPr>
          <w:rFonts w:ascii="Tahoma" w:hAnsi="Tahoma" w:cs="Traditional Arabic" w:hint="cs"/>
          <w:smallCaps/>
          <w:color w:val="auto"/>
          <w:spacing w:val="-10"/>
          <w:sz w:val="36"/>
          <w:szCs w:val="36"/>
          <w:vertAlign w:val="superscript"/>
          <w:rtl/>
          <w:lang w:bidi="ar-EG"/>
        </w:rPr>
        <w:t>(</w:t>
      </w:r>
      <w:r w:rsidRPr="00FE3A9D">
        <w:rPr>
          <w:rStyle w:val="FootnoteReference"/>
          <w:rFonts w:ascii="Tahoma" w:hAnsi="Tahoma" w:cs="Traditional Arabic"/>
          <w:smallCaps/>
          <w:color w:val="auto"/>
          <w:spacing w:val="-10"/>
          <w:sz w:val="36"/>
          <w:szCs w:val="36"/>
          <w:rtl/>
          <w:lang w:bidi="ar-EG"/>
        </w:rPr>
        <w:footnoteReference w:id="14"/>
      </w:r>
      <w:r w:rsidRPr="00FE3A9D">
        <w:rPr>
          <w:rFonts w:ascii="Tahoma" w:hAnsi="Tahoma" w:cs="Traditional Arabic" w:hint="cs"/>
          <w:smallCaps/>
          <w:color w:val="auto"/>
          <w:spacing w:val="-10"/>
          <w:sz w:val="36"/>
          <w:szCs w:val="36"/>
          <w:vertAlign w:val="superscript"/>
          <w:rtl/>
          <w:lang w:bidi="ar-EG"/>
        </w:rPr>
        <w:t>)</w:t>
      </w:r>
      <w:r w:rsidRPr="00FE3A9D">
        <w:rPr>
          <w:rFonts w:cs="Traditional Arabic" w:hint="cs"/>
          <w:spacing w:val="-10"/>
          <w:sz w:val="36"/>
          <w:szCs w:val="36"/>
          <w:rtl/>
          <w:lang w:bidi="ar-EG"/>
        </w:rPr>
        <w:t>.</w:t>
      </w:r>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lastRenderedPageBreak/>
        <w:t xml:space="preserve">7- ومن هذه الخصائص أيضًا أنَّ الله سبحانه أبقى عليهم لسان صدقٍ وثناء حسنًا في العالم، فلا يُذكَرون إلا بالثناء عليهم، والصلاة والسلام عليهم، قال الله تعالى: </w:t>
      </w:r>
      <w:r w:rsidR="00606EE3" w:rsidRPr="00897323">
        <w:rPr>
          <w:sz w:val="34"/>
          <w:szCs w:val="34"/>
        </w:rPr>
        <w:sym w:font="AGA Arabesque" w:char="F07D"/>
      </w:r>
      <w:r w:rsidRPr="00264321">
        <w:rPr>
          <w:rFonts w:cs="Traditional Arabic"/>
          <w:b/>
          <w:bCs/>
          <w:color w:val="0000FF"/>
          <w:sz w:val="36"/>
          <w:szCs w:val="36"/>
          <w:rtl/>
        </w:rPr>
        <w:t>وَتَرَكْنَا عَلَيْهِ فِي الْآَخِرِينَ * سَلَامٌ عَلَى إِبْرَاهِيمَ * كَذَلِكَ نَجْزِي الْمُحْسِنِينَ</w:t>
      </w:r>
      <w:r w:rsidR="00606EE3" w:rsidRPr="00897323">
        <w:rPr>
          <w:sz w:val="34"/>
          <w:szCs w:val="34"/>
        </w:rPr>
        <w:sym w:font="AGA Arabesque" w:char="F07B"/>
      </w:r>
      <w:r w:rsidRPr="00264321">
        <w:rPr>
          <w:rFonts w:cs="Traditional Arabic" w:hint="cs"/>
          <w:sz w:val="36"/>
          <w:szCs w:val="36"/>
          <w:rtl/>
          <w:lang w:bidi="ar-EG"/>
        </w:rPr>
        <w:t xml:space="preserve"> </w:t>
      </w:r>
      <w:r w:rsidR="00FE3A9D">
        <w:rPr>
          <w:rFonts w:cs="Traditional Arabic"/>
          <w:sz w:val="36"/>
          <w:szCs w:val="36"/>
          <w:rtl/>
          <w:lang w:bidi="ar-EG"/>
        </w:rPr>
        <w:br/>
      </w:r>
      <w:r w:rsidRPr="00264321">
        <w:rPr>
          <w:rFonts w:cs="Traditional Arabic" w:hint="cs"/>
          <w:sz w:val="36"/>
          <w:szCs w:val="36"/>
          <w:rtl/>
          <w:lang w:bidi="ar-EG"/>
        </w:rPr>
        <w:t>[الصافات: 108 - 110].</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8- ومنها جعل أهل هذا البيت فرقانًا بين الناس، فالسعداء أتباعهم ومُحِبُّوهم ومَن تولاَّهم، والأشقياء مَن أبغضهم وأعرض عنهم وعاداهم، فالجنة لهم ولأتباعهم، والنار لأعدائهم ومخالفيهم.</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9- ومنها أنَّ كلَّ نفعٍ وعملٍ صالحٍ وطاعةٍ لله تعالى حصلت في العالم فلهم من الأجر مثل أجور عامليها .. فسبحان من يختصُّ بفضله من يشاء من عباده.</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10- ومنها أنه سبحانه خصَّهم من العالم بما لم يَخُصَّ به أهل بيتٍ سواهم من العالمين، فلم يطرق العالم أهل بيتٍ أعلم بالله وأسمائه وصفاته وأحكامه وأفعاله وثوابه وعقابه وشرعه ومواقع رضاه وغضبه وملائكته ومخلوقاته منهم .. فسبحان من جمع لهم علم الأوَّلين والآخرين.</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11- ومنها أنه سبحانه غرس لهم من المحبَّة والإجلال والتعظيم في قلوب العالمين ما لم يغرسه لغيرهم.</w:t>
      </w:r>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12- ومنها أنه سبحانه جعل آثارهم في الأرض سببًا لبقاء العالم وحفظه، فلا يزال العالم باقيًا ما بَقِيت آثارهم، فإذا ذهبت آثارهم من الأرض فذاك أوان خراب العالم .. قال الله تعالى: </w:t>
      </w:r>
      <w:r w:rsidR="00606EE3" w:rsidRPr="00897323">
        <w:rPr>
          <w:sz w:val="34"/>
          <w:szCs w:val="34"/>
        </w:rPr>
        <w:sym w:font="AGA Arabesque" w:char="F07D"/>
      </w:r>
      <w:r w:rsidRPr="00264321">
        <w:rPr>
          <w:rFonts w:cs="Traditional Arabic"/>
          <w:b/>
          <w:bCs/>
          <w:color w:val="0000FF"/>
          <w:sz w:val="36"/>
          <w:szCs w:val="36"/>
          <w:rtl/>
        </w:rPr>
        <w:t xml:space="preserve">جَعَلَ اللَّهُ الْكَعْبَةَ </w:t>
      </w:r>
      <w:r w:rsidRPr="00264321">
        <w:rPr>
          <w:rFonts w:cs="Traditional Arabic"/>
          <w:b/>
          <w:bCs/>
          <w:color w:val="0000FF"/>
          <w:sz w:val="36"/>
          <w:szCs w:val="36"/>
          <w:rtl/>
        </w:rPr>
        <w:lastRenderedPageBreak/>
        <w:t>الْبَيْتَ الْحَرَامَ قِيَامًا لِلنَّاسِ وَالشَّهْرَ الْحَرَامَ وَالْهَدْيَ وَالْقَلَائِدَ</w:t>
      </w:r>
      <w:r w:rsidR="00606EE3" w:rsidRPr="00897323">
        <w:rPr>
          <w:sz w:val="34"/>
          <w:szCs w:val="34"/>
        </w:rPr>
        <w:sym w:font="AGA Arabesque" w:char="F07B"/>
      </w:r>
      <w:r w:rsidRPr="00264321">
        <w:rPr>
          <w:rFonts w:cs="Traditional Arabic" w:hint="cs"/>
          <w:sz w:val="36"/>
          <w:szCs w:val="36"/>
          <w:rtl/>
          <w:lang w:bidi="ar-EG"/>
        </w:rPr>
        <w:t xml:space="preserve"> [المائدة : 97].</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 ابن عباس رضي الله عنهما في تفسيرها: </w:t>
      </w:r>
      <w:r w:rsidRPr="00264321">
        <w:rPr>
          <w:rFonts w:cs="Traditional Arabic" w:hint="eastAsia"/>
          <w:sz w:val="36"/>
          <w:szCs w:val="36"/>
          <w:rtl/>
          <w:lang w:bidi="ar-EG"/>
        </w:rPr>
        <w:t>«لو ترك الناس كل</w:t>
      </w:r>
      <w:r w:rsidRPr="00264321">
        <w:rPr>
          <w:rFonts w:cs="Traditional Arabic" w:hint="cs"/>
          <w:sz w:val="36"/>
          <w:szCs w:val="36"/>
          <w:rtl/>
          <w:lang w:bidi="ar-EG"/>
        </w:rPr>
        <w:t>ٌّ</w:t>
      </w:r>
      <w:r w:rsidRPr="00264321">
        <w:rPr>
          <w:rFonts w:cs="Traditional Arabic" w:hint="eastAsia"/>
          <w:sz w:val="36"/>
          <w:szCs w:val="36"/>
          <w:rtl/>
          <w:lang w:bidi="ar-EG"/>
        </w:rPr>
        <w:t>هم الحج لوقعت السماء على الأرض</w:t>
      </w:r>
      <w:r w:rsidRPr="00264321">
        <w:rPr>
          <w:rFonts w:cs="Traditional Arabic" w:hint="cs"/>
          <w:sz w:val="36"/>
          <w:szCs w:val="36"/>
          <w:rtl/>
          <w:lang w:bidi="ar-EG"/>
        </w:rPr>
        <w:t xml:space="preserve">». وقال: </w:t>
      </w:r>
      <w:r w:rsidRPr="00264321">
        <w:rPr>
          <w:rFonts w:cs="Traditional Arabic" w:hint="eastAsia"/>
          <w:sz w:val="36"/>
          <w:szCs w:val="36"/>
          <w:rtl/>
          <w:lang w:bidi="ar-EG"/>
        </w:rPr>
        <w:t>«لو ترك الناس كل</w:t>
      </w:r>
      <w:r w:rsidRPr="00264321">
        <w:rPr>
          <w:rFonts w:cs="Traditional Arabic" w:hint="cs"/>
          <w:sz w:val="36"/>
          <w:szCs w:val="36"/>
          <w:rtl/>
          <w:lang w:bidi="ar-EG"/>
        </w:rPr>
        <w:t>ُّ</w:t>
      </w:r>
      <w:r w:rsidRPr="00264321">
        <w:rPr>
          <w:rFonts w:cs="Traditional Arabic" w:hint="eastAsia"/>
          <w:sz w:val="36"/>
          <w:szCs w:val="36"/>
          <w:rtl/>
          <w:lang w:bidi="ar-EG"/>
        </w:rPr>
        <w:t>هم الحج</w:t>
      </w:r>
      <w:r w:rsidRPr="00264321">
        <w:rPr>
          <w:rFonts w:cs="Traditional Arabic" w:hint="cs"/>
          <w:sz w:val="36"/>
          <w:szCs w:val="36"/>
          <w:rtl/>
          <w:lang w:bidi="ar-EG"/>
        </w:rPr>
        <w:t>َّ</w:t>
      </w:r>
      <w:r w:rsidRPr="00264321">
        <w:rPr>
          <w:rFonts w:cs="Traditional Arabic" w:hint="eastAsia"/>
          <w:sz w:val="36"/>
          <w:szCs w:val="36"/>
          <w:rtl/>
          <w:lang w:bidi="ar-EG"/>
        </w:rPr>
        <w:t xml:space="preserve"> ل</w:t>
      </w:r>
      <w:r w:rsidRPr="00264321">
        <w:rPr>
          <w:rFonts w:cs="Traditional Arabic" w:hint="cs"/>
          <w:sz w:val="36"/>
          <w:szCs w:val="36"/>
          <w:rtl/>
          <w:lang w:bidi="ar-EG"/>
        </w:rPr>
        <w:t>َ</w:t>
      </w:r>
      <w:r w:rsidRPr="00264321">
        <w:rPr>
          <w:rFonts w:cs="Traditional Arabic" w:hint="eastAsia"/>
          <w:sz w:val="36"/>
          <w:szCs w:val="36"/>
          <w:rtl/>
          <w:lang w:bidi="ar-EG"/>
        </w:rPr>
        <w:t>م</w:t>
      </w:r>
      <w:r w:rsidRPr="00264321">
        <w:rPr>
          <w:rFonts w:cs="Traditional Arabic" w:hint="cs"/>
          <w:sz w:val="36"/>
          <w:szCs w:val="36"/>
          <w:rtl/>
          <w:lang w:bidi="ar-EG"/>
        </w:rPr>
        <w:t>َ</w:t>
      </w:r>
      <w:r w:rsidRPr="00264321">
        <w:rPr>
          <w:rFonts w:cs="Traditional Arabic" w:hint="eastAsia"/>
          <w:sz w:val="36"/>
          <w:szCs w:val="36"/>
          <w:rtl/>
          <w:lang w:bidi="ar-EG"/>
        </w:rPr>
        <w:t>ا ن</w:t>
      </w:r>
      <w:r w:rsidRPr="00264321">
        <w:rPr>
          <w:rFonts w:cs="Traditional Arabic" w:hint="cs"/>
          <w:sz w:val="36"/>
          <w:szCs w:val="36"/>
          <w:rtl/>
          <w:lang w:bidi="ar-EG"/>
        </w:rPr>
        <w:t>ُ</w:t>
      </w:r>
      <w:r w:rsidRPr="00264321">
        <w:rPr>
          <w:rFonts w:cs="Traditional Arabic" w:hint="eastAsia"/>
          <w:sz w:val="36"/>
          <w:szCs w:val="36"/>
          <w:rtl/>
          <w:lang w:bidi="ar-EG"/>
        </w:rPr>
        <w:t>ظ</w:t>
      </w:r>
      <w:r w:rsidRPr="00264321">
        <w:rPr>
          <w:rFonts w:cs="Traditional Arabic" w:hint="cs"/>
          <w:sz w:val="36"/>
          <w:szCs w:val="36"/>
          <w:rtl/>
          <w:lang w:bidi="ar-EG"/>
        </w:rPr>
        <w:t>ِ</w:t>
      </w:r>
      <w:r w:rsidRPr="00264321">
        <w:rPr>
          <w:rFonts w:cs="Traditional Arabic" w:hint="eastAsia"/>
          <w:sz w:val="36"/>
          <w:szCs w:val="36"/>
          <w:rtl/>
          <w:lang w:bidi="ar-EG"/>
        </w:rPr>
        <w:t>ر</w:t>
      </w:r>
      <w:r w:rsidRPr="00264321">
        <w:rPr>
          <w:rFonts w:cs="Traditional Arabic" w:hint="cs"/>
          <w:sz w:val="36"/>
          <w:szCs w:val="36"/>
          <w:rtl/>
          <w:lang w:bidi="ar-EG"/>
        </w:rPr>
        <w:t>ُ</w:t>
      </w:r>
      <w:r w:rsidRPr="00264321">
        <w:rPr>
          <w:rFonts w:cs="Traditional Arabic" w:hint="eastAsia"/>
          <w:sz w:val="36"/>
          <w:szCs w:val="36"/>
          <w:rtl/>
          <w:lang w:bidi="ar-EG"/>
        </w:rPr>
        <w:t>وا</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وأخبر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أن</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في آخر الزمان يرفع الله بيته من </w:t>
      </w:r>
      <w:r w:rsidRPr="00264321">
        <w:rPr>
          <w:rFonts w:cs="Traditional Arabic" w:hint="cs"/>
          <w:b/>
          <w:bCs/>
          <w:sz w:val="36"/>
          <w:szCs w:val="36"/>
          <w:rtl/>
          <w:lang w:bidi="ar-EG"/>
        </w:rPr>
        <w:t>ا</w:t>
      </w:r>
      <w:r w:rsidRPr="00264321">
        <w:rPr>
          <w:rFonts w:cs="Traditional Arabic" w:hint="eastAsia"/>
          <w:b/>
          <w:bCs/>
          <w:sz w:val="36"/>
          <w:szCs w:val="36"/>
          <w:rtl/>
          <w:lang w:bidi="ar-EG"/>
        </w:rPr>
        <w:t>لأرض، وكلامه</w:t>
      </w:r>
      <w:r w:rsidRPr="00264321">
        <w:rPr>
          <w:rFonts w:cs="Traditional Arabic" w:hint="cs"/>
          <w:b/>
          <w:bCs/>
          <w:sz w:val="36"/>
          <w:szCs w:val="36"/>
          <w:rtl/>
          <w:lang w:bidi="ar-EG"/>
        </w:rPr>
        <w:t xml:space="preserve"> من المصاحف وصدور الرجال</w:t>
      </w:r>
      <w:r w:rsidRPr="00264321">
        <w:rPr>
          <w:rFonts w:cs="Traditional Arabic" w:hint="eastAsia"/>
          <w:sz w:val="36"/>
          <w:szCs w:val="36"/>
          <w:rtl/>
          <w:lang w:bidi="ar-EG"/>
        </w:rPr>
        <w:t>»، فلا يبقى له في الأرض بيت ي</w:t>
      </w:r>
      <w:r w:rsidRPr="00264321">
        <w:rPr>
          <w:rFonts w:cs="Traditional Arabic" w:hint="cs"/>
          <w:sz w:val="36"/>
          <w:szCs w:val="36"/>
          <w:rtl/>
          <w:lang w:bidi="ar-EG"/>
        </w:rPr>
        <w:t>ُ</w:t>
      </w:r>
      <w:r w:rsidRPr="00264321">
        <w:rPr>
          <w:rFonts w:cs="Traditional Arabic" w:hint="eastAsia"/>
          <w:sz w:val="36"/>
          <w:szCs w:val="36"/>
          <w:rtl/>
          <w:lang w:bidi="ar-EG"/>
        </w:rPr>
        <w:t>ح</w:t>
      </w:r>
      <w:r w:rsidRPr="00264321">
        <w:rPr>
          <w:rFonts w:cs="Traditional Arabic" w:hint="cs"/>
          <w:sz w:val="36"/>
          <w:szCs w:val="36"/>
          <w:rtl/>
          <w:lang w:bidi="ar-EG"/>
        </w:rPr>
        <w:t>َ</w:t>
      </w:r>
      <w:r w:rsidRPr="00264321">
        <w:rPr>
          <w:rFonts w:cs="Traditional Arabic" w:hint="eastAsia"/>
          <w:sz w:val="36"/>
          <w:szCs w:val="36"/>
          <w:rtl/>
          <w:lang w:bidi="ar-EG"/>
        </w:rPr>
        <w:t>ج</w:t>
      </w:r>
      <w:r w:rsidRPr="00264321">
        <w:rPr>
          <w:rFonts w:cs="Traditional Arabic" w:hint="cs"/>
          <w:sz w:val="36"/>
          <w:szCs w:val="36"/>
          <w:rtl/>
          <w:lang w:bidi="ar-EG"/>
        </w:rPr>
        <w:t>ُّ</w:t>
      </w:r>
      <w:r w:rsidRPr="00264321">
        <w:rPr>
          <w:rFonts w:cs="Traditional Arabic" w:hint="eastAsia"/>
          <w:sz w:val="36"/>
          <w:szCs w:val="36"/>
          <w:rtl/>
          <w:lang w:bidi="ar-EG"/>
        </w:rPr>
        <w:t>، ولا كلام</w:t>
      </w:r>
      <w:r w:rsidRPr="00264321">
        <w:rPr>
          <w:rFonts w:cs="Traditional Arabic" w:hint="cs"/>
          <w:sz w:val="36"/>
          <w:szCs w:val="36"/>
          <w:rtl/>
          <w:lang w:bidi="ar-EG"/>
        </w:rPr>
        <w:t>ٌ</w:t>
      </w:r>
      <w:r w:rsidRPr="00264321">
        <w:rPr>
          <w:rFonts w:cs="Traditional Arabic" w:hint="eastAsia"/>
          <w:sz w:val="36"/>
          <w:szCs w:val="36"/>
          <w:rtl/>
          <w:lang w:bidi="ar-EG"/>
        </w:rPr>
        <w:t xml:space="preserve"> ي</w:t>
      </w:r>
      <w:r w:rsidRPr="00264321">
        <w:rPr>
          <w:rFonts w:cs="Traditional Arabic" w:hint="cs"/>
          <w:sz w:val="36"/>
          <w:szCs w:val="36"/>
          <w:rtl/>
          <w:lang w:bidi="ar-EG"/>
        </w:rPr>
        <w:t>ُ</w:t>
      </w:r>
      <w:r w:rsidRPr="00264321">
        <w:rPr>
          <w:rFonts w:cs="Traditional Arabic" w:hint="eastAsia"/>
          <w:sz w:val="36"/>
          <w:szCs w:val="36"/>
          <w:rtl/>
          <w:lang w:bidi="ar-EG"/>
        </w:rPr>
        <w:t>تل</w:t>
      </w:r>
      <w:r w:rsidRPr="00264321">
        <w:rPr>
          <w:rFonts w:cs="Traditional Arabic" w:hint="cs"/>
          <w:sz w:val="36"/>
          <w:szCs w:val="36"/>
          <w:rtl/>
          <w:lang w:bidi="ar-EG"/>
        </w:rPr>
        <w:t>َ</w:t>
      </w:r>
      <w:r w:rsidRPr="00264321">
        <w:rPr>
          <w:rFonts w:cs="Traditional Arabic" w:hint="eastAsia"/>
          <w:sz w:val="36"/>
          <w:szCs w:val="36"/>
          <w:rtl/>
          <w:lang w:bidi="ar-EG"/>
        </w:rPr>
        <w:t>ى، فحينئذ يقرب خراب العالم، وهكذا الناس اليوم</w:t>
      </w:r>
      <w:r w:rsidRPr="00264321">
        <w:rPr>
          <w:rFonts w:cs="Traditional Arabic" w:hint="cs"/>
          <w:sz w:val="36"/>
          <w:szCs w:val="36"/>
          <w:rtl/>
          <w:lang w:bidi="ar-EG"/>
        </w:rPr>
        <w:t>،</w:t>
      </w:r>
      <w:r w:rsidRPr="00264321">
        <w:rPr>
          <w:rFonts w:cs="Traditional Arabic" w:hint="eastAsia"/>
          <w:sz w:val="36"/>
          <w:szCs w:val="36"/>
          <w:rtl/>
          <w:lang w:bidi="ar-EG"/>
        </w:rPr>
        <w:t xml:space="preserve"> </w:t>
      </w:r>
      <w:r w:rsidRPr="00264321">
        <w:rPr>
          <w:rFonts w:cs="Traditional Arabic" w:hint="cs"/>
          <w:sz w:val="36"/>
          <w:szCs w:val="36"/>
          <w:rtl/>
          <w:lang w:bidi="ar-EG"/>
        </w:rPr>
        <w:t>أ</w:t>
      </w:r>
      <w:r w:rsidRPr="00264321">
        <w:rPr>
          <w:rFonts w:cs="Traditional Arabic" w:hint="eastAsia"/>
          <w:sz w:val="36"/>
          <w:szCs w:val="36"/>
          <w:rtl/>
          <w:lang w:bidi="ar-EG"/>
        </w:rPr>
        <w:t>نما قيامهم بقيام آثار نبي</w:t>
      </w:r>
      <w:r w:rsidRPr="00264321">
        <w:rPr>
          <w:rFonts w:cs="Traditional Arabic" w:hint="cs"/>
          <w:sz w:val="36"/>
          <w:szCs w:val="36"/>
          <w:rtl/>
          <w:lang w:bidi="ar-EG"/>
        </w:rPr>
        <w:t>ِّ</w:t>
      </w:r>
      <w:r w:rsidRPr="00264321">
        <w:rPr>
          <w:rFonts w:cs="Traditional Arabic" w:hint="eastAsia"/>
          <w:sz w:val="36"/>
          <w:szCs w:val="36"/>
          <w:rtl/>
          <w:lang w:bidi="ar-EG"/>
        </w:rPr>
        <w:t>هم وشرائعه بينهم وقيام أمورهم وحصول مصالحهم واندفاع أنواع البلاء والشر</w:t>
      </w:r>
      <w:r w:rsidRPr="00264321">
        <w:rPr>
          <w:rFonts w:cs="Traditional Arabic" w:hint="cs"/>
          <w:sz w:val="36"/>
          <w:szCs w:val="36"/>
          <w:rtl/>
          <w:lang w:bidi="ar-EG"/>
        </w:rPr>
        <w:t>ِّ</w:t>
      </w:r>
      <w:r w:rsidRPr="00264321">
        <w:rPr>
          <w:rFonts w:cs="Traditional Arabic" w:hint="eastAsia"/>
          <w:sz w:val="36"/>
          <w:szCs w:val="36"/>
          <w:rtl/>
          <w:lang w:bidi="ar-EG"/>
        </w:rPr>
        <w:t xml:space="preserve"> عنهم بحسب ظهورها بينهم وقيامها، وهلاكهم وعن</w:t>
      </w:r>
      <w:r w:rsidRPr="00264321">
        <w:rPr>
          <w:rFonts w:cs="Traditional Arabic" w:hint="cs"/>
          <w:sz w:val="36"/>
          <w:szCs w:val="36"/>
          <w:rtl/>
          <w:lang w:bidi="ar-EG"/>
        </w:rPr>
        <w:t>َ</w:t>
      </w:r>
      <w:r w:rsidRPr="00264321">
        <w:rPr>
          <w:rFonts w:cs="Traditional Arabic" w:hint="eastAsia"/>
          <w:sz w:val="36"/>
          <w:szCs w:val="36"/>
          <w:rtl/>
          <w:lang w:bidi="ar-EG"/>
        </w:rPr>
        <w:t>تهم وحلول البلاء والشر</w:t>
      </w:r>
      <w:r w:rsidRPr="00264321">
        <w:rPr>
          <w:rFonts w:cs="Traditional Arabic" w:hint="cs"/>
          <w:sz w:val="36"/>
          <w:szCs w:val="36"/>
          <w:rtl/>
          <w:lang w:bidi="ar-EG"/>
        </w:rPr>
        <w:t>ِّ</w:t>
      </w:r>
      <w:r w:rsidRPr="00264321">
        <w:rPr>
          <w:rFonts w:cs="Traditional Arabic" w:hint="eastAsia"/>
          <w:sz w:val="36"/>
          <w:szCs w:val="36"/>
          <w:rtl/>
          <w:lang w:bidi="ar-EG"/>
        </w:rPr>
        <w:t xml:space="preserve"> بهم عند تعط</w:t>
      </w:r>
      <w:r w:rsidRPr="00264321">
        <w:rPr>
          <w:rFonts w:cs="Traditional Arabic" w:hint="cs"/>
          <w:sz w:val="36"/>
          <w:szCs w:val="36"/>
          <w:rtl/>
          <w:lang w:bidi="ar-EG"/>
        </w:rPr>
        <w:t>ُّ</w:t>
      </w:r>
      <w:r w:rsidRPr="00264321">
        <w:rPr>
          <w:rFonts w:cs="Traditional Arabic" w:hint="eastAsia"/>
          <w:sz w:val="36"/>
          <w:szCs w:val="36"/>
          <w:rtl/>
          <w:lang w:bidi="ar-EG"/>
        </w:rPr>
        <w:t>لها والإعراض عنها و</w:t>
      </w:r>
      <w:r w:rsidRPr="00264321">
        <w:rPr>
          <w:rFonts w:cs="Traditional Arabic" w:hint="cs"/>
          <w:sz w:val="36"/>
          <w:szCs w:val="36"/>
          <w:rtl/>
          <w:lang w:bidi="ar-EG"/>
        </w:rPr>
        <w:t>التحاكم إلى غيرها واتخاذ سواها</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15"/>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وهذه الخصائص وأضعاف أضعافها من آثار رحمة الله وبركاته على أهل هذا البيت؛ فلهذا أمرنا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أن نطلب له من الله تعالى أن يبارك عليه وعلى آله كما بارك على هذا البيت المعظم، صلوات الله وسلامه عليهم أجمعين.</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ومن بركات أهل هذا البيت أنه سبحانه أظهر على أيديهم من بركات الدنيا والآخرة ما لم يُظهره على أيدي أهل بيت غيرهم.</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ومن بركات وخصائص أهل هذا البيت أنَّ الله سبحانه أعطاهم </w:t>
      </w:r>
      <w:r w:rsidRPr="00264321">
        <w:rPr>
          <w:rFonts w:cs="Traditional Arabic" w:hint="cs"/>
          <w:sz w:val="36"/>
          <w:szCs w:val="36"/>
          <w:rtl/>
          <w:lang w:bidi="ar-EG"/>
        </w:rPr>
        <w:lastRenderedPageBreak/>
        <w:t>من خصائصهم ما لم يُعطِ غيرهم، فمنهم من اتخذه خليلاً، ومنهم الذبيح، ومنهم من كلَّمه تكليمًا وقربه نجيًّا، ومنهم من آتاه شطر الحسن وجعله من أكرم الناس عليه، ومنهم من آتاه مُلكًا لم يؤتِه أحدًا غيره، ومنهم من رفعه مكانًا عليًّا.</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وحُقَّ لأهل بيتٍ هذه بعض فضائلهم وخصائصهم ألاَّ تزال الألسُن رطبةً بالصلاة عليهم والسلام والثناء والتعظيم، والقلوب ممتلئة من تعظيمهم ومحبَّتهم وإجلالهم، وأن يعرف المصلِّي عليهم أنه لو أنفق أنفاسه كلَّها في الصلاة عليهم ما وفَّى القليل من حقِّهم، فجزاهم الله عن بريَّته أفضل الجزاء، وزادهم في الملأ الأعلى تعظيمًا وتشريفًا وتكريمًا، وصلى الله عليهم صلاةً دائمةً لا انقطاع لها، وسلَّم تسليمًا كثيرًا إلى يوم الدين</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16"/>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وقد سُئل الشيخ محمد بن عثيمين رحمه الله عن قوله: </w:t>
      </w:r>
      <w:r w:rsidRPr="00264321">
        <w:rPr>
          <w:rFonts w:cs="Traditional Arabic" w:hint="eastAsia"/>
          <w:sz w:val="36"/>
          <w:szCs w:val="36"/>
          <w:rtl/>
          <w:lang w:bidi="ar-EG"/>
        </w:rPr>
        <w:t>«</w:t>
      </w:r>
      <w:r w:rsidRPr="00264321">
        <w:rPr>
          <w:rFonts w:cs="Traditional Arabic" w:hint="eastAsia"/>
          <w:b/>
          <w:bCs/>
          <w:sz w:val="36"/>
          <w:szCs w:val="36"/>
          <w:rtl/>
          <w:lang w:bidi="ar-EG"/>
        </w:rPr>
        <w:t>وآله</w:t>
      </w:r>
      <w:r w:rsidRPr="00264321">
        <w:rPr>
          <w:rFonts w:cs="Traditional Arabic" w:hint="cs"/>
          <w:sz w:val="36"/>
          <w:szCs w:val="36"/>
          <w:rtl/>
          <w:lang w:bidi="ar-EG"/>
        </w:rPr>
        <w:t xml:space="preserve">» في الصلاة والسلام على الرسول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فقال: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w:t>
      </w:r>
      <w:r w:rsidRPr="00264321">
        <w:rPr>
          <w:rFonts w:cs="Traditional Arabic" w:hint="eastAsia"/>
          <w:sz w:val="36"/>
          <w:szCs w:val="36"/>
          <w:rtl/>
          <w:lang w:bidi="ar-EG"/>
        </w:rPr>
        <w:t xml:space="preserve">تضاف </w:t>
      </w:r>
      <w:r w:rsidRPr="00264321">
        <w:rPr>
          <w:rFonts w:cs="Traditional Arabic" w:hint="cs"/>
          <w:sz w:val="36"/>
          <w:szCs w:val="36"/>
          <w:rtl/>
          <w:lang w:bidi="ar-EG"/>
        </w:rPr>
        <w:t>«</w:t>
      </w:r>
      <w:r w:rsidRPr="00264321">
        <w:rPr>
          <w:rFonts w:cs="Traditional Arabic" w:hint="cs"/>
          <w:b/>
          <w:bCs/>
          <w:sz w:val="36"/>
          <w:szCs w:val="36"/>
          <w:rtl/>
          <w:lang w:bidi="ar-EG"/>
        </w:rPr>
        <w:t>آله</w:t>
      </w:r>
      <w:r w:rsidRPr="00264321">
        <w:rPr>
          <w:rFonts w:cs="Traditional Arabic" w:hint="eastAsia"/>
          <w:sz w:val="36"/>
          <w:szCs w:val="36"/>
          <w:rtl/>
          <w:lang w:bidi="ar-EG"/>
        </w:rPr>
        <w:t>» المقصود بها آل البيت بيانًا لتعظيمنا لهم وتقدير</w:t>
      </w:r>
      <w:r w:rsidRPr="00264321">
        <w:rPr>
          <w:rFonts w:cs="Traditional Arabic" w:hint="cs"/>
          <w:sz w:val="36"/>
          <w:szCs w:val="36"/>
          <w:rtl/>
          <w:lang w:bidi="ar-EG"/>
        </w:rPr>
        <w:t>نا</w:t>
      </w:r>
      <w:r w:rsidRPr="00264321">
        <w:rPr>
          <w:rFonts w:cs="Traditional Arabic" w:hint="eastAsia"/>
          <w:sz w:val="36"/>
          <w:szCs w:val="36"/>
          <w:rtl/>
          <w:lang w:bidi="ar-EG"/>
        </w:rPr>
        <w:t xml:space="preserve"> ومحب</w:t>
      </w:r>
      <w:r w:rsidRPr="00264321">
        <w:rPr>
          <w:rFonts w:cs="Traditional Arabic" w:hint="cs"/>
          <w:sz w:val="36"/>
          <w:szCs w:val="36"/>
          <w:rtl/>
          <w:lang w:bidi="ar-EG"/>
        </w:rPr>
        <w:t>َّ</w:t>
      </w:r>
      <w:r w:rsidRPr="00264321">
        <w:rPr>
          <w:rFonts w:cs="Traditional Arabic" w:hint="eastAsia"/>
          <w:sz w:val="36"/>
          <w:szCs w:val="36"/>
          <w:rtl/>
          <w:lang w:bidi="ar-EG"/>
        </w:rPr>
        <w:t>تنا لهم والدعاء لهم وأتباعهم، دون استثناء أحد منهم</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p>
    <w:p w:rsidR="009F6E56" w:rsidRPr="00CC2CF9" w:rsidRDefault="009F6E56" w:rsidP="009F6E56">
      <w:pPr>
        <w:pStyle w:val="1"/>
        <w:rPr>
          <w:rFonts w:cs="Simplified Arabic"/>
          <w:color w:val="auto"/>
          <w:sz w:val="70"/>
          <w:szCs w:val="70"/>
          <w:rtl/>
          <w:lang w:bidi="ar-EG"/>
        </w:rPr>
      </w:pPr>
      <w:bookmarkStart w:id="20" w:name="_Toc252462777"/>
      <w:r w:rsidRPr="00CC2CF9">
        <w:rPr>
          <w:rFonts w:cs="Simplified Arabic" w:hint="cs"/>
          <w:color w:val="auto"/>
          <w:sz w:val="70"/>
          <w:szCs w:val="70"/>
          <w:rtl/>
          <w:lang w:bidi="ar-EG"/>
        </w:rPr>
        <w:t>*</w:t>
      </w:r>
      <w:r>
        <w:rPr>
          <w:rFonts w:cs="Simplified Arabic" w:hint="cs"/>
          <w:color w:val="auto"/>
          <w:sz w:val="70"/>
          <w:szCs w:val="70"/>
          <w:rtl/>
          <w:lang w:bidi="ar-EG"/>
        </w:rPr>
        <w:t xml:space="preserve"> * </w:t>
      </w:r>
      <w:r w:rsidRPr="00CC2CF9">
        <w:rPr>
          <w:rFonts w:cs="Simplified Arabic" w:hint="cs"/>
          <w:color w:val="auto"/>
          <w:sz w:val="70"/>
          <w:szCs w:val="70"/>
          <w:rtl/>
          <w:lang w:bidi="ar-EG"/>
        </w:rPr>
        <w:t>*</w:t>
      </w:r>
      <w:bookmarkEnd w:id="20"/>
    </w:p>
    <w:p w:rsidR="005B433C" w:rsidRPr="00264321" w:rsidRDefault="005B433C" w:rsidP="00264321">
      <w:pPr>
        <w:pStyle w:val="1"/>
        <w:rPr>
          <w:rtl/>
          <w:lang w:bidi="ar-EG"/>
        </w:rPr>
      </w:pPr>
      <w:r w:rsidRPr="00264321">
        <w:rPr>
          <w:rtl/>
          <w:lang w:bidi="ar-EG"/>
        </w:rPr>
        <w:br w:type="page"/>
      </w:r>
      <w:bookmarkStart w:id="21" w:name="_Toc252462778"/>
      <w:r w:rsidRPr="00264321">
        <w:rPr>
          <w:rFonts w:hint="cs"/>
          <w:rtl/>
          <w:lang w:bidi="ar-EG"/>
        </w:rPr>
        <w:lastRenderedPageBreak/>
        <w:t xml:space="preserve">في مواطن الصلاة على النبي </w:t>
      </w:r>
      <w:r w:rsidRPr="00264321">
        <w:rPr>
          <w:rFonts w:hint="cs"/>
          <w:lang w:bidi="ar-EG"/>
        </w:rPr>
        <w:sym w:font="AGA Arabesque" w:char="F072"/>
      </w:r>
      <w:bookmarkEnd w:id="21"/>
      <w:r w:rsidRPr="00264321">
        <w:rPr>
          <w:rFonts w:hint="cs"/>
          <w:rtl/>
          <w:lang w:bidi="ar-EG"/>
        </w:rPr>
        <w:t xml:space="preserve"> </w:t>
      </w:r>
    </w:p>
    <w:p w:rsidR="005B433C" w:rsidRPr="00264321" w:rsidRDefault="005B433C" w:rsidP="00264321">
      <w:pPr>
        <w:pStyle w:val="1"/>
        <w:rPr>
          <w:rtl/>
          <w:lang w:bidi="ar-EG"/>
        </w:rPr>
      </w:pPr>
      <w:bookmarkStart w:id="22" w:name="_Toc252462779"/>
      <w:r w:rsidRPr="00264321">
        <w:rPr>
          <w:rFonts w:hint="cs"/>
          <w:rtl/>
          <w:lang w:bidi="ar-EG"/>
        </w:rPr>
        <w:t>التي يتأكد طلبها إما وجوبًا وإما استحبابًا مؤكدًا</w:t>
      </w:r>
      <w:bookmarkEnd w:id="22"/>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u w:val="single"/>
          <w:rtl/>
          <w:lang w:bidi="ar-EG"/>
        </w:rPr>
        <w:t>الموطن الأول</w:t>
      </w:r>
      <w:r w:rsidRPr="00264321">
        <w:rPr>
          <w:rFonts w:cs="Traditional Arabic" w:hint="cs"/>
          <w:sz w:val="36"/>
          <w:szCs w:val="36"/>
          <w:rtl/>
          <w:lang w:bidi="ar-EG"/>
        </w:rPr>
        <w:t xml:space="preserve">: وهو أهمّها وآكدها في الصلاة في آخر التشهد، وقد أجمع المسلمون على مشروعيته، فعن فضالة بن عبيد </w:t>
      </w:r>
      <w:r w:rsidRPr="00264321">
        <w:rPr>
          <w:rFonts w:cs="Traditional Arabic" w:hint="cs"/>
          <w:sz w:val="36"/>
          <w:szCs w:val="36"/>
          <w:lang w:bidi="ar-EG"/>
        </w:rPr>
        <w:sym w:font="AGA Arabesque" w:char="F074"/>
      </w:r>
      <w:r w:rsidRPr="00264321">
        <w:rPr>
          <w:rFonts w:cs="Traditional Arabic" w:hint="cs"/>
          <w:sz w:val="36"/>
          <w:szCs w:val="36"/>
          <w:rtl/>
          <w:lang w:bidi="ar-EG"/>
        </w:rPr>
        <w:t xml:space="preserve"> أنَّ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سمع رجلاً يدعو في صلاته فلم يصلِّ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قال </w:t>
      </w:r>
      <w:r w:rsidRPr="00264321">
        <w:rPr>
          <w:rFonts w:cs="Traditional Arabic" w:hint="cs"/>
          <w:sz w:val="36"/>
          <w:szCs w:val="36"/>
          <w:lang w:bidi="ar-EG"/>
        </w:rPr>
        <w:sym w:font="AGA Arabesque" w:char="F072"/>
      </w:r>
      <w:r w:rsidRPr="00264321">
        <w:rPr>
          <w:rFonts w:cs="Traditional Arabic" w:hint="cs"/>
          <w:sz w:val="36"/>
          <w:szCs w:val="36"/>
          <w:rtl/>
          <w:lang w:bidi="ar-EG"/>
        </w:rPr>
        <w:t>: «</w:t>
      </w:r>
      <w:r w:rsidRPr="00264321">
        <w:rPr>
          <w:rFonts w:cs="Traditional Arabic" w:hint="cs"/>
          <w:b/>
          <w:bCs/>
          <w:sz w:val="36"/>
          <w:szCs w:val="36"/>
          <w:rtl/>
          <w:lang w:bidi="ar-EG"/>
        </w:rPr>
        <w:t>عَجِل هذا</w:t>
      </w:r>
      <w:r w:rsidRPr="00264321">
        <w:rPr>
          <w:rFonts w:cs="Traditional Arabic" w:hint="cs"/>
          <w:sz w:val="36"/>
          <w:szCs w:val="36"/>
          <w:rtl/>
          <w:lang w:bidi="ar-EG"/>
        </w:rPr>
        <w:t>»، ثم دعاه فقال له ولغيره: «</w:t>
      </w:r>
      <w:r w:rsidRPr="00264321">
        <w:rPr>
          <w:rFonts w:cs="Traditional Arabic" w:hint="cs"/>
          <w:b/>
          <w:bCs/>
          <w:sz w:val="36"/>
          <w:szCs w:val="36"/>
          <w:rtl/>
          <w:lang w:bidi="ar-EG"/>
        </w:rPr>
        <w:t xml:space="preserve">إذا صلَّى أحدكم فليبدأ بتحميد الله والثناء عليه، ثم ليصل على النبي </w:t>
      </w:r>
      <w:r w:rsidRPr="00264321">
        <w:rPr>
          <w:rFonts w:cs="Traditional Arabic" w:hint="cs"/>
          <w:sz w:val="36"/>
          <w:szCs w:val="36"/>
          <w:lang w:bidi="ar-EG"/>
        </w:rPr>
        <w:sym w:font="AGA Arabesque" w:char="F072"/>
      </w:r>
      <w:r w:rsidRPr="00264321">
        <w:rPr>
          <w:rFonts w:cs="Traditional Arabic" w:hint="cs"/>
          <w:b/>
          <w:bCs/>
          <w:sz w:val="36"/>
          <w:szCs w:val="36"/>
          <w:rtl/>
          <w:lang w:bidi="ar-EG"/>
        </w:rPr>
        <w:t>، ثم ليدعُ بعد بما شاء</w:t>
      </w:r>
      <w:r w:rsidRPr="00264321">
        <w:rPr>
          <w:rFonts w:cs="Traditional Arabic" w:hint="cs"/>
          <w:sz w:val="36"/>
          <w:szCs w:val="36"/>
          <w:rtl/>
          <w:lang w:bidi="ar-EG"/>
        </w:rPr>
        <w:t>»</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17"/>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وعن ابن عمر رضي الله عنهما مرفوعًا أنَّ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قال: «</w:t>
      </w:r>
      <w:r w:rsidRPr="00264321">
        <w:rPr>
          <w:rFonts w:cs="Traditional Arabic" w:hint="cs"/>
          <w:b/>
          <w:bCs/>
          <w:sz w:val="36"/>
          <w:szCs w:val="36"/>
          <w:rtl/>
          <w:lang w:bidi="ar-EG"/>
        </w:rPr>
        <w:t>لا تكون صلاةٌ إلا بقراءةٍ وتشهُّدٍ وصلاةٍ علي</w:t>
      </w:r>
      <w:r w:rsidRPr="00264321">
        <w:rPr>
          <w:rFonts w:cs="Traditional Arabic" w:hint="cs"/>
          <w:sz w:val="36"/>
          <w:szCs w:val="36"/>
          <w:rtl/>
          <w:lang w:bidi="ar-EG"/>
        </w:rPr>
        <w:t>»</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18"/>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u w:val="single"/>
          <w:rtl/>
          <w:lang w:bidi="ar-EG"/>
        </w:rPr>
        <w:t>الموطن الثاني</w:t>
      </w:r>
      <w:r w:rsidRPr="00264321">
        <w:rPr>
          <w:rFonts w:cs="Traditional Arabic" w:hint="cs"/>
          <w:sz w:val="36"/>
          <w:szCs w:val="36"/>
          <w:rtl/>
          <w:lang w:bidi="ar-EG"/>
        </w:rPr>
        <w:t xml:space="preserve">: في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في التشهد الأول، وهذا قد اختُلِف فيه، وبه قال الإمام الشافعي في «</w:t>
      </w:r>
      <w:r w:rsidRPr="00264321">
        <w:rPr>
          <w:rFonts w:cs="Traditional Arabic" w:hint="cs"/>
          <w:b/>
          <w:bCs/>
          <w:sz w:val="36"/>
          <w:szCs w:val="36"/>
          <w:rtl/>
          <w:lang w:bidi="ar-EG"/>
        </w:rPr>
        <w:t>الأم</w:t>
      </w:r>
      <w:r w:rsidRPr="00264321">
        <w:rPr>
          <w:rFonts w:cs="Traditional Arabic" w:hint="cs"/>
          <w:sz w:val="36"/>
          <w:szCs w:val="36"/>
          <w:rtl/>
          <w:lang w:bidi="ar-EG"/>
        </w:rPr>
        <w:t xml:space="preserve">» ما نصه: "والتشهُّد في الأولى والثانية لفظ واحد لا يختلف"، ومعنى قولي «التشهد» التشهُّد والصلاة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لا يُجزِيه أحدهما عن الآخر"</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19"/>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لكن هذا يُستحَبُّ وليس بواجب.</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وعن بريدة عن أبيه قال: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lastRenderedPageBreak/>
        <w:t xml:space="preserve">قال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يا بريدة</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w:t>
      </w:r>
      <w:r w:rsidRPr="00264321">
        <w:rPr>
          <w:rFonts w:cs="Traditional Arabic" w:hint="cs"/>
          <w:b/>
          <w:bCs/>
          <w:sz w:val="36"/>
          <w:szCs w:val="36"/>
          <w:rtl/>
          <w:lang w:bidi="ar-EG"/>
        </w:rPr>
        <w:t>إذا صلَّيت</w:t>
      </w:r>
      <w:r w:rsidRPr="00264321">
        <w:rPr>
          <w:rFonts w:ascii="Tahoma" w:hAnsi="Tahoma" w:cs="Traditional Arabic" w:hint="cs"/>
          <w:b/>
          <w:bCs/>
          <w:smallCaps/>
          <w:color w:val="auto"/>
          <w:sz w:val="36"/>
          <w:szCs w:val="36"/>
          <w:vertAlign w:val="superscript"/>
          <w:rtl/>
          <w:lang w:bidi="ar-EG"/>
        </w:rPr>
        <w:t>(</w:t>
      </w:r>
      <w:r w:rsidRPr="00264321">
        <w:rPr>
          <w:rStyle w:val="FootnoteReference"/>
          <w:rFonts w:ascii="Tahoma" w:hAnsi="Tahoma" w:cs="Traditional Arabic"/>
          <w:b/>
          <w:bCs/>
          <w:smallCaps/>
          <w:color w:val="auto"/>
          <w:sz w:val="36"/>
          <w:szCs w:val="36"/>
          <w:rtl/>
          <w:lang w:bidi="ar-EG"/>
        </w:rPr>
        <w:footnoteReference w:id="20"/>
      </w:r>
      <w:r w:rsidRPr="00264321">
        <w:rPr>
          <w:rFonts w:ascii="Tahoma" w:hAnsi="Tahoma" w:cs="Traditional Arabic" w:hint="cs"/>
          <w:b/>
          <w:bCs/>
          <w:smallCaps/>
          <w:color w:val="auto"/>
          <w:sz w:val="36"/>
          <w:szCs w:val="36"/>
          <w:vertAlign w:val="superscript"/>
          <w:rtl/>
          <w:lang w:bidi="ar-EG"/>
        </w:rPr>
        <w:t>)</w:t>
      </w:r>
      <w:r w:rsidRPr="00264321">
        <w:rPr>
          <w:rFonts w:cs="Traditional Arabic" w:hint="cs"/>
          <w:b/>
          <w:bCs/>
          <w:sz w:val="36"/>
          <w:szCs w:val="36"/>
          <w:rtl/>
          <w:lang w:bidi="ar-EG"/>
        </w:rPr>
        <w:t xml:space="preserve"> في صلاتك، فلا تترُكَنَّ التشهُّد والصلاة عليّ؛ فإنها زكاة الصلاة، وسلِّم على جميع أنبياء الله ورُسله، وسلِّم على عباد الله الصالحين</w:t>
      </w:r>
      <w:r w:rsidRPr="00264321">
        <w:rPr>
          <w:rFonts w:cs="Traditional Arabic" w:hint="eastAsia"/>
          <w:sz w:val="36"/>
          <w:szCs w:val="36"/>
          <w:rtl/>
          <w:lang w:bidi="ar-EG"/>
        </w:rPr>
        <w:t>»، وهذا له شواهد من أحاديث أخرى تقو</w:t>
      </w:r>
      <w:r w:rsidRPr="00264321">
        <w:rPr>
          <w:rFonts w:cs="Traditional Arabic" w:hint="cs"/>
          <w:sz w:val="36"/>
          <w:szCs w:val="36"/>
          <w:rtl/>
          <w:lang w:bidi="ar-EG"/>
        </w:rPr>
        <w:t>ِّ</w:t>
      </w:r>
      <w:r w:rsidRPr="00264321">
        <w:rPr>
          <w:rFonts w:cs="Traditional Arabic" w:hint="eastAsia"/>
          <w:sz w:val="36"/>
          <w:szCs w:val="36"/>
          <w:rtl/>
          <w:lang w:bidi="ar-EG"/>
        </w:rPr>
        <w:t>يه وتعض</w:t>
      </w:r>
      <w:r w:rsidRPr="00264321">
        <w:rPr>
          <w:rFonts w:cs="Traditional Arabic" w:hint="cs"/>
          <w:sz w:val="36"/>
          <w:szCs w:val="36"/>
          <w:rtl/>
          <w:lang w:bidi="ar-EG"/>
        </w:rPr>
        <w:t>ِّ</w:t>
      </w:r>
      <w:r w:rsidRPr="00264321">
        <w:rPr>
          <w:rFonts w:cs="Traditional Arabic" w:hint="eastAsia"/>
          <w:sz w:val="36"/>
          <w:szCs w:val="36"/>
          <w:rtl/>
          <w:lang w:bidi="ar-EG"/>
        </w:rPr>
        <w:t>ده.</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وهذا القول في التشهُّد يعمُّ الجلوس الأول والآخر، واجتمع له أيضًا بأنَّ الله تعالى أمر المؤمنين بالصلاة والسلام على رسول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فدلَّ على أنه حيث شرَّع التسليم عليه شرعت الصلاة عليه، ولهذا سأله أصحابه عن كيفية الصلاة عليه، وقالوا: قد علمنا كيف نُسلِّم عليك، فكيف نصلِّي عليك؟ فدل هذا على أنَّ الصلاة عليه مقرونة بالسلام عليه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ومعلومٌ أنَّ المصلِّي يُسلِّم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فيشرع له أن يصلِّي عليه.</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قالوا: ولأنه مكان شرع فيه التشهد والتسليم عليه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فشرع فيه الصلاة عليه كالتشهد الأخير.</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قالوا: ولأنَّ التشهد الأول محلٌّ يُستحبُّ فيه ذِكر الرسول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فاستُحِبَّ فيه الصلاة عليه؛ لأنه أكمل في ذكره</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21"/>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ولقد ذكر الشيخ عبد العزيز بن باز رحمه الله في كتابه </w:t>
      </w:r>
      <w:r w:rsidRPr="00264321">
        <w:rPr>
          <w:rFonts w:cs="Traditional Arabic" w:hint="eastAsia"/>
          <w:sz w:val="36"/>
          <w:szCs w:val="36"/>
          <w:rtl/>
          <w:lang w:bidi="ar-EG"/>
        </w:rPr>
        <w:t xml:space="preserve">«كيفية صلاة النبي </w:t>
      </w:r>
      <w:r w:rsidRPr="00264321">
        <w:rPr>
          <w:rFonts w:cs="Traditional Arabic" w:hint="eastAsia"/>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أنه ي</w:t>
      </w:r>
      <w:r w:rsidRPr="00264321">
        <w:rPr>
          <w:rFonts w:cs="Traditional Arabic" w:hint="cs"/>
          <w:sz w:val="36"/>
          <w:szCs w:val="36"/>
          <w:rtl/>
          <w:lang w:bidi="ar-EG"/>
        </w:rPr>
        <w:t>ُ</w:t>
      </w:r>
      <w:r w:rsidRPr="00264321">
        <w:rPr>
          <w:rFonts w:cs="Traditional Arabic" w:hint="eastAsia"/>
          <w:sz w:val="36"/>
          <w:szCs w:val="36"/>
          <w:rtl/>
          <w:lang w:bidi="ar-EG"/>
        </w:rPr>
        <w:t>صل</w:t>
      </w:r>
      <w:r w:rsidRPr="00264321">
        <w:rPr>
          <w:rFonts w:cs="Traditional Arabic" w:hint="cs"/>
          <w:sz w:val="36"/>
          <w:szCs w:val="36"/>
          <w:rtl/>
          <w:lang w:bidi="ar-EG"/>
        </w:rPr>
        <w:t>َّى</w:t>
      </w:r>
      <w:r w:rsidRPr="00264321">
        <w:rPr>
          <w:rFonts w:cs="Traditional Arabic" w:hint="eastAsia"/>
          <w:sz w:val="36"/>
          <w:szCs w:val="36"/>
          <w:rtl/>
          <w:lang w:bidi="ar-EG"/>
        </w:rPr>
        <w:t xml:space="preserve"> على النبي</w:t>
      </w:r>
      <w:r w:rsidRPr="00264321">
        <w:rPr>
          <w:rFonts w:cs="Traditional Arabic" w:hint="cs"/>
          <w:sz w:val="36"/>
          <w:szCs w:val="36"/>
          <w:rtl/>
          <w:lang w:bidi="ar-EG"/>
        </w:rPr>
        <w:t>ِّ</w:t>
      </w:r>
      <w:r w:rsidRPr="00264321">
        <w:rPr>
          <w:rFonts w:cs="Traditional Arabic" w:hint="eastAsia"/>
          <w:sz w:val="36"/>
          <w:szCs w:val="36"/>
          <w:rtl/>
          <w:lang w:bidi="ar-EG"/>
        </w:rPr>
        <w:t xml:space="preserve"> </w:t>
      </w:r>
      <w:r w:rsidRPr="00264321">
        <w:rPr>
          <w:rFonts w:cs="Traditional Arabic" w:hint="eastAsia"/>
          <w:sz w:val="36"/>
          <w:szCs w:val="36"/>
          <w:lang w:bidi="ar-EG"/>
        </w:rPr>
        <w:sym w:font="AGA Arabesque" w:char="F072"/>
      </w:r>
      <w:r w:rsidRPr="00264321">
        <w:rPr>
          <w:rFonts w:cs="Traditional Arabic" w:hint="cs"/>
          <w:sz w:val="36"/>
          <w:szCs w:val="36"/>
          <w:rtl/>
          <w:lang w:bidi="ar-EG"/>
        </w:rPr>
        <w:t xml:space="preserve"> في التشهد الأول فقال: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"إن كانت الصلاة ثلاثية كالمغرب أو رباعية كالظهر والعصر والعشاء قرأ التشهد المذكور آنفًا مع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ثم نهض </w:t>
      </w:r>
      <w:r w:rsidRPr="00264321">
        <w:rPr>
          <w:rFonts w:cs="Traditional Arabic" w:hint="cs"/>
          <w:sz w:val="36"/>
          <w:szCs w:val="36"/>
          <w:rtl/>
          <w:lang w:bidi="ar-EG"/>
        </w:rPr>
        <w:lastRenderedPageBreak/>
        <w:t xml:space="preserve">قائمًا معتمدًا على ركبتيه، رافعًا يديه إلى حذو منكبيه أو أذنيه قائلاً: </w:t>
      </w:r>
      <w:r w:rsidRPr="00264321">
        <w:rPr>
          <w:rFonts w:cs="Traditional Arabic" w:hint="eastAsia"/>
          <w:sz w:val="36"/>
          <w:szCs w:val="36"/>
          <w:rtl/>
          <w:lang w:bidi="ar-EG"/>
        </w:rPr>
        <w:t>«</w:t>
      </w:r>
      <w:r w:rsidRPr="00264321">
        <w:rPr>
          <w:rFonts w:cs="Traditional Arabic" w:hint="cs"/>
          <w:sz w:val="36"/>
          <w:szCs w:val="36"/>
          <w:rtl/>
          <w:lang w:bidi="ar-EG"/>
        </w:rPr>
        <w:t>الله أكبر</w:t>
      </w:r>
      <w:r w:rsidRPr="00264321">
        <w:rPr>
          <w:rFonts w:cs="Traditional Arabic" w:hint="eastAsia"/>
          <w:sz w:val="36"/>
          <w:szCs w:val="36"/>
          <w:rtl/>
          <w:lang w:bidi="ar-EG"/>
        </w:rPr>
        <w:t>»</w:t>
      </w:r>
      <w:r w:rsidRPr="00264321">
        <w:rPr>
          <w:rFonts w:cs="Traditional Arabic" w:hint="cs"/>
          <w:sz w:val="36"/>
          <w:szCs w:val="36"/>
          <w:rtl/>
          <w:lang w:bidi="ar-EG"/>
        </w:rPr>
        <w:t>"</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22"/>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u w:val="single"/>
          <w:rtl/>
          <w:lang w:bidi="ar-EG"/>
        </w:rPr>
        <w:t>الموطن الثالث</w:t>
      </w:r>
      <w:r w:rsidRPr="00264321">
        <w:rPr>
          <w:rFonts w:cs="Traditional Arabic" w:hint="cs"/>
          <w:sz w:val="36"/>
          <w:szCs w:val="36"/>
          <w:rtl/>
          <w:lang w:bidi="ar-EG"/>
        </w:rPr>
        <w:t xml:space="preserve">: من مواطن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صلاة الجنازة بعد التكبيرة الثانية، ولا خلاف في </w:t>
      </w:r>
      <w:r w:rsidR="00877465" w:rsidRPr="00264321">
        <w:rPr>
          <w:rFonts w:cs="Traditional Arabic" w:hint="cs"/>
          <w:sz w:val="36"/>
          <w:szCs w:val="36"/>
          <w:rtl/>
          <w:lang w:bidi="ar-EG"/>
        </w:rPr>
        <w:t>مشروعيتها</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والدليل على مشروعيتها ما ورد عن الزهري، قال: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أخبرني أبو أمامة بن سهل أنه أخبره رجل</w:t>
      </w:r>
      <w:r w:rsidRPr="00264321">
        <w:rPr>
          <w:rFonts w:cs="Traditional Arabic" w:hint="cs"/>
          <w:sz w:val="36"/>
          <w:szCs w:val="36"/>
          <w:rtl/>
          <w:lang w:bidi="ar-EG"/>
        </w:rPr>
        <w:t>ٌ</w:t>
      </w:r>
      <w:r w:rsidRPr="00264321">
        <w:rPr>
          <w:rFonts w:cs="Traditional Arabic" w:hint="eastAsia"/>
          <w:sz w:val="36"/>
          <w:szCs w:val="36"/>
          <w:rtl/>
          <w:lang w:bidi="ar-EG"/>
        </w:rPr>
        <w:t xml:space="preserve"> من أصحاب النبي</w:t>
      </w:r>
      <w:r w:rsidRPr="00264321">
        <w:rPr>
          <w:rFonts w:cs="Traditional Arabic" w:hint="cs"/>
          <w:sz w:val="36"/>
          <w:szCs w:val="36"/>
          <w:rtl/>
          <w:lang w:bidi="ar-EG"/>
        </w:rPr>
        <w:t>ِّ</w:t>
      </w:r>
      <w:r w:rsidRPr="00264321">
        <w:rPr>
          <w:rFonts w:cs="Traditional Arabic" w:hint="eastAsia"/>
          <w:sz w:val="36"/>
          <w:szCs w:val="36"/>
          <w:rtl/>
          <w:lang w:bidi="ar-EG"/>
        </w:rPr>
        <w:t xml:space="preserve"> </w:t>
      </w:r>
      <w:r w:rsidRPr="00264321">
        <w:rPr>
          <w:rFonts w:cs="Traditional Arabic" w:hint="eastAsia"/>
          <w:sz w:val="36"/>
          <w:szCs w:val="36"/>
          <w:lang w:bidi="ar-EG"/>
        </w:rPr>
        <w:sym w:font="AGA Arabesque" w:char="F072"/>
      </w:r>
      <w:r w:rsidRPr="00264321">
        <w:rPr>
          <w:rFonts w:cs="Traditional Arabic" w:hint="cs"/>
          <w:sz w:val="36"/>
          <w:szCs w:val="36"/>
          <w:rtl/>
          <w:lang w:bidi="ar-EG"/>
        </w:rPr>
        <w:t xml:space="preserve"> أنه من السُنة في الصلاة على الجنازة، أن يُكبِّر الإمام، ثم يقرأ بفاتحة الكتاب بعد التكبيرة الأولى سرًّا في نفسه، ثم يصلِّي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ويخلص الدعاء للجنازة في التكبيرات لا يقرأ في شيء منهن، ثم يُسلِّم سرًّا في نفسه</w:t>
      </w:r>
      <w:r w:rsidRPr="00264321">
        <w:rPr>
          <w:rFonts w:cs="Traditional Arabic" w:hint="eastAsia"/>
          <w:sz w:val="36"/>
          <w:szCs w:val="36"/>
          <w:rtl/>
          <w:lang w:bidi="ar-EG"/>
        </w:rPr>
        <w:t>»</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23"/>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u w:val="single"/>
          <w:rtl/>
          <w:lang w:bidi="ar-EG"/>
        </w:rPr>
        <w:t>الموطن الرابع</w:t>
      </w:r>
      <w:r w:rsidRPr="00264321">
        <w:rPr>
          <w:rFonts w:cs="Traditional Arabic" w:hint="cs"/>
          <w:sz w:val="36"/>
          <w:szCs w:val="36"/>
          <w:rtl/>
          <w:lang w:bidi="ar-EG"/>
        </w:rPr>
        <w:t xml:space="preserve">: من مواطن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بعد إجابة المؤذِّن، روى مسلم في صحيحه من حديث عبد الله بن عمرو رضي الله عنهما أنه سمع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يقول: </w:t>
      </w:r>
      <w:r w:rsidRPr="00264321">
        <w:rPr>
          <w:rFonts w:cs="Traditional Arabic" w:hint="eastAsia"/>
          <w:sz w:val="36"/>
          <w:szCs w:val="36"/>
          <w:rtl/>
          <w:lang w:bidi="ar-EG"/>
        </w:rPr>
        <w:t>«</w:t>
      </w:r>
      <w:r w:rsidRPr="00264321">
        <w:rPr>
          <w:rFonts w:cs="Traditional Arabic" w:hint="eastAsia"/>
          <w:b/>
          <w:bCs/>
          <w:sz w:val="36"/>
          <w:szCs w:val="36"/>
          <w:rtl/>
          <w:lang w:bidi="ar-EG"/>
        </w:rPr>
        <w:t>إذا سمعتم المؤذ</w:t>
      </w:r>
      <w:r w:rsidRPr="00264321">
        <w:rPr>
          <w:rFonts w:cs="Traditional Arabic" w:hint="cs"/>
          <w:b/>
          <w:bCs/>
          <w:sz w:val="36"/>
          <w:szCs w:val="36"/>
          <w:rtl/>
          <w:lang w:bidi="ar-EG"/>
        </w:rPr>
        <w:t>ِّ</w:t>
      </w:r>
      <w:r w:rsidRPr="00264321">
        <w:rPr>
          <w:rFonts w:cs="Traditional Arabic" w:hint="eastAsia"/>
          <w:b/>
          <w:bCs/>
          <w:sz w:val="36"/>
          <w:szCs w:val="36"/>
          <w:rtl/>
          <w:lang w:bidi="ar-EG"/>
        </w:rPr>
        <w:t>ن فقولوا مثل ما يقول</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ثم صل</w:t>
      </w:r>
      <w:r w:rsidRPr="00264321">
        <w:rPr>
          <w:rFonts w:cs="Traditional Arabic" w:hint="cs"/>
          <w:b/>
          <w:bCs/>
          <w:sz w:val="36"/>
          <w:szCs w:val="36"/>
          <w:rtl/>
          <w:lang w:bidi="ar-EG"/>
        </w:rPr>
        <w:t>ُّ</w:t>
      </w:r>
      <w:r w:rsidRPr="00264321">
        <w:rPr>
          <w:rFonts w:cs="Traditional Arabic" w:hint="eastAsia"/>
          <w:b/>
          <w:bCs/>
          <w:sz w:val="36"/>
          <w:szCs w:val="36"/>
          <w:rtl/>
          <w:lang w:bidi="ar-EG"/>
        </w:rPr>
        <w:t>وا علي</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فإنه من صل</w:t>
      </w:r>
      <w:r w:rsidRPr="00264321">
        <w:rPr>
          <w:rFonts w:cs="Traditional Arabic" w:hint="cs"/>
          <w:b/>
          <w:bCs/>
          <w:sz w:val="36"/>
          <w:szCs w:val="36"/>
          <w:rtl/>
          <w:lang w:bidi="ar-EG"/>
        </w:rPr>
        <w:t>َّ</w:t>
      </w:r>
      <w:r w:rsidRPr="00264321">
        <w:rPr>
          <w:rFonts w:cs="Traditional Arabic" w:hint="eastAsia"/>
          <w:b/>
          <w:bCs/>
          <w:sz w:val="36"/>
          <w:szCs w:val="36"/>
          <w:rtl/>
          <w:lang w:bidi="ar-EG"/>
        </w:rPr>
        <w:t>ى علي</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صلاة</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صل</w:t>
      </w:r>
      <w:r w:rsidRPr="00264321">
        <w:rPr>
          <w:rFonts w:cs="Traditional Arabic" w:hint="cs"/>
          <w:b/>
          <w:bCs/>
          <w:sz w:val="36"/>
          <w:szCs w:val="36"/>
          <w:rtl/>
          <w:lang w:bidi="ar-EG"/>
        </w:rPr>
        <w:t>َّى</w:t>
      </w:r>
      <w:r w:rsidRPr="00264321">
        <w:rPr>
          <w:rFonts w:cs="Traditional Arabic" w:hint="eastAsia"/>
          <w:b/>
          <w:bCs/>
          <w:sz w:val="36"/>
          <w:szCs w:val="36"/>
          <w:rtl/>
          <w:lang w:bidi="ar-EG"/>
        </w:rPr>
        <w:t xml:space="preserve"> الله عليها بها عشرًا، ثم سلوا الله لي الوسيلة</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فإنها من</w:t>
      </w:r>
      <w:r w:rsidRPr="00264321">
        <w:rPr>
          <w:rFonts w:cs="Traditional Arabic" w:hint="cs"/>
          <w:b/>
          <w:bCs/>
          <w:sz w:val="36"/>
          <w:szCs w:val="36"/>
          <w:rtl/>
          <w:lang w:bidi="ar-EG"/>
        </w:rPr>
        <w:t>ـ</w:t>
      </w:r>
      <w:r w:rsidRPr="00264321">
        <w:rPr>
          <w:rFonts w:cs="Traditional Arabic" w:hint="eastAsia"/>
          <w:b/>
          <w:bCs/>
          <w:sz w:val="36"/>
          <w:szCs w:val="36"/>
          <w:rtl/>
          <w:lang w:bidi="ar-EG"/>
        </w:rPr>
        <w:t>زلة</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في الجنة لا تنبغي إلا</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لعبد</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من عباد الله تعالى</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وأرجو أن أكون أنا هو، فمن سأل الله لي الوسيلة، حل</w:t>
      </w:r>
      <w:r w:rsidRPr="00264321">
        <w:rPr>
          <w:rFonts w:cs="Traditional Arabic" w:hint="cs"/>
          <w:b/>
          <w:bCs/>
          <w:sz w:val="36"/>
          <w:szCs w:val="36"/>
          <w:rtl/>
          <w:lang w:bidi="ar-EG"/>
        </w:rPr>
        <w:t>َّ</w:t>
      </w:r>
      <w:r w:rsidRPr="00264321">
        <w:rPr>
          <w:rFonts w:cs="Traditional Arabic" w:hint="eastAsia"/>
          <w:b/>
          <w:bCs/>
          <w:sz w:val="36"/>
          <w:szCs w:val="36"/>
          <w:rtl/>
          <w:lang w:bidi="ar-EG"/>
        </w:rPr>
        <w:t>ت له شفاعتي</w:t>
      </w:r>
      <w:r w:rsidRPr="00264321">
        <w:rPr>
          <w:rFonts w:cs="Traditional Arabic" w:hint="cs"/>
          <w:sz w:val="36"/>
          <w:szCs w:val="36"/>
          <w:rtl/>
          <w:lang w:bidi="ar-EG"/>
        </w:rPr>
        <w:t>».</w:t>
      </w:r>
    </w:p>
    <w:p w:rsidR="005B433C" w:rsidRPr="00264321" w:rsidRDefault="005B433C" w:rsidP="009F6E56">
      <w:pPr>
        <w:widowControl w:val="0"/>
        <w:spacing w:before="120" w:line="440" w:lineRule="exact"/>
        <w:ind w:firstLine="397"/>
        <w:jc w:val="lowKashida"/>
        <w:rPr>
          <w:rFonts w:cs="Traditional Arabic"/>
          <w:sz w:val="36"/>
          <w:szCs w:val="36"/>
          <w:rtl/>
          <w:lang w:bidi="ar-EG"/>
        </w:rPr>
      </w:pPr>
      <w:r w:rsidRPr="00264321">
        <w:rPr>
          <w:rFonts w:cs="Traditional Arabic" w:hint="cs"/>
          <w:sz w:val="36"/>
          <w:szCs w:val="36"/>
          <w:rtl/>
          <w:lang w:bidi="ar-EG"/>
        </w:rPr>
        <w:t xml:space="preserve">فكم تشتاق قلوب العارفين بالله تعالى وبرسوله لسماع صوت المنادي، فتتعلَّق قلوبهم بربِّهم وألسنتهم بذِكره، فردِّدوا وراءه تلك </w:t>
      </w:r>
      <w:r w:rsidRPr="00264321">
        <w:rPr>
          <w:rFonts w:cs="Traditional Arabic" w:hint="cs"/>
          <w:sz w:val="36"/>
          <w:szCs w:val="36"/>
          <w:rtl/>
          <w:lang w:bidi="ar-EG"/>
        </w:rPr>
        <w:lastRenderedPageBreak/>
        <w:t>الكلمات المباركات: الله أكبر، الله أكبر ... إلى آخر النداء، غير متشاغلين عن ذلك بكلامٍ ونحوه، ثم أعقبوا ذلك بالصلاة علي نبيِّهم عليه وعلى آله أفضل الصلاة والتسليم، فأثنى الله عليهم في الملأ الأعلى عشر مرات، ثم سألوا الله لنبيهم الوسيلة فحلَّت لهم شفاعته حينما يصيرون أحوج ما يكون إليها عند الوقوف بين يدي مولاهم سبحانه وتعالى.</w:t>
      </w:r>
    </w:p>
    <w:p w:rsidR="005B433C" w:rsidRPr="00264321" w:rsidRDefault="005B433C" w:rsidP="009F6E56">
      <w:pPr>
        <w:widowControl w:val="0"/>
        <w:spacing w:before="120" w:line="460" w:lineRule="exact"/>
        <w:ind w:firstLine="397"/>
        <w:jc w:val="lowKashida"/>
        <w:rPr>
          <w:rFonts w:cs="Traditional Arabic"/>
          <w:sz w:val="36"/>
          <w:szCs w:val="36"/>
          <w:rtl/>
          <w:lang w:bidi="ar-EG"/>
        </w:rPr>
      </w:pPr>
      <w:r w:rsidRPr="00264321">
        <w:rPr>
          <w:rFonts w:cs="Traditional Arabic" w:hint="cs"/>
          <w:sz w:val="36"/>
          <w:szCs w:val="36"/>
          <w:u w:val="single"/>
          <w:rtl/>
          <w:lang w:bidi="ar-EG"/>
        </w:rPr>
        <w:t>الموطن الخامس</w:t>
      </w:r>
      <w:r w:rsidRPr="00264321">
        <w:rPr>
          <w:rFonts w:cs="Traditional Arabic" w:hint="cs"/>
          <w:sz w:val="36"/>
          <w:szCs w:val="36"/>
          <w:rtl/>
          <w:lang w:bidi="ar-EG"/>
        </w:rPr>
        <w:t xml:space="preserve">: من مواطن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عند الدعاء، فعن عبد الله بن مسعود </w:t>
      </w:r>
      <w:r w:rsidRPr="00264321">
        <w:rPr>
          <w:rFonts w:cs="Traditional Arabic" w:hint="cs"/>
          <w:sz w:val="36"/>
          <w:szCs w:val="36"/>
          <w:lang w:bidi="ar-EG"/>
        </w:rPr>
        <w:sym w:font="AGA Arabesque" w:char="F074"/>
      </w:r>
      <w:r w:rsidRPr="00264321">
        <w:rPr>
          <w:rFonts w:cs="Traditional Arabic" w:hint="cs"/>
          <w:sz w:val="36"/>
          <w:szCs w:val="36"/>
          <w:rtl/>
          <w:lang w:bidi="ar-EG"/>
        </w:rPr>
        <w:t xml:space="preserve"> قال: كنت أصلِّي والنبي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وأبو بكر وعمر معه، فلمَّا جلست، بدأت بالثناء على الله تعالى، ثم بالصلاة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ثم دعوت لنفسي، فقال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سل</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ت</w:t>
      </w:r>
      <w:r w:rsidRPr="00264321">
        <w:rPr>
          <w:rFonts w:cs="Traditional Arabic" w:hint="cs"/>
          <w:b/>
          <w:bCs/>
          <w:sz w:val="36"/>
          <w:szCs w:val="36"/>
          <w:rtl/>
          <w:lang w:bidi="ar-EG"/>
        </w:rPr>
        <w:t>ُ</w:t>
      </w:r>
      <w:r w:rsidRPr="00264321">
        <w:rPr>
          <w:rFonts w:cs="Traditional Arabic" w:hint="eastAsia"/>
          <w:b/>
          <w:bCs/>
          <w:sz w:val="36"/>
          <w:szCs w:val="36"/>
          <w:rtl/>
          <w:lang w:bidi="ar-EG"/>
        </w:rPr>
        <w:t>ع</w:t>
      </w:r>
      <w:r w:rsidRPr="00264321">
        <w:rPr>
          <w:rFonts w:cs="Traditional Arabic" w:hint="cs"/>
          <w:b/>
          <w:bCs/>
          <w:sz w:val="36"/>
          <w:szCs w:val="36"/>
          <w:rtl/>
          <w:lang w:bidi="ar-EG"/>
        </w:rPr>
        <w:t>ْ</w:t>
      </w:r>
      <w:r w:rsidRPr="00264321">
        <w:rPr>
          <w:rFonts w:cs="Traditional Arabic" w:hint="eastAsia"/>
          <w:b/>
          <w:bCs/>
          <w:sz w:val="36"/>
          <w:szCs w:val="36"/>
          <w:rtl/>
          <w:lang w:bidi="ar-EG"/>
        </w:rPr>
        <w:t>ط</w:t>
      </w:r>
      <w:r w:rsidRPr="00264321">
        <w:rPr>
          <w:rFonts w:cs="Traditional Arabic" w:hint="cs"/>
          <w:b/>
          <w:bCs/>
          <w:sz w:val="36"/>
          <w:szCs w:val="36"/>
          <w:rtl/>
          <w:lang w:bidi="ar-EG"/>
        </w:rPr>
        <w:t>َ</w:t>
      </w:r>
      <w:r w:rsidRPr="00264321">
        <w:rPr>
          <w:rFonts w:cs="Traditional Arabic" w:hint="eastAsia"/>
          <w:b/>
          <w:bCs/>
          <w:sz w:val="36"/>
          <w:szCs w:val="36"/>
          <w:rtl/>
          <w:lang w:bidi="ar-EG"/>
        </w:rPr>
        <w:t>ه</w:t>
      </w:r>
      <w:r w:rsidRPr="00264321">
        <w:rPr>
          <w:rFonts w:cs="Traditional Arabic" w:hint="cs"/>
          <w:sz w:val="36"/>
          <w:szCs w:val="36"/>
          <w:rtl/>
          <w:lang w:bidi="ar-EG"/>
        </w:rPr>
        <w:t>».</w:t>
      </w:r>
    </w:p>
    <w:p w:rsidR="005B433C" w:rsidRPr="00264321" w:rsidRDefault="005B433C" w:rsidP="009F6E56">
      <w:pPr>
        <w:widowControl w:val="0"/>
        <w:spacing w:before="120" w:line="46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وقال أحمد بن أبي الحوراء: </w:t>
      </w:r>
    </w:p>
    <w:p w:rsidR="005B433C" w:rsidRPr="00264321" w:rsidRDefault="005B433C" w:rsidP="009F6E56">
      <w:pPr>
        <w:widowControl w:val="0"/>
        <w:spacing w:before="120" w:line="460" w:lineRule="exact"/>
        <w:ind w:firstLine="397"/>
        <w:jc w:val="lowKashida"/>
        <w:rPr>
          <w:rFonts w:cs="Traditional Arabic"/>
          <w:sz w:val="36"/>
          <w:szCs w:val="36"/>
          <w:rtl/>
          <w:lang w:bidi="ar-EG"/>
        </w:rPr>
      </w:pPr>
      <w:r w:rsidRPr="00264321">
        <w:rPr>
          <w:rFonts w:cs="Traditional Arabic" w:hint="cs"/>
          <w:sz w:val="36"/>
          <w:szCs w:val="36"/>
          <w:rtl/>
          <w:lang w:bidi="ar-EG"/>
        </w:rPr>
        <w:t>"</w:t>
      </w:r>
      <w:r w:rsidRPr="00264321">
        <w:rPr>
          <w:rFonts w:cs="Traditional Arabic" w:hint="eastAsia"/>
          <w:sz w:val="36"/>
          <w:szCs w:val="36"/>
          <w:rtl/>
          <w:lang w:bidi="ar-EG"/>
        </w:rPr>
        <w:t xml:space="preserve">سمعت أبا سليمان الداراني يقول: من أراد أن يسأل الله حاجته، فليبدأ بالصلاة على النبي </w:t>
      </w:r>
      <w:r w:rsidRPr="00264321">
        <w:rPr>
          <w:rFonts w:cs="Traditional Arabic" w:hint="eastAsia"/>
          <w:sz w:val="36"/>
          <w:szCs w:val="36"/>
          <w:lang w:bidi="ar-EG"/>
        </w:rPr>
        <w:sym w:font="AGA Arabesque" w:char="F072"/>
      </w:r>
      <w:r w:rsidRPr="00264321">
        <w:rPr>
          <w:rFonts w:cs="Traditional Arabic" w:hint="cs"/>
          <w:sz w:val="36"/>
          <w:szCs w:val="36"/>
          <w:rtl/>
          <w:lang w:bidi="ar-EG"/>
        </w:rPr>
        <w:t xml:space="preserve"> وليسأل حاجته، وليختم بالصلاة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فإنَّ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مقبولة، والله أكرم أن يردَّ ما بينهما"</w:t>
      </w:r>
      <w:r w:rsidRPr="00264321">
        <w:rPr>
          <w:rFonts w:cs="Traditional Arabic" w:hint="eastAsia"/>
          <w:sz w:val="36"/>
          <w:szCs w:val="36"/>
          <w:rtl/>
          <w:lang w:bidi="ar-EG"/>
        </w:rPr>
        <w:t>.</w:t>
      </w:r>
    </w:p>
    <w:p w:rsidR="005B433C" w:rsidRPr="009F6E56" w:rsidRDefault="005B433C" w:rsidP="009F6E56">
      <w:pPr>
        <w:widowControl w:val="0"/>
        <w:spacing w:before="120" w:line="460" w:lineRule="exact"/>
        <w:ind w:firstLine="397"/>
        <w:jc w:val="lowKashida"/>
        <w:rPr>
          <w:rFonts w:cs="Traditional Arabic"/>
          <w:spacing w:val="-4"/>
          <w:sz w:val="36"/>
          <w:szCs w:val="36"/>
          <w:rtl/>
          <w:lang w:bidi="ar-EG"/>
        </w:rPr>
      </w:pPr>
      <w:r w:rsidRPr="009F6E56">
        <w:rPr>
          <w:rFonts w:cs="Traditional Arabic" w:hint="cs"/>
          <w:spacing w:val="-4"/>
          <w:sz w:val="36"/>
          <w:szCs w:val="36"/>
          <w:u w:val="single"/>
          <w:rtl/>
          <w:lang w:bidi="ar-EG"/>
        </w:rPr>
        <w:t>الموطن السادس</w:t>
      </w:r>
      <w:r w:rsidRPr="009F6E56">
        <w:rPr>
          <w:rFonts w:cs="Traditional Arabic" w:hint="cs"/>
          <w:spacing w:val="-4"/>
          <w:sz w:val="36"/>
          <w:szCs w:val="36"/>
          <w:rtl/>
          <w:lang w:bidi="ar-EG"/>
        </w:rPr>
        <w:t xml:space="preserve">: من مواطن الصلاة على النبي </w:t>
      </w:r>
      <w:r w:rsidRPr="009F6E56">
        <w:rPr>
          <w:rFonts w:cs="Traditional Arabic" w:hint="cs"/>
          <w:spacing w:val="-4"/>
          <w:sz w:val="36"/>
          <w:szCs w:val="36"/>
          <w:lang w:bidi="ar-EG"/>
        </w:rPr>
        <w:sym w:font="AGA Arabesque" w:char="F072"/>
      </w:r>
      <w:r w:rsidRPr="009F6E56">
        <w:rPr>
          <w:rFonts w:cs="Traditional Arabic" w:hint="cs"/>
          <w:spacing w:val="-4"/>
          <w:sz w:val="36"/>
          <w:szCs w:val="36"/>
          <w:rtl/>
          <w:lang w:bidi="ar-EG"/>
        </w:rPr>
        <w:t xml:space="preserve"> عند دخول المسجد وعن الخروج منه، وذلك للحديث الذي رواه الإمام أحمد عن فاطمة بنت رسول الله </w:t>
      </w:r>
      <w:r w:rsidRPr="009F6E56">
        <w:rPr>
          <w:rFonts w:cs="Traditional Arabic" w:hint="cs"/>
          <w:spacing w:val="-4"/>
          <w:sz w:val="36"/>
          <w:szCs w:val="36"/>
          <w:lang w:bidi="ar-EG"/>
        </w:rPr>
        <w:sym w:font="AGA Arabesque" w:char="F072"/>
      </w:r>
      <w:r w:rsidRPr="009F6E56">
        <w:rPr>
          <w:rFonts w:cs="Traditional Arabic" w:hint="cs"/>
          <w:spacing w:val="-4"/>
          <w:sz w:val="36"/>
          <w:szCs w:val="36"/>
          <w:rtl/>
          <w:lang w:bidi="ar-EG"/>
        </w:rPr>
        <w:t xml:space="preserve"> قالت: </w:t>
      </w:r>
      <w:r w:rsidRPr="009F6E56">
        <w:rPr>
          <w:rFonts w:cs="Traditional Arabic" w:hint="eastAsia"/>
          <w:spacing w:val="-4"/>
          <w:sz w:val="36"/>
          <w:szCs w:val="36"/>
          <w:rtl/>
          <w:lang w:bidi="ar-EG"/>
        </w:rPr>
        <w:t>«</w:t>
      </w:r>
      <w:r w:rsidRPr="009F6E56">
        <w:rPr>
          <w:rFonts w:cs="Traditional Arabic" w:hint="eastAsia"/>
          <w:b/>
          <w:bCs/>
          <w:spacing w:val="-4"/>
          <w:sz w:val="36"/>
          <w:szCs w:val="36"/>
          <w:rtl/>
          <w:lang w:bidi="ar-EG"/>
        </w:rPr>
        <w:t xml:space="preserve">كان رسول الله </w:t>
      </w:r>
      <w:r w:rsidRPr="009F6E56">
        <w:rPr>
          <w:rFonts w:cs="Traditional Arabic" w:hint="eastAsia"/>
          <w:b/>
          <w:bCs/>
          <w:spacing w:val="-4"/>
          <w:sz w:val="36"/>
          <w:szCs w:val="36"/>
          <w:lang w:bidi="ar-EG"/>
        </w:rPr>
        <w:sym w:font="AGA Arabesque" w:char="F072"/>
      </w:r>
      <w:r w:rsidRPr="009F6E56">
        <w:rPr>
          <w:rFonts w:cs="Traditional Arabic" w:hint="cs"/>
          <w:b/>
          <w:bCs/>
          <w:spacing w:val="-4"/>
          <w:sz w:val="36"/>
          <w:szCs w:val="36"/>
          <w:rtl/>
          <w:lang w:bidi="ar-EG"/>
        </w:rPr>
        <w:t xml:space="preserve"> إذا دخل المسجد صلَّى على محمَّد وآله وسلم ثم قال: </w:t>
      </w:r>
      <w:r w:rsidRPr="009F6E56">
        <w:rPr>
          <w:rFonts w:cs="Traditional Arabic" w:hint="eastAsia"/>
          <w:spacing w:val="-4"/>
          <w:sz w:val="36"/>
          <w:szCs w:val="36"/>
          <w:rtl/>
          <w:lang w:bidi="ar-EG"/>
        </w:rPr>
        <w:t>«</w:t>
      </w:r>
      <w:r w:rsidRPr="009F6E56">
        <w:rPr>
          <w:rFonts w:cs="Traditional Arabic" w:hint="eastAsia"/>
          <w:b/>
          <w:bCs/>
          <w:spacing w:val="-4"/>
          <w:sz w:val="36"/>
          <w:szCs w:val="36"/>
          <w:rtl/>
          <w:lang w:bidi="ar-EG"/>
        </w:rPr>
        <w:t>اللهم اغفر لي ذنوبي، وافتح لي أبواب رحمتك</w:t>
      </w:r>
      <w:r w:rsidRPr="009F6E56">
        <w:rPr>
          <w:rFonts w:cs="Traditional Arabic" w:hint="cs"/>
          <w:spacing w:val="-4"/>
          <w:sz w:val="36"/>
          <w:szCs w:val="36"/>
          <w:rtl/>
          <w:lang w:bidi="ar-EG"/>
        </w:rPr>
        <w:t>»</w:t>
      </w:r>
      <w:r w:rsidRPr="009F6E56">
        <w:rPr>
          <w:rFonts w:cs="Traditional Arabic" w:hint="cs"/>
          <w:b/>
          <w:bCs/>
          <w:spacing w:val="-4"/>
          <w:sz w:val="36"/>
          <w:szCs w:val="36"/>
          <w:rtl/>
          <w:lang w:bidi="ar-EG"/>
        </w:rPr>
        <w:t xml:space="preserve">، وإذا خرج صلَّى على محمد وآله وسلم ثم قال: </w:t>
      </w:r>
      <w:r w:rsidRPr="009F6E56">
        <w:rPr>
          <w:rFonts w:cs="Traditional Arabic" w:hint="eastAsia"/>
          <w:spacing w:val="-4"/>
          <w:sz w:val="36"/>
          <w:szCs w:val="36"/>
          <w:rtl/>
          <w:lang w:bidi="ar-EG"/>
        </w:rPr>
        <w:t>«</w:t>
      </w:r>
      <w:r w:rsidRPr="009F6E56">
        <w:rPr>
          <w:rFonts w:cs="Traditional Arabic" w:hint="eastAsia"/>
          <w:b/>
          <w:bCs/>
          <w:spacing w:val="-4"/>
          <w:sz w:val="36"/>
          <w:szCs w:val="36"/>
          <w:rtl/>
          <w:lang w:bidi="ar-EG"/>
        </w:rPr>
        <w:t xml:space="preserve">اللهم اغفر لي ذنوبي وافتح لي أبواب </w:t>
      </w:r>
      <w:r w:rsidRPr="009F6E56">
        <w:rPr>
          <w:rFonts w:cs="Traditional Arabic" w:hint="eastAsia"/>
          <w:b/>
          <w:bCs/>
          <w:spacing w:val="-4"/>
          <w:sz w:val="36"/>
          <w:szCs w:val="36"/>
          <w:rtl/>
          <w:lang w:bidi="ar-EG"/>
        </w:rPr>
        <w:lastRenderedPageBreak/>
        <w:t>فضلك</w:t>
      </w:r>
      <w:r w:rsidRPr="009F6E56">
        <w:rPr>
          <w:rFonts w:cs="Traditional Arabic" w:hint="cs"/>
          <w:spacing w:val="-4"/>
          <w:sz w:val="36"/>
          <w:szCs w:val="36"/>
          <w:rtl/>
          <w:lang w:bidi="ar-EG"/>
        </w:rPr>
        <w:t>»</w:t>
      </w:r>
      <w:r w:rsidRPr="009F6E56">
        <w:rPr>
          <w:rFonts w:ascii="Tahoma" w:hAnsi="Tahoma" w:cs="Traditional Arabic" w:hint="cs"/>
          <w:smallCaps/>
          <w:color w:val="auto"/>
          <w:spacing w:val="-4"/>
          <w:sz w:val="36"/>
          <w:szCs w:val="36"/>
          <w:vertAlign w:val="superscript"/>
          <w:rtl/>
          <w:lang w:bidi="ar-EG"/>
        </w:rPr>
        <w:t>(</w:t>
      </w:r>
      <w:r w:rsidRPr="009F6E56">
        <w:rPr>
          <w:rStyle w:val="FootnoteReference"/>
          <w:rFonts w:ascii="Tahoma" w:hAnsi="Tahoma" w:cs="Traditional Arabic"/>
          <w:smallCaps/>
          <w:color w:val="auto"/>
          <w:spacing w:val="-4"/>
          <w:sz w:val="36"/>
          <w:szCs w:val="36"/>
          <w:rtl/>
          <w:lang w:bidi="ar-EG"/>
        </w:rPr>
        <w:footnoteReference w:id="24"/>
      </w:r>
      <w:r w:rsidRPr="009F6E56">
        <w:rPr>
          <w:rFonts w:ascii="Tahoma" w:hAnsi="Tahoma" w:cs="Traditional Arabic" w:hint="cs"/>
          <w:smallCaps/>
          <w:color w:val="auto"/>
          <w:spacing w:val="-4"/>
          <w:sz w:val="36"/>
          <w:szCs w:val="36"/>
          <w:vertAlign w:val="superscript"/>
          <w:rtl/>
          <w:lang w:bidi="ar-EG"/>
        </w:rPr>
        <w:t>)</w:t>
      </w:r>
      <w:r w:rsidRPr="009F6E56">
        <w:rPr>
          <w:rFonts w:cs="Traditional Arabic" w:hint="cs"/>
          <w:spacing w:val="-4"/>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u w:val="single"/>
          <w:rtl/>
          <w:lang w:bidi="ar-EG"/>
        </w:rPr>
        <w:t>الموطن السابع</w:t>
      </w:r>
      <w:r w:rsidRPr="00264321">
        <w:rPr>
          <w:rFonts w:cs="Traditional Arabic" w:hint="cs"/>
          <w:sz w:val="36"/>
          <w:szCs w:val="36"/>
          <w:rtl/>
          <w:lang w:bidi="ar-EG"/>
        </w:rPr>
        <w:t xml:space="preserve">: من مواطن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على الصفا والمروة، فعن ابن عمر رضي الله عنهما أنَّ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كان يُكبِّر على الصفا ثلاثًا يقول: </w:t>
      </w:r>
      <w:r w:rsidRPr="00264321">
        <w:rPr>
          <w:rFonts w:cs="Traditional Arabic" w:hint="eastAsia"/>
          <w:sz w:val="36"/>
          <w:szCs w:val="36"/>
          <w:rtl/>
          <w:lang w:bidi="ar-EG"/>
        </w:rPr>
        <w:t>«</w:t>
      </w:r>
      <w:r w:rsidRPr="00264321">
        <w:rPr>
          <w:rFonts w:cs="Traditional Arabic" w:hint="cs"/>
          <w:b/>
          <w:bCs/>
          <w:sz w:val="36"/>
          <w:szCs w:val="36"/>
          <w:rtl/>
          <w:lang w:bidi="ar-EG"/>
        </w:rPr>
        <w:t>لا إله إلا الله، وحده لا شريك له، له الملك وله الحمد وهو على كلِّ شيء قدير</w:t>
      </w:r>
      <w:r w:rsidRPr="00264321">
        <w:rPr>
          <w:rFonts w:cs="Traditional Arabic" w:hint="eastAsia"/>
          <w:sz w:val="36"/>
          <w:szCs w:val="36"/>
          <w:rtl/>
          <w:lang w:bidi="ar-EG"/>
        </w:rPr>
        <w:t>»</w:t>
      </w:r>
      <w:r w:rsidRPr="00264321">
        <w:rPr>
          <w:rFonts w:cs="Traditional Arabic" w:hint="cs"/>
          <w:sz w:val="36"/>
          <w:szCs w:val="36"/>
          <w:rtl/>
          <w:lang w:bidi="ar-EG"/>
        </w:rPr>
        <w:t xml:space="preserve">، ثم يصلِّي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ثم يدعو، ويُطيل القيام والدعاء، ثم يفعل على المروة مثل ذلك..</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وهذا من توابع الدعاء أيضًا</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25"/>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u w:val="single"/>
          <w:rtl/>
          <w:lang w:bidi="ar-EG"/>
        </w:rPr>
        <w:t>الموطن الثامن</w:t>
      </w:r>
      <w:r w:rsidRPr="00264321">
        <w:rPr>
          <w:rFonts w:cs="Traditional Arabic" w:hint="cs"/>
          <w:sz w:val="36"/>
          <w:szCs w:val="36"/>
          <w:rtl/>
          <w:lang w:bidi="ar-EG"/>
        </w:rPr>
        <w:t xml:space="preserve">: من مواطن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عند اجتماع القوم</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26"/>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 xml:space="preserve">، فعن أبي هريرة </w:t>
      </w:r>
      <w:r w:rsidRPr="00264321">
        <w:rPr>
          <w:rFonts w:cs="Traditional Arabic" w:hint="cs"/>
          <w:sz w:val="36"/>
          <w:szCs w:val="36"/>
          <w:lang w:bidi="ar-EG"/>
        </w:rPr>
        <w:sym w:font="AGA Arabesque" w:char="F074"/>
      </w:r>
      <w:r w:rsidRPr="00264321">
        <w:rPr>
          <w:rFonts w:cs="Traditional Arabic" w:hint="cs"/>
          <w:sz w:val="36"/>
          <w:szCs w:val="36"/>
          <w:rtl/>
          <w:lang w:bidi="ar-EG"/>
        </w:rPr>
        <w:t xml:space="preserve"> عن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قال: </w:t>
      </w:r>
      <w:r w:rsidRPr="00264321">
        <w:rPr>
          <w:rFonts w:cs="Traditional Arabic" w:hint="eastAsia"/>
          <w:sz w:val="36"/>
          <w:szCs w:val="36"/>
          <w:rtl/>
          <w:lang w:bidi="ar-EG"/>
        </w:rPr>
        <w:t>«</w:t>
      </w:r>
      <w:r w:rsidRPr="00264321">
        <w:rPr>
          <w:rFonts w:cs="Traditional Arabic" w:hint="eastAsia"/>
          <w:b/>
          <w:bCs/>
          <w:sz w:val="36"/>
          <w:szCs w:val="36"/>
          <w:rtl/>
          <w:lang w:bidi="ar-EG"/>
        </w:rPr>
        <w:t>ما جلس قوم</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مجلسًا لم ي</w:t>
      </w:r>
      <w:r w:rsidRPr="00264321">
        <w:rPr>
          <w:rFonts w:cs="Traditional Arabic" w:hint="cs"/>
          <w:b/>
          <w:bCs/>
          <w:sz w:val="36"/>
          <w:szCs w:val="36"/>
          <w:rtl/>
          <w:lang w:bidi="ar-EG"/>
        </w:rPr>
        <w:t>ذ</w:t>
      </w:r>
      <w:r w:rsidRPr="00264321">
        <w:rPr>
          <w:rFonts w:cs="Traditional Arabic" w:hint="eastAsia"/>
          <w:b/>
          <w:bCs/>
          <w:sz w:val="36"/>
          <w:szCs w:val="36"/>
          <w:rtl/>
          <w:lang w:bidi="ar-EG"/>
        </w:rPr>
        <w:t>كروا</w:t>
      </w:r>
      <w:r w:rsidRPr="00264321">
        <w:rPr>
          <w:rFonts w:cs="Traditional Arabic" w:hint="cs"/>
          <w:b/>
          <w:bCs/>
          <w:sz w:val="36"/>
          <w:szCs w:val="36"/>
          <w:rtl/>
          <w:lang w:bidi="ar-EG"/>
        </w:rPr>
        <w:t xml:space="preserve"> الله فيه، ولم يصلُّوا على نبيِّهم، إلا كان عليهم تِِرةً، فإن شاء عذَّبهم وإن شاء غفر لهم</w:t>
      </w:r>
      <w:r w:rsidRPr="00264321">
        <w:rPr>
          <w:rFonts w:cs="Traditional Arabic" w:hint="eastAsia"/>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وعن أبي هريرة </w:t>
      </w:r>
      <w:r w:rsidRPr="00264321">
        <w:rPr>
          <w:rFonts w:cs="Traditional Arabic" w:hint="cs"/>
          <w:sz w:val="36"/>
          <w:szCs w:val="36"/>
          <w:lang w:bidi="ar-EG"/>
        </w:rPr>
        <w:sym w:font="AGA Arabesque" w:char="F074"/>
      </w:r>
      <w:r w:rsidRPr="00264321">
        <w:rPr>
          <w:rFonts w:cs="Traditional Arabic" w:hint="cs"/>
          <w:sz w:val="36"/>
          <w:szCs w:val="36"/>
          <w:rtl/>
          <w:lang w:bidi="ar-EG"/>
        </w:rPr>
        <w:t xml:space="preserve"> عن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قال: </w:t>
      </w:r>
      <w:r w:rsidRPr="00264321">
        <w:rPr>
          <w:rFonts w:cs="Traditional Arabic" w:hint="eastAsia"/>
          <w:sz w:val="36"/>
          <w:szCs w:val="36"/>
          <w:rtl/>
          <w:lang w:bidi="ar-EG"/>
        </w:rPr>
        <w:t>«</w:t>
      </w:r>
      <w:r w:rsidRPr="00264321">
        <w:rPr>
          <w:rFonts w:cs="Traditional Arabic" w:hint="eastAsia"/>
          <w:b/>
          <w:bCs/>
          <w:sz w:val="36"/>
          <w:szCs w:val="36"/>
          <w:rtl/>
          <w:lang w:bidi="ar-EG"/>
        </w:rPr>
        <w:t>ما قعد قوم</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مقعدًا لا يذكرون الله عز</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وجل</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ويُصلُّون على النبي</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w:t>
      </w:r>
      <w:r w:rsidRPr="00264321">
        <w:rPr>
          <w:rFonts w:cs="Traditional Arabic" w:hint="eastAsia"/>
          <w:b/>
          <w:bCs/>
          <w:sz w:val="36"/>
          <w:szCs w:val="36"/>
          <w:lang w:bidi="ar-EG"/>
        </w:rPr>
        <w:sym w:font="AGA Arabesque" w:char="F072"/>
      </w:r>
      <w:r w:rsidRPr="00264321">
        <w:rPr>
          <w:rFonts w:cs="Traditional Arabic" w:hint="cs"/>
          <w:b/>
          <w:bCs/>
          <w:sz w:val="36"/>
          <w:szCs w:val="36"/>
          <w:rtl/>
          <w:lang w:bidi="ar-EG"/>
        </w:rPr>
        <w:t xml:space="preserve"> إلا كان عليهم حسرةً يوم القيامة، وإن دخلوا الجنة للثواب</w:t>
      </w:r>
      <w:r w:rsidRPr="00264321">
        <w:rPr>
          <w:rFonts w:cs="Traditional Arabic" w:hint="eastAsia"/>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u w:val="single"/>
          <w:rtl/>
          <w:lang w:bidi="ar-EG"/>
        </w:rPr>
        <w:t>الموطن التاسع</w:t>
      </w:r>
      <w:r w:rsidRPr="00264321">
        <w:rPr>
          <w:rFonts w:cs="Traditional Arabic" w:hint="cs"/>
          <w:sz w:val="36"/>
          <w:szCs w:val="36"/>
          <w:rtl/>
          <w:lang w:bidi="ar-EG"/>
        </w:rPr>
        <w:t xml:space="preserve">: من مواطن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عند ورود ذكره، فعن أنس بن مالك </w:t>
      </w:r>
      <w:r w:rsidRPr="00264321">
        <w:rPr>
          <w:rFonts w:cs="Traditional Arabic" w:hint="cs"/>
          <w:sz w:val="36"/>
          <w:szCs w:val="36"/>
          <w:lang w:bidi="ar-EG"/>
        </w:rPr>
        <w:sym w:font="AGA Arabesque" w:char="F074"/>
      </w:r>
      <w:r w:rsidRPr="00264321">
        <w:rPr>
          <w:rFonts w:cs="Traditional Arabic" w:hint="cs"/>
          <w:sz w:val="36"/>
          <w:szCs w:val="36"/>
          <w:rtl/>
          <w:lang w:bidi="ar-EG"/>
        </w:rPr>
        <w:t xml:space="preserve"> أنَّ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قال: </w:t>
      </w:r>
      <w:r w:rsidRPr="00264321">
        <w:rPr>
          <w:rFonts w:cs="Traditional Arabic" w:hint="eastAsia"/>
          <w:sz w:val="36"/>
          <w:szCs w:val="36"/>
          <w:rtl/>
          <w:lang w:bidi="ar-EG"/>
        </w:rPr>
        <w:t>«</w:t>
      </w:r>
      <w:r w:rsidRPr="00264321">
        <w:rPr>
          <w:rFonts w:cs="Traditional Arabic" w:hint="eastAsia"/>
          <w:b/>
          <w:bCs/>
          <w:sz w:val="36"/>
          <w:szCs w:val="36"/>
          <w:rtl/>
          <w:lang w:bidi="ar-EG"/>
        </w:rPr>
        <w:t>من ذ</w:t>
      </w:r>
      <w:r w:rsidRPr="00264321">
        <w:rPr>
          <w:rFonts w:cs="Traditional Arabic" w:hint="cs"/>
          <w:b/>
          <w:bCs/>
          <w:sz w:val="36"/>
          <w:szCs w:val="36"/>
          <w:rtl/>
          <w:lang w:bidi="ar-EG"/>
        </w:rPr>
        <w:t>ُ</w:t>
      </w:r>
      <w:r w:rsidRPr="00264321">
        <w:rPr>
          <w:rFonts w:cs="Traditional Arabic" w:hint="eastAsia"/>
          <w:b/>
          <w:bCs/>
          <w:sz w:val="36"/>
          <w:szCs w:val="36"/>
          <w:rtl/>
          <w:lang w:bidi="ar-EG"/>
        </w:rPr>
        <w:t>ك</w:t>
      </w:r>
      <w:r w:rsidRPr="00264321">
        <w:rPr>
          <w:rFonts w:cs="Traditional Arabic" w:hint="cs"/>
          <w:b/>
          <w:bCs/>
          <w:sz w:val="36"/>
          <w:szCs w:val="36"/>
          <w:rtl/>
          <w:lang w:bidi="ar-EG"/>
        </w:rPr>
        <w:t>ِ</w:t>
      </w:r>
      <w:r w:rsidRPr="00264321">
        <w:rPr>
          <w:rFonts w:cs="Traditional Arabic" w:hint="eastAsia"/>
          <w:b/>
          <w:bCs/>
          <w:sz w:val="36"/>
          <w:szCs w:val="36"/>
          <w:rtl/>
          <w:lang w:bidi="ar-EG"/>
        </w:rPr>
        <w:t>رت عنده فليصل</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علي</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فإنه من صل</w:t>
      </w:r>
      <w:r w:rsidRPr="00264321">
        <w:rPr>
          <w:rFonts w:cs="Traditional Arabic" w:hint="cs"/>
          <w:b/>
          <w:bCs/>
          <w:sz w:val="36"/>
          <w:szCs w:val="36"/>
          <w:rtl/>
          <w:lang w:bidi="ar-EG"/>
        </w:rPr>
        <w:t>َّى</w:t>
      </w:r>
      <w:r w:rsidRPr="00264321">
        <w:rPr>
          <w:rFonts w:cs="Traditional Arabic" w:hint="eastAsia"/>
          <w:b/>
          <w:bCs/>
          <w:sz w:val="36"/>
          <w:szCs w:val="36"/>
          <w:rtl/>
          <w:lang w:bidi="ar-EG"/>
        </w:rPr>
        <w:t xml:space="preserve"> علي</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مر</w:t>
      </w:r>
      <w:r w:rsidRPr="00264321">
        <w:rPr>
          <w:rFonts w:cs="Traditional Arabic" w:hint="cs"/>
          <w:b/>
          <w:bCs/>
          <w:sz w:val="36"/>
          <w:szCs w:val="36"/>
          <w:rtl/>
          <w:lang w:bidi="ar-EG"/>
        </w:rPr>
        <w:t>َّ</w:t>
      </w:r>
      <w:r w:rsidRPr="00264321">
        <w:rPr>
          <w:rFonts w:cs="Traditional Arabic" w:hint="eastAsia"/>
          <w:b/>
          <w:bCs/>
          <w:sz w:val="36"/>
          <w:szCs w:val="36"/>
          <w:rtl/>
          <w:lang w:bidi="ar-EG"/>
        </w:rPr>
        <w:t>ة</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صل</w:t>
      </w:r>
      <w:r w:rsidRPr="00264321">
        <w:rPr>
          <w:rFonts w:cs="Traditional Arabic" w:hint="cs"/>
          <w:b/>
          <w:bCs/>
          <w:sz w:val="36"/>
          <w:szCs w:val="36"/>
          <w:rtl/>
          <w:lang w:bidi="ar-EG"/>
        </w:rPr>
        <w:t>َّ</w:t>
      </w:r>
      <w:r w:rsidRPr="00264321">
        <w:rPr>
          <w:rFonts w:cs="Traditional Arabic" w:hint="eastAsia"/>
          <w:b/>
          <w:bCs/>
          <w:sz w:val="36"/>
          <w:szCs w:val="36"/>
          <w:rtl/>
          <w:lang w:bidi="ar-EG"/>
        </w:rPr>
        <w:t>ى الله عليه عشرًا</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u w:val="single"/>
          <w:rtl/>
          <w:lang w:bidi="ar-EG"/>
        </w:rPr>
        <w:t>الموطن العاشر</w:t>
      </w:r>
      <w:r w:rsidRPr="00264321">
        <w:rPr>
          <w:rFonts w:cs="Traditional Arabic" w:hint="cs"/>
          <w:sz w:val="36"/>
          <w:szCs w:val="36"/>
          <w:rtl/>
          <w:lang w:bidi="ar-EG"/>
        </w:rPr>
        <w:t xml:space="preserve">: من مواطن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عند الوقوف </w:t>
      </w:r>
      <w:r w:rsidRPr="00264321">
        <w:rPr>
          <w:rFonts w:cs="Traditional Arabic" w:hint="cs"/>
          <w:sz w:val="36"/>
          <w:szCs w:val="36"/>
          <w:rtl/>
          <w:lang w:bidi="ar-EG"/>
        </w:rPr>
        <w:lastRenderedPageBreak/>
        <w:t xml:space="preserve">على قبره، فعن عبد الله بن دينار قال: رأيت عبد الله بن عمر يقف على قبر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فيصلِّي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ويدعو لأبي بكر وعمر رضي الله عنهما.</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u w:val="single"/>
          <w:rtl/>
          <w:lang w:bidi="ar-EG"/>
        </w:rPr>
        <w:t>الموطن الحادي عشر</w:t>
      </w:r>
      <w:r w:rsidRPr="00264321">
        <w:rPr>
          <w:rFonts w:cs="Traditional Arabic" w:hint="cs"/>
          <w:sz w:val="36"/>
          <w:szCs w:val="36"/>
          <w:rtl/>
          <w:lang w:bidi="ar-EG"/>
        </w:rPr>
        <w:t xml:space="preserve">: من مواطن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يوم الجمعة وليلتها، فعن أوس بن أوس </w:t>
      </w:r>
      <w:r w:rsidRPr="00264321">
        <w:rPr>
          <w:rFonts w:cs="Traditional Arabic" w:hint="cs"/>
          <w:sz w:val="36"/>
          <w:szCs w:val="36"/>
          <w:lang w:bidi="ar-EG"/>
        </w:rPr>
        <w:sym w:font="AGA Arabesque" w:char="F074"/>
      </w:r>
      <w:r w:rsidRPr="00264321">
        <w:rPr>
          <w:rFonts w:cs="Traditional Arabic" w:hint="cs"/>
          <w:sz w:val="36"/>
          <w:szCs w:val="36"/>
          <w:rtl/>
          <w:lang w:bidi="ar-EG"/>
        </w:rPr>
        <w:t xml:space="preserve"> قال: قال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إن</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من أفضل أيامكم يوم الجمعة: فيه خ</w:t>
      </w:r>
      <w:r w:rsidRPr="00264321">
        <w:rPr>
          <w:rFonts w:cs="Traditional Arabic" w:hint="cs"/>
          <w:b/>
          <w:bCs/>
          <w:sz w:val="36"/>
          <w:szCs w:val="36"/>
          <w:rtl/>
          <w:lang w:bidi="ar-EG"/>
        </w:rPr>
        <w:t>ُ</w:t>
      </w:r>
      <w:r w:rsidRPr="00264321">
        <w:rPr>
          <w:rFonts w:cs="Traditional Arabic" w:hint="eastAsia"/>
          <w:b/>
          <w:bCs/>
          <w:sz w:val="36"/>
          <w:szCs w:val="36"/>
          <w:rtl/>
          <w:lang w:bidi="ar-EG"/>
        </w:rPr>
        <w:t>ل</w:t>
      </w:r>
      <w:r w:rsidRPr="00264321">
        <w:rPr>
          <w:rFonts w:cs="Traditional Arabic" w:hint="cs"/>
          <w:b/>
          <w:bCs/>
          <w:sz w:val="36"/>
          <w:szCs w:val="36"/>
          <w:rtl/>
          <w:lang w:bidi="ar-EG"/>
        </w:rPr>
        <w:t>ِ</w:t>
      </w:r>
      <w:r w:rsidRPr="00264321">
        <w:rPr>
          <w:rFonts w:cs="Traditional Arabic" w:hint="eastAsia"/>
          <w:b/>
          <w:bCs/>
          <w:sz w:val="36"/>
          <w:szCs w:val="36"/>
          <w:rtl/>
          <w:lang w:bidi="ar-EG"/>
        </w:rPr>
        <w:t>ق آدم</w:t>
      </w:r>
      <w:r w:rsidRPr="00264321">
        <w:rPr>
          <w:rFonts w:cs="Traditional Arabic" w:hint="cs"/>
          <w:b/>
          <w:bCs/>
          <w:sz w:val="36"/>
          <w:szCs w:val="36"/>
          <w:rtl/>
          <w:lang w:bidi="ar-EG"/>
        </w:rPr>
        <w:t xml:space="preserve"> وفيه قُبِض، وفيه النفخة وفيه الصعقة، فأكثروا عليّ من الصلاة فيه؛ فإنَّ صلاتكم معروضة عليَّ</w:t>
      </w:r>
      <w:r w:rsidRPr="00264321">
        <w:rPr>
          <w:rFonts w:cs="Traditional Arabic" w:hint="eastAsia"/>
          <w:sz w:val="36"/>
          <w:szCs w:val="36"/>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 xml:space="preserve">قال: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قالوا: يا رسول الله، وكيف ت</w:t>
      </w:r>
      <w:r w:rsidRPr="00264321">
        <w:rPr>
          <w:rFonts w:cs="Traditional Arabic" w:hint="cs"/>
          <w:sz w:val="36"/>
          <w:szCs w:val="36"/>
          <w:rtl/>
          <w:lang w:bidi="ar-EG"/>
        </w:rPr>
        <w:t>ُ</w:t>
      </w:r>
      <w:r w:rsidRPr="00264321">
        <w:rPr>
          <w:rFonts w:cs="Traditional Arabic" w:hint="eastAsia"/>
          <w:sz w:val="36"/>
          <w:szCs w:val="36"/>
          <w:rtl/>
          <w:lang w:bidi="ar-EG"/>
        </w:rPr>
        <w:t>عر</w:t>
      </w:r>
      <w:r w:rsidRPr="00264321">
        <w:rPr>
          <w:rFonts w:cs="Traditional Arabic" w:hint="cs"/>
          <w:sz w:val="36"/>
          <w:szCs w:val="36"/>
          <w:rtl/>
          <w:lang w:bidi="ar-EG"/>
        </w:rPr>
        <w:t>َ</w:t>
      </w:r>
      <w:r w:rsidRPr="00264321">
        <w:rPr>
          <w:rFonts w:cs="Traditional Arabic" w:hint="eastAsia"/>
          <w:sz w:val="36"/>
          <w:szCs w:val="36"/>
          <w:rtl/>
          <w:lang w:bidi="ar-EG"/>
        </w:rPr>
        <w:t xml:space="preserve">ض صلاتنا عليك وقد أرمت؟ </w:t>
      </w:r>
      <w:r w:rsidRPr="00264321">
        <w:rPr>
          <w:rFonts w:cs="Traditional Arabic" w:hint="cs"/>
          <w:sz w:val="36"/>
          <w:szCs w:val="36"/>
          <w:rtl/>
          <w:lang w:bidi="ar-EG"/>
        </w:rPr>
        <w:t>(</w:t>
      </w:r>
      <w:r w:rsidRPr="00264321">
        <w:rPr>
          <w:rFonts w:cs="Traditional Arabic" w:hint="eastAsia"/>
          <w:sz w:val="36"/>
          <w:szCs w:val="36"/>
          <w:rtl/>
          <w:lang w:bidi="ar-EG"/>
        </w:rPr>
        <w:t>يقولون: بليت</w:t>
      </w:r>
      <w:r w:rsidRPr="00264321">
        <w:rPr>
          <w:rFonts w:cs="Traditional Arabic" w:hint="cs"/>
          <w:sz w:val="36"/>
          <w:szCs w:val="36"/>
          <w:rtl/>
          <w:lang w:bidi="ar-EG"/>
        </w:rPr>
        <w:t>)..</w:t>
      </w:r>
      <w:r w:rsidRPr="00264321">
        <w:rPr>
          <w:rFonts w:cs="Traditional Arabic" w:hint="eastAsia"/>
          <w:sz w:val="36"/>
          <w:szCs w:val="36"/>
          <w:rtl/>
          <w:lang w:bidi="ar-EG"/>
        </w:rPr>
        <w:t xml:space="preserve">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 xml:space="preserve">فقال: </w:t>
      </w:r>
      <w:r w:rsidRPr="00264321">
        <w:rPr>
          <w:rFonts w:cs="Traditional Arabic" w:hint="cs"/>
          <w:sz w:val="36"/>
          <w:szCs w:val="36"/>
          <w:rtl/>
          <w:lang w:bidi="ar-EG"/>
        </w:rPr>
        <w:t>«</w:t>
      </w:r>
      <w:r w:rsidRPr="00264321">
        <w:rPr>
          <w:rFonts w:cs="Traditional Arabic" w:hint="cs"/>
          <w:b/>
          <w:bCs/>
          <w:sz w:val="36"/>
          <w:szCs w:val="36"/>
          <w:rtl/>
          <w:lang w:bidi="ar-EG"/>
        </w:rPr>
        <w:t>إنَّ الله عزَّ وجلَّ حرَّم على الأرض أجساد الأنبياء</w:t>
      </w:r>
      <w:r w:rsidRPr="00264321">
        <w:rPr>
          <w:rFonts w:cs="Traditional Arabic" w:hint="eastAsia"/>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وعن أنس </w:t>
      </w:r>
      <w:r w:rsidRPr="00264321">
        <w:rPr>
          <w:rFonts w:cs="Traditional Arabic" w:hint="cs"/>
          <w:sz w:val="36"/>
          <w:szCs w:val="36"/>
          <w:lang w:bidi="ar-EG"/>
        </w:rPr>
        <w:sym w:font="AGA Arabesque" w:char="F074"/>
      </w:r>
      <w:r w:rsidRPr="00264321">
        <w:rPr>
          <w:rFonts w:cs="Traditional Arabic" w:hint="cs"/>
          <w:sz w:val="36"/>
          <w:szCs w:val="36"/>
          <w:rtl/>
          <w:lang w:bidi="ar-EG"/>
        </w:rPr>
        <w:t xml:space="preserve"> قال: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أكث</w:t>
      </w:r>
      <w:r w:rsidRPr="00264321">
        <w:rPr>
          <w:rFonts w:cs="Traditional Arabic" w:hint="cs"/>
          <w:b/>
          <w:bCs/>
          <w:sz w:val="36"/>
          <w:szCs w:val="36"/>
          <w:rtl/>
          <w:lang w:bidi="ar-EG"/>
        </w:rPr>
        <w:t>ِ</w:t>
      </w:r>
      <w:r w:rsidRPr="00264321">
        <w:rPr>
          <w:rFonts w:cs="Traditional Arabic" w:hint="eastAsia"/>
          <w:b/>
          <w:bCs/>
          <w:sz w:val="36"/>
          <w:szCs w:val="36"/>
          <w:rtl/>
          <w:lang w:bidi="ar-EG"/>
        </w:rPr>
        <w:t>روا الصلاة علي</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يوم الجمعة وليلة الجمعة</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فمن صل</w:t>
      </w:r>
      <w:r w:rsidRPr="00264321">
        <w:rPr>
          <w:rFonts w:cs="Traditional Arabic" w:hint="cs"/>
          <w:b/>
          <w:bCs/>
          <w:sz w:val="36"/>
          <w:szCs w:val="36"/>
          <w:rtl/>
          <w:lang w:bidi="ar-EG"/>
        </w:rPr>
        <w:t>َّ</w:t>
      </w:r>
      <w:r w:rsidRPr="00264321">
        <w:rPr>
          <w:rFonts w:cs="Traditional Arabic" w:hint="eastAsia"/>
          <w:b/>
          <w:bCs/>
          <w:sz w:val="36"/>
          <w:szCs w:val="36"/>
          <w:rtl/>
          <w:lang w:bidi="ar-EG"/>
        </w:rPr>
        <w:t>ى علي</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صلاة</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صل</w:t>
      </w:r>
      <w:r w:rsidRPr="00264321">
        <w:rPr>
          <w:rFonts w:cs="Traditional Arabic" w:hint="cs"/>
          <w:b/>
          <w:bCs/>
          <w:sz w:val="36"/>
          <w:szCs w:val="36"/>
          <w:rtl/>
          <w:lang w:bidi="ar-EG"/>
        </w:rPr>
        <w:t>َّ</w:t>
      </w:r>
      <w:r w:rsidRPr="00264321">
        <w:rPr>
          <w:rFonts w:cs="Traditional Arabic" w:hint="eastAsia"/>
          <w:b/>
          <w:bCs/>
          <w:sz w:val="36"/>
          <w:szCs w:val="36"/>
          <w:rtl/>
          <w:lang w:bidi="ar-EG"/>
        </w:rPr>
        <w:t>ى الله عليه بها عشرًا</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u w:val="single"/>
          <w:rtl/>
          <w:lang w:bidi="ar-EG"/>
        </w:rPr>
        <w:t>الموطن الثاني عشر</w:t>
      </w:r>
      <w:r w:rsidRPr="00264321">
        <w:rPr>
          <w:rFonts w:cs="Traditional Arabic" w:hint="cs"/>
          <w:sz w:val="36"/>
          <w:szCs w:val="36"/>
          <w:rtl/>
          <w:lang w:bidi="ar-EG"/>
        </w:rPr>
        <w:t xml:space="preserve">: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في كلِّ مكان، فعن أبي هريرة </w:t>
      </w:r>
      <w:r w:rsidRPr="00264321">
        <w:rPr>
          <w:rFonts w:cs="Traditional Arabic" w:hint="cs"/>
          <w:sz w:val="36"/>
          <w:szCs w:val="36"/>
          <w:lang w:bidi="ar-EG"/>
        </w:rPr>
        <w:sym w:font="AGA Arabesque" w:char="F074"/>
      </w:r>
      <w:r w:rsidRPr="00264321">
        <w:rPr>
          <w:rFonts w:cs="Traditional Arabic" w:hint="cs"/>
          <w:sz w:val="36"/>
          <w:szCs w:val="36"/>
          <w:rtl/>
          <w:lang w:bidi="ar-EG"/>
        </w:rPr>
        <w:t xml:space="preserve"> قال: قال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لا تجعلوا بيوتكم قبورًا، ولا تجعلوا قبري عيدًا، وصل</w:t>
      </w:r>
      <w:r w:rsidRPr="00264321">
        <w:rPr>
          <w:rFonts w:cs="Traditional Arabic" w:hint="cs"/>
          <w:b/>
          <w:bCs/>
          <w:sz w:val="36"/>
          <w:szCs w:val="36"/>
          <w:rtl/>
          <w:lang w:bidi="ar-EG"/>
        </w:rPr>
        <w:t>ُّ</w:t>
      </w:r>
      <w:r w:rsidRPr="00264321">
        <w:rPr>
          <w:rFonts w:cs="Traditional Arabic" w:hint="eastAsia"/>
          <w:b/>
          <w:bCs/>
          <w:sz w:val="36"/>
          <w:szCs w:val="36"/>
          <w:rtl/>
          <w:lang w:bidi="ar-EG"/>
        </w:rPr>
        <w:t>وا علي</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فإن</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صلاتكم معروضة</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تبلغني حيث كنتم</w:t>
      </w:r>
      <w:r w:rsidRPr="00264321">
        <w:rPr>
          <w:rFonts w:cs="Traditional Arabic" w:hint="cs"/>
          <w:sz w:val="36"/>
          <w:szCs w:val="36"/>
          <w:rtl/>
          <w:lang w:bidi="ar-EG"/>
        </w:rPr>
        <w:t>».</w:t>
      </w:r>
    </w:p>
    <w:p w:rsidR="009F6E56" w:rsidRDefault="009F6E56" w:rsidP="005151B4">
      <w:pPr>
        <w:widowControl w:val="0"/>
        <w:spacing w:before="120" w:line="480" w:lineRule="exact"/>
        <w:ind w:firstLine="397"/>
        <w:jc w:val="lowKashida"/>
        <w:rPr>
          <w:rFonts w:cs="Traditional Arabic"/>
          <w:sz w:val="36"/>
          <w:szCs w:val="36"/>
          <w:rtl/>
          <w:lang w:bidi="ar-EG"/>
        </w:rPr>
      </w:pP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lastRenderedPageBreak/>
        <w:t xml:space="preserve">يقول الشيخ محمد بن عثيمين رحمه الله: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w:t>
      </w:r>
      <w:r w:rsidRPr="00264321">
        <w:rPr>
          <w:rFonts w:cs="Traditional Arabic" w:hint="eastAsia"/>
          <w:sz w:val="36"/>
          <w:szCs w:val="36"/>
          <w:rtl/>
          <w:lang w:bidi="ar-EG"/>
        </w:rPr>
        <w:t xml:space="preserve">معنى </w:t>
      </w:r>
      <w:r w:rsidRPr="00264321">
        <w:rPr>
          <w:rFonts w:cs="Traditional Arabic" w:hint="cs"/>
          <w:sz w:val="36"/>
          <w:szCs w:val="36"/>
          <w:rtl/>
          <w:lang w:bidi="ar-EG"/>
        </w:rPr>
        <w:t>«</w:t>
      </w:r>
      <w:r w:rsidRPr="00264321">
        <w:rPr>
          <w:rFonts w:cs="Traditional Arabic" w:hint="cs"/>
          <w:b/>
          <w:bCs/>
          <w:sz w:val="36"/>
          <w:szCs w:val="36"/>
          <w:rtl/>
          <w:lang w:bidi="ar-EG"/>
        </w:rPr>
        <w:t>ولا تجعلوا قبري عيدًا</w:t>
      </w:r>
      <w:r w:rsidRPr="00264321">
        <w:rPr>
          <w:rFonts w:cs="Traditional Arabic" w:hint="eastAsia"/>
          <w:sz w:val="36"/>
          <w:szCs w:val="36"/>
          <w:rtl/>
          <w:lang w:bidi="ar-EG"/>
        </w:rPr>
        <w:t>» تكرمونه بالمجيء إليه كل</w:t>
      </w:r>
      <w:r w:rsidRPr="00264321">
        <w:rPr>
          <w:rFonts w:cs="Traditional Arabic" w:hint="cs"/>
          <w:sz w:val="36"/>
          <w:szCs w:val="36"/>
          <w:rtl/>
          <w:lang w:bidi="ar-EG"/>
        </w:rPr>
        <w:t>ّ</w:t>
      </w:r>
      <w:r w:rsidRPr="00264321">
        <w:rPr>
          <w:rFonts w:cs="Traditional Arabic" w:hint="eastAsia"/>
          <w:sz w:val="36"/>
          <w:szCs w:val="36"/>
          <w:rtl/>
          <w:lang w:bidi="ar-EG"/>
        </w:rPr>
        <w:t xml:space="preserve"> سنة مر</w:t>
      </w:r>
      <w:r w:rsidRPr="00264321">
        <w:rPr>
          <w:rFonts w:cs="Traditional Arabic" w:hint="cs"/>
          <w:sz w:val="36"/>
          <w:szCs w:val="36"/>
          <w:rtl/>
          <w:lang w:bidi="ar-EG"/>
        </w:rPr>
        <w:t>َّ</w:t>
      </w:r>
      <w:r w:rsidRPr="00264321">
        <w:rPr>
          <w:rFonts w:cs="Traditional Arabic" w:hint="eastAsia"/>
          <w:sz w:val="36"/>
          <w:szCs w:val="36"/>
          <w:rtl/>
          <w:lang w:bidi="ar-EG"/>
        </w:rPr>
        <w:t>ة</w:t>
      </w:r>
      <w:r w:rsidRPr="00264321">
        <w:rPr>
          <w:rFonts w:cs="Traditional Arabic" w:hint="cs"/>
          <w:sz w:val="36"/>
          <w:szCs w:val="36"/>
          <w:rtl/>
          <w:lang w:bidi="ar-EG"/>
        </w:rPr>
        <w:t>ً</w:t>
      </w:r>
      <w:r w:rsidRPr="00264321">
        <w:rPr>
          <w:rFonts w:cs="Traditional Arabic" w:hint="eastAsia"/>
          <w:sz w:val="36"/>
          <w:szCs w:val="36"/>
          <w:rtl/>
          <w:lang w:bidi="ar-EG"/>
        </w:rPr>
        <w:t xml:space="preserve"> أو مر</w:t>
      </w:r>
      <w:r w:rsidRPr="00264321">
        <w:rPr>
          <w:rFonts w:cs="Traditional Arabic" w:hint="cs"/>
          <w:sz w:val="36"/>
          <w:szCs w:val="36"/>
          <w:rtl/>
          <w:lang w:bidi="ar-EG"/>
        </w:rPr>
        <w:t>َّ</w:t>
      </w:r>
      <w:r w:rsidRPr="00264321">
        <w:rPr>
          <w:rFonts w:cs="Traditional Arabic" w:hint="eastAsia"/>
          <w:sz w:val="36"/>
          <w:szCs w:val="36"/>
          <w:rtl/>
          <w:lang w:bidi="ar-EG"/>
        </w:rPr>
        <w:t>تين أو ما أشبه ذلك، وفيه دليل</w:t>
      </w:r>
      <w:r w:rsidRPr="00264321">
        <w:rPr>
          <w:rFonts w:cs="Traditional Arabic" w:hint="cs"/>
          <w:sz w:val="36"/>
          <w:szCs w:val="36"/>
          <w:rtl/>
          <w:lang w:bidi="ar-EG"/>
        </w:rPr>
        <w:t>ٌ</w:t>
      </w:r>
      <w:r w:rsidRPr="00264321">
        <w:rPr>
          <w:rFonts w:cs="Traditional Arabic" w:hint="eastAsia"/>
          <w:sz w:val="36"/>
          <w:szCs w:val="36"/>
          <w:rtl/>
          <w:lang w:bidi="ar-EG"/>
        </w:rPr>
        <w:t xml:space="preserve"> على تحريم شد</w:t>
      </w:r>
      <w:r w:rsidRPr="00264321">
        <w:rPr>
          <w:rFonts w:cs="Traditional Arabic" w:hint="cs"/>
          <w:sz w:val="36"/>
          <w:szCs w:val="36"/>
          <w:rtl/>
          <w:lang w:bidi="ar-EG"/>
        </w:rPr>
        <w:t>ِّ</w:t>
      </w:r>
      <w:r w:rsidRPr="00264321">
        <w:rPr>
          <w:rFonts w:cs="Traditional Arabic" w:hint="eastAsia"/>
          <w:sz w:val="36"/>
          <w:szCs w:val="36"/>
          <w:rtl/>
          <w:lang w:bidi="ar-EG"/>
        </w:rPr>
        <w:t xml:space="preserve"> الرحا</w:t>
      </w:r>
      <w:r w:rsidRPr="00264321">
        <w:rPr>
          <w:rFonts w:cs="Traditional Arabic" w:hint="cs"/>
          <w:sz w:val="36"/>
          <w:szCs w:val="36"/>
          <w:rtl/>
          <w:lang w:bidi="ar-EG"/>
        </w:rPr>
        <w:t xml:space="preserve">ل لزيارة قبر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وأنَّ الإنسان إذا أراد الذهاب إلى المدينة لا يقصد أن يسافر من أجل زيارة قبر الرسول </w:t>
      </w:r>
      <w:r w:rsidRPr="00264321">
        <w:rPr>
          <w:rFonts w:cs="Traditional Arabic" w:hint="cs"/>
          <w:sz w:val="36"/>
          <w:szCs w:val="36"/>
          <w:lang w:bidi="ar-EG"/>
        </w:rPr>
        <w:sym w:font="AGA Arabesque" w:char="F072"/>
      </w:r>
      <w:r w:rsidRPr="00264321">
        <w:rPr>
          <w:rFonts w:cs="Traditional Arabic" w:hint="cs"/>
          <w:sz w:val="36"/>
          <w:szCs w:val="36"/>
          <w:rtl/>
          <w:lang w:bidi="ar-EG"/>
        </w:rPr>
        <w:t>، ولكن يسافر من أجل الصلاة في مسجده؛ لأنَّ الصلاة في مسجده خيرٌ من ألف صلاة فيما سواه إلا المسجد الحرام..</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وقوله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وصل</w:t>
      </w:r>
      <w:r w:rsidRPr="00264321">
        <w:rPr>
          <w:rFonts w:cs="Traditional Arabic" w:hint="cs"/>
          <w:b/>
          <w:bCs/>
          <w:sz w:val="36"/>
          <w:szCs w:val="36"/>
          <w:rtl/>
          <w:lang w:bidi="ar-EG"/>
        </w:rPr>
        <w:t>ُّ</w:t>
      </w:r>
      <w:r w:rsidRPr="00264321">
        <w:rPr>
          <w:rFonts w:cs="Traditional Arabic" w:hint="eastAsia"/>
          <w:b/>
          <w:bCs/>
          <w:sz w:val="36"/>
          <w:szCs w:val="36"/>
          <w:rtl/>
          <w:lang w:bidi="ar-EG"/>
        </w:rPr>
        <w:t>وا علي؛ فإن</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صلاتكم تبلغني حيثما كنتم</w:t>
      </w:r>
      <w:r w:rsidRPr="00264321">
        <w:rPr>
          <w:rFonts w:cs="Traditional Arabic" w:hint="cs"/>
          <w:sz w:val="36"/>
          <w:szCs w:val="36"/>
          <w:rtl/>
          <w:lang w:bidi="ar-EG"/>
        </w:rPr>
        <w:t xml:space="preserve">»، إذا صليت على الرسول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فإنَّ صلاتك تبلغه حيثما كنت، في برٍّ أو بحرٍ أو جوّ، قريبًا كنتَ أو بعيدًا"</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27"/>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u w:val="single"/>
          <w:rtl/>
          <w:lang w:bidi="ar-EG"/>
        </w:rPr>
        <w:t>الموطن الثالث عشر</w:t>
      </w:r>
      <w:r w:rsidRPr="00264321">
        <w:rPr>
          <w:rFonts w:cs="Traditional Arabic" w:hint="cs"/>
          <w:sz w:val="36"/>
          <w:szCs w:val="36"/>
          <w:rtl/>
          <w:lang w:bidi="ar-EG"/>
        </w:rPr>
        <w:t xml:space="preserve">: من مواطن الصلاة على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عند الهمِّ والشدائد، فعن أُبَي بن كعب </w:t>
      </w:r>
      <w:r w:rsidRPr="00264321">
        <w:rPr>
          <w:rFonts w:cs="Traditional Arabic" w:hint="cs"/>
          <w:sz w:val="36"/>
          <w:szCs w:val="36"/>
          <w:lang w:bidi="ar-EG"/>
        </w:rPr>
        <w:sym w:font="AGA Arabesque" w:char="F074"/>
      </w:r>
      <w:r w:rsidRPr="00264321">
        <w:rPr>
          <w:rFonts w:cs="Traditional Arabic" w:hint="cs"/>
          <w:sz w:val="36"/>
          <w:szCs w:val="36"/>
          <w:rtl/>
          <w:lang w:bidi="ar-EG"/>
        </w:rPr>
        <w:t xml:space="preserve"> قال: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كان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إذا ذهب ثُلثا الليل قام فقال: </w:t>
      </w:r>
      <w:r w:rsidRPr="00264321">
        <w:rPr>
          <w:rFonts w:cs="Traditional Arabic" w:hint="eastAsia"/>
          <w:sz w:val="36"/>
          <w:szCs w:val="36"/>
          <w:rtl/>
          <w:lang w:bidi="ar-EG"/>
        </w:rPr>
        <w:t>«</w:t>
      </w:r>
      <w:r w:rsidRPr="00264321">
        <w:rPr>
          <w:rFonts w:cs="Traditional Arabic" w:hint="eastAsia"/>
          <w:b/>
          <w:bCs/>
          <w:sz w:val="36"/>
          <w:szCs w:val="36"/>
          <w:rtl/>
          <w:lang w:bidi="ar-EG"/>
        </w:rPr>
        <w:t>يا أيها الناس</w:t>
      </w:r>
      <w:r w:rsidRPr="00264321">
        <w:rPr>
          <w:rFonts w:cs="Traditional Arabic" w:hint="cs"/>
          <w:b/>
          <w:bCs/>
          <w:sz w:val="36"/>
          <w:szCs w:val="36"/>
          <w:rtl/>
          <w:lang w:bidi="ar-EG"/>
        </w:rPr>
        <w:t>، اذكروا الله، جاءت الرَّاجفة تتبعها الرَّادفة، جاء الموت بما فيه، جاء الموت بما فيه</w:t>
      </w:r>
      <w:r w:rsidRPr="00264321">
        <w:rPr>
          <w:rFonts w:cs="Traditional Arabic" w:hint="eastAsia"/>
          <w:sz w:val="36"/>
          <w:szCs w:val="36"/>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قال أ</w:t>
      </w:r>
      <w:r w:rsidRPr="00264321">
        <w:rPr>
          <w:rFonts w:cs="Traditional Arabic" w:hint="cs"/>
          <w:sz w:val="36"/>
          <w:szCs w:val="36"/>
          <w:rtl/>
          <w:lang w:bidi="ar-EG"/>
        </w:rPr>
        <w:t>ُ</w:t>
      </w:r>
      <w:r w:rsidRPr="00264321">
        <w:rPr>
          <w:rFonts w:cs="Traditional Arabic" w:hint="eastAsia"/>
          <w:sz w:val="36"/>
          <w:szCs w:val="36"/>
          <w:rtl/>
          <w:lang w:bidi="ar-EG"/>
        </w:rPr>
        <w:t>ب</w:t>
      </w:r>
      <w:r w:rsidRPr="00264321">
        <w:rPr>
          <w:rFonts w:cs="Traditional Arabic" w:hint="cs"/>
          <w:sz w:val="36"/>
          <w:szCs w:val="36"/>
          <w:rtl/>
          <w:lang w:bidi="ar-EG"/>
        </w:rPr>
        <w:t>َ</w:t>
      </w:r>
      <w:r w:rsidRPr="00264321">
        <w:rPr>
          <w:rFonts w:cs="Traditional Arabic" w:hint="eastAsia"/>
          <w:sz w:val="36"/>
          <w:szCs w:val="36"/>
          <w:rtl/>
          <w:lang w:bidi="ar-EG"/>
        </w:rPr>
        <w:t xml:space="preserve">ي: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قلت: يا رسول الله</w:t>
      </w:r>
      <w:r w:rsidRPr="00264321">
        <w:rPr>
          <w:rFonts w:cs="Traditional Arabic" w:hint="cs"/>
          <w:sz w:val="36"/>
          <w:szCs w:val="36"/>
          <w:rtl/>
          <w:lang w:bidi="ar-EG"/>
        </w:rPr>
        <w:t>،</w:t>
      </w:r>
      <w:r w:rsidRPr="00264321">
        <w:rPr>
          <w:rFonts w:cs="Traditional Arabic" w:hint="eastAsia"/>
          <w:sz w:val="36"/>
          <w:szCs w:val="36"/>
          <w:rtl/>
          <w:lang w:bidi="ar-EG"/>
        </w:rPr>
        <w:t xml:space="preserve"> إني أكثر الصلاة عليك</w:t>
      </w:r>
      <w:r w:rsidRPr="00264321">
        <w:rPr>
          <w:rFonts w:cs="Traditional Arabic" w:hint="cs"/>
          <w:sz w:val="36"/>
          <w:szCs w:val="36"/>
          <w:rtl/>
          <w:lang w:bidi="ar-EG"/>
        </w:rPr>
        <w:t>،</w:t>
      </w:r>
      <w:r w:rsidRPr="00264321">
        <w:rPr>
          <w:rFonts w:cs="Traditional Arabic" w:hint="eastAsia"/>
          <w:sz w:val="36"/>
          <w:szCs w:val="36"/>
          <w:rtl/>
          <w:lang w:bidi="ar-EG"/>
        </w:rPr>
        <w:t xml:space="preserve"> فكم أجعل لك في صلاتي؟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 xml:space="preserve">فقال: </w:t>
      </w:r>
      <w:r w:rsidRPr="00264321">
        <w:rPr>
          <w:rFonts w:cs="Traditional Arabic" w:hint="cs"/>
          <w:sz w:val="36"/>
          <w:szCs w:val="36"/>
          <w:rtl/>
          <w:lang w:bidi="ar-EG"/>
        </w:rPr>
        <w:t>«</w:t>
      </w:r>
      <w:r w:rsidRPr="00264321">
        <w:rPr>
          <w:rFonts w:cs="Traditional Arabic" w:hint="cs"/>
          <w:b/>
          <w:bCs/>
          <w:sz w:val="36"/>
          <w:szCs w:val="36"/>
          <w:rtl/>
          <w:lang w:bidi="ar-EG"/>
        </w:rPr>
        <w:t>ما شئت</w:t>
      </w:r>
      <w:r w:rsidRPr="00264321">
        <w:rPr>
          <w:rFonts w:cs="Traditional Arabic" w:hint="eastAsia"/>
          <w:sz w:val="36"/>
          <w:szCs w:val="36"/>
          <w:rtl/>
          <w:lang w:bidi="ar-EG"/>
        </w:rPr>
        <w:t xml:space="preserve">»، قال: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lastRenderedPageBreak/>
        <w:t xml:space="preserve">قلت: الربع؟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 xml:space="preserve">قال: </w:t>
      </w:r>
      <w:r w:rsidRPr="00264321">
        <w:rPr>
          <w:rFonts w:cs="Traditional Arabic" w:hint="cs"/>
          <w:sz w:val="36"/>
          <w:szCs w:val="36"/>
          <w:rtl/>
          <w:lang w:bidi="ar-EG"/>
        </w:rPr>
        <w:t>«</w:t>
      </w:r>
      <w:r w:rsidRPr="00264321">
        <w:rPr>
          <w:rFonts w:cs="Traditional Arabic" w:hint="cs"/>
          <w:b/>
          <w:bCs/>
          <w:sz w:val="36"/>
          <w:szCs w:val="36"/>
          <w:rtl/>
          <w:lang w:bidi="ar-EG"/>
        </w:rPr>
        <w:t>ما شئت، فإن زدتَ فهو خيرٌ لك</w:t>
      </w:r>
      <w:r w:rsidRPr="00264321">
        <w:rPr>
          <w:rFonts w:cs="Traditional Arabic" w:hint="eastAsia"/>
          <w:sz w:val="36"/>
          <w:szCs w:val="36"/>
          <w:rtl/>
          <w:lang w:bidi="ar-EG"/>
        </w:rPr>
        <w:t>»</w:t>
      </w:r>
      <w:r w:rsidRPr="00264321">
        <w:rPr>
          <w:rFonts w:cs="Traditional Arabic" w:hint="cs"/>
          <w:sz w:val="36"/>
          <w:szCs w:val="36"/>
          <w:rtl/>
          <w:lang w:bidi="ar-EG"/>
        </w:rPr>
        <w:t>، قال:</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 xml:space="preserve">قلت: النصف؟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 xml:space="preserve">قال: </w:t>
      </w:r>
      <w:r w:rsidRPr="00264321">
        <w:rPr>
          <w:rFonts w:cs="Traditional Arabic" w:hint="cs"/>
          <w:sz w:val="36"/>
          <w:szCs w:val="36"/>
          <w:rtl/>
          <w:lang w:bidi="ar-EG"/>
        </w:rPr>
        <w:t>«</w:t>
      </w:r>
      <w:r w:rsidRPr="00264321">
        <w:rPr>
          <w:rFonts w:cs="Traditional Arabic" w:hint="cs"/>
          <w:b/>
          <w:bCs/>
          <w:sz w:val="36"/>
          <w:szCs w:val="36"/>
          <w:rtl/>
          <w:lang w:bidi="ar-EG"/>
        </w:rPr>
        <w:t>ما شئت، فإن زدت فهو خيرٌ لك</w:t>
      </w:r>
      <w:r w:rsidRPr="00264321">
        <w:rPr>
          <w:rFonts w:cs="Traditional Arabic" w:hint="eastAsia"/>
          <w:sz w:val="36"/>
          <w:szCs w:val="36"/>
          <w:rtl/>
          <w:lang w:bidi="ar-EG"/>
        </w:rPr>
        <w:t xml:space="preserve">»، قال: </w:t>
      </w:r>
    </w:p>
    <w:p w:rsidR="005B433C" w:rsidRPr="00264321" w:rsidRDefault="005B433C" w:rsidP="009F6E56">
      <w:pPr>
        <w:widowControl w:val="0"/>
        <w:spacing w:before="120" w:line="440" w:lineRule="exact"/>
        <w:ind w:firstLine="397"/>
        <w:jc w:val="lowKashida"/>
        <w:rPr>
          <w:rFonts w:cs="Traditional Arabic"/>
          <w:sz w:val="36"/>
          <w:szCs w:val="36"/>
          <w:rtl/>
          <w:lang w:bidi="ar-EG"/>
        </w:rPr>
      </w:pPr>
      <w:r w:rsidRPr="00264321">
        <w:rPr>
          <w:rFonts w:cs="Traditional Arabic" w:hint="eastAsia"/>
          <w:sz w:val="36"/>
          <w:szCs w:val="36"/>
          <w:rtl/>
          <w:lang w:bidi="ar-EG"/>
        </w:rPr>
        <w:t>قلت: فالث</w:t>
      </w:r>
      <w:r w:rsidRPr="00264321">
        <w:rPr>
          <w:rFonts w:cs="Traditional Arabic" w:hint="cs"/>
          <w:sz w:val="36"/>
          <w:szCs w:val="36"/>
          <w:rtl/>
          <w:lang w:bidi="ar-EG"/>
        </w:rPr>
        <w:t>ُ</w:t>
      </w:r>
      <w:r w:rsidRPr="00264321">
        <w:rPr>
          <w:rFonts w:cs="Traditional Arabic" w:hint="eastAsia"/>
          <w:sz w:val="36"/>
          <w:szCs w:val="36"/>
          <w:rtl/>
          <w:lang w:bidi="ar-EG"/>
        </w:rPr>
        <w:t>لث</w:t>
      </w:r>
      <w:r w:rsidRPr="00264321">
        <w:rPr>
          <w:rFonts w:cs="Traditional Arabic" w:hint="cs"/>
          <w:sz w:val="36"/>
          <w:szCs w:val="36"/>
          <w:rtl/>
          <w:lang w:bidi="ar-EG"/>
        </w:rPr>
        <w:t>َ</w:t>
      </w:r>
      <w:r w:rsidRPr="00264321">
        <w:rPr>
          <w:rFonts w:cs="Traditional Arabic" w:hint="eastAsia"/>
          <w:sz w:val="36"/>
          <w:szCs w:val="36"/>
          <w:rtl/>
          <w:lang w:bidi="ar-EG"/>
        </w:rPr>
        <w:t xml:space="preserve">ين؟ </w:t>
      </w:r>
    </w:p>
    <w:p w:rsidR="005B433C" w:rsidRPr="00264321" w:rsidRDefault="005B433C" w:rsidP="009F6E56">
      <w:pPr>
        <w:widowControl w:val="0"/>
        <w:spacing w:before="120" w:line="440" w:lineRule="exact"/>
        <w:ind w:firstLine="397"/>
        <w:jc w:val="lowKashida"/>
        <w:rPr>
          <w:rFonts w:cs="Traditional Arabic"/>
          <w:sz w:val="36"/>
          <w:szCs w:val="36"/>
          <w:rtl/>
          <w:lang w:bidi="ar-EG"/>
        </w:rPr>
      </w:pPr>
      <w:r w:rsidRPr="00264321">
        <w:rPr>
          <w:rFonts w:cs="Traditional Arabic" w:hint="eastAsia"/>
          <w:sz w:val="36"/>
          <w:szCs w:val="36"/>
          <w:rtl/>
          <w:lang w:bidi="ar-EG"/>
        </w:rPr>
        <w:t xml:space="preserve">قال: </w:t>
      </w:r>
      <w:r w:rsidRPr="00264321">
        <w:rPr>
          <w:rFonts w:cs="Traditional Arabic" w:hint="cs"/>
          <w:sz w:val="36"/>
          <w:szCs w:val="36"/>
          <w:rtl/>
          <w:lang w:bidi="ar-EG"/>
        </w:rPr>
        <w:t>«</w:t>
      </w:r>
      <w:r w:rsidRPr="00264321">
        <w:rPr>
          <w:rFonts w:cs="Traditional Arabic" w:hint="cs"/>
          <w:b/>
          <w:bCs/>
          <w:sz w:val="36"/>
          <w:szCs w:val="36"/>
          <w:rtl/>
          <w:lang w:bidi="ar-EG"/>
        </w:rPr>
        <w:t>ما شئت، فإن زدت فهو خيرٌ لك</w:t>
      </w:r>
      <w:r w:rsidRPr="00264321">
        <w:rPr>
          <w:rFonts w:cs="Traditional Arabic" w:hint="eastAsia"/>
          <w:sz w:val="36"/>
          <w:szCs w:val="36"/>
          <w:rtl/>
          <w:lang w:bidi="ar-EG"/>
        </w:rPr>
        <w:t xml:space="preserve">»، </w:t>
      </w:r>
      <w:r w:rsidRPr="00264321">
        <w:rPr>
          <w:rFonts w:cs="Traditional Arabic" w:hint="cs"/>
          <w:sz w:val="36"/>
          <w:szCs w:val="36"/>
          <w:rtl/>
          <w:lang w:bidi="ar-EG"/>
        </w:rPr>
        <w:t>قال:</w:t>
      </w:r>
    </w:p>
    <w:p w:rsidR="005B433C" w:rsidRPr="00264321" w:rsidRDefault="005B433C" w:rsidP="009F6E56">
      <w:pPr>
        <w:widowControl w:val="0"/>
        <w:spacing w:before="120" w:line="440" w:lineRule="exact"/>
        <w:ind w:firstLine="397"/>
        <w:jc w:val="lowKashida"/>
        <w:rPr>
          <w:rFonts w:cs="Traditional Arabic"/>
          <w:sz w:val="36"/>
          <w:szCs w:val="36"/>
          <w:rtl/>
          <w:lang w:bidi="ar-EG"/>
        </w:rPr>
      </w:pPr>
      <w:r w:rsidRPr="00264321">
        <w:rPr>
          <w:rFonts w:cs="Traditional Arabic" w:hint="eastAsia"/>
          <w:sz w:val="36"/>
          <w:szCs w:val="36"/>
          <w:rtl/>
          <w:lang w:bidi="ar-EG"/>
        </w:rPr>
        <w:t>قلت: أجعل لك صلاتي كل</w:t>
      </w:r>
      <w:r w:rsidRPr="00264321">
        <w:rPr>
          <w:rFonts w:cs="Traditional Arabic" w:hint="cs"/>
          <w:sz w:val="36"/>
          <w:szCs w:val="36"/>
          <w:rtl/>
          <w:lang w:bidi="ar-EG"/>
        </w:rPr>
        <w:t>َّ</w:t>
      </w:r>
      <w:r w:rsidRPr="00264321">
        <w:rPr>
          <w:rFonts w:cs="Traditional Arabic" w:hint="eastAsia"/>
          <w:sz w:val="36"/>
          <w:szCs w:val="36"/>
          <w:rtl/>
          <w:lang w:bidi="ar-EG"/>
        </w:rPr>
        <w:t xml:space="preserve">ها؟ </w:t>
      </w:r>
    </w:p>
    <w:p w:rsidR="005B433C" w:rsidRPr="00264321" w:rsidRDefault="005B433C" w:rsidP="009F6E56">
      <w:pPr>
        <w:widowControl w:val="0"/>
        <w:spacing w:before="120" w:line="440" w:lineRule="exact"/>
        <w:ind w:firstLine="397"/>
        <w:jc w:val="lowKashida"/>
        <w:rPr>
          <w:rFonts w:cs="Traditional Arabic"/>
          <w:sz w:val="36"/>
          <w:szCs w:val="36"/>
          <w:rtl/>
          <w:lang w:bidi="ar-EG"/>
        </w:rPr>
      </w:pPr>
      <w:r w:rsidRPr="00264321">
        <w:rPr>
          <w:rFonts w:cs="Traditional Arabic" w:hint="eastAsia"/>
          <w:sz w:val="36"/>
          <w:szCs w:val="36"/>
          <w:rtl/>
          <w:lang w:bidi="ar-EG"/>
        </w:rPr>
        <w:t xml:space="preserve">قال: </w:t>
      </w:r>
      <w:r w:rsidRPr="00264321">
        <w:rPr>
          <w:rFonts w:cs="Traditional Arabic" w:hint="cs"/>
          <w:sz w:val="36"/>
          <w:szCs w:val="36"/>
          <w:rtl/>
          <w:lang w:bidi="ar-EG"/>
        </w:rPr>
        <w:t>«</w:t>
      </w:r>
      <w:r w:rsidRPr="00264321">
        <w:rPr>
          <w:rFonts w:cs="Traditional Arabic" w:hint="cs"/>
          <w:b/>
          <w:bCs/>
          <w:sz w:val="36"/>
          <w:szCs w:val="36"/>
          <w:rtl/>
          <w:lang w:bidi="ar-EG"/>
        </w:rPr>
        <w:t>إذن تُكفَى همّك، ويُغفَر لك ذنبك</w:t>
      </w:r>
      <w:r w:rsidRPr="00264321">
        <w:rPr>
          <w:rFonts w:cs="Traditional Arabic" w:hint="eastAsia"/>
          <w:sz w:val="36"/>
          <w:szCs w:val="36"/>
          <w:rtl/>
          <w:lang w:bidi="ar-EG"/>
        </w:rPr>
        <w:t xml:space="preserve">». </w:t>
      </w:r>
    </w:p>
    <w:p w:rsidR="005B433C" w:rsidRPr="00264321" w:rsidRDefault="005B433C" w:rsidP="009F6E56">
      <w:pPr>
        <w:widowControl w:val="0"/>
        <w:spacing w:before="120" w:line="440" w:lineRule="exact"/>
        <w:ind w:firstLine="397"/>
        <w:jc w:val="lowKashida"/>
        <w:rPr>
          <w:rFonts w:cs="Traditional Arabic"/>
          <w:sz w:val="36"/>
          <w:szCs w:val="36"/>
          <w:rtl/>
          <w:lang w:bidi="ar-EG"/>
        </w:rPr>
      </w:pPr>
      <w:r w:rsidRPr="00264321">
        <w:rPr>
          <w:rFonts w:cs="Traditional Arabic" w:hint="cs"/>
          <w:sz w:val="36"/>
          <w:szCs w:val="36"/>
          <w:rtl/>
          <w:lang w:bidi="ar-EG"/>
        </w:rPr>
        <w:t>والمعنى أنَّ من يجعل دعاءه صلاةً على النبيِّ عليه الصلاة والسلام يكفيه الله ما أهمَّه من أمر دِينه ودُنياه.</w:t>
      </w:r>
    </w:p>
    <w:p w:rsidR="005B433C" w:rsidRPr="00264321" w:rsidRDefault="005B433C" w:rsidP="009F6E56">
      <w:pPr>
        <w:widowControl w:val="0"/>
        <w:spacing w:before="120" w:line="440" w:lineRule="exact"/>
        <w:ind w:firstLine="397"/>
        <w:jc w:val="lowKashida"/>
        <w:rPr>
          <w:rFonts w:cs="Traditional Arabic"/>
          <w:sz w:val="36"/>
          <w:szCs w:val="36"/>
          <w:rtl/>
          <w:lang w:bidi="ar-EG"/>
        </w:rPr>
      </w:pPr>
      <w:r w:rsidRPr="00264321">
        <w:rPr>
          <w:rFonts w:cs="Traditional Arabic" w:hint="cs"/>
          <w:sz w:val="36"/>
          <w:szCs w:val="36"/>
          <w:rtl/>
          <w:lang w:bidi="ar-EG"/>
        </w:rPr>
        <w:t xml:space="preserve">يقول الإمام ابن القيم رحمه الله: </w:t>
      </w:r>
    </w:p>
    <w:p w:rsidR="005B433C" w:rsidRPr="00264321" w:rsidRDefault="005B433C" w:rsidP="009F6E56">
      <w:pPr>
        <w:widowControl w:val="0"/>
        <w:spacing w:before="120" w:line="440" w:lineRule="exact"/>
        <w:ind w:firstLine="397"/>
        <w:jc w:val="lowKashida"/>
        <w:rPr>
          <w:rFonts w:cs="Traditional Arabic"/>
          <w:sz w:val="36"/>
          <w:szCs w:val="36"/>
          <w:rtl/>
          <w:lang w:bidi="ar-EG"/>
        </w:rPr>
      </w:pPr>
      <w:r w:rsidRPr="00264321">
        <w:rPr>
          <w:rFonts w:cs="Traditional Arabic" w:hint="eastAsia"/>
          <w:sz w:val="36"/>
          <w:szCs w:val="36"/>
          <w:rtl/>
          <w:lang w:bidi="ar-EG"/>
        </w:rPr>
        <w:t>س</w:t>
      </w:r>
      <w:r w:rsidRPr="00264321">
        <w:rPr>
          <w:rFonts w:cs="Traditional Arabic" w:hint="cs"/>
          <w:sz w:val="36"/>
          <w:szCs w:val="36"/>
          <w:rtl/>
          <w:lang w:bidi="ar-EG"/>
        </w:rPr>
        <w:t>ُ</w:t>
      </w:r>
      <w:r w:rsidRPr="00264321">
        <w:rPr>
          <w:rFonts w:cs="Traditional Arabic" w:hint="eastAsia"/>
          <w:sz w:val="36"/>
          <w:szCs w:val="36"/>
          <w:rtl/>
          <w:lang w:bidi="ar-EG"/>
        </w:rPr>
        <w:t>ئ</w:t>
      </w:r>
      <w:r w:rsidRPr="00264321">
        <w:rPr>
          <w:rFonts w:cs="Traditional Arabic" w:hint="cs"/>
          <w:sz w:val="36"/>
          <w:szCs w:val="36"/>
          <w:rtl/>
          <w:lang w:bidi="ar-EG"/>
        </w:rPr>
        <w:t>ِ</w:t>
      </w:r>
      <w:r w:rsidRPr="00264321">
        <w:rPr>
          <w:rFonts w:cs="Traditional Arabic" w:hint="eastAsia"/>
          <w:sz w:val="36"/>
          <w:szCs w:val="36"/>
          <w:rtl/>
          <w:lang w:bidi="ar-EG"/>
        </w:rPr>
        <w:t xml:space="preserve">ل شيخنا أبو العباس ابن تيمية </w:t>
      </w:r>
      <w:r w:rsidRPr="00264321">
        <w:rPr>
          <w:rFonts w:cs="Traditional Arabic" w:hint="eastAsia"/>
          <w:sz w:val="36"/>
          <w:szCs w:val="36"/>
          <w:lang w:bidi="ar-EG"/>
        </w:rPr>
        <w:sym w:font="AGA Arabesque" w:char="F074"/>
      </w:r>
      <w:r w:rsidRPr="00264321">
        <w:rPr>
          <w:rFonts w:cs="Traditional Arabic" w:hint="cs"/>
          <w:sz w:val="36"/>
          <w:szCs w:val="36"/>
          <w:rtl/>
          <w:lang w:bidi="ar-EG"/>
        </w:rPr>
        <w:t xml:space="preserve"> عن تفسير هذا الحديث فقال: "كان لأُبَي بن كعب دعاءٌ يدعو به لنفسه، فسأل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هل يجعل له منه رُبعه صلاةً عليه؟ فقال: </w:t>
      </w:r>
      <w:r w:rsidRPr="00264321">
        <w:rPr>
          <w:rFonts w:cs="Traditional Arabic" w:hint="eastAsia"/>
          <w:sz w:val="36"/>
          <w:szCs w:val="36"/>
          <w:rtl/>
          <w:lang w:bidi="ar-EG"/>
        </w:rPr>
        <w:t>«</w:t>
      </w:r>
      <w:r w:rsidRPr="00264321">
        <w:rPr>
          <w:rFonts w:cs="Traditional Arabic" w:hint="eastAsia"/>
          <w:b/>
          <w:bCs/>
          <w:sz w:val="36"/>
          <w:szCs w:val="36"/>
          <w:rtl/>
          <w:lang w:bidi="ar-EG"/>
        </w:rPr>
        <w:t>إن زدت</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فهو خير</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لك</w:t>
      </w:r>
      <w:r w:rsidRPr="00264321">
        <w:rPr>
          <w:rFonts w:cs="Traditional Arabic" w:hint="cs"/>
          <w:sz w:val="36"/>
          <w:szCs w:val="36"/>
          <w:rtl/>
          <w:lang w:bidi="ar-EG"/>
        </w:rPr>
        <w:t xml:space="preserve">»، فقال له: النصف؟ فقال: </w:t>
      </w:r>
      <w:r w:rsidRPr="00264321">
        <w:rPr>
          <w:rFonts w:cs="Traditional Arabic" w:hint="eastAsia"/>
          <w:sz w:val="36"/>
          <w:szCs w:val="36"/>
          <w:rtl/>
          <w:lang w:bidi="ar-EG"/>
        </w:rPr>
        <w:t>«</w:t>
      </w:r>
      <w:r w:rsidRPr="00264321">
        <w:rPr>
          <w:rFonts w:cs="Traditional Arabic" w:hint="eastAsia"/>
          <w:b/>
          <w:bCs/>
          <w:sz w:val="36"/>
          <w:szCs w:val="36"/>
          <w:rtl/>
          <w:lang w:bidi="ar-EG"/>
        </w:rPr>
        <w:t>إن زدت</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فهو خير</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لك</w:t>
      </w:r>
      <w:r w:rsidRPr="00264321">
        <w:rPr>
          <w:rFonts w:cs="Traditional Arabic" w:hint="cs"/>
          <w:sz w:val="36"/>
          <w:szCs w:val="36"/>
          <w:rtl/>
          <w:lang w:bidi="ar-EG"/>
        </w:rPr>
        <w:t xml:space="preserve">»، إلى أن قال: أجعل صلاتي، أي: أجعل دعائي كلَّه صلاة عليك؟ قال: </w:t>
      </w:r>
      <w:r w:rsidRPr="00264321">
        <w:rPr>
          <w:rFonts w:cs="Traditional Arabic" w:hint="eastAsia"/>
          <w:sz w:val="36"/>
          <w:szCs w:val="36"/>
          <w:rtl/>
          <w:lang w:bidi="ar-EG"/>
        </w:rPr>
        <w:t>«</w:t>
      </w:r>
      <w:r w:rsidRPr="00264321">
        <w:rPr>
          <w:rFonts w:cs="Traditional Arabic" w:hint="eastAsia"/>
          <w:b/>
          <w:bCs/>
          <w:sz w:val="36"/>
          <w:szCs w:val="36"/>
          <w:rtl/>
          <w:lang w:bidi="ar-EG"/>
        </w:rPr>
        <w:t>إذ</w:t>
      </w:r>
      <w:r w:rsidRPr="00264321">
        <w:rPr>
          <w:rFonts w:cs="Traditional Arabic" w:hint="cs"/>
          <w:b/>
          <w:bCs/>
          <w:sz w:val="36"/>
          <w:szCs w:val="36"/>
          <w:rtl/>
          <w:lang w:bidi="ar-EG"/>
        </w:rPr>
        <w:t>ن</w:t>
      </w:r>
      <w:r w:rsidRPr="00264321">
        <w:rPr>
          <w:rFonts w:cs="Traditional Arabic" w:hint="eastAsia"/>
          <w:b/>
          <w:bCs/>
          <w:sz w:val="36"/>
          <w:szCs w:val="36"/>
          <w:rtl/>
          <w:lang w:bidi="ar-EG"/>
        </w:rPr>
        <w:t xml:space="preserve"> ت</w:t>
      </w:r>
      <w:r w:rsidRPr="00264321">
        <w:rPr>
          <w:rFonts w:cs="Traditional Arabic" w:hint="cs"/>
          <w:b/>
          <w:bCs/>
          <w:sz w:val="36"/>
          <w:szCs w:val="36"/>
          <w:rtl/>
          <w:lang w:bidi="ar-EG"/>
        </w:rPr>
        <w:t>ُ</w:t>
      </w:r>
      <w:r w:rsidRPr="00264321">
        <w:rPr>
          <w:rFonts w:cs="Traditional Arabic" w:hint="eastAsia"/>
          <w:b/>
          <w:bCs/>
          <w:sz w:val="36"/>
          <w:szCs w:val="36"/>
          <w:rtl/>
          <w:lang w:bidi="ar-EG"/>
        </w:rPr>
        <w:t>كف</w:t>
      </w:r>
      <w:r w:rsidRPr="00264321">
        <w:rPr>
          <w:rFonts w:cs="Traditional Arabic" w:hint="cs"/>
          <w:b/>
          <w:bCs/>
          <w:sz w:val="36"/>
          <w:szCs w:val="36"/>
          <w:rtl/>
          <w:lang w:bidi="ar-EG"/>
        </w:rPr>
        <w:t>َ</w:t>
      </w:r>
      <w:r w:rsidRPr="00264321">
        <w:rPr>
          <w:rFonts w:cs="Traditional Arabic" w:hint="eastAsia"/>
          <w:b/>
          <w:bCs/>
          <w:sz w:val="36"/>
          <w:szCs w:val="36"/>
          <w:rtl/>
          <w:lang w:bidi="ar-EG"/>
        </w:rPr>
        <w:t>ى هم</w:t>
      </w:r>
      <w:r w:rsidRPr="00264321">
        <w:rPr>
          <w:rFonts w:cs="Traditional Arabic" w:hint="cs"/>
          <w:b/>
          <w:bCs/>
          <w:sz w:val="36"/>
          <w:szCs w:val="36"/>
          <w:rtl/>
          <w:lang w:bidi="ar-EG"/>
        </w:rPr>
        <w:t>َ</w:t>
      </w:r>
      <w:r w:rsidRPr="00264321">
        <w:rPr>
          <w:rFonts w:cs="Traditional Arabic" w:hint="eastAsia"/>
          <w:b/>
          <w:bCs/>
          <w:sz w:val="36"/>
          <w:szCs w:val="36"/>
          <w:rtl/>
          <w:lang w:bidi="ar-EG"/>
        </w:rPr>
        <w:t>ك، وي</w:t>
      </w:r>
      <w:r w:rsidRPr="00264321">
        <w:rPr>
          <w:rFonts w:cs="Traditional Arabic" w:hint="cs"/>
          <w:b/>
          <w:bCs/>
          <w:sz w:val="36"/>
          <w:szCs w:val="36"/>
          <w:rtl/>
          <w:lang w:bidi="ar-EG"/>
        </w:rPr>
        <w:t>ُ</w:t>
      </w:r>
      <w:r w:rsidRPr="00264321">
        <w:rPr>
          <w:rFonts w:cs="Traditional Arabic" w:hint="eastAsia"/>
          <w:b/>
          <w:bCs/>
          <w:sz w:val="36"/>
          <w:szCs w:val="36"/>
          <w:rtl/>
          <w:lang w:bidi="ar-EG"/>
        </w:rPr>
        <w:t>غف</w:t>
      </w:r>
      <w:r w:rsidRPr="00264321">
        <w:rPr>
          <w:rFonts w:cs="Traditional Arabic" w:hint="cs"/>
          <w:b/>
          <w:bCs/>
          <w:sz w:val="36"/>
          <w:szCs w:val="36"/>
          <w:rtl/>
          <w:lang w:bidi="ar-EG"/>
        </w:rPr>
        <w:t>َ</w:t>
      </w:r>
      <w:r w:rsidRPr="00264321">
        <w:rPr>
          <w:rFonts w:cs="Traditional Arabic" w:hint="eastAsia"/>
          <w:b/>
          <w:bCs/>
          <w:sz w:val="36"/>
          <w:szCs w:val="36"/>
          <w:rtl/>
          <w:lang w:bidi="ar-EG"/>
        </w:rPr>
        <w:t>ر لك ذنبك</w:t>
      </w:r>
      <w:r w:rsidRPr="00264321">
        <w:rPr>
          <w:rFonts w:cs="Traditional Arabic" w:hint="cs"/>
          <w:sz w:val="36"/>
          <w:szCs w:val="36"/>
          <w:rtl/>
          <w:lang w:bidi="ar-EG"/>
        </w:rPr>
        <w:t xml:space="preserve">»؛ لأنَّ من صلَّى علي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صلاةً صلَّى الله عليه بها عشرًا، ومن صلَّى الله عليه كفاه همَّه وغفر له ذنبه، هذا معنى كلامه </w:t>
      </w:r>
      <w:r w:rsidRPr="00264321">
        <w:rPr>
          <w:rFonts w:cs="Traditional Arabic" w:hint="cs"/>
          <w:sz w:val="36"/>
          <w:szCs w:val="36"/>
          <w:lang w:bidi="ar-EG"/>
        </w:rPr>
        <w:sym w:font="AGA Arabesque" w:char="F074"/>
      </w:r>
      <w:r w:rsidRPr="00264321">
        <w:rPr>
          <w:rFonts w:cs="Traditional Arabic" w:hint="cs"/>
          <w:sz w:val="36"/>
          <w:szCs w:val="36"/>
          <w:rtl/>
          <w:lang w:bidi="ar-EG"/>
        </w:rPr>
        <w:t>"</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28"/>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lastRenderedPageBreak/>
        <w:t>ويقول الشيخ ابن عثيمين رحمه الله حول هذا الحديث</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29"/>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 xml:space="preserve">: </w:t>
      </w:r>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 </w:t>
      </w:r>
      <w:r w:rsidRPr="00264321">
        <w:rPr>
          <w:rFonts w:cs="Traditional Arabic" w:hint="eastAsia"/>
          <w:sz w:val="36"/>
          <w:szCs w:val="36"/>
          <w:rtl/>
          <w:lang w:bidi="ar-EG"/>
        </w:rPr>
        <w:t>ولهذا أ</w:t>
      </w:r>
      <w:r w:rsidRPr="00264321">
        <w:rPr>
          <w:rFonts w:cs="Traditional Arabic" w:hint="cs"/>
          <w:sz w:val="36"/>
          <w:szCs w:val="36"/>
          <w:rtl/>
          <w:lang w:bidi="ar-EG"/>
        </w:rPr>
        <w:t>َ</w:t>
      </w:r>
      <w:r w:rsidRPr="00264321">
        <w:rPr>
          <w:rFonts w:cs="Traditional Arabic" w:hint="eastAsia"/>
          <w:sz w:val="36"/>
          <w:szCs w:val="36"/>
          <w:rtl/>
          <w:lang w:bidi="ar-EG"/>
        </w:rPr>
        <w:t>كث</w:t>
      </w:r>
      <w:r w:rsidRPr="00264321">
        <w:rPr>
          <w:rFonts w:cs="Traditional Arabic" w:hint="cs"/>
          <w:sz w:val="36"/>
          <w:szCs w:val="36"/>
          <w:rtl/>
          <w:lang w:bidi="ar-EG"/>
        </w:rPr>
        <w:t>ِ</w:t>
      </w:r>
      <w:r w:rsidRPr="00264321">
        <w:rPr>
          <w:rFonts w:cs="Traditional Arabic" w:hint="eastAsia"/>
          <w:sz w:val="36"/>
          <w:szCs w:val="36"/>
          <w:rtl/>
          <w:lang w:bidi="ar-EG"/>
        </w:rPr>
        <w:t>ر يا أخي من الصلاة والسلام على</w:t>
      </w:r>
      <w:r w:rsidRPr="00264321">
        <w:rPr>
          <w:rFonts w:cs="Traditional Arabic" w:hint="cs"/>
          <w:sz w:val="36"/>
          <w:szCs w:val="36"/>
          <w:rtl/>
          <w:lang w:bidi="ar-EG"/>
        </w:rPr>
        <w:t xml:space="preserve"> الرسول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ليزداد إيمانك ويسهل لك الأمر، ثم اعلم أنَّ الرسول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بشرٌ لا يَملك النفع لك ولا الضّر، فلا تسأله، لا تقل: </w:t>
      </w:r>
      <w:r w:rsidRPr="00264321">
        <w:rPr>
          <w:rFonts w:cs="Traditional Arabic" w:hint="eastAsia"/>
          <w:sz w:val="36"/>
          <w:szCs w:val="36"/>
          <w:rtl/>
          <w:lang w:bidi="ar-EG"/>
        </w:rPr>
        <w:t>«</w:t>
      </w:r>
      <w:r w:rsidRPr="00264321">
        <w:rPr>
          <w:rFonts w:cs="Traditional Arabic" w:hint="cs"/>
          <w:sz w:val="36"/>
          <w:szCs w:val="36"/>
          <w:rtl/>
          <w:lang w:bidi="ar-EG"/>
        </w:rPr>
        <w:t>يا رسول الله، سهِّل أمري</w:t>
      </w:r>
      <w:r w:rsidRPr="00264321">
        <w:rPr>
          <w:rFonts w:cs="Traditional Arabic" w:hint="eastAsia"/>
          <w:sz w:val="36"/>
          <w:szCs w:val="36"/>
          <w:rtl/>
          <w:lang w:bidi="ar-EG"/>
        </w:rPr>
        <w:t>»</w:t>
      </w:r>
      <w:r w:rsidRPr="00264321">
        <w:rPr>
          <w:rFonts w:cs="Traditional Arabic" w:hint="cs"/>
          <w:sz w:val="36"/>
          <w:szCs w:val="36"/>
          <w:rtl/>
          <w:lang w:bidi="ar-EG"/>
        </w:rPr>
        <w:t xml:space="preserve">، هذا حرام، بل شركٌ أكبر؛ لأنه لا يجوز أن تدعو مع الله أحدًا، الدعاء خاص بالله وحده لا شريك له، قال الله تعالى: </w:t>
      </w:r>
      <w:r w:rsidR="00606EE3" w:rsidRPr="00897323">
        <w:rPr>
          <w:sz w:val="34"/>
          <w:szCs w:val="34"/>
        </w:rPr>
        <w:sym w:font="AGA Arabesque" w:char="F07D"/>
      </w:r>
      <w:r w:rsidRPr="00264321">
        <w:rPr>
          <w:rFonts w:cs="Traditional Arabic"/>
          <w:b/>
          <w:bCs/>
          <w:color w:val="0000FF"/>
          <w:sz w:val="36"/>
          <w:szCs w:val="36"/>
          <w:rtl/>
        </w:rPr>
        <w:t>وَقَالَ رَبُّكُمُ ادْعُونِي أَسْتَجِبْ لَكُمْ إِنَّ الَّذِينَ يَسْتَكْبِرُونَ عَنْ عِبَادَتِي سَيَدْخُلُونَ جَهَنَّمَ دَاخِرِينَ</w:t>
      </w:r>
      <w:r w:rsidR="00606EE3" w:rsidRPr="00897323">
        <w:rPr>
          <w:sz w:val="34"/>
          <w:szCs w:val="34"/>
        </w:rPr>
        <w:sym w:font="AGA Arabesque" w:char="F07B"/>
      </w:r>
      <w:r w:rsidRPr="00264321">
        <w:rPr>
          <w:rFonts w:cs="Traditional Arabic" w:hint="cs"/>
          <w:sz w:val="36"/>
          <w:szCs w:val="36"/>
          <w:rtl/>
          <w:lang w:bidi="ar-EG"/>
        </w:rPr>
        <w:t xml:space="preserve"> [غافر: 60]"</w:t>
      </w:r>
      <w:r w:rsidRPr="00264321">
        <w:rPr>
          <w:rFonts w:cs="Traditional Arabic" w:hint="eastAsia"/>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u w:val="single"/>
          <w:rtl/>
          <w:lang w:bidi="ar-EG"/>
        </w:rPr>
        <w:t>الموطن الرابع عشر</w:t>
      </w:r>
      <w:r w:rsidRPr="00264321">
        <w:rPr>
          <w:rFonts w:cs="Traditional Arabic" w:hint="cs"/>
          <w:sz w:val="36"/>
          <w:szCs w:val="36"/>
          <w:rtl/>
          <w:lang w:bidi="ar-EG"/>
        </w:rPr>
        <w:t xml:space="preserve">: من مواطن الصلاة عليه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عند كتابه اسمه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يقول الشيخ ابن باز رحمه الله في كتابه </w:t>
      </w:r>
      <w:r w:rsidRPr="00264321">
        <w:rPr>
          <w:rFonts w:cs="Traditional Arabic" w:hint="eastAsia"/>
          <w:sz w:val="36"/>
          <w:szCs w:val="36"/>
          <w:rtl/>
          <w:lang w:bidi="ar-EG"/>
        </w:rPr>
        <w:t xml:space="preserve">«حكم الصلاة على النبي </w:t>
      </w:r>
      <w:r w:rsidRPr="00264321">
        <w:rPr>
          <w:rFonts w:cs="Traditional Arabic" w:hint="eastAsia"/>
          <w:sz w:val="36"/>
          <w:szCs w:val="36"/>
          <w:lang w:bidi="ar-EG"/>
        </w:rPr>
        <w:sym w:font="AGA Arabesque" w:char="F072"/>
      </w:r>
      <w:r w:rsidRPr="00264321">
        <w:rPr>
          <w:rFonts w:cs="Traditional Arabic" w:hint="cs"/>
          <w:sz w:val="36"/>
          <w:szCs w:val="36"/>
          <w:rtl/>
          <w:lang w:bidi="ar-EG"/>
        </w:rPr>
        <w:t xml:space="preserve">»: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وبما أن</w:t>
      </w:r>
      <w:r w:rsidRPr="00264321">
        <w:rPr>
          <w:rFonts w:cs="Traditional Arabic" w:hint="cs"/>
          <w:sz w:val="36"/>
          <w:szCs w:val="36"/>
          <w:rtl/>
          <w:lang w:bidi="ar-EG"/>
        </w:rPr>
        <w:t>َّ</w:t>
      </w:r>
      <w:r w:rsidRPr="00264321">
        <w:rPr>
          <w:rFonts w:cs="Traditional Arabic" w:hint="eastAsia"/>
          <w:sz w:val="36"/>
          <w:szCs w:val="36"/>
          <w:rtl/>
          <w:lang w:bidi="ar-EG"/>
        </w:rPr>
        <w:t xml:space="preserve"> الصلاة على النبي</w:t>
      </w:r>
      <w:r w:rsidRPr="00264321">
        <w:rPr>
          <w:rFonts w:cs="Traditional Arabic" w:hint="cs"/>
          <w:sz w:val="36"/>
          <w:szCs w:val="36"/>
          <w:rtl/>
          <w:lang w:bidi="ar-EG"/>
        </w:rPr>
        <w:t>ِّ</w:t>
      </w:r>
      <w:r w:rsidRPr="00264321">
        <w:rPr>
          <w:rFonts w:cs="Traditional Arabic" w:hint="eastAsia"/>
          <w:sz w:val="36"/>
          <w:szCs w:val="36"/>
          <w:rtl/>
          <w:lang w:bidi="ar-EG"/>
        </w:rPr>
        <w:t xml:space="preserve"> </w:t>
      </w:r>
      <w:r w:rsidRPr="00264321">
        <w:rPr>
          <w:rFonts w:cs="Traditional Arabic" w:hint="eastAsia"/>
          <w:sz w:val="36"/>
          <w:szCs w:val="36"/>
          <w:lang w:bidi="ar-EG"/>
        </w:rPr>
        <w:sym w:font="AGA Arabesque" w:char="F072"/>
      </w:r>
      <w:r w:rsidRPr="00264321">
        <w:rPr>
          <w:rFonts w:cs="Traditional Arabic" w:hint="cs"/>
          <w:sz w:val="36"/>
          <w:szCs w:val="36"/>
          <w:rtl/>
          <w:lang w:bidi="ar-EG"/>
        </w:rPr>
        <w:t xml:space="preserve"> مشروعةٌٍ في الصلوات في التشهُّد ومشروعةٌ في الخطب والأدعية والاستغفار بعد الأذان وعند دخول المسجد والخروج منه وعند ذِكره وفي مواضع أخرى - فهي تتأكَّد عند كتابة اسمه في كتابٍ أو مؤلَّف أو رسالةٍ أو مقالٍ أو نحو ذلك لِما تقدَّم من الأدلَّة، والمشروع أن تُكتب كاملة تحقيقًا لِما أمرنا الله تعالى به، وليتذكَّر القارئ عند مروره عليها.</w:t>
      </w:r>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ولا ينبغي عند الكتابة الاقتصار في الصلاة والسلام على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على كلمة </w:t>
      </w:r>
      <w:r w:rsidRPr="00264321">
        <w:rPr>
          <w:rFonts w:cs="Traditional Arabic" w:hint="eastAsia"/>
          <w:sz w:val="36"/>
          <w:szCs w:val="36"/>
          <w:rtl/>
          <w:lang w:bidi="ar-EG"/>
        </w:rPr>
        <w:t>«</w:t>
      </w:r>
      <w:r w:rsidRPr="00264321">
        <w:rPr>
          <w:rFonts w:cs="Traditional Arabic" w:hint="cs"/>
          <w:sz w:val="36"/>
          <w:szCs w:val="36"/>
          <w:rtl/>
          <w:lang w:bidi="ar-EG"/>
        </w:rPr>
        <w:t>ص</w:t>
      </w:r>
      <w:r w:rsidRPr="00264321">
        <w:rPr>
          <w:rFonts w:cs="Traditional Arabic" w:hint="eastAsia"/>
          <w:sz w:val="36"/>
          <w:szCs w:val="36"/>
          <w:rtl/>
          <w:lang w:bidi="ar-EG"/>
        </w:rPr>
        <w:t>»</w:t>
      </w:r>
      <w:r w:rsidRPr="00264321">
        <w:rPr>
          <w:rFonts w:cs="Traditional Arabic" w:hint="cs"/>
          <w:sz w:val="36"/>
          <w:szCs w:val="36"/>
          <w:rtl/>
          <w:lang w:bidi="ar-EG"/>
        </w:rPr>
        <w:t xml:space="preserve"> أو </w:t>
      </w:r>
      <w:r w:rsidRPr="00264321">
        <w:rPr>
          <w:rFonts w:cs="Traditional Arabic" w:hint="eastAsia"/>
          <w:sz w:val="36"/>
          <w:szCs w:val="36"/>
          <w:rtl/>
          <w:lang w:bidi="ar-EG"/>
        </w:rPr>
        <w:t>«</w:t>
      </w:r>
      <w:r w:rsidRPr="00264321">
        <w:rPr>
          <w:rFonts w:cs="Traditional Arabic" w:hint="cs"/>
          <w:sz w:val="36"/>
          <w:szCs w:val="36"/>
          <w:rtl/>
          <w:lang w:bidi="ar-EG"/>
        </w:rPr>
        <w:t>صلعم</w:t>
      </w:r>
      <w:r w:rsidRPr="00264321">
        <w:rPr>
          <w:rFonts w:cs="Traditional Arabic" w:hint="eastAsia"/>
          <w:sz w:val="36"/>
          <w:szCs w:val="36"/>
          <w:rtl/>
          <w:lang w:bidi="ar-EG"/>
        </w:rPr>
        <w:t>»</w:t>
      </w:r>
      <w:r w:rsidRPr="00264321">
        <w:rPr>
          <w:rFonts w:cs="Traditional Arabic" w:hint="cs"/>
          <w:sz w:val="36"/>
          <w:szCs w:val="36"/>
          <w:rtl/>
          <w:lang w:bidi="ar-EG"/>
        </w:rPr>
        <w:t xml:space="preserve"> وما أشبهها من الرموز التي قد يستعملها بعض الكتَّاب والمؤلفين؛ وذلك لِما في ذلك من مخالفة أمر </w:t>
      </w:r>
      <w:r w:rsidRPr="00264321">
        <w:rPr>
          <w:rFonts w:cs="Traditional Arabic" w:hint="cs"/>
          <w:sz w:val="36"/>
          <w:szCs w:val="36"/>
          <w:rtl/>
          <w:lang w:bidi="ar-EG"/>
        </w:rPr>
        <w:lastRenderedPageBreak/>
        <w:t xml:space="preserve">الله سبحانه وتعالى في كتابه العزيز بقوله: </w:t>
      </w:r>
      <w:r w:rsidR="00606EE3" w:rsidRPr="00897323">
        <w:rPr>
          <w:sz w:val="34"/>
          <w:szCs w:val="34"/>
        </w:rPr>
        <w:sym w:font="AGA Arabesque" w:char="F07D"/>
      </w:r>
      <w:r w:rsidRPr="00264321">
        <w:rPr>
          <w:rFonts w:cs="Traditional Arabic"/>
          <w:b/>
          <w:bCs/>
          <w:color w:val="0000FF"/>
          <w:sz w:val="36"/>
          <w:szCs w:val="36"/>
          <w:rtl/>
        </w:rPr>
        <w:t>صَلُّوا عَلَيْهِ وَسَلِّمُوا تَسْلِيمًا</w:t>
      </w:r>
      <w:r w:rsidR="00606EE3" w:rsidRPr="00897323">
        <w:rPr>
          <w:sz w:val="34"/>
          <w:szCs w:val="34"/>
        </w:rPr>
        <w:sym w:font="AGA Arabesque" w:char="F07B"/>
      </w:r>
      <w:r w:rsidRPr="00264321">
        <w:rPr>
          <w:rFonts w:cs="Traditional Arabic" w:hint="cs"/>
          <w:sz w:val="36"/>
          <w:szCs w:val="36"/>
          <w:rtl/>
          <w:lang w:bidi="ar-EG"/>
        </w:rPr>
        <w:t xml:space="preserve"> [الأحزاب: 56]..</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مع أنه لا يتم بها المقصود، وتنعدم الأفضلية الموجودة في كتابة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كاملة، وقد لا ينتبه لها القارئ أو لا يفهم المراد بها، علمًا بأن الرمز لها قد كرهه أهل العلم وحذَّروا منه؛ فقد قال ابن الصلاح في كتابه </w:t>
      </w:r>
      <w:r w:rsidRPr="00264321">
        <w:rPr>
          <w:rFonts w:cs="Traditional Arabic" w:hint="eastAsia"/>
          <w:sz w:val="36"/>
          <w:szCs w:val="36"/>
          <w:rtl/>
          <w:lang w:bidi="ar-EG"/>
        </w:rPr>
        <w:t>«علوم الحديث</w:t>
      </w:r>
      <w:r w:rsidRPr="00264321">
        <w:rPr>
          <w:rFonts w:cs="Traditional Arabic" w:hint="cs"/>
          <w:sz w:val="36"/>
          <w:szCs w:val="36"/>
          <w:rtl/>
          <w:lang w:bidi="ar-EG"/>
        </w:rPr>
        <w:t>» المعروف بـ«مقدمة ابن الصلاح</w:t>
      </w:r>
      <w:r w:rsidRPr="00264321">
        <w:rPr>
          <w:rFonts w:cs="Traditional Arabic" w:hint="eastAsia"/>
          <w:sz w:val="36"/>
          <w:szCs w:val="36"/>
          <w:rtl/>
          <w:lang w:bidi="ar-EG"/>
        </w:rPr>
        <w:t>»</w:t>
      </w:r>
      <w:r w:rsidRPr="00264321">
        <w:rPr>
          <w:rFonts w:cs="Traditional Arabic" w:hint="cs"/>
          <w:sz w:val="36"/>
          <w:szCs w:val="36"/>
          <w:rtl/>
          <w:lang w:bidi="ar-EG"/>
        </w:rPr>
        <w:t xml:space="preserve"> في النوع الخامس والعشرين من كتابه الحديث وكيفية ضبط الكتاب وتفسيره - قال ما نصه: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التاسع: أن يُحافظ على كتابة الصلاة والتسليم على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عند ذِكره، ولا يسأم من تكرير ذلك عند تكرره؛ فإنَّ ذلك من أكبر الفوائد التي يتعجَّلها طلبة الحديث وكتبته، ومن أغفل ذلك فقد حُرِم حظًّا عظيمًا، وقد رأينا لأهل ذلك منامات صالحة، وما يكتبه من ذلك فهو دعاء يثبته لا كلام يرويه"..</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ثم يقول: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"ثم ليتجنَّب في إثباتها نقصين: أحدهما أن يكتبها منقوصة صورة رامزًا إليها بحرفين أو نحو ذلك، والثاني: أن يكتبها منقوصةً معنى، بألا يكتب </w:t>
      </w:r>
      <w:r w:rsidRPr="00264321">
        <w:rPr>
          <w:rFonts w:cs="Traditional Arabic" w:hint="eastAsia"/>
          <w:sz w:val="36"/>
          <w:szCs w:val="36"/>
          <w:rtl/>
          <w:lang w:bidi="ar-EG"/>
        </w:rPr>
        <w:t>«</w:t>
      </w:r>
      <w:r w:rsidRPr="00264321">
        <w:rPr>
          <w:rFonts w:cs="Traditional Arabic" w:hint="cs"/>
          <w:sz w:val="36"/>
          <w:szCs w:val="36"/>
          <w:rtl/>
          <w:lang w:bidi="ar-EG"/>
        </w:rPr>
        <w:t>وسلم</w:t>
      </w:r>
      <w:r w:rsidRPr="00264321">
        <w:rPr>
          <w:rFonts w:cs="Traditional Arabic" w:hint="eastAsia"/>
          <w:sz w:val="36"/>
          <w:szCs w:val="36"/>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ورُوي عن حمزة الكناني رحمه الله تعالى أنه كان يقول: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"كنت أكتب الحديث، وكنت أكتب عند ذِكر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ولا </w:t>
      </w:r>
      <w:r w:rsidRPr="00264321">
        <w:rPr>
          <w:rFonts w:cs="Traditional Arabic" w:hint="cs"/>
          <w:sz w:val="36"/>
          <w:szCs w:val="36"/>
          <w:rtl/>
          <w:lang w:bidi="ar-EG"/>
        </w:rPr>
        <w:lastRenderedPageBreak/>
        <w:t xml:space="preserve">أكتب </w:t>
      </w:r>
      <w:r w:rsidRPr="00264321">
        <w:rPr>
          <w:rFonts w:cs="Traditional Arabic" w:hint="eastAsia"/>
          <w:sz w:val="36"/>
          <w:szCs w:val="36"/>
          <w:rtl/>
          <w:lang w:bidi="ar-EG"/>
        </w:rPr>
        <w:t>«وسل</w:t>
      </w:r>
      <w:r w:rsidRPr="00264321">
        <w:rPr>
          <w:rFonts w:cs="Traditional Arabic" w:hint="cs"/>
          <w:sz w:val="36"/>
          <w:szCs w:val="36"/>
          <w:rtl/>
          <w:lang w:bidi="ar-EG"/>
        </w:rPr>
        <w:t>َّ</w:t>
      </w:r>
      <w:r w:rsidRPr="00264321">
        <w:rPr>
          <w:rFonts w:cs="Traditional Arabic" w:hint="eastAsia"/>
          <w:sz w:val="36"/>
          <w:szCs w:val="36"/>
          <w:rtl/>
          <w:lang w:bidi="ar-EG"/>
        </w:rPr>
        <w:t>م</w:t>
      </w:r>
      <w:r w:rsidRPr="00264321">
        <w:rPr>
          <w:rFonts w:cs="Traditional Arabic" w:hint="cs"/>
          <w:sz w:val="36"/>
          <w:szCs w:val="36"/>
          <w:rtl/>
          <w:lang w:bidi="ar-EG"/>
        </w:rPr>
        <w:t xml:space="preserve">»، فرأيت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في المنام فقال لي: </w:t>
      </w:r>
      <w:r w:rsidRPr="00264321">
        <w:rPr>
          <w:rFonts w:cs="Traditional Arabic" w:hint="eastAsia"/>
          <w:sz w:val="36"/>
          <w:szCs w:val="36"/>
          <w:rtl/>
          <w:lang w:bidi="ar-EG"/>
        </w:rPr>
        <w:t>«</w:t>
      </w:r>
      <w:r w:rsidRPr="00264321">
        <w:rPr>
          <w:rFonts w:cs="Traditional Arabic" w:hint="eastAsia"/>
          <w:b/>
          <w:bCs/>
          <w:sz w:val="36"/>
          <w:szCs w:val="36"/>
          <w:rtl/>
          <w:lang w:bidi="ar-EG"/>
        </w:rPr>
        <w:t>ما لك لا ت</w:t>
      </w:r>
      <w:r w:rsidRPr="00264321">
        <w:rPr>
          <w:rFonts w:cs="Traditional Arabic" w:hint="cs"/>
          <w:b/>
          <w:bCs/>
          <w:sz w:val="36"/>
          <w:szCs w:val="36"/>
          <w:rtl/>
          <w:lang w:bidi="ar-EG"/>
        </w:rPr>
        <w:t>ُ</w:t>
      </w:r>
      <w:r w:rsidRPr="00264321">
        <w:rPr>
          <w:rFonts w:cs="Traditional Arabic" w:hint="eastAsia"/>
          <w:b/>
          <w:bCs/>
          <w:sz w:val="36"/>
          <w:szCs w:val="36"/>
          <w:rtl/>
          <w:lang w:bidi="ar-EG"/>
        </w:rPr>
        <w:t>تم</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الصلاة علي</w:t>
      </w:r>
      <w:r w:rsidRPr="00264321">
        <w:rPr>
          <w:rFonts w:cs="Traditional Arabic" w:hint="cs"/>
          <w:b/>
          <w:bCs/>
          <w:sz w:val="36"/>
          <w:szCs w:val="36"/>
          <w:rtl/>
          <w:lang w:bidi="ar-EG"/>
        </w:rPr>
        <w:t>ّ</w:t>
      </w:r>
      <w:r w:rsidRPr="00264321">
        <w:rPr>
          <w:rFonts w:cs="Traditional Arabic" w:hint="eastAsia"/>
          <w:b/>
          <w:bCs/>
          <w:sz w:val="36"/>
          <w:szCs w:val="36"/>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 فما كتبت بعد ذلك </w:t>
      </w:r>
      <w:r w:rsidRPr="00264321">
        <w:rPr>
          <w:rFonts w:cs="Traditional Arabic" w:hint="eastAsia"/>
          <w:sz w:val="36"/>
          <w:szCs w:val="36"/>
          <w:rtl/>
          <w:lang w:bidi="ar-EG"/>
        </w:rPr>
        <w:t>«</w:t>
      </w:r>
      <w:r w:rsidRPr="00264321">
        <w:rPr>
          <w:rFonts w:cs="Traditional Arabic" w:hint="eastAsia"/>
          <w:b/>
          <w:bCs/>
          <w:sz w:val="36"/>
          <w:szCs w:val="36"/>
          <w:rtl/>
          <w:lang w:bidi="ar-EG"/>
        </w:rPr>
        <w:t>صل</w:t>
      </w:r>
      <w:r w:rsidRPr="00264321">
        <w:rPr>
          <w:rFonts w:cs="Traditional Arabic" w:hint="cs"/>
          <w:b/>
          <w:bCs/>
          <w:sz w:val="36"/>
          <w:szCs w:val="36"/>
          <w:rtl/>
          <w:lang w:bidi="ar-EG"/>
        </w:rPr>
        <w:t>َّ</w:t>
      </w:r>
      <w:r w:rsidRPr="00264321">
        <w:rPr>
          <w:rFonts w:cs="Traditional Arabic" w:hint="eastAsia"/>
          <w:b/>
          <w:bCs/>
          <w:sz w:val="36"/>
          <w:szCs w:val="36"/>
          <w:rtl/>
          <w:lang w:bidi="ar-EG"/>
        </w:rPr>
        <w:t>ى الله عليه</w:t>
      </w:r>
      <w:r w:rsidRPr="00264321">
        <w:rPr>
          <w:rFonts w:cs="Traditional Arabic" w:hint="cs"/>
          <w:sz w:val="36"/>
          <w:szCs w:val="36"/>
          <w:rtl/>
          <w:lang w:bidi="ar-EG"/>
        </w:rPr>
        <w:t xml:space="preserve">» إلا وكتبت </w:t>
      </w:r>
      <w:r w:rsidRPr="00264321">
        <w:rPr>
          <w:rFonts w:cs="Traditional Arabic" w:hint="eastAsia"/>
          <w:sz w:val="36"/>
          <w:szCs w:val="36"/>
          <w:rtl/>
          <w:lang w:bidi="ar-EG"/>
        </w:rPr>
        <w:t>«</w:t>
      </w:r>
      <w:r w:rsidRPr="00264321">
        <w:rPr>
          <w:rFonts w:cs="Traditional Arabic" w:hint="cs"/>
          <w:b/>
          <w:bCs/>
          <w:sz w:val="36"/>
          <w:szCs w:val="36"/>
          <w:rtl/>
          <w:lang w:bidi="ar-EG"/>
        </w:rPr>
        <w:t>وسلَّم</w:t>
      </w:r>
      <w:r w:rsidRPr="00264321">
        <w:rPr>
          <w:rFonts w:cs="Traditional Arabic" w:hint="eastAsia"/>
          <w:sz w:val="36"/>
          <w:szCs w:val="36"/>
          <w:rtl/>
          <w:lang w:bidi="ar-EG"/>
        </w:rPr>
        <w:t xml:space="preserve">» إلى أن قال ابن الصلاح: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قلت: وي</w:t>
      </w:r>
      <w:r w:rsidRPr="00264321">
        <w:rPr>
          <w:rFonts w:cs="Traditional Arabic" w:hint="cs"/>
          <w:sz w:val="36"/>
          <w:szCs w:val="36"/>
          <w:rtl/>
          <w:lang w:bidi="ar-EG"/>
        </w:rPr>
        <w:t>ُ</w:t>
      </w:r>
      <w:r w:rsidRPr="00264321">
        <w:rPr>
          <w:rFonts w:cs="Traditional Arabic" w:hint="eastAsia"/>
          <w:sz w:val="36"/>
          <w:szCs w:val="36"/>
          <w:rtl/>
          <w:lang w:bidi="ar-EG"/>
        </w:rPr>
        <w:t xml:space="preserve">كره أيضًا الاقتصار على قوله </w:t>
      </w:r>
      <w:r w:rsidRPr="00264321">
        <w:rPr>
          <w:rFonts w:cs="Traditional Arabic" w:hint="cs"/>
          <w:sz w:val="36"/>
          <w:szCs w:val="36"/>
          <w:rtl/>
          <w:lang w:bidi="ar-EG"/>
        </w:rPr>
        <w:t>«</w:t>
      </w:r>
      <w:r w:rsidRPr="00264321">
        <w:rPr>
          <w:rFonts w:cs="Traditional Arabic" w:hint="cs"/>
          <w:sz w:val="36"/>
          <w:szCs w:val="36"/>
          <w:lang w:bidi="ar-EG"/>
        </w:rPr>
        <w:sym w:font="AGA Arabesque" w:char="F075"/>
      </w:r>
      <w:r w:rsidRPr="00264321">
        <w:rPr>
          <w:rFonts w:cs="Traditional Arabic" w:hint="eastAsia"/>
          <w:sz w:val="36"/>
          <w:szCs w:val="36"/>
          <w:rtl/>
          <w:lang w:bidi="ar-EG"/>
        </w:rPr>
        <w:t>»</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30"/>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ويقول الشيخ ابن باز رحمه الله: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هذه وصيتي لكلِّ مسلمٍ وقارئٍ وكاتبٍ أن يلتمس الأفضل ويبحث عمَّا فيه زيادة أجره وثوابه، ويبتعد عمَّا يبطله أو يُنقصه نسأل الله سبحانه وتعالى أن يُوفِّقنا جميعًا لِما فيه رضاه؛ إنه جوادٌ كريم، وصلَّى الله وسلَّم على نبيِّنا محمدٍ وعلى آله وصحبه</w:t>
      </w:r>
      <w:r w:rsidRPr="00264321">
        <w:rPr>
          <w:rFonts w:cs="Traditional Arabic" w:hint="eastAsia"/>
          <w:sz w:val="36"/>
          <w:szCs w:val="36"/>
          <w:rtl/>
          <w:lang w:bidi="ar-EG"/>
        </w:rPr>
        <w:t>»</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31"/>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وقال أبو الحسن بن علي الميموني: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w:t>
      </w:r>
      <w:r w:rsidRPr="00264321">
        <w:rPr>
          <w:rFonts w:cs="Traditional Arabic" w:hint="eastAsia"/>
          <w:sz w:val="36"/>
          <w:szCs w:val="36"/>
          <w:rtl/>
          <w:lang w:bidi="ar-EG"/>
        </w:rPr>
        <w:t>رأيت الشيخ أبا علي الحسن بن ع</w:t>
      </w:r>
      <w:r w:rsidRPr="00264321">
        <w:rPr>
          <w:rFonts w:cs="Traditional Arabic" w:hint="cs"/>
          <w:sz w:val="36"/>
          <w:szCs w:val="36"/>
          <w:rtl/>
          <w:lang w:bidi="ar-EG"/>
        </w:rPr>
        <w:t>ُ</w:t>
      </w:r>
      <w:r w:rsidRPr="00264321">
        <w:rPr>
          <w:rFonts w:cs="Traditional Arabic" w:hint="eastAsia"/>
          <w:sz w:val="36"/>
          <w:szCs w:val="36"/>
          <w:rtl/>
          <w:lang w:bidi="ar-EG"/>
        </w:rPr>
        <w:t>يينة في المنام بعد موته، وكأن</w:t>
      </w:r>
      <w:r w:rsidRPr="00264321">
        <w:rPr>
          <w:rFonts w:cs="Traditional Arabic" w:hint="cs"/>
          <w:sz w:val="36"/>
          <w:szCs w:val="36"/>
          <w:rtl/>
          <w:lang w:bidi="ar-EG"/>
        </w:rPr>
        <w:t>َّ</w:t>
      </w:r>
      <w:r w:rsidRPr="00264321">
        <w:rPr>
          <w:rFonts w:cs="Traditional Arabic" w:hint="eastAsia"/>
          <w:sz w:val="36"/>
          <w:szCs w:val="36"/>
          <w:rtl/>
          <w:lang w:bidi="ar-EG"/>
        </w:rPr>
        <w:t xml:space="preserve"> على أصابع يديه شيء</w:t>
      </w:r>
      <w:r w:rsidRPr="00264321">
        <w:rPr>
          <w:rFonts w:cs="Traditional Arabic" w:hint="cs"/>
          <w:sz w:val="36"/>
          <w:szCs w:val="36"/>
          <w:rtl/>
          <w:lang w:bidi="ar-EG"/>
        </w:rPr>
        <w:t>ٌ</w:t>
      </w:r>
      <w:r w:rsidRPr="00264321">
        <w:rPr>
          <w:rFonts w:cs="Traditional Arabic" w:hint="eastAsia"/>
          <w:sz w:val="36"/>
          <w:szCs w:val="36"/>
          <w:rtl/>
          <w:lang w:bidi="ar-EG"/>
        </w:rPr>
        <w:t xml:space="preserve"> مكتوب</w:t>
      </w:r>
      <w:r w:rsidRPr="00264321">
        <w:rPr>
          <w:rFonts w:cs="Traditional Arabic" w:hint="cs"/>
          <w:sz w:val="36"/>
          <w:szCs w:val="36"/>
          <w:rtl/>
          <w:lang w:bidi="ar-EG"/>
        </w:rPr>
        <w:t>ٌ</w:t>
      </w:r>
      <w:r w:rsidRPr="00264321">
        <w:rPr>
          <w:rFonts w:cs="Traditional Arabic" w:hint="eastAsia"/>
          <w:sz w:val="36"/>
          <w:szCs w:val="36"/>
          <w:rtl/>
          <w:lang w:bidi="ar-EG"/>
        </w:rPr>
        <w:t xml:space="preserve"> بل</w:t>
      </w:r>
      <w:r w:rsidRPr="00264321">
        <w:rPr>
          <w:rFonts w:cs="Traditional Arabic" w:hint="cs"/>
          <w:sz w:val="36"/>
          <w:szCs w:val="36"/>
          <w:rtl/>
          <w:lang w:bidi="ar-EG"/>
        </w:rPr>
        <w:t>َ</w:t>
      </w:r>
      <w:r w:rsidRPr="00264321">
        <w:rPr>
          <w:rFonts w:cs="Traditional Arabic" w:hint="eastAsia"/>
          <w:sz w:val="36"/>
          <w:szCs w:val="36"/>
          <w:rtl/>
          <w:lang w:bidi="ar-EG"/>
        </w:rPr>
        <w:t>ون الذهب أو بلون الزعفران، فسألته عن ذلك، وقلت: يا أستاذ</w:t>
      </w:r>
      <w:r w:rsidRPr="00264321">
        <w:rPr>
          <w:rFonts w:cs="Traditional Arabic" w:hint="cs"/>
          <w:sz w:val="36"/>
          <w:szCs w:val="36"/>
          <w:rtl/>
          <w:lang w:bidi="ar-EG"/>
        </w:rPr>
        <w:t>،</w:t>
      </w:r>
      <w:r w:rsidRPr="00264321">
        <w:rPr>
          <w:rFonts w:cs="Traditional Arabic" w:hint="eastAsia"/>
          <w:sz w:val="36"/>
          <w:szCs w:val="36"/>
          <w:rtl/>
          <w:lang w:bidi="ar-EG"/>
        </w:rPr>
        <w:t xml:space="preserve"> </w:t>
      </w:r>
      <w:r w:rsidRPr="00264321">
        <w:rPr>
          <w:rFonts w:cs="Traditional Arabic" w:hint="cs"/>
          <w:sz w:val="36"/>
          <w:szCs w:val="36"/>
          <w:rtl/>
          <w:lang w:bidi="ar-EG"/>
        </w:rPr>
        <w:t xml:space="preserve">أرى على أصابعك شيئًا مليحًا مكتوبًا ما هو؟ قال: يا بُني، هذا لكتابتي لحديث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أو قال: لكتابتي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في حديث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w:t>
      </w:r>
      <w:r w:rsidRPr="00264321">
        <w:rPr>
          <w:rFonts w:cs="Traditional Arabic" w:hint="eastAsia"/>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وقال عبد الله بن الحكم: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 xml:space="preserve">رأيت الشافعي في النوم فقلت: ما فعل الله بك؟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lastRenderedPageBreak/>
        <w:t>قال: رحمني وغفر لي وزف</w:t>
      </w:r>
      <w:r w:rsidRPr="00264321">
        <w:rPr>
          <w:rFonts w:cs="Traditional Arabic" w:hint="cs"/>
          <w:sz w:val="36"/>
          <w:szCs w:val="36"/>
          <w:rtl/>
          <w:lang w:bidi="ar-EG"/>
        </w:rPr>
        <w:t>َّ</w:t>
      </w:r>
      <w:r w:rsidRPr="00264321">
        <w:rPr>
          <w:rFonts w:cs="Traditional Arabic" w:hint="eastAsia"/>
          <w:sz w:val="36"/>
          <w:szCs w:val="36"/>
          <w:rtl/>
          <w:lang w:bidi="ar-EG"/>
        </w:rPr>
        <w:t>ني إلى الجنة كما ت</w:t>
      </w:r>
      <w:r w:rsidRPr="00264321">
        <w:rPr>
          <w:rFonts w:cs="Traditional Arabic" w:hint="cs"/>
          <w:sz w:val="36"/>
          <w:szCs w:val="36"/>
          <w:rtl/>
          <w:lang w:bidi="ar-EG"/>
        </w:rPr>
        <w:t>ُ</w:t>
      </w:r>
      <w:r w:rsidRPr="00264321">
        <w:rPr>
          <w:rFonts w:cs="Traditional Arabic" w:hint="eastAsia"/>
          <w:sz w:val="36"/>
          <w:szCs w:val="36"/>
          <w:rtl/>
          <w:lang w:bidi="ar-EG"/>
        </w:rPr>
        <w:t>ز</w:t>
      </w:r>
      <w:r w:rsidRPr="00264321">
        <w:rPr>
          <w:rFonts w:cs="Traditional Arabic" w:hint="cs"/>
          <w:sz w:val="36"/>
          <w:szCs w:val="36"/>
          <w:rtl/>
          <w:lang w:bidi="ar-EG"/>
        </w:rPr>
        <w:t>َ</w:t>
      </w:r>
      <w:r w:rsidRPr="00264321">
        <w:rPr>
          <w:rFonts w:cs="Traditional Arabic" w:hint="eastAsia"/>
          <w:sz w:val="36"/>
          <w:szCs w:val="36"/>
          <w:rtl/>
          <w:lang w:bidi="ar-EG"/>
        </w:rPr>
        <w:t>ف</w:t>
      </w:r>
      <w:r w:rsidRPr="00264321">
        <w:rPr>
          <w:rFonts w:cs="Traditional Arabic" w:hint="cs"/>
          <w:sz w:val="36"/>
          <w:szCs w:val="36"/>
          <w:rtl/>
          <w:lang w:bidi="ar-EG"/>
        </w:rPr>
        <w:t>ُّ</w:t>
      </w:r>
      <w:r w:rsidRPr="00264321">
        <w:rPr>
          <w:rFonts w:cs="Traditional Arabic" w:hint="eastAsia"/>
          <w:sz w:val="36"/>
          <w:szCs w:val="36"/>
          <w:rtl/>
          <w:lang w:bidi="ar-EG"/>
        </w:rPr>
        <w:t xml:space="preserve"> العروس، ونثر علي</w:t>
      </w:r>
      <w:r w:rsidRPr="00264321">
        <w:rPr>
          <w:rFonts w:cs="Traditional Arabic" w:hint="cs"/>
          <w:sz w:val="36"/>
          <w:szCs w:val="36"/>
          <w:rtl/>
          <w:lang w:bidi="ar-EG"/>
        </w:rPr>
        <w:t>َّ</w:t>
      </w:r>
      <w:r w:rsidRPr="00264321">
        <w:rPr>
          <w:rFonts w:cs="Traditional Arabic" w:hint="eastAsia"/>
          <w:sz w:val="36"/>
          <w:szCs w:val="36"/>
          <w:rtl/>
          <w:lang w:bidi="ar-EG"/>
        </w:rPr>
        <w:t xml:space="preserve"> كما ي</w:t>
      </w:r>
      <w:r w:rsidRPr="00264321">
        <w:rPr>
          <w:rFonts w:cs="Traditional Arabic" w:hint="cs"/>
          <w:sz w:val="36"/>
          <w:szCs w:val="36"/>
          <w:rtl/>
          <w:lang w:bidi="ar-EG"/>
        </w:rPr>
        <w:t>ُ</w:t>
      </w:r>
      <w:r w:rsidRPr="00264321">
        <w:rPr>
          <w:rFonts w:cs="Traditional Arabic" w:hint="eastAsia"/>
          <w:sz w:val="36"/>
          <w:szCs w:val="36"/>
          <w:rtl/>
          <w:lang w:bidi="ar-EG"/>
        </w:rPr>
        <w:t>نث</w:t>
      </w:r>
      <w:r w:rsidRPr="00264321">
        <w:rPr>
          <w:rFonts w:cs="Traditional Arabic" w:hint="cs"/>
          <w:sz w:val="36"/>
          <w:szCs w:val="36"/>
          <w:rtl/>
          <w:lang w:bidi="ar-EG"/>
        </w:rPr>
        <w:t>َ</w:t>
      </w:r>
      <w:r w:rsidRPr="00264321">
        <w:rPr>
          <w:rFonts w:cs="Traditional Arabic" w:hint="eastAsia"/>
          <w:sz w:val="36"/>
          <w:szCs w:val="36"/>
          <w:rtl/>
          <w:lang w:bidi="ar-EG"/>
        </w:rPr>
        <w:t>ر على العروس</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فقلت: ب</w:t>
      </w:r>
      <w:r w:rsidRPr="00264321">
        <w:rPr>
          <w:rFonts w:cs="Traditional Arabic" w:hint="cs"/>
          <w:sz w:val="36"/>
          <w:szCs w:val="36"/>
          <w:rtl/>
          <w:lang w:bidi="ar-EG"/>
        </w:rPr>
        <w:t>ِ</w:t>
      </w:r>
      <w:r w:rsidRPr="00264321">
        <w:rPr>
          <w:rFonts w:cs="Traditional Arabic" w:hint="eastAsia"/>
          <w:sz w:val="36"/>
          <w:szCs w:val="36"/>
          <w:rtl/>
          <w:lang w:bidi="ar-EG"/>
        </w:rPr>
        <w:t>م</w:t>
      </w:r>
      <w:r w:rsidRPr="00264321">
        <w:rPr>
          <w:rFonts w:cs="Traditional Arabic" w:hint="cs"/>
          <w:sz w:val="36"/>
          <w:szCs w:val="36"/>
          <w:rtl/>
          <w:lang w:bidi="ar-EG"/>
        </w:rPr>
        <w:t>َ</w:t>
      </w:r>
      <w:r w:rsidRPr="00264321">
        <w:rPr>
          <w:rFonts w:cs="Traditional Arabic" w:hint="eastAsia"/>
          <w:sz w:val="36"/>
          <w:szCs w:val="36"/>
          <w:rtl/>
          <w:lang w:bidi="ar-EG"/>
        </w:rPr>
        <w:t xml:space="preserve"> بلغت</w:t>
      </w:r>
      <w:r w:rsidRPr="00264321">
        <w:rPr>
          <w:rFonts w:cs="Traditional Arabic" w:hint="cs"/>
          <w:sz w:val="36"/>
          <w:szCs w:val="36"/>
          <w:rtl/>
          <w:lang w:bidi="ar-EG"/>
        </w:rPr>
        <w:t>َ</w:t>
      </w:r>
      <w:r w:rsidRPr="00264321">
        <w:rPr>
          <w:rFonts w:cs="Traditional Arabic" w:hint="eastAsia"/>
          <w:sz w:val="36"/>
          <w:szCs w:val="36"/>
          <w:rtl/>
          <w:lang w:bidi="ar-EG"/>
        </w:rPr>
        <w:t xml:space="preserve"> هذا الحال؟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 xml:space="preserve">فقال لي قائل: يقول لك: بما في كتاب </w:t>
      </w:r>
      <w:r w:rsidRPr="00264321">
        <w:rPr>
          <w:rFonts w:cs="Traditional Arabic" w:hint="cs"/>
          <w:sz w:val="36"/>
          <w:szCs w:val="36"/>
          <w:rtl/>
          <w:lang w:bidi="ar-EG"/>
        </w:rPr>
        <w:t>«الرسالة</w:t>
      </w:r>
      <w:r w:rsidRPr="00264321">
        <w:rPr>
          <w:rFonts w:cs="Traditional Arabic" w:hint="eastAsia"/>
          <w:sz w:val="36"/>
          <w:szCs w:val="36"/>
          <w:rtl/>
          <w:lang w:bidi="ar-EG"/>
        </w:rPr>
        <w:t xml:space="preserve">» من الصلاة على النبي </w:t>
      </w:r>
      <w:r w:rsidRPr="00264321">
        <w:rPr>
          <w:rFonts w:cs="Traditional Arabic" w:hint="eastAsia"/>
          <w:sz w:val="36"/>
          <w:szCs w:val="36"/>
          <w:lang w:bidi="ar-EG"/>
        </w:rPr>
        <w:sym w:font="AGA Arabesque" w:char="F072"/>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قلت: فكيف ذلك؟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 وصلَّى الله على محمَّدٍ عدد ما ذكره الذاكرون، وعدد ما غفل عن ذِكره الغافلون .. قال: فلمَّا أصبحت نظرت إلى </w:t>
      </w:r>
      <w:r w:rsidRPr="00264321">
        <w:rPr>
          <w:rFonts w:cs="Traditional Arabic" w:hint="eastAsia"/>
          <w:sz w:val="36"/>
          <w:szCs w:val="36"/>
          <w:rtl/>
          <w:lang w:bidi="ar-EG"/>
        </w:rPr>
        <w:t>«الرسالة</w:t>
      </w:r>
      <w:r w:rsidRPr="00264321">
        <w:rPr>
          <w:rFonts w:cs="Traditional Arabic" w:hint="cs"/>
          <w:sz w:val="36"/>
          <w:szCs w:val="36"/>
          <w:rtl/>
          <w:lang w:bidi="ar-EG"/>
        </w:rPr>
        <w:t xml:space="preserve">» فوجدت الأمر كما رأيت النبي </w:t>
      </w:r>
      <w:r w:rsidRPr="00264321">
        <w:rPr>
          <w:rFonts w:cs="Traditional Arabic" w:hint="cs"/>
          <w:sz w:val="36"/>
          <w:szCs w:val="36"/>
          <w:lang w:bidi="ar-EG"/>
        </w:rPr>
        <w:sym w:font="AGA Arabesque" w:char="F072"/>
      </w:r>
      <w:r w:rsidRPr="00264321">
        <w:rPr>
          <w:rFonts w:cs="Traditional Arabic" w:hint="cs"/>
          <w:sz w:val="36"/>
          <w:szCs w:val="36"/>
          <w:rtl/>
          <w:lang w:bidi="ar-EG"/>
        </w:rPr>
        <w:t>"</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32"/>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264321">
      <w:pPr>
        <w:pStyle w:val="1"/>
        <w:rPr>
          <w:rtl/>
          <w:lang w:bidi="ar-EG"/>
        </w:rPr>
      </w:pPr>
    </w:p>
    <w:p w:rsidR="009F6E56" w:rsidRPr="00CC2CF9" w:rsidRDefault="009F6E56" w:rsidP="009F6E56">
      <w:pPr>
        <w:pStyle w:val="1"/>
        <w:rPr>
          <w:rFonts w:cs="Simplified Arabic"/>
          <w:color w:val="auto"/>
          <w:sz w:val="70"/>
          <w:szCs w:val="70"/>
          <w:rtl/>
          <w:lang w:bidi="ar-EG"/>
        </w:rPr>
      </w:pPr>
      <w:bookmarkStart w:id="23" w:name="_Toc252462780"/>
      <w:r w:rsidRPr="00CC2CF9">
        <w:rPr>
          <w:rFonts w:cs="Simplified Arabic" w:hint="cs"/>
          <w:color w:val="auto"/>
          <w:sz w:val="70"/>
          <w:szCs w:val="70"/>
          <w:rtl/>
          <w:lang w:bidi="ar-EG"/>
        </w:rPr>
        <w:t>*</w:t>
      </w:r>
      <w:r>
        <w:rPr>
          <w:rFonts w:cs="Simplified Arabic" w:hint="cs"/>
          <w:color w:val="auto"/>
          <w:sz w:val="70"/>
          <w:szCs w:val="70"/>
          <w:rtl/>
          <w:lang w:bidi="ar-EG"/>
        </w:rPr>
        <w:t xml:space="preserve"> * </w:t>
      </w:r>
      <w:r w:rsidRPr="00CC2CF9">
        <w:rPr>
          <w:rFonts w:cs="Simplified Arabic" w:hint="cs"/>
          <w:color w:val="auto"/>
          <w:sz w:val="70"/>
          <w:szCs w:val="70"/>
          <w:rtl/>
          <w:lang w:bidi="ar-EG"/>
        </w:rPr>
        <w:t>*</w:t>
      </w:r>
      <w:bookmarkEnd w:id="23"/>
    </w:p>
    <w:p w:rsidR="005B433C" w:rsidRPr="00264321" w:rsidRDefault="005B433C" w:rsidP="00264321">
      <w:pPr>
        <w:pStyle w:val="1"/>
        <w:rPr>
          <w:rtl/>
          <w:lang w:bidi="ar-EG"/>
        </w:rPr>
      </w:pPr>
    </w:p>
    <w:p w:rsidR="005B433C" w:rsidRPr="00264321" w:rsidRDefault="005B433C" w:rsidP="00264321">
      <w:pPr>
        <w:pStyle w:val="1"/>
        <w:rPr>
          <w:rtl/>
          <w:lang w:bidi="ar-EG"/>
        </w:rPr>
      </w:pPr>
      <w:r w:rsidRPr="00264321">
        <w:rPr>
          <w:rtl/>
          <w:lang w:bidi="ar-EG"/>
        </w:rPr>
        <w:br w:type="page"/>
      </w:r>
      <w:bookmarkStart w:id="24" w:name="_Toc252462781"/>
      <w:r w:rsidRPr="00264321">
        <w:rPr>
          <w:rFonts w:hint="cs"/>
          <w:rtl/>
          <w:lang w:bidi="ar-EG"/>
        </w:rPr>
        <w:lastRenderedPageBreak/>
        <w:t xml:space="preserve">الفوائد والثمرات الحاصلة بالصلاة عليه </w:t>
      </w:r>
      <w:r w:rsidRPr="00264321">
        <w:rPr>
          <w:rFonts w:hint="cs"/>
          <w:lang w:bidi="ar-EG"/>
        </w:rPr>
        <w:sym w:font="AGA Arabesque" w:char="F072"/>
      </w:r>
      <w:bookmarkEnd w:id="24"/>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1- امتثال أمر الله سبحانه وتعالى.</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2- موافقته سبحانه في الصلاة عليه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وإن اختلفت الصلاتان.</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3- موافقة ملائكته فيها.</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4- حصول عشر صلوات من الله على المصلِّي مرَّة.</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5- أنه يرفع له عشر درجات.</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6- أنه يُكتب له عشر حسنات.</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7- أنه يُمحَى عنه عشر سيئات.</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8- أنه يُرجى إجابة دعائه إذا قدَّمها أمامه، فهي تصاعد الدعاء إلى ربِّ العالمين.</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9- أنها سبب لشفاعة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إذا قرنها بسؤال الوسيلة له أو أفردها.</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10- أنها سبب لغفران الذنوب.</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11- أنها سبب لكفاية الله العبد ما أهمَّه.</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12- أنها سبب لقُرب العبد منه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يوم القيامة.</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13- أنها سبب لصلاة الله على المصلين، وصلاة ملائكته عليهم، وهذا سبب من أسباب الخروج من الظلمات إلى النور..</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قال ابن القيم رحمه الله تعالى في </w:t>
      </w:r>
      <w:r w:rsidRPr="00264321">
        <w:rPr>
          <w:rFonts w:cs="Traditional Arabic" w:hint="eastAsia"/>
          <w:sz w:val="36"/>
          <w:szCs w:val="36"/>
          <w:rtl/>
          <w:lang w:bidi="ar-EG"/>
        </w:rPr>
        <w:t>«الوابل الصيب</w:t>
      </w:r>
      <w:r w:rsidRPr="00264321">
        <w:rPr>
          <w:rFonts w:cs="Traditional Arabic" w:hint="cs"/>
          <w:sz w:val="36"/>
          <w:szCs w:val="36"/>
          <w:rtl/>
          <w:lang w:bidi="ar-EG"/>
        </w:rPr>
        <w:t xml:space="preserve">»: </w:t>
      </w:r>
    </w:p>
    <w:p w:rsidR="005B433C" w:rsidRPr="00264321" w:rsidRDefault="005B433C" w:rsidP="00606EE3">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lastRenderedPageBreak/>
        <w:t>"</w:t>
      </w:r>
      <w:r w:rsidRPr="00264321">
        <w:rPr>
          <w:rFonts w:cs="Traditional Arabic" w:hint="eastAsia"/>
          <w:sz w:val="36"/>
          <w:szCs w:val="36"/>
          <w:rtl/>
          <w:lang w:bidi="ar-EG"/>
        </w:rPr>
        <w:t>إن</w:t>
      </w:r>
      <w:r w:rsidRPr="00264321">
        <w:rPr>
          <w:rFonts w:cs="Traditional Arabic" w:hint="cs"/>
          <w:sz w:val="36"/>
          <w:szCs w:val="36"/>
          <w:rtl/>
          <w:lang w:bidi="ar-EG"/>
        </w:rPr>
        <w:t>َّ</w:t>
      </w:r>
      <w:r w:rsidRPr="00264321">
        <w:rPr>
          <w:rFonts w:cs="Traditional Arabic" w:hint="eastAsia"/>
          <w:sz w:val="36"/>
          <w:szCs w:val="36"/>
          <w:rtl/>
          <w:lang w:bidi="ar-EG"/>
        </w:rPr>
        <w:t xml:space="preserve"> الذكر ي</w:t>
      </w:r>
      <w:r w:rsidRPr="00264321">
        <w:rPr>
          <w:rFonts w:cs="Traditional Arabic" w:hint="cs"/>
          <w:sz w:val="36"/>
          <w:szCs w:val="36"/>
          <w:rtl/>
          <w:lang w:bidi="ar-EG"/>
        </w:rPr>
        <w:t>ُ</w:t>
      </w:r>
      <w:r w:rsidRPr="00264321">
        <w:rPr>
          <w:rFonts w:cs="Traditional Arabic" w:hint="eastAsia"/>
          <w:sz w:val="36"/>
          <w:szCs w:val="36"/>
          <w:rtl/>
          <w:lang w:bidi="ar-EG"/>
        </w:rPr>
        <w:t>وج</w:t>
      </w:r>
      <w:r w:rsidRPr="00264321">
        <w:rPr>
          <w:rFonts w:cs="Traditional Arabic" w:hint="cs"/>
          <w:sz w:val="36"/>
          <w:szCs w:val="36"/>
          <w:rtl/>
          <w:lang w:bidi="ar-EG"/>
        </w:rPr>
        <w:t>ِ</w:t>
      </w:r>
      <w:r w:rsidRPr="00264321">
        <w:rPr>
          <w:rFonts w:cs="Traditional Arabic" w:hint="eastAsia"/>
          <w:sz w:val="36"/>
          <w:szCs w:val="36"/>
          <w:rtl/>
          <w:lang w:bidi="ar-EG"/>
        </w:rPr>
        <w:t>ب صلاة الله عز</w:t>
      </w:r>
      <w:r w:rsidRPr="00264321">
        <w:rPr>
          <w:rFonts w:cs="Traditional Arabic" w:hint="cs"/>
          <w:sz w:val="36"/>
          <w:szCs w:val="36"/>
          <w:rtl/>
          <w:lang w:bidi="ar-EG"/>
        </w:rPr>
        <w:t>َّ</w:t>
      </w:r>
      <w:r w:rsidRPr="00264321">
        <w:rPr>
          <w:rFonts w:cs="Traditional Arabic" w:hint="eastAsia"/>
          <w:sz w:val="36"/>
          <w:szCs w:val="36"/>
          <w:rtl/>
          <w:lang w:bidi="ar-EG"/>
        </w:rPr>
        <w:t xml:space="preserve"> وجل وملائكته على الذ</w:t>
      </w:r>
      <w:r w:rsidRPr="00264321">
        <w:rPr>
          <w:rFonts w:cs="Traditional Arabic" w:hint="cs"/>
          <w:sz w:val="36"/>
          <w:szCs w:val="36"/>
          <w:rtl/>
          <w:lang w:bidi="ar-EG"/>
        </w:rPr>
        <w:t>َّ</w:t>
      </w:r>
      <w:r w:rsidRPr="00264321">
        <w:rPr>
          <w:rFonts w:cs="Traditional Arabic" w:hint="eastAsia"/>
          <w:sz w:val="36"/>
          <w:szCs w:val="36"/>
          <w:rtl/>
          <w:lang w:bidi="ar-EG"/>
        </w:rPr>
        <w:t>اكر</w:t>
      </w:r>
      <w:r w:rsidRPr="00264321">
        <w:rPr>
          <w:rFonts w:cs="Traditional Arabic" w:hint="cs"/>
          <w:sz w:val="36"/>
          <w:szCs w:val="36"/>
          <w:rtl/>
          <w:lang w:bidi="ar-EG"/>
        </w:rPr>
        <w:t>،</w:t>
      </w:r>
      <w:r w:rsidRPr="00264321">
        <w:rPr>
          <w:rFonts w:cs="Traditional Arabic" w:hint="eastAsia"/>
          <w:sz w:val="36"/>
          <w:szCs w:val="36"/>
          <w:rtl/>
          <w:lang w:bidi="ar-EG"/>
        </w:rPr>
        <w:t xml:space="preserve"> ومن صل</w:t>
      </w:r>
      <w:r w:rsidRPr="00264321">
        <w:rPr>
          <w:rFonts w:cs="Traditional Arabic" w:hint="cs"/>
          <w:sz w:val="36"/>
          <w:szCs w:val="36"/>
          <w:rtl/>
          <w:lang w:bidi="ar-EG"/>
        </w:rPr>
        <w:t>َّ</w:t>
      </w:r>
      <w:r w:rsidRPr="00264321">
        <w:rPr>
          <w:rFonts w:cs="Traditional Arabic" w:hint="eastAsia"/>
          <w:sz w:val="36"/>
          <w:szCs w:val="36"/>
          <w:rtl/>
          <w:lang w:bidi="ar-EG"/>
        </w:rPr>
        <w:t>ى الله تعالى عليه وملا</w:t>
      </w:r>
      <w:r w:rsidRPr="00264321">
        <w:rPr>
          <w:rFonts w:cs="Traditional Arabic" w:hint="cs"/>
          <w:sz w:val="36"/>
          <w:szCs w:val="36"/>
          <w:rtl/>
          <w:lang w:bidi="ar-EG"/>
        </w:rPr>
        <w:t>ئ</w:t>
      </w:r>
      <w:r w:rsidRPr="00264321">
        <w:rPr>
          <w:rFonts w:cs="Traditional Arabic" w:hint="eastAsia"/>
          <w:sz w:val="36"/>
          <w:szCs w:val="36"/>
          <w:rtl/>
          <w:lang w:bidi="ar-EG"/>
        </w:rPr>
        <w:t>كته فقد أفلح كل</w:t>
      </w:r>
      <w:r w:rsidRPr="00264321">
        <w:rPr>
          <w:rFonts w:cs="Traditional Arabic" w:hint="cs"/>
          <w:sz w:val="36"/>
          <w:szCs w:val="36"/>
          <w:rtl/>
          <w:lang w:bidi="ar-EG"/>
        </w:rPr>
        <w:t>َّ</w:t>
      </w:r>
      <w:r w:rsidRPr="00264321">
        <w:rPr>
          <w:rFonts w:cs="Traditional Arabic" w:hint="eastAsia"/>
          <w:sz w:val="36"/>
          <w:szCs w:val="36"/>
          <w:rtl/>
          <w:lang w:bidi="ar-EG"/>
        </w:rPr>
        <w:t xml:space="preserve"> الفلاح وفاز كل</w:t>
      </w:r>
      <w:r w:rsidRPr="00264321">
        <w:rPr>
          <w:rFonts w:cs="Traditional Arabic" w:hint="cs"/>
          <w:sz w:val="36"/>
          <w:szCs w:val="36"/>
          <w:rtl/>
          <w:lang w:bidi="ar-EG"/>
        </w:rPr>
        <w:t>َّ</w:t>
      </w:r>
      <w:r w:rsidRPr="00264321">
        <w:rPr>
          <w:rFonts w:cs="Traditional Arabic" w:hint="eastAsia"/>
          <w:sz w:val="36"/>
          <w:szCs w:val="36"/>
          <w:rtl/>
          <w:lang w:bidi="ar-EG"/>
        </w:rPr>
        <w:t xml:space="preserve"> الفوز</w:t>
      </w:r>
      <w:r w:rsidRPr="00264321">
        <w:rPr>
          <w:rFonts w:cs="Traditional Arabic" w:hint="cs"/>
          <w:sz w:val="36"/>
          <w:szCs w:val="36"/>
          <w:rtl/>
          <w:lang w:bidi="ar-EG"/>
        </w:rPr>
        <w:t>،</w:t>
      </w:r>
      <w:r w:rsidRPr="00264321">
        <w:rPr>
          <w:rFonts w:cs="Traditional Arabic" w:hint="eastAsia"/>
          <w:sz w:val="36"/>
          <w:szCs w:val="36"/>
          <w:rtl/>
          <w:lang w:bidi="ar-EG"/>
        </w:rPr>
        <w:t xml:space="preserve"> قال سبحانه وتعالى: </w:t>
      </w:r>
      <w:r w:rsidR="00606EE3" w:rsidRPr="00897323">
        <w:rPr>
          <w:sz w:val="34"/>
          <w:szCs w:val="34"/>
        </w:rPr>
        <w:sym w:font="AGA Arabesque" w:char="F07D"/>
      </w:r>
      <w:r w:rsidRPr="00264321">
        <w:rPr>
          <w:rFonts w:cs="Traditional Arabic"/>
          <w:b/>
          <w:bCs/>
          <w:color w:val="0000FF"/>
          <w:sz w:val="36"/>
          <w:szCs w:val="36"/>
          <w:rtl/>
        </w:rPr>
        <w:t>هُوَ الَّذِي يُصَلِّي عَلَيْكُمْ وَمَلَائِكَتُهُ لِيُخْرِجَكُمْ مِنَ الظُّلُمَاتِ إِلَى النُّورِ</w:t>
      </w:r>
      <w:r w:rsidR="00606EE3" w:rsidRPr="00897323">
        <w:rPr>
          <w:sz w:val="34"/>
          <w:szCs w:val="34"/>
        </w:rPr>
        <w:sym w:font="AGA Arabesque" w:char="F07B"/>
      </w:r>
      <w:r w:rsidRPr="00264321">
        <w:rPr>
          <w:rFonts w:cs="Traditional Arabic" w:hint="eastAsia"/>
          <w:sz w:val="36"/>
          <w:szCs w:val="36"/>
          <w:rtl/>
          <w:lang w:bidi="ar-EG"/>
        </w:rPr>
        <w:t xml:space="preserve"> [الأحزاب</w:t>
      </w:r>
      <w:r w:rsidRPr="00264321">
        <w:rPr>
          <w:rFonts w:cs="Traditional Arabic" w:hint="cs"/>
          <w:sz w:val="36"/>
          <w:szCs w:val="36"/>
          <w:rtl/>
          <w:lang w:bidi="ar-EG"/>
        </w:rPr>
        <w:t xml:space="preserve"> </w:t>
      </w:r>
      <w:r w:rsidRPr="00264321">
        <w:rPr>
          <w:rFonts w:cs="Traditional Arabic" w:hint="eastAsia"/>
          <w:sz w:val="36"/>
          <w:szCs w:val="36"/>
          <w:rtl/>
          <w:lang w:bidi="ar-EG"/>
        </w:rPr>
        <w:t>: 43]</w:t>
      </w:r>
      <w:r w:rsidRPr="00264321">
        <w:rPr>
          <w:rFonts w:cs="Traditional Arabic" w:hint="cs"/>
          <w:sz w:val="36"/>
          <w:szCs w:val="36"/>
          <w:rtl/>
          <w:lang w:bidi="ar-EG"/>
        </w:rPr>
        <w:t>،</w:t>
      </w:r>
      <w:r w:rsidRPr="00264321">
        <w:rPr>
          <w:rFonts w:cs="Traditional Arabic" w:hint="eastAsia"/>
          <w:sz w:val="36"/>
          <w:szCs w:val="36"/>
          <w:rtl/>
          <w:lang w:bidi="ar-EG"/>
        </w:rPr>
        <w:t xml:space="preserve"> فهذه الصلاة منه تبارك وتعالى ومن ملائكته، إنما هي سبب الإخراج لهم من الظلمات إلى النور، وإذا حصلت لهم </w:t>
      </w:r>
      <w:r w:rsidRPr="00264321">
        <w:rPr>
          <w:rFonts w:cs="Traditional Arabic" w:hint="cs"/>
          <w:sz w:val="36"/>
          <w:szCs w:val="36"/>
          <w:rtl/>
          <w:lang w:bidi="ar-EG"/>
        </w:rPr>
        <w:t>ا</w:t>
      </w:r>
      <w:r w:rsidRPr="00264321">
        <w:rPr>
          <w:rFonts w:cs="Traditional Arabic" w:hint="eastAsia"/>
          <w:sz w:val="36"/>
          <w:szCs w:val="36"/>
          <w:rtl/>
          <w:lang w:bidi="ar-EG"/>
        </w:rPr>
        <w:t>لصلاة من الله تبارك وتعالى وملائكته وأخرجهم من الظلمات إلى النور، فأي</w:t>
      </w:r>
      <w:r w:rsidRPr="00264321">
        <w:rPr>
          <w:rFonts w:cs="Traditional Arabic" w:hint="cs"/>
          <w:sz w:val="36"/>
          <w:szCs w:val="36"/>
          <w:rtl/>
          <w:lang w:bidi="ar-EG"/>
        </w:rPr>
        <w:t>ُّ</w:t>
      </w:r>
      <w:r w:rsidRPr="00264321">
        <w:rPr>
          <w:rFonts w:cs="Traditional Arabic" w:hint="eastAsia"/>
          <w:sz w:val="36"/>
          <w:szCs w:val="36"/>
          <w:rtl/>
          <w:lang w:bidi="ar-EG"/>
        </w:rPr>
        <w:t xml:space="preserve"> خير</w:t>
      </w:r>
      <w:r w:rsidRPr="00264321">
        <w:rPr>
          <w:rFonts w:cs="Traditional Arabic" w:hint="cs"/>
          <w:sz w:val="36"/>
          <w:szCs w:val="36"/>
          <w:rtl/>
          <w:lang w:bidi="ar-EG"/>
        </w:rPr>
        <w:t>ٍ</w:t>
      </w:r>
      <w:r w:rsidRPr="00264321">
        <w:rPr>
          <w:rFonts w:cs="Traditional Arabic" w:hint="eastAsia"/>
          <w:sz w:val="36"/>
          <w:szCs w:val="36"/>
          <w:rtl/>
          <w:lang w:bidi="ar-EG"/>
        </w:rPr>
        <w:t xml:space="preserve"> لم يحصل لهم؟ </w:t>
      </w:r>
      <w:r w:rsidRPr="00264321">
        <w:rPr>
          <w:rFonts w:cs="Traditional Arabic" w:hint="cs"/>
          <w:sz w:val="36"/>
          <w:szCs w:val="36"/>
          <w:rtl/>
          <w:lang w:bidi="ar-EG"/>
        </w:rPr>
        <w:t>وأي شرٍّ لم يندفع عنهم؟ فيا حسرة الغافلين عن ربِّهم ما حُرِموا من خيره وفضله!.. وبالله التوفيق"</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33"/>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14- أنها زكاة للمصلِّي وطهارة له.</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15- أنها سبب لردِّ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الصلاة والسلام على المصلِّي والمسلِّم عليه.</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16- أنها سبب لطيب المجلس، وألاَّ يعود حسرةً على أهله يوم القيامة.</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17- أنها تنفي عن العبد اسم </w:t>
      </w:r>
      <w:r w:rsidRPr="00264321">
        <w:rPr>
          <w:rFonts w:cs="Traditional Arabic" w:hint="eastAsia"/>
          <w:sz w:val="36"/>
          <w:szCs w:val="36"/>
          <w:rtl/>
          <w:lang w:bidi="ar-EG"/>
        </w:rPr>
        <w:t>«</w:t>
      </w:r>
      <w:r w:rsidRPr="00264321">
        <w:rPr>
          <w:rFonts w:cs="Traditional Arabic" w:hint="cs"/>
          <w:sz w:val="36"/>
          <w:szCs w:val="36"/>
          <w:rtl/>
          <w:lang w:bidi="ar-EG"/>
        </w:rPr>
        <w:t>البخل</w:t>
      </w:r>
      <w:r w:rsidRPr="00264321">
        <w:rPr>
          <w:rFonts w:cs="Traditional Arabic" w:hint="eastAsia"/>
          <w:sz w:val="36"/>
          <w:szCs w:val="36"/>
          <w:rtl/>
          <w:lang w:bidi="ar-EG"/>
        </w:rPr>
        <w:t>»</w:t>
      </w:r>
      <w:r w:rsidRPr="00264321">
        <w:rPr>
          <w:rFonts w:cs="Traditional Arabic" w:hint="cs"/>
          <w:sz w:val="36"/>
          <w:szCs w:val="36"/>
          <w:rtl/>
          <w:lang w:bidi="ar-EG"/>
        </w:rPr>
        <w:t xml:space="preserve"> إذا صلَّى عليه عند ذكره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فعن علي </w:t>
      </w:r>
      <w:r w:rsidRPr="00264321">
        <w:rPr>
          <w:rFonts w:cs="Traditional Arabic" w:hint="cs"/>
          <w:sz w:val="36"/>
          <w:szCs w:val="36"/>
          <w:lang w:bidi="ar-EG"/>
        </w:rPr>
        <w:sym w:font="AGA Arabesque" w:char="F074"/>
      </w:r>
      <w:r w:rsidRPr="00264321">
        <w:rPr>
          <w:rFonts w:cs="Traditional Arabic" w:hint="cs"/>
          <w:sz w:val="36"/>
          <w:szCs w:val="36"/>
          <w:rtl/>
          <w:lang w:bidi="ar-EG"/>
        </w:rPr>
        <w:t xml:space="preserve"> قال: قال رسول الله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w:t>
      </w:r>
      <w:r w:rsidRPr="00264321">
        <w:rPr>
          <w:rFonts w:cs="Traditional Arabic" w:hint="eastAsia"/>
          <w:sz w:val="36"/>
          <w:szCs w:val="36"/>
          <w:rtl/>
          <w:lang w:bidi="ar-EG"/>
        </w:rPr>
        <w:t>«</w:t>
      </w:r>
      <w:r w:rsidRPr="00264321">
        <w:rPr>
          <w:rFonts w:cs="Traditional Arabic" w:hint="eastAsia"/>
          <w:b/>
          <w:bCs/>
          <w:sz w:val="36"/>
          <w:szCs w:val="36"/>
          <w:rtl/>
          <w:lang w:bidi="ar-EG"/>
        </w:rPr>
        <w:t>البخيل من ذ</w:t>
      </w:r>
      <w:r w:rsidRPr="00264321">
        <w:rPr>
          <w:rFonts w:cs="Traditional Arabic" w:hint="cs"/>
          <w:b/>
          <w:bCs/>
          <w:sz w:val="36"/>
          <w:szCs w:val="36"/>
          <w:rtl/>
          <w:lang w:bidi="ar-EG"/>
        </w:rPr>
        <w:t>ُ</w:t>
      </w:r>
      <w:r w:rsidRPr="00264321">
        <w:rPr>
          <w:rFonts w:cs="Traditional Arabic" w:hint="eastAsia"/>
          <w:b/>
          <w:bCs/>
          <w:sz w:val="36"/>
          <w:szCs w:val="36"/>
          <w:rtl/>
          <w:lang w:bidi="ar-EG"/>
        </w:rPr>
        <w:t>ك</w:t>
      </w:r>
      <w:r w:rsidRPr="00264321">
        <w:rPr>
          <w:rFonts w:cs="Traditional Arabic" w:hint="cs"/>
          <w:b/>
          <w:bCs/>
          <w:sz w:val="36"/>
          <w:szCs w:val="36"/>
          <w:rtl/>
          <w:lang w:bidi="ar-EG"/>
        </w:rPr>
        <w:t>ِ</w:t>
      </w:r>
      <w:r w:rsidRPr="00264321">
        <w:rPr>
          <w:rFonts w:cs="Traditional Arabic" w:hint="eastAsia"/>
          <w:b/>
          <w:bCs/>
          <w:sz w:val="36"/>
          <w:szCs w:val="36"/>
          <w:rtl/>
          <w:lang w:bidi="ar-EG"/>
        </w:rPr>
        <w:t>رت عنده، فلم يصل</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علي</w:t>
      </w:r>
      <w:r w:rsidRPr="00264321">
        <w:rPr>
          <w:rFonts w:cs="Traditional Arabic" w:hint="cs"/>
          <w:b/>
          <w:bCs/>
          <w:sz w:val="36"/>
          <w:szCs w:val="36"/>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18- أنها تُنجي من نتن المجلس الذي لا يُذكر فيه الله ورسوله ويُحمد ويُثنَى عليه فيه ويصلَّى على رسوله </w:t>
      </w:r>
      <w:r w:rsidRPr="00264321">
        <w:rPr>
          <w:rFonts w:cs="Traditional Arabic" w:hint="cs"/>
          <w:sz w:val="36"/>
          <w:szCs w:val="36"/>
          <w:lang w:bidi="ar-EG"/>
        </w:rPr>
        <w:sym w:font="AGA Arabesque" w:char="F072"/>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lastRenderedPageBreak/>
        <w:t>19- أنها سبب لوفور نور العبد على الصراط.</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2- أنها سبب لإبقاء الله سبحانه الثناء الحسن للمصلِّي عليه بين أهل السماء والأرض؛ لأنَّ المصلِّي طالب من الله أن يُثنِي على رسوله ويكرمه ويشرفه، والجزاء من جنس العمل، فلا بدَّ أن يحصل للمصلِّي نوع من ذلك.</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21- أنها سببٌ للبركة في ذات المصلِّي وعمله وعمره وأسباب مصالحه؛ لأنَّ المصلِّي داعٍ ربَّه أن يبارك عليه وعلى آله، وهذا الدعاء مستجاب، والجزاء من جنسه.</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22- أنها سببٌ لنيل رحمة الله له؛ لأنَّ الرحمة إمَّا بمعنى الصلاة كما قاله طائفة، وإما من لوازمها وموجباتها على القول الصحيح، فلا بدَّ للمصلِّي عليه من رحمة تناله.</w:t>
      </w:r>
    </w:p>
    <w:p w:rsidR="005B433C" w:rsidRPr="009F6E56" w:rsidRDefault="005B433C" w:rsidP="005151B4">
      <w:pPr>
        <w:widowControl w:val="0"/>
        <w:spacing w:before="120" w:line="480" w:lineRule="exact"/>
        <w:ind w:firstLine="397"/>
        <w:jc w:val="lowKashida"/>
        <w:rPr>
          <w:rFonts w:cs="Traditional Arabic"/>
          <w:spacing w:val="-2"/>
          <w:sz w:val="36"/>
          <w:szCs w:val="36"/>
          <w:rtl/>
          <w:lang w:bidi="ar-EG"/>
        </w:rPr>
      </w:pPr>
      <w:r w:rsidRPr="009F6E56">
        <w:rPr>
          <w:rFonts w:cs="Traditional Arabic" w:hint="cs"/>
          <w:spacing w:val="-2"/>
          <w:sz w:val="36"/>
          <w:szCs w:val="36"/>
          <w:rtl/>
          <w:lang w:bidi="ar-EG"/>
        </w:rPr>
        <w:t xml:space="preserve">23- أنها سبب لدوام محبته </w:t>
      </w:r>
      <w:r w:rsidRPr="009F6E56">
        <w:rPr>
          <w:rFonts w:cs="Traditional Arabic" w:hint="cs"/>
          <w:spacing w:val="-2"/>
          <w:sz w:val="36"/>
          <w:szCs w:val="36"/>
          <w:lang w:bidi="ar-EG"/>
        </w:rPr>
        <w:sym w:font="AGA Arabesque" w:char="F072"/>
      </w:r>
      <w:r w:rsidRPr="009F6E56">
        <w:rPr>
          <w:rFonts w:cs="Traditional Arabic" w:hint="cs"/>
          <w:spacing w:val="-2"/>
          <w:sz w:val="36"/>
          <w:szCs w:val="36"/>
          <w:rtl/>
          <w:lang w:bidi="ar-EG"/>
        </w:rPr>
        <w:t xml:space="preserve"> وزيادتها وتضاعفها، وذلك عقدٌ من عقود الإيمان الذي لا يتمُّ إلا به؛ لأنَّ العبد كلَّما أكثر من ذِكر المحبوب واستحضاره في قلبه واستحضار محاسنه ومعانيه، الجالبة لحبِّه - تضاعف حبه له وتزايد شوقه إليه، واستولى على جميع قلبه .. وإذا أعرض عن ذِكره وإحضاره وإحضار محاسنه بقلبه، نقص حبّه من قلبه، ولا شيء أقرّ لعبن المُحِبِّ من رؤية محبوبه، ولا أقرَّ لقلبه من ذِكره وإحضار محاسنه، فإذا قوي هذا في قلبه جرى لسانه بمدحه والثناء عليه وذكر محاسنه، وتكون زيادة ذلك ونقصانه بحسب زيادة الحبّ ونقصانه في قلبه، والحسُّ شاهدٌ بذلك.</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24- أنها سببٌ لهداية العبد وحياة قلبه؛ فإنه كلَّما أكثر الصلاة </w:t>
      </w:r>
      <w:r w:rsidRPr="00264321">
        <w:rPr>
          <w:rFonts w:cs="Traditional Arabic" w:hint="cs"/>
          <w:sz w:val="36"/>
          <w:szCs w:val="36"/>
          <w:rtl/>
          <w:lang w:bidi="ar-EG"/>
        </w:rPr>
        <w:lastRenderedPageBreak/>
        <w:t xml:space="preserve">عليه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وذكره استولت محبَّته على قلبه، حتى لا يبقى في قلبه معارضةٌ لشيءٍ من أوامره، ولا شكَّ في شيء مما جاء به، بل يصير ما جاء به مكتوبًا مسطورًا في قلبه، لا يزال يقرؤه على تعاقب أحواله، ويقتبس الهدى والفلاح وأنواع العلوم منه، وكلَّما ازداد في ذلك بصيرةً وقوة معرفة؛ ازدادت صلاته عليه </w:t>
      </w:r>
      <w:r w:rsidRPr="00264321">
        <w:rPr>
          <w:rFonts w:cs="Traditional Arabic" w:hint="cs"/>
          <w:sz w:val="36"/>
          <w:szCs w:val="36"/>
          <w:lang w:bidi="ar-EG"/>
        </w:rPr>
        <w:sym w:font="AGA Arabesque" w:char="F072"/>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25- أنها سببٌ لتثبيت القدم على الصراط والجواز عليه؛ وذلك لحديث عبد الرحمن بن سمرة الذي رواه عنه سعيد ابن المسيب في رؤيا النبي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وفيه: </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eastAsia"/>
          <w:sz w:val="36"/>
          <w:szCs w:val="36"/>
          <w:rtl/>
          <w:lang w:bidi="ar-EG"/>
        </w:rPr>
        <w:t>«</w:t>
      </w:r>
      <w:r w:rsidRPr="00264321">
        <w:rPr>
          <w:rFonts w:cs="Traditional Arabic" w:hint="cs"/>
          <w:b/>
          <w:bCs/>
          <w:sz w:val="36"/>
          <w:szCs w:val="36"/>
          <w:rtl/>
          <w:lang w:bidi="ar-EG"/>
        </w:rPr>
        <w:t xml:space="preserve">... </w:t>
      </w:r>
      <w:r w:rsidRPr="00264321">
        <w:rPr>
          <w:rFonts w:cs="Traditional Arabic" w:hint="eastAsia"/>
          <w:b/>
          <w:bCs/>
          <w:sz w:val="36"/>
          <w:szCs w:val="36"/>
          <w:rtl/>
          <w:lang w:bidi="ar-EG"/>
        </w:rPr>
        <w:t>ورأيت رجلاً من أ</w:t>
      </w:r>
      <w:r w:rsidRPr="00264321">
        <w:rPr>
          <w:rFonts w:cs="Traditional Arabic" w:hint="cs"/>
          <w:b/>
          <w:bCs/>
          <w:sz w:val="36"/>
          <w:szCs w:val="36"/>
          <w:rtl/>
          <w:lang w:bidi="ar-EG"/>
        </w:rPr>
        <w:t>مَّ</w:t>
      </w:r>
      <w:r w:rsidRPr="00264321">
        <w:rPr>
          <w:rFonts w:cs="Traditional Arabic" w:hint="eastAsia"/>
          <w:b/>
          <w:bCs/>
          <w:sz w:val="36"/>
          <w:szCs w:val="36"/>
          <w:rtl/>
          <w:lang w:bidi="ar-EG"/>
        </w:rPr>
        <w:t>تي يزحف على الصراط ويحبو أحيانًا ويتعل</w:t>
      </w:r>
      <w:r w:rsidRPr="00264321">
        <w:rPr>
          <w:rFonts w:cs="Traditional Arabic" w:hint="cs"/>
          <w:b/>
          <w:bCs/>
          <w:sz w:val="36"/>
          <w:szCs w:val="36"/>
          <w:rtl/>
          <w:lang w:bidi="ar-EG"/>
        </w:rPr>
        <w:t>َّ</w:t>
      </w:r>
      <w:r w:rsidRPr="00264321">
        <w:rPr>
          <w:rFonts w:cs="Traditional Arabic" w:hint="eastAsia"/>
          <w:b/>
          <w:bCs/>
          <w:sz w:val="36"/>
          <w:szCs w:val="36"/>
          <w:rtl/>
          <w:lang w:bidi="ar-EG"/>
        </w:rPr>
        <w:t>ق أحيانًا، فجاءته صلاته علي</w:t>
      </w:r>
      <w:r w:rsidRPr="00264321">
        <w:rPr>
          <w:rFonts w:cs="Traditional Arabic" w:hint="cs"/>
          <w:b/>
          <w:bCs/>
          <w:sz w:val="36"/>
          <w:szCs w:val="36"/>
          <w:rtl/>
          <w:lang w:bidi="ar-EG"/>
        </w:rPr>
        <w:t>ّ</w:t>
      </w:r>
      <w:r w:rsidRPr="00264321">
        <w:rPr>
          <w:rFonts w:cs="Traditional Arabic" w:hint="eastAsia"/>
          <w:b/>
          <w:bCs/>
          <w:sz w:val="36"/>
          <w:szCs w:val="36"/>
          <w:rtl/>
          <w:lang w:bidi="ar-EG"/>
        </w:rPr>
        <w:t xml:space="preserve"> فأقامته على قدميه وأنقذته</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r w:rsidRPr="00264321">
        <w:rPr>
          <w:rFonts w:cs="Traditional Arabic" w:hint="cs"/>
          <w:sz w:val="36"/>
          <w:szCs w:val="36"/>
          <w:rtl/>
          <w:lang w:bidi="ar-EG"/>
        </w:rPr>
        <w:t xml:space="preserve">26- أنَّ الصلاة عليه </w:t>
      </w:r>
      <w:r w:rsidRPr="00264321">
        <w:rPr>
          <w:rFonts w:cs="Traditional Arabic" w:hint="cs"/>
          <w:sz w:val="36"/>
          <w:szCs w:val="36"/>
          <w:lang w:bidi="ar-EG"/>
        </w:rPr>
        <w:sym w:font="AGA Arabesque" w:char="F072"/>
      </w:r>
      <w:r w:rsidRPr="00264321">
        <w:rPr>
          <w:rFonts w:cs="Traditional Arabic" w:hint="cs"/>
          <w:sz w:val="36"/>
          <w:szCs w:val="36"/>
          <w:rtl/>
          <w:lang w:bidi="ar-EG"/>
        </w:rPr>
        <w:t xml:space="preserve"> أداءٌ لأقلِّ القليل من حقِّه، مع أنَّ الذي يستحقُّه لا يحصي علمًا ولا قُدرةً ولا إرادة، ولكنَّ الله سبحانه لكرمه رضي من عبادة باليسير من شكره وأداء حقِّه</w:t>
      </w:r>
      <w:r w:rsidRPr="00264321">
        <w:rPr>
          <w:rFonts w:ascii="Tahoma" w:hAnsi="Tahoma" w:cs="Traditional Arabic" w:hint="cs"/>
          <w:smallCaps/>
          <w:color w:val="auto"/>
          <w:sz w:val="36"/>
          <w:szCs w:val="36"/>
          <w:vertAlign w:val="superscript"/>
          <w:rtl/>
          <w:lang w:bidi="ar-EG"/>
        </w:rPr>
        <w:t>(</w:t>
      </w:r>
      <w:r w:rsidRPr="00264321">
        <w:rPr>
          <w:rStyle w:val="FootnoteReference"/>
          <w:rFonts w:ascii="Tahoma" w:hAnsi="Tahoma" w:cs="Traditional Arabic"/>
          <w:smallCaps/>
          <w:color w:val="auto"/>
          <w:sz w:val="36"/>
          <w:szCs w:val="36"/>
          <w:rtl/>
          <w:lang w:bidi="ar-EG"/>
        </w:rPr>
        <w:footnoteReference w:id="34"/>
      </w:r>
      <w:r w:rsidRPr="00264321">
        <w:rPr>
          <w:rFonts w:ascii="Tahoma" w:hAnsi="Tahoma" w:cs="Traditional Arabic" w:hint="cs"/>
          <w:smallCaps/>
          <w:color w:val="auto"/>
          <w:sz w:val="36"/>
          <w:szCs w:val="36"/>
          <w:vertAlign w:val="superscript"/>
          <w:rtl/>
          <w:lang w:bidi="ar-EG"/>
        </w:rPr>
        <w:t>)</w:t>
      </w:r>
      <w:r w:rsidRPr="00264321">
        <w:rPr>
          <w:rFonts w:cs="Traditional Arabic" w:hint="cs"/>
          <w:sz w:val="36"/>
          <w:szCs w:val="36"/>
          <w:rtl/>
          <w:lang w:bidi="ar-EG"/>
        </w:rPr>
        <w:t>.</w:t>
      </w:r>
    </w:p>
    <w:p w:rsidR="005B433C" w:rsidRPr="00264321" w:rsidRDefault="005B433C" w:rsidP="005151B4">
      <w:pPr>
        <w:widowControl w:val="0"/>
        <w:spacing w:before="120" w:line="480" w:lineRule="exact"/>
        <w:ind w:firstLine="397"/>
        <w:jc w:val="lowKashida"/>
        <w:rPr>
          <w:rFonts w:cs="Traditional Arabic"/>
          <w:sz w:val="36"/>
          <w:szCs w:val="36"/>
          <w:rtl/>
          <w:lang w:bidi="ar-EG"/>
        </w:rPr>
      </w:pPr>
    </w:p>
    <w:p w:rsidR="009F6E56" w:rsidRPr="00CC2CF9" w:rsidRDefault="009F6E56" w:rsidP="009F6E56">
      <w:pPr>
        <w:pStyle w:val="1"/>
        <w:rPr>
          <w:rFonts w:cs="Simplified Arabic"/>
          <w:color w:val="auto"/>
          <w:sz w:val="70"/>
          <w:szCs w:val="70"/>
          <w:rtl/>
          <w:lang w:bidi="ar-EG"/>
        </w:rPr>
      </w:pPr>
      <w:bookmarkStart w:id="25" w:name="_Toc252462782"/>
      <w:r w:rsidRPr="00CC2CF9">
        <w:rPr>
          <w:rFonts w:cs="Simplified Arabic" w:hint="cs"/>
          <w:color w:val="auto"/>
          <w:sz w:val="70"/>
          <w:szCs w:val="70"/>
          <w:rtl/>
          <w:lang w:bidi="ar-EG"/>
        </w:rPr>
        <w:t>*</w:t>
      </w:r>
      <w:r>
        <w:rPr>
          <w:rFonts w:cs="Simplified Arabic" w:hint="cs"/>
          <w:color w:val="auto"/>
          <w:sz w:val="70"/>
          <w:szCs w:val="70"/>
          <w:rtl/>
          <w:lang w:bidi="ar-EG"/>
        </w:rPr>
        <w:t xml:space="preserve"> * </w:t>
      </w:r>
      <w:r w:rsidRPr="00CC2CF9">
        <w:rPr>
          <w:rFonts w:cs="Simplified Arabic" w:hint="cs"/>
          <w:color w:val="auto"/>
          <w:sz w:val="70"/>
          <w:szCs w:val="70"/>
          <w:rtl/>
          <w:lang w:bidi="ar-EG"/>
        </w:rPr>
        <w:t>*</w:t>
      </w:r>
      <w:bookmarkEnd w:id="25"/>
    </w:p>
    <w:p w:rsidR="005B433C" w:rsidRPr="00264321" w:rsidRDefault="005B433C" w:rsidP="00264321">
      <w:pPr>
        <w:pStyle w:val="1"/>
        <w:rPr>
          <w:rtl/>
          <w:lang w:bidi="ar-EG"/>
        </w:rPr>
      </w:pPr>
      <w:r w:rsidRPr="00264321">
        <w:rPr>
          <w:rtl/>
          <w:lang w:bidi="ar-EG"/>
        </w:rPr>
        <w:br w:type="page"/>
      </w:r>
      <w:bookmarkStart w:id="26" w:name="_Toc252462783"/>
      <w:r w:rsidRPr="00264321">
        <w:rPr>
          <w:rFonts w:hint="cs"/>
          <w:rtl/>
          <w:lang w:bidi="ar-EG"/>
        </w:rPr>
        <w:lastRenderedPageBreak/>
        <w:t>مراجع البحث</w:t>
      </w:r>
      <w:bookmarkEnd w:id="26"/>
    </w:p>
    <w:p w:rsidR="005B433C" w:rsidRPr="00264321" w:rsidRDefault="005B433C" w:rsidP="00264321">
      <w:pPr>
        <w:pStyle w:val="1"/>
        <w:rPr>
          <w:rtl/>
          <w:lang w:bidi="ar-EG"/>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01"/>
        <w:gridCol w:w="3852"/>
      </w:tblGrid>
      <w:tr w:rsidR="005B433C" w:rsidRPr="00D62710">
        <w:tc>
          <w:tcPr>
            <w:tcW w:w="2933" w:type="dxa"/>
            <w:shd w:val="clear" w:color="auto" w:fill="auto"/>
          </w:tcPr>
          <w:p w:rsidR="005B433C" w:rsidRPr="00D62710" w:rsidRDefault="005B433C" w:rsidP="00D62710">
            <w:pPr>
              <w:widowControl w:val="0"/>
              <w:jc w:val="center"/>
              <w:rPr>
                <w:rFonts w:cs="Traditional Arabic"/>
                <w:b/>
                <w:bCs/>
                <w:sz w:val="36"/>
                <w:szCs w:val="36"/>
                <w:rtl/>
                <w:lang w:bidi="ar-EG"/>
              </w:rPr>
            </w:pPr>
            <w:r w:rsidRPr="00D62710">
              <w:rPr>
                <w:rFonts w:cs="Traditional Arabic" w:hint="cs"/>
                <w:b/>
                <w:bCs/>
                <w:sz w:val="36"/>
                <w:szCs w:val="36"/>
                <w:rtl/>
                <w:lang w:bidi="ar-EG"/>
              </w:rPr>
              <w:t>المؤلف</w:t>
            </w:r>
          </w:p>
        </w:tc>
        <w:tc>
          <w:tcPr>
            <w:tcW w:w="4428" w:type="dxa"/>
            <w:shd w:val="clear" w:color="auto" w:fill="auto"/>
          </w:tcPr>
          <w:p w:rsidR="005B433C" w:rsidRPr="00D62710" w:rsidRDefault="005B433C" w:rsidP="00D62710">
            <w:pPr>
              <w:widowControl w:val="0"/>
              <w:jc w:val="center"/>
              <w:rPr>
                <w:rFonts w:cs="Traditional Arabic"/>
                <w:b/>
                <w:bCs/>
                <w:sz w:val="36"/>
                <w:szCs w:val="36"/>
                <w:rtl/>
                <w:lang w:bidi="ar-EG"/>
              </w:rPr>
            </w:pPr>
            <w:r w:rsidRPr="00D62710">
              <w:rPr>
                <w:rFonts w:cs="Traditional Arabic" w:hint="cs"/>
                <w:b/>
                <w:bCs/>
                <w:sz w:val="36"/>
                <w:szCs w:val="36"/>
                <w:rtl/>
                <w:lang w:bidi="ar-EG"/>
              </w:rPr>
              <w:t>الكتاب</w:t>
            </w:r>
          </w:p>
        </w:tc>
      </w:tr>
      <w:tr w:rsidR="005B433C" w:rsidRPr="00264321">
        <w:tc>
          <w:tcPr>
            <w:tcW w:w="2933"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1- الإمام ابن القيم</w:t>
            </w:r>
          </w:p>
        </w:tc>
        <w:tc>
          <w:tcPr>
            <w:tcW w:w="4428"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جلاء الأفهام في فضل الصلاة على خير الأنام</w:t>
            </w:r>
          </w:p>
        </w:tc>
      </w:tr>
      <w:tr w:rsidR="005B433C" w:rsidRPr="00264321">
        <w:tc>
          <w:tcPr>
            <w:tcW w:w="2933"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2- الإمام ابن القيم</w:t>
            </w:r>
          </w:p>
        </w:tc>
        <w:tc>
          <w:tcPr>
            <w:tcW w:w="4428"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الوابل الصيب ورافع الكلم الطيب</w:t>
            </w:r>
          </w:p>
        </w:tc>
      </w:tr>
      <w:tr w:rsidR="005B433C" w:rsidRPr="00264321">
        <w:tc>
          <w:tcPr>
            <w:tcW w:w="2933"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3- الشيخ عبد الرحمن السعدي</w:t>
            </w:r>
          </w:p>
        </w:tc>
        <w:tc>
          <w:tcPr>
            <w:tcW w:w="4428"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تيسير الكريم الرحمن</w:t>
            </w:r>
          </w:p>
        </w:tc>
      </w:tr>
      <w:tr w:rsidR="005B433C" w:rsidRPr="00264321">
        <w:tc>
          <w:tcPr>
            <w:tcW w:w="2933"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4- الشيخ عبد العزيز بن باز</w:t>
            </w:r>
          </w:p>
        </w:tc>
        <w:tc>
          <w:tcPr>
            <w:tcW w:w="4428"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 xml:space="preserve">حكم الصلاة على النبي </w:t>
            </w:r>
            <w:r w:rsidRPr="00264321">
              <w:rPr>
                <w:rFonts w:cs="Traditional Arabic" w:hint="cs"/>
                <w:sz w:val="36"/>
                <w:szCs w:val="36"/>
                <w:lang w:bidi="ar-EG"/>
              </w:rPr>
              <w:sym w:font="AGA Arabesque" w:char="F072"/>
            </w:r>
          </w:p>
        </w:tc>
      </w:tr>
      <w:tr w:rsidR="005B433C" w:rsidRPr="00264321">
        <w:tc>
          <w:tcPr>
            <w:tcW w:w="2933"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5- الشيخ عبد العزيز بن باز</w:t>
            </w:r>
          </w:p>
        </w:tc>
        <w:tc>
          <w:tcPr>
            <w:tcW w:w="4428"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 xml:space="preserve">كيفية صلاة النبي </w:t>
            </w:r>
            <w:r w:rsidRPr="00264321">
              <w:rPr>
                <w:rFonts w:cs="Traditional Arabic" w:hint="cs"/>
                <w:sz w:val="36"/>
                <w:szCs w:val="36"/>
                <w:lang w:bidi="ar-EG"/>
              </w:rPr>
              <w:sym w:font="AGA Arabesque" w:char="F072"/>
            </w:r>
          </w:p>
        </w:tc>
      </w:tr>
      <w:tr w:rsidR="005B433C" w:rsidRPr="00264321">
        <w:tc>
          <w:tcPr>
            <w:tcW w:w="2933"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6- الشيخ محمد بن عثيمين</w:t>
            </w:r>
          </w:p>
        </w:tc>
        <w:tc>
          <w:tcPr>
            <w:tcW w:w="4428"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شرح رياض الصالحين</w:t>
            </w:r>
          </w:p>
        </w:tc>
      </w:tr>
      <w:tr w:rsidR="005B433C" w:rsidRPr="00264321">
        <w:tc>
          <w:tcPr>
            <w:tcW w:w="2933"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7- الشيخ محمد الرفاعي</w:t>
            </w:r>
          </w:p>
        </w:tc>
        <w:tc>
          <w:tcPr>
            <w:tcW w:w="4428"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مختصر تفسير ابن كثير</w:t>
            </w:r>
          </w:p>
        </w:tc>
      </w:tr>
      <w:tr w:rsidR="005B433C" w:rsidRPr="00264321">
        <w:tc>
          <w:tcPr>
            <w:tcW w:w="2933"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8- مجموعة مختصين</w:t>
            </w:r>
          </w:p>
        </w:tc>
        <w:tc>
          <w:tcPr>
            <w:tcW w:w="4428" w:type="dxa"/>
          </w:tcPr>
          <w:p w:rsidR="005B433C" w:rsidRPr="00264321" w:rsidRDefault="005B433C" w:rsidP="00D62710">
            <w:pPr>
              <w:widowControl w:val="0"/>
              <w:jc w:val="lowKashida"/>
              <w:rPr>
                <w:rFonts w:cs="Traditional Arabic"/>
                <w:sz w:val="36"/>
                <w:szCs w:val="36"/>
                <w:rtl/>
                <w:lang w:bidi="ar-EG"/>
              </w:rPr>
            </w:pPr>
            <w:r w:rsidRPr="00264321">
              <w:rPr>
                <w:rFonts w:cs="Traditional Arabic" w:hint="cs"/>
                <w:sz w:val="36"/>
                <w:szCs w:val="36"/>
                <w:rtl/>
                <w:lang w:bidi="ar-EG"/>
              </w:rPr>
              <w:t>8- موسوعة نضرة النعيم</w:t>
            </w:r>
          </w:p>
        </w:tc>
      </w:tr>
    </w:tbl>
    <w:p w:rsidR="005B433C" w:rsidRPr="00264321" w:rsidRDefault="005B433C" w:rsidP="00264321">
      <w:pPr>
        <w:pStyle w:val="1"/>
        <w:rPr>
          <w:rtl/>
          <w:lang w:bidi="ar-EG"/>
        </w:rPr>
      </w:pPr>
    </w:p>
    <w:p w:rsidR="00D62710" w:rsidRPr="00CC2CF9" w:rsidRDefault="00D62710" w:rsidP="00D62710">
      <w:pPr>
        <w:pStyle w:val="1"/>
        <w:rPr>
          <w:rFonts w:cs="Simplified Arabic"/>
          <w:color w:val="auto"/>
          <w:sz w:val="70"/>
          <w:szCs w:val="70"/>
          <w:rtl/>
          <w:lang w:bidi="ar-EG"/>
        </w:rPr>
      </w:pPr>
      <w:bookmarkStart w:id="27" w:name="_Toc252462784"/>
      <w:r w:rsidRPr="00CC2CF9">
        <w:rPr>
          <w:rFonts w:cs="Simplified Arabic" w:hint="cs"/>
          <w:color w:val="auto"/>
          <w:sz w:val="70"/>
          <w:szCs w:val="70"/>
          <w:rtl/>
          <w:lang w:bidi="ar-EG"/>
        </w:rPr>
        <w:t>*</w:t>
      </w:r>
      <w:r>
        <w:rPr>
          <w:rFonts w:cs="Simplified Arabic" w:hint="cs"/>
          <w:color w:val="auto"/>
          <w:sz w:val="70"/>
          <w:szCs w:val="70"/>
          <w:rtl/>
          <w:lang w:bidi="ar-EG"/>
        </w:rPr>
        <w:t xml:space="preserve"> * </w:t>
      </w:r>
      <w:r w:rsidRPr="00CC2CF9">
        <w:rPr>
          <w:rFonts w:cs="Simplified Arabic" w:hint="cs"/>
          <w:color w:val="auto"/>
          <w:sz w:val="70"/>
          <w:szCs w:val="70"/>
          <w:rtl/>
          <w:lang w:bidi="ar-EG"/>
        </w:rPr>
        <w:t>*</w:t>
      </w:r>
      <w:bookmarkEnd w:id="27"/>
    </w:p>
    <w:p w:rsidR="00212598" w:rsidRDefault="00D62710" w:rsidP="00D62710">
      <w:pPr>
        <w:pStyle w:val="1"/>
        <w:rPr>
          <w:rtl/>
          <w:lang w:bidi="ar-EG"/>
        </w:rPr>
      </w:pPr>
      <w:bookmarkStart w:id="28" w:name="_Toc252462785"/>
      <w:r>
        <w:rPr>
          <w:rFonts w:hint="cs"/>
          <w:rtl/>
          <w:lang w:bidi="ar-EG"/>
        </w:rPr>
        <w:lastRenderedPageBreak/>
        <w:t>الفهرس</w:t>
      </w:r>
      <w:bookmarkEnd w:id="28"/>
    </w:p>
    <w:p w:rsidR="00D62710" w:rsidRPr="00D62710" w:rsidRDefault="00D62710">
      <w:pPr>
        <w:pStyle w:val="TOC1"/>
        <w:tabs>
          <w:tab w:val="right" w:leader="dot" w:pos="6227"/>
        </w:tabs>
        <w:rPr>
          <w:rFonts w:cs="Traditional Arabic"/>
          <w:noProof/>
          <w:color w:val="auto"/>
          <w:sz w:val="36"/>
          <w:szCs w:val="36"/>
          <w:rtl/>
        </w:rPr>
      </w:pPr>
      <w:r w:rsidRPr="00D62710">
        <w:rPr>
          <w:rFonts w:cs="Traditional Arabic"/>
          <w:sz w:val="36"/>
          <w:szCs w:val="36"/>
          <w:rtl/>
          <w:lang w:bidi="ar-EG"/>
        </w:rPr>
        <w:fldChar w:fldCharType="begin"/>
      </w:r>
      <w:r w:rsidRPr="00D62710">
        <w:rPr>
          <w:rFonts w:cs="Traditional Arabic"/>
          <w:sz w:val="36"/>
          <w:szCs w:val="36"/>
          <w:rtl/>
          <w:lang w:bidi="ar-EG"/>
        </w:rPr>
        <w:instrText xml:space="preserve"> </w:instrText>
      </w:r>
      <w:r w:rsidRPr="00D62710">
        <w:rPr>
          <w:rFonts w:cs="Traditional Arabic" w:hint="cs"/>
          <w:sz w:val="36"/>
          <w:szCs w:val="36"/>
          <w:lang w:bidi="ar-EG"/>
        </w:rPr>
        <w:instrText>TOC</w:instrText>
      </w:r>
      <w:r w:rsidRPr="00D62710">
        <w:rPr>
          <w:rFonts w:cs="Traditional Arabic" w:hint="cs"/>
          <w:sz w:val="36"/>
          <w:szCs w:val="36"/>
          <w:rtl/>
          <w:lang w:bidi="ar-EG"/>
        </w:rPr>
        <w:instrText xml:space="preserve"> \</w:instrText>
      </w:r>
      <w:r w:rsidRPr="00D62710">
        <w:rPr>
          <w:rFonts w:cs="Traditional Arabic" w:hint="cs"/>
          <w:sz w:val="36"/>
          <w:szCs w:val="36"/>
          <w:lang w:bidi="ar-EG"/>
        </w:rPr>
        <w:instrText>h \z \t "</w:instrText>
      </w:r>
      <w:r w:rsidRPr="00D62710">
        <w:rPr>
          <w:rFonts w:cs="Traditional Arabic" w:hint="cs"/>
          <w:sz w:val="36"/>
          <w:szCs w:val="36"/>
          <w:rtl/>
          <w:lang w:bidi="ar-EG"/>
        </w:rPr>
        <w:instrText>1</w:instrText>
      </w:r>
      <w:r w:rsidRPr="00D62710">
        <w:rPr>
          <w:rFonts w:cs="Traditional Arabic" w:hint="cs"/>
          <w:sz w:val="36"/>
          <w:szCs w:val="36"/>
          <w:lang w:bidi="ar-EG"/>
        </w:rPr>
        <w:instrText>;</w:instrText>
      </w:r>
      <w:r w:rsidRPr="00D62710">
        <w:rPr>
          <w:rFonts w:cs="Traditional Arabic" w:hint="cs"/>
          <w:sz w:val="36"/>
          <w:szCs w:val="36"/>
          <w:rtl/>
          <w:lang w:bidi="ar-EG"/>
        </w:rPr>
        <w:instrText>1"</w:instrText>
      </w:r>
      <w:r w:rsidRPr="00D62710">
        <w:rPr>
          <w:rFonts w:cs="Traditional Arabic"/>
          <w:sz w:val="36"/>
          <w:szCs w:val="36"/>
          <w:rtl/>
          <w:lang w:bidi="ar-EG"/>
        </w:rPr>
        <w:instrText xml:space="preserve"> </w:instrText>
      </w:r>
      <w:r w:rsidRPr="00D62710">
        <w:rPr>
          <w:rFonts w:cs="Traditional Arabic"/>
          <w:sz w:val="36"/>
          <w:szCs w:val="36"/>
          <w:rtl/>
          <w:lang w:bidi="ar-EG"/>
        </w:rPr>
        <w:fldChar w:fldCharType="separate"/>
      </w:r>
      <w:hyperlink w:anchor="_Toc252462757" w:history="1">
        <w:r w:rsidRPr="00D62710">
          <w:rPr>
            <w:rStyle w:val="Hyperlink"/>
            <w:rFonts w:cs="Traditional Arabic"/>
            <w:noProof/>
            <w:sz w:val="36"/>
            <w:szCs w:val="36"/>
            <w:rtl/>
            <w:lang w:bidi="ar-EG"/>
          </w:rPr>
          <w:t>المقدمة</w:t>
        </w:r>
        <w:r w:rsidRPr="00D62710">
          <w:rPr>
            <w:rFonts w:cs="Traditional Arabic"/>
            <w:noProof/>
            <w:webHidden/>
            <w:sz w:val="36"/>
            <w:szCs w:val="36"/>
            <w:rtl/>
          </w:rPr>
          <w:tab/>
        </w:r>
        <w:r w:rsidRPr="00D62710">
          <w:rPr>
            <w:rFonts w:cs="Traditional Arabic"/>
            <w:noProof/>
            <w:webHidden/>
            <w:sz w:val="36"/>
            <w:szCs w:val="36"/>
            <w:rtl/>
          </w:rPr>
          <w:fldChar w:fldCharType="begin"/>
        </w:r>
        <w:r w:rsidRPr="00D62710">
          <w:rPr>
            <w:rFonts w:cs="Traditional Arabic"/>
            <w:noProof/>
            <w:webHidden/>
            <w:sz w:val="36"/>
            <w:szCs w:val="36"/>
            <w:rtl/>
          </w:rPr>
          <w:instrText xml:space="preserve"> </w:instrText>
        </w:r>
        <w:r w:rsidRPr="00D62710">
          <w:rPr>
            <w:rFonts w:cs="Traditional Arabic"/>
            <w:noProof/>
            <w:webHidden/>
            <w:sz w:val="36"/>
            <w:szCs w:val="36"/>
          </w:rPr>
          <w:instrText>PAGEREF</w:instrText>
        </w:r>
        <w:r w:rsidRPr="00D62710">
          <w:rPr>
            <w:rFonts w:cs="Traditional Arabic"/>
            <w:noProof/>
            <w:webHidden/>
            <w:sz w:val="36"/>
            <w:szCs w:val="36"/>
            <w:rtl/>
          </w:rPr>
          <w:instrText xml:space="preserve"> _</w:instrText>
        </w:r>
        <w:r w:rsidRPr="00D62710">
          <w:rPr>
            <w:rFonts w:cs="Traditional Arabic"/>
            <w:noProof/>
            <w:webHidden/>
            <w:sz w:val="36"/>
            <w:szCs w:val="36"/>
          </w:rPr>
          <w:instrText>Toc</w:instrText>
        </w:r>
        <w:r w:rsidRPr="00D62710">
          <w:rPr>
            <w:rFonts w:cs="Traditional Arabic"/>
            <w:noProof/>
            <w:webHidden/>
            <w:sz w:val="36"/>
            <w:szCs w:val="36"/>
            <w:rtl/>
          </w:rPr>
          <w:instrText xml:space="preserve">252462757 </w:instrText>
        </w:r>
        <w:r w:rsidRPr="00D62710">
          <w:rPr>
            <w:rFonts w:cs="Traditional Arabic"/>
            <w:noProof/>
            <w:webHidden/>
            <w:sz w:val="36"/>
            <w:szCs w:val="36"/>
          </w:rPr>
          <w:instrText>\h</w:instrText>
        </w:r>
        <w:r w:rsidRPr="00D62710">
          <w:rPr>
            <w:rFonts w:cs="Traditional Arabic"/>
            <w:noProof/>
            <w:webHidden/>
            <w:sz w:val="36"/>
            <w:szCs w:val="36"/>
            <w:rtl/>
          </w:rPr>
          <w:instrText xml:space="preserve"> </w:instrText>
        </w:r>
        <w:r w:rsidRPr="00D62710">
          <w:rPr>
            <w:rFonts w:cs="Traditional Arabic"/>
            <w:noProof/>
            <w:webHidden/>
            <w:sz w:val="36"/>
            <w:szCs w:val="36"/>
            <w:rtl/>
          </w:rPr>
        </w:r>
        <w:r w:rsidRPr="00D62710">
          <w:rPr>
            <w:rFonts w:cs="Traditional Arabic"/>
            <w:noProof/>
            <w:webHidden/>
            <w:sz w:val="36"/>
            <w:szCs w:val="36"/>
            <w:rtl/>
          </w:rPr>
          <w:fldChar w:fldCharType="separate"/>
        </w:r>
        <w:r w:rsidR="00DC5C79">
          <w:rPr>
            <w:rFonts w:cs="Traditional Arabic"/>
            <w:noProof/>
            <w:webHidden/>
            <w:sz w:val="36"/>
            <w:szCs w:val="36"/>
            <w:rtl/>
          </w:rPr>
          <w:t>5</w:t>
        </w:r>
        <w:r w:rsidRPr="00D62710">
          <w:rPr>
            <w:rFonts w:cs="Traditional Arabic"/>
            <w:noProof/>
            <w:webHidden/>
            <w:sz w:val="36"/>
            <w:szCs w:val="36"/>
            <w:rtl/>
          </w:rPr>
          <w:fldChar w:fldCharType="end"/>
        </w:r>
      </w:hyperlink>
    </w:p>
    <w:p w:rsidR="00D62710" w:rsidRPr="00D62710" w:rsidRDefault="00843716">
      <w:pPr>
        <w:pStyle w:val="TOC1"/>
        <w:tabs>
          <w:tab w:val="right" w:leader="dot" w:pos="6227"/>
        </w:tabs>
        <w:rPr>
          <w:rFonts w:cs="Traditional Arabic"/>
          <w:noProof/>
          <w:color w:val="auto"/>
          <w:sz w:val="36"/>
          <w:szCs w:val="36"/>
          <w:rtl/>
        </w:rPr>
      </w:pPr>
      <w:hyperlink w:anchor="_Toc252462765" w:history="1">
        <w:r w:rsidR="00D62710" w:rsidRPr="00D62710">
          <w:rPr>
            <w:rStyle w:val="Hyperlink"/>
            <w:rFonts w:cs="Traditional Arabic"/>
            <w:noProof/>
            <w:sz w:val="36"/>
            <w:szCs w:val="36"/>
            <w:rtl/>
            <w:lang w:bidi="ar-EG"/>
          </w:rPr>
          <w:t xml:space="preserve">أفضل هيئات الصلاة عليه </w:t>
        </w:r>
        <w:r w:rsidR="00D62710" w:rsidRPr="00D62710">
          <w:rPr>
            <w:rStyle w:val="Hyperlink"/>
            <w:rFonts w:cs="Traditional Arabic" w:hint="cs"/>
            <w:noProof/>
            <w:sz w:val="36"/>
            <w:szCs w:val="36"/>
            <w:lang w:bidi="ar-EG"/>
          </w:rPr>
          <w:sym w:font="AGA Arabesque" w:char="F072"/>
        </w:r>
        <w:r w:rsidR="00D62710" w:rsidRPr="00D62710">
          <w:rPr>
            <w:rFonts w:cs="Traditional Arabic"/>
            <w:noProof/>
            <w:webHidden/>
            <w:sz w:val="36"/>
            <w:szCs w:val="36"/>
            <w:rtl/>
          </w:rPr>
          <w:tab/>
        </w:r>
        <w:r w:rsidR="00D62710" w:rsidRPr="00D62710">
          <w:rPr>
            <w:rFonts w:cs="Traditional Arabic"/>
            <w:noProof/>
            <w:webHidden/>
            <w:sz w:val="36"/>
            <w:szCs w:val="36"/>
            <w:rtl/>
          </w:rPr>
          <w:fldChar w:fldCharType="begin"/>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Pr>
          <w:instrText>PAGEREF</w:instrText>
        </w:r>
        <w:r w:rsidR="00D62710" w:rsidRPr="00D62710">
          <w:rPr>
            <w:rFonts w:cs="Traditional Arabic"/>
            <w:noProof/>
            <w:webHidden/>
            <w:sz w:val="36"/>
            <w:szCs w:val="36"/>
            <w:rtl/>
          </w:rPr>
          <w:instrText xml:space="preserve"> _</w:instrText>
        </w:r>
        <w:r w:rsidR="00D62710" w:rsidRPr="00D62710">
          <w:rPr>
            <w:rFonts w:cs="Traditional Arabic"/>
            <w:noProof/>
            <w:webHidden/>
            <w:sz w:val="36"/>
            <w:szCs w:val="36"/>
          </w:rPr>
          <w:instrText>Toc</w:instrText>
        </w:r>
        <w:r w:rsidR="00D62710" w:rsidRPr="00D62710">
          <w:rPr>
            <w:rFonts w:cs="Traditional Arabic"/>
            <w:noProof/>
            <w:webHidden/>
            <w:sz w:val="36"/>
            <w:szCs w:val="36"/>
            <w:rtl/>
          </w:rPr>
          <w:instrText xml:space="preserve">252462765 </w:instrText>
        </w:r>
        <w:r w:rsidR="00D62710" w:rsidRPr="00D62710">
          <w:rPr>
            <w:rFonts w:cs="Traditional Arabic"/>
            <w:noProof/>
            <w:webHidden/>
            <w:sz w:val="36"/>
            <w:szCs w:val="36"/>
          </w:rPr>
          <w:instrText>\h</w:instrText>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tl/>
          </w:rPr>
        </w:r>
        <w:r w:rsidR="00D62710" w:rsidRPr="00D62710">
          <w:rPr>
            <w:rFonts w:cs="Traditional Arabic"/>
            <w:noProof/>
            <w:webHidden/>
            <w:sz w:val="36"/>
            <w:szCs w:val="36"/>
            <w:rtl/>
          </w:rPr>
          <w:fldChar w:fldCharType="separate"/>
        </w:r>
        <w:r w:rsidR="00DC5C79">
          <w:rPr>
            <w:rFonts w:cs="Traditional Arabic"/>
            <w:noProof/>
            <w:webHidden/>
            <w:sz w:val="36"/>
            <w:szCs w:val="36"/>
            <w:rtl/>
          </w:rPr>
          <w:t>8</w:t>
        </w:r>
        <w:r w:rsidR="00D62710" w:rsidRPr="00D62710">
          <w:rPr>
            <w:rFonts w:cs="Traditional Arabic"/>
            <w:noProof/>
            <w:webHidden/>
            <w:sz w:val="36"/>
            <w:szCs w:val="36"/>
            <w:rtl/>
          </w:rPr>
          <w:fldChar w:fldCharType="end"/>
        </w:r>
      </w:hyperlink>
    </w:p>
    <w:p w:rsidR="00D62710" w:rsidRPr="00D62710" w:rsidRDefault="00843716">
      <w:pPr>
        <w:pStyle w:val="TOC1"/>
        <w:tabs>
          <w:tab w:val="right" w:leader="dot" w:pos="6227"/>
        </w:tabs>
        <w:rPr>
          <w:rFonts w:cs="Traditional Arabic"/>
          <w:noProof/>
          <w:color w:val="auto"/>
          <w:sz w:val="36"/>
          <w:szCs w:val="36"/>
          <w:rtl/>
        </w:rPr>
      </w:pPr>
      <w:hyperlink w:anchor="_Toc252462767" w:history="1">
        <w:r w:rsidR="00D62710" w:rsidRPr="00D62710">
          <w:rPr>
            <w:rStyle w:val="Hyperlink"/>
            <w:rFonts w:cs="Traditional Arabic"/>
            <w:noProof/>
            <w:sz w:val="36"/>
            <w:szCs w:val="36"/>
            <w:rtl/>
            <w:lang w:bidi="ar-EG"/>
          </w:rPr>
          <w:t xml:space="preserve">معنى الصلاة والسلام عليه </w:t>
        </w:r>
        <w:r w:rsidR="00D62710" w:rsidRPr="00D62710">
          <w:rPr>
            <w:rStyle w:val="Hyperlink"/>
            <w:rFonts w:cs="Traditional Arabic" w:hint="cs"/>
            <w:noProof/>
            <w:sz w:val="36"/>
            <w:szCs w:val="36"/>
            <w:lang w:bidi="ar-EG"/>
          </w:rPr>
          <w:sym w:font="AGA Arabesque" w:char="F072"/>
        </w:r>
        <w:r w:rsidR="00D62710" w:rsidRPr="00D62710">
          <w:rPr>
            <w:rFonts w:cs="Traditional Arabic"/>
            <w:noProof/>
            <w:webHidden/>
            <w:sz w:val="36"/>
            <w:szCs w:val="36"/>
            <w:rtl/>
          </w:rPr>
          <w:tab/>
        </w:r>
        <w:r w:rsidR="00D62710" w:rsidRPr="00D62710">
          <w:rPr>
            <w:rFonts w:cs="Traditional Arabic"/>
            <w:noProof/>
            <w:webHidden/>
            <w:sz w:val="36"/>
            <w:szCs w:val="36"/>
            <w:rtl/>
          </w:rPr>
          <w:fldChar w:fldCharType="begin"/>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Pr>
          <w:instrText>PAGEREF</w:instrText>
        </w:r>
        <w:r w:rsidR="00D62710" w:rsidRPr="00D62710">
          <w:rPr>
            <w:rFonts w:cs="Traditional Arabic"/>
            <w:noProof/>
            <w:webHidden/>
            <w:sz w:val="36"/>
            <w:szCs w:val="36"/>
            <w:rtl/>
          </w:rPr>
          <w:instrText xml:space="preserve"> _</w:instrText>
        </w:r>
        <w:r w:rsidR="00D62710" w:rsidRPr="00D62710">
          <w:rPr>
            <w:rFonts w:cs="Traditional Arabic"/>
            <w:noProof/>
            <w:webHidden/>
            <w:sz w:val="36"/>
            <w:szCs w:val="36"/>
          </w:rPr>
          <w:instrText>Toc</w:instrText>
        </w:r>
        <w:r w:rsidR="00D62710" w:rsidRPr="00D62710">
          <w:rPr>
            <w:rFonts w:cs="Traditional Arabic"/>
            <w:noProof/>
            <w:webHidden/>
            <w:sz w:val="36"/>
            <w:szCs w:val="36"/>
            <w:rtl/>
          </w:rPr>
          <w:instrText xml:space="preserve">252462767 </w:instrText>
        </w:r>
        <w:r w:rsidR="00D62710" w:rsidRPr="00D62710">
          <w:rPr>
            <w:rFonts w:cs="Traditional Arabic"/>
            <w:noProof/>
            <w:webHidden/>
            <w:sz w:val="36"/>
            <w:szCs w:val="36"/>
          </w:rPr>
          <w:instrText>\h</w:instrText>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tl/>
          </w:rPr>
        </w:r>
        <w:r w:rsidR="00D62710" w:rsidRPr="00D62710">
          <w:rPr>
            <w:rFonts w:cs="Traditional Arabic"/>
            <w:noProof/>
            <w:webHidden/>
            <w:sz w:val="36"/>
            <w:szCs w:val="36"/>
            <w:rtl/>
          </w:rPr>
          <w:fldChar w:fldCharType="separate"/>
        </w:r>
        <w:r w:rsidR="00DC5C79">
          <w:rPr>
            <w:rFonts w:cs="Traditional Arabic"/>
            <w:noProof/>
            <w:webHidden/>
            <w:sz w:val="36"/>
            <w:szCs w:val="36"/>
            <w:rtl/>
          </w:rPr>
          <w:t>10</w:t>
        </w:r>
        <w:r w:rsidR="00D62710" w:rsidRPr="00D62710">
          <w:rPr>
            <w:rFonts w:cs="Traditional Arabic"/>
            <w:noProof/>
            <w:webHidden/>
            <w:sz w:val="36"/>
            <w:szCs w:val="36"/>
            <w:rtl/>
          </w:rPr>
          <w:fldChar w:fldCharType="end"/>
        </w:r>
      </w:hyperlink>
    </w:p>
    <w:p w:rsidR="00D62710" w:rsidRPr="00D62710" w:rsidRDefault="00843716">
      <w:pPr>
        <w:pStyle w:val="TOC1"/>
        <w:tabs>
          <w:tab w:val="right" w:leader="dot" w:pos="6227"/>
        </w:tabs>
        <w:rPr>
          <w:rFonts w:cs="Traditional Arabic"/>
          <w:noProof/>
          <w:color w:val="auto"/>
          <w:sz w:val="36"/>
          <w:szCs w:val="36"/>
          <w:rtl/>
        </w:rPr>
      </w:pPr>
      <w:hyperlink w:anchor="_Toc252462769" w:history="1">
        <w:r w:rsidR="00D62710" w:rsidRPr="00D62710">
          <w:rPr>
            <w:rStyle w:val="Hyperlink"/>
            <w:rFonts w:cs="Traditional Arabic"/>
            <w:noProof/>
            <w:sz w:val="36"/>
            <w:szCs w:val="36"/>
            <w:rtl/>
            <w:lang w:bidi="ar-EG"/>
          </w:rPr>
          <w:t xml:space="preserve">الصلاة على غير النبي </w:t>
        </w:r>
        <w:r w:rsidR="00D62710" w:rsidRPr="00D62710">
          <w:rPr>
            <w:rStyle w:val="Hyperlink"/>
            <w:rFonts w:cs="Traditional Arabic" w:hint="cs"/>
            <w:noProof/>
            <w:sz w:val="36"/>
            <w:szCs w:val="36"/>
            <w:lang w:bidi="ar-EG"/>
          </w:rPr>
          <w:sym w:font="AGA Arabesque" w:char="F072"/>
        </w:r>
        <w:r w:rsidR="00D62710" w:rsidRPr="00D62710">
          <w:rPr>
            <w:rFonts w:cs="Traditional Arabic"/>
            <w:noProof/>
            <w:webHidden/>
            <w:sz w:val="36"/>
            <w:szCs w:val="36"/>
            <w:rtl/>
          </w:rPr>
          <w:tab/>
        </w:r>
        <w:r w:rsidR="00D62710" w:rsidRPr="00D62710">
          <w:rPr>
            <w:rFonts w:cs="Traditional Arabic"/>
            <w:noProof/>
            <w:webHidden/>
            <w:sz w:val="36"/>
            <w:szCs w:val="36"/>
            <w:rtl/>
          </w:rPr>
          <w:fldChar w:fldCharType="begin"/>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Pr>
          <w:instrText>PAGEREF</w:instrText>
        </w:r>
        <w:r w:rsidR="00D62710" w:rsidRPr="00D62710">
          <w:rPr>
            <w:rFonts w:cs="Traditional Arabic"/>
            <w:noProof/>
            <w:webHidden/>
            <w:sz w:val="36"/>
            <w:szCs w:val="36"/>
            <w:rtl/>
          </w:rPr>
          <w:instrText xml:space="preserve"> _</w:instrText>
        </w:r>
        <w:r w:rsidR="00D62710" w:rsidRPr="00D62710">
          <w:rPr>
            <w:rFonts w:cs="Traditional Arabic"/>
            <w:noProof/>
            <w:webHidden/>
            <w:sz w:val="36"/>
            <w:szCs w:val="36"/>
          </w:rPr>
          <w:instrText>Toc</w:instrText>
        </w:r>
        <w:r w:rsidR="00D62710" w:rsidRPr="00D62710">
          <w:rPr>
            <w:rFonts w:cs="Traditional Arabic"/>
            <w:noProof/>
            <w:webHidden/>
            <w:sz w:val="36"/>
            <w:szCs w:val="36"/>
            <w:rtl/>
          </w:rPr>
          <w:instrText xml:space="preserve">252462769 </w:instrText>
        </w:r>
        <w:r w:rsidR="00D62710" w:rsidRPr="00D62710">
          <w:rPr>
            <w:rFonts w:cs="Traditional Arabic"/>
            <w:noProof/>
            <w:webHidden/>
            <w:sz w:val="36"/>
            <w:szCs w:val="36"/>
          </w:rPr>
          <w:instrText>\h</w:instrText>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tl/>
          </w:rPr>
        </w:r>
        <w:r w:rsidR="00D62710" w:rsidRPr="00D62710">
          <w:rPr>
            <w:rFonts w:cs="Traditional Arabic"/>
            <w:noProof/>
            <w:webHidden/>
            <w:sz w:val="36"/>
            <w:szCs w:val="36"/>
            <w:rtl/>
          </w:rPr>
          <w:fldChar w:fldCharType="separate"/>
        </w:r>
        <w:r w:rsidR="00DC5C79">
          <w:rPr>
            <w:rFonts w:cs="Traditional Arabic"/>
            <w:noProof/>
            <w:webHidden/>
            <w:sz w:val="36"/>
            <w:szCs w:val="36"/>
            <w:rtl/>
          </w:rPr>
          <w:t>12</w:t>
        </w:r>
        <w:r w:rsidR="00D62710" w:rsidRPr="00D62710">
          <w:rPr>
            <w:rFonts w:cs="Traditional Arabic"/>
            <w:noProof/>
            <w:webHidden/>
            <w:sz w:val="36"/>
            <w:szCs w:val="36"/>
            <w:rtl/>
          </w:rPr>
          <w:fldChar w:fldCharType="end"/>
        </w:r>
      </w:hyperlink>
    </w:p>
    <w:p w:rsidR="00D62710" w:rsidRPr="00D62710" w:rsidRDefault="00843716">
      <w:pPr>
        <w:pStyle w:val="TOC1"/>
        <w:tabs>
          <w:tab w:val="right" w:leader="dot" w:pos="6227"/>
        </w:tabs>
        <w:rPr>
          <w:rFonts w:cs="Traditional Arabic"/>
          <w:noProof/>
          <w:color w:val="auto"/>
          <w:sz w:val="36"/>
          <w:szCs w:val="36"/>
          <w:rtl/>
        </w:rPr>
      </w:pPr>
      <w:hyperlink w:anchor="_Toc252462771" w:history="1">
        <w:r w:rsidR="00D62710" w:rsidRPr="00D62710">
          <w:rPr>
            <w:rStyle w:val="Hyperlink"/>
            <w:rFonts w:cs="Traditional Arabic"/>
            <w:noProof/>
            <w:sz w:val="36"/>
            <w:szCs w:val="36"/>
            <w:rtl/>
            <w:lang w:bidi="ar-EG"/>
          </w:rPr>
          <w:t xml:space="preserve">من صفات الصلاة والسلام على رسول الله </w:t>
        </w:r>
        <w:r w:rsidR="00D62710" w:rsidRPr="00D62710">
          <w:rPr>
            <w:rStyle w:val="Hyperlink"/>
            <w:rFonts w:cs="Traditional Arabic" w:hint="cs"/>
            <w:noProof/>
            <w:sz w:val="36"/>
            <w:szCs w:val="36"/>
            <w:lang w:bidi="ar-EG"/>
          </w:rPr>
          <w:sym w:font="AGA Arabesque" w:char="F072"/>
        </w:r>
        <w:r w:rsidR="00D62710" w:rsidRPr="00D62710">
          <w:rPr>
            <w:rFonts w:cs="Traditional Arabic"/>
            <w:noProof/>
            <w:webHidden/>
            <w:sz w:val="36"/>
            <w:szCs w:val="36"/>
            <w:rtl/>
          </w:rPr>
          <w:tab/>
        </w:r>
        <w:r w:rsidR="00D62710" w:rsidRPr="00D62710">
          <w:rPr>
            <w:rFonts w:cs="Traditional Arabic"/>
            <w:noProof/>
            <w:webHidden/>
            <w:sz w:val="36"/>
            <w:szCs w:val="36"/>
            <w:rtl/>
          </w:rPr>
          <w:fldChar w:fldCharType="begin"/>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Pr>
          <w:instrText>PAGEREF</w:instrText>
        </w:r>
        <w:r w:rsidR="00D62710" w:rsidRPr="00D62710">
          <w:rPr>
            <w:rFonts w:cs="Traditional Arabic"/>
            <w:noProof/>
            <w:webHidden/>
            <w:sz w:val="36"/>
            <w:szCs w:val="36"/>
            <w:rtl/>
          </w:rPr>
          <w:instrText xml:space="preserve"> _</w:instrText>
        </w:r>
        <w:r w:rsidR="00D62710" w:rsidRPr="00D62710">
          <w:rPr>
            <w:rFonts w:cs="Traditional Arabic"/>
            <w:noProof/>
            <w:webHidden/>
            <w:sz w:val="36"/>
            <w:szCs w:val="36"/>
          </w:rPr>
          <w:instrText>Toc</w:instrText>
        </w:r>
        <w:r w:rsidR="00D62710" w:rsidRPr="00D62710">
          <w:rPr>
            <w:rFonts w:cs="Traditional Arabic"/>
            <w:noProof/>
            <w:webHidden/>
            <w:sz w:val="36"/>
            <w:szCs w:val="36"/>
            <w:rtl/>
          </w:rPr>
          <w:instrText xml:space="preserve">252462771 </w:instrText>
        </w:r>
        <w:r w:rsidR="00D62710" w:rsidRPr="00D62710">
          <w:rPr>
            <w:rFonts w:cs="Traditional Arabic"/>
            <w:noProof/>
            <w:webHidden/>
            <w:sz w:val="36"/>
            <w:szCs w:val="36"/>
          </w:rPr>
          <w:instrText>\h</w:instrText>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tl/>
          </w:rPr>
        </w:r>
        <w:r w:rsidR="00D62710" w:rsidRPr="00D62710">
          <w:rPr>
            <w:rFonts w:cs="Traditional Arabic"/>
            <w:noProof/>
            <w:webHidden/>
            <w:sz w:val="36"/>
            <w:szCs w:val="36"/>
            <w:rtl/>
          </w:rPr>
          <w:fldChar w:fldCharType="separate"/>
        </w:r>
        <w:r w:rsidR="00DC5C79">
          <w:rPr>
            <w:rFonts w:cs="Traditional Arabic"/>
            <w:noProof/>
            <w:webHidden/>
            <w:sz w:val="36"/>
            <w:szCs w:val="36"/>
            <w:rtl/>
          </w:rPr>
          <w:t>14</w:t>
        </w:r>
        <w:r w:rsidR="00D62710" w:rsidRPr="00D62710">
          <w:rPr>
            <w:rFonts w:cs="Traditional Arabic"/>
            <w:noProof/>
            <w:webHidden/>
            <w:sz w:val="36"/>
            <w:szCs w:val="36"/>
            <w:rtl/>
          </w:rPr>
          <w:fldChar w:fldCharType="end"/>
        </w:r>
      </w:hyperlink>
    </w:p>
    <w:p w:rsidR="00D62710" w:rsidRPr="00D62710" w:rsidRDefault="00843716" w:rsidP="00D62710">
      <w:pPr>
        <w:pStyle w:val="TOC1"/>
        <w:tabs>
          <w:tab w:val="right" w:leader="dot" w:pos="6227"/>
        </w:tabs>
        <w:rPr>
          <w:rFonts w:cs="Traditional Arabic"/>
          <w:noProof/>
          <w:color w:val="auto"/>
          <w:sz w:val="36"/>
          <w:szCs w:val="36"/>
          <w:rtl/>
        </w:rPr>
      </w:pPr>
      <w:hyperlink w:anchor="_Toc252462773" w:history="1">
        <w:r w:rsidR="00D62710" w:rsidRPr="00D62710">
          <w:rPr>
            <w:rStyle w:val="Hyperlink"/>
            <w:rFonts w:cs="Traditional Arabic"/>
            <w:noProof/>
            <w:sz w:val="36"/>
            <w:szCs w:val="36"/>
            <w:rtl/>
            <w:lang w:bidi="ar-EG"/>
          </w:rPr>
          <w:t>البركة في قول:</w:t>
        </w:r>
      </w:hyperlink>
      <w:r w:rsidR="00D62710">
        <w:rPr>
          <w:rStyle w:val="Hyperlink"/>
          <w:rFonts w:cs="Traditional Arabic" w:hint="cs"/>
          <w:noProof/>
          <w:sz w:val="36"/>
          <w:szCs w:val="36"/>
          <w:rtl/>
        </w:rPr>
        <w:t xml:space="preserve"> </w:t>
      </w:r>
      <w:hyperlink w:anchor="_Toc252462774" w:history="1">
        <w:r w:rsidR="00D62710" w:rsidRPr="00D62710">
          <w:rPr>
            <w:rStyle w:val="Hyperlink"/>
            <w:rFonts w:cs="Traditional Arabic"/>
            <w:noProof/>
            <w:sz w:val="36"/>
            <w:szCs w:val="36"/>
            <w:rtl/>
            <w:lang w:bidi="ar-EG"/>
          </w:rPr>
          <w:t>«اللهم بارك على محمد وعلى آل محمد»</w:t>
        </w:r>
        <w:r w:rsidR="00D62710" w:rsidRPr="00D62710">
          <w:rPr>
            <w:rFonts w:cs="Traditional Arabic"/>
            <w:noProof/>
            <w:webHidden/>
            <w:sz w:val="36"/>
            <w:szCs w:val="36"/>
            <w:rtl/>
          </w:rPr>
          <w:tab/>
        </w:r>
        <w:r w:rsidR="00D62710" w:rsidRPr="00D62710">
          <w:rPr>
            <w:rFonts w:cs="Traditional Arabic"/>
            <w:noProof/>
            <w:webHidden/>
            <w:sz w:val="36"/>
            <w:szCs w:val="36"/>
            <w:rtl/>
          </w:rPr>
          <w:fldChar w:fldCharType="begin"/>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Pr>
          <w:instrText>PAGEREF</w:instrText>
        </w:r>
        <w:r w:rsidR="00D62710" w:rsidRPr="00D62710">
          <w:rPr>
            <w:rFonts w:cs="Traditional Arabic"/>
            <w:noProof/>
            <w:webHidden/>
            <w:sz w:val="36"/>
            <w:szCs w:val="36"/>
            <w:rtl/>
          </w:rPr>
          <w:instrText xml:space="preserve"> _</w:instrText>
        </w:r>
        <w:r w:rsidR="00D62710" w:rsidRPr="00D62710">
          <w:rPr>
            <w:rFonts w:cs="Traditional Arabic"/>
            <w:noProof/>
            <w:webHidden/>
            <w:sz w:val="36"/>
            <w:szCs w:val="36"/>
          </w:rPr>
          <w:instrText>Toc</w:instrText>
        </w:r>
        <w:r w:rsidR="00D62710" w:rsidRPr="00D62710">
          <w:rPr>
            <w:rFonts w:cs="Traditional Arabic"/>
            <w:noProof/>
            <w:webHidden/>
            <w:sz w:val="36"/>
            <w:szCs w:val="36"/>
            <w:rtl/>
          </w:rPr>
          <w:instrText xml:space="preserve">252462774 </w:instrText>
        </w:r>
        <w:r w:rsidR="00D62710" w:rsidRPr="00D62710">
          <w:rPr>
            <w:rFonts w:cs="Traditional Arabic"/>
            <w:noProof/>
            <w:webHidden/>
            <w:sz w:val="36"/>
            <w:szCs w:val="36"/>
          </w:rPr>
          <w:instrText>\h</w:instrText>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tl/>
          </w:rPr>
        </w:r>
        <w:r w:rsidR="00D62710" w:rsidRPr="00D62710">
          <w:rPr>
            <w:rFonts w:cs="Traditional Arabic"/>
            <w:noProof/>
            <w:webHidden/>
            <w:sz w:val="36"/>
            <w:szCs w:val="36"/>
            <w:rtl/>
          </w:rPr>
          <w:fldChar w:fldCharType="separate"/>
        </w:r>
        <w:r w:rsidR="00DC5C79">
          <w:rPr>
            <w:rFonts w:cs="Traditional Arabic"/>
            <w:noProof/>
            <w:webHidden/>
            <w:sz w:val="36"/>
            <w:szCs w:val="36"/>
            <w:rtl/>
          </w:rPr>
          <w:t>18</w:t>
        </w:r>
        <w:r w:rsidR="00D62710" w:rsidRPr="00D62710">
          <w:rPr>
            <w:rFonts w:cs="Traditional Arabic"/>
            <w:noProof/>
            <w:webHidden/>
            <w:sz w:val="36"/>
            <w:szCs w:val="36"/>
            <w:rtl/>
          </w:rPr>
          <w:fldChar w:fldCharType="end"/>
        </w:r>
      </w:hyperlink>
    </w:p>
    <w:p w:rsidR="00D62710" w:rsidRPr="00D62710" w:rsidRDefault="00843716">
      <w:pPr>
        <w:pStyle w:val="TOC1"/>
        <w:tabs>
          <w:tab w:val="right" w:leader="dot" w:pos="6227"/>
        </w:tabs>
        <w:rPr>
          <w:rFonts w:cs="Traditional Arabic"/>
          <w:noProof/>
          <w:color w:val="auto"/>
          <w:sz w:val="36"/>
          <w:szCs w:val="36"/>
          <w:rtl/>
        </w:rPr>
      </w:pPr>
      <w:hyperlink w:anchor="_Toc252462776" w:history="1">
        <w:r w:rsidR="00D62710" w:rsidRPr="00D62710">
          <w:rPr>
            <w:rStyle w:val="Hyperlink"/>
            <w:rFonts w:cs="Traditional Arabic"/>
            <w:noProof/>
            <w:sz w:val="36"/>
            <w:szCs w:val="36"/>
            <w:rtl/>
            <w:lang w:bidi="ar-EG"/>
          </w:rPr>
          <w:t>خصائص أهل البيت</w:t>
        </w:r>
        <w:r w:rsidR="00D62710" w:rsidRPr="00D62710">
          <w:rPr>
            <w:rFonts w:cs="Traditional Arabic"/>
            <w:noProof/>
            <w:webHidden/>
            <w:sz w:val="36"/>
            <w:szCs w:val="36"/>
            <w:rtl/>
          </w:rPr>
          <w:tab/>
        </w:r>
        <w:r w:rsidR="00D62710" w:rsidRPr="00D62710">
          <w:rPr>
            <w:rFonts w:cs="Traditional Arabic"/>
            <w:noProof/>
            <w:webHidden/>
            <w:sz w:val="36"/>
            <w:szCs w:val="36"/>
            <w:rtl/>
          </w:rPr>
          <w:fldChar w:fldCharType="begin"/>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Pr>
          <w:instrText>PAGEREF</w:instrText>
        </w:r>
        <w:r w:rsidR="00D62710" w:rsidRPr="00D62710">
          <w:rPr>
            <w:rFonts w:cs="Traditional Arabic"/>
            <w:noProof/>
            <w:webHidden/>
            <w:sz w:val="36"/>
            <w:szCs w:val="36"/>
            <w:rtl/>
          </w:rPr>
          <w:instrText xml:space="preserve"> _</w:instrText>
        </w:r>
        <w:r w:rsidR="00D62710" w:rsidRPr="00D62710">
          <w:rPr>
            <w:rFonts w:cs="Traditional Arabic"/>
            <w:noProof/>
            <w:webHidden/>
            <w:sz w:val="36"/>
            <w:szCs w:val="36"/>
          </w:rPr>
          <w:instrText>Toc</w:instrText>
        </w:r>
        <w:r w:rsidR="00D62710" w:rsidRPr="00D62710">
          <w:rPr>
            <w:rFonts w:cs="Traditional Arabic"/>
            <w:noProof/>
            <w:webHidden/>
            <w:sz w:val="36"/>
            <w:szCs w:val="36"/>
            <w:rtl/>
          </w:rPr>
          <w:instrText xml:space="preserve">252462776 </w:instrText>
        </w:r>
        <w:r w:rsidR="00D62710" w:rsidRPr="00D62710">
          <w:rPr>
            <w:rFonts w:cs="Traditional Arabic"/>
            <w:noProof/>
            <w:webHidden/>
            <w:sz w:val="36"/>
            <w:szCs w:val="36"/>
          </w:rPr>
          <w:instrText>\h</w:instrText>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tl/>
          </w:rPr>
        </w:r>
        <w:r w:rsidR="00D62710" w:rsidRPr="00D62710">
          <w:rPr>
            <w:rFonts w:cs="Traditional Arabic"/>
            <w:noProof/>
            <w:webHidden/>
            <w:sz w:val="36"/>
            <w:szCs w:val="36"/>
            <w:rtl/>
          </w:rPr>
          <w:fldChar w:fldCharType="separate"/>
        </w:r>
        <w:r w:rsidR="00DC5C79">
          <w:rPr>
            <w:rFonts w:cs="Traditional Arabic"/>
            <w:noProof/>
            <w:webHidden/>
            <w:sz w:val="36"/>
            <w:szCs w:val="36"/>
            <w:rtl/>
          </w:rPr>
          <w:t>20</w:t>
        </w:r>
        <w:r w:rsidR="00D62710" w:rsidRPr="00D62710">
          <w:rPr>
            <w:rFonts w:cs="Traditional Arabic"/>
            <w:noProof/>
            <w:webHidden/>
            <w:sz w:val="36"/>
            <w:szCs w:val="36"/>
            <w:rtl/>
          </w:rPr>
          <w:fldChar w:fldCharType="end"/>
        </w:r>
      </w:hyperlink>
    </w:p>
    <w:p w:rsidR="00D62710" w:rsidRPr="00D62710" w:rsidRDefault="00843716">
      <w:pPr>
        <w:pStyle w:val="TOC1"/>
        <w:tabs>
          <w:tab w:val="right" w:leader="dot" w:pos="6227"/>
        </w:tabs>
        <w:rPr>
          <w:rFonts w:cs="Traditional Arabic"/>
          <w:noProof/>
          <w:color w:val="auto"/>
          <w:sz w:val="36"/>
          <w:szCs w:val="36"/>
          <w:rtl/>
        </w:rPr>
      </w:pPr>
      <w:hyperlink w:anchor="_Toc252462778" w:history="1">
        <w:r w:rsidR="00D62710" w:rsidRPr="00D62710">
          <w:rPr>
            <w:rStyle w:val="Hyperlink"/>
            <w:rFonts w:cs="Traditional Arabic"/>
            <w:noProof/>
            <w:sz w:val="36"/>
            <w:szCs w:val="36"/>
            <w:rtl/>
            <w:lang w:bidi="ar-EG"/>
          </w:rPr>
          <w:t xml:space="preserve">في مواطن الصلاة على النبي </w:t>
        </w:r>
        <w:r w:rsidR="00D62710" w:rsidRPr="00D62710">
          <w:rPr>
            <w:rStyle w:val="Hyperlink"/>
            <w:rFonts w:cs="Traditional Arabic" w:hint="cs"/>
            <w:noProof/>
            <w:sz w:val="36"/>
            <w:szCs w:val="36"/>
            <w:lang w:bidi="ar-EG"/>
          </w:rPr>
          <w:sym w:font="AGA Arabesque" w:char="F072"/>
        </w:r>
        <w:r w:rsidR="00D62710" w:rsidRPr="00D62710">
          <w:rPr>
            <w:rFonts w:cs="Traditional Arabic"/>
            <w:noProof/>
            <w:webHidden/>
            <w:sz w:val="36"/>
            <w:szCs w:val="36"/>
            <w:rtl/>
          </w:rPr>
          <w:tab/>
        </w:r>
        <w:r w:rsidR="00D62710" w:rsidRPr="00D62710">
          <w:rPr>
            <w:rFonts w:cs="Traditional Arabic"/>
            <w:noProof/>
            <w:webHidden/>
            <w:sz w:val="36"/>
            <w:szCs w:val="36"/>
            <w:rtl/>
          </w:rPr>
          <w:fldChar w:fldCharType="begin"/>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Pr>
          <w:instrText>PAGEREF</w:instrText>
        </w:r>
        <w:r w:rsidR="00D62710" w:rsidRPr="00D62710">
          <w:rPr>
            <w:rFonts w:cs="Traditional Arabic"/>
            <w:noProof/>
            <w:webHidden/>
            <w:sz w:val="36"/>
            <w:szCs w:val="36"/>
            <w:rtl/>
          </w:rPr>
          <w:instrText xml:space="preserve"> _</w:instrText>
        </w:r>
        <w:r w:rsidR="00D62710" w:rsidRPr="00D62710">
          <w:rPr>
            <w:rFonts w:cs="Traditional Arabic"/>
            <w:noProof/>
            <w:webHidden/>
            <w:sz w:val="36"/>
            <w:szCs w:val="36"/>
          </w:rPr>
          <w:instrText>Toc</w:instrText>
        </w:r>
        <w:r w:rsidR="00D62710" w:rsidRPr="00D62710">
          <w:rPr>
            <w:rFonts w:cs="Traditional Arabic"/>
            <w:noProof/>
            <w:webHidden/>
            <w:sz w:val="36"/>
            <w:szCs w:val="36"/>
            <w:rtl/>
          </w:rPr>
          <w:instrText xml:space="preserve">252462778 </w:instrText>
        </w:r>
        <w:r w:rsidR="00D62710" w:rsidRPr="00D62710">
          <w:rPr>
            <w:rFonts w:cs="Traditional Arabic"/>
            <w:noProof/>
            <w:webHidden/>
            <w:sz w:val="36"/>
            <w:szCs w:val="36"/>
          </w:rPr>
          <w:instrText>\h</w:instrText>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tl/>
          </w:rPr>
        </w:r>
        <w:r w:rsidR="00D62710" w:rsidRPr="00D62710">
          <w:rPr>
            <w:rFonts w:cs="Traditional Arabic"/>
            <w:noProof/>
            <w:webHidden/>
            <w:sz w:val="36"/>
            <w:szCs w:val="36"/>
            <w:rtl/>
          </w:rPr>
          <w:fldChar w:fldCharType="separate"/>
        </w:r>
        <w:r w:rsidR="00DC5C79">
          <w:rPr>
            <w:rFonts w:cs="Traditional Arabic"/>
            <w:noProof/>
            <w:webHidden/>
            <w:sz w:val="36"/>
            <w:szCs w:val="36"/>
            <w:rtl/>
          </w:rPr>
          <w:t>24</w:t>
        </w:r>
        <w:r w:rsidR="00D62710" w:rsidRPr="00D62710">
          <w:rPr>
            <w:rFonts w:cs="Traditional Arabic"/>
            <w:noProof/>
            <w:webHidden/>
            <w:sz w:val="36"/>
            <w:szCs w:val="36"/>
            <w:rtl/>
          </w:rPr>
          <w:fldChar w:fldCharType="end"/>
        </w:r>
      </w:hyperlink>
    </w:p>
    <w:p w:rsidR="00D62710" w:rsidRPr="00D62710" w:rsidRDefault="00843716">
      <w:pPr>
        <w:pStyle w:val="TOC1"/>
        <w:tabs>
          <w:tab w:val="right" w:leader="dot" w:pos="6227"/>
        </w:tabs>
        <w:rPr>
          <w:rFonts w:cs="Traditional Arabic"/>
          <w:noProof/>
          <w:color w:val="auto"/>
          <w:sz w:val="36"/>
          <w:szCs w:val="36"/>
          <w:rtl/>
        </w:rPr>
      </w:pPr>
      <w:hyperlink w:anchor="_Toc252462779" w:history="1">
        <w:r w:rsidR="00D62710" w:rsidRPr="00D62710">
          <w:rPr>
            <w:rStyle w:val="Hyperlink"/>
            <w:rFonts w:cs="Traditional Arabic"/>
            <w:noProof/>
            <w:sz w:val="36"/>
            <w:szCs w:val="36"/>
            <w:rtl/>
            <w:lang w:bidi="ar-EG"/>
          </w:rPr>
          <w:t>التي يتأكد طلبها إما وجوبًا وإما استحبابًا مؤكدًا</w:t>
        </w:r>
        <w:r w:rsidR="00D62710" w:rsidRPr="00D62710">
          <w:rPr>
            <w:rFonts w:cs="Traditional Arabic"/>
            <w:noProof/>
            <w:webHidden/>
            <w:sz w:val="36"/>
            <w:szCs w:val="36"/>
            <w:rtl/>
          </w:rPr>
          <w:tab/>
        </w:r>
        <w:r w:rsidR="00D62710" w:rsidRPr="00D62710">
          <w:rPr>
            <w:rFonts w:cs="Traditional Arabic"/>
            <w:noProof/>
            <w:webHidden/>
            <w:sz w:val="36"/>
            <w:szCs w:val="36"/>
            <w:rtl/>
          </w:rPr>
          <w:fldChar w:fldCharType="begin"/>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Pr>
          <w:instrText>PAGEREF</w:instrText>
        </w:r>
        <w:r w:rsidR="00D62710" w:rsidRPr="00D62710">
          <w:rPr>
            <w:rFonts w:cs="Traditional Arabic"/>
            <w:noProof/>
            <w:webHidden/>
            <w:sz w:val="36"/>
            <w:szCs w:val="36"/>
            <w:rtl/>
          </w:rPr>
          <w:instrText xml:space="preserve"> _</w:instrText>
        </w:r>
        <w:r w:rsidR="00D62710" w:rsidRPr="00D62710">
          <w:rPr>
            <w:rFonts w:cs="Traditional Arabic"/>
            <w:noProof/>
            <w:webHidden/>
            <w:sz w:val="36"/>
            <w:szCs w:val="36"/>
          </w:rPr>
          <w:instrText>Toc</w:instrText>
        </w:r>
        <w:r w:rsidR="00D62710" w:rsidRPr="00D62710">
          <w:rPr>
            <w:rFonts w:cs="Traditional Arabic"/>
            <w:noProof/>
            <w:webHidden/>
            <w:sz w:val="36"/>
            <w:szCs w:val="36"/>
            <w:rtl/>
          </w:rPr>
          <w:instrText xml:space="preserve">252462779 </w:instrText>
        </w:r>
        <w:r w:rsidR="00D62710" w:rsidRPr="00D62710">
          <w:rPr>
            <w:rFonts w:cs="Traditional Arabic"/>
            <w:noProof/>
            <w:webHidden/>
            <w:sz w:val="36"/>
            <w:szCs w:val="36"/>
          </w:rPr>
          <w:instrText>\h</w:instrText>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tl/>
          </w:rPr>
        </w:r>
        <w:r w:rsidR="00D62710" w:rsidRPr="00D62710">
          <w:rPr>
            <w:rFonts w:cs="Traditional Arabic"/>
            <w:noProof/>
            <w:webHidden/>
            <w:sz w:val="36"/>
            <w:szCs w:val="36"/>
            <w:rtl/>
          </w:rPr>
          <w:fldChar w:fldCharType="separate"/>
        </w:r>
        <w:r w:rsidR="00DC5C79">
          <w:rPr>
            <w:rFonts w:cs="Traditional Arabic"/>
            <w:noProof/>
            <w:webHidden/>
            <w:sz w:val="36"/>
            <w:szCs w:val="36"/>
            <w:rtl/>
          </w:rPr>
          <w:t>24</w:t>
        </w:r>
        <w:r w:rsidR="00D62710" w:rsidRPr="00D62710">
          <w:rPr>
            <w:rFonts w:cs="Traditional Arabic"/>
            <w:noProof/>
            <w:webHidden/>
            <w:sz w:val="36"/>
            <w:szCs w:val="36"/>
            <w:rtl/>
          </w:rPr>
          <w:fldChar w:fldCharType="end"/>
        </w:r>
      </w:hyperlink>
    </w:p>
    <w:p w:rsidR="00D62710" w:rsidRPr="00D62710" w:rsidRDefault="00843716">
      <w:pPr>
        <w:pStyle w:val="TOC1"/>
        <w:tabs>
          <w:tab w:val="right" w:leader="dot" w:pos="6227"/>
        </w:tabs>
        <w:rPr>
          <w:rFonts w:cs="Traditional Arabic"/>
          <w:noProof/>
          <w:color w:val="auto"/>
          <w:sz w:val="36"/>
          <w:szCs w:val="36"/>
          <w:rtl/>
        </w:rPr>
      </w:pPr>
      <w:hyperlink w:anchor="_Toc252462781" w:history="1">
        <w:r w:rsidR="00D62710" w:rsidRPr="00D62710">
          <w:rPr>
            <w:rStyle w:val="Hyperlink"/>
            <w:rFonts w:cs="Traditional Arabic"/>
            <w:noProof/>
            <w:sz w:val="36"/>
            <w:szCs w:val="36"/>
            <w:rtl/>
            <w:lang w:bidi="ar-EG"/>
          </w:rPr>
          <w:t xml:space="preserve">الفوائد والثمرات الحاصلة بالصلاة عليه </w:t>
        </w:r>
        <w:r w:rsidR="00D62710" w:rsidRPr="00D62710">
          <w:rPr>
            <w:rStyle w:val="Hyperlink"/>
            <w:rFonts w:cs="Traditional Arabic" w:hint="cs"/>
            <w:b/>
            <w:bCs/>
            <w:noProof/>
            <w:sz w:val="36"/>
            <w:szCs w:val="36"/>
            <w:lang w:bidi="ar-EG"/>
          </w:rPr>
          <w:sym w:font="AGA Arabesque" w:char="F072"/>
        </w:r>
        <w:r w:rsidR="00D62710" w:rsidRPr="00D62710">
          <w:rPr>
            <w:rFonts w:cs="Traditional Arabic"/>
            <w:noProof/>
            <w:webHidden/>
            <w:sz w:val="36"/>
            <w:szCs w:val="36"/>
            <w:rtl/>
          </w:rPr>
          <w:tab/>
        </w:r>
        <w:r w:rsidR="00D62710" w:rsidRPr="00D62710">
          <w:rPr>
            <w:rFonts w:cs="Traditional Arabic"/>
            <w:noProof/>
            <w:webHidden/>
            <w:sz w:val="36"/>
            <w:szCs w:val="36"/>
            <w:rtl/>
          </w:rPr>
          <w:fldChar w:fldCharType="begin"/>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Pr>
          <w:instrText>PAGEREF</w:instrText>
        </w:r>
        <w:r w:rsidR="00D62710" w:rsidRPr="00D62710">
          <w:rPr>
            <w:rFonts w:cs="Traditional Arabic"/>
            <w:noProof/>
            <w:webHidden/>
            <w:sz w:val="36"/>
            <w:szCs w:val="36"/>
            <w:rtl/>
          </w:rPr>
          <w:instrText xml:space="preserve"> _</w:instrText>
        </w:r>
        <w:r w:rsidR="00D62710" w:rsidRPr="00D62710">
          <w:rPr>
            <w:rFonts w:cs="Traditional Arabic"/>
            <w:noProof/>
            <w:webHidden/>
            <w:sz w:val="36"/>
            <w:szCs w:val="36"/>
          </w:rPr>
          <w:instrText>Toc</w:instrText>
        </w:r>
        <w:r w:rsidR="00D62710" w:rsidRPr="00D62710">
          <w:rPr>
            <w:rFonts w:cs="Traditional Arabic"/>
            <w:noProof/>
            <w:webHidden/>
            <w:sz w:val="36"/>
            <w:szCs w:val="36"/>
            <w:rtl/>
          </w:rPr>
          <w:instrText xml:space="preserve">252462781 </w:instrText>
        </w:r>
        <w:r w:rsidR="00D62710" w:rsidRPr="00D62710">
          <w:rPr>
            <w:rFonts w:cs="Traditional Arabic"/>
            <w:noProof/>
            <w:webHidden/>
            <w:sz w:val="36"/>
            <w:szCs w:val="36"/>
          </w:rPr>
          <w:instrText>\h</w:instrText>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tl/>
          </w:rPr>
        </w:r>
        <w:r w:rsidR="00D62710" w:rsidRPr="00D62710">
          <w:rPr>
            <w:rFonts w:cs="Traditional Arabic"/>
            <w:noProof/>
            <w:webHidden/>
            <w:sz w:val="36"/>
            <w:szCs w:val="36"/>
            <w:rtl/>
          </w:rPr>
          <w:fldChar w:fldCharType="separate"/>
        </w:r>
        <w:r w:rsidR="00DC5C79">
          <w:rPr>
            <w:rFonts w:cs="Traditional Arabic"/>
            <w:noProof/>
            <w:webHidden/>
            <w:sz w:val="36"/>
            <w:szCs w:val="36"/>
            <w:rtl/>
          </w:rPr>
          <w:t>36</w:t>
        </w:r>
        <w:r w:rsidR="00D62710" w:rsidRPr="00D62710">
          <w:rPr>
            <w:rFonts w:cs="Traditional Arabic"/>
            <w:noProof/>
            <w:webHidden/>
            <w:sz w:val="36"/>
            <w:szCs w:val="36"/>
            <w:rtl/>
          </w:rPr>
          <w:fldChar w:fldCharType="end"/>
        </w:r>
      </w:hyperlink>
    </w:p>
    <w:p w:rsidR="00D62710" w:rsidRPr="00D62710" w:rsidRDefault="00843716">
      <w:pPr>
        <w:pStyle w:val="TOC1"/>
        <w:tabs>
          <w:tab w:val="right" w:leader="dot" w:pos="6227"/>
        </w:tabs>
        <w:rPr>
          <w:rFonts w:cs="Traditional Arabic"/>
          <w:noProof/>
          <w:color w:val="auto"/>
          <w:sz w:val="36"/>
          <w:szCs w:val="36"/>
          <w:rtl/>
        </w:rPr>
      </w:pPr>
      <w:hyperlink w:anchor="_Toc252462783" w:history="1">
        <w:r w:rsidR="00D62710" w:rsidRPr="00D62710">
          <w:rPr>
            <w:rStyle w:val="Hyperlink"/>
            <w:rFonts w:cs="Traditional Arabic"/>
            <w:noProof/>
            <w:sz w:val="36"/>
            <w:szCs w:val="36"/>
            <w:rtl/>
            <w:lang w:bidi="ar-EG"/>
          </w:rPr>
          <w:t>مراجع البحث</w:t>
        </w:r>
        <w:r w:rsidR="00D62710" w:rsidRPr="00D62710">
          <w:rPr>
            <w:rFonts w:cs="Traditional Arabic"/>
            <w:noProof/>
            <w:webHidden/>
            <w:sz w:val="36"/>
            <w:szCs w:val="36"/>
            <w:rtl/>
          </w:rPr>
          <w:tab/>
        </w:r>
        <w:r w:rsidR="00D62710" w:rsidRPr="00D62710">
          <w:rPr>
            <w:rFonts w:cs="Traditional Arabic"/>
            <w:noProof/>
            <w:webHidden/>
            <w:sz w:val="36"/>
            <w:szCs w:val="36"/>
            <w:rtl/>
          </w:rPr>
          <w:fldChar w:fldCharType="begin"/>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Pr>
          <w:instrText>PAGEREF</w:instrText>
        </w:r>
        <w:r w:rsidR="00D62710" w:rsidRPr="00D62710">
          <w:rPr>
            <w:rFonts w:cs="Traditional Arabic"/>
            <w:noProof/>
            <w:webHidden/>
            <w:sz w:val="36"/>
            <w:szCs w:val="36"/>
            <w:rtl/>
          </w:rPr>
          <w:instrText xml:space="preserve"> _</w:instrText>
        </w:r>
        <w:r w:rsidR="00D62710" w:rsidRPr="00D62710">
          <w:rPr>
            <w:rFonts w:cs="Traditional Arabic"/>
            <w:noProof/>
            <w:webHidden/>
            <w:sz w:val="36"/>
            <w:szCs w:val="36"/>
          </w:rPr>
          <w:instrText>Toc</w:instrText>
        </w:r>
        <w:r w:rsidR="00D62710" w:rsidRPr="00D62710">
          <w:rPr>
            <w:rFonts w:cs="Traditional Arabic"/>
            <w:noProof/>
            <w:webHidden/>
            <w:sz w:val="36"/>
            <w:szCs w:val="36"/>
            <w:rtl/>
          </w:rPr>
          <w:instrText xml:space="preserve">252462783 </w:instrText>
        </w:r>
        <w:r w:rsidR="00D62710" w:rsidRPr="00D62710">
          <w:rPr>
            <w:rFonts w:cs="Traditional Arabic"/>
            <w:noProof/>
            <w:webHidden/>
            <w:sz w:val="36"/>
            <w:szCs w:val="36"/>
          </w:rPr>
          <w:instrText>\h</w:instrText>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tl/>
          </w:rPr>
        </w:r>
        <w:r w:rsidR="00D62710" w:rsidRPr="00D62710">
          <w:rPr>
            <w:rFonts w:cs="Traditional Arabic"/>
            <w:noProof/>
            <w:webHidden/>
            <w:sz w:val="36"/>
            <w:szCs w:val="36"/>
            <w:rtl/>
          </w:rPr>
          <w:fldChar w:fldCharType="separate"/>
        </w:r>
        <w:r w:rsidR="00DC5C79">
          <w:rPr>
            <w:rFonts w:cs="Traditional Arabic"/>
            <w:noProof/>
            <w:webHidden/>
            <w:sz w:val="36"/>
            <w:szCs w:val="36"/>
            <w:rtl/>
          </w:rPr>
          <w:t>40</w:t>
        </w:r>
        <w:r w:rsidR="00D62710" w:rsidRPr="00D62710">
          <w:rPr>
            <w:rFonts w:cs="Traditional Arabic"/>
            <w:noProof/>
            <w:webHidden/>
            <w:sz w:val="36"/>
            <w:szCs w:val="36"/>
            <w:rtl/>
          </w:rPr>
          <w:fldChar w:fldCharType="end"/>
        </w:r>
      </w:hyperlink>
    </w:p>
    <w:p w:rsidR="00D62710" w:rsidRPr="00D62710" w:rsidRDefault="00843716">
      <w:pPr>
        <w:pStyle w:val="TOC1"/>
        <w:tabs>
          <w:tab w:val="right" w:leader="dot" w:pos="6227"/>
        </w:tabs>
        <w:rPr>
          <w:rFonts w:cs="Traditional Arabic"/>
          <w:noProof/>
          <w:color w:val="auto"/>
          <w:sz w:val="36"/>
          <w:szCs w:val="36"/>
          <w:rtl/>
        </w:rPr>
      </w:pPr>
      <w:hyperlink w:anchor="_Toc252462785" w:history="1">
        <w:r w:rsidR="00D62710" w:rsidRPr="00D62710">
          <w:rPr>
            <w:rStyle w:val="Hyperlink"/>
            <w:rFonts w:cs="Traditional Arabic"/>
            <w:noProof/>
            <w:sz w:val="36"/>
            <w:szCs w:val="36"/>
            <w:rtl/>
            <w:lang w:bidi="ar-EG"/>
          </w:rPr>
          <w:t>الفهرس</w:t>
        </w:r>
        <w:r w:rsidR="00D62710" w:rsidRPr="00D62710">
          <w:rPr>
            <w:rFonts w:cs="Traditional Arabic"/>
            <w:noProof/>
            <w:webHidden/>
            <w:sz w:val="36"/>
            <w:szCs w:val="36"/>
            <w:rtl/>
          </w:rPr>
          <w:tab/>
        </w:r>
        <w:r w:rsidR="00D62710" w:rsidRPr="00D62710">
          <w:rPr>
            <w:rFonts w:cs="Traditional Arabic"/>
            <w:noProof/>
            <w:webHidden/>
            <w:sz w:val="36"/>
            <w:szCs w:val="36"/>
            <w:rtl/>
          </w:rPr>
          <w:fldChar w:fldCharType="begin"/>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Pr>
          <w:instrText>PAGEREF</w:instrText>
        </w:r>
        <w:r w:rsidR="00D62710" w:rsidRPr="00D62710">
          <w:rPr>
            <w:rFonts w:cs="Traditional Arabic"/>
            <w:noProof/>
            <w:webHidden/>
            <w:sz w:val="36"/>
            <w:szCs w:val="36"/>
            <w:rtl/>
          </w:rPr>
          <w:instrText xml:space="preserve"> _</w:instrText>
        </w:r>
        <w:r w:rsidR="00D62710" w:rsidRPr="00D62710">
          <w:rPr>
            <w:rFonts w:cs="Traditional Arabic"/>
            <w:noProof/>
            <w:webHidden/>
            <w:sz w:val="36"/>
            <w:szCs w:val="36"/>
          </w:rPr>
          <w:instrText>Toc</w:instrText>
        </w:r>
        <w:r w:rsidR="00D62710" w:rsidRPr="00D62710">
          <w:rPr>
            <w:rFonts w:cs="Traditional Arabic"/>
            <w:noProof/>
            <w:webHidden/>
            <w:sz w:val="36"/>
            <w:szCs w:val="36"/>
            <w:rtl/>
          </w:rPr>
          <w:instrText xml:space="preserve">252462785 </w:instrText>
        </w:r>
        <w:r w:rsidR="00D62710" w:rsidRPr="00D62710">
          <w:rPr>
            <w:rFonts w:cs="Traditional Arabic"/>
            <w:noProof/>
            <w:webHidden/>
            <w:sz w:val="36"/>
            <w:szCs w:val="36"/>
          </w:rPr>
          <w:instrText>\h</w:instrText>
        </w:r>
        <w:r w:rsidR="00D62710" w:rsidRPr="00D62710">
          <w:rPr>
            <w:rFonts w:cs="Traditional Arabic"/>
            <w:noProof/>
            <w:webHidden/>
            <w:sz w:val="36"/>
            <w:szCs w:val="36"/>
            <w:rtl/>
          </w:rPr>
          <w:instrText xml:space="preserve"> </w:instrText>
        </w:r>
        <w:r w:rsidR="00D62710" w:rsidRPr="00D62710">
          <w:rPr>
            <w:rFonts w:cs="Traditional Arabic"/>
            <w:noProof/>
            <w:webHidden/>
            <w:sz w:val="36"/>
            <w:szCs w:val="36"/>
            <w:rtl/>
          </w:rPr>
        </w:r>
        <w:r w:rsidR="00D62710" w:rsidRPr="00D62710">
          <w:rPr>
            <w:rFonts w:cs="Traditional Arabic"/>
            <w:noProof/>
            <w:webHidden/>
            <w:sz w:val="36"/>
            <w:szCs w:val="36"/>
            <w:rtl/>
          </w:rPr>
          <w:fldChar w:fldCharType="separate"/>
        </w:r>
        <w:r w:rsidR="00DC5C79">
          <w:rPr>
            <w:rFonts w:cs="Traditional Arabic"/>
            <w:noProof/>
            <w:webHidden/>
            <w:sz w:val="36"/>
            <w:szCs w:val="36"/>
            <w:rtl/>
          </w:rPr>
          <w:t>41</w:t>
        </w:r>
        <w:r w:rsidR="00D62710" w:rsidRPr="00D62710">
          <w:rPr>
            <w:rFonts w:cs="Traditional Arabic"/>
            <w:noProof/>
            <w:webHidden/>
            <w:sz w:val="36"/>
            <w:szCs w:val="36"/>
            <w:rtl/>
          </w:rPr>
          <w:fldChar w:fldCharType="end"/>
        </w:r>
      </w:hyperlink>
    </w:p>
    <w:p w:rsidR="00D62710" w:rsidRDefault="00D62710" w:rsidP="00D62710">
      <w:pPr>
        <w:pStyle w:val="1"/>
        <w:rPr>
          <w:rFonts w:cs="Simplified Arabic"/>
          <w:color w:val="auto"/>
          <w:sz w:val="70"/>
          <w:szCs w:val="70"/>
          <w:lang w:bidi="ar-EG"/>
        </w:rPr>
      </w:pPr>
      <w:r w:rsidRPr="00D62710">
        <w:rPr>
          <w:sz w:val="36"/>
          <w:szCs w:val="36"/>
          <w:rtl/>
          <w:lang w:bidi="ar-EG"/>
        </w:rPr>
        <w:fldChar w:fldCharType="end"/>
      </w:r>
      <w:r w:rsidRPr="00CC2CF9">
        <w:rPr>
          <w:rFonts w:cs="Simplified Arabic" w:hint="cs"/>
          <w:color w:val="auto"/>
          <w:sz w:val="70"/>
          <w:szCs w:val="70"/>
          <w:rtl/>
          <w:lang w:bidi="ar-EG"/>
        </w:rPr>
        <w:t>*</w:t>
      </w:r>
      <w:r>
        <w:rPr>
          <w:rFonts w:cs="Simplified Arabic" w:hint="cs"/>
          <w:color w:val="auto"/>
          <w:sz w:val="70"/>
          <w:szCs w:val="70"/>
          <w:rtl/>
          <w:lang w:bidi="ar-EG"/>
        </w:rPr>
        <w:t xml:space="preserve"> * </w:t>
      </w:r>
      <w:r w:rsidRPr="00CC2CF9">
        <w:rPr>
          <w:rFonts w:cs="Simplified Arabic" w:hint="cs"/>
          <w:color w:val="auto"/>
          <w:sz w:val="70"/>
          <w:szCs w:val="70"/>
          <w:rtl/>
          <w:lang w:bidi="ar-EG"/>
        </w:rPr>
        <w:t>*</w:t>
      </w:r>
      <w:bookmarkStart w:id="29" w:name="_GoBack"/>
      <w:bookmarkEnd w:id="29"/>
    </w:p>
    <w:sectPr w:rsidR="00D62710" w:rsidSect="00B548DF">
      <w:headerReference w:type="even" r:id="rId9"/>
      <w:headerReference w:type="default" r:id="rId10"/>
      <w:footnotePr>
        <w:numRestart w:val="eachPage"/>
      </w:footnotePr>
      <w:pgSz w:w="11907" w:h="16840" w:code="9"/>
      <w:pgMar w:top="2268" w:right="2835" w:bottom="3686" w:left="2835" w:header="709" w:footer="709" w:gutter="0"/>
      <w:pgNumType w:start="4"/>
      <w:cols w:space="708"/>
      <w:titlePg/>
      <w:bidi/>
      <w:docGrid w:linePitch="5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716" w:rsidRDefault="00843716">
      <w:r>
        <w:separator/>
      </w:r>
    </w:p>
  </w:endnote>
  <w:endnote w:type="continuationSeparator" w:id="0">
    <w:p w:rsidR="00843716" w:rsidRDefault="0084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1A129BA1-2BFC-4EAB-BF75-0A1E01DD4FC1}"/>
  </w:font>
  <w:font w:name="Times New Roman">
    <w:panose1 w:val="02020603050405020304"/>
    <w:charset w:val="00"/>
    <w:family w:val="roman"/>
    <w:pitch w:val="variable"/>
    <w:sig w:usb0="E0002AFF" w:usb1="C0007841" w:usb2="00000009" w:usb3="00000000" w:csb0="000001FF" w:csb1="00000000"/>
    <w:embedRegular r:id="rId2" w:fontKey="{AD9AA1EE-7090-4409-876A-24AAEFD82A3C}"/>
    <w:embedBold r:id="rId3" w:fontKey="{83953283-1A2D-43E6-B77C-D07E9A85D45D}"/>
    <w:embedBoldItalic r:id="rId4" w:fontKey="{0ABECCC4-B37E-470E-9004-E5ADDB6CB14E}"/>
  </w:font>
  <w:font w:name="Simplified Arabic">
    <w:panose1 w:val="02020603050405020304"/>
    <w:charset w:val="00"/>
    <w:family w:val="roman"/>
    <w:pitch w:val="variable"/>
    <w:sig w:usb0="00002003" w:usb1="00000000" w:usb2="00000000" w:usb3="00000000" w:csb0="00000041" w:csb1="00000000"/>
    <w:embedRegular r:id="rId5" w:fontKey="{8FE9FA67-4FB0-4AFD-9661-C7F37233EF2D}"/>
    <w:embedBold r:id="rId6" w:fontKey="{66CFFA99-DD77-4A9C-94EE-4F8FFF65D1F1}"/>
  </w:font>
  <w:font w:name="Arial">
    <w:panose1 w:val="020B0604020202020204"/>
    <w:charset w:val="00"/>
    <w:family w:val="swiss"/>
    <w:pitch w:val="variable"/>
    <w:sig w:usb0="E0002AFF" w:usb1="C0007843" w:usb2="00000009" w:usb3="00000000" w:csb0="000001FF" w:csb1="00000000"/>
    <w:embedRegular r:id="rId7" w:fontKey="{A0588706-8DE9-4071-A527-9BEF4F834E79}"/>
    <w:embedBold r:id="rId8" w:fontKey="{5168C61A-883B-407B-81E5-1360EF9E402F}"/>
    <w:embedBoldItalic r:id="rId9" w:fontKey="{535E2D4C-B3B6-4D53-BB68-9846F62CD6CC}"/>
  </w:font>
  <w:font w:name="Traditional Arabic">
    <w:panose1 w:val="02020603050405020304"/>
    <w:charset w:val="00"/>
    <w:family w:val="roman"/>
    <w:pitch w:val="variable"/>
    <w:sig w:usb0="00002003" w:usb1="80000000" w:usb2="00000008" w:usb3="00000000" w:csb0="00000041" w:csb1="00000000"/>
    <w:embedRegular r:id="rId10" w:fontKey="{76D78088-D340-419C-8C88-9FC14726DEF7}"/>
    <w:embedBold r:id="rId11" w:fontKey="{CB61455C-EF95-41CE-9E2F-D68BB92458AC}"/>
  </w:font>
  <w:font w:name="AGA Arabesque">
    <w:panose1 w:val="05010101010101010101"/>
    <w:charset w:val="02"/>
    <w:family w:val="auto"/>
    <w:pitch w:val="variable"/>
    <w:sig w:usb0="00000000" w:usb1="10000000" w:usb2="00000000" w:usb3="00000000" w:csb0="80000000" w:csb1="00000000"/>
    <w:embedRegular r:id="rId12" w:fontKey="{63296150-64F2-4EDE-957B-58CD31A0B89D}"/>
  </w:font>
  <w:font w:name="Tahoma">
    <w:panose1 w:val="020B0604030504040204"/>
    <w:charset w:val="00"/>
    <w:family w:val="swiss"/>
    <w:pitch w:val="variable"/>
    <w:sig w:usb0="E1002EFF" w:usb1="C000605B" w:usb2="00000029" w:usb3="00000000" w:csb0="000101FF" w:csb1="00000000"/>
    <w:embedRegular r:id="rId13" w:fontKey="{3DD6522B-776D-45CB-8A31-AB19A90E7DAB}"/>
    <w:embedBold r:id="rId14" w:fontKey="{B4FDFECE-F169-4792-8ABC-54A0E15AB886}"/>
  </w:font>
  <w:font w:name="Cambria">
    <w:panose1 w:val="02040503050406030204"/>
    <w:charset w:val="00"/>
    <w:family w:val="roman"/>
    <w:pitch w:val="variable"/>
    <w:sig w:usb0="E00002FF" w:usb1="400004FF" w:usb2="00000000" w:usb3="00000000" w:csb0="0000019F" w:csb1="00000000"/>
    <w:embedRegular r:id="rId15" w:fontKey="{A448F53C-C875-456B-B88D-66598267CA99}"/>
  </w:font>
  <w:font w:name="Calibri">
    <w:panose1 w:val="020F0502020204030204"/>
    <w:charset w:val="00"/>
    <w:family w:val="swiss"/>
    <w:pitch w:val="variable"/>
    <w:sig w:usb0="E10002FF" w:usb1="4000ACFF" w:usb2="00000009" w:usb3="00000000" w:csb0="0000019F" w:csb1="00000000"/>
    <w:embedRegular r:id="rId16" w:fontKey="{583F1685-8991-4C56-B3CD-C1697FAC8D2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716" w:rsidRPr="00A30FE0" w:rsidRDefault="00843716" w:rsidP="00A30FE0">
      <w:pPr>
        <w:widowControl w:val="0"/>
        <w:spacing w:line="220" w:lineRule="exact"/>
        <w:jc w:val="both"/>
        <w:rPr>
          <w:rFonts w:cs="Times New Roman"/>
          <w:b/>
          <w:bCs/>
          <w:i/>
          <w:color w:val="auto"/>
          <w:szCs w:val="32"/>
        </w:rPr>
      </w:pPr>
      <w:r w:rsidRPr="00A30FE0">
        <w:rPr>
          <w:rFonts w:cs="Times New Roman"/>
          <w:b/>
          <w:bCs/>
          <w:i/>
          <w:color w:val="auto"/>
          <w:szCs w:val="32"/>
        </w:rPr>
        <w:separator/>
      </w:r>
    </w:p>
  </w:footnote>
  <w:footnote w:type="continuationSeparator" w:id="0">
    <w:p w:rsidR="00843716" w:rsidRPr="00A30FE0" w:rsidRDefault="00843716" w:rsidP="00A30FE0">
      <w:pPr>
        <w:widowControl w:val="0"/>
        <w:spacing w:line="220" w:lineRule="exact"/>
        <w:jc w:val="both"/>
        <w:rPr>
          <w:rFonts w:cs="Times New Roman"/>
          <w:b/>
          <w:bCs/>
          <w:i/>
          <w:color w:val="auto"/>
          <w:szCs w:val="32"/>
          <w:rtl/>
        </w:rPr>
      </w:pPr>
      <w:r w:rsidRPr="00A30FE0">
        <w:rPr>
          <w:rFonts w:cs="Times New Roman"/>
          <w:b/>
          <w:bCs/>
          <w:i/>
          <w:color w:val="auto"/>
          <w:szCs w:val="32"/>
        </w:rPr>
        <w:t xml:space="preserve">= </w:t>
      </w:r>
      <w:r w:rsidRPr="00A30FE0">
        <w:rPr>
          <w:rFonts w:cs="Times New Roman"/>
          <w:b/>
          <w:bCs/>
          <w:i/>
          <w:color w:val="auto"/>
          <w:szCs w:val="32"/>
        </w:rPr>
        <w:separator/>
      </w:r>
    </w:p>
  </w:footnote>
  <w:footnote w:type="continuationNotice" w:id="1">
    <w:p w:rsidR="00843716" w:rsidRPr="00A30FE0" w:rsidRDefault="00843716" w:rsidP="00A30FE0">
      <w:pPr>
        <w:widowControl w:val="0"/>
        <w:spacing w:line="220" w:lineRule="exact"/>
        <w:jc w:val="right"/>
        <w:rPr>
          <w:rFonts w:cs="Times New Roman"/>
          <w:b/>
          <w:bCs/>
          <w:i/>
          <w:color w:val="auto"/>
          <w:szCs w:val="32"/>
        </w:rPr>
      </w:pPr>
      <w:r>
        <w:rPr>
          <w:rFonts w:cs="Times New Roman"/>
          <w:b/>
          <w:bCs/>
          <w:i/>
          <w:color w:val="auto"/>
          <w:szCs w:val="32"/>
          <w:rtl/>
        </w:rPr>
        <w:t>=</w:t>
      </w:r>
    </w:p>
  </w:footnote>
  <w:footnote w:id="2">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تيسير الكريم الرحمن ص:671.</w:t>
      </w:r>
    </w:p>
  </w:footnote>
  <w:footnote w:id="3">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الشيخ عبد الرحمن السعدي، تيسير الكريم الرحمن ص671.</w:t>
      </w:r>
    </w:p>
  </w:footnote>
  <w:footnote w:id="4">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شرح رياض الصالحين 5/468 وما بعدها.</w:t>
      </w:r>
    </w:p>
  </w:footnote>
  <w:footnote w:id="5">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ابن عثيمين، المرجع نفسه 5/468.</w:t>
      </w:r>
    </w:p>
  </w:footnote>
  <w:footnote w:id="6">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تمام القصة في خلاصة الوفاء للسمهودي 2/175.</w:t>
      </w:r>
    </w:p>
  </w:footnote>
  <w:footnote w:id="7">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البخاري رقم 3119 ومسلم رقم 613.</w:t>
      </w:r>
    </w:p>
  </w:footnote>
  <w:footnote w:id="8">
    <w:p w:rsidR="005B433C" w:rsidRPr="00824F02" w:rsidRDefault="005B433C" w:rsidP="00D62710">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البخاري رقم 1402، ومسلم رقم 1791.</w:t>
      </w:r>
    </w:p>
  </w:footnote>
  <w:footnote w:id="9">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ابن عثيمين، شرح رياض الصالحين 5/467.</w:t>
      </w:r>
    </w:p>
  </w:footnote>
  <w:footnote w:id="10">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رواه مسلم رقم (613).</w:t>
      </w:r>
    </w:p>
  </w:footnote>
  <w:footnote w:id="11">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ابن قيم الجوزية، جلاء الأفهام: 424.</w:t>
      </w:r>
    </w:p>
  </w:footnote>
  <w:footnote w:id="12">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ابن عثيمين، شرح رياض الصالحين 5/481.</w:t>
      </w:r>
    </w:p>
  </w:footnote>
  <w:footnote w:id="13">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محمد نسيب الرفاعي، مختصر تفسير ابن كثير 3/516.</w:t>
      </w:r>
    </w:p>
  </w:footnote>
  <w:footnote w:id="14">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ابن القيم، المرجع السابق، 431 وما بعدها.</w:t>
      </w:r>
    </w:p>
  </w:footnote>
  <w:footnote w:id="15">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ابن القيم، المرجع السابق، 444.</w:t>
      </w:r>
    </w:p>
  </w:footnote>
  <w:footnote w:id="16">
    <w:p w:rsidR="005B433C" w:rsidRPr="00824F02" w:rsidRDefault="005B433C" w:rsidP="00D62710">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Pr>
          <w:rFonts w:cs="Traditional Arabic" w:hint="cs"/>
          <w:sz w:val="28"/>
          <w:szCs w:val="28"/>
          <w:rtl/>
        </w:rPr>
        <w:t xml:space="preserve"> ابن القيم، المرجع السابق، 445.</w:t>
      </w:r>
    </w:p>
  </w:footnote>
  <w:footnote w:id="17">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موسوعة نضرة النعيم 1/885.</w:t>
      </w:r>
    </w:p>
  </w:footnote>
  <w:footnote w:id="18">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موسوعة نضرة النعيم 1/885.</w:t>
      </w:r>
    </w:p>
  </w:footnote>
  <w:footnote w:id="19">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انظر ابن القيم، جلاء الأفهام، ص508.</w:t>
      </w:r>
    </w:p>
  </w:footnote>
  <w:footnote w:id="20">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 xml:space="preserve">ووردت: </w:t>
      </w:r>
      <w:r>
        <w:rPr>
          <w:rFonts w:cs="Traditional Arabic" w:hint="eastAsia"/>
          <w:sz w:val="28"/>
          <w:szCs w:val="28"/>
          <w:rtl/>
        </w:rPr>
        <w:t>«إذا جلست</w:t>
      </w:r>
      <w:r>
        <w:rPr>
          <w:rFonts w:cs="Traditional Arabic" w:hint="cs"/>
          <w:sz w:val="28"/>
          <w:szCs w:val="28"/>
          <w:rtl/>
        </w:rPr>
        <w:t>».</w:t>
      </w:r>
    </w:p>
  </w:footnote>
  <w:footnote w:id="21">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ابن القيم، المرجع السابق، ص510.</w:t>
      </w:r>
    </w:p>
  </w:footnote>
  <w:footnote w:id="22">
    <w:p w:rsidR="005B433C" w:rsidRPr="00A44A34"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 xml:space="preserve">ابن باز: كيفية صلاة النبي </w:t>
      </w:r>
      <w:r>
        <w:rPr>
          <w:rFonts w:cs="Traditional Arabic" w:hint="cs"/>
          <w:sz w:val="28"/>
          <w:szCs w:val="28"/>
        </w:rPr>
        <w:sym w:font="AGA Arabesque" w:char="F072"/>
      </w:r>
      <w:r>
        <w:rPr>
          <w:rFonts w:cs="Traditional Arabic" w:hint="cs"/>
          <w:sz w:val="28"/>
          <w:szCs w:val="28"/>
          <w:rtl/>
        </w:rPr>
        <w:t xml:space="preserve"> ص12.</w:t>
      </w:r>
    </w:p>
  </w:footnote>
  <w:footnote w:id="23">
    <w:p w:rsidR="005B433C" w:rsidRPr="00824F02" w:rsidRDefault="005B433C" w:rsidP="00D62710">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ابن القيم، المرجع السابق، ص517.</w:t>
      </w:r>
    </w:p>
  </w:footnote>
  <w:footnote w:id="24">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ابن كثير، مختصر التفسير للرفاعي 3/515.</w:t>
      </w:r>
    </w:p>
  </w:footnote>
  <w:footnote w:id="25">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انظر موسوعة نضرة النعيم 1/561.</w:t>
      </w:r>
    </w:p>
  </w:footnote>
  <w:footnote w:id="26">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هذا الموطن وما بعده يرجع للاستزادة إلى موسوعة نضرة النعيم 1/564 وما بعدها.</w:t>
      </w:r>
    </w:p>
  </w:footnote>
  <w:footnote w:id="27">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ابن عثيمين، شرح رياض الصالحية، 5/478.</w:t>
      </w:r>
    </w:p>
  </w:footnote>
  <w:footnote w:id="28">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انظر ابن القيم، جلاء الأفهام ص149.</w:t>
      </w:r>
    </w:p>
  </w:footnote>
  <w:footnote w:id="29">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شرح رياض الصالحين 5/471.</w:t>
      </w:r>
    </w:p>
  </w:footnote>
  <w:footnote w:id="30">
    <w:p w:rsidR="005B433C" w:rsidRPr="00580EF9" w:rsidRDefault="005B433C" w:rsidP="00D62710">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 xml:space="preserve">ابن الصلاح عن ابن باز، حكم الصلاة على النبي </w:t>
      </w:r>
      <w:r>
        <w:rPr>
          <w:rFonts w:cs="Traditional Arabic" w:hint="cs"/>
          <w:sz w:val="28"/>
          <w:szCs w:val="28"/>
        </w:rPr>
        <w:sym w:font="AGA Arabesque" w:char="F072"/>
      </w:r>
      <w:r>
        <w:rPr>
          <w:rFonts w:cs="Traditional Arabic" w:hint="cs"/>
          <w:sz w:val="28"/>
          <w:szCs w:val="28"/>
          <w:rtl/>
        </w:rPr>
        <w:t xml:space="preserve"> ص5 وما بعدها.</w:t>
      </w:r>
    </w:p>
  </w:footnote>
  <w:footnote w:id="31">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ابن باز، المرجع نفسه، ص8.</w:t>
      </w:r>
    </w:p>
  </w:footnote>
  <w:footnote w:id="32">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ابن القيم، المرجع السابق ص576-578.</w:t>
      </w:r>
    </w:p>
  </w:footnote>
  <w:footnote w:id="33">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ابن القيم، الوابل الصيب ص145.</w:t>
      </w:r>
    </w:p>
  </w:footnote>
  <w:footnote w:id="34">
    <w:p w:rsidR="005B433C" w:rsidRPr="00824F02" w:rsidRDefault="005B433C">
      <w:pPr>
        <w:pStyle w:val="FootnoteText"/>
        <w:spacing w:line="360" w:lineRule="exact"/>
        <w:ind w:left="284" w:hanging="284"/>
        <w:jc w:val="both"/>
        <w:rPr>
          <w:rFonts w:cs="Traditional Arabic"/>
          <w:sz w:val="28"/>
          <w:szCs w:val="28"/>
          <w:rtl/>
        </w:rPr>
      </w:pPr>
      <w:r w:rsidRPr="0066576E">
        <w:rPr>
          <w:rFonts w:cs="Traditional Arabic"/>
          <w:sz w:val="22"/>
          <w:szCs w:val="22"/>
        </w:rPr>
        <w:t>(</w:t>
      </w:r>
      <w:r w:rsidRPr="0066576E">
        <w:rPr>
          <w:sz w:val="22"/>
          <w:szCs w:val="22"/>
        </w:rPr>
        <w:footnoteRef/>
      </w:r>
      <w:r w:rsidRPr="0066576E">
        <w:rPr>
          <w:rFonts w:cs="Traditional Arabic"/>
          <w:sz w:val="22"/>
          <w:szCs w:val="22"/>
        </w:rPr>
        <w:t>)</w:t>
      </w:r>
      <w:r w:rsidRPr="0066576E">
        <w:rPr>
          <w:rFonts w:cs="Traditional Arabic"/>
          <w:rtl/>
        </w:rPr>
        <w:t xml:space="preserve"> </w:t>
      </w:r>
      <w:r>
        <w:rPr>
          <w:rFonts w:cs="Traditional Arabic" w:hint="cs"/>
          <w:sz w:val="28"/>
          <w:szCs w:val="28"/>
          <w:rtl/>
        </w:rPr>
        <w:t xml:space="preserve">للاستزادة من الثمرات، انظر </w:t>
      </w:r>
      <w:r>
        <w:rPr>
          <w:rFonts w:cs="Traditional Arabic" w:hint="eastAsia"/>
          <w:sz w:val="28"/>
          <w:szCs w:val="28"/>
          <w:rtl/>
        </w:rPr>
        <w:t>«</w:t>
      </w:r>
      <w:r>
        <w:rPr>
          <w:rFonts w:cs="Traditional Arabic" w:hint="cs"/>
          <w:sz w:val="28"/>
          <w:szCs w:val="28"/>
          <w:rtl/>
        </w:rPr>
        <w:t>موسوعة نضرة النعيم</w:t>
      </w:r>
      <w:r>
        <w:rPr>
          <w:rFonts w:cs="Traditional Arabic" w:hint="eastAsia"/>
          <w:sz w:val="28"/>
          <w:szCs w:val="28"/>
          <w:rtl/>
        </w:rPr>
        <w:t>»</w:t>
      </w:r>
      <w:r>
        <w:rPr>
          <w:rFonts w:cs="Traditional Arabic" w:hint="cs"/>
          <w:sz w:val="28"/>
          <w:szCs w:val="28"/>
          <w:rtl/>
        </w:rPr>
        <w:t xml:space="preserve"> 1/571، وكتاب </w:t>
      </w:r>
      <w:r>
        <w:rPr>
          <w:rFonts w:cs="Traditional Arabic" w:hint="eastAsia"/>
          <w:sz w:val="28"/>
          <w:szCs w:val="28"/>
          <w:rtl/>
        </w:rPr>
        <w:t>«</w:t>
      </w:r>
      <w:r>
        <w:rPr>
          <w:rFonts w:cs="Traditional Arabic" w:hint="cs"/>
          <w:sz w:val="28"/>
          <w:szCs w:val="28"/>
          <w:rtl/>
        </w:rPr>
        <w:t>جلاء الأفهام</w:t>
      </w:r>
      <w:r>
        <w:rPr>
          <w:rFonts w:cs="Traditional Arabic" w:hint="eastAsia"/>
          <w:sz w:val="28"/>
          <w:szCs w:val="28"/>
          <w:rtl/>
        </w:rPr>
        <w:t>»</w:t>
      </w:r>
      <w:r>
        <w:rPr>
          <w:rFonts w:cs="Traditional Arabic" w:hint="cs"/>
          <w:sz w:val="28"/>
          <w:szCs w:val="28"/>
          <w:rtl/>
        </w:rPr>
        <w:t xml:space="preserve"> للإمام ابن القيم ص612 وما بعدها.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F0F" w:rsidRPr="003065D9" w:rsidRDefault="0028508C" w:rsidP="007840BF">
    <w:pPr>
      <w:pStyle w:val="Header"/>
      <w:widowControl w:val="0"/>
      <w:jc w:val="right"/>
      <w:rPr>
        <w:rtl/>
        <w:lang w:bidi="ar-EG"/>
      </w:rPr>
    </w:pPr>
    <w:r>
      <w:rPr>
        <w:noProof/>
        <w:rtl/>
      </w:rPr>
      <mc:AlternateContent>
        <mc:Choice Requires="wps">
          <w:drawing>
            <wp:anchor distT="0" distB="0" distL="114300" distR="114300" simplePos="0" relativeHeight="251660288" behindDoc="0" locked="0" layoutInCell="1" allowOverlap="1" wp14:anchorId="234C8F54" wp14:editId="4B235F3C">
              <wp:simplePos x="0" y="0"/>
              <wp:positionH relativeFrom="column">
                <wp:posOffset>3683000</wp:posOffset>
              </wp:positionH>
              <wp:positionV relativeFrom="paragraph">
                <wp:posOffset>456565</wp:posOffset>
              </wp:positionV>
              <wp:extent cx="381000" cy="342900"/>
              <wp:effectExtent l="0" t="1905" r="3175" b="0"/>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F0F" w:rsidRPr="00B70ECC" w:rsidRDefault="00970F0F" w:rsidP="007840BF">
                          <w:pPr>
                            <w:pStyle w:val="Header"/>
                            <w:widowControl w:val="0"/>
                            <w:jc w:val="center"/>
                            <w:rPr>
                              <w:rStyle w:val="PageNumber"/>
                              <w:rFonts w:cs="Traditional Arabic"/>
                              <w:sz w:val="34"/>
                              <w:szCs w:val="34"/>
                              <w:rtl/>
                              <w:lang w:bidi="ar-EG"/>
                            </w:rPr>
                          </w:pPr>
                          <w:r w:rsidRPr="00B70ECC">
                            <w:rPr>
                              <w:rStyle w:val="PageNumber"/>
                              <w:rFonts w:cs="Traditional Arabic"/>
                              <w:sz w:val="34"/>
                              <w:szCs w:val="34"/>
                              <w:rtl/>
                            </w:rPr>
                            <w:fldChar w:fldCharType="begin"/>
                          </w:r>
                          <w:r w:rsidRPr="00B70ECC">
                            <w:rPr>
                              <w:rStyle w:val="PageNumber"/>
                              <w:rFonts w:cs="Traditional Arabic"/>
                              <w:sz w:val="34"/>
                              <w:szCs w:val="34"/>
                            </w:rPr>
                            <w:instrText xml:space="preserve">PAGE  </w:instrText>
                          </w:r>
                          <w:r w:rsidRPr="00B70ECC">
                            <w:rPr>
                              <w:rStyle w:val="PageNumber"/>
                              <w:rFonts w:cs="Traditional Arabic"/>
                              <w:sz w:val="34"/>
                              <w:szCs w:val="34"/>
                              <w:rtl/>
                            </w:rPr>
                            <w:fldChar w:fldCharType="separate"/>
                          </w:r>
                          <w:r w:rsidR="00CE251A">
                            <w:rPr>
                              <w:rStyle w:val="PageNumber"/>
                              <w:rFonts w:cs="Traditional Arabic"/>
                              <w:noProof/>
                              <w:sz w:val="34"/>
                              <w:szCs w:val="34"/>
                              <w:rtl/>
                            </w:rPr>
                            <w:t>40</w:t>
                          </w:r>
                          <w:r w:rsidRPr="00B70ECC">
                            <w:rPr>
                              <w:rStyle w:val="PageNumber"/>
                              <w:rFonts w:cs="Traditional Arabic"/>
                              <w:sz w:val="34"/>
                              <w:szCs w:val="34"/>
                              <w:rtl/>
                            </w:rPr>
                            <w:fldChar w:fldCharType="end"/>
                          </w:r>
                        </w:p>
                        <w:p w:rsidR="00970F0F" w:rsidRPr="00441CA4" w:rsidRDefault="00970F0F" w:rsidP="007840B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90pt;margin-top:35.95pt;width:30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" filled="f" stroked="f">
              <v:textbox inset="0,0,0,0">
                <w:txbxContent>
                  <w:p w:rsidR="00970F0F" w:rsidRPr="00B70ECC" w:rsidRDefault="00970F0F" w:rsidP="007840BF">
                    <w:pPr>
                      <w:pStyle w:val="Header"/>
                      <w:widowControl w:val="0"/>
                      <w:jc w:val="center"/>
                      <w:rPr>
                        <w:rStyle w:val="PageNumber"/>
                        <w:rFonts w:cs="Traditional Arabic"/>
                        <w:sz w:val="34"/>
                        <w:szCs w:val="34"/>
                        <w:rtl/>
                        <w:lang w:bidi="ar-EG"/>
                      </w:rPr>
                    </w:pPr>
                    <w:r w:rsidRPr="00B70ECC">
                      <w:rPr>
                        <w:rStyle w:val="PageNumber"/>
                        <w:rFonts w:cs="Traditional Arabic"/>
                        <w:sz w:val="34"/>
                        <w:szCs w:val="34"/>
                        <w:rtl/>
                      </w:rPr>
                      <w:fldChar w:fldCharType="begin"/>
                    </w:r>
                    <w:r w:rsidRPr="00B70ECC">
                      <w:rPr>
                        <w:rStyle w:val="PageNumber"/>
                        <w:rFonts w:cs="Traditional Arabic"/>
                        <w:sz w:val="34"/>
                        <w:szCs w:val="34"/>
                      </w:rPr>
                      <w:instrText xml:space="preserve">PAGE  </w:instrText>
                    </w:r>
                    <w:r w:rsidRPr="00B70ECC">
                      <w:rPr>
                        <w:rStyle w:val="PageNumber"/>
                        <w:rFonts w:cs="Traditional Arabic"/>
                        <w:sz w:val="34"/>
                        <w:szCs w:val="34"/>
                        <w:rtl/>
                      </w:rPr>
                      <w:fldChar w:fldCharType="separate"/>
                    </w:r>
                    <w:r w:rsidR="00CE251A">
                      <w:rPr>
                        <w:rStyle w:val="PageNumber"/>
                        <w:rFonts w:cs="Traditional Arabic"/>
                        <w:noProof/>
                        <w:sz w:val="34"/>
                        <w:szCs w:val="34"/>
                        <w:rtl/>
                      </w:rPr>
                      <w:t>40</w:t>
                    </w:r>
                    <w:r w:rsidRPr="00B70ECC">
                      <w:rPr>
                        <w:rStyle w:val="PageNumber"/>
                        <w:rFonts w:cs="Traditional Arabic"/>
                        <w:sz w:val="34"/>
                        <w:szCs w:val="34"/>
                        <w:rtl/>
                      </w:rPr>
                      <w:fldChar w:fldCharType="end"/>
                    </w:r>
                  </w:p>
                  <w:p w:rsidR="00970F0F" w:rsidRPr="00441CA4" w:rsidRDefault="00970F0F" w:rsidP="007840BF"/>
                </w:txbxContent>
              </v:textbox>
            </v:shape>
          </w:pict>
        </mc:Fallback>
      </mc:AlternateContent>
    </w:r>
    <w:r>
      <w:rPr>
        <w:noProof/>
        <w:rtl/>
      </w:rPr>
      <mc:AlternateContent>
        <mc:Choice Requires="wps">
          <w:drawing>
            <wp:anchor distT="0" distB="0" distL="114300" distR="114300" simplePos="0" relativeHeight="251658240" behindDoc="0" locked="0" layoutInCell="1" allowOverlap="1" wp14:anchorId="270952D8" wp14:editId="2BBBFE57">
              <wp:simplePos x="0" y="0"/>
              <wp:positionH relativeFrom="column">
                <wp:posOffset>-19050</wp:posOffset>
              </wp:positionH>
              <wp:positionV relativeFrom="paragraph">
                <wp:posOffset>418465</wp:posOffset>
              </wp:positionV>
              <wp:extent cx="2266950" cy="342900"/>
              <wp:effectExtent l="0" t="1905"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F10" w:rsidRPr="00441CA4" w:rsidRDefault="003B3B03" w:rsidP="00614F10">
                          <w:pPr>
                            <w:jc w:val="right"/>
                          </w:pPr>
                          <w:r>
                            <w:rPr>
                              <w:rFonts w:cs="Traditional Arabic" w:hint="cs"/>
                              <w:b/>
                              <w:bCs/>
                              <w:noProof/>
                              <w:sz w:val="34"/>
                              <w:szCs w:val="34"/>
                              <w:rtl/>
                              <w:lang w:bidi="ar-EG"/>
                            </w:rPr>
                            <w:t xml:space="preserve">الصلاة على النبي محمد </w:t>
                          </w:r>
                          <w:r>
                            <w:rPr>
                              <w:rFonts w:cs="Traditional Arabic" w:hint="cs"/>
                              <w:b/>
                              <w:bCs/>
                              <w:noProof/>
                              <w:sz w:val="34"/>
                              <w:szCs w:val="34"/>
                              <w:lang w:bidi="ar-EG"/>
                            </w:rPr>
                            <w:sym w:font="AGA Arabesque" w:char="F072"/>
                          </w:r>
                        </w:p>
                        <w:p w:rsidR="00970F0F" w:rsidRPr="00867B70" w:rsidRDefault="00970F0F" w:rsidP="00867B70">
                          <w:pPr>
                            <w:rPr>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1.5pt;margin-top:32.95pt;width:178.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" filled="f" stroked="f">
              <v:textbox inset="0,0,0,0">
                <w:txbxContent>
                  <w:p w:rsidR="00614F10" w:rsidRPr="00441CA4" w:rsidRDefault="003B3B03" w:rsidP="00614F10">
                    <w:pPr>
                      <w:jc w:val="right"/>
                    </w:pPr>
                    <w:r>
                      <w:rPr>
                        <w:rFonts w:cs="Traditional Arabic" w:hint="cs"/>
                        <w:b/>
                        <w:bCs/>
                        <w:noProof/>
                        <w:sz w:val="34"/>
                        <w:szCs w:val="34"/>
                        <w:rtl/>
                        <w:lang w:bidi="ar-EG"/>
                      </w:rPr>
                      <w:t xml:space="preserve">الصلاة على النبي محمد </w:t>
                    </w:r>
                    <w:r>
                      <w:rPr>
                        <w:rFonts w:cs="Traditional Arabic" w:hint="cs"/>
                        <w:b/>
                        <w:bCs/>
                        <w:noProof/>
                        <w:sz w:val="34"/>
                        <w:szCs w:val="34"/>
                        <w:lang w:bidi="ar-EG"/>
                      </w:rPr>
                      <w:sym w:font="AGA Arabesque" w:char="F072"/>
                    </w:r>
                  </w:p>
                  <w:p w:rsidR="00970F0F" w:rsidRPr="00867B70" w:rsidRDefault="00970F0F" w:rsidP="00867B70">
                    <w:pPr>
                      <w:rPr>
                        <w:rFonts w:hint="cs"/>
                        <w:rtl/>
                      </w:rPr>
                    </w:pPr>
                  </w:p>
                </w:txbxContent>
              </v:textbox>
            </v:shape>
          </w:pict>
        </mc:Fallback>
      </mc:AlternateContent>
    </w:r>
    <w:r>
      <w:rPr>
        <w:noProof/>
        <w:rtl/>
      </w:rPr>
      <mc:AlternateContent>
        <mc:Choice Requires="wps">
          <w:drawing>
            <wp:anchor distT="0" distB="0" distL="114300" distR="114300" simplePos="0" relativeHeight="251659264" behindDoc="0" locked="0" layoutInCell="1" allowOverlap="1" wp14:anchorId="66190939" wp14:editId="6983C3B2">
              <wp:simplePos x="0" y="0"/>
              <wp:positionH relativeFrom="column">
                <wp:posOffset>0</wp:posOffset>
              </wp:positionH>
              <wp:positionV relativeFrom="paragraph">
                <wp:posOffset>759460</wp:posOffset>
              </wp:positionV>
              <wp:extent cx="3959860" cy="0"/>
              <wp:effectExtent l="19050" t="19050" r="21590" b="1905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8pt" to="311.8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3+RIgIAAD8EAAAOAAAAZHJzL2Uyb0RvYy54bWysU02P2jAQvVfqf7B8hyRsl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F0F" w:rsidRPr="003065D9" w:rsidRDefault="0028508C" w:rsidP="004B2CA0">
    <w:pPr>
      <w:pStyle w:val="Header"/>
      <w:widowControl w:val="0"/>
      <w:rPr>
        <w:rFonts w:cs="Traditional Arabic"/>
        <w:b/>
        <w:bCs/>
        <w:sz w:val="34"/>
        <w:szCs w:val="34"/>
        <w:rtl/>
        <w:lang w:bidi="ar-EG"/>
      </w:rPr>
    </w:pPr>
    <w:r>
      <w:rPr>
        <w:rFonts w:cs="Traditional Arabic"/>
        <w:b/>
        <w:bCs/>
        <w:noProof/>
        <w:sz w:val="34"/>
        <w:szCs w:val="34"/>
      </w:rPr>
      <mc:AlternateContent>
        <mc:Choice Requires="wps">
          <w:drawing>
            <wp:anchor distT="0" distB="0" distL="114300" distR="114300" simplePos="0" relativeHeight="251657216" behindDoc="0" locked="0" layoutInCell="1" allowOverlap="1" wp14:anchorId="7EF76465" wp14:editId="73D363A2">
              <wp:simplePos x="0" y="0"/>
              <wp:positionH relativeFrom="column">
                <wp:posOffset>-127000</wp:posOffset>
              </wp:positionH>
              <wp:positionV relativeFrom="paragraph">
                <wp:posOffset>466090</wp:posOffset>
              </wp:positionV>
              <wp:extent cx="381000" cy="342900"/>
              <wp:effectExtent l="0" t="1905" r="3175" b="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F0F" w:rsidRPr="00B70ECC" w:rsidRDefault="00970F0F" w:rsidP="00441CA4">
                          <w:pPr>
                            <w:pStyle w:val="Header"/>
                            <w:widowControl w:val="0"/>
                            <w:jc w:val="center"/>
                            <w:rPr>
                              <w:rStyle w:val="PageNumber"/>
                              <w:rFonts w:cs="Traditional Arabic"/>
                              <w:sz w:val="34"/>
                              <w:szCs w:val="34"/>
                              <w:rtl/>
                              <w:lang w:bidi="ar-EG"/>
                            </w:rPr>
                          </w:pPr>
                          <w:r w:rsidRPr="00B70ECC">
                            <w:rPr>
                              <w:rStyle w:val="PageNumber"/>
                              <w:rFonts w:cs="Traditional Arabic"/>
                              <w:sz w:val="34"/>
                              <w:szCs w:val="34"/>
                              <w:rtl/>
                            </w:rPr>
                            <w:fldChar w:fldCharType="begin"/>
                          </w:r>
                          <w:r w:rsidRPr="00B70ECC">
                            <w:rPr>
                              <w:rStyle w:val="PageNumber"/>
                              <w:rFonts w:cs="Traditional Arabic"/>
                              <w:sz w:val="34"/>
                              <w:szCs w:val="34"/>
                            </w:rPr>
                            <w:instrText xml:space="preserve">PAGE  </w:instrText>
                          </w:r>
                          <w:r w:rsidRPr="00B70ECC">
                            <w:rPr>
                              <w:rStyle w:val="PageNumber"/>
                              <w:rFonts w:cs="Traditional Arabic"/>
                              <w:sz w:val="34"/>
                              <w:szCs w:val="34"/>
                              <w:rtl/>
                            </w:rPr>
                            <w:fldChar w:fldCharType="separate"/>
                          </w:r>
                          <w:r w:rsidR="00CE251A">
                            <w:rPr>
                              <w:rStyle w:val="PageNumber"/>
                              <w:rFonts w:cs="Traditional Arabic"/>
                              <w:noProof/>
                              <w:sz w:val="34"/>
                              <w:szCs w:val="34"/>
                              <w:rtl/>
                            </w:rPr>
                            <w:t>41</w:t>
                          </w:r>
                          <w:r w:rsidRPr="00B70ECC">
                            <w:rPr>
                              <w:rStyle w:val="PageNumber"/>
                              <w:rFonts w:cs="Traditional Arabic"/>
                              <w:sz w:val="34"/>
                              <w:szCs w:val="34"/>
                              <w:rtl/>
                            </w:rPr>
                            <w:fldChar w:fldCharType="end"/>
                          </w:r>
                        </w:p>
                        <w:p w:rsidR="00970F0F" w:rsidRPr="00441CA4" w:rsidRDefault="00970F0F" w:rsidP="00441CA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10pt;margin-top:36.7pt;width:30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" filled="f" stroked="f">
              <v:textbox inset="0,0,0,0">
                <w:txbxContent>
                  <w:p w:rsidR="00970F0F" w:rsidRPr="00B70ECC" w:rsidRDefault="00970F0F" w:rsidP="00441CA4">
                    <w:pPr>
                      <w:pStyle w:val="Header"/>
                      <w:widowControl w:val="0"/>
                      <w:jc w:val="center"/>
                      <w:rPr>
                        <w:rStyle w:val="PageNumber"/>
                        <w:rFonts w:cs="Traditional Arabic"/>
                        <w:sz w:val="34"/>
                        <w:szCs w:val="34"/>
                        <w:rtl/>
                        <w:lang w:bidi="ar-EG"/>
                      </w:rPr>
                    </w:pPr>
                    <w:r w:rsidRPr="00B70ECC">
                      <w:rPr>
                        <w:rStyle w:val="PageNumber"/>
                        <w:rFonts w:cs="Traditional Arabic"/>
                        <w:sz w:val="34"/>
                        <w:szCs w:val="34"/>
                        <w:rtl/>
                      </w:rPr>
                      <w:fldChar w:fldCharType="begin"/>
                    </w:r>
                    <w:r w:rsidRPr="00B70ECC">
                      <w:rPr>
                        <w:rStyle w:val="PageNumber"/>
                        <w:rFonts w:cs="Traditional Arabic"/>
                        <w:sz w:val="34"/>
                        <w:szCs w:val="34"/>
                      </w:rPr>
                      <w:instrText xml:space="preserve">PAGE  </w:instrText>
                    </w:r>
                    <w:r w:rsidRPr="00B70ECC">
                      <w:rPr>
                        <w:rStyle w:val="PageNumber"/>
                        <w:rFonts w:cs="Traditional Arabic"/>
                        <w:sz w:val="34"/>
                        <w:szCs w:val="34"/>
                        <w:rtl/>
                      </w:rPr>
                      <w:fldChar w:fldCharType="separate"/>
                    </w:r>
                    <w:r w:rsidR="00CE251A">
                      <w:rPr>
                        <w:rStyle w:val="PageNumber"/>
                        <w:rFonts w:cs="Traditional Arabic"/>
                        <w:noProof/>
                        <w:sz w:val="34"/>
                        <w:szCs w:val="34"/>
                        <w:rtl/>
                      </w:rPr>
                      <w:t>41</w:t>
                    </w:r>
                    <w:r w:rsidRPr="00B70ECC">
                      <w:rPr>
                        <w:rStyle w:val="PageNumber"/>
                        <w:rFonts w:cs="Traditional Arabic"/>
                        <w:sz w:val="34"/>
                        <w:szCs w:val="34"/>
                        <w:rtl/>
                      </w:rPr>
                      <w:fldChar w:fldCharType="end"/>
                    </w:r>
                  </w:p>
                  <w:p w:rsidR="00970F0F" w:rsidRPr="00441CA4" w:rsidRDefault="00970F0F" w:rsidP="00441CA4"/>
                </w:txbxContent>
              </v:textbox>
            </v:shape>
          </w:pict>
        </mc:Fallback>
      </mc:AlternateContent>
    </w:r>
    <w:r>
      <w:rPr>
        <w:rFonts w:cs="Traditional Arabic"/>
        <w:b/>
        <w:bCs/>
        <w:noProof/>
        <w:sz w:val="34"/>
        <w:szCs w:val="34"/>
      </w:rPr>
      <mc:AlternateContent>
        <mc:Choice Requires="wps">
          <w:drawing>
            <wp:anchor distT="0" distB="0" distL="114300" distR="114300" simplePos="0" relativeHeight="251656192" behindDoc="0" locked="0" layoutInCell="1" allowOverlap="1" wp14:anchorId="0FA2421A" wp14:editId="5ECEA9D9">
              <wp:simplePos x="0" y="0"/>
              <wp:positionH relativeFrom="column">
                <wp:posOffset>1684020</wp:posOffset>
              </wp:positionH>
              <wp:positionV relativeFrom="paragraph">
                <wp:posOffset>418465</wp:posOffset>
              </wp:positionV>
              <wp:extent cx="2286000" cy="342900"/>
              <wp:effectExtent l="0" t="1905" r="1905"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CC" w:rsidRPr="00441CA4" w:rsidRDefault="00AD75CC" w:rsidP="00AD75CC">
                          <w:r>
                            <w:rPr>
                              <w:rFonts w:cs="Traditional Arabic" w:hint="cs"/>
                              <w:b/>
                              <w:bCs/>
                              <w:noProof/>
                              <w:sz w:val="34"/>
                              <w:szCs w:val="34"/>
                              <w:rtl/>
                              <w:lang w:bidi="ar-EG"/>
                            </w:rPr>
                            <w:t xml:space="preserve">الصلاة على النبي محمد </w:t>
                          </w:r>
                          <w:r>
                            <w:rPr>
                              <w:rFonts w:cs="Traditional Arabic" w:hint="cs"/>
                              <w:b/>
                              <w:bCs/>
                              <w:noProof/>
                              <w:sz w:val="34"/>
                              <w:szCs w:val="34"/>
                              <w:lang w:bidi="ar-EG"/>
                            </w:rPr>
                            <w:sym w:font="AGA Arabesque" w:char="F072"/>
                          </w:r>
                        </w:p>
                        <w:p w:rsidR="00970F0F" w:rsidRPr="00AD75CC" w:rsidRDefault="00970F0F" w:rsidP="00AD75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132.6pt;margin-top:32.95pt;width:180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" filled="f" stroked="f">
              <v:textbox inset="0,0,0,0">
                <w:txbxContent>
                  <w:p w:rsidR="00AD75CC" w:rsidRPr="00441CA4" w:rsidRDefault="00AD75CC" w:rsidP="00AD75CC">
                    <w:r>
                      <w:rPr>
                        <w:rFonts w:cs="Traditional Arabic" w:hint="cs"/>
                        <w:b/>
                        <w:bCs/>
                        <w:noProof/>
                        <w:sz w:val="34"/>
                        <w:szCs w:val="34"/>
                        <w:rtl/>
                        <w:lang w:bidi="ar-EG"/>
                      </w:rPr>
                      <w:t xml:space="preserve">الصلاة على النبي محمد </w:t>
                    </w:r>
                    <w:r>
                      <w:rPr>
                        <w:rFonts w:cs="Traditional Arabic" w:hint="cs"/>
                        <w:b/>
                        <w:bCs/>
                        <w:noProof/>
                        <w:sz w:val="34"/>
                        <w:szCs w:val="34"/>
                        <w:lang w:bidi="ar-EG"/>
                      </w:rPr>
                      <w:sym w:font="AGA Arabesque" w:char="F072"/>
                    </w:r>
                  </w:p>
                  <w:p w:rsidR="00970F0F" w:rsidRPr="00AD75CC" w:rsidRDefault="00970F0F" w:rsidP="00AD75CC"/>
                </w:txbxContent>
              </v:textbox>
            </v:shape>
          </w:pict>
        </mc:Fallback>
      </mc:AlternateContent>
    </w:r>
    <w:r>
      <w:rPr>
        <w:rFonts w:cs="Traditional Arabic"/>
        <w:b/>
        <w:bCs/>
        <w:noProof/>
        <w:sz w:val="34"/>
        <w:szCs w:val="34"/>
      </w:rPr>
      <mc:AlternateContent>
        <mc:Choice Requires="wps">
          <w:drawing>
            <wp:anchor distT="0" distB="0" distL="114300" distR="114300" simplePos="0" relativeHeight="251655168" behindDoc="0" locked="0" layoutInCell="1" allowOverlap="1" wp14:anchorId="3956D1D5" wp14:editId="52BCB6B6">
              <wp:simplePos x="0" y="0"/>
              <wp:positionH relativeFrom="column">
                <wp:posOffset>0</wp:posOffset>
              </wp:positionH>
              <wp:positionV relativeFrom="paragraph">
                <wp:posOffset>759460</wp:posOffset>
              </wp:positionV>
              <wp:extent cx="3959860" cy="0"/>
              <wp:effectExtent l="19050" t="19050" r="21590" b="1905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8pt" to="311.8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J3UIAIAAD8EAAAOAAAAZHJzL2Uyb0RvYy54bWysU9uO2jAQfa/Uf7DyDknYQC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" strokeweight="3pt">
              <v:stroke linestyle="thin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A9C2AF6"/>
    <w:lvl w:ilvl="0">
      <w:start w:val="1"/>
      <w:numFmt w:val="decimal"/>
      <w:lvlText w:val="%1."/>
      <w:lvlJc w:val="left"/>
      <w:pPr>
        <w:tabs>
          <w:tab w:val="num" w:pos="1492"/>
        </w:tabs>
        <w:ind w:left="1492" w:hanging="360"/>
      </w:pPr>
    </w:lvl>
  </w:abstractNum>
  <w:abstractNum w:abstractNumId="1">
    <w:nsid w:val="FFFFFF7D"/>
    <w:multiLevelType w:val="singleLevel"/>
    <w:tmpl w:val="58C4C7C4"/>
    <w:lvl w:ilvl="0">
      <w:start w:val="1"/>
      <w:numFmt w:val="decimal"/>
      <w:lvlText w:val="%1."/>
      <w:lvlJc w:val="left"/>
      <w:pPr>
        <w:tabs>
          <w:tab w:val="num" w:pos="1209"/>
        </w:tabs>
        <w:ind w:left="1209" w:hanging="360"/>
      </w:pPr>
    </w:lvl>
  </w:abstractNum>
  <w:abstractNum w:abstractNumId="2">
    <w:nsid w:val="FFFFFF7E"/>
    <w:multiLevelType w:val="singleLevel"/>
    <w:tmpl w:val="A8F8E2CC"/>
    <w:lvl w:ilvl="0">
      <w:start w:val="1"/>
      <w:numFmt w:val="decimal"/>
      <w:lvlText w:val="%1."/>
      <w:lvlJc w:val="left"/>
      <w:pPr>
        <w:tabs>
          <w:tab w:val="num" w:pos="926"/>
        </w:tabs>
        <w:ind w:left="926" w:hanging="360"/>
      </w:pPr>
    </w:lvl>
  </w:abstractNum>
  <w:abstractNum w:abstractNumId="3">
    <w:nsid w:val="FFFFFF7F"/>
    <w:multiLevelType w:val="singleLevel"/>
    <w:tmpl w:val="DA58F01A"/>
    <w:lvl w:ilvl="0">
      <w:start w:val="1"/>
      <w:numFmt w:val="decimal"/>
      <w:lvlText w:val="%1."/>
      <w:lvlJc w:val="left"/>
      <w:pPr>
        <w:tabs>
          <w:tab w:val="num" w:pos="643"/>
        </w:tabs>
        <w:ind w:left="643" w:hanging="360"/>
      </w:pPr>
    </w:lvl>
  </w:abstractNum>
  <w:abstractNum w:abstractNumId="4">
    <w:nsid w:val="FFFFFF80"/>
    <w:multiLevelType w:val="singleLevel"/>
    <w:tmpl w:val="6DE6874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DEAC1E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858005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04AA9A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FF60912"/>
    <w:lvl w:ilvl="0">
      <w:start w:val="1"/>
      <w:numFmt w:val="decimal"/>
      <w:lvlText w:val="%1."/>
      <w:lvlJc w:val="left"/>
      <w:pPr>
        <w:tabs>
          <w:tab w:val="num" w:pos="360"/>
        </w:tabs>
        <w:ind w:left="360" w:hanging="360"/>
      </w:pPr>
    </w:lvl>
  </w:abstractNum>
  <w:abstractNum w:abstractNumId="9">
    <w:nsid w:val="FFFFFF89"/>
    <w:multiLevelType w:val="singleLevel"/>
    <w:tmpl w:val="7182E4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CF420C1"/>
    <w:multiLevelType w:val="hybridMultilevel"/>
    <w:tmpl w:val="D00256DA"/>
    <w:lvl w:ilvl="0" w:tplc="54BABF8C">
      <w:start w:val="1"/>
      <w:numFmt w:val="decimal"/>
      <w:lvlText w:val="%1-"/>
      <w:lvlJc w:val="left"/>
      <w:pPr>
        <w:tabs>
          <w:tab w:val="num" w:pos="1162"/>
        </w:tabs>
        <w:ind w:left="1162" w:hanging="76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1">
    <w:nsid w:val="6411348E"/>
    <w:multiLevelType w:val="hybridMultilevel"/>
    <w:tmpl w:val="A476B8F4"/>
    <w:lvl w:ilvl="0" w:tplc="3E98AA60">
      <w:start w:val="1"/>
      <w:numFmt w:val="decimal"/>
      <w:lvlText w:val="%1-"/>
      <w:lvlJc w:val="left"/>
      <w:pPr>
        <w:tabs>
          <w:tab w:val="num" w:pos="757"/>
        </w:tabs>
        <w:ind w:left="757" w:hanging="36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num w:numId="1">
    <w:abstractNumId w:val="9"/>
  </w:num>
  <w:num w:numId="2">
    <w:abstractNumId w:val="11"/>
  </w:num>
  <w:num w:numId="3">
    <w:abstractNumId w:val="10"/>
  </w:num>
  <w:num w:numId="4">
    <w:abstractNumId w:val="8"/>
  </w:num>
  <w:num w:numId="5">
    <w:abstractNumId w:val="3"/>
  </w:num>
  <w:num w:numId="6">
    <w:abstractNumId w:val="2"/>
  </w:num>
  <w:num w:numId="7">
    <w:abstractNumId w:val="1"/>
  </w:num>
  <w:num w:numId="8">
    <w:abstractNumId w:val="0"/>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00"/>
  <w:displayHorizontalDrawingGridEvery w:val="2"/>
  <w:noPunctuationKerning/>
  <w:characterSpacingControl w:val="doNotCompress"/>
  <w:hdrShapeDefaults>
    <o:shapedefaults v:ext="edit" spidmax="2049"/>
  </w:hdrShapeDefaults>
  <w:footnotePr>
    <w:numRestart w:val="eachPage"/>
    <w:footnote w:id="-1"/>
    <w:footnote w:id="0"/>
    <w:footnote w:id="1"/>
  </w:footnotePr>
  <w:endnotePr>
    <w:endnote w:id="-1"/>
    <w:endnote w:id="0"/>
  </w:endnotePr>
  <w:compat>
    <w:wpJustification/>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F97"/>
    <w:rsid w:val="00000AF3"/>
    <w:rsid w:val="00000D9A"/>
    <w:rsid w:val="00001588"/>
    <w:rsid w:val="00001BFF"/>
    <w:rsid w:val="00002072"/>
    <w:rsid w:val="000036A2"/>
    <w:rsid w:val="00003A3D"/>
    <w:rsid w:val="0000453D"/>
    <w:rsid w:val="0000516C"/>
    <w:rsid w:val="000051AF"/>
    <w:rsid w:val="00006B29"/>
    <w:rsid w:val="00006E08"/>
    <w:rsid w:val="0001214F"/>
    <w:rsid w:val="00012B14"/>
    <w:rsid w:val="00012D23"/>
    <w:rsid w:val="00013C75"/>
    <w:rsid w:val="00014288"/>
    <w:rsid w:val="0001429E"/>
    <w:rsid w:val="000157D0"/>
    <w:rsid w:val="00015837"/>
    <w:rsid w:val="00015AAA"/>
    <w:rsid w:val="00015CE2"/>
    <w:rsid w:val="00016C1C"/>
    <w:rsid w:val="00017F53"/>
    <w:rsid w:val="00020F61"/>
    <w:rsid w:val="0002247A"/>
    <w:rsid w:val="00023423"/>
    <w:rsid w:val="000245D8"/>
    <w:rsid w:val="000252E8"/>
    <w:rsid w:val="000259C7"/>
    <w:rsid w:val="0002768A"/>
    <w:rsid w:val="00027BF4"/>
    <w:rsid w:val="00031336"/>
    <w:rsid w:val="00031DC4"/>
    <w:rsid w:val="0003214B"/>
    <w:rsid w:val="00032895"/>
    <w:rsid w:val="000329BA"/>
    <w:rsid w:val="000340A7"/>
    <w:rsid w:val="00035CBF"/>
    <w:rsid w:val="00036F79"/>
    <w:rsid w:val="00037621"/>
    <w:rsid w:val="00037B4A"/>
    <w:rsid w:val="00037DF4"/>
    <w:rsid w:val="00040FE6"/>
    <w:rsid w:val="000436CB"/>
    <w:rsid w:val="00043B50"/>
    <w:rsid w:val="00043BF1"/>
    <w:rsid w:val="00043C8C"/>
    <w:rsid w:val="0004450E"/>
    <w:rsid w:val="00046109"/>
    <w:rsid w:val="000462BE"/>
    <w:rsid w:val="00046944"/>
    <w:rsid w:val="00050217"/>
    <w:rsid w:val="00050DC9"/>
    <w:rsid w:val="000517C5"/>
    <w:rsid w:val="0005186B"/>
    <w:rsid w:val="00051BE9"/>
    <w:rsid w:val="0005218D"/>
    <w:rsid w:val="00052BA6"/>
    <w:rsid w:val="00053B80"/>
    <w:rsid w:val="0005527E"/>
    <w:rsid w:val="000554EC"/>
    <w:rsid w:val="000560E9"/>
    <w:rsid w:val="000561BB"/>
    <w:rsid w:val="00056600"/>
    <w:rsid w:val="00056643"/>
    <w:rsid w:val="0005666B"/>
    <w:rsid w:val="0006015F"/>
    <w:rsid w:val="0006058B"/>
    <w:rsid w:val="00061224"/>
    <w:rsid w:val="0006155F"/>
    <w:rsid w:val="000617F3"/>
    <w:rsid w:val="00061885"/>
    <w:rsid w:val="00062271"/>
    <w:rsid w:val="000625D8"/>
    <w:rsid w:val="00063D49"/>
    <w:rsid w:val="00063E31"/>
    <w:rsid w:val="00064A1A"/>
    <w:rsid w:val="00064BBB"/>
    <w:rsid w:val="00064DD5"/>
    <w:rsid w:val="00064FC0"/>
    <w:rsid w:val="0006510C"/>
    <w:rsid w:val="000657C1"/>
    <w:rsid w:val="00066167"/>
    <w:rsid w:val="000664D6"/>
    <w:rsid w:val="00066680"/>
    <w:rsid w:val="000668CC"/>
    <w:rsid w:val="00066AFD"/>
    <w:rsid w:val="0006731C"/>
    <w:rsid w:val="00067439"/>
    <w:rsid w:val="00067F2D"/>
    <w:rsid w:val="00070499"/>
    <w:rsid w:val="00070AFA"/>
    <w:rsid w:val="00070FD2"/>
    <w:rsid w:val="0007382D"/>
    <w:rsid w:val="00073B2D"/>
    <w:rsid w:val="00073E05"/>
    <w:rsid w:val="00074064"/>
    <w:rsid w:val="0007507E"/>
    <w:rsid w:val="00075611"/>
    <w:rsid w:val="000762AF"/>
    <w:rsid w:val="00076448"/>
    <w:rsid w:val="000802E0"/>
    <w:rsid w:val="00081689"/>
    <w:rsid w:val="00081943"/>
    <w:rsid w:val="00081DF2"/>
    <w:rsid w:val="000829D7"/>
    <w:rsid w:val="00084C14"/>
    <w:rsid w:val="000862E4"/>
    <w:rsid w:val="000872E3"/>
    <w:rsid w:val="00091E24"/>
    <w:rsid w:val="000922BF"/>
    <w:rsid w:val="000927A5"/>
    <w:rsid w:val="00093E05"/>
    <w:rsid w:val="000943DE"/>
    <w:rsid w:val="00095DF7"/>
    <w:rsid w:val="0009786D"/>
    <w:rsid w:val="000978A0"/>
    <w:rsid w:val="00097DB0"/>
    <w:rsid w:val="000A03FA"/>
    <w:rsid w:val="000A1500"/>
    <w:rsid w:val="000A19B4"/>
    <w:rsid w:val="000A1B87"/>
    <w:rsid w:val="000A258E"/>
    <w:rsid w:val="000A2755"/>
    <w:rsid w:val="000A2935"/>
    <w:rsid w:val="000A2BAD"/>
    <w:rsid w:val="000A2D30"/>
    <w:rsid w:val="000A3EF8"/>
    <w:rsid w:val="000A4B85"/>
    <w:rsid w:val="000A4FE6"/>
    <w:rsid w:val="000A557F"/>
    <w:rsid w:val="000A74DC"/>
    <w:rsid w:val="000B0016"/>
    <w:rsid w:val="000B055E"/>
    <w:rsid w:val="000B0B60"/>
    <w:rsid w:val="000B14EF"/>
    <w:rsid w:val="000B156E"/>
    <w:rsid w:val="000B1DDF"/>
    <w:rsid w:val="000B25A7"/>
    <w:rsid w:val="000B3B66"/>
    <w:rsid w:val="000B4E4D"/>
    <w:rsid w:val="000B5436"/>
    <w:rsid w:val="000B61C8"/>
    <w:rsid w:val="000B63C3"/>
    <w:rsid w:val="000B7A4B"/>
    <w:rsid w:val="000C180E"/>
    <w:rsid w:val="000C1B1E"/>
    <w:rsid w:val="000C26A5"/>
    <w:rsid w:val="000C26BB"/>
    <w:rsid w:val="000C474A"/>
    <w:rsid w:val="000C485C"/>
    <w:rsid w:val="000C655B"/>
    <w:rsid w:val="000C6D98"/>
    <w:rsid w:val="000C6E89"/>
    <w:rsid w:val="000C742A"/>
    <w:rsid w:val="000C749D"/>
    <w:rsid w:val="000C7816"/>
    <w:rsid w:val="000C7A83"/>
    <w:rsid w:val="000D01CB"/>
    <w:rsid w:val="000D0AA4"/>
    <w:rsid w:val="000D0D33"/>
    <w:rsid w:val="000D1172"/>
    <w:rsid w:val="000D22E5"/>
    <w:rsid w:val="000D2CB2"/>
    <w:rsid w:val="000D349E"/>
    <w:rsid w:val="000D473D"/>
    <w:rsid w:val="000D6F40"/>
    <w:rsid w:val="000D7424"/>
    <w:rsid w:val="000D77C1"/>
    <w:rsid w:val="000D79B2"/>
    <w:rsid w:val="000E06C8"/>
    <w:rsid w:val="000E41D3"/>
    <w:rsid w:val="000E4F3E"/>
    <w:rsid w:val="000E573E"/>
    <w:rsid w:val="000E6510"/>
    <w:rsid w:val="000E6B84"/>
    <w:rsid w:val="000E7B0A"/>
    <w:rsid w:val="000F0BB4"/>
    <w:rsid w:val="000F1543"/>
    <w:rsid w:val="000F17DC"/>
    <w:rsid w:val="000F1AB6"/>
    <w:rsid w:val="000F2C23"/>
    <w:rsid w:val="000F3EF3"/>
    <w:rsid w:val="000F43E2"/>
    <w:rsid w:val="000F5367"/>
    <w:rsid w:val="000F58A4"/>
    <w:rsid w:val="000F5ADE"/>
    <w:rsid w:val="000F5B36"/>
    <w:rsid w:val="000F5B79"/>
    <w:rsid w:val="000F73B7"/>
    <w:rsid w:val="000F745D"/>
    <w:rsid w:val="000F7DF3"/>
    <w:rsid w:val="000F7FC1"/>
    <w:rsid w:val="00100ABA"/>
    <w:rsid w:val="0010127C"/>
    <w:rsid w:val="001033E5"/>
    <w:rsid w:val="001040A7"/>
    <w:rsid w:val="00104C9A"/>
    <w:rsid w:val="00106C78"/>
    <w:rsid w:val="0010759A"/>
    <w:rsid w:val="00107AB4"/>
    <w:rsid w:val="00107D93"/>
    <w:rsid w:val="0011050F"/>
    <w:rsid w:val="00110710"/>
    <w:rsid w:val="00110BAC"/>
    <w:rsid w:val="00111C0F"/>
    <w:rsid w:val="00111EF0"/>
    <w:rsid w:val="001134D0"/>
    <w:rsid w:val="00113A5A"/>
    <w:rsid w:val="00114BF8"/>
    <w:rsid w:val="00114C8F"/>
    <w:rsid w:val="00115134"/>
    <w:rsid w:val="00117567"/>
    <w:rsid w:val="001177B1"/>
    <w:rsid w:val="00117D64"/>
    <w:rsid w:val="001202C0"/>
    <w:rsid w:val="00120558"/>
    <w:rsid w:val="001206D2"/>
    <w:rsid w:val="00120E5A"/>
    <w:rsid w:val="00121089"/>
    <w:rsid w:val="00121196"/>
    <w:rsid w:val="001217F6"/>
    <w:rsid w:val="001224C1"/>
    <w:rsid w:val="00122723"/>
    <w:rsid w:val="0012309B"/>
    <w:rsid w:val="0012395C"/>
    <w:rsid w:val="00123EA3"/>
    <w:rsid w:val="001249A7"/>
    <w:rsid w:val="00124DB5"/>
    <w:rsid w:val="001252E5"/>
    <w:rsid w:val="0012709F"/>
    <w:rsid w:val="001302A0"/>
    <w:rsid w:val="001303D1"/>
    <w:rsid w:val="00130A7B"/>
    <w:rsid w:val="001312DD"/>
    <w:rsid w:val="00131762"/>
    <w:rsid w:val="001319F4"/>
    <w:rsid w:val="00132D2A"/>
    <w:rsid w:val="00133316"/>
    <w:rsid w:val="00133D45"/>
    <w:rsid w:val="00134B1B"/>
    <w:rsid w:val="00134B95"/>
    <w:rsid w:val="00134CE7"/>
    <w:rsid w:val="0013606A"/>
    <w:rsid w:val="00141BEC"/>
    <w:rsid w:val="001424F8"/>
    <w:rsid w:val="00142581"/>
    <w:rsid w:val="00142D12"/>
    <w:rsid w:val="00142D4A"/>
    <w:rsid w:val="00144343"/>
    <w:rsid w:val="001448FF"/>
    <w:rsid w:val="00147E6D"/>
    <w:rsid w:val="00151783"/>
    <w:rsid w:val="001519ED"/>
    <w:rsid w:val="00153106"/>
    <w:rsid w:val="001545B9"/>
    <w:rsid w:val="0015555C"/>
    <w:rsid w:val="0015588F"/>
    <w:rsid w:val="00156017"/>
    <w:rsid w:val="0015696B"/>
    <w:rsid w:val="00156DCB"/>
    <w:rsid w:val="00157418"/>
    <w:rsid w:val="00157D45"/>
    <w:rsid w:val="00160252"/>
    <w:rsid w:val="001607DE"/>
    <w:rsid w:val="00160985"/>
    <w:rsid w:val="00160C32"/>
    <w:rsid w:val="00160CD5"/>
    <w:rsid w:val="00162A43"/>
    <w:rsid w:val="001632B6"/>
    <w:rsid w:val="001642C1"/>
    <w:rsid w:val="001647BF"/>
    <w:rsid w:val="00164A6B"/>
    <w:rsid w:val="00164BED"/>
    <w:rsid w:val="00165A98"/>
    <w:rsid w:val="00167207"/>
    <w:rsid w:val="0017000B"/>
    <w:rsid w:val="00170A29"/>
    <w:rsid w:val="00170C93"/>
    <w:rsid w:val="00170F61"/>
    <w:rsid w:val="001724AE"/>
    <w:rsid w:val="001729C2"/>
    <w:rsid w:val="001733FC"/>
    <w:rsid w:val="00174C58"/>
    <w:rsid w:val="00174CDC"/>
    <w:rsid w:val="001750A0"/>
    <w:rsid w:val="001758E5"/>
    <w:rsid w:val="00175E79"/>
    <w:rsid w:val="001762F5"/>
    <w:rsid w:val="00176E00"/>
    <w:rsid w:val="001778E5"/>
    <w:rsid w:val="001811A2"/>
    <w:rsid w:val="00182BB8"/>
    <w:rsid w:val="00182DBC"/>
    <w:rsid w:val="001833B2"/>
    <w:rsid w:val="001835D1"/>
    <w:rsid w:val="00184F6D"/>
    <w:rsid w:val="00185B37"/>
    <w:rsid w:val="00185C82"/>
    <w:rsid w:val="00187BC3"/>
    <w:rsid w:val="001900DF"/>
    <w:rsid w:val="00190C6A"/>
    <w:rsid w:val="00190FB0"/>
    <w:rsid w:val="00193A8B"/>
    <w:rsid w:val="001945D7"/>
    <w:rsid w:val="001947BC"/>
    <w:rsid w:val="00196931"/>
    <w:rsid w:val="00197247"/>
    <w:rsid w:val="001A0053"/>
    <w:rsid w:val="001A016C"/>
    <w:rsid w:val="001A0261"/>
    <w:rsid w:val="001A0A83"/>
    <w:rsid w:val="001A2D43"/>
    <w:rsid w:val="001A3075"/>
    <w:rsid w:val="001A359C"/>
    <w:rsid w:val="001A3D93"/>
    <w:rsid w:val="001A56D5"/>
    <w:rsid w:val="001A5FCA"/>
    <w:rsid w:val="001A65BC"/>
    <w:rsid w:val="001A675B"/>
    <w:rsid w:val="001A6F89"/>
    <w:rsid w:val="001A70F4"/>
    <w:rsid w:val="001B14A9"/>
    <w:rsid w:val="001B1753"/>
    <w:rsid w:val="001B1B50"/>
    <w:rsid w:val="001B2619"/>
    <w:rsid w:val="001B299C"/>
    <w:rsid w:val="001B3615"/>
    <w:rsid w:val="001B36DE"/>
    <w:rsid w:val="001B45AB"/>
    <w:rsid w:val="001B51B0"/>
    <w:rsid w:val="001B5631"/>
    <w:rsid w:val="001B5BF5"/>
    <w:rsid w:val="001B6049"/>
    <w:rsid w:val="001B62B1"/>
    <w:rsid w:val="001B62EE"/>
    <w:rsid w:val="001B7038"/>
    <w:rsid w:val="001B754B"/>
    <w:rsid w:val="001C1391"/>
    <w:rsid w:val="001C1ADA"/>
    <w:rsid w:val="001C295D"/>
    <w:rsid w:val="001C4432"/>
    <w:rsid w:val="001C45BC"/>
    <w:rsid w:val="001C6213"/>
    <w:rsid w:val="001C77D1"/>
    <w:rsid w:val="001D08FF"/>
    <w:rsid w:val="001D0E15"/>
    <w:rsid w:val="001D1095"/>
    <w:rsid w:val="001D1DD3"/>
    <w:rsid w:val="001D2103"/>
    <w:rsid w:val="001D2670"/>
    <w:rsid w:val="001D2EA9"/>
    <w:rsid w:val="001D3192"/>
    <w:rsid w:val="001D3589"/>
    <w:rsid w:val="001D4B3E"/>
    <w:rsid w:val="001D60FA"/>
    <w:rsid w:val="001D70C8"/>
    <w:rsid w:val="001D77D0"/>
    <w:rsid w:val="001E0B70"/>
    <w:rsid w:val="001E1226"/>
    <w:rsid w:val="001E1CA6"/>
    <w:rsid w:val="001E1F77"/>
    <w:rsid w:val="001E3926"/>
    <w:rsid w:val="001E44B3"/>
    <w:rsid w:val="001E45A9"/>
    <w:rsid w:val="001E4B48"/>
    <w:rsid w:val="001E5A1D"/>
    <w:rsid w:val="001E66BF"/>
    <w:rsid w:val="001E7714"/>
    <w:rsid w:val="001F1843"/>
    <w:rsid w:val="001F1A71"/>
    <w:rsid w:val="001F21BE"/>
    <w:rsid w:val="001F3044"/>
    <w:rsid w:val="001F56DE"/>
    <w:rsid w:val="001F5CF4"/>
    <w:rsid w:val="001F6069"/>
    <w:rsid w:val="001F6B67"/>
    <w:rsid w:val="001F6E66"/>
    <w:rsid w:val="001F7C05"/>
    <w:rsid w:val="001F7E1D"/>
    <w:rsid w:val="00200F66"/>
    <w:rsid w:val="0020134B"/>
    <w:rsid w:val="00201F42"/>
    <w:rsid w:val="00202437"/>
    <w:rsid w:val="00202F01"/>
    <w:rsid w:val="00204055"/>
    <w:rsid w:val="0020486B"/>
    <w:rsid w:val="002062C3"/>
    <w:rsid w:val="002063F3"/>
    <w:rsid w:val="00206F85"/>
    <w:rsid w:val="00211A86"/>
    <w:rsid w:val="00212598"/>
    <w:rsid w:val="0021310E"/>
    <w:rsid w:val="0021488A"/>
    <w:rsid w:val="00215C90"/>
    <w:rsid w:val="00217ED9"/>
    <w:rsid w:val="0022033A"/>
    <w:rsid w:val="002208E5"/>
    <w:rsid w:val="0022159E"/>
    <w:rsid w:val="002238B1"/>
    <w:rsid w:val="00226086"/>
    <w:rsid w:val="00227111"/>
    <w:rsid w:val="00227380"/>
    <w:rsid w:val="00231A86"/>
    <w:rsid w:val="0023262F"/>
    <w:rsid w:val="00232F32"/>
    <w:rsid w:val="00233FAA"/>
    <w:rsid w:val="00234758"/>
    <w:rsid w:val="00234F2B"/>
    <w:rsid w:val="00236780"/>
    <w:rsid w:val="002374C8"/>
    <w:rsid w:val="002377EF"/>
    <w:rsid w:val="00237C46"/>
    <w:rsid w:val="00241062"/>
    <w:rsid w:val="00241A96"/>
    <w:rsid w:val="00242C20"/>
    <w:rsid w:val="0024407E"/>
    <w:rsid w:val="00244165"/>
    <w:rsid w:val="002444B8"/>
    <w:rsid w:val="00244ECB"/>
    <w:rsid w:val="0024562D"/>
    <w:rsid w:val="002472FB"/>
    <w:rsid w:val="00247DC5"/>
    <w:rsid w:val="00250579"/>
    <w:rsid w:val="00250701"/>
    <w:rsid w:val="00252B31"/>
    <w:rsid w:val="00252B9E"/>
    <w:rsid w:val="00253D57"/>
    <w:rsid w:val="00254A36"/>
    <w:rsid w:val="00255E7F"/>
    <w:rsid w:val="0025650E"/>
    <w:rsid w:val="00256B18"/>
    <w:rsid w:val="00256D1D"/>
    <w:rsid w:val="00263EC1"/>
    <w:rsid w:val="00264321"/>
    <w:rsid w:val="00264505"/>
    <w:rsid w:val="002649EE"/>
    <w:rsid w:val="00264BF3"/>
    <w:rsid w:val="00265707"/>
    <w:rsid w:val="00265AA4"/>
    <w:rsid w:val="002672BB"/>
    <w:rsid w:val="00267624"/>
    <w:rsid w:val="002678E4"/>
    <w:rsid w:val="00267D4C"/>
    <w:rsid w:val="00267E03"/>
    <w:rsid w:val="00267E3E"/>
    <w:rsid w:val="0027071F"/>
    <w:rsid w:val="00270BB1"/>
    <w:rsid w:val="002715C7"/>
    <w:rsid w:val="0027192D"/>
    <w:rsid w:val="00273A67"/>
    <w:rsid w:val="00274DFF"/>
    <w:rsid w:val="00274E33"/>
    <w:rsid w:val="00274FDF"/>
    <w:rsid w:val="00275E05"/>
    <w:rsid w:val="002766F0"/>
    <w:rsid w:val="002778B3"/>
    <w:rsid w:val="00277A8E"/>
    <w:rsid w:val="00277CFB"/>
    <w:rsid w:val="00277E60"/>
    <w:rsid w:val="002808CB"/>
    <w:rsid w:val="00281C80"/>
    <w:rsid w:val="0028206E"/>
    <w:rsid w:val="00282A24"/>
    <w:rsid w:val="002831B1"/>
    <w:rsid w:val="002849EC"/>
    <w:rsid w:val="0028508C"/>
    <w:rsid w:val="002851A7"/>
    <w:rsid w:val="0028540F"/>
    <w:rsid w:val="00285496"/>
    <w:rsid w:val="0028559A"/>
    <w:rsid w:val="00285602"/>
    <w:rsid w:val="002857B2"/>
    <w:rsid w:val="00285E5B"/>
    <w:rsid w:val="002864BD"/>
    <w:rsid w:val="002872A6"/>
    <w:rsid w:val="002877FD"/>
    <w:rsid w:val="00290BF8"/>
    <w:rsid w:val="00290F00"/>
    <w:rsid w:val="00291C68"/>
    <w:rsid w:val="00292933"/>
    <w:rsid w:val="00293211"/>
    <w:rsid w:val="00294A75"/>
    <w:rsid w:val="002950D3"/>
    <w:rsid w:val="00296054"/>
    <w:rsid w:val="00297066"/>
    <w:rsid w:val="00297C3F"/>
    <w:rsid w:val="00297CEA"/>
    <w:rsid w:val="002A10A6"/>
    <w:rsid w:val="002A17F6"/>
    <w:rsid w:val="002A1BD8"/>
    <w:rsid w:val="002A2880"/>
    <w:rsid w:val="002A3A42"/>
    <w:rsid w:val="002A48D3"/>
    <w:rsid w:val="002A48F0"/>
    <w:rsid w:val="002A4D6C"/>
    <w:rsid w:val="002A6F17"/>
    <w:rsid w:val="002A724D"/>
    <w:rsid w:val="002A740D"/>
    <w:rsid w:val="002A7485"/>
    <w:rsid w:val="002B0AF8"/>
    <w:rsid w:val="002B0DEA"/>
    <w:rsid w:val="002B180A"/>
    <w:rsid w:val="002B1BE8"/>
    <w:rsid w:val="002B2492"/>
    <w:rsid w:val="002B2CD3"/>
    <w:rsid w:val="002B2F13"/>
    <w:rsid w:val="002B3DC8"/>
    <w:rsid w:val="002B3FEC"/>
    <w:rsid w:val="002B4A78"/>
    <w:rsid w:val="002B4BFD"/>
    <w:rsid w:val="002B4C8C"/>
    <w:rsid w:val="002B4E73"/>
    <w:rsid w:val="002B4FCC"/>
    <w:rsid w:val="002B52E8"/>
    <w:rsid w:val="002B5AB9"/>
    <w:rsid w:val="002B5DE4"/>
    <w:rsid w:val="002B6289"/>
    <w:rsid w:val="002B66F6"/>
    <w:rsid w:val="002B6B9B"/>
    <w:rsid w:val="002B7798"/>
    <w:rsid w:val="002B7E96"/>
    <w:rsid w:val="002C0CB2"/>
    <w:rsid w:val="002C0F4F"/>
    <w:rsid w:val="002C1BC1"/>
    <w:rsid w:val="002C2796"/>
    <w:rsid w:val="002C2A1F"/>
    <w:rsid w:val="002C3831"/>
    <w:rsid w:val="002C3D6F"/>
    <w:rsid w:val="002C5896"/>
    <w:rsid w:val="002C6276"/>
    <w:rsid w:val="002C6794"/>
    <w:rsid w:val="002C706D"/>
    <w:rsid w:val="002C7C5B"/>
    <w:rsid w:val="002D0824"/>
    <w:rsid w:val="002D0AC5"/>
    <w:rsid w:val="002D0D14"/>
    <w:rsid w:val="002D2C41"/>
    <w:rsid w:val="002D2E9F"/>
    <w:rsid w:val="002D3003"/>
    <w:rsid w:val="002D327D"/>
    <w:rsid w:val="002D3885"/>
    <w:rsid w:val="002D4562"/>
    <w:rsid w:val="002D4C49"/>
    <w:rsid w:val="002D5B8E"/>
    <w:rsid w:val="002D5BE3"/>
    <w:rsid w:val="002D6520"/>
    <w:rsid w:val="002E0050"/>
    <w:rsid w:val="002E0319"/>
    <w:rsid w:val="002E0DEE"/>
    <w:rsid w:val="002E1206"/>
    <w:rsid w:val="002E1288"/>
    <w:rsid w:val="002E1562"/>
    <w:rsid w:val="002E1E64"/>
    <w:rsid w:val="002E1F84"/>
    <w:rsid w:val="002E3D06"/>
    <w:rsid w:val="002E5F65"/>
    <w:rsid w:val="002E6221"/>
    <w:rsid w:val="002E6718"/>
    <w:rsid w:val="002E7147"/>
    <w:rsid w:val="002F0A85"/>
    <w:rsid w:val="002F0F22"/>
    <w:rsid w:val="002F1212"/>
    <w:rsid w:val="002F2C62"/>
    <w:rsid w:val="002F3040"/>
    <w:rsid w:val="002F3539"/>
    <w:rsid w:val="002F4063"/>
    <w:rsid w:val="002F4905"/>
    <w:rsid w:val="002F65BD"/>
    <w:rsid w:val="002F6ADA"/>
    <w:rsid w:val="002F6D51"/>
    <w:rsid w:val="003003A6"/>
    <w:rsid w:val="00301FB4"/>
    <w:rsid w:val="003025A6"/>
    <w:rsid w:val="00302AE7"/>
    <w:rsid w:val="003065D9"/>
    <w:rsid w:val="0030678A"/>
    <w:rsid w:val="00307B4E"/>
    <w:rsid w:val="00307D89"/>
    <w:rsid w:val="003100AC"/>
    <w:rsid w:val="003109DE"/>
    <w:rsid w:val="00310D47"/>
    <w:rsid w:val="00311BD1"/>
    <w:rsid w:val="0031221A"/>
    <w:rsid w:val="00313336"/>
    <w:rsid w:val="00313F9F"/>
    <w:rsid w:val="00314110"/>
    <w:rsid w:val="003145AF"/>
    <w:rsid w:val="00314EAC"/>
    <w:rsid w:val="00315021"/>
    <w:rsid w:val="00315401"/>
    <w:rsid w:val="00315B70"/>
    <w:rsid w:val="00315BDB"/>
    <w:rsid w:val="00315F06"/>
    <w:rsid w:val="003169A8"/>
    <w:rsid w:val="00316A3F"/>
    <w:rsid w:val="00316E62"/>
    <w:rsid w:val="00316E95"/>
    <w:rsid w:val="003172DB"/>
    <w:rsid w:val="00320422"/>
    <w:rsid w:val="00321497"/>
    <w:rsid w:val="00322E85"/>
    <w:rsid w:val="00323360"/>
    <w:rsid w:val="00323A9F"/>
    <w:rsid w:val="003240B2"/>
    <w:rsid w:val="0032428F"/>
    <w:rsid w:val="00324824"/>
    <w:rsid w:val="003251ED"/>
    <w:rsid w:val="00325306"/>
    <w:rsid w:val="003259A2"/>
    <w:rsid w:val="00325E2B"/>
    <w:rsid w:val="00331DB8"/>
    <w:rsid w:val="0033210F"/>
    <w:rsid w:val="0033376E"/>
    <w:rsid w:val="00334F09"/>
    <w:rsid w:val="00335B28"/>
    <w:rsid w:val="00335E8D"/>
    <w:rsid w:val="00336995"/>
    <w:rsid w:val="00336B54"/>
    <w:rsid w:val="003375A9"/>
    <w:rsid w:val="0033791C"/>
    <w:rsid w:val="00337A4E"/>
    <w:rsid w:val="00337ACF"/>
    <w:rsid w:val="00340ED7"/>
    <w:rsid w:val="003410B7"/>
    <w:rsid w:val="00342193"/>
    <w:rsid w:val="00342909"/>
    <w:rsid w:val="0034433F"/>
    <w:rsid w:val="003443C9"/>
    <w:rsid w:val="00344CAB"/>
    <w:rsid w:val="00344D53"/>
    <w:rsid w:val="0034500C"/>
    <w:rsid w:val="003458DB"/>
    <w:rsid w:val="00345FB9"/>
    <w:rsid w:val="00346378"/>
    <w:rsid w:val="003467A0"/>
    <w:rsid w:val="0034684B"/>
    <w:rsid w:val="0034719A"/>
    <w:rsid w:val="00347FE2"/>
    <w:rsid w:val="00350022"/>
    <w:rsid w:val="00350F47"/>
    <w:rsid w:val="00352AD5"/>
    <w:rsid w:val="00353E15"/>
    <w:rsid w:val="00354672"/>
    <w:rsid w:val="003565E0"/>
    <w:rsid w:val="00356D53"/>
    <w:rsid w:val="003607BE"/>
    <w:rsid w:val="00361A27"/>
    <w:rsid w:val="00361A7E"/>
    <w:rsid w:val="0036291E"/>
    <w:rsid w:val="0036348F"/>
    <w:rsid w:val="003658A7"/>
    <w:rsid w:val="00366E46"/>
    <w:rsid w:val="00367566"/>
    <w:rsid w:val="00367F21"/>
    <w:rsid w:val="003700C3"/>
    <w:rsid w:val="00370465"/>
    <w:rsid w:val="00371352"/>
    <w:rsid w:val="00372AE7"/>
    <w:rsid w:val="0037301A"/>
    <w:rsid w:val="00374A43"/>
    <w:rsid w:val="003751BC"/>
    <w:rsid w:val="0037647C"/>
    <w:rsid w:val="003768A7"/>
    <w:rsid w:val="00376BD2"/>
    <w:rsid w:val="00380135"/>
    <w:rsid w:val="003811CA"/>
    <w:rsid w:val="003817BB"/>
    <w:rsid w:val="00382CDF"/>
    <w:rsid w:val="00383226"/>
    <w:rsid w:val="003839F7"/>
    <w:rsid w:val="003856F5"/>
    <w:rsid w:val="00385C81"/>
    <w:rsid w:val="00385CD1"/>
    <w:rsid w:val="00385F97"/>
    <w:rsid w:val="003860BA"/>
    <w:rsid w:val="00390FE0"/>
    <w:rsid w:val="00391C6B"/>
    <w:rsid w:val="00392007"/>
    <w:rsid w:val="00392934"/>
    <w:rsid w:val="00392B2A"/>
    <w:rsid w:val="00393303"/>
    <w:rsid w:val="00394D70"/>
    <w:rsid w:val="003951C1"/>
    <w:rsid w:val="00395A7B"/>
    <w:rsid w:val="00396673"/>
    <w:rsid w:val="0039699C"/>
    <w:rsid w:val="00396BFE"/>
    <w:rsid w:val="00396F11"/>
    <w:rsid w:val="003A0F25"/>
    <w:rsid w:val="003A29C6"/>
    <w:rsid w:val="003A35AD"/>
    <w:rsid w:val="003A3B1D"/>
    <w:rsid w:val="003A4BF5"/>
    <w:rsid w:val="003A4D27"/>
    <w:rsid w:val="003A56D0"/>
    <w:rsid w:val="003A5CD8"/>
    <w:rsid w:val="003A5EE5"/>
    <w:rsid w:val="003A6625"/>
    <w:rsid w:val="003B1E50"/>
    <w:rsid w:val="003B2966"/>
    <w:rsid w:val="003B3B03"/>
    <w:rsid w:val="003B43F9"/>
    <w:rsid w:val="003B4D29"/>
    <w:rsid w:val="003B4DA7"/>
    <w:rsid w:val="003B6789"/>
    <w:rsid w:val="003B696B"/>
    <w:rsid w:val="003B72CC"/>
    <w:rsid w:val="003C0A14"/>
    <w:rsid w:val="003C0EE0"/>
    <w:rsid w:val="003C1BFF"/>
    <w:rsid w:val="003C1D61"/>
    <w:rsid w:val="003C2DBF"/>
    <w:rsid w:val="003C34B0"/>
    <w:rsid w:val="003C386E"/>
    <w:rsid w:val="003C6591"/>
    <w:rsid w:val="003C7CC6"/>
    <w:rsid w:val="003D047A"/>
    <w:rsid w:val="003D0953"/>
    <w:rsid w:val="003D101B"/>
    <w:rsid w:val="003D351E"/>
    <w:rsid w:val="003D4B25"/>
    <w:rsid w:val="003D5A8D"/>
    <w:rsid w:val="003D6858"/>
    <w:rsid w:val="003E04FB"/>
    <w:rsid w:val="003E09FD"/>
    <w:rsid w:val="003E1107"/>
    <w:rsid w:val="003E1848"/>
    <w:rsid w:val="003E1C17"/>
    <w:rsid w:val="003E31DE"/>
    <w:rsid w:val="003E33B0"/>
    <w:rsid w:val="003E3480"/>
    <w:rsid w:val="003E37EE"/>
    <w:rsid w:val="003E4B0A"/>
    <w:rsid w:val="003E551B"/>
    <w:rsid w:val="003E60F5"/>
    <w:rsid w:val="003E61D1"/>
    <w:rsid w:val="003E694B"/>
    <w:rsid w:val="003E70F8"/>
    <w:rsid w:val="003E7F17"/>
    <w:rsid w:val="003F018A"/>
    <w:rsid w:val="003F20A2"/>
    <w:rsid w:val="003F222A"/>
    <w:rsid w:val="003F2EC9"/>
    <w:rsid w:val="003F3741"/>
    <w:rsid w:val="003F409F"/>
    <w:rsid w:val="003F46C8"/>
    <w:rsid w:val="003F6255"/>
    <w:rsid w:val="003F65B1"/>
    <w:rsid w:val="00400841"/>
    <w:rsid w:val="00400FCE"/>
    <w:rsid w:val="00401B9D"/>
    <w:rsid w:val="00401C1F"/>
    <w:rsid w:val="00402388"/>
    <w:rsid w:val="00403E31"/>
    <w:rsid w:val="00404C06"/>
    <w:rsid w:val="00404FC8"/>
    <w:rsid w:val="004060B2"/>
    <w:rsid w:val="004066FD"/>
    <w:rsid w:val="004067F5"/>
    <w:rsid w:val="00407490"/>
    <w:rsid w:val="00407860"/>
    <w:rsid w:val="00412745"/>
    <w:rsid w:val="00412749"/>
    <w:rsid w:val="0041399A"/>
    <w:rsid w:val="004140DC"/>
    <w:rsid w:val="00415072"/>
    <w:rsid w:val="00416A79"/>
    <w:rsid w:val="00420D2E"/>
    <w:rsid w:val="0042155F"/>
    <w:rsid w:val="00421D96"/>
    <w:rsid w:val="00425597"/>
    <w:rsid w:val="0042563D"/>
    <w:rsid w:val="00426CD2"/>
    <w:rsid w:val="0042702D"/>
    <w:rsid w:val="004272BD"/>
    <w:rsid w:val="004277CF"/>
    <w:rsid w:val="00430C86"/>
    <w:rsid w:val="004318CC"/>
    <w:rsid w:val="004331F5"/>
    <w:rsid w:val="004335D2"/>
    <w:rsid w:val="00434045"/>
    <w:rsid w:val="00434F2E"/>
    <w:rsid w:val="00434FCC"/>
    <w:rsid w:val="004354C6"/>
    <w:rsid w:val="0043555F"/>
    <w:rsid w:val="00435641"/>
    <w:rsid w:val="004356BE"/>
    <w:rsid w:val="00435E2C"/>
    <w:rsid w:val="004363DB"/>
    <w:rsid w:val="00436B9C"/>
    <w:rsid w:val="00437AC8"/>
    <w:rsid w:val="004404F0"/>
    <w:rsid w:val="004405AB"/>
    <w:rsid w:val="00441CA4"/>
    <w:rsid w:val="0044234F"/>
    <w:rsid w:val="004429B2"/>
    <w:rsid w:val="00443F96"/>
    <w:rsid w:val="0044536C"/>
    <w:rsid w:val="00445BE4"/>
    <w:rsid w:val="00445DA8"/>
    <w:rsid w:val="00446945"/>
    <w:rsid w:val="00447224"/>
    <w:rsid w:val="00447C38"/>
    <w:rsid w:val="00450421"/>
    <w:rsid w:val="00450881"/>
    <w:rsid w:val="004512BB"/>
    <w:rsid w:val="00451D2E"/>
    <w:rsid w:val="00453B28"/>
    <w:rsid w:val="0045450F"/>
    <w:rsid w:val="00455FD0"/>
    <w:rsid w:val="004576BD"/>
    <w:rsid w:val="00457C8C"/>
    <w:rsid w:val="00457F9B"/>
    <w:rsid w:val="004601E2"/>
    <w:rsid w:val="00460475"/>
    <w:rsid w:val="00460687"/>
    <w:rsid w:val="00460D8E"/>
    <w:rsid w:val="00461036"/>
    <w:rsid w:val="00461124"/>
    <w:rsid w:val="00461911"/>
    <w:rsid w:val="0046252D"/>
    <w:rsid w:val="00462C49"/>
    <w:rsid w:val="0046307F"/>
    <w:rsid w:val="00463A08"/>
    <w:rsid w:val="00464141"/>
    <w:rsid w:val="0046554C"/>
    <w:rsid w:val="004660BA"/>
    <w:rsid w:val="00466B90"/>
    <w:rsid w:val="00467657"/>
    <w:rsid w:val="00470934"/>
    <w:rsid w:val="004717D1"/>
    <w:rsid w:val="00476919"/>
    <w:rsid w:val="00476F4A"/>
    <w:rsid w:val="004801BD"/>
    <w:rsid w:val="00480AC9"/>
    <w:rsid w:val="00480EA3"/>
    <w:rsid w:val="0048187E"/>
    <w:rsid w:val="00482D48"/>
    <w:rsid w:val="004835C5"/>
    <w:rsid w:val="004838D6"/>
    <w:rsid w:val="00483A84"/>
    <w:rsid w:val="00483EFF"/>
    <w:rsid w:val="0048538E"/>
    <w:rsid w:val="0048585C"/>
    <w:rsid w:val="00485A9F"/>
    <w:rsid w:val="00485B3F"/>
    <w:rsid w:val="00486F26"/>
    <w:rsid w:val="00486F50"/>
    <w:rsid w:val="00487388"/>
    <w:rsid w:val="00487421"/>
    <w:rsid w:val="00487E5C"/>
    <w:rsid w:val="004902C9"/>
    <w:rsid w:val="0049115C"/>
    <w:rsid w:val="00491B5C"/>
    <w:rsid w:val="00491C08"/>
    <w:rsid w:val="00493552"/>
    <w:rsid w:val="0049357A"/>
    <w:rsid w:val="00494CF8"/>
    <w:rsid w:val="00495220"/>
    <w:rsid w:val="0049611F"/>
    <w:rsid w:val="0049665F"/>
    <w:rsid w:val="004974B4"/>
    <w:rsid w:val="004A013A"/>
    <w:rsid w:val="004A147D"/>
    <w:rsid w:val="004A1B1E"/>
    <w:rsid w:val="004A1CAD"/>
    <w:rsid w:val="004A2140"/>
    <w:rsid w:val="004A2AEE"/>
    <w:rsid w:val="004A2BBA"/>
    <w:rsid w:val="004A3E05"/>
    <w:rsid w:val="004A4977"/>
    <w:rsid w:val="004A58F7"/>
    <w:rsid w:val="004A7BC4"/>
    <w:rsid w:val="004B085E"/>
    <w:rsid w:val="004B0D4A"/>
    <w:rsid w:val="004B2CA0"/>
    <w:rsid w:val="004B3013"/>
    <w:rsid w:val="004B360F"/>
    <w:rsid w:val="004B6052"/>
    <w:rsid w:val="004B7774"/>
    <w:rsid w:val="004B78FB"/>
    <w:rsid w:val="004B7DC0"/>
    <w:rsid w:val="004C00A9"/>
    <w:rsid w:val="004C0A19"/>
    <w:rsid w:val="004C1340"/>
    <w:rsid w:val="004C160E"/>
    <w:rsid w:val="004C23CD"/>
    <w:rsid w:val="004C27D9"/>
    <w:rsid w:val="004C5866"/>
    <w:rsid w:val="004C5C99"/>
    <w:rsid w:val="004C649D"/>
    <w:rsid w:val="004C6864"/>
    <w:rsid w:val="004C6B31"/>
    <w:rsid w:val="004C6D04"/>
    <w:rsid w:val="004C6F41"/>
    <w:rsid w:val="004D0163"/>
    <w:rsid w:val="004D081D"/>
    <w:rsid w:val="004D2037"/>
    <w:rsid w:val="004D2658"/>
    <w:rsid w:val="004D2AB6"/>
    <w:rsid w:val="004D2F96"/>
    <w:rsid w:val="004D31E4"/>
    <w:rsid w:val="004D3D23"/>
    <w:rsid w:val="004D4628"/>
    <w:rsid w:val="004D6F53"/>
    <w:rsid w:val="004D6F74"/>
    <w:rsid w:val="004D7805"/>
    <w:rsid w:val="004D78E9"/>
    <w:rsid w:val="004E0DC2"/>
    <w:rsid w:val="004E10DA"/>
    <w:rsid w:val="004E1CD2"/>
    <w:rsid w:val="004E41C2"/>
    <w:rsid w:val="004E4963"/>
    <w:rsid w:val="004E4BD9"/>
    <w:rsid w:val="004E4ECC"/>
    <w:rsid w:val="004E51CD"/>
    <w:rsid w:val="004E5F88"/>
    <w:rsid w:val="004E69F1"/>
    <w:rsid w:val="004F0EF5"/>
    <w:rsid w:val="004F2372"/>
    <w:rsid w:val="004F2D7C"/>
    <w:rsid w:val="004F4067"/>
    <w:rsid w:val="004F44D1"/>
    <w:rsid w:val="004F5A4B"/>
    <w:rsid w:val="004F6255"/>
    <w:rsid w:val="004F658C"/>
    <w:rsid w:val="00500159"/>
    <w:rsid w:val="005012A3"/>
    <w:rsid w:val="00501A94"/>
    <w:rsid w:val="00502AD5"/>
    <w:rsid w:val="00502FF5"/>
    <w:rsid w:val="005051FB"/>
    <w:rsid w:val="00505A4A"/>
    <w:rsid w:val="0050602A"/>
    <w:rsid w:val="00507945"/>
    <w:rsid w:val="00514AFF"/>
    <w:rsid w:val="005151B4"/>
    <w:rsid w:val="00515463"/>
    <w:rsid w:val="00515D1C"/>
    <w:rsid w:val="005170C6"/>
    <w:rsid w:val="005206D9"/>
    <w:rsid w:val="00520AFE"/>
    <w:rsid w:val="00520DD5"/>
    <w:rsid w:val="005217F9"/>
    <w:rsid w:val="00522A2F"/>
    <w:rsid w:val="00522BDF"/>
    <w:rsid w:val="00524760"/>
    <w:rsid w:val="0052489A"/>
    <w:rsid w:val="0052518F"/>
    <w:rsid w:val="00525854"/>
    <w:rsid w:val="00525A09"/>
    <w:rsid w:val="0052655A"/>
    <w:rsid w:val="00526DD6"/>
    <w:rsid w:val="00530676"/>
    <w:rsid w:val="005312E3"/>
    <w:rsid w:val="0053199B"/>
    <w:rsid w:val="00532304"/>
    <w:rsid w:val="005325FD"/>
    <w:rsid w:val="00532A11"/>
    <w:rsid w:val="00533AC1"/>
    <w:rsid w:val="00533E75"/>
    <w:rsid w:val="00535052"/>
    <w:rsid w:val="00535708"/>
    <w:rsid w:val="00536132"/>
    <w:rsid w:val="00536195"/>
    <w:rsid w:val="005373A6"/>
    <w:rsid w:val="0053749A"/>
    <w:rsid w:val="00537509"/>
    <w:rsid w:val="00537A75"/>
    <w:rsid w:val="005404D9"/>
    <w:rsid w:val="00541783"/>
    <w:rsid w:val="00543AD8"/>
    <w:rsid w:val="0054471D"/>
    <w:rsid w:val="00544D96"/>
    <w:rsid w:val="00546109"/>
    <w:rsid w:val="005469EB"/>
    <w:rsid w:val="00550BE9"/>
    <w:rsid w:val="00550F37"/>
    <w:rsid w:val="005514C3"/>
    <w:rsid w:val="0055161F"/>
    <w:rsid w:val="00551ADD"/>
    <w:rsid w:val="00551C2D"/>
    <w:rsid w:val="00552A6A"/>
    <w:rsid w:val="00552AC0"/>
    <w:rsid w:val="00552DD7"/>
    <w:rsid w:val="00556C9E"/>
    <w:rsid w:val="00560909"/>
    <w:rsid w:val="00561AF1"/>
    <w:rsid w:val="00563888"/>
    <w:rsid w:val="00563A81"/>
    <w:rsid w:val="00563B74"/>
    <w:rsid w:val="00563DF9"/>
    <w:rsid w:val="00564F9F"/>
    <w:rsid w:val="0056535D"/>
    <w:rsid w:val="00565479"/>
    <w:rsid w:val="005654E5"/>
    <w:rsid w:val="00565AFA"/>
    <w:rsid w:val="00566701"/>
    <w:rsid w:val="00570090"/>
    <w:rsid w:val="0057053E"/>
    <w:rsid w:val="00570DDD"/>
    <w:rsid w:val="00571657"/>
    <w:rsid w:val="00571814"/>
    <w:rsid w:val="00571A11"/>
    <w:rsid w:val="00571B69"/>
    <w:rsid w:val="0057320A"/>
    <w:rsid w:val="00573334"/>
    <w:rsid w:val="00574C22"/>
    <w:rsid w:val="00575263"/>
    <w:rsid w:val="0057597B"/>
    <w:rsid w:val="005762B6"/>
    <w:rsid w:val="00576980"/>
    <w:rsid w:val="005770B1"/>
    <w:rsid w:val="005802A2"/>
    <w:rsid w:val="0058045B"/>
    <w:rsid w:val="00581332"/>
    <w:rsid w:val="005818A9"/>
    <w:rsid w:val="00582108"/>
    <w:rsid w:val="00582819"/>
    <w:rsid w:val="00582D97"/>
    <w:rsid w:val="005843F2"/>
    <w:rsid w:val="0058477F"/>
    <w:rsid w:val="005847A0"/>
    <w:rsid w:val="00584C6C"/>
    <w:rsid w:val="00584E38"/>
    <w:rsid w:val="00585854"/>
    <w:rsid w:val="00586364"/>
    <w:rsid w:val="0058652A"/>
    <w:rsid w:val="00587489"/>
    <w:rsid w:val="005876A1"/>
    <w:rsid w:val="00587C99"/>
    <w:rsid w:val="00590485"/>
    <w:rsid w:val="00590EF5"/>
    <w:rsid w:val="00591ED8"/>
    <w:rsid w:val="005921A4"/>
    <w:rsid w:val="005925CA"/>
    <w:rsid w:val="005930B5"/>
    <w:rsid w:val="005930BA"/>
    <w:rsid w:val="0059368B"/>
    <w:rsid w:val="005938B5"/>
    <w:rsid w:val="00594893"/>
    <w:rsid w:val="00594A84"/>
    <w:rsid w:val="005952F9"/>
    <w:rsid w:val="00595E05"/>
    <w:rsid w:val="00597634"/>
    <w:rsid w:val="005A0925"/>
    <w:rsid w:val="005A0B39"/>
    <w:rsid w:val="005A1A9D"/>
    <w:rsid w:val="005A3DEC"/>
    <w:rsid w:val="005A4A45"/>
    <w:rsid w:val="005A5506"/>
    <w:rsid w:val="005A6330"/>
    <w:rsid w:val="005A7337"/>
    <w:rsid w:val="005A7556"/>
    <w:rsid w:val="005B1782"/>
    <w:rsid w:val="005B1D94"/>
    <w:rsid w:val="005B433C"/>
    <w:rsid w:val="005B4C04"/>
    <w:rsid w:val="005B50CC"/>
    <w:rsid w:val="005C038F"/>
    <w:rsid w:val="005C13B1"/>
    <w:rsid w:val="005C1953"/>
    <w:rsid w:val="005C2C75"/>
    <w:rsid w:val="005C356B"/>
    <w:rsid w:val="005C46A3"/>
    <w:rsid w:val="005C514A"/>
    <w:rsid w:val="005C6C98"/>
    <w:rsid w:val="005C6DD2"/>
    <w:rsid w:val="005C73CD"/>
    <w:rsid w:val="005D1BEC"/>
    <w:rsid w:val="005D214D"/>
    <w:rsid w:val="005D2A58"/>
    <w:rsid w:val="005D3856"/>
    <w:rsid w:val="005D4531"/>
    <w:rsid w:val="005D46C6"/>
    <w:rsid w:val="005D4CD7"/>
    <w:rsid w:val="005D4CE9"/>
    <w:rsid w:val="005D5631"/>
    <w:rsid w:val="005D6162"/>
    <w:rsid w:val="005D62E2"/>
    <w:rsid w:val="005D69B3"/>
    <w:rsid w:val="005E0E34"/>
    <w:rsid w:val="005E108B"/>
    <w:rsid w:val="005E11C2"/>
    <w:rsid w:val="005E1759"/>
    <w:rsid w:val="005E1D24"/>
    <w:rsid w:val="005E209B"/>
    <w:rsid w:val="005E4569"/>
    <w:rsid w:val="005E47E8"/>
    <w:rsid w:val="005E4B78"/>
    <w:rsid w:val="005E6420"/>
    <w:rsid w:val="005E678C"/>
    <w:rsid w:val="005E6CF8"/>
    <w:rsid w:val="005E6F9E"/>
    <w:rsid w:val="005F018A"/>
    <w:rsid w:val="005F1795"/>
    <w:rsid w:val="005F2BD0"/>
    <w:rsid w:val="005F2EA2"/>
    <w:rsid w:val="005F399F"/>
    <w:rsid w:val="005F39A4"/>
    <w:rsid w:val="005F3ED3"/>
    <w:rsid w:val="005F4192"/>
    <w:rsid w:val="005F43BE"/>
    <w:rsid w:val="005F4599"/>
    <w:rsid w:val="005F4EED"/>
    <w:rsid w:val="005F5096"/>
    <w:rsid w:val="005F5155"/>
    <w:rsid w:val="005F547D"/>
    <w:rsid w:val="005F5A03"/>
    <w:rsid w:val="005F78C4"/>
    <w:rsid w:val="006006DD"/>
    <w:rsid w:val="0060085D"/>
    <w:rsid w:val="00600AA8"/>
    <w:rsid w:val="0060339B"/>
    <w:rsid w:val="00603AB9"/>
    <w:rsid w:val="006043B1"/>
    <w:rsid w:val="00604B30"/>
    <w:rsid w:val="00604B84"/>
    <w:rsid w:val="00604BF4"/>
    <w:rsid w:val="006057D1"/>
    <w:rsid w:val="006059B9"/>
    <w:rsid w:val="00606EE3"/>
    <w:rsid w:val="00607989"/>
    <w:rsid w:val="00607A07"/>
    <w:rsid w:val="006104C7"/>
    <w:rsid w:val="00612004"/>
    <w:rsid w:val="00613162"/>
    <w:rsid w:val="00613C4A"/>
    <w:rsid w:val="0061479E"/>
    <w:rsid w:val="00614B95"/>
    <w:rsid w:val="00614F10"/>
    <w:rsid w:val="00615A1B"/>
    <w:rsid w:val="00616309"/>
    <w:rsid w:val="0061683A"/>
    <w:rsid w:val="00616E4E"/>
    <w:rsid w:val="006170FA"/>
    <w:rsid w:val="00617BD6"/>
    <w:rsid w:val="00620E5B"/>
    <w:rsid w:val="0062240D"/>
    <w:rsid w:val="00622D9B"/>
    <w:rsid w:val="00623AF7"/>
    <w:rsid w:val="00624213"/>
    <w:rsid w:val="00624898"/>
    <w:rsid w:val="00625523"/>
    <w:rsid w:val="006258A9"/>
    <w:rsid w:val="00625A8F"/>
    <w:rsid w:val="00625D5F"/>
    <w:rsid w:val="00625DD2"/>
    <w:rsid w:val="00627082"/>
    <w:rsid w:val="00627B9C"/>
    <w:rsid w:val="00631674"/>
    <w:rsid w:val="00631931"/>
    <w:rsid w:val="00631C2D"/>
    <w:rsid w:val="006320D4"/>
    <w:rsid w:val="00632EC3"/>
    <w:rsid w:val="006332C2"/>
    <w:rsid w:val="00633AAC"/>
    <w:rsid w:val="006353A1"/>
    <w:rsid w:val="00635A21"/>
    <w:rsid w:val="00635A9C"/>
    <w:rsid w:val="00635ADC"/>
    <w:rsid w:val="00636533"/>
    <w:rsid w:val="0063745B"/>
    <w:rsid w:val="0064025F"/>
    <w:rsid w:val="0064076E"/>
    <w:rsid w:val="006408B0"/>
    <w:rsid w:val="0064108E"/>
    <w:rsid w:val="00641319"/>
    <w:rsid w:val="006418BF"/>
    <w:rsid w:val="0064271E"/>
    <w:rsid w:val="00642969"/>
    <w:rsid w:val="00644377"/>
    <w:rsid w:val="00644CF1"/>
    <w:rsid w:val="00645598"/>
    <w:rsid w:val="00646693"/>
    <w:rsid w:val="006471BE"/>
    <w:rsid w:val="006473E6"/>
    <w:rsid w:val="0064767B"/>
    <w:rsid w:val="00647BB0"/>
    <w:rsid w:val="00650411"/>
    <w:rsid w:val="006508FF"/>
    <w:rsid w:val="006509CD"/>
    <w:rsid w:val="00652C11"/>
    <w:rsid w:val="0065348B"/>
    <w:rsid w:val="0065353C"/>
    <w:rsid w:val="006538E8"/>
    <w:rsid w:val="00653D97"/>
    <w:rsid w:val="00654DE4"/>
    <w:rsid w:val="00654FEC"/>
    <w:rsid w:val="006552E3"/>
    <w:rsid w:val="00655E70"/>
    <w:rsid w:val="00656142"/>
    <w:rsid w:val="006577D7"/>
    <w:rsid w:val="00657937"/>
    <w:rsid w:val="006605F0"/>
    <w:rsid w:val="00660AC6"/>
    <w:rsid w:val="00660CFA"/>
    <w:rsid w:val="00661FF8"/>
    <w:rsid w:val="006620C3"/>
    <w:rsid w:val="00662413"/>
    <w:rsid w:val="00663422"/>
    <w:rsid w:val="006637F7"/>
    <w:rsid w:val="00663ABD"/>
    <w:rsid w:val="0066517B"/>
    <w:rsid w:val="006665E4"/>
    <w:rsid w:val="00666D40"/>
    <w:rsid w:val="00667B12"/>
    <w:rsid w:val="00667E20"/>
    <w:rsid w:val="00671463"/>
    <w:rsid w:val="0067292E"/>
    <w:rsid w:val="00673E86"/>
    <w:rsid w:val="00674FED"/>
    <w:rsid w:val="006759DF"/>
    <w:rsid w:val="00677871"/>
    <w:rsid w:val="006801A2"/>
    <w:rsid w:val="00681359"/>
    <w:rsid w:val="00681663"/>
    <w:rsid w:val="006822BC"/>
    <w:rsid w:val="0068265E"/>
    <w:rsid w:val="00682890"/>
    <w:rsid w:val="006831FC"/>
    <w:rsid w:val="006841CE"/>
    <w:rsid w:val="00684B25"/>
    <w:rsid w:val="00685704"/>
    <w:rsid w:val="00686044"/>
    <w:rsid w:val="00686A85"/>
    <w:rsid w:val="00686CDD"/>
    <w:rsid w:val="00691754"/>
    <w:rsid w:val="0069413E"/>
    <w:rsid w:val="00694A26"/>
    <w:rsid w:val="00694FC4"/>
    <w:rsid w:val="00695862"/>
    <w:rsid w:val="00695FCA"/>
    <w:rsid w:val="00695FD9"/>
    <w:rsid w:val="00697846"/>
    <w:rsid w:val="00697941"/>
    <w:rsid w:val="006A03E5"/>
    <w:rsid w:val="006A16DB"/>
    <w:rsid w:val="006A16ED"/>
    <w:rsid w:val="006A177C"/>
    <w:rsid w:val="006A2110"/>
    <w:rsid w:val="006A288F"/>
    <w:rsid w:val="006A31A3"/>
    <w:rsid w:val="006A37A7"/>
    <w:rsid w:val="006A4020"/>
    <w:rsid w:val="006A5916"/>
    <w:rsid w:val="006A5A40"/>
    <w:rsid w:val="006A5B5B"/>
    <w:rsid w:val="006A6A55"/>
    <w:rsid w:val="006B18D1"/>
    <w:rsid w:val="006B2428"/>
    <w:rsid w:val="006B2540"/>
    <w:rsid w:val="006B4C61"/>
    <w:rsid w:val="006B56B0"/>
    <w:rsid w:val="006B7BA3"/>
    <w:rsid w:val="006C0CC5"/>
    <w:rsid w:val="006C0EA2"/>
    <w:rsid w:val="006C1376"/>
    <w:rsid w:val="006C1676"/>
    <w:rsid w:val="006C17C2"/>
    <w:rsid w:val="006C18AE"/>
    <w:rsid w:val="006C1B8A"/>
    <w:rsid w:val="006C210D"/>
    <w:rsid w:val="006C2145"/>
    <w:rsid w:val="006C3167"/>
    <w:rsid w:val="006C3368"/>
    <w:rsid w:val="006C3F0E"/>
    <w:rsid w:val="006C3F38"/>
    <w:rsid w:val="006C4083"/>
    <w:rsid w:val="006C560A"/>
    <w:rsid w:val="006C6325"/>
    <w:rsid w:val="006C7C5C"/>
    <w:rsid w:val="006C7CD3"/>
    <w:rsid w:val="006D035C"/>
    <w:rsid w:val="006D12E4"/>
    <w:rsid w:val="006D1673"/>
    <w:rsid w:val="006D22F1"/>
    <w:rsid w:val="006D2500"/>
    <w:rsid w:val="006D2F67"/>
    <w:rsid w:val="006D30D8"/>
    <w:rsid w:val="006D3371"/>
    <w:rsid w:val="006D3758"/>
    <w:rsid w:val="006D4079"/>
    <w:rsid w:val="006D6747"/>
    <w:rsid w:val="006D6A2F"/>
    <w:rsid w:val="006D72FA"/>
    <w:rsid w:val="006D7867"/>
    <w:rsid w:val="006D7C18"/>
    <w:rsid w:val="006E1DF8"/>
    <w:rsid w:val="006E2554"/>
    <w:rsid w:val="006E25E4"/>
    <w:rsid w:val="006E28CC"/>
    <w:rsid w:val="006E2A3B"/>
    <w:rsid w:val="006E2B6B"/>
    <w:rsid w:val="006E37C2"/>
    <w:rsid w:val="006E41F7"/>
    <w:rsid w:val="006E4577"/>
    <w:rsid w:val="006E5AD9"/>
    <w:rsid w:val="006E6270"/>
    <w:rsid w:val="006E6CC1"/>
    <w:rsid w:val="006F02E7"/>
    <w:rsid w:val="006F037E"/>
    <w:rsid w:val="006F177A"/>
    <w:rsid w:val="006F1C82"/>
    <w:rsid w:val="006F3481"/>
    <w:rsid w:val="006F39C8"/>
    <w:rsid w:val="006F3CD8"/>
    <w:rsid w:val="006F4A92"/>
    <w:rsid w:val="006F50A6"/>
    <w:rsid w:val="006F670A"/>
    <w:rsid w:val="006F6C57"/>
    <w:rsid w:val="006F7FD8"/>
    <w:rsid w:val="00700C8E"/>
    <w:rsid w:val="0070175F"/>
    <w:rsid w:val="00701C8A"/>
    <w:rsid w:val="00701ED1"/>
    <w:rsid w:val="00701F96"/>
    <w:rsid w:val="00703003"/>
    <w:rsid w:val="00703B36"/>
    <w:rsid w:val="00703D1C"/>
    <w:rsid w:val="007047CD"/>
    <w:rsid w:val="00704A50"/>
    <w:rsid w:val="00704E67"/>
    <w:rsid w:val="00705EF7"/>
    <w:rsid w:val="007060A2"/>
    <w:rsid w:val="007061BF"/>
    <w:rsid w:val="00707C6F"/>
    <w:rsid w:val="007105CE"/>
    <w:rsid w:val="00711913"/>
    <w:rsid w:val="00713C74"/>
    <w:rsid w:val="00713D45"/>
    <w:rsid w:val="00716FA0"/>
    <w:rsid w:val="00720665"/>
    <w:rsid w:val="00720ADE"/>
    <w:rsid w:val="00722824"/>
    <w:rsid w:val="00723090"/>
    <w:rsid w:val="00724495"/>
    <w:rsid w:val="00724932"/>
    <w:rsid w:val="00724C98"/>
    <w:rsid w:val="00725D58"/>
    <w:rsid w:val="007272DE"/>
    <w:rsid w:val="0072766A"/>
    <w:rsid w:val="00727733"/>
    <w:rsid w:val="0073022C"/>
    <w:rsid w:val="00730BDD"/>
    <w:rsid w:val="007314CA"/>
    <w:rsid w:val="00732A30"/>
    <w:rsid w:val="00732A6C"/>
    <w:rsid w:val="00732D60"/>
    <w:rsid w:val="00733F4E"/>
    <w:rsid w:val="00735382"/>
    <w:rsid w:val="0073687B"/>
    <w:rsid w:val="00736CF0"/>
    <w:rsid w:val="00737B32"/>
    <w:rsid w:val="00740033"/>
    <w:rsid w:val="00740A3C"/>
    <w:rsid w:val="00740BAD"/>
    <w:rsid w:val="0074145D"/>
    <w:rsid w:val="00741AA1"/>
    <w:rsid w:val="00744232"/>
    <w:rsid w:val="00744880"/>
    <w:rsid w:val="00745DAC"/>
    <w:rsid w:val="00746183"/>
    <w:rsid w:val="00746208"/>
    <w:rsid w:val="007472B9"/>
    <w:rsid w:val="00750193"/>
    <w:rsid w:val="00750E7D"/>
    <w:rsid w:val="00750FF1"/>
    <w:rsid w:val="00751565"/>
    <w:rsid w:val="007516EB"/>
    <w:rsid w:val="00752072"/>
    <w:rsid w:val="00752272"/>
    <w:rsid w:val="00752382"/>
    <w:rsid w:val="007524BE"/>
    <w:rsid w:val="00753206"/>
    <w:rsid w:val="0075387F"/>
    <w:rsid w:val="00753ACA"/>
    <w:rsid w:val="00754BEE"/>
    <w:rsid w:val="0075523E"/>
    <w:rsid w:val="00756E5B"/>
    <w:rsid w:val="00756EF1"/>
    <w:rsid w:val="007576D9"/>
    <w:rsid w:val="00757AC3"/>
    <w:rsid w:val="007603D1"/>
    <w:rsid w:val="007604EB"/>
    <w:rsid w:val="00760ADA"/>
    <w:rsid w:val="00760D30"/>
    <w:rsid w:val="00761349"/>
    <w:rsid w:val="00761816"/>
    <w:rsid w:val="00761F1F"/>
    <w:rsid w:val="00762DFE"/>
    <w:rsid w:val="00764682"/>
    <w:rsid w:val="00764C8C"/>
    <w:rsid w:val="0076540D"/>
    <w:rsid w:val="007657B4"/>
    <w:rsid w:val="00765A24"/>
    <w:rsid w:val="00765D53"/>
    <w:rsid w:val="0076789E"/>
    <w:rsid w:val="00770511"/>
    <w:rsid w:val="0077131D"/>
    <w:rsid w:val="00771338"/>
    <w:rsid w:val="0077140E"/>
    <w:rsid w:val="00772630"/>
    <w:rsid w:val="00773B0A"/>
    <w:rsid w:val="0077404C"/>
    <w:rsid w:val="007759B8"/>
    <w:rsid w:val="007763D5"/>
    <w:rsid w:val="00776EEF"/>
    <w:rsid w:val="0078042B"/>
    <w:rsid w:val="00780B81"/>
    <w:rsid w:val="0078105A"/>
    <w:rsid w:val="00782CAC"/>
    <w:rsid w:val="00783059"/>
    <w:rsid w:val="007840BF"/>
    <w:rsid w:val="007845C7"/>
    <w:rsid w:val="0078468F"/>
    <w:rsid w:val="0078470F"/>
    <w:rsid w:val="00784A1D"/>
    <w:rsid w:val="00784CA7"/>
    <w:rsid w:val="007855B4"/>
    <w:rsid w:val="00790D8A"/>
    <w:rsid w:val="0079155C"/>
    <w:rsid w:val="00791BF7"/>
    <w:rsid w:val="00792B84"/>
    <w:rsid w:val="00793255"/>
    <w:rsid w:val="007934ED"/>
    <w:rsid w:val="00793534"/>
    <w:rsid w:val="00793540"/>
    <w:rsid w:val="00793AAD"/>
    <w:rsid w:val="007961FD"/>
    <w:rsid w:val="0079625E"/>
    <w:rsid w:val="00796C79"/>
    <w:rsid w:val="00797D37"/>
    <w:rsid w:val="007A1809"/>
    <w:rsid w:val="007A3828"/>
    <w:rsid w:val="007A404F"/>
    <w:rsid w:val="007A4D34"/>
    <w:rsid w:val="007A671C"/>
    <w:rsid w:val="007A67EB"/>
    <w:rsid w:val="007A6B6F"/>
    <w:rsid w:val="007A725D"/>
    <w:rsid w:val="007A78B0"/>
    <w:rsid w:val="007B1D9F"/>
    <w:rsid w:val="007B3113"/>
    <w:rsid w:val="007B3400"/>
    <w:rsid w:val="007B4563"/>
    <w:rsid w:val="007B5F79"/>
    <w:rsid w:val="007B70C4"/>
    <w:rsid w:val="007B7E2D"/>
    <w:rsid w:val="007C0D94"/>
    <w:rsid w:val="007C2A44"/>
    <w:rsid w:val="007C317C"/>
    <w:rsid w:val="007C3B69"/>
    <w:rsid w:val="007C3ED1"/>
    <w:rsid w:val="007C4A7F"/>
    <w:rsid w:val="007C4CBA"/>
    <w:rsid w:val="007C4E41"/>
    <w:rsid w:val="007C5FEB"/>
    <w:rsid w:val="007C6197"/>
    <w:rsid w:val="007C676D"/>
    <w:rsid w:val="007C70BD"/>
    <w:rsid w:val="007D0774"/>
    <w:rsid w:val="007D147B"/>
    <w:rsid w:val="007D1B3F"/>
    <w:rsid w:val="007D31B6"/>
    <w:rsid w:val="007D3B82"/>
    <w:rsid w:val="007D455F"/>
    <w:rsid w:val="007D49F7"/>
    <w:rsid w:val="007D5001"/>
    <w:rsid w:val="007D563E"/>
    <w:rsid w:val="007D5892"/>
    <w:rsid w:val="007D59F6"/>
    <w:rsid w:val="007D5E15"/>
    <w:rsid w:val="007D69D2"/>
    <w:rsid w:val="007D791C"/>
    <w:rsid w:val="007E074E"/>
    <w:rsid w:val="007E1243"/>
    <w:rsid w:val="007E1A05"/>
    <w:rsid w:val="007E1C20"/>
    <w:rsid w:val="007E20EA"/>
    <w:rsid w:val="007E2399"/>
    <w:rsid w:val="007E29C8"/>
    <w:rsid w:val="007E2E46"/>
    <w:rsid w:val="007E3609"/>
    <w:rsid w:val="007E42B1"/>
    <w:rsid w:val="007E4948"/>
    <w:rsid w:val="007E4C35"/>
    <w:rsid w:val="007E5390"/>
    <w:rsid w:val="007E556B"/>
    <w:rsid w:val="007E5AA2"/>
    <w:rsid w:val="007E71C7"/>
    <w:rsid w:val="007E7E8F"/>
    <w:rsid w:val="007F06E3"/>
    <w:rsid w:val="007F0891"/>
    <w:rsid w:val="007F19B7"/>
    <w:rsid w:val="007F1FFC"/>
    <w:rsid w:val="007F203B"/>
    <w:rsid w:val="007F2427"/>
    <w:rsid w:val="007F2A3D"/>
    <w:rsid w:val="007F3AB2"/>
    <w:rsid w:val="007F4CF4"/>
    <w:rsid w:val="007F5803"/>
    <w:rsid w:val="007F5935"/>
    <w:rsid w:val="007F6797"/>
    <w:rsid w:val="0080122E"/>
    <w:rsid w:val="00801E3B"/>
    <w:rsid w:val="00803BF7"/>
    <w:rsid w:val="008047C6"/>
    <w:rsid w:val="00804A6A"/>
    <w:rsid w:val="00804BBE"/>
    <w:rsid w:val="008062F1"/>
    <w:rsid w:val="0081186F"/>
    <w:rsid w:val="00812525"/>
    <w:rsid w:val="008156C4"/>
    <w:rsid w:val="00815C37"/>
    <w:rsid w:val="00817128"/>
    <w:rsid w:val="008177C5"/>
    <w:rsid w:val="00822153"/>
    <w:rsid w:val="00822655"/>
    <w:rsid w:val="008234C6"/>
    <w:rsid w:val="00823999"/>
    <w:rsid w:val="00823C37"/>
    <w:rsid w:val="008254C3"/>
    <w:rsid w:val="00825F05"/>
    <w:rsid w:val="00827048"/>
    <w:rsid w:val="00830426"/>
    <w:rsid w:val="008330CD"/>
    <w:rsid w:val="00833A67"/>
    <w:rsid w:val="00835EE4"/>
    <w:rsid w:val="008362D0"/>
    <w:rsid w:val="0083678A"/>
    <w:rsid w:val="00837240"/>
    <w:rsid w:val="008372B1"/>
    <w:rsid w:val="00840458"/>
    <w:rsid w:val="00840991"/>
    <w:rsid w:val="00840C80"/>
    <w:rsid w:val="008431B1"/>
    <w:rsid w:val="00843716"/>
    <w:rsid w:val="00843FDF"/>
    <w:rsid w:val="008449BD"/>
    <w:rsid w:val="00844FBB"/>
    <w:rsid w:val="008450B5"/>
    <w:rsid w:val="00846107"/>
    <w:rsid w:val="00846A2C"/>
    <w:rsid w:val="00846B1F"/>
    <w:rsid w:val="00847163"/>
    <w:rsid w:val="008478F4"/>
    <w:rsid w:val="008502D5"/>
    <w:rsid w:val="0085075D"/>
    <w:rsid w:val="00850B9B"/>
    <w:rsid w:val="008517F9"/>
    <w:rsid w:val="00852077"/>
    <w:rsid w:val="00852EA1"/>
    <w:rsid w:val="008537EF"/>
    <w:rsid w:val="008541DE"/>
    <w:rsid w:val="0085465D"/>
    <w:rsid w:val="00854B2C"/>
    <w:rsid w:val="00854FE1"/>
    <w:rsid w:val="00856E1E"/>
    <w:rsid w:val="008572E0"/>
    <w:rsid w:val="00857D86"/>
    <w:rsid w:val="00857F17"/>
    <w:rsid w:val="00860FE3"/>
    <w:rsid w:val="00862A8C"/>
    <w:rsid w:val="00862DBC"/>
    <w:rsid w:val="00863EFC"/>
    <w:rsid w:val="00864459"/>
    <w:rsid w:val="00865E3E"/>
    <w:rsid w:val="00867266"/>
    <w:rsid w:val="008673E1"/>
    <w:rsid w:val="00867B70"/>
    <w:rsid w:val="008726A2"/>
    <w:rsid w:val="00873C67"/>
    <w:rsid w:val="008757C3"/>
    <w:rsid w:val="008757D4"/>
    <w:rsid w:val="00875C63"/>
    <w:rsid w:val="00876E68"/>
    <w:rsid w:val="008772A7"/>
    <w:rsid w:val="00877465"/>
    <w:rsid w:val="0087782F"/>
    <w:rsid w:val="00880399"/>
    <w:rsid w:val="00881258"/>
    <w:rsid w:val="00882301"/>
    <w:rsid w:val="00882F7C"/>
    <w:rsid w:val="00883E5A"/>
    <w:rsid w:val="008842B8"/>
    <w:rsid w:val="00885EAE"/>
    <w:rsid w:val="00886025"/>
    <w:rsid w:val="00886381"/>
    <w:rsid w:val="0088662B"/>
    <w:rsid w:val="00886669"/>
    <w:rsid w:val="00886AC2"/>
    <w:rsid w:val="00887092"/>
    <w:rsid w:val="008873B2"/>
    <w:rsid w:val="008875CB"/>
    <w:rsid w:val="00890B56"/>
    <w:rsid w:val="00890C8D"/>
    <w:rsid w:val="0089387F"/>
    <w:rsid w:val="00893EBB"/>
    <w:rsid w:val="00894625"/>
    <w:rsid w:val="00896080"/>
    <w:rsid w:val="008978EC"/>
    <w:rsid w:val="008A0823"/>
    <w:rsid w:val="008A1D28"/>
    <w:rsid w:val="008A32D5"/>
    <w:rsid w:val="008A36D3"/>
    <w:rsid w:val="008A705F"/>
    <w:rsid w:val="008A7D36"/>
    <w:rsid w:val="008B24BB"/>
    <w:rsid w:val="008B312B"/>
    <w:rsid w:val="008B3943"/>
    <w:rsid w:val="008B3AD5"/>
    <w:rsid w:val="008B3E33"/>
    <w:rsid w:val="008B51B9"/>
    <w:rsid w:val="008B5448"/>
    <w:rsid w:val="008B5923"/>
    <w:rsid w:val="008B649E"/>
    <w:rsid w:val="008B6AB8"/>
    <w:rsid w:val="008B6F5D"/>
    <w:rsid w:val="008B74DA"/>
    <w:rsid w:val="008B78A2"/>
    <w:rsid w:val="008B7D01"/>
    <w:rsid w:val="008B7D07"/>
    <w:rsid w:val="008C0597"/>
    <w:rsid w:val="008C0854"/>
    <w:rsid w:val="008C106C"/>
    <w:rsid w:val="008C215E"/>
    <w:rsid w:val="008C2CA6"/>
    <w:rsid w:val="008C49E9"/>
    <w:rsid w:val="008C5169"/>
    <w:rsid w:val="008C5896"/>
    <w:rsid w:val="008C613C"/>
    <w:rsid w:val="008C6C00"/>
    <w:rsid w:val="008C6E57"/>
    <w:rsid w:val="008C75C0"/>
    <w:rsid w:val="008C7F94"/>
    <w:rsid w:val="008D09F4"/>
    <w:rsid w:val="008D1957"/>
    <w:rsid w:val="008D1CC8"/>
    <w:rsid w:val="008D257C"/>
    <w:rsid w:val="008D2E51"/>
    <w:rsid w:val="008D2FBF"/>
    <w:rsid w:val="008D3D4F"/>
    <w:rsid w:val="008D4A0D"/>
    <w:rsid w:val="008D509D"/>
    <w:rsid w:val="008D5F41"/>
    <w:rsid w:val="008D644C"/>
    <w:rsid w:val="008D64D5"/>
    <w:rsid w:val="008D724D"/>
    <w:rsid w:val="008E0433"/>
    <w:rsid w:val="008E2C1E"/>
    <w:rsid w:val="008E32E0"/>
    <w:rsid w:val="008E3392"/>
    <w:rsid w:val="008E37A8"/>
    <w:rsid w:val="008E4B82"/>
    <w:rsid w:val="008E55C0"/>
    <w:rsid w:val="008E579D"/>
    <w:rsid w:val="008E5827"/>
    <w:rsid w:val="008E6EE9"/>
    <w:rsid w:val="008E77AB"/>
    <w:rsid w:val="008F0671"/>
    <w:rsid w:val="008F085A"/>
    <w:rsid w:val="008F0AFB"/>
    <w:rsid w:val="008F0B27"/>
    <w:rsid w:val="008F1287"/>
    <w:rsid w:val="008F18C7"/>
    <w:rsid w:val="008F18CA"/>
    <w:rsid w:val="008F191C"/>
    <w:rsid w:val="008F21D9"/>
    <w:rsid w:val="008F2945"/>
    <w:rsid w:val="008F4693"/>
    <w:rsid w:val="008F5195"/>
    <w:rsid w:val="008F54CD"/>
    <w:rsid w:val="008F67B8"/>
    <w:rsid w:val="008F738A"/>
    <w:rsid w:val="008F79E0"/>
    <w:rsid w:val="00900357"/>
    <w:rsid w:val="00900B25"/>
    <w:rsid w:val="00901706"/>
    <w:rsid w:val="00901747"/>
    <w:rsid w:val="00903903"/>
    <w:rsid w:val="00903D05"/>
    <w:rsid w:val="00904F26"/>
    <w:rsid w:val="00905284"/>
    <w:rsid w:val="00907235"/>
    <w:rsid w:val="00911ABC"/>
    <w:rsid w:val="00911DCF"/>
    <w:rsid w:val="009135D2"/>
    <w:rsid w:val="00913BCE"/>
    <w:rsid w:val="0091498A"/>
    <w:rsid w:val="009152B6"/>
    <w:rsid w:val="009154C4"/>
    <w:rsid w:val="009157CF"/>
    <w:rsid w:val="009159DD"/>
    <w:rsid w:val="0091616D"/>
    <w:rsid w:val="00917525"/>
    <w:rsid w:val="00917B78"/>
    <w:rsid w:val="00917E07"/>
    <w:rsid w:val="00920509"/>
    <w:rsid w:val="00921237"/>
    <w:rsid w:val="00921D8D"/>
    <w:rsid w:val="009233CD"/>
    <w:rsid w:val="009238BC"/>
    <w:rsid w:val="00924170"/>
    <w:rsid w:val="0092465B"/>
    <w:rsid w:val="00925411"/>
    <w:rsid w:val="00925D2F"/>
    <w:rsid w:val="009266DE"/>
    <w:rsid w:val="009270B0"/>
    <w:rsid w:val="0092741A"/>
    <w:rsid w:val="00930604"/>
    <w:rsid w:val="00931820"/>
    <w:rsid w:val="00932C39"/>
    <w:rsid w:val="00932F48"/>
    <w:rsid w:val="009332BD"/>
    <w:rsid w:val="0093353E"/>
    <w:rsid w:val="009353CA"/>
    <w:rsid w:val="00935CA8"/>
    <w:rsid w:val="00936108"/>
    <w:rsid w:val="00941260"/>
    <w:rsid w:val="00942243"/>
    <w:rsid w:val="00942968"/>
    <w:rsid w:val="00942CC7"/>
    <w:rsid w:val="00944CD2"/>
    <w:rsid w:val="00944E0D"/>
    <w:rsid w:val="009450AC"/>
    <w:rsid w:val="0094577B"/>
    <w:rsid w:val="00946D84"/>
    <w:rsid w:val="009508A6"/>
    <w:rsid w:val="009526ED"/>
    <w:rsid w:val="00952DF8"/>
    <w:rsid w:val="0095391D"/>
    <w:rsid w:val="00956211"/>
    <w:rsid w:val="00956364"/>
    <w:rsid w:val="009565D9"/>
    <w:rsid w:val="009573CE"/>
    <w:rsid w:val="0096091D"/>
    <w:rsid w:val="0096165B"/>
    <w:rsid w:val="00961F58"/>
    <w:rsid w:val="0096292B"/>
    <w:rsid w:val="0096334E"/>
    <w:rsid w:val="009650C2"/>
    <w:rsid w:val="009650E7"/>
    <w:rsid w:val="00965983"/>
    <w:rsid w:val="00965F85"/>
    <w:rsid w:val="009662A4"/>
    <w:rsid w:val="00967C6C"/>
    <w:rsid w:val="00970A36"/>
    <w:rsid w:val="00970F0F"/>
    <w:rsid w:val="00972F84"/>
    <w:rsid w:val="0097331E"/>
    <w:rsid w:val="0097526F"/>
    <w:rsid w:val="0097625D"/>
    <w:rsid w:val="00976520"/>
    <w:rsid w:val="009765CA"/>
    <w:rsid w:val="009769A3"/>
    <w:rsid w:val="00976B6D"/>
    <w:rsid w:val="009774B0"/>
    <w:rsid w:val="009775AD"/>
    <w:rsid w:val="00981569"/>
    <w:rsid w:val="00981D75"/>
    <w:rsid w:val="009823E4"/>
    <w:rsid w:val="00982459"/>
    <w:rsid w:val="00982620"/>
    <w:rsid w:val="00982B8D"/>
    <w:rsid w:val="00983093"/>
    <w:rsid w:val="00983C29"/>
    <w:rsid w:val="00986D9D"/>
    <w:rsid w:val="00987AE4"/>
    <w:rsid w:val="009902D7"/>
    <w:rsid w:val="00990404"/>
    <w:rsid w:val="009908CE"/>
    <w:rsid w:val="00990EC2"/>
    <w:rsid w:val="00990F48"/>
    <w:rsid w:val="0099134B"/>
    <w:rsid w:val="0099193A"/>
    <w:rsid w:val="00991DBC"/>
    <w:rsid w:val="00991E30"/>
    <w:rsid w:val="009929CB"/>
    <w:rsid w:val="00994988"/>
    <w:rsid w:val="00994FEA"/>
    <w:rsid w:val="009951AC"/>
    <w:rsid w:val="00995DE0"/>
    <w:rsid w:val="00996AEA"/>
    <w:rsid w:val="009A0FFC"/>
    <w:rsid w:val="009A123B"/>
    <w:rsid w:val="009A2617"/>
    <w:rsid w:val="009A2B33"/>
    <w:rsid w:val="009A32CA"/>
    <w:rsid w:val="009A3AF0"/>
    <w:rsid w:val="009A4332"/>
    <w:rsid w:val="009A4FCC"/>
    <w:rsid w:val="009A6495"/>
    <w:rsid w:val="009A76B4"/>
    <w:rsid w:val="009A77ED"/>
    <w:rsid w:val="009A7932"/>
    <w:rsid w:val="009B013D"/>
    <w:rsid w:val="009B2830"/>
    <w:rsid w:val="009B37D1"/>
    <w:rsid w:val="009B3A31"/>
    <w:rsid w:val="009B3B20"/>
    <w:rsid w:val="009B5A67"/>
    <w:rsid w:val="009B69FF"/>
    <w:rsid w:val="009B6CD6"/>
    <w:rsid w:val="009B6EE8"/>
    <w:rsid w:val="009B7514"/>
    <w:rsid w:val="009B7797"/>
    <w:rsid w:val="009B7896"/>
    <w:rsid w:val="009C0AB5"/>
    <w:rsid w:val="009C2379"/>
    <w:rsid w:val="009C3BFF"/>
    <w:rsid w:val="009C4F2A"/>
    <w:rsid w:val="009C51F2"/>
    <w:rsid w:val="009C541D"/>
    <w:rsid w:val="009C7416"/>
    <w:rsid w:val="009D0685"/>
    <w:rsid w:val="009D0992"/>
    <w:rsid w:val="009D10FF"/>
    <w:rsid w:val="009D11C1"/>
    <w:rsid w:val="009D188E"/>
    <w:rsid w:val="009D240E"/>
    <w:rsid w:val="009D27D1"/>
    <w:rsid w:val="009D2ADC"/>
    <w:rsid w:val="009D2C46"/>
    <w:rsid w:val="009D2F06"/>
    <w:rsid w:val="009D3130"/>
    <w:rsid w:val="009D4FD1"/>
    <w:rsid w:val="009D5019"/>
    <w:rsid w:val="009D6B97"/>
    <w:rsid w:val="009D6FC9"/>
    <w:rsid w:val="009D7393"/>
    <w:rsid w:val="009D7EEA"/>
    <w:rsid w:val="009E15EA"/>
    <w:rsid w:val="009E16BC"/>
    <w:rsid w:val="009E1763"/>
    <w:rsid w:val="009E2341"/>
    <w:rsid w:val="009E394C"/>
    <w:rsid w:val="009E483D"/>
    <w:rsid w:val="009E504E"/>
    <w:rsid w:val="009E51FE"/>
    <w:rsid w:val="009E5CF9"/>
    <w:rsid w:val="009E62AF"/>
    <w:rsid w:val="009E74CE"/>
    <w:rsid w:val="009F0452"/>
    <w:rsid w:val="009F06ED"/>
    <w:rsid w:val="009F1633"/>
    <w:rsid w:val="009F17F1"/>
    <w:rsid w:val="009F2377"/>
    <w:rsid w:val="009F2C21"/>
    <w:rsid w:val="009F3E13"/>
    <w:rsid w:val="009F42CF"/>
    <w:rsid w:val="009F4A76"/>
    <w:rsid w:val="009F5A01"/>
    <w:rsid w:val="009F600A"/>
    <w:rsid w:val="009F6E56"/>
    <w:rsid w:val="009F7113"/>
    <w:rsid w:val="00A0245C"/>
    <w:rsid w:val="00A0273B"/>
    <w:rsid w:val="00A02B98"/>
    <w:rsid w:val="00A0388E"/>
    <w:rsid w:val="00A040E7"/>
    <w:rsid w:val="00A04745"/>
    <w:rsid w:val="00A05714"/>
    <w:rsid w:val="00A06439"/>
    <w:rsid w:val="00A07F60"/>
    <w:rsid w:val="00A10257"/>
    <w:rsid w:val="00A10EEA"/>
    <w:rsid w:val="00A11062"/>
    <w:rsid w:val="00A11182"/>
    <w:rsid w:val="00A11465"/>
    <w:rsid w:val="00A119CA"/>
    <w:rsid w:val="00A133FE"/>
    <w:rsid w:val="00A139DD"/>
    <w:rsid w:val="00A13CCD"/>
    <w:rsid w:val="00A140E5"/>
    <w:rsid w:val="00A1461C"/>
    <w:rsid w:val="00A15C41"/>
    <w:rsid w:val="00A1640C"/>
    <w:rsid w:val="00A175F5"/>
    <w:rsid w:val="00A23D82"/>
    <w:rsid w:val="00A247CB"/>
    <w:rsid w:val="00A25C81"/>
    <w:rsid w:val="00A2696B"/>
    <w:rsid w:val="00A270C9"/>
    <w:rsid w:val="00A27510"/>
    <w:rsid w:val="00A276AC"/>
    <w:rsid w:val="00A27DC3"/>
    <w:rsid w:val="00A27E85"/>
    <w:rsid w:val="00A30FE0"/>
    <w:rsid w:val="00A32C83"/>
    <w:rsid w:val="00A33266"/>
    <w:rsid w:val="00A334DD"/>
    <w:rsid w:val="00A33676"/>
    <w:rsid w:val="00A34F86"/>
    <w:rsid w:val="00A367A6"/>
    <w:rsid w:val="00A37202"/>
    <w:rsid w:val="00A37D16"/>
    <w:rsid w:val="00A4020C"/>
    <w:rsid w:val="00A40BBE"/>
    <w:rsid w:val="00A41688"/>
    <w:rsid w:val="00A419A5"/>
    <w:rsid w:val="00A4254C"/>
    <w:rsid w:val="00A43480"/>
    <w:rsid w:val="00A43728"/>
    <w:rsid w:val="00A4505E"/>
    <w:rsid w:val="00A456BB"/>
    <w:rsid w:val="00A462BB"/>
    <w:rsid w:val="00A46680"/>
    <w:rsid w:val="00A46936"/>
    <w:rsid w:val="00A46FFA"/>
    <w:rsid w:val="00A47486"/>
    <w:rsid w:val="00A5090D"/>
    <w:rsid w:val="00A5094A"/>
    <w:rsid w:val="00A53C19"/>
    <w:rsid w:val="00A546A2"/>
    <w:rsid w:val="00A54834"/>
    <w:rsid w:val="00A548DD"/>
    <w:rsid w:val="00A54C03"/>
    <w:rsid w:val="00A5505D"/>
    <w:rsid w:val="00A56255"/>
    <w:rsid w:val="00A566BA"/>
    <w:rsid w:val="00A60877"/>
    <w:rsid w:val="00A61606"/>
    <w:rsid w:val="00A61884"/>
    <w:rsid w:val="00A61E14"/>
    <w:rsid w:val="00A62138"/>
    <w:rsid w:val="00A62B37"/>
    <w:rsid w:val="00A636A3"/>
    <w:rsid w:val="00A63B48"/>
    <w:rsid w:val="00A65D63"/>
    <w:rsid w:val="00A65EB4"/>
    <w:rsid w:val="00A662FA"/>
    <w:rsid w:val="00A66438"/>
    <w:rsid w:val="00A66B5F"/>
    <w:rsid w:val="00A67385"/>
    <w:rsid w:val="00A6763A"/>
    <w:rsid w:val="00A67C10"/>
    <w:rsid w:val="00A67F4F"/>
    <w:rsid w:val="00A718A2"/>
    <w:rsid w:val="00A72A71"/>
    <w:rsid w:val="00A730DE"/>
    <w:rsid w:val="00A73CCB"/>
    <w:rsid w:val="00A73E0E"/>
    <w:rsid w:val="00A75E29"/>
    <w:rsid w:val="00A76E0A"/>
    <w:rsid w:val="00A7782F"/>
    <w:rsid w:val="00A77D18"/>
    <w:rsid w:val="00A80E3F"/>
    <w:rsid w:val="00A81568"/>
    <w:rsid w:val="00A81EB1"/>
    <w:rsid w:val="00A82D54"/>
    <w:rsid w:val="00A83286"/>
    <w:rsid w:val="00A838A0"/>
    <w:rsid w:val="00A84CBB"/>
    <w:rsid w:val="00A8596D"/>
    <w:rsid w:val="00A862D8"/>
    <w:rsid w:val="00A87206"/>
    <w:rsid w:val="00A87EAF"/>
    <w:rsid w:val="00A91590"/>
    <w:rsid w:val="00A91822"/>
    <w:rsid w:val="00A9277D"/>
    <w:rsid w:val="00A93729"/>
    <w:rsid w:val="00A93953"/>
    <w:rsid w:val="00A94D54"/>
    <w:rsid w:val="00A95EB7"/>
    <w:rsid w:val="00A96436"/>
    <w:rsid w:val="00AA1CD3"/>
    <w:rsid w:val="00AA24D4"/>
    <w:rsid w:val="00AA25E4"/>
    <w:rsid w:val="00AA3AE7"/>
    <w:rsid w:val="00AA40EE"/>
    <w:rsid w:val="00AA468F"/>
    <w:rsid w:val="00AA4BE0"/>
    <w:rsid w:val="00AA5328"/>
    <w:rsid w:val="00AA5449"/>
    <w:rsid w:val="00AA5ACC"/>
    <w:rsid w:val="00AA5FD0"/>
    <w:rsid w:val="00AA600F"/>
    <w:rsid w:val="00AA61E0"/>
    <w:rsid w:val="00AA6D25"/>
    <w:rsid w:val="00AA6F5B"/>
    <w:rsid w:val="00AB0253"/>
    <w:rsid w:val="00AB3077"/>
    <w:rsid w:val="00AB3159"/>
    <w:rsid w:val="00AB322E"/>
    <w:rsid w:val="00AB3450"/>
    <w:rsid w:val="00AB40A6"/>
    <w:rsid w:val="00AB4AD5"/>
    <w:rsid w:val="00AB6F8B"/>
    <w:rsid w:val="00AB7C35"/>
    <w:rsid w:val="00AC227C"/>
    <w:rsid w:val="00AC246C"/>
    <w:rsid w:val="00AC30C8"/>
    <w:rsid w:val="00AC3655"/>
    <w:rsid w:val="00AC40E2"/>
    <w:rsid w:val="00AC417E"/>
    <w:rsid w:val="00AC44D9"/>
    <w:rsid w:val="00AC55F9"/>
    <w:rsid w:val="00AC62C1"/>
    <w:rsid w:val="00AC72ED"/>
    <w:rsid w:val="00AD0420"/>
    <w:rsid w:val="00AD0665"/>
    <w:rsid w:val="00AD0A2C"/>
    <w:rsid w:val="00AD0A43"/>
    <w:rsid w:val="00AD0B8E"/>
    <w:rsid w:val="00AD1428"/>
    <w:rsid w:val="00AD1910"/>
    <w:rsid w:val="00AD1F04"/>
    <w:rsid w:val="00AD25D4"/>
    <w:rsid w:val="00AD3AF7"/>
    <w:rsid w:val="00AD4013"/>
    <w:rsid w:val="00AD44C6"/>
    <w:rsid w:val="00AD5F4A"/>
    <w:rsid w:val="00AD6CD7"/>
    <w:rsid w:val="00AD7294"/>
    <w:rsid w:val="00AD75CC"/>
    <w:rsid w:val="00AE1812"/>
    <w:rsid w:val="00AE196E"/>
    <w:rsid w:val="00AE790A"/>
    <w:rsid w:val="00AE7E64"/>
    <w:rsid w:val="00AF03B7"/>
    <w:rsid w:val="00AF08BF"/>
    <w:rsid w:val="00AF13E0"/>
    <w:rsid w:val="00AF1C24"/>
    <w:rsid w:val="00AF1D74"/>
    <w:rsid w:val="00AF30CB"/>
    <w:rsid w:val="00AF3DC3"/>
    <w:rsid w:val="00AF4C7A"/>
    <w:rsid w:val="00AF4CCF"/>
    <w:rsid w:val="00AF5909"/>
    <w:rsid w:val="00AF5A2C"/>
    <w:rsid w:val="00AF5B7D"/>
    <w:rsid w:val="00AF7173"/>
    <w:rsid w:val="00AF7625"/>
    <w:rsid w:val="00B00F8A"/>
    <w:rsid w:val="00B0184A"/>
    <w:rsid w:val="00B01B02"/>
    <w:rsid w:val="00B01FE3"/>
    <w:rsid w:val="00B02B32"/>
    <w:rsid w:val="00B03AAF"/>
    <w:rsid w:val="00B04F60"/>
    <w:rsid w:val="00B0520A"/>
    <w:rsid w:val="00B0525B"/>
    <w:rsid w:val="00B05C0B"/>
    <w:rsid w:val="00B06AE8"/>
    <w:rsid w:val="00B06CF1"/>
    <w:rsid w:val="00B0703C"/>
    <w:rsid w:val="00B103C7"/>
    <w:rsid w:val="00B10733"/>
    <w:rsid w:val="00B1074A"/>
    <w:rsid w:val="00B11020"/>
    <w:rsid w:val="00B12501"/>
    <w:rsid w:val="00B125FF"/>
    <w:rsid w:val="00B13548"/>
    <w:rsid w:val="00B14CAA"/>
    <w:rsid w:val="00B15534"/>
    <w:rsid w:val="00B1678F"/>
    <w:rsid w:val="00B17687"/>
    <w:rsid w:val="00B17E1B"/>
    <w:rsid w:val="00B205FF"/>
    <w:rsid w:val="00B215CE"/>
    <w:rsid w:val="00B21833"/>
    <w:rsid w:val="00B21958"/>
    <w:rsid w:val="00B222E2"/>
    <w:rsid w:val="00B224CB"/>
    <w:rsid w:val="00B2280E"/>
    <w:rsid w:val="00B24819"/>
    <w:rsid w:val="00B25282"/>
    <w:rsid w:val="00B25D4D"/>
    <w:rsid w:val="00B2623B"/>
    <w:rsid w:val="00B27F1F"/>
    <w:rsid w:val="00B30397"/>
    <w:rsid w:val="00B31387"/>
    <w:rsid w:val="00B31618"/>
    <w:rsid w:val="00B31802"/>
    <w:rsid w:val="00B33496"/>
    <w:rsid w:val="00B347C5"/>
    <w:rsid w:val="00B34956"/>
    <w:rsid w:val="00B34DDB"/>
    <w:rsid w:val="00B3542D"/>
    <w:rsid w:val="00B36A03"/>
    <w:rsid w:val="00B37100"/>
    <w:rsid w:val="00B37330"/>
    <w:rsid w:val="00B37B01"/>
    <w:rsid w:val="00B37B02"/>
    <w:rsid w:val="00B405E2"/>
    <w:rsid w:val="00B41712"/>
    <w:rsid w:val="00B4183E"/>
    <w:rsid w:val="00B41EFC"/>
    <w:rsid w:val="00B42105"/>
    <w:rsid w:val="00B4325C"/>
    <w:rsid w:val="00B4434C"/>
    <w:rsid w:val="00B443CA"/>
    <w:rsid w:val="00B4556A"/>
    <w:rsid w:val="00B47936"/>
    <w:rsid w:val="00B47CA0"/>
    <w:rsid w:val="00B51434"/>
    <w:rsid w:val="00B51B49"/>
    <w:rsid w:val="00B51B6C"/>
    <w:rsid w:val="00B51F9A"/>
    <w:rsid w:val="00B51FAE"/>
    <w:rsid w:val="00B52E86"/>
    <w:rsid w:val="00B541A6"/>
    <w:rsid w:val="00B548DF"/>
    <w:rsid w:val="00B554E9"/>
    <w:rsid w:val="00B5658F"/>
    <w:rsid w:val="00B60100"/>
    <w:rsid w:val="00B601DF"/>
    <w:rsid w:val="00B6197C"/>
    <w:rsid w:val="00B61A87"/>
    <w:rsid w:val="00B61F6C"/>
    <w:rsid w:val="00B62C2C"/>
    <w:rsid w:val="00B6416B"/>
    <w:rsid w:val="00B645B6"/>
    <w:rsid w:val="00B6561B"/>
    <w:rsid w:val="00B65A1D"/>
    <w:rsid w:val="00B6647E"/>
    <w:rsid w:val="00B6692B"/>
    <w:rsid w:val="00B66B73"/>
    <w:rsid w:val="00B66C1F"/>
    <w:rsid w:val="00B67024"/>
    <w:rsid w:val="00B6716D"/>
    <w:rsid w:val="00B67433"/>
    <w:rsid w:val="00B674D8"/>
    <w:rsid w:val="00B70833"/>
    <w:rsid w:val="00B70B09"/>
    <w:rsid w:val="00B70FE4"/>
    <w:rsid w:val="00B7126F"/>
    <w:rsid w:val="00B725CA"/>
    <w:rsid w:val="00B727F3"/>
    <w:rsid w:val="00B72E6E"/>
    <w:rsid w:val="00B73655"/>
    <w:rsid w:val="00B744C8"/>
    <w:rsid w:val="00B75910"/>
    <w:rsid w:val="00B7743F"/>
    <w:rsid w:val="00B774C1"/>
    <w:rsid w:val="00B77EC1"/>
    <w:rsid w:val="00B803EE"/>
    <w:rsid w:val="00B81083"/>
    <w:rsid w:val="00B813DC"/>
    <w:rsid w:val="00B8147C"/>
    <w:rsid w:val="00B818D7"/>
    <w:rsid w:val="00B81D27"/>
    <w:rsid w:val="00B839B5"/>
    <w:rsid w:val="00B83BD8"/>
    <w:rsid w:val="00B844B3"/>
    <w:rsid w:val="00B851C7"/>
    <w:rsid w:val="00B86824"/>
    <w:rsid w:val="00B87823"/>
    <w:rsid w:val="00B901FD"/>
    <w:rsid w:val="00B909B5"/>
    <w:rsid w:val="00B90F24"/>
    <w:rsid w:val="00B914F5"/>
    <w:rsid w:val="00B927E8"/>
    <w:rsid w:val="00B92A3A"/>
    <w:rsid w:val="00B92AB4"/>
    <w:rsid w:val="00B92E01"/>
    <w:rsid w:val="00B93954"/>
    <w:rsid w:val="00B93AEB"/>
    <w:rsid w:val="00B93DF4"/>
    <w:rsid w:val="00B94531"/>
    <w:rsid w:val="00B94D29"/>
    <w:rsid w:val="00B956AB"/>
    <w:rsid w:val="00B9578C"/>
    <w:rsid w:val="00B9734A"/>
    <w:rsid w:val="00BA0199"/>
    <w:rsid w:val="00BA17DD"/>
    <w:rsid w:val="00BA1E97"/>
    <w:rsid w:val="00BA289F"/>
    <w:rsid w:val="00BA308A"/>
    <w:rsid w:val="00BA4522"/>
    <w:rsid w:val="00BA5591"/>
    <w:rsid w:val="00BA6280"/>
    <w:rsid w:val="00BA6D45"/>
    <w:rsid w:val="00BA728C"/>
    <w:rsid w:val="00BA73DF"/>
    <w:rsid w:val="00BB1BB5"/>
    <w:rsid w:val="00BB1FC9"/>
    <w:rsid w:val="00BB3040"/>
    <w:rsid w:val="00BB4389"/>
    <w:rsid w:val="00BB464F"/>
    <w:rsid w:val="00BB46DC"/>
    <w:rsid w:val="00BB4BC1"/>
    <w:rsid w:val="00BB4F19"/>
    <w:rsid w:val="00BB64B1"/>
    <w:rsid w:val="00BB681D"/>
    <w:rsid w:val="00BC05AB"/>
    <w:rsid w:val="00BC0D44"/>
    <w:rsid w:val="00BC0F25"/>
    <w:rsid w:val="00BC2E74"/>
    <w:rsid w:val="00BC6F01"/>
    <w:rsid w:val="00BC707D"/>
    <w:rsid w:val="00BC713B"/>
    <w:rsid w:val="00BC7D16"/>
    <w:rsid w:val="00BD043E"/>
    <w:rsid w:val="00BD0536"/>
    <w:rsid w:val="00BD1BAC"/>
    <w:rsid w:val="00BD20E3"/>
    <w:rsid w:val="00BD3330"/>
    <w:rsid w:val="00BD47A0"/>
    <w:rsid w:val="00BD52B2"/>
    <w:rsid w:val="00BD5704"/>
    <w:rsid w:val="00BD5862"/>
    <w:rsid w:val="00BD5D44"/>
    <w:rsid w:val="00BD6575"/>
    <w:rsid w:val="00BD6ABE"/>
    <w:rsid w:val="00BD7312"/>
    <w:rsid w:val="00BD7A83"/>
    <w:rsid w:val="00BD7E49"/>
    <w:rsid w:val="00BE06CC"/>
    <w:rsid w:val="00BE1994"/>
    <w:rsid w:val="00BE21A8"/>
    <w:rsid w:val="00BE2512"/>
    <w:rsid w:val="00BE2D81"/>
    <w:rsid w:val="00BE4610"/>
    <w:rsid w:val="00BE539B"/>
    <w:rsid w:val="00BE5906"/>
    <w:rsid w:val="00BF01BA"/>
    <w:rsid w:val="00BF088F"/>
    <w:rsid w:val="00BF3522"/>
    <w:rsid w:val="00BF384D"/>
    <w:rsid w:val="00BF39C3"/>
    <w:rsid w:val="00BF3BA7"/>
    <w:rsid w:val="00BF46CA"/>
    <w:rsid w:val="00BF52C0"/>
    <w:rsid w:val="00BF5785"/>
    <w:rsid w:val="00BF7EA1"/>
    <w:rsid w:val="00C00BD3"/>
    <w:rsid w:val="00C00D70"/>
    <w:rsid w:val="00C02332"/>
    <w:rsid w:val="00C035DC"/>
    <w:rsid w:val="00C039F9"/>
    <w:rsid w:val="00C03E53"/>
    <w:rsid w:val="00C05331"/>
    <w:rsid w:val="00C055ED"/>
    <w:rsid w:val="00C05B21"/>
    <w:rsid w:val="00C05F89"/>
    <w:rsid w:val="00C071B6"/>
    <w:rsid w:val="00C07242"/>
    <w:rsid w:val="00C1054C"/>
    <w:rsid w:val="00C1081B"/>
    <w:rsid w:val="00C1186B"/>
    <w:rsid w:val="00C11EBE"/>
    <w:rsid w:val="00C12195"/>
    <w:rsid w:val="00C13804"/>
    <w:rsid w:val="00C13A9E"/>
    <w:rsid w:val="00C13FE7"/>
    <w:rsid w:val="00C14BB3"/>
    <w:rsid w:val="00C17494"/>
    <w:rsid w:val="00C17687"/>
    <w:rsid w:val="00C210AF"/>
    <w:rsid w:val="00C21441"/>
    <w:rsid w:val="00C2160A"/>
    <w:rsid w:val="00C2190D"/>
    <w:rsid w:val="00C23183"/>
    <w:rsid w:val="00C23EAD"/>
    <w:rsid w:val="00C2518C"/>
    <w:rsid w:val="00C25CDF"/>
    <w:rsid w:val="00C25DE8"/>
    <w:rsid w:val="00C26031"/>
    <w:rsid w:val="00C27FBF"/>
    <w:rsid w:val="00C302DD"/>
    <w:rsid w:val="00C30D6A"/>
    <w:rsid w:val="00C3105A"/>
    <w:rsid w:val="00C321FD"/>
    <w:rsid w:val="00C32962"/>
    <w:rsid w:val="00C33514"/>
    <w:rsid w:val="00C341BA"/>
    <w:rsid w:val="00C341C8"/>
    <w:rsid w:val="00C349C5"/>
    <w:rsid w:val="00C354D9"/>
    <w:rsid w:val="00C356DC"/>
    <w:rsid w:val="00C358C2"/>
    <w:rsid w:val="00C35A5E"/>
    <w:rsid w:val="00C36016"/>
    <w:rsid w:val="00C3648B"/>
    <w:rsid w:val="00C404D8"/>
    <w:rsid w:val="00C40D1F"/>
    <w:rsid w:val="00C41DCE"/>
    <w:rsid w:val="00C444A2"/>
    <w:rsid w:val="00C44C75"/>
    <w:rsid w:val="00C4535E"/>
    <w:rsid w:val="00C453AE"/>
    <w:rsid w:val="00C454E5"/>
    <w:rsid w:val="00C45FD5"/>
    <w:rsid w:val="00C465CD"/>
    <w:rsid w:val="00C46AC2"/>
    <w:rsid w:val="00C46F0F"/>
    <w:rsid w:val="00C47842"/>
    <w:rsid w:val="00C511F3"/>
    <w:rsid w:val="00C51EB4"/>
    <w:rsid w:val="00C52436"/>
    <w:rsid w:val="00C52C58"/>
    <w:rsid w:val="00C53EB8"/>
    <w:rsid w:val="00C54B67"/>
    <w:rsid w:val="00C54F5A"/>
    <w:rsid w:val="00C55355"/>
    <w:rsid w:val="00C56627"/>
    <w:rsid w:val="00C56E35"/>
    <w:rsid w:val="00C60430"/>
    <w:rsid w:val="00C62CEF"/>
    <w:rsid w:val="00C62DCE"/>
    <w:rsid w:val="00C6317C"/>
    <w:rsid w:val="00C63B8C"/>
    <w:rsid w:val="00C63C18"/>
    <w:rsid w:val="00C64A0D"/>
    <w:rsid w:val="00C65633"/>
    <w:rsid w:val="00C659D5"/>
    <w:rsid w:val="00C66011"/>
    <w:rsid w:val="00C66664"/>
    <w:rsid w:val="00C66747"/>
    <w:rsid w:val="00C6714E"/>
    <w:rsid w:val="00C67358"/>
    <w:rsid w:val="00C67845"/>
    <w:rsid w:val="00C67F4F"/>
    <w:rsid w:val="00C71FFD"/>
    <w:rsid w:val="00C72081"/>
    <w:rsid w:val="00C7242B"/>
    <w:rsid w:val="00C72549"/>
    <w:rsid w:val="00C727FF"/>
    <w:rsid w:val="00C73126"/>
    <w:rsid w:val="00C73BB7"/>
    <w:rsid w:val="00C73E89"/>
    <w:rsid w:val="00C7401A"/>
    <w:rsid w:val="00C74563"/>
    <w:rsid w:val="00C750BB"/>
    <w:rsid w:val="00C75301"/>
    <w:rsid w:val="00C753A0"/>
    <w:rsid w:val="00C765CF"/>
    <w:rsid w:val="00C80031"/>
    <w:rsid w:val="00C805CC"/>
    <w:rsid w:val="00C809E8"/>
    <w:rsid w:val="00C80DF5"/>
    <w:rsid w:val="00C817F4"/>
    <w:rsid w:val="00C81A63"/>
    <w:rsid w:val="00C81DAE"/>
    <w:rsid w:val="00C82BCC"/>
    <w:rsid w:val="00C831A7"/>
    <w:rsid w:val="00C831BD"/>
    <w:rsid w:val="00C832D3"/>
    <w:rsid w:val="00C8331B"/>
    <w:rsid w:val="00C83B00"/>
    <w:rsid w:val="00C85472"/>
    <w:rsid w:val="00C85829"/>
    <w:rsid w:val="00C85D83"/>
    <w:rsid w:val="00C863D8"/>
    <w:rsid w:val="00C86769"/>
    <w:rsid w:val="00C86C37"/>
    <w:rsid w:val="00C87B09"/>
    <w:rsid w:val="00C90D51"/>
    <w:rsid w:val="00C91F1A"/>
    <w:rsid w:val="00C92256"/>
    <w:rsid w:val="00C928EA"/>
    <w:rsid w:val="00C92CC0"/>
    <w:rsid w:val="00C93E3E"/>
    <w:rsid w:val="00C94ACF"/>
    <w:rsid w:val="00C94F2B"/>
    <w:rsid w:val="00C970EC"/>
    <w:rsid w:val="00C97FC8"/>
    <w:rsid w:val="00CA03C3"/>
    <w:rsid w:val="00CA0752"/>
    <w:rsid w:val="00CA08D1"/>
    <w:rsid w:val="00CA0BEF"/>
    <w:rsid w:val="00CA290F"/>
    <w:rsid w:val="00CA29BD"/>
    <w:rsid w:val="00CA36B3"/>
    <w:rsid w:val="00CA553B"/>
    <w:rsid w:val="00CA561C"/>
    <w:rsid w:val="00CA5D22"/>
    <w:rsid w:val="00CA6545"/>
    <w:rsid w:val="00CA66CC"/>
    <w:rsid w:val="00CA6E7B"/>
    <w:rsid w:val="00CA7074"/>
    <w:rsid w:val="00CA7084"/>
    <w:rsid w:val="00CB07E7"/>
    <w:rsid w:val="00CB0D5C"/>
    <w:rsid w:val="00CB12A4"/>
    <w:rsid w:val="00CB345F"/>
    <w:rsid w:val="00CB4138"/>
    <w:rsid w:val="00CB479B"/>
    <w:rsid w:val="00CB502B"/>
    <w:rsid w:val="00CB5229"/>
    <w:rsid w:val="00CB63B7"/>
    <w:rsid w:val="00CB65DB"/>
    <w:rsid w:val="00CC0DCF"/>
    <w:rsid w:val="00CC17FF"/>
    <w:rsid w:val="00CC4C3F"/>
    <w:rsid w:val="00CC4E7E"/>
    <w:rsid w:val="00CC60E8"/>
    <w:rsid w:val="00CC6140"/>
    <w:rsid w:val="00CC66E6"/>
    <w:rsid w:val="00CC6AE9"/>
    <w:rsid w:val="00CC7036"/>
    <w:rsid w:val="00CC74A2"/>
    <w:rsid w:val="00CC768D"/>
    <w:rsid w:val="00CC7C63"/>
    <w:rsid w:val="00CD1317"/>
    <w:rsid w:val="00CD1DB2"/>
    <w:rsid w:val="00CD23A5"/>
    <w:rsid w:val="00CD2772"/>
    <w:rsid w:val="00CD27F9"/>
    <w:rsid w:val="00CD33AB"/>
    <w:rsid w:val="00CD38E2"/>
    <w:rsid w:val="00CD3B11"/>
    <w:rsid w:val="00CD3B86"/>
    <w:rsid w:val="00CD3E18"/>
    <w:rsid w:val="00CD415C"/>
    <w:rsid w:val="00CD4185"/>
    <w:rsid w:val="00CD4A15"/>
    <w:rsid w:val="00CD4EA7"/>
    <w:rsid w:val="00CD7192"/>
    <w:rsid w:val="00CD754B"/>
    <w:rsid w:val="00CD770D"/>
    <w:rsid w:val="00CD781A"/>
    <w:rsid w:val="00CE0142"/>
    <w:rsid w:val="00CE05B4"/>
    <w:rsid w:val="00CE05CA"/>
    <w:rsid w:val="00CE251A"/>
    <w:rsid w:val="00CE2A0E"/>
    <w:rsid w:val="00CE3A88"/>
    <w:rsid w:val="00CE47B9"/>
    <w:rsid w:val="00CE48AB"/>
    <w:rsid w:val="00CE6321"/>
    <w:rsid w:val="00CE6547"/>
    <w:rsid w:val="00CE6A6B"/>
    <w:rsid w:val="00CE7E7B"/>
    <w:rsid w:val="00CF057F"/>
    <w:rsid w:val="00CF0E94"/>
    <w:rsid w:val="00CF0FA7"/>
    <w:rsid w:val="00CF12D8"/>
    <w:rsid w:val="00CF1478"/>
    <w:rsid w:val="00CF2183"/>
    <w:rsid w:val="00CF2245"/>
    <w:rsid w:val="00CF28E6"/>
    <w:rsid w:val="00CF2AAB"/>
    <w:rsid w:val="00CF2C4B"/>
    <w:rsid w:val="00CF2FC7"/>
    <w:rsid w:val="00CF3B3C"/>
    <w:rsid w:val="00CF43F4"/>
    <w:rsid w:val="00CF541A"/>
    <w:rsid w:val="00CF6E34"/>
    <w:rsid w:val="00D011BF"/>
    <w:rsid w:val="00D014BC"/>
    <w:rsid w:val="00D0164A"/>
    <w:rsid w:val="00D01897"/>
    <w:rsid w:val="00D01F99"/>
    <w:rsid w:val="00D023C9"/>
    <w:rsid w:val="00D03723"/>
    <w:rsid w:val="00D03DC7"/>
    <w:rsid w:val="00D040A7"/>
    <w:rsid w:val="00D04720"/>
    <w:rsid w:val="00D04980"/>
    <w:rsid w:val="00D050C0"/>
    <w:rsid w:val="00D05600"/>
    <w:rsid w:val="00D06ACF"/>
    <w:rsid w:val="00D078C2"/>
    <w:rsid w:val="00D0793B"/>
    <w:rsid w:val="00D104A9"/>
    <w:rsid w:val="00D10DB6"/>
    <w:rsid w:val="00D11129"/>
    <w:rsid w:val="00D1183A"/>
    <w:rsid w:val="00D124F1"/>
    <w:rsid w:val="00D12685"/>
    <w:rsid w:val="00D1273B"/>
    <w:rsid w:val="00D1378F"/>
    <w:rsid w:val="00D1430A"/>
    <w:rsid w:val="00D1549C"/>
    <w:rsid w:val="00D156CD"/>
    <w:rsid w:val="00D206C3"/>
    <w:rsid w:val="00D21864"/>
    <w:rsid w:val="00D22641"/>
    <w:rsid w:val="00D22B21"/>
    <w:rsid w:val="00D24C86"/>
    <w:rsid w:val="00D26485"/>
    <w:rsid w:val="00D27C05"/>
    <w:rsid w:val="00D30E30"/>
    <w:rsid w:val="00D31A36"/>
    <w:rsid w:val="00D31BE9"/>
    <w:rsid w:val="00D326A2"/>
    <w:rsid w:val="00D33299"/>
    <w:rsid w:val="00D33953"/>
    <w:rsid w:val="00D33C04"/>
    <w:rsid w:val="00D34C74"/>
    <w:rsid w:val="00D34E33"/>
    <w:rsid w:val="00D3707D"/>
    <w:rsid w:val="00D37B1F"/>
    <w:rsid w:val="00D37F76"/>
    <w:rsid w:val="00D4010B"/>
    <w:rsid w:val="00D40122"/>
    <w:rsid w:val="00D40E61"/>
    <w:rsid w:val="00D42D74"/>
    <w:rsid w:val="00D42E12"/>
    <w:rsid w:val="00D42ED0"/>
    <w:rsid w:val="00D444A6"/>
    <w:rsid w:val="00D4493E"/>
    <w:rsid w:val="00D44D83"/>
    <w:rsid w:val="00D45F8E"/>
    <w:rsid w:val="00D46AB3"/>
    <w:rsid w:val="00D4775A"/>
    <w:rsid w:val="00D50EB7"/>
    <w:rsid w:val="00D51BE8"/>
    <w:rsid w:val="00D53B14"/>
    <w:rsid w:val="00D53B4C"/>
    <w:rsid w:val="00D552F3"/>
    <w:rsid w:val="00D55A0D"/>
    <w:rsid w:val="00D55FF4"/>
    <w:rsid w:val="00D56399"/>
    <w:rsid w:val="00D57C82"/>
    <w:rsid w:val="00D6018A"/>
    <w:rsid w:val="00D6094A"/>
    <w:rsid w:val="00D6146F"/>
    <w:rsid w:val="00D614AB"/>
    <w:rsid w:val="00D615F3"/>
    <w:rsid w:val="00D6174B"/>
    <w:rsid w:val="00D617DA"/>
    <w:rsid w:val="00D61C94"/>
    <w:rsid w:val="00D62710"/>
    <w:rsid w:val="00D63475"/>
    <w:rsid w:val="00D63564"/>
    <w:rsid w:val="00D6464E"/>
    <w:rsid w:val="00D64B02"/>
    <w:rsid w:val="00D64F5F"/>
    <w:rsid w:val="00D6712D"/>
    <w:rsid w:val="00D6783A"/>
    <w:rsid w:val="00D6791B"/>
    <w:rsid w:val="00D704D3"/>
    <w:rsid w:val="00D72144"/>
    <w:rsid w:val="00D72E28"/>
    <w:rsid w:val="00D72F78"/>
    <w:rsid w:val="00D7330D"/>
    <w:rsid w:val="00D75BF2"/>
    <w:rsid w:val="00D762F0"/>
    <w:rsid w:val="00D763A3"/>
    <w:rsid w:val="00D7647D"/>
    <w:rsid w:val="00D77699"/>
    <w:rsid w:val="00D80DB0"/>
    <w:rsid w:val="00D80F74"/>
    <w:rsid w:val="00D812A7"/>
    <w:rsid w:val="00D81A06"/>
    <w:rsid w:val="00D81AAA"/>
    <w:rsid w:val="00D81F94"/>
    <w:rsid w:val="00D82EEC"/>
    <w:rsid w:val="00D84053"/>
    <w:rsid w:val="00D8407D"/>
    <w:rsid w:val="00D863F1"/>
    <w:rsid w:val="00D87307"/>
    <w:rsid w:val="00D876B2"/>
    <w:rsid w:val="00D87BAC"/>
    <w:rsid w:val="00D90292"/>
    <w:rsid w:val="00D92265"/>
    <w:rsid w:val="00D923AD"/>
    <w:rsid w:val="00D92F1B"/>
    <w:rsid w:val="00D947FC"/>
    <w:rsid w:val="00D96CB0"/>
    <w:rsid w:val="00D96F16"/>
    <w:rsid w:val="00DA0670"/>
    <w:rsid w:val="00DA07A7"/>
    <w:rsid w:val="00DA0936"/>
    <w:rsid w:val="00DA0F38"/>
    <w:rsid w:val="00DA16FC"/>
    <w:rsid w:val="00DA2121"/>
    <w:rsid w:val="00DA24B0"/>
    <w:rsid w:val="00DA294A"/>
    <w:rsid w:val="00DA2A69"/>
    <w:rsid w:val="00DA30AE"/>
    <w:rsid w:val="00DA4E75"/>
    <w:rsid w:val="00DA6B80"/>
    <w:rsid w:val="00DB0078"/>
    <w:rsid w:val="00DB0475"/>
    <w:rsid w:val="00DB06A4"/>
    <w:rsid w:val="00DB0F2A"/>
    <w:rsid w:val="00DB24A7"/>
    <w:rsid w:val="00DB41D5"/>
    <w:rsid w:val="00DB5609"/>
    <w:rsid w:val="00DB6253"/>
    <w:rsid w:val="00DB65DC"/>
    <w:rsid w:val="00DB6B5C"/>
    <w:rsid w:val="00DB707D"/>
    <w:rsid w:val="00DB78F1"/>
    <w:rsid w:val="00DB7B6B"/>
    <w:rsid w:val="00DC0B97"/>
    <w:rsid w:val="00DC0CDB"/>
    <w:rsid w:val="00DC100D"/>
    <w:rsid w:val="00DC1389"/>
    <w:rsid w:val="00DC21EF"/>
    <w:rsid w:val="00DC26C9"/>
    <w:rsid w:val="00DC3C7F"/>
    <w:rsid w:val="00DC4251"/>
    <w:rsid w:val="00DC5C79"/>
    <w:rsid w:val="00DC65A3"/>
    <w:rsid w:val="00DC73FD"/>
    <w:rsid w:val="00DD1B96"/>
    <w:rsid w:val="00DD20B5"/>
    <w:rsid w:val="00DD23C7"/>
    <w:rsid w:val="00DD2D2D"/>
    <w:rsid w:val="00DD3365"/>
    <w:rsid w:val="00DD39DE"/>
    <w:rsid w:val="00DD4C76"/>
    <w:rsid w:val="00DD688C"/>
    <w:rsid w:val="00DD6D47"/>
    <w:rsid w:val="00DD6D91"/>
    <w:rsid w:val="00DE003F"/>
    <w:rsid w:val="00DE053A"/>
    <w:rsid w:val="00DE0B61"/>
    <w:rsid w:val="00DE1696"/>
    <w:rsid w:val="00DE3160"/>
    <w:rsid w:val="00DE3A27"/>
    <w:rsid w:val="00DE589F"/>
    <w:rsid w:val="00DE6194"/>
    <w:rsid w:val="00DE79C9"/>
    <w:rsid w:val="00DF0082"/>
    <w:rsid w:val="00DF01B7"/>
    <w:rsid w:val="00DF092C"/>
    <w:rsid w:val="00DF17AF"/>
    <w:rsid w:val="00DF1AF0"/>
    <w:rsid w:val="00DF2C20"/>
    <w:rsid w:val="00DF3E72"/>
    <w:rsid w:val="00DF4F03"/>
    <w:rsid w:val="00DF5B9A"/>
    <w:rsid w:val="00DF60FB"/>
    <w:rsid w:val="00DF6C65"/>
    <w:rsid w:val="00E001A6"/>
    <w:rsid w:val="00E00713"/>
    <w:rsid w:val="00E009C2"/>
    <w:rsid w:val="00E00D6E"/>
    <w:rsid w:val="00E01A72"/>
    <w:rsid w:val="00E0325F"/>
    <w:rsid w:val="00E033A5"/>
    <w:rsid w:val="00E03402"/>
    <w:rsid w:val="00E03610"/>
    <w:rsid w:val="00E046BB"/>
    <w:rsid w:val="00E04B4E"/>
    <w:rsid w:val="00E05A7C"/>
    <w:rsid w:val="00E06E4E"/>
    <w:rsid w:val="00E07120"/>
    <w:rsid w:val="00E07499"/>
    <w:rsid w:val="00E0797B"/>
    <w:rsid w:val="00E07B16"/>
    <w:rsid w:val="00E1087D"/>
    <w:rsid w:val="00E11950"/>
    <w:rsid w:val="00E11AD3"/>
    <w:rsid w:val="00E1227F"/>
    <w:rsid w:val="00E12619"/>
    <w:rsid w:val="00E1295B"/>
    <w:rsid w:val="00E1296A"/>
    <w:rsid w:val="00E12D0C"/>
    <w:rsid w:val="00E12E48"/>
    <w:rsid w:val="00E1439C"/>
    <w:rsid w:val="00E152D8"/>
    <w:rsid w:val="00E15C27"/>
    <w:rsid w:val="00E15C70"/>
    <w:rsid w:val="00E15DAD"/>
    <w:rsid w:val="00E15F09"/>
    <w:rsid w:val="00E1628F"/>
    <w:rsid w:val="00E171ED"/>
    <w:rsid w:val="00E176B4"/>
    <w:rsid w:val="00E20C1C"/>
    <w:rsid w:val="00E212D5"/>
    <w:rsid w:val="00E22F23"/>
    <w:rsid w:val="00E23D08"/>
    <w:rsid w:val="00E23EAF"/>
    <w:rsid w:val="00E2593C"/>
    <w:rsid w:val="00E25CE8"/>
    <w:rsid w:val="00E25D49"/>
    <w:rsid w:val="00E26051"/>
    <w:rsid w:val="00E27CF2"/>
    <w:rsid w:val="00E318E7"/>
    <w:rsid w:val="00E33D3F"/>
    <w:rsid w:val="00E350A6"/>
    <w:rsid w:val="00E35866"/>
    <w:rsid w:val="00E358F8"/>
    <w:rsid w:val="00E36D90"/>
    <w:rsid w:val="00E36FDB"/>
    <w:rsid w:val="00E373AE"/>
    <w:rsid w:val="00E37D60"/>
    <w:rsid w:val="00E406FD"/>
    <w:rsid w:val="00E419E8"/>
    <w:rsid w:val="00E43459"/>
    <w:rsid w:val="00E434F7"/>
    <w:rsid w:val="00E439DD"/>
    <w:rsid w:val="00E43CFC"/>
    <w:rsid w:val="00E449FA"/>
    <w:rsid w:val="00E44A29"/>
    <w:rsid w:val="00E4511D"/>
    <w:rsid w:val="00E45210"/>
    <w:rsid w:val="00E45239"/>
    <w:rsid w:val="00E4649F"/>
    <w:rsid w:val="00E46F56"/>
    <w:rsid w:val="00E4794F"/>
    <w:rsid w:val="00E514A2"/>
    <w:rsid w:val="00E51AEE"/>
    <w:rsid w:val="00E5220E"/>
    <w:rsid w:val="00E53240"/>
    <w:rsid w:val="00E538E4"/>
    <w:rsid w:val="00E53A2A"/>
    <w:rsid w:val="00E53F17"/>
    <w:rsid w:val="00E54500"/>
    <w:rsid w:val="00E54D9B"/>
    <w:rsid w:val="00E5501F"/>
    <w:rsid w:val="00E5525C"/>
    <w:rsid w:val="00E55B4A"/>
    <w:rsid w:val="00E57354"/>
    <w:rsid w:val="00E6012D"/>
    <w:rsid w:val="00E63DB9"/>
    <w:rsid w:val="00E65BE0"/>
    <w:rsid w:val="00E65C7C"/>
    <w:rsid w:val="00E66BF7"/>
    <w:rsid w:val="00E6712B"/>
    <w:rsid w:val="00E67861"/>
    <w:rsid w:val="00E7046A"/>
    <w:rsid w:val="00E70A49"/>
    <w:rsid w:val="00E71723"/>
    <w:rsid w:val="00E71753"/>
    <w:rsid w:val="00E725A9"/>
    <w:rsid w:val="00E72F59"/>
    <w:rsid w:val="00E738C3"/>
    <w:rsid w:val="00E73C8F"/>
    <w:rsid w:val="00E74253"/>
    <w:rsid w:val="00E74474"/>
    <w:rsid w:val="00E750E5"/>
    <w:rsid w:val="00E75ABE"/>
    <w:rsid w:val="00E761F6"/>
    <w:rsid w:val="00E764DF"/>
    <w:rsid w:val="00E80507"/>
    <w:rsid w:val="00E80E7F"/>
    <w:rsid w:val="00E81F78"/>
    <w:rsid w:val="00E8243F"/>
    <w:rsid w:val="00E82647"/>
    <w:rsid w:val="00E83978"/>
    <w:rsid w:val="00E84030"/>
    <w:rsid w:val="00E84562"/>
    <w:rsid w:val="00E8504D"/>
    <w:rsid w:val="00E8558D"/>
    <w:rsid w:val="00E8571E"/>
    <w:rsid w:val="00E85B3E"/>
    <w:rsid w:val="00E86074"/>
    <w:rsid w:val="00E874E1"/>
    <w:rsid w:val="00E878B9"/>
    <w:rsid w:val="00E87F4A"/>
    <w:rsid w:val="00E90CD3"/>
    <w:rsid w:val="00E9161D"/>
    <w:rsid w:val="00E91771"/>
    <w:rsid w:val="00E91920"/>
    <w:rsid w:val="00E92492"/>
    <w:rsid w:val="00E92CAD"/>
    <w:rsid w:val="00E94A8C"/>
    <w:rsid w:val="00E95E7D"/>
    <w:rsid w:val="00E95EB5"/>
    <w:rsid w:val="00E96F13"/>
    <w:rsid w:val="00E97540"/>
    <w:rsid w:val="00E976ED"/>
    <w:rsid w:val="00EA311C"/>
    <w:rsid w:val="00EA31B5"/>
    <w:rsid w:val="00EA4B39"/>
    <w:rsid w:val="00EA599D"/>
    <w:rsid w:val="00EA7B0A"/>
    <w:rsid w:val="00EB10FC"/>
    <w:rsid w:val="00EB1B4F"/>
    <w:rsid w:val="00EB2AAA"/>
    <w:rsid w:val="00EB3097"/>
    <w:rsid w:val="00EB34CD"/>
    <w:rsid w:val="00EB39D5"/>
    <w:rsid w:val="00EB3EFE"/>
    <w:rsid w:val="00EB46E4"/>
    <w:rsid w:val="00EB4E1E"/>
    <w:rsid w:val="00EB5B77"/>
    <w:rsid w:val="00EB6CB3"/>
    <w:rsid w:val="00EB7071"/>
    <w:rsid w:val="00EB7C01"/>
    <w:rsid w:val="00EB7CEC"/>
    <w:rsid w:val="00EB7FA1"/>
    <w:rsid w:val="00EC15E8"/>
    <w:rsid w:val="00EC2B7C"/>
    <w:rsid w:val="00EC3CBB"/>
    <w:rsid w:val="00EC440D"/>
    <w:rsid w:val="00EC4A97"/>
    <w:rsid w:val="00EC5F34"/>
    <w:rsid w:val="00EC6083"/>
    <w:rsid w:val="00EC6B15"/>
    <w:rsid w:val="00EC76E9"/>
    <w:rsid w:val="00ED0A6C"/>
    <w:rsid w:val="00ED1758"/>
    <w:rsid w:val="00ED26A5"/>
    <w:rsid w:val="00ED2DDC"/>
    <w:rsid w:val="00ED3225"/>
    <w:rsid w:val="00ED372B"/>
    <w:rsid w:val="00ED503E"/>
    <w:rsid w:val="00ED526E"/>
    <w:rsid w:val="00ED6404"/>
    <w:rsid w:val="00ED7EFD"/>
    <w:rsid w:val="00EE020A"/>
    <w:rsid w:val="00EE037B"/>
    <w:rsid w:val="00EE0E07"/>
    <w:rsid w:val="00EE1196"/>
    <w:rsid w:val="00EE1582"/>
    <w:rsid w:val="00EE188A"/>
    <w:rsid w:val="00EE18BF"/>
    <w:rsid w:val="00EE2B56"/>
    <w:rsid w:val="00EE35CC"/>
    <w:rsid w:val="00EE5C4B"/>
    <w:rsid w:val="00EE5FED"/>
    <w:rsid w:val="00EE6795"/>
    <w:rsid w:val="00EE6B90"/>
    <w:rsid w:val="00EE7B72"/>
    <w:rsid w:val="00EE7D3F"/>
    <w:rsid w:val="00EF0182"/>
    <w:rsid w:val="00EF1E84"/>
    <w:rsid w:val="00EF20D0"/>
    <w:rsid w:val="00EF25A1"/>
    <w:rsid w:val="00EF2CCD"/>
    <w:rsid w:val="00EF3A46"/>
    <w:rsid w:val="00EF3FCC"/>
    <w:rsid w:val="00EF4750"/>
    <w:rsid w:val="00EF4A4B"/>
    <w:rsid w:val="00EF59E7"/>
    <w:rsid w:val="00EF6720"/>
    <w:rsid w:val="00F027B5"/>
    <w:rsid w:val="00F02A36"/>
    <w:rsid w:val="00F02D07"/>
    <w:rsid w:val="00F02D51"/>
    <w:rsid w:val="00F0327C"/>
    <w:rsid w:val="00F03B87"/>
    <w:rsid w:val="00F03F8F"/>
    <w:rsid w:val="00F05E3A"/>
    <w:rsid w:val="00F075BD"/>
    <w:rsid w:val="00F1079B"/>
    <w:rsid w:val="00F1140F"/>
    <w:rsid w:val="00F1173B"/>
    <w:rsid w:val="00F11CCE"/>
    <w:rsid w:val="00F1449E"/>
    <w:rsid w:val="00F15768"/>
    <w:rsid w:val="00F16375"/>
    <w:rsid w:val="00F170CB"/>
    <w:rsid w:val="00F179C6"/>
    <w:rsid w:val="00F203EE"/>
    <w:rsid w:val="00F213CE"/>
    <w:rsid w:val="00F213E0"/>
    <w:rsid w:val="00F244A3"/>
    <w:rsid w:val="00F244CC"/>
    <w:rsid w:val="00F24AD0"/>
    <w:rsid w:val="00F26764"/>
    <w:rsid w:val="00F30410"/>
    <w:rsid w:val="00F30530"/>
    <w:rsid w:val="00F30AAC"/>
    <w:rsid w:val="00F3194E"/>
    <w:rsid w:val="00F31AEC"/>
    <w:rsid w:val="00F31D3A"/>
    <w:rsid w:val="00F32D7B"/>
    <w:rsid w:val="00F32EF9"/>
    <w:rsid w:val="00F339B8"/>
    <w:rsid w:val="00F34712"/>
    <w:rsid w:val="00F35652"/>
    <w:rsid w:val="00F3638F"/>
    <w:rsid w:val="00F36A2D"/>
    <w:rsid w:val="00F36A37"/>
    <w:rsid w:val="00F36A6A"/>
    <w:rsid w:val="00F36ABE"/>
    <w:rsid w:val="00F3769E"/>
    <w:rsid w:val="00F4065F"/>
    <w:rsid w:val="00F41204"/>
    <w:rsid w:val="00F41536"/>
    <w:rsid w:val="00F41C0D"/>
    <w:rsid w:val="00F41F7C"/>
    <w:rsid w:val="00F41FA9"/>
    <w:rsid w:val="00F4336A"/>
    <w:rsid w:val="00F44304"/>
    <w:rsid w:val="00F50622"/>
    <w:rsid w:val="00F5078D"/>
    <w:rsid w:val="00F50991"/>
    <w:rsid w:val="00F52D93"/>
    <w:rsid w:val="00F53CA3"/>
    <w:rsid w:val="00F5474E"/>
    <w:rsid w:val="00F57B7A"/>
    <w:rsid w:val="00F61DA4"/>
    <w:rsid w:val="00F632B7"/>
    <w:rsid w:val="00F64876"/>
    <w:rsid w:val="00F64A79"/>
    <w:rsid w:val="00F6594A"/>
    <w:rsid w:val="00F6687A"/>
    <w:rsid w:val="00F66C0B"/>
    <w:rsid w:val="00F66E9D"/>
    <w:rsid w:val="00F71190"/>
    <w:rsid w:val="00F73DED"/>
    <w:rsid w:val="00F74CF0"/>
    <w:rsid w:val="00F74D4D"/>
    <w:rsid w:val="00F75B58"/>
    <w:rsid w:val="00F75BAB"/>
    <w:rsid w:val="00F75F07"/>
    <w:rsid w:val="00F7637B"/>
    <w:rsid w:val="00F77EB1"/>
    <w:rsid w:val="00F80EAF"/>
    <w:rsid w:val="00F80ED1"/>
    <w:rsid w:val="00F81CD6"/>
    <w:rsid w:val="00F81F54"/>
    <w:rsid w:val="00F823B8"/>
    <w:rsid w:val="00F826A2"/>
    <w:rsid w:val="00F827FA"/>
    <w:rsid w:val="00F83A29"/>
    <w:rsid w:val="00F84946"/>
    <w:rsid w:val="00F849E2"/>
    <w:rsid w:val="00F856EF"/>
    <w:rsid w:val="00F85BC2"/>
    <w:rsid w:val="00F86CB5"/>
    <w:rsid w:val="00F8764A"/>
    <w:rsid w:val="00F9024D"/>
    <w:rsid w:val="00F9094A"/>
    <w:rsid w:val="00F90C54"/>
    <w:rsid w:val="00F90EF1"/>
    <w:rsid w:val="00F91D5B"/>
    <w:rsid w:val="00F92B25"/>
    <w:rsid w:val="00F92BCC"/>
    <w:rsid w:val="00F93001"/>
    <w:rsid w:val="00F94B1D"/>
    <w:rsid w:val="00F960DA"/>
    <w:rsid w:val="00F969E2"/>
    <w:rsid w:val="00F96EFC"/>
    <w:rsid w:val="00F97922"/>
    <w:rsid w:val="00F97F3F"/>
    <w:rsid w:val="00FA1DB9"/>
    <w:rsid w:val="00FA2847"/>
    <w:rsid w:val="00FA2BD2"/>
    <w:rsid w:val="00FA2F9C"/>
    <w:rsid w:val="00FA3ACA"/>
    <w:rsid w:val="00FA5BE9"/>
    <w:rsid w:val="00FA6943"/>
    <w:rsid w:val="00FA782A"/>
    <w:rsid w:val="00FB0035"/>
    <w:rsid w:val="00FB0049"/>
    <w:rsid w:val="00FB044D"/>
    <w:rsid w:val="00FB1550"/>
    <w:rsid w:val="00FB1572"/>
    <w:rsid w:val="00FB4717"/>
    <w:rsid w:val="00FB5947"/>
    <w:rsid w:val="00FB5F03"/>
    <w:rsid w:val="00FB646A"/>
    <w:rsid w:val="00FB7130"/>
    <w:rsid w:val="00FC0ED0"/>
    <w:rsid w:val="00FC2178"/>
    <w:rsid w:val="00FC249D"/>
    <w:rsid w:val="00FC3152"/>
    <w:rsid w:val="00FC46FC"/>
    <w:rsid w:val="00FC4FEE"/>
    <w:rsid w:val="00FC641E"/>
    <w:rsid w:val="00FC6C87"/>
    <w:rsid w:val="00FD0496"/>
    <w:rsid w:val="00FD0D77"/>
    <w:rsid w:val="00FD1DB1"/>
    <w:rsid w:val="00FD392A"/>
    <w:rsid w:val="00FD3B2C"/>
    <w:rsid w:val="00FD4CF9"/>
    <w:rsid w:val="00FD4F08"/>
    <w:rsid w:val="00FD5AF1"/>
    <w:rsid w:val="00FD73F6"/>
    <w:rsid w:val="00FD7730"/>
    <w:rsid w:val="00FE1B39"/>
    <w:rsid w:val="00FE31F2"/>
    <w:rsid w:val="00FE35EB"/>
    <w:rsid w:val="00FE3A9D"/>
    <w:rsid w:val="00FE4252"/>
    <w:rsid w:val="00FE46A6"/>
    <w:rsid w:val="00FE59A3"/>
    <w:rsid w:val="00FE67DB"/>
    <w:rsid w:val="00FE7CC5"/>
    <w:rsid w:val="00FF0A30"/>
    <w:rsid w:val="00FF0C60"/>
    <w:rsid w:val="00FF1B05"/>
    <w:rsid w:val="00FF1BDD"/>
    <w:rsid w:val="00FF1DEF"/>
    <w:rsid w:val="00FF2BC0"/>
    <w:rsid w:val="00FF30DC"/>
    <w:rsid w:val="00FF38D5"/>
    <w:rsid w:val="00FF556E"/>
    <w:rsid w:val="00FF7A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74A2"/>
    <w:pPr>
      <w:bidi/>
    </w:pPr>
    <w:rPr>
      <w:rFonts w:cs="Simplified Arabic"/>
      <w:color w:val="000000"/>
      <w:sz w:val="40"/>
      <w:szCs w:val="40"/>
    </w:rPr>
  </w:style>
  <w:style w:type="paragraph" w:styleId="Heading1">
    <w:name w:val="heading 1"/>
    <w:basedOn w:val="Normal"/>
    <w:next w:val="Normal"/>
    <w:qFormat/>
    <w:rsid w:val="00385C8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85C8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85C8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pPr>
      <w:jc w:val="right"/>
    </w:pPr>
  </w:style>
  <w:style w:type="paragraph" w:styleId="Footer">
    <w:name w:val="footer"/>
    <w:basedOn w:val="Normal"/>
    <w:rsid w:val="00D87BAC"/>
    <w:pPr>
      <w:tabs>
        <w:tab w:val="center" w:pos="4153"/>
        <w:tab w:val="right" w:pos="8306"/>
      </w:tabs>
    </w:pPr>
  </w:style>
  <w:style w:type="character" w:styleId="PageNumber">
    <w:name w:val="page number"/>
    <w:basedOn w:val="DefaultParagraphFont"/>
    <w:rsid w:val="00D87BAC"/>
  </w:style>
  <w:style w:type="paragraph" w:styleId="FootnoteText">
    <w:name w:val="footnote text"/>
    <w:basedOn w:val="Normal"/>
    <w:semiHidden/>
    <w:rsid w:val="00D947FC"/>
    <w:rPr>
      <w:sz w:val="20"/>
      <w:szCs w:val="20"/>
    </w:rPr>
  </w:style>
  <w:style w:type="character" w:styleId="FootnoteReference">
    <w:name w:val="footnote reference"/>
    <w:basedOn w:val="DefaultParagraphFont"/>
    <w:semiHidden/>
    <w:rsid w:val="00D947FC"/>
    <w:rPr>
      <w:vertAlign w:val="superscript"/>
    </w:rPr>
  </w:style>
  <w:style w:type="paragraph" w:styleId="Header">
    <w:name w:val="header"/>
    <w:basedOn w:val="Normal"/>
    <w:rsid w:val="006E5AD9"/>
    <w:pPr>
      <w:tabs>
        <w:tab w:val="center" w:pos="4153"/>
        <w:tab w:val="right" w:pos="8306"/>
      </w:tabs>
    </w:pPr>
  </w:style>
  <w:style w:type="paragraph" w:styleId="ListBullet">
    <w:name w:val="List Bullet"/>
    <w:basedOn w:val="Normal"/>
    <w:autoRedefine/>
    <w:rsid w:val="00E03402"/>
    <w:pPr>
      <w:numPr>
        <w:numId w:val="1"/>
      </w:numPr>
    </w:pPr>
  </w:style>
  <w:style w:type="table" w:styleId="TableGrid">
    <w:name w:val="Table Grid"/>
    <w:basedOn w:val="TableNormal"/>
    <w:rsid w:val="00B93DF4"/>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
    <w:name w:val="1 Char"/>
    <w:basedOn w:val="Normal"/>
    <w:link w:val="1CharChar"/>
    <w:rsid w:val="00C67845"/>
    <w:pPr>
      <w:widowControl w:val="0"/>
      <w:spacing w:before="120" w:line="216" w:lineRule="auto"/>
      <w:jc w:val="center"/>
    </w:pPr>
    <w:rPr>
      <w:rFonts w:cs="Traditional Arabic"/>
      <w:b/>
      <w:bCs/>
      <w:color w:val="FF0000"/>
      <w:lang w:bidi="ar-EG"/>
    </w:rPr>
  </w:style>
  <w:style w:type="character" w:customStyle="1" w:styleId="1CharChar">
    <w:name w:val="1 Char Char"/>
    <w:basedOn w:val="DefaultParagraphFont"/>
    <w:link w:val="1Char"/>
    <w:rsid w:val="00ED503E"/>
    <w:rPr>
      <w:rFonts w:cs="Traditional Arabic"/>
      <w:b/>
      <w:bCs/>
      <w:color w:val="FF0000"/>
      <w:sz w:val="40"/>
      <w:szCs w:val="40"/>
      <w:lang w:val="en-US" w:eastAsia="en-US" w:bidi="ar-EG"/>
    </w:rPr>
  </w:style>
  <w:style w:type="paragraph" w:customStyle="1" w:styleId="2">
    <w:name w:val="2"/>
    <w:basedOn w:val="Normal"/>
    <w:link w:val="2Char"/>
    <w:rsid w:val="00FF2BC0"/>
    <w:pPr>
      <w:widowControl w:val="0"/>
      <w:spacing w:before="120" w:line="216" w:lineRule="auto"/>
    </w:pPr>
    <w:rPr>
      <w:rFonts w:cs="Traditional Arabic"/>
      <w:b/>
      <w:bCs/>
      <w:sz w:val="38"/>
      <w:szCs w:val="36"/>
      <w:lang w:bidi="ar-EG"/>
    </w:rPr>
  </w:style>
  <w:style w:type="character" w:customStyle="1" w:styleId="2Char">
    <w:name w:val="2 Char"/>
    <w:basedOn w:val="DefaultParagraphFont"/>
    <w:link w:val="2"/>
    <w:rsid w:val="00BF5785"/>
    <w:rPr>
      <w:rFonts w:cs="Traditional Arabic"/>
      <w:b/>
      <w:bCs/>
      <w:color w:val="000000"/>
      <w:sz w:val="38"/>
      <w:szCs w:val="36"/>
      <w:lang w:val="en-US" w:eastAsia="en-US" w:bidi="ar-EG"/>
    </w:rPr>
  </w:style>
  <w:style w:type="paragraph" w:styleId="TOC1">
    <w:name w:val="toc 1"/>
    <w:basedOn w:val="Normal"/>
    <w:next w:val="Normal"/>
    <w:autoRedefine/>
    <w:semiHidden/>
    <w:rsid w:val="0022033A"/>
  </w:style>
  <w:style w:type="paragraph" w:styleId="TOC2">
    <w:name w:val="toc 2"/>
    <w:basedOn w:val="Normal"/>
    <w:next w:val="Normal"/>
    <w:autoRedefine/>
    <w:semiHidden/>
    <w:rsid w:val="0022033A"/>
    <w:pPr>
      <w:ind w:left="400"/>
    </w:pPr>
  </w:style>
  <w:style w:type="character" w:styleId="Hyperlink">
    <w:name w:val="Hyperlink"/>
    <w:basedOn w:val="DefaultParagraphFont"/>
    <w:rsid w:val="0022033A"/>
    <w:rPr>
      <w:color w:val="0000FF"/>
      <w:u w:val="single"/>
    </w:rPr>
  </w:style>
  <w:style w:type="paragraph" w:customStyle="1" w:styleId="TraditionalArabic1416">
    <w:name w:val="عادي + Traditional Arabic، (لاتيني) ‏14 نقطة، (العربية وغيرها) ‏16 نقطة، مضبو..."/>
    <w:basedOn w:val="Normal"/>
    <w:rsid w:val="00344D53"/>
    <w:pPr>
      <w:widowControl w:val="0"/>
      <w:spacing w:line="460" w:lineRule="exact"/>
      <w:ind w:firstLine="510"/>
      <w:jc w:val="both"/>
    </w:pPr>
    <w:rPr>
      <w:rFonts w:ascii="Traditional Arabic" w:hAnsi="Traditional Arabic" w:cs="Traditional Arabic"/>
      <w:color w:val="auto"/>
      <w:sz w:val="28"/>
      <w:szCs w:val="32"/>
      <w:lang w:bidi="ar-EG"/>
    </w:rPr>
  </w:style>
  <w:style w:type="paragraph" w:customStyle="1" w:styleId="1">
    <w:name w:val="1"/>
    <w:basedOn w:val="Normal"/>
    <w:link w:val="1Char1"/>
    <w:rsid w:val="0087782F"/>
    <w:pPr>
      <w:widowControl w:val="0"/>
      <w:jc w:val="center"/>
    </w:pPr>
    <w:rPr>
      <w:rFonts w:cs="Traditional Arabic"/>
      <w:b/>
      <w:bCs/>
      <w:color w:val="FF0000"/>
    </w:rPr>
  </w:style>
  <w:style w:type="paragraph" w:customStyle="1" w:styleId="22">
    <w:name w:val="22"/>
    <w:basedOn w:val="Normal"/>
    <w:rsid w:val="00991E30"/>
    <w:pPr>
      <w:widowControl w:val="0"/>
      <w:spacing w:before="240"/>
      <w:jc w:val="lowKashida"/>
    </w:pPr>
    <w:rPr>
      <w:rFonts w:cs="Traditional Arabic"/>
      <w:b/>
      <w:bCs/>
      <w:sz w:val="36"/>
      <w:szCs w:val="36"/>
      <w:lang w:bidi="ar-EG"/>
    </w:rPr>
  </w:style>
  <w:style w:type="paragraph" w:customStyle="1" w:styleId="33">
    <w:name w:val="33"/>
    <w:basedOn w:val="Normal"/>
    <w:link w:val="33Char"/>
    <w:rsid w:val="00991E30"/>
    <w:pPr>
      <w:widowControl w:val="0"/>
      <w:spacing w:before="120" w:line="480" w:lineRule="exact"/>
      <w:ind w:firstLine="510"/>
      <w:jc w:val="lowKashida"/>
    </w:pPr>
    <w:rPr>
      <w:rFonts w:cs="Traditional Arabic"/>
      <w:b/>
      <w:bCs/>
      <w:sz w:val="36"/>
      <w:szCs w:val="36"/>
      <w:lang w:bidi="ar-EG"/>
    </w:rPr>
  </w:style>
  <w:style w:type="character" w:customStyle="1" w:styleId="33Char">
    <w:name w:val="33 Char"/>
    <w:basedOn w:val="DefaultParagraphFont"/>
    <w:link w:val="33"/>
    <w:rsid w:val="00BF5785"/>
    <w:rPr>
      <w:rFonts w:cs="Traditional Arabic"/>
      <w:b/>
      <w:bCs/>
      <w:color w:val="000000"/>
      <w:sz w:val="36"/>
      <w:szCs w:val="36"/>
      <w:lang w:val="en-US" w:eastAsia="en-US" w:bidi="ar-EG"/>
    </w:rPr>
  </w:style>
  <w:style w:type="paragraph" w:styleId="TOC3">
    <w:name w:val="toc 3"/>
    <w:basedOn w:val="Normal"/>
    <w:next w:val="Normal"/>
    <w:autoRedefine/>
    <w:semiHidden/>
    <w:rsid w:val="001B62EE"/>
    <w:pPr>
      <w:ind w:left="800"/>
    </w:pPr>
  </w:style>
  <w:style w:type="character" w:customStyle="1" w:styleId="1Char1">
    <w:name w:val="1 Char1"/>
    <w:basedOn w:val="DefaultParagraphFont"/>
    <w:link w:val="1"/>
    <w:rsid w:val="00F7637B"/>
    <w:rPr>
      <w:rFonts w:cs="Traditional Arabic"/>
      <w:b/>
      <w:bCs/>
      <w:color w:val="FF0000"/>
      <w:sz w:val="40"/>
      <w:szCs w:val="40"/>
      <w:lang w:val="en-US" w:eastAsia="en-US" w:bidi="ar-SA"/>
    </w:rPr>
  </w:style>
  <w:style w:type="paragraph" w:customStyle="1" w:styleId="3">
    <w:name w:val="3"/>
    <w:basedOn w:val="Normal"/>
    <w:link w:val="3Char"/>
    <w:rsid w:val="00BC0F25"/>
    <w:pPr>
      <w:widowControl w:val="0"/>
      <w:spacing w:before="120" w:line="480" w:lineRule="exact"/>
      <w:ind w:firstLine="454"/>
      <w:jc w:val="lowKashida"/>
    </w:pPr>
    <w:rPr>
      <w:rFonts w:cs="Traditional Arabic"/>
      <w:b/>
      <w:bCs/>
      <w:color w:val="auto"/>
      <w:sz w:val="36"/>
      <w:szCs w:val="36"/>
      <w:lang w:bidi="ar-EG"/>
    </w:rPr>
  </w:style>
  <w:style w:type="character" w:customStyle="1" w:styleId="3Char">
    <w:name w:val="3 Char"/>
    <w:basedOn w:val="DefaultParagraphFont"/>
    <w:link w:val="3"/>
    <w:rsid w:val="00911DCF"/>
    <w:rPr>
      <w:rFonts w:cs="Traditional Arabic"/>
      <w:b/>
      <w:bCs/>
      <w:sz w:val="36"/>
      <w:szCs w:val="36"/>
      <w:lang w:val="en-US" w:eastAsia="en-US"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74A2"/>
    <w:pPr>
      <w:bidi/>
    </w:pPr>
    <w:rPr>
      <w:rFonts w:cs="Simplified Arabic"/>
      <w:color w:val="000000"/>
      <w:sz w:val="40"/>
      <w:szCs w:val="40"/>
    </w:rPr>
  </w:style>
  <w:style w:type="paragraph" w:styleId="Heading1">
    <w:name w:val="heading 1"/>
    <w:basedOn w:val="Normal"/>
    <w:next w:val="Normal"/>
    <w:qFormat/>
    <w:rsid w:val="00385C8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85C8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85C8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pPr>
      <w:jc w:val="right"/>
    </w:pPr>
  </w:style>
  <w:style w:type="paragraph" w:styleId="Footer">
    <w:name w:val="footer"/>
    <w:basedOn w:val="Normal"/>
    <w:rsid w:val="00D87BAC"/>
    <w:pPr>
      <w:tabs>
        <w:tab w:val="center" w:pos="4153"/>
        <w:tab w:val="right" w:pos="8306"/>
      </w:tabs>
    </w:pPr>
  </w:style>
  <w:style w:type="character" w:styleId="PageNumber">
    <w:name w:val="page number"/>
    <w:basedOn w:val="DefaultParagraphFont"/>
    <w:rsid w:val="00D87BAC"/>
  </w:style>
  <w:style w:type="paragraph" w:styleId="FootnoteText">
    <w:name w:val="footnote text"/>
    <w:basedOn w:val="Normal"/>
    <w:semiHidden/>
    <w:rsid w:val="00D947FC"/>
    <w:rPr>
      <w:sz w:val="20"/>
      <w:szCs w:val="20"/>
    </w:rPr>
  </w:style>
  <w:style w:type="character" w:styleId="FootnoteReference">
    <w:name w:val="footnote reference"/>
    <w:basedOn w:val="DefaultParagraphFont"/>
    <w:semiHidden/>
    <w:rsid w:val="00D947FC"/>
    <w:rPr>
      <w:vertAlign w:val="superscript"/>
    </w:rPr>
  </w:style>
  <w:style w:type="paragraph" w:styleId="Header">
    <w:name w:val="header"/>
    <w:basedOn w:val="Normal"/>
    <w:rsid w:val="006E5AD9"/>
    <w:pPr>
      <w:tabs>
        <w:tab w:val="center" w:pos="4153"/>
        <w:tab w:val="right" w:pos="8306"/>
      </w:tabs>
    </w:pPr>
  </w:style>
  <w:style w:type="paragraph" w:styleId="ListBullet">
    <w:name w:val="List Bullet"/>
    <w:basedOn w:val="Normal"/>
    <w:autoRedefine/>
    <w:rsid w:val="00E03402"/>
    <w:pPr>
      <w:numPr>
        <w:numId w:val="1"/>
      </w:numPr>
    </w:pPr>
  </w:style>
  <w:style w:type="table" w:styleId="TableGrid">
    <w:name w:val="Table Grid"/>
    <w:basedOn w:val="TableNormal"/>
    <w:rsid w:val="00B93DF4"/>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
    <w:name w:val="1 Char"/>
    <w:basedOn w:val="Normal"/>
    <w:link w:val="1CharChar"/>
    <w:rsid w:val="00C67845"/>
    <w:pPr>
      <w:widowControl w:val="0"/>
      <w:spacing w:before="120" w:line="216" w:lineRule="auto"/>
      <w:jc w:val="center"/>
    </w:pPr>
    <w:rPr>
      <w:rFonts w:cs="Traditional Arabic"/>
      <w:b/>
      <w:bCs/>
      <w:color w:val="FF0000"/>
      <w:lang w:bidi="ar-EG"/>
    </w:rPr>
  </w:style>
  <w:style w:type="character" w:customStyle="1" w:styleId="1CharChar">
    <w:name w:val="1 Char Char"/>
    <w:basedOn w:val="DefaultParagraphFont"/>
    <w:link w:val="1Char"/>
    <w:rsid w:val="00ED503E"/>
    <w:rPr>
      <w:rFonts w:cs="Traditional Arabic"/>
      <w:b/>
      <w:bCs/>
      <w:color w:val="FF0000"/>
      <w:sz w:val="40"/>
      <w:szCs w:val="40"/>
      <w:lang w:val="en-US" w:eastAsia="en-US" w:bidi="ar-EG"/>
    </w:rPr>
  </w:style>
  <w:style w:type="paragraph" w:customStyle="1" w:styleId="2">
    <w:name w:val="2"/>
    <w:basedOn w:val="Normal"/>
    <w:link w:val="2Char"/>
    <w:rsid w:val="00FF2BC0"/>
    <w:pPr>
      <w:widowControl w:val="0"/>
      <w:spacing w:before="120" w:line="216" w:lineRule="auto"/>
    </w:pPr>
    <w:rPr>
      <w:rFonts w:cs="Traditional Arabic"/>
      <w:b/>
      <w:bCs/>
      <w:sz w:val="38"/>
      <w:szCs w:val="36"/>
      <w:lang w:bidi="ar-EG"/>
    </w:rPr>
  </w:style>
  <w:style w:type="character" w:customStyle="1" w:styleId="2Char">
    <w:name w:val="2 Char"/>
    <w:basedOn w:val="DefaultParagraphFont"/>
    <w:link w:val="2"/>
    <w:rsid w:val="00BF5785"/>
    <w:rPr>
      <w:rFonts w:cs="Traditional Arabic"/>
      <w:b/>
      <w:bCs/>
      <w:color w:val="000000"/>
      <w:sz w:val="38"/>
      <w:szCs w:val="36"/>
      <w:lang w:val="en-US" w:eastAsia="en-US" w:bidi="ar-EG"/>
    </w:rPr>
  </w:style>
  <w:style w:type="paragraph" w:styleId="TOC1">
    <w:name w:val="toc 1"/>
    <w:basedOn w:val="Normal"/>
    <w:next w:val="Normal"/>
    <w:autoRedefine/>
    <w:semiHidden/>
    <w:rsid w:val="0022033A"/>
  </w:style>
  <w:style w:type="paragraph" w:styleId="TOC2">
    <w:name w:val="toc 2"/>
    <w:basedOn w:val="Normal"/>
    <w:next w:val="Normal"/>
    <w:autoRedefine/>
    <w:semiHidden/>
    <w:rsid w:val="0022033A"/>
    <w:pPr>
      <w:ind w:left="400"/>
    </w:pPr>
  </w:style>
  <w:style w:type="character" w:styleId="Hyperlink">
    <w:name w:val="Hyperlink"/>
    <w:basedOn w:val="DefaultParagraphFont"/>
    <w:rsid w:val="0022033A"/>
    <w:rPr>
      <w:color w:val="0000FF"/>
      <w:u w:val="single"/>
    </w:rPr>
  </w:style>
  <w:style w:type="paragraph" w:customStyle="1" w:styleId="TraditionalArabic1416">
    <w:name w:val="عادي + Traditional Arabic، (لاتيني) ‏14 نقطة، (العربية وغيرها) ‏16 نقطة، مضبو..."/>
    <w:basedOn w:val="Normal"/>
    <w:rsid w:val="00344D53"/>
    <w:pPr>
      <w:widowControl w:val="0"/>
      <w:spacing w:line="460" w:lineRule="exact"/>
      <w:ind w:firstLine="510"/>
      <w:jc w:val="both"/>
    </w:pPr>
    <w:rPr>
      <w:rFonts w:ascii="Traditional Arabic" w:hAnsi="Traditional Arabic" w:cs="Traditional Arabic"/>
      <w:color w:val="auto"/>
      <w:sz w:val="28"/>
      <w:szCs w:val="32"/>
      <w:lang w:bidi="ar-EG"/>
    </w:rPr>
  </w:style>
  <w:style w:type="paragraph" w:customStyle="1" w:styleId="1">
    <w:name w:val="1"/>
    <w:basedOn w:val="Normal"/>
    <w:link w:val="1Char1"/>
    <w:rsid w:val="0087782F"/>
    <w:pPr>
      <w:widowControl w:val="0"/>
      <w:jc w:val="center"/>
    </w:pPr>
    <w:rPr>
      <w:rFonts w:cs="Traditional Arabic"/>
      <w:b/>
      <w:bCs/>
      <w:color w:val="FF0000"/>
    </w:rPr>
  </w:style>
  <w:style w:type="paragraph" w:customStyle="1" w:styleId="22">
    <w:name w:val="22"/>
    <w:basedOn w:val="Normal"/>
    <w:rsid w:val="00991E30"/>
    <w:pPr>
      <w:widowControl w:val="0"/>
      <w:spacing w:before="240"/>
      <w:jc w:val="lowKashida"/>
    </w:pPr>
    <w:rPr>
      <w:rFonts w:cs="Traditional Arabic"/>
      <w:b/>
      <w:bCs/>
      <w:sz w:val="36"/>
      <w:szCs w:val="36"/>
      <w:lang w:bidi="ar-EG"/>
    </w:rPr>
  </w:style>
  <w:style w:type="paragraph" w:customStyle="1" w:styleId="33">
    <w:name w:val="33"/>
    <w:basedOn w:val="Normal"/>
    <w:link w:val="33Char"/>
    <w:rsid w:val="00991E30"/>
    <w:pPr>
      <w:widowControl w:val="0"/>
      <w:spacing w:before="120" w:line="480" w:lineRule="exact"/>
      <w:ind w:firstLine="510"/>
      <w:jc w:val="lowKashida"/>
    </w:pPr>
    <w:rPr>
      <w:rFonts w:cs="Traditional Arabic"/>
      <w:b/>
      <w:bCs/>
      <w:sz w:val="36"/>
      <w:szCs w:val="36"/>
      <w:lang w:bidi="ar-EG"/>
    </w:rPr>
  </w:style>
  <w:style w:type="character" w:customStyle="1" w:styleId="33Char">
    <w:name w:val="33 Char"/>
    <w:basedOn w:val="DefaultParagraphFont"/>
    <w:link w:val="33"/>
    <w:rsid w:val="00BF5785"/>
    <w:rPr>
      <w:rFonts w:cs="Traditional Arabic"/>
      <w:b/>
      <w:bCs/>
      <w:color w:val="000000"/>
      <w:sz w:val="36"/>
      <w:szCs w:val="36"/>
      <w:lang w:val="en-US" w:eastAsia="en-US" w:bidi="ar-EG"/>
    </w:rPr>
  </w:style>
  <w:style w:type="paragraph" w:styleId="TOC3">
    <w:name w:val="toc 3"/>
    <w:basedOn w:val="Normal"/>
    <w:next w:val="Normal"/>
    <w:autoRedefine/>
    <w:semiHidden/>
    <w:rsid w:val="001B62EE"/>
    <w:pPr>
      <w:ind w:left="800"/>
    </w:pPr>
  </w:style>
  <w:style w:type="character" w:customStyle="1" w:styleId="1Char1">
    <w:name w:val="1 Char1"/>
    <w:basedOn w:val="DefaultParagraphFont"/>
    <w:link w:val="1"/>
    <w:rsid w:val="00F7637B"/>
    <w:rPr>
      <w:rFonts w:cs="Traditional Arabic"/>
      <w:b/>
      <w:bCs/>
      <w:color w:val="FF0000"/>
      <w:sz w:val="40"/>
      <w:szCs w:val="40"/>
      <w:lang w:val="en-US" w:eastAsia="en-US" w:bidi="ar-SA"/>
    </w:rPr>
  </w:style>
  <w:style w:type="paragraph" w:customStyle="1" w:styleId="3">
    <w:name w:val="3"/>
    <w:basedOn w:val="Normal"/>
    <w:link w:val="3Char"/>
    <w:rsid w:val="00BC0F25"/>
    <w:pPr>
      <w:widowControl w:val="0"/>
      <w:spacing w:before="120" w:line="480" w:lineRule="exact"/>
      <w:ind w:firstLine="454"/>
      <w:jc w:val="lowKashida"/>
    </w:pPr>
    <w:rPr>
      <w:rFonts w:cs="Traditional Arabic"/>
      <w:b/>
      <w:bCs/>
      <w:color w:val="auto"/>
      <w:sz w:val="36"/>
      <w:szCs w:val="36"/>
      <w:lang w:bidi="ar-EG"/>
    </w:rPr>
  </w:style>
  <w:style w:type="character" w:customStyle="1" w:styleId="3Char">
    <w:name w:val="3 Char"/>
    <w:basedOn w:val="DefaultParagraphFont"/>
    <w:link w:val="3"/>
    <w:rsid w:val="00911DCF"/>
    <w:rPr>
      <w:rFonts w:cs="Traditional Arabic"/>
      <w:b/>
      <w:bCs/>
      <w:sz w:val="36"/>
      <w:szCs w:val="36"/>
      <w:lang w:val="en-US"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5826</Words>
  <Characters>26803</Characters>
  <Application>Microsoft Office Word</Application>
  <DocSecurity>0</DocSecurity>
  <Lines>705</Lines>
  <Paragraphs>329</Paragraphs>
  <ScaleCrop>false</ScaleCrop>
  <HeadingPairs>
    <vt:vector size="2" baseType="variant">
      <vt:variant>
        <vt:lpstr>Title</vt:lpstr>
      </vt:variant>
      <vt:variant>
        <vt:i4>1</vt:i4>
      </vt:variant>
    </vt:vector>
  </HeadingPairs>
  <TitlesOfParts>
    <vt:vector size="1" baseType="lpstr">
      <vt:lpstr>الصلاة على النبي محمد صلى الله عليه وسلم_x000d_</vt:lpstr>
    </vt:vector>
  </TitlesOfParts>
  <Company>islamhouse.com</Company>
  <LinksUpToDate>false</LinksUpToDate>
  <CharactersWithSpaces>32300</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الصلاة على النبي محمد صلى الله عليه وسلم معناها مواطنها ثمراتها</dc:title>
  <dc:subject>الصلاة على النبي محمد صلى الله عليه وسلم معناها مواطنها ثمراتها</dc:subject>
  <dc:creator>نورة بنت محمد السعيد</dc:creator>
  <cp:keywords>الصلاة على النبي محمد صلى الله عليه وسلم معناها مواطنها ثمراتها</cp:keywords>
  <dc:description>الصلاة على النبي محمد صلى الله عليه وسلم معناها مواطنها ثمراتها</dc:description>
  <cp:lastModifiedBy>Ahmed Qassem</cp:lastModifiedBy>
  <cp:revision>3</cp:revision>
  <cp:lastPrinted>2015-04-20T09:39:00Z</cp:lastPrinted>
  <dcterms:created xsi:type="dcterms:W3CDTF">2015-04-20T09:41:00Z</dcterms:created>
  <dcterms:modified xsi:type="dcterms:W3CDTF">2015-04-20T09:41:00Z</dcterms:modified>
</cp:coreProperties>
</file>