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8E1" w:rsidRPr="00E725EC" w:rsidRDefault="00362FD5" w:rsidP="00E725EC">
      <w:pPr>
        <w:tabs>
          <w:tab w:val="center" w:pos="3103"/>
          <w:tab w:val="left" w:pos="4365"/>
        </w:tabs>
        <w:bidi/>
        <w:jc w:val="lowKashida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F6238B3" wp14:editId="1625EA6B">
                <wp:simplePos x="0" y="0"/>
                <wp:positionH relativeFrom="column">
                  <wp:posOffset>1997710</wp:posOffset>
                </wp:positionH>
                <wp:positionV relativeFrom="paragraph">
                  <wp:posOffset>3810</wp:posOffset>
                </wp:positionV>
                <wp:extent cx="564515" cy="368935"/>
                <wp:effectExtent l="0" t="0" r="26035" b="12065"/>
                <wp:wrapNone/>
                <wp:docPr id="97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515" cy="3689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725EC" w:rsidRPr="00E725EC" w:rsidRDefault="005F31ED" w:rsidP="005F31ED">
                            <w:pPr>
                              <w:jc w:val="center"/>
                              <w:rPr>
                                <w:rFonts w:cs="Simplified Arabic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95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6238B3" id="Oval 10" o:spid="_x0000_s1026" style="position:absolute;left:0;text-align:left;margin-left:157.3pt;margin-top:.3pt;width:44.45pt;height:29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">
                <v:textbox>
                  <w:txbxContent>
                    <w:p w:rsidR="00E725EC" w:rsidRPr="00E725EC" w:rsidRDefault="005F31ED" w:rsidP="005F31ED">
                      <w:pPr>
                        <w:jc w:val="center"/>
                        <w:rPr>
                          <w:rFonts w:cs="Simplified Arabic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95</w:t>
                      </w:r>
                    </w:p>
                  </w:txbxContent>
                </v:textbox>
              </v:oval>
            </w:pict>
          </mc:Fallback>
        </mc:AlternateContent>
      </w:r>
      <w:r w:rsidR="00E725EC" w:rsidRPr="00E725EC">
        <w:rPr>
          <w:rFonts w:cs="Simplified Arabic" w:hint="cs"/>
          <w:b/>
          <w:bCs/>
          <w:rtl/>
        </w:rPr>
        <w:t>سلسلة مؤلفات سعيد بن وهف القحطاني</w:t>
      </w:r>
      <w:r w:rsidR="00E725EC">
        <w:rPr>
          <w:rFonts w:cs="Simplified Arabic" w:hint="cs"/>
          <w:b/>
          <w:bCs/>
          <w:rtl/>
        </w:rPr>
        <w:t xml:space="preserve"> </w:t>
      </w:r>
    </w:p>
    <w:p w:rsidR="00EA4092" w:rsidRDefault="00EA4092">
      <w:pPr>
        <w:tabs>
          <w:tab w:val="center" w:pos="3103"/>
          <w:tab w:val="left" w:pos="4365"/>
        </w:tabs>
        <w:bidi/>
        <w:jc w:val="center"/>
        <w:rPr>
          <w:rFonts w:cs="Simple Bold Jut Out"/>
          <w:sz w:val="72"/>
          <w:szCs w:val="72"/>
          <w:rtl/>
          <w:lang w:bidi="ar-SY"/>
        </w:rPr>
      </w:pPr>
      <w:bookmarkStart w:id="0" w:name="_Toc278835858"/>
    </w:p>
    <w:p w:rsidR="00EA4092" w:rsidRDefault="00EA4092" w:rsidP="00EA4092">
      <w:pPr>
        <w:tabs>
          <w:tab w:val="center" w:pos="3103"/>
          <w:tab w:val="left" w:pos="4365"/>
        </w:tabs>
        <w:bidi/>
        <w:jc w:val="center"/>
        <w:rPr>
          <w:rFonts w:cs="Simple Bold Jut Out"/>
          <w:sz w:val="72"/>
          <w:szCs w:val="72"/>
          <w:rtl/>
          <w:lang w:bidi="ar-SY"/>
        </w:rPr>
      </w:pPr>
    </w:p>
    <w:p w:rsidR="00F138E1" w:rsidRDefault="00F138E1" w:rsidP="00EA4092">
      <w:pPr>
        <w:tabs>
          <w:tab w:val="center" w:pos="3103"/>
          <w:tab w:val="left" w:pos="4365"/>
        </w:tabs>
        <w:bidi/>
        <w:jc w:val="center"/>
        <w:rPr>
          <w:rFonts w:cs="Simple Bold Jut Out"/>
          <w:sz w:val="72"/>
          <w:szCs w:val="72"/>
          <w:rtl/>
          <w:lang w:bidi="ar-SY"/>
        </w:rPr>
      </w:pPr>
      <w:r w:rsidRPr="00EA4092">
        <w:rPr>
          <w:rFonts w:cs="AL-Hosam"/>
          <w:sz w:val="110"/>
          <w:szCs w:val="110"/>
          <w:rtl/>
          <w:lang w:bidi="ar-SY"/>
        </w:rPr>
        <w:t>وداع الرسول</w:t>
      </w:r>
      <w:r w:rsidR="00944270" w:rsidRPr="00EA4092">
        <w:rPr>
          <w:rFonts w:cs="Simple Bold Jut Out" w:hint="cs"/>
          <w:sz w:val="86"/>
          <w:szCs w:val="86"/>
          <w:rtl/>
          <w:lang w:bidi="ar-SY"/>
        </w:rPr>
        <w:t xml:space="preserve"> </w:t>
      </w:r>
      <w:r w:rsidR="00944270" w:rsidRPr="00944270">
        <w:rPr>
          <w:rFonts w:ascii="AAAGoldenLotus Stg1_Ver1" w:hAnsi="AAAGoldenLotus Stg1_Ver1" w:cs="AAAGoldenLotus Stg1_Ver1" w:hint="cs"/>
          <w:sz w:val="56"/>
          <w:szCs w:val="56"/>
          <w:rtl/>
          <w:lang w:bidi="ar-SY"/>
        </w:rPr>
        <w:t>×</w:t>
      </w:r>
      <w:r w:rsidRPr="00EA4092">
        <w:rPr>
          <w:rFonts w:cs="Simple Bold Jut Out"/>
          <w:sz w:val="86"/>
          <w:szCs w:val="86"/>
          <w:rtl/>
          <w:lang w:bidi="ar-SY"/>
        </w:rPr>
        <w:t xml:space="preserve"> </w:t>
      </w:r>
      <w:bookmarkStart w:id="1" w:name="_GoBack"/>
      <w:r w:rsidRPr="00EA4092">
        <w:rPr>
          <w:rFonts w:cs="AL-Hosam"/>
          <w:sz w:val="110"/>
          <w:szCs w:val="110"/>
          <w:rtl/>
          <w:lang w:bidi="ar-SY"/>
        </w:rPr>
        <w:t>لأمته</w:t>
      </w:r>
      <w:bookmarkEnd w:id="0"/>
    </w:p>
    <w:p w:rsidR="00F138E1" w:rsidRPr="00EA4092" w:rsidRDefault="00F138E1">
      <w:pPr>
        <w:bidi/>
        <w:jc w:val="center"/>
        <w:rPr>
          <w:b/>
          <w:bCs/>
          <w:sz w:val="36"/>
          <w:szCs w:val="36"/>
          <w:rtl/>
          <w:lang w:bidi="ar-SY"/>
        </w:rPr>
      </w:pPr>
      <w:bookmarkStart w:id="2" w:name="_Toc278835859"/>
      <w:bookmarkEnd w:id="1"/>
      <w:r w:rsidRPr="00EA4092">
        <w:rPr>
          <w:b/>
          <w:bCs/>
          <w:sz w:val="36"/>
          <w:szCs w:val="36"/>
          <w:rtl/>
          <w:lang w:bidi="ar-SY"/>
        </w:rPr>
        <w:t xml:space="preserve">دروس، </w:t>
      </w:r>
      <w:r w:rsidR="00944270" w:rsidRPr="00EA4092">
        <w:rPr>
          <w:rFonts w:hint="cs"/>
          <w:b/>
          <w:bCs/>
          <w:sz w:val="36"/>
          <w:szCs w:val="36"/>
          <w:rtl/>
          <w:lang w:bidi="ar-SY"/>
        </w:rPr>
        <w:t>و</w:t>
      </w:r>
      <w:r w:rsidRPr="00EA4092">
        <w:rPr>
          <w:b/>
          <w:bCs/>
          <w:sz w:val="36"/>
          <w:szCs w:val="36"/>
          <w:rtl/>
          <w:lang w:bidi="ar-SY"/>
        </w:rPr>
        <w:t>وصايا، وعبرٌ، وعظات</w:t>
      </w:r>
      <w:bookmarkEnd w:id="2"/>
    </w:p>
    <w:p w:rsidR="00F138E1" w:rsidRPr="00F138E1" w:rsidRDefault="00F138E1">
      <w:pPr>
        <w:bidi/>
        <w:jc w:val="center"/>
        <w:rPr>
          <w:rFonts w:cs="Traditional Naskh"/>
          <w:sz w:val="28"/>
          <w:szCs w:val="36"/>
          <w:rtl/>
        </w:rPr>
      </w:pPr>
    </w:p>
    <w:p w:rsidR="00F138E1" w:rsidRPr="00F138E1" w:rsidRDefault="00F138E1">
      <w:pPr>
        <w:bidi/>
        <w:jc w:val="center"/>
        <w:rPr>
          <w:rFonts w:cs="Traditional Naskh"/>
          <w:sz w:val="28"/>
          <w:szCs w:val="36"/>
          <w:rtl/>
          <w:lang w:bidi="ar-SY"/>
        </w:rPr>
      </w:pPr>
    </w:p>
    <w:p w:rsidR="00F138E1" w:rsidRPr="00F138E1" w:rsidRDefault="00F138E1">
      <w:pPr>
        <w:bidi/>
        <w:jc w:val="center"/>
        <w:rPr>
          <w:rFonts w:cs="Traditional Naskh"/>
          <w:sz w:val="28"/>
          <w:szCs w:val="36"/>
          <w:rtl/>
        </w:rPr>
      </w:pPr>
    </w:p>
    <w:p w:rsidR="00F138E1" w:rsidRPr="00F138E1" w:rsidRDefault="00F138E1">
      <w:pPr>
        <w:bidi/>
        <w:jc w:val="center"/>
        <w:rPr>
          <w:rFonts w:cs="Traditional Naskh"/>
          <w:sz w:val="28"/>
          <w:szCs w:val="36"/>
          <w:rtl/>
        </w:rPr>
      </w:pPr>
    </w:p>
    <w:p w:rsidR="00F138E1" w:rsidRPr="00F138E1" w:rsidRDefault="00F138E1">
      <w:pPr>
        <w:bidi/>
        <w:jc w:val="center"/>
        <w:rPr>
          <w:rFonts w:cs="Traditional Naskh"/>
          <w:sz w:val="28"/>
          <w:szCs w:val="36"/>
          <w:rtl/>
        </w:rPr>
      </w:pPr>
    </w:p>
    <w:p w:rsidR="00F138E1" w:rsidRPr="00F138E1" w:rsidRDefault="00F138E1">
      <w:pPr>
        <w:pStyle w:val="1"/>
        <w:rPr>
          <w:rFonts w:cs="Traditional Naskh"/>
          <w:szCs w:val="36"/>
          <w:rtl/>
        </w:rPr>
      </w:pPr>
      <w:bookmarkStart w:id="3" w:name="_Toc278835860"/>
      <w:r w:rsidRPr="00F138E1">
        <w:rPr>
          <w:rFonts w:cs="Traditional Naskh"/>
          <w:szCs w:val="36"/>
          <w:rtl/>
        </w:rPr>
        <w:t>تأليف الفقير إلى ا</w:t>
      </w:r>
      <w:r>
        <w:rPr>
          <w:rFonts w:cs="Traditional Naskh"/>
          <w:szCs w:val="36"/>
          <w:rtl/>
        </w:rPr>
        <w:t>للَّه</w:t>
      </w:r>
      <w:r w:rsidRPr="00F138E1">
        <w:rPr>
          <w:rFonts w:cs="Traditional Naskh"/>
          <w:szCs w:val="36"/>
          <w:rtl/>
        </w:rPr>
        <w:t xml:space="preserve"> تعالى</w:t>
      </w:r>
      <w:bookmarkEnd w:id="3"/>
    </w:p>
    <w:p w:rsidR="00F138E1" w:rsidRPr="00EA4092" w:rsidRDefault="00F138E1">
      <w:pPr>
        <w:pStyle w:val="2"/>
        <w:rPr>
          <w:rFonts w:cs="AL-Mateen"/>
          <w:b w:val="0"/>
          <w:bCs w:val="0"/>
          <w:szCs w:val="36"/>
          <w:rtl/>
        </w:rPr>
      </w:pPr>
      <w:bookmarkStart w:id="4" w:name="_Toc278835861"/>
      <w:r w:rsidRPr="00EA4092">
        <w:rPr>
          <w:rFonts w:cs="AL-Mateen"/>
          <w:b w:val="0"/>
          <w:bCs w:val="0"/>
          <w:szCs w:val="36"/>
          <w:rtl/>
        </w:rPr>
        <w:t>سعيد بن علي بن وهف القحطاني</w:t>
      </w:r>
      <w:bookmarkEnd w:id="4"/>
    </w:p>
    <w:p w:rsidR="00F05C8D" w:rsidRPr="00EA4092" w:rsidRDefault="00F05C8D">
      <w:pPr>
        <w:bidi/>
        <w:jc w:val="center"/>
        <w:rPr>
          <w:rFonts w:cs="AL-Mateen"/>
          <w:sz w:val="28"/>
          <w:szCs w:val="36"/>
          <w:rtl/>
          <w:lang w:bidi="ar-SY"/>
        </w:rPr>
        <w:sectPr w:rsidR="00F05C8D" w:rsidRPr="00EA4092" w:rsidSect="00F138E1">
          <w:headerReference w:type="default" r:id="rId7"/>
          <w:footerReference w:type="even" r:id="rId8"/>
          <w:footerReference w:type="default" r:id="rId9"/>
          <w:footnotePr>
            <w:numRestart w:val="eachPage"/>
          </w:footnotePr>
          <w:pgSz w:w="9639" w:h="13608" w:code="165"/>
          <w:pgMar w:top="1134" w:right="1134" w:bottom="1134" w:left="1134" w:header="1134" w:footer="1134" w:gutter="0"/>
          <w:cols w:space="708"/>
          <w:bidi/>
          <w:rtlGutter/>
          <w:docGrid w:linePitch="360"/>
        </w:sectPr>
      </w:pPr>
    </w:p>
    <w:p w:rsidR="00F138E1" w:rsidRDefault="00F138E1">
      <w:pPr>
        <w:bidi/>
        <w:jc w:val="center"/>
        <w:rPr>
          <w:rFonts w:cs="Simplified Arabic"/>
          <w:b/>
          <w:bCs/>
          <w:szCs w:val="26"/>
          <w:rtl/>
        </w:rPr>
      </w:pPr>
      <w:bookmarkStart w:id="5" w:name="_Toc278835862"/>
      <w:r>
        <w:rPr>
          <w:rFonts w:cs="Simplified Arabic"/>
          <w:b/>
          <w:bCs/>
          <w:szCs w:val="26"/>
          <w:rtl/>
          <w:lang w:bidi="ar-SY"/>
        </w:rPr>
        <w:lastRenderedPageBreak/>
        <w:t>بسم الله الرحمن الرحيم</w:t>
      </w:r>
      <w:bookmarkEnd w:id="5"/>
    </w:p>
    <w:p w:rsidR="00F138E1" w:rsidRPr="00944270" w:rsidRDefault="00F138E1" w:rsidP="00944270">
      <w:pPr>
        <w:pStyle w:val="20"/>
        <w:rPr>
          <w:rFonts w:cs="Traditional Naskh"/>
          <w:rtl/>
          <w:lang w:bidi="ar-SA"/>
        </w:rPr>
      </w:pPr>
      <w:bookmarkStart w:id="6" w:name="_Toc278835863"/>
      <w:r w:rsidRPr="00944270">
        <w:rPr>
          <w:rtl/>
        </w:rPr>
        <w:t>المقدمة</w:t>
      </w:r>
      <w:bookmarkEnd w:id="6"/>
    </w:p>
    <w:p w:rsidR="00F138E1" w:rsidRPr="00F138E1" w:rsidRDefault="00F138E1" w:rsidP="00866113">
      <w:pPr>
        <w:bidi/>
        <w:spacing w:after="120"/>
        <w:ind w:firstLine="284"/>
        <w:jc w:val="lowKashida"/>
        <w:rPr>
          <w:rFonts w:cs="Traditional Naskh"/>
          <w:sz w:val="28"/>
          <w:szCs w:val="36"/>
          <w:rtl/>
        </w:rPr>
      </w:pPr>
      <w:bookmarkStart w:id="7" w:name="_Toc278835864"/>
      <w:r w:rsidRPr="00F138E1">
        <w:rPr>
          <w:rFonts w:cs="Traditional Naskh"/>
          <w:sz w:val="28"/>
          <w:szCs w:val="36"/>
          <w:rtl/>
          <w:lang w:bidi="ar-SY"/>
        </w:rPr>
        <w:t xml:space="preserve">إن الحمد 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>، نحمده، ونستعينه، ونستغفره، ونعوذ با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من شرور أنفسنا، وسيئات أعمالنا، من يهده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فلا مضل</w:t>
      </w:r>
      <w:r w:rsidRPr="00F138E1">
        <w:rPr>
          <w:rFonts w:cs="Traditional Naskh" w:hint="cs"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له، ومن ي</w:t>
      </w:r>
      <w:r w:rsidRPr="00F138E1">
        <w:rPr>
          <w:rFonts w:cs="Traditional Naskh" w:hint="cs"/>
          <w:sz w:val="28"/>
          <w:szCs w:val="36"/>
          <w:rtl/>
          <w:lang w:bidi="ar-SY"/>
        </w:rPr>
        <w:t>ُ</w:t>
      </w:r>
      <w:r w:rsidRPr="00F138E1">
        <w:rPr>
          <w:rFonts w:cs="Traditional Naskh"/>
          <w:sz w:val="28"/>
          <w:szCs w:val="36"/>
          <w:rtl/>
          <w:lang w:bidi="ar-SY"/>
        </w:rPr>
        <w:t>ضلل فلا هادي له، وأشهد أن لا إله إلا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وحده لا شريك له، وأشهد أن محمداً عبده ورسوله، صلى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عليه</w:t>
      </w:r>
      <w:r w:rsidR="00944270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وعلى آله</w:t>
      </w:r>
      <w:r w:rsidR="00944270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وأصحابه</w:t>
      </w:r>
      <w:r w:rsidR="00944270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ومن تبعهم بإحسان إلى يوم الدين، وسل</w:t>
      </w:r>
      <w:r w:rsidR="00944270">
        <w:rPr>
          <w:rFonts w:cs="Traditional Naskh" w:hint="cs"/>
          <w:sz w:val="28"/>
          <w:szCs w:val="36"/>
          <w:rtl/>
          <w:lang w:bidi="ar-SY"/>
        </w:rPr>
        <w:t>ّ</w:t>
      </w:r>
      <w:r w:rsidRPr="00F138E1">
        <w:rPr>
          <w:rFonts w:cs="Traditional Naskh"/>
          <w:sz w:val="28"/>
          <w:szCs w:val="36"/>
          <w:rtl/>
          <w:lang w:bidi="ar-SY"/>
        </w:rPr>
        <w:t>م تسليماً كثيراً. أما بعد:</w:t>
      </w:r>
      <w:bookmarkEnd w:id="7"/>
    </w:p>
    <w:p w:rsidR="00F138E1" w:rsidRPr="00F138E1" w:rsidRDefault="00F138E1" w:rsidP="00EA4092">
      <w:pPr>
        <w:bidi/>
        <w:ind w:firstLine="284"/>
        <w:jc w:val="lowKashida"/>
        <w:rPr>
          <w:rFonts w:cs="Traditional Naskh"/>
          <w:sz w:val="28"/>
          <w:szCs w:val="36"/>
          <w:rtl/>
        </w:rPr>
      </w:pPr>
      <w:bookmarkStart w:id="8" w:name="OLE_LINK1"/>
      <w:bookmarkStart w:id="9" w:name="OLE_LINK2"/>
      <w:bookmarkStart w:id="10" w:name="_Toc278835865"/>
      <w:r w:rsidRPr="00F138E1">
        <w:rPr>
          <w:rFonts w:cs="Traditional Naskh"/>
          <w:sz w:val="28"/>
          <w:szCs w:val="36"/>
          <w:rtl/>
          <w:lang w:bidi="ar-SY"/>
        </w:rPr>
        <w:t xml:space="preserve">فهذه رسالة مختصرة في </w:t>
      </w:r>
      <w:r w:rsidR="00EA4092">
        <w:rPr>
          <w:rFonts w:ascii="AAAGoldenLotus Stg1_Ver1" w:hAnsi="AAAGoldenLotus Stg1_Ver1" w:cs="AAAGoldenLotus Stg1_Ver1" w:hint="cs"/>
          <w:sz w:val="28"/>
          <w:szCs w:val="36"/>
          <w:rtl/>
          <w:lang w:bidi="ar-SY"/>
        </w:rPr>
        <w:t>&gt;</w:t>
      </w:r>
      <w:r w:rsidRPr="00F138E1">
        <w:rPr>
          <w:rFonts w:cs="Traditional Naskh"/>
          <w:sz w:val="28"/>
          <w:szCs w:val="36"/>
          <w:rtl/>
          <w:lang w:bidi="ar-SY"/>
        </w:rPr>
        <w:t>وداع النبي الكريم</w:t>
      </w:r>
      <w:r w:rsidR="00944270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والرسول العظيم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لأمته</w:t>
      </w:r>
      <w:r w:rsidR="00EA4092">
        <w:rPr>
          <w:rFonts w:ascii="AAAGoldenLotus Stg1_Ver1" w:hAnsi="AAAGoldenLotus Stg1_Ver1" w:cs="AAAGoldenLotus Stg1_Ver1" w:hint="cs"/>
          <w:sz w:val="28"/>
          <w:szCs w:val="36"/>
          <w:rtl/>
          <w:lang w:bidi="ar-SY"/>
        </w:rPr>
        <w:t>&lt;</w:t>
      </w:r>
      <w:r w:rsidRPr="00F138E1">
        <w:rPr>
          <w:rFonts w:cs="Traditional Naskh"/>
          <w:sz w:val="28"/>
          <w:szCs w:val="36"/>
          <w:rtl/>
          <w:lang w:bidi="ar-SY"/>
        </w:rPr>
        <w:t>، بينت فيه باختصار: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خلاصة نسب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/>
          <w:sz w:val="28"/>
          <w:szCs w:val="36"/>
          <w:rtl/>
          <w:lang w:bidi="ar-SY"/>
        </w:rPr>
        <w:t>، وولادته، ووظيفته،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واجتهاده</w:t>
      </w:r>
      <w:r w:rsidR="00EA4092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وجهاده</w:t>
      </w:r>
      <w:r w:rsidRPr="00F138E1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وخير أعماله، ووداعه لأمته في عرفات، ومنى، والمدينة، ووداعه للأحياء والأموات، ووصاياه في تلك المواضع، ثم بداية مرضه، واشتداده، ووصاياه لأمته</w:t>
      </w:r>
      <w:r w:rsidR="00944270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ووداعه لهم عند احتضاره، واختياره الرفيق الأعلى، وأنه مات شهيداً، ومصيبة المسلمين بموته، وميراثه، ثم حقوقه على أمته، وذكرت الدروس</w:t>
      </w:r>
      <w:r w:rsidR="00944270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والفوائد</w:t>
      </w:r>
      <w:r w:rsidR="00944270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والعبر</w:t>
      </w:r>
      <w:r w:rsidR="00944270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والعظات المستنبطة في آخر كل مبحث من هذه المباحث</w:t>
      </w:r>
      <w:bookmarkEnd w:id="8"/>
      <w:bookmarkEnd w:id="9"/>
      <w:r w:rsidRPr="00F138E1">
        <w:rPr>
          <w:rFonts w:cs="Traditional Naskh"/>
          <w:sz w:val="28"/>
          <w:szCs w:val="36"/>
          <w:rtl/>
          <w:lang w:bidi="ar-SY"/>
        </w:rPr>
        <w:t>.</w:t>
      </w:r>
      <w:bookmarkEnd w:id="10"/>
    </w:p>
    <w:p w:rsidR="00F138E1" w:rsidRPr="00F138E1" w:rsidRDefault="00F138E1" w:rsidP="00866113">
      <w:pPr>
        <w:bidi/>
        <w:ind w:firstLine="284"/>
        <w:jc w:val="lowKashida"/>
        <w:rPr>
          <w:rFonts w:cs="Traditional Naskh"/>
          <w:sz w:val="28"/>
          <w:szCs w:val="36"/>
          <w:rtl/>
        </w:rPr>
      </w:pPr>
      <w:bookmarkStart w:id="11" w:name="_Toc278835866"/>
      <w:r w:rsidRPr="00F138E1">
        <w:rPr>
          <w:rFonts w:cs="Traditional Naskh"/>
          <w:sz w:val="28"/>
          <w:szCs w:val="36"/>
          <w:rtl/>
          <w:lang w:bidi="ar-SY"/>
        </w:rPr>
        <w:t>وا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أسأل أن يجعله عملاً مقبولاً نافع</w:t>
      </w:r>
      <w:r w:rsidRPr="00F138E1">
        <w:rPr>
          <w:rFonts w:cs="Traditional Naskh" w:hint="cs"/>
          <w:sz w:val="28"/>
          <w:szCs w:val="36"/>
          <w:rtl/>
          <w:lang w:bidi="ar-SY"/>
        </w:rPr>
        <w:t>ً</w:t>
      </w:r>
      <w:r w:rsidRPr="00F138E1">
        <w:rPr>
          <w:rFonts w:cs="Traditional Naskh"/>
          <w:sz w:val="28"/>
          <w:szCs w:val="36"/>
          <w:rtl/>
          <w:lang w:bidi="ar-SY"/>
        </w:rPr>
        <w:t>ا لي</w:t>
      </w:r>
      <w:r w:rsidR="00944270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ولإخواني المسلمين</w:t>
      </w:r>
      <w:r w:rsidRPr="00F138E1">
        <w:rPr>
          <w:rFonts w:cs="Traditional Naskh" w:hint="cs"/>
          <w:sz w:val="28"/>
          <w:szCs w:val="36"/>
          <w:rtl/>
          <w:lang w:bidi="ar-SY"/>
        </w:rPr>
        <w:t>؛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فإنه ولي</w:t>
      </w:r>
      <w:r w:rsidRPr="00F138E1">
        <w:rPr>
          <w:rFonts w:cs="Traditional Naskh" w:hint="cs"/>
          <w:sz w:val="28"/>
          <w:szCs w:val="36"/>
          <w:rtl/>
          <w:lang w:bidi="ar-SY"/>
        </w:rPr>
        <w:t>ُّ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ذلك</w:t>
      </w:r>
      <w:r w:rsidR="00944270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والقادر عليه, وأن يعل</w:t>
      </w:r>
      <w:r w:rsidR="00944270">
        <w:rPr>
          <w:rFonts w:cs="Traditional Naskh" w:hint="cs"/>
          <w:sz w:val="28"/>
          <w:szCs w:val="36"/>
          <w:rtl/>
          <w:lang w:bidi="ar-SY"/>
        </w:rPr>
        <w:t>ّ</w:t>
      </w:r>
      <w:r w:rsidRPr="00F138E1">
        <w:rPr>
          <w:rFonts w:cs="Traditional Naskh"/>
          <w:sz w:val="28"/>
          <w:szCs w:val="36"/>
          <w:rtl/>
          <w:lang w:bidi="ar-SY"/>
        </w:rPr>
        <w:t>منا جميع</w:t>
      </w:r>
      <w:r w:rsidRPr="00F138E1">
        <w:rPr>
          <w:rFonts w:cs="Traditional Naskh" w:hint="cs"/>
          <w:sz w:val="28"/>
          <w:szCs w:val="36"/>
          <w:rtl/>
          <w:lang w:bidi="ar-SY"/>
        </w:rPr>
        <w:t>ً</w:t>
      </w:r>
      <w:r w:rsidRPr="00F138E1">
        <w:rPr>
          <w:rFonts w:cs="Traditional Naskh"/>
          <w:sz w:val="28"/>
          <w:szCs w:val="36"/>
          <w:rtl/>
          <w:lang w:bidi="ar-SY"/>
        </w:rPr>
        <w:t>ا ما ينفعنا, ويوف</w:t>
      </w:r>
      <w:r w:rsidR="00944270">
        <w:rPr>
          <w:rFonts w:cs="Traditional Naskh" w:hint="cs"/>
          <w:sz w:val="28"/>
          <w:szCs w:val="36"/>
          <w:rtl/>
          <w:lang w:bidi="ar-SY"/>
        </w:rPr>
        <w:t>ّ</w:t>
      </w:r>
      <w:r w:rsidRPr="00F138E1">
        <w:rPr>
          <w:rFonts w:cs="Traditional Naskh"/>
          <w:sz w:val="28"/>
          <w:szCs w:val="36"/>
          <w:rtl/>
          <w:lang w:bidi="ar-SY"/>
        </w:rPr>
        <w:t>ق جميع المسلمين إلى الاهتداء بهدي سيد المرسلين. وصلى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وسل</w:t>
      </w:r>
      <w:r w:rsidR="00944270">
        <w:rPr>
          <w:rFonts w:cs="Traditional Naskh" w:hint="cs"/>
          <w:sz w:val="28"/>
          <w:szCs w:val="36"/>
          <w:rtl/>
          <w:lang w:bidi="ar-SY"/>
        </w:rPr>
        <w:t>ّ</w:t>
      </w:r>
      <w:r w:rsidRPr="00F138E1">
        <w:rPr>
          <w:rFonts w:cs="Traditional Naskh"/>
          <w:sz w:val="28"/>
          <w:szCs w:val="36"/>
          <w:rtl/>
          <w:lang w:bidi="ar-SY"/>
        </w:rPr>
        <w:t>م</w:t>
      </w:r>
      <w:r w:rsidR="00944270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وبارك على عبده ورسوله</w:t>
      </w:r>
      <w:r w:rsidR="00944270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وخيرته من خلقه</w:t>
      </w:r>
      <w:r w:rsidR="00944270">
        <w:rPr>
          <w:rFonts w:cs="Traditional Naskh" w:hint="cs"/>
          <w:sz w:val="28"/>
          <w:szCs w:val="36"/>
          <w:rtl/>
          <w:lang w:bidi="ar-SY"/>
        </w:rPr>
        <w:t>؛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نبي</w:t>
      </w:r>
      <w:r w:rsidR="00944270">
        <w:rPr>
          <w:rFonts w:cs="Traditional Naskh" w:hint="cs"/>
          <w:sz w:val="28"/>
          <w:szCs w:val="36"/>
          <w:rtl/>
          <w:lang w:bidi="ar-SY"/>
        </w:rPr>
        <w:t>ِّ</w:t>
      </w:r>
      <w:r w:rsidRPr="00F138E1">
        <w:rPr>
          <w:rFonts w:cs="Traditional Naskh"/>
          <w:sz w:val="28"/>
          <w:szCs w:val="36"/>
          <w:rtl/>
          <w:lang w:bidi="ar-SY"/>
        </w:rPr>
        <w:t>نا</w:t>
      </w:r>
      <w:r w:rsidR="00944270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وإمامنا</w:t>
      </w:r>
      <w:r w:rsidR="00944270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وقدوتنا</w:t>
      </w:r>
      <w:r w:rsidR="00944270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وحبيبنا محمد بن عبد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="00944270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وعلى آله وأصحاب</w:t>
      </w:r>
      <w:r w:rsidRPr="00F138E1">
        <w:rPr>
          <w:rFonts w:cs="Traditional Naskh" w:hint="cs"/>
          <w:sz w:val="28"/>
          <w:szCs w:val="36"/>
          <w:rtl/>
          <w:lang w:bidi="ar-SY"/>
        </w:rPr>
        <w:t>ه</w:t>
      </w:r>
      <w:r w:rsidR="00944270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وسل</w:t>
      </w:r>
      <w:r w:rsidR="00944270">
        <w:rPr>
          <w:rFonts w:cs="Traditional Naskh" w:hint="cs"/>
          <w:sz w:val="28"/>
          <w:szCs w:val="36"/>
          <w:rtl/>
          <w:lang w:bidi="ar-SY"/>
        </w:rPr>
        <w:t>ّ</w:t>
      </w:r>
      <w:r w:rsidRPr="00F138E1">
        <w:rPr>
          <w:rFonts w:cs="Traditional Naskh"/>
          <w:sz w:val="28"/>
          <w:szCs w:val="36"/>
          <w:rtl/>
          <w:lang w:bidi="ar-SY"/>
        </w:rPr>
        <w:t>م تسليم</w:t>
      </w:r>
      <w:r w:rsidRPr="00F138E1">
        <w:rPr>
          <w:rFonts w:cs="Traditional Naskh" w:hint="cs"/>
          <w:sz w:val="28"/>
          <w:szCs w:val="36"/>
          <w:rtl/>
          <w:lang w:bidi="ar-SY"/>
        </w:rPr>
        <w:t>ً</w:t>
      </w:r>
      <w:r w:rsidRPr="00F138E1">
        <w:rPr>
          <w:rFonts w:cs="Traditional Naskh"/>
          <w:sz w:val="28"/>
          <w:szCs w:val="36"/>
          <w:rtl/>
          <w:lang w:bidi="ar-SY"/>
        </w:rPr>
        <w:t>ا كثير</w:t>
      </w:r>
      <w:r w:rsidRPr="00F138E1">
        <w:rPr>
          <w:rFonts w:cs="Traditional Naskh" w:hint="cs"/>
          <w:sz w:val="28"/>
          <w:szCs w:val="36"/>
          <w:rtl/>
          <w:lang w:bidi="ar-SY"/>
        </w:rPr>
        <w:t>ً</w:t>
      </w:r>
      <w:r w:rsidRPr="00F138E1">
        <w:rPr>
          <w:rFonts w:cs="Traditional Naskh"/>
          <w:sz w:val="28"/>
          <w:szCs w:val="36"/>
          <w:rtl/>
          <w:lang w:bidi="ar-SY"/>
        </w:rPr>
        <w:t>ا.</w:t>
      </w:r>
      <w:bookmarkEnd w:id="11"/>
    </w:p>
    <w:p w:rsidR="00F138E1" w:rsidRPr="00944270" w:rsidRDefault="00F138E1" w:rsidP="00944270">
      <w:pPr>
        <w:bidi/>
        <w:ind w:left="3651"/>
        <w:jc w:val="center"/>
        <w:rPr>
          <w:rFonts w:cs="Simplified Arabic"/>
          <w:b/>
          <w:bCs/>
          <w:sz w:val="28"/>
          <w:szCs w:val="28"/>
          <w:rtl/>
          <w:lang w:bidi="ar-SY"/>
        </w:rPr>
      </w:pPr>
      <w:bookmarkStart w:id="12" w:name="_Toc278835867"/>
      <w:r w:rsidRPr="00944270">
        <w:rPr>
          <w:rFonts w:cs="Simplified Arabic"/>
          <w:b/>
          <w:bCs/>
          <w:sz w:val="28"/>
          <w:szCs w:val="28"/>
          <w:rtl/>
          <w:lang w:bidi="ar-SY"/>
        </w:rPr>
        <w:t>المؤلف</w:t>
      </w:r>
      <w:bookmarkEnd w:id="12"/>
    </w:p>
    <w:p w:rsidR="00F138E1" w:rsidRPr="00944270" w:rsidRDefault="00F138E1" w:rsidP="00944270">
      <w:pPr>
        <w:bidi/>
        <w:ind w:left="3651"/>
        <w:jc w:val="center"/>
        <w:rPr>
          <w:rFonts w:cs="Traditional Naskh"/>
          <w:sz w:val="28"/>
          <w:szCs w:val="28"/>
          <w:rtl/>
        </w:rPr>
      </w:pPr>
      <w:bookmarkStart w:id="13" w:name="_Toc278835868"/>
      <w:r w:rsidRPr="00944270">
        <w:rPr>
          <w:rFonts w:cs="Simplified Arabic"/>
          <w:b/>
          <w:bCs/>
          <w:sz w:val="28"/>
          <w:szCs w:val="28"/>
          <w:rtl/>
          <w:lang w:bidi="ar-SY"/>
        </w:rPr>
        <w:lastRenderedPageBreak/>
        <w:t>حرر في ليلة الخميس 21/3/1416هـ</w:t>
      </w:r>
      <w:bookmarkEnd w:id="13"/>
    </w:p>
    <w:p w:rsidR="00944270" w:rsidRDefault="00944270">
      <w:pPr>
        <w:bidi/>
        <w:ind w:left="284"/>
        <w:rPr>
          <w:rFonts w:cs="Traditional Naskh"/>
          <w:sz w:val="28"/>
          <w:szCs w:val="36"/>
          <w:rtl/>
          <w:lang w:bidi="ar-SY"/>
        </w:rPr>
        <w:sectPr w:rsidR="00944270" w:rsidSect="00F05C8D">
          <w:headerReference w:type="even" r:id="rId10"/>
          <w:headerReference w:type="default" r:id="rId11"/>
          <w:footnotePr>
            <w:numRestart w:val="eachPage"/>
          </w:footnotePr>
          <w:pgSz w:w="9639" w:h="13608" w:code="165"/>
          <w:pgMar w:top="1134" w:right="1134" w:bottom="1134" w:left="1134" w:header="1134" w:footer="1134" w:gutter="0"/>
          <w:pgNumType w:start="3"/>
          <w:cols w:space="708"/>
          <w:bidi/>
          <w:rtlGutter/>
          <w:docGrid w:linePitch="360"/>
        </w:sectPr>
      </w:pPr>
    </w:p>
    <w:p w:rsidR="00F138E1" w:rsidRDefault="00F138E1" w:rsidP="00944270">
      <w:pPr>
        <w:pStyle w:val="20"/>
        <w:rPr>
          <w:rtl/>
        </w:rPr>
      </w:pPr>
      <w:bookmarkStart w:id="14" w:name="_Toc278835869"/>
      <w:r>
        <w:rPr>
          <w:rtl/>
        </w:rPr>
        <w:lastRenderedPageBreak/>
        <w:t xml:space="preserve">المبحث الأول: خلاصة نسبه ووظيفته </w:t>
      </w:r>
      <w:r w:rsidRPr="00EA4092">
        <w:rPr>
          <w:rFonts w:ascii="AAAGoldenLotus Stg1_Ver1" w:hAnsi="AAAGoldenLotus Stg1_Ver1" w:cs="Traditional Naskh" w:hint="cs"/>
          <w:b w:val="0"/>
          <w:bCs w:val="0"/>
          <w:rtl/>
        </w:rPr>
        <w:sym w:font="AGA Arabesque" w:char="F072"/>
      </w:r>
      <w:bookmarkEnd w:id="14"/>
    </w:p>
    <w:p w:rsidR="00F138E1" w:rsidRPr="00F138E1" w:rsidRDefault="00F138E1" w:rsidP="00866113">
      <w:pPr>
        <w:bidi/>
        <w:spacing w:after="40" w:line="216" w:lineRule="auto"/>
        <w:ind w:firstLine="284"/>
        <w:jc w:val="lowKashida"/>
        <w:rPr>
          <w:rFonts w:cs="Traditional Naskh"/>
          <w:sz w:val="28"/>
          <w:szCs w:val="36"/>
          <w:rtl/>
          <w:lang w:bidi="ar-SY"/>
        </w:rPr>
      </w:pPr>
      <w:bookmarkStart w:id="15" w:name="_Toc278835870"/>
      <w:r w:rsidRPr="00F138E1">
        <w:rPr>
          <w:rFonts w:cs="Traditional Naskh"/>
          <w:sz w:val="28"/>
          <w:szCs w:val="36"/>
          <w:rtl/>
          <w:lang w:bidi="ar-SY"/>
        </w:rPr>
        <w:t>هو محمد بن عبد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="00997F32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بن عبد المطلب</w:t>
      </w:r>
      <w:r w:rsidR="00997F32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بن هاشم</w:t>
      </w:r>
      <w:r w:rsidR="00997F32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بن عبد </w:t>
      </w:r>
      <w:r w:rsidR="00866113">
        <w:rPr>
          <w:rFonts w:cs="Traditional Naskh" w:hint="cs"/>
          <w:sz w:val="28"/>
          <w:szCs w:val="36"/>
          <w:rtl/>
          <w:lang w:bidi="ar-SY"/>
        </w:rPr>
        <w:br/>
      </w:r>
      <w:r w:rsidRPr="00F138E1">
        <w:rPr>
          <w:rFonts w:cs="Traditional Naskh"/>
          <w:sz w:val="28"/>
          <w:szCs w:val="36"/>
          <w:rtl/>
          <w:lang w:bidi="ar-SY"/>
        </w:rPr>
        <w:t>مناف</w:t>
      </w:r>
      <w:r w:rsidR="00997F32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بن قصي</w:t>
      </w:r>
      <w:r w:rsidR="00997F32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بن ك</w:t>
      </w:r>
      <w:r w:rsidRPr="00F138E1">
        <w:rPr>
          <w:rFonts w:cs="Traditional Naskh" w:hint="cs"/>
          <w:sz w:val="28"/>
          <w:szCs w:val="36"/>
          <w:rtl/>
          <w:lang w:bidi="ar-SY"/>
        </w:rPr>
        <w:t>ِ</w:t>
      </w:r>
      <w:r w:rsidRPr="00F138E1">
        <w:rPr>
          <w:rFonts w:cs="Traditional Naskh"/>
          <w:sz w:val="28"/>
          <w:szCs w:val="36"/>
          <w:rtl/>
          <w:lang w:bidi="ar-SY"/>
        </w:rPr>
        <w:t>لا</w:t>
      </w:r>
      <w:r w:rsidRPr="00F138E1">
        <w:rPr>
          <w:rFonts w:cs="Traditional Naskh" w:hint="cs"/>
          <w:sz w:val="28"/>
          <w:szCs w:val="36"/>
          <w:rtl/>
          <w:lang w:bidi="ar-SY"/>
        </w:rPr>
        <w:t>َ</w:t>
      </w:r>
      <w:r w:rsidRPr="00F138E1">
        <w:rPr>
          <w:rFonts w:cs="Traditional Naskh"/>
          <w:sz w:val="28"/>
          <w:szCs w:val="36"/>
          <w:rtl/>
          <w:lang w:bidi="ar-SY"/>
        </w:rPr>
        <w:t>ب</w:t>
      </w:r>
      <w:r w:rsidR="00997F32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بن مرة</w:t>
      </w:r>
      <w:r w:rsidR="00997F32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بن كعب</w:t>
      </w:r>
      <w:r w:rsidR="00997F32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بن لؤي</w:t>
      </w:r>
      <w:r w:rsidR="00997F32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بن </w:t>
      </w:r>
      <w:r w:rsidR="00866113">
        <w:rPr>
          <w:rFonts w:cs="Traditional Naskh" w:hint="cs"/>
          <w:sz w:val="28"/>
          <w:szCs w:val="36"/>
          <w:rtl/>
          <w:lang w:bidi="ar-SY"/>
        </w:rPr>
        <w:br/>
      </w:r>
      <w:r w:rsidRPr="00F138E1">
        <w:rPr>
          <w:rFonts w:cs="Traditional Naskh"/>
          <w:sz w:val="28"/>
          <w:szCs w:val="36"/>
          <w:rtl/>
          <w:lang w:bidi="ar-SY"/>
        </w:rPr>
        <w:t>غالب</w:t>
      </w:r>
      <w:r w:rsidR="00997F32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بن ف</w:t>
      </w:r>
      <w:r w:rsidRPr="00F138E1">
        <w:rPr>
          <w:rFonts w:cs="Traditional Naskh" w:hint="cs"/>
          <w:sz w:val="28"/>
          <w:szCs w:val="36"/>
          <w:rtl/>
          <w:lang w:bidi="ar-SY"/>
        </w:rPr>
        <w:t>ِ</w:t>
      </w:r>
      <w:r w:rsidRPr="00F138E1">
        <w:rPr>
          <w:rFonts w:cs="Traditional Naskh"/>
          <w:sz w:val="28"/>
          <w:szCs w:val="36"/>
          <w:rtl/>
          <w:lang w:bidi="ar-SY"/>
        </w:rPr>
        <w:t>ه</w:t>
      </w:r>
      <w:r w:rsidRPr="00F138E1">
        <w:rPr>
          <w:rFonts w:cs="Traditional Naskh" w:hint="cs"/>
          <w:sz w:val="28"/>
          <w:szCs w:val="36"/>
          <w:rtl/>
          <w:lang w:bidi="ar-SY"/>
        </w:rPr>
        <w:t>ْ</w:t>
      </w:r>
      <w:r w:rsidRPr="00F138E1">
        <w:rPr>
          <w:rFonts w:cs="Traditional Naskh"/>
          <w:sz w:val="28"/>
          <w:szCs w:val="36"/>
          <w:rtl/>
          <w:lang w:bidi="ar-SY"/>
        </w:rPr>
        <w:t>ر</w:t>
      </w:r>
      <w:r w:rsidR="00997F32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بن مالك</w:t>
      </w:r>
      <w:r w:rsidR="00997F32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بن النضر</w:t>
      </w:r>
      <w:r w:rsidR="00997F32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بن كنانة</w:t>
      </w:r>
      <w:r w:rsidR="00997F32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بن خزيمة</w:t>
      </w:r>
      <w:r w:rsidR="00997F32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بن مدركة</w:t>
      </w:r>
      <w:r w:rsidR="00997F32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بن إلياس</w:t>
      </w:r>
      <w:r w:rsidR="00997F32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بن م</w:t>
      </w:r>
      <w:r w:rsidRPr="00F138E1">
        <w:rPr>
          <w:rFonts w:cs="Traditional Naskh" w:hint="cs"/>
          <w:sz w:val="28"/>
          <w:szCs w:val="36"/>
          <w:rtl/>
          <w:lang w:bidi="ar-SY"/>
        </w:rPr>
        <w:t>ُ</w:t>
      </w:r>
      <w:r w:rsidRPr="00F138E1">
        <w:rPr>
          <w:rFonts w:cs="Traditional Naskh"/>
          <w:sz w:val="28"/>
          <w:szCs w:val="36"/>
          <w:rtl/>
          <w:lang w:bidi="ar-SY"/>
        </w:rPr>
        <w:t>ضر</w:t>
      </w:r>
      <w:r w:rsidR="00997F32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بن نزار</w:t>
      </w:r>
      <w:r w:rsidR="00997F32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بن معد</w:t>
      </w:r>
      <w:r w:rsidR="00997F32">
        <w:rPr>
          <w:rFonts w:cs="Traditional Naskh" w:hint="cs"/>
          <w:sz w:val="28"/>
          <w:szCs w:val="36"/>
          <w:rtl/>
          <w:lang w:bidi="ar-SY"/>
        </w:rPr>
        <w:t>ّ،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بن عدنان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15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2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، فهو عليه الصلاة والسلام من قريش، وقريش من العرب، والعرب من ذرية إسماعيل بن إبراهيم عليه وعلى نبينا أفضل الصلاة والسلام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3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.</w:t>
      </w:r>
    </w:p>
    <w:p w:rsidR="00F138E1" w:rsidRPr="00F138E1" w:rsidRDefault="00F138E1" w:rsidP="00866113">
      <w:pPr>
        <w:widowControl w:val="0"/>
        <w:bidi/>
        <w:spacing w:after="40" w:line="216" w:lineRule="auto"/>
        <w:ind w:firstLine="284"/>
        <w:jc w:val="lowKashida"/>
        <w:rPr>
          <w:rFonts w:cs="Traditional Naskh"/>
          <w:sz w:val="28"/>
          <w:szCs w:val="36"/>
          <w:rtl/>
          <w:lang w:bidi="ar-SY"/>
        </w:rPr>
      </w:pPr>
      <w:bookmarkStart w:id="16" w:name="_Toc278835871"/>
      <w:r w:rsidRPr="00F138E1">
        <w:rPr>
          <w:rFonts w:cs="Traditional Naskh"/>
          <w:sz w:val="28"/>
          <w:szCs w:val="36"/>
          <w:rtl/>
          <w:lang w:bidi="ar-SY"/>
        </w:rPr>
        <w:t xml:space="preserve">ولد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عام الفيل بمكة في شهر ربيع الأول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16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4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يوم ال</w:t>
      </w:r>
      <w:r w:rsidR="00997F32">
        <w:rPr>
          <w:rFonts w:cs="Traditional Naskh" w:hint="cs"/>
          <w:sz w:val="28"/>
          <w:szCs w:val="36"/>
          <w:rtl/>
          <w:lang w:bidi="ar-SY"/>
        </w:rPr>
        <w:t>إ</w:t>
      </w:r>
      <w:r w:rsidRPr="00F138E1">
        <w:rPr>
          <w:rFonts w:cs="Traditional Naskh"/>
          <w:sz w:val="28"/>
          <w:szCs w:val="36"/>
          <w:rtl/>
          <w:lang w:bidi="ar-SY"/>
        </w:rPr>
        <w:t>ثنين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5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الموافق 571م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6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، وتوفي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و</w:t>
      </w:r>
      <w:r w:rsidRPr="00F138E1">
        <w:rPr>
          <w:rFonts w:cs="Traditional Naskh"/>
          <w:sz w:val="28"/>
          <w:szCs w:val="36"/>
          <w:rtl/>
          <w:lang w:bidi="ar-SY"/>
        </w:rPr>
        <w:t>له من العمر ثلاث وستون سنة، منها: أربعون قبل النبوة، وثلاث</w:t>
      </w:r>
      <w:r w:rsidR="00997F32">
        <w:rPr>
          <w:rFonts w:cs="Traditional Naskh" w:hint="cs"/>
          <w:sz w:val="28"/>
          <w:szCs w:val="36"/>
          <w:rtl/>
          <w:lang w:bidi="ar-SY"/>
        </w:rPr>
        <w:t>ة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وعشرون نبي</w:t>
      </w:r>
      <w:r w:rsidRPr="00F138E1">
        <w:rPr>
          <w:rFonts w:cs="Traditional Naskh" w:hint="cs"/>
          <w:sz w:val="28"/>
          <w:szCs w:val="36"/>
          <w:rtl/>
          <w:lang w:bidi="ar-SY"/>
        </w:rPr>
        <w:t>ّ</w:t>
      </w:r>
      <w:r w:rsidRPr="00F138E1">
        <w:rPr>
          <w:rFonts w:cs="Traditional Naskh"/>
          <w:sz w:val="28"/>
          <w:szCs w:val="36"/>
          <w:rtl/>
          <w:lang w:bidi="ar-SY"/>
        </w:rPr>
        <w:t>اً رسولاً، نُب</w:t>
      </w:r>
      <w:r w:rsidRPr="00F138E1">
        <w:rPr>
          <w:rFonts w:cs="Traditional Naskh" w:hint="cs"/>
          <w:sz w:val="28"/>
          <w:szCs w:val="36"/>
          <w:rtl/>
          <w:lang w:bidi="ar-SY"/>
        </w:rPr>
        <w:t>ِّ</w:t>
      </w:r>
      <w:r w:rsidRPr="00F138E1">
        <w:rPr>
          <w:rFonts w:cs="Traditional Naskh"/>
          <w:sz w:val="28"/>
          <w:szCs w:val="36"/>
          <w:rtl/>
          <w:lang w:bidi="ar-SY"/>
        </w:rPr>
        <w:t>ئ</w:t>
      </w:r>
      <w:r w:rsidRPr="00F138E1">
        <w:rPr>
          <w:rFonts w:cs="Traditional Naskh" w:hint="cs"/>
          <w:sz w:val="28"/>
          <w:szCs w:val="36"/>
          <w:rtl/>
          <w:lang w:bidi="ar-SY"/>
        </w:rPr>
        <w:t>َ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ب</w:t>
      </w:r>
      <w:r w:rsidRPr="00F138E1">
        <w:rPr>
          <w:rFonts w:cs="Traditional Naskh" w:hint="cs"/>
          <w:sz w:val="28"/>
          <w:szCs w:val="36"/>
          <w:rtl/>
          <w:lang w:bidi="ar-SY"/>
        </w:rPr>
        <w:t>إ</w:t>
      </w:r>
      <w:r w:rsidRPr="00F138E1">
        <w:rPr>
          <w:rFonts w:cs="Traditional Naskh"/>
          <w:sz w:val="28"/>
          <w:szCs w:val="36"/>
          <w:rtl/>
          <w:lang w:bidi="ar-SY"/>
        </w:rPr>
        <w:t>قرأ،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 w:hint="cs"/>
          <w:sz w:val="28"/>
          <w:szCs w:val="36"/>
          <w:rtl/>
          <w:lang w:bidi="ar-SY"/>
        </w:rPr>
        <w:lastRenderedPageBreak/>
        <w:t>وأ</w:t>
      </w:r>
      <w:r w:rsidR="00997F32">
        <w:rPr>
          <w:rFonts w:cs="Traditional Naskh" w:hint="cs"/>
          <w:sz w:val="28"/>
          <w:szCs w:val="36"/>
          <w:rtl/>
          <w:lang w:bidi="ar-SY"/>
        </w:rPr>
        <w:t>ُ</w:t>
      </w:r>
      <w:r w:rsidRPr="00F138E1">
        <w:rPr>
          <w:rFonts w:cs="Traditional Naskh" w:hint="cs"/>
          <w:sz w:val="28"/>
          <w:szCs w:val="36"/>
          <w:rtl/>
          <w:lang w:bidi="ar-SY"/>
        </w:rPr>
        <w:t>رسل بالمدثر، وبلده مكة، وهاجر إلى المدينة،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بعثه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بالنذارة عن الشرك، ويدعو إلى التوحيد، أخذ على هذا عشر سنين يدعو إلى التوحيد، وبعد العشر عُرج به إلى السماء، وفرضت عليه الصلوات الخمس، وصل</w:t>
      </w:r>
      <w:r w:rsidR="00997F32">
        <w:rPr>
          <w:rFonts w:cs="Traditional Naskh" w:hint="cs"/>
          <w:sz w:val="28"/>
          <w:szCs w:val="36"/>
          <w:rtl/>
          <w:lang w:bidi="ar-SY"/>
        </w:rPr>
        <w:t>ّ</w:t>
      </w:r>
      <w:r w:rsidRPr="00F138E1">
        <w:rPr>
          <w:rFonts w:cs="Traditional Naskh"/>
          <w:sz w:val="28"/>
          <w:szCs w:val="36"/>
          <w:rtl/>
          <w:lang w:bidi="ar-SY"/>
        </w:rPr>
        <w:t>ى في مكة ثلاث سنين، وبعدها أ</w:t>
      </w:r>
      <w:r w:rsidRPr="00F138E1">
        <w:rPr>
          <w:rFonts w:cs="Traditional Naskh" w:hint="cs"/>
          <w:sz w:val="28"/>
          <w:szCs w:val="36"/>
          <w:rtl/>
          <w:lang w:bidi="ar-SY"/>
        </w:rPr>
        <w:t>ُ</w:t>
      </w:r>
      <w:r w:rsidRPr="00F138E1">
        <w:rPr>
          <w:rFonts w:cs="Traditional Naskh"/>
          <w:sz w:val="28"/>
          <w:szCs w:val="36"/>
          <w:rtl/>
          <w:lang w:bidi="ar-SY"/>
        </w:rPr>
        <w:t>م</w:t>
      </w:r>
      <w:r w:rsidRPr="00F138E1">
        <w:rPr>
          <w:rFonts w:cs="Traditional Naskh" w:hint="cs"/>
          <w:sz w:val="28"/>
          <w:szCs w:val="36"/>
          <w:rtl/>
          <w:lang w:bidi="ar-SY"/>
        </w:rPr>
        <w:t>ِ</w:t>
      </w:r>
      <w:r w:rsidRPr="00F138E1">
        <w:rPr>
          <w:rFonts w:cs="Traditional Naskh"/>
          <w:sz w:val="28"/>
          <w:szCs w:val="36"/>
          <w:rtl/>
          <w:lang w:bidi="ar-SY"/>
        </w:rPr>
        <w:t>ر بالهجرة إلى المدينة، فلما استقر بالمدينة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Fonts w:ascii="Tahoma" w:hAnsi="Tahoma" w:cs="AL-Hotham"/>
          <w:sz w:val="36"/>
          <w:szCs w:val="32"/>
          <w:vertAlign w:val="superscript"/>
          <w:rtl/>
          <w:lang w:bidi="ar-SY"/>
        </w:rPr>
        <w:footnoteReference w:id="7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أ</w:t>
      </w:r>
      <w:r w:rsidRPr="00F138E1">
        <w:rPr>
          <w:rFonts w:cs="Traditional Naskh" w:hint="cs"/>
          <w:sz w:val="28"/>
          <w:szCs w:val="36"/>
          <w:rtl/>
          <w:lang w:bidi="ar-SY"/>
        </w:rPr>
        <w:t>ُ</w:t>
      </w:r>
      <w:r w:rsidRPr="00F138E1">
        <w:rPr>
          <w:rFonts w:cs="Traditional Naskh"/>
          <w:sz w:val="28"/>
          <w:szCs w:val="36"/>
          <w:rtl/>
          <w:lang w:bidi="ar-SY"/>
        </w:rPr>
        <w:t>م</w:t>
      </w:r>
      <w:r w:rsidRPr="00F138E1">
        <w:rPr>
          <w:rFonts w:cs="Traditional Naskh" w:hint="cs"/>
          <w:sz w:val="28"/>
          <w:szCs w:val="36"/>
          <w:rtl/>
          <w:lang w:bidi="ar-SY"/>
        </w:rPr>
        <w:t>ِ</w:t>
      </w:r>
      <w:r w:rsidRPr="00F138E1">
        <w:rPr>
          <w:rFonts w:cs="Traditional Naskh"/>
          <w:sz w:val="28"/>
          <w:szCs w:val="36"/>
          <w:rtl/>
          <w:lang w:bidi="ar-SY"/>
        </w:rPr>
        <w:t>ر ببقية شرائع الإسلام</w:t>
      </w:r>
      <w:r w:rsidR="00997F32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مثل: الزكاة، </w:t>
      </w:r>
      <w:r w:rsidRPr="00F138E1">
        <w:rPr>
          <w:rFonts w:cs="Traditional Naskh" w:hint="cs"/>
          <w:sz w:val="28"/>
          <w:szCs w:val="36"/>
          <w:rtl/>
          <w:lang w:bidi="ar-SY"/>
        </w:rPr>
        <w:t>وال</w:t>
      </w:r>
      <w:r w:rsidRPr="00F138E1">
        <w:rPr>
          <w:rFonts w:cs="Traditional Naskh"/>
          <w:sz w:val="28"/>
          <w:szCs w:val="36"/>
          <w:rtl/>
          <w:lang w:bidi="ar-SY"/>
        </w:rPr>
        <w:t>صيام، والحج، والجهاد، والأذان، والأمر بالمعروف والنهي عن المنكر، وغير ذلك، أخذ على هذا عشر سنين</w:t>
      </w:r>
      <w:r w:rsidR="00997F32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وبعدها توفي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/>
          <w:sz w:val="28"/>
          <w:szCs w:val="36"/>
          <w:rtl/>
          <w:lang w:bidi="ar-SY"/>
        </w:rPr>
        <w:t>، ودينه باقٍ</w:t>
      </w:r>
      <w:r w:rsidR="00997F32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وهذا دينه، لا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خير إلا دل</w:t>
      </w:r>
      <w:r w:rsidRPr="00F138E1">
        <w:rPr>
          <w:rFonts w:cs="Traditional Naskh" w:hint="cs"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أمته عليه، ولا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شر</w:t>
      </w:r>
      <w:r w:rsidR="00997F32">
        <w:rPr>
          <w:rFonts w:cs="Traditional Naskh" w:hint="cs"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إلا حذ</w:t>
      </w:r>
      <w:r w:rsidRPr="00F138E1">
        <w:rPr>
          <w:rFonts w:cs="Traditional Naskh" w:hint="cs"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sz w:val="28"/>
          <w:szCs w:val="36"/>
          <w:rtl/>
          <w:lang w:bidi="ar-SY"/>
        </w:rPr>
        <w:t>رها منه، وهو خاتم الأنبياء والمرسلين</w:t>
      </w:r>
      <w:r w:rsidR="00997F32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لا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نبي بعده، وقد بعثه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إلى الناس كافة، وافترض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طاعته على الجن وال</w:t>
      </w:r>
      <w:r w:rsidRPr="00F138E1">
        <w:rPr>
          <w:rFonts w:cs="Traditional Naskh" w:hint="cs"/>
          <w:sz w:val="28"/>
          <w:szCs w:val="36"/>
          <w:rtl/>
          <w:lang w:bidi="ar-SY"/>
        </w:rPr>
        <w:t>إ</w:t>
      </w:r>
      <w:r w:rsidRPr="00F138E1">
        <w:rPr>
          <w:rFonts w:cs="Traditional Naskh"/>
          <w:sz w:val="28"/>
          <w:szCs w:val="36"/>
          <w:rtl/>
          <w:lang w:bidi="ar-SY"/>
        </w:rPr>
        <w:t>نس، فمن أطاعه دخل الجنة، ومن عصاه دخل النار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8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.</w:t>
      </w:r>
    </w:p>
    <w:p w:rsidR="00F138E1" w:rsidRPr="00F138E1" w:rsidRDefault="00F138E1" w:rsidP="00866113">
      <w:pPr>
        <w:widowControl w:val="0"/>
        <w:bidi/>
        <w:spacing w:after="40" w:line="216" w:lineRule="auto"/>
        <w:ind w:firstLine="284"/>
        <w:jc w:val="lowKashida"/>
        <w:rPr>
          <w:rFonts w:cs="Traditional Naskh"/>
          <w:sz w:val="28"/>
          <w:szCs w:val="36"/>
          <w:rtl/>
          <w:lang w:bidi="ar-SY"/>
        </w:rPr>
      </w:pPr>
      <w:bookmarkStart w:id="17" w:name="_Toc278835872"/>
      <w:r w:rsidRPr="00F138E1">
        <w:rPr>
          <w:rFonts w:cs="Traditional Naskh"/>
          <w:b/>
          <w:bCs/>
          <w:sz w:val="28"/>
          <w:szCs w:val="36"/>
          <w:rtl/>
          <w:lang w:bidi="ar-SY"/>
        </w:rPr>
        <w:t>وخلاصة القول: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="00997F32">
        <w:rPr>
          <w:rFonts w:cs="Traditional Naskh" w:hint="cs"/>
          <w:sz w:val="28"/>
          <w:szCs w:val="36"/>
          <w:rtl/>
          <w:lang w:bidi="ar-SY"/>
        </w:rPr>
        <w:t>إ</w:t>
      </w:r>
      <w:r w:rsidRPr="00F138E1">
        <w:rPr>
          <w:rFonts w:cs="Traditional Naskh"/>
          <w:sz w:val="28"/>
          <w:szCs w:val="36"/>
          <w:rtl/>
          <w:lang w:bidi="ar-SY"/>
        </w:rPr>
        <w:t>ن الدروس والفوائد والعبر والعظات في هذا المبحث كثيرة</w:t>
      </w:r>
      <w:r w:rsidR="00997F32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منها:</w:t>
      </w:r>
      <w:bookmarkEnd w:id="17"/>
    </w:p>
    <w:p w:rsidR="00F138E1" w:rsidRPr="00F138E1" w:rsidRDefault="00997F32" w:rsidP="00866113">
      <w:pPr>
        <w:numPr>
          <w:ilvl w:val="0"/>
          <w:numId w:val="1"/>
        </w:numPr>
        <w:tabs>
          <w:tab w:val="clear" w:pos="1261"/>
          <w:tab w:val="num" w:pos="326"/>
        </w:tabs>
        <w:bidi/>
        <w:spacing w:after="40" w:line="216" w:lineRule="auto"/>
        <w:ind w:left="0" w:right="0" w:firstLine="284"/>
        <w:jc w:val="lowKashida"/>
        <w:rPr>
          <w:rFonts w:cs="Traditional Naskh"/>
          <w:sz w:val="28"/>
          <w:szCs w:val="36"/>
        </w:rPr>
      </w:pPr>
      <w:bookmarkStart w:id="18" w:name="_Toc278835873"/>
      <w:r>
        <w:rPr>
          <w:rFonts w:cs="Traditional Naskh" w:hint="cs"/>
          <w:sz w:val="28"/>
          <w:szCs w:val="36"/>
          <w:rtl/>
          <w:lang w:bidi="ar-SY"/>
        </w:rPr>
        <w:t>أ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ن النبي </w:t>
      </w:r>
      <w:r w:rsidR="00F138E1"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="00F138E1" w:rsidRPr="00F138E1">
        <w:rPr>
          <w:rFonts w:cs="Traditional Naskh"/>
          <w:sz w:val="28"/>
          <w:szCs w:val="36"/>
          <w:rtl/>
          <w:lang w:bidi="ar-SY"/>
        </w:rPr>
        <w:t>خيار من خيار من خيار، فهو أحسن الناس</w:t>
      </w:r>
      <w:r>
        <w:rPr>
          <w:rFonts w:cs="Traditional Naskh" w:hint="cs"/>
          <w:sz w:val="28"/>
          <w:szCs w:val="36"/>
          <w:rtl/>
          <w:lang w:bidi="ar-SY"/>
        </w:rPr>
        <w:t>،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وخيرهم نسباً، وأرجح العالمين عقلاً، وأفضل الخلق منزلة في الدنيا والآخرة، وأرفع الناس ذكراً، وأكثر الأنبياء أتباعاً يوم القيامة.</w:t>
      </w:r>
      <w:bookmarkEnd w:id="18"/>
    </w:p>
    <w:p w:rsidR="00F138E1" w:rsidRPr="00F138E1" w:rsidRDefault="00997F32" w:rsidP="00EA4092">
      <w:pPr>
        <w:numPr>
          <w:ilvl w:val="0"/>
          <w:numId w:val="1"/>
        </w:numPr>
        <w:tabs>
          <w:tab w:val="clear" w:pos="1261"/>
          <w:tab w:val="num" w:pos="326"/>
        </w:tabs>
        <w:bidi/>
        <w:spacing w:after="40" w:line="216" w:lineRule="auto"/>
        <w:ind w:left="0" w:right="0" w:firstLine="284"/>
        <w:jc w:val="lowKashida"/>
        <w:rPr>
          <w:rFonts w:cs="Traditional Naskh"/>
          <w:sz w:val="28"/>
          <w:szCs w:val="36"/>
        </w:rPr>
      </w:pPr>
      <w:bookmarkStart w:id="19" w:name="_Toc278835874"/>
      <w:r>
        <w:rPr>
          <w:rFonts w:cs="Traditional Naskh" w:hint="cs"/>
          <w:sz w:val="28"/>
          <w:szCs w:val="36"/>
          <w:rtl/>
          <w:lang w:bidi="ar-SY"/>
        </w:rPr>
        <w:t>أ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ن إقامة الاحتفالات بمولد النبي </w:t>
      </w:r>
      <w:r w:rsidR="00F138E1"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="00F138E1" w:rsidRPr="00F138E1">
        <w:rPr>
          <w:rFonts w:cs="Traditional Naskh"/>
          <w:sz w:val="28"/>
          <w:szCs w:val="36"/>
          <w:rtl/>
          <w:lang w:bidi="ar-SY"/>
        </w:rPr>
        <w:t>كل عام في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 xml:space="preserve"> اليوم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الثاني عشر من ربيع الأول بدعة منكرة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>؛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لأن النبي </w:t>
      </w:r>
      <w:r w:rsidR="00F138E1"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لم يفعل ذلك في حياته، ولم يفعله الصحابة من بعده </w:t>
      </w:r>
      <w:r w:rsidR="00F138E1"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9"/>
      </w:r>
      <w:r w:rsidR="00F138E1" w:rsidRPr="00F138E1">
        <w:rPr>
          <w:rFonts w:cs="Traditional Naskh"/>
          <w:sz w:val="28"/>
          <w:szCs w:val="36"/>
          <w:rtl/>
          <w:lang w:bidi="ar-SY"/>
        </w:rPr>
        <w:t>، ولا التابعون لهم بإحسان في القر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>و</w:t>
      </w:r>
      <w:r w:rsidR="00F138E1" w:rsidRPr="00F138E1">
        <w:rPr>
          <w:rFonts w:cs="Traditional Naskh"/>
          <w:sz w:val="28"/>
          <w:szCs w:val="36"/>
          <w:rtl/>
          <w:lang w:bidi="ar-SY"/>
        </w:rPr>
        <w:t>ن المفضلة، ومع ذلك</w:t>
      </w:r>
      <w:r w:rsidR="00EA4092">
        <w:rPr>
          <w:rFonts w:cs="Traditional Naskh" w:hint="cs"/>
          <w:sz w:val="28"/>
          <w:szCs w:val="36"/>
          <w:rtl/>
          <w:lang w:bidi="ar-SY"/>
        </w:rPr>
        <w:t>؛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فإن تحديد ميلاد النبي باليوم الثاني عشر من ربيع الأول لم ي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>ُ</w:t>
      </w:r>
      <w:r w:rsidR="00F138E1" w:rsidRPr="00F138E1">
        <w:rPr>
          <w:rFonts w:cs="Traditional Naskh"/>
          <w:sz w:val="28"/>
          <w:szCs w:val="36"/>
          <w:rtl/>
          <w:lang w:bidi="ar-SY"/>
        </w:rPr>
        <w:t>ج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>ْ</w:t>
      </w:r>
      <w:r w:rsidR="00F138E1" w:rsidRPr="00F138E1">
        <w:rPr>
          <w:rFonts w:cs="Traditional Naskh"/>
          <w:sz w:val="28"/>
          <w:szCs w:val="36"/>
          <w:rtl/>
          <w:lang w:bidi="ar-SY"/>
        </w:rPr>
        <w:t>ز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>َ</w:t>
      </w:r>
      <w:r w:rsidR="00F138E1" w:rsidRPr="00F138E1">
        <w:rPr>
          <w:rFonts w:cs="Traditional Naskh"/>
          <w:sz w:val="28"/>
          <w:szCs w:val="36"/>
          <w:rtl/>
          <w:lang w:bidi="ar-SY"/>
        </w:rPr>
        <w:t>م به، وإنما فيه خلاف</w:t>
      </w:r>
      <w:r>
        <w:rPr>
          <w:rFonts w:cs="Traditional Naskh" w:hint="cs"/>
          <w:sz w:val="28"/>
          <w:szCs w:val="36"/>
          <w:rtl/>
          <w:lang w:bidi="ar-SY"/>
        </w:rPr>
        <w:t>،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وحتى ولو ثبت فالاحتفال به بدعة لما تقدم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>؛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ولقوله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="00F138E1"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: </w:t>
      </w:r>
      <w:r w:rsidR="00F138E1" w:rsidRPr="00866113">
        <w:rPr>
          <w:rFonts w:ascii="Tahoma" w:hAnsi="Tahoma" w:cs="Traditional Arabic"/>
          <w:b/>
          <w:bCs/>
          <w:color w:val="000000"/>
          <w:sz w:val="36"/>
          <w:szCs w:val="20"/>
          <w:rtl/>
          <w:lang w:bidi="ar-SY"/>
        </w:rPr>
        <w:t>((</w:t>
      </w:r>
      <w:r w:rsidR="00F138E1" w:rsidRPr="00F138E1">
        <w:rPr>
          <w:rFonts w:cs="Traditional Naskh"/>
          <w:b/>
          <w:bCs/>
          <w:sz w:val="28"/>
          <w:szCs w:val="36"/>
          <w:rtl/>
          <w:lang w:bidi="ar-SY"/>
        </w:rPr>
        <w:t>من أحدث في أمرنا هذا ما</w:t>
      </w:r>
      <w:r>
        <w:rPr>
          <w:rFonts w:cs="Traditional Naskh" w:hint="cs"/>
          <w:b/>
          <w:bCs/>
          <w:sz w:val="28"/>
          <w:szCs w:val="36"/>
          <w:rtl/>
          <w:lang w:bidi="ar-SY"/>
        </w:rPr>
        <w:t xml:space="preserve"> </w:t>
      </w:r>
      <w:r w:rsidR="00F138E1" w:rsidRPr="00F138E1">
        <w:rPr>
          <w:rFonts w:cs="Traditional Naskh"/>
          <w:b/>
          <w:bCs/>
          <w:sz w:val="28"/>
          <w:szCs w:val="36"/>
          <w:rtl/>
          <w:lang w:bidi="ar-SY"/>
        </w:rPr>
        <w:lastRenderedPageBreak/>
        <w:t>ليس منه فهو رد</w:t>
      </w:r>
      <w:r w:rsidR="00F138E1" w:rsidRPr="00866113">
        <w:rPr>
          <w:rFonts w:ascii="Tahoma" w:hAnsi="Tahoma" w:cs="Traditional Arabic"/>
          <w:b/>
          <w:bCs/>
          <w:color w:val="000000"/>
          <w:sz w:val="36"/>
          <w:szCs w:val="20"/>
          <w:rtl/>
          <w:lang w:bidi="ar-SY"/>
        </w:rPr>
        <w:t>))</w:t>
      </w:r>
      <w:r w:rsidR="00F138E1"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="00F138E1" w:rsidRPr="00F138E1">
        <w:rPr>
          <w:rFonts w:ascii="Tahoma" w:hAnsi="Tahoma" w:cs="AL-Hotham"/>
          <w:sz w:val="36"/>
          <w:szCs w:val="32"/>
          <w:vertAlign w:val="superscript"/>
          <w:rtl/>
          <w:lang w:bidi="ar-SY"/>
        </w:rPr>
        <w:footnoteReference w:id="9"/>
      </w:r>
      <w:r w:rsidR="00F138E1"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866113">
        <w:rPr>
          <w:rFonts w:cs="Traditional Naskh" w:hint="cs"/>
          <w:sz w:val="28"/>
          <w:szCs w:val="36"/>
          <w:rtl/>
          <w:lang w:bidi="ar-SY"/>
        </w:rPr>
        <w:t>،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وفي رواية لمسلم: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="00F138E1" w:rsidRPr="00866113">
        <w:rPr>
          <w:rFonts w:ascii="Tahoma" w:hAnsi="Tahoma" w:cs="Traditional Arabic"/>
          <w:b/>
          <w:bCs/>
          <w:color w:val="000000"/>
          <w:sz w:val="36"/>
          <w:szCs w:val="20"/>
          <w:rtl/>
          <w:lang w:bidi="ar-SY"/>
        </w:rPr>
        <w:t>((</w:t>
      </w:r>
      <w:r w:rsidR="00F138E1" w:rsidRPr="00F138E1">
        <w:rPr>
          <w:rFonts w:cs="Traditional Naskh"/>
          <w:b/>
          <w:bCs/>
          <w:sz w:val="28"/>
          <w:szCs w:val="36"/>
          <w:rtl/>
          <w:lang w:bidi="ar-SY"/>
        </w:rPr>
        <w:t>من عمل عملاً ليس عليه أمرنا فهو رد</w:t>
      </w:r>
      <w:r w:rsidR="00F138E1" w:rsidRPr="00866113">
        <w:rPr>
          <w:rFonts w:ascii="Tahoma" w:hAnsi="Tahoma" w:cs="Traditional Arabic"/>
          <w:b/>
          <w:bCs/>
          <w:color w:val="000000"/>
          <w:sz w:val="36"/>
          <w:szCs w:val="20"/>
          <w:rtl/>
          <w:lang w:bidi="ar-SY"/>
        </w:rPr>
        <w:t>))</w:t>
      </w:r>
      <w:r w:rsidR="00F138E1"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="00F138E1" w:rsidRPr="00F138E1">
        <w:rPr>
          <w:rFonts w:ascii="Tahoma" w:hAnsi="Tahoma" w:cs="AL-Hotham"/>
          <w:sz w:val="36"/>
          <w:szCs w:val="32"/>
          <w:vertAlign w:val="superscript"/>
          <w:rtl/>
          <w:lang w:bidi="ar-SY"/>
        </w:rPr>
        <w:footnoteReference w:id="10"/>
      </w:r>
      <w:r w:rsidR="00F138E1"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F138E1" w:rsidRPr="00F138E1">
        <w:rPr>
          <w:rFonts w:cs="Traditional Naskh"/>
          <w:sz w:val="28"/>
          <w:szCs w:val="36"/>
          <w:rtl/>
          <w:lang w:bidi="ar-SY"/>
        </w:rPr>
        <w:t>.</w:t>
      </w:r>
      <w:bookmarkEnd w:id="19"/>
    </w:p>
    <w:p w:rsidR="00F138E1" w:rsidRPr="00F138E1" w:rsidRDefault="00866113" w:rsidP="00866113">
      <w:pPr>
        <w:numPr>
          <w:ilvl w:val="0"/>
          <w:numId w:val="1"/>
        </w:numPr>
        <w:tabs>
          <w:tab w:val="clear" w:pos="1261"/>
          <w:tab w:val="num" w:pos="806"/>
        </w:tabs>
        <w:bidi/>
        <w:spacing w:after="40" w:line="216" w:lineRule="auto"/>
        <w:ind w:left="0" w:right="0" w:firstLine="284"/>
        <w:jc w:val="lowKashida"/>
        <w:rPr>
          <w:rFonts w:cs="Traditional Naskh"/>
          <w:sz w:val="28"/>
          <w:szCs w:val="36"/>
          <w:rtl/>
          <w:lang w:bidi="ar-SY"/>
        </w:rPr>
      </w:pPr>
      <w:bookmarkStart w:id="20" w:name="_Toc278835875"/>
      <w:r>
        <w:rPr>
          <w:rFonts w:cs="Traditional Naskh" w:hint="cs"/>
          <w:sz w:val="28"/>
          <w:szCs w:val="36"/>
          <w:rtl/>
          <w:lang w:bidi="ar-SY"/>
        </w:rPr>
        <w:t>أ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ن وظيفة النبي </w:t>
      </w:r>
      <w:r w:rsidR="00F138E1"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="00F138E1" w:rsidRPr="00F138E1">
        <w:rPr>
          <w:rFonts w:cs="Traditional Naskh"/>
          <w:sz w:val="28"/>
          <w:szCs w:val="36"/>
          <w:rtl/>
          <w:lang w:bidi="ar-SY"/>
        </w:rPr>
        <w:t>هي الدعوة إلى التوحيد،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="00F138E1" w:rsidRPr="00F138E1">
        <w:rPr>
          <w:rFonts w:cs="Traditional Naskh"/>
          <w:sz w:val="28"/>
          <w:szCs w:val="36"/>
          <w:rtl/>
          <w:lang w:bidi="ar-SY"/>
        </w:rPr>
        <w:t>و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>إ</w:t>
      </w:r>
      <w:r w:rsidR="00F138E1" w:rsidRPr="00F138E1">
        <w:rPr>
          <w:rFonts w:cs="Traditional Naskh"/>
          <w:sz w:val="28"/>
          <w:szCs w:val="36"/>
          <w:rtl/>
          <w:lang w:bidi="ar-SY"/>
        </w:rPr>
        <w:t>نقاذ الناس من ظلمات الشرك إلى نور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 xml:space="preserve"> التوحيد، ومن ظلمات المعاصي والسيئات إلى نور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الطاعات والأعمال الصالحات، ومن الجهل إلى المعرفة والعلم، فلا خير إلا دل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>َّ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أمته عليه، ولا شر إلا حذ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>َّ</w:t>
      </w:r>
      <w:r w:rsidR="00F138E1" w:rsidRPr="00F138E1">
        <w:rPr>
          <w:rFonts w:cs="Traditional Naskh"/>
          <w:sz w:val="28"/>
          <w:szCs w:val="36"/>
          <w:rtl/>
          <w:lang w:bidi="ar-SY"/>
        </w:rPr>
        <w:t>رها منه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="00F138E1"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="00F138E1" w:rsidRPr="00F138E1">
        <w:rPr>
          <w:rFonts w:cs="Traditional Naskh"/>
          <w:sz w:val="28"/>
          <w:szCs w:val="36"/>
          <w:rtl/>
          <w:lang w:bidi="ar-SY"/>
        </w:rPr>
        <w:t>.</w:t>
      </w:r>
      <w:bookmarkEnd w:id="20"/>
    </w:p>
    <w:p w:rsidR="00866113" w:rsidRDefault="00866113" w:rsidP="00866113">
      <w:pPr>
        <w:bidi/>
        <w:spacing w:after="40" w:line="216" w:lineRule="auto"/>
        <w:ind w:firstLine="284"/>
        <w:jc w:val="both"/>
        <w:rPr>
          <w:rFonts w:cs="Traditional Naskh"/>
          <w:sz w:val="28"/>
          <w:szCs w:val="36"/>
          <w:rtl/>
          <w:lang w:bidi="ar-SY"/>
        </w:rPr>
      </w:pPr>
    </w:p>
    <w:p w:rsidR="00866113" w:rsidRDefault="00866113" w:rsidP="00866113">
      <w:pPr>
        <w:bidi/>
        <w:spacing w:after="40" w:line="216" w:lineRule="auto"/>
        <w:ind w:firstLine="284"/>
        <w:jc w:val="both"/>
        <w:rPr>
          <w:rFonts w:cs="Traditional Naskh"/>
          <w:sz w:val="28"/>
          <w:szCs w:val="36"/>
          <w:rtl/>
          <w:lang w:bidi="ar-SY"/>
        </w:rPr>
        <w:sectPr w:rsidR="00866113" w:rsidSect="00EA4092">
          <w:headerReference w:type="even" r:id="rId12"/>
          <w:headerReference w:type="default" r:id="rId13"/>
          <w:footnotePr>
            <w:numRestart w:val="eachPage"/>
          </w:footnotePr>
          <w:pgSz w:w="9639" w:h="13608" w:code="165"/>
          <w:pgMar w:top="1134" w:right="1134" w:bottom="1134" w:left="1134" w:header="1134" w:footer="1134" w:gutter="0"/>
          <w:cols w:space="708"/>
          <w:bidi/>
          <w:rtlGutter/>
          <w:docGrid w:linePitch="360"/>
        </w:sectPr>
      </w:pPr>
    </w:p>
    <w:p w:rsidR="00F138E1" w:rsidRDefault="00F138E1" w:rsidP="00866113">
      <w:pPr>
        <w:pStyle w:val="20"/>
        <w:rPr>
          <w:rtl/>
        </w:rPr>
      </w:pPr>
      <w:bookmarkStart w:id="21" w:name="_Toc278835876"/>
      <w:r>
        <w:rPr>
          <w:rtl/>
        </w:rPr>
        <w:lastRenderedPageBreak/>
        <w:t>المبحث الثاني: جهاده واجتهاده وأخلاقه</w:t>
      </w:r>
      <w:bookmarkEnd w:id="21"/>
      <w:r>
        <w:rPr>
          <w:rtl/>
        </w:rPr>
        <w:t xml:space="preserve"> </w:t>
      </w:r>
    </w:p>
    <w:p w:rsidR="00866113" w:rsidRDefault="00866113" w:rsidP="00866113">
      <w:pPr>
        <w:widowControl w:val="0"/>
        <w:bidi/>
        <w:spacing w:after="40" w:line="216" w:lineRule="auto"/>
        <w:ind w:firstLine="284"/>
        <w:jc w:val="lowKashida"/>
        <w:rPr>
          <w:rFonts w:cs="Traditional Naskh"/>
          <w:sz w:val="28"/>
          <w:szCs w:val="36"/>
          <w:rtl/>
          <w:lang w:bidi="ar-SY"/>
        </w:rPr>
      </w:pPr>
      <w:bookmarkStart w:id="22" w:name="_Toc278835877"/>
      <w:r w:rsidRPr="00EA4092">
        <w:rPr>
          <w:rStyle w:val="3Char"/>
          <w:rFonts w:hint="cs"/>
          <w:rtl/>
        </w:rPr>
        <w:t xml:space="preserve">1- </w:t>
      </w:r>
      <w:r w:rsidR="00F138E1" w:rsidRPr="00EA4092">
        <w:rPr>
          <w:rStyle w:val="3Char"/>
          <w:rtl/>
        </w:rPr>
        <w:t xml:space="preserve">كان </w:t>
      </w:r>
      <w:r w:rsidR="00F138E1" w:rsidRPr="00EA4092">
        <w:rPr>
          <w:rStyle w:val="3Char"/>
          <w:rFonts w:hint="cs"/>
          <w:rtl/>
        </w:rPr>
        <w:sym w:font="AGA Arabesque" w:char="F072"/>
      </w:r>
      <w:r w:rsidR="00F138E1" w:rsidRPr="00EA4092">
        <w:rPr>
          <w:rStyle w:val="3Char"/>
          <w:rFonts w:hint="cs"/>
          <w:rtl/>
        </w:rPr>
        <w:t xml:space="preserve"> </w:t>
      </w:r>
      <w:r w:rsidR="00F138E1" w:rsidRPr="00EA4092">
        <w:rPr>
          <w:rStyle w:val="3Char"/>
          <w:rtl/>
        </w:rPr>
        <w:t>أسوة وقدوة وإماماً ي</w:t>
      </w:r>
      <w:r w:rsidR="00F138E1" w:rsidRPr="00EA4092">
        <w:rPr>
          <w:rStyle w:val="3Char"/>
          <w:rFonts w:hint="cs"/>
          <w:rtl/>
        </w:rPr>
        <w:t>ُ</w:t>
      </w:r>
      <w:r w:rsidR="00F138E1" w:rsidRPr="00EA4092">
        <w:rPr>
          <w:rStyle w:val="3Char"/>
          <w:rtl/>
        </w:rPr>
        <w:t xml:space="preserve">قتدى به؛ </w:t>
      </w:r>
      <w:r w:rsidR="00F138E1" w:rsidRPr="00F138E1">
        <w:rPr>
          <w:rFonts w:cs="Traditional Naskh"/>
          <w:sz w:val="28"/>
          <w:szCs w:val="36"/>
          <w:rtl/>
          <w:lang w:bidi="ar-SY"/>
        </w:rPr>
        <w:t>لقوله تعالى: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="00F138E1" w:rsidRPr="00866113">
        <w:rPr>
          <w:rFonts w:cs="Traditional Arabic" w:hint="cs"/>
          <w:b/>
          <w:bCs/>
          <w:color w:val="000000"/>
          <w:sz w:val="28"/>
          <w:szCs w:val="36"/>
          <w:rtl/>
          <w:lang w:bidi="ar-SY"/>
        </w:rPr>
        <w:t>﴿</w:t>
      </w:r>
      <w:r w:rsidR="00F138E1" w:rsidRPr="00F138E1">
        <w:rPr>
          <w:rFonts w:cs="Traditional Naskh"/>
          <w:b/>
          <w:bCs/>
          <w:sz w:val="28"/>
          <w:szCs w:val="36"/>
          <w:rtl/>
          <w:lang w:bidi="ar-SY"/>
        </w:rPr>
        <w:t>لَقَدْ كَانَ لَكُمْ فِي رَسُولِ اللَّهِ أُسْوَةٌ حَسَنَةٌ لِّمَن كَانَ يَرْجُو اللَّهَ وَالْيَوْمَ الآخِرَ وَذَكَرَ اللَّهَ كَثِيرًا</w:t>
      </w:r>
      <w:r w:rsidR="00F138E1" w:rsidRPr="00866113">
        <w:rPr>
          <w:rFonts w:cs="Traditional Arabic" w:hint="cs"/>
          <w:b/>
          <w:bCs/>
          <w:color w:val="000000"/>
          <w:sz w:val="28"/>
          <w:szCs w:val="36"/>
          <w:rtl/>
          <w:lang w:bidi="ar-SY"/>
        </w:rPr>
        <w:t>﴾</w:t>
      </w:r>
      <w:r w:rsidR="00F138E1"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22"/>
      <w:r w:rsidR="00F138E1"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1"/>
      </w:r>
      <w:r w:rsidR="00F138E1"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؛ ولهذا كان </w:t>
      </w:r>
      <w:r w:rsidR="00F138E1"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="00F138E1" w:rsidRPr="00F138E1">
        <w:rPr>
          <w:rFonts w:cs="Traditional Naskh"/>
          <w:sz w:val="28"/>
          <w:szCs w:val="36"/>
          <w:rtl/>
          <w:lang w:bidi="ar-SY"/>
        </w:rPr>
        <w:t>يصلي حتى تفط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>َّ</w:t>
      </w:r>
      <w:r w:rsidR="00F138E1" w:rsidRPr="00F138E1">
        <w:rPr>
          <w:rFonts w:cs="Traditional Naskh"/>
          <w:sz w:val="28"/>
          <w:szCs w:val="36"/>
          <w:rtl/>
          <w:lang w:bidi="ar-SY"/>
        </w:rPr>
        <w:t>رت قدماه</w:t>
      </w:r>
      <w:r>
        <w:rPr>
          <w:rFonts w:cs="Traditional Naskh" w:hint="cs"/>
          <w:sz w:val="28"/>
          <w:szCs w:val="36"/>
          <w:rtl/>
          <w:lang w:bidi="ar-SY"/>
        </w:rPr>
        <w:t>،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وانتفخت وورمت</w:t>
      </w:r>
      <w:r>
        <w:rPr>
          <w:rFonts w:cs="Traditional Naskh" w:hint="cs"/>
          <w:sz w:val="28"/>
          <w:szCs w:val="36"/>
          <w:rtl/>
          <w:lang w:bidi="ar-SY"/>
        </w:rPr>
        <w:t>،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فقيل له: أتصنع هذا وقد غفر ا</w:t>
      </w:r>
      <w:r w:rsidR="00F138E1">
        <w:rPr>
          <w:rFonts w:cs="Traditional Naskh"/>
          <w:sz w:val="28"/>
          <w:szCs w:val="36"/>
          <w:rtl/>
          <w:lang w:bidi="ar-SY"/>
        </w:rPr>
        <w:t>للَّه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لك ما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="00F138E1" w:rsidRPr="00F138E1">
        <w:rPr>
          <w:rFonts w:cs="Traditional Naskh"/>
          <w:sz w:val="28"/>
          <w:szCs w:val="36"/>
          <w:rtl/>
          <w:lang w:bidi="ar-SY"/>
        </w:rPr>
        <w:t>تقدم من ذنبك وما تأخر؟ قال: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="00F138E1" w:rsidRPr="00F138E1">
        <w:rPr>
          <w:rFonts w:cs="Traditional Naskh" w:hint="eastAsia"/>
          <w:b/>
          <w:bCs/>
          <w:sz w:val="22"/>
          <w:szCs w:val="22"/>
          <w:rtl/>
          <w:lang w:bidi="ar-SY"/>
        </w:rPr>
        <w:t>((</w:t>
      </w:r>
      <w:r w:rsidR="00F138E1" w:rsidRPr="00F138E1">
        <w:rPr>
          <w:rFonts w:cs="Traditional Naskh"/>
          <w:b/>
          <w:bCs/>
          <w:sz w:val="28"/>
          <w:szCs w:val="36"/>
          <w:rtl/>
          <w:lang w:bidi="ar-SY"/>
        </w:rPr>
        <w:t>أفلا أكون عبداً شكوراً</w:t>
      </w:r>
      <w:r w:rsidR="00F138E1"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="00F138E1"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="00F138E1"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2"/>
      </w:r>
      <w:r w:rsidR="00F138E1"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. </w:t>
      </w:r>
    </w:p>
    <w:p w:rsidR="00F138E1" w:rsidRPr="00F138E1" w:rsidRDefault="00866113" w:rsidP="00866113">
      <w:pPr>
        <w:widowControl w:val="0"/>
        <w:bidi/>
        <w:spacing w:after="40" w:line="216" w:lineRule="auto"/>
        <w:ind w:firstLine="284"/>
        <w:jc w:val="lowKashida"/>
        <w:rPr>
          <w:rFonts w:cs="Traditional Naskh"/>
          <w:sz w:val="28"/>
          <w:szCs w:val="36"/>
          <w:rtl/>
        </w:rPr>
      </w:pPr>
      <w:bookmarkStart w:id="23" w:name="_Toc278835878"/>
      <w:r w:rsidRPr="00EA4092">
        <w:rPr>
          <w:rStyle w:val="3Char"/>
          <w:rFonts w:hint="cs"/>
          <w:rtl/>
        </w:rPr>
        <w:t xml:space="preserve">2- </w:t>
      </w:r>
      <w:r w:rsidR="00F138E1" w:rsidRPr="00EA4092">
        <w:rPr>
          <w:rStyle w:val="3Char"/>
          <w:rtl/>
        </w:rPr>
        <w:t>وكان يصل</w:t>
      </w:r>
      <w:r w:rsidRPr="00EA4092">
        <w:rPr>
          <w:rStyle w:val="3Char"/>
          <w:rFonts w:hint="cs"/>
          <w:rtl/>
        </w:rPr>
        <w:t>ّ</w:t>
      </w:r>
      <w:r w:rsidR="00F138E1" w:rsidRPr="00EA4092">
        <w:rPr>
          <w:rStyle w:val="3Char"/>
          <w:rtl/>
        </w:rPr>
        <w:t>ي من الليل إحدى عشرة ركعة</w:t>
      </w:r>
      <w:r w:rsidR="00F138E1" w:rsidRPr="00F138E1">
        <w:rPr>
          <w:rFonts w:cs="Traditional Naskh"/>
          <w:sz w:val="28"/>
          <w:szCs w:val="36"/>
          <w:rtl/>
          <w:lang w:bidi="ar-SY"/>
        </w:rPr>
        <w:t>، وربما صل</w:t>
      </w:r>
      <w:r>
        <w:rPr>
          <w:rFonts w:cs="Traditional Naskh" w:hint="cs"/>
          <w:sz w:val="28"/>
          <w:szCs w:val="36"/>
          <w:rtl/>
          <w:lang w:bidi="ar-SY"/>
        </w:rPr>
        <w:t>ّ</w:t>
      </w:r>
      <w:r w:rsidR="00F138E1" w:rsidRPr="00F138E1">
        <w:rPr>
          <w:rFonts w:cs="Traditional Naskh"/>
          <w:sz w:val="28"/>
          <w:szCs w:val="36"/>
          <w:rtl/>
          <w:lang w:bidi="ar-SY"/>
        </w:rPr>
        <w:t>ى ثلاث عشرة ركعة</w:t>
      </w:r>
      <w:r w:rsidR="00F138E1"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23"/>
      <w:r w:rsidR="00F138E1"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3"/>
      </w:r>
      <w:r w:rsidR="00F138E1"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F138E1" w:rsidRPr="00F138E1">
        <w:rPr>
          <w:rFonts w:cs="Traditional Naskh"/>
          <w:sz w:val="28"/>
          <w:szCs w:val="36"/>
          <w:rtl/>
          <w:lang w:bidi="ar-SY"/>
        </w:rPr>
        <w:t>،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="00F138E1" w:rsidRPr="00F138E1">
        <w:rPr>
          <w:rFonts w:cs="Traditional Naskh"/>
          <w:sz w:val="28"/>
          <w:szCs w:val="36"/>
          <w:rtl/>
          <w:lang w:bidi="ar-SY"/>
        </w:rPr>
        <w:t>وكان يصل</w:t>
      </w:r>
      <w:r>
        <w:rPr>
          <w:rFonts w:cs="Traditional Naskh" w:hint="cs"/>
          <w:sz w:val="28"/>
          <w:szCs w:val="36"/>
          <w:rtl/>
          <w:lang w:bidi="ar-SY"/>
        </w:rPr>
        <w:t>ّ</w:t>
      </w:r>
      <w:r w:rsidR="00F138E1" w:rsidRPr="00F138E1">
        <w:rPr>
          <w:rFonts w:cs="Traditional Naskh"/>
          <w:sz w:val="28"/>
          <w:szCs w:val="36"/>
          <w:rtl/>
          <w:lang w:bidi="ar-SY"/>
        </w:rPr>
        <w:t>ي الرواتب اثنتي عشرة ركعة</w:t>
      </w:r>
      <w:r w:rsidR="00F138E1"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="00F138E1"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4"/>
      </w:r>
      <w:r w:rsidR="00F138E1"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>
        <w:rPr>
          <w:rFonts w:cs="Traditional Naskh" w:hint="cs"/>
          <w:sz w:val="28"/>
          <w:szCs w:val="36"/>
          <w:rtl/>
          <w:lang w:bidi="ar-SY"/>
        </w:rPr>
        <w:t>،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وربما صلا</w:t>
      </w:r>
      <w:r>
        <w:rPr>
          <w:rFonts w:cs="Traditional Naskh" w:hint="cs"/>
          <w:sz w:val="28"/>
          <w:szCs w:val="36"/>
          <w:rtl/>
          <w:lang w:bidi="ar-SY"/>
        </w:rPr>
        <w:t>ّ</w:t>
      </w:r>
      <w:r w:rsidR="00F138E1" w:rsidRPr="00F138E1">
        <w:rPr>
          <w:rFonts w:cs="Traditional Naskh"/>
          <w:sz w:val="28"/>
          <w:szCs w:val="36"/>
          <w:rtl/>
          <w:lang w:bidi="ar-SY"/>
        </w:rPr>
        <w:t>ها عشر ركعات</w:t>
      </w:r>
      <w:r w:rsidR="00F138E1"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="00F138E1"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5"/>
      </w:r>
      <w:r w:rsidR="00F138E1"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F138E1" w:rsidRPr="00F138E1">
        <w:rPr>
          <w:rFonts w:cs="Traditional Naskh"/>
          <w:sz w:val="28"/>
          <w:szCs w:val="36"/>
          <w:rtl/>
          <w:lang w:bidi="ar-SY"/>
        </w:rPr>
        <w:t>، وكان يصل</w:t>
      </w:r>
      <w:r>
        <w:rPr>
          <w:rFonts w:cs="Traditional Naskh" w:hint="cs"/>
          <w:sz w:val="28"/>
          <w:szCs w:val="36"/>
          <w:rtl/>
          <w:lang w:bidi="ar-SY"/>
        </w:rPr>
        <w:t>ّ</w:t>
      </w:r>
      <w:r w:rsidR="00F138E1" w:rsidRPr="00F138E1">
        <w:rPr>
          <w:rFonts w:cs="Traditional Naskh"/>
          <w:sz w:val="28"/>
          <w:szCs w:val="36"/>
          <w:rtl/>
          <w:lang w:bidi="ar-SY"/>
        </w:rPr>
        <w:t>ي الضحى أربع ركعات</w:t>
      </w:r>
      <w:r>
        <w:rPr>
          <w:rFonts w:cs="Traditional Naskh" w:hint="cs"/>
          <w:sz w:val="28"/>
          <w:szCs w:val="36"/>
          <w:rtl/>
          <w:lang w:bidi="ar-SY"/>
        </w:rPr>
        <w:t>،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ويزيد ما شاء ا</w:t>
      </w:r>
      <w:r w:rsidR="00F138E1">
        <w:rPr>
          <w:rFonts w:cs="Traditional Naskh"/>
          <w:sz w:val="28"/>
          <w:szCs w:val="36"/>
          <w:rtl/>
          <w:lang w:bidi="ar-SY"/>
        </w:rPr>
        <w:t>للَّه</w:t>
      </w:r>
      <w:r w:rsidR="00F138E1"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="00F138E1"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6"/>
      </w:r>
      <w:r w:rsidR="00F138E1"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F138E1" w:rsidRPr="00F138E1">
        <w:rPr>
          <w:rFonts w:cs="Traditional Naskh"/>
          <w:sz w:val="28"/>
          <w:szCs w:val="36"/>
          <w:rtl/>
          <w:lang w:bidi="ar-SY"/>
        </w:rPr>
        <w:t>، وكان يطيل صلاة الليل</w:t>
      </w:r>
      <w:r>
        <w:rPr>
          <w:rFonts w:cs="Traditional Naskh" w:hint="cs"/>
          <w:sz w:val="28"/>
          <w:szCs w:val="36"/>
          <w:rtl/>
          <w:lang w:bidi="ar-SY"/>
        </w:rPr>
        <w:t>،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فربما صل</w:t>
      </w:r>
      <w:r>
        <w:rPr>
          <w:rFonts w:cs="Traditional Naskh" w:hint="cs"/>
          <w:sz w:val="28"/>
          <w:szCs w:val="36"/>
          <w:rtl/>
          <w:lang w:bidi="ar-SY"/>
        </w:rPr>
        <w:t>ّ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ى </w:t>
      </w:r>
      <w:r w:rsidR="00EA4092">
        <w:rPr>
          <w:rFonts w:cs="Traditional Naskh" w:hint="cs"/>
          <w:sz w:val="28"/>
          <w:szCs w:val="36"/>
          <w:rtl/>
          <w:lang w:bidi="ar-SY"/>
        </w:rPr>
        <w:t>فقرأ ب</w:t>
      </w:r>
      <w:r w:rsidR="00F138E1" w:rsidRPr="00F138E1">
        <w:rPr>
          <w:rFonts w:cs="Traditional Naskh"/>
          <w:sz w:val="28"/>
          <w:szCs w:val="36"/>
          <w:rtl/>
          <w:lang w:bidi="ar-SY"/>
        </w:rPr>
        <w:t>ما يقرب من خمسة أجزاء في الركعة الواحدة</w:t>
      </w:r>
      <w:r w:rsidR="00F138E1"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="00F138E1"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7"/>
      </w:r>
      <w:r w:rsidR="00F138E1"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F138E1" w:rsidRPr="00F138E1">
        <w:rPr>
          <w:rFonts w:cs="Traditional Naskh"/>
          <w:sz w:val="28"/>
          <w:szCs w:val="36"/>
          <w:rtl/>
          <w:lang w:bidi="ar-SY"/>
        </w:rPr>
        <w:t>، فكان ورده من الصلاة كل يوم وليلة أكثر من أربعين ركعة</w:t>
      </w:r>
      <w:r>
        <w:rPr>
          <w:rFonts w:cs="Traditional Naskh" w:hint="cs"/>
          <w:sz w:val="28"/>
          <w:szCs w:val="36"/>
          <w:rtl/>
          <w:lang w:bidi="ar-SY"/>
        </w:rPr>
        <w:t>،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منها الفرائض سبع عشر</w:t>
      </w:r>
      <w:r>
        <w:rPr>
          <w:rFonts w:cs="Traditional Naskh" w:hint="cs"/>
          <w:sz w:val="28"/>
          <w:szCs w:val="36"/>
          <w:rtl/>
          <w:lang w:bidi="ar-SY"/>
        </w:rPr>
        <w:t>ة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ركعة</w:t>
      </w:r>
      <w:r w:rsidR="00F138E1"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="00F138E1"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8"/>
      </w:r>
      <w:r w:rsidR="00F138E1"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F138E1" w:rsidRPr="00F138E1">
        <w:rPr>
          <w:rFonts w:cs="Traditional Naskh"/>
          <w:sz w:val="28"/>
          <w:szCs w:val="36"/>
          <w:rtl/>
          <w:lang w:bidi="ar-SY"/>
        </w:rPr>
        <w:t>.</w:t>
      </w:r>
    </w:p>
    <w:p w:rsidR="00F138E1" w:rsidRPr="00F138E1" w:rsidRDefault="00866113" w:rsidP="00866113">
      <w:pPr>
        <w:widowControl w:val="0"/>
        <w:bidi/>
        <w:spacing w:after="40" w:line="216" w:lineRule="auto"/>
        <w:ind w:firstLine="284"/>
        <w:jc w:val="lowKashida"/>
        <w:rPr>
          <w:rFonts w:cs="Traditional Naskh"/>
          <w:sz w:val="28"/>
          <w:szCs w:val="36"/>
          <w:rtl/>
          <w:lang w:bidi="ar-SY"/>
        </w:rPr>
      </w:pPr>
      <w:bookmarkStart w:id="24" w:name="_Toc278835879"/>
      <w:r w:rsidRPr="00EA4092">
        <w:rPr>
          <w:rStyle w:val="3Char"/>
          <w:rFonts w:hint="cs"/>
          <w:rtl/>
        </w:rPr>
        <w:lastRenderedPageBreak/>
        <w:t xml:space="preserve">3- </w:t>
      </w:r>
      <w:r w:rsidR="00F138E1" w:rsidRPr="00EA4092">
        <w:rPr>
          <w:rStyle w:val="3Char"/>
          <w:rtl/>
        </w:rPr>
        <w:t>وكان يصوم غير رمضان</w:t>
      </w:r>
      <w:r w:rsidR="00F138E1" w:rsidRPr="00F138E1">
        <w:rPr>
          <w:rFonts w:cs="Traditional Naskh"/>
          <w:sz w:val="28"/>
          <w:szCs w:val="36"/>
          <w:rtl/>
        </w:rPr>
        <w:t xml:space="preserve"> ثلاثة أيام من كل شهر</w:t>
      </w:r>
      <w:r w:rsidR="00F138E1"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bookmarkEnd w:id="24"/>
      <w:r w:rsidR="00F138E1" w:rsidRPr="00F138E1">
        <w:rPr>
          <w:rStyle w:val="a4"/>
          <w:rFonts w:ascii="Tahoma" w:hAnsi="Tahoma" w:cs="AL-Hotham"/>
          <w:sz w:val="36"/>
          <w:szCs w:val="32"/>
          <w:rtl/>
        </w:rPr>
        <w:footnoteReference w:id="19"/>
      </w:r>
      <w:r w:rsidR="00F138E1"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>
        <w:rPr>
          <w:rFonts w:cs="Traditional Naskh" w:hint="cs"/>
          <w:sz w:val="28"/>
          <w:szCs w:val="36"/>
          <w:rtl/>
        </w:rPr>
        <w:t>،</w:t>
      </w:r>
      <w:r w:rsidR="00F138E1" w:rsidRPr="00F138E1">
        <w:rPr>
          <w:rFonts w:cs="Traditional Naskh"/>
          <w:sz w:val="28"/>
          <w:szCs w:val="36"/>
          <w:rtl/>
        </w:rPr>
        <w:t xml:space="preserve"> ويتحر</w:t>
      </w:r>
      <w:r w:rsidR="00F138E1" w:rsidRPr="00F138E1">
        <w:rPr>
          <w:rFonts w:cs="Traditional Naskh" w:hint="cs"/>
          <w:sz w:val="28"/>
          <w:szCs w:val="36"/>
          <w:rtl/>
        </w:rPr>
        <w:t>َّ</w:t>
      </w:r>
      <w:r w:rsidR="00F138E1" w:rsidRPr="00F138E1">
        <w:rPr>
          <w:rFonts w:cs="Traditional Naskh"/>
          <w:sz w:val="28"/>
          <w:szCs w:val="36"/>
          <w:rtl/>
        </w:rPr>
        <w:t>ى صيام ال</w:t>
      </w:r>
      <w:r>
        <w:rPr>
          <w:rFonts w:cs="Traditional Naskh" w:hint="cs"/>
          <w:sz w:val="28"/>
          <w:szCs w:val="36"/>
          <w:rtl/>
        </w:rPr>
        <w:t>إ</w:t>
      </w:r>
      <w:r w:rsidR="00F138E1" w:rsidRPr="00F138E1">
        <w:rPr>
          <w:rFonts w:cs="Traditional Naskh"/>
          <w:sz w:val="28"/>
          <w:szCs w:val="36"/>
          <w:rtl/>
        </w:rPr>
        <w:t>ثنين والخميس</w:t>
      </w:r>
      <w:r w:rsidR="00F138E1"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r w:rsidR="00F138E1" w:rsidRPr="00F138E1">
        <w:rPr>
          <w:rStyle w:val="a4"/>
          <w:rFonts w:ascii="Tahoma" w:hAnsi="Tahoma" w:cs="AL-Hotham"/>
          <w:sz w:val="36"/>
          <w:szCs w:val="32"/>
          <w:rtl/>
        </w:rPr>
        <w:footnoteReference w:id="20"/>
      </w:r>
      <w:r w:rsidR="00F138E1"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="00F138E1" w:rsidRPr="00F138E1">
        <w:rPr>
          <w:rFonts w:cs="Traditional Naskh"/>
          <w:sz w:val="28"/>
          <w:szCs w:val="36"/>
          <w:rtl/>
        </w:rPr>
        <w:t>، وكان يصوم شعبان إلا قليلاً، بل كان يصومه كله</w:t>
      </w:r>
      <w:r w:rsidR="00F138E1"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r w:rsidR="00F138E1" w:rsidRPr="00F138E1">
        <w:rPr>
          <w:rStyle w:val="a4"/>
          <w:rFonts w:ascii="Tahoma" w:hAnsi="Tahoma" w:cs="AL-Hotham"/>
          <w:sz w:val="36"/>
          <w:szCs w:val="32"/>
          <w:rtl/>
        </w:rPr>
        <w:footnoteReference w:id="21"/>
      </w:r>
      <w:r w:rsidR="00F138E1"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="00F138E1" w:rsidRPr="00F138E1">
        <w:rPr>
          <w:rFonts w:cs="Traditional Naskh"/>
          <w:sz w:val="28"/>
          <w:szCs w:val="36"/>
          <w:rtl/>
        </w:rPr>
        <w:t>، ورغ</w:t>
      </w:r>
      <w:r w:rsidR="00F138E1" w:rsidRPr="00F138E1">
        <w:rPr>
          <w:rFonts w:cs="Traditional Naskh" w:hint="cs"/>
          <w:sz w:val="28"/>
          <w:szCs w:val="36"/>
          <w:rtl/>
        </w:rPr>
        <w:t>َّ</w:t>
      </w:r>
      <w:r w:rsidR="00F138E1" w:rsidRPr="00F138E1">
        <w:rPr>
          <w:rFonts w:cs="Traditional Naskh"/>
          <w:sz w:val="28"/>
          <w:szCs w:val="36"/>
          <w:rtl/>
        </w:rPr>
        <w:t>ب في صيام ست من شوال</w:t>
      </w:r>
      <w:r w:rsidR="00F138E1"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r w:rsidR="00F138E1" w:rsidRPr="00F138E1">
        <w:rPr>
          <w:rStyle w:val="a4"/>
          <w:rFonts w:ascii="Tahoma" w:hAnsi="Tahoma" w:cs="AL-Hotham"/>
          <w:sz w:val="36"/>
          <w:szCs w:val="32"/>
          <w:rtl/>
        </w:rPr>
        <w:footnoteReference w:id="22"/>
      </w:r>
      <w:r w:rsidR="00F138E1"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="00F138E1" w:rsidRPr="00F138E1">
        <w:rPr>
          <w:rFonts w:cs="Traditional Naskh"/>
          <w:sz w:val="28"/>
          <w:szCs w:val="36"/>
          <w:rtl/>
        </w:rPr>
        <w:t xml:space="preserve">، وكان </w:t>
      </w:r>
      <w:r w:rsidR="00F138E1"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="00F138E1" w:rsidRPr="00F138E1">
        <w:rPr>
          <w:rFonts w:cs="Traditional Naskh" w:hint="cs"/>
          <w:sz w:val="28"/>
          <w:szCs w:val="36"/>
          <w:rtl/>
        </w:rPr>
        <w:t xml:space="preserve"> </w:t>
      </w:r>
      <w:r w:rsidR="00F138E1" w:rsidRPr="00F138E1">
        <w:rPr>
          <w:rFonts w:cs="Traditional Naskh"/>
          <w:sz w:val="28"/>
          <w:szCs w:val="36"/>
          <w:rtl/>
        </w:rPr>
        <w:t>يصوم حتى يقال: لا</w:t>
      </w:r>
      <w:r w:rsidR="00F138E1" w:rsidRPr="00F138E1">
        <w:rPr>
          <w:rFonts w:cs="Traditional Naskh" w:hint="cs"/>
          <w:sz w:val="28"/>
          <w:szCs w:val="36"/>
          <w:rtl/>
        </w:rPr>
        <w:t xml:space="preserve"> </w:t>
      </w:r>
      <w:r w:rsidR="00F138E1" w:rsidRPr="00F138E1">
        <w:rPr>
          <w:rFonts w:cs="Traditional Naskh"/>
          <w:sz w:val="28"/>
          <w:szCs w:val="36"/>
          <w:rtl/>
        </w:rPr>
        <w:t>يفطر، ويفطر حتى يقال: لا</w:t>
      </w:r>
      <w:r w:rsidR="00F138E1" w:rsidRPr="00F138E1">
        <w:rPr>
          <w:rFonts w:cs="Traditional Naskh" w:hint="cs"/>
          <w:sz w:val="28"/>
          <w:szCs w:val="36"/>
          <w:rtl/>
        </w:rPr>
        <w:t xml:space="preserve"> </w:t>
      </w:r>
      <w:r w:rsidR="00F138E1" w:rsidRPr="00F138E1">
        <w:rPr>
          <w:rFonts w:cs="Traditional Naskh"/>
          <w:sz w:val="28"/>
          <w:szCs w:val="36"/>
          <w:rtl/>
        </w:rPr>
        <w:t>يصوم</w:t>
      </w:r>
      <w:r w:rsidR="00F138E1"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r w:rsidR="00F138E1" w:rsidRPr="00F138E1">
        <w:rPr>
          <w:rStyle w:val="a4"/>
          <w:rFonts w:ascii="Tahoma" w:hAnsi="Tahoma" w:cs="AL-Hotham"/>
          <w:sz w:val="36"/>
          <w:szCs w:val="32"/>
          <w:rtl/>
        </w:rPr>
        <w:footnoteReference w:id="23"/>
      </w:r>
      <w:r w:rsidR="00F138E1"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="00F138E1" w:rsidRPr="00F138E1">
        <w:rPr>
          <w:rFonts w:cs="Traditional Naskh"/>
          <w:sz w:val="28"/>
          <w:szCs w:val="36"/>
          <w:rtl/>
        </w:rPr>
        <w:t>، وما استكمل شهر</w:t>
      </w:r>
      <w:r>
        <w:rPr>
          <w:rFonts w:cs="Traditional Naskh" w:hint="cs"/>
          <w:sz w:val="28"/>
          <w:szCs w:val="36"/>
          <w:rtl/>
        </w:rPr>
        <w:t>اً</w:t>
      </w:r>
      <w:r w:rsidR="00F138E1" w:rsidRPr="00F138E1">
        <w:rPr>
          <w:rFonts w:cs="Traditional Naskh"/>
          <w:sz w:val="28"/>
          <w:szCs w:val="36"/>
          <w:rtl/>
        </w:rPr>
        <w:t xml:space="preserve"> غير رمضان إلا ما كان منه في شعبان، وكان يصوم يوم عاشوراء</w:t>
      </w:r>
      <w:r w:rsidR="00F138E1"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r w:rsidR="00F138E1" w:rsidRPr="00F138E1">
        <w:rPr>
          <w:rStyle w:val="a4"/>
          <w:rFonts w:ascii="Tahoma" w:hAnsi="Tahoma" w:cs="AL-Hotham"/>
          <w:sz w:val="36"/>
          <w:szCs w:val="32"/>
          <w:rtl/>
        </w:rPr>
        <w:footnoteReference w:id="24"/>
      </w:r>
      <w:r w:rsidR="00F138E1"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="00F138E1" w:rsidRPr="00F138E1">
        <w:rPr>
          <w:rFonts w:cs="Traditional Naskh"/>
          <w:sz w:val="28"/>
          <w:szCs w:val="36"/>
          <w:rtl/>
        </w:rPr>
        <w:t>، وروي عنه صوم تسع ذي الحجة</w:t>
      </w:r>
      <w:r w:rsidR="00F138E1"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r w:rsidR="00F138E1" w:rsidRPr="00F138E1">
        <w:rPr>
          <w:rStyle w:val="a4"/>
          <w:rFonts w:ascii="Tahoma" w:hAnsi="Tahoma" w:cs="AL-Hotham"/>
          <w:sz w:val="36"/>
          <w:szCs w:val="32"/>
          <w:rtl/>
        </w:rPr>
        <w:footnoteReference w:id="25"/>
      </w:r>
      <w:r w:rsidR="00F138E1"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="00F138E1" w:rsidRPr="00F138E1">
        <w:rPr>
          <w:rFonts w:cs="Traditional Naskh"/>
          <w:sz w:val="28"/>
          <w:szCs w:val="36"/>
          <w:rtl/>
        </w:rPr>
        <w:t>، وكان يواصل الصيام اليومين والثلاثة</w:t>
      </w:r>
      <w:r>
        <w:rPr>
          <w:rFonts w:cs="Traditional Naskh" w:hint="cs"/>
          <w:sz w:val="28"/>
          <w:szCs w:val="36"/>
          <w:rtl/>
        </w:rPr>
        <w:t>،</w:t>
      </w:r>
      <w:r w:rsidR="00F138E1" w:rsidRPr="00F138E1">
        <w:rPr>
          <w:rFonts w:cs="Traditional Naskh"/>
          <w:sz w:val="28"/>
          <w:szCs w:val="36"/>
          <w:rtl/>
        </w:rPr>
        <w:t xml:space="preserve"> وينه</w:t>
      </w:r>
      <w:r w:rsidR="00F138E1" w:rsidRPr="00F138E1">
        <w:rPr>
          <w:rFonts w:cs="Traditional Naskh" w:hint="cs"/>
          <w:sz w:val="28"/>
          <w:szCs w:val="36"/>
          <w:rtl/>
        </w:rPr>
        <w:t>ى</w:t>
      </w:r>
      <w:r w:rsidR="00F138E1" w:rsidRPr="00F138E1">
        <w:rPr>
          <w:rFonts w:cs="Traditional Naskh"/>
          <w:sz w:val="28"/>
          <w:szCs w:val="36"/>
          <w:rtl/>
        </w:rPr>
        <w:t xml:space="preserve"> عن الوصال</w:t>
      </w:r>
      <w:r w:rsidR="00F138E1" w:rsidRPr="00F138E1">
        <w:rPr>
          <w:rFonts w:cs="Traditional Naskh" w:hint="cs"/>
          <w:sz w:val="28"/>
          <w:szCs w:val="36"/>
          <w:rtl/>
        </w:rPr>
        <w:t>،</w:t>
      </w:r>
      <w:r w:rsidR="00F138E1" w:rsidRPr="00F138E1">
        <w:rPr>
          <w:rFonts w:cs="Traditional Naskh"/>
          <w:sz w:val="28"/>
          <w:szCs w:val="36"/>
          <w:rtl/>
        </w:rPr>
        <w:t xml:space="preserve"> وبي</w:t>
      </w:r>
      <w:r w:rsidR="00F138E1" w:rsidRPr="00F138E1">
        <w:rPr>
          <w:rFonts w:cs="Traditional Naskh" w:hint="cs"/>
          <w:sz w:val="28"/>
          <w:szCs w:val="36"/>
          <w:rtl/>
        </w:rPr>
        <w:t>َّ</w:t>
      </w:r>
      <w:r w:rsidR="00F138E1" w:rsidRPr="00F138E1">
        <w:rPr>
          <w:rFonts w:cs="Traditional Naskh"/>
          <w:sz w:val="28"/>
          <w:szCs w:val="36"/>
          <w:rtl/>
        </w:rPr>
        <w:t xml:space="preserve">ن أنه </w:t>
      </w:r>
      <w:r w:rsidR="00F138E1"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="00F138E1" w:rsidRPr="00F138E1">
        <w:rPr>
          <w:rFonts w:cs="Traditional Naskh" w:hint="cs"/>
          <w:sz w:val="28"/>
          <w:szCs w:val="36"/>
          <w:rtl/>
        </w:rPr>
        <w:t xml:space="preserve"> </w:t>
      </w:r>
      <w:r w:rsidR="00F138E1" w:rsidRPr="00F138E1">
        <w:rPr>
          <w:rFonts w:cs="Traditional Naskh"/>
          <w:sz w:val="28"/>
          <w:szCs w:val="36"/>
          <w:rtl/>
        </w:rPr>
        <w:t>ليس كأمته</w:t>
      </w:r>
      <w:r w:rsidR="00F138E1" w:rsidRPr="00F138E1">
        <w:rPr>
          <w:rFonts w:cs="Traditional Naskh" w:hint="cs"/>
          <w:sz w:val="28"/>
          <w:szCs w:val="36"/>
          <w:rtl/>
        </w:rPr>
        <w:t>؛</w:t>
      </w:r>
      <w:r w:rsidR="00F138E1" w:rsidRPr="00F138E1">
        <w:rPr>
          <w:rFonts w:cs="Traditional Naskh"/>
          <w:sz w:val="28"/>
          <w:szCs w:val="36"/>
          <w:rtl/>
        </w:rPr>
        <w:t xml:space="preserve"> فإنه يبيت عند ربه ي</w:t>
      </w:r>
      <w:r>
        <w:rPr>
          <w:rFonts w:cs="Traditional Naskh" w:hint="cs"/>
          <w:sz w:val="28"/>
          <w:szCs w:val="36"/>
          <w:rtl/>
        </w:rPr>
        <w:t>ُ</w:t>
      </w:r>
      <w:r w:rsidR="00F138E1" w:rsidRPr="00F138E1">
        <w:rPr>
          <w:rFonts w:cs="Traditional Naskh"/>
          <w:sz w:val="28"/>
          <w:szCs w:val="36"/>
          <w:rtl/>
        </w:rPr>
        <w:t>طعمه ويسقيه</w:t>
      </w:r>
      <w:r w:rsidR="00F138E1"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r w:rsidR="00F138E1" w:rsidRPr="00F138E1">
        <w:rPr>
          <w:rStyle w:val="a4"/>
          <w:rFonts w:ascii="Tahoma" w:hAnsi="Tahoma" w:cs="AL-Hotham"/>
          <w:sz w:val="36"/>
          <w:szCs w:val="32"/>
          <w:rtl/>
        </w:rPr>
        <w:footnoteReference w:id="26"/>
      </w:r>
      <w:r w:rsidR="00F138E1"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="00F138E1" w:rsidRPr="00F138E1">
        <w:rPr>
          <w:rFonts w:cs="Traditional Naskh"/>
          <w:sz w:val="28"/>
          <w:szCs w:val="36"/>
          <w:rtl/>
        </w:rPr>
        <w:t>، وهذا على الصحيح: ما</w:t>
      </w:r>
      <w:r w:rsidR="00F138E1" w:rsidRPr="00F138E1">
        <w:rPr>
          <w:rFonts w:cs="Traditional Naskh" w:hint="cs"/>
          <w:sz w:val="28"/>
          <w:szCs w:val="36"/>
          <w:rtl/>
        </w:rPr>
        <w:t xml:space="preserve"> </w:t>
      </w:r>
      <w:r w:rsidR="00F138E1" w:rsidRPr="00F138E1">
        <w:rPr>
          <w:rFonts w:cs="Traditional Naskh"/>
          <w:sz w:val="28"/>
          <w:szCs w:val="36"/>
          <w:rtl/>
        </w:rPr>
        <w:t>يجد من لذ</w:t>
      </w:r>
      <w:r>
        <w:rPr>
          <w:rFonts w:cs="Traditional Naskh" w:hint="cs"/>
          <w:sz w:val="28"/>
          <w:szCs w:val="36"/>
          <w:rtl/>
        </w:rPr>
        <w:t>ّ</w:t>
      </w:r>
      <w:r w:rsidR="00F138E1" w:rsidRPr="00F138E1">
        <w:rPr>
          <w:rFonts w:cs="Traditional Naskh"/>
          <w:sz w:val="28"/>
          <w:szCs w:val="36"/>
          <w:rtl/>
        </w:rPr>
        <w:t>ة العبادة والأنس والراحة وقرة العين بمناجاة ا</w:t>
      </w:r>
      <w:r w:rsidR="00F138E1">
        <w:rPr>
          <w:rFonts w:cs="Traditional Naskh"/>
          <w:sz w:val="28"/>
          <w:szCs w:val="36"/>
          <w:rtl/>
        </w:rPr>
        <w:t>للَّه</w:t>
      </w:r>
      <w:r w:rsidR="00F138E1" w:rsidRPr="00F138E1">
        <w:rPr>
          <w:rFonts w:cs="Traditional Naskh"/>
          <w:sz w:val="28"/>
          <w:szCs w:val="36"/>
          <w:rtl/>
        </w:rPr>
        <w:t xml:space="preserve"> تعالى؛ ولهذا قال: </w:t>
      </w:r>
      <w:r w:rsidR="00F138E1" w:rsidRPr="00F138E1">
        <w:rPr>
          <w:rFonts w:cs="Traditional Naskh" w:hint="cs"/>
          <w:b/>
          <w:bCs/>
          <w:sz w:val="28"/>
          <w:szCs w:val="20"/>
          <w:rtl/>
        </w:rPr>
        <w:t>((</w:t>
      </w:r>
      <w:r w:rsidR="00F138E1" w:rsidRPr="00F138E1">
        <w:rPr>
          <w:rFonts w:cs="Traditional Naskh"/>
          <w:b/>
          <w:bCs/>
          <w:sz w:val="28"/>
          <w:szCs w:val="36"/>
          <w:rtl/>
        </w:rPr>
        <w:t>يا بلال أرحنا بالصلاة</w:t>
      </w:r>
      <w:r w:rsidR="00F138E1" w:rsidRPr="00F138E1">
        <w:rPr>
          <w:rFonts w:cs="Traditional Naskh" w:hint="cs"/>
          <w:b/>
          <w:bCs/>
          <w:sz w:val="28"/>
          <w:szCs w:val="20"/>
          <w:rtl/>
        </w:rPr>
        <w:t>))</w:t>
      </w:r>
      <w:r w:rsidR="00F138E1"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r w:rsidR="00F138E1" w:rsidRPr="00F138E1">
        <w:rPr>
          <w:rStyle w:val="a4"/>
          <w:rFonts w:ascii="Tahoma" w:hAnsi="Tahoma" w:cs="AL-Hotham"/>
          <w:sz w:val="36"/>
          <w:szCs w:val="32"/>
          <w:rtl/>
        </w:rPr>
        <w:footnoteReference w:id="27"/>
      </w:r>
      <w:r w:rsidR="00F138E1"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="00F138E1" w:rsidRPr="00F138E1">
        <w:rPr>
          <w:rFonts w:cs="Traditional Naskh"/>
          <w:sz w:val="28"/>
          <w:szCs w:val="36"/>
          <w:rtl/>
        </w:rPr>
        <w:t>، وقال</w:t>
      </w:r>
      <w:r w:rsidR="00F138E1" w:rsidRPr="00F138E1">
        <w:rPr>
          <w:rFonts w:cs="Traditional Naskh" w:hint="cs"/>
          <w:sz w:val="28"/>
          <w:szCs w:val="36"/>
          <w:rtl/>
        </w:rPr>
        <w:t>:</w:t>
      </w:r>
      <w:r w:rsidR="00F138E1" w:rsidRPr="00F138E1">
        <w:rPr>
          <w:rFonts w:cs="Traditional Naskh"/>
          <w:sz w:val="28"/>
          <w:szCs w:val="36"/>
          <w:rtl/>
        </w:rPr>
        <w:t xml:space="preserve"> </w:t>
      </w:r>
      <w:r w:rsidR="00F138E1" w:rsidRPr="00F138E1">
        <w:rPr>
          <w:rFonts w:cs="Traditional Naskh" w:hint="cs"/>
          <w:b/>
          <w:bCs/>
          <w:sz w:val="28"/>
          <w:szCs w:val="20"/>
          <w:rtl/>
        </w:rPr>
        <w:t>((</w:t>
      </w:r>
      <w:r w:rsidR="00F138E1" w:rsidRPr="00F138E1">
        <w:rPr>
          <w:rFonts w:cs="Traditional Naskh"/>
          <w:b/>
          <w:bCs/>
          <w:sz w:val="28"/>
          <w:szCs w:val="36"/>
          <w:rtl/>
        </w:rPr>
        <w:t>وج</w:t>
      </w:r>
      <w:r w:rsidR="00F138E1" w:rsidRPr="00F138E1">
        <w:rPr>
          <w:rFonts w:cs="Traditional Naskh" w:hint="cs"/>
          <w:b/>
          <w:bCs/>
          <w:sz w:val="28"/>
          <w:szCs w:val="36"/>
          <w:rtl/>
        </w:rPr>
        <w:t>ُ</w:t>
      </w:r>
      <w:r w:rsidR="00F138E1" w:rsidRPr="00F138E1">
        <w:rPr>
          <w:rFonts w:cs="Traditional Naskh"/>
          <w:b/>
          <w:bCs/>
          <w:sz w:val="28"/>
          <w:szCs w:val="36"/>
          <w:rtl/>
        </w:rPr>
        <w:t>ع</w:t>
      </w:r>
      <w:r w:rsidR="00F138E1" w:rsidRPr="00F138E1">
        <w:rPr>
          <w:rFonts w:cs="Traditional Naskh" w:hint="cs"/>
          <w:b/>
          <w:bCs/>
          <w:sz w:val="28"/>
          <w:szCs w:val="36"/>
          <w:rtl/>
        </w:rPr>
        <w:t>ِ</w:t>
      </w:r>
      <w:r w:rsidR="00F138E1" w:rsidRPr="00F138E1">
        <w:rPr>
          <w:rFonts w:cs="Traditional Naskh"/>
          <w:b/>
          <w:bCs/>
          <w:sz w:val="28"/>
          <w:szCs w:val="36"/>
          <w:rtl/>
        </w:rPr>
        <w:t>ل</w:t>
      </w:r>
      <w:r w:rsidR="00F138E1" w:rsidRPr="00F138E1">
        <w:rPr>
          <w:rFonts w:cs="Traditional Naskh" w:hint="cs"/>
          <w:b/>
          <w:bCs/>
          <w:sz w:val="28"/>
          <w:szCs w:val="36"/>
          <w:rtl/>
        </w:rPr>
        <w:t>َ</w:t>
      </w:r>
      <w:r w:rsidR="00F138E1" w:rsidRPr="00F138E1">
        <w:rPr>
          <w:rFonts w:cs="Traditional Naskh"/>
          <w:b/>
          <w:bCs/>
          <w:sz w:val="28"/>
          <w:szCs w:val="36"/>
          <w:rtl/>
        </w:rPr>
        <w:t>ت</w:t>
      </w:r>
      <w:r w:rsidR="00F138E1" w:rsidRPr="00F138E1">
        <w:rPr>
          <w:rFonts w:cs="Traditional Naskh" w:hint="cs"/>
          <w:b/>
          <w:bCs/>
          <w:sz w:val="28"/>
          <w:szCs w:val="36"/>
          <w:rtl/>
        </w:rPr>
        <w:t>ْ</w:t>
      </w:r>
      <w:r w:rsidR="00F138E1" w:rsidRPr="00F138E1">
        <w:rPr>
          <w:rFonts w:cs="Traditional Naskh"/>
          <w:b/>
          <w:bCs/>
          <w:sz w:val="28"/>
          <w:szCs w:val="36"/>
          <w:rtl/>
        </w:rPr>
        <w:t xml:space="preserve"> ق</w:t>
      </w:r>
      <w:r>
        <w:rPr>
          <w:rFonts w:cs="Traditional Naskh" w:hint="cs"/>
          <w:b/>
          <w:bCs/>
          <w:sz w:val="28"/>
          <w:szCs w:val="36"/>
          <w:rtl/>
        </w:rPr>
        <w:t>ُ</w:t>
      </w:r>
      <w:r w:rsidR="00F138E1" w:rsidRPr="00F138E1">
        <w:rPr>
          <w:rFonts w:cs="Traditional Naskh"/>
          <w:b/>
          <w:bCs/>
          <w:sz w:val="28"/>
          <w:szCs w:val="36"/>
          <w:rtl/>
        </w:rPr>
        <w:t>ر</w:t>
      </w:r>
      <w:r>
        <w:rPr>
          <w:rFonts w:cs="Traditional Naskh" w:hint="cs"/>
          <w:b/>
          <w:bCs/>
          <w:sz w:val="28"/>
          <w:szCs w:val="36"/>
          <w:rtl/>
        </w:rPr>
        <w:t>ّ</w:t>
      </w:r>
      <w:r w:rsidR="00F138E1" w:rsidRPr="00F138E1">
        <w:rPr>
          <w:rFonts w:cs="Traditional Naskh"/>
          <w:b/>
          <w:bCs/>
          <w:sz w:val="28"/>
          <w:szCs w:val="36"/>
          <w:rtl/>
        </w:rPr>
        <w:t>ة عيني في الصلاة</w:t>
      </w:r>
      <w:r w:rsidR="00F138E1" w:rsidRPr="00F138E1">
        <w:rPr>
          <w:rFonts w:cs="Traditional Naskh" w:hint="cs"/>
          <w:b/>
          <w:bCs/>
          <w:sz w:val="28"/>
          <w:szCs w:val="20"/>
          <w:rtl/>
        </w:rPr>
        <w:t>))</w:t>
      </w:r>
      <w:r w:rsidR="00F138E1"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r w:rsidR="00F138E1" w:rsidRPr="00F138E1">
        <w:rPr>
          <w:rStyle w:val="a4"/>
          <w:rFonts w:ascii="Tahoma" w:hAnsi="Tahoma" w:cs="AL-Hotham"/>
          <w:sz w:val="36"/>
          <w:szCs w:val="32"/>
          <w:rtl/>
        </w:rPr>
        <w:footnoteReference w:id="28"/>
      </w:r>
      <w:r w:rsidR="00F138E1"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="00F138E1" w:rsidRPr="00F138E1">
        <w:rPr>
          <w:rFonts w:cs="Traditional Naskh"/>
          <w:sz w:val="28"/>
          <w:szCs w:val="36"/>
          <w:rtl/>
        </w:rPr>
        <w:t>.</w:t>
      </w:r>
    </w:p>
    <w:p w:rsidR="00F138E1" w:rsidRPr="00F138E1" w:rsidRDefault="00F138E1" w:rsidP="00866113">
      <w:pPr>
        <w:widowControl w:val="0"/>
        <w:numPr>
          <w:ilvl w:val="0"/>
          <w:numId w:val="1"/>
        </w:numPr>
        <w:tabs>
          <w:tab w:val="clear" w:pos="1261"/>
          <w:tab w:val="num" w:pos="686"/>
        </w:tabs>
        <w:bidi/>
        <w:spacing w:after="40" w:line="216" w:lineRule="auto"/>
        <w:ind w:left="0" w:right="0" w:firstLine="284"/>
        <w:jc w:val="lowKashida"/>
        <w:rPr>
          <w:rFonts w:cs="Traditional Naskh"/>
          <w:sz w:val="28"/>
          <w:szCs w:val="36"/>
          <w:rtl/>
          <w:lang w:bidi="ar-SY"/>
        </w:rPr>
      </w:pPr>
      <w:bookmarkStart w:id="25" w:name="_Toc278835880"/>
      <w:r w:rsidRPr="00EA4092">
        <w:rPr>
          <w:rStyle w:val="3Char"/>
          <w:rtl/>
        </w:rPr>
        <w:lastRenderedPageBreak/>
        <w:t>وكان ي</w:t>
      </w:r>
      <w:r w:rsidR="00866113" w:rsidRPr="00EA4092">
        <w:rPr>
          <w:rStyle w:val="3Char"/>
          <w:rFonts w:hint="cs"/>
          <w:rtl/>
        </w:rPr>
        <w:t>ُ</w:t>
      </w:r>
      <w:r w:rsidRPr="00EA4092">
        <w:rPr>
          <w:rStyle w:val="3Char"/>
          <w:rtl/>
        </w:rPr>
        <w:t xml:space="preserve">كثر الصدقة، </w:t>
      </w:r>
      <w:r w:rsidRPr="00F138E1">
        <w:rPr>
          <w:rFonts w:cs="Traditional Naskh"/>
          <w:sz w:val="28"/>
          <w:szCs w:val="36"/>
          <w:rtl/>
          <w:lang w:bidi="ar-SY"/>
        </w:rPr>
        <w:t>وكان أجود بالخير من الر</w:t>
      </w:r>
      <w:r w:rsidRPr="00F138E1">
        <w:rPr>
          <w:rFonts w:cs="Traditional Naskh" w:hint="cs"/>
          <w:sz w:val="28"/>
          <w:szCs w:val="36"/>
          <w:rtl/>
          <w:lang w:bidi="ar-SY"/>
        </w:rPr>
        <w:t>ي</w:t>
      </w:r>
      <w:r w:rsidRPr="00F138E1">
        <w:rPr>
          <w:rFonts w:cs="Traditional Naskh"/>
          <w:sz w:val="28"/>
          <w:szCs w:val="36"/>
          <w:rtl/>
          <w:lang w:bidi="ar-SY"/>
        </w:rPr>
        <w:t>ح المرسلة حينما يلقاه جبريل عليه الصلاة والسلام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25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29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؛ فكان يعطي عطاء من لا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يخشى الفاقة؛ ولهذا أعطى رجلاً غنماً بين جبلين</w:t>
      </w:r>
      <w:r w:rsidR="00866113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فرجع الرجل إلى قومه وقال: يا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قومي</w:t>
      </w:r>
      <w:r w:rsidR="00866113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أسلموا</w:t>
      </w:r>
      <w:r w:rsidR="00866113">
        <w:rPr>
          <w:rFonts w:cs="Traditional Naskh" w:hint="cs"/>
          <w:sz w:val="28"/>
          <w:szCs w:val="36"/>
          <w:rtl/>
          <w:lang w:bidi="ar-SY"/>
        </w:rPr>
        <w:t>؛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فإن محمداً يعطي عطاء</w:t>
      </w:r>
      <w:r w:rsidRPr="00F138E1">
        <w:rPr>
          <w:rFonts w:cs="Traditional Naskh" w:hint="cs"/>
          <w:sz w:val="28"/>
          <w:szCs w:val="36"/>
          <w:rtl/>
          <w:lang w:bidi="ar-SY"/>
        </w:rPr>
        <w:t>ً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لا يخشى الفاقة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30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، فكان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أكرم الناس</w:t>
      </w:r>
      <w:r w:rsidRPr="00F138E1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وأشجع الناس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31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وأرحم الناس</w:t>
      </w:r>
      <w:r w:rsidR="00866113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وأعظمهم تواضعاً</w:t>
      </w:r>
      <w:r w:rsidRPr="00F138E1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وعدلاً، وصبراً، ورفقاً</w:t>
      </w:r>
      <w:r w:rsidRPr="00F138E1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وأناة</w:t>
      </w:r>
      <w:r w:rsidR="00866113">
        <w:rPr>
          <w:rFonts w:cs="Traditional Naskh" w:hint="cs"/>
          <w:sz w:val="28"/>
          <w:szCs w:val="36"/>
          <w:rtl/>
          <w:lang w:bidi="ar-SY"/>
        </w:rPr>
        <w:t>ً</w:t>
      </w:r>
      <w:r w:rsidRPr="00F138E1">
        <w:rPr>
          <w:rFonts w:cs="Traditional Naskh"/>
          <w:sz w:val="28"/>
          <w:szCs w:val="36"/>
          <w:rtl/>
          <w:lang w:bidi="ar-SY"/>
        </w:rPr>
        <w:t>، وعفواً، وحلماً، وحياءً، وثباتاً على الحق.</w:t>
      </w:r>
    </w:p>
    <w:p w:rsidR="00F138E1" w:rsidRPr="00F138E1" w:rsidRDefault="00F138E1" w:rsidP="00866113">
      <w:pPr>
        <w:widowControl w:val="0"/>
        <w:numPr>
          <w:ilvl w:val="0"/>
          <w:numId w:val="1"/>
        </w:numPr>
        <w:tabs>
          <w:tab w:val="clear" w:pos="1261"/>
          <w:tab w:val="num" w:pos="686"/>
        </w:tabs>
        <w:bidi/>
        <w:spacing w:after="40" w:line="216" w:lineRule="auto"/>
        <w:ind w:left="0" w:right="0" w:firstLine="284"/>
        <w:jc w:val="lowKashida"/>
        <w:rPr>
          <w:rFonts w:cs="Traditional Naskh"/>
          <w:sz w:val="28"/>
          <w:szCs w:val="36"/>
        </w:rPr>
      </w:pPr>
      <w:bookmarkStart w:id="26" w:name="_Toc278835881"/>
      <w:r w:rsidRPr="00EA4092">
        <w:rPr>
          <w:rStyle w:val="3Char"/>
          <w:rtl/>
        </w:rPr>
        <w:t xml:space="preserve">وجاهد </w:t>
      </w:r>
      <w:r w:rsidRPr="00EA4092">
        <w:rPr>
          <w:rStyle w:val="3Char"/>
          <w:rFonts w:hint="cs"/>
          <w:rtl/>
        </w:rPr>
        <w:sym w:font="AGA Arabesque" w:char="F072"/>
      </w:r>
      <w:r w:rsidRPr="00EA4092">
        <w:rPr>
          <w:rStyle w:val="3Char"/>
          <w:rFonts w:hint="cs"/>
          <w:rtl/>
        </w:rPr>
        <w:t xml:space="preserve"> </w:t>
      </w:r>
      <w:r w:rsidRPr="00EA4092">
        <w:rPr>
          <w:rStyle w:val="3Char"/>
          <w:rtl/>
        </w:rPr>
        <w:t>في جميع ميادين الجهاد: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جهاد النفس</w:t>
      </w:r>
      <w:r w:rsidR="00866113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وله أربع مراتب: جهادها على تعل</w:t>
      </w:r>
      <w:r w:rsidR="00866113">
        <w:rPr>
          <w:rFonts w:cs="Traditional Naskh" w:hint="cs"/>
          <w:sz w:val="28"/>
          <w:szCs w:val="36"/>
          <w:rtl/>
          <w:lang w:bidi="ar-SY"/>
        </w:rPr>
        <w:t>ّ</w:t>
      </w:r>
      <w:r w:rsidRPr="00F138E1">
        <w:rPr>
          <w:rFonts w:cs="Traditional Naskh"/>
          <w:sz w:val="28"/>
          <w:szCs w:val="36"/>
          <w:rtl/>
          <w:lang w:bidi="ar-SY"/>
        </w:rPr>
        <w:t>م أمور الدين، والعمل به، والدعوة إليه على بصيرة، والصبر على مشاق</w:t>
      </w:r>
      <w:r w:rsidR="00866113">
        <w:rPr>
          <w:rFonts w:cs="Traditional Naskh" w:hint="cs"/>
          <w:sz w:val="28"/>
          <w:szCs w:val="36"/>
          <w:rtl/>
          <w:lang w:bidi="ar-SY"/>
        </w:rPr>
        <w:t>ّ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الدعوة، وجهاد الشيطان</w:t>
      </w:r>
      <w:r w:rsidR="00866113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وله مرتبتان: جهاده على دفع ما يلقي من الشبهات، ودفع ما ي</w:t>
      </w:r>
      <w:r w:rsidR="00866113">
        <w:rPr>
          <w:rFonts w:cs="Traditional Naskh" w:hint="cs"/>
          <w:sz w:val="28"/>
          <w:szCs w:val="36"/>
          <w:rtl/>
          <w:lang w:bidi="ar-SY"/>
        </w:rPr>
        <w:t>ُ</w:t>
      </w:r>
      <w:r w:rsidRPr="00F138E1">
        <w:rPr>
          <w:rFonts w:cs="Traditional Naskh"/>
          <w:sz w:val="28"/>
          <w:szCs w:val="36"/>
          <w:rtl/>
          <w:lang w:bidi="ar-SY"/>
        </w:rPr>
        <w:t>لقي من الشهوات، وجهاد الكف</w:t>
      </w:r>
      <w:r w:rsidRPr="00F138E1">
        <w:rPr>
          <w:rFonts w:cs="Traditional Naskh" w:hint="cs"/>
          <w:sz w:val="28"/>
          <w:szCs w:val="36"/>
          <w:rtl/>
          <w:lang w:bidi="ar-SY"/>
        </w:rPr>
        <w:t>ا</w:t>
      </w:r>
      <w:r w:rsidRPr="00F138E1">
        <w:rPr>
          <w:rFonts w:cs="Traditional Naskh"/>
          <w:sz w:val="28"/>
          <w:szCs w:val="36"/>
          <w:rtl/>
          <w:lang w:bidi="ar-SY"/>
        </w:rPr>
        <w:t>ر</w:t>
      </w:r>
      <w:r w:rsidR="00866113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وله أربع مراتب: بالقلب، واللسان، والمال، واليد</w:t>
      </w:r>
      <w:r w:rsidR="00866113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وجهاد أصحاب الظلم</w:t>
      </w:r>
      <w:r w:rsidR="00866113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وله ثلاث مراتب: باليد، ثم باللسان، ثم بالقلب. فهذه ثلاث عشرة مرتبة من الجهاد، وأكمل الناس فيها محمد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/>
          <w:sz w:val="28"/>
          <w:szCs w:val="36"/>
          <w:rtl/>
          <w:lang w:bidi="ar-SY"/>
        </w:rPr>
        <w:t>؛ لأنه كم</w:t>
      </w:r>
      <w:r w:rsidR="00866113">
        <w:rPr>
          <w:rFonts w:cs="Traditional Naskh" w:hint="cs"/>
          <w:sz w:val="28"/>
          <w:szCs w:val="36"/>
          <w:rtl/>
          <w:lang w:bidi="ar-SY"/>
        </w:rPr>
        <w:t>ّ</w:t>
      </w:r>
      <w:r w:rsidRPr="00F138E1">
        <w:rPr>
          <w:rFonts w:cs="Traditional Naskh"/>
          <w:sz w:val="28"/>
          <w:szCs w:val="36"/>
          <w:rtl/>
          <w:lang w:bidi="ar-SY"/>
        </w:rPr>
        <w:t>ل مراتب الجهاد كله</w:t>
      </w:r>
      <w:r w:rsidR="00866113">
        <w:rPr>
          <w:rFonts w:cs="Traditional Naskh" w:hint="cs"/>
          <w:sz w:val="28"/>
          <w:szCs w:val="36"/>
          <w:rtl/>
          <w:lang w:bidi="ar-SY"/>
        </w:rPr>
        <w:t>ا</w:t>
      </w:r>
      <w:r w:rsidRPr="00F138E1">
        <w:rPr>
          <w:rFonts w:cs="Traditional Naskh"/>
          <w:sz w:val="28"/>
          <w:szCs w:val="36"/>
          <w:rtl/>
          <w:lang w:bidi="ar-SY"/>
        </w:rPr>
        <w:t>، فكانت ساعاته موقوفة على الجهاد: بقلبه، ولسانه، ويده، وماله؛ ولهذا كان أرفع العالمين ذكراً</w:t>
      </w:r>
      <w:r w:rsidR="00866113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وأعظمهم عند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قدراً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26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32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866113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وقد دارت المعارك الحربية بينه وبين أعداء التوحيد، فكان عدد</w:t>
      </w:r>
      <w:r w:rsidR="00866113">
        <w:rPr>
          <w:rFonts w:cs="Traditional Naskh" w:hint="cs"/>
          <w:sz w:val="28"/>
          <w:szCs w:val="36"/>
          <w:rtl/>
          <w:lang w:bidi="ar-SY"/>
        </w:rPr>
        <w:t>َ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غزواته التي قادها بنفسه سبع وعشرون غزوة، وقاتل في تسع منها، أما المعارك التي أرسل جيشها</w:t>
      </w:r>
      <w:r w:rsidR="00866113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ولم يقدها</w:t>
      </w:r>
      <w:r w:rsidR="00866113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فيقال لها سرايا</w:t>
      </w:r>
      <w:r w:rsidR="00866113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فقد بلغت ست</w:t>
      </w:r>
      <w:r w:rsidR="00866113">
        <w:rPr>
          <w:rFonts w:cs="Traditional Naskh" w:hint="cs"/>
          <w:sz w:val="28"/>
          <w:szCs w:val="36"/>
          <w:rtl/>
          <w:lang w:bidi="ar-SY"/>
        </w:rPr>
        <w:t>اً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وخمسين </w:t>
      </w:r>
      <w:r w:rsidRPr="00F138E1">
        <w:rPr>
          <w:rFonts w:cs="Traditional Naskh"/>
          <w:sz w:val="28"/>
          <w:szCs w:val="36"/>
          <w:rtl/>
          <w:lang w:bidi="ar-SY"/>
        </w:rPr>
        <w:lastRenderedPageBreak/>
        <w:t>سرية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33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.</w:t>
      </w:r>
    </w:p>
    <w:p w:rsidR="00F138E1" w:rsidRPr="00F138E1" w:rsidRDefault="00F138E1" w:rsidP="00866113">
      <w:pPr>
        <w:widowControl w:val="0"/>
        <w:numPr>
          <w:ilvl w:val="0"/>
          <w:numId w:val="1"/>
        </w:numPr>
        <w:tabs>
          <w:tab w:val="clear" w:pos="1261"/>
          <w:tab w:val="num" w:pos="806"/>
        </w:tabs>
        <w:bidi/>
        <w:spacing w:after="40" w:line="216" w:lineRule="auto"/>
        <w:ind w:left="0" w:right="0" w:firstLine="284"/>
        <w:jc w:val="lowKashida"/>
        <w:rPr>
          <w:rFonts w:cs="Traditional Naskh"/>
          <w:sz w:val="28"/>
          <w:szCs w:val="36"/>
        </w:rPr>
      </w:pPr>
      <w:bookmarkStart w:id="27" w:name="_Toc278835882"/>
      <w:r w:rsidRPr="00EA4092">
        <w:rPr>
          <w:rStyle w:val="3Char"/>
          <w:rtl/>
        </w:rPr>
        <w:t xml:space="preserve">وكان </w:t>
      </w:r>
      <w:r w:rsidRPr="00EA4092">
        <w:rPr>
          <w:rStyle w:val="3Char"/>
          <w:rFonts w:hint="cs"/>
          <w:rtl/>
        </w:rPr>
        <w:sym w:font="AGA Arabesque" w:char="F072"/>
      </w:r>
      <w:r w:rsidRPr="00EA4092">
        <w:rPr>
          <w:rStyle w:val="3Char"/>
          <w:rFonts w:hint="cs"/>
          <w:rtl/>
        </w:rPr>
        <w:t xml:space="preserve"> </w:t>
      </w:r>
      <w:r w:rsidRPr="00EA4092">
        <w:rPr>
          <w:rStyle w:val="3Char"/>
          <w:rtl/>
        </w:rPr>
        <w:t>أحسن الناس معاملة،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فإذا استسلف سلف</w:t>
      </w:r>
      <w:r w:rsidRPr="00F138E1">
        <w:rPr>
          <w:rFonts w:cs="Traditional Naskh" w:hint="cs"/>
          <w:sz w:val="28"/>
          <w:szCs w:val="36"/>
          <w:rtl/>
          <w:lang w:bidi="ar-SY"/>
        </w:rPr>
        <w:t>ًا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قضى خيراً منه؛ ولهذا جاء رجل إلى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يتقاضاه بعيراً</w:t>
      </w:r>
      <w:r w:rsidR="00866113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فأغلظ له في القول، فهم به أصحابه فقال النبي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/>
          <w:sz w:val="28"/>
          <w:szCs w:val="36"/>
          <w:rtl/>
          <w:lang w:bidi="ar-SY"/>
        </w:rPr>
        <w:t xml:space="preserve">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دعوه</w:t>
      </w:r>
      <w:r w:rsidR="00866113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فإن</w:t>
      </w:r>
      <w:r w:rsidR="00866113">
        <w:rPr>
          <w:rFonts w:cs="Traditional Naskh" w:hint="cs"/>
          <w:b/>
          <w:bCs/>
          <w:sz w:val="28"/>
          <w:szCs w:val="36"/>
          <w:rtl/>
          <w:lang w:bidi="ar-SY"/>
        </w:rPr>
        <w:t>ّ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لصاحب الحق</w:t>
      </w:r>
      <w:r w:rsidR="00866113">
        <w:rPr>
          <w:rFonts w:cs="Traditional Naskh" w:hint="cs"/>
          <w:b/>
          <w:bCs/>
          <w:sz w:val="28"/>
          <w:szCs w:val="36"/>
          <w:rtl/>
          <w:lang w:bidi="ar-SY"/>
        </w:rPr>
        <w:t>ّ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مقالاً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="00866113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فقالوا: يا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>: لا نجد إلا سن</w:t>
      </w:r>
      <w:r w:rsidRPr="00F138E1">
        <w:rPr>
          <w:rFonts w:cs="Traditional Naskh" w:hint="cs"/>
          <w:sz w:val="28"/>
          <w:szCs w:val="36"/>
          <w:rtl/>
          <w:lang w:bidi="ar-SY"/>
        </w:rPr>
        <w:t>ًّ</w:t>
      </w:r>
      <w:r w:rsidRPr="00F138E1">
        <w:rPr>
          <w:rFonts w:cs="Traditional Naskh"/>
          <w:sz w:val="28"/>
          <w:szCs w:val="36"/>
          <w:rtl/>
          <w:lang w:bidi="ar-SY"/>
        </w:rPr>
        <w:t>ا هو خير من سن</w:t>
      </w:r>
      <w:r w:rsidRPr="00F138E1">
        <w:rPr>
          <w:rFonts w:cs="Traditional Naskh" w:hint="cs"/>
          <w:sz w:val="28"/>
          <w:szCs w:val="36"/>
          <w:rtl/>
          <w:lang w:bidi="ar-SY"/>
        </w:rPr>
        <w:t>ّ</w:t>
      </w:r>
      <w:r w:rsidRPr="00F138E1">
        <w:rPr>
          <w:rFonts w:cs="Traditional Naskh"/>
          <w:sz w:val="28"/>
          <w:szCs w:val="36"/>
          <w:rtl/>
          <w:lang w:bidi="ar-SY"/>
        </w:rPr>
        <w:t>ه فقال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/>
          <w:sz w:val="28"/>
          <w:szCs w:val="36"/>
          <w:rtl/>
          <w:lang w:bidi="ar-SY"/>
        </w:rPr>
        <w:t xml:space="preserve">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أعطوه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="00866113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فقال الرجل: أوفيتني أوفاك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>، فقال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/>
          <w:sz w:val="28"/>
          <w:szCs w:val="36"/>
          <w:rtl/>
          <w:lang w:bidi="ar-SY"/>
        </w:rPr>
        <w:t xml:space="preserve">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إن</w:t>
      </w:r>
      <w:r w:rsidR="00866113">
        <w:rPr>
          <w:rFonts w:cs="Traditional Naskh" w:hint="cs"/>
          <w:b/>
          <w:bCs/>
          <w:sz w:val="28"/>
          <w:szCs w:val="36"/>
          <w:rtl/>
          <w:lang w:bidi="ar-SY"/>
        </w:rPr>
        <w:t>ّ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خير عباد ا</w:t>
      </w:r>
      <w:r>
        <w:rPr>
          <w:rFonts w:cs="Traditional Naskh"/>
          <w:b/>
          <w:bCs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أحسنهم قضا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ء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ً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27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34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866113">
        <w:rPr>
          <w:rFonts w:cs="Traditional Naskh" w:hint="cs"/>
          <w:sz w:val="28"/>
          <w:szCs w:val="36"/>
          <w:rtl/>
          <w:lang w:bidi="ar-SY"/>
        </w:rPr>
        <w:t xml:space="preserve">، </w:t>
      </w:r>
      <w:r w:rsidRPr="00F138E1">
        <w:rPr>
          <w:rFonts w:cs="Traditional Naskh"/>
          <w:sz w:val="28"/>
          <w:szCs w:val="36"/>
          <w:rtl/>
          <w:lang w:bidi="ar-SY"/>
        </w:rPr>
        <w:t>واشترى من جابر بن عبد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4"/>
      </w:r>
      <w:r w:rsidRPr="00F138E1">
        <w:rPr>
          <w:rFonts w:cs="Traditional Naskh"/>
          <w:sz w:val="28"/>
          <w:szCs w:val="36"/>
          <w:rtl/>
          <w:lang w:bidi="ar-SY"/>
        </w:rPr>
        <w:t xml:space="preserve"> بعيراً، فلما جاء جابر بالبعير قال له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/>
          <w:sz w:val="28"/>
          <w:szCs w:val="36"/>
          <w:rtl/>
          <w:lang w:bidi="ar-SY"/>
        </w:rPr>
        <w:t xml:space="preserve">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أتراني ماكستك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؟ قال: 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لا </w:t>
      </w:r>
      <w:r w:rsidRPr="00F138E1">
        <w:rPr>
          <w:rFonts w:cs="Traditional Naskh"/>
          <w:sz w:val="28"/>
          <w:szCs w:val="36"/>
          <w:rtl/>
          <w:lang w:bidi="ar-SY"/>
        </w:rPr>
        <w:t>يا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>، فقال: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 w:hint="eastAsia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خذ الجمل</w:t>
      </w:r>
      <w:r w:rsidR="00866113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والثمن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35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.</w:t>
      </w:r>
    </w:p>
    <w:p w:rsidR="00F138E1" w:rsidRPr="00F138E1" w:rsidRDefault="00F138E1" w:rsidP="00EA4092">
      <w:pPr>
        <w:widowControl w:val="0"/>
        <w:numPr>
          <w:ilvl w:val="0"/>
          <w:numId w:val="1"/>
        </w:numPr>
        <w:tabs>
          <w:tab w:val="clear" w:pos="1261"/>
          <w:tab w:val="num" w:pos="686"/>
        </w:tabs>
        <w:bidi/>
        <w:spacing w:after="40" w:line="216" w:lineRule="auto"/>
        <w:ind w:left="0" w:right="0" w:firstLine="284"/>
        <w:jc w:val="lowKashida"/>
        <w:rPr>
          <w:rFonts w:cs="Traditional Naskh"/>
          <w:sz w:val="28"/>
          <w:szCs w:val="36"/>
        </w:rPr>
      </w:pPr>
      <w:bookmarkStart w:id="28" w:name="_Toc278835883"/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وكان </w:t>
      </w:r>
      <w:r w:rsidRPr="00866113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أحسن الناس خلقاً؛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لأن خلقه القرآن</w:t>
      </w:r>
      <w:r w:rsidR="00866113">
        <w:rPr>
          <w:rFonts w:cs="Traditional Naskh" w:hint="cs"/>
          <w:sz w:val="28"/>
          <w:szCs w:val="36"/>
          <w:rtl/>
          <w:lang w:bidi="ar-SY"/>
        </w:rPr>
        <w:t>؛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لقول عائشة </w:t>
      </w:r>
      <w:r w:rsidR="00EA4092" w:rsidRPr="00EA4092">
        <w:rPr>
          <w:rFonts w:ascii="AAAGoldenLotus Stg1_Ver1" w:hAnsi="AAAGoldenLotus Stg1_Ver1" w:cs="AAAGoldenLotus Stg1_Ver1" w:hint="cs"/>
          <w:sz w:val="20"/>
          <w:szCs w:val="20"/>
          <w:rtl/>
          <w:lang w:bidi="ar-SY"/>
        </w:rPr>
        <w:t>’</w:t>
      </w:r>
      <w:r w:rsidRPr="00F138E1">
        <w:rPr>
          <w:rFonts w:cs="Traditional Naskh"/>
          <w:sz w:val="28"/>
          <w:szCs w:val="36"/>
          <w:rtl/>
          <w:lang w:bidi="ar-SY"/>
        </w:rPr>
        <w:t>: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 w:hint="eastAsia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كان خلقه القرآن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28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36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؛ ولهذا قال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/>
          <w:sz w:val="28"/>
          <w:szCs w:val="36"/>
          <w:rtl/>
          <w:lang w:bidi="ar-SY"/>
        </w:rPr>
        <w:t xml:space="preserve">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إنما ب</w:t>
      </w:r>
      <w:r w:rsidR="00866113">
        <w:rPr>
          <w:rFonts w:cs="Traditional Naskh" w:hint="cs"/>
          <w:b/>
          <w:bCs/>
          <w:sz w:val="28"/>
          <w:szCs w:val="36"/>
          <w:rtl/>
          <w:lang w:bidi="ar-SY"/>
        </w:rPr>
        <w:t>ُ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عثت لأتمم مكارم الأخلاق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37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.</w:t>
      </w:r>
    </w:p>
    <w:p w:rsidR="00F138E1" w:rsidRPr="00F138E1" w:rsidRDefault="00F138E1" w:rsidP="00866113">
      <w:pPr>
        <w:widowControl w:val="0"/>
        <w:numPr>
          <w:ilvl w:val="0"/>
          <w:numId w:val="1"/>
        </w:numPr>
        <w:tabs>
          <w:tab w:val="clear" w:pos="1261"/>
          <w:tab w:val="num" w:pos="686"/>
        </w:tabs>
        <w:bidi/>
        <w:spacing w:after="40" w:line="216" w:lineRule="auto"/>
        <w:ind w:left="0" w:right="0" w:firstLine="284"/>
        <w:jc w:val="lowKashida"/>
        <w:rPr>
          <w:rFonts w:cs="Traditional Naskh"/>
          <w:sz w:val="28"/>
          <w:szCs w:val="36"/>
        </w:rPr>
      </w:pPr>
      <w:bookmarkStart w:id="29" w:name="_Toc278835884"/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وكان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أزهد الناس في الدنيا،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فقد ثبت عنه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أنه اضطجع على الحصير فأث</w:t>
      </w:r>
      <w:r w:rsidRPr="00F138E1">
        <w:rPr>
          <w:rFonts w:cs="Traditional Naskh" w:hint="cs"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ر في جنبه، فدخل عليه عمر بن الخطاب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4"/>
      </w:r>
      <w:r w:rsidRPr="00F138E1">
        <w:rPr>
          <w:rFonts w:cs="Traditional Naskh"/>
          <w:sz w:val="28"/>
          <w:szCs w:val="36"/>
          <w:rtl/>
          <w:lang w:bidi="ar-SY"/>
        </w:rPr>
        <w:t>، ولما استيقظ جعل يمسح جنبه</w:t>
      </w:r>
      <w:r w:rsidR="00866113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فقال:</w:t>
      </w:r>
      <w:r w:rsidR="00EA4092">
        <w:rPr>
          <w:rFonts w:cs="Traditional Naskh" w:hint="cs"/>
          <w:sz w:val="28"/>
          <w:szCs w:val="36"/>
          <w:rtl/>
          <w:lang w:bidi="ar-SY"/>
        </w:rPr>
        <w:t xml:space="preserve"> يا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لو اتخذت فراشاً أوثر </w:t>
      </w:r>
      <w:r w:rsidRPr="00F138E1">
        <w:rPr>
          <w:rFonts w:cs="Traditional Naskh"/>
          <w:sz w:val="28"/>
          <w:szCs w:val="36"/>
          <w:rtl/>
          <w:lang w:bidi="ar-SY"/>
        </w:rPr>
        <w:lastRenderedPageBreak/>
        <w:t>من هذا؟ فقال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/>
          <w:sz w:val="28"/>
          <w:szCs w:val="36"/>
          <w:rtl/>
          <w:lang w:bidi="ar-SY"/>
        </w:rPr>
        <w:t xml:space="preserve">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ما</w:t>
      </w:r>
      <w:r w:rsidR="00866113">
        <w:rPr>
          <w:rFonts w:cs="Traditional Naskh" w:hint="cs"/>
          <w:b/>
          <w:bCs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لي وللدنيا، ما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مثلي ومثل الدنيا إلا كراكب سار في يوم صائف</w:t>
      </w:r>
      <w:r w:rsidR="00866113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فاستظل</w:t>
      </w:r>
      <w:r w:rsidR="00866113">
        <w:rPr>
          <w:rFonts w:cs="Traditional Naskh" w:hint="cs"/>
          <w:b/>
          <w:bCs/>
          <w:sz w:val="28"/>
          <w:szCs w:val="36"/>
          <w:rtl/>
          <w:lang w:bidi="ar-SY"/>
        </w:rPr>
        <w:t>ّ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تحت شجرة ساعة من نهار</w:t>
      </w:r>
      <w:r w:rsidR="00866113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ثم راح وتركها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29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38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866113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وقال: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 w:hint="eastAsia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لو كان لي مثل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ُ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أ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ُ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ح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ُ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د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ٍ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ذهباً ما ي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س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ُ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ر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ُّ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ني أن لا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يمر</w:t>
      </w:r>
      <w:r w:rsidR="00866113">
        <w:rPr>
          <w:rFonts w:cs="Traditional Naskh" w:hint="cs"/>
          <w:b/>
          <w:bCs/>
          <w:sz w:val="28"/>
          <w:szCs w:val="36"/>
          <w:rtl/>
          <w:lang w:bidi="ar-SY"/>
        </w:rPr>
        <w:t>ّ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علي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ثلاث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ٌ</w:t>
      </w:r>
      <w:r w:rsidR="00866113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وعندي منه شيء، إلا شيء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أرص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ُ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د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ُ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ه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ُ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لدين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39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.</w:t>
      </w:r>
    </w:p>
    <w:p w:rsidR="00866113" w:rsidRDefault="00F138E1" w:rsidP="00EA4092">
      <w:pPr>
        <w:widowControl w:val="0"/>
        <w:bidi/>
        <w:spacing w:after="40" w:line="216" w:lineRule="auto"/>
        <w:ind w:firstLine="284"/>
        <w:jc w:val="lowKashida"/>
        <w:rPr>
          <w:rFonts w:cs="Traditional Naskh"/>
          <w:sz w:val="28"/>
          <w:szCs w:val="36"/>
          <w:rtl/>
          <w:lang w:bidi="ar-SY"/>
        </w:rPr>
      </w:pPr>
      <w:bookmarkStart w:id="30" w:name="_Toc278835885"/>
      <w:r w:rsidRPr="00F138E1">
        <w:rPr>
          <w:rFonts w:cs="Traditional Naskh"/>
          <w:sz w:val="28"/>
          <w:szCs w:val="36"/>
          <w:rtl/>
          <w:lang w:bidi="ar-SY"/>
        </w:rPr>
        <w:t xml:space="preserve">وعن أبي هريرة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4"/>
      </w:r>
      <w:r w:rsidRPr="00F138E1">
        <w:rPr>
          <w:rFonts w:cs="Traditional Naskh"/>
          <w:sz w:val="28"/>
          <w:szCs w:val="36"/>
          <w:rtl/>
          <w:lang w:bidi="ar-SY"/>
        </w:rPr>
        <w:t xml:space="preserve"> قال: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866113">
        <w:rPr>
          <w:rFonts w:ascii="Tahoma" w:hAnsi="Tahoma" w:cs="Traditional Arabic"/>
          <w:color w:val="000000"/>
          <w:sz w:val="36"/>
          <w:szCs w:val="20"/>
          <w:rtl/>
          <w:lang w:bidi="ar-SY"/>
        </w:rPr>
        <w:t>((</w:t>
      </w:r>
      <w:r w:rsidRPr="00F138E1">
        <w:rPr>
          <w:rFonts w:cs="Traditional Naskh"/>
          <w:sz w:val="28"/>
          <w:szCs w:val="36"/>
          <w:rtl/>
          <w:lang w:bidi="ar-SY"/>
        </w:rPr>
        <w:t>ما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شبع آل محمد من طعام ثلاثة أيام حتى ق</w:t>
      </w:r>
      <w:r w:rsidR="00866113">
        <w:rPr>
          <w:rFonts w:cs="Traditional Naskh" w:hint="cs"/>
          <w:sz w:val="28"/>
          <w:szCs w:val="36"/>
          <w:rtl/>
          <w:lang w:bidi="ar-SY"/>
        </w:rPr>
        <w:t>ُ</w:t>
      </w:r>
      <w:r w:rsidRPr="00F138E1">
        <w:rPr>
          <w:rFonts w:cs="Traditional Naskh"/>
          <w:sz w:val="28"/>
          <w:szCs w:val="36"/>
          <w:rtl/>
          <w:lang w:bidi="ar-SY"/>
        </w:rPr>
        <w:t>بض</w:t>
      </w:r>
      <w:r w:rsidRPr="00866113">
        <w:rPr>
          <w:rFonts w:ascii="Tahoma" w:hAnsi="Tahoma" w:cs="Traditional Arabic"/>
          <w:color w:val="000000"/>
          <w:sz w:val="36"/>
          <w:szCs w:val="20"/>
          <w:rtl/>
          <w:lang w:bidi="ar-SY"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30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40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866113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والمقصود أنهم لم يشبعوا ثلاثة أيام بلياليها متوالية، والظاهر أن سبب عدم شبعهم غالباً كان بسبب قل</w:t>
      </w:r>
      <w:r w:rsidR="00866113">
        <w:rPr>
          <w:rFonts w:cs="Traditional Naskh" w:hint="cs"/>
          <w:sz w:val="28"/>
          <w:szCs w:val="36"/>
          <w:rtl/>
          <w:lang w:bidi="ar-SY"/>
        </w:rPr>
        <w:t>ّ</w:t>
      </w:r>
      <w:r w:rsidRPr="00F138E1">
        <w:rPr>
          <w:rFonts w:cs="Traditional Naskh"/>
          <w:sz w:val="28"/>
          <w:szCs w:val="36"/>
          <w:rtl/>
          <w:lang w:bidi="ar-SY"/>
        </w:rPr>
        <w:t>ة الشيء عندهم</w:t>
      </w:r>
      <w:r w:rsidR="00866113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على أنهم قد يجدون ولكن يؤثرون على أنفسهم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41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 w:hint="cs"/>
          <w:sz w:val="28"/>
          <w:szCs w:val="36"/>
          <w:rtl/>
          <w:lang w:bidi="ar-SY"/>
        </w:rPr>
        <w:t>؛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ولهذا قالت عائشة </w:t>
      </w:r>
      <w:r w:rsidR="00EA4092" w:rsidRPr="00EA4092">
        <w:rPr>
          <w:rFonts w:ascii="AAAGoldenLotus Stg1_Ver1" w:hAnsi="AAAGoldenLotus Stg1_Ver1" w:cs="AAAGoldenLotus Stg1_Ver1" w:hint="cs"/>
          <w:sz w:val="20"/>
          <w:szCs w:val="20"/>
          <w:rtl/>
          <w:lang w:bidi="ar-SY"/>
        </w:rPr>
        <w:t>’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: </w:t>
      </w:r>
      <w:r w:rsidRPr="00866113">
        <w:rPr>
          <w:rFonts w:ascii="Tahoma" w:hAnsi="Tahoma" w:cs="Traditional Arabic"/>
          <w:color w:val="000000"/>
          <w:sz w:val="28"/>
          <w:szCs w:val="20"/>
          <w:rtl/>
          <w:lang w:bidi="ar-SY"/>
        </w:rPr>
        <w:t>((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خرج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من الدنيا ولم يشبع من خبز الشعير</w:t>
      </w:r>
      <w:r w:rsidRPr="00866113">
        <w:rPr>
          <w:rFonts w:ascii="Tahoma" w:hAnsi="Tahoma" w:cs="Traditional Arabic"/>
          <w:color w:val="000000"/>
          <w:sz w:val="28"/>
          <w:szCs w:val="20"/>
          <w:rtl/>
          <w:lang w:bidi="ar-SY"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42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866113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وقالت: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866113">
        <w:rPr>
          <w:rFonts w:ascii="Tahoma" w:hAnsi="Tahoma" w:cs="Traditional Arabic"/>
          <w:color w:val="000000"/>
          <w:sz w:val="28"/>
          <w:szCs w:val="20"/>
          <w:rtl/>
          <w:lang w:bidi="ar-SY"/>
        </w:rPr>
        <w:t>((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ما أكل آل محمد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أ</w:t>
      </w:r>
      <w:r w:rsidRPr="00F138E1">
        <w:rPr>
          <w:rFonts w:cs="Traditional Naskh" w:hint="cs"/>
          <w:sz w:val="28"/>
          <w:szCs w:val="36"/>
          <w:rtl/>
          <w:lang w:bidi="ar-SY"/>
        </w:rPr>
        <w:t>ُ</w:t>
      </w:r>
      <w:r w:rsidRPr="00F138E1">
        <w:rPr>
          <w:rFonts w:cs="Traditional Naskh"/>
          <w:sz w:val="28"/>
          <w:szCs w:val="36"/>
          <w:rtl/>
          <w:lang w:bidi="ar-SY"/>
        </w:rPr>
        <w:t>كلتين في يوم إلا إحداهما تمر</w:t>
      </w:r>
      <w:r w:rsidRPr="00866113">
        <w:rPr>
          <w:rFonts w:ascii="Tahoma" w:hAnsi="Tahoma" w:cs="Traditional Arabic"/>
          <w:color w:val="000000"/>
          <w:sz w:val="28"/>
          <w:szCs w:val="20"/>
          <w:rtl/>
          <w:lang w:bidi="ar-SY"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43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866113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وقالت: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866113">
        <w:rPr>
          <w:rFonts w:ascii="Tahoma" w:hAnsi="Tahoma" w:cs="Traditional Arabic"/>
          <w:color w:val="000000"/>
          <w:sz w:val="28"/>
          <w:szCs w:val="20"/>
          <w:rtl/>
          <w:lang w:bidi="ar-SY"/>
        </w:rPr>
        <w:t>((</w:t>
      </w:r>
      <w:r w:rsidRPr="00F138E1">
        <w:rPr>
          <w:rFonts w:cs="Traditional Naskh"/>
          <w:sz w:val="28"/>
          <w:szCs w:val="36"/>
          <w:rtl/>
          <w:lang w:bidi="ar-SY"/>
        </w:rPr>
        <w:t>إنا لننظر إلى الهلال ثلاثة أهلة في شهرين</w:t>
      </w:r>
      <w:r w:rsidR="00866113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وما أ</w:t>
      </w:r>
      <w:r w:rsidRPr="00F138E1">
        <w:rPr>
          <w:rFonts w:cs="Traditional Naskh" w:hint="cs"/>
          <w:sz w:val="28"/>
          <w:szCs w:val="36"/>
          <w:rtl/>
          <w:lang w:bidi="ar-SY"/>
        </w:rPr>
        <w:t>ُ</w:t>
      </w:r>
      <w:r w:rsidRPr="00F138E1">
        <w:rPr>
          <w:rFonts w:cs="Traditional Naskh"/>
          <w:sz w:val="28"/>
          <w:szCs w:val="36"/>
          <w:rtl/>
          <w:lang w:bidi="ar-SY"/>
        </w:rPr>
        <w:t>وقدت في أبيات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نار</w:t>
      </w:r>
      <w:r w:rsidR="00866113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فقال عروة: ما كان يقيتكم؟ قالت: الأسودان: التمر</w:t>
      </w:r>
      <w:r w:rsidR="00866113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والماء</w:t>
      </w:r>
      <w:r w:rsidRPr="00866113">
        <w:rPr>
          <w:rFonts w:ascii="Tahoma" w:hAnsi="Tahoma" w:cs="Traditional Arabic"/>
          <w:sz w:val="28"/>
          <w:szCs w:val="20"/>
          <w:rtl/>
          <w:lang w:bidi="ar-SY"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44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866113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والمقصود بالهلال الثالث: وهو ي</w:t>
      </w:r>
      <w:r w:rsidRPr="00F138E1">
        <w:rPr>
          <w:rFonts w:cs="Traditional Naskh" w:hint="cs"/>
          <w:sz w:val="28"/>
          <w:szCs w:val="36"/>
          <w:rtl/>
          <w:lang w:bidi="ar-SY"/>
        </w:rPr>
        <w:t>ُ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رى عند انقضاء الشهرين. </w:t>
      </w:r>
    </w:p>
    <w:p w:rsidR="00F138E1" w:rsidRPr="00F138E1" w:rsidRDefault="00F138E1" w:rsidP="00EA4092">
      <w:pPr>
        <w:widowControl w:val="0"/>
        <w:bidi/>
        <w:spacing w:after="40" w:line="216" w:lineRule="auto"/>
        <w:ind w:firstLine="284"/>
        <w:jc w:val="lowKashida"/>
        <w:rPr>
          <w:rFonts w:cs="Traditional Naskh"/>
          <w:sz w:val="28"/>
          <w:szCs w:val="36"/>
          <w:rtl/>
        </w:rPr>
      </w:pPr>
      <w:bookmarkStart w:id="31" w:name="_Toc278835886"/>
      <w:r w:rsidRPr="00F138E1">
        <w:rPr>
          <w:rFonts w:cs="Traditional Naskh"/>
          <w:sz w:val="28"/>
          <w:szCs w:val="36"/>
          <w:rtl/>
          <w:lang w:bidi="ar-SY"/>
        </w:rPr>
        <w:lastRenderedPageBreak/>
        <w:t xml:space="preserve">وعن عائشة </w:t>
      </w:r>
      <w:r w:rsidR="00EA4092" w:rsidRPr="00EA4092">
        <w:rPr>
          <w:rFonts w:ascii="AAAGoldenLotus Stg1_Ver1" w:hAnsi="AAAGoldenLotus Stg1_Ver1" w:cs="AAAGoldenLotus Stg1_Ver1" w:hint="cs"/>
          <w:sz w:val="20"/>
          <w:szCs w:val="20"/>
          <w:rtl/>
          <w:lang w:bidi="ar-SY"/>
        </w:rPr>
        <w:t>’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قالت: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 w:hint="eastAsia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كان فراش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ُ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رسول ا</w:t>
      </w:r>
      <w:r>
        <w:rPr>
          <w:rFonts w:cs="Traditional Naskh"/>
          <w:b/>
          <w:bCs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من أد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م</w:t>
      </w:r>
      <w:r w:rsidR="00866113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وحشوُهُ ليف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ٌ</w:t>
      </w:r>
      <w:r w:rsidRPr="00F138E1">
        <w:rPr>
          <w:rFonts w:cs="Traditional Naskh" w:hint="eastAsia"/>
          <w:b/>
          <w:bCs/>
          <w:sz w:val="28"/>
          <w:szCs w:val="20"/>
          <w:rtl/>
          <w:lang w:bidi="ar-SY"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31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45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866113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ومع هذا كان يقول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/>
          <w:sz w:val="28"/>
          <w:szCs w:val="36"/>
          <w:rtl/>
          <w:lang w:bidi="ar-SY"/>
        </w:rPr>
        <w:t xml:space="preserve">: </w:t>
      </w:r>
      <w:r w:rsidRPr="00F138E1">
        <w:rPr>
          <w:rFonts w:cs="Traditional Naskh" w:hint="eastAsia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ا</w:t>
      </w:r>
      <w:r>
        <w:rPr>
          <w:rFonts w:cs="Traditional Naskh"/>
          <w:b/>
          <w:bCs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م اجعل ر</w:t>
      </w:r>
      <w:r w:rsidR="00866113">
        <w:rPr>
          <w:rFonts w:cs="Traditional Naskh" w:hint="cs"/>
          <w:b/>
          <w:bCs/>
          <w:sz w:val="28"/>
          <w:szCs w:val="36"/>
          <w:rtl/>
          <w:lang w:bidi="ar-SY"/>
        </w:rPr>
        <w:t>ِ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ز</w:t>
      </w:r>
      <w:r w:rsidR="00866113">
        <w:rPr>
          <w:rFonts w:cs="Traditional Naskh" w:hint="cs"/>
          <w:b/>
          <w:bCs/>
          <w:sz w:val="28"/>
          <w:szCs w:val="36"/>
          <w:rtl/>
          <w:lang w:bidi="ar-SY"/>
        </w:rPr>
        <w:t>ْ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ق</w:t>
      </w:r>
      <w:r w:rsidR="00866113">
        <w:rPr>
          <w:rFonts w:cs="Traditional Naskh" w:hint="cs"/>
          <w:b/>
          <w:bCs/>
          <w:sz w:val="28"/>
          <w:szCs w:val="36"/>
          <w:rtl/>
          <w:lang w:bidi="ar-SY"/>
        </w:rPr>
        <w:t>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آل محمد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ٍ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قوتاً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46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.</w:t>
      </w:r>
    </w:p>
    <w:p w:rsidR="00F138E1" w:rsidRPr="00F138E1" w:rsidRDefault="00F138E1" w:rsidP="00332025">
      <w:pPr>
        <w:widowControl w:val="0"/>
        <w:numPr>
          <w:ilvl w:val="0"/>
          <w:numId w:val="1"/>
        </w:numPr>
        <w:tabs>
          <w:tab w:val="clear" w:pos="1261"/>
          <w:tab w:val="num" w:pos="686"/>
        </w:tabs>
        <w:bidi/>
        <w:spacing w:after="40" w:line="216" w:lineRule="auto"/>
        <w:ind w:left="0" w:right="0" w:firstLine="284"/>
        <w:jc w:val="lowKashida"/>
        <w:rPr>
          <w:rFonts w:cs="Traditional Naskh"/>
          <w:sz w:val="28"/>
          <w:szCs w:val="36"/>
          <w:rtl/>
          <w:lang w:bidi="ar-SY"/>
        </w:rPr>
      </w:pPr>
      <w:bookmarkStart w:id="32" w:name="_Toc278835887"/>
      <w:r w:rsidRPr="00866113">
        <w:rPr>
          <w:rFonts w:cs="Traditional Naskh"/>
          <w:b/>
          <w:bCs/>
          <w:sz w:val="28"/>
          <w:szCs w:val="36"/>
          <w:rtl/>
          <w:lang w:bidi="ar-SY"/>
        </w:rPr>
        <w:t xml:space="preserve">وكان </w:t>
      </w:r>
      <w:r w:rsidRPr="00C16C2E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866113">
        <w:rPr>
          <w:rFonts w:cs="Traditional Naskh" w:hint="cs"/>
          <w:b/>
          <w:bCs/>
          <w:sz w:val="28"/>
          <w:szCs w:val="36"/>
          <w:rtl/>
          <w:lang w:bidi="ar-SY"/>
        </w:rPr>
        <w:t xml:space="preserve"> </w:t>
      </w:r>
      <w:r w:rsidRPr="00866113">
        <w:rPr>
          <w:rFonts w:cs="Traditional Naskh"/>
          <w:b/>
          <w:bCs/>
          <w:sz w:val="28"/>
          <w:szCs w:val="36"/>
          <w:rtl/>
          <w:lang w:bidi="ar-SY"/>
        </w:rPr>
        <w:t>أو</w:t>
      </w:r>
      <w:r w:rsidRPr="00866113">
        <w:rPr>
          <w:rFonts w:cs="Traditional Naskh" w:hint="cs"/>
          <w:b/>
          <w:bCs/>
          <w:sz w:val="28"/>
          <w:szCs w:val="36"/>
          <w:rtl/>
          <w:lang w:bidi="ar-SY"/>
        </w:rPr>
        <w:t>ر</w:t>
      </w:r>
      <w:r w:rsidRPr="00866113">
        <w:rPr>
          <w:rFonts w:cs="Traditional Naskh"/>
          <w:b/>
          <w:bCs/>
          <w:sz w:val="28"/>
          <w:szCs w:val="36"/>
          <w:rtl/>
          <w:lang w:bidi="ar-SY"/>
        </w:rPr>
        <w:t>ع الناس</w:t>
      </w:r>
      <w:r w:rsidRPr="00866113">
        <w:rPr>
          <w:rFonts w:cs="Traditional Naskh" w:hint="cs"/>
          <w:b/>
          <w:bCs/>
          <w:sz w:val="28"/>
          <w:szCs w:val="36"/>
          <w:rtl/>
          <w:lang w:bidi="ar-SY"/>
        </w:rPr>
        <w:t>؛</w:t>
      </w:r>
      <w:r w:rsidRPr="00866113">
        <w:rPr>
          <w:rFonts w:cs="Traditional Naskh"/>
          <w:b/>
          <w:bCs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ولهذا قال: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إني لأنقلب إلى أهلي فأجد التمرة ساقطة على فراشي</w:t>
      </w:r>
      <w:r w:rsidR="00866113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أو في بيتي</w:t>
      </w:r>
      <w:r w:rsidR="00866113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فأرفعها لآكلها</w:t>
      </w:r>
      <w:r w:rsidR="00866113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ثم أخشى أن تكون من الصدقة</w:t>
      </w:r>
      <w:r w:rsidR="00332025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فألقيها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32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47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332025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وأخذ الحسن بن علي تمرة</w:t>
      </w:r>
      <w:r w:rsidR="00332025">
        <w:rPr>
          <w:rFonts w:cs="Traditional Naskh" w:hint="cs"/>
          <w:sz w:val="28"/>
          <w:szCs w:val="36"/>
          <w:rtl/>
          <w:lang w:bidi="ar-SY"/>
        </w:rPr>
        <w:t>ً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من تمر الصدقة</w:t>
      </w:r>
      <w:r w:rsidR="00332025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فجعلها في فيه</w:t>
      </w:r>
      <w:r w:rsidR="00332025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فقال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/>
          <w:sz w:val="28"/>
          <w:szCs w:val="36"/>
          <w:rtl/>
          <w:lang w:bidi="ar-SY"/>
        </w:rPr>
        <w:t xml:space="preserve">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ك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خ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ْ</w:t>
      </w:r>
      <w:r w:rsidR="00332025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ِ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ك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خ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ْ</w:t>
      </w:r>
      <w:r w:rsidR="00332025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ارم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ِ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بها</w:t>
      </w:r>
      <w:r w:rsidR="00332025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أما علمت أن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ا لا نأكل الصدقة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cs="Traditional Naskh"/>
          <w:sz w:val="28"/>
          <w:szCs w:val="36"/>
          <w:rtl/>
          <w:lang w:bidi="ar-SY"/>
        </w:rPr>
        <w:t>؟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48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.</w:t>
      </w:r>
    </w:p>
    <w:p w:rsidR="00F138E1" w:rsidRPr="00F138E1" w:rsidRDefault="00F138E1" w:rsidP="00174A13">
      <w:pPr>
        <w:widowControl w:val="0"/>
        <w:numPr>
          <w:ilvl w:val="0"/>
          <w:numId w:val="1"/>
        </w:numPr>
        <w:tabs>
          <w:tab w:val="clear" w:pos="1261"/>
          <w:tab w:val="num" w:pos="806"/>
        </w:tabs>
        <w:bidi/>
        <w:spacing w:after="40" w:line="216" w:lineRule="auto"/>
        <w:ind w:left="0" w:right="0" w:firstLine="284"/>
        <w:jc w:val="lowKashida"/>
        <w:rPr>
          <w:rFonts w:cs="Traditional Naskh"/>
          <w:sz w:val="28"/>
          <w:szCs w:val="36"/>
        </w:rPr>
      </w:pPr>
      <w:bookmarkStart w:id="33" w:name="_Toc278835888"/>
      <w:r w:rsidRPr="00332025">
        <w:rPr>
          <w:rFonts w:cs="Traditional Naskh"/>
          <w:b/>
          <w:bCs/>
          <w:sz w:val="28"/>
          <w:szCs w:val="36"/>
          <w:rtl/>
          <w:lang w:bidi="ar-SY"/>
        </w:rPr>
        <w:t>ومع هذه الأعمال المباركة العظيمة</w:t>
      </w:r>
      <w:r w:rsidR="00332025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فقد كان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يقول: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خذوا من الأعمال ما تطيقون</w:t>
      </w:r>
      <w:r w:rsidR="00332025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فإن ا</w:t>
      </w:r>
      <w:r>
        <w:rPr>
          <w:rFonts w:cs="Traditional Naskh"/>
          <w:b/>
          <w:bCs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لا يمل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ُّ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حتى تمل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ُّ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وا، وأحب</w:t>
      </w:r>
      <w:r w:rsidR="00332025">
        <w:rPr>
          <w:rFonts w:cs="Traditional Naskh" w:hint="cs"/>
          <w:b/>
          <w:bCs/>
          <w:sz w:val="28"/>
          <w:szCs w:val="36"/>
          <w:rtl/>
          <w:lang w:bidi="ar-SY"/>
        </w:rPr>
        <w:t>ّ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العمل إلى ا</w:t>
      </w:r>
      <w:r>
        <w:rPr>
          <w:rFonts w:cs="Traditional Naskh"/>
          <w:b/>
          <w:bCs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ما داوم عليه صاحبه</w:t>
      </w:r>
      <w:r w:rsidR="00332025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وإن قل</w:t>
      </w:r>
      <w:r w:rsidR="00332025">
        <w:rPr>
          <w:rFonts w:cs="Traditional Naskh" w:hint="cs"/>
          <w:b/>
          <w:bCs/>
          <w:sz w:val="28"/>
          <w:szCs w:val="36"/>
          <w:rtl/>
          <w:lang w:bidi="ar-SY"/>
        </w:rPr>
        <w:t>َّ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="00332025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332025">
        <w:rPr>
          <w:rFonts w:cs="Traditional Naskh"/>
          <w:b/>
          <w:bCs/>
          <w:sz w:val="28"/>
          <w:szCs w:val="36"/>
          <w:rtl/>
          <w:lang w:bidi="ar-SY"/>
        </w:rPr>
        <w:t>وكان آل</w:t>
      </w:r>
      <w:r w:rsidRPr="00332025">
        <w:rPr>
          <w:rFonts w:cs="Traditional Naskh" w:hint="cs"/>
          <w:b/>
          <w:bCs/>
          <w:sz w:val="28"/>
          <w:szCs w:val="36"/>
          <w:rtl/>
          <w:lang w:bidi="ar-SY"/>
        </w:rPr>
        <w:t>ُ</w:t>
      </w:r>
      <w:r w:rsidRPr="00332025">
        <w:rPr>
          <w:rFonts w:cs="Traditional Naskh"/>
          <w:b/>
          <w:bCs/>
          <w:sz w:val="28"/>
          <w:szCs w:val="36"/>
          <w:rtl/>
          <w:lang w:bidi="ar-SY"/>
        </w:rPr>
        <w:t xml:space="preserve"> محمد </w:t>
      </w:r>
      <w:r w:rsidRPr="00332025">
        <w:rPr>
          <w:rFonts w:ascii="AAAGoldenLotus Stg1_Ver1" w:hAnsi="AAAGoldenLotus Stg1_Ver1" w:cs="Traditional Naskh" w:hint="cs"/>
          <w:b/>
          <w:bCs/>
          <w:sz w:val="32"/>
          <w:szCs w:val="36"/>
          <w:rtl/>
          <w:lang w:bidi="ar-SY"/>
        </w:rPr>
        <w:sym w:font="AGA Arabesque" w:char="F072"/>
      </w:r>
      <w:r w:rsidRPr="00332025">
        <w:rPr>
          <w:rFonts w:cs="Traditional Naskh" w:hint="cs"/>
          <w:b/>
          <w:bCs/>
          <w:sz w:val="28"/>
          <w:szCs w:val="36"/>
          <w:rtl/>
          <w:lang w:bidi="ar-SY"/>
        </w:rPr>
        <w:t xml:space="preserve"> </w:t>
      </w:r>
      <w:r w:rsidRPr="00332025">
        <w:rPr>
          <w:rFonts w:cs="Traditional Naskh"/>
          <w:b/>
          <w:bCs/>
          <w:sz w:val="28"/>
          <w:szCs w:val="36"/>
          <w:rtl/>
          <w:lang w:bidi="ar-SY"/>
        </w:rPr>
        <w:lastRenderedPageBreak/>
        <w:t>إذا ع</w:t>
      </w:r>
      <w:r w:rsidRPr="00332025">
        <w:rPr>
          <w:rFonts w:cs="Traditional Naskh" w:hint="cs"/>
          <w:b/>
          <w:bCs/>
          <w:sz w:val="28"/>
          <w:szCs w:val="36"/>
          <w:rtl/>
          <w:lang w:bidi="ar-SY"/>
        </w:rPr>
        <w:t>َ</w:t>
      </w:r>
      <w:r w:rsidRPr="00332025">
        <w:rPr>
          <w:rFonts w:cs="Traditional Naskh"/>
          <w:b/>
          <w:bCs/>
          <w:sz w:val="28"/>
          <w:szCs w:val="36"/>
          <w:rtl/>
          <w:lang w:bidi="ar-SY"/>
        </w:rPr>
        <w:t>م</w:t>
      </w:r>
      <w:r w:rsidRPr="00332025">
        <w:rPr>
          <w:rFonts w:cs="Traditional Naskh" w:hint="cs"/>
          <w:b/>
          <w:bCs/>
          <w:sz w:val="28"/>
          <w:szCs w:val="36"/>
          <w:rtl/>
          <w:lang w:bidi="ar-SY"/>
        </w:rPr>
        <w:t>ِ</w:t>
      </w:r>
      <w:r w:rsidRPr="00332025">
        <w:rPr>
          <w:rFonts w:cs="Traditional Naskh"/>
          <w:b/>
          <w:bCs/>
          <w:sz w:val="28"/>
          <w:szCs w:val="36"/>
          <w:rtl/>
          <w:lang w:bidi="ar-SY"/>
        </w:rPr>
        <w:t>ل</w:t>
      </w:r>
      <w:r w:rsidRPr="00332025">
        <w:rPr>
          <w:rFonts w:cs="Traditional Naskh" w:hint="cs"/>
          <w:b/>
          <w:bCs/>
          <w:sz w:val="28"/>
          <w:szCs w:val="36"/>
          <w:rtl/>
          <w:lang w:bidi="ar-SY"/>
        </w:rPr>
        <w:t>ُ</w:t>
      </w:r>
      <w:r w:rsidRPr="00332025">
        <w:rPr>
          <w:rFonts w:cs="Traditional Naskh"/>
          <w:b/>
          <w:bCs/>
          <w:sz w:val="28"/>
          <w:szCs w:val="36"/>
          <w:rtl/>
          <w:lang w:bidi="ar-SY"/>
        </w:rPr>
        <w:t>وا عملاً أثبتوه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33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49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332025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وكان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إذا صلى صلاة داوم عليها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Style w:val="a4"/>
          <w:rFonts w:ascii="Tahoma" w:hAnsi="Tahoma" w:cs="AL-Hotham" w:hint="cs"/>
          <w:sz w:val="36"/>
          <w:szCs w:val="32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50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332025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وقد تقال</w:t>
      </w:r>
      <w:r w:rsidRPr="00F138E1">
        <w:rPr>
          <w:rFonts w:cs="Traditional Naskh" w:hint="cs"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عبادة</w:t>
      </w:r>
      <w:r w:rsidR="00332025">
        <w:rPr>
          <w:rFonts w:cs="Traditional Naskh" w:hint="cs"/>
          <w:sz w:val="28"/>
          <w:szCs w:val="36"/>
          <w:rtl/>
          <w:lang w:bidi="ar-SY"/>
        </w:rPr>
        <w:t>َ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النبي</w:t>
      </w:r>
      <w:r w:rsidR="00332025">
        <w:rPr>
          <w:rFonts w:cs="Traditional Naskh" w:hint="cs"/>
          <w:sz w:val="28"/>
          <w:szCs w:val="36"/>
          <w:rtl/>
          <w:lang w:bidi="ar-SY"/>
        </w:rPr>
        <w:t>ِّ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نفر</w:t>
      </w:r>
      <w:r w:rsidR="00332025">
        <w:rPr>
          <w:rFonts w:cs="Traditional Naskh" w:hint="cs"/>
          <w:sz w:val="28"/>
          <w:szCs w:val="36"/>
          <w:rtl/>
          <w:lang w:bidi="ar-SY"/>
        </w:rPr>
        <w:t>ٌ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من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أصحابه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="00332025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وقالوا: وأين نحن من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/>
          <w:sz w:val="28"/>
          <w:szCs w:val="36"/>
          <w:rtl/>
          <w:lang w:bidi="ar-SY"/>
        </w:rPr>
        <w:t>؟ وقد غفر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له ما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تقدم من ذنبه وما تأخر</w:t>
      </w:r>
      <w:r w:rsidRPr="00F138E1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فقال بعضهم: </w:t>
      </w:r>
      <w:r w:rsidRPr="00F138E1">
        <w:rPr>
          <w:rFonts w:cs="Traditional Naskh" w:hint="cs"/>
          <w:sz w:val="28"/>
          <w:szCs w:val="36"/>
          <w:rtl/>
          <w:lang w:bidi="ar-SY"/>
        </w:rPr>
        <w:t>أم</w:t>
      </w:r>
      <w:r w:rsidR="00EA4092">
        <w:rPr>
          <w:rFonts w:cs="Traditional Naskh" w:hint="cs"/>
          <w:sz w:val="28"/>
          <w:szCs w:val="36"/>
          <w:rtl/>
          <w:lang w:bidi="ar-SY"/>
        </w:rPr>
        <w:t>َّ</w:t>
      </w:r>
      <w:r w:rsidRPr="00F138E1">
        <w:rPr>
          <w:rFonts w:cs="Traditional Naskh" w:hint="cs"/>
          <w:sz w:val="28"/>
          <w:szCs w:val="36"/>
          <w:rtl/>
          <w:lang w:bidi="ar-SY"/>
        </w:rPr>
        <w:t>ا أنا</w:t>
      </w:r>
      <w:r w:rsidR="00332025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فأنا أصل</w:t>
      </w:r>
      <w:r w:rsidR="00332025">
        <w:rPr>
          <w:rFonts w:cs="Traditional Naskh" w:hint="cs"/>
          <w:sz w:val="28"/>
          <w:szCs w:val="36"/>
          <w:rtl/>
          <w:lang w:bidi="ar-SY"/>
        </w:rPr>
        <w:t>ّ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ي الليل أبدًا، وقال بعضهم: </w:t>
      </w:r>
      <w:r w:rsidRPr="00F138E1">
        <w:rPr>
          <w:rFonts w:cs="Traditional Naskh"/>
          <w:sz w:val="28"/>
          <w:szCs w:val="36"/>
          <w:rtl/>
          <w:lang w:bidi="ar-SY"/>
        </w:rPr>
        <w:t>أنا أصوم ولا أفطر، وقال بعضهم: أنا أعتزل النساء</w:t>
      </w:r>
      <w:r w:rsidR="00332025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فلا أتزوج أبداً</w:t>
      </w:r>
      <w:r w:rsidR="00332025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 w:hint="cs"/>
          <w:sz w:val="28"/>
          <w:szCs w:val="36"/>
          <w:rtl/>
          <w:lang w:bidi="ar-SY"/>
        </w:rPr>
        <w:t>[</w:t>
      </w:r>
      <w:r w:rsidRPr="00F138E1">
        <w:rPr>
          <w:rFonts w:cs="Traditional Naskh"/>
          <w:sz w:val="28"/>
          <w:szCs w:val="36"/>
          <w:rtl/>
          <w:lang w:bidi="ar-SY"/>
        </w:rPr>
        <w:t>وقال بعضهم: لا آكل اللحم</w:t>
      </w:r>
      <w:r w:rsidRPr="00F138E1">
        <w:rPr>
          <w:rFonts w:cs="Traditional Naskh" w:hint="cs"/>
          <w:sz w:val="28"/>
          <w:szCs w:val="36"/>
          <w:rtl/>
          <w:lang w:bidi="ar-SY"/>
        </w:rPr>
        <w:t>]</w:t>
      </w:r>
      <w:r w:rsidR="00332025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فبلغ ذلك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="00332025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فجاء إليهم فقال: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 w:hint="eastAsia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أنتم الذين قلتم كذا وكذا؟ أما وا</w:t>
      </w:r>
      <w:r>
        <w:rPr>
          <w:rFonts w:cs="Traditional Naskh"/>
          <w:b/>
          <w:bCs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إني لأخشاكم </w:t>
      </w:r>
      <w:r>
        <w:rPr>
          <w:rFonts w:cs="Traditional Naskh"/>
          <w:b/>
          <w:bCs/>
          <w:sz w:val="28"/>
          <w:szCs w:val="36"/>
          <w:rtl/>
          <w:lang w:bidi="ar-SY"/>
        </w:rPr>
        <w:t>للَّه</w:t>
      </w:r>
      <w:r w:rsidR="00332025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</w:t>
      </w:r>
      <w:r w:rsidR="00332025">
        <w:rPr>
          <w:rFonts w:cs="Traditional Naskh" w:hint="cs"/>
          <w:b/>
          <w:bCs/>
          <w:sz w:val="28"/>
          <w:szCs w:val="36"/>
          <w:rtl/>
          <w:lang w:bidi="ar-SY"/>
        </w:rPr>
        <w:t>و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أتقاكم له، لكني أصوم وأفطر، وأصلي وأرقد، وأتزوج النساء</w:t>
      </w:r>
      <w:r w:rsidR="00332025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فمن رغب عن سنتي فليس مني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51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332025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والمراد بالسنة الهدي والطريقة</w:t>
      </w:r>
      <w:r w:rsidR="00174A13">
        <w:rPr>
          <w:rFonts w:cs="Traditional Naskh" w:hint="cs"/>
          <w:sz w:val="28"/>
          <w:szCs w:val="36"/>
          <w:rtl/>
          <w:lang w:bidi="ar-SY"/>
        </w:rPr>
        <w:t>؛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لا التي تقابل الفرض، والرغبة عن الشيء الإعراض عنه إلى غيره</w:t>
      </w:r>
      <w:r w:rsidR="00332025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ومع هذه الأعمال الجليلة</w:t>
      </w:r>
      <w:r w:rsidR="00332025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فقد كان يقول عليه الصلاة والسلام: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سد</w:t>
      </w:r>
      <w:r w:rsidR="00332025">
        <w:rPr>
          <w:rFonts w:cs="Traditional Naskh" w:hint="cs"/>
          <w:b/>
          <w:bCs/>
          <w:sz w:val="28"/>
          <w:szCs w:val="36"/>
          <w:rtl/>
          <w:lang w:bidi="ar-SY"/>
        </w:rPr>
        <w:t>ِّ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دوا وقاربوا</w:t>
      </w:r>
      <w:r w:rsidR="00332025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واعلموا أنه لن ينجو أحد</w:t>
      </w:r>
      <w:r w:rsidR="00332025">
        <w:rPr>
          <w:rFonts w:cs="Traditional Naskh" w:hint="cs"/>
          <w:b/>
          <w:bCs/>
          <w:sz w:val="28"/>
          <w:szCs w:val="36"/>
          <w:rtl/>
          <w:lang w:bidi="ar-SY"/>
        </w:rPr>
        <w:t>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منكم بعمله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قالوا: ولا أنت يا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؟ قال: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ولا أنا</w:t>
      </w:r>
      <w:r w:rsidR="00332025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إلا</w:t>
      </w:r>
      <w:r w:rsidR="00332025">
        <w:rPr>
          <w:rFonts w:cs="Traditional Naskh" w:hint="cs"/>
          <w:b/>
          <w:bCs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أن يتغم</w:t>
      </w:r>
      <w:r w:rsidR="00332025">
        <w:rPr>
          <w:rFonts w:cs="Traditional Naskh" w:hint="cs"/>
          <w:b/>
          <w:bCs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دني</w:t>
      </w:r>
      <w:r w:rsidR="00332025">
        <w:rPr>
          <w:rFonts w:cs="Traditional Naskh" w:hint="cs"/>
          <w:b/>
          <w:bCs/>
          <w:sz w:val="28"/>
          <w:szCs w:val="36"/>
          <w:rtl/>
          <w:lang w:bidi="ar-SY"/>
        </w:rPr>
        <w:t>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ا</w:t>
      </w:r>
      <w:r>
        <w:rPr>
          <w:rFonts w:cs="Traditional Naskh"/>
          <w:b/>
          <w:bCs/>
          <w:sz w:val="28"/>
          <w:szCs w:val="36"/>
          <w:rtl/>
          <w:lang w:bidi="ar-SY"/>
        </w:rPr>
        <w:t>للَّه</w:t>
      </w:r>
      <w:r w:rsidR="00332025">
        <w:rPr>
          <w:rFonts w:cs="Traditional Naskh" w:hint="cs"/>
          <w:b/>
          <w:bCs/>
          <w:sz w:val="28"/>
          <w:szCs w:val="36"/>
          <w:rtl/>
          <w:lang w:bidi="ar-SY"/>
        </w:rPr>
        <w:t>ُ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برحمة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ٍ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منه وفضل</w:t>
      </w:r>
      <w:r w:rsidR="00332025">
        <w:rPr>
          <w:rFonts w:cs="Traditional Naskh" w:hint="cs"/>
          <w:b/>
          <w:bCs/>
          <w:sz w:val="28"/>
          <w:szCs w:val="36"/>
          <w:rtl/>
          <w:lang w:bidi="ar-SY"/>
        </w:rPr>
        <w:t>ٍ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="00332025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وفي رواية: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 w:hint="eastAsia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سد</w:t>
      </w:r>
      <w:r w:rsidR="00332025">
        <w:rPr>
          <w:rFonts w:cs="Traditional Naskh" w:hint="cs"/>
          <w:b/>
          <w:bCs/>
          <w:sz w:val="28"/>
          <w:szCs w:val="36"/>
          <w:rtl/>
          <w:lang w:bidi="ar-SY"/>
        </w:rPr>
        <w:t>ِّ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دوا وقاربوا، واغدوا</w:t>
      </w:r>
      <w:r w:rsidR="00332025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وروحوا، 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و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شيء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من الد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ُّ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لجة، والق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ص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ْ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د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الق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ص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ْ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د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تبلغوا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52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332025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وكان يقول: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يا مقل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ّ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ب القلوب ثب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ِّ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ت قلبي على دينك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53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332025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lastRenderedPageBreak/>
        <w:t>ويقول: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 w:hint="eastAsia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ا</w:t>
      </w:r>
      <w:r>
        <w:rPr>
          <w:rFonts w:cs="Traditional Naskh"/>
          <w:b/>
          <w:bCs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م مصر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ِّ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ف القلوب صر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ِّ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ف قلوبنا على طاعتك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54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.</w:t>
      </w:r>
    </w:p>
    <w:p w:rsidR="00F138E1" w:rsidRPr="00F138E1" w:rsidRDefault="00F138E1" w:rsidP="00866113">
      <w:pPr>
        <w:widowControl w:val="0"/>
        <w:bidi/>
        <w:spacing w:after="40" w:line="216" w:lineRule="auto"/>
        <w:ind w:firstLine="284"/>
        <w:jc w:val="lowKashida"/>
        <w:rPr>
          <w:rFonts w:cs="Traditional Naskh"/>
          <w:sz w:val="28"/>
          <w:szCs w:val="36"/>
          <w:rtl/>
          <w:lang w:bidi="ar-SY"/>
        </w:rPr>
      </w:pPr>
      <w:bookmarkStart w:id="34" w:name="_Toc278835889"/>
      <w:r w:rsidRPr="00F138E1">
        <w:rPr>
          <w:rFonts w:cs="Traditional Naskh"/>
          <w:b/>
          <w:bCs/>
          <w:sz w:val="28"/>
          <w:szCs w:val="36"/>
          <w:rtl/>
          <w:lang w:bidi="ar-SY"/>
        </w:rPr>
        <w:t>وخلاصة القول: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أن الدروس والفوائد والعبر والعظات في هذا المبحث كثيرة منها:</w:t>
      </w:r>
      <w:bookmarkEnd w:id="34"/>
    </w:p>
    <w:p w:rsidR="00F138E1" w:rsidRPr="00F138E1" w:rsidRDefault="00332025" w:rsidP="00332025">
      <w:pPr>
        <w:widowControl w:val="0"/>
        <w:numPr>
          <w:ilvl w:val="3"/>
          <w:numId w:val="1"/>
        </w:numPr>
        <w:tabs>
          <w:tab w:val="clear" w:pos="3421"/>
        </w:tabs>
        <w:bidi/>
        <w:spacing w:after="40" w:line="216" w:lineRule="auto"/>
        <w:ind w:left="531" w:hanging="480"/>
        <w:jc w:val="lowKashida"/>
        <w:rPr>
          <w:rFonts w:cs="Traditional Naskh"/>
          <w:sz w:val="28"/>
          <w:szCs w:val="36"/>
        </w:rPr>
      </w:pPr>
      <w:bookmarkStart w:id="35" w:name="_Toc278835890"/>
      <w:r>
        <w:rPr>
          <w:rFonts w:cs="Traditional Naskh" w:hint="cs"/>
          <w:sz w:val="28"/>
          <w:szCs w:val="36"/>
          <w:rtl/>
          <w:lang w:bidi="ar-SY"/>
        </w:rPr>
        <w:t>أ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ن النبي </w:t>
      </w:r>
      <w:r w:rsidR="00F138E1"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="00F138E1" w:rsidRPr="00F138E1">
        <w:rPr>
          <w:rFonts w:cs="Traditional Naskh"/>
          <w:sz w:val="28"/>
          <w:szCs w:val="36"/>
          <w:rtl/>
          <w:lang w:bidi="ar-SY"/>
        </w:rPr>
        <w:t>قدوة كل مسلم صادق مع ا</w:t>
      </w:r>
      <w:r w:rsidR="00F138E1">
        <w:rPr>
          <w:rFonts w:cs="Traditional Naskh"/>
          <w:sz w:val="28"/>
          <w:szCs w:val="36"/>
          <w:rtl/>
          <w:lang w:bidi="ar-SY"/>
        </w:rPr>
        <w:t>للَّه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تعالى في كل الأمور؛ لقوله تعالى: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="00F138E1" w:rsidRPr="00866113">
        <w:rPr>
          <w:rFonts w:cs="Traditional Arabic" w:hint="cs"/>
          <w:b/>
          <w:bCs/>
          <w:color w:val="000000"/>
          <w:sz w:val="28"/>
          <w:szCs w:val="36"/>
          <w:rtl/>
          <w:lang w:bidi="ar-SY"/>
        </w:rPr>
        <w:t>﴿</w:t>
      </w:r>
      <w:r w:rsidR="00F138E1" w:rsidRPr="00F138E1">
        <w:rPr>
          <w:rFonts w:cs="Traditional Naskh"/>
          <w:b/>
          <w:bCs/>
          <w:sz w:val="28"/>
          <w:szCs w:val="36"/>
          <w:rtl/>
          <w:lang w:bidi="ar-SY"/>
        </w:rPr>
        <w:t>لَقَدْ كَانَ لَكُمْ فِي رَسُولِ اللَّهِ أُسْوَةٌ حَسَنَةٌ لِّمَن كَانَ يَرْجُو اللَّهَ وَالْيَوْمَ الآخِرَ وَذَكَرَ اللَّهَ كَثِيرًا</w:t>
      </w:r>
      <w:r w:rsidR="00F138E1" w:rsidRPr="00866113">
        <w:rPr>
          <w:rFonts w:cs="Traditional Arabic" w:hint="cs"/>
          <w:b/>
          <w:bCs/>
          <w:color w:val="000000"/>
          <w:sz w:val="28"/>
          <w:szCs w:val="36"/>
          <w:rtl/>
          <w:lang w:bidi="ar-SY"/>
        </w:rPr>
        <w:t>﴾</w:t>
      </w:r>
      <w:r w:rsidR="00F138E1"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35"/>
      <w:r w:rsidR="00F138E1"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55"/>
      </w:r>
      <w:r w:rsidR="00F138E1"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F138E1" w:rsidRPr="00F138E1">
        <w:rPr>
          <w:rFonts w:cs="Traditional Naskh"/>
          <w:sz w:val="28"/>
          <w:szCs w:val="36"/>
          <w:rtl/>
          <w:lang w:bidi="ar-SY"/>
        </w:rPr>
        <w:t>.</w:t>
      </w:r>
    </w:p>
    <w:p w:rsidR="00F138E1" w:rsidRPr="00F138E1" w:rsidRDefault="00332025" w:rsidP="00742477">
      <w:pPr>
        <w:widowControl w:val="0"/>
        <w:numPr>
          <w:ilvl w:val="3"/>
          <w:numId w:val="1"/>
        </w:numPr>
        <w:tabs>
          <w:tab w:val="clear" w:pos="3421"/>
          <w:tab w:val="num" w:pos="566"/>
        </w:tabs>
        <w:bidi/>
        <w:spacing w:after="40" w:line="216" w:lineRule="auto"/>
        <w:ind w:left="531" w:hanging="480"/>
        <w:jc w:val="lowKashida"/>
        <w:rPr>
          <w:rFonts w:cs="Traditional Naskh"/>
          <w:sz w:val="28"/>
          <w:szCs w:val="36"/>
        </w:rPr>
      </w:pPr>
      <w:bookmarkStart w:id="36" w:name="_Toc278835891"/>
      <w:r>
        <w:rPr>
          <w:rFonts w:cs="Traditional Naskh" w:hint="cs"/>
          <w:sz w:val="28"/>
          <w:szCs w:val="36"/>
          <w:rtl/>
          <w:lang w:bidi="ar-SY"/>
        </w:rPr>
        <w:t>أ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ن النبي </w:t>
      </w:r>
      <w:r w:rsidR="00F138E1"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="00F138E1" w:rsidRPr="00F138E1">
        <w:rPr>
          <w:rFonts w:cs="Traditional Naskh"/>
          <w:sz w:val="28"/>
          <w:szCs w:val="36"/>
          <w:rtl/>
          <w:lang w:bidi="ar-SY"/>
        </w:rPr>
        <w:t>أحسن الناس خ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>َ</w:t>
      </w:r>
      <w:r w:rsidR="00F138E1" w:rsidRPr="00F138E1">
        <w:rPr>
          <w:rFonts w:cs="Traditional Naskh"/>
          <w:sz w:val="28"/>
          <w:szCs w:val="36"/>
          <w:rtl/>
          <w:lang w:bidi="ar-SY"/>
        </w:rPr>
        <w:t>ل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>ْ</w:t>
      </w:r>
      <w:r w:rsidR="00F138E1" w:rsidRPr="00F138E1">
        <w:rPr>
          <w:rFonts w:cs="Traditional Naskh"/>
          <w:sz w:val="28"/>
          <w:szCs w:val="36"/>
          <w:rtl/>
          <w:lang w:bidi="ar-SY"/>
        </w:rPr>
        <w:t>قاً، وخُلُقاً، وألينهم كف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>ّ</w:t>
      </w:r>
      <w:r w:rsidR="00F138E1" w:rsidRPr="00F138E1">
        <w:rPr>
          <w:rFonts w:cs="Traditional Naskh"/>
          <w:sz w:val="28"/>
          <w:szCs w:val="36"/>
          <w:rtl/>
          <w:lang w:bidi="ar-SY"/>
        </w:rPr>
        <w:t>اً، وأطيبهم ريحاً، وأكملهم عقلاً، وأحسنهم عشرة، وأعلمهم با</w:t>
      </w:r>
      <w:r w:rsidR="00F138E1">
        <w:rPr>
          <w:rFonts w:cs="Traditional Naskh"/>
          <w:sz w:val="28"/>
          <w:szCs w:val="36"/>
          <w:rtl/>
          <w:lang w:bidi="ar-SY"/>
        </w:rPr>
        <w:t>للَّه</w:t>
      </w:r>
      <w:r>
        <w:rPr>
          <w:rFonts w:cs="Traditional Naskh" w:hint="cs"/>
          <w:sz w:val="28"/>
          <w:szCs w:val="36"/>
          <w:rtl/>
          <w:lang w:bidi="ar-SY"/>
        </w:rPr>
        <w:t>،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وأشدهم له خشية</w:t>
      </w:r>
      <w:r w:rsidR="00F138E1"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="00F138E1" w:rsidRPr="00F138E1">
        <w:rPr>
          <w:rFonts w:ascii="Tahoma" w:hAnsi="Tahoma" w:cs="AL-Hotham"/>
          <w:sz w:val="36"/>
          <w:szCs w:val="32"/>
          <w:vertAlign w:val="superscript"/>
          <w:rtl/>
          <w:lang w:bidi="ar-SY"/>
        </w:rPr>
        <w:footnoteReference w:id="56"/>
      </w:r>
      <w:r w:rsidR="00F138E1"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، وأشجع الناس، وأكرم الناس، وأحسنهم قضاء، وأسمحهم معاملة، وأكثرهم اجتهاداً في طاعة ربه، وأصبرهم وأقواهم 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>ت</w:t>
      </w:r>
      <w:r w:rsidR="00F138E1" w:rsidRPr="00F138E1">
        <w:rPr>
          <w:rFonts w:cs="Traditional Naskh"/>
          <w:sz w:val="28"/>
          <w:szCs w:val="36"/>
          <w:rtl/>
          <w:lang w:bidi="ar-SY"/>
        </w:rPr>
        <w:t>حم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>ّ</w:t>
      </w:r>
      <w:r w:rsidR="00F138E1" w:rsidRPr="00F138E1">
        <w:rPr>
          <w:rFonts w:cs="Traditional Naskh"/>
          <w:sz w:val="28"/>
          <w:szCs w:val="36"/>
          <w:rtl/>
          <w:lang w:bidi="ar-SY"/>
        </w:rPr>
        <w:t>لاً، وأشد</w:t>
      </w:r>
      <w:r>
        <w:rPr>
          <w:rFonts w:cs="Traditional Naskh" w:hint="cs"/>
          <w:sz w:val="28"/>
          <w:szCs w:val="36"/>
          <w:rtl/>
          <w:lang w:bidi="ar-SY"/>
        </w:rPr>
        <w:t>ّ</w:t>
      </w:r>
      <w:r w:rsidR="00F138E1" w:rsidRPr="00F138E1">
        <w:rPr>
          <w:rFonts w:cs="Traditional Naskh"/>
          <w:sz w:val="28"/>
          <w:szCs w:val="36"/>
          <w:rtl/>
          <w:lang w:bidi="ar-SY"/>
        </w:rPr>
        <w:t>هم حياء</w:t>
      </w:r>
      <w:r>
        <w:rPr>
          <w:rFonts w:cs="Traditional Naskh" w:hint="cs"/>
          <w:sz w:val="28"/>
          <w:szCs w:val="36"/>
          <w:rtl/>
          <w:lang w:bidi="ar-SY"/>
        </w:rPr>
        <w:t>ً</w:t>
      </w:r>
      <w:r w:rsidR="00F138E1" w:rsidRPr="00F138E1">
        <w:rPr>
          <w:rFonts w:cs="Traditional Naskh"/>
          <w:sz w:val="28"/>
          <w:szCs w:val="36"/>
          <w:rtl/>
          <w:lang w:bidi="ar-SY"/>
        </w:rPr>
        <w:t>، ولا ينتقم لنفسه، ولا يغضب لها، ولكنه إذا انت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>ُ</w:t>
      </w:r>
      <w:r w:rsidR="00F138E1" w:rsidRPr="00F138E1">
        <w:rPr>
          <w:rFonts w:cs="Traditional Naskh"/>
          <w:sz w:val="28"/>
          <w:szCs w:val="36"/>
          <w:rtl/>
          <w:lang w:bidi="ar-SY"/>
        </w:rPr>
        <w:t>ه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>ِ</w:t>
      </w:r>
      <w:r w:rsidR="00F138E1" w:rsidRPr="00F138E1">
        <w:rPr>
          <w:rFonts w:cs="Traditional Naskh"/>
          <w:sz w:val="28"/>
          <w:szCs w:val="36"/>
          <w:rtl/>
          <w:lang w:bidi="ar-SY"/>
        </w:rPr>
        <w:t>كت حرمات ا</w:t>
      </w:r>
      <w:r w:rsidR="00F138E1">
        <w:rPr>
          <w:rFonts w:cs="Traditional Naskh"/>
          <w:sz w:val="28"/>
          <w:szCs w:val="36"/>
          <w:rtl/>
          <w:lang w:bidi="ar-SY"/>
        </w:rPr>
        <w:t>للَّه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>،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فإنه ينتقم </w:t>
      </w:r>
      <w:r w:rsidR="00F138E1">
        <w:rPr>
          <w:rFonts w:cs="Traditional Naskh"/>
          <w:sz w:val="28"/>
          <w:szCs w:val="36"/>
          <w:rtl/>
          <w:lang w:bidi="ar-SY"/>
        </w:rPr>
        <w:t>للَّه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تعالى، وإذا غضب </w:t>
      </w:r>
      <w:r w:rsidR="00F138E1">
        <w:rPr>
          <w:rFonts w:cs="Traditional Naskh"/>
          <w:sz w:val="28"/>
          <w:szCs w:val="36"/>
          <w:rtl/>
          <w:lang w:bidi="ar-SY"/>
        </w:rPr>
        <w:t>للَّه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لم يقم لغضبه أحد، والقوي</w:t>
      </w:r>
      <w:r>
        <w:rPr>
          <w:rFonts w:cs="Traditional Naskh" w:hint="cs"/>
          <w:sz w:val="28"/>
          <w:szCs w:val="36"/>
          <w:rtl/>
          <w:lang w:bidi="ar-SY"/>
        </w:rPr>
        <w:t>،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والضعيف، والقريب</w:t>
      </w:r>
      <w:r>
        <w:rPr>
          <w:rFonts w:cs="Traditional Naskh" w:hint="cs"/>
          <w:sz w:val="28"/>
          <w:szCs w:val="36"/>
          <w:rtl/>
          <w:lang w:bidi="ar-SY"/>
        </w:rPr>
        <w:t>،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والبعيد، والشريف</w:t>
      </w:r>
      <w:r>
        <w:rPr>
          <w:rFonts w:cs="Traditional Naskh" w:hint="cs"/>
          <w:sz w:val="28"/>
          <w:szCs w:val="36"/>
          <w:rtl/>
          <w:lang w:bidi="ar-SY"/>
        </w:rPr>
        <w:t>،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وغيره عنده في الحق سواء، وما عاب طعاماً قط</w:t>
      </w:r>
      <w:r>
        <w:rPr>
          <w:rFonts w:cs="Traditional Naskh" w:hint="cs"/>
          <w:sz w:val="28"/>
          <w:szCs w:val="36"/>
          <w:rtl/>
          <w:lang w:bidi="ar-SY"/>
        </w:rPr>
        <w:t xml:space="preserve">ُّ </w:t>
      </w:r>
      <w:r w:rsidR="00F138E1" w:rsidRPr="00F138E1">
        <w:rPr>
          <w:rFonts w:cs="Traditional Naskh"/>
          <w:sz w:val="28"/>
          <w:szCs w:val="36"/>
          <w:rtl/>
          <w:lang w:bidi="ar-SY"/>
        </w:rPr>
        <w:t>إن اشتهاه أكله، وإن لم يشتهه تركه، ويأكل من الطعام المباح ما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="00F138E1" w:rsidRPr="00F138E1">
        <w:rPr>
          <w:rFonts w:cs="Traditional Naskh"/>
          <w:sz w:val="28"/>
          <w:szCs w:val="36"/>
          <w:rtl/>
          <w:lang w:bidi="ar-SY"/>
        </w:rPr>
        <w:t>تيس</w:t>
      </w:r>
      <w:r>
        <w:rPr>
          <w:rFonts w:cs="Traditional Naskh" w:hint="cs"/>
          <w:sz w:val="28"/>
          <w:szCs w:val="36"/>
          <w:rtl/>
          <w:lang w:bidi="ar-SY"/>
        </w:rPr>
        <w:t>َّ</w:t>
      </w:r>
      <w:r w:rsidR="00F138E1" w:rsidRPr="00F138E1">
        <w:rPr>
          <w:rFonts w:cs="Traditional Naskh"/>
          <w:sz w:val="28"/>
          <w:szCs w:val="36"/>
          <w:rtl/>
          <w:lang w:bidi="ar-SY"/>
        </w:rPr>
        <w:t>ر</w:t>
      </w:r>
      <w:r>
        <w:rPr>
          <w:rFonts w:cs="Traditional Naskh" w:hint="cs"/>
          <w:sz w:val="28"/>
          <w:szCs w:val="36"/>
          <w:rtl/>
          <w:lang w:bidi="ar-SY"/>
        </w:rPr>
        <w:t>،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ولا يتكل</w:t>
      </w:r>
      <w:r>
        <w:rPr>
          <w:rFonts w:cs="Traditional Naskh" w:hint="cs"/>
          <w:sz w:val="28"/>
          <w:szCs w:val="36"/>
          <w:rtl/>
          <w:lang w:bidi="ar-SY"/>
        </w:rPr>
        <w:t>َّ</w:t>
      </w:r>
      <w:r w:rsidR="00F138E1" w:rsidRPr="00F138E1">
        <w:rPr>
          <w:rFonts w:cs="Traditional Naskh"/>
          <w:sz w:val="28"/>
          <w:szCs w:val="36"/>
          <w:rtl/>
          <w:lang w:bidi="ar-SY"/>
        </w:rPr>
        <w:t>ف في ذلك، ويقبل الهدية</w:t>
      </w:r>
      <w:r>
        <w:rPr>
          <w:rFonts w:cs="Traditional Naskh" w:hint="cs"/>
          <w:sz w:val="28"/>
          <w:szCs w:val="36"/>
          <w:rtl/>
          <w:lang w:bidi="ar-SY"/>
        </w:rPr>
        <w:t>،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ويكافئ عليها، ويخصف نعليه</w:t>
      </w:r>
      <w:r>
        <w:rPr>
          <w:rFonts w:cs="Traditional Naskh" w:hint="cs"/>
          <w:sz w:val="28"/>
          <w:szCs w:val="36"/>
          <w:rtl/>
          <w:lang w:bidi="ar-SY"/>
        </w:rPr>
        <w:t>،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ويرق</w:t>
      </w:r>
      <w:r>
        <w:rPr>
          <w:rFonts w:cs="Traditional Naskh" w:hint="cs"/>
          <w:sz w:val="28"/>
          <w:szCs w:val="36"/>
          <w:rtl/>
          <w:lang w:bidi="ar-SY"/>
        </w:rPr>
        <w:t>ّ</w:t>
      </w:r>
      <w:r w:rsidR="00F138E1" w:rsidRPr="00F138E1">
        <w:rPr>
          <w:rFonts w:cs="Traditional Naskh"/>
          <w:sz w:val="28"/>
          <w:szCs w:val="36"/>
          <w:rtl/>
          <w:lang w:bidi="ar-SY"/>
        </w:rPr>
        <w:t>ع ثوبه, ويخدم في مهنة أهله, ويحل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>ِ</w:t>
      </w:r>
      <w:r w:rsidR="00F138E1" w:rsidRPr="00F138E1">
        <w:rPr>
          <w:rFonts w:cs="Traditional Naskh"/>
          <w:sz w:val="28"/>
          <w:szCs w:val="36"/>
          <w:rtl/>
          <w:lang w:bidi="ar-SY"/>
        </w:rPr>
        <w:t>ب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>ُ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شاته, ويخد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>ِ</w:t>
      </w:r>
      <w:r w:rsidR="00F138E1" w:rsidRPr="00F138E1">
        <w:rPr>
          <w:rFonts w:cs="Traditional Naskh"/>
          <w:sz w:val="28"/>
          <w:szCs w:val="36"/>
          <w:rtl/>
          <w:lang w:bidi="ar-SY"/>
        </w:rPr>
        <w:t>م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>ُ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نفسه، وكان أشد</w:t>
      </w:r>
      <w:r w:rsidR="00243E35">
        <w:rPr>
          <w:rFonts w:cs="Traditional Naskh" w:hint="cs"/>
          <w:sz w:val="28"/>
          <w:szCs w:val="36"/>
          <w:rtl/>
          <w:lang w:bidi="ar-SY"/>
        </w:rPr>
        <w:t>َّ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الناس تواضعاً، ويجيب الداعي: من غني أو فقير، أو دنيء أو شريف، وكان </w:t>
      </w:r>
      <w:r w:rsidR="00F138E1" w:rsidRPr="00F138E1">
        <w:rPr>
          <w:rFonts w:cs="Traditional Naskh"/>
          <w:sz w:val="28"/>
          <w:szCs w:val="36"/>
          <w:rtl/>
          <w:lang w:bidi="ar-SY"/>
        </w:rPr>
        <w:lastRenderedPageBreak/>
        <w:t>يحب المساكين</w:t>
      </w:r>
      <w:r w:rsidR="00243E35">
        <w:rPr>
          <w:rFonts w:cs="Traditional Naskh" w:hint="cs"/>
          <w:sz w:val="28"/>
          <w:szCs w:val="36"/>
          <w:rtl/>
          <w:lang w:bidi="ar-SY"/>
        </w:rPr>
        <w:t>،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ويشهد جنائزهم</w:t>
      </w:r>
      <w:r w:rsidR="00243E35">
        <w:rPr>
          <w:rFonts w:cs="Traditional Naskh" w:hint="cs"/>
          <w:sz w:val="28"/>
          <w:szCs w:val="36"/>
          <w:rtl/>
          <w:lang w:bidi="ar-SY"/>
        </w:rPr>
        <w:t>،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ويعود مرضاهم، ولا يحقر فقير لفقره, ولا يهاب م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>َ</w:t>
      </w:r>
      <w:r w:rsidR="00F138E1" w:rsidRPr="00F138E1">
        <w:rPr>
          <w:rFonts w:cs="Traditional Naskh"/>
          <w:sz w:val="28"/>
          <w:szCs w:val="36"/>
          <w:rtl/>
          <w:lang w:bidi="ar-SY"/>
        </w:rPr>
        <w:t>لكا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>ً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لملكه, وكان يركب الفرس, والبعير, والحمار, والبغلة,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="00F138E1" w:rsidRPr="00F138E1">
        <w:rPr>
          <w:rFonts w:cs="Traditional Naskh"/>
          <w:sz w:val="28"/>
          <w:szCs w:val="36"/>
          <w:rtl/>
          <w:lang w:bidi="ar-SY"/>
        </w:rPr>
        <w:t>وي</w:t>
      </w:r>
      <w:r w:rsidR="00243E35">
        <w:rPr>
          <w:rFonts w:cs="Traditional Naskh" w:hint="cs"/>
          <w:sz w:val="28"/>
          <w:szCs w:val="36"/>
          <w:rtl/>
          <w:lang w:bidi="ar-SY"/>
        </w:rPr>
        <w:t>ُ</w:t>
      </w:r>
      <w:r w:rsidR="00F138E1" w:rsidRPr="00F138E1">
        <w:rPr>
          <w:rFonts w:cs="Traditional Naskh"/>
          <w:sz w:val="28"/>
          <w:szCs w:val="36"/>
          <w:rtl/>
          <w:lang w:bidi="ar-SY"/>
        </w:rPr>
        <w:t>ردف خلفه,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="00F138E1" w:rsidRPr="00F138E1">
        <w:rPr>
          <w:rFonts w:cs="Traditional Naskh"/>
          <w:sz w:val="28"/>
          <w:szCs w:val="36"/>
          <w:rtl/>
          <w:lang w:bidi="ar-SY"/>
        </w:rPr>
        <w:t>ولا يدع أحدا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>ً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يمشي خلفه</w:t>
      </w:r>
      <w:r w:rsidR="00F138E1"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36"/>
      <w:r w:rsidR="00F138E1"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57"/>
      </w:r>
      <w:r w:rsidR="00F138E1"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243E35">
        <w:rPr>
          <w:rFonts w:cs="Traditional Naskh" w:hint="cs"/>
          <w:sz w:val="28"/>
          <w:szCs w:val="36"/>
          <w:rtl/>
          <w:lang w:bidi="ar-SY"/>
        </w:rPr>
        <w:t>،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وخاتمه فضة</w:t>
      </w:r>
      <w:r w:rsidR="00243E35">
        <w:rPr>
          <w:rFonts w:cs="Traditional Naskh" w:hint="cs"/>
          <w:sz w:val="28"/>
          <w:szCs w:val="36"/>
          <w:rtl/>
          <w:lang w:bidi="ar-SY"/>
        </w:rPr>
        <w:t>،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وفصه منه, يلبسه في خنصره الأيمن</w:t>
      </w:r>
      <w:r w:rsidR="00243E35">
        <w:rPr>
          <w:rFonts w:cs="Traditional Naskh" w:hint="cs"/>
          <w:sz w:val="28"/>
          <w:szCs w:val="36"/>
          <w:rtl/>
          <w:lang w:bidi="ar-SY"/>
        </w:rPr>
        <w:t>،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وربما يلبسه في الأيسر، وكان يعصب على بطنه الحجر من الجوع، وقد آتاه ا</w:t>
      </w:r>
      <w:r w:rsidR="00F138E1">
        <w:rPr>
          <w:rFonts w:cs="Traditional Naskh"/>
          <w:sz w:val="28"/>
          <w:szCs w:val="36"/>
          <w:rtl/>
          <w:lang w:bidi="ar-SY"/>
        </w:rPr>
        <w:t>للَّه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مفاتيح خزائن الأرض، ولكنه اختار الآخرة، وكان ي</w:t>
      </w:r>
      <w:r w:rsidR="00243E35">
        <w:rPr>
          <w:rFonts w:cs="Traditional Naskh" w:hint="cs"/>
          <w:sz w:val="28"/>
          <w:szCs w:val="36"/>
          <w:rtl/>
          <w:lang w:bidi="ar-SY"/>
        </w:rPr>
        <w:t>ُ</w:t>
      </w:r>
      <w:r w:rsidR="00F138E1" w:rsidRPr="00F138E1">
        <w:rPr>
          <w:rFonts w:cs="Traditional Naskh"/>
          <w:sz w:val="28"/>
          <w:szCs w:val="36"/>
          <w:rtl/>
          <w:lang w:bidi="ar-SY"/>
        </w:rPr>
        <w:t>كثر الذكر، دائم الفكر، وي</w:t>
      </w:r>
      <w:r w:rsidR="00243E35">
        <w:rPr>
          <w:rFonts w:cs="Traditional Naskh" w:hint="cs"/>
          <w:sz w:val="28"/>
          <w:szCs w:val="36"/>
          <w:rtl/>
          <w:lang w:bidi="ar-SY"/>
        </w:rPr>
        <w:t>ُ</w:t>
      </w:r>
      <w:r w:rsidR="00F138E1" w:rsidRPr="00F138E1">
        <w:rPr>
          <w:rFonts w:cs="Traditional Naskh"/>
          <w:sz w:val="28"/>
          <w:szCs w:val="36"/>
          <w:rtl/>
          <w:lang w:bidi="ar-SY"/>
        </w:rPr>
        <w:t>قل</w:t>
      </w:r>
      <w:r w:rsidR="00243E35">
        <w:rPr>
          <w:rFonts w:cs="Traditional Naskh" w:hint="cs"/>
          <w:sz w:val="28"/>
          <w:szCs w:val="36"/>
          <w:rtl/>
          <w:lang w:bidi="ar-SY"/>
        </w:rPr>
        <w:t>ّ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اللغو، وي</w:t>
      </w:r>
      <w:r w:rsidR="00243E35">
        <w:rPr>
          <w:rFonts w:cs="Traditional Naskh" w:hint="cs"/>
          <w:sz w:val="28"/>
          <w:szCs w:val="36"/>
          <w:rtl/>
          <w:lang w:bidi="ar-SY"/>
        </w:rPr>
        <w:t>ُ</w:t>
      </w:r>
      <w:r w:rsidR="00F138E1" w:rsidRPr="00F138E1">
        <w:rPr>
          <w:rFonts w:cs="Traditional Naskh"/>
          <w:sz w:val="28"/>
          <w:szCs w:val="36"/>
          <w:rtl/>
          <w:lang w:bidi="ar-SY"/>
        </w:rPr>
        <w:t>طيل الصلاة، وي</w:t>
      </w:r>
      <w:r w:rsidR="00243E35">
        <w:rPr>
          <w:rFonts w:cs="Traditional Naskh" w:hint="cs"/>
          <w:sz w:val="28"/>
          <w:szCs w:val="36"/>
          <w:rtl/>
          <w:lang w:bidi="ar-SY"/>
        </w:rPr>
        <w:t>ُ</w:t>
      </w:r>
      <w:r w:rsidR="00F138E1" w:rsidRPr="00F138E1">
        <w:rPr>
          <w:rFonts w:cs="Traditional Naskh"/>
          <w:sz w:val="28"/>
          <w:szCs w:val="36"/>
          <w:rtl/>
          <w:lang w:bidi="ar-SY"/>
        </w:rPr>
        <w:t>قصر الخطبة، وي</w:t>
      </w:r>
      <w:r w:rsidR="00243E35">
        <w:rPr>
          <w:rFonts w:cs="Traditional Naskh" w:hint="cs"/>
          <w:sz w:val="28"/>
          <w:szCs w:val="36"/>
          <w:rtl/>
          <w:lang w:bidi="ar-SY"/>
        </w:rPr>
        <w:t>ُ</w:t>
      </w:r>
      <w:r w:rsidR="00F138E1" w:rsidRPr="00F138E1">
        <w:rPr>
          <w:rFonts w:cs="Traditional Naskh"/>
          <w:sz w:val="28"/>
          <w:szCs w:val="36"/>
          <w:rtl/>
          <w:lang w:bidi="ar-SY"/>
        </w:rPr>
        <w:t>حب</w:t>
      </w:r>
      <w:r w:rsidR="00243E35">
        <w:rPr>
          <w:rFonts w:cs="Traditional Naskh" w:hint="cs"/>
          <w:sz w:val="28"/>
          <w:szCs w:val="36"/>
          <w:rtl/>
          <w:lang w:bidi="ar-SY"/>
        </w:rPr>
        <w:t>ّ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الطيب</w:t>
      </w:r>
      <w:r w:rsidR="00243E35">
        <w:rPr>
          <w:rFonts w:cs="Traditional Naskh" w:hint="cs"/>
          <w:sz w:val="28"/>
          <w:szCs w:val="36"/>
          <w:rtl/>
          <w:lang w:bidi="ar-SY"/>
        </w:rPr>
        <w:t>،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ولا يرد</w:t>
      </w:r>
      <w:r w:rsidR="00243E35">
        <w:rPr>
          <w:rFonts w:cs="Traditional Naskh" w:hint="cs"/>
          <w:sz w:val="28"/>
          <w:szCs w:val="36"/>
          <w:rtl/>
          <w:lang w:bidi="ar-SY"/>
        </w:rPr>
        <w:t>ّ</w:t>
      </w:r>
      <w:r w:rsidR="00F138E1" w:rsidRPr="00F138E1">
        <w:rPr>
          <w:rFonts w:cs="Traditional Naskh"/>
          <w:sz w:val="28"/>
          <w:szCs w:val="36"/>
          <w:rtl/>
          <w:lang w:bidi="ar-SY"/>
        </w:rPr>
        <w:t>ه، ويكره الروائح الكريهة، وكان أكثر الناس تبسماً، وضحك في أوقات حتى بدت نواجذه</w:t>
      </w:r>
      <w:r w:rsidR="00F138E1"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="00F138E1"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58"/>
      </w:r>
      <w:r w:rsidR="00F138E1"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243E35">
        <w:rPr>
          <w:rFonts w:cs="Traditional Naskh" w:hint="cs"/>
          <w:sz w:val="28"/>
          <w:szCs w:val="36"/>
          <w:rtl/>
          <w:lang w:bidi="ar-SY"/>
        </w:rPr>
        <w:t>،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ويمزح ولا يقول إلا حق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>ّ</w:t>
      </w:r>
      <w:r w:rsidR="00F138E1" w:rsidRPr="00F138E1">
        <w:rPr>
          <w:rFonts w:cs="Traditional Naskh"/>
          <w:sz w:val="28"/>
          <w:szCs w:val="36"/>
          <w:rtl/>
          <w:lang w:bidi="ar-SY"/>
        </w:rPr>
        <w:t>اً، ولا يجف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>و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أحداً، ويقبل عذر المعتذر إليه، وكان يأكل بأصابعه الثلاث ويلعقهن، ويتنفس في الشرب ثلاث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>اً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خارج الإناء، ويتكل</w:t>
      </w:r>
      <w:r w:rsidR="00243E35">
        <w:rPr>
          <w:rFonts w:cs="Traditional Naskh" w:hint="cs"/>
          <w:sz w:val="28"/>
          <w:szCs w:val="36"/>
          <w:rtl/>
          <w:lang w:bidi="ar-SY"/>
        </w:rPr>
        <w:t>ّ</w:t>
      </w:r>
      <w:r w:rsidR="00F138E1" w:rsidRPr="00F138E1">
        <w:rPr>
          <w:rFonts w:cs="Traditional Naskh"/>
          <w:sz w:val="28"/>
          <w:szCs w:val="36"/>
          <w:rtl/>
          <w:lang w:bidi="ar-SY"/>
        </w:rPr>
        <w:t>م بجوامع الكلم، وإذا تكل</w:t>
      </w:r>
      <w:r w:rsidR="00243E35">
        <w:rPr>
          <w:rFonts w:cs="Traditional Naskh" w:hint="cs"/>
          <w:sz w:val="28"/>
          <w:szCs w:val="36"/>
          <w:rtl/>
          <w:lang w:bidi="ar-SY"/>
        </w:rPr>
        <w:t>ّ</w:t>
      </w:r>
      <w:r w:rsidR="00F138E1" w:rsidRPr="00F138E1">
        <w:rPr>
          <w:rFonts w:cs="Traditional Naskh"/>
          <w:sz w:val="28"/>
          <w:szCs w:val="36"/>
          <w:rtl/>
          <w:lang w:bidi="ar-SY"/>
        </w:rPr>
        <w:t>م تكل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>َّ</w:t>
      </w:r>
      <w:r w:rsidR="00F138E1" w:rsidRPr="00F138E1">
        <w:rPr>
          <w:rFonts w:cs="Traditional Naskh"/>
          <w:sz w:val="28"/>
          <w:szCs w:val="36"/>
          <w:rtl/>
          <w:lang w:bidi="ar-SY"/>
        </w:rPr>
        <w:t>م بكلام بي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>ِّ</w:t>
      </w:r>
      <w:r w:rsidR="00F138E1" w:rsidRPr="00F138E1">
        <w:rPr>
          <w:rFonts w:cs="Traditional Naskh"/>
          <w:sz w:val="28"/>
          <w:szCs w:val="36"/>
          <w:rtl/>
          <w:lang w:bidi="ar-SY"/>
        </w:rPr>
        <w:t>ن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>ٍ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ف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>َ</w:t>
      </w:r>
      <w:r w:rsidR="00F138E1" w:rsidRPr="00F138E1">
        <w:rPr>
          <w:rFonts w:cs="Traditional Naskh"/>
          <w:sz w:val="28"/>
          <w:szCs w:val="36"/>
          <w:rtl/>
          <w:lang w:bidi="ar-SY"/>
        </w:rPr>
        <w:t>ص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>ْ</w:t>
      </w:r>
      <w:r w:rsidR="00F138E1" w:rsidRPr="00F138E1">
        <w:rPr>
          <w:rFonts w:cs="Traditional Naskh"/>
          <w:sz w:val="28"/>
          <w:szCs w:val="36"/>
          <w:rtl/>
          <w:lang w:bidi="ar-SY"/>
        </w:rPr>
        <w:t>ل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>ٍ</w:t>
      </w:r>
      <w:r w:rsidR="00F138E1" w:rsidRPr="00F138E1">
        <w:rPr>
          <w:rFonts w:cs="Traditional Naskh"/>
          <w:sz w:val="28"/>
          <w:szCs w:val="36"/>
          <w:rtl/>
          <w:lang w:bidi="ar-SY"/>
        </w:rPr>
        <w:t>، يحفظه من جلس إليه، ويعيد الكلم</w:t>
      </w:r>
      <w:r w:rsidR="00243E35">
        <w:rPr>
          <w:rFonts w:cs="Traditional Naskh" w:hint="cs"/>
          <w:sz w:val="28"/>
          <w:szCs w:val="36"/>
          <w:rtl/>
          <w:lang w:bidi="ar-SY"/>
        </w:rPr>
        <w:t>ة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ثلاثاً إذا لم تفهم حتى ت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>ُ</w:t>
      </w:r>
      <w:r w:rsidR="00F138E1" w:rsidRPr="00F138E1">
        <w:rPr>
          <w:rFonts w:cs="Traditional Naskh"/>
          <w:sz w:val="28"/>
          <w:szCs w:val="36"/>
          <w:rtl/>
          <w:lang w:bidi="ar-SY"/>
        </w:rPr>
        <w:t>فهم عنه، ولا يتكلم من غير حاجة، وقد جمع ا</w:t>
      </w:r>
      <w:r w:rsidR="00F138E1">
        <w:rPr>
          <w:rFonts w:cs="Traditional Naskh"/>
          <w:sz w:val="28"/>
          <w:szCs w:val="36"/>
          <w:rtl/>
          <w:lang w:bidi="ar-SY"/>
        </w:rPr>
        <w:t>للَّه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له مكارم الأخلاق</w:t>
      </w:r>
      <w:r w:rsidR="00243E35">
        <w:rPr>
          <w:rFonts w:cs="Traditional Naskh" w:hint="cs"/>
          <w:sz w:val="28"/>
          <w:szCs w:val="36"/>
          <w:rtl/>
          <w:lang w:bidi="ar-SY"/>
        </w:rPr>
        <w:t>،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ومحاسن الأفعال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>،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فكانت معاتبته تعريضاً، وكان يأمر بالرفق</w:t>
      </w:r>
      <w:r w:rsidR="00243E35">
        <w:rPr>
          <w:rFonts w:cs="Traditional Naskh" w:hint="cs"/>
          <w:sz w:val="28"/>
          <w:szCs w:val="36"/>
          <w:rtl/>
          <w:lang w:bidi="ar-SY"/>
        </w:rPr>
        <w:t>،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ويحث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>ّ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عليه، وينه</w:t>
      </w:r>
      <w:r w:rsidR="00243E35">
        <w:rPr>
          <w:rFonts w:cs="Traditional Naskh" w:hint="cs"/>
          <w:sz w:val="28"/>
          <w:szCs w:val="36"/>
          <w:rtl/>
          <w:lang w:bidi="ar-SY"/>
        </w:rPr>
        <w:t>ى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عن العنف، و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>ي</w:t>
      </w:r>
      <w:r w:rsidR="00F138E1" w:rsidRPr="00F138E1">
        <w:rPr>
          <w:rFonts w:cs="Traditional Naskh"/>
          <w:sz w:val="28"/>
          <w:szCs w:val="36"/>
          <w:rtl/>
          <w:lang w:bidi="ar-SY"/>
        </w:rPr>
        <w:t>حث</w:t>
      </w:r>
      <w:r w:rsidR="00243E35">
        <w:rPr>
          <w:rFonts w:cs="Traditional Naskh" w:hint="cs"/>
          <w:sz w:val="28"/>
          <w:szCs w:val="36"/>
          <w:rtl/>
          <w:lang w:bidi="ar-SY"/>
        </w:rPr>
        <w:t>ّ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على العفو والص</w:t>
      </w:r>
      <w:r w:rsidR="00243E35">
        <w:rPr>
          <w:rFonts w:cs="Traditional Naskh" w:hint="cs"/>
          <w:sz w:val="28"/>
          <w:szCs w:val="36"/>
          <w:rtl/>
          <w:lang w:bidi="ar-SY"/>
        </w:rPr>
        <w:t>ّ</w:t>
      </w:r>
      <w:r w:rsidR="00F138E1" w:rsidRPr="00F138E1">
        <w:rPr>
          <w:rFonts w:cs="Traditional Naskh"/>
          <w:sz w:val="28"/>
          <w:szCs w:val="36"/>
          <w:rtl/>
          <w:lang w:bidi="ar-SY"/>
        </w:rPr>
        <w:t>فح، والحلم، والأناة، وحسن الخلق</w:t>
      </w:r>
      <w:r w:rsidR="00243E35">
        <w:rPr>
          <w:rFonts w:cs="Traditional Naskh" w:hint="cs"/>
          <w:sz w:val="28"/>
          <w:szCs w:val="36"/>
          <w:rtl/>
          <w:lang w:bidi="ar-SY"/>
        </w:rPr>
        <w:t>،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ومكارم الأخلاق، وكان يحب التيم</w:t>
      </w:r>
      <w:r w:rsidR="00243E35">
        <w:rPr>
          <w:rFonts w:cs="Traditional Naskh" w:hint="cs"/>
          <w:sz w:val="28"/>
          <w:szCs w:val="36"/>
          <w:rtl/>
          <w:lang w:bidi="ar-SY"/>
        </w:rPr>
        <w:t>ّ</w:t>
      </w:r>
      <w:r w:rsidR="00F138E1" w:rsidRPr="00F138E1">
        <w:rPr>
          <w:rFonts w:cs="Traditional Naskh"/>
          <w:sz w:val="28"/>
          <w:szCs w:val="36"/>
          <w:rtl/>
          <w:lang w:bidi="ar-SY"/>
        </w:rPr>
        <w:t>ن في طهوره</w:t>
      </w:r>
      <w:r w:rsidR="00243E35">
        <w:rPr>
          <w:rFonts w:cs="Traditional Naskh" w:hint="cs"/>
          <w:sz w:val="28"/>
          <w:szCs w:val="36"/>
          <w:rtl/>
          <w:lang w:bidi="ar-SY"/>
        </w:rPr>
        <w:t>،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وتنع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>ُّ</w:t>
      </w:r>
      <w:r w:rsidR="00F138E1" w:rsidRPr="00F138E1">
        <w:rPr>
          <w:rFonts w:cs="Traditional Naskh"/>
          <w:sz w:val="28"/>
          <w:szCs w:val="36"/>
          <w:rtl/>
          <w:lang w:bidi="ar-SY"/>
        </w:rPr>
        <w:t>له، وترج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>ُّ</w:t>
      </w:r>
      <w:r w:rsidR="00F138E1" w:rsidRPr="00F138E1">
        <w:rPr>
          <w:rFonts w:cs="Traditional Naskh"/>
          <w:sz w:val="28"/>
          <w:szCs w:val="36"/>
          <w:rtl/>
          <w:lang w:bidi="ar-SY"/>
        </w:rPr>
        <w:t>له، وفي شأنه كله، وكانت يده اليسرى لخلائه وما كان من أذى، وإذا اضطجع اضطجع على جنبه الأيمن، ووضع كفه اليمنى تحته خده الأيمن، وإذا عر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>َّ</w:t>
      </w:r>
      <w:r w:rsidR="00F138E1" w:rsidRPr="00F138E1">
        <w:rPr>
          <w:rFonts w:cs="Traditional Naskh"/>
          <w:sz w:val="28"/>
          <w:szCs w:val="36"/>
          <w:rtl/>
          <w:lang w:bidi="ar-SY"/>
        </w:rPr>
        <w:t>س</w:t>
      </w:r>
      <w:r w:rsidR="00F138E1"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="00F138E1"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59"/>
      </w:r>
      <w:r w:rsidR="00F138E1"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ق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>ُ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بيل الصبح نصب ذراعه </w:t>
      </w:r>
      <w:r w:rsidR="00F138E1" w:rsidRPr="00F138E1">
        <w:rPr>
          <w:rFonts w:cs="Traditional Naskh"/>
          <w:sz w:val="28"/>
          <w:szCs w:val="36"/>
          <w:rtl/>
          <w:lang w:bidi="ar-SY"/>
        </w:rPr>
        <w:lastRenderedPageBreak/>
        <w:t>ووضع رأسه على كفه، وكان مجلسه: مجلس علم، وحلم، وحياء، وأمانة , وصيانة, وصبر, وسكينة, ولا ترفع فيه الأصوات، ولا تنتهك فيه الحرمات، يتفاضلون في مجلسه بالتقوى، ويتواضعون، وي</w:t>
      </w:r>
      <w:r w:rsidR="00243E35">
        <w:rPr>
          <w:rFonts w:cs="Traditional Naskh" w:hint="cs"/>
          <w:sz w:val="28"/>
          <w:szCs w:val="36"/>
          <w:rtl/>
          <w:lang w:bidi="ar-SY"/>
        </w:rPr>
        <w:t>ُ</w:t>
      </w:r>
      <w:r w:rsidR="00F138E1" w:rsidRPr="00F138E1">
        <w:rPr>
          <w:rFonts w:cs="Traditional Naskh"/>
          <w:sz w:val="28"/>
          <w:szCs w:val="36"/>
          <w:rtl/>
          <w:lang w:bidi="ar-SY"/>
        </w:rPr>
        <w:t>وق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>ِّ</w:t>
      </w:r>
      <w:r w:rsidR="00F138E1" w:rsidRPr="00F138E1">
        <w:rPr>
          <w:rFonts w:cs="Traditional Naskh"/>
          <w:sz w:val="28"/>
          <w:szCs w:val="36"/>
          <w:rtl/>
          <w:lang w:bidi="ar-SY"/>
        </w:rPr>
        <w:t>رون الكبار، ويرح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>َ</w:t>
      </w:r>
      <w:r w:rsidR="00F138E1" w:rsidRPr="00F138E1">
        <w:rPr>
          <w:rFonts w:cs="Traditional Naskh"/>
          <w:sz w:val="28"/>
          <w:szCs w:val="36"/>
          <w:rtl/>
          <w:lang w:bidi="ar-SY"/>
        </w:rPr>
        <w:t>م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>ُ</w:t>
      </w:r>
      <w:r w:rsidR="00F138E1" w:rsidRPr="00F138E1">
        <w:rPr>
          <w:rFonts w:cs="Traditional Naskh"/>
          <w:sz w:val="28"/>
          <w:szCs w:val="36"/>
          <w:rtl/>
          <w:lang w:bidi="ar-SY"/>
        </w:rPr>
        <w:t>ون الصغار، وي</w:t>
      </w:r>
      <w:r w:rsidR="00243E35">
        <w:rPr>
          <w:rFonts w:cs="Traditional Naskh" w:hint="cs"/>
          <w:sz w:val="28"/>
          <w:szCs w:val="36"/>
          <w:rtl/>
          <w:lang w:bidi="ar-SY"/>
        </w:rPr>
        <w:t>ُ</w:t>
      </w:r>
      <w:r w:rsidR="00F138E1" w:rsidRPr="00F138E1">
        <w:rPr>
          <w:rFonts w:cs="Traditional Naskh"/>
          <w:sz w:val="28"/>
          <w:szCs w:val="36"/>
          <w:rtl/>
          <w:lang w:bidi="ar-SY"/>
        </w:rPr>
        <w:t>ؤثرون المحتاج، ويخرجون دعاة إلى الخير، وكان يجلس على الأرض، ويأكل على الأرض، وكان يمشي مع الأرملة والمسكين، والعبد، حتى يقضي له حاجته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>.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ومر على الصبيان يلعبون</w:t>
      </w:r>
      <w:r w:rsidR="00243E35">
        <w:rPr>
          <w:rFonts w:cs="Traditional Naskh" w:hint="cs"/>
          <w:sz w:val="28"/>
          <w:szCs w:val="36"/>
          <w:rtl/>
          <w:lang w:bidi="ar-SY"/>
        </w:rPr>
        <w:t>،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فسل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>َّ</w:t>
      </w:r>
      <w:r w:rsidR="00F138E1" w:rsidRPr="00F138E1">
        <w:rPr>
          <w:rFonts w:cs="Traditional Naskh"/>
          <w:sz w:val="28"/>
          <w:szCs w:val="36"/>
          <w:rtl/>
          <w:lang w:bidi="ar-SY"/>
        </w:rPr>
        <w:t>م عليهم، وكان لا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="00F138E1" w:rsidRPr="00F138E1">
        <w:rPr>
          <w:rFonts w:cs="Traditional Naskh"/>
          <w:sz w:val="28"/>
          <w:szCs w:val="36"/>
          <w:rtl/>
          <w:lang w:bidi="ar-SY"/>
        </w:rPr>
        <w:t>يصافح النساء غير المحارم</w:t>
      </w:r>
      <w:r w:rsidR="00243E35">
        <w:rPr>
          <w:rFonts w:cs="Traditional Naskh" w:hint="cs"/>
          <w:sz w:val="28"/>
          <w:szCs w:val="36"/>
          <w:rtl/>
          <w:lang w:bidi="ar-SY"/>
        </w:rPr>
        <w:t>،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وكان يتأل</w:t>
      </w:r>
      <w:r w:rsidR="00243E35">
        <w:rPr>
          <w:rFonts w:cs="Traditional Naskh" w:hint="cs"/>
          <w:sz w:val="28"/>
          <w:szCs w:val="36"/>
          <w:rtl/>
          <w:lang w:bidi="ar-SY"/>
        </w:rPr>
        <w:t>ّ</w:t>
      </w:r>
      <w:r w:rsidR="00F138E1" w:rsidRPr="00F138E1">
        <w:rPr>
          <w:rFonts w:cs="Traditional Naskh"/>
          <w:sz w:val="28"/>
          <w:szCs w:val="36"/>
          <w:rtl/>
          <w:lang w:bidi="ar-SY"/>
        </w:rPr>
        <w:t>ف أصحابه</w:t>
      </w:r>
      <w:r w:rsidR="00243E35">
        <w:rPr>
          <w:rFonts w:cs="Traditional Naskh" w:hint="cs"/>
          <w:sz w:val="28"/>
          <w:szCs w:val="36"/>
          <w:rtl/>
          <w:lang w:bidi="ar-SY"/>
        </w:rPr>
        <w:t>،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ويتفقدهم، وي</w:t>
      </w:r>
      <w:r w:rsidR="00243E35">
        <w:rPr>
          <w:rFonts w:cs="Traditional Naskh" w:hint="cs"/>
          <w:sz w:val="28"/>
          <w:szCs w:val="36"/>
          <w:rtl/>
          <w:lang w:bidi="ar-SY"/>
        </w:rPr>
        <w:t>ُ</w:t>
      </w:r>
      <w:r w:rsidR="00F138E1" w:rsidRPr="00F138E1">
        <w:rPr>
          <w:rFonts w:cs="Traditional Naskh"/>
          <w:sz w:val="28"/>
          <w:szCs w:val="36"/>
          <w:rtl/>
          <w:lang w:bidi="ar-SY"/>
        </w:rPr>
        <w:t>كرم كريم كل</w:t>
      </w:r>
      <w:r w:rsidR="00243E35">
        <w:rPr>
          <w:rFonts w:cs="Traditional Naskh" w:hint="cs"/>
          <w:sz w:val="28"/>
          <w:szCs w:val="36"/>
          <w:rtl/>
          <w:lang w:bidi="ar-SY"/>
        </w:rPr>
        <w:t>ّ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قوم</w:t>
      </w:r>
      <w:r w:rsidR="00243E35">
        <w:rPr>
          <w:rFonts w:cs="Traditional Naskh" w:hint="cs"/>
          <w:sz w:val="28"/>
          <w:szCs w:val="36"/>
          <w:rtl/>
          <w:lang w:bidi="ar-SY"/>
        </w:rPr>
        <w:t>ٍ</w:t>
      </w:r>
      <w:r w:rsidR="00F138E1" w:rsidRPr="00F138E1">
        <w:rPr>
          <w:rFonts w:cs="Traditional Naskh"/>
          <w:sz w:val="28"/>
          <w:szCs w:val="36"/>
          <w:rtl/>
          <w:lang w:bidi="ar-SY"/>
        </w:rPr>
        <w:t>، وي</w:t>
      </w:r>
      <w:r w:rsidR="00243E35">
        <w:rPr>
          <w:rFonts w:cs="Traditional Naskh" w:hint="cs"/>
          <w:sz w:val="28"/>
          <w:szCs w:val="36"/>
          <w:rtl/>
          <w:lang w:bidi="ar-SY"/>
        </w:rPr>
        <w:t>ُ</w:t>
      </w:r>
      <w:r w:rsidR="00F138E1" w:rsidRPr="00F138E1">
        <w:rPr>
          <w:rFonts w:cs="Traditional Naskh"/>
          <w:sz w:val="28"/>
          <w:szCs w:val="36"/>
          <w:rtl/>
          <w:lang w:bidi="ar-SY"/>
        </w:rPr>
        <w:t>قبل بوجهه وحديثه على من ي</w:t>
      </w:r>
      <w:r w:rsidR="00243E35">
        <w:rPr>
          <w:rFonts w:cs="Traditional Naskh" w:hint="cs"/>
          <w:sz w:val="28"/>
          <w:szCs w:val="36"/>
          <w:rtl/>
          <w:lang w:bidi="ar-SY"/>
        </w:rPr>
        <w:t>ُ</w:t>
      </w:r>
      <w:r w:rsidR="00F138E1" w:rsidRPr="00F138E1">
        <w:rPr>
          <w:rFonts w:cs="Traditional Naskh"/>
          <w:sz w:val="28"/>
          <w:szCs w:val="36"/>
          <w:rtl/>
          <w:lang w:bidi="ar-SY"/>
        </w:rPr>
        <w:t>ح</w:t>
      </w:r>
      <w:r w:rsidR="00243E35">
        <w:rPr>
          <w:rFonts w:cs="Traditional Naskh" w:hint="cs"/>
          <w:sz w:val="28"/>
          <w:szCs w:val="36"/>
          <w:rtl/>
          <w:lang w:bidi="ar-SY"/>
        </w:rPr>
        <w:t>د</w:t>
      </w:r>
      <w:r w:rsidR="00F138E1" w:rsidRPr="00F138E1">
        <w:rPr>
          <w:rFonts w:cs="Traditional Naskh"/>
          <w:sz w:val="28"/>
          <w:szCs w:val="36"/>
          <w:rtl/>
          <w:lang w:bidi="ar-SY"/>
        </w:rPr>
        <w:t>ثه، حتى على أشر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>ِّ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القوم يتأل</w:t>
      </w:r>
      <w:r w:rsidR="00243E35">
        <w:rPr>
          <w:rFonts w:cs="Traditional Naskh" w:hint="cs"/>
          <w:sz w:val="28"/>
          <w:szCs w:val="36"/>
          <w:rtl/>
          <w:lang w:bidi="ar-SY"/>
        </w:rPr>
        <w:t>ّ</w:t>
      </w:r>
      <w:r w:rsidR="00F138E1" w:rsidRPr="00F138E1">
        <w:rPr>
          <w:rFonts w:cs="Traditional Naskh"/>
          <w:sz w:val="28"/>
          <w:szCs w:val="36"/>
          <w:rtl/>
          <w:lang w:bidi="ar-SY"/>
        </w:rPr>
        <w:t>فهم بذلك، ولم يكن فاحشاً</w:t>
      </w:r>
      <w:r w:rsidR="00243E35">
        <w:rPr>
          <w:rFonts w:cs="Traditional Naskh" w:hint="cs"/>
          <w:sz w:val="28"/>
          <w:szCs w:val="36"/>
          <w:rtl/>
          <w:lang w:bidi="ar-SY"/>
        </w:rPr>
        <w:t>،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ولا متفحش</w:t>
      </w:r>
      <w:r w:rsidR="00243E35">
        <w:rPr>
          <w:rFonts w:cs="Traditional Naskh" w:hint="cs"/>
          <w:sz w:val="28"/>
          <w:szCs w:val="36"/>
          <w:rtl/>
          <w:lang w:bidi="ar-SY"/>
        </w:rPr>
        <w:t>اً،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ولا صخ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>َّ</w:t>
      </w:r>
      <w:r w:rsidR="00F138E1" w:rsidRPr="00F138E1">
        <w:rPr>
          <w:rFonts w:cs="Traditional Naskh"/>
          <w:sz w:val="28"/>
          <w:szCs w:val="36"/>
          <w:rtl/>
          <w:lang w:bidi="ar-SY"/>
        </w:rPr>
        <w:t>اباً</w:t>
      </w:r>
      <w:r w:rsidR="00F138E1"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="00F138E1"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60"/>
      </w:r>
      <w:r w:rsidR="00F138E1"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F138E1" w:rsidRPr="00F138E1">
        <w:rPr>
          <w:rFonts w:cs="Traditional Naskh"/>
          <w:sz w:val="28"/>
          <w:szCs w:val="36"/>
          <w:rtl/>
          <w:lang w:bidi="ar-SY"/>
        </w:rPr>
        <w:t>، ولا يجزي بالسيئة السيئة</w:t>
      </w:r>
      <w:r w:rsidR="00243E35">
        <w:rPr>
          <w:rFonts w:cs="Traditional Naskh" w:hint="cs"/>
          <w:sz w:val="28"/>
          <w:szCs w:val="36"/>
          <w:rtl/>
          <w:lang w:bidi="ar-SY"/>
        </w:rPr>
        <w:t>؛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بل يعفو</w:t>
      </w:r>
      <w:r w:rsidR="00243E35">
        <w:rPr>
          <w:rFonts w:cs="Traditional Naskh" w:hint="cs"/>
          <w:sz w:val="28"/>
          <w:szCs w:val="36"/>
          <w:rtl/>
          <w:lang w:bidi="ar-SY"/>
        </w:rPr>
        <w:t>،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ويصفح</w:t>
      </w:r>
      <w:r w:rsidR="00243E35">
        <w:rPr>
          <w:rFonts w:cs="Traditional Naskh" w:hint="cs"/>
          <w:sz w:val="28"/>
          <w:szCs w:val="36"/>
          <w:rtl/>
          <w:lang w:bidi="ar-SY"/>
        </w:rPr>
        <w:t>،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ويحلم, ولم يضرب خادماً</w:t>
      </w:r>
      <w:r w:rsidR="00243E35">
        <w:rPr>
          <w:rFonts w:cs="Traditional Naskh" w:hint="cs"/>
          <w:sz w:val="28"/>
          <w:szCs w:val="36"/>
          <w:rtl/>
          <w:lang w:bidi="ar-SY"/>
        </w:rPr>
        <w:t>،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ولا امرأة</w:t>
      </w:r>
      <w:r w:rsidR="00243E35">
        <w:rPr>
          <w:rFonts w:cs="Traditional Naskh" w:hint="cs"/>
          <w:sz w:val="28"/>
          <w:szCs w:val="36"/>
          <w:rtl/>
          <w:lang w:bidi="ar-SY"/>
        </w:rPr>
        <w:t>،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ولا شيئاً قط, إلا أن يجاهد في سبيل ا</w:t>
      </w:r>
      <w:r w:rsidR="00F138E1">
        <w:rPr>
          <w:rFonts w:cs="Traditional Naskh"/>
          <w:sz w:val="28"/>
          <w:szCs w:val="36"/>
          <w:rtl/>
          <w:lang w:bidi="ar-SY"/>
        </w:rPr>
        <w:t>للَّه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تعالى,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="00F138E1" w:rsidRPr="00F138E1">
        <w:rPr>
          <w:rFonts w:cs="Traditional Naskh"/>
          <w:sz w:val="28"/>
          <w:szCs w:val="36"/>
          <w:rtl/>
          <w:lang w:bidi="ar-SY"/>
        </w:rPr>
        <w:t>وما خ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>ُ</w:t>
      </w:r>
      <w:r w:rsidR="00F138E1" w:rsidRPr="00F138E1">
        <w:rPr>
          <w:rFonts w:cs="Traditional Naskh"/>
          <w:sz w:val="28"/>
          <w:szCs w:val="36"/>
          <w:rtl/>
          <w:lang w:bidi="ar-SY"/>
        </w:rPr>
        <w:t>ي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>ِّ</w:t>
      </w:r>
      <w:r w:rsidR="00F138E1" w:rsidRPr="00F138E1">
        <w:rPr>
          <w:rFonts w:cs="Traditional Naskh"/>
          <w:sz w:val="28"/>
          <w:szCs w:val="36"/>
          <w:rtl/>
          <w:lang w:bidi="ar-SY"/>
        </w:rPr>
        <w:t>ر بين شيئين إلا اختار أيسرهما</w:t>
      </w:r>
      <w:r w:rsidR="00243E35">
        <w:rPr>
          <w:rFonts w:cs="Traditional Naskh" w:hint="cs"/>
          <w:sz w:val="28"/>
          <w:szCs w:val="36"/>
          <w:rtl/>
          <w:lang w:bidi="ar-SY"/>
        </w:rPr>
        <w:t>،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ما لم يكن إثماً, فإن كان إثماً</w:t>
      </w:r>
      <w:r w:rsidR="00243E35">
        <w:rPr>
          <w:rFonts w:cs="Traditional Naskh" w:hint="cs"/>
          <w:sz w:val="28"/>
          <w:szCs w:val="36"/>
          <w:rtl/>
          <w:lang w:bidi="ar-SY"/>
        </w:rPr>
        <w:t>،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كان أبعد الناس عنه.</w:t>
      </w:r>
    </w:p>
    <w:p w:rsidR="00F138E1" w:rsidRPr="00F138E1" w:rsidRDefault="00F138E1" w:rsidP="00243E35">
      <w:pPr>
        <w:widowControl w:val="0"/>
        <w:bidi/>
        <w:spacing w:after="40" w:line="216" w:lineRule="auto"/>
        <w:ind w:firstLine="284"/>
        <w:jc w:val="lowKashida"/>
        <w:rPr>
          <w:rFonts w:cs="Traditional Naskh"/>
          <w:sz w:val="28"/>
          <w:szCs w:val="36"/>
          <w:rtl/>
        </w:rPr>
      </w:pPr>
      <w:bookmarkStart w:id="37" w:name="_Toc278835892"/>
      <w:r w:rsidRPr="00F138E1">
        <w:rPr>
          <w:rFonts w:cs="Traditional Naskh"/>
          <w:sz w:val="28"/>
          <w:szCs w:val="36"/>
          <w:rtl/>
          <w:lang w:bidi="ar-SY"/>
        </w:rPr>
        <w:t>وقد جمع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له كمال الأخلاق</w:t>
      </w:r>
      <w:r w:rsidR="00243E35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ومحاسن الشيم</w:t>
      </w:r>
      <w:r w:rsidR="00243E35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وآتاه من العلم والفضل</w:t>
      </w:r>
      <w:r w:rsidR="00243E35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وما فيه النجاة</w:t>
      </w:r>
      <w:r w:rsidR="00243E35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والفوز</w:t>
      </w:r>
      <w:r w:rsidR="00243E35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والسعادة في الدنيا والآخرة</w:t>
      </w:r>
      <w:r w:rsidR="00243E35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ما لم ي</w:t>
      </w:r>
      <w:r w:rsidR="00243E35">
        <w:rPr>
          <w:rFonts w:cs="Traditional Naskh" w:hint="cs"/>
          <w:sz w:val="28"/>
          <w:szCs w:val="36"/>
          <w:rtl/>
          <w:lang w:bidi="ar-SY"/>
        </w:rPr>
        <w:t>ُ</w:t>
      </w:r>
      <w:r w:rsidRPr="00F138E1">
        <w:rPr>
          <w:rFonts w:cs="Traditional Naskh"/>
          <w:sz w:val="28"/>
          <w:szCs w:val="36"/>
          <w:rtl/>
          <w:lang w:bidi="ar-SY"/>
        </w:rPr>
        <w:t>ؤت</w:t>
      </w:r>
      <w:r w:rsidR="00243E35">
        <w:rPr>
          <w:rFonts w:cs="Traditional Naskh" w:hint="cs"/>
          <w:sz w:val="28"/>
          <w:szCs w:val="36"/>
          <w:rtl/>
          <w:lang w:bidi="ar-SY"/>
        </w:rPr>
        <w:t>ِ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أحداً من العالمين, وهو أم</w:t>
      </w:r>
      <w:r w:rsidR="00243E35">
        <w:rPr>
          <w:rFonts w:cs="Traditional Naskh" w:hint="cs"/>
          <w:sz w:val="28"/>
          <w:szCs w:val="36"/>
          <w:rtl/>
          <w:lang w:bidi="ar-SY"/>
        </w:rPr>
        <w:t>ّ</w:t>
      </w:r>
      <w:r w:rsidRPr="00F138E1">
        <w:rPr>
          <w:rFonts w:cs="Traditional Naskh"/>
          <w:sz w:val="28"/>
          <w:szCs w:val="36"/>
          <w:rtl/>
          <w:lang w:bidi="ar-SY"/>
        </w:rPr>
        <w:t>ي</w:t>
      </w:r>
      <w:r w:rsidR="00243E35">
        <w:rPr>
          <w:rFonts w:cs="Traditional Naskh" w:hint="cs"/>
          <w:sz w:val="28"/>
          <w:szCs w:val="36"/>
          <w:rtl/>
          <w:lang w:bidi="ar-SY"/>
        </w:rPr>
        <w:t>ٌّ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لا يقرأ</w:t>
      </w:r>
      <w:r w:rsidR="00243E35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ولا يكتب, ولا معل</w:t>
      </w:r>
      <w:r w:rsidR="00243E35">
        <w:rPr>
          <w:rFonts w:cs="Traditional Naskh" w:hint="cs"/>
          <w:sz w:val="28"/>
          <w:szCs w:val="36"/>
          <w:rtl/>
          <w:lang w:bidi="ar-SY"/>
        </w:rPr>
        <w:t>ِّ</w:t>
      </w:r>
      <w:r w:rsidRPr="00F138E1">
        <w:rPr>
          <w:rFonts w:cs="Traditional Naskh"/>
          <w:sz w:val="28"/>
          <w:szCs w:val="36"/>
          <w:rtl/>
          <w:lang w:bidi="ar-SY"/>
        </w:rPr>
        <w:t>م</w:t>
      </w:r>
      <w:r w:rsidR="00243E35">
        <w:rPr>
          <w:rFonts w:cs="Traditional Naskh" w:hint="cs"/>
          <w:sz w:val="28"/>
          <w:szCs w:val="36"/>
          <w:rtl/>
          <w:lang w:bidi="ar-SY"/>
        </w:rPr>
        <w:t>َ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له من البشر، واختاره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على جميع الأولين والآخرين، وجعل دينه للجن والناس أجمعين إلى يوم الدين، فصلوات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="00243E35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وسلامه عليه</w:t>
      </w:r>
      <w:r w:rsidR="00243E35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صلاة</w:t>
      </w:r>
      <w:r w:rsidRPr="00F138E1">
        <w:rPr>
          <w:rFonts w:cs="Traditional Naskh" w:hint="cs"/>
          <w:sz w:val="28"/>
          <w:szCs w:val="36"/>
          <w:rtl/>
          <w:lang w:bidi="ar-SY"/>
        </w:rPr>
        <w:t>ً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وسلام</w:t>
      </w:r>
      <w:r w:rsidRPr="00F138E1">
        <w:rPr>
          <w:rFonts w:cs="Traditional Naskh" w:hint="cs"/>
          <w:sz w:val="28"/>
          <w:szCs w:val="36"/>
          <w:rtl/>
          <w:lang w:bidi="ar-SY"/>
        </w:rPr>
        <w:t>اً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دائمين إلى يوم الدين؛ فإن خلقه كان القرآن.</w:t>
      </w:r>
      <w:bookmarkEnd w:id="37"/>
    </w:p>
    <w:p w:rsidR="00F138E1" w:rsidRPr="00F138E1" w:rsidRDefault="00F138E1" w:rsidP="00866113">
      <w:pPr>
        <w:widowControl w:val="0"/>
        <w:bidi/>
        <w:spacing w:after="40" w:line="216" w:lineRule="auto"/>
        <w:ind w:firstLine="284"/>
        <w:jc w:val="lowKashida"/>
        <w:rPr>
          <w:rFonts w:cs="Traditional Naskh"/>
          <w:sz w:val="28"/>
          <w:szCs w:val="36"/>
          <w:rtl/>
        </w:rPr>
      </w:pPr>
      <w:bookmarkStart w:id="38" w:name="_Toc278835893"/>
      <w:r w:rsidRPr="00F138E1">
        <w:rPr>
          <w:rFonts w:cs="Traditional Naskh"/>
          <w:sz w:val="28"/>
          <w:szCs w:val="36"/>
          <w:rtl/>
          <w:lang w:bidi="ar-SY"/>
        </w:rPr>
        <w:t xml:space="preserve">فينبغي الاقتداء به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="00243E35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والتأس</w:t>
      </w:r>
      <w:r w:rsidR="00243E35">
        <w:rPr>
          <w:rFonts w:cs="Traditional Naskh" w:hint="cs"/>
          <w:sz w:val="28"/>
          <w:szCs w:val="36"/>
          <w:rtl/>
          <w:lang w:bidi="ar-SY"/>
        </w:rPr>
        <w:t>ّ</w:t>
      </w:r>
      <w:r w:rsidRPr="00F138E1">
        <w:rPr>
          <w:rFonts w:cs="Traditional Naskh"/>
          <w:sz w:val="28"/>
          <w:szCs w:val="36"/>
          <w:rtl/>
          <w:lang w:bidi="ar-SY"/>
        </w:rPr>
        <w:t>ي</w:t>
      </w:r>
      <w:r w:rsidR="00243E35">
        <w:rPr>
          <w:rFonts w:cs="Traditional Naskh" w:hint="cs"/>
          <w:sz w:val="28"/>
          <w:szCs w:val="36"/>
          <w:rtl/>
          <w:lang w:bidi="ar-SY"/>
        </w:rPr>
        <w:t xml:space="preserve"> به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في جميع أعماله، وأقواله، وجد</w:t>
      </w:r>
      <w:r w:rsidR="00243E35">
        <w:rPr>
          <w:rFonts w:cs="Traditional Naskh" w:hint="cs"/>
          <w:sz w:val="28"/>
          <w:szCs w:val="36"/>
          <w:rtl/>
          <w:lang w:bidi="ar-SY"/>
        </w:rPr>
        <w:t>ِّ</w:t>
      </w:r>
      <w:r w:rsidRPr="00F138E1">
        <w:rPr>
          <w:rFonts w:cs="Traditional Naskh"/>
          <w:sz w:val="28"/>
          <w:szCs w:val="36"/>
          <w:rtl/>
          <w:lang w:bidi="ar-SY"/>
        </w:rPr>
        <w:t>ه واجتهاده، وجهاده، وزهده،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وورعه، وصدقه وإخلاصه، إلا في ما كان خاص</w:t>
      </w:r>
      <w:r w:rsidRPr="00F138E1">
        <w:rPr>
          <w:rFonts w:cs="Traditional Naskh" w:hint="cs"/>
          <w:sz w:val="28"/>
          <w:szCs w:val="36"/>
          <w:rtl/>
          <w:lang w:bidi="ar-SY"/>
        </w:rPr>
        <w:t>ّ</w:t>
      </w:r>
      <w:r w:rsidRPr="00F138E1">
        <w:rPr>
          <w:rFonts w:cs="Traditional Naskh"/>
          <w:sz w:val="28"/>
          <w:szCs w:val="36"/>
          <w:rtl/>
          <w:lang w:bidi="ar-SY"/>
        </w:rPr>
        <w:t>اً به، أو ما لا ي</w:t>
      </w:r>
      <w:r w:rsidRPr="00F138E1">
        <w:rPr>
          <w:rFonts w:cs="Traditional Naskh" w:hint="cs"/>
          <w:sz w:val="28"/>
          <w:szCs w:val="36"/>
          <w:rtl/>
          <w:lang w:bidi="ar-SY"/>
        </w:rPr>
        <w:t>ُ</w:t>
      </w:r>
      <w:r w:rsidRPr="00F138E1">
        <w:rPr>
          <w:rFonts w:cs="Traditional Naskh"/>
          <w:sz w:val="28"/>
          <w:szCs w:val="36"/>
          <w:rtl/>
          <w:lang w:bidi="ar-SY"/>
        </w:rPr>
        <w:t>قدر على فعله</w:t>
      </w:r>
      <w:r w:rsidRPr="00F138E1">
        <w:rPr>
          <w:rFonts w:cs="Traditional Naskh" w:hint="cs"/>
          <w:sz w:val="28"/>
          <w:szCs w:val="36"/>
          <w:rtl/>
          <w:lang w:bidi="ar-SY"/>
        </w:rPr>
        <w:t>؛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لقوله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/>
          <w:sz w:val="28"/>
          <w:szCs w:val="36"/>
          <w:rtl/>
          <w:lang w:bidi="ar-SY"/>
        </w:rPr>
        <w:t xml:space="preserve">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خذوا من 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lastRenderedPageBreak/>
        <w:t>الأعمال ما تطيقون</w:t>
      </w:r>
      <w:r w:rsidR="00243E35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فإن</w:t>
      </w:r>
      <w:r w:rsidR="00243E35">
        <w:rPr>
          <w:rFonts w:cs="Traditional Naskh" w:hint="cs"/>
          <w:b/>
          <w:bCs/>
          <w:sz w:val="28"/>
          <w:szCs w:val="36"/>
          <w:rtl/>
          <w:lang w:bidi="ar-SY"/>
        </w:rPr>
        <w:t>ّ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ا</w:t>
      </w:r>
      <w:r>
        <w:rPr>
          <w:rFonts w:cs="Traditional Naskh"/>
          <w:b/>
          <w:bCs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لا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يمل</w:t>
      </w:r>
      <w:r w:rsidR="00243E35">
        <w:rPr>
          <w:rFonts w:cs="Traditional Naskh" w:hint="cs"/>
          <w:b/>
          <w:bCs/>
          <w:sz w:val="28"/>
          <w:szCs w:val="36"/>
          <w:rtl/>
          <w:lang w:bidi="ar-SY"/>
        </w:rPr>
        <w:t>ّ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حتى تمل</w:t>
      </w:r>
      <w:r w:rsidR="00243E35">
        <w:rPr>
          <w:rFonts w:cs="Traditional Naskh" w:hint="cs"/>
          <w:b/>
          <w:bCs/>
          <w:sz w:val="28"/>
          <w:szCs w:val="36"/>
          <w:rtl/>
          <w:lang w:bidi="ar-SY"/>
        </w:rPr>
        <w:t>ّ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وا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38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61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 w:hint="eastAsia"/>
          <w:b/>
          <w:bCs/>
          <w:sz w:val="28"/>
          <w:szCs w:val="20"/>
          <w:rtl/>
          <w:lang w:bidi="ar-SY"/>
        </w:rPr>
        <w:t>))</w:t>
      </w:r>
      <w:r w:rsidRPr="00F138E1">
        <w:rPr>
          <w:rStyle w:val="a4"/>
          <w:rFonts w:ascii="Tahoma" w:hAnsi="Tahoma" w:cs="AL-Hotham" w:hint="cs"/>
          <w:sz w:val="36"/>
          <w:szCs w:val="32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62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؛ ولقوله</w:t>
      </w:r>
      <w:r w:rsidR="00243E35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="00243E35" w:rsidRPr="00243E35">
        <w:rPr>
          <w:rFonts w:ascii="AAAGoldenLotus Stg1_Ver1" w:hAnsi="AAAGoldenLotus Stg1_Ver1" w:cs="AAAGoldenLotus Stg1_Ver1" w:hint="cs"/>
          <w:rtl/>
          <w:lang w:bidi="ar-SY"/>
        </w:rPr>
        <w:t>×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ما نهيتكم عنه فاجتنبوه، وما أمرتكم به فأتوا منه ما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استطعتم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63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.</w:t>
      </w:r>
    </w:p>
    <w:p w:rsidR="00F138E1" w:rsidRDefault="00F138E1">
      <w:pPr>
        <w:bidi/>
        <w:ind w:firstLine="284"/>
        <w:jc w:val="both"/>
        <w:rPr>
          <w:rFonts w:cs="Traditional Naskh"/>
          <w:sz w:val="28"/>
          <w:szCs w:val="36"/>
          <w:rtl/>
        </w:rPr>
      </w:pPr>
    </w:p>
    <w:p w:rsidR="00243E35" w:rsidRDefault="00243E35" w:rsidP="00243E35">
      <w:pPr>
        <w:bidi/>
        <w:ind w:firstLine="284"/>
        <w:jc w:val="both"/>
        <w:rPr>
          <w:rFonts w:cs="Traditional Naskh"/>
          <w:sz w:val="28"/>
          <w:szCs w:val="36"/>
          <w:rtl/>
        </w:rPr>
        <w:sectPr w:rsidR="00243E35" w:rsidSect="001740AE">
          <w:headerReference w:type="even" r:id="rId14"/>
          <w:headerReference w:type="default" r:id="rId15"/>
          <w:footnotePr>
            <w:numRestart w:val="eachPage"/>
          </w:footnotePr>
          <w:pgSz w:w="9639" w:h="13608" w:code="165"/>
          <w:pgMar w:top="1134" w:right="1134" w:bottom="1134" w:left="1134" w:header="1134" w:footer="1134" w:gutter="0"/>
          <w:cols w:space="708"/>
          <w:bidi/>
          <w:rtlGutter/>
          <w:docGrid w:linePitch="360"/>
        </w:sectPr>
      </w:pPr>
    </w:p>
    <w:p w:rsidR="00F138E1" w:rsidRDefault="00F138E1" w:rsidP="00FD1571">
      <w:pPr>
        <w:pStyle w:val="20"/>
        <w:rPr>
          <w:rtl/>
          <w:lang w:bidi="ar-SA"/>
        </w:rPr>
      </w:pPr>
      <w:bookmarkStart w:id="39" w:name="_Toc278835894"/>
      <w:r>
        <w:rPr>
          <w:rtl/>
        </w:rPr>
        <w:lastRenderedPageBreak/>
        <w:t>المبحث الثالث: خير أعماله خواتمها</w:t>
      </w:r>
      <w:bookmarkEnd w:id="39"/>
    </w:p>
    <w:p w:rsidR="00F138E1" w:rsidRPr="00F138E1" w:rsidRDefault="00F138E1" w:rsidP="00967CAE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40" w:name="_Toc278835895"/>
      <w:r w:rsidRPr="00F138E1">
        <w:rPr>
          <w:rFonts w:cs="Traditional Naskh"/>
          <w:sz w:val="28"/>
          <w:szCs w:val="36"/>
          <w:rtl/>
          <w:lang w:bidi="ar-SY"/>
        </w:rPr>
        <w:t xml:space="preserve">كان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إذا عمل عملاً أثبته</w:t>
      </w:r>
      <w:r w:rsidR="00FD1571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وداوم عليه</w:t>
      </w:r>
      <w:r w:rsidRPr="00F138E1">
        <w:rPr>
          <w:rFonts w:cs="Traditional Naskh" w:hint="cs"/>
          <w:sz w:val="28"/>
          <w:szCs w:val="36"/>
          <w:rtl/>
          <w:lang w:bidi="ar-SY"/>
        </w:rPr>
        <w:t>؛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ولهذا قال: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إن أحب الأعمال إلى ا</w:t>
      </w:r>
      <w:r>
        <w:rPr>
          <w:rFonts w:cs="Traditional Naskh"/>
          <w:b/>
          <w:bCs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تعالى ما داوم عليه صاحبه</w:t>
      </w:r>
      <w:r w:rsidR="00FD1571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وإن قل</w:t>
      </w:r>
      <w:r w:rsidR="00FD1571">
        <w:rPr>
          <w:rFonts w:cs="Traditional Naskh" w:hint="cs"/>
          <w:b/>
          <w:bCs/>
          <w:sz w:val="28"/>
          <w:szCs w:val="36"/>
          <w:rtl/>
          <w:lang w:bidi="ar-SY"/>
        </w:rPr>
        <w:t>ّ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="00967CAE" w:rsidRPr="00967CAE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 xml:space="preserve"> </w:t>
      </w:r>
      <w:r w:rsidR="00967CAE"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40"/>
      <w:r w:rsidR="00967CAE"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64"/>
      </w:r>
      <w:r w:rsidR="00967CAE"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6E4CDA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وعن أبي هريرة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4"/>
      </w:r>
      <w:r w:rsidRPr="00F138E1">
        <w:rPr>
          <w:rFonts w:cs="Traditional Naskh"/>
          <w:sz w:val="28"/>
          <w:szCs w:val="36"/>
          <w:rtl/>
          <w:lang w:bidi="ar-SY"/>
        </w:rPr>
        <w:t xml:space="preserve"> قال: </w:t>
      </w:r>
      <w:r w:rsidRPr="00F138E1">
        <w:rPr>
          <w:rFonts w:cs="Traditional Naskh" w:hint="cs"/>
          <w:sz w:val="28"/>
          <w:szCs w:val="20"/>
          <w:rtl/>
          <w:lang w:bidi="ar-SY"/>
        </w:rPr>
        <w:t>((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كان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يعتكف في كل رمضان عشرة أيام</w:t>
      </w:r>
      <w:r w:rsidR="006E4CDA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فلما كان العام الذي ق</w:t>
      </w:r>
      <w:r w:rsidR="001740AE">
        <w:rPr>
          <w:rFonts w:cs="Traditional Naskh" w:hint="cs"/>
          <w:sz w:val="28"/>
          <w:szCs w:val="36"/>
          <w:rtl/>
          <w:lang w:bidi="ar-SY"/>
        </w:rPr>
        <w:t>ُ</w:t>
      </w:r>
      <w:r w:rsidRPr="00F138E1">
        <w:rPr>
          <w:rFonts w:cs="Traditional Naskh"/>
          <w:sz w:val="28"/>
          <w:szCs w:val="36"/>
          <w:rtl/>
          <w:lang w:bidi="ar-SY"/>
        </w:rPr>
        <w:t>بض فيه اعتكف عشرين يوماً، وكان ي</w:t>
      </w:r>
      <w:r w:rsidR="00742477">
        <w:rPr>
          <w:rFonts w:cs="Traditional Naskh" w:hint="cs"/>
          <w:sz w:val="28"/>
          <w:szCs w:val="36"/>
          <w:rtl/>
          <w:lang w:bidi="ar-SY"/>
        </w:rPr>
        <w:t>ُ</w:t>
      </w:r>
      <w:r w:rsidRPr="00F138E1">
        <w:rPr>
          <w:rFonts w:cs="Traditional Naskh"/>
          <w:sz w:val="28"/>
          <w:szCs w:val="36"/>
          <w:rtl/>
          <w:lang w:bidi="ar-SY"/>
        </w:rPr>
        <w:t>عرض عليه القرآن في كل عام مرة، فلما كان العام الذي ق</w:t>
      </w:r>
      <w:r w:rsidRPr="00F138E1">
        <w:rPr>
          <w:rFonts w:cs="Traditional Naskh" w:hint="cs"/>
          <w:sz w:val="28"/>
          <w:szCs w:val="36"/>
          <w:rtl/>
          <w:lang w:bidi="ar-SY"/>
        </w:rPr>
        <w:t>ُ</w:t>
      </w:r>
      <w:r w:rsidRPr="00F138E1">
        <w:rPr>
          <w:rFonts w:cs="Traditional Naskh"/>
          <w:sz w:val="28"/>
          <w:szCs w:val="36"/>
          <w:rtl/>
          <w:lang w:bidi="ar-SY"/>
        </w:rPr>
        <w:t>بض فيه عرض القرآن مرتين</w:t>
      </w:r>
      <w:r w:rsidRPr="00F138E1">
        <w:rPr>
          <w:rFonts w:cs="Traditional Naskh" w:hint="cs"/>
          <w:sz w:val="28"/>
          <w:szCs w:val="20"/>
          <w:rtl/>
          <w:lang w:bidi="ar-SY"/>
        </w:rPr>
        <w:t>))</w:t>
      </w:r>
      <w:r w:rsidR="00967CAE" w:rsidRPr="00967CAE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 xml:space="preserve"> </w:t>
      </w:r>
      <w:r w:rsidR="00967CAE"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="00967CAE"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65"/>
      </w:r>
      <w:r w:rsidR="00967CAE"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.</w:t>
      </w:r>
    </w:p>
    <w:p w:rsidR="00F138E1" w:rsidRPr="00F138E1" w:rsidRDefault="00F138E1" w:rsidP="000D51DA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41" w:name="_Toc278835896"/>
      <w:r w:rsidRPr="00F138E1">
        <w:rPr>
          <w:rFonts w:cs="Traditional Naskh"/>
          <w:sz w:val="28"/>
          <w:szCs w:val="36"/>
          <w:rtl/>
          <w:lang w:bidi="ar-SY"/>
        </w:rPr>
        <w:t xml:space="preserve">وعن عائشة </w:t>
      </w:r>
      <w:r w:rsidR="00742477">
        <w:rPr>
          <w:rFonts w:ascii="AAAGoldenLotus Stg1_Ver1" w:hAnsi="AAAGoldenLotus Stg1_Ver1" w:cs="AAAGoldenLotus Stg1_Ver1" w:hint="cs"/>
          <w:sz w:val="28"/>
          <w:szCs w:val="20"/>
          <w:rtl/>
          <w:lang w:bidi="ar-SY"/>
        </w:rPr>
        <w:t>’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قالت: كان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يكثر </w:t>
      </w:r>
      <w:r w:rsidR="00967CAE">
        <w:rPr>
          <w:rFonts w:cs="Traditional Naskh" w:hint="cs"/>
          <w:sz w:val="28"/>
          <w:szCs w:val="36"/>
          <w:rtl/>
          <w:lang w:bidi="ar-SY"/>
        </w:rPr>
        <w:t>أن ي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قول قبل أن يموت: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سبحانك ا</w:t>
      </w:r>
      <w:r>
        <w:rPr>
          <w:rFonts w:cs="Traditional Naskh"/>
          <w:b/>
          <w:bCs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م وبحمدك، أستغفرك وأتوب إليك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="001740AE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قالت: قلت: يا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، ما هذه الكلمات التي أراك أحدثتها تقولها؟ قال: </w:t>
      </w:r>
      <w:r w:rsidRPr="00F138E1">
        <w:rPr>
          <w:rFonts w:cs="Traditional Naskh" w:hint="cs"/>
          <w:sz w:val="28"/>
          <w:szCs w:val="20"/>
          <w:rtl/>
          <w:lang w:bidi="ar-SY"/>
        </w:rPr>
        <w:t>((</w:t>
      </w:r>
      <w:r w:rsidRPr="00F138E1">
        <w:rPr>
          <w:rFonts w:cs="Traditional Naskh"/>
          <w:sz w:val="28"/>
          <w:szCs w:val="36"/>
          <w:rtl/>
          <w:lang w:bidi="ar-SY"/>
        </w:rPr>
        <w:t>جُع</w:t>
      </w:r>
      <w:r w:rsidR="00967CAE">
        <w:rPr>
          <w:rFonts w:cs="Traditional Naskh" w:hint="cs"/>
          <w:sz w:val="28"/>
          <w:szCs w:val="36"/>
          <w:rtl/>
          <w:lang w:bidi="ar-SY"/>
        </w:rPr>
        <w:t>ِ</w:t>
      </w:r>
      <w:r w:rsidRPr="00F138E1">
        <w:rPr>
          <w:rFonts w:cs="Traditional Naskh"/>
          <w:sz w:val="28"/>
          <w:szCs w:val="36"/>
          <w:rtl/>
          <w:lang w:bidi="ar-SY"/>
        </w:rPr>
        <w:t>لت لي علامة</w:t>
      </w:r>
      <w:r w:rsidRPr="00F138E1">
        <w:rPr>
          <w:rFonts w:cs="Traditional Naskh" w:hint="cs"/>
          <w:sz w:val="28"/>
          <w:szCs w:val="36"/>
          <w:rtl/>
          <w:lang w:bidi="ar-SY"/>
        </w:rPr>
        <w:t>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في أمتي إذا رأيتها قلتها</w:t>
      </w:r>
      <w:r w:rsidR="00967CAE">
        <w:rPr>
          <w:rFonts w:cs="Traditional Naskh" w:hint="cs"/>
          <w:sz w:val="28"/>
          <w:szCs w:val="36"/>
          <w:rtl/>
          <w:lang w:bidi="ar-SY"/>
        </w:rPr>
        <w:t>: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  <w:lang w:bidi="ar-SY"/>
        </w:rPr>
        <w:t>﴿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إِذَا جَاء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نَصْرُ اللَّهِ وَالْفَتْحُ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  <w:lang w:bidi="ar-SY"/>
        </w:rPr>
        <w:t>﴾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41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66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967CAE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وقد قال ابن عباس </w:t>
      </w:r>
      <w:r w:rsidRPr="00F138E1">
        <w:rPr>
          <w:rFonts w:cs="DecoType Naskh Swashes"/>
          <w:sz w:val="28"/>
          <w:szCs w:val="20"/>
          <w:rtl/>
          <w:lang w:bidi="ar-SY"/>
        </w:rPr>
        <w:t>رَضِيَ اللَّهُ عَنْهُمَا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لعمر عن هذه: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  <w:lang w:bidi="ar-SY"/>
        </w:rPr>
        <w:t>﴿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إِذَا جَاء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نَصْرُ اللَّهِ وَالْفَتْحُ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  <w:lang w:bidi="ar-SY"/>
        </w:rPr>
        <w:t>﴾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إنها: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أجل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أعلمه إياه,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فقال: ما أعلم منها إلا ما تعلم</w:t>
      </w:r>
      <w:r w:rsidRPr="00F138E1">
        <w:rPr>
          <w:rFonts w:cs="Traditional Naskh" w:hint="cs"/>
          <w:sz w:val="28"/>
          <w:szCs w:val="20"/>
          <w:rtl/>
          <w:lang w:bidi="ar-SY"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67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967CAE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وقيل: نزلت 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  <w:lang w:bidi="ar-SY"/>
        </w:rPr>
        <w:t>﴿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إِذَا جَاء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نَصْرُ اللَّهِ وَالْفَتْحُ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  <w:lang w:bidi="ar-SY"/>
        </w:rPr>
        <w:t>﴾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يوم النحر</w:t>
      </w:r>
      <w:r w:rsidR="001740AE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في منى بحجة الوداع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68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، وقيل: نزلت أيام </w:t>
      </w:r>
      <w:r w:rsidRPr="00F138E1">
        <w:rPr>
          <w:rFonts w:cs="Traditional Naskh"/>
          <w:sz w:val="28"/>
          <w:szCs w:val="36"/>
          <w:rtl/>
          <w:lang w:bidi="ar-SY"/>
        </w:rPr>
        <w:lastRenderedPageBreak/>
        <w:t>التشريق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69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، وعند الطبراني أنها لما نزلت هذه السورة أخذ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أشد</w:t>
      </w:r>
      <w:r w:rsidRPr="00F138E1">
        <w:rPr>
          <w:rFonts w:cs="Traditional Naskh" w:hint="cs"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ما كان اجتهاداً في أمر الآخرة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70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؛ ولهذا قالت عائشة </w:t>
      </w:r>
      <w:r w:rsidR="000D51DA">
        <w:rPr>
          <w:rFonts w:ascii="AAAGoldenLotus Stg1_Ver1" w:hAnsi="AAAGoldenLotus Stg1_Ver1" w:cs="AAAGoldenLotus Stg1_Ver1" w:hint="cs"/>
          <w:sz w:val="28"/>
          <w:szCs w:val="20"/>
          <w:rtl/>
          <w:lang w:bidi="ar-SY"/>
        </w:rPr>
        <w:t>’</w:t>
      </w:r>
      <w:r w:rsidRPr="00F138E1">
        <w:rPr>
          <w:rFonts w:cs="Traditional Naskh"/>
          <w:sz w:val="28"/>
          <w:szCs w:val="36"/>
          <w:rtl/>
          <w:lang w:bidi="ar-SY"/>
        </w:rPr>
        <w:t>: كان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يكثر أن يقول في ركوعه وسجوده: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سبحانك ا</w:t>
      </w:r>
      <w:r>
        <w:rPr>
          <w:rFonts w:cs="Traditional Naskh"/>
          <w:b/>
          <w:bCs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م ربنا وبحمدك، ا</w:t>
      </w:r>
      <w:r>
        <w:rPr>
          <w:rFonts w:cs="Traditional Naskh"/>
          <w:b/>
          <w:bCs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م اغفر لي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يتأول القرآن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71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1740AE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ومعنى ذلك أنه يفعل ما أمر به فيه</w:t>
      </w:r>
      <w:r w:rsidR="001740AE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وهو قوله تعالى: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  <w:lang w:bidi="ar-SY"/>
        </w:rPr>
        <w:t>﴿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فَسَبِّحْ بِحَمْدِ رَبِّكَ وَاسْتَغْفِرْهُ إِنَّهُ كَانَ تَوَّابًا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  <w:lang w:bidi="ar-SY"/>
        </w:rPr>
        <w:t>﴾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72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.</w:t>
      </w:r>
    </w:p>
    <w:p w:rsidR="00F138E1" w:rsidRPr="00F138E1" w:rsidRDefault="00F138E1" w:rsidP="001740AE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42" w:name="_Toc278835897"/>
      <w:r w:rsidRPr="00F138E1">
        <w:rPr>
          <w:rFonts w:cs="Traditional Naskh"/>
          <w:b/>
          <w:bCs/>
          <w:sz w:val="28"/>
          <w:szCs w:val="36"/>
          <w:rtl/>
        </w:rPr>
        <w:t>وخلاصة القول</w:t>
      </w:r>
      <w:r w:rsidRPr="00F138E1">
        <w:rPr>
          <w:rFonts w:cs="Traditional Naskh"/>
          <w:sz w:val="28"/>
          <w:szCs w:val="36"/>
          <w:rtl/>
        </w:rPr>
        <w:t xml:space="preserve">: </w:t>
      </w:r>
      <w:r w:rsidR="001740AE">
        <w:rPr>
          <w:rFonts w:cs="Traditional Naskh" w:hint="cs"/>
          <w:sz w:val="28"/>
          <w:szCs w:val="36"/>
          <w:rtl/>
        </w:rPr>
        <w:t>إ</w:t>
      </w:r>
      <w:r w:rsidRPr="00F138E1">
        <w:rPr>
          <w:rFonts w:cs="Traditional Naskh"/>
          <w:sz w:val="28"/>
          <w:szCs w:val="36"/>
          <w:rtl/>
        </w:rPr>
        <w:t>ن الدروس والفوائد والعبر المستنبطة من هذا المبحث كثيرة، ومنها:</w:t>
      </w:r>
      <w:bookmarkEnd w:id="42"/>
    </w:p>
    <w:p w:rsidR="00F138E1" w:rsidRPr="00F138E1" w:rsidRDefault="00F138E1" w:rsidP="001740AE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43" w:name="_Toc278835898"/>
      <w:r w:rsidRPr="00F138E1">
        <w:rPr>
          <w:rFonts w:cs="Traditional Naskh" w:hint="cs"/>
          <w:sz w:val="28"/>
          <w:szCs w:val="36"/>
          <w:rtl/>
        </w:rPr>
        <w:t xml:space="preserve">1 </w:t>
      </w:r>
      <w:r w:rsidR="001740AE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الحث على المداومة على العمل الصالح، وأن قليلاً دائماً خير من كثير منقطع؛ لأن بدوام العمل الصالح القليل تدوم الطاعة والذكر، والمراقبة، والنية، والإخلاص, وال</w:t>
      </w:r>
      <w:r w:rsidRPr="00F138E1">
        <w:rPr>
          <w:rFonts w:cs="Traditional Naskh" w:hint="cs"/>
          <w:sz w:val="28"/>
          <w:szCs w:val="36"/>
          <w:rtl/>
        </w:rPr>
        <w:t>إ</w:t>
      </w:r>
      <w:r w:rsidRPr="00F138E1">
        <w:rPr>
          <w:rFonts w:cs="Traditional Naskh"/>
          <w:sz w:val="28"/>
          <w:szCs w:val="36"/>
          <w:rtl/>
        </w:rPr>
        <w:t xml:space="preserve">قبال على الخالق، والقليل الدائم يثمر؛ لأنه يزيد </w:t>
      </w:r>
      <w:r w:rsidRPr="00F138E1">
        <w:rPr>
          <w:rFonts w:cs="Traditional Naskh" w:hint="cs"/>
          <w:sz w:val="28"/>
          <w:szCs w:val="36"/>
          <w:rtl/>
        </w:rPr>
        <w:t xml:space="preserve">على </w:t>
      </w:r>
      <w:r w:rsidRPr="00F138E1">
        <w:rPr>
          <w:rFonts w:cs="Traditional Naskh"/>
          <w:sz w:val="28"/>
          <w:szCs w:val="36"/>
          <w:rtl/>
        </w:rPr>
        <w:t>الكثير المنقطع أضعافاً كثيرة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bookmarkEnd w:id="43"/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73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Pr="00F138E1">
        <w:rPr>
          <w:rFonts w:cs="Traditional Naskh"/>
          <w:sz w:val="28"/>
          <w:szCs w:val="36"/>
          <w:rtl/>
        </w:rPr>
        <w:t>.</w:t>
      </w:r>
    </w:p>
    <w:p w:rsidR="00F138E1" w:rsidRPr="00F138E1" w:rsidRDefault="00F138E1" w:rsidP="001740AE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44" w:name="_Toc278835899"/>
      <w:r w:rsidRPr="00F138E1">
        <w:rPr>
          <w:rFonts w:cs="Traditional Naskh" w:hint="cs"/>
          <w:sz w:val="28"/>
          <w:szCs w:val="36"/>
          <w:rtl/>
        </w:rPr>
        <w:t xml:space="preserve">2 </w:t>
      </w:r>
      <w:r w:rsidR="001740AE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من أجهد نفسه في شيء من العبادات لا يطيق العمل به خ</w:t>
      </w:r>
      <w:r w:rsidRPr="00F138E1">
        <w:rPr>
          <w:rFonts w:cs="Traditional Naskh" w:hint="cs"/>
          <w:sz w:val="28"/>
          <w:szCs w:val="36"/>
          <w:rtl/>
        </w:rPr>
        <w:t>ُ</w:t>
      </w:r>
      <w:r w:rsidRPr="00F138E1">
        <w:rPr>
          <w:rFonts w:cs="Traditional Naskh"/>
          <w:sz w:val="28"/>
          <w:szCs w:val="36"/>
          <w:rtl/>
        </w:rPr>
        <w:t>ش</w:t>
      </w:r>
      <w:r w:rsidRPr="00F138E1">
        <w:rPr>
          <w:rFonts w:cs="Traditional Naskh" w:hint="cs"/>
          <w:sz w:val="28"/>
          <w:szCs w:val="36"/>
          <w:rtl/>
        </w:rPr>
        <w:t>ِ</w:t>
      </w:r>
      <w:r w:rsidRPr="00F138E1">
        <w:rPr>
          <w:rFonts w:cs="Traditional Naskh"/>
          <w:sz w:val="28"/>
          <w:szCs w:val="36"/>
          <w:rtl/>
        </w:rPr>
        <w:t>ي</w:t>
      </w:r>
      <w:r w:rsidRPr="00F138E1">
        <w:rPr>
          <w:rFonts w:cs="Traditional Naskh" w:hint="cs"/>
          <w:sz w:val="28"/>
          <w:szCs w:val="36"/>
          <w:rtl/>
        </w:rPr>
        <w:t>َ</w:t>
      </w:r>
      <w:r w:rsidRPr="00F138E1">
        <w:rPr>
          <w:rFonts w:cs="Traditional Naskh"/>
          <w:sz w:val="28"/>
          <w:szCs w:val="36"/>
          <w:rtl/>
        </w:rPr>
        <w:t xml:space="preserve"> عليه أن يمل فيفضي</w:t>
      </w:r>
      <w:r w:rsidR="001740AE">
        <w:rPr>
          <w:rFonts w:cs="Traditional Naskh" w:hint="cs"/>
          <w:sz w:val="28"/>
          <w:szCs w:val="36"/>
          <w:rtl/>
        </w:rPr>
        <w:t xml:space="preserve"> به</w:t>
      </w:r>
      <w:r w:rsidRPr="00F138E1">
        <w:rPr>
          <w:rFonts w:cs="Traditional Naskh"/>
          <w:sz w:val="28"/>
          <w:szCs w:val="36"/>
          <w:rtl/>
        </w:rPr>
        <w:t xml:space="preserve"> ذلك إلى تركه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bookmarkEnd w:id="44"/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74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Pr="00F138E1">
        <w:rPr>
          <w:rFonts w:cs="Traditional Naskh"/>
          <w:sz w:val="28"/>
          <w:szCs w:val="36"/>
          <w:rtl/>
        </w:rPr>
        <w:t>.</w:t>
      </w:r>
    </w:p>
    <w:p w:rsidR="00F138E1" w:rsidRPr="00F138E1" w:rsidRDefault="00F138E1" w:rsidP="001740AE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45" w:name="_Toc278835900"/>
      <w:r w:rsidRPr="00F138E1">
        <w:rPr>
          <w:rFonts w:cs="Traditional Naskh" w:hint="cs"/>
          <w:sz w:val="28"/>
          <w:szCs w:val="36"/>
          <w:rtl/>
        </w:rPr>
        <w:t xml:space="preserve">3 </w:t>
      </w:r>
      <w:r w:rsidR="001740AE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الإنسان المسلم كلما تقدم في العمر اجتهد في العمل على حسب القدرة والطاقة، ليلق</w:t>
      </w:r>
      <w:r w:rsidRPr="00F138E1">
        <w:rPr>
          <w:rFonts w:cs="Traditional Naskh" w:hint="cs"/>
          <w:sz w:val="28"/>
          <w:szCs w:val="36"/>
          <w:rtl/>
        </w:rPr>
        <w:t>ى</w:t>
      </w:r>
      <w:r w:rsidRPr="00F138E1">
        <w:rPr>
          <w:rFonts w:cs="Traditional Naskh"/>
          <w:sz w:val="28"/>
          <w:szCs w:val="36"/>
          <w:rtl/>
        </w:rPr>
        <w:t xml:space="preserve">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على خير أحواله؛ ولأن الأعمال </w:t>
      </w:r>
      <w:r w:rsidRPr="00F138E1">
        <w:rPr>
          <w:rFonts w:cs="Traditional Naskh"/>
          <w:sz w:val="28"/>
          <w:szCs w:val="36"/>
          <w:rtl/>
        </w:rPr>
        <w:lastRenderedPageBreak/>
        <w:t>بالخواتيم، وخير الأعمال الصالحة خواتيمها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bookmarkEnd w:id="45"/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75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Pr="00F138E1">
        <w:rPr>
          <w:rFonts w:cs="Traditional Naskh"/>
          <w:sz w:val="28"/>
          <w:szCs w:val="36"/>
          <w:rtl/>
        </w:rPr>
        <w:t>.</w:t>
      </w:r>
    </w:p>
    <w:p w:rsidR="00F138E1" w:rsidRPr="00F138E1" w:rsidRDefault="00F138E1" w:rsidP="006E4CDA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</w:p>
    <w:p w:rsidR="001740AE" w:rsidRDefault="001740AE" w:rsidP="006E4CDA">
      <w:pPr>
        <w:widowControl w:val="0"/>
        <w:bidi/>
        <w:spacing w:after="40" w:line="216" w:lineRule="auto"/>
        <w:ind w:firstLine="340"/>
        <w:jc w:val="lowKashida"/>
        <w:rPr>
          <w:rFonts w:cs="Simplified Arabic"/>
          <w:b/>
          <w:bCs/>
          <w:sz w:val="32"/>
          <w:szCs w:val="30"/>
          <w:rtl/>
        </w:rPr>
      </w:pPr>
    </w:p>
    <w:p w:rsidR="001740AE" w:rsidRDefault="001740AE" w:rsidP="001740AE">
      <w:pPr>
        <w:widowControl w:val="0"/>
        <w:bidi/>
        <w:spacing w:after="40" w:line="216" w:lineRule="auto"/>
        <w:ind w:firstLine="340"/>
        <w:jc w:val="lowKashida"/>
        <w:rPr>
          <w:rFonts w:cs="Simplified Arabic"/>
          <w:b/>
          <w:bCs/>
          <w:sz w:val="32"/>
          <w:szCs w:val="30"/>
          <w:rtl/>
        </w:rPr>
        <w:sectPr w:rsidR="001740AE" w:rsidSect="001740AE">
          <w:headerReference w:type="even" r:id="rId16"/>
          <w:headerReference w:type="default" r:id="rId17"/>
          <w:footnotePr>
            <w:numRestart w:val="eachPage"/>
          </w:footnotePr>
          <w:pgSz w:w="9639" w:h="13608" w:code="165"/>
          <w:pgMar w:top="1134" w:right="1134" w:bottom="1134" w:left="1134" w:header="1134" w:footer="1134" w:gutter="0"/>
          <w:cols w:space="708"/>
          <w:bidi/>
          <w:rtlGutter/>
          <w:docGrid w:linePitch="360"/>
        </w:sectPr>
      </w:pPr>
    </w:p>
    <w:p w:rsidR="00F138E1" w:rsidRDefault="00F138E1" w:rsidP="001740AE">
      <w:pPr>
        <w:pStyle w:val="20"/>
        <w:rPr>
          <w:rtl/>
        </w:rPr>
      </w:pPr>
      <w:bookmarkStart w:id="46" w:name="_Toc278835901"/>
      <w:r>
        <w:rPr>
          <w:rtl/>
        </w:rPr>
        <w:lastRenderedPageBreak/>
        <w:t>المبحث الرابع: وداعه لأمته</w:t>
      </w:r>
      <w:r w:rsidR="001740AE">
        <w:rPr>
          <w:rFonts w:hint="cs"/>
          <w:rtl/>
        </w:rPr>
        <w:t>،</w:t>
      </w:r>
      <w:r>
        <w:rPr>
          <w:rtl/>
        </w:rPr>
        <w:t xml:space="preserve"> ووصاياه في حجة الوداع</w:t>
      </w:r>
      <w:bookmarkEnd w:id="46"/>
      <w:r>
        <w:rPr>
          <w:rtl/>
        </w:rPr>
        <w:t xml:space="preserve"> </w:t>
      </w:r>
    </w:p>
    <w:p w:rsidR="00F138E1" w:rsidRPr="001740AE" w:rsidRDefault="00F138E1" w:rsidP="001740AE">
      <w:pPr>
        <w:pStyle w:val="30"/>
      </w:pPr>
      <w:bookmarkStart w:id="47" w:name="_Toc278835902"/>
      <w:r w:rsidRPr="001740AE">
        <w:rPr>
          <w:rFonts w:hint="cs"/>
          <w:rtl/>
        </w:rPr>
        <w:t xml:space="preserve">1 </w:t>
      </w:r>
      <w:r w:rsidR="001740AE" w:rsidRPr="001740AE">
        <w:rPr>
          <w:rFonts w:hint="cs"/>
          <w:rtl/>
        </w:rPr>
        <w:t>-</w:t>
      </w:r>
      <w:r w:rsidRPr="001740AE">
        <w:rPr>
          <w:rFonts w:hint="cs"/>
          <w:rtl/>
        </w:rPr>
        <w:t xml:space="preserve"> </w:t>
      </w:r>
      <w:r w:rsidRPr="001740AE">
        <w:rPr>
          <w:rtl/>
        </w:rPr>
        <w:t>أذان</w:t>
      </w:r>
      <w:r w:rsidRPr="001740AE">
        <w:rPr>
          <w:rFonts w:hint="cs"/>
          <w:rtl/>
        </w:rPr>
        <w:t>ه</w:t>
      </w:r>
      <w:r w:rsidRPr="001740AE">
        <w:rPr>
          <w:rtl/>
        </w:rPr>
        <w:t xml:space="preserve"> في الناس بالحج:</w:t>
      </w:r>
      <w:bookmarkEnd w:id="47"/>
    </w:p>
    <w:p w:rsidR="00F138E1" w:rsidRPr="00F138E1" w:rsidRDefault="00F138E1" w:rsidP="001740AE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48" w:name="_Toc278835903"/>
      <w:r w:rsidRPr="00F138E1">
        <w:rPr>
          <w:rFonts w:cs="Traditional Naskh" w:hint="cs"/>
          <w:sz w:val="28"/>
          <w:szCs w:val="36"/>
          <w:rtl/>
        </w:rPr>
        <w:t xml:space="preserve">1 </w:t>
      </w:r>
      <w:r w:rsidR="001740AE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بعد أن بل</w:t>
      </w:r>
      <w:r w:rsidRPr="00F138E1">
        <w:rPr>
          <w:rFonts w:cs="Traditional Naskh" w:hint="cs"/>
          <w:sz w:val="28"/>
          <w:szCs w:val="36"/>
          <w:rtl/>
        </w:rPr>
        <w:t>َّ</w:t>
      </w:r>
      <w:r w:rsidRPr="00F138E1">
        <w:rPr>
          <w:rFonts w:cs="Traditional Naskh"/>
          <w:sz w:val="28"/>
          <w:szCs w:val="36"/>
          <w:rtl/>
        </w:rPr>
        <w:t xml:space="preserve">غ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البلاغ المبين</w:t>
      </w:r>
      <w:r w:rsidR="001740AE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وأد</w:t>
      </w:r>
      <w:r w:rsidR="001740AE">
        <w:rPr>
          <w:rFonts w:cs="Traditional Naskh" w:hint="cs"/>
          <w:sz w:val="28"/>
          <w:szCs w:val="36"/>
          <w:rtl/>
        </w:rPr>
        <w:t>ّ</w:t>
      </w:r>
      <w:r w:rsidRPr="00F138E1">
        <w:rPr>
          <w:rFonts w:cs="Traditional Naskh"/>
          <w:sz w:val="28"/>
          <w:szCs w:val="36"/>
          <w:rtl/>
        </w:rPr>
        <w:t>ى الأمانة، ونصح الأمة، وجاهد في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حق</w:t>
      </w:r>
      <w:r w:rsidR="001740AE">
        <w:rPr>
          <w:rFonts w:cs="Traditional Naskh" w:hint="cs"/>
          <w:sz w:val="28"/>
          <w:szCs w:val="36"/>
          <w:rtl/>
        </w:rPr>
        <w:t>َّ</w:t>
      </w:r>
      <w:r w:rsidRPr="00F138E1">
        <w:rPr>
          <w:rFonts w:cs="Traditional Naskh"/>
          <w:sz w:val="28"/>
          <w:szCs w:val="36"/>
          <w:rtl/>
        </w:rPr>
        <w:t xml:space="preserve"> جهاده، أعلن في الناس</w:t>
      </w:r>
      <w:r w:rsidR="001740AE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وأذ</w:t>
      </w:r>
      <w:r w:rsidRPr="00F138E1">
        <w:rPr>
          <w:rFonts w:cs="Traditional Naskh" w:hint="cs"/>
          <w:sz w:val="28"/>
          <w:szCs w:val="36"/>
          <w:rtl/>
        </w:rPr>
        <w:t>َّ</w:t>
      </w:r>
      <w:r w:rsidRPr="00F138E1">
        <w:rPr>
          <w:rFonts w:cs="Traditional Naskh"/>
          <w:sz w:val="28"/>
          <w:szCs w:val="36"/>
          <w:rtl/>
        </w:rPr>
        <w:t>ن فيهم</w:t>
      </w:r>
      <w:r w:rsidR="001740AE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وأعلمهم أنه حاج</w:t>
      </w:r>
      <w:r w:rsidR="001740AE">
        <w:rPr>
          <w:rFonts w:cs="Traditional Naskh" w:hint="cs"/>
          <w:sz w:val="28"/>
          <w:szCs w:val="36"/>
          <w:rtl/>
        </w:rPr>
        <w:t>ٌّ</w:t>
      </w:r>
      <w:r w:rsidRPr="00F138E1">
        <w:rPr>
          <w:rFonts w:cs="Traditional Naskh"/>
          <w:sz w:val="28"/>
          <w:szCs w:val="36"/>
          <w:rtl/>
        </w:rPr>
        <w:t xml:space="preserve"> في السنة العاشرة – بعد أن مكث في المدينة تسع سنين</w:t>
      </w:r>
      <w:r w:rsidR="001740AE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كلها معمورة بالجهاد والدعوة والتعليم – وبعد هذا النداء العظيم الذي قصد به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إبلاغ الناس فريضة الحج، ليتعلموا المناسك منه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؛ </w:t>
      </w:r>
      <w:r w:rsidRPr="00F138E1">
        <w:rPr>
          <w:rFonts w:cs="Traditional Naskh"/>
          <w:sz w:val="28"/>
          <w:szCs w:val="36"/>
          <w:rtl/>
        </w:rPr>
        <w:t>وليشهدوا أقواله، وأفعاله، ويوصيهم ليبلغ الشاهد الغائب، وتشيع دعوة الإسلام، وتبلغ الرسالة القريب والبعيد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bookmarkEnd w:id="48"/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76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="001740AE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قال جابر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4"/>
      </w:r>
      <w:r w:rsidRPr="00F138E1">
        <w:rPr>
          <w:rFonts w:cs="Traditional Naskh"/>
          <w:sz w:val="28"/>
          <w:szCs w:val="36"/>
          <w:rtl/>
        </w:rPr>
        <w:t>: إن رسول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مكث تسع سنين لم يحج</w:t>
      </w:r>
      <w:r w:rsidR="001740AE">
        <w:rPr>
          <w:rFonts w:cs="Traditional Naskh" w:hint="cs"/>
          <w:sz w:val="28"/>
          <w:szCs w:val="36"/>
          <w:rtl/>
        </w:rPr>
        <w:t xml:space="preserve">َّ، </w:t>
      </w:r>
      <w:r w:rsidRPr="00F138E1">
        <w:rPr>
          <w:rFonts w:cs="Traditional Naskh"/>
          <w:sz w:val="28"/>
          <w:szCs w:val="36"/>
          <w:rtl/>
        </w:rPr>
        <w:t>ثم أذ</w:t>
      </w:r>
      <w:r w:rsidRPr="00F138E1">
        <w:rPr>
          <w:rFonts w:cs="Traditional Naskh" w:hint="cs"/>
          <w:sz w:val="28"/>
          <w:szCs w:val="36"/>
          <w:rtl/>
        </w:rPr>
        <w:t>َّ</w:t>
      </w:r>
      <w:r w:rsidRPr="00F138E1">
        <w:rPr>
          <w:rFonts w:cs="Traditional Naskh"/>
          <w:sz w:val="28"/>
          <w:szCs w:val="36"/>
          <w:rtl/>
        </w:rPr>
        <w:t>ن في الناس في العاشرة أن رسول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حاج</w:t>
      </w:r>
      <w:r w:rsidRPr="00F138E1">
        <w:rPr>
          <w:rFonts w:cs="Traditional Naskh" w:hint="cs"/>
          <w:sz w:val="28"/>
          <w:szCs w:val="36"/>
          <w:rtl/>
        </w:rPr>
        <w:t>ٌّ</w:t>
      </w:r>
      <w:r w:rsidRPr="00F138E1">
        <w:rPr>
          <w:rFonts w:cs="Traditional Naskh"/>
          <w:sz w:val="28"/>
          <w:szCs w:val="36"/>
          <w:rtl/>
        </w:rPr>
        <w:t>، فقدم المدينة بشر كثير</w:t>
      </w:r>
      <w:r w:rsidR="001740AE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كلهم يلتمس أن يأتم</w:t>
      </w:r>
      <w:r w:rsidR="001740AE">
        <w:rPr>
          <w:rFonts w:cs="Traditional Naskh" w:hint="cs"/>
          <w:sz w:val="28"/>
          <w:szCs w:val="36"/>
          <w:rtl/>
        </w:rPr>
        <w:t>َّ</w:t>
      </w:r>
      <w:r w:rsidRPr="00F138E1">
        <w:rPr>
          <w:rFonts w:cs="Traditional Naskh"/>
          <w:sz w:val="28"/>
          <w:szCs w:val="36"/>
          <w:rtl/>
        </w:rPr>
        <w:t xml:space="preserve"> برسول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/>
          <w:sz w:val="28"/>
          <w:szCs w:val="36"/>
          <w:rtl/>
        </w:rPr>
        <w:t>، ويعمل مثل عمله... وساق الحديث</w:t>
      </w:r>
      <w:r w:rsidR="001740AE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وفيه: حتى إذا استوت به ناقته على البيداء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77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="001740AE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نظرت إلى مد</w:t>
      </w:r>
      <w:r w:rsidR="001740AE">
        <w:rPr>
          <w:rFonts w:cs="Traditional Naskh" w:hint="cs"/>
          <w:sz w:val="28"/>
          <w:szCs w:val="36"/>
          <w:rtl/>
        </w:rPr>
        <w:t>ِّ</w:t>
      </w:r>
      <w:r w:rsidRPr="00F138E1">
        <w:rPr>
          <w:rFonts w:cs="Traditional Naskh"/>
          <w:sz w:val="28"/>
          <w:szCs w:val="36"/>
          <w:rtl/>
        </w:rPr>
        <w:t xml:space="preserve"> بصري بين يديه من راكب وماشٍ، وعن يمينه مثل ذلك، وعن يساره مثل ذلك، ومن خلفه مثل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ذلك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78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Pr="00F138E1">
        <w:rPr>
          <w:rFonts w:cs="Traditional Naskh"/>
          <w:sz w:val="28"/>
          <w:szCs w:val="36"/>
          <w:rtl/>
        </w:rPr>
        <w:t>, ورسول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بين أظهرنا</w:t>
      </w:r>
      <w:r w:rsidR="001740AE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وعليه ينزل القرآن</w:t>
      </w:r>
      <w:r w:rsidR="001740AE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وهو يعلم تأويله</w:t>
      </w:r>
      <w:r w:rsidR="001740AE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وما عمل به من شيء عملنا به... وساق الحد</w:t>
      </w:r>
      <w:r w:rsidRPr="00F138E1">
        <w:rPr>
          <w:rFonts w:cs="Traditional Naskh" w:hint="cs"/>
          <w:sz w:val="28"/>
          <w:szCs w:val="36"/>
          <w:rtl/>
        </w:rPr>
        <w:t>ي</w:t>
      </w:r>
      <w:r w:rsidRPr="00F138E1">
        <w:rPr>
          <w:rFonts w:cs="Traditional Naskh"/>
          <w:sz w:val="28"/>
          <w:szCs w:val="36"/>
          <w:rtl/>
        </w:rPr>
        <w:t>ث</w:t>
      </w:r>
      <w:r w:rsidR="001740AE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وقال: حتى إذا أتى عرفة فوجد القبة قد ض</w:t>
      </w:r>
      <w:r w:rsidRPr="00F138E1">
        <w:rPr>
          <w:rFonts w:cs="Traditional Naskh" w:hint="cs"/>
          <w:sz w:val="28"/>
          <w:szCs w:val="36"/>
          <w:rtl/>
        </w:rPr>
        <w:t>ُ</w:t>
      </w:r>
      <w:r w:rsidRPr="00F138E1">
        <w:rPr>
          <w:rFonts w:cs="Traditional Naskh"/>
          <w:sz w:val="28"/>
          <w:szCs w:val="36"/>
          <w:rtl/>
        </w:rPr>
        <w:t>ر</w:t>
      </w:r>
      <w:r w:rsidRPr="00F138E1">
        <w:rPr>
          <w:rFonts w:cs="Traditional Naskh" w:hint="cs"/>
          <w:sz w:val="28"/>
          <w:szCs w:val="36"/>
          <w:rtl/>
        </w:rPr>
        <w:t>ِ</w:t>
      </w:r>
      <w:r w:rsidRPr="00F138E1">
        <w:rPr>
          <w:rFonts w:cs="Traditional Naskh"/>
          <w:sz w:val="28"/>
          <w:szCs w:val="36"/>
          <w:rtl/>
        </w:rPr>
        <w:t>بت له بنمرة</w:t>
      </w:r>
      <w:r w:rsidR="001740AE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فنزل بها.</w:t>
      </w:r>
    </w:p>
    <w:p w:rsidR="00F138E1" w:rsidRPr="00F138E1" w:rsidRDefault="00F138E1" w:rsidP="001740AE">
      <w:pPr>
        <w:pStyle w:val="30"/>
      </w:pPr>
      <w:bookmarkStart w:id="49" w:name="_Toc278835904"/>
      <w:r w:rsidRPr="00F138E1">
        <w:rPr>
          <w:rFonts w:hint="cs"/>
          <w:rtl/>
        </w:rPr>
        <w:t xml:space="preserve">2 </w:t>
      </w:r>
      <w:r w:rsidR="001740AE">
        <w:rPr>
          <w:rtl/>
        </w:rPr>
        <w:t>–</w:t>
      </w:r>
      <w:r w:rsidRPr="00F138E1">
        <w:rPr>
          <w:rFonts w:hint="cs"/>
          <w:rtl/>
        </w:rPr>
        <w:t xml:space="preserve"> </w:t>
      </w:r>
      <w:r w:rsidRPr="00F138E1">
        <w:rPr>
          <w:rtl/>
        </w:rPr>
        <w:t>وداعه</w:t>
      </w:r>
      <w:r w:rsidR="001740AE">
        <w:rPr>
          <w:rFonts w:hint="cs"/>
          <w:rtl/>
        </w:rPr>
        <w:t>،</w:t>
      </w:r>
      <w:r w:rsidRPr="00F138E1">
        <w:rPr>
          <w:rtl/>
        </w:rPr>
        <w:t xml:space="preserve"> ووصيته لأمته في عرفات:</w:t>
      </w:r>
      <w:bookmarkEnd w:id="49"/>
    </w:p>
    <w:p w:rsidR="00F138E1" w:rsidRPr="002E47E9" w:rsidRDefault="00F138E1" w:rsidP="002E47E9">
      <w:pPr>
        <w:widowControl w:val="0"/>
        <w:bidi/>
        <w:spacing w:after="40" w:line="216" w:lineRule="auto"/>
        <w:ind w:firstLine="340"/>
        <w:jc w:val="lowKashida"/>
        <w:rPr>
          <w:rFonts w:ascii="AAAGoldenLotus Stg1_Ver1" w:hAnsi="AAAGoldenLotus Stg1_Ver1" w:cs="AAAGoldenLotus Stg1_Ver1"/>
          <w:sz w:val="28"/>
          <w:szCs w:val="36"/>
          <w:rtl/>
          <w:lang w:bidi="ar-SY"/>
        </w:rPr>
      </w:pPr>
      <w:bookmarkStart w:id="50" w:name="_Toc278835905"/>
      <w:r w:rsidRPr="00F138E1">
        <w:rPr>
          <w:rFonts w:cs="Traditional Naskh"/>
          <w:sz w:val="28"/>
          <w:szCs w:val="36"/>
          <w:rtl/>
        </w:rPr>
        <w:t xml:space="preserve">قال جابر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4"/>
      </w:r>
      <w:r w:rsidRPr="00F138E1">
        <w:rPr>
          <w:rFonts w:cs="Traditional Naskh"/>
          <w:sz w:val="28"/>
          <w:szCs w:val="36"/>
          <w:rtl/>
        </w:rPr>
        <w:t>: حتى إذا زاغت الشمس أمر بالقصواء فرحلت له</w:t>
      </w:r>
      <w:r w:rsidR="001740AE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lastRenderedPageBreak/>
        <w:t>فأتى بطن الوادي</w:t>
      </w:r>
      <w:r w:rsidR="001740AE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فخطب الناس</w:t>
      </w:r>
      <w:r w:rsidR="001740AE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وقال: </w:t>
      </w:r>
      <w:r w:rsidRPr="00F138E1">
        <w:rPr>
          <w:rFonts w:cs="Traditional Naskh" w:hint="cs"/>
          <w:b/>
          <w:bCs/>
          <w:sz w:val="28"/>
          <w:szCs w:val="20"/>
          <w:rtl/>
        </w:rPr>
        <w:t>((</w:t>
      </w:r>
      <w:r w:rsidRPr="00F138E1">
        <w:rPr>
          <w:rFonts w:cs="Traditional Naskh"/>
          <w:b/>
          <w:bCs/>
          <w:sz w:val="28"/>
          <w:szCs w:val="36"/>
          <w:rtl/>
        </w:rPr>
        <w:t>إن دما</w:t>
      </w:r>
      <w:r w:rsidR="001740AE">
        <w:rPr>
          <w:rFonts w:cs="Traditional Naskh" w:hint="cs"/>
          <w:b/>
          <w:bCs/>
          <w:sz w:val="28"/>
          <w:szCs w:val="36"/>
          <w:rtl/>
        </w:rPr>
        <w:t>ء</w:t>
      </w:r>
      <w:r w:rsidRPr="00F138E1">
        <w:rPr>
          <w:rFonts w:cs="Traditional Naskh"/>
          <w:b/>
          <w:bCs/>
          <w:sz w:val="28"/>
          <w:szCs w:val="36"/>
          <w:rtl/>
        </w:rPr>
        <w:t>كم وأموالكم حرام عليكم كحرمة يومكم هذا، في شهركم هذا، في بلدكم هذا، ألا كل شيء من أمر الجاهلية تحت قدمي موضوع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bookmarkEnd w:id="50"/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79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="001740AE">
        <w:rPr>
          <w:rFonts w:cs="Traditional Naskh" w:hint="cs"/>
          <w:b/>
          <w:bCs/>
          <w:sz w:val="28"/>
          <w:szCs w:val="36"/>
          <w:rtl/>
        </w:rPr>
        <w:t>،</w:t>
      </w:r>
      <w:r w:rsidRPr="00F138E1">
        <w:rPr>
          <w:rFonts w:cs="Traditional Naskh"/>
          <w:b/>
          <w:bCs/>
          <w:sz w:val="28"/>
          <w:szCs w:val="36"/>
          <w:rtl/>
        </w:rPr>
        <w:t xml:space="preserve"> ودماء الجاهلية موضوعة، وإن أول دم</w:t>
      </w:r>
      <w:r w:rsidRPr="00F138E1">
        <w:rPr>
          <w:rFonts w:cs="Traditional Naskh" w:hint="cs"/>
          <w:b/>
          <w:bCs/>
          <w:sz w:val="28"/>
          <w:szCs w:val="36"/>
          <w:rtl/>
        </w:rPr>
        <w:t>ٍ</w:t>
      </w:r>
      <w:r w:rsidRPr="00F138E1">
        <w:rPr>
          <w:rFonts w:cs="Traditional Naskh"/>
          <w:b/>
          <w:bCs/>
          <w:sz w:val="28"/>
          <w:szCs w:val="36"/>
          <w:rtl/>
        </w:rPr>
        <w:t xml:space="preserve"> أضع من دمائنا دم ابن ربيعة بن الحارث</w:t>
      </w:r>
      <w:r w:rsidR="001740AE">
        <w:rPr>
          <w:rFonts w:cs="Traditional Naskh" w:hint="cs"/>
          <w:b/>
          <w:bCs/>
          <w:sz w:val="28"/>
          <w:szCs w:val="36"/>
          <w:rtl/>
        </w:rPr>
        <w:t>،</w:t>
      </w:r>
      <w:r w:rsidRPr="00F138E1">
        <w:rPr>
          <w:rFonts w:cs="Traditional Naskh"/>
          <w:b/>
          <w:bCs/>
          <w:sz w:val="28"/>
          <w:szCs w:val="36"/>
          <w:rtl/>
        </w:rPr>
        <w:t xml:space="preserve"> كان مسترض</w:t>
      </w:r>
      <w:r w:rsidRPr="00F138E1">
        <w:rPr>
          <w:rFonts w:cs="Traditional Naskh" w:hint="cs"/>
          <w:b/>
          <w:bCs/>
          <w:sz w:val="28"/>
          <w:szCs w:val="36"/>
          <w:rtl/>
        </w:rPr>
        <w:t>ع</w:t>
      </w:r>
      <w:r w:rsidRPr="00F138E1">
        <w:rPr>
          <w:rFonts w:cs="Traditional Naskh"/>
          <w:b/>
          <w:bCs/>
          <w:sz w:val="28"/>
          <w:szCs w:val="36"/>
          <w:rtl/>
        </w:rPr>
        <w:t>اً في بني سعد</w:t>
      </w:r>
      <w:r w:rsidR="001740AE">
        <w:rPr>
          <w:rFonts w:cs="Traditional Naskh" w:hint="cs"/>
          <w:b/>
          <w:bCs/>
          <w:sz w:val="28"/>
          <w:szCs w:val="36"/>
          <w:rtl/>
        </w:rPr>
        <w:t>،</w:t>
      </w:r>
      <w:r w:rsidRPr="00F138E1">
        <w:rPr>
          <w:rFonts w:cs="Traditional Naskh"/>
          <w:b/>
          <w:bCs/>
          <w:sz w:val="28"/>
          <w:szCs w:val="36"/>
          <w:rtl/>
        </w:rPr>
        <w:t xml:space="preserve"> فقتلته هذيل، وربا الجاهلية موضوع، وأول رباً أضع ربانا</w:t>
      </w:r>
      <w:r w:rsidR="001740AE">
        <w:rPr>
          <w:rFonts w:cs="Traditional Naskh" w:hint="cs"/>
          <w:b/>
          <w:bCs/>
          <w:sz w:val="28"/>
          <w:szCs w:val="36"/>
          <w:rtl/>
        </w:rPr>
        <w:t>؛</w:t>
      </w:r>
      <w:r w:rsidRPr="00F138E1">
        <w:rPr>
          <w:rFonts w:cs="Traditional Naskh"/>
          <w:b/>
          <w:bCs/>
          <w:sz w:val="28"/>
          <w:szCs w:val="36"/>
          <w:rtl/>
        </w:rPr>
        <w:t xml:space="preserve"> ربا عباس بن عبد المطلب</w:t>
      </w:r>
      <w:r w:rsidR="001740AE">
        <w:rPr>
          <w:rFonts w:cs="Traditional Naskh" w:hint="cs"/>
          <w:b/>
          <w:bCs/>
          <w:sz w:val="28"/>
          <w:szCs w:val="36"/>
          <w:rtl/>
        </w:rPr>
        <w:t>؛</w:t>
      </w:r>
      <w:r w:rsidRPr="00F138E1">
        <w:rPr>
          <w:rFonts w:cs="Traditional Naskh"/>
          <w:b/>
          <w:bCs/>
          <w:sz w:val="28"/>
          <w:szCs w:val="36"/>
          <w:rtl/>
        </w:rPr>
        <w:t xml:space="preserve"> فإنه موضوع كله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80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="001740AE">
        <w:rPr>
          <w:rFonts w:cs="Traditional Naskh" w:hint="cs"/>
          <w:b/>
          <w:bCs/>
          <w:sz w:val="28"/>
          <w:szCs w:val="36"/>
          <w:rtl/>
        </w:rPr>
        <w:t>،</w:t>
      </w:r>
      <w:r w:rsidRPr="00F138E1">
        <w:rPr>
          <w:rFonts w:cs="Traditional Naskh"/>
          <w:b/>
          <w:bCs/>
          <w:sz w:val="28"/>
          <w:szCs w:val="36"/>
          <w:rtl/>
        </w:rPr>
        <w:t xml:space="preserve"> فاتقوا ا</w:t>
      </w:r>
      <w:r>
        <w:rPr>
          <w:rFonts w:cs="Traditional Naskh"/>
          <w:b/>
          <w:bCs/>
          <w:sz w:val="28"/>
          <w:szCs w:val="36"/>
          <w:rtl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</w:rPr>
        <w:t xml:space="preserve"> في النساء</w:t>
      </w:r>
      <w:r w:rsidR="001740AE">
        <w:rPr>
          <w:rFonts w:cs="Traditional Naskh" w:hint="cs"/>
          <w:b/>
          <w:bCs/>
          <w:sz w:val="28"/>
          <w:szCs w:val="36"/>
          <w:rtl/>
        </w:rPr>
        <w:t>،</w:t>
      </w:r>
      <w:r w:rsidRPr="00F138E1">
        <w:rPr>
          <w:rFonts w:cs="Traditional Naskh"/>
          <w:b/>
          <w:bCs/>
          <w:sz w:val="28"/>
          <w:szCs w:val="36"/>
          <w:rtl/>
        </w:rPr>
        <w:t xml:space="preserve"> فإنكم أخذتموهن بأمان ا</w:t>
      </w:r>
      <w:r>
        <w:rPr>
          <w:rFonts w:cs="Traditional Naskh"/>
          <w:b/>
          <w:bCs/>
          <w:sz w:val="28"/>
          <w:szCs w:val="36"/>
          <w:rtl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</w:rPr>
        <w:t>، واستحللتم فروجهن بكلمة ا</w:t>
      </w:r>
      <w:r>
        <w:rPr>
          <w:rFonts w:cs="Traditional Naskh"/>
          <w:b/>
          <w:bCs/>
          <w:sz w:val="28"/>
          <w:szCs w:val="36"/>
          <w:rtl/>
        </w:rPr>
        <w:t>للَّه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81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="001740AE">
        <w:rPr>
          <w:rFonts w:cs="Traditional Naskh" w:hint="cs"/>
          <w:b/>
          <w:bCs/>
          <w:sz w:val="28"/>
          <w:szCs w:val="36"/>
          <w:rtl/>
        </w:rPr>
        <w:t>،</w:t>
      </w:r>
      <w:r w:rsidRPr="00F138E1">
        <w:rPr>
          <w:rFonts w:cs="Traditional Naskh"/>
          <w:b/>
          <w:bCs/>
          <w:sz w:val="28"/>
          <w:szCs w:val="36"/>
          <w:rtl/>
        </w:rPr>
        <w:t xml:space="preserve"> ولكم عليهن أن لا يوطئن فراشكم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82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Pr="00F138E1">
        <w:rPr>
          <w:rFonts w:cs="Traditional Naskh"/>
          <w:b/>
          <w:bCs/>
          <w:sz w:val="28"/>
          <w:szCs w:val="36"/>
          <w:rtl/>
        </w:rPr>
        <w:t xml:space="preserve"> أحداً تكرهونه</w:t>
      </w:r>
      <w:r w:rsidR="002E47E9">
        <w:rPr>
          <w:rFonts w:cs="Traditional Naskh" w:hint="cs"/>
          <w:b/>
          <w:bCs/>
          <w:sz w:val="28"/>
          <w:szCs w:val="36"/>
          <w:rtl/>
        </w:rPr>
        <w:t>،</w:t>
      </w:r>
      <w:r w:rsidRPr="00F138E1">
        <w:rPr>
          <w:rFonts w:cs="Traditional Naskh"/>
          <w:b/>
          <w:bCs/>
          <w:sz w:val="28"/>
          <w:szCs w:val="36"/>
          <w:rtl/>
        </w:rPr>
        <w:t xml:space="preserve"> ف</w:t>
      </w:r>
      <w:r w:rsidRPr="00F138E1">
        <w:rPr>
          <w:rFonts w:cs="Traditional Naskh" w:hint="cs"/>
          <w:b/>
          <w:bCs/>
          <w:sz w:val="28"/>
          <w:szCs w:val="36"/>
          <w:rtl/>
        </w:rPr>
        <w:t>إ</w:t>
      </w:r>
      <w:r w:rsidRPr="00F138E1">
        <w:rPr>
          <w:rFonts w:cs="Traditional Naskh"/>
          <w:b/>
          <w:bCs/>
          <w:sz w:val="28"/>
          <w:szCs w:val="36"/>
          <w:rtl/>
        </w:rPr>
        <w:t>ن فعلن ذلك فاضربوهن ضرباً غير مبر</w:t>
      </w:r>
      <w:r w:rsidRPr="00F138E1">
        <w:rPr>
          <w:rFonts w:cs="Traditional Naskh" w:hint="cs"/>
          <w:b/>
          <w:bCs/>
          <w:sz w:val="28"/>
          <w:szCs w:val="36"/>
          <w:rtl/>
        </w:rPr>
        <w:t>ِّ</w:t>
      </w:r>
      <w:r w:rsidRPr="00F138E1">
        <w:rPr>
          <w:rFonts w:cs="Traditional Naskh"/>
          <w:b/>
          <w:bCs/>
          <w:sz w:val="28"/>
          <w:szCs w:val="36"/>
          <w:rtl/>
        </w:rPr>
        <w:t>ح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83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="002E47E9">
        <w:rPr>
          <w:rFonts w:cs="Traditional Naskh" w:hint="cs"/>
          <w:b/>
          <w:bCs/>
          <w:sz w:val="28"/>
          <w:szCs w:val="36"/>
          <w:rtl/>
        </w:rPr>
        <w:t>،</w:t>
      </w:r>
      <w:r w:rsidRPr="00F138E1">
        <w:rPr>
          <w:rFonts w:cs="Traditional Naskh"/>
          <w:b/>
          <w:bCs/>
          <w:sz w:val="28"/>
          <w:szCs w:val="36"/>
          <w:rtl/>
        </w:rPr>
        <w:t xml:space="preserve"> ولهن عليكم </w:t>
      </w:r>
      <w:r w:rsidRPr="00F138E1">
        <w:rPr>
          <w:rFonts w:cs="Traditional Naskh"/>
          <w:b/>
          <w:bCs/>
          <w:sz w:val="28"/>
          <w:szCs w:val="36"/>
          <w:rtl/>
        </w:rPr>
        <w:lastRenderedPageBreak/>
        <w:t>رزقهن وكسوتهن بالمعروف، وقد تركت فيكم ما لن تضلوا بعده إن اعتصمتم به</w:t>
      </w:r>
      <w:r w:rsidR="002E47E9">
        <w:rPr>
          <w:rFonts w:cs="Traditional Naskh" w:hint="cs"/>
          <w:b/>
          <w:bCs/>
          <w:sz w:val="28"/>
          <w:szCs w:val="36"/>
          <w:rtl/>
        </w:rPr>
        <w:t>:</w:t>
      </w:r>
      <w:r w:rsidRPr="00F138E1">
        <w:rPr>
          <w:rFonts w:cs="Traditional Naskh"/>
          <w:b/>
          <w:bCs/>
          <w:sz w:val="28"/>
          <w:szCs w:val="36"/>
          <w:rtl/>
        </w:rPr>
        <w:t xml:space="preserve"> كتاب ا</w:t>
      </w:r>
      <w:r>
        <w:rPr>
          <w:rFonts w:cs="Traditional Naskh"/>
          <w:b/>
          <w:bCs/>
          <w:sz w:val="28"/>
          <w:szCs w:val="36"/>
          <w:rtl/>
        </w:rPr>
        <w:t>للَّه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84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Pr="00F138E1">
        <w:rPr>
          <w:rFonts w:cs="Traditional Naskh"/>
          <w:b/>
          <w:bCs/>
          <w:sz w:val="28"/>
          <w:szCs w:val="36"/>
          <w:rtl/>
        </w:rPr>
        <w:t>, وأنتم تسألون عني</w:t>
      </w:r>
      <w:r w:rsidR="002E47E9">
        <w:rPr>
          <w:rFonts w:cs="Traditional Naskh" w:hint="cs"/>
          <w:b/>
          <w:bCs/>
          <w:sz w:val="28"/>
          <w:szCs w:val="36"/>
          <w:rtl/>
        </w:rPr>
        <w:t>،</w:t>
      </w:r>
      <w:r w:rsidRPr="00F138E1">
        <w:rPr>
          <w:rFonts w:cs="Traditional Naskh"/>
          <w:b/>
          <w:bCs/>
          <w:sz w:val="28"/>
          <w:szCs w:val="36"/>
          <w:rtl/>
        </w:rPr>
        <w:t xml:space="preserve"> فما أنتم قائلون</w:t>
      </w:r>
      <w:r w:rsidR="002E47E9" w:rsidRPr="00F138E1">
        <w:rPr>
          <w:rFonts w:cs="Traditional Naskh" w:hint="cs"/>
          <w:sz w:val="28"/>
          <w:szCs w:val="36"/>
          <w:rtl/>
        </w:rPr>
        <w:t>؟</w:t>
      </w:r>
      <w:r w:rsidRPr="00F138E1">
        <w:rPr>
          <w:rFonts w:cs="Traditional Naskh" w:hint="cs"/>
          <w:b/>
          <w:bCs/>
          <w:sz w:val="28"/>
          <w:szCs w:val="20"/>
          <w:rtl/>
        </w:rPr>
        <w:t>))</w:t>
      </w:r>
      <w:r w:rsidRPr="00F138E1">
        <w:rPr>
          <w:rFonts w:cs="Traditional Naskh"/>
          <w:sz w:val="28"/>
          <w:szCs w:val="36"/>
          <w:rtl/>
        </w:rPr>
        <w:t xml:space="preserve"> قالوا: نشهد أنك قد بل</w:t>
      </w:r>
      <w:r w:rsidR="002E47E9">
        <w:rPr>
          <w:rFonts w:cs="Traditional Naskh" w:hint="cs"/>
          <w:sz w:val="28"/>
          <w:szCs w:val="36"/>
          <w:rtl/>
        </w:rPr>
        <w:t>ّ</w:t>
      </w:r>
      <w:r w:rsidRPr="00F138E1">
        <w:rPr>
          <w:rFonts w:cs="Traditional Naskh"/>
          <w:sz w:val="28"/>
          <w:szCs w:val="36"/>
          <w:rtl/>
        </w:rPr>
        <w:t>غت، وأد</w:t>
      </w:r>
      <w:r w:rsidR="002E47E9">
        <w:rPr>
          <w:rFonts w:cs="Traditional Naskh" w:hint="cs"/>
          <w:sz w:val="28"/>
          <w:szCs w:val="36"/>
          <w:rtl/>
        </w:rPr>
        <w:t>َّ</w:t>
      </w:r>
      <w:r w:rsidRPr="00F138E1">
        <w:rPr>
          <w:rFonts w:cs="Traditional Naskh"/>
          <w:sz w:val="28"/>
          <w:szCs w:val="36"/>
          <w:rtl/>
        </w:rPr>
        <w:t>يت, ونصحت</w:t>
      </w:r>
      <w:r w:rsidR="002E47E9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فقال بإصبعه السب</w:t>
      </w:r>
      <w:r w:rsidRPr="00F138E1">
        <w:rPr>
          <w:rFonts w:cs="Traditional Naskh" w:hint="cs"/>
          <w:sz w:val="28"/>
          <w:szCs w:val="36"/>
          <w:rtl/>
        </w:rPr>
        <w:t>َّ</w:t>
      </w:r>
      <w:r w:rsidRPr="00F138E1">
        <w:rPr>
          <w:rFonts w:cs="Traditional Naskh"/>
          <w:sz w:val="28"/>
          <w:szCs w:val="36"/>
          <w:rtl/>
        </w:rPr>
        <w:t>ابة يرفعها إلى السماء</w:t>
      </w:r>
      <w:r w:rsidR="002E47E9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وينكتها إلى الناس: </w:t>
      </w:r>
      <w:r w:rsidRPr="00F138E1">
        <w:rPr>
          <w:rFonts w:cs="Traditional Naskh" w:hint="cs"/>
          <w:b/>
          <w:bCs/>
          <w:sz w:val="28"/>
          <w:szCs w:val="20"/>
          <w:rtl/>
        </w:rPr>
        <w:t>((</w:t>
      </w:r>
      <w:r w:rsidRPr="00F138E1">
        <w:rPr>
          <w:rFonts w:cs="Traditional Naskh"/>
          <w:b/>
          <w:bCs/>
          <w:sz w:val="28"/>
          <w:szCs w:val="36"/>
          <w:rtl/>
        </w:rPr>
        <w:t>ا</w:t>
      </w:r>
      <w:r>
        <w:rPr>
          <w:rFonts w:cs="Traditional Naskh"/>
          <w:b/>
          <w:bCs/>
          <w:sz w:val="28"/>
          <w:szCs w:val="36"/>
          <w:rtl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</w:rPr>
        <w:t>م</w:t>
      </w:r>
      <w:r w:rsidR="002E47E9">
        <w:rPr>
          <w:rFonts w:cs="Traditional Naskh" w:hint="cs"/>
          <w:b/>
          <w:bCs/>
          <w:sz w:val="28"/>
          <w:szCs w:val="36"/>
          <w:rtl/>
        </w:rPr>
        <w:t>ّ</w:t>
      </w:r>
      <w:r w:rsidRPr="00F138E1">
        <w:rPr>
          <w:rFonts w:cs="Traditional Naskh"/>
          <w:b/>
          <w:bCs/>
          <w:sz w:val="28"/>
          <w:szCs w:val="36"/>
          <w:rtl/>
        </w:rPr>
        <w:t xml:space="preserve"> </w:t>
      </w:r>
      <w:r w:rsidRPr="00F138E1">
        <w:rPr>
          <w:rFonts w:cs="Traditional Naskh" w:hint="cs"/>
          <w:b/>
          <w:bCs/>
          <w:sz w:val="28"/>
          <w:szCs w:val="36"/>
          <w:rtl/>
        </w:rPr>
        <w:t>ا</w:t>
      </w:r>
      <w:r w:rsidRPr="00F138E1">
        <w:rPr>
          <w:rFonts w:cs="Traditional Naskh"/>
          <w:b/>
          <w:bCs/>
          <w:sz w:val="28"/>
          <w:szCs w:val="36"/>
          <w:rtl/>
        </w:rPr>
        <w:t>شهد، ا</w:t>
      </w:r>
      <w:r>
        <w:rPr>
          <w:rFonts w:cs="Traditional Naskh"/>
          <w:b/>
          <w:bCs/>
          <w:sz w:val="28"/>
          <w:szCs w:val="36"/>
          <w:rtl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</w:rPr>
        <w:t>م</w:t>
      </w:r>
      <w:r w:rsidR="002E47E9">
        <w:rPr>
          <w:rFonts w:cs="Traditional Naskh" w:hint="cs"/>
          <w:b/>
          <w:bCs/>
          <w:sz w:val="28"/>
          <w:szCs w:val="36"/>
          <w:rtl/>
        </w:rPr>
        <w:t>ّ</w:t>
      </w:r>
      <w:r w:rsidRPr="00F138E1">
        <w:rPr>
          <w:rFonts w:cs="Traditional Naskh"/>
          <w:b/>
          <w:bCs/>
          <w:sz w:val="28"/>
          <w:szCs w:val="36"/>
          <w:rtl/>
        </w:rPr>
        <w:t xml:space="preserve"> اشهد</w:t>
      </w:r>
      <w:r w:rsidRPr="00F138E1">
        <w:rPr>
          <w:rFonts w:cs="Traditional Naskh" w:hint="cs"/>
          <w:b/>
          <w:bCs/>
          <w:sz w:val="28"/>
          <w:szCs w:val="20"/>
          <w:rtl/>
        </w:rPr>
        <w:t>))</w:t>
      </w:r>
      <w:r w:rsidRPr="00F138E1">
        <w:rPr>
          <w:rFonts w:cs="Traditional Naskh"/>
          <w:sz w:val="28"/>
          <w:szCs w:val="36"/>
          <w:rtl/>
        </w:rPr>
        <w:t xml:space="preserve"> ثلاث مرات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85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="002E47E9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وقد كان في الموقف جم</w:t>
      </w:r>
      <w:r w:rsidRPr="00F138E1">
        <w:rPr>
          <w:rFonts w:cs="Traditional Naskh" w:hint="cs"/>
          <w:sz w:val="28"/>
          <w:szCs w:val="36"/>
          <w:rtl/>
        </w:rPr>
        <w:t>ٌّ</w:t>
      </w:r>
      <w:r w:rsidRPr="00F138E1">
        <w:rPr>
          <w:rFonts w:cs="Traditional Naskh"/>
          <w:sz w:val="28"/>
          <w:szCs w:val="36"/>
          <w:rtl/>
        </w:rPr>
        <w:t xml:space="preserve"> غفير</w:t>
      </w:r>
      <w:r w:rsidR="002E47E9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لا ي</w:t>
      </w:r>
      <w:r w:rsidRPr="00F138E1">
        <w:rPr>
          <w:rFonts w:cs="Traditional Naskh" w:hint="cs"/>
          <w:sz w:val="28"/>
          <w:szCs w:val="36"/>
          <w:rtl/>
        </w:rPr>
        <w:t>ُ</w:t>
      </w:r>
      <w:r w:rsidRPr="00F138E1">
        <w:rPr>
          <w:rFonts w:cs="Traditional Naskh"/>
          <w:sz w:val="28"/>
          <w:szCs w:val="36"/>
          <w:rtl/>
        </w:rPr>
        <w:t>حص</w:t>
      </w:r>
      <w:r w:rsidRPr="00F138E1">
        <w:rPr>
          <w:rFonts w:cs="Traditional Naskh" w:hint="cs"/>
          <w:sz w:val="28"/>
          <w:szCs w:val="36"/>
          <w:rtl/>
        </w:rPr>
        <w:t>ي</w:t>
      </w:r>
      <w:r w:rsidRPr="00F138E1">
        <w:rPr>
          <w:rFonts w:cs="Traditional Naskh"/>
          <w:sz w:val="28"/>
          <w:szCs w:val="36"/>
          <w:rtl/>
        </w:rPr>
        <w:t xml:space="preserve"> عدده</w:t>
      </w:r>
      <w:r w:rsidR="002E47E9">
        <w:rPr>
          <w:rFonts w:cs="Traditional Naskh" w:hint="cs"/>
          <w:sz w:val="28"/>
          <w:szCs w:val="36"/>
          <w:rtl/>
        </w:rPr>
        <w:t>م</w:t>
      </w:r>
      <w:r w:rsidRPr="00F138E1">
        <w:rPr>
          <w:rFonts w:cs="Traditional Naskh"/>
          <w:sz w:val="28"/>
          <w:szCs w:val="36"/>
          <w:rtl/>
        </w:rPr>
        <w:t xml:space="preserve"> إلا</w:t>
      </w:r>
      <w:r w:rsidR="002E47E9">
        <w:rPr>
          <w:rFonts w:cs="Traditional Naskh" w:hint="cs"/>
          <w:sz w:val="28"/>
          <w:szCs w:val="36"/>
          <w:rtl/>
        </w:rPr>
        <w:t>َّ</w:t>
      </w:r>
      <w:r w:rsidRPr="00F138E1">
        <w:rPr>
          <w:rFonts w:cs="Traditional Naskh"/>
          <w:sz w:val="28"/>
          <w:szCs w:val="36"/>
          <w:rtl/>
        </w:rPr>
        <w:t xml:space="preserve">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تعالى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86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Pr="00F138E1">
        <w:rPr>
          <w:rFonts w:cs="Traditional Naskh"/>
          <w:sz w:val="28"/>
          <w:szCs w:val="36"/>
          <w:rtl/>
        </w:rPr>
        <w:t>.</w:t>
      </w:r>
      <w:r w:rsidR="002E47E9">
        <w:rPr>
          <w:rFonts w:cs="Traditional Naskh" w:hint="cs"/>
          <w:sz w:val="28"/>
          <w:szCs w:val="36"/>
          <w:rtl/>
          <w:lang w:bidi="ar-SY"/>
        </w:rPr>
        <w:t xml:space="preserve"> </w:t>
      </w:r>
    </w:p>
    <w:p w:rsidR="00F138E1" w:rsidRPr="00F138E1" w:rsidRDefault="00F138E1" w:rsidP="006E4CDA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51" w:name="_Toc278835906"/>
      <w:r w:rsidRPr="00F138E1">
        <w:rPr>
          <w:rFonts w:cs="Traditional Naskh"/>
          <w:sz w:val="28"/>
          <w:szCs w:val="36"/>
          <w:rtl/>
          <w:lang w:bidi="ar-SY"/>
        </w:rPr>
        <w:t>وأ</w:t>
      </w:r>
      <w:r w:rsidRPr="00F138E1">
        <w:rPr>
          <w:rFonts w:cs="Traditional Naskh" w:hint="cs"/>
          <w:sz w:val="28"/>
          <w:szCs w:val="36"/>
          <w:rtl/>
          <w:lang w:bidi="ar-SY"/>
        </w:rPr>
        <w:t>ُ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نزل على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في يوم عرفة يوم الجمعة قوله تعالى: 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  <w:lang w:bidi="ar-SY"/>
        </w:rPr>
        <w:t>﴿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الْيَوْمَ أَكْمَلْتُ لَكُمْ دِينَكُمْ وَأَتْمَمْتُ عَلَيْكُمْ نِعْمَتِي وَرَضِيتُ لَكُمُ الإِسْلاَمَ دِينًا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  <w:lang w:bidi="ar-SY"/>
        </w:rPr>
        <w:t>﴾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51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87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وهذه أكبر نعم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تعالى على هذه الأمة</w:t>
      </w:r>
      <w:r w:rsidR="002E47E9">
        <w:rPr>
          <w:rFonts w:cs="Traditional Naskh" w:hint="cs"/>
          <w:sz w:val="28"/>
          <w:szCs w:val="36"/>
          <w:rtl/>
          <w:lang w:bidi="ar-SY"/>
        </w:rPr>
        <w:t>؛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حيث أكمل تعالى لهم دينهم فلا يحتاجون إلى دين غيره, ولا إلى نبي غير نبيهم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/>
          <w:sz w:val="28"/>
          <w:szCs w:val="36"/>
          <w:rtl/>
          <w:lang w:bidi="ar-SY"/>
        </w:rPr>
        <w:t>؛ ولهذا جعله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خاتم الأنبياء, وبعثه إلى الجن والإنس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فلا حلال إل</w:t>
      </w:r>
      <w:r w:rsidRPr="00F138E1">
        <w:rPr>
          <w:rFonts w:cs="Traditional Naskh" w:hint="cs"/>
          <w:sz w:val="28"/>
          <w:szCs w:val="36"/>
          <w:rtl/>
          <w:lang w:bidi="ar-SY"/>
        </w:rPr>
        <w:t>ا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ما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أحلَّه، ولا حرام إلا ما حرَّمه، ولا دين إلا ما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شرعه, </w:t>
      </w:r>
      <w:r w:rsidRPr="00F138E1">
        <w:rPr>
          <w:rFonts w:cs="Traditional Naskh"/>
          <w:sz w:val="28"/>
          <w:szCs w:val="36"/>
          <w:rtl/>
          <w:lang w:bidi="ar-SY"/>
        </w:rPr>
        <w:lastRenderedPageBreak/>
        <w:t>وكل شيء أخبر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به فهو حق وصدق, لا كذب فيه ولا خلف, 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  <w:lang w:bidi="ar-SY"/>
        </w:rPr>
        <w:t>﴿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وَتَمَّتْ كَلِمَتُ رَبِّكَ صِدْقًا وَعَدْلاً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  <w:lang w:bidi="ar-SY"/>
        </w:rPr>
        <w:t>﴾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88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أي صدقاً في الأخبار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وعدلاً في الأوامر والنواهي, فلما أكمل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لهم الدين تمت عليهم النعمة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89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.</w:t>
      </w:r>
    </w:p>
    <w:p w:rsidR="00F138E1" w:rsidRPr="00F138E1" w:rsidRDefault="00F138E1" w:rsidP="006E4CDA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52" w:name="_Toc278835907"/>
      <w:r w:rsidRPr="00F138E1">
        <w:rPr>
          <w:rFonts w:cs="Traditional Naskh"/>
          <w:sz w:val="28"/>
          <w:szCs w:val="36"/>
          <w:rtl/>
          <w:lang w:bidi="ar-SY"/>
        </w:rPr>
        <w:t>وقد ذ</w:t>
      </w:r>
      <w:r w:rsidRPr="00F138E1">
        <w:rPr>
          <w:rFonts w:cs="Traditional Naskh" w:hint="cs"/>
          <w:sz w:val="28"/>
          <w:szCs w:val="36"/>
          <w:rtl/>
          <w:lang w:bidi="ar-SY"/>
        </w:rPr>
        <w:t>ُ</w:t>
      </w:r>
      <w:r w:rsidRPr="00F138E1">
        <w:rPr>
          <w:rFonts w:cs="Traditional Naskh"/>
          <w:sz w:val="28"/>
          <w:szCs w:val="36"/>
          <w:rtl/>
          <w:lang w:bidi="ar-SY"/>
        </w:rPr>
        <w:t>كر أن عمر بك</w:t>
      </w:r>
      <w:r w:rsidRPr="00F138E1">
        <w:rPr>
          <w:rFonts w:cs="Traditional Naskh" w:hint="cs"/>
          <w:sz w:val="28"/>
          <w:szCs w:val="36"/>
          <w:rtl/>
          <w:lang w:bidi="ar-SY"/>
        </w:rPr>
        <w:t>ى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عندما نزلت هذه الآية في يوم عرفة, فقيل له: ما يبكيك؟ قال: أبكاني أنا كنا في زيادة من ديننا, فأما إذا أ</w:t>
      </w:r>
      <w:r w:rsidRPr="00F138E1">
        <w:rPr>
          <w:rFonts w:cs="Traditional Naskh" w:hint="cs"/>
          <w:sz w:val="28"/>
          <w:szCs w:val="36"/>
          <w:rtl/>
          <w:lang w:bidi="ar-SY"/>
        </w:rPr>
        <w:t>ُ</w:t>
      </w:r>
      <w:r w:rsidRPr="00F138E1">
        <w:rPr>
          <w:rFonts w:cs="Traditional Naskh"/>
          <w:sz w:val="28"/>
          <w:szCs w:val="36"/>
          <w:rtl/>
          <w:lang w:bidi="ar-SY"/>
        </w:rPr>
        <w:t>كمل فإنه لم يكمل شيء إلا نقص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52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90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, وكأنه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4"/>
      </w:r>
      <w:r w:rsidRPr="00F138E1">
        <w:rPr>
          <w:rFonts w:cs="Traditional Naskh"/>
          <w:sz w:val="28"/>
          <w:szCs w:val="36"/>
          <w:rtl/>
          <w:lang w:bidi="ar-SY"/>
        </w:rPr>
        <w:t xml:space="preserve"> توقع موت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ق</w:t>
      </w:r>
      <w:r w:rsidRPr="00F138E1">
        <w:rPr>
          <w:rFonts w:cs="Traditional Naskh" w:hint="cs"/>
          <w:sz w:val="28"/>
          <w:szCs w:val="36"/>
          <w:rtl/>
          <w:lang w:bidi="ar-SY"/>
        </w:rPr>
        <w:t>ر</w:t>
      </w:r>
      <w:r w:rsidRPr="00F138E1">
        <w:rPr>
          <w:rFonts w:cs="Traditional Naskh"/>
          <w:sz w:val="28"/>
          <w:szCs w:val="36"/>
          <w:rtl/>
          <w:lang w:bidi="ar-SY"/>
        </w:rPr>
        <w:t>يباً.</w:t>
      </w:r>
    </w:p>
    <w:p w:rsidR="00F138E1" w:rsidRPr="00F138E1" w:rsidRDefault="00F138E1" w:rsidP="002E47E9">
      <w:pPr>
        <w:pStyle w:val="30"/>
      </w:pPr>
      <w:bookmarkStart w:id="53" w:name="_Toc278835908"/>
      <w:r w:rsidRPr="00F138E1">
        <w:rPr>
          <w:rFonts w:hint="cs"/>
          <w:rtl/>
        </w:rPr>
        <w:t xml:space="preserve">3 </w:t>
      </w:r>
      <w:r w:rsidR="002E47E9">
        <w:rPr>
          <w:rFonts w:hint="cs"/>
          <w:rtl/>
        </w:rPr>
        <w:t>-</w:t>
      </w:r>
      <w:r w:rsidRPr="00F138E1">
        <w:rPr>
          <w:rFonts w:hint="cs"/>
          <w:rtl/>
        </w:rPr>
        <w:t xml:space="preserve"> </w:t>
      </w:r>
      <w:r w:rsidRPr="00F138E1">
        <w:rPr>
          <w:rtl/>
        </w:rPr>
        <w:t>وداعه ووصيته لأم</w:t>
      </w:r>
      <w:r w:rsidR="002E47E9">
        <w:rPr>
          <w:rFonts w:hint="cs"/>
          <w:rtl/>
        </w:rPr>
        <w:t>ّت</w:t>
      </w:r>
      <w:r w:rsidRPr="00F138E1">
        <w:rPr>
          <w:rtl/>
        </w:rPr>
        <w:t>ه عند الجمرات:</w:t>
      </w:r>
      <w:bookmarkEnd w:id="53"/>
    </w:p>
    <w:p w:rsidR="00F138E1" w:rsidRPr="00F138E1" w:rsidRDefault="00F138E1" w:rsidP="006E4CDA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54" w:name="_Toc278835909"/>
      <w:r w:rsidRPr="00F138E1">
        <w:rPr>
          <w:rFonts w:cs="Traditional Naskh"/>
          <w:sz w:val="28"/>
          <w:szCs w:val="36"/>
          <w:rtl/>
          <w:lang w:bidi="ar-SY"/>
        </w:rPr>
        <w:t xml:space="preserve">قال جابر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4"/>
      </w:r>
      <w:r w:rsidRPr="00F138E1">
        <w:rPr>
          <w:rFonts w:cs="Traditional Naskh"/>
          <w:sz w:val="28"/>
          <w:szCs w:val="36"/>
          <w:rtl/>
          <w:lang w:bidi="ar-SY"/>
        </w:rPr>
        <w:t xml:space="preserve">: رأيت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يرمي على راحلته يوم النحر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ويقول: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ل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ت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أخذوا مناسككم</w:t>
      </w:r>
      <w:r w:rsidR="002E47E9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فإني لا أدري لعل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ِّ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ي لا أح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ُ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ج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ُّ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بعد حجتي هذه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54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91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. </w:t>
      </w:r>
    </w:p>
    <w:p w:rsidR="00F138E1" w:rsidRPr="00F138E1" w:rsidRDefault="00F138E1" w:rsidP="000D51DA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55" w:name="_Toc278835910"/>
      <w:r w:rsidRPr="00F138E1">
        <w:rPr>
          <w:rFonts w:cs="Traditional Naskh"/>
          <w:sz w:val="28"/>
          <w:szCs w:val="36"/>
          <w:rtl/>
          <w:lang w:bidi="ar-SY"/>
        </w:rPr>
        <w:t xml:space="preserve">وعن أم الحصين </w:t>
      </w:r>
      <w:r w:rsidR="000D51DA" w:rsidRPr="00EA4092">
        <w:rPr>
          <w:rFonts w:ascii="AAAGoldenLotus Stg1_Ver1" w:hAnsi="AAAGoldenLotus Stg1_Ver1" w:cs="AAAGoldenLotus Stg1_Ver1" w:hint="cs"/>
          <w:sz w:val="20"/>
          <w:szCs w:val="20"/>
          <w:rtl/>
          <w:lang w:bidi="ar-SY"/>
        </w:rPr>
        <w:t>’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قالت</w:t>
      </w:r>
      <w:r w:rsidRPr="00F138E1">
        <w:rPr>
          <w:rFonts w:cs="Traditional Naskh" w:hint="cs"/>
          <w:sz w:val="28"/>
          <w:szCs w:val="36"/>
          <w:rtl/>
          <w:lang w:bidi="ar-SY"/>
        </w:rPr>
        <w:t>: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حججت مع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فرأيته حين رم</w:t>
      </w:r>
      <w:r w:rsidRPr="00F138E1">
        <w:rPr>
          <w:rFonts w:cs="Traditional Naskh" w:hint="cs"/>
          <w:sz w:val="28"/>
          <w:szCs w:val="36"/>
          <w:rtl/>
          <w:lang w:bidi="ar-SY"/>
        </w:rPr>
        <w:t>ى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جمرة العقبة وانصرف وهو على راحلته ومعه بلال وأسامة... فقال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قولاً كثيراً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ثم سمعته يقول: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إن أ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ُ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م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ِّ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ر عليكم عبد مجد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ع أسود يقودكم بكتاب ا</w:t>
      </w:r>
      <w:r>
        <w:rPr>
          <w:rFonts w:cs="Traditional Naskh"/>
          <w:b/>
          <w:bCs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تعالى فاسمعوا له وأطيعوا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55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92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 w:hint="cs"/>
          <w:sz w:val="28"/>
          <w:szCs w:val="36"/>
          <w:rtl/>
          <w:lang w:bidi="ar-SY"/>
        </w:rPr>
        <w:t>.</w:t>
      </w:r>
    </w:p>
    <w:p w:rsidR="00F138E1" w:rsidRPr="00F138E1" w:rsidRDefault="00F138E1" w:rsidP="002E47E9">
      <w:pPr>
        <w:pStyle w:val="30"/>
      </w:pPr>
      <w:bookmarkStart w:id="56" w:name="_Toc278835911"/>
      <w:r w:rsidRPr="00F138E1">
        <w:rPr>
          <w:rFonts w:hint="cs"/>
          <w:rtl/>
        </w:rPr>
        <w:lastRenderedPageBreak/>
        <w:t xml:space="preserve">4 </w:t>
      </w:r>
      <w:r w:rsidR="002E47E9">
        <w:rPr>
          <w:rFonts w:hint="cs"/>
          <w:rtl/>
        </w:rPr>
        <w:t>-</w:t>
      </w:r>
      <w:r w:rsidRPr="00F138E1">
        <w:rPr>
          <w:rFonts w:hint="cs"/>
          <w:rtl/>
        </w:rPr>
        <w:t xml:space="preserve"> </w:t>
      </w:r>
      <w:r w:rsidRPr="00F138E1">
        <w:rPr>
          <w:rtl/>
        </w:rPr>
        <w:t>وصيته ووداعه لأمته يوم النحر:</w:t>
      </w:r>
      <w:bookmarkEnd w:id="56"/>
    </w:p>
    <w:p w:rsidR="00F138E1" w:rsidRPr="00F138E1" w:rsidRDefault="00F138E1" w:rsidP="000D51DA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57" w:name="_Toc278835912"/>
      <w:r w:rsidRPr="00F138E1">
        <w:rPr>
          <w:rFonts w:cs="Traditional Naskh"/>
          <w:sz w:val="28"/>
          <w:szCs w:val="36"/>
          <w:rtl/>
          <w:lang w:bidi="ar-SY"/>
        </w:rPr>
        <w:t xml:space="preserve">عن أبي بكرة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4"/>
      </w:r>
      <w:r w:rsidRPr="00F138E1">
        <w:rPr>
          <w:rFonts w:cs="Traditional Naskh"/>
          <w:sz w:val="28"/>
          <w:szCs w:val="36"/>
          <w:rtl/>
          <w:lang w:bidi="ar-SY"/>
        </w:rPr>
        <w:t xml:space="preserve"> أن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ق</w:t>
      </w:r>
      <w:r w:rsidRPr="00F138E1">
        <w:rPr>
          <w:rFonts w:cs="Traditional Naskh"/>
          <w:sz w:val="28"/>
          <w:szCs w:val="36"/>
          <w:rtl/>
          <w:lang w:bidi="ar-SY"/>
        </w:rPr>
        <w:t>عد على بعيره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وأمسك إنسان ب</w:t>
      </w:r>
      <w:r w:rsidR="000D51DA">
        <w:rPr>
          <w:rFonts w:cs="Traditional Naskh" w:hint="cs"/>
          <w:sz w:val="28"/>
          <w:szCs w:val="36"/>
          <w:rtl/>
          <w:lang w:bidi="ar-SY"/>
        </w:rPr>
        <w:t>خ</w:t>
      </w:r>
      <w:r w:rsidRPr="00F138E1">
        <w:rPr>
          <w:rFonts w:cs="Traditional Naskh"/>
          <w:sz w:val="28"/>
          <w:szCs w:val="36"/>
          <w:rtl/>
          <w:lang w:bidi="ar-SY"/>
        </w:rPr>
        <w:t>طامه – أو بزمامه – وخطب الناس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فقال: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أتدرون أي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ُّ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يوم هذا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cs="Traditional Naskh" w:hint="cs"/>
          <w:sz w:val="28"/>
          <w:szCs w:val="36"/>
          <w:rtl/>
          <w:lang w:bidi="ar-SY"/>
        </w:rPr>
        <w:t>؟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قالوا: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ورسوله أعلم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[فسكت] حتى ظننا أنه سيسميه بغير اسمه, فقال: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أليس بيوم النحر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cs="Traditional Naskh" w:hint="cs"/>
          <w:sz w:val="28"/>
          <w:szCs w:val="36"/>
          <w:rtl/>
          <w:lang w:bidi="ar-SY"/>
        </w:rPr>
        <w:t>؟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قلنا: بلى يا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! قال: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فأي شهر هذا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cs="Traditional Naskh" w:hint="cs"/>
          <w:sz w:val="28"/>
          <w:szCs w:val="36"/>
          <w:rtl/>
          <w:lang w:bidi="ar-SY"/>
        </w:rPr>
        <w:t>؟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قلنا: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ورسوله أعلم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[فسكت] حتى </w:t>
      </w:r>
      <w:r w:rsidRPr="00F138E1">
        <w:rPr>
          <w:rFonts w:cs="Traditional Naskh" w:hint="cs"/>
          <w:sz w:val="28"/>
          <w:szCs w:val="36"/>
          <w:rtl/>
          <w:lang w:bidi="ar-SY"/>
        </w:rPr>
        <w:t>ظ</w:t>
      </w:r>
      <w:r w:rsidRPr="00F138E1">
        <w:rPr>
          <w:rFonts w:cs="Traditional Naskh"/>
          <w:sz w:val="28"/>
          <w:szCs w:val="36"/>
          <w:rtl/>
          <w:lang w:bidi="ar-SY"/>
        </w:rPr>
        <w:t>ننا أنه سيم</w:t>
      </w:r>
      <w:r w:rsidR="002E47E9">
        <w:rPr>
          <w:rFonts w:cs="Traditional Naskh" w:hint="cs"/>
          <w:sz w:val="28"/>
          <w:szCs w:val="36"/>
          <w:rtl/>
          <w:lang w:bidi="ar-SY"/>
        </w:rPr>
        <w:t>ي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ه بغير اسمه, فقال: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أليس بذي الح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ج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ة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cs="Traditional Naskh" w:hint="cs"/>
          <w:sz w:val="28"/>
          <w:szCs w:val="36"/>
          <w:rtl/>
          <w:lang w:bidi="ar-SY"/>
        </w:rPr>
        <w:t>؟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قلنا</w:t>
      </w:r>
      <w:r w:rsidR="002E47E9">
        <w:rPr>
          <w:rFonts w:cs="Traditional Naskh" w:hint="cs"/>
          <w:sz w:val="28"/>
          <w:szCs w:val="36"/>
          <w:rtl/>
          <w:lang w:bidi="ar-SY"/>
        </w:rPr>
        <w:t>: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بلى يا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قال: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فأي بلد هذا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cs="Traditional Naskh" w:hint="cs"/>
          <w:sz w:val="28"/>
          <w:szCs w:val="36"/>
          <w:rtl/>
          <w:lang w:bidi="ar-SY"/>
        </w:rPr>
        <w:t>؟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قلنا</w:t>
      </w:r>
      <w:r w:rsidR="002E47E9">
        <w:rPr>
          <w:rFonts w:cs="Traditional Naskh" w:hint="cs"/>
          <w:sz w:val="28"/>
          <w:szCs w:val="36"/>
          <w:rtl/>
          <w:lang w:bidi="ar-SY"/>
        </w:rPr>
        <w:t>: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ورسوله أعلم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[فسكت] حتى </w:t>
      </w:r>
      <w:r w:rsidRPr="00F138E1">
        <w:rPr>
          <w:rFonts w:cs="Traditional Naskh" w:hint="cs"/>
          <w:sz w:val="28"/>
          <w:szCs w:val="36"/>
          <w:rtl/>
          <w:lang w:bidi="ar-SY"/>
        </w:rPr>
        <w:t>ظ</w:t>
      </w:r>
      <w:r w:rsidRPr="00F138E1">
        <w:rPr>
          <w:rFonts w:cs="Traditional Naskh"/>
          <w:sz w:val="28"/>
          <w:szCs w:val="36"/>
          <w:rtl/>
          <w:lang w:bidi="ar-SY"/>
        </w:rPr>
        <w:t>ننا أنه سيسميه بغير اسمه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قال: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أليست البلدة الحرام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cs="Traditional Naskh" w:hint="cs"/>
          <w:sz w:val="28"/>
          <w:szCs w:val="36"/>
          <w:rtl/>
          <w:lang w:bidi="ar-SY"/>
        </w:rPr>
        <w:t>؟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 w:hint="cs"/>
          <w:sz w:val="28"/>
          <w:szCs w:val="36"/>
          <w:rtl/>
          <w:lang w:bidi="ar-SY"/>
        </w:rPr>
        <w:t>ق</w:t>
      </w:r>
      <w:r w:rsidRPr="00F138E1">
        <w:rPr>
          <w:rFonts w:cs="Traditional Naskh"/>
          <w:sz w:val="28"/>
          <w:szCs w:val="36"/>
          <w:rtl/>
          <w:lang w:bidi="ar-SY"/>
        </w:rPr>
        <w:t>لنا: بلى يا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, قال: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فإن دماءكم, وأموالكم, وأعراضكم, وأبشاركم عليكم حرام كحرمة يومكم هذا, في شهركم هذا, في بلدكم هذا [وستلقون ربكم فيسألكم عن أعمالكم, فلا ترجعوا بعدي كفاراً [أو ض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ُ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لا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لاً يضرب بعضكم رقاب بعض, ألا ليبلغ الشاهد [منكم] الغائب</w:t>
      </w:r>
      <w:r w:rsidR="002E47E9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[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ف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ر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ُ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ب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م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ُ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بل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غ أوعى من سامع]</w:t>
      </w:r>
      <w:r w:rsidR="002E47E9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ألا هل بل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غت [ثم انكفأ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57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93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إلى كبشين أملحين فذبحهما..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Style w:val="a4"/>
          <w:rFonts w:ascii="Tahoma" w:hAnsi="Tahoma" w:cs="AL-Hotham" w:hint="cs"/>
          <w:sz w:val="36"/>
          <w:szCs w:val="32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94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قال ابن عباس </w:t>
      </w:r>
      <w:r w:rsidRPr="00F138E1">
        <w:rPr>
          <w:rFonts w:cs="DecoType Naskh Swashes"/>
          <w:sz w:val="28"/>
          <w:szCs w:val="20"/>
          <w:rtl/>
          <w:lang w:bidi="ar-SY"/>
        </w:rPr>
        <w:t>رَضِيَ اللَّهُ عَنْهُمَا</w:t>
      </w:r>
      <w:r w:rsidRPr="00F138E1">
        <w:rPr>
          <w:rFonts w:cs="Traditional Naskh"/>
          <w:sz w:val="28"/>
          <w:szCs w:val="36"/>
          <w:rtl/>
          <w:lang w:bidi="ar-SY"/>
        </w:rPr>
        <w:t>: فوالذي نفسي بيده إنها لوصيته إلى أمته فليبلغ الشاهد الغائب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95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.</w:t>
      </w:r>
    </w:p>
    <w:p w:rsidR="00F138E1" w:rsidRPr="00F138E1" w:rsidRDefault="00F138E1" w:rsidP="006E4CDA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58" w:name="_Toc278835913"/>
      <w:r w:rsidRPr="00F138E1">
        <w:rPr>
          <w:rFonts w:cs="Traditional Naskh"/>
          <w:sz w:val="28"/>
          <w:szCs w:val="36"/>
          <w:rtl/>
          <w:lang w:bidi="ar-SY"/>
        </w:rPr>
        <w:lastRenderedPageBreak/>
        <w:t xml:space="preserve">وسكوته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بعد كل سؤال من هذه الأسئلة الثلاثة كان لاستحضار فهومهم, وليقبلوا عليه بكليتهم, وليستشعروا عظمة ما يخبرهم عنه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58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96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.</w:t>
      </w:r>
    </w:p>
    <w:p w:rsidR="00F138E1" w:rsidRPr="00F138E1" w:rsidRDefault="00F138E1" w:rsidP="002E47E9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59" w:name="_Toc278835914"/>
      <w:r w:rsidRPr="00F138E1">
        <w:rPr>
          <w:rFonts w:cs="Traditional Naskh"/>
          <w:sz w:val="28"/>
          <w:szCs w:val="36"/>
          <w:rtl/>
          <w:lang w:bidi="ar-SY"/>
        </w:rPr>
        <w:t xml:space="preserve">وعن ابن عمر </w:t>
      </w:r>
      <w:r w:rsidR="002E47E9" w:rsidRPr="002E47E9">
        <w:rPr>
          <w:rFonts w:ascii="AAAGoldenLotus Stg1_Ver1" w:hAnsi="AAAGoldenLotus Stg1_Ver1" w:cs="AAAGoldenLotus Stg1_Ver1" w:hint="cs"/>
          <w:sz w:val="28"/>
          <w:szCs w:val="20"/>
          <w:rtl/>
          <w:lang w:bidi="ar-SY"/>
        </w:rPr>
        <w:t>^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قال: </w:t>
      </w:r>
      <w:r w:rsidRPr="00866113">
        <w:rPr>
          <w:rFonts w:ascii="Tahoma" w:hAnsi="Tahoma" w:cs="Traditional Arabic"/>
          <w:color w:val="000000"/>
          <w:sz w:val="28"/>
          <w:szCs w:val="20"/>
          <w:rtl/>
          <w:lang w:bidi="ar-SY"/>
        </w:rPr>
        <w:t>((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وقف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يوم النحر بين الجمرات... وقال: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هذا يوم الحج الأكبر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وط</w:t>
      </w:r>
      <w:r w:rsidRPr="00F138E1">
        <w:rPr>
          <w:rFonts w:cs="Traditional Naskh" w:hint="cs"/>
          <w:sz w:val="28"/>
          <w:szCs w:val="36"/>
          <w:rtl/>
          <w:lang w:bidi="ar-SY"/>
        </w:rPr>
        <w:t>َ</w:t>
      </w:r>
      <w:r w:rsidRPr="00F138E1">
        <w:rPr>
          <w:rFonts w:cs="Traditional Naskh"/>
          <w:sz w:val="28"/>
          <w:szCs w:val="36"/>
          <w:rtl/>
          <w:lang w:bidi="ar-SY"/>
        </w:rPr>
        <w:t>ف</w:t>
      </w:r>
      <w:r w:rsidRPr="00F138E1">
        <w:rPr>
          <w:rFonts w:cs="Traditional Naskh" w:hint="cs"/>
          <w:sz w:val="28"/>
          <w:szCs w:val="36"/>
          <w:rtl/>
          <w:lang w:bidi="ar-SY"/>
        </w:rPr>
        <w:t>ِ</w:t>
      </w:r>
      <w:r w:rsidRPr="00F138E1">
        <w:rPr>
          <w:rFonts w:cs="Traditional Naskh"/>
          <w:sz w:val="28"/>
          <w:szCs w:val="36"/>
          <w:rtl/>
          <w:lang w:bidi="ar-SY"/>
        </w:rPr>
        <w:t>ق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59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97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النبي يقول: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ا</w:t>
      </w:r>
      <w:r>
        <w:rPr>
          <w:rFonts w:cs="Traditional Naskh"/>
          <w:b/>
          <w:bCs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م اشهد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وودع الناس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فقالوا: هذه حجة الوداع</w:t>
      </w:r>
      <w:r w:rsidRPr="00866113">
        <w:rPr>
          <w:rFonts w:ascii="Tahoma" w:hAnsi="Tahoma" w:cs="Traditional Arabic"/>
          <w:color w:val="000000"/>
          <w:sz w:val="28"/>
          <w:szCs w:val="20"/>
          <w:rtl/>
          <w:lang w:bidi="ar-SY"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98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 w:hint="cs"/>
          <w:sz w:val="28"/>
          <w:szCs w:val="36"/>
          <w:rtl/>
          <w:lang w:bidi="ar-SY"/>
        </w:rPr>
        <w:t>.</w:t>
      </w:r>
    </w:p>
    <w:p w:rsidR="00F138E1" w:rsidRPr="00F138E1" w:rsidRDefault="00F138E1" w:rsidP="002E47E9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60" w:name="_Toc278835915"/>
      <w:r w:rsidRPr="00F138E1">
        <w:rPr>
          <w:rFonts w:cs="Traditional Naskh"/>
          <w:sz w:val="28"/>
          <w:szCs w:val="36"/>
          <w:rtl/>
          <w:lang w:bidi="ar-SY"/>
        </w:rPr>
        <w:t>وقد فتح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أسماع جميع الحجاج بمنى حتى سمعوا خطبة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يوم النحر, </w:t>
      </w:r>
      <w:r w:rsidR="000D51DA">
        <w:rPr>
          <w:rFonts w:cs="Traditional Naskh" w:hint="cs"/>
          <w:sz w:val="28"/>
          <w:szCs w:val="36"/>
          <w:rtl/>
          <w:lang w:bidi="ar-SY"/>
        </w:rPr>
        <w:t>و</w:t>
      </w:r>
      <w:r w:rsidRPr="00F138E1">
        <w:rPr>
          <w:rFonts w:cs="Traditional Naskh"/>
          <w:sz w:val="28"/>
          <w:szCs w:val="36"/>
          <w:rtl/>
          <w:lang w:bidi="ar-SY"/>
        </w:rPr>
        <w:t>هذا من معجزاته أن بارك في أسماعهم وقو</w:t>
      </w:r>
      <w:r w:rsidRPr="00F138E1">
        <w:rPr>
          <w:rFonts w:cs="Traditional Naskh" w:hint="cs"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sz w:val="28"/>
          <w:szCs w:val="36"/>
          <w:rtl/>
          <w:lang w:bidi="ar-SY"/>
        </w:rPr>
        <w:t>اها حتى سمعها القا</w:t>
      </w:r>
      <w:r w:rsidR="002E47E9">
        <w:rPr>
          <w:rFonts w:cs="Traditional Naskh" w:hint="cs"/>
          <w:sz w:val="28"/>
          <w:szCs w:val="36"/>
          <w:rtl/>
          <w:lang w:bidi="ar-SY"/>
        </w:rPr>
        <w:t>ص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ي </w:t>
      </w:r>
      <w:r w:rsidR="002E47E9">
        <w:rPr>
          <w:rFonts w:cs="Traditional Naskh" w:hint="cs"/>
          <w:sz w:val="28"/>
          <w:szCs w:val="36"/>
          <w:rtl/>
          <w:lang w:bidi="ar-SY"/>
        </w:rPr>
        <w:t>و</w:t>
      </w:r>
      <w:r w:rsidRPr="00F138E1">
        <w:rPr>
          <w:rFonts w:cs="Traditional Naskh"/>
          <w:sz w:val="28"/>
          <w:szCs w:val="36"/>
          <w:rtl/>
          <w:lang w:bidi="ar-SY"/>
        </w:rPr>
        <w:t>الداني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حتى كانوا يسمعون وهم في منازلهم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60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99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فعن عبد الرحمن بن معاذ التيمي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4"/>
      </w:r>
      <w:r w:rsidRPr="00F138E1">
        <w:rPr>
          <w:rFonts w:cs="Traditional Naskh"/>
          <w:sz w:val="28"/>
          <w:szCs w:val="36"/>
          <w:rtl/>
          <w:lang w:bidi="ar-SY"/>
        </w:rPr>
        <w:t xml:space="preserve"> قال: </w:t>
      </w:r>
      <w:r w:rsidRPr="00866113">
        <w:rPr>
          <w:rFonts w:ascii="Tahoma" w:hAnsi="Tahoma" w:cs="Traditional Arabic"/>
          <w:color w:val="000000"/>
          <w:sz w:val="28"/>
          <w:szCs w:val="20"/>
          <w:rtl/>
          <w:lang w:bidi="ar-SY"/>
        </w:rPr>
        <w:t>((</w:t>
      </w:r>
      <w:r w:rsidRPr="00F138E1">
        <w:rPr>
          <w:rFonts w:cs="Traditional Naskh"/>
          <w:sz w:val="28"/>
          <w:szCs w:val="36"/>
          <w:rtl/>
          <w:lang w:bidi="ar-SY"/>
        </w:rPr>
        <w:t>خطبنا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ونحن بمنى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</w:t>
      </w:r>
      <w:r w:rsidRPr="00F138E1">
        <w:rPr>
          <w:rFonts w:cs="Traditional Naskh" w:hint="cs"/>
          <w:sz w:val="28"/>
          <w:szCs w:val="36"/>
          <w:rtl/>
          <w:lang w:bidi="ar-SY"/>
        </w:rPr>
        <w:t>َ</w:t>
      </w:r>
      <w:r w:rsidRPr="00F138E1">
        <w:rPr>
          <w:rFonts w:cs="Traditional Naskh"/>
          <w:sz w:val="28"/>
          <w:szCs w:val="36"/>
          <w:rtl/>
          <w:lang w:bidi="ar-SY"/>
        </w:rPr>
        <w:t>ف</w:t>
      </w:r>
      <w:r w:rsidRPr="00F138E1">
        <w:rPr>
          <w:rFonts w:cs="Traditional Naskh" w:hint="cs"/>
          <w:sz w:val="28"/>
          <w:szCs w:val="36"/>
          <w:rtl/>
          <w:lang w:bidi="ar-SY"/>
        </w:rPr>
        <w:t>ُ</w:t>
      </w:r>
      <w:r w:rsidRPr="00F138E1">
        <w:rPr>
          <w:rFonts w:cs="Traditional Naskh"/>
          <w:sz w:val="28"/>
          <w:szCs w:val="36"/>
          <w:rtl/>
          <w:lang w:bidi="ar-SY"/>
        </w:rPr>
        <w:t>ت</w:t>
      </w:r>
      <w:r w:rsidRPr="00F138E1">
        <w:rPr>
          <w:rFonts w:cs="Traditional Naskh" w:hint="cs"/>
          <w:sz w:val="28"/>
          <w:szCs w:val="36"/>
          <w:rtl/>
          <w:lang w:bidi="ar-SY"/>
        </w:rPr>
        <w:t>ِ</w:t>
      </w:r>
      <w:r w:rsidRPr="00F138E1">
        <w:rPr>
          <w:rFonts w:cs="Traditional Naskh"/>
          <w:sz w:val="28"/>
          <w:szCs w:val="36"/>
          <w:rtl/>
          <w:lang w:bidi="ar-SY"/>
        </w:rPr>
        <w:t>حت أسماع</w:t>
      </w:r>
      <w:r w:rsidRPr="00F138E1">
        <w:rPr>
          <w:rFonts w:cs="Traditional Naskh" w:hint="cs"/>
          <w:sz w:val="28"/>
          <w:szCs w:val="36"/>
          <w:rtl/>
          <w:lang w:bidi="ar-SY"/>
        </w:rPr>
        <w:t>ُ</w:t>
      </w:r>
      <w:r w:rsidRPr="00F138E1">
        <w:rPr>
          <w:rFonts w:cs="Traditional Naskh"/>
          <w:sz w:val="28"/>
          <w:szCs w:val="36"/>
          <w:rtl/>
          <w:lang w:bidi="ar-SY"/>
        </w:rPr>
        <w:t>نا حتى كنا نسمع ما يقول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ونحن في منازلنا..</w:t>
      </w:r>
      <w:r w:rsidRPr="00866113">
        <w:rPr>
          <w:rFonts w:ascii="Tahoma" w:hAnsi="Tahoma" w:cs="Traditional Arabic"/>
          <w:color w:val="000000"/>
          <w:sz w:val="28"/>
          <w:szCs w:val="20"/>
          <w:rtl/>
          <w:lang w:bidi="ar-SY"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00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.</w:t>
      </w:r>
    </w:p>
    <w:p w:rsidR="00F138E1" w:rsidRPr="00F138E1" w:rsidRDefault="00F138E1" w:rsidP="002E47E9">
      <w:pPr>
        <w:pStyle w:val="30"/>
      </w:pPr>
      <w:bookmarkStart w:id="61" w:name="_Toc278835916"/>
      <w:r w:rsidRPr="00F138E1">
        <w:rPr>
          <w:rFonts w:hint="cs"/>
          <w:rtl/>
        </w:rPr>
        <w:t xml:space="preserve">5 </w:t>
      </w:r>
      <w:r w:rsidR="002E47E9">
        <w:rPr>
          <w:rFonts w:hint="cs"/>
          <w:rtl/>
        </w:rPr>
        <w:t>-</w:t>
      </w:r>
      <w:r w:rsidRPr="00F138E1">
        <w:rPr>
          <w:rtl/>
        </w:rPr>
        <w:t xml:space="preserve"> وصيته </w:t>
      </w:r>
      <w:r w:rsidRPr="00F138E1">
        <w:rPr>
          <w:rFonts w:ascii="AAAGoldenLotus Stg1_Ver1" w:hAnsi="AAAGoldenLotus Stg1_Ver1" w:hint="cs"/>
          <w:rtl/>
        </w:rPr>
        <w:sym w:font="AGA Arabesque" w:char="F072"/>
      </w:r>
      <w:r w:rsidRPr="00F138E1">
        <w:rPr>
          <w:rFonts w:hint="cs"/>
          <w:rtl/>
        </w:rPr>
        <w:t xml:space="preserve"> </w:t>
      </w:r>
      <w:r w:rsidRPr="00F138E1">
        <w:rPr>
          <w:rtl/>
        </w:rPr>
        <w:t>لأمته في أوسط أيام التشريق:</w:t>
      </w:r>
      <w:bookmarkEnd w:id="61"/>
    </w:p>
    <w:p w:rsidR="00F138E1" w:rsidRPr="00F138E1" w:rsidRDefault="00F138E1" w:rsidP="002E47E9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62" w:name="_Toc278835917"/>
      <w:r w:rsidRPr="00F138E1">
        <w:rPr>
          <w:rFonts w:cs="Traditional Naskh"/>
          <w:sz w:val="28"/>
          <w:szCs w:val="36"/>
          <w:rtl/>
          <w:lang w:bidi="ar-SY"/>
        </w:rPr>
        <w:t xml:space="preserve">وخطب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الناس في اليوم الثاني عشر من ذي الحجة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وهو ثاني أيام التشريق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ويقال له: يوم الرؤوس؛ لأن أهل مكة يسمونه بذلك؛ لأكلهم رؤوس الأضاحي ف</w:t>
      </w:r>
      <w:r w:rsidRPr="00F138E1">
        <w:rPr>
          <w:rFonts w:cs="Traditional Naskh" w:hint="cs"/>
          <w:sz w:val="28"/>
          <w:szCs w:val="36"/>
          <w:rtl/>
          <w:lang w:bidi="ar-SY"/>
        </w:rPr>
        <w:t>ي</w:t>
      </w:r>
      <w:r w:rsidRPr="00F138E1">
        <w:rPr>
          <w:rFonts w:cs="Traditional Naskh"/>
          <w:sz w:val="28"/>
          <w:szCs w:val="36"/>
          <w:rtl/>
          <w:lang w:bidi="ar-SY"/>
        </w:rPr>
        <w:t>ه, وهو أوسط أيام التشريق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62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01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, </w:t>
      </w:r>
      <w:r w:rsidRPr="00F138E1">
        <w:rPr>
          <w:rFonts w:cs="Traditional Naskh"/>
          <w:sz w:val="28"/>
          <w:szCs w:val="36"/>
          <w:rtl/>
          <w:lang w:bidi="ar-SY"/>
        </w:rPr>
        <w:lastRenderedPageBreak/>
        <w:t>فعن أبي نجيح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عن رجلين من أصحاب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/>
          <w:sz w:val="28"/>
          <w:szCs w:val="36"/>
          <w:rtl/>
          <w:lang w:bidi="ar-SY"/>
        </w:rPr>
        <w:t>, وهما من بني بكر, قالا: رأينا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يخطب بين أوسط أيام التشريق, ونحن عند راحلته, وهي خطبة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التي خطب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02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بمنى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03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, وعن أبي نضرة قال: حدثني من سمع خطبة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وس</w:t>
      </w:r>
      <w:r w:rsidRPr="00F138E1">
        <w:rPr>
          <w:rFonts w:cs="Traditional Naskh" w:hint="cs"/>
          <w:sz w:val="28"/>
          <w:szCs w:val="36"/>
          <w:rtl/>
          <w:lang w:bidi="ar-SY"/>
        </w:rPr>
        <w:t>ْ</w:t>
      </w:r>
      <w:r w:rsidRPr="00F138E1">
        <w:rPr>
          <w:rFonts w:cs="Traditional Naskh"/>
          <w:sz w:val="28"/>
          <w:szCs w:val="36"/>
          <w:rtl/>
          <w:lang w:bidi="ar-SY"/>
        </w:rPr>
        <w:t>ط</w:t>
      </w:r>
      <w:r w:rsidRPr="00F138E1">
        <w:rPr>
          <w:rFonts w:cs="Traditional Naskh" w:hint="cs"/>
          <w:sz w:val="28"/>
          <w:szCs w:val="36"/>
          <w:rtl/>
          <w:lang w:bidi="ar-SY"/>
        </w:rPr>
        <w:t>َ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أيام التشريق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فقال: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يا أيها الناس إن ربكم واحد, وإن أباكم واحد, ألا لا فضل لعربي على أعجمي</w:t>
      </w:r>
      <w:r w:rsidR="002E47E9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ولا لعجمي على عربي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ولا لأحمر على أسود, ولا لأسود على أحمر إلا بالتقوى, أبلغت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cs="Traditional Naskh" w:hint="cs"/>
          <w:sz w:val="28"/>
          <w:szCs w:val="36"/>
          <w:rtl/>
          <w:lang w:bidi="ar-SY"/>
        </w:rPr>
        <w:t>؟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قالوا: بل</w:t>
      </w:r>
      <w:r w:rsidRPr="00F138E1">
        <w:rPr>
          <w:rFonts w:cs="Traditional Naskh" w:hint="cs"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sz w:val="28"/>
          <w:szCs w:val="36"/>
          <w:rtl/>
          <w:lang w:bidi="ar-SY"/>
        </w:rPr>
        <w:t>غ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ثم قال: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أي يوم هذا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cs="Traditional Naskh" w:hint="cs"/>
          <w:sz w:val="28"/>
          <w:szCs w:val="36"/>
          <w:rtl/>
          <w:lang w:bidi="ar-SY"/>
        </w:rPr>
        <w:t>؟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قالوا: يوم حرام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ثم قال: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أي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ُّ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شهر هذا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cs="Traditional Naskh"/>
          <w:sz w:val="28"/>
          <w:szCs w:val="36"/>
          <w:rtl/>
          <w:lang w:bidi="ar-SY"/>
        </w:rPr>
        <w:t>؟ قالوا: شهر حرام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ثم قال: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أي بلد هذا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cs="Traditional Naskh"/>
          <w:sz w:val="28"/>
          <w:szCs w:val="36"/>
          <w:rtl/>
          <w:lang w:bidi="ar-SY"/>
        </w:rPr>
        <w:t>؟ قالوا: بلد حرام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قال: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فإن ا</w:t>
      </w:r>
      <w:r>
        <w:rPr>
          <w:rFonts w:cs="Traditional Naskh"/>
          <w:b/>
          <w:bCs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قد حر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م بينكم دماءكم, وأموالكم, وأعراضكم, كحرمة يومكم هذا, في شهركم هذا, في بلدكم هذا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أبلغت</w:t>
      </w:r>
      <w:r w:rsidR="002E47E9" w:rsidRPr="00F138E1">
        <w:rPr>
          <w:rFonts w:cs="Traditional Naskh"/>
          <w:sz w:val="28"/>
          <w:szCs w:val="36"/>
          <w:rtl/>
          <w:lang w:bidi="ar-SY"/>
        </w:rPr>
        <w:t>؟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قالوا 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بلَّغ </w:t>
      </w:r>
      <w:r w:rsidRPr="00F138E1">
        <w:rPr>
          <w:rFonts w:cs="Traditional Naskh"/>
          <w:sz w:val="28"/>
          <w:szCs w:val="36"/>
          <w:rtl/>
          <w:lang w:bidi="ar-SY"/>
        </w:rPr>
        <w:t>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قال: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ليبلغ الشاهد الغائب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04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.</w:t>
      </w:r>
    </w:p>
    <w:p w:rsidR="00F138E1" w:rsidRPr="00F138E1" w:rsidRDefault="00F138E1" w:rsidP="002E47E9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63" w:name="_Toc278835918"/>
      <w:r w:rsidRPr="00F138E1">
        <w:rPr>
          <w:rFonts w:cs="Traditional Naskh"/>
          <w:sz w:val="28"/>
          <w:szCs w:val="36"/>
          <w:rtl/>
          <w:lang w:bidi="ar-SY"/>
        </w:rPr>
        <w:lastRenderedPageBreak/>
        <w:t xml:space="preserve">وهناك جمل من خطبه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في حجة الوداع في الأماكن المقدسة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منها حديث ابن عباس </w:t>
      </w:r>
      <w:r w:rsidR="002E47E9" w:rsidRPr="002E47E9">
        <w:rPr>
          <w:rFonts w:ascii="AAAGoldenLotus Stg1_Ver1" w:hAnsi="AAAGoldenLotus Stg1_Ver1" w:cs="AAAGoldenLotus Stg1_Ver1" w:hint="cs"/>
          <w:sz w:val="28"/>
          <w:szCs w:val="20"/>
          <w:rtl/>
          <w:lang w:bidi="ar-SY"/>
        </w:rPr>
        <w:t>^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أن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خطب الناس في حجة الوداع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فقال: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إن الشيطان قد يئس أن ي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ُعب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د بأرضكم</w:t>
      </w:r>
      <w:r w:rsidR="002E47E9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ولكن رضي أن ي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ُ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طاع فيما سوى ذلك مما تحاقرون من أعمالكم فاحذروا, إني قد تركت فيكم ما إن اعتصمتم به فلن تضلوا أبداً, كتاب ا</w:t>
      </w:r>
      <w:r>
        <w:rPr>
          <w:rFonts w:cs="Traditional Naskh"/>
          <w:b/>
          <w:bCs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وسنة نبيه...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الحديث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63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05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. وحديث أبي أمامة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4"/>
      </w:r>
      <w:r w:rsidRPr="00F138E1">
        <w:rPr>
          <w:rFonts w:cs="Traditional Naskh"/>
          <w:sz w:val="28"/>
          <w:szCs w:val="36"/>
          <w:rtl/>
          <w:lang w:bidi="ar-SY"/>
        </w:rPr>
        <w:t xml:space="preserve"> قال: سمعت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يقول وهو يخطب الناس على ناقته الجدعاء في حجة الوداع يقول: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يا أيها الناس أطيعوا ربكم, وصل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ّ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وا خمسكم, وأد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ّ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وا زكاة أموالكم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وصوموا شهركم, وأطيعوا ذا أمركم تدخلوا جنة ربكم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06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.</w:t>
      </w:r>
    </w:p>
    <w:p w:rsidR="00F138E1" w:rsidRPr="00F138E1" w:rsidRDefault="00F138E1" w:rsidP="002E47E9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  <w:lang w:bidi="ar-SY"/>
        </w:rPr>
      </w:pPr>
      <w:bookmarkStart w:id="64" w:name="_Toc278835919"/>
      <w:r w:rsidRPr="00F138E1">
        <w:rPr>
          <w:rFonts w:cs="Traditional Naskh"/>
          <w:b/>
          <w:bCs/>
          <w:sz w:val="28"/>
          <w:szCs w:val="36"/>
          <w:rtl/>
          <w:lang w:bidi="ar-SY"/>
        </w:rPr>
        <w:t>وخلاصة القول: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="002E47E9">
        <w:rPr>
          <w:rFonts w:cs="Traditional Naskh" w:hint="cs"/>
          <w:sz w:val="28"/>
          <w:szCs w:val="36"/>
          <w:rtl/>
          <w:lang w:bidi="ar-SY"/>
        </w:rPr>
        <w:t>إ</w:t>
      </w:r>
      <w:r w:rsidRPr="00F138E1">
        <w:rPr>
          <w:rFonts w:cs="Traditional Naskh"/>
          <w:sz w:val="28"/>
          <w:szCs w:val="36"/>
          <w:rtl/>
          <w:lang w:bidi="ar-SY"/>
        </w:rPr>
        <w:t>ن الدروس والفوائد والعبر المستنبطة من هذا المبحث كثيرة, ومنها</w:t>
      </w:r>
      <w:r w:rsidRPr="00F138E1">
        <w:rPr>
          <w:rFonts w:cs="Traditional Naskh" w:hint="cs"/>
          <w:sz w:val="28"/>
          <w:szCs w:val="36"/>
          <w:rtl/>
          <w:lang w:bidi="ar-SY"/>
        </w:rPr>
        <w:t>:</w:t>
      </w:r>
      <w:bookmarkEnd w:id="64"/>
    </w:p>
    <w:p w:rsidR="00F138E1" w:rsidRPr="00F138E1" w:rsidRDefault="00F138E1" w:rsidP="002E47E9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lang w:bidi="ar-SY"/>
        </w:rPr>
      </w:pPr>
      <w:bookmarkStart w:id="65" w:name="_Toc278835920"/>
      <w:r w:rsidRPr="00F138E1">
        <w:rPr>
          <w:rFonts w:cs="Traditional Naskh" w:hint="cs"/>
          <w:sz w:val="28"/>
          <w:szCs w:val="36"/>
          <w:rtl/>
          <w:lang w:bidi="ar-SY"/>
        </w:rPr>
        <w:t xml:space="preserve">1 </w:t>
      </w:r>
      <w:r w:rsidR="002E47E9">
        <w:rPr>
          <w:rFonts w:cs="Traditional Naskh" w:hint="cs"/>
          <w:sz w:val="28"/>
          <w:szCs w:val="36"/>
          <w:rtl/>
          <w:lang w:bidi="ar-SY"/>
        </w:rPr>
        <w:t>-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="002E47E9">
        <w:rPr>
          <w:rFonts w:cs="Traditional Naskh" w:hint="cs"/>
          <w:sz w:val="28"/>
          <w:szCs w:val="36"/>
          <w:rtl/>
          <w:lang w:bidi="ar-SY"/>
        </w:rPr>
        <w:t>أ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ن كل من قدم المدينة إجابة لأذان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بالحج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فقد حج مع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/>
          <w:sz w:val="28"/>
          <w:szCs w:val="36"/>
          <w:rtl/>
          <w:lang w:bidi="ar-SY"/>
        </w:rPr>
        <w:t xml:space="preserve">؛ لقول جابر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4"/>
      </w:r>
      <w:r w:rsidRPr="00F138E1">
        <w:rPr>
          <w:rFonts w:cs="Traditional Naskh"/>
          <w:sz w:val="28"/>
          <w:szCs w:val="36"/>
          <w:rtl/>
          <w:lang w:bidi="ar-SY"/>
        </w:rPr>
        <w:t xml:space="preserve">: </w:t>
      </w:r>
      <w:r w:rsidRPr="00866113">
        <w:rPr>
          <w:rFonts w:ascii="Tahoma" w:hAnsi="Tahoma" w:cs="Traditional Arabic"/>
          <w:color w:val="000000"/>
          <w:sz w:val="28"/>
          <w:szCs w:val="20"/>
          <w:rtl/>
          <w:lang w:bidi="ar-SY"/>
        </w:rPr>
        <w:t>((</w:t>
      </w:r>
      <w:r w:rsidRPr="00F138E1">
        <w:rPr>
          <w:rFonts w:cs="Traditional Naskh"/>
          <w:sz w:val="28"/>
          <w:szCs w:val="36"/>
          <w:rtl/>
          <w:lang w:bidi="ar-SY"/>
        </w:rPr>
        <w:t>فقدم المدينة بشر كثير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كلهم يلتمس أن يأتم</w:t>
      </w:r>
      <w:r w:rsidRPr="00F138E1">
        <w:rPr>
          <w:rFonts w:cs="Traditional Naskh" w:hint="cs"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برسول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ويعمل مثل عمله</w:t>
      </w:r>
      <w:r w:rsidRPr="00866113">
        <w:rPr>
          <w:rFonts w:ascii="Tahoma" w:hAnsi="Tahoma" w:cs="Traditional Arabic"/>
          <w:color w:val="000000"/>
          <w:sz w:val="28"/>
          <w:szCs w:val="20"/>
          <w:rtl/>
          <w:lang w:bidi="ar-SY"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65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07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.</w:t>
      </w:r>
    </w:p>
    <w:p w:rsidR="00F138E1" w:rsidRPr="00F138E1" w:rsidRDefault="00F138E1" w:rsidP="002E47E9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66" w:name="_Toc278835921"/>
      <w:r w:rsidRPr="00F138E1">
        <w:rPr>
          <w:rFonts w:cs="Traditional Naskh" w:hint="cs"/>
          <w:sz w:val="28"/>
          <w:szCs w:val="36"/>
          <w:rtl/>
        </w:rPr>
        <w:t xml:space="preserve">2 </w:t>
      </w:r>
      <w:r w:rsidR="002E47E9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استحباب نزول الحاج إلى عرفات بعد زوال الشمس إن تيسر ذلك.</w:t>
      </w:r>
      <w:bookmarkEnd w:id="66"/>
      <w:r w:rsidRPr="00F138E1">
        <w:rPr>
          <w:rFonts w:cs="Traditional Naskh"/>
          <w:sz w:val="28"/>
          <w:szCs w:val="36"/>
          <w:rtl/>
        </w:rPr>
        <w:t xml:space="preserve"> </w:t>
      </w:r>
    </w:p>
    <w:p w:rsidR="00F138E1" w:rsidRPr="00F138E1" w:rsidRDefault="00F138E1" w:rsidP="002E47E9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67" w:name="_Toc278835922"/>
      <w:r w:rsidRPr="00F138E1">
        <w:rPr>
          <w:rFonts w:cs="Traditional Naskh" w:hint="cs"/>
          <w:sz w:val="28"/>
          <w:szCs w:val="36"/>
          <w:rtl/>
        </w:rPr>
        <w:t xml:space="preserve">3 </w:t>
      </w:r>
      <w:r w:rsidR="002E47E9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استحباب خطبة الإمام بالحجاج بعرفات, ي</w:t>
      </w:r>
      <w:r w:rsidR="00391835">
        <w:rPr>
          <w:rFonts w:cs="Traditional Naskh" w:hint="cs"/>
          <w:sz w:val="28"/>
          <w:szCs w:val="36"/>
          <w:rtl/>
        </w:rPr>
        <w:t>ُ</w:t>
      </w:r>
      <w:r w:rsidRPr="00F138E1">
        <w:rPr>
          <w:rFonts w:cs="Traditional Naskh"/>
          <w:sz w:val="28"/>
          <w:szCs w:val="36"/>
          <w:rtl/>
        </w:rPr>
        <w:t>ب</w:t>
      </w:r>
      <w:r w:rsidR="00391835">
        <w:rPr>
          <w:rFonts w:cs="Traditional Naskh" w:hint="cs"/>
          <w:sz w:val="28"/>
          <w:szCs w:val="36"/>
          <w:rtl/>
        </w:rPr>
        <w:t>َ</w:t>
      </w:r>
      <w:r w:rsidRPr="00F138E1">
        <w:rPr>
          <w:rFonts w:cs="Traditional Naskh"/>
          <w:sz w:val="28"/>
          <w:szCs w:val="36"/>
          <w:rtl/>
        </w:rPr>
        <w:t>ي</w:t>
      </w:r>
      <w:r w:rsidR="00391835">
        <w:rPr>
          <w:rFonts w:cs="Traditional Naskh" w:hint="cs"/>
          <w:sz w:val="28"/>
          <w:szCs w:val="36"/>
          <w:rtl/>
        </w:rPr>
        <w:t>ِّ</w:t>
      </w:r>
      <w:r w:rsidRPr="00F138E1">
        <w:rPr>
          <w:rFonts w:cs="Traditional Naskh"/>
          <w:sz w:val="28"/>
          <w:szCs w:val="36"/>
          <w:rtl/>
        </w:rPr>
        <w:t>ن</w:t>
      </w:r>
      <w:r w:rsidR="00391835">
        <w:rPr>
          <w:rFonts w:cs="Traditional Naskh" w:hint="cs"/>
          <w:sz w:val="28"/>
          <w:szCs w:val="36"/>
          <w:rtl/>
        </w:rPr>
        <w:t>ُ</w:t>
      </w:r>
      <w:r w:rsidRPr="00F138E1">
        <w:rPr>
          <w:rFonts w:cs="Traditional Naskh"/>
          <w:sz w:val="28"/>
          <w:szCs w:val="36"/>
          <w:rtl/>
        </w:rPr>
        <w:t xml:space="preserve"> فيها للناس ما </w:t>
      </w:r>
      <w:r w:rsidRPr="00F138E1">
        <w:rPr>
          <w:rFonts w:cs="Traditional Naskh"/>
          <w:sz w:val="28"/>
          <w:szCs w:val="36"/>
          <w:rtl/>
        </w:rPr>
        <w:lastRenderedPageBreak/>
        <w:t>يحتاجون إليه</w:t>
      </w:r>
      <w:r w:rsidRPr="00F138E1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ويعتني ببيان التوحيد, وأصول الدين, ويحذ</w:t>
      </w:r>
      <w:r w:rsidR="002E47E9">
        <w:rPr>
          <w:rFonts w:cs="Traditional Naskh" w:hint="cs"/>
          <w:sz w:val="28"/>
          <w:szCs w:val="36"/>
          <w:rtl/>
        </w:rPr>
        <w:t>ّ</w:t>
      </w:r>
      <w:r w:rsidRPr="00F138E1">
        <w:rPr>
          <w:rFonts w:cs="Traditional Naskh"/>
          <w:sz w:val="28"/>
          <w:szCs w:val="36"/>
          <w:rtl/>
        </w:rPr>
        <w:t>ر فيها من الشرك</w:t>
      </w:r>
      <w:r w:rsidR="002E47E9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والبدع</w:t>
      </w:r>
      <w:r w:rsidR="002E47E9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والمعاصي, ويوصي الناس بالعمل بالكتاب والسنة.</w:t>
      </w:r>
      <w:bookmarkEnd w:id="67"/>
    </w:p>
    <w:p w:rsidR="00F138E1" w:rsidRPr="00F138E1" w:rsidRDefault="00F138E1" w:rsidP="002E47E9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68" w:name="_Toc278835923"/>
      <w:r w:rsidRPr="00F138E1">
        <w:rPr>
          <w:rFonts w:cs="Traditional Naskh"/>
          <w:sz w:val="28"/>
          <w:szCs w:val="36"/>
          <w:rtl/>
          <w:lang w:bidi="ar-SY"/>
        </w:rPr>
        <w:t xml:space="preserve">وقد ثبت أن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خطب في حجة الوداع ثلاث خطب: 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خطبة </w:t>
      </w:r>
      <w:r w:rsidRPr="00F138E1">
        <w:rPr>
          <w:rFonts w:cs="Traditional Naskh"/>
          <w:sz w:val="28"/>
          <w:szCs w:val="36"/>
          <w:rtl/>
          <w:lang w:bidi="ar-SY"/>
        </w:rPr>
        <w:t>يوم عرفة, والخطبة الثانية يوم النحر في منى, والخطبة الثالثة في منى يوم الثاني عشر من ذي الحجة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ومذهب الشافعي أن الإمام يخطب يوم السابع من ذي الحجة كذلك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68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08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, ويعلم الإمام الناس في كل خطبة ما يحتاجون إليه إلى الخطبة </w:t>
      </w:r>
      <w:r w:rsidR="00391835">
        <w:rPr>
          <w:rFonts w:cs="Traditional Naskh" w:hint="cs"/>
          <w:sz w:val="28"/>
          <w:szCs w:val="36"/>
          <w:rtl/>
          <w:lang w:bidi="ar-SY"/>
        </w:rPr>
        <w:t>ا</w:t>
      </w:r>
      <w:r w:rsidRPr="00F138E1">
        <w:rPr>
          <w:rFonts w:cs="Traditional Naskh"/>
          <w:sz w:val="28"/>
          <w:szCs w:val="36"/>
          <w:rtl/>
          <w:lang w:bidi="ar-SY"/>
        </w:rPr>
        <w:t>لأخرى.</w:t>
      </w:r>
    </w:p>
    <w:p w:rsidR="00F138E1" w:rsidRPr="00F138E1" w:rsidRDefault="00F138E1" w:rsidP="002E47E9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69" w:name="_Toc278835924"/>
      <w:r w:rsidRPr="00F138E1">
        <w:rPr>
          <w:rFonts w:cs="Traditional Naskh" w:hint="cs"/>
          <w:sz w:val="28"/>
          <w:szCs w:val="36"/>
          <w:rtl/>
        </w:rPr>
        <w:t xml:space="preserve">4 </w:t>
      </w:r>
      <w:r w:rsidR="002E47E9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تأكيد غلظ تحريم الدماء, والأعراض, والأموال, والأبشار الجلدية</w:t>
      </w:r>
      <w:r w:rsidRPr="00F138E1">
        <w:rPr>
          <w:rFonts w:cs="Traditional Naskh" w:hint="cs"/>
          <w:sz w:val="28"/>
          <w:szCs w:val="36"/>
          <w:rtl/>
        </w:rPr>
        <w:t>.</w:t>
      </w:r>
      <w:bookmarkEnd w:id="69"/>
    </w:p>
    <w:p w:rsidR="00F138E1" w:rsidRPr="00F138E1" w:rsidRDefault="00F138E1" w:rsidP="002E47E9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70" w:name="_Toc278835925"/>
      <w:r w:rsidRPr="00F138E1">
        <w:rPr>
          <w:rFonts w:cs="Traditional Naskh" w:hint="cs"/>
          <w:sz w:val="28"/>
          <w:szCs w:val="36"/>
          <w:rtl/>
        </w:rPr>
        <w:t xml:space="preserve">5 </w:t>
      </w:r>
      <w:r w:rsidR="002E47E9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استخدام ضرب الأمثال</w:t>
      </w:r>
      <w:r w:rsidR="002E47E9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وإلحاق النظير بالنظير؛ لقوله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: </w:t>
      </w:r>
      <w:r w:rsidRPr="00F138E1">
        <w:rPr>
          <w:rFonts w:cs="Traditional Naskh" w:hint="eastAsia"/>
          <w:b/>
          <w:bCs/>
          <w:sz w:val="28"/>
          <w:szCs w:val="20"/>
          <w:rtl/>
        </w:rPr>
        <w:t>((</w:t>
      </w:r>
      <w:r w:rsidRPr="00F138E1">
        <w:rPr>
          <w:rFonts w:cs="Traditional Naskh"/>
          <w:b/>
          <w:bCs/>
          <w:sz w:val="28"/>
          <w:szCs w:val="36"/>
          <w:rtl/>
        </w:rPr>
        <w:t>كحرمة يومكم هذا في شهركم هذا</w:t>
      </w:r>
      <w:r w:rsidR="002E47E9">
        <w:rPr>
          <w:rFonts w:cs="Traditional Naskh" w:hint="cs"/>
          <w:b/>
          <w:bCs/>
          <w:sz w:val="28"/>
          <w:szCs w:val="36"/>
          <w:rtl/>
        </w:rPr>
        <w:t>،</w:t>
      </w:r>
      <w:r w:rsidRPr="00F138E1">
        <w:rPr>
          <w:rFonts w:cs="Traditional Naskh"/>
          <w:b/>
          <w:bCs/>
          <w:sz w:val="28"/>
          <w:szCs w:val="36"/>
          <w:rtl/>
        </w:rPr>
        <w:t xml:space="preserve"> في بلدكم هذا</w:t>
      </w:r>
      <w:r w:rsidRPr="00F138E1">
        <w:rPr>
          <w:rFonts w:cs="Traditional Naskh" w:hint="cs"/>
          <w:b/>
          <w:bCs/>
          <w:sz w:val="28"/>
          <w:szCs w:val="20"/>
          <w:rtl/>
        </w:rPr>
        <w:t>))</w:t>
      </w:r>
      <w:r w:rsidRPr="00F138E1">
        <w:rPr>
          <w:rFonts w:cs="Traditional Naskh"/>
          <w:sz w:val="28"/>
          <w:szCs w:val="36"/>
          <w:rtl/>
        </w:rPr>
        <w:t>.</w:t>
      </w:r>
      <w:bookmarkEnd w:id="70"/>
    </w:p>
    <w:p w:rsidR="00F138E1" w:rsidRPr="00F138E1" w:rsidRDefault="00F138E1" w:rsidP="002E47E9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71" w:name="_Toc278835926"/>
      <w:r w:rsidRPr="00F138E1">
        <w:rPr>
          <w:rFonts w:cs="Traditional Naskh" w:hint="cs"/>
          <w:sz w:val="28"/>
          <w:szCs w:val="36"/>
          <w:rtl/>
        </w:rPr>
        <w:t xml:space="preserve">6 </w:t>
      </w:r>
      <w:r w:rsidR="002E47E9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إبطال أفعال الجاهلية, وربا الجاهلية, وأنه لا قصاص في قتلى الجاهلية.</w:t>
      </w:r>
      <w:bookmarkEnd w:id="71"/>
    </w:p>
    <w:p w:rsidR="00F138E1" w:rsidRPr="00F138E1" w:rsidRDefault="00F138E1" w:rsidP="002E47E9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72" w:name="_Toc278835927"/>
      <w:r w:rsidRPr="00F138E1">
        <w:rPr>
          <w:rFonts w:cs="Traditional Naskh" w:hint="cs"/>
          <w:sz w:val="28"/>
          <w:szCs w:val="36"/>
          <w:rtl/>
        </w:rPr>
        <w:t xml:space="preserve">7 </w:t>
      </w:r>
      <w:r w:rsidR="002E47E9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="002E47E9">
        <w:rPr>
          <w:rFonts w:cs="Traditional Naskh" w:hint="cs"/>
          <w:sz w:val="28"/>
          <w:szCs w:val="36"/>
          <w:rtl/>
        </w:rPr>
        <w:t>أ</w:t>
      </w:r>
      <w:r w:rsidRPr="00F138E1">
        <w:rPr>
          <w:rFonts w:cs="Traditional Naskh"/>
          <w:sz w:val="28"/>
          <w:szCs w:val="36"/>
          <w:rtl/>
        </w:rPr>
        <w:t>ن الإمام ومن يأمر بالمعروف</w:t>
      </w:r>
      <w:r w:rsidR="002E47E9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وينه</w:t>
      </w:r>
      <w:r w:rsidRPr="00F138E1">
        <w:rPr>
          <w:rFonts w:cs="Traditional Naskh" w:hint="cs"/>
          <w:sz w:val="28"/>
          <w:szCs w:val="36"/>
          <w:rtl/>
        </w:rPr>
        <w:t>ى</w:t>
      </w:r>
      <w:r w:rsidRPr="00F138E1">
        <w:rPr>
          <w:rFonts w:cs="Traditional Naskh"/>
          <w:sz w:val="28"/>
          <w:szCs w:val="36"/>
          <w:rtl/>
        </w:rPr>
        <w:t xml:space="preserve"> عن المنكر</w:t>
      </w:r>
      <w:r w:rsidR="002E47E9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يجب أن يبدأ بنفسه وأهله؛ لأنه أقرب لقبول قوله, وطيب نفس من قرب عهده بال</w:t>
      </w:r>
      <w:r w:rsidRPr="00F138E1">
        <w:rPr>
          <w:rFonts w:cs="Traditional Naskh" w:hint="cs"/>
          <w:sz w:val="28"/>
          <w:szCs w:val="36"/>
          <w:rtl/>
        </w:rPr>
        <w:t>إ</w:t>
      </w:r>
      <w:r w:rsidRPr="00F138E1">
        <w:rPr>
          <w:rFonts w:cs="Traditional Naskh"/>
          <w:sz w:val="28"/>
          <w:szCs w:val="36"/>
          <w:rtl/>
        </w:rPr>
        <w:t>سلام.</w:t>
      </w:r>
      <w:bookmarkEnd w:id="72"/>
    </w:p>
    <w:p w:rsidR="00F138E1" w:rsidRPr="00F138E1" w:rsidRDefault="00F138E1" w:rsidP="002E47E9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73" w:name="_Toc278835928"/>
      <w:r w:rsidRPr="00F138E1">
        <w:rPr>
          <w:rFonts w:cs="Traditional Naskh" w:hint="cs"/>
          <w:sz w:val="28"/>
          <w:szCs w:val="36"/>
          <w:rtl/>
        </w:rPr>
        <w:t xml:space="preserve">8 </w:t>
      </w:r>
      <w:r w:rsidR="002E47E9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 xml:space="preserve">الموضوع من الربا هو الزائد على رأس المال, أما رأس </w:t>
      </w:r>
      <w:r w:rsidRPr="00F138E1">
        <w:rPr>
          <w:rFonts w:cs="Traditional Naskh" w:hint="cs"/>
          <w:sz w:val="28"/>
          <w:szCs w:val="36"/>
          <w:rtl/>
        </w:rPr>
        <w:t xml:space="preserve">المال </w:t>
      </w:r>
      <w:r w:rsidRPr="00F138E1">
        <w:rPr>
          <w:rFonts w:cs="Traditional Naskh"/>
          <w:sz w:val="28"/>
          <w:szCs w:val="36"/>
          <w:rtl/>
        </w:rPr>
        <w:t>فلصاحبه.</w:t>
      </w:r>
      <w:bookmarkEnd w:id="73"/>
    </w:p>
    <w:p w:rsidR="00F138E1" w:rsidRPr="002E47E9" w:rsidRDefault="00F138E1" w:rsidP="002E47E9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pacing w:val="-6"/>
          <w:sz w:val="28"/>
          <w:szCs w:val="36"/>
        </w:rPr>
      </w:pPr>
      <w:bookmarkStart w:id="74" w:name="_Toc278835929"/>
      <w:r w:rsidRPr="002E47E9">
        <w:rPr>
          <w:rFonts w:cs="Traditional Naskh" w:hint="cs"/>
          <w:spacing w:val="-6"/>
          <w:sz w:val="28"/>
          <w:szCs w:val="36"/>
          <w:rtl/>
        </w:rPr>
        <w:t xml:space="preserve">9 </w:t>
      </w:r>
      <w:r w:rsidR="002E47E9" w:rsidRPr="002E47E9">
        <w:rPr>
          <w:rFonts w:cs="Traditional Naskh" w:hint="cs"/>
          <w:spacing w:val="-6"/>
          <w:sz w:val="28"/>
          <w:szCs w:val="36"/>
          <w:rtl/>
        </w:rPr>
        <w:t>-</w:t>
      </w:r>
      <w:r w:rsidRPr="002E47E9">
        <w:rPr>
          <w:rFonts w:cs="Traditional Naskh" w:hint="cs"/>
          <w:spacing w:val="-6"/>
          <w:sz w:val="28"/>
          <w:szCs w:val="36"/>
          <w:rtl/>
        </w:rPr>
        <w:t xml:space="preserve"> </w:t>
      </w:r>
      <w:r w:rsidRPr="002E47E9">
        <w:rPr>
          <w:rFonts w:cs="Traditional Naskh"/>
          <w:spacing w:val="-6"/>
          <w:sz w:val="28"/>
          <w:szCs w:val="36"/>
          <w:rtl/>
        </w:rPr>
        <w:t>مراعاة حق النساء, ومعاشرتهن بالمعروف, وقد جاءت أحاديث كثيرة بذلك</w:t>
      </w:r>
      <w:r w:rsidR="002E47E9" w:rsidRPr="002E47E9">
        <w:rPr>
          <w:rFonts w:cs="Traditional Naskh" w:hint="cs"/>
          <w:spacing w:val="-6"/>
          <w:sz w:val="28"/>
          <w:szCs w:val="36"/>
          <w:rtl/>
        </w:rPr>
        <w:t>،</w:t>
      </w:r>
      <w:r w:rsidRPr="002E47E9">
        <w:rPr>
          <w:rFonts w:cs="Traditional Naskh"/>
          <w:spacing w:val="-6"/>
          <w:sz w:val="28"/>
          <w:szCs w:val="36"/>
          <w:rtl/>
        </w:rPr>
        <w:t xml:space="preserve"> جمعها النووي أو معظمها في رياض الصالحين.</w:t>
      </w:r>
      <w:bookmarkEnd w:id="74"/>
    </w:p>
    <w:p w:rsidR="00F138E1" w:rsidRPr="00F138E1" w:rsidRDefault="00F138E1" w:rsidP="002E47E9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75" w:name="_Toc278835930"/>
      <w:r w:rsidRPr="00F138E1">
        <w:rPr>
          <w:rFonts w:cs="Traditional Naskh" w:hint="cs"/>
          <w:sz w:val="28"/>
          <w:szCs w:val="36"/>
          <w:rtl/>
        </w:rPr>
        <w:t xml:space="preserve">10 </w:t>
      </w:r>
      <w:r w:rsidR="002E47E9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وجوب نفقة الزوجة وكسوتها</w:t>
      </w:r>
      <w:r w:rsidRPr="00F138E1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وجواز تأديبها إذا أ</w:t>
      </w:r>
      <w:r w:rsidRPr="00F138E1">
        <w:rPr>
          <w:rFonts w:cs="Traditional Naskh" w:hint="cs"/>
          <w:sz w:val="28"/>
          <w:szCs w:val="36"/>
          <w:rtl/>
        </w:rPr>
        <w:t>ت</w:t>
      </w:r>
      <w:r w:rsidRPr="00F138E1">
        <w:rPr>
          <w:rFonts w:cs="Traditional Naskh"/>
          <w:sz w:val="28"/>
          <w:szCs w:val="36"/>
          <w:rtl/>
        </w:rPr>
        <w:t>ت بما يقتضي التأديب</w:t>
      </w:r>
      <w:r w:rsidR="002E47E9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لكن بالشروط والضوابط التي جاءت بالكتاب والسنة</w:t>
      </w:r>
      <w:r w:rsidRPr="00F138E1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وأن لا يحصل منكر من أجل ذلك التأديب.</w:t>
      </w:r>
      <w:bookmarkEnd w:id="75"/>
    </w:p>
    <w:p w:rsidR="00F138E1" w:rsidRPr="00F138E1" w:rsidRDefault="00F138E1" w:rsidP="002E47E9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76" w:name="_Toc278835931"/>
      <w:r w:rsidRPr="00F138E1">
        <w:rPr>
          <w:rFonts w:cs="Traditional Naskh" w:hint="cs"/>
          <w:sz w:val="28"/>
          <w:szCs w:val="36"/>
          <w:rtl/>
        </w:rPr>
        <w:t xml:space="preserve">11 </w:t>
      </w:r>
      <w:r w:rsidR="002E47E9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الوصية بكتاب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تعالى</w:t>
      </w:r>
      <w:r w:rsidR="002E47E9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وسنة نبيه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/>
          <w:sz w:val="28"/>
          <w:szCs w:val="36"/>
          <w:rtl/>
        </w:rPr>
        <w:t>.</w:t>
      </w:r>
      <w:bookmarkEnd w:id="76"/>
    </w:p>
    <w:p w:rsidR="00F138E1" w:rsidRPr="00F138E1" w:rsidRDefault="00F138E1" w:rsidP="002E47E9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77" w:name="_Toc278835932"/>
      <w:r w:rsidRPr="00F138E1">
        <w:rPr>
          <w:rFonts w:cs="Traditional Naskh" w:hint="cs"/>
          <w:sz w:val="28"/>
          <w:szCs w:val="36"/>
          <w:rtl/>
        </w:rPr>
        <w:lastRenderedPageBreak/>
        <w:t xml:space="preserve">12 </w:t>
      </w:r>
      <w:r w:rsidR="002E47E9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 xml:space="preserve">قوله: </w:t>
      </w:r>
      <w:r w:rsidRPr="00F138E1">
        <w:rPr>
          <w:rFonts w:cs="Traditional Naskh" w:hint="cs"/>
          <w:b/>
          <w:bCs/>
          <w:sz w:val="28"/>
          <w:szCs w:val="20"/>
          <w:rtl/>
        </w:rPr>
        <w:t>((</w:t>
      </w:r>
      <w:r w:rsidRPr="00F138E1">
        <w:rPr>
          <w:rFonts w:cs="Traditional Naskh"/>
          <w:b/>
          <w:bCs/>
          <w:sz w:val="28"/>
          <w:szCs w:val="36"/>
          <w:rtl/>
        </w:rPr>
        <w:t>لتأخذوا عني مناسككم</w:t>
      </w:r>
      <w:r w:rsidR="002E47E9">
        <w:rPr>
          <w:rFonts w:cs="Traditional Naskh" w:hint="cs"/>
          <w:b/>
          <w:bCs/>
          <w:sz w:val="28"/>
          <w:szCs w:val="36"/>
          <w:rtl/>
        </w:rPr>
        <w:t>،</w:t>
      </w:r>
      <w:r w:rsidRPr="00F138E1">
        <w:rPr>
          <w:rFonts w:cs="Traditional Naskh"/>
          <w:b/>
          <w:bCs/>
          <w:sz w:val="28"/>
          <w:szCs w:val="36"/>
          <w:rtl/>
        </w:rPr>
        <w:t xml:space="preserve"> فإني لا أدري لعلي لا أحج بعد حجتي هذه</w:t>
      </w:r>
      <w:r w:rsidRPr="00F138E1">
        <w:rPr>
          <w:rFonts w:cs="Traditional Naskh" w:hint="cs"/>
          <w:b/>
          <w:bCs/>
          <w:sz w:val="28"/>
          <w:szCs w:val="20"/>
          <w:rtl/>
        </w:rPr>
        <w:t>))</w:t>
      </w:r>
      <w:r w:rsidR="002E47E9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ففي ذلك لام الأمر, والمعن</w:t>
      </w:r>
      <w:r w:rsidRPr="00F138E1">
        <w:rPr>
          <w:rFonts w:cs="Traditional Naskh" w:hint="cs"/>
          <w:sz w:val="28"/>
          <w:szCs w:val="36"/>
          <w:rtl/>
        </w:rPr>
        <w:t>ى</w:t>
      </w:r>
      <w:r w:rsidR="002E47E9">
        <w:rPr>
          <w:rFonts w:cs="Traditional Naskh" w:hint="cs"/>
          <w:sz w:val="28"/>
          <w:szCs w:val="36"/>
          <w:rtl/>
        </w:rPr>
        <w:t>:</w:t>
      </w:r>
      <w:r w:rsidRPr="00F138E1">
        <w:rPr>
          <w:rFonts w:cs="Traditional Naskh"/>
          <w:sz w:val="28"/>
          <w:szCs w:val="36"/>
          <w:rtl/>
        </w:rPr>
        <w:t xml:space="preserve"> خذوا مناسككم, وهكذا وقع في رواية غير مسلم, وتقديره: هذه الأمور التي أتيت بها في حجتي من</w:t>
      </w:r>
      <w:r w:rsidRPr="00F138E1">
        <w:rPr>
          <w:rFonts w:cs="Traditional Naskh" w:hint="cs"/>
          <w:sz w:val="28"/>
          <w:szCs w:val="36"/>
          <w:rtl/>
        </w:rPr>
        <w:t xml:space="preserve"> الأقوال، والأفعال، والهيئات هي أمور الحج</w:t>
      </w:r>
      <w:r w:rsidR="002E47E9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وصفته</w:t>
      </w:r>
      <w:r w:rsidR="002E47E9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وهي مناسككم</w:t>
      </w:r>
      <w:r w:rsidR="002E47E9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فخذوها عني واقبلوها, واحفظوها</w:t>
      </w:r>
      <w:r w:rsidR="002E47E9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واعملوا بها</w:t>
      </w:r>
      <w:r w:rsidRPr="00F138E1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وعلموها الناس, وهذا الحديث أصل عظيم في مناسك الحج, فهو كقوله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/>
          <w:sz w:val="28"/>
          <w:szCs w:val="36"/>
          <w:rtl/>
        </w:rPr>
        <w:t xml:space="preserve">: </w:t>
      </w:r>
      <w:r w:rsidRPr="00F138E1">
        <w:rPr>
          <w:rFonts w:cs="Traditional Naskh" w:hint="cs"/>
          <w:b/>
          <w:bCs/>
          <w:sz w:val="28"/>
          <w:szCs w:val="20"/>
          <w:rtl/>
        </w:rPr>
        <w:t>((</w:t>
      </w:r>
      <w:r w:rsidRPr="00F138E1">
        <w:rPr>
          <w:rFonts w:cs="Traditional Naskh"/>
          <w:b/>
          <w:bCs/>
          <w:sz w:val="28"/>
          <w:szCs w:val="36"/>
          <w:rtl/>
        </w:rPr>
        <w:t>صل</w:t>
      </w:r>
      <w:r w:rsidR="002E47E9">
        <w:rPr>
          <w:rFonts w:cs="Traditional Naskh" w:hint="cs"/>
          <w:b/>
          <w:bCs/>
          <w:sz w:val="28"/>
          <w:szCs w:val="36"/>
          <w:rtl/>
        </w:rPr>
        <w:t>ّ</w:t>
      </w:r>
      <w:r w:rsidRPr="00F138E1">
        <w:rPr>
          <w:rFonts w:cs="Traditional Naskh"/>
          <w:b/>
          <w:bCs/>
          <w:sz w:val="28"/>
          <w:szCs w:val="36"/>
          <w:rtl/>
        </w:rPr>
        <w:t>وا كما رأيتموني أصل</w:t>
      </w:r>
      <w:r w:rsidR="002E47E9">
        <w:rPr>
          <w:rFonts w:cs="Traditional Naskh" w:hint="cs"/>
          <w:b/>
          <w:bCs/>
          <w:sz w:val="28"/>
          <w:szCs w:val="36"/>
          <w:rtl/>
        </w:rPr>
        <w:t>ّ</w:t>
      </w:r>
      <w:r w:rsidRPr="00F138E1">
        <w:rPr>
          <w:rFonts w:cs="Traditional Naskh"/>
          <w:b/>
          <w:bCs/>
          <w:sz w:val="28"/>
          <w:szCs w:val="36"/>
          <w:rtl/>
        </w:rPr>
        <w:t>ي</w:t>
      </w:r>
      <w:r w:rsidRPr="00F138E1">
        <w:rPr>
          <w:rFonts w:cs="Traditional Naskh" w:hint="cs"/>
          <w:b/>
          <w:bCs/>
          <w:sz w:val="28"/>
          <w:szCs w:val="20"/>
          <w:rtl/>
        </w:rPr>
        <w:t>))</w:t>
      </w:r>
      <w:bookmarkEnd w:id="77"/>
      <w:r w:rsidRPr="00F138E1">
        <w:rPr>
          <w:rStyle w:val="a4"/>
          <w:rFonts w:ascii="Tahoma" w:hAnsi="Tahoma" w:cs="AL-Hotham" w:hint="cs"/>
          <w:sz w:val="36"/>
          <w:szCs w:val="32"/>
          <w:rtl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109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Pr="00F138E1">
        <w:rPr>
          <w:rFonts w:cs="Traditional Naskh"/>
          <w:sz w:val="28"/>
          <w:szCs w:val="36"/>
          <w:rtl/>
        </w:rPr>
        <w:t>.</w:t>
      </w:r>
    </w:p>
    <w:p w:rsidR="00F138E1" w:rsidRPr="00F138E1" w:rsidRDefault="002E47E9" w:rsidP="006E4CDA">
      <w:pPr>
        <w:widowControl w:val="0"/>
        <w:numPr>
          <w:ilvl w:val="0"/>
          <w:numId w:val="34"/>
        </w:numPr>
        <w:bidi/>
        <w:spacing w:after="40" w:line="216" w:lineRule="auto"/>
        <w:ind w:left="0" w:right="0" w:firstLine="340"/>
        <w:jc w:val="lowKashida"/>
        <w:rPr>
          <w:rFonts w:cs="Traditional Naskh"/>
          <w:sz w:val="28"/>
          <w:szCs w:val="36"/>
        </w:rPr>
      </w:pPr>
      <w:bookmarkStart w:id="78" w:name="_Toc278835933"/>
      <w:r>
        <w:rPr>
          <w:rFonts w:cs="Traditional Naskh" w:hint="cs"/>
          <w:sz w:val="28"/>
          <w:szCs w:val="36"/>
          <w:rtl/>
        </w:rPr>
        <w:t>-</w:t>
      </w:r>
      <w:r w:rsidR="00F138E1" w:rsidRPr="00F138E1">
        <w:rPr>
          <w:rFonts w:cs="Traditional Naskh" w:hint="cs"/>
          <w:sz w:val="28"/>
          <w:szCs w:val="36"/>
          <w:rtl/>
        </w:rPr>
        <w:t xml:space="preserve"> و</w:t>
      </w:r>
      <w:r w:rsidR="00F138E1" w:rsidRPr="00F138E1">
        <w:rPr>
          <w:rFonts w:cs="Traditional Naskh"/>
          <w:sz w:val="28"/>
          <w:szCs w:val="36"/>
          <w:rtl/>
        </w:rPr>
        <w:t>في قوله</w:t>
      </w:r>
      <w:r w:rsidR="00F138E1" w:rsidRPr="00F138E1">
        <w:rPr>
          <w:rFonts w:cs="Traditional Naskh" w:hint="cs"/>
          <w:sz w:val="28"/>
          <w:szCs w:val="36"/>
          <w:rtl/>
        </w:rPr>
        <w:t xml:space="preserve"> </w:t>
      </w:r>
      <w:r w:rsidR="00F138E1"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="00F138E1" w:rsidRPr="00F138E1">
        <w:rPr>
          <w:rFonts w:cs="Traditional Naskh"/>
          <w:sz w:val="28"/>
          <w:szCs w:val="36"/>
          <w:rtl/>
        </w:rPr>
        <w:t xml:space="preserve">: </w:t>
      </w:r>
      <w:r w:rsidR="00F138E1" w:rsidRPr="00F138E1">
        <w:rPr>
          <w:rFonts w:cs="Traditional Naskh" w:hint="cs"/>
          <w:sz w:val="28"/>
          <w:szCs w:val="20"/>
          <w:rtl/>
        </w:rPr>
        <w:t>((</w:t>
      </w:r>
      <w:r w:rsidR="00F138E1" w:rsidRPr="00F138E1">
        <w:rPr>
          <w:rFonts w:cs="Traditional Naskh"/>
          <w:b/>
          <w:bCs/>
          <w:sz w:val="28"/>
          <w:szCs w:val="36"/>
          <w:rtl/>
        </w:rPr>
        <w:t>لعل</w:t>
      </w:r>
      <w:r>
        <w:rPr>
          <w:rFonts w:cs="Traditional Naskh" w:hint="cs"/>
          <w:b/>
          <w:bCs/>
          <w:sz w:val="28"/>
          <w:szCs w:val="36"/>
          <w:rtl/>
        </w:rPr>
        <w:t>ّ</w:t>
      </w:r>
      <w:r w:rsidR="00F138E1" w:rsidRPr="00F138E1">
        <w:rPr>
          <w:rFonts w:cs="Traditional Naskh"/>
          <w:b/>
          <w:bCs/>
          <w:sz w:val="28"/>
          <w:szCs w:val="36"/>
          <w:rtl/>
        </w:rPr>
        <w:t>ي لا أحج</w:t>
      </w:r>
      <w:r>
        <w:rPr>
          <w:rFonts w:cs="Traditional Naskh" w:hint="cs"/>
          <w:b/>
          <w:bCs/>
          <w:sz w:val="28"/>
          <w:szCs w:val="36"/>
          <w:rtl/>
        </w:rPr>
        <w:t>ّ</w:t>
      </w:r>
      <w:r w:rsidR="00F138E1" w:rsidRPr="00F138E1">
        <w:rPr>
          <w:rFonts w:cs="Traditional Naskh"/>
          <w:b/>
          <w:bCs/>
          <w:sz w:val="28"/>
          <w:szCs w:val="36"/>
          <w:rtl/>
        </w:rPr>
        <w:t xml:space="preserve"> بعد حج</w:t>
      </w:r>
      <w:r>
        <w:rPr>
          <w:rFonts w:cs="Traditional Naskh" w:hint="cs"/>
          <w:b/>
          <w:bCs/>
          <w:sz w:val="28"/>
          <w:szCs w:val="36"/>
          <w:rtl/>
        </w:rPr>
        <w:t>ّ</w:t>
      </w:r>
      <w:r w:rsidR="00F138E1" w:rsidRPr="00F138E1">
        <w:rPr>
          <w:rFonts w:cs="Traditional Naskh"/>
          <w:b/>
          <w:bCs/>
          <w:sz w:val="28"/>
          <w:szCs w:val="36"/>
          <w:rtl/>
        </w:rPr>
        <w:t>تي هذه</w:t>
      </w:r>
      <w:r w:rsidR="00F138E1" w:rsidRPr="00F138E1">
        <w:rPr>
          <w:rFonts w:cs="Traditional Naskh" w:hint="cs"/>
          <w:b/>
          <w:bCs/>
          <w:sz w:val="28"/>
          <w:szCs w:val="20"/>
          <w:rtl/>
        </w:rPr>
        <w:t>))</w:t>
      </w:r>
      <w:r w:rsidR="00F138E1" w:rsidRPr="00F138E1">
        <w:rPr>
          <w:rFonts w:cs="Traditional Naskh"/>
          <w:sz w:val="28"/>
          <w:szCs w:val="36"/>
          <w:rtl/>
        </w:rPr>
        <w:t xml:space="preserve"> إشارة إلى توديعهم, وإعلامهم بقرب وفاته </w:t>
      </w:r>
      <w:r w:rsidR="00F138E1"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="00F138E1" w:rsidRPr="00F138E1">
        <w:rPr>
          <w:rFonts w:cs="Traditional Naskh"/>
          <w:sz w:val="28"/>
          <w:szCs w:val="36"/>
          <w:rtl/>
        </w:rPr>
        <w:t>, وحث</w:t>
      </w:r>
      <w:r>
        <w:rPr>
          <w:rFonts w:cs="Traditional Naskh" w:hint="cs"/>
          <w:sz w:val="28"/>
          <w:szCs w:val="36"/>
          <w:rtl/>
        </w:rPr>
        <w:t>ّ</w:t>
      </w:r>
      <w:r w:rsidR="00F138E1" w:rsidRPr="00F138E1">
        <w:rPr>
          <w:rFonts w:cs="Traditional Naskh"/>
          <w:sz w:val="28"/>
          <w:szCs w:val="36"/>
          <w:rtl/>
        </w:rPr>
        <w:t>هم على الأخذ عنه, وانتهاز الفرصة وملازمته, وبهذا سميت حجة الوداع.</w:t>
      </w:r>
      <w:bookmarkEnd w:id="78"/>
    </w:p>
    <w:p w:rsidR="00F138E1" w:rsidRPr="00F138E1" w:rsidRDefault="00F138E1" w:rsidP="002E47E9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79" w:name="_Toc278835934"/>
      <w:r w:rsidRPr="00F138E1">
        <w:rPr>
          <w:rFonts w:cs="Traditional Naskh" w:hint="cs"/>
          <w:sz w:val="28"/>
          <w:szCs w:val="36"/>
          <w:rtl/>
        </w:rPr>
        <w:t xml:space="preserve">14 </w:t>
      </w:r>
      <w:r w:rsidR="002E47E9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الحث على تبليغ العلم</w:t>
      </w:r>
      <w:r w:rsidR="002E47E9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ونشره, وأن الفهم ليس شرطا</w:t>
      </w:r>
      <w:r w:rsidRPr="00F138E1">
        <w:rPr>
          <w:rFonts w:cs="Traditional Naskh" w:hint="cs"/>
          <w:sz w:val="28"/>
          <w:szCs w:val="36"/>
          <w:rtl/>
        </w:rPr>
        <w:t>ً</w:t>
      </w:r>
      <w:r w:rsidRPr="00F138E1">
        <w:rPr>
          <w:rFonts w:cs="Traditional Naskh"/>
          <w:sz w:val="28"/>
          <w:szCs w:val="36"/>
          <w:rtl/>
        </w:rPr>
        <w:t xml:space="preserve"> في الأداء, وأنه قد يأتي في الآخر من يكون أفهم ممن تقدم</w:t>
      </w:r>
      <w:r w:rsidR="002E47E9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ولكن بقل</w:t>
      </w:r>
      <w:r w:rsidR="002E47E9">
        <w:rPr>
          <w:rFonts w:cs="Traditional Naskh" w:hint="cs"/>
          <w:sz w:val="28"/>
          <w:szCs w:val="36"/>
          <w:rtl/>
        </w:rPr>
        <w:t>ّ</w:t>
      </w:r>
      <w:r w:rsidRPr="00F138E1">
        <w:rPr>
          <w:rFonts w:cs="Traditional Naskh"/>
          <w:sz w:val="28"/>
          <w:szCs w:val="36"/>
          <w:rtl/>
        </w:rPr>
        <w:t>ة, وأن الأفضل أن يكون الخطيب على مكان مرتفع؛ ليكون أبلغ في سماع الناس</w:t>
      </w:r>
      <w:r w:rsidR="002E47E9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ورؤيتهم له.</w:t>
      </w:r>
      <w:bookmarkEnd w:id="79"/>
    </w:p>
    <w:p w:rsidR="00F138E1" w:rsidRPr="00F138E1" w:rsidRDefault="00F138E1" w:rsidP="002E47E9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80" w:name="_Toc278835935"/>
      <w:r w:rsidRPr="00F138E1">
        <w:rPr>
          <w:rFonts w:cs="Traditional Naskh" w:hint="cs"/>
          <w:sz w:val="28"/>
          <w:szCs w:val="36"/>
          <w:rtl/>
        </w:rPr>
        <w:t xml:space="preserve">15 </w:t>
      </w:r>
      <w:r w:rsidR="002E47E9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استخدام السؤال</w:t>
      </w:r>
      <w:r w:rsidR="002E47E9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ثم السكوت</w:t>
      </w:r>
      <w:r w:rsidR="002E47E9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والتفسير يدل على التفخيم, والتقرير</w:t>
      </w:r>
      <w:r w:rsidR="002E47E9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والتنبي</w:t>
      </w:r>
      <w:r w:rsidRPr="00F138E1">
        <w:rPr>
          <w:rFonts w:cs="Traditional Naskh" w:hint="cs"/>
          <w:sz w:val="28"/>
          <w:szCs w:val="36"/>
          <w:rtl/>
        </w:rPr>
        <w:t>ه</w:t>
      </w:r>
      <w:r w:rsidRPr="00F138E1">
        <w:rPr>
          <w:rFonts w:cs="Traditional Naskh"/>
          <w:sz w:val="28"/>
          <w:szCs w:val="36"/>
          <w:rtl/>
        </w:rPr>
        <w:t>.</w:t>
      </w:r>
      <w:bookmarkEnd w:id="80"/>
    </w:p>
    <w:p w:rsidR="00F138E1" w:rsidRPr="00F138E1" w:rsidRDefault="00F138E1" w:rsidP="002E47E9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81" w:name="_Toc278835936"/>
      <w:r w:rsidRPr="00F138E1">
        <w:rPr>
          <w:rFonts w:cs="Traditional Naskh" w:hint="cs"/>
          <w:sz w:val="28"/>
          <w:szCs w:val="36"/>
          <w:rtl/>
        </w:rPr>
        <w:t xml:space="preserve">16 </w:t>
      </w:r>
      <w:r w:rsidR="002E47E9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الأمر بطاعة ولي الأمر مادام يقود الناس بكتاب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تعال</w:t>
      </w:r>
      <w:r w:rsidRPr="00F138E1">
        <w:rPr>
          <w:rFonts w:cs="Traditional Naskh" w:hint="cs"/>
          <w:sz w:val="28"/>
          <w:szCs w:val="36"/>
          <w:rtl/>
        </w:rPr>
        <w:t>ى</w:t>
      </w:r>
      <w:r w:rsidRPr="00F138E1">
        <w:rPr>
          <w:rFonts w:cs="Traditional Naskh"/>
          <w:sz w:val="28"/>
          <w:szCs w:val="36"/>
          <w:rtl/>
        </w:rPr>
        <w:t>, وإذا ظهرت منه بعض المعاصي والمنكرات, و</w:t>
      </w:r>
      <w:r w:rsidRPr="00F138E1">
        <w:rPr>
          <w:rFonts w:cs="Traditional Naskh" w:hint="cs"/>
          <w:sz w:val="28"/>
          <w:szCs w:val="36"/>
          <w:rtl/>
        </w:rPr>
        <w:t>ُ</w:t>
      </w:r>
      <w:r w:rsidRPr="00F138E1">
        <w:rPr>
          <w:rFonts w:cs="Traditional Naskh"/>
          <w:sz w:val="28"/>
          <w:szCs w:val="36"/>
          <w:rtl/>
        </w:rPr>
        <w:t>ع</w:t>
      </w:r>
      <w:r w:rsidRPr="00F138E1">
        <w:rPr>
          <w:rFonts w:cs="Traditional Naskh" w:hint="cs"/>
          <w:sz w:val="28"/>
          <w:szCs w:val="36"/>
          <w:rtl/>
        </w:rPr>
        <w:t>ِ</w:t>
      </w:r>
      <w:r w:rsidRPr="00F138E1">
        <w:rPr>
          <w:rFonts w:cs="Traditional Naskh"/>
          <w:sz w:val="28"/>
          <w:szCs w:val="36"/>
          <w:rtl/>
        </w:rPr>
        <w:t>ظ</w:t>
      </w:r>
      <w:r w:rsidRPr="00F138E1">
        <w:rPr>
          <w:rFonts w:cs="Traditional Naskh" w:hint="cs"/>
          <w:sz w:val="28"/>
          <w:szCs w:val="36"/>
          <w:rtl/>
        </w:rPr>
        <w:t>َ</w:t>
      </w:r>
      <w:r w:rsidR="002E47E9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</w:t>
      </w:r>
      <w:r w:rsidRPr="00F138E1">
        <w:rPr>
          <w:rFonts w:cs="Traditional Naskh" w:hint="cs"/>
          <w:sz w:val="28"/>
          <w:szCs w:val="36"/>
          <w:rtl/>
        </w:rPr>
        <w:t>َ</w:t>
      </w:r>
      <w:r w:rsidRPr="00F138E1">
        <w:rPr>
          <w:rFonts w:cs="Traditional Naskh"/>
          <w:sz w:val="28"/>
          <w:szCs w:val="36"/>
          <w:rtl/>
        </w:rPr>
        <w:t>ذ</w:t>
      </w:r>
      <w:r w:rsidRPr="00F138E1">
        <w:rPr>
          <w:rFonts w:cs="Traditional Naskh" w:hint="cs"/>
          <w:sz w:val="28"/>
          <w:szCs w:val="36"/>
          <w:rtl/>
        </w:rPr>
        <w:t>ُ</w:t>
      </w:r>
      <w:r w:rsidRPr="00F138E1">
        <w:rPr>
          <w:rFonts w:cs="Traditional Naskh"/>
          <w:sz w:val="28"/>
          <w:szCs w:val="36"/>
          <w:rtl/>
        </w:rPr>
        <w:t>ك</w:t>
      </w:r>
      <w:r w:rsidRPr="00F138E1">
        <w:rPr>
          <w:rFonts w:cs="Traditional Naskh" w:hint="cs"/>
          <w:sz w:val="28"/>
          <w:szCs w:val="36"/>
          <w:rtl/>
        </w:rPr>
        <w:t>ِّ</w:t>
      </w:r>
      <w:r w:rsidRPr="00F138E1">
        <w:rPr>
          <w:rFonts w:cs="Traditional Naskh"/>
          <w:sz w:val="28"/>
          <w:szCs w:val="36"/>
          <w:rtl/>
        </w:rPr>
        <w:t>ر با</w:t>
      </w:r>
      <w:r>
        <w:rPr>
          <w:rFonts w:cs="Traditional Naskh"/>
          <w:sz w:val="28"/>
          <w:szCs w:val="36"/>
          <w:rtl/>
        </w:rPr>
        <w:t>للَّه</w:t>
      </w:r>
      <w:r w:rsidR="002E47E9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وخ</w:t>
      </w:r>
      <w:r w:rsidRPr="00F138E1">
        <w:rPr>
          <w:rFonts w:cs="Traditional Naskh" w:hint="cs"/>
          <w:sz w:val="28"/>
          <w:szCs w:val="36"/>
          <w:rtl/>
        </w:rPr>
        <w:t>ُ</w:t>
      </w:r>
      <w:r w:rsidRPr="00F138E1">
        <w:rPr>
          <w:rFonts w:cs="Traditional Naskh"/>
          <w:sz w:val="28"/>
          <w:szCs w:val="36"/>
          <w:rtl/>
        </w:rPr>
        <w:t>و</w:t>
      </w:r>
      <w:r w:rsidRPr="00F138E1">
        <w:rPr>
          <w:rFonts w:cs="Traditional Naskh" w:hint="cs"/>
          <w:sz w:val="28"/>
          <w:szCs w:val="36"/>
          <w:rtl/>
        </w:rPr>
        <w:t>ِّ</w:t>
      </w:r>
      <w:r w:rsidRPr="00F138E1">
        <w:rPr>
          <w:rFonts w:cs="Traditional Naskh"/>
          <w:sz w:val="28"/>
          <w:szCs w:val="36"/>
          <w:rtl/>
        </w:rPr>
        <w:t>ف به</w:t>
      </w:r>
      <w:r w:rsidR="002E47E9">
        <w:rPr>
          <w:rFonts w:cs="Traditional Naskh" w:hint="cs"/>
          <w:sz w:val="28"/>
          <w:szCs w:val="36"/>
          <w:rtl/>
        </w:rPr>
        <w:t>؛</w:t>
      </w:r>
      <w:r w:rsidRPr="00F138E1">
        <w:rPr>
          <w:rFonts w:cs="Traditional Naskh"/>
          <w:sz w:val="28"/>
          <w:szCs w:val="36"/>
          <w:rtl/>
        </w:rPr>
        <w:t xml:space="preserve"> لكن بالحكمة</w:t>
      </w:r>
      <w:r w:rsidR="002E47E9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والأسلوب الحسن.</w:t>
      </w:r>
      <w:bookmarkEnd w:id="81"/>
    </w:p>
    <w:p w:rsidR="00F138E1" w:rsidRPr="00F138E1" w:rsidRDefault="00F138E1" w:rsidP="002E47E9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82" w:name="_Toc278835937"/>
      <w:r w:rsidRPr="00F138E1">
        <w:rPr>
          <w:rFonts w:cs="Traditional Naskh" w:hint="cs"/>
          <w:sz w:val="28"/>
          <w:szCs w:val="36"/>
          <w:rtl/>
        </w:rPr>
        <w:t xml:space="preserve">17 </w:t>
      </w:r>
      <w:r w:rsidR="002E47E9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الوصية بطاعة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>, والصلاة, والزكاة, والصيام, وأنه لا فرق بين أصناف الناس إلا بالتقوى.</w:t>
      </w:r>
      <w:bookmarkEnd w:id="82"/>
    </w:p>
    <w:p w:rsidR="00F138E1" w:rsidRPr="00F138E1" w:rsidRDefault="00F138E1" w:rsidP="002E47E9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83" w:name="_Toc278835938"/>
      <w:r w:rsidRPr="00F138E1">
        <w:rPr>
          <w:rFonts w:cs="Traditional Naskh" w:hint="cs"/>
          <w:sz w:val="28"/>
          <w:szCs w:val="36"/>
          <w:rtl/>
        </w:rPr>
        <w:t xml:space="preserve">18 </w:t>
      </w:r>
      <w:r w:rsidR="002E47E9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 xml:space="preserve">معجزة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الظاهرة الدالة على صدقه, وذلك بسماع الناس لخطبته يوم النحر</w:t>
      </w:r>
      <w:r w:rsidR="002E47E9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وهم في منازلهم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bookmarkEnd w:id="83"/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110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="002E47E9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فقد فتح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أسماعهم </w:t>
      </w:r>
      <w:r w:rsidRPr="00F138E1">
        <w:rPr>
          <w:rFonts w:cs="Traditional Naskh"/>
          <w:sz w:val="28"/>
          <w:szCs w:val="36"/>
          <w:rtl/>
        </w:rPr>
        <w:lastRenderedPageBreak/>
        <w:t>كلهم لها.</w:t>
      </w:r>
    </w:p>
    <w:p w:rsidR="00F138E1" w:rsidRPr="00F138E1" w:rsidRDefault="00F138E1" w:rsidP="002E47E9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84" w:name="_Toc278835939"/>
      <w:r w:rsidRPr="00F138E1">
        <w:rPr>
          <w:rFonts w:cs="Traditional Naskh" w:hint="cs"/>
          <w:sz w:val="28"/>
          <w:szCs w:val="36"/>
          <w:rtl/>
        </w:rPr>
        <w:t xml:space="preserve">19 </w:t>
      </w:r>
      <w:r w:rsidR="002E47E9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الضحية سنه مؤكدة على الصحيح من أقوال أهل العلم, وهي في حق الحاج</w:t>
      </w:r>
      <w:r w:rsidR="002E47E9">
        <w:rPr>
          <w:rFonts w:cs="Traditional Naskh" w:hint="cs"/>
          <w:sz w:val="28"/>
          <w:szCs w:val="36"/>
          <w:rtl/>
        </w:rPr>
        <w:t>ّ</w:t>
      </w:r>
      <w:r w:rsidRPr="00F138E1">
        <w:rPr>
          <w:rFonts w:cs="Traditional Naskh"/>
          <w:sz w:val="28"/>
          <w:szCs w:val="36"/>
          <w:rtl/>
        </w:rPr>
        <w:t xml:space="preserve"> وغير الحاج</w:t>
      </w:r>
      <w:r w:rsidR="002E47E9">
        <w:rPr>
          <w:rFonts w:cs="Traditional Naskh" w:hint="cs"/>
          <w:sz w:val="28"/>
          <w:szCs w:val="36"/>
          <w:rtl/>
        </w:rPr>
        <w:t>ّ،</w:t>
      </w:r>
      <w:r w:rsidRPr="00F138E1">
        <w:rPr>
          <w:rFonts w:cs="Traditional Naskh"/>
          <w:sz w:val="28"/>
          <w:szCs w:val="36"/>
          <w:rtl/>
        </w:rPr>
        <w:t xml:space="preserve"> فلا يجز</w:t>
      </w:r>
      <w:r w:rsidRPr="00F138E1">
        <w:rPr>
          <w:rFonts w:cs="Traditional Naskh" w:hint="cs"/>
          <w:sz w:val="28"/>
          <w:szCs w:val="36"/>
          <w:rtl/>
        </w:rPr>
        <w:t>ئ</w:t>
      </w:r>
      <w:r w:rsidRPr="00F138E1">
        <w:rPr>
          <w:rFonts w:cs="Traditional Naskh"/>
          <w:sz w:val="28"/>
          <w:szCs w:val="36"/>
          <w:rtl/>
        </w:rPr>
        <w:t xml:space="preserve"> عنها الهدي, وإنما هي سنة مستقلة؛ لأنه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بعد أن خطب الناس بمنى انقلب فذبح كبشين أملحين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bookmarkEnd w:id="84"/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111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="002E47E9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وهذا غير الهدايا التي نحرها بيده</w:t>
      </w:r>
      <w:r w:rsidR="002E47E9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وأشرك علي</w:t>
      </w:r>
      <w:r w:rsidRPr="00F138E1">
        <w:rPr>
          <w:rFonts w:cs="Traditional Naskh" w:hint="cs"/>
          <w:sz w:val="28"/>
          <w:szCs w:val="36"/>
          <w:rtl/>
        </w:rPr>
        <w:t>ّ</w:t>
      </w:r>
      <w:r w:rsidRPr="00F138E1">
        <w:rPr>
          <w:rFonts w:cs="Traditional Naskh"/>
          <w:sz w:val="28"/>
          <w:szCs w:val="36"/>
          <w:rtl/>
        </w:rPr>
        <w:t>ا</w:t>
      </w:r>
      <w:r w:rsidRPr="00F138E1">
        <w:rPr>
          <w:rFonts w:cs="Traditional Naskh" w:hint="cs"/>
          <w:sz w:val="28"/>
          <w:szCs w:val="36"/>
          <w:rtl/>
        </w:rPr>
        <w:t>ً</w:t>
      </w:r>
      <w:r w:rsidRPr="00F138E1">
        <w:rPr>
          <w:rFonts w:cs="Traditional Naskh"/>
          <w:sz w:val="28"/>
          <w:szCs w:val="36"/>
          <w:rtl/>
        </w:rPr>
        <w:t xml:space="preserve"> في الهدي</w:t>
      </w:r>
      <w:r w:rsidR="002E47E9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وأمره بنحر الباقي من البدن.</w:t>
      </w:r>
    </w:p>
    <w:p w:rsidR="00F138E1" w:rsidRPr="00F138E1" w:rsidRDefault="00F138E1" w:rsidP="006E4CDA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b/>
          <w:bCs/>
          <w:sz w:val="28"/>
          <w:szCs w:val="36"/>
          <w:rtl/>
        </w:rPr>
      </w:pPr>
    </w:p>
    <w:p w:rsidR="002E47E9" w:rsidRDefault="002E47E9" w:rsidP="006E4CDA">
      <w:pPr>
        <w:pStyle w:val="5"/>
        <w:keepNext w:val="0"/>
        <w:widowControl w:val="0"/>
        <w:spacing w:after="40" w:line="216" w:lineRule="auto"/>
        <w:ind w:firstLine="340"/>
        <w:jc w:val="lowKashida"/>
        <w:rPr>
          <w:rtl/>
        </w:rPr>
        <w:sectPr w:rsidR="002E47E9" w:rsidSect="001740AE">
          <w:headerReference w:type="even" r:id="rId18"/>
          <w:headerReference w:type="default" r:id="rId19"/>
          <w:footnotePr>
            <w:numRestart w:val="eachPage"/>
          </w:footnotePr>
          <w:pgSz w:w="9639" w:h="13608" w:code="165"/>
          <w:pgMar w:top="1134" w:right="1134" w:bottom="1134" w:left="1134" w:header="1134" w:footer="1134" w:gutter="0"/>
          <w:cols w:space="708"/>
          <w:bidi/>
          <w:rtlGutter/>
          <w:docGrid w:linePitch="360"/>
        </w:sectPr>
      </w:pPr>
    </w:p>
    <w:p w:rsidR="00F138E1" w:rsidRDefault="00F138E1" w:rsidP="002E47E9">
      <w:pPr>
        <w:pStyle w:val="20"/>
        <w:rPr>
          <w:rtl/>
          <w:lang w:bidi="ar-SA"/>
        </w:rPr>
      </w:pPr>
      <w:bookmarkStart w:id="85" w:name="_Toc278835940"/>
      <w:r>
        <w:rPr>
          <w:rtl/>
        </w:rPr>
        <w:lastRenderedPageBreak/>
        <w:t>المبحث الخامس: توديعه للأحياء والأموات</w:t>
      </w:r>
      <w:bookmarkEnd w:id="85"/>
    </w:p>
    <w:p w:rsidR="00F138E1" w:rsidRPr="00F138E1" w:rsidRDefault="00F138E1" w:rsidP="00391835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  <w:lang w:bidi="ar-SY"/>
        </w:rPr>
      </w:pPr>
      <w:bookmarkStart w:id="86" w:name="_Toc278835941"/>
      <w:r w:rsidRPr="00F138E1">
        <w:rPr>
          <w:rFonts w:cs="Traditional Naskh"/>
          <w:sz w:val="28"/>
          <w:szCs w:val="36"/>
          <w:rtl/>
          <w:lang w:bidi="ar-SY"/>
        </w:rPr>
        <w:t xml:space="preserve">عن عائشة </w:t>
      </w:r>
      <w:r w:rsidR="00391835" w:rsidRPr="00EA4092">
        <w:rPr>
          <w:rFonts w:ascii="AAAGoldenLotus Stg1_Ver1" w:hAnsi="AAAGoldenLotus Stg1_Ver1" w:cs="AAAGoldenLotus Stg1_Ver1" w:hint="cs"/>
          <w:sz w:val="20"/>
          <w:szCs w:val="20"/>
          <w:rtl/>
          <w:lang w:bidi="ar-SY"/>
        </w:rPr>
        <w:t>’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قالت: كان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كلما كان ليلتها من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يخرج من آخر الليل إل</w:t>
      </w:r>
      <w:r w:rsidRPr="00F138E1">
        <w:rPr>
          <w:rFonts w:cs="Traditional Naskh" w:hint="cs"/>
          <w:sz w:val="28"/>
          <w:szCs w:val="36"/>
          <w:rtl/>
          <w:lang w:bidi="ar-SY"/>
        </w:rPr>
        <w:t>ى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البقيع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فيقول: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السلام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عليكم دار قو</w:t>
      </w:r>
      <w:r w:rsidR="002E47E9">
        <w:rPr>
          <w:rFonts w:cs="Traditional Naskh" w:hint="cs"/>
          <w:b/>
          <w:bCs/>
          <w:sz w:val="28"/>
          <w:szCs w:val="36"/>
          <w:rtl/>
          <w:lang w:bidi="ar-SY"/>
        </w:rPr>
        <w:t>مٍ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مؤمنين, وآتاكم ما توعدون, غداً مؤجلون</w:t>
      </w:r>
      <w:r w:rsidR="002E47E9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وإنا إن شاء ا</w:t>
      </w:r>
      <w:r>
        <w:rPr>
          <w:rFonts w:cs="Traditional Naskh"/>
          <w:b/>
          <w:bCs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بكم لاحقون, ا</w:t>
      </w:r>
      <w:r>
        <w:rPr>
          <w:rFonts w:cs="Traditional Naskh"/>
          <w:b/>
          <w:bCs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م اغفر لأهل بقيع الغرقد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86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12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وفي رواية أنه قال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/>
          <w:sz w:val="28"/>
          <w:szCs w:val="36"/>
          <w:rtl/>
          <w:lang w:bidi="ar-SY"/>
        </w:rPr>
        <w:t xml:space="preserve">: </w:t>
      </w:r>
      <w:r w:rsidRPr="00F138E1">
        <w:rPr>
          <w:rFonts w:cs="Traditional Naskh" w:hint="cs"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فإن جبريل أتاني.. فقال</w:t>
      </w:r>
      <w:r w:rsidR="002E47E9">
        <w:rPr>
          <w:rFonts w:cs="Traditional Naskh" w:hint="cs"/>
          <w:b/>
          <w:bCs/>
          <w:sz w:val="28"/>
          <w:szCs w:val="36"/>
          <w:rtl/>
          <w:lang w:bidi="ar-SY"/>
        </w:rPr>
        <w:t>: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إن ربك يأمرك أن تأتي أهل البقيع</w:t>
      </w:r>
      <w:r w:rsidR="002E47E9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فتستغفر لهم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قالت عائشة: يا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, كيف أقول لهم؟ قال: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قولي: السلام عليكم أهل الديار من المؤمنين والمسلمين</w:t>
      </w:r>
      <w:r w:rsidR="002E47E9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ويرحم ا</w:t>
      </w:r>
      <w:r>
        <w:rPr>
          <w:rFonts w:cs="Traditional Naskh"/>
          <w:b/>
          <w:bCs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المستقدمين منا والمستأخرين</w:t>
      </w:r>
      <w:r w:rsidR="002E47E9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وإنا إن شاء ا</w:t>
      </w:r>
      <w:r>
        <w:rPr>
          <w:rFonts w:cs="Traditional Naskh"/>
          <w:b/>
          <w:bCs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بكم لاحقون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Style w:val="a4"/>
          <w:rFonts w:ascii="Tahoma" w:hAnsi="Tahoma" w:cs="AL-Hotham" w:hint="cs"/>
          <w:sz w:val="36"/>
          <w:szCs w:val="32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13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.</w:t>
      </w:r>
    </w:p>
    <w:p w:rsidR="00F138E1" w:rsidRPr="00F138E1" w:rsidRDefault="00F138E1" w:rsidP="00391835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87" w:name="_Toc278835942"/>
      <w:r w:rsidRPr="00F138E1">
        <w:rPr>
          <w:rFonts w:cs="Traditional Naskh"/>
          <w:sz w:val="28"/>
          <w:szCs w:val="36"/>
          <w:rtl/>
          <w:lang w:bidi="ar-SY"/>
        </w:rPr>
        <w:t>وقد ذكر الإمام الأبي رحمه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تعال</w:t>
      </w:r>
      <w:r w:rsidRPr="00F138E1">
        <w:rPr>
          <w:rFonts w:cs="Traditional Naskh" w:hint="cs"/>
          <w:sz w:val="28"/>
          <w:szCs w:val="36"/>
          <w:rtl/>
          <w:lang w:bidi="ar-SY"/>
        </w:rPr>
        <w:t>ى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أن خروجه هذا كان في آخر عمره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87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14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وهذا </w:t>
      </w:r>
      <w:r w:rsidR="002E47E9">
        <w:rPr>
          <w:rFonts w:cs="Traditional Naskh" w:hint="cs"/>
          <w:sz w:val="28"/>
          <w:szCs w:val="36"/>
          <w:rtl/>
          <w:lang w:bidi="ar-SY"/>
        </w:rPr>
        <w:t>-</w:t>
      </w:r>
      <w:r w:rsidRPr="00F138E1">
        <w:rPr>
          <w:rFonts w:cs="Traditional Naskh"/>
          <w:sz w:val="28"/>
          <w:szCs w:val="36"/>
          <w:rtl/>
          <w:lang w:bidi="ar-SY"/>
        </w:rPr>
        <w:t>وا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أعلم</w:t>
      </w:r>
      <w:r w:rsidR="002E47E9">
        <w:rPr>
          <w:rFonts w:cs="Traditional Naskh" w:hint="cs"/>
          <w:sz w:val="28"/>
          <w:szCs w:val="36"/>
          <w:rtl/>
          <w:lang w:bidi="ar-SY"/>
        </w:rPr>
        <w:t>-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يدل على توديعه للأموات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كما فعل مع شهداء أحد؛ ولهذا </w:t>
      </w:r>
      <w:r w:rsidR="002E47E9">
        <w:rPr>
          <w:rFonts w:cs="Traditional Naskh" w:hint="cs"/>
          <w:sz w:val="28"/>
          <w:szCs w:val="36"/>
          <w:rtl/>
          <w:lang w:bidi="ar-SY"/>
        </w:rPr>
        <w:t>-</w:t>
      </w:r>
      <w:r w:rsidRPr="00F138E1">
        <w:rPr>
          <w:rFonts w:cs="Traditional Naskh"/>
          <w:sz w:val="28"/>
          <w:szCs w:val="36"/>
          <w:rtl/>
          <w:lang w:bidi="ar-SY"/>
        </w:rPr>
        <w:t>وا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أعلم</w:t>
      </w:r>
      <w:r w:rsidR="002E47E9">
        <w:rPr>
          <w:rFonts w:cs="Traditional Naskh" w:hint="cs"/>
          <w:sz w:val="28"/>
          <w:szCs w:val="36"/>
          <w:rtl/>
          <w:lang w:bidi="ar-SY"/>
        </w:rPr>
        <w:t>-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كان يخرج في الليل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ويقف في البقيع يدعو لهم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كما قالت عائشة </w:t>
      </w:r>
      <w:r w:rsidR="00391835" w:rsidRPr="00EA4092">
        <w:rPr>
          <w:rFonts w:ascii="AAAGoldenLotus Stg1_Ver1" w:hAnsi="AAAGoldenLotus Stg1_Ver1" w:cs="AAAGoldenLotus Stg1_Ver1" w:hint="cs"/>
          <w:sz w:val="20"/>
          <w:szCs w:val="20"/>
          <w:rtl/>
          <w:lang w:bidi="ar-SY"/>
        </w:rPr>
        <w:t>’</w:t>
      </w:r>
      <w:r w:rsidRPr="00F138E1">
        <w:rPr>
          <w:rFonts w:cs="Traditional Naskh" w:hint="cs"/>
          <w:sz w:val="28"/>
          <w:szCs w:val="36"/>
          <w:rtl/>
          <w:lang w:bidi="ar-SY"/>
        </w:rPr>
        <w:t>: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 w:hint="eastAsia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ثم انطلقت على إثره</w:t>
      </w:r>
      <w:r w:rsidR="002E47E9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حتى جاء البقيع فقام</w:t>
      </w:r>
      <w:r w:rsidR="002E47E9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فأطال القيام</w:t>
      </w:r>
      <w:r w:rsidR="002E47E9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ثم رفع يديه ثلاث مرات ثم 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lastRenderedPageBreak/>
        <w:t>انحرف...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15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.</w:t>
      </w:r>
    </w:p>
    <w:p w:rsidR="00F138E1" w:rsidRPr="00F138E1" w:rsidRDefault="00F138E1" w:rsidP="00391835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  <w:lang w:bidi="ar-SY"/>
        </w:rPr>
      </w:pPr>
      <w:bookmarkStart w:id="88" w:name="_Toc278835943"/>
      <w:r w:rsidRPr="00F138E1">
        <w:rPr>
          <w:rFonts w:cs="Traditional Naskh"/>
          <w:sz w:val="28"/>
          <w:szCs w:val="36"/>
          <w:rtl/>
          <w:lang w:bidi="ar-SY"/>
        </w:rPr>
        <w:t xml:space="preserve">وعن عقبة بن عامر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4"/>
      </w:r>
      <w:r w:rsidRPr="00F138E1">
        <w:rPr>
          <w:rFonts w:cs="Traditional Naskh"/>
          <w:sz w:val="28"/>
          <w:szCs w:val="36"/>
          <w:rtl/>
          <w:lang w:bidi="ar-SY"/>
        </w:rPr>
        <w:t xml:space="preserve"> أن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خرج يوماً ف</w:t>
      </w:r>
      <w:r w:rsidRPr="00F138E1">
        <w:rPr>
          <w:rFonts w:cs="Traditional Naskh" w:hint="cs"/>
          <w:sz w:val="28"/>
          <w:szCs w:val="36"/>
          <w:rtl/>
          <w:lang w:bidi="ar-SY"/>
        </w:rPr>
        <w:t>ص</w:t>
      </w:r>
      <w:r w:rsidRPr="00F138E1">
        <w:rPr>
          <w:rFonts w:cs="Traditional Naskh"/>
          <w:sz w:val="28"/>
          <w:szCs w:val="36"/>
          <w:rtl/>
          <w:lang w:bidi="ar-SY"/>
        </w:rPr>
        <w:t>ل</w:t>
      </w:r>
      <w:r w:rsidRPr="00F138E1">
        <w:rPr>
          <w:rFonts w:cs="Traditional Naskh" w:hint="cs"/>
          <w:sz w:val="28"/>
          <w:szCs w:val="36"/>
          <w:rtl/>
          <w:lang w:bidi="ar-SY"/>
        </w:rPr>
        <w:t>ى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على قتل</w:t>
      </w:r>
      <w:r w:rsidRPr="00F138E1">
        <w:rPr>
          <w:rFonts w:cs="Traditional Naskh" w:hint="cs"/>
          <w:sz w:val="28"/>
          <w:szCs w:val="36"/>
          <w:rtl/>
          <w:lang w:bidi="ar-SY"/>
        </w:rPr>
        <w:t>ى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أ</w:t>
      </w:r>
      <w:r w:rsidRPr="00F138E1">
        <w:rPr>
          <w:rFonts w:cs="Traditional Naskh" w:hint="cs"/>
          <w:sz w:val="28"/>
          <w:szCs w:val="36"/>
          <w:rtl/>
          <w:lang w:bidi="ar-SY"/>
        </w:rPr>
        <w:t>ُ</w:t>
      </w:r>
      <w:r w:rsidRPr="00F138E1">
        <w:rPr>
          <w:rFonts w:cs="Traditional Naskh"/>
          <w:sz w:val="28"/>
          <w:szCs w:val="36"/>
          <w:rtl/>
          <w:lang w:bidi="ar-SY"/>
        </w:rPr>
        <w:t>حد صلاة الميت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88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16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بعد ثماني سنين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كالمودع للأحياء والأموات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ثم طلع عل</w:t>
      </w:r>
      <w:r w:rsidR="00391835">
        <w:rPr>
          <w:rFonts w:cs="Traditional Naskh" w:hint="cs"/>
          <w:sz w:val="28"/>
          <w:szCs w:val="36"/>
          <w:rtl/>
          <w:lang w:bidi="ar-SY"/>
        </w:rPr>
        <w:t>ى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المنبر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فقال: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إني بين أيديكم فرط لكم, وأنا شهيد عليكم, وإن موعدكم الحوض, وإني وا</w:t>
      </w:r>
      <w:r>
        <w:rPr>
          <w:rFonts w:cs="Traditional Naskh"/>
          <w:b/>
          <w:bCs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لأنظر إل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ى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حوضي الآن مقامي هذا, وإني قد أعطيت مفاتيح خزائن الأرض,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 xml:space="preserve"> أو مفاتيح الأرض،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و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إ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ني وا</w:t>
      </w:r>
      <w:r>
        <w:rPr>
          <w:rFonts w:cs="Traditional Naskh"/>
          <w:b/>
          <w:bCs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ما أخاف عليكم أن تشركوا بعدي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17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, ولكني أخاف عليكم الدنيا أن تنافسوا فيها</w:t>
      </w:r>
      <w:r w:rsidR="002E47E9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[وتقتتلوا فتهلكوا كما هلك من كان قبلكم]</w:t>
      </w:r>
      <w:r w:rsidR="002E47E9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قال عقبة: فكانت آخر نظرة نظرتها إلى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[على المنبر]</w:t>
      </w:r>
      <w:r w:rsidRPr="00F138E1">
        <w:rPr>
          <w:rFonts w:cs="Traditional Naskh" w:hint="eastAsia"/>
          <w:sz w:val="28"/>
          <w:szCs w:val="20"/>
          <w:rtl/>
          <w:lang w:bidi="ar-SY"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18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.</w:t>
      </w:r>
    </w:p>
    <w:p w:rsidR="00F138E1" w:rsidRPr="00F138E1" w:rsidRDefault="00F138E1" w:rsidP="006E4CDA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  <w:lang w:bidi="ar-SY"/>
        </w:rPr>
      </w:pPr>
      <w:bookmarkStart w:id="89" w:name="_Toc278835944"/>
      <w:r w:rsidRPr="00F138E1">
        <w:rPr>
          <w:rFonts w:cs="Traditional Naskh"/>
          <w:sz w:val="28"/>
          <w:szCs w:val="36"/>
          <w:rtl/>
          <w:lang w:bidi="ar-SY"/>
        </w:rPr>
        <w:t xml:space="preserve">فتوديعه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ل</w:t>
      </w:r>
      <w:r w:rsidRPr="00F138E1">
        <w:rPr>
          <w:rFonts w:cs="Traditional Naskh"/>
          <w:sz w:val="28"/>
          <w:szCs w:val="36"/>
          <w:rtl/>
          <w:lang w:bidi="ar-SY"/>
        </w:rPr>
        <w:t>لأحياء ظاهر؛ لأن سياق الأحاديث ي</w:t>
      </w:r>
      <w:r w:rsidR="002E47E9">
        <w:rPr>
          <w:rFonts w:cs="Traditional Naskh" w:hint="cs"/>
          <w:sz w:val="28"/>
          <w:szCs w:val="36"/>
          <w:rtl/>
          <w:lang w:bidi="ar-SY"/>
        </w:rPr>
        <w:t>ُ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شعر أن ذلك كان آخر حياته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/>
          <w:sz w:val="28"/>
          <w:szCs w:val="36"/>
          <w:rtl/>
          <w:lang w:bidi="ar-SY"/>
        </w:rPr>
        <w:t>, وأما توديعه للأموات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فباستغفاره لأهل البقيع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lastRenderedPageBreak/>
        <w:t>ودعائه لأهل أحد, وانقطاعه بجسده عن زيارتهم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89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19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.</w:t>
      </w:r>
    </w:p>
    <w:p w:rsidR="00F138E1" w:rsidRPr="00F138E1" w:rsidRDefault="00F138E1" w:rsidP="002E47E9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  <w:lang w:bidi="ar-SY"/>
        </w:rPr>
      </w:pPr>
      <w:bookmarkStart w:id="90" w:name="_Toc278835945"/>
      <w:r w:rsidRPr="00F138E1">
        <w:rPr>
          <w:rFonts w:cs="Traditional Naskh"/>
          <w:b/>
          <w:bCs/>
          <w:sz w:val="28"/>
          <w:szCs w:val="36"/>
          <w:rtl/>
          <w:lang w:bidi="ar-SY"/>
        </w:rPr>
        <w:t>وخلاصة القول: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="002E47E9">
        <w:rPr>
          <w:rFonts w:cs="Traditional Naskh" w:hint="cs"/>
          <w:sz w:val="28"/>
          <w:szCs w:val="36"/>
          <w:rtl/>
          <w:lang w:bidi="ar-SY"/>
        </w:rPr>
        <w:t>إ</w:t>
      </w:r>
      <w:r w:rsidRPr="00F138E1">
        <w:rPr>
          <w:rFonts w:cs="Traditional Naskh"/>
          <w:sz w:val="28"/>
          <w:szCs w:val="36"/>
          <w:rtl/>
          <w:lang w:bidi="ar-SY"/>
        </w:rPr>
        <w:t>ن الدروس والفوائد والعبر المستنبطة من هذا المبحث كثيرة, منها:</w:t>
      </w:r>
      <w:bookmarkEnd w:id="90"/>
    </w:p>
    <w:p w:rsidR="00F138E1" w:rsidRPr="00F138E1" w:rsidRDefault="00F138E1" w:rsidP="002E47E9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  <w:lang w:bidi="ar-SY"/>
        </w:rPr>
      </w:pPr>
      <w:bookmarkStart w:id="91" w:name="_Toc278835946"/>
      <w:r w:rsidRPr="00F138E1">
        <w:rPr>
          <w:rFonts w:cs="Traditional Naskh" w:hint="cs"/>
          <w:sz w:val="28"/>
          <w:szCs w:val="36"/>
          <w:rtl/>
          <w:lang w:bidi="ar-SY"/>
        </w:rPr>
        <w:t xml:space="preserve">1 </w:t>
      </w:r>
      <w:r w:rsidR="002E47E9">
        <w:rPr>
          <w:rFonts w:cs="Traditional Naskh" w:hint="cs"/>
          <w:sz w:val="28"/>
          <w:szCs w:val="36"/>
          <w:rtl/>
          <w:lang w:bidi="ar-SY"/>
        </w:rPr>
        <w:t>-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حرص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عل</w:t>
      </w:r>
      <w:r w:rsidRPr="00F138E1">
        <w:rPr>
          <w:rFonts w:cs="Traditional Naskh" w:hint="cs"/>
          <w:sz w:val="28"/>
          <w:szCs w:val="36"/>
          <w:rtl/>
          <w:lang w:bidi="ar-SY"/>
        </w:rPr>
        <w:t>ى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نفع أمته, والنصح لهم في الحياة, وبعد الممات؛ ولهذا صل</w:t>
      </w:r>
      <w:r w:rsidR="002E47E9">
        <w:rPr>
          <w:rFonts w:cs="Traditional Naskh" w:hint="cs"/>
          <w:sz w:val="28"/>
          <w:szCs w:val="36"/>
          <w:rtl/>
          <w:lang w:bidi="ar-SY"/>
        </w:rPr>
        <w:t>ّ</w:t>
      </w:r>
      <w:r w:rsidRPr="00F138E1">
        <w:rPr>
          <w:rFonts w:cs="Traditional Naskh" w:hint="cs"/>
          <w:sz w:val="28"/>
          <w:szCs w:val="36"/>
          <w:rtl/>
          <w:lang w:bidi="ar-SY"/>
        </w:rPr>
        <w:t>ى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على شهداء أحد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بعد ثمان سنوات، وزار أهل البقيع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ودعا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لهم, وأوصى الأحياء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ونصحهم, ووعظهم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وأمرهم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ونهاهم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فما ترك خيراً إلا دل</w:t>
      </w:r>
      <w:r w:rsidR="002E47E9">
        <w:rPr>
          <w:rFonts w:cs="Traditional Naskh" w:hint="cs"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sz w:val="28"/>
          <w:szCs w:val="36"/>
          <w:rtl/>
          <w:lang w:bidi="ar-SY"/>
        </w:rPr>
        <w:t>هم عليه, ولا شر</w:t>
      </w:r>
      <w:r w:rsidR="002E47E9">
        <w:rPr>
          <w:rFonts w:cs="Traditional Naskh" w:hint="cs"/>
          <w:sz w:val="28"/>
          <w:szCs w:val="36"/>
          <w:rtl/>
          <w:lang w:bidi="ar-SY"/>
        </w:rPr>
        <w:t>ّ</w:t>
      </w:r>
      <w:r w:rsidRPr="00F138E1">
        <w:rPr>
          <w:rFonts w:cs="Traditional Naskh"/>
          <w:sz w:val="28"/>
          <w:szCs w:val="36"/>
          <w:rtl/>
          <w:lang w:bidi="ar-SY"/>
        </w:rPr>
        <w:t>ًا إلا</w:t>
      </w:r>
      <w:r w:rsidR="002E47E9">
        <w:rPr>
          <w:rFonts w:cs="Traditional Naskh" w:hint="cs"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حذ</w:t>
      </w:r>
      <w:r w:rsidR="002E47E9">
        <w:rPr>
          <w:rFonts w:cs="Traditional Naskh" w:hint="cs"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sz w:val="28"/>
          <w:szCs w:val="36"/>
          <w:rtl/>
          <w:lang w:bidi="ar-SY"/>
        </w:rPr>
        <w:t>رهم منه.</w:t>
      </w:r>
      <w:bookmarkEnd w:id="91"/>
    </w:p>
    <w:p w:rsidR="00F138E1" w:rsidRPr="00F138E1" w:rsidRDefault="00F138E1" w:rsidP="002E47E9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92" w:name="_Toc278835947"/>
      <w:r w:rsidRPr="00F138E1">
        <w:rPr>
          <w:rFonts w:cs="Traditional Naskh" w:hint="cs"/>
          <w:sz w:val="28"/>
          <w:szCs w:val="36"/>
          <w:rtl/>
        </w:rPr>
        <w:t xml:space="preserve">2 </w:t>
      </w:r>
      <w:r w:rsidR="002E47E9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التحذير من فتنة زهرة الدنيا لمن ف</w:t>
      </w:r>
      <w:r w:rsidRPr="00F138E1">
        <w:rPr>
          <w:rFonts w:cs="Traditional Naskh" w:hint="cs"/>
          <w:sz w:val="28"/>
          <w:szCs w:val="36"/>
          <w:rtl/>
        </w:rPr>
        <w:t>ت</w:t>
      </w:r>
      <w:r w:rsidRPr="00F138E1">
        <w:rPr>
          <w:rFonts w:cs="Traditional Naskh"/>
          <w:sz w:val="28"/>
          <w:szCs w:val="36"/>
          <w:rtl/>
        </w:rPr>
        <w:t>حت عليه, فينبغي له أن يحذر سوء عاقبتها, ولا يطمئن إلى زخارفها, ولا ينافس غيره فيها, ويستخدم ما عنده منها في طاعة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تعالى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bookmarkEnd w:id="92"/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120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Pr="00F138E1">
        <w:rPr>
          <w:rFonts w:cs="Traditional Naskh"/>
          <w:sz w:val="28"/>
          <w:szCs w:val="36"/>
          <w:rtl/>
        </w:rPr>
        <w:t>.</w:t>
      </w:r>
    </w:p>
    <w:p w:rsidR="00F138E1" w:rsidRPr="00F138E1" w:rsidRDefault="00F138E1" w:rsidP="006E4CDA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b/>
          <w:bCs/>
          <w:sz w:val="28"/>
          <w:szCs w:val="36"/>
          <w:rtl/>
        </w:rPr>
      </w:pPr>
    </w:p>
    <w:p w:rsidR="002E47E9" w:rsidRDefault="002E47E9" w:rsidP="006E4CDA">
      <w:pPr>
        <w:widowControl w:val="0"/>
        <w:bidi/>
        <w:spacing w:after="40" w:line="216" w:lineRule="auto"/>
        <w:ind w:firstLine="340"/>
        <w:jc w:val="lowKashida"/>
        <w:rPr>
          <w:rFonts w:cs="Simplified Arabic"/>
          <w:b/>
          <w:bCs/>
          <w:sz w:val="32"/>
          <w:szCs w:val="30"/>
          <w:rtl/>
          <w:lang w:bidi="ar-SY"/>
        </w:rPr>
        <w:sectPr w:rsidR="002E47E9" w:rsidSect="001740AE">
          <w:headerReference w:type="even" r:id="rId20"/>
          <w:headerReference w:type="default" r:id="rId21"/>
          <w:footnotePr>
            <w:numRestart w:val="eachPage"/>
          </w:footnotePr>
          <w:pgSz w:w="9639" w:h="13608" w:code="165"/>
          <w:pgMar w:top="1134" w:right="1134" w:bottom="1134" w:left="1134" w:header="1134" w:footer="1134" w:gutter="0"/>
          <w:cols w:space="708"/>
          <w:bidi/>
          <w:rtlGutter/>
          <w:docGrid w:linePitch="360"/>
        </w:sectPr>
      </w:pPr>
    </w:p>
    <w:p w:rsidR="00F138E1" w:rsidRPr="002E47E9" w:rsidRDefault="00F138E1" w:rsidP="002E47E9">
      <w:pPr>
        <w:pStyle w:val="20"/>
        <w:rPr>
          <w:w w:val="90"/>
          <w:sz w:val="38"/>
          <w:szCs w:val="38"/>
          <w:rtl/>
        </w:rPr>
      </w:pPr>
      <w:bookmarkStart w:id="93" w:name="_Toc278835948"/>
      <w:r w:rsidRPr="002E47E9">
        <w:rPr>
          <w:w w:val="90"/>
          <w:sz w:val="38"/>
          <w:szCs w:val="38"/>
          <w:rtl/>
        </w:rPr>
        <w:lastRenderedPageBreak/>
        <w:t>المبحث السادس:بداية مرضه</w:t>
      </w:r>
      <w:r w:rsidR="002E47E9" w:rsidRPr="002E47E9">
        <w:rPr>
          <w:rFonts w:hint="cs"/>
          <w:w w:val="90"/>
          <w:sz w:val="38"/>
          <w:szCs w:val="38"/>
          <w:rtl/>
        </w:rPr>
        <w:t xml:space="preserve"> </w:t>
      </w:r>
      <w:r w:rsidRPr="002E47E9">
        <w:rPr>
          <w:rFonts w:ascii="AAAGoldenLotus Stg1_Ver1" w:hAnsi="AAAGoldenLotus Stg1_Ver1" w:cs="Traditional Naskh" w:hint="cs"/>
          <w:b w:val="0"/>
          <w:bCs w:val="0"/>
          <w:w w:val="90"/>
          <w:sz w:val="38"/>
          <w:szCs w:val="38"/>
          <w:rtl/>
        </w:rPr>
        <w:sym w:font="AGA Arabesque" w:char="F072"/>
      </w:r>
      <w:r w:rsidR="002E47E9" w:rsidRPr="002E47E9">
        <w:rPr>
          <w:rFonts w:hint="cs"/>
          <w:w w:val="90"/>
          <w:sz w:val="38"/>
          <w:szCs w:val="38"/>
          <w:rtl/>
        </w:rPr>
        <w:t xml:space="preserve"> </w:t>
      </w:r>
      <w:r w:rsidRPr="002E47E9">
        <w:rPr>
          <w:w w:val="90"/>
          <w:sz w:val="38"/>
          <w:szCs w:val="38"/>
          <w:rtl/>
        </w:rPr>
        <w:t>وأمره لأبي بكر أن يصلي بالناس</w:t>
      </w:r>
      <w:bookmarkEnd w:id="93"/>
      <w:r w:rsidRPr="002E47E9">
        <w:rPr>
          <w:w w:val="90"/>
          <w:sz w:val="38"/>
          <w:szCs w:val="38"/>
          <w:rtl/>
        </w:rPr>
        <w:t xml:space="preserve"> </w:t>
      </w:r>
    </w:p>
    <w:p w:rsidR="00F138E1" w:rsidRPr="00F138E1" w:rsidRDefault="00F138E1" w:rsidP="00391835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  <w:lang w:bidi="ar-SY"/>
        </w:rPr>
      </w:pPr>
      <w:bookmarkStart w:id="94" w:name="_Toc278835949"/>
      <w:r w:rsidRPr="00F138E1">
        <w:rPr>
          <w:rFonts w:cs="Traditional Naskh"/>
          <w:sz w:val="28"/>
          <w:szCs w:val="36"/>
          <w:rtl/>
          <w:lang w:bidi="ar-SY"/>
        </w:rPr>
        <w:t xml:space="preserve">رجع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من حجة الوداع في ذي الحجة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فأقام بالمدينة بقية الشهر, </w:t>
      </w:r>
      <w:r w:rsidRPr="00F138E1">
        <w:rPr>
          <w:rFonts w:cs="Traditional Naskh" w:hint="cs"/>
          <w:sz w:val="28"/>
          <w:szCs w:val="36"/>
          <w:rtl/>
          <w:lang w:bidi="ar-SY"/>
        </w:rPr>
        <w:t>و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المحرم, وصفراً, وجهز جيش أسامة بن زيد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4"/>
      </w:r>
      <w:r w:rsidRPr="00F138E1">
        <w:rPr>
          <w:rFonts w:cs="Traditional Naskh"/>
          <w:sz w:val="28"/>
          <w:szCs w:val="36"/>
          <w:rtl/>
          <w:lang w:bidi="ar-SY"/>
        </w:rPr>
        <w:t>, فبينما الناس على ذلك ابتد</w:t>
      </w:r>
      <w:r w:rsidR="002E47E9">
        <w:rPr>
          <w:rFonts w:cs="Traditional Naskh" w:hint="cs"/>
          <w:sz w:val="28"/>
          <w:szCs w:val="36"/>
          <w:rtl/>
          <w:lang w:bidi="ar-SY"/>
        </w:rPr>
        <w:t>أ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بشكواه في ليال بقين من صفر: ق</w:t>
      </w:r>
      <w:r w:rsidRPr="00F138E1">
        <w:rPr>
          <w:rFonts w:cs="Traditional Naskh" w:hint="cs"/>
          <w:sz w:val="28"/>
          <w:szCs w:val="36"/>
          <w:rtl/>
          <w:lang w:bidi="ar-SY"/>
        </w:rPr>
        <w:t>ي</w:t>
      </w:r>
      <w:r w:rsidRPr="00F138E1">
        <w:rPr>
          <w:rFonts w:cs="Traditional Naskh"/>
          <w:sz w:val="28"/>
          <w:szCs w:val="36"/>
          <w:rtl/>
          <w:lang w:bidi="ar-SY"/>
        </w:rPr>
        <w:t>ل في الثاني والعشرين منه, وق</w:t>
      </w:r>
      <w:r w:rsidRPr="00F138E1">
        <w:rPr>
          <w:rFonts w:cs="Traditional Naskh" w:hint="cs"/>
          <w:sz w:val="28"/>
          <w:szCs w:val="36"/>
          <w:rtl/>
          <w:lang w:bidi="ar-SY"/>
        </w:rPr>
        <w:t>ي</w:t>
      </w:r>
      <w:r w:rsidRPr="00F138E1">
        <w:rPr>
          <w:rFonts w:cs="Traditional Naskh"/>
          <w:sz w:val="28"/>
          <w:szCs w:val="36"/>
          <w:rtl/>
          <w:lang w:bidi="ar-SY"/>
        </w:rPr>
        <w:t>ل: في التاسع والعشرين , وق</w:t>
      </w:r>
      <w:r w:rsidRPr="00F138E1">
        <w:rPr>
          <w:rFonts w:cs="Traditional Naskh" w:hint="cs"/>
          <w:sz w:val="28"/>
          <w:szCs w:val="36"/>
          <w:rtl/>
          <w:lang w:bidi="ar-SY"/>
        </w:rPr>
        <w:t>ي</w:t>
      </w:r>
      <w:r w:rsidRPr="00F138E1">
        <w:rPr>
          <w:rFonts w:cs="Traditional Naskh"/>
          <w:sz w:val="28"/>
          <w:szCs w:val="36"/>
          <w:rtl/>
          <w:lang w:bidi="ar-SY"/>
        </w:rPr>
        <w:t>ل: بل في أول شهر ربيع الأول, وقد صل</w:t>
      </w:r>
      <w:r w:rsidRPr="00F138E1">
        <w:rPr>
          <w:rFonts w:cs="Traditional Naskh" w:hint="cs"/>
          <w:sz w:val="28"/>
          <w:szCs w:val="36"/>
          <w:rtl/>
          <w:lang w:bidi="ar-SY"/>
        </w:rPr>
        <w:t>ى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عل</w:t>
      </w:r>
      <w:r w:rsidRPr="00F138E1">
        <w:rPr>
          <w:rFonts w:cs="Traditional Naskh" w:hint="cs"/>
          <w:sz w:val="28"/>
          <w:szCs w:val="36"/>
          <w:rtl/>
          <w:lang w:bidi="ar-SY"/>
        </w:rPr>
        <w:t>ى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شهداء أحد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فدعا لهم كما تقدم, وذهب إل</w:t>
      </w:r>
      <w:r w:rsidRPr="00F138E1">
        <w:rPr>
          <w:rFonts w:cs="Traditional Naskh" w:hint="cs"/>
          <w:sz w:val="28"/>
          <w:szCs w:val="36"/>
          <w:rtl/>
          <w:lang w:bidi="ar-SY"/>
        </w:rPr>
        <w:t>ى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أهل البقيع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وسل</w:t>
      </w:r>
      <w:r w:rsidR="002E47E9">
        <w:rPr>
          <w:rFonts w:cs="Traditional Naskh" w:hint="cs"/>
          <w:sz w:val="28"/>
          <w:szCs w:val="36"/>
          <w:rtl/>
          <w:lang w:bidi="ar-SY"/>
        </w:rPr>
        <w:t>ّ</w:t>
      </w:r>
      <w:r w:rsidRPr="00F138E1">
        <w:rPr>
          <w:rFonts w:cs="Traditional Naskh"/>
          <w:sz w:val="28"/>
          <w:szCs w:val="36"/>
          <w:rtl/>
          <w:lang w:bidi="ar-SY"/>
        </w:rPr>
        <w:t>م عليهم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ودعا لهم مودعاً لهم, ثم رجع مرة من البقيع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فوجد عائشة وهي تشتكي من صداع برأسها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وهي تقول: وارأساه. فقال: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بل أنا وا</w:t>
      </w:r>
      <w:r>
        <w:rPr>
          <w:rFonts w:cs="Traditional Naskh"/>
          <w:b/>
          <w:bCs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يا عائشة وارأساه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قالت عائشة </w:t>
      </w:r>
      <w:r w:rsidR="00391835" w:rsidRPr="00EA4092">
        <w:rPr>
          <w:rFonts w:ascii="AAAGoldenLotus Stg1_Ver1" w:hAnsi="AAAGoldenLotus Stg1_Ver1" w:cs="AAAGoldenLotus Stg1_Ver1" w:hint="cs"/>
          <w:sz w:val="20"/>
          <w:szCs w:val="20"/>
          <w:rtl/>
          <w:lang w:bidi="ar-SY"/>
        </w:rPr>
        <w:t>’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: ثم قال: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وما ضر</w:t>
      </w:r>
      <w:r w:rsidR="002E47E9">
        <w:rPr>
          <w:rFonts w:cs="Traditional Naskh" w:hint="cs"/>
          <w:b/>
          <w:bCs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ك</w:t>
      </w:r>
      <w:r w:rsidR="002E47E9">
        <w:rPr>
          <w:rFonts w:cs="Traditional Naskh" w:hint="cs"/>
          <w:b/>
          <w:bCs/>
          <w:sz w:val="28"/>
          <w:szCs w:val="36"/>
          <w:rtl/>
          <w:lang w:bidi="ar-SY"/>
        </w:rPr>
        <w:t>ِ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لو مت</w:t>
      </w:r>
      <w:r w:rsidR="002E47E9">
        <w:rPr>
          <w:rFonts w:cs="Traditional Naskh" w:hint="cs"/>
          <w:b/>
          <w:bCs/>
          <w:sz w:val="28"/>
          <w:szCs w:val="36"/>
          <w:rtl/>
          <w:lang w:bidi="ar-SY"/>
        </w:rPr>
        <w:t>ِّ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قبلي</w:t>
      </w:r>
      <w:r w:rsidR="002E47E9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فقمت عليك وكفنتك, وصل</w:t>
      </w:r>
      <w:r w:rsidR="002E47E9">
        <w:rPr>
          <w:rFonts w:cs="Traditional Naskh" w:hint="cs"/>
          <w:b/>
          <w:bCs/>
          <w:sz w:val="28"/>
          <w:szCs w:val="36"/>
          <w:rtl/>
          <w:lang w:bidi="ar-SY"/>
        </w:rPr>
        <w:t>ّ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يت عليك, ودفنتك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قالت: قلت: وا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لكأني بك لو قد فعلت ذلك لقد رجعت إلى بيتي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فأعرست ببعض نسائك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قالت: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فتبس</w:t>
      </w:r>
      <w:r w:rsidR="002E47E9">
        <w:rPr>
          <w:rFonts w:cs="Traditional Naskh" w:hint="cs"/>
          <w:b/>
          <w:bCs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م رسول ا</w:t>
      </w:r>
      <w:r>
        <w:rPr>
          <w:rFonts w:cs="Traditional Naskh"/>
          <w:b/>
          <w:bCs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</w:t>
      </w:r>
      <w:r w:rsidRPr="002E47E9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94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21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وتتام</w:t>
      </w:r>
      <w:r w:rsidR="002E47E9">
        <w:rPr>
          <w:rFonts w:cs="Traditional Naskh" w:hint="cs"/>
          <w:sz w:val="28"/>
          <w:szCs w:val="36"/>
          <w:rtl/>
          <w:lang w:bidi="ar-SY"/>
        </w:rPr>
        <w:t>ّ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به وجعه حتى است</w:t>
      </w:r>
      <w:r w:rsidRPr="00F138E1">
        <w:rPr>
          <w:rFonts w:cs="Traditional Naskh" w:hint="cs"/>
          <w:sz w:val="28"/>
          <w:szCs w:val="36"/>
          <w:rtl/>
          <w:lang w:bidi="ar-SY"/>
        </w:rPr>
        <w:t>ع</w:t>
      </w:r>
      <w:r w:rsidRPr="00F138E1">
        <w:rPr>
          <w:rFonts w:cs="Traditional Naskh"/>
          <w:sz w:val="28"/>
          <w:szCs w:val="36"/>
          <w:rtl/>
          <w:lang w:bidi="ar-SY"/>
        </w:rPr>
        <w:t>زبه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22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وهو في بيت ميمونة, فدعا نساءه فاستأذنهن</w:t>
      </w:r>
      <w:r w:rsidR="002E47E9">
        <w:rPr>
          <w:rFonts w:cs="Traditional Naskh" w:hint="cs"/>
          <w:sz w:val="28"/>
          <w:szCs w:val="36"/>
          <w:rtl/>
          <w:lang w:bidi="ar-SY"/>
        </w:rPr>
        <w:t>ّ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أن يمرض في بيتي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23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.</w:t>
      </w:r>
    </w:p>
    <w:p w:rsidR="00F138E1" w:rsidRPr="00F138E1" w:rsidRDefault="00F138E1" w:rsidP="00391835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95" w:name="_Toc278835950"/>
      <w:r w:rsidRPr="00F138E1">
        <w:rPr>
          <w:rFonts w:cs="Traditional Naskh"/>
          <w:sz w:val="28"/>
          <w:szCs w:val="36"/>
          <w:rtl/>
          <w:lang w:bidi="ar-SY"/>
        </w:rPr>
        <w:t>وأول ما اشتد</w:t>
      </w:r>
      <w:r w:rsidRPr="00F138E1">
        <w:rPr>
          <w:rFonts w:cs="Traditional Naskh" w:hint="cs"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برسول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وجعه في بيت ميمونة</w:t>
      </w:r>
      <w:r w:rsidR="002E47E9" w:rsidRPr="002E47E9">
        <w:rPr>
          <w:rFonts w:ascii="AAAGoldenLotus Stg1_Ver1" w:hAnsi="AAAGoldenLotus Stg1_Ver1" w:cs="AAAGoldenLotus Stg1_Ver1" w:hint="cs"/>
          <w:sz w:val="18"/>
          <w:szCs w:val="18"/>
          <w:rtl/>
          <w:lang w:bidi="ar-SY"/>
        </w:rPr>
        <w:t>’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فاستأذن </w:t>
      </w:r>
      <w:r w:rsidRPr="00F138E1">
        <w:rPr>
          <w:rFonts w:cs="Traditional Naskh"/>
          <w:sz w:val="28"/>
          <w:szCs w:val="36"/>
          <w:rtl/>
          <w:lang w:bidi="ar-SY"/>
        </w:rPr>
        <w:lastRenderedPageBreak/>
        <w:t xml:space="preserve">أزواجه أن يمرض في بيت عائشة </w:t>
      </w:r>
      <w:r w:rsidR="002E47E9" w:rsidRPr="002E47E9">
        <w:rPr>
          <w:rFonts w:ascii="AAAGoldenLotus Stg1_Ver1" w:hAnsi="AAAGoldenLotus Stg1_Ver1" w:cs="AAAGoldenLotus Stg1_Ver1" w:hint="cs"/>
          <w:sz w:val="18"/>
          <w:szCs w:val="18"/>
          <w:rtl/>
          <w:lang w:bidi="ar-SY"/>
        </w:rPr>
        <w:t>’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95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24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, فعن عائشة </w:t>
      </w:r>
      <w:r w:rsidR="002E47E9" w:rsidRPr="002E47E9">
        <w:rPr>
          <w:rFonts w:ascii="AAAGoldenLotus Stg1_Ver1" w:hAnsi="AAAGoldenLotus Stg1_Ver1" w:cs="AAAGoldenLotus Stg1_Ver1" w:hint="cs"/>
          <w:sz w:val="18"/>
          <w:szCs w:val="18"/>
          <w:rtl/>
          <w:lang w:bidi="ar-SY"/>
        </w:rPr>
        <w:t>’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قالت: لما ثقل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واشتد</w:t>
      </w:r>
      <w:r w:rsidR="002E47E9">
        <w:rPr>
          <w:rFonts w:cs="Traditional Naskh" w:hint="cs"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به وجعه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استأذن أزواجه أن يمرض في بيتي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فأذن</w:t>
      </w:r>
      <w:r w:rsidRPr="00F138E1">
        <w:rPr>
          <w:rFonts w:cs="Traditional Naskh" w:hint="cs"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له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فخرج وهو بين رجلين تخط</w:t>
      </w:r>
      <w:r w:rsidR="002E47E9">
        <w:rPr>
          <w:rFonts w:cs="Traditional Naskh" w:hint="cs"/>
          <w:sz w:val="28"/>
          <w:szCs w:val="36"/>
          <w:rtl/>
          <w:lang w:bidi="ar-SY"/>
        </w:rPr>
        <w:t>ُّ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رجلاه في الأرض بين عباس بن عبد المطلب وبين رجل آخر</w:t>
      </w:r>
      <w:r w:rsidR="00391835" w:rsidRPr="00391835">
        <w:rPr>
          <w:rStyle w:val="a4"/>
          <w:rFonts w:cs="AL-Hotham"/>
          <w:sz w:val="34"/>
          <w:szCs w:val="34"/>
          <w:rtl/>
          <w:lang w:bidi="ar-SY"/>
        </w:rPr>
        <w:t>(</w:t>
      </w:r>
      <w:r w:rsidR="00391835" w:rsidRPr="00391835">
        <w:rPr>
          <w:rStyle w:val="a4"/>
          <w:rFonts w:cs="AL-Hotham"/>
          <w:sz w:val="34"/>
          <w:szCs w:val="34"/>
          <w:rtl/>
          <w:lang w:bidi="ar-SY"/>
        </w:rPr>
        <w:footnoteReference w:id="125"/>
      </w:r>
      <w:r w:rsidR="00391835" w:rsidRPr="00391835">
        <w:rPr>
          <w:rStyle w:val="a4"/>
          <w:rFonts w:cs="AL-Hotham"/>
          <w:sz w:val="34"/>
          <w:szCs w:val="34"/>
          <w:rtl/>
          <w:lang w:bidi="ar-SY"/>
        </w:rPr>
        <w:t>)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وكانت عائشة </w:t>
      </w:r>
      <w:r w:rsidR="002E47E9" w:rsidRPr="002E47E9">
        <w:rPr>
          <w:rFonts w:ascii="AAAGoldenLotus Stg1_Ver1" w:hAnsi="AAAGoldenLotus Stg1_Ver1" w:cs="AAAGoldenLotus Stg1_Ver1" w:hint="cs"/>
          <w:sz w:val="18"/>
          <w:szCs w:val="18"/>
          <w:rtl/>
          <w:lang w:bidi="ar-SY"/>
        </w:rPr>
        <w:t>’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تحدث أن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لما دخل بي</w:t>
      </w:r>
      <w:r w:rsidR="002E47E9">
        <w:rPr>
          <w:rFonts w:cs="Traditional Naskh" w:hint="cs"/>
          <w:sz w:val="28"/>
          <w:szCs w:val="36"/>
          <w:rtl/>
          <w:lang w:bidi="ar-SY"/>
        </w:rPr>
        <w:t>تي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واشتد</w:t>
      </w:r>
      <w:r w:rsidR="002E47E9">
        <w:rPr>
          <w:rFonts w:cs="Traditional Naskh" w:hint="cs"/>
          <w:sz w:val="28"/>
          <w:szCs w:val="36"/>
          <w:rtl/>
          <w:lang w:bidi="ar-SY"/>
        </w:rPr>
        <w:t>ّ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به وجعه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قال: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ه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ر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ِ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يقوا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26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علي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من سبع قرب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27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لم ت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ُ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ح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ْ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ل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ل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ْ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أوكيتهن لعلي أعهد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28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إلى الناس, فأجلسناه في م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ِ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خض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ب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29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لحفصة زوج النبي </w:t>
      </w:r>
      <w:r w:rsidRPr="002E47E9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="002E47E9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ثم طفقنا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30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نصب</w:t>
      </w:r>
      <w:r w:rsidR="002E47E9">
        <w:rPr>
          <w:rFonts w:cs="Traditional Naskh" w:hint="cs"/>
          <w:b/>
          <w:bCs/>
          <w:sz w:val="28"/>
          <w:szCs w:val="36"/>
          <w:rtl/>
          <w:lang w:bidi="ar-SY"/>
        </w:rPr>
        <w:t>ُّ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عليه من تلك القرب, حتى طفق يشير إلينا بيده أن قد فعلتن, ثم خرج إلى الناس فصل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ى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بهم وخطبهم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31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.</w:t>
      </w:r>
    </w:p>
    <w:p w:rsidR="00F138E1" w:rsidRPr="00F138E1" w:rsidRDefault="00F138E1" w:rsidP="00391835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96" w:name="_Toc278835951"/>
      <w:r w:rsidRPr="00F138E1">
        <w:rPr>
          <w:rFonts w:cs="Traditional Naskh"/>
          <w:sz w:val="28"/>
          <w:szCs w:val="36"/>
          <w:rtl/>
          <w:lang w:bidi="ar-SY"/>
        </w:rPr>
        <w:t xml:space="preserve">وعنها </w:t>
      </w:r>
      <w:r w:rsidR="00391835" w:rsidRPr="00EA4092">
        <w:rPr>
          <w:rFonts w:ascii="AAAGoldenLotus Stg1_Ver1" w:hAnsi="AAAGoldenLotus Stg1_Ver1" w:cs="AAAGoldenLotus Stg1_Ver1" w:hint="cs"/>
          <w:sz w:val="20"/>
          <w:szCs w:val="20"/>
          <w:rtl/>
          <w:lang w:bidi="ar-SY"/>
        </w:rPr>
        <w:t>’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قالت: </w:t>
      </w:r>
      <w:r w:rsidRPr="00866113">
        <w:rPr>
          <w:rFonts w:ascii="Tahoma" w:hAnsi="Tahoma" w:cs="Traditional Arabic"/>
          <w:b/>
          <w:bCs/>
          <w:color w:val="000000"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ثقل رسول ا</w:t>
      </w:r>
      <w:r>
        <w:rPr>
          <w:rFonts w:cs="Traditional Naskh"/>
          <w:b/>
          <w:bCs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</w:t>
      </w:r>
      <w:r w:rsidRPr="002E47E9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فقال: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أصل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ى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الناس</w:t>
      </w:r>
      <w:r w:rsidR="002E47E9" w:rsidRPr="00F138E1">
        <w:rPr>
          <w:rFonts w:cs="Traditional Naskh"/>
          <w:b/>
          <w:bCs/>
          <w:sz w:val="28"/>
          <w:szCs w:val="36"/>
          <w:rtl/>
          <w:lang w:bidi="ar-SY"/>
        </w:rPr>
        <w:t>؟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قلنا: </w:t>
      </w:r>
      <w:r w:rsidRPr="00F138E1">
        <w:rPr>
          <w:rFonts w:cs="Traditional Naskh"/>
          <w:sz w:val="28"/>
          <w:szCs w:val="36"/>
          <w:rtl/>
          <w:lang w:bidi="ar-SY"/>
        </w:rPr>
        <w:lastRenderedPageBreak/>
        <w:t>لا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هم ينتظرونك يا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>! قال: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ضعوا لي ماء في المخضب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قالت: ففعلنا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فاغتسل فذهب لينوء</w:t>
      </w:r>
      <w:r w:rsidRPr="00F138E1">
        <w:rPr>
          <w:rFonts w:cs="Traditional Naskh" w:hint="cs"/>
          <w:sz w:val="28"/>
          <w:szCs w:val="36"/>
          <w:rtl/>
          <w:lang w:bidi="ar-SY"/>
        </w:rPr>
        <w:t>َ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96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32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فأ</w:t>
      </w:r>
      <w:r w:rsidRPr="00F138E1">
        <w:rPr>
          <w:rFonts w:cs="Traditional Naskh" w:hint="cs"/>
          <w:sz w:val="28"/>
          <w:szCs w:val="36"/>
          <w:rtl/>
          <w:lang w:bidi="ar-SY"/>
        </w:rPr>
        <w:t>ُ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غمي عليه, ثم أفاق فقال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>: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أصل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ى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الناس</w:t>
      </w:r>
      <w:r w:rsidR="002E47E9" w:rsidRPr="00F138E1">
        <w:rPr>
          <w:rFonts w:cs="Traditional Naskh"/>
          <w:b/>
          <w:bCs/>
          <w:sz w:val="28"/>
          <w:szCs w:val="36"/>
          <w:rtl/>
          <w:lang w:bidi="ar-SY"/>
        </w:rPr>
        <w:t>؟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قلنا: لا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هم ينتظرونك يا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! فقال: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ضعوا لي ماء في المخضب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قالت: ففعلنا 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[فقعد</w:t>
      </w:r>
      <w:r w:rsidRPr="00F138E1">
        <w:rPr>
          <w:rFonts w:cs="Traditional Naskh"/>
          <w:sz w:val="28"/>
          <w:szCs w:val="36"/>
          <w:rtl/>
          <w:lang w:bidi="ar-SY"/>
        </w:rPr>
        <w:t>] فاغتسل. ثم ذهب لينوء فأ</w:t>
      </w:r>
      <w:r w:rsidRPr="00F138E1">
        <w:rPr>
          <w:rFonts w:cs="Traditional Naskh" w:hint="cs"/>
          <w:sz w:val="28"/>
          <w:szCs w:val="36"/>
          <w:rtl/>
          <w:lang w:bidi="ar-SY"/>
        </w:rPr>
        <w:t>ُ</w:t>
      </w:r>
      <w:r w:rsidRPr="00F138E1">
        <w:rPr>
          <w:rFonts w:cs="Traditional Naskh"/>
          <w:sz w:val="28"/>
          <w:szCs w:val="36"/>
          <w:rtl/>
          <w:lang w:bidi="ar-SY"/>
        </w:rPr>
        <w:t>غمي عليه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ثم أفاق فقال: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أصل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ى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الناس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؟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فقلنا: لا , هم ينتظرونك يا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! فقال: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ضعوا لي ماء في المخضب</w:t>
      </w:r>
      <w:r w:rsidRPr="00F138E1">
        <w:rPr>
          <w:rFonts w:cs="Traditional Naskh" w:hint="cs"/>
          <w:sz w:val="28"/>
          <w:szCs w:val="20"/>
          <w:rtl/>
          <w:lang w:bidi="ar-SY"/>
        </w:rPr>
        <w:t>))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ففعلنا [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فقعد</w:t>
      </w:r>
      <w:r w:rsidRPr="00F138E1">
        <w:rPr>
          <w:rFonts w:cs="Traditional Naskh"/>
          <w:sz w:val="28"/>
          <w:szCs w:val="36"/>
          <w:rtl/>
          <w:lang w:bidi="ar-SY"/>
        </w:rPr>
        <w:t>] فاغتسل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ثم ذهب لينوء فأ</w:t>
      </w:r>
      <w:r w:rsidR="002E47E9">
        <w:rPr>
          <w:rFonts w:cs="Traditional Naskh" w:hint="cs"/>
          <w:sz w:val="28"/>
          <w:szCs w:val="36"/>
          <w:rtl/>
          <w:lang w:bidi="ar-SY"/>
        </w:rPr>
        <w:t>ُ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غمي عليه, ثم أفاق فقال: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أصل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ى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الناس</w:t>
      </w:r>
      <w:r w:rsidR="002E47E9" w:rsidRPr="00F138E1">
        <w:rPr>
          <w:rFonts w:cs="Traditional Naskh"/>
          <w:b/>
          <w:bCs/>
          <w:sz w:val="28"/>
          <w:szCs w:val="36"/>
          <w:rtl/>
          <w:lang w:bidi="ar-SY"/>
        </w:rPr>
        <w:t>؟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فقلنا: لا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هم ينتظرونك يا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! قالت: والناس عكوف في المسجد ينتظرون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لصلاة العشاء الآخرة, قالت: فأرسل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إل</w:t>
      </w:r>
      <w:r w:rsidRPr="00F138E1">
        <w:rPr>
          <w:rFonts w:cs="Traditional Naskh" w:hint="cs"/>
          <w:sz w:val="28"/>
          <w:szCs w:val="36"/>
          <w:rtl/>
          <w:lang w:bidi="ar-SY"/>
        </w:rPr>
        <w:t>ى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أبي بكر؛ ليصلي بالناس, فأتاه الرسول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33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فقال: إن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يأمرك أن تصلي بالناس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فقال أبو بكر – وكان رجلاً رقيقاً – يا عمر! صل</w:t>
      </w:r>
      <w:r w:rsidRPr="00F138E1">
        <w:rPr>
          <w:rFonts w:cs="Traditional Naskh" w:hint="cs"/>
          <w:sz w:val="28"/>
          <w:szCs w:val="36"/>
          <w:rtl/>
          <w:lang w:bidi="ar-SY"/>
        </w:rPr>
        <w:t>ِّ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بالناس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فقال له عمر: أنت أحق</w:t>
      </w:r>
      <w:r w:rsidRPr="00F138E1">
        <w:rPr>
          <w:rFonts w:cs="Traditional Naskh" w:hint="cs"/>
          <w:sz w:val="28"/>
          <w:szCs w:val="36"/>
          <w:rtl/>
          <w:lang w:bidi="ar-SY"/>
        </w:rPr>
        <w:t>ُّ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بذلك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قالت: فصل</w:t>
      </w:r>
      <w:r w:rsidRPr="00F138E1">
        <w:rPr>
          <w:rFonts w:cs="Traditional Naskh" w:hint="cs"/>
          <w:sz w:val="28"/>
          <w:szCs w:val="36"/>
          <w:rtl/>
          <w:lang w:bidi="ar-SY"/>
        </w:rPr>
        <w:t>َّى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بهم أبو بكر تلك الأيام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ثم إن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وجد من نفسه خ</w:t>
      </w:r>
      <w:r w:rsidRPr="00F138E1">
        <w:rPr>
          <w:rFonts w:cs="Traditional Naskh" w:hint="cs"/>
          <w:sz w:val="28"/>
          <w:szCs w:val="36"/>
          <w:rtl/>
          <w:lang w:bidi="ar-SY"/>
        </w:rPr>
        <w:t>ِ</w:t>
      </w:r>
      <w:r w:rsidRPr="00F138E1">
        <w:rPr>
          <w:rFonts w:cs="Traditional Naskh"/>
          <w:sz w:val="28"/>
          <w:szCs w:val="36"/>
          <w:rtl/>
          <w:lang w:bidi="ar-SY"/>
        </w:rPr>
        <w:t>ف</w:t>
      </w:r>
      <w:r w:rsidRPr="00F138E1">
        <w:rPr>
          <w:rFonts w:cs="Traditional Naskh" w:hint="cs"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sz w:val="28"/>
          <w:szCs w:val="36"/>
          <w:rtl/>
          <w:lang w:bidi="ar-SY"/>
        </w:rPr>
        <w:t>ة فخرج بين رجلين – أحدهما العباس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34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– لصلاة الظهر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وأبو بكر يصلي بالناس, فلما رآه أبو بكر ذهب ليتأخر, فأومأ إليه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بأن لا يتأخر, وقال لهما: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أجلساني إل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ى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جنبه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فأجلساه إل</w:t>
      </w:r>
      <w:r w:rsidRPr="00F138E1">
        <w:rPr>
          <w:rFonts w:cs="Traditional Naskh" w:hint="cs"/>
          <w:sz w:val="28"/>
          <w:szCs w:val="36"/>
          <w:rtl/>
          <w:lang w:bidi="ar-SY"/>
        </w:rPr>
        <w:t>ى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جنب أبي بكر, فجعل أبو بكر يصلي وهو قائم يأتم بصلاة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والناس يصلون بصلاة أبي بكر والنبي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قاعد</w:t>
      </w:r>
      <w:r w:rsidRPr="00F138E1">
        <w:rPr>
          <w:rFonts w:cs="Traditional Naskh" w:hint="cs"/>
          <w:sz w:val="28"/>
          <w:szCs w:val="20"/>
          <w:rtl/>
          <w:lang w:bidi="ar-SY"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35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وهذا صريح </w:t>
      </w:r>
      <w:r w:rsidRPr="00F138E1">
        <w:rPr>
          <w:rFonts w:cs="Traditional Naskh"/>
          <w:sz w:val="28"/>
          <w:szCs w:val="36"/>
          <w:rtl/>
          <w:lang w:bidi="ar-SY"/>
        </w:rPr>
        <w:lastRenderedPageBreak/>
        <w:t>في أن هذه الصلاة هي صلاة الظهر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36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وقد كان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حريصاً على أن يكون أبو بكر هو الإمام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وردد الأمر بذلك مراراً, ف</w:t>
      </w:r>
      <w:r w:rsidR="002E47E9">
        <w:rPr>
          <w:rFonts w:cs="Traditional Naskh" w:hint="cs"/>
          <w:sz w:val="28"/>
          <w:szCs w:val="36"/>
          <w:rtl/>
          <w:lang w:bidi="ar-SY"/>
        </w:rPr>
        <w:t>ع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ن عائشة </w:t>
      </w:r>
      <w:r w:rsidR="002E47E9" w:rsidRPr="002E47E9">
        <w:rPr>
          <w:rFonts w:ascii="AAAGoldenLotus Stg1_Ver1" w:hAnsi="AAAGoldenLotus Stg1_Ver1" w:cs="AAAGoldenLotus Stg1_Ver1" w:hint="cs"/>
          <w:sz w:val="18"/>
          <w:szCs w:val="18"/>
          <w:rtl/>
          <w:lang w:bidi="ar-SY"/>
        </w:rPr>
        <w:t>’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قالت: لما ث</w:t>
      </w:r>
      <w:r w:rsidRPr="00F138E1">
        <w:rPr>
          <w:rFonts w:cs="Traditional Naskh" w:hint="cs"/>
          <w:sz w:val="28"/>
          <w:szCs w:val="36"/>
          <w:rtl/>
          <w:lang w:bidi="ar-SY"/>
        </w:rPr>
        <w:t>َ</w:t>
      </w:r>
      <w:r w:rsidRPr="00F138E1">
        <w:rPr>
          <w:rFonts w:cs="Traditional Naskh"/>
          <w:sz w:val="28"/>
          <w:szCs w:val="36"/>
          <w:rtl/>
          <w:lang w:bidi="ar-SY"/>
        </w:rPr>
        <w:t>ق</w:t>
      </w:r>
      <w:r w:rsidRPr="00F138E1">
        <w:rPr>
          <w:rFonts w:cs="Traditional Naskh" w:hint="cs"/>
          <w:sz w:val="28"/>
          <w:szCs w:val="36"/>
          <w:rtl/>
          <w:lang w:bidi="ar-SY"/>
        </w:rPr>
        <w:t>ُ</w:t>
      </w:r>
      <w:r w:rsidRPr="00F138E1">
        <w:rPr>
          <w:rFonts w:cs="Traditional Naskh"/>
          <w:sz w:val="28"/>
          <w:szCs w:val="36"/>
          <w:rtl/>
          <w:lang w:bidi="ar-SY"/>
        </w:rPr>
        <w:t>ل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جاء بلال يؤذنه بالصلاة, فقال: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مروا أبا بكر فليصل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ِّ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بالناس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فقلت: يا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إن أبا بكر رجل أسيف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37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وإنه مت</w:t>
      </w:r>
      <w:r w:rsidRPr="00F138E1">
        <w:rPr>
          <w:rFonts w:cs="Traditional Naskh" w:hint="cs"/>
          <w:sz w:val="28"/>
          <w:szCs w:val="36"/>
          <w:rtl/>
          <w:lang w:bidi="ar-SY"/>
        </w:rPr>
        <w:t>ى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يقم مقامك لا ي</w:t>
      </w:r>
      <w:r w:rsidR="002E47E9">
        <w:rPr>
          <w:rFonts w:cs="Traditional Naskh" w:hint="cs"/>
          <w:sz w:val="28"/>
          <w:szCs w:val="36"/>
          <w:rtl/>
          <w:lang w:bidi="ar-SY"/>
        </w:rPr>
        <w:t>ُ</w:t>
      </w:r>
      <w:r w:rsidRPr="00F138E1">
        <w:rPr>
          <w:rFonts w:cs="Traditional Naskh"/>
          <w:sz w:val="28"/>
          <w:szCs w:val="36"/>
          <w:rtl/>
          <w:lang w:bidi="ar-SY"/>
        </w:rPr>
        <w:t>سمع الناس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فلو أمرت عمر؟ فقال: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مروا أبا بكر فليصل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ِّ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بالناس</w:t>
      </w:r>
      <w:r w:rsidRPr="00F138E1">
        <w:rPr>
          <w:rFonts w:cs="Traditional Naskh" w:hint="eastAsia"/>
          <w:b/>
          <w:bCs/>
          <w:sz w:val="28"/>
          <w:szCs w:val="20"/>
          <w:rtl/>
          <w:lang w:bidi="ar-SY"/>
        </w:rPr>
        <w:t>))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قالت: فقلت لحفصة: قولي له إن أبا بكر رجل أسيف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وإ</w:t>
      </w:r>
      <w:r w:rsidRPr="00F138E1">
        <w:rPr>
          <w:rFonts w:cs="Traditional Naskh" w:hint="cs"/>
          <w:sz w:val="28"/>
          <w:szCs w:val="36"/>
          <w:rtl/>
          <w:lang w:bidi="ar-SY"/>
        </w:rPr>
        <w:t>ن</w:t>
      </w:r>
      <w:r w:rsidRPr="00F138E1">
        <w:rPr>
          <w:rFonts w:cs="Traditional Naskh"/>
          <w:sz w:val="28"/>
          <w:szCs w:val="36"/>
          <w:rtl/>
          <w:lang w:bidi="ar-SY"/>
        </w:rPr>
        <w:t>ه مت</w:t>
      </w:r>
      <w:r w:rsidRPr="00F138E1">
        <w:rPr>
          <w:rFonts w:cs="Traditional Naskh" w:hint="cs"/>
          <w:sz w:val="28"/>
          <w:szCs w:val="36"/>
          <w:rtl/>
          <w:lang w:bidi="ar-SY"/>
        </w:rPr>
        <w:t>ى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يقم مقامك لا ي</w:t>
      </w:r>
      <w:r w:rsidR="002E47E9">
        <w:rPr>
          <w:rFonts w:cs="Traditional Naskh" w:hint="cs"/>
          <w:sz w:val="28"/>
          <w:szCs w:val="36"/>
          <w:rtl/>
          <w:lang w:bidi="ar-SY"/>
        </w:rPr>
        <w:t>ُ</w:t>
      </w:r>
      <w:r w:rsidRPr="00F138E1">
        <w:rPr>
          <w:rFonts w:cs="Traditional Naskh"/>
          <w:sz w:val="28"/>
          <w:szCs w:val="36"/>
          <w:rtl/>
          <w:lang w:bidi="ar-SY"/>
        </w:rPr>
        <w:t>سمع الناس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فلو أمرت عمر, فقالت له</w:t>
      </w:r>
      <w:r w:rsidR="002E47E9">
        <w:rPr>
          <w:rFonts w:cs="Traditional Naskh" w:hint="cs"/>
          <w:sz w:val="28"/>
          <w:szCs w:val="36"/>
          <w:rtl/>
          <w:lang w:bidi="ar-SY"/>
        </w:rPr>
        <w:t>: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فقال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/>
          <w:sz w:val="28"/>
          <w:szCs w:val="36"/>
          <w:rtl/>
          <w:lang w:bidi="ar-SY"/>
        </w:rPr>
        <w:t xml:space="preserve">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إنكن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لأنتن</w:t>
      </w:r>
      <w:r w:rsidR="002E47E9">
        <w:rPr>
          <w:rFonts w:cs="Traditional Naskh" w:hint="cs"/>
          <w:b/>
          <w:bCs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صواحب</w:t>
      </w:r>
      <w:r w:rsidR="002E47E9">
        <w:rPr>
          <w:rFonts w:cs="Traditional Naskh" w:hint="cs"/>
          <w:b/>
          <w:bCs/>
          <w:sz w:val="28"/>
          <w:szCs w:val="36"/>
          <w:rtl/>
          <w:lang w:bidi="ar-SY"/>
        </w:rPr>
        <w:t>ُ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يوسف</w:t>
      </w:r>
      <w:r w:rsidR="002E47E9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م</w:t>
      </w:r>
      <w:r w:rsidR="002E47E9">
        <w:rPr>
          <w:rFonts w:cs="Traditional Naskh" w:hint="cs"/>
          <w:b/>
          <w:bCs/>
          <w:sz w:val="28"/>
          <w:szCs w:val="36"/>
          <w:rtl/>
          <w:lang w:bidi="ar-SY"/>
        </w:rPr>
        <w:t>ُ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روا أبا بكر فليصل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ِّ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بالناس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فقال</w:t>
      </w:r>
      <w:r w:rsidRPr="00F138E1">
        <w:rPr>
          <w:rFonts w:cs="Traditional Naskh" w:hint="cs"/>
          <w:sz w:val="28"/>
          <w:szCs w:val="36"/>
          <w:rtl/>
          <w:lang w:bidi="ar-SY"/>
        </w:rPr>
        <w:t>ت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حفصة لعائشة: [ما كنت ل</w:t>
      </w:r>
      <w:r w:rsidRPr="00F138E1">
        <w:rPr>
          <w:rFonts w:cs="Traditional Naskh" w:hint="cs"/>
          <w:sz w:val="28"/>
          <w:szCs w:val="36"/>
          <w:rtl/>
          <w:lang w:bidi="ar-SY"/>
        </w:rPr>
        <w:t>أ</w:t>
      </w:r>
      <w:r w:rsidRPr="00F138E1">
        <w:rPr>
          <w:rFonts w:cs="Traditional Naskh"/>
          <w:sz w:val="28"/>
          <w:szCs w:val="36"/>
          <w:rtl/>
          <w:lang w:bidi="ar-SY"/>
        </w:rPr>
        <w:t>صيب منك خيراً]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قالت عائشة: فأمروا أبا بكر يصلي بالناس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فلما دخل في الصلاة وجد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من نفسه خ</w:t>
      </w:r>
      <w:r w:rsidR="002E47E9">
        <w:rPr>
          <w:rFonts w:cs="Traditional Naskh" w:hint="cs"/>
          <w:sz w:val="28"/>
          <w:szCs w:val="36"/>
          <w:rtl/>
          <w:lang w:bidi="ar-SY"/>
        </w:rPr>
        <w:t>ِ</w:t>
      </w:r>
      <w:r w:rsidRPr="00F138E1">
        <w:rPr>
          <w:rFonts w:cs="Traditional Naskh"/>
          <w:sz w:val="28"/>
          <w:szCs w:val="36"/>
          <w:rtl/>
          <w:lang w:bidi="ar-SY"/>
        </w:rPr>
        <w:t>ف</w:t>
      </w:r>
      <w:r w:rsidR="002E47E9">
        <w:rPr>
          <w:rFonts w:cs="Traditional Naskh" w:hint="cs"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sz w:val="28"/>
          <w:szCs w:val="36"/>
          <w:rtl/>
          <w:lang w:bidi="ar-SY"/>
        </w:rPr>
        <w:t>ة, فقا</w:t>
      </w:r>
      <w:r w:rsidRPr="00F138E1">
        <w:rPr>
          <w:rFonts w:cs="Traditional Naskh" w:hint="cs"/>
          <w:sz w:val="28"/>
          <w:szCs w:val="36"/>
          <w:rtl/>
          <w:lang w:bidi="ar-SY"/>
        </w:rPr>
        <w:t>م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lastRenderedPageBreak/>
        <w:t>يهادى بين رجلين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ورجلاه تخط</w:t>
      </w:r>
      <w:r w:rsidR="002E47E9">
        <w:rPr>
          <w:rFonts w:cs="Traditional Naskh" w:hint="cs"/>
          <w:sz w:val="28"/>
          <w:szCs w:val="36"/>
          <w:rtl/>
          <w:lang w:bidi="ar-SY"/>
        </w:rPr>
        <w:t>ّ</w:t>
      </w:r>
      <w:r w:rsidRPr="00F138E1">
        <w:rPr>
          <w:rFonts w:cs="Traditional Naskh"/>
          <w:sz w:val="28"/>
          <w:szCs w:val="36"/>
          <w:rtl/>
          <w:lang w:bidi="ar-SY"/>
        </w:rPr>
        <w:t>ان في الأرض</w:t>
      </w:r>
      <w:r w:rsidRPr="00F138E1">
        <w:rPr>
          <w:rFonts w:cs="Traditional Naskh" w:hint="cs"/>
          <w:sz w:val="28"/>
          <w:szCs w:val="36"/>
          <w:rtl/>
          <w:lang w:bidi="ar-SY"/>
        </w:rPr>
        <w:t>، حتى دخل المسجد، فلما سمع أبو بكر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حس</w:t>
      </w:r>
      <w:r w:rsidR="002E47E9">
        <w:rPr>
          <w:rFonts w:cs="Traditional Naskh" w:hint="cs"/>
          <w:sz w:val="28"/>
          <w:szCs w:val="36"/>
          <w:rtl/>
          <w:lang w:bidi="ar-SY"/>
        </w:rPr>
        <w:t>ّ</w:t>
      </w:r>
      <w:r w:rsidRPr="00F138E1">
        <w:rPr>
          <w:rFonts w:cs="Traditional Naskh"/>
          <w:sz w:val="28"/>
          <w:szCs w:val="36"/>
          <w:rtl/>
          <w:lang w:bidi="ar-SY"/>
        </w:rPr>
        <w:t>ه ذهب يتأخر, فأومأ إليه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/>
          <w:sz w:val="28"/>
          <w:szCs w:val="36"/>
          <w:rtl/>
          <w:lang w:bidi="ar-SY"/>
        </w:rPr>
        <w:t xml:space="preserve">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قم مكانك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فجاء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حتى جلس عن يسار أبي بكر, فكان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يصلي بالناس جالساً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وأبو بكر قائماً يقتدي أبو بكر بصلاة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ويقتدي الناس بصلاة أبي بكر</w:t>
      </w:r>
      <w:r w:rsidRPr="00F138E1">
        <w:rPr>
          <w:rFonts w:cs="Traditional Naskh" w:hint="cs"/>
          <w:sz w:val="28"/>
          <w:szCs w:val="20"/>
          <w:rtl/>
          <w:lang w:bidi="ar-SY"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38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.</w:t>
      </w:r>
    </w:p>
    <w:p w:rsidR="00F138E1" w:rsidRPr="00F138E1" w:rsidRDefault="00F138E1" w:rsidP="002E47E9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97" w:name="_Toc278835952"/>
      <w:r w:rsidRPr="00F138E1">
        <w:rPr>
          <w:rFonts w:cs="Traditional Naskh"/>
          <w:sz w:val="28"/>
          <w:szCs w:val="36"/>
          <w:rtl/>
          <w:lang w:bidi="ar-SY"/>
        </w:rPr>
        <w:t xml:space="preserve">والسبب الذي جعل عائشة </w:t>
      </w:r>
      <w:r w:rsidR="002E47E9" w:rsidRPr="002E47E9">
        <w:rPr>
          <w:rFonts w:ascii="AAAGoldenLotus Stg1_Ver1" w:hAnsi="AAAGoldenLotus Stg1_Ver1" w:cs="AAAGoldenLotus Stg1_Ver1" w:hint="cs"/>
          <w:sz w:val="18"/>
          <w:szCs w:val="18"/>
          <w:rtl/>
          <w:lang w:bidi="ar-SY"/>
        </w:rPr>
        <w:t>’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تراجع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في إمامة أبي بكر بالصلاة هو ما بي</w:t>
      </w:r>
      <w:r w:rsidRPr="00F138E1">
        <w:rPr>
          <w:rFonts w:cs="Traditional Naskh" w:hint="cs"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sz w:val="28"/>
          <w:szCs w:val="36"/>
          <w:rtl/>
          <w:lang w:bidi="ar-SY"/>
        </w:rPr>
        <w:t>ن</w:t>
      </w:r>
      <w:r w:rsidRPr="00F138E1">
        <w:rPr>
          <w:rFonts w:cs="Traditional Naskh" w:hint="cs"/>
          <w:sz w:val="28"/>
          <w:szCs w:val="36"/>
          <w:rtl/>
          <w:lang w:bidi="ar-SY"/>
        </w:rPr>
        <w:t>َتْه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في رواية أخر</w:t>
      </w:r>
      <w:r w:rsidRPr="00F138E1">
        <w:rPr>
          <w:rFonts w:cs="Traditional Naskh" w:hint="cs"/>
          <w:sz w:val="28"/>
          <w:szCs w:val="36"/>
          <w:rtl/>
          <w:lang w:bidi="ar-SY"/>
        </w:rPr>
        <w:t>ى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قالت </w:t>
      </w:r>
      <w:r w:rsidR="002E47E9" w:rsidRPr="002E47E9">
        <w:rPr>
          <w:rFonts w:ascii="AAAGoldenLotus Stg1_Ver1" w:hAnsi="AAAGoldenLotus Stg1_Ver1" w:cs="AAAGoldenLotus Stg1_Ver1" w:hint="cs"/>
          <w:sz w:val="18"/>
          <w:szCs w:val="18"/>
          <w:rtl/>
          <w:lang w:bidi="ar-SY"/>
        </w:rPr>
        <w:t>’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لقد راجعت رسول ا</w:t>
      </w:r>
      <w:r>
        <w:rPr>
          <w:rFonts w:cs="Traditional Naskh"/>
          <w:b/>
          <w:bCs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</w:t>
      </w:r>
      <w:r w:rsidRPr="00116B9A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في ذلك</w:t>
      </w:r>
      <w:r w:rsidR="002E47E9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</w:t>
      </w:r>
      <w:r w:rsidRPr="002E47E9">
        <w:rPr>
          <w:rFonts w:cs="Traditional Naskh"/>
          <w:sz w:val="28"/>
          <w:szCs w:val="36"/>
          <w:rtl/>
          <w:lang w:bidi="ar-SY"/>
        </w:rPr>
        <w:t>وما حملني على كثرة مراجعته إلا أنه لم يقع في قلبي أن يحب الناس بعده رجلاً قام مقامه أبداً, ولا كنت أر</w:t>
      </w:r>
      <w:r w:rsidRPr="002E47E9">
        <w:rPr>
          <w:rFonts w:cs="Traditional Naskh" w:hint="cs"/>
          <w:sz w:val="28"/>
          <w:szCs w:val="36"/>
          <w:rtl/>
          <w:lang w:bidi="ar-SY"/>
        </w:rPr>
        <w:t>ى</w:t>
      </w:r>
      <w:r w:rsidRPr="002E47E9">
        <w:rPr>
          <w:rFonts w:cs="Traditional Naskh"/>
          <w:sz w:val="28"/>
          <w:szCs w:val="36"/>
          <w:rtl/>
          <w:lang w:bidi="ar-SY"/>
        </w:rPr>
        <w:t xml:space="preserve"> أنه لن يقوم أحد مقامه إلا تشاءم الناس به, فأردت أن يعدل ذلك رسول اللَّه </w:t>
      </w:r>
      <w:r w:rsidRPr="002E47E9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2E47E9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2E47E9">
        <w:rPr>
          <w:rFonts w:cs="Traditional Naskh"/>
          <w:sz w:val="28"/>
          <w:szCs w:val="36"/>
          <w:rtl/>
          <w:lang w:bidi="ar-SY"/>
        </w:rPr>
        <w:t>عن أبي بكر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bookmarkEnd w:id="97"/>
      <w:r w:rsidRPr="00F138E1">
        <w:rPr>
          <w:rStyle w:val="a4"/>
          <w:rFonts w:ascii="Tahoma" w:hAnsi="Tahoma" w:cs="AL-Hotham" w:hint="cs"/>
          <w:sz w:val="36"/>
          <w:szCs w:val="32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39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؛ ولهذا قال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لها ولح</w:t>
      </w:r>
      <w:r w:rsidRPr="00F138E1">
        <w:rPr>
          <w:rFonts w:cs="Traditional Naskh" w:hint="cs"/>
          <w:sz w:val="28"/>
          <w:szCs w:val="36"/>
          <w:rtl/>
          <w:lang w:bidi="ar-SY"/>
        </w:rPr>
        <w:t>ف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صة: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إنكن لأنتن صواحب يوسف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Style w:val="a4"/>
          <w:rFonts w:ascii="Tahoma" w:hAnsi="Tahoma" w:cs="AL-Hotham" w:hint="cs"/>
          <w:sz w:val="36"/>
          <w:szCs w:val="32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40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.</w:t>
      </w:r>
    </w:p>
    <w:p w:rsidR="00F138E1" w:rsidRPr="00F138E1" w:rsidRDefault="00F138E1" w:rsidP="006E4CDA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  <w:lang w:bidi="ar-SY"/>
        </w:rPr>
      </w:pPr>
      <w:bookmarkStart w:id="98" w:name="_Toc278835953"/>
      <w:r w:rsidRPr="00F138E1">
        <w:rPr>
          <w:rFonts w:cs="Traditional Naskh"/>
          <w:sz w:val="28"/>
          <w:szCs w:val="36"/>
          <w:rtl/>
          <w:lang w:bidi="ar-SY"/>
        </w:rPr>
        <w:t>قال ابن كثير رحمه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تعال</w:t>
      </w:r>
      <w:r w:rsidRPr="00F138E1">
        <w:rPr>
          <w:rFonts w:cs="Traditional Naskh" w:hint="cs"/>
          <w:sz w:val="28"/>
          <w:szCs w:val="36"/>
          <w:rtl/>
          <w:lang w:bidi="ar-SY"/>
        </w:rPr>
        <w:t>ى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: </w:t>
      </w:r>
      <w:r w:rsidR="00116B9A" w:rsidRPr="00866113">
        <w:rPr>
          <w:rFonts w:ascii="Tahoma" w:hAnsi="Tahoma" w:cs="Traditional Arabic" w:hint="cs"/>
          <w:color w:val="000000"/>
          <w:sz w:val="28"/>
          <w:szCs w:val="20"/>
          <w:rtl/>
          <w:lang w:bidi="ar-SY"/>
        </w:rPr>
        <w:t>((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وتقديمه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لأبي بكر معلوم بالضرورة من دين الإسلام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وتقديمه له دليل على أنه أعلم الصحابة, وأقرؤهم لما ثبت في الصحيح: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يؤم</w:t>
      </w:r>
      <w:r w:rsidR="002E47E9">
        <w:rPr>
          <w:rFonts w:cs="Traditional Naskh" w:hint="cs"/>
          <w:b/>
          <w:bCs/>
          <w:sz w:val="28"/>
          <w:szCs w:val="36"/>
          <w:rtl/>
          <w:lang w:bidi="ar-SY"/>
        </w:rPr>
        <w:t>ّ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القوم أقرؤهم لكتاب ا</w:t>
      </w:r>
      <w:r>
        <w:rPr>
          <w:rFonts w:cs="Traditional Naskh"/>
          <w:b/>
          <w:bCs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..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bookmarkEnd w:id="98"/>
      <w:r w:rsidRPr="00F138E1">
        <w:rPr>
          <w:rStyle w:val="a4"/>
          <w:rFonts w:ascii="Tahoma" w:hAnsi="Tahoma" w:cs="AL-Hotham" w:hint="cs"/>
          <w:sz w:val="36"/>
          <w:szCs w:val="32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41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الحديث. نعم قد اجتمعت في أبي بكر هذه الصفات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4"/>
      </w:r>
      <w:r w:rsidRPr="00F138E1">
        <w:rPr>
          <w:rFonts w:cs="Traditional Naskh"/>
          <w:sz w:val="28"/>
          <w:szCs w:val="36"/>
          <w:rtl/>
          <w:lang w:bidi="ar-SY"/>
        </w:rPr>
        <w:t>...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42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 w:hint="cs"/>
          <w:sz w:val="28"/>
          <w:szCs w:val="36"/>
          <w:rtl/>
          <w:lang w:bidi="ar-SY"/>
        </w:rPr>
        <w:t>.</w:t>
      </w:r>
    </w:p>
    <w:p w:rsidR="00F138E1" w:rsidRPr="00F138E1" w:rsidRDefault="00F138E1" w:rsidP="002E47E9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  <w:lang w:bidi="ar-SY"/>
        </w:rPr>
      </w:pPr>
      <w:bookmarkStart w:id="99" w:name="_Toc278835954"/>
      <w:r w:rsidRPr="00F138E1">
        <w:rPr>
          <w:rFonts w:cs="Traditional Naskh"/>
          <w:b/>
          <w:bCs/>
          <w:sz w:val="28"/>
          <w:szCs w:val="36"/>
          <w:rtl/>
          <w:lang w:bidi="ar-SY"/>
        </w:rPr>
        <w:lastRenderedPageBreak/>
        <w:t>وخلاصة القول: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="002E47E9">
        <w:rPr>
          <w:rFonts w:cs="Traditional Naskh" w:hint="cs"/>
          <w:sz w:val="28"/>
          <w:szCs w:val="36"/>
          <w:rtl/>
          <w:lang w:bidi="ar-SY"/>
        </w:rPr>
        <w:t>إ</w:t>
      </w:r>
      <w:r w:rsidRPr="00F138E1">
        <w:rPr>
          <w:rFonts w:cs="Traditional Naskh"/>
          <w:sz w:val="28"/>
          <w:szCs w:val="36"/>
          <w:rtl/>
          <w:lang w:bidi="ar-SY"/>
        </w:rPr>
        <w:t>ن الدروس والفوائد والعبر في هذا المبحث كثيرة, ومنها:</w:t>
      </w:r>
      <w:bookmarkEnd w:id="99"/>
    </w:p>
    <w:p w:rsidR="00F138E1" w:rsidRPr="00F138E1" w:rsidRDefault="00F138E1" w:rsidP="002E47E9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100" w:name="_Toc278835955"/>
      <w:r w:rsidRPr="00F138E1">
        <w:rPr>
          <w:rFonts w:cs="Traditional Naskh" w:hint="cs"/>
          <w:sz w:val="28"/>
          <w:szCs w:val="36"/>
          <w:rtl/>
          <w:lang w:bidi="ar-SY"/>
        </w:rPr>
        <w:t xml:space="preserve">1 </w:t>
      </w:r>
      <w:r w:rsidR="002E47E9">
        <w:rPr>
          <w:rFonts w:cs="Traditional Naskh" w:hint="cs"/>
          <w:sz w:val="28"/>
          <w:szCs w:val="36"/>
          <w:rtl/>
          <w:lang w:bidi="ar-SY"/>
        </w:rPr>
        <w:t>-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استحباب زيارة قبور الشهداء بأح</w:t>
      </w:r>
      <w:r w:rsidR="002E47E9">
        <w:rPr>
          <w:rFonts w:cs="Traditional Naskh" w:hint="cs"/>
          <w:sz w:val="28"/>
          <w:szCs w:val="36"/>
          <w:rtl/>
          <w:lang w:bidi="ar-SY"/>
        </w:rPr>
        <w:t>ُ</w:t>
      </w:r>
      <w:r w:rsidRPr="00F138E1">
        <w:rPr>
          <w:rFonts w:cs="Traditional Naskh"/>
          <w:sz w:val="28"/>
          <w:szCs w:val="36"/>
          <w:rtl/>
          <w:lang w:bidi="ar-SY"/>
        </w:rPr>
        <w:t>د</w:t>
      </w:r>
      <w:r w:rsidR="002E47E9">
        <w:rPr>
          <w:rFonts w:cs="Traditional Naskh" w:hint="cs"/>
          <w:sz w:val="28"/>
          <w:szCs w:val="36"/>
          <w:rtl/>
          <w:lang w:bidi="ar-SY"/>
        </w:rPr>
        <w:t>ٍ،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وقبور أهل البقيع</w:t>
      </w:r>
      <w:r w:rsidR="002E47E9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والدعاء لهم بشرط عدم شد الرحال, وعدم إحداث البدع.</w:t>
      </w:r>
      <w:bookmarkEnd w:id="100"/>
    </w:p>
    <w:p w:rsidR="00F138E1" w:rsidRPr="00F138E1" w:rsidRDefault="00F138E1" w:rsidP="002E47E9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101" w:name="_Toc278835956"/>
      <w:r w:rsidRPr="00F138E1">
        <w:rPr>
          <w:rFonts w:cs="Traditional Naskh" w:hint="cs"/>
          <w:sz w:val="28"/>
          <w:szCs w:val="36"/>
          <w:rtl/>
        </w:rPr>
        <w:t xml:space="preserve">2 </w:t>
      </w:r>
      <w:r w:rsidR="002E47E9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جواز تغس</w:t>
      </w:r>
      <w:r w:rsidR="002E47E9">
        <w:rPr>
          <w:rFonts w:cs="Traditional Naskh" w:hint="cs"/>
          <w:sz w:val="28"/>
          <w:szCs w:val="36"/>
          <w:rtl/>
        </w:rPr>
        <w:t>ي</w:t>
      </w:r>
      <w:r w:rsidRPr="00F138E1">
        <w:rPr>
          <w:rFonts w:cs="Traditional Naskh"/>
          <w:sz w:val="28"/>
          <w:szCs w:val="36"/>
          <w:rtl/>
        </w:rPr>
        <w:t>ل الرجل زوجته</w:t>
      </w:r>
      <w:r w:rsidR="002E47E9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وتجهيزها</w:t>
      </w:r>
      <w:r w:rsidR="002E47E9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والزوجة كذلك</w:t>
      </w:r>
      <w:r w:rsidRPr="00F138E1">
        <w:rPr>
          <w:rFonts w:cs="Traditional Naskh" w:hint="cs"/>
          <w:sz w:val="28"/>
          <w:szCs w:val="36"/>
          <w:rtl/>
        </w:rPr>
        <w:t>.</w:t>
      </w:r>
      <w:bookmarkEnd w:id="101"/>
    </w:p>
    <w:p w:rsidR="00F138E1" w:rsidRPr="00F138E1" w:rsidRDefault="00F138E1" w:rsidP="002E47E9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102" w:name="_Toc278835957"/>
      <w:r w:rsidRPr="00F138E1">
        <w:rPr>
          <w:rFonts w:cs="Traditional Naskh" w:hint="cs"/>
          <w:sz w:val="28"/>
          <w:szCs w:val="36"/>
          <w:rtl/>
        </w:rPr>
        <w:t xml:space="preserve">3 </w:t>
      </w:r>
      <w:r w:rsidR="002E47E9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جواز استئذان الرجل زوجاته أن ي</w:t>
      </w:r>
      <w:r w:rsidRPr="00F138E1">
        <w:rPr>
          <w:rFonts w:cs="Traditional Naskh" w:hint="cs"/>
          <w:sz w:val="28"/>
          <w:szCs w:val="36"/>
          <w:rtl/>
        </w:rPr>
        <w:t>ُ</w:t>
      </w:r>
      <w:r w:rsidRPr="00F138E1">
        <w:rPr>
          <w:rFonts w:cs="Traditional Naskh"/>
          <w:sz w:val="28"/>
          <w:szCs w:val="36"/>
          <w:rtl/>
        </w:rPr>
        <w:t>مر</w:t>
      </w:r>
      <w:r w:rsidRPr="00F138E1">
        <w:rPr>
          <w:rFonts w:cs="Traditional Naskh" w:hint="cs"/>
          <w:sz w:val="28"/>
          <w:szCs w:val="36"/>
          <w:rtl/>
        </w:rPr>
        <w:t>ّ</w:t>
      </w:r>
      <w:r w:rsidR="002E47E9">
        <w:rPr>
          <w:rFonts w:cs="Traditional Naskh" w:hint="cs"/>
          <w:sz w:val="28"/>
          <w:szCs w:val="36"/>
          <w:rtl/>
        </w:rPr>
        <w:t>َ</w:t>
      </w:r>
      <w:r w:rsidRPr="00F138E1">
        <w:rPr>
          <w:rFonts w:cs="Traditional Naskh"/>
          <w:sz w:val="28"/>
          <w:szCs w:val="36"/>
          <w:rtl/>
        </w:rPr>
        <w:t xml:space="preserve">ض في بيت إحداهن </w:t>
      </w:r>
      <w:r w:rsidR="002E47E9">
        <w:rPr>
          <w:rFonts w:cs="Traditional Naskh" w:hint="cs"/>
          <w:sz w:val="28"/>
          <w:szCs w:val="36"/>
          <w:rtl/>
        </w:rPr>
        <w:t xml:space="preserve">إذا </w:t>
      </w:r>
      <w:r w:rsidRPr="00F138E1">
        <w:rPr>
          <w:rFonts w:cs="Traditional Naskh"/>
          <w:sz w:val="28"/>
          <w:szCs w:val="36"/>
          <w:rtl/>
        </w:rPr>
        <w:t>كان الانتقال يشق</w:t>
      </w:r>
      <w:r w:rsidR="002E47E9">
        <w:rPr>
          <w:rFonts w:cs="Traditional Naskh" w:hint="cs"/>
          <w:sz w:val="28"/>
          <w:szCs w:val="36"/>
          <w:rtl/>
        </w:rPr>
        <w:t>ُّ</w:t>
      </w:r>
      <w:r w:rsidRPr="00F138E1">
        <w:rPr>
          <w:rFonts w:cs="Traditional Naskh"/>
          <w:sz w:val="28"/>
          <w:szCs w:val="36"/>
          <w:rtl/>
        </w:rPr>
        <w:t xml:space="preserve"> عليه, وإذا لم يأذن</w:t>
      </w:r>
      <w:r w:rsidRPr="00F138E1">
        <w:rPr>
          <w:rFonts w:cs="Traditional Naskh" w:hint="cs"/>
          <w:sz w:val="28"/>
          <w:szCs w:val="36"/>
          <w:rtl/>
        </w:rPr>
        <w:t>َّ</w:t>
      </w:r>
      <w:r w:rsidR="002E47E9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فحينئذ يقرع بينهن.</w:t>
      </w:r>
      <w:bookmarkEnd w:id="102"/>
    </w:p>
    <w:p w:rsidR="00F138E1" w:rsidRPr="00F138E1" w:rsidRDefault="00F138E1" w:rsidP="002E47E9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103" w:name="_Toc278835958"/>
      <w:r w:rsidRPr="00F138E1">
        <w:rPr>
          <w:rFonts w:cs="Traditional Naskh" w:hint="cs"/>
          <w:sz w:val="28"/>
          <w:szCs w:val="36"/>
          <w:rtl/>
        </w:rPr>
        <w:t xml:space="preserve">4 </w:t>
      </w:r>
      <w:r w:rsidR="002E47E9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جواز المرض والإغماء على الأنبياء</w:t>
      </w:r>
      <w:r w:rsidR="002E47E9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بخلاف الجنون</w:t>
      </w:r>
      <w:r w:rsidR="002E47E9">
        <w:rPr>
          <w:rFonts w:cs="Traditional Naskh" w:hint="cs"/>
          <w:sz w:val="28"/>
          <w:szCs w:val="36"/>
          <w:rtl/>
        </w:rPr>
        <w:t>؛</w:t>
      </w:r>
      <w:r w:rsidRPr="00F138E1">
        <w:rPr>
          <w:rFonts w:cs="Traditional Naskh"/>
          <w:sz w:val="28"/>
          <w:szCs w:val="36"/>
          <w:rtl/>
        </w:rPr>
        <w:t xml:space="preserve"> فإنه لا يجوز عليهم؛ لأنه نقص, والح</w:t>
      </w:r>
      <w:r w:rsidR="002E47E9">
        <w:rPr>
          <w:rFonts w:cs="Traditional Naskh" w:hint="cs"/>
          <w:sz w:val="28"/>
          <w:szCs w:val="36"/>
          <w:rtl/>
        </w:rPr>
        <w:t>ك</w:t>
      </w:r>
      <w:r w:rsidRPr="00F138E1">
        <w:rPr>
          <w:rFonts w:cs="Traditional Naskh"/>
          <w:sz w:val="28"/>
          <w:szCs w:val="36"/>
          <w:rtl/>
        </w:rPr>
        <w:t>مة من مرض الأنبياء؛ لتكثير أجرهم</w:t>
      </w:r>
      <w:r w:rsidRPr="00F138E1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ورفع درجاتهم, وتسلية الناس بهم؛ ولئلا يفتتن الناس بهم فيعبدونهم؛ لما يظهر على أيديهم من المعجزات والآيات البينا</w:t>
      </w:r>
      <w:r w:rsidRPr="00F138E1">
        <w:rPr>
          <w:rFonts w:cs="Traditional Naskh" w:hint="cs"/>
          <w:sz w:val="28"/>
          <w:szCs w:val="36"/>
          <w:rtl/>
        </w:rPr>
        <w:t>ت</w:t>
      </w:r>
      <w:r w:rsidRPr="00F138E1">
        <w:rPr>
          <w:rFonts w:cs="Traditional Naskh"/>
          <w:sz w:val="28"/>
          <w:szCs w:val="36"/>
          <w:rtl/>
        </w:rPr>
        <w:t>, وهم مع ذلك لا يملكون لأنفسهم ضر</w:t>
      </w:r>
      <w:r w:rsidRPr="00F138E1">
        <w:rPr>
          <w:rFonts w:cs="Traditional Naskh" w:hint="cs"/>
          <w:sz w:val="28"/>
          <w:szCs w:val="36"/>
          <w:rtl/>
        </w:rPr>
        <w:t>ّ</w:t>
      </w:r>
      <w:r w:rsidRPr="00F138E1">
        <w:rPr>
          <w:rFonts w:cs="Traditional Naskh"/>
          <w:sz w:val="28"/>
          <w:szCs w:val="36"/>
          <w:rtl/>
        </w:rPr>
        <w:t>ا</w:t>
      </w:r>
      <w:r w:rsidRPr="00F138E1">
        <w:rPr>
          <w:rFonts w:cs="Traditional Naskh" w:hint="cs"/>
          <w:sz w:val="28"/>
          <w:szCs w:val="36"/>
          <w:rtl/>
        </w:rPr>
        <w:t>ً</w:t>
      </w:r>
      <w:r w:rsidRPr="00F138E1">
        <w:rPr>
          <w:rFonts w:cs="Traditional Naskh"/>
          <w:sz w:val="28"/>
          <w:szCs w:val="36"/>
          <w:rtl/>
        </w:rPr>
        <w:t xml:space="preserve"> ولا نفعا</w:t>
      </w:r>
      <w:r w:rsidRPr="00F138E1">
        <w:rPr>
          <w:rFonts w:cs="Traditional Naskh" w:hint="cs"/>
          <w:sz w:val="28"/>
          <w:szCs w:val="36"/>
          <w:rtl/>
        </w:rPr>
        <w:t>ً</w:t>
      </w:r>
      <w:r w:rsidRPr="00F138E1">
        <w:rPr>
          <w:rFonts w:cs="Traditional Naskh"/>
          <w:sz w:val="28"/>
          <w:szCs w:val="36"/>
          <w:rtl/>
        </w:rPr>
        <w:t xml:space="preserve"> إلا ما شاء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>.</w:t>
      </w:r>
      <w:bookmarkEnd w:id="103"/>
    </w:p>
    <w:p w:rsidR="00F138E1" w:rsidRPr="00F138E1" w:rsidRDefault="00F138E1" w:rsidP="002E47E9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104" w:name="_Toc278835959"/>
      <w:r w:rsidRPr="00F138E1">
        <w:rPr>
          <w:rFonts w:cs="Traditional Naskh" w:hint="cs"/>
          <w:sz w:val="28"/>
          <w:szCs w:val="36"/>
          <w:rtl/>
        </w:rPr>
        <w:t xml:space="preserve">5 </w:t>
      </w:r>
      <w:r w:rsidR="002E47E9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استحباب الغسل من الإغماء؛ لأنه ينشط ويزيل أو يخفف الحرارة.</w:t>
      </w:r>
      <w:bookmarkEnd w:id="104"/>
    </w:p>
    <w:p w:rsidR="00F138E1" w:rsidRPr="00F138E1" w:rsidRDefault="00F138E1" w:rsidP="002E47E9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105" w:name="_Toc278835960"/>
      <w:r w:rsidRPr="00F138E1">
        <w:rPr>
          <w:rFonts w:cs="Traditional Naskh" w:hint="cs"/>
          <w:sz w:val="28"/>
          <w:szCs w:val="36"/>
          <w:rtl/>
        </w:rPr>
        <w:t xml:space="preserve">6 </w:t>
      </w:r>
      <w:r w:rsidR="002E47E9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إذا تأخر الإمام تأخرا</w:t>
      </w:r>
      <w:r w:rsidRPr="00F138E1">
        <w:rPr>
          <w:rFonts w:cs="Traditional Naskh" w:hint="cs"/>
          <w:sz w:val="28"/>
          <w:szCs w:val="36"/>
          <w:rtl/>
        </w:rPr>
        <w:t>ً</w:t>
      </w:r>
      <w:r w:rsidRPr="00F138E1">
        <w:rPr>
          <w:rFonts w:cs="Traditional Naskh"/>
          <w:sz w:val="28"/>
          <w:szCs w:val="36"/>
          <w:rtl/>
        </w:rPr>
        <w:t xml:space="preserve"> يسيرا</w:t>
      </w:r>
      <w:r w:rsidRPr="00F138E1">
        <w:rPr>
          <w:rFonts w:cs="Traditional Naskh" w:hint="cs"/>
          <w:sz w:val="28"/>
          <w:szCs w:val="36"/>
          <w:rtl/>
        </w:rPr>
        <w:t>ً</w:t>
      </w:r>
      <w:r w:rsidRPr="00F138E1">
        <w:rPr>
          <w:rFonts w:cs="Traditional Naskh"/>
          <w:sz w:val="28"/>
          <w:szCs w:val="36"/>
          <w:rtl/>
        </w:rPr>
        <w:t xml:space="preserve"> ينتظر, فإذا شق الانتظار صلى أعلم الحاضرين.</w:t>
      </w:r>
      <w:bookmarkEnd w:id="105"/>
    </w:p>
    <w:p w:rsidR="00F138E1" w:rsidRPr="00F138E1" w:rsidRDefault="00F138E1" w:rsidP="002E47E9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b/>
          <w:bCs/>
          <w:sz w:val="28"/>
          <w:szCs w:val="36"/>
        </w:rPr>
      </w:pPr>
      <w:bookmarkStart w:id="106" w:name="_Toc278835961"/>
      <w:r w:rsidRPr="00F138E1">
        <w:rPr>
          <w:rFonts w:cs="Traditional Naskh" w:hint="cs"/>
          <w:sz w:val="28"/>
          <w:szCs w:val="36"/>
          <w:rtl/>
        </w:rPr>
        <w:t xml:space="preserve">7 </w:t>
      </w:r>
      <w:r w:rsidR="002E47E9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فضل أبي بكر</w:t>
      </w:r>
      <w:r w:rsidR="002E47E9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وترجيحه على جميع الصحابة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9"/>
      </w:r>
      <w:r w:rsidRPr="00F138E1">
        <w:rPr>
          <w:rFonts w:cs="Traditional Naskh"/>
          <w:sz w:val="28"/>
          <w:szCs w:val="36"/>
          <w:rtl/>
        </w:rPr>
        <w:t xml:space="preserve">, وتنبيهه وتنبيه الناس أنه أحق بالخلافة من غيره؛ لأن الصلاة بالناس للخليفة؛ ولأن </w:t>
      </w:r>
      <w:r w:rsidRPr="00F138E1">
        <w:rPr>
          <w:rFonts w:cs="Traditional Naskh" w:hint="cs"/>
          <w:sz w:val="28"/>
          <w:szCs w:val="36"/>
          <w:rtl/>
        </w:rPr>
        <w:t>ا</w:t>
      </w:r>
      <w:r w:rsidRPr="00F138E1">
        <w:rPr>
          <w:rFonts w:cs="Traditional Naskh"/>
          <w:sz w:val="28"/>
          <w:szCs w:val="36"/>
          <w:rtl/>
        </w:rPr>
        <w:t>لصحاب</w:t>
      </w:r>
      <w:r w:rsidRPr="00F138E1">
        <w:rPr>
          <w:rFonts w:cs="Traditional Naskh" w:hint="cs"/>
          <w:sz w:val="28"/>
          <w:szCs w:val="36"/>
          <w:rtl/>
        </w:rPr>
        <w:t>ة</w:t>
      </w:r>
      <w:r w:rsidRPr="00F138E1">
        <w:rPr>
          <w:rFonts w:cs="Traditional Naskh"/>
          <w:sz w:val="28"/>
          <w:szCs w:val="36"/>
          <w:rtl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9"/>
      </w:r>
      <w:r w:rsidRPr="00F138E1">
        <w:rPr>
          <w:rFonts w:cs="Traditional Naskh"/>
          <w:sz w:val="28"/>
          <w:szCs w:val="36"/>
          <w:rtl/>
        </w:rPr>
        <w:t xml:space="preserve"> قالوا: </w:t>
      </w:r>
      <w:r w:rsidRPr="00F138E1">
        <w:rPr>
          <w:rFonts w:cs="Traditional Naskh" w:hint="cs"/>
          <w:b/>
          <w:bCs/>
          <w:sz w:val="28"/>
          <w:szCs w:val="20"/>
          <w:rtl/>
        </w:rPr>
        <w:t>((</w:t>
      </w:r>
      <w:r w:rsidRPr="00F138E1">
        <w:rPr>
          <w:rFonts w:cs="Traditional Naskh"/>
          <w:b/>
          <w:bCs/>
          <w:sz w:val="28"/>
          <w:szCs w:val="36"/>
          <w:rtl/>
        </w:rPr>
        <w:t>رضينا لدنيانا من رضيه رسول ا</w:t>
      </w:r>
      <w:r>
        <w:rPr>
          <w:rFonts w:cs="Traditional Naskh"/>
          <w:b/>
          <w:bCs/>
          <w:sz w:val="28"/>
          <w:szCs w:val="36"/>
          <w:rtl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</w:rPr>
        <w:t xml:space="preserve"> </w:t>
      </w:r>
      <w:r w:rsidRPr="00116B9A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b/>
          <w:bCs/>
          <w:sz w:val="28"/>
          <w:szCs w:val="36"/>
          <w:rtl/>
        </w:rPr>
        <w:t xml:space="preserve"> </w:t>
      </w:r>
      <w:r w:rsidRPr="00F138E1">
        <w:rPr>
          <w:rFonts w:cs="Traditional Naskh"/>
          <w:b/>
          <w:bCs/>
          <w:sz w:val="28"/>
          <w:szCs w:val="36"/>
          <w:rtl/>
        </w:rPr>
        <w:t>لديننا</w:t>
      </w:r>
      <w:r w:rsidRPr="00F138E1">
        <w:rPr>
          <w:rFonts w:cs="Traditional Naskh" w:hint="cs"/>
          <w:b/>
          <w:bCs/>
          <w:sz w:val="28"/>
          <w:szCs w:val="20"/>
          <w:rtl/>
        </w:rPr>
        <w:t>))</w:t>
      </w:r>
      <w:r w:rsidRPr="00F138E1">
        <w:rPr>
          <w:rFonts w:cs="Traditional Naskh" w:hint="cs"/>
          <w:b/>
          <w:bCs/>
          <w:sz w:val="28"/>
          <w:szCs w:val="36"/>
          <w:rtl/>
        </w:rPr>
        <w:t>.</w:t>
      </w:r>
      <w:bookmarkEnd w:id="106"/>
    </w:p>
    <w:p w:rsidR="00F138E1" w:rsidRPr="00F138E1" w:rsidRDefault="00F138E1" w:rsidP="002E47E9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107" w:name="_Toc278835962"/>
      <w:r w:rsidRPr="00F138E1">
        <w:rPr>
          <w:rFonts w:cs="Traditional Naskh" w:hint="cs"/>
          <w:sz w:val="28"/>
          <w:szCs w:val="36"/>
          <w:rtl/>
        </w:rPr>
        <w:t xml:space="preserve">8 </w:t>
      </w:r>
      <w:r w:rsidR="002E47E9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إذا عرض للإمام عارض</w:t>
      </w:r>
      <w:r w:rsidR="002E47E9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أو ش</w:t>
      </w:r>
      <w:r w:rsidR="002E47E9">
        <w:rPr>
          <w:rFonts w:cs="Traditional Naskh" w:hint="cs"/>
          <w:sz w:val="28"/>
          <w:szCs w:val="36"/>
          <w:rtl/>
        </w:rPr>
        <w:t>ُ</w:t>
      </w:r>
      <w:r w:rsidRPr="00F138E1">
        <w:rPr>
          <w:rFonts w:cs="Traditional Naskh"/>
          <w:sz w:val="28"/>
          <w:szCs w:val="36"/>
          <w:rtl/>
        </w:rPr>
        <w:t>غل بأمر</w:t>
      </w:r>
      <w:r w:rsidR="002E47E9">
        <w:rPr>
          <w:rFonts w:cs="Traditional Naskh" w:hint="cs"/>
          <w:sz w:val="28"/>
          <w:szCs w:val="36"/>
          <w:rtl/>
        </w:rPr>
        <w:t>ٍ</w:t>
      </w:r>
      <w:r w:rsidRPr="00F138E1">
        <w:rPr>
          <w:rFonts w:cs="Traditional Naskh"/>
          <w:sz w:val="28"/>
          <w:szCs w:val="36"/>
          <w:rtl/>
        </w:rPr>
        <w:t xml:space="preserve"> لا بد</w:t>
      </w:r>
      <w:r w:rsidR="002E47E9">
        <w:rPr>
          <w:rFonts w:cs="Traditional Naskh" w:hint="cs"/>
          <w:sz w:val="28"/>
          <w:szCs w:val="36"/>
          <w:rtl/>
        </w:rPr>
        <w:t>ّ</w:t>
      </w:r>
      <w:r w:rsidRPr="00F138E1">
        <w:rPr>
          <w:rFonts w:cs="Traditional Naskh"/>
          <w:sz w:val="28"/>
          <w:szCs w:val="36"/>
          <w:rtl/>
        </w:rPr>
        <w:t xml:space="preserve"> منه منعه من حضور الجماعة</w:t>
      </w:r>
      <w:r w:rsidR="002E47E9">
        <w:rPr>
          <w:rFonts w:cs="Traditional Naskh" w:hint="cs"/>
          <w:sz w:val="28"/>
          <w:szCs w:val="36"/>
          <w:rtl/>
        </w:rPr>
        <w:t>؛</w:t>
      </w:r>
      <w:r w:rsidRPr="00F138E1">
        <w:rPr>
          <w:rFonts w:cs="Traditional Naskh"/>
          <w:sz w:val="28"/>
          <w:szCs w:val="36"/>
          <w:rtl/>
        </w:rPr>
        <w:t xml:space="preserve"> فإنه يستخلف من يصلي بهم</w:t>
      </w:r>
      <w:r w:rsidR="002E47E9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ويكون أفضلهم.</w:t>
      </w:r>
      <w:bookmarkEnd w:id="107"/>
    </w:p>
    <w:p w:rsidR="00F138E1" w:rsidRPr="00F138E1" w:rsidRDefault="00F138E1" w:rsidP="002E47E9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108" w:name="_Toc278835963"/>
      <w:r w:rsidRPr="00F138E1">
        <w:rPr>
          <w:rFonts w:cs="Traditional Naskh" w:hint="cs"/>
          <w:sz w:val="28"/>
          <w:szCs w:val="36"/>
          <w:rtl/>
        </w:rPr>
        <w:lastRenderedPageBreak/>
        <w:t xml:space="preserve">9 </w:t>
      </w:r>
      <w:r w:rsidR="002E47E9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 xml:space="preserve">فضل عمر </w:t>
      </w:r>
      <w:r w:rsidR="002E47E9" w:rsidRPr="002E47E9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4"/>
      </w:r>
      <w:r w:rsidR="002E47E9" w:rsidRPr="00F138E1">
        <w:rPr>
          <w:rFonts w:cs="Traditional Naskh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؛ لأن أبا بكر وثق به, ولهذا أمره أن يصلي</w:t>
      </w:r>
      <w:r w:rsidR="002E47E9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ولم يعدل إلى غيره.</w:t>
      </w:r>
      <w:bookmarkEnd w:id="108"/>
    </w:p>
    <w:p w:rsidR="00F138E1" w:rsidRPr="00F138E1" w:rsidRDefault="00F138E1" w:rsidP="002E47E9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109" w:name="_Toc278835964"/>
      <w:r w:rsidRPr="00F138E1">
        <w:rPr>
          <w:rFonts w:cs="Traditional Naskh" w:hint="cs"/>
          <w:sz w:val="28"/>
          <w:szCs w:val="36"/>
          <w:rtl/>
        </w:rPr>
        <w:t xml:space="preserve">10 </w:t>
      </w:r>
      <w:r w:rsidR="002E47E9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جواز الثناء والمدح في الوجه لمن أ</w:t>
      </w:r>
      <w:r w:rsidRPr="00F138E1">
        <w:rPr>
          <w:rFonts w:cs="Traditional Naskh" w:hint="cs"/>
          <w:sz w:val="28"/>
          <w:szCs w:val="36"/>
          <w:rtl/>
        </w:rPr>
        <w:t>ُ</w:t>
      </w:r>
      <w:r w:rsidRPr="00F138E1">
        <w:rPr>
          <w:rFonts w:cs="Traditional Naskh"/>
          <w:sz w:val="28"/>
          <w:szCs w:val="36"/>
          <w:rtl/>
        </w:rPr>
        <w:t>م</w:t>
      </w:r>
      <w:r w:rsidRPr="00F138E1">
        <w:rPr>
          <w:rFonts w:cs="Traditional Naskh" w:hint="cs"/>
          <w:sz w:val="28"/>
          <w:szCs w:val="36"/>
          <w:rtl/>
        </w:rPr>
        <w:t>ِ</w:t>
      </w:r>
      <w:r w:rsidRPr="00F138E1">
        <w:rPr>
          <w:rFonts w:cs="Traditional Naskh"/>
          <w:sz w:val="28"/>
          <w:szCs w:val="36"/>
          <w:rtl/>
        </w:rPr>
        <w:t>ن</w:t>
      </w:r>
      <w:r w:rsidRPr="00F138E1">
        <w:rPr>
          <w:rFonts w:cs="Traditional Naskh" w:hint="cs"/>
          <w:sz w:val="28"/>
          <w:szCs w:val="36"/>
          <w:rtl/>
        </w:rPr>
        <w:t>َ عليه</w:t>
      </w:r>
      <w:r w:rsidRPr="00F138E1">
        <w:rPr>
          <w:rFonts w:cs="Traditional Naskh"/>
          <w:sz w:val="28"/>
          <w:szCs w:val="36"/>
          <w:rtl/>
        </w:rPr>
        <w:t xml:space="preserve"> الإعجاب والفتنة؛ لقول عمر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4"/>
      </w:r>
      <w:r w:rsidRPr="00F138E1">
        <w:rPr>
          <w:rFonts w:cs="Traditional Naskh" w:hint="cs"/>
          <w:sz w:val="28"/>
          <w:szCs w:val="36"/>
          <w:rtl/>
        </w:rPr>
        <w:t>:</w:t>
      </w:r>
      <w:r w:rsidRPr="00F138E1">
        <w:rPr>
          <w:rFonts w:cs="Traditional Naskh"/>
          <w:sz w:val="28"/>
          <w:szCs w:val="36"/>
          <w:rtl/>
        </w:rPr>
        <w:t xml:space="preserve"> </w:t>
      </w:r>
      <w:r w:rsidRPr="00F138E1">
        <w:rPr>
          <w:rFonts w:cs="Traditional Naskh" w:hint="cs"/>
          <w:sz w:val="28"/>
          <w:szCs w:val="20"/>
          <w:rtl/>
        </w:rPr>
        <w:t>((</w:t>
      </w:r>
      <w:r w:rsidRPr="00F138E1">
        <w:rPr>
          <w:rFonts w:cs="Traditional Naskh"/>
          <w:sz w:val="28"/>
          <w:szCs w:val="36"/>
          <w:rtl/>
        </w:rPr>
        <w:t>أنت أحق بذلك</w:t>
      </w:r>
      <w:r w:rsidRPr="00F138E1">
        <w:rPr>
          <w:rFonts w:cs="Traditional Naskh" w:hint="cs"/>
          <w:sz w:val="28"/>
          <w:szCs w:val="20"/>
          <w:rtl/>
        </w:rPr>
        <w:t>))</w:t>
      </w:r>
      <w:r w:rsidRPr="00F138E1">
        <w:rPr>
          <w:rFonts w:cs="Traditional Naskh"/>
          <w:sz w:val="28"/>
          <w:szCs w:val="36"/>
          <w:rtl/>
        </w:rPr>
        <w:t>.</w:t>
      </w:r>
      <w:bookmarkEnd w:id="109"/>
    </w:p>
    <w:p w:rsidR="00F138E1" w:rsidRPr="00F138E1" w:rsidRDefault="00F138E1" w:rsidP="00391835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110" w:name="_Toc278835965"/>
      <w:r w:rsidRPr="00F138E1">
        <w:rPr>
          <w:rFonts w:cs="Traditional Naskh" w:hint="cs"/>
          <w:sz w:val="28"/>
          <w:szCs w:val="36"/>
          <w:rtl/>
        </w:rPr>
        <w:t xml:space="preserve">11 </w:t>
      </w:r>
      <w:r w:rsidR="002E47E9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/>
          <w:sz w:val="28"/>
          <w:szCs w:val="36"/>
          <w:rtl/>
        </w:rPr>
        <w:t xml:space="preserve"> دفع الفضلاء الأمور العظيمة عن أنفسهم</w:t>
      </w:r>
      <w:r w:rsidR="002E47E9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إذا كان هناك من يقو</w:t>
      </w:r>
      <w:r w:rsidR="00391835">
        <w:rPr>
          <w:rFonts w:cs="Traditional Naskh" w:hint="cs"/>
          <w:sz w:val="28"/>
          <w:szCs w:val="36"/>
          <w:rtl/>
        </w:rPr>
        <w:t>م</w:t>
      </w:r>
      <w:r w:rsidRPr="00F138E1">
        <w:rPr>
          <w:rFonts w:cs="Traditional Naskh"/>
          <w:sz w:val="28"/>
          <w:szCs w:val="36"/>
          <w:rtl/>
        </w:rPr>
        <w:t xml:space="preserve"> بها على وجه مقبول.</w:t>
      </w:r>
      <w:bookmarkEnd w:id="110"/>
    </w:p>
    <w:p w:rsidR="00F138E1" w:rsidRPr="00F138E1" w:rsidRDefault="00F138E1" w:rsidP="002E47E9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111" w:name="_Toc278835966"/>
      <w:r w:rsidRPr="00F138E1">
        <w:rPr>
          <w:rFonts w:cs="Traditional Naskh" w:hint="cs"/>
          <w:sz w:val="28"/>
          <w:szCs w:val="36"/>
          <w:rtl/>
        </w:rPr>
        <w:t xml:space="preserve">12 </w:t>
      </w:r>
      <w:r w:rsidR="002E47E9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/>
          <w:sz w:val="28"/>
          <w:szCs w:val="36"/>
          <w:rtl/>
        </w:rPr>
        <w:t xml:space="preserve"> يجوز للم</w:t>
      </w:r>
      <w:r w:rsidR="002E47E9">
        <w:rPr>
          <w:rFonts w:cs="Traditional Naskh" w:hint="cs"/>
          <w:sz w:val="28"/>
          <w:szCs w:val="36"/>
          <w:rtl/>
        </w:rPr>
        <w:t>ُ</w:t>
      </w:r>
      <w:r w:rsidRPr="00F138E1">
        <w:rPr>
          <w:rFonts w:cs="Traditional Naskh"/>
          <w:sz w:val="28"/>
          <w:szCs w:val="36"/>
          <w:rtl/>
        </w:rPr>
        <w:t>س</w:t>
      </w:r>
      <w:r w:rsidR="002E47E9">
        <w:rPr>
          <w:rFonts w:cs="Traditional Naskh" w:hint="cs"/>
          <w:sz w:val="28"/>
          <w:szCs w:val="36"/>
          <w:rtl/>
        </w:rPr>
        <w:t>ْ</w:t>
      </w:r>
      <w:r w:rsidRPr="00F138E1">
        <w:rPr>
          <w:rFonts w:cs="Traditional Naskh"/>
          <w:sz w:val="28"/>
          <w:szCs w:val="36"/>
          <w:rtl/>
        </w:rPr>
        <w:t>ت</w:t>
      </w:r>
      <w:r w:rsidR="002E47E9">
        <w:rPr>
          <w:rFonts w:cs="Traditional Naskh" w:hint="cs"/>
          <w:sz w:val="28"/>
          <w:szCs w:val="36"/>
          <w:rtl/>
        </w:rPr>
        <w:t>َ</w:t>
      </w:r>
      <w:r w:rsidRPr="00F138E1">
        <w:rPr>
          <w:rFonts w:cs="Traditional Naskh" w:hint="cs"/>
          <w:sz w:val="28"/>
          <w:szCs w:val="36"/>
          <w:rtl/>
        </w:rPr>
        <w:t>خ</w:t>
      </w:r>
      <w:r w:rsidR="002E47E9">
        <w:rPr>
          <w:rFonts w:cs="Traditional Naskh" w:hint="cs"/>
          <w:sz w:val="28"/>
          <w:szCs w:val="36"/>
          <w:rtl/>
        </w:rPr>
        <w:t>ْ</w:t>
      </w:r>
      <w:r w:rsidRPr="00F138E1">
        <w:rPr>
          <w:rFonts w:cs="Traditional Naskh"/>
          <w:sz w:val="28"/>
          <w:szCs w:val="36"/>
          <w:rtl/>
        </w:rPr>
        <w:t>ل</w:t>
      </w:r>
      <w:r w:rsidR="002E47E9">
        <w:rPr>
          <w:rFonts w:cs="Traditional Naskh" w:hint="cs"/>
          <w:sz w:val="28"/>
          <w:szCs w:val="36"/>
          <w:rtl/>
        </w:rPr>
        <w:t>َ</w:t>
      </w:r>
      <w:r w:rsidRPr="00F138E1">
        <w:rPr>
          <w:rFonts w:cs="Traditional Naskh"/>
          <w:sz w:val="28"/>
          <w:szCs w:val="36"/>
          <w:rtl/>
        </w:rPr>
        <w:t>ف</w:t>
      </w:r>
      <w:r w:rsidR="002E47E9">
        <w:rPr>
          <w:rFonts w:cs="Traditional Naskh" w:hint="cs"/>
          <w:sz w:val="28"/>
          <w:szCs w:val="36"/>
          <w:rtl/>
        </w:rPr>
        <w:t>ِ</w:t>
      </w:r>
      <w:r w:rsidRPr="00F138E1">
        <w:rPr>
          <w:rFonts w:cs="Traditional Naskh"/>
          <w:sz w:val="28"/>
          <w:szCs w:val="36"/>
          <w:rtl/>
        </w:rPr>
        <w:t xml:space="preserve"> في الصلاة ونحوها أن </w:t>
      </w:r>
      <w:r w:rsidR="00391835">
        <w:rPr>
          <w:rFonts w:cs="Traditional Naskh" w:hint="cs"/>
          <w:sz w:val="28"/>
          <w:szCs w:val="36"/>
          <w:rtl/>
        </w:rPr>
        <w:t>يست</w:t>
      </w:r>
      <w:r w:rsidRPr="00F138E1">
        <w:rPr>
          <w:rFonts w:cs="Traditional Naskh"/>
          <w:sz w:val="28"/>
          <w:szCs w:val="36"/>
          <w:rtl/>
        </w:rPr>
        <w:t xml:space="preserve">خلف غيره </w:t>
      </w:r>
      <w:r w:rsidRPr="00F138E1">
        <w:rPr>
          <w:rFonts w:cs="Traditional Naskh" w:hint="cs"/>
          <w:sz w:val="28"/>
          <w:szCs w:val="36"/>
          <w:rtl/>
        </w:rPr>
        <w:t xml:space="preserve">من </w:t>
      </w:r>
      <w:r w:rsidRPr="00F138E1">
        <w:rPr>
          <w:rFonts w:cs="Traditional Naskh"/>
          <w:sz w:val="28"/>
          <w:szCs w:val="36"/>
          <w:rtl/>
        </w:rPr>
        <w:t>الثقات</w:t>
      </w:r>
      <w:r w:rsidR="002E47E9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لقول أب</w:t>
      </w:r>
      <w:r w:rsidRPr="00F138E1">
        <w:rPr>
          <w:rFonts w:cs="Traditional Naskh" w:hint="cs"/>
          <w:sz w:val="28"/>
          <w:szCs w:val="36"/>
          <w:rtl/>
        </w:rPr>
        <w:t>ي</w:t>
      </w:r>
      <w:r w:rsidRPr="00F138E1">
        <w:rPr>
          <w:rFonts w:cs="Traditional Naskh"/>
          <w:sz w:val="28"/>
          <w:szCs w:val="36"/>
          <w:rtl/>
        </w:rPr>
        <w:t xml:space="preserve"> بكر: </w:t>
      </w:r>
      <w:r w:rsidRPr="00F138E1">
        <w:rPr>
          <w:rFonts w:cs="Traditional Naskh" w:hint="cs"/>
          <w:sz w:val="28"/>
          <w:szCs w:val="20"/>
          <w:rtl/>
        </w:rPr>
        <w:t>((</w:t>
      </w:r>
      <w:r w:rsidRPr="00F138E1">
        <w:rPr>
          <w:rFonts w:cs="Traditional Naskh"/>
          <w:sz w:val="28"/>
          <w:szCs w:val="36"/>
          <w:rtl/>
        </w:rPr>
        <w:t>صل</w:t>
      </w:r>
      <w:r w:rsidRPr="00F138E1">
        <w:rPr>
          <w:rFonts w:cs="Traditional Naskh" w:hint="cs"/>
          <w:sz w:val="28"/>
          <w:szCs w:val="36"/>
          <w:rtl/>
        </w:rPr>
        <w:t>ِّ</w:t>
      </w:r>
      <w:r w:rsidRPr="00F138E1">
        <w:rPr>
          <w:rFonts w:cs="Traditional Naskh"/>
          <w:sz w:val="28"/>
          <w:szCs w:val="36"/>
          <w:rtl/>
        </w:rPr>
        <w:t xml:space="preserve"> يا عمر</w:t>
      </w:r>
      <w:r w:rsidRPr="00F138E1">
        <w:rPr>
          <w:rFonts w:cs="Traditional Naskh" w:hint="cs"/>
          <w:sz w:val="28"/>
          <w:szCs w:val="20"/>
          <w:rtl/>
        </w:rPr>
        <w:t>))</w:t>
      </w:r>
      <w:r w:rsidRPr="00F138E1">
        <w:rPr>
          <w:rFonts w:cs="Traditional Naskh"/>
          <w:sz w:val="28"/>
          <w:szCs w:val="36"/>
          <w:rtl/>
        </w:rPr>
        <w:t>.</w:t>
      </w:r>
      <w:bookmarkEnd w:id="111"/>
    </w:p>
    <w:p w:rsidR="00F138E1" w:rsidRPr="00F138E1" w:rsidRDefault="00F138E1" w:rsidP="002E47E9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112" w:name="_Toc278835967"/>
      <w:r w:rsidRPr="00F138E1">
        <w:rPr>
          <w:rFonts w:cs="Traditional Naskh" w:hint="cs"/>
          <w:sz w:val="28"/>
          <w:szCs w:val="36"/>
          <w:rtl/>
        </w:rPr>
        <w:t xml:space="preserve">13 </w:t>
      </w:r>
      <w:r w:rsidR="002E47E9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الصلاة من أهم ما يسأل عنه.</w:t>
      </w:r>
      <w:bookmarkEnd w:id="112"/>
    </w:p>
    <w:p w:rsidR="00F138E1" w:rsidRPr="00F138E1" w:rsidRDefault="00F138E1" w:rsidP="002E47E9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113" w:name="_Toc278835968"/>
      <w:r w:rsidRPr="00F138E1">
        <w:rPr>
          <w:rFonts w:cs="Traditional Naskh" w:hint="cs"/>
          <w:sz w:val="28"/>
          <w:szCs w:val="36"/>
          <w:rtl/>
        </w:rPr>
        <w:t xml:space="preserve">14 </w:t>
      </w:r>
      <w:r w:rsidR="002E47E9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 xml:space="preserve">فضل عائشة </w:t>
      </w:r>
      <w:r w:rsidR="002E47E9" w:rsidRPr="002E47E9">
        <w:rPr>
          <w:rFonts w:ascii="AAAGoldenLotus Stg1_Ver1" w:hAnsi="AAAGoldenLotus Stg1_Ver1" w:cs="AAAGoldenLotus Stg1_Ver1" w:hint="cs"/>
          <w:sz w:val="18"/>
          <w:szCs w:val="18"/>
          <w:rtl/>
          <w:lang w:bidi="ar-SY"/>
        </w:rPr>
        <w:t>’</w:t>
      </w:r>
      <w:r w:rsidRPr="00F138E1">
        <w:rPr>
          <w:rFonts w:cs="Traditional Naskh"/>
          <w:sz w:val="28"/>
          <w:szCs w:val="36"/>
          <w:rtl/>
        </w:rPr>
        <w:t xml:space="preserve"> على جميع أزواج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الموجودات ذلك الوقت</w:t>
      </w:r>
      <w:r w:rsidR="002E47E9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وهن تسع</w:t>
      </w:r>
      <w:r w:rsidR="002E47E9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إحداهن</w:t>
      </w:r>
      <w:r w:rsidR="002E47E9">
        <w:rPr>
          <w:rFonts w:cs="Traditional Naskh" w:hint="cs"/>
          <w:sz w:val="28"/>
          <w:szCs w:val="36"/>
          <w:rtl/>
        </w:rPr>
        <w:t>ّ</w:t>
      </w:r>
      <w:r w:rsidRPr="00F138E1">
        <w:rPr>
          <w:rFonts w:cs="Traditional Naskh"/>
          <w:sz w:val="28"/>
          <w:szCs w:val="36"/>
          <w:rtl/>
        </w:rPr>
        <w:t xml:space="preserve"> عائشة </w:t>
      </w:r>
      <w:r w:rsidRPr="00391835">
        <w:rPr>
          <w:rFonts w:cs="DecoType Naskh Swashes"/>
          <w:sz w:val="22"/>
          <w:szCs w:val="22"/>
          <w:rtl/>
        </w:rPr>
        <w:t>رضي اللَّه عنهن</w:t>
      </w:r>
      <w:r w:rsidR="00391835">
        <w:rPr>
          <w:rFonts w:cs="DecoType Naskh Swashes" w:hint="cs"/>
          <w:sz w:val="22"/>
          <w:szCs w:val="22"/>
          <w:rtl/>
        </w:rPr>
        <w:t xml:space="preserve">           </w:t>
      </w:r>
      <w:r w:rsidRPr="00F138E1">
        <w:rPr>
          <w:rFonts w:cs="Traditional Naskh"/>
          <w:sz w:val="28"/>
          <w:szCs w:val="36"/>
          <w:rtl/>
        </w:rPr>
        <w:t>.</w:t>
      </w:r>
      <w:bookmarkEnd w:id="113"/>
    </w:p>
    <w:p w:rsidR="00F138E1" w:rsidRPr="00F138E1" w:rsidRDefault="00F138E1" w:rsidP="002E47E9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114" w:name="_Toc278835969"/>
      <w:r w:rsidRPr="00F138E1">
        <w:rPr>
          <w:rFonts w:cs="Traditional Naskh" w:hint="cs"/>
          <w:sz w:val="28"/>
          <w:szCs w:val="36"/>
          <w:rtl/>
        </w:rPr>
        <w:t xml:space="preserve">15 </w:t>
      </w:r>
      <w:r w:rsidR="002E47E9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 xml:space="preserve">جواز مراجعة ولي الأمر على سبيل العرض والمشاورة والاستشارة بما يظهر </w:t>
      </w:r>
      <w:r w:rsidRPr="00F138E1">
        <w:rPr>
          <w:rFonts w:cs="Traditional Naskh" w:hint="cs"/>
          <w:sz w:val="28"/>
          <w:szCs w:val="36"/>
          <w:rtl/>
        </w:rPr>
        <w:t xml:space="preserve">أنه </w:t>
      </w:r>
      <w:r w:rsidRPr="00F138E1">
        <w:rPr>
          <w:rFonts w:cs="Traditional Naskh"/>
          <w:sz w:val="28"/>
          <w:szCs w:val="36"/>
          <w:rtl/>
        </w:rPr>
        <w:t>مصلحة, لكن بعبارة لطيفة تحمل الحكم</w:t>
      </w:r>
      <w:r w:rsidRPr="00F138E1">
        <w:rPr>
          <w:rFonts w:cs="Traditional Naskh" w:hint="cs"/>
          <w:sz w:val="28"/>
          <w:szCs w:val="36"/>
          <w:rtl/>
        </w:rPr>
        <w:t>ة</w:t>
      </w:r>
      <w:r w:rsidRPr="00F138E1">
        <w:rPr>
          <w:rFonts w:cs="Traditional Naskh"/>
          <w:sz w:val="28"/>
          <w:szCs w:val="36"/>
          <w:rtl/>
        </w:rPr>
        <w:t xml:space="preserve"> وحسن الأسلوب.</w:t>
      </w:r>
      <w:bookmarkEnd w:id="114"/>
    </w:p>
    <w:p w:rsidR="00F138E1" w:rsidRPr="00F138E1" w:rsidRDefault="00F138E1" w:rsidP="002E47E9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115" w:name="_Toc278835970"/>
      <w:r w:rsidRPr="00F138E1">
        <w:rPr>
          <w:rFonts w:cs="Traditional Naskh" w:hint="cs"/>
          <w:sz w:val="28"/>
          <w:szCs w:val="36"/>
          <w:rtl/>
        </w:rPr>
        <w:t xml:space="preserve">16 </w:t>
      </w:r>
      <w:r w:rsidR="002E47E9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جواز وقوف المأموم بجنب الإمام لحاجة أو مصلحة: كإسماع المأمومين التكبير في الجم الغفير الذين لا يسمعون الصوت, أو ضيق المكان, أو علة أخرى</w:t>
      </w:r>
      <w:r w:rsidR="002E47E9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كصلاة المر</w:t>
      </w:r>
      <w:r w:rsidRPr="00F138E1">
        <w:rPr>
          <w:rFonts w:cs="Traditional Naskh" w:hint="cs"/>
          <w:sz w:val="28"/>
          <w:szCs w:val="36"/>
          <w:rtl/>
        </w:rPr>
        <w:t>أ</w:t>
      </w:r>
      <w:r w:rsidRPr="00F138E1">
        <w:rPr>
          <w:rFonts w:cs="Traditional Naskh"/>
          <w:sz w:val="28"/>
          <w:szCs w:val="36"/>
          <w:rtl/>
        </w:rPr>
        <w:t>ة بالنساء, أو المنفرد مع الإمام</w:t>
      </w:r>
      <w:r w:rsidRPr="00F138E1">
        <w:rPr>
          <w:rFonts w:cs="Traditional Naskh" w:hint="cs"/>
          <w:sz w:val="28"/>
          <w:szCs w:val="36"/>
          <w:rtl/>
        </w:rPr>
        <w:t xml:space="preserve">، أو إمام </w:t>
      </w:r>
      <w:r w:rsidRPr="00F138E1">
        <w:rPr>
          <w:rFonts w:cs="Traditional Naskh"/>
          <w:sz w:val="28"/>
          <w:szCs w:val="36"/>
          <w:rtl/>
        </w:rPr>
        <w:t>العراة.</w:t>
      </w:r>
      <w:bookmarkEnd w:id="115"/>
    </w:p>
    <w:p w:rsidR="00F138E1" w:rsidRPr="00F138E1" w:rsidRDefault="00F138E1" w:rsidP="002E47E9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116" w:name="_Toc278835971"/>
      <w:r w:rsidRPr="00F138E1">
        <w:rPr>
          <w:rFonts w:cs="Traditional Naskh" w:hint="cs"/>
          <w:sz w:val="28"/>
          <w:szCs w:val="36"/>
          <w:rtl/>
        </w:rPr>
        <w:t xml:space="preserve">17 </w:t>
      </w:r>
      <w:r w:rsidR="002E47E9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جواز رفع الصوت بالتكبير</w:t>
      </w:r>
      <w:r w:rsidR="002E47E9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فينقل المبلغ للناس صوت الإمام إذا لم يسمع الناس تكبير الإمام.</w:t>
      </w:r>
      <w:bookmarkEnd w:id="116"/>
    </w:p>
    <w:p w:rsidR="00F138E1" w:rsidRPr="00F138E1" w:rsidRDefault="00F138E1" w:rsidP="002E47E9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117" w:name="_Toc278835972"/>
      <w:r w:rsidRPr="00F138E1">
        <w:rPr>
          <w:rFonts w:cs="Traditional Naskh" w:hint="cs"/>
          <w:sz w:val="28"/>
          <w:szCs w:val="36"/>
          <w:rtl/>
        </w:rPr>
        <w:t xml:space="preserve">18 </w:t>
      </w:r>
      <w:r w:rsidR="002E47E9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التنبي</w:t>
      </w:r>
      <w:r w:rsidRPr="00F138E1">
        <w:rPr>
          <w:rFonts w:cs="Traditional Naskh" w:hint="cs"/>
          <w:sz w:val="28"/>
          <w:szCs w:val="36"/>
          <w:rtl/>
        </w:rPr>
        <w:t>ه</w:t>
      </w:r>
      <w:r w:rsidRPr="00F138E1">
        <w:rPr>
          <w:rFonts w:cs="Traditional Naskh"/>
          <w:sz w:val="28"/>
          <w:szCs w:val="36"/>
          <w:rtl/>
        </w:rPr>
        <w:t xml:space="preserve"> على الحرص على حضور الصلاة مع الجماعة</w:t>
      </w:r>
      <w:r w:rsidR="002E47E9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إلا عند العجز التام عن ذلك.</w:t>
      </w:r>
      <w:bookmarkEnd w:id="117"/>
    </w:p>
    <w:p w:rsidR="00F138E1" w:rsidRPr="00F138E1" w:rsidRDefault="00F138E1" w:rsidP="002E47E9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118" w:name="_Toc278835973"/>
      <w:r w:rsidRPr="00F138E1">
        <w:rPr>
          <w:rFonts w:cs="Traditional Naskh" w:hint="cs"/>
          <w:sz w:val="28"/>
          <w:szCs w:val="36"/>
          <w:rtl/>
        </w:rPr>
        <w:t xml:space="preserve">19 </w:t>
      </w:r>
      <w:r w:rsidR="002E47E9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الأعلم والأفضل أحق بالإمامة من العالم والفاضل.</w:t>
      </w:r>
      <w:bookmarkEnd w:id="118"/>
    </w:p>
    <w:p w:rsidR="00F138E1" w:rsidRPr="00F138E1" w:rsidRDefault="00F138E1" w:rsidP="002E47E9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119" w:name="_Toc278835974"/>
      <w:r w:rsidRPr="00F138E1">
        <w:rPr>
          <w:rFonts w:cs="Traditional Naskh" w:hint="cs"/>
          <w:sz w:val="28"/>
          <w:szCs w:val="36"/>
          <w:rtl/>
        </w:rPr>
        <w:t xml:space="preserve">20 </w:t>
      </w:r>
      <w:r w:rsidR="002E47E9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إنما جعل الإمام ليؤتم</w:t>
      </w:r>
      <w:r w:rsidR="002E47E9">
        <w:rPr>
          <w:rFonts w:cs="Traditional Naskh" w:hint="cs"/>
          <w:sz w:val="28"/>
          <w:szCs w:val="36"/>
          <w:rtl/>
        </w:rPr>
        <w:t>َّ</w:t>
      </w:r>
      <w:r w:rsidRPr="00F138E1">
        <w:rPr>
          <w:rFonts w:cs="Traditional Naskh"/>
          <w:sz w:val="28"/>
          <w:szCs w:val="36"/>
          <w:rtl/>
        </w:rPr>
        <w:t xml:space="preserve"> به</w:t>
      </w:r>
      <w:r w:rsidR="002E47E9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فإذا صل</w:t>
      </w:r>
      <w:r w:rsidR="002E47E9">
        <w:rPr>
          <w:rFonts w:cs="Traditional Naskh" w:hint="cs"/>
          <w:sz w:val="28"/>
          <w:szCs w:val="36"/>
          <w:rtl/>
        </w:rPr>
        <w:t>ّ</w:t>
      </w:r>
      <w:r w:rsidRPr="00F138E1">
        <w:rPr>
          <w:rFonts w:cs="Traditional Naskh" w:hint="cs"/>
          <w:sz w:val="28"/>
          <w:szCs w:val="36"/>
          <w:rtl/>
        </w:rPr>
        <w:t>ى</w:t>
      </w:r>
      <w:r w:rsidRPr="00F138E1">
        <w:rPr>
          <w:rFonts w:cs="Traditional Naskh"/>
          <w:sz w:val="28"/>
          <w:szCs w:val="36"/>
          <w:rtl/>
        </w:rPr>
        <w:t xml:space="preserve"> جالساً صل</w:t>
      </w:r>
      <w:r w:rsidR="002E47E9">
        <w:rPr>
          <w:rFonts w:cs="Traditional Naskh" w:hint="cs"/>
          <w:sz w:val="28"/>
          <w:szCs w:val="36"/>
          <w:rtl/>
        </w:rPr>
        <w:t>ى</w:t>
      </w:r>
      <w:r w:rsidRPr="00F138E1">
        <w:rPr>
          <w:rFonts w:cs="Traditional Naskh"/>
          <w:sz w:val="28"/>
          <w:szCs w:val="36"/>
          <w:rtl/>
        </w:rPr>
        <w:t xml:space="preserve"> الناس جلوساً, وإذا صل</w:t>
      </w:r>
      <w:r w:rsidR="002E47E9">
        <w:rPr>
          <w:rFonts w:cs="Traditional Naskh" w:hint="cs"/>
          <w:sz w:val="28"/>
          <w:szCs w:val="36"/>
          <w:rtl/>
        </w:rPr>
        <w:t>َّ</w:t>
      </w:r>
      <w:r w:rsidRPr="00F138E1">
        <w:rPr>
          <w:rFonts w:cs="Traditional Naskh" w:hint="cs"/>
          <w:sz w:val="28"/>
          <w:szCs w:val="36"/>
          <w:rtl/>
        </w:rPr>
        <w:t>ى</w:t>
      </w:r>
      <w:r w:rsidRPr="00F138E1">
        <w:rPr>
          <w:rFonts w:cs="Traditional Naskh"/>
          <w:sz w:val="28"/>
          <w:szCs w:val="36"/>
          <w:rtl/>
        </w:rPr>
        <w:t xml:space="preserve"> قائماً صلوا قياماً</w:t>
      </w:r>
      <w:r w:rsidRPr="00F138E1">
        <w:rPr>
          <w:rFonts w:cs="Traditional Naskh" w:hint="cs"/>
          <w:sz w:val="28"/>
          <w:szCs w:val="36"/>
          <w:rtl/>
        </w:rPr>
        <w:t>.</w:t>
      </w:r>
      <w:bookmarkEnd w:id="119"/>
    </w:p>
    <w:p w:rsidR="00F138E1" w:rsidRPr="00F138E1" w:rsidRDefault="00F138E1" w:rsidP="002E47E9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120" w:name="_Toc278835975"/>
      <w:r w:rsidRPr="00F138E1">
        <w:rPr>
          <w:rFonts w:cs="Traditional Naskh" w:hint="cs"/>
          <w:sz w:val="28"/>
          <w:szCs w:val="36"/>
          <w:rtl/>
        </w:rPr>
        <w:t xml:space="preserve">21 </w:t>
      </w:r>
      <w:r w:rsidR="002E47E9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البكاء في الصلاة من خشية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لا حرج ف</w:t>
      </w:r>
      <w:r w:rsidRPr="00F138E1">
        <w:rPr>
          <w:rFonts w:cs="Traditional Naskh" w:hint="cs"/>
          <w:sz w:val="28"/>
          <w:szCs w:val="36"/>
          <w:rtl/>
        </w:rPr>
        <w:t>ي</w:t>
      </w:r>
      <w:r w:rsidRPr="00F138E1">
        <w:rPr>
          <w:rFonts w:cs="Traditional Naskh"/>
          <w:sz w:val="28"/>
          <w:szCs w:val="36"/>
          <w:rtl/>
        </w:rPr>
        <w:t>ه</w:t>
      </w:r>
      <w:r w:rsidR="002E47E9">
        <w:rPr>
          <w:rFonts w:cs="Traditional Naskh" w:hint="cs"/>
          <w:sz w:val="28"/>
          <w:szCs w:val="36"/>
          <w:rtl/>
        </w:rPr>
        <w:t>؛</w:t>
      </w:r>
      <w:r w:rsidRPr="00F138E1">
        <w:rPr>
          <w:rFonts w:cs="Traditional Naskh"/>
          <w:sz w:val="28"/>
          <w:szCs w:val="36"/>
          <w:rtl/>
        </w:rPr>
        <w:t xml:space="preserve"> لكن لا يتكلف ذلك ولا يطلبه, فإذا غلبه البكاء في الصلاة بدون اختياره فلا </w:t>
      </w:r>
      <w:r w:rsidRPr="00F138E1">
        <w:rPr>
          <w:rFonts w:cs="Traditional Naskh"/>
          <w:sz w:val="28"/>
          <w:szCs w:val="36"/>
          <w:rtl/>
        </w:rPr>
        <w:lastRenderedPageBreak/>
        <w:t>حرج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bookmarkEnd w:id="120"/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143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Pr="00F138E1">
        <w:rPr>
          <w:rFonts w:cs="Traditional Naskh"/>
          <w:sz w:val="28"/>
          <w:szCs w:val="36"/>
          <w:rtl/>
        </w:rPr>
        <w:t>.</w:t>
      </w:r>
    </w:p>
    <w:p w:rsidR="00F138E1" w:rsidRDefault="00F138E1" w:rsidP="006E4CDA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b/>
          <w:bCs/>
          <w:sz w:val="28"/>
          <w:szCs w:val="36"/>
          <w:rtl/>
        </w:rPr>
      </w:pPr>
    </w:p>
    <w:p w:rsidR="002E47E9" w:rsidRPr="00F138E1" w:rsidRDefault="002E47E9" w:rsidP="002E47E9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b/>
          <w:bCs/>
          <w:sz w:val="28"/>
          <w:szCs w:val="36"/>
          <w:rtl/>
        </w:rPr>
      </w:pPr>
    </w:p>
    <w:p w:rsidR="002E47E9" w:rsidRDefault="002E47E9" w:rsidP="006E4CDA">
      <w:pPr>
        <w:pStyle w:val="6"/>
        <w:keepNext w:val="0"/>
        <w:widowControl w:val="0"/>
        <w:spacing w:after="40" w:line="216" w:lineRule="auto"/>
        <w:ind w:firstLine="340"/>
        <w:jc w:val="lowKashida"/>
        <w:rPr>
          <w:rtl/>
        </w:rPr>
        <w:sectPr w:rsidR="002E47E9" w:rsidSect="001740AE">
          <w:headerReference w:type="even" r:id="rId22"/>
          <w:headerReference w:type="default" r:id="rId23"/>
          <w:footnotePr>
            <w:numRestart w:val="eachPage"/>
          </w:footnotePr>
          <w:pgSz w:w="9639" w:h="13608" w:code="165"/>
          <w:pgMar w:top="1134" w:right="1134" w:bottom="1134" w:left="1134" w:header="1134" w:footer="1134" w:gutter="0"/>
          <w:cols w:space="708"/>
          <w:bidi/>
          <w:rtlGutter/>
          <w:docGrid w:linePitch="360"/>
        </w:sectPr>
      </w:pPr>
    </w:p>
    <w:p w:rsidR="00F138E1" w:rsidRDefault="00F138E1" w:rsidP="002E47E9">
      <w:pPr>
        <w:pStyle w:val="20"/>
        <w:rPr>
          <w:rtl/>
          <w:lang w:bidi="ar-SA"/>
        </w:rPr>
      </w:pPr>
      <w:bookmarkStart w:id="121" w:name="_Toc278835976"/>
      <w:r>
        <w:rPr>
          <w:rtl/>
        </w:rPr>
        <w:lastRenderedPageBreak/>
        <w:t>المبحث السابع: خطبت</w:t>
      </w:r>
      <w:r>
        <w:rPr>
          <w:rFonts w:hint="cs"/>
          <w:rtl/>
          <w:lang w:bidi="ar-SA"/>
        </w:rPr>
        <w:t>ه</w:t>
      </w:r>
      <w:r>
        <w:rPr>
          <w:rtl/>
        </w:rPr>
        <w:t xml:space="preserve"> العظيمة</w:t>
      </w:r>
      <w:r w:rsidR="00672E16">
        <w:rPr>
          <w:rFonts w:hint="cs"/>
          <w:rtl/>
        </w:rPr>
        <w:t>،</w:t>
      </w:r>
      <w:r>
        <w:rPr>
          <w:rtl/>
        </w:rPr>
        <w:t xml:space="preserve"> ووصيته للناس</w:t>
      </w:r>
      <w:bookmarkEnd w:id="121"/>
    </w:p>
    <w:p w:rsidR="00F138E1" w:rsidRPr="00F138E1" w:rsidRDefault="00F138E1" w:rsidP="00391835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  <w:lang w:bidi="ar-SY"/>
        </w:rPr>
      </w:pPr>
      <w:bookmarkStart w:id="122" w:name="_Toc278835977"/>
      <w:r w:rsidRPr="00F138E1">
        <w:rPr>
          <w:rFonts w:cs="Traditional Naskh"/>
          <w:sz w:val="28"/>
          <w:szCs w:val="36"/>
          <w:rtl/>
          <w:lang w:bidi="ar-SY"/>
        </w:rPr>
        <w:t>خطب عليه الصلاة والسلام أصحابه في ي</w:t>
      </w:r>
      <w:r w:rsidRPr="00F138E1">
        <w:rPr>
          <w:rFonts w:cs="Traditional Naskh" w:hint="cs"/>
          <w:sz w:val="28"/>
          <w:szCs w:val="36"/>
          <w:rtl/>
          <w:lang w:bidi="ar-SY"/>
        </w:rPr>
        <w:t>و</w:t>
      </w:r>
      <w:r w:rsidRPr="00F138E1">
        <w:rPr>
          <w:rFonts w:cs="Traditional Naskh"/>
          <w:sz w:val="28"/>
          <w:szCs w:val="36"/>
          <w:rtl/>
          <w:lang w:bidi="ar-SY"/>
        </w:rPr>
        <w:t>م الخميس قبل أن يموت بخمسة أيام خطبة عظيمة بي</w:t>
      </w:r>
      <w:r w:rsidRPr="00F138E1">
        <w:rPr>
          <w:rFonts w:cs="Traditional Naskh" w:hint="cs"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sz w:val="28"/>
          <w:szCs w:val="36"/>
          <w:rtl/>
          <w:lang w:bidi="ar-SY"/>
        </w:rPr>
        <w:t>ن فيها فضل الصد</w:t>
      </w:r>
      <w:r w:rsidRPr="00F138E1">
        <w:rPr>
          <w:rFonts w:cs="Traditional Naskh" w:hint="cs"/>
          <w:sz w:val="28"/>
          <w:szCs w:val="36"/>
          <w:rtl/>
          <w:lang w:bidi="ar-SY"/>
        </w:rPr>
        <w:t>ِّ</w:t>
      </w:r>
      <w:r w:rsidRPr="00F138E1">
        <w:rPr>
          <w:rFonts w:cs="Traditional Naskh"/>
          <w:sz w:val="28"/>
          <w:szCs w:val="36"/>
          <w:rtl/>
          <w:lang w:bidi="ar-SY"/>
        </w:rPr>
        <w:t>يق من سائر الصحابة, مع ما قد كان نص عليه أن يؤم الصحابة أجمعين, ولعل خطبت</w:t>
      </w:r>
      <w:r w:rsidRPr="00F138E1">
        <w:rPr>
          <w:rFonts w:cs="Traditional Naskh" w:hint="cs"/>
          <w:sz w:val="28"/>
          <w:szCs w:val="36"/>
          <w:rtl/>
          <w:lang w:bidi="ar-SY"/>
        </w:rPr>
        <w:t>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هذه كانت عوضاً أراد</w:t>
      </w:r>
      <w:r w:rsidR="00391835">
        <w:rPr>
          <w:rFonts w:cs="Traditional Naskh" w:hint="cs"/>
          <w:sz w:val="28"/>
          <w:szCs w:val="36"/>
          <w:rtl/>
          <w:lang w:bidi="ar-SY"/>
        </w:rPr>
        <w:t xml:space="preserve"> أن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يكتبه في الكتاب, وقد اغتسل عليه الصلاة والسلام بين يدي هذه الخطبة العظيمة, فصبوا عليه من سبع قرب لم ت</w:t>
      </w:r>
      <w:r w:rsidRPr="00F138E1">
        <w:rPr>
          <w:rFonts w:cs="Traditional Naskh" w:hint="cs"/>
          <w:sz w:val="28"/>
          <w:szCs w:val="36"/>
          <w:rtl/>
          <w:lang w:bidi="ar-SY"/>
        </w:rPr>
        <w:t>ُ</w:t>
      </w:r>
      <w:r w:rsidRPr="00F138E1">
        <w:rPr>
          <w:rFonts w:cs="Traditional Naskh"/>
          <w:sz w:val="28"/>
          <w:szCs w:val="36"/>
          <w:rtl/>
          <w:lang w:bidi="ar-SY"/>
        </w:rPr>
        <w:t>حلل أوكيتهن, وهذا من باب الاستشفاء بعدد السبع كما وردت به الأحاديث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122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44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672E16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والمقصود أنه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اغتسل</w:t>
      </w:r>
      <w:r w:rsidR="00672E16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ثم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خرج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وصل</w:t>
      </w:r>
      <w:r w:rsidRPr="00F138E1">
        <w:rPr>
          <w:rFonts w:cs="Traditional Naskh" w:hint="cs"/>
          <w:sz w:val="28"/>
          <w:szCs w:val="36"/>
          <w:rtl/>
          <w:lang w:bidi="ar-SY"/>
        </w:rPr>
        <w:t>ى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بالناس ثم خطبهم</w:t>
      </w:r>
      <w:r w:rsidR="00672E16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قال جندب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4"/>
      </w:r>
      <w:r w:rsidRPr="00F138E1">
        <w:rPr>
          <w:rFonts w:cs="Traditional Naskh"/>
          <w:sz w:val="28"/>
          <w:szCs w:val="36"/>
          <w:rtl/>
          <w:lang w:bidi="ar-SY"/>
        </w:rPr>
        <w:t>: سمعت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قبل أن يموت بخمس وهو يقول: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إني أبرأ إلى ا</w:t>
      </w:r>
      <w:r>
        <w:rPr>
          <w:rFonts w:cs="Traditional Naskh"/>
          <w:b/>
          <w:bCs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أن يكون لي منكم خليل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45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؛ فإن ا</w:t>
      </w:r>
      <w:r>
        <w:rPr>
          <w:rFonts w:cs="Traditional Naskh"/>
          <w:b/>
          <w:bCs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تعالى قد اتخذني خليلاً, كما اتخذ إبراهيم خليلاً, ولو كنت متخذاً من أمتي خليلاً لاتخذ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ت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أبا بكر خليلاً, ألا وإن من كان قبلكم كانوا يتخذون قبور أنبيائهم وصالحيهم مساجد, ألا فلا تتخذوا القبور مساجد</w:t>
      </w:r>
      <w:r w:rsidR="00672E16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إني أنهاكم عن ذلك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46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672E16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وعن أبي سعيد ال</w:t>
      </w:r>
      <w:r w:rsidRPr="00F138E1">
        <w:rPr>
          <w:rFonts w:cs="Traditional Naskh" w:hint="cs"/>
          <w:sz w:val="28"/>
          <w:szCs w:val="36"/>
          <w:rtl/>
          <w:lang w:bidi="ar-SY"/>
        </w:rPr>
        <w:t>خ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دري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4"/>
      </w:r>
      <w:r w:rsidRPr="00F138E1">
        <w:rPr>
          <w:rFonts w:cs="Traditional Naskh"/>
          <w:sz w:val="28"/>
          <w:szCs w:val="36"/>
          <w:rtl/>
          <w:lang w:bidi="ar-SY"/>
        </w:rPr>
        <w:t xml:space="preserve"> قال: خطب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فقال: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إن ا</w:t>
      </w:r>
      <w:r>
        <w:rPr>
          <w:rFonts w:cs="Traditional Naskh"/>
          <w:b/>
          <w:bCs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خي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ر عبداً بين أن يؤتيه من زهرة الدنيا ما شاء وبين ما عنده فاختار ما عند ا</w:t>
      </w:r>
      <w:r>
        <w:rPr>
          <w:rFonts w:cs="Traditional Naskh"/>
          <w:b/>
          <w:bCs/>
          <w:sz w:val="28"/>
          <w:szCs w:val="36"/>
          <w:rtl/>
          <w:lang w:bidi="ar-SY"/>
        </w:rPr>
        <w:t>للَّه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cs="Traditional Naskh"/>
          <w:sz w:val="28"/>
          <w:szCs w:val="36"/>
          <w:rtl/>
          <w:lang w:bidi="ar-SY"/>
        </w:rPr>
        <w:t>, فبك</w:t>
      </w:r>
      <w:r w:rsidRPr="00F138E1">
        <w:rPr>
          <w:rFonts w:cs="Traditional Naskh" w:hint="cs"/>
          <w:sz w:val="28"/>
          <w:szCs w:val="36"/>
          <w:rtl/>
          <w:lang w:bidi="ar-SY"/>
        </w:rPr>
        <w:t>ى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lastRenderedPageBreak/>
        <w:t xml:space="preserve">أبو بكر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4"/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وقال</w:t>
      </w:r>
      <w:r w:rsidRPr="00F138E1">
        <w:rPr>
          <w:rFonts w:cs="Traditional Naskh" w:hint="cs"/>
          <w:sz w:val="28"/>
          <w:szCs w:val="36"/>
          <w:rtl/>
          <w:lang w:bidi="ar-SY"/>
        </w:rPr>
        <w:t>: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فديناك بآبائنا وأ</w:t>
      </w:r>
      <w:r w:rsidRPr="00F138E1">
        <w:rPr>
          <w:rFonts w:cs="Traditional Naskh" w:hint="cs"/>
          <w:sz w:val="28"/>
          <w:szCs w:val="36"/>
          <w:rtl/>
          <w:lang w:bidi="ar-SY"/>
        </w:rPr>
        <w:t>ُ</w:t>
      </w:r>
      <w:r w:rsidRPr="00F138E1">
        <w:rPr>
          <w:rFonts w:cs="Traditional Naskh"/>
          <w:sz w:val="28"/>
          <w:szCs w:val="36"/>
          <w:rtl/>
          <w:lang w:bidi="ar-SY"/>
        </w:rPr>
        <w:t>مهاتنا, فعجبنا له, وقال الناس: انظروا إلى هذا الشيخ يخبر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عن عبدٍ خي</w:t>
      </w:r>
      <w:r w:rsidRPr="00F138E1">
        <w:rPr>
          <w:rFonts w:cs="Traditional Naskh" w:hint="cs"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sz w:val="28"/>
          <w:szCs w:val="36"/>
          <w:rtl/>
          <w:lang w:bidi="ar-SY"/>
        </w:rPr>
        <w:t>رَه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بين أن يؤتيه من زهرة الدنيا وبين ما عند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وهو يقول: فديناك بآبائنا وأمهاتنا, فكان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هو [العبد] المخي</w:t>
      </w:r>
      <w:r w:rsidRPr="00F138E1">
        <w:rPr>
          <w:rFonts w:cs="Traditional Naskh" w:hint="cs"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sz w:val="28"/>
          <w:szCs w:val="36"/>
          <w:rtl/>
          <w:lang w:bidi="ar-SY"/>
        </w:rPr>
        <w:t>ر, وكان أبو بكر أعلمنا</w:t>
      </w:r>
      <w:r w:rsidR="00672E16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فقال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/>
          <w:sz w:val="28"/>
          <w:szCs w:val="36"/>
          <w:rtl/>
          <w:lang w:bidi="ar-SY"/>
        </w:rPr>
        <w:t xml:space="preserve">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="00672E16">
        <w:rPr>
          <w:rFonts w:cs="Traditional Naskh"/>
          <w:b/>
          <w:bCs/>
          <w:sz w:val="28"/>
          <w:szCs w:val="36"/>
          <w:rtl/>
          <w:lang w:bidi="ar-SY"/>
        </w:rPr>
        <w:t>[يا أبا بكر لا تب</w:t>
      </w:r>
      <w:r w:rsidR="00672E16">
        <w:rPr>
          <w:rFonts w:cs="Traditional Naskh" w:hint="cs"/>
          <w:b/>
          <w:bCs/>
          <w:sz w:val="28"/>
          <w:szCs w:val="36"/>
          <w:rtl/>
          <w:lang w:bidi="ar-SY"/>
        </w:rPr>
        <w:t>كِ</w:t>
      </w:r>
      <w:r w:rsidRPr="00F138E1">
        <w:rPr>
          <w:rFonts w:cs="Traditional Naskh"/>
          <w:sz w:val="28"/>
          <w:szCs w:val="36"/>
          <w:rtl/>
          <w:lang w:bidi="ar-SY"/>
        </w:rPr>
        <w:t>]</w:t>
      </w:r>
      <w:r w:rsidR="00672E16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إن من أمن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الناس علي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في صحبته وماله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47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أبو بكر, ولو كنت متخذاً خليلاً من أمتي لاتخذ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ت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أبا بكر, ولكن أ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ُ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خو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ة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ُ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الإسلام, ومودته, لا ي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ب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ْ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ق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ين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في المسجد باب إلا سد</w:t>
      </w:r>
      <w:r w:rsidR="00672E16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إلا باب أبي بكر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48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.</w:t>
      </w:r>
    </w:p>
    <w:p w:rsidR="00F138E1" w:rsidRPr="00F138E1" w:rsidRDefault="00F138E1" w:rsidP="00672E16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  <w:lang w:bidi="ar-SY"/>
        </w:rPr>
      </w:pP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</w:t>
      </w:r>
      <w:bookmarkStart w:id="123" w:name="_Toc278835978"/>
      <w:r w:rsidRPr="00F138E1">
        <w:rPr>
          <w:rFonts w:cs="Traditional Naskh"/>
          <w:b/>
          <w:bCs/>
          <w:sz w:val="28"/>
          <w:szCs w:val="36"/>
          <w:rtl/>
          <w:lang w:bidi="ar-SY"/>
        </w:rPr>
        <w:t>وخلاصة القول: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="00672E16">
        <w:rPr>
          <w:rFonts w:cs="Traditional Naskh" w:hint="cs"/>
          <w:sz w:val="28"/>
          <w:szCs w:val="36"/>
          <w:rtl/>
          <w:lang w:bidi="ar-SY"/>
        </w:rPr>
        <w:t>إ</w:t>
      </w:r>
      <w:r w:rsidRPr="00F138E1">
        <w:rPr>
          <w:rFonts w:cs="Traditional Naskh"/>
          <w:sz w:val="28"/>
          <w:szCs w:val="36"/>
          <w:rtl/>
          <w:lang w:bidi="ar-SY"/>
        </w:rPr>
        <w:t>ن الدروس والفوائد والعبر في هذا المبحث كثيرة, ومنها:</w:t>
      </w:r>
      <w:bookmarkEnd w:id="123"/>
    </w:p>
    <w:p w:rsidR="00F138E1" w:rsidRPr="00F138E1" w:rsidRDefault="00F138E1" w:rsidP="00672E16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124" w:name="_Toc278835979"/>
      <w:r w:rsidRPr="00F138E1">
        <w:rPr>
          <w:rFonts w:cs="Traditional Naskh" w:hint="cs"/>
          <w:sz w:val="28"/>
          <w:szCs w:val="36"/>
          <w:rtl/>
          <w:lang w:bidi="ar-SY"/>
        </w:rPr>
        <w:t xml:space="preserve">1 </w:t>
      </w:r>
      <w:r w:rsidR="00672E16">
        <w:rPr>
          <w:rFonts w:cs="Traditional Naskh" w:hint="cs"/>
          <w:sz w:val="28"/>
          <w:szCs w:val="36"/>
          <w:rtl/>
          <w:lang w:bidi="ar-SY"/>
        </w:rPr>
        <w:t>-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أمر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بسد الأبواب إلا باب أبي بكر من جملة الإشارات التي تدل على أنه هو الخليفة.</w:t>
      </w:r>
      <w:bookmarkEnd w:id="124"/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</w:p>
    <w:p w:rsidR="00F138E1" w:rsidRPr="00F138E1" w:rsidRDefault="00F138E1" w:rsidP="00672E16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125" w:name="_Toc278835980"/>
      <w:r w:rsidRPr="00F138E1">
        <w:rPr>
          <w:rFonts w:cs="Traditional Naskh" w:hint="cs"/>
          <w:sz w:val="28"/>
          <w:szCs w:val="36"/>
          <w:rtl/>
        </w:rPr>
        <w:t xml:space="preserve">2 </w:t>
      </w:r>
      <w:r w:rsidR="00672E16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 xml:space="preserve">فضل أبي بكر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4"/>
      </w:r>
      <w:r w:rsidRPr="00F138E1">
        <w:rPr>
          <w:rFonts w:cs="Traditional Naskh"/>
          <w:sz w:val="28"/>
          <w:szCs w:val="36"/>
          <w:rtl/>
        </w:rPr>
        <w:t xml:space="preserve"> وأنه أعلم الصحابة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9"/>
      </w:r>
      <w:r w:rsidRPr="00F138E1">
        <w:rPr>
          <w:rFonts w:cs="Traditional Naskh"/>
          <w:sz w:val="28"/>
          <w:szCs w:val="36"/>
          <w:rtl/>
        </w:rPr>
        <w:t xml:space="preserve">, </w:t>
      </w:r>
      <w:r w:rsidRPr="00F138E1">
        <w:rPr>
          <w:rFonts w:cs="Traditional Naskh" w:hint="cs"/>
          <w:sz w:val="28"/>
          <w:szCs w:val="36"/>
          <w:rtl/>
        </w:rPr>
        <w:t>و</w:t>
      </w:r>
      <w:r w:rsidRPr="00F138E1">
        <w:rPr>
          <w:rFonts w:cs="Traditional Naskh"/>
          <w:sz w:val="28"/>
          <w:szCs w:val="36"/>
          <w:rtl/>
        </w:rPr>
        <w:t>من كان أرفع في الفهم استحق أن يطلق عليه أعلم, وأنه أحب الصحابة إلى رسول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/>
          <w:sz w:val="28"/>
          <w:szCs w:val="36"/>
          <w:rtl/>
        </w:rPr>
        <w:t>.</w:t>
      </w:r>
      <w:bookmarkEnd w:id="125"/>
    </w:p>
    <w:p w:rsidR="00F138E1" w:rsidRPr="00F138E1" w:rsidRDefault="00F138E1" w:rsidP="00672E16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126" w:name="_Toc278835981"/>
      <w:r w:rsidRPr="00F138E1">
        <w:rPr>
          <w:rFonts w:cs="Traditional Naskh" w:hint="cs"/>
          <w:sz w:val="28"/>
          <w:szCs w:val="36"/>
          <w:rtl/>
        </w:rPr>
        <w:t xml:space="preserve">3 </w:t>
      </w:r>
      <w:r w:rsidR="00672E16">
        <w:rPr>
          <w:rFonts w:cs="Traditional Naskh" w:hint="cs"/>
          <w:sz w:val="28"/>
          <w:szCs w:val="36"/>
          <w:rtl/>
        </w:rPr>
        <w:t xml:space="preserve">- </w:t>
      </w:r>
      <w:r w:rsidRPr="00F138E1">
        <w:rPr>
          <w:rFonts w:cs="Traditional Naskh"/>
          <w:sz w:val="28"/>
          <w:szCs w:val="36"/>
          <w:rtl/>
        </w:rPr>
        <w:t>الترغيب في اختيار ما في الآخرة على ما في الدنيا, وأن الرغبة في البقاء في الدنيا وقتاً من الزمن إنما هي للرغبة في رفع الدرجات في الآخرة</w:t>
      </w:r>
      <w:r w:rsidR="00672E16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>وذلك بالازدياد من الحسنات لرفع الدرجات.</w:t>
      </w:r>
      <w:bookmarkEnd w:id="126"/>
    </w:p>
    <w:p w:rsidR="00F138E1" w:rsidRPr="00F138E1" w:rsidRDefault="00F138E1" w:rsidP="00672E16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127" w:name="_Toc278835982"/>
      <w:r w:rsidRPr="00F138E1">
        <w:rPr>
          <w:rFonts w:cs="Traditional Naskh" w:hint="cs"/>
          <w:sz w:val="28"/>
          <w:szCs w:val="36"/>
          <w:rtl/>
        </w:rPr>
        <w:t xml:space="preserve">4 </w:t>
      </w:r>
      <w:r w:rsidR="00672E16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شكر المحسن والتنويه بفضله وإحسانه والثناء عليه؛ لأن من لم يشكر الناس لا يشكر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تعالى.</w:t>
      </w:r>
      <w:bookmarkEnd w:id="127"/>
    </w:p>
    <w:p w:rsidR="00F138E1" w:rsidRPr="00F138E1" w:rsidRDefault="00F138E1" w:rsidP="00672E16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128" w:name="_Toc278835983"/>
      <w:r w:rsidRPr="00F138E1">
        <w:rPr>
          <w:rFonts w:cs="Traditional Naskh" w:hint="cs"/>
          <w:sz w:val="28"/>
          <w:szCs w:val="36"/>
          <w:rtl/>
        </w:rPr>
        <w:t xml:space="preserve">5 </w:t>
      </w:r>
      <w:r w:rsidR="00672E16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التحذير من اتخاذ المساجد على القبور</w:t>
      </w:r>
      <w:r w:rsidR="00672E16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وإدخال القبور في المساجد</w:t>
      </w:r>
      <w:r w:rsidR="00672E16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أو وضع الصور فيها, ولعن من فعل ذلك, وأنه من شرار </w:t>
      </w:r>
      <w:r w:rsidRPr="00F138E1">
        <w:rPr>
          <w:rFonts w:cs="Traditional Naskh"/>
          <w:sz w:val="28"/>
          <w:szCs w:val="36"/>
          <w:rtl/>
        </w:rPr>
        <w:lastRenderedPageBreak/>
        <w:t>الخلق عند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كائناً من كان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bookmarkEnd w:id="128"/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149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Pr="00F138E1">
        <w:rPr>
          <w:rFonts w:cs="Traditional Naskh"/>
          <w:sz w:val="28"/>
          <w:szCs w:val="36"/>
          <w:rtl/>
        </w:rPr>
        <w:t>.</w:t>
      </w:r>
    </w:p>
    <w:p w:rsidR="00F138E1" w:rsidRPr="00F138E1" w:rsidRDefault="00F138E1" w:rsidP="00672E16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129" w:name="_Toc278835984"/>
      <w:r w:rsidRPr="00F138E1">
        <w:rPr>
          <w:rFonts w:cs="Traditional Naskh" w:hint="cs"/>
          <w:sz w:val="28"/>
          <w:szCs w:val="36"/>
          <w:rtl/>
        </w:rPr>
        <w:t xml:space="preserve">6 </w:t>
      </w:r>
      <w:r w:rsidR="00672E16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حب</w:t>
      </w:r>
      <w:r w:rsidR="00672E16">
        <w:rPr>
          <w:rFonts w:cs="Traditional Naskh" w:hint="cs"/>
          <w:sz w:val="28"/>
          <w:szCs w:val="36"/>
          <w:rtl/>
        </w:rPr>
        <w:t>ّ</w:t>
      </w:r>
      <w:r w:rsidRPr="00F138E1">
        <w:rPr>
          <w:rFonts w:cs="Traditional Naskh"/>
          <w:sz w:val="28"/>
          <w:szCs w:val="36"/>
          <w:rtl/>
        </w:rPr>
        <w:t xml:space="preserve"> الصحابة لرسول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أكثر من النفس والولد والوالد والناس أجمعين</w:t>
      </w:r>
      <w:r w:rsidR="00672E16">
        <w:rPr>
          <w:rFonts w:cs="Traditional Naskh" w:hint="cs"/>
          <w:sz w:val="28"/>
          <w:szCs w:val="36"/>
          <w:rtl/>
        </w:rPr>
        <w:t>؛</w:t>
      </w:r>
      <w:r w:rsidRPr="00F138E1">
        <w:rPr>
          <w:rFonts w:cs="Traditional Naskh"/>
          <w:sz w:val="28"/>
          <w:szCs w:val="36"/>
          <w:rtl/>
        </w:rPr>
        <w:t xml:space="preserve"> ولهذا يفدونه بآبائهم وأمهاتهم.</w:t>
      </w:r>
      <w:bookmarkEnd w:id="129"/>
    </w:p>
    <w:p w:rsidR="00F138E1" w:rsidRPr="00672E16" w:rsidRDefault="00F138E1" w:rsidP="006E4CDA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b/>
          <w:bCs/>
          <w:sz w:val="28"/>
          <w:szCs w:val="36"/>
          <w:rtl/>
        </w:rPr>
      </w:pPr>
    </w:p>
    <w:p w:rsidR="00672E16" w:rsidRDefault="00672E16" w:rsidP="006E4CDA">
      <w:pPr>
        <w:widowControl w:val="0"/>
        <w:bidi/>
        <w:spacing w:after="40" w:line="216" w:lineRule="auto"/>
        <w:ind w:firstLine="340"/>
        <w:jc w:val="lowKashida"/>
        <w:rPr>
          <w:rFonts w:cs="Simplified Arabic"/>
          <w:b/>
          <w:bCs/>
          <w:sz w:val="32"/>
          <w:szCs w:val="30"/>
          <w:rtl/>
          <w:lang w:bidi="ar-SY"/>
        </w:rPr>
        <w:sectPr w:rsidR="00672E16" w:rsidSect="001740AE">
          <w:headerReference w:type="even" r:id="rId24"/>
          <w:headerReference w:type="default" r:id="rId25"/>
          <w:footnotePr>
            <w:numRestart w:val="eachPage"/>
          </w:footnotePr>
          <w:pgSz w:w="9639" w:h="13608" w:code="165"/>
          <w:pgMar w:top="1134" w:right="1134" w:bottom="1134" w:left="1134" w:header="1134" w:footer="1134" w:gutter="0"/>
          <w:cols w:space="708"/>
          <w:bidi/>
          <w:rtlGutter/>
          <w:docGrid w:linePitch="360"/>
        </w:sectPr>
      </w:pPr>
    </w:p>
    <w:p w:rsidR="00F138E1" w:rsidRDefault="00F138E1" w:rsidP="00672E16">
      <w:pPr>
        <w:pStyle w:val="20"/>
        <w:rPr>
          <w:rtl/>
        </w:rPr>
      </w:pPr>
      <w:bookmarkStart w:id="130" w:name="_Toc278835985"/>
      <w:r>
        <w:rPr>
          <w:rtl/>
        </w:rPr>
        <w:lastRenderedPageBreak/>
        <w:t xml:space="preserve">المبحث الثامن: اشتداد مرضه </w:t>
      </w:r>
      <w:r w:rsidRPr="00672E16">
        <w:rPr>
          <w:rFonts w:ascii="AAAGoldenLotus Stg1_Ver1" w:hAnsi="AAAGoldenLotus Stg1_Ver1" w:cs="Traditional Naskh" w:hint="cs"/>
          <w:b w:val="0"/>
          <w:bCs w:val="0"/>
          <w:rtl/>
        </w:rPr>
        <w:sym w:font="AGA Arabesque" w:char="F072"/>
      </w:r>
      <w:r>
        <w:rPr>
          <w:rFonts w:hint="cs"/>
          <w:sz w:val="30"/>
          <w:rtl/>
        </w:rPr>
        <w:t xml:space="preserve"> </w:t>
      </w:r>
      <w:r>
        <w:rPr>
          <w:rtl/>
        </w:rPr>
        <w:t>ووصيته في تلك الشدة</w:t>
      </w:r>
      <w:bookmarkEnd w:id="130"/>
    </w:p>
    <w:p w:rsidR="00F138E1" w:rsidRPr="00F138E1" w:rsidRDefault="00F138E1" w:rsidP="00391835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131" w:name="_Toc278835986"/>
      <w:r w:rsidRPr="00F138E1">
        <w:rPr>
          <w:rFonts w:cs="Traditional Naskh" w:hint="cs"/>
          <w:sz w:val="28"/>
          <w:szCs w:val="36"/>
          <w:rtl/>
        </w:rPr>
        <w:t xml:space="preserve">عن </w:t>
      </w:r>
      <w:r w:rsidRPr="00F138E1">
        <w:rPr>
          <w:rFonts w:cs="Traditional Naskh"/>
          <w:sz w:val="28"/>
          <w:szCs w:val="36"/>
          <w:rtl/>
        </w:rPr>
        <w:t xml:space="preserve">عائشة </w:t>
      </w:r>
      <w:r w:rsidR="00227F6E" w:rsidRPr="00227F6E">
        <w:rPr>
          <w:rFonts w:ascii="AAAGoldenLotus Stg1_Ver1" w:hAnsi="AAAGoldenLotus Stg1_Ver1" w:cs="AAAGoldenLotus Stg1_Ver1" w:hint="cs"/>
          <w:sz w:val="18"/>
          <w:szCs w:val="18"/>
          <w:rtl/>
          <w:lang w:bidi="ar-SY"/>
        </w:rPr>
        <w:t>’</w:t>
      </w:r>
      <w:r w:rsidR="00FB7B8C">
        <w:rPr>
          <w:rFonts w:ascii="AAAGoldenLotus Stg1_Ver1" w:hAnsi="AAAGoldenLotus Stg1_Ver1" w:cs="AAAGoldenLotus Stg1_Ver1" w:hint="cs"/>
          <w:sz w:val="18"/>
          <w:szCs w:val="18"/>
          <w:rtl/>
          <w:lang w:bidi="ar-SY"/>
        </w:rPr>
        <w:t xml:space="preserve"> </w:t>
      </w:r>
      <w:r w:rsidR="00FB7B8C" w:rsidRPr="00FB7B8C">
        <w:rPr>
          <w:rFonts w:ascii="AAAGoldenLotus Stg1_Ver1" w:hAnsi="AAAGoldenLotus Stg1_Ver1" w:cs="AAAGoldenLotus Stg1_Ver1" w:hint="cs"/>
          <w:sz w:val="32"/>
          <w:szCs w:val="32"/>
          <w:rtl/>
          <w:lang w:bidi="ar-SY"/>
        </w:rPr>
        <w:t>&gt;</w:t>
      </w:r>
      <w:r w:rsidRPr="00F138E1">
        <w:rPr>
          <w:rFonts w:cs="Traditional Naskh"/>
          <w:sz w:val="28"/>
          <w:szCs w:val="36"/>
          <w:rtl/>
        </w:rPr>
        <w:t>أن رسول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كان إذا اشتكى يقرأ على نفسه بالمعوذات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bookmarkEnd w:id="131"/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150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="00227F6E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وينفث</w:t>
      </w:r>
      <w:r w:rsidR="00FB7B8C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فلم</w:t>
      </w:r>
      <w:r w:rsidR="00FB7B8C">
        <w:rPr>
          <w:rFonts w:cs="Traditional Naskh" w:hint="cs"/>
          <w:sz w:val="28"/>
          <w:szCs w:val="36"/>
          <w:rtl/>
        </w:rPr>
        <w:t>ّ</w:t>
      </w:r>
      <w:r w:rsidRPr="00F138E1">
        <w:rPr>
          <w:rFonts w:cs="Traditional Naskh"/>
          <w:sz w:val="28"/>
          <w:szCs w:val="36"/>
          <w:rtl/>
        </w:rPr>
        <w:t>ا اشتد</w:t>
      </w:r>
      <w:r w:rsidR="00FB7B8C">
        <w:rPr>
          <w:rFonts w:cs="Traditional Naskh" w:hint="cs"/>
          <w:sz w:val="28"/>
          <w:szCs w:val="36"/>
          <w:rtl/>
        </w:rPr>
        <w:t>ّ</w:t>
      </w:r>
      <w:r w:rsidR="00391835">
        <w:rPr>
          <w:rFonts w:cs="Traditional Naskh" w:hint="cs"/>
          <w:sz w:val="28"/>
          <w:szCs w:val="36"/>
          <w:rtl/>
        </w:rPr>
        <w:t xml:space="preserve"> وجعه</w:t>
      </w:r>
      <w:r w:rsidRPr="00F138E1">
        <w:rPr>
          <w:rFonts w:cs="Traditional Naskh"/>
          <w:sz w:val="28"/>
          <w:szCs w:val="36"/>
          <w:rtl/>
        </w:rPr>
        <w:t xml:space="preserve"> [الذي توفي فيه] كنت أقرأ</w:t>
      </w:r>
      <w:r w:rsidR="00FB7B8C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[وفي رواية أنفث] عليه بهن</w:t>
      </w:r>
      <w:r w:rsidR="00FB7B8C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وأمسح بيده نفسه رجاء بركتها</w:t>
      </w:r>
      <w:r w:rsidR="00FB7B8C">
        <w:rPr>
          <w:rFonts w:ascii="AAAGoldenLotus Stg1_Ver1" w:hAnsi="AAAGoldenLotus Stg1_Ver1" w:cs="AAAGoldenLotus Stg1_Ver1" w:hint="cs"/>
          <w:sz w:val="28"/>
          <w:szCs w:val="36"/>
          <w:rtl/>
        </w:rPr>
        <w:t>&lt;،</w:t>
      </w:r>
      <w:r w:rsidRPr="00F138E1">
        <w:rPr>
          <w:rFonts w:cs="Traditional Naskh"/>
          <w:sz w:val="28"/>
          <w:szCs w:val="36"/>
          <w:rtl/>
        </w:rPr>
        <w:t xml:space="preserve"> قال ابن شهاب: </w:t>
      </w:r>
      <w:r w:rsidRPr="00F138E1">
        <w:rPr>
          <w:rFonts w:cs="Traditional Naskh" w:hint="cs"/>
          <w:b/>
          <w:bCs/>
          <w:sz w:val="28"/>
          <w:szCs w:val="20"/>
          <w:rtl/>
        </w:rPr>
        <w:t>((</w:t>
      </w:r>
      <w:r w:rsidRPr="00F138E1">
        <w:rPr>
          <w:rFonts w:cs="Traditional Naskh"/>
          <w:b/>
          <w:bCs/>
          <w:sz w:val="28"/>
          <w:szCs w:val="36"/>
          <w:rtl/>
        </w:rPr>
        <w:t xml:space="preserve">ينفث على يديه ثم يمسح </w:t>
      </w:r>
      <w:r w:rsidR="00391835">
        <w:rPr>
          <w:rFonts w:cs="Traditional Naskh" w:hint="cs"/>
          <w:b/>
          <w:bCs/>
          <w:sz w:val="28"/>
          <w:szCs w:val="36"/>
          <w:rtl/>
        </w:rPr>
        <w:t>ب</w:t>
      </w:r>
      <w:r w:rsidRPr="00F138E1">
        <w:rPr>
          <w:rFonts w:cs="Traditional Naskh"/>
          <w:b/>
          <w:bCs/>
          <w:sz w:val="28"/>
          <w:szCs w:val="36"/>
          <w:rtl/>
        </w:rPr>
        <w:t>هما وجهه</w:t>
      </w:r>
      <w:r w:rsidRPr="00F138E1">
        <w:rPr>
          <w:rFonts w:cs="Traditional Naskh" w:hint="cs"/>
          <w:b/>
          <w:bCs/>
          <w:sz w:val="28"/>
          <w:szCs w:val="20"/>
          <w:rtl/>
        </w:rPr>
        <w:t>))</w:t>
      </w:r>
      <w:r w:rsidRPr="00F138E1">
        <w:rPr>
          <w:rStyle w:val="a4"/>
          <w:rFonts w:ascii="Tahoma" w:hAnsi="Tahoma" w:cs="AL-Hotham" w:hint="cs"/>
          <w:sz w:val="36"/>
          <w:szCs w:val="32"/>
          <w:rtl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151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Pr="00F138E1">
        <w:rPr>
          <w:rFonts w:cs="Traditional Naskh" w:hint="cs"/>
          <w:sz w:val="28"/>
          <w:szCs w:val="36"/>
          <w:rtl/>
        </w:rPr>
        <w:t xml:space="preserve">. </w:t>
      </w:r>
      <w:r w:rsidRPr="00F138E1">
        <w:rPr>
          <w:rFonts w:cs="Traditional Naskh"/>
          <w:sz w:val="28"/>
          <w:szCs w:val="36"/>
          <w:rtl/>
        </w:rPr>
        <w:t xml:space="preserve">وفي صحيح مسلم قالت: </w:t>
      </w:r>
      <w:r w:rsidRPr="00F138E1">
        <w:rPr>
          <w:rFonts w:cs="Traditional Naskh" w:hint="cs"/>
          <w:b/>
          <w:bCs/>
          <w:sz w:val="28"/>
          <w:szCs w:val="20"/>
          <w:rtl/>
        </w:rPr>
        <w:t>((</w:t>
      </w:r>
      <w:r w:rsidRPr="00F138E1">
        <w:rPr>
          <w:rFonts w:cs="Traditional Naskh"/>
          <w:b/>
          <w:bCs/>
          <w:sz w:val="28"/>
          <w:szCs w:val="36"/>
          <w:rtl/>
        </w:rPr>
        <w:t>كان رسول ا</w:t>
      </w:r>
      <w:r>
        <w:rPr>
          <w:rFonts w:cs="Traditional Naskh"/>
          <w:b/>
          <w:bCs/>
          <w:sz w:val="28"/>
          <w:szCs w:val="36"/>
          <w:rtl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</w:rPr>
        <w:t xml:space="preserve"> </w:t>
      </w:r>
      <w:r w:rsidRPr="00116B9A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b/>
          <w:bCs/>
          <w:sz w:val="28"/>
          <w:szCs w:val="36"/>
          <w:rtl/>
        </w:rPr>
        <w:t xml:space="preserve"> </w:t>
      </w:r>
      <w:r w:rsidRPr="00F138E1">
        <w:rPr>
          <w:rFonts w:cs="Traditional Naskh"/>
          <w:b/>
          <w:bCs/>
          <w:sz w:val="28"/>
          <w:szCs w:val="36"/>
          <w:rtl/>
        </w:rPr>
        <w:t>إذا مرض أحد من أهله نفث عليه بالمعوذات</w:t>
      </w:r>
      <w:r w:rsidR="00FB7B8C">
        <w:rPr>
          <w:rFonts w:cs="Traditional Naskh" w:hint="cs"/>
          <w:b/>
          <w:bCs/>
          <w:sz w:val="28"/>
          <w:szCs w:val="36"/>
          <w:rtl/>
        </w:rPr>
        <w:t>،</w:t>
      </w:r>
      <w:r w:rsidRPr="00F138E1">
        <w:rPr>
          <w:rFonts w:cs="Traditional Naskh"/>
          <w:b/>
          <w:bCs/>
          <w:sz w:val="28"/>
          <w:szCs w:val="36"/>
          <w:rtl/>
        </w:rPr>
        <w:t xml:space="preserve"> فلما مرض مرضه الذي مات فيه</w:t>
      </w:r>
      <w:r w:rsidR="00FB7B8C">
        <w:rPr>
          <w:rFonts w:cs="Traditional Naskh" w:hint="cs"/>
          <w:b/>
          <w:bCs/>
          <w:sz w:val="28"/>
          <w:szCs w:val="36"/>
          <w:rtl/>
        </w:rPr>
        <w:t>،</w:t>
      </w:r>
      <w:r w:rsidRPr="00F138E1">
        <w:rPr>
          <w:rFonts w:cs="Traditional Naskh"/>
          <w:b/>
          <w:bCs/>
          <w:sz w:val="28"/>
          <w:szCs w:val="36"/>
          <w:rtl/>
        </w:rPr>
        <w:t xml:space="preserve"> ج</w:t>
      </w:r>
      <w:r w:rsidR="00391835">
        <w:rPr>
          <w:rFonts w:cs="Traditional Naskh" w:hint="cs"/>
          <w:b/>
          <w:bCs/>
          <w:sz w:val="28"/>
          <w:szCs w:val="36"/>
          <w:rtl/>
        </w:rPr>
        <w:t>َ</w:t>
      </w:r>
      <w:r w:rsidRPr="00F138E1">
        <w:rPr>
          <w:rFonts w:cs="Traditional Naskh"/>
          <w:b/>
          <w:bCs/>
          <w:sz w:val="28"/>
          <w:szCs w:val="36"/>
          <w:rtl/>
        </w:rPr>
        <w:t>عل</w:t>
      </w:r>
      <w:r w:rsidR="00391835">
        <w:rPr>
          <w:rFonts w:cs="Traditional Naskh" w:hint="cs"/>
          <w:b/>
          <w:bCs/>
          <w:sz w:val="28"/>
          <w:szCs w:val="36"/>
          <w:rtl/>
        </w:rPr>
        <w:t>ْ</w:t>
      </w:r>
      <w:r w:rsidRPr="00F138E1">
        <w:rPr>
          <w:rFonts w:cs="Traditional Naskh"/>
          <w:b/>
          <w:bCs/>
          <w:sz w:val="28"/>
          <w:szCs w:val="36"/>
          <w:rtl/>
        </w:rPr>
        <w:t>ت</w:t>
      </w:r>
      <w:r w:rsidR="00391835">
        <w:rPr>
          <w:rFonts w:cs="Traditional Naskh" w:hint="cs"/>
          <w:b/>
          <w:bCs/>
          <w:sz w:val="28"/>
          <w:szCs w:val="36"/>
          <w:rtl/>
        </w:rPr>
        <w:t>ُ</w:t>
      </w:r>
      <w:r w:rsidRPr="00F138E1">
        <w:rPr>
          <w:rFonts w:cs="Traditional Naskh"/>
          <w:b/>
          <w:bCs/>
          <w:sz w:val="28"/>
          <w:szCs w:val="36"/>
          <w:rtl/>
        </w:rPr>
        <w:t xml:space="preserve"> أنفث عليه وأمسحه بيد نفسه؛ لأنها كانت أعظم بركة من يدي</w:t>
      </w:r>
      <w:r w:rsidRPr="00F138E1">
        <w:rPr>
          <w:rFonts w:cs="Traditional Naskh" w:hint="cs"/>
          <w:b/>
          <w:bCs/>
          <w:sz w:val="28"/>
          <w:szCs w:val="20"/>
          <w:rtl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152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="00FB7B8C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 xml:space="preserve">وعن عائشة </w:t>
      </w:r>
      <w:r w:rsidR="00FB7B8C" w:rsidRPr="00FB7B8C">
        <w:rPr>
          <w:rFonts w:ascii="AAAGoldenLotus Stg1_Ver1" w:hAnsi="AAAGoldenLotus Stg1_Ver1" w:cs="AAAGoldenLotus Stg1_Ver1" w:hint="cs"/>
          <w:sz w:val="18"/>
          <w:szCs w:val="18"/>
          <w:rtl/>
          <w:lang w:bidi="ar-SY"/>
        </w:rPr>
        <w:t>’</w:t>
      </w:r>
      <w:r w:rsidRPr="00F138E1">
        <w:rPr>
          <w:rFonts w:cs="Traditional Naskh"/>
          <w:sz w:val="28"/>
          <w:szCs w:val="36"/>
          <w:rtl/>
        </w:rPr>
        <w:t xml:space="preserve"> قالت: اجتمع نساء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فلم يغادر منهن امرأة</w:t>
      </w:r>
      <w:r w:rsidR="00FB7B8C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فجاءت فاطمة تمشي كأن مشيتها مشية رسول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="00FB7B8C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فقال: </w:t>
      </w:r>
      <w:r w:rsidRPr="00F138E1">
        <w:rPr>
          <w:rFonts w:cs="Traditional Naskh" w:hint="cs"/>
          <w:b/>
          <w:bCs/>
          <w:sz w:val="28"/>
          <w:szCs w:val="20"/>
          <w:rtl/>
        </w:rPr>
        <w:t>((</w:t>
      </w:r>
      <w:r w:rsidRPr="00F138E1">
        <w:rPr>
          <w:rFonts w:cs="Traditional Naskh"/>
          <w:b/>
          <w:bCs/>
          <w:sz w:val="28"/>
          <w:szCs w:val="36"/>
          <w:rtl/>
        </w:rPr>
        <w:t>مرحبا</w:t>
      </w:r>
      <w:r w:rsidRPr="00F138E1">
        <w:rPr>
          <w:rFonts w:cs="Traditional Naskh" w:hint="cs"/>
          <w:b/>
          <w:bCs/>
          <w:sz w:val="28"/>
          <w:szCs w:val="36"/>
          <w:rtl/>
        </w:rPr>
        <w:t>ً</w:t>
      </w:r>
      <w:r w:rsidRPr="00F138E1">
        <w:rPr>
          <w:rFonts w:cs="Traditional Naskh"/>
          <w:b/>
          <w:bCs/>
          <w:sz w:val="28"/>
          <w:szCs w:val="36"/>
          <w:rtl/>
        </w:rPr>
        <w:t xml:space="preserve"> بابنتي</w:t>
      </w:r>
      <w:r w:rsidRPr="00F138E1">
        <w:rPr>
          <w:rFonts w:cs="Traditional Naskh" w:hint="cs"/>
          <w:b/>
          <w:bCs/>
          <w:sz w:val="28"/>
          <w:szCs w:val="20"/>
          <w:rtl/>
        </w:rPr>
        <w:t>))</w:t>
      </w:r>
      <w:r w:rsidR="00FB7B8C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فأجلس</w:t>
      </w:r>
      <w:r w:rsidRPr="00F138E1">
        <w:rPr>
          <w:rFonts w:cs="Traditional Naskh" w:hint="cs"/>
          <w:sz w:val="28"/>
          <w:szCs w:val="36"/>
          <w:rtl/>
        </w:rPr>
        <w:t>ه</w:t>
      </w:r>
      <w:r w:rsidRPr="00F138E1">
        <w:rPr>
          <w:rFonts w:cs="Traditional Naskh"/>
          <w:sz w:val="28"/>
          <w:szCs w:val="36"/>
          <w:rtl/>
        </w:rPr>
        <w:t>ا عن يمينه أو عن شماله, ثم إنه أسر</w:t>
      </w:r>
      <w:r w:rsidRPr="00F138E1">
        <w:rPr>
          <w:rFonts w:cs="Traditional Naskh" w:hint="cs"/>
          <w:sz w:val="28"/>
          <w:szCs w:val="36"/>
          <w:rtl/>
        </w:rPr>
        <w:t>َّ</w:t>
      </w:r>
      <w:r w:rsidRPr="00F138E1">
        <w:rPr>
          <w:rFonts w:cs="Traditional Naskh"/>
          <w:sz w:val="28"/>
          <w:szCs w:val="36"/>
          <w:rtl/>
        </w:rPr>
        <w:t xml:space="preserve"> إليها حديثا</w:t>
      </w:r>
      <w:r w:rsidRPr="00F138E1">
        <w:rPr>
          <w:rFonts w:cs="Traditional Naskh" w:hint="cs"/>
          <w:sz w:val="28"/>
          <w:szCs w:val="36"/>
          <w:rtl/>
        </w:rPr>
        <w:t>ً</w:t>
      </w:r>
      <w:r w:rsidRPr="00F138E1">
        <w:rPr>
          <w:rFonts w:cs="Traditional Naskh"/>
          <w:sz w:val="28"/>
          <w:szCs w:val="36"/>
          <w:rtl/>
        </w:rPr>
        <w:t xml:space="preserve"> فبكت فاطمة</w:t>
      </w:r>
      <w:r w:rsidR="00FB7B8C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ثم إنه سار</w:t>
      </w:r>
      <w:r w:rsidRPr="00F138E1">
        <w:rPr>
          <w:rFonts w:cs="Traditional Naskh" w:hint="cs"/>
          <w:sz w:val="28"/>
          <w:szCs w:val="36"/>
          <w:rtl/>
        </w:rPr>
        <w:t>ّ</w:t>
      </w:r>
      <w:r w:rsidRPr="00F138E1">
        <w:rPr>
          <w:rFonts w:cs="Traditional Naskh"/>
          <w:sz w:val="28"/>
          <w:szCs w:val="36"/>
          <w:rtl/>
        </w:rPr>
        <w:t>ها فضحكت أيضا</w:t>
      </w:r>
      <w:r w:rsidRPr="00F138E1">
        <w:rPr>
          <w:rFonts w:cs="Traditional Naskh" w:hint="cs"/>
          <w:sz w:val="28"/>
          <w:szCs w:val="36"/>
          <w:rtl/>
        </w:rPr>
        <w:t>ً</w:t>
      </w:r>
      <w:r w:rsidRPr="00F138E1">
        <w:rPr>
          <w:rFonts w:cs="Traditional Naskh"/>
          <w:sz w:val="28"/>
          <w:szCs w:val="36"/>
          <w:rtl/>
        </w:rPr>
        <w:t>, فقلت</w:t>
      </w:r>
      <w:r w:rsidRPr="00F138E1">
        <w:rPr>
          <w:rFonts w:cs="Traditional Naskh" w:hint="cs"/>
          <w:sz w:val="28"/>
          <w:szCs w:val="36"/>
          <w:rtl/>
        </w:rPr>
        <w:t>ُ</w:t>
      </w:r>
      <w:r w:rsidRPr="00F138E1">
        <w:rPr>
          <w:rFonts w:cs="Traditional Naskh"/>
          <w:sz w:val="28"/>
          <w:szCs w:val="36"/>
          <w:rtl/>
        </w:rPr>
        <w:t xml:space="preserve"> لها</w:t>
      </w:r>
      <w:r w:rsidR="00FB7B8C">
        <w:rPr>
          <w:rFonts w:cs="Traditional Naskh" w:hint="cs"/>
          <w:sz w:val="28"/>
          <w:szCs w:val="36"/>
          <w:rtl/>
        </w:rPr>
        <w:t>:</w:t>
      </w:r>
      <w:r w:rsidRPr="00F138E1">
        <w:rPr>
          <w:rFonts w:cs="Traditional Naskh"/>
          <w:sz w:val="28"/>
          <w:szCs w:val="36"/>
          <w:rtl/>
        </w:rPr>
        <w:t xml:space="preserve"> ما يبك</w:t>
      </w:r>
      <w:r w:rsidRPr="00F138E1">
        <w:rPr>
          <w:rFonts w:cs="Traditional Naskh" w:hint="cs"/>
          <w:sz w:val="28"/>
          <w:szCs w:val="36"/>
          <w:rtl/>
        </w:rPr>
        <w:t>ي</w:t>
      </w:r>
      <w:r w:rsidRPr="00F138E1">
        <w:rPr>
          <w:rFonts w:cs="Traditional Naskh"/>
          <w:sz w:val="28"/>
          <w:szCs w:val="36"/>
          <w:rtl/>
        </w:rPr>
        <w:t>ك؟ فقال</w:t>
      </w:r>
      <w:r w:rsidRPr="00F138E1">
        <w:rPr>
          <w:rFonts w:cs="Traditional Naskh" w:hint="cs"/>
          <w:sz w:val="28"/>
          <w:szCs w:val="36"/>
          <w:rtl/>
        </w:rPr>
        <w:t>ت</w:t>
      </w:r>
      <w:r w:rsidRPr="00F138E1">
        <w:rPr>
          <w:rFonts w:cs="Traditional Naskh"/>
          <w:sz w:val="28"/>
          <w:szCs w:val="36"/>
          <w:rtl/>
        </w:rPr>
        <w:t>: ما كنت</w:t>
      </w:r>
      <w:r w:rsidRPr="00F138E1">
        <w:rPr>
          <w:rFonts w:cs="Traditional Naskh" w:hint="cs"/>
          <w:sz w:val="28"/>
          <w:szCs w:val="36"/>
          <w:rtl/>
        </w:rPr>
        <w:t>ُ</w:t>
      </w:r>
      <w:r w:rsidRPr="00F138E1">
        <w:rPr>
          <w:rFonts w:cs="Traditional Naskh"/>
          <w:sz w:val="28"/>
          <w:szCs w:val="36"/>
          <w:rtl/>
        </w:rPr>
        <w:t xml:space="preserve"> لأفشي سر</w:t>
      </w:r>
      <w:r w:rsidRPr="00F138E1">
        <w:rPr>
          <w:rFonts w:cs="Traditional Naskh" w:hint="cs"/>
          <w:sz w:val="28"/>
          <w:szCs w:val="36"/>
          <w:rtl/>
        </w:rPr>
        <w:t>َّ</w:t>
      </w:r>
      <w:r w:rsidRPr="00F138E1">
        <w:rPr>
          <w:rFonts w:cs="Traditional Naskh"/>
          <w:sz w:val="28"/>
          <w:szCs w:val="36"/>
          <w:rtl/>
        </w:rPr>
        <w:t xml:space="preserve"> رسول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="00FB7B8C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فقلت: ما رأيت كاليوم فرحا</w:t>
      </w:r>
      <w:r w:rsidRPr="00F138E1">
        <w:rPr>
          <w:rFonts w:cs="Traditional Naskh" w:hint="cs"/>
          <w:sz w:val="28"/>
          <w:szCs w:val="36"/>
          <w:rtl/>
        </w:rPr>
        <w:t>ً</w:t>
      </w:r>
      <w:r w:rsidRPr="00F138E1">
        <w:rPr>
          <w:rFonts w:cs="Traditional Naskh"/>
          <w:sz w:val="28"/>
          <w:szCs w:val="36"/>
          <w:rtl/>
        </w:rPr>
        <w:t xml:space="preserve"> أقرب من ح</w:t>
      </w:r>
      <w:r w:rsidRPr="00F138E1">
        <w:rPr>
          <w:rFonts w:cs="Traditional Naskh" w:hint="cs"/>
          <w:sz w:val="28"/>
          <w:szCs w:val="36"/>
          <w:rtl/>
        </w:rPr>
        <w:t>ُ</w:t>
      </w:r>
      <w:r w:rsidRPr="00F138E1">
        <w:rPr>
          <w:rFonts w:cs="Traditional Naskh"/>
          <w:sz w:val="28"/>
          <w:szCs w:val="36"/>
          <w:rtl/>
        </w:rPr>
        <w:t>ز</w:t>
      </w:r>
      <w:r w:rsidRPr="00F138E1">
        <w:rPr>
          <w:rFonts w:cs="Traditional Naskh" w:hint="cs"/>
          <w:sz w:val="28"/>
          <w:szCs w:val="36"/>
          <w:rtl/>
        </w:rPr>
        <w:t>ْ</w:t>
      </w:r>
      <w:r w:rsidRPr="00F138E1">
        <w:rPr>
          <w:rFonts w:cs="Traditional Naskh"/>
          <w:sz w:val="28"/>
          <w:szCs w:val="36"/>
          <w:rtl/>
        </w:rPr>
        <w:t>ن</w:t>
      </w:r>
      <w:r w:rsidRPr="00F138E1">
        <w:rPr>
          <w:rFonts w:cs="Traditional Naskh" w:hint="cs"/>
          <w:sz w:val="28"/>
          <w:szCs w:val="36"/>
          <w:rtl/>
        </w:rPr>
        <w:t>ٍ،</w:t>
      </w:r>
      <w:r w:rsidRPr="00F138E1">
        <w:rPr>
          <w:rFonts w:cs="Traditional Naskh"/>
          <w:sz w:val="28"/>
          <w:szCs w:val="36"/>
          <w:rtl/>
        </w:rPr>
        <w:t xml:space="preserve"> فقلت حين بكت</w:t>
      </w:r>
      <w:r w:rsidR="00FB7B8C">
        <w:rPr>
          <w:rFonts w:cs="Traditional Naskh" w:hint="cs"/>
          <w:sz w:val="28"/>
          <w:szCs w:val="36"/>
          <w:rtl/>
        </w:rPr>
        <w:t>:</w:t>
      </w:r>
      <w:r w:rsidRPr="00F138E1">
        <w:rPr>
          <w:rFonts w:cs="Traditional Naskh"/>
          <w:sz w:val="28"/>
          <w:szCs w:val="36"/>
          <w:rtl/>
        </w:rPr>
        <w:t xml:space="preserve"> أخص</w:t>
      </w:r>
      <w:r w:rsidRPr="00F138E1">
        <w:rPr>
          <w:rFonts w:cs="Traditional Naskh" w:hint="cs"/>
          <w:sz w:val="28"/>
          <w:szCs w:val="36"/>
          <w:rtl/>
        </w:rPr>
        <w:t>َّ</w:t>
      </w:r>
      <w:r w:rsidRPr="00F138E1">
        <w:rPr>
          <w:rFonts w:cs="Traditional Naskh"/>
          <w:sz w:val="28"/>
          <w:szCs w:val="36"/>
          <w:rtl/>
        </w:rPr>
        <w:t>ك رسول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بحديثه دوننا ثم تبكين؟ وسألتها عما قال: فقال</w:t>
      </w:r>
      <w:r w:rsidRPr="00F138E1">
        <w:rPr>
          <w:rFonts w:cs="Traditional Naskh" w:hint="cs"/>
          <w:sz w:val="28"/>
          <w:szCs w:val="36"/>
          <w:rtl/>
        </w:rPr>
        <w:t>ت:</w:t>
      </w:r>
      <w:r w:rsidRPr="00F138E1">
        <w:rPr>
          <w:rFonts w:cs="Traditional Naskh"/>
          <w:sz w:val="28"/>
          <w:szCs w:val="36"/>
          <w:rtl/>
        </w:rPr>
        <w:t xml:space="preserve"> ما كنت لأفشي سر</w:t>
      </w:r>
      <w:r w:rsidRPr="00F138E1">
        <w:rPr>
          <w:rFonts w:cs="Traditional Naskh" w:hint="cs"/>
          <w:sz w:val="28"/>
          <w:szCs w:val="36"/>
          <w:rtl/>
        </w:rPr>
        <w:t>َّ</w:t>
      </w:r>
      <w:r w:rsidRPr="00F138E1">
        <w:rPr>
          <w:rFonts w:cs="Traditional Naskh"/>
          <w:sz w:val="28"/>
          <w:szCs w:val="36"/>
          <w:rtl/>
        </w:rPr>
        <w:t xml:space="preserve"> رسول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/>
          <w:sz w:val="28"/>
          <w:szCs w:val="36"/>
          <w:rtl/>
        </w:rPr>
        <w:t>, فلما توفي رسول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قلت: عزمت</w:t>
      </w:r>
      <w:r w:rsidRPr="00F138E1">
        <w:rPr>
          <w:rFonts w:cs="Traditional Naskh" w:hint="cs"/>
          <w:sz w:val="28"/>
          <w:szCs w:val="36"/>
          <w:rtl/>
        </w:rPr>
        <w:t>ُ</w:t>
      </w:r>
      <w:r w:rsidRPr="00F138E1">
        <w:rPr>
          <w:rFonts w:cs="Traditional Naskh"/>
          <w:sz w:val="28"/>
          <w:szCs w:val="36"/>
          <w:rtl/>
        </w:rPr>
        <w:t xml:space="preserve"> عليك بما</w:t>
      </w:r>
      <w:r w:rsidR="00FB7B8C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 xml:space="preserve">لي </w:t>
      </w:r>
      <w:r w:rsidR="00391835">
        <w:rPr>
          <w:rFonts w:cs="Traditional Naskh" w:hint="cs"/>
          <w:sz w:val="28"/>
          <w:szCs w:val="36"/>
          <w:rtl/>
        </w:rPr>
        <w:t xml:space="preserve">عليك </w:t>
      </w:r>
      <w:r w:rsidRPr="00F138E1">
        <w:rPr>
          <w:rFonts w:cs="Traditional Naskh"/>
          <w:sz w:val="28"/>
          <w:szCs w:val="36"/>
          <w:rtl/>
        </w:rPr>
        <w:t xml:space="preserve">من </w:t>
      </w:r>
      <w:r w:rsidRPr="00F138E1">
        <w:rPr>
          <w:rFonts w:cs="Traditional Naskh"/>
          <w:sz w:val="28"/>
          <w:szCs w:val="36"/>
          <w:rtl/>
        </w:rPr>
        <w:lastRenderedPageBreak/>
        <w:t>الحق لما حدثت</w:t>
      </w:r>
      <w:r w:rsidRPr="00F138E1">
        <w:rPr>
          <w:rFonts w:cs="Traditional Naskh" w:hint="cs"/>
          <w:sz w:val="28"/>
          <w:szCs w:val="36"/>
          <w:rtl/>
        </w:rPr>
        <w:t>ي</w:t>
      </w:r>
      <w:r w:rsidRPr="00F138E1">
        <w:rPr>
          <w:rFonts w:cs="Traditional Naskh"/>
          <w:sz w:val="28"/>
          <w:szCs w:val="36"/>
          <w:rtl/>
        </w:rPr>
        <w:t>ني ما قال لك رسول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/>
          <w:sz w:val="28"/>
          <w:szCs w:val="36"/>
          <w:rtl/>
        </w:rPr>
        <w:t>؟ فقالت: أما الآن فنعم: أما حين سا</w:t>
      </w:r>
      <w:r w:rsidRPr="00F138E1">
        <w:rPr>
          <w:rFonts w:cs="Traditional Naskh" w:hint="cs"/>
          <w:sz w:val="28"/>
          <w:szCs w:val="36"/>
          <w:rtl/>
        </w:rPr>
        <w:t>رَّ</w:t>
      </w:r>
      <w:r w:rsidRPr="00F138E1">
        <w:rPr>
          <w:rFonts w:cs="Traditional Naskh"/>
          <w:sz w:val="28"/>
          <w:szCs w:val="36"/>
          <w:rtl/>
        </w:rPr>
        <w:t xml:space="preserve">ني في المرة الأولى </w:t>
      </w:r>
      <w:r w:rsidRPr="00F138E1">
        <w:rPr>
          <w:rFonts w:cs="Traditional Naskh"/>
          <w:b/>
          <w:bCs/>
          <w:sz w:val="28"/>
          <w:szCs w:val="36"/>
          <w:rtl/>
        </w:rPr>
        <w:t>فأخبرني أن جبريل كان يعارضه القرآن كل عام مرة</w:t>
      </w:r>
      <w:r w:rsidR="00FB7B8C">
        <w:rPr>
          <w:rFonts w:cs="Traditional Naskh" w:hint="cs"/>
          <w:b/>
          <w:bCs/>
          <w:sz w:val="28"/>
          <w:szCs w:val="36"/>
          <w:rtl/>
        </w:rPr>
        <w:t>،</w:t>
      </w:r>
      <w:r w:rsidRPr="00F138E1">
        <w:rPr>
          <w:rFonts w:cs="Traditional Naskh"/>
          <w:b/>
          <w:bCs/>
          <w:sz w:val="28"/>
          <w:szCs w:val="36"/>
          <w:rtl/>
        </w:rPr>
        <w:t xml:space="preserve"> وإنه عارضه به في العام مرتين ولا أ</w:t>
      </w:r>
      <w:r w:rsidRPr="00F138E1">
        <w:rPr>
          <w:rFonts w:cs="Traditional Naskh" w:hint="cs"/>
          <w:b/>
          <w:bCs/>
          <w:sz w:val="28"/>
          <w:szCs w:val="36"/>
          <w:rtl/>
        </w:rPr>
        <w:t>ُ</w:t>
      </w:r>
      <w:r w:rsidRPr="00F138E1">
        <w:rPr>
          <w:rFonts w:cs="Traditional Naskh"/>
          <w:b/>
          <w:bCs/>
          <w:sz w:val="28"/>
          <w:szCs w:val="36"/>
          <w:rtl/>
        </w:rPr>
        <w:t>راني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153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Pr="00F138E1">
        <w:rPr>
          <w:rFonts w:cs="Traditional Naskh"/>
          <w:sz w:val="28"/>
          <w:szCs w:val="36"/>
          <w:rtl/>
        </w:rPr>
        <w:t xml:space="preserve"> </w:t>
      </w:r>
      <w:r w:rsidRPr="00F138E1">
        <w:rPr>
          <w:rFonts w:cs="Traditional Naskh"/>
          <w:b/>
          <w:bCs/>
          <w:sz w:val="28"/>
          <w:szCs w:val="36"/>
          <w:rtl/>
        </w:rPr>
        <w:t>إلا قد حضر أجلي</w:t>
      </w:r>
      <w:r w:rsidR="00FB7B8C">
        <w:rPr>
          <w:rFonts w:cs="Traditional Naskh" w:hint="cs"/>
          <w:b/>
          <w:bCs/>
          <w:sz w:val="28"/>
          <w:szCs w:val="36"/>
          <w:rtl/>
        </w:rPr>
        <w:t>،</w:t>
      </w:r>
      <w:r w:rsidRPr="00F138E1">
        <w:rPr>
          <w:rFonts w:cs="Traditional Naskh"/>
          <w:b/>
          <w:bCs/>
          <w:sz w:val="28"/>
          <w:szCs w:val="36"/>
          <w:rtl/>
        </w:rPr>
        <w:t xml:space="preserve"> فاتقي ا</w:t>
      </w:r>
      <w:r>
        <w:rPr>
          <w:rFonts w:cs="Traditional Naskh"/>
          <w:b/>
          <w:bCs/>
          <w:sz w:val="28"/>
          <w:szCs w:val="36"/>
          <w:rtl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</w:rPr>
        <w:t xml:space="preserve"> واصبري</w:t>
      </w:r>
      <w:r w:rsidR="00FB7B8C">
        <w:rPr>
          <w:rFonts w:cs="Traditional Naskh" w:hint="cs"/>
          <w:b/>
          <w:bCs/>
          <w:sz w:val="28"/>
          <w:szCs w:val="36"/>
          <w:rtl/>
        </w:rPr>
        <w:t>،</w:t>
      </w:r>
      <w:r w:rsidRPr="00F138E1">
        <w:rPr>
          <w:rFonts w:cs="Traditional Naskh"/>
          <w:b/>
          <w:bCs/>
          <w:sz w:val="28"/>
          <w:szCs w:val="36"/>
          <w:rtl/>
        </w:rPr>
        <w:t xml:space="preserve"> ف</w:t>
      </w:r>
      <w:r w:rsidRPr="00F138E1">
        <w:rPr>
          <w:rFonts w:cs="Traditional Naskh" w:hint="cs"/>
          <w:b/>
          <w:bCs/>
          <w:sz w:val="28"/>
          <w:szCs w:val="36"/>
          <w:rtl/>
        </w:rPr>
        <w:t>إ</w:t>
      </w:r>
      <w:r w:rsidRPr="00F138E1">
        <w:rPr>
          <w:rFonts w:cs="Traditional Naskh"/>
          <w:b/>
          <w:bCs/>
          <w:sz w:val="28"/>
          <w:szCs w:val="36"/>
          <w:rtl/>
        </w:rPr>
        <w:t>نه نعم السلف أنا لك</w:t>
      </w:r>
      <w:r w:rsidRPr="00F138E1">
        <w:rPr>
          <w:rFonts w:cs="Traditional Naskh"/>
          <w:sz w:val="28"/>
          <w:szCs w:val="36"/>
          <w:rtl/>
        </w:rPr>
        <w:t>, قالت: فبكيت بكائي الذي رأيت, فلما رأى جزعي سا</w:t>
      </w:r>
      <w:r w:rsidRPr="00F138E1">
        <w:rPr>
          <w:rFonts w:cs="Traditional Naskh" w:hint="cs"/>
          <w:sz w:val="28"/>
          <w:szCs w:val="36"/>
          <w:rtl/>
        </w:rPr>
        <w:t>رني</w:t>
      </w:r>
      <w:r w:rsidRPr="00F138E1">
        <w:rPr>
          <w:rFonts w:cs="Traditional Naskh"/>
          <w:sz w:val="28"/>
          <w:szCs w:val="36"/>
          <w:rtl/>
        </w:rPr>
        <w:t xml:space="preserve"> الثانية فقال: </w:t>
      </w:r>
      <w:r w:rsidRPr="00F138E1">
        <w:rPr>
          <w:rFonts w:cs="Traditional Naskh" w:hint="cs"/>
          <w:b/>
          <w:bCs/>
          <w:sz w:val="28"/>
          <w:szCs w:val="20"/>
          <w:rtl/>
        </w:rPr>
        <w:t>((</w:t>
      </w:r>
      <w:r w:rsidRPr="00F138E1">
        <w:rPr>
          <w:rFonts w:cs="Traditional Naskh"/>
          <w:b/>
          <w:bCs/>
          <w:sz w:val="28"/>
          <w:szCs w:val="36"/>
          <w:rtl/>
        </w:rPr>
        <w:t>يا فاطمة</w:t>
      </w:r>
      <w:r w:rsidR="00FB7B8C">
        <w:rPr>
          <w:rFonts w:cs="Traditional Naskh" w:hint="cs"/>
          <w:b/>
          <w:bCs/>
          <w:sz w:val="28"/>
          <w:szCs w:val="36"/>
          <w:rtl/>
        </w:rPr>
        <w:t>،</w:t>
      </w:r>
      <w:r w:rsidRPr="00F138E1">
        <w:rPr>
          <w:rFonts w:cs="Traditional Naskh"/>
          <w:b/>
          <w:bCs/>
          <w:sz w:val="28"/>
          <w:szCs w:val="36"/>
          <w:rtl/>
        </w:rPr>
        <w:t xml:space="preserve"> أما ترضين أن تكوني سيدة نساء المؤمنين, أو سيدة نساء هذه الأمة</w:t>
      </w:r>
      <w:r w:rsidRPr="00F138E1">
        <w:rPr>
          <w:rFonts w:cs="Traditional Naskh" w:hint="cs"/>
          <w:b/>
          <w:bCs/>
          <w:sz w:val="28"/>
          <w:szCs w:val="20"/>
          <w:rtl/>
        </w:rPr>
        <w:t>))</w:t>
      </w:r>
      <w:r w:rsidRPr="00F138E1">
        <w:rPr>
          <w:rFonts w:cs="Traditional Naskh" w:hint="cs"/>
          <w:sz w:val="28"/>
          <w:szCs w:val="36"/>
          <w:rtl/>
        </w:rPr>
        <w:t>؟</w:t>
      </w:r>
      <w:r w:rsidRPr="00F138E1">
        <w:rPr>
          <w:rFonts w:cs="Traditional Naskh"/>
          <w:sz w:val="28"/>
          <w:szCs w:val="36"/>
          <w:rtl/>
        </w:rPr>
        <w:t xml:space="preserve"> قالت: فضحكت ضحكي الذي رأيت</w:t>
      </w:r>
      <w:r w:rsidR="00116B9A" w:rsidRPr="00866113">
        <w:rPr>
          <w:rFonts w:ascii="Tahoma" w:hAnsi="Tahoma" w:cs="Traditional Arabic" w:hint="cs"/>
          <w:color w:val="000000"/>
          <w:sz w:val="28"/>
          <w:szCs w:val="20"/>
          <w:rtl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154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="00FB7B8C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وفي رواية</w:t>
      </w:r>
      <w:r w:rsidRPr="00F138E1">
        <w:rPr>
          <w:rFonts w:cs="Traditional Naskh" w:hint="cs"/>
          <w:sz w:val="28"/>
          <w:szCs w:val="36"/>
          <w:rtl/>
        </w:rPr>
        <w:t>:</w:t>
      </w:r>
      <w:r w:rsidRPr="00F138E1">
        <w:rPr>
          <w:rFonts w:cs="Traditional Naskh"/>
          <w:sz w:val="28"/>
          <w:szCs w:val="36"/>
          <w:rtl/>
        </w:rPr>
        <w:t xml:space="preserve"> </w:t>
      </w:r>
      <w:r w:rsidRPr="00F138E1">
        <w:rPr>
          <w:rFonts w:cs="Traditional Naskh" w:hint="cs"/>
          <w:b/>
          <w:bCs/>
          <w:sz w:val="28"/>
          <w:szCs w:val="20"/>
          <w:rtl/>
        </w:rPr>
        <w:t>((</w:t>
      </w:r>
      <w:r w:rsidRPr="00F138E1">
        <w:rPr>
          <w:rFonts w:cs="Traditional Naskh"/>
          <w:b/>
          <w:bCs/>
          <w:sz w:val="28"/>
          <w:szCs w:val="36"/>
          <w:rtl/>
        </w:rPr>
        <w:t>فأخبرني أني أول من يتبعه من أهله فضحكت</w:t>
      </w:r>
      <w:r w:rsidRPr="00F138E1">
        <w:rPr>
          <w:rFonts w:cs="Traditional Naskh" w:hint="cs"/>
          <w:b/>
          <w:bCs/>
          <w:sz w:val="28"/>
          <w:szCs w:val="20"/>
          <w:rtl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155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Pr="00F138E1">
        <w:rPr>
          <w:rFonts w:cs="Traditional Naskh" w:hint="cs"/>
          <w:sz w:val="28"/>
          <w:szCs w:val="36"/>
          <w:rtl/>
        </w:rPr>
        <w:t>.</w:t>
      </w:r>
    </w:p>
    <w:p w:rsidR="00F138E1" w:rsidRPr="00F138E1" w:rsidRDefault="00F138E1" w:rsidP="00FB7B8C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132" w:name="_Toc278835987"/>
      <w:r w:rsidRPr="00F138E1">
        <w:rPr>
          <w:rFonts w:cs="Traditional Naskh"/>
          <w:sz w:val="28"/>
          <w:szCs w:val="36"/>
          <w:rtl/>
          <w:lang w:bidi="ar-SY"/>
        </w:rPr>
        <w:t xml:space="preserve">وسبب ضحكها </w:t>
      </w:r>
      <w:r w:rsidR="00FB7B8C" w:rsidRPr="00FB7B8C">
        <w:rPr>
          <w:rFonts w:ascii="AAAGoldenLotus Stg1_Ver1" w:hAnsi="AAAGoldenLotus Stg1_Ver1" w:cs="AAAGoldenLotus Stg1_Ver1" w:hint="cs"/>
          <w:sz w:val="18"/>
          <w:szCs w:val="18"/>
          <w:rtl/>
          <w:lang w:bidi="ar-SY"/>
        </w:rPr>
        <w:t>’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أنها سيدة نساء المؤمنين, وأول من يلحق به من أهله, وسبب الكباء أنه أخبرها بموت</w:t>
      </w:r>
      <w:r w:rsidRPr="00F138E1">
        <w:rPr>
          <w:rFonts w:cs="Traditional Naskh" w:hint="cs"/>
          <w:sz w:val="28"/>
          <w:szCs w:val="36"/>
          <w:rtl/>
          <w:lang w:bidi="ar-SY"/>
        </w:rPr>
        <w:t>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/>
          <w:sz w:val="28"/>
          <w:szCs w:val="36"/>
          <w:rtl/>
          <w:lang w:bidi="ar-SY"/>
        </w:rPr>
        <w:t>, قال ابن حجر رحم</w:t>
      </w:r>
      <w:r w:rsidRPr="00F138E1">
        <w:rPr>
          <w:rFonts w:cs="Traditional Naskh" w:hint="cs"/>
          <w:sz w:val="28"/>
          <w:szCs w:val="36"/>
          <w:rtl/>
          <w:lang w:bidi="ar-SY"/>
        </w:rPr>
        <w:t>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تعالى: </w:t>
      </w:r>
      <w:r w:rsidR="00116B9A" w:rsidRPr="00866113">
        <w:rPr>
          <w:rFonts w:ascii="Tahoma" w:hAnsi="Tahoma" w:cs="Traditional Arabic" w:hint="cs"/>
          <w:color w:val="000000"/>
          <w:sz w:val="28"/>
          <w:szCs w:val="20"/>
          <w:rtl/>
          <w:lang w:bidi="ar-SY"/>
        </w:rPr>
        <w:t>((</w:t>
      </w:r>
      <w:r w:rsidRPr="00F138E1">
        <w:rPr>
          <w:rFonts w:cs="Traditional Naskh"/>
          <w:sz w:val="28"/>
          <w:szCs w:val="36"/>
          <w:rtl/>
          <w:lang w:bidi="ar-SY"/>
        </w:rPr>
        <w:t>وروى النسائي في سبب الضحك ال</w:t>
      </w:r>
      <w:r w:rsidR="00FB7B8C">
        <w:rPr>
          <w:rFonts w:cs="Traditional Naskh" w:hint="cs"/>
          <w:sz w:val="28"/>
          <w:szCs w:val="36"/>
          <w:rtl/>
          <w:lang w:bidi="ar-SY"/>
        </w:rPr>
        <w:t>أ</w:t>
      </w:r>
      <w:r w:rsidRPr="00F138E1">
        <w:rPr>
          <w:rFonts w:cs="Traditional Naskh"/>
          <w:sz w:val="28"/>
          <w:szCs w:val="36"/>
          <w:rtl/>
          <w:lang w:bidi="ar-SY"/>
        </w:rPr>
        <w:t>مرين</w:t>
      </w:r>
      <w:r w:rsidR="00116B9A" w:rsidRPr="00866113">
        <w:rPr>
          <w:rFonts w:ascii="Tahoma" w:hAnsi="Tahoma" w:cs="Traditional Arabic" w:hint="cs"/>
          <w:color w:val="000000"/>
          <w:sz w:val="28"/>
          <w:szCs w:val="20"/>
          <w:rtl/>
          <w:lang w:bidi="ar-SY"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132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56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FB7B8C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أي بشارتها بأنها سيدة نساء هذه الأمة, وكونها أول من يلحق به من أهله. وقد اتفقوا على أن فاطمة </w:t>
      </w:r>
      <w:r w:rsidR="00FB7B8C" w:rsidRPr="00FB7B8C">
        <w:rPr>
          <w:rFonts w:ascii="AAAGoldenLotus Stg1_Ver1" w:hAnsi="AAAGoldenLotus Stg1_Ver1" w:cs="AAAGoldenLotus Stg1_Ver1" w:hint="cs"/>
          <w:sz w:val="18"/>
          <w:szCs w:val="18"/>
          <w:rtl/>
          <w:lang w:bidi="ar-SY"/>
        </w:rPr>
        <w:t>’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أول من مات من أهل بيت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بعده</w:t>
      </w:r>
      <w:r w:rsidR="00FB7B8C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حتى من أزواجه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57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.</w:t>
      </w:r>
    </w:p>
    <w:p w:rsidR="00F138E1" w:rsidRPr="00F138E1" w:rsidRDefault="00F138E1" w:rsidP="00FB7B8C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  <w:lang w:bidi="ar-SY"/>
        </w:rPr>
      </w:pPr>
      <w:bookmarkStart w:id="133" w:name="_Toc278835988"/>
      <w:r w:rsidRPr="00F138E1">
        <w:rPr>
          <w:rFonts w:cs="Traditional Naskh"/>
          <w:sz w:val="28"/>
          <w:szCs w:val="36"/>
          <w:rtl/>
          <w:lang w:bidi="ar-SY"/>
        </w:rPr>
        <w:t xml:space="preserve">وعن عائشة </w:t>
      </w:r>
      <w:r w:rsidR="00FB7B8C" w:rsidRPr="00FB7B8C">
        <w:rPr>
          <w:rFonts w:ascii="AAAGoldenLotus Stg1_Ver1" w:hAnsi="AAAGoldenLotus Stg1_Ver1" w:cs="AAAGoldenLotus Stg1_Ver1" w:hint="cs"/>
          <w:sz w:val="18"/>
          <w:szCs w:val="18"/>
          <w:rtl/>
          <w:lang w:bidi="ar-SY"/>
        </w:rPr>
        <w:t>’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قالت: </w:t>
      </w:r>
      <w:r w:rsidR="00116B9A" w:rsidRPr="00866113">
        <w:rPr>
          <w:rFonts w:ascii="Tahoma" w:hAnsi="Tahoma" w:cs="Traditional Arabic" w:hint="cs"/>
          <w:color w:val="000000"/>
          <w:sz w:val="28"/>
          <w:szCs w:val="20"/>
          <w:rtl/>
          <w:lang w:bidi="ar-SY"/>
        </w:rPr>
        <w:t>((</w:t>
      </w:r>
      <w:r w:rsidRPr="00F138E1">
        <w:rPr>
          <w:rFonts w:cs="Traditional Naskh"/>
          <w:sz w:val="28"/>
          <w:szCs w:val="36"/>
          <w:rtl/>
          <w:lang w:bidi="ar-SY"/>
        </w:rPr>
        <w:t>ما رأيت</w:t>
      </w:r>
      <w:r w:rsidR="00FB7B8C">
        <w:rPr>
          <w:rFonts w:cs="Traditional Naskh" w:hint="cs"/>
          <w:sz w:val="28"/>
          <w:szCs w:val="36"/>
          <w:rtl/>
          <w:lang w:bidi="ar-SY"/>
        </w:rPr>
        <w:t>ُ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أحداً </w:t>
      </w:r>
      <w:r w:rsidRPr="00F138E1">
        <w:rPr>
          <w:rFonts w:cs="Traditional Naskh" w:hint="cs"/>
          <w:sz w:val="28"/>
          <w:szCs w:val="36"/>
          <w:rtl/>
          <w:lang w:bidi="ar-SY"/>
        </w:rPr>
        <w:t>أ</w:t>
      </w:r>
      <w:r w:rsidRPr="00F138E1">
        <w:rPr>
          <w:rFonts w:cs="Traditional Naskh"/>
          <w:sz w:val="28"/>
          <w:szCs w:val="36"/>
          <w:rtl/>
          <w:lang w:bidi="ar-SY"/>
        </w:rPr>
        <w:t>شد</w:t>
      </w:r>
      <w:r w:rsidRPr="00F138E1">
        <w:rPr>
          <w:rFonts w:cs="Traditional Naskh" w:hint="cs"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عليه الوجع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133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58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من </w:t>
      </w:r>
      <w:r w:rsidRPr="00F138E1">
        <w:rPr>
          <w:rFonts w:cs="Traditional Naskh"/>
          <w:sz w:val="28"/>
          <w:szCs w:val="36"/>
          <w:rtl/>
          <w:lang w:bidi="ar-SY"/>
        </w:rPr>
        <w:lastRenderedPageBreak/>
        <w:t>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="00116B9A" w:rsidRPr="00866113">
        <w:rPr>
          <w:rFonts w:ascii="Tahoma" w:hAnsi="Tahoma" w:cs="Traditional Arabic" w:hint="cs"/>
          <w:color w:val="000000"/>
          <w:sz w:val="28"/>
          <w:szCs w:val="20"/>
          <w:rtl/>
          <w:lang w:bidi="ar-SY"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59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 w:hint="cs"/>
          <w:sz w:val="28"/>
          <w:szCs w:val="36"/>
          <w:rtl/>
          <w:lang w:bidi="ar-SY"/>
        </w:rPr>
        <w:t>.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</w:p>
    <w:p w:rsidR="00F138E1" w:rsidRPr="00F138E1" w:rsidRDefault="00F138E1" w:rsidP="00FB7B8C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134" w:name="_Toc278835989"/>
      <w:r w:rsidRPr="00F138E1">
        <w:rPr>
          <w:rFonts w:cs="Traditional Naskh"/>
          <w:sz w:val="28"/>
          <w:szCs w:val="36"/>
          <w:rtl/>
          <w:lang w:bidi="ar-SY"/>
        </w:rPr>
        <w:t>وعن عبد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بن مسعود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4"/>
      </w:r>
      <w:r w:rsidRPr="00F138E1">
        <w:rPr>
          <w:rFonts w:cs="Traditional Naskh"/>
          <w:sz w:val="28"/>
          <w:szCs w:val="36"/>
          <w:rtl/>
          <w:lang w:bidi="ar-SY"/>
        </w:rPr>
        <w:t xml:space="preserve"> قال: دخلت على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وهو يوعك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134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60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FB7B8C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فمس</w:t>
      </w:r>
      <w:r w:rsidRPr="00F138E1">
        <w:rPr>
          <w:rFonts w:cs="Traditional Naskh" w:hint="cs"/>
          <w:sz w:val="28"/>
          <w:szCs w:val="36"/>
          <w:rtl/>
          <w:lang w:bidi="ar-SY"/>
        </w:rPr>
        <w:t>س</w:t>
      </w:r>
      <w:r w:rsidRPr="00F138E1">
        <w:rPr>
          <w:rFonts w:cs="Traditional Naskh"/>
          <w:sz w:val="28"/>
          <w:szCs w:val="36"/>
          <w:rtl/>
          <w:lang w:bidi="ar-SY"/>
        </w:rPr>
        <w:t>ته بيدي فقلت: يا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إنك توعك وعكاً شديداً, فقال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/>
          <w:sz w:val="28"/>
          <w:szCs w:val="36"/>
          <w:rtl/>
          <w:lang w:bidi="ar-SY"/>
        </w:rPr>
        <w:t xml:space="preserve">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أجل</w:t>
      </w:r>
      <w:r w:rsidR="00FB7B8C">
        <w:rPr>
          <w:rFonts w:cs="Traditional Naskh" w:hint="cs"/>
          <w:b/>
          <w:bCs/>
          <w:sz w:val="28"/>
          <w:szCs w:val="36"/>
          <w:rtl/>
          <w:lang w:bidi="ar-SY"/>
        </w:rPr>
        <w:t>ْ،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إني أ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ُ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وعك كما</w:t>
      </w:r>
      <w:r w:rsidR="00391835">
        <w:rPr>
          <w:rFonts w:cs="Traditional Naskh" w:hint="cs"/>
          <w:b/>
          <w:bCs/>
          <w:sz w:val="28"/>
          <w:szCs w:val="36"/>
          <w:rtl/>
          <w:lang w:bidi="ar-SY"/>
        </w:rPr>
        <w:t xml:space="preserve"> يوعك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ر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ج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ُ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لان منكم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="00FB7B8C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قال: فقلت: ذلك أن لك أجرين</w:t>
      </w:r>
      <w:r w:rsidR="00FB7B8C">
        <w:rPr>
          <w:rFonts w:cs="Traditional Naskh" w:hint="cs"/>
          <w:sz w:val="28"/>
          <w:szCs w:val="36"/>
          <w:rtl/>
          <w:lang w:bidi="ar-SY"/>
        </w:rPr>
        <w:t>؟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فقال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/>
          <w:sz w:val="28"/>
          <w:szCs w:val="36"/>
          <w:rtl/>
          <w:lang w:bidi="ar-SY"/>
        </w:rPr>
        <w:t xml:space="preserve">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أجل ذلك كذلك ما من مسلم يصيبه أذ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ى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من مرض فما سواه [شوكة 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فم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ا فوقها] إلا حط</w:t>
      </w:r>
      <w:r w:rsidR="00FB7B8C">
        <w:rPr>
          <w:rFonts w:cs="Traditional Naskh" w:hint="cs"/>
          <w:b/>
          <w:bCs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ا</w:t>
      </w:r>
      <w:r>
        <w:rPr>
          <w:rFonts w:cs="Traditional Naskh"/>
          <w:b/>
          <w:bCs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بها سيئاته كما تحط</w:t>
      </w:r>
      <w:r w:rsidR="00FB7B8C">
        <w:rPr>
          <w:rFonts w:cs="Traditional Naskh" w:hint="cs"/>
          <w:b/>
          <w:bCs/>
          <w:sz w:val="28"/>
          <w:szCs w:val="36"/>
          <w:rtl/>
          <w:lang w:bidi="ar-SY"/>
        </w:rPr>
        <w:t>ُّ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الشجرة ورقها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61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.</w:t>
      </w:r>
    </w:p>
    <w:p w:rsidR="00F138E1" w:rsidRPr="00F138E1" w:rsidRDefault="00F138E1" w:rsidP="006E4CDA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135" w:name="_Toc278835990"/>
      <w:r w:rsidRPr="00F138E1">
        <w:rPr>
          <w:rFonts w:cs="Traditional Naskh"/>
          <w:sz w:val="28"/>
          <w:szCs w:val="36"/>
          <w:rtl/>
          <w:lang w:bidi="ar-SY"/>
        </w:rPr>
        <w:t>وعن عائشة</w:t>
      </w:r>
      <w:r w:rsidR="00FB7B8C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وعبد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بن عباس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9"/>
      </w:r>
      <w:r w:rsidRPr="00F138E1">
        <w:rPr>
          <w:rFonts w:cs="Traditional Naskh"/>
          <w:sz w:val="28"/>
          <w:szCs w:val="36"/>
          <w:rtl/>
          <w:lang w:bidi="ar-SY"/>
        </w:rPr>
        <w:t xml:space="preserve"> قالا: لم</w:t>
      </w:r>
      <w:r w:rsidR="00391835">
        <w:rPr>
          <w:rFonts w:cs="Traditional Naskh" w:hint="cs"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sz w:val="28"/>
          <w:szCs w:val="36"/>
          <w:rtl/>
          <w:lang w:bidi="ar-SY"/>
        </w:rPr>
        <w:t>ا ن</w:t>
      </w:r>
      <w:r w:rsidRPr="00F138E1">
        <w:rPr>
          <w:rFonts w:cs="Traditional Naskh" w:hint="cs"/>
          <w:sz w:val="28"/>
          <w:szCs w:val="36"/>
          <w:rtl/>
          <w:lang w:bidi="ar-SY"/>
        </w:rPr>
        <w:t>ُ</w:t>
      </w:r>
      <w:r w:rsidRPr="00F138E1">
        <w:rPr>
          <w:rFonts w:cs="Traditional Naskh"/>
          <w:sz w:val="28"/>
          <w:szCs w:val="36"/>
          <w:rtl/>
          <w:lang w:bidi="ar-SY"/>
        </w:rPr>
        <w:t>ز</w:t>
      </w:r>
      <w:r w:rsidRPr="00F138E1">
        <w:rPr>
          <w:rFonts w:cs="Traditional Naskh" w:hint="cs"/>
          <w:sz w:val="28"/>
          <w:szCs w:val="36"/>
          <w:rtl/>
          <w:lang w:bidi="ar-SY"/>
        </w:rPr>
        <w:t>ِ</w:t>
      </w:r>
      <w:r w:rsidRPr="00F138E1">
        <w:rPr>
          <w:rFonts w:cs="Traditional Naskh"/>
          <w:sz w:val="28"/>
          <w:szCs w:val="36"/>
          <w:rtl/>
          <w:lang w:bidi="ar-SY"/>
        </w:rPr>
        <w:t>ل</w:t>
      </w:r>
      <w:r w:rsidRPr="00F138E1">
        <w:rPr>
          <w:rFonts w:cs="Traditional Naskh" w:hint="cs"/>
          <w:sz w:val="28"/>
          <w:szCs w:val="36"/>
          <w:rtl/>
          <w:lang w:bidi="ar-SY"/>
        </w:rPr>
        <w:t>َ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135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62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برسول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طفق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63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يطرح خميصة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64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له على وجهه</w:t>
      </w:r>
      <w:r w:rsidR="00FB7B8C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فإذا اغتم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65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كشفها عن </w:t>
      </w:r>
      <w:r w:rsidRPr="00F138E1">
        <w:rPr>
          <w:rFonts w:cs="Traditional Naskh" w:hint="cs"/>
          <w:sz w:val="28"/>
          <w:szCs w:val="36"/>
          <w:rtl/>
          <w:lang w:bidi="ar-SY"/>
        </w:rPr>
        <w:t>وجهه</w:t>
      </w:r>
      <w:r w:rsidR="00FB7B8C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وهو كذلك يقول: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لعنة ا</w:t>
      </w:r>
      <w:r>
        <w:rPr>
          <w:rFonts w:cs="Traditional Naskh"/>
          <w:b/>
          <w:bCs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على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 xml:space="preserve"> اليهود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و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النصارى اتخذوا 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lastRenderedPageBreak/>
        <w:t>قبور أنبيائهم مساجد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ي</w:t>
      </w:r>
      <w:r w:rsidRPr="00F138E1">
        <w:rPr>
          <w:rFonts w:cs="Traditional Naskh" w:hint="cs"/>
          <w:sz w:val="28"/>
          <w:szCs w:val="36"/>
          <w:rtl/>
          <w:lang w:bidi="ar-SY"/>
        </w:rPr>
        <w:t>ُ</w:t>
      </w:r>
      <w:r w:rsidRPr="00F138E1">
        <w:rPr>
          <w:rFonts w:cs="Traditional Naskh"/>
          <w:sz w:val="28"/>
          <w:szCs w:val="36"/>
          <w:rtl/>
          <w:lang w:bidi="ar-SY"/>
        </w:rPr>
        <w:t>حذ</w:t>
      </w:r>
      <w:r w:rsidR="00391835">
        <w:rPr>
          <w:rFonts w:cs="Traditional Naskh" w:hint="cs"/>
          <w:sz w:val="28"/>
          <w:szCs w:val="36"/>
          <w:rtl/>
          <w:lang w:bidi="ar-SY"/>
        </w:rPr>
        <w:t>ِّ</w:t>
      </w:r>
      <w:r w:rsidRPr="00F138E1">
        <w:rPr>
          <w:rFonts w:cs="Traditional Naskh"/>
          <w:sz w:val="28"/>
          <w:szCs w:val="36"/>
          <w:rtl/>
          <w:lang w:bidi="ar-SY"/>
        </w:rPr>
        <w:t>ر</w:t>
      </w:r>
      <w:r w:rsidRPr="00F138E1">
        <w:rPr>
          <w:rFonts w:cs="Traditional Naskh" w:hint="cs"/>
          <w:sz w:val="28"/>
          <w:szCs w:val="36"/>
          <w:rtl/>
          <w:lang w:bidi="ar-SY"/>
        </w:rPr>
        <w:t>ُ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ما صنعوا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66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 w:hint="cs"/>
          <w:sz w:val="28"/>
          <w:szCs w:val="36"/>
          <w:rtl/>
          <w:lang w:bidi="ar-SY"/>
        </w:rPr>
        <w:t>.</w:t>
      </w:r>
    </w:p>
    <w:p w:rsidR="00F138E1" w:rsidRPr="00F138E1" w:rsidRDefault="00F138E1" w:rsidP="00391835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b/>
          <w:bCs/>
          <w:sz w:val="28"/>
          <w:szCs w:val="36"/>
          <w:rtl/>
        </w:rPr>
      </w:pPr>
      <w:bookmarkStart w:id="136" w:name="_Toc278835991"/>
      <w:r w:rsidRPr="00F138E1">
        <w:rPr>
          <w:rFonts w:cs="Traditional Naskh"/>
          <w:sz w:val="28"/>
          <w:szCs w:val="36"/>
          <w:rtl/>
          <w:lang w:bidi="ar-SY"/>
        </w:rPr>
        <w:t xml:space="preserve">وعن عائشة </w:t>
      </w:r>
      <w:r w:rsidR="00391835" w:rsidRPr="00EA4092">
        <w:rPr>
          <w:rFonts w:ascii="AAAGoldenLotus Stg1_Ver1" w:hAnsi="AAAGoldenLotus Stg1_Ver1" w:cs="AAAGoldenLotus Stg1_Ver1" w:hint="cs"/>
          <w:sz w:val="20"/>
          <w:szCs w:val="20"/>
          <w:rtl/>
          <w:lang w:bidi="ar-SY"/>
        </w:rPr>
        <w:t>’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أنهم تذاكروا عند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في مرضه</w:t>
      </w:r>
      <w:r w:rsidR="00FB7B8C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فذكرت أم</w:t>
      </w:r>
      <w:r w:rsidRPr="00F138E1">
        <w:rPr>
          <w:rFonts w:cs="Traditional Naskh" w:hint="cs"/>
          <w:sz w:val="28"/>
          <w:szCs w:val="36"/>
          <w:rtl/>
          <w:lang w:bidi="ar-SY"/>
        </w:rPr>
        <w:t>ُّ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سلمة</w:t>
      </w:r>
      <w:r w:rsidR="00FB7B8C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وأم</w:t>
      </w:r>
      <w:r w:rsidRPr="00F138E1">
        <w:rPr>
          <w:rFonts w:cs="Traditional Naskh" w:hint="cs"/>
          <w:sz w:val="28"/>
          <w:szCs w:val="36"/>
          <w:rtl/>
          <w:lang w:bidi="ar-SY"/>
        </w:rPr>
        <w:t>ُّ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حبيبة كنيسة رأينها </w:t>
      </w:r>
      <w:r w:rsidRPr="00F138E1">
        <w:rPr>
          <w:rFonts w:cs="Traditional Naskh" w:hint="cs"/>
          <w:sz w:val="28"/>
          <w:szCs w:val="36"/>
          <w:rtl/>
          <w:lang w:bidi="ar-SY"/>
        </w:rPr>
        <w:t>ب</w:t>
      </w:r>
      <w:r w:rsidRPr="00F138E1">
        <w:rPr>
          <w:rFonts w:cs="Traditional Naskh"/>
          <w:sz w:val="28"/>
          <w:szCs w:val="36"/>
          <w:rtl/>
          <w:lang w:bidi="ar-SY"/>
        </w:rPr>
        <w:t>الحبشة فيها تص</w:t>
      </w:r>
      <w:r w:rsidR="00FB7B8C">
        <w:rPr>
          <w:rFonts w:cs="Traditional Naskh" w:hint="cs"/>
          <w:sz w:val="28"/>
          <w:szCs w:val="36"/>
          <w:rtl/>
          <w:lang w:bidi="ar-SY"/>
        </w:rPr>
        <w:t>ا</w:t>
      </w:r>
      <w:r w:rsidRPr="00F138E1">
        <w:rPr>
          <w:rFonts w:cs="Traditional Naskh"/>
          <w:sz w:val="28"/>
          <w:szCs w:val="36"/>
          <w:rtl/>
          <w:lang w:bidi="ar-SY"/>
        </w:rPr>
        <w:t>وير</w:t>
      </w:r>
      <w:r w:rsidRPr="00F138E1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فقال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/>
          <w:sz w:val="28"/>
          <w:szCs w:val="36"/>
          <w:rtl/>
          <w:lang w:bidi="ar-SY"/>
        </w:rPr>
        <w:t xml:space="preserve">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إن أولئك إذا كان فيهم الرجل الصالح فمات بنوا على قبره مسجدا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ً</w:t>
      </w:r>
      <w:r w:rsidR="00FB7B8C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وصو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روا فيه تلك الصور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أولئك شرار الخلق عند ا</w:t>
      </w:r>
      <w:r>
        <w:rPr>
          <w:rFonts w:cs="Traditional Naskh"/>
          <w:b/>
          <w:bCs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يوم القيامة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136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67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.</w:t>
      </w:r>
    </w:p>
    <w:p w:rsidR="00F138E1" w:rsidRPr="00F138E1" w:rsidRDefault="00F138E1" w:rsidP="00FB7B8C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  <w:lang w:bidi="ar-SY"/>
        </w:rPr>
      </w:pPr>
      <w:bookmarkStart w:id="137" w:name="_Toc278835992"/>
      <w:r w:rsidRPr="00F138E1">
        <w:rPr>
          <w:rFonts w:cs="Traditional Naskh"/>
          <w:sz w:val="28"/>
          <w:szCs w:val="36"/>
          <w:rtl/>
          <w:lang w:bidi="ar-SY"/>
        </w:rPr>
        <w:t xml:space="preserve">وعن عائشة </w:t>
      </w:r>
      <w:r w:rsidR="00FB7B8C" w:rsidRPr="00FB7B8C">
        <w:rPr>
          <w:rFonts w:ascii="AAAGoldenLotus Stg1_Ver1" w:hAnsi="AAAGoldenLotus Stg1_Ver1" w:cs="AAAGoldenLotus Stg1_Ver1" w:hint="cs"/>
          <w:sz w:val="18"/>
          <w:szCs w:val="18"/>
          <w:rtl/>
          <w:lang w:bidi="ar-SY"/>
        </w:rPr>
        <w:t>’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أيضا</w:t>
      </w:r>
      <w:r w:rsidRPr="00F138E1">
        <w:rPr>
          <w:rFonts w:cs="Traditional Naskh" w:hint="cs"/>
          <w:sz w:val="28"/>
          <w:szCs w:val="36"/>
          <w:rtl/>
          <w:lang w:bidi="ar-SY"/>
        </w:rPr>
        <w:t>ً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قالت: </w:t>
      </w:r>
      <w:r w:rsidR="00116B9A" w:rsidRPr="00866113">
        <w:rPr>
          <w:rFonts w:ascii="Tahoma" w:hAnsi="Tahoma" w:cs="Traditional Arabic" w:hint="cs"/>
          <w:color w:val="000000"/>
          <w:sz w:val="28"/>
          <w:szCs w:val="20"/>
          <w:rtl/>
          <w:lang w:bidi="ar-SY"/>
        </w:rPr>
        <w:t>((</w:t>
      </w:r>
      <w:r w:rsidRPr="00F138E1">
        <w:rPr>
          <w:rFonts w:cs="Traditional Naskh"/>
          <w:sz w:val="28"/>
          <w:szCs w:val="36"/>
          <w:rtl/>
          <w:lang w:bidi="ar-SY"/>
        </w:rPr>
        <w:t>قال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في مرضه الذي لم يقم منه: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لعن ا</w:t>
      </w:r>
      <w:r>
        <w:rPr>
          <w:rFonts w:cs="Traditional Naskh"/>
          <w:b/>
          <w:bCs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اليهود والنصارى اتخذوا قبور أنبيائهم مساجد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قالت: فلولا ذلك ل</w:t>
      </w:r>
      <w:r w:rsidRPr="00F138E1">
        <w:rPr>
          <w:rFonts w:cs="Traditional Naskh" w:hint="cs"/>
          <w:sz w:val="28"/>
          <w:szCs w:val="36"/>
          <w:rtl/>
          <w:lang w:bidi="ar-SY"/>
        </w:rPr>
        <w:t>أ</w:t>
      </w:r>
      <w:r w:rsidRPr="00F138E1">
        <w:rPr>
          <w:rFonts w:cs="Traditional Naskh"/>
          <w:sz w:val="28"/>
          <w:szCs w:val="36"/>
          <w:rtl/>
          <w:lang w:bidi="ar-SY"/>
        </w:rPr>
        <w:t>برزوا قبره, غير أني أخشى أن ي</w:t>
      </w:r>
      <w:r w:rsidRPr="00F138E1">
        <w:rPr>
          <w:rFonts w:cs="Traditional Naskh" w:hint="cs"/>
          <w:sz w:val="28"/>
          <w:szCs w:val="36"/>
          <w:rtl/>
          <w:lang w:bidi="ar-SY"/>
        </w:rPr>
        <w:t>ُ</w:t>
      </w:r>
      <w:r w:rsidRPr="00F138E1">
        <w:rPr>
          <w:rFonts w:cs="Traditional Naskh"/>
          <w:sz w:val="28"/>
          <w:szCs w:val="36"/>
          <w:rtl/>
          <w:lang w:bidi="ar-SY"/>
        </w:rPr>
        <w:t>تخذ مسجداً</w:t>
      </w:r>
      <w:r w:rsidR="00116B9A" w:rsidRPr="00866113">
        <w:rPr>
          <w:rFonts w:ascii="Tahoma" w:hAnsi="Tahoma" w:cs="Traditional Arabic" w:hint="cs"/>
          <w:color w:val="000000"/>
          <w:sz w:val="28"/>
          <w:szCs w:val="20"/>
          <w:rtl/>
          <w:lang w:bidi="ar-SY"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137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68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.</w:t>
      </w:r>
    </w:p>
    <w:p w:rsidR="00F138E1" w:rsidRPr="00F138E1" w:rsidRDefault="00F138E1" w:rsidP="006E4CDA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b/>
          <w:bCs/>
          <w:sz w:val="28"/>
          <w:szCs w:val="36"/>
          <w:rtl/>
          <w:lang w:bidi="ar-SY"/>
        </w:rPr>
      </w:pPr>
      <w:bookmarkStart w:id="138" w:name="_Toc278835993"/>
      <w:r w:rsidRPr="00F138E1">
        <w:rPr>
          <w:rFonts w:cs="Traditional Naskh"/>
          <w:sz w:val="28"/>
          <w:szCs w:val="36"/>
          <w:rtl/>
        </w:rPr>
        <w:t xml:space="preserve">وعن أبي هريرة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4"/>
      </w:r>
      <w:r w:rsidRPr="00F138E1">
        <w:rPr>
          <w:rFonts w:cs="Traditional Naskh"/>
          <w:sz w:val="28"/>
          <w:szCs w:val="36"/>
          <w:rtl/>
        </w:rPr>
        <w:t xml:space="preserve"> عن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 xml:space="preserve">أنه قال: </w:t>
      </w:r>
      <w:r w:rsidRPr="00F138E1">
        <w:rPr>
          <w:rFonts w:cs="Traditional Naskh" w:hint="cs"/>
          <w:b/>
          <w:bCs/>
          <w:sz w:val="28"/>
          <w:szCs w:val="20"/>
          <w:rtl/>
        </w:rPr>
        <w:t>((</w:t>
      </w:r>
      <w:r w:rsidRPr="00F138E1">
        <w:rPr>
          <w:rFonts w:cs="Traditional Naskh"/>
          <w:b/>
          <w:bCs/>
          <w:sz w:val="28"/>
          <w:szCs w:val="36"/>
          <w:rtl/>
        </w:rPr>
        <w:t>لا تجعلوا بيوتكم قبورا</w:t>
      </w:r>
      <w:r w:rsidRPr="00F138E1">
        <w:rPr>
          <w:rFonts w:cs="Traditional Naskh" w:hint="cs"/>
          <w:b/>
          <w:bCs/>
          <w:sz w:val="28"/>
          <w:szCs w:val="36"/>
          <w:rtl/>
        </w:rPr>
        <w:t>ً</w:t>
      </w:r>
      <w:r w:rsidRPr="00F138E1">
        <w:rPr>
          <w:rFonts w:cs="Traditional Naskh"/>
          <w:b/>
          <w:bCs/>
          <w:sz w:val="28"/>
          <w:szCs w:val="36"/>
          <w:rtl/>
        </w:rPr>
        <w:t>, ولا تجعلوا قبري عيداً, وصلوا علي</w:t>
      </w:r>
      <w:r w:rsidRPr="00F138E1">
        <w:rPr>
          <w:rFonts w:cs="Traditional Naskh" w:hint="cs"/>
          <w:b/>
          <w:bCs/>
          <w:sz w:val="28"/>
          <w:szCs w:val="36"/>
          <w:rtl/>
        </w:rPr>
        <w:t>َّ</w:t>
      </w:r>
      <w:r w:rsidRPr="00F138E1">
        <w:rPr>
          <w:rFonts w:cs="Traditional Naskh"/>
          <w:b/>
          <w:bCs/>
          <w:sz w:val="28"/>
          <w:szCs w:val="36"/>
          <w:rtl/>
        </w:rPr>
        <w:t xml:space="preserve"> فإن صلاتكم تبلغني حيث كنتم</w:t>
      </w:r>
      <w:r w:rsidRPr="00F138E1">
        <w:rPr>
          <w:rFonts w:cs="Traditional Naskh" w:hint="cs"/>
          <w:b/>
          <w:bCs/>
          <w:sz w:val="28"/>
          <w:szCs w:val="20"/>
          <w:rtl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bookmarkEnd w:id="138"/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169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Pr="00F138E1">
        <w:rPr>
          <w:rFonts w:cs="Traditional Naskh" w:hint="cs"/>
          <w:b/>
          <w:bCs/>
          <w:sz w:val="28"/>
          <w:szCs w:val="36"/>
          <w:rtl/>
        </w:rPr>
        <w:t>.</w:t>
      </w:r>
    </w:p>
    <w:p w:rsidR="00F138E1" w:rsidRPr="00F138E1" w:rsidRDefault="00F138E1" w:rsidP="00391835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139" w:name="_Toc278835994"/>
      <w:r w:rsidRPr="00F138E1">
        <w:rPr>
          <w:rFonts w:cs="Traditional Naskh"/>
          <w:sz w:val="28"/>
          <w:szCs w:val="36"/>
          <w:rtl/>
          <w:lang w:bidi="ar-SY"/>
        </w:rPr>
        <w:t xml:space="preserve">وعن أنس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4"/>
      </w:r>
      <w:r w:rsidRPr="00F138E1">
        <w:rPr>
          <w:rFonts w:cs="Traditional Naskh"/>
          <w:sz w:val="28"/>
          <w:szCs w:val="36"/>
          <w:rtl/>
          <w:lang w:bidi="ar-SY"/>
        </w:rPr>
        <w:t xml:space="preserve"> قال: لما ثقل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جعل يتغشاه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139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70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, فقالت فاطمة </w:t>
      </w:r>
      <w:r w:rsidR="00391835" w:rsidRPr="00EA4092">
        <w:rPr>
          <w:rFonts w:ascii="AAAGoldenLotus Stg1_Ver1" w:hAnsi="AAAGoldenLotus Stg1_Ver1" w:cs="AAAGoldenLotus Stg1_Ver1" w:hint="cs"/>
          <w:sz w:val="20"/>
          <w:szCs w:val="20"/>
          <w:rtl/>
          <w:lang w:bidi="ar-SY"/>
        </w:rPr>
        <w:lastRenderedPageBreak/>
        <w:t>’</w:t>
      </w:r>
      <w:r w:rsidRPr="00F138E1">
        <w:rPr>
          <w:rFonts w:cs="Traditional Naskh"/>
          <w:sz w:val="28"/>
          <w:szCs w:val="36"/>
          <w:rtl/>
          <w:lang w:bidi="ar-SY"/>
        </w:rPr>
        <w:t>: و</w:t>
      </w:r>
      <w:r w:rsidRPr="00F138E1">
        <w:rPr>
          <w:rFonts w:cs="Traditional Naskh" w:hint="cs"/>
          <w:sz w:val="28"/>
          <w:szCs w:val="36"/>
          <w:rtl/>
          <w:lang w:bidi="ar-SY"/>
        </w:rPr>
        <w:t>ا</w:t>
      </w:r>
      <w:r w:rsidRPr="00F138E1">
        <w:rPr>
          <w:rFonts w:cs="Traditional Naskh"/>
          <w:sz w:val="28"/>
          <w:szCs w:val="36"/>
          <w:rtl/>
          <w:lang w:bidi="ar-SY"/>
        </w:rPr>
        <w:t>كرب أباه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71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FB7B8C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فقال لها: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ليس على أبيك كرب بعد اليوم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="00FB7B8C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فلما مات قالت: يا أبتاه</w:t>
      </w:r>
      <w:r w:rsidR="00FB7B8C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أجاب رب</w:t>
      </w:r>
      <w:r w:rsidRPr="00F138E1">
        <w:rPr>
          <w:rFonts w:cs="Traditional Naskh" w:hint="cs"/>
          <w:sz w:val="28"/>
          <w:szCs w:val="36"/>
          <w:rtl/>
          <w:lang w:bidi="ar-SY"/>
        </w:rPr>
        <w:t>ّ</w:t>
      </w:r>
      <w:r w:rsidRPr="00F138E1">
        <w:rPr>
          <w:rFonts w:cs="Traditional Naskh"/>
          <w:sz w:val="28"/>
          <w:szCs w:val="36"/>
          <w:rtl/>
          <w:lang w:bidi="ar-SY"/>
        </w:rPr>
        <w:t>ا</w:t>
      </w:r>
      <w:r w:rsidRPr="00F138E1">
        <w:rPr>
          <w:rFonts w:cs="Traditional Naskh" w:hint="cs"/>
          <w:sz w:val="28"/>
          <w:szCs w:val="36"/>
          <w:rtl/>
          <w:lang w:bidi="ar-SY"/>
        </w:rPr>
        <w:t>ً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دعاه, يا أبتاه من جنة الفردوس مأواه, يا أبتاه إلى جبريل ننعاه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72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FB7B8C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فلما د</w:t>
      </w:r>
      <w:r w:rsidRPr="00F138E1">
        <w:rPr>
          <w:rFonts w:cs="Traditional Naskh" w:hint="cs"/>
          <w:sz w:val="28"/>
          <w:szCs w:val="36"/>
          <w:rtl/>
          <w:lang w:bidi="ar-SY"/>
        </w:rPr>
        <w:t>ُ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فن قالت فاطمة </w:t>
      </w:r>
      <w:r w:rsidR="00FB7B8C" w:rsidRPr="00FB7B8C">
        <w:rPr>
          <w:rFonts w:ascii="AAAGoldenLotus Stg1_Ver1" w:hAnsi="AAAGoldenLotus Stg1_Ver1" w:cs="AAAGoldenLotus Stg1_Ver1" w:hint="cs"/>
          <w:sz w:val="18"/>
          <w:szCs w:val="18"/>
          <w:rtl/>
          <w:lang w:bidi="ar-SY"/>
        </w:rPr>
        <w:t>’</w:t>
      </w:r>
      <w:r w:rsidRPr="00F138E1">
        <w:rPr>
          <w:rFonts w:cs="Traditional Naskh"/>
          <w:sz w:val="28"/>
          <w:szCs w:val="36"/>
          <w:rtl/>
          <w:lang w:bidi="ar-SY"/>
        </w:rPr>
        <w:t>: يا أنس! أطابت نفوسكم أن تحثوا على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التراب</w:t>
      </w:r>
      <w:r w:rsidRPr="00F138E1">
        <w:rPr>
          <w:rFonts w:cs="Traditional Naskh" w:hint="cs"/>
          <w:sz w:val="28"/>
          <w:szCs w:val="20"/>
          <w:rtl/>
          <w:lang w:bidi="ar-SY"/>
        </w:rPr>
        <w:t>))</w:t>
      </w:r>
      <w:r w:rsidRPr="00F138E1">
        <w:rPr>
          <w:rFonts w:cs="Traditional Naskh"/>
          <w:sz w:val="28"/>
          <w:szCs w:val="36"/>
          <w:rtl/>
          <w:lang w:bidi="ar-SY"/>
        </w:rPr>
        <w:t>؟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73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.</w:t>
      </w:r>
    </w:p>
    <w:p w:rsidR="00F138E1" w:rsidRPr="00F138E1" w:rsidRDefault="00F138E1" w:rsidP="00FB7B8C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140" w:name="_Toc278835995"/>
      <w:r w:rsidRPr="00F138E1">
        <w:rPr>
          <w:rFonts w:cs="Traditional Naskh"/>
          <w:b/>
          <w:bCs/>
          <w:sz w:val="28"/>
          <w:szCs w:val="36"/>
          <w:rtl/>
          <w:lang w:bidi="ar-SY"/>
        </w:rPr>
        <w:t>وخلاصة القول: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="00FB7B8C">
        <w:rPr>
          <w:rFonts w:cs="Traditional Naskh" w:hint="cs"/>
          <w:sz w:val="28"/>
          <w:szCs w:val="36"/>
          <w:rtl/>
          <w:lang w:bidi="ar-SY"/>
        </w:rPr>
        <w:t>إ</w:t>
      </w:r>
      <w:r w:rsidRPr="00F138E1">
        <w:rPr>
          <w:rFonts w:cs="Traditional Naskh"/>
          <w:sz w:val="28"/>
          <w:szCs w:val="36"/>
          <w:rtl/>
          <w:lang w:bidi="ar-SY"/>
        </w:rPr>
        <w:t>ن الدروس والفوائد والعبر في هذا المبحث كثيرة</w:t>
      </w:r>
      <w:r w:rsidR="00FB7B8C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ومنها:</w:t>
      </w:r>
      <w:bookmarkEnd w:id="140"/>
    </w:p>
    <w:p w:rsidR="00F138E1" w:rsidRPr="00F138E1" w:rsidRDefault="00F138E1" w:rsidP="00FB7B8C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141" w:name="_Toc278835996"/>
      <w:r w:rsidRPr="00F138E1">
        <w:rPr>
          <w:rFonts w:cs="Traditional Naskh" w:hint="cs"/>
          <w:sz w:val="28"/>
          <w:szCs w:val="36"/>
          <w:rtl/>
        </w:rPr>
        <w:t xml:space="preserve">1 </w:t>
      </w:r>
      <w:r w:rsidR="00FB7B8C">
        <w:rPr>
          <w:rFonts w:cs="Traditional Naskh" w:hint="cs"/>
          <w:sz w:val="28"/>
          <w:szCs w:val="36"/>
          <w:rtl/>
        </w:rPr>
        <w:t xml:space="preserve">- </w:t>
      </w:r>
      <w:r w:rsidRPr="00F138E1">
        <w:rPr>
          <w:rFonts w:cs="Traditional Naskh"/>
          <w:sz w:val="28"/>
          <w:szCs w:val="36"/>
          <w:rtl/>
        </w:rPr>
        <w:t>استحباب الرقية بالقرآن, وبالأذكار, وإنما جاءت الرقية بالمعوذات؛ لأنها جامعة للاستعاذة من كل المكروهات جملة وتفصيلاً, ففيها الاستعاذة من شر ما خلق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55"/>
      </w:r>
      <w:r w:rsidRPr="00F138E1">
        <w:rPr>
          <w:rFonts w:cs="Traditional Naskh"/>
          <w:sz w:val="28"/>
          <w:szCs w:val="36"/>
          <w:rtl/>
        </w:rPr>
        <w:t>, فيدخل في ذلك كل شيء, ومن شر النفاثات في العقد, ومن شر السواحر, ومن شر الحاسدين, ومن شر الوسواس الخناس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bookmarkEnd w:id="141"/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174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Pr="00F138E1">
        <w:rPr>
          <w:rFonts w:cs="Traditional Naskh"/>
          <w:sz w:val="28"/>
          <w:szCs w:val="36"/>
          <w:rtl/>
        </w:rPr>
        <w:t>.</w:t>
      </w:r>
    </w:p>
    <w:p w:rsidR="00F138E1" w:rsidRPr="00F138E1" w:rsidRDefault="00F138E1" w:rsidP="00391835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142" w:name="_Toc278835997"/>
      <w:r w:rsidRPr="00F138E1">
        <w:rPr>
          <w:rFonts w:cs="Traditional Naskh" w:hint="cs"/>
          <w:sz w:val="28"/>
          <w:szCs w:val="36"/>
          <w:rtl/>
        </w:rPr>
        <w:t xml:space="preserve">2 </w:t>
      </w:r>
      <w:r w:rsidR="00FB7B8C">
        <w:rPr>
          <w:rFonts w:cs="Traditional Naskh" w:hint="cs"/>
          <w:sz w:val="28"/>
          <w:szCs w:val="36"/>
          <w:rtl/>
        </w:rPr>
        <w:t xml:space="preserve">- </w:t>
      </w:r>
      <w:r w:rsidRPr="00F138E1">
        <w:rPr>
          <w:rFonts w:cs="Traditional Naskh"/>
          <w:sz w:val="28"/>
          <w:szCs w:val="36"/>
          <w:rtl/>
        </w:rPr>
        <w:t xml:space="preserve">عناية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ببنته فاطمة</w:t>
      </w:r>
      <w:r w:rsidR="00FB7B8C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ومحبته لها؛ ولهذا قال: </w:t>
      </w:r>
      <w:r w:rsidRPr="00F138E1">
        <w:rPr>
          <w:rFonts w:cs="Traditional Naskh" w:hint="cs"/>
          <w:b/>
          <w:bCs/>
          <w:sz w:val="28"/>
          <w:szCs w:val="20"/>
          <w:rtl/>
        </w:rPr>
        <w:t>((</w:t>
      </w:r>
      <w:r w:rsidRPr="00F138E1">
        <w:rPr>
          <w:rFonts w:cs="Traditional Naskh"/>
          <w:b/>
          <w:bCs/>
          <w:sz w:val="28"/>
          <w:szCs w:val="36"/>
          <w:rtl/>
        </w:rPr>
        <w:t>مرحباً بابنتي</w:t>
      </w:r>
      <w:r w:rsidRPr="00F138E1">
        <w:rPr>
          <w:rFonts w:cs="Traditional Naskh" w:hint="cs"/>
          <w:b/>
          <w:bCs/>
          <w:sz w:val="28"/>
          <w:szCs w:val="20"/>
          <w:rtl/>
        </w:rPr>
        <w:t>))</w:t>
      </w:r>
      <w:r w:rsidR="00FB7B8C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وقد جاءت الأخبار أنها كانت إذا دخلت عليه قام إليها وقب</w:t>
      </w:r>
      <w:r w:rsidRPr="00F138E1">
        <w:rPr>
          <w:rFonts w:cs="Traditional Naskh" w:hint="cs"/>
          <w:sz w:val="28"/>
          <w:szCs w:val="36"/>
          <w:rtl/>
        </w:rPr>
        <w:t>َّ</w:t>
      </w:r>
      <w:r w:rsidRPr="00F138E1">
        <w:rPr>
          <w:rFonts w:cs="Traditional Naskh"/>
          <w:sz w:val="28"/>
          <w:szCs w:val="36"/>
          <w:rtl/>
        </w:rPr>
        <w:t xml:space="preserve">لها, وأجلسها في مجلسه, وإذا دخل عليها فعلت ذلك </w:t>
      </w:r>
      <w:r w:rsidRPr="00F138E1">
        <w:rPr>
          <w:rFonts w:cs="DecoType Naskh Swashes"/>
          <w:sz w:val="28"/>
          <w:szCs w:val="20"/>
          <w:rtl/>
        </w:rPr>
        <w:t>رَضِيَ اللَّهُ عَنْهَا</w:t>
      </w:r>
      <w:r w:rsidRPr="00F138E1">
        <w:rPr>
          <w:rFonts w:cs="Traditional Naskh"/>
          <w:sz w:val="28"/>
          <w:szCs w:val="36"/>
          <w:rtl/>
        </w:rPr>
        <w:t>, فلما مرض دخلت عليه</w:t>
      </w:r>
      <w:r w:rsidR="00FB7B8C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وأكب</w:t>
      </w:r>
      <w:r w:rsidR="00391835">
        <w:rPr>
          <w:rFonts w:cs="Traditional Naskh" w:hint="cs"/>
          <w:sz w:val="28"/>
          <w:szCs w:val="36"/>
          <w:rtl/>
        </w:rPr>
        <w:t>ت</w:t>
      </w:r>
      <w:r w:rsidRPr="00F138E1">
        <w:rPr>
          <w:rFonts w:cs="Traditional Naskh"/>
          <w:sz w:val="28"/>
          <w:szCs w:val="36"/>
          <w:rtl/>
        </w:rPr>
        <w:t xml:space="preserve"> عليه تقبله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bookmarkEnd w:id="142"/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175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Pr="00F138E1">
        <w:rPr>
          <w:rFonts w:cs="Traditional Naskh"/>
          <w:sz w:val="28"/>
          <w:szCs w:val="36"/>
          <w:rtl/>
        </w:rPr>
        <w:t>.</w:t>
      </w:r>
    </w:p>
    <w:p w:rsidR="00F138E1" w:rsidRPr="00F138E1" w:rsidRDefault="00F138E1" w:rsidP="00FB7B8C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143" w:name="_Toc278835998"/>
      <w:r w:rsidRPr="00F138E1">
        <w:rPr>
          <w:rFonts w:cs="Traditional Naskh" w:hint="cs"/>
          <w:sz w:val="28"/>
          <w:szCs w:val="36"/>
          <w:rtl/>
        </w:rPr>
        <w:t xml:space="preserve">3 </w:t>
      </w:r>
      <w:r w:rsidR="00FB7B8C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 xml:space="preserve">يؤخذ من قصة فاطمة </w:t>
      </w:r>
      <w:r w:rsidR="00FB7B8C" w:rsidRPr="00FB7B8C">
        <w:rPr>
          <w:rFonts w:ascii="AAAGoldenLotus Stg1_Ver1" w:hAnsi="AAAGoldenLotus Stg1_Ver1" w:cs="AAAGoldenLotus Stg1_Ver1" w:hint="cs"/>
          <w:sz w:val="18"/>
          <w:szCs w:val="18"/>
          <w:rtl/>
          <w:lang w:bidi="ar-SY"/>
        </w:rPr>
        <w:t>’</w:t>
      </w:r>
      <w:r w:rsidRPr="00F138E1">
        <w:rPr>
          <w:rFonts w:cs="Traditional Naskh"/>
          <w:sz w:val="28"/>
          <w:szCs w:val="36"/>
          <w:rtl/>
        </w:rPr>
        <w:t xml:space="preserve"> أنه ينبغي العناية بالبنات, والعطف عليهن, والإحسان إليهن, ورحمتهن, وتربيتهن التربية الإسلامية, </w:t>
      </w:r>
      <w:r w:rsidRPr="00F138E1">
        <w:rPr>
          <w:rFonts w:cs="Traditional Naskh" w:hint="cs"/>
          <w:sz w:val="28"/>
          <w:szCs w:val="36"/>
          <w:rtl/>
        </w:rPr>
        <w:t>ا</w:t>
      </w:r>
      <w:r w:rsidRPr="00F138E1">
        <w:rPr>
          <w:rFonts w:cs="Traditional Naskh"/>
          <w:sz w:val="28"/>
          <w:szCs w:val="36"/>
          <w:rtl/>
        </w:rPr>
        <w:t xml:space="preserve">قتداء بالنبي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/>
          <w:sz w:val="28"/>
          <w:szCs w:val="36"/>
          <w:rtl/>
        </w:rPr>
        <w:t>, وأن يختار لها الزوج الصالح المناسب.</w:t>
      </w:r>
      <w:bookmarkEnd w:id="143"/>
    </w:p>
    <w:p w:rsidR="00F138E1" w:rsidRPr="00F138E1" w:rsidRDefault="00F138E1" w:rsidP="00FB7B8C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144" w:name="_Toc278835999"/>
      <w:r w:rsidRPr="00F138E1">
        <w:rPr>
          <w:rFonts w:cs="Traditional Naskh" w:hint="cs"/>
          <w:sz w:val="28"/>
          <w:szCs w:val="36"/>
          <w:rtl/>
        </w:rPr>
        <w:lastRenderedPageBreak/>
        <w:t xml:space="preserve">4 </w:t>
      </w:r>
      <w:r w:rsidR="00FB7B8C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 xml:space="preserve">عناية الولد بالوالد كما فعلت فاطمة </w:t>
      </w:r>
      <w:r w:rsidR="00FB7B8C" w:rsidRPr="00FB7B8C">
        <w:rPr>
          <w:rFonts w:ascii="AAAGoldenLotus Stg1_Ver1" w:hAnsi="AAAGoldenLotus Stg1_Ver1" w:cs="AAAGoldenLotus Stg1_Ver1" w:hint="cs"/>
          <w:sz w:val="18"/>
          <w:szCs w:val="18"/>
          <w:rtl/>
          <w:lang w:bidi="ar-SY"/>
        </w:rPr>
        <w:t>’</w:t>
      </w:r>
      <w:r w:rsidRPr="00F138E1">
        <w:rPr>
          <w:rFonts w:cs="Traditional Naskh"/>
          <w:sz w:val="28"/>
          <w:szCs w:val="36"/>
          <w:rtl/>
        </w:rPr>
        <w:t xml:space="preserve">, فيجب على الولد أن يحسن إلى والديه, ويعتني ببرهما, ولا يعقهما, فيتعرض لعقوبة </w:t>
      </w:r>
      <w:r w:rsidRPr="00F138E1">
        <w:rPr>
          <w:rFonts w:cs="Traditional Naskh" w:hint="cs"/>
          <w:sz w:val="28"/>
          <w:szCs w:val="36"/>
          <w:rtl/>
        </w:rPr>
        <w:t>ا</w:t>
      </w:r>
      <w:r>
        <w:rPr>
          <w:rFonts w:cs="Traditional Naskh" w:hint="cs"/>
          <w:sz w:val="28"/>
          <w:szCs w:val="36"/>
          <w:rtl/>
        </w:rPr>
        <w:t>للَّه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تعالى.</w:t>
      </w:r>
      <w:bookmarkEnd w:id="144"/>
    </w:p>
    <w:p w:rsidR="00F138E1" w:rsidRPr="00F138E1" w:rsidRDefault="00F138E1" w:rsidP="00FB7B8C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145" w:name="_Toc278836000"/>
      <w:r w:rsidRPr="00F138E1">
        <w:rPr>
          <w:rFonts w:cs="Traditional Naskh" w:hint="cs"/>
          <w:sz w:val="28"/>
          <w:szCs w:val="36"/>
          <w:rtl/>
        </w:rPr>
        <w:t xml:space="preserve">5 </w:t>
      </w:r>
      <w:r w:rsidR="00FB7B8C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 xml:space="preserve">معجزة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التي تدل على صدق</w:t>
      </w:r>
      <w:r w:rsidRPr="00F138E1">
        <w:rPr>
          <w:rFonts w:cs="Traditional Naskh" w:hint="cs"/>
          <w:sz w:val="28"/>
          <w:szCs w:val="36"/>
          <w:rtl/>
        </w:rPr>
        <w:t>ه</w:t>
      </w:r>
      <w:r w:rsidRPr="00F138E1">
        <w:rPr>
          <w:rFonts w:cs="Traditional Naskh"/>
          <w:sz w:val="28"/>
          <w:szCs w:val="36"/>
          <w:rtl/>
        </w:rPr>
        <w:t xml:space="preserve"> وأن</w:t>
      </w:r>
      <w:r w:rsidRPr="00F138E1">
        <w:rPr>
          <w:rFonts w:cs="Traditional Naskh" w:hint="cs"/>
          <w:sz w:val="28"/>
          <w:szCs w:val="36"/>
          <w:rtl/>
        </w:rPr>
        <w:t>ه</w:t>
      </w:r>
      <w:r w:rsidRPr="00F138E1">
        <w:rPr>
          <w:rFonts w:cs="Traditional Naskh"/>
          <w:sz w:val="28"/>
          <w:szCs w:val="36"/>
          <w:rtl/>
        </w:rPr>
        <w:t xml:space="preserve"> رسول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/>
          <w:sz w:val="28"/>
          <w:szCs w:val="36"/>
          <w:rtl/>
        </w:rPr>
        <w:t xml:space="preserve">, ومن </w:t>
      </w:r>
      <w:r w:rsidRPr="00F138E1">
        <w:rPr>
          <w:rFonts w:cs="Traditional Naskh" w:hint="cs"/>
          <w:sz w:val="28"/>
          <w:szCs w:val="36"/>
          <w:rtl/>
        </w:rPr>
        <w:t xml:space="preserve">ذلك أنه أخبر أن فاطمة أول من </w:t>
      </w:r>
      <w:r w:rsidRPr="00F138E1">
        <w:rPr>
          <w:rFonts w:cs="Traditional Naskh"/>
          <w:sz w:val="28"/>
          <w:szCs w:val="36"/>
          <w:rtl/>
        </w:rPr>
        <w:t>يلحقه من أهله, فكانت أول من مات من أهله بالاتفاق.</w:t>
      </w:r>
      <w:bookmarkEnd w:id="145"/>
    </w:p>
    <w:p w:rsidR="00F138E1" w:rsidRPr="00F138E1" w:rsidRDefault="00F138E1" w:rsidP="00FB7B8C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146" w:name="_Toc278836001"/>
      <w:r w:rsidRPr="00F138E1">
        <w:rPr>
          <w:rFonts w:cs="Traditional Naskh" w:hint="cs"/>
          <w:sz w:val="28"/>
          <w:szCs w:val="36"/>
          <w:rtl/>
        </w:rPr>
        <w:t xml:space="preserve">6 </w:t>
      </w:r>
      <w:r w:rsidR="00FB7B8C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سرور أهل الإيمان بالانتقال إلى الآخرة, وإيثارهم حب الآخرة على الدنيا لحبهم للقاء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تعالى, ولكنهم لا يتمنون الموت لضر نزل بهم؛ لرغبتهم في الإكثار من الأعمال الصالحة؛ لأن الإنسان إذا مات انقطع عمله إلا من ثلاث كما بين النبي عليه الصلاة والسلام.</w:t>
      </w:r>
      <w:bookmarkEnd w:id="146"/>
    </w:p>
    <w:p w:rsidR="00F138E1" w:rsidRPr="00F138E1" w:rsidRDefault="00F138E1" w:rsidP="00FB7B8C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147" w:name="_Toc278836002"/>
      <w:r w:rsidRPr="00F138E1">
        <w:rPr>
          <w:rFonts w:cs="Traditional Naskh" w:hint="cs"/>
          <w:sz w:val="28"/>
          <w:szCs w:val="36"/>
          <w:rtl/>
        </w:rPr>
        <w:t xml:space="preserve">7 </w:t>
      </w:r>
      <w:r w:rsidR="00FB7B8C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 xml:space="preserve">المريض إذا قرب أجله ينبغي له أن يوصي أهله بالصبر؛ لقوله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 xml:space="preserve">لفاطمة: </w:t>
      </w:r>
      <w:r w:rsidRPr="00F138E1">
        <w:rPr>
          <w:rFonts w:cs="Traditional Naskh" w:hint="cs"/>
          <w:b/>
          <w:bCs/>
          <w:sz w:val="28"/>
          <w:szCs w:val="20"/>
          <w:rtl/>
        </w:rPr>
        <w:t>((</w:t>
      </w:r>
      <w:r w:rsidRPr="00F138E1">
        <w:rPr>
          <w:rFonts w:cs="Traditional Naskh"/>
          <w:b/>
          <w:bCs/>
          <w:sz w:val="28"/>
          <w:szCs w:val="36"/>
          <w:rtl/>
        </w:rPr>
        <w:t>فاتقي ا</w:t>
      </w:r>
      <w:r>
        <w:rPr>
          <w:rFonts w:cs="Traditional Naskh"/>
          <w:b/>
          <w:bCs/>
          <w:sz w:val="28"/>
          <w:szCs w:val="36"/>
          <w:rtl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</w:rPr>
        <w:t xml:space="preserve"> واصبري</w:t>
      </w:r>
      <w:r w:rsidRPr="00F138E1">
        <w:rPr>
          <w:rFonts w:cs="Traditional Naskh" w:hint="cs"/>
          <w:b/>
          <w:bCs/>
          <w:sz w:val="28"/>
          <w:szCs w:val="20"/>
          <w:rtl/>
        </w:rPr>
        <w:t>))</w:t>
      </w:r>
      <w:r w:rsidRPr="00F138E1">
        <w:rPr>
          <w:rFonts w:cs="Traditional Naskh"/>
          <w:sz w:val="28"/>
          <w:szCs w:val="36"/>
          <w:rtl/>
        </w:rPr>
        <w:t>.</w:t>
      </w:r>
      <w:bookmarkEnd w:id="147"/>
    </w:p>
    <w:p w:rsidR="00F138E1" w:rsidRPr="00F138E1" w:rsidRDefault="00F138E1" w:rsidP="00FB7B8C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148" w:name="_Toc278836003"/>
      <w:r w:rsidRPr="00F138E1">
        <w:rPr>
          <w:rFonts w:cs="Traditional Naskh" w:hint="cs"/>
          <w:sz w:val="28"/>
          <w:szCs w:val="36"/>
          <w:rtl/>
        </w:rPr>
        <w:t xml:space="preserve">8 </w:t>
      </w:r>
      <w:r w:rsidR="00FB7B8C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 xml:space="preserve">فضل فاطمة </w:t>
      </w:r>
      <w:r w:rsidRPr="00F138E1">
        <w:rPr>
          <w:rFonts w:cs="DecoType Naskh Swashes"/>
          <w:sz w:val="28"/>
          <w:szCs w:val="20"/>
          <w:rtl/>
        </w:rPr>
        <w:t>رَضِيَ اللَّهُ عَنْهَا</w:t>
      </w:r>
      <w:r w:rsidRPr="00F138E1">
        <w:rPr>
          <w:rFonts w:cs="Traditional Naskh"/>
          <w:sz w:val="28"/>
          <w:szCs w:val="36"/>
          <w:rtl/>
        </w:rPr>
        <w:t xml:space="preserve"> وأنها سيدة نساء المؤمنين.</w:t>
      </w:r>
      <w:bookmarkEnd w:id="148"/>
    </w:p>
    <w:p w:rsidR="00F138E1" w:rsidRPr="00F138E1" w:rsidRDefault="00F138E1" w:rsidP="00FB7B8C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149" w:name="_Toc278836004"/>
      <w:r w:rsidRPr="00F138E1">
        <w:rPr>
          <w:rFonts w:cs="Traditional Naskh" w:hint="cs"/>
          <w:sz w:val="28"/>
          <w:szCs w:val="36"/>
          <w:rtl/>
        </w:rPr>
        <w:t xml:space="preserve">9 </w:t>
      </w:r>
      <w:r w:rsidR="00FB7B8C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المرض إذا احتسب المسلم ثوابه</w:t>
      </w:r>
      <w:r w:rsidR="00FB7B8C">
        <w:rPr>
          <w:rFonts w:cs="Traditional Naskh" w:hint="cs"/>
          <w:sz w:val="28"/>
          <w:szCs w:val="36"/>
          <w:rtl/>
        </w:rPr>
        <w:t>؛</w:t>
      </w:r>
      <w:r w:rsidRPr="00F138E1">
        <w:rPr>
          <w:rFonts w:cs="Traditional Naskh"/>
          <w:sz w:val="28"/>
          <w:szCs w:val="36"/>
          <w:rtl/>
        </w:rPr>
        <w:t xml:space="preserve"> فإنه يكفر الخطايا, ويرفع الدرجات, و</w:t>
      </w:r>
      <w:r w:rsidR="00FB7B8C">
        <w:rPr>
          <w:rFonts w:cs="Traditional Naskh" w:hint="cs"/>
          <w:sz w:val="28"/>
          <w:szCs w:val="36"/>
          <w:rtl/>
        </w:rPr>
        <w:t>ت</w:t>
      </w:r>
      <w:r w:rsidRPr="00F138E1">
        <w:rPr>
          <w:rFonts w:cs="Traditional Naskh"/>
          <w:sz w:val="28"/>
          <w:szCs w:val="36"/>
          <w:rtl/>
        </w:rPr>
        <w:t>زاد به الحسنات, وذلك عام في الأسقام, والأمراض ومصائب الدنيا, وهمومها وإن قل</w:t>
      </w:r>
      <w:r w:rsidR="00FB7B8C">
        <w:rPr>
          <w:rFonts w:cs="Traditional Naskh" w:hint="cs"/>
          <w:sz w:val="28"/>
          <w:szCs w:val="36"/>
          <w:rtl/>
        </w:rPr>
        <w:t>ّ</w:t>
      </w:r>
      <w:r w:rsidRPr="00F138E1">
        <w:rPr>
          <w:rFonts w:cs="Traditional Naskh"/>
          <w:sz w:val="28"/>
          <w:szCs w:val="36"/>
          <w:rtl/>
        </w:rPr>
        <w:t>ت مشقتها, والأنبياء عليهم الصلاة والسلام هم أشد</w:t>
      </w:r>
      <w:r w:rsidR="00FB7B8C">
        <w:rPr>
          <w:rFonts w:cs="Traditional Naskh" w:hint="cs"/>
          <w:sz w:val="28"/>
          <w:szCs w:val="36"/>
          <w:rtl/>
        </w:rPr>
        <w:t>ّ</w:t>
      </w:r>
      <w:r w:rsidRPr="00F138E1">
        <w:rPr>
          <w:rFonts w:cs="Traditional Naskh"/>
          <w:sz w:val="28"/>
          <w:szCs w:val="36"/>
          <w:rtl/>
        </w:rPr>
        <w:t xml:space="preserve"> الناس بلاء, ثم </w:t>
      </w:r>
      <w:r w:rsidRPr="00F138E1">
        <w:rPr>
          <w:rFonts w:cs="Traditional Naskh" w:hint="cs"/>
          <w:sz w:val="28"/>
          <w:szCs w:val="36"/>
          <w:rtl/>
        </w:rPr>
        <w:t>الأمثل ف</w:t>
      </w:r>
      <w:r w:rsidRPr="00F138E1">
        <w:rPr>
          <w:rFonts w:cs="Traditional Naskh"/>
          <w:sz w:val="28"/>
          <w:szCs w:val="36"/>
          <w:rtl/>
        </w:rPr>
        <w:t>الأمثل؛ لأنهم مخصوصون بكمال الصبر والاحتساب</w:t>
      </w:r>
      <w:r w:rsidRPr="00F138E1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ومعرفة أن ذلك نعمة من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تعالى ليتم لهم الخير</w:t>
      </w:r>
      <w:r w:rsidR="00FB7B8C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ويضاعف لهم الأجر, ويظهر صبرهم ورضاهم, وي</w:t>
      </w:r>
      <w:r w:rsidRPr="00F138E1">
        <w:rPr>
          <w:rFonts w:cs="Traditional Naskh" w:hint="cs"/>
          <w:sz w:val="28"/>
          <w:szCs w:val="36"/>
          <w:rtl/>
        </w:rPr>
        <w:t>ُ</w:t>
      </w:r>
      <w:r w:rsidRPr="00F138E1">
        <w:rPr>
          <w:rFonts w:cs="Traditional Naskh"/>
          <w:sz w:val="28"/>
          <w:szCs w:val="36"/>
          <w:rtl/>
        </w:rPr>
        <w:t>لحق بالأنبياء الأمثل ف</w:t>
      </w:r>
      <w:r w:rsidRPr="00F138E1">
        <w:rPr>
          <w:rFonts w:cs="Traditional Naskh" w:hint="cs"/>
          <w:sz w:val="28"/>
          <w:szCs w:val="36"/>
          <w:rtl/>
        </w:rPr>
        <w:t>ا</w:t>
      </w:r>
      <w:r w:rsidRPr="00F138E1">
        <w:rPr>
          <w:rFonts w:cs="Traditional Naskh"/>
          <w:sz w:val="28"/>
          <w:szCs w:val="36"/>
          <w:rtl/>
        </w:rPr>
        <w:t>لأمثل من أتباعهم؛ لقربهم منهم</w:t>
      </w:r>
      <w:r w:rsidR="00FB7B8C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وإن كانت درجتهم أقل, </w:t>
      </w:r>
      <w:r w:rsidR="00391835">
        <w:rPr>
          <w:rFonts w:cs="Traditional Naskh" w:hint="cs"/>
          <w:sz w:val="28"/>
          <w:szCs w:val="36"/>
          <w:rtl/>
        </w:rPr>
        <w:t>و</w:t>
      </w:r>
      <w:r w:rsidRPr="00F138E1">
        <w:rPr>
          <w:rFonts w:cs="Traditional Naskh"/>
          <w:sz w:val="28"/>
          <w:szCs w:val="36"/>
          <w:rtl/>
        </w:rPr>
        <w:t xml:space="preserve">السر في ذلك </w:t>
      </w:r>
      <w:r w:rsidR="00FB7B8C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/>
          <w:sz w:val="28"/>
          <w:szCs w:val="36"/>
          <w:rtl/>
        </w:rPr>
        <w:t>وا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أعلم</w:t>
      </w:r>
      <w:r w:rsidR="00FB7B8C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/>
          <w:sz w:val="28"/>
          <w:szCs w:val="36"/>
          <w:rtl/>
        </w:rPr>
        <w:t xml:space="preserve"> أن البلاء في مقابلة النعمة, فمن كانت نعمة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عليه أكثر</w:t>
      </w:r>
      <w:r w:rsidR="00FB7B8C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كان بلاؤه أشد</w:t>
      </w:r>
      <w:r w:rsidR="00FB7B8C">
        <w:rPr>
          <w:rFonts w:cs="Traditional Naskh" w:hint="cs"/>
          <w:sz w:val="28"/>
          <w:szCs w:val="36"/>
          <w:rtl/>
        </w:rPr>
        <w:t>ّ</w:t>
      </w:r>
      <w:r w:rsidRPr="00F138E1">
        <w:rPr>
          <w:rFonts w:cs="Traditional Naskh"/>
          <w:sz w:val="28"/>
          <w:szCs w:val="36"/>
          <w:rtl/>
        </w:rPr>
        <w:t>؛ ولهذا ضوعف حد</w:t>
      </w:r>
      <w:r w:rsidR="00FB7B8C">
        <w:rPr>
          <w:rFonts w:cs="Traditional Naskh" w:hint="cs"/>
          <w:sz w:val="28"/>
          <w:szCs w:val="36"/>
          <w:rtl/>
        </w:rPr>
        <w:t>ّ</w:t>
      </w:r>
      <w:r w:rsidRPr="00F138E1">
        <w:rPr>
          <w:rFonts w:cs="Traditional Naskh"/>
          <w:sz w:val="28"/>
          <w:szCs w:val="36"/>
          <w:rtl/>
        </w:rPr>
        <w:t xml:space="preserve"> الحر</w:t>
      </w:r>
      <w:r w:rsidR="00FB7B8C">
        <w:rPr>
          <w:rFonts w:cs="Traditional Naskh" w:hint="cs"/>
          <w:sz w:val="28"/>
          <w:szCs w:val="36"/>
          <w:rtl/>
        </w:rPr>
        <w:t>ّ</w:t>
      </w:r>
      <w:r w:rsidRPr="00F138E1">
        <w:rPr>
          <w:rFonts w:cs="Traditional Naskh"/>
          <w:sz w:val="28"/>
          <w:szCs w:val="36"/>
          <w:rtl/>
        </w:rPr>
        <w:t xml:space="preserve"> على حد</w:t>
      </w:r>
      <w:r w:rsidR="00FB7B8C">
        <w:rPr>
          <w:rFonts w:cs="Traditional Naskh" w:hint="cs"/>
          <w:sz w:val="28"/>
          <w:szCs w:val="36"/>
          <w:rtl/>
        </w:rPr>
        <w:t>ّ</w:t>
      </w:r>
      <w:r w:rsidRPr="00F138E1">
        <w:rPr>
          <w:rFonts w:cs="Traditional Naskh"/>
          <w:sz w:val="28"/>
          <w:szCs w:val="36"/>
          <w:rtl/>
        </w:rPr>
        <w:t xml:space="preserve"> العبد, وقال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تعالى: 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</w:rPr>
        <w:t>﴿</w:t>
      </w:r>
      <w:r w:rsidRPr="00F138E1">
        <w:rPr>
          <w:rFonts w:cs="Traditional Naskh"/>
          <w:b/>
          <w:bCs/>
          <w:sz w:val="28"/>
          <w:szCs w:val="36"/>
          <w:rtl/>
        </w:rPr>
        <w:t>يَا نِسَاء</w:t>
      </w:r>
      <w:r w:rsidRPr="00F138E1">
        <w:rPr>
          <w:rFonts w:cs="Traditional Naskh" w:hint="cs"/>
          <w:b/>
          <w:bCs/>
          <w:sz w:val="28"/>
          <w:szCs w:val="36"/>
          <w:rtl/>
        </w:rPr>
        <w:t>َ</w:t>
      </w:r>
      <w:r w:rsidRPr="00F138E1">
        <w:rPr>
          <w:rFonts w:cs="Traditional Naskh"/>
          <w:b/>
          <w:bCs/>
          <w:sz w:val="28"/>
          <w:szCs w:val="36"/>
          <w:rtl/>
        </w:rPr>
        <w:t xml:space="preserve"> النَّبِيِّ مَن يَأْتِ مِنكُنَّ </w:t>
      </w:r>
      <w:r w:rsidRPr="00F138E1">
        <w:rPr>
          <w:rFonts w:cs="Traditional Naskh"/>
          <w:b/>
          <w:bCs/>
          <w:sz w:val="28"/>
          <w:szCs w:val="36"/>
          <w:rtl/>
        </w:rPr>
        <w:lastRenderedPageBreak/>
        <w:t>بِفَاحِشَةٍ مُّبَيِّنَةٍ يُضَاعَفْ لَهَا الْعَذَابُ ضِعْفَيْنِ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</w:rPr>
        <w:t>﴾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bookmarkEnd w:id="149"/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176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="00FB7B8C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والقوي ي</w:t>
      </w:r>
      <w:r w:rsidRPr="00F138E1">
        <w:rPr>
          <w:rFonts w:cs="Traditional Naskh" w:hint="cs"/>
          <w:sz w:val="28"/>
          <w:szCs w:val="36"/>
          <w:rtl/>
        </w:rPr>
        <w:t>ُ</w:t>
      </w:r>
      <w:r w:rsidRPr="00F138E1">
        <w:rPr>
          <w:rFonts w:cs="Traditional Naskh"/>
          <w:sz w:val="28"/>
          <w:szCs w:val="36"/>
          <w:rtl/>
        </w:rPr>
        <w:t>حم</w:t>
      </w:r>
      <w:r w:rsidRPr="00F138E1">
        <w:rPr>
          <w:rFonts w:cs="Traditional Naskh" w:hint="cs"/>
          <w:sz w:val="28"/>
          <w:szCs w:val="36"/>
          <w:rtl/>
        </w:rPr>
        <w:t>َّ</w:t>
      </w:r>
      <w:r w:rsidRPr="00F138E1">
        <w:rPr>
          <w:rFonts w:cs="Traditional Naskh"/>
          <w:sz w:val="28"/>
          <w:szCs w:val="36"/>
          <w:rtl/>
        </w:rPr>
        <w:t>ل ما حمل, والض</w:t>
      </w:r>
      <w:r w:rsidR="00FB7B8C">
        <w:rPr>
          <w:rFonts w:cs="Traditional Naskh" w:hint="cs"/>
          <w:sz w:val="28"/>
          <w:szCs w:val="36"/>
          <w:rtl/>
        </w:rPr>
        <w:t>ع</w:t>
      </w:r>
      <w:r w:rsidRPr="00F138E1">
        <w:rPr>
          <w:rFonts w:cs="Traditional Naskh" w:hint="cs"/>
          <w:sz w:val="28"/>
          <w:szCs w:val="36"/>
          <w:rtl/>
        </w:rPr>
        <w:t>ي</w:t>
      </w:r>
      <w:r w:rsidRPr="00F138E1">
        <w:rPr>
          <w:rFonts w:cs="Traditional Naskh"/>
          <w:sz w:val="28"/>
          <w:szCs w:val="36"/>
          <w:rtl/>
        </w:rPr>
        <w:t>ف يرفق به, إلا أنه كلما قويت المعرفة هان البلاء, ومنهم من ينظر إلى أجر البلاء</w:t>
      </w:r>
      <w:r w:rsidR="00FB7B8C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فيهو</w:t>
      </w:r>
      <w:r w:rsidR="00FB7B8C">
        <w:rPr>
          <w:rFonts w:cs="Traditional Naskh" w:hint="cs"/>
          <w:sz w:val="28"/>
          <w:szCs w:val="36"/>
          <w:rtl/>
        </w:rPr>
        <w:t>ِّ</w:t>
      </w:r>
      <w:r w:rsidRPr="00F138E1">
        <w:rPr>
          <w:rFonts w:cs="Traditional Naskh"/>
          <w:sz w:val="28"/>
          <w:szCs w:val="36"/>
          <w:rtl/>
        </w:rPr>
        <w:t>ن عليه البلاء, وأعلى من ذلك من ير</w:t>
      </w:r>
      <w:r w:rsidRPr="00F138E1">
        <w:rPr>
          <w:rFonts w:cs="Traditional Naskh" w:hint="cs"/>
          <w:sz w:val="28"/>
          <w:szCs w:val="36"/>
          <w:rtl/>
        </w:rPr>
        <w:t>ى</w:t>
      </w:r>
      <w:r w:rsidRPr="00F138E1">
        <w:rPr>
          <w:rFonts w:cs="Traditional Naskh"/>
          <w:sz w:val="28"/>
          <w:szCs w:val="36"/>
          <w:rtl/>
        </w:rPr>
        <w:t xml:space="preserve"> أن هذا تصرف المالك في ملكه</w:t>
      </w:r>
      <w:r w:rsidR="00FB7B8C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فيسلم ويرض</w:t>
      </w:r>
      <w:r w:rsidRPr="00F138E1">
        <w:rPr>
          <w:rFonts w:cs="Traditional Naskh" w:hint="cs"/>
          <w:sz w:val="28"/>
          <w:szCs w:val="36"/>
          <w:rtl/>
        </w:rPr>
        <w:t>ى</w:t>
      </w:r>
      <w:r w:rsidRPr="00F138E1">
        <w:rPr>
          <w:rFonts w:cs="Traditional Naskh"/>
          <w:sz w:val="28"/>
          <w:szCs w:val="36"/>
          <w:rtl/>
        </w:rPr>
        <w:t xml:space="preserve"> ولا يعترض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177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Pr="00F138E1">
        <w:rPr>
          <w:rFonts w:cs="Traditional Naskh"/>
          <w:sz w:val="28"/>
          <w:szCs w:val="36"/>
          <w:rtl/>
        </w:rPr>
        <w:t>.</w:t>
      </w:r>
    </w:p>
    <w:p w:rsidR="00F138E1" w:rsidRPr="00F138E1" w:rsidRDefault="00F138E1" w:rsidP="00FB7B8C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150" w:name="_Toc278836005"/>
      <w:r w:rsidRPr="00F138E1">
        <w:rPr>
          <w:rFonts w:cs="Traditional Naskh" w:hint="cs"/>
          <w:sz w:val="28"/>
          <w:szCs w:val="36"/>
          <w:rtl/>
        </w:rPr>
        <w:t xml:space="preserve">10 </w:t>
      </w:r>
      <w:r w:rsidR="00FB7B8C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التحذير من بناء المساجد على القبور</w:t>
      </w:r>
      <w:r w:rsidR="00FB7B8C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ومن إدخال القبور والصور في المساجد, ولعن من فعل ذلك, وأنه من شرار الخلق عند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تعالى يوم القيامة, وهذا من أعظم الوصايا التي أوص</w:t>
      </w:r>
      <w:r w:rsidRPr="00F138E1">
        <w:rPr>
          <w:rFonts w:cs="Traditional Naskh" w:hint="cs"/>
          <w:sz w:val="28"/>
          <w:szCs w:val="36"/>
          <w:rtl/>
        </w:rPr>
        <w:t>ى</w:t>
      </w:r>
      <w:r w:rsidRPr="00F138E1">
        <w:rPr>
          <w:rFonts w:cs="Traditional Naskh"/>
          <w:sz w:val="28"/>
          <w:szCs w:val="36"/>
          <w:rtl/>
        </w:rPr>
        <w:t xml:space="preserve"> بها رسول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قبل موته بخمسة أيام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bookmarkEnd w:id="150"/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178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Pr="00F138E1">
        <w:rPr>
          <w:rFonts w:cs="Traditional Naskh"/>
          <w:sz w:val="28"/>
          <w:szCs w:val="36"/>
          <w:rtl/>
        </w:rPr>
        <w:t>.</w:t>
      </w:r>
    </w:p>
    <w:p w:rsidR="00F138E1" w:rsidRPr="00F138E1" w:rsidRDefault="00F138E1" w:rsidP="006E4CDA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b/>
          <w:bCs/>
          <w:sz w:val="28"/>
          <w:szCs w:val="36"/>
          <w:rtl/>
        </w:rPr>
      </w:pPr>
    </w:p>
    <w:p w:rsidR="00FB7B8C" w:rsidRDefault="00FB7B8C" w:rsidP="006E4CDA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b/>
          <w:bCs/>
          <w:sz w:val="28"/>
          <w:szCs w:val="36"/>
          <w:rtl/>
        </w:rPr>
        <w:sectPr w:rsidR="00FB7B8C" w:rsidSect="001740AE">
          <w:headerReference w:type="even" r:id="rId26"/>
          <w:headerReference w:type="default" r:id="rId27"/>
          <w:footnotePr>
            <w:numRestart w:val="eachPage"/>
          </w:footnotePr>
          <w:pgSz w:w="9639" w:h="13608" w:code="165"/>
          <w:pgMar w:top="1134" w:right="1134" w:bottom="1134" w:left="1134" w:header="1134" w:footer="1134" w:gutter="0"/>
          <w:cols w:space="708"/>
          <w:bidi/>
          <w:rtlGutter/>
          <w:docGrid w:linePitch="360"/>
        </w:sectPr>
      </w:pPr>
    </w:p>
    <w:p w:rsidR="00F138E1" w:rsidRPr="00F138E1" w:rsidRDefault="00F138E1" w:rsidP="00FB7B8C">
      <w:pPr>
        <w:pStyle w:val="20"/>
        <w:rPr>
          <w:rtl/>
        </w:rPr>
      </w:pPr>
      <w:bookmarkStart w:id="151" w:name="_Toc278836006"/>
      <w:r w:rsidRPr="00F138E1">
        <w:rPr>
          <w:rtl/>
        </w:rPr>
        <w:lastRenderedPageBreak/>
        <w:t xml:space="preserve">المبحث </w:t>
      </w:r>
      <w:r w:rsidRPr="00F138E1">
        <w:rPr>
          <w:rFonts w:hint="cs"/>
          <w:rtl/>
        </w:rPr>
        <w:t>ا</w:t>
      </w:r>
      <w:r w:rsidRPr="00F138E1">
        <w:rPr>
          <w:rtl/>
        </w:rPr>
        <w:t xml:space="preserve">لتاسع: وصايا النبي </w:t>
      </w:r>
      <w:r w:rsidRPr="00FB7B8C">
        <w:rPr>
          <w:rFonts w:ascii="AAAGoldenLotus Stg1_Ver1" w:hAnsi="AAAGoldenLotus Stg1_Ver1" w:hint="cs"/>
          <w:b w:val="0"/>
          <w:bCs w:val="0"/>
          <w:sz w:val="32"/>
          <w:rtl/>
        </w:rPr>
        <w:sym w:font="AGA Arabesque" w:char="F072"/>
      </w:r>
      <w:r w:rsidRPr="00F138E1">
        <w:rPr>
          <w:rFonts w:hint="cs"/>
          <w:rtl/>
        </w:rPr>
        <w:t xml:space="preserve"> </w:t>
      </w:r>
      <w:r w:rsidRPr="00F138E1">
        <w:rPr>
          <w:rtl/>
        </w:rPr>
        <w:t>عند موته</w:t>
      </w:r>
      <w:bookmarkEnd w:id="151"/>
    </w:p>
    <w:p w:rsidR="00F138E1" w:rsidRPr="00F138E1" w:rsidRDefault="00F138E1" w:rsidP="001C6650">
      <w:pPr>
        <w:widowControl w:val="0"/>
        <w:bidi/>
        <w:spacing w:line="216" w:lineRule="auto"/>
        <w:ind w:firstLine="340"/>
        <w:jc w:val="lowKashida"/>
        <w:rPr>
          <w:rFonts w:cs="Traditional Naskh"/>
          <w:sz w:val="28"/>
          <w:szCs w:val="36"/>
          <w:rtl/>
          <w:lang w:bidi="ar-SY"/>
        </w:rPr>
      </w:pPr>
      <w:bookmarkStart w:id="152" w:name="_Toc278836007"/>
      <w:r w:rsidRPr="00F138E1">
        <w:rPr>
          <w:rFonts w:cs="Traditional Naskh"/>
          <w:sz w:val="28"/>
          <w:szCs w:val="36"/>
          <w:rtl/>
          <w:lang w:bidi="ar-SY"/>
        </w:rPr>
        <w:t xml:space="preserve">عن ابن عباس </w:t>
      </w:r>
      <w:r w:rsidR="00FB7B8C" w:rsidRPr="00FB7B8C">
        <w:rPr>
          <w:rFonts w:ascii="AAAGoldenLotus Stg1_Ver1" w:hAnsi="AAAGoldenLotus Stg1_Ver1" w:cs="AAAGoldenLotus Stg1_Ver1" w:hint="cs"/>
          <w:sz w:val="28"/>
          <w:szCs w:val="28"/>
          <w:rtl/>
          <w:lang w:bidi="ar-SY"/>
        </w:rPr>
        <w:t>^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قال: </w:t>
      </w:r>
      <w:r w:rsidR="00FB7B8C">
        <w:rPr>
          <w:rFonts w:ascii="AAAGoldenLotus Stg1_Ver1" w:hAnsi="AAAGoldenLotus Stg1_Ver1" w:cs="AAAGoldenLotus Stg1_Ver1" w:hint="cs"/>
          <w:sz w:val="28"/>
          <w:szCs w:val="36"/>
          <w:rtl/>
          <w:lang w:bidi="ar-SY"/>
        </w:rPr>
        <w:t>&gt;</w:t>
      </w:r>
      <w:r w:rsidRPr="00F138E1">
        <w:rPr>
          <w:rFonts w:cs="Traditional Naskh"/>
          <w:sz w:val="28"/>
          <w:szCs w:val="36"/>
          <w:rtl/>
          <w:lang w:bidi="ar-SY"/>
        </w:rPr>
        <w:t>يوم الخميس</w:t>
      </w:r>
      <w:r w:rsidR="00FB7B8C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وما يوم الخميس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152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79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FB7B8C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اشتد</w:t>
      </w:r>
      <w:r w:rsidR="00FB7B8C">
        <w:rPr>
          <w:rFonts w:cs="Traditional Naskh" w:hint="cs"/>
          <w:sz w:val="28"/>
          <w:szCs w:val="36"/>
          <w:rtl/>
          <w:lang w:bidi="ar-SY"/>
        </w:rPr>
        <w:t>ّ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برسول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وجعه</w:t>
      </w:r>
      <w:r w:rsidR="00FB7B8C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فقال: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ائتوني أكتب لكم كتاباً لن تضل</w:t>
      </w:r>
      <w:r w:rsidR="00FB7B8C">
        <w:rPr>
          <w:rFonts w:cs="Traditional Naskh" w:hint="cs"/>
          <w:b/>
          <w:bCs/>
          <w:sz w:val="28"/>
          <w:szCs w:val="36"/>
          <w:rtl/>
          <w:lang w:bidi="ar-SY"/>
        </w:rPr>
        <w:t>ّ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وا بعده أبدا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ً</w:t>
      </w:r>
      <w:r w:rsidRPr="00F138E1">
        <w:rPr>
          <w:rFonts w:cs="Traditional Naskh" w:hint="eastAsia"/>
          <w:b/>
          <w:bCs/>
          <w:sz w:val="28"/>
          <w:szCs w:val="20"/>
          <w:rtl/>
          <w:lang w:bidi="ar-SY"/>
        </w:rPr>
        <w:t>))</w:t>
      </w:r>
      <w:r w:rsidR="00FB7B8C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فتنازعوا ولا ينبغي عند نبي التنازع</w:t>
      </w:r>
      <w:r w:rsidR="00FB7B8C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[فقال بعضهم: إن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قد غلبه الوجع</w:t>
      </w:r>
      <w:r w:rsidR="00FB7B8C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وعندكم القرآن حسبنا كتاب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>,] [فاختلف أهل البيت واختصموا</w:t>
      </w:r>
      <w:r w:rsidR="00FB7B8C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فمنهم من يقول: قر</w:t>
      </w:r>
      <w:r w:rsidRPr="00F138E1">
        <w:rPr>
          <w:rFonts w:cs="Traditional Naskh" w:hint="cs"/>
          <w:sz w:val="28"/>
          <w:szCs w:val="36"/>
          <w:rtl/>
          <w:lang w:bidi="ar-SY"/>
        </w:rPr>
        <w:t>ِّ</w:t>
      </w:r>
      <w:r w:rsidRPr="00F138E1">
        <w:rPr>
          <w:rFonts w:cs="Traditional Naskh"/>
          <w:sz w:val="28"/>
          <w:szCs w:val="36"/>
          <w:rtl/>
          <w:lang w:bidi="ar-SY"/>
        </w:rPr>
        <w:t>بوا يكتب لكم كتاباً لا تضل</w:t>
      </w:r>
      <w:r w:rsidR="00FB7B8C">
        <w:rPr>
          <w:rFonts w:cs="Traditional Naskh" w:hint="cs"/>
          <w:sz w:val="28"/>
          <w:szCs w:val="36"/>
          <w:rtl/>
          <w:lang w:bidi="ar-SY"/>
        </w:rPr>
        <w:t>ّ</w:t>
      </w:r>
      <w:r w:rsidRPr="00F138E1">
        <w:rPr>
          <w:rFonts w:cs="Traditional Naskh"/>
          <w:sz w:val="28"/>
          <w:szCs w:val="36"/>
          <w:rtl/>
          <w:lang w:bidi="ar-SY"/>
        </w:rPr>
        <w:t>وا بعده, ومنهم من يقو</w:t>
      </w:r>
      <w:r w:rsidR="00FB7B8C">
        <w:rPr>
          <w:rFonts w:cs="Traditional Naskh" w:hint="cs"/>
          <w:sz w:val="28"/>
          <w:szCs w:val="36"/>
          <w:rtl/>
          <w:lang w:bidi="ar-SY"/>
        </w:rPr>
        <w:t>ل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غير ذلك, فلما أكثروا </w:t>
      </w:r>
      <w:r w:rsidR="00391835">
        <w:rPr>
          <w:rFonts w:cs="Traditional Naskh" w:hint="cs"/>
          <w:sz w:val="28"/>
          <w:szCs w:val="36"/>
          <w:rtl/>
          <w:lang w:bidi="ar-SY"/>
        </w:rPr>
        <w:br/>
      </w:r>
      <w:r w:rsidRPr="00F138E1">
        <w:rPr>
          <w:rFonts w:cs="Traditional Naskh"/>
          <w:sz w:val="28"/>
          <w:szCs w:val="36"/>
          <w:rtl/>
          <w:lang w:bidi="ar-SY"/>
        </w:rPr>
        <w:t>اللغو والاختلاف</w:t>
      </w:r>
      <w:r w:rsidR="00FB7B8C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قال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/>
          <w:sz w:val="28"/>
          <w:szCs w:val="36"/>
          <w:rtl/>
          <w:lang w:bidi="ar-SY"/>
        </w:rPr>
        <w:t xml:space="preserve">: </w:t>
      </w:r>
      <w:r w:rsidRPr="00866113">
        <w:rPr>
          <w:rFonts w:ascii="Tahoma" w:hAnsi="Tahoma" w:cs="Traditional Arabic"/>
          <w:color w:val="000000"/>
          <w:sz w:val="28"/>
          <w:szCs w:val="20"/>
          <w:rtl/>
          <w:lang w:bidi="ar-SY"/>
        </w:rPr>
        <w:t>))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[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قوموا]</w:t>
      </w:r>
      <w:r w:rsidR="00FB7B8C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وفي رواية: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دعوني</w:t>
      </w:r>
      <w:r w:rsidR="00FB7B8C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فالذي أنا فيه خير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80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مما تدعونني إليه]</w:t>
      </w:r>
      <w:r w:rsidR="00FB7B8C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أوصيكم </w:t>
      </w:r>
      <w:r w:rsidR="00391835">
        <w:rPr>
          <w:rFonts w:cs="Traditional Naskh" w:hint="cs"/>
          <w:b/>
          <w:bCs/>
          <w:sz w:val="28"/>
          <w:szCs w:val="36"/>
          <w:rtl/>
          <w:lang w:bidi="ar-SY"/>
        </w:rPr>
        <w:br/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بثلاث: أخرجوا المشركين من جزيرة العرب, وأجي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ز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وا الوفد </w:t>
      </w:r>
      <w:r w:rsidR="00391835">
        <w:rPr>
          <w:rFonts w:cs="Traditional Naskh" w:hint="cs"/>
          <w:b/>
          <w:bCs/>
          <w:sz w:val="28"/>
          <w:szCs w:val="36"/>
          <w:rtl/>
          <w:lang w:bidi="ar-SY"/>
        </w:rPr>
        <w:br/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بنحو ما كنت أجيزهم به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81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FB7B8C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وسكت عن الثالثة</w:t>
      </w:r>
      <w:r w:rsidR="00FB7B8C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أو قال </w:t>
      </w:r>
      <w:r w:rsidR="00391835">
        <w:rPr>
          <w:rFonts w:cs="Traditional Naskh" w:hint="cs"/>
          <w:sz w:val="28"/>
          <w:szCs w:val="36"/>
          <w:rtl/>
          <w:lang w:bidi="ar-SY"/>
        </w:rPr>
        <w:br/>
      </w:r>
      <w:r w:rsidRPr="00F138E1">
        <w:rPr>
          <w:rFonts w:cs="Traditional Naskh"/>
          <w:sz w:val="28"/>
          <w:szCs w:val="36"/>
          <w:rtl/>
          <w:lang w:bidi="ar-SY"/>
        </w:rPr>
        <w:lastRenderedPageBreak/>
        <w:t>فأنسيتها</w:t>
      </w:r>
      <w:r w:rsidR="00FB7B8C">
        <w:rPr>
          <w:rFonts w:ascii="Tahoma" w:hAnsi="Tahoma" w:cs="Traditional Arabic" w:hint="cs"/>
          <w:color w:val="000000"/>
          <w:sz w:val="28"/>
          <w:szCs w:val="20"/>
          <w:rtl/>
          <w:lang w:bidi="ar-SY"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82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FB7B8C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قال ابن حجر </w:t>
      </w:r>
      <w:r w:rsidR="00391835" w:rsidRPr="00391835">
        <w:rPr>
          <w:rFonts w:ascii="AAAGoldenLotus Stg1_Ver1" w:hAnsi="AAAGoldenLotus Stg1_Ver1" w:cs="AAAGoldenLotus Stg1_Ver1" w:hint="cs"/>
          <w:rtl/>
          <w:lang w:bidi="ar-SY"/>
        </w:rPr>
        <w:t>‘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: </w:t>
      </w:r>
      <w:r w:rsidR="00FB7B8C">
        <w:rPr>
          <w:rFonts w:ascii="Tahoma" w:hAnsi="Tahoma" w:cs="Traditional Arabic" w:hint="cs"/>
          <w:color w:val="000000"/>
          <w:sz w:val="28"/>
          <w:szCs w:val="20"/>
          <w:rtl/>
          <w:lang w:bidi="ar-SY"/>
        </w:rPr>
        <w:t>((</w:t>
      </w:r>
      <w:r w:rsidRPr="00F138E1">
        <w:rPr>
          <w:rFonts w:cs="Traditional Naskh"/>
          <w:sz w:val="28"/>
          <w:szCs w:val="36"/>
          <w:rtl/>
          <w:lang w:bidi="ar-SY"/>
        </w:rPr>
        <w:t>وأوصاهم بثلاث</w:t>
      </w:r>
      <w:r w:rsidR="00FB7B8C">
        <w:rPr>
          <w:rFonts w:ascii="Tahoma" w:hAnsi="Tahoma" w:cs="Traditional Arabic" w:hint="cs"/>
          <w:color w:val="000000"/>
          <w:sz w:val="28"/>
          <w:szCs w:val="20"/>
          <w:rtl/>
          <w:lang w:bidi="ar-SY"/>
        </w:rPr>
        <w:t>))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أي في تلك الحالة, وهذا يدل على أن الذي أراد أن يكتبه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لم يكن أمراً م</w:t>
      </w:r>
      <w:r w:rsidRPr="00F138E1">
        <w:rPr>
          <w:rFonts w:cs="Traditional Naskh" w:hint="cs"/>
          <w:sz w:val="28"/>
          <w:szCs w:val="36"/>
          <w:rtl/>
          <w:lang w:bidi="ar-SY"/>
        </w:rPr>
        <w:t>ت</w:t>
      </w:r>
      <w:r w:rsidRPr="00F138E1">
        <w:rPr>
          <w:rFonts w:cs="Traditional Naskh"/>
          <w:sz w:val="28"/>
          <w:szCs w:val="36"/>
          <w:rtl/>
          <w:lang w:bidi="ar-SY"/>
        </w:rPr>
        <w:t>حتما</w:t>
      </w:r>
      <w:r w:rsidRPr="00F138E1">
        <w:rPr>
          <w:rFonts w:cs="Traditional Naskh" w:hint="cs"/>
          <w:sz w:val="28"/>
          <w:szCs w:val="36"/>
          <w:rtl/>
          <w:lang w:bidi="ar-SY"/>
        </w:rPr>
        <w:t>ً</w:t>
      </w:r>
      <w:r w:rsidRPr="00F138E1">
        <w:rPr>
          <w:rFonts w:cs="Traditional Naskh"/>
          <w:sz w:val="28"/>
          <w:szCs w:val="36"/>
          <w:rtl/>
          <w:lang w:bidi="ar-SY"/>
        </w:rPr>
        <w:t>؛ لأنه لو كان مما أ</w:t>
      </w:r>
      <w:r w:rsidRPr="00F138E1">
        <w:rPr>
          <w:rFonts w:cs="Traditional Naskh" w:hint="cs"/>
          <w:sz w:val="28"/>
          <w:szCs w:val="36"/>
          <w:rtl/>
          <w:lang w:bidi="ar-SY"/>
        </w:rPr>
        <w:t>ُ</w:t>
      </w:r>
      <w:r w:rsidRPr="00F138E1">
        <w:rPr>
          <w:rFonts w:cs="Traditional Naskh"/>
          <w:sz w:val="28"/>
          <w:szCs w:val="36"/>
          <w:rtl/>
          <w:lang w:bidi="ar-SY"/>
        </w:rPr>
        <w:t>مر بتبليغه لم يتركه لوقوع اختلافهم</w:t>
      </w:r>
      <w:r w:rsidR="00FB7B8C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ولعاقب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من حال بي</w:t>
      </w:r>
      <w:r w:rsidRPr="00F138E1">
        <w:rPr>
          <w:rFonts w:cs="Traditional Naskh" w:hint="cs"/>
          <w:sz w:val="28"/>
          <w:szCs w:val="36"/>
          <w:rtl/>
          <w:lang w:bidi="ar-SY"/>
        </w:rPr>
        <w:t>ن</w:t>
      </w:r>
      <w:r w:rsidRPr="00F138E1">
        <w:rPr>
          <w:rFonts w:cs="Traditional Naskh"/>
          <w:sz w:val="28"/>
          <w:szCs w:val="36"/>
          <w:rtl/>
          <w:lang w:bidi="ar-SY"/>
        </w:rPr>
        <w:t>ه وبين تبليغه, ول</w:t>
      </w:r>
      <w:r w:rsidRPr="00F138E1">
        <w:rPr>
          <w:rFonts w:cs="Traditional Naskh" w:hint="cs"/>
          <w:sz w:val="28"/>
          <w:szCs w:val="36"/>
          <w:rtl/>
          <w:lang w:bidi="ar-SY"/>
        </w:rPr>
        <w:t>ب</w:t>
      </w:r>
      <w:r w:rsidRPr="00F138E1">
        <w:rPr>
          <w:rFonts w:cs="Traditional Naskh"/>
          <w:sz w:val="28"/>
          <w:szCs w:val="36"/>
          <w:rtl/>
          <w:lang w:bidi="ar-SY"/>
        </w:rPr>
        <w:t>ل</w:t>
      </w:r>
      <w:r w:rsidRPr="00F138E1">
        <w:rPr>
          <w:rFonts w:cs="Traditional Naskh" w:hint="cs"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sz w:val="28"/>
          <w:szCs w:val="36"/>
          <w:rtl/>
          <w:lang w:bidi="ar-SY"/>
        </w:rPr>
        <w:t>غه لهم لفظاً</w:t>
      </w:r>
      <w:r w:rsidR="00FB7B8C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كما أوصاهم بإخراج المشركين وغير ذلك، وقد عاش بعد هذه المقالة أياماً</w:t>
      </w:r>
      <w:r w:rsidR="00FB7B8C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وحفظوا عنه أشياء لفظاً</w:t>
      </w:r>
      <w:r w:rsidR="00FB7B8C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فيحتمل أن يكون مجموعها ما أراد أن يكتبه</w:t>
      </w:r>
      <w:r w:rsidR="00FB7B8C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أعلم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83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.</w:t>
      </w:r>
    </w:p>
    <w:p w:rsidR="00F138E1" w:rsidRPr="00F138E1" w:rsidRDefault="00F138E1" w:rsidP="001C6650">
      <w:pPr>
        <w:widowControl w:val="0"/>
        <w:bidi/>
        <w:spacing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153" w:name="_Toc278836008"/>
      <w:r w:rsidRPr="00F138E1">
        <w:rPr>
          <w:rFonts w:cs="Traditional Naskh"/>
          <w:sz w:val="28"/>
          <w:szCs w:val="36"/>
          <w:rtl/>
          <w:lang w:bidi="ar-SY"/>
        </w:rPr>
        <w:t>والوصية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الثالثة في هذا الحديث يحتمل أن تكون الوصية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بالقرآن, أو الوصية بتنفيذ جيش أسامة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4"/>
      </w:r>
      <w:r w:rsidR="00FB7B8C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أو الوصية بالصلاة وما ملكت الأيمان</w:t>
      </w:r>
      <w:r w:rsidR="00FB7B8C"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، أو الوصية 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بأن لا يتخذ قبره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وثناً ي</w:t>
      </w:r>
      <w:r w:rsidRPr="00F138E1">
        <w:rPr>
          <w:rFonts w:cs="Traditional Naskh" w:hint="cs"/>
          <w:sz w:val="28"/>
          <w:szCs w:val="36"/>
          <w:rtl/>
          <w:lang w:bidi="ar-SY"/>
        </w:rPr>
        <w:t>ُ</w:t>
      </w:r>
      <w:r w:rsidRPr="00F138E1">
        <w:rPr>
          <w:rFonts w:cs="Traditional Naskh"/>
          <w:sz w:val="28"/>
          <w:szCs w:val="36"/>
          <w:rtl/>
          <w:lang w:bidi="ar-SY"/>
        </w:rPr>
        <w:t>عبد من دون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>, وقد ثبتت هذه الوصايا عنه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153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84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 w:hint="cs"/>
          <w:sz w:val="28"/>
          <w:szCs w:val="36"/>
          <w:rtl/>
          <w:lang w:bidi="ar-SY"/>
        </w:rPr>
        <w:t>.</w:t>
      </w:r>
    </w:p>
    <w:p w:rsidR="00F138E1" w:rsidRDefault="00F138E1" w:rsidP="001C6650">
      <w:pPr>
        <w:widowControl w:val="0"/>
        <w:bidi/>
        <w:spacing w:line="216" w:lineRule="auto"/>
        <w:ind w:firstLine="340"/>
        <w:jc w:val="lowKashida"/>
        <w:rPr>
          <w:rFonts w:cs="Traditional Naskh"/>
          <w:sz w:val="28"/>
          <w:szCs w:val="36"/>
          <w:rtl/>
          <w:lang w:bidi="ar-SY"/>
        </w:rPr>
      </w:pPr>
      <w:bookmarkStart w:id="154" w:name="_Toc278836009"/>
      <w:r w:rsidRPr="00F138E1">
        <w:rPr>
          <w:rFonts w:cs="Traditional Naskh"/>
          <w:sz w:val="28"/>
          <w:szCs w:val="36"/>
          <w:rtl/>
          <w:lang w:bidi="ar-SY"/>
        </w:rPr>
        <w:t>وعن عبد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بن أبي أو</w:t>
      </w:r>
      <w:r w:rsidRPr="00F138E1">
        <w:rPr>
          <w:rFonts w:cs="Traditional Naskh" w:hint="cs"/>
          <w:sz w:val="28"/>
          <w:szCs w:val="36"/>
          <w:rtl/>
          <w:lang w:bidi="ar-SY"/>
        </w:rPr>
        <w:t>ْ</w:t>
      </w:r>
      <w:r w:rsidRPr="00F138E1">
        <w:rPr>
          <w:rFonts w:cs="Traditional Naskh"/>
          <w:sz w:val="28"/>
          <w:szCs w:val="36"/>
          <w:rtl/>
          <w:lang w:bidi="ar-SY"/>
        </w:rPr>
        <w:t>ف</w:t>
      </w:r>
      <w:r w:rsidRPr="00F138E1">
        <w:rPr>
          <w:rFonts w:cs="Traditional Naskh" w:hint="cs"/>
          <w:sz w:val="28"/>
          <w:szCs w:val="36"/>
          <w:rtl/>
          <w:lang w:bidi="ar-SY"/>
        </w:rPr>
        <w:t>َى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4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أنه سئل</w:t>
      </w:r>
      <w:r w:rsidR="00FB7B8C">
        <w:rPr>
          <w:rFonts w:cs="Traditional Naskh" w:hint="cs"/>
          <w:sz w:val="28"/>
          <w:szCs w:val="36"/>
          <w:rtl/>
          <w:lang w:bidi="ar-SY"/>
        </w:rPr>
        <w:t>: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هل أوصى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/>
          <w:sz w:val="28"/>
          <w:szCs w:val="36"/>
          <w:rtl/>
          <w:lang w:bidi="ar-SY"/>
        </w:rPr>
        <w:t xml:space="preserve">؟... قال: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أوص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ى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بكتاب ا</w:t>
      </w:r>
      <w:r>
        <w:rPr>
          <w:rFonts w:cs="Traditional Naskh"/>
          <w:b/>
          <w:bCs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55"/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bookmarkEnd w:id="154"/>
      <w:r w:rsidRPr="00F138E1">
        <w:rPr>
          <w:rStyle w:val="a4"/>
          <w:rFonts w:ascii="Tahoma" w:hAnsi="Tahoma" w:cs="AL-Hotham" w:hint="cs"/>
          <w:sz w:val="36"/>
          <w:szCs w:val="32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85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FB7B8C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والمراد بالوصية بكتاب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>: حفظه حس</w:t>
      </w:r>
      <w:r w:rsidRPr="00F138E1">
        <w:rPr>
          <w:rFonts w:cs="Traditional Naskh" w:hint="cs"/>
          <w:sz w:val="28"/>
          <w:szCs w:val="36"/>
          <w:rtl/>
          <w:lang w:bidi="ar-SY"/>
        </w:rPr>
        <w:t>ّ</w:t>
      </w:r>
      <w:r w:rsidRPr="00F138E1">
        <w:rPr>
          <w:rFonts w:cs="Traditional Naskh"/>
          <w:sz w:val="28"/>
          <w:szCs w:val="36"/>
          <w:rtl/>
          <w:lang w:bidi="ar-SY"/>
        </w:rPr>
        <w:t>ا</w:t>
      </w:r>
      <w:r w:rsidRPr="00F138E1">
        <w:rPr>
          <w:rFonts w:cs="Traditional Naskh" w:hint="cs"/>
          <w:sz w:val="28"/>
          <w:szCs w:val="36"/>
          <w:rtl/>
          <w:lang w:bidi="ar-SY"/>
        </w:rPr>
        <w:t>ً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ومعن</w:t>
      </w:r>
      <w:r w:rsidRPr="00F138E1">
        <w:rPr>
          <w:rFonts w:cs="Traditional Naskh" w:hint="cs"/>
          <w:sz w:val="28"/>
          <w:szCs w:val="36"/>
          <w:rtl/>
          <w:lang w:bidi="ar-SY"/>
        </w:rPr>
        <w:t>ى</w:t>
      </w:r>
      <w:r w:rsidRPr="00F138E1">
        <w:rPr>
          <w:rFonts w:cs="Traditional Naskh"/>
          <w:sz w:val="28"/>
          <w:szCs w:val="36"/>
          <w:rtl/>
          <w:lang w:bidi="ar-SY"/>
        </w:rPr>
        <w:t>, في</w:t>
      </w:r>
      <w:r w:rsidR="00FB7B8C">
        <w:rPr>
          <w:rFonts w:cs="Traditional Naskh" w:hint="cs"/>
          <w:sz w:val="28"/>
          <w:szCs w:val="36"/>
          <w:rtl/>
          <w:lang w:bidi="ar-SY"/>
        </w:rPr>
        <w:t>ُ</w:t>
      </w:r>
      <w:r w:rsidRPr="00F138E1">
        <w:rPr>
          <w:rFonts w:cs="Traditional Naskh"/>
          <w:sz w:val="28"/>
          <w:szCs w:val="36"/>
          <w:rtl/>
          <w:lang w:bidi="ar-SY"/>
        </w:rPr>
        <w:t>كرم وي</w:t>
      </w:r>
      <w:r w:rsidR="00FB7B8C">
        <w:rPr>
          <w:rFonts w:cs="Traditional Naskh" w:hint="cs"/>
          <w:sz w:val="28"/>
          <w:szCs w:val="36"/>
          <w:rtl/>
          <w:lang w:bidi="ar-SY"/>
        </w:rPr>
        <w:t>ُ</w:t>
      </w:r>
      <w:r w:rsidRPr="00F138E1">
        <w:rPr>
          <w:rFonts w:cs="Traditional Naskh"/>
          <w:sz w:val="28"/>
          <w:szCs w:val="36"/>
          <w:rtl/>
          <w:lang w:bidi="ar-SY"/>
        </w:rPr>
        <w:t>صان, وي</w:t>
      </w:r>
      <w:r w:rsidR="00FB7B8C">
        <w:rPr>
          <w:rFonts w:cs="Traditional Naskh" w:hint="cs"/>
          <w:sz w:val="28"/>
          <w:szCs w:val="36"/>
          <w:rtl/>
          <w:lang w:bidi="ar-SY"/>
        </w:rPr>
        <w:t>ُ</w:t>
      </w:r>
      <w:r w:rsidRPr="00F138E1">
        <w:rPr>
          <w:rFonts w:cs="Traditional Naskh"/>
          <w:sz w:val="28"/>
          <w:szCs w:val="36"/>
          <w:rtl/>
          <w:lang w:bidi="ar-SY"/>
        </w:rPr>
        <w:t>ت</w:t>
      </w:r>
      <w:r w:rsidR="00FB7B8C">
        <w:rPr>
          <w:rFonts w:cs="Traditional Naskh" w:hint="cs"/>
          <w:sz w:val="28"/>
          <w:szCs w:val="36"/>
          <w:rtl/>
          <w:lang w:bidi="ar-SY"/>
        </w:rPr>
        <w:t>ّ</w:t>
      </w:r>
      <w:r w:rsidRPr="00F138E1">
        <w:rPr>
          <w:rFonts w:cs="Traditional Naskh"/>
          <w:sz w:val="28"/>
          <w:szCs w:val="36"/>
          <w:rtl/>
          <w:lang w:bidi="ar-SY"/>
        </w:rPr>
        <w:t>بع ما فيه: في</w:t>
      </w:r>
      <w:r w:rsidR="00FB7B8C">
        <w:rPr>
          <w:rFonts w:cs="Traditional Naskh" w:hint="cs"/>
          <w:sz w:val="28"/>
          <w:szCs w:val="36"/>
          <w:rtl/>
          <w:lang w:bidi="ar-SY"/>
        </w:rPr>
        <w:t>ُ</w:t>
      </w:r>
      <w:r w:rsidRPr="00F138E1">
        <w:rPr>
          <w:rFonts w:cs="Traditional Naskh"/>
          <w:sz w:val="28"/>
          <w:szCs w:val="36"/>
          <w:rtl/>
          <w:lang w:bidi="ar-SY"/>
        </w:rPr>
        <w:t>عمل بأوامره, ويجتنب نواهيه, ويداوم على تلاوته وتعلمه وتعليمه ونحو ذلك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86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.</w:t>
      </w:r>
    </w:p>
    <w:p w:rsidR="00FB7B8C" w:rsidRPr="00F138E1" w:rsidRDefault="00FB7B8C" w:rsidP="001C6650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155" w:name="_Toc278836010"/>
      <w:r>
        <w:rPr>
          <w:rFonts w:cs="Traditional Naskh" w:hint="cs"/>
          <w:sz w:val="28"/>
          <w:szCs w:val="36"/>
          <w:rtl/>
          <w:lang w:bidi="ar-SY"/>
        </w:rPr>
        <w:t xml:space="preserve">وقد أوصى </w:t>
      </w:r>
      <w:r w:rsidRPr="00FB7B8C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>
        <w:rPr>
          <w:rFonts w:cs="Traditional Naskh" w:hint="cs"/>
          <w:sz w:val="28"/>
          <w:szCs w:val="36"/>
          <w:rtl/>
          <w:lang w:bidi="ar-SY"/>
        </w:rPr>
        <w:t xml:space="preserve"> بكتاب اللَّه تعالى في مناسبات كثيرة، منها: أنه </w:t>
      </w:r>
      <w:r w:rsidRPr="00FB7B8C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>
        <w:rPr>
          <w:rFonts w:cs="Traditional Naskh" w:hint="cs"/>
          <w:sz w:val="28"/>
          <w:szCs w:val="36"/>
          <w:rtl/>
          <w:lang w:bidi="ar-SY"/>
        </w:rPr>
        <w:t xml:space="preserve"> </w:t>
      </w:r>
      <w:r>
        <w:rPr>
          <w:rFonts w:cs="Traditional Naskh" w:hint="cs"/>
          <w:sz w:val="28"/>
          <w:szCs w:val="36"/>
          <w:rtl/>
          <w:lang w:bidi="ar-SY"/>
        </w:rPr>
        <w:lastRenderedPageBreak/>
        <w:t>أوصى به في خطبت</w:t>
      </w:r>
      <w:r w:rsidR="001C6650">
        <w:rPr>
          <w:rFonts w:cs="Traditional Naskh" w:hint="cs"/>
          <w:sz w:val="28"/>
          <w:szCs w:val="36"/>
          <w:rtl/>
          <w:lang w:bidi="ar-SY"/>
        </w:rPr>
        <w:t>ي</w:t>
      </w:r>
      <w:r>
        <w:rPr>
          <w:rFonts w:cs="Traditional Naskh" w:hint="cs"/>
          <w:sz w:val="28"/>
          <w:szCs w:val="36"/>
          <w:rtl/>
          <w:lang w:bidi="ar-SY"/>
        </w:rPr>
        <w:t>ه في ع</w:t>
      </w:r>
      <w:r w:rsidR="001C6650">
        <w:rPr>
          <w:rFonts w:cs="Traditional Naskh" w:hint="cs"/>
          <w:sz w:val="28"/>
          <w:szCs w:val="36"/>
          <w:rtl/>
          <w:lang w:bidi="ar-SY"/>
        </w:rPr>
        <w:t>ر</w:t>
      </w:r>
      <w:r>
        <w:rPr>
          <w:rFonts w:cs="Traditional Naskh" w:hint="cs"/>
          <w:sz w:val="28"/>
          <w:szCs w:val="36"/>
          <w:rtl/>
          <w:lang w:bidi="ar-SY"/>
        </w:rPr>
        <w:t>فات</w:t>
      </w:r>
      <w:bookmarkEnd w:id="155"/>
      <w:r w:rsidRPr="00FB7B8C">
        <w:rPr>
          <w:rStyle w:val="a4"/>
          <w:rtl/>
        </w:rPr>
        <w:t>(</w:t>
      </w:r>
      <w:r>
        <w:rPr>
          <w:rStyle w:val="a4"/>
          <w:rtl/>
        </w:rPr>
        <w:footnoteReference w:id="187"/>
      </w:r>
      <w:r w:rsidRPr="00FB7B8C">
        <w:rPr>
          <w:rStyle w:val="a4"/>
          <w:rtl/>
        </w:rPr>
        <w:t>)</w:t>
      </w:r>
      <w:r>
        <w:rPr>
          <w:rFonts w:cs="Traditional Naskh" w:hint="cs"/>
          <w:sz w:val="28"/>
          <w:szCs w:val="36"/>
          <w:rtl/>
          <w:lang w:bidi="ar-SY"/>
        </w:rPr>
        <w:t>،</w:t>
      </w:r>
      <w:r>
        <w:rPr>
          <w:rFonts w:cs="Traditional Naskh" w:hint="cs"/>
          <w:sz w:val="28"/>
          <w:szCs w:val="36"/>
          <w:rtl/>
        </w:rPr>
        <w:t xml:space="preserve"> وفي خطبته في منى</w:t>
      </w:r>
      <w:r w:rsidRPr="00FB7B8C">
        <w:rPr>
          <w:rStyle w:val="a4"/>
          <w:rtl/>
        </w:rPr>
        <w:t>(</w:t>
      </w:r>
      <w:r>
        <w:rPr>
          <w:rStyle w:val="a4"/>
          <w:rtl/>
        </w:rPr>
        <w:footnoteReference w:id="188"/>
      </w:r>
      <w:r w:rsidRPr="00FB7B8C">
        <w:rPr>
          <w:rStyle w:val="a4"/>
          <w:rtl/>
        </w:rPr>
        <w:t>)</w:t>
      </w:r>
      <w:r>
        <w:rPr>
          <w:rFonts w:cs="Traditional Naskh" w:hint="cs"/>
          <w:sz w:val="28"/>
          <w:szCs w:val="36"/>
          <w:rtl/>
        </w:rPr>
        <w:t xml:space="preserve">، وعندما رجع من مكة في غدير خم، قال: </w:t>
      </w:r>
      <w:r>
        <w:rPr>
          <w:rFonts w:ascii="AAAGoldenLotus Stg1_Ver1" w:hAnsi="AAAGoldenLotus Stg1_Ver1" w:cs="AAAGoldenLotus Stg1_Ver1" w:hint="cs"/>
          <w:sz w:val="28"/>
          <w:szCs w:val="36"/>
          <w:rtl/>
        </w:rPr>
        <w:t>&gt;</w:t>
      </w:r>
      <w:r>
        <w:rPr>
          <w:rFonts w:cs="Traditional Naskh" w:hint="cs"/>
          <w:sz w:val="28"/>
          <w:szCs w:val="36"/>
          <w:rtl/>
        </w:rPr>
        <w:t xml:space="preserve">... </w:t>
      </w:r>
      <w:r w:rsidRPr="00FB7B8C">
        <w:rPr>
          <w:rFonts w:cs="Traditional Naskh" w:hint="cs"/>
          <w:b/>
          <w:bCs/>
          <w:sz w:val="28"/>
          <w:szCs w:val="36"/>
          <w:rtl/>
        </w:rPr>
        <w:t>وأنا تارك فيكم ثقلين: أولهما كتاب الله في الهدى والنور، [هو حبل اللَّه، من اتبعه كان على الهدى، ومن تركه كان على الضلالة]، فخذوا بكتاب اللَّه، واستمسكوا به</w:t>
      </w:r>
      <w:r>
        <w:rPr>
          <w:rFonts w:ascii="AAAGoldenLotus Stg1_Ver1" w:hAnsi="AAAGoldenLotus Stg1_Ver1" w:cs="AAAGoldenLotus Stg1_Ver1" w:hint="cs"/>
          <w:sz w:val="28"/>
          <w:szCs w:val="36"/>
          <w:rtl/>
        </w:rPr>
        <w:t>&lt;</w:t>
      </w:r>
      <w:r>
        <w:rPr>
          <w:rFonts w:cs="Traditional Naskh" w:hint="cs"/>
          <w:sz w:val="28"/>
          <w:szCs w:val="36"/>
          <w:rtl/>
        </w:rPr>
        <w:t xml:space="preserve">، فحث على كتاب اللَّه، ورغب فيه، ثم قال: </w:t>
      </w:r>
      <w:r>
        <w:rPr>
          <w:rFonts w:ascii="AAAGoldenLotus Stg1_Ver1" w:hAnsi="AAAGoldenLotus Stg1_Ver1" w:cs="AAAGoldenLotus Stg1_Ver1" w:hint="cs"/>
          <w:sz w:val="28"/>
          <w:szCs w:val="36"/>
          <w:rtl/>
        </w:rPr>
        <w:t>&gt;</w:t>
      </w:r>
      <w:r w:rsidRPr="00FB7B8C">
        <w:rPr>
          <w:rFonts w:cs="Traditional Naskh" w:hint="cs"/>
          <w:b/>
          <w:bCs/>
          <w:sz w:val="28"/>
          <w:szCs w:val="36"/>
          <w:rtl/>
        </w:rPr>
        <w:t>وأهل بيتي، أذكركم اللَّه في أهل بيتي</w:t>
      </w:r>
      <w:r>
        <w:rPr>
          <w:rFonts w:cs="Traditional Naskh" w:hint="cs"/>
          <w:sz w:val="28"/>
          <w:szCs w:val="36"/>
          <w:rtl/>
        </w:rPr>
        <w:t>...</w:t>
      </w:r>
      <w:r>
        <w:rPr>
          <w:rFonts w:ascii="AAAGoldenLotus Stg1_Ver1" w:hAnsi="AAAGoldenLotus Stg1_Ver1" w:cs="AAAGoldenLotus Stg1_Ver1" w:hint="cs"/>
          <w:sz w:val="28"/>
          <w:szCs w:val="36"/>
          <w:rtl/>
        </w:rPr>
        <w:t>&lt;</w:t>
      </w:r>
      <w:r>
        <w:rPr>
          <w:rFonts w:cs="Traditional Naskh" w:hint="cs"/>
          <w:sz w:val="28"/>
          <w:szCs w:val="36"/>
          <w:rtl/>
        </w:rPr>
        <w:t xml:space="preserve"> ثلاث مرات</w:t>
      </w:r>
      <w:r w:rsidRPr="00FB7B8C">
        <w:rPr>
          <w:rStyle w:val="a4"/>
          <w:rtl/>
        </w:rPr>
        <w:t>(</w:t>
      </w:r>
      <w:r>
        <w:rPr>
          <w:rStyle w:val="a4"/>
          <w:rtl/>
        </w:rPr>
        <w:footnoteReference w:id="189"/>
      </w:r>
      <w:r w:rsidRPr="00FB7B8C">
        <w:rPr>
          <w:rStyle w:val="a4"/>
          <w:rtl/>
        </w:rPr>
        <w:t>)</w:t>
      </w:r>
      <w:r>
        <w:rPr>
          <w:rFonts w:cs="Traditional Naskh" w:hint="cs"/>
          <w:sz w:val="28"/>
          <w:szCs w:val="36"/>
          <w:rtl/>
        </w:rPr>
        <w:t xml:space="preserve">، وأوصى بكتاب اللَّه تعالى عند موته </w:t>
      </w:r>
      <w:r w:rsidRPr="00FB7B8C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B7B8C">
        <w:rPr>
          <w:rStyle w:val="a4"/>
          <w:rtl/>
        </w:rPr>
        <w:t>(</w:t>
      </w:r>
      <w:r>
        <w:rPr>
          <w:rStyle w:val="a4"/>
          <w:rtl/>
        </w:rPr>
        <w:footnoteReference w:id="190"/>
      </w:r>
      <w:r w:rsidRPr="00FB7B8C">
        <w:rPr>
          <w:rStyle w:val="a4"/>
          <w:rtl/>
        </w:rPr>
        <w:t>)</w:t>
      </w:r>
      <w:r>
        <w:rPr>
          <w:rFonts w:cs="Traditional Naskh" w:hint="cs"/>
          <w:sz w:val="28"/>
          <w:szCs w:val="36"/>
          <w:rtl/>
        </w:rPr>
        <w:t>.</w:t>
      </w:r>
    </w:p>
    <w:p w:rsidR="00F138E1" w:rsidRPr="00F138E1" w:rsidRDefault="00F138E1" w:rsidP="001C6650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156" w:name="_Toc278836011"/>
      <w:r w:rsidRPr="00F138E1">
        <w:rPr>
          <w:rFonts w:cs="Traditional Naskh"/>
          <w:sz w:val="28"/>
          <w:szCs w:val="36"/>
          <w:rtl/>
          <w:lang w:bidi="ar-SY"/>
        </w:rPr>
        <w:t xml:space="preserve">وأمر عليه الصلاة والسلام وأوصى بإنفاذ جيش أسامة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4"/>
      </w:r>
      <w:r w:rsidRPr="00F138E1">
        <w:rPr>
          <w:rFonts w:cs="Traditional Naskh"/>
          <w:sz w:val="28"/>
          <w:szCs w:val="36"/>
          <w:rtl/>
          <w:lang w:bidi="ar-SY"/>
        </w:rPr>
        <w:t>, وقد ذكر ابن حجر رحمه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تعالى</w:t>
      </w:r>
      <w:r w:rsidR="001C6650">
        <w:rPr>
          <w:rFonts w:cs="Traditional Naskh" w:hint="cs"/>
          <w:sz w:val="28"/>
          <w:szCs w:val="36"/>
          <w:rtl/>
          <w:lang w:bidi="ar-SY"/>
        </w:rPr>
        <w:t>: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أن تجهيز جيش أسامة </w:t>
      </w:r>
      <w:r w:rsidR="001C6650" w:rsidRPr="00F138E1">
        <w:rPr>
          <w:rFonts w:cs="Traditional Naskh"/>
          <w:sz w:val="28"/>
          <w:szCs w:val="36"/>
          <w:rtl/>
          <w:lang w:bidi="ar-SY"/>
        </w:rPr>
        <w:t xml:space="preserve">كان 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يوم السبت قبل موت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بيومين, وكان ابتداء ذلك قبل مرض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/>
          <w:sz w:val="28"/>
          <w:szCs w:val="36"/>
          <w:rtl/>
          <w:lang w:bidi="ar-SY"/>
        </w:rPr>
        <w:t>, فندب الناس لغزو الروم في آخر صفر, ودعا أسامة وقال</w:t>
      </w:r>
      <w:r w:rsidRPr="00F138E1">
        <w:rPr>
          <w:rFonts w:cs="Traditional Naskh" w:hint="cs"/>
          <w:sz w:val="28"/>
          <w:szCs w:val="36"/>
          <w:rtl/>
          <w:lang w:bidi="ar-SY"/>
        </w:rPr>
        <w:t>: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سر إلى موضع مقتل أبيك</w:t>
      </w:r>
      <w:r w:rsidR="00FB7B8C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فأوطئهم الخيل, فقد وليتك هذا الجيش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...</w:t>
      </w:r>
      <w:r w:rsidRPr="00F138E1">
        <w:rPr>
          <w:rFonts w:cs="Traditional Naskh" w:hint="eastAsia"/>
          <w:b/>
          <w:bCs/>
          <w:sz w:val="28"/>
          <w:szCs w:val="20"/>
          <w:rtl/>
          <w:lang w:bidi="ar-SY"/>
        </w:rPr>
        <w:t>))</w:t>
      </w:r>
      <w:r w:rsidR="00FB7B8C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فبدأ برسول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وجعه في اليوم الثالث</w:t>
      </w:r>
      <w:r w:rsidR="00FB7B8C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فعقد لأسامة لواء بيده</w:t>
      </w:r>
      <w:r w:rsidR="00FB7B8C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فأخذه أسامة, وكان ممن انتدب مع أسامة كبار المهاجرين </w:t>
      </w:r>
      <w:r w:rsidRPr="00F138E1">
        <w:rPr>
          <w:rFonts w:cs="Traditional Naskh"/>
          <w:sz w:val="28"/>
          <w:szCs w:val="36"/>
          <w:rtl/>
          <w:lang w:bidi="ar-SY"/>
        </w:rPr>
        <w:lastRenderedPageBreak/>
        <w:t>والأنصار, ثم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اشتد</w:t>
      </w:r>
      <w:r w:rsidR="00FB7B8C">
        <w:rPr>
          <w:rFonts w:cs="Traditional Naskh" w:hint="cs"/>
          <w:sz w:val="28"/>
          <w:szCs w:val="36"/>
          <w:rtl/>
          <w:lang w:bidi="ar-SY"/>
        </w:rPr>
        <w:t>ّ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برسول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وجعه</w:t>
      </w:r>
      <w:r w:rsidR="00FB7B8C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فقال: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أنفذوا جيش أسامة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="00FB7B8C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فجهزه أبو بكر بعد أن استخلف</w:t>
      </w:r>
      <w:r w:rsidR="00FB7B8C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فسار عشرين ليلة إلى الجهة التي أمر بها, وقتل قاتل أبيه</w:t>
      </w:r>
      <w:r w:rsidR="00FB7B8C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ورجع الجيش سالماً</w:t>
      </w:r>
      <w:r w:rsidR="00FB7B8C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وقد غنموا</w:t>
      </w:r>
      <w:r w:rsidRPr="00F138E1">
        <w:rPr>
          <w:rFonts w:cs="Traditional Naskh" w:hint="cs"/>
          <w:sz w:val="28"/>
          <w:szCs w:val="36"/>
          <w:rtl/>
          <w:lang w:bidi="ar-SY"/>
        </w:rPr>
        <w:t>.</w:t>
      </w:r>
      <w:r w:rsidR="00FB7B8C">
        <w:rPr>
          <w:rFonts w:cs="Traditional Naskh" w:hint="cs"/>
          <w:sz w:val="28"/>
          <w:szCs w:val="36"/>
          <w:rtl/>
          <w:lang w:bidi="ar-SY"/>
        </w:rPr>
        <w:t>.</w:t>
      </w:r>
      <w:r w:rsidRPr="00F138E1">
        <w:rPr>
          <w:rFonts w:cs="Traditional Naskh" w:hint="cs"/>
          <w:sz w:val="28"/>
          <w:szCs w:val="36"/>
          <w:rtl/>
          <w:lang w:bidi="ar-SY"/>
        </w:rPr>
        <w:t>.</w:t>
      </w:r>
      <w:r w:rsidRPr="00F138E1">
        <w:rPr>
          <w:rFonts w:cs="Traditional Naskh" w:hint="eastAsia"/>
          <w:sz w:val="28"/>
          <w:szCs w:val="20"/>
          <w:rtl/>
          <w:lang w:bidi="ar-SY"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156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91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 w:hint="cs"/>
          <w:sz w:val="28"/>
          <w:szCs w:val="36"/>
          <w:rtl/>
          <w:lang w:bidi="ar-SY"/>
        </w:rPr>
        <w:t>.</w:t>
      </w:r>
    </w:p>
    <w:p w:rsidR="00F138E1" w:rsidRPr="00F138E1" w:rsidRDefault="001C6650" w:rsidP="00FB7B8C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157" w:name="_Toc278836012"/>
      <w:r>
        <w:rPr>
          <w:rFonts w:cs="Traditional Naskh" w:hint="cs"/>
          <w:sz w:val="28"/>
          <w:szCs w:val="36"/>
          <w:rtl/>
          <w:lang w:bidi="ar-SY"/>
        </w:rPr>
        <w:t>و</w:t>
      </w:r>
      <w:r w:rsidR="00F138E1" w:rsidRPr="00F138E1">
        <w:rPr>
          <w:rFonts w:cs="Traditional Naskh"/>
          <w:sz w:val="28"/>
          <w:szCs w:val="36"/>
          <w:rtl/>
          <w:lang w:bidi="ar-SY"/>
        </w:rPr>
        <w:t>عن عبد ا</w:t>
      </w:r>
      <w:r w:rsidR="00F138E1">
        <w:rPr>
          <w:rFonts w:cs="Traditional Naskh" w:hint="cs"/>
          <w:sz w:val="28"/>
          <w:szCs w:val="36"/>
          <w:rtl/>
          <w:lang w:bidi="ar-SY"/>
        </w:rPr>
        <w:t>للَّه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بن عمر </w:t>
      </w:r>
      <w:r w:rsidR="00F138E1"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4"/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قال: بعث النبي </w:t>
      </w:r>
      <w:r w:rsidR="00F138E1"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="00F138E1" w:rsidRPr="00F138E1">
        <w:rPr>
          <w:rFonts w:cs="Traditional Naskh"/>
          <w:sz w:val="28"/>
          <w:szCs w:val="36"/>
          <w:rtl/>
          <w:lang w:bidi="ar-SY"/>
        </w:rPr>
        <w:t>بعثاً</w:t>
      </w:r>
      <w:r w:rsidR="00FB7B8C">
        <w:rPr>
          <w:rFonts w:cs="Traditional Naskh" w:hint="cs"/>
          <w:sz w:val="28"/>
          <w:szCs w:val="36"/>
          <w:rtl/>
          <w:lang w:bidi="ar-SY"/>
        </w:rPr>
        <w:t>،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وأم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>َّ</w:t>
      </w:r>
      <w:r w:rsidR="00F138E1" w:rsidRPr="00F138E1">
        <w:rPr>
          <w:rFonts w:cs="Traditional Naskh"/>
          <w:sz w:val="28"/>
          <w:szCs w:val="36"/>
          <w:rtl/>
          <w:lang w:bidi="ar-SY"/>
        </w:rPr>
        <w:t>ر عليهم أسامة بن زيد</w:t>
      </w:r>
      <w:r w:rsidR="00FB7B8C">
        <w:rPr>
          <w:rFonts w:cs="Traditional Naskh" w:hint="cs"/>
          <w:sz w:val="28"/>
          <w:szCs w:val="36"/>
          <w:rtl/>
          <w:lang w:bidi="ar-SY"/>
        </w:rPr>
        <w:t>،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فطعن بعض الناس في إمارته</w:t>
      </w:r>
      <w:r w:rsidR="00FB7B8C">
        <w:rPr>
          <w:rFonts w:cs="Traditional Naskh" w:hint="cs"/>
          <w:sz w:val="28"/>
          <w:szCs w:val="36"/>
          <w:rtl/>
          <w:lang w:bidi="ar-SY"/>
        </w:rPr>
        <w:t>،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فقال النبي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="00F138E1"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: </w:t>
      </w:r>
      <w:r w:rsidR="00F138E1"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="00F138E1" w:rsidRPr="00F138E1">
        <w:rPr>
          <w:rFonts w:cs="Traditional Naskh"/>
          <w:b/>
          <w:bCs/>
          <w:sz w:val="28"/>
          <w:szCs w:val="36"/>
          <w:rtl/>
          <w:lang w:bidi="ar-SY"/>
        </w:rPr>
        <w:t>إن تطعنوا في إمارته فقد كنتم تطعنون في إمارة أبيه من قبل, وايم ا</w:t>
      </w:r>
      <w:r w:rsidR="00F138E1">
        <w:rPr>
          <w:rFonts w:cs="Traditional Naskh"/>
          <w:b/>
          <w:bCs/>
          <w:sz w:val="28"/>
          <w:szCs w:val="36"/>
          <w:rtl/>
          <w:lang w:bidi="ar-SY"/>
        </w:rPr>
        <w:t>للَّه</w:t>
      </w:r>
      <w:r w:rsidR="00F138E1"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إن كان لخليقاً للإمارة</w:t>
      </w:r>
      <w:r w:rsidR="00F138E1"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157"/>
      <w:r w:rsidR="00F138E1"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92"/>
      </w:r>
      <w:r w:rsidR="00F138E1"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FB7B8C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="00F138E1"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وإن كان لمن أحب</w:t>
      </w:r>
      <w:r w:rsidR="00F138E1" w:rsidRPr="00F138E1">
        <w:rPr>
          <w:rFonts w:cs="Traditional Naskh" w:hint="cs"/>
          <w:b/>
          <w:bCs/>
          <w:sz w:val="28"/>
          <w:szCs w:val="36"/>
          <w:rtl/>
          <w:lang w:bidi="ar-SY"/>
        </w:rPr>
        <w:t>ِّ</w:t>
      </w:r>
      <w:r w:rsidR="00F138E1"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الناس إلي</w:t>
      </w:r>
      <w:r w:rsidR="00F138E1" w:rsidRPr="00F138E1">
        <w:rPr>
          <w:rFonts w:cs="Traditional Naskh" w:hint="cs"/>
          <w:b/>
          <w:bCs/>
          <w:sz w:val="28"/>
          <w:szCs w:val="36"/>
          <w:rtl/>
          <w:lang w:bidi="ar-SY"/>
        </w:rPr>
        <w:t>َّ</w:t>
      </w:r>
      <w:r w:rsidR="00F138E1" w:rsidRPr="00F138E1">
        <w:rPr>
          <w:rFonts w:cs="Traditional Naskh"/>
          <w:b/>
          <w:bCs/>
          <w:sz w:val="28"/>
          <w:szCs w:val="36"/>
          <w:rtl/>
          <w:lang w:bidi="ar-SY"/>
        </w:rPr>
        <w:t>, وإن</w:t>
      </w:r>
      <w:r w:rsidR="00F138E1" w:rsidRPr="00F138E1">
        <w:rPr>
          <w:rFonts w:cs="Traditional Naskh" w:hint="cs"/>
          <w:b/>
          <w:bCs/>
          <w:sz w:val="28"/>
          <w:szCs w:val="36"/>
          <w:rtl/>
          <w:lang w:bidi="ar-SY"/>
        </w:rPr>
        <w:t>َّ</w:t>
      </w:r>
      <w:r w:rsidR="00F138E1"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هذا لمن أحب</w:t>
      </w:r>
      <w:r w:rsidR="00F138E1" w:rsidRPr="00F138E1">
        <w:rPr>
          <w:rFonts w:cs="Traditional Naskh" w:hint="cs"/>
          <w:b/>
          <w:bCs/>
          <w:sz w:val="28"/>
          <w:szCs w:val="36"/>
          <w:rtl/>
          <w:lang w:bidi="ar-SY"/>
        </w:rPr>
        <w:t>ّ</w:t>
      </w:r>
      <w:r w:rsidR="00F138E1"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الناس إلي</w:t>
      </w:r>
      <w:r w:rsidR="00F138E1" w:rsidRPr="00F138E1">
        <w:rPr>
          <w:rFonts w:cs="Traditional Naskh" w:hint="cs"/>
          <w:b/>
          <w:bCs/>
          <w:sz w:val="28"/>
          <w:szCs w:val="36"/>
          <w:rtl/>
          <w:lang w:bidi="ar-SY"/>
        </w:rPr>
        <w:t>َّ</w:t>
      </w:r>
      <w:r w:rsidR="00F138E1"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بعده</w:t>
      </w:r>
      <w:r w:rsidR="00F138E1"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="00F138E1"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="00F138E1"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93"/>
      </w:r>
      <w:r w:rsidR="00F138E1"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FB7B8C">
        <w:rPr>
          <w:rFonts w:cs="Traditional Naskh" w:hint="cs"/>
          <w:sz w:val="28"/>
          <w:szCs w:val="36"/>
          <w:rtl/>
          <w:lang w:bidi="ar-SY"/>
        </w:rPr>
        <w:t>،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وقد كان ع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>ُ</w:t>
      </w:r>
      <w:r w:rsidR="00F138E1" w:rsidRPr="00F138E1">
        <w:rPr>
          <w:rFonts w:cs="Traditional Naskh"/>
          <w:sz w:val="28"/>
          <w:szCs w:val="36"/>
          <w:rtl/>
          <w:lang w:bidi="ar-SY"/>
        </w:rPr>
        <w:t>م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>ْ</w:t>
      </w:r>
      <w:r w:rsidR="00F138E1" w:rsidRPr="00F138E1">
        <w:rPr>
          <w:rFonts w:cs="Traditional Naskh"/>
          <w:sz w:val="28"/>
          <w:szCs w:val="36"/>
          <w:rtl/>
          <w:lang w:bidi="ar-SY"/>
        </w:rPr>
        <w:t>ر</w:t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>ُ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أسامة </w:t>
      </w:r>
      <w:r w:rsidR="00F138E1"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4"/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حين توفي النبي </w:t>
      </w:r>
      <w:r w:rsidR="00F138E1"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="00F138E1"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="00F138E1" w:rsidRPr="00F138E1">
        <w:rPr>
          <w:rFonts w:cs="Traditional Naskh"/>
          <w:sz w:val="28"/>
          <w:szCs w:val="36"/>
          <w:rtl/>
          <w:lang w:bidi="ar-SY"/>
        </w:rPr>
        <w:t>ثمان عشر</w:t>
      </w:r>
      <w:r w:rsidR="00FB7B8C">
        <w:rPr>
          <w:rFonts w:cs="Traditional Naskh" w:hint="cs"/>
          <w:sz w:val="28"/>
          <w:szCs w:val="36"/>
          <w:rtl/>
          <w:lang w:bidi="ar-SY"/>
        </w:rPr>
        <w:t>ة</w:t>
      </w:r>
      <w:r w:rsidR="00F138E1" w:rsidRPr="00F138E1">
        <w:rPr>
          <w:rFonts w:cs="Traditional Naskh"/>
          <w:sz w:val="28"/>
          <w:szCs w:val="36"/>
          <w:rtl/>
          <w:lang w:bidi="ar-SY"/>
        </w:rPr>
        <w:t xml:space="preserve"> سنة</w:t>
      </w:r>
      <w:r w:rsidR="00F138E1"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="00F138E1"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94"/>
      </w:r>
      <w:r w:rsidR="00F138E1"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F138E1" w:rsidRPr="00F138E1">
        <w:rPr>
          <w:rFonts w:cs="Traditional Naskh"/>
          <w:sz w:val="28"/>
          <w:szCs w:val="36"/>
          <w:rtl/>
          <w:lang w:bidi="ar-SY"/>
        </w:rPr>
        <w:t>.</w:t>
      </w:r>
    </w:p>
    <w:p w:rsidR="00F138E1" w:rsidRPr="00F138E1" w:rsidRDefault="00F138E1" w:rsidP="00FB7B8C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158" w:name="_Toc278836013"/>
      <w:r w:rsidRPr="00F138E1">
        <w:rPr>
          <w:rFonts w:cs="Traditional Naskh"/>
          <w:sz w:val="28"/>
          <w:szCs w:val="36"/>
          <w:rtl/>
          <w:lang w:bidi="ar-SY"/>
        </w:rPr>
        <w:t>وأوص</w:t>
      </w:r>
      <w:r w:rsidR="00FB7B8C">
        <w:rPr>
          <w:rFonts w:cs="Traditional Naskh" w:hint="cs"/>
          <w:sz w:val="28"/>
          <w:szCs w:val="36"/>
          <w:rtl/>
          <w:lang w:bidi="ar-SY"/>
        </w:rPr>
        <w:t>ى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بالصلاة وما مكلت الأيمان, فعن أنس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4"/>
      </w:r>
      <w:r w:rsidRPr="00F138E1">
        <w:rPr>
          <w:rFonts w:cs="Traditional Naskh"/>
          <w:sz w:val="28"/>
          <w:szCs w:val="36"/>
          <w:rtl/>
          <w:lang w:bidi="ar-SY"/>
        </w:rPr>
        <w:t xml:space="preserve"> قال: كانت عامة وصية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حين حضره الموت: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الصلاة الصلاة وما ملكت أيمانكم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="00FB7B8C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حتى جعل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يغرغر</w:t>
      </w:r>
      <w:r w:rsidR="00FB7B8C">
        <w:rPr>
          <w:rFonts w:cs="Traditional Naskh" w:hint="cs"/>
          <w:sz w:val="28"/>
          <w:szCs w:val="36"/>
          <w:rtl/>
          <w:lang w:bidi="ar-SY"/>
        </w:rPr>
        <w:t xml:space="preserve"> بها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صدره</w:t>
      </w:r>
      <w:r w:rsidR="00FB7B8C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ولا يكاد يفيض بها لسانه</w:t>
      </w:r>
      <w:r w:rsidRPr="00F138E1">
        <w:rPr>
          <w:rFonts w:cs="Traditional Naskh" w:hint="cs"/>
          <w:sz w:val="28"/>
          <w:szCs w:val="20"/>
          <w:rtl/>
          <w:lang w:bidi="ar-SY"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158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95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.</w:t>
      </w:r>
    </w:p>
    <w:p w:rsidR="00F138E1" w:rsidRPr="00F138E1" w:rsidRDefault="00F138E1" w:rsidP="006E4CDA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b/>
          <w:bCs/>
          <w:sz w:val="28"/>
          <w:szCs w:val="36"/>
          <w:rtl/>
        </w:rPr>
      </w:pPr>
      <w:bookmarkStart w:id="159" w:name="_Toc278836014"/>
      <w:r w:rsidRPr="00F138E1">
        <w:rPr>
          <w:rFonts w:cs="Traditional Naskh"/>
          <w:sz w:val="28"/>
          <w:szCs w:val="36"/>
          <w:rtl/>
          <w:lang w:bidi="ar-SY"/>
        </w:rPr>
        <w:lastRenderedPageBreak/>
        <w:t xml:space="preserve">وعن علي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4"/>
      </w:r>
      <w:r w:rsidRPr="00F138E1">
        <w:rPr>
          <w:rFonts w:cs="Traditional Naskh"/>
          <w:sz w:val="28"/>
          <w:szCs w:val="36"/>
          <w:rtl/>
          <w:lang w:bidi="ar-SY"/>
        </w:rPr>
        <w:t xml:space="preserve"> قال: كان آخر كلام النبي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/>
          <w:sz w:val="28"/>
          <w:szCs w:val="36"/>
          <w:rtl/>
          <w:lang w:bidi="ar-SY"/>
        </w:rPr>
        <w:t xml:space="preserve">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الصلاة الصلاة وما ملكت أيمانكم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159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96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.</w:t>
      </w:r>
    </w:p>
    <w:p w:rsidR="00F138E1" w:rsidRPr="00F138E1" w:rsidRDefault="00F138E1" w:rsidP="00FB7B8C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  <w:lang w:bidi="ar-SY"/>
        </w:rPr>
      </w:pPr>
      <w:bookmarkStart w:id="160" w:name="_Toc278836015"/>
      <w:r w:rsidRPr="00F138E1">
        <w:rPr>
          <w:rFonts w:cs="Traditional Naskh"/>
          <w:b/>
          <w:bCs/>
          <w:sz w:val="28"/>
          <w:szCs w:val="36"/>
          <w:rtl/>
          <w:lang w:bidi="ar-SY"/>
        </w:rPr>
        <w:t>وخلاصة القول: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="00FB7B8C">
        <w:rPr>
          <w:rFonts w:cs="Traditional Naskh" w:hint="cs"/>
          <w:sz w:val="28"/>
          <w:szCs w:val="36"/>
          <w:rtl/>
          <w:lang w:bidi="ar-SY"/>
        </w:rPr>
        <w:t>إ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ن الدروس </w:t>
      </w:r>
      <w:r w:rsidRPr="00F138E1">
        <w:rPr>
          <w:rFonts w:cs="Traditional Naskh" w:hint="cs"/>
          <w:sz w:val="28"/>
          <w:szCs w:val="36"/>
          <w:rtl/>
          <w:lang w:bidi="ar-SY"/>
        </w:rPr>
        <w:t>و</w:t>
      </w:r>
      <w:r w:rsidRPr="00F138E1">
        <w:rPr>
          <w:rFonts w:cs="Traditional Naskh"/>
          <w:sz w:val="28"/>
          <w:szCs w:val="36"/>
          <w:rtl/>
          <w:lang w:bidi="ar-SY"/>
        </w:rPr>
        <w:t>الفوائد والعبر في هذا المبحث كثيرة</w:t>
      </w:r>
      <w:r w:rsidR="00FB7B8C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ومنها:</w:t>
      </w:r>
      <w:bookmarkEnd w:id="160"/>
    </w:p>
    <w:p w:rsidR="00F138E1" w:rsidRPr="00F138E1" w:rsidRDefault="00F138E1" w:rsidP="00FB7B8C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161" w:name="_Toc278836016"/>
      <w:r w:rsidRPr="00F138E1">
        <w:rPr>
          <w:rFonts w:cs="Traditional Naskh" w:hint="cs"/>
          <w:sz w:val="28"/>
          <w:szCs w:val="36"/>
          <w:rtl/>
        </w:rPr>
        <w:t xml:space="preserve">1 </w:t>
      </w:r>
      <w:r w:rsidR="00FB7B8C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وجوب إخراج المشركين من جزيرة العرب؛ ل</w:t>
      </w:r>
      <w:r w:rsidRPr="00F138E1">
        <w:rPr>
          <w:rFonts w:cs="Traditional Naskh" w:hint="cs"/>
          <w:sz w:val="28"/>
          <w:szCs w:val="36"/>
          <w:rtl/>
        </w:rPr>
        <w:t>أ</w:t>
      </w:r>
      <w:r w:rsidRPr="00F138E1">
        <w:rPr>
          <w:rFonts w:cs="Traditional Naskh"/>
          <w:sz w:val="28"/>
          <w:szCs w:val="36"/>
          <w:rtl/>
        </w:rPr>
        <w:t xml:space="preserve">ن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 xml:space="preserve">أوصى بذلك عند موته, وقد أخرجهم عمر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4"/>
      </w:r>
      <w:r w:rsidRPr="00F138E1">
        <w:rPr>
          <w:rFonts w:cs="Traditional Naskh"/>
          <w:sz w:val="28"/>
          <w:szCs w:val="36"/>
          <w:rtl/>
        </w:rPr>
        <w:t xml:space="preserve"> في بداية خلافته, أما أبو بكر فقد انشغل بحروب الردة.</w:t>
      </w:r>
      <w:bookmarkEnd w:id="161"/>
    </w:p>
    <w:p w:rsidR="00F138E1" w:rsidRPr="00F138E1" w:rsidRDefault="00F138E1" w:rsidP="00FB7B8C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162" w:name="_Toc278836017"/>
      <w:r w:rsidRPr="00F138E1">
        <w:rPr>
          <w:rFonts w:cs="Traditional Naskh" w:hint="cs"/>
          <w:sz w:val="28"/>
          <w:szCs w:val="36"/>
          <w:rtl/>
        </w:rPr>
        <w:t xml:space="preserve">2 </w:t>
      </w:r>
      <w:r w:rsidR="00FB7B8C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إكرام الوفود</w:t>
      </w:r>
      <w:r w:rsidR="00FB7B8C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وإعطاؤهم ضيافتهم</w:t>
      </w:r>
      <w:r w:rsidR="00FB7B8C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كما كان النبي عليه الصلاة والسلام يفعل؛ لأن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أوصى</w:t>
      </w:r>
      <w:r w:rsidRPr="00F138E1">
        <w:rPr>
          <w:rFonts w:cs="Traditional Naskh" w:hint="cs"/>
          <w:sz w:val="28"/>
          <w:szCs w:val="36"/>
          <w:rtl/>
        </w:rPr>
        <w:t xml:space="preserve"> بذلك</w:t>
      </w:r>
      <w:r w:rsidRPr="00F138E1">
        <w:rPr>
          <w:rFonts w:cs="Traditional Naskh"/>
          <w:sz w:val="28"/>
          <w:szCs w:val="36"/>
          <w:rtl/>
        </w:rPr>
        <w:t>.</w:t>
      </w:r>
      <w:bookmarkEnd w:id="162"/>
    </w:p>
    <w:p w:rsidR="00F138E1" w:rsidRPr="00F138E1" w:rsidRDefault="00F138E1" w:rsidP="00FB7B8C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163" w:name="_Toc278836018"/>
      <w:r w:rsidRPr="00F138E1">
        <w:rPr>
          <w:rFonts w:cs="Traditional Naskh" w:hint="cs"/>
          <w:sz w:val="28"/>
          <w:szCs w:val="36"/>
          <w:rtl/>
        </w:rPr>
        <w:t xml:space="preserve">3 </w:t>
      </w:r>
      <w:r w:rsidR="00FB7B8C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وجوب العناية بكتاب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حس</w:t>
      </w:r>
      <w:r w:rsidRPr="00F138E1">
        <w:rPr>
          <w:rFonts w:cs="Traditional Naskh" w:hint="cs"/>
          <w:sz w:val="28"/>
          <w:szCs w:val="36"/>
          <w:rtl/>
        </w:rPr>
        <w:t>ّ</w:t>
      </w:r>
      <w:r w:rsidRPr="00F138E1">
        <w:rPr>
          <w:rFonts w:cs="Traditional Naskh"/>
          <w:sz w:val="28"/>
          <w:szCs w:val="36"/>
          <w:rtl/>
        </w:rPr>
        <w:t>ا</w:t>
      </w:r>
      <w:r w:rsidRPr="00F138E1">
        <w:rPr>
          <w:rFonts w:cs="Traditional Naskh" w:hint="cs"/>
          <w:sz w:val="28"/>
          <w:szCs w:val="36"/>
          <w:rtl/>
        </w:rPr>
        <w:t>ً</w:t>
      </w:r>
      <w:r w:rsidRPr="00F138E1">
        <w:rPr>
          <w:rFonts w:cs="Traditional Naskh"/>
          <w:sz w:val="28"/>
          <w:szCs w:val="36"/>
          <w:rtl/>
        </w:rPr>
        <w:t xml:space="preserve"> ومعنى: فيكرم, ويصان, ويتبع ما فيه</w:t>
      </w:r>
      <w:r w:rsidR="00FB7B8C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فيعمل بأوامره ويجتنب نواهيه, ويداوم على تلاوته, وتعلمه وتعليمه</w:t>
      </w:r>
      <w:r w:rsidR="00FB7B8C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ونحو ذلك؛ لأن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أوصى به في عدة مناسبات, فدل ذلك على أهميته أهمية بالغة مع سنة النبي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/>
          <w:sz w:val="28"/>
          <w:szCs w:val="36"/>
          <w:rtl/>
        </w:rPr>
        <w:t>.</w:t>
      </w:r>
      <w:bookmarkEnd w:id="163"/>
    </w:p>
    <w:p w:rsidR="00F138E1" w:rsidRPr="00F138E1" w:rsidRDefault="00F138E1" w:rsidP="00FB7B8C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164" w:name="_Toc278836019"/>
      <w:r w:rsidRPr="00F138E1">
        <w:rPr>
          <w:rFonts w:cs="Traditional Naskh" w:hint="cs"/>
          <w:sz w:val="28"/>
          <w:szCs w:val="36"/>
          <w:rtl/>
        </w:rPr>
        <w:t xml:space="preserve">4 </w:t>
      </w:r>
      <w:r w:rsidR="00FB7B8C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أهم</w:t>
      </w:r>
      <w:r w:rsidRPr="00F138E1">
        <w:rPr>
          <w:rFonts w:cs="Traditional Naskh" w:hint="cs"/>
          <w:sz w:val="28"/>
          <w:szCs w:val="36"/>
          <w:rtl/>
        </w:rPr>
        <w:t>ي</w:t>
      </w:r>
      <w:r w:rsidRPr="00F138E1">
        <w:rPr>
          <w:rFonts w:cs="Traditional Naskh"/>
          <w:sz w:val="28"/>
          <w:szCs w:val="36"/>
          <w:rtl/>
        </w:rPr>
        <w:t xml:space="preserve">ة الصلاة؛ لأنها أعظم أركان الإسلام بعد الشهادتين؛ ولهذا أوصى بها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عند موته أثناء الغرغرة.</w:t>
      </w:r>
      <w:bookmarkEnd w:id="164"/>
    </w:p>
    <w:p w:rsidR="00F138E1" w:rsidRPr="00F138E1" w:rsidRDefault="00F138E1" w:rsidP="00FB7B8C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b/>
          <w:bCs/>
          <w:sz w:val="28"/>
          <w:szCs w:val="36"/>
        </w:rPr>
      </w:pPr>
      <w:bookmarkStart w:id="165" w:name="_Toc278836020"/>
      <w:r w:rsidRPr="00F138E1">
        <w:rPr>
          <w:rFonts w:cs="Traditional Naskh" w:hint="cs"/>
          <w:sz w:val="28"/>
          <w:szCs w:val="36"/>
          <w:rtl/>
        </w:rPr>
        <w:t xml:space="preserve">5 </w:t>
      </w:r>
      <w:r w:rsidR="00FB7B8C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 xml:space="preserve">القيام بحقوق المماليك والخدم ومن كان تحت الولاية؛ لأن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أوصى بذلك</w:t>
      </w:r>
      <w:r w:rsidR="00FB7B8C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فقال: </w:t>
      </w:r>
      <w:r w:rsidRPr="00F138E1">
        <w:rPr>
          <w:rFonts w:cs="Traditional Naskh" w:hint="cs"/>
          <w:b/>
          <w:bCs/>
          <w:sz w:val="28"/>
          <w:szCs w:val="20"/>
          <w:rtl/>
        </w:rPr>
        <w:t>((</w:t>
      </w:r>
      <w:r w:rsidRPr="00F138E1">
        <w:rPr>
          <w:rFonts w:cs="Traditional Naskh"/>
          <w:b/>
          <w:bCs/>
          <w:sz w:val="28"/>
          <w:szCs w:val="36"/>
          <w:rtl/>
        </w:rPr>
        <w:t>الصلاة الصلاة وما ملكت أيمانكم</w:t>
      </w:r>
      <w:r w:rsidRPr="00F138E1">
        <w:rPr>
          <w:rFonts w:cs="Traditional Naskh" w:hint="cs"/>
          <w:b/>
          <w:bCs/>
          <w:sz w:val="28"/>
          <w:szCs w:val="20"/>
          <w:rtl/>
        </w:rPr>
        <w:t>))</w:t>
      </w:r>
      <w:r w:rsidRPr="00F138E1">
        <w:rPr>
          <w:rFonts w:cs="Traditional Naskh"/>
          <w:b/>
          <w:bCs/>
          <w:sz w:val="28"/>
          <w:szCs w:val="36"/>
          <w:rtl/>
        </w:rPr>
        <w:t>.</w:t>
      </w:r>
      <w:bookmarkEnd w:id="165"/>
    </w:p>
    <w:p w:rsidR="00F138E1" w:rsidRPr="00F138E1" w:rsidRDefault="00F138E1" w:rsidP="00FB7B8C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166" w:name="_Toc278836021"/>
      <w:r w:rsidRPr="00F138E1">
        <w:rPr>
          <w:rFonts w:cs="Traditional Naskh" w:hint="cs"/>
          <w:sz w:val="28"/>
          <w:szCs w:val="36"/>
          <w:rtl/>
        </w:rPr>
        <w:t xml:space="preserve">6 </w:t>
      </w:r>
      <w:r w:rsidR="00FB7B8C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فضل أسامة بن زيد</w:t>
      </w:r>
      <w:r w:rsidR="00FB7B8C">
        <w:rPr>
          <w:rFonts w:cs="Traditional Naskh" w:hint="cs"/>
          <w:sz w:val="28"/>
          <w:szCs w:val="36"/>
          <w:rtl/>
        </w:rPr>
        <w:t>؛</w:t>
      </w:r>
      <w:r w:rsidRPr="00F138E1">
        <w:rPr>
          <w:rFonts w:cs="Traditional Naskh"/>
          <w:sz w:val="28"/>
          <w:szCs w:val="36"/>
          <w:rtl/>
        </w:rPr>
        <w:t xml:space="preserve"> حيث أم</w:t>
      </w:r>
      <w:r w:rsidRPr="00F138E1">
        <w:rPr>
          <w:rFonts w:cs="Traditional Naskh" w:hint="cs"/>
          <w:sz w:val="28"/>
          <w:szCs w:val="36"/>
          <w:rtl/>
        </w:rPr>
        <w:t>َّ</w:t>
      </w:r>
      <w:r w:rsidRPr="00F138E1">
        <w:rPr>
          <w:rFonts w:cs="Traditional Naskh"/>
          <w:sz w:val="28"/>
          <w:szCs w:val="36"/>
          <w:rtl/>
        </w:rPr>
        <w:t xml:space="preserve">ره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على جيش عظيم فيه الكثير من المهاجرين والأنصار, وأوصى ب</w:t>
      </w:r>
      <w:r w:rsidRPr="00F138E1">
        <w:rPr>
          <w:rFonts w:cs="Traditional Naskh" w:hint="cs"/>
          <w:sz w:val="28"/>
          <w:szCs w:val="36"/>
          <w:rtl/>
        </w:rPr>
        <w:t>إ</w:t>
      </w:r>
      <w:r w:rsidRPr="00F138E1">
        <w:rPr>
          <w:rFonts w:cs="Traditional Naskh"/>
          <w:sz w:val="28"/>
          <w:szCs w:val="36"/>
          <w:rtl/>
        </w:rPr>
        <w:t>نفاذ جيشه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bookmarkEnd w:id="166"/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197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Pr="00F138E1">
        <w:rPr>
          <w:rFonts w:cs="Traditional Naskh"/>
          <w:sz w:val="28"/>
          <w:szCs w:val="36"/>
          <w:rtl/>
        </w:rPr>
        <w:t>.</w:t>
      </w:r>
    </w:p>
    <w:p w:rsidR="00F138E1" w:rsidRDefault="00F138E1" w:rsidP="00FB7B8C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167" w:name="_Toc278836022"/>
      <w:r w:rsidRPr="00F138E1">
        <w:rPr>
          <w:rFonts w:cs="Traditional Naskh" w:hint="cs"/>
          <w:sz w:val="28"/>
          <w:szCs w:val="36"/>
          <w:rtl/>
        </w:rPr>
        <w:t xml:space="preserve">7 </w:t>
      </w:r>
      <w:r w:rsidR="00FB7B8C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فضل أبي بكر حيث أنفذ وصية رسول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 xml:space="preserve">في جيش </w:t>
      </w:r>
      <w:r w:rsidRPr="00F138E1">
        <w:rPr>
          <w:rFonts w:cs="Traditional Naskh"/>
          <w:sz w:val="28"/>
          <w:szCs w:val="36"/>
          <w:rtl/>
        </w:rPr>
        <w:lastRenderedPageBreak/>
        <w:t>أسامة فبعثه؛ لقوله تعالى: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</w:rPr>
        <w:t>﴿</w:t>
      </w:r>
      <w:r w:rsidRPr="00F138E1">
        <w:rPr>
          <w:rFonts w:cs="Traditional Naskh"/>
          <w:b/>
          <w:bCs/>
          <w:sz w:val="28"/>
          <w:szCs w:val="36"/>
          <w:rtl/>
        </w:rPr>
        <w:t>فَلْيَحْذَرِ الَّذِينَ يُخَالِفُونَ عَنْ أَمْرِهِ أَن تُصِيبَهُمْ فِتْنَةٌ أَوْ يُصِيبَهُمْ عَذَابٌ أَلِيمٌ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</w:rPr>
        <w:t>﴾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bookmarkEnd w:id="167"/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198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Pr="00F138E1">
        <w:rPr>
          <w:rFonts w:cs="Traditional Naskh" w:hint="cs"/>
          <w:sz w:val="28"/>
          <w:szCs w:val="36"/>
          <w:rtl/>
        </w:rPr>
        <w:t>.</w:t>
      </w:r>
    </w:p>
    <w:p w:rsidR="001C6650" w:rsidRPr="00F138E1" w:rsidRDefault="001C6650" w:rsidP="001C6650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r>
        <w:rPr>
          <w:rFonts w:cs="Traditional Naskh" w:hint="cs"/>
          <w:sz w:val="28"/>
          <w:szCs w:val="36"/>
          <w:rtl/>
        </w:rPr>
        <w:t xml:space="preserve">8- فضل عمر بن الخطاب </w:t>
      </w:r>
      <w:r w:rsidRPr="001C6650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4"/>
      </w:r>
      <w:r>
        <w:rPr>
          <w:rFonts w:cs="Traditional Naskh" w:hint="cs"/>
          <w:sz w:val="28"/>
          <w:szCs w:val="36"/>
          <w:rtl/>
        </w:rPr>
        <w:t xml:space="preserve"> حيث أنفذ وصية رسول اللَّه </w:t>
      </w:r>
      <w:r w:rsidRPr="001C6650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>
        <w:rPr>
          <w:rFonts w:cs="Traditional Naskh" w:hint="cs"/>
          <w:sz w:val="28"/>
          <w:szCs w:val="36"/>
          <w:rtl/>
        </w:rPr>
        <w:t xml:space="preserve"> في إخراج المشركين من جزيرة العرب.</w:t>
      </w:r>
    </w:p>
    <w:p w:rsidR="00F138E1" w:rsidRPr="00F138E1" w:rsidRDefault="00F138E1" w:rsidP="006E4CDA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b/>
          <w:bCs/>
          <w:sz w:val="28"/>
          <w:szCs w:val="36"/>
          <w:rtl/>
        </w:rPr>
      </w:pPr>
    </w:p>
    <w:p w:rsidR="00FB7B8C" w:rsidRDefault="00FB7B8C" w:rsidP="006E4CDA">
      <w:pPr>
        <w:widowControl w:val="0"/>
        <w:bidi/>
        <w:spacing w:after="40" w:line="216" w:lineRule="auto"/>
        <w:ind w:firstLine="340"/>
        <w:jc w:val="lowKashida"/>
        <w:rPr>
          <w:rFonts w:cs="Simplified Arabic"/>
          <w:b/>
          <w:bCs/>
          <w:sz w:val="32"/>
          <w:szCs w:val="30"/>
          <w:rtl/>
          <w:lang w:bidi="ar-SY"/>
        </w:rPr>
      </w:pPr>
    </w:p>
    <w:p w:rsidR="00FB7B8C" w:rsidRDefault="00FB7B8C" w:rsidP="00FB7B8C">
      <w:pPr>
        <w:widowControl w:val="0"/>
        <w:bidi/>
        <w:spacing w:after="40" w:line="216" w:lineRule="auto"/>
        <w:ind w:firstLine="340"/>
        <w:jc w:val="lowKashida"/>
        <w:rPr>
          <w:rFonts w:cs="Simplified Arabic"/>
          <w:b/>
          <w:bCs/>
          <w:sz w:val="32"/>
          <w:szCs w:val="30"/>
          <w:rtl/>
          <w:lang w:bidi="ar-SY"/>
        </w:rPr>
        <w:sectPr w:rsidR="00FB7B8C" w:rsidSect="001740AE">
          <w:headerReference w:type="even" r:id="rId28"/>
          <w:headerReference w:type="default" r:id="rId29"/>
          <w:footnotePr>
            <w:numRestart w:val="eachPage"/>
          </w:footnotePr>
          <w:pgSz w:w="9639" w:h="13608" w:code="165"/>
          <w:pgMar w:top="1134" w:right="1134" w:bottom="1134" w:left="1134" w:header="1134" w:footer="1134" w:gutter="0"/>
          <w:cols w:space="708"/>
          <w:bidi/>
          <w:rtlGutter/>
          <w:docGrid w:linePitch="360"/>
        </w:sectPr>
      </w:pPr>
    </w:p>
    <w:p w:rsidR="00F138E1" w:rsidRDefault="00F138E1" w:rsidP="00FB7B8C">
      <w:pPr>
        <w:pStyle w:val="20"/>
        <w:rPr>
          <w:rtl/>
        </w:rPr>
      </w:pPr>
      <w:bookmarkStart w:id="168" w:name="_Toc278836023"/>
      <w:r>
        <w:rPr>
          <w:rtl/>
        </w:rPr>
        <w:lastRenderedPageBreak/>
        <w:t xml:space="preserve">المبحث العاشر: اختياره </w:t>
      </w:r>
      <w:r w:rsidRPr="00FB7B8C">
        <w:rPr>
          <w:rFonts w:ascii="AAAGoldenLotus Stg1_Ver1" w:hAnsi="AAAGoldenLotus Stg1_Ver1" w:cs="Traditional Naskh" w:hint="cs"/>
          <w:b w:val="0"/>
          <w:bCs w:val="0"/>
          <w:rtl/>
        </w:rPr>
        <w:sym w:font="AGA Arabesque" w:char="F072"/>
      </w:r>
      <w:r>
        <w:rPr>
          <w:rFonts w:hint="cs"/>
          <w:rtl/>
        </w:rPr>
        <w:t xml:space="preserve"> </w:t>
      </w:r>
      <w:r>
        <w:rPr>
          <w:rtl/>
        </w:rPr>
        <w:t>الرفيق الأعلى</w:t>
      </w:r>
      <w:bookmarkEnd w:id="168"/>
    </w:p>
    <w:p w:rsidR="00F138E1" w:rsidRPr="00F138E1" w:rsidRDefault="00F138E1" w:rsidP="00B164CB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  <w:lang w:bidi="ar-SY"/>
        </w:rPr>
      </w:pPr>
      <w:bookmarkStart w:id="169" w:name="_Toc278836024"/>
      <w:r w:rsidRPr="00F138E1">
        <w:rPr>
          <w:rFonts w:cs="Traditional Naskh"/>
          <w:sz w:val="28"/>
          <w:szCs w:val="36"/>
          <w:rtl/>
          <w:lang w:bidi="ar-SY"/>
        </w:rPr>
        <w:t xml:space="preserve">عن عائشة </w:t>
      </w:r>
      <w:r w:rsidR="00B164CB" w:rsidRPr="00B164CB">
        <w:rPr>
          <w:rFonts w:ascii="AAAGoldenLotus Stg1_Ver1" w:hAnsi="AAAGoldenLotus Stg1_Ver1" w:cs="AAAGoldenLotus Stg1_Ver1" w:hint="cs"/>
          <w:sz w:val="18"/>
          <w:szCs w:val="18"/>
          <w:rtl/>
          <w:lang w:bidi="ar-SY"/>
        </w:rPr>
        <w:t>’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قالت: كنت أسمع أنه 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لا </w:t>
      </w:r>
      <w:r w:rsidRPr="00F138E1">
        <w:rPr>
          <w:rFonts w:cs="Traditional Naskh"/>
          <w:sz w:val="28"/>
          <w:szCs w:val="36"/>
          <w:rtl/>
          <w:lang w:bidi="ar-SY"/>
        </w:rPr>
        <w:t>يموت نبي حتى يخي</w:t>
      </w:r>
      <w:r w:rsidRPr="00F138E1">
        <w:rPr>
          <w:rFonts w:cs="Traditional Naskh" w:hint="cs"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ر بين الدنيا والآخرة, فسمعت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في مرضه الذي مات فيه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وأخذته ب</w:t>
      </w:r>
      <w:r w:rsidRPr="00F138E1">
        <w:rPr>
          <w:rFonts w:cs="Traditional Naskh" w:hint="cs"/>
          <w:sz w:val="28"/>
          <w:szCs w:val="36"/>
          <w:rtl/>
          <w:lang w:bidi="ar-SY"/>
        </w:rPr>
        <w:t>ُ</w:t>
      </w:r>
      <w:r w:rsidRPr="00F138E1">
        <w:rPr>
          <w:rFonts w:cs="Traditional Naskh"/>
          <w:sz w:val="28"/>
          <w:szCs w:val="36"/>
          <w:rtl/>
          <w:lang w:bidi="ar-SY"/>
        </w:rPr>
        <w:t>ح</w:t>
      </w:r>
      <w:r w:rsidRPr="00F138E1">
        <w:rPr>
          <w:rFonts w:cs="Traditional Naskh" w:hint="cs"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sz w:val="28"/>
          <w:szCs w:val="36"/>
          <w:rtl/>
          <w:lang w:bidi="ar-SY"/>
        </w:rPr>
        <w:t>ة</w:t>
      </w:r>
      <w:r w:rsidRPr="00F138E1">
        <w:rPr>
          <w:rFonts w:cs="Traditional Naskh" w:hint="cs"/>
          <w:sz w:val="28"/>
          <w:szCs w:val="36"/>
          <w:rtl/>
          <w:lang w:bidi="ar-SY"/>
        </w:rPr>
        <w:t>ٌ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169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199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[شديدة]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يقول: 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  <w:lang w:bidi="ar-SY"/>
        </w:rPr>
        <w:t>﴿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مَعَ الَّذِينَ أَنْعَمَ اللّ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هُ عَلَيْهِم مِّنَ النَّبِيِّينَ وَالصِّدِّيقِينَ وَالشُّهَدَاء وَالصَّالِحِينَ وَحَسُنَ أُولَـئِكَ رَفِيقًا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  <w:lang w:bidi="ar-SY"/>
        </w:rPr>
        <w:t>﴾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200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قالت فظننت</w:t>
      </w:r>
      <w:r w:rsidRPr="00F138E1">
        <w:rPr>
          <w:rFonts w:cs="Traditional Naskh" w:hint="cs"/>
          <w:sz w:val="28"/>
          <w:szCs w:val="36"/>
          <w:rtl/>
          <w:lang w:bidi="ar-SY"/>
        </w:rPr>
        <w:t>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خ</w:t>
      </w:r>
      <w:r w:rsidR="00B164CB">
        <w:rPr>
          <w:rFonts w:cs="Traditional Naskh" w:hint="cs"/>
          <w:sz w:val="28"/>
          <w:szCs w:val="36"/>
          <w:rtl/>
          <w:lang w:bidi="ar-SY"/>
        </w:rPr>
        <w:t>ُ</w:t>
      </w:r>
      <w:r w:rsidRPr="00F138E1">
        <w:rPr>
          <w:rFonts w:cs="Traditional Naskh"/>
          <w:sz w:val="28"/>
          <w:szCs w:val="36"/>
          <w:rtl/>
          <w:lang w:bidi="ar-SY"/>
        </w:rPr>
        <w:t>ي</w:t>
      </w:r>
      <w:r w:rsidR="00B164CB">
        <w:rPr>
          <w:rFonts w:cs="Traditional Naskh" w:hint="cs"/>
          <w:sz w:val="28"/>
          <w:szCs w:val="36"/>
          <w:rtl/>
          <w:lang w:bidi="ar-SY"/>
        </w:rPr>
        <w:t>ِّ</w:t>
      </w:r>
      <w:r w:rsidRPr="00F138E1">
        <w:rPr>
          <w:rFonts w:cs="Traditional Naskh"/>
          <w:sz w:val="28"/>
          <w:szCs w:val="36"/>
          <w:rtl/>
          <w:lang w:bidi="ar-SY"/>
        </w:rPr>
        <w:t>ر</w:t>
      </w:r>
      <w:r w:rsidR="00B164CB">
        <w:rPr>
          <w:rFonts w:cs="Traditional Naskh" w:hint="cs"/>
          <w:sz w:val="28"/>
          <w:szCs w:val="36"/>
          <w:rtl/>
          <w:lang w:bidi="ar-SY"/>
        </w:rPr>
        <w:t>َ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حينئذ</w:t>
      </w:r>
      <w:r w:rsidR="00B164CB">
        <w:rPr>
          <w:rFonts w:cs="Traditional Naskh" w:hint="cs"/>
          <w:sz w:val="28"/>
          <w:szCs w:val="36"/>
          <w:rtl/>
          <w:lang w:bidi="ar-SY"/>
        </w:rPr>
        <w:t>ٍ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201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.</w:t>
      </w:r>
    </w:p>
    <w:p w:rsidR="00F138E1" w:rsidRPr="00F138E1" w:rsidRDefault="00F138E1" w:rsidP="00B164CB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  <w:lang w:bidi="ar-SY"/>
        </w:rPr>
      </w:pPr>
      <w:bookmarkStart w:id="170" w:name="_Toc278836025"/>
      <w:r w:rsidRPr="00F138E1">
        <w:rPr>
          <w:rFonts w:cs="Traditional Naskh"/>
          <w:sz w:val="28"/>
          <w:szCs w:val="36"/>
          <w:rtl/>
          <w:lang w:bidi="ar-SY"/>
        </w:rPr>
        <w:t xml:space="preserve">وفي رواية عنها </w:t>
      </w:r>
      <w:r w:rsidR="00B164CB" w:rsidRPr="00B164CB">
        <w:rPr>
          <w:rFonts w:ascii="AAAGoldenLotus Stg1_Ver1" w:hAnsi="AAAGoldenLotus Stg1_Ver1" w:cs="AAAGoldenLotus Stg1_Ver1" w:hint="cs"/>
          <w:sz w:val="18"/>
          <w:szCs w:val="18"/>
          <w:rtl/>
          <w:lang w:bidi="ar-SY"/>
        </w:rPr>
        <w:t>’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أنها قالت: كان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وهو صحيح يقول: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إنه لم يقبض نبي قط حتى ي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ُ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رى مقعده من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الجنة ثم ي</w:t>
      </w:r>
      <w:r w:rsidR="00B164CB">
        <w:rPr>
          <w:rFonts w:cs="Traditional Naskh" w:hint="cs"/>
          <w:b/>
          <w:bCs/>
          <w:sz w:val="28"/>
          <w:szCs w:val="36"/>
          <w:rtl/>
          <w:lang w:bidi="ar-SY"/>
        </w:rPr>
        <w:t>ُ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خي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ر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قالت: فلما نزل برسول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170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202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ورأسه على ف</w:t>
      </w:r>
      <w:r w:rsidRPr="00F138E1">
        <w:rPr>
          <w:rFonts w:cs="Traditional Naskh" w:hint="cs"/>
          <w:sz w:val="28"/>
          <w:szCs w:val="36"/>
          <w:rtl/>
          <w:lang w:bidi="ar-SY"/>
        </w:rPr>
        <w:t>خ</w:t>
      </w:r>
      <w:r w:rsidRPr="00F138E1">
        <w:rPr>
          <w:rFonts w:cs="Traditional Naskh"/>
          <w:sz w:val="28"/>
          <w:szCs w:val="36"/>
          <w:rtl/>
          <w:lang w:bidi="ar-SY"/>
        </w:rPr>
        <w:t>ذي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غ</w:t>
      </w:r>
      <w:r w:rsidRPr="00F138E1">
        <w:rPr>
          <w:rFonts w:cs="Traditional Naskh" w:hint="cs"/>
          <w:sz w:val="28"/>
          <w:szCs w:val="36"/>
          <w:rtl/>
          <w:lang w:bidi="ar-SY"/>
        </w:rPr>
        <w:t>ُ</w:t>
      </w:r>
      <w:r w:rsidRPr="00F138E1">
        <w:rPr>
          <w:rFonts w:cs="Traditional Naskh"/>
          <w:sz w:val="28"/>
          <w:szCs w:val="36"/>
          <w:rtl/>
          <w:lang w:bidi="ar-SY"/>
        </w:rPr>
        <w:t>ش</w:t>
      </w:r>
      <w:r w:rsidRPr="00F138E1">
        <w:rPr>
          <w:rFonts w:cs="Traditional Naskh" w:hint="cs"/>
          <w:sz w:val="28"/>
          <w:szCs w:val="36"/>
          <w:rtl/>
          <w:lang w:bidi="ar-SY"/>
        </w:rPr>
        <w:t>ِ</w:t>
      </w:r>
      <w:r w:rsidRPr="00F138E1">
        <w:rPr>
          <w:rFonts w:cs="Traditional Naskh"/>
          <w:sz w:val="28"/>
          <w:szCs w:val="36"/>
          <w:rtl/>
          <w:lang w:bidi="ar-SY"/>
        </w:rPr>
        <w:t>ي</w:t>
      </w:r>
      <w:r w:rsidRPr="00F138E1">
        <w:rPr>
          <w:rFonts w:cs="Traditional Naskh" w:hint="cs"/>
          <w:sz w:val="28"/>
          <w:szCs w:val="36"/>
          <w:rtl/>
          <w:lang w:bidi="ar-SY"/>
        </w:rPr>
        <w:t>َ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عليه ساعة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ثم أفاق ف</w:t>
      </w:r>
      <w:r w:rsidRPr="00F138E1">
        <w:rPr>
          <w:rFonts w:cs="Traditional Naskh" w:hint="cs"/>
          <w:sz w:val="28"/>
          <w:szCs w:val="36"/>
          <w:rtl/>
          <w:lang w:bidi="ar-SY"/>
        </w:rPr>
        <w:t>أ</w:t>
      </w:r>
      <w:r w:rsidRPr="00F138E1">
        <w:rPr>
          <w:rFonts w:cs="Traditional Naskh"/>
          <w:sz w:val="28"/>
          <w:szCs w:val="36"/>
          <w:rtl/>
          <w:lang w:bidi="ar-SY"/>
        </w:rPr>
        <w:t>شخص بصره</w:t>
      </w:r>
      <w:r w:rsidRPr="00F138E1">
        <w:rPr>
          <w:rFonts w:cs="Traditional Naskh" w:hint="cs"/>
          <w:sz w:val="28"/>
          <w:szCs w:val="36"/>
          <w:rtl/>
          <w:lang w:bidi="ar-SY"/>
        </w:rPr>
        <w:t>ُ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إلى ال</w:t>
      </w:r>
      <w:r w:rsidRPr="00F138E1">
        <w:rPr>
          <w:rFonts w:cs="Traditional Naskh" w:hint="cs"/>
          <w:sz w:val="28"/>
          <w:szCs w:val="36"/>
          <w:rtl/>
          <w:lang w:bidi="ar-SY"/>
        </w:rPr>
        <w:t>س</w:t>
      </w:r>
      <w:r w:rsidRPr="00F138E1">
        <w:rPr>
          <w:rFonts w:cs="Traditional Naskh"/>
          <w:sz w:val="28"/>
          <w:szCs w:val="36"/>
          <w:rtl/>
          <w:lang w:bidi="ar-SY"/>
        </w:rPr>
        <w:t>قف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ثم قال: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ا</w:t>
      </w:r>
      <w:r>
        <w:rPr>
          <w:rFonts w:cs="Traditional Naskh"/>
          <w:b/>
          <w:bCs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م في الرفيق الأعلى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فقلت: إذا</w:t>
      </w:r>
      <w:r w:rsidRPr="00F138E1">
        <w:rPr>
          <w:rFonts w:cs="Traditional Naskh" w:hint="cs"/>
          <w:sz w:val="28"/>
          <w:szCs w:val="36"/>
          <w:rtl/>
          <w:lang w:bidi="ar-SY"/>
        </w:rPr>
        <w:t>ً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لا يختارنا, وعرفت أنه حديثه الذي كان يحدثنا وهو صحيح, قالت: فكان آخر كلمة تكل</w:t>
      </w:r>
      <w:r w:rsidR="00B164CB">
        <w:rPr>
          <w:rFonts w:cs="Traditional Naskh" w:hint="cs"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sz w:val="28"/>
          <w:szCs w:val="36"/>
          <w:rtl/>
          <w:lang w:bidi="ar-SY"/>
        </w:rPr>
        <w:t>م بها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>: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ا</w:t>
      </w:r>
      <w:r>
        <w:rPr>
          <w:rFonts w:cs="Traditional Naskh"/>
          <w:b/>
          <w:bCs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م مع الرفيق الأعلى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Style w:val="a4"/>
          <w:rFonts w:ascii="Tahoma" w:hAnsi="Tahoma" w:cs="AL-Hotham" w:hint="cs"/>
          <w:sz w:val="36"/>
          <w:szCs w:val="32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203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وقالت </w:t>
      </w:r>
      <w:r w:rsidR="00B164CB" w:rsidRPr="00B164CB">
        <w:rPr>
          <w:rFonts w:ascii="AAAGoldenLotus Stg1_Ver1" w:hAnsi="AAAGoldenLotus Stg1_Ver1" w:cs="AAAGoldenLotus Stg1_Ver1" w:hint="cs"/>
          <w:sz w:val="18"/>
          <w:szCs w:val="18"/>
          <w:rtl/>
          <w:lang w:bidi="ar-SY"/>
        </w:rPr>
        <w:t>’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: سمعت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وهو مسند إلي</w:t>
      </w:r>
      <w:r w:rsidRPr="00F138E1">
        <w:rPr>
          <w:rFonts w:cs="Traditional Naskh" w:hint="cs"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ظهره يقول: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ا</w:t>
      </w:r>
      <w:r>
        <w:rPr>
          <w:rFonts w:cs="Traditional Naskh"/>
          <w:b/>
          <w:bCs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م اغفر لي وارحمني, وألحقني بالرفيق 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lastRenderedPageBreak/>
        <w:t>الأعلى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Style w:val="a4"/>
          <w:rFonts w:ascii="Tahoma" w:hAnsi="Tahoma" w:cs="AL-Hotham" w:hint="cs"/>
          <w:sz w:val="36"/>
          <w:szCs w:val="32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204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وكان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متصل</w:t>
      </w:r>
      <w:r w:rsidR="00B164CB">
        <w:rPr>
          <w:rFonts w:cs="Traditional Naskh" w:hint="cs"/>
          <w:sz w:val="28"/>
          <w:szCs w:val="36"/>
          <w:rtl/>
          <w:lang w:bidi="ar-SY"/>
        </w:rPr>
        <w:t>اً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بربه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وراغبا</w:t>
      </w:r>
      <w:r w:rsidRPr="00F138E1">
        <w:rPr>
          <w:rFonts w:cs="Traditional Naskh" w:hint="cs"/>
          <w:sz w:val="28"/>
          <w:szCs w:val="36"/>
          <w:rtl/>
          <w:lang w:bidi="ar-SY"/>
        </w:rPr>
        <w:t>ً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فيما عنده, ومحب</w:t>
      </w:r>
      <w:r w:rsidRPr="00F138E1">
        <w:rPr>
          <w:rFonts w:cs="Traditional Naskh" w:hint="cs"/>
          <w:sz w:val="28"/>
          <w:szCs w:val="36"/>
          <w:rtl/>
          <w:lang w:bidi="ar-SY"/>
        </w:rPr>
        <w:t>ّ</w:t>
      </w:r>
      <w:r w:rsidRPr="00F138E1">
        <w:rPr>
          <w:rFonts w:cs="Traditional Naskh"/>
          <w:sz w:val="28"/>
          <w:szCs w:val="36"/>
          <w:rtl/>
          <w:lang w:bidi="ar-SY"/>
        </w:rPr>
        <w:t>ا</w:t>
      </w:r>
      <w:r w:rsidRPr="00F138E1">
        <w:rPr>
          <w:rFonts w:cs="Traditional Naskh" w:hint="cs"/>
          <w:sz w:val="28"/>
          <w:szCs w:val="36"/>
          <w:rtl/>
          <w:lang w:bidi="ar-SY"/>
        </w:rPr>
        <w:t>ً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للقائه, ومحب</w:t>
      </w:r>
      <w:r w:rsidRPr="00F138E1">
        <w:rPr>
          <w:rFonts w:cs="Traditional Naskh" w:hint="cs"/>
          <w:sz w:val="28"/>
          <w:szCs w:val="36"/>
          <w:rtl/>
          <w:lang w:bidi="ar-SY"/>
        </w:rPr>
        <w:t>ّ</w:t>
      </w:r>
      <w:r w:rsidRPr="00F138E1">
        <w:rPr>
          <w:rFonts w:cs="Traditional Naskh"/>
          <w:sz w:val="28"/>
          <w:szCs w:val="36"/>
          <w:rtl/>
          <w:lang w:bidi="ar-SY"/>
        </w:rPr>
        <w:t>ا</w:t>
      </w:r>
      <w:r w:rsidRPr="00F138E1">
        <w:rPr>
          <w:rFonts w:cs="Traditional Naskh" w:hint="cs"/>
          <w:sz w:val="28"/>
          <w:szCs w:val="36"/>
          <w:rtl/>
          <w:lang w:bidi="ar-SY"/>
        </w:rPr>
        <w:t>ً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لما يحبه سبحانه, ومن ذلك السواك؛ لأنه مطهرة للفم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مرضاة للرب</w:t>
      </w:r>
      <w:r w:rsidR="00B164CB">
        <w:rPr>
          <w:rFonts w:cs="Traditional Naskh" w:hint="cs"/>
          <w:sz w:val="28"/>
          <w:szCs w:val="36"/>
          <w:rtl/>
          <w:lang w:bidi="ar-SY"/>
        </w:rPr>
        <w:t>ِّ</w:t>
      </w:r>
      <w:r w:rsidRPr="00F138E1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فعن عائشة </w:t>
      </w:r>
      <w:r w:rsidR="00B164CB" w:rsidRPr="00B164CB">
        <w:rPr>
          <w:rFonts w:ascii="AAAGoldenLotus Stg1_Ver1" w:hAnsi="AAAGoldenLotus Stg1_Ver1" w:cs="AAAGoldenLotus Stg1_Ver1" w:hint="cs"/>
          <w:sz w:val="18"/>
          <w:szCs w:val="18"/>
          <w:rtl/>
          <w:lang w:bidi="ar-SY"/>
        </w:rPr>
        <w:t>’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قالت: </w:t>
      </w:r>
      <w:r w:rsidR="00B164CB">
        <w:rPr>
          <w:rFonts w:ascii="Tahoma" w:hAnsi="Tahoma" w:cs="Traditional Arabic" w:hint="cs"/>
          <w:color w:val="000000"/>
          <w:sz w:val="28"/>
          <w:szCs w:val="20"/>
          <w:rtl/>
          <w:lang w:bidi="ar-SY"/>
        </w:rPr>
        <w:t>((</w:t>
      </w:r>
      <w:r w:rsidRPr="00F138E1">
        <w:rPr>
          <w:rFonts w:cs="Traditional Naskh"/>
          <w:sz w:val="28"/>
          <w:szCs w:val="36"/>
          <w:rtl/>
          <w:lang w:bidi="ar-SY"/>
        </w:rPr>
        <w:t>إن من نعم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علي</w:t>
      </w:r>
      <w:r w:rsidRPr="00F138E1">
        <w:rPr>
          <w:rFonts w:cs="Traditional Naskh" w:hint="cs"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أن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توفي في بيتي, وفي يومي, وبين سحري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205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, </w:t>
      </w:r>
      <w:r w:rsidRPr="00F138E1">
        <w:rPr>
          <w:rFonts w:cs="Traditional Naskh" w:hint="cs"/>
          <w:sz w:val="28"/>
          <w:szCs w:val="36"/>
          <w:rtl/>
          <w:lang w:bidi="ar-SY"/>
        </w:rPr>
        <w:t>و</w:t>
      </w:r>
      <w:r w:rsidRPr="00F138E1">
        <w:rPr>
          <w:rFonts w:cs="Traditional Naskh"/>
          <w:sz w:val="28"/>
          <w:szCs w:val="36"/>
          <w:rtl/>
          <w:lang w:bidi="ar-SY"/>
        </w:rPr>
        <w:t>نحري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206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، </w:t>
      </w:r>
      <w:r w:rsidRPr="00F138E1">
        <w:rPr>
          <w:rFonts w:cs="Traditional Naskh"/>
          <w:sz w:val="28"/>
          <w:szCs w:val="36"/>
          <w:rtl/>
          <w:lang w:bidi="ar-SY"/>
        </w:rPr>
        <w:t>وأن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جمع بين ريقي وريقه عند موته, دخل علي</w:t>
      </w:r>
      <w:r w:rsidRPr="00F138E1">
        <w:rPr>
          <w:rFonts w:cs="Traditional Naskh" w:hint="cs"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عبد الرحمن [بن أبي بكر]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وبيده السواك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وأنا مسندة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[إلى صدري]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207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فرأيته ينظر إليه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وعرفت أنه يحب السواك, فقلت: </w:t>
      </w:r>
      <w:r w:rsidRPr="00F138E1">
        <w:rPr>
          <w:rFonts w:cs="Traditional Naskh" w:hint="cs"/>
          <w:sz w:val="28"/>
          <w:szCs w:val="36"/>
          <w:rtl/>
          <w:lang w:bidi="ar-SY"/>
        </w:rPr>
        <w:t>آ</w:t>
      </w:r>
      <w:r w:rsidRPr="00F138E1">
        <w:rPr>
          <w:rFonts w:cs="Traditional Naskh"/>
          <w:sz w:val="28"/>
          <w:szCs w:val="36"/>
          <w:rtl/>
          <w:lang w:bidi="ar-SY"/>
        </w:rPr>
        <w:t>خذه لك</w:t>
      </w:r>
      <w:r w:rsidRPr="00F138E1">
        <w:rPr>
          <w:rFonts w:cs="Traditional Naskh" w:hint="cs"/>
          <w:sz w:val="28"/>
          <w:szCs w:val="36"/>
          <w:rtl/>
          <w:lang w:bidi="ar-SY"/>
        </w:rPr>
        <w:t>؟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فأشار برأسه أن نعم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فتناولته فاشتد</w:t>
      </w:r>
      <w:r w:rsidR="00B164CB">
        <w:rPr>
          <w:rFonts w:cs="Traditional Naskh" w:hint="cs"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عليه, </w:t>
      </w:r>
      <w:r w:rsidRPr="00F138E1">
        <w:rPr>
          <w:rFonts w:cs="Traditional Naskh" w:hint="cs"/>
          <w:sz w:val="28"/>
          <w:szCs w:val="36"/>
          <w:rtl/>
          <w:lang w:bidi="ar-SY"/>
        </w:rPr>
        <w:t>و</w:t>
      </w:r>
      <w:r w:rsidRPr="00F138E1">
        <w:rPr>
          <w:rFonts w:cs="Traditional Naskh"/>
          <w:sz w:val="28"/>
          <w:szCs w:val="36"/>
          <w:rtl/>
          <w:lang w:bidi="ar-SY"/>
        </w:rPr>
        <w:t>قلت</w:t>
      </w:r>
      <w:r w:rsidRPr="00F138E1">
        <w:rPr>
          <w:rFonts w:cs="Traditional Naskh" w:hint="cs"/>
          <w:sz w:val="28"/>
          <w:szCs w:val="36"/>
          <w:rtl/>
          <w:lang w:bidi="ar-SY"/>
        </w:rPr>
        <w:t>ُ</w:t>
      </w:r>
      <w:r w:rsidR="00B164CB">
        <w:rPr>
          <w:rFonts w:cs="Traditional Naskh" w:hint="cs"/>
          <w:sz w:val="28"/>
          <w:szCs w:val="36"/>
          <w:rtl/>
          <w:lang w:bidi="ar-SY"/>
        </w:rPr>
        <w:t>: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أ</w:t>
      </w:r>
      <w:r w:rsidRPr="00F138E1">
        <w:rPr>
          <w:rFonts w:cs="Traditional Naskh" w:hint="cs"/>
          <w:sz w:val="28"/>
          <w:szCs w:val="36"/>
          <w:rtl/>
          <w:lang w:bidi="ar-SY"/>
        </w:rPr>
        <w:t>ُ</w:t>
      </w:r>
      <w:r w:rsidRPr="00F138E1">
        <w:rPr>
          <w:rFonts w:cs="Traditional Naskh"/>
          <w:sz w:val="28"/>
          <w:szCs w:val="36"/>
          <w:rtl/>
          <w:lang w:bidi="ar-SY"/>
        </w:rPr>
        <w:t>لي</w:t>
      </w:r>
      <w:r w:rsidRPr="00F138E1">
        <w:rPr>
          <w:rFonts w:cs="Traditional Naskh" w:hint="cs"/>
          <w:sz w:val="28"/>
          <w:szCs w:val="36"/>
          <w:rtl/>
          <w:lang w:bidi="ar-SY"/>
        </w:rPr>
        <w:t>ّ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نه لك؟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فأشار برأسه أن نعم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فل</w:t>
      </w:r>
      <w:r w:rsidR="00B164CB">
        <w:rPr>
          <w:rFonts w:cs="Traditional Naskh" w:hint="cs"/>
          <w:sz w:val="28"/>
          <w:szCs w:val="36"/>
          <w:rtl/>
          <w:lang w:bidi="ar-SY"/>
        </w:rPr>
        <w:t>َ</w:t>
      </w:r>
      <w:r w:rsidRPr="00F138E1">
        <w:rPr>
          <w:rFonts w:cs="Traditional Naskh"/>
          <w:sz w:val="28"/>
          <w:szCs w:val="36"/>
          <w:rtl/>
          <w:lang w:bidi="ar-SY"/>
        </w:rPr>
        <w:t>ي</w:t>
      </w:r>
      <w:r w:rsidR="00B164CB">
        <w:rPr>
          <w:rFonts w:cs="Traditional Naskh" w:hint="cs"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sz w:val="28"/>
          <w:szCs w:val="36"/>
          <w:rtl/>
          <w:lang w:bidi="ar-SY"/>
        </w:rPr>
        <w:t>ن</w:t>
      </w:r>
      <w:r w:rsidR="00B164CB">
        <w:rPr>
          <w:rFonts w:cs="Traditional Naskh" w:hint="cs"/>
          <w:sz w:val="28"/>
          <w:szCs w:val="36"/>
          <w:rtl/>
          <w:lang w:bidi="ar-SY"/>
        </w:rPr>
        <w:t>ْ</w:t>
      </w:r>
      <w:r w:rsidRPr="00F138E1">
        <w:rPr>
          <w:rFonts w:cs="Traditional Naskh"/>
          <w:sz w:val="28"/>
          <w:szCs w:val="36"/>
          <w:rtl/>
          <w:lang w:bidi="ar-SY"/>
        </w:rPr>
        <w:t>ت</w:t>
      </w:r>
      <w:r w:rsidR="00B164CB">
        <w:rPr>
          <w:rFonts w:cs="Traditional Naskh" w:hint="cs"/>
          <w:sz w:val="28"/>
          <w:szCs w:val="36"/>
          <w:rtl/>
          <w:lang w:bidi="ar-SY"/>
        </w:rPr>
        <w:t>ُ</w:t>
      </w:r>
      <w:r w:rsidRPr="00F138E1">
        <w:rPr>
          <w:rFonts w:cs="Traditional Naskh"/>
          <w:sz w:val="28"/>
          <w:szCs w:val="36"/>
          <w:rtl/>
          <w:lang w:bidi="ar-SY"/>
        </w:rPr>
        <w:t>ه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[وفي رواية: </w:t>
      </w:r>
      <w:r w:rsidRPr="00F138E1">
        <w:rPr>
          <w:rFonts w:cs="Traditional Naskh" w:hint="cs"/>
          <w:sz w:val="28"/>
          <w:szCs w:val="36"/>
          <w:rtl/>
          <w:lang w:bidi="ar-SY"/>
        </w:rPr>
        <w:t>ف</w:t>
      </w:r>
      <w:r w:rsidRPr="00F138E1">
        <w:rPr>
          <w:rFonts w:cs="Traditional Naskh"/>
          <w:sz w:val="28"/>
          <w:szCs w:val="36"/>
          <w:rtl/>
          <w:lang w:bidi="ar-SY"/>
        </w:rPr>
        <w:t>قصمته, ثم مض</w:t>
      </w:r>
      <w:r w:rsidRPr="00F138E1">
        <w:rPr>
          <w:rFonts w:cs="Traditional Naskh" w:hint="cs"/>
          <w:sz w:val="28"/>
          <w:szCs w:val="36"/>
          <w:rtl/>
          <w:lang w:bidi="ar-SY"/>
        </w:rPr>
        <w:t>غ</w:t>
      </w:r>
      <w:r w:rsidRPr="00F138E1">
        <w:rPr>
          <w:rFonts w:cs="Traditional Naskh"/>
          <w:sz w:val="28"/>
          <w:szCs w:val="36"/>
          <w:rtl/>
          <w:lang w:bidi="ar-SY"/>
        </w:rPr>
        <w:t>ته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208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[وفي رواية فقضمته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ونفضته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وطي</w:t>
      </w:r>
      <w:r w:rsidR="00B164CB">
        <w:rPr>
          <w:rFonts w:cs="Traditional Naskh" w:hint="cs"/>
          <w:sz w:val="28"/>
          <w:szCs w:val="36"/>
          <w:rtl/>
          <w:lang w:bidi="ar-SY"/>
        </w:rPr>
        <w:t>ّ</w:t>
      </w:r>
      <w:r w:rsidRPr="00F138E1">
        <w:rPr>
          <w:rFonts w:cs="Traditional Naskh"/>
          <w:sz w:val="28"/>
          <w:szCs w:val="36"/>
          <w:rtl/>
          <w:lang w:bidi="ar-SY"/>
        </w:rPr>
        <w:t>بته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209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ثم دفعته إلى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فاستن</w:t>
      </w:r>
      <w:r w:rsidRPr="00F138E1">
        <w:rPr>
          <w:rFonts w:cs="Traditional Naskh" w:hint="cs"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به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210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فما رأيت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استن</w:t>
      </w:r>
      <w:r w:rsidR="00B164CB">
        <w:rPr>
          <w:rFonts w:cs="Traditional Naskh" w:hint="cs"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استنانا</w:t>
      </w:r>
      <w:r w:rsidRPr="00F138E1">
        <w:rPr>
          <w:rFonts w:cs="Traditional Naskh" w:hint="cs"/>
          <w:sz w:val="28"/>
          <w:szCs w:val="36"/>
          <w:rtl/>
          <w:lang w:bidi="ar-SY"/>
        </w:rPr>
        <w:t>ً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ق</w:t>
      </w:r>
      <w:r w:rsidRPr="00F138E1">
        <w:rPr>
          <w:rFonts w:cs="Traditional Naskh" w:hint="cs"/>
          <w:sz w:val="28"/>
          <w:szCs w:val="36"/>
          <w:rtl/>
          <w:lang w:bidi="ar-SY"/>
        </w:rPr>
        <w:t>َ</w:t>
      </w:r>
      <w:r w:rsidRPr="00F138E1">
        <w:rPr>
          <w:rFonts w:cs="Traditional Naskh"/>
          <w:sz w:val="28"/>
          <w:szCs w:val="36"/>
          <w:rtl/>
          <w:lang w:bidi="ar-SY"/>
        </w:rPr>
        <w:t>ط</w:t>
      </w:r>
      <w:r w:rsidR="00B164CB">
        <w:rPr>
          <w:rFonts w:cs="Traditional Naskh" w:hint="cs"/>
          <w:sz w:val="28"/>
          <w:szCs w:val="36"/>
          <w:rtl/>
          <w:lang w:bidi="ar-SY"/>
        </w:rPr>
        <w:t>ُّ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أحسن</w:t>
      </w:r>
      <w:r w:rsidR="00B164CB">
        <w:rPr>
          <w:rFonts w:cs="Traditional Naskh" w:hint="cs"/>
          <w:sz w:val="28"/>
          <w:szCs w:val="36"/>
          <w:rtl/>
          <w:lang w:bidi="ar-SY"/>
        </w:rPr>
        <w:t>َ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="001C6650">
        <w:rPr>
          <w:rFonts w:cs="Traditional Naskh" w:hint="cs"/>
          <w:sz w:val="28"/>
          <w:szCs w:val="36"/>
          <w:rtl/>
          <w:lang w:bidi="ar-SY"/>
        </w:rPr>
        <w:br/>
      </w:r>
      <w:r w:rsidRPr="00F138E1">
        <w:rPr>
          <w:rFonts w:cs="Traditional Naskh"/>
          <w:sz w:val="28"/>
          <w:szCs w:val="36"/>
          <w:rtl/>
          <w:lang w:bidi="ar-SY"/>
        </w:rPr>
        <w:lastRenderedPageBreak/>
        <w:t>منه]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211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وبين يديه ركوة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212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أو علبة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213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فيها ماء, فجعل يدخل يده في </w:t>
      </w:r>
      <w:r w:rsidRPr="00F138E1">
        <w:rPr>
          <w:rFonts w:cs="Traditional Naskh" w:hint="cs"/>
          <w:sz w:val="28"/>
          <w:szCs w:val="36"/>
          <w:rtl/>
          <w:lang w:bidi="ar-SY"/>
        </w:rPr>
        <w:t>ال</w:t>
      </w:r>
      <w:r w:rsidRPr="00F138E1">
        <w:rPr>
          <w:rFonts w:cs="Traditional Naskh"/>
          <w:sz w:val="28"/>
          <w:szCs w:val="36"/>
          <w:rtl/>
          <w:lang w:bidi="ar-SY"/>
        </w:rPr>
        <w:t>ماء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فيمسح بها وجهه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ويقول</w:t>
      </w:r>
      <w:r w:rsidRPr="00F138E1">
        <w:rPr>
          <w:rFonts w:cs="Traditional Naskh" w:hint="cs"/>
          <w:sz w:val="28"/>
          <w:szCs w:val="36"/>
          <w:rtl/>
          <w:lang w:bidi="ar-SY"/>
        </w:rPr>
        <w:t>: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لا إله إلا ا</w:t>
      </w:r>
      <w:r>
        <w:rPr>
          <w:rFonts w:cs="Traditional Naskh"/>
          <w:b/>
          <w:bCs/>
          <w:sz w:val="28"/>
          <w:szCs w:val="36"/>
          <w:rtl/>
          <w:lang w:bidi="ar-SY"/>
        </w:rPr>
        <w:t>للَّه</w:t>
      </w:r>
      <w:r w:rsidR="00B164CB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إن للموت سكرات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ثم نصب يده فجعل يقول: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في الرفيق الأعلى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حتى ق</w:t>
      </w:r>
      <w:r w:rsidR="00B164CB">
        <w:rPr>
          <w:rFonts w:cs="Traditional Naskh" w:hint="cs"/>
          <w:sz w:val="28"/>
          <w:szCs w:val="36"/>
          <w:rtl/>
          <w:lang w:bidi="ar-SY"/>
        </w:rPr>
        <w:t>ُ</w:t>
      </w:r>
      <w:r w:rsidRPr="00F138E1">
        <w:rPr>
          <w:rFonts w:cs="Traditional Naskh"/>
          <w:sz w:val="28"/>
          <w:szCs w:val="36"/>
          <w:rtl/>
          <w:lang w:bidi="ar-SY"/>
        </w:rPr>
        <w:t>بض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ومالت يده</w:t>
      </w:r>
      <w:r w:rsidR="00116B9A" w:rsidRPr="00866113">
        <w:rPr>
          <w:rFonts w:ascii="Tahoma" w:hAnsi="Tahoma" w:cs="Traditional Arabic" w:hint="cs"/>
          <w:color w:val="000000"/>
          <w:sz w:val="28"/>
          <w:szCs w:val="20"/>
          <w:rtl/>
          <w:lang w:bidi="ar-SY"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214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>.</w:t>
      </w:r>
    </w:p>
    <w:p w:rsidR="00F138E1" w:rsidRPr="00F138E1" w:rsidRDefault="00F138E1" w:rsidP="00B164CB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171" w:name="_Toc278836026"/>
      <w:r w:rsidRPr="00F138E1">
        <w:rPr>
          <w:rFonts w:cs="Traditional Naskh"/>
          <w:sz w:val="28"/>
          <w:szCs w:val="36"/>
          <w:rtl/>
          <w:lang w:bidi="ar-SY"/>
        </w:rPr>
        <w:t xml:space="preserve">وقالت عائشة </w:t>
      </w:r>
      <w:r w:rsidR="00B164CB" w:rsidRPr="00B164CB">
        <w:rPr>
          <w:rFonts w:ascii="AAAGoldenLotus Stg1_Ver1" w:hAnsi="AAAGoldenLotus Stg1_Ver1" w:cs="AAAGoldenLotus Stg1_Ver1" w:hint="cs"/>
          <w:sz w:val="18"/>
          <w:szCs w:val="18"/>
          <w:rtl/>
          <w:lang w:bidi="ar-SY"/>
        </w:rPr>
        <w:t>’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: مات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وإنه لبين حاقنتي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171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215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وذاقنتي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216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, فلا أكره شد</w:t>
      </w:r>
      <w:r w:rsidR="00B164CB">
        <w:rPr>
          <w:rFonts w:cs="Traditional Naskh" w:hint="cs"/>
          <w:sz w:val="28"/>
          <w:szCs w:val="36"/>
          <w:rtl/>
          <w:lang w:bidi="ar-SY"/>
        </w:rPr>
        <w:t>ّ</w:t>
      </w:r>
      <w:r w:rsidRPr="00F138E1">
        <w:rPr>
          <w:rFonts w:cs="Traditional Naskh"/>
          <w:sz w:val="28"/>
          <w:szCs w:val="36"/>
          <w:rtl/>
          <w:lang w:bidi="ar-SY"/>
        </w:rPr>
        <w:t>ة الموت لأحد أبدا</w:t>
      </w:r>
      <w:r w:rsidRPr="00F138E1">
        <w:rPr>
          <w:rFonts w:cs="Traditional Naskh" w:hint="cs"/>
          <w:sz w:val="28"/>
          <w:szCs w:val="36"/>
          <w:rtl/>
          <w:lang w:bidi="ar-SY"/>
        </w:rPr>
        <w:t>ً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بعد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="00B164CB">
        <w:rPr>
          <w:rFonts w:ascii="AAAGoldenLotus Stg1_Ver1" w:hAnsi="AAAGoldenLotus Stg1_Ver1" w:cs="AAAGoldenLotus Stg1_Ver1" w:hint="cs"/>
          <w:sz w:val="32"/>
          <w:szCs w:val="36"/>
          <w:rtl/>
          <w:lang w:bidi="ar-SY"/>
        </w:rPr>
        <w:t>&lt;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217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 w:hint="cs"/>
          <w:sz w:val="28"/>
          <w:szCs w:val="36"/>
          <w:rtl/>
          <w:lang w:bidi="ar-SY"/>
        </w:rPr>
        <w:t>.</w:t>
      </w:r>
    </w:p>
    <w:p w:rsidR="00F138E1" w:rsidRPr="00F138E1" w:rsidRDefault="00F138E1" w:rsidP="00B164CB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172" w:name="_Toc278836027"/>
      <w:r w:rsidRPr="00F138E1">
        <w:rPr>
          <w:rFonts w:cs="Traditional Naskh"/>
          <w:b/>
          <w:bCs/>
          <w:sz w:val="28"/>
          <w:szCs w:val="36"/>
          <w:rtl/>
          <w:lang w:bidi="ar-SY"/>
        </w:rPr>
        <w:t>وخلاصة القول: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="00B164CB">
        <w:rPr>
          <w:rFonts w:cs="Traditional Naskh" w:hint="cs"/>
          <w:sz w:val="28"/>
          <w:szCs w:val="36"/>
          <w:rtl/>
          <w:lang w:bidi="ar-SY"/>
        </w:rPr>
        <w:t>إ</w:t>
      </w:r>
      <w:r w:rsidRPr="00F138E1">
        <w:rPr>
          <w:rFonts w:cs="Traditional Naskh"/>
          <w:sz w:val="28"/>
          <w:szCs w:val="36"/>
          <w:rtl/>
          <w:lang w:bidi="ar-SY"/>
        </w:rPr>
        <w:t>ن الدروس والفوائد والعبر في هذا المبحث كثيرة, ومنها:</w:t>
      </w:r>
      <w:bookmarkEnd w:id="172"/>
    </w:p>
    <w:p w:rsidR="00F138E1" w:rsidRPr="00F138E1" w:rsidRDefault="00F138E1" w:rsidP="00B164CB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173" w:name="_Toc278836028"/>
      <w:r w:rsidRPr="00F138E1">
        <w:rPr>
          <w:rFonts w:cs="Traditional Naskh" w:hint="cs"/>
          <w:sz w:val="28"/>
          <w:szCs w:val="36"/>
          <w:rtl/>
          <w:lang w:bidi="ar-SY"/>
        </w:rPr>
        <w:t xml:space="preserve">1 </w:t>
      </w:r>
      <w:r w:rsidR="00B164CB">
        <w:rPr>
          <w:rFonts w:cs="Traditional Naskh" w:hint="cs"/>
          <w:sz w:val="28"/>
          <w:szCs w:val="36"/>
          <w:rtl/>
          <w:lang w:bidi="ar-SY"/>
        </w:rPr>
        <w:t>-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="00B164CB">
        <w:rPr>
          <w:rFonts w:cs="Traditional Naskh" w:hint="cs"/>
          <w:sz w:val="28"/>
          <w:szCs w:val="36"/>
          <w:rtl/>
          <w:lang w:bidi="ar-SY"/>
        </w:rPr>
        <w:t>أ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ن الرفيق الأعلى: هم الجماعة المذكورون في قوله تعالى: 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  <w:lang w:bidi="ar-SY"/>
        </w:rPr>
        <w:t>﴿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وَمَن يُطِعِ اللّ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هَ وَالرَّسُولَ فَأُوْلَـئِكَ مَعَ الَّذِينَ أَنْعَمَ اللّ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هُ عَلَيْهِم مِّنَ 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lastRenderedPageBreak/>
        <w:t>النَّبِيِّينَ وَالصِّدِّيقِينَ وَالشُّهَدَاء وَالصَّالِحِينَ وَحَسُنَ أُولَـئِكَ رَفِيقًا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  <w:lang w:bidi="ar-SY"/>
        </w:rPr>
        <w:t>﴾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173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218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فالصحيح الذي عليه جمهور أهل العلم أن المراد بالرفيق الأعلى هم الأنبياء الساكنون أعلى عليين. ولفظة رفيق تطلق على الواحد والجمع؛ لقوله تعالى: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  <w:lang w:bidi="ar-SY"/>
        </w:rPr>
        <w:t>﴿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وَحَسُنَ أُولَـئِكَ رَفِيقًا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  <w:lang w:bidi="ar-SY"/>
        </w:rPr>
        <w:t>﴾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219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 w:hint="cs"/>
          <w:sz w:val="28"/>
          <w:szCs w:val="36"/>
          <w:rtl/>
          <w:lang w:bidi="ar-SY"/>
        </w:rPr>
        <w:t>.</w:t>
      </w:r>
    </w:p>
    <w:p w:rsidR="00F138E1" w:rsidRPr="00F138E1" w:rsidRDefault="00F138E1" w:rsidP="00B164CB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174" w:name="_Toc278836029"/>
      <w:r w:rsidRPr="00F138E1">
        <w:rPr>
          <w:rFonts w:cs="Traditional Naskh" w:hint="cs"/>
          <w:sz w:val="28"/>
          <w:szCs w:val="36"/>
          <w:rtl/>
        </w:rPr>
        <w:t xml:space="preserve">2 </w:t>
      </w:r>
      <w:r w:rsidR="00B164CB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="00B164CB">
        <w:rPr>
          <w:rFonts w:cs="Traditional Naskh" w:hint="cs"/>
          <w:sz w:val="28"/>
          <w:szCs w:val="36"/>
          <w:rtl/>
        </w:rPr>
        <w:t>أ</w:t>
      </w:r>
      <w:r w:rsidRPr="00F138E1">
        <w:rPr>
          <w:rFonts w:cs="Traditional Naskh"/>
          <w:sz w:val="28"/>
          <w:szCs w:val="36"/>
          <w:rtl/>
        </w:rPr>
        <w:t xml:space="preserve">ن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اختار الرفيق الأعلى حين خ</w:t>
      </w:r>
      <w:r w:rsidRPr="00F138E1">
        <w:rPr>
          <w:rFonts w:cs="Traditional Naskh" w:hint="cs"/>
          <w:sz w:val="28"/>
          <w:szCs w:val="36"/>
          <w:rtl/>
        </w:rPr>
        <w:t>ُ</w:t>
      </w:r>
      <w:r w:rsidRPr="00F138E1">
        <w:rPr>
          <w:rFonts w:cs="Traditional Naskh"/>
          <w:sz w:val="28"/>
          <w:szCs w:val="36"/>
          <w:rtl/>
        </w:rPr>
        <w:t>ي</w:t>
      </w:r>
      <w:r w:rsidRPr="00F138E1">
        <w:rPr>
          <w:rFonts w:cs="Traditional Naskh" w:hint="cs"/>
          <w:sz w:val="28"/>
          <w:szCs w:val="36"/>
          <w:rtl/>
        </w:rPr>
        <w:t>ِّ</w:t>
      </w:r>
      <w:r w:rsidRPr="00F138E1">
        <w:rPr>
          <w:rFonts w:cs="Traditional Naskh"/>
          <w:sz w:val="28"/>
          <w:szCs w:val="36"/>
          <w:rtl/>
        </w:rPr>
        <w:t>ر حب</w:t>
      </w:r>
      <w:r w:rsidRPr="00F138E1">
        <w:rPr>
          <w:rFonts w:cs="Traditional Naskh" w:hint="cs"/>
          <w:sz w:val="28"/>
          <w:szCs w:val="36"/>
          <w:rtl/>
        </w:rPr>
        <w:t>ّ</w:t>
      </w:r>
      <w:r w:rsidRPr="00F138E1">
        <w:rPr>
          <w:rFonts w:cs="Traditional Naskh"/>
          <w:sz w:val="28"/>
          <w:szCs w:val="36"/>
          <w:rtl/>
        </w:rPr>
        <w:t>ا</w:t>
      </w:r>
      <w:r w:rsidRPr="00F138E1">
        <w:rPr>
          <w:rFonts w:cs="Traditional Naskh" w:hint="cs"/>
          <w:sz w:val="28"/>
          <w:szCs w:val="36"/>
          <w:rtl/>
        </w:rPr>
        <w:t>ً</w:t>
      </w:r>
      <w:r w:rsidRPr="00F138E1">
        <w:rPr>
          <w:rFonts w:cs="Traditional Naskh"/>
          <w:sz w:val="28"/>
          <w:szCs w:val="36"/>
          <w:rtl/>
        </w:rPr>
        <w:t xml:space="preserve"> للقاء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تعالى, ثم حب</w:t>
      </w:r>
      <w:r w:rsidRPr="00F138E1">
        <w:rPr>
          <w:rFonts w:cs="Traditional Naskh" w:hint="cs"/>
          <w:sz w:val="28"/>
          <w:szCs w:val="36"/>
          <w:rtl/>
        </w:rPr>
        <w:t>ّ</w:t>
      </w:r>
      <w:r w:rsidRPr="00F138E1">
        <w:rPr>
          <w:rFonts w:cs="Traditional Naskh"/>
          <w:sz w:val="28"/>
          <w:szCs w:val="36"/>
          <w:rtl/>
        </w:rPr>
        <w:t>ا</w:t>
      </w:r>
      <w:r w:rsidRPr="00F138E1">
        <w:rPr>
          <w:rFonts w:cs="Traditional Naskh" w:hint="cs"/>
          <w:sz w:val="28"/>
          <w:szCs w:val="36"/>
          <w:rtl/>
        </w:rPr>
        <w:t>ً</w:t>
      </w:r>
      <w:r w:rsidRPr="00F138E1">
        <w:rPr>
          <w:rFonts w:cs="Traditional Naskh"/>
          <w:sz w:val="28"/>
          <w:szCs w:val="36"/>
          <w:rtl/>
        </w:rPr>
        <w:t xml:space="preserve"> للرفيق الأعلى، وهو الذي يقول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>:</w:t>
      </w:r>
      <w:r w:rsidRPr="00F138E1">
        <w:rPr>
          <w:rFonts w:cs="Traditional Naskh"/>
          <w:sz w:val="28"/>
          <w:szCs w:val="36"/>
          <w:rtl/>
        </w:rPr>
        <w:t xml:space="preserve"> </w:t>
      </w:r>
      <w:r w:rsidRPr="00F138E1">
        <w:rPr>
          <w:rFonts w:cs="Traditional Naskh" w:hint="cs"/>
          <w:b/>
          <w:bCs/>
          <w:sz w:val="28"/>
          <w:szCs w:val="20"/>
          <w:rtl/>
        </w:rPr>
        <w:t>((</w:t>
      </w:r>
      <w:r w:rsidRPr="00F138E1">
        <w:rPr>
          <w:rFonts w:cs="Traditional Naskh"/>
          <w:b/>
          <w:bCs/>
          <w:sz w:val="28"/>
          <w:szCs w:val="36"/>
          <w:rtl/>
        </w:rPr>
        <w:t>من أحب لقاء ا</w:t>
      </w:r>
      <w:r>
        <w:rPr>
          <w:rFonts w:cs="Traditional Naskh"/>
          <w:b/>
          <w:bCs/>
          <w:sz w:val="28"/>
          <w:szCs w:val="36"/>
          <w:rtl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</w:rPr>
        <w:t xml:space="preserve"> أحب ا</w:t>
      </w:r>
      <w:r>
        <w:rPr>
          <w:rFonts w:cs="Traditional Naskh" w:hint="cs"/>
          <w:b/>
          <w:bCs/>
          <w:sz w:val="28"/>
          <w:szCs w:val="36"/>
          <w:rtl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</w:rPr>
        <w:t xml:space="preserve"> لقاءه</w:t>
      </w:r>
      <w:r w:rsidRPr="00F138E1">
        <w:rPr>
          <w:rFonts w:cs="Traditional Naskh" w:hint="cs"/>
          <w:b/>
          <w:bCs/>
          <w:sz w:val="28"/>
          <w:szCs w:val="20"/>
          <w:rtl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bookmarkEnd w:id="174"/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220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Pr="00F138E1">
        <w:rPr>
          <w:rFonts w:cs="Traditional Naskh"/>
          <w:sz w:val="28"/>
          <w:szCs w:val="36"/>
          <w:rtl/>
        </w:rPr>
        <w:t>.</w:t>
      </w:r>
    </w:p>
    <w:p w:rsidR="00F138E1" w:rsidRPr="00F138E1" w:rsidRDefault="00F138E1" w:rsidP="00B164CB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b/>
          <w:bCs/>
          <w:sz w:val="28"/>
          <w:szCs w:val="36"/>
        </w:rPr>
      </w:pPr>
      <w:bookmarkStart w:id="175" w:name="_Toc278836030"/>
      <w:r w:rsidRPr="00F138E1">
        <w:rPr>
          <w:rFonts w:cs="Traditional Naskh" w:hint="cs"/>
          <w:sz w:val="28"/>
          <w:szCs w:val="36"/>
          <w:rtl/>
        </w:rPr>
        <w:t xml:space="preserve">3 </w:t>
      </w:r>
      <w:r w:rsidR="00B164CB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 xml:space="preserve">فضل عائشة </w:t>
      </w:r>
      <w:r w:rsidR="00B164CB" w:rsidRPr="00B164CB">
        <w:rPr>
          <w:rFonts w:ascii="AAAGoldenLotus Stg1_Ver1" w:hAnsi="AAAGoldenLotus Stg1_Ver1" w:cs="AAAGoldenLotus Stg1_Ver1" w:hint="cs"/>
          <w:sz w:val="18"/>
          <w:szCs w:val="18"/>
          <w:rtl/>
          <w:lang w:bidi="ar-SY"/>
        </w:rPr>
        <w:t>’</w:t>
      </w:r>
      <w:r w:rsidRPr="00F138E1">
        <w:rPr>
          <w:rFonts w:cs="Traditional Naskh"/>
          <w:sz w:val="28"/>
          <w:szCs w:val="36"/>
          <w:rtl/>
        </w:rPr>
        <w:t xml:space="preserve"> حيث نقلت العلم الكثير عنه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/>
          <w:sz w:val="28"/>
          <w:szCs w:val="36"/>
          <w:rtl/>
        </w:rPr>
        <w:t xml:space="preserve">, وقامت بخدمته حتى مات بين سحرها ونحرها؛ ولهذا قالت: </w:t>
      </w:r>
      <w:r w:rsidRPr="00F138E1">
        <w:rPr>
          <w:rFonts w:cs="Traditional Naskh" w:hint="cs"/>
          <w:b/>
          <w:bCs/>
          <w:sz w:val="28"/>
          <w:szCs w:val="20"/>
          <w:rtl/>
        </w:rPr>
        <w:t>((</w:t>
      </w:r>
      <w:r w:rsidRPr="00B164CB">
        <w:rPr>
          <w:rFonts w:cs="Traditional Naskh"/>
          <w:sz w:val="28"/>
          <w:szCs w:val="36"/>
          <w:rtl/>
        </w:rPr>
        <w:t>إن من نعم اللَّه علي</w:t>
      </w:r>
      <w:r w:rsidRPr="00B164CB">
        <w:rPr>
          <w:rFonts w:cs="Traditional Naskh" w:hint="cs"/>
          <w:sz w:val="28"/>
          <w:szCs w:val="36"/>
          <w:rtl/>
        </w:rPr>
        <w:t>َّ</w:t>
      </w:r>
      <w:r w:rsidRPr="00B164CB">
        <w:rPr>
          <w:rFonts w:cs="Traditional Naskh"/>
          <w:sz w:val="28"/>
          <w:szCs w:val="36"/>
          <w:rtl/>
        </w:rPr>
        <w:t xml:space="preserve"> أن رسول اللَّه </w:t>
      </w:r>
      <w:r w:rsidRPr="00B164CB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B164CB">
        <w:rPr>
          <w:rFonts w:cs="Traditional Naskh" w:hint="cs"/>
          <w:sz w:val="28"/>
          <w:szCs w:val="36"/>
          <w:rtl/>
        </w:rPr>
        <w:t xml:space="preserve"> </w:t>
      </w:r>
      <w:r w:rsidRPr="00B164CB">
        <w:rPr>
          <w:rFonts w:cs="Traditional Naskh"/>
          <w:sz w:val="28"/>
          <w:szCs w:val="36"/>
          <w:rtl/>
        </w:rPr>
        <w:t>توفي في بيتي</w:t>
      </w:r>
      <w:r w:rsidR="00B164CB">
        <w:rPr>
          <w:rFonts w:cs="Traditional Naskh" w:hint="cs"/>
          <w:sz w:val="28"/>
          <w:szCs w:val="36"/>
          <w:rtl/>
        </w:rPr>
        <w:t>،</w:t>
      </w:r>
      <w:r w:rsidRPr="00B164CB">
        <w:rPr>
          <w:rFonts w:cs="Traditional Naskh"/>
          <w:sz w:val="28"/>
          <w:szCs w:val="36"/>
          <w:rtl/>
        </w:rPr>
        <w:t xml:space="preserve"> وفي يومي, وبين سحري ونحري</w:t>
      </w:r>
      <w:r w:rsidRPr="00F138E1">
        <w:rPr>
          <w:rFonts w:cs="Traditional Naskh" w:hint="cs"/>
          <w:b/>
          <w:bCs/>
          <w:sz w:val="28"/>
          <w:szCs w:val="20"/>
          <w:rtl/>
        </w:rPr>
        <w:t>))</w:t>
      </w:r>
      <w:r w:rsidRPr="00F138E1">
        <w:rPr>
          <w:rFonts w:cs="Traditional Naskh"/>
          <w:b/>
          <w:bCs/>
          <w:sz w:val="28"/>
          <w:szCs w:val="36"/>
          <w:rtl/>
        </w:rPr>
        <w:t>.</w:t>
      </w:r>
      <w:bookmarkEnd w:id="175"/>
    </w:p>
    <w:p w:rsidR="00F138E1" w:rsidRPr="00F138E1" w:rsidRDefault="00F138E1" w:rsidP="00B164CB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176" w:name="_Toc278836031"/>
      <w:r w:rsidRPr="00F138E1">
        <w:rPr>
          <w:rFonts w:cs="Traditional Naskh" w:hint="cs"/>
          <w:sz w:val="28"/>
          <w:szCs w:val="36"/>
          <w:rtl/>
        </w:rPr>
        <w:t xml:space="preserve">4 </w:t>
      </w:r>
      <w:r w:rsidR="00B164CB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 xml:space="preserve">عناية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بالسواك</w:t>
      </w:r>
      <w:r w:rsidR="00B164CB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حتى وهو في أشد</w:t>
      </w:r>
      <w:r w:rsidR="00B164CB">
        <w:rPr>
          <w:rFonts w:cs="Traditional Naskh" w:hint="cs"/>
          <w:sz w:val="28"/>
          <w:szCs w:val="36"/>
          <w:rtl/>
        </w:rPr>
        <w:t>ّ</w:t>
      </w:r>
      <w:r w:rsidRPr="00F138E1">
        <w:rPr>
          <w:rFonts w:cs="Traditional Naskh"/>
          <w:sz w:val="28"/>
          <w:szCs w:val="36"/>
          <w:rtl/>
        </w:rPr>
        <w:t xml:space="preserve"> سكرات الموت, وهذا يدل على تأكد استحباب السواك</w:t>
      </w:r>
      <w:r w:rsidRPr="00F138E1">
        <w:rPr>
          <w:rFonts w:cs="Traditional Naskh" w:hint="cs"/>
          <w:sz w:val="28"/>
          <w:szCs w:val="36"/>
          <w:rtl/>
        </w:rPr>
        <w:t>؛</w:t>
      </w:r>
      <w:r w:rsidRPr="00F138E1">
        <w:rPr>
          <w:rFonts w:cs="Traditional Naskh"/>
          <w:sz w:val="28"/>
          <w:szCs w:val="36"/>
          <w:rtl/>
        </w:rPr>
        <w:t xml:space="preserve"> لأنه مطهرة للفم</w:t>
      </w:r>
      <w:r w:rsidR="00B164CB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مرضاة للرب.</w:t>
      </w:r>
      <w:bookmarkEnd w:id="176"/>
    </w:p>
    <w:p w:rsidR="00F138E1" w:rsidRPr="00F138E1" w:rsidRDefault="00F138E1" w:rsidP="00B164CB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b/>
          <w:bCs/>
          <w:sz w:val="28"/>
          <w:szCs w:val="36"/>
          <w:lang w:bidi="ar-SY"/>
        </w:rPr>
      </w:pPr>
      <w:bookmarkStart w:id="177" w:name="_Toc278836032"/>
      <w:r w:rsidRPr="00F138E1">
        <w:rPr>
          <w:rFonts w:cs="Traditional Naskh" w:hint="cs"/>
          <w:sz w:val="28"/>
          <w:szCs w:val="36"/>
          <w:rtl/>
        </w:rPr>
        <w:t xml:space="preserve">5 </w:t>
      </w:r>
      <w:r w:rsidR="00B164CB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 xml:space="preserve">قول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 xml:space="preserve">في سكرات الموت: </w:t>
      </w:r>
      <w:r w:rsidRPr="00F138E1">
        <w:rPr>
          <w:rFonts w:cs="Traditional Naskh" w:hint="cs"/>
          <w:b/>
          <w:bCs/>
          <w:sz w:val="28"/>
          <w:szCs w:val="20"/>
          <w:rtl/>
        </w:rPr>
        <w:t>((</w:t>
      </w:r>
      <w:r w:rsidRPr="00F138E1">
        <w:rPr>
          <w:rFonts w:cs="Traditional Naskh"/>
          <w:b/>
          <w:bCs/>
          <w:sz w:val="28"/>
          <w:szCs w:val="36"/>
          <w:rtl/>
        </w:rPr>
        <w:t>لا إله</w:t>
      </w:r>
      <w:r w:rsidR="001C6650">
        <w:rPr>
          <w:rFonts w:cs="Traditional Naskh" w:hint="cs"/>
          <w:b/>
          <w:bCs/>
          <w:sz w:val="28"/>
          <w:szCs w:val="36"/>
          <w:rtl/>
        </w:rPr>
        <w:t xml:space="preserve"> إلاَّ</w:t>
      </w:r>
      <w:r w:rsidRPr="00F138E1">
        <w:rPr>
          <w:rFonts w:cs="Traditional Naskh"/>
          <w:b/>
          <w:bCs/>
          <w:sz w:val="28"/>
          <w:szCs w:val="36"/>
          <w:rtl/>
        </w:rPr>
        <w:t xml:space="preserve"> ا</w:t>
      </w:r>
      <w:r>
        <w:rPr>
          <w:rFonts w:cs="Traditional Naskh"/>
          <w:b/>
          <w:bCs/>
          <w:sz w:val="28"/>
          <w:szCs w:val="36"/>
          <w:rtl/>
        </w:rPr>
        <w:t>للَّه</w:t>
      </w:r>
      <w:r w:rsidR="00B164CB">
        <w:rPr>
          <w:rFonts w:cs="Traditional Naskh" w:hint="cs"/>
          <w:b/>
          <w:bCs/>
          <w:sz w:val="28"/>
          <w:szCs w:val="36"/>
          <w:rtl/>
        </w:rPr>
        <w:t>،</w:t>
      </w:r>
      <w:r w:rsidRPr="00F138E1">
        <w:rPr>
          <w:rFonts w:cs="Traditional Naskh"/>
          <w:b/>
          <w:bCs/>
          <w:sz w:val="28"/>
          <w:szCs w:val="36"/>
          <w:rtl/>
        </w:rPr>
        <w:t xml:space="preserve"> إن للموت سكرات</w:t>
      </w:r>
      <w:r w:rsidRPr="00F138E1">
        <w:rPr>
          <w:rFonts w:cs="Traditional Naskh" w:hint="cs"/>
          <w:b/>
          <w:bCs/>
          <w:sz w:val="28"/>
          <w:szCs w:val="20"/>
          <w:rtl/>
        </w:rPr>
        <w:t>))</w:t>
      </w:r>
      <w:r w:rsidR="00B164CB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وهو الذي قد حقق لا إله إلا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>, يدل على تأك</w:t>
      </w:r>
      <w:r w:rsidRPr="00F138E1">
        <w:rPr>
          <w:rFonts w:cs="Traditional Naskh" w:hint="cs"/>
          <w:sz w:val="28"/>
          <w:szCs w:val="36"/>
          <w:rtl/>
        </w:rPr>
        <w:t>ُّ</w:t>
      </w:r>
      <w:r w:rsidRPr="00F138E1">
        <w:rPr>
          <w:rFonts w:cs="Traditional Naskh"/>
          <w:sz w:val="28"/>
          <w:szCs w:val="36"/>
          <w:rtl/>
        </w:rPr>
        <w:t>د</w:t>
      </w:r>
      <w:r w:rsidRPr="00F138E1">
        <w:rPr>
          <w:rFonts w:cs="Traditional Naskh" w:hint="cs"/>
          <w:sz w:val="28"/>
          <w:szCs w:val="36"/>
          <w:rtl/>
        </w:rPr>
        <w:t>ِ</w:t>
      </w:r>
      <w:r w:rsidRPr="00F138E1">
        <w:rPr>
          <w:rFonts w:cs="Traditional Naskh"/>
          <w:sz w:val="28"/>
          <w:szCs w:val="36"/>
          <w:rtl/>
        </w:rPr>
        <w:t xml:space="preserve"> استحبابها</w:t>
      </w:r>
      <w:r w:rsidR="00B164CB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والعناية بها</w:t>
      </w:r>
      <w:r w:rsidR="00B164CB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والإكثار من قولها</w:t>
      </w:r>
      <w:r w:rsidR="00B164CB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وخاصة في مرض الموت؛ لأن </w:t>
      </w:r>
      <w:r w:rsidRPr="00F138E1">
        <w:rPr>
          <w:rFonts w:cs="Traditional Naskh" w:hint="cs"/>
          <w:b/>
          <w:bCs/>
          <w:sz w:val="28"/>
          <w:szCs w:val="20"/>
          <w:rtl/>
        </w:rPr>
        <w:t>((</w:t>
      </w:r>
      <w:r w:rsidRPr="00F138E1">
        <w:rPr>
          <w:rFonts w:cs="Traditional Naskh"/>
          <w:b/>
          <w:bCs/>
          <w:sz w:val="28"/>
          <w:szCs w:val="36"/>
          <w:rtl/>
        </w:rPr>
        <w:t>من كان آخر كلامه لا إله إلا ا</w:t>
      </w:r>
      <w:r>
        <w:rPr>
          <w:rFonts w:cs="Traditional Naskh"/>
          <w:b/>
          <w:bCs/>
          <w:sz w:val="28"/>
          <w:szCs w:val="36"/>
          <w:rtl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</w:rPr>
        <w:t xml:space="preserve"> دخل الجنة</w:t>
      </w:r>
      <w:r w:rsidRPr="00F138E1">
        <w:rPr>
          <w:rFonts w:cs="Traditional Naskh" w:hint="cs"/>
          <w:b/>
          <w:bCs/>
          <w:sz w:val="28"/>
          <w:szCs w:val="20"/>
          <w:rtl/>
        </w:rPr>
        <w:t>))</w:t>
      </w:r>
      <w:r w:rsidRPr="00F138E1">
        <w:rPr>
          <w:rFonts w:cs="Traditional Naskh" w:hint="cs"/>
          <w:b/>
          <w:bCs/>
          <w:sz w:val="28"/>
          <w:szCs w:val="36"/>
          <w:rtl/>
        </w:rPr>
        <w:t>.</w:t>
      </w:r>
      <w:bookmarkEnd w:id="177"/>
    </w:p>
    <w:p w:rsidR="00F138E1" w:rsidRPr="00F138E1" w:rsidRDefault="00F138E1" w:rsidP="00B164CB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178" w:name="_Toc278836033"/>
      <w:r w:rsidRPr="00F138E1">
        <w:rPr>
          <w:rFonts w:cs="Traditional Naskh" w:hint="cs"/>
          <w:sz w:val="28"/>
          <w:szCs w:val="36"/>
          <w:rtl/>
        </w:rPr>
        <w:t xml:space="preserve">6 </w:t>
      </w:r>
      <w:r w:rsidR="00B164CB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 xml:space="preserve">حرص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على مرافقة الأنبياء</w:t>
      </w:r>
      <w:r w:rsidR="00B164CB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ودعاؤه بذلك يدل على أن المسلم ينبغي له أن يسأل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تعالى أن يجمعه بهؤلاء بعد </w:t>
      </w:r>
      <w:r w:rsidRPr="00F138E1">
        <w:rPr>
          <w:rFonts w:cs="Traditional Naskh"/>
          <w:sz w:val="28"/>
          <w:szCs w:val="36"/>
          <w:rtl/>
        </w:rPr>
        <w:lastRenderedPageBreak/>
        <w:t>الموت في جنات النعيم,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م اجعلنا معهم برحمتك </w:t>
      </w:r>
      <w:r w:rsidRPr="00F138E1">
        <w:rPr>
          <w:rFonts w:cs="Traditional Naskh" w:hint="cs"/>
          <w:sz w:val="28"/>
          <w:szCs w:val="36"/>
          <w:rtl/>
        </w:rPr>
        <w:t>ي</w:t>
      </w:r>
      <w:r w:rsidRPr="00F138E1">
        <w:rPr>
          <w:rFonts w:cs="Traditional Naskh"/>
          <w:sz w:val="28"/>
          <w:szCs w:val="36"/>
          <w:rtl/>
        </w:rPr>
        <w:t>ا أرحم الراحمين.</w:t>
      </w:r>
      <w:bookmarkEnd w:id="178"/>
    </w:p>
    <w:p w:rsidR="00F138E1" w:rsidRPr="00F138E1" w:rsidRDefault="00F138E1" w:rsidP="00B164CB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179" w:name="_Toc278836034"/>
      <w:r w:rsidRPr="00F138E1">
        <w:rPr>
          <w:rFonts w:cs="Traditional Naskh" w:hint="cs"/>
          <w:sz w:val="28"/>
          <w:szCs w:val="36"/>
          <w:rtl/>
        </w:rPr>
        <w:t xml:space="preserve">7 </w:t>
      </w:r>
      <w:r w:rsidR="00B164CB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 xml:space="preserve">شدة الموت وسكراته العظيمة للنبي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="00B164CB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 w:hint="cs"/>
          <w:sz w:val="28"/>
          <w:szCs w:val="36"/>
          <w:rtl/>
        </w:rPr>
        <w:t xml:space="preserve"> وقد </w:t>
      </w:r>
      <w:r w:rsidRPr="00F138E1">
        <w:rPr>
          <w:rFonts w:cs="Traditional Naskh"/>
          <w:sz w:val="28"/>
          <w:szCs w:val="36"/>
          <w:rtl/>
        </w:rPr>
        <w:t>غفر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له ما تقدم من ذنبه وما تأخر, فما بالنا بغيره.</w:t>
      </w:r>
      <w:bookmarkEnd w:id="179"/>
    </w:p>
    <w:p w:rsidR="00F138E1" w:rsidRPr="00F138E1" w:rsidRDefault="00F138E1" w:rsidP="006E4CDA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b/>
          <w:bCs/>
          <w:sz w:val="28"/>
          <w:szCs w:val="36"/>
          <w:rtl/>
        </w:rPr>
      </w:pPr>
    </w:p>
    <w:p w:rsidR="00B164CB" w:rsidRDefault="00B164CB" w:rsidP="006E4CDA">
      <w:pPr>
        <w:widowControl w:val="0"/>
        <w:bidi/>
        <w:spacing w:after="40" w:line="216" w:lineRule="auto"/>
        <w:ind w:firstLine="340"/>
        <w:jc w:val="lowKashida"/>
        <w:rPr>
          <w:rFonts w:cs="Simplified Arabic"/>
          <w:b/>
          <w:bCs/>
          <w:sz w:val="32"/>
          <w:szCs w:val="30"/>
          <w:rtl/>
          <w:lang w:bidi="ar-SY"/>
        </w:rPr>
      </w:pPr>
    </w:p>
    <w:p w:rsidR="00B164CB" w:rsidRDefault="00B164CB" w:rsidP="00B164CB">
      <w:pPr>
        <w:widowControl w:val="0"/>
        <w:bidi/>
        <w:spacing w:after="40" w:line="216" w:lineRule="auto"/>
        <w:ind w:firstLine="340"/>
        <w:jc w:val="lowKashida"/>
        <w:rPr>
          <w:rFonts w:cs="Simplified Arabic"/>
          <w:b/>
          <w:bCs/>
          <w:sz w:val="32"/>
          <w:szCs w:val="30"/>
          <w:rtl/>
          <w:lang w:bidi="ar-SY"/>
        </w:rPr>
        <w:sectPr w:rsidR="00B164CB" w:rsidSect="001740AE">
          <w:headerReference w:type="even" r:id="rId30"/>
          <w:headerReference w:type="default" r:id="rId31"/>
          <w:footnotePr>
            <w:numRestart w:val="eachPage"/>
          </w:footnotePr>
          <w:pgSz w:w="9639" w:h="13608" w:code="165"/>
          <w:pgMar w:top="1134" w:right="1134" w:bottom="1134" w:left="1134" w:header="1134" w:footer="1134" w:gutter="0"/>
          <w:cols w:space="708"/>
          <w:bidi/>
          <w:rtlGutter/>
          <w:docGrid w:linePitch="360"/>
        </w:sectPr>
      </w:pPr>
    </w:p>
    <w:p w:rsidR="00F138E1" w:rsidRDefault="00F138E1" w:rsidP="00B164CB">
      <w:pPr>
        <w:pStyle w:val="20"/>
        <w:rPr>
          <w:rtl/>
        </w:rPr>
      </w:pPr>
      <w:bookmarkStart w:id="180" w:name="_Toc278836035"/>
      <w:r>
        <w:rPr>
          <w:rtl/>
        </w:rPr>
        <w:lastRenderedPageBreak/>
        <w:t xml:space="preserve">المبحث الحادي عشر: موت النبي </w:t>
      </w:r>
      <w:r w:rsidRPr="00B164CB">
        <w:rPr>
          <w:rFonts w:ascii="AAAGoldenLotus Stg1_Ver1" w:hAnsi="AAAGoldenLotus Stg1_Ver1" w:cs="Traditional Naskh" w:hint="cs"/>
          <w:b w:val="0"/>
          <w:bCs w:val="0"/>
          <w:rtl/>
        </w:rPr>
        <w:sym w:font="AGA Arabesque" w:char="F072"/>
      </w:r>
      <w:r>
        <w:rPr>
          <w:rFonts w:hint="cs"/>
          <w:rtl/>
        </w:rPr>
        <w:t xml:space="preserve"> </w:t>
      </w:r>
      <w:r>
        <w:rPr>
          <w:rtl/>
        </w:rPr>
        <w:t>شهيداً</w:t>
      </w:r>
      <w:bookmarkEnd w:id="180"/>
    </w:p>
    <w:p w:rsidR="00F138E1" w:rsidRPr="00F138E1" w:rsidRDefault="00F138E1" w:rsidP="00B164CB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181" w:name="_Toc278836036"/>
      <w:r w:rsidRPr="00F138E1">
        <w:rPr>
          <w:rFonts w:cs="Traditional Naskh"/>
          <w:sz w:val="28"/>
          <w:szCs w:val="36"/>
          <w:rtl/>
          <w:lang w:bidi="ar-SY"/>
        </w:rPr>
        <w:t xml:space="preserve">عن عائشة </w:t>
      </w:r>
      <w:r w:rsidR="00B164CB" w:rsidRPr="00B164CB">
        <w:rPr>
          <w:rFonts w:ascii="AAAGoldenLotus Stg1_Ver1" w:hAnsi="AAAGoldenLotus Stg1_Ver1" w:cs="AAAGoldenLotus Stg1_Ver1" w:hint="cs"/>
          <w:sz w:val="18"/>
          <w:szCs w:val="18"/>
          <w:rtl/>
          <w:lang w:bidi="ar-SY"/>
        </w:rPr>
        <w:t>’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قالت: </w:t>
      </w:r>
      <w:r w:rsidR="00B164CB">
        <w:rPr>
          <w:rFonts w:ascii="Tahoma" w:hAnsi="Tahoma" w:cs="Traditional Arabic" w:hint="cs"/>
          <w:color w:val="000000"/>
          <w:sz w:val="28"/>
          <w:szCs w:val="20"/>
          <w:rtl/>
          <w:lang w:bidi="ar-SY"/>
        </w:rPr>
        <w:t>((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كان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يقول في مرضه الذي مات فيه: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يا عائشة</w:t>
      </w:r>
      <w:r w:rsidR="00B164CB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ما أزال أجد ألم الطعام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181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221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الذي أكلت بخيبر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222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, فهذا أوان وجدت انقطاع أب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ْ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ه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ري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223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من ذلك السم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224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 w:hint="cs"/>
          <w:sz w:val="28"/>
          <w:szCs w:val="36"/>
          <w:rtl/>
          <w:lang w:bidi="ar-SY"/>
        </w:rPr>
        <w:t>.</w:t>
      </w:r>
    </w:p>
    <w:p w:rsidR="00F138E1" w:rsidRPr="00F138E1" w:rsidRDefault="00F138E1" w:rsidP="001C6650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b/>
          <w:bCs/>
          <w:sz w:val="28"/>
          <w:szCs w:val="36"/>
          <w:rtl/>
        </w:rPr>
      </w:pPr>
      <w:bookmarkStart w:id="182" w:name="_Toc278836037"/>
      <w:r w:rsidRPr="00F138E1">
        <w:rPr>
          <w:rFonts w:cs="Traditional Naskh"/>
          <w:sz w:val="28"/>
          <w:szCs w:val="36"/>
          <w:rtl/>
          <w:lang w:bidi="ar-SY"/>
        </w:rPr>
        <w:t xml:space="preserve">وقد عاش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بعد أكله من الشاة المسمومة بخيبر ثلاث سنين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حتى كان وجعه الذي ق</w:t>
      </w:r>
      <w:r w:rsidRPr="00F138E1">
        <w:rPr>
          <w:rFonts w:cs="Traditional Naskh" w:hint="cs"/>
          <w:sz w:val="28"/>
          <w:szCs w:val="36"/>
          <w:rtl/>
          <w:lang w:bidi="ar-SY"/>
        </w:rPr>
        <w:t>ُ</w:t>
      </w:r>
      <w:r w:rsidRPr="00F138E1">
        <w:rPr>
          <w:rFonts w:cs="Traditional Naskh"/>
          <w:sz w:val="28"/>
          <w:szCs w:val="36"/>
          <w:rtl/>
          <w:lang w:bidi="ar-SY"/>
        </w:rPr>
        <w:t>بض في</w:t>
      </w:r>
      <w:r w:rsidRPr="00F138E1">
        <w:rPr>
          <w:rFonts w:cs="Traditional Naskh" w:hint="cs"/>
          <w:sz w:val="28"/>
          <w:szCs w:val="36"/>
          <w:rtl/>
          <w:lang w:bidi="ar-SY"/>
        </w:rPr>
        <w:t>ه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182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225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وقد ذ</w:t>
      </w:r>
      <w:r w:rsidRPr="00F138E1">
        <w:rPr>
          <w:rFonts w:cs="Traditional Naskh" w:hint="cs"/>
          <w:sz w:val="28"/>
          <w:szCs w:val="36"/>
          <w:rtl/>
          <w:lang w:bidi="ar-SY"/>
        </w:rPr>
        <w:t>ُ</w:t>
      </w:r>
      <w:r w:rsidRPr="00F138E1">
        <w:rPr>
          <w:rFonts w:cs="Traditional Naskh"/>
          <w:sz w:val="28"/>
          <w:szCs w:val="36"/>
          <w:rtl/>
          <w:lang w:bidi="ar-SY"/>
        </w:rPr>
        <w:t>ك</w:t>
      </w:r>
      <w:r w:rsidRPr="00F138E1">
        <w:rPr>
          <w:rFonts w:cs="Traditional Naskh" w:hint="cs"/>
          <w:sz w:val="28"/>
          <w:szCs w:val="36"/>
          <w:rtl/>
          <w:lang w:bidi="ar-SY"/>
        </w:rPr>
        <w:t>ِ</w:t>
      </w:r>
      <w:r w:rsidRPr="00F138E1">
        <w:rPr>
          <w:rFonts w:cs="Traditional Naskh"/>
          <w:sz w:val="28"/>
          <w:szCs w:val="36"/>
          <w:rtl/>
          <w:lang w:bidi="ar-SY"/>
        </w:rPr>
        <w:t>ر</w:t>
      </w:r>
      <w:r w:rsidRPr="00F138E1">
        <w:rPr>
          <w:rFonts w:cs="Traditional Naskh" w:hint="cs"/>
          <w:sz w:val="28"/>
          <w:szCs w:val="36"/>
          <w:rtl/>
          <w:lang w:bidi="ar-SY"/>
        </w:rPr>
        <w:t>َ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أن 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المرأة 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التي أعطته الشاة المسمومة أسلمت حينما قالت: من أخبرك؛ فأخبر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أن الشاة المسمومة أخبرته, وأسلمت وعف</w:t>
      </w:r>
      <w:r w:rsidR="00B164CB">
        <w:rPr>
          <w:rFonts w:cs="Traditional Naskh" w:hint="cs"/>
          <w:sz w:val="28"/>
          <w:szCs w:val="36"/>
          <w:rtl/>
          <w:lang w:bidi="ar-SY"/>
        </w:rPr>
        <w:t>ا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عنها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أولاً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ثم قتلها بعد ذلك قصاصاً ببشر بن البراء بعد أن مات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4"/>
      </w:r>
      <w:r w:rsidRPr="00F138E1">
        <w:rPr>
          <w:rFonts w:cs="Traditional Naskh" w:hint="cs"/>
          <w:sz w:val="28"/>
          <w:szCs w:val="36"/>
          <w:vertAlign w:val="superscript"/>
          <w:rtl/>
          <w:lang w:bidi="ar-SY"/>
        </w:rPr>
        <w:t xml:space="preserve"> 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226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وقد ثبت الحديث متصلاً أن سبب موته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هو السم, فعن أ</w:t>
      </w:r>
      <w:r w:rsidRPr="00F138E1">
        <w:rPr>
          <w:rFonts w:cs="Traditional Naskh" w:hint="cs"/>
          <w:sz w:val="28"/>
          <w:szCs w:val="36"/>
          <w:rtl/>
          <w:lang w:bidi="ar-SY"/>
        </w:rPr>
        <w:t>ب</w:t>
      </w:r>
      <w:r w:rsidRPr="00F138E1">
        <w:rPr>
          <w:rFonts w:cs="Traditional Naskh"/>
          <w:sz w:val="28"/>
          <w:szCs w:val="36"/>
          <w:rtl/>
          <w:lang w:bidi="ar-SY"/>
        </w:rPr>
        <w:t>ي سلمة قال: كان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يقبل</w:t>
      </w:r>
      <w:r w:rsidR="00B164CB">
        <w:rPr>
          <w:rFonts w:cs="Traditional Naskh" w:hint="cs"/>
          <w:sz w:val="28"/>
          <w:szCs w:val="36"/>
          <w:rtl/>
          <w:lang w:bidi="ar-SY"/>
        </w:rPr>
        <w:t xml:space="preserve"> الهدية،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ولا يأكل الصدقة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فأهدت له يهودية </w:t>
      </w:r>
      <w:r w:rsidRPr="00F138E1">
        <w:rPr>
          <w:rFonts w:cs="Traditional Naskh" w:hint="cs"/>
          <w:sz w:val="28"/>
          <w:szCs w:val="36"/>
          <w:rtl/>
          <w:lang w:bidi="ar-SY"/>
        </w:rPr>
        <w:lastRenderedPageBreak/>
        <w:t>ب</w:t>
      </w:r>
      <w:r w:rsidRPr="00F138E1">
        <w:rPr>
          <w:rFonts w:cs="Traditional Naskh"/>
          <w:sz w:val="28"/>
          <w:szCs w:val="36"/>
          <w:rtl/>
          <w:lang w:bidi="ar-SY"/>
        </w:rPr>
        <w:t>خيبر شاة مصلية سم</w:t>
      </w:r>
      <w:r w:rsidRPr="00F138E1">
        <w:rPr>
          <w:rFonts w:cs="Traditional Naskh" w:hint="cs"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sz w:val="28"/>
          <w:szCs w:val="36"/>
          <w:rtl/>
          <w:lang w:bidi="ar-SY"/>
        </w:rPr>
        <w:t>تها</w:t>
      </w:r>
      <w:r w:rsidR="001C6650" w:rsidRPr="001C6650">
        <w:rPr>
          <w:rStyle w:val="a4"/>
          <w:rtl/>
        </w:rPr>
        <w:t>(</w:t>
      </w:r>
      <w:r w:rsidR="001C6650">
        <w:rPr>
          <w:rStyle w:val="a4"/>
          <w:rtl/>
        </w:rPr>
        <w:footnoteReference w:id="227"/>
      </w:r>
      <w:r w:rsidR="001C6650" w:rsidRPr="001C6650">
        <w:rPr>
          <w:rStyle w:val="a4"/>
          <w:rtl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, فأكل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منها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وأكل القو</w:t>
      </w:r>
      <w:r w:rsidR="00B164CB">
        <w:rPr>
          <w:rFonts w:cs="Traditional Naskh" w:hint="cs"/>
          <w:sz w:val="28"/>
          <w:szCs w:val="36"/>
          <w:rtl/>
          <w:lang w:bidi="ar-SY"/>
        </w:rPr>
        <w:t>م،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فقال: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ارفعوا أيديكم</w:t>
      </w:r>
      <w:r w:rsidR="00B164CB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فإنها أخبرتني أنها مسمومة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فمات ب</w:t>
      </w:r>
      <w:r w:rsidRPr="00F138E1">
        <w:rPr>
          <w:rFonts w:cs="Traditional Naskh" w:hint="cs"/>
          <w:sz w:val="28"/>
          <w:szCs w:val="36"/>
          <w:rtl/>
          <w:lang w:bidi="ar-SY"/>
        </w:rPr>
        <w:t>ش</w:t>
      </w:r>
      <w:r w:rsidRPr="00F138E1">
        <w:rPr>
          <w:rFonts w:cs="Traditional Naskh"/>
          <w:sz w:val="28"/>
          <w:szCs w:val="36"/>
          <w:rtl/>
          <w:lang w:bidi="ar-SY"/>
        </w:rPr>
        <w:t>ر بن ال</w:t>
      </w:r>
      <w:r w:rsidRPr="00F138E1">
        <w:rPr>
          <w:rFonts w:cs="Traditional Naskh" w:hint="cs"/>
          <w:sz w:val="28"/>
          <w:szCs w:val="36"/>
          <w:rtl/>
          <w:lang w:bidi="ar-SY"/>
        </w:rPr>
        <w:t>ب</w:t>
      </w:r>
      <w:r w:rsidRPr="00F138E1">
        <w:rPr>
          <w:rFonts w:cs="Traditional Naskh"/>
          <w:sz w:val="28"/>
          <w:szCs w:val="36"/>
          <w:rtl/>
          <w:lang w:bidi="ar-SY"/>
        </w:rPr>
        <w:t>راء</w:t>
      </w:r>
      <w:r w:rsidR="001C6650">
        <w:rPr>
          <w:rFonts w:cs="Traditional Naskh" w:hint="cs"/>
          <w:sz w:val="28"/>
          <w:szCs w:val="36"/>
          <w:rtl/>
          <w:lang w:bidi="ar-SY"/>
        </w:rPr>
        <w:t xml:space="preserve"> بن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م</w:t>
      </w:r>
      <w:r w:rsidRPr="00F138E1">
        <w:rPr>
          <w:rFonts w:cs="Traditional Naskh" w:hint="cs"/>
          <w:sz w:val="28"/>
          <w:szCs w:val="36"/>
          <w:rtl/>
          <w:lang w:bidi="ar-SY"/>
        </w:rPr>
        <w:t>ع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رور الأنصاري, فأرسل إلى اليهودية: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ما حملك على الذي صنعت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؟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قالت: إن كنت نبي</w:t>
      </w:r>
      <w:r w:rsidRPr="00F138E1">
        <w:rPr>
          <w:rFonts w:cs="Traditional Naskh" w:hint="cs"/>
          <w:sz w:val="28"/>
          <w:szCs w:val="36"/>
          <w:rtl/>
          <w:lang w:bidi="ar-SY"/>
        </w:rPr>
        <w:t>ّ</w:t>
      </w:r>
      <w:r w:rsidRPr="00F138E1">
        <w:rPr>
          <w:rFonts w:cs="Traditional Naskh"/>
          <w:sz w:val="28"/>
          <w:szCs w:val="36"/>
          <w:rtl/>
          <w:lang w:bidi="ar-SY"/>
        </w:rPr>
        <w:t>ا</w:t>
      </w:r>
      <w:r w:rsidRPr="00F138E1">
        <w:rPr>
          <w:rFonts w:cs="Traditional Naskh" w:hint="cs"/>
          <w:sz w:val="28"/>
          <w:szCs w:val="36"/>
          <w:rtl/>
          <w:lang w:bidi="ar-SY"/>
        </w:rPr>
        <w:t>ً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لم يضر</w:t>
      </w:r>
      <w:r w:rsidR="00B164CB">
        <w:rPr>
          <w:rFonts w:cs="Traditional Naskh" w:hint="cs"/>
          <w:sz w:val="28"/>
          <w:szCs w:val="36"/>
          <w:rtl/>
          <w:lang w:bidi="ar-SY"/>
        </w:rPr>
        <w:t>ّ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ك الذي صنعت, وإن كنت ملكاً أرحت الناس منك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فأمر بها رسول ا</w:t>
      </w:r>
      <w:r>
        <w:rPr>
          <w:rFonts w:cs="Traditional Naskh"/>
          <w:b/>
          <w:bCs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</w:t>
      </w:r>
      <w:r w:rsidRPr="00116B9A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فقتلت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ثم قال في وجعه الذي مات فيه: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ما زلت أجد من الأكلة التي أكلت 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ب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خيبر</w:t>
      </w:r>
      <w:r w:rsidR="00B164CB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فهذا أوان انقطاع أبهري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228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وقالت أم بشر للنبي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في مرضه الذي مات فيه: ما يتهم بك يا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>؟ فإني لا أتهم بابني إلا الشاة المسمومة التي أكل معك بخيبر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وقال النبي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/>
          <w:sz w:val="28"/>
          <w:szCs w:val="36"/>
          <w:rtl/>
          <w:lang w:bidi="ar-SY"/>
        </w:rPr>
        <w:t xml:space="preserve">: </w:t>
      </w:r>
      <w:r w:rsidRPr="00F138E1">
        <w:rPr>
          <w:rFonts w:cs="Traditional Naskh" w:hint="eastAsia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وأنا لا أ</w:t>
      </w:r>
      <w:r w:rsidR="001C6650">
        <w:rPr>
          <w:rFonts w:cs="Traditional Naskh" w:hint="cs"/>
          <w:b/>
          <w:bCs/>
          <w:sz w:val="28"/>
          <w:szCs w:val="36"/>
          <w:rtl/>
          <w:lang w:bidi="ar-SY"/>
        </w:rPr>
        <w:t>ت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هم بنفسي إلا ذلك</w:t>
      </w:r>
      <w:r w:rsidR="00B164CB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فهذا أوان انقطاع أبهري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229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.</w:t>
      </w:r>
    </w:p>
    <w:p w:rsidR="00F138E1" w:rsidRPr="00F138E1" w:rsidRDefault="00F138E1" w:rsidP="00B164CB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183" w:name="_Toc278836038"/>
      <w:r w:rsidRPr="00F138E1">
        <w:rPr>
          <w:rFonts w:cs="Traditional Naskh"/>
          <w:sz w:val="28"/>
          <w:szCs w:val="36"/>
          <w:rtl/>
          <w:lang w:bidi="ar-SY"/>
        </w:rPr>
        <w:t xml:space="preserve">وقد جزم </w:t>
      </w:r>
      <w:r w:rsidRPr="00F138E1">
        <w:rPr>
          <w:rFonts w:cs="Traditional Naskh" w:hint="cs"/>
          <w:sz w:val="28"/>
          <w:szCs w:val="36"/>
          <w:rtl/>
          <w:lang w:bidi="ar-SY"/>
        </w:rPr>
        <w:t>ا</w:t>
      </w:r>
      <w:r w:rsidRPr="00F138E1">
        <w:rPr>
          <w:rFonts w:cs="Traditional Naskh"/>
          <w:sz w:val="28"/>
          <w:szCs w:val="36"/>
          <w:rtl/>
          <w:lang w:bidi="ar-SY"/>
        </w:rPr>
        <w:t>ب</w:t>
      </w:r>
      <w:r w:rsidRPr="00F138E1">
        <w:rPr>
          <w:rFonts w:cs="Traditional Naskh" w:hint="cs"/>
          <w:sz w:val="28"/>
          <w:szCs w:val="36"/>
          <w:rtl/>
          <w:lang w:bidi="ar-SY"/>
        </w:rPr>
        <w:t>ن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 w:hint="cs"/>
          <w:sz w:val="28"/>
          <w:szCs w:val="36"/>
          <w:rtl/>
          <w:lang w:bidi="ar-SY"/>
        </w:rPr>
        <w:t>ك</w:t>
      </w:r>
      <w:r w:rsidRPr="00F138E1">
        <w:rPr>
          <w:rFonts w:cs="Traditional Naskh"/>
          <w:sz w:val="28"/>
          <w:szCs w:val="36"/>
          <w:rtl/>
          <w:lang w:bidi="ar-SY"/>
        </w:rPr>
        <w:t>ثير رحمه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تعالى أن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مات شهيدا</w:t>
      </w:r>
      <w:r w:rsidRPr="00F138E1">
        <w:rPr>
          <w:rFonts w:cs="Traditional Naskh" w:hint="cs"/>
          <w:sz w:val="28"/>
          <w:szCs w:val="36"/>
          <w:rtl/>
          <w:lang w:bidi="ar-SY"/>
        </w:rPr>
        <w:t>ً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183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230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, و</w:t>
      </w:r>
      <w:r w:rsidRPr="00F138E1">
        <w:rPr>
          <w:rFonts w:cs="Traditional Naskh" w:hint="cs"/>
          <w:sz w:val="28"/>
          <w:szCs w:val="36"/>
          <w:rtl/>
          <w:lang w:bidi="ar-SY"/>
        </w:rPr>
        <w:t>نق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ل: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B164CB">
        <w:rPr>
          <w:rFonts w:cs="Traditional Naskh"/>
          <w:sz w:val="28"/>
          <w:szCs w:val="36"/>
          <w:rtl/>
          <w:lang w:bidi="ar-SY"/>
        </w:rPr>
        <w:t>و</w:t>
      </w:r>
      <w:r w:rsidRPr="00B164CB">
        <w:rPr>
          <w:rFonts w:cs="Traditional Naskh" w:hint="cs"/>
          <w:sz w:val="28"/>
          <w:szCs w:val="36"/>
          <w:rtl/>
          <w:lang w:bidi="ar-SY"/>
        </w:rPr>
        <w:t>إ</w:t>
      </w:r>
      <w:r w:rsidRPr="00B164CB">
        <w:rPr>
          <w:rFonts w:cs="Traditional Naskh"/>
          <w:sz w:val="28"/>
          <w:szCs w:val="36"/>
          <w:rtl/>
          <w:lang w:bidi="ar-SY"/>
        </w:rPr>
        <w:t xml:space="preserve">ن كان المسلمون </w:t>
      </w:r>
      <w:r w:rsidRPr="00B164CB">
        <w:rPr>
          <w:rFonts w:cs="Traditional Naskh" w:hint="cs"/>
          <w:sz w:val="28"/>
          <w:szCs w:val="36"/>
          <w:rtl/>
          <w:lang w:bidi="ar-SY"/>
        </w:rPr>
        <w:t>ل</w:t>
      </w:r>
      <w:r w:rsidRPr="00B164CB">
        <w:rPr>
          <w:rFonts w:cs="Traditional Naskh"/>
          <w:sz w:val="28"/>
          <w:szCs w:val="36"/>
          <w:rtl/>
          <w:lang w:bidi="ar-SY"/>
        </w:rPr>
        <w:t xml:space="preserve">يرون أن رسول اللَّه </w:t>
      </w:r>
      <w:r w:rsidRPr="00B164CB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B164CB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B164CB">
        <w:rPr>
          <w:rFonts w:cs="Traditional Naskh"/>
          <w:sz w:val="28"/>
          <w:szCs w:val="36"/>
          <w:rtl/>
          <w:lang w:bidi="ar-SY"/>
        </w:rPr>
        <w:t>مات ش</w:t>
      </w:r>
      <w:r w:rsidRPr="00B164CB">
        <w:rPr>
          <w:rFonts w:cs="Traditional Naskh" w:hint="cs"/>
          <w:sz w:val="28"/>
          <w:szCs w:val="36"/>
          <w:rtl/>
          <w:lang w:bidi="ar-SY"/>
        </w:rPr>
        <w:t>ه</w:t>
      </w:r>
      <w:r w:rsidRPr="00B164CB">
        <w:rPr>
          <w:rFonts w:cs="Traditional Naskh"/>
          <w:sz w:val="28"/>
          <w:szCs w:val="36"/>
          <w:rtl/>
          <w:lang w:bidi="ar-SY"/>
        </w:rPr>
        <w:t>يدا</w:t>
      </w:r>
      <w:r w:rsidRPr="00B164CB">
        <w:rPr>
          <w:rFonts w:cs="Traditional Naskh" w:hint="cs"/>
          <w:sz w:val="28"/>
          <w:szCs w:val="36"/>
          <w:rtl/>
          <w:lang w:bidi="ar-SY"/>
        </w:rPr>
        <w:t>ً</w:t>
      </w:r>
      <w:r w:rsidRPr="00B164CB">
        <w:rPr>
          <w:rFonts w:cs="Traditional Naskh"/>
          <w:sz w:val="28"/>
          <w:szCs w:val="36"/>
          <w:rtl/>
          <w:lang w:bidi="ar-SY"/>
        </w:rPr>
        <w:t xml:space="preserve"> مع ما أكرمه اللَّه به من النبوة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Style w:val="a4"/>
          <w:rFonts w:ascii="Tahoma" w:hAnsi="Tahoma" w:cs="AL-Hotham" w:hint="cs"/>
          <w:sz w:val="36"/>
          <w:szCs w:val="32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231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وقال ابن مسعود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4"/>
      </w:r>
      <w:r w:rsidRPr="00F138E1">
        <w:rPr>
          <w:rFonts w:cs="Traditional Naskh"/>
          <w:sz w:val="28"/>
          <w:szCs w:val="36"/>
          <w:rtl/>
          <w:lang w:bidi="ar-SY"/>
        </w:rPr>
        <w:t xml:space="preserve">: </w:t>
      </w:r>
      <w:r w:rsidRPr="00866113">
        <w:rPr>
          <w:rFonts w:ascii="Tahoma" w:hAnsi="Tahoma" w:cs="Traditional Arabic"/>
          <w:color w:val="000000"/>
          <w:sz w:val="28"/>
          <w:szCs w:val="20"/>
          <w:rtl/>
          <w:lang w:bidi="ar-SY"/>
        </w:rPr>
        <w:t>((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لئن </w:t>
      </w:r>
      <w:r w:rsidRPr="00F138E1">
        <w:rPr>
          <w:rFonts w:cs="Traditional Naskh" w:hint="cs"/>
          <w:sz w:val="28"/>
          <w:szCs w:val="36"/>
          <w:rtl/>
          <w:lang w:bidi="ar-SY"/>
        </w:rPr>
        <w:t>أ</w:t>
      </w:r>
      <w:r w:rsidRPr="00F138E1">
        <w:rPr>
          <w:rFonts w:cs="Traditional Naskh"/>
          <w:sz w:val="28"/>
          <w:szCs w:val="36"/>
          <w:rtl/>
          <w:lang w:bidi="ar-SY"/>
        </w:rPr>
        <w:t>حلف تسع</w:t>
      </w:r>
      <w:r w:rsidRPr="00F138E1">
        <w:rPr>
          <w:rFonts w:cs="Traditional Naskh" w:hint="cs"/>
          <w:sz w:val="28"/>
          <w:szCs w:val="36"/>
          <w:rtl/>
          <w:lang w:bidi="ar-SY"/>
        </w:rPr>
        <w:t>ا</w:t>
      </w:r>
      <w:r w:rsidRPr="00F138E1">
        <w:rPr>
          <w:rFonts w:cs="Traditional Naskh"/>
          <w:sz w:val="28"/>
          <w:szCs w:val="36"/>
          <w:rtl/>
          <w:lang w:bidi="ar-SY"/>
        </w:rPr>
        <w:t>ً أن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قتل قتلا</w:t>
      </w:r>
      <w:r w:rsidRPr="00F138E1">
        <w:rPr>
          <w:rFonts w:cs="Traditional Naskh" w:hint="cs"/>
          <w:sz w:val="28"/>
          <w:szCs w:val="36"/>
          <w:rtl/>
          <w:lang w:bidi="ar-SY"/>
        </w:rPr>
        <w:t>ً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أحب إلي من أن أحلف واحدة أنه لم </w:t>
      </w:r>
      <w:r w:rsidRPr="00F138E1">
        <w:rPr>
          <w:rFonts w:cs="Traditional Naskh"/>
          <w:sz w:val="28"/>
          <w:szCs w:val="36"/>
          <w:rtl/>
          <w:lang w:bidi="ar-SY"/>
        </w:rPr>
        <w:lastRenderedPageBreak/>
        <w:t>يقتل, وذلك؛ لأن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اتخذه نبي</w:t>
      </w:r>
      <w:r w:rsidRPr="00F138E1">
        <w:rPr>
          <w:rFonts w:cs="Traditional Naskh" w:hint="cs"/>
          <w:sz w:val="28"/>
          <w:szCs w:val="36"/>
          <w:rtl/>
          <w:lang w:bidi="ar-SY"/>
        </w:rPr>
        <w:t>ّ</w:t>
      </w:r>
      <w:r w:rsidRPr="00F138E1">
        <w:rPr>
          <w:rFonts w:cs="Traditional Naskh"/>
          <w:sz w:val="28"/>
          <w:szCs w:val="36"/>
          <w:rtl/>
          <w:lang w:bidi="ar-SY"/>
        </w:rPr>
        <w:t>ا</w:t>
      </w:r>
      <w:r w:rsidRPr="00F138E1">
        <w:rPr>
          <w:rFonts w:cs="Traditional Naskh" w:hint="cs"/>
          <w:sz w:val="28"/>
          <w:szCs w:val="36"/>
          <w:rtl/>
          <w:lang w:bidi="ar-SY"/>
        </w:rPr>
        <w:t>ً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واتخذه شهيدا</w:t>
      </w:r>
      <w:r w:rsidRPr="00F138E1">
        <w:rPr>
          <w:rFonts w:cs="Traditional Naskh" w:hint="cs"/>
          <w:sz w:val="28"/>
          <w:szCs w:val="36"/>
          <w:rtl/>
          <w:lang w:bidi="ar-SY"/>
        </w:rPr>
        <w:t>ً</w:t>
      </w:r>
      <w:r w:rsidRPr="00F138E1">
        <w:rPr>
          <w:rFonts w:cs="Traditional Naskh" w:hint="cs"/>
          <w:sz w:val="28"/>
          <w:szCs w:val="20"/>
          <w:rtl/>
          <w:lang w:bidi="ar-SY"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232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.</w:t>
      </w:r>
    </w:p>
    <w:p w:rsidR="00F138E1" w:rsidRPr="00F138E1" w:rsidRDefault="00F138E1" w:rsidP="00B164CB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b/>
          <w:bCs/>
          <w:sz w:val="28"/>
          <w:szCs w:val="36"/>
          <w:rtl/>
        </w:rPr>
      </w:pPr>
      <w:bookmarkStart w:id="184" w:name="_Toc278836039"/>
      <w:r w:rsidRPr="00F138E1">
        <w:rPr>
          <w:rFonts w:cs="Traditional Naskh"/>
          <w:sz w:val="28"/>
          <w:szCs w:val="36"/>
          <w:rtl/>
          <w:lang w:bidi="ar-SY"/>
        </w:rPr>
        <w:t xml:space="preserve">وعن أنس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4"/>
      </w:r>
      <w:r w:rsidRPr="00F138E1">
        <w:rPr>
          <w:rFonts w:cs="Traditional Naskh"/>
          <w:sz w:val="28"/>
          <w:szCs w:val="36"/>
          <w:rtl/>
          <w:lang w:bidi="ar-SY"/>
        </w:rPr>
        <w:t xml:space="preserve"> أن أبا بكر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4"/>
      </w:r>
      <w:r w:rsidRPr="00F138E1">
        <w:rPr>
          <w:rFonts w:cs="Traditional Naskh"/>
          <w:sz w:val="28"/>
          <w:szCs w:val="36"/>
          <w:rtl/>
          <w:lang w:bidi="ar-SY"/>
        </w:rPr>
        <w:t xml:space="preserve"> كان يصلي بهم في وجع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الذي </w:t>
      </w:r>
      <w:r w:rsidRPr="00F138E1">
        <w:rPr>
          <w:rFonts w:cs="Traditional Naskh" w:hint="cs"/>
          <w:sz w:val="28"/>
          <w:szCs w:val="36"/>
          <w:rtl/>
          <w:lang w:bidi="ar-SY"/>
        </w:rPr>
        <w:t>ت</w:t>
      </w:r>
      <w:r w:rsidRPr="00F138E1">
        <w:rPr>
          <w:rFonts w:cs="Traditional Naskh"/>
          <w:sz w:val="28"/>
          <w:szCs w:val="36"/>
          <w:rtl/>
          <w:lang w:bidi="ar-SY"/>
        </w:rPr>
        <w:t>وفي فيه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حتى إذا ك</w:t>
      </w:r>
      <w:r w:rsidR="00B164CB">
        <w:rPr>
          <w:rFonts w:cs="Traditional Naskh" w:hint="cs"/>
          <w:sz w:val="28"/>
          <w:szCs w:val="36"/>
          <w:rtl/>
          <w:lang w:bidi="ar-SY"/>
        </w:rPr>
        <w:t>ا</w:t>
      </w:r>
      <w:r w:rsidRPr="00F138E1">
        <w:rPr>
          <w:rFonts w:cs="Traditional Naskh"/>
          <w:sz w:val="28"/>
          <w:szCs w:val="36"/>
          <w:rtl/>
          <w:lang w:bidi="ar-SY"/>
        </w:rPr>
        <w:t>ن يوم ال</w:t>
      </w:r>
      <w:r w:rsidR="00B164CB">
        <w:rPr>
          <w:rFonts w:cs="Traditional Naskh" w:hint="cs"/>
          <w:sz w:val="28"/>
          <w:szCs w:val="36"/>
          <w:rtl/>
          <w:lang w:bidi="ar-SY"/>
        </w:rPr>
        <w:t>إ</w:t>
      </w:r>
      <w:r w:rsidRPr="00F138E1">
        <w:rPr>
          <w:rFonts w:cs="Traditional Naskh"/>
          <w:sz w:val="28"/>
          <w:szCs w:val="36"/>
          <w:rtl/>
          <w:lang w:bidi="ar-SY"/>
        </w:rPr>
        <w:t>ثنين وهم صفوف [في صلاة الفجر]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ففج</w:t>
      </w:r>
      <w:r w:rsidRPr="00F138E1">
        <w:rPr>
          <w:rFonts w:cs="Traditional Naskh" w:hint="cs"/>
          <w:sz w:val="28"/>
          <w:szCs w:val="36"/>
          <w:rtl/>
          <w:lang w:bidi="ar-SY"/>
        </w:rPr>
        <w:t>أ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هم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وقد كشف س</w:t>
      </w:r>
      <w:r w:rsidRPr="00F138E1">
        <w:rPr>
          <w:rFonts w:cs="Traditional Naskh" w:hint="cs"/>
          <w:sz w:val="28"/>
          <w:szCs w:val="36"/>
          <w:rtl/>
          <w:lang w:bidi="ar-SY"/>
        </w:rPr>
        <w:t>ِ</w:t>
      </w:r>
      <w:r w:rsidRPr="00F138E1">
        <w:rPr>
          <w:rFonts w:cs="Traditional Naskh"/>
          <w:sz w:val="28"/>
          <w:szCs w:val="36"/>
          <w:rtl/>
          <w:lang w:bidi="ar-SY"/>
        </w:rPr>
        <w:t>تر</w:t>
      </w:r>
      <w:r w:rsidRPr="00F138E1">
        <w:rPr>
          <w:rFonts w:cs="Traditional Naskh" w:hint="cs"/>
          <w:sz w:val="28"/>
          <w:szCs w:val="36"/>
          <w:rtl/>
          <w:lang w:bidi="ar-SY"/>
        </w:rPr>
        <w:t>َ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حجرة</w:t>
      </w:r>
      <w:r w:rsidRPr="00F138E1">
        <w:rPr>
          <w:rFonts w:cs="Traditional Naskh" w:hint="cs"/>
          <w:sz w:val="28"/>
          <w:szCs w:val="36"/>
          <w:rtl/>
          <w:lang w:bidi="ar-SY"/>
        </w:rPr>
        <w:t>ِ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عائشة </w:t>
      </w:r>
      <w:r w:rsidR="00B164CB" w:rsidRPr="00B164CB">
        <w:rPr>
          <w:rFonts w:ascii="AAAGoldenLotus Stg1_Ver1" w:hAnsi="AAAGoldenLotus Stg1_Ver1" w:cs="AAAGoldenLotus Stg1_Ver1" w:hint="cs"/>
          <w:sz w:val="18"/>
          <w:szCs w:val="18"/>
          <w:rtl/>
          <w:lang w:bidi="ar-SY"/>
        </w:rPr>
        <w:t>’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[وهم في صفوف الصلاة]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وهو قائم ك</w:t>
      </w:r>
      <w:r w:rsidRPr="00F138E1">
        <w:rPr>
          <w:rFonts w:cs="Traditional Naskh" w:hint="cs"/>
          <w:sz w:val="28"/>
          <w:szCs w:val="36"/>
          <w:rtl/>
          <w:lang w:bidi="ar-SY"/>
        </w:rPr>
        <w:t>أ</w:t>
      </w:r>
      <w:r w:rsidRPr="00F138E1">
        <w:rPr>
          <w:rFonts w:cs="Traditional Naskh"/>
          <w:sz w:val="28"/>
          <w:szCs w:val="36"/>
          <w:rtl/>
          <w:lang w:bidi="ar-SY"/>
        </w:rPr>
        <w:t>ن وجهه ورقة مصحف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184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233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ثم تبس</w:t>
      </w:r>
      <w:r w:rsidR="00B164CB">
        <w:rPr>
          <w:rFonts w:cs="Traditional Naskh" w:hint="cs"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sz w:val="28"/>
          <w:szCs w:val="36"/>
          <w:rtl/>
          <w:lang w:bidi="ar-SY"/>
        </w:rPr>
        <w:t>م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يضحك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[وهم</w:t>
      </w:r>
      <w:r w:rsidR="00B164CB">
        <w:rPr>
          <w:rFonts w:cs="Traditional Naskh" w:hint="cs"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المسلمون أن يفتتنوا في صلاتهم فرحاً] [برؤية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/>
          <w:sz w:val="28"/>
          <w:szCs w:val="36"/>
          <w:rtl/>
          <w:lang w:bidi="ar-SY"/>
        </w:rPr>
        <w:t>]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[فنكص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234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أبو بكر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4"/>
      </w:r>
      <w:r w:rsidRPr="00F138E1">
        <w:rPr>
          <w:rFonts w:cs="Traditional Naskh"/>
          <w:sz w:val="28"/>
          <w:szCs w:val="36"/>
          <w:rtl/>
          <w:lang w:bidi="ar-SY"/>
        </w:rPr>
        <w:t xml:space="preserve"> على عقب</w:t>
      </w:r>
      <w:r w:rsidRPr="00F138E1">
        <w:rPr>
          <w:rFonts w:cs="Traditional Naskh" w:hint="cs"/>
          <w:sz w:val="28"/>
          <w:szCs w:val="36"/>
          <w:rtl/>
          <w:lang w:bidi="ar-SY"/>
        </w:rPr>
        <w:t>ي</w:t>
      </w:r>
      <w:r w:rsidRPr="00F138E1">
        <w:rPr>
          <w:rFonts w:cs="Traditional Naskh"/>
          <w:sz w:val="28"/>
          <w:szCs w:val="36"/>
          <w:rtl/>
          <w:lang w:bidi="ar-SY"/>
        </w:rPr>
        <w:t>ه ليصل الصف, وظن</w:t>
      </w:r>
      <w:r w:rsidRPr="00F138E1">
        <w:rPr>
          <w:rFonts w:cs="Traditional Naskh" w:hint="cs"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أن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خارج إلى الصلاة]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[فأشار إليهم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[بيده] 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أن </w:t>
      </w:r>
      <w:r w:rsidRPr="00F138E1">
        <w:rPr>
          <w:rFonts w:cs="Traditional Naskh"/>
          <w:sz w:val="28"/>
          <w:szCs w:val="36"/>
          <w:rtl/>
          <w:lang w:bidi="ar-SY"/>
        </w:rPr>
        <w:t>أتموا صلاتكم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[ثم دخل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/>
          <w:sz w:val="28"/>
          <w:szCs w:val="36"/>
          <w:rtl/>
          <w:lang w:bidi="ar-SY"/>
        </w:rPr>
        <w:t>] [الحجرة]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وأرخ</w:t>
      </w:r>
      <w:r w:rsidRPr="00F138E1">
        <w:rPr>
          <w:rFonts w:cs="Traditional Naskh" w:hint="cs"/>
          <w:sz w:val="28"/>
          <w:szCs w:val="36"/>
          <w:rtl/>
          <w:lang w:bidi="ar-SY"/>
        </w:rPr>
        <w:t>ى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الستر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فتوفي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من يومه ذلك</w:t>
      </w:r>
      <w:r w:rsidR="00B164CB">
        <w:rPr>
          <w:rFonts w:ascii="AAAGoldenLotus Stg1_Ver1" w:hAnsi="AAAGoldenLotus Stg1_Ver1" w:cs="AAAGoldenLotus Stg1_Ver1" w:hint="cs"/>
          <w:sz w:val="28"/>
          <w:szCs w:val="36"/>
          <w:rtl/>
          <w:lang w:bidi="ar-SY"/>
        </w:rPr>
        <w:t>&lt;</w:t>
      </w:r>
      <w:r w:rsidRPr="00F138E1">
        <w:rPr>
          <w:rFonts w:cs="Traditional Naskh"/>
          <w:sz w:val="28"/>
          <w:szCs w:val="36"/>
          <w:rtl/>
          <w:lang w:bidi="ar-SY"/>
        </w:rPr>
        <w:t>.</w:t>
      </w:r>
    </w:p>
    <w:p w:rsidR="00F138E1" w:rsidRPr="00F138E1" w:rsidRDefault="00F138E1" w:rsidP="00B164CB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  <w:lang w:bidi="ar-SY"/>
        </w:rPr>
      </w:pPr>
      <w:bookmarkStart w:id="185" w:name="_Toc278836040"/>
      <w:r w:rsidRPr="00F138E1">
        <w:rPr>
          <w:rFonts w:cs="Traditional Naskh"/>
          <w:sz w:val="28"/>
          <w:szCs w:val="36"/>
          <w:rtl/>
          <w:lang w:bidi="ar-SY"/>
        </w:rPr>
        <w:t>وفي رواية: [وتوفي من آخر ذلك اليوم]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185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235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وفي رواية: [لم يخرج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ثلاثاً]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236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فأقيمت الصلاة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فذهب أبو بكر يتقد</w:t>
      </w:r>
      <w:r w:rsidR="00B164CB">
        <w:rPr>
          <w:rFonts w:cs="Traditional Naskh" w:hint="cs"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sz w:val="28"/>
          <w:szCs w:val="36"/>
          <w:rtl/>
          <w:lang w:bidi="ar-SY"/>
        </w:rPr>
        <w:t>م, فقال نبي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بالحجاب فرفعه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فلم</w:t>
      </w:r>
      <w:r w:rsidR="00B164CB">
        <w:rPr>
          <w:rFonts w:cs="Traditional Naskh" w:hint="cs"/>
          <w:sz w:val="28"/>
          <w:szCs w:val="36"/>
          <w:rtl/>
          <w:lang w:bidi="ar-SY"/>
        </w:rPr>
        <w:t>ّ</w:t>
      </w:r>
      <w:r w:rsidRPr="00F138E1">
        <w:rPr>
          <w:rFonts w:cs="Traditional Naskh"/>
          <w:sz w:val="28"/>
          <w:szCs w:val="36"/>
          <w:rtl/>
          <w:lang w:bidi="ar-SY"/>
        </w:rPr>
        <w:t>ا وضح وجه النبي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ما نظرنا </w:t>
      </w:r>
      <w:r w:rsidRPr="00F138E1">
        <w:rPr>
          <w:rFonts w:cs="Traditional Naskh"/>
          <w:sz w:val="28"/>
          <w:szCs w:val="36"/>
          <w:rtl/>
          <w:lang w:bidi="ar-SY"/>
        </w:rPr>
        <w:lastRenderedPageBreak/>
        <w:t xml:space="preserve">منظراً كان أعجب إلينا من وجه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حين وضح لنا, فأومأ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بيده إلى أبي بكر أن يتقد</w:t>
      </w:r>
      <w:r w:rsidR="00B164CB">
        <w:rPr>
          <w:rFonts w:cs="Traditional Naskh" w:hint="cs"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sz w:val="28"/>
          <w:szCs w:val="36"/>
          <w:rtl/>
          <w:lang w:bidi="ar-SY"/>
        </w:rPr>
        <w:t>م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وأرخ</w:t>
      </w:r>
      <w:r w:rsidRPr="00F138E1">
        <w:rPr>
          <w:rFonts w:cs="Traditional Naskh" w:hint="cs"/>
          <w:sz w:val="28"/>
          <w:szCs w:val="36"/>
          <w:rtl/>
          <w:lang w:bidi="ar-SY"/>
        </w:rPr>
        <w:t>ى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الحجاب فلم ي</w:t>
      </w:r>
      <w:r w:rsidRPr="00F138E1">
        <w:rPr>
          <w:rFonts w:cs="Traditional Naskh" w:hint="cs"/>
          <w:sz w:val="28"/>
          <w:szCs w:val="36"/>
          <w:rtl/>
          <w:lang w:bidi="ar-SY"/>
        </w:rPr>
        <w:t>ُ</w:t>
      </w:r>
      <w:r w:rsidRPr="00F138E1">
        <w:rPr>
          <w:rFonts w:cs="Traditional Naskh"/>
          <w:sz w:val="28"/>
          <w:szCs w:val="36"/>
          <w:rtl/>
          <w:lang w:bidi="ar-SY"/>
        </w:rPr>
        <w:t>قدر عليه حتى مات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237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.</w:t>
      </w:r>
    </w:p>
    <w:p w:rsidR="00F138E1" w:rsidRPr="00F138E1" w:rsidRDefault="00F138E1" w:rsidP="00B164CB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  <w:lang w:bidi="ar-SY"/>
        </w:rPr>
      </w:pPr>
      <w:bookmarkStart w:id="186" w:name="_Toc278836041"/>
      <w:r w:rsidRPr="00F138E1">
        <w:rPr>
          <w:rFonts w:cs="Traditional Naskh"/>
          <w:b/>
          <w:bCs/>
          <w:sz w:val="28"/>
          <w:szCs w:val="36"/>
          <w:rtl/>
          <w:lang w:bidi="ar-SY"/>
        </w:rPr>
        <w:t>وخلاصة القول: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="00B164CB">
        <w:rPr>
          <w:rFonts w:cs="Traditional Naskh" w:hint="cs"/>
          <w:sz w:val="28"/>
          <w:szCs w:val="36"/>
          <w:rtl/>
          <w:lang w:bidi="ar-SY"/>
        </w:rPr>
        <w:t>إ</w:t>
      </w:r>
      <w:r w:rsidRPr="00F138E1">
        <w:rPr>
          <w:rFonts w:cs="Traditional Naskh"/>
          <w:sz w:val="28"/>
          <w:szCs w:val="36"/>
          <w:rtl/>
          <w:lang w:bidi="ar-SY"/>
        </w:rPr>
        <w:t>ن الدروس والفوائد والعبر في هذا المبحث كثيرة, ومنها:</w:t>
      </w:r>
      <w:bookmarkEnd w:id="186"/>
    </w:p>
    <w:p w:rsidR="00F138E1" w:rsidRPr="00F138E1" w:rsidRDefault="00F138E1" w:rsidP="00B164CB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187" w:name="_Toc278836042"/>
      <w:r w:rsidRPr="00F138E1">
        <w:rPr>
          <w:rFonts w:cs="Traditional Naskh" w:hint="cs"/>
          <w:sz w:val="28"/>
          <w:szCs w:val="36"/>
          <w:rtl/>
        </w:rPr>
        <w:t xml:space="preserve">1 </w:t>
      </w:r>
      <w:r w:rsidR="00B164CB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 xml:space="preserve">موت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وانتقاله إلى الرفيق الأعلى شهيدا</w:t>
      </w:r>
      <w:r w:rsidRPr="00F138E1">
        <w:rPr>
          <w:rFonts w:cs="Traditional Naskh" w:hint="cs"/>
          <w:sz w:val="28"/>
          <w:szCs w:val="36"/>
          <w:rtl/>
        </w:rPr>
        <w:t>ً</w:t>
      </w:r>
      <w:r w:rsidRPr="00F138E1">
        <w:rPr>
          <w:rFonts w:cs="Traditional Naskh"/>
          <w:sz w:val="28"/>
          <w:szCs w:val="36"/>
          <w:rtl/>
        </w:rPr>
        <w:t>؛ لأن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اتخذه نبي</w:t>
      </w:r>
      <w:r w:rsidRPr="00F138E1">
        <w:rPr>
          <w:rFonts w:cs="Traditional Naskh" w:hint="cs"/>
          <w:sz w:val="28"/>
          <w:szCs w:val="36"/>
          <w:rtl/>
        </w:rPr>
        <w:t>ّ</w:t>
      </w:r>
      <w:r w:rsidRPr="00F138E1">
        <w:rPr>
          <w:rFonts w:cs="Traditional Naskh"/>
          <w:sz w:val="28"/>
          <w:szCs w:val="36"/>
          <w:rtl/>
        </w:rPr>
        <w:t>ا</w:t>
      </w:r>
      <w:r w:rsidRPr="00F138E1">
        <w:rPr>
          <w:rFonts w:cs="Traditional Naskh" w:hint="cs"/>
          <w:sz w:val="28"/>
          <w:szCs w:val="36"/>
          <w:rtl/>
        </w:rPr>
        <w:t>ً</w:t>
      </w:r>
      <w:r w:rsidR="00B164CB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واتخذه شهيدا</w:t>
      </w:r>
      <w:r w:rsidRPr="00F138E1">
        <w:rPr>
          <w:rFonts w:cs="Traditional Naskh" w:hint="cs"/>
          <w:sz w:val="28"/>
          <w:szCs w:val="36"/>
          <w:rtl/>
        </w:rPr>
        <w:t xml:space="preserve">ً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/>
          <w:sz w:val="28"/>
          <w:szCs w:val="36"/>
          <w:rtl/>
        </w:rPr>
        <w:t>.</w:t>
      </w:r>
      <w:bookmarkEnd w:id="187"/>
    </w:p>
    <w:p w:rsidR="00F138E1" w:rsidRPr="00F138E1" w:rsidRDefault="00F138E1" w:rsidP="00B164CB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188" w:name="_Toc278836043"/>
      <w:r w:rsidRPr="00F138E1">
        <w:rPr>
          <w:rFonts w:cs="Traditional Naskh" w:hint="cs"/>
          <w:sz w:val="28"/>
          <w:szCs w:val="36"/>
          <w:rtl/>
        </w:rPr>
        <w:t xml:space="preserve">2 </w:t>
      </w:r>
      <w:r w:rsidR="00B164CB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عداوة اليهود للإسلام وأهله ظاهرة من قديم الزمان</w:t>
      </w:r>
      <w:r w:rsidR="00B164CB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فهم أعداء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ورسله.</w:t>
      </w:r>
      <w:bookmarkEnd w:id="188"/>
    </w:p>
    <w:p w:rsidR="00F138E1" w:rsidRPr="00F138E1" w:rsidRDefault="00F138E1" w:rsidP="00B164CB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189" w:name="_Toc278836044"/>
      <w:r w:rsidRPr="00F138E1">
        <w:rPr>
          <w:rFonts w:cs="Traditional Naskh" w:hint="cs"/>
          <w:sz w:val="28"/>
          <w:szCs w:val="36"/>
          <w:rtl/>
        </w:rPr>
        <w:t xml:space="preserve">3 </w:t>
      </w:r>
      <w:r w:rsidR="00B164CB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عدم انتقا</w:t>
      </w:r>
      <w:r w:rsidRPr="00F138E1">
        <w:rPr>
          <w:rFonts w:cs="Traditional Naskh" w:hint="cs"/>
          <w:sz w:val="28"/>
          <w:szCs w:val="36"/>
          <w:rtl/>
        </w:rPr>
        <w:t>م</w:t>
      </w:r>
      <w:r w:rsidRPr="00F138E1">
        <w:rPr>
          <w:rFonts w:cs="Traditional Naskh"/>
          <w:sz w:val="28"/>
          <w:szCs w:val="36"/>
          <w:rtl/>
        </w:rPr>
        <w:t xml:space="preserve">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لنفسه, بل يعفو ويصفح؛ ولهذا لم يعاقب من سم</w:t>
      </w:r>
      <w:r w:rsidRPr="00F138E1">
        <w:rPr>
          <w:rFonts w:cs="Traditional Naskh" w:hint="cs"/>
          <w:sz w:val="28"/>
          <w:szCs w:val="36"/>
          <w:rtl/>
        </w:rPr>
        <w:t>َّ</w:t>
      </w:r>
      <w:r w:rsidRPr="00F138E1">
        <w:rPr>
          <w:rFonts w:cs="Traditional Naskh"/>
          <w:sz w:val="28"/>
          <w:szCs w:val="36"/>
          <w:rtl/>
        </w:rPr>
        <w:t>ت الشاة المصلية, ولكنها ق</w:t>
      </w:r>
      <w:r w:rsidRPr="00F138E1">
        <w:rPr>
          <w:rFonts w:cs="Traditional Naskh" w:hint="cs"/>
          <w:sz w:val="28"/>
          <w:szCs w:val="36"/>
          <w:rtl/>
        </w:rPr>
        <w:t>ُ</w:t>
      </w:r>
      <w:r w:rsidRPr="00F138E1">
        <w:rPr>
          <w:rFonts w:cs="Traditional Naskh"/>
          <w:sz w:val="28"/>
          <w:szCs w:val="36"/>
          <w:rtl/>
        </w:rPr>
        <w:t>ت</w:t>
      </w:r>
      <w:r w:rsidRPr="00F138E1">
        <w:rPr>
          <w:rFonts w:cs="Traditional Naskh" w:hint="cs"/>
          <w:sz w:val="28"/>
          <w:szCs w:val="36"/>
          <w:rtl/>
        </w:rPr>
        <w:t>ِ</w:t>
      </w:r>
      <w:r w:rsidRPr="00F138E1">
        <w:rPr>
          <w:rFonts w:cs="Traditional Naskh"/>
          <w:sz w:val="28"/>
          <w:szCs w:val="36"/>
          <w:rtl/>
        </w:rPr>
        <w:t>لت</w:t>
      </w:r>
      <w:r w:rsidRPr="00F138E1">
        <w:rPr>
          <w:rFonts w:cs="Traditional Naskh" w:hint="cs"/>
          <w:sz w:val="28"/>
          <w:szCs w:val="36"/>
          <w:rtl/>
        </w:rPr>
        <w:t>ْ</w:t>
      </w:r>
      <w:r w:rsidRPr="00F138E1">
        <w:rPr>
          <w:rFonts w:cs="Traditional Naskh"/>
          <w:sz w:val="28"/>
          <w:szCs w:val="36"/>
          <w:rtl/>
        </w:rPr>
        <w:t xml:space="preserve"> بعد ذلك قصاصا</w:t>
      </w:r>
      <w:r w:rsidRPr="00F138E1">
        <w:rPr>
          <w:rFonts w:cs="Traditional Naskh" w:hint="cs"/>
          <w:sz w:val="28"/>
          <w:szCs w:val="36"/>
          <w:rtl/>
        </w:rPr>
        <w:t>ً</w:t>
      </w:r>
      <w:r w:rsidRPr="00F138E1">
        <w:rPr>
          <w:rFonts w:cs="Traditional Naskh"/>
          <w:sz w:val="28"/>
          <w:szCs w:val="36"/>
          <w:rtl/>
        </w:rPr>
        <w:t xml:space="preserve"> ببشر بن البراء بعد أن مات ب</w:t>
      </w:r>
      <w:r w:rsidRPr="00F138E1">
        <w:rPr>
          <w:rFonts w:cs="Traditional Naskh" w:hint="cs"/>
          <w:sz w:val="28"/>
          <w:szCs w:val="36"/>
          <w:rtl/>
        </w:rPr>
        <w:t>ِ</w:t>
      </w:r>
      <w:r w:rsidRPr="00F138E1">
        <w:rPr>
          <w:rFonts w:cs="Traditional Naskh"/>
          <w:sz w:val="28"/>
          <w:szCs w:val="36"/>
          <w:rtl/>
        </w:rPr>
        <w:t>ص</w:t>
      </w:r>
      <w:r w:rsidRPr="00F138E1">
        <w:rPr>
          <w:rFonts w:cs="Traditional Naskh" w:hint="cs"/>
          <w:sz w:val="28"/>
          <w:szCs w:val="36"/>
          <w:rtl/>
        </w:rPr>
        <w:t>ُ</w:t>
      </w:r>
      <w:r w:rsidRPr="00F138E1">
        <w:rPr>
          <w:rFonts w:cs="Traditional Naskh"/>
          <w:sz w:val="28"/>
          <w:szCs w:val="36"/>
          <w:rtl/>
        </w:rPr>
        <w:t>نعها</w:t>
      </w:r>
      <w:r w:rsidRPr="00F138E1">
        <w:rPr>
          <w:rFonts w:cs="Traditional Naskh" w:hint="cs"/>
          <w:sz w:val="28"/>
          <w:szCs w:val="36"/>
          <w:rtl/>
        </w:rPr>
        <w:t>.</w:t>
      </w:r>
      <w:bookmarkEnd w:id="189"/>
    </w:p>
    <w:p w:rsidR="00F138E1" w:rsidRPr="00F138E1" w:rsidRDefault="00F138E1" w:rsidP="00B164CB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190" w:name="_Toc278836045"/>
      <w:r w:rsidRPr="00F138E1">
        <w:rPr>
          <w:rFonts w:cs="Traditional Naskh" w:hint="cs"/>
          <w:sz w:val="28"/>
          <w:szCs w:val="36"/>
          <w:rtl/>
        </w:rPr>
        <w:t xml:space="preserve">4 </w:t>
      </w:r>
      <w:r w:rsidR="00B164CB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 xml:space="preserve">معجزة من معجزاته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وهي أن لحم الشاة المصلية نطق</w:t>
      </w:r>
      <w:r w:rsidR="00B164CB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وأخ</w:t>
      </w:r>
      <w:r w:rsidRPr="00F138E1">
        <w:rPr>
          <w:rFonts w:cs="Traditional Naskh" w:hint="cs"/>
          <w:sz w:val="28"/>
          <w:szCs w:val="36"/>
          <w:rtl/>
        </w:rPr>
        <w:t>بر</w:t>
      </w:r>
      <w:r w:rsidRPr="00F138E1">
        <w:rPr>
          <w:rFonts w:cs="Traditional Naskh"/>
          <w:sz w:val="28"/>
          <w:szCs w:val="36"/>
          <w:rtl/>
        </w:rPr>
        <w:t xml:space="preserve">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أنه مسموم.</w:t>
      </w:r>
      <w:bookmarkEnd w:id="190"/>
    </w:p>
    <w:p w:rsidR="00F138E1" w:rsidRPr="00F138E1" w:rsidRDefault="00F138E1" w:rsidP="00B164CB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191" w:name="_Toc278836046"/>
      <w:r w:rsidRPr="00F138E1">
        <w:rPr>
          <w:rFonts w:cs="Traditional Naskh" w:hint="cs"/>
          <w:sz w:val="28"/>
          <w:szCs w:val="36"/>
          <w:rtl/>
        </w:rPr>
        <w:t xml:space="preserve">5 </w:t>
      </w:r>
      <w:r w:rsidR="00B164CB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فضل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تعال</w:t>
      </w:r>
      <w:r w:rsidRPr="00F138E1">
        <w:rPr>
          <w:rFonts w:cs="Traditional Naskh" w:hint="cs"/>
          <w:sz w:val="28"/>
          <w:szCs w:val="36"/>
          <w:rtl/>
        </w:rPr>
        <w:t>ى</w:t>
      </w:r>
      <w:r w:rsidRPr="00F138E1">
        <w:rPr>
          <w:rFonts w:cs="Traditional Naskh"/>
          <w:sz w:val="28"/>
          <w:szCs w:val="36"/>
          <w:rtl/>
        </w:rPr>
        <w:t xml:space="preserve"> عل</w:t>
      </w:r>
      <w:r w:rsidRPr="00F138E1">
        <w:rPr>
          <w:rFonts w:cs="Traditional Naskh" w:hint="cs"/>
          <w:sz w:val="28"/>
          <w:szCs w:val="36"/>
          <w:rtl/>
        </w:rPr>
        <w:t>ى</w:t>
      </w:r>
      <w:r w:rsidRPr="00F138E1">
        <w:rPr>
          <w:rFonts w:cs="Traditional Naskh"/>
          <w:sz w:val="28"/>
          <w:szCs w:val="36"/>
          <w:rtl/>
        </w:rPr>
        <w:t xml:space="preserve"> عباده أنه لم يقبض نبيهم إلا بعد أن أكمل به الدين</w:t>
      </w:r>
      <w:r w:rsidR="00B164CB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وترك أمته على المحجة البيضاء</w:t>
      </w:r>
      <w:r w:rsidR="00B164CB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ليلها كنهارها لا يزيغ عنها إلا هالك</w:t>
      </w:r>
      <w:r w:rsidRPr="00F138E1">
        <w:rPr>
          <w:rFonts w:cs="Traditional Naskh" w:hint="cs"/>
          <w:sz w:val="28"/>
          <w:szCs w:val="36"/>
          <w:rtl/>
        </w:rPr>
        <w:t>.</w:t>
      </w:r>
      <w:bookmarkEnd w:id="191"/>
    </w:p>
    <w:p w:rsidR="00F138E1" w:rsidRPr="00F138E1" w:rsidRDefault="00F138E1" w:rsidP="00B164CB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192" w:name="_Toc278836047"/>
      <w:r w:rsidRPr="00F138E1">
        <w:rPr>
          <w:rFonts w:cs="Traditional Naskh" w:hint="cs"/>
          <w:sz w:val="28"/>
          <w:szCs w:val="36"/>
          <w:rtl/>
        </w:rPr>
        <w:t xml:space="preserve">6 </w:t>
      </w:r>
      <w:r w:rsidR="00B164CB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 xml:space="preserve">محبة الصحابة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9"/>
      </w:r>
      <w:r w:rsidRPr="00F138E1">
        <w:rPr>
          <w:rFonts w:cs="Traditional Naskh"/>
          <w:sz w:val="28"/>
          <w:szCs w:val="36"/>
          <w:rtl/>
        </w:rPr>
        <w:t xml:space="preserve"> لنبيهم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="00B164CB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حتى أنهم فرحوا فرحاً عظيماً عندما كشف الستر في صباح يوم ال</w:t>
      </w:r>
      <w:r w:rsidR="00B164CB">
        <w:rPr>
          <w:rFonts w:cs="Traditional Naskh" w:hint="cs"/>
          <w:sz w:val="28"/>
          <w:szCs w:val="36"/>
          <w:rtl/>
        </w:rPr>
        <w:t>إ</w:t>
      </w:r>
      <w:r w:rsidRPr="00F138E1">
        <w:rPr>
          <w:rFonts w:cs="Traditional Naskh"/>
          <w:sz w:val="28"/>
          <w:szCs w:val="36"/>
          <w:rtl/>
        </w:rPr>
        <w:t>ثنين وهو ينظر إليهم وصلاتهم</w:t>
      </w:r>
      <w:r w:rsidR="00B164CB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فأدخل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بذلك السرور في قلبه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؛ </w:t>
      </w:r>
      <w:r w:rsidRPr="00F138E1">
        <w:rPr>
          <w:rFonts w:cs="Traditional Naskh"/>
          <w:sz w:val="28"/>
          <w:szCs w:val="36"/>
          <w:rtl/>
        </w:rPr>
        <w:t>لأنه ناصح لأمته يحب لهم الخير؛ ولهذا ابتسم وهو في شدة المرض فرحاً وسروراً بعملهم المبارك.</w:t>
      </w:r>
      <w:bookmarkEnd w:id="192"/>
    </w:p>
    <w:p w:rsidR="00F138E1" w:rsidRPr="00F138E1" w:rsidRDefault="00F138E1" w:rsidP="006E4CDA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b/>
          <w:bCs/>
          <w:sz w:val="28"/>
          <w:szCs w:val="36"/>
          <w:rtl/>
        </w:rPr>
      </w:pPr>
    </w:p>
    <w:p w:rsidR="00B164CB" w:rsidRDefault="00B164CB" w:rsidP="006E4CDA">
      <w:pPr>
        <w:widowControl w:val="0"/>
        <w:bidi/>
        <w:spacing w:after="40" w:line="216" w:lineRule="auto"/>
        <w:ind w:firstLine="340"/>
        <w:jc w:val="lowKashida"/>
        <w:rPr>
          <w:rFonts w:cs="Simplified Arabic"/>
          <w:b/>
          <w:bCs/>
          <w:sz w:val="32"/>
          <w:szCs w:val="30"/>
          <w:rtl/>
          <w:lang w:bidi="ar-SY"/>
        </w:rPr>
      </w:pPr>
    </w:p>
    <w:p w:rsidR="00B164CB" w:rsidRDefault="00B164CB" w:rsidP="00B164CB">
      <w:pPr>
        <w:widowControl w:val="0"/>
        <w:bidi/>
        <w:spacing w:after="40" w:line="216" w:lineRule="auto"/>
        <w:ind w:firstLine="340"/>
        <w:jc w:val="lowKashida"/>
        <w:rPr>
          <w:rFonts w:cs="Simplified Arabic"/>
          <w:b/>
          <w:bCs/>
          <w:sz w:val="32"/>
          <w:szCs w:val="30"/>
          <w:rtl/>
          <w:lang w:bidi="ar-SY"/>
        </w:rPr>
        <w:sectPr w:rsidR="00B164CB" w:rsidSect="001740AE">
          <w:headerReference w:type="even" r:id="rId32"/>
          <w:headerReference w:type="default" r:id="rId33"/>
          <w:footnotePr>
            <w:numRestart w:val="eachPage"/>
          </w:footnotePr>
          <w:pgSz w:w="9639" w:h="13608" w:code="165"/>
          <w:pgMar w:top="1134" w:right="1134" w:bottom="1134" w:left="1134" w:header="1134" w:footer="1134" w:gutter="0"/>
          <w:cols w:space="708"/>
          <w:bidi/>
          <w:rtlGutter/>
          <w:docGrid w:linePitch="360"/>
        </w:sectPr>
      </w:pPr>
    </w:p>
    <w:p w:rsidR="00F138E1" w:rsidRPr="001C6650" w:rsidRDefault="00F138E1" w:rsidP="001C6650">
      <w:pPr>
        <w:pStyle w:val="20"/>
        <w:rPr>
          <w:spacing w:val="-8"/>
          <w:rtl/>
        </w:rPr>
      </w:pPr>
      <w:bookmarkStart w:id="193" w:name="_Toc278836048"/>
      <w:r w:rsidRPr="001C6650">
        <w:rPr>
          <w:spacing w:val="-8"/>
          <w:rtl/>
        </w:rPr>
        <w:lastRenderedPageBreak/>
        <w:t>المبحث الثاني عشر: من</w:t>
      </w:r>
      <w:r w:rsidR="001C6650" w:rsidRPr="001C6650">
        <w:rPr>
          <w:rFonts w:hint="cs"/>
          <w:spacing w:val="-8"/>
          <w:rtl/>
        </w:rPr>
        <w:t xml:space="preserve"> كان</w:t>
      </w:r>
      <w:r w:rsidRPr="001C6650">
        <w:rPr>
          <w:spacing w:val="-8"/>
          <w:rtl/>
        </w:rPr>
        <w:t xml:space="preserve"> يعبد اللَّه فإن اللَّه حي لا يموت</w:t>
      </w:r>
      <w:bookmarkEnd w:id="193"/>
    </w:p>
    <w:p w:rsidR="00F138E1" w:rsidRPr="00F138E1" w:rsidRDefault="00F138E1" w:rsidP="00B164CB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b/>
          <w:bCs/>
          <w:sz w:val="28"/>
          <w:szCs w:val="36"/>
          <w:rtl/>
        </w:rPr>
      </w:pPr>
      <w:bookmarkStart w:id="194" w:name="_Toc278836049"/>
      <w:r w:rsidRPr="00F138E1">
        <w:rPr>
          <w:rFonts w:cs="Traditional Naskh"/>
          <w:sz w:val="28"/>
          <w:szCs w:val="36"/>
          <w:rtl/>
          <w:lang w:bidi="ar-SY"/>
        </w:rPr>
        <w:t>قال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تعالى: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  <w:lang w:bidi="ar-SY"/>
        </w:rPr>
        <w:t>﴿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إِنَّكَ مَيِّتٌ وَإِنَّهُم مَّيِّتُونَ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  <w:lang w:bidi="ar-SY"/>
        </w:rPr>
        <w:t>﴾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194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238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  <w:lang w:bidi="ar-SY"/>
        </w:rPr>
        <w:t>﴿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وَمَا جَعَلْنَا لِبَشَرٍ مِّن قَبْلِكَ الْخُلْدَ أَفَإِن مِّتَّ فَهُمُ الْخَالِدُونَ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  <w:lang w:bidi="ar-SY"/>
        </w:rPr>
        <w:t>﴾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239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B164CB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 xml:space="preserve"> 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  <w:lang w:bidi="ar-SY"/>
        </w:rPr>
        <w:t>﴿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كُلُّ نَفْسٍ ذَآئِقَةُ الْمَوْتِ وَإِنَّمَا تُوَفَّوْنَ أُجُورَكُمْ يَوْمَ الْقِيَامَةِ فَمَن زُحْزِحَ عَنِ النَّارِ وَأُدْخِلَ الْجَنَّةَ فَقَدْ فَازَ وَما الْحَيَاةُ الدُّنْيَا إِلاَّ مَتَاعُ الْغُرُورِ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  <w:lang w:bidi="ar-SY"/>
        </w:rPr>
        <w:t>﴾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240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B164CB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  <w:lang w:bidi="ar-SY"/>
        </w:rPr>
        <w:t>﴿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كُلُّ مَنْ عَلَيْهَا فَانٍ</w:t>
      </w:r>
      <w:r w:rsidR="00B164CB">
        <w:rPr>
          <w:rFonts w:cs="Traditional Naskh" w:hint="cs"/>
          <w:b/>
          <w:bCs/>
          <w:sz w:val="28"/>
          <w:szCs w:val="36"/>
          <w:rtl/>
          <w:lang w:bidi="ar-SY"/>
        </w:rPr>
        <w:t xml:space="preserve"> </w:t>
      </w:r>
      <w:r w:rsidR="00B164CB" w:rsidRPr="00B164CB">
        <w:rPr>
          <w:rFonts w:ascii="AAAGoldenLotus Stg1_Ver1" w:hAnsi="AAAGoldenLotus Stg1_Ver1" w:cs="AAAGoldenLotus Stg1_Ver1"/>
          <w:sz w:val="28"/>
          <w:szCs w:val="36"/>
          <w:rtl/>
          <w:lang w:bidi="ar-SY"/>
        </w:rPr>
        <w:t>*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وَيَبْقَى وَجْهُ رَبِّكَ ذُو الْجَلالِ وَالإِكْرَامِ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  <w:lang w:bidi="ar-SY"/>
        </w:rPr>
        <w:t>﴾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241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.</w:t>
      </w:r>
    </w:p>
    <w:p w:rsidR="00F138E1" w:rsidRPr="00F138E1" w:rsidRDefault="00F138E1" w:rsidP="00B164CB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195" w:name="_Toc278836050"/>
      <w:r w:rsidRPr="00F138E1">
        <w:rPr>
          <w:rFonts w:cs="Traditional Naskh"/>
          <w:sz w:val="28"/>
          <w:szCs w:val="36"/>
          <w:rtl/>
          <w:lang w:bidi="ar-SY"/>
        </w:rPr>
        <w:t>مات محمد بن عبد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أفضل الأنبياء والمرسلين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وكان آخر كلمة تكلم بها عند الغرغرة كما قالت عائشة </w:t>
      </w:r>
      <w:r w:rsidR="00B164CB" w:rsidRPr="00B164CB">
        <w:rPr>
          <w:rFonts w:ascii="AAAGoldenLotus Stg1_Ver1" w:hAnsi="AAAGoldenLotus Stg1_Ver1" w:cs="AAAGoldenLotus Stg1_Ver1" w:hint="cs"/>
          <w:sz w:val="18"/>
          <w:szCs w:val="18"/>
          <w:rtl/>
          <w:lang w:bidi="ar-SY"/>
        </w:rPr>
        <w:t>’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: أنه كان بين يديه ركوة أو علبة فيها ماء, فجعل يدخل يده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في الماء فيمسح بها وجهه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ويقول: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لا إله إلا ا</w:t>
      </w:r>
      <w:r>
        <w:rPr>
          <w:rFonts w:cs="Traditional Naskh"/>
          <w:b/>
          <w:bCs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إن للموت سكرا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ت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ثم نصب يده فجعل يقول: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في الرفيق الأعلى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حتى ق</w:t>
      </w:r>
      <w:r w:rsidR="001C6650">
        <w:rPr>
          <w:rFonts w:cs="Traditional Naskh" w:hint="cs"/>
          <w:sz w:val="28"/>
          <w:szCs w:val="36"/>
          <w:rtl/>
          <w:lang w:bidi="ar-SY"/>
        </w:rPr>
        <w:t>ُ</w:t>
      </w:r>
      <w:r w:rsidRPr="00F138E1">
        <w:rPr>
          <w:rFonts w:cs="Traditional Naskh"/>
          <w:sz w:val="28"/>
          <w:szCs w:val="36"/>
          <w:rtl/>
          <w:lang w:bidi="ar-SY"/>
        </w:rPr>
        <w:t>ب</w:t>
      </w:r>
      <w:r w:rsidR="001C6650">
        <w:rPr>
          <w:rFonts w:cs="Traditional Naskh" w:hint="cs"/>
          <w:sz w:val="28"/>
          <w:szCs w:val="36"/>
          <w:rtl/>
          <w:lang w:bidi="ar-SY"/>
        </w:rPr>
        <w:t>ِ</w:t>
      </w:r>
      <w:r w:rsidRPr="00F138E1">
        <w:rPr>
          <w:rFonts w:cs="Traditional Naskh"/>
          <w:sz w:val="28"/>
          <w:szCs w:val="36"/>
          <w:rtl/>
          <w:lang w:bidi="ar-SY"/>
        </w:rPr>
        <w:t>ض</w:t>
      </w:r>
      <w:r w:rsidR="001C6650">
        <w:rPr>
          <w:rFonts w:cs="Traditional Naskh" w:hint="cs"/>
          <w:sz w:val="28"/>
          <w:szCs w:val="36"/>
          <w:rtl/>
          <w:lang w:bidi="ar-SY"/>
        </w:rPr>
        <w:t>َ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ومالت يده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195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242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فكان آخر كلمة تكلم بها: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ا</w:t>
      </w:r>
      <w:r>
        <w:rPr>
          <w:rFonts w:cs="Traditional Naskh"/>
          <w:b/>
          <w:bCs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م في الرفيق الأعلى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243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.</w:t>
      </w:r>
    </w:p>
    <w:p w:rsidR="00F138E1" w:rsidRPr="00F138E1" w:rsidRDefault="00F138E1" w:rsidP="001C6650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196" w:name="_Toc278836051"/>
      <w:r w:rsidRPr="00F138E1">
        <w:rPr>
          <w:rFonts w:cs="Traditional Naskh"/>
          <w:sz w:val="28"/>
          <w:szCs w:val="36"/>
          <w:rtl/>
          <w:lang w:bidi="ar-SY"/>
        </w:rPr>
        <w:t xml:space="preserve">وعن عائشة </w:t>
      </w:r>
      <w:r w:rsidR="00B164CB" w:rsidRPr="00B164CB">
        <w:rPr>
          <w:rFonts w:ascii="AAAGoldenLotus Stg1_Ver1" w:hAnsi="AAAGoldenLotus Stg1_Ver1" w:cs="AAAGoldenLotus Stg1_Ver1" w:hint="cs"/>
          <w:sz w:val="18"/>
          <w:szCs w:val="18"/>
          <w:rtl/>
          <w:lang w:bidi="ar-SY"/>
        </w:rPr>
        <w:t>’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زوج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أن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مات وأبو بكر </w:t>
      </w:r>
      <w:r w:rsidRPr="00F138E1">
        <w:rPr>
          <w:rFonts w:cs="Traditional Naskh"/>
          <w:sz w:val="28"/>
          <w:szCs w:val="36"/>
          <w:rtl/>
          <w:lang w:bidi="ar-SY"/>
        </w:rPr>
        <w:lastRenderedPageBreak/>
        <w:t>بالس</w:t>
      </w:r>
      <w:r w:rsidRPr="00F138E1">
        <w:rPr>
          <w:rFonts w:cs="Traditional Naskh" w:hint="cs"/>
          <w:sz w:val="28"/>
          <w:szCs w:val="36"/>
          <w:rtl/>
          <w:lang w:bidi="ar-SY"/>
        </w:rPr>
        <w:t>ُّ</w:t>
      </w:r>
      <w:r w:rsidRPr="00F138E1">
        <w:rPr>
          <w:rFonts w:cs="Traditional Naskh"/>
          <w:sz w:val="28"/>
          <w:szCs w:val="36"/>
          <w:rtl/>
          <w:lang w:bidi="ar-SY"/>
        </w:rPr>
        <w:t>ن</w:t>
      </w:r>
      <w:r w:rsidRPr="00F138E1">
        <w:rPr>
          <w:rFonts w:cs="Traditional Naskh" w:hint="cs"/>
          <w:sz w:val="28"/>
          <w:szCs w:val="36"/>
          <w:rtl/>
          <w:lang w:bidi="ar-SY"/>
        </w:rPr>
        <w:t>ح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196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244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فقام عمر يقول: وا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ما مات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قالت: وقال: وا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ما كان يقع في نفسي إلا ذاك, وليبعثن</w:t>
      </w:r>
      <w:r w:rsidRPr="00F138E1">
        <w:rPr>
          <w:rFonts w:cs="Traditional Naskh" w:hint="cs"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sz w:val="28"/>
          <w:szCs w:val="36"/>
          <w:rtl/>
          <w:lang w:bidi="ar-SY"/>
        </w:rPr>
        <w:t>ه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فل</w:t>
      </w:r>
      <w:r w:rsidR="00B164CB">
        <w:rPr>
          <w:rFonts w:cs="Traditional Naskh" w:hint="cs"/>
          <w:sz w:val="28"/>
          <w:szCs w:val="36"/>
          <w:rtl/>
          <w:lang w:bidi="ar-SY"/>
        </w:rPr>
        <w:t>ي</w:t>
      </w:r>
      <w:r w:rsidRPr="00F138E1">
        <w:rPr>
          <w:rFonts w:cs="Traditional Naskh"/>
          <w:sz w:val="28"/>
          <w:szCs w:val="36"/>
          <w:rtl/>
          <w:lang w:bidi="ar-SY"/>
        </w:rPr>
        <w:t>قطع أيدي رجال وأرجلهم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245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, فجاء أبو بكر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4"/>
      </w:r>
      <w:r w:rsidRPr="00F138E1">
        <w:rPr>
          <w:rFonts w:cs="Traditional Naskh"/>
          <w:sz w:val="28"/>
          <w:szCs w:val="36"/>
          <w:rtl/>
          <w:lang w:bidi="ar-SY"/>
        </w:rPr>
        <w:t xml:space="preserve"> [على فرسه من مسكنه بالس</w:t>
      </w:r>
      <w:r w:rsidRPr="00F138E1">
        <w:rPr>
          <w:rFonts w:cs="Traditional Naskh" w:hint="cs"/>
          <w:sz w:val="28"/>
          <w:szCs w:val="36"/>
          <w:rtl/>
          <w:lang w:bidi="ar-SY"/>
        </w:rPr>
        <w:t>ُّ</w:t>
      </w:r>
      <w:r w:rsidRPr="00F138E1">
        <w:rPr>
          <w:rFonts w:cs="Traditional Naskh"/>
          <w:sz w:val="28"/>
          <w:szCs w:val="36"/>
          <w:rtl/>
          <w:lang w:bidi="ar-SY"/>
        </w:rPr>
        <w:t>ن</w:t>
      </w:r>
      <w:r w:rsidRPr="00F138E1">
        <w:rPr>
          <w:rFonts w:cs="Traditional Naskh" w:hint="cs"/>
          <w:sz w:val="28"/>
          <w:szCs w:val="36"/>
          <w:rtl/>
          <w:lang w:bidi="ar-SY"/>
        </w:rPr>
        <w:t>ْح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حتى نزل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فدخل المسجد فلم يكلم الناس حتى دخل على عائشة </w:t>
      </w:r>
      <w:r w:rsidR="00B164CB" w:rsidRPr="00B164CB">
        <w:rPr>
          <w:rFonts w:ascii="AAAGoldenLotus Stg1_Ver1" w:hAnsi="AAAGoldenLotus Stg1_Ver1" w:cs="AAAGoldenLotus Stg1_Ver1" w:hint="cs"/>
          <w:sz w:val="18"/>
          <w:szCs w:val="18"/>
          <w:rtl/>
          <w:lang w:bidi="ar-SY"/>
        </w:rPr>
        <w:t>’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فت</w:t>
      </w:r>
      <w:r w:rsidRPr="00F138E1">
        <w:rPr>
          <w:rFonts w:cs="Traditional Naskh" w:hint="cs"/>
          <w:sz w:val="28"/>
          <w:szCs w:val="36"/>
          <w:rtl/>
          <w:lang w:bidi="ar-SY"/>
        </w:rPr>
        <w:t>ي</w:t>
      </w:r>
      <w:r w:rsidRPr="00F138E1">
        <w:rPr>
          <w:rFonts w:cs="Traditional Naskh"/>
          <w:sz w:val="28"/>
          <w:szCs w:val="36"/>
          <w:rtl/>
          <w:lang w:bidi="ar-SY"/>
        </w:rPr>
        <w:t>مم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246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وهو مغش</w:t>
      </w:r>
      <w:r w:rsidRPr="00F138E1">
        <w:rPr>
          <w:rFonts w:cs="Traditional Naskh" w:hint="cs"/>
          <w:sz w:val="28"/>
          <w:szCs w:val="36"/>
          <w:rtl/>
          <w:lang w:bidi="ar-SY"/>
        </w:rPr>
        <w:t>َّى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بثوب </w:t>
      </w:r>
      <w:r w:rsidRPr="00F138E1">
        <w:rPr>
          <w:rFonts w:cs="Traditional Naskh" w:hint="cs"/>
          <w:sz w:val="28"/>
          <w:szCs w:val="36"/>
          <w:rtl/>
          <w:lang w:bidi="ar-SY"/>
        </w:rPr>
        <w:t>حِ</w:t>
      </w:r>
      <w:r w:rsidRPr="00F138E1">
        <w:rPr>
          <w:rFonts w:cs="Traditional Naskh"/>
          <w:sz w:val="28"/>
          <w:szCs w:val="36"/>
          <w:rtl/>
          <w:lang w:bidi="ar-SY"/>
        </w:rPr>
        <w:t>برة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247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فكشف عن وجهه ثم أكب عليه فقب</w:t>
      </w:r>
      <w:r w:rsidR="001C6650">
        <w:rPr>
          <w:rFonts w:cs="Traditional Naskh" w:hint="cs"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sz w:val="28"/>
          <w:szCs w:val="36"/>
          <w:rtl/>
          <w:lang w:bidi="ar-SY"/>
        </w:rPr>
        <w:t>له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248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[ثم بكى] فقال: بأبي أنت وأمي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[يا نبي ا</w:t>
      </w:r>
      <w:r>
        <w:rPr>
          <w:rFonts w:cs="Traditional Naskh" w:hint="cs"/>
          <w:sz w:val="28"/>
          <w:szCs w:val="36"/>
          <w:rtl/>
          <w:lang w:bidi="ar-SY"/>
        </w:rPr>
        <w:t>للَّه</w:t>
      </w:r>
      <w:r w:rsidRPr="00F138E1">
        <w:rPr>
          <w:rFonts w:cs="Traditional Naskh" w:hint="cs"/>
          <w:sz w:val="28"/>
          <w:szCs w:val="36"/>
          <w:rtl/>
          <w:lang w:bidi="ar-SY"/>
        </w:rPr>
        <w:t>]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[طبت حيّاً وميتًا والذي نفسي بيده]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[لا يجمع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 w:hint="cs"/>
          <w:sz w:val="28"/>
          <w:szCs w:val="36"/>
          <w:rtl/>
          <w:lang w:bidi="ar-SY"/>
        </w:rPr>
        <w:t>عليك موتتين</w:t>
      </w:r>
      <w:r w:rsidRPr="00F138E1">
        <w:rPr>
          <w:rFonts w:cs="Traditional Naskh"/>
          <w:sz w:val="28"/>
          <w:szCs w:val="36"/>
          <w:rtl/>
          <w:lang w:bidi="ar-SY"/>
        </w:rPr>
        <w:t>]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249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[أبدا</w:t>
      </w:r>
      <w:r w:rsidRPr="00F138E1">
        <w:rPr>
          <w:rFonts w:cs="Traditional Naskh" w:hint="cs"/>
          <w:sz w:val="28"/>
          <w:szCs w:val="36"/>
          <w:rtl/>
          <w:lang w:bidi="ar-SY"/>
        </w:rPr>
        <w:t>ً</w:t>
      </w:r>
      <w:r w:rsidRPr="00F138E1">
        <w:rPr>
          <w:rFonts w:cs="Traditional Naskh"/>
          <w:sz w:val="28"/>
          <w:szCs w:val="36"/>
          <w:rtl/>
          <w:lang w:bidi="ar-SY"/>
        </w:rPr>
        <w:t>]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[أما المو</w:t>
      </w:r>
      <w:r w:rsidRPr="00F138E1">
        <w:rPr>
          <w:rFonts w:cs="Traditional Naskh" w:hint="cs"/>
          <w:sz w:val="28"/>
          <w:szCs w:val="36"/>
          <w:rtl/>
          <w:lang w:bidi="ar-SY"/>
        </w:rPr>
        <w:t>ت</w:t>
      </w:r>
      <w:r w:rsidRPr="00F138E1">
        <w:rPr>
          <w:rFonts w:cs="Traditional Naskh"/>
          <w:sz w:val="28"/>
          <w:szCs w:val="36"/>
          <w:rtl/>
          <w:lang w:bidi="ar-SY"/>
        </w:rPr>
        <w:t>ة التي ك</w:t>
      </w:r>
      <w:r w:rsidRPr="00F138E1">
        <w:rPr>
          <w:rFonts w:cs="Traditional Naskh" w:hint="cs"/>
          <w:sz w:val="28"/>
          <w:szCs w:val="36"/>
          <w:rtl/>
          <w:lang w:bidi="ar-SY"/>
        </w:rPr>
        <w:t>ُ</w:t>
      </w:r>
      <w:r w:rsidRPr="00F138E1">
        <w:rPr>
          <w:rFonts w:cs="Traditional Naskh"/>
          <w:sz w:val="28"/>
          <w:szCs w:val="36"/>
          <w:rtl/>
          <w:lang w:bidi="ar-SY"/>
        </w:rPr>
        <w:t>تبت عليك قد م</w:t>
      </w:r>
      <w:r w:rsidRPr="00F138E1">
        <w:rPr>
          <w:rFonts w:cs="Traditional Naskh" w:hint="cs"/>
          <w:sz w:val="28"/>
          <w:szCs w:val="36"/>
          <w:rtl/>
          <w:lang w:bidi="ar-SY"/>
        </w:rPr>
        <w:t>ُ</w:t>
      </w:r>
      <w:r w:rsidRPr="00F138E1">
        <w:rPr>
          <w:rFonts w:cs="Traditional Naskh"/>
          <w:sz w:val="28"/>
          <w:szCs w:val="36"/>
          <w:rtl/>
          <w:lang w:bidi="ar-SY"/>
        </w:rPr>
        <w:t>ت</w:t>
      </w:r>
      <w:r w:rsidRPr="00F138E1">
        <w:rPr>
          <w:rFonts w:cs="Traditional Naskh" w:hint="cs"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sz w:val="28"/>
          <w:szCs w:val="36"/>
          <w:rtl/>
          <w:lang w:bidi="ar-SY"/>
        </w:rPr>
        <w:t>ها]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[ثم] [خرج وعمر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4"/>
      </w:r>
      <w:r w:rsidRPr="00F138E1">
        <w:rPr>
          <w:rFonts w:cs="Traditional Naskh"/>
          <w:sz w:val="28"/>
          <w:szCs w:val="36"/>
          <w:rtl/>
          <w:lang w:bidi="ar-SY"/>
        </w:rPr>
        <w:t xml:space="preserve"> يكلم الناس فقال: [أيها الحالف على رسلك] [</w:t>
      </w:r>
      <w:r w:rsidRPr="00F138E1">
        <w:rPr>
          <w:rFonts w:cs="Traditional Naskh" w:hint="cs"/>
          <w:sz w:val="28"/>
          <w:szCs w:val="36"/>
          <w:rtl/>
          <w:lang w:bidi="ar-SY"/>
        </w:rPr>
        <w:t>ا</w:t>
      </w:r>
      <w:r w:rsidRPr="00F138E1">
        <w:rPr>
          <w:rFonts w:cs="Traditional Naskh"/>
          <w:sz w:val="28"/>
          <w:szCs w:val="36"/>
          <w:rtl/>
          <w:lang w:bidi="ar-SY"/>
        </w:rPr>
        <w:t>جلس]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[فأب</w:t>
      </w:r>
      <w:r w:rsidRPr="00F138E1">
        <w:rPr>
          <w:rFonts w:cs="Traditional Naskh" w:hint="cs"/>
          <w:sz w:val="28"/>
          <w:szCs w:val="36"/>
          <w:rtl/>
          <w:lang w:bidi="ar-SY"/>
        </w:rPr>
        <w:t>ى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فقال: اجلس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فأب</w:t>
      </w:r>
      <w:r w:rsidRPr="00F138E1">
        <w:rPr>
          <w:rFonts w:cs="Traditional Naskh" w:hint="cs"/>
          <w:sz w:val="28"/>
          <w:szCs w:val="36"/>
          <w:rtl/>
          <w:lang w:bidi="ar-SY"/>
        </w:rPr>
        <w:t>ى</w:t>
      </w:r>
      <w:r w:rsidRPr="00F138E1">
        <w:rPr>
          <w:rFonts w:cs="Traditional Naskh"/>
          <w:sz w:val="28"/>
          <w:szCs w:val="36"/>
          <w:rtl/>
          <w:lang w:bidi="ar-SY"/>
        </w:rPr>
        <w:t>]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[فتشهد أبو بكر]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[فلما تكلم أبو بكر جلس عمر]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[ومال إليه الناس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وتركوا عمر]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 w:hint="cs"/>
          <w:sz w:val="28"/>
          <w:szCs w:val="36"/>
          <w:rtl/>
          <w:lang w:bidi="ar-SY"/>
        </w:rPr>
        <w:t>[</w:t>
      </w:r>
      <w:r w:rsidRPr="00F138E1">
        <w:rPr>
          <w:rFonts w:cs="Traditional Naskh"/>
          <w:sz w:val="28"/>
          <w:szCs w:val="36"/>
          <w:rtl/>
          <w:lang w:bidi="ar-SY"/>
        </w:rPr>
        <w:t>فحمد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أبو بكر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وأثن</w:t>
      </w:r>
      <w:r w:rsidRPr="00F138E1">
        <w:rPr>
          <w:rFonts w:cs="Traditional Naskh" w:hint="cs"/>
          <w:sz w:val="28"/>
          <w:szCs w:val="36"/>
          <w:rtl/>
          <w:lang w:bidi="ar-SY"/>
        </w:rPr>
        <w:t>ى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عليه</w:t>
      </w:r>
      <w:r w:rsidRPr="00F138E1">
        <w:rPr>
          <w:rFonts w:cs="Traditional Naskh" w:hint="cs"/>
          <w:sz w:val="28"/>
          <w:szCs w:val="36"/>
          <w:rtl/>
          <w:lang w:bidi="ar-SY"/>
        </w:rPr>
        <w:t>]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وقال: [أما بعد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فمن كان منكم يعبد محمدا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ً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فإن محمدا</w:t>
      </w:r>
      <w:r w:rsidRPr="00F138E1">
        <w:rPr>
          <w:rFonts w:cs="Traditional Naskh" w:hint="cs"/>
          <w:sz w:val="28"/>
          <w:szCs w:val="36"/>
          <w:rtl/>
          <w:lang w:bidi="ar-SY"/>
        </w:rPr>
        <w:t>ً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قد مات, ومن كان يعبد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فإن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حي</w:t>
      </w:r>
      <w:r w:rsidRPr="00F138E1">
        <w:rPr>
          <w:rFonts w:cs="Traditional Naskh" w:hint="cs"/>
          <w:sz w:val="28"/>
          <w:szCs w:val="36"/>
          <w:rtl/>
          <w:lang w:bidi="ar-SY"/>
        </w:rPr>
        <w:t>ٌّ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لا يموت, قال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تعالى: 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  <w:lang w:bidi="ar-SY"/>
        </w:rPr>
        <w:t>﴿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إِنَّكَ مَيِّتٌ وَإِنَّهُم مَّيِّتُونَ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  <w:lang w:bidi="ar-SY"/>
        </w:rPr>
        <w:t>﴾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250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وقال: 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  <w:lang w:bidi="ar-SY"/>
        </w:rPr>
        <w:t>﴿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وَمَا مُحَمَّدٌ إِلاَّ رَسُولٌ قَدْ خَلَتْ مِن قَبْلِهِ الرُّسُلُ أَفَإِن مَّاتَ أَوْ قُتِلَ انقَلَبْتُمْ عَلَى أَعْقَابِكُمْ وَمَن يَنقَلِبْ عَلَىَ عَقِبَيْهِ فَلَن يَضُرَّ اللّ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هَ شَيْئًا وَسَيَجْزِي اللّ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هُ الشَّاكِرِينَ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  <w:lang w:bidi="ar-SY"/>
        </w:rPr>
        <w:t>﴾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251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[فوا 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لك</w:t>
      </w:r>
      <w:r w:rsidRPr="00F138E1">
        <w:rPr>
          <w:rFonts w:cs="Traditional Naskh" w:hint="cs"/>
          <w:sz w:val="28"/>
          <w:szCs w:val="36"/>
          <w:rtl/>
          <w:lang w:bidi="ar-SY"/>
        </w:rPr>
        <w:t>أ</w:t>
      </w:r>
      <w:r w:rsidRPr="00F138E1">
        <w:rPr>
          <w:rFonts w:cs="Traditional Naskh"/>
          <w:sz w:val="28"/>
          <w:szCs w:val="36"/>
          <w:rtl/>
          <w:lang w:bidi="ar-SY"/>
        </w:rPr>
        <w:t>ن الناس لم يعلموا أن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أنزل هذه الآية حتى تلاها أبو </w:t>
      </w:r>
      <w:r w:rsidRPr="00B164CB">
        <w:rPr>
          <w:rFonts w:cs="Traditional Naskh"/>
          <w:spacing w:val="-2"/>
          <w:sz w:val="28"/>
          <w:szCs w:val="36"/>
          <w:rtl/>
          <w:lang w:bidi="ar-SY"/>
        </w:rPr>
        <w:t xml:space="preserve">بكر </w:t>
      </w:r>
      <w:r w:rsidRPr="00B164CB">
        <w:rPr>
          <w:rFonts w:ascii="AAAGoldenLotus Stg1_Ver1" w:hAnsi="AAAGoldenLotus Stg1_Ver1" w:cs="Traditional Naskh" w:hint="cs"/>
          <w:spacing w:val="-2"/>
          <w:sz w:val="32"/>
          <w:szCs w:val="36"/>
          <w:rtl/>
          <w:lang w:bidi="ar-SY"/>
        </w:rPr>
        <w:sym w:font="AGA Arabesque" w:char="F074"/>
      </w:r>
      <w:r w:rsidR="00B164CB" w:rsidRPr="00B164CB">
        <w:rPr>
          <w:rFonts w:cs="Traditional Naskh" w:hint="cs"/>
          <w:spacing w:val="-2"/>
          <w:sz w:val="28"/>
          <w:szCs w:val="36"/>
          <w:rtl/>
          <w:lang w:bidi="ar-SY"/>
        </w:rPr>
        <w:t>،</w:t>
      </w:r>
      <w:r w:rsidRPr="00B164CB">
        <w:rPr>
          <w:rFonts w:cs="Traditional Naskh"/>
          <w:spacing w:val="-2"/>
          <w:sz w:val="28"/>
          <w:szCs w:val="36"/>
          <w:rtl/>
          <w:lang w:bidi="ar-SY"/>
        </w:rPr>
        <w:t xml:space="preserve"> فتلقاها منه الناس كلهم</w:t>
      </w:r>
      <w:r w:rsidR="00B164CB" w:rsidRPr="00B164CB">
        <w:rPr>
          <w:rFonts w:cs="Traditional Naskh" w:hint="cs"/>
          <w:spacing w:val="-2"/>
          <w:sz w:val="28"/>
          <w:szCs w:val="36"/>
          <w:rtl/>
          <w:lang w:bidi="ar-SY"/>
        </w:rPr>
        <w:t>،</w:t>
      </w:r>
      <w:r w:rsidRPr="00B164CB">
        <w:rPr>
          <w:rFonts w:cs="Traditional Naskh"/>
          <w:spacing w:val="-2"/>
          <w:sz w:val="28"/>
          <w:szCs w:val="36"/>
          <w:rtl/>
          <w:lang w:bidi="ar-SY"/>
        </w:rPr>
        <w:t xml:space="preserve"> فما أسمع بشرا</w:t>
      </w:r>
      <w:r w:rsidRPr="00B164CB">
        <w:rPr>
          <w:rFonts w:cs="Traditional Naskh" w:hint="cs"/>
          <w:spacing w:val="-2"/>
          <w:sz w:val="28"/>
          <w:szCs w:val="36"/>
          <w:rtl/>
          <w:lang w:bidi="ar-SY"/>
        </w:rPr>
        <w:t>ً</w:t>
      </w:r>
      <w:r w:rsidRPr="00B164CB">
        <w:rPr>
          <w:rFonts w:cs="Traditional Naskh"/>
          <w:spacing w:val="-2"/>
          <w:sz w:val="28"/>
          <w:szCs w:val="36"/>
          <w:rtl/>
          <w:lang w:bidi="ar-SY"/>
        </w:rPr>
        <w:t xml:space="preserve"> من الناس إلا يتلوها</w:t>
      </w:r>
      <w:r w:rsidR="00B164CB" w:rsidRPr="00B164CB">
        <w:rPr>
          <w:rFonts w:cs="Traditional Naskh" w:hint="cs"/>
          <w:spacing w:val="-2"/>
          <w:sz w:val="28"/>
          <w:szCs w:val="36"/>
          <w:rtl/>
          <w:lang w:bidi="ar-SY"/>
        </w:rPr>
        <w:t>،</w:t>
      </w:r>
      <w:r w:rsidRPr="00B164CB">
        <w:rPr>
          <w:rFonts w:cs="Traditional Naskh"/>
          <w:spacing w:val="-2"/>
          <w:sz w:val="28"/>
          <w:szCs w:val="36"/>
          <w:rtl/>
          <w:lang w:bidi="ar-SY"/>
        </w:rPr>
        <w:t xml:space="preserve"> [وأخبر سعيد بن المس</w:t>
      </w:r>
      <w:r w:rsidRPr="00B164CB">
        <w:rPr>
          <w:rFonts w:cs="Traditional Naskh" w:hint="cs"/>
          <w:spacing w:val="-2"/>
          <w:sz w:val="28"/>
          <w:szCs w:val="36"/>
          <w:rtl/>
          <w:lang w:bidi="ar-SY"/>
        </w:rPr>
        <w:t>ي</w:t>
      </w:r>
      <w:r w:rsidRPr="00B164CB">
        <w:rPr>
          <w:rFonts w:cs="Traditional Naskh"/>
          <w:spacing w:val="-2"/>
          <w:sz w:val="28"/>
          <w:szCs w:val="36"/>
          <w:rtl/>
          <w:lang w:bidi="ar-SY"/>
        </w:rPr>
        <w:t>ب]</w:t>
      </w:r>
      <w:r w:rsidRPr="00B164CB">
        <w:rPr>
          <w:rFonts w:cs="Traditional Naskh" w:hint="cs"/>
          <w:spacing w:val="-2"/>
          <w:sz w:val="28"/>
          <w:szCs w:val="36"/>
          <w:rtl/>
          <w:lang w:bidi="ar-SY"/>
        </w:rPr>
        <w:t xml:space="preserve"> </w:t>
      </w:r>
      <w:r w:rsidRPr="00B164CB">
        <w:rPr>
          <w:rFonts w:cs="Traditional Naskh"/>
          <w:spacing w:val="-2"/>
          <w:sz w:val="28"/>
          <w:szCs w:val="36"/>
          <w:rtl/>
          <w:lang w:bidi="ar-SY"/>
        </w:rPr>
        <w:t>[أن عمر قال: واللَّه ما هو إلا أن سمعت أبا بكر تلاها فعق</w:t>
      </w:r>
      <w:r w:rsidR="001C6650">
        <w:rPr>
          <w:rFonts w:cs="Traditional Naskh" w:hint="cs"/>
          <w:spacing w:val="-2"/>
          <w:sz w:val="28"/>
          <w:szCs w:val="36"/>
          <w:rtl/>
          <w:lang w:bidi="ar-SY"/>
        </w:rPr>
        <w:t>ِ</w:t>
      </w:r>
      <w:r w:rsidRPr="00B164CB">
        <w:rPr>
          <w:rFonts w:cs="Traditional Naskh"/>
          <w:spacing w:val="-2"/>
          <w:sz w:val="28"/>
          <w:szCs w:val="36"/>
          <w:rtl/>
          <w:lang w:bidi="ar-SY"/>
        </w:rPr>
        <w:t>رت</w:t>
      </w:r>
      <w:r w:rsidRPr="00B164CB">
        <w:rPr>
          <w:rFonts w:ascii="Tahoma" w:hAnsi="Tahoma" w:cs="AL-Hotham" w:hint="cs"/>
          <w:spacing w:val="-2"/>
          <w:sz w:val="36"/>
          <w:szCs w:val="32"/>
          <w:vertAlign w:val="superscript"/>
          <w:rtl/>
          <w:lang w:bidi="ar-SY"/>
        </w:rPr>
        <w:t>(</w:t>
      </w:r>
      <w:r w:rsidRPr="00B164CB">
        <w:rPr>
          <w:rStyle w:val="a4"/>
          <w:rFonts w:ascii="Tahoma" w:hAnsi="Tahoma" w:cs="AL-Hotham"/>
          <w:spacing w:val="-2"/>
          <w:sz w:val="36"/>
          <w:szCs w:val="32"/>
          <w:rtl/>
          <w:lang w:bidi="ar-SY"/>
        </w:rPr>
        <w:footnoteReference w:id="252"/>
      </w:r>
      <w:r w:rsidRPr="00B164CB">
        <w:rPr>
          <w:rFonts w:ascii="Tahoma" w:hAnsi="Tahoma" w:cs="AL-Hotham" w:hint="cs"/>
          <w:spacing w:val="-2"/>
          <w:sz w:val="36"/>
          <w:szCs w:val="32"/>
          <w:vertAlign w:val="superscript"/>
          <w:rtl/>
          <w:lang w:bidi="ar-SY"/>
        </w:rPr>
        <w:t>)</w:t>
      </w:r>
      <w:r w:rsidR="00B164CB" w:rsidRPr="00B164CB">
        <w:rPr>
          <w:rFonts w:cs="Traditional Naskh" w:hint="cs"/>
          <w:spacing w:val="-2"/>
          <w:sz w:val="28"/>
          <w:szCs w:val="36"/>
          <w:rtl/>
          <w:lang w:bidi="ar-SY"/>
        </w:rPr>
        <w:t>،</w:t>
      </w:r>
      <w:r w:rsidRPr="00B164CB">
        <w:rPr>
          <w:rFonts w:cs="Traditional Naskh"/>
          <w:spacing w:val="-2"/>
          <w:sz w:val="28"/>
          <w:szCs w:val="36"/>
          <w:rtl/>
          <w:lang w:bidi="ar-SY"/>
        </w:rPr>
        <w:t xml:space="preserve"> حتى ما تقلني رجلاي</w:t>
      </w:r>
      <w:r w:rsidR="00B164CB" w:rsidRPr="00B164CB">
        <w:rPr>
          <w:rFonts w:cs="Traditional Naskh" w:hint="cs"/>
          <w:spacing w:val="-2"/>
          <w:sz w:val="28"/>
          <w:szCs w:val="36"/>
          <w:rtl/>
          <w:lang w:bidi="ar-SY"/>
        </w:rPr>
        <w:t>،</w:t>
      </w:r>
      <w:r w:rsidRPr="00B164CB">
        <w:rPr>
          <w:rFonts w:cs="Traditional Naskh"/>
          <w:spacing w:val="-2"/>
          <w:sz w:val="28"/>
          <w:szCs w:val="36"/>
          <w:rtl/>
          <w:lang w:bidi="ar-SY"/>
        </w:rPr>
        <w:t xml:space="preserve"> وحتى أهويت إلى الأرض حين سمعته تلاها</w:t>
      </w:r>
      <w:r w:rsidR="00B164CB" w:rsidRPr="00B164CB">
        <w:rPr>
          <w:rFonts w:cs="Traditional Naskh" w:hint="cs"/>
          <w:spacing w:val="-2"/>
          <w:sz w:val="28"/>
          <w:szCs w:val="36"/>
          <w:rtl/>
          <w:lang w:bidi="ar-SY"/>
        </w:rPr>
        <w:t>،</w:t>
      </w:r>
      <w:r w:rsidRPr="00B164CB">
        <w:rPr>
          <w:rFonts w:cs="Traditional Naskh"/>
          <w:spacing w:val="-2"/>
          <w:sz w:val="28"/>
          <w:szCs w:val="36"/>
          <w:rtl/>
          <w:lang w:bidi="ar-SY"/>
        </w:rPr>
        <w:t xml:space="preserve"> علمت أن النبي</w:t>
      </w:r>
      <w:r w:rsidRPr="00B164CB">
        <w:rPr>
          <w:rFonts w:cs="Traditional Naskh" w:hint="cs"/>
          <w:spacing w:val="-2"/>
          <w:sz w:val="28"/>
          <w:szCs w:val="36"/>
          <w:rtl/>
          <w:lang w:bidi="ar-SY"/>
        </w:rPr>
        <w:t xml:space="preserve"> </w:t>
      </w:r>
      <w:r w:rsidRPr="00B164CB">
        <w:rPr>
          <w:rFonts w:ascii="AAAGoldenLotus Stg1_Ver1" w:hAnsi="AAAGoldenLotus Stg1_Ver1" w:cs="Traditional Naskh" w:hint="cs"/>
          <w:spacing w:val="-2"/>
          <w:sz w:val="32"/>
          <w:szCs w:val="36"/>
          <w:rtl/>
          <w:lang w:bidi="ar-SY"/>
        </w:rPr>
        <w:sym w:font="AGA Arabesque" w:char="F072"/>
      </w:r>
      <w:r w:rsidRPr="00B164CB">
        <w:rPr>
          <w:rFonts w:cs="Traditional Naskh" w:hint="cs"/>
          <w:spacing w:val="-2"/>
          <w:sz w:val="28"/>
          <w:szCs w:val="36"/>
          <w:rtl/>
          <w:lang w:bidi="ar-SY"/>
        </w:rPr>
        <w:t xml:space="preserve"> </w:t>
      </w:r>
      <w:r w:rsidRPr="00B164CB">
        <w:rPr>
          <w:rFonts w:cs="Traditional Naskh"/>
          <w:spacing w:val="-2"/>
          <w:sz w:val="28"/>
          <w:szCs w:val="36"/>
          <w:rtl/>
          <w:lang w:bidi="ar-SY"/>
        </w:rPr>
        <w:t>قد مات]</w:t>
      </w:r>
      <w:r w:rsidR="00B164CB" w:rsidRPr="00B164CB">
        <w:rPr>
          <w:rFonts w:cs="Traditional Naskh" w:hint="cs"/>
          <w:spacing w:val="-2"/>
          <w:sz w:val="28"/>
          <w:szCs w:val="36"/>
          <w:rtl/>
          <w:lang w:bidi="ar-SY"/>
        </w:rPr>
        <w:t>،</w:t>
      </w:r>
      <w:r w:rsidRPr="00B164CB">
        <w:rPr>
          <w:rFonts w:cs="Traditional Naskh"/>
          <w:spacing w:val="-2"/>
          <w:sz w:val="28"/>
          <w:szCs w:val="36"/>
          <w:rtl/>
          <w:lang w:bidi="ar-SY"/>
        </w:rPr>
        <w:t xml:space="preserve"> [قال: ونشج الناس</w:t>
      </w:r>
      <w:r w:rsidRPr="00B164CB">
        <w:rPr>
          <w:rFonts w:ascii="Tahoma" w:hAnsi="Tahoma" w:cs="AL-Hotham" w:hint="cs"/>
          <w:spacing w:val="-2"/>
          <w:sz w:val="36"/>
          <w:szCs w:val="32"/>
          <w:vertAlign w:val="superscript"/>
          <w:rtl/>
          <w:lang w:bidi="ar-SY"/>
        </w:rPr>
        <w:t>(</w:t>
      </w:r>
      <w:r w:rsidRPr="00B164CB">
        <w:rPr>
          <w:rStyle w:val="a4"/>
          <w:rFonts w:ascii="Tahoma" w:hAnsi="Tahoma" w:cs="AL-Hotham"/>
          <w:spacing w:val="-2"/>
          <w:sz w:val="36"/>
          <w:szCs w:val="32"/>
          <w:rtl/>
          <w:lang w:bidi="ar-SY"/>
        </w:rPr>
        <w:footnoteReference w:id="253"/>
      </w:r>
      <w:r w:rsidRPr="00B164CB">
        <w:rPr>
          <w:rFonts w:ascii="Tahoma" w:hAnsi="Tahoma" w:cs="AL-Hotham" w:hint="cs"/>
          <w:spacing w:val="-2"/>
          <w:sz w:val="36"/>
          <w:szCs w:val="32"/>
          <w:vertAlign w:val="superscript"/>
          <w:rtl/>
          <w:lang w:bidi="ar-SY"/>
        </w:rPr>
        <w:t>)</w:t>
      </w:r>
      <w:r w:rsidRPr="00B164CB">
        <w:rPr>
          <w:rFonts w:cs="Traditional Naskh"/>
          <w:spacing w:val="-2"/>
          <w:sz w:val="28"/>
          <w:szCs w:val="36"/>
          <w:rtl/>
          <w:lang w:bidi="ar-SY"/>
        </w:rPr>
        <w:t xml:space="preserve"> يبكون, واجتمعت الأنصار إلى سعد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بن عبادة في سقيفة بني ساعدة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فقالوا: من</w:t>
      </w:r>
      <w:r w:rsidRPr="00F138E1">
        <w:rPr>
          <w:rFonts w:cs="Traditional Naskh" w:hint="cs"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sz w:val="28"/>
          <w:szCs w:val="36"/>
          <w:rtl/>
          <w:lang w:bidi="ar-SY"/>
        </w:rPr>
        <w:t>ا أمير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ومنكم أمير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254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, فذهب إليهم أبو بكر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وعمر بن الخطاب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وأبو عبيدة بن الجراح, فذهب عمر يتكلم فأسكته أبو بكر , وكان عمر يقول: وا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ما أردت بذلك إلا أني قد ه</w:t>
      </w:r>
      <w:r w:rsidRPr="00F138E1">
        <w:rPr>
          <w:rFonts w:cs="Traditional Naskh" w:hint="cs"/>
          <w:sz w:val="28"/>
          <w:szCs w:val="36"/>
          <w:rtl/>
          <w:lang w:bidi="ar-SY"/>
        </w:rPr>
        <w:t>يَّأ</w:t>
      </w:r>
      <w:r w:rsidRPr="00F138E1">
        <w:rPr>
          <w:rFonts w:cs="Traditional Naskh"/>
          <w:sz w:val="28"/>
          <w:szCs w:val="36"/>
          <w:rtl/>
          <w:lang w:bidi="ar-SY"/>
        </w:rPr>
        <w:t>ت كلاماً قد أعجبني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خشيت أن لا يبلغه أبو بكر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ثم تكلم أبو بكر فتكلم أبلغ الناس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فقال في كلامه: نحن الأمراء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B164CB">
        <w:rPr>
          <w:rFonts w:cs="Traditional Naskh"/>
          <w:spacing w:val="-2"/>
          <w:sz w:val="28"/>
          <w:szCs w:val="36"/>
          <w:rtl/>
          <w:lang w:bidi="ar-SY"/>
        </w:rPr>
        <w:t>وأنتم الوزراء, فقال حبا</w:t>
      </w:r>
      <w:r w:rsidRPr="00B164CB">
        <w:rPr>
          <w:rFonts w:cs="Traditional Naskh" w:hint="cs"/>
          <w:spacing w:val="-2"/>
          <w:sz w:val="28"/>
          <w:szCs w:val="36"/>
          <w:rtl/>
          <w:lang w:bidi="ar-SY"/>
        </w:rPr>
        <w:t>ب</w:t>
      </w:r>
      <w:r w:rsidRPr="00B164CB">
        <w:rPr>
          <w:rFonts w:cs="Traditional Naskh"/>
          <w:spacing w:val="-2"/>
          <w:sz w:val="28"/>
          <w:szCs w:val="36"/>
          <w:rtl/>
          <w:lang w:bidi="ar-SY"/>
        </w:rPr>
        <w:t xml:space="preserve"> بن المنذر: لا واللَّه لا نفعل</w:t>
      </w:r>
      <w:r w:rsidR="00B164CB" w:rsidRPr="00B164CB">
        <w:rPr>
          <w:rFonts w:cs="Traditional Naskh" w:hint="cs"/>
          <w:spacing w:val="-2"/>
          <w:sz w:val="28"/>
          <w:szCs w:val="36"/>
          <w:rtl/>
          <w:lang w:bidi="ar-SY"/>
        </w:rPr>
        <w:t>،</w:t>
      </w:r>
      <w:r w:rsidRPr="00B164CB">
        <w:rPr>
          <w:rFonts w:cs="Traditional Naskh"/>
          <w:spacing w:val="-2"/>
          <w:sz w:val="28"/>
          <w:szCs w:val="36"/>
          <w:rtl/>
          <w:lang w:bidi="ar-SY"/>
        </w:rPr>
        <w:t xml:space="preserve"> من</w:t>
      </w:r>
      <w:r w:rsidRPr="00B164CB">
        <w:rPr>
          <w:rFonts w:cs="Traditional Naskh" w:hint="cs"/>
          <w:spacing w:val="-2"/>
          <w:sz w:val="28"/>
          <w:szCs w:val="36"/>
          <w:rtl/>
          <w:lang w:bidi="ar-SY"/>
        </w:rPr>
        <w:t>َّ</w:t>
      </w:r>
      <w:r w:rsidRPr="00B164CB">
        <w:rPr>
          <w:rFonts w:cs="Traditional Naskh"/>
          <w:spacing w:val="-2"/>
          <w:sz w:val="28"/>
          <w:szCs w:val="36"/>
          <w:rtl/>
          <w:lang w:bidi="ar-SY"/>
        </w:rPr>
        <w:t>ا أمير</w:t>
      </w:r>
      <w:r w:rsidR="00B164CB" w:rsidRPr="00B164CB">
        <w:rPr>
          <w:rFonts w:cs="Traditional Naskh" w:hint="cs"/>
          <w:spacing w:val="-2"/>
          <w:sz w:val="28"/>
          <w:szCs w:val="36"/>
          <w:rtl/>
          <w:lang w:bidi="ar-SY"/>
        </w:rPr>
        <w:t>،</w:t>
      </w:r>
      <w:r w:rsidRPr="00B164CB">
        <w:rPr>
          <w:rFonts w:cs="Traditional Naskh"/>
          <w:spacing w:val="-2"/>
          <w:sz w:val="28"/>
          <w:szCs w:val="36"/>
          <w:rtl/>
          <w:lang w:bidi="ar-SY"/>
        </w:rPr>
        <w:t xml:space="preserve"> ومنكم أمير, فقال أبو بكر: لا</w:t>
      </w:r>
      <w:r w:rsidR="00B164CB" w:rsidRPr="00B164CB">
        <w:rPr>
          <w:rFonts w:cs="Traditional Naskh" w:hint="cs"/>
          <w:spacing w:val="-2"/>
          <w:sz w:val="28"/>
          <w:szCs w:val="36"/>
          <w:rtl/>
          <w:lang w:bidi="ar-SY"/>
        </w:rPr>
        <w:t>،</w:t>
      </w:r>
      <w:r w:rsidRPr="00B164CB">
        <w:rPr>
          <w:rFonts w:cs="Traditional Naskh"/>
          <w:spacing w:val="-2"/>
          <w:sz w:val="28"/>
          <w:szCs w:val="36"/>
          <w:rtl/>
          <w:lang w:bidi="ar-SY"/>
        </w:rPr>
        <w:t xml:space="preserve"> ولكنا الأمراء</w:t>
      </w:r>
      <w:r w:rsidR="00B164CB" w:rsidRPr="00B164CB">
        <w:rPr>
          <w:rFonts w:cs="Traditional Naskh" w:hint="cs"/>
          <w:spacing w:val="-2"/>
          <w:sz w:val="28"/>
          <w:szCs w:val="36"/>
          <w:rtl/>
          <w:lang w:bidi="ar-SY"/>
        </w:rPr>
        <w:t>،</w:t>
      </w:r>
      <w:r w:rsidRPr="00B164CB">
        <w:rPr>
          <w:rFonts w:cs="Traditional Naskh"/>
          <w:spacing w:val="-2"/>
          <w:sz w:val="28"/>
          <w:szCs w:val="36"/>
          <w:rtl/>
          <w:lang w:bidi="ar-SY"/>
        </w:rPr>
        <w:t xml:space="preserve"> و</w:t>
      </w:r>
      <w:r w:rsidRPr="00B164CB">
        <w:rPr>
          <w:rFonts w:cs="Traditional Naskh" w:hint="cs"/>
          <w:spacing w:val="-2"/>
          <w:sz w:val="28"/>
          <w:szCs w:val="36"/>
          <w:rtl/>
          <w:lang w:bidi="ar-SY"/>
        </w:rPr>
        <w:t>أ</w:t>
      </w:r>
      <w:r w:rsidRPr="00B164CB">
        <w:rPr>
          <w:rFonts w:cs="Traditional Naskh"/>
          <w:spacing w:val="-2"/>
          <w:sz w:val="28"/>
          <w:szCs w:val="36"/>
          <w:rtl/>
          <w:lang w:bidi="ar-SY"/>
        </w:rPr>
        <w:t>نتم الوزراء, هم أوسط العرب داراً</w:t>
      </w:r>
      <w:r w:rsidR="00B164CB" w:rsidRPr="00B164CB">
        <w:rPr>
          <w:rFonts w:cs="Traditional Naskh" w:hint="cs"/>
          <w:spacing w:val="-2"/>
          <w:sz w:val="28"/>
          <w:szCs w:val="36"/>
          <w:rtl/>
          <w:lang w:bidi="ar-SY"/>
        </w:rPr>
        <w:t>،</w:t>
      </w:r>
      <w:r w:rsidRPr="00B164CB">
        <w:rPr>
          <w:rFonts w:cs="Traditional Naskh"/>
          <w:spacing w:val="-2"/>
          <w:sz w:val="28"/>
          <w:szCs w:val="36"/>
          <w:rtl/>
          <w:lang w:bidi="ar-SY"/>
        </w:rPr>
        <w:t xml:space="preserve"> وأعربهم أحساباً</w:t>
      </w:r>
      <w:r w:rsidRPr="00B164CB">
        <w:rPr>
          <w:rFonts w:ascii="Tahoma" w:hAnsi="Tahoma" w:cs="AL-Hotham" w:hint="cs"/>
          <w:spacing w:val="-2"/>
          <w:sz w:val="36"/>
          <w:szCs w:val="32"/>
          <w:vertAlign w:val="superscript"/>
          <w:rtl/>
          <w:lang w:bidi="ar-SY"/>
        </w:rPr>
        <w:t>(</w:t>
      </w:r>
      <w:r w:rsidRPr="00B164CB">
        <w:rPr>
          <w:rStyle w:val="a4"/>
          <w:rFonts w:ascii="Tahoma" w:hAnsi="Tahoma" w:cs="AL-Hotham"/>
          <w:spacing w:val="-2"/>
          <w:sz w:val="36"/>
          <w:szCs w:val="32"/>
          <w:rtl/>
          <w:lang w:bidi="ar-SY"/>
        </w:rPr>
        <w:footnoteReference w:id="255"/>
      </w:r>
      <w:r w:rsidRPr="00B164CB">
        <w:rPr>
          <w:rFonts w:ascii="Tahoma" w:hAnsi="Tahoma" w:cs="AL-Hotham" w:hint="cs"/>
          <w:spacing w:val="-2"/>
          <w:sz w:val="36"/>
          <w:szCs w:val="32"/>
          <w:vertAlign w:val="superscript"/>
          <w:rtl/>
          <w:lang w:bidi="ar-SY"/>
        </w:rPr>
        <w:t>)</w:t>
      </w:r>
      <w:r w:rsidR="00B164CB" w:rsidRPr="00B164CB">
        <w:rPr>
          <w:rFonts w:cs="Traditional Naskh" w:hint="cs"/>
          <w:spacing w:val="-2"/>
          <w:sz w:val="28"/>
          <w:szCs w:val="36"/>
          <w:rtl/>
          <w:lang w:bidi="ar-SY"/>
        </w:rPr>
        <w:t>،</w:t>
      </w:r>
      <w:r w:rsidRPr="00B164CB">
        <w:rPr>
          <w:rFonts w:cs="Traditional Naskh"/>
          <w:spacing w:val="-2"/>
          <w:sz w:val="28"/>
          <w:szCs w:val="36"/>
          <w:rtl/>
          <w:lang w:bidi="ar-SY"/>
        </w:rPr>
        <w:t xml:space="preserve"> فبايعوا عمر</w:t>
      </w:r>
      <w:r w:rsidR="00B164CB" w:rsidRPr="00B164CB">
        <w:rPr>
          <w:rFonts w:cs="Traditional Naskh" w:hint="cs"/>
          <w:spacing w:val="-2"/>
          <w:sz w:val="28"/>
          <w:szCs w:val="36"/>
          <w:rtl/>
          <w:lang w:bidi="ar-SY"/>
        </w:rPr>
        <w:t>،</w:t>
      </w:r>
      <w:r w:rsidRPr="00B164CB">
        <w:rPr>
          <w:rFonts w:cs="Traditional Naskh"/>
          <w:spacing w:val="-2"/>
          <w:sz w:val="28"/>
          <w:szCs w:val="36"/>
          <w:rtl/>
          <w:lang w:bidi="ar-SY"/>
        </w:rPr>
        <w:t xml:space="preserve"> أو أبا عبيدة</w:t>
      </w:r>
      <w:r w:rsidR="00B164CB" w:rsidRPr="00B164CB">
        <w:rPr>
          <w:rFonts w:cs="Traditional Naskh" w:hint="cs"/>
          <w:spacing w:val="-2"/>
          <w:sz w:val="28"/>
          <w:szCs w:val="36"/>
          <w:rtl/>
          <w:lang w:bidi="ar-SY"/>
        </w:rPr>
        <w:t>،</w:t>
      </w:r>
      <w:r w:rsidRPr="00B164CB">
        <w:rPr>
          <w:rFonts w:cs="Traditional Naskh"/>
          <w:spacing w:val="-2"/>
          <w:sz w:val="28"/>
          <w:szCs w:val="36"/>
          <w:rtl/>
          <w:lang w:bidi="ar-SY"/>
        </w:rPr>
        <w:t xml:space="preserve"> فقال عمر: بل نبايعك أنت</w:t>
      </w:r>
      <w:r w:rsidR="00B164CB" w:rsidRPr="00B164CB">
        <w:rPr>
          <w:rFonts w:cs="Traditional Naskh" w:hint="cs"/>
          <w:spacing w:val="-2"/>
          <w:sz w:val="28"/>
          <w:szCs w:val="36"/>
          <w:rtl/>
          <w:lang w:bidi="ar-SY"/>
        </w:rPr>
        <w:t>،</w:t>
      </w:r>
      <w:r w:rsidRPr="00B164CB">
        <w:rPr>
          <w:rFonts w:cs="Traditional Naskh"/>
          <w:spacing w:val="-2"/>
          <w:sz w:val="28"/>
          <w:szCs w:val="36"/>
          <w:rtl/>
          <w:lang w:bidi="ar-SY"/>
        </w:rPr>
        <w:t xml:space="preserve"> فأنت سيدنا وخيرنا وأحبنا إلى رسول اللَّه </w:t>
      </w:r>
      <w:r w:rsidRPr="00B164CB">
        <w:rPr>
          <w:rFonts w:ascii="AAAGoldenLotus Stg1_Ver1" w:hAnsi="AAAGoldenLotus Stg1_Ver1" w:cs="Traditional Naskh" w:hint="cs"/>
          <w:spacing w:val="-2"/>
          <w:sz w:val="32"/>
          <w:szCs w:val="36"/>
          <w:rtl/>
          <w:lang w:bidi="ar-SY"/>
        </w:rPr>
        <w:sym w:font="AGA Arabesque" w:char="F072"/>
      </w:r>
      <w:r w:rsidRPr="00B164CB">
        <w:rPr>
          <w:rFonts w:cs="Traditional Naskh"/>
          <w:spacing w:val="-2"/>
          <w:sz w:val="28"/>
          <w:szCs w:val="36"/>
          <w:rtl/>
          <w:lang w:bidi="ar-SY"/>
        </w:rPr>
        <w:t>, فأخذ عمر بيده فبايعه وبايعه الناس, فقال قائل: قتلتم سعد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بن عبادة, فقال عمر: قتله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256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.</w:t>
      </w:r>
    </w:p>
    <w:p w:rsidR="00F138E1" w:rsidRPr="00F138E1" w:rsidRDefault="00F138E1" w:rsidP="004D6898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  <w:lang w:bidi="ar-SY"/>
        </w:rPr>
      </w:pPr>
      <w:bookmarkStart w:id="197" w:name="_Toc278836052"/>
      <w:r w:rsidRPr="00F138E1">
        <w:rPr>
          <w:rFonts w:cs="Traditional Naskh"/>
          <w:sz w:val="28"/>
          <w:szCs w:val="36"/>
          <w:rtl/>
          <w:lang w:bidi="ar-SY"/>
        </w:rPr>
        <w:t xml:space="preserve">قالت عائشة </w:t>
      </w:r>
      <w:r w:rsidR="00B164CB" w:rsidRPr="00B164CB">
        <w:rPr>
          <w:rFonts w:ascii="AAAGoldenLotus Stg1_Ver1" w:hAnsi="AAAGoldenLotus Stg1_Ver1" w:cs="AAAGoldenLotus Stg1_Ver1" w:hint="cs"/>
          <w:sz w:val="18"/>
          <w:szCs w:val="18"/>
          <w:rtl/>
          <w:lang w:bidi="ar-SY"/>
        </w:rPr>
        <w:t>’</w:t>
      </w:r>
      <w:r w:rsidRPr="00F138E1">
        <w:rPr>
          <w:rFonts w:cs="Traditional Naskh"/>
          <w:sz w:val="28"/>
          <w:szCs w:val="36"/>
          <w:rtl/>
          <w:lang w:bidi="ar-SY"/>
        </w:rPr>
        <w:t>: في شأن خطبة أبي بكر وعمر في يوم موت النبي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/>
          <w:sz w:val="28"/>
          <w:szCs w:val="36"/>
          <w:rtl/>
          <w:lang w:bidi="ar-SY"/>
        </w:rPr>
        <w:t>: فما كان من خطبتهما من خطبة إلا نفع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بها, فلقد خو</w:t>
      </w:r>
      <w:r w:rsidRPr="00F138E1">
        <w:rPr>
          <w:rFonts w:cs="Traditional Naskh" w:hint="cs"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sz w:val="28"/>
          <w:szCs w:val="36"/>
          <w:rtl/>
          <w:lang w:bidi="ar-SY"/>
        </w:rPr>
        <w:t>ف عمر الناس</w:t>
      </w:r>
      <w:r w:rsidR="004D6898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وإن فيهم لنفاقا</w:t>
      </w:r>
      <w:r w:rsidRPr="00F138E1">
        <w:rPr>
          <w:rFonts w:cs="Traditional Naskh" w:hint="cs"/>
          <w:sz w:val="28"/>
          <w:szCs w:val="36"/>
          <w:rtl/>
          <w:lang w:bidi="ar-SY"/>
        </w:rPr>
        <w:t>ً</w:t>
      </w:r>
      <w:r w:rsidR="00B164CB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فرد</w:t>
      </w:r>
      <w:r w:rsidR="00B164CB">
        <w:rPr>
          <w:rFonts w:cs="Traditional Naskh" w:hint="cs"/>
          <w:sz w:val="28"/>
          <w:szCs w:val="36"/>
          <w:rtl/>
          <w:lang w:bidi="ar-SY"/>
        </w:rPr>
        <w:t>ّ</w:t>
      </w:r>
      <w:r w:rsidRPr="00F138E1">
        <w:rPr>
          <w:rFonts w:cs="Traditional Naskh"/>
          <w:sz w:val="28"/>
          <w:szCs w:val="36"/>
          <w:rtl/>
          <w:lang w:bidi="ar-SY"/>
        </w:rPr>
        <w:t>هم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بذلك, ثم لقد بص</w:t>
      </w:r>
      <w:r w:rsidRPr="00F138E1">
        <w:rPr>
          <w:rFonts w:cs="Traditional Naskh" w:hint="cs"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sz w:val="28"/>
          <w:szCs w:val="36"/>
          <w:rtl/>
          <w:lang w:bidi="ar-SY"/>
        </w:rPr>
        <w:t>ر أبو بكر الناس اله</w:t>
      </w:r>
      <w:r w:rsidRPr="00F138E1">
        <w:rPr>
          <w:rFonts w:cs="Traditional Naskh" w:hint="cs"/>
          <w:sz w:val="28"/>
          <w:szCs w:val="36"/>
          <w:rtl/>
          <w:lang w:bidi="ar-SY"/>
        </w:rPr>
        <w:t>ُ</w:t>
      </w:r>
      <w:r w:rsidRPr="00F138E1">
        <w:rPr>
          <w:rFonts w:cs="Traditional Naskh"/>
          <w:sz w:val="28"/>
          <w:szCs w:val="36"/>
          <w:rtl/>
          <w:lang w:bidi="ar-SY"/>
        </w:rPr>
        <w:t>د</w:t>
      </w:r>
      <w:r w:rsidRPr="00F138E1">
        <w:rPr>
          <w:rFonts w:cs="Traditional Naskh" w:hint="cs"/>
          <w:sz w:val="28"/>
          <w:szCs w:val="36"/>
          <w:rtl/>
          <w:lang w:bidi="ar-SY"/>
        </w:rPr>
        <w:t>ى</w:t>
      </w:r>
      <w:r w:rsidR="004D6898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وعر</w:t>
      </w:r>
      <w:r w:rsidRPr="00F138E1">
        <w:rPr>
          <w:rFonts w:cs="Traditional Naskh" w:hint="cs"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sz w:val="28"/>
          <w:szCs w:val="36"/>
          <w:rtl/>
          <w:lang w:bidi="ar-SY"/>
        </w:rPr>
        <w:t>فهم الحق الذي عليهم</w:t>
      </w:r>
      <w:r w:rsidR="004D6898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وخرجوا به يتلون 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  <w:lang w:bidi="ar-SY"/>
        </w:rPr>
        <w:t>﴿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وَمَا مُحَمَّدٌ إِلاَّ رَسُولٌ قَدْ خَلَتْ مِن قَبْلِهِ الرُّسُلُ أَفَإِن مَّاتَ أَوْ قُتِلَ انقَلَبْتُمْ عَلَى أَعْقَابِكُمْ وَمَن يَنقَلِبْ عَلَىَ عَقِبَيْهِ فَلَن يَضُرَّ اللّ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هَ شَيْئًا وَسَيَجْزِي اللّ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هُ الشَّاكِرِينَ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  <w:lang w:bidi="ar-SY"/>
        </w:rPr>
        <w:t>﴾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197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257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4D6898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وخطب عمر</w:t>
      </w:r>
      <w:r w:rsidR="004D6898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ثم أبو بكر يوم الثلاثاء خطبة عظيمة مفيدة</w:t>
      </w:r>
      <w:r w:rsidR="004D6898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نفع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بها</w:t>
      </w:r>
      <w:r w:rsidR="004D6898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والحمد 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>.</w:t>
      </w:r>
    </w:p>
    <w:p w:rsidR="00F138E1" w:rsidRPr="00F138E1" w:rsidRDefault="00F138E1" w:rsidP="001C6650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198" w:name="_Toc278836053"/>
      <w:r w:rsidRPr="00F138E1">
        <w:rPr>
          <w:rFonts w:cs="Traditional Naskh"/>
          <w:sz w:val="28"/>
          <w:szCs w:val="36"/>
          <w:rtl/>
        </w:rPr>
        <w:t xml:space="preserve">قال أنس بن مالك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4"/>
      </w:r>
      <w:r w:rsidRPr="00F138E1">
        <w:rPr>
          <w:rFonts w:cs="Traditional Naskh"/>
          <w:sz w:val="28"/>
          <w:szCs w:val="36"/>
          <w:rtl/>
        </w:rPr>
        <w:t>: لما بويع أبو بكر في السقيفة</w:t>
      </w:r>
      <w:r w:rsidR="004D6898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وكان الغد جلس أبو بكر على المنبر, وقام عمر فتكلم قبل أبي بكر, فحمد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وأ</w:t>
      </w:r>
      <w:r w:rsidRPr="00F138E1">
        <w:rPr>
          <w:rFonts w:cs="Traditional Naskh" w:hint="cs"/>
          <w:sz w:val="28"/>
          <w:szCs w:val="36"/>
          <w:rtl/>
        </w:rPr>
        <w:t>ثنى</w:t>
      </w:r>
      <w:r w:rsidRPr="00F138E1">
        <w:rPr>
          <w:rFonts w:cs="Traditional Naskh"/>
          <w:sz w:val="28"/>
          <w:szCs w:val="36"/>
          <w:rtl/>
        </w:rPr>
        <w:t xml:space="preserve"> عليه بما هو أهله, ثم قال: أيها الناس</w:t>
      </w:r>
      <w:r w:rsidR="004D6898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إني كنت قلت لكم بالأمس مقالة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bookmarkEnd w:id="198"/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258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="004D6898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ما كانت</w:t>
      </w:r>
      <w:r w:rsidR="004D6898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وما وجدتها في كتاب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>, ولا كانت عهداً عهدها إل</w:t>
      </w:r>
      <w:r w:rsidRPr="00F138E1">
        <w:rPr>
          <w:rFonts w:cs="Traditional Naskh" w:hint="cs"/>
          <w:sz w:val="28"/>
          <w:szCs w:val="36"/>
          <w:rtl/>
        </w:rPr>
        <w:t>يَّ</w:t>
      </w:r>
      <w:r w:rsidRPr="00F138E1">
        <w:rPr>
          <w:rFonts w:cs="Traditional Naskh"/>
          <w:sz w:val="28"/>
          <w:szCs w:val="36"/>
          <w:rtl/>
        </w:rPr>
        <w:t xml:space="preserve"> رسول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/>
          <w:sz w:val="28"/>
          <w:szCs w:val="36"/>
          <w:rtl/>
        </w:rPr>
        <w:t>, ولكني كنت أر</w:t>
      </w:r>
      <w:r w:rsidRPr="00F138E1">
        <w:rPr>
          <w:rFonts w:cs="Traditional Naskh" w:hint="cs"/>
          <w:sz w:val="28"/>
          <w:szCs w:val="36"/>
          <w:rtl/>
        </w:rPr>
        <w:t>ى</w:t>
      </w:r>
      <w:r w:rsidRPr="00F138E1">
        <w:rPr>
          <w:rFonts w:cs="Traditional Naskh"/>
          <w:sz w:val="28"/>
          <w:szCs w:val="36"/>
          <w:rtl/>
        </w:rPr>
        <w:t xml:space="preserve"> أن رسول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سيدبر أمرنا – يقول: يكون </w:t>
      </w:r>
      <w:r w:rsidRPr="00F138E1">
        <w:rPr>
          <w:rFonts w:cs="Traditional Naskh" w:hint="cs"/>
          <w:sz w:val="28"/>
          <w:szCs w:val="36"/>
          <w:rtl/>
        </w:rPr>
        <w:t>آ</w:t>
      </w:r>
      <w:r w:rsidRPr="00F138E1">
        <w:rPr>
          <w:rFonts w:cs="Traditional Naskh"/>
          <w:sz w:val="28"/>
          <w:szCs w:val="36"/>
          <w:rtl/>
        </w:rPr>
        <w:t>خرنا – وإن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قد أبق</w:t>
      </w:r>
      <w:r w:rsidRPr="00F138E1">
        <w:rPr>
          <w:rFonts w:cs="Traditional Naskh" w:hint="cs"/>
          <w:sz w:val="28"/>
          <w:szCs w:val="36"/>
          <w:rtl/>
        </w:rPr>
        <w:t>ى</w:t>
      </w:r>
      <w:r w:rsidRPr="00F138E1">
        <w:rPr>
          <w:rFonts w:cs="Traditional Naskh"/>
          <w:sz w:val="28"/>
          <w:szCs w:val="36"/>
          <w:rtl/>
        </w:rPr>
        <w:t xml:space="preserve"> فيكم كتابه الذي هدى به رسول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>, فإن اعتصمتم به هداكم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لما كان هداه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له, وإن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قد جمع أمركم على خيركم</w:t>
      </w:r>
      <w:r w:rsidR="004D6898">
        <w:rPr>
          <w:rFonts w:cs="Traditional Naskh" w:hint="cs"/>
          <w:sz w:val="28"/>
          <w:szCs w:val="36"/>
          <w:rtl/>
        </w:rPr>
        <w:t>؛</w:t>
      </w:r>
      <w:r w:rsidRPr="00F138E1">
        <w:rPr>
          <w:rFonts w:cs="Traditional Naskh"/>
          <w:sz w:val="28"/>
          <w:szCs w:val="36"/>
          <w:rtl/>
        </w:rPr>
        <w:t xml:space="preserve"> صاحب رسول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/>
          <w:sz w:val="28"/>
          <w:szCs w:val="36"/>
          <w:rtl/>
        </w:rPr>
        <w:t>, وثاني اثنين إذ هما في الغار</w:t>
      </w:r>
      <w:r w:rsidR="004D6898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فقوموا فبايعوه, فبايع الناس أبا</w:t>
      </w:r>
      <w:r w:rsidRPr="00F138E1">
        <w:rPr>
          <w:rFonts w:cs="Traditional Naskh" w:hint="cs"/>
          <w:sz w:val="28"/>
          <w:szCs w:val="36"/>
          <w:rtl/>
        </w:rPr>
        <w:t xml:space="preserve"> بكر</w:t>
      </w:r>
      <w:r w:rsidRPr="00F138E1">
        <w:rPr>
          <w:rFonts w:cs="Traditional Naskh"/>
          <w:sz w:val="28"/>
          <w:szCs w:val="36"/>
          <w:rtl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4"/>
      </w:r>
      <w:r w:rsidRPr="00F138E1">
        <w:rPr>
          <w:rFonts w:cs="Traditional Naskh"/>
          <w:sz w:val="28"/>
          <w:szCs w:val="36"/>
          <w:rtl/>
        </w:rPr>
        <w:t xml:space="preserve"> الب</w:t>
      </w:r>
      <w:r w:rsidRPr="00F138E1">
        <w:rPr>
          <w:rFonts w:cs="Traditional Naskh" w:hint="cs"/>
          <w:sz w:val="28"/>
          <w:szCs w:val="36"/>
          <w:rtl/>
        </w:rPr>
        <w:t>ي</w:t>
      </w:r>
      <w:r w:rsidRPr="00F138E1">
        <w:rPr>
          <w:rFonts w:cs="Traditional Naskh"/>
          <w:sz w:val="28"/>
          <w:szCs w:val="36"/>
          <w:rtl/>
        </w:rPr>
        <w:t>عة الع</w:t>
      </w:r>
      <w:r w:rsidRPr="00F138E1">
        <w:rPr>
          <w:rFonts w:cs="Traditional Naskh" w:hint="cs"/>
          <w:sz w:val="28"/>
          <w:szCs w:val="36"/>
          <w:rtl/>
        </w:rPr>
        <w:t>ام</w:t>
      </w:r>
      <w:r w:rsidRPr="00F138E1">
        <w:rPr>
          <w:rFonts w:cs="Traditional Naskh"/>
          <w:sz w:val="28"/>
          <w:szCs w:val="36"/>
          <w:rtl/>
        </w:rPr>
        <w:t xml:space="preserve">ة </w:t>
      </w:r>
      <w:r w:rsidRPr="00F138E1">
        <w:rPr>
          <w:rFonts w:cs="Traditional Naskh" w:hint="cs"/>
          <w:sz w:val="28"/>
          <w:szCs w:val="36"/>
          <w:rtl/>
        </w:rPr>
        <w:t>بعد بي</w:t>
      </w:r>
      <w:r w:rsidRPr="00F138E1">
        <w:rPr>
          <w:rFonts w:cs="Traditional Naskh"/>
          <w:sz w:val="28"/>
          <w:szCs w:val="36"/>
          <w:rtl/>
        </w:rPr>
        <w:t>عة ال</w:t>
      </w:r>
      <w:r w:rsidRPr="00F138E1">
        <w:rPr>
          <w:rFonts w:cs="Traditional Naskh" w:hint="cs"/>
          <w:sz w:val="28"/>
          <w:szCs w:val="36"/>
          <w:rtl/>
        </w:rPr>
        <w:t>س</w:t>
      </w:r>
      <w:r w:rsidRPr="00F138E1">
        <w:rPr>
          <w:rFonts w:cs="Traditional Naskh"/>
          <w:sz w:val="28"/>
          <w:szCs w:val="36"/>
          <w:rtl/>
        </w:rPr>
        <w:t>ق</w:t>
      </w:r>
      <w:r w:rsidRPr="00F138E1">
        <w:rPr>
          <w:rFonts w:cs="Traditional Naskh" w:hint="cs"/>
          <w:sz w:val="28"/>
          <w:szCs w:val="36"/>
          <w:rtl/>
        </w:rPr>
        <w:t>ي</w:t>
      </w:r>
      <w:r w:rsidRPr="00F138E1">
        <w:rPr>
          <w:rFonts w:cs="Traditional Naskh"/>
          <w:sz w:val="28"/>
          <w:szCs w:val="36"/>
          <w:rtl/>
        </w:rPr>
        <w:t>فة</w:t>
      </w:r>
      <w:r w:rsidR="004D6898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ثم تكلم أبو بكر, فحمد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وأثن</w:t>
      </w:r>
      <w:r w:rsidRPr="00F138E1">
        <w:rPr>
          <w:rFonts w:cs="Traditional Naskh" w:hint="cs"/>
          <w:sz w:val="28"/>
          <w:szCs w:val="36"/>
          <w:rtl/>
        </w:rPr>
        <w:t>ى</w:t>
      </w:r>
      <w:r w:rsidRPr="00F138E1">
        <w:rPr>
          <w:rFonts w:cs="Traditional Naskh"/>
          <w:sz w:val="28"/>
          <w:szCs w:val="36"/>
          <w:rtl/>
        </w:rPr>
        <w:t xml:space="preserve"> عليه بما هو أهل</w:t>
      </w:r>
      <w:r w:rsidRPr="00F138E1">
        <w:rPr>
          <w:rFonts w:cs="Traditional Naskh" w:hint="cs"/>
          <w:sz w:val="28"/>
          <w:szCs w:val="36"/>
          <w:rtl/>
        </w:rPr>
        <w:t>ه</w:t>
      </w:r>
      <w:r w:rsidR="004D6898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ثم قال: </w:t>
      </w:r>
      <w:r w:rsidRPr="00F138E1">
        <w:rPr>
          <w:rFonts w:cs="Traditional Naskh" w:hint="cs"/>
          <w:sz w:val="28"/>
          <w:szCs w:val="20"/>
          <w:rtl/>
        </w:rPr>
        <w:t>((</w:t>
      </w:r>
      <w:r w:rsidRPr="00F138E1">
        <w:rPr>
          <w:rFonts w:cs="Traditional Naskh"/>
          <w:sz w:val="28"/>
          <w:szCs w:val="36"/>
          <w:rtl/>
        </w:rPr>
        <w:t>أما بعد, أيها الناس</w:t>
      </w:r>
      <w:r w:rsidR="004D6898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فإني وليت عليكم</w:t>
      </w:r>
      <w:r w:rsidR="004D6898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ول</w:t>
      </w:r>
      <w:r w:rsidRPr="00F138E1">
        <w:rPr>
          <w:rFonts w:cs="Traditional Naskh" w:hint="cs"/>
          <w:sz w:val="28"/>
          <w:szCs w:val="36"/>
          <w:rtl/>
        </w:rPr>
        <w:t>ست</w:t>
      </w:r>
      <w:r w:rsidRPr="00F138E1">
        <w:rPr>
          <w:rFonts w:cs="Traditional Naskh"/>
          <w:sz w:val="28"/>
          <w:szCs w:val="36"/>
          <w:rtl/>
        </w:rPr>
        <w:t xml:space="preserve"> </w:t>
      </w:r>
      <w:r w:rsidRPr="00F138E1">
        <w:rPr>
          <w:rFonts w:cs="Traditional Naskh" w:hint="cs"/>
          <w:sz w:val="28"/>
          <w:szCs w:val="36"/>
          <w:rtl/>
        </w:rPr>
        <w:t>ب</w:t>
      </w:r>
      <w:r w:rsidRPr="00F138E1">
        <w:rPr>
          <w:rFonts w:cs="Traditional Naskh"/>
          <w:sz w:val="28"/>
          <w:szCs w:val="36"/>
          <w:rtl/>
        </w:rPr>
        <w:t>خيركم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259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="004D6898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فإن أحسنت فأعينوني, وإن</w:t>
      </w:r>
      <w:r w:rsidRPr="00F138E1">
        <w:rPr>
          <w:rFonts w:cs="Traditional Naskh" w:hint="cs"/>
          <w:sz w:val="28"/>
          <w:szCs w:val="36"/>
          <w:rtl/>
        </w:rPr>
        <w:t xml:space="preserve"> أسأت فقوِّموني، الصدق أمانة، والكذب</w:t>
      </w:r>
      <w:r w:rsidRPr="00F138E1">
        <w:rPr>
          <w:rFonts w:cs="Traditional Naskh"/>
          <w:sz w:val="28"/>
          <w:szCs w:val="36"/>
          <w:rtl/>
        </w:rPr>
        <w:t xml:space="preserve"> خيانة, والضعيف منكم قوي عندي حتى </w:t>
      </w:r>
      <w:r w:rsidRPr="00F138E1">
        <w:rPr>
          <w:rFonts w:cs="Traditional Naskh" w:hint="cs"/>
          <w:sz w:val="28"/>
          <w:szCs w:val="36"/>
          <w:rtl/>
        </w:rPr>
        <w:t xml:space="preserve">أزيح </w:t>
      </w:r>
      <w:r w:rsidRPr="00F138E1">
        <w:rPr>
          <w:rFonts w:cs="Traditional Naskh"/>
          <w:sz w:val="28"/>
          <w:szCs w:val="36"/>
          <w:rtl/>
        </w:rPr>
        <w:t>علته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260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Pr="00F138E1">
        <w:rPr>
          <w:rFonts w:cs="Traditional Naskh"/>
          <w:sz w:val="28"/>
          <w:szCs w:val="36"/>
          <w:rtl/>
        </w:rPr>
        <w:t xml:space="preserve"> </w:t>
      </w:r>
      <w:r w:rsidRPr="00F138E1">
        <w:rPr>
          <w:rFonts w:cs="Traditional Naskh" w:hint="cs"/>
          <w:sz w:val="28"/>
          <w:szCs w:val="36"/>
          <w:rtl/>
        </w:rPr>
        <w:t>إ</w:t>
      </w:r>
      <w:r w:rsidRPr="00F138E1">
        <w:rPr>
          <w:rFonts w:cs="Traditional Naskh"/>
          <w:sz w:val="28"/>
          <w:szCs w:val="36"/>
          <w:rtl/>
        </w:rPr>
        <w:t>ن شاء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>, والقوي فيكم ضعيف حتى آخذ منه الحق إن شاء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>, لا يدع قوم الجهاد في سبيل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إلا ضربهم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بالذل, ولا </w:t>
      </w:r>
      <w:r w:rsidR="001C6650">
        <w:rPr>
          <w:rFonts w:cs="Traditional Naskh" w:hint="cs"/>
          <w:sz w:val="28"/>
          <w:szCs w:val="36"/>
          <w:rtl/>
        </w:rPr>
        <w:t>ي</w:t>
      </w:r>
      <w:r w:rsidRPr="00F138E1">
        <w:rPr>
          <w:rFonts w:cs="Traditional Naskh"/>
          <w:sz w:val="28"/>
          <w:szCs w:val="36"/>
          <w:rtl/>
        </w:rPr>
        <w:t xml:space="preserve">شيع </w:t>
      </w:r>
      <w:r w:rsidR="001C6650">
        <w:rPr>
          <w:rFonts w:cs="Traditional Naskh" w:hint="cs"/>
          <w:sz w:val="28"/>
          <w:szCs w:val="36"/>
          <w:rtl/>
        </w:rPr>
        <w:t>قومٌ قط</w:t>
      </w:r>
      <w:r w:rsidR="001C6650" w:rsidRPr="00F138E1">
        <w:rPr>
          <w:rFonts w:cs="Traditional Naskh"/>
          <w:sz w:val="28"/>
          <w:szCs w:val="36"/>
          <w:rtl/>
        </w:rPr>
        <w:t xml:space="preserve"> </w:t>
      </w:r>
      <w:r w:rsidR="004D6898">
        <w:rPr>
          <w:rFonts w:cs="Traditional Naskh" w:hint="cs"/>
          <w:sz w:val="28"/>
          <w:szCs w:val="36"/>
          <w:rtl/>
        </w:rPr>
        <w:t>ا</w:t>
      </w:r>
      <w:r w:rsidRPr="00F138E1">
        <w:rPr>
          <w:rFonts w:cs="Traditional Naskh"/>
          <w:sz w:val="28"/>
          <w:szCs w:val="36"/>
          <w:rtl/>
        </w:rPr>
        <w:t>لفاحشة</w:t>
      </w:r>
      <w:r w:rsidR="004D6898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إلا عم</w:t>
      </w:r>
      <w:r w:rsidR="004D6898">
        <w:rPr>
          <w:rFonts w:cs="Traditional Naskh" w:hint="cs"/>
          <w:sz w:val="28"/>
          <w:szCs w:val="36"/>
          <w:rtl/>
        </w:rPr>
        <w:t>َّ</w:t>
      </w:r>
      <w:r w:rsidRPr="00F138E1">
        <w:rPr>
          <w:rFonts w:cs="Traditional Naskh"/>
          <w:sz w:val="28"/>
          <w:szCs w:val="36"/>
          <w:rtl/>
        </w:rPr>
        <w:t>هم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بالبلاء, أطيعوني ما أط</w:t>
      </w:r>
      <w:r w:rsidRPr="00F138E1">
        <w:rPr>
          <w:rFonts w:cs="Traditional Naskh" w:hint="cs"/>
          <w:sz w:val="28"/>
          <w:szCs w:val="36"/>
          <w:rtl/>
        </w:rPr>
        <w:t>ع</w:t>
      </w:r>
      <w:r w:rsidRPr="00F138E1">
        <w:rPr>
          <w:rFonts w:cs="Traditional Naskh"/>
          <w:sz w:val="28"/>
          <w:szCs w:val="36"/>
          <w:rtl/>
        </w:rPr>
        <w:t>ت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ورسوله, فإذا عصيت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ورسوله فلا طاعة لي عليكم, قوموا إلى صلاتكم يرحمكم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 w:hint="cs"/>
          <w:sz w:val="28"/>
          <w:szCs w:val="20"/>
          <w:rtl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261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="004D6898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ثم استمر الأمر لأ</w:t>
      </w:r>
      <w:r w:rsidRPr="00F138E1">
        <w:rPr>
          <w:rFonts w:cs="Traditional Naskh" w:hint="cs"/>
          <w:sz w:val="28"/>
          <w:szCs w:val="36"/>
          <w:rtl/>
        </w:rPr>
        <w:t>ب</w:t>
      </w:r>
      <w:r w:rsidRPr="00F138E1">
        <w:rPr>
          <w:rFonts w:cs="Traditional Naskh"/>
          <w:sz w:val="28"/>
          <w:szCs w:val="36"/>
          <w:rtl/>
        </w:rPr>
        <w:t xml:space="preserve">ي بكر والحمد 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>.</w:t>
      </w:r>
    </w:p>
    <w:p w:rsidR="00F138E1" w:rsidRPr="00F138E1" w:rsidRDefault="00F138E1" w:rsidP="006E4CDA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199" w:name="_Toc278836054"/>
      <w:r w:rsidRPr="00F138E1">
        <w:rPr>
          <w:rFonts w:cs="Traditional Naskh"/>
          <w:sz w:val="28"/>
          <w:szCs w:val="36"/>
          <w:rtl/>
        </w:rPr>
        <w:t>وقد ب</w:t>
      </w:r>
      <w:r w:rsidRPr="00F138E1">
        <w:rPr>
          <w:rFonts w:cs="Traditional Naskh" w:hint="cs"/>
          <w:sz w:val="28"/>
          <w:szCs w:val="36"/>
          <w:rtl/>
        </w:rPr>
        <w:t>ُ</w:t>
      </w:r>
      <w:r w:rsidRPr="00F138E1">
        <w:rPr>
          <w:rFonts w:cs="Traditional Naskh"/>
          <w:sz w:val="28"/>
          <w:szCs w:val="36"/>
          <w:rtl/>
        </w:rPr>
        <w:t>ع</w:t>
      </w:r>
      <w:r w:rsidRPr="00F138E1">
        <w:rPr>
          <w:rFonts w:cs="Traditional Naskh" w:hint="cs"/>
          <w:sz w:val="28"/>
          <w:szCs w:val="36"/>
          <w:rtl/>
        </w:rPr>
        <w:t>ِثَ</w:t>
      </w:r>
      <w:r w:rsidRPr="00F138E1">
        <w:rPr>
          <w:rFonts w:cs="Traditional Naskh"/>
          <w:sz w:val="28"/>
          <w:szCs w:val="36"/>
          <w:rtl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فبقي بمك</w:t>
      </w:r>
      <w:r w:rsidRPr="00F138E1">
        <w:rPr>
          <w:rFonts w:cs="Traditional Naskh" w:hint="cs"/>
          <w:sz w:val="28"/>
          <w:szCs w:val="36"/>
          <w:rtl/>
        </w:rPr>
        <w:t>ة</w:t>
      </w:r>
      <w:r w:rsidRPr="00F138E1">
        <w:rPr>
          <w:rFonts w:cs="Traditional Naskh"/>
          <w:sz w:val="28"/>
          <w:szCs w:val="36"/>
          <w:rtl/>
        </w:rPr>
        <w:t xml:space="preserve"> يدعو إلى التوحيد ثلاث عشرة سن</w:t>
      </w:r>
      <w:r w:rsidRPr="00F138E1">
        <w:rPr>
          <w:rFonts w:cs="Traditional Naskh" w:hint="cs"/>
          <w:sz w:val="28"/>
          <w:szCs w:val="36"/>
          <w:rtl/>
        </w:rPr>
        <w:t>ة</w:t>
      </w:r>
      <w:r w:rsidRPr="00F138E1">
        <w:rPr>
          <w:rFonts w:cs="Traditional Naskh"/>
          <w:sz w:val="28"/>
          <w:szCs w:val="36"/>
          <w:rtl/>
        </w:rPr>
        <w:t xml:space="preserve"> ي</w:t>
      </w:r>
      <w:r w:rsidRPr="00F138E1">
        <w:rPr>
          <w:rFonts w:cs="Traditional Naskh" w:hint="cs"/>
          <w:sz w:val="28"/>
          <w:szCs w:val="36"/>
          <w:rtl/>
        </w:rPr>
        <w:t>ُ</w:t>
      </w:r>
      <w:r w:rsidRPr="00F138E1">
        <w:rPr>
          <w:rFonts w:cs="Traditional Naskh"/>
          <w:sz w:val="28"/>
          <w:szCs w:val="36"/>
          <w:rtl/>
        </w:rPr>
        <w:t>وحى إليه, ثم هاجر إلى المدينة</w:t>
      </w:r>
      <w:r w:rsidR="004D6898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وبقي بها عشر سنين, وتوفي وهو ابن ثلاث وستين سنة صل</w:t>
      </w:r>
      <w:r w:rsidRPr="00F138E1">
        <w:rPr>
          <w:rFonts w:cs="Traditional Naskh" w:hint="cs"/>
          <w:sz w:val="28"/>
          <w:szCs w:val="36"/>
          <w:rtl/>
        </w:rPr>
        <w:t>ى</w:t>
      </w:r>
      <w:r w:rsidRPr="00F138E1">
        <w:rPr>
          <w:rFonts w:cs="Traditional Naskh"/>
          <w:sz w:val="28"/>
          <w:szCs w:val="36"/>
          <w:rtl/>
        </w:rPr>
        <w:t xml:space="preserve">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عليه وآله وسلم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bookmarkEnd w:id="199"/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262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Pr="00F138E1">
        <w:rPr>
          <w:rFonts w:cs="Traditional Naskh" w:hint="cs"/>
          <w:sz w:val="28"/>
          <w:szCs w:val="36"/>
          <w:rtl/>
        </w:rPr>
        <w:t>.</w:t>
      </w:r>
    </w:p>
    <w:p w:rsidR="00F138E1" w:rsidRPr="00F138E1" w:rsidRDefault="00F138E1" w:rsidP="006E4CDA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200" w:name="_Toc278836055"/>
      <w:r w:rsidRPr="00F138E1">
        <w:rPr>
          <w:rFonts w:cs="Traditional Naskh"/>
          <w:sz w:val="28"/>
          <w:szCs w:val="36"/>
          <w:rtl/>
        </w:rPr>
        <w:t>ورجح الإمام ابن كثير رحمه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تعالى أن آخر صلاة صلاها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 xml:space="preserve">مع أصحابه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9"/>
      </w:r>
      <w:r w:rsidRPr="00F138E1">
        <w:rPr>
          <w:rFonts w:cs="Traditional Naskh"/>
          <w:sz w:val="28"/>
          <w:szCs w:val="36"/>
          <w:rtl/>
        </w:rPr>
        <w:t xml:space="preserve"> هي صلاة الظهر يوم الخميس, </w:t>
      </w:r>
      <w:r w:rsidRPr="00F138E1">
        <w:rPr>
          <w:rFonts w:cs="Traditional Naskh" w:hint="cs"/>
          <w:sz w:val="28"/>
          <w:szCs w:val="36"/>
          <w:rtl/>
        </w:rPr>
        <w:t>و</w:t>
      </w:r>
      <w:r w:rsidRPr="00F138E1">
        <w:rPr>
          <w:rFonts w:cs="Traditional Naskh"/>
          <w:sz w:val="28"/>
          <w:szCs w:val="36"/>
          <w:rtl/>
        </w:rPr>
        <w:t>قد انقطع عنهم عليه الصلاة والسلام يوم الجمعة, والسبت, والأحد</w:t>
      </w:r>
      <w:r w:rsidRPr="00F138E1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وهذه ثلاثة أيام كوامل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bookmarkEnd w:id="200"/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263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Pr="00F138E1">
        <w:rPr>
          <w:rFonts w:cs="Traditional Naskh"/>
          <w:sz w:val="28"/>
          <w:szCs w:val="36"/>
          <w:rtl/>
        </w:rPr>
        <w:t>.</w:t>
      </w:r>
    </w:p>
    <w:p w:rsidR="00F138E1" w:rsidRPr="00F138E1" w:rsidRDefault="00F138E1" w:rsidP="004D6898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201" w:name="_Toc278836056"/>
      <w:r w:rsidRPr="00F138E1">
        <w:rPr>
          <w:rFonts w:cs="Traditional Naskh"/>
          <w:sz w:val="28"/>
          <w:szCs w:val="36"/>
          <w:rtl/>
        </w:rPr>
        <w:t xml:space="preserve">وبعد موته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وخطبة أبي بكر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4"/>
      </w:r>
      <w:r w:rsidRPr="00F138E1">
        <w:rPr>
          <w:rFonts w:cs="Traditional Naskh"/>
          <w:sz w:val="28"/>
          <w:szCs w:val="36"/>
          <w:rtl/>
        </w:rPr>
        <w:t xml:space="preserve"> دارت مشاورات–كما تقدم –</w:t>
      </w:r>
      <w:r w:rsidR="004D6898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وبايع الصحابة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9"/>
      </w:r>
      <w:r w:rsidRPr="00F138E1">
        <w:rPr>
          <w:rFonts w:cs="Traditional Naskh"/>
          <w:sz w:val="28"/>
          <w:szCs w:val="36"/>
          <w:rtl/>
        </w:rPr>
        <w:t xml:space="preserve"> أبا بكر في سقيفة بني ساعدة, وانشغل الصحابة ببيعة الصديق بقية يوم ال</w:t>
      </w:r>
      <w:r w:rsidR="004D6898">
        <w:rPr>
          <w:rFonts w:cs="Traditional Naskh" w:hint="cs"/>
          <w:sz w:val="28"/>
          <w:szCs w:val="36"/>
          <w:rtl/>
        </w:rPr>
        <w:t>إ</w:t>
      </w:r>
      <w:r w:rsidRPr="00F138E1">
        <w:rPr>
          <w:rFonts w:cs="Traditional Naskh"/>
          <w:sz w:val="28"/>
          <w:szCs w:val="36"/>
          <w:rtl/>
        </w:rPr>
        <w:t>ثنين, ويوم الثلاثاء, ثم شرعوا في تجهيز رسول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bookmarkEnd w:id="201"/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264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="004D6898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وغ</w:t>
      </w:r>
      <w:r w:rsidRPr="00F138E1">
        <w:rPr>
          <w:rFonts w:cs="Traditional Naskh" w:hint="cs"/>
          <w:sz w:val="28"/>
          <w:szCs w:val="36"/>
          <w:rtl/>
        </w:rPr>
        <w:t>ُ</w:t>
      </w:r>
      <w:r w:rsidRPr="00F138E1">
        <w:rPr>
          <w:rFonts w:cs="Traditional Naskh"/>
          <w:sz w:val="28"/>
          <w:szCs w:val="36"/>
          <w:rtl/>
        </w:rPr>
        <w:t>سل من أعلى ث</w:t>
      </w:r>
      <w:r w:rsidRPr="00F138E1">
        <w:rPr>
          <w:rFonts w:cs="Traditional Naskh" w:hint="cs"/>
          <w:sz w:val="28"/>
          <w:szCs w:val="36"/>
          <w:rtl/>
        </w:rPr>
        <w:t>ي</w:t>
      </w:r>
      <w:r w:rsidRPr="00F138E1">
        <w:rPr>
          <w:rFonts w:cs="Traditional Naskh"/>
          <w:sz w:val="28"/>
          <w:szCs w:val="36"/>
          <w:rtl/>
        </w:rPr>
        <w:t>ابه, وكفن في ثلاثة أثواب بيض سح</w:t>
      </w:r>
      <w:r w:rsidRPr="00F138E1">
        <w:rPr>
          <w:rFonts w:cs="Traditional Naskh" w:hint="cs"/>
          <w:sz w:val="28"/>
          <w:szCs w:val="36"/>
          <w:rtl/>
        </w:rPr>
        <w:t>و</w:t>
      </w:r>
      <w:r w:rsidRPr="00F138E1">
        <w:rPr>
          <w:rFonts w:cs="Traditional Naskh"/>
          <w:sz w:val="28"/>
          <w:szCs w:val="36"/>
          <w:rtl/>
        </w:rPr>
        <w:t>لية</w:t>
      </w:r>
      <w:r w:rsidR="004D6898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ليس فيها قميص ولا عمامة, ثم صلى عليه الناس فراد</w:t>
      </w:r>
      <w:r w:rsidRPr="00F138E1">
        <w:rPr>
          <w:rFonts w:cs="Traditional Naskh" w:hint="cs"/>
          <w:sz w:val="28"/>
          <w:szCs w:val="36"/>
          <w:rtl/>
        </w:rPr>
        <w:t>ى</w:t>
      </w:r>
      <w:r w:rsidR="004D6898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لم يؤم</w:t>
      </w:r>
      <w:r w:rsidR="004D6898">
        <w:rPr>
          <w:rFonts w:cs="Traditional Naskh" w:hint="cs"/>
          <w:sz w:val="28"/>
          <w:szCs w:val="36"/>
          <w:rtl/>
        </w:rPr>
        <w:t>ّ</w:t>
      </w:r>
      <w:r w:rsidRPr="00F138E1">
        <w:rPr>
          <w:rFonts w:cs="Traditional Naskh"/>
          <w:sz w:val="28"/>
          <w:szCs w:val="36"/>
          <w:rtl/>
        </w:rPr>
        <w:t>هم أحد, وهذا أمر مجمع عليه: صلى عليه الرجال, ثم الصبيان, ثم النساء, والعبيد والإماء, وتوفي يوم ال</w:t>
      </w:r>
      <w:r w:rsidR="004D6898">
        <w:rPr>
          <w:rFonts w:cs="Traditional Naskh" w:hint="cs"/>
          <w:sz w:val="28"/>
          <w:szCs w:val="36"/>
          <w:rtl/>
        </w:rPr>
        <w:t>إ</w:t>
      </w:r>
      <w:r w:rsidRPr="00F138E1">
        <w:rPr>
          <w:rFonts w:cs="Traditional Naskh"/>
          <w:sz w:val="28"/>
          <w:szCs w:val="36"/>
          <w:rtl/>
        </w:rPr>
        <w:t>ثنين على المشهور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265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Pr="00F138E1">
        <w:rPr>
          <w:rFonts w:cs="Traditional Naskh"/>
          <w:sz w:val="28"/>
          <w:szCs w:val="36"/>
          <w:rtl/>
        </w:rPr>
        <w:t>, ودفن ليلة الأربعاء, أ</w:t>
      </w:r>
      <w:r w:rsidRPr="00F138E1">
        <w:rPr>
          <w:rFonts w:cs="Traditional Naskh" w:hint="cs"/>
          <w:sz w:val="28"/>
          <w:szCs w:val="36"/>
          <w:rtl/>
        </w:rPr>
        <w:t>ُ</w:t>
      </w:r>
      <w:r w:rsidRPr="00F138E1">
        <w:rPr>
          <w:rFonts w:cs="Traditional Naskh"/>
          <w:sz w:val="28"/>
          <w:szCs w:val="36"/>
          <w:rtl/>
        </w:rPr>
        <w:t>لحد لحداً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="004D6898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ونصب عليه اللبن نصباً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266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Pr="00F138E1">
        <w:rPr>
          <w:rFonts w:cs="Traditional Naskh"/>
          <w:sz w:val="28"/>
          <w:szCs w:val="36"/>
          <w:rtl/>
        </w:rPr>
        <w:t>, ور</w:t>
      </w:r>
      <w:r w:rsidRPr="00F138E1">
        <w:rPr>
          <w:rFonts w:cs="Traditional Naskh" w:hint="cs"/>
          <w:sz w:val="28"/>
          <w:szCs w:val="36"/>
          <w:rtl/>
        </w:rPr>
        <w:t>ُ</w:t>
      </w:r>
      <w:r w:rsidRPr="00F138E1">
        <w:rPr>
          <w:rFonts w:cs="Traditional Naskh"/>
          <w:sz w:val="28"/>
          <w:szCs w:val="36"/>
          <w:rtl/>
        </w:rPr>
        <w:t>فع قبره من الأرض نحواً من شبر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267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Pr="00F138E1">
        <w:rPr>
          <w:rFonts w:cs="Traditional Naskh"/>
          <w:sz w:val="28"/>
          <w:szCs w:val="36"/>
          <w:rtl/>
        </w:rPr>
        <w:t xml:space="preserve">, </w:t>
      </w:r>
      <w:r w:rsidRPr="00F138E1">
        <w:rPr>
          <w:rFonts w:cs="Traditional Naskh" w:hint="cs"/>
          <w:sz w:val="28"/>
          <w:szCs w:val="36"/>
          <w:rtl/>
        </w:rPr>
        <w:t>و</w:t>
      </w:r>
      <w:r w:rsidRPr="00F138E1">
        <w:rPr>
          <w:rFonts w:cs="Traditional Naskh"/>
          <w:sz w:val="28"/>
          <w:szCs w:val="36"/>
          <w:rtl/>
        </w:rPr>
        <w:t xml:space="preserve">كان قبره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مس</w:t>
      </w:r>
      <w:r w:rsidRPr="00F138E1">
        <w:rPr>
          <w:rFonts w:cs="Traditional Naskh" w:hint="cs"/>
          <w:sz w:val="28"/>
          <w:szCs w:val="36"/>
          <w:rtl/>
        </w:rPr>
        <w:t>ن</w:t>
      </w:r>
      <w:r w:rsidRPr="00F138E1">
        <w:rPr>
          <w:rFonts w:cs="Traditional Naskh"/>
          <w:sz w:val="28"/>
          <w:szCs w:val="36"/>
          <w:rtl/>
        </w:rPr>
        <w:t>ما</w:t>
      </w:r>
      <w:r w:rsidRPr="00F138E1">
        <w:rPr>
          <w:rFonts w:cs="Traditional Naskh" w:hint="cs"/>
          <w:sz w:val="28"/>
          <w:szCs w:val="36"/>
          <w:rtl/>
        </w:rPr>
        <w:t>ً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268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Pr="00F138E1">
        <w:rPr>
          <w:rFonts w:cs="Traditional Naskh"/>
          <w:sz w:val="28"/>
          <w:szCs w:val="36"/>
          <w:rtl/>
        </w:rPr>
        <w:t xml:space="preserve">, وقد تواترت الأخبار أنه دفن في حجرة عائشة </w:t>
      </w:r>
      <w:r w:rsidR="004D6898" w:rsidRPr="004D6898">
        <w:rPr>
          <w:rFonts w:ascii="AAAGoldenLotus Stg1_Ver1" w:hAnsi="AAAGoldenLotus Stg1_Ver1" w:cs="AAAGoldenLotus Stg1_Ver1" w:hint="cs"/>
          <w:sz w:val="18"/>
          <w:szCs w:val="18"/>
          <w:rtl/>
          <w:lang w:bidi="ar-SY"/>
        </w:rPr>
        <w:t>’</w:t>
      </w:r>
      <w:r w:rsidRPr="00F138E1">
        <w:rPr>
          <w:rFonts w:cs="Traditional Naskh"/>
          <w:sz w:val="28"/>
          <w:szCs w:val="36"/>
          <w:rtl/>
        </w:rPr>
        <w:t xml:space="preserve"> شرقي </w:t>
      </w:r>
      <w:r w:rsidRPr="001C6650">
        <w:rPr>
          <w:rFonts w:cs="Traditional Naskh"/>
          <w:spacing w:val="-4"/>
          <w:sz w:val="28"/>
          <w:szCs w:val="36"/>
          <w:rtl/>
        </w:rPr>
        <w:t xml:space="preserve">مسجده </w:t>
      </w:r>
      <w:r w:rsidRPr="001C6650">
        <w:rPr>
          <w:rFonts w:ascii="AAAGoldenLotus Stg1_Ver1" w:hAnsi="AAAGoldenLotus Stg1_Ver1" w:cs="Traditional Naskh" w:hint="cs"/>
          <w:spacing w:val="-4"/>
          <w:sz w:val="32"/>
          <w:szCs w:val="36"/>
          <w:rtl/>
        </w:rPr>
        <w:sym w:font="AGA Arabesque" w:char="F072"/>
      </w:r>
      <w:r w:rsidRPr="001C6650">
        <w:rPr>
          <w:rFonts w:cs="Traditional Naskh" w:hint="cs"/>
          <w:spacing w:val="-4"/>
          <w:sz w:val="28"/>
          <w:szCs w:val="36"/>
          <w:rtl/>
        </w:rPr>
        <w:t xml:space="preserve"> </w:t>
      </w:r>
      <w:r w:rsidRPr="001C6650">
        <w:rPr>
          <w:rFonts w:cs="Traditional Naskh"/>
          <w:spacing w:val="-4"/>
          <w:sz w:val="28"/>
          <w:szCs w:val="36"/>
          <w:rtl/>
        </w:rPr>
        <w:t>في الزاوية الغربية القبلية من الحجرة, ووسع المسجد النبوي الوليد بن عبد الملك عام 86ه</w:t>
      </w:r>
      <w:r w:rsidRPr="001C6650">
        <w:rPr>
          <w:rFonts w:cs="Traditional Naskh" w:hint="cs"/>
          <w:spacing w:val="-4"/>
          <w:sz w:val="28"/>
          <w:szCs w:val="36"/>
          <w:rtl/>
        </w:rPr>
        <w:t>ـ</w:t>
      </w:r>
      <w:r w:rsidR="004D6898" w:rsidRPr="001C6650">
        <w:rPr>
          <w:rFonts w:cs="Traditional Naskh" w:hint="cs"/>
          <w:spacing w:val="-4"/>
          <w:sz w:val="28"/>
          <w:szCs w:val="36"/>
          <w:rtl/>
        </w:rPr>
        <w:t>،</w:t>
      </w:r>
      <w:r w:rsidRPr="001C6650">
        <w:rPr>
          <w:rFonts w:cs="Traditional Naskh"/>
          <w:spacing w:val="-4"/>
          <w:sz w:val="28"/>
          <w:szCs w:val="36"/>
          <w:rtl/>
        </w:rPr>
        <w:t xml:space="preserve"> وقد كان نائبه بالمدينة عمر</w:t>
      </w:r>
      <w:r w:rsidRPr="00F138E1">
        <w:rPr>
          <w:rFonts w:cs="Traditional Naskh"/>
          <w:sz w:val="28"/>
          <w:szCs w:val="36"/>
          <w:rtl/>
        </w:rPr>
        <w:t xml:space="preserve"> بن عبد العزيز فأمره بالتوسعة فوسعه حتى من ناحية الشرق فدخلت الحجرة النبوية فيه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269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Pr="00F138E1">
        <w:rPr>
          <w:rFonts w:cs="Traditional Naskh"/>
          <w:sz w:val="28"/>
          <w:szCs w:val="36"/>
          <w:rtl/>
        </w:rPr>
        <w:t xml:space="preserve">. </w:t>
      </w:r>
    </w:p>
    <w:p w:rsidR="00F138E1" w:rsidRPr="00F138E1" w:rsidRDefault="00F138E1" w:rsidP="004D6898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202" w:name="_Toc278836057"/>
      <w:r w:rsidRPr="00F138E1">
        <w:rPr>
          <w:rFonts w:cs="Traditional Naskh"/>
          <w:b/>
          <w:bCs/>
          <w:sz w:val="28"/>
          <w:szCs w:val="36"/>
          <w:rtl/>
        </w:rPr>
        <w:t>وخلاصة القول:</w:t>
      </w:r>
      <w:r w:rsidRPr="00F138E1">
        <w:rPr>
          <w:rFonts w:cs="Traditional Naskh"/>
          <w:sz w:val="28"/>
          <w:szCs w:val="36"/>
          <w:rtl/>
        </w:rPr>
        <w:t xml:space="preserve"> </w:t>
      </w:r>
      <w:r w:rsidR="004D6898">
        <w:rPr>
          <w:rFonts w:cs="Traditional Naskh" w:hint="cs"/>
          <w:sz w:val="28"/>
          <w:szCs w:val="36"/>
          <w:rtl/>
        </w:rPr>
        <w:t>إ</w:t>
      </w:r>
      <w:r w:rsidRPr="00F138E1">
        <w:rPr>
          <w:rFonts w:cs="Traditional Naskh"/>
          <w:sz w:val="28"/>
          <w:szCs w:val="36"/>
          <w:rtl/>
        </w:rPr>
        <w:t>ن الدروس والفوائد والعبر في هذا المبحث كثيرة</w:t>
      </w:r>
      <w:r w:rsidRPr="00F138E1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ومنها</w:t>
      </w:r>
      <w:r w:rsidRPr="00F138E1">
        <w:rPr>
          <w:rFonts w:cs="Traditional Naskh" w:hint="cs"/>
          <w:sz w:val="28"/>
          <w:szCs w:val="36"/>
          <w:rtl/>
        </w:rPr>
        <w:t>:</w:t>
      </w:r>
      <w:bookmarkEnd w:id="202"/>
    </w:p>
    <w:p w:rsidR="00F138E1" w:rsidRPr="00F138E1" w:rsidRDefault="00F138E1" w:rsidP="004D6898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203" w:name="_Toc278836058"/>
      <w:r w:rsidRPr="00F138E1">
        <w:rPr>
          <w:rFonts w:cs="Traditional Naskh" w:hint="cs"/>
          <w:sz w:val="28"/>
          <w:szCs w:val="36"/>
          <w:rtl/>
        </w:rPr>
        <w:t xml:space="preserve">1 </w:t>
      </w:r>
      <w:r w:rsidR="004D6898">
        <w:rPr>
          <w:rFonts w:cs="Traditional Naskh" w:hint="cs"/>
          <w:sz w:val="28"/>
          <w:szCs w:val="36"/>
          <w:rtl/>
        </w:rPr>
        <w:t>- أ</w:t>
      </w:r>
      <w:r w:rsidRPr="00F138E1">
        <w:rPr>
          <w:rFonts w:cs="Traditional Naskh"/>
          <w:sz w:val="28"/>
          <w:szCs w:val="36"/>
          <w:rtl/>
        </w:rPr>
        <w:t>ن الأنبياء والرسل أحب الخلق إلى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تعالى</w:t>
      </w:r>
      <w:r w:rsidR="004D6898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وقد ماتوا؛ لأنه لا يبقى على وجه الكون أحد من المخلوقات, وهذا يدل على أن الدنيا متاع زائل, ومتاع الغرور الذي لا يدوم, </w:t>
      </w:r>
      <w:r w:rsidR="004D6898">
        <w:rPr>
          <w:rFonts w:cs="Traditional Naskh" w:hint="cs"/>
          <w:sz w:val="28"/>
          <w:szCs w:val="36"/>
          <w:rtl/>
        </w:rPr>
        <w:t>و</w:t>
      </w:r>
      <w:r w:rsidRPr="00F138E1">
        <w:rPr>
          <w:rFonts w:cs="Traditional Naskh"/>
          <w:sz w:val="28"/>
          <w:szCs w:val="36"/>
          <w:rtl/>
        </w:rPr>
        <w:t>لا يبقى للإنسان من تعبه وماله إلا ما كان يبتغي به وجه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تعالى, وما عدا ذلك يكون هباء</w:t>
      </w:r>
      <w:r w:rsidRPr="00F138E1">
        <w:rPr>
          <w:rFonts w:cs="Traditional Naskh" w:hint="cs"/>
          <w:sz w:val="28"/>
          <w:szCs w:val="36"/>
          <w:rtl/>
        </w:rPr>
        <w:t>ً</w:t>
      </w:r>
      <w:r w:rsidRPr="00F138E1">
        <w:rPr>
          <w:rFonts w:cs="Traditional Naskh"/>
          <w:sz w:val="28"/>
          <w:szCs w:val="36"/>
          <w:rtl/>
        </w:rPr>
        <w:t xml:space="preserve"> منثورا</w:t>
      </w:r>
      <w:r w:rsidRPr="00F138E1">
        <w:rPr>
          <w:rFonts w:cs="Traditional Naskh" w:hint="cs"/>
          <w:sz w:val="28"/>
          <w:szCs w:val="36"/>
          <w:rtl/>
        </w:rPr>
        <w:t>ً</w:t>
      </w:r>
      <w:r w:rsidRPr="00F138E1">
        <w:rPr>
          <w:rFonts w:cs="Traditional Naskh"/>
          <w:sz w:val="28"/>
          <w:szCs w:val="36"/>
          <w:rtl/>
        </w:rPr>
        <w:t>.</w:t>
      </w:r>
      <w:bookmarkEnd w:id="203"/>
    </w:p>
    <w:p w:rsidR="00F138E1" w:rsidRPr="00F138E1" w:rsidRDefault="00F138E1" w:rsidP="004D6898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204" w:name="_Toc278836059"/>
      <w:r w:rsidRPr="00F138E1">
        <w:rPr>
          <w:rFonts w:cs="Traditional Naskh" w:hint="cs"/>
          <w:sz w:val="28"/>
          <w:szCs w:val="36"/>
          <w:rtl/>
        </w:rPr>
        <w:t xml:space="preserve">2 </w:t>
      </w:r>
      <w:r w:rsidR="004D6898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 xml:space="preserve">حرص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أن يكون مع الرفيق الأعلى؛ ولهذا سأل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تعالى ذلك مرات متعددة</w:t>
      </w:r>
      <w:r w:rsidRPr="00F138E1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وهذا يدل على عظم هذه المنازل لأنبيائه وأهل طاعته.</w:t>
      </w:r>
      <w:bookmarkEnd w:id="204"/>
    </w:p>
    <w:p w:rsidR="00F138E1" w:rsidRPr="00F138E1" w:rsidRDefault="00F138E1" w:rsidP="004D6898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205" w:name="_Toc278836060"/>
      <w:r w:rsidRPr="00F138E1">
        <w:rPr>
          <w:rFonts w:cs="Traditional Naskh" w:hint="cs"/>
          <w:sz w:val="28"/>
          <w:szCs w:val="36"/>
          <w:rtl/>
        </w:rPr>
        <w:t xml:space="preserve">3 </w:t>
      </w:r>
      <w:r w:rsidR="004D6898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است</w:t>
      </w:r>
      <w:r w:rsidRPr="00F138E1">
        <w:rPr>
          <w:rFonts w:cs="Traditional Naskh" w:hint="cs"/>
          <w:sz w:val="28"/>
          <w:szCs w:val="36"/>
          <w:rtl/>
        </w:rPr>
        <w:t>حب</w:t>
      </w:r>
      <w:r w:rsidRPr="00F138E1">
        <w:rPr>
          <w:rFonts w:cs="Traditional Naskh"/>
          <w:sz w:val="28"/>
          <w:szCs w:val="36"/>
          <w:rtl/>
        </w:rPr>
        <w:t>اب تغطية الميت بعد تغميض عينيه, وشد لحي</w:t>
      </w:r>
      <w:r w:rsidRPr="00F138E1">
        <w:rPr>
          <w:rFonts w:cs="Traditional Naskh" w:hint="cs"/>
          <w:sz w:val="28"/>
          <w:szCs w:val="36"/>
          <w:rtl/>
        </w:rPr>
        <w:t>ي</w:t>
      </w:r>
      <w:r w:rsidRPr="00F138E1">
        <w:rPr>
          <w:rFonts w:cs="Traditional Naskh"/>
          <w:sz w:val="28"/>
          <w:szCs w:val="36"/>
          <w:rtl/>
        </w:rPr>
        <w:t>ه؛ ولهذا سج</w:t>
      </w:r>
      <w:r w:rsidRPr="00F138E1">
        <w:rPr>
          <w:rFonts w:cs="Traditional Naskh" w:hint="cs"/>
          <w:sz w:val="28"/>
          <w:szCs w:val="36"/>
          <w:rtl/>
        </w:rPr>
        <w:t>ِّ</w:t>
      </w:r>
      <w:r w:rsidRPr="00F138E1">
        <w:rPr>
          <w:rFonts w:cs="Traditional Naskh"/>
          <w:sz w:val="28"/>
          <w:szCs w:val="36"/>
          <w:rtl/>
        </w:rPr>
        <w:t xml:space="preserve">ي وغطي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 xml:space="preserve">بثوب </w:t>
      </w:r>
      <w:r w:rsidRPr="00F138E1">
        <w:rPr>
          <w:rFonts w:cs="Traditional Naskh" w:hint="cs"/>
          <w:sz w:val="28"/>
          <w:szCs w:val="36"/>
          <w:rtl/>
        </w:rPr>
        <w:t>ح</w:t>
      </w:r>
      <w:r w:rsidRPr="00F138E1">
        <w:rPr>
          <w:rFonts w:cs="Traditional Naskh"/>
          <w:sz w:val="28"/>
          <w:szCs w:val="36"/>
          <w:rtl/>
        </w:rPr>
        <w:t>برة</w:t>
      </w:r>
      <w:r w:rsidRPr="00F138E1">
        <w:rPr>
          <w:rFonts w:cs="Traditional Naskh" w:hint="cs"/>
          <w:sz w:val="28"/>
          <w:szCs w:val="36"/>
          <w:rtl/>
        </w:rPr>
        <w:t>.</w:t>
      </w:r>
      <w:bookmarkEnd w:id="205"/>
    </w:p>
    <w:p w:rsidR="00F138E1" w:rsidRPr="00F138E1" w:rsidRDefault="00F138E1" w:rsidP="004D6898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206" w:name="_Toc278836061"/>
      <w:r w:rsidRPr="00F138E1">
        <w:rPr>
          <w:rFonts w:cs="Traditional Naskh" w:hint="cs"/>
          <w:sz w:val="28"/>
          <w:szCs w:val="36"/>
          <w:rtl/>
        </w:rPr>
        <w:t xml:space="preserve">4 </w:t>
      </w:r>
      <w:r w:rsidR="004D6898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الدعاء للميت بعد موته؛ لأن الملائكة يؤمنون على ذ</w:t>
      </w:r>
      <w:r w:rsidRPr="00F138E1">
        <w:rPr>
          <w:rFonts w:cs="Traditional Naskh" w:hint="cs"/>
          <w:sz w:val="28"/>
          <w:szCs w:val="36"/>
          <w:rtl/>
        </w:rPr>
        <w:t>ل</w:t>
      </w:r>
      <w:r w:rsidRPr="00F138E1">
        <w:rPr>
          <w:rFonts w:cs="Traditional Naskh"/>
          <w:sz w:val="28"/>
          <w:szCs w:val="36"/>
          <w:rtl/>
        </w:rPr>
        <w:t xml:space="preserve">ك؛ ولهذا قال أبو بكر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4"/>
      </w:r>
      <w:r w:rsidRPr="00F138E1">
        <w:rPr>
          <w:rFonts w:cs="Traditional Naskh"/>
          <w:sz w:val="28"/>
          <w:szCs w:val="36"/>
          <w:rtl/>
        </w:rPr>
        <w:t xml:space="preserve"> للنبي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/>
          <w:sz w:val="28"/>
          <w:szCs w:val="36"/>
          <w:rtl/>
        </w:rPr>
        <w:t xml:space="preserve">: </w:t>
      </w:r>
      <w:r w:rsidRPr="00F138E1">
        <w:rPr>
          <w:rFonts w:cs="Traditional Naskh" w:hint="cs"/>
          <w:b/>
          <w:bCs/>
          <w:sz w:val="28"/>
          <w:szCs w:val="20"/>
          <w:rtl/>
        </w:rPr>
        <w:t>((</w:t>
      </w:r>
      <w:r w:rsidRPr="00F138E1">
        <w:rPr>
          <w:rFonts w:cs="Traditional Naskh"/>
          <w:b/>
          <w:bCs/>
          <w:sz w:val="28"/>
          <w:szCs w:val="36"/>
          <w:rtl/>
        </w:rPr>
        <w:t>طبت حي</w:t>
      </w:r>
      <w:r w:rsidRPr="00F138E1">
        <w:rPr>
          <w:rFonts w:cs="Traditional Naskh" w:hint="cs"/>
          <w:b/>
          <w:bCs/>
          <w:sz w:val="28"/>
          <w:szCs w:val="36"/>
          <w:rtl/>
        </w:rPr>
        <w:t>ّ</w:t>
      </w:r>
      <w:r w:rsidRPr="00F138E1">
        <w:rPr>
          <w:rFonts w:cs="Traditional Naskh"/>
          <w:b/>
          <w:bCs/>
          <w:sz w:val="28"/>
          <w:szCs w:val="36"/>
          <w:rtl/>
        </w:rPr>
        <w:t>ا</w:t>
      </w:r>
      <w:r w:rsidRPr="00F138E1">
        <w:rPr>
          <w:rFonts w:cs="Traditional Naskh" w:hint="cs"/>
          <w:b/>
          <w:bCs/>
          <w:sz w:val="28"/>
          <w:szCs w:val="36"/>
          <w:rtl/>
        </w:rPr>
        <w:t>ً</w:t>
      </w:r>
      <w:r w:rsidRPr="00F138E1">
        <w:rPr>
          <w:rFonts w:cs="Traditional Naskh"/>
          <w:b/>
          <w:bCs/>
          <w:sz w:val="28"/>
          <w:szCs w:val="36"/>
          <w:rtl/>
        </w:rPr>
        <w:t xml:space="preserve"> وميتا</w:t>
      </w:r>
      <w:r w:rsidRPr="00F138E1">
        <w:rPr>
          <w:rFonts w:cs="Traditional Naskh" w:hint="cs"/>
          <w:b/>
          <w:bCs/>
          <w:sz w:val="28"/>
          <w:szCs w:val="36"/>
          <w:rtl/>
        </w:rPr>
        <w:t>ً</w:t>
      </w:r>
      <w:r w:rsidRPr="00F138E1">
        <w:rPr>
          <w:rFonts w:cs="Traditional Naskh" w:hint="eastAsia"/>
          <w:b/>
          <w:bCs/>
          <w:sz w:val="28"/>
          <w:szCs w:val="20"/>
          <w:rtl/>
        </w:rPr>
        <w:t>))</w:t>
      </w:r>
      <w:r w:rsidRPr="00F138E1">
        <w:rPr>
          <w:rFonts w:cs="Traditional Naskh"/>
          <w:sz w:val="28"/>
          <w:szCs w:val="36"/>
          <w:rtl/>
        </w:rPr>
        <w:t>.</w:t>
      </w:r>
      <w:bookmarkEnd w:id="206"/>
    </w:p>
    <w:p w:rsidR="00F138E1" w:rsidRPr="00F138E1" w:rsidRDefault="00F138E1" w:rsidP="004D6898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207" w:name="_Toc278836062"/>
      <w:r w:rsidRPr="00F138E1">
        <w:rPr>
          <w:rFonts w:cs="Traditional Naskh" w:hint="cs"/>
          <w:sz w:val="28"/>
          <w:szCs w:val="36"/>
          <w:rtl/>
        </w:rPr>
        <w:t xml:space="preserve">5 </w:t>
      </w:r>
      <w:r w:rsidR="004D6898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 xml:space="preserve">إذا أصيب المسلم بمصيبة فليقل: </w:t>
      </w:r>
      <w:r w:rsidRPr="00F138E1">
        <w:rPr>
          <w:rFonts w:cs="Traditional Naskh" w:hint="cs"/>
          <w:sz w:val="28"/>
          <w:szCs w:val="20"/>
          <w:rtl/>
        </w:rPr>
        <w:t>((</w:t>
      </w:r>
      <w:r w:rsidRPr="00F138E1">
        <w:rPr>
          <w:rFonts w:cs="Traditional Naskh"/>
          <w:sz w:val="28"/>
          <w:szCs w:val="36"/>
          <w:rtl/>
        </w:rPr>
        <w:t xml:space="preserve">إنا 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</w:t>
      </w:r>
      <w:r w:rsidRPr="00F138E1">
        <w:rPr>
          <w:rFonts w:cs="Traditional Naskh" w:hint="cs"/>
          <w:sz w:val="28"/>
          <w:szCs w:val="36"/>
          <w:rtl/>
        </w:rPr>
        <w:t>و</w:t>
      </w:r>
      <w:r w:rsidRPr="00F138E1">
        <w:rPr>
          <w:rFonts w:cs="Traditional Naskh"/>
          <w:sz w:val="28"/>
          <w:szCs w:val="36"/>
          <w:rtl/>
        </w:rPr>
        <w:t>إنا إليه راجعون,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>م أجرني في مصيبتي</w:t>
      </w:r>
      <w:r w:rsidR="004D6898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واخلف لي خيرا</w:t>
      </w:r>
      <w:r w:rsidRPr="00F138E1">
        <w:rPr>
          <w:rFonts w:cs="Traditional Naskh" w:hint="cs"/>
          <w:sz w:val="28"/>
          <w:szCs w:val="36"/>
          <w:rtl/>
        </w:rPr>
        <w:t>ً</w:t>
      </w:r>
      <w:r w:rsidRPr="00F138E1">
        <w:rPr>
          <w:rFonts w:cs="Traditional Naskh"/>
          <w:sz w:val="28"/>
          <w:szCs w:val="36"/>
          <w:rtl/>
        </w:rPr>
        <w:t xml:space="preserve"> منها</w:t>
      </w:r>
      <w:r w:rsidRPr="00F138E1">
        <w:rPr>
          <w:rFonts w:cs="Traditional Naskh" w:hint="cs"/>
          <w:sz w:val="28"/>
          <w:szCs w:val="20"/>
          <w:rtl/>
        </w:rPr>
        <w:t>))</w:t>
      </w:r>
      <w:r w:rsidRPr="00F138E1">
        <w:rPr>
          <w:rFonts w:cs="Traditional Naskh"/>
          <w:sz w:val="28"/>
          <w:szCs w:val="36"/>
          <w:rtl/>
        </w:rPr>
        <w:t>.</w:t>
      </w:r>
      <w:bookmarkEnd w:id="207"/>
    </w:p>
    <w:p w:rsidR="00F138E1" w:rsidRPr="00F138E1" w:rsidRDefault="00F138E1" w:rsidP="004D6898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208" w:name="_Toc278836063"/>
      <w:r w:rsidRPr="00F138E1">
        <w:rPr>
          <w:rFonts w:cs="Traditional Naskh" w:hint="cs"/>
          <w:sz w:val="28"/>
          <w:szCs w:val="36"/>
          <w:rtl/>
        </w:rPr>
        <w:t xml:space="preserve">6 </w:t>
      </w:r>
      <w:r w:rsidR="004D6898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جواز البكاء بالدمع</w:t>
      </w:r>
      <w:r w:rsidR="004D6898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والحزن بالقلب.</w:t>
      </w:r>
      <w:bookmarkEnd w:id="208"/>
    </w:p>
    <w:p w:rsidR="00F138E1" w:rsidRPr="00F138E1" w:rsidRDefault="00F138E1" w:rsidP="004D6898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209" w:name="_Toc278836064"/>
      <w:r w:rsidRPr="00F138E1">
        <w:rPr>
          <w:rFonts w:cs="Traditional Naskh" w:hint="cs"/>
          <w:sz w:val="28"/>
          <w:szCs w:val="36"/>
          <w:rtl/>
        </w:rPr>
        <w:t xml:space="preserve">7 </w:t>
      </w:r>
      <w:r w:rsidR="004D6898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النهي عن النياحة</w:t>
      </w:r>
      <w:r w:rsidR="004D6898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وشق الجيوب</w:t>
      </w:r>
      <w:r w:rsidR="004D6898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وحلق الشعر</w:t>
      </w:r>
      <w:r w:rsidR="004D6898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ونتفه</w:t>
      </w:r>
      <w:r w:rsidR="004D6898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والدعاء بدعوى الجاهلية</w:t>
      </w:r>
      <w:r w:rsidR="004D6898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وكل ذلك معلوم تحريمه بالأدلة الصحيحة.</w:t>
      </w:r>
      <w:bookmarkEnd w:id="209"/>
    </w:p>
    <w:p w:rsidR="00F138E1" w:rsidRPr="00F138E1" w:rsidRDefault="00F138E1" w:rsidP="004D6898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210" w:name="_Toc278836065"/>
      <w:r w:rsidRPr="00F138E1">
        <w:rPr>
          <w:rFonts w:cs="Traditional Naskh" w:hint="cs"/>
          <w:sz w:val="28"/>
          <w:szCs w:val="36"/>
          <w:rtl/>
        </w:rPr>
        <w:t xml:space="preserve">8 </w:t>
      </w:r>
      <w:r w:rsidR="004D6898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="004D6898">
        <w:rPr>
          <w:rFonts w:cs="Traditional Naskh" w:hint="cs"/>
          <w:sz w:val="28"/>
          <w:szCs w:val="36"/>
          <w:rtl/>
        </w:rPr>
        <w:t>أ</w:t>
      </w:r>
      <w:r w:rsidRPr="00F138E1">
        <w:rPr>
          <w:rFonts w:cs="Traditional Naskh"/>
          <w:sz w:val="28"/>
          <w:szCs w:val="36"/>
          <w:rtl/>
        </w:rPr>
        <w:t xml:space="preserve">ن الرجل </w:t>
      </w:r>
      <w:r w:rsidR="004D6898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/>
          <w:sz w:val="28"/>
          <w:szCs w:val="36"/>
          <w:rtl/>
        </w:rPr>
        <w:t>وإن ك</w:t>
      </w:r>
      <w:r w:rsidRPr="00F138E1">
        <w:rPr>
          <w:rFonts w:cs="Traditional Naskh" w:hint="cs"/>
          <w:sz w:val="28"/>
          <w:szCs w:val="36"/>
          <w:rtl/>
        </w:rPr>
        <w:t>ا</w:t>
      </w:r>
      <w:r w:rsidRPr="00F138E1">
        <w:rPr>
          <w:rFonts w:cs="Traditional Naskh"/>
          <w:sz w:val="28"/>
          <w:szCs w:val="36"/>
          <w:rtl/>
        </w:rPr>
        <w:t>ن عظيما</w:t>
      </w:r>
      <w:r w:rsidRPr="00F138E1">
        <w:rPr>
          <w:rFonts w:cs="Traditional Naskh" w:hint="cs"/>
          <w:sz w:val="28"/>
          <w:szCs w:val="36"/>
          <w:rtl/>
        </w:rPr>
        <w:t>ً</w:t>
      </w:r>
      <w:r w:rsidRPr="00F138E1">
        <w:rPr>
          <w:rFonts w:cs="Traditional Naskh"/>
          <w:sz w:val="28"/>
          <w:szCs w:val="36"/>
          <w:rtl/>
        </w:rPr>
        <w:t xml:space="preserve"> </w:t>
      </w:r>
      <w:r w:rsidR="004D6898">
        <w:rPr>
          <w:rFonts w:cs="Traditional Naskh" w:hint="cs"/>
          <w:sz w:val="28"/>
          <w:szCs w:val="36"/>
          <w:rtl/>
        </w:rPr>
        <w:t xml:space="preserve">- </w:t>
      </w:r>
      <w:r w:rsidRPr="00F138E1">
        <w:rPr>
          <w:rFonts w:cs="Traditional Naskh"/>
          <w:sz w:val="28"/>
          <w:szCs w:val="36"/>
          <w:rtl/>
        </w:rPr>
        <w:t>قد يفوته بعض الشيء</w:t>
      </w:r>
      <w:r w:rsidR="004D6898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ويكون </w:t>
      </w:r>
      <w:r w:rsidRPr="00F138E1">
        <w:rPr>
          <w:rFonts w:cs="Traditional Naskh" w:hint="cs"/>
          <w:sz w:val="28"/>
          <w:szCs w:val="36"/>
          <w:rtl/>
        </w:rPr>
        <w:t xml:space="preserve">الصواب </w:t>
      </w:r>
      <w:r w:rsidRPr="00F138E1">
        <w:rPr>
          <w:rFonts w:cs="Traditional Naskh"/>
          <w:sz w:val="28"/>
          <w:szCs w:val="36"/>
          <w:rtl/>
        </w:rPr>
        <w:t xml:space="preserve">مع غيره, وقد </w:t>
      </w:r>
      <w:r w:rsidRPr="00F138E1">
        <w:rPr>
          <w:rFonts w:cs="Traditional Naskh" w:hint="cs"/>
          <w:sz w:val="28"/>
          <w:szCs w:val="36"/>
          <w:rtl/>
        </w:rPr>
        <w:t>ي</w:t>
      </w:r>
      <w:r w:rsidRPr="00F138E1">
        <w:rPr>
          <w:rFonts w:cs="Traditional Naskh"/>
          <w:sz w:val="28"/>
          <w:szCs w:val="36"/>
          <w:rtl/>
        </w:rPr>
        <w:t>خط</w:t>
      </w:r>
      <w:r w:rsidRPr="00F138E1">
        <w:rPr>
          <w:rFonts w:cs="Traditional Naskh" w:hint="cs"/>
          <w:sz w:val="28"/>
          <w:szCs w:val="36"/>
          <w:rtl/>
        </w:rPr>
        <w:t>ئ</w:t>
      </w:r>
      <w:r w:rsidRPr="00F138E1">
        <w:rPr>
          <w:rFonts w:cs="Traditional Naskh"/>
          <w:sz w:val="28"/>
          <w:szCs w:val="36"/>
          <w:rtl/>
        </w:rPr>
        <w:t xml:space="preserve"> سهوا</w:t>
      </w:r>
      <w:r w:rsidRPr="00F138E1">
        <w:rPr>
          <w:rFonts w:cs="Traditional Naskh" w:hint="cs"/>
          <w:sz w:val="28"/>
          <w:szCs w:val="36"/>
          <w:rtl/>
        </w:rPr>
        <w:t>ً</w:t>
      </w:r>
      <w:r w:rsidRPr="00F138E1">
        <w:rPr>
          <w:rFonts w:cs="Traditional Naskh"/>
          <w:sz w:val="28"/>
          <w:szCs w:val="36"/>
          <w:rtl/>
        </w:rPr>
        <w:t xml:space="preserve"> ونسيانا</w:t>
      </w:r>
      <w:r w:rsidRPr="00F138E1">
        <w:rPr>
          <w:rFonts w:cs="Traditional Naskh" w:hint="cs"/>
          <w:sz w:val="28"/>
          <w:szCs w:val="36"/>
          <w:rtl/>
        </w:rPr>
        <w:t>ً</w:t>
      </w:r>
      <w:r w:rsidRPr="00F138E1">
        <w:rPr>
          <w:rFonts w:cs="Traditional Naskh"/>
          <w:sz w:val="28"/>
          <w:szCs w:val="36"/>
          <w:rtl/>
        </w:rPr>
        <w:t>.</w:t>
      </w:r>
      <w:bookmarkEnd w:id="210"/>
    </w:p>
    <w:p w:rsidR="00F138E1" w:rsidRPr="00F138E1" w:rsidRDefault="00F138E1" w:rsidP="001C6650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211" w:name="_Toc278836066"/>
      <w:r w:rsidRPr="00F138E1">
        <w:rPr>
          <w:rFonts w:cs="Traditional Naskh" w:hint="cs"/>
          <w:sz w:val="28"/>
          <w:szCs w:val="36"/>
          <w:rtl/>
        </w:rPr>
        <w:t xml:space="preserve">9 </w:t>
      </w:r>
      <w:r w:rsidR="004D6898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 xml:space="preserve">فضل أبي بكر وعلمه وفقهه؛ </w:t>
      </w:r>
      <w:r w:rsidRPr="00F138E1">
        <w:rPr>
          <w:rFonts w:cs="Traditional Naskh" w:hint="cs"/>
          <w:sz w:val="28"/>
          <w:szCs w:val="36"/>
          <w:rtl/>
        </w:rPr>
        <w:t>و</w:t>
      </w:r>
      <w:r w:rsidRPr="00F138E1">
        <w:rPr>
          <w:rFonts w:cs="Traditional Naskh"/>
          <w:sz w:val="28"/>
          <w:szCs w:val="36"/>
          <w:rtl/>
        </w:rPr>
        <w:t xml:space="preserve">لهذا قال: </w:t>
      </w:r>
      <w:r w:rsidRPr="00F138E1">
        <w:rPr>
          <w:rFonts w:cs="Traditional Naskh" w:hint="cs"/>
          <w:sz w:val="28"/>
          <w:szCs w:val="20"/>
          <w:rtl/>
        </w:rPr>
        <w:t>((</w:t>
      </w:r>
      <w:r w:rsidRPr="00F138E1">
        <w:rPr>
          <w:rFonts w:cs="Traditional Naskh"/>
          <w:sz w:val="28"/>
          <w:szCs w:val="36"/>
          <w:rtl/>
        </w:rPr>
        <w:t>من كان يعبد محمداً فإن محمداً قد مات, ومن كان يعبد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فإن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حي لا </w:t>
      </w:r>
      <w:r w:rsidRPr="00F138E1">
        <w:rPr>
          <w:rFonts w:cs="Traditional Naskh" w:hint="cs"/>
          <w:sz w:val="28"/>
          <w:szCs w:val="36"/>
          <w:rtl/>
        </w:rPr>
        <w:t>ي</w:t>
      </w:r>
      <w:r w:rsidRPr="00F138E1">
        <w:rPr>
          <w:rFonts w:cs="Traditional Naskh"/>
          <w:sz w:val="28"/>
          <w:szCs w:val="36"/>
          <w:rtl/>
        </w:rPr>
        <w:t>موت</w:t>
      </w:r>
      <w:r w:rsidRPr="00F138E1">
        <w:rPr>
          <w:rFonts w:cs="Traditional Naskh" w:hint="cs"/>
          <w:sz w:val="28"/>
          <w:szCs w:val="20"/>
          <w:rtl/>
        </w:rPr>
        <w:t>))</w:t>
      </w:r>
      <w:r w:rsidRPr="00F138E1">
        <w:rPr>
          <w:rFonts w:cs="Traditional Naskh"/>
          <w:sz w:val="28"/>
          <w:szCs w:val="36"/>
          <w:rtl/>
        </w:rPr>
        <w:t>.</w:t>
      </w:r>
      <w:bookmarkEnd w:id="211"/>
    </w:p>
    <w:p w:rsidR="00F138E1" w:rsidRPr="00F138E1" w:rsidRDefault="00F138E1" w:rsidP="004D6898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212" w:name="_Toc278836067"/>
      <w:r w:rsidRPr="00F138E1">
        <w:rPr>
          <w:rFonts w:cs="Traditional Naskh" w:hint="cs"/>
          <w:sz w:val="28"/>
          <w:szCs w:val="36"/>
          <w:rtl/>
        </w:rPr>
        <w:t xml:space="preserve">10 </w:t>
      </w:r>
      <w:r w:rsidR="004D6898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 xml:space="preserve">أدب عمر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4"/>
      </w:r>
      <w:r w:rsidRPr="00F138E1">
        <w:rPr>
          <w:rFonts w:cs="Traditional Naskh"/>
          <w:sz w:val="28"/>
          <w:szCs w:val="36"/>
          <w:rtl/>
        </w:rPr>
        <w:t xml:space="preserve"> و</w:t>
      </w:r>
      <w:r w:rsidRPr="00F138E1">
        <w:rPr>
          <w:rFonts w:cs="Traditional Naskh" w:hint="cs"/>
          <w:sz w:val="28"/>
          <w:szCs w:val="36"/>
          <w:rtl/>
        </w:rPr>
        <w:t>أ</w:t>
      </w:r>
      <w:r w:rsidRPr="00F138E1">
        <w:rPr>
          <w:rFonts w:cs="Traditional Naskh"/>
          <w:sz w:val="28"/>
          <w:szCs w:val="36"/>
          <w:rtl/>
        </w:rPr>
        <w:t>رضا</w:t>
      </w:r>
      <w:r w:rsidRPr="00F138E1">
        <w:rPr>
          <w:rFonts w:cs="Traditional Naskh" w:hint="cs"/>
          <w:sz w:val="28"/>
          <w:szCs w:val="36"/>
          <w:rtl/>
        </w:rPr>
        <w:t>ه</w:t>
      </w:r>
      <w:r w:rsidRPr="00F138E1">
        <w:rPr>
          <w:rFonts w:cs="Traditional Naskh"/>
          <w:sz w:val="28"/>
          <w:szCs w:val="36"/>
          <w:rtl/>
        </w:rPr>
        <w:t xml:space="preserve"> وحسن خل</w:t>
      </w:r>
      <w:r w:rsidRPr="00F138E1">
        <w:rPr>
          <w:rFonts w:cs="Traditional Naskh" w:hint="cs"/>
          <w:sz w:val="28"/>
          <w:szCs w:val="36"/>
          <w:rtl/>
        </w:rPr>
        <w:t>ق</w:t>
      </w:r>
      <w:r w:rsidRPr="00F138E1">
        <w:rPr>
          <w:rFonts w:cs="Traditional Naskh"/>
          <w:sz w:val="28"/>
          <w:szCs w:val="36"/>
          <w:rtl/>
        </w:rPr>
        <w:t>ه؛ ولهذا سكت عندما قام أبو بكر يخطب</w:t>
      </w:r>
      <w:r w:rsidR="004D6898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ولم يعارضه</w:t>
      </w:r>
      <w:r w:rsidR="004D6898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بل جلس يستمع مع الصحابة رضي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عن الجميع.</w:t>
      </w:r>
      <w:bookmarkEnd w:id="212"/>
    </w:p>
    <w:p w:rsidR="00F138E1" w:rsidRPr="00F138E1" w:rsidRDefault="00F138E1" w:rsidP="004D6898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213" w:name="_Toc278836068"/>
      <w:r w:rsidRPr="00F138E1">
        <w:rPr>
          <w:rFonts w:cs="Traditional Naskh" w:hint="cs"/>
          <w:sz w:val="28"/>
          <w:szCs w:val="36"/>
          <w:rtl/>
        </w:rPr>
        <w:t xml:space="preserve">11 </w:t>
      </w:r>
      <w:r w:rsidR="004D6898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 xml:space="preserve">حكمة عمر العظيمة في فض النزاع في سقيفة بني ساعدة, وذلك أنه بادر فأخذ بيد أبي بكر فبايعه فانصب الناس وتتابعوا في مبايعة أبي بكر, وانفض النزاع والحمد 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تعالى.</w:t>
      </w:r>
      <w:bookmarkEnd w:id="213"/>
    </w:p>
    <w:p w:rsidR="00F138E1" w:rsidRPr="00F138E1" w:rsidRDefault="00F138E1" w:rsidP="004D6898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214" w:name="_Toc278836069"/>
      <w:r w:rsidRPr="00F138E1">
        <w:rPr>
          <w:rFonts w:cs="Traditional Naskh" w:hint="cs"/>
          <w:sz w:val="28"/>
          <w:szCs w:val="36"/>
          <w:rtl/>
        </w:rPr>
        <w:t xml:space="preserve">12 </w:t>
      </w:r>
      <w:r w:rsidR="004D6898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بلاغة أبي بكر</w:t>
      </w:r>
      <w:r w:rsidR="004D6898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فقد تكل</w:t>
      </w:r>
      <w:r w:rsidR="004D6898">
        <w:rPr>
          <w:rFonts w:cs="Traditional Naskh" w:hint="cs"/>
          <w:sz w:val="28"/>
          <w:szCs w:val="36"/>
          <w:rtl/>
        </w:rPr>
        <w:t>ّ</w:t>
      </w:r>
      <w:r w:rsidRPr="00F138E1">
        <w:rPr>
          <w:rFonts w:cs="Traditional Naskh"/>
          <w:sz w:val="28"/>
          <w:szCs w:val="36"/>
          <w:rtl/>
        </w:rPr>
        <w:t xml:space="preserve">م في السقيفة فأجاد وأفاد حتى قال عمر عنه: </w:t>
      </w:r>
      <w:r w:rsidRPr="00F138E1">
        <w:rPr>
          <w:rFonts w:cs="Traditional Naskh" w:hint="cs"/>
          <w:sz w:val="28"/>
          <w:szCs w:val="20"/>
          <w:rtl/>
        </w:rPr>
        <w:t>((</w:t>
      </w:r>
      <w:r w:rsidRPr="00F138E1">
        <w:rPr>
          <w:rFonts w:cs="Traditional Naskh"/>
          <w:sz w:val="28"/>
          <w:szCs w:val="36"/>
          <w:rtl/>
        </w:rPr>
        <w:t>فتكلم أبلغ الناس</w:t>
      </w:r>
      <w:r w:rsidRPr="00F138E1">
        <w:rPr>
          <w:rFonts w:cs="Traditional Naskh" w:hint="cs"/>
          <w:sz w:val="28"/>
          <w:szCs w:val="20"/>
          <w:rtl/>
        </w:rPr>
        <w:t>))</w:t>
      </w:r>
      <w:r w:rsidRPr="00F138E1">
        <w:rPr>
          <w:rFonts w:cs="Traditional Naskh" w:hint="cs"/>
          <w:sz w:val="28"/>
          <w:szCs w:val="36"/>
          <w:rtl/>
        </w:rPr>
        <w:t>.</w:t>
      </w:r>
      <w:bookmarkEnd w:id="214"/>
    </w:p>
    <w:p w:rsidR="00F138E1" w:rsidRPr="00F138E1" w:rsidRDefault="00F138E1" w:rsidP="001C6650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215" w:name="_Toc278836070"/>
      <w:r w:rsidRPr="00F138E1">
        <w:rPr>
          <w:rFonts w:cs="Traditional Naskh" w:hint="cs"/>
          <w:sz w:val="28"/>
          <w:szCs w:val="36"/>
          <w:rtl/>
        </w:rPr>
        <w:t xml:space="preserve">13 </w:t>
      </w:r>
      <w:r w:rsidR="004D6898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قد نفع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بخطبة عم</w:t>
      </w:r>
      <w:r w:rsidRPr="00F138E1">
        <w:rPr>
          <w:rFonts w:cs="Traditional Naskh" w:hint="cs"/>
          <w:sz w:val="28"/>
          <w:szCs w:val="36"/>
          <w:rtl/>
        </w:rPr>
        <w:t>ر</w:t>
      </w:r>
      <w:r w:rsidRPr="00F138E1">
        <w:rPr>
          <w:rFonts w:cs="Traditional Naskh"/>
          <w:sz w:val="28"/>
          <w:szCs w:val="36"/>
          <w:rtl/>
        </w:rPr>
        <w:t xml:space="preserve"> يوم موت الن</w:t>
      </w:r>
      <w:r w:rsidR="001C6650">
        <w:rPr>
          <w:rFonts w:cs="Traditional Naskh" w:hint="cs"/>
          <w:sz w:val="28"/>
          <w:szCs w:val="36"/>
          <w:rtl/>
        </w:rPr>
        <w:t>ب</w:t>
      </w:r>
      <w:r w:rsidRPr="00F138E1">
        <w:rPr>
          <w:rFonts w:cs="Traditional Naskh"/>
          <w:sz w:val="28"/>
          <w:szCs w:val="36"/>
          <w:rtl/>
        </w:rPr>
        <w:t xml:space="preserve">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قبل دخول أبي بكر فخاف المنافقون</w:t>
      </w:r>
      <w:r w:rsidRPr="00F138E1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ثم نفع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بخطبة أبي بكر فعرف الناس الحق</w:t>
      </w:r>
      <w:r w:rsidRPr="00F138E1">
        <w:rPr>
          <w:rFonts w:cs="Traditional Naskh" w:hint="cs"/>
          <w:sz w:val="28"/>
          <w:szCs w:val="36"/>
          <w:rtl/>
        </w:rPr>
        <w:t>.</w:t>
      </w:r>
      <w:bookmarkEnd w:id="215"/>
    </w:p>
    <w:p w:rsidR="00F138E1" w:rsidRPr="00F138E1" w:rsidRDefault="00F138E1" w:rsidP="004D6898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216" w:name="_Toc278836071"/>
      <w:r w:rsidRPr="00F138E1">
        <w:rPr>
          <w:rFonts w:cs="Traditional Naskh" w:hint="cs"/>
          <w:sz w:val="28"/>
          <w:szCs w:val="36"/>
          <w:rtl/>
        </w:rPr>
        <w:t>14</w:t>
      </w:r>
      <w:r w:rsidR="004D6898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ظهرت حكمة أبي بكر</w:t>
      </w:r>
      <w:r w:rsidR="004D6898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وحسن سياسته في خطبته يوم الثلاثاء بعد الوفاة النبوية, وبين أن الصدق أمانة</w:t>
      </w:r>
      <w:r w:rsidR="004D6898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والكذب خيانة, وأن الضعيف قوي عنده حتى يأخذ له الحق, والقوي ضعيف عنده حتى يأخذ منه الحق, وطالب الناس بالطاعة له إذا أطاع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ورسوله, فإذا عصى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ورسوله فلا طاعة لهم عليه.</w:t>
      </w:r>
      <w:bookmarkEnd w:id="216"/>
    </w:p>
    <w:p w:rsidR="00F138E1" w:rsidRPr="00F138E1" w:rsidRDefault="00F138E1" w:rsidP="004D6898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217" w:name="_Toc278836072"/>
      <w:r w:rsidRPr="00F138E1">
        <w:rPr>
          <w:rFonts w:cs="Traditional Naskh" w:hint="cs"/>
          <w:sz w:val="28"/>
          <w:szCs w:val="36"/>
          <w:rtl/>
        </w:rPr>
        <w:t>15</w:t>
      </w:r>
      <w:r w:rsidR="004D6898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 xml:space="preserve">حكمة عمر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4"/>
      </w:r>
      <w:r w:rsidR="004D6898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وشجاعته العقلية والقلبية</w:t>
      </w:r>
      <w:r w:rsidR="004D6898">
        <w:rPr>
          <w:rFonts w:cs="Traditional Naskh" w:hint="cs"/>
          <w:sz w:val="28"/>
          <w:szCs w:val="36"/>
          <w:rtl/>
        </w:rPr>
        <w:t>؛</w:t>
      </w:r>
      <w:r w:rsidRPr="00F138E1">
        <w:rPr>
          <w:rFonts w:cs="Traditional Naskh"/>
          <w:sz w:val="28"/>
          <w:szCs w:val="36"/>
          <w:rtl/>
        </w:rPr>
        <w:t xml:space="preserve"> حيث خطب الناس قبل أبي بكر</w:t>
      </w:r>
      <w:r w:rsidR="004D6898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ورجع عن قوله بالأمس واعتذر, وشد من أزر</w:t>
      </w:r>
      <w:r w:rsidRPr="00F138E1">
        <w:rPr>
          <w:rFonts w:cs="Traditional Naskh" w:hint="cs"/>
          <w:sz w:val="28"/>
          <w:szCs w:val="36"/>
          <w:rtl/>
        </w:rPr>
        <w:t xml:space="preserve"> أبي بكر، وبين أن أبا بكر صاحب رسول ا</w:t>
      </w:r>
      <w:r>
        <w:rPr>
          <w:rFonts w:cs="Traditional Naskh" w:hint="cs"/>
          <w:sz w:val="28"/>
          <w:szCs w:val="36"/>
          <w:rtl/>
        </w:rPr>
        <w:t>للَّه</w:t>
      </w:r>
      <w:r w:rsidR="004D6898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وأحب الناس إليه, وثاني اثنين إذ هما في الغار.</w:t>
      </w:r>
      <w:bookmarkEnd w:id="217"/>
    </w:p>
    <w:p w:rsidR="00F138E1" w:rsidRPr="00F138E1" w:rsidRDefault="00F138E1" w:rsidP="004D6898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218" w:name="_Toc278836073"/>
      <w:r w:rsidRPr="00F138E1">
        <w:rPr>
          <w:rFonts w:cs="Traditional Naskh" w:hint="cs"/>
          <w:sz w:val="28"/>
          <w:szCs w:val="36"/>
          <w:rtl/>
        </w:rPr>
        <w:t>16</w:t>
      </w:r>
      <w:r w:rsidR="004D6898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ا</w:t>
      </w:r>
      <w:r w:rsidRPr="00F138E1">
        <w:rPr>
          <w:rFonts w:cs="Traditional Naskh"/>
          <w:sz w:val="28"/>
          <w:szCs w:val="36"/>
          <w:rtl/>
        </w:rPr>
        <w:t>ستحباب بياض الكفن للميت, وأن يكون ثلاثة أثواب ليس فيها قم</w:t>
      </w:r>
      <w:r w:rsidR="001C6650">
        <w:rPr>
          <w:rFonts w:cs="Traditional Naskh" w:hint="cs"/>
          <w:sz w:val="28"/>
          <w:szCs w:val="36"/>
          <w:rtl/>
        </w:rPr>
        <w:t>ي</w:t>
      </w:r>
      <w:r w:rsidRPr="00F138E1">
        <w:rPr>
          <w:rFonts w:cs="Traditional Naskh"/>
          <w:sz w:val="28"/>
          <w:szCs w:val="36"/>
          <w:rtl/>
        </w:rPr>
        <w:t>ص ولا عمامة, وأن يلحد لحدا</w:t>
      </w:r>
      <w:r w:rsidRPr="00F138E1">
        <w:rPr>
          <w:rFonts w:cs="Traditional Naskh" w:hint="cs"/>
          <w:sz w:val="28"/>
          <w:szCs w:val="36"/>
          <w:rtl/>
        </w:rPr>
        <w:t>ً</w:t>
      </w:r>
      <w:r w:rsidRPr="00F138E1">
        <w:rPr>
          <w:rFonts w:cs="Traditional Naskh"/>
          <w:sz w:val="28"/>
          <w:szCs w:val="36"/>
          <w:rtl/>
        </w:rPr>
        <w:t>, وأن ينصب عليه اللبن نصبا</w:t>
      </w:r>
      <w:r w:rsidRPr="00F138E1">
        <w:rPr>
          <w:rFonts w:cs="Traditional Naskh" w:hint="cs"/>
          <w:sz w:val="28"/>
          <w:szCs w:val="36"/>
          <w:rtl/>
        </w:rPr>
        <w:t>ً</w:t>
      </w:r>
      <w:r w:rsidRPr="00F138E1">
        <w:rPr>
          <w:rFonts w:cs="Traditional Naskh"/>
          <w:sz w:val="28"/>
          <w:szCs w:val="36"/>
          <w:rtl/>
        </w:rPr>
        <w:t>, وأن يكون مسن</w:t>
      </w:r>
      <w:r w:rsidRPr="00F138E1">
        <w:rPr>
          <w:rFonts w:cs="Traditional Naskh" w:hint="cs"/>
          <w:sz w:val="28"/>
          <w:szCs w:val="36"/>
          <w:rtl/>
        </w:rPr>
        <w:t>م</w:t>
      </w:r>
      <w:r w:rsidRPr="00F138E1">
        <w:rPr>
          <w:rFonts w:cs="Traditional Naskh"/>
          <w:sz w:val="28"/>
          <w:szCs w:val="36"/>
          <w:rtl/>
        </w:rPr>
        <w:t>ا</w:t>
      </w:r>
      <w:r w:rsidRPr="00F138E1">
        <w:rPr>
          <w:rFonts w:cs="Traditional Naskh" w:hint="cs"/>
          <w:sz w:val="28"/>
          <w:szCs w:val="36"/>
          <w:rtl/>
        </w:rPr>
        <w:t>ً</w:t>
      </w:r>
      <w:r w:rsidRPr="00F138E1">
        <w:rPr>
          <w:rFonts w:cs="Traditional Naskh"/>
          <w:sz w:val="28"/>
          <w:szCs w:val="36"/>
          <w:rtl/>
        </w:rPr>
        <w:t xml:space="preserve"> بقدر شبر فقط.</w:t>
      </w:r>
      <w:bookmarkEnd w:id="218"/>
    </w:p>
    <w:p w:rsidR="00F138E1" w:rsidRPr="00F138E1" w:rsidRDefault="00F138E1" w:rsidP="006E4CDA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</w:p>
    <w:p w:rsidR="00000BD2" w:rsidRDefault="00000BD2" w:rsidP="006E4CDA">
      <w:pPr>
        <w:widowControl w:val="0"/>
        <w:bidi/>
        <w:spacing w:after="40" w:line="216" w:lineRule="auto"/>
        <w:ind w:firstLine="340"/>
        <w:jc w:val="lowKashida"/>
        <w:rPr>
          <w:rFonts w:cs="Simplified Arabic"/>
          <w:b/>
          <w:bCs/>
          <w:sz w:val="32"/>
          <w:szCs w:val="30"/>
          <w:rtl/>
        </w:rPr>
        <w:sectPr w:rsidR="00000BD2" w:rsidSect="001740AE">
          <w:headerReference w:type="even" r:id="rId34"/>
          <w:headerReference w:type="default" r:id="rId35"/>
          <w:footnotePr>
            <w:numRestart w:val="eachPage"/>
          </w:footnotePr>
          <w:pgSz w:w="9639" w:h="13608" w:code="165"/>
          <w:pgMar w:top="1134" w:right="1134" w:bottom="1134" w:left="1134" w:header="1134" w:footer="1134" w:gutter="0"/>
          <w:cols w:space="708"/>
          <w:bidi/>
          <w:rtlGutter/>
          <w:docGrid w:linePitch="360"/>
        </w:sectPr>
      </w:pPr>
    </w:p>
    <w:p w:rsidR="00F138E1" w:rsidRDefault="00F138E1" w:rsidP="00000BD2">
      <w:pPr>
        <w:pStyle w:val="20"/>
        <w:rPr>
          <w:sz w:val="30"/>
        </w:rPr>
      </w:pPr>
      <w:bookmarkStart w:id="219" w:name="_Toc278836074"/>
      <w:r>
        <w:rPr>
          <w:rtl/>
        </w:rPr>
        <w:t>المبحث الثالث عشر: مصيبة المسلمين بموته</w:t>
      </w:r>
      <w:r>
        <w:rPr>
          <w:rFonts w:hint="cs"/>
          <w:rtl/>
        </w:rPr>
        <w:t xml:space="preserve"> </w:t>
      </w:r>
      <w:r w:rsidRPr="00000BD2">
        <w:rPr>
          <w:rFonts w:ascii="AAAGoldenLotus Stg1_Ver1" w:hAnsi="AAAGoldenLotus Stg1_Ver1" w:cs="Traditional Naskh" w:hint="cs"/>
          <w:b w:val="0"/>
          <w:bCs w:val="0"/>
          <w:rtl/>
        </w:rPr>
        <w:sym w:font="AGA Arabesque" w:char="F072"/>
      </w:r>
      <w:bookmarkEnd w:id="219"/>
    </w:p>
    <w:p w:rsidR="00F138E1" w:rsidRPr="00F138E1" w:rsidRDefault="00F138E1" w:rsidP="00000BD2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220" w:name="_Toc278836075"/>
      <w:r w:rsidRPr="00F138E1">
        <w:rPr>
          <w:rFonts w:cs="Traditional Naskh"/>
          <w:sz w:val="28"/>
          <w:szCs w:val="36"/>
          <w:rtl/>
        </w:rPr>
        <w:t xml:space="preserve">من المعلوم يقيناً أن محبة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 xml:space="preserve">محبة كاملة من أعظم درجات الإيمان الصادق؛ ولهذا قال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: </w:t>
      </w:r>
      <w:r w:rsidRPr="00F138E1">
        <w:rPr>
          <w:rFonts w:cs="Traditional Naskh" w:hint="eastAsia"/>
          <w:b/>
          <w:bCs/>
          <w:sz w:val="28"/>
          <w:szCs w:val="20"/>
          <w:rtl/>
        </w:rPr>
        <w:t>((</w:t>
      </w:r>
      <w:r w:rsidRPr="00F138E1">
        <w:rPr>
          <w:rFonts w:cs="Traditional Naskh"/>
          <w:b/>
          <w:bCs/>
          <w:sz w:val="28"/>
          <w:szCs w:val="36"/>
          <w:rtl/>
        </w:rPr>
        <w:t>لا يؤمن أحدكم حتى أكون أحب إليه من ولده, ووالده, والناس أجمعين</w:t>
      </w:r>
      <w:r w:rsidRPr="00F138E1">
        <w:rPr>
          <w:rFonts w:cs="Traditional Naskh" w:hint="cs"/>
          <w:b/>
          <w:bCs/>
          <w:sz w:val="28"/>
          <w:szCs w:val="20"/>
          <w:rtl/>
        </w:rPr>
        <w:t>))</w:t>
      </w:r>
      <w:bookmarkEnd w:id="220"/>
      <w:r w:rsidRPr="00F138E1">
        <w:rPr>
          <w:rStyle w:val="a4"/>
          <w:rFonts w:ascii="Tahoma" w:hAnsi="Tahoma" w:cs="AL-Hotham" w:hint="cs"/>
          <w:sz w:val="36"/>
          <w:szCs w:val="32"/>
          <w:rtl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270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="00000BD2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فإذا فقد الإنسان أهله, أو والده, أو </w:t>
      </w:r>
      <w:r w:rsidRPr="00F138E1">
        <w:rPr>
          <w:rFonts w:cs="Traditional Naskh" w:hint="cs"/>
          <w:sz w:val="28"/>
          <w:szCs w:val="36"/>
          <w:rtl/>
        </w:rPr>
        <w:t>و</w:t>
      </w:r>
      <w:r w:rsidRPr="00F138E1">
        <w:rPr>
          <w:rFonts w:cs="Traditional Naskh"/>
          <w:sz w:val="28"/>
          <w:szCs w:val="36"/>
          <w:rtl/>
        </w:rPr>
        <w:t>لده, لا شك أن هذه مصيبة عظيمة من مصائب الدنيا, فكيف إذا فقدهم كل</w:t>
      </w:r>
      <w:r w:rsidRPr="00F138E1">
        <w:rPr>
          <w:rFonts w:cs="Traditional Naskh" w:hint="cs"/>
          <w:sz w:val="28"/>
          <w:szCs w:val="36"/>
          <w:rtl/>
        </w:rPr>
        <w:t>َّ</w:t>
      </w:r>
      <w:r w:rsidRPr="00F138E1">
        <w:rPr>
          <w:rFonts w:cs="Traditional Naskh"/>
          <w:sz w:val="28"/>
          <w:szCs w:val="36"/>
          <w:rtl/>
        </w:rPr>
        <w:t>هم جميعاً في وقت واحد؟</w:t>
      </w:r>
    </w:p>
    <w:p w:rsidR="00F138E1" w:rsidRPr="00F138E1" w:rsidRDefault="00F138E1" w:rsidP="001C6650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221" w:name="_Toc278836076"/>
      <w:r w:rsidRPr="00F138E1">
        <w:rPr>
          <w:rFonts w:cs="Traditional Naskh"/>
          <w:sz w:val="28"/>
          <w:szCs w:val="36"/>
          <w:rtl/>
        </w:rPr>
        <w:t xml:space="preserve">ولا شك أن مصيبة موت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 xml:space="preserve">أعظم المصائب على المسلمين؛ ولهذا جاءت الأحاديث الصحيحة بذلك, فعن عائشة </w:t>
      </w:r>
      <w:r w:rsidR="001C6650" w:rsidRPr="00EA4092">
        <w:rPr>
          <w:rFonts w:ascii="AAAGoldenLotus Stg1_Ver1" w:hAnsi="AAAGoldenLotus Stg1_Ver1" w:cs="AAAGoldenLotus Stg1_Ver1" w:hint="cs"/>
          <w:sz w:val="20"/>
          <w:szCs w:val="20"/>
          <w:rtl/>
          <w:lang w:bidi="ar-SY"/>
        </w:rPr>
        <w:t>’</w:t>
      </w:r>
      <w:r w:rsidRPr="00F138E1">
        <w:rPr>
          <w:rFonts w:cs="Traditional Naskh"/>
          <w:sz w:val="28"/>
          <w:szCs w:val="36"/>
          <w:rtl/>
        </w:rPr>
        <w:t xml:space="preserve"> قالت: فتح رسول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باباً بينه وبين الناس, أو كشف ستراً فإذا الناس يصلون وراء أبي بكر, فحمد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على ما رآه من حسن حالهم, ورجاء أن يخلفه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فيهم بالذي رآهم, فقال: </w:t>
      </w:r>
      <w:r w:rsidRPr="00F138E1">
        <w:rPr>
          <w:rFonts w:cs="Traditional Naskh" w:hint="cs"/>
          <w:b/>
          <w:bCs/>
          <w:sz w:val="28"/>
          <w:szCs w:val="20"/>
          <w:rtl/>
        </w:rPr>
        <w:t>((</w:t>
      </w:r>
      <w:r w:rsidRPr="00F138E1">
        <w:rPr>
          <w:rFonts w:cs="Traditional Naskh"/>
          <w:b/>
          <w:bCs/>
          <w:sz w:val="28"/>
          <w:szCs w:val="36"/>
          <w:rtl/>
        </w:rPr>
        <w:t>يا أيها الناس</w:t>
      </w:r>
      <w:r w:rsidR="00000BD2">
        <w:rPr>
          <w:rFonts w:cs="Traditional Naskh" w:hint="cs"/>
          <w:b/>
          <w:bCs/>
          <w:sz w:val="28"/>
          <w:szCs w:val="36"/>
          <w:rtl/>
        </w:rPr>
        <w:t>،</w:t>
      </w:r>
      <w:r w:rsidRPr="00F138E1">
        <w:rPr>
          <w:rFonts w:cs="Traditional Naskh"/>
          <w:b/>
          <w:bCs/>
          <w:sz w:val="28"/>
          <w:szCs w:val="36"/>
          <w:rtl/>
        </w:rPr>
        <w:t xml:space="preserve"> أيما أحد من الناس أو من المؤمنين أ</w:t>
      </w:r>
      <w:r w:rsidRPr="00F138E1">
        <w:rPr>
          <w:rFonts w:cs="Traditional Naskh" w:hint="cs"/>
          <w:b/>
          <w:bCs/>
          <w:sz w:val="28"/>
          <w:szCs w:val="36"/>
          <w:rtl/>
        </w:rPr>
        <w:t>ُ</w:t>
      </w:r>
      <w:r w:rsidRPr="00F138E1">
        <w:rPr>
          <w:rFonts w:cs="Traditional Naskh"/>
          <w:b/>
          <w:bCs/>
          <w:sz w:val="28"/>
          <w:szCs w:val="36"/>
          <w:rtl/>
        </w:rPr>
        <w:t>صيب بمصيبة فل</w:t>
      </w:r>
      <w:r w:rsidRPr="00F138E1">
        <w:rPr>
          <w:rFonts w:cs="Traditional Naskh" w:hint="cs"/>
          <w:b/>
          <w:bCs/>
          <w:sz w:val="28"/>
          <w:szCs w:val="36"/>
          <w:rtl/>
        </w:rPr>
        <w:t>ْ</w:t>
      </w:r>
      <w:r w:rsidRPr="00F138E1">
        <w:rPr>
          <w:rFonts w:cs="Traditional Naskh"/>
          <w:b/>
          <w:bCs/>
          <w:sz w:val="28"/>
          <w:szCs w:val="36"/>
          <w:rtl/>
        </w:rPr>
        <w:t>يتعز</w:t>
      </w:r>
      <w:r w:rsidRPr="00F138E1">
        <w:rPr>
          <w:rFonts w:cs="Traditional Naskh" w:hint="cs"/>
          <w:b/>
          <w:bCs/>
          <w:sz w:val="28"/>
          <w:szCs w:val="36"/>
          <w:rtl/>
        </w:rPr>
        <w:t>َّ</w:t>
      </w:r>
      <w:r w:rsidRPr="00F138E1">
        <w:rPr>
          <w:rFonts w:cs="Traditional Naskh"/>
          <w:b/>
          <w:bCs/>
          <w:sz w:val="28"/>
          <w:szCs w:val="36"/>
          <w:rtl/>
        </w:rPr>
        <w:t xml:space="preserve"> بمصيب</w:t>
      </w:r>
      <w:r w:rsidRPr="00F138E1">
        <w:rPr>
          <w:rFonts w:cs="Traditional Naskh" w:hint="cs"/>
          <w:b/>
          <w:bCs/>
          <w:sz w:val="28"/>
          <w:szCs w:val="36"/>
          <w:rtl/>
        </w:rPr>
        <w:t>ته</w:t>
      </w:r>
      <w:r w:rsidRPr="00F138E1">
        <w:rPr>
          <w:rFonts w:cs="Traditional Naskh"/>
          <w:b/>
          <w:bCs/>
          <w:sz w:val="28"/>
          <w:szCs w:val="36"/>
          <w:rtl/>
        </w:rPr>
        <w:t xml:space="preserve"> بي عن المصيبة التي تصيب</w:t>
      </w:r>
      <w:r w:rsidRPr="00F138E1">
        <w:rPr>
          <w:rFonts w:cs="Traditional Naskh" w:hint="cs"/>
          <w:b/>
          <w:bCs/>
          <w:sz w:val="28"/>
          <w:szCs w:val="36"/>
          <w:rtl/>
        </w:rPr>
        <w:t>ه</w:t>
      </w:r>
      <w:r w:rsidRPr="00F138E1">
        <w:rPr>
          <w:rFonts w:cs="Traditional Naskh"/>
          <w:b/>
          <w:bCs/>
          <w:sz w:val="28"/>
          <w:szCs w:val="36"/>
          <w:rtl/>
        </w:rPr>
        <w:t xml:space="preserve"> بغيري؛ فإن أحداً من أ</w:t>
      </w:r>
      <w:r w:rsidRPr="00F138E1">
        <w:rPr>
          <w:rFonts w:cs="Traditional Naskh" w:hint="cs"/>
          <w:b/>
          <w:bCs/>
          <w:sz w:val="28"/>
          <w:szCs w:val="36"/>
          <w:rtl/>
        </w:rPr>
        <w:t>ُ</w:t>
      </w:r>
      <w:r w:rsidRPr="00F138E1">
        <w:rPr>
          <w:rFonts w:cs="Traditional Naskh"/>
          <w:b/>
          <w:bCs/>
          <w:sz w:val="28"/>
          <w:szCs w:val="36"/>
          <w:rtl/>
        </w:rPr>
        <w:t>متي لن ي</w:t>
      </w:r>
      <w:r w:rsidRPr="00F138E1">
        <w:rPr>
          <w:rFonts w:cs="Traditional Naskh" w:hint="cs"/>
          <w:b/>
          <w:bCs/>
          <w:sz w:val="28"/>
          <w:szCs w:val="36"/>
          <w:rtl/>
        </w:rPr>
        <w:t>ُ</w:t>
      </w:r>
      <w:r w:rsidRPr="00F138E1">
        <w:rPr>
          <w:rFonts w:cs="Traditional Naskh"/>
          <w:b/>
          <w:bCs/>
          <w:sz w:val="28"/>
          <w:szCs w:val="36"/>
          <w:rtl/>
        </w:rPr>
        <w:t>صاب بم</w:t>
      </w:r>
      <w:r w:rsidRPr="00F138E1">
        <w:rPr>
          <w:rFonts w:cs="Traditional Naskh" w:hint="cs"/>
          <w:b/>
          <w:bCs/>
          <w:sz w:val="28"/>
          <w:szCs w:val="36"/>
          <w:rtl/>
        </w:rPr>
        <w:t>ص</w:t>
      </w:r>
      <w:r w:rsidRPr="00F138E1">
        <w:rPr>
          <w:rFonts w:cs="Traditional Naskh"/>
          <w:b/>
          <w:bCs/>
          <w:sz w:val="28"/>
          <w:szCs w:val="36"/>
          <w:rtl/>
        </w:rPr>
        <w:t>ي</w:t>
      </w:r>
      <w:r w:rsidRPr="00F138E1">
        <w:rPr>
          <w:rFonts w:cs="Traditional Naskh" w:hint="cs"/>
          <w:b/>
          <w:bCs/>
          <w:sz w:val="28"/>
          <w:szCs w:val="36"/>
          <w:rtl/>
        </w:rPr>
        <w:t>ب</w:t>
      </w:r>
      <w:r w:rsidRPr="00F138E1">
        <w:rPr>
          <w:rFonts w:cs="Traditional Naskh"/>
          <w:b/>
          <w:bCs/>
          <w:sz w:val="28"/>
          <w:szCs w:val="36"/>
          <w:rtl/>
        </w:rPr>
        <w:t>ة أشد</w:t>
      </w:r>
      <w:r w:rsidRPr="00F138E1">
        <w:rPr>
          <w:rFonts w:cs="Traditional Naskh" w:hint="cs"/>
          <w:b/>
          <w:bCs/>
          <w:sz w:val="28"/>
          <w:szCs w:val="36"/>
          <w:rtl/>
        </w:rPr>
        <w:t>َّ</w:t>
      </w:r>
      <w:r w:rsidRPr="00F138E1">
        <w:rPr>
          <w:rFonts w:cs="Traditional Naskh"/>
          <w:b/>
          <w:bCs/>
          <w:sz w:val="28"/>
          <w:szCs w:val="36"/>
          <w:rtl/>
        </w:rPr>
        <w:t xml:space="preserve"> عليه من م</w:t>
      </w:r>
      <w:r w:rsidRPr="00F138E1">
        <w:rPr>
          <w:rFonts w:cs="Traditional Naskh" w:hint="cs"/>
          <w:b/>
          <w:bCs/>
          <w:sz w:val="28"/>
          <w:szCs w:val="36"/>
          <w:rtl/>
        </w:rPr>
        <w:t>ُ</w:t>
      </w:r>
      <w:r w:rsidRPr="00F138E1">
        <w:rPr>
          <w:rFonts w:cs="Traditional Naskh"/>
          <w:b/>
          <w:bCs/>
          <w:sz w:val="28"/>
          <w:szCs w:val="36"/>
          <w:rtl/>
        </w:rPr>
        <w:t>صيبتي</w:t>
      </w:r>
      <w:r w:rsidRPr="00F138E1">
        <w:rPr>
          <w:rFonts w:cs="Traditional Naskh" w:hint="cs"/>
          <w:b/>
          <w:bCs/>
          <w:sz w:val="28"/>
          <w:szCs w:val="20"/>
          <w:rtl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bookmarkEnd w:id="221"/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271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Pr="00F138E1">
        <w:rPr>
          <w:rFonts w:cs="Traditional Naskh"/>
          <w:sz w:val="28"/>
          <w:szCs w:val="36"/>
          <w:rtl/>
        </w:rPr>
        <w:t>.</w:t>
      </w:r>
    </w:p>
    <w:p w:rsidR="00F138E1" w:rsidRPr="00F138E1" w:rsidRDefault="00F138E1" w:rsidP="006E4CDA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222" w:name="_Toc278836077"/>
      <w:r w:rsidRPr="00F138E1">
        <w:rPr>
          <w:rFonts w:cs="Traditional Naskh"/>
          <w:sz w:val="28"/>
          <w:szCs w:val="36"/>
          <w:rtl/>
        </w:rPr>
        <w:t xml:space="preserve">وعن أنس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4"/>
      </w:r>
      <w:r w:rsidRPr="00F138E1">
        <w:rPr>
          <w:rFonts w:cs="Traditional Naskh"/>
          <w:sz w:val="28"/>
          <w:szCs w:val="36"/>
          <w:rtl/>
        </w:rPr>
        <w:t xml:space="preserve"> قال: </w:t>
      </w:r>
      <w:r w:rsidR="00116B9A" w:rsidRPr="00866113">
        <w:rPr>
          <w:rFonts w:ascii="Tahoma" w:hAnsi="Tahoma" w:cs="Traditional Arabic" w:hint="cs"/>
          <w:color w:val="000000"/>
          <w:sz w:val="28"/>
          <w:szCs w:val="20"/>
          <w:rtl/>
        </w:rPr>
        <w:t>((</w:t>
      </w:r>
      <w:r w:rsidRPr="00F138E1">
        <w:rPr>
          <w:rFonts w:cs="Traditional Naskh"/>
          <w:sz w:val="28"/>
          <w:szCs w:val="36"/>
          <w:rtl/>
        </w:rPr>
        <w:t>لما كان اليوم الذي دخل فيه رسول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المدينة أضاء منها كل شيء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bookmarkEnd w:id="222"/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272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Pr="00F138E1">
        <w:rPr>
          <w:rFonts w:cs="Traditional Naskh"/>
          <w:sz w:val="28"/>
          <w:szCs w:val="36"/>
          <w:rtl/>
        </w:rPr>
        <w:t>, فلما كان اليوم الذي مات فيه أظلم منها كل شيء, وما نفضنا عن رسول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الأيدي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273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="00000BD2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وإنا لفي دفنه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274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Pr="00F138E1">
        <w:rPr>
          <w:rFonts w:cs="Traditional Naskh"/>
          <w:sz w:val="28"/>
          <w:szCs w:val="36"/>
          <w:rtl/>
        </w:rPr>
        <w:t xml:space="preserve"> حتى أ</w:t>
      </w:r>
      <w:r w:rsidRPr="00F138E1">
        <w:rPr>
          <w:rFonts w:cs="Traditional Naskh" w:hint="cs"/>
          <w:sz w:val="28"/>
          <w:szCs w:val="36"/>
          <w:rtl/>
        </w:rPr>
        <w:t>ن</w:t>
      </w:r>
      <w:r w:rsidRPr="00F138E1">
        <w:rPr>
          <w:rFonts w:cs="Traditional Naskh"/>
          <w:sz w:val="28"/>
          <w:szCs w:val="36"/>
          <w:rtl/>
        </w:rPr>
        <w:t>كرنا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275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Pr="00F138E1">
        <w:rPr>
          <w:rFonts w:cs="Traditional Naskh"/>
          <w:sz w:val="28"/>
          <w:szCs w:val="36"/>
          <w:rtl/>
        </w:rPr>
        <w:t xml:space="preserve"> قلوبنا</w:t>
      </w:r>
      <w:r w:rsidR="00116B9A" w:rsidRPr="00866113">
        <w:rPr>
          <w:rFonts w:ascii="Tahoma" w:hAnsi="Tahoma" w:cs="Traditional Arabic" w:hint="cs"/>
          <w:color w:val="000000"/>
          <w:sz w:val="28"/>
          <w:szCs w:val="20"/>
          <w:rtl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276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Pr="00F138E1">
        <w:rPr>
          <w:rFonts w:cs="Traditional Naskh" w:hint="cs"/>
          <w:sz w:val="28"/>
          <w:szCs w:val="36"/>
          <w:rtl/>
        </w:rPr>
        <w:t>.</w:t>
      </w:r>
    </w:p>
    <w:p w:rsidR="00F138E1" w:rsidRPr="00F138E1" w:rsidRDefault="00F138E1" w:rsidP="00000BD2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223" w:name="_Toc278836078"/>
      <w:r w:rsidRPr="00F138E1">
        <w:rPr>
          <w:rFonts w:cs="Traditional Naskh"/>
          <w:sz w:val="28"/>
          <w:szCs w:val="36"/>
          <w:rtl/>
        </w:rPr>
        <w:t xml:space="preserve">وعن أنس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4"/>
      </w:r>
      <w:r w:rsidRPr="00F138E1">
        <w:rPr>
          <w:rFonts w:cs="Traditional Naskh"/>
          <w:sz w:val="28"/>
          <w:szCs w:val="36"/>
          <w:rtl/>
        </w:rPr>
        <w:t xml:space="preserve"> قال: قال أبو بكر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4"/>
      </w:r>
      <w:r w:rsidRPr="00F138E1">
        <w:rPr>
          <w:rFonts w:cs="Traditional Naskh"/>
          <w:sz w:val="28"/>
          <w:szCs w:val="36"/>
          <w:rtl/>
        </w:rPr>
        <w:t xml:space="preserve"> – بعد وفاة رسول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–</w:t>
      </w:r>
      <w:r w:rsidRPr="00F138E1">
        <w:rPr>
          <w:rFonts w:cs="Traditional Naskh" w:hint="cs"/>
          <w:sz w:val="28"/>
          <w:szCs w:val="36"/>
          <w:rtl/>
        </w:rPr>
        <w:t xml:space="preserve"> لعمر: انطلق بنا إلى أمِّ أيمن نزورها كما كان رسول ا</w:t>
      </w:r>
      <w:r>
        <w:rPr>
          <w:rFonts w:cs="Traditional Naskh" w:hint="cs"/>
          <w:sz w:val="28"/>
          <w:szCs w:val="36"/>
          <w:rtl/>
        </w:rPr>
        <w:t>للَّه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يزورها، فلما انتهيا إليها بكت</w:t>
      </w:r>
      <w:r w:rsidR="00000BD2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 w:hint="cs"/>
          <w:sz w:val="28"/>
          <w:szCs w:val="36"/>
          <w:rtl/>
        </w:rPr>
        <w:t xml:space="preserve"> فقالا لها: ما يبكيك؟ فما عند ا</w:t>
      </w:r>
      <w:r>
        <w:rPr>
          <w:rFonts w:cs="Traditional Naskh" w:hint="cs"/>
          <w:sz w:val="28"/>
          <w:szCs w:val="36"/>
          <w:rtl/>
        </w:rPr>
        <w:t>للَّه</w:t>
      </w:r>
      <w:r w:rsidRPr="00F138E1">
        <w:rPr>
          <w:rFonts w:cs="Traditional Naskh" w:hint="cs"/>
          <w:sz w:val="28"/>
          <w:szCs w:val="36"/>
          <w:rtl/>
        </w:rPr>
        <w:t xml:space="preserve"> خير لرسوله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="00000BD2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قالت: إني لأعلم أن ما عند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خير لرسوله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/>
          <w:sz w:val="28"/>
          <w:szCs w:val="36"/>
          <w:rtl/>
        </w:rPr>
        <w:t>, ولكن أبكي أن الوحي قد انقطع من السماء, فهيجتهما على البكاء</w:t>
      </w:r>
      <w:r w:rsidR="00000BD2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فجعلا يبكيان معها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bookmarkEnd w:id="223"/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277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Pr="00F138E1">
        <w:rPr>
          <w:rFonts w:cs="Traditional Naskh"/>
          <w:sz w:val="28"/>
          <w:szCs w:val="36"/>
          <w:rtl/>
        </w:rPr>
        <w:t>.</w:t>
      </w:r>
    </w:p>
    <w:p w:rsidR="00F138E1" w:rsidRPr="00F138E1" w:rsidRDefault="00F138E1" w:rsidP="006E4CDA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224" w:name="_Toc278836079"/>
      <w:r w:rsidRPr="00F138E1">
        <w:rPr>
          <w:rFonts w:cs="Traditional Naskh"/>
          <w:sz w:val="28"/>
          <w:szCs w:val="36"/>
          <w:rtl/>
        </w:rPr>
        <w:t>وما أحسن ما قال القائل:</w:t>
      </w:r>
      <w:bookmarkEnd w:id="224"/>
    </w:p>
    <w:tbl>
      <w:tblPr>
        <w:bidiVisual/>
        <w:tblW w:w="0" w:type="auto"/>
        <w:jc w:val="center"/>
        <w:tblLook w:val="0000" w:firstRow="0" w:lastRow="0" w:firstColumn="0" w:lastColumn="0" w:noHBand="0" w:noVBand="0"/>
      </w:tblPr>
      <w:tblGrid>
        <w:gridCol w:w="3519"/>
        <w:gridCol w:w="527"/>
        <w:gridCol w:w="3541"/>
      </w:tblGrid>
      <w:tr w:rsidR="009E5EE9">
        <w:trPr>
          <w:trHeight w:hRule="exact" w:val="567"/>
          <w:jc w:val="center"/>
        </w:trPr>
        <w:tc>
          <w:tcPr>
            <w:tcW w:w="4139" w:type="dxa"/>
          </w:tcPr>
          <w:p w:rsidR="009E5EE9" w:rsidRPr="001C6650" w:rsidRDefault="009E5EE9" w:rsidP="00000BD2">
            <w:pPr>
              <w:widowControl w:val="0"/>
              <w:tabs>
                <w:tab w:val="left" w:pos="4526"/>
              </w:tabs>
              <w:bidi/>
              <w:spacing w:line="216" w:lineRule="auto"/>
              <w:jc w:val="lowKashida"/>
              <w:rPr>
                <w:rFonts w:cs="Simplified Arabic"/>
                <w:b/>
                <w:bCs/>
                <w:sz w:val="28"/>
                <w:szCs w:val="28"/>
              </w:rPr>
            </w:pPr>
            <w:bookmarkStart w:id="225" w:name="_Toc278836080"/>
            <w:r w:rsidRPr="001C6650">
              <w:rPr>
                <w:rFonts w:cs="Traditional Naskh"/>
                <w:b/>
                <w:bCs/>
                <w:sz w:val="28"/>
                <w:szCs w:val="36"/>
                <w:rtl/>
              </w:rPr>
              <w:t>اصبر لكل</w:t>
            </w:r>
            <w:r w:rsidRPr="001C6650">
              <w:rPr>
                <w:rFonts w:cs="Traditional Naskh" w:hint="cs"/>
                <w:b/>
                <w:bCs/>
                <w:sz w:val="28"/>
                <w:szCs w:val="36"/>
                <w:rtl/>
              </w:rPr>
              <w:t>ِّ</w:t>
            </w:r>
            <w:r w:rsidRPr="001C6650">
              <w:rPr>
                <w:rFonts w:cs="Traditional Naskh"/>
                <w:b/>
                <w:bCs/>
                <w:sz w:val="28"/>
                <w:szCs w:val="36"/>
                <w:rtl/>
              </w:rPr>
              <w:t xml:space="preserve"> مصيبة وتجلد</w:t>
            </w:r>
            <w:bookmarkEnd w:id="225"/>
            <w:r w:rsidRPr="001C6650">
              <w:rPr>
                <w:rFonts w:cs="Traditional Naskh" w:hint="cs"/>
                <w:b/>
                <w:bCs/>
                <w:sz w:val="28"/>
                <w:szCs w:val="36"/>
                <w:rtl/>
              </w:rPr>
              <w:br/>
            </w:r>
          </w:p>
        </w:tc>
        <w:tc>
          <w:tcPr>
            <w:tcW w:w="600" w:type="dxa"/>
          </w:tcPr>
          <w:p w:rsidR="009E5EE9" w:rsidRPr="001C6650" w:rsidRDefault="009E5EE9" w:rsidP="00000BD2">
            <w:pPr>
              <w:widowControl w:val="0"/>
              <w:tabs>
                <w:tab w:val="left" w:pos="4526"/>
              </w:tabs>
              <w:bidi/>
              <w:spacing w:line="216" w:lineRule="auto"/>
              <w:jc w:val="lowKashida"/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4139" w:type="dxa"/>
          </w:tcPr>
          <w:p w:rsidR="009E5EE9" w:rsidRPr="001C6650" w:rsidRDefault="009E5EE9" w:rsidP="00000BD2">
            <w:pPr>
              <w:widowControl w:val="0"/>
              <w:tabs>
                <w:tab w:val="left" w:pos="4526"/>
              </w:tabs>
              <w:bidi/>
              <w:spacing w:line="216" w:lineRule="auto"/>
              <w:jc w:val="lowKashida"/>
              <w:rPr>
                <w:rFonts w:cs="Traditional Naskh"/>
                <w:b/>
                <w:bCs/>
                <w:sz w:val="28"/>
                <w:szCs w:val="36"/>
              </w:rPr>
            </w:pPr>
            <w:bookmarkStart w:id="226" w:name="_Toc278836081"/>
            <w:r w:rsidRPr="001C6650">
              <w:rPr>
                <w:rFonts w:cs="Traditional Naskh"/>
                <w:b/>
                <w:bCs/>
                <w:sz w:val="28"/>
                <w:szCs w:val="36"/>
                <w:rtl/>
              </w:rPr>
              <w:t>واعلم بأن المرء غير مخل</w:t>
            </w:r>
            <w:r w:rsidRPr="001C6650">
              <w:rPr>
                <w:rFonts w:cs="Traditional Naskh" w:hint="cs"/>
                <w:b/>
                <w:bCs/>
                <w:sz w:val="28"/>
                <w:szCs w:val="36"/>
                <w:rtl/>
              </w:rPr>
              <w:t>َّ</w:t>
            </w:r>
            <w:r w:rsidRPr="001C6650">
              <w:rPr>
                <w:rFonts w:cs="Traditional Naskh"/>
                <w:b/>
                <w:bCs/>
                <w:sz w:val="28"/>
                <w:szCs w:val="36"/>
                <w:rtl/>
              </w:rPr>
              <w:t>د</w:t>
            </w:r>
            <w:bookmarkEnd w:id="226"/>
            <w:r w:rsidRPr="001C6650">
              <w:rPr>
                <w:rFonts w:cs="Traditional Naskh" w:hint="cs"/>
                <w:b/>
                <w:bCs/>
                <w:sz w:val="28"/>
                <w:szCs w:val="36"/>
                <w:rtl/>
              </w:rPr>
              <w:br/>
            </w:r>
          </w:p>
        </w:tc>
      </w:tr>
      <w:tr w:rsidR="009E5EE9">
        <w:trPr>
          <w:trHeight w:hRule="exact" w:val="567"/>
          <w:jc w:val="center"/>
        </w:trPr>
        <w:tc>
          <w:tcPr>
            <w:tcW w:w="4139" w:type="dxa"/>
          </w:tcPr>
          <w:p w:rsidR="009E5EE9" w:rsidRPr="001C6650" w:rsidRDefault="009E5EE9" w:rsidP="00000BD2">
            <w:pPr>
              <w:widowControl w:val="0"/>
              <w:tabs>
                <w:tab w:val="left" w:pos="4526"/>
              </w:tabs>
              <w:bidi/>
              <w:spacing w:line="216" w:lineRule="auto"/>
              <w:jc w:val="lowKashida"/>
              <w:rPr>
                <w:rFonts w:cs="Simplified Arabic"/>
                <w:b/>
                <w:bCs/>
                <w:sz w:val="28"/>
                <w:szCs w:val="28"/>
              </w:rPr>
            </w:pPr>
            <w:bookmarkStart w:id="227" w:name="_Toc278836082"/>
            <w:r w:rsidRPr="001C6650">
              <w:rPr>
                <w:rFonts w:cs="Traditional Naskh"/>
                <w:b/>
                <w:bCs/>
                <w:sz w:val="28"/>
                <w:szCs w:val="36"/>
                <w:rtl/>
              </w:rPr>
              <w:t>فإذا ذكرت مصيبة تسلو بها</w:t>
            </w:r>
            <w:bookmarkEnd w:id="227"/>
            <w:r w:rsidRPr="001C6650">
              <w:rPr>
                <w:rFonts w:cs="Traditional Naskh" w:hint="cs"/>
                <w:b/>
                <w:bCs/>
                <w:sz w:val="28"/>
                <w:szCs w:val="36"/>
                <w:rtl/>
              </w:rPr>
              <w:br/>
            </w:r>
          </w:p>
        </w:tc>
        <w:tc>
          <w:tcPr>
            <w:tcW w:w="600" w:type="dxa"/>
          </w:tcPr>
          <w:p w:rsidR="009E5EE9" w:rsidRPr="001C6650" w:rsidRDefault="009E5EE9" w:rsidP="00000BD2">
            <w:pPr>
              <w:widowControl w:val="0"/>
              <w:tabs>
                <w:tab w:val="left" w:pos="4526"/>
              </w:tabs>
              <w:bidi/>
              <w:spacing w:line="216" w:lineRule="auto"/>
              <w:jc w:val="lowKashida"/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4139" w:type="dxa"/>
          </w:tcPr>
          <w:p w:rsidR="009E5EE9" w:rsidRPr="001C6650" w:rsidRDefault="009E5EE9" w:rsidP="00000BD2">
            <w:pPr>
              <w:widowControl w:val="0"/>
              <w:tabs>
                <w:tab w:val="left" w:pos="4526"/>
              </w:tabs>
              <w:bidi/>
              <w:spacing w:line="216" w:lineRule="auto"/>
              <w:jc w:val="lowKashida"/>
              <w:rPr>
                <w:rFonts w:cs="Traditional Naskh"/>
                <w:b/>
                <w:bCs/>
                <w:sz w:val="28"/>
                <w:szCs w:val="36"/>
              </w:rPr>
            </w:pPr>
            <w:bookmarkStart w:id="228" w:name="_Toc278836083"/>
            <w:r w:rsidRPr="001C6650">
              <w:rPr>
                <w:rFonts w:cs="Traditional Naskh"/>
                <w:b/>
                <w:bCs/>
                <w:sz w:val="28"/>
                <w:szCs w:val="36"/>
                <w:rtl/>
              </w:rPr>
              <w:t>فاذكر مصابك بالنبي محمد</w:t>
            </w:r>
            <w:bookmarkEnd w:id="228"/>
            <w:r w:rsidRPr="001C6650">
              <w:rPr>
                <w:rFonts w:cs="Traditional Naskh" w:hint="cs"/>
                <w:b/>
                <w:bCs/>
                <w:sz w:val="28"/>
                <w:szCs w:val="36"/>
                <w:rtl/>
              </w:rPr>
              <w:br/>
            </w:r>
          </w:p>
        </w:tc>
      </w:tr>
    </w:tbl>
    <w:p w:rsidR="00F138E1" w:rsidRPr="00F138E1" w:rsidRDefault="00F138E1" w:rsidP="00000BD2">
      <w:pPr>
        <w:widowControl w:val="0"/>
        <w:tabs>
          <w:tab w:val="left" w:pos="2006"/>
          <w:tab w:val="left" w:pos="2186"/>
        </w:tabs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229" w:name="_Toc278836084"/>
      <w:r w:rsidRPr="00F138E1">
        <w:rPr>
          <w:rFonts w:cs="Traditional Naskh"/>
          <w:b/>
          <w:bCs/>
          <w:sz w:val="28"/>
          <w:szCs w:val="36"/>
          <w:rtl/>
        </w:rPr>
        <w:t>وخلاصة القول:</w:t>
      </w:r>
      <w:r w:rsidRPr="00F138E1">
        <w:rPr>
          <w:rFonts w:cs="Traditional Naskh"/>
          <w:sz w:val="28"/>
          <w:szCs w:val="36"/>
          <w:rtl/>
        </w:rPr>
        <w:t xml:space="preserve"> </w:t>
      </w:r>
      <w:r w:rsidR="00000BD2">
        <w:rPr>
          <w:rFonts w:cs="Traditional Naskh" w:hint="cs"/>
          <w:sz w:val="28"/>
          <w:szCs w:val="36"/>
          <w:rtl/>
        </w:rPr>
        <w:t>إ</w:t>
      </w:r>
      <w:r w:rsidRPr="00F138E1">
        <w:rPr>
          <w:rFonts w:cs="Traditional Naskh"/>
          <w:sz w:val="28"/>
          <w:szCs w:val="36"/>
          <w:rtl/>
        </w:rPr>
        <w:t>ن الدروس والفوائد والعبر المستفاد</w:t>
      </w:r>
      <w:r w:rsidR="00000BD2">
        <w:rPr>
          <w:rFonts w:cs="Traditional Naskh" w:hint="cs"/>
          <w:sz w:val="28"/>
          <w:szCs w:val="36"/>
          <w:rtl/>
        </w:rPr>
        <w:t>ة</w:t>
      </w:r>
      <w:r w:rsidRPr="00F138E1">
        <w:rPr>
          <w:rFonts w:cs="Traditional Naskh"/>
          <w:sz w:val="28"/>
          <w:szCs w:val="36"/>
          <w:rtl/>
        </w:rPr>
        <w:t xml:space="preserve"> هذا المب</w:t>
      </w:r>
      <w:r w:rsidR="00000BD2">
        <w:rPr>
          <w:rFonts w:cs="Traditional Naskh" w:hint="cs"/>
          <w:sz w:val="28"/>
          <w:szCs w:val="36"/>
          <w:rtl/>
        </w:rPr>
        <w:t>ح</w:t>
      </w:r>
      <w:r w:rsidRPr="00F138E1">
        <w:rPr>
          <w:rFonts w:cs="Traditional Naskh"/>
          <w:sz w:val="28"/>
          <w:szCs w:val="36"/>
          <w:rtl/>
        </w:rPr>
        <w:t>ث كثيرة, ومنها:</w:t>
      </w:r>
      <w:bookmarkEnd w:id="229"/>
    </w:p>
    <w:p w:rsidR="00F138E1" w:rsidRPr="00F138E1" w:rsidRDefault="00F138E1" w:rsidP="00000BD2">
      <w:pPr>
        <w:widowControl w:val="0"/>
        <w:tabs>
          <w:tab w:val="left" w:pos="2006"/>
          <w:tab w:val="left" w:pos="2186"/>
        </w:tabs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230" w:name="_Toc278836085"/>
      <w:r w:rsidRPr="00F138E1">
        <w:rPr>
          <w:rFonts w:cs="Traditional Naskh" w:hint="cs"/>
          <w:sz w:val="28"/>
          <w:szCs w:val="36"/>
          <w:rtl/>
        </w:rPr>
        <w:t xml:space="preserve">1 </w:t>
      </w:r>
      <w:r w:rsidR="00000BD2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 xml:space="preserve">موت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أعظم مصيبة أصيب بها المسلمون.</w:t>
      </w:r>
      <w:bookmarkEnd w:id="230"/>
    </w:p>
    <w:p w:rsidR="00F138E1" w:rsidRPr="00F138E1" w:rsidRDefault="00F138E1" w:rsidP="00000BD2">
      <w:pPr>
        <w:widowControl w:val="0"/>
        <w:tabs>
          <w:tab w:val="left" w:pos="2006"/>
          <w:tab w:val="left" w:pos="2186"/>
        </w:tabs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231" w:name="_Toc278836086"/>
      <w:r w:rsidRPr="00F138E1">
        <w:rPr>
          <w:rFonts w:cs="Traditional Naskh" w:hint="cs"/>
          <w:sz w:val="28"/>
          <w:szCs w:val="36"/>
          <w:rtl/>
        </w:rPr>
        <w:t xml:space="preserve">2 </w:t>
      </w:r>
      <w:r w:rsidR="00000BD2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 xml:space="preserve">إنكار الصحابة قلوبهم بعد موت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؛ </w:t>
      </w:r>
      <w:r w:rsidRPr="00F138E1">
        <w:rPr>
          <w:rFonts w:cs="Traditional Naskh"/>
          <w:sz w:val="28"/>
          <w:szCs w:val="36"/>
          <w:rtl/>
        </w:rPr>
        <w:t>لفراقهم نزول الوحي</w:t>
      </w:r>
      <w:r w:rsidR="00000BD2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وانقطاعه من السماء.</w:t>
      </w:r>
      <w:bookmarkEnd w:id="231"/>
    </w:p>
    <w:p w:rsidR="00F138E1" w:rsidRPr="00F138E1" w:rsidRDefault="00F138E1" w:rsidP="00000BD2">
      <w:pPr>
        <w:widowControl w:val="0"/>
        <w:tabs>
          <w:tab w:val="left" w:pos="2006"/>
          <w:tab w:val="left" w:pos="2186"/>
        </w:tabs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232" w:name="_Toc278836087"/>
      <w:r w:rsidRPr="00F138E1">
        <w:rPr>
          <w:rFonts w:cs="Traditional Naskh" w:hint="cs"/>
          <w:sz w:val="28"/>
          <w:szCs w:val="36"/>
          <w:rtl/>
        </w:rPr>
        <w:t xml:space="preserve">3 </w:t>
      </w:r>
      <w:r w:rsidR="00000BD2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 xml:space="preserve">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 xml:space="preserve">أحب إلى المسلمين من النفس, والولد, والوالد, والناس أجمعين, وقد ظهر ذلك عند موته بين القريب والبعيد من أصحاب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/>
          <w:sz w:val="28"/>
          <w:szCs w:val="36"/>
          <w:rtl/>
        </w:rPr>
        <w:t>, بل وجميع المسلمين.</w:t>
      </w:r>
      <w:bookmarkEnd w:id="232"/>
    </w:p>
    <w:p w:rsidR="00F138E1" w:rsidRPr="00F138E1" w:rsidRDefault="00F138E1" w:rsidP="00000BD2">
      <w:pPr>
        <w:widowControl w:val="0"/>
        <w:tabs>
          <w:tab w:val="left" w:pos="2006"/>
          <w:tab w:val="left" w:pos="2186"/>
        </w:tabs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233" w:name="_Toc278836088"/>
      <w:r w:rsidRPr="00F138E1">
        <w:rPr>
          <w:rFonts w:cs="Traditional Naskh" w:hint="cs"/>
          <w:sz w:val="28"/>
          <w:szCs w:val="36"/>
          <w:rtl/>
        </w:rPr>
        <w:t xml:space="preserve">4 </w:t>
      </w:r>
      <w:r w:rsidR="00000BD2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محبة الصحابة للإقتداء والتأسي برسول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 xml:space="preserve">في كل شيء من أمور الدين حتى في زيارة النساء كبار السن, كما فعل أبو بكر وعمر </w:t>
      </w:r>
      <w:r w:rsidR="00000BD2" w:rsidRPr="00000BD2">
        <w:rPr>
          <w:rFonts w:ascii="AAAGoldenLotus Stg1_Ver1" w:hAnsi="AAAGoldenLotus Stg1_Ver1" w:cs="AAAGoldenLotus Stg1_Ver1" w:hint="cs"/>
          <w:sz w:val="28"/>
          <w:szCs w:val="20"/>
          <w:rtl/>
          <w:lang w:bidi="ar-SY"/>
        </w:rPr>
        <w:t>^</w:t>
      </w:r>
      <w:r w:rsidRPr="00F138E1">
        <w:rPr>
          <w:rFonts w:cs="Traditional Naskh"/>
          <w:sz w:val="28"/>
          <w:szCs w:val="36"/>
          <w:rtl/>
        </w:rPr>
        <w:t>.</w:t>
      </w:r>
      <w:bookmarkEnd w:id="233"/>
    </w:p>
    <w:p w:rsidR="00F138E1" w:rsidRPr="00F138E1" w:rsidRDefault="00F138E1" w:rsidP="006E4CDA">
      <w:pPr>
        <w:widowControl w:val="0"/>
        <w:tabs>
          <w:tab w:val="left" w:pos="2006"/>
          <w:tab w:val="left" w:pos="2186"/>
        </w:tabs>
        <w:bidi/>
        <w:spacing w:after="40" w:line="216" w:lineRule="auto"/>
        <w:ind w:firstLine="340"/>
        <w:jc w:val="lowKashida"/>
        <w:rPr>
          <w:rFonts w:cs="Traditional Naskh"/>
          <w:b/>
          <w:bCs/>
          <w:sz w:val="28"/>
          <w:szCs w:val="36"/>
          <w:rtl/>
        </w:rPr>
      </w:pPr>
    </w:p>
    <w:p w:rsidR="00000BD2" w:rsidRDefault="00000BD2" w:rsidP="006E4CDA">
      <w:pPr>
        <w:widowControl w:val="0"/>
        <w:tabs>
          <w:tab w:val="left" w:pos="2006"/>
          <w:tab w:val="left" w:pos="2186"/>
        </w:tabs>
        <w:bidi/>
        <w:spacing w:after="40" w:line="216" w:lineRule="auto"/>
        <w:ind w:firstLine="340"/>
        <w:jc w:val="lowKashida"/>
        <w:rPr>
          <w:rFonts w:cs="Simplified Arabic"/>
          <w:b/>
          <w:bCs/>
          <w:sz w:val="32"/>
          <w:szCs w:val="30"/>
          <w:rtl/>
        </w:rPr>
        <w:sectPr w:rsidR="00000BD2" w:rsidSect="001740AE">
          <w:headerReference w:type="even" r:id="rId36"/>
          <w:headerReference w:type="default" r:id="rId37"/>
          <w:footnotePr>
            <w:numRestart w:val="eachPage"/>
          </w:footnotePr>
          <w:pgSz w:w="9639" w:h="13608" w:code="165"/>
          <w:pgMar w:top="1134" w:right="1134" w:bottom="1134" w:left="1134" w:header="1134" w:footer="1134" w:gutter="0"/>
          <w:cols w:space="708"/>
          <w:bidi/>
          <w:rtlGutter/>
          <w:docGrid w:linePitch="360"/>
        </w:sectPr>
      </w:pPr>
    </w:p>
    <w:p w:rsidR="00F138E1" w:rsidRDefault="00F138E1" w:rsidP="00000BD2">
      <w:pPr>
        <w:pStyle w:val="20"/>
        <w:rPr>
          <w:rtl/>
        </w:rPr>
      </w:pPr>
      <w:bookmarkStart w:id="234" w:name="_Toc278836089"/>
      <w:r>
        <w:rPr>
          <w:rtl/>
        </w:rPr>
        <w:t xml:space="preserve">المبحث الرابع عشر: ميراثه </w:t>
      </w:r>
      <w:r w:rsidRPr="00000BD2">
        <w:rPr>
          <w:rFonts w:ascii="AAAGoldenLotus Stg1_Ver1" w:hAnsi="AAAGoldenLotus Stg1_Ver1" w:cs="Traditional Naskh" w:hint="cs"/>
          <w:b w:val="0"/>
          <w:bCs w:val="0"/>
          <w:rtl/>
        </w:rPr>
        <w:sym w:font="AGA Arabesque" w:char="F072"/>
      </w:r>
      <w:bookmarkEnd w:id="234"/>
    </w:p>
    <w:p w:rsidR="00F138E1" w:rsidRPr="00F138E1" w:rsidRDefault="00F138E1" w:rsidP="00000BD2">
      <w:pPr>
        <w:widowControl w:val="0"/>
        <w:tabs>
          <w:tab w:val="left" w:pos="2006"/>
          <w:tab w:val="left" w:pos="2186"/>
        </w:tabs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235" w:name="_Toc278836090"/>
      <w:r w:rsidRPr="00F138E1">
        <w:rPr>
          <w:rFonts w:cs="Traditional Naskh"/>
          <w:sz w:val="28"/>
          <w:szCs w:val="36"/>
          <w:rtl/>
        </w:rPr>
        <w:t xml:space="preserve">عن عمرو بن الحارث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4"/>
      </w:r>
      <w:r w:rsidRPr="00F138E1">
        <w:rPr>
          <w:rFonts w:cs="Traditional Naskh"/>
          <w:sz w:val="28"/>
          <w:szCs w:val="36"/>
          <w:rtl/>
        </w:rPr>
        <w:t xml:space="preserve"> قال: </w:t>
      </w:r>
      <w:r w:rsidR="00116B9A" w:rsidRPr="00866113">
        <w:rPr>
          <w:rFonts w:ascii="Tahoma" w:hAnsi="Tahoma" w:cs="Traditional Arabic" w:hint="cs"/>
          <w:color w:val="000000"/>
          <w:sz w:val="28"/>
          <w:szCs w:val="20"/>
          <w:rtl/>
        </w:rPr>
        <w:t>((</w:t>
      </w:r>
      <w:r w:rsidRPr="00F138E1">
        <w:rPr>
          <w:rFonts w:cs="Traditional Naskh"/>
          <w:sz w:val="28"/>
          <w:szCs w:val="36"/>
          <w:rtl/>
        </w:rPr>
        <w:t>ما ترك رسول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/>
          <w:sz w:val="28"/>
          <w:szCs w:val="36"/>
          <w:rtl/>
        </w:rPr>
        <w:t xml:space="preserve"> عند موته: د</w:t>
      </w:r>
      <w:r w:rsidRPr="00F138E1">
        <w:rPr>
          <w:rFonts w:cs="Traditional Naskh" w:hint="cs"/>
          <w:sz w:val="28"/>
          <w:szCs w:val="36"/>
          <w:rtl/>
        </w:rPr>
        <w:t>ِ</w:t>
      </w:r>
      <w:r w:rsidRPr="00F138E1">
        <w:rPr>
          <w:rFonts w:cs="Traditional Naskh"/>
          <w:sz w:val="28"/>
          <w:szCs w:val="36"/>
          <w:rtl/>
        </w:rPr>
        <w:t>ر</w:t>
      </w:r>
      <w:r w:rsidRPr="00F138E1">
        <w:rPr>
          <w:rFonts w:cs="Traditional Naskh" w:hint="cs"/>
          <w:sz w:val="28"/>
          <w:szCs w:val="36"/>
          <w:rtl/>
        </w:rPr>
        <w:t>ْ</w:t>
      </w:r>
      <w:r w:rsidRPr="00F138E1">
        <w:rPr>
          <w:rFonts w:cs="Traditional Naskh"/>
          <w:sz w:val="28"/>
          <w:szCs w:val="36"/>
          <w:rtl/>
        </w:rPr>
        <w:t>هماً, ولا ديناراً, ولا عبداً, ولا أم</w:t>
      </w:r>
      <w:r w:rsidRPr="00F138E1">
        <w:rPr>
          <w:rFonts w:cs="Traditional Naskh" w:hint="cs"/>
          <w:sz w:val="28"/>
          <w:szCs w:val="36"/>
          <w:rtl/>
        </w:rPr>
        <w:t>َ</w:t>
      </w:r>
      <w:r w:rsidRPr="00F138E1">
        <w:rPr>
          <w:rFonts w:cs="Traditional Naskh"/>
          <w:sz w:val="28"/>
          <w:szCs w:val="36"/>
          <w:rtl/>
        </w:rPr>
        <w:t>ة</w:t>
      </w:r>
      <w:r w:rsidRPr="00F138E1">
        <w:rPr>
          <w:rFonts w:cs="Traditional Naskh" w:hint="cs"/>
          <w:sz w:val="28"/>
          <w:szCs w:val="36"/>
          <w:rtl/>
        </w:rPr>
        <w:t>ً</w:t>
      </w:r>
      <w:r w:rsidRPr="00F138E1">
        <w:rPr>
          <w:rFonts w:cs="Traditional Naskh"/>
          <w:sz w:val="28"/>
          <w:szCs w:val="36"/>
          <w:rtl/>
        </w:rPr>
        <w:t>, ولا شيئاً, إلا بغلته البيضاء [التي كان يركبها]</w:t>
      </w:r>
      <w:r w:rsidR="00000BD2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وسلاحه, [وأ</w:t>
      </w:r>
      <w:r w:rsidRPr="00F138E1">
        <w:rPr>
          <w:rFonts w:cs="Traditional Naskh" w:hint="cs"/>
          <w:sz w:val="28"/>
          <w:szCs w:val="36"/>
          <w:rtl/>
        </w:rPr>
        <w:t>ر</w:t>
      </w:r>
      <w:r w:rsidRPr="00F138E1">
        <w:rPr>
          <w:rFonts w:cs="Traditional Naskh"/>
          <w:sz w:val="28"/>
          <w:szCs w:val="36"/>
          <w:rtl/>
        </w:rPr>
        <w:t>ض</w:t>
      </w:r>
      <w:r w:rsidRPr="00F138E1">
        <w:rPr>
          <w:rFonts w:cs="Traditional Naskh" w:hint="cs"/>
          <w:sz w:val="28"/>
          <w:szCs w:val="36"/>
          <w:rtl/>
        </w:rPr>
        <w:t>اً</w:t>
      </w:r>
      <w:r w:rsidRPr="00F138E1">
        <w:rPr>
          <w:rFonts w:cs="Traditional Naskh"/>
          <w:sz w:val="28"/>
          <w:szCs w:val="36"/>
          <w:rtl/>
        </w:rPr>
        <w:t xml:space="preserve"> بخي</w:t>
      </w:r>
      <w:r w:rsidRPr="00F138E1">
        <w:rPr>
          <w:rFonts w:cs="Traditional Naskh" w:hint="cs"/>
          <w:sz w:val="28"/>
          <w:szCs w:val="36"/>
          <w:rtl/>
        </w:rPr>
        <w:t>ب</w:t>
      </w:r>
      <w:r w:rsidRPr="00F138E1">
        <w:rPr>
          <w:rFonts w:cs="Traditional Naskh"/>
          <w:sz w:val="28"/>
          <w:szCs w:val="36"/>
          <w:rtl/>
        </w:rPr>
        <w:t>ر] جعلها [لابن السبيل] صدقة</w:t>
      </w:r>
      <w:r w:rsidR="00116B9A" w:rsidRPr="00866113">
        <w:rPr>
          <w:rFonts w:ascii="Tahoma" w:hAnsi="Tahoma" w:cs="Traditional Arabic" w:hint="cs"/>
          <w:color w:val="000000"/>
          <w:sz w:val="28"/>
          <w:szCs w:val="20"/>
          <w:rtl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bookmarkEnd w:id="235"/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278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="00000BD2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وعن عائشة </w:t>
      </w:r>
      <w:r w:rsidR="00000BD2" w:rsidRPr="00000BD2">
        <w:rPr>
          <w:rFonts w:ascii="AAAGoldenLotus Stg1_Ver1" w:hAnsi="AAAGoldenLotus Stg1_Ver1" w:cs="AAAGoldenLotus Stg1_Ver1" w:hint="cs"/>
          <w:sz w:val="18"/>
          <w:szCs w:val="18"/>
          <w:rtl/>
          <w:lang w:bidi="ar-SY"/>
        </w:rPr>
        <w:t>’</w:t>
      </w:r>
      <w:r w:rsidRPr="00F138E1">
        <w:rPr>
          <w:rFonts w:cs="Traditional Naskh"/>
          <w:sz w:val="28"/>
          <w:szCs w:val="36"/>
          <w:rtl/>
        </w:rPr>
        <w:t xml:space="preserve"> قالت: </w:t>
      </w:r>
      <w:r w:rsidR="00116B9A" w:rsidRPr="00116B9A">
        <w:rPr>
          <w:rFonts w:cs="Traditional Naskh" w:hint="cs"/>
          <w:sz w:val="14"/>
          <w:szCs w:val="22"/>
          <w:rtl/>
        </w:rPr>
        <w:t>((</w:t>
      </w:r>
      <w:r w:rsidRPr="00F138E1">
        <w:rPr>
          <w:rFonts w:cs="Traditional Naskh"/>
          <w:sz w:val="28"/>
          <w:szCs w:val="36"/>
          <w:rtl/>
        </w:rPr>
        <w:t>ما ترك رسول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ديناراً، ولا درهماً، ولا شاة، ولا بعيراً، ولا </w:t>
      </w:r>
      <w:r w:rsidRPr="00F138E1">
        <w:rPr>
          <w:rFonts w:cs="Traditional Naskh"/>
          <w:sz w:val="28"/>
          <w:szCs w:val="36"/>
          <w:rtl/>
        </w:rPr>
        <w:t>أوص</w:t>
      </w:r>
      <w:r w:rsidRPr="00F138E1">
        <w:rPr>
          <w:rFonts w:cs="Traditional Naskh" w:hint="cs"/>
          <w:sz w:val="28"/>
          <w:szCs w:val="36"/>
          <w:rtl/>
        </w:rPr>
        <w:t>ى</w:t>
      </w:r>
      <w:r w:rsidRPr="00F138E1">
        <w:rPr>
          <w:rFonts w:cs="Traditional Naskh"/>
          <w:sz w:val="28"/>
          <w:szCs w:val="36"/>
          <w:rtl/>
        </w:rPr>
        <w:t xml:space="preserve"> بشيء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279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Pr="00866113">
        <w:rPr>
          <w:rFonts w:ascii="Tahoma" w:hAnsi="Tahoma" w:cs="Traditional Arabic"/>
          <w:color w:val="000000"/>
          <w:sz w:val="28"/>
          <w:szCs w:val="20"/>
          <w:rtl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280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Pr="00F138E1">
        <w:rPr>
          <w:rFonts w:cs="Traditional Naskh"/>
          <w:sz w:val="28"/>
          <w:szCs w:val="36"/>
          <w:rtl/>
        </w:rPr>
        <w:t>.</w:t>
      </w:r>
    </w:p>
    <w:p w:rsidR="00F138E1" w:rsidRPr="00F138E1" w:rsidRDefault="00F138E1" w:rsidP="00000BD2">
      <w:pPr>
        <w:widowControl w:val="0"/>
        <w:tabs>
          <w:tab w:val="left" w:pos="2006"/>
          <w:tab w:val="left" w:pos="2186"/>
        </w:tabs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236" w:name="_Toc278836091"/>
      <w:r w:rsidRPr="00F138E1">
        <w:rPr>
          <w:rFonts w:cs="Traditional Naskh"/>
          <w:sz w:val="28"/>
          <w:szCs w:val="36"/>
          <w:rtl/>
        </w:rPr>
        <w:t xml:space="preserve">وقال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: </w:t>
      </w:r>
      <w:r w:rsidRPr="00F138E1">
        <w:rPr>
          <w:rFonts w:cs="Traditional Naskh" w:hint="eastAsia"/>
          <w:b/>
          <w:bCs/>
          <w:sz w:val="28"/>
          <w:szCs w:val="20"/>
          <w:rtl/>
        </w:rPr>
        <w:t>((</w:t>
      </w:r>
      <w:r w:rsidRPr="00F138E1">
        <w:rPr>
          <w:rFonts w:cs="Traditional Naskh"/>
          <w:b/>
          <w:bCs/>
          <w:sz w:val="28"/>
          <w:szCs w:val="36"/>
          <w:rtl/>
        </w:rPr>
        <w:t>لا نورث ما تركنا فهو صدقة</w:t>
      </w:r>
      <w:r w:rsidRPr="00F138E1">
        <w:rPr>
          <w:rFonts w:cs="Traditional Naskh" w:hint="cs"/>
          <w:b/>
          <w:bCs/>
          <w:sz w:val="28"/>
          <w:szCs w:val="20"/>
          <w:rtl/>
        </w:rPr>
        <w:t>))</w:t>
      </w:r>
      <w:bookmarkEnd w:id="236"/>
      <w:r w:rsidRPr="00F138E1">
        <w:rPr>
          <w:rStyle w:val="a4"/>
          <w:rFonts w:ascii="Tahoma" w:hAnsi="Tahoma" w:cs="AL-Hotham" w:hint="cs"/>
          <w:sz w:val="36"/>
          <w:szCs w:val="32"/>
          <w:rtl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281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="00000BD2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وذلك لأنه لم يبعث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جابياً للأموال</w:t>
      </w:r>
      <w:r w:rsidR="00000BD2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وخازنا</w:t>
      </w:r>
      <w:r w:rsidRPr="00F138E1">
        <w:rPr>
          <w:rFonts w:cs="Traditional Naskh" w:hint="cs"/>
          <w:sz w:val="28"/>
          <w:szCs w:val="36"/>
          <w:rtl/>
        </w:rPr>
        <w:t>ً</w:t>
      </w:r>
      <w:r w:rsidR="00000BD2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إنما بعث هادياً, ومبشراً</w:t>
      </w:r>
      <w:r w:rsidR="00000BD2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ونذيراً, وداعياً إلى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بإذنه, وسراجاً منيراً, وهذا هو شأن أنبياء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ورسله عليهم الصلاة والسلام؛ ولهذا قال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: </w:t>
      </w:r>
      <w:r w:rsidRPr="00F138E1">
        <w:rPr>
          <w:rFonts w:cs="Traditional Naskh" w:hint="eastAsia"/>
          <w:b/>
          <w:bCs/>
          <w:sz w:val="28"/>
          <w:szCs w:val="20"/>
          <w:rtl/>
        </w:rPr>
        <w:t>((</w:t>
      </w:r>
      <w:r w:rsidRPr="00F138E1">
        <w:rPr>
          <w:rFonts w:cs="Traditional Naskh"/>
          <w:b/>
          <w:bCs/>
          <w:sz w:val="28"/>
          <w:szCs w:val="36"/>
          <w:rtl/>
        </w:rPr>
        <w:t>إن العلماء ورثة الأنبياء, إن الأنبياء لم يورثوا ديناراً ولا درهماً</w:t>
      </w:r>
      <w:r w:rsidR="00000BD2">
        <w:rPr>
          <w:rFonts w:cs="Traditional Naskh" w:hint="cs"/>
          <w:b/>
          <w:bCs/>
          <w:sz w:val="28"/>
          <w:szCs w:val="36"/>
          <w:rtl/>
        </w:rPr>
        <w:t>،</w:t>
      </w:r>
      <w:r w:rsidRPr="00F138E1">
        <w:rPr>
          <w:rFonts w:cs="Traditional Naskh"/>
          <w:b/>
          <w:bCs/>
          <w:sz w:val="28"/>
          <w:szCs w:val="36"/>
          <w:rtl/>
        </w:rPr>
        <w:t xml:space="preserve"> إنما ورثوا العلم فمن أخذه أخذ بحظ</w:t>
      </w:r>
      <w:r w:rsidRPr="00F138E1">
        <w:rPr>
          <w:rFonts w:cs="Traditional Naskh" w:hint="cs"/>
          <w:b/>
          <w:bCs/>
          <w:sz w:val="28"/>
          <w:szCs w:val="36"/>
          <w:rtl/>
        </w:rPr>
        <w:t>ٍّ</w:t>
      </w:r>
      <w:r w:rsidRPr="00F138E1">
        <w:rPr>
          <w:rFonts w:cs="Traditional Naskh"/>
          <w:b/>
          <w:bCs/>
          <w:sz w:val="28"/>
          <w:szCs w:val="36"/>
          <w:rtl/>
        </w:rPr>
        <w:t xml:space="preserve"> وافر</w:t>
      </w:r>
      <w:r w:rsidRPr="00F138E1">
        <w:rPr>
          <w:rFonts w:cs="Traditional Naskh" w:hint="cs"/>
          <w:b/>
          <w:bCs/>
          <w:sz w:val="28"/>
          <w:szCs w:val="20"/>
          <w:rtl/>
        </w:rPr>
        <w:t>))</w:t>
      </w:r>
      <w:r w:rsidRPr="00F138E1">
        <w:rPr>
          <w:rStyle w:val="a4"/>
          <w:rFonts w:ascii="Tahoma" w:hAnsi="Tahoma" w:cs="AL-Hotham" w:hint="cs"/>
          <w:sz w:val="36"/>
          <w:szCs w:val="32"/>
          <w:rtl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282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Pr="00F138E1">
        <w:rPr>
          <w:rFonts w:cs="Traditional Naskh"/>
          <w:sz w:val="28"/>
          <w:szCs w:val="36"/>
          <w:rtl/>
        </w:rPr>
        <w:t>.</w:t>
      </w:r>
    </w:p>
    <w:p w:rsidR="00F138E1" w:rsidRPr="00F138E1" w:rsidRDefault="00F138E1" w:rsidP="006E4CDA">
      <w:pPr>
        <w:widowControl w:val="0"/>
        <w:tabs>
          <w:tab w:val="left" w:pos="2006"/>
          <w:tab w:val="left" w:pos="2186"/>
        </w:tabs>
        <w:bidi/>
        <w:spacing w:after="40" w:line="216" w:lineRule="auto"/>
        <w:ind w:firstLine="340"/>
        <w:jc w:val="lowKashida"/>
        <w:rPr>
          <w:rFonts w:cs="Traditional Naskh"/>
          <w:b/>
          <w:bCs/>
          <w:sz w:val="28"/>
          <w:szCs w:val="36"/>
          <w:rtl/>
        </w:rPr>
      </w:pPr>
      <w:bookmarkStart w:id="237" w:name="_Toc278836092"/>
      <w:r w:rsidRPr="00F138E1">
        <w:rPr>
          <w:rFonts w:cs="Traditional Naskh"/>
          <w:sz w:val="28"/>
          <w:szCs w:val="36"/>
          <w:rtl/>
        </w:rPr>
        <w:t xml:space="preserve">وقد فهم الصحابة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9"/>
      </w:r>
      <w:r w:rsidRPr="00F138E1">
        <w:rPr>
          <w:rFonts w:cs="Traditional Naskh"/>
          <w:sz w:val="28"/>
          <w:szCs w:val="36"/>
          <w:rtl/>
        </w:rPr>
        <w:t xml:space="preserve"> ذلك, فعن سليمان بن مهران: بينما ابن مسعود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4"/>
      </w:r>
      <w:r w:rsidRPr="00F138E1">
        <w:rPr>
          <w:rFonts w:cs="Traditional Naskh"/>
          <w:sz w:val="28"/>
          <w:szCs w:val="36"/>
          <w:rtl/>
        </w:rPr>
        <w:t xml:space="preserve"> يوماً معه نفر من أصحابه</w:t>
      </w:r>
      <w:r w:rsidR="00000BD2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إذ مر</w:t>
      </w:r>
      <w:r w:rsidRPr="00F138E1">
        <w:rPr>
          <w:rFonts w:cs="Traditional Naskh" w:hint="cs"/>
          <w:sz w:val="28"/>
          <w:szCs w:val="36"/>
          <w:rtl/>
        </w:rPr>
        <w:t>ّ</w:t>
      </w:r>
      <w:r w:rsidRPr="00F138E1">
        <w:rPr>
          <w:rFonts w:cs="Traditional Naskh"/>
          <w:sz w:val="28"/>
          <w:szCs w:val="36"/>
          <w:rtl/>
        </w:rPr>
        <w:t xml:space="preserve"> أعرابي فقال: على ما اجتمع ه</w:t>
      </w:r>
      <w:r w:rsidRPr="00F138E1">
        <w:rPr>
          <w:rFonts w:cs="Traditional Naskh" w:hint="cs"/>
          <w:sz w:val="28"/>
          <w:szCs w:val="36"/>
          <w:rtl/>
        </w:rPr>
        <w:t>ؤل</w:t>
      </w:r>
      <w:r w:rsidRPr="00F138E1">
        <w:rPr>
          <w:rFonts w:cs="Traditional Naskh"/>
          <w:sz w:val="28"/>
          <w:szCs w:val="36"/>
          <w:rtl/>
        </w:rPr>
        <w:t xml:space="preserve">اء؟ قال ابن مسعود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4"/>
      </w:r>
      <w:r w:rsidRPr="00F138E1">
        <w:rPr>
          <w:rFonts w:cs="Traditional Naskh"/>
          <w:sz w:val="28"/>
          <w:szCs w:val="36"/>
          <w:rtl/>
        </w:rPr>
        <w:t xml:space="preserve">: </w:t>
      </w:r>
      <w:r w:rsidRPr="00866113">
        <w:rPr>
          <w:rFonts w:ascii="Tahoma" w:hAnsi="Tahoma" w:cs="Traditional Arabic"/>
          <w:color w:val="000000"/>
          <w:sz w:val="28"/>
          <w:szCs w:val="20"/>
          <w:rtl/>
        </w:rPr>
        <w:t>((</w:t>
      </w:r>
      <w:r w:rsidRPr="00F138E1">
        <w:rPr>
          <w:rFonts w:cs="Traditional Naskh"/>
          <w:sz w:val="28"/>
          <w:szCs w:val="36"/>
          <w:rtl/>
        </w:rPr>
        <w:t xml:space="preserve">على ميراث محمد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يقس</w:t>
      </w:r>
      <w:r w:rsidRPr="00F138E1">
        <w:rPr>
          <w:rFonts w:cs="Traditional Naskh" w:hint="cs"/>
          <w:sz w:val="28"/>
          <w:szCs w:val="36"/>
          <w:rtl/>
        </w:rPr>
        <w:t>ّ</w:t>
      </w:r>
      <w:r w:rsidRPr="00F138E1">
        <w:rPr>
          <w:rFonts w:cs="Traditional Naskh"/>
          <w:sz w:val="28"/>
          <w:szCs w:val="36"/>
          <w:rtl/>
        </w:rPr>
        <w:t>مونه</w:t>
      </w:r>
      <w:r w:rsidRPr="00866113">
        <w:rPr>
          <w:rFonts w:ascii="Tahoma" w:hAnsi="Tahoma" w:cs="Traditional Arabic"/>
          <w:color w:val="000000"/>
          <w:sz w:val="28"/>
          <w:szCs w:val="20"/>
          <w:rtl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bookmarkEnd w:id="237"/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283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Pr="00F138E1">
        <w:rPr>
          <w:rFonts w:cs="Traditional Naskh"/>
          <w:b/>
          <w:bCs/>
          <w:sz w:val="28"/>
          <w:szCs w:val="36"/>
          <w:rtl/>
        </w:rPr>
        <w:t>.</w:t>
      </w:r>
    </w:p>
    <w:p w:rsidR="00F138E1" w:rsidRPr="00F138E1" w:rsidRDefault="00F138E1" w:rsidP="006E4CDA">
      <w:pPr>
        <w:widowControl w:val="0"/>
        <w:tabs>
          <w:tab w:val="left" w:pos="2006"/>
          <w:tab w:val="left" w:pos="2186"/>
        </w:tabs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238" w:name="_Toc278836093"/>
      <w:r w:rsidRPr="00F138E1">
        <w:rPr>
          <w:rFonts w:cs="Traditional Naskh"/>
          <w:sz w:val="28"/>
          <w:szCs w:val="36"/>
          <w:rtl/>
        </w:rPr>
        <w:t xml:space="preserve">فميراث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هو الكتاب والسنة</w:t>
      </w:r>
      <w:r w:rsidR="00000BD2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والعلم والاهتداء بهدي</w:t>
      </w:r>
      <w:r w:rsidRPr="00F138E1">
        <w:rPr>
          <w:rFonts w:cs="Traditional Naskh" w:hint="cs"/>
          <w:sz w:val="28"/>
          <w:szCs w:val="36"/>
          <w:rtl/>
        </w:rPr>
        <w:t>ه</w:t>
      </w:r>
      <w:r w:rsidRPr="00F138E1">
        <w:rPr>
          <w:rFonts w:cs="Traditional Naskh"/>
          <w:sz w:val="28"/>
          <w:szCs w:val="36"/>
          <w:rtl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/>
          <w:sz w:val="28"/>
          <w:szCs w:val="36"/>
          <w:rtl/>
        </w:rPr>
        <w:t xml:space="preserve">؛ ولهذا توفي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ولم يترك درهماً, ولا ديناراً, ولا عبداً, ولا أمة, ولا بعيراً, ولا شاة, ولا شيئاً, إلا بغلته</w:t>
      </w:r>
      <w:r w:rsidR="00000BD2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</w:t>
      </w:r>
      <w:r w:rsidRPr="00F138E1">
        <w:rPr>
          <w:rFonts w:cs="Traditional Naskh" w:hint="cs"/>
          <w:sz w:val="28"/>
          <w:szCs w:val="36"/>
          <w:rtl/>
        </w:rPr>
        <w:t>أ</w:t>
      </w:r>
      <w:r w:rsidRPr="00F138E1">
        <w:rPr>
          <w:rFonts w:cs="Traditional Naskh"/>
          <w:sz w:val="28"/>
          <w:szCs w:val="36"/>
          <w:rtl/>
        </w:rPr>
        <w:t>ر</w:t>
      </w:r>
      <w:r w:rsidRPr="00F138E1">
        <w:rPr>
          <w:rFonts w:cs="Traditional Naskh" w:hint="cs"/>
          <w:sz w:val="28"/>
          <w:szCs w:val="36"/>
          <w:rtl/>
        </w:rPr>
        <w:t>ض</w:t>
      </w:r>
      <w:r w:rsidRPr="00F138E1">
        <w:rPr>
          <w:rFonts w:cs="Traditional Naskh"/>
          <w:sz w:val="28"/>
          <w:szCs w:val="36"/>
          <w:rtl/>
        </w:rPr>
        <w:t>اً جعلها صدقة لابن السبيل.</w:t>
      </w:r>
      <w:bookmarkEnd w:id="238"/>
    </w:p>
    <w:p w:rsidR="00F138E1" w:rsidRPr="00F138E1" w:rsidRDefault="00F138E1" w:rsidP="00000BD2">
      <w:pPr>
        <w:widowControl w:val="0"/>
        <w:tabs>
          <w:tab w:val="left" w:pos="2006"/>
          <w:tab w:val="left" w:pos="2186"/>
        </w:tabs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239" w:name="_Toc278836094"/>
      <w:r w:rsidRPr="00F138E1">
        <w:rPr>
          <w:rFonts w:cs="Traditional Naskh"/>
          <w:sz w:val="28"/>
          <w:szCs w:val="36"/>
          <w:rtl/>
        </w:rPr>
        <w:t xml:space="preserve">وعن عائشة </w:t>
      </w:r>
      <w:r w:rsidR="00000BD2" w:rsidRPr="00000BD2">
        <w:rPr>
          <w:rFonts w:ascii="AAAGoldenLotus Stg1_Ver1" w:hAnsi="AAAGoldenLotus Stg1_Ver1" w:cs="AAAGoldenLotus Stg1_Ver1" w:hint="cs"/>
          <w:sz w:val="18"/>
          <w:szCs w:val="18"/>
          <w:rtl/>
          <w:lang w:bidi="ar-SY"/>
        </w:rPr>
        <w:t>’</w:t>
      </w:r>
      <w:r w:rsidRPr="00F138E1">
        <w:rPr>
          <w:rFonts w:cs="Traditional Naskh"/>
          <w:sz w:val="28"/>
          <w:szCs w:val="36"/>
          <w:rtl/>
        </w:rPr>
        <w:t xml:space="preserve"> قالت: </w:t>
      </w:r>
      <w:r w:rsidRPr="00866113">
        <w:rPr>
          <w:rFonts w:ascii="Tahoma" w:hAnsi="Tahoma" w:cs="Traditional Arabic"/>
          <w:color w:val="000000"/>
          <w:sz w:val="28"/>
          <w:szCs w:val="20"/>
          <w:rtl/>
        </w:rPr>
        <w:t>((</w:t>
      </w:r>
      <w:r w:rsidRPr="00F138E1">
        <w:rPr>
          <w:rFonts w:cs="Traditional Naskh"/>
          <w:sz w:val="28"/>
          <w:szCs w:val="36"/>
          <w:rtl/>
        </w:rPr>
        <w:t xml:space="preserve">توفي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ودرعه مرهونة عند يهودي بثلاثين صاعاً من شعير</w:t>
      </w:r>
      <w:r w:rsidRPr="00866113">
        <w:rPr>
          <w:rFonts w:ascii="Tahoma" w:hAnsi="Tahoma" w:cs="Traditional Arabic"/>
          <w:color w:val="000000"/>
          <w:sz w:val="28"/>
          <w:szCs w:val="20"/>
          <w:rtl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bookmarkEnd w:id="239"/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284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="00000BD2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وهذا يبين أن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كان يتق</w:t>
      </w:r>
      <w:r w:rsidRPr="00F138E1">
        <w:rPr>
          <w:rFonts w:cs="Traditional Naskh" w:hint="cs"/>
          <w:sz w:val="28"/>
          <w:szCs w:val="36"/>
          <w:rtl/>
        </w:rPr>
        <w:t>ل</w:t>
      </w:r>
      <w:r w:rsidR="00000BD2">
        <w:rPr>
          <w:rFonts w:cs="Traditional Naskh" w:hint="cs"/>
          <w:sz w:val="28"/>
          <w:szCs w:val="36"/>
          <w:rtl/>
        </w:rPr>
        <w:t>َّ</w:t>
      </w:r>
      <w:r w:rsidRPr="00F138E1">
        <w:rPr>
          <w:rFonts w:cs="Traditional Naskh"/>
          <w:sz w:val="28"/>
          <w:szCs w:val="36"/>
          <w:rtl/>
        </w:rPr>
        <w:t>ل من الدنيا, ويستغني عن الناس؛ ولهذا لم يسأل الصحابة أموالهم</w:t>
      </w:r>
      <w:r w:rsidR="00000BD2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أو يقترض منهم؛ لأن الصحابة لا يقبلون رهنه</w:t>
      </w:r>
      <w:r w:rsidR="00000BD2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وربما لا يقبضو</w:t>
      </w:r>
      <w:r w:rsidR="00000BD2">
        <w:rPr>
          <w:rFonts w:cs="Traditional Naskh" w:hint="cs"/>
          <w:sz w:val="28"/>
          <w:szCs w:val="36"/>
          <w:rtl/>
        </w:rPr>
        <w:t>ن</w:t>
      </w:r>
      <w:r w:rsidRPr="00F138E1">
        <w:rPr>
          <w:rFonts w:cs="Traditional Naskh"/>
          <w:sz w:val="28"/>
          <w:szCs w:val="36"/>
          <w:rtl/>
        </w:rPr>
        <w:t xml:space="preserve"> منه الثمن, فعدل إلى معاملة اليهودي؛ لئلا يضي</w:t>
      </w:r>
      <w:r w:rsidRPr="00F138E1">
        <w:rPr>
          <w:rFonts w:cs="Traditional Naskh" w:hint="cs"/>
          <w:sz w:val="28"/>
          <w:szCs w:val="36"/>
          <w:rtl/>
        </w:rPr>
        <w:t>ِّ</w:t>
      </w:r>
      <w:r w:rsidRPr="00F138E1">
        <w:rPr>
          <w:rFonts w:cs="Traditional Naskh"/>
          <w:sz w:val="28"/>
          <w:szCs w:val="36"/>
          <w:rtl/>
        </w:rPr>
        <w:t>ق على أحد من أصحابه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285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="00000BD2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وقد كان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يصيبه الجوع وهو حي؛ ولهذا يمر ويمضي الشهر والشهران</w:t>
      </w:r>
      <w:r w:rsidR="00000BD2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وما أ</w:t>
      </w:r>
      <w:r w:rsidR="00000BD2">
        <w:rPr>
          <w:rFonts w:cs="Traditional Naskh" w:hint="cs"/>
          <w:sz w:val="28"/>
          <w:szCs w:val="36"/>
          <w:rtl/>
        </w:rPr>
        <w:t>ُ</w:t>
      </w:r>
      <w:r w:rsidRPr="00F138E1">
        <w:rPr>
          <w:rFonts w:cs="Traditional Naskh"/>
          <w:sz w:val="28"/>
          <w:szCs w:val="36"/>
          <w:rtl/>
        </w:rPr>
        <w:t>وقدت في أبيات رسول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نار, قال عروة لعائشة رضي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عن الجميع: ما كان يقي</w:t>
      </w:r>
      <w:r w:rsidRPr="00F138E1">
        <w:rPr>
          <w:rFonts w:cs="Traditional Naskh" w:hint="cs"/>
          <w:sz w:val="28"/>
          <w:szCs w:val="36"/>
          <w:rtl/>
        </w:rPr>
        <w:t>ت</w:t>
      </w:r>
      <w:r w:rsidRPr="00F138E1">
        <w:rPr>
          <w:rFonts w:cs="Traditional Naskh"/>
          <w:sz w:val="28"/>
          <w:szCs w:val="36"/>
          <w:rtl/>
        </w:rPr>
        <w:t xml:space="preserve">كم؟ قالت: </w:t>
      </w:r>
      <w:r w:rsidRPr="00866113">
        <w:rPr>
          <w:rFonts w:ascii="Tahoma" w:hAnsi="Tahoma" w:cs="Traditional Arabic"/>
          <w:color w:val="000000"/>
          <w:sz w:val="28"/>
          <w:szCs w:val="20"/>
          <w:rtl/>
        </w:rPr>
        <w:t>((</w:t>
      </w:r>
      <w:r w:rsidRPr="00F138E1">
        <w:rPr>
          <w:rFonts w:cs="Traditional Naskh"/>
          <w:sz w:val="28"/>
          <w:szCs w:val="36"/>
          <w:rtl/>
        </w:rPr>
        <w:t>الأسودان: التمر والماء...</w:t>
      </w:r>
      <w:r w:rsidRPr="00866113">
        <w:rPr>
          <w:rFonts w:ascii="Tahoma" w:hAnsi="Tahoma" w:cs="Traditional Arabic"/>
          <w:color w:val="000000"/>
          <w:sz w:val="28"/>
          <w:szCs w:val="20"/>
          <w:rtl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286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="00000BD2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ومع هذا كان يقول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: </w:t>
      </w:r>
      <w:r w:rsidRPr="00F138E1">
        <w:rPr>
          <w:rFonts w:cs="Traditional Naskh" w:hint="eastAsia"/>
          <w:b/>
          <w:bCs/>
          <w:sz w:val="28"/>
          <w:szCs w:val="20"/>
          <w:rtl/>
        </w:rPr>
        <w:t>((</w:t>
      </w:r>
      <w:r w:rsidRPr="00F138E1">
        <w:rPr>
          <w:rFonts w:cs="Traditional Naskh"/>
          <w:b/>
          <w:bCs/>
          <w:sz w:val="28"/>
          <w:szCs w:val="36"/>
          <w:rtl/>
        </w:rPr>
        <w:t>مالي وللدنيا</w:t>
      </w:r>
      <w:r w:rsidR="00000BD2">
        <w:rPr>
          <w:rFonts w:cs="Traditional Naskh" w:hint="cs"/>
          <w:b/>
          <w:bCs/>
          <w:sz w:val="28"/>
          <w:szCs w:val="36"/>
          <w:rtl/>
        </w:rPr>
        <w:t>،</w:t>
      </w:r>
      <w:r w:rsidRPr="00F138E1">
        <w:rPr>
          <w:rFonts w:cs="Traditional Naskh"/>
          <w:b/>
          <w:bCs/>
          <w:sz w:val="28"/>
          <w:szCs w:val="36"/>
          <w:rtl/>
        </w:rPr>
        <w:t xml:space="preserve"> ما مثلي ومثل الدنيا إلا كراكب سار في يوم صائف</w:t>
      </w:r>
      <w:r w:rsidR="00000BD2">
        <w:rPr>
          <w:rFonts w:cs="Traditional Naskh" w:hint="cs"/>
          <w:b/>
          <w:bCs/>
          <w:sz w:val="28"/>
          <w:szCs w:val="36"/>
          <w:rtl/>
        </w:rPr>
        <w:t>،</w:t>
      </w:r>
      <w:r w:rsidRPr="00F138E1">
        <w:rPr>
          <w:rFonts w:cs="Traditional Naskh"/>
          <w:b/>
          <w:bCs/>
          <w:sz w:val="28"/>
          <w:szCs w:val="36"/>
          <w:rtl/>
        </w:rPr>
        <w:t xml:space="preserve"> فاستظل تحت شجرة ساعة من نهار</w:t>
      </w:r>
      <w:r w:rsidR="00000BD2">
        <w:rPr>
          <w:rFonts w:cs="Traditional Naskh" w:hint="cs"/>
          <w:b/>
          <w:bCs/>
          <w:sz w:val="28"/>
          <w:szCs w:val="36"/>
          <w:rtl/>
        </w:rPr>
        <w:t>،</w:t>
      </w:r>
      <w:r w:rsidRPr="00F138E1">
        <w:rPr>
          <w:rFonts w:cs="Traditional Naskh"/>
          <w:b/>
          <w:bCs/>
          <w:sz w:val="28"/>
          <w:szCs w:val="36"/>
          <w:rtl/>
        </w:rPr>
        <w:t xml:space="preserve"> ثم راح وتركها</w:t>
      </w:r>
      <w:r w:rsidRPr="00F138E1">
        <w:rPr>
          <w:rFonts w:cs="Traditional Naskh" w:hint="cs"/>
          <w:b/>
          <w:bCs/>
          <w:sz w:val="28"/>
          <w:szCs w:val="20"/>
          <w:rtl/>
        </w:rPr>
        <w:t>))</w:t>
      </w:r>
      <w:r w:rsidRPr="00F138E1">
        <w:rPr>
          <w:rStyle w:val="a4"/>
          <w:rFonts w:ascii="Tahoma" w:hAnsi="Tahoma" w:cs="AL-Hotham" w:hint="cs"/>
          <w:sz w:val="36"/>
          <w:szCs w:val="32"/>
          <w:rtl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287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Pr="00F138E1">
        <w:rPr>
          <w:rFonts w:cs="Traditional Naskh"/>
          <w:sz w:val="28"/>
          <w:szCs w:val="36"/>
          <w:rtl/>
        </w:rPr>
        <w:t>.</w:t>
      </w:r>
    </w:p>
    <w:p w:rsidR="00F138E1" w:rsidRPr="00F138E1" w:rsidRDefault="00F138E1" w:rsidP="00000BD2">
      <w:pPr>
        <w:widowControl w:val="0"/>
        <w:tabs>
          <w:tab w:val="left" w:pos="2006"/>
          <w:tab w:val="left" w:pos="2186"/>
        </w:tabs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240" w:name="_Toc278836095"/>
      <w:r w:rsidRPr="00F138E1">
        <w:rPr>
          <w:rFonts w:cs="Traditional Naskh"/>
          <w:b/>
          <w:bCs/>
          <w:sz w:val="28"/>
          <w:szCs w:val="36"/>
          <w:rtl/>
        </w:rPr>
        <w:t>وخلاصة القول:</w:t>
      </w:r>
      <w:r w:rsidRPr="00F138E1">
        <w:rPr>
          <w:rFonts w:cs="Traditional Naskh"/>
          <w:sz w:val="28"/>
          <w:szCs w:val="36"/>
          <w:rtl/>
        </w:rPr>
        <w:t xml:space="preserve"> </w:t>
      </w:r>
      <w:r w:rsidR="00000BD2">
        <w:rPr>
          <w:rFonts w:cs="Traditional Naskh" w:hint="cs"/>
          <w:sz w:val="28"/>
          <w:szCs w:val="36"/>
          <w:rtl/>
        </w:rPr>
        <w:t>إ</w:t>
      </w:r>
      <w:r w:rsidRPr="00F138E1">
        <w:rPr>
          <w:rFonts w:cs="Traditional Naskh"/>
          <w:sz w:val="28"/>
          <w:szCs w:val="36"/>
          <w:rtl/>
        </w:rPr>
        <w:t>ن الدروس والفوائد والعبر في هذا المبحث كثيرة, ومنها:</w:t>
      </w:r>
      <w:bookmarkEnd w:id="240"/>
    </w:p>
    <w:p w:rsidR="00F138E1" w:rsidRPr="00F138E1" w:rsidRDefault="00F138E1" w:rsidP="00000BD2">
      <w:pPr>
        <w:widowControl w:val="0"/>
        <w:tabs>
          <w:tab w:val="left" w:pos="2006"/>
          <w:tab w:val="left" w:pos="2186"/>
        </w:tabs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241" w:name="_Toc278836096"/>
      <w:r w:rsidRPr="00F138E1">
        <w:rPr>
          <w:rFonts w:cs="Traditional Naskh" w:hint="cs"/>
          <w:sz w:val="28"/>
          <w:szCs w:val="36"/>
          <w:rtl/>
        </w:rPr>
        <w:t xml:space="preserve">1 </w:t>
      </w:r>
      <w:r w:rsidR="00000BD2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الأنبياء عليهم الصلاة والسلام لم يبعثوا لجمع الأموال</w:t>
      </w:r>
      <w:r w:rsidR="00000BD2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وإنما بعثوا لهداية الناس</w:t>
      </w:r>
      <w:r w:rsidR="00000BD2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وإخراجهم من الظلمات إلى النور؛ </w:t>
      </w:r>
      <w:r w:rsidR="00000BD2">
        <w:rPr>
          <w:rFonts w:cs="Traditional Naskh" w:hint="cs"/>
          <w:sz w:val="28"/>
          <w:szCs w:val="36"/>
          <w:rtl/>
        </w:rPr>
        <w:t>و</w:t>
      </w:r>
      <w:r w:rsidRPr="00F138E1">
        <w:rPr>
          <w:rFonts w:cs="Traditional Naskh"/>
          <w:sz w:val="28"/>
          <w:szCs w:val="36"/>
          <w:rtl/>
        </w:rPr>
        <w:t>لهذا لم يورثوا دينارا</w:t>
      </w:r>
      <w:r w:rsidRPr="00F138E1">
        <w:rPr>
          <w:rFonts w:cs="Traditional Naskh" w:hint="cs"/>
          <w:sz w:val="28"/>
          <w:szCs w:val="36"/>
          <w:rtl/>
        </w:rPr>
        <w:t>ً</w:t>
      </w:r>
      <w:r w:rsidRPr="00F138E1">
        <w:rPr>
          <w:rFonts w:cs="Traditional Naskh"/>
          <w:sz w:val="28"/>
          <w:szCs w:val="36"/>
          <w:rtl/>
        </w:rPr>
        <w:t xml:space="preserve"> ولا درهما</w:t>
      </w:r>
      <w:r w:rsidRPr="00F138E1">
        <w:rPr>
          <w:rFonts w:cs="Traditional Naskh" w:hint="cs"/>
          <w:sz w:val="28"/>
          <w:szCs w:val="36"/>
          <w:rtl/>
        </w:rPr>
        <w:t>ً</w:t>
      </w:r>
      <w:r w:rsidR="00000BD2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وإنما ورثوا العلم</w:t>
      </w:r>
      <w:r w:rsidR="00000BD2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فمن أخذه أخذ بحظ وافر.</w:t>
      </w:r>
      <w:bookmarkEnd w:id="241"/>
    </w:p>
    <w:p w:rsidR="00F138E1" w:rsidRPr="00F138E1" w:rsidRDefault="00F138E1" w:rsidP="00000BD2">
      <w:pPr>
        <w:widowControl w:val="0"/>
        <w:tabs>
          <w:tab w:val="left" w:pos="2006"/>
          <w:tab w:val="left" w:pos="2186"/>
        </w:tabs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242" w:name="_Toc278836097"/>
      <w:r w:rsidRPr="00F138E1">
        <w:rPr>
          <w:rFonts w:cs="Traditional Naskh" w:hint="cs"/>
          <w:sz w:val="28"/>
          <w:szCs w:val="36"/>
          <w:rtl/>
        </w:rPr>
        <w:t xml:space="preserve">2 </w:t>
      </w:r>
      <w:r w:rsidR="00000BD2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زهد النبي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 xml:space="preserve">في الدنيا وحطامها </w:t>
      </w:r>
      <w:r w:rsidRPr="00F138E1">
        <w:rPr>
          <w:rFonts w:cs="Traditional Naskh" w:hint="cs"/>
          <w:sz w:val="28"/>
          <w:szCs w:val="36"/>
          <w:rtl/>
        </w:rPr>
        <w:t>ا</w:t>
      </w:r>
      <w:r w:rsidRPr="00F138E1">
        <w:rPr>
          <w:rFonts w:cs="Traditional Naskh"/>
          <w:sz w:val="28"/>
          <w:szCs w:val="36"/>
          <w:rtl/>
        </w:rPr>
        <w:t>لفاني؛ وإنما هو كالر</w:t>
      </w:r>
      <w:r w:rsidR="00000BD2">
        <w:rPr>
          <w:rFonts w:cs="Traditional Naskh" w:hint="cs"/>
          <w:sz w:val="28"/>
          <w:szCs w:val="36"/>
          <w:rtl/>
        </w:rPr>
        <w:t>ا</w:t>
      </w:r>
      <w:r w:rsidRPr="00F138E1">
        <w:rPr>
          <w:rFonts w:cs="Traditional Naskh"/>
          <w:sz w:val="28"/>
          <w:szCs w:val="36"/>
          <w:rtl/>
        </w:rPr>
        <w:t>كب الذي استظل تحت شجرة</w:t>
      </w:r>
      <w:r w:rsidR="00000BD2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ثم راح وتركها.</w:t>
      </w:r>
      <w:bookmarkEnd w:id="242"/>
    </w:p>
    <w:p w:rsidR="00F138E1" w:rsidRPr="00F138E1" w:rsidRDefault="00F138E1" w:rsidP="00000BD2">
      <w:pPr>
        <w:widowControl w:val="0"/>
        <w:tabs>
          <w:tab w:val="left" w:pos="2006"/>
          <w:tab w:val="left" w:pos="2186"/>
        </w:tabs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243" w:name="_Toc278836098"/>
      <w:r w:rsidRPr="00F138E1">
        <w:rPr>
          <w:rFonts w:cs="Traditional Naskh" w:hint="cs"/>
          <w:sz w:val="28"/>
          <w:szCs w:val="36"/>
          <w:rtl/>
        </w:rPr>
        <w:t xml:space="preserve">3 </w:t>
      </w:r>
      <w:r w:rsidR="00000BD2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 xml:space="preserve">استغناء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عن سؤال الناس</w:t>
      </w:r>
      <w:r w:rsidR="00000BD2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فهو يقترض ويرهن حتى لا يكلف </w:t>
      </w:r>
      <w:r w:rsidR="00000BD2">
        <w:rPr>
          <w:rFonts w:cs="Traditional Naskh" w:hint="cs"/>
          <w:sz w:val="28"/>
          <w:szCs w:val="36"/>
          <w:rtl/>
        </w:rPr>
        <w:t>ع</w:t>
      </w:r>
      <w:r w:rsidRPr="00F138E1">
        <w:rPr>
          <w:rFonts w:cs="Traditional Naskh"/>
          <w:sz w:val="28"/>
          <w:szCs w:val="36"/>
          <w:rtl/>
        </w:rPr>
        <w:t>ل</w:t>
      </w:r>
      <w:r w:rsidR="00000BD2">
        <w:rPr>
          <w:rFonts w:cs="Traditional Naskh" w:hint="cs"/>
          <w:sz w:val="28"/>
          <w:szCs w:val="36"/>
          <w:rtl/>
        </w:rPr>
        <w:t>ى</w:t>
      </w:r>
      <w:r w:rsidRPr="00F138E1">
        <w:rPr>
          <w:rFonts w:cs="Traditional Naskh"/>
          <w:sz w:val="28"/>
          <w:szCs w:val="36"/>
          <w:rtl/>
        </w:rPr>
        <w:t xml:space="preserve"> أصحابه؛ ولهذا مات ودرعه مرهونة في ثلاثين صاعا</w:t>
      </w:r>
      <w:r w:rsidRPr="00F138E1">
        <w:rPr>
          <w:rFonts w:cs="Traditional Naskh" w:hint="cs"/>
          <w:sz w:val="28"/>
          <w:szCs w:val="36"/>
          <w:rtl/>
        </w:rPr>
        <w:t>ً</w:t>
      </w:r>
      <w:r w:rsidRPr="00F138E1">
        <w:rPr>
          <w:rFonts w:cs="Traditional Naskh"/>
          <w:sz w:val="28"/>
          <w:szCs w:val="36"/>
          <w:rtl/>
        </w:rPr>
        <w:t xml:space="preserve"> من شعير.</w:t>
      </w:r>
      <w:bookmarkEnd w:id="243"/>
    </w:p>
    <w:p w:rsidR="00F138E1" w:rsidRPr="00F138E1" w:rsidRDefault="00F138E1" w:rsidP="00000BD2">
      <w:pPr>
        <w:widowControl w:val="0"/>
        <w:tabs>
          <w:tab w:val="left" w:pos="2006"/>
          <w:tab w:val="left" w:pos="2186"/>
        </w:tabs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244" w:name="_Toc278836099"/>
      <w:r w:rsidRPr="00F138E1">
        <w:rPr>
          <w:rFonts w:cs="Traditional Naskh" w:hint="cs"/>
          <w:sz w:val="28"/>
          <w:szCs w:val="36"/>
          <w:rtl/>
        </w:rPr>
        <w:t xml:space="preserve">4 </w:t>
      </w:r>
      <w:r w:rsidR="00000BD2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شدة الحال</w:t>
      </w:r>
      <w:r w:rsidR="00000BD2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وقلة ما في ال</w:t>
      </w:r>
      <w:r w:rsidRPr="00F138E1">
        <w:rPr>
          <w:rFonts w:cs="Traditional Naskh" w:hint="cs"/>
          <w:sz w:val="28"/>
          <w:szCs w:val="36"/>
          <w:rtl/>
        </w:rPr>
        <w:t>ي</w:t>
      </w:r>
      <w:r w:rsidRPr="00F138E1">
        <w:rPr>
          <w:rFonts w:cs="Traditional Naskh"/>
          <w:sz w:val="28"/>
          <w:szCs w:val="36"/>
          <w:rtl/>
        </w:rPr>
        <w:t xml:space="preserve">د عند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/>
          <w:sz w:val="28"/>
          <w:szCs w:val="36"/>
          <w:rtl/>
        </w:rPr>
        <w:t>؛ ولهذا يمضي الشهر والشهران ولم توقد في أبياته نار, وإنما كان يقي</w:t>
      </w:r>
      <w:r w:rsidRPr="00F138E1">
        <w:rPr>
          <w:rFonts w:cs="Traditional Naskh" w:hint="cs"/>
          <w:sz w:val="28"/>
          <w:szCs w:val="36"/>
          <w:rtl/>
        </w:rPr>
        <w:t>ت</w:t>
      </w:r>
      <w:r w:rsidRPr="00F138E1">
        <w:rPr>
          <w:rFonts w:cs="Traditional Naskh"/>
          <w:sz w:val="28"/>
          <w:szCs w:val="36"/>
          <w:rtl/>
        </w:rPr>
        <w:t>هم الأسودان.</w:t>
      </w:r>
      <w:bookmarkEnd w:id="244"/>
    </w:p>
    <w:p w:rsidR="00F138E1" w:rsidRPr="00F138E1" w:rsidRDefault="00F138E1" w:rsidP="006E4CDA">
      <w:pPr>
        <w:widowControl w:val="0"/>
        <w:tabs>
          <w:tab w:val="left" w:pos="2006"/>
          <w:tab w:val="left" w:pos="2186"/>
        </w:tabs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245" w:name="_Toc278836100"/>
      <w:r w:rsidRPr="00F138E1">
        <w:rPr>
          <w:rFonts w:cs="Traditional Naskh"/>
          <w:sz w:val="28"/>
          <w:szCs w:val="36"/>
          <w:rtl/>
        </w:rPr>
        <w:t>فصلوات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وسلامه عليه ما تعاقب الليل والنهار, وأسأل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</w:t>
      </w:r>
      <w:r w:rsidRPr="00F138E1">
        <w:rPr>
          <w:rFonts w:cs="Traditional Naskh" w:hint="cs"/>
          <w:sz w:val="28"/>
          <w:szCs w:val="36"/>
          <w:rtl/>
        </w:rPr>
        <w:t>ا</w:t>
      </w:r>
      <w:r w:rsidRPr="00F138E1">
        <w:rPr>
          <w:rFonts w:cs="Traditional Naskh"/>
          <w:sz w:val="28"/>
          <w:szCs w:val="36"/>
          <w:rtl/>
        </w:rPr>
        <w:t>لعلي العظيم أن يجعلنا من أتباعه المخلصين, وأن يحشرنا في زمرته يوم الدين.</w:t>
      </w:r>
      <w:bookmarkEnd w:id="245"/>
    </w:p>
    <w:p w:rsidR="00F138E1" w:rsidRPr="00F138E1" w:rsidRDefault="00F138E1" w:rsidP="006E4CDA">
      <w:pPr>
        <w:widowControl w:val="0"/>
        <w:tabs>
          <w:tab w:val="left" w:pos="2006"/>
          <w:tab w:val="left" w:pos="2186"/>
        </w:tabs>
        <w:bidi/>
        <w:spacing w:after="40" w:line="216" w:lineRule="auto"/>
        <w:ind w:firstLine="340"/>
        <w:jc w:val="lowKashida"/>
        <w:rPr>
          <w:rFonts w:cs="Traditional Naskh"/>
          <w:b/>
          <w:bCs/>
          <w:sz w:val="28"/>
          <w:szCs w:val="36"/>
          <w:rtl/>
        </w:rPr>
      </w:pPr>
    </w:p>
    <w:p w:rsidR="00000BD2" w:rsidRDefault="00000BD2" w:rsidP="006E4CDA">
      <w:pPr>
        <w:widowControl w:val="0"/>
        <w:tabs>
          <w:tab w:val="left" w:pos="2006"/>
          <w:tab w:val="left" w:pos="2186"/>
        </w:tabs>
        <w:bidi/>
        <w:spacing w:after="40" w:line="216" w:lineRule="auto"/>
        <w:ind w:firstLine="340"/>
        <w:jc w:val="lowKashida"/>
        <w:rPr>
          <w:rFonts w:cs="Simplified Arabic"/>
          <w:b/>
          <w:bCs/>
          <w:sz w:val="32"/>
          <w:szCs w:val="30"/>
          <w:rtl/>
        </w:rPr>
        <w:sectPr w:rsidR="00000BD2" w:rsidSect="001740AE">
          <w:headerReference w:type="even" r:id="rId38"/>
          <w:headerReference w:type="default" r:id="rId39"/>
          <w:footnotePr>
            <w:numRestart w:val="eachPage"/>
          </w:footnotePr>
          <w:pgSz w:w="9639" w:h="13608" w:code="165"/>
          <w:pgMar w:top="1134" w:right="1134" w:bottom="1134" w:left="1134" w:header="1134" w:footer="1134" w:gutter="0"/>
          <w:cols w:space="708"/>
          <w:bidi/>
          <w:rtlGutter/>
          <w:docGrid w:linePitch="360"/>
        </w:sectPr>
      </w:pPr>
    </w:p>
    <w:p w:rsidR="00F138E1" w:rsidRDefault="00F138E1" w:rsidP="00000BD2">
      <w:pPr>
        <w:pStyle w:val="20"/>
        <w:rPr>
          <w:rtl/>
        </w:rPr>
      </w:pPr>
      <w:bookmarkStart w:id="246" w:name="_Toc278836101"/>
      <w:r>
        <w:rPr>
          <w:rtl/>
        </w:rPr>
        <w:t xml:space="preserve">المبحث الخامس عشر: حقوقه </w:t>
      </w:r>
      <w:r w:rsidRPr="00000BD2">
        <w:rPr>
          <w:rFonts w:ascii="AAAGoldenLotus Stg1_Ver1" w:hAnsi="AAAGoldenLotus Stg1_Ver1" w:cs="Traditional Naskh" w:hint="cs"/>
          <w:b w:val="0"/>
          <w:bCs w:val="0"/>
          <w:rtl/>
        </w:rPr>
        <w:sym w:font="AGA Arabesque" w:char="F072"/>
      </w:r>
      <w:r>
        <w:rPr>
          <w:rFonts w:hint="cs"/>
          <w:rtl/>
        </w:rPr>
        <w:t xml:space="preserve"> </w:t>
      </w:r>
      <w:r>
        <w:rPr>
          <w:rtl/>
        </w:rPr>
        <w:t>على أمته</w:t>
      </w:r>
      <w:bookmarkEnd w:id="246"/>
    </w:p>
    <w:p w:rsidR="00F138E1" w:rsidRPr="00F138E1" w:rsidRDefault="00F138E1" w:rsidP="006E4CDA">
      <w:pPr>
        <w:widowControl w:val="0"/>
        <w:tabs>
          <w:tab w:val="left" w:pos="2006"/>
          <w:tab w:val="left" w:pos="2186"/>
        </w:tabs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247" w:name="_Toc278836102"/>
      <w:r w:rsidRPr="00F138E1">
        <w:rPr>
          <w:rFonts w:cs="Traditional Naskh"/>
          <w:sz w:val="28"/>
          <w:szCs w:val="36"/>
          <w:rtl/>
        </w:rPr>
        <w:t xml:space="preserve">للنبي الكريم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حقوق على أمته</w:t>
      </w:r>
      <w:r w:rsidR="00000BD2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وهي كثيرة, منها: الإيمان الصادق به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قولاً وفعلاً</w:t>
      </w:r>
      <w:r w:rsidR="00000BD2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وتصديقه في كل ما جاء به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/>
          <w:sz w:val="28"/>
          <w:szCs w:val="36"/>
          <w:rtl/>
        </w:rPr>
        <w:t xml:space="preserve">, </w:t>
      </w:r>
      <w:r w:rsidR="002C3AB9">
        <w:rPr>
          <w:rFonts w:cs="Traditional Naskh" w:hint="cs"/>
          <w:sz w:val="28"/>
          <w:szCs w:val="36"/>
          <w:rtl/>
        </w:rPr>
        <w:t>و</w:t>
      </w:r>
      <w:r w:rsidRPr="00F138E1">
        <w:rPr>
          <w:rFonts w:cs="Traditional Naskh"/>
          <w:sz w:val="28"/>
          <w:szCs w:val="36"/>
          <w:rtl/>
        </w:rPr>
        <w:t>وجوب طاع</w:t>
      </w:r>
      <w:r w:rsidRPr="00F138E1">
        <w:rPr>
          <w:rFonts w:cs="Traditional Naskh" w:hint="cs"/>
          <w:sz w:val="28"/>
          <w:szCs w:val="36"/>
          <w:rtl/>
        </w:rPr>
        <w:t>ت</w:t>
      </w:r>
      <w:r w:rsidRPr="00F138E1">
        <w:rPr>
          <w:rFonts w:cs="Traditional Naskh"/>
          <w:sz w:val="28"/>
          <w:szCs w:val="36"/>
          <w:rtl/>
        </w:rPr>
        <w:t>ه</w:t>
      </w:r>
      <w:r w:rsidR="00000BD2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والحذر من معصيته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ووجوب التحاكم إليه والرض</w:t>
      </w:r>
      <w:r w:rsidRPr="00F138E1">
        <w:rPr>
          <w:rFonts w:cs="Traditional Naskh" w:hint="cs"/>
          <w:sz w:val="28"/>
          <w:szCs w:val="36"/>
          <w:rtl/>
        </w:rPr>
        <w:t>ى</w:t>
      </w:r>
      <w:r w:rsidRPr="00F138E1">
        <w:rPr>
          <w:rFonts w:cs="Traditional Naskh"/>
          <w:sz w:val="28"/>
          <w:szCs w:val="36"/>
          <w:rtl/>
        </w:rPr>
        <w:t xml:space="preserve"> بحكمه, وإنزاله منزلته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بلا غلو</w:t>
      </w:r>
      <w:r w:rsidR="00000BD2">
        <w:rPr>
          <w:rFonts w:cs="Traditional Naskh" w:hint="cs"/>
          <w:sz w:val="28"/>
          <w:szCs w:val="36"/>
          <w:rtl/>
        </w:rPr>
        <w:t>ٍّ</w:t>
      </w:r>
      <w:r w:rsidRPr="00F138E1">
        <w:rPr>
          <w:rFonts w:cs="Traditional Naskh"/>
          <w:sz w:val="28"/>
          <w:szCs w:val="36"/>
          <w:rtl/>
        </w:rPr>
        <w:t xml:space="preserve"> ولا تقصير, و</w:t>
      </w:r>
      <w:r w:rsidRPr="00F138E1">
        <w:rPr>
          <w:rFonts w:cs="Traditional Naskh" w:hint="cs"/>
          <w:sz w:val="28"/>
          <w:szCs w:val="36"/>
          <w:rtl/>
        </w:rPr>
        <w:t>ا</w:t>
      </w:r>
      <w:r w:rsidRPr="00F138E1">
        <w:rPr>
          <w:rFonts w:cs="Traditional Naskh"/>
          <w:sz w:val="28"/>
          <w:szCs w:val="36"/>
          <w:rtl/>
        </w:rPr>
        <w:t xml:space="preserve">تباعه واتخاذه قدوة وأسوة في جميع الأمور, ومحبته أكثر من النفس, </w:t>
      </w:r>
      <w:r w:rsidR="002C3AB9">
        <w:rPr>
          <w:rFonts w:cs="Traditional Naskh" w:hint="cs"/>
          <w:sz w:val="28"/>
          <w:szCs w:val="36"/>
          <w:rtl/>
        </w:rPr>
        <w:t>و</w:t>
      </w:r>
      <w:r w:rsidRPr="00F138E1">
        <w:rPr>
          <w:rFonts w:cs="Traditional Naskh"/>
          <w:sz w:val="28"/>
          <w:szCs w:val="36"/>
          <w:rtl/>
        </w:rPr>
        <w:t xml:space="preserve">الأهل والمال والولد والناس جميعاً, واحترامه وتوقيره ونصر دينه والذب عن سنته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/>
          <w:sz w:val="28"/>
          <w:szCs w:val="36"/>
          <w:rtl/>
        </w:rPr>
        <w:t>, والصلاة عليه؛ لقوله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/>
          <w:sz w:val="28"/>
          <w:szCs w:val="36"/>
          <w:rtl/>
        </w:rPr>
        <w:t xml:space="preserve">: </w:t>
      </w:r>
      <w:r w:rsidRPr="00F138E1">
        <w:rPr>
          <w:rFonts w:cs="Traditional Naskh" w:hint="cs"/>
          <w:b/>
          <w:bCs/>
          <w:sz w:val="28"/>
          <w:szCs w:val="20"/>
          <w:rtl/>
        </w:rPr>
        <w:t>((</w:t>
      </w:r>
      <w:r w:rsidRPr="00F138E1">
        <w:rPr>
          <w:rFonts w:cs="Traditional Naskh"/>
          <w:b/>
          <w:bCs/>
          <w:sz w:val="28"/>
          <w:szCs w:val="36"/>
          <w:rtl/>
        </w:rPr>
        <w:t>إن من أفضل أيامكم يوم الجمعة فيه: خلق آدم, وفيه النفخة, وفيه الصعقة, فأكثروا عل</w:t>
      </w:r>
      <w:r w:rsidRPr="00F138E1">
        <w:rPr>
          <w:rFonts w:cs="Traditional Naskh" w:hint="cs"/>
          <w:b/>
          <w:bCs/>
          <w:sz w:val="28"/>
          <w:szCs w:val="36"/>
          <w:rtl/>
        </w:rPr>
        <w:t>يَّ</w:t>
      </w:r>
      <w:r w:rsidRPr="00F138E1">
        <w:rPr>
          <w:rFonts w:cs="Traditional Naskh"/>
          <w:b/>
          <w:bCs/>
          <w:sz w:val="28"/>
          <w:szCs w:val="36"/>
          <w:rtl/>
        </w:rPr>
        <w:t xml:space="preserve"> من الصلاة فيه</w:t>
      </w:r>
      <w:r w:rsidR="00000BD2">
        <w:rPr>
          <w:rFonts w:cs="Traditional Naskh" w:hint="cs"/>
          <w:b/>
          <w:bCs/>
          <w:sz w:val="28"/>
          <w:szCs w:val="36"/>
          <w:rtl/>
        </w:rPr>
        <w:t>،</w:t>
      </w:r>
      <w:r w:rsidRPr="00F138E1">
        <w:rPr>
          <w:rFonts w:cs="Traditional Naskh"/>
          <w:b/>
          <w:bCs/>
          <w:sz w:val="28"/>
          <w:szCs w:val="36"/>
          <w:rtl/>
        </w:rPr>
        <w:t xml:space="preserve"> فإن صلاتكم معروضة علي</w:t>
      </w:r>
      <w:r w:rsidRPr="00F138E1">
        <w:rPr>
          <w:rFonts w:cs="Traditional Naskh" w:hint="cs"/>
          <w:b/>
          <w:bCs/>
          <w:sz w:val="28"/>
          <w:szCs w:val="36"/>
          <w:rtl/>
        </w:rPr>
        <w:t>َّ</w:t>
      </w:r>
      <w:r w:rsidRPr="00F138E1">
        <w:rPr>
          <w:rFonts w:cs="Traditional Naskh" w:hint="eastAsia"/>
          <w:b/>
          <w:bCs/>
          <w:sz w:val="28"/>
          <w:szCs w:val="20"/>
          <w:rtl/>
        </w:rPr>
        <w:t>))</w:t>
      </w:r>
      <w:r w:rsidR="00000BD2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فقال رجل: يا رسول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! كيف تعرض صلاتنا عليك وقد أرمت؟ يعني بليت. قال: </w:t>
      </w:r>
      <w:r w:rsidRPr="00F138E1">
        <w:rPr>
          <w:rFonts w:cs="Traditional Naskh" w:hint="cs"/>
          <w:b/>
          <w:bCs/>
          <w:sz w:val="28"/>
          <w:szCs w:val="20"/>
          <w:rtl/>
        </w:rPr>
        <w:t>((</w:t>
      </w:r>
      <w:r w:rsidRPr="00F138E1">
        <w:rPr>
          <w:rFonts w:cs="Traditional Naskh"/>
          <w:b/>
          <w:bCs/>
          <w:sz w:val="28"/>
          <w:szCs w:val="36"/>
          <w:rtl/>
        </w:rPr>
        <w:t>إن ا</w:t>
      </w:r>
      <w:r>
        <w:rPr>
          <w:rFonts w:cs="Traditional Naskh"/>
          <w:b/>
          <w:bCs/>
          <w:sz w:val="28"/>
          <w:szCs w:val="36"/>
          <w:rtl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</w:rPr>
        <w:t xml:space="preserve"> حر</w:t>
      </w:r>
      <w:r w:rsidRPr="00F138E1">
        <w:rPr>
          <w:rFonts w:cs="Traditional Naskh" w:hint="cs"/>
          <w:b/>
          <w:bCs/>
          <w:sz w:val="28"/>
          <w:szCs w:val="36"/>
          <w:rtl/>
        </w:rPr>
        <w:t>َّ</w:t>
      </w:r>
      <w:r w:rsidRPr="00F138E1">
        <w:rPr>
          <w:rFonts w:cs="Traditional Naskh"/>
          <w:b/>
          <w:bCs/>
          <w:sz w:val="28"/>
          <w:szCs w:val="36"/>
          <w:rtl/>
        </w:rPr>
        <w:t>م على الأرض أن تأكل أجساد الأنبياء</w:t>
      </w:r>
      <w:r w:rsidRPr="00F138E1">
        <w:rPr>
          <w:rFonts w:cs="Traditional Naskh" w:hint="cs"/>
          <w:b/>
          <w:bCs/>
          <w:sz w:val="28"/>
          <w:szCs w:val="20"/>
          <w:rtl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bookmarkEnd w:id="247"/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288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Pr="00F138E1">
        <w:rPr>
          <w:rFonts w:cs="Traditional Naskh"/>
          <w:sz w:val="28"/>
          <w:szCs w:val="36"/>
          <w:rtl/>
        </w:rPr>
        <w:t>.</w:t>
      </w:r>
    </w:p>
    <w:p w:rsidR="00F138E1" w:rsidRPr="00F138E1" w:rsidRDefault="00F138E1" w:rsidP="002C3AB9">
      <w:pPr>
        <w:widowControl w:val="0"/>
        <w:tabs>
          <w:tab w:val="left" w:pos="2006"/>
          <w:tab w:val="left" w:pos="2186"/>
        </w:tabs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248" w:name="_Toc278836103"/>
      <w:r w:rsidRPr="00F138E1">
        <w:rPr>
          <w:rFonts w:cs="Traditional Naskh" w:hint="cs"/>
          <w:sz w:val="28"/>
          <w:szCs w:val="36"/>
          <w:rtl/>
        </w:rPr>
        <w:t>و</w:t>
      </w:r>
      <w:r w:rsidRPr="00F138E1">
        <w:rPr>
          <w:rFonts w:cs="Traditional Naskh"/>
          <w:sz w:val="28"/>
          <w:szCs w:val="36"/>
          <w:rtl/>
        </w:rPr>
        <w:t>إليك هذه الحقوق بالتفصيل والإيجاز كال</w:t>
      </w:r>
      <w:r w:rsidR="002C3AB9">
        <w:rPr>
          <w:rFonts w:cs="Traditional Naskh" w:hint="cs"/>
          <w:sz w:val="28"/>
          <w:szCs w:val="36"/>
          <w:rtl/>
        </w:rPr>
        <w:t>آ</w:t>
      </w:r>
      <w:r w:rsidRPr="00F138E1">
        <w:rPr>
          <w:rFonts w:cs="Traditional Naskh"/>
          <w:sz w:val="28"/>
          <w:szCs w:val="36"/>
          <w:rtl/>
        </w:rPr>
        <w:t>تي:</w:t>
      </w:r>
      <w:bookmarkEnd w:id="248"/>
    </w:p>
    <w:p w:rsidR="00F138E1" w:rsidRPr="00F138E1" w:rsidRDefault="00F138E1" w:rsidP="00000BD2">
      <w:pPr>
        <w:widowControl w:val="0"/>
        <w:tabs>
          <w:tab w:val="left" w:pos="-34"/>
        </w:tabs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249" w:name="_Toc278836104"/>
      <w:r w:rsidRPr="00F138E1">
        <w:rPr>
          <w:rFonts w:cs="Traditional Naskh" w:hint="cs"/>
          <w:sz w:val="28"/>
          <w:szCs w:val="36"/>
          <w:rtl/>
        </w:rPr>
        <w:t xml:space="preserve">1 </w:t>
      </w:r>
      <w:r w:rsidR="00000BD2">
        <w:rPr>
          <w:rFonts w:cs="Traditional Naskh" w:hint="cs"/>
          <w:sz w:val="28"/>
          <w:szCs w:val="36"/>
          <w:rtl/>
        </w:rPr>
        <w:t xml:space="preserve">- </w:t>
      </w:r>
      <w:r w:rsidRPr="00F138E1">
        <w:rPr>
          <w:rFonts w:cs="Traditional Naskh"/>
          <w:sz w:val="28"/>
          <w:szCs w:val="36"/>
          <w:rtl/>
        </w:rPr>
        <w:t xml:space="preserve">الإيمان الصادق به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وتصديقه فيما أتى به قال</w:t>
      </w:r>
      <w:r w:rsidR="002C3AB9">
        <w:rPr>
          <w:rFonts w:cs="Traditional Naskh" w:hint="cs"/>
          <w:sz w:val="28"/>
          <w:szCs w:val="36"/>
          <w:rtl/>
        </w:rPr>
        <w:t xml:space="preserve"> اللَّه</w:t>
      </w:r>
      <w:r w:rsidRPr="00F138E1">
        <w:rPr>
          <w:rFonts w:cs="Traditional Naskh"/>
          <w:sz w:val="28"/>
          <w:szCs w:val="36"/>
          <w:rtl/>
        </w:rPr>
        <w:t xml:space="preserve"> تعالى: 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</w:rPr>
        <w:t>﴿</w:t>
      </w:r>
      <w:r w:rsidRPr="00F138E1">
        <w:rPr>
          <w:rFonts w:cs="Traditional Naskh"/>
          <w:b/>
          <w:bCs/>
          <w:sz w:val="28"/>
          <w:szCs w:val="36"/>
          <w:rtl/>
        </w:rPr>
        <w:t>فَآمِنُوا بِاللَّهِ وَرَسُولِهِ وَالنُّورِ الَّذِي أَنزَلْنَا وَاللَّهُ بِمَا تَعْمَلُونَ خَبِيرٌ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</w:rPr>
        <w:t>﴾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bookmarkEnd w:id="249"/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289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Pr="00F138E1">
        <w:rPr>
          <w:rFonts w:cs="Traditional Naskh"/>
          <w:sz w:val="28"/>
          <w:szCs w:val="36"/>
          <w:rtl/>
        </w:rPr>
        <w:t xml:space="preserve">, 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</w:rPr>
        <w:t>﴿</w:t>
      </w:r>
      <w:r w:rsidRPr="00F138E1">
        <w:rPr>
          <w:rFonts w:cs="Traditional Naskh"/>
          <w:b/>
          <w:bCs/>
          <w:sz w:val="28"/>
          <w:szCs w:val="36"/>
          <w:rtl/>
        </w:rPr>
        <w:t>فَآمِنُواْ بِاللّ</w:t>
      </w:r>
      <w:r w:rsidRPr="00F138E1">
        <w:rPr>
          <w:rFonts w:cs="Traditional Naskh" w:hint="cs"/>
          <w:b/>
          <w:bCs/>
          <w:sz w:val="28"/>
          <w:szCs w:val="36"/>
          <w:rtl/>
        </w:rPr>
        <w:t>َ</w:t>
      </w:r>
      <w:r w:rsidRPr="00F138E1">
        <w:rPr>
          <w:rFonts w:cs="Traditional Naskh"/>
          <w:b/>
          <w:bCs/>
          <w:sz w:val="28"/>
          <w:szCs w:val="36"/>
          <w:rtl/>
        </w:rPr>
        <w:t>هِ وَرَسُولِهِ النَّبِيِّ الأُمِّيِّ الَّذِي يُؤْمِنُ بِاللّ</w:t>
      </w:r>
      <w:r w:rsidRPr="00F138E1">
        <w:rPr>
          <w:rFonts w:cs="Traditional Naskh" w:hint="cs"/>
          <w:b/>
          <w:bCs/>
          <w:sz w:val="28"/>
          <w:szCs w:val="36"/>
          <w:rtl/>
        </w:rPr>
        <w:t>َ</w:t>
      </w:r>
      <w:r w:rsidRPr="00F138E1">
        <w:rPr>
          <w:rFonts w:cs="Traditional Naskh"/>
          <w:b/>
          <w:bCs/>
          <w:sz w:val="28"/>
          <w:szCs w:val="36"/>
          <w:rtl/>
        </w:rPr>
        <w:t>هِ وَكَلِمَاتِهِ وَاتَّبِعُوهُ لَعَلَّكُمْ تَهْتَدُونَ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</w:rPr>
        <w:t>﴾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290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Pr="00F138E1">
        <w:rPr>
          <w:rFonts w:cs="Traditional Naskh"/>
          <w:sz w:val="28"/>
          <w:szCs w:val="36"/>
          <w:rtl/>
        </w:rPr>
        <w:t xml:space="preserve">, 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</w:rPr>
        <w:t>﴿</w:t>
      </w:r>
      <w:r w:rsidRPr="00F138E1">
        <w:rPr>
          <w:rFonts w:cs="Traditional Naskh"/>
          <w:b/>
          <w:bCs/>
          <w:sz w:val="28"/>
          <w:szCs w:val="36"/>
          <w:rtl/>
        </w:rPr>
        <w:t>يَا أَيُّهَا الَّذِينَ آمَنُوا اتَّقُوا اللَّهَ وَآمِنُوا بِرَسُولِهِ يُؤْتِكُمْ كِفْلَيْنِ مِن رَّحْمَتِهِ وَيَجْعَل لَّكُمْ نُورًا تَمْشُونَ بِهِ وَيَغْفِرْ لَكُمْ وَاللَّهُ غَفُورٌ رَّحِيمٌ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</w:rPr>
        <w:t>﴾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291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Pr="00F138E1">
        <w:rPr>
          <w:rFonts w:cs="Traditional Naskh"/>
          <w:sz w:val="28"/>
          <w:szCs w:val="36"/>
          <w:rtl/>
        </w:rPr>
        <w:t xml:space="preserve">, 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</w:rPr>
        <w:t>﴿</w:t>
      </w:r>
      <w:r w:rsidRPr="00F138E1">
        <w:rPr>
          <w:rFonts w:cs="Traditional Naskh"/>
          <w:b/>
          <w:bCs/>
          <w:sz w:val="28"/>
          <w:szCs w:val="36"/>
          <w:rtl/>
        </w:rPr>
        <w:t>وَمَن لَّمْ يُؤْمِن بِاللَّهِ وَرَسُولِهِ فَإِنَّا أَعْتَدْنَا لِلْكَافِرِينَ سَعِيرًا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</w:rPr>
        <w:t>﴾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292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Pr="00F138E1">
        <w:rPr>
          <w:rFonts w:cs="Traditional Naskh"/>
          <w:sz w:val="28"/>
          <w:szCs w:val="36"/>
          <w:rtl/>
        </w:rPr>
        <w:t xml:space="preserve">, وقال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: </w:t>
      </w:r>
      <w:r w:rsidRPr="00F138E1">
        <w:rPr>
          <w:rFonts w:cs="Traditional Naskh" w:hint="cs"/>
          <w:b/>
          <w:bCs/>
          <w:sz w:val="28"/>
          <w:szCs w:val="20"/>
          <w:rtl/>
        </w:rPr>
        <w:t>((</w:t>
      </w:r>
      <w:r w:rsidRPr="00F138E1">
        <w:rPr>
          <w:rFonts w:cs="Traditional Naskh"/>
          <w:b/>
          <w:bCs/>
          <w:sz w:val="28"/>
          <w:szCs w:val="36"/>
          <w:rtl/>
        </w:rPr>
        <w:t>أمرت أن أقاتل الناس حتى يشهدوا أن لا إله إلا ا</w:t>
      </w:r>
      <w:r>
        <w:rPr>
          <w:rFonts w:cs="Traditional Naskh"/>
          <w:b/>
          <w:bCs/>
          <w:sz w:val="28"/>
          <w:szCs w:val="36"/>
          <w:rtl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</w:rPr>
        <w:t xml:space="preserve"> ويؤمنوا بي وبما جئت به</w:t>
      </w:r>
      <w:r w:rsidRPr="00F138E1">
        <w:rPr>
          <w:rFonts w:cs="Traditional Naskh" w:hint="cs"/>
          <w:b/>
          <w:bCs/>
          <w:sz w:val="28"/>
          <w:szCs w:val="20"/>
          <w:rtl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293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Pr="00F138E1">
        <w:rPr>
          <w:rFonts w:cs="Traditional Naskh"/>
          <w:sz w:val="28"/>
          <w:szCs w:val="36"/>
          <w:rtl/>
        </w:rPr>
        <w:t>.</w:t>
      </w:r>
    </w:p>
    <w:p w:rsidR="00F138E1" w:rsidRPr="00F138E1" w:rsidRDefault="00F138E1" w:rsidP="006E4CDA">
      <w:pPr>
        <w:widowControl w:val="0"/>
        <w:tabs>
          <w:tab w:val="left" w:pos="-34"/>
        </w:tabs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250" w:name="_Toc278836105"/>
      <w:r w:rsidRPr="00F138E1">
        <w:rPr>
          <w:rFonts w:cs="Traditional Naskh"/>
          <w:sz w:val="28"/>
          <w:szCs w:val="36"/>
          <w:rtl/>
          <w:lang w:bidi="ar-SY"/>
        </w:rPr>
        <w:t xml:space="preserve">والإيمان به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هو تصديق نبوته, وأن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أرسله للجن والإنس, وتصديقه في جميع ما جاء به وقاله, ومطابقة تصديق القلب بذلك شهادة اللسان, بأنه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>, فإذا اجتمع التصديق به بالقلب والنطق بالشهادة باللسان</w:t>
      </w:r>
      <w:r w:rsidR="00000BD2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ثم تطبيق ذلك </w:t>
      </w:r>
      <w:r w:rsidR="001C6650">
        <w:rPr>
          <w:rFonts w:cs="Traditional Naskh" w:hint="cs"/>
          <w:sz w:val="28"/>
          <w:szCs w:val="36"/>
          <w:rtl/>
          <w:lang w:bidi="ar-SY"/>
        </w:rPr>
        <w:t>ب</w:t>
      </w:r>
      <w:r w:rsidRPr="00F138E1">
        <w:rPr>
          <w:rFonts w:cs="Traditional Naskh"/>
          <w:sz w:val="28"/>
          <w:szCs w:val="36"/>
          <w:rtl/>
          <w:lang w:bidi="ar-SY"/>
        </w:rPr>
        <w:t>العمل بما جاء به تم</w:t>
      </w:r>
      <w:r w:rsidRPr="00F138E1">
        <w:rPr>
          <w:rFonts w:cs="Traditional Naskh" w:hint="cs"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الإيمان به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250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294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 w:hint="cs"/>
          <w:sz w:val="28"/>
          <w:szCs w:val="36"/>
          <w:rtl/>
          <w:lang w:bidi="ar-SY"/>
        </w:rPr>
        <w:t>.</w:t>
      </w:r>
    </w:p>
    <w:p w:rsidR="00F138E1" w:rsidRPr="00F138E1" w:rsidRDefault="00F138E1" w:rsidP="00000BD2">
      <w:pPr>
        <w:widowControl w:val="0"/>
        <w:tabs>
          <w:tab w:val="left" w:pos="-34"/>
        </w:tabs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251" w:name="_Toc278836106"/>
      <w:r w:rsidRPr="00F138E1">
        <w:rPr>
          <w:rFonts w:cs="Traditional Naskh" w:hint="cs"/>
          <w:sz w:val="28"/>
          <w:szCs w:val="36"/>
          <w:rtl/>
        </w:rPr>
        <w:t xml:space="preserve">2 </w:t>
      </w:r>
      <w:r w:rsidR="00000BD2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 xml:space="preserve">وجوب طاعته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والحذر من معصيته, فإذا وجب ال</w:t>
      </w:r>
      <w:r w:rsidRPr="00F138E1">
        <w:rPr>
          <w:rFonts w:cs="Traditional Naskh" w:hint="cs"/>
          <w:sz w:val="28"/>
          <w:szCs w:val="36"/>
          <w:rtl/>
        </w:rPr>
        <w:t>إ</w:t>
      </w:r>
      <w:r w:rsidRPr="00F138E1">
        <w:rPr>
          <w:rFonts w:cs="Traditional Naskh"/>
          <w:sz w:val="28"/>
          <w:szCs w:val="36"/>
          <w:rtl/>
        </w:rPr>
        <w:t>يمان به</w:t>
      </w:r>
      <w:r w:rsidR="00000BD2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وتصديقه فيما جاء به وجبت طاعته؛ لأن ذلك مما أتى به, قال تعالى: 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</w:rPr>
        <w:t>﴿</w:t>
      </w:r>
      <w:r w:rsidRPr="00F138E1">
        <w:rPr>
          <w:rFonts w:cs="Traditional Naskh"/>
          <w:b/>
          <w:bCs/>
          <w:sz w:val="28"/>
          <w:szCs w:val="36"/>
          <w:rtl/>
        </w:rPr>
        <w:t>يَا أَيُّهَا الَّذِينَ آمَنُواْ أَطِيعُواْ اللّ</w:t>
      </w:r>
      <w:r w:rsidRPr="00F138E1">
        <w:rPr>
          <w:rFonts w:cs="Traditional Naskh" w:hint="cs"/>
          <w:b/>
          <w:bCs/>
          <w:sz w:val="28"/>
          <w:szCs w:val="36"/>
          <w:rtl/>
        </w:rPr>
        <w:t>َ</w:t>
      </w:r>
      <w:r w:rsidRPr="00F138E1">
        <w:rPr>
          <w:rFonts w:cs="Traditional Naskh"/>
          <w:b/>
          <w:bCs/>
          <w:sz w:val="28"/>
          <w:szCs w:val="36"/>
          <w:rtl/>
        </w:rPr>
        <w:t>هَ وَرَسُولَهُ وَلاَ تَوَلَّوْا عَنْهُ وَأَنتُمْ تَسْمَعُونَ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</w:rPr>
        <w:t>﴾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bookmarkEnd w:id="251"/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295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Pr="00F138E1">
        <w:rPr>
          <w:rFonts w:cs="Traditional Naskh"/>
          <w:sz w:val="28"/>
          <w:szCs w:val="36"/>
          <w:rtl/>
        </w:rPr>
        <w:t>,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</w:rPr>
        <w:t>﴿</w:t>
      </w:r>
      <w:r w:rsidRPr="00F138E1">
        <w:rPr>
          <w:rFonts w:cs="Traditional Naskh"/>
          <w:b/>
          <w:bCs/>
          <w:sz w:val="28"/>
          <w:szCs w:val="36"/>
          <w:rtl/>
        </w:rPr>
        <w:t>وَمَا آتَاكُمُ الرَّسُولُ فَخُذُوهُ وَمَا نَهَاكُمْ عَنْهُ فَانتَهُوا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</w:rPr>
        <w:t>﴾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296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Pr="00F138E1">
        <w:rPr>
          <w:rFonts w:cs="Traditional Naskh"/>
          <w:sz w:val="28"/>
          <w:szCs w:val="36"/>
          <w:rtl/>
        </w:rPr>
        <w:t>,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</w:rPr>
        <w:t>﴿</w:t>
      </w:r>
      <w:r w:rsidRPr="00F138E1">
        <w:rPr>
          <w:rFonts w:cs="Traditional Naskh"/>
          <w:b/>
          <w:bCs/>
          <w:sz w:val="28"/>
          <w:szCs w:val="36"/>
          <w:rtl/>
        </w:rPr>
        <w:t>قُلْ أَطِيعُوا اللَّهَ وَأَطِيعُوا الرَّسُولَ فَإِن تَوَلَّوا فَإِنَّمَا عَلَيْهِ مَا حُمِّلَ وَعَلَيْكُم مَّا حُمِّلْتُمْ وَإِن تُطِيعُوهُ تَهْتَدُوا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</w:rPr>
        <w:t>﴾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297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Pr="00F138E1">
        <w:rPr>
          <w:rFonts w:cs="Traditional Naskh"/>
          <w:sz w:val="28"/>
          <w:szCs w:val="36"/>
          <w:rtl/>
        </w:rPr>
        <w:t xml:space="preserve">, 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</w:rPr>
        <w:t>﴿</w:t>
      </w:r>
      <w:r w:rsidRPr="00F138E1">
        <w:rPr>
          <w:rFonts w:cs="Traditional Naskh"/>
          <w:b/>
          <w:bCs/>
          <w:sz w:val="28"/>
          <w:szCs w:val="36"/>
          <w:rtl/>
        </w:rPr>
        <w:t>فَلْيَحْذَرِ الَّذِينَ يُخَالِفُونَ عَنْ أَمْرِهِ أَن تُصِيبَهُمْ فِتْنَةٌ أَوْ يُصِيبَهُمْ عَذَابٌ أَلِيمٌ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</w:rPr>
        <w:t>﴾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298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Pr="00F138E1">
        <w:rPr>
          <w:rFonts w:cs="Traditional Naskh"/>
          <w:sz w:val="28"/>
          <w:szCs w:val="36"/>
          <w:rtl/>
        </w:rPr>
        <w:t xml:space="preserve">, 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</w:rPr>
        <w:t>﴿</w:t>
      </w:r>
      <w:r w:rsidRPr="00F138E1">
        <w:rPr>
          <w:rFonts w:cs="Traditional Naskh"/>
          <w:b/>
          <w:bCs/>
          <w:sz w:val="28"/>
          <w:szCs w:val="36"/>
          <w:rtl/>
        </w:rPr>
        <w:t>وَمَن يُطِع</w:t>
      </w:r>
      <w:r w:rsidRPr="00F138E1">
        <w:rPr>
          <w:rFonts w:cs="Traditional Naskh" w:hint="cs"/>
          <w:b/>
          <w:bCs/>
          <w:sz w:val="28"/>
          <w:szCs w:val="36"/>
          <w:rtl/>
        </w:rPr>
        <w:t>ِ</w:t>
      </w:r>
      <w:r w:rsidRPr="00F138E1">
        <w:rPr>
          <w:rFonts w:cs="Traditional Naskh"/>
          <w:b/>
          <w:bCs/>
          <w:sz w:val="28"/>
          <w:szCs w:val="36"/>
          <w:rtl/>
        </w:rPr>
        <w:t xml:space="preserve"> اللَّهَ وَرَسُولَهُ فَقَدْ فَازَ فَوْزًا عَظِيمًا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</w:rPr>
        <w:t>﴾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299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Pr="00F138E1">
        <w:rPr>
          <w:rFonts w:cs="Traditional Naskh"/>
          <w:sz w:val="28"/>
          <w:szCs w:val="36"/>
          <w:rtl/>
        </w:rPr>
        <w:t xml:space="preserve">, 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</w:rPr>
        <w:t>﴿</w:t>
      </w:r>
      <w:r w:rsidRPr="00F138E1">
        <w:rPr>
          <w:rFonts w:cs="Traditional Naskh"/>
          <w:b/>
          <w:bCs/>
          <w:sz w:val="28"/>
          <w:szCs w:val="36"/>
          <w:rtl/>
        </w:rPr>
        <w:t>وَمَن يَعْصِ اللَّهَ وَرَسُولَهُ فَقَدْ ضَلَّ ضَلالا</w:t>
      </w:r>
      <w:r w:rsidRPr="00F138E1">
        <w:rPr>
          <w:rFonts w:cs="Traditional Naskh" w:hint="cs"/>
          <w:b/>
          <w:bCs/>
          <w:sz w:val="28"/>
          <w:szCs w:val="36"/>
          <w:rtl/>
        </w:rPr>
        <w:t>ً</w:t>
      </w:r>
      <w:r w:rsidRPr="00F138E1">
        <w:rPr>
          <w:rFonts w:cs="Traditional Naskh"/>
          <w:b/>
          <w:bCs/>
          <w:sz w:val="28"/>
          <w:szCs w:val="36"/>
          <w:rtl/>
        </w:rPr>
        <w:t xml:space="preserve"> مُّبِينًا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</w:rPr>
        <w:t>﴾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300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Pr="00F138E1">
        <w:rPr>
          <w:rFonts w:cs="Traditional Naskh"/>
          <w:sz w:val="28"/>
          <w:szCs w:val="36"/>
          <w:rtl/>
        </w:rPr>
        <w:t xml:space="preserve">, 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</w:rPr>
        <w:t>﴿</w:t>
      </w:r>
      <w:r w:rsidRPr="00F138E1">
        <w:rPr>
          <w:rFonts w:cs="Traditional Naskh"/>
          <w:b/>
          <w:bCs/>
          <w:sz w:val="28"/>
          <w:szCs w:val="36"/>
          <w:rtl/>
        </w:rPr>
        <w:t>وَمَن يُطِعِ اللّ</w:t>
      </w:r>
      <w:r w:rsidRPr="00F138E1">
        <w:rPr>
          <w:rFonts w:cs="Traditional Naskh" w:hint="cs"/>
          <w:b/>
          <w:bCs/>
          <w:sz w:val="28"/>
          <w:szCs w:val="36"/>
          <w:rtl/>
        </w:rPr>
        <w:t>َ</w:t>
      </w:r>
      <w:r w:rsidRPr="00F138E1">
        <w:rPr>
          <w:rFonts w:cs="Traditional Naskh"/>
          <w:b/>
          <w:bCs/>
          <w:sz w:val="28"/>
          <w:szCs w:val="36"/>
          <w:rtl/>
        </w:rPr>
        <w:t>هَ وَرَسُولَهُ يُدْخِلْهُ جَنَّاتٍ تَجْرِي مِن تَحْتِهَا الأَنْهَارُ خَالِدِينَ فِيهَا وَذَلِكَ الْفَوْزُ الْعَظِيمُ</w:t>
      </w:r>
      <w:r w:rsidR="00000BD2">
        <w:rPr>
          <w:rFonts w:cs="Traditional Naskh" w:hint="cs"/>
          <w:b/>
          <w:bCs/>
          <w:sz w:val="28"/>
          <w:szCs w:val="36"/>
          <w:rtl/>
        </w:rPr>
        <w:t xml:space="preserve"> </w:t>
      </w:r>
      <w:r w:rsidR="00000BD2" w:rsidRPr="00000BD2">
        <w:rPr>
          <w:rFonts w:ascii="mylotus" w:hAnsi="mylotus" w:cs="mylotus"/>
          <w:sz w:val="32"/>
          <w:szCs w:val="32"/>
          <w:rtl/>
        </w:rPr>
        <w:t>*</w:t>
      </w:r>
      <w:r w:rsidRPr="00F138E1">
        <w:rPr>
          <w:rFonts w:cs="Traditional Naskh"/>
          <w:b/>
          <w:bCs/>
          <w:sz w:val="28"/>
          <w:szCs w:val="36"/>
          <w:rtl/>
        </w:rPr>
        <w:t xml:space="preserve"> وَمَن يَعْصِ اللّ</w:t>
      </w:r>
      <w:r w:rsidRPr="00F138E1">
        <w:rPr>
          <w:rFonts w:cs="Traditional Naskh" w:hint="cs"/>
          <w:b/>
          <w:bCs/>
          <w:sz w:val="28"/>
          <w:szCs w:val="36"/>
          <w:rtl/>
        </w:rPr>
        <w:t>َ</w:t>
      </w:r>
      <w:r w:rsidRPr="00F138E1">
        <w:rPr>
          <w:rFonts w:cs="Traditional Naskh"/>
          <w:b/>
          <w:bCs/>
          <w:sz w:val="28"/>
          <w:szCs w:val="36"/>
          <w:rtl/>
        </w:rPr>
        <w:t>هَ وَرَسُولَهُ وَيَتَعَدَّ حُدُودَهُ يُدْخِلْهُ نَارًا خَالِدًا فِيهَا وَلَهُ عَذَابٌ مُّهِينٌ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</w:rPr>
        <w:t>﴾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301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Pr="00F138E1">
        <w:rPr>
          <w:rFonts w:cs="Traditional Naskh" w:hint="cs"/>
          <w:sz w:val="28"/>
          <w:szCs w:val="36"/>
          <w:rtl/>
        </w:rPr>
        <w:t>.</w:t>
      </w:r>
    </w:p>
    <w:p w:rsidR="00F138E1" w:rsidRPr="00F138E1" w:rsidRDefault="00F138E1" w:rsidP="006E4CDA">
      <w:pPr>
        <w:widowControl w:val="0"/>
        <w:tabs>
          <w:tab w:val="left" w:pos="-34"/>
        </w:tabs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252" w:name="_Toc278836107"/>
      <w:r w:rsidRPr="00F138E1">
        <w:rPr>
          <w:rFonts w:cs="Traditional Naskh"/>
          <w:sz w:val="28"/>
          <w:szCs w:val="36"/>
          <w:rtl/>
          <w:lang w:bidi="ar-SY"/>
        </w:rPr>
        <w:t xml:space="preserve">وعن أبي هريرة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4"/>
      </w:r>
      <w:r w:rsidRPr="00F138E1">
        <w:rPr>
          <w:rFonts w:cs="Traditional Naskh"/>
          <w:sz w:val="28"/>
          <w:szCs w:val="36"/>
          <w:rtl/>
          <w:lang w:bidi="ar-SY"/>
        </w:rPr>
        <w:t xml:space="preserve"> قال: قال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: </w:t>
      </w:r>
      <w:r w:rsidRPr="00F138E1">
        <w:rPr>
          <w:rFonts w:cs="Traditional Naskh" w:hint="eastAsia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من أطاعني فقد أطاع ا</w:t>
      </w:r>
      <w:r>
        <w:rPr>
          <w:rFonts w:cs="Traditional Naskh"/>
          <w:b/>
          <w:bCs/>
          <w:sz w:val="28"/>
          <w:szCs w:val="36"/>
          <w:rtl/>
          <w:lang w:bidi="ar-SY"/>
        </w:rPr>
        <w:t>للَّه</w:t>
      </w:r>
      <w:r w:rsidR="00000BD2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ومن عصاني فقد عصى ا</w:t>
      </w:r>
      <w:r>
        <w:rPr>
          <w:rFonts w:cs="Traditional Naskh"/>
          <w:b/>
          <w:bCs/>
          <w:sz w:val="28"/>
          <w:szCs w:val="36"/>
          <w:rtl/>
          <w:lang w:bidi="ar-SY"/>
        </w:rPr>
        <w:t>للَّه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bookmarkEnd w:id="252"/>
      <w:r w:rsidRPr="00F138E1">
        <w:rPr>
          <w:rStyle w:val="a4"/>
          <w:rFonts w:ascii="Tahoma" w:hAnsi="Tahoma" w:cs="AL-Hotham" w:hint="cs"/>
          <w:sz w:val="36"/>
          <w:szCs w:val="32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302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, وعنه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4"/>
      </w:r>
      <w:r w:rsidRPr="00F138E1">
        <w:rPr>
          <w:rFonts w:cs="Traditional Naskh"/>
          <w:sz w:val="28"/>
          <w:szCs w:val="36"/>
          <w:rtl/>
          <w:lang w:bidi="ar-SY"/>
        </w:rPr>
        <w:t xml:space="preserve"> قال: قال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/>
          <w:sz w:val="28"/>
          <w:szCs w:val="36"/>
          <w:rtl/>
          <w:lang w:bidi="ar-SY"/>
        </w:rPr>
        <w:t xml:space="preserve">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كل الناس يدخل الجنة إلا من أب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ى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,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قالوا</w:t>
      </w:r>
      <w:r w:rsidR="00000BD2">
        <w:rPr>
          <w:rFonts w:cs="Traditional Naskh" w:hint="cs"/>
          <w:sz w:val="28"/>
          <w:szCs w:val="36"/>
          <w:rtl/>
          <w:lang w:bidi="ar-SY"/>
        </w:rPr>
        <w:t>: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يا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! ومن يأبى؟ قال: 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من أطاعني دخل الجنة</w:t>
      </w:r>
      <w:r w:rsidR="00000BD2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ومن عصاني فقد أب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ى</w:t>
      </w:r>
      <w:r w:rsidRPr="00F138E1">
        <w:rPr>
          <w:rFonts w:cs="Traditional Naskh" w:hint="eastAsia"/>
          <w:b/>
          <w:bCs/>
          <w:sz w:val="28"/>
          <w:szCs w:val="20"/>
          <w:rtl/>
          <w:lang w:bidi="ar-SY"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303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.</w:t>
      </w:r>
    </w:p>
    <w:p w:rsidR="00F138E1" w:rsidRPr="00F138E1" w:rsidRDefault="00F138E1" w:rsidP="00000BD2">
      <w:pPr>
        <w:widowControl w:val="0"/>
        <w:tabs>
          <w:tab w:val="left" w:pos="-34"/>
        </w:tabs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253" w:name="_Toc278836108"/>
      <w:r w:rsidRPr="00F138E1">
        <w:rPr>
          <w:rFonts w:cs="Traditional Naskh"/>
          <w:sz w:val="28"/>
          <w:szCs w:val="36"/>
          <w:rtl/>
          <w:lang w:bidi="ar-SY"/>
        </w:rPr>
        <w:t xml:space="preserve">وعن ابن عمر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4"/>
      </w:r>
      <w:r w:rsidRPr="00F138E1">
        <w:rPr>
          <w:rFonts w:cs="Traditional Naskh"/>
          <w:sz w:val="28"/>
          <w:szCs w:val="36"/>
          <w:rtl/>
          <w:lang w:bidi="ar-SY"/>
        </w:rPr>
        <w:t xml:space="preserve"> قال: قال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/>
          <w:sz w:val="28"/>
          <w:szCs w:val="36"/>
          <w:rtl/>
          <w:lang w:bidi="ar-SY"/>
        </w:rPr>
        <w:t xml:space="preserve">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بعثت بين يدي الساعة بالسيف حتى يعبد ا</w:t>
      </w:r>
      <w:r>
        <w:rPr>
          <w:rFonts w:cs="Traditional Naskh"/>
          <w:b/>
          <w:bCs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وحده لا شريك له, وج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ُ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ع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ِ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ل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رزقي تحت ظل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ِّ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رمحي, وج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ُ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ع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ِ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ل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الذ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ِّ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ل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ُّ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والص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غار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ُ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على من خالف أمري, ومن تشبه بقو</w:t>
      </w:r>
      <w:r w:rsidR="00000BD2">
        <w:rPr>
          <w:rFonts w:cs="Traditional Naskh" w:hint="cs"/>
          <w:b/>
          <w:bCs/>
          <w:sz w:val="28"/>
          <w:szCs w:val="36"/>
          <w:rtl/>
          <w:lang w:bidi="ar-SY"/>
        </w:rPr>
        <w:t>م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فهو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منهم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bookmarkEnd w:id="253"/>
      <w:r w:rsidRPr="00F138E1">
        <w:rPr>
          <w:rStyle w:val="a4"/>
          <w:rFonts w:ascii="Tahoma" w:hAnsi="Tahoma" w:cs="AL-Hotham" w:hint="cs"/>
          <w:sz w:val="36"/>
          <w:szCs w:val="32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304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.</w:t>
      </w:r>
    </w:p>
    <w:p w:rsidR="00F138E1" w:rsidRPr="00F138E1" w:rsidRDefault="00F138E1" w:rsidP="00000BD2">
      <w:pPr>
        <w:widowControl w:val="0"/>
        <w:tabs>
          <w:tab w:val="left" w:pos="-34"/>
        </w:tabs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254" w:name="_Toc278836109"/>
      <w:r w:rsidRPr="00F138E1">
        <w:rPr>
          <w:rFonts w:cs="Traditional Naskh" w:hint="cs"/>
          <w:sz w:val="28"/>
          <w:szCs w:val="36"/>
          <w:rtl/>
        </w:rPr>
        <w:t xml:space="preserve">3 </w:t>
      </w:r>
      <w:r w:rsidR="00000BD2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ا</w:t>
      </w:r>
      <w:r w:rsidRPr="00F138E1">
        <w:rPr>
          <w:rFonts w:cs="Traditional Naskh"/>
          <w:sz w:val="28"/>
          <w:szCs w:val="36"/>
          <w:rtl/>
        </w:rPr>
        <w:t xml:space="preserve">تباعه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="00000BD2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واتخاذه قدوة في جميع الأمور</w:t>
      </w:r>
      <w:r w:rsidR="00000BD2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وال</w:t>
      </w:r>
      <w:r w:rsidRPr="00F138E1">
        <w:rPr>
          <w:rFonts w:cs="Traditional Naskh" w:hint="cs"/>
          <w:sz w:val="28"/>
          <w:szCs w:val="36"/>
          <w:rtl/>
        </w:rPr>
        <w:t>ا</w:t>
      </w:r>
      <w:r w:rsidRPr="00F138E1">
        <w:rPr>
          <w:rFonts w:cs="Traditional Naskh"/>
          <w:sz w:val="28"/>
          <w:szCs w:val="36"/>
          <w:rtl/>
        </w:rPr>
        <w:t>قتداء بهدي</w:t>
      </w:r>
      <w:r w:rsidRPr="00F138E1">
        <w:rPr>
          <w:rFonts w:cs="Traditional Naskh" w:hint="cs"/>
          <w:sz w:val="28"/>
          <w:szCs w:val="36"/>
          <w:rtl/>
        </w:rPr>
        <w:t>ه</w:t>
      </w:r>
      <w:r w:rsidRPr="00F138E1">
        <w:rPr>
          <w:rFonts w:cs="Traditional Naskh"/>
          <w:sz w:val="28"/>
          <w:szCs w:val="36"/>
          <w:rtl/>
        </w:rPr>
        <w:t xml:space="preserve">, قال تعالى: 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</w:rPr>
        <w:t>﴿</w:t>
      </w:r>
      <w:r w:rsidRPr="00F138E1">
        <w:rPr>
          <w:rFonts w:cs="Traditional Naskh"/>
          <w:b/>
          <w:bCs/>
          <w:sz w:val="28"/>
          <w:szCs w:val="36"/>
          <w:rtl/>
        </w:rPr>
        <w:t>قُلْ إِن كُنتُمْ تُحِبُّونَ اللّ</w:t>
      </w:r>
      <w:r w:rsidRPr="00F138E1">
        <w:rPr>
          <w:rFonts w:cs="Traditional Naskh" w:hint="cs"/>
          <w:b/>
          <w:bCs/>
          <w:sz w:val="28"/>
          <w:szCs w:val="36"/>
          <w:rtl/>
        </w:rPr>
        <w:t>َ</w:t>
      </w:r>
      <w:r w:rsidRPr="00F138E1">
        <w:rPr>
          <w:rFonts w:cs="Traditional Naskh"/>
          <w:b/>
          <w:bCs/>
          <w:sz w:val="28"/>
          <w:szCs w:val="36"/>
          <w:rtl/>
        </w:rPr>
        <w:t>هَ فَاتَّبِعُونِي يُحْبِبْكُمُ اللّ</w:t>
      </w:r>
      <w:r w:rsidRPr="00F138E1">
        <w:rPr>
          <w:rFonts w:cs="Traditional Naskh" w:hint="cs"/>
          <w:b/>
          <w:bCs/>
          <w:sz w:val="28"/>
          <w:szCs w:val="36"/>
          <w:rtl/>
        </w:rPr>
        <w:t>َ</w:t>
      </w:r>
      <w:r w:rsidRPr="00F138E1">
        <w:rPr>
          <w:rFonts w:cs="Traditional Naskh"/>
          <w:b/>
          <w:bCs/>
          <w:sz w:val="28"/>
          <w:szCs w:val="36"/>
          <w:rtl/>
        </w:rPr>
        <w:t>هُ وَيَغْفِرْ لَكُمْ ذُنُوبَكُمْ وَاللّ</w:t>
      </w:r>
      <w:r w:rsidRPr="00F138E1">
        <w:rPr>
          <w:rFonts w:cs="Traditional Naskh" w:hint="cs"/>
          <w:b/>
          <w:bCs/>
          <w:sz w:val="28"/>
          <w:szCs w:val="36"/>
          <w:rtl/>
        </w:rPr>
        <w:t>َ</w:t>
      </w:r>
      <w:r w:rsidRPr="00F138E1">
        <w:rPr>
          <w:rFonts w:cs="Traditional Naskh"/>
          <w:b/>
          <w:bCs/>
          <w:sz w:val="28"/>
          <w:szCs w:val="36"/>
          <w:rtl/>
        </w:rPr>
        <w:t>هُ غَفُورٌ رَّحِيمٌ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</w:rPr>
        <w:t>﴾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bookmarkEnd w:id="254"/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305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Pr="00F138E1">
        <w:rPr>
          <w:rFonts w:cs="Traditional Naskh"/>
          <w:sz w:val="28"/>
          <w:szCs w:val="36"/>
          <w:rtl/>
        </w:rPr>
        <w:t xml:space="preserve">, 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</w:rPr>
        <w:t>﴿</w:t>
      </w:r>
      <w:r w:rsidRPr="00F138E1">
        <w:rPr>
          <w:rFonts w:cs="Traditional Naskh"/>
          <w:b/>
          <w:bCs/>
          <w:sz w:val="28"/>
          <w:szCs w:val="36"/>
          <w:rtl/>
        </w:rPr>
        <w:t>لَقَدْ كَانَ لَكُمْ فِي رَسُولِ اللَّهِ أُسْوَةٌ حَسَنَةٌ لِّمَن كَانَ يَرْجُو اللَّهَ وَالْيَوْمَ الآخِرَ وَذَكَرَ اللَّهَ كَثِيرًا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</w:rPr>
        <w:t>﴾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306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Pr="00F138E1">
        <w:rPr>
          <w:rFonts w:cs="Traditional Naskh"/>
          <w:sz w:val="28"/>
          <w:szCs w:val="36"/>
          <w:rtl/>
        </w:rPr>
        <w:t xml:space="preserve">, </w:t>
      </w:r>
      <w:r w:rsidRPr="00F138E1">
        <w:rPr>
          <w:rFonts w:cs="Traditional Naskh" w:hint="cs"/>
          <w:sz w:val="28"/>
          <w:szCs w:val="36"/>
          <w:rtl/>
        </w:rPr>
        <w:t>و</w:t>
      </w:r>
      <w:r w:rsidRPr="00F138E1">
        <w:rPr>
          <w:rFonts w:cs="Traditional Naskh"/>
          <w:sz w:val="28"/>
          <w:szCs w:val="36"/>
          <w:rtl/>
        </w:rPr>
        <w:t xml:space="preserve">قال تعالى: 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</w:rPr>
        <w:t>﴿</w:t>
      </w:r>
      <w:r w:rsidRPr="00F138E1">
        <w:rPr>
          <w:rFonts w:cs="Traditional Naskh"/>
          <w:b/>
          <w:bCs/>
          <w:sz w:val="28"/>
          <w:szCs w:val="36"/>
          <w:rtl/>
        </w:rPr>
        <w:t>وَاتَّبِعُوهُ لَعَلَّكُمْ تَهْتَدُونَ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</w:rPr>
        <w:t>﴾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307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="00000BD2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فيجب السير على هديه والتزام سنته</w:t>
      </w:r>
      <w:r w:rsidR="00000BD2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والحذر من مخالفته, قال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: </w:t>
      </w:r>
      <w:r w:rsidRPr="00F138E1">
        <w:rPr>
          <w:rFonts w:cs="Traditional Naskh" w:hint="eastAsia"/>
          <w:b/>
          <w:bCs/>
          <w:sz w:val="28"/>
          <w:szCs w:val="20"/>
          <w:rtl/>
        </w:rPr>
        <w:t>((</w:t>
      </w:r>
      <w:r w:rsidRPr="00F138E1">
        <w:rPr>
          <w:rFonts w:cs="Traditional Naskh"/>
          <w:b/>
          <w:bCs/>
          <w:sz w:val="28"/>
          <w:szCs w:val="36"/>
          <w:rtl/>
        </w:rPr>
        <w:t>فمن رغب عن سنتي فليس مني</w:t>
      </w:r>
      <w:r w:rsidRPr="00F138E1">
        <w:rPr>
          <w:rFonts w:cs="Traditional Naskh" w:hint="cs"/>
          <w:b/>
          <w:bCs/>
          <w:sz w:val="28"/>
          <w:szCs w:val="20"/>
          <w:rtl/>
        </w:rPr>
        <w:t>))</w:t>
      </w:r>
      <w:r w:rsidRPr="00F138E1">
        <w:rPr>
          <w:rStyle w:val="a4"/>
          <w:rFonts w:ascii="Tahoma" w:hAnsi="Tahoma" w:cs="AL-Hotham" w:hint="cs"/>
          <w:sz w:val="36"/>
          <w:szCs w:val="32"/>
          <w:rtl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308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Pr="00F138E1">
        <w:rPr>
          <w:rFonts w:cs="Traditional Naskh"/>
          <w:sz w:val="28"/>
          <w:szCs w:val="36"/>
          <w:rtl/>
        </w:rPr>
        <w:t>.</w:t>
      </w:r>
    </w:p>
    <w:p w:rsidR="00F138E1" w:rsidRPr="00F138E1" w:rsidRDefault="00F138E1" w:rsidP="00000BD2">
      <w:pPr>
        <w:widowControl w:val="0"/>
        <w:tabs>
          <w:tab w:val="left" w:pos="-34"/>
        </w:tabs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</w:rPr>
      </w:pPr>
      <w:bookmarkStart w:id="255" w:name="_Toc278836110"/>
      <w:r w:rsidRPr="00F138E1">
        <w:rPr>
          <w:rFonts w:cs="Traditional Naskh" w:hint="cs"/>
          <w:sz w:val="28"/>
          <w:szCs w:val="36"/>
          <w:rtl/>
        </w:rPr>
        <w:t xml:space="preserve">4 </w:t>
      </w:r>
      <w:r w:rsidR="00000BD2">
        <w:rPr>
          <w:rFonts w:cs="Traditional Naskh" w:hint="cs"/>
          <w:sz w:val="28"/>
          <w:szCs w:val="36"/>
          <w:rtl/>
        </w:rPr>
        <w:t>-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 xml:space="preserve">محبته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أكثر من الأهل والولد والوالد والناس أجمعين, قال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تعالى: 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</w:rPr>
        <w:t>﴿</w:t>
      </w:r>
      <w:r w:rsidRPr="00F138E1">
        <w:rPr>
          <w:rFonts w:cs="Traditional Naskh"/>
          <w:b/>
          <w:bCs/>
          <w:sz w:val="28"/>
          <w:szCs w:val="36"/>
          <w:rtl/>
        </w:rPr>
        <w:t>قُلْ إِن كَانَ آبَاؤُكُمْ وَأَبْنَآؤُكُمْ وَإِخْوَانُكُمْ وَأَزْوَاجُكُمْ وَعَشِيرَتُكُمْ وَأَمْوَالٌ اقْتَرَفْتُمُوهَا وَتِجَارَةٌ تَخْشَوْنَ كَسَادَهَا وَمَسَاكِنُ تَرْضَوْنَهَا أَحَبَّ إِلَيْكُم مِّنَ اللّ</w:t>
      </w:r>
      <w:r w:rsidRPr="00F138E1">
        <w:rPr>
          <w:rFonts w:cs="Traditional Naskh" w:hint="cs"/>
          <w:b/>
          <w:bCs/>
          <w:sz w:val="28"/>
          <w:szCs w:val="36"/>
          <w:rtl/>
        </w:rPr>
        <w:t>َ</w:t>
      </w:r>
      <w:r w:rsidRPr="00F138E1">
        <w:rPr>
          <w:rFonts w:cs="Traditional Naskh"/>
          <w:b/>
          <w:bCs/>
          <w:sz w:val="28"/>
          <w:szCs w:val="36"/>
          <w:rtl/>
        </w:rPr>
        <w:t>هِ وَرَسُولِهِ وَجِهَادٍ فِي سَبِيلِهِ فَتَرَبَّصُواْ حَتَّى يَأْتِيَ اللّ</w:t>
      </w:r>
      <w:r w:rsidRPr="00F138E1">
        <w:rPr>
          <w:rFonts w:cs="Traditional Naskh" w:hint="cs"/>
          <w:b/>
          <w:bCs/>
          <w:sz w:val="28"/>
          <w:szCs w:val="36"/>
          <w:rtl/>
        </w:rPr>
        <w:t>َ</w:t>
      </w:r>
      <w:r w:rsidRPr="00F138E1">
        <w:rPr>
          <w:rFonts w:cs="Traditional Naskh"/>
          <w:b/>
          <w:bCs/>
          <w:sz w:val="28"/>
          <w:szCs w:val="36"/>
          <w:rtl/>
        </w:rPr>
        <w:t>هُ بِأَمْرِهِ وَاللّ</w:t>
      </w:r>
      <w:r w:rsidRPr="00F138E1">
        <w:rPr>
          <w:rFonts w:cs="Traditional Naskh" w:hint="cs"/>
          <w:b/>
          <w:bCs/>
          <w:sz w:val="28"/>
          <w:szCs w:val="36"/>
          <w:rtl/>
        </w:rPr>
        <w:t>َ</w:t>
      </w:r>
      <w:r w:rsidRPr="00F138E1">
        <w:rPr>
          <w:rFonts w:cs="Traditional Naskh"/>
          <w:b/>
          <w:bCs/>
          <w:sz w:val="28"/>
          <w:szCs w:val="36"/>
          <w:rtl/>
        </w:rPr>
        <w:t>هُ لاَ يَهْدِي الْقَوْمَ الْفَاسِقِينَ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</w:rPr>
        <w:t>﴾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bookmarkEnd w:id="255"/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309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Pr="00F138E1">
        <w:rPr>
          <w:rFonts w:cs="Traditional Naskh"/>
          <w:sz w:val="28"/>
          <w:szCs w:val="36"/>
          <w:rtl/>
        </w:rPr>
        <w:t xml:space="preserve">, وعن أنس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4"/>
      </w:r>
      <w:r w:rsidRPr="00F138E1">
        <w:rPr>
          <w:rFonts w:cs="Traditional Naskh"/>
          <w:sz w:val="28"/>
          <w:szCs w:val="36"/>
          <w:rtl/>
        </w:rPr>
        <w:t xml:space="preserve"> قال: قال رسول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: </w:t>
      </w:r>
      <w:r w:rsidRPr="00F138E1">
        <w:rPr>
          <w:rFonts w:cs="Traditional Naskh" w:hint="eastAsia"/>
          <w:b/>
          <w:bCs/>
          <w:sz w:val="28"/>
          <w:szCs w:val="20"/>
          <w:rtl/>
        </w:rPr>
        <w:t>((</w:t>
      </w:r>
      <w:r w:rsidRPr="00F138E1">
        <w:rPr>
          <w:rFonts w:cs="Traditional Naskh"/>
          <w:b/>
          <w:bCs/>
          <w:sz w:val="28"/>
          <w:szCs w:val="36"/>
          <w:rtl/>
        </w:rPr>
        <w:t>لا يؤمن أحدكم حتى أكون أحب إليه من ولده ووالده والناس أجمعين</w:t>
      </w:r>
      <w:r w:rsidRPr="00F138E1">
        <w:rPr>
          <w:rFonts w:cs="Traditional Naskh" w:hint="cs"/>
          <w:b/>
          <w:bCs/>
          <w:sz w:val="28"/>
          <w:szCs w:val="20"/>
          <w:rtl/>
        </w:rPr>
        <w:t>))</w:t>
      </w:r>
      <w:r w:rsidRPr="00F138E1">
        <w:rPr>
          <w:rStyle w:val="a4"/>
          <w:rFonts w:ascii="Tahoma" w:hAnsi="Tahoma" w:cs="AL-Hotham" w:hint="cs"/>
          <w:sz w:val="36"/>
          <w:szCs w:val="32"/>
          <w:rtl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310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="00000BD2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وقد ثبت في الحديث أن من ثواب محبته الاجتماع معه في الجنة</w:t>
      </w:r>
      <w:r w:rsidR="00000BD2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وذلك عندما سأله رجل عن الساعة فقال: </w:t>
      </w:r>
      <w:r w:rsidRPr="00F138E1">
        <w:rPr>
          <w:rFonts w:cs="Traditional Naskh" w:hint="cs"/>
          <w:b/>
          <w:bCs/>
          <w:sz w:val="28"/>
          <w:szCs w:val="20"/>
          <w:rtl/>
        </w:rPr>
        <w:t>((</w:t>
      </w:r>
      <w:r w:rsidRPr="00F138E1">
        <w:rPr>
          <w:rFonts w:cs="Traditional Naskh"/>
          <w:b/>
          <w:bCs/>
          <w:sz w:val="28"/>
          <w:szCs w:val="36"/>
          <w:rtl/>
        </w:rPr>
        <w:t>ما أعددت لها</w:t>
      </w:r>
      <w:r w:rsidRPr="00F138E1">
        <w:rPr>
          <w:rFonts w:cs="Traditional Naskh" w:hint="cs"/>
          <w:b/>
          <w:bCs/>
          <w:sz w:val="28"/>
          <w:szCs w:val="20"/>
          <w:rtl/>
        </w:rPr>
        <w:t>))</w:t>
      </w:r>
      <w:r w:rsidRPr="00F138E1">
        <w:rPr>
          <w:rFonts w:cs="Traditional Naskh"/>
          <w:sz w:val="28"/>
          <w:szCs w:val="36"/>
          <w:rtl/>
        </w:rPr>
        <w:t>؟ قال</w:t>
      </w:r>
      <w:r w:rsidR="00000BD2">
        <w:rPr>
          <w:rFonts w:cs="Traditional Naskh" w:hint="cs"/>
          <w:sz w:val="28"/>
          <w:szCs w:val="36"/>
          <w:rtl/>
        </w:rPr>
        <w:t>:</w:t>
      </w:r>
      <w:r w:rsidRPr="00F138E1">
        <w:rPr>
          <w:rFonts w:cs="Traditional Naskh"/>
          <w:sz w:val="28"/>
          <w:szCs w:val="36"/>
          <w:rtl/>
        </w:rPr>
        <w:t xml:space="preserve"> يا رسول ا</w:t>
      </w:r>
      <w:r>
        <w:rPr>
          <w:rFonts w:cs="Traditional Naskh"/>
          <w:sz w:val="28"/>
          <w:szCs w:val="36"/>
          <w:rtl/>
        </w:rPr>
        <w:t>للَّه</w:t>
      </w:r>
      <w:r w:rsidR="00000BD2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ما أعددت لها كبير صيام, ولا صلاة, ولا صدقة, ولكني أحب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ورسوله</w:t>
      </w:r>
      <w:r w:rsidR="00000BD2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قال: </w:t>
      </w:r>
      <w:r w:rsidRPr="00F138E1">
        <w:rPr>
          <w:rFonts w:cs="Traditional Naskh" w:hint="cs"/>
          <w:b/>
          <w:bCs/>
          <w:sz w:val="28"/>
          <w:szCs w:val="20"/>
          <w:rtl/>
        </w:rPr>
        <w:t>((</w:t>
      </w:r>
      <w:r w:rsidRPr="00F138E1">
        <w:rPr>
          <w:rFonts w:cs="Traditional Naskh" w:hint="cs"/>
          <w:b/>
          <w:bCs/>
          <w:sz w:val="28"/>
          <w:szCs w:val="36"/>
          <w:rtl/>
        </w:rPr>
        <w:t>ف</w:t>
      </w:r>
      <w:r w:rsidRPr="00F138E1">
        <w:rPr>
          <w:rFonts w:cs="Traditional Naskh"/>
          <w:b/>
          <w:bCs/>
          <w:sz w:val="28"/>
          <w:szCs w:val="36"/>
          <w:rtl/>
        </w:rPr>
        <w:t>أنت مع من أحببت</w:t>
      </w:r>
      <w:r w:rsidRPr="00F138E1">
        <w:rPr>
          <w:rFonts w:cs="Traditional Naskh" w:hint="cs"/>
          <w:b/>
          <w:bCs/>
          <w:sz w:val="28"/>
          <w:szCs w:val="20"/>
          <w:rtl/>
        </w:rPr>
        <w:t>))</w:t>
      </w:r>
      <w:r w:rsidRPr="00F138E1">
        <w:rPr>
          <w:rStyle w:val="a4"/>
          <w:rFonts w:ascii="Tahoma" w:hAnsi="Tahoma" w:cs="AL-Hotham" w:hint="cs"/>
          <w:sz w:val="36"/>
          <w:szCs w:val="32"/>
          <w:rtl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311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="00000BD2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قال أنس فما فرحنا بعد الإسلام فرحاً أشد من قول النبي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/>
          <w:sz w:val="28"/>
          <w:szCs w:val="36"/>
          <w:rtl/>
        </w:rPr>
        <w:t xml:space="preserve">: </w:t>
      </w:r>
      <w:r w:rsidRPr="00F138E1">
        <w:rPr>
          <w:rFonts w:cs="Traditional Naskh" w:hint="cs"/>
          <w:b/>
          <w:bCs/>
          <w:sz w:val="28"/>
          <w:szCs w:val="20"/>
          <w:rtl/>
        </w:rPr>
        <w:t>((</w:t>
      </w:r>
      <w:r w:rsidRPr="00F138E1">
        <w:rPr>
          <w:rFonts w:cs="Traditional Naskh"/>
          <w:b/>
          <w:bCs/>
          <w:sz w:val="28"/>
          <w:szCs w:val="36"/>
          <w:rtl/>
        </w:rPr>
        <w:t>فإنك مع من أحببت</w:t>
      </w:r>
      <w:r w:rsidRPr="00F138E1">
        <w:rPr>
          <w:rFonts w:cs="Traditional Naskh" w:hint="cs"/>
          <w:b/>
          <w:bCs/>
          <w:sz w:val="28"/>
          <w:szCs w:val="20"/>
          <w:rtl/>
        </w:rPr>
        <w:t>))</w:t>
      </w:r>
      <w:r w:rsidRPr="00F138E1">
        <w:rPr>
          <w:rFonts w:cs="Traditional Naskh"/>
          <w:sz w:val="28"/>
          <w:szCs w:val="36"/>
          <w:rtl/>
        </w:rPr>
        <w:t>, فأنا أحب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ورسوله, وأبا بكر, وعمر</w:t>
      </w:r>
      <w:r w:rsidR="00000BD2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فأرجو أن أكون معهم وإن لم أعمل بأعمالهم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312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Pr="00F138E1">
        <w:rPr>
          <w:rFonts w:cs="Traditional Naskh"/>
          <w:sz w:val="28"/>
          <w:szCs w:val="36"/>
          <w:rtl/>
        </w:rPr>
        <w:t>.</w:t>
      </w:r>
    </w:p>
    <w:p w:rsidR="00F138E1" w:rsidRPr="00F138E1" w:rsidRDefault="00F138E1" w:rsidP="006E4CDA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256" w:name="_Toc278836111"/>
      <w:r w:rsidRPr="00F138E1">
        <w:rPr>
          <w:rFonts w:cs="Traditional Naskh"/>
          <w:sz w:val="28"/>
          <w:szCs w:val="36"/>
          <w:rtl/>
          <w:lang w:bidi="ar-SY"/>
        </w:rPr>
        <w:t xml:space="preserve">ولما قال عمر بن الخطاب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4"/>
      </w:r>
      <w:r w:rsidRPr="00F138E1">
        <w:rPr>
          <w:rFonts w:cs="Traditional Naskh"/>
          <w:sz w:val="28"/>
          <w:szCs w:val="36"/>
          <w:rtl/>
          <w:lang w:bidi="ar-SY"/>
        </w:rPr>
        <w:t>: ي</w:t>
      </w:r>
      <w:r w:rsidRPr="00F138E1">
        <w:rPr>
          <w:rFonts w:cs="Traditional Naskh" w:hint="cs"/>
          <w:sz w:val="28"/>
          <w:szCs w:val="36"/>
          <w:rtl/>
          <w:lang w:bidi="ar-SY"/>
        </w:rPr>
        <w:t>ا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لأنت أحب إلي</w:t>
      </w:r>
      <w:r w:rsidRPr="00F138E1">
        <w:rPr>
          <w:rFonts w:cs="Traditional Naskh" w:hint="cs"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من كل شيء إلا من نفسي</w:t>
      </w:r>
      <w:r w:rsidR="00000BD2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فقال النبي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/>
          <w:sz w:val="28"/>
          <w:szCs w:val="36"/>
          <w:rtl/>
          <w:lang w:bidi="ar-SY"/>
        </w:rPr>
        <w:t xml:space="preserve">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لا والذي نفسي بيده حتى أكون أحب إليك من نفسك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cs="Traditional Naskh"/>
          <w:sz w:val="28"/>
          <w:szCs w:val="36"/>
          <w:rtl/>
          <w:lang w:bidi="ar-SY"/>
        </w:rPr>
        <w:t>, فقال له عمر</w:t>
      </w:r>
      <w:r w:rsidR="00B36BE3">
        <w:rPr>
          <w:rFonts w:cs="Traditional Naskh" w:hint="cs"/>
          <w:sz w:val="28"/>
          <w:szCs w:val="36"/>
          <w:rtl/>
          <w:lang w:bidi="ar-SY"/>
        </w:rPr>
        <w:t>: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فإنه الآن وا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لأنت أحب إلي</w:t>
      </w:r>
      <w:r w:rsidRPr="00F138E1">
        <w:rPr>
          <w:rFonts w:cs="Traditional Naskh" w:hint="cs"/>
          <w:sz w:val="28"/>
          <w:szCs w:val="36"/>
          <w:rtl/>
          <w:lang w:bidi="ar-SY"/>
        </w:rPr>
        <w:t>ّ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من نفسي</w:t>
      </w:r>
      <w:r w:rsidR="00B36BE3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فقال النبي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/>
          <w:sz w:val="28"/>
          <w:szCs w:val="36"/>
          <w:rtl/>
          <w:lang w:bidi="ar-SY"/>
        </w:rPr>
        <w:t xml:space="preserve">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الآن يا عمر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bookmarkEnd w:id="256"/>
      <w:r w:rsidRPr="00F138E1">
        <w:rPr>
          <w:rStyle w:val="a4"/>
          <w:rFonts w:ascii="Tahoma" w:hAnsi="Tahoma" w:cs="AL-Hotham" w:hint="cs"/>
          <w:sz w:val="36"/>
          <w:szCs w:val="32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313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, وعن ابن مسعود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4"/>
      </w:r>
      <w:r w:rsidRPr="00F138E1">
        <w:rPr>
          <w:rFonts w:cs="Traditional Naskh"/>
          <w:sz w:val="28"/>
          <w:szCs w:val="36"/>
          <w:rtl/>
          <w:lang w:bidi="ar-SY"/>
        </w:rPr>
        <w:t xml:space="preserve"> قال: جاء رجل إلى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فقال: يا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كيف تقول في رجل أحب قوماً ولم يلحق بهم؟ فقال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: </w:t>
      </w:r>
      <w:r w:rsidRPr="00F138E1">
        <w:rPr>
          <w:rFonts w:cs="Traditional Naskh" w:hint="eastAsia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المرء مع من أحب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Style w:val="a4"/>
          <w:rFonts w:ascii="Tahoma" w:hAnsi="Tahoma" w:cs="AL-Hotham" w:hint="cs"/>
          <w:sz w:val="36"/>
          <w:szCs w:val="32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314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.</w:t>
      </w:r>
    </w:p>
    <w:p w:rsidR="00F138E1" w:rsidRPr="00F138E1" w:rsidRDefault="00F138E1" w:rsidP="006E4CDA">
      <w:pPr>
        <w:widowControl w:val="0"/>
        <w:tabs>
          <w:tab w:val="left" w:pos="-34"/>
        </w:tabs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257" w:name="_Toc278836112"/>
      <w:r w:rsidRPr="00F138E1">
        <w:rPr>
          <w:rFonts w:cs="Traditional Naskh"/>
          <w:sz w:val="28"/>
          <w:szCs w:val="36"/>
          <w:rtl/>
          <w:lang w:bidi="ar-SY"/>
        </w:rPr>
        <w:t xml:space="preserve">وعن العباس بن عبد المطلب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4"/>
      </w:r>
      <w:r w:rsidRPr="00F138E1">
        <w:rPr>
          <w:rFonts w:cs="Traditional Naskh"/>
          <w:sz w:val="28"/>
          <w:szCs w:val="36"/>
          <w:rtl/>
          <w:lang w:bidi="ar-SY"/>
        </w:rPr>
        <w:t xml:space="preserve"> أنه سمع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يقول: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ذاق طعم الإيمان من رضي با</w:t>
      </w:r>
      <w:r>
        <w:rPr>
          <w:rFonts w:cs="Traditional Naskh"/>
          <w:b/>
          <w:bCs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رباً, وبالإسلام ديناً, وبمحمد رسولاً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bookmarkEnd w:id="257"/>
      <w:r w:rsidRPr="00F138E1">
        <w:rPr>
          <w:rStyle w:val="a4"/>
          <w:rFonts w:ascii="Tahoma" w:hAnsi="Tahoma" w:cs="AL-Hotham" w:hint="cs"/>
          <w:sz w:val="36"/>
          <w:szCs w:val="32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315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.</w:t>
      </w:r>
    </w:p>
    <w:p w:rsidR="00F138E1" w:rsidRPr="00F138E1" w:rsidRDefault="00F138E1" w:rsidP="006E4CDA">
      <w:pPr>
        <w:widowControl w:val="0"/>
        <w:tabs>
          <w:tab w:val="left" w:pos="2006"/>
          <w:tab w:val="left" w:pos="2186"/>
        </w:tabs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258" w:name="_Toc278836113"/>
      <w:r w:rsidRPr="00F138E1">
        <w:rPr>
          <w:rFonts w:cs="Traditional Naskh"/>
          <w:sz w:val="28"/>
          <w:szCs w:val="36"/>
          <w:rtl/>
          <w:lang w:bidi="ar-SY"/>
        </w:rPr>
        <w:t>وقال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/>
          <w:sz w:val="28"/>
          <w:szCs w:val="36"/>
          <w:rtl/>
          <w:lang w:bidi="ar-SY"/>
        </w:rPr>
        <w:t xml:space="preserve">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ثلاث من كن فيه وجد بهن حلاوة الإيمان: من كان ا</w:t>
      </w:r>
      <w:r>
        <w:rPr>
          <w:rFonts w:cs="Traditional Naskh"/>
          <w:b/>
          <w:bCs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ورسوله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ُ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أحب إليه مما سواهما, وأن يحب المرء لا يحبه إلا </w:t>
      </w:r>
      <w:r>
        <w:rPr>
          <w:rFonts w:cs="Traditional Naskh"/>
          <w:b/>
          <w:bCs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, وأن يكره أن يعود في الكفر بعد أن أنقذه ا</w:t>
      </w:r>
      <w:r>
        <w:rPr>
          <w:rFonts w:cs="Traditional Naskh"/>
          <w:b/>
          <w:bCs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منه</w:t>
      </w:r>
      <w:r w:rsidR="00B36BE3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كما يكره أن يقذف في النار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258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316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.</w:t>
      </w:r>
    </w:p>
    <w:p w:rsidR="00F138E1" w:rsidRPr="00F138E1" w:rsidRDefault="00F138E1" w:rsidP="006E4CDA">
      <w:pPr>
        <w:widowControl w:val="0"/>
        <w:tabs>
          <w:tab w:val="left" w:pos="2006"/>
          <w:tab w:val="left" w:pos="2186"/>
        </w:tabs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259" w:name="_Toc278836114"/>
      <w:r w:rsidRPr="00F138E1">
        <w:rPr>
          <w:rFonts w:cs="Traditional Naskh"/>
          <w:sz w:val="28"/>
          <w:szCs w:val="36"/>
          <w:rtl/>
          <w:lang w:bidi="ar-SY"/>
        </w:rPr>
        <w:t>ولاشك أن من وف</w:t>
      </w:r>
      <w:r w:rsidRPr="00F138E1">
        <w:rPr>
          <w:rFonts w:cs="Traditional Naskh" w:hint="cs"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sz w:val="28"/>
          <w:szCs w:val="36"/>
          <w:rtl/>
          <w:lang w:bidi="ar-SY"/>
        </w:rPr>
        <w:t>قه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تعالى لذ</w:t>
      </w:r>
      <w:r w:rsidRPr="00F138E1">
        <w:rPr>
          <w:rFonts w:cs="Traditional Naskh" w:hint="cs"/>
          <w:sz w:val="28"/>
          <w:szCs w:val="36"/>
          <w:rtl/>
          <w:lang w:bidi="ar-SY"/>
        </w:rPr>
        <w:t>ل</w:t>
      </w:r>
      <w:r w:rsidRPr="00F138E1">
        <w:rPr>
          <w:rFonts w:cs="Traditional Naskh"/>
          <w:sz w:val="28"/>
          <w:szCs w:val="36"/>
          <w:rtl/>
          <w:lang w:bidi="ar-SY"/>
        </w:rPr>
        <w:t>ك ذاق طعم الإيمان ووجد حلاوته, فيستلذ الطاعة</w:t>
      </w:r>
      <w:r w:rsidR="00B36BE3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ويتحمل المشاقة في رض</w:t>
      </w:r>
      <w:r w:rsidRPr="00F138E1">
        <w:rPr>
          <w:rFonts w:cs="Traditional Naskh" w:hint="cs"/>
          <w:sz w:val="28"/>
          <w:szCs w:val="36"/>
          <w:rtl/>
          <w:lang w:bidi="ar-SY"/>
        </w:rPr>
        <w:t>ى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55"/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ورسوله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/>
          <w:sz w:val="28"/>
          <w:szCs w:val="36"/>
          <w:rtl/>
          <w:lang w:bidi="ar-SY"/>
        </w:rPr>
        <w:t xml:space="preserve">, ولا يسلك إلا ما يوافق شريعة محمد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/>
          <w:sz w:val="28"/>
          <w:szCs w:val="36"/>
          <w:rtl/>
          <w:lang w:bidi="ar-SY"/>
        </w:rPr>
        <w:t xml:space="preserve">؛ لأنه رضي به رسولاً, وأحبه، ومن أحبه من قلبه صدقاً أطاعه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/>
          <w:sz w:val="28"/>
          <w:szCs w:val="36"/>
          <w:rtl/>
          <w:lang w:bidi="ar-SY"/>
        </w:rPr>
        <w:t>؛ ولهذا قال القائل:</w:t>
      </w:r>
      <w:bookmarkEnd w:id="259"/>
    </w:p>
    <w:tbl>
      <w:tblPr>
        <w:bidiVisual/>
        <w:tblW w:w="0" w:type="auto"/>
        <w:jc w:val="center"/>
        <w:tblLook w:val="0000" w:firstRow="0" w:lastRow="0" w:firstColumn="0" w:lastColumn="0" w:noHBand="0" w:noVBand="0"/>
      </w:tblPr>
      <w:tblGrid>
        <w:gridCol w:w="3511"/>
        <w:gridCol w:w="526"/>
        <w:gridCol w:w="3550"/>
      </w:tblGrid>
      <w:tr w:rsidR="009E5EE9">
        <w:trPr>
          <w:trHeight w:hRule="exact" w:val="567"/>
          <w:jc w:val="center"/>
        </w:trPr>
        <w:tc>
          <w:tcPr>
            <w:tcW w:w="4139" w:type="dxa"/>
          </w:tcPr>
          <w:p w:rsidR="009E5EE9" w:rsidRPr="001C6650" w:rsidRDefault="009E5EE9" w:rsidP="00B36BE3">
            <w:pPr>
              <w:widowControl w:val="0"/>
              <w:tabs>
                <w:tab w:val="left" w:pos="4526"/>
              </w:tabs>
              <w:bidi/>
              <w:spacing w:line="216" w:lineRule="auto"/>
              <w:jc w:val="lowKashida"/>
              <w:rPr>
                <w:rFonts w:cs="Simplified Arabic"/>
                <w:b/>
                <w:bCs/>
                <w:sz w:val="28"/>
                <w:szCs w:val="28"/>
                <w:lang w:bidi="ar-SY"/>
              </w:rPr>
            </w:pPr>
            <w:bookmarkStart w:id="260" w:name="_Toc278836115"/>
            <w:r w:rsidRPr="001C6650">
              <w:rPr>
                <w:rFonts w:cs="Traditional Naskh"/>
                <w:b/>
                <w:bCs/>
                <w:sz w:val="28"/>
                <w:szCs w:val="36"/>
                <w:rtl/>
                <w:lang w:bidi="ar-SY"/>
              </w:rPr>
              <w:t xml:space="preserve">تعصي </w:t>
            </w:r>
            <w:r w:rsidRPr="001C6650">
              <w:rPr>
                <w:rFonts w:cs="Traditional Naskh" w:hint="cs"/>
                <w:b/>
                <w:bCs/>
                <w:sz w:val="28"/>
                <w:szCs w:val="36"/>
                <w:rtl/>
                <w:lang w:bidi="ar-SY"/>
              </w:rPr>
              <w:t xml:space="preserve">الإله </w:t>
            </w:r>
            <w:r w:rsidRPr="001C6650">
              <w:rPr>
                <w:rFonts w:cs="Traditional Naskh"/>
                <w:b/>
                <w:bCs/>
                <w:sz w:val="28"/>
                <w:szCs w:val="36"/>
                <w:rtl/>
                <w:lang w:bidi="ar-SY"/>
              </w:rPr>
              <w:t>وأنت ت</w:t>
            </w:r>
            <w:r w:rsidRPr="001C6650">
              <w:rPr>
                <w:rFonts w:cs="Traditional Naskh" w:hint="cs"/>
                <w:b/>
                <w:bCs/>
                <w:sz w:val="28"/>
                <w:szCs w:val="36"/>
                <w:rtl/>
                <w:lang w:bidi="ar-SY"/>
              </w:rPr>
              <w:t>ُ</w:t>
            </w:r>
            <w:r w:rsidRPr="001C6650">
              <w:rPr>
                <w:rFonts w:cs="Traditional Naskh"/>
                <w:b/>
                <w:bCs/>
                <w:sz w:val="28"/>
                <w:szCs w:val="36"/>
                <w:rtl/>
                <w:lang w:bidi="ar-SY"/>
              </w:rPr>
              <w:t>ظ</w:t>
            </w:r>
            <w:r w:rsidRPr="001C6650">
              <w:rPr>
                <w:rFonts w:cs="Traditional Naskh" w:hint="cs"/>
                <w:b/>
                <w:bCs/>
                <w:sz w:val="28"/>
                <w:szCs w:val="36"/>
                <w:rtl/>
                <w:lang w:bidi="ar-SY"/>
              </w:rPr>
              <w:t>ْ</w:t>
            </w:r>
            <w:r w:rsidRPr="001C6650">
              <w:rPr>
                <w:rFonts w:cs="Traditional Naskh"/>
                <w:b/>
                <w:bCs/>
                <w:sz w:val="28"/>
                <w:szCs w:val="36"/>
                <w:rtl/>
                <w:lang w:bidi="ar-SY"/>
              </w:rPr>
              <w:t>هر ح</w:t>
            </w:r>
            <w:r w:rsidRPr="001C6650">
              <w:rPr>
                <w:rFonts w:cs="Traditional Naskh" w:hint="cs"/>
                <w:b/>
                <w:bCs/>
                <w:sz w:val="28"/>
                <w:szCs w:val="36"/>
                <w:rtl/>
                <w:lang w:bidi="ar-SY"/>
              </w:rPr>
              <w:t>ُ</w:t>
            </w:r>
            <w:r w:rsidRPr="001C6650">
              <w:rPr>
                <w:rFonts w:cs="Traditional Naskh"/>
                <w:b/>
                <w:bCs/>
                <w:sz w:val="28"/>
                <w:szCs w:val="36"/>
                <w:rtl/>
                <w:lang w:bidi="ar-SY"/>
              </w:rPr>
              <w:t>ب</w:t>
            </w:r>
            <w:r w:rsidRPr="001C6650">
              <w:rPr>
                <w:rFonts w:cs="Traditional Naskh" w:hint="cs"/>
                <w:b/>
                <w:bCs/>
                <w:sz w:val="28"/>
                <w:szCs w:val="36"/>
                <w:rtl/>
                <w:lang w:bidi="ar-SY"/>
              </w:rPr>
              <w:t>َّ</w:t>
            </w:r>
            <w:r w:rsidRPr="001C6650">
              <w:rPr>
                <w:rFonts w:cs="Traditional Naskh"/>
                <w:b/>
                <w:bCs/>
                <w:sz w:val="28"/>
                <w:szCs w:val="36"/>
                <w:rtl/>
                <w:lang w:bidi="ar-SY"/>
              </w:rPr>
              <w:t>ه</w:t>
            </w:r>
            <w:r w:rsidRPr="001C6650">
              <w:rPr>
                <w:rFonts w:cs="Traditional Naskh" w:hint="cs"/>
                <w:b/>
                <w:bCs/>
                <w:sz w:val="28"/>
                <w:szCs w:val="36"/>
                <w:rtl/>
                <w:lang w:bidi="ar-SY"/>
              </w:rPr>
              <w:t>ُ</w:t>
            </w:r>
            <w:bookmarkEnd w:id="260"/>
            <w:r w:rsidRPr="001C6650">
              <w:rPr>
                <w:rFonts w:cs="Traditional Naskh" w:hint="cs"/>
                <w:b/>
                <w:bCs/>
                <w:sz w:val="28"/>
                <w:szCs w:val="36"/>
                <w:rtl/>
                <w:lang w:bidi="ar-SY"/>
              </w:rPr>
              <w:br/>
            </w:r>
          </w:p>
        </w:tc>
        <w:tc>
          <w:tcPr>
            <w:tcW w:w="600" w:type="dxa"/>
          </w:tcPr>
          <w:p w:rsidR="009E5EE9" w:rsidRPr="001C6650" w:rsidRDefault="009E5EE9" w:rsidP="00B36BE3">
            <w:pPr>
              <w:widowControl w:val="0"/>
              <w:tabs>
                <w:tab w:val="left" w:pos="4526"/>
              </w:tabs>
              <w:bidi/>
              <w:spacing w:line="216" w:lineRule="auto"/>
              <w:jc w:val="lowKashida"/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4139" w:type="dxa"/>
          </w:tcPr>
          <w:p w:rsidR="009E5EE9" w:rsidRPr="001C6650" w:rsidRDefault="009E5EE9" w:rsidP="00B36BE3">
            <w:pPr>
              <w:widowControl w:val="0"/>
              <w:tabs>
                <w:tab w:val="left" w:pos="4526"/>
              </w:tabs>
              <w:bidi/>
              <w:spacing w:line="216" w:lineRule="auto"/>
              <w:jc w:val="lowKashida"/>
              <w:rPr>
                <w:rFonts w:cs="Traditional Naskh"/>
                <w:b/>
                <w:bCs/>
                <w:sz w:val="28"/>
                <w:szCs w:val="36"/>
                <w:lang w:bidi="ar-SY"/>
              </w:rPr>
            </w:pPr>
            <w:bookmarkStart w:id="261" w:name="_Toc278836116"/>
            <w:r w:rsidRPr="001C6650">
              <w:rPr>
                <w:rFonts w:cs="Traditional Naskh"/>
                <w:b/>
                <w:bCs/>
                <w:sz w:val="28"/>
                <w:szCs w:val="36"/>
                <w:rtl/>
                <w:lang w:bidi="ar-SY"/>
              </w:rPr>
              <w:t>هذا لعمري في القياس</w:t>
            </w:r>
            <w:r w:rsidRPr="001C6650">
              <w:rPr>
                <w:rFonts w:cs="Traditional Naskh" w:hint="cs"/>
                <w:b/>
                <w:bCs/>
                <w:sz w:val="28"/>
                <w:szCs w:val="36"/>
                <w:rtl/>
                <w:lang w:bidi="ar-SY"/>
              </w:rPr>
              <w:t>ِ</w:t>
            </w:r>
            <w:r w:rsidRPr="001C6650">
              <w:rPr>
                <w:rFonts w:cs="Traditional Naskh"/>
                <w:b/>
                <w:bCs/>
                <w:sz w:val="28"/>
                <w:szCs w:val="36"/>
                <w:rtl/>
                <w:lang w:bidi="ar-SY"/>
              </w:rPr>
              <w:t xml:space="preserve"> بديع</w:t>
            </w:r>
            <w:r w:rsidRPr="001C6650">
              <w:rPr>
                <w:rFonts w:cs="Traditional Naskh" w:hint="cs"/>
                <w:b/>
                <w:bCs/>
                <w:sz w:val="28"/>
                <w:szCs w:val="36"/>
                <w:rtl/>
                <w:lang w:bidi="ar-SY"/>
              </w:rPr>
              <w:t>ُ</w:t>
            </w:r>
            <w:bookmarkEnd w:id="261"/>
            <w:r w:rsidRPr="001C6650">
              <w:rPr>
                <w:rFonts w:cs="Traditional Naskh" w:hint="cs"/>
                <w:b/>
                <w:bCs/>
                <w:sz w:val="28"/>
                <w:szCs w:val="36"/>
                <w:rtl/>
                <w:lang w:bidi="ar-SY"/>
              </w:rPr>
              <w:br/>
            </w:r>
          </w:p>
        </w:tc>
      </w:tr>
      <w:tr w:rsidR="009E5EE9">
        <w:trPr>
          <w:trHeight w:hRule="exact" w:val="567"/>
          <w:jc w:val="center"/>
        </w:trPr>
        <w:tc>
          <w:tcPr>
            <w:tcW w:w="4139" w:type="dxa"/>
          </w:tcPr>
          <w:p w:rsidR="009E5EE9" w:rsidRPr="001C6650" w:rsidRDefault="009E5EE9" w:rsidP="00B36BE3">
            <w:pPr>
              <w:widowControl w:val="0"/>
              <w:tabs>
                <w:tab w:val="left" w:pos="4526"/>
              </w:tabs>
              <w:bidi/>
              <w:spacing w:line="216" w:lineRule="auto"/>
              <w:jc w:val="lowKashida"/>
              <w:rPr>
                <w:rFonts w:cs="Simplified Arabic"/>
                <w:b/>
                <w:bCs/>
                <w:sz w:val="28"/>
                <w:szCs w:val="28"/>
              </w:rPr>
            </w:pPr>
            <w:bookmarkStart w:id="262" w:name="_Toc278836117"/>
            <w:r w:rsidRPr="001C6650">
              <w:rPr>
                <w:rFonts w:cs="Traditional Naskh"/>
                <w:b/>
                <w:bCs/>
                <w:sz w:val="28"/>
                <w:szCs w:val="36"/>
                <w:rtl/>
                <w:lang w:bidi="ar-SY"/>
              </w:rPr>
              <w:t>لو كان ح</w:t>
            </w:r>
            <w:r w:rsidRPr="001C6650">
              <w:rPr>
                <w:rFonts w:cs="Traditional Naskh" w:hint="cs"/>
                <w:b/>
                <w:bCs/>
                <w:sz w:val="28"/>
                <w:szCs w:val="36"/>
                <w:rtl/>
                <w:lang w:bidi="ar-SY"/>
              </w:rPr>
              <w:t>ُ</w:t>
            </w:r>
            <w:r w:rsidRPr="001C6650">
              <w:rPr>
                <w:rFonts w:cs="Traditional Naskh"/>
                <w:b/>
                <w:bCs/>
                <w:sz w:val="28"/>
                <w:szCs w:val="36"/>
                <w:rtl/>
                <w:lang w:bidi="ar-SY"/>
              </w:rPr>
              <w:t>ب</w:t>
            </w:r>
            <w:r w:rsidRPr="001C6650">
              <w:rPr>
                <w:rFonts w:cs="Traditional Naskh" w:hint="cs"/>
                <w:b/>
                <w:bCs/>
                <w:sz w:val="28"/>
                <w:szCs w:val="36"/>
                <w:rtl/>
                <w:lang w:bidi="ar-SY"/>
              </w:rPr>
              <w:t>َّ</w:t>
            </w:r>
            <w:r w:rsidRPr="001C6650">
              <w:rPr>
                <w:rFonts w:cs="Traditional Naskh"/>
                <w:b/>
                <w:bCs/>
                <w:sz w:val="28"/>
                <w:szCs w:val="36"/>
                <w:rtl/>
                <w:lang w:bidi="ar-SY"/>
              </w:rPr>
              <w:t>ك</w:t>
            </w:r>
            <w:r w:rsidRPr="001C6650">
              <w:rPr>
                <w:rFonts w:cs="Traditional Naskh" w:hint="cs"/>
                <w:b/>
                <w:bCs/>
                <w:sz w:val="28"/>
                <w:szCs w:val="36"/>
                <w:rtl/>
                <w:lang w:bidi="ar-SY"/>
              </w:rPr>
              <w:t>َ</w:t>
            </w:r>
            <w:r w:rsidRPr="001C6650">
              <w:rPr>
                <w:rFonts w:cs="Traditional Naskh"/>
                <w:b/>
                <w:bCs/>
                <w:sz w:val="28"/>
                <w:szCs w:val="36"/>
                <w:rtl/>
                <w:lang w:bidi="ar-SY"/>
              </w:rPr>
              <w:t xml:space="preserve"> صادقاً لأطعته</w:t>
            </w:r>
            <w:bookmarkEnd w:id="262"/>
            <w:r w:rsidRPr="001C6650">
              <w:rPr>
                <w:rFonts w:cs="Traditional Naskh" w:hint="cs"/>
                <w:b/>
                <w:bCs/>
                <w:sz w:val="28"/>
                <w:szCs w:val="36"/>
                <w:rtl/>
                <w:lang w:bidi="ar-SY"/>
              </w:rPr>
              <w:br/>
            </w:r>
          </w:p>
        </w:tc>
        <w:tc>
          <w:tcPr>
            <w:tcW w:w="600" w:type="dxa"/>
          </w:tcPr>
          <w:p w:rsidR="009E5EE9" w:rsidRPr="001C6650" w:rsidRDefault="009E5EE9" w:rsidP="00B36BE3">
            <w:pPr>
              <w:widowControl w:val="0"/>
              <w:tabs>
                <w:tab w:val="left" w:pos="4526"/>
              </w:tabs>
              <w:bidi/>
              <w:spacing w:line="216" w:lineRule="auto"/>
              <w:jc w:val="lowKashida"/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4139" w:type="dxa"/>
          </w:tcPr>
          <w:p w:rsidR="009E5EE9" w:rsidRPr="001C6650" w:rsidRDefault="009E5EE9" w:rsidP="00B36BE3">
            <w:pPr>
              <w:widowControl w:val="0"/>
              <w:tabs>
                <w:tab w:val="left" w:pos="4526"/>
              </w:tabs>
              <w:bidi/>
              <w:spacing w:line="216" w:lineRule="auto"/>
              <w:jc w:val="lowKashida"/>
              <w:rPr>
                <w:rFonts w:cs="Traditional Naskh"/>
                <w:b/>
                <w:bCs/>
                <w:sz w:val="28"/>
                <w:szCs w:val="36"/>
                <w:rtl/>
                <w:lang w:bidi="ar-SY"/>
              </w:rPr>
            </w:pPr>
            <w:bookmarkStart w:id="263" w:name="_Toc278836118"/>
            <w:r w:rsidRPr="001C6650">
              <w:rPr>
                <w:rFonts w:cs="Traditional Naskh"/>
                <w:b/>
                <w:bCs/>
                <w:sz w:val="28"/>
                <w:szCs w:val="36"/>
                <w:rtl/>
                <w:lang w:bidi="ar-SY"/>
              </w:rPr>
              <w:t>إن الم</w:t>
            </w:r>
            <w:r w:rsidRPr="001C6650">
              <w:rPr>
                <w:rFonts w:cs="Traditional Naskh" w:hint="cs"/>
                <w:b/>
                <w:bCs/>
                <w:sz w:val="28"/>
                <w:szCs w:val="36"/>
                <w:rtl/>
                <w:lang w:bidi="ar-SY"/>
              </w:rPr>
              <w:t>ُ</w:t>
            </w:r>
            <w:r w:rsidRPr="001C6650">
              <w:rPr>
                <w:rFonts w:cs="Traditional Naskh"/>
                <w:b/>
                <w:bCs/>
                <w:sz w:val="28"/>
                <w:szCs w:val="36"/>
                <w:rtl/>
                <w:lang w:bidi="ar-SY"/>
              </w:rPr>
              <w:t>حب</w:t>
            </w:r>
            <w:r w:rsidRPr="001C6650">
              <w:rPr>
                <w:rFonts w:cs="Traditional Naskh" w:hint="cs"/>
                <w:b/>
                <w:bCs/>
                <w:sz w:val="28"/>
                <w:szCs w:val="36"/>
                <w:rtl/>
                <w:lang w:bidi="ar-SY"/>
              </w:rPr>
              <w:t>َّ</w:t>
            </w:r>
            <w:r w:rsidRPr="001C6650">
              <w:rPr>
                <w:rFonts w:cs="Traditional Naskh"/>
                <w:b/>
                <w:bCs/>
                <w:sz w:val="28"/>
                <w:szCs w:val="36"/>
                <w:rtl/>
                <w:lang w:bidi="ar-SY"/>
              </w:rPr>
              <w:t xml:space="preserve"> لمن ي</w:t>
            </w:r>
            <w:r w:rsidRPr="001C6650">
              <w:rPr>
                <w:rFonts w:cs="Traditional Naskh" w:hint="cs"/>
                <w:b/>
                <w:bCs/>
                <w:sz w:val="28"/>
                <w:szCs w:val="36"/>
                <w:rtl/>
                <w:lang w:bidi="ar-SY"/>
              </w:rPr>
              <w:t>ُ</w:t>
            </w:r>
            <w:r w:rsidRPr="001C6650">
              <w:rPr>
                <w:rFonts w:cs="Traditional Naskh"/>
                <w:b/>
                <w:bCs/>
                <w:sz w:val="28"/>
                <w:szCs w:val="36"/>
                <w:rtl/>
                <w:lang w:bidi="ar-SY"/>
              </w:rPr>
              <w:t>ح</w:t>
            </w:r>
            <w:r w:rsidRPr="001C6650">
              <w:rPr>
                <w:rFonts w:cs="Traditional Naskh" w:hint="cs"/>
                <w:b/>
                <w:bCs/>
                <w:sz w:val="28"/>
                <w:szCs w:val="36"/>
                <w:rtl/>
                <w:lang w:bidi="ar-SY"/>
              </w:rPr>
              <w:t>ِ</w:t>
            </w:r>
            <w:r w:rsidRPr="001C6650">
              <w:rPr>
                <w:rFonts w:cs="Traditional Naskh"/>
                <w:b/>
                <w:bCs/>
                <w:sz w:val="28"/>
                <w:szCs w:val="36"/>
                <w:rtl/>
                <w:lang w:bidi="ar-SY"/>
              </w:rPr>
              <w:t>ب</w:t>
            </w:r>
            <w:r w:rsidRPr="001C6650">
              <w:rPr>
                <w:rFonts w:cs="Traditional Naskh" w:hint="cs"/>
                <w:b/>
                <w:bCs/>
                <w:sz w:val="28"/>
                <w:szCs w:val="36"/>
                <w:rtl/>
                <w:lang w:bidi="ar-SY"/>
              </w:rPr>
              <w:t>ُّ</w:t>
            </w:r>
            <w:r w:rsidRPr="001C6650">
              <w:rPr>
                <w:rFonts w:cs="Traditional Naskh"/>
                <w:b/>
                <w:bCs/>
                <w:sz w:val="28"/>
                <w:szCs w:val="36"/>
                <w:rtl/>
                <w:lang w:bidi="ar-SY"/>
              </w:rPr>
              <w:t xml:space="preserve"> م</w:t>
            </w:r>
            <w:r w:rsidRPr="001C6650">
              <w:rPr>
                <w:rFonts w:cs="Traditional Naskh" w:hint="cs"/>
                <w:b/>
                <w:bCs/>
                <w:sz w:val="28"/>
                <w:szCs w:val="36"/>
                <w:rtl/>
                <w:lang w:bidi="ar-SY"/>
              </w:rPr>
              <w:t>ُ</w:t>
            </w:r>
            <w:r w:rsidRPr="001C6650">
              <w:rPr>
                <w:rFonts w:cs="Traditional Naskh"/>
                <w:b/>
                <w:bCs/>
                <w:sz w:val="28"/>
                <w:szCs w:val="36"/>
                <w:rtl/>
                <w:lang w:bidi="ar-SY"/>
              </w:rPr>
              <w:t>طيع</w:t>
            </w:r>
            <w:r w:rsidRPr="001C6650">
              <w:rPr>
                <w:rFonts w:cs="Traditional Naskh" w:hint="cs"/>
                <w:b/>
                <w:bCs/>
                <w:sz w:val="28"/>
                <w:szCs w:val="36"/>
                <w:rtl/>
                <w:lang w:bidi="ar-SY"/>
              </w:rPr>
              <w:t>ُ</w:t>
            </w:r>
            <w:r w:rsidRPr="001C6650">
              <w:rPr>
                <w:rFonts w:ascii="Tahoma" w:hAnsi="Tahoma" w:cs="AL-Hotham" w:hint="cs"/>
                <w:b/>
                <w:bCs/>
                <w:sz w:val="36"/>
                <w:szCs w:val="32"/>
                <w:vertAlign w:val="superscript"/>
                <w:rtl/>
                <w:lang w:bidi="ar-SY"/>
              </w:rPr>
              <w:t>(</w:t>
            </w:r>
            <w:bookmarkEnd w:id="263"/>
            <w:r w:rsidRPr="001C6650">
              <w:rPr>
                <w:rStyle w:val="a4"/>
                <w:rFonts w:ascii="Tahoma" w:hAnsi="Tahoma" w:cs="AL-Hotham"/>
                <w:b/>
                <w:bCs/>
                <w:sz w:val="36"/>
                <w:szCs w:val="32"/>
                <w:rtl/>
                <w:lang w:bidi="ar-SY"/>
              </w:rPr>
              <w:footnoteReference w:id="317"/>
            </w:r>
            <w:r w:rsidRPr="001C6650">
              <w:rPr>
                <w:rFonts w:ascii="Tahoma" w:hAnsi="Tahoma" w:cs="AL-Hotham" w:hint="cs"/>
                <w:b/>
                <w:bCs/>
                <w:sz w:val="36"/>
                <w:szCs w:val="32"/>
                <w:vertAlign w:val="superscript"/>
                <w:rtl/>
                <w:lang w:bidi="ar-SY"/>
              </w:rPr>
              <w:t>)</w:t>
            </w:r>
            <w:r w:rsidRPr="001C6650">
              <w:rPr>
                <w:rFonts w:cs="Traditional Naskh" w:hint="cs"/>
                <w:b/>
                <w:bCs/>
                <w:sz w:val="28"/>
                <w:szCs w:val="36"/>
                <w:rtl/>
                <w:lang w:bidi="ar-SY"/>
              </w:rPr>
              <w:br/>
            </w:r>
          </w:p>
        </w:tc>
      </w:tr>
    </w:tbl>
    <w:p w:rsidR="00F138E1" w:rsidRPr="00F138E1" w:rsidRDefault="00F138E1" w:rsidP="006E4CDA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264" w:name="_Toc278836119"/>
      <w:r w:rsidRPr="00F138E1">
        <w:rPr>
          <w:rFonts w:cs="Traditional Naskh"/>
          <w:sz w:val="28"/>
          <w:szCs w:val="36"/>
          <w:rtl/>
          <w:lang w:bidi="ar-SY"/>
        </w:rPr>
        <w:t xml:space="preserve">وعلامات محبته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تظهر في ال</w:t>
      </w:r>
      <w:r w:rsidRPr="00F138E1">
        <w:rPr>
          <w:rFonts w:cs="Traditional Naskh" w:hint="cs"/>
          <w:sz w:val="28"/>
          <w:szCs w:val="36"/>
          <w:rtl/>
          <w:lang w:bidi="ar-SY"/>
        </w:rPr>
        <w:t>ا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قتداء به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/>
          <w:sz w:val="28"/>
          <w:szCs w:val="36"/>
          <w:rtl/>
          <w:lang w:bidi="ar-SY"/>
        </w:rPr>
        <w:t>, و</w:t>
      </w:r>
      <w:r w:rsidRPr="00F138E1">
        <w:rPr>
          <w:rFonts w:cs="Traditional Naskh" w:hint="cs"/>
          <w:sz w:val="28"/>
          <w:szCs w:val="36"/>
          <w:rtl/>
          <w:lang w:bidi="ar-SY"/>
        </w:rPr>
        <w:t>ا</w:t>
      </w:r>
      <w:r w:rsidRPr="00F138E1">
        <w:rPr>
          <w:rFonts w:cs="Traditional Naskh"/>
          <w:sz w:val="28"/>
          <w:szCs w:val="36"/>
          <w:rtl/>
          <w:lang w:bidi="ar-SY"/>
        </w:rPr>
        <w:t>تباع سنته, وامتثال أوامره, واجتناب نواهيه, والتأدب بآدابه, في الشدة والرخاء, وفي العسر واليسر, ولا شك أن من أحب شيئاً آثره, وآثر موافقته, و</w:t>
      </w:r>
      <w:r w:rsidRPr="00F138E1">
        <w:rPr>
          <w:rFonts w:cs="Traditional Naskh" w:hint="cs"/>
          <w:sz w:val="28"/>
          <w:szCs w:val="36"/>
          <w:rtl/>
          <w:lang w:bidi="ar-SY"/>
        </w:rPr>
        <w:t>إ</w:t>
      </w:r>
      <w:r w:rsidRPr="00F138E1">
        <w:rPr>
          <w:rFonts w:cs="Traditional Naskh"/>
          <w:sz w:val="28"/>
          <w:szCs w:val="36"/>
          <w:rtl/>
          <w:lang w:bidi="ar-SY"/>
        </w:rPr>
        <w:t>لا لم يكن صادقاً في حبه</w:t>
      </w:r>
      <w:r w:rsidR="00B36BE3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ويكون مد</w:t>
      </w:r>
      <w:r w:rsidRPr="00F138E1">
        <w:rPr>
          <w:rFonts w:cs="Traditional Naskh" w:hint="cs"/>
          <w:sz w:val="28"/>
          <w:szCs w:val="36"/>
          <w:rtl/>
          <w:lang w:bidi="ar-SY"/>
        </w:rPr>
        <w:t>ّ</w:t>
      </w:r>
      <w:r w:rsidRPr="00F138E1">
        <w:rPr>
          <w:rFonts w:cs="Traditional Naskh"/>
          <w:sz w:val="28"/>
          <w:szCs w:val="36"/>
          <w:rtl/>
          <w:lang w:bidi="ar-SY"/>
        </w:rPr>
        <w:t>عياً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264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318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.</w:t>
      </w:r>
    </w:p>
    <w:p w:rsidR="00F138E1" w:rsidRPr="00F138E1" w:rsidRDefault="00F138E1" w:rsidP="006E4CDA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265" w:name="_Toc278836120"/>
      <w:r w:rsidRPr="00F138E1">
        <w:rPr>
          <w:rFonts w:cs="Traditional Naskh"/>
          <w:sz w:val="28"/>
          <w:szCs w:val="36"/>
          <w:rtl/>
          <w:lang w:bidi="ar-SY"/>
        </w:rPr>
        <w:t>ولا شك أن من علامات محبته: النصيحة له؛ لقوله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/>
          <w:sz w:val="28"/>
          <w:szCs w:val="36"/>
          <w:rtl/>
          <w:lang w:bidi="ar-SY"/>
        </w:rPr>
        <w:t xml:space="preserve">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الدين النصيحة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="00B36BE3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قل</w:t>
      </w:r>
      <w:r w:rsidRPr="00F138E1">
        <w:rPr>
          <w:rFonts w:cs="Traditional Naskh" w:hint="cs"/>
          <w:sz w:val="28"/>
          <w:szCs w:val="36"/>
          <w:rtl/>
          <w:lang w:bidi="ar-SY"/>
        </w:rPr>
        <w:t>ن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ا لمن؟ قال: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>
        <w:rPr>
          <w:rFonts w:cs="Traditional Naskh"/>
          <w:b/>
          <w:bCs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, ولكتابه, ولرسوله, ولأئمة المسلمين وعامتهم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265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319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, والنصيحة لرسوله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/>
          <w:sz w:val="28"/>
          <w:szCs w:val="36"/>
          <w:rtl/>
          <w:lang w:bidi="ar-SY"/>
        </w:rPr>
        <w:t>: التصديق بنبوته, وطاعته فيما أمر به, واجتناب ما نهى عنه, وم</w:t>
      </w:r>
      <w:r w:rsidRPr="00F138E1">
        <w:rPr>
          <w:rFonts w:cs="Traditional Naskh" w:hint="cs"/>
          <w:sz w:val="28"/>
          <w:szCs w:val="36"/>
          <w:rtl/>
          <w:lang w:bidi="ar-SY"/>
        </w:rPr>
        <w:t>ُ</w:t>
      </w:r>
      <w:r w:rsidRPr="00F138E1">
        <w:rPr>
          <w:rFonts w:cs="Traditional Naskh"/>
          <w:sz w:val="28"/>
          <w:szCs w:val="36"/>
          <w:rtl/>
          <w:lang w:bidi="ar-SY"/>
        </w:rPr>
        <w:t>ؤازرته, ونصرته وحمايته حياً وميتاً, وإحياء سنته</w:t>
      </w:r>
      <w:r w:rsidR="00B36BE3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والعمل بها</w:t>
      </w:r>
      <w:r w:rsidR="00B36BE3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وتعلمها, وتعليمها</w:t>
      </w:r>
      <w:r w:rsidR="00B36BE3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والذب عنها, ونشرها, والتخلق بأخلاقه الكريمة, وآدابه الجميلة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320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.</w:t>
      </w:r>
    </w:p>
    <w:p w:rsidR="00F138E1" w:rsidRPr="00F138E1" w:rsidRDefault="00F138E1" w:rsidP="00000BD2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266" w:name="_Toc278836121"/>
      <w:r w:rsidRPr="00F138E1">
        <w:rPr>
          <w:rFonts w:cs="Traditional Naskh" w:hint="cs"/>
          <w:sz w:val="28"/>
          <w:szCs w:val="36"/>
          <w:rtl/>
          <w:lang w:bidi="ar-SY"/>
        </w:rPr>
        <w:t xml:space="preserve">5 </w:t>
      </w:r>
      <w:r w:rsidR="00000BD2">
        <w:rPr>
          <w:rFonts w:cs="Traditional Naskh" w:hint="cs"/>
          <w:sz w:val="28"/>
          <w:szCs w:val="36"/>
          <w:rtl/>
          <w:lang w:bidi="ar-SY"/>
        </w:rPr>
        <w:t>-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احترامه وتوقيره ونصرته كما قال تعالى: 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  <w:lang w:bidi="ar-SY"/>
        </w:rPr>
        <w:t>﴿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لِتُؤْمِنُوا بِاللَّهِ وَرَسُولِهِ وَتُعَزِّرُوهُ وَتُوَقِّرُوهُ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  <w:lang w:bidi="ar-SY"/>
        </w:rPr>
        <w:t>﴾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266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321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, 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  <w:lang w:bidi="ar-SY"/>
        </w:rPr>
        <w:t>﴿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يَا أَيُّهَا الَّذِينَ آمَنُوا لا تُقَدِّمُوا بَيْنَ يَدَيِ اللَّهِ وَرَسُولِهِ وَاتَّقُوا اللَّهَ إِنَّ اللَّهَ سَمِيعٌ عَلِيمٌ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  <w:lang w:bidi="ar-SY"/>
        </w:rPr>
        <w:t>﴾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322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, 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  <w:lang w:bidi="ar-SY"/>
        </w:rPr>
        <w:t>﴿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لا تَجْعَلُوا دُعَاء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الرَّسُولِ بَيْنَكُمْ كَدُعَاء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ِ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بَعْضِكُم بَعْضًا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  <w:lang w:bidi="ar-SY"/>
        </w:rPr>
        <w:t>﴾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323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.</w:t>
      </w:r>
    </w:p>
    <w:p w:rsidR="00F138E1" w:rsidRPr="00F138E1" w:rsidRDefault="00F138E1" w:rsidP="006E4CDA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267" w:name="_Toc278836122"/>
      <w:r w:rsidRPr="00F138E1">
        <w:rPr>
          <w:rFonts w:cs="Traditional Naskh"/>
          <w:sz w:val="28"/>
          <w:szCs w:val="36"/>
          <w:rtl/>
          <w:lang w:bidi="ar-SY"/>
        </w:rPr>
        <w:t xml:space="preserve">وحرمة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بعد موته, وتوقيره لازم كحال حياته</w:t>
      </w:r>
      <w:r w:rsidR="00B36BE3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وذلك عند ذكر حديثه, وسنته, وسماع اسمه وسيرته, وتعلم سنته, والدعوة إليها, ونصرتها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267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324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 w:hint="cs"/>
          <w:sz w:val="28"/>
          <w:szCs w:val="36"/>
          <w:rtl/>
          <w:lang w:bidi="ar-SY"/>
        </w:rPr>
        <w:t>.</w:t>
      </w:r>
    </w:p>
    <w:p w:rsidR="00F138E1" w:rsidRPr="00F138E1" w:rsidRDefault="00F138E1" w:rsidP="00B36BE3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  <w:lang w:bidi="ar-SY"/>
        </w:rPr>
      </w:pPr>
      <w:bookmarkStart w:id="268" w:name="_Toc278836123"/>
      <w:r w:rsidRPr="00F138E1">
        <w:rPr>
          <w:rFonts w:cs="Traditional Naskh"/>
          <w:sz w:val="28"/>
          <w:szCs w:val="36"/>
          <w:rtl/>
          <w:lang w:bidi="ar-SY"/>
        </w:rPr>
        <w:t>6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="00000BD2">
        <w:rPr>
          <w:rFonts w:cs="Traditional Naskh" w:hint="cs"/>
          <w:sz w:val="28"/>
          <w:szCs w:val="36"/>
          <w:rtl/>
          <w:lang w:bidi="ar-SY"/>
        </w:rPr>
        <w:t xml:space="preserve">- 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الصلاة عليه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قال ا</w:t>
      </w:r>
      <w:r>
        <w:rPr>
          <w:rFonts w:cs="Traditional Naskh" w:hint="cs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تعالى: 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  <w:lang w:bidi="ar-SY"/>
        </w:rPr>
        <w:t>﴿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إِنَّ اللَّهَ وَمَلائِكَتَهُ يُصَلُّونَ عَلَى النَّبِيِّ يَا أَيُّهَا الَّذِينَ آمَنُوا صَلُّوا عَلَيْهِ وَسَلِّمُوا تَسْلِيمًا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  <w:lang w:bidi="ar-SY"/>
        </w:rPr>
        <w:t>﴾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268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325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, وقال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/>
          <w:sz w:val="28"/>
          <w:szCs w:val="36"/>
          <w:rtl/>
          <w:lang w:bidi="ar-SY"/>
        </w:rPr>
        <w:t xml:space="preserve">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.. من صل</w:t>
      </w:r>
      <w:r w:rsidR="00B36BE3">
        <w:rPr>
          <w:rFonts w:cs="Traditional Naskh" w:hint="cs"/>
          <w:b/>
          <w:bCs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ى علي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ّ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صلاة صل</w:t>
      </w:r>
      <w:r w:rsidR="00B36BE3">
        <w:rPr>
          <w:rFonts w:cs="Traditional Naskh" w:hint="cs"/>
          <w:b/>
          <w:bCs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ى ا</w:t>
      </w:r>
      <w:r>
        <w:rPr>
          <w:rFonts w:cs="Traditional Naskh"/>
          <w:b/>
          <w:bCs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عليه بها عشراً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Style w:val="a4"/>
          <w:rFonts w:ascii="Tahoma" w:hAnsi="Tahoma" w:cs="AL-Hotham" w:hint="cs"/>
          <w:sz w:val="36"/>
          <w:szCs w:val="32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326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, وقال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/>
          <w:sz w:val="28"/>
          <w:szCs w:val="36"/>
          <w:rtl/>
          <w:lang w:bidi="ar-SY"/>
        </w:rPr>
        <w:t xml:space="preserve">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لا تجعلوا بيوتكم قبوراً, ولا تجعلوا قبري عيداً</w:t>
      </w:r>
      <w:r w:rsidR="00B36BE3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وصلوا علي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ّ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فإن صلاتكم ت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بل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غني حيث كنتم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327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, وقال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/>
          <w:sz w:val="28"/>
          <w:szCs w:val="36"/>
          <w:rtl/>
          <w:lang w:bidi="ar-SY"/>
        </w:rPr>
        <w:t xml:space="preserve">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البخيل من ذكرت عنده فلم يصل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ِّ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علي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ّ</w:t>
      </w:r>
      <w:r w:rsidRPr="00F138E1">
        <w:rPr>
          <w:rFonts w:cs="Traditional Naskh" w:hint="eastAsia"/>
          <w:b/>
          <w:bCs/>
          <w:sz w:val="28"/>
          <w:szCs w:val="20"/>
          <w:rtl/>
          <w:lang w:bidi="ar-SY"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328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, وقال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/>
          <w:sz w:val="28"/>
          <w:szCs w:val="36"/>
          <w:rtl/>
          <w:lang w:bidi="ar-SY"/>
        </w:rPr>
        <w:t xml:space="preserve">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ما ج</w:t>
      </w:r>
      <w:r w:rsidR="00B36BE3">
        <w:rPr>
          <w:rFonts w:cs="Traditional Naskh" w:hint="cs"/>
          <w:b/>
          <w:bCs/>
          <w:sz w:val="28"/>
          <w:szCs w:val="36"/>
          <w:rtl/>
          <w:lang w:bidi="ar-SY"/>
        </w:rPr>
        <w:t>ل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س قوم مجلساً لم يذكروا ا</w:t>
      </w:r>
      <w:r>
        <w:rPr>
          <w:rFonts w:cs="Traditional Naskh"/>
          <w:b/>
          <w:bCs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فيه, ولم يصل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ّ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وا على نبيهم إلا كان عليهم ترة, فإن شاء عذبهم</w:t>
      </w:r>
      <w:r w:rsidR="00B36BE3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وإن شاء غفر لهم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Style w:val="a4"/>
          <w:rFonts w:ascii="Tahoma" w:hAnsi="Tahoma" w:cs="AL-Hotham" w:hint="cs"/>
          <w:sz w:val="36"/>
          <w:szCs w:val="32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329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, وقال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/>
          <w:sz w:val="28"/>
          <w:szCs w:val="36"/>
          <w:rtl/>
          <w:lang w:bidi="ar-SY"/>
        </w:rPr>
        <w:t xml:space="preserve">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إن </w:t>
      </w:r>
      <w:r>
        <w:rPr>
          <w:rFonts w:cs="Traditional Naskh"/>
          <w:b/>
          <w:bCs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ملائكة سيا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ح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ين في الأرض يبلغوني من أمتي السلام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Style w:val="a4"/>
          <w:rFonts w:ascii="Tahoma" w:hAnsi="Tahoma" w:cs="AL-Hotham" w:hint="cs"/>
          <w:sz w:val="36"/>
          <w:szCs w:val="32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330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, وقال جبريل </w:t>
      </w:r>
      <w:r w:rsidR="00B36BE3" w:rsidRPr="00B36BE3">
        <w:rPr>
          <w:rFonts w:cs="Traditional Naskh" w:hint="cs"/>
          <w:sz w:val="32"/>
          <w:szCs w:val="32"/>
          <w:rtl/>
          <w:lang w:bidi="ar-SY"/>
        </w:rPr>
        <w:sym w:font="AGA Arabesque" w:char="F075"/>
      </w:r>
      <w:r w:rsidRPr="00F138E1">
        <w:rPr>
          <w:rFonts w:cs="Traditional Naskh"/>
          <w:sz w:val="28"/>
          <w:szCs w:val="36"/>
          <w:rtl/>
          <w:lang w:bidi="ar-SY"/>
        </w:rPr>
        <w:t xml:space="preserve"> للنبي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/>
          <w:sz w:val="28"/>
          <w:szCs w:val="36"/>
          <w:rtl/>
          <w:lang w:bidi="ar-SY"/>
        </w:rPr>
        <w:t xml:space="preserve">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رغم أنف عبد – أو ب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ع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ُ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د – ذ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ُ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ك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ِ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رت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عنده فلم يصل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ّ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عليك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="00B36BE3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فقال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/>
          <w:sz w:val="28"/>
          <w:szCs w:val="36"/>
          <w:rtl/>
          <w:lang w:bidi="ar-SY"/>
        </w:rPr>
        <w:t xml:space="preserve">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آمين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Style w:val="a4"/>
          <w:rFonts w:ascii="Tahoma" w:hAnsi="Tahoma" w:cs="AL-Hotham" w:hint="cs"/>
          <w:sz w:val="36"/>
          <w:szCs w:val="32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331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, وعن أبي هريرة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4"/>
      </w:r>
      <w:r w:rsidRPr="00F138E1">
        <w:rPr>
          <w:rFonts w:cs="Traditional Naskh"/>
          <w:sz w:val="28"/>
          <w:szCs w:val="36"/>
          <w:rtl/>
          <w:lang w:bidi="ar-SY"/>
        </w:rPr>
        <w:t xml:space="preserve"> قال رسول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/>
          <w:sz w:val="28"/>
          <w:szCs w:val="36"/>
          <w:rtl/>
          <w:lang w:bidi="ar-SY"/>
        </w:rPr>
        <w:t xml:space="preserve">: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ما من أحد يسل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ّ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م علي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إلا رد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ّ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ا</w:t>
      </w:r>
      <w:r>
        <w:rPr>
          <w:rFonts w:cs="Traditional Naskh"/>
          <w:b/>
          <w:bCs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علي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روحي 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 xml:space="preserve">حتى 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أرد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ّ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عليه السلام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332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.</w:t>
      </w:r>
    </w:p>
    <w:p w:rsidR="00F138E1" w:rsidRPr="00F138E1" w:rsidRDefault="00F138E1" w:rsidP="00B36BE3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  <w:lang w:bidi="ar-SY"/>
        </w:rPr>
      </w:pPr>
      <w:bookmarkStart w:id="269" w:name="_Toc278836124"/>
      <w:r w:rsidRPr="00B36BE3">
        <w:rPr>
          <w:rFonts w:ascii="mylotus" w:hAnsi="mylotus" w:cs="mylotus"/>
          <w:sz w:val="28"/>
          <w:szCs w:val="28"/>
          <w:rtl/>
        </w:rPr>
        <w:t>*</w:t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 xml:space="preserve">وللصلاة على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 xml:space="preserve">مواطن كثيرة ذكر منها الإمام ابن القيم </w:t>
      </w:r>
      <w:r w:rsidR="00B36BE3" w:rsidRPr="00B36BE3">
        <w:rPr>
          <w:rFonts w:ascii="AAAGoldenLotus Stg1_Ver1" w:hAnsi="AAAGoldenLotus Stg1_Ver1" w:cs="AAAGoldenLotus Stg1_Ver1" w:hint="cs"/>
          <w:sz w:val="28"/>
          <w:szCs w:val="28"/>
          <w:rtl/>
        </w:rPr>
        <w:t>‘</w:t>
      </w:r>
      <w:r w:rsidRPr="00F138E1">
        <w:rPr>
          <w:rFonts w:cs="Traditional Naskh"/>
          <w:sz w:val="28"/>
          <w:szCs w:val="36"/>
          <w:rtl/>
        </w:rPr>
        <w:t xml:space="preserve"> واحداً وأربعين موطناً منها على سبيل المثال: الصلاة عليه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</w:rPr>
        <w:t xml:space="preserve"> </w:t>
      </w:r>
      <w:r w:rsidRPr="00F138E1">
        <w:rPr>
          <w:rFonts w:cs="Traditional Naskh"/>
          <w:sz w:val="28"/>
          <w:szCs w:val="36"/>
          <w:rtl/>
        </w:rPr>
        <w:t>عند دخول المسجد, وعند الخروج منه, وبعد إجابة المؤذن, وعند الإقامة, وعند الدعاء, وفي التشهد</w:t>
      </w:r>
      <w:r w:rsidRPr="00F138E1">
        <w:rPr>
          <w:rFonts w:cs="Traditional Naskh" w:hint="cs"/>
          <w:sz w:val="28"/>
          <w:szCs w:val="36"/>
          <w:rtl/>
        </w:rPr>
        <w:t xml:space="preserve"> في الصلاة، وفي صلاة الجنازة، وفي الصباح والمساء، وفي </w:t>
      </w:r>
      <w:r w:rsidRPr="00F138E1">
        <w:rPr>
          <w:rFonts w:cs="Traditional Naskh"/>
          <w:sz w:val="28"/>
          <w:szCs w:val="36"/>
          <w:rtl/>
        </w:rPr>
        <w:t>يوم الجمعة, وعند اجتماع القو</w:t>
      </w:r>
      <w:r w:rsidRPr="00F138E1">
        <w:rPr>
          <w:rFonts w:cs="Traditional Naskh" w:hint="cs"/>
          <w:sz w:val="28"/>
          <w:szCs w:val="36"/>
          <w:rtl/>
        </w:rPr>
        <w:t>م</w:t>
      </w:r>
      <w:r w:rsidRPr="00F138E1">
        <w:rPr>
          <w:rFonts w:cs="Traditional Naskh"/>
          <w:sz w:val="28"/>
          <w:szCs w:val="36"/>
          <w:rtl/>
        </w:rPr>
        <w:t xml:space="preserve"> قبل تفرقهم, وفي الخطب: كخطبتي صلاة الجمعة, وعند كتاب</w:t>
      </w:r>
      <w:r w:rsidRPr="00F138E1">
        <w:rPr>
          <w:rFonts w:cs="Traditional Naskh" w:hint="cs"/>
          <w:sz w:val="28"/>
          <w:szCs w:val="36"/>
          <w:rtl/>
        </w:rPr>
        <w:t>ة</w:t>
      </w:r>
      <w:r w:rsidRPr="00F138E1">
        <w:rPr>
          <w:rFonts w:cs="Traditional Naskh"/>
          <w:sz w:val="28"/>
          <w:szCs w:val="36"/>
          <w:rtl/>
        </w:rPr>
        <w:t xml:space="preserve"> اسمه, وفي أثناء صلاة العيدين بين التكبيرات, وآخر دعاء القنوت, وعلى الصفا والمروة, وعند الوقوف على قبره, وعند الهم والشدائد</w:t>
      </w:r>
      <w:r w:rsidR="00B36BE3">
        <w:rPr>
          <w:rFonts w:cs="Traditional Naskh" w:hint="cs"/>
          <w:sz w:val="28"/>
          <w:szCs w:val="36"/>
          <w:rtl/>
        </w:rPr>
        <w:t>،</w:t>
      </w:r>
      <w:r w:rsidRPr="00F138E1">
        <w:rPr>
          <w:rFonts w:cs="Traditional Naskh"/>
          <w:sz w:val="28"/>
          <w:szCs w:val="36"/>
          <w:rtl/>
        </w:rPr>
        <w:t xml:space="preserve"> وطلب المغفرة, وعقب الذنب إذا أراد أن يكفر عنه, وغير ذلك من المواطن التي ذكرها رحمه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في كتابه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(</w:t>
      </w:r>
      <w:bookmarkEnd w:id="269"/>
      <w:r w:rsidRPr="00F138E1">
        <w:rPr>
          <w:rStyle w:val="a4"/>
          <w:rFonts w:ascii="Tahoma" w:hAnsi="Tahoma" w:cs="AL-Hotham"/>
          <w:sz w:val="36"/>
          <w:szCs w:val="32"/>
          <w:rtl/>
        </w:rPr>
        <w:footnoteReference w:id="333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</w:rPr>
        <w:t>)</w:t>
      </w:r>
      <w:r w:rsidRPr="00F138E1">
        <w:rPr>
          <w:rFonts w:cs="Traditional Naskh"/>
          <w:sz w:val="28"/>
          <w:szCs w:val="36"/>
          <w:rtl/>
        </w:rPr>
        <w:t>.</w:t>
      </w:r>
    </w:p>
    <w:p w:rsidR="00F138E1" w:rsidRPr="00F138E1" w:rsidRDefault="00F138E1" w:rsidP="006E4CDA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  <w:lang w:bidi="ar-SY"/>
        </w:rPr>
      </w:pPr>
      <w:bookmarkStart w:id="270" w:name="_Toc278836125"/>
      <w:r w:rsidRPr="00F138E1">
        <w:rPr>
          <w:rFonts w:cs="Traditional Naskh"/>
          <w:sz w:val="28"/>
          <w:szCs w:val="36"/>
          <w:rtl/>
          <w:lang w:bidi="ar-SY"/>
        </w:rPr>
        <w:t xml:space="preserve">ولو لم يرد في فضل الصلاة على النبي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إلا حديث أنس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4"/>
      </w:r>
      <w:r w:rsidRPr="00F138E1">
        <w:rPr>
          <w:rFonts w:cs="Traditional Naskh"/>
          <w:sz w:val="28"/>
          <w:szCs w:val="36"/>
          <w:rtl/>
          <w:lang w:bidi="ar-SY"/>
        </w:rPr>
        <w:t xml:space="preserve"> لكفى 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((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من صل</w:t>
      </w:r>
      <w:r w:rsidR="00B36BE3">
        <w:rPr>
          <w:rFonts w:cs="Traditional Naskh" w:hint="cs"/>
          <w:b/>
          <w:bCs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ى علي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صلاة واحدة صل</w:t>
      </w:r>
      <w:r w:rsidR="00B36BE3">
        <w:rPr>
          <w:rFonts w:cs="Traditional Naskh" w:hint="cs"/>
          <w:b/>
          <w:bCs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ى 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ا</w:t>
      </w:r>
      <w:r>
        <w:rPr>
          <w:rFonts w:cs="Traditional Naskh" w:hint="cs"/>
          <w:b/>
          <w:bCs/>
          <w:sz w:val="28"/>
          <w:szCs w:val="36"/>
          <w:rtl/>
          <w:lang w:bidi="ar-SY"/>
        </w:rPr>
        <w:t>للَّه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عليه عشر صلوات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270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334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. [كتب ا</w:t>
      </w:r>
      <w:r>
        <w:rPr>
          <w:rFonts w:cs="Traditional Naskh"/>
          <w:b/>
          <w:bCs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له بها عشرة حسنات]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335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="00B36BE3">
        <w:rPr>
          <w:rFonts w:cs="Traditional Naskh" w:hint="cs"/>
          <w:b/>
          <w:bCs/>
          <w:sz w:val="28"/>
          <w:szCs w:val="36"/>
          <w:rtl/>
          <w:lang w:bidi="ar-SY"/>
        </w:rPr>
        <w:t>،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وحط</w:t>
      </w:r>
      <w:r w:rsidR="00B36BE3">
        <w:rPr>
          <w:rFonts w:cs="Traditional Naskh" w:hint="cs"/>
          <w:b/>
          <w:bCs/>
          <w:sz w:val="28"/>
          <w:szCs w:val="36"/>
          <w:rtl/>
          <w:lang w:bidi="ar-SY"/>
        </w:rPr>
        <w:t>َّ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 xml:space="preserve">عنه 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بها عشر سيئات, ورفعه بها عشر درجات</w:t>
      </w:r>
      <w:r w:rsidRPr="00F138E1">
        <w:rPr>
          <w:rFonts w:cs="Traditional Naskh" w:hint="cs"/>
          <w:b/>
          <w:bCs/>
          <w:sz w:val="28"/>
          <w:szCs w:val="20"/>
          <w:rtl/>
          <w:lang w:bidi="ar-SY"/>
        </w:rPr>
        <w:t>))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336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.</w:t>
      </w:r>
    </w:p>
    <w:p w:rsidR="00F138E1" w:rsidRPr="00B36BE3" w:rsidRDefault="00F138E1" w:rsidP="00B36BE3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pacing w:val="-4"/>
          <w:sz w:val="28"/>
          <w:szCs w:val="36"/>
          <w:rtl/>
        </w:rPr>
      </w:pPr>
      <w:bookmarkStart w:id="271" w:name="_Toc278836126"/>
      <w:r w:rsidRPr="00B36BE3">
        <w:rPr>
          <w:rFonts w:cs="Traditional Naskh" w:hint="cs"/>
          <w:spacing w:val="-4"/>
          <w:sz w:val="28"/>
          <w:szCs w:val="36"/>
          <w:rtl/>
          <w:lang w:bidi="ar-SY"/>
        </w:rPr>
        <w:t xml:space="preserve">7 </w:t>
      </w:r>
      <w:r w:rsidR="00000BD2" w:rsidRPr="00B36BE3">
        <w:rPr>
          <w:rFonts w:cs="Traditional Naskh" w:hint="cs"/>
          <w:spacing w:val="-4"/>
          <w:sz w:val="28"/>
          <w:szCs w:val="36"/>
          <w:rtl/>
          <w:lang w:bidi="ar-SY"/>
        </w:rPr>
        <w:t>-</w:t>
      </w:r>
      <w:r w:rsidRPr="00B36BE3">
        <w:rPr>
          <w:rFonts w:cs="Traditional Naskh" w:hint="cs"/>
          <w:spacing w:val="-4"/>
          <w:sz w:val="28"/>
          <w:szCs w:val="36"/>
          <w:rtl/>
          <w:lang w:bidi="ar-SY"/>
        </w:rPr>
        <w:t xml:space="preserve"> </w:t>
      </w:r>
      <w:r w:rsidRPr="00B36BE3">
        <w:rPr>
          <w:rFonts w:cs="Traditional Naskh"/>
          <w:spacing w:val="-4"/>
          <w:sz w:val="28"/>
          <w:szCs w:val="36"/>
          <w:rtl/>
          <w:lang w:bidi="ar-SY"/>
        </w:rPr>
        <w:t>وجوب التحاكم إليه والرض</w:t>
      </w:r>
      <w:r w:rsidR="00B36BE3" w:rsidRPr="00B36BE3">
        <w:rPr>
          <w:rFonts w:cs="Traditional Naskh" w:hint="cs"/>
          <w:spacing w:val="-4"/>
          <w:sz w:val="28"/>
          <w:szCs w:val="36"/>
          <w:rtl/>
          <w:lang w:bidi="ar-SY"/>
        </w:rPr>
        <w:t>ى</w:t>
      </w:r>
      <w:r w:rsidRPr="00B36BE3">
        <w:rPr>
          <w:rFonts w:cs="Traditional Naskh"/>
          <w:spacing w:val="-4"/>
          <w:sz w:val="28"/>
          <w:szCs w:val="36"/>
          <w:rtl/>
          <w:lang w:bidi="ar-SY"/>
        </w:rPr>
        <w:t xml:space="preserve"> بحكمه </w:t>
      </w:r>
      <w:r w:rsidRPr="00B36BE3">
        <w:rPr>
          <w:rFonts w:ascii="AAAGoldenLotus Stg1_Ver1" w:hAnsi="AAAGoldenLotus Stg1_Ver1" w:cs="Traditional Naskh" w:hint="cs"/>
          <w:spacing w:val="-4"/>
          <w:sz w:val="32"/>
          <w:szCs w:val="36"/>
          <w:rtl/>
          <w:lang w:bidi="ar-SY"/>
        </w:rPr>
        <w:sym w:font="AGA Arabesque" w:char="F072"/>
      </w:r>
      <w:r w:rsidRPr="00B36BE3">
        <w:rPr>
          <w:rFonts w:cs="Traditional Naskh" w:hint="cs"/>
          <w:spacing w:val="-4"/>
          <w:sz w:val="28"/>
          <w:szCs w:val="36"/>
          <w:rtl/>
          <w:lang w:bidi="ar-SY"/>
        </w:rPr>
        <w:t xml:space="preserve">، </w:t>
      </w:r>
      <w:r w:rsidRPr="00B36BE3">
        <w:rPr>
          <w:rFonts w:cs="Traditional Naskh"/>
          <w:spacing w:val="-4"/>
          <w:sz w:val="28"/>
          <w:szCs w:val="36"/>
          <w:rtl/>
          <w:lang w:bidi="ar-SY"/>
        </w:rPr>
        <w:t xml:space="preserve">قال اللَّه تعالى: </w:t>
      </w:r>
      <w:r w:rsidRPr="00B36BE3">
        <w:rPr>
          <w:rFonts w:cs="Traditional Arabic" w:hint="cs"/>
          <w:b/>
          <w:bCs/>
          <w:color w:val="000000"/>
          <w:spacing w:val="-4"/>
          <w:sz w:val="28"/>
          <w:szCs w:val="36"/>
          <w:rtl/>
          <w:lang w:bidi="ar-SY"/>
        </w:rPr>
        <w:t>﴿</w:t>
      </w:r>
      <w:r w:rsidRPr="00B36BE3">
        <w:rPr>
          <w:rFonts w:cs="Traditional Naskh"/>
          <w:b/>
          <w:bCs/>
          <w:spacing w:val="-4"/>
          <w:sz w:val="28"/>
          <w:szCs w:val="36"/>
          <w:rtl/>
          <w:lang w:bidi="ar-SY"/>
        </w:rPr>
        <w:t>فَإِن تَنَازَعْتُمْ فِي شَيْءٍ فَرُدُّوهُ إِلَى اللّ</w:t>
      </w:r>
      <w:r w:rsidRPr="00B36BE3">
        <w:rPr>
          <w:rFonts w:cs="Traditional Naskh" w:hint="cs"/>
          <w:b/>
          <w:bCs/>
          <w:spacing w:val="-4"/>
          <w:sz w:val="28"/>
          <w:szCs w:val="36"/>
          <w:rtl/>
          <w:lang w:bidi="ar-SY"/>
        </w:rPr>
        <w:t>َ</w:t>
      </w:r>
      <w:r w:rsidRPr="00B36BE3">
        <w:rPr>
          <w:rFonts w:cs="Traditional Naskh"/>
          <w:b/>
          <w:bCs/>
          <w:spacing w:val="-4"/>
          <w:sz w:val="28"/>
          <w:szCs w:val="36"/>
          <w:rtl/>
          <w:lang w:bidi="ar-SY"/>
        </w:rPr>
        <w:t>هِ وَالرَّسُولِ إِن كُنتُمْ تُؤْمِنُونَ بِاللّ</w:t>
      </w:r>
      <w:r w:rsidRPr="00B36BE3">
        <w:rPr>
          <w:rFonts w:cs="Traditional Naskh" w:hint="cs"/>
          <w:b/>
          <w:bCs/>
          <w:spacing w:val="-4"/>
          <w:sz w:val="28"/>
          <w:szCs w:val="36"/>
          <w:rtl/>
          <w:lang w:bidi="ar-SY"/>
        </w:rPr>
        <w:t>َ</w:t>
      </w:r>
      <w:r w:rsidRPr="00B36BE3">
        <w:rPr>
          <w:rFonts w:cs="Traditional Naskh"/>
          <w:b/>
          <w:bCs/>
          <w:spacing w:val="-4"/>
          <w:sz w:val="28"/>
          <w:szCs w:val="36"/>
          <w:rtl/>
          <w:lang w:bidi="ar-SY"/>
        </w:rPr>
        <w:t>هِ وَالْيَوْمِ الآخِرِ ذَلِكَ خَيْرٌ وَأَحْسَنُ تَأْوِيلاً</w:t>
      </w:r>
      <w:r w:rsidRPr="00B36BE3">
        <w:rPr>
          <w:rFonts w:cs="Traditional Arabic" w:hint="cs"/>
          <w:b/>
          <w:bCs/>
          <w:color w:val="000000"/>
          <w:spacing w:val="-4"/>
          <w:sz w:val="28"/>
          <w:szCs w:val="36"/>
          <w:rtl/>
          <w:lang w:bidi="ar-SY"/>
        </w:rPr>
        <w:t>﴾</w:t>
      </w:r>
      <w:r w:rsidRPr="00B36BE3">
        <w:rPr>
          <w:rFonts w:ascii="Tahoma" w:hAnsi="Tahoma" w:cs="AL-Hotham" w:hint="cs"/>
          <w:spacing w:val="-4"/>
          <w:sz w:val="36"/>
          <w:szCs w:val="32"/>
          <w:vertAlign w:val="superscript"/>
          <w:rtl/>
          <w:lang w:bidi="ar-SY"/>
        </w:rPr>
        <w:t>(</w:t>
      </w:r>
      <w:bookmarkEnd w:id="271"/>
      <w:r w:rsidRPr="00B36BE3">
        <w:rPr>
          <w:rStyle w:val="a4"/>
          <w:rFonts w:ascii="Tahoma" w:hAnsi="Tahoma" w:cs="AL-Hotham"/>
          <w:spacing w:val="-4"/>
          <w:sz w:val="36"/>
          <w:szCs w:val="32"/>
          <w:rtl/>
          <w:lang w:bidi="ar-SY"/>
        </w:rPr>
        <w:footnoteReference w:id="337"/>
      </w:r>
      <w:r w:rsidRPr="00B36BE3">
        <w:rPr>
          <w:rFonts w:ascii="Tahoma" w:hAnsi="Tahoma" w:cs="AL-Hotham" w:hint="cs"/>
          <w:spacing w:val="-4"/>
          <w:sz w:val="36"/>
          <w:szCs w:val="32"/>
          <w:vertAlign w:val="superscript"/>
          <w:rtl/>
          <w:lang w:bidi="ar-SY"/>
        </w:rPr>
        <w:t>)</w:t>
      </w:r>
      <w:r w:rsidRPr="00B36BE3">
        <w:rPr>
          <w:rFonts w:cs="Traditional Naskh"/>
          <w:spacing w:val="-4"/>
          <w:sz w:val="28"/>
          <w:szCs w:val="36"/>
          <w:rtl/>
          <w:lang w:bidi="ar-SY"/>
        </w:rPr>
        <w:t xml:space="preserve">, </w:t>
      </w:r>
      <w:r w:rsidRPr="00B36BE3">
        <w:rPr>
          <w:rFonts w:cs="Traditional Arabic" w:hint="cs"/>
          <w:b/>
          <w:bCs/>
          <w:color w:val="000000"/>
          <w:spacing w:val="-4"/>
          <w:sz w:val="28"/>
          <w:szCs w:val="36"/>
          <w:rtl/>
          <w:lang w:bidi="ar-SY"/>
        </w:rPr>
        <w:t>﴿</w:t>
      </w:r>
      <w:r w:rsidRPr="00B36BE3">
        <w:rPr>
          <w:rFonts w:cs="Traditional Naskh"/>
          <w:b/>
          <w:bCs/>
          <w:spacing w:val="-4"/>
          <w:sz w:val="28"/>
          <w:szCs w:val="36"/>
          <w:rtl/>
          <w:lang w:bidi="ar-SY"/>
        </w:rPr>
        <w:t>فَلاَ وَرَبِّكَ لاَ يُؤْمِنُونَ حَتَّىَ يُحَكِّمُوكَ فِيمَا شَجَرَ بَيْنَهُمْ ثُمَّ لاَ يَجِدُواْ فِي أَنفُسِهِمْ حَرَجًا مِّمَّا قَضَيْتَ وَيُسَلِّمُواْ تَسْلِيمًا</w:t>
      </w:r>
      <w:r w:rsidRPr="00B36BE3">
        <w:rPr>
          <w:rFonts w:cs="Traditional Arabic" w:hint="cs"/>
          <w:b/>
          <w:bCs/>
          <w:color w:val="000000"/>
          <w:spacing w:val="-4"/>
          <w:sz w:val="28"/>
          <w:szCs w:val="36"/>
          <w:rtl/>
          <w:lang w:bidi="ar-SY"/>
        </w:rPr>
        <w:t>﴾</w:t>
      </w:r>
      <w:r w:rsidRPr="00B36BE3">
        <w:rPr>
          <w:rFonts w:ascii="Tahoma" w:hAnsi="Tahoma" w:cs="AL-Hotham" w:hint="cs"/>
          <w:spacing w:val="-4"/>
          <w:sz w:val="36"/>
          <w:szCs w:val="32"/>
          <w:vertAlign w:val="superscript"/>
          <w:rtl/>
          <w:lang w:bidi="ar-SY"/>
        </w:rPr>
        <w:t>(</w:t>
      </w:r>
      <w:r w:rsidRPr="00B36BE3">
        <w:rPr>
          <w:rStyle w:val="a4"/>
          <w:rFonts w:ascii="Tahoma" w:hAnsi="Tahoma" w:cs="AL-Hotham"/>
          <w:spacing w:val="-4"/>
          <w:sz w:val="36"/>
          <w:szCs w:val="32"/>
          <w:rtl/>
          <w:lang w:bidi="ar-SY"/>
        </w:rPr>
        <w:footnoteReference w:id="338"/>
      </w:r>
      <w:r w:rsidRPr="00B36BE3">
        <w:rPr>
          <w:rFonts w:ascii="Tahoma" w:hAnsi="Tahoma" w:cs="AL-Hotham" w:hint="cs"/>
          <w:spacing w:val="-4"/>
          <w:sz w:val="36"/>
          <w:szCs w:val="32"/>
          <w:vertAlign w:val="superscript"/>
          <w:rtl/>
          <w:lang w:bidi="ar-SY"/>
        </w:rPr>
        <w:t>)</w:t>
      </w:r>
      <w:r w:rsidR="00B36BE3" w:rsidRPr="00B36BE3">
        <w:rPr>
          <w:rFonts w:cs="Traditional Naskh" w:hint="cs"/>
          <w:spacing w:val="-4"/>
          <w:sz w:val="28"/>
          <w:szCs w:val="36"/>
          <w:rtl/>
          <w:lang w:bidi="ar-SY"/>
        </w:rPr>
        <w:t>،</w:t>
      </w:r>
      <w:r w:rsidRPr="00B36BE3">
        <w:rPr>
          <w:rFonts w:cs="Traditional Naskh"/>
          <w:spacing w:val="-4"/>
          <w:sz w:val="28"/>
          <w:szCs w:val="36"/>
          <w:rtl/>
          <w:lang w:bidi="ar-SY"/>
        </w:rPr>
        <w:t xml:space="preserve"> ويكون التحاكم إلى سنته وشريعته بعده</w:t>
      </w:r>
      <w:r w:rsidRPr="00B36BE3">
        <w:rPr>
          <w:rFonts w:cs="Traditional Naskh" w:hint="cs"/>
          <w:spacing w:val="-4"/>
          <w:sz w:val="28"/>
          <w:szCs w:val="36"/>
          <w:rtl/>
          <w:lang w:bidi="ar-SY"/>
        </w:rPr>
        <w:t xml:space="preserve"> </w:t>
      </w:r>
      <w:r w:rsidRPr="00B36BE3">
        <w:rPr>
          <w:rFonts w:ascii="AAAGoldenLotus Stg1_Ver1" w:hAnsi="AAAGoldenLotus Stg1_Ver1" w:cs="Traditional Naskh" w:hint="cs"/>
          <w:spacing w:val="-4"/>
          <w:sz w:val="32"/>
          <w:szCs w:val="36"/>
          <w:rtl/>
          <w:lang w:bidi="ar-SY"/>
        </w:rPr>
        <w:sym w:font="AGA Arabesque" w:char="F072"/>
      </w:r>
      <w:r w:rsidRPr="00B36BE3">
        <w:rPr>
          <w:rFonts w:cs="Traditional Naskh"/>
          <w:spacing w:val="-4"/>
          <w:sz w:val="28"/>
          <w:szCs w:val="36"/>
          <w:rtl/>
          <w:lang w:bidi="ar-SY"/>
        </w:rPr>
        <w:t>.</w:t>
      </w:r>
    </w:p>
    <w:p w:rsidR="00F138E1" w:rsidRPr="00F138E1" w:rsidRDefault="00F138E1" w:rsidP="00B36BE3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272" w:name="_Toc278836127"/>
      <w:r w:rsidRPr="00F138E1">
        <w:rPr>
          <w:rFonts w:cs="Traditional Naskh" w:hint="cs"/>
          <w:sz w:val="28"/>
          <w:szCs w:val="36"/>
          <w:rtl/>
          <w:lang w:bidi="ar-SY"/>
        </w:rPr>
        <w:t xml:space="preserve">8 </w:t>
      </w:r>
      <w:r w:rsidR="00000BD2">
        <w:rPr>
          <w:rFonts w:cs="Traditional Naskh" w:hint="cs"/>
          <w:sz w:val="28"/>
          <w:szCs w:val="36"/>
          <w:rtl/>
          <w:lang w:bidi="ar-SY"/>
        </w:rPr>
        <w:t>-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إنزاله مكانته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بلا غلو ولا تقصير</w:t>
      </w:r>
      <w:r w:rsidR="00B36BE3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فهو عبد 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ورسوله, وهو أفضل الأنبياء والمرسلين, وهو سيد الأولين والآخرين, وهو صاحب المقام المحمود</w:t>
      </w:r>
      <w:r w:rsidR="00B36BE3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والحوض المورود, ولكنه مع ذلك بشر لا يملك لنفسه ولا لغيره ضراً ولا نفعاً </w:t>
      </w:r>
      <w:r w:rsidRPr="00F138E1">
        <w:rPr>
          <w:rFonts w:cs="Traditional Naskh" w:hint="cs"/>
          <w:sz w:val="28"/>
          <w:szCs w:val="36"/>
          <w:rtl/>
          <w:lang w:bidi="ar-SY"/>
        </w:rPr>
        <w:t>إ</w:t>
      </w:r>
      <w:r w:rsidRPr="00F138E1">
        <w:rPr>
          <w:rFonts w:cs="Traditional Naskh"/>
          <w:sz w:val="28"/>
          <w:szCs w:val="36"/>
          <w:rtl/>
          <w:lang w:bidi="ar-SY"/>
        </w:rPr>
        <w:t>لا ما شاء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="00B36BE3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كما قال تعالى: 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  <w:lang w:bidi="ar-SY"/>
        </w:rPr>
        <w:t>﴿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قُل لاَّ أَقُولُ لَكُمْ عِندِي خَزَآئِنُ اللّ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هِ وَلا أَعْلَمُ الْغَيْبَ وَلا أَقُولُ لَكُمْ إِنِّي مَلَكٌ إِنْ أَتَّبِعُ إِلاَّ مَا يُوحَى إِلَيَّ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  <w:lang w:bidi="ar-SY"/>
        </w:rPr>
        <w:t>﴾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bookmarkEnd w:id="272"/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339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, وقال تعالى: 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  <w:lang w:bidi="ar-SY"/>
        </w:rPr>
        <w:t>﴿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قُل لاَّ أَمْلِكُ لِنَفْسِي نَفْعًا وَلاَ ضَرًّا إِلاَّ مَا شَاء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اللّ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هُ وَلَوْ كُنتُ أَعْلَمُ الْغَيْبَ لاَسْتَكْثَرْتُ مِنَ الْخَيْرِ وَمَا مَسَّنِيَ السُّوءُ إِنْ أَنَاْ إِلاَّ نَذِيرٌ وَبَشِيرٌ لِّقَوْمٍ يُؤْمِنُونَ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  <w:lang w:bidi="ar-SY"/>
        </w:rPr>
        <w:t>﴾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340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, 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  <w:lang w:bidi="ar-SY"/>
        </w:rPr>
        <w:t>﴿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قُلْ إِنِّي لا أَمْلِكُ لَكُمْ ضَرًّا وَلا رَشَدًا</w:t>
      </w:r>
      <w:r w:rsidR="00B36BE3">
        <w:rPr>
          <w:rFonts w:cs="Traditional Naskh" w:hint="cs"/>
          <w:b/>
          <w:bCs/>
          <w:sz w:val="28"/>
          <w:szCs w:val="36"/>
          <w:rtl/>
          <w:lang w:bidi="ar-SY"/>
        </w:rPr>
        <w:t xml:space="preserve"> </w:t>
      </w:r>
      <w:r w:rsidR="00B36BE3" w:rsidRPr="00B36BE3">
        <w:rPr>
          <w:rFonts w:ascii="mylotus" w:hAnsi="mylotus" w:cs="mylotus"/>
          <w:sz w:val="28"/>
          <w:szCs w:val="28"/>
          <w:rtl/>
          <w:lang w:bidi="ar-SY"/>
        </w:rPr>
        <w:t>*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قُلْ إِنِّي لَن يُجِيرَنِي مِنَ اللَّهِ أَحَدٌ وَلَنْ أَجِدَ مِن دُونِهِ مُلْتَحَدًا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  <w:lang w:bidi="ar-SY"/>
        </w:rPr>
        <w:t>﴾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341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, وقد مات </w:t>
      </w:r>
      <w:r w:rsidRPr="00F138E1">
        <w:rPr>
          <w:rFonts w:ascii="AAAGoldenLotus Stg1_Ver1" w:hAnsi="AAAGoldenLotus Stg1_Ver1" w:cs="Traditional Naskh" w:hint="cs"/>
          <w:sz w:val="32"/>
          <w:szCs w:val="36"/>
          <w:rtl/>
          <w:lang w:bidi="ar-SY"/>
        </w:rPr>
        <w:sym w:font="AGA Arabesque" w:char="F072"/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كغيره من الأنبياء</w:t>
      </w:r>
      <w:r w:rsidR="00B36BE3">
        <w:rPr>
          <w:rFonts w:cs="Traditional Naskh" w:hint="cs"/>
          <w:sz w:val="28"/>
          <w:szCs w:val="36"/>
          <w:rtl/>
          <w:lang w:bidi="ar-SY"/>
        </w:rPr>
        <w:t>،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ولكن دينه باق</w:t>
      </w:r>
      <w:r w:rsidRPr="00F138E1">
        <w:rPr>
          <w:rFonts w:cs="Traditional Naskh" w:hint="cs"/>
          <w:sz w:val="28"/>
          <w:szCs w:val="36"/>
          <w:rtl/>
          <w:lang w:bidi="ar-SY"/>
        </w:rPr>
        <w:t>ٍ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إلى يوم القيام</w:t>
      </w:r>
      <w:r w:rsidR="001C6650">
        <w:rPr>
          <w:rFonts w:cs="Traditional Naskh" w:hint="cs"/>
          <w:sz w:val="28"/>
          <w:szCs w:val="36"/>
          <w:rtl/>
          <w:lang w:bidi="ar-SY"/>
        </w:rPr>
        <w:t>ة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  <w:lang w:bidi="ar-SY"/>
        </w:rPr>
        <w:t>﴿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إِنَّكَ مَيِّتٌ وَإِنَّهُم مَّيِّتُونَ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  <w:lang w:bidi="ar-SY"/>
        </w:rPr>
        <w:t>﴾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342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, 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  <w:lang w:bidi="ar-SY"/>
        </w:rPr>
        <w:t>﴿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وَمَا جَعَلْنَا لِبَشَرٍ مِّن قَبْلِكَ الْخُلْدَ أَفَإِن مِّتَّ فَهُمُ الْخَالِدُونَ</w:t>
      </w:r>
      <w:r w:rsidR="00B36BE3">
        <w:rPr>
          <w:rFonts w:cs="Traditional Naskh" w:hint="cs"/>
          <w:b/>
          <w:bCs/>
          <w:sz w:val="28"/>
          <w:szCs w:val="36"/>
          <w:rtl/>
          <w:lang w:bidi="ar-SY"/>
        </w:rPr>
        <w:t xml:space="preserve"> </w:t>
      </w:r>
      <w:r w:rsidR="00B36BE3" w:rsidRPr="00B36BE3">
        <w:rPr>
          <w:rFonts w:ascii="mylotus" w:hAnsi="mylotus" w:cs="mylotus"/>
          <w:sz w:val="28"/>
          <w:szCs w:val="28"/>
          <w:rtl/>
          <w:lang w:bidi="ar-SY"/>
        </w:rPr>
        <w:t>*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كُلُّ نَفْسٍ ذَائِقَةُ الْمَوْتِ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  <w:lang w:bidi="ar-SY"/>
        </w:rPr>
        <w:t>﴾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343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/>
          <w:sz w:val="28"/>
          <w:szCs w:val="36"/>
          <w:rtl/>
          <w:lang w:bidi="ar-SY"/>
        </w:rPr>
        <w:t>,</w:t>
      </w:r>
      <w:r w:rsidRPr="00F138E1">
        <w:rPr>
          <w:rFonts w:cs="Traditional Naskh" w:hint="cs"/>
          <w:sz w:val="28"/>
          <w:szCs w:val="36"/>
          <w:rtl/>
          <w:lang w:bidi="ar-SY"/>
        </w:rPr>
        <w:t xml:space="preserve"> </w:t>
      </w:r>
      <w:r w:rsidRPr="00F138E1">
        <w:rPr>
          <w:rFonts w:cs="Traditional Naskh"/>
          <w:sz w:val="28"/>
          <w:szCs w:val="36"/>
          <w:rtl/>
          <w:lang w:bidi="ar-SY"/>
        </w:rPr>
        <w:t>وبهذا يعلم أنه لا يست</w:t>
      </w:r>
      <w:r w:rsidRPr="00F138E1">
        <w:rPr>
          <w:rFonts w:cs="Traditional Naskh" w:hint="cs"/>
          <w:sz w:val="28"/>
          <w:szCs w:val="36"/>
          <w:rtl/>
          <w:lang w:bidi="ar-SY"/>
        </w:rPr>
        <w:t>ح</w:t>
      </w:r>
      <w:r w:rsidRPr="00F138E1">
        <w:rPr>
          <w:rFonts w:cs="Traditional Naskh"/>
          <w:sz w:val="28"/>
          <w:szCs w:val="36"/>
          <w:rtl/>
          <w:lang w:bidi="ar-SY"/>
        </w:rPr>
        <w:t>ق العبادة إلا ا</w:t>
      </w:r>
      <w:r>
        <w:rPr>
          <w:rFonts w:cs="Traditional Naskh"/>
          <w:sz w:val="28"/>
          <w:szCs w:val="36"/>
          <w:rtl/>
          <w:lang w:bidi="ar-SY"/>
        </w:rPr>
        <w:t>للَّه</w:t>
      </w:r>
      <w:r w:rsidRPr="00F138E1">
        <w:rPr>
          <w:rFonts w:cs="Traditional Naskh"/>
          <w:sz w:val="28"/>
          <w:szCs w:val="36"/>
          <w:rtl/>
          <w:lang w:bidi="ar-SY"/>
        </w:rPr>
        <w:t xml:space="preserve"> وحده لا شريك له 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  <w:lang w:bidi="ar-SY"/>
        </w:rPr>
        <w:t>﴿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>قُلْ إِنَّ صَلاَتِي وَنُسُكِي وَمَحْيَايَ وَمَمَاتِي لِلّ</w:t>
      </w:r>
      <w:r w:rsidRPr="00F138E1">
        <w:rPr>
          <w:rFonts w:cs="Traditional Naskh" w:hint="cs"/>
          <w:b/>
          <w:bCs/>
          <w:sz w:val="28"/>
          <w:szCs w:val="36"/>
          <w:rtl/>
          <w:lang w:bidi="ar-SY"/>
        </w:rPr>
        <w:t>َ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هِ رَبِّ الْعَالَمِينَ </w:t>
      </w:r>
      <w:r w:rsidR="00B36BE3" w:rsidRPr="00B36BE3">
        <w:rPr>
          <w:rFonts w:ascii="mylotus" w:hAnsi="mylotus" w:cs="mylotus"/>
          <w:sz w:val="28"/>
          <w:szCs w:val="28"/>
          <w:rtl/>
          <w:lang w:bidi="ar-SY"/>
        </w:rPr>
        <w:t>*</w:t>
      </w:r>
      <w:r w:rsidRPr="00F138E1">
        <w:rPr>
          <w:rFonts w:cs="Traditional Naskh"/>
          <w:b/>
          <w:bCs/>
          <w:sz w:val="28"/>
          <w:szCs w:val="36"/>
          <w:rtl/>
          <w:lang w:bidi="ar-SY"/>
        </w:rPr>
        <w:t xml:space="preserve"> لاَ شَرِيكَ لَهُ وَبِذَلِكَ أُمِرْتُ وَأَنَاْ أَوَّلُ الْمُسْلِمِينَ</w:t>
      </w:r>
      <w:r w:rsidRPr="00866113">
        <w:rPr>
          <w:rFonts w:cs="Traditional Arabic" w:hint="cs"/>
          <w:b/>
          <w:bCs/>
          <w:color w:val="000000"/>
          <w:sz w:val="28"/>
          <w:szCs w:val="36"/>
          <w:rtl/>
          <w:lang w:bidi="ar-SY"/>
        </w:rPr>
        <w:t>﴾</w:t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(</w:t>
      </w:r>
      <w:r w:rsidRPr="00F138E1">
        <w:rPr>
          <w:rStyle w:val="a4"/>
          <w:rFonts w:ascii="Tahoma" w:hAnsi="Tahoma" w:cs="AL-Hotham"/>
          <w:sz w:val="36"/>
          <w:szCs w:val="32"/>
          <w:rtl/>
          <w:lang w:bidi="ar-SY"/>
        </w:rPr>
        <w:footnoteReference w:id="344"/>
      </w:r>
      <w:r w:rsidRPr="00F138E1">
        <w:rPr>
          <w:rFonts w:ascii="Tahoma" w:hAnsi="Tahoma" w:cs="AL-Hotham" w:hint="cs"/>
          <w:sz w:val="36"/>
          <w:szCs w:val="32"/>
          <w:vertAlign w:val="superscript"/>
          <w:rtl/>
          <w:lang w:bidi="ar-SY"/>
        </w:rPr>
        <w:t>)</w:t>
      </w:r>
      <w:r w:rsidRPr="00F138E1">
        <w:rPr>
          <w:rFonts w:cs="Traditional Naskh" w:hint="cs"/>
          <w:sz w:val="28"/>
          <w:szCs w:val="36"/>
          <w:rtl/>
          <w:lang w:bidi="ar-SY"/>
        </w:rPr>
        <w:t>.</w:t>
      </w:r>
    </w:p>
    <w:p w:rsidR="00F138E1" w:rsidRPr="00F138E1" w:rsidRDefault="00F138E1" w:rsidP="006E4CDA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  <w:bookmarkStart w:id="273" w:name="_Toc278836128"/>
      <w:r w:rsidRPr="00F138E1">
        <w:rPr>
          <w:rFonts w:cs="Traditional Naskh"/>
          <w:sz w:val="28"/>
          <w:szCs w:val="36"/>
          <w:rtl/>
        </w:rPr>
        <w:t>وصل</w:t>
      </w:r>
      <w:r w:rsidRPr="00F138E1">
        <w:rPr>
          <w:rFonts w:cs="Traditional Naskh" w:hint="cs"/>
          <w:sz w:val="28"/>
          <w:szCs w:val="36"/>
          <w:rtl/>
        </w:rPr>
        <w:t>ى</w:t>
      </w:r>
      <w:r w:rsidRPr="00F138E1">
        <w:rPr>
          <w:rFonts w:cs="Traditional Naskh"/>
          <w:sz w:val="28"/>
          <w:szCs w:val="36"/>
          <w:rtl/>
        </w:rPr>
        <w:t xml:space="preserve"> ا</w:t>
      </w:r>
      <w:r>
        <w:rPr>
          <w:rFonts w:cs="Traditional Naskh"/>
          <w:sz w:val="28"/>
          <w:szCs w:val="36"/>
          <w:rtl/>
        </w:rPr>
        <w:t>للَّه</w:t>
      </w:r>
      <w:r w:rsidRPr="00F138E1">
        <w:rPr>
          <w:rFonts w:cs="Traditional Naskh"/>
          <w:sz w:val="28"/>
          <w:szCs w:val="36"/>
          <w:rtl/>
        </w:rPr>
        <w:t xml:space="preserve"> وسلم على </w:t>
      </w:r>
      <w:r w:rsidRPr="00F138E1">
        <w:rPr>
          <w:rFonts w:cs="Traditional Naskh" w:hint="cs"/>
          <w:sz w:val="28"/>
          <w:szCs w:val="36"/>
          <w:rtl/>
        </w:rPr>
        <w:t>ن</w:t>
      </w:r>
      <w:r w:rsidRPr="00F138E1">
        <w:rPr>
          <w:rFonts w:cs="Traditional Naskh"/>
          <w:sz w:val="28"/>
          <w:szCs w:val="36"/>
          <w:rtl/>
        </w:rPr>
        <w:t>بينا محمد وعلى آله وأصحابه.</w:t>
      </w:r>
      <w:bookmarkEnd w:id="273"/>
    </w:p>
    <w:p w:rsidR="00F138E1" w:rsidRPr="00F138E1" w:rsidRDefault="00F138E1" w:rsidP="006E4CDA">
      <w:pPr>
        <w:widowControl w:val="0"/>
        <w:bidi/>
        <w:spacing w:after="40" w:line="216" w:lineRule="auto"/>
        <w:ind w:firstLine="340"/>
        <w:jc w:val="lowKashida"/>
        <w:rPr>
          <w:rFonts w:cs="Traditional Naskh"/>
          <w:sz w:val="28"/>
          <w:szCs w:val="36"/>
          <w:rtl/>
        </w:rPr>
      </w:pPr>
    </w:p>
    <w:p w:rsidR="00B36BE3" w:rsidRDefault="00B36BE3" w:rsidP="006E4CDA">
      <w:pPr>
        <w:widowControl w:val="0"/>
        <w:bidi/>
        <w:spacing w:after="40" w:line="216" w:lineRule="auto"/>
        <w:ind w:firstLine="340"/>
        <w:jc w:val="lowKashida"/>
        <w:rPr>
          <w:rFonts w:cs="Simplified Arabic"/>
          <w:b/>
          <w:bCs/>
          <w:sz w:val="36"/>
          <w:szCs w:val="36"/>
          <w:rtl/>
        </w:rPr>
        <w:sectPr w:rsidR="00B36BE3" w:rsidSect="001740AE">
          <w:headerReference w:type="even" r:id="rId40"/>
          <w:headerReference w:type="default" r:id="rId41"/>
          <w:footnotePr>
            <w:numRestart w:val="eachPage"/>
          </w:footnotePr>
          <w:pgSz w:w="9639" w:h="13608" w:code="165"/>
          <w:pgMar w:top="1134" w:right="1134" w:bottom="1134" w:left="1134" w:header="1134" w:footer="1134" w:gutter="0"/>
          <w:cols w:space="708"/>
          <w:bidi/>
          <w:rtlGutter/>
          <w:docGrid w:linePitch="360"/>
        </w:sectPr>
      </w:pPr>
    </w:p>
    <w:p w:rsidR="00B36BE3" w:rsidRDefault="00B36BE3" w:rsidP="00B36BE3">
      <w:pPr>
        <w:pStyle w:val="20"/>
        <w:rPr>
          <w:rtl/>
        </w:rPr>
      </w:pPr>
      <w:bookmarkStart w:id="274" w:name="_Toc278836129"/>
      <w:r>
        <w:rPr>
          <w:rFonts w:hint="cs"/>
          <w:rtl/>
        </w:rPr>
        <w:t>الفهرس</w:t>
      </w:r>
      <w:bookmarkEnd w:id="274"/>
    </w:p>
    <w:p w:rsidR="00305178" w:rsidRPr="00951F1F" w:rsidRDefault="00305178" w:rsidP="00305178">
      <w:pPr>
        <w:pStyle w:val="31"/>
        <w:widowControl w:val="0"/>
        <w:tabs>
          <w:tab w:val="right" w:leader="dot" w:pos="7361"/>
        </w:tabs>
        <w:bidi/>
        <w:ind w:left="5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noProof/>
          <w:color w:val="000000"/>
          <w:sz w:val="28"/>
          <w:szCs w:val="28"/>
          <w:u w:val="none"/>
          <w:rtl/>
          <w:lang w:bidi="ar-SY"/>
        </w:rPr>
        <w:t>المقدمة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3</w:t>
      </w:r>
    </w:p>
    <w:p w:rsidR="00305178" w:rsidRPr="00951F1F" w:rsidRDefault="00305178" w:rsidP="001C6650">
      <w:pPr>
        <w:pStyle w:val="31"/>
        <w:widowControl w:val="0"/>
        <w:tabs>
          <w:tab w:val="right" w:leader="dot" w:pos="7361"/>
        </w:tabs>
        <w:bidi/>
        <w:ind w:left="5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AL-Mateen"/>
          <w:noProof/>
          <w:color w:val="000000"/>
          <w:sz w:val="28"/>
          <w:szCs w:val="28"/>
          <w:u w:val="none"/>
          <w:rtl/>
          <w:lang w:bidi="ar-SY"/>
        </w:rPr>
        <w:t>المبحث الأول: خلاصة نسبه ووظيفته</w:t>
      </w:r>
      <w:r w:rsidRPr="00951F1F">
        <w:rPr>
          <w:rStyle w:val="Hyperlink"/>
          <w:noProof/>
          <w:color w:val="000000"/>
          <w:sz w:val="28"/>
          <w:szCs w:val="28"/>
          <w:u w:val="none"/>
          <w:rtl/>
          <w:lang w:bidi="ar-SY"/>
        </w:rPr>
        <w:t xml:space="preserve"> </w:t>
      </w:r>
      <w:r w:rsidRPr="00951F1F">
        <w:rPr>
          <w:rStyle w:val="Hyperlink"/>
          <w:rFonts w:ascii="AAAGoldenLotus Stg1_Ver1" w:hAnsi="AAAGoldenLotus Stg1_Ver1" w:cs="Traditional Naskh" w:hint="cs"/>
          <w:noProof/>
          <w:color w:val="000000"/>
          <w:sz w:val="28"/>
          <w:szCs w:val="28"/>
          <w:u w:val="none"/>
          <w:rtl/>
        </w:rPr>
        <w:sym w:font="AGA Arabesque" w:char="F072"/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="001C6650">
        <w:rPr>
          <w:rFonts w:hint="cs"/>
          <w:noProof/>
          <w:webHidden/>
          <w:color w:val="000000"/>
          <w:sz w:val="28"/>
          <w:szCs w:val="28"/>
          <w:rtl/>
        </w:rPr>
        <w:t>5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firstLine="411"/>
        <w:jc w:val="lowKashida"/>
        <w:rPr>
          <w:noProof/>
          <w:color w:val="000000"/>
          <w:sz w:val="28"/>
          <w:szCs w:val="28"/>
          <w:rtl/>
        </w:rPr>
      </w:pPr>
      <w:r w:rsidRPr="001C6650">
        <w:rPr>
          <w:rStyle w:val="Hyperlink"/>
          <w:rFonts w:cs="DecoType Naskh Swashes" w:hint="cs"/>
          <w:noProof/>
          <w:color w:val="000000"/>
          <w:u w:val="none"/>
          <w:rtl/>
          <w:lang w:bidi="ar-SY"/>
        </w:rPr>
        <w:t xml:space="preserve">* </w:t>
      </w:r>
      <w:r w:rsidRPr="001C6650">
        <w:rPr>
          <w:rStyle w:val="Hyperlink"/>
          <w:rFonts w:cs="Traditional Naskh"/>
          <w:b/>
          <w:bCs/>
          <w:noProof/>
          <w:color w:val="000000"/>
          <w:sz w:val="28"/>
          <w:szCs w:val="28"/>
          <w:u w:val="none"/>
          <w:rtl/>
          <w:lang w:bidi="ar-SY"/>
        </w:rPr>
        <w:t>إن الدروس والفوائد والعبر: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="001C6650">
        <w:rPr>
          <w:rFonts w:hint="cs"/>
          <w:noProof/>
          <w:webHidden/>
          <w:color w:val="000000"/>
          <w:sz w:val="28"/>
          <w:szCs w:val="28"/>
          <w:rtl/>
        </w:rPr>
        <w:t>6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firstLine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</w:rPr>
        <w:t>1</w:t>
      </w:r>
      <w:r w:rsidRPr="00951F1F">
        <w:rPr>
          <w:rFonts w:hint="cs"/>
          <w:noProof/>
          <w:color w:val="000000"/>
          <w:sz w:val="28"/>
          <w:szCs w:val="28"/>
          <w:rtl/>
        </w:rPr>
        <w:t xml:space="preserve">- </w:t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  <w:lang w:bidi="ar-SY"/>
        </w:rPr>
        <w:t xml:space="preserve">أن النبي </w:t>
      </w:r>
      <w:r w:rsidRPr="00951F1F">
        <w:rPr>
          <w:rStyle w:val="Hyperlink"/>
          <w:rFonts w:ascii="AAAGoldenLotus Stg1_Ver1" w:hAnsi="AAAGoldenLotus Stg1_Ver1" w:cs="Traditional Naskh" w:hint="cs"/>
          <w:noProof/>
          <w:color w:val="000000"/>
          <w:sz w:val="28"/>
          <w:szCs w:val="28"/>
          <w:u w:val="none"/>
          <w:rtl/>
          <w:lang w:bidi="ar-SY"/>
        </w:rPr>
        <w:sym w:font="AGA Arabesque" w:char="F072"/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  <w:lang w:bidi="ar-SY"/>
        </w:rPr>
        <w:t xml:space="preserve"> خيار من خيار من خيار، فهو أحسن الناس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="001C6650">
        <w:rPr>
          <w:rFonts w:hint="cs"/>
          <w:noProof/>
          <w:webHidden/>
          <w:color w:val="000000"/>
          <w:sz w:val="28"/>
          <w:szCs w:val="28"/>
          <w:rtl/>
        </w:rPr>
        <w:t>7</w:t>
      </w:r>
    </w:p>
    <w:p w:rsidR="00305178" w:rsidRPr="00951F1F" w:rsidRDefault="00305178" w:rsidP="001C6650">
      <w:pPr>
        <w:pStyle w:val="10"/>
        <w:widowControl w:val="0"/>
        <w:tabs>
          <w:tab w:val="left" w:pos="480"/>
          <w:tab w:val="right" w:leader="dot" w:pos="7361"/>
        </w:tabs>
        <w:bidi/>
        <w:ind w:firstLine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</w:rPr>
        <w:t>2</w:t>
      </w:r>
      <w:r w:rsidRPr="00951F1F">
        <w:rPr>
          <w:rFonts w:hint="cs"/>
          <w:noProof/>
          <w:color w:val="000000"/>
          <w:sz w:val="28"/>
          <w:szCs w:val="28"/>
          <w:rtl/>
        </w:rPr>
        <w:t>-</w:t>
      </w:r>
      <w:r w:rsidRPr="001C6650">
        <w:rPr>
          <w:rStyle w:val="Hyperlink"/>
          <w:rFonts w:cs="Traditional Naskh" w:hint="cs"/>
          <w:noProof/>
          <w:color w:val="000000"/>
          <w:spacing w:val="-6"/>
          <w:w w:val="90"/>
          <w:sz w:val="28"/>
          <w:szCs w:val="28"/>
          <w:u w:val="none"/>
          <w:rtl/>
          <w:lang w:bidi="ar-SY"/>
        </w:rPr>
        <w:t xml:space="preserve"> </w:t>
      </w:r>
      <w:r w:rsidRPr="001C6650">
        <w:rPr>
          <w:rStyle w:val="Hyperlink"/>
          <w:rFonts w:cs="Traditional Naskh"/>
          <w:noProof/>
          <w:color w:val="000000"/>
          <w:spacing w:val="-8"/>
          <w:w w:val="90"/>
          <w:sz w:val="28"/>
          <w:szCs w:val="28"/>
          <w:u w:val="none"/>
          <w:rtl/>
          <w:lang w:bidi="ar-SY"/>
        </w:rPr>
        <w:t xml:space="preserve">أن إقامة الاحتفالات بمولد النبي </w:t>
      </w:r>
      <w:r w:rsidRPr="001C6650">
        <w:rPr>
          <w:rStyle w:val="Hyperlink"/>
          <w:rFonts w:ascii="AAAGoldenLotus Stg1_Ver1" w:hAnsi="AAAGoldenLotus Stg1_Ver1" w:cs="Traditional Naskh" w:hint="cs"/>
          <w:noProof/>
          <w:color w:val="000000"/>
          <w:spacing w:val="-8"/>
          <w:w w:val="90"/>
          <w:sz w:val="28"/>
          <w:szCs w:val="28"/>
          <w:u w:val="none"/>
          <w:rtl/>
          <w:lang w:bidi="ar-SY"/>
        </w:rPr>
        <w:sym w:font="AGA Arabesque" w:char="F072"/>
      </w:r>
      <w:r w:rsidRPr="001C6650">
        <w:rPr>
          <w:rStyle w:val="Hyperlink"/>
          <w:rFonts w:cs="Traditional Naskh"/>
          <w:noProof/>
          <w:color w:val="000000"/>
          <w:spacing w:val="-8"/>
          <w:w w:val="90"/>
          <w:sz w:val="28"/>
          <w:szCs w:val="28"/>
          <w:u w:val="none"/>
          <w:rtl/>
          <w:lang w:bidi="ar-SY"/>
        </w:rPr>
        <w:t xml:space="preserve"> كل عام في اليوم الثاني عشر من ربيع الأول بدعة منكرة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="001C6650">
        <w:rPr>
          <w:rFonts w:hint="cs"/>
          <w:noProof/>
          <w:webHidden/>
          <w:color w:val="000000"/>
          <w:sz w:val="28"/>
          <w:szCs w:val="28"/>
          <w:rtl/>
        </w:rPr>
        <w:t>7</w:t>
      </w:r>
    </w:p>
    <w:p w:rsidR="00305178" w:rsidRPr="00951F1F" w:rsidRDefault="00305178" w:rsidP="001C6650">
      <w:pPr>
        <w:pStyle w:val="10"/>
        <w:widowControl w:val="0"/>
        <w:tabs>
          <w:tab w:val="left" w:pos="480"/>
          <w:tab w:val="right" w:leader="dot" w:pos="7361"/>
        </w:tabs>
        <w:bidi/>
        <w:ind w:firstLine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  <w:lang w:bidi="ar-SY"/>
        </w:rPr>
        <w:t>3-</w:t>
      </w:r>
      <w:r w:rsidRPr="00951F1F">
        <w:rPr>
          <w:rStyle w:val="Hyperlink"/>
          <w:rFonts w:cs="Traditional Naskh" w:hint="cs"/>
          <w:noProof/>
          <w:color w:val="000000"/>
          <w:sz w:val="28"/>
          <w:szCs w:val="28"/>
          <w:u w:val="none"/>
          <w:rtl/>
          <w:lang w:bidi="ar-SY"/>
        </w:rPr>
        <w:t xml:space="preserve"> </w:t>
      </w:r>
      <w:r w:rsidRPr="001C6650">
        <w:rPr>
          <w:rStyle w:val="Hyperlink"/>
          <w:rFonts w:cs="Traditional Naskh"/>
          <w:noProof/>
          <w:color w:val="000000"/>
          <w:spacing w:val="-8"/>
          <w:w w:val="88"/>
          <w:sz w:val="28"/>
          <w:szCs w:val="28"/>
          <w:u w:val="none"/>
          <w:rtl/>
          <w:lang w:bidi="ar-SY"/>
        </w:rPr>
        <w:t xml:space="preserve">أن وظيفة النبي </w:t>
      </w:r>
      <w:r w:rsidRPr="001C6650">
        <w:rPr>
          <w:rStyle w:val="Hyperlink"/>
          <w:rFonts w:ascii="AAAGoldenLotus Stg1_Ver1" w:hAnsi="AAAGoldenLotus Stg1_Ver1" w:cs="Traditional Naskh" w:hint="cs"/>
          <w:noProof/>
          <w:color w:val="000000"/>
          <w:spacing w:val="-8"/>
          <w:w w:val="88"/>
          <w:sz w:val="28"/>
          <w:szCs w:val="28"/>
          <w:u w:val="none"/>
          <w:rtl/>
          <w:lang w:bidi="ar-SY"/>
        </w:rPr>
        <w:sym w:font="AGA Arabesque" w:char="F072"/>
      </w:r>
      <w:r w:rsidRPr="001C6650">
        <w:rPr>
          <w:rStyle w:val="Hyperlink"/>
          <w:rFonts w:cs="Traditional Naskh"/>
          <w:noProof/>
          <w:color w:val="000000"/>
          <w:spacing w:val="-8"/>
          <w:w w:val="88"/>
          <w:sz w:val="28"/>
          <w:szCs w:val="28"/>
          <w:u w:val="none"/>
          <w:rtl/>
          <w:lang w:bidi="ar-SY"/>
        </w:rPr>
        <w:t xml:space="preserve"> هي الدعوة إلى التوحيد، وإنقاذ الناس من ظلمات الشرك إلى نور التوحيد</w:t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  <w:lang w:bidi="ar-SY"/>
        </w:rPr>
        <w:t>.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="001C6650">
        <w:rPr>
          <w:rFonts w:hint="cs"/>
          <w:noProof/>
          <w:webHidden/>
          <w:color w:val="000000"/>
          <w:sz w:val="28"/>
          <w:szCs w:val="28"/>
          <w:rtl/>
        </w:rPr>
        <w:t>7</w:t>
      </w:r>
    </w:p>
    <w:p w:rsidR="00305178" w:rsidRPr="00951F1F" w:rsidRDefault="00305178" w:rsidP="001C6650">
      <w:pPr>
        <w:pStyle w:val="31"/>
        <w:widowControl w:val="0"/>
        <w:tabs>
          <w:tab w:val="right" w:leader="dot" w:pos="7361"/>
        </w:tabs>
        <w:bidi/>
        <w:ind w:hanging="429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AL-Mateen"/>
          <w:noProof/>
          <w:color w:val="000000"/>
          <w:sz w:val="28"/>
          <w:szCs w:val="28"/>
          <w:u w:val="none"/>
          <w:rtl/>
          <w:lang w:bidi="ar-SY"/>
        </w:rPr>
        <w:t>المبحث الثاني: جهاده واجتهاده وأخلاقه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="001C6650">
        <w:rPr>
          <w:rFonts w:hint="cs"/>
          <w:noProof/>
          <w:webHidden/>
          <w:color w:val="000000"/>
          <w:sz w:val="28"/>
          <w:szCs w:val="28"/>
          <w:rtl/>
        </w:rPr>
        <w:t>8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firstLine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  <w:lang w:bidi="ar-SY"/>
        </w:rPr>
        <w:t xml:space="preserve">1- كان </w:t>
      </w:r>
      <w:r w:rsidRPr="00951F1F">
        <w:rPr>
          <w:rStyle w:val="Hyperlink"/>
          <w:rFonts w:ascii="AAAGoldenLotus Stg1_Ver1" w:hAnsi="AAAGoldenLotus Stg1_Ver1" w:cs="Traditional Naskh" w:hint="cs"/>
          <w:noProof/>
          <w:color w:val="000000"/>
          <w:sz w:val="28"/>
          <w:szCs w:val="28"/>
          <w:u w:val="none"/>
          <w:rtl/>
          <w:lang w:bidi="ar-SY"/>
        </w:rPr>
        <w:sym w:font="AGA Arabesque" w:char="F072"/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  <w:lang w:bidi="ar-SY"/>
        </w:rPr>
        <w:t xml:space="preserve"> أسوة وقدوة وإماماً يُقتدى به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="001C6650">
        <w:rPr>
          <w:rFonts w:hint="cs"/>
          <w:noProof/>
          <w:webHidden/>
          <w:color w:val="000000"/>
          <w:sz w:val="28"/>
          <w:szCs w:val="28"/>
          <w:rtl/>
        </w:rPr>
        <w:t>8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firstLine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  <w:lang w:bidi="ar-SY"/>
        </w:rPr>
        <w:t>2- وكان يصلّي من الليل إحدى عشرة ركعة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="001C6650">
        <w:rPr>
          <w:rFonts w:hint="cs"/>
          <w:noProof/>
          <w:webHidden/>
          <w:color w:val="000000"/>
          <w:sz w:val="28"/>
          <w:szCs w:val="28"/>
          <w:rtl/>
        </w:rPr>
        <w:t>8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firstLine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3- وكان يصوم غير رمضان ثلاثة أيام من كل شهر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="001C6650">
        <w:rPr>
          <w:rFonts w:hint="cs"/>
          <w:noProof/>
          <w:webHidden/>
          <w:color w:val="000000"/>
          <w:sz w:val="28"/>
          <w:szCs w:val="28"/>
          <w:rtl/>
        </w:rPr>
        <w:t>9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firstLine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  <w:lang w:bidi="ar-SY"/>
        </w:rPr>
        <w:t>4-وكان يُكثر الصدقة،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="001C6650">
        <w:rPr>
          <w:rFonts w:hint="cs"/>
          <w:noProof/>
          <w:webHidden/>
          <w:color w:val="000000"/>
          <w:sz w:val="28"/>
          <w:szCs w:val="28"/>
          <w:rtl/>
        </w:rPr>
        <w:t>10</w:t>
      </w:r>
    </w:p>
    <w:p w:rsidR="00305178" w:rsidRPr="00951F1F" w:rsidRDefault="00305178" w:rsidP="001C6650">
      <w:pPr>
        <w:pStyle w:val="10"/>
        <w:widowControl w:val="0"/>
        <w:tabs>
          <w:tab w:val="left" w:pos="480"/>
          <w:tab w:val="right" w:leader="dot" w:pos="7361"/>
        </w:tabs>
        <w:bidi/>
        <w:ind w:firstLine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</w:rPr>
        <w:t>5</w:t>
      </w:r>
      <w:r w:rsidRPr="00951F1F">
        <w:rPr>
          <w:rStyle w:val="Hyperlink"/>
          <w:rFonts w:cs="Traditional Naskh" w:hint="cs"/>
          <w:noProof/>
          <w:color w:val="000000"/>
          <w:sz w:val="28"/>
          <w:szCs w:val="28"/>
          <w:u w:val="none"/>
          <w:rtl/>
          <w:lang w:bidi="ar-SY"/>
        </w:rPr>
        <w:t xml:space="preserve">- </w:t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  <w:lang w:bidi="ar-SY"/>
        </w:rPr>
        <w:t xml:space="preserve">جاهد </w:t>
      </w:r>
      <w:r w:rsidRPr="00951F1F">
        <w:rPr>
          <w:rStyle w:val="Hyperlink"/>
          <w:rFonts w:ascii="AAAGoldenLotus Stg1_Ver1" w:hAnsi="AAAGoldenLotus Stg1_Ver1" w:cs="Traditional Naskh" w:hint="cs"/>
          <w:noProof/>
          <w:color w:val="000000"/>
          <w:sz w:val="28"/>
          <w:szCs w:val="28"/>
          <w:u w:val="none"/>
          <w:rtl/>
          <w:lang w:bidi="ar-SY"/>
        </w:rPr>
        <w:sym w:font="AGA Arabesque" w:char="F072"/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  <w:lang w:bidi="ar-SY"/>
        </w:rPr>
        <w:t xml:space="preserve"> في جميع ميادين الجهاد: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="001C6650">
        <w:rPr>
          <w:rFonts w:hint="cs"/>
          <w:noProof/>
          <w:webHidden/>
          <w:color w:val="000000"/>
          <w:sz w:val="28"/>
          <w:szCs w:val="28"/>
          <w:rtl/>
        </w:rPr>
        <w:t>10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firstLine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</w:rPr>
        <w:t>6</w:t>
      </w:r>
      <w:r w:rsidRPr="00951F1F">
        <w:rPr>
          <w:rFonts w:hint="cs"/>
          <w:noProof/>
          <w:color w:val="000000"/>
          <w:sz w:val="28"/>
          <w:szCs w:val="28"/>
          <w:rtl/>
        </w:rPr>
        <w:t>-</w:t>
      </w:r>
      <w:r w:rsidRPr="00951F1F">
        <w:rPr>
          <w:rStyle w:val="Hyperlink"/>
          <w:rFonts w:cs="Traditional Naskh" w:hint="cs"/>
          <w:noProof/>
          <w:color w:val="000000"/>
          <w:sz w:val="28"/>
          <w:szCs w:val="28"/>
          <w:u w:val="none"/>
          <w:rtl/>
          <w:lang w:bidi="ar-SY"/>
        </w:rPr>
        <w:t xml:space="preserve"> </w:t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  <w:lang w:bidi="ar-SY"/>
        </w:rPr>
        <w:t xml:space="preserve">كان </w:t>
      </w:r>
      <w:r w:rsidRPr="00951F1F">
        <w:rPr>
          <w:rStyle w:val="Hyperlink"/>
          <w:rFonts w:ascii="AAAGoldenLotus Stg1_Ver1" w:hAnsi="AAAGoldenLotus Stg1_Ver1" w:cs="Traditional Naskh" w:hint="cs"/>
          <w:noProof/>
          <w:color w:val="000000"/>
          <w:sz w:val="28"/>
          <w:szCs w:val="28"/>
          <w:u w:val="none"/>
          <w:rtl/>
          <w:lang w:bidi="ar-SY"/>
        </w:rPr>
        <w:sym w:font="AGA Arabesque" w:char="F072"/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  <w:lang w:bidi="ar-SY"/>
        </w:rPr>
        <w:t xml:space="preserve"> أحسن الناس معاملة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="001C6650">
        <w:rPr>
          <w:rFonts w:hint="cs"/>
          <w:noProof/>
          <w:webHidden/>
          <w:color w:val="000000"/>
          <w:sz w:val="28"/>
          <w:szCs w:val="28"/>
          <w:rtl/>
        </w:rPr>
        <w:t>11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firstLine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</w:rPr>
        <w:t>7</w:t>
      </w:r>
      <w:r w:rsidRPr="00951F1F">
        <w:rPr>
          <w:rFonts w:hint="cs"/>
          <w:noProof/>
          <w:color w:val="000000"/>
          <w:sz w:val="28"/>
          <w:szCs w:val="28"/>
          <w:rtl/>
        </w:rPr>
        <w:t>-</w:t>
      </w:r>
      <w:r w:rsidRPr="00951F1F">
        <w:rPr>
          <w:rStyle w:val="Hyperlink"/>
          <w:rFonts w:cs="Traditional Naskh" w:hint="cs"/>
          <w:noProof/>
          <w:color w:val="000000"/>
          <w:sz w:val="28"/>
          <w:szCs w:val="28"/>
          <w:u w:val="none"/>
          <w:rtl/>
          <w:lang w:bidi="ar-SY"/>
        </w:rPr>
        <w:t xml:space="preserve"> </w:t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  <w:lang w:bidi="ar-SY"/>
        </w:rPr>
        <w:t xml:space="preserve">كان </w:t>
      </w:r>
      <w:r w:rsidRPr="00951F1F">
        <w:rPr>
          <w:rStyle w:val="Hyperlink"/>
          <w:rFonts w:ascii="AAAGoldenLotus Stg1_Ver1" w:hAnsi="AAAGoldenLotus Stg1_Ver1" w:cs="Traditional Naskh" w:hint="cs"/>
          <w:noProof/>
          <w:color w:val="000000"/>
          <w:sz w:val="28"/>
          <w:szCs w:val="28"/>
          <w:u w:val="none"/>
          <w:rtl/>
          <w:lang w:bidi="ar-SY"/>
        </w:rPr>
        <w:sym w:font="AGA Arabesque" w:char="F072"/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  <w:lang w:bidi="ar-SY"/>
        </w:rPr>
        <w:t xml:space="preserve"> أحسن الناس خلقاً؛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1</w:t>
      </w:r>
      <w:r w:rsidR="001C6650">
        <w:rPr>
          <w:noProof/>
          <w:webHidden/>
          <w:color w:val="000000"/>
          <w:sz w:val="28"/>
          <w:szCs w:val="28"/>
        </w:rPr>
        <w:t>2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firstLine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</w:rPr>
        <w:t>8</w:t>
      </w:r>
      <w:r w:rsidRPr="00951F1F">
        <w:rPr>
          <w:rFonts w:hint="cs"/>
          <w:noProof/>
          <w:color w:val="000000"/>
          <w:sz w:val="28"/>
          <w:szCs w:val="28"/>
          <w:rtl/>
        </w:rPr>
        <w:t>-</w:t>
      </w:r>
      <w:r w:rsidRPr="00951F1F">
        <w:rPr>
          <w:rStyle w:val="Hyperlink"/>
          <w:rFonts w:cs="Traditional Naskh" w:hint="cs"/>
          <w:noProof/>
          <w:color w:val="000000"/>
          <w:sz w:val="28"/>
          <w:szCs w:val="28"/>
          <w:u w:val="none"/>
          <w:rtl/>
          <w:lang w:bidi="ar-SY"/>
        </w:rPr>
        <w:t xml:space="preserve"> </w:t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  <w:lang w:bidi="ar-SY"/>
        </w:rPr>
        <w:t xml:space="preserve">كان </w:t>
      </w:r>
      <w:r w:rsidRPr="00951F1F">
        <w:rPr>
          <w:rStyle w:val="Hyperlink"/>
          <w:rFonts w:ascii="AAAGoldenLotus Stg1_Ver1" w:hAnsi="AAAGoldenLotus Stg1_Ver1" w:cs="Traditional Naskh" w:hint="cs"/>
          <w:noProof/>
          <w:color w:val="000000"/>
          <w:sz w:val="28"/>
          <w:szCs w:val="28"/>
          <w:u w:val="none"/>
          <w:rtl/>
          <w:lang w:bidi="ar-SY"/>
        </w:rPr>
        <w:sym w:font="AGA Arabesque" w:char="F072"/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  <w:lang w:bidi="ar-SY"/>
        </w:rPr>
        <w:t xml:space="preserve"> أزهد الناس في الدنيا، 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1</w:t>
      </w:r>
      <w:r w:rsidR="001C6650">
        <w:rPr>
          <w:noProof/>
          <w:webHidden/>
          <w:color w:val="000000"/>
          <w:sz w:val="28"/>
          <w:szCs w:val="28"/>
        </w:rPr>
        <w:t>2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firstLine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  <w:lang w:bidi="ar-SY"/>
        </w:rPr>
        <w:t>9-</w:t>
      </w:r>
      <w:r w:rsidRPr="00951F1F">
        <w:rPr>
          <w:rStyle w:val="Hyperlink"/>
          <w:rFonts w:cs="Traditional Naskh" w:hint="cs"/>
          <w:noProof/>
          <w:color w:val="000000"/>
          <w:sz w:val="28"/>
          <w:szCs w:val="28"/>
          <w:u w:val="none"/>
          <w:rtl/>
          <w:lang w:bidi="ar-SY"/>
        </w:rPr>
        <w:t xml:space="preserve"> </w:t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  <w:lang w:bidi="ar-SY"/>
        </w:rPr>
        <w:t xml:space="preserve">كان </w:t>
      </w:r>
      <w:r w:rsidRPr="00951F1F">
        <w:rPr>
          <w:rStyle w:val="Hyperlink"/>
          <w:rFonts w:ascii="AAAGoldenLotus Stg1_Ver1" w:hAnsi="AAAGoldenLotus Stg1_Ver1" w:cs="Traditional Naskh" w:hint="cs"/>
          <w:noProof/>
          <w:color w:val="000000"/>
          <w:sz w:val="28"/>
          <w:szCs w:val="28"/>
          <w:u w:val="none"/>
          <w:rtl/>
          <w:lang w:bidi="ar-SY"/>
        </w:rPr>
        <w:sym w:font="AGA Arabesque" w:char="F072"/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  <w:lang w:bidi="ar-SY"/>
        </w:rPr>
        <w:t xml:space="preserve"> أورع الناس؛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1</w:t>
      </w:r>
      <w:r w:rsidR="001C6650">
        <w:rPr>
          <w:noProof/>
          <w:webHidden/>
          <w:color w:val="000000"/>
          <w:sz w:val="28"/>
          <w:szCs w:val="28"/>
        </w:rPr>
        <w:t>4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firstLine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</w:rPr>
        <w:t>10</w:t>
      </w:r>
      <w:r w:rsidRPr="00951F1F">
        <w:rPr>
          <w:rFonts w:hint="cs"/>
          <w:noProof/>
          <w:color w:val="000000"/>
          <w:sz w:val="28"/>
          <w:szCs w:val="28"/>
          <w:rtl/>
        </w:rPr>
        <w:t xml:space="preserve">- </w:t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  <w:lang w:bidi="ar-SY"/>
        </w:rPr>
        <w:t>ومع هذه الأعمال المباركة العظيمة</w:t>
      </w:r>
      <w:r w:rsidRPr="00951F1F">
        <w:rPr>
          <w:rStyle w:val="Hyperlink"/>
          <w:rFonts w:cs="Traditional Naskh" w:hint="cs"/>
          <w:noProof/>
          <w:color w:val="000000"/>
          <w:sz w:val="28"/>
          <w:szCs w:val="28"/>
          <w:u w:val="none"/>
          <w:rtl/>
          <w:lang w:bidi="ar-SY"/>
        </w:rPr>
        <w:t xml:space="preserve"> </w:t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  <w:lang w:bidi="ar-SY"/>
        </w:rPr>
        <w:t>إذا عَمِل عملاً أثبته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1</w:t>
      </w:r>
      <w:r w:rsidR="001C6650">
        <w:rPr>
          <w:noProof/>
          <w:webHidden/>
          <w:color w:val="000000"/>
          <w:sz w:val="28"/>
          <w:szCs w:val="28"/>
        </w:rPr>
        <w:t>4</w:t>
      </w:r>
    </w:p>
    <w:p w:rsidR="00305178" w:rsidRPr="00951F1F" w:rsidRDefault="001C6650" w:rsidP="001C6650">
      <w:pPr>
        <w:pStyle w:val="10"/>
        <w:widowControl w:val="0"/>
        <w:tabs>
          <w:tab w:val="right" w:leader="dot" w:pos="7361"/>
        </w:tabs>
        <w:bidi/>
        <w:ind w:firstLine="411"/>
        <w:jc w:val="lowKashida"/>
        <w:rPr>
          <w:noProof/>
          <w:color w:val="000000"/>
          <w:sz w:val="28"/>
          <w:szCs w:val="28"/>
          <w:rtl/>
        </w:rPr>
      </w:pPr>
      <w:r w:rsidRPr="001C6650">
        <w:rPr>
          <w:rStyle w:val="Hyperlink"/>
          <w:rFonts w:cs="DecoType Naskh Swashes" w:hint="cs"/>
          <w:noProof/>
          <w:color w:val="000000"/>
          <w:sz w:val="28"/>
          <w:szCs w:val="28"/>
          <w:u w:val="none"/>
          <w:rtl/>
          <w:lang w:bidi="ar-SY"/>
        </w:rPr>
        <w:t>*</w:t>
      </w:r>
      <w:r>
        <w:rPr>
          <w:rStyle w:val="Hyperlink"/>
          <w:rFonts w:cs="Traditional Naskh" w:hint="cs"/>
          <w:b/>
          <w:bCs/>
          <w:noProof/>
          <w:color w:val="000000"/>
          <w:sz w:val="28"/>
          <w:szCs w:val="28"/>
          <w:u w:val="none"/>
          <w:rtl/>
          <w:lang w:bidi="ar-SY"/>
        </w:rPr>
        <w:t xml:space="preserve"> </w:t>
      </w:r>
      <w:r w:rsidR="00305178" w:rsidRPr="00951F1F">
        <w:rPr>
          <w:rStyle w:val="Hyperlink"/>
          <w:rFonts w:cs="Traditional Naskh"/>
          <w:b/>
          <w:bCs/>
          <w:noProof/>
          <w:color w:val="000000"/>
          <w:sz w:val="28"/>
          <w:szCs w:val="28"/>
          <w:u w:val="none"/>
          <w:rtl/>
          <w:lang w:bidi="ar-SY"/>
        </w:rPr>
        <w:t>الدروس والفوائد والعبر:</w:t>
      </w:r>
      <w:r w:rsidR="00305178" w:rsidRPr="00951F1F">
        <w:rPr>
          <w:noProof/>
          <w:webHidden/>
          <w:color w:val="000000"/>
          <w:sz w:val="28"/>
          <w:szCs w:val="28"/>
          <w:rtl/>
        </w:rPr>
        <w:tab/>
      </w:r>
      <w:r w:rsidR="00305178" w:rsidRPr="00951F1F">
        <w:rPr>
          <w:noProof/>
          <w:webHidden/>
          <w:color w:val="000000"/>
          <w:sz w:val="28"/>
          <w:szCs w:val="28"/>
        </w:rPr>
        <w:t>1</w:t>
      </w:r>
      <w:r>
        <w:rPr>
          <w:noProof/>
          <w:webHidden/>
          <w:color w:val="000000"/>
          <w:sz w:val="28"/>
          <w:szCs w:val="28"/>
        </w:rPr>
        <w:t>5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firstLine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</w:rPr>
        <w:t>1</w:t>
      </w:r>
      <w:r w:rsidRPr="00951F1F">
        <w:rPr>
          <w:rFonts w:hint="cs"/>
          <w:noProof/>
          <w:color w:val="000000"/>
          <w:sz w:val="28"/>
          <w:szCs w:val="28"/>
          <w:rtl/>
        </w:rPr>
        <w:t>-</w:t>
      </w:r>
      <w:r w:rsidRPr="00951F1F">
        <w:rPr>
          <w:rStyle w:val="Hyperlink"/>
          <w:rFonts w:cs="Traditional Naskh" w:hint="cs"/>
          <w:noProof/>
          <w:color w:val="000000"/>
          <w:sz w:val="28"/>
          <w:szCs w:val="28"/>
          <w:u w:val="none"/>
          <w:rtl/>
          <w:lang w:bidi="ar-SY"/>
        </w:rPr>
        <w:t xml:space="preserve"> </w:t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  <w:lang w:bidi="ar-SY"/>
        </w:rPr>
        <w:t xml:space="preserve">أن النبي </w:t>
      </w:r>
      <w:r w:rsidRPr="00951F1F">
        <w:rPr>
          <w:rStyle w:val="Hyperlink"/>
          <w:rFonts w:ascii="AAAGoldenLotus Stg1_Ver1" w:hAnsi="AAAGoldenLotus Stg1_Ver1" w:cs="Traditional Naskh" w:hint="cs"/>
          <w:noProof/>
          <w:color w:val="000000"/>
          <w:sz w:val="28"/>
          <w:szCs w:val="28"/>
          <w:u w:val="none"/>
          <w:rtl/>
          <w:lang w:bidi="ar-SY"/>
        </w:rPr>
        <w:sym w:font="AGA Arabesque" w:char="F072"/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  <w:lang w:bidi="ar-SY"/>
        </w:rPr>
        <w:t xml:space="preserve"> قدوة كل مسلم صادق مع اللَّه تعالى في كل الأمور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1</w:t>
      </w:r>
      <w:r w:rsidR="001C6650">
        <w:rPr>
          <w:noProof/>
          <w:webHidden/>
          <w:color w:val="000000"/>
          <w:sz w:val="28"/>
          <w:szCs w:val="28"/>
        </w:rPr>
        <w:t>5</w:t>
      </w:r>
    </w:p>
    <w:p w:rsidR="00305178" w:rsidRPr="00951F1F" w:rsidRDefault="00305178" w:rsidP="001C6650">
      <w:pPr>
        <w:pStyle w:val="10"/>
        <w:widowControl w:val="0"/>
        <w:tabs>
          <w:tab w:val="left" w:pos="480"/>
          <w:tab w:val="right" w:leader="dot" w:pos="7361"/>
        </w:tabs>
        <w:bidi/>
        <w:ind w:firstLine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</w:rPr>
        <w:t>2</w:t>
      </w:r>
      <w:r w:rsidRPr="00951F1F">
        <w:rPr>
          <w:rFonts w:hint="cs"/>
          <w:noProof/>
          <w:color w:val="000000"/>
          <w:sz w:val="28"/>
          <w:szCs w:val="28"/>
          <w:rtl/>
        </w:rPr>
        <w:t>-</w:t>
      </w:r>
      <w:r w:rsidRPr="00951F1F">
        <w:rPr>
          <w:rStyle w:val="Hyperlink"/>
          <w:rFonts w:cs="Traditional Naskh" w:hint="cs"/>
          <w:noProof/>
          <w:color w:val="000000"/>
          <w:sz w:val="28"/>
          <w:szCs w:val="28"/>
          <w:u w:val="none"/>
          <w:rtl/>
          <w:lang w:bidi="ar-SY"/>
        </w:rPr>
        <w:t xml:space="preserve"> </w:t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  <w:lang w:bidi="ar-SY"/>
        </w:rPr>
        <w:t xml:space="preserve">أن النبي </w:t>
      </w:r>
      <w:r w:rsidRPr="00951F1F">
        <w:rPr>
          <w:rStyle w:val="Hyperlink"/>
          <w:rFonts w:ascii="AAAGoldenLotus Stg1_Ver1" w:hAnsi="AAAGoldenLotus Stg1_Ver1" w:cs="Traditional Naskh" w:hint="cs"/>
          <w:noProof/>
          <w:color w:val="000000"/>
          <w:sz w:val="28"/>
          <w:szCs w:val="28"/>
          <w:u w:val="none"/>
          <w:rtl/>
          <w:lang w:bidi="ar-SY"/>
        </w:rPr>
        <w:sym w:font="AGA Arabesque" w:char="F072"/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  <w:lang w:bidi="ar-SY"/>
        </w:rPr>
        <w:t xml:space="preserve"> أحسن الناس خَلْقاً</w:t>
      </w:r>
      <w:r w:rsidR="001C6650">
        <w:rPr>
          <w:rStyle w:val="Hyperlink"/>
          <w:rFonts w:cs="Traditional Naskh" w:hint="cs"/>
          <w:noProof/>
          <w:color w:val="000000"/>
          <w:sz w:val="28"/>
          <w:szCs w:val="28"/>
          <w:u w:val="none"/>
          <w:rtl/>
          <w:lang w:bidi="ar-SY"/>
        </w:rPr>
        <w:t>، وخُلُقاً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1</w:t>
      </w:r>
      <w:r w:rsidR="001C6650">
        <w:rPr>
          <w:noProof/>
          <w:webHidden/>
          <w:color w:val="000000"/>
          <w:sz w:val="28"/>
          <w:szCs w:val="28"/>
        </w:rPr>
        <w:t>6</w:t>
      </w:r>
    </w:p>
    <w:p w:rsidR="001C6650" w:rsidRDefault="001C6650" w:rsidP="001C6650">
      <w:pPr>
        <w:pStyle w:val="31"/>
        <w:widowControl w:val="0"/>
        <w:tabs>
          <w:tab w:val="right" w:leader="dot" w:pos="7361"/>
        </w:tabs>
        <w:bidi/>
        <w:ind w:left="51"/>
        <w:jc w:val="lowKashida"/>
        <w:rPr>
          <w:rStyle w:val="Hyperlink"/>
          <w:rFonts w:cs="AL-Mateen"/>
          <w:noProof/>
          <w:color w:val="000000"/>
          <w:sz w:val="28"/>
          <w:szCs w:val="28"/>
          <w:u w:val="none"/>
          <w:rtl/>
          <w:lang w:bidi="ar-SY"/>
        </w:rPr>
      </w:pPr>
    </w:p>
    <w:p w:rsidR="001C6650" w:rsidRDefault="001C6650" w:rsidP="001C6650">
      <w:pPr>
        <w:pStyle w:val="31"/>
        <w:widowControl w:val="0"/>
        <w:tabs>
          <w:tab w:val="right" w:leader="dot" w:pos="7361"/>
        </w:tabs>
        <w:bidi/>
        <w:ind w:left="51"/>
        <w:jc w:val="lowKashida"/>
        <w:rPr>
          <w:rStyle w:val="Hyperlink"/>
          <w:rFonts w:cs="AL-Mateen"/>
          <w:noProof/>
          <w:color w:val="000000"/>
          <w:sz w:val="28"/>
          <w:szCs w:val="28"/>
          <w:u w:val="none"/>
          <w:rtl/>
          <w:lang w:bidi="ar-SY"/>
        </w:rPr>
      </w:pPr>
    </w:p>
    <w:p w:rsidR="00305178" w:rsidRPr="00951F1F" w:rsidRDefault="00305178" w:rsidP="001C6650">
      <w:pPr>
        <w:pStyle w:val="31"/>
        <w:widowControl w:val="0"/>
        <w:tabs>
          <w:tab w:val="right" w:leader="dot" w:pos="7361"/>
        </w:tabs>
        <w:bidi/>
        <w:ind w:left="5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AL-Mateen"/>
          <w:noProof/>
          <w:color w:val="000000"/>
          <w:sz w:val="28"/>
          <w:szCs w:val="28"/>
          <w:u w:val="none"/>
          <w:rtl/>
          <w:lang w:bidi="ar-SY"/>
        </w:rPr>
        <w:t>المبحث الثالث: خير أعماله خواتمها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="001C6650">
        <w:rPr>
          <w:noProof/>
          <w:webHidden/>
          <w:color w:val="000000"/>
          <w:sz w:val="28"/>
          <w:szCs w:val="28"/>
        </w:rPr>
        <w:t>20</w:t>
      </w:r>
    </w:p>
    <w:p w:rsidR="00305178" w:rsidRPr="00951F1F" w:rsidRDefault="00403AB6" w:rsidP="001C6650">
      <w:pPr>
        <w:pStyle w:val="10"/>
        <w:widowControl w:val="0"/>
        <w:tabs>
          <w:tab w:val="right" w:leader="dot" w:pos="7361"/>
        </w:tabs>
        <w:bidi/>
        <w:ind w:left="5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ascii="mylotus" w:hAnsi="mylotus" w:cs="mylotus"/>
          <w:noProof/>
          <w:color w:val="000000"/>
          <w:sz w:val="28"/>
          <w:szCs w:val="28"/>
          <w:u w:val="none"/>
          <w:rtl/>
        </w:rPr>
        <w:t>*</w:t>
      </w:r>
      <w:r w:rsidRPr="00951F1F">
        <w:rPr>
          <w:rStyle w:val="Hyperlink"/>
          <w:rFonts w:cs="Traditional Naskh" w:hint="cs"/>
          <w:noProof/>
          <w:color w:val="000000"/>
          <w:sz w:val="28"/>
          <w:szCs w:val="28"/>
          <w:u w:val="none"/>
          <w:rtl/>
        </w:rPr>
        <w:t xml:space="preserve"> </w:t>
      </w:r>
      <w:r w:rsidR="00305178" w:rsidRPr="00951F1F">
        <w:rPr>
          <w:rStyle w:val="Hyperlink"/>
          <w:rFonts w:cs="Traditional Naskh"/>
          <w:b/>
          <w:bCs/>
          <w:noProof/>
          <w:color w:val="000000"/>
          <w:sz w:val="28"/>
          <w:szCs w:val="28"/>
          <w:u w:val="none"/>
          <w:rtl/>
        </w:rPr>
        <w:t>الدروس والفوائد والعبر:</w:t>
      </w:r>
      <w:r w:rsidR="00305178" w:rsidRPr="00951F1F">
        <w:rPr>
          <w:noProof/>
          <w:webHidden/>
          <w:color w:val="000000"/>
          <w:sz w:val="28"/>
          <w:szCs w:val="28"/>
          <w:rtl/>
        </w:rPr>
        <w:tab/>
      </w:r>
      <w:r w:rsidR="001C6650">
        <w:rPr>
          <w:noProof/>
          <w:webHidden/>
          <w:color w:val="000000"/>
          <w:sz w:val="28"/>
          <w:szCs w:val="28"/>
        </w:rPr>
        <w:t>21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1 - الحث على المداومة على العمل الصالح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="001C6650">
        <w:rPr>
          <w:noProof/>
          <w:webHidden/>
          <w:color w:val="000000"/>
          <w:sz w:val="28"/>
          <w:szCs w:val="28"/>
        </w:rPr>
        <w:t>21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2 - من أجهد نفسه في شيء من العبادات لا يطيق العمل به خُشِيَ</w:t>
      </w:r>
      <w:r w:rsidR="001C6650" w:rsidRPr="001C6650">
        <w:rPr>
          <w:rFonts w:cs="Traditional Naskh" w:hint="cs"/>
          <w:noProof/>
          <w:webHidden/>
          <w:color w:val="000000"/>
          <w:sz w:val="28"/>
          <w:szCs w:val="28"/>
          <w:rtl/>
        </w:rPr>
        <w:t xml:space="preserve"> أن</w:t>
      </w:r>
      <w:r w:rsidR="001C6650">
        <w:rPr>
          <w:rFonts w:hint="cs"/>
          <w:noProof/>
          <w:webHidden/>
          <w:color w:val="000000"/>
          <w:sz w:val="28"/>
          <w:szCs w:val="28"/>
          <w:rtl/>
        </w:rPr>
        <w:t xml:space="preserve"> </w:t>
      </w:r>
      <w:r w:rsidR="001C6650" w:rsidRPr="001C6650">
        <w:rPr>
          <w:rFonts w:cs="Traditional Naskh" w:hint="cs"/>
          <w:noProof/>
          <w:webHidden/>
          <w:color w:val="000000"/>
          <w:sz w:val="28"/>
          <w:szCs w:val="28"/>
          <w:rtl/>
        </w:rPr>
        <w:t>يهلَّ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2</w:t>
      </w:r>
      <w:r w:rsidR="001C6650">
        <w:rPr>
          <w:noProof/>
          <w:webHidden/>
          <w:color w:val="000000"/>
          <w:sz w:val="28"/>
          <w:szCs w:val="28"/>
        </w:rPr>
        <w:t>2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3 - الإنسان المسلم كلما تقدم في العمر اجتهد في العمل على حسب القدرة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2</w:t>
      </w:r>
      <w:r w:rsidR="001C6650">
        <w:rPr>
          <w:noProof/>
          <w:webHidden/>
          <w:color w:val="000000"/>
          <w:sz w:val="28"/>
          <w:szCs w:val="28"/>
        </w:rPr>
        <w:t>2</w:t>
      </w:r>
    </w:p>
    <w:p w:rsidR="00305178" w:rsidRPr="00951F1F" w:rsidRDefault="00305178" w:rsidP="001C6650">
      <w:pPr>
        <w:pStyle w:val="31"/>
        <w:widowControl w:val="0"/>
        <w:tabs>
          <w:tab w:val="right" w:leader="dot" w:pos="7361"/>
        </w:tabs>
        <w:bidi/>
        <w:ind w:hanging="429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AL-Mateen"/>
          <w:noProof/>
          <w:color w:val="000000"/>
          <w:sz w:val="28"/>
          <w:szCs w:val="28"/>
          <w:u w:val="none"/>
          <w:rtl/>
          <w:lang w:bidi="ar-SY"/>
        </w:rPr>
        <w:t>المبحث الرابع: وداعه لأمته، ووصاياه في حجة الوداع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2</w:t>
      </w:r>
      <w:r w:rsidR="001C6650">
        <w:rPr>
          <w:noProof/>
          <w:webHidden/>
          <w:color w:val="000000"/>
          <w:sz w:val="28"/>
          <w:szCs w:val="28"/>
        </w:rPr>
        <w:t>3</w:t>
      </w:r>
    </w:p>
    <w:p w:rsidR="00305178" w:rsidRPr="00951F1F" w:rsidRDefault="00305178" w:rsidP="001C6650">
      <w:pPr>
        <w:pStyle w:val="21"/>
        <w:widowControl w:val="0"/>
        <w:tabs>
          <w:tab w:val="right" w:leader="dot" w:pos="7361"/>
        </w:tabs>
        <w:bidi/>
        <w:ind w:firstLine="171"/>
        <w:jc w:val="lowKashida"/>
        <w:rPr>
          <w:rFonts w:cs="Traditional Naskh"/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  <w:lang w:bidi="ar-SY"/>
        </w:rPr>
        <w:t xml:space="preserve">1 </w:t>
      </w:r>
      <w:r w:rsidR="001C6650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  <w:lang w:bidi="ar-SY"/>
        </w:rPr>
        <w:t>–</w:t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  <w:lang w:bidi="ar-SY"/>
        </w:rPr>
        <w:t xml:space="preserve"> أذانه</w:t>
      </w:r>
      <w:r w:rsidR="001C6650">
        <w:rPr>
          <w:rStyle w:val="Hyperlink"/>
          <w:rFonts w:cs="Traditional Naskh" w:hint="cs"/>
          <w:noProof/>
          <w:color w:val="000000"/>
          <w:sz w:val="28"/>
          <w:szCs w:val="28"/>
          <w:u w:val="none"/>
          <w:rtl/>
          <w:lang w:bidi="ar-SY"/>
        </w:rPr>
        <w:t xml:space="preserve"> </w:t>
      </w:r>
      <w:r w:rsidR="001C6650" w:rsidRPr="001C6650">
        <w:rPr>
          <w:rStyle w:val="Hyperlink"/>
          <w:rFonts w:ascii="AAAGoldenLotus Stg1_Ver1" w:hAnsi="AAAGoldenLotus Stg1_Ver1" w:cs="Traditional Naskh" w:hint="cs"/>
          <w:noProof/>
          <w:color w:val="000000"/>
          <w:sz w:val="32"/>
          <w:szCs w:val="28"/>
          <w:u w:val="none"/>
          <w:rtl/>
          <w:lang w:bidi="ar-SY"/>
        </w:rPr>
        <w:sym w:font="AGA Arabesque" w:char="F072"/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  <w:lang w:bidi="ar-SY"/>
        </w:rPr>
        <w:t xml:space="preserve"> في الناس بالحج:</w:t>
      </w:r>
      <w:r w:rsidRPr="00951F1F">
        <w:rPr>
          <w:rFonts w:cs="Traditional Naskh"/>
          <w:noProof/>
          <w:webHidden/>
          <w:color w:val="000000"/>
          <w:sz w:val="28"/>
          <w:szCs w:val="28"/>
          <w:rtl/>
        </w:rPr>
        <w:tab/>
      </w:r>
      <w:r w:rsidRPr="00951F1F">
        <w:rPr>
          <w:rFonts w:cs="Traditional Naskh"/>
          <w:noProof/>
          <w:webHidden/>
          <w:color w:val="000000"/>
          <w:sz w:val="28"/>
          <w:szCs w:val="28"/>
        </w:rPr>
        <w:t>2</w:t>
      </w:r>
      <w:r w:rsidR="001C6650">
        <w:rPr>
          <w:rFonts w:cs="Traditional Naskh"/>
          <w:noProof/>
          <w:webHidden/>
          <w:color w:val="000000"/>
          <w:sz w:val="28"/>
          <w:szCs w:val="28"/>
        </w:rPr>
        <w:t>3</w:t>
      </w:r>
    </w:p>
    <w:p w:rsidR="00305178" w:rsidRPr="00951F1F" w:rsidRDefault="00305178" w:rsidP="001C6650">
      <w:pPr>
        <w:pStyle w:val="21"/>
        <w:widowControl w:val="0"/>
        <w:tabs>
          <w:tab w:val="right" w:leader="dot" w:pos="7361"/>
        </w:tabs>
        <w:bidi/>
        <w:ind w:firstLine="171"/>
        <w:jc w:val="lowKashida"/>
        <w:rPr>
          <w:rFonts w:cs="Traditional Naskh"/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  <w:lang w:bidi="ar-SY"/>
        </w:rPr>
        <w:t>2 – وداعه</w:t>
      </w:r>
      <w:r w:rsidR="001C6650">
        <w:rPr>
          <w:rStyle w:val="Hyperlink"/>
          <w:rFonts w:cs="Traditional Naskh" w:hint="cs"/>
          <w:noProof/>
          <w:color w:val="000000"/>
          <w:sz w:val="28"/>
          <w:szCs w:val="28"/>
          <w:u w:val="none"/>
          <w:rtl/>
          <w:lang w:bidi="ar-SY"/>
        </w:rPr>
        <w:t xml:space="preserve"> </w:t>
      </w:r>
      <w:r w:rsidR="001C6650" w:rsidRPr="001C6650">
        <w:rPr>
          <w:rStyle w:val="Hyperlink"/>
          <w:rFonts w:ascii="AAAGoldenLotus Stg1_Ver1" w:hAnsi="AAAGoldenLotus Stg1_Ver1" w:cs="Traditional Naskh" w:hint="cs"/>
          <w:noProof/>
          <w:color w:val="000000"/>
          <w:sz w:val="32"/>
          <w:szCs w:val="28"/>
          <w:u w:val="none"/>
          <w:rtl/>
          <w:lang w:bidi="ar-SY"/>
        </w:rPr>
        <w:sym w:font="AGA Arabesque" w:char="F072"/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  <w:lang w:bidi="ar-SY"/>
        </w:rPr>
        <w:t>، ووصيته لأمته في عرفات:</w:t>
      </w:r>
      <w:r w:rsidRPr="00951F1F">
        <w:rPr>
          <w:rFonts w:cs="Traditional Naskh"/>
          <w:noProof/>
          <w:webHidden/>
          <w:color w:val="000000"/>
          <w:sz w:val="28"/>
          <w:szCs w:val="28"/>
          <w:rtl/>
        </w:rPr>
        <w:tab/>
      </w:r>
      <w:r w:rsidRPr="00951F1F">
        <w:rPr>
          <w:rFonts w:cs="Traditional Naskh"/>
          <w:noProof/>
          <w:webHidden/>
          <w:color w:val="000000"/>
          <w:sz w:val="28"/>
          <w:szCs w:val="28"/>
        </w:rPr>
        <w:t>2</w:t>
      </w:r>
      <w:r w:rsidR="001C6650">
        <w:rPr>
          <w:rFonts w:cs="Traditional Naskh"/>
          <w:noProof/>
          <w:webHidden/>
          <w:color w:val="000000"/>
          <w:sz w:val="28"/>
          <w:szCs w:val="28"/>
        </w:rPr>
        <w:t>4</w:t>
      </w:r>
    </w:p>
    <w:p w:rsidR="00305178" w:rsidRPr="00951F1F" w:rsidRDefault="00305178" w:rsidP="001C6650">
      <w:pPr>
        <w:pStyle w:val="21"/>
        <w:widowControl w:val="0"/>
        <w:tabs>
          <w:tab w:val="right" w:leader="dot" w:pos="7361"/>
        </w:tabs>
        <w:bidi/>
        <w:ind w:firstLine="171"/>
        <w:jc w:val="lowKashida"/>
        <w:rPr>
          <w:rFonts w:cs="Traditional Naskh"/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  <w:lang w:bidi="ar-SY"/>
        </w:rPr>
        <w:t xml:space="preserve">3 </w:t>
      </w:r>
      <w:r w:rsidR="001C6650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  <w:lang w:bidi="ar-SY"/>
        </w:rPr>
        <w:t>–</w:t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  <w:lang w:bidi="ar-SY"/>
        </w:rPr>
        <w:t xml:space="preserve"> وداعه</w:t>
      </w:r>
      <w:r w:rsidR="001C6650">
        <w:rPr>
          <w:rStyle w:val="Hyperlink"/>
          <w:rFonts w:cs="Traditional Naskh" w:hint="cs"/>
          <w:noProof/>
          <w:color w:val="000000"/>
          <w:sz w:val="28"/>
          <w:szCs w:val="28"/>
          <w:u w:val="none"/>
          <w:rtl/>
          <w:lang w:bidi="ar-SY"/>
        </w:rPr>
        <w:t xml:space="preserve"> </w:t>
      </w:r>
      <w:r w:rsidR="001C6650" w:rsidRPr="001C6650">
        <w:rPr>
          <w:rStyle w:val="Hyperlink"/>
          <w:rFonts w:ascii="AAAGoldenLotus Stg1_Ver1" w:hAnsi="AAAGoldenLotus Stg1_Ver1" w:cs="Traditional Naskh" w:hint="cs"/>
          <w:noProof/>
          <w:color w:val="000000"/>
          <w:sz w:val="32"/>
          <w:szCs w:val="28"/>
          <w:u w:val="none"/>
          <w:rtl/>
          <w:lang w:bidi="ar-SY"/>
        </w:rPr>
        <w:sym w:font="AGA Arabesque" w:char="F072"/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  <w:lang w:bidi="ar-SY"/>
        </w:rPr>
        <w:t xml:space="preserve"> ووصيته لأمّته عند الجمرات:</w:t>
      </w:r>
      <w:r w:rsidRPr="00951F1F">
        <w:rPr>
          <w:rFonts w:cs="Traditional Naskh"/>
          <w:noProof/>
          <w:webHidden/>
          <w:color w:val="000000"/>
          <w:sz w:val="28"/>
          <w:szCs w:val="28"/>
          <w:rtl/>
        </w:rPr>
        <w:tab/>
      </w:r>
      <w:r w:rsidRPr="00951F1F">
        <w:rPr>
          <w:rFonts w:cs="Traditional Naskh"/>
          <w:noProof/>
          <w:webHidden/>
          <w:color w:val="000000"/>
          <w:sz w:val="28"/>
          <w:szCs w:val="28"/>
        </w:rPr>
        <w:t>2</w:t>
      </w:r>
      <w:r w:rsidR="001C6650">
        <w:rPr>
          <w:rFonts w:cs="Traditional Naskh"/>
          <w:noProof/>
          <w:webHidden/>
          <w:color w:val="000000"/>
          <w:sz w:val="28"/>
          <w:szCs w:val="28"/>
        </w:rPr>
        <w:t>6</w:t>
      </w:r>
    </w:p>
    <w:p w:rsidR="00305178" w:rsidRPr="00951F1F" w:rsidRDefault="00305178" w:rsidP="001C6650">
      <w:pPr>
        <w:pStyle w:val="21"/>
        <w:widowControl w:val="0"/>
        <w:tabs>
          <w:tab w:val="right" w:leader="dot" w:pos="7361"/>
        </w:tabs>
        <w:bidi/>
        <w:ind w:firstLine="171"/>
        <w:jc w:val="lowKashida"/>
        <w:rPr>
          <w:rFonts w:cs="Traditional Naskh"/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  <w:lang w:bidi="ar-SY"/>
        </w:rPr>
        <w:t xml:space="preserve">4 </w:t>
      </w:r>
      <w:r w:rsidR="001C6650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  <w:lang w:bidi="ar-SY"/>
        </w:rPr>
        <w:t>–</w:t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  <w:lang w:bidi="ar-SY"/>
        </w:rPr>
        <w:t xml:space="preserve"> وصيته</w:t>
      </w:r>
      <w:r w:rsidR="001C6650">
        <w:rPr>
          <w:rStyle w:val="Hyperlink"/>
          <w:rFonts w:cs="Traditional Naskh" w:hint="cs"/>
          <w:noProof/>
          <w:color w:val="000000"/>
          <w:sz w:val="28"/>
          <w:szCs w:val="28"/>
          <w:u w:val="none"/>
          <w:rtl/>
          <w:lang w:bidi="ar-SY"/>
        </w:rPr>
        <w:t xml:space="preserve"> </w:t>
      </w:r>
      <w:r w:rsidR="001C6650" w:rsidRPr="001C6650">
        <w:rPr>
          <w:rStyle w:val="Hyperlink"/>
          <w:rFonts w:ascii="AAAGoldenLotus Stg1_Ver1" w:hAnsi="AAAGoldenLotus Stg1_Ver1" w:cs="Traditional Naskh" w:hint="cs"/>
          <w:noProof/>
          <w:color w:val="000000"/>
          <w:sz w:val="32"/>
          <w:szCs w:val="28"/>
          <w:u w:val="none"/>
          <w:rtl/>
          <w:lang w:bidi="ar-SY"/>
        </w:rPr>
        <w:sym w:font="AGA Arabesque" w:char="F072"/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  <w:lang w:bidi="ar-SY"/>
        </w:rPr>
        <w:t xml:space="preserve"> ووداعه لأمته يوم النحر:</w:t>
      </w:r>
      <w:r w:rsidRPr="00951F1F">
        <w:rPr>
          <w:rFonts w:cs="Traditional Naskh"/>
          <w:noProof/>
          <w:webHidden/>
          <w:color w:val="000000"/>
          <w:sz w:val="28"/>
          <w:szCs w:val="28"/>
          <w:rtl/>
        </w:rPr>
        <w:tab/>
      </w:r>
      <w:r w:rsidRPr="00951F1F">
        <w:rPr>
          <w:rFonts w:cs="Traditional Naskh"/>
          <w:noProof/>
          <w:webHidden/>
          <w:color w:val="000000"/>
          <w:sz w:val="28"/>
          <w:szCs w:val="28"/>
        </w:rPr>
        <w:t>2</w:t>
      </w:r>
      <w:r w:rsidR="001C6650">
        <w:rPr>
          <w:rFonts w:cs="Traditional Naskh"/>
          <w:noProof/>
          <w:webHidden/>
          <w:color w:val="000000"/>
          <w:sz w:val="28"/>
          <w:szCs w:val="28"/>
        </w:rPr>
        <w:t>7</w:t>
      </w:r>
    </w:p>
    <w:p w:rsidR="00305178" w:rsidRPr="00951F1F" w:rsidRDefault="00305178" w:rsidP="001C6650">
      <w:pPr>
        <w:pStyle w:val="21"/>
        <w:widowControl w:val="0"/>
        <w:tabs>
          <w:tab w:val="right" w:leader="dot" w:pos="7361"/>
        </w:tabs>
        <w:bidi/>
        <w:ind w:firstLine="171"/>
        <w:jc w:val="lowKashida"/>
        <w:rPr>
          <w:rFonts w:cs="Traditional Naskh"/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  <w:lang w:bidi="ar-SY"/>
        </w:rPr>
        <w:t xml:space="preserve">5 - وصيته </w:t>
      </w:r>
      <w:r w:rsidRPr="00951F1F">
        <w:rPr>
          <w:rStyle w:val="Hyperlink"/>
          <w:rFonts w:ascii="AAAGoldenLotus Stg1_Ver1" w:hAnsi="AAAGoldenLotus Stg1_Ver1" w:cs="Traditional Naskh" w:hint="cs"/>
          <w:noProof/>
          <w:color w:val="000000"/>
          <w:sz w:val="28"/>
          <w:szCs w:val="28"/>
          <w:u w:val="none"/>
          <w:rtl/>
        </w:rPr>
        <w:sym w:font="AGA Arabesque" w:char="F072"/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  <w:lang w:bidi="ar-SY"/>
        </w:rPr>
        <w:t xml:space="preserve"> لأمته في أوسط أيام التشريق:</w:t>
      </w:r>
      <w:r w:rsidRPr="00951F1F">
        <w:rPr>
          <w:rFonts w:cs="Traditional Naskh"/>
          <w:noProof/>
          <w:webHidden/>
          <w:color w:val="000000"/>
          <w:sz w:val="28"/>
          <w:szCs w:val="28"/>
          <w:rtl/>
        </w:rPr>
        <w:tab/>
      </w:r>
      <w:r w:rsidRPr="00951F1F">
        <w:rPr>
          <w:rFonts w:cs="Traditional Naskh"/>
          <w:noProof/>
          <w:webHidden/>
          <w:color w:val="000000"/>
          <w:sz w:val="28"/>
          <w:szCs w:val="28"/>
        </w:rPr>
        <w:t>2</w:t>
      </w:r>
      <w:r w:rsidR="001C6650">
        <w:rPr>
          <w:rFonts w:cs="Traditional Naskh"/>
          <w:noProof/>
          <w:webHidden/>
          <w:color w:val="000000"/>
          <w:sz w:val="28"/>
          <w:szCs w:val="28"/>
        </w:rPr>
        <w:t>9</w:t>
      </w:r>
    </w:p>
    <w:p w:rsidR="00305178" w:rsidRPr="00951F1F" w:rsidRDefault="00403AB6" w:rsidP="001C6650">
      <w:pPr>
        <w:pStyle w:val="10"/>
        <w:widowControl w:val="0"/>
        <w:tabs>
          <w:tab w:val="right" w:leader="dot" w:pos="7361"/>
        </w:tabs>
        <w:bidi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ascii="mylotus" w:hAnsi="mylotus" w:cs="mylotus"/>
          <w:noProof/>
          <w:color w:val="000000"/>
          <w:sz w:val="28"/>
          <w:szCs w:val="28"/>
          <w:u w:val="none"/>
          <w:rtl/>
          <w:lang w:bidi="ar-SY"/>
        </w:rPr>
        <w:t>*</w:t>
      </w:r>
      <w:r w:rsidRPr="00951F1F">
        <w:rPr>
          <w:rStyle w:val="Hyperlink"/>
          <w:rFonts w:cs="Traditional Naskh" w:hint="cs"/>
          <w:noProof/>
          <w:color w:val="000000"/>
          <w:sz w:val="28"/>
          <w:szCs w:val="28"/>
          <w:u w:val="none"/>
          <w:rtl/>
          <w:lang w:bidi="ar-SY"/>
        </w:rPr>
        <w:t xml:space="preserve"> </w:t>
      </w:r>
      <w:r w:rsidR="00305178" w:rsidRPr="00951F1F">
        <w:rPr>
          <w:rStyle w:val="Hyperlink"/>
          <w:rFonts w:cs="Traditional Naskh"/>
          <w:b/>
          <w:bCs/>
          <w:noProof/>
          <w:color w:val="000000"/>
          <w:sz w:val="28"/>
          <w:szCs w:val="28"/>
          <w:u w:val="none"/>
          <w:rtl/>
          <w:lang w:bidi="ar-SY"/>
        </w:rPr>
        <w:t>الدروس والفوائد والعبر:</w:t>
      </w:r>
      <w:r w:rsidR="00305178" w:rsidRPr="00951F1F">
        <w:rPr>
          <w:noProof/>
          <w:webHidden/>
          <w:color w:val="000000"/>
          <w:sz w:val="28"/>
          <w:szCs w:val="28"/>
          <w:rtl/>
        </w:rPr>
        <w:tab/>
      </w:r>
      <w:r w:rsidR="001C6650">
        <w:rPr>
          <w:noProof/>
          <w:webHidden/>
          <w:color w:val="000000"/>
          <w:sz w:val="28"/>
          <w:szCs w:val="28"/>
        </w:rPr>
        <w:t>31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  <w:lang w:bidi="ar-SY"/>
        </w:rPr>
        <w:t xml:space="preserve">1 - أن كل من قدم المدينة إجابة لأذان النبي </w:t>
      </w:r>
      <w:r w:rsidRPr="00951F1F">
        <w:rPr>
          <w:rStyle w:val="Hyperlink"/>
          <w:rFonts w:ascii="AAAGoldenLotus Stg1_Ver1" w:hAnsi="AAAGoldenLotus Stg1_Ver1" w:cs="Traditional Naskh" w:hint="cs"/>
          <w:noProof/>
          <w:color w:val="000000"/>
          <w:sz w:val="28"/>
          <w:szCs w:val="28"/>
          <w:u w:val="none"/>
          <w:rtl/>
          <w:lang w:bidi="ar-SY"/>
        </w:rPr>
        <w:sym w:font="AGA Arabesque" w:char="F072"/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  <w:lang w:bidi="ar-SY"/>
        </w:rPr>
        <w:t xml:space="preserve"> </w:t>
      </w:r>
      <w:r w:rsidRPr="001C6650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  <w:lang w:bidi="ar-SY"/>
        </w:rPr>
        <w:t>بالحج</w:t>
      </w:r>
      <w:r w:rsidR="001C6650" w:rsidRPr="001C6650">
        <w:rPr>
          <w:rFonts w:cs="Traditional Naskh" w:hint="cs"/>
          <w:noProof/>
          <w:webHidden/>
          <w:color w:val="000000"/>
          <w:sz w:val="28"/>
          <w:szCs w:val="28"/>
          <w:rtl/>
        </w:rPr>
        <w:t xml:space="preserve"> فقد حج مع النبي</w:t>
      </w:r>
      <w:r w:rsidR="001C6650">
        <w:rPr>
          <w:rFonts w:hint="cs"/>
          <w:noProof/>
          <w:webHidden/>
          <w:color w:val="000000"/>
          <w:sz w:val="28"/>
          <w:szCs w:val="28"/>
          <w:rtl/>
        </w:rPr>
        <w:t xml:space="preserve"> </w:t>
      </w:r>
      <w:r w:rsidR="001C6650" w:rsidRPr="001C6650">
        <w:rPr>
          <w:rStyle w:val="Hyperlink"/>
          <w:rFonts w:ascii="AAAGoldenLotus Stg1_Ver1" w:hAnsi="AAAGoldenLotus Stg1_Ver1" w:cs="Traditional Naskh" w:hint="cs"/>
          <w:noProof/>
          <w:color w:val="000000"/>
          <w:sz w:val="32"/>
          <w:szCs w:val="28"/>
          <w:u w:val="none"/>
          <w:rtl/>
          <w:lang w:bidi="ar-SY"/>
        </w:rPr>
        <w:sym w:font="AGA Arabesque" w:char="F072"/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="001C6650">
        <w:rPr>
          <w:noProof/>
          <w:webHidden/>
          <w:color w:val="000000"/>
          <w:sz w:val="28"/>
          <w:szCs w:val="28"/>
        </w:rPr>
        <w:t>31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2 - استحباب نزول الحاج إلى عرفات بعد زوال الشمس إن تيسر ذلك.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="001C6650">
        <w:rPr>
          <w:noProof/>
          <w:webHidden/>
          <w:color w:val="000000"/>
          <w:sz w:val="28"/>
          <w:szCs w:val="28"/>
        </w:rPr>
        <w:t>31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3 - استحباب خطبة الإمام بالحجاج بعرفات.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="001C6650">
        <w:rPr>
          <w:noProof/>
          <w:webHidden/>
          <w:color w:val="000000"/>
          <w:sz w:val="28"/>
          <w:szCs w:val="28"/>
        </w:rPr>
        <w:t>31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4 - تأكيد غلظ تحريم الدماء, والأعراض, والأموال, والأبشار الجلدية.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3</w:t>
      </w:r>
      <w:r w:rsidR="001C6650">
        <w:rPr>
          <w:noProof/>
          <w:webHidden/>
          <w:color w:val="000000"/>
          <w:sz w:val="28"/>
          <w:szCs w:val="28"/>
        </w:rPr>
        <w:t>2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5 - استخدام ضرب الأمثال، وإلحاق النظير بالنظير.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3</w:t>
      </w:r>
      <w:r w:rsidR="001C6650">
        <w:rPr>
          <w:noProof/>
          <w:webHidden/>
          <w:color w:val="000000"/>
          <w:sz w:val="28"/>
          <w:szCs w:val="28"/>
        </w:rPr>
        <w:t>2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6 - إبطال أفعال الجاهلية, وربا الجاهلية, وأنه لا قصاص في قتلى الجاهلية.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3</w:t>
      </w:r>
      <w:r w:rsidR="001C6650">
        <w:rPr>
          <w:noProof/>
          <w:webHidden/>
          <w:color w:val="000000"/>
          <w:sz w:val="28"/>
          <w:szCs w:val="28"/>
        </w:rPr>
        <w:t>2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7 - أن الإمام ومن يأمر بالمعروف، وينهى عن المنكر</w:t>
      </w:r>
      <w:r w:rsidR="001C6650">
        <w:rPr>
          <w:rStyle w:val="Hyperlink"/>
          <w:rFonts w:cs="Traditional Naskh" w:hint="cs"/>
          <w:noProof/>
          <w:color w:val="000000"/>
          <w:sz w:val="28"/>
          <w:szCs w:val="28"/>
          <w:u w:val="none"/>
          <w:rtl/>
        </w:rPr>
        <w:t xml:space="preserve"> يجب أن يبدأ بنفسه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3</w:t>
      </w:r>
      <w:r w:rsidR="001C6650">
        <w:rPr>
          <w:noProof/>
          <w:webHidden/>
          <w:color w:val="000000"/>
          <w:sz w:val="28"/>
          <w:szCs w:val="28"/>
        </w:rPr>
        <w:t>2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8 - الموضوع من الربا هو الزائد على رأس المال, أما رأس المال فلصاحبه.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3</w:t>
      </w:r>
      <w:r w:rsidR="001C6650">
        <w:rPr>
          <w:noProof/>
          <w:webHidden/>
          <w:color w:val="000000"/>
          <w:sz w:val="28"/>
          <w:szCs w:val="28"/>
        </w:rPr>
        <w:t>2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pacing w:val="-6"/>
          <w:sz w:val="28"/>
          <w:szCs w:val="28"/>
          <w:u w:val="none"/>
          <w:rtl/>
        </w:rPr>
        <w:t>9 - مراعاة حق النساء, ومعاشرتهن بالمعروف.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3</w:t>
      </w:r>
      <w:r w:rsidR="001C6650">
        <w:rPr>
          <w:noProof/>
          <w:webHidden/>
          <w:color w:val="000000"/>
          <w:sz w:val="28"/>
          <w:szCs w:val="28"/>
        </w:rPr>
        <w:t>2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10 - وجوب نفقة الزوجة وكسوتها، وجواز تأديبها.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3</w:t>
      </w:r>
      <w:r w:rsidR="001C6650">
        <w:rPr>
          <w:noProof/>
          <w:webHidden/>
          <w:color w:val="000000"/>
          <w:sz w:val="28"/>
          <w:szCs w:val="28"/>
        </w:rPr>
        <w:t>3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11 - الوصية بكتاب اللَّه تعالى، وسنة نبيه </w:t>
      </w:r>
      <w:r w:rsidRPr="00951F1F">
        <w:rPr>
          <w:rStyle w:val="Hyperlink"/>
          <w:rFonts w:ascii="AAAGoldenLotus Stg1_Ver1" w:hAnsi="AAAGoldenLotus Stg1_Ver1" w:cs="Traditional Naskh" w:hint="cs"/>
          <w:noProof/>
          <w:color w:val="000000"/>
          <w:sz w:val="28"/>
          <w:szCs w:val="28"/>
          <w:u w:val="none"/>
          <w:rtl/>
        </w:rPr>
        <w:sym w:font="AGA Arabesque" w:char="F072"/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.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3</w:t>
      </w:r>
      <w:r w:rsidR="001C6650">
        <w:rPr>
          <w:noProof/>
          <w:webHidden/>
          <w:color w:val="000000"/>
          <w:sz w:val="28"/>
          <w:szCs w:val="28"/>
        </w:rPr>
        <w:t>3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12 - قوله: </w:t>
      </w:r>
      <w:r w:rsidRPr="00951F1F">
        <w:rPr>
          <w:rStyle w:val="Hyperlink"/>
          <w:rFonts w:cs="Traditional Naskh"/>
          <w:b/>
          <w:bCs/>
          <w:noProof/>
          <w:color w:val="000000"/>
          <w:sz w:val="28"/>
          <w:szCs w:val="28"/>
          <w:u w:val="none"/>
          <w:rtl/>
        </w:rPr>
        <w:t>لتأخذوا عني مناسككم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3</w:t>
      </w:r>
      <w:r w:rsidR="001C6650">
        <w:rPr>
          <w:noProof/>
          <w:webHidden/>
          <w:color w:val="000000"/>
          <w:sz w:val="28"/>
          <w:szCs w:val="28"/>
        </w:rPr>
        <w:t>3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</w:rPr>
        <w:t>13</w:t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- وفي قوله </w:t>
      </w:r>
      <w:r w:rsidRPr="00951F1F">
        <w:rPr>
          <w:rStyle w:val="Hyperlink"/>
          <w:rFonts w:ascii="AAAGoldenLotus Stg1_Ver1" w:hAnsi="AAAGoldenLotus Stg1_Ver1" w:cs="Traditional Naskh" w:hint="cs"/>
          <w:noProof/>
          <w:color w:val="000000"/>
          <w:sz w:val="28"/>
          <w:szCs w:val="28"/>
          <w:u w:val="none"/>
          <w:rtl/>
        </w:rPr>
        <w:sym w:font="AGA Arabesque" w:char="F072"/>
      </w:r>
      <w:r w:rsidR="00403AB6"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: </w:t>
      </w:r>
      <w:r w:rsidRPr="00951F1F">
        <w:rPr>
          <w:rStyle w:val="Hyperlink"/>
          <w:rFonts w:cs="Traditional Naskh"/>
          <w:b/>
          <w:bCs/>
          <w:noProof/>
          <w:color w:val="000000"/>
          <w:sz w:val="28"/>
          <w:szCs w:val="28"/>
          <w:u w:val="none"/>
          <w:rtl/>
        </w:rPr>
        <w:t>لعلّي لا أحجّ بعد حجّتي هذه</w:t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.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3</w:t>
      </w:r>
      <w:r w:rsidR="001C6650">
        <w:rPr>
          <w:noProof/>
          <w:webHidden/>
          <w:color w:val="000000"/>
          <w:sz w:val="28"/>
          <w:szCs w:val="28"/>
        </w:rPr>
        <w:t>3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14 - الحث على تبليغ العلم، ونشره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3</w:t>
      </w:r>
      <w:r w:rsidR="001C6650">
        <w:rPr>
          <w:noProof/>
          <w:webHidden/>
          <w:color w:val="000000"/>
          <w:sz w:val="28"/>
          <w:szCs w:val="28"/>
        </w:rPr>
        <w:t>3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15 - استخدام السؤال، ثم السكوت، والتفسير يدل على التفخيم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3</w:t>
      </w:r>
      <w:r w:rsidR="001C6650">
        <w:rPr>
          <w:noProof/>
          <w:webHidden/>
          <w:color w:val="000000"/>
          <w:sz w:val="28"/>
          <w:szCs w:val="28"/>
        </w:rPr>
        <w:t>4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16 - الأمر بطاعة ولي الأمر مادام يقود الناس بكتاب اللَّه تعالى.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3</w:t>
      </w:r>
      <w:r w:rsidR="001C6650">
        <w:rPr>
          <w:noProof/>
          <w:webHidden/>
          <w:color w:val="000000"/>
          <w:sz w:val="28"/>
          <w:szCs w:val="28"/>
        </w:rPr>
        <w:t>4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17 - الوصية بطاعة اللَّه, والصلاة, والزكاة, والصيام,.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3</w:t>
      </w:r>
      <w:r w:rsidR="001C6650">
        <w:rPr>
          <w:noProof/>
          <w:webHidden/>
          <w:color w:val="000000"/>
          <w:sz w:val="28"/>
          <w:szCs w:val="28"/>
        </w:rPr>
        <w:t>4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18 - معجزة النبي </w:t>
      </w:r>
      <w:r w:rsidRPr="00951F1F">
        <w:rPr>
          <w:rStyle w:val="Hyperlink"/>
          <w:rFonts w:ascii="AAAGoldenLotus Stg1_Ver1" w:hAnsi="AAAGoldenLotus Stg1_Ver1" w:cs="Traditional Naskh" w:hint="cs"/>
          <w:noProof/>
          <w:color w:val="000000"/>
          <w:sz w:val="28"/>
          <w:szCs w:val="28"/>
          <w:u w:val="none"/>
          <w:rtl/>
        </w:rPr>
        <w:sym w:font="AGA Arabesque" w:char="F072"/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 الظاهرة الدالة على صدقه,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3</w:t>
      </w:r>
      <w:r w:rsidR="001C6650">
        <w:rPr>
          <w:noProof/>
          <w:webHidden/>
          <w:color w:val="000000"/>
          <w:sz w:val="28"/>
          <w:szCs w:val="28"/>
        </w:rPr>
        <w:t>4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19 - الضحية سنه مؤكدة على الصحيح من أقوال أهل العلم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3</w:t>
      </w:r>
      <w:r w:rsidR="001C6650">
        <w:rPr>
          <w:noProof/>
          <w:webHidden/>
          <w:color w:val="000000"/>
          <w:sz w:val="28"/>
          <w:szCs w:val="28"/>
        </w:rPr>
        <w:t>4</w:t>
      </w:r>
    </w:p>
    <w:p w:rsidR="00305178" w:rsidRPr="00951F1F" w:rsidRDefault="00305178" w:rsidP="001C6650">
      <w:pPr>
        <w:pStyle w:val="31"/>
        <w:widowControl w:val="0"/>
        <w:tabs>
          <w:tab w:val="right" w:leader="dot" w:pos="7361"/>
        </w:tabs>
        <w:bidi/>
        <w:ind w:hanging="429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AL-Mateen"/>
          <w:noProof/>
          <w:color w:val="000000"/>
          <w:sz w:val="28"/>
          <w:szCs w:val="28"/>
          <w:u w:val="none"/>
          <w:rtl/>
          <w:lang w:bidi="ar-SY"/>
        </w:rPr>
        <w:t>المبحث الخامس: توديعه للأحياء والأموات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3</w:t>
      </w:r>
      <w:r w:rsidR="001C6650">
        <w:rPr>
          <w:noProof/>
          <w:webHidden/>
          <w:color w:val="000000"/>
          <w:sz w:val="28"/>
          <w:szCs w:val="28"/>
        </w:rPr>
        <w:t>5</w:t>
      </w:r>
    </w:p>
    <w:p w:rsidR="00305178" w:rsidRPr="00951F1F" w:rsidRDefault="00403AB6" w:rsidP="001C6650">
      <w:pPr>
        <w:pStyle w:val="10"/>
        <w:widowControl w:val="0"/>
        <w:tabs>
          <w:tab w:val="right" w:leader="dot" w:pos="7361"/>
        </w:tabs>
        <w:bidi/>
        <w:ind w:left="480" w:hanging="429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ascii="mylotus" w:hAnsi="mylotus" w:cs="mylotus"/>
          <w:noProof/>
          <w:color w:val="000000"/>
          <w:sz w:val="28"/>
          <w:szCs w:val="28"/>
          <w:u w:val="none"/>
          <w:rtl/>
          <w:lang w:bidi="ar-SY"/>
        </w:rPr>
        <w:t>*</w:t>
      </w:r>
      <w:r w:rsidRPr="00951F1F">
        <w:rPr>
          <w:rStyle w:val="Hyperlink"/>
          <w:rFonts w:cs="Traditional Naskh" w:hint="cs"/>
          <w:noProof/>
          <w:color w:val="000000"/>
          <w:sz w:val="28"/>
          <w:szCs w:val="28"/>
          <w:u w:val="none"/>
          <w:rtl/>
          <w:lang w:bidi="ar-SY"/>
        </w:rPr>
        <w:t xml:space="preserve"> </w:t>
      </w:r>
      <w:r w:rsidR="00305178" w:rsidRPr="00951F1F">
        <w:rPr>
          <w:rStyle w:val="Hyperlink"/>
          <w:rFonts w:cs="Traditional Naskh"/>
          <w:b/>
          <w:bCs/>
          <w:noProof/>
          <w:color w:val="000000"/>
          <w:sz w:val="28"/>
          <w:szCs w:val="28"/>
          <w:u w:val="none"/>
          <w:rtl/>
          <w:lang w:bidi="ar-SY"/>
        </w:rPr>
        <w:t>الدروس والفوائد والعبر</w:t>
      </w:r>
      <w:r w:rsidR="00305178" w:rsidRPr="00951F1F">
        <w:rPr>
          <w:noProof/>
          <w:webHidden/>
          <w:color w:val="000000"/>
          <w:sz w:val="28"/>
          <w:szCs w:val="28"/>
          <w:rtl/>
        </w:rPr>
        <w:tab/>
      </w:r>
      <w:r w:rsidR="00305178" w:rsidRPr="00951F1F">
        <w:rPr>
          <w:noProof/>
          <w:webHidden/>
          <w:color w:val="000000"/>
          <w:sz w:val="28"/>
          <w:szCs w:val="28"/>
        </w:rPr>
        <w:t>3</w:t>
      </w:r>
      <w:r w:rsidR="001C6650">
        <w:rPr>
          <w:noProof/>
          <w:webHidden/>
          <w:color w:val="000000"/>
          <w:sz w:val="28"/>
          <w:szCs w:val="28"/>
        </w:rPr>
        <w:t>7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  <w:lang w:bidi="ar-SY"/>
        </w:rPr>
        <w:t xml:space="preserve">1 - حرص النبي </w:t>
      </w:r>
      <w:r w:rsidRPr="00951F1F">
        <w:rPr>
          <w:rStyle w:val="Hyperlink"/>
          <w:rFonts w:ascii="AAAGoldenLotus Stg1_Ver1" w:hAnsi="AAAGoldenLotus Stg1_Ver1" w:cs="Traditional Naskh" w:hint="cs"/>
          <w:noProof/>
          <w:color w:val="000000"/>
          <w:sz w:val="28"/>
          <w:szCs w:val="28"/>
          <w:u w:val="none"/>
          <w:rtl/>
          <w:lang w:bidi="ar-SY"/>
        </w:rPr>
        <w:sym w:font="AGA Arabesque" w:char="F072"/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  <w:lang w:bidi="ar-SY"/>
        </w:rPr>
        <w:t xml:space="preserve"> على نفع أمته, والنصح لهم في الحياة, وبعد الممات.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3</w:t>
      </w:r>
      <w:r w:rsidR="001C6650">
        <w:rPr>
          <w:noProof/>
          <w:webHidden/>
          <w:color w:val="000000"/>
          <w:sz w:val="28"/>
          <w:szCs w:val="28"/>
        </w:rPr>
        <w:t>7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2 - التحذير من فتنة زهرة الدنيا لمن فتحت عليه, فينبغي له أن يحذر سوء عاقبتها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3</w:t>
      </w:r>
      <w:r w:rsidR="001C6650">
        <w:rPr>
          <w:noProof/>
          <w:webHidden/>
          <w:color w:val="000000"/>
          <w:sz w:val="28"/>
          <w:szCs w:val="28"/>
        </w:rPr>
        <w:t>7</w:t>
      </w:r>
    </w:p>
    <w:p w:rsidR="00305178" w:rsidRPr="00951F1F" w:rsidRDefault="00305178" w:rsidP="001C6650">
      <w:pPr>
        <w:pStyle w:val="31"/>
        <w:widowControl w:val="0"/>
        <w:tabs>
          <w:tab w:val="right" w:leader="dot" w:pos="7361"/>
        </w:tabs>
        <w:bidi/>
        <w:ind w:left="5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AL-Mateen"/>
          <w:noProof/>
          <w:color w:val="000000"/>
          <w:w w:val="90"/>
          <w:sz w:val="28"/>
          <w:szCs w:val="28"/>
          <w:u w:val="none"/>
          <w:rtl/>
          <w:lang w:bidi="ar-SY"/>
        </w:rPr>
        <w:t xml:space="preserve">المبحث السادس:بداية مرضه </w:t>
      </w:r>
      <w:r w:rsidRPr="00951F1F">
        <w:rPr>
          <w:rStyle w:val="Hyperlink"/>
          <w:rFonts w:ascii="AAAGoldenLotus Stg1_Ver1" w:hAnsi="AAAGoldenLotus Stg1_Ver1" w:cs="AL-Mateen" w:hint="cs"/>
          <w:noProof/>
          <w:color w:val="000000"/>
          <w:w w:val="90"/>
          <w:sz w:val="28"/>
          <w:szCs w:val="28"/>
          <w:u w:val="none"/>
          <w:rtl/>
        </w:rPr>
        <w:sym w:font="AGA Arabesque" w:char="F072"/>
      </w:r>
      <w:r w:rsidRPr="00951F1F">
        <w:rPr>
          <w:rStyle w:val="Hyperlink"/>
          <w:rFonts w:cs="AL-Mateen"/>
          <w:noProof/>
          <w:color w:val="000000"/>
          <w:w w:val="90"/>
          <w:sz w:val="28"/>
          <w:szCs w:val="28"/>
          <w:u w:val="none"/>
          <w:rtl/>
          <w:lang w:bidi="ar-SY"/>
        </w:rPr>
        <w:t xml:space="preserve"> وأمره لأبي بكر أن يصلي بالناس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3</w:t>
      </w:r>
      <w:r w:rsidR="001C6650">
        <w:rPr>
          <w:noProof/>
          <w:webHidden/>
          <w:color w:val="000000"/>
          <w:sz w:val="28"/>
          <w:szCs w:val="28"/>
        </w:rPr>
        <w:t>8</w:t>
      </w:r>
    </w:p>
    <w:p w:rsidR="00305178" w:rsidRPr="00951F1F" w:rsidRDefault="00403AB6" w:rsidP="001C6650">
      <w:pPr>
        <w:pStyle w:val="10"/>
        <w:widowControl w:val="0"/>
        <w:tabs>
          <w:tab w:val="right" w:leader="dot" w:pos="7361"/>
        </w:tabs>
        <w:bidi/>
        <w:ind w:left="5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 w:hint="cs"/>
          <w:noProof/>
          <w:color w:val="000000"/>
          <w:sz w:val="28"/>
          <w:szCs w:val="28"/>
          <w:u w:val="none"/>
          <w:rtl/>
          <w:lang w:bidi="ar-SY"/>
        </w:rPr>
        <w:t xml:space="preserve">* </w:t>
      </w:r>
      <w:r w:rsidR="00305178" w:rsidRPr="00951F1F">
        <w:rPr>
          <w:rStyle w:val="Hyperlink"/>
          <w:rFonts w:cs="Traditional Naskh"/>
          <w:b/>
          <w:bCs/>
          <w:noProof/>
          <w:color w:val="000000"/>
          <w:sz w:val="28"/>
          <w:szCs w:val="28"/>
          <w:u w:val="none"/>
          <w:rtl/>
          <w:lang w:bidi="ar-SY"/>
        </w:rPr>
        <w:t>الدروس والفوائد والعبر:</w:t>
      </w:r>
      <w:r w:rsidR="00305178" w:rsidRPr="00951F1F">
        <w:rPr>
          <w:noProof/>
          <w:webHidden/>
          <w:color w:val="000000"/>
          <w:sz w:val="28"/>
          <w:szCs w:val="28"/>
          <w:rtl/>
        </w:rPr>
        <w:tab/>
      </w:r>
      <w:r w:rsidR="00305178" w:rsidRPr="00951F1F">
        <w:rPr>
          <w:noProof/>
          <w:webHidden/>
          <w:color w:val="000000"/>
          <w:sz w:val="28"/>
          <w:szCs w:val="28"/>
        </w:rPr>
        <w:t>4</w:t>
      </w:r>
      <w:r w:rsidR="001C6650">
        <w:rPr>
          <w:noProof/>
          <w:webHidden/>
          <w:color w:val="000000"/>
          <w:sz w:val="28"/>
          <w:szCs w:val="28"/>
        </w:rPr>
        <w:t>3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  <w:lang w:bidi="ar-SY"/>
        </w:rPr>
        <w:t>1 - استحباب زيارة قبور الشهداء بأحُدٍ، وقبور أهل البقيع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4</w:t>
      </w:r>
      <w:r w:rsidR="001C6650">
        <w:rPr>
          <w:noProof/>
          <w:webHidden/>
          <w:color w:val="000000"/>
          <w:sz w:val="28"/>
          <w:szCs w:val="28"/>
        </w:rPr>
        <w:t>3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2 - جواز تغسيل الرجل زوجته، وتجهيزها، والزوجة كذلك.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4</w:t>
      </w:r>
      <w:r w:rsidR="001C6650">
        <w:rPr>
          <w:noProof/>
          <w:webHidden/>
          <w:color w:val="000000"/>
          <w:sz w:val="28"/>
          <w:szCs w:val="28"/>
        </w:rPr>
        <w:t>4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3 - جواز استئذان الرجل زوجاته أن يُمرَّض في بيت إحداهن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4</w:t>
      </w:r>
      <w:r w:rsidR="001C6650">
        <w:rPr>
          <w:noProof/>
          <w:webHidden/>
          <w:color w:val="000000"/>
          <w:sz w:val="28"/>
          <w:szCs w:val="28"/>
        </w:rPr>
        <w:t>4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4 - جواز المرض والإغماء على الأنبياء، بخلاف الجنون.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4</w:t>
      </w:r>
      <w:r w:rsidR="001C6650">
        <w:rPr>
          <w:noProof/>
          <w:webHidden/>
          <w:color w:val="000000"/>
          <w:sz w:val="28"/>
          <w:szCs w:val="28"/>
        </w:rPr>
        <w:t>4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5 - استحباب الغسل من الإغماء؛ لأنه ينشط ويزيل أو يخفف الحرارة.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4</w:t>
      </w:r>
      <w:r w:rsidR="001C6650">
        <w:rPr>
          <w:noProof/>
          <w:webHidden/>
          <w:color w:val="000000"/>
          <w:sz w:val="28"/>
          <w:szCs w:val="28"/>
        </w:rPr>
        <w:t>4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6 - </w:t>
      </w:r>
      <w:r w:rsidRPr="001C6650">
        <w:rPr>
          <w:rStyle w:val="Hyperlink"/>
          <w:rFonts w:cs="Traditional Naskh"/>
          <w:noProof/>
          <w:color w:val="000000"/>
          <w:spacing w:val="-6"/>
          <w:sz w:val="28"/>
          <w:szCs w:val="28"/>
          <w:u w:val="none"/>
          <w:rtl/>
        </w:rPr>
        <w:t>إذا تأخر الإمام تأخراً يسيراً ينتظر, فإذا شق الانتظار صلى أعلم الحاضرين</w:t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.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4</w:t>
      </w:r>
      <w:r w:rsidR="001C6650">
        <w:rPr>
          <w:noProof/>
          <w:webHidden/>
          <w:color w:val="000000"/>
          <w:sz w:val="28"/>
          <w:szCs w:val="28"/>
        </w:rPr>
        <w:t>4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7 - فضل أبي بكر، وترجيحه على جميع الصحابة </w:t>
      </w:r>
      <w:r w:rsidRPr="00951F1F">
        <w:rPr>
          <w:rStyle w:val="Hyperlink"/>
          <w:rFonts w:ascii="AAAGoldenLotus Stg1_Ver1" w:hAnsi="AAAGoldenLotus Stg1_Ver1" w:cs="Traditional Naskh" w:hint="cs"/>
          <w:noProof/>
          <w:color w:val="000000"/>
          <w:sz w:val="28"/>
          <w:szCs w:val="28"/>
          <w:u w:val="none"/>
          <w:rtl/>
          <w:lang w:bidi="ar-SY"/>
        </w:rPr>
        <w:sym w:font="AGA Arabesque" w:char="F079"/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,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4</w:t>
      </w:r>
      <w:r w:rsidR="001C6650">
        <w:rPr>
          <w:noProof/>
          <w:webHidden/>
          <w:color w:val="000000"/>
          <w:sz w:val="28"/>
          <w:szCs w:val="28"/>
        </w:rPr>
        <w:t>4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8 - إذا عرض للإمام عارض، أو شُغل بأمرٍ لا بدّ منه منعه من حضور الجماعة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4</w:t>
      </w:r>
      <w:r w:rsidR="001C6650">
        <w:rPr>
          <w:noProof/>
          <w:webHidden/>
          <w:color w:val="000000"/>
          <w:sz w:val="28"/>
          <w:szCs w:val="28"/>
        </w:rPr>
        <w:t>4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9 - فضل عمر </w:t>
      </w:r>
      <w:r w:rsidRPr="00951F1F">
        <w:rPr>
          <w:rStyle w:val="Hyperlink"/>
          <w:rFonts w:ascii="AAAGoldenLotus Stg1_Ver1" w:hAnsi="AAAGoldenLotus Stg1_Ver1" w:cs="Traditional Naskh" w:hint="cs"/>
          <w:noProof/>
          <w:color w:val="000000"/>
          <w:sz w:val="28"/>
          <w:szCs w:val="28"/>
          <w:u w:val="none"/>
          <w:rtl/>
        </w:rPr>
        <w:sym w:font="AGA Arabesque" w:char="F074"/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 ؛ لأن أبا بكر وثق به, ولهذا أمره أن يصلي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4</w:t>
      </w:r>
      <w:r w:rsidR="001C6650">
        <w:rPr>
          <w:noProof/>
          <w:webHidden/>
          <w:color w:val="000000"/>
          <w:sz w:val="28"/>
          <w:szCs w:val="28"/>
        </w:rPr>
        <w:t>4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10 - جواز الثناء والمدح في الوجه لمن أُمِنَ عليه الإعجاب والفتنة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4</w:t>
      </w:r>
      <w:r w:rsidR="001C6650">
        <w:rPr>
          <w:noProof/>
          <w:webHidden/>
          <w:color w:val="000000"/>
          <w:sz w:val="28"/>
          <w:szCs w:val="28"/>
        </w:rPr>
        <w:t>5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11 - دفع الفضلاء الأمور العظيمة عن أنفسهم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4</w:t>
      </w:r>
      <w:r w:rsidR="001C6650">
        <w:rPr>
          <w:noProof/>
          <w:webHidden/>
          <w:color w:val="000000"/>
          <w:sz w:val="28"/>
          <w:szCs w:val="28"/>
        </w:rPr>
        <w:t>5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12 - يجوز للمُسْتَخْلَفِ في الصلاة ونحوها أن </w:t>
      </w:r>
      <w:r w:rsidR="001C6650">
        <w:rPr>
          <w:rStyle w:val="Hyperlink"/>
          <w:rFonts w:cs="Traditional Naskh" w:hint="cs"/>
          <w:noProof/>
          <w:color w:val="000000"/>
          <w:sz w:val="28"/>
          <w:szCs w:val="28"/>
          <w:u w:val="none"/>
          <w:rtl/>
        </w:rPr>
        <w:t>يست</w:t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خلف غيره من الثقات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4</w:t>
      </w:r>
      <w:r w:rsidR="001C6650">
        <w:rPr>
          <w:noProof/>
          <w:webHidden/>
          <w:color w:val="000000"/>
          <w:sz w:val="28"/>
          <w:szCs w:val="28"/>
        </w:rPr>
        <w:t>5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13 - الصلاة من أهم ما يسأل عنه.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4</w:t>
      </w:r>
      <w:r w:rsidR="001C6650">
        <w:rPr>
          <w:noProof/>
          <w:webHidden/>
          <w:color w:val="000000"/>
          <w:sz w:val="28"/>
          <w:szCs w:val="28"/>
        </w:rPr>
        <w:t>5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14 - فضل عائشة </w:t>
      </w:r>
      <w:r w:rsidRPr="00951F1F">
        <w:rPr>
          <w:rStyle w:val="Hyperlink"/>
          <w:rFonts w:ascii="AAAGoldenLotus Stg1_Ver1" w:hAnsi="AAAGoldenLotus Stg1_Ver1" w:cs="AAAGoldenLotus Stg1_Ver1"/>
          <w:noProof/>
          <w:color w:val="000000"/>
          <w:sz w:val="22"/>
          <w:szCs w:val="22"/>
          <w:u w:val="none"/>
          <w:rtl/>
          <w:lang w:bidi="ar-SY"/>
        </w:rPr>
        <w:t>’</w:t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 على جميع أزواج النبي </w:t>
      </w:r>
      <w:r w:rsidRPr="00951F1F">
        <w:rPr>
          <w:rStyle w:val="Hyperlink"/>
          <w:rFonts w:ascii="AAAGoldenLotus Stg1_Ver1" w:hAnsi="AAAGoldenLotus Stg1_Ver1" w:cs="Traditional Naskh" w:hint="cs"/>
          <w:noProof/>
          <w:color w:val="000000"/>
          <w:sz w:val="28"/>
          <w:szCs w:val="28"/>
          <w:u w:val="none"/>
          <w:rtl/>
        </w:rPr>
        <w:sym w:font="AGA Arabesque" w:char="F072"/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 الموجودات ذلك الوقت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4</w:t>
      </w:r>
      <w:r w:rsidR="001C6650">
        <w:rPr>
          <w:noProof/>
          <w:webHidden/>
          <w:color w:val="000000"/>
          <w:sz w:val="28"/>
          <w:szCs w:val="28"/>
        </w:rPr>
        <w:t>5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15 - جواز مراجعة ولي الأمر على سبيل العرض والمشاورة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4</w:t>
      </w:r>
      <w:r w:rsidR="001C6650">
        <w:rPr>
          <w:noProof/>
          <w:webHidden/>
          <w:color w:val="000000"/>
          <w:sz w:val="28"/>
          <w:szCs w:val="28"/>
        </w:rPr>
        <w:t>5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16 - جواز وقوف المأموم بجنب الإمام لحاجة أو مصلحة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4</w:t>
      </w:r>
      <w:r w:rsidR="001C6650">
        <w:rPr>
          <w:noProof/>
          <w:webHidden/>
          <w:color w:val="000000"/>
          <w:sz w:val="28"/>
          <w:szCs w:val="28"/>
        </w:rPr>
        <w:t>5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17 - جواز رفع الصوت بالتكبير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4</w:t>
      </w:r>
      <w:r w:rsidR="001C6650">
        <w:rPr>
          <w:noProof/>
          <w:webHidden/>
          <w:color w:val="000000"/>
          <w:sz w:val="28"/>
          <w:szCs w:val="28"/>
        </w:rPr>
        <w:t>5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18 - التنبيه على الحرص على حضور الصلاة مع الجماعة.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4</w:t>
      </w:r>
      <w:r w:rsidR="001C6650">
        <w:rPr>
          <w:noProof/>
          <w:webHidden/>
          <w:color w:val="000000"/>
          <w:sz w:val="28"/>
          <w:szCs w:val="28"/>
        </w:rPr>
        <w:t>6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19 - الأعلم والأفضل أحق بالإمامة من العالم والفاضل.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4</w:t>
      </w:r>
      <w:r w:rsidR="001C6650">
        <w:rPr>
          <w:noProof/>
          <w:webHidden/>
          <w:color w:val="000000"/>
          <w:sz w:val="28"/>
          <w:szCs w:val="28"/>
        </w:rPr>
        <w:t>6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20 - إنما جعل الإمام ليؤتمَّ به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4</w:t>
      </w:r>
      <w:r w:rsidR="001C6650">
        <w:rPr>
          <w:noProof/>
          <w:webHidden/>
          <w:color w:val="000000"/>
          <w:sz w:val="28"/>
          <w:szCs w:val="28"/>
        </w:rPr>
        <w:t>6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21 - البكاء في الصلاة من خشية اللَّه لا حرج فيه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4</w:t>
      </w:r>
      <w:r w:rsidR="001C6650">
        <w:rPr>
          <w:noProof/>
          <w:webHidden/>
          <w:color w:val="000000"/>
          <w:sz w:val="28"/>
          <w:szCs w:val="28"/>
        </w:rPr>
        <w:t>6</w:t>
      </w:r>
    </w:p>
    <w:p w:rsidR="00305178" w:rsidRPr="00951F1F" w:rsidRDefault="00305178" w:rsidP="001C6650">
      <w:pPr>
        <w:pStyle w:val="31"/>
        <w:widowControl w:val="0"/>
        <w:tabs>
          <w:tab w:val="right" w:leader="dot" w:pos="7361"/>
        </w:tabs>
        <w:bidi/>
        <w:ind w:hanging="429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AL-Mateen"/>
          <w:noProof/>
          <w:color w:val="000000"/>
          <w:sz w:val="28"/>
          <w:szCs w:val="28"/>
          <w:u w:val="none"/>
          <w:rtl/>
          <w:lang w:bidi="ar-SY"/>
        </w:rPr>
        <w:t>المبحث السابع: خطبت</w:t>
      </w:r>
      <w:r w:rsidRPr="00951F1F">
        <w:rPr>
          <w:rStyle w:val="Hyperlink"/>
          <w:rFonts w:cs="AL-Mateen"/>
          <w:noProof/>
          <w:color w:val="000000"/>
          <w:sz w:val="28"/>
          <w:szCs w:val="28"/>
          <w:u w:val="none"/>
          <w:rtl/>
        </w:rPr>
        <w:t>ه</w:t>
      </w:r>
      <w:r w:rsidRPr="00951F1F">
        <w:rPr>
          <w:rStyle w:val="Hyperlink"/>
          <w:rFonts w:cs="AL-Mateen"/>
          <w:noProof/>
          <w:color w:val="000000"/>
          <w:sz w:val="28"/>
          <w:szCs w:val="28"/>
          <w:u w:val="none"/>
          <w:rtl/>
          <w:lang w:bidi="ar-SY"/>
        </w:rPr>
        <w:t xml:space="preserve"> العظيمة، ووصيته للناس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4</w:t>
      </w:r>
      <w:r w:rsidR="001C6650">
        <w:rPr>
          <w:noProof/>
          <w:webHidden/>
          <w:color w:val="000000"/>
          <w:sz w:val="28"/>
          <w:szCs w:val="28"/>
        </w:rPr>
        <w:t>7</w:t>
      </w:r>
    </w:p>
    <w:p w:rsidR="00305178" w:rsidRPr="00951F1F" w:rsidRDefault="00403AB6" w:rsidP="001C6650">
      <w:pPr>
        <w:pStyle w:val="10"/>
        <w:widowControl w:val="0"/>
        <w:tabs>
          <w:tab w:val="right" w:leader="dot" w:pos="7361"/>
        </w:tabs>
        <w:bidi/>
        <w:ind w:left="480" w:hanging="429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ascii="mylotus" w:hAnsi="mylotus" w:cs="mylotus"/>
          <w:noProof/>
          <w:color w:val="000000"/>
          <w:sz w:val="28"/>
          <w:szCs w:val="28"/>
          <w:u w:val="none"/>
          <w:rtl/>
          <w:lang w:bidi="ar-SY"/>
        </w:rPr>
        <w:t xml:space="preserve">* </w:t>
      </w:r>
      <w:r w:rsidR="00305178" w:rsidRPr="00951F1F">
        <w:rPr>
          <w:rStyle w:val="Hyperlink"/>
          <w:rFonts w:cs="Traditional Naskh"/>
          <w:b/>
          <w:bCs/>
          <w:noProof/>
          <w:color w:val="000000"/>
          <w:sz w:val="28"/>
          <w:szCs w:val="28"/>
          <w:u w:val="none"/>
          <w:rtl/>
          <w:lang w:bidi="ar-SY"/>
        </w:rPr>
        <w:t>الدروس والفوائد والعبر:</w:t>
      </w:r>
      <w:r w:rsidR="00305178" w:rsidRPr="00951F1F">
        <w:rPr>
          <w:noProof/>
          <w:webHidden/>
          <w:color w:val="000000"/>
          <w:sz w:val="28"/>
          <w:szCs w:val="28"/>
          <w:rtl/>
        </w:rPr>
        <w:tab/>
      </w:r>
      <w:r w:rsidR="00305178" w:rsidRPr="00951F1F">
        <w:rPr>
          <w:noProof/>
          <w:webHidden/>
          <w:color w:val="000000"/>
          <w:sz w:val="28"/>
          <w:szCs w:val="28"/>
        </w:rPr>
        <w:t>4</w:t>
      </w:r>
      <w:r w:rsidR="001C6650">
        <w:rPr>
          <w:noProof/>
          <w:webHidden/>
          <w:color w:val="000000"/>
          <w:sz w:val="28"/>
          <w:szCs w:val="28"/>
        </w:rPr>
        <w:t>8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firstLine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  <w:lang w:bidi="ar-SY"/>
        </w:rPr>
        <w:t xml:space="preserve">1 - أمر النبي </w:t>
      </w:r>
      <w:r w:rsidRPr="00951F1F">
        <w:rPr>
          <w:rStyle w:val="Hyperlink"/>
          <w:rFonts w:ascii="AAAGoldenLotus Stg1_Ver1" w:hAnsi="AAAGoldenLotus Stg1_Ver1" w:cs="Traditional Naskh" w:hint="cs"/>
          <w:noProof/>
          <w:color w:val="000000"/>
          <w:sz w:val="28"/>
          <w:szCs w:val="28"/>
          <w:u w:val="none"/>
          <w:rtl/>
          <w:lang w:bidi="ar-SY"/>
        </w:rPr>
        <w:sym w:font="AGA Arabesque" w:char="F072"/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  <w:lang w:bidi="ar-SY"/>
        </w:rPr>
        <w:t xml:space="preserve"> بسد الأبواب إلا باب أبي بكر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4</w:t>
      </w:r>
      <w:r w:rsidR="001C6650">
        <w:rPr>
          <w:noProof/>
          <w:webHidden/>
          <w:color w:val="000000"/>
          <w:sz w:val="28"/>
          <w:szCs w:val="28"/>
        </w:rPr>
        <w:t>8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firstLine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2 - فضل أبي بكر </w:t>
      </w:r>
      <w:r w:rsidRPr="00951F1F">
        <w:rPr>
          <w:rStyle w:val="Hyperlink"/>
          <w:rFonts w:ascii="AAAGoldenLotus Stg1_Ver1" w:hAnsi="AAAGoldenLotus Stg1_Ver1" w:cs="Traditional Naskh" w:hint="cs"/>
          <w:noProof/>
          <w:color w:val="000000"/>
          <w:sz w:val="28"/>
          <w:szCs w:val="28"/>
          <w:u w:val="none"/>
          <w:rtl/>
          <w:lang w:bidi="ar-SY"/>
        </w:rPr>
        <w:sym w:font="AGA Arabesque" w:char="F074"/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 وأنه أعلم الصحابة </w:t>
      </w:r>
      <w:r w:rsidRPr="00951F1F">
        <w:rPr>
          <w:rStyle w:val="Hyperlink"/>
          <w:rFonts w:ascii="AAAGoldenLotus Stg1_Ver1" w:hAnsi="AAAGoldenLotus Stg1_Ver1" w:cs="Traditional Naskh" w:hint="cs"/>
          <w:noProof/>
          <w:color w:val="000000"/>
          <w:sz w:val="28"/>
          <w:szCs w:val="28"/>
          <w:u w:val="none"/>
          <w:rtl/>
          <w:lang w:bidi="ar-SY"/>
        </w:rPr>
        <w:sym w:font="AGA Arabesque" w:char="F079"/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4</w:t>
      </w:r>
      <w:r w:rsidR="001C6650">
        <w:rPr>
          <w:noProof/>
          <w:webHidden/>
          <w:color w:val="000000"/>
          <w:sz w:val="28"/>
          <w:szCs w:val="28"/>
        </w:rPr>
        <w:t>9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firstLine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3 - الترغيب في اختيار ما في الآخرة على ما في الدنيا.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4</w:t>
      </w:r>
      <w:r w:rsidR="001C6650">
        <w:rPr>
          <w:noProof/>
          <w:webHidden/>
          <w:color w:val="000000"/>
          <w:sz w:val="28"/>
          <w:szCs w:val="28"/>
        </w:rPr>
        <w:t>9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firstLine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4 - شكر المحسن والتنويه بفضله وإحسانه والثناء عليه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4</w:t>
      </w:r>
      <w:r w:rsidR="001C6650">
        <w:rPr>
          <w:noProof/>
          <w:webHidden/>
          <w:color w:val="000000"/>
          <w:sz w:val="28"/>
          <w:szCs w:val="28"/>
        </w:rPr>
        <w:t>9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firstLine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5 - التحذير من اتخاذ المساجد على القبور، وإدخال القبور في المساجد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4</w:t>
      </w:r>
      <w:r w:rsidR="001C6650">
        <w:rPr>
          <w:noProof/>
          <w:webHidden/>
          <w:color w:val="000000"/>
          <w:sz w:val="28"/>
          <w:szCs w:val="28"/>
        </w:rPr>
        <w:t>9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firstLine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6 - </w:t>
      </w:r>
      <w:r w:rsidRPr="001C6650">
        <w:rPr>
          <w:rStyle w:val="Hyperlink"/>
          <w:rFonts w:cs="Traditional Naskh"/>
          <w:noProof/>
          <w:color w:val="000000"/>
          <w:spacing w:val="-6"/>
          <w:sz w:val="28"/>
          <w:szCs w:val="28"/>
          <w:u w:val="none"/>
          <w:rtl/>
        </w:rPr>
        <w:t xml:space="preserve">حبّ الصحابة لرسول اللَّه </w:t>
      </w:r>
      <w:r w:rsidRPr="001C6650">
        <w:rPr>
          <w:rStyle w:val="Hyperlink"/>
          <w:rFonts w:ascii="AAAGoldenLotus Stg1_Ver1" w:hAnsi="AAAGoldenLotus Stg1_Ver1" w:cs="Traditional Naskh" w:hint="cs"/>
          <w:noProof/>
          <w:color w:val="000000"/>
          <w:spacing w:val="-6"/>
          <w:sz w:val="28"/>
          <w:szCs w:val="28"/>
          <w:u w:val="none"/>
          <w:rtl/>
        </w:rPr>
        <w:sym w:font="AGA Arabesque" w:char="F072"/>
      </w:r>
      <w:r w:rsidRPr="001C6650">
        <w:rPr>
          <w:rStyle w:val="Hyperlink"/>
          <w:rFonts w:cs="Traditional Naskh"/>
          <w:noProof/>
          <w:color w:val="000000"/>
          <w:spacing w:val="-6"/>
          <w:sz w:val="28"/>
          <w:szCs w:val="28"/>
          <w:u w:val="none"/>
          <w:rtl/>
        </w:rPr>
        <w:t xml:space="preserve"> أكثر من النفس والولد والوالد والناس أجمعين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4</w:t>
      </w:r>
      <w:r w:rsidR="001C6650">
        <w:rPr>
          <w:noProof/>
          <w:webHidden/>
          <w:color w:val="000000"/>
          <w:sz w:val="28"/>
          <w:szCs w:val="28"/>
        </w:rPr>
        <w:t>9</w:t>
      </w:r>
    </w:p>
    <w:p w:rsidR="00305178" w:rsidRPr="00951F1F" w:rsidRDefault="00305178" w:rsidP="001C6650">
      <w:pPr>
        <w:pStyle w:val="31"/>
        <w:widowControl w:val="0"/>
        <w:tabs>
          <w:tab w:val="right" w:leader="dot" w:pos="7361"/>
        </w:tabs>
        <w:bidi/>
        <w:ind w:hanging="429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AL-Mateen"/>
          <w:noProof/>
          <w:color w:val="000000"/>
          <w:sz w:val="28"/>
          <w:szCs w:val="28"/>
          <w:u w:val="none"/>
          <w:rtl/>
          <w:lang w:bidi="ar-SY"/>
        </w:rPr>
        <w:t xml:space="preserve">المبحث الثامن: اشتداد مرضه </w:t>
      </w:r>
      <w:r w:rsidRPr="001C6650">
        <w:rPr>
          <w:rStyle w:val="Hyperlink"/>
          <w:rFonts w:ascii="AAAGoldenLotus Stg1_Ver1" w:hAnsi="AAAGoldenLotus Stg1_Ver1" w:cs="AL-Mateen" w:hint="cs"/>
          <w:noProof/>
          <w:color w:val="000000"/>
          <w:sz w:val="28"/>
          <w:szCs w:val="28"/>
          <w:u w:val="none"/>
          <w:rtl/>
        </w:rPr>
        <w:sym w:font="AGA Arabesque" w:char="F072"/>
      </w:r>
      <w:r w:rsidRPr="00951F1F">
        <w:rPr>
          <w:rStyle w:val="Hyperlink"/>
          <w:rFonts w:cs="AL-Mateen"/>
          <w:noProof/>
          <w:color w:val="000000"/>
          <w:sz w:val="28"/>
          <w:szCs w:val="28"/>
          <w:u w:val="none"/>
          <w:rtl/>
          <w:lang w:bidi="ar-SY"/>
        </w:rPr>
        <w:t xml:space="preserve"> ووصيته في تلك الشدة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="001C6650">
        <w:rPr>
          <w:noProof/>
          <w:webHidden/>
          <w:color w:val="000000"/>
          <w:sz w:val="28"/>
          <w:szCs w:val="28"/>
        </w:rPr>
        <w:t>50</w:t>
      </w:r>
    </w:p>
    <w:p w:rsidR="00305178" w:rsidRPr="00951F1F" w:rsidRDefault="00403AB6" w:rsidP="001C6650">
      <w:pPr>
        <w:pStyle w:val="10"/>
        <w:widowControl w:val="0"/>
        <w:tabs>
          <w:tab w:val="right" w:leader="dot" w:pos="7361"/>
        </w:tabs>
        <w:bidi/>
        <w:ind w:left="480" w:hanging="429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ascii="mylotus" w:hAnsi="mylotus" w:cs="mylotus"/>
          <w:noProof/>
          <w:color w:val="000000"/>
          <w:sz w:val="28"/>
          <w:szCs w:val="28"/>
          <w:u w:val="none"/>
          <w:rtl/>
          <w:lang w:bidi="ar-SY"/>
        </w:rPr>
        <w:t>*</w:t>
      </w:r>
      <w:r w:rsidRPr="00951F1F">
        <w:rPr>
          <w:rStyle w:val="Hyperlink"/>
          <w:rFonts w:cs="Traditional Naskh" w:hint="cs"/>
          <w:noProof/>
          <w:color w:val="000000"/>
          <w:sz w:val="28"/>
          <w:szCs w:val="28"/>
          <w:u w:val="none"/>
          <w:rtl/>
          <w:lang w:bidi="ar-SY"/>
        </w:rPr>
        <w:t xml:space="preserve"> </w:t>
      </w:r>
      <w:r w:rsidR="00305178" w:rsidRPr="00951F1F">
        <w:rPr>
          <w:rStyle w:val="Hyperlink"/>
          <w:rFonts w:cs="Traditional Naskh"/>
          <w:b/>
          <w:bCs/>
          <w:noProof/>
          <w:color w:val="000000"/>
          <w:sz w:val="28"/>
          <w:szCs w:val="28"/>
          <w:u w:val="none"/>
          <w:rtl/>
          <w:lang w:bidi="ar-SY"/>
        </w:rPr>
        <w:t>الدروس والفوائد والعبر:</w:t>
      </w:r>
      <w:r w:rsidR="00305178" w:rsidRPr="00951F1F">
        <w:rPr>
          <w:noProof/>
          <w:webHidden/>
          <w:color w:val="000000"/>
          <w:sz w:val="28"/>
          <w:szCs w:val="28"/>
          <w:rtl/>
        </w:rPr>
        <w:tab/>
      </w:r>
      <w:r w:rsidR="00305178" w:rsidRPr="00951F1F">
        <w:rPr>
          <w:noProof/>
          <w:webHidden/>
          <w:color w:val="000000"/>
          <w:sz w:val="28"/>
          <w:szCs w:val="28"/>
        </w:rPr>
        <w:t>5</w:t>
      </w:r>
      <w:r w:rsidR="001C6650">
        <w:rPr>
          <w:noProof/>
          <w:webHidden/>
          <w:color w:val="000000"/>
          <w:sz w:val="28"/>
          <w:szCs w:val="28"/>
        </w:rPr>
        <w:t>4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1 - استحباب الرقية بالقرآن, وبالأذكار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5</w:t>
      </w:r>
      <w:r w:rsidR="001C6650">
        <w:rPr>
          <w:noProof/>
          <w:webHidden/>
          <w:color w:val="000000"/>
          <w:sz w:val="28"/>
          <w:szCs w:val="28"/>
        </w:rPr>
        <w:t>4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2 - عناية النبي </w:t>
      </w:r>
      <w:r w:rsidRPr="00951F1F">
        <w:rPr>
          <w:rStyle w:val="Hyperlink"/>
          <w:rFonts w:ascii="AAAGoldenLotus Stg1_Ver1" w:hAnsi="AAAGoldenLotus Stg1_Ver1" w:cs="Traditional Naskh" w:hint="cs"/>
          <w:noProof/>
          <w:color w:val="000000"/>
          <w:sz w:val="28"/>
          <w:szCs w:val="28"/>
          <w:u w:val="none"/>
          <w:rtl/>
        </w:rPr>
        <w:sym w:font="AGA Arabesque" w:char="F072"/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 ببنته فاطمة، ومحبته لها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5</w:t>
      </w:r>
      <w:r w:rsidR="001C6650">
        <w:rPr>
          <w:noProof/>
          <w:webHidden/>
          <w:color w:val="000000"/>
          <w:sz w:val="28"/>
          <w:szCs w:val="28"/>
        </w:rPr>
        <w:t>5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3 - يؤخذ من قصة فاطمة </w:t>
      </w:r>
      <w:r w:rsidRPr="00951F1F">
        <w:rPr>
          <w:rStyle w:val="Hyperlink"/>
          <w:rFonts w:ascii="AAAGoldenLotus Stg1_Ver1" w:hAnsi="AAAGoldenLotus Stg1_Ver1" w:cs="AAAGoldenLotus Stg1_Ver1"/>
          <w:noProof/>
          <w:color w:val="000000"/>
          <w:sz w:val="18"/>
          <w:szCs w:val="18"/>
          <w:u w:val="none"/>
          <w:rtl/>
          <w:lang w:bidi="ar-SY"/>
        </w:rPr>
        <w:t>’</w:t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 أنه ينبغي العناية بالبنات, والعطف عليهن.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5</w:t>
      </w:r>
      <w:r w:rsidR="001C6650">
        <w:rPr>
          <w:noProof/>
          <w:webHidden/>
          <w:color w:val="000000"/>
          <w:sz w:val="28"/>
          <w:szCs w:val="28"/>
        </w:rPr>
        <w:t>5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4 - عناية الولد بالوالد كما فعلت فاطمة </w:t>
      </w:r>
      <w:r w:rsidRPr="00951F1F">
        <w:rPr>
          <w:rStyle w:val="Hyperlink"/>
          <w:rFonts w:ascii="AAAGoldenLotus Stg1_Ver1" w:hAnsi="AAAGoldenLotus Stg1_Ver1" w:cs="AAAGoldenLotus Stg1_Ver1"/>
          <w:noProof/>
          <w:color w:val="000000"/>
          <w:sz w:val="18"/>
          <w:szCs w:val="18"/>
          <w:u w:val="none"/>
          <w:rtl/>
          <w:lang w:bidi="ar-SY"/>
        </w:rPr>
        <w:t>’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5</w:t>
      </w:r>
      <w:r w:rsidR="001C6650">
        <w:rPr>
          <w:noProof/>
          <w:webHidden/>
          <w:color w:val="000000"/>
          <w:sz w:val="28"/>
          <w:szCs w:val="28"/>
        </w:rPr>
        <w:t>5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5 - معجزة النبي </w:t>
      </w:r>
      <w:r w:rsidRPr="00951F1F">
        <w:rPr>
          <w:rStyle w:val="Hyperlink"/>
          <w:rFonts w:ascii="AAAGoldenLotus Stg1_Ver1" w:hAnsi="AAAGoldenLotus Stg1_Ver1" w:cs="Traditional Naskh" w:hint="cs"/>
          <w:noProof/>
          <w:color w:val="000000"/>
          <w:sz w:val="28"/>
          <w:szCs w:val="28"/>
          <w:u w:val="none"/>
          <w:rtl/>
        </w:rPr>
        <w:sym w:font="AGA Arabesque" w:char="F072"/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 التي تدل على صدقه وأنه رسول اللَّه </w:t>
      </w:r>
      <w:r w:rsidRPr="00951F1F">
        <w:rPr>
          <w:rStyle w:val="Hyperlink"/>
          <w:rFonts w:ascii="AAAGoldenLotus Stg1_Ver1" w:hAnsi="AAAGoldenLotus Stg1_Ver1" w:cs="Traditional Naskh" w:hint="cs"/>
          <w:noProof/>
          <w:color w:val="000000"/>
          <w:sz w:val="28"/>
          <w:szCs w:val="28"/>
          <w:u w:val="none"/>
          <w:rtl/>
        </w:rPr>
        <w:sym w:font="AGA Arabesque" w:char="F072"/>
      </w:r>
      <w:r w:rsidR="001C6650">
        <w:rPr>
          <w:rStyle w:val="Hyperlink"/>
          <w:rFonts w:cs="Traditional Naskh" w:hint="cs"/>
          <w:noProof/>
          <w:color w:val="000000"/>
          <w:sz w:val="28"/>
          <w:szCs w:val="28"/>
          <w:u w:val="none"/>
          <w:rtl/>
        </w:rPr>
        <w:t xml:space="preserve"> حقاً</w:t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.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5</w:t>
      </w:r>
      <w:r w:rsidR="001C6650">
        <w:rPr>
          <w:noProof/>
          <w:webHidden/>
          <w:color w:val="000000"/>
          <w:sz w:val="28"/>
          <w:szCs w:val="28"/>
        </w:rPr>
        <w:t>5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6 - سرور أهل الإيمان بالانتقال إلى الآخرة.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5</w:t>
      </w:r>
      <w:r w:rsidR="001C6650">
        <w:rPr>
          <w:noProof/>
          <w:webHidden/>
          <w:color w:val="000000"/>
          <w:sz w:val="28"/>
          <w:szCs w:val="28"/>
        </w:rPr>
        <w:t>5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7 - المريض إذا قرب أجله ينبغي له أن يوصي أهله بالصبر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5</w:t>
      </w:r>
      <w:r w:rsidR="001C6650">
        <w:rPr>
          <w:noProof/>
          <w:webHidden/>
          <w:color w:val="000000"/>
          <w:sz w:val="28"/>
          <w:szCs w:val="28"/>
        </w:rPr>
        <w:t>6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8 - فضل فاطمة </w:t>
      </w:r>
      <w:r w:rsidR="00403AB6" w:rsidRPr="00951F1F">
        <w:rPr>
          <w:rStyle w:val="Hyperlink"/>
          <w:rFonts w:ascii="AAAGoldenLotus Stg1_Ver1" w:hAnsi="AAAGoldenLotus Stg1_Ver1" w:cs="AAAGoldenLotus Stg1_Ver1"/>
          <w:noProof/>
          <w:color w:val="000000"/>
          <w:sz w:val="18"/>
          <w:szCs w:val="18"/>
          <w:u w:val="none"/>
          <w:rtl/>
          <w:lang w:bidi="ar-SY"/>
        </w:rPr>
        <w:t>’</w:t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وأنها سيدة نساء المؤمنين.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5</w:t>
      </w:r>
      <w:r w:rsidR="001C6650">
        <w:rPr>
          <w:noProof/>
          <w:webHidden/>
          <w:color w:val="000000"/>
          <w:sz w:val="28"/>
          <w:szCs w:val="28"/>
        </w:rPr>
        <w:t>6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9 - المرض إذا احتسب المسلم ثوابه؛ فإنه يكفر الخطايا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5</w:t>
      </w:r>
      <w:r w:rsidR="001C6650">
        <w:rPr>
          <w:noProof/>
          <w:webHidden/>
          <w:color w:val="000000"/>
          <w:sz w:val="28"/>
          <w:szCs w:val="28"/>
        </w:rPr>
        <w:t>6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10 -</w:t>
      </w:r>
      <w:r w:rsidRPr="001C6650">
        <w:rPr>
          <w:rStyle w:val="Hyperlink"/>
          <w:rFonts w:cs="Traditional Naskh"/>
          <w:noProof/>
          <w:color w:val="000000"/>
          <w:spacing w:val="-8"/>
          <w:w w:val="97"/>
          <w:sz w:val="28"/>
          <w:szCs w:val="28"/>
          <w:u w:val="none"/>
          <w:rtl/>
        </w:rPr>
        <w:t xml:space="preserve"> التحذير من بناء المساجد على القبور، ومن إدخال القبور والصور في المساجد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5</w:t>
      </w:r>
      <w:r w:rsidR="001C6650">
        <w:rPr>
          <w:noProof/>
          <w:webHidden/>
          <w:color w:val="000000"/>
          <w:sz w:val="28"/>
          <w:szCs w:val="28"/>
        </w:rPr>
        <w:t>7</w:t>
      </w:r>
    </w:p>
    <w:p w:rsidR="00305178" w:rsidRPr="00951F1F" w:rsidRDefault="00305178" w:rsidP="001C6650">
      <w:pPr>
        <w:pStyle w:val="31"/>
        <w:widowControl w:val="0"/>
        <w:tabs>
          <w:tab w:val="right" w:leader="dot" w:pos="7361"/>
        </w:tabs>
        <w:bidi/>
        <w:ind w:hanging="429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AL-Mateen"/>
          <w:noProof/>
          <w:color w:val="000000"/>
          <w:sz w:val="28"/>
          <w:szCs w:val="28"/>
          <w:u w:val="none"/>
          <w:rtl/>
          <w:lang w:bidi="ar-SY"/>
        </w:rPr>
        <w:t xml:space="preserve">المبحث التاسع: وصايا النبي </w:t>
      </w:r>
      <w:r w:rsidRPr="001C6650">
        <w:rPr>
          <w:rStyle w:val="Hyperlink"/>
          <w:rFonts w:ascii="AAAGoldenLotus Stg1_Ver1" w:hAnsi="AAAGoldenLotus Stg1_Ver1" w:cs="AL-Mateen" w:hint="cs"/>
          <w:noProof/>
          <w:color w:val="000000"/>
          <w:sz w:val="28"/>
          <w:szCs w:val="28"/>
          <w:u w:val="none"/>
          <w:rtl/>
        </w:rPr>
        <w:sym w:font="AGA Arabesque" w:char="F072"/>
      </w:r>
      <w:r w:rsidRPr="00951F1F">
        <w:rPr>
          <w:rStyle w:val="Hyperlink"/>
          <w:rFonts w:cs="AL-Mateen"/>
          <w:noProof/>
          <w:color w:val="000000"/>
          <w:sz w:val="28"/>
          <w:szCs w:val="28"/>
          <w:u w:val="none"/>
          <w:rtl/>
          <w:lang w:bidi="ar-SY"/>
        </w:rPr>
        <w:t xml:space="preserve"> عند موته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5</w:t>
      </w:r>
      <w:r w:rsidR="001C6650">
        <w:rPr>
          <w:noProof/>
          <w:webHidden/>
          <w:color w:val="000000"/>
          <w:sz w:val="28"/>
          <w:szCs w:val="28"/>
        </w:rPr>
        <w:t>8</w:t>
      </w:r>
    </w:p>
    <w:p w:rsidR="00305178" w:rsidRPr="00951F1F" w:rsidRDefault="00403AB6" w:rsidP="001C6650">
      <w:pPr>
        <w:pStyle w:val="10"/>
        <w:widowControl w:val="0"/>
        <w:tabs>
          <w:tab w:val="right" w:leader="dot" w:pos="7361"/>
        </w:tabs>
        <w:bidi/>
        <w:ind w:left="480" w:hanging="429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ascii="mylotus" w:hAnsi="mylotus" w:cs="mylotus"/>
          <w:noProof/>
          <w:color w:val="000000"/>
          <w:sz w:val="28"/>
          <w:szCs w:val="28"/>
          <w:u w:val="none"/>
          <w:rtl/>
          <w:lang w:bidi="ar-SY"/>
        </w:rPr>
        <w:t xml:space="preserve">* </w:t>
      </w:r>
      <w:r w:rsidR="00305178" w:rsidRPr="00951F1F">
        <w:rPr>
          <w:rStyle w:val="Hyperlink"/>
          <w:rFonts w:cs="Traditional Naskh"/>
          <w:b/>
          <w:bCs/>
          <w:noProof/>
          <w:color w:val="000000"/>
          <w:sz w:val="28"/>
          <w:szCs w:val="28"/>
          <w:u w:val="none"/>
          <w:rtl/>
          <w:lang w:bidi="ar-SY"/>
        </w:rPr>
        <w:t>الدروس والفوائد والعبر:</w:t>
      </w:r>
      <w:r w:rsidR="00305178" w:rsidRPr="00951F1F">
        <w:rPr>
          <w:noProof/>
          <w:webHidden/>
          <w:color w:val="000000"/>
          <w:sz w:val="28"/>
          <w:szCs w:val="28"/>
          <w:rtl/>
        </w:rPr>
        <w:tab/>
      </w:r>
      <w:r w:rsidR="00305178" w:rsidRPr="00951F1F">
        <w:rPr>
          <w:noProof/>
          <w:webHidden/>
          <w:color w:val="000000"/>
          <w:sz w:val="28"/>
          <w:szCs w:val="28"/>
        </w:rPr>
        <w:t>6</w:t>
      </w:r>
      <w:r w:rsidR="001C6650">
        <w:rPr>
          <w:noProof/>
          <w:webHidden/>
          <w:color w:val="000000"/>
          <w:sz w:val="28"/>
          <w:szCs w:val="28"/>
        </w:rPr>
        <w:t>2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1 - وجوب إخراج المشركين من جزيرة العرب.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6</w:t>
      </w:r>
      <w:r w:rsidR="001C6650">
        <w:rPr>
          <w:noProof/>
          <w:webHidden/>
          <w:color w:val="000000"/>
          <w:sz w:val="28"/>
          <w:szCs w:val="28"/>
        </w:rPr>
        <w:t>2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2 - إكرام الوفود، وإعطاؤهم ضيافتهم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6</w:t>
      </w:r>
      <w:r w:rsidR="001C6650">
        <w:rPr>
          <w:noProof/>
          <w:webHidden/>
          <w:color w:val="000000"/>
          <w:sz w:val="28"/>
          <w:szCs w:val="28"/>
        </w:rPr>
        <w:t>2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3 - وجوب العناية بكتاب اللَّه حسّاً ومعنى: فيكرم, ويصان.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6</w:t>
      </w:r>
      <w:r w:rsidR="001C6650">
        <w:rPr>
          <w:noProof/>
          <w:webHidden/>
          <w:color w:val="000000"/>
          <w:sz w:val="28"/>
          <w:szCs w:val="28"/>
        </w:rPr>
        <w:t>2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4 - أهمية الصلاة؛ لأنها أعظم أركان الإسلام بعد الشهادتين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6</w:t>
      </w:r>
      <w:r w:rsidR="001C6650">
        <w:rPr>
          <w:noProof/>
          <w:webHidden/>
          <w:color w:val="000000"/>
          <w:sz w:val="28"/>
          <w:szCs w:val="28"/>
        </w:rPr>
        <w:t>2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5 - القيام بحقوق المماليك والخدم ومن كان تحت الولاية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6</w:t>
      </w:r>
      <w:r w:rsidR="001C6650">
        <w:rPr>
          <w:noProof/>
          <w:webHidden/>
          <w:color w:val="000000"/>
          <w:sz w:val="28"/>
          <w:szCs w:val="28"/>
        </w:rPr>
        <w:t>3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6 - فضل أسامة بن زيد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6</w:t>
      </w:r>
      <w:r w:rsidR="001C6650">
        <w:rPr>
          <w:noProof/>
          <w:webHidden/>
          <w:color w:val="000000"/>
          <w:sz w:val="28"/>
          <w:szCs w:val="28"/>
        </w:rPr>
        <w:t>3</w:t>
      </w:r>
    </w:p>
    <w:p w:rsidR="001C6650" w:rsidRPr="00951F1F" w:rsidRDefault="001C6650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7 - فضل أبي بكر</w:t>
      </w:r>
      <w:r>
        <w:rPr>
          <w:rStyle w:val="Hyperlink"/>
          <w:rFonts w:cs="Traditional Naskh" w:hint="cs"/>
          <w:noProof/>
          <w:color w:val="000000"/>
          <w:sz w:val="28"/>
          <w:szCs w:val="28"/>
          <w:u w:val="none"/>
          <w:rtl/>
        </w:rPr>
        <w:t xml:space="preserve"> </w:t>
      </w:r>
      <w:r w:rsidRPr="00951F1F">
        <w:rPr>
          <w:rStyle w:val="Hyperlink"/>
          <w:rFonts w:ascii="AAAGoldenLotus Stg1_Ver1" w:hAnsi="AAAGoldenLotus Stg1_Ver1" w:cs="Traditional Naskh" w:hint="cs"/>
          <w:noProof/>
          <w:color w:val="000000"/>
          <w:sz w:val="28"/>
          <w:szCs w:val="28"/>
          <w:u w:val="none"/>
          <w:rtl/>
          <w:lang w:bidi="ar-SY"/>
        </w:rPr>
        <w:sym w:font="AGA Arabesque" w:char="F074"/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 حيث أنفذ وصية رسول اللَّه </w:t>
      </w:r>
      <w:r w:rsidRPr="00951F1F">
        <w:rPr>
          <w:rStyle w:val="Hyperlink"/>
          <w:rFonts w:ascii="AAAGoldenLotus Stg1_Ver1" w:hAnsi="AAAGoldenLotus Stg1_Ver1" w:cs="Traditional Naskh" w:hint="cs"/>
          <w:noProof/>
          <w:color w:val="000000"/>
          <w:sz w:val="28"/>
          <w:szCs w:val="28"/>
          <w:u w:val="none"/>
          <w:rtl/>
        </w:rPr>
        <w:sym w:font="AGA Arabesque" w:char="F072"/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 في جيش أسامة فبعثه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6</w:t>
      </w:r>
      <w:r>
        <w:rPr>
          <w:noProof/>
          <w:webHidden/>
          <w:color w:val="000000"/>
          <w:sz w:val="28"/>
          <w:szCs w:val="28"/>
        </w:rPr>
        <w:t>3</w:t>
      </w:r>
    </w:p>
    <w:p w:rsidR="001C6650" w:rsidRDefault="001C6650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</w:pPr>
      <w:r>
        <w:rPr>
          <w:rStyle w:val="Hyperlink"/>
          <w:rFonts w:cs="Traditional Naskh" w:hint="cs"/>
          <w:noProof/>
          <w:color w:val="000000"/>
          <w:sz w:val="28"/>
          <w:szCs w:val="28"/>
          <w:u w:val="none"/>
          <w:rtl/>
        </w:rPr>
        <w:t xml:space="preserve">8- فضل عمر بن الخطاب </w:t>
      </w:r>
      <w:r w:rsidRPr="00951F1F">
        <w:rPr>
          <w:rStyle w:val="Hyperlink"/>
          <w:rFonts w:ascii="AAAGoldenLotus Stg1_Ver1" w:hAnsi="AAAGoldenLotus Stg1_Ver1" w:cs="Traditional Naskh" w:hint="cs"/>
          <w:noProof/>
          <w:color w:val="000000"/>
          <w:sz w:val="28"/>
          <w:szCs w:val="28"/>
          <w:u w:val="none"/>
          <w:rtl/>
          <w:lang w:bidi="ar-SY"/>
        </w:rPr>
        <w:sym w:font="AGA Arabesque" w:char="F074"/>
      </w:r>
      <w:r>
        <w:rPr>
          <w:rStyle w:val="Hyperlink"/>
          <w:rFonts w:ascii="AAAGoldenLotus Stg1_Ver1" w:hAnsi="AAAGoldenLotus Stg1_Ver1" w:cs="Traditional Naskh" w:hint="cs"/>
          <w:noProof/>
          <w:color w:val="000000"/>
          <w:sz w:val="28"/>
          <w:szCs w:val="28"/>
          <w:u w:val="none"/>
          <w:rtl/>
          <w:lang w:bidi="ar-SY"/>
        </w:rPr>
        <w:t xml:space="preserve"> حيث أخرج المشركين من جزيرة العرب </w:t>
      </w:r>
      <w:r>
        <w:rPr>
          <w:rStyle w:val="Hyperlink"/>
          <w:rFonts w:ascii="AAAGoldenLotus Stg1_Ver1" w:hAnsi="AAAGoldenLotus Stg1_Ver1" w:cs="Traditional Naskh" w:hint="cs"/>
          <w:noProof/>
          <w:color w:val="000000"/>
          <w:sz w:val="28"/>
          <w:szCs w:val="28"/>
          <w:u w:val="none"/>
          <w:rtl/>
          <w:lang w:bidi="ar-SY"/>
        </w:rPr>
        <w:tab/>
        <w:t>63</w:t>
      </w:r>
    </w:p>
    <w:p w:rsidR="00305178" w:rsidRPr="00951F1F" w:rsidRDefault="00305178" w:rsidP="001C6650">
      <w:pPr>
        <w:pStyle w:val="31"/>
        <w:widowControl w:val="0"/>
        <w:tabs>
          <w:tab w:val="right" w:leader="dot" w:pos="7361"/>
        </w:tabs>
        <w:bidi/>
        <w:ind w:hanging="429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AL-Mateen"/>
          <w:noProof/>
          <w:color w:val="000000"/>
          <w:sz w:val="28"/>
          <w:szCs w:val="28"/>
          <w:u w:val="none"/>
          <w:rtl/>
          <w:lang w:bidi="ar-SY"/>
        </w:rPr>
        <w:t xml:space="preserve">المبحث العاشر: اختياره </w:t>
      </w:r>
      <w:r w:rsidRPr="00951F1F">
        <w:rPr>
          <w:rStyle w:val="Hyperlink"/>
          <w:rFonts w:ascii="AAAGoldenLotus Stg1_Ver1" w:hAnsi="AAAGoldenLotus Stg1_Ver1" w:cs="AL-Mateen" w:hint="cs"/>
          <w:noProof/>
          <w:color w:val="000000"/>
          <w:sz w:val="28"/>
          <w:szCs w:val="28"/>
          <w:u w:val="none"/>
          <w:rtl/>
        </w:rPr>
        <w:sym w:font="AGA Arabesque" w:char="F072"/>
      </w:r>
      <w:r w:rsidRPr="00951F1F">
        <w:rPr>
          <w:rStyle w:val="Hyperlink"/>
          <w:rFonts w:cs="AL-Mateen"/>
          <w:noProof/>
          <w:color w:val="000000"/>
          <w:sz w:val="28"/>
          <w:szCs w:val="28"/>
          <w:u w:val="none"/>
          <w:rtl/>
          <w:lang w:bidi="ar-SY"/>
        </w:rPr>
        <w:t xml:space="preserve"> الرفيق الأعلى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6</w:t>
      </w:r>
      <w:r w:rsidR="001C6650">
        <w:rPr>
          <w:noProof/>
          <w:webHidden/>
          <w:color w:val="000000"/>
          <w:sz w:val="28"/>
          <w:szCs w:val="28"/>
        </w:rPr>
        <w:t>4</w:t>
      </w:r>
    </w:p>
    <w:p w:rsidR="00305178" w:rsidRPr="00951F1F" w:rsidRDefault="00403AB6" w:rsidP="001C6650">
      <w:pPr>
        <w:pStyle w:val="10"/>
        <w:widowControl w:val="0"/>
        <w:tabs>
          <w:tab w:val="right" w:leader="dot" w:pos="7361"/>
        </w:tabs>
        <w:bidi/>
        <w:ind w:left="480" w:hanging="429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ascii="mylotus" w:hAnsi="mylotus" w:cs="mylotus"/>
          <w:noProof/>
          <w:color w:val="000000"/>
          <w:sz w:val="28"/>
          <w:szCs w:val="28"/>
          <w:u w:val="none"/>
          <w:rtl/>
          <w:lang w:bidi="ar-SY"/>
        </w:rPr>
        <w:t xml:space="preserve">* </w:t>
      </w:r>
      <w:r w:rsidR="00305178" w:rsidRPr="00951F1F">
        <w:rPr>
          <w:rStyle w:val="Hyperlink"/>
          <w:rFonts w:cs="Traditional Naskh"/>
          <w:b/>
          <w:bCs/>
          <w:noProof/>
          <w:color w:val="000000"/>
          <w:sz w:val="28"/>
          <w:szCs w:val="28"/>
          <w:u w:val="none"/>
          <w:rtl/>
          <w:lang w:bidi="ar-SY"/>
        </w:rPr>
        <w:t>الدروس والفوائد والعبر:</w:t>
      </w:r>
      <w:r w:rsidR="00305178" w:rsidRPr="00951F1F">
        <w:rPr>
          <w:noProof/>
          <w:webHidden/>
          <w:color w:val="000000"/>
          <w:sz w:val="28"/>
          <w:szCs w:val="28"/>
          <w:rtl/>
        </w:rPr>
        <w:tab/>
      </w:r>
      <w:r w:rsidR="00305178" w:rsidRPr="00951F1F">
        <w:rPr>
          <w:noProof/>
          <w:webHidden/>
          <w:color w:val="000000"/>
          <w:sz w:val="28"/>
          <w:szCs w:val="28"/>
        </w:rPr>
        <w:t>6</w:t>
      </w:r>
      <w:r w:rsidR="001C6650">
        <w:rPr>
          <w:noProof/>
          <w:webHidden/>
          <w:color w:val="000000"/>
          <w:sz w:val="28"/>
          <w:szCs w:val="28"/>
        </w:rPr>
        <w:t>6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  <w:lang w:bidi="ar-SY"/>
        </w:rPr>
        <w:t xml:space="preserve">1 - </w:t>
      </w:r>
      <w:r w:rsidRPr="001C6650">
        <w:rPr>
          <w:rStyle w:val="Hyperlink"/>
          <w:rFonts w:cs="Traditional Naskh"/>
          <w:noProof/>
          <w:color w:val="000000"/>
          <w:spacing w:val="-8"/>
          <w:w w:val="85"/>
          <w:sz w:val="28"/>
          <w:szCs w:val="28"/>
          <w:u w:val="none"/>
          <w:rtl/>
          <w:lang w:bidi="ar-SY"/>
        </w:rPr>
        <w:t xml:space="preserve">الرفيق الأعلى: هم الجماعة المذكورون في قوله تعالى: </w:t>
      </w:r>
      <w:r w:rsidRPr="001C6650">
        <w:rPr>
          <w:rStyle w:val="Hyperlink"/>
          <w:rFonts w:cs="Traditional Arabic"/>
          <w:b/>
          <w:bCs/>
          <w:noProof/>
          <w:color w:val="000000"/>
          <w:spacing w:val="-8"/>
          <w:w w:val="85"/>
          <w:sz w:val="22"/>
          <w:szCs w:val="22"/>
          <w:u w:val="none"/>
          <w:rtl/>
          <w:lang w:bidi="ar-SY"/>
        </w:rPr>
        <w:t>﴿</w:t>
      </w:r>
      <w:r w:rsidRPr="001C6650">
        <w:rPr>
          <w:rStyle w:val="Hyperlink"/>
          <w:rFonts w:cs="Traditional Naskh"/>
          <w:b/>
          <w:bCs/>
          <w:noProof/>
          <w:color w:val="000000"/>
          <w:spacing w:val="-8"/>
          <w:w w:val="85"/>
          <w:sz w:val="28"/>
          <w:szCs w:val="28"/>
          <w:u w:val="none"/>
          <w:rtl/>
          <w:lang w:bidi="ar-SY"/>
        </w:rPr>
        <w:t>وَمَن يُطِعِ اللَّهَ وَالرَّسُولَ فَأُوْلَـئِكَ</w:t>
      </w:r>
      <w:r w:rsidR="001C6650" w:rsidRPr="001C6650">
        <w:rPr>
          <w:rFonts w:hint="cs"/>
          <w:noProof/>
          <w:webHidden/>
          <w:color w:val="000000"/>
          <w:spacing w:val="-8"/>
          <w:w w:val="85"/>
          <w:sz w:val="28"/>
          <w:szCs w:val="28"/>
          <w:rtl/>
        </w:rPr>
        <w:t xml:space="preserve">... </w:t>
      </w:r>
      <w:r w:rsidR="001C6650" w:rsidRPr="001C6650">
        <w:rPr>
          <w:rFonts w:ascii="AAAGoldenLotus Stg1_Ver1" w:hAnsi="AAAGoldenLotus Stg1_Ver1" w:cs="AAAGoldenLotus Stg1_Ver1"/>
          <w:noProof/>
          <w:webHidden/>
          <w:color w:val="000000"/>
          <w:spacing w:val="-8"/>
          <w:w w:val="85"/>
          <w:sz w:val="22"/>
          <w:szCs w:val="22"/>
          <w:rtl/>
        </w:rPr>
        <w:t>﴾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6</w:t>
      </w:r>
      <w:r w:rsidR="001C6650">
        <w:rPr>
          <w:noProof/>
          <w:webHidden/>
          <w:color w:val="000000"/>
          <w:sz w:val="28"/>
          <w:szCs w:val="28"/>
        </w:rPr>
        <w:t>6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2 - أن النبي </w:t>
      </w:r>
      <w:r w:rsidRPr="00951F1F">
        <w:rPr>
          <w:rStyle w:val="Hyperlink"/>
          <w:rFonts w:ascii="AAAGoldenLotus Stg1_Ver1" w:hAnsi="AAAGoldenLotus Stg1_Ver1" w:cs="Traditional Naskh" w:hint="cs"/>
          <w:noProof/>
          <w:color w:val="000000"/>
          <w:sz w:val="28"/>
          <w:szCs w:val="28"/>
          <w:u w:val="none"/>
          <w:rtl/>
        </w:rPr>
        <w:sym w:font="AGA Arabesque" w:char="F072"/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 اختار الرفيق الأعلى حين خُيِّر حبّاً للقاء اللَّه تعالى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6</w:t>
      </w:r>
      <w:r w:rsidR="001C6650">
        <w:rPr>
          <w:noProof/>
          <w:webHidden/>
          <w:color w:val="000000"/>
          <w:sz w:val="28"/>
          <w:szCs w:val="28"/>
        </w:rPr>
        <w:t>7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3 - فضل عائشة </w:t>
      </w:r>
      <w:r w:rsidRPr="00951F1F">
        <w:rPr>
          <w:rStyle w:val="Hyperlink"/>
          <w:rFonts w:ascii="AAAGoldenLotus Stg1_Ver1" w:hAnsi="AAAGoldenLotus Stg1_Ver1" w:cs="AAAGoldenLotus Stg1_Ver1"/>
          <w:noProof/>
          <w:color w:val="000000"/>
          <w:sz w:val="18"/>
          <w:szCs w:val="18"/>
          <w:u w:val="none"/>
          <w:rtl/>
          <w:lang w:bidi="ar-SY"/>
        </w:rPr>
        <w:t>’</w:t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 حيث نقلت العلم الكثير عنه </w:t>
      </w:r>
      <w:r w:rsidRPr="00951F1F">
        <w:rPr>
          <w:rStyle w:val="Hyperlink"/>
          <w:rFonts w:ascii="AAAGoldenLotus Stg1_Ver1" w:hAnsi="AAAGoldenLotus Stg1_Ver1" w:cs="Traditional Naskh" w:hint="cs"/>
          <w:noProof/>
          <w:color w:val="000000"/>
          <w:sz w:val="28"/>
          <w:szCs w:val="28"/>
          <w:u w:val="none"/>
          <w:rtl/>
        </w:rPr>
        <w:sym w:font="AGA Arabesque" w:char="F072"/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6</w:t>
      </w:r>
      <w:r w:rsidR="001C6650">
        <w:rPr>
          <w:noProof/>
          <w:webHidden/>
          <w:color w:val="000000"/>
          <w:sz w:val="28"/>
          <w:szCs w:val="28"/>
        </w:rPr>
        <w:t>7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4 - عناية النبي </w:t>
      </w:r>
      <w:r w:rsidRPr="00951F1F">
        <w:rPr>
          <w:rStyle w:val="Hyperlink"/>
          <w:rFonts w:ascii="AAAGoldenLotus Stg1_Ver1" w:hAnsi="AAAGoldenLotus Stg1_Ver1" w:cs="Traditional Naskh" w:hint="cs"/>
          <w:noProof/>
          <w:color w:val="000000"/>
          <w:sz w:val="28"/>
          <w:szCs w:val="28"/>
          <w:u w:val="none"/>
          <w:rtl/>
        </w:rPr>
        <w:sym w:font="AGA Arabesque" w:char="F072"/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 بالسواك، حتى وهو في أشدّ سكرات الموت.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6</w:t>
      </w:r>
      <w:r w:rsidR="001C6650">
        <w:rPr>
          <w:noProof/>
          <w:webHidden/>
          <w:color w:val="000000"/>
          <w:sz w:val="28"/>
          <w:szCs w:val="28"/>
        </w:rPr>
        <w:t>7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5 - قول النبي </w:t>
      </w:r>
      <w:r w:rsidRPr="00951F1F">
        <w:rPr>
          <w:rStyle w:val="Hyperlink"/>
          <w:rFonts w:ascii="AAAGoldenLotus Stg1_Ver1" w:hAnsi="AAAGoldenLotus Stg1_Ver1" w:cs="Traditional Naskh" w:hint="cs"/>
          <w:noProof/>
          <w:color w:val="000000"/>
          <w:sz w:val="28"/>
          <w:szCs w:val="28"/>
          <w:u w:val="none"/>
          <w:rtl/>
        </w:rPr>
        <w:sym w:font="AGA Arabesque" w:char="F072"/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 في سكرات الموت: </w:t>
      </w:r>
      <w:r w:rsidRPr="00951F1F">
        <w:rPr>
          <w:rStyle w:val="Hyperlink"/>
          <w:rFonts w:cs="Traditional Naskh"/>
          <w:b/>
          <w:bCs/>
          <w:noProof/>
          <w:color w:val="000000"/>
          <w:sz w:val="28"/>
          <w:szCs w:val="28"/>
          <w:u w:val="none"/>
          <w:rtl/>
        </w:rPr>
        <w:t>لا إله اللَّه، إن للموت سكرات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6</w:t>
      </w:r>
      <w:r w:rsidR="001C6650">
        <w:rPr>
          <w:noProof/>
          <w:webHidden/>
          <w:color w:val="000000"/>
          <w:sz w:val="28"/>
          <w:szCs w:val="28"/>
        </w:rPr>
        <w:t>7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6 - حرص النبي </w:t>
      </w:r>
      <w:r w:rsidRPr="00951F1F">
        <w:rPr>
          <w:rStyle w:val="Hyperlink"/>
          <w:rFonts w:ascii="AAAGoldenLotus Stg1_Ver1" w:hAnsi="AAAGoldenLotus Stg1_Ver1" w:cs="Traditional Naskh" w:hint="cs"/>
          <w:noProof/>
          <w:color w:val="000000"/>
          <w:sz w:val="28"/>
          <w:szCs w:val="28"/>
          <w:u w:val="none"/>
          <w:rtl/>
        </w:rPr>
        <w:sym w:font="AGA Arabesque" w:char="F072"/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 على مرافقة الأنبياء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6</w:t>
      </w:r>
      <w:r w:rsidR="001C6650">
        <w:rPr>
          <w:noProof/>
          <w:webHidden/>
          <w:color w:val="000000"/>
          <w:sz w:val="28"/>
          <w:szCs w:val="28"/>
        </w:rPr>
        <w:t>8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7 - شدة الموت وسكراته العظيمة للنبي </w:t>
      </w:r>
      <w:r w:rsidRPr="00951F1F">
        <w:rPr>
          <w:rStyle w:val="Hyperlink"/>
          <w:rFonts w:ascii="AAAGoldenLotus Stg1_Ver1" w:hAnsi="AAAGoldenLotus Stg1_Ver1" w:cs="Traditional Naskh" w:hint="cs"/>
          <w:noProof/>
          <w:color w:val="000000"/>
          <w:sz w:val="28"/>
          <w:szCs w:val="28"/>
          <w:u w:val="none"/>
          <w:rtl/>
        </w:rPr>
        <w:sym w:font="AGA Arabesque" w:char="F072"/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،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6</w:t>
      </w:r>
      <w:r w:rsidR="001C6650">
        <w:rPr>
          <w:noProof/>
          <w:webHidden/>
          <w:color w:val="000000"/>
          <w:sz w:val="28"/>
          <w:szCs w:val="28"/>
        </w:rPr>
        <w:t>8</w:t>
      </w:r>
    </w:p>
    <w:p w:rsidR="00305178" w:rsidRPr="00951F1F" w:rsidRDefault="00305178" w:rsidP="001C6650">
      <w:pPr>
        <w:pStyle w:val="31"/>
        <w:widowControl w:val="0"/>
        <w:tabs>
          <w:tab w:val="right" w:leader="dot" w:pos="7361"/>
        </w:tabs>
        <w:bidi/>
        <w:ind w:hanging="429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AL-Mateen"/>
          <w:noProof/>
          <w:color w:val="000000"/>
          <w:sz w:val="28"/>
          <w:szCs w:val="28"/>
          <w:u w:val="none"/>
          <w:rtl/>
          <w:lang w:bidi="ar-SY"/>
        </w:rPr>
        <w:t xml:space="preserve">المبحث الحادي عشر: موت النبي </w:t>
      </w:r>
      <w:r w:rsidRPr="00951F1F">
        <w:rPr>
          <w:rStyle w:val="Hyperlink"/>
          <w:rFonts w:ascii="AAAGoldenLotus Stg1_Ver1" w:hAnsi="AAAGoldenLotus Stg1_Ver1" w:cs="AL-Mateen" w:hint="cs"/>
          <w:noProof/>
          <w:color w:val="000000"/>
          <w:sz w:val="28"/>
          <w:szCs w:val="28"/>
          <w:u w:val="none"/>
          <w:rtl/>
        </w:rPr>
        <w:sym w:font="AGA Arabesque" w:char="F072"/>
      </w:r>
      <w:r w:rsidRPr="00951F1F">
        <w:rPr>
          <w:rStyle w:val="Hyperlink"/>
          <w:rFonts w:cs="AL-Mateen"/>
          <w:noProof/>
          <w:color w:val="000000"/>
          <w:sz w:val="28"/>
          <w:szCs w:val="28"/>
          <w:u w:val="none"/>
          <w:rtl/>
          <w:lang w:bidi="ar-SY"/>
        </w:rPr>
        <w:t xml:space="preserve"> شهيداً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6</w:t>
      </w:r>
      <w:r w:rsidR="001C6650">
        <w:rPr>
          <w:noProof/>
          <w:webHidden/>
          <w:color w:val="000000"/>
          <w:sz w:val="28"/>
          <w:szCs w:val="28"/>
        </w:rPr>
        <w:t>9</w:t>
      </w:r>
    </w:p>
    <w:p w:rsidR="00305178" w:rsidRPr="00951F1F" w:rsidRDefault="00403AB6" w:rsidP="001C6650">
      <w:pPr>
        <w:pStyle w:val="10"/>
        <w:widowControl w:val="0"/>
        <w:tabs>
          <w:tab w:val="right" w:leader="dot" w:pos="7361"/>
        </w:tabs>
        <w:bidi/>
        <w:ind w:left="480" w:hanging="429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ascii="mylotus" w:hAnsi="mylotus" w:cs="mylotus"/>
          <w:noProof/>
          <w:color w:val="000000"/>
          <w:sz w:val="28"/>
          <w:szCs w:val="28"/>
          <w:u w:val="none"/>
          <w:rtl/>
          <w:lang w:bidi="ar-SY"/>
        </w:rPr>
        <w:t xml:space="preserve">* </w:t>
      </w:r>
      <w:r w:rsidR="00305178" w:rsidRPr="00951F1F">
        <w:rPr>
          <w:rStyle w:val="Hyperlink"/>
          <w:rFonts w:cs="Traditional Naskh"/>
          <w:b/>
          <w:bCs/>
          <w:noProof/>
          <w:color w:val="000000"/>
          <w:sz w:val="28"/>
          <w:szCs w:val="28"/>
          <w:u w:val="none"/>
          <w:rtl/>
          <w:lang w:bidi="ar-SY"/>
        </w:rPr>
        <w:t>الدروس والفوائد والعبر:</w:t>
      </w:r>
      <w:r w:rsidR="00305178" w:rsidRPr="00951F1F">
        <w:rPr>
          <w:noProof/>
          <w:webHidden/>
          <w:color w:val="000000"/>
          <w:sz w:val="28"/>
          <w:szCs w:val="28"/>
          <w:rtl/>
        </w:rPr>
        <w:tab/>
      </w:r>
      <w:r w:rsidR="00305178" w:rsidRPr="00951F1F">
        <w:rPr>
          <w:noProof/>
          <w:webHidden/>
          <w:color w:val="000000"/>
          <w:sz w:val="28"/>
          <w:szCs w:val="28"/>
        </w:rPr>
        <w:t>7</w:t>
      </w:r>
      <w:r w:rsidR="001C6650">
        <w:rPr>
          <w:noProof/>
          <w:webHidden/>
          <w:color w:val="000000"/>
          <w:sz w:val="28"/>
          <w:szCs w:val="28"/>
        </w:rPr>
        <w:t>2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1 - موت النبي </w:t>
      </w:r>
      <w:r w:rsidRPr="00951F1F">
        <w:rPr>
          <w:rStyle w:val="Hyperlink"/>
          <w:rFonts w:ascii="AAAGoldenLotus Stg1_Ver1" w:hAnsi="AAAGoldenLotus Stg1_Ver1" w:cs="Traditional Naskh" w:hint="cs"/>
          <w:noProof/>
          <w:color w:val="000000"/>
          <w:sz w:val="28"/>
          <w:szCs w:val="28"/>
          <w:u w:val="none"/>
          <w:rtl/>
        </w:rPr>
        <w:sym w:font="AGA Arabesque" w:char="F072"/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 وانتقاله إلى الرفيق الأعلى شهيداً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7</w:t>
      </w:r>
      <w:r w:rsidR="001C6650">
        <w:rPr>
          <w:noProof/>
          <w:webHidden/>
          <w:color w:val="000000"/>
          <w:sz w:val="28"/>
          <w:szCs w:val="28"/>
        </w:rPr>
        <w:t>2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2 - عداوة اليهود للإسلام وأهله ظاهرة من قديم الزمان.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7</w:t>
      </w:r>
      <w:r w:rsidR="001C6650">
        <w:rPr>
          <w:noProof/>
          <w:webHidden/>
          <w:color w:val="000000"/>
          <w:sz w:val="28"/>
          <w:szCs w:val="28"/>
        </w:rPr>
        <w:t>2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3 - عدم انتقام النبي </w:t>
      </w:r>
      <w:r w:rsidRPr="00951F1F">
        <w:rPr>
          <w:rStyle w:val="Hyperlink"/>
          <w:rFonts w:ascii="AAAGoldenLotus Stg1_Ver1" w:hAnsi="AAAGoldenLotus Stg1_Ver1" w:cs="Traditional Naskh" w:hint="cs"/>
          <w:noProof/>
          <w:color w:val="000000"/>
          <w:sz w:val="28"/>
          <w:szCs w:val="28"/>
          <w:u w:val="none"/>
          <w:rtl/>
        </w:rPr>
        <w:sym w:font="AGA Arabesque" w:char="F072"/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 لنفسه, بل يعفو ويصفح.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7</w:t>
      </w:r>
      <w:r w:rsidR="001C6650">
        <w:rPr>
          <w:noProof/>
          <w:webHidden/>
          <w:color w:val="000000"/>
          <w:sz w:val="28"/>
          <w:szCs w:val="28"/>
        </w:rPr>
        <w:t>2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4 - معجزة من معجزاته </w:t>
      </w:r>
      <w:r w:rsidRPr="00951F1F">
        <w:rPr>
          <w:rStyle w:val="Hyperlink"/>
          <w:rFonts w:ascii="AAAGoldenLotus Stg1_Ver1" w:hAnsi="AAAGoldenLotus Stg1_Ver1" w:cs="Traditional Naskh" w:hint="cs"/>
          <w:noProof/>
          <w:color w:val="000000"/>
          <w:sz w:val="28"/>
          <w:szCs w:val="28"/>
          <w:u w:val="none"/>
          <w:rtl/>
        </w:rPr>
        <w:sym w:font="AGA Arabesque" w:char="F072"/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 وهي أن لحم الشاة المصلية نطق.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7</w:t>
      </w:r>
      <w:r w:rsidR="001C6650">
        <w:rPr>
          <w:noProof/>
          <w:webHidden/>
          <w:color w:val="000000"/>
          <w:sz w:val="28"/>
          <w:szCs w:val="28"/>
        </w:rPr>
        <w:t>2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5 - فضل اللَّه تعالى على عباده أنه لم يقبض نبيهم إلا بعد أن أكمل به الدين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7</w:t>
      </w:r>
      <w:r w:rsidR="001C6650">
        <w:rPr>
          <w:noProof/>
          <w:webHidden/>
          <w:color w:val="000000"/>
          <w:sz w:val="28"/>
          <w:szCs w:val="28"/>
        </w:rPr>
        <w:t>3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6 - محبة الصحابة </w:t>
      </w:r>
      <w:r w:rsidRPr="00951F1F">
        <w:rPr>
          <w:rStyle w:val="Hyperlink"/>
          <w:rFonts w:ascii="AAAGoldenLotus Stg1_Ver1" w:hAnsi="AAAGoldenLotus Stg1_Ver1" w:cs="Traditional Naskh" w:hint="cs"/>
          <w:noProof/>
          <w:color w:val="000000"/>
          <w:sz w:val="28"/>
          <w:szCs w:val="28"/>
          <w:u w:val="none"/>
          <w:rtl/>
          <w:lang w:bidi="ar-SY"/>
        </w:rPr>
        <w:sym w:font="AGA Arabesque" w:char="F079"/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 لنبيهم </w:t>
      </w:r>
      <w:r w:rsidRPr="00951F1F">
        <w:rPr>
          <w:rStyle w:val="Hyperlink"/>
          <w:rFonts w:ascii="AAAGoldenLotus Stg1_Ver1" w:hAnsi="AAAGoldenLotus Stg1_Ver1" w:cs="Traditional Naskh" w:hint="cs"/>
          <w:noProof/>
          <w:color w:val="000000"/>
          <w:sz w:val="28"/>
          <w:szCs w:val="28"/>
          <w:u w:val="none"/>
          <w:rtl/>
        </w:rPr>
        <w:sym w:font="AGA Arabesque" w:char="F072"/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.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7</w:t>
      </w:r>
      <w:r w:rsidR="001C6650">
        <w:rPr>
          <w:noProof/>
          <w:webHidden/>
          <w:color w:val="000000"/>
          <w:sz w:val="28"/>
          <w:szCs w:val="28"/>
        </w:rPr>
        <w:t>3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AL-Mateen"/>
          <w:noProof/>
          <w:color w:val="000000"/>
          <w:sz w:val="28"/>
          <w:szCs w:val="28"/>
          <w:u w:val="none"/>
          <w:rtl/>
          <w:lang w:bidi="ar-SY"/>
        </w:rPr>
        <w:t>المبحث الثاني عشر: من يعبد اللَّه فإن اللَّه حي لا يموت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7</w:t>
      </w:r>
      <w:r w:rsidR="001C6650">
        <w:rPr>
          <w:noProof/>
          <w:webHidden/>
          <w:color w:val="000000"/>
          <w:sz w:val="28"/>
          <w:szCs w:val="28"/>
        </w:rPr>
        <w:t>4</w:t>
      </w:r>
    </w:p>
    <w:p w:rsidR="00305178" w:rsidRPr="00951F1F" w:rsidRDefault="00403AB6" w:rsidP="001C6650">
      <w:pPr>
        <w:pStyle w:val="10"/>
        <w:widowControl w:val="0"/>
        <w:tabs>
          <w:tab w:val="right" w:leader="dot" w:pos="7361"/>
        </w:tabs>
        <w:bidi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ascii="mylotus" w:hAnsi="mylotus" w:cs="mylotus"/>
          <w:noProof/>
          <w:color w:val="000000"/>
          <w:sz w:val="28"/>
          <w:szCs w:val="28"/>
          <w:u w:val="none"/>
          <w:rtl/>
        </w:rPr>
        <w:t>*</w:t>
      </w:r>
      <w:r w:rsidRPr="00951F1F">
        <w:rPr>
          <w:rStyle w:val="Hyperlink"/>
          <w:rFonts w:cs="Traditional Naskh" w:hint="cs"/>
          <w:noProof/>
          <w:color w:val="000000"/>
          <w:sz w:val="28"/>
          <w:szCs w:val="28"/>
          <w:u w:val="none"/>
          <w:rtl/>
        </w:rPr>
        <w:t xml:space="preserve"> </w:t>
      </w:r>
      <w:r w:rsidR="00305178" w:rsidRPr="00951F1F">
        <w:rPr>
          <w:rStyle w:val="Hyperlink"/>
          <w:rFonts w:cs="Traditional Naskh"/>
          <w:b/>
          <w:bCs/>
          <w:noProof/>
          <w:color w:val="000000"/>
          <w:sz w:val="28"/>
          <w:szCs w:val="28"/>
          <w:u w:val="none"/>
          <w:rtl/>
        </w:rPr>
        <w:t>الدروس والفوائد والعبر:</w:t>
      </w:r>
      <w:r w:rsidR="00305178" w:rsidRPr="00951F1F">
        <w:rPr>
          <w:noProof/>
          <w:webHidden/>
          <w:color w:val="000000"/>
          <w:sz w:val="28"/>
          <w:szCs w:val="28"/>
          <w:rtl/>
        </w:rPr>
        <w:tab/>
      </w:r>
      <w:r w:rsidR="001C6650">
        <w:rPr>
          <w:noProof/>
          <w:webHidden/>
          <w:color w:val="000000"/>
          <w:sz w:val="28"/>
          <w:szCs w:val="28"/>
        </w:rPr>
        <w:t>81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1 - أن الأنبياء والرسل أحب الخلق إلى اللَّه تعالى.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="001C6650">
        <w:rPr>
          <w:noProof/>
          <w:webHidden/>
          <w:color w:val="000000"/>
          <w:sz w:val="28"/>
          <w:szCs w:val="28"/>
        </w:rPr>
        <w:t>81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2 - حرص النبي </w:t>
      </w:r>
      <w:r w:rsidRPr="00951F1F">
        <w:rPr>
          <w:rStyle w:val="Hyperlink"/>
          <w:rFonts w:ascii="AAAGoldenLotus Stg1_Ver1" w:hAnsi="AAAGoldenLotus Stg1_Ver1" w:cs="Traditional Naskh" w:hint="cs"/>
          <w:noProof/>
          <w:color w:val="000000"/>
          <w:sz w:val="28"/>
          <w:szCs w:val="28"/>
          <w:u w:val="none"/>
          <w:rtl/>
        </w:rPr>
        <w:sym w:font="AGA Arabesque" w:char="F072"/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 أن يكون مع الرفيق الأعلى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="001C6650">
        <w:rPr>
          <w:noProof/>
          <w:webHidden/>
          <w:color w:val="000000"/>
          <w:sz w:val="28"/>
          <w:szCs w:val="28"/>
        </w:rPr>
        <w:t>81</w:t>
      </w:r>
    </w:p>
    <w:p w:rsidR="00305178" w:rsidRPr="00951F1F" w:rsidRDefault="00305178" w:rsidP="00403AB6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3 - استحباب تغطية الميت بعد تغميض عينيه, وشد لحييه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7</w:t>
      </w:r>
      <w:r w:rsidR="001C6650">
        <w:rPr>
          <w:noProof/>
          <w:webHidden/>
          <w:color w:val="000000"/>
          <w:sz w:val="28"/>
          <w:szCs w:val="28"/>
        </w:rPr>
        <w:t>81</w:t>
      </w:r>
      <w:r w:rsidRPr="00951F1F">
        <w:rPr>
          <w:noProof/>
          <w:webHidden/>
          <w:color w:val="000000"/>
          <w:sz w:val="28"/>
          <w:szCs w:val="28"/>
        </w:rPr>
        <w:t>9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4 - الدعاء للميت بعد موته؛ لأن الملائكة يؤمنون على ذلك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8</w:t>
      </w:r>
      <w:r w:rsidR="001C6650">
        <w:rPr>
          <w:noProof/>
          <w:webHidden/>
          <w:color w:val="000000"/>
          <w:sz w:val="28"/>
          <w:szCs w:val="28"/>
        </w:rPr>
        <w:t>2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5 - إذا أصيب المسلم بمصيبة فليقل: إنا للَّه وإنا إليه راجعون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8</w:t>
      </w:r>
      <w:r w:rsidR="001C6650">
        <w:rPr>
          <w:noProof/>
          <w:webHidden/>
          <w:color w:val="000000"/>
          <w:sz w:val="28"/>
          <w:szCs w:val="28"/>
        </w:rPr>
        <w:t>2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6 - جواز البكاء بالدمع، والحزن بالقلب.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8</w:t>
      </w:r>
      <w:r w:rsidR="001C6650">
        <w:rPr>
          <w:noProof/>
          <w:webHidden/>
          <w:color w:val="000000"/>
          <w:sz w:val="28"/>
          <w:szCs w:val="28"/>
        </w:rPr>
        <w:t>2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7 - </w:t>
      </w:r>
      <w:r w:rsidRPr="001C6650">
        <w:rPr>
          <w:rStyle w:val="Hyperlink"/>
          <w:rFonts w:cs="Traditional Naskh"/>
          <w:noProof/>
          <w:color w:val="000000"/>
          <w:spacing w:val="-8"/>
          <w:w w:val="98"/>
          <w:sz w:val="28"/>
          <w:szCs w:val="28"/>
          <w:u w:val="none"/>
          <w:rtl/>
        </w:rPr>
        <w:t>النهي عن النياحة، وشق الجيوب، وحلق الشعر، ونتفه، والدعاء بدعوى الجاهلية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8</w:t>
      </w:r>
      <w:r w:rsidR="001C6650">
        <w:rPr>
          <w:noProof/>
          <w:webHidden/>
          <w:color w:val="000000"/>
          <w:sz w:val="28"/>
          <w:szCs w:val="28"/>
        </w:rPr>
        <w:t>2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8 - أن الرجل -وإن كان عظيماً - قد يفوته بعض الشيء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8</w:t>
      </w:r>
      <w:r w:rsidR="001C6650">
        <w:rPr>
          <w:noProof/>
          <w:webHidden/>
          <w:color w:val="000000"/>
          <w:sz w:val="28"/>
          <w:szCs w:val="28"/>
        </w:rPr>
        <w:t>2</w:t>
      </w:r>
    </w:p>
    <w:p w:rsidR="00305178" w:rsidRPr="00951F1F" w:rsidRDefault="00305178" w:rsidP="000A7E1A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9 - فضل أبي بكر وعلمه وفقهه.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8</w:t>
      </w:r>
      <w:r w:rsidR="001C6650">
        <w:rPr>
          <w:noProof/>
          <w:webHidden/>
          <w:color w:val="000000"/>
          <w:sz w:val="28"/>
          <w:szCs w:val="28"/>
        </w:rPr>
        <w:t>2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10 - أدب عمر </w:t>
      </w:r>
      <w:r w:rsidRPr="00951F1F">
        <w:rPr>
          <w:rStyle w:val="Hyperlink"/>
          <w:rFonts w:ascii="AAAGoldenLotus Stg1_Ver1" w:hAnsi="AAAGoldenLotus Stg1_Ver1" w:cs="Traditional Naskh" w:hint="cs"/>
          <w:noProof/>
          <w:color w:val="000000"/>
          <w:sz w:val="28"/>
          <w:szCs w:val="28"/>
          <w:u w:val="none"/>
          <w:rtl/>
          <w:lang w:bidi="ar-SY"/>
        </w:rPr>
        <w:sym w:font="AGA Arabesque" w:char="F074"/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 وأرضاه وحسن خلقه.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8</w:t>
      </w:r>
      <w:r w:rsidR="001C6650">
        <w:rPr>
          <w:noProof/>
          <w:webHidden/>
          <w:color w:val="000000"/>
          <w:sz w:val="28"/>
          <w:szCs w:val="28"/>
        </w:rPr>
        <w:t>2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11 - حكمة عمر العظيمة في فض النزاع في سقيفة بني ساعدة.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8</w:t>
      </w:r>
      <w:r w:rsidR="001C6650">
        <w:rPr>
          <w:noProof/>
          <w:webHidden/>
          <w:color w:val="000000"/>
          <w:sz w:val="28"/>
          <w:szCs w:val="28"/>
        </w:rPr>
        <w:t>2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12 - بلاغة أبي</w:t>
      </w:r>
      <w:r w:rsidR="001C6650">
        <w:rPr>
          <w:rStyle w:val="Hyperlink"/>
          <w:rFonts w:cs="Traditional Naskh" w:hint="cs"/>
          <w:noProof/>
          <w:color w:val="000000"/>
          <w:sz w:val="28"/>
          <w:szCs w:val="28"/>
          <w:u w:val="none"/>
          <w:rtl/>
        </w:rPr>
        <w:t xml:space="preserve"> بكر </w:t>
      </w:r>
      <w:r w:rsidR="001C6650" w:rsidRPr="00951F1F">
        <w:rPr>
          <w:rStyle w:val="Hyperlink"/>
          <w:rFonts w:ascii="AAAGoldenLotus Stg1_Ver1" w:hAnsi="AAAGoldenLotus Stg1_Ver1" w:cs="Traditional Naskh" w:hint="cs"/>
          <w:noProof/>
          <w:color w:val="000000"/>
          <w:sz w:val="28"/>
          <w:szCs w:val="28"/>
          <w:u w:val="none"/>
          <w:rtl/>
          <w:lang w:bidi="ar-SY"/>
        </w:rPr>
        <w:sym w:font="AGA Arabesque" w:char="F074"/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، فقد تكلّم في السقيفة فأجاد وأفاد.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8</w:t>
      </w:r>
      <w:r w:rsidR="001C6650">
        <w:rPr>
          <w:noProof/>
          <w:webHidden/>
          <w:color w:val="000000"/>
          <w:sz w:val="28"/>
          <w:szCs w:val="28"/>
        </w:rPr>
        <w:t>3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13 - قد نفع اللَّه بخطبة عمر</w:t>
      </w:r>
      <w:r w:rsidR="001C6650">
        <w:rPr>
          <w:rStyle w:val="Hyperlink"/>
          <w:rFonts w:cs="Traditional Naskh" w:hint="cs"/>
          <w:noProof/>
          <w:color w:val="000000"/>
          <w:sz w:val="28"/>
          <w:szCs w:val="28"/>
          <w:u w:val="none"/>
          <w:rtl/>
        </w:rPr>
        <w:t xml:space="preserve"> </w:t>
      </w:r>
      <w:r w:rsidR="001C6650" w:rsidRPr="00951F1F">
        <w:rPr>
          <w:rStyle w:val="Hyperlink"/>
          <w:rFonts w:ascii="AAAGoldenLotus Stg1_Ver1" w:hAnsi="AAAGoldenLotus Stg1_Ver1" w:cs="Traditional Naskh" w:hint="cs"/>
          <w:noProof/>
          <w:color w:val="000000"/>
          <w:sz w:val="28"/>
          <w:szCs w:val="28"/>
          <w:u w:val="none"/>
          <w:rtl/>
          <w:lang w:bidi="ar-SY"/>
        </w:rPr>
        <w:sym w:font="AGA Arabesque" w:char="F074"/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 يوم موت الن</w:t>
      </w:r>
      <w:r w:rsidR="001C6650">
        <w:rPr>
          <w:rStyle w:val="Hyperlink"/>
          <w:rFonts w:cs="Traditional Naskh" w:hint="cs"/>
          <w:noProof/>
          <w:color w:val="000000"/>
          <w:sz w:val="28"/>
          <w:szCs w:val="28"/>
          <w:u w:val="none"/>
          <w:rtl/>
        </w:rPr>
        <w:t>ب</w:t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ي </w:t>
      </w:r>
      <w:r w:rsidRPr="00951F1F">
        <w:rPr>
          <w:rStyle w:val="Hyperlink"/>
          <w:rFonts w:ascii="AAAGoldenLotus Stg1_Ver1" w:hAnsi="AAAGoldenLotus Stg1_Ver1" w:cs="Traditional Naskh" w:hint="cs"/>
          <w:noProof/>
          <w:color w:val="000000"/>
          <w:sz w:val="28"/>
          <w:szCs w:val="28"/>
          <w:u w:val="none"/>
          <w:rtl/>
        </w:rPr>
        <w:sym w:font="AGA Arabesque" w:char="F072"/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 قبل دخول أبي بكر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8</w:t>
      </w:r>
      <w:r w:rsidR="001C6650">
        <w:rPr>
          <w:noProof/>
          <w:webHidden/>
          <w:color w:val="000000"/>
          <w:sz w:val="28"/>
          <w:szCs w:val="28"/>
        </w:rPr>
        <w:t>3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14-</w:t>
      </w:r>
      <w:r w:rsidRPr="001C6650">
        <w:rPr>
          <w:rStyle w:val="Hyperlink"/>
          <w:rFonts w:cs="Traditional Naskh"/>
          <w:noProof/>
          <w:color w:val="000000"/>
          <w:spacing w:val="-8"/>
          <w:w w:val="95"/>
          <w:sz w:val="28"/>
          <w:szCs w:val="28"/>
          <w:u w:val="none"/>
          <w:rtl/>
        </w:rPr>
        <w:t xml:space="preserve"> ظهرت حكمة أبي بكر</w:t>
      </w:r>
      <w:r w:rsidR="001C6650" w:rsidRPr="001C6650">
        <w:rPr>
          <w:rStyle w:val="Hyperlink"/>
          <w:rFonts w:cs="Traditional Naskh" w:hint="cs"/>
          <w:noProof/>
          <w:color w:val="000000"/>
          <w:spacing w:val="-8"/>
          <w:w w:val="95"/>
          <w:sz w:val="28"/>
          <w:szCs w:val="28"/>
          <w:u w:val="none"/>
          <w:rtl/>
        </w:rPr>
        <w:t xml:space="preserve"> </w:t>
      </w:r>
      <w:r w:rsidR="001C6650" w:rsidRPr="001C6650">
        <w:rPr>
          <w:rStyle w:val="Hyperlink"/>
          <w:rFonts w:ascii="AAAGoldenLotus Stg1_Ver1" w:hAnsi="AAAGoldenLotus Stg1_Ver1" w:cs="Traditional Naskh" w:hint="cs"/>
          <w:noProof/>
          <w:color w:val="000000"/>
          <w:spacing w:val="-8"/>
          <w:w w:val="95"/>
          <w:sz w:val="28"/>
          <w:szCs w:val="28"/>
          <w:u w:val="none"/>
          <w:rtl/>
          <w:lang w:bidi="ar-SY"/>
        </w:rPr>
        <w:sym w:font="AGA Arabesque" w:char="F074"/>
      </w:r>
      <w:r w:rsidRPr="001C6650">
        <w:rPr>
          <w:rStyle w:val="Hyperlink"/>
          <w:rFonts w:cs="Traditional Naskh"/>
          <w:noProof/>
          <w:color w:val="000000"/>
          <w:spacing w:val="-8"/>
          <w:w w:val="95"/>
          <w:sz w:val="28"/>
          <w:szCs w:val="28"/>
          <w:u w:val="none"/>
          <w:rtl/>
        </w:rPr>
        <w:t>، وحسن سياسته في خطبته يوم الثلاثاء بعد الوفاة النبوية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8</w:t>
      </w:r>
      <w:r w:rsidR="001C6650">
        <w:rPr>
          <w:noProof/>
          <w:webHidden/>
          <w:color w:val="000000"/>
          <w:sz w:val="28"/>
          <w:szCs w:val="28"/>
        </w:rPr>
        <w:t>3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15- حكمة عمر </w:t>
      </w:r>
      <w:r w:rsidRPr="00951F1F">
        <w:rPr>
          <w:rStyle w:val="Hyperlink"/>
          <w:rFonts w:ascii="AAAGoldenLotus Stg1_Ver1" w:hAnsi="AAAGoldenLotus Stg1_Ver1" w:cs="Traditional Naskh" w:hint="cs"/>
          <w:noProof/>
          <w:color w:val="000000"/>
          <w:sz w:val="28"/>
          <w:szCs w:val="28"/>
          <w:u w:val="none"/>
          <w:rtl/>
          <w:lang w:bidi="ar-SY"/>
        </w:rPr>
        <w:sym w:font="AGA Arabesque" w:char="F074"/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، وشجاعته العقلية والقلبية.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8</w:t>
      </w:r>
      <w:r w:rsidR="001C6650">
        <w:rPr>
          <w:noProof/>
          <w:webHidden/>
          <w:color w:val="000000"/>
          <w:sz w:val="28"/>
          <w:szCs w:val="28"/>
        </w:rPr>
        <w:t>3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16- استحباب بياض الكفن للميت.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8</w:t>
      </w:r>
      <w:r w:rsidR="001C6650">
        <w:rPr>
          <w:noProof/>
          <w:webHidden/>
          <w:color w:val="000000"/>
          <w:sz w:val="28"/>
          <w:szCs w:val="28"/>
        </w:rPr>
        <w:t>3</w:t>
      </w:r>
    </w:p>
    <w:p w:rsidR="00305178" w:rsidRPr="00951F1F" w:rsidRDefault="00305178" w:rsidP="001C6650">
      <w:pPr>
        <w:pStyle w:val="31"/>
        <w:widowControl w:val="0"/>
        <w:tabs>
          <w:tab w:val="right" w:leader="dot" w:pos="7361"/>
        </w:tabs>
        <w:bidi/>
        <w:ind w:hanging="429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AL-Mateen"/>
          <w:noProof/>
          <w:color w:val="000000"/>
          <w:sz w:val="28"/>
          <w:szCs w:val="28"/>
          <w:u w:val="none"/>
          <w:rtl/>
          <w:lang w:bidi="ar-SY"/>
        </w:rPr>
        <w:t>المبحث الثالث عشر: مصيبة المسلمين بموته</w:t>
      </w:r>
      <w:r w:rsidRPr="00951F1F">
        <w:rPr>
          <w:rStyle w:val="Hyperlink"/>
          <w:noProof/>
          <w:color w:val="000000"/>
          <w:sz w:val="28"/>
          <w:szCs w:val="28"/>
          <w:u w:val="none"/>
          <w:rtl/>
          <w:lang w:bidi="ar-SY"/>
        </w:rPr>
        <w:t xml:space="preserve"> </w:t>
      </w:r>
      <w:r w:rsidRPr="00951F1F">
        <w:rPr>
          <w:rStyle w:val="Hyperlink"/>
          <w:rFonts w:ascii="AAAGoldenLotus Stg1_Ver1" w:hAnsi="AAAGoldenLotus Stg1_Ver1" w:cs="Traditional Naskh" w:hint="cs"/>
          <w:noProof/>
          <w:color w:val="000000"/>
          <w:sz w:val="28"/>
          <w:szCs w:val="28"/>
          <w:u w:val="none"/>
          <w:rtl/>
        </w:rPr>
        <w:sym w:font="AGA Arabesque" w:char="F072"/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8</w:t>
      </w:r>
      <w:r w:rsidR="001C6650">
        <w:rPr>
          <w:noProof/>
          <w:webHidden/>
          <w:color w:val="000000"/>
          <w:sz w:val="28"/>
          <w:szCs w:val="28"/>
        </w:rPr>
        <w:t>4</w:t>
      </w:r>
    </w:p>
    <w:p w:rsidR="00305178" w:rsidRPr="00951F1F" w:rsidRDefault="00403AB6" w:rsidP="001C6650">
      <w:pPr>
        <w:pStyle w:val="10"/>
        <w:widowControl w:val="0"/>
        <w:tabs>
          <w:tab w:val="right" w:leader="dot" w:pos="7361"/>
        </w:tabs>
        <w:bidi/>
        <w:ind w:left="480" w:hanging="429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ascii="mylotus" w:hAnsi="mylotus" w:cs="mylotus"/>
          <w:noProof/>
          <w:color w:val="000000"/>
          <w:sz w:val="28"/>
          <w:szCs w:val="28"/>
          <w:u w:val="none"/>
          <w:rtl/>
        </w:rPr>
        <w:t xml:space="preserve">* </w:t>
      </w:r>
      <w:r w:rsidR="00305178" w:rsidRPr="00951F1F">
        <w:rPr>
          <w:rStyle w:val="Hyperlink"/>
          <w:rFonts w:cs="Traditional Naskh"/>
          <w:b/>
          <w:bCs/>
          <w:noProof/>
          <w:color w:val="000000"/>
          <w:sz w:val="28"/>
          <w:szCs w:val="28"/>
          <w:u w:val="none"/>
          <w:rtl/>
        </w:rPr>
        <w:t>الدروس والفوائد والعبر:</w:t>
      </w:r>
      <w:r w:rsidR="00305178" w:rsidRPr="00951F1F">
        <w:rPr>
          <w:noProof/>
          <w:webHidden/>
          <w:color w:val="000000"/>
          <w:sz w:val="28"/>
          <w:szCs w:val="28"/>
          <w:rtl/>
        </w:rPr>
        <w:tab/>
      </w:r>
      <w:r w:rsidR="00305178" w:rsidRPr="00951F1F">
        <w:rPr>
          <w:noProof/>
          <w:webHidden/>
          <w:color w:val="000000"/>
          <w:sz w:val="28"/>
          <w:szCs w:val="28"/>
        </w:rPr>
        <w:t>8</w:t>
      </w:r>
      <w:r w:rsidR="001C6650">
        <w:rPr>
          <w:noProof/>
          <w:webHidden/>
          <w:color w:val="000000"/>
          <w:sz w:val="28"/>
          <w:szCs w:val="28"/>
        </w:rPr>
        <w:t>6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firstLine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1 - موت النبي </w:t>
      </w:r>
      <w:r w:rsidRPr="00951F1F">
        <w:rPr>
          <w:rStyle w:val="Hyperlink"/>
          <w:rFonts w:ascii="AAAGoldenLotus Stg1_Ver1" w:hAnsi="AAAGoldenLotus Stg1_Ver1" w:cs="Traditional Naskh" w:hint="cs"/>
          <w:noProof/>
          <w:color w:val="000000"/>
          <w:sz w:val="28"/>
          <w:szCs w:val="28"/>
          <w:u w:val="none"/>
          <w:rtl/>
        </w:rPr>
        <w:sym w:font="AGA Arabesque" w:char="F072"/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 أعظم مصيبة أصيب بها المسلمون.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8</w:t>
      </w:r>
      <w:r w:rsidR="001C6650">
        <w:rPr>
          <w:noProof/>
          <w:webHidden/>
          <w:color w:val="000000"/>
          <w:sz w:val="28"/>
          <w:szCs w:val="28"/>
        </w:rPr>
        <w:t>6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firstLine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2 - إنكار الصحابة قلوبهم بعد موت النبي </w:t>
      </w:r>
      <w:r w:rsidRPr="00951F1F">
        <w:rPr>
          <w:rStyle w:val="Hyperlink"/>
          <w:rFonts w:ascii="AAAGoldenLotus Stg1_Ver1" w:hAnsi="AAAGoldenLotus Stg1_Ver1" w:cs="Traditional Naskh" w:hint="cs"/>
          <w:noProof/>
          <w:color w:val="000000"/>
          <w:sz w:val="28"/>
          <w:szCs w:val="28"/>
          <w:u w:val="none"/>
          <w:rtl/>
        </w:rPr>
        <w:sym w:font="AGA Arabesque" w:char="F072"/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.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8</w:t>
      </w:r>
      <w:r w:rsidR="001C6650">
        <w:rPr>
          <w:noProof/>
          <w:webHidden/>
          <w:color w:val="000000"/>
          <w:sz w:val="28"/>
          <w:szCs w:val="28"/>
        </w:rPr>
        <w:t>6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firstLine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3 - ا</w:t>
      </w:r>
      <w:r w:rsidRPr="000A7E1A">
        <w:rPr>
          <w:rStyle w:val="Hyperlink"/>
          <w:rFonts w:cs="Traditional Naskh"/>
          <w:noProof/>
          <w:color w:val="000000"/>
          <w:spacing w:val="-8"/>
          <w:sz w:val="28"/>
          <w:szCs w:val="28"/>
          <w:u w:val="none"/>
          <w:rtl/>
        </w:rPr>
        <w:t xml:space="preserve">لنبي </w:t>
      </w:r>
      <w:r w:rsidRPr="000A7E1A">
        <w:rPr>
          <w:rStyle w:val="Hyperlink"/>
          <w:rFonts w:ascii="AAAGoldenLotus Stg1_Ver1" w:hAnsi="AAAGoldenLotus Stg1_Ver1" w:cs="Traditional Naskh" w:hint="cs"/>
          <w:noProof/>
          <w:color w:val="000000"/>
          <w:spacing w:val="-8"/>
          <w:sz w:val="28"/>
          <w:szCs w:val="28"/>
          <w:u w:val="none"/>
          <w:rtl/>
        </w:rPr>
        <w:sym w:font="AGA Arabesque" w:char="F072"/>
      </w:r>
      <w:r w:rsidRPr="000A7E1A">
        <w:rPr>
          <w:rStyle w:val="Hyperlink"/>
          <w:rFonts w:cs="Traditional Naskh"/>
          <w:noProof/>
          <w:color w:val="000000"/>
          <w:spacing w:val="-8"/>
          <w:sz w:val="28"/>
          <w:szCs w:val="28"/>
          <w:u w:val="none"/>
          <w:rtl/>
        </w:rPr>
        <w:t xml:space="preserve"> أحب إلى المسلمين من النفس, والولد, والوالد, والناس أجمعين.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8</w:t>
      </w:r>
      <w:r w:rsidR="001C6650">
        <w:rPr>
          <w:noProof/>
          <w:webHidden/>
          <w:color w:val="000000"/>
          <w:sz w:val="28"/>
          <w:szCs w:val="28"/>
        </w:rPr>
        <w:t>6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firstLine="411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4 - </w:t>
      </w:r>
      <w:r w:rsidRPr="000A7E1A">
        <w:rPr>
          <w:rStyle w:val="Hyperlink"/>
          <w:rFonts w:cs="Traditional Naskh"/>
          <w:noProof/>
          <w:color w:val="000000"/>
          <w:spacing w:val="-6"/>
          <w:sz w:val="28"/>
          <w:szCs w:val="28"/>
          <w:u w:val="none"/>
          <w:rtl/>
        </w:rPr>
        <w:t xml:space="preserve">محبة الصحابة للإقتداء والتأسي برسول اللَّه </w:t>
      </w:r>
      <w:r w:rsidRPr="000A7E1A">
        <w:rPr>
          <w:rStyle w:val="Hyperlink"/>
          <w:rFonts w:ascii="AAAGoldenLotus Stg1_Ver1" w:hAnsi="AAAGoldenLotus Stg1_Ver1" w:cs="Traditional Naskh" w:hint="cs"/>
          <w:noProof/>
          <w:color w:val="000000"/>
          <w:spacing w:val="-6"/>
          <w:sz w:val="28"/>
          <w:szCs w:val="28"/>
          <w:u w:val="none"/>
          <w:rtl/>
        </w:rPr>
        <w:sym w:font="AGA Arabesque" w:char="F072"/>
      </w:r>
      <w:r w:rsidRPr="000A7E1A">
        <w:rPr>
          <w:rStyle w:val="Hyperlink"/>
          <w:rFonts w:cs="Traditional Naskh"/>
          <w:noProof/>
          <w:color w:val="000000"/>
          <w:spacing w:val="-6"/>
          <w:sz w:val="28"/>
          <w:szCs w:val="28"/>
          <w:u w:val="none"/>
          <w:rtl/>
        </w:rPr>
        <w:t xml:space="preserve"> في كل شيء من أمور الدين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8</w:t>
      </w:r>
      <w:r w:rsidR="001C6650">
        <w:rPr>
          <w:noProof/>
          <w:webHidden/>
          <w:color w:val="000000"/>
          <w:sz w:val="28"/>
          <w:szCs w:val="28"/>
        </w:rPr>
        <w:t>6</w:t>
      </w:r>
    </w:p>
    <w:p w:rsidR="00305178" w:rsidRPr="00951F1F" w:rsidRDefault="00305178" w:rsidP="001C6650">
      <w:pPr>
        <w:pStyle w:val="31"/>
        <w:widowControl w:val="0"/>
        <w:tabs>
          <w:tab w:val="right" w:leader="dot" w:pos="7361"/>
        </w:tabs>
        <w:bidi/>
        <w:ind w:hanging="429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AL-Mateen"/>
          <w:noProof/>
          <w:color w:val="000000"/>
          <w:sz w:val="28"/>
          <w:szCs w:val="28"/>
          <w:u w:val="none"/>
          <w:rtl/>
          <w:lang w:bidi="ar-SY"/>
        </w:rPr>
        <w:t>المبحث الرابع عشر: ميراثه</w:t>
      </w:r>
      <w:r w:rsidRPr="00951F1F">
        <w:rPr>
          <w:rStyle w:val="Hyperlink"/>
          <w:noProof/>
          <w:color w:val="000000"/>
          <w:sz w:val="28"/>
          <w:szCs w:val="28"/>
          <w:u w:val="none"/>
          <w:rtl/>
          <w:lang w:bidi="ar-SY"/>
        </w:rPr>
        <w:t xml:space="preserve"> </w:t>
      </w:r>
      <w:r w:rsidRPr="00951F1F">
        <w:rPr>
          <w:rStyle w:val="Hyperlink"/>
          <w:rFonts w:ascii="AAAGoldenLotus Stg1_Ver1" w:hAnsi="AAAGoldenLotus Stg1_Ver1" w:cs="Traditional Naskh" w:hint="cs"/>
          <w:noProof/>
          <w:color w:val="000000"/>
          <w:sz w:val="28"/>
          <w:szCs w:val="28"/>
          <w:u w:val="none"/>
          <w:rtl/>
        </w:rPr>
        <w:sym w:font="AGA Arabesque" w:char="F072"/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8</w:t>
      </w:r>
      <w:r w:rsidR="001C6650">
        <w:rPr>
          <w:noProof/>
          <w:webHidden/>
          <w:color w:val="000000"/>
          <w:sz w:val="28"/>
          <w:szCs w:val="28"/>
        </w:rPr>
        <w:t>7</w:t>
      </w:r>
    </w:p>
    <w:p w:rsidR="00305178" w:rsidRPr="00951F1F" w:rsidRDefault="00403AB6" w:rsidP="001C6650">
      <w:pPr>
        <w:pStyle w:val="10"/>
        <w:widowControl w:val="0"/>
        <w:tabs>
          <w:tab w:val="right" w:leader="dot" w:pos="7361"/>
        </w:tabs>
        <w:bidi/>
        <w:ind w:left="480" w:hanging="429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ascii="mylotus" w:hAnsi="mylotus" w:cs="mylotus"/>
          <w:noProof/>
          <w:color w:val="000000"/>
          <w:sz w:val="28"/>
          <w:szCs w:val="28"/>
          <w:u w:val="none"/>
          <w:rtl/>
        </w:rPr>
        <w:t xml:space="preserve">* </w:t>
      </w:r>
      <w:r w:rsidR="00305178" w:rsidRPr="00951F1F">
        <w:rPr>
          <w:rStyle w:val="Hyperlink"/>
          <w:rFonts w:cs="Traditional Naskh"/>
          <w:b/>
          <w:bCs/>
          <w:noProof/>
          <w:color w:val="000000"/>
          <w:sz w:val="28"/>
          <w:szCs w:val="28"/>
          <w:u w:val="none"/>
          <w:rtl/>
        </w:rPr>
        <w:t>الدروس والفوائد والعبر:</w:t>
      </w:r>
      <w:r w:rsidR="00305178" w:rsidRPr="00951F1F">
        <w:rPr>
          <w:noProof/>
          <w:webHidden/>
          <w:color w:val="000000"/>
          <w:sz w:val="28"/>
          <w:szCs w:val="28"/>
          <w:rtl/>
        </w:rPr>
        <w:tab/>
      </w:r>
      <w:r w:rsidR="00305178" w:rsidRPr="00951F1F">
        <w:rPr>
          <w:noProof/>
          <w:webHidden/>
          <w:color w:val="000000"/>
          <w:sz w:val="28"/>
          <w:szCs w:val="28"/>
        </w:rPr>
        <w:t>8</w:t>
      </w:r>
      <w:r w:rsidR="001C6650">
        <w:rPr>
          <w:noProof/>
          <w:webHidden/>
          <w:color w:val="000000"/>
          <w:sz w:val="28"/>
          <w:szCs w:val="28"/>
        </w:rPr>
        <w:t>9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1 - الأنبياء عليهم الصلاة والسلام لم يبعثوا لجمع الأموال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8</w:t>
      </w:r>
      <w:r w:rsidR="001C6650">
        <w:rPr>
          <w:noProof/>
          <w:webHidden/>
          <w:color w:val="000000"/>
          <w:sz w:val="28"/>
          <w:szCs w:val="28"/>
        </w:rPr>
        <w:t>9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2 - زهد النبي </w:t>
      </w:r>
      <w:r w:rsidRPr="00951F1F">
        <w:rPr>
          <w:rStyle w:val="Hyperlink"/>
          <w:rFonts w:ascii="AAAGoldenLotus Stg1_Ver1" w:hAnsi="AAAGoldenLotus Stg1_Ver1" w:cs="Traditional Naskh" w:hint="cs"/>
          <w:noProof/>
          <w:color w:val="000000"/>
          <w:sz w:val="28"/>
          <w:szCs w:val="28"/>
          <w:u w:val="none"/>
          <w:rtl/>
        </w:rPr>
        <w:sym w:font="AGA Arabesque" w:char="F072"/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 في الدنيا وحطامها الفاني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8</w:t>
      </w:r>
      <w:r w:rsidR="001C6650">
        <w:rPr>
          <w:noProof/>
          <w:webHidden/>
          <w:color w:val="000000"/>
          <w:sz w:val="28"/>
          <w:szCs w:val="28"/>
        </w:rPr>
        <w:t>9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3 - استغناء النبي </w:t>
      </w:r>
      <w:r w:rsidRPr="00951F1F">
        <w:rPr>
          <w:rStyle w:val="Hyperlink"/>
          <w:rFonts w:ascii="AAAGoldenLotus Stg1_Ver1" w:hAnsi="AAAGoldenLotus Stg1_Ver1" w:cs="Traditional Naskh" w:hint="cs"/>
          <w:noProof/>
          <w:color w:val="000000"/>
          <w:sz w:val="28"/>
          <w:szCs w:val="28"/>
          <w:u w:val="none"/>
          <w:rtl/>
        </w:rPr>
        <w:sym w:font="AGA Arabesque" w:char="F072"/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 عن سؤال الناس.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8</w:t>
      </w:r>
      <w:r w:rsidR="001C6650">
        <w:rPr>
          <w:noProof/>
          <w:webHidden/>
          <w:color w:val="000000"/>
          <w:sz w:val="28"/>
          <w:szCs w:val="28"/>
        </w:rPr>
        <w:t>9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4 - شدة الحال، وقلة ما في اليد عند النبي </w:t>
      </w:r>
      <w:r w:rsidRPr="00951F1F">
        <w:rPr>
          <w:rStyle w:val="Hyperlink"/>
          <w:rFonts w:ascii="AAAGoldenLotus Stg1_Ver1" w:hAnsi="AAAGoldenLotus Stg1_Ver1" w:cs="Traditional Naskh" w:hint="cs"/>
          <w:noProof/>
          <w:color w:val="000000"/>
          <w:sz w:val="28"/>
          <w:szCs w:val="28"/>
          <w:u w:val="none"/>
          <w:rtl/>
        </w:rPr>
        <w:sym w:font="AGA Arabesque" w:char="F072"/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="001C6650">
        <w:rPr>
          <w:noProof/>
          <w:webHidden/>
          <w:color w:val="000000"/>
          <w:sz w:val="28"/>
          <w:szCs w:val="28"/>
        </w:rPr>
        <w:t>90</w:t>
      </w:r>
    </w:p>
    <w:p w:rsidR="00305178" w:rsidRPr="00951F1F" w:rsidRDefault="00305178" w:rsidP="001C6650">
      <w:pPr>
        <w:pStyle w:val="31"/>
        <w:widowControl w:val="0"/>
        <w:tabs>
          <w:tab w:val="right" w:leader="dot" w:pos="7361"/>
        </w:tabs>
        <w:bidi/>
        <w:ind w:hanging="429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AL-Mateen"/>
          <w:noProof/>
          <w:color w:val="000000"/>
          <w:sz w:val="28"/>
          <w:szCs w:val="28"/>
          <w:u w:val="none"/>
          <w:rtl/>
          <w:lang w:bidi="ar-SY"/>
        </w:rPr>
        <w:t xml:space="preserve">المبحث الخامس عشر: حقوقه </w:t>
      </w:r>
      <w:r w:rsidRPr="00951F1F">
        <w:rPr>
          <w:rStyle w:val="Hyperlink"/>
          <w:rFonts w:ascii="AAAGoldenLotus Stg1_Ver1" w:hAnsi="AAAGoldenLotus Stg1_Ver1" w:cs="AL-Mateen" w:hint="cs"/>
          <w:noProof/>
          <w:color w:val="000000"/>
          <w:sz w:val="28"/>
          <w:szCs w:val="28"/>
          <w:u w:val="none"/>
          <w:rtl/>
        </w:rPr>
        <w:sym w:font="AGA Arabesque" w:char="F072"/>
      </w:r>
      <w:r w:rsidRPr="00951F1F">
        <w:rPr>
          <w:rStyle w:val="Hyperlink"/>
          <w:rFonts w:cs="AL-Mateen"/>
          <w:noProof/>
          <w:color w:val="000000"/>
          <w:sz w:val="28"/>
          <w:szCs w:val="28"/>
          <w:u w:val="none"/>
          <w:rtl/>
          <w:lang w:bidi="ar-SY"/>
        </w:rPr>
        <w:t xml:space="preserve"> على أمته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="001C6650">
        <w:rPr>
          <w:noProof/>
          <w:webHidden/>
          <w:color w:val="000000"/>
          <w:sz w:val="28"/>
          <w:szCs w:val="28"/>
        </w:rPr>
        <w:t>91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80" w:hanging="69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1 - الإيمان الصادق به </w:t>
      </w:r>
      <w:r w:rsidRPr="00951F1F">
        <w:rPr>
          <w:rStyle w:val="Hyperlink"/>
          <w:rFonts w:ascii="AAAGoldenLotus Stg1_Ver1" w:hAnsi="AAAGoldenLotus Stg1_Ver1" w:cs="Traditional Naskh" w:hint="cs"/>
          <w:noProof/>
          <w:color w:val="000000"/>
          <w:sz w:val="28"/>
          <w:szCs w:val="28"/>
          <w:u w:val="none"/>
          <w:rtl/>
        </w:rPr>
        <w:sym w:font="AGA Arabesque" w:char="F072"/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 وتصديقه فيما أتى به قال تعالى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="001C6650">
        <w:rPr>
          <w:noProof/>
          <w:webHidden/>
          <w:color w:val="000000"/>
          <w:sz w:val="28"/>
          <w:szCs w:val="28"/>
        </w:rPr>
        <w:t>91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80" w:hanging="69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2 - وجوب طاعته </w:t>
      </w:r>
      <w:r w:rsidRPr="00951F1F">
        <w:rPr>
          <w:rStyle w:val="Hyperlink"/>
          <w:rFonts w:ascii="AAAGoldenLotus Stg1_Ver1" w:hAnsi="AAAGoldenLotus Stg1_Ver1" w:cs="Traditional Naskh" w:hint="cs"/>
          <w:noProof/>
          <w:color w:val="000000"/>
          <w:sz w:val="28"/>
          <w:szCs w:val="28"/>
          <w:u w:val="none"/>
          <w:rtl/>
        </w:rPr>
        <w:sym w:font="AGA Arabesque" w:char="F072"/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 والحذر من معصيته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9</w:t>
      </w:r>
      <w:r w:rsidR="001C6650">
        <w:rPr>
          <w:noProof/>
          <w:webHidden/>
          <w:color w:val="000000"/>
          <w:sz w:val="28"/>
          <w:szCs w:val="28"/>
        </w:rPr>
        <w:t>2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80" w:hanging="69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3 - اتباعه </w:t>
      </w:r>
      <w:r w:rsidRPr="00951F1F">
        <w:rPr>
          <w:rStyle w:val="Hyperlink"/>
          <w:rFonts w:ascii="AAAGoldenLotus Stg1_Ver1" w:hAnsi="AAAGoldenLotus Stg1_Ver1" w:cs="Traditional Naskh" w:hint="cs"/>
          <w:noProof/>
          <w:color w:val="000000"/>
          <w:sz w:val="28"/>
          <w:szCs w:val="28"/>
          <w:u w:val="none"/>
          <w:rtl/>
        </w:rPr>
        <w:sym w:font="AGA Arabesque" w:char="F072"/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>، واتخاذه قدوة في جميع الأمور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9</w:t>
      </w:r>
      <w:r w:rsidR="001C6650">
        <w:rPr>
          <w:noProof/>
          <w:webHidden/>
          <w:color w:val="000000"/>
          <w:sz w:val="28"/>
          <w:szCs w:val="28"/>
        </w:rPr>
        <w:t>4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80" w:hanging="69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4 - محبته </w:t>
      </w:r>
      <w:r w:rsidRPr="00951F1F">
        <w:rPr>
          <w:rStyle w:val="Hyperlink"/>
          <w:rFonts w:ascii="AAAGoldenLotus Stg1_Ver1" w:hAnsi="AAAGoldenLotus Stg1_Ver1" w:cs="Traditional Naskh" w:hint="cs"/>
          <w:noProof/>
          <w:color w:val="000000"/>
          <w:sz w:val="28"/>
          <w:szCs w:val="28"/>
          <w:u w:val="none"/>
          <w:rtl/>
        </w:rPr>
        <w:sym w:font="AGA Arabesque" w:char="F072"/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 أكثر من الأهل والولد والوالد والناس أجمعين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9</w:t>
      </w:r>
      <w:r w:rsidR="001C6650">
        <w:rPr>
          <w:noProof/>
          <w:webHidden/>
          <w:color w:val="000000"/>
          <w:sz w:val="28"/>
          <w:szCs w:val="28"/>
        </w:rPr>
        <w:t>4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80" w:hanging="69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  <w:lang w:bidi="ar-SY"/>
        </w:rPr>
        <w:t>5 - احترامه وتوقيره ونصرته</w:t>
      </w:r>
      <w:r w:rsidRPr="00951F1F">
        <w:rPr>
          <w:rFonts w:hint="cs"/>
          <w:noProof/>
          <w:webHidden/>
          <w:color w:val="000000"/>
          <w:sz w:val="28"/>
          <w:szCs w:val="28"/>
          <w:rtl/>
        </w:rPr>
        <w:t xml:space="preserve"> </w:t>
      </w:r>
      <w:r w:rsidRPr="00951F1F">
        <w:rPr>
          <w:rFonts w:ascii="AAAGoldenLotus Stg1_Ver1" w:hAnsi="AAAGoldenLotus Stg1_Ver1" w:cs="Traditional Naskh" w:hint="cs"/>
          <w:noProof/>
          <w:webHidden/>
          <w:color w:val="000000"/>
          <w:sz w:val="28"/>
          <w:szCs w:val="28"/>
          <w:rtl/>
        </w:rPr>
        <w:sym w:font="AGA Arabesque" w:char="F072"/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9</w:t>
      </w:r>
      <w:r w:rsidR="001C6650">
        <w:rPr>
          <w:noProof/>
          <w:webHidden/>
          <w:color w:val="000000"/>
          <w:sz w:val="28"/>
          <w:szCs w:val="28"/>
        </w:rPr>
        <w:t>7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80" w:hanging="69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  <w:lang w:bidi="ar-SY"/>
        </w:rPr>
        <w:t xml:space="preserve">6 - الصلاة عليه </w:t>
      </w:r>
      <w:r w:rsidRPr="00951F1F">
        <w:rPr>
          <w:rStyle w:val="Hyperlink"/>
          <w:rFonts w:ascii="AAAGoldenLotus Stg1_Ver1" w:hAnsi="AAAGoldenLotus Stg1_Ver1" w:cs="Traditional Naskh" w:hint="cs"/>
          <w:noProof/>
          <w:color w:val="000000"/>
          <w:sz w:val="28"/>
          <w:szCs w:val="28"/>
          <w:u w:val="none"/>
          <w:rtl/>
          <w:lang w:bidi="ar-SY"/>
        </w:rPr>
        <w:sym w:font="AGA Arabesque" w:char="F072"/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9</w:t>
      </w:r>
      <w:r w:rsidR="001C6650">
        <w:rPr>
          <w:noProof/>
          <w:webHidden/>
          <w:color w:val="000000"/>
          <w:sz w:val="28"/>
          <w:szCs w:val="28"/>
        </w:rPr>
        <w:t>8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80" w:hanging="69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ascii="mylotus" w:hAnsi="mylotus" w:cs="mylotus"/>
          <w:noProof/>
          <w:color w:val="000000"/>
          <w:sz w:val="28"/>
          <w:szCs w:val="28"/>
          <w:u w:val="none"/>
          <w:rtl/>
        </w:rPr>
        <w:t>*</w:t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 وللصلاة على النبي </w:t>
      </w:r>
      <w:r w:rsidRPr="00951F1F">
        <w:rPr>
          <w:rStyle w:val="Hyperlink"/>
          <w:rFonts w:ascii="AAAGoldenLotus Stg1_Ver1" w:hAnsi="AAAGoldenLotus Stg1_Ver1" w:cs="Traditional Naskh" w:hint="cs"/>
          <w:noProof/>
          <w:color w:val="000000"/>
          <w:sz w:val="28"/>
          <w:szCs w:val="28"/>
          <w:u w:val="none"/>
          <w:rtl/>
        </w:rPr>
        <w:sym w:font="AGA Arabesque" w:char="F072"/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</w:rPr>
        <w:t xml:space="preserve"> مواطن كثيرة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9</w:t>
      </w:r>
      <w:r w:rsidR="001C6650">
        <w:rPr>
          <w:noProof/>
          <w:webHidden/>
          <w:color w:val="000000"/>
          <w:sz w:val="28"/>
          <w:szCs w:val="28"/>
        </w:rPr>
        <w:t>9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80" w:hanging="69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pacing w:val="-4"/>
          <w:sz w:val="28"/>
          <w:szCs w:val="28"/>
          <w:u w:val="none"/>
          <w:rtl/>
          <w:lang w:bidi="ar-SY"/>
        </w:rPr>
        <w:t xml:space="preserve">7 - وجوب التحاكم إليه والرضى بحكمه </w:t>
      </w:r>
      <w:r w:rsidRPr="00951F1F">
        <w:rPr>
          <w:rStyle w:val="Hyperlink"/>
          <w:rFonts w:ascii="AAAGoldenLotus Stg1_Ver1" w:hAnsi="AAAGoldenLotus Stg1_Ver1" w:cs="Traditional Naskh" w:hint="cs"/>
          <w:noProof/>
          <w:color w:val="000000"/>
          <w:spacing w:val="-4"/>
          <w:sz w:val="28"/>
          <w:szCs w:val="28"/>
          <w:u w:val="none"/>
          <w:rtl/>
          <w:lang w:bidi="ar-SY"/>
        </w:rPr>
        <w:sym w:font="AGA Arabesque" w:char="F072"/>
      </w:r>
      <w:r w:rsidRPr="00951F1F">
        <w:rPr>
          <w:rStyle w:val="Hyperlink"/>
          <w:rFonts w:cs="Traditional Naskh"/>
          <w:noProof/>
          <w:color w:val="000000"/>
          <w:spacing w:val="-4"/>
          <w:sz w:val="28"/>
          <w:szCs w:val="28"/>
          <w:u w:val="none"/>
          <w:rtl/>
          <w:lang w:bidi="ar-SY"/>
        </w:rPr>
        <w:t>،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="001C6650">
        <w:rPr>
          <w:noProof/>
          <w:webHidden/>
          <w:color w:val="000000"/>
          <w:sz w:val="28"/>
          <w:szCs w:val="28"/>
        </w:rPr>
        <w:t>100</w:t>
      </w:r>
    </w:p>
    <w:p w:rsidR="00305178" w:rsidRPr="00951F1F" w:rsidRDefault="00305178" w:rsidP="001C6650">
      <w:pPr>
        <w:pStyle w:val="10"/>
        <w:widowControl w:val="0"/>
        <w:tabs>
          <w:tab w:val="right" w:leader="dot" w:pos="7361"/>
        </w:tabs>
        <w:bidi/>
        <w:ind w:left="480" w:hanging="69"/>
        <w:jc w:val="lowKashida"/>
        <w:rPr>
          <w:noProof/>
          <w:color w:val="000000"/>
          <w:sz w:val="28"/>
          <w:szCs w:val="28"/>
          <w:rtl/>
        </w:rPr>
      </w:pP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  <w:lang w:bidi="ar-SY"/>
        </w:rPr>
        <w:t xml:space="preserve">8 - إنزاله مكانته </w:t>
      </w:r>
      <w:r w:rsidRPr="00951F1F">
        <w:rPr>
          <w:rStyle w:val="Hyperlink"/>
          <w:rFonts w:ascii="AAAGoldenLotus Stg1_Ver1" w:hAnsi="AAAGoldenLotus Stg1_Ver1" w:cs="Traditional Naskh" w:hint="cs"/>
          <w:noProof/>
          <w:color w:val="000000"/>
          <w:sz w:val="28"/>
          <w:szCs w:val="28"/>
          <w:u w:val="none"/>
          <w:rtl/>
          <w:lang w:bidi="ar-SY"/>
        </w:rPr>
        <w:sym w:font="AGA Arabesque" w:char="F072"/>
      </w:r>
      <w:r w:rsidRPr="00951F1F">
        <w:rPr>
          <w:rStyle w:val="Hyperlink"/>
          <w:rFonts w:cs="Traditional Naskh"/>
          <w:noProof/>
          <w:color w:val="000000"/>
          <w:sz w:val="28"/>
          <w:szCs w:val="28"/>
          <w:u w:val="none"/>
          <w:rtl/>
          <w:lang w:bidi="ar-SY"/>
        </w:rPr>
        <w:t xml:space="preserve"> بلا غلو ولا تقصير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="001C6650">
        <w:rPr>
          <w:noProof/>
          <w:webHidden/>
          <w:color w:val="000000"/>
          <w:sz w:val="28"/>
          <w:szCs w:val="28"/>
        </w:rPr>
        <w:t>101</w:t>
      </w:r>
    </w:p>
    <w:p w:rsidR="00305178" w:rsidRDefault="00305178" w:rsidP="001C6650">
      <w:pPr>
        <w:pStyle w:val="31"/>
        <w:widowControl w:val="0"/>
        <w:tabs>
          <w:tab w:val="right" w:leader="dot" w:pos="7361"/>
        </w:tabs>
        <w:bidi/>
        <w:ind w:hanging="429"/>
        <w:jc w:val="lowKashida"/>
        <w:rPr>
          <w:noProof/>
          <w:webHidden/>
          <w:color w:val="000000"/>
          <w:sz w:val="28"/>
          <w:szCs w:val="28"/>
          <w:rtl/>
        </w:rPr>
      </w:pPr>
      <w:r w:rsidRPr="00951F1F">
        <w:rPr>
          <w:rStyle w:val="Hyperlink"/>
          <w:rFonts w:cs="AL-Mateen"/>
          <w:noProof/>
          <w:color w:val="000000"/>
          <w:sz w:val="28"/>
          <w:szCs w:val="28"/>
          <w:u w:val="none"/>
          <w:rtl/>
          <w:lang w:bidi="ar-SY"/>
        </w:rPr>
        <w:t>الفهرس</w:t>
      </w:r>
      <w:r w:rsidRPr="00951F1F">
        <w:rPr>
          <w:noProof/>
          <w:webHidden/>
          <w:color w:val="000000"/>
          <w:sz w:val="28"/>
          <w:szCs w:val="28"/>
          <w:rtl/>
        </w:rPr>
        <w:tab/>
      </w:r>
      <w:r w:rsidRPr="00951F1F">
        <w:rPr>
          <w:noProof/>
          <w:webHidden/>
          <w:color w:val="000000"/>
          <w:sz w:val="28"/>
          <w:szCs w:val="28"/>
        </w:rPr>
        <w:t>10</w:t>
      </w:r>
      <w:r w:rsidR="001C6650">
        <w:rPr>
          <w:noProof/>
          <w:webHidden/>
          <w:color w:val="000000"/>
          <w:sz w:val="28"/>
          <w:szCs w:val="28"/>
        </w:rPr>
        <w:t>3</w:t>
      </w:r>
    </w:p>
    <w:p w:rsidR="00C754B8" w:rsidRDefault="00C754B8" w:rsidP="001C6650">
      <w:pPr>
        <w:bidi/>
        <w:rPr>
          <w:rtl/>
        </w:rPr>
      </w:pPr>
    </w:p>
    <w:p w:rsidR="00C754B8" w:rsidRPr="001C6650" w:rsidRDefault="00C754B8" w:rsidP="00A56FDE">
      <w:pPr>
        <w:bidi/>
        <w:rPr>
          <w:rtl/>
        </w:rPr>
      </w:pPr>
    </w:p>
    <w:sectPr w:rsidR="00C754B8" w:rsidRPr="001C6650" w:rsidSect="001740AE">
      <w:headerReference w:type="even" r:id="rId42"/>
      <w:headerReference w:type="default" r:id="rId43"/>
      <w:footnotePr>
        <w:numRestart w:val="eachPage"/>
      </w:footnotePr>
      <w:pgSz w:w="9639" w:h="13608" w:code="165"/>
      <w:pgMar w:top="1134" w:right="1134" w:bottom="1134" w:left="1134" w:header="1134" w:footer="113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202" w:rsidRDefault="004A2202">
      <w:r>
        <w:separator/>
      </w:r>
    </w:p>
  </w:endnote>
  <w:endnote w:type="continuationSeparator" w:id="0">
    <w:p w:rsidR="004A2202" w:rsidRDefault="004A2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FAFE8A32-3AFB-45BF-B8FB-EE63A74B58E9}"/>
    <w:embedBold r:id="rId2" w:fontKey="{9A82B8E9-C843-415D-8A18-445F63209BC3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  <w:embedRegular r:id="rId3" w:subsetted="1" w:fontKey="{45EE6AF8-4AC3-4C45-BCAF-765D58874B31}"/>
  </w:font>
  <w:font w:name="AL-Hosam">
    <w:charset w:val="B2"/>
    <w:family w:val="auto"/>
    <w:pitch w:val="fixed"/>
    <w:sig w:usb0="00002001" w:usb1="00000000" w:usb2="00000000" w:usb3="00000000" w:csb0="00000040" w:csb1="00000000"/>
  </w:font>
  <w:font w:name="AAAGoldenLotus Stg1_Ver1">
    <w:panose1 w:val="02000000000000000000"/>
    <w:charset w:val="00"/>
    <w:family w:val="auto"/>
    <w:pitch w:val="variable"/>
    <w:sig w:usb0="00002007" w:usb1="80000000" w:usb2="00000008" w:usb3="00000000" w:csb0="00000043" w:csb1="00000000"/>
    <w:embedRegular r:id="rId4" w:subsetted="1" w:fontKey="{8DD9BA60-799D-419B-A58E-E9334A3B7024}"/>
    <w:embedBold r:id="rId5" w:subsetted="1" w:fontKey="{17AE1C0E-8FF8-4A29-9FE8-82D6FEBD6DDB}"/>
  </w:font>
  <w:font w:name="Traditional Naskh">
    <w:panose1 w:val="02010000000000000000"/>
    <w:charset w:val="B2"/>
    <w:family w:val="auto"/>
    <w:pitch w:val="variable"/>
    <w:sig w:usb0="8000202F" w:usb1="80002008" w:usb2="00000020" w:usb3="00000000" w:csb0="00000040" w:csb1="00000000"/>
    <w:embedRegular r:id="rId6" w:fontKey="{EBC4E893-BE5F-4DF2-AEDD-B62C53F73B63}"/>
    <w:embedBold r:id="rId7" w:fontKey="{2C5D4F4F-C022-4F82-889B-D8839AD94AD3}"/>
  </w:font>
  <w:font w:name="AL-Mateen">
    <w:charset w:val="B2"/>
    <w:family w:val="auto"/>
    <w:pitch w:val="variable"/>
    <w:sig w:usb0="00002001" w:usb1="00000000" w:usb2="00000000" w:usb3="00000000" w:csb0="00000040" w:csb1="00000000"/>
    <w:embedRegular r:id="rId8" w:fontKey="{A933CAEC-96EF-4330-B65A-04920C267271}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  <w:embedRegular r:id="rId9" w:fontKey="{0B6701E8-1325-4359-B18A-A7928D691E1D}"/>
  </w:font>
  <w:font w:name="AL-Hotham">
    <w:charset w:val="B2"/>
    <w:family w:val="auto"/>
    <w:pitch w:val="variable"/>
    <w:sig w:usb0="00002001" w:usb1="00000000" w:usb2="00000000" w:usb3="00000000" w:csb0="00000040" w:csb1="00000000"/>
    <w:embedRegular r:id="rId10" w:fontKey="{4AAB3B4B-B619-49C3-813C-6B2F273DD35A}"/>
    <w:embedBold r:id="rId11" w:fontKey="{11E68A18-7B06-469C-85D9-5967DE547AEB}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2" w:subsetted="1" w:fontKey="{79063B65-8E3B-40FD-AA32-FC4AC7670558}"/>
    <w:embedBold r:id="rId13" w:subsetted="1" w:fontKey="{14C88C09-E494-43F5-A2B1-EDAEC6B27D16}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  <w:embedRegular r:id="rId14" w:subsetted="1" w:fontKey="{846F7E0C-A10A-4583-B826-93EEADBAA18E}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  <w:embedRegular r:id="rId15" w:subsetted="1" w:fontKey="{2B270C90-C23C-4E1E-8019-B85D8D391529}"/>
    <w:embedBold r:id="rId16" w:subsetted="1" w:fontKey="{C9202C17-13EF-4D3D-BFF5-177507BBDF6B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5EC" w:rsidRDefault="00E725EC" w:rsidP="00F05C8D">
    <w:pPr>
      <w:pStyle w:val="a9"/>
      <w:bidi/>
      <w:spacing w:line="2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5EC" w:rsidRDefault="00E725EC" w:rsidP="00F05C8D">
    <w:pPr>
      <w:pStyle w:val="a9"/>
      <w:bidi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202" w:rsidRDefault="004A2202" w:rsidP="00F138E1">
      <w:pPr>
        <w:widowControl w:val="0"/>
        <w:bidi/>
        <w:spacing w:line="200" w:lineRule="exact"/>
        <w:rPr>
          <w:rtl/>
        </w:rPr>
      </w:pPr>
      <w:r>
        <w:separator/>
      </w:r>
    </w:p>
  </w:footnote>
  <w:footnote w:type="continuationSeparator" w:id="0">
    <w:p w:rsidR="004A2202" w:rsidRDefault="004A2202" w:rsidP="00F138E1">
      <w:pPr>
        <w:pStyle w:val="a9"/>
        <w:widowControl w:val="0"/>
        <w:bidi/>
        <w:spacing w:line="160" w:lineRule="exact"/>
        <w:rPr>
          <w:rtl/>
        </w:rPr>
      </w:pPr>
      <w:r>
        <w:separator/>
      </w:r>
    </w:p>
    <w:p w:rsidR="004A2202" w:rsidRPr="00F138E1" w:rsidRDefault="004A2202" w:rsidP="00F138E1">
      <w:pPr>
        <w:pStyle w:val="a9"/>
        <w:widowControl w:val="0"/>
        <w:bidi/>
        <w:spacing w:line="160" w:lineRule="exact"/>
      </w:pPr>
      <w:r>
        <w:rPr>
          <w:rFonts w:hint="cs"/>
          <w:rtl/>
        </w:rPr>
        <w:t>=</w:t>
      </w:r>
    </w:p>
  </w:footnote>
  <w:footnote w:type="continuationNotice" w:id="1">
    <w:p w:rsidR="004A2202" w:rsidRDefault="004A2202">
      <w:r>
        <w:t>=</w:t>
      </w:r>
    </w:p>
  </w:footnote>
  <w:footnote w:id="2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ascii="Symbol" w:hAnsi="Symbol"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البخاري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مع الفتح،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، كتاب مناقب الأنصار، باب مبعث النبي </w:t>
      </w:r>
      <w:r w:rsidRPr="00F05C8D">
        <w:rPr>
          <w:rFonts w:ascii="AAAGoldenLotus Stg1_Ver1" w:hAnsi="AAAGoldenLotus Stg1_Ver1" w:cs="Traditional Naskh" w:hint="cs"/>
          <w:sz w:val="34"/>
          <w:szCs w:val="26"/>
          <w:rtl/>
          <w:lang w:bidi="ar-SY"/>
        </w:rPr>
        <w:sym w:font="AGA Arabesque" w:char="F072"/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7/162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 قبل الحديث رقم 3851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.</w:t>
      </w:r>
    </w:p>
  </w:footnote>
  <w:footnote w:id="3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انظر نسب النبي </w:t>
      </w:r>
      <w:r w:rsidRPr="00F05C8D">
        <w:rPr>
          <w:rFonts w:ascii="AAAGoldenLotus Stg1_Ver1" w:hAnsi="AAAGoldenLotus Stg1_Ver1" w:cs="Traditional Naskh" w:hint="cs"/>
          <w:sz w:val="34"/>
          <w:szCs w:val="26"/>
          <w:rtl/>
          <w:lang w:bidi="ar-SY"/>
        </w:rPr>
        <w:sym w:font="AGA Arabesque" w:char="F072"/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إلى آدم: البداية والنهاية لابن كثير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2/195، وسيرة ابن هشام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1/1.</w:t>
      </w:r>
    </w:p>
  </w:footnote>
  <w:footnote w:id="4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هذا هو الصحيح المشهور أنه ولد </w:t>
      </w:r>
      <w:r w:rsidRPr="00F05C8D">
        <w:rPr>
          <w:rFonts w:ascii="AAAGoldenLotus Stg1_Ver1" w:hAnsi="AAAGoldenLotus Stg1_Ver1" w:cs="Traditional Naskh" w:hint="cs"/>
          <w:sz w:val="34"/>
          <w:szCs w:val="26"/>
          <w:rtl/>
          <w:lang w:bidi="ar-SY"/>
        </w:rPr>
        <w:sym w:font="AGA Arabesque" w:char="F072"/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عام الفيل في شهر ربيع الأول، وقد نقل بعضهم الإجماع على ذلك، انظر: تهذيب السيرة للإمام النووي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ص 20.</w:t>
      </w:r>
    </w:p>
  </w:footnote>
  <w:footnote w:id="5">
    <w:p w:rsidR="00E725EC" w:rsidRPr="00EA4092" w:rsidRDefault="00E725EC" w:rsidP="00EA4092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pacing w:val="-6"/>
          <w:sz w:val="26"/>
          <w:szCs w:val="26"/>
          <w:rtl/>
          <w:lang w:bidi="ar-SY"/>
        </w:rPr>
      </w:pPr>
      <w:r w:rsidRPr="00EA4092">
        <w:rPr>
          <w:rFonts w:cs="AL-Hotham" w:hint="cs"/>
          <w:b/>
          <w:bCs/>
          <w:spacing w:val="-6"/>
          <w:position w:val="-14"/>
          <w:sz w:val="26"/>
          <w:szCs w:val="34"/>
          <w:vertAlign w:val="superscript"/>
          <w:rtl/>
        </w:rPr>
        <w:t>(</w:t>
      </w:r>
      <w:r w:rsidRPr="00EA4092">
        <w:rPr>
          <w:rStyle w:val="a4"/>
          <w:rFonts w:cs="AL-Hotham"/>
          <w:b/>
          <w:bCs/>
          <w:spacing w:val="-6"/>
          <w:position w:val="-14"/>
          <w:sz w:val="28"/>
          <w:szCs w:val="34"/>
          <w:rtl/>
        </w:rPr>
        <w:footnoteRef/>
      </w:r>
      <w:r w:rsidRPr="00EA4092">
        <w:rPr>
          <w:rFonts w:cs="AL-Hotham" w:hint="cs"/>
          <w:b/>
          <w:bCs/>
          <w:spacing w:val="-6"/>
          <w:position w:val="-14"/>
          <w:sz w:val="26"/>
          <w:szCs w:val="34"/>
          <w:vertAlign w:val="superscript"/>
          <w:rtl/>
        </w:rPr>
        <w:t>)</w:t>
      </w:r>
      <w:r w:rsidRPr="00EA4092">
        <w:rPr>
          <w:rFonts w:cs="Traditional Naskh" w:hint="cs"/>
          <w:b/>
          <w:bCs/>
          <w:spacing w:val="-6"/>
          <w:sz w:val="26"/>
          <w:szCs w:val="26"/>
          <w:rtl/>
        </w:rPr>
        <w:t xml:space="preserve"> </w:t>
      </w:r>
      <w:r w:rsidRPr="00EA4092">
        <w:rPr>
          <w:rFonts w:cs="Traditional Naskh" w:hint="cs"/>
          <w:b/>
          <w:bCs/>
          <w:spacing w:val="-6"/>
          <w:sz w:val="26"/>
          <w:szCs w:val="26"/>
          <w:rtl/>
          <w:lang w:bidi="ar-SY"/>
        </w:rPr>
        <w:t>التحديد بيوم الإثنين ثابت</w:t>
      </w:r>
      <w:r w:rsidRPr="00EA4092">
        <w:rPr>
          <w:rFonts w:cs="Traditional Naskh" w:hint="cs"/>
          <w:b/>
          <w:bCs/>
          <w:spacing w:val="-6"/>
          <w:sz w:val="26"/>
          <w:szCs w:val="26"/>
          <w:rtl/>
        </w:rPr>
        <w:t>؛</w:t>
      </w:r>
      <w:r w:rsidRPr="00EA4092">
        <w:rPr>
          <w:rFonts w:cs="Traditional Naskh" w:hint="cs"/>
          <w:b/>
          <w:bCs/>
          <w:spacing w:val="-6"/>
          <w:sz w:val="26"/>
          <w:szCs w:val="26"/>
          <w:rtl/>
          <w:lang w:bidi="ar-SY"/>
        </w:rPr>
        <w:t xml:space="preserve"> لقوله </w:t>
      </w:r>
      <w:r w:rsidRPr="00EA4092">
        <w:rPr>
          <w:rFonts w:ascii="AAAGoldenLotus Stg1_Ver1" w:hAnsi="AAAGoldenLotus Stg1_Ver1" w:cs="Traditional Naskh" w:hint="cs"/>
          <w:sz w:val="34"/>
          <w:szCs w:val="26"/>
          <w:rtl/>
          <w:lang w:bidi="ar-SY"/>
        </w:rPr>
        <w:sym w:font="AGA Arabesque" w:char="F072"/>
      </w:r>
      <w:r w:rsidRPr="00EA4092">
        <w:rPr>
          <w:rFonts w:cs="Traditional Naskh" w:hint="cs"/>
          <w:b/>
          <w:bCs/>
          <w:spacing w:val="-6"/>
          <w:sz w:val="26"/>
          <w:szCs w:val="26"/>
          <w:rtl/>
          <w:lang w:bidi="ar-SY"/>
        </w:rPr>
        <w:t xml:space="preserve"> حينما سئل عن صومه:</w:t>
      </w:r>
      <w:r w:rsidRPr="00EA4092">
        <w:rPr>
          <w:rFonts w:cs="Traditional Naskh" w:hint="cs"/>
          <w:b/>
          <w:bCs/>
          <w:spacing w:val="-6"/>
          <w:sz w:val="26"/>
          <w:szCs w:val="26"/>
          <w:rtl/>
        </w:rPr>
        <w:t xml:space="preserve"> </w:t>
      </w:r>
      <w:r w:rsidRPr="00EA4092">
        <w:rPr>
          <w:rFonts w:cs="Traditional Naskh" w:hint="cs"/>
          <w:b/>
          <w:bCs/>
          <w:spacing w:val="-6"/>
          <w:sz w:val="16"/>
          <w:szCs w:val="16"/>
          <w:rtl/>
          <w:lang w:bidi="ar-SY"/>
        </w:rPr>
        <w:t>((</w:t>
      </w:r>
      <w:r w:rsidRPr="00EA4092">
        <w:rPr>
          <w:rFonts w:cs="Traditional Naskh" w:hint="cs"/>
          <w:b/>
          <w:bCs/>
          <w:spacing w:val="-6"/>
          <w:sz w:val="26"/>
          <w:szCs w:val="26"/>
          <w:rtl/>
          <w:lang w:bidi="ar-SY"/>
        </w:rPr>
        <w:t>فيه ولدت وفيه أ</w:t>
      </w:r>
      <w:r w:rsidRPr="00EA4092">
        <w:rPr>
          <w:rFonts w:cs="Traditional Naskh" w:hint="cs"/>
          <w:b/>
          <w:bCs/>
          <w:spacing w:val="-6"/>
          <w:sz w:val="26"/>
          <w:szCs w:val="26"/>
          <w:rtl/>
        </w:rPr>
        <w:t>ُ</w:t>
      </w:r>
      <w:r w:rsidRPr="00EA4092">
        <w:rPr>
          <w:rFonts w:cs="Traditional Naskh" w:hint="cs"/>
          <w:b/>
          <w:bCs/>
          <w:spacing w:val="-6"/>
          <w:sz w:val="26"/>
          <w:szCs w:val="26"/>
          <w:rtl/>
          <w:lang w:bidi="ar-SY"/>
        </w:rPr>
        <w:t>نز</w:t>
      </w:r>
      <w:r w:rsidRPr="00EA4092">
        <w:rPr>
          <w:rFonts w:cs="Traditional Naskh" w:hint="cs"/>
          <w:b/>
          <w:bCs/>
          <w:spacing w:val="-6"/>
          <w:sz w:val="26"/>
          <w:szCs w:val="26"/>
          <w:rtl/>
        </w:rPr>
        <w:t>ِ</w:t>
      </w:r>
      <w:r w:rsidRPr="00EA4092">
        <w:rPr>
          <w:rFonts w:cs="Traditional Naskh" w:hint="cs"/>
          <w:b/>
          <w:bCs/>
          <w:spacing w:val="-6"/>
          <w:sz w:val="26"/>
          <w:szCs w:val="26"/>
          <w:rtl/>
          <w:lang w:bidi="ar-SY"/>
        </w:rPr>
        <w:t>ل علي</w:t>
      </w:r>
      <w:r w:rsidRPr="00EA4092">
        <w:rPr>
          <w:rFonts w:cs="Traditional Naskh" w:hint="cs"/>
          <w:b/>
          <w:bCs/>
          <w:spacing w:val="-6"/>
          <w:sz w:val="26"/>
          <w:szCs w:val="26"/>
          <w:rtl/>
        </w:rPr>
        <w:t>َّ</w:t>
      </w:r>
      <w:r w:rsidRPr="00EA4092">
        <w:rPr>
          <w:rFonts w:cs="Traditional Naskh" w:hint="cs"/>
          <w:b/>
          <w:bCs/>
          <w:spacing w:val="-6"/>
          <w:sz w:val="16"/>
          <w:szCs w:val="16"/>
          <w:rtl/>
          <w:lang w:bidi="ar-SY"/>
        </w:rPr>
        <w:t>))</w:t>
      </w:r>
      <w:r w:rsidRPr="00EA4092">
        <w:rPr>
          <w:rFonts w:cs="Traditional Naskh" w:hint="cs"/>
          <w:b/>
          <w:bCs/>
          <w:spacing w:val="-6"/>
          <w:sz w:val="26"/>
          <w:szCs w:val="26"/>
          <w:rtl/>
          <w:lang w:bidi="ar-SY"/>
        </w:rPr>
        <w:t>، مسلم، 2/820، برقم 1162، أما تحديد تاريخ اليوم، ففيه عدة أقوال: فقيل في اليوم الثاني، وقيل لثمانٍ، وقيل لعشر، وقيل: لسبعة عشر، وقيل في الثاني عشر، وقيل غير ذلك، وأشهر وأقرب الأقوال قولان: الأول: أنه ولد لثمانٍ مضين من ربيع الأول، ورجحه ابن عبد البر عن أصحاب التاريخ. انظر: البداية والنهاية، 2/260، وقال</w:t>
      </w:r>
      <w:r w:rsidRPr="00EA4092">
        <w:rPr>
          <w:rFonts w:cs="Traditional Naskh" w:hint="cs"/>
          <w:b/>
          <w:bCs/>
          <w:spacing w:val="-6"/>
          <w:sz w:val="26"/>
          <w:szCs w:val="26"/>
          <w:rtl/>
        </w:rPr>
        <w:t xml:space="preserve">: </w:t>
      </w:r>
      <w:r w:rsidRPr="00EA4092">
        <w:rPr>
          <w:rFonts w:ascii="AAAGoldenLotus Stg1_Ver1" w:hAnsi="AAAGoldenLotus Stg1_Ver1" w:cs="AAAGoldenLotus Stg1_Ver1" w:hint="cs"/>
          <w:b/>
          <w:bCs/>
          <w:spacing w:val="-6"/>
          <w:sz w:val="26"/>
          <w:szCs w:val="26"/>
          <w:rtl/>
        </w:rPr>
        <w:t>&gt;</w:t>
      </w:r>
      <w:r w:rsidRPr="00EA4092">
        <w:rPr>
          <w:rFonts w:cs="Traditional Naskh" w:hint="cs"/>
          <w:b/>
          <w:bCs/>
          <w:spacing w:val="-6"/>
          <w:sz w:val="26"/>
          <w:szCs w:val="26"/>
          <w:rtl/>
          <w:lang w:bidi="ar-SY"/>
        </w:rPr>
        <w:t>هو أثبت</w:t>
      </w:r>
      <w:r w:rsidRPr="00EA4092">
        <w:rPr>
          <w:rFonts w:ascii="AAAGoldenLotus Stg1_Ver1" w:hAnsi="AAAGoldenLotus Stg1_Ver1" w:cs="AAAGoldenLotus Stg1_Ver1" w:hint="cs"/>
          <w:b/>
          <w:bCs/>
          <w:spacing w:val="-6"/>
          <w:sz w:val="26"/>
          <w:szCs w:val="26"/>
          <w:rtl/>
          <w:lang w:bidi="ar-SY"/>
        </w:rPr>
        <w:t>&lt;</w:t>
      </w:r>
      <w:r w:rsidRPr="00EA4092">
        <w:rPr>
          <w:rFonts w:cs="Traditional Naskh" w:hint="cs"/>
          <w:b/>
          <w:bCs/>
          <w:spacing w:val="-6"/>
          <w:sz w:val="26"/>
          <w:szCs w:val="26"/>
          <w:rtl/>
          <w:lang w:bidi="ar-SY"/>
        </w:rPr>
        <w:t>. القول الثاني: أنه ولد في الثاني عشر من ربيع الأول، قال ابن كثير في البد</w:t>
      </w:r>
      <w:r w:rsidRPr="00EA4092">
        <w:rPr>
          <w:rFonts w:cs="Traditional Naskh" w:hint="cs"/>
          <w:b/>
          <w:bCs/>
          <w:spacing w:val="-6"/>
          <w:sz w:val="26"/>
          <w:szCs w:val="26"/>
          <w:rtl/>
        </w:rPr>
        <w:t>ا</w:t>
      </w:r>
      <w:r w:rsidRPr="00EA4092">
        <w:rPr>
          <w:rFonts w:cs="Traditional Naskh" w:hint="cs"/>
          <w:b/>
          <w:bCs/>
          <w:spacing w:val="-6"/>
          <w:sz w:val="26"/>
          <w:szCs w:val="26"/>
          <w:rtl/>
          <w:lang w:bidi="ar-SY"/>
        </w:rPr>
        <w:t>ية والنهاية:</w:t>
      </w:r>
      <w:r w:rsidRPr="00EA4092">
        <w:rPr>
          <w:rFonts w:cs="Traditional Naskh" w:hint="cs"/>
          <w:b/>
          <w:bCs/>
          <w:spacing w:val="-6"/>
          <w:sz w:val="26"/>
          <w:szCs w:val="26"/>
          <w:rtl/>
        </w:rPr>
        <w:t xml:space="preserve"> </w:t>
      </w:r>
      <w:r w:rsidRPr="00EA4092">
        <w:rPr>
          <w:rFonts w:ascii="AAAGoldenLotus Stg1_Ver1" w:hAnsi="AAAGoldenLotus Stg1_Ver1" w:cs="AAAGoldenLotus Stg1_Ver1" w:hint="cs"/>
          <w:b/>
          <w:bCs/>
          <w:spacing w:val="-6"/>
          <w:sz w:val="26"/>
          <w:szCs w:val="26"/>
          <w:rtl/>
        </w:rPr>
        <w:t>&gt;</w:t>
      </w:r>
      <w:r w:rsidRPr="00EA4092">
        <w:rPr>
          <w:rFonts w:cs="Traditional Naskh" w:hint="cs"/>
          <w:b/>
          <w:bCs/>
          <w:spacing w:val="-6"/>
          <w:sz w:val="26"/>
          <w:szCs w:val="26"/>
          <w:rtl/>
          <w:lang w:bidi="ar-SY"/>
        </w:rPr>
        <w:t>وهذا هو المشهور عند الجمهور</w:t>
      </w:r>
      <w:r w:rsidRPr="00EA4092">
        <w:rPr>
          <w:rFonts w:ascii="AAAGoldenLotus Stg1_Ver1" w:hAnsi="AAAGoldenLotus Stg1_Ver1" w:cs="AAAGoldenLotus Stg1_Ver1" w:hint="cs"/>
          <w:b/>
          <w:bCs/>
          <w:spacing w:val="-6"/>
          <w:sz w:val="26"/>
          <w:szCs w:val="26"/>
          <w:rtl/>
          <w:lang w:bidi="ar-SY"/>
        </w:rPr>
        <w:t>&lt;،</w:t>
      </w:r>
      <w:r w:rsidRPr="00EA4092">
        <w:rPr>
          <w:rFonts w:cs="Traditional Naskh" w:hint="cs"/>
          <w:b/>
          <w:bCs/>
          <w:spacing w:val="-6"/>
          <w:sz w:val="26"/>
          <w:szCs w:val="26"/>
          <w:rtl/>
          <w:lang w:bidi="ar-SY"/>
        </w:rPr>
        <w:t xml:space="preserve"> 2/260، وجزم به ابن إسحاق. انظر: سيرة ابن هشام، 1/171. </w:t>
      </w:r>
    </w:p>
  </w:footnote>
  <w:footnote w:id="6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انظر: الرحيق المختوم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ص 53.</w:t>
      </w:r>
    </w:p>
  </w:footnote>
  <w:footnote w:id="7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وصل إلى المدينة </w:t>
      </w:r>
      <w:r w:rsidRPr="00866113">
        <w:rPr>
          <w:rFonts w:ascii="AAAGoldenLotus Stg1_Ver1" w:hAnsi="AAAGoldenLotus Stg1_Ver1" w:cs="Traditional Naskh" w:hint="cs"/>
          <w:sz w:val="34"/>
          <w:szCs w:val="26"/>
          <w:rtl/>
        </w:rPr>
        <w:sym w:font="AGA Arabesque" w:char="F072"/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يوم ال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إ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ثنين من شهر ربيع الأول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وحدده بعضهم باليوم الثاني عشر من ربيع الأول، انظر: فتح الباري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7/224.</w:t>
      </w:r>
    </w:p>
  </w:footnote>
  <w:footnote w:id="8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انظر: الأصول الثلاثة </w:t>
      </w:r>
      <w:r w:rsidRPr="00116B9A">
        <w:rPr>
          <w:rFonts w:cs="Traditional Naskh" w:hint="cs"/>
          <w:b/>
          <w:bCs/>
          <w:sz w:val="26"/>
          <w:szCs w:val="26"/>
          <w:rtl/>
        </w:rPr>
        <w:t>للشيخ محمد بن عبد الوهاب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ص75، 76.</w:t>
      </w:r>
    </w:p>
  </w:footnote>
  <w:footnote w:id="9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  <w:lang w:bidi="ar-SY"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 البخاري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2697، ومسلم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 برقم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1718.</w:t>
      </w:r>
    </w:p>
  </w:footnote>
  <w:footnote w:id="10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 انظر: رسالة التحذير من البدع لسماحة شيخنا العلامة عبد العزيز بن عبد اللَّه ابن باز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EA4092">
        <w:rPr>
          <w:rFonts w:ascii="AAAGoldenLotus Stg1_Ver1" w:hAnsi="AAAGoldenLotus Stg1_Ver1" w:cs="AAAGoldenLotus Stg1_Ver1"/>
          <w:sz w:val="16"/>
          <w:szCs w:val="16"/>
          <w:rtl/>
          <w:lang w:bidi="ar-SY"/>
        </w:rPr>
        <w:t>‘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.</w:t>
      </w:r>
    </w:p>
  </w:footnote>
  <w:footnote w:id="11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 سورة الأحزاب، الآية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: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21.</w:t>
      </w:r>
    </w:p>
  </w:footnote>
  <w:footnote w:id="12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البخاري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برقم 1130، ومسلم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برقم 2819.</w:t>
      </w:r>
    </w:p>
  </w:footnote>
  <w:footnote w:id="13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البخاري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برقم 1147، ومسلم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برقم 737.</w:t>
      </w:r>
    </w:p>
  </w:footnote>
  <w:footnote w:id="14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مسلم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برقم 728.</w:t>
      </w:r>
    </w:p>
  </w:footnote>
  <w:footnote w:id="15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مسلم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برقم 729، والبخاري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برقم 1172.</w:t>
      </w:r>
    </w:p>
  </w:footnote>
  <w:footnote w:id="16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مسلم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برقم 719.</w:t>
      </w:r>
    </w:p>
  </w:footnote>
  <w:footnote w:id="17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مسلم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برقم 772.</w:t>
      </w:r>
    </w:p>
  </w:footnote>
  <w:footnote w:id="18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كتاب الصلاة لابن القيم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ص 140.</w:t>
      </w:r>
    </w:p>
  </w:footnote>
  <w:footnote w:id="19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مسلم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برقم 1160.</w:t>
      </w:r>
    </w:p>
  </w:footnote>
  <w:footnote w:id="20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الترمذي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برقم 745، والنسائي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4/202</w:t>
      </w:r>
      <w:r>
        <w:rPr>
          <w:rFonts w:cs="Traditional Naskh" w:hint="cs"/>
          <w:b/>
          <w:bCs/>
          <w:sz w:val="26"/>
          <w:szCs w:val="26"/>
          <w:rtl/>
        </w:rPr>
        <w:t>، برقم 2186،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وغيرهما.</w:t>
      </w:r>
    </w:p>
  </w:footnote>
  <w:footnote w:id="21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البخاري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رقم 1969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و1970، ومسلم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برقم 1156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و1157.</w:t>
      </w:r>
    </w:p>
  </w:footnote>
  <w:footnote w:id="22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  <w:lang w:bidi="ar-SY"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مسلم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برقم 1164.</w:t>
      </w:r>
    </w:p>
  </w:footnote>
  <w:footnote w:id="23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البخاري برقم 1971، و</w:t>
      </w:r>
      <w:r>
        <w:rPr>
          <w:rFonts w:cs="Traditional Naskh" w:hint="cs"/>
          <w:b/>
          <w:bCs/>
          <w:sz w:val="26"/>
          <w:szCs w:val="26"/>
          <w:rtl/>
        </w:rPr>
        <w:t>مسلم، برقم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1156. </w:t>
      </w:r>
    </w:p>
  </w:footnote>
  <w:footnote w:id="24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البخاري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برقم 2000 </w:t>
      </w:r>
      <w:r w:rsidRPr="00116B9A">
        <w:rPr>
          <w:rFonts w:cs="Traditional Naskh"/>
          <w:b/>
          <w:bCs/>
          <w:sz w:val="26"/>
          <w:szCs w:val="26"/>
          <w:rtl/>
        </w:rPr>
        <w:t>–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2007، ومسلم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برقم 1125.</w:t>
      </w:r>
    </w:p>
  </w:footnote>
  <w:footnote w:id="25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النسائي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4/205</w:t>
      </w:r>
      <w:r>
        <w:rPr>
          <w:rFonts w:cs="Traditional Naskh" w:hint="cs"/>
          <w:b/>
          <w:bCs/>
          <w:sz w:val="26"/>
          <w:szCs w:val="26"/>
          <w:rtl/>
        </w:rPr>
        <w:t>، برقم 2372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، وأبو </w:t>
      </w:r>
      <w:r>
        <w:rPr>
          <w:rFonts w:cs="Traditional Naskh" w:hint="cs"/>
          <w:b/>
          <w:bCs/>
          <w:sz w:val="26"/>
          <w:szCs w:val="26"/>
          <w:rtl/>
        </w:rPr>
        <w:t>داود،،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برقم 2437، وأحمد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6/288،</w:t>
      </w:r>
      <w:r>
        <w:rPr>
          <w:rFonts w:cs="Traditional Naskh" w:hint="cs"/>
          <w:b/>
          <w:bCs/>
          <w:sz w:val="26"/>
          <w:szCs w:val="26"/>
          <w:rtl/>
        </w:rPr>
        <w:t xml:space="preserve"> برقم 22334،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وانظر</w:t>
      </w:r>
      <w:r>
        <w:rPr>
          <w:rFonts w:cs="Traditional Naskh" w:hint="cs"/>
          <w:b/>
          <w:bCs/>
          <w:sz w:val="26"/>
          <w:szCs w:val="26"/>
          <w:rtl/>
        </w:rPr>
        <w:t>: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صحيح النسائي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>
        <w:rPr>
          <w:rFonts w:cs="Traditional Naskh" w:hint="cs"/>
          <w:b/>
          <w:bCs/>
          <w:sz w:val="26"/>
          <w:szCs w:val="26"/>
          <w:rtl/>
        </w:rPr>
        <w:t>ب</w:t>
      </w:r>
      <w:r w:rsidRPr="00116B9A">
        <w:rPr>
          <w:rFonts w:cs="Traditional Naskh" w:hint="cs"/>
          <w:b/>
          <w:bCs/>
          <w:sz w:val="26"/>
          <w:szCs w:val="26"/>
          <w:rtl/>
        </w:rPr>
        <w:t>رقم 2236.</w:t>
      </w:r>
    </w:p>
  </w:footnote>
  <w:footnote w:id="26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  <w:lang w:bidi="ar-SY"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البخاري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1961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>
        <w:rPr>
          <w:rFonts w:cs="Traditional Naskh"/>
          <w:b/>
          <w:bCs/>
          <w:sz w:val="26"/>
          <w:szCs w:val="26"/>
          <w:rtl/>
          <w:lang w:bidi="ar-SY"/>
        </w:rPr>
        <w:t>–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1964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ومسلم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 برقم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1102 -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1103.</w:t>
      </w:r>
    </w:p>
  </w:footnote>
  <w:footnote w:id="27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 أبو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داود،،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8549، وأحمد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5/393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 برقم 23088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.</w:t>
      </w:r>
    </w:p>
  </w:footnote>
  <w:footnote w:id="28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  <w:lang w:bidi="ar-SY"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 النسائي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7/61،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3940،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وأحمد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3/128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 برقم 14037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، وانظر: صحيح النسائي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3/827.</w:t>
      </w:r>
    </w:p>
  </w:footnote>
  <w:footnote w:id="29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  <w:lang w:bidi="ar-SY"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  <w:lang w:bidi="ar-SY"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  <w:lang w:bidi="ar-SY"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  <w:lang w:bidi="ar-SY"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 البخاري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6، </w:t>
      </w:r>
      <w:r w:rsidRPr="00116B9A">
        <w:rPr>
          <w:rFonts w:cs="Traditional Naskh" w:hint="cs"/>
          <w:b/>
          <w:bCs/>
          <w:sz w:val="26"/>
          <w:szCs w:val="26"/>
          <w:rtl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مسلم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ب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رقم 2308.</w:t>
      </w:r>
    </w:p>
  </w:footnote>
  <w:footnote w:id="30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  <w:lang w:bidi="ar-SY"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 مسلم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4/1806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 برقم 2312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.</w:t>
      </w:r>
    </w:p>
  </w:footnote>
  <w:footnote w:id="31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 البخاري مع الفتح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10/455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 برقم 6033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، ومسلم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4/1804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 برقم 2307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.</w:t>
      </w:r>
    </w:p>
  </w:footnote>
  <w:footnote w:id="32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 زاد المعاد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3/5، 10، 12.</w:t>
      </w:r>
    </w:p>
  </w:footnote>
  <w:footnote w:id="33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 انظر: شرح النووي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12/95، وفتح الباري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7/279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- 281،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و8/153.</w:t>
      </w:r>
    </w:p>
  </w:footnote>
  <w:footnote w:id="34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  <w:lang w:bidi="ar-SY"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 البخاري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ب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رقم 2305، ومسلم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 برقم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1600.</w:t>
      </w:r>
    </w:p>
  </w:footnote>
  <w:footnote w:id="35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 البخاري مع الفتح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3/67،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2097،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ومسلم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3/1221</w:t>
      </w:r>
      <w:r>
        <w:rPr>
          <w:rFonts w:cs="Traditional Naskh" w:hint="cs"/>
          <w:b/>
          <w:bCs/>
          <w:sz w:val="26"/>
          <w:szCs w:val="26"/>
          <w:rtl/>
        </w:rPr>
        <w:t>، برقم 715</w:t>
      </w:r>
      <w:r w:rsidRPr="00116B9A">
        <w:rPr>
          <w:rFonts w:cs="Traditional Naskh" w:hint="cs"/>
          <w:b/>
          <w:bCs/>
          <w:sz w:val="26"/>
          <w:szCs w:val="26"/>
          <w:rtl/>
        </w:rPr>
        <w:t>.</w:t>
      </w:r>
    </w:p>
  </w:footnote>
  <w:footnote w:id="36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  <w:lang w:bidi="ar-SY"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 مسلم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1/513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 برقم 746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.</w:t>
      </w:r>
    </w:p>
  </w:footnote>
  <w:footnote w:id="37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  <w:lang w:bidi="ar-SY"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 البيهقي بلفظه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10/192، وأحمد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2/381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 برقم 8952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، وانظر: الصحيحة للألباني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ب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رقم 4</w:t>
      </w:r>
      <w:r w:rsidRPr="00116B9A">
        <w:rPr>
          <w:rFonts w:cs="Traditional Naskh" w:hint="cs"/>
          <w:b/>
          <w:bCs/>
          <w:sz w:val="26"/>
          <w:szCs w:val="26"/>
          <w:rtl/>
        </w:rPr>
        <w:t>5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.</w:t>
      </w:r>
    </w:p>
  </w:footnote>
  <w:footnote w:id="38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 الترم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ذ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 برقم 2377،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وغيره، وانظر: الأحاديث الصحيحة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439، وصحيح الترمذي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2/280.</w:t>
      </w:r>
    </w:p>
  </w:footnote>
  <w:footnote w:id="39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  <w:lang w:bidi="ar-SY"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 البخاري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2389، ومسلم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991.</w:t>
      </w:r>
    </w:p>
  </w:footnote>
  <w:footnote w:id="40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 البخاري مع الفتح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9/517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و549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 برقم 5374، و5416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.</w:t>
      </w:r>
    </w:p>
  </w:footnote>
  <w:footnote w:id="41">
    <w:p w:rsidR="00E725EC" w:rsidRPr="00866113" w:rsidRDefault="00E725EC" w:rsidP="00EA4092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pacing w:val="-6"/>
          <w:sz w:val="26"/>
          <w:szCs w:val="26"/>
          <w:rtl/>
        </w:rPr>
      </w:pPr>
      <w:r w:rsidRPr="00332867">
        <w:rPr>
          <w:rFonts w:cs="AL-Hotham" w:hint="cs"/>
          <w:b/>
          <w:bCs/>
          <w:spacing w:val="-6"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spacing w:val="-6"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spacing w:val="-6"/>
          <w:position w:val="-14"/>
          <w:sz w:val="26"/>
          <w:szCs w:val="34"/>
          <w:vertAlign w:val="superscript"/>
          <w:rtl/>
        </w:rPr>
        <w:t>)</w:t>
      </w:r>
      <w:r w:rsidRPr="00866113">
        <w:rPr>
          <w:rFonts w:cs="Traditional Naskh" w:hint="cs"/>
          <w:b/>
          <w:bCs/>
          <w:spacing w:val="-6"/>
          <w:sz w:val="26"/>
          <w:szCs w:val="26"/>
          <w:rtl/>
          <w:lang w:bidi="ar-SY"/>
        </w:rPr>
        <w:t xml:space="preserve">  انظر: فتح الباري، 9/517، و549، برقم 5374، ومن حديث عائشة </w:t>
      </w:r>
      <w:r w:rsidRPr="00EA4092">
        <w:rPr>
          <w:rFonts w:ascii="AAAGoldenLotus Stg1_Ver1" w:hAnsi="AAAGoldenLotus Stg1_Ver1" w:cs="AAAGoldenLotus Stg1_Ver1" w:hint="cs"/>
          <w:sz w:val="16"/>
          <w:szCs w:val="16"/>
          <w:rtl/>
          <w:lang w:bidi="ar-SY"/>
        </w:rPr>
        <w:t>’</w:t>
      </w:r>
      <w:r w:rsidRPr="00866113">
        <w:rPr>
          <w:rFonts w:cs="Traditional Naskh" w:hint="cs"/>
          <w:b/>
          <w:bCs/>
          <w:spacing w:val="-6"/>
          <w:sz w:val="26"/>
          <w:szCs w:val="26"/>
          <w:rtl/>
          <w:lang w:bidi="ar-SY"/>
        </w:rPr>
        <w:t>، برقم 5416.</w:t>
      </w:r>
    </w:p>
  </w:footnote>
  <w:footnote w:id="42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 البخاري مع الفتح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9/549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 برقم 5414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.</w:t>
      </w:r>
    </w:p>
  </w:footnote>
  <w:footnote w:id="43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 البخاري مع الفتح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11/283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 برقم 6455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.</w:t>
      </w:r>
    </w:p>
  </w:footnote>
  <w:footnote w:id="44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 البخاري مع الفتح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11/283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 برقم 6459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.</w:t>
      </w:r>
    </w:p>
  </w:footnote>
  <w:footnote w:id="45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 البخاري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6456.</w:t>
      </w:r>
    </w:p>
  </w:footnote>
  <w:footnote w:id="46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  <w:lang w:bidi="ar-SY"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 البخاري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6460، ومس</w:t>
      </w:r>
      <w:r w:rsidRPr="00116B9A">
        <w:rPr>
          <w:rFonts w:cs="Traditional Naskh" w:hint="cs"/>
          <w:b/>
          <w:bCs/>
          <w:sz w:val="26"/>
          <w:szCs w:val="26"/>
          <w:rtl/>
        </w:rPr>
        <w:t>ل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م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1055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والقوت: هو ما يقوت البدن من غير إسراف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وهو معنى الرواية الأخرى عند مسلم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(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كفافاً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)،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ويكف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عن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الحاجة، وقال أهل اللغة: القوت: هو ما 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س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ك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ال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رمق، وفي الكفاف سلامة من آفا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ت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الغنى والفقر جميعاً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واللَّه أعلم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الفتح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11/293، وشرح النووي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7/152,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والأبي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3/53</w:t>
      </w:r>
      <w:r w:rsidRPr="00116B9A">
        <w:rPr>
          <w:rFonts w:cs="Traditional Naskh" w:hint="cs"/>
          <w:b/>
          <w:bCs/>
          <w:sz w:val="26"/>
          <w:szCs w:val="26"/>
          <w:rtl/>
        </w:rPr>
        <w:t>7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.</w:t>
      </w:r>
    </w:p>
  </w:footnote>
  <w:footnote w:id="47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البخاري، برقم 2432، ومسلم،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2/751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 برقم 1070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.</w:t>
      </w:r>
    </w:p>
  </w:footnote>
  <w:footnote w:id="48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مسلم،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2/751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 برقم 1069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.</w:t>
      </w:r>
    </w:p>
  </w:footnote>
  <w:footnote w:id="49">
    <w:p w:rsidR="00E725EC" w:rsidRPr="00116B9A" w:rsidRDefault="00E725EC" w:rsidP="00EA4092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 البخاري مع الفتح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4/213،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 1970،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11/294،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ومس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ل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م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1/541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782، و2/811.</w:t>
      </w:r>
    </w:p>
  </w:footnote>
  <w:footnote w:id="50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 البخاري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مع الفتح،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4/213، وانظر: صحيح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البخاري،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حديث رقم 6461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/>
          <w:b/>
          <w:bCs/>
          <w:sz w:val="26"/>
          <w:szCs w:val="26"/>
          <w:rtl/>
          <w:lang w:bidi="ar-SY"/>
        </w:rPr>
        <w:t>–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6467.</w:t>
      </w:r>
    </w:p>
  </w:footnote>
  <w:footnote w:id="51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  <w:lang w:bidi="ar-SY"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  <w:lang w:bidi="ar-SY"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  <w:lang w:bidi="ar-SY"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 البخاري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مع الفتح،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9/104،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5063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مسلم،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2/1020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 برقم 1401،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وما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بين المع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ق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وفين من رواية مسلم.</w:t>
      </w:r>
    </w:p>
  </w:footnote>
  <w:footnote w:id="52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البخاري،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6463،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6464، و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مسلم،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4/2170.</w:t>
      </w:r>
    </w:p>
  </w:footnote>
  <w:footnote w:id="53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 الترم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ذ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5/238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 برقم 2140،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وغيره، وانظر: صحيح الترم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ذ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3/171.</w:t>
      </w:r>
    </w:p>
  </w:footnote>
  <w:footnote w:id="54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مسلم،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4/2045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 برقم 2654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.</w:t>
      </w:r>
    </w:p>
  </w:footnote>
  <w:footnote w:id="55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 سورة الأحزاب</w:t>
      </w:r>
      <w:r w:rsidRPr="00116B9A">
        <w:rPr>
          <w:rFonts w:cs="Traditional Naskh" w:hint="cs"/>
          <w:b/>
          <w:bCs/>
          <w:sz w:val="26"/>
          <w:szCs w:val="26"/>
          <w:rtl/>
        </w:rPr>
        <w:t>، الآية: 21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.</w:t>
      </w:r>
    </w:p>
  </w:footnote>
  <w:footnote w:id="56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  <w:lang w:bidi="ar-SY"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Fonts w:cs="AL-Hotham"/>
          <w:b/>
          <w:bCs/>
          <w:position w:val="-14"/>
          <w:sz w:val="26"/>
          <w:szCs w:val="34"/>
          <w:vertAlign w:val="superscript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 ولهذا قال عبد اللَّه بن الش</w:t>
      </w:r>
      <w:r w:rsidRPr="00116B9A">
        <w:rPr>
          <w:rFonts w:cs="Traditional Naskh" w:hint="cs"/>
          <w:b/>
          <w:bCs/>
          <w:sz w:val="26"/>
          <w:szCs w:val="26"/>
          <w:rtl/>
        </w:rPr>
        <w:t>َّخِّ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ير: أتيت رسول اللَّه </w:t>
      </w:r>
      <w:r w:rsidRPr="00332025">
        <w:rPr>
          <w:rFonts w:ascii="AAAGoldenLotus Stg1_Ver1" w:hAnsi="AAAGoldenLotus Stg1_Ver1" w:cs="Traditional Naskh" w:hint="cs"/>
          <w:sz w:val="34"/>
          <w:szCs w:val="26"/>
          <w:rtl/>
          <w:lang w:bidi="ar-SY"/>
        </w:rPr>
        <w:sym w:font="AGA Arabesque" w:char="F072"/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وهو يصلي ولجوفه أزي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زٌ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كأزيز الم</w:t>
      </w:r>
      <w:r w:rsidRPr="00116B9A">
        <w:rPr>
          <w:rFonts w:cs="Traditional Naskh" w:hint="cs"/>
          <w:b/>
          <w:bCs/>
          <w:sz w:val="26"/>
          <w:szCs w:val="26"/>
          <w:rtl/>
        </w:rPr>
        <w:t>ِ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رجل من البكاء</w:t>
      </w:r>
      <w:r w:rsidRPr="00116B9A"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أبو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داود،،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904، وصححه الألباني في مختصر الشمائل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276, ومعنى: أزير المرجل: أي غليان القدر.</w:t>
      </w:r>
    </w:p>
  </w:footnote>
  <w:footnote w:id="57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  <w:lang w:bidi="ar-SY"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 أحمد 3/398، وابن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ماجه،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246, والحاكم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4/481، وابن حبان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(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موارد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)،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2099 , وانظر: الأحاديث ال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صحيحة،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1557.</w:t>
      </w:r>
    </w:p>
  </w:footnote>
  <w:footnote w:id="58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النواجذ: الأنياب</w:t>
      </w:r>
      <w:r>
        <w:rPr>
          <w:rFonts w:cs="Traditional Naskh" w:hint="cs"/>
          <w:b/>
          <w:bCs/>
          <w:sz w:val="26"/>
          <w:szCs w:val="26"/>
          <w:rtl/>
        </w:rPr>
        <w:t>، وقيل: [هي الضواحك، وهي التي تبدو عند الضحك] النهاية، 5/ 20.</w:t>
      </w:r>
      <w:r w:rsidRPr="00116B9A">
        <w:rPr>
          <w:rFonts w:cs="Traditional Naskh" w:hint="cs"/>
          <w:b/>
          <w:bCs/>
          <w:sz w:val="26"/>
          <w:szCs w:val="26"/>
          <w:rtl/>
        </w:rPr>
        <w:t>.</w:t>
      </w:r>
    </w:p>
  </w:footnote>
  <w:footnote w:id="59">
    <w:p w:rsidR="00E725EC" w:rsidRPr="00116B9A" w:rsidRDefault="00E725EC" w:rsidP="0074247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  <w:lang w:bidi="ar-SY"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 التعريس: نزول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ال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مساف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ر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آخر الليل نزلة</w:t>
      </w:r>
      <w:r w:rsidRPr="00116B9A">
        <w:rPr>
          <w:rFonts w:cs="Traditional Naskh" w:hint="cs"/>
          <w:b/>
          <w:bCs/>
          <w:sz w:val="26"/>
          <w:szCs w:val="26"/>
          <w:rtl/>
        </w:rPr>
        <w:t>ً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للنوم والاستراحة. انظر: </w:t>
      </w:r>
      <w:r w:rsidRPr="00116B9A">
        <w:rPr>
          <w:rFonts w:cs="Traditional Naskh" w:hint="cs"/>
          <w:b/>
          <w:bCs/>
          <w:sz w:val="26"/>
          <w:szCs w:val="26"/>
          <w:rtl/>
        </w:rPr>
        <w:t>ال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نهاية في غريب الحديث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3/206.</w:t>
      </w:r>
    </w:p>
  </w:footnote>
  <w:footnote w:id="60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الص</w:t>
      </w:r>
      <w:r w:rsidRPr="00116B9A">
        <w:rPr>
          <w:rFonts w:cs="Traditional Naskh" w:hint="cs"/>
          <w:b/>
          <w:bCs/>
          <w:sz w:val="26"/>
          <w:szCs w:val="26"/>
          <w:rtl/>
        </w:rPr>
        <w:t>ّ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خَّاب: الصخب والسخب: الضجة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واضطراب الأصوات للخصام، فهو </w:t>
      </w:r>
      <w:r w:rsidRPr="00243E35">
        <w:rPr>
          <w:rFonts w:ascii="AAAGoldenLotus Stg1_Ver1" w:hAnsi="AAAGoldenLotus Stg1_Ver1" w:cs="Traditional Naskh" w:hint="cs"/>
          <w:sz w:val="34"/>
          <w:szCs w:val="26"/>
          <w:rtl/>
          <w:lang w:bidi="ar-SY"/>
        </w:rPr>
        <w:sym w:font="AGA Arabesque" w:char="F072"/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لم يكن ص</w:t>
      </w:r>
      <w:r w:rsidRPr="00116B9A">
        <w:rPr>
          <w:rFonts w:cs="Traditional Naskh" w:hint="cs"/>
          <w:b/>
          <w:bCs/>
          <w:sz w:val="26"/>
          <w:szCs w:val="26"/>
          <w:rtl/>
        </w:rPr>
        <w:t>خَّ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اباً في الأسواق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ولا في غيرها. النهاية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3/14.</w:t>
      </w:r>
    </w:p>
  </w:footnote>
  <w:footnote w:id="61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تقدم تخريجه.</w:t>
      </w:r>
    </w:p>
  </w:footnote>
  <w:footnote w:id="62">
    <w:p w:rsidR="00E725EC" w:rsidRPr="00116B9A" w:rsidRDefault="00E725EC" w:rsidP="0074247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انظر: تهذيب السيرة النبوية للإمام النووي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ص 56، ومختصر السيرة النبوية للحافظ عبدالغني المقدسي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ص 77، وحقوق المصطفى للقاضي عياض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1/77 </w:t>
      </w:r>
      <w:r w:rsidRPr="00116B9A">
        <w:rPr>
          <w:rFonts w:cs="Traditional Naskh"/>
          <w:b/>
          <w:bCs/>
          <w:sz w:val="26"/>
          <w:szCs w:val="26"/>
          <w:rtl/>
        </w:rPr>
        <w:t>–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215، ومختصر الشمائل المحمدية للترمذي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ص 112-188.</w:t>
      </w:r>
    </w:p>
  </w:footnote>
  <w:footnote w:id="63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</w:t>
      </w:r>
      <w:r>
        <w:rPr>
          <w:rFonts w:cs="Traditional Naskh" w:hint="cs"/>
          <w:b/>
          <w:bCs/>
          <w:sz w:val="26"/>
          <w:szCs w:val="26"/>
          <w:rtl/>
        </w:rPr>
        <w:t>البخاري،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برقم 7288، و</w:t>
      </w:r>
      <w:r>
        <w:rPr>
          <w:rFonts w:cs="Traditional Naskh" w:hint="cs"/>
          <w:b/>
          <w:bCs/>
          <w:sz w:val="26"/>
          <w:szCs w:val="26"/>
          <w:rtl/>
        </w:rPr>
        <w:t>مسلم،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برقم 2619.</w:t>
      </w:r>
    </w:p>
  </w:footnote>
  <w:footnote w:id="64">
    <w:p w:rsidR="00E725EC" w:rsidRPr="00116B9A" w:rsidRDefault="00E725EC" w:rsidP="000D51DA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</w:t>
      </w:r>
      <w:r>
        <w:rPr>
          <w:rFonts w:cs="Traditional Naskh" w:hint="cs"/>
          <w:b/>
          <w:bCs/>
          <w:sz w:val="26"/>
          <w:szCs w:val="26"/>
          <w:rtl/>
        </w:rPr>
        <w:t>البخاري،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برقم 43</w:t>
      </w:r>
      <w:r>
        <w:rPr>
          <w:rFonts w:cs="Traditional Naskh" w:hint="cs"/>
          <w:b/>
          <w:bCs/>
          <w:sz w:val="26"/>
          <w:szCs w:val="26"/>
          <w:rtl/>
        </w:rPr>
        <w:t xml:space="preserve">، ورقم 1151، </w:t>
      </w:r>
      <w:r w:rsidRPr="00116B9A">
        <w:rPr>
          <w:rFonts w:cs="Traditional Naskh" w:hint="cs"/>
          <w:b/>
          <w:bCs/>
          <w:sz w:val="26"/>
          <w:szCs w:val="26"/>
          <w:rtl/>
        </w:rPr>
        <w:t>و</w:t>
      </w:r>
      <w:r>
        <w:rPr>
          <w:rFonts w:cs="Traditional Naskh" w:hint="cs"/>
          <w:b/>
          <w:bCs/>
          <w:sz w:val="26"/>
          <w:szCs w:val="26"/>
          <w:rtl/>
        </w:rPr>
        <w:t>مسلم، 1/ 540، و2/ 811،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>
        <w:rPr>
          <w:rFonts w:cs="Traditional Naskh" w:hint="cs"/>
          <w:b/>
          <w:bCs/>
          <w:sz w:val="26"/>
          <w:szCs w:val="26"/>
          <w:rtl/>
        </w:rPr>
        <w:t>برقم 782، واللفظ له</w:t>
      </w:r>
      <w:r w:rsidRPr="00116B9A">
        <w:rPr>
          <w:rFonts w:cs="Traditional Naskh" w:hint="cs"/>
          <w:b/>
          <w:bCs/>
          <w:sz w:val="26"/>
          <w:szCs w:val="26"/>
          <w:rtl/>
        </w:rPr>
        <w:t>.</w:t>
      </w:r>
    </w:p>
  </w:footnote>
  <w:footnote w:id="65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البخاري </w:t>
      </w:r>
      <w:r>
        <w:rPr>
          <w:rFonts w:cs="Traditional Naskh" w:hint="cs"/>
          <w:b/>
          <w:bCs/>
          <w:sz w:val="26"/>
          <w:szCs w:val="26"/>
          <w:rtl/>
        </w:rPr>
        <w:t>مع الفتح،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9/43</w:t>
      </w:r>
      <w:r>
        <w:rPr>
          <w:rFonts w:cs="Traditional Naskh" w:hint="cs"/>
          <w:b/>
          <w:bCs/>
          <w:sz w:val="26"/>
          <w:szCs w:val="26"/>
          <w:rtl/>
        </w:rPr>
        <w:t>، و4/213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، برقم </w:t>
      </w:r>
      <w:r>
        <w:rPr>
          <w:rFonts w:cs="Traditional Naskh" w:hint="cs"/>
          <w:b/>
          <w:bCs/>
          <w:sz w:val="26"/>
          <w:szCs w:val="26"/>
          <w:rtl/>
        </w:rPr>
        <w:t>2044، و4998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. </w:t>
      </w:r>
    </w:p>
  </w:footnote>
  <w:footnote w:id="66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</w:t>
      </w:r>
      <w:r>
        <w:rPr>
          <w:rFonts w:cs="Traditional Naskh" w:hint="cs"/>
          <w:b/>
          <w:bCs/>
          <w:sz w:val="26"/>
          <w:szCs w:val="26"/>
          <w:rtl/>
        </w:rPr>
        <w:t>مسلم،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1/351</w:t>
      </w:r>
      <w:r>
        <w:rPr>
          <w:rFonts w:cs="Traditional Naskh" w:hint="cs"/>
          <w:b/>
          <w:bCs/>
          <w:sz w:val="26"/>
          <w:szCs w:val="26"/>
          <w:rtl/>
        </w:rPr>
        <w:t>، برقم 484</w:t>
      </w:r>
      <w:r w:rsidRPr="00116B9A">
        <w:rPr>
          <w:rFonts w:cs="Traditional Naskh" w:hint="cs"/>
          <w:b/>
          <w:bCs/>
          <w:sz w:val="26"/>
          <w:szCs w:val="26"/>
          <w:rtl/>
        </w:rPr>
        <w:t>.</w:t>
      </w:r>
    </w:p>
  </w:footnote>
  <w:footnote w:id="67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البخاري </w:t>
      </w:r>
      <w:r>
        <w:rPr>
          <w:rFonts w:cs="Traditional Naskh" w:hint="cs"/>
          <w:b/>
          <w:bCs/>
          <w:sz w:val="26"/>
          <w:szCs w:val="26"/>
          <w:rtl/>
        </w:rPr>
        <w:t>مع الفتح،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8/130</w:t>
      </w:r>
      <w:r>
        <w:rPr>
          <w:rFonts w:cs="Traditional Naskh" w:hint="cs"/>
          <w:b/>
          <w:bCs/>
          <w:sz w:val="26"/>
          <w:szCs w:val="26"/>
          <w:rtl/>
        </w:rPr>
        <w:t>، برقم 3627</w:t>
      </w:r>
      <w:r w:rsidRPr="00116B9A">
        <w:rPr>
          <w:rFonts w:cs="Traditional Naskh" w:hint="cs"/>
          <w:b/>
          <w:bCs/>
          <w:sz w:val="26"/>
          <w:szCs w:val="26"/>
          <w:rtl/>
        </w:rPr>
        <w:t>.</w:t>
      </w:r>
    </w:p>
  </w:footnote>
  <w:footnote w:id="68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انظر: </w:t>
      </w:r>
      <w:r>
        <w:rPr>
          <w:rFonts w:cs="Traditional Naskh" w:hint="cs"/>
          <w:b/>
          <w:bCs/>
          <w:sz w:val="26"/>
          <w:szCs w:val="26"/>
          <w:rtl/>
        </w:rPr>
        <w:t xml:space="preserve">البخاري مع </w:t>
      </w:r>
      <w:r w:rsidRPr="00116B9A">
        <w:rPr>
          <w:rFonts w:cs="Traditional Naskh" w:hint="cs"/>
          <w:b/>
          <w:bCs/>
          <w:sz w:val="26"/>
          <w:szCs w:val="26"/>
          <w:rtl/>
        </w:rPr>
        <w:t>الفتح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8/734،</w:t>
      </w:r>
      <w:r>
        <w:rPr>
          <w:rFonts w:cs="Traditional Naskh" w:hint="cs"/>
          <w:b/>
          <w:bCs/>
          <w:sz w:val="26"/>
          <w:szCs w:val="26"/>
          <w:rtl/>
        </w:rPr>
        <w:t xml:space="preserve"> برقم 3627،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وقيل: عاش بعدها إحدى وثمانين يوماً. فتح 8/734.</w:t>
      </w:r>
    </w:p>
  </w:footnote>
  <w:footnote w:id="69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انظر: المرجع السابق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8/130.</w:t>
      </w:r>
    </w:p>
  </w:footnote>
  <w:footnote w:id="70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انظر: فتح الباري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8/130.</w:t>
      </w:r>
    </w:p>
  </w:footnote>
  <w:footnote w:id="71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</w:t>
      </w:r>
      <w:r>
        <w:rPr>
          <w:rFonts w:cs="Traditional Naskh" w:hint="cs"/>
          <w:b/>
          <w:bCs/>
          <w:sz w:val="26"/>
          <w:szCs w:val="26"/>
          <w:rtl/>
        </w:rPr>
        <w:t>البخاري،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برقم 794، و</w:t>
      </w:r>
      <w:r>
        <w:rPr>
          <w:rFonts w:cs="Traditional Naskh" w:hint="cs"/>
          <w:b/>
          <w:bCs/>
          <w:sz w:val="26"/>
          <w:szCs w:val="26"/>
          <w:rtl/>
        </w:rPr>
        <w:t>مسلم،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برقم 484.</w:t>
      </w:r>
    </w:p>
  </w:footnote>
  <w:footnote w:id="72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انظر: شرح النووي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4/447.</w:t>
      </w:r>
    </w:p>
  </w:footnote>
  <w:footnote w:id="73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انظر: فتح الباري 1/103، وشرح النووي 6/318.</w:t>
      </w:r>
    </w:p>
  </w:footnote>
  <w:footnote w:id="74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انظر: فتح الباري 4/215.</w:t>
      </w:r>
    </w:p>
  </w:footnote>
  <w:footnote w:id="75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انظر: فتح الباري 4/285، و 9/46.</w:t>
      </w:r>
    </w:p>
  </w:footnote>
  <w:footnote w:id="76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انظر: شرح النووي على صحيح </w:t>
      </w:r>
      <w:r>
        <w:rPr>
          <w:rFonts w:cs="Traditional Naskh" w:hint="cs"/>
          <w:b/>
          <w:bCs/>
          <w:sz w:val="26"/>
          <w:szCs w:val="26"/>
          <w:rtl/>
        </w:rPr>
        <w:t>مسلم،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8/422 , وشرح الأبي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4/244.</w:t>
      </w:r>
    </w:p>
  </w:footnote>
  <w:footnote w:id="77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البيداء: اسم للمفازة والصحراء التي لا شيء فيها، وهي هنا موضع بذي الحليفة. فتح الملك </w:t>
      </w:r>
      <w:r>
        <w:rPr>
          <w:rFonts w:cs="Traditional Naskh" w:hint="cs"/>
          <w:b/>
          <w:bCs/>
          <w:sz w:val="26"/>
          <w:szCs w:val="26"/>
          <w:rtl/>
        </w:rPr>
        <w:t>المعبود،،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2/9.</w:t>
      </w:r>
    </w:p>
  </w:footnote>
  <w:footnote w:id="78">
    <w:p w:rsidR="00E725EC" w:rsidRPr="001740AE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pacing w:val="-4"/>
          <w:sz w:val="26"/>
          <w:szCs w:val="26"/>
          <w:rtl/>
        </w:rPr>
      </w:pPr>
      <w:r w:rsidRPr="00332867">
        <w:rPr>
          <w:rFonts w:cs="AL-Hotham" w:hint="cs"/>
          <w:b/>
          <w:bCs/>
          <w:spacing w:val="-4"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spacing w:val="-4"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spacing w:val="-4"/>
          <w:position w:val="-14"/>
          <w:sz w:val="26"/>
          <w:szCs w:val="34"/>
          <w:vertAlign w:val="superscript"/>
          <w:rtl/>
        </w:rPr>
        <w:t>)</w:t>
      </w:r>
      <w:r w:rsidRPr="001740AE">
        <w:rPr>
          <w:rFonts w:cs="Traditional Naskh" w:hint="cs"/>
          <w:b/>
          <w:bCs/>
          <w:spacing w:val="-4"/>
          <w:sz w:val="26"/>
          <w:szCs w:val="26"/>
          <w:rtl/>
        </w:rPr>
        <w:t xml:space="preserve">  قيل كان عددهم تسعين ألفاً، وقيل مائة وثلاثين ألفاً. انظر: المرجع السابق، 2/9، و 105.</w:t>
      </w:r>
    </w:p>
  </w:footnote>
  <w:footnote w:id="79">
    <w:p w:rsidR="00E725EC" w:rsidRPr="001740AE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pacing w:val="-4"/>
          <w:sz w:val="26"/>
          <w:szCs w:val="26"/>
          <w:rtl/>
        </w:rPr>
      </w:pPr>
      <w:r w:rsidRPr="00332867">
        <w:rPr>
          <w:rFonts w:cs="AL-Hotham" w:hint="cs"/>
          <w:b/>
          <w:bCs/>
          <w:spacing w:val="-4"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spacing w:val="-4"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spacing w:val="-4"/>
          <w:position w:val="-14"/>
          <w:sz w:val="26"/>
          <w:szCs w:val="34"/>
          <w:vertAlign w:val="superscript"/>
          <w:rtl/>
        </w:rPr>
        <w:t>)</w:t>
      </w:r>
      <w:r w:rsidRPr="001740AE">
        <w:rPr>
          <w:rFonts w:cs="Traditional Naskh" w:hint="cs"/>
          <w:b/>
          <w:bCs/>
          <w:spacing w:val="-4"/>
          <w:sz w:val="26"/>
          <w:szCs w:val="26"/>
          <w:rtl/>
        </w:rPr>
        <w:t xml:space="preserve">  والمعنى أنه أبطل كل شيء من أمور الجاهلية، وصار كالشيء الموضوع تحت القدمين، فلا يعمل به في الإسلام، فجعله كالشيء الموضوع تحت القدم من حيث إهماله، وعدم المبالاة به. انظر: شرح النووي، 8/432، وشرح الأبي، 4/255، وفتح الملك </w:t>
      </w:r>
      <w:r>
        <w:rPr>
          <w:rFonts w:cs="Traditional Naskh" w:hint="cs"/>
          <w:b/>
          <w:bCs/>
          <w:spacing w:val="-4"/>
          <w:sz w:val="26"/>
          <w:szCs w:val="26"/>
          <w:rtl/>
        </w:rPr>
        <w:t>المعبود،</w:t>
      </w:r>
      <w:r w:rsidRPr="001740AE">
        <w:rPr>
          <w:rFonts w:cs="Traditional Naskh" w:hint="cs"/>
          <w:b/>
          <w:bCs/>
          <w:spacing w:val="-4"/>
          <w:sz w:val="26"/>
          <w:szCs w:val="26"/>
          <w:rtl/>
        </w:rPr>
        <w:t>، 2/18.</w:t>
      </w:r>
    </w:p>
  </w:footnote>
  <w:footnote w:id="80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والمعنى الزائد على رأس المال باطل أما رأس المال فلصاحبه بنص القرآن، انظر: شرح النووي 8/433.</w:t>
      </w:r>
    </w:p>
  </w:footnote>
  <w:footnote w:id="81">
    <w:p w:rsidR="00E725EC" w:rsidRPr="00116B9A" w:rsidRDefault="00E725EC" w:rsidP="002E47E9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قيل: الكلمة هي: الأمر بالتسريح بالمعروف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أو الإمساك بإحسان، وقيل: هي لا إل</w:t>
      </w:r>
      <w:r w:rsidRPr="00116B9A">
        <w:rPr>
          <w:rFonts w:cs="Traditional Naskh" w:hint="eastAsia"/>
          <w:b/>
          <w:bCs/>
          <w:sz w:val="26"/>
          <w:szCs w:val="26"/>
          <w:rtl/>
        </w:rPr>
        <w:t>ه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إلا اللَّه، وقيل: الإيجاب والقبول، وقيل: هي قوله تعالى: </w:t>
      </w:r>
      <w:r w:rsidRPr="00866113">
        <w:rPr>
          <w:rFonts w:cs="Traditional Naskh" w:hint="cs"/>
          <w:b/>
          <w:bCs/>
          <w:color w:val="000000"/>
          <w:sz w:val="26"/>
          <w:szCs w:val="26"/>
          <w:rtl/>
        </w:rPr>
        <w:t>﴿</w:t>
      </w:r>
      <w:r w:rsidRPr="00116B9A">
        <w:rPr>
          <w:rFonts w:cs="Traditional Naskh"/>
          <w:b/>
          <w:bCs/>
          <w:sz w:val="26"/>
          <w:szCs w:val="26"/>
          <w:rtl/>
        </w:rPr>
        <w:t>فَانكِحُواْ مَا طَابَ لَكُم مِّنَ النِّسَاء</w:t>
      </w:r>
      <w:r w:rsidRPr="00116B9A">
        <w:rPr>
          <w:rFonts w:cs="Traditional Naskh" w:hint="cs"/>
          <w:b/>
          <w:bCs/>
          <w:sz w:val="26"/>
          <w:szCs w:val="26"/>
          <w:rtl/>
        </w:rPr>
        <w:t>ِ</w:t>
      </w:r>
      <w:r w:rsidRPr="00866113">
        <w:rPr>
          <w:rFonts w:cs="Traditional Naskh" w:hint="cs"/>
          <w:b/>
          <w:bCs/>
          <w:color w:val="000000"/>
          <w:sz w:val="26"/>
          <w:szCs w:val="26"/>
          <w:rtl/>
        </w:rPr>
        <w:t>﴾</w:t>
      </w:r>
      <w:r w:rsidRPr="00116B9A">
        <w:rPr>
          <w:rFonts w:cs="Traditional Naskh" w:hint="cs"/>
          <w:b/>
          <w:bCs/>
          <w:sz w:val="26"/>
          <w:szCs w:val="26"/>
          <w:rtl/>
        </w:rPr>
        <w:t>، سورة النساء، الآية: 3. قال النووي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8/433</w:t>
      </w:r>
      <w:r>
        <w:rPr>
          <w:rFonts w:cs="Traditional Naskh" w:hint="cs"/>
          <w:b/>
          <w:bCs/>
          <w:sz w:val="26"/>
          <w:szCs w:val="26"/>
          <w:rtl/>
        </w:rPr>
        <w:t xml:space="preserve">: </w:t>
      </w:r>
      <w:r w:rsidRPr="00332867">
        <w:rPr>
          <w:rFonts w:cs="Traditional Naskh" w:hint="cs"/>
          <w:b/>
          <w:bCs/>
          <w:sz w:val="18"/>
          <w:szCs w:val="18"/>
          <w:rtl/>
        </w:rPr>
        <w:t>((</w:t>
      </w:r>
      <w:r>
        <w:rPr>
          <w:rFonts w:cs="Traditional Naskh" w:hint="cs"/>
          <w:b/>
          <w:bCs/>
          <w:sz w:val="26"/>
          <w:szCs w:val="26"/>
          <w:rtl/>
        </w:rPr>
        <w:t>وهذا هو الصحيح، ويدخل فيه القبول والإيجاب</w:t>
      </w:r>
      <w:r w:rsidRPr="00332867">
        <w:rPr>
          <w:rFonts w:cs="Traditional Naskh" w:hint="cs"/>
          <w:b/>
          <w:bCs/>
          <w:sz w:val="18"/>
          <w:szCs w:val="18"/>
          <w:rtl/>
        </w:rPr>
        <w:t>))</w:t>
      </w:r>
      <w:r w:rsidRPr="00116B9A">
        <w:rPr>
          <w:rFonts w:cs="Traditional Naskh" w:hint="cs"/>
          <w:b/>
          <w:bCs/>
          <w:sz w:val="26"/>
          <w:szCs w:val="26"/>
          <w:rtl/>
        </w:rPr>
        <w:t>، وشرح الأبي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4/256، وفتح الملك </w:t>
      </w:r>
      <w:r>
        <w:rPr>
          <w:rFonts w:cs="Traditional Naskh" w:hint="cs"/>
          <w:b/>
          <w:bCs/>
          <w:sz w:val="26"/>
          <w:szCs w:val="26"/>
          <w:rtl/>
        </w:rPr>
        <w:t>المعبود،،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2/19.</w:t>
      </w:r>
    </w:p>
  </w:footnote>
  <w:footnote w:id="82">
    <w:p w:rsidR="00E725EC" w:rsidRPr="00116B9A" w:rsidRDefault="00E725EC" w:rsidP="002E47E9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والمعنى</w:t>
      </w:r>
      <w:r>
        <w:rPr>
          <w:rFonts w:cs="Traditional Naskh" w:hint="cs"/>
          <w:b/>
          <w:bCs/>
          <w:sz w:val="26"/>
          <w:szCs w:val="26"/>
          <w:rtl/>
        </w:rPr>
        <w:t>: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لا يأذن لأحد من الرجال أو النساء تكرهون أن يدخل منازلكم، وليس المراد من ذلك الزنا؛ لأنه حرام سواء كرهه الزوج أو لم يكرهه؛ ولأن فيه الحد. شرح النووي 8/433، والأبي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4/257, وفتح الملك </w:t>
      </w:r>
      <w:r>
        <w:rPr>
          <w:rFonts w:cs="Traditional Naskh" w:hint="cs"/>
          <w:b/>
          <w:bCs/>
          <w:sz w:val="26"/>
          <w:szCs w:val="26"/>
          <w:rtl/>
        </w:rPr>
        <w:t>المعبود،،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2/20.</w:t>
      </w:r>
    </w:p>
  </w:footnote>
  <w:footnote w:id="83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غير المبرِّح: لا شديد ولا شاق، انظر: فتح الملك </w:t>
      </w:r>
      <w:r>
        <w:rPr>
          <w:rFonts w:cs="Traditional Naskh" w:hint="cs"/>
          <w:b/>
          <w:bCs/>
          <w:sz w:val="26"/>
          <w:szCs w:val="26"/>
          <w:rtl/>
        </w:rPr>
        <w:t>المعبود،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2/19، وشرح النووي 8/434.</w:t>
      </w:r>
    </w:p>
  </w:footnote>
  <w:footnote w:id="84">
    <w:p w:rsidR="00E725EC" w:rsidRPr="00116B9A" w:rsidRDefault="00E725EC" w:rsidP="002E47E9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  <w:lang w:bidi="ar-SY"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والمعنى قد تركت فيكم أمراً لن تخطئوا إن تمسكتم به في الاعتقاد والعمل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وهو كتاب اللَّه الذي لا يأتيه الباطل من بين يده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ولا من خلفه، وسكت عن السنة؛ لأن القرآن هو الأصل في الدين، أو لأن القرآن أمر باتباع السنة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كما قال سبحانه: </w:t>
      </w:r>
      <w:r w:rsidRPr="00866113">
        <w:rPr>
          <w:rFonts w:cs="Traditional Naskh" w:hint="cs"/>
          <w:b/>
          <w:bCs/>
          <w:color w:val="000000"/>
          <w:sz w:val="26"/>
          <w:szCs w:val="26"/>
          <w:rtl/>
          <w:lang w:bidi="ar-SY"/>
        </w:rPr>
        <w:t>﴿</w:t>
      </w:r>
      <w:r w:rsidRPr="00116B9A">
        <w:rPr>
          <w:rFonts w:cs="Traditional Naskh"/>
          <w:b/>
          <w:bCs/>
          <w:sz w:val="26"/>
          <w:szCs w:val="26"/>
          <w:rtl/>
          <w:lang w:bidi="ar-SY"/>
        </w:rPr>
        <w:t>يَا أَيُّهَا الَّذِينَ آمَنُواْ أَطِيعُواْ اللّ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َ</w:t>
      </w:r>
      <w:r w:rsidRPr="00116B9A">
        <w:rPr>
          <w:rFonts w:cs="Traditional Naskh"/>
          <w:b/>
          <w:bCs/>
          <w:sz w:val="26"/>
          <w:szCs w:val="26"/>
          <w:rtl/>
          <w:lang w:bidi="ar-SY"/>
        </w:rPr>
        <w:t>هَ وَأَطِيعُواْ الرَّسُولَ</w:t>
      </w:r>
      <w:r w:rsidRPr="00866113">
        <w:rPr>
          <w:rFonts w:cs="Traditional Naskh" w:hint="cs"/>
          <w:b/>
          <w:bCs/>
          <w:color w:val="000000"/>
          <w:sz w:val="26"/>
          <w:szCs w:val="26"/>
          <w:rtl/>
          <w:lang w:bidi="ar-SY"/>
        </w:rPr>
        <w:t>﴾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. سورة النساء</w:t>
      </w:r>
      <w:r w:rsidRPr="00116B9A"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الآية</w:t>
      </w:r>
      <w:r w:rsidRPr="00116B9A">
        <w:rPr>
          <w:rFonts w:cs="Traditional Naskh" w:hint="cs"/>
          <w:b/>
          <w:bCs/>
          <w:sz w:val="26"/>
          <w:szCs w:val="26"/>
          <w:rtl/>
        </w:rPr>
        <w:t>: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59. وقال: </w:t>
      </w:r>
      <w:r w:rsidRPr="00866113">
        <w:rPr>
          <w:rFonts w:cs="Traditional Naskh" w:hint="cs"/>
          <w:b/>
          <w:bCs/>
          <w:color w:val="000000"/>
          <w:sz w:val="26"/>
          <w:szCs w:val="26"/>
          <w:rtl/>
          <w:lang w:bidi="ar-SY"/>
        </w:rPr>
        <w:t>﴿</w:t>
      </w:r>
      <w:r w:rsidRPr="00116B9A">
        <w:rPr>
          <w:rFonts w:cs="Traditional Naskh"/>
          <w:b/>
          <w:bCs/>
          <w:sz w:val="26"/>
          <w:szCs w:val="26"/>
          <w:rtl/>
          <w:lang w:bidi="ar-SY"/>
        </w:rPr>
        <w:t>وَمَا آتَاكُمُ الرَّسُولُ فَخُذُوهُ وَمَا نَهَاكُمْ عَنْهُ فَانتَهُوا</w:t>
      </w:r>
      <w:r w:rsidRPr="00866113">
        <w:rPr>
          <w:rFonts w:cs="Traditional Naskh" w:hint="cs"/>
          <w:b/>
          <w:bCs/>
          <w:color w:val="000000"/>
          <w:sz w:val="26"/>
          <w:szCs w:val="26"/>
          <w:rtl/>
          <w:lang w:bidi="ar-SY"/>
        </w:rPr>
        <w:t>﴾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. سورة الحشر, الآية: 7. انظر: فتح الملك المعبود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2/20، وقد جاء عند الحاكم من حديث ابن عباس</w:t>
      </w:r>
      <w:r w:rsidRPr="002E47E9">
        <w:rPr>
          <w:rFonts w:ascii="AAAGoldenLotus Stg1_Ver1" w:hAnsi="AAAGoldenLotus Stg1_Ver1" w:cs="AAAGoldenLotus Stg1_Ver1" w:hint="cs"/>
          <w:sz w:val="20"/>
          <w:szCs w:val="20"/>
          <w:rtl/>
          <w:lang w:bidi="ar-SY"/>
        </w:rPr>
        <w:t>^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الوصية ب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ـ</w:t>
      </w:r>
      <w:r>
        <w:rPr>
          <w:rFonts w:ascii="AAAGoldenLotus Stg1_Ver1" w:hAnsi="AAAGoldenLotus Stg1_Ver1" w:cs="AAAGoldenLotus Stg1_Ver1" w:hint="cs"/>
          <w:b/>
          <w:bCs/>
          <w:sz w:val="26"/>
          <w:szCs w:val="26"/>
          <w:rtl/>
          <w:lang w:bidi="ar-SY"/>
        </w:rPr>
        <w:t>&gt;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... كتاب اللَّه وسنة نبيه..</w:t>
      </w:r>
      <w:r>
        <w:rPr>
          <w:rFonts w:ascii="AAAGoldenLotus Stg1_Ver1" w:hAnsi="AAAGoldenLotus Stg1_Ver1" w:cs="AAAGoldenLotus Stg1_Ver1" w:hint="cs"/>
          <w:b/>
          <w:bCs/>
          <w:sz w:val="26"/>
          <w:szCs w:val="26"/>
          <w:rtl/>
          <w:lang w:bidi="ar-SY"/>
        </w:rPr>
        <w:t>&lt;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وصححه الألباني في صحيح الترغيب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36.</w:t>
      </w:r>
    </w:p>
  </w:footnote>
  <w:footnote w:id="85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 أخرجه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مسلم،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1218.</w:t>
      </w:r>
    </w:p>
  </w:footnote>
  <w:footnote w:id="86">
    <w:p w:rsidR="00E725EC" w:rsidRPr="00116B9A" w:rsidRDefault="00E725EC" w:rsidP="002E47E9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  <w:lang w:bidi="ar-SY"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 قيل: مائة وثلاثون ألفاً. انظر: فتح الملك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المعبود،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2/105.</w:t>
      </w:r>
    </w:p>
  </w:footnote>
  <w:footnote w:id="87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سورة المائدة, الآية: 3, والحديث أخرجه </w:t>
      </w:r>
      <w:r>
        <w:rPr>
          <w:rFonts w:cs="Traditional Naskh" w:hint="cs"/>
          <w:b/>
          <w:bCs/>
          <w:sz w:val="26"/>
          <w:szCs w:val="26"/>
          <w:rtl/>
        </w:rPr>
        <w:t>البخاري،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برقم 45, و</w:t>
      </w:r>
      <w:r>
        <w:rPr>
          <w:rFonts w:cs="Traditional Naskh" w:hint="cs"/>
          <w:b/>
          <w:bCs/>
          <w:sz w:val="26"/>
          <w:szCs w:val="26"/>
          <w:rtl/>
        </w:rPr>
        <w:t>مسلم،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برقم 3016,</w:t>
      </w:r>
      <w:r>
        <w:rPr>
          <w:rFonts w:cs="Traditional Naskh" w:hint="cs"/>
          <w:b/>
          <w:bCs/>
          <w:sz w:val="26"/>
          <w:szCs w:val="26"/>
          <w:rtl/>
        </w:rPr>
        <w:t xml:space="preserve"> ورقم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3017.</w:t>
      </w:r>
    </w:p>
  </w:footnote>
  <w:footnote w:id="88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سورة الأنعام, الآية: 115.</w:t>
      </w:r>
    </w:p>
  </w:footnote>
  <w:footnote w:id="89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تفسير ابن كثير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2/12.</w:t>
      </w:r>
    </w:p>
  </w:footnote>
  <w:footnote w:id="90">
    <w:p w:rsidR="00E725EC" w:rsidRPr="00116B9A" w:rsidRDefault="00E725EC" w:rsidP="000D51DA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  <w:lang w:bidi="ar-SY"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ذكره ابن كثير في تفسيره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2/12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وعزاه بإسناده إلى تفسير الطبري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وهذا يشهد له قوله </w:t>
      </w:r>
      <w:r w:rsidRPr="002E47E9">
        <w:rPr>
          <w:rFonts w:ascii="AAAGoldenLotus Stg1_Ver1" w:hAnsi="AAAGoldenLotus Stg1_Ver1" w:cs="Traditional Naskh" w:hint="cs"/>
          <w:sz w:val="34"/>
          <w:szCs w:val="26"/>
          <w:rtl/>
        </w:rPr>
        <w:sym w:font="AGA Arabesque" w:char="F072"/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: </w:t>
      </w:r>
      <w:r w:rsidRPr="002E47E9">
        <w:rPr>
          <w:rFonts w:cs="Traditional Naskh" w:hint="eastAsia"/>
          <w:b/>
          <w:bCs/>
          <w:sz w:val="22"/>
          <w:szCs w:val="18"/>
          <w:rtl/>
          <w:lang w:bidi="ar-SY"/>
        </w:rPr>
        <w:t>((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بدأ الإسلام غريباً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وسيعود غريبًا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كما بدأ...</w:t>
      </w:r>
      <w:r w:rsidRPr="002E47E9">
        <w:rPr>
          <w:rFonts w:cs="Traditional Naskh" w:hint="cs"/>
          <w:b/>
          <w:bCs/>
          <w:sz w:val="22"/>
          <w:szCs w:val="18"/>
          <w:rtl/>
        </w:rPr>
        <w:t>))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 xml:space="preserve"> [أخرجه مسلم، برقم 145]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.</w:t>
      </w:r>
    </w:p>
  </w:footnote>
  <w:footnote w:id="91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</w:t>
      </w:r>
      <w:r>
        <w:rPr>
          <w:rFonts w:cs="Traditional Naskh" w:hint="cs"/>
          <w:b/>
          <w:bCs/>
          <w:sz w:val="26"/>
          <w:szCs w:val="26"/>
          <w:rtl/>
        </w:rPr>
        <w:t>مسلم،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برقم 1297.</w:t>
      </w:r>
    </w:p>
  </w:footnote>
  <w:footnote w:id="92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</w:t>
      </w:r>
      <w:r>
        <w:rPr>
          <w:rFonts w:cs="Traditional Naskh" w:hint="cs"/>
          <w:b/>
          <w:bCs/>
          <w:sz w:val="26"/>
          <w:szCs w:val="26"/>
          <w:rtl/>
        </w:rPr>
        <w:t>مسلم،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برقم 1298.</w:t>
      </w:r>
    </w:p>
  </w:footnote>
  <w:footnote w:id="93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انكفأ: أي انقلب. انظر: شرح النوو</w:t>
      </w:r>
      <w:r w:rsidRPr="00116B9A">
        <w:rPr>
          <w:rFonts w:cs="Traditional Naskh" w:hint="eastAsia"/>
          <w:b/>
          <w:bCs/>
          <w:sz w:val="26"/>
          <w:szCs w:val="26"/>
          <w:rtl/>
        </w:rPr>
        <w:t>ي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11/183.</w:t>
      </w:r>
    </w:p>
  </w:footnote>
  <w:footnote w:id="94">
    <w:p w:rsidR="00E725EC" w:rsidRPr="00116B9A" w:rsidRDefault="00E725EC" w:rsidP="002E47E9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</w:t>
      </w:r>
      <w:r>
        <w:rPr>
          <w:rFonts w:cs="Traditional Naskh" w:hint="cs"/>
          <w:b/>
          <w:bCs/>
          <w:sz w:val="26"/>
          <w:szCs w:val="26"/>
          <w:rtl/>
        </w:rPr>
        <w:t>البخاري،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3/26 برقم 67,</w:t>
      </w:r>
      <w:r>
        <w:rPr>
          <w:rFonts w:cs="Traditional Naskh" w:hint="cs"/>
          <w:b/>
          <w:bCs/>
          <w:sz w:val="26"/>
          <w:szCs w:val="26"/>
          <w:rtl/>
        </w:rPr>
        <w:t xml:space="preserve"> و</w:t>
      </w:r>
      <w:r w:rsidRPr="00116B9A">
        <w:rPr>
          <w:rFonts w:cs="Traditional Naskh" w:hint="cs"/>
          <w:b/>
          <w:bCs/>
          <w:sz w:val="26"/>
          <w:szCs w:val="26"/>
          <w:rtl/>
        </w:rPr>
        <w:t>105,</w:t>
      </w:r>
      <w:r>
        <w:rPr>
          <w:rFonts w:cs="Traditional Naskh" w:hint="cs"/>
          <w:b/>
          <w:bCs/>
          <w:sz w:val="26"/>
          <w:szCs w:val="26"/>
          <w:rtl/>
        </w:rPr>
        <w:t xml:space="preserve"> و</w:t>
      </w:r>
      <w:r w:rsidRPr="00116B9A">
        <w:rPr>
          <w:rFonts w:cs="Traditional Naskh" w:hint="cs"/>
          <w:b/>
          <w:bCs/>
          <w:sz w:val="26"/>
          <w:szCs w:val="26"/>
          <w:rtl/>
        </w:rPr>
        <w:t>1741,</w:t>
      </w:r>
      <w:r>
        <w:rPr>
          <w:rFonts w:cs="Traditional Naskh" w:hint="cs"/>
          <w:b/>
          <w:bCs/>
          <w:sz w:val="26"/>
          <w:szCs w:val="26"/>
          <w:rtl/>
        </w:rPr>
        <w:t xml:space="preserve"> و</w:t>
      </w:r>
      <w:r w:rsidRPr="00116B9A">
        <w:rPr>
          <w:rFonts w:cs="Traditional Naskh" w:hint="cs"/>
          <w:b/>
          <w:bCs/>
          <w:sz w:val="26"/>
          <w:szCs w:val="26"/>
          <w:rtl/>
        </w:rPr>
        <w:t>3197,</w:t>
      </w:r>
      <w:r>
        <w:rPr>
          <w:rFonts w:cs="Traditional Naskh" w:hint="cs"/>
          <w:b/>
          <w:bCs/>
          <w:sz w:val="26"/>
          <w:szCs w:val="26"/>
          <w:rtl/>
        </w:rPr>
        <w:t xml:space="preserve"> و</w:t>
      </w:r>
      <w:r w:rsidRPr="00116B9A">
        <w:rPr>
          <w:rFonts w:cs="Traditional Naskh" w:hint="cs"/>
          <w:b/>
          <w:bCs/>
          <w:sz w:val="26"/>
          <w:szCs w:val="26"/>
          <w:rtl/>
        </w:rPr>
        <w:t>4406,</w:t>
      </w:r>
      <w:r>
        <w:rPr>
          <w:rFonts w:cs="Traditional Naskh" w:hint="cs"/>
          <w:b/>
          <w:bCs/>
          <w:sz w:val="26"/>
          <w:szCs w:val="26"/>
          <w:rtl/>
        </w:rPr>
        <w:t xml:space="preserve"> و</w:t>
      </w:r>
      <w:r w:rsidRPr="00116B9A">
        <w:rPr>
          <w:rFonts w:cs="Traditional Naskh" w:hint="cs"/>
          <w:b/>
          <w:bCs/>
          <w:sz w:val="26"/>
          <w:szCs w:val="26"/>
          <w:rtl/>
        </w:rPr>
        <w:t>4662,</w:t>
      </w:r>
      <w:r>
        <w:rPr>
          <w:rFonts w:cs="Traditional Naskh" w:hint="cs"/>
          <w:b/>
          <w:bCs/>
          <w:sz w:val="26"/>
          <w:szCs w:val="26"/>
          <w:rtl/>
        </w:rPr>
        <w:t xml:space="preserve"> و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5550, </w:t>
      </w:r>
      <w:r>
        <w:rPr>
          <w:rFonts w:cs="Traditional Naskh" w:hint="cs"/>
          <w:b/>
          <w:bCs/>
          <w:sz w:val="26"/>
          <w:szCs w:val="26"/>
          <w:rtl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</w:rPr>
        <w:t>7078,</w:t>
      </w:r>
      <w:r>
        <w:rPr>
          <w:rFonts w:cs="Traditional Naskh" w:hint="cs"/>
          <w:b/>
          <w:bCs/>
          <w:sz w:val="26"/>
          <w:szCs w:val="26"/>
          <w:rtl/>
        </w:rPr>
        <w:t xml:space="preserve"> و</w:t>
      </w:r>
      <w:r w:rsidRPr="00116B9A">
        <w:rPr>
          <w:rFonts w:cs="Traditional Naskh" w:hint="cs"/>
          <w:b/>
          <w:bCs/>
          <w:sz w:val="26"/>
          <w:szCs w:val="26"/>
          <w:rtl/>
        </w:rPr>
        <w:t>7447, و</w:t>
      </w:r>
      <w:r>
        <w:rPr>
          <w:rFonts w:cs="Traditional Naskh" w:hint="cs"/>
          <w:b/>
          <w:bCs/>
          <w:sz w:val="26"/>
          <w:szCs w:val="26"/>
          <w:rtl/>
        </w:rPr>
        <w:t>مسلم،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برقم 1679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والألفاظ من هذه المواضع.</w:t>
      </w:r>
    </w:p>
  </w:footnote>
  <w:footnote w:id="95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</w:t>
      </w:r>
      <w:r>
        <w:rPr>
          <w:rFonts w:cs="Traditional Naskh" w:hint="cs"/>
          <w:b/>
          <w:bCs/>
          <w:sz w:val="26"/>
          <w:szCs w:val="26"/>
          <w:rtl/>
        </w:rPr>
        <w:t>البخاري،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برقم 1739.</w:t>
      </w:r>
    </w:p>
  </w:footnote>
  <w:footnote w:id="96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انظر: فتح الباري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1/159.</w:t>
      </w:r>
    </w:p>
  </w:footnote>
  <w:footnote w:id="97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طفق: جعل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وشرع بقول.</w:t>
      </w:r>
    </w:p>
  </w:footnote>
  <w:footnote w:id="98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>
        <w:rPr>
          <w:rFonts w:cs="Traditional Naskh" w:hint="cs"/>
          <w:b/>
          <w:bCs/>
          <w:sz w:val="26"/>
          <w:szCs w:val="26"/>
          <w:rtl/>
        </w:rPr>
        <w:t>البخاري،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برقم 1742.</w:t>
      </w:r>
    </w:p>
  </w:footnote>
  <w:footnote w:id="99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انظر: عون </w:t>
      </w:r>
      <w:r>
        <w:rPr>
          <w:rFonts w:cs="Traditional Naskh" w:hint="cs"/>
          <w:b/>
          <w:bCs/>
          <w:sz w:val="26"/>
          <w:szCs w:val="26"/>
          <w:rtl/>
        </w:rPr>
        <w:t>المعبود،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5/436, وفتح الملك </w:t>
      </w:r>
      <w:r>
        <w:rPr>
          <w:rFonts w:cs="Traditional Naskh" w:hint="cs"/>
          <w:b/>
          <w:bCs/>
          <w:sz w:val="26"/>
          <w:szCs w:val="26"/>
          <w:rtl/>
        </w:rPr>
        <w:t>المعبود،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2/106.</w:t>
      </w:r>
    </w:p>
  </w:footnote>
  <w:footnote w:id="100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أبو </w:t>
      </w:r>
      <w:r>
        <w:rPr>
          <w:rFonts w:cs="Traditional Naskh" w:hint="cs"/>
          <w:b/>
          <w:bCs/>
          <w:sz w:val="26"/>
          <w:szCs w:val="26"/>
          <w:rtl/>
        </w:rPr>
        <w:t>داود،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برقم 1957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وفي آخره قصة تدل على أنه يوم النحر, والحديث صححه الألباني في صحيح سنن أبي </w:t>
      </w:r>
      <w:r>
        <w:rPr>
          <w:rFonts w:cs="Traditional Naskh" w:hint="cs"/>
          <w:b/>
          <w:bCs/>
          <w:sz w:val="26"/>
          <w:szCs w:val="26"/>
          <w:rtl/>
        </w:rPr>
        <w:t>داود،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برقم 1724, 1/369.</w:t>
      </w:r>
    </w:p>
  </w:footnote>
  <w:footnote w:id="101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انظر: عون المعبو</w:t>
      </w:r>
      <w:r w:rsidRPr="00116B9A">
        <w:rPr>
          <w:rFonts w:cs="Traditional Naskh" w:hint="eastAsia"/>
          <w:b/>
          <w:bCs/>
          <w:sz w:val="26"/>
          <w:szCs w:val="26"/>
          <w:rtl/>
        </w:rPr>
        <w:t>د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شرح سنن أبي </w:t>
      </w:r>
      <w:r>
        <w:rPr>
          <w:rFonts w:cs="Traditional Naskh" w:hint="cs"/>
          <w:b/>
          <w:bCs/>
          <w:sz w:val="26"/>
          <w:szCs w:val="26"/>
          <w:rtl/>
        </w:rPr>
        <w:t>داود،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5/432, وفتح الملك المعبود تكملة المنهل العذب المورود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2/100, وفتح الباري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3/574.</w:t>
      </w:r>
    </w:p>
  </w:footnote>
  <w:footnote w:id="102">
    <w:p w:rsidR="00E725EC" w:rsidRPr="00116B9A" w:rsidRDefault="00E725EC" w:rsidP="002E47E9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ومعنى قوله: </w:t>
      </w:r>
      <w:r>
        <w:rPr>
          <w:rFonts w:ascii="AAAGoldenLotus Stg1_Ver1" w:hAnsi="AAAGoldenLotus Stg1_Ver1" w:cs="AAAGoldenLotus Stg1_Ver1" w:hint="cs"/>
          <w:b/>
          <w:bCs/>
          <w:sz w:val="26"/>
          <w:szCs w:val="26"/>
          <w:rtl/>
        </w:rPr>
        <w:t>&gt;</w:t>
      </w:r>
      <w:r w:rsidRPr="00116B9A">
        <w:rPr>
          <w:rFonts w:cs="Traditional Naskh" w:hint="cs"/>
          <w:b/>
          <w:bCs/>
          <w:sz w:val="26"/>
          <w:szCs w:val="26"/>
          <w:rtl/>
        </w:rPr>
        <w:t>وهي خطبته التي خطب بمنى</w:t>
      </w:r>
      <w:r>
        <w:rPr>
          <w:rFonts w:ascii="AAAGoldenLotus Stg1_Ver1" w:hAnsi="AAAGoldenLotus Stg1_Ver1" w:cs="AAAGoldenLotus Stg1_Ver1" w:hint="cs"/>
          <w:b/>
          <w:bCs/>
          <w:sz w:val="26"/>
          <w:szCs w:val="26"/>
          <w:rtl/>
        </w:rPr>
        <w:t>&lt;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أي مثل الخطبة التي خطبها يوم النحر بمنى, فالخطبتان: في يوم النحر, وفي ثاني أيام التشريق اليوم الثاني عشر متحدتان في المعنى. انظر: عون </w:t>
      </w:r>
      <w:r>
        <w:rPr>
          <w:rFonts w:cs="Traditional Naskh" w:hint="cs"/>
          <w:b/>
          <w:bCs/>
          <w:sz w:val="26"/>
          <w:szCs w:val="26"/>
          <w:rtl/>
        </w:rPr>
        <w:t>المعبود،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5/431، وفتح الملك </w:t>
      </w:r>
      <w:r>
        <w:rPr>
          <w:rFonts w:cs="Traditional Naskh" w:hint="cs"/>
          <w:b/>
          <w:bCs/>
          <w:sz w:val="26"/>
          <w:szCs w:val="26"/>
          <w:rtl/>
        </w:rPr>
        <w:t>المعبود،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2/100.</w:t>
      </w:r>
    </w:p>
  </w:footnote>
  <w:footnote w:id="103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Fonts w:cs="AL-Hotham"/>
          <w:b/>
          <w:bCs/>
          <w:position w:val="-14"/>
          <w:sz w:val="26"/>
          <w:szCs w:val="34"/>
          <w:vertAlign w:val="superscript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أبو </w:t>
      </w:r>
      <w:r>
        <w:rPr>
          <w:rFonts w:cs="Traditional Naskh" w:hint="cs"/>
          <w:b/>
          <w:bCs/>
          <w:sz w:val="26"/>
          <w:szCs w:val="26"/>
          <w:rtl/>
        </w:rPr>
        <w:t>داود،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برقم 1952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ويشهد له حديث سرَّاء بنت نبهان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برقم 1953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وصحح حديث أبي نجيح الألباني في صحيح سنن أبي </w:t>
      </w:r>
      <w:r>
        <w:rPr>
          <w:rFonts w:cs="Traditional Naskh" w:hint="cs"/>
          <w:b/>
          <w:bCs/>
          <w:sz w:val="26"/>
          <w:szCs w:val="26"/>
          <w:rtl/>
        </w:rPr>
        <w:t>داود،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1/368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برقم 1720.</w:t>
      </w:r>
    </w:p>
  </w:footnote>
  <w:footnote w:id="104">
    <w:p w:rsidR="00E725EC" w:rsidRPr="00116B9A" w:rsidRDefault="00E725EC" w:rsidP="000D51DA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أحمد بترتيب عبد الرحمن البناء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12/</w:t>
      </w:r>
      <w:r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226 </w:t>
      </w:r>
      <w:r>
        <w:rPr>
          <w:rFonts w:cs="Traditional Naskh" w:hint="cs"/>
          <w:b/>
          <w:bCs/>
          <w:sz w:val="26"/>
          <w:szCs w:val="26"/>
          <w:rtl/>
        </w:rPr>
        <w:t xml:space="preserve">، وهو في النسخة المحققة من المسند برقم 23489، </w:t>
      </w:r>
      <w:r w:rsidRPr="00116B9A">
        <w:rPr>
          <w:rFonts w:cs="Traditional Naskh" w:hint="cs"/>
          <w:b/>
          <w:bCs/>
          <w:sz w:val="26"/>
          <w:szCs w:val="26"/>
          <w:rtl/>
        </w:rPr>
        <w:t>وذكره الهيثمي في مجمع الزوائد وقال: رواه أحمد ورجاله رجال الصحيح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3/266. وانظر: حديث أبي حرة الرقاشي عن عمه قال: كنت آخذ بزمام ناقة رسول اللَّه </w:t>
      </w:r>
      <w:r w:rsidRPr="002E47E9">
        <w:rPr>
          <w:rFonts w:ascii="AAAGoldenLotus Stg1_Ver1" w:hAnsi="AAAGoldenLotus Stg1_Ver1" w:cs="Traditional Naskh" w:hint="cs"/>
          <w:sz w:val="34"/>
          <w:szCs w:val="26"/>
          <w:rtl/>
        </w:rPr>
        <w:sym w:font="AGA Arabesque" w:char="F072"/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في أوسط أيام التشريق أذود عنه الناس... وذكر فيه جملاً تراجع ويراجع سند الحديث في مسند أحمد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5/72.</w:t>
      </w:r>
    </w:p>
  </w:footnote>
  <w:footnote w:id="105">
    <w:p w:rsidR="00E725EC" w:rsidRPr="00116B9A" w:rsidRDefault="00E725EC" w:rsidP="002E47E9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ذكره المنذري في الترغيب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وعزاه إلى الحاكم</w:t>
      </w:r>
      <w:r>
        <w:rPr>
          <w:rFonts w:cs="Traditional Naskh" w:hint="cs"/>
          <w:b/>
          <w:bCs/>
          <w:sz w:val="26"/>
          <w:szCs w:val="26"/>
          <w:rtl/>
        </w:rPr>
        <w:t>، 1/ 9</w:t>
      </w:r>
      <w:r w:rsidRPr="00116B9A">
        <w:rPr>
          <w:rFonts w:cs="Traditional Naskh" w:hint="cs"/>
          <w:b/>
          <w:bCs/>
          <w:sz w:val="26"/>
          <w:szCs w:val="26"/>
          <w:rtl/>
        </w:rPr>
        <w:t>, وحسنه الألباني</w:t>
      </w:r>
      <w:r>
        <w:rPr>
          <w:rFonts w:cs="Traditional Naskh" w:hint="cs"/>
          <w:b/>
          <w:bCs/>
          <w:sz w:val="26"/>
          <w:szCs w:val="26"/>
          <w:rtl/>
        </w:rPr>
        <w:t xml:space="preserve"> في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صحيح الترغيب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1/21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برقم 36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وله أصل في صحيح </w:t>
      </w:r>
      <w:r>
        <w:rPr>
          <w:rFonts w:cs="Traditional Naskh" w:hint="cs"/>
          <w:b/>
          <w:bCs/>
          <w:sz w:val="26"/>
          <w:szCs w:val="26"/>
          <w:rtl/>
        </w:rPr>
        <w:t>مسلم،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انظر: حديث رقم 2812, وانظر: مسند أحمد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2/368</w:t>
      </w:r>
      <w:r>
        <w:rPr>
          <w:rFonts w:cs="Traditional Naskh" w:hint="cs"/>
          <w:b/>
          <w:bCs/>
          <w:sz w:val="26"/>
          <w:szCs w:val="26"/>
          <w:rtl/>
        </w:rPr>
        <w:t>، برقم 22161،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والأحاديث ال</w:t>
      </w:r>
      <w:r>
        <w:rPr>
          <w:rFonts w:cs="Traditional Naskh" w:hint="cs"/>
          <w:b/>
          <w:bCs/>
          <w:sz w:val="26"/>
          <w:szCs w:val="26"/>
          <w:rtl/>
        </w:rPr>
        <w:t>صحيحة،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برقم 472.</w:t>
      </w:r>
    </w:p>
  </w:footnote>
  <w:footnote w:id="106">
    <w:p w:rsidR="00E725EC" w:rsidRPr="00116B9A" w:rsidRDefault="00E725EC" w:rsidP="002E47E9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الحاكم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1/473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وصححه على شرط مسلم, ووافقه الذهبي.</w:t>
      </w:r>
    </w:p>
  </w:footnote>
  <w:footnote w:id="107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تقدم تخريجه من حديث جابر </w:t>
      </w:r>
      <w:r w:rsidRPr="00C16C2E">
        <w:rPr>
          <w:rFonts w:ascii="AAAGoldenLotus Stg1_Ver1" w:hAnsi="AAAGoldenLotus Stg1_Ver1" w:cs="Traditional Naskh" w:hint="cs"/>
          <w:sz w:val="34"/>
          <w:szCs w:val="38"/>
          <w:rtl/>
          <w:lang w:bidi="ar-SY"/>
        </w:rPr>
        <w:sym w:font="AGA Arabesque" w:char="F074"/>
      </w:r>
      <w:r w:rsidRPr="00116B9A">
        <w:rPr>
          <w:rFonts w:cs="Traditional Naskh" w:hint="cs"/>
          <w:b/>
          <w:bCs/>
          <w:sz w:val="26"/>
          <w:szCs w:val="26"/>
          <w:rtl/>
        </w:rPr>
        <w:t>.</w:t>
      </w:r>
    </w:p>
  </w:footnote>
  <w:footnote w:id="108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انظر: فتح الملك المعبود في تكملة المنهل المورود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2/20.</w:t>
      </w:r>
    </w:p>
  </w:footnote>
  <w:footnote w:id="109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</w:t>
      </w:r>
      <w:r>
        <w:rPr>
          <w:rFonts w:cs="Traditional Naskh" w:hint="cs"/>
          <w:b/>
          <w:bCs/>
          <w:sz w:val="26"/>
          <w:szCs w:val="26"/>
          <w:rtl/>
        </w:rPr>
        <w:t>البخاري،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برقم 7246.</w:t>
      </w:r>
    </w:p>
  </w:footnote>
  <w:footnote w:id="110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البخاري, و</w:t>
      </w:r>
      <w:r>
        <w:rPr>
          <w:rFonts w:cs="Traditional Naskh" w:hint="cs"/>
          <w:b/>
          <w:bCs/>
          <w:sz w:val="26"/>
          <w:szCs w:val="26"/>
          <w:rtl/>
        </w:rPr>
        <w:t>مسلم،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برقم 1679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وتقدم تخريجه.</w:t>
      </w:r>
    </w:p>
  </w:footnote>
  <w:footnote w:id="111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 انظر: فتح الباري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3/574,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</w:rPr>
        <w:t>5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77, وشرح النووي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8/422 </w:t>
      </w:r>
      <w:r w:rsidRPr="00116B9A">
        <w:rPr>
          <w:rFonts w:cs="Traditional Naskh"/>
          <w:b/>
          <w:bCs/>
          <w:sz w:val="26"/>
          <w:szCs w:val="26"/>
          <w:rtl/>
          <w:lang w:bidi="ar-SY"/>
        </w:rPr>
        <w:t>–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434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و9 /51</w:t>
      </w:r>
      <w:r w:rsidRPr="00116B9A">
        <w:rPr>
          <w:rFonts w:cs="Traditional Naskh" w:hint="cs"/>
          <w:b/>
          <w:bCs/>
          <w:sz w:val="26"/>
          <w:szCs w:val="26"/>
          <w:rtl/>
        </w:rPr>
        <w:t>-52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و11/182, وفتح الملك المعبود في تكملة المنهل المورود شرح سنن أبي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داود،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2/20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و2/54,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2/99-206</w:t>
      </w:r>
      <w:r w:rsidRPr="00116B9A">
        <w:rPr>
          <w:rFonts w:cs="Traditional Naskh" w:hint="cs"/>
          <w:b/>
          <w:bCs/>
          <w:sz w:val="26"/>
          <w:szCs w:val="26"/>
          <w:rtl/>
        </w:rPr>
        <w:t>.</w:t>
      </w:r>
    </w:p>
  </w:footnote>
  <w:footnote w:id="112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البقيع</w:t>
      </w:r>
      <w:r>
        <w:rPr>
          <w:rFonts w:cs="Traditional Naskh" w:hint="cs"/>
          <w:b/>
          <w:bCs/>
          <w:sz w:val="26"/>
          <w:szCs w:val="26"/>
          <w:rtl/>
        </w:rPr>
        <w:t>: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هو مدفن أهل المدينة, وسمي بقيع الغرقد, لغرقد كان فيه, وهو ما عظم من العوسج. انظر: شرح النووي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7/46, وشرح الأبي على </w:t>
      </w:r>
      <w:r>
        <w:rPr>
          <w:rFonts w:cs="Traditional Naskh" w:hint="cs"/>
          <w:b/>
          <w:bCs/>
          <w:sz w:val="26"/>
          <w:szCs w:val="26"/>
          <w:rtl/>
        </w:rPr>
        <w:t>مسلم،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3/390.</w:t>
      </w:r>
    </w:p>
  </w:footnote>
  <w:footnote w:id="113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أخرجه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مسلم،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974.</w:t>
      </w:r>
    </w:p>
  </w:footnote>
  <w:footnote w:id="114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  <w:lang w:bidi="ar-SY"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انظر: شرح الأبي على صحيح </w:t>
      </w:r>
      <w:r>
        <w:rPr>
          <w:rFonts w:cs="Traditional Naskh" w:hint="cs"/>
          <w:b/>
          <w:bCs/>
          <w:sz w:val="26"/>
          <w:szCs w:val="26"/>
          <w:rtl/>
        </w:rPr>
        <w:t>مسلم،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3/388, وفتح الباري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7/349.</w:t>
      </w:r>
    </w:p>
  </w:footnote>
  <w:footnote w:id="115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</w:t>
      </w:r>
      <w:r>
        <w:rPr>
          <w:rFonts w:cs="Traditional Naskh" w:hint="cs"/>
          <w:b/>
          <w:bCs/>
          <w:sz w:val="26"/>
          <w:szCs w:val="26"/>
          <w:rtl/>
        </w:rPr>
        <w:t>مسلم،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برقم 974.</w:t>
      </w:r>
    </w:p>
  </w:footnote>
  <w:footnote w:id="116">
    <w:p w:rsidR="00E725EC" w:rsidRPr="00116B9A" w:rsidRDefault="00E725EC" w:rsidP="002E47E9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الأحاديث ال</w:t>
      </w:r>
      <w:r>
        <w:rPr>
          <w:rFonts w:cs="Traditional Naskh" w:hint="cs"/>
          <w:b/>
          <w:bCs/>
          <w:sz w:val="26"/>
          <w:szCs w:val="26"/>
          <w:rtl/>
        </w:rPr>
        <w:t>صحيحة،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دلت أن شهداء المعركة لا يصلى عليهم, أما هذا الحديث فكأنه </w:t>
      </w:r>
      <w:r w:rsidRPr="002E47E9">
        <w:rPr>
          <w:rFonts w:ascii="AAAGoldenLotus Stg1_Ver1" w:hAnsi="AAAGoldenLotus Stg1_Ver1" w:cs="Traditional Naskh" w:hint="cs"/>
          <w:sz w:val="34"/>
          <w:szCs w:val="26"/>
          <w:rtl/>
        </w:rPr>
        <w:sym w:font="AGA Arabesque" w:char="F072"/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دعا لهم واستغفر لهم حين علم قرب أجله مودعاً لهم بذلك, كما ودع أهل البقيع بالاستغفار لهم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انظر: فتح الباري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3/210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و7/349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ورجح ذلك العلامة ابن باز في تعليقه على فتح الباري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6/611.</w:t>
      </w:r>
    </w:p>
  </w:footnote>
  <w:footnote w:id="117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أي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: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لا أخاف على مجموعكم؛ لأن الشرك قد وقع من بعض أمته بعده </w:t>
      </w:r>
      <w:r w:rsidRPr="002E47E9">
        <w:rPr>
          <w:rFonts w:ascii="AAAGoldenLotus Stg1_Ver1" w:hAnsi="AAAGoldenLotus Stg1_Ver1" w:cs="Traditional Naskh" w:hint="cs"/>
          <w:sz w:val="34"/>
          <w:szCs w:val="26"/>
          <w:rtl/>
          <w:lang w:bidi="ar-SY"/>
        </w:rPr>
        <w:sym w:font="AGA Arabesque" w:char="F072"/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. فتح الباري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3/211.</w:t>
      </w:r>
    </w:p>
  </w:footnote>
  <w:footnote w:id="118">
    <w:p w:rsidR="00E725EC" w:rsidRPr="00116B9A" w:rsidRDefault="00E725EC" w:rsidP="00391835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  <w:lang w:bidi="ar-SY"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البخاري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الألفاظ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مجموعة من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جميع المواضع, برقم 1344,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3596,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4042,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>
        <w:rPr>
          <w:rFonts w:cs="Traditional Naskh" w:hint="cs"/>
          <w:b/>
          <w:bCs/>
          <w:sz w:val="26"/>
          <w:szCs w:val="26"/>
          <w:rtl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</w:rPr>
        <w:t>4085،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6426,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6590</w:t>
      </w:r>
      <w:r w:rsidRPr="00116B9A"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مسلم،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2296, وما بين المع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ق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وفين من صحيح مسلم.</w:t>
      </w:r>
    </w:p>
  </w:footnote>
  <w:footnote w:id="119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Fonts w:cs="AL-Hotham"/>
          <w:b/>
          <w:bCs/>
          <w:position w:val="-14"/>
          <w:sz w:val="26"/>
          <w:szCs w:val="34"/>
          <w:vertAlign w:val="superscript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 الفتح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7/349.</w:t>
      </w:r>
    </w:p>
  </w:footnote>
  <w:footnote w:id="120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انظر: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فتح </w:t>
      </w:r>
      <w:r w:rsidRPr="00116B9A">
        <w:rPr>
          <w:rFonts w:cs="Traditional Naskh" w:hint="cs"/>
          <w:b/>
          <w:bCs/>
          <w:sz w:val="26"/>
          <w:szCs w:val="26"/>
          <w:rtl/>
        </w:rPr>
        <w:t>الباري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11/245 .</w:t>
      </w:r>
    </w:p>
  </w:footnote>
  <w:footnote w:id="121">
    <w:p w:rsidR="00E725EC" w:rsidRPr="00116B9A" w:rsidRDefault="00E725EC" w:rsidP="002E47E9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ابن هشام بسند ابن إسحاق, انظر: سيرة ابن هشام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4/320, وانظر: البداية والنهاية لابن كثير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5/224, وفتح الباري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8/ 129 - 130, وأخرجه أحمد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6/144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و228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ابن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ماجه،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البيهقي, وقال الألباني: إن ابن إسحاق قد صرح بالتحديث في رواية ابن هشام فثبت الحديث والحمد للَّه. أحكام الجنائز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ص 50</w:t>
      </w:r>
      <w:r w:rsidRPr="00116B9A">
        <w:rPr>
          <w:rFonts w:cs="Traditional Naskh" w:hint="cs"/>
          <w:b/>
          <w:bCs/>
          <w:sz w:val="26"/>
          <w:szCs w:val="26"/>
          <w:rtl/>
        </w:rPr>
        <w:t>.</w:t>
      </w:r>
    </w:p>
  </w:footnote>
  <w:footnote w:id="122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استعزبه: اشتد عليه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وغلبه على نفسه.</w:t>
      </w:r>
    </w:p>
  </w:footnote>
  <w:footnote w:id="123">
    <w:p w:rsidR="00E725EC" w:rsidRPr="00116B9A" w:rsidRDefault="00E725EC" w:rsidP="002E47E9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انظر: سيرة ابن هشام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4/320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والبداية والنهاية لا بن كثير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5/223 - 2</w:t>
      </w:r>
      <w:r w:rsidRPr="00116B9A">
        <w:rPr>
          <w:rFonts w:cs="Traditional Naskh" w:hint="cs"/>
          <w:b/>
          <w:bCs/>
          <w:sz w:val="26"/>
          <w:szCs w:val="26"/>
          <w:rtl/>
        </w:rPr>
        <w:t>3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1, وقيل: كان ذلك في التاسع والعشرين من شهر صفر يوم الأربعاء, فبقي في مرضه ثلاثة عشر يوما</w:t>
      </w:r>
      <w:r w:rsidRPr="00116B9A">
        <w:rPr>
          <w:rFonts w:cs="Traditional Naskh" w:hint="cs"/>
          <w:b/>
          <w:bCs/>
          <w:sz w:val="26"/>
          <w:szCs w:val="26"/>
          <w:rtl/>
        </w:rPr>
        <w:t>ً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وهذا قول الأكثر.</w:t>
      </w:r>
      <w:r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انظر: الفتح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8/129.</w:t>
      </w:r>
    </w:p>
  </w:footnote>
  <w:footnote w:id="124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صحيح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مسلم،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418, وانظر: فتح الباري 8/129.</w:t>
      </w:r>
    </w:p>
  </w:footnote>
  <w:footnote w:id="125">
    <w:p w:rsidR="00E725EC" w:rsidRPr="00391835" w:rsidRDefault="00E725EC" w:rsidP="00391835">
      <w:pPr>
        <w:widowControl w:val="0"/>
        <w:bidi/>
        <w:spacing w:line="192" w:lineRule="auto"/>
        <w:ind w:left="340" w:hanging="340"/>
        <w:jc w:val="lowKashida"/>
        <w:rPr>
          <w:rFonts w:cs="AL-Hotham"/>
          <w:b/>
          <w:bCs/>
          <w:position w:val="-14"/>
          <w:sz w:val="26"/>
          <w:szCs w:val="34"/>
          <w:vertAlign w:val="superscript"/>
          <w:rtl/>
        </w:rPr>
      </w:pPr>
      <w:r w:rsidRPr="00391835">
        <w:rPr>
          <w:rFonts w:cs="AL-Hotham"/>
          <w:b/>
          <w:bCs/>
          <w:position w:val="-14"/>
          <w:sz w:val="26"/>
          <w:szCs w:val="34"/>
          <w:vertAlign w:val="superscript"/>
        </w:rPr>
        <w:t>(</w:t>
      </w:r>
      <w:r w:rsidRPr="00391835">
        <w:rPr>
          <w:rFonts w:cs="AL-Hotham"/>
          <w:b/>
          <w:bCs/>
          <w:position w:val="-14"/>
          <w:sz w:val="26"/>
          <w:szCs w:val="34"/>
          <w:vertAlign w:val="superscript"/>
        </w:rPr>
        <w:footnoteRef/>
      </w:r>
      <w:r w:rsidRPr="00391835">
        <w:rPr>
          <w:rFonts w:cs="AL-Hotham"/>
          <w:b/>
          <w:bCs/>
          <w:position w:val="-14"/>
          <w:sz w:val="26"/>
          <w:szCs w:val="34"/>
          <w:vertAlign w:val="superscript"/>
        </w:rPr>
        <w:t>)</w:t>
      </w:r>
      <w:r w:rsidRPr="00391835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 xml:space="preserve"> </w:t>
      </w:r>
      <w:r w:rsidRPr="00391835">
        <w:rPr>
          <w:rFonts w:cs="Traditional Naskh" w:hint="cs"/>
          <w:b/>
          <w:bCs/>
          <w:sz w:val="26"/>
          <w:szCs w:val="26"/>
          <w:rtl/>
        </w:rPr>
        <w:t xml:space="preserve">هو علي بن أبي طالب </w:t>
      </w:r>
      <w:r w:rsidRPr="00391835">
        <w:rPr>
          <w:rFonts w:cs="Traditional Naskh" w:hint="cs"/>
          <w:b/>
          <w:bCs/>
          <w:sz w:val="26"/>
          <w:szCs w:val="26"/>
          <w:rtl/>
        </w:rPr>
        <w:sym w:font="AGA Arabesque" w:char="F074"/>
      </w:r>
      <w:r w:rsidRPr="00391835">
        <w:rPr>
          <w:rFonts w:cs="Traditional Naskh" w:hint="cs"/>
          <w:b/>
          <w:bCs/>
          <w:sz w:val="26"/>
          <w:szCs w:val="26"/>
          <w:rtl/>
        </w:rPr>
        <w:t xml:space="preserve"> كما قال ابن عباس في آخر حديث البخاري، برقم 687، ومسلم، برقم 418.</w:t>
      </w:r>
    </w:p>
  </w:footnote>
  <w:footnote w:id="126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وفي رواية: أهريقو</w:t>
      </w:r>
      <w:r w:rsidRPr="00116B9A">
        <w:rPr>
          <w:rFonts w:cs="Traditional Naskh" w:hint="eastAsia"/>
          <w:b/>
          <w:bCs/>
          <w:sz w:val="26"/>
          <w:szCs w:val="26"/>
          <w:rtl/>
          <w:lang w:bidi="ar-SY"/>
        </w:rPr>
        <w:t>ا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: أي أريقوا وصبوا. الفتح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1/303</w:t>
      </w:r>
      <w:r w:rsidRPr="00116B9A">
        <w:rPr>
          <w:rFonts w:cs="Traditional Naskh" w:hint="cs"/>
          <w:b/>
          <w:bCs/>
          <w:sz w:val="26"/>
          <w:szCs w:val="26"/>
          <w:rtl/>
        </w:rPr>
        <w:t>.</w:t>
      </w:r>
    </w:p>
  </w:footnote>
  <w:footnote w:id="127">
    <w:p w:rsidR="00E725EC" w:rsidRPr="00116B9A" w:rsidRDefault="00E725EC" w:rsidP="002E47E9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هذا م</w:t>
      </w:r>
      <w:r w:rsidRPr="00116B9A">
        <w:rPr>
          <w:rFonts w:cs="Traditional Naskh" w:hint="eastAsia"/>
          <w:b/>
          <w:bCs/>
          <w:sz w:val="26"/>
          <w:szCs w:val="26"/>
          <w:rtl/>
          <w:lang w:bidi="ar-SY"/>
        </w:rPr>
        <w:t>ن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باب التداو</w:t>
      </w:r>
      <w:r w:rsidRPr="00116B9A">
        <w:rPr>
          <w:rFonts w:cs="Traditional Naskh" w:hint="eastAsia"/>
          <w:b/>
          <w:bCs/>
          <w:sz w:val="26"/>
          <w:szCs w:val="26"/>
          <w:rtl/>
          <w:lang w:bidi="ar-SY"/>
        </w:rPr>
        <w:t>ي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؛ لأن لعدد السبع دخولا</w:t>
      </w:r>
      <w:r w:rsidRPr="00116B9A">
        <w:rPr>
          <w:rFonts w:cs="Traditional Naskh" w:hint="cs"/>
          <w:b/>
          <w:bCs/>
          <w:sz w:val="26"/>
          <w:szCs w:val="26"/>
          <w:rtl/>
        </w:rPr>
        <w:t>ً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في كثير من أمور الشريعة, وأصل الخلقة, وفي رواية لهذا الحديث عند الطبراني: </w:t>
      </w:r>
      <w:r w:rsidRPr="002E47E9">
        <w:rPr>
          <w:rFonts w:cs="Traditional Naskh" w:hint="eastAsia"/>
          <w:b/>
          <w:bCs/>
          <w:sz w:val="18"/>
          <w:szCs w:val="18"/>
          <w:rtl/>
          <w:lang w:bidi="ar-SY"/>
        </w:rPr>
        <w:t>((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... من آبار شتى</w:t>
      </w:r>
      <w:r w:rsidRPr="002E47E9">
        <w:rPr>
          <w:rFonts w:cs="Traditional Naskh" w:hint="eastAsia"/>
          <w:b/>
          <w:bCs/>
          <w:sz w:val="18"/>
          <w:szCs w:val="18"/>
          <w:rtl/>
          <w:lang w:bidi="ar-SY"/>
        </w:rPr>
        <w:t>))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1/303 و8/141</w:t>
      </w:r>
      <w:r w:rsidRPr="00116B9A">
        <w:rPr>
          <w:rFonts w:cs="Traditional Naskh" w:hint="cs"/>
          <w:b/>
          <w:bCs/>
          <w:sz w:val="26"/>
          <w:szCs w:val="26"/>
          <w:rtl/>
        </w:rPr>
        <w:t>.</w:t>
      </w:r>
    </w:p>
  </w:footnote>
  <w:footnote w:id="128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أعهد: أي أوصي. الفتح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1/303.</w:t>
      </w:r>
    </w:p>
  </w:footnote>
  <w:footnote w:id="129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المخضب: هو إناء نحو المرك</w:t>
      </w:r>
      <w:r w:rsidRPr="00116B9A">
        <w:rPr>
          <w:rFonts w:cs="Traditional Naskh" w:hint="eastAsia"/>
          <w:b/>
          <w:bCs/>
          <w:sz w:val="26"/>
          <w:szCs w:val="26"/>
          <w:rtl/>
          <w:lang w:bidi="ar-SY"/>
        </w:rPr>
        <w:t>ن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الذي يغسل فيه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وتغسل فيه الثياب من أي جنس كان. النووي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4/379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والفتح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1/301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و303.</w:t>
      </w:r>
    </w:p>
  </w:footnote>
  <w:footnote w:id="130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 طفقنا: أي شرعنا: يقال: طفق يفعل كذا إذا شرع في فعل واستمر فيه. الفتح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3/303</w:t>
      </w:r>
      <w:r w:rsidRPr="00116B9A">
        <w:rPr>
          <w:rFonts w:cs="Traditional Naskh" w:hint="cs"/>
          <w:b/>
          <w:bCs/>
          <w:sz w:val="26"/>
          <w:szCs w:val="26"/>
          <w:rtl/>
        </w:rPr>
        <w:t>.</w:t>
      </w:r>
    </w:p>
  </w:footnote>
  <w:footnote w:id="131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البخاري،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198 وذكر هنا له ستة عشر موضعاً, وقد جمع بين هذه المواضع </w:t>
      </w:r>
      <w:r w:rsidRPr="00116B9A">
        <w:rPr>
          <w:rFonts w:cs="Traditional Naskh" w:hint="cs"/>
          <w:b/>
          <w:bCs/>
          <w:sz w:val="26"/>
          <w:szCs w:val="26"/>
          <w:rtl/>
        </w:rPr>
        <w:t>ا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لألباني في مختصر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البخاري،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1/170, و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مسلم،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418.</w:t>
      </w:r>
    </w:p>
  </w:footnote>
  <w:footnote w:id="132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لينوء: أي لينهض بجهد. الفتح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2/174</w:t>
      </w:r>
      <w:r w:rsidRPr="00116B9A">
        <w:rPr>
          <w:rFonts w:cs="Traditional Naskh" w:hint="cs"/>
          <w:b/>
          <w:bCs/>
          <w:sz w:val="26"/>
          <w:szCs w:val="26"/>
          <w:rtl/>
        </w:rPr>
        <w:t>.</w:t>
      </w:r>
    </w:p>
  </w:footnote>
  <w:footnote w:id="133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أي الذي أرسله إليه النبي </w:t>
      </w:r>
      <w:r w:rsidRPr="00116B9A">
        <w:rPr>
          <w:rFonts w:ascii="AAAGoldenLotus Stg1_Ver1" w:hAnsi="AAAGoldenLotus Stg1_Ver1" w:cs="Traditional Naskh" w:hint="cs"/>
          <w:sz w:val="34"/>
          <w:szCs w:val="26"/>
          <w:rtl/>
          <w:lang w:bidi="ar-SY"/>
        </w:rPr>
        <w:sym w:font="AGA Arabesque" w:char="F072"/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ليصلي بالناس.</w:t>
      </w:r>
    </w:p>
  </w:footnote>
  <w:footnote w:id="134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والآخر علي </w:t>
      </w:r>
      <w:r w:rsidRPr="00116B9A">
        <w:rPr>
          <w:rFonts w:ascii="AAAGoldenLotus Stg1_Ver1" w:hAnsi="AAAGoldenLotus Stg1_Ver1" w:cs="Traditional Naskh" w:hint="cs"/>
          <w:sz w:val="28"/>
          <w:szCs w:val="28"/>
          <w:rtl/>
          <w:lang w:bidi="ar-SY"/>
        </w:rPr>
        <w:sym w:font="AGA Arabesque" w:char="F074"/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كما تقدم.</w:t>
      </w:r>
    </w:p>
  </w:footnote>
  <w:footnote w:id="135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البخاري،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687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مسلم،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418 وقد اخترت بعض الألفاظ من البخاري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وبعضها من مسلم</w:t>
      </w:r>
      <w:r w:rsidRPr="00116B9A">
        <w:rPr>
          <w:rFonts w:cs="Traditional Naskh" w:hint="cs"/>
          <w:b/>
          <w:bCs/>
          <w:sz w:val="26"/>
          <w:szCs w:val="26"/>
          <w:rtl/>
        </w:rPr>
        <w:t>.</w:t>
      </w:r>
    </w:p>
  </w:footnote>
  <w:footnote w:id="136">
    <w:p w:rsidR="00E725EC" w:rsidRPr="00116B9A" w:rsidRDefault="00E725EC" w:rsidP="002E47E9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وزعم بعضهم أنها الصبح, واستدل برواية أرقم بن شرحبيل عن ابن عباس: </w:t>
      </w:r>
      <w:r w:rsidRPr="00116B9A">
        <w:rPr>
          <w:rFonts w:cs="Traditional Naskh" w:hint="eastAsia"/>
          <w:b/>
          <w:bCs/>
          <w:sz w:val="26"/>
          <w:szCs w:val="22"/>
          <w:rtl/>
          <w:lang w:bidi="ar-SY"/>
        </w:rPr>
        <w:t>((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وأخذ رسول اللَّه </w:t>
      </w:r>
      <w:r w:rsidRPr="00116B9A">
        <w:rPr>
          <w:rFonts w:ascii="AAAGoldenLotus Stg1_Ver1" w:hAnsi="AAAGoldenLotus Stg1_Ver1" w:cs="Traditional Naskh" w:hint="cs"/>
          <w:sz w:val="34"/>
          <w:szCs w:val="26"/>
          <w:rtl/>
        </w:rPr>
        <w:sym w:font="AGA Arabesque" w:char="F072"/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القراءة من حيث بلغ أبو بكر, وهذا لفظ ابن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ماجه،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وإسناده حسن؛ لكن في الاستدلال به نظر؛ لاحتمال أن يكون </w:t>
      </w:r>
      <w:r w:rsidRPr="00116B9A">
        <w:rPr>
          <w:rFonts w:ascii="AAAGoldenLotus Stg1_Ver1" w:hAnsi="AAAGoldenLotus Stg1_Ver1" w:cs="Traditional Naskh" w:hint="cs"/>
          <w:sz w:val="34"/>
          <w:szCs w:val="26"/>
          <w:rtl/>
        </w:rPr>
        <w:sym w:font="AGA Arabesque" w:char="F072"/>
      </w:r>
      <w:r w:rsidRPr="00116B9A">
        <w:rPr>
          <w:rFonts w:cs="Traditional Naskh" w:hint="cs"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سمع لما قرب من أبي بكر الآية التي انته</w:t>
      </w:r>
      <w:r w:rsidRPr="00116B9A">
        <w:rPr>
          <w:rFonts w:cs="Traditional Naskh" w:hint="cs"/>
          <w:b/>
          <w:bCs/>
          <w:sz w:val="26"/>
          <w:szCs w:val="26"/>
          <w:rtl/>
        </w:rPr>
        <w:t>ى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إليها أبو بكر خاصة, وقد كان هو يسمع الآية أحياناً في الصلاة السرية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كما في حديث أبي ق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ت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ادة, ثم لو سلم لم يكن فيه دليل على أنها الصبح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بل يحتمل أن تكون المغرب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فقد ثبت في الصحيحين من حديث أم الفضل قالت: </w:t>
      </w:r>
      <w:r>
        <w:rPr>
          <w:rFonts w:ascii="AAAGoldenLotus Stg1_Ver1" w:hAnsi="AAAGoldenLotus Stg1_Ver1" w:cs="AAAGoldenLotus Stg1_Ver1" w:hint="cs"/>
          <w:b/>
          <w:bCs/>
          <w:sz w:val="26"/>
          <w:szCs w:val="26"/>
          <w:rtl/>
          <w:lang w:bidi="ar-SY"/>
        </w:rPr>
        <w:t>&gt;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سمعت رسول اللَّه </w:t>
      </w:r>
      <w:r w:rsidRPr="00116B9A">
        <w:rPr>
          <w:rFonts w:ascii="AAAGoldenLotus Stg1_Ver1" w:hAnsi="AAAGoldenLotus Stg1_Ver1" w:cs="Traditional Naskh" w:hint="cs"/>
          <w:sz w:val="34"/>
          <w:szCs w:val="26"/>
          <w:rtl/>
          <w:lang w:bidi="ar-SY"/>
        </w:rPr>
        <w:sym w:font="AGA Arabesque" w:char="F072"/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يقرأ في المغرب بالمرسلات عرفاً, ثم ما صلى لنا بعدها حتى قبضه اللَّه</w:t>
      </w:r>
      <w:r>
        <w:rPr>
          <w:rFonts w:ascii="AAAGoldenLotus Stg1_Ver1" w:hAnsi="AAAGoldenLotus Stg1_Ver1" w:cs="AAAGoldenLotus Stg1_Ver1" w:hint="cs"/>
          <w:b/>
          <w:bCs/>
          <w:sz w:val="26"/>
          <w:szCs w:val="26"/>
          <w:rtl/>
          <w:lang w:bidi="ar-SY"/>
        </w:rPr>
        <w:t>&lt;،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البخاري،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763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4429, و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مسلم،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462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قال ابن حجر: لكن وجدت في النسائي أن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هذه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الصلاة التي ذكرتها أم الفضل كانت في بيته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وقد صرح الشافعي أنه </w:t>
      </w:r>
      <w:r w:rsidRPr="00116B9A">
        <w:rPr>
          <w:rFonts w:ascii="AAAGoldenLotus Stg1_Ver1" w:hAnsi="AAAGoldenLotus Stg1_Ver1" w:cs="Traditional Naskh" w:hint="cs"/>
          <w:sz w:val="34"/>
          <w:szCs w:val="26"/>
          <w:rtl/>
        </w:rPr>
        <w:sym w:font="AGA Arabesque" w:char="F072"/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لم يصل</w:t>
      </w:r>
      <w:r w:rsidRPr="00116B9A">
        <w:rPr>
          <w:rFonts w:cs="Traditional Naskh" w:hint="cs"/>
          <w:b/>
          <w:bCs/>
          <w:sz w:val="26"/>
          <w:szCs w:val="26"/>
          <w:rtl/>
        </w:rPr>
        <w:t>ِّ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بالناس في مرض موته في المسجد إلا مرة واحدة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وهي هذه التي صلى فيها قاعداً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وكان أبو بكر فيها أولاً إماماً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ثم صار مأموماً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يسمع الناس التكبير. انظر: الفتح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2/175</w:t>
      </w:r>
      <w:r w:rsidRPr="00116B9A">
        <w:rPr>
          <w:rFonts w:cs="Traditional Naskh" w:hint="cs"/>
          <w:b/>
          <w:bCs/>
          <w:sz w:val="26"/>
          <w:szCs w:val="26"/>
          <w:rtl/>
        </w:rPr>
        <w:t>.</w:t>
      </w:r>
    </w:p>
  </w:footnote>
  <w:footnote w:id="137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  <w:lang w:bidi="ar-SY"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أسيف: شديد الحزن: والمراد أنه رقيق القلب إذا قرأ غلبه البكاء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فلا يقدر على القراءة. فتح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2/152,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165,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203.</w:t>
      </w:r>
    </w:p>
  </w:footnote>
  <w:footnote w:id="138">
    <w:p w:rsidR="00E725EC" w:rsidRPr="00116B9A" w:rsidRDefault="00E725EC" w:rsidP="002E47E9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البخاري،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713 , 2/204 و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مسلم،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418,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قول ح</w:t>
      </w:r>
      <w:r w:rsidRPr="00116B9A">
        <w:rPr>
          <w:rFonts w:cs="Traditional Naskh" w:hint="cs"/>
          <w:b/>
          <w:bCs/>
          <w:sz w:val="26"/>
          <w:szCs w:val="26"/>
          <w:rtl/>
        </w:rPr>
        <w:t>ف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صة </w:t>
      </w:r>
      <w:r w:rsidRPr="002E47E9">
        <w:rPr>
          <w:rFonts w:ascii="AAAGoldenLotus Stg1_Ver1" w:hAnsi="AAAGoldenLotus Stg1_Ver1" w:cs="AAAGoldenLotus Stg1_Ver1" w:hint="cs"/>
          <w:sz w:val="18"/>
          <w:szCs w:val="18"/>
          <w:rtl/>
          <w:lang w:bidi="ar-SY"/>
        </w:rPr>
        <w:t>’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: ما كنت لأصيب منك خيراً</w:t>
      </w:r>
      <w:r w:rsidRPr="00116B9A">
        <w:rPr>
          <w:rFonts w:cs="Traditional Naskh" w:hint="cs"/>
          <w:b/>
          <w:bCs/>
          <w:sz w:val="26"/>
          <w:szCs w:val="26"/>
          <w:rtl/>
        </w:rPr>
        <w:t>.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البخاري،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679.</w:t>
      </w:r>
    </w:p>
  </w:footnote>
  <w:footnote w:id="139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البخاري،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198, </w:t>
      </w:r>
      <w:r w:rsidRPr="00116B9A">
        <w:rPr>
          <w:rFonts w:cs="Traditional Naskh" w:hint="cs"/>
          <w:b/>
          <w:bCs/>
          <w:sz w:val="26"/>
          <w:szCs w:val="26"/>
          <w:rtl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4445, و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مسلم،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418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رواية 93.</w:t>
      </w:r>
    </w:p>
  </w:footnote>
  <w:footnote w:id="140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البخاري،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713,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مسلم،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418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وتقدم تخريجه.</w:t>
      </w:r>
    </w:p>
  </w:footnote>
  <w:footnote w:id="141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مسلم،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673.</w:t>
      </w:r>
    </w:p>
  </w:footnote>
  <w:footnote w:id="142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البداية والنهاية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5/234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وروى البيهقي عن أنس </w:t>
      </w:r>
      <w:r w:rsidRPr="00116B9A">
        <w:rPr>
          <w:rFonts w:ascii="AAAGoldenLotus Stg1_Ver1" w:hAnsi="AAAGoldenLotus Stg1_Ver1" w:cs="Traditional Naskh" w:hint="cs"/>
          <w:rtl/>
          <w:lang w:bidi="ar-SY"/>
        </w:rPr>
        <w:sym w:font="AGA Arabesque" w:char="F074"/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أنه كان يقول: </w:t>
      </w:r>
      <w:r w:rsidRPr="002E47E9">
        <w:rPr>
          <w:rFonts w:cs="Traditional Naskh" w:hint="eastAsia"/>
          <w:b/>
          <w:bCs/>
          <w:sz w:val="20"/>
          <w:szCs w:val="16"/>
          <w:rtl/>
          <w:lang w:bidi="ar-SY"/>
        </w:rPr>
        <w:t>((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آخر صلاة صلاها رسول اللَّه </w:t>
      </w:r>
      <w:r w:rsidRPr="00116B9A">
        <w:rPr>
          <w:rFonts w:ascii="AAAGoldenLotus Stg1_Ver1" w:hAnsi="AAAGoldenLotus Stg1_Ver1" w:cs="Traditional Naskh" w:hint="cs"/>
          <w:sz w:val="34"/>
          <w:szCs w:val="26"/>
          <w:rtl/>
        </w:rPr>
        <w:sym w:font="AGA Arabesque" w:char="F072"/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مع القوم في ثوب واحد ملتحفا</w:t>
      </w:r>
      <w:r w:rsidRPr="00116B9A">
        <w:rPr>
          <w:rFonts w:cs="Traditional Naskh" w:hint="cs"/>
          <w:b/>
          <w:bCs/>
          <w:sz w:val="26"/>
          <w:szCs w:val="26"/>
          <w:rtl/>
        </w:rPr>
        <w:t>ً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به خلف أبي بكر</w:t>
      </w:r>
      <w:r w:rsidRPr="002E47E9">
        <w:rPr>
          <w:rFonts w:cs="Traditional Naskh" w:hint="eastAsia"/>
          <w:b/>
          <w:bCs/>
          <w:sz w:val="20"/>
          <w:szCs w:val="16"/>
          <w:rtl/>
          <w:lang w:bidi="ar-SY"/>
        </w:rPr>
        <w:t>))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قال ابن كثير رحمه اللَّه في البداية والنهاية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5/234: </w:t>
      </w:r>
      <w:r w:rsidRPr="002E47E9">
        <w:rPr>
          <w:rFonts w:cs="Traditional Naskh" w:hint="eastAsia"/>
          <w:b/>
          <w:bCs/>
          <w:sz w:val="22"/>
          <w:szCs w:val="18"/>
          <w:rtl/>
          <w:lang w:bidi="ar-SY"/>
        </w:rPr>
        <w:t>((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وهذا إسناد جيد على شرط الصحيح</w:t>
      </w:r>
      <w:r w:rsidRPr="002E47E9">
        <w:rPr>
          <w:rFonts w:cs="Traditional Naskh" w:hint="eastAsia"/>
          <w:b/>
          <w:bCs/>
          <w:sz w:val="20"/>
          <w:szCs w:val="16"/>
          <w:rtl/>
          <w:lang w:bidi="ar-SY"/>
        </w:rPr>
        <w:t>))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 xml:space="preserve">ورجح العلامة ابن باز </w:t>
      </w:r>
      <w:r w:rsidRPr="002E47E9">
        <w:rPr>
          <w:rFonts w:ascii="AAAGoldenLotus Stg1_Ver1" w:hAnsi="AAAGoldenLotus Stg1_Ver1" w:cs="AAAGoldenLotus Stg1_Ver1" w:hint="cs"/>
          <w:sz w:val="20"/>
          <w:szCs w:val="20"/>
          <w:rtl/>
          <w:lang w:bidi="ar-SY"/>
        </w:rPr>
        <w:t>‘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أن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النبي </w:t>
      </w:r>
      <w:r w:rsidRPr="00116B9A">
        <w:rPr>
          <w:rFonts w:ascii="AAAGoldenLotus Stg1_Ver1" w:hAnsi="AAAGoldenLotus Stg1_Ver1" w:cs="Traditional Naskh" w:hint="cs"/>
          <w:sz w:val="34"/>
          <w:szCs w:val="26"/>
          <w:rtl/>
          <w:lang w:bidi="ar-SY"/>
        </w:rPr>
        <w:sym w:font="AGA Arabesque" w:char="F072"/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لم يصل</w:t>
      </w:r>
      <w:r w:rsidRPr="00116B9A">
        <w:rPr>
          <w:rFonts w:cs="Traditional Naskh" w:hint="cs"/>
          <w:b/>
          <w:bCs/>
          <w:sz w:val="26"/>
          <w:szCs w:val="26"/>
          <w:rtl/>
        </w:rPr>
        <w:t>ِّ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خلف أحد من أمته إلا عبد الرحمن بن عوف. قلت: أما الصلاة التي صلاها مع أبي بكر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؛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فإنه هو الإمام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كما تقدم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واللَّه أعلم.</w:t>
      </w:r>
    </w:p>
  </w:footnote>
  <w:footnote w:id="143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انظر: شرح النووي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4/379 </w:t>
      </w:r>
      <w:r w:rsidRPr="00116B9A">
        <w:rPr>
          <w:rFonts w:cs="Traditional Naskh"/>
          <w:b/>
          <w:bCs/>
          <w:sz w:val="26"/>
          <w:szCs w:val="26"/>
          <w:rtl/>
          <w:lang w:bidi="ar-SY"/>
        </w:rPr>
        <w:t>–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386 , وشرح الأبي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2/301- 302,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وفتح الباري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>
        <w:rPr>
          <w:rFonts w:cs="Traditional Naskh"/>
          <w:b/>
          <w:bCs/>
          <w:sz w:val="26"/>
          <w:szCs w:val="26"/>
          <w:rtl/>
          <w:lang w:bidi="ar-SY"/>
        </w:rPr>
        <w:br/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2/ 151,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152,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164 </w:t>
      </w:r>
      <w:r w:rsidRPr="00116B9A">
        <w:rPr>
          <w:rFonts w:cs="Traditional Naskh" w:hint="cs"/>
          <w:b/>
          <w:bCs/>
          <w:sz w:val="26"/>
          <w:szCs w:val="26"/>
          <w:rtl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166,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173,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203,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206.</w:t>
      </w:r>
    </w:p>
  </w:footnote>
  <w:footnote w:id="144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Fonts w:cs="AL-Hotham"/>
          <w:b/>
          <w:bCs/>
          <w:position w:val="-14"/>
          <w:sz w:val="26"/>
          <w:szCs w:val="34"/>
          <w:vertAlign w:val="superscript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 انظر: البداية والنهاية لابن كثير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5/228.</w:t>
      </w:r>
    </w:p>
  </w:footnote>
  <w:footnote w:id="145">
    <w:p w:rsidR="00E725EC" w:rsidRPr="00116B9A" w:rsidRDefault="00E725EC" w:rsidP="00672E16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الخ</w:t>
      </w:r>
      <w:r w:rsidRPr="00116B9A">
        <w:rPr>
          <w:rFonts w:cs="Traditional Naskh" w:hint="cs"/>
          <w:b/>
          <w:bCs/>
          <w:sz w:val="26"/>
          <w:szCs w:val="26"/>
          <w:rtl/>
        </w:rPr>
        <w:t>ُ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لَّة: الصداقة والمحبة التي تخللت القلب فصارت خ</w:t>
      </w:r>
      <w:r w:rsidRPr="00116B9A">
        <w:rPr>
          <w:rFonts w:cs="Traditional Naskh" w:hint="cs"/>
          <w:b/>
          <w:bCs/>
          <w:sz w:val="26"/>
          <w:szCs w:val="26"/>
          <w:rtl/>
        </w:rPr>
        <w:t>ِ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لاله؛ أي في باطنه, وهي أعلى المحبة الخالصة, والخليل: الصديق الخالص؛ وإنما قال ذلك </w:t>
      </w:r>
      <w:r w:rsidRPr="00116B9A">
        <w:rPr>
          <w:rFonts w:ascii="AAAGoldenLotus Stg1_Ver1" w:hAnsi="AAAGoldenLotus Stg1_Ver1" w:cs="Traditional Naskh" w:hint="cs"/>
          <w:sz w:val="34"/>
          <w:szCs w:val="26"/>
          <w:rtl/>
          <w:lang w:bidi="ar-SY"/>
        </w:rPr>
        <w:sym w:font="AGA Arabesque" w:char="F072"/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؛ لأن خلته كانت مقصور</w:t>
      </w:r>
      <w:r w:rsidRPr="00116B9A">
        <w:rPr>
          <w:rFonts w:cs="Traditional Naskh" w:hint="cs"/>
          <w:b/>
          <w:bCs/>
          <w:sz w:val="26"/>
          <w:szCs w:val="26"/>
          <w:rtl/>
        </w:rPr>
        <w:t>ه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على حب اللَّه تعالى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فليس فيها لغيره متسع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ولا شركة من محاب الدنيا والآخرة. انظر: النهاية في غريب الحديث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2/72, والمصباح المن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ي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ر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1/180, وشرح النووي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5/16,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شرح الأبي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2/426.</w:t>
      </w:r>
    </w:p>
  </w:footnote>
  <w:footnote w:id="146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مسلم،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53</w:t>
      </w:r>
      <w:r w:rsidRPr="00116B9A">
        <w:rPr>
          <w:rFonts w:cs="Traditional Naskh" w:hint="cs"/>
          <w:b/>
          <w:bCs/>
          <w:sz w:val="26"/>
          <w:szCs w:val="26"/>
          <w:rtl/>
        </w:rPr>
        <w:t>2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.</w:t>
      </w:r>
    </w:p>
  </w:footnote>
  <w:footnote w:id="147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معناه: أكثرهم جوداً لنا بنفسه وماله, انظر: فتح الباري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1/559, وشرح النووي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15/160.</w:t>
      </w:r>
    </w:p>
  </w:footnote>
  <w:footnote w:id="148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البخاري،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466,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3654,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3904, و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مسلم،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2382.</w:t>
      </w:r>
    </w:p>
  </w:footnote>
  <w:footnote w:id="149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انظر: فتح الباري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1/559,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7/14, 16, والنووي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15/16.</w:t>
      </w:r>
    </w:p>
  </w:footnote>
  <w:footnote w:id="150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المراد بالمعوذات: قل هو اللَّه أحد, وقل أعوذ برب الفلق, وقل أعوذ برب الناس. انظر: الفتح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8/131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و9/62.</w:t>
      </w:r>
    </w:p>
  </w:footnote>
  <w:footnote w:id="151">
    <w:p w:rsidR="00E725EC" w:rsidRPr="00116B9A" w:rsidRDefault="00E725EC" w:rsidP="00FB7B8C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البخاري،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4439,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5016,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5735,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5751, و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مسلم،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2192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وكان يفعل ذلك </w:t>
      </w:r>
      <w:r w:rsidRPr="00116B9A">
        <w:rPr>
          <w:rFonts w:ascii="AAAGoldenLotus Stg1_Ver1" w:hAnsi="AAAGoldenLotus Stg1_Ver1" w:cs="Traditional Naskh" w:hint="cs"/>
          <w:sz w:val="34"/>
          <w:szCs w:val="26"/>
          <w:rtl/>
          <w:lang w:bidi="ar-SY"/>
        </w:rPr>
        <w:sym w:font="AGA Arabesque" w:char="F072"/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أيضا</w:t>
      </w:r>
      <w:r w:rsidRPr="00116B9A">
        <w:rPr>
          <w:rFonts w:cs="Traditional Naskh" w:hint="cs"/>
          <w:b/>
          <w:bCs/>
          <w:sz w:val="26"/>
          <w:szCs w:val="26"/>
          <w:rtl/>
        </w:rPr>
        <w:t>ً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إذا أوى إلى فراشه </w:t>
      </w:r>
      <w:r>
        <w:rPr>
          <w:rFonts w:ascii="AAAGoldenLotus Stg1_Ver1" w:hAnsi="AAAGoldenLotus Stg1_Ver1" w:cs="AAAGoldenLotus Stg1_Ver1" w:hint="cs"/>
          <w:b/>
          <w:bCs/>
          <w:sz w:val="26"/>
          <w:szCs w:val="26"/>
          <w:rtl/>
          <w:lang w:bidi="ar-SY"/>
        </w:rPr>
        <w:t>&gt;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فيقرأ بقل هو اللَّه أحد, وبالمعوذتين جميعا</w:t>
      </w:r>
      <w:r w:rsidRPr="00116B9A">
        <w:rPr>
          <w:rFonts w:cs="Traditional Naskh" w:hint="cs"/>
          <w:b/>
          <w:bCs/>
          <w:sz w:val="26"/>
          <w:szCs w:val="26"/>
          <w:rtl/>
        </w:rPr>
        <w:t>ً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ثم يمسح يهما وجهه وما بلغت من جسده يفعل ذلك ثلاث مرات</w:t>
      </w:r>
      <w:r>
        <w:rPr>
          <w:rFonts w:ascii="AAAGoldenLotus Stg1_Ver1" w:hAnsi="AAAGoldenLotus Stg1_Ver1" w:cs="AAAGoldenLotus Stg1_Ver1" w:hint="cs"/>
          <w:b/>
          <w:bCs/>
          <w:sz w:val="26"/>
          <w:szCs w:val="26"/>
          <w:rtl/>
        </w:rPr>
        <w:t>&lt;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البخاري،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5748.</w:t>
      </w:r>
    </w:p>
  </w:footnote>
  <w:footnote w:id="152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مسلم،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2192.</w:t>
      </w:r>
    </w:p>
  </w:footnote>
  <w:footnote w:id="153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أي لا أظن.</w:t>
      </w:r>
    </w:p>
  </w:footnote>
  <w:footnote w:id="154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البخاري،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4433,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4434, و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مسلم،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2450, واللفظ لمسلم.</w:t>
      </w:r>
    </w:p>
  </w:footnote>
  <w:footnote w:id="155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البخاري،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4433,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4434, و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مسلم، برقم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2450.</w:t>
      </w:r>
    </w:p>
  </w:footnote>
  <w:footnote w:id="156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  <w:lang w:bidi="ar-SY"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انظر: فتح الباري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8/138.</w:t>
      </w:r>
    </w:p>
  </w:footnote>
  <w:footnote w:id="157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  <w:lang w:bidi="ar-SY"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  <w:lang w:bidi="ar-SY"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  <w:lang w:bidi="ar-SY"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انظر: فتح الباري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8/136.</w:t>
      </w:r>
    </w:p>
  </w:footnote>
  <w:footnote w:id="158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  <w:lang w:bidi="ar-SY"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المراد بالوجع: المرض, والعرب تسمي كل مرض وجعاً. انظر: الفتح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10/111, وشرح النووي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16/363.</w:t>
      </w:r>
    </w:p>
  </w:footnote>
  <w:footnote w:id="159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البخاري،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5646, و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مسلم، برقم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2570.</w:t>
      </w:r>
    </w:p>
  </w:footnote>
  <w:footnote w:id="160">
    <w:p w:rsidR="00E725EC" w:rsidRPr="00116B9A" w:rsidRDefault="00E725EC" w:rsidP="00FB7B8C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  <w:lang w:bidi="ar-SY"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يوعك: قيل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: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الحمى, وقيل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: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ألمها, وقيل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: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إرعادها الموعوك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وتحريكها إياه. الفتح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10/111.</w:t>
      </w:r>
    </w:p>
  </w:footnote>
  <w:footnote w:id="161">
    <w:p w:rsidR="00E725EC" w:rsidRPr="00116B9A" w:rsidRDefault="00E725EC" w:rsidP="00FB7B8C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  <w:lang w:bidi="ar-SY"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  <w:lang w:bidi="ar-SY"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  <w:lang w:bidi="ar-SY"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  <w:lang w:bidi="ar-SY"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البخاري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مع الفتح،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10/111 برقم 5647,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5648,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5660,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5661,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5667, و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مسلم،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4/1991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2571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واللفظ له إلا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ما بين المع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ق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وفين.</w:t>
      </w:r>
    </w:p>
  </w:footnote>
  <w:footnote w:id="162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  <w:lang w:bidi="ar-SY"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  <w:lang w:bidi="ar-SY"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  <w:lang w:bidi="ar-SY"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ن</w:t>
      </w:r>
      <w:r w:rsidRPr="00116B9A">
        <w:rPr>
          <w:rFonts w:cs="Traditional Naskh" w:hint="cs"/>
          <w:b/>
          <w:bCs/>
          <w:sz w:val="26"/>
          <w:szCs w:val="26"/>
          <w:rtl/>
        </w:rPr>
        <w:t>ُ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ز</w:t>
      </w:r>
      <w:r w:rsidRPr="00116B9A">
        <w:rPr>
          <w:rFonts w:cs="Traditional Naskh" w:hint="cs"/>
          <w:b/>
          <w:bCs/>
          <w:sz w:val="26"/>
          <w:szCs w:val="26"/>
          <w:rtl/>
        </w:rPr>
        <w:t>ِ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ل: أي لما حضرت المنية والوفاة. انظر: شرح السنوسي على صحيح مس</w:t>
      </w:r>
      <w:r w:rsidRPr="00116B9A">
        <w:rPr>
          <w:rFonts w:cs="Traditional Naskh" w:hint="cs"/>
          <w:b/>
          <w:bCs/>
          <w:sz w:val="26"/>
          <w:szCs w:val="26"/>
          <w:rtl/>
        </w:rPr>
        <w:t>ل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م بهامش الأبي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2/425, وفتح الباري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1/532.</w:t>
      </w:r>
    </w:p>
  </w:footnote>
  <w:footnote w:id="163">
    <w:p w:rsidR="00E725EC" w:rsidRPr="00116B9A" w:rsidRDefault="00E725EC" w:rsidP="00FB7B8C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  <w:lang w:bidi="ar-SY"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طفق: أي شر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ع،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وجعل, انظر: شرح النووي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5/16, وشرح الأبي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2/425, حاشية السنوس</w:t>
      </w:r>
      <w:r w:rsidRPr="00116B9A">
        <w:rPr>
          <w:rFonts w:cs="Traditional Naskh" w:hint="eastAsia"/>
          <w:b/>
          <w:bCs/>
          <w:sz w:val="26"/>
          <w:szCs w:val="26"/>
          <w:rtl/>
          <w:lang w:bidi="ar-SY"/>
        </w:rPr>
        <w:t>ي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, وفتح الباري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1/53</w:t>
      </w:r>
      <w:r w:rsidRPr="00116B9A">
        <w:rPr>
          <w:rFonts w:cs="Traditional Naskh" w:hint="cs"/>
          <w:b/>
          <w:bCs/>
          <w:sz w:val="26"/>
          <w:szCs w:val="26"/>
          <w:rtl/>
        </w:rPr>
        <w:t>2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.</w:t>
      </w:r>
    </w:p>
  </w:footnote>
  <w:footnote w:id="164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خميص</w:t>
      </w:r>
      <w:r w:rsidRPr="00116B9A">
        <w:rPr>
          <w:rFonts w:cs="Traditional Naskh" w:hint="eastAsia"/>
          <w:b/>
          <w:bCs/>
          <w:sz w:val="26"/>
          <w:szCs w:val="26"/>
          <w:rtl/>
          <w:lang w:bidi="ar-SY"/>
        </w:rPr>
        <w:t>ة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: كساء له أعلام.</w:t>
      </w:r>
    </w:p>
  </w:footnote>
  <w:footnote w:id="165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  <w:lang w:bidi="ar-SY"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اغ</w:t>
      </w:r>
      <w:r w:rsidRPr="00116B9A">
        <w:rPr>
          <w:rFonts w:cs="Traditional Naskh" w:hint="cs"/>
          <w:b/>
          <w:bCs/>
          <w:sz w:val="26"/>
          <w:szCs w:val="26"/>
          <w:rtl/>
        </w:rPr>
        <w:t>ت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م: تسخن بالخميصة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وأخذ بنفسه من شدة الحرارة.</w:t>
      </w:r>
    </w:p>
  </w:footnote>
  <w:footnote w:id="166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  <w:lang w:bidi="ar-SY"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  <w:lang w:bidi="ar-SY"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  <w:lang w:bidi="ar-SY"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البخاري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مع الفتح،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8/140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4443،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4444, و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مسلم،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53</w:t>
      </w:r>
      <w:r w:rsidRPr="00116B9A">
        <w:rPr>
          <w:rFonts w:cs="Traditional Naskh" w:hint="cs"/>
          <w:b/>
          <w:bCs/>
          <w:sz w:val="26"/>
          <w:szCs w:val="26"/>
          <w:rtl/>
        </w:rPr>
        <w:t>1.</w:t>
      </w:r>
    </w:p>
  </w:footnote>
  <w:footnote w:id="167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  <w:lang w:bidi="ar-SY"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البخاري،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427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و434,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>
        <w:rPr>
          <w:rFonts w:cs="Traditional Naskh" w:hint="cs"/>
          <w:b/>
          <w:bCs/>
          <w:sz w:val="26"/>
          <w:szCs w:val="26"/>
          <w:rtl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1341,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3878, و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مسلم،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528.</w:t>
      </w:r>
    </w:p>
  </w:footnote>
  <w:footnote w:id="168">
    <w:p w:rsidR="00E725EC" w:rsidRPr="00FB7B8C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pacing w:val="-6"/>
          <w:sz w:val="26"/>
          <w:szCs w:val="26"/>
          <w:rtl/>
        </w:rPr>
      </w:pPr>
      <w:r w:rsidRPr="00FB7B8C">
        <w:rPr>
          <w:rFonts w:cs="AL-Hotham" w:hint="cs"/>
          <w:b/>
          <w:bCs/>
          <w:spacing w:val="-6"/>
          <w:position w:val="-14"/>
          <w:sz w:val="26"/>
          <w:szCs w:val="34"/>
          <w:vertAlign w:val="superscript"/>
          <w:rtl/>
        </w:rPr>
        <w:t>(</w:t>
      </w:r>
      <w:r w:rsidRPr="00FB7B8C">
        <w:rPr>
          <w:rStyle w:val="a4"/>
          <w:rFonts w:cs="AL-Hotham"/>
          <w:b/>
          <w:bCs/>
          <w:spacing w:val="-6"/>
          <w:position w:val="-14"/>
          <w:sz w:val="28"/>
          <w:szCs w:val="34"/>
          <w:rtl/>
        </w:rPr>
        <w:footnoteRef/>
      </w:r>
      <w:r w:rsidRPr="00FB7B8C">
        <w:rPr>
          <w:rFonts w:cs="AL-Hotham" w:hint="cs"/>
          <w:b/>
          <w:bCs/>
          <w:spacing w:val="-6"/>
          <w:position w:val="-14"/>
          <w:sz w:val="26"/>
          <w:szCs w:val="34"/>
          <w:vertAlign w:val="superscript"/>
          <w:rtl/>
        </w:rPr>
        <w:t>)</w:t>
      </w:r>
      <w:r w:rsidRPr="00FB7B8C">
        <w:rPr>
          <w:rFonts w:cs="Traditional Naskh" w:hint="cs"/>
          <w:b/>
          <w:bCs/>
          <w:spacing w:val="-6"/>
          <w:sz w:val="26"/>
          <w:szCs w:val="26"/>
          <w:rtl/>
        </w:rPr>
        <w:t xml:space="preserve">  البخاري، برقم 435, و1330، و1390, و3453, و4441, و4443, 5815, ومسلم، برقم 529، ولفظ مسلم: </w:t>
      </w:r>
      <w:r w:rsidRPr="00FB7B8C">
        <w:rPr>
          <w:rFonts w:cs="Traditional Naskh" w:hint="eastAsia"/>
          <w:b/>
          <w:bCs/>
          <w:spacing w:val="-6"/>
          <w:sz w:val="26"/>
          <w:szCs w:val="22"/>
          <w:rtl/>
        </w:rPr>
        <w:t>((</w:t>
      </w:r>
      <w:r w:rsidRPr="00FB7B8C">
        <w:rPr>
          <w:rFonts w:cs="Traditional Naskh" w:hint="cs"/>
          <w:b/>
          <w:bCs/>
          <w:spacing w:val="-6"/>
          <w:sz w:val="26"/>
          <w:szCs w:val="26"/>
          <w:rtl/>
        </w:rPr>
        <w:t>غير أنه خُشِيَ</w:t>
      </w:r>
      <w:r w:rsidRPr="00FB7B8C">
        <w:rPr>
          <w:rFonts w:cs="Traditional Naskh" w:hint="eastAsia"/>
          <w:b/>
          <w:bCs/>
          <w:spacing w:val="-6"/>
          <w:sz w:val="26"/>
          <w:szCs w:val="22"/>
          <w:rtl/>
        </w:rPr>
        <w:t>))</w:t>
      </w:r>
      <w:r w:rsidRPr="00FB7B8C">
        <w:rPr>
          <w:rFonts w:cs="Traditional Naskh" w:hint="cs"/>
          <w:b/>
          <w:bCs/>
          <w:spacing w:val="-6"/>
          <w:sz w:val="26"/>
          <w:szCs w:val="26"/>
          <w:rtl/>
        </w:rPr>
        <w:t xml:space="preserve">, وعند البخاري، برقم 1390: </w:t>
      </w:r>
      <w:r w:rsidRPr="00FB7B8C">
        <w:rPr>
          <w:rFonts w:cs="Traditional Naskh" w:hint="eastAsia"/>
          <w:b/>
          <w:bCs/>
          <w:spacing w:val="-6"/>
          <w:sz w:val="26"/>
          <w:szCs w:val="22"/>
          <w:rtl/>
        </w:rPr>
        <w:t>((</w:t>
      </w:r>
      <w:r w:rsidRPr="00FB7B8C">
        <w:rPr>
          <w:rFonts w:cs="Traditional Naskh" w:hint="cs"/>
          <w:b/>
          <w:bCs/>
          <w:spacing w:val="-6"/>
          <w:sz w:val="26"/>
          <w:szCs w:val="26"/>
          <w:rtl/>
        </w:rPr>
        <w:t>غير أنه خَشِيَ أو خُشِيَ</w:t>
      </w:r>
      <w:r w:rsidRPr="00FB7B8C">
        <w:rPr>
          <w:rFonts w:cs="Traditional Naskh" w:hint="eastAsia"/>
          <w:b/>
          <w:bCs/>
          <w:spacing w:val="-6"/>
          <w:sz w:val="26"/>
          <w:szCs w:val="22"/>
          <w:rtl/>
        </w:rPr>
        <w:t>))</w:t>
      </w:r>
      <w:r w:rsidRPr="00FB7B8C">
        <w:rPr>
          <w:rFonts w:cs="Traditional Naskh" w:hint="cs"/>
          <w:b/>
          <w:bCs/>
          <w:spacing w:val="-6"/>
          <w:sz w:val="26"/>
          <w:szCs w:val="26"/>
          <w:rtl/>
        </w:rPr>
        <w:t>.</w:t>
      </w:r>
    </w:p>
  </w:footnote>
  <w:footnote w:id="169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أبو </w:t>
      </w:r>
      <w:r>
        <w:rPr>
          <w:rFonts w:cs="Traditional Naskh" w:hint="cs"/>
          <w:b/>
          <w:bCs/>
          <w:sz w:val="26"/>
          <w:szCs w:val="26"/>
          <w:rtl/>
        </w:rPr>
        <w:t>داود،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2/</w:t>
      </w:r>
      <w:r>
        <w:rPr>
          <w:rFonts w:cs="Traditional Naskh" w:hint="cs"/>
          <w:b/>
          <w:bCs/>
          <w:sz w:val="26"/>
          <w:szCs w:val="26"/>
          <w:rtl/>
        </w:rPr>
        <w:t xml:space="preserve"> 218، برقم 2042</w:t>
      </w:r>
      <w:r w:rsidRPr="00116B9A">
        <w:rPr>
          <w:rFonts w:cs="Traditional Naskh" w:hint="cs"/>
          <w:b/>
          <w:bCs/>
          <w:sz w:val="26"/>
          <w:szCs w:val="26"/>
          <w:rtl/>
        </w:rPr>
        <w:t>218, وأحمد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2/367,</w:t>
      </w:r>
      <w:r>
        <w:rPr>
          <w:rFonts w:cs="Traditional Naskh" w:hint="cs"/>
          <w:b/>
          <w:bCs/>
          <w:sz w:val="26"/>
          <w:szCs w:val="26"/>
          <w:rtl/>
        </w:rPr>
        <w:t xml:space="preserve"> برقم 8804،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وانظر</w:t>
      </w:r>
      <w:r>
        <w:rPr>
          <w:rFonts w:cs="Traditional Naskh" w:hint="cs"/>
          <w:b/>
          <w:bCs/>
          <w:sz w:val="26"/>
          <w:szCs w:val="26"/>
          <w:rtl/>
        </w:rPr>
        <w:t>: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صحيح أبي </w:t>
      </w:r>
      <w:r>
        <w:rPr>
          <w:rFonts w:cs="Traditional Naskh" w:hint="cs"/>
          <w:b/>
          <w:bCs/>
          <w:sz w:val="26"/>
          <w:szCs w:val="26"/>
          <w:rtl/>
        </w:rPr>
        <w:t>داود،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1/383.</w:t>
      </w:r>
    </w:p>
  </w:footnote>
  <w:footnote w:id="170">
    <w:p w:rsidR="00E725EC" w:rsidRPr="00116B9A" w:rsidRDefault="00E725EC" w:rsidP="00391835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  <w:lang w:bidi="ar-SY"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يت</w:t>
      </w:r>
      <w:r>
        <w:rPr>
          <w:rFonts w:cs="Traditional Naskh" w:hint="cs"/>
          <w:b/>
          <w:bCs/>
          <w:sz w:val="26"/>
          <w:szCs w:val="26"/>
          <w:rtl/>
        </w:rPr>
        <w:t>غ</w:t>
      </w:r>
      <w:r w:rsidRPr="00116B9A">
        <w:rPr>
          <w:rFonts w:cs="Traditional Naskh" w:hint="cs"/>
          <w:b/>
          <w:bCs/>
          <w:sz w:val="26"/>
          <w:szCs w:val="26"/>
          <w:rtl/>
        </w:rPr>
        <w:t>شاه: يغطيه ما اشتدّ به من مرض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فيأخذ بنفسه ويغمه.</w:t>
      </w:r>
    </w:p>
  </w:footnote>
  <w:footnote w:id="171">
    <w:p w:rsidR="00E725EC" w:rsidRPr="00116B9A" w:rsidRDefault="00E725EC" w:rsidP="00FB7B8C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لم ترفع صوتها </w:t>
      </w:r>
      <w:r w:rsidRPr="00FB7B8C">
        <w:rPr>
          <w:rFonts w:ascii="AAAGoldenLotus Stg1_Ver1" w:hAnsi="AAAGoldenLotus Stg1_Ver1" w:cs="AAAGoldenLotus Stg1_Ver1" w:hint="cs"/>
          <w:sz w:val="18"/>
          <w:szCs w:val="18"/>
          <w:rtl/>
          <w:lang w:bidi="ar-SY"/>
        </w:rPr>
        <w:t>’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بذلك, وإلا لنهاها </w:t>
      </w:r>
      <w:r w:rsidRPr="00116B9A">
        <w:rPr>
          <w:rFonts w:ascii="AAAGoldenLotus Stg1_Ver1" w:hAnsi="AAAGoldenLotus Stg1_Ver1" w:cs="Traditional Naskh" w:hint="cs"/>
          <w:sz w:val="34"/>
          <w:szCs w:val="26"/>
          <w:rtl/>
        </w:rPr>
        <w:sym w:font="AGA Arabesque" w:char="F072"/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. انظر: الفتح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8/149.</w:t>
      </w:r>
    </w:p>
  </w:footnote>
  <w:footnote w:id="172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  <w:lang w:bidi="ar-SY"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ننعاه: نَعَى الميت إذا أذاع موته وأخبر به.</w:t>
      </w:r>
    </w:p>
  </w:footnote>
  <w:footnote w:id="173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  <w:lang w:bidi="ar-SY"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</w:t>
      </w:r>
      <w:r>
        <w:rPr>
          <w:rFonts w:cs="Traditional Naskh" w:hint="cs"/>
          <w:b/>
          <w:bCs/>
          <w:sz w:val="26"/>
          <w:szCs w:val="26"/>
          <w:rtl/>
        </w:rPr>
        <w:t>البخاري،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برقم 4462.</w:t>
      </w:r>
    </w:p>
  </w:footnote>
  <w:footnote w:id="174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انظر: شرح النووي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14/433, والأبي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7/375.</w:t>
      </w:r>
    </w:p>
  </w:footnote>
  <w:footnote w:id="175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انظر: فتح الباري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8/135, </w:t>
      </w:r>
      <w:r>
        <w:rPr>
          <w:rFonts w:cs="Traditional Naskh" w:hint="cs"/>
          <w:b/>
          <w:bCs/>
          <w:sz w:val="26"/>
          <w:szCs w:val="26"/>
          <w:rtl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</w:rPr>
        <w:t>136.</w:t>
      </w:r>
    </w:p>
  </w:footnote>
  <w:footnote w:id="176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سورة الأحزاب، الآية: 30, وانظر: شرح النووي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16/238, </w:t>
      </w:r>
      <w:r>
        <w:rPr>
          <w:rFonts w:cs="Traditional Naskh" w:hint="cs"/>
          <w:b/>
          <w:bCs/>
          <w:sz w:val="26"/>
          <w:szCs w:val="26"/>
          <w:rtl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365, </w:t>
      </w:r>
      <w:r>
        <w:rPr>
          <w:rFonts w:cs="Traditional Naskh" w:hint="cs"/>
          <w:b/>
          <w:bCs/>
          <w:sz w:val="26"/>
          <w:szCs w:val="26"/>
          <w:rtl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366, </w:t>
      </w:r>
      <w:r>
        <w:rPr>
          <w:rFonts w:cs="Traditional Naskh" w:hint="cs"/>
          <w:b/>
          <w:bCs/>
          <w:sz w:val="26"/>
          <w:szCs w:val="26"/>
          <w:rtl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</w:rPr>
        <w:t>5/14, والأبي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8/326.</w:t>
      </w:r>
    </w:p>
  </w:footnote>
  <w:footnote w:id="177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انظر: فتح الباري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8/136, و10/112, و3/208.</w:t>
      </w:r>
    </w:p>
  </w:footnote>
  <w:footnote w:id="178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  <w:lang w:bidi="ar-SY"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انظر: فتح الباري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8/136, و10/112, و3/208.</w:t>
      </w:r>
    </w:p>
  </w:footnote>
  <w:footnote w:id="179">
    <w:p w:rsidR="00E725EC" w:rsidRPr="00116B9A" w:rsidRDefault="00E725EC" w:rsidP="00FB7B8C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  <w:lang w:bidi="ar-SY"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يوم الخميس وما يوم الخميس؛ معناه: تفخيم أمره في الشدة والمكروه, والتعجب منه , وفي رواية في أواخر كتاب الجهاد عند البخاري: </w:t>
      </w:r>
      <w:r w:rsidRPr="00116B9A">
        <w:rPr>
          <w:rFonts w:cs="Traditional Naskh" w:hint="eastAsia"/>
          <w:b/>
          <w:bCs/>
          <w:sz w:val="26"/>
          <w:szCs w:val="22"/>
          <w:rtl/>
        </w:rPr>
        <w:t>((</w:t>
      </w:r>
      <w:r w:rsidRPr="00116B9A">
        <w:rPr>
          <w:rFonts w:cs="Traditional Naskh" w:hint="cs"/>
          <w:b/>
          <w:bCs/>
          <w:sz w:val="26"/>
          <w:szCs w:val="26"/>
          <w:rtl/>
        </w:rPr>
        <w:t>ثم بكى حتى خضب دمعه الحصى</w:t>
      </w:r>
      <w:r w:rsidRPr="00116B9A">
        <w:rPr>
          <w:rFonts w:cs="Traditional Naskh" w:hint="eastAsia"/>
          <w:b/>
          <w:bCs/>
          <w:sz w:val="26"/>
          <w:szCs w:val="22"/>
          <w:rtl/>
        </w:rPr>
        <w:t>))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وفي رواية لمسلم: </w:t>
      </w:r>
      <w:r w:rsidRPr="00116B9A">
        <w:rPr>
          <w:rFonts w:cs="Traditional Naskh" w:hint="eastAsia"/>
          <w:b/>
          <w:bCs/>
          <w:sz w:val="26"/>
          <w:szCs w:val="22"/>
          <w:rtl/>
        </w:rPr>
        <w:t>((</w:t>
      </w:r>
      <w:r w:rsidRPr="00116B9A">
        <w:rPr>
          <w:rFonts w:cs="Traditional Naskh" w:hint="cs"/>
          <w:b/>
          <w:bCs/>
          <w:sz w:val="26"/>
          <w:szCs w:val="26"/>
          <w:rtl/>
        </w:rPr>
        <w:t>ثم جعلت تسيل دموعه حتى رأيتها على خديه...</w:t>
      </w:r>
      <w:r w:rsidRPr="00116B9A">
        <w:rPr>
          <w:rFonts w:cs="Traditional Naskh" w:hint="eastAsia"/>
          <w:b/>
          <w:bCs/>
          <w:sz w:val="26"/>
          <w:szCs w:val="22"/>
          <w:rtl/>
        </w:rPr>
        <w:t>))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انظر: فتح الباري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8/132، وشرح النووي على صحيح مسلم.</w:t>
      </w:r>
    </w:p>
  </w:footnote>
  <w:footnote w:id="180">
    <w:p w:rsidR="00E725EC" w:rsidRPr="00116B9A" w:rsidRDefault="00E725EC" w:rsidP="00391835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  <w:lang w:bidi="ar-SY"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المعنى: دعوني من النزاع والاختلاف الذي شرعتم فيه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فالذي أنا فيه من مراقبة اللَّه تعالى والتأهب للقائه, والفكر في ذلك خير مما أنتم فيه, أو فالذي أعانيه من كرامة اللَّه تعالى ال</w:t>
      </w:r>
      <w:r>
        <w:rPr>
          <w:rFonts w:cs="Traditional Naskh" w:hint="cs"/>
          <w:b/>
          <w:bCs/>
          <w:sz w:val="26"/>
          <w:szCs w:val="26"/>
          <w:rtl/>
        </w:rPr>
        <w:t>ت</w:t>
      </w:r>
      <w:r w:rsidRPr="00116B9A">
        <w:rPr>
          <w:rFonts w:cs="Traditional Naskh" w:hint="cs"/>
          <w:b/>
          <w:bCs/>
          <w:sz w:val="26"/>
          <w:szCs w:val="26"/>
          <w:rtl/>
        </w:rPr>
        <w:t>ي أعدها لي بعد فراق الدنيا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خير مما أنا فيه من الحياة.. وق</w:t>
      </w:r>
      <w:r>
        <w:rPr>
          <w:rFonts w:cs="Traditional Naskh" w:hint="cs"/>
          <w:b/>
          <w:bCs/>
          <w:sz w:val="26"/>
          <w:szCs w:val="26"/>
          <w:rtl/>
        </w:rPr>
        <w:t>ي</w:t>
      </w:r>
      <w:r w:rsidRPr="00116B9A">
        <w:rPr>
          <w:rFonts w:cs="Traditional Naskh" w:hint="cs"/>
          <w:b/>
          <w:bCs/>
          <w:sz w:val="26"/>
          <w:szCs w:val="26"/>
          <w:rtl/>
        </w:rPr>
        <w:t>ل غير ذلك. انظر: فتح الباري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8/134, وشرح النووي.</w:t>
      </w:r>
    </w:p>
  </w:footnote>
  <w:footnote w:id="181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وأجيزوا الوفد: أي أعطوهم, والجائزة العطية, وهذا أمر منه </w:t>
      </w:r>
      <w:r w:rsidRPr="00116B9A">
        <w:rPr>
          <w:rFonts w:ascii="AAAGoldenLotus Stg1_Ver1" w:hAnsi="AAAGoldenLotus Stg1_Ver1" w:cs="Traditional Naskh" w:hint="cs"/>
          <w:sz w:val="34"/>
          <w:szCs w:val="26"/>
          <w:rtl/>
        </w:rPr>
        <w:sym w:font="AGA Arabesque" w:char="F072"/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بإجازة الوفود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وضيافتهم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وإكرامهم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تطييباً لنفوسهم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وترغيباً لغيرهم من المؤلفة قلوبهم ونحوهم, وإعانة لهم على سفرهم. انظر: فتح الباري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7/135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وشرح النووي.</w:t>
      </w:r>
    </w:p>
  </w:footnote>
  <w:footnote w:id="182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</w:t>
      </w:r>
      <w:r>
        <w:rPr>
          <w:rFonts w:cs="Traditional Naskh" w:hint="cs"/>
          <w:b/>
          <w:bCs/>
          <w:sz w:val="26"/>
          <w:szCs w:val="26"/>
          <w:rtl/>
        </w:rPr>
        <w:t>البخاري،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برقم 4431, </w:t>
      </w:r>
      <w:r>
        <w:rPr>
          <w:rFonts w:cs="Traditional Naskh" w:hint="cs"/>
          <w:b/>
          <w:bCs/>
          <w:sz w:val="26"/>
          <w:szCs w:val="26"/>
          <w:rtl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</w:rPr>
        <w:t>4432, و</w:t>
      </w:r>
      <w:r>
        <w:rPr>
          <w:rFonts w:cs="Traditional Naskh" w:hint="cs"/>
          <w:b/>
          <w:bCs/>
          <w:sz w:val="26"/>
          <w:szCs w:val="26"/>
          <w:rtl/>
        </w:rPr>
        <w:t>مسلم،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برقم 1637.</w:t>
      </w:r>
    </w:p>
  </w:footnote>
  <w:footnote w:id="183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فتح الباري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8/134.</w:t>
      </w:r>
    </w:p>
  </w:footnote>
  <w:footnote w:id="184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المرجع السابق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8/135.</w:t>
      </w:r>
    </w:p>
  </w:footnote>
  <w:footnote w:id="185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مسلم،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1634,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البخاري،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2740,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4460,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5022.</w:t>
      </w:r>
    </w:p>
  </w:footnote>
  <w:footnote w:id="186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الفتح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9/67.</w:t>
      </w:r>
    </w:p>
  </w:footnote>
  <w:footnote w:id="187">
    <w:p w:rsidR="00E725EC" w:rsidRPr="00FB7B8C" w:rsidRDefault="00E725EC" w:rsidP="001C6650">
      <w:pPr>
        <w:widowControl w:val="0"/>
        <w:bidi/>
        <w:spacing w:line="216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  <w:lang w:bidi="ar-SY"/>
        </w:rPr>
      </w:pPr>
      <w:r w:rsidRPr="00FB7B8C">
        <w:rPr>
          <w:rFonts w:cs="AL-Hotham"/>
          <w:b/>
          <w:bCs/>
          <w:position w:val="-14"/>
          <w:sz w:val="26"/>
          <w:szCs w:val="34"/>
          <w:vertAlign w:val="superscript"/>
        </w:rPr>
        <w:t>(</w:t>
      </w:r>
      <w:r w:rsidRPr="00FB7B8C">
        <w:rPr>
          <w:rFonts w:cs="AL-Hotham"/>
          <w:b/>
          <w:bCs/>
          <w:position w:val="-14"/>
          <w:sz w:val="26"/>
          <w:szCs w:val="34"/>
          <w:vertAlign w:val="superscript"/>
        </w:rPr>
        <w:footnoteRef/>
      </w:r>
      <w:r w:rsidRPr="00FB7B8C">
        <w:rPr>
          <w:rFonts w:cs="AL-Hotham"/>
          <w:b/>
          <w:bCs/>
          <w:position w:val="-14"/>
          <w:sz w:val="26"/>
          <w:szCs w:val="34"/>
          <w:vertAlign w:val="superscript"/>
        </w:rPr>
        <w:t xml:space="preserve">) </w:t>
      </w:r>
      <w:r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 xml:space="preserve"> </w:t>
      </w:r>
      <w:r>
        <w:rPr>
          <w:rFonts w:ascii="mylotus" w:hAnsi="mylotus" w:cs="mylotus" w:hint="cs"/>
          <w:b/>
          <w:bCs/>
          <w:position w:val="-14"/>
          <w:sz w:val="18"/>
          <w:szCs w:val="26"/>
          <w:vertAlign w:val="superscript"/>
          <w:rtl/>
        </w:rPr>
        <w:t xml:space="preserve"> </w:t>
      </w:r>
      <w:r w:rsidRPr="00FB7B8C">
        <w:rPr>
          <w:rFonts w:cs="Traditional Naskh" w:hint="cs"/>
          <w:b/>
          <w:bCs/>
          <w:sz w:val="26"/>
          <w:szCs w:val="26"/>
          <w:rtl/>
          <w:lang w:bidi="ar-SY"/>
        </w:rPr>
        <w:t xml:space="preserve">انظر: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صحيح مسلم، الحديث رقم 1218، وتقدم تخريجه.</w:t>
      </w:r>
    </w:p>
  </w:footnote>
  <w:footnote w:id="188">
    <w:p w:rsidR="00E725EC" w:rsidRPr="00FB7B8C" w:rsidRDefault="00E725EC" w:rsidP="001C6650">
      <w:pPr>
        <w:widowControl w:val="0"/>
        <w:bidi/>
        <w:spacing w:line="216" w:lineRule="auto"/>
        <w:ind w:left="340" w:hanging="340"/>
        <w:jc w:val="lowKashida"/>
        <w:rPr>
          <w:rFonts w:cs="AL-Hotham"/>
          <w:b/>
          <w:bCs/>
          <w:position w:val="-14"/>
          <w:sz w:val="26"/>
          <w:szCs w:val="34"/>
          <w:vertAlign w:val="superscript"/>
          <w:rtl/>
        </w:rPr>
      </w:pPr>
      <w:r w:rsidRPr="00FB7B8C">
        <w:rPr>
          <w:rFonts w:cs="AL-Hotham"/>
          <w:b/>
          <w:bCs/>
          <w:position w:val="-14"/>
          <w:sz w:val="26"/>
          <w:szCs w:val="34"/>
          <w:vertAlign w:val="superscript"/>
        </w:rPr>
        <w:t>(</w:t>
      </w:r>
      <w:r w:rsidRPr="00FB7B8C">
        <w:rPr>
          <w:rFonts w:cs="AL-Hotham"/>
          <w:b/>
          <w:bCs/>
          <w:position w:val="-14"/>
          <w:sz w:val="26"/>
          <w:szCs w:val="34"/>
          <w:vertAlign w:val="superscript"/>
        </w:rPr>
        <w:footnoteRef/>
      </w:r>
      <w:r w:rsidRPr="00FB7B8C">
        <w:rPr>
          <w:rFonts w:cs="AL-Hotham"/>
          <w:b/>
          <w:bCs/>
          <w:position w:val="-14"/>
          <w:sz w:val="26"/>
          <w:szCs w:val="34"/>
          <w:vertAlign w:val="superscript"/>
        </w:rPr>
        <w:t>)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FB7B8C">
        <w:rPr>
          <w:rFonts w:cs="Traditional Naskh" w:hint="cs"/>
          <w:b/>
          <w:bCs/>
          <w:sz w:val="26"/>
          <w:szCs w:val="26"/>
          <w:rtl/>
          <w:lang w:bidi="ar-SY"/>
        </w:rPr>
        <w:t xml:space="preserve">انظر: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 xml:space="preserve">صحيح مسلم، الحديث رقم 1298، وتقدم تخريجه، ومستدرك الحاكم 1/ 93 بلفظ: </w:t>
      </w:r>
      <w:r w:rsidRPr="001C6650">
        <w:rPr>
          <w:rFonts w:cs="Traditional Naskh" w:hint="cs"/>
          <w:b/>
          <w:bCs/>
          <w:sz w:val="18"/>
          <w:szCs w:val="18"/>
          <w:rtl/>
          <w:lang w:bidi="ar-SY"/>
        </w:rPr>
        <w:t>((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إني قد تركت فيكم ما إن اعتصمتم به فلن تضلوا أبداً: كتاب اللَّه وسنة نبيه...</w:t>
      </w:r>
      <w:r w:rsidRPr="001C6650">
        <w:rPr>
          <w:rFonts w:cs="Traditional Naskh" w:hint="cs"/>
          <w:b/>
          <w:bCs/>
          <w:sz w:val="18"/>
          <w:szCs w:val="18"/>
          <w:rtl/>
          <w:lang w:bidi="ar-SY"/>
        </w:rPr>
        <w:t>))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 وتقدم تخريجه</w:t>
      </w:r>
      <w:r w:rsidRPr="00FB7B8C">
        <w:rPr>
          <w:rFonts w:cs="Traditional Naskh" w:hint="cs"/>
          <w:b/>
          <w:bCs/>
          <w:sz w:val="26"/>
          <w:szCs w:val="26"/>
          <w:rtl/>
          <w:lang w:bidi="ar-SY"/>
        </w:rPr>
        <w:t>.</w:t>
      </w:r>
    </w:p>
  </w:footnote>
  <w:footnote w:id="189">
    <w:p w:rsidR="00E725EC" w:rsidRPr="00FB7B8C" w:rsidRDefault="00E725EC" w:rsidP="00FB7B8C">
      <w:pPr>
        <w:pStyle w:val="a3"/>
        <w:pageBreakBefore/>
        <w:widowControl w:val="0"/>
        <w:bidi/>
        <w:spacing w:line="216" w:lineRule="auto"/>
        <w:ind w:left="454" w:hanging="454"/>
        <w:jc w:val="both"/>
        <w:rPr>
          <w:rFonts w:ascii="Tahoma" w:hAnsi="Tahoma" w:cs="Traditional Arabic"/>
          <w:color w:val="000000"/>
          <w:sz w:val="28"/>
          <w:szCs w:val="28"/>
          <w:rtl/>
        </w:rPr>
      </w:pPr>
      <w:r w:rsidRPr="00FB7B8C">
        <w:rPr>
          <w:rFonts w:cs="AL-Hotham"/>
          <w:b/>
          <w:bCs/>
          <w:position w:val="-14"/>
          <w:sz w:val="26"/>
          <w:szCs w:val="34"/>
          <w:vertAlign w:val="superscript"/>
        </w:rPr>
        <w:t>(</w:t>
      </w:r>
      <w:r w:rsidRPr="00FB7B8C">
        <w:rPr>
          <w:rFonts w:cs="AL-Hotham"/>
          <w:b/>
          <w:bCs/>
          <w:position w:val="-14"/>
          <w:sz w:val="26"/>
          <w:szCs w:val="34"/>
          <w:vertAlign w:val="superscript"/>
        </w:rPr>
        <w:footnoteRef/>
      </w:r>
      <w:r w:rsidRPr="00FB7B8C">
        <w:rPr>
          <w:rFonts w:cs="AL-Hotham"/>
          <w:b/>
          <w:bCs/>
          <w:position w:val="-14"/>
          <w:sz w:val="26"/>
          <w:szCs w:val="34"/>
          <w:vertAlign w:val="superscript"/>
        </w:rPr>
        <w:t>)</w:t>
      </w:r>
      <w:r w:rsidRPr="00FB7B8C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 xml:space="preserve"> </w:t>
      </w:r>
      <w:r w:rsidRPr="00FB7B8C">
        <w:rPr>
          <w:rFonts w:cs="Traditional Naskh" w:hint="cs"/>
          <w:b/>
          <w:bCs/>
          <w:sz w:val="26"/>
          <w:szCs w:val="26"/>
          <w:rtl/>
          <w:lang w:bidi="ar-SY"/>
        </w:rPr>
        <w:t>صحيح مسلم، برقم 2408.</w:t>
      </w:r>
    </w:p>
  </w:footnote>
  <w:footnote w:id="190">
    <w:p w:rsidR="00E725EC" w:rsidRPr="00FB7B8C" w:rsidRDefault="00E725EC" w:rsidP="001C6650">
      <w:pPr>
        <w:pStyle w:val="a3"/>
        <w:pageBreakBefore/>
        <w:widowControl w:val="0"/>
        <w:bidi/>
        <w:spacing w:line="216" w:lineRule="auto"/>
        <w:ind w:left="454" w:hanging="454"/>
        <w:jc w:val="both"/>
        <w:rPr>
          <w:rFonts w:ascii="Tahoma" w:hAnsi="Tahoma" w:cs="Traditional Arabic"/>
          <w:color w:val="000000"/>
          <w:sz w:val="28"/>
          <w:szCs w:val="28"/>
          <w:rtl/>
        </w:rPr>
      </w:pPr>
      <w:r w:rsidRPr="00FB7B8C">
        <w:rPr>
          <w:rFonts w:cs="AL-Hotham"/>
          <w:b/>
          <w:bCs/>
          <w:position w:val="-14"/>
          <w:sz w:val="26"/>
          <w:szCs w:val="34"/>
          <w:vertAlign w:val="superscript"/>
        </w:rPr>
        <w:t>(</w:t>
      </w:r>
      <w:r w:rsidRPr="00FB7B8C">
        <w:rPr>
          <w:rFonts w:cs="AL-Hotham"/>
          <w:b/>
          <w:bCs/>
          <w:position w:val="-14"/>
          <w:sz w:val="26"/>
          <w:szCs w:val="34"/>
          <w:vertAlign w:val="superscript"/>
        </w:rPr>
        <w:footnoteRef/>
      </w:r>
      <w:r w:rsidRPr="00FB7B8C">
        <w:rPr>
          <w:rFonts w:cs="AL-Hotham"/>
          <w:b/>
          <w:bCs/>
          <w:position w:val="-14"/>
          <w:sz w:val="26"/>
          <w:szCs w:val="34"/>
          <w:vertAlign w:val="superscript"/>
        </w:rPr>
        <w:t>)</w:t>
      </w:r>
      <w:r w:rsidRPr="00FB7B8C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 xml:space="preserve"> </w:t>
      </w:r>
      <w:r w:rsidRPr="00FB7B8C">
        <w:rPr>
          <w:rFonts w:cs="Traditional Naskh" w:hint="cs"/>
          <w:b/>
          <w:bCs/>
          <w:sz w:val="26"/>
          <w:szCs w:val="26"/>
          <w:rtl/>
          <w:lang w:bidi="ar-SY"/>
        </w:rPr>
        <w:t>انظر: ص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حيح البخاري، برقم 2740، و4460, و5022، وصحيح مسلم، برقم 1634، ورقم 2408</w:t>
      </w:r>
      <w:r w:rsidRPr="00FB7B8C">
        <w:rPr>
          <w:rFonts w:cs="Traditional Naskh" w:hint="cs"/>
          <w:b/>
          <w:bCs/>
          <w:sz w:val="26"/>
          <w:szCs w:val="26"/>
          <w:rtl/>
          <w:lang w:bidi="ar-SY"/>
        </w:rPr>
        <w:t>.</w:t>
      </w:r>
    </w:p>
  </w:footnote>
  <w:footnote w:id="191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انظر: فتح الباري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8/152, وسيرة ابن هشام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4/328.</w:t>
      </w:r>
    </w:p>
  </w:footnote>
  <w:footnote w:id="192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خ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ليقا</w:t>
      </w:r>
      <w:r w:rsidRPr="00116B9A">
        <w:rPr>
          <w:rFonts w:cs="Traditional Naskh" w:hint="cs"/>
          <w:b/>
          <w:bCs/>
          <w:sz w:val="26"/>
          <w:szCs w:val="26"/>
          <w:rtl/>
        </w:rPr>
        <w:t>ً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: حقيقاً بها. النووي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15/205.</w:t>
      </w:r>
    </w:p>
  </w:footnote>
  <w:footnote w:id="193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  <w:lang w:bidi="ar-SY"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البخاري،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7/86, برقم 3730,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4250,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4468,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4469,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6627,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7187, و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مسلم،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2426.</w:t>
      </w:r>
    </w:p>
  </w:footnote>
  <w:footnote w:id="194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انظر: شرح النووي على صحيح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مسلم،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15/205.</w:t>
      </w:r>
    </w:p>
  </w:footnote>
  <w:footnote w:id="195">
    <w:p w:rsidR="00E725EC" w:rsidRPr="00116B9A" w:rsidRDefault="00E725EC" w:rsidP="00FB7B8C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  <w:lang w:bidi="ar-SY"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أحمد بلفظه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3/117,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12169،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وإسناده ص</w:t>
      </w:r>
      <w:r w:rsidRPr="00116B9A">
        <w:rPr>
          <w:rFonts w:cs="Traditional Naskh" w:hint="cs"/>
          <w:b/>
          <w:bCs/>
          <w:sz w:val="26"/>
          <w:szCs w:val="26"/>
          <w:rtl/>
        </w:rPr>
        <w:t>ح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يح, ورواه ابن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ماجه،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2/900,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1625،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وانظر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: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صحيح ابن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ماجه،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2/109.</w:t>
      </w:r>
    </w:p>
  </w:footnote>
  <w:footnote w:id="196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أخرجه ابن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ماجه،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2/901,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 xml:space="preserve">2698،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وأحمد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585, وانظر: صحيح ابن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ماجه،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2/109.</w:t>
      </w:r>
    </w:p>
  </w:footnote>
  <w:footnote w:id="197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انظر</w:t>
      </w:r>
      <w:r w:rsidRPr="00116B9A">
        <w:rPr>
          <w:rFonts w:cs="Traditional Naskh" w:hint="cs"/>
          <w:b/>
          <w:bCs/>
          <w:sz w:val="26"/>
          <w:szCs w:val="26"/>
          <w:rtl/>
        </w:rPr>
        <w:t>: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فتح الباري 8/134 - 135 و9/67.</w:t>
      </w:r>
    </w:p>
  </w:footnote>
  <w:footnote w:id="198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سورة النور</w:t>
      </w:r>
      <w:r w:rsidRPr="00116B9A"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الآية</w:t>
      </w:r>
      <w:r w:rsidRPr="00116B9A">
        <w:rPr>
          <w:rFonts w:cs="Traditional Naskh" w:hint="cs"/>
          <w:b/>
          <w:bCs/>
          <w:sz w:val="26"/>
          <w:szCs w:val="26"/>
          <w:rtl/>
        </w:rPr>
        <w:t>: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63.</w:t>
      </w:r>
    </w:p>
  </w:footnote>
  <w:footnote w:id="199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الب</w:t>
      </w:r>
      <w:r w:rsidRPr="00116B9A">
        <w:rPr>
          <w:rFonts w:cs="Traditional Naskh" w:hint="cs"/>
          <w:b/>
          <w:bCs/>
          <w:sz w:val="26"/>
          <w:szCs w:val="26"/>
          <w:rtl/>
        </w:rPr>
        <w:t>ُ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حة</w:t>
      </w:r>
      <w:r w:rsidRPr="00116B9A">
        <w:rPr>
          <w:rFonts w:cs="Traditional Naskh" w:hint="cs"/>
          <w:b/>
          <w:bCs/>
          <w:sz w:val="26"/>
          <w:szCs w:val="26"/>
          <w:rtl/>
        </w:rPr>
        <w:t>ُ: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غ</w:t>
      </w:r>
      <w:r w:rsidRPr="00116B9A">
        <w:rPr>
          <w:rFonts w:cs="Traditional Naskh" w:hint="cs"/>
          <w:b/>
          <w:bCs/>
          <w:sz w:val="26"/>
          <w:szCs w:val="26"/>
          <w:rtl/>
        </w:rPr>
        <w:t>ِ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لظ</w:t>
      </w:r>
      <w:r w:rsidRPr="00116B9A">
        <w:rPr>
          <w:rFonts w:cs="Traditional Naskh" w:hint="cs"/>
          <w:b/>
          <w:bCs/>
          <w:sz w:val="26"/>
          <w:szCs w:val="26"/>
          <w:rtl/>
        </w:rPr>
        <w:t>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في الصوت</w:t>
      </w:r>
      <w:r w:rsidRPr="00116B9A">
        <w:rPr>
          <w:rFonts w:cs="Traditional Naskh" w:hint="cs"/>
          <w:b/>
          <w:bCs/>
          <w:sz w:val="26"/>
          <w:szCs w:val="26"/>
          <w:rtl/>
        </w:rPr>
        <w:t>. انظر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: شرح النووي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15/219.</w:t>
      </w:r>
    </w:p>
  </w:footnote>
  <w:footnote w:id="200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 سورة النساء</w:t>
      </w:r>
      <w:r w:rsidRPr="00116B9A"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الآية: 69.</w:t>
      </w:r>
    </w:p>
  </w:footnote>
  <w:footnote w:id="201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  <w:lang w:bidi="ar-SY"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البخاري،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4436,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4437,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446</w:t>
      </w:r>
      <w:r w:rsidRPr="00116B9A">
        <w:rPr>
          <w:rFonts w:cs="Traditional Naskh" w:hint="cs"/>
          <w:b/>
          <w:bCs/>
          <w:sz w:val="26"/>
          <w:szCs w:val="26"/>
          <w:rtl/>
        </w:rPr>
        <w:t>3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,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>
        <w:rPr>
          <w:rFonts w:cs="Traditional Naskh" w:hint="cs"/>
          <w:b/>
          <w:bCs/>
          <w:sz w:val="26"/>
          <w:szCs w:val="26"/>
          <w:rtl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</w:rPr>
        <w:t>4586،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6348,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6509, و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مسلم،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2444.</w:t>
      </w:r>
    </w:p>
  </w:footnote>
  <w:footnote w:id="202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وفي البخاري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: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eastAsia"/>
          <w:b/>
          <w:bCs/>
          <w:sz w:val="26"/>
          <w:szCs w:val="22"/>
          <w:rtl/>
          <w:lang w:bidi="ar-SY"/>
        </w:rPr>
        <w:t>((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فلما اشتكى وحضره القبض</w:t>
      </w:r>
      <w:r w:rsidRPr="00116B9A">
        <w:rPr>
          <w:rFonts w:cs="Traditional Naskh" w:hint="cs"/>
          <w:b/>
          <w:bCs/>
          <w:sz w:val="26"/>
          <w:szCs w:val="22"/>
          <w:rtl/>
        </w:rPr>
        <w:t>))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رقم 4437</w:t>
      </w:r>
      <w:r w:rsidRPr="00116B9A">
        <w:rPr>
          <w:rFonts w:cs="Traditional Naskh" w:hint="cs"/>
          <w:b/>
          <w:bCs/>
          <w:sz w:val="26"/>
          <w:szCs w:val="26"/>
          <w:rtl/>
        </w:rPr>
        <w:t>.</w:t>
      </w:r>
    </w:p>
  </w:footnote>
  <w:footnote w:id="203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البخاري،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4437,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4463 و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مسلم،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2444.</w:t>
      </w:r>
    </w:p>
  </w:footnote>
  <w:footnote w:id="204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البخاري،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4440,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5664.</w:t>
      </w:r>
    </w:p>
  </w:footnote>
  <w:footnote w:id="205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  <w:lang w:bidi="ar-SY"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سحري: هو الصدر, وهو في الأصل: الرئة وما تعلق بها. الفتح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8/139, والنووي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15/218.</w:t>
      </w:r>
    </w:p>
  </w:footnote>
  <w:footnote w:id="206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ونحري: النحر هو موضع النحر. الفتح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8/139</w:t>
      </w:r>
      <w:r w:rsidRPr="00116B9A">
        <w:rPr>
          <w:rFonts w:cs="Traditional Naskh" w:hint="cs"/>
          <w:b/>
          <w:bCs/>
          <w:sz w:val="26"/>
          <w:szCs w:val="26"/>
          <w:rtl/>
        </w:rPr>
        <w:t>.</w:t>
      </w:r>
    </w:p>
  </w:footnote>
  <w:footnote w:id="207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في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البخاري،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ب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رقم 4438.</w:t>
      </w:r>
    </w:p>
  </w:footnote>
  <w:footnote w:id="208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في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البخاري،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980.</w:t>
      </w:r>
    </w:p>
  </w:footnote>
  <w:footnote w:id="209">
    <w:p w:rsidR="00E725EC" w:rsidRPr="00116B9A" w:rsidRDefault="00E725EC" w:rsidP="00B164CB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طيبته: بالماء, ويح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ت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مل أن يكون تطييبه تأكيدا</w:t>
      </w:r>
      <w:r w:rsidRPr="00116B9A">
        <w:rPr>
          <w:rFonts w:cs="Traditional Naskh" w:hint="cs"/>
          <w:b/>
          <w:bCs/>
          <w:sz w:val="26"/>
          <w:szCs w:val="26"/>
          <w:rtl/>
        </w:rPr>
        <w:t>ً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للينه, الفتح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8/139.</w:t>
      </w:r>
    </w:p>
  </w:footnote>
  <w:footnote w:id="210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أي استاك به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وأمر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َّ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ه على أسنانه.</w:t>
      </w:r>
    </w:p>
  </w:footnote>
  <w:footnote w:id="211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في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البخاري،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4438.</w:t>
      </w:r>
    </w:p>
  </w:footnote>
  <w:footnote w:id="212">
    <w:p w:rsidR="00E725EC" w:rsidRPr="00116B9A" w:rsidRDefault="00E725EC" w:rsidP="00B164CB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الركوة: إناء صغير من جلد يشرب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ب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ه الماء. انظر: النهاية في غريب الحديث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2/260.</w:t>
      </w:r>
    </w:p>
  </w:footnote>
  <w:footnote w:id="213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شك بعض الرواة وهو عمر, انظر: الفتح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8/144.</w:t>
      </w:r>
    </w:p>
  </w:footnote>
  <w:footnote w:id="214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البخاري،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2/377, برق</w:t>
      </w:r>
      <w:r w:rsidRPr="00116B9A">
        <w:rPr>
          <w:rFonts w:cs="Traditional Naskh" w:hint="cs"/>
          <w:b/>
          <w:bCs/>
          <w:sz w:val="26"/>
          <w:szCs w:val="26"/>
          <w:rtl/>
        </w:rPr>
        <w:t>م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890, وأخرجه البخاري في تسعة مواضع, انظر: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صحيح البخاري مع الفتح،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2/377, و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مسلم،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2444.</w:t>
      </w:r>
    </w:p>
  </w:footnote>
  <w:footnote w:id="215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الحاقنة: ما سفل من الذقن وقيل غير ذلك, الفتح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8/139</w:t>
      </w:r>
      <w:r w:rsidRPr="00116B9A">
        <w:rPr>
          <w:rFonts w:cs="Traditional Naskh" w:hint="cs"/>
          <w:b/>
          <w:bCs/>
          <w:sz w:val="26"/>
          <w:szCs w:val="26"/>
          <w:rtl/>
        </w:rPr>
        <w:t>.</w:t>
      </w:r>
    </w:p>
  </w:footnote>
  <w:footnote w:id="216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والذاقنة: ما علا من الذقن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وقيل غير ذلك, الفتح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8/139, والحاصل أن ما بين الحاقنة والذاقنة: هو ما بين السحر والنحر, والمراد أنه مات ورأسه بين حنكها وصدرها. الفتح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8/139.</w:t>
      </w:r>
    </w:p>
  </w:footnote>
  <w:footnote w:id="217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البخاري،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4446 , و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مسلم،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2443.</w:t>
      </w:r>
    </w:p>
  </w:footnote>
  <w:footnote w:id="218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  <w:lang w:bidi="ar-SY"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Fonts w:cs="AL-Hotham"/>
          <w:b/>
          <w:bCs/>
          <w:position w:val="-14"/>
          <w:sz w:val="26"/>
          <w:szCs w:val="34"/>
          <w:vertAlign w:val="superscript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 سورة النساء، الآية: 69.</w:t>
      </w:r>
    </w:p>
  </w:footnote>
  <w:footnote w:id="219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انظر: فتح الباري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8/138, وشرح النووي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15/219.</w:t>
      </w:r>
    </w:p>
  </w:footnote>
  <w:footnote w:id="220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البخاري،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6507,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و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مسلم،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2683.</w:t>
      </w:r>
    </w:p>
  </w:footnote>
  <w:footnote w:id="221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ما أزال أجد ألم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ا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لطعام: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أي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أحس الألم في جوفي بسبب الطعام. الفتح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8/131.</w:t>
      </w:r>
    </w:p>
  </w:footnote>
  <w:footnote w:id="222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  <w:lang w:bidi="ar-SY"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وذلك أنه عندما فتح خيبر أ</w:t>
      </w:r>
      <w:r w:rsidRPr="00116B9A">
        <w:rPr>
          <w:rFonts w:cs="Traditional Naskh" w:hint="cs"/>
          <w:b/>
          <w:bCs/>
          <w:sz w:val="26"/>
          <w:szCs w:val="26"/>
          <w:rtl/>
        </w:rPr>
        <w:t>ُ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هديت </w:t>
      </w:r>
      <w:r w:rsidRPr="00B164CB">
        <w:rPr>
          <w:rFonts w:cs="Traditional Naskh" w:hint="cs"/>
          <w:sz w:val="26"/>
          <w:szCs w:val="26"/>
          <w:rtl/>
          <w:lang w:bidi="ar-SY"/>
        </w:rPr>
        <w:t>له</w:t>
      </w:r>
      <w:r w:rsidRPr="00B164CB">
        <w:rPr>
          <w:rFonts w:cs="Traditional Naskh" w:hint="cs"/>
          <w:sz w:val="26"/>
          <w:szCs w:val="26"/>
          <w:rtl/>
        </w:rPr>
        <w:t xml:space="preserve"> </w:t>
      </w:r>
      <w:r w:rsidRPr="00B164CB">
        <w:rPr>
          <w:rFonts w:ascii="AAAGoldenLotus Stg1_Ver1" w:hAnsi="AAAGoldenLotus Stg1_Ver1" w:cs="Traditional Naskh" w:hint="cs"/>
          <w:sz w:val="34"/>
          <w:szCs w:val="26"/>
          <w:rtl/>
        </w:rPr>
        <w:sym w:font="AGA Arabesque" w:char="F072"/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شاة مشوية فيها سم, وكانت المرأة اليهودية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>
        <w:rPr>
          <w:rFonts w:cs="Traditional Naskh" w:hint="cs"/>
          <w:b/>
          <w:bCs/>
          <w:sz w:val="26"/>
          <w:szCs w:val="26"/>
          <w:rtl/>
        </w:rPr>
        <w:t xml:space="preserve">قد </w:t>
      </w:r>
      <w:r w:rsidRPr="00116B9A">
        <w:rPr>
          <w:rFonts w:cs="Traditional Naskh" w:hint="cs"/>
          <w:b/>
          <w:bCs/>
          <w:sz w:val="26"/>
          <w:szCs w:val="26"/>
          <w:rtl/>
        </w:rPr>
        <w:t>سألت: أي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عضو من الشاة أحب إليه؟ فقيل لها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: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الذراع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فأكثرت فيها من السم, فلما تناول الذراع لاك منها مضغة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ولم يسغها, وأكل معه بشر بن البراء فأساع لقمته, ومات منها, وقال لأصحابه: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أمسكوا عنها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فإنها مسمومة, وقال لها: ما حملك على ذلك؟ فقالت: أردت إن كنت نبي</w:t>
      </w:r>
      <w:r w:rsidRPr="00116B9A">
        <w:rPr>
          <w:rFonts w:cs="Traditional Naskh" w:hint="cs"/>
          <w:b/>
          <w:bCs/>
          <w:sz w:val="26"/>
          <w:szCs w:val="26"/>
          <w:rtl/>
        </w:rPr>
        <w:t>ّ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اً فيطلعك اللَّه, وإن كنت كاذباً فأريح الناس منك...</w:t>
      </w:r>
      <w:r w:rsidRPr="00B164CB">
        <w:rPr>
          <w:rFonts w:cs="Traditional Naskh" w:hint="cs"/>
          <w:b/>
          <w:bCs/>
          <w:sz w:val="18"/>
          <w:szCs w:val="18"/>
          <w:rtl/>
          <w:lang w:bidi="ar-SY"/>
        </w:rPr>
        <w:t>))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.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انظر: فتح الباري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7/197, والقصة في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البخاري،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3169, و4249,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5777, والبداية والنهاية لابن كثير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4/208.</w:t>
      </w:r>
    </w:p>
  </w:footnote>
  <w:footnote w:id="223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الأبهر عرق مستبطن بالظهر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متصل بالقلب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إذا انقطع مات صاحبه. الفتح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8/131.</w:t>
      </w:r>
    </w:p>
  </w:footnote>
  <w:footnote w:id="224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  <w:lang w:bidi="ar-SY"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البخاري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مع الفتح،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8/131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4428 وقد وصله الحاكم والإسماعيلي. انظر: الفتح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8/131.</w:t>
      </w:r>
    </w:p>
  </w:footnote>
  <w:footnote w:id="225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انظر: الفتح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8/131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فقد ساق آثاراً موصولة عند الحا</w:t>
      </w:r>
      <w:r w:rsidRPr="00116B9A">
        <w:rPr>
          <w:rFonts w:cs="Traditional Naskh" w:hint="cs"/>
          <w:b/>
          <w:bCs/>
          <w:sz w:val="26"/>
          <w:szCs w:val="26"/>
          <w:rtl/>
        </w:rPr>
        <w:t>ك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م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وابن سعد. الفتح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8/131.</w:t>
      </w:r>
    </w:p>
  </w:footnote>
  <w:footnote w:id="226">
    <w:p w:rsidR="00E725EC" w:rsidRPr="00116B9A" w:rsidRDefault="00E725EC" w:rsidP="00B164CB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انظر: التفصيل في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: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فتح الباري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7/497, والبداية والنهاية لابن كثير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4/208- 212.</w:t>
      </w:r>
    </w:p>
  </w:footnote>
  <w:footnote w:id="227">
    <w:p w:rsidR="00E725EC" w:rsidRPr="001C6650" w:rsidRDefault="00E725EC" w:rsidP="001C6650">
      <w:pPr>
        <w:pStyle w:val="a3"/>
        <w:pageBreakBefore/>
        <w:widowControl w:val="0"/>
        <w:bidi/>
        <w:ind w:left="454" w:hanging="454"/>
        <w:jc w:val="both"/>
        <w:rPr>
          <w:rFonts w:ascii="Tahoma" w:hAnsi="Tahoma" w:cs="Traditional Naskh"/>
          <w:b/>
          <w:bCs/>
          <w:color w:val="000000"/>
          <w:sz w:val="26"/>
          <w:szCs w:val="26"/>
          <w:rtl/>
        </w:rPr>
      </w:pPr>
      <w:r w:rsidRPr="001C6650">
        <w:rPr>
          <w:rFonts w:cs="AL-Hotham"/>
          <w:b/>
          <w:bCs/>
          <w:position w:val="-6"/>
          <w:sz w:val="26"/>
          <w:szCs w:val="34"/>
          <w:vertAlign w:val="superscript"/>
        </w:rPr>
        <w:t>(</w:t>
      </w:r>
      <w:r w:rsidRPr="001C6650">
        <w:rPr>
          <w:rFonts w:cs="AL-Hotham"/>
          <w:b/>
          <w:bCs/>
          <w:position w:val="-6"/>
          <w:sz w:val="26"/>
          <w:szCs w:val="34"/>
          <w:vertAlign w:val="superscript"/>
        </w:rPr>
        <w:footnoteRef/>
      </w:r>
      <w:r w:rsidRPr="001C6650">
        <w:rPr>
          <w:rFonts w:cs="AL-Hotham"/>
          <w:b/>
          <w:bCs/>
          <w:position w:val="-6"/>
          <w:sz w:val="26"/>
          <w:szCs w:val="34"/>
          <w:vertAlign w:val="superscript"/>
        </w:rPr>
        <w:t>)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 xml:space="preserve"> </w:t>
      </w:r>
      <w:r w:rsidRPr="001C6650">
        <w:rPr>
          <w:rFonts w:ascii="Tahoma" w:hAnsi="Tahoma" w:cs="Traditional Naskh" w:hint="cs"/>
          <w:b/>
          <w:bCs/>
          <w:color w:val="000000"/>
          <w:sz w:val="26"/>
          <w:szCs w:val="26"/>
          <w:rtl/>
        </w:rPr>
        <w:t>سمتها: جعلت فيها سماً.</w:t>
      </w:r>
    </w:p>
  </w:footnote>
  <w:footnote w:id="228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أبو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داود،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4512,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وقال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الألباني: حسن صحيح. انظر: صحيح سنن أبي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داود،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3/855.</w:t>
      </w:r>
    </w:p>
  </w:footnote>
  <w:footnote w:id="229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أبو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داود،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4513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وصحح إسناده الألباني. انظر: صحيح سنن أبي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داود،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3/855.</w:t>
      </w:r>
    </w:p>
  </w:footnote>
  <w:footnote w:id="230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انظر: البداية والنهاية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4/210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و211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و4/210 </w:t>
      </w:r>
      <w:r w:rsidRPr="00116B9A">
        <w:rPr>
          <w:rFonts w:cs="Traditional Naskh"/>
          <w:b/>
          <w:bCs/>
          <w:sz w:val="26"/>
          <w:szCs w:val="26"/>
          <w:rtl/>
          <w:lang w:bidi="ar-SY"/>
        </w:rPr>
        <w:t>–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212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و5/223 </w:t>
      </w:r>
      <w:r w:rsidRPr="00116B9A">
        <w:rPr>
          <w:rFonts w:cs="Traditional Naskh"/>
          <w:b/>
          <w:bCs/>
          <w:sz w:val="26"/>
          <w:szCs w:val="26"/>
          <w:rtl/>
          <w:lang w:bidi="ar-SY"/>
        </w:rPr>
        <w:t>–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244.</w:t>
      </w:r>
    </w:p>
  </w:footnote>
  <w:footnote w:id="231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انظر: المرجع السابق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4/211.</w:t>
      </w:r>
    </w:p>
  </w:footnote>
  <w:footnote w:id="232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ذكره ابن كثير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وعزاه بإسناده إلى البيهقي. انظر: البداية والنهاية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5/227.</w:t>
      </w:r>
    </w:p>
  </w:footnote>
  <w:footnote w:id="233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  <w:lang w:bidi="ar-SY"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كأن وجهه ورقة مصحف: عبارة وكناية عن الجمال البارع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وحسن البشرة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وصفاء الوجه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واستنارته. شرح الأبي على صحيح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مسلم،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2/310.</w:t>
      </w:r>
    </w:p>
  </w:footnote>
  <w:footnote w:id="234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فنكص على عقب</w:t>
      </w:r>
      <w:r w:rsidRPr="00116B9A">
        <w:rPr>
          <w:rFonts w:cs="Traditional Naskh" w:hint="cs"/>
          <w:b/>
          <w:bCs/>
          <w:sz w:val="26"/>
          <w:szCs w:val="26"/>
          <w:rtl/>
        </w:rPr>
        <w:t>ي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ه: أي رجع القهقرى فتأخر, لظنه أن النبي </w:t>
      </w:r>
      <w:r w:rsidRPr="00116B9A">
        <w:rPr>
          <w:rFonts w:ascii="AAAGoldenLotus Stg1_Ver1" w:hAnsi="AAAGoldenLotus Stg1_Ver1" w:cs="Traditional Naskh" w:hint="cs"/>
          <w:sz w:val="34"/>
          <w:szCs w:val="26"/>
          <w:rtl/>
          <w:lang w:bidi="ar-SY"/>
        </w:rPr>
        <w:sym w:font="AGA Arabesque" w:char="F072"/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خرج ليصلي بالناس, الفتح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2/165.</w:t>
      </w:r>
    </w:p>
  </w:footnote>
  <w:footnote w:id="235">
    <w:p w:rsidR="00E725EC" w:rsidRPr="00116B9A" w:rsidRDefault="00E725EC" w:rsidP="00B164CB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وقد ذكر ابن إسحاق أنه </w:t>
      </w:r>
      <w:r w:rsidRPr="00116B9A">
        <w:rPr>
          <w:rFonts w:ascii="AAAGoldenLotus Stg1_Ver1" w:hAnsi="AAAGoldenLotus Stg1_Ver1" w:cs="Traditional Naskh" w:hint="cs"/>
          <w:sz w:val="34"/>
          <w:szCs w:val="26"/>
          <w:rtl/>
          <w:lang w:bidi="ar-SY"/>
        </w:rPr>
        <w:sym w:font="AGA Arabesque" w:char="F072"/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مات حين اشتد الضحى, ويجمع بينهما بأن إطلاق الأخير بمعن</w:t>
      </w:r>
      <w:r w:rsidRPr="00116B9A">
        <w:rPr>
          <w:rFonts w:cs="Traditional Naskh" w:hint="cs"/>
          <w:b/>
          <w:bCs/>
          <w:sz w:val="26"/>
          <w:szCs w:val="26"/>
          <w:rtl/>
        </w:rPr>
        <w:t>ى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: ابتداء الدخول في أول النصف الثاني من النهار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وذلك عند الزوال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واشتداد الضح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ى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يقع قبل الزوال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ويستمر حتى يتحقق زوال الشمس, وقد جزم موس</w:t>
      </w:r>
      <w:r w:rsidRPr="00116B9A">
        <w:rPr>
          <w:rFonts w:cs="Traditional Naskh" w:hint="cs"/>
          <w:b/>
          <w:bCs/>
          <w:sz w:val="26"/>
          <w:szCs w:val="26"/>
          <w:rtl/>
        </w:rPr>
        <w:t>ى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بن عقبة عن ابن شهاب بأنه </w:t>
      </w:r>
      <w:r w:rsidRPr="00116B9A">
        <w:rPr>
          <w:rFonts w:ascii="AAAGoldenLotus Stg1_Ver1" w:hAnsi="AAAGoldenLotus Stg1_Ver1" w:cs="Traditional Naskh" w:hint="cs"/>
          <w:sz w:val="34"/>
          <w:szCs w:val="26"/>
          <w:rtl/>
        </w:rPr>
        <w:sym w:font="AGA Arabesque" w:char="F072"/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مات حين زاغت الشمس. الفتح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8/143 -144.</w:t>
      </w:r>
    </w:p>
  </w:footnote>
  <w:footnote w:id="236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  <w:lang w:bidi="ar-SY"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ابتداء من صلاته بهم قاعد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اً يوم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الخميس كما تقدم. انظر: فتح الباري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2/165, والبداية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5/235.</w:t>
      </w:r>
    </w:p>
  </w:footnote>
  <w:footnote w:id="237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البخاري،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608,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681,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754,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1205,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4448, و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مسلم،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419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والألفاظ مقتبسة من جميع المواضع, وانظر: مختصر صحيح الإمام البخاري للألباني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1/174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374.</w:t>
      </w:r>
    </w:p>
  </w:footnote>
  <w:footnote w:id="238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سورة الزمر, الآية: 30.</w:t>
      </w:r>
    </w:p>
  </w:footnote>
  <w:footnote w:id="239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سورة الأنبياء, الآية: 34.</w:t>
      </w:r>
    </w:p>
  </w:footnote>
  <w:footnote w:id="240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سورة آل عمران, الآية: 185.</w:t>
      </w:r>
    </w:p>
  </w:footnote>
  <w:footnote w:id="241">
    <w:p w:rsidR="00E725EC" w:rsidRPr="00116B9A" w:rsidRDefault="00E725EC" w:rsidP="00B164CB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سورة الرحمن, الآيتان: 26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-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27.</w:t>
      </w:r>
    </w:p>
  </w:footnote>
  <w:footnote w:id="242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البخاري،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890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وما بعدها من المواضع, و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مسلم،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2444.</w:t>
      </w:r>
    </w:p>
  </w:footnote>
  <w:footnote w:id="243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البخاري،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4437,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463, و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مسلم، برقم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2444.</w:t>
      </w:r>
    </w:p>
  </w:footnote>
  <w:footnote w:id="244">
    <w:p w:rsidR="00E725EC" w:rsidRPr="00116B9A" w:rsidRDefault="00E725EC" w:rsidP="00B164CB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الس</w:t>
      </w:r>
      <w:r w:rsidRPr="00116B9A">
        <w:rPr>
          <w:rFonts w:cs="Traditional Naskh" w:hint="cs"/>
          <w:b/>
          <w:bCs/>
          <w:sz w:val="26"/>
          <w:szCs w:val="26"/>
          <w:rtl/>
        </w:rPr>
        <w:t>ُّ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نح: العالية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وهو مسكن زوجة أبي بكر </w:t>
      </w:r>
      <w:r w:rsidRPr="00B164CB">
        <w:rPr>
          <w:rFonts w:ascii="AAAGoldenLotus Stg1_Ver1" w:hAnsi="AAAGoldenLotus Stg1_Ver1" w:cs="Traditional Naskh" w:hint="cs"/>
          <w:sz w:val="34"/>
          <w:szCs w:val="38"/>
          <w:rtl/>
          <w:lang w:bidi="ar-SY"/>
        </w:rPr>
        <w:sym w:font="AGA Arabesque" w:char="F074"/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وهو منازل بني الحارث من الخزرج بي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ن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ه وبين المسجد النبوي ميل</w:t>
      </w:r>
      <w:r w:rsidRPr="00116B9A">
        <w:rPr>
          <w:rFonts w:cs="Traditional Naskh" w:hint="cs"/>
          <w:b/>
          <w:bCs/>
          <w:sz w:val="26"/>
          <w:szCs w:val="26"/>
          <w:rtl/>
        </w:rPr>
        <w:t>.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الفتح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8/145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و7/19,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29.</w:t>
      </w:r>
    </w:p>
  </w:footnote>
  <w:footnote w:id="245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أي يبعثه في الدنيا ليقطع أيدي القائلين بموته. انظر: الفتح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7/29.</w:t>
      </w:r>
    </w:p>
  </w:footnote>
  <w:footnote w:id="246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أي قصد. الفتح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3/115.</w:t>
      </w:r>
    </w:p>
  </w:footnote>
  <w:footnote w:id="247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وفي رواية للبخاري: وهو مسج</w:t>
      </w:r>
      <w:r w:rsidRPr="00116B9A">
        <w:rPr>
          <w:rFonts w:cs="Traditional Naskh" w:hint="cs"/>
          <w:b/>
          <w:bCs/>
          <w:sz w:val="26"/>
          <w:szCs w:val="26"/>
          <w:rtl/>
        </w:rPr>
        <w:t>َّ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ى ببرد حبرة.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البخاري،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1241, ومعنى مغشى ومسجى أي مغطى, وبرد حبرة: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نوع من برود اليمن مخططة غالية الثمن. الفتح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3/115.</w:t>
      </w:r>
    </w:p>
  </w:footnote>
  <w:footnote w:id="248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  <w:lang w:bidi="ar-SY"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أ</w:t>
      </w:r>
      <w:r w:rsidRPr="00116B9A">
        <w:rPr>
          <w:rFonts w:cs="Traditional Naskh" w:hint="cs"/>
          <w:b/>
          <w:bCs/>
          <w:sz w:val="26"/>
          <w:szCs w:val="26"/>
          <w:rtl/>
        </w:rPr>
        <w:t>ي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قبله بين عينيه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كما ترجم له النسائي. انظر: الفتح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3/115, وانظر: ما نقله ابن حجر من الروايات في أنه قبل جبهته. الفتح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8/147.</w:t>
      </w:r>
    </w:p>
  </w:footnote>
  <w:footnote w:id="249">
    <w:p w:rsidR="00E725EC" w:rsidRPr="00116B9A" w:rsidRDefault="00E725EC" w:rsidP="001C6650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قوله: لا يجمع اللَّه عليك موتتي</w:t>
      </w:r>
      <w:r w:rsidRPr="00116B9A">
        <w:rPr>
          <w:rFonts w:cs="Traditional Naskh" w:hint="eastAsia"/>
          <w:b/>
          <w:bCs/>
          <w:sz w:val="26"/>
          <w:szCs w:val="26"/>
          <w:rtl/>
          <w:lang w:bidi="ar-SY"/>
        </w:rPr>
        <w:t>ن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: فيه أقوال: قيل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: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هو على حقيقته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وأشار بذلك إلى الرد على من زعم أنه سيحيا فيقطع أيدي رجال..؛ لأنه لو صح ذلك للزم أن يموت موت</w:t>
      </w:r>
      <w:r w:rsidRPr="00116B9A">
        <w:rPr>
          <w:rFonts w:cs="Traditional Naskh" w:hint="cs"/>
          <w:b/>
          <w:bCs/>
          <w:sz w:val="26"/>
          <w:szCs w:val="26"/>
          <w:rtl/>
        </w:rPr>
        <w:t>ة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أخرى.. وهذا أوضح الأجوبة وأسلمها, وقيل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: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أراد لا يموت موت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ة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أخر</w:t>
      </w:r>
      <w:r w:rsidRPr="00116B9A">
        <w:rPr>
          <w:rFonts w:cs="Traditional Naskh" w:hint="cs"/>
          <w:b/>
          <w:bCs/>
          <w:sz w:val="26"/>
          <w:szCs w:val="26"/>
          <w:rtl/>
        </w:rPr>
        <w:t>ى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في القبر كغيره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إذ يحيا لي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ُ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س</w:t>
      </w:r>
      <w:r>
        <w:rPr>
          <w:rFonts w:cs="Traditional Naskh" w:hint="cs"/>
          <w:b/>
          <w:bCs/>
          <w:sz w:val="26"/>
          <w:szCs w:val="26"/>
          <w:rtl/>
        </w:rPr>
        <w:t>أ</w:t>
      </w:r>
      <w:r w:rsidRPr="00116B9A">
        <w:rPr>
          <w:rFonts w:cs="Traditional Naskh" w:hint="cs"/>
          <w:b/>
          <w:bCs/>
          <w:sz w:val="26"/>
          <w:szCs w:val="26"/>
          <w:rtl/>
        </w:rPr>
        <w:t>ل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ثم يموت, وهذا أحسن من الذي قبله؛ لأن حياته </w:t>
      </w:r>
      <w:r w:rsidRPr="00116B9A">
        <w:rPr>
          <w:rFonts w:ascii="AAAGoldenLotus Stg1_Ver1" w:hAnsi="AAAGoldenLotus Stg1_Ver1" w:cs="Traditional Naskh" w:hint="cs"/>
          <w:sz w:val="34"/>
          <w:szCs w:val="26"/>
          <w:rtl/>
          <w:lang w:bidi="ar-SY"/>
        </w:rPr>
        <w:sym w:font="AGA Arabesque" w:char="F072"/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لا يعقبها موت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بل يستمر حي</w:t>
      </w:r>
      <w:r w:rsidRPr="00116B9A">
        <w:rPr>
          <w:rFonts w:cs="Traditional Naskh" w:hint="cs"/>
          <w:b/>
          <w:bCs/>
          <w:sz w:val="26"/>
          <w:szCs w:val="26"/>
          <w:rtl/>
        </w:rPr>
        <w:t>ّ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اً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والأنبياء حياتهم برزخي</w:t>
      </w:r>
      <w:r w:rsidRPr="00116B9A">
        <w:rPr>
          <w:rFonts w:cs="Traditional Naskh" w:hint="cs"/>
          <w:b/>
          <w:bCs/>
          <w:sz w:val="26"/>
          <w:szCs w:val="26"/>
          <w:rtl/>
        </w:rPr>
        <w:t>ة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لا تأكل أجسادهم الأرض, ولعل هذا هو الحكمة في تعريف الموتتين... أي المعروفتين المشهورتين الواقعتين </w:t>
      </w:r>
      <w:r w:rsidRPr="00116B9A">
        <w:rPr>
          <w:rFonts w:cs="Traditional Naskh" w:hint="cs"/>
          <w:b/>
          <w:bCs/>
          <w:sz w:val="26"/>
          <w:szCs w:val="26"/>
          <w:rtl/>
        </w:rPr>
        <w:t>ل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كل أحد غير الأنبياء.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انظر: فتح الباري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3/114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و7/29.</w:t>
      </w:r>
    </w:p>
  </w:footnote>
  <w:footnote w:id="250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سورة الزمر</w:t>
      </w:r>
      <w:r w:rsidRPr="00116B9A"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الآية: 30.</w:t>
      </w:r>
    </w:p>
  </w:footnote>
  <w:footnote w:id="251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سورة آل عمران, الآية: 144.</w:t>
      </w:r>
    </w:p>
  </w:footnote>
  <w:footnote w:id="252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عق</w:t>
      </w:r>
      <w:r w:rsidRPr="00116B9A">
        <w:rPr>
          <w:rFonts w:cs="Traditional Naskh" w:hint="cs"/>
          <w:b/>
          <w:bCs/>
          <w:sz w:val="26"/>
          <w:szCs w:val="26"/>
          <w:rtl/>
        </w:rPr>
        <w:t>ِ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رت: دهشت وتحيرت, أما بضم العين فالمعنى هلكت. الفتح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8/146.</w:t>
      </w:r>
    </w:p>
  </w:footnote>
  <w:footnote w:id="253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نشج الناس: بكوا بغير انتحاب, والن</w:t>
      </w:r>
      <w:r w:rsidRPr="00116B9A">
        <w:rPr>
          <w:rFonts w:cs="Traditional Naskh" w:hint="cs"/>
          <w:b/>
          <w:bCs/>
          <w:sz w:val="26"/>
          <w:szCs w:val="26"/>
          <w:rtl/>
        </w:rPr>
        <w:t>ش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ج ما يحصل للباكي من الغصة. انظر: الفتح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7/30.</w:t>
      </w:r>
    </w:p>
  </w:footnote>
  <w:footnote w:id="254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  <w:lang w:bidi="ar-SY"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إنما قالت الأنصار </w:t>
      </w:r>
      <w:r w:rsidRPr="00116B9A">
        <w:rPr>
          <w:rFonts w:ascii="AAAGoldenLotus Stg1_Ver1" w:hAnsi="AAAGoldenLotus Stg1_Ver1" w:cs="Traditional Naskh" w:hint="cs"/>
          <w:sz w:val="34"/>
          <w:szCs w:val="38"/>
          <w:rtl/>
          <w:lang w:bidi="ar-SY"/>
        </w:rPr>
        <w:sym w:font="AGA Arabesque" w:char="F079"/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: منا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أمير ومنكم أمير على ما عرفوه من عادة العرب أنه لا يتأمر على القبيلة إلا من يكون منها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فلما سمعوا حديث الأئمة من قريش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رجعوا إلى ذلك وأذعنوا. الفتح 7/32.</w:t>
      </w:r>
    </w:p>
  </w:footnote>
  <w:footnote w:id="255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أي قريش. انظر: الفتح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7/30.</w:t>
      </w:r>
    </w:p>
  </w:footnote>
  <w:footnote w:id="256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</w:t>
      </w:r>
      <w:r>
        <w:rPr>
          <w:rFonts w:cs="Traditional Naskh" w:hint="cs"/>
          <w:b/>
          <w:bCs/>
          <w:sz w:val="26"/>
          <w:szCs w:val="26"/>
          <w:rtl/>
        </w:rPr>
        <w:t>البخاري،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برقم 1141, </w:t>
      </w:r>
      <w:r>
        <w:rPr>
          <w:rFonts w:cs="Traditional Naskh" w:hint="cs"/>
          <w:b/>
          <w:bCs/>
          <w:sz w:val="26"/>
          <w:szCs w:val="26"/>
          <w:rtl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142, 3/113, و3667, </w:t>
      </w:r>
      <w:r>
        <w:rPr>
          <w:rFonts w:cs="Traditional Naskh" w:hint="cs"/>
          <w:b/>
          <w:bCs/>
          <w:sz w:val="26"/>
          <w:szCs w:val="26"/>
          <w:rtl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</w:rPr>
        <w:t>3668, 7/19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و4452, </w:t>
      </w:r>
      <w:r>
        <w:rPr>
          <w:rFonts w:cs="Traditional Naskh" w:hint="cs"/>
          <w:b/>
          <w:bCs/>
          <w:sz w:val="26"/>
          <w:szCs w:val="26"/>
          <w:rtl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4453, </w:t>
      </w:r>
      <w:r>
        <w:rPr>
          <w:rFonts w:cs="Traditional Naskh" w:hint="cs"/>
          <w:b/>
          <w:bCs/>
          <w:sz w:val="26"/>
          <w:szCs w:val="26"/>
          <w:rtl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4454, </w:t>
      </w:r>
      <w:r>
        <w:rPr>
          <w:rFonts w:cs="Traditional Naskh" w:hint="cs"/>
          <w:b/>
          <w:bCs/>
          <w:sz w:val="26"/>
          <w:szCs w:val="26"/>
          <w:rtl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</w:rPr>
        <w:t>8/145. وقد جمعت هذه الألفاظ من هذه المواضع لتكتمل القصة وأسأل للَّه أن يجعل ذلك صواباً.</w:t>
      </w:r>
    </w:p>
  </w:footnote>
  <w:footnote w:id="257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</w:t>
      </w:r>
      <w:r>
        <w:rPr>
          <w:rFonts w:cs="Traditional Naskh" w:hint="cs"/>
          <w:b/>
          <w:bCs/>
          <w:sz w:val="26"/>
          <w:szCs w:val="26"/>
          <w:rtl/>
        </w:rPr>
        <w:t>البخاري،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برقم 3669, </w:t>
      </w:r>
      <w:r>
        <w:rPr>
          <w:rFonts w:cs="Traditional Naskh" w:hint="cs"/>
          <w:b/>
          <w:bCs/>
          <w:sz w:val="26"/>
          <w:szCs w:val="26"/>
          <w:rtl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</w:rPr>
        <w:t>3671, والآية من سورة آل عمران, 144.</w:t>
      </w:r>
    </w:p>
  </w:footnote>
  <w:footnote w:id="258">
    <w:p w:rsidR="00E725EC" w:rsidRPr="00116B9A" w:rsidRDefault="00E725EC" w:rsidP="004D6898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هي خطبته التي خطب يوم ال</w:t>
      </w:r>
      <w:r>
        <w:rPr>
          <w:rFonts w:cs="Traditional Naskh" w:hint="cs"/>
          <w:b/>
          <w:bCs/>
          <w:sz w:val="26"/>
          <w:szCs w:val="26"/>
          <w:rtl/>
        </w:rPr>
        <w:t>إ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ثنين حينما قال: إن النبي </w:t>
      </w:r>
      <w:r w:rsidRPr="00116B9A">
        <w:rPr>
          <w:rFonts w:ascii="AAAGoldenLotus Stg1_Ver1" w:hAnsi="AAAGoldenLotus Stg1_Ver1" w:cs="Traditional Naskh" w:hint="cs"/>
          <w:sz w:val="34"/>
          <w:szCs w:val="26"/>
          <w:rtl/>
        </w:rPr>
        <w:sym w:font="AGA Arabesque" w:char="F072"/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لم يمت.</w:t>
      </w:r>
    </w:p>
  </w:footnote>
  <w:footnote w:id="259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وهذا من باب التواضع منه </w:t>
      </w:r>
      <w:r w:rsidRPr="00116B9A">
        <w:rPr>
          <w:rFonts w:ascii="AAAGoldenLotus Stg1_Ver1" w:hAnsi="AAAGoldenLotus Stg1_Ver1" w:cs="Traditional Naskh" w:hint="cs"/>
          <w:sz w:val="28"/>
          <w:szCs w:val="28"/>
          <w:rtl/>
          <w:lang w:bidi="ar-SY"/>
        </w:rPr>
        <w:sym w:font="AGA Arabesque" w:char="F074"/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وإلا فهم مجمعون على أنه أفضلهم وخيرهم </w:t>
      </w:r>
      <w:r w:rsidRPr="00116B9A">
        <w:rPr>
          <w:rFonts w:ascii="AAAGoldenLotus Stg1_Ver1" w:hAnsi="AAAGoldenLotus Stg1_Ver1" w:cs="Traditional Naskh" w:hint="cs"/>
          <w:sz w:val="28"/>
          <w:szCs w:val="28"/>
          <w:rtl/>
          <w:lang w:bidi="ar-SY"/>
        </w:rPr>
        <w:sym w:font="AGA Arabesque" w:char="F074"/>
      </w:r>
      <w:r w:rsidRPr="00116B9A">
        <w:rPr>
          <w:rFonts w:cs="Traditional Naskh" w:hint="cs"/>
          <w:b/>
          <w:bCs/>
          <w:sz w:val="26"/>
          <w:szCs w:val="26"/>
          <w:rtl/>
        </w:rPr>
        <w:t>. البداية والنهاية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5/248.</w:t>
      </w:r>
    </w:p>
  </w:footnote>
  <w:footnote w:id="260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والمعنى: الضعيف فيكم قوي حتى آخذ الحق له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وأنصره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وأعينه.</w:t>
      </w:r>
    </w:p>
  </w:footnote>
  <w:footnote w:id="261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  <w:lang w:bidi="ar-SY"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البداية والنهاية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5/248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وساق سند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محمد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بن إسحاق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قال: حدثني الزهري, حدثني أنس بن مالك قال: لما بويع أبو بكر... الحديث. قال ابن كثير: وهذا إسناد صحيح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5/248.</w:t>
      </w:r>
    </w:p>
  </w:footnote>
  <w:footnote w:id="262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  <w:lang w:bidi="ar-SY"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انظر: البخاري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مع الفتح،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8/15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4466, وفتح الباري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8/151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مختصر الشمائل للترمذي للألب</w:t>
      </w:r>
      <w:r w:rsidRPr="00116B9A">
        <w:rPr>
          <w:rFonts w:cs="Traditional Naskh" w:hint="cs"/>
          <w:b/>
          <w:bCs/>
          <w:sz w:val="26"/>
          <w:szCs w:val="26"/>
          <w:rtl/>
        </w:rPr>
        <w:t>ا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ن</w:t>
      </w:r>
      <w:r w:rsidRPr="00116B9A">
        <w:rPr>
          <w:rFonts w:cs="Traditional Naskh" w:hint="eastAsia"/>
          <w:b/>
          <w:bCs/>
          <w:sz w:val="26"/>
          <w:szCs w:val="26"/>
          <w:rtl/>
          <w:lang w:bidi="ar-SY"/>
        </w:rPr>
        <w:t>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ص192.</w:t>
      </w:r>
    </w:p>
  </w:footnote>
  <w:footnote w:id="263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انظ</w:t>
      </w:r>
      <w:r w:rsidRPr="00116B9A">
        <w:rPr>
          <w:rFonts w:cs="Traditional Naskh" w:hint="eastAsia"/>
          <w:b/>
          <w:bCs/>
          <w:sz w:val="26"/>
          <w:szCs w:val="26"/>
          <w:rtl/>
          <w:lang w:bidi="ar-SY"/>
        </w:rPr>
        <w:t>ر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: البداية والنهاية لابن كثير, 5/235.</w:t>
      </w:r>
    </w:p>
  </w:footnote>
  <w:footnote w:id="264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انظر: المرجع السابق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5/245.</w:t>
      </w:r>
    </w:p>
  </w:footnote>
  <w:footnote w:id="265">
    <w:p w:rsidR="00E725EC" w:rsidRPr="00116B9A" w:rsidRDefault="00E725EC" w:rsidP="004D6898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توفي </w:t>
      </w:r>
      <w:r w:rsidRPr="00116B9A">
        <w:rPr>
          <w:rFonts w:ascii="AAAGoldenLotus Stg1_Ver1" w:hAnsi="AAAGoldenLotus Stg1_Ver1" w:cs="Traditional Naskh" w:hint="cs"/>
          <w:sz w:val="34"/>
          <w:szCs w:val="26"/>
          <w:rtl/>
          <w:lang w:bidi="ar-SY"/>
        </w:rPr>
        <w:sym w:font="AGA Arabesque" w:char="F072"/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سنة إحدى عشرة للهجرة في ربيع الأول يوم ال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إ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ثنين, أما تاريخ اليوم فقد اختلف فيه: فقيل لليلتين خلتا من ربيع الأول, وقيل لليلة خلت منه, وقيل غير ذلك, وقيل مرض في التاسع والعشرين من شهر صفر, وتوفي يوم ال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إ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ثنين في الثاني عش</w:t>
      </w:r>
      <w:r w:rsidRPr="00116B9A">
        <w:rPr>
          <w:rFonts w:cs="Traditional Naskh" w:hint="eastAsia"/>
          <w:b/>
          <w:bCs/>
          <w:sz w:val="26"/>
          <w:szCs w:val="26"/>
          <w:rtl/>
          <w:lang w:bidi="ar-SY"/>
        </w:rPr>
        <w:t>ر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من ربيع الأول سنة إحدى عشرة من الهجرة , فكان مرضه ثلاثة عشر يوماً, وهذا قول الأكثر. انظر: البداية والنهاية لابن كثير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5/255 </w:t>
      </w:r>
      <w:r w:rsidRPr="00116B9A">
        <w:rPr>
          <w:rFonts w:cs="Traditional Naskh"/>
          <w:b/>
          <w:bCs/>
          <w:sz w:val="26"/>
          <w:szCs w:val="26"/>
          <w:rtl/>
          <w:lang w:bidi="ar-SY"/>
        </w:rPr>
        <w:t>–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256, وتهذيب السير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ة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للنووي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ص 25, وفتح الباري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8/129</w:t>
      </w:r>
      <w:r w:rsidRPr="00116B9A">
        <w:rPr>
          <w:rFonts w:cs="Traditional Naskh" w:hint="cs"/>
          <w:b/>
          <w:bCs/>
          <w:sz w:val="26"/>
          <w:szCs w:val="26"/>
          <w:rtl/>
        </w:rPr>
        <w:t>-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130.</w:t>
      </w:r>
    </w:p>
  </w:footnote>
  <w:footnote w:id="266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مسلم،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966.</w:t>
      </w:r>
    </w:p>
  </w:footnote>
  <w:footnote w:id="267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ابن حبان في صحيح</w:t>
      </w:r>
      <w:r w:rsidRPr="00116B9A">
        <w:rPr>
          <w:rFonts w:cs="Traditional Naskh" w:hint="cs"/>
          <w:b/>
          <w:bCs/>
          <w:sz w:val="26"/>
          <w:szCs w:val="26"/>
          <w:rtl/>
        </w:rPr>
        <w:t>ه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14/602</w:t>
      </w:r>
      <w:r w:rsidRPr="00116B9A"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وقال الأرنؤوط: إسناده صحيح.</w:t>
      </w:r>
    </w:p>
  </w:footnote>
  <w:footnote w:id="268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كما قال سفيان التمار في البخاري </w:t>
      </w:r>
      <w:r>
        <w:rPr>
          <w:rFonts w:cs="Traditional Naskh" w:hint="cs"/>
          <w:b/>
          <w:bCs/>
          <w:sz w:val="26"/>
          <w:szCs w:val="26"/>
          <w:rtl/>
        </w:rPr>
        <w:t>مع الفتح،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30/255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.</w:t>
      </w:r>
    </w:p>
  </w:footnote>
  <w:footnote w:id="269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انظر: البداية والنهاية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5/271-273، وفتح الباري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8/129-130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.</w:t>
      </w:r>
    </w:p>
  </w:footnote>
  <w:footnote w:id="270">
    <w:p w:rsidR="00E725EC" w:rsidRPr="00116B9A" w:rsidRDefault="00E725EC" w:rsidP="001C6650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البخاري </w:t>
      </w:r>
      <w:r>
        <w:rPr>
          <w:rFonts w:cs="Traditional Naskh" w:hint="cs"/>
          <w:b/>
          <w:bCs/>
          <w:sz w:val="26"/>
          <w:szCs w:val="26"/>
          <w:rtl/>
        </w:rPr>
        <w:t>مع الفتح،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1/58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برقم </w:t>
      </w:r>
      <w:r>
        <w:rPr>
          <w:rFonts w:cs="Traditional Naskh" w:hint="cs"/>
          <w:b/>
          <w:bCs/>
          <w:sz w:val="26"/>
          <w:szCs w:val="26"/>
          <w:rtl/>
        </w:rPr>
        <w:t>15</w:t>
      </w:r>
      <w:r w:rsidRPr="00116B9A">
        <w:rPr>
          <w:rFonts w:cs="Traditional Naskh" w:hint="cs"/>
          <w:b/>
          <w:bCs/>
          <w:sz w:val="26"/>
          <w:szCs w:val="26"/>
          <w:rtl/>
        </w:rPr>
        <w:t>, و</w:t>
      </w:r>
      <w:r>
        <w:rPr>
          <w:rFonts w:cs="Traditional Naskh" w:hint="cs"/>
          <w:b/>
          <w:bCs/>
          <w:sz w:val="26"/>
          <w:szCs w:val="26"/>
          <w:rtl/>
        </w:rPr>
        <w:t>مسلم،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1/67</w:t>
      </w:r>
      <w:r>
        <w:rPr>
          <w:rFonts w:cs="Traditional Naskh" w:hint="cs"/>
          <w:b/>
          <w:bCs/>
          <w:sz w:val="26"/>
          <w:szCs w:val="26"/>
          <w:rtl/>
        </w:rPr>
        <w:t>، برقم 44</w:t>
      </w:r>
      <w:r w:rsidRPr="00116B9A">
        <w:rPr>
          <w:rFonts w:cs="Traditional Naskh" w:hint="cs"/>
          <w:b/>
          <w:bCs/>
          <w:sz w:val="26"/>
          <w:szCs w:val="26"/>
          <w:rtl/>
        </w:rPr>
        <w:t>.</w:t>
      </w:r>
    </w:p>
  </w:footnote>
  <w:footnote w:id="271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أخرجه ابن </w:t>
      </w:r>
      <w:r>
        <w:rPr>
          <w:rFonts w:cs="Traditional Naskh" w:hint="cs"/>
          <w:b/>
          <w:bCs/>
          <w:sz w:val="26"/>
          <w:szCs w:val="26"/>
          <w:rtl/>
        </w:rPr>
        <w:t>ماجه،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برقم 1599, وغيره وصححه الألباني في صحيح ابن </w:t>
      </w:r>
      <w:r>
        <w:rPr>
          <w:rFonts w:cs="Traditional Naskh" w:hint="cs"/>
          <w:b/>
          <w:bCs/>
          <w:sz w:val="26"/>
          <w:szCs w:val="26"/>
          <w:rtl/>
        </w:rPr>
        <w:t>ماجه،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1/267, والأحاديث ال</w:t>
      </w:r>
      <w:r>
        <w:rPr>
          <w:rFonts w:cs="Traditional Naskh" w:hint="cs"/>
          <w:b/>
          <w:bCs/>
          <w:sz w:val="26"/>
          <w:szCs w:val="26"/>
          <w:rtl/>
        </w:rPr>
        <w:t>صحيحة،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برقم 1106, وانظر: البداية والنهاية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5/276.</w:t>
      </w:r>
    </w:p>
  </w:footnote>
  <w:footnote w:id="272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أضاء منها كل شيء: أشرق من المدينة كل شيء. انظر: تحفة الأحوذي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10/87.</w:t>
      </w:r>
    </w:p>
  </w:footnote>
  <w:footnote w:id="273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وما نفضنا: من النفض: وهو تحريك الشيء ليزول ما عليه من التراب والغبار ونحوهما. انظر</w:t>
      </w:r>
      <w:r>
        <w:rPr>
          <w:rFonts w:cs="Traditional Naskh" w:hint="cs"/>
          <w:b/>
          <w:bCs/>
          <w:sz w:val="26"/>
          <w:szCs w:val="26"/>
          <w:rtl/>
        </w:rPr>
        <w:t>: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تحفة ال</w:t>
      </w:r>
      <w:r>
        <w:rPr>
          <w:rFonts w:cs="Traditional Naskh" w:hint="cs"/>
          <w:b/>
          <w:bCs/>
          <w:sz w:val="26"/>
          <w:szCs w:val="26"/>
          <w:rtl/>
        </w:rPr>
        <w:t>أ</w:t>
      </w:r>
      <w:r w:rsidRPr="00116B9A">
        <w:rPr>
          <w:rFonts w:cs="Traditional Naskh" w:hint="cs"/>
          <w:b/>
          <w:bCs/>
          <w:sz w:val="26"/>
          <w:szCs w:val="26"/>
          <w:rtl/>
        </w:rPr>
        <w:t>حوذي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10/88.</w:t>
      </w:r>
    </w:p>
  </w:footnote>
  <w:footnote w:id="274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وإنا لفي دفنه: أي مشغولون بدفنه بعد. انظر: تحفة ال</w:t>
      </w:r>
      <w:r>
        <w:rPr>
          <w:rFonts w:cs="Traditional Naskh" w:hint="cs"/>
          <w:b/>
          <w:bCs/>
          <w:sz w:val="26"/>
          <w:szCs w:val="26"/>
          <w:rtl/>
        </w:rPr>
        <w:t>أ</w:t>
      </w:r>
      <w:r w:rsidRPr="00116B9A">
        <w:rPr>
          <w:rFonts w:cs="Traditional Naskh" w:hint="cs"/>
          <w:b/>
          <w:bCs/>
          <w:sz w:val="26"/>
          <w:szCs w:val="26"/>
          <w:rtl/>
        </w:rPr>
        <w:t>حوذي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10/88.</w:t>
      </w:r>
    </w:p>
  </w:footnote>
  <w:footnote w:id="275">
    <w:p w:rsidR="00E725EC" w:rsidRPr="00116B9A" w:rsidRDefault="00E725EC" w:rsidP="00000BD2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حتى أنكرنا قلوبنا: يريد أنهم لم يجدوا قلوبهم على ما كانت عليه من الصفاء والألفة لانقطا</w:t>
      </w:r>
      <w:r w:rsidRPr="00116B9A">
        <w:rPr>
          <w:rFonts w:cs="Traditional Naskh" w:hint="eastAsia"/>
          <w:b/>
          <w:bCs/>
          <w:sz w:val="26"/>
          <w:szCs w:val="26"/>
          <w:rtl/>
        </w:rPr>
        <w:t>ع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مادة الوحي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وفقدان ما كان يمدهم من الرسول </w:t>
      </w:r>
      <w:r w:rsidRPr="00116B9A">
        <w:rPr>
          <w:rFonts w:ascii="AAAGoldenLotus Stg1_Ver1" w:hAnsi="AAAGoldenLotus Stg1_Ver1" w:cs="Traditional Naskh" w:hint="cs"/>
          <w:sz w:val="34"/>
          <w:szCs w:val="26"/>
          <w:rtl/>
        </w:rPr>
        <w:sym w:font="AGA Arabesque" w:char="F072"/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من التأييد والتعليم, ولم يرد أنهم لم يجدوها على ما كانت عليه من التصديق؛ فإن الصحابة </w:t>
      </w:r>
      <w:r w:rsidRPr="00116B9A">
        <w:rPr>
          <w:rFonts w:ascii="AAAGoldenLotus Stg1_Ver1" w:hAnsi="AAAGoldenLotus Stg1_Ver1" w:cs="Traditional Naskh" w:hint="cs"/>
          <w:sz w:val="28"/>
          <w:szCs w:val="28"/>
          <w:rtl/>
          <w:lang w:bidi="ar-SY"/>
        </w:rPr>
        <w:sym w:font="AGA Arabesque" w:char="F079"/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أكمل الناس إيماناً وتصديقاً. انظر: تحفة ا</w:t>
      </w:r>
      <w:r>
        <w:rPr>
          <w:rFonts w:cs="Traditional Naskh" w:hint="cs"/>
          <w:b/>
          <w:bCs/>
          <w:sz w:val="26"/>
          <w:szCs w:val="26"/>
          <w:rtl/>
        </w:rPr>
        <w:t>لأ</w:t>
      </w:r>
      <w:r w:rsidRPr="00116B9A">
        <w:rPr>
          <w:rFonts w:cs="Traditional Naskh" w:hint="cs"/>
          <w:b/>
          <w:bCs/>
          <w:sz w:val="26"/>
          <w:szCs w:val="26"/>
          <w:rtl/>
        </w:rPr>
        <w:t>حوذي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10/88.</w:t>
      </w:r>
    </w:p>
  </w:footnote>
  <w:footnote w:id="276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الترمذي وصححه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5/589</w:t>
      </w:r>
      <w:r>
        <w:rPr>
          <w:rFonts w:cs="Traditional Naskh" w:hint="cs"/>
          <w:b/>
          <w:bCs/>
          <w:sz w:val="26"/>
          <w:szCs w:val="26"/>
          <w:rtl/>
        </w:rPr>
        <w:t>، برقم 3618</w:t>
      </w:r>
      <w:r w:rsidRPr="00116B9A">
        <w:rPr>
          <w:rFonts w:cs="Traditional Naskh" w:hint="cs"/>
          <w:b/>
          <w:bCs/>
          <w:sz w:val="26"/>
          <w:szCs w:val="26"/>
          <w:rtl/>
        </w:rPr>
        <w:t>, وأحمد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3/68,</w:t>
      </w:r>
      <w:r>
        <w:rPr>
          <w:rFonts w:cs="Traditional Naskh" w:hint="cs"/>
          <w:b/>
          <w:bCs/>
          <w:sz w:val="26"/>
          <w:szCs w:val="26"/>
          <w:rtl/>
        </w:rPr>
        <w:t xml:space="preserve"> برقم 13312،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وابن </w:t>
      </w:r>
      <w:r>
        <w:rPr>
          <w:rFonts w:cs="Traditional Naskh" w:hint="cs"/>
          <w:b/>
          <w:bCs/>
          <w:sz w:val="26"/>
          <w:szCs w:val="26"/>
          <w:rtl/>
        </w:rPr>
        <w:t>ماجه،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برقم 1631, وقال ابن كثير في البداية والنهاية: </w:t>
      </w:r>
      <w:r>
        <w:rPr>
          <w:rFonts w:ascii="AAAGoldenLotus Stg1_Ver1" w:hAnsi="AAAGoldenLotus Stg1_Ver1" w:cs="AAAGoldenLotus Stg1_Ver1" w:hint="cs"/>
          <w:b/>
          <w:bCs/>
          <w:sz w:val="26"/>
          <w:szCs w:val="26"/>
          <w:rtl/>
        </w:rPr>
        <w:t>&gt;</w:t>
      </w:r>
      <w:r w:rsidRPr="00116B9A">
        <w:rPr>
          <w:rFonts w:cs="Traditional Naskh" w:hint="cs"/>
          <w:b/>
          <w:bCs/>
          <w:sz w:val="26"/>
          <w:szCs w:val="26"/>
          <w:rtl/>
        </w:rPr>
        <w:t>إسناده صحيح على شرط الصحيحين</w:t>
      </w:r>
      <w:r>
        <w:rPr>
          <w:rFonts w:ascii="AAAGoldenLotus Stg1_Ver1" w:hAnsi="AAAGoldenLotus Stg1_Ver1" w:cs="AAAGoldenLotus Stg1_Ver1" w:hint="cs"/>
          <w:b/>
          <w:bCs/>
          <w:sz w:val="26"/>
          <w:szCs w:val="26"/>
          <w:rtl/>
        </w:rPr>
        <w:t>&lt;،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5/274, وانظر: صحيح ابن </w:t>
      </w:r>
      <w:r>
        <w:rPr>
          <w:rFonts w:cs="Traditional Naskh" w:hint="cs"/>
          <w:b/>
          <w:bCs/>
          <w:sz w:val="26"/>
          <w:szCs w:val="26"/>
          <w:rtl/>
        </w:rPr>
        <w:t>ماجه،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1/273.</w:t>
      </w:r>
    </w:p>
  </w:footnote>
  <w:footnote w:id="277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</w:t>
      </w:r>
      <w:r>
        <w:rPr>
          <w:rFonts w:cs="Traditional Naskh" w:hint="cs"/>
          <w:b/>
          <w:bCs/>
          <w:sz w:val="26"/>
          <w:szCs w:val="26"/>
          <w:rtl/>
        </w:rPr>
        <w:t>مسلم،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برقم 2454, وابن </w:t>
      </w:r>
      <w:r>
        <w:rPr>
          <w:rFonts w:cs="Traditional Naskh" w:hint="cs"/>
          <w:b/>
          <w:bCs/>
          <w:sz w:val="26"/>
          <w:szCs w:val="26"/>
          <w:rtl/>
        </w:rPr>
        <w:t>ماجه،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برقم 1635, واللفظ من المصدرين. وانظر: شرحه في النووي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16/242.</w:t>
      </w:r>
    </w:p>
  </w:footnote>
  <w:footnote w:id="278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</w:t>
      </w:r>
      <w:r>
        <w:rPr>
          <w:rFonts w:cs="Traditional Naskh" w:hint="cs"/>
          <w:b/>
          <w:bCs/>
          <w:sz w:val="26"/>
          <w:szCs w:val="26"/>
          <w:rtl/>
        </w:rPr>
        <w:t>البخاري،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5/356, برقم 2739, 2873, 2912, 3098، 4461, وال</w:t>
      </w:r>
      <w:r>
        <w:rPr>
          <w:rFonts w:cs="Traditional Naskh" w:hint="cs"/>
          <w:b/>
          <w:bCs/>
          <w:sz w:val="26"/>
          <w:szCs w:val="26"/>
          <w:rtl/>
        </w:rPr>
        <w:t>أ</w:t>
      </w:r>
      <w:r w:rsidRPr="00116B9A">
        <w:rPr>
          <w:rFonts w:cs="Traditional Naskh" w:hint="cs"/>
          <w:b/>
          <w:bCs/>
          <w:sz w:val="26"/>
          <w:szCs w:val="26"/>
          <w:rtl/>
        </w:rPr>
        <w:t>لف</w:t>
      </w:r>
      <w:r>
        <w:rPr>
          <w:rFonts w:cs="Traditional Naskh" w:hint="cs"/>
          <w:b/>
          <w:bCs/>
          <w:sz w:val="26"/>
          <w:szCs w:val="26"/>
          <w:rtl/>
        </w:rPr>
        <w:t>ا</w:t>
      </w:r>
      <w:r w:rsidRPr="00116B9A">
        <w:rPr>
          <w:rFonts w:cs="Traditional Naskh" w:hint="cs"/>
          <w:b/>
          <w:bCs/>
          <w:sz w:val="26"/>
          <w:szCs w:val="26"/>
          <w:rtl/>
        </w:rPr>
        <w:t>ظ من هذه المواضع.</w:t>
      </w:r>
    </w:p>
  </w:footnote>
  <w:footnote w:id="279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</w:t>
      </w:r>
      <w:r>
        <w:rPr>
          <w:rFonts w:cs="Traditional Naskh" w:hint="cs"/>
          <w:b/>
          <w:bCs/>
          <w:sz w:val="26"/>
          <w:szCs w:val="26"/>
          <w:rtl/>
        </w:rPr>
        <w:t>مسلم،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برقم 1635.</w:t>
      </w:r>
    </w:p>
  </w:footnote>
  <w:footnote w:id="280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أي لم يوص بثلث ماله ولا غيره</w:t>
      </w:r>
      <w:r>
        <w:rPr>
          <w:rFonts w:cs="Traditional Naskh" w:hint="cs"/>
          <w:b/>
          <w:bCs/>
          <w:sz w:val="26"/>
          <w:szCs w:val="26"/>
          <w:rtl/>
        </w:rPr>
        <w:t>؛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إذ لم</w:t>
      </w:r>
      <w:r>
        <w:rPr>
          <w:rFonts w:cs="Traditional Naskh" w:hint="cs"/>
          <w:b/>
          <w:bCs/>
          <w:sz w:val="26"/>
          <w:szCs w:val="26"/>
          <w:rtl/>
        </w:rPr>
        <w:t xml:space="preserve"> يكن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له مال, أما أمور الدين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فقد تقدم أنه أوص</w:t>
      </w:r>
      <w:r w:rsidRPr="00116B9A">
        <w:rPr>
          <w:rFonts w:cs="Traditional Naskh" w:hint="eastAsia"/>
          <w:b/>
          <w:bCs/>
          <w:sz w:val="26"/>
          <w:szCs w:val="26"/>
          <w:rtl/>
        </w:rPr>
        <w:t>ى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بكتاب اللَّه وسنه نبيه, وأهل بيته, وإخراج المشركين من جزيرة العرب, وبإجازة الوفد, والصلاة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وملك اليمين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وغير ذلك. انظر: شرح النووي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11/97.</w:t>
      </w:r>
    </w:p>
  </w:footnote>
  <w:footnote w:id="281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البخاري في عدة مواضع من حديث عائشة ومالك بن أوس, وأبي بكر </w:t>
      </w:r>
      <w:r w:rsidRPr="00116B9A">
        <w:rPr>
          <w:rFonts w:ascii="AAAGoldenLotus Stg1_Ver1" w:hAnsi="AAAGoldenLotus Stg1_Ver1" w:cs="Traditional Naskh" w:hint="cs"/>
          <w:sz w:val="28"/>
          <w:szCs w:val="28"/>
          <w:rtl/>
          <w:lang w:bidi="ar-SY"/>
        </w:rPr>
        <w:sym w:font="AGA Arabesque" w:char="F079"/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, برقم 3093, </w:t>
      </w:r>
      <w:r>
        <w:rPr>
          <w:rFonts w:cs="Traditional Naskh" w:hint="cs"/>
          <w:b/>
          <w:bCs/>
          <w:sz w:val="26"/>
          <w:szCs w:val="26"/>
          <w:rtl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3712, </w:t>
      </w:r>
      <w:r>
        <w:rPr>
          <w:rFonts w:cs="Traditional Naskh" w:hint="cs"/>
          <w:b/>
          <w:bCs/>
          <w:sz w:val="26"/>
          <w:szCs w:val="26"/>
          <w:rtl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4036, </w:t>
      </w:r>
      <w:r>
        <w:rPr>
          <w:rFonts w:cs="Traditional Naskh" w:hint="cs"/>
          <w:b/>
          <w:bCs/>
          <w:sz w:val="26"/>
          <w:szCs w:val="26"/>
          <w:rtl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4240, </w:t>
      </w:r>
      <w:r>
        <w:rPr>
          <w:rFonts w:cs="Traditional Naskh" w:hint="cs"/>
          <w:b/>
          <w:bCs/>
          <w:sz w:val="26"/>
          <w:szCs w:val="26"/>
          <w:rtl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5358, </w:t>
      </w:r>
      <w:r>
        <w:rPr>
          <w:rFonts w:cs="Traditional Naskh" w:hint="cs"/>
          <w:b/>
          <w:bCs/>
          <w:sz w:val="26"/>
          <w:szCs w:val="26"/>
          <w:rtl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6726, و6727, </w:t>
      </w:r>
      <w:r>
        <w:rPr>
          <w:rFonts w:cs="Traditional Naskh" w:hint="cs"/>
          <w:b/>
          <w:bCs/>
          <w:sz w:val="26"/>
          <w:szCs w:val="26"/>
          <w:rtl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</w:rPr>
        <w:t>7305. و</w:t>
      </w:r>
      <w:r>
        <w:rPr>
          <w:rFonts w:cs="Traditional Naskh" w:hint="cs"/>
          <w:b/>
          <w:bCs/>
          <w:sz w:val="26"/>
          <w:szCs w:val="26"/>
          <w:rtl/>
        </w:rPr>
        <w:t>مسلم،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برقم </w:t>
      </w:r>
      <w:r>
        <w:rPr>
          <w:rFonts w:cs="Traditional Naskh" w:hint="cs"/>
          <w:b/>
          <w:bCs/>
          <w:sz w:val="26"/>
          <w:szCs w:val="26"/>
          <w:rtl/>
        </w:rPr>
        <w:t>1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757, و1758, </w:t>
      </w:r>
      <w:r>
        <w:rPr>
          <w:rFonts w:cs="Traditional Naskh" w:hint="cs"/>
          <w:b/>
          <w:bCs/>
          <w:sz w:val="26"/>
          <w:szCs w:val="26"/>
          <w:rtl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</w:rPr>
        <w:t>1759, و1761, واللفظ لعائشة عند مسلم.</w:t>
      </w:r>
    </w:p>
  </w:footnote>
  <w:footnote w:id="282">
    <w:p w:rsidR="00E725EC" w:rsidRPr="00116B9A" w:rsidRDefault="00E725EC" w:rsidP="00000BD2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أبو </w:t>
      </w:r>
      <w:r>
        <w:rPr>
          <w:rFonts w:cs="Traditional Naskh" w:hint="cs"/>
          <w:b/>
          <w:bCs/>
          <w:sz w:val="26"/>
          <w:szCs w:val="26"/>
          <w:rtl/>
        </w:rPr>
        <w:t>داود،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3/317,</w:t>
      </w:r>
      <w:r>
        <w:rPr>
          <w:rFonts w:cs="Traditional Naskh" w:hint="cs"/>
          <w:b/>
          <w:bCs/>
          <w:sz w:val="26"/>
          <w:szCs w:val="26"/>
          <w:rtl/>
        </w:rPr>
        <w:t xml:space="preserve"> برقم 3641،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والترمذي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5/49,</w:t>
      </w:r>
      <w:r>
        <w:rPr>
          <w:rFonts w:cs="Traditional Naskh" w:hint="cs"/>
          <w:b/>
          <w:bCs/>
          <w:sz w:val="26"/>
          <w:szCs w:val="26"/>
          <w:rtl/>
        </w:rPr>
        <w:t xml:space="preserve"> برقم 2682،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وابن </w:t>
      </w:r>
      <w:r>
        <w:rPr>
          <w:rFonts w:cs="Traditional Naskh" w:hint="cs"/>
          <w:b/>
          <w:bCs/>
          <w:sz w:val="26"/>
          <w:szCs w:val="26"/>
          <w:rtl/>
        </w:rPr>
        <w:t>ماجه،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1/80,</w:t>
      </w:r>
      <w:r>
        <w:rPr>
          <w:rFonts w:cs="Traditional Naskh" w:hint="cs"/>
          <w:b/>
          <w:bCs/>
          <w:sz w:val="26"/>
          <w:szCs w:val="26"/>
          <w:rtl/>
        </w:rPr>
        <w:t xml:space="preserve"> برقم 223،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وصححه الألباني في صحيح سنن ابن </w:t>
      </w:r>
      <w:r>
        <w:rPr>
          <w:rFonts w:cs="Traditional Naskh" w:hint="cs"/>
          <w:b/>
          <w:bCs/>
          <w:sz w:val="26"/>
          <w:szCs w:val="26"/>
          <w:rtl/>
        </w:rPr>
        <w:t>ماجه،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1/43</w:t>
      </w:r>
      <w:r>
        <w:rPr>
          <w:rFonts w:cs="Traditional Naskh" w:hint="cs"/>
          <w:b/>
          <w:bCs/>
          <w:sz w:val="26"/>
          <w:szCs w:val="26"/>
          <w:rtl/>
        </w:rPr>
        <w:t xml:space="preserve">، وانظر: صحيح البخاري حيث رواه معلقاً، قبل الحديث رقم 68 </w:t>
      </w:r>
      <w:r w:rsidRPr="00116B9A">
        <w:rPr>
          <w:rFonts w:cs="Traditional Naskh" w:hint="cs"/>
          <w:b/>
          <w:bCs/>
          <w:sz w:val="26"/>
          <w:szCs w:val="26"/>
          <w:rtl/>
        </w:rPr>
        <w:t>.</w:t>
      </w:r>
    </w:p>
  </w:footnote>
  <w:footnote w:id="283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أخرجه الخطيب البغدادي بسنده في شرف أصحاب الحديث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ص 45. </w:t>
      </w:r>
    </w:p>
  </w:footnote>
  <w:footnote w:id="284">
    <w:p w:rsidR="00E725EC" w:rsidRPr="00116B9A" w:rsidRDefault="00E725EC" w:rsidP="00000BD2">
      <w:pPr>
        <w:widowControl w:val="0"/>
        <w:bidi/>
        <w:spacing w:after="20"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</w:rPr>
      </w:pPr>
      <w:r w:rsidRPr="00000BD2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000BD2">
        <w:rPr>
          <w:rFonts w:cs="AL-Hotham"/>
          <w:b/>
          <w:bCs/>
          <w:position w:val="-8"/>
          <w:sz w:val="26"/>
          <w:szCs w:val="34"/>
          <w:vertAlign w:val="superscript"/>
        </w:rPr>
        <w:footnoteRef/>
      </w:r>
      <w:r w:rsidRPr="00000BD2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000BD2">
        <w:rPr>
          <w:rFonts w:cs="AL-Hotham" w:hint="cs"/>
          <w:b/>
          <w:bCs/>
          <w:position w:val="-14"/>
          <w:sz w:val="26"/>
          <w:szCs w:val="26"/>
          <w:vertAlign w:val="superscript"/>
          <w:rtl/>
        </w:rPr>
        <w:t xml:space="preserve"> </w:t>
      </w:r>
      <w:r>
        <w:rPr>
          <w:rFonts w:cs="Traditional Naskh" w:hint="cs"/>
          <w:b/>
          <w:bCs/>
          <w:sz w:val="26"/>
          <w:szCs w:val="26"/>
          <w:rtl/>
        </w:rPr>
        <w:t>البخاري،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برقم 2068 وكرره بفوائده في عشرة مواضع , و</w:t>
      </w:r>
      <w:r>
        <w:rPr>
          <w:rFonts w:cs="Traditional Naskh" w:hint="cs"/>
          <w:b/>
          <w:bCs/>
          <w:sz w:val="26"/>
          <w:szCs w:val="26"/>
          <w:rtl/>
        </w:rPr>
        <w:t>مسلم،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برقم 1603 , وانظر: جميعها في مختصر البخاري للألباني 2/21. </w:t>
      </w:r>
    </w:p>
  </w:footnote>
  <w:footnote w:id="285">
    <w:p w:rsidR="00E725EC" w:rsidRPr="00116B9A" w:rsidRDefault="00E725EC" w:rsidP="001C6650">
      <w:pPr>
        <w:widowControl w:val="0"/>
        <w:bidi/>
        <w:spacing w:after="20"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</w:rPr>
      </w:pPr>
      <w:r w:rsidRPr="001C6650">
        <w:rPr>
          <w:rStyle w:val="Char"/>
          <w:rFonts w:cs="AL-Hotham" w:hint="cs"/>
          <w:b/>
          <w:bCs/>
          <w:sz w:val="22"/>
          <w:szCs w:val="22"/>
          <w:rtl/>
        </w:rPr>
        <w:t>(</w:t>
      </w:r>
      <w:r w:rsidRPr="001C6650">
        <w:rPr>
          <w:rStyle w:val="Char"/>
          <w:rFonts w:cs="AL-Hotham"/>
          <w:b/>
          <w:bCs/>
          <w:sz w:val="22"/>
          <w:szCs w:val="22"/>
        </w:rPr>
        <w:footnoteRef/>
      </w:r>
      <w:r w:rsidRPr="001C6650">
        <w:rPr>
          <w:rStyle w:val="Char"/>
          <w:rFonts w:cs="AL-Hotham" w:hint="cs"/>
          <w:b/>
          <w:bCs/>
          <w:sz w:val="22"/>
          <w:szCs w:val="22"/>
          <w:rtl/>
        </w:rPr>
        <w:t>)</w:t>
      </w:r>
      <w:r w:rsidRPr="001C6650">
        <w:rPr>
          <w:rFonts w:cs="AL-Hotham" w:hint="cs"/>
          <w:b/>
          <w:bCs/>
          <w:sz w:val="32"/>
          <w:szCs w:val="32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>انظر: شرح النووي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11/43. </w:t>
      </w:r>
    </w:p>
  </w:footnote>
  <w:footnote w:id="286">
    <w:p w:rsidR="00E725EC" w:rsidRPr="00116B9A" w:rsidRDefault="00E725EC" w:rsidP="001C6650">
      <w:pPr>
        <w:widowControl w:val="0"/>
        <w:bidi/>
        <w:spacing w:after="20"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</w:rPr>
      </w:pPr>
      <w:r w:rsidRPr="001C6650">
        <w:rPr>
          <w:rStyle w:val="Char"/>
          <w:rFonts w:cs="AL-Hotham" w:hint="cs"/>
          <w:b/>
          <w:bCs/>
          <w:position w:val="-4"/>
          <w:sz w:val="22"/>
          <w:szCs w:val="22"/>
          <w:rtl/>
        </w:rPr>
        <w:t>(</w:t>
      </w:r>
      <w:r w:rsidRPr="001C6650">
        <w:rPr>
          <w:rStyle w:val="Char"/>
          <w:rFonts w:cs="AL-Hotham"/>
          <w:b/>
          <w:bCs/>
          <w:position w:val="-4"/>
          <w:sz w:val="22"/>
          <w:szCs w:val="22"/>
        </w:rPr>
        <w:footnoteRef/>
      </w:r>
      <w:r w:rsidRPr="001C6650">
        <w:rPr>
          <w:rStyle w:val="Char"/>
          <w:rFonts w:cs="AL-Hotham" w:hint="cs"/>
          <w:b/>
          <w:bCs/>
          <w:position w:val="-4"/>
          <w:sz w:val="22"/>
          <w:szCs w:val="22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انظر: البخاري </w:t>
      </w:r>
      <w:r>
        <w:rPr>
          <w:rFonts w:cs="Traditional Naskh" w:hint="cs"/>
          <w:b/>
          <w:bCs/>
          <w:sz w:val="26"/>
          <w:szCs w:val="26"/>
          <w:rtl/>
        </w:rPr>
        <w:t>مع الفتح،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11/283. </w:t>
      </w:r>
    </w:p>
  </w:footnote>
  <w:footnote w:id="287">
    <w:p w:rsidR="00E725EC" w:rsidRPr="00116B9A" w:rsidRDefault="00E725EC" w:rsidP="00000BD2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أحمد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6/154</w:t>
      </w:r>
      <w:r>
        <w:rPr>
          <w:rFonts w:cs="Traditional Naskh" w:hint="cs"/>
          <w:b/>
          <w:bCs/>
          <w:sz w:val="26"/>
          <w:szCs w:val="26"/>
          <w:rtl/>
        </w:rPr>
        <w:t>، برقم 2745،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وقال ابن كثير في البداية والنهاية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5/284</w:t>
      </w:r>
      <w:r>
        <w:rPr>
          <w:rFonts w:cs="Traditional Naskh" w:hint="cs"/>
          <w:b/>
          <w:bCs/>
          <w:sz w:val="26"/>
          <w:szCs w:val="26"/>
          <w:rtl/>
        </w:rPr>
        <w:t>: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>
        <w:rPr>
          <w:rFonts w:ascii="AAAGoldenLotus Stg1_Ver1" w:hAnsi="AAAGoldenLotus Stg1_Ver1" w:cs="AAAGoldenLotus Stg1_Ver1" w:hint="cs"/>
          <w:b/>
          <w:bCs/>
          <w:sz w:val="26"/>
          <w:szCs w:val="26"/>
          <w:rtl/>
        </w:rPr>
        <w:t>&gt;</w:t>
      </w:r>
      <w:r w:rsidRPr="00116B9A">
        <w:rPr>
          <w:rFonts w:cs="Traditional Naskh" w:hint="cs"/>
          <w:b/>
          <w:bCs/>
          <w:sz w:val="26"/>
          <w:szCs w:val="26"/>
          <w:rtl/>
        </w:rPr>
        <w:t>وإسناده جيد</w:t>
      </w:r>
      <w:r>
        <w:rPr>
          <w:rFonts w:ascii="AAAGoldenLotus Stg1_Ver1" w:hAnsi="AAAGoldenLotus Stg1_Ver1" w:cs="AAAGoldenLotus Stg1_Ver1" w:hint="cs"/>
          <w:b/>
          <w:bCs/>
          <w:sz w:val="26"/>
          <w:szCs w:val="26"/>
          <w:rtl/>
        </w:rPr>
        <w:t>&lt;</w:t>
      </w:r>
      <w:r w:rsidRPr="00116B9A">
        <w:rPr>
          <w:rFonts w:cs="Traditional Naskh" w:hint="cs"/>
          <w:b/>
          <w:bCs/>
          <w:sz w:val="26"/>
          <w:szCs w:val="26"/>
          <w:rtl/>
        </w:rPr>
        <w:t>, وأخرجه الترمذي</w:t>
      </w:r>
      <w:r>
        <w:rPr>
          <w:rFonts w:cs="Traditional Naskh" w:hint="cs"/>
          <w:b/>
          <w:bCs/>
          <w:sz w:val="26"/>
          <w:szCs w:val="26"/>
          <w:rtl/>
        </w:rPr>
        <w:t>، برقم 2377،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وغيره, وانظر: الأحاديث ال</w:t>
      </w:r>
      <w:r>
        <w:rPr>
          <w:rFonts w:cs="Traditional Naskh" w:hint="cs"/>
          <w:b/>
          <w:bCs/>
          <w:sz w:val="26"/>
          <w:szCs w:val="26"/>
          <w:rtl/>
        </w:rPr>
        <w:t>صحيحة،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برقم 439, وصحيح الترمذي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2/280.</w:t>
      </w:r>
    </w:p>
  </w:footnote>
  <w:footnote w:id="288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أبو </w:t>
      </w:r>
      <w:r>
        <w:rPr>
          <w:rFonts w:cs="Traditional Naskh" w:hint="cs"/>
          <w:b/>
          <w:bCs/>
          <w:sz w:val="26"/>
          <w:szCs w:val="26"/>
          <w:rtl/>
        </w:rPr>
        <w:t>داود،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1/275,</w:t>
      </w:r>
      <w:r>
        <w:rPr>
          <w:rFonts w:cs="Traditional Naskh" w:hint="cs"/>
          <w:b/>
          <w:bCs/>
          <w:sz w:val="26"/>
          <w:szCs w:val="26"/>
          <w:rtl/>
        </w:rPr>
        <w:t xml:space="preserve"> برقم 1071،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وابن </w:t>
      </w:r>
      <w:r>
        <w:rPr>
          <w:rFonts w:cs="Traditional Naskh" w:hint="cs"/>
          <w:b/>
          <w:bCs/>
          <w:sz w:val="26"/>
          <w:szCs w:val="26"/>
          <w:rtl/>
        </w:rPr>
        <w:t>ماجه،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1/524,</w:t>
      </w:r>
      <w:r>
        <w:rPr>
          <w:rFonts w:cs="Traditional Naskh" w:hint="cs"/>
          <w:b/>
          <w:bCs/>
          <w:sz w:val="26"/>
          <w:szCs w:val="26"/>
          <w:rtl/>
        </w:rPr>
        <w:t xml:space="preserve"> برقم 1085،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والنسائي 3/91,</w:t>
      </w:r>
      <w:r>
        <w:rPr>
          <w:rFonts w:cs="Traditional Naskh" w:hint="cs"/>
          <w:b/>
          <w:bCs/>
          <w:sz w:val="26"/>
          <w:szCs w:val="26"/>
          <w:rtl/>
        </w:rPr>
        <w:t xml:space="preserve"> برقم 1374،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وصححه الألباني في صحيح النسائي</w:t>
      </w:r>
      <w:r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1/197.</w:t>
      </w:r>
    </w:p>
  </w:footnote>
  <w:footnote w:id="289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سورة التغابن, الآية: 8.</w:t>
      </w:r>
    </w:p>
  </w:footnote>
  <w:footnote w:id="290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سورة الأعراف, الآية: 158.</w:t>
      </w:r>
    </w:p>
  </w:footnote>
  <w:footnote w:id="291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سورة الحديد, الآية: 28.</w:t>
      </w:r>
    </w:p>
  </w:footnote>
  <w:footnote w:id="292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سورة الفتح, الآية: 13.</w:t>
      </w:r>
    </w:p>
  </w:footnote>
  <w:footnote w:id="293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مسلم،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1/52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 برقم 21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.</w:t>
      </w:r>
    </w:p>
  </w:footnote>
  <w:footnote w:id="294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انظر: الشفاء بتعريف حقوق المصطفى </w:t>
      </w:r>
      <w:r w:rsidRPr="00000BD2">
        <w:rPr>
          <w:rFonts w:ascii="AAAGoldenLotus Stg1_Ver1" w:hAnsi="AAAGoldenLotus Stg1_Ver1" w:cs="Traditional Naskh" w:hint="cs"/>
          <w:sz w:val="34"/>
          <w:szCs w:val="26"/>
          <w:rtl/>
          <w:lang w:bidi="ar-SY"/>
        </w:rPr>
        <w:sym w:font="AGA Arabesque" w:char="F072"/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للقاضي عياض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2/539.</w:t>
      </w:r>
    </w:p>
  </w:footnote>
  <w:footnote w:id="295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سورة الأنفال, الآية: 20.</w:t>
      </w:r>
    </w:p>
  </w:footnote>
  <w:footnote w:id="296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سورة الحشر, الآية: 7.</w:t>
      </w:r>
    </w:p>
  </w:footnote>
  <w:footnote w:id="297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سورة النور, الآية: 54.</w:t>
      </w:r>
    </w:p>
  </w:footnote>
  <w:footnote w:id="298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سورة النور, الآية: 63.</w:t>
      </w:r>
    </w:p>
  </w:footnote>
  <w:footnote w:id="299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سورة الأحزاب, الآية: 71.</w:t>
      </w:r>
    </w:p>
  </w:footnote>
  <w:footnote w:id="300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سورة الأحزاب, الآية: 36.</w:t>
      </w:r>
    </w:p>
  </w:footnote>
  <w:footnote w:id="301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سورة النساء, الآيتان: 13, 14.</w:t>
      </w:r>
    </w:p>
  </w:footnote>
  <w:footnote w:id="302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البخاري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مع الفتح،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13/111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7137.</w:t>
      </w:r>
    </w:p>
  </w:footnote>
  <w:footnote w:id="303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البخاري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مع الفتح،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13/249 برقم 7280.</w:t>
      </w:r>
    </w:p>
  </w:footnote>
  <w:footnote w:id="304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أحمد في المسند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1/92,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5114،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البخاري مع الفتح معلقاً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6/98,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قبل الحديث رقم 2914،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وحسنه العلامة ابن باز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C6650">
        <w:rPr>
          <w:rFonts w:ascii="AAAGoldenLotus Stg1_Ver1" w:hAnsi="AAAGoldenLotus Stg1_Ver1" w:cs="AAAGoldenLotus Stg1_Ver1" w:hint="cs"/>
          <w:sz w:val="18"/>
          <w:szCs w:val="18"/>
          <w:rtl/>
          <w:lang w:bidi="ar-SY"/>
        </w:rPr>
        <w:t>‘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, وانظر: صحيح الجامع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3/8.</w:t>
      </w:r>
    </w:p>
  </w:footnote>
  <w:footnote w:id="305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سورة آل عمران, الآية: 31.</w:t>
      </w:r>
    </w:p>
  </w:footnote>
  <w:footnote w:id="306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سورة الأحزاب, الآية: 21.</w:t>
      </w:r>
    </w:p>
  </w:footnote>
  <w:footnote w:id="307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سورة الأعراف, الآية: 158.</w:t>
      </w:r>
    </w:p>
  </w:footnote>
  <w:footnote w:id="308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البخاري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مع الفتح،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9/104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5063.</w:t>
      </w:r>
    </w:p>
  </w:footnote>
  <w:footnote w:id="309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سورة التوبة, الآية: 24.</w:t>
      </w:r>
    </w:p>
  </w:footnote>
  <w:footnote w:id="310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البخاري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مع الفتح،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1/58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15,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مسلم،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1/67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 برقم 44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.</w:t>
      </w:r>
    </w:p>
  </w:footnote>
  <w:footnote w:id="311">
    <w:p w:rsidR="00E725EC" w:rsidRPr="00116B9A" w:rsidRDefault="00E725EC" w:rsidP="00B36BE3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البخاري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مع الفتح،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10/557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و13/131,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3688، و6167،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مسلم،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4/2032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 برقم 2639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.</w:t>
      </w:r>
    </w:p>
  </w:footnote>
  <w:footnote w:id="312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مسلم،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4/2032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 برقم 2639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.</w:t>
      </w:r>
    </w:p>
  </w:footnote>
  <w:footnote w:id="313">
    <w:p w:rsidR="00E725EC" w:rsidRPr="00116B9A" w:rsidRDefault="00E725EC" w:rsidP="00B36BE3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البخاري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مع الفتح،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11/523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 برقم 6632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.</w:t>
      </w:r>
    </w:p>
  </w:footnote>
  <w:footnote w:id="314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البخاري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مع الفتح،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10/557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 برقم 6138، ومسلم، برقم 2640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.</w:t>
      </w:r>
    </w:p>
  </w:footnote>
  <w:footnote w:id="315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مسلم في صحيح</w:t>
      </w:r>
      <w:r w:rsidRPr="00116B9A">
        <w:rPr>
          <w:rFonts w:cs="Traditional Naskh" w:hint="cs"/>
          <w:b/>
          <w:bCs/>
          <w:sz w:val="26"/>
          <w:szCs w:val="26"/>
          <w:rtl/>
        </w:rPr>
        <w:t>ه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1/62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 برقم 34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.</w:t>
      </w:r>
    </w:p>
  </w:footnote>
  <w:footnote w:id="316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البخاري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مع الفتح،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1/72,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16،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>و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مسلم،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1/66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 برقم و43،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وتقدم تخريجه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ص66.</w:t>
      </w:r>
    </w:p>
  </w:footnote>
  <w:footnote w:id="317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الشفاء بتعريف حقوق المصطفى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ascii="AAAGoldenLotus Stg1_Ver1" w:hAnsi="AAAGoldenLotus Stg1_Ver1" w:cs="Traditional Naskh" w:hint="cs"/>
          <w:b/>
          <w:bCs/>
          <w:sz w:val="34"/>
          <w:szCs w:val="26"/>
          <w:rtl/>
          <w:lang w:bidi="ar-SY"/>
        </w:rPr>
        <w:sym w:font="AGA Arabesque" w:char="F072"/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2/549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و2/563.</w:t>
      </w:r>
    </w:p>
  </w:footnote>
  <w:footnote w:id="318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انظر: الشفاء بتعريف حقوق المصطف</w:t>
      </w:r>
      <w:r w:rsidRPr="00116B9A">
        <w:rPr>
          <w:rFonts w:cs="Traditional Naskh" w:hint="cs"/>
          <w:b/>
          <w:bCs/>
          <w:sz w:val="26"/>
          <w:szCs w:val="26"/>
          <w:rtl/>
        </w:rPr>
        <w:t>ى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ascii="AAAGoldenLotus Stg1_Ver1" w:hAnsi="AAAGoldenLotus Stg1_Ver1" w:cs="Traditional Naskh" w:hint="cs"/>
          <w:sz w:val="34"/>
          <w:szCs w:val="26"/>
          <w:rtl/>
          <w:lang w:bidi="ar-SY"/>
        </w:rPr>
        <w:sym w:font="AGA Arabesque" w:char="F072"/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2/571 </w:t>
      </w:r>
      <w:r w:rsidRPr="00116B9A">
        <w:rPr>
          <w:rFonts w:cs="Traditional Naskh"/>
          <w:b/>
          <w:bCs/>
          <w:sz w:val="26"/>
          <w:szCs w:val="26"/>
          <w:rtl/>
          <w:lang w:bidi="ar-SY"/>
        </w:rPr>
        <w:t>–</w:t>
      </w:r>
      <w:r w:rsidRPr="00116B9A">
        <w:rPr>
          <w:rFonts w:cs="Traditional Naskh" w:hint="cs"/>
          <w:b/>
          <w:bCs/>
          <w:sz w:val="26"/>
          <w:szCs w:val="26"/>
          <w:rtl/>
        </w:rPr>
        <w:t>582.</w:t>
      </w:r>
    </w:p>
  </w:footnote>
  <w:footnote w:id="319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مسلم،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1/74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 برقم 55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.</w:t>
      </w:r>
    </w:p>
  </w:footnote>
  <w:footnote w:id="320">
    <w:p w:rsidR="00E725EC" w:rsidRPr="00116B9A" w:rsidRDefault="00E725EC" w:rsidP="00B36BE3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الشفاء بتعريف حقوق المصطف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ى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ascii="AAAGoldenLotus Stg1_Ver1" w:hAnsi="AAAGoldenLotus Stg1_Ver1" w:cs="Traditional Naskh" w:hint="cs"/>
          <w:sz w:val="34"/>
          <w:szCs w:val="26"/>
          <w:rtl/>
          <w:lang w:bidi="ar-SY"/>
        </w:rPr>
        <w:sym w:font="AGA Arabesque" w:char="F072"/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للقاضي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ع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ياض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2/582 -584</w:t>
      </w:r>
      <w:r w:rsidRPr="00116B9A">
        <w:rPr>
          <w:rFonts w:cs="Traditional Naskh" w:hint="cs"/>
          <w:b/>
          <w:bCs/>
          <w:sz w:val="26"/>
          <w:szCs w:val="26"/>
          <w:rtl/>
        </w:rPr>
        <w:t>.</w:t>
      </w:r>
    </w:p>
  </w:footnote>
  <w:footnote w:id="321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سورة الفتح, الآية: 9.</w:t>
      </w:r>
    </w:p>
  </w:footnote>
  <w:footnote w:id="322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سورة الحجرات, الآية: 1.</w:t>
      </w:r>
    </w:p>
  </w:footnote>
  <w:footnote w:id="323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سورة النور, الآية: 63.</w:t>
      </w:r>
    </w:p>
  </w:footnote>
  <w:footnote w:id="324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الشفاء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2/595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و612.</w:t>
      </w:r>
    </w:p>
  </w:footnote>
  <w:footnote w:id="325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سورة الأحزاب, الآية: 56.</w:t>
      </w:r>
    </w:p>
  </w:footnote>
  <w:footnote w:id="326">
    <w:p w:rsidR="00E725EC" w:rsidRPr="00116B9A" w:rsidRDefault="00E725EC" w:rsidP="00B36BE3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أخرجه مسلم عن عبد اللَّه بن عمرو </w:t>
      </w:r>
      <w:r w:rsidRPr="00B36BE3">
        <w:rPr>
          <w:rFonts w:ascii="AAAGoldenLotus Stg1_Ver1" w:hAnsi="AAAGoldenLotus Stg1_Ver1" w:cs="AAAGoldenLotus Stg1_Ver1" w:hint="cs"/>
          <w:sz w:val="18"/>
          <w:szCs w:val="18"/>
          <w:rtl/>
          <w:lang w:bidi="ar-SY"/>
        </w:rPr>
        <w:t>^</w:t>
      </w:r>
      <w:r>
        <w:rPr>
          <w:rFonts w:cs="Traditional Naskh" w:hint="cs"/>
          <w:b/>
          <w:bCs/>
          <w:sz w:val="26"/>
          <w:szCs w:val="22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1/288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 برقم 384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.</w:t>
      </w:r>
    </w:p>
  </w:footnote>
  <w:footnote w:id="327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  <w:lang w:bidi="ar-SY"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أبو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داود،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2/218,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2042،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وأحمد 2/367,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8804،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وانظر: صحيح أبي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داود،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1/383.</w:t>
      </w:r>
    </w:p>
  </w:footnote>
  <w:footnote w:id="328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الترمذي 5/551,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3540،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وغيره, وانظر: صحيح الترمذي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3/177.</w:t>
      </w:r>
    </w:p>
  </w:footnote>
  <w:footnote w:id="329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الترمذي, </w:t>
      </w:r>
      <w:r w:rsidRPr="00116B9A">
        <w:rPr>
          <w:rFonts w:cs="Traditional Naskh" w:hint="cs"/>
          <w:b/>
          <w:bCs/>
          <w:sz w:val="26"/>
          <w:szCs w:val="26"/>
          <w:rtl/>
        </w:rPr>
        <w:t>و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انظر: صحيح الترمذي 3/140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 برقم 3380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.</w:t>
      </w:r>
    </w:p>
  </w:footnote>
  <w:footnote w:id="330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النسائي 3/4</w:t>
      </w:r>
      <w:r w:rsidRPr="00116B9A">
        <w:rPr>
          <w:rFonts w:cs="Traditional Naskh" w:hint="cs"/>
          <w:b/>
          <w:bCs/>
          <w:sz w:val="26"/>
          <w:szCs w:val="26"/>
          <w:rtl/>
        </w:rPr>
        <w:t>3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,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1282،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وصحح</w:t>
      </w:r>
      <w:r w:rsidRPr="00116B9A">
        <w:rPr>
          <w:rFonts w:cs="Traditional Naskh" w:hint="cs"/>
          <w:b/>
          <w:bCs/>
          <w:sz w:val="26"/>
          <w:szCs w:val="26"/>
          <w:rtl/>
        </w:rPr>
        <w:t>ه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الألباني في صحيح النسائي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1/274.</w:t>
      </w:r>
    </w:p>
  </w:footnote>
  <w:footnote w:id="331">
    <w:p w:rsidR="00E725EC" w:rsidRPr="00116B9A" w:rsidRDefault="00E725EC" w:rsidP="00B36BE3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ابن خزي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م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ة 3/192,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1888،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وأحمد 2/254,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7451،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وصححه الأرنؤوط في الأفهام.</w:t>
      </w:r>
    </w:p>
  </w:footnote>
  <w:footnote w:id="332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أخرجه أبو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داود،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2/218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2041, وحسنه الألباني في صحيح أبي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داود،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1/283.</w:t>
      </w:r>
    </w:p>
  </w:footnote>
  <w:footnote w:id="333">
    <w:p w:rsidR="00E725EC" w:rsidRPr="00116B9A" w:rsidRDefault="00E725EC" w:rsidP="001C6650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راجع كتاب جلاء الأفهام في الصلاة وال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س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لام على خير </w:t>
      </w:r>
      <w:r w:rsidRPr="00116B9A">
        <w:rPr>
          <w:rFonts w:cs="Traditional Naskh" w:hint="cs"/>
          <w:b/>
          <w:bCs/>
          <w:sz w:val="26"/>
          <w:szCs w:val="26"/>
          <w:rtl/>
        </w:rPr>
        <w:t>ا</w:t>
      </w:r>
      <w:r w:rsidRPr="00116B9A">
        <w:rPr>
          <w:rFonts w:cs="Traditional Naskh"/>
          <w:b/>
          <w:bCs/>
          <w:sz w:val="26"/>
          <w:szCs w:val="26"/>
          <w:rtl/>
          <w:lang w:bidi="ar-SY"/>
        </w:rPr>
        <w:t>لأنا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م </w:t>
      </w:r>
      <w:r w:rsidRPr="00116B9A">
        <w:rPr>
          <w:rFonts w:ascii="AAAGoldenLotus Stg1_Ver1" w:hAnsi="AAAGoldenLotus Stg1_Ver1" w:cs="Traditional Naskh" w:hint="cs"/>
          <w:sz w:val="34"/>
          <w:szCs w:val="26"/>
          <w:rtl/>
          <w:lang w:bidi="ar-SY"/>
        </w:rPr>
        <w:sym w:font="AGA Arabesque" w:char="F072"/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للإمام ابن </w:t>
      </w:r>
      <w:r>
        <w:rPr>
          <w:rFonts w:cs="Traditional Naskh"/>
          <w:b/>
          <w:bCs/>
          <w:sz w:val="26"/>
          <w:szCs w:val="26"/>
          <w:rtl/>
          <w:lang w:bidi="ar-SY"/>
        </w:rPr>
        <w:br/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القيم </w:t>
      </w:r>
      <w:r w:rsidRPr="001C6650">
        <w:rPr>
          <w:rFonts w:ascii="AAAGoldenLotus Stg1_Ver1" w:hAnsi="AAAGoldenLotus Stg1_Ver1" w:cs="AAAGoldenLotus Stg1_Ver1" w:hint="cs"/>
          <w:sz w:val="20"/>
          <w:szCs w:val="20"/>
          <w:rtl/>
          <w:lang w:bidi="ar-SY"/>
        </w:rPr>
        <w:t>‘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.</w:t>
      </w:r>
    </w:p>
  </w:footnote>
  <w:footnote w:id="334">
    <w:p w:rsidR="00E725EC" w:rsidRPr="00116B9A" w:rsidRDefault="00E725EC" w:rsidP="00B36BE3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السياق يقتضي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[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و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]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.</w:t>
      </w:r>
    </w:p>
  </w:footnote>
  <w:footnote w:id="335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 هذه الزيادة من حديث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 xml:space="preserve">أبي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طلحة في مسند أحمد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4/29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 برقم 16354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.</w:t>
      </w:r>
    </w:p>
  </w:footnote>
  <w:footnote w:id="336">
    <w:p w:rsidR="00E725EC" w:rsidRPr="00116B9A" w:rsidRDefault="00E725EC" w:rsidP="00B36BE3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أحمد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3/261,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برقم 16583،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وابن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حبان،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ب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رقم 2390 (موارد), والحاكم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1/551</w:t>
      </w:r>
      <w:r w:rsidRPr="00116B9A">
        <w:rPr>
          <w:rFonts w:cs="Traditional Naskh" w:hint="cs"/>
          <w:b/>
          <w:bCs/>
          <w:sz w:val="26"/>
          <w:szCs w:val="26"/>
          <w:rtl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وصححه الأرنؤوط في تحقيقه لجلاء الأفهام</w:t>
      </w:r>
      <w:r>
        <w:rPr>
          <w:rFonts w:cs="Traditional Naskh" w:hint="cs"/>
          <w:b/>
          <w:bCs/>
          <w:sz w:val="26"/>
          <w:szCs w:val="26"/>
          <w:rtl/>
          <w:lang w:bidi="ar-SY"/>
        </w:rPr>
        <w:t>،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ص 65.</w:t>
      </w:r>
    </w:p>
  </w:footnote>
  <w:footnote w:id="337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سورة النساء الآية: 59.</w:t>
      </w:r>
    </w:p>
  </w:footnote>
  <w:footnote w:id="338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سورة النساء, الآية: 65.</w:t>
      </w:r>
    </w:p>
  </w:footnote>
  <w:footnote w:id="339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سورة الأنعام, الآية: 50.</w:t>
      </w:r>
    </w:p>
  </w:footnote>
  <w:footnote w:id="340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  <w:lang w:bidi="ar-SY"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سورة الأعراف, الآية: 188.</w:t>
      </w:r>
    </w:p>
  </w:footnote>
  <w:footnote w:id="341">
    <w:p w:rsidR="00E725EC" w:rsidRPr="00116B9A" w:rsidRDefault="00E725EC" w:rsidP="00B36BE3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  <w:lang w:bidi="ar-SY"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  <w:lang w:bidi="ar-SY"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  <w:lang w:bidi="ar-SY"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>سورة الجن, الآيتان: 21</w:t>
      </w:r>
      <w:r>
        <w:rPr>
          <w:rFonts w:cs="Traditional Naskh" w:hint="cs"/>
          <w:b/>
          <w:bCs/>
          <w:sz w:val="26"/>
          <w:szCs w:val="26"/>
          <w:rtl/>
        </w:rPr>
        <w:t>-</w:t>
      </w:r>
      <w:r w:rsidRPr="00116B9A">
        <w:rPr>
          <w:rFonts w:cs="Traditional Naskh" w:hint="cs"/>
          <w:b/>
          <w:bCs/>
          <w:sz w:val="26"/>
          <w:szCs w:val="26"/>
          <w:rtl/>
          <w:lang w:bidi="ar-SY"/>
        </w:rPr>
        <w:t xml:space="preserve"> 22.</w:t>
      </w:r>
    </w:p>
  </w:footnote>
  <w:footnote w:id="342">
    <w:p w:rsidR="00E725EC" w:rsidRPr="00116B9A" w:rsidRDefault="00E725EC" w:rsidP="00332867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سورة الزمر, الآية: 30.</w:t>
      </w:r>
    </w:p>
  </w:footnote>
  <w:footnote w:id="343">
    <w:p w:rsidR="00E725EC" w:rsidRPr="00116B9A" w:rsidRDefault="00E725EC" w:rsidP="00B36BE3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  <w:rtl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سورة الأنبياء, الآيتان: 34</w:t>
      </w:r>
      <w:r>
        <w:rPr>
          <w:rFonts w:cs="Traditional Naskh" w:hint="cs"/>
          <w:b/>
          <w:bCs/>
          <w:sz w:val="26"/>
          <w:szCs w:val="26"/>
          <w:rtl/>
        </w:rPr>
        <w:t>-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35.</w:t>
      </w:r>
    </w:p>
  </w:footnote>
  <w:footnote w:id="344">
    <w:p w:rsidR="00E725EC" w:rsidRPr="00116B9A" w:rsidRDefault="00E725EC" w:rsidP="00B36BE3">
      <w:pPr>
        <w:widowControl w:val="0"/>
        <w:bidi/>
        <w:spacing w:line="192" w:lineRule="auto"/>
        <w:ind w:left="340" w:hanging="340"/>
        <w:jc w:val="lowKashida"/>
        <w:rPr>
          <w:rFonts w:cs="Traditional Naskh"/>
          <w:b/>
          <w:bCs/>
          <w:sz w:val="26"/>
          <w:szCs w:val="26"/>
        </w:rPr>
      </w:pP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(</w:t>
      </w:r>
      <w:r w:rsidRPr="00332867">
        <w:rPr>
          <w:rStyle w:val="a4"/>
          <w:rFonts w:cs="AL-Hotham"/>
          <w:b/>
          <w:bCs/>
          <w:position w:val="-14"/>
          <w:sz w:val="28"/>
          <w:szCs w:val="34"/>
          <w:rtl/>
        </w:rPr>
        <w:footnoteRef/>
      </w:r>
      <w:r w:rsidRPr="00332867">
        <w:rPr>
          <w:rFonts w:cs="AL-Hotham" w:hint="cs"/>
          <w:b/>
          <w:bCs/>
          <w:position w:val="-14"/>
          <w:sz w:val="26"/>
          <w:szCs w:val="34"/>
          <w:vertAlign w:val="superscript"/>
          <w:rtl/>
        </w:rPr>
        <w:t>)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 سورة الأنعام, الآيتان: 162</w:t>
      </w:r>
      <w:r>
        <w:rPr>
          <w:rFonts w:cs="Traditional Naskh" w:hint="cs"/>
          <w:b/>
          <w:bCs/>
          <w:sz w:val="26"/>
          <w:szCs w:val="26"/>
          <w:rtl/>
        </w:rPr>
        <w:t>-</w:t>
      </w:r>
      <w:r w:rsidRPr="00116B9A">
        <w:rPr>
          <w:rFonts w:cs="Traditional Naskh" w:hint="cs"/>
          <w:b/>
          <w:bCs/>
          <w:sz w:val="26"/>
          <w:szCs w:val="26"/>
          <w:rtl/>
        </w:rPr>
        <w:t xml:space="preserve"> 163.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5EC" w:rsidRDefault="00E725EC" w:rsidP="00F05C8D">
    <w:pPr>
      <w:pStyle w:val="aa"/>
      <w:widowControl w:val="0"/>
      <w:bidi/>
      <w:spacing w:after="240"/>
      <w:rPr>
        <w:rtl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5EC" w:rsidRPr="00F05C8D" w:rsidRDefault="00E725EC" w:rsidP="00944270">
    <w:pPr>
      <w:pStyle w:val="aa"/>
      <w:framePr w:w="907" w:h="454" w:hRule="exact" w:wrap="around" w:vAnchor="text" w:hAnchor="text" w:xAlign="inside" w:y="1"/>
      <w:spacing w:line="400" w:lineRule="exact"/>
      <w:jc w:val="center"/>
      <w:rPr>
        <w:rStyle w:val="ab"/>
        <w:rFonts w:cs="Traditional Naskh"/>
        <w:sz w:val="36"/>
        <w:szCs w:val="36"/>
      </w:rPr>
    </w:pPr>
    <w:r w:rsidRPr="00F05C8D">
      <w:rPr>
        <w:rStyle w:val="ab"/>
        <w:rFonts w:cs="Traditional Naskh"/>
        <w:sz w:val="36"/>
        <w:szCs w:val="36"/>
      </w:rPr>
      <w:fldChar w:fldCharType="begin"/>
    </w:r>
    <w:r w:rsidRPr="00F05C8D">
      <w:rPr>
        <w:rStyle w:val="ab"/>
        <w:rFonts w:cs="Traditional Naskh"/>
        <w:sz w:val="36"/>
        <w:szCs w:val="36"/>
      </w:rPr>
      <w:instrText xml:space="preserve">PAGE  </w:instrText>
    </w:r>
    <w:r w:rsidRPr="00F05C8D">
      <w:rPr>
        <w:rStyle w:val="ab"/>
        <w:rFonts w:cs="Traditional Naskh"/>
        <w:sz w:val="36"/>
        <w:szCs w:val="36"/>
      </w:rPr>
      <w:fldChar w:fldCharType="separate"/>
    </w:r>
    <w:r w:rsidR="00362FD5">
      <w:rPr>
        <w:rStyle w:val="ab"/>
        <w:rFonts w:cs="Traditional Naskh"/>
        <w:noProof/>
        <w:sz w:val="36"/>
        <w:szCs w:val="36"/>
      </w:rPr>
      <w:t>32</w:t>
    </w:r>
    <w:r w:rsidRPr="00F05C8D">
      <w:rPr>
        <w:rStyle w:val="ab"/>
        <w:rFonts w:cs="Traditional Naskh"/>
        <w:sz w:val="36"/>
        <w:szCs w:val="36"/>
      </w:rPr>
      <w:fldChar w:fldCharType="end"/>
    </w:r>
  </w:p>
  <w:p w:rsidR="00E725EC" w:rsidRDefault="00A56FDE" w:rsidP="001740AE">
    <w:pPr>
      <w:pStyle w:val="aa"/>
      <w:widowControl w:val="0"/>
      <w:bidi/>
      <w:spacing w:after="360" w:line="240" w:lineRule="exact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0048" behindDoc="1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19050</wp:posOffset>
              </wp:positionV>
              <wp:extent cx="4686300" cy="302260"/>
              <wp:effectExtent l="8890" t="15240" r="10160" b="6350"/>
              <wp:wrapNone/>
              <wp:docPr id="70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686300" cy="302260"/>
                        <a:chOff x="2268" y="2398"/>
                        <a:chExt cx="7380" cy="476"/>
                      </a:xfrm>
                    </wpg:grpSpPr>
                    <wps:wsp>
                      <wps:cNvPr id="71" name="Rectangle 35"/>
                      <wps:cNvSpPr>
                        <a:spLocks noChangeArrowheads="1"/>
                      </wps:cNvSpPr>
                      <wps:spPr bwMode="auto">
                        <a:xfrm>
                          <a:off x="2268" y="2615"/>
                          <a:ext cx="6480" cy="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Oval 36"/>
                      <wps:cNvSpPr>
                        <a:spLocks noChangeArrowheads="1"/>
                      </wps:cNvSpPr>
                      <wps:spPr bwMode="auto">
                        <a:xfrm>
                          <a:off x="8748" y="2398"/>
                          <a:ext cx="900" cy="47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F1F651" id="Group 34" o:spid="_x0000_s1026" style="position:absolute;left:0;text-align:left;margin-left:-.5pt;margin-top:1.5pt;width:369pt;height:23.8pt;z-index:-251666432" coordorigin="2268,2398" coordsize="7380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">
              <v:rect id="Rectangle 35" o:spid="_x0000_s1027" style="position:absolute;left:2268;top:2615;width:648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"/>
              <v:oval id="Oval 36" o:spid="_x0000_s1028" style="position:absolute;left:8748;top:2398;width:900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" strokeweight="1pt"/>
            </v:group>
          </w:pict>
        </mc:Fallback>
      </mc:AlternateContent>
    </w:r>
    <w:r w:rsidR="00E725EC" w:rsidRPr="00866113">
      <w:rPr>
        <w:rFonts w:hint="cs"/>
        <w:b/>
        <w:bCs/>
        <w:rtl/>
      </w:rPr>
      <w:t xml:space="preserve"> </w:t>
    </w:r>
    <w:r w:rsidR="00E725EC" w:rsidRPr="00944270">
      <w:rPr>
        <w:rFonts w:hint="cs"/>
        <w:b/>
        <w:bCs/>
        <w:rtl/>
      </w:rPr>
      <w:t>المبحث ال</w:t>
    </w:r>
    <w:r w:rsidR="00E725EC">
      <w:rPr>
        <w:rFonts w:hint="cs"/>
        <w:b/>
        <w:bCs/>
        <w:rtl/>
      </w:rPr>
      <w:t>رابع</w:t>
    </w:r>
    <w:r w:rsidR="00E725EC" w:rsidRPr="00944270">
      <w:rPr>
        <w:rFonts w:hint="cs"/>
        <w:b/>
        <w:bCs/>
        <w:rtl/>
      </w:rPr>
      <w:t xml:space="preserve">: </w:t>
    </w:r>
    <w:r w:rsidR="00E725EC">
      <w:rPr>
        <w:rFonts w:hint="cs"/>
        <w:b/>
        <w:bCs/>
        <w:rtl/>
      </w:rPr>
      <w:t>ودا</w:t>
    </w:r>
    <w:r w:rsidR="00E725EC" w:rsidRPr="00FD1571">
      <w:rPr>
        <w:rFonts w:hint="cs"/>
        <w:b/>
        <w:bCs/>
        <w:rtl/>
      </w:rPr>
      <w:t xml:space="preserve">عه </w:t>
    </w:r>
    <w:r w:rsidR="00E725EC">
      <w:rPr>
        <w:rFonts w:hint="cs"/>
        <w:b/>
        <w:bCs/>
        <w:rtl/>
      </w:rPr>
      <w:t>لأ</w:t>
    </w:r>
    <w:r w:rsidR="00E725EC" w:rsidRPr="00FD1571">
      <w:rPr>
        <w:rFonts w:hint="cs"/>
        <w:b/>
        <w:bCs/>
        <w:rtl/>
      </w:rPr>
      <w:t>م</w:t>
    </w:r>
    <w:r w:rsidR="00E725EC">
      <w:rPr>
        <w:rFonts w:hint="cs"/>
        <w:b/>
        <w:bCs/>
        <w:rtl/>
      </w:rPr>
      <w:t>ت</w:t>
    </w:r>
    <w:r w:rsidR="00E725EC" w:rsidRPr="00FD1571">
      <w:rPr>
        <w:rFonts w:hint="cs"/>
        <w:b/>
        <w:bCs/>
        <w:rtl/>
      </w:rPr>
      <w:t>ه</w:t>
    </w:r>
    <w:r w:rsidR="00E725EC">
      <w:rPr>
        <w:rFonts w:hint="cs"/>
        <w:rtl/>
      </w:rPr>
      <w:t xml:space="preserve">، </w:t>
    </w:r>
    <w:r w:rsidR="00E725EC" w:rsidRPr="001740AE">
      <w:rPr>
        <w:rFonts w:hint="cs"/>
        <w:b/>
        <w:bCs/>
        <w:rtl/>
      </w:rPr>
      <w:t>ووصاياه في حجة الوداع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5EC" w:rsidRPr="00F05C8D" w:rsidRDefault="00A56FDE" w:rsidP="00944270">
    <w:pPr>
      <w:pStyle w:val="aa"/>
      <w:framePr w:w="907" w:h="454" w:hRule="exact" w:wrap="around" w:vAnchor="text" w:hAnchor="text" w:xAlign="inside" w:y="1"/>
      <w:spacing w:line="400" w:lineRule="exact"/>
      <w:jc w:val="center"/>
      <w:rPr>
        <w:rStyle w:val="ab"/>
        <w:rFonts w:cs="Traditional Naskh"/>
        <w:sz w:val="36"/>
        <w:szCs w:val="36"/>
      </w:rPr>
    </w:pPr>
    <w:r w:rsidRPr="00944270">
      <w:rPr>
        <w:rFonts w:hint="cs"/>
        <w:b/>
        <w:bCs/>
        <w:noProof/>
      </w:rPr>
      <mc:AlternateContent>
        <mc:Choice Requires="wpg">
          <w:drawing>
            <wp:anchor distT="0" distB="0" distL="114300" distR="114300" simplePos="0" relativeHeight="251649024" behindDoc="1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5715</wp:posOffset>
              </wp:positionV>
              <wp:extent cx="4705985" cy="302260"/>
              <wp:effectExtent l="13335" t="8255" r="5080" b="13335"/>
              <wp:wrapNone/>
              <wp:docPr id="67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05985" cy="302260"/>
                        <a:chOff x="2235" y="2398"/>
                        <a:chExt cx="7411" cy="476"/>
                      </a:xfrm>
                    </wpg:grpSpPr>
                    <wps:wsp>
                      <wps:cNvPr id="68" name="Rectangle 32"/>
                      <wps:cNvSpPr>
                        <a:spLocks noChangeArrowheads="1"/>
                      </wps:cNvSpPr>
                      <wps:spPr bwMode="auto">
                        <a:xfrm>
                          <a:off x="3166" y="2615"/>
                          <a:ext cx="6480" cy="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Oval 33"/>
                      <wps:cNvSpPr>
                        <a:spLocks noChangeArrowheads="1"/>
                      </wps:cNvSpPr>
                      <wps:spPr bwMode="auto">
                        <a:xfrm>
                          <a:off x="2235" y="2398"/>
                          <a:ext cx="958" cy="47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CF33CB" id="Group 31" o:spid="_x0000_s1026" style="position:absolute;left:0;text-align:left;margin-left:0;margin-top:.45pt;width:370.55pt;height:23.8pt;z-index:-251667456;mso-position-horizontal:center" coordorigin="2235,2398" coordsize="7411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">
              <v:rect id="Rectangle 32" o:spid="_x0000_s1027" style="position:absolute;left:3166;top:2615;width:648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"/>
              <v:oval id="Oval 33" o:spid="_x0000_s1028" style="position:absolute;left:2235;top:2398;width:958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" strokeweight="1pt"/>
            </v:group>
          </w:pict>
        </mc:Fallback>
      </mc:AlternateContent>
    </w:r>
    <w:r w:rsidR="00E725EC" w:rsidRPr="00F05C8D">
      <w:rPr>
        <w:rStyle w:val="ab"/>
        <w:rFonts w:cs="Traditional Naskh"/>
        <w:sz w:val="36"/>
        <w:szCs w:val="36"/>
      </w:rPr>
      <w:fldChar w:fldCharType="begin"/>
    </w:r>
    <w:r w:rsidR="00E725EC" w:rsidRPr="00F05C8D">
      <w:rPr>
        <w:rStyle w:val="ab"/>
        <w:rFonts w:cs="Traditional Naskh"/>
        <w:sz w:val="36"/>
        <w:szCs w:val="36"/>
      </w:rPr>
      <w:instrText xml:space="preserve">PAGE  </w:instrText>
    </w:r>
    <w:r w:rsidR="00E725EC" w:rsidRPr="00F05C8D">
      <w:rPr>
        <w:rStyle w:val="ab"/>
        <w:rFonts w:cs="Traditional Naskh"/>
        <w:sz w:val="36"/>
        <w:szCs w:val="36"/>
      </w:rPr>
      <w:fldChar w:fldCharType="separate"/>
    </w:r>
    <w:r w:rsidR="00362FD5">
      <w:rPr>
        <w:rStyle w:val="ab"/>
        <w:rFonts w:cs="Traditional Naskh"/>
        <w:noProof/>
        <w:sz w:val="36"/>
        <w:szCs w:val="36"/>
      </w:rPr>
      <w:t>31</w:t>
    </w:r>
    <w:r w:rsidR="00E725EC" w:rsidRPr="00F05C8D">
      <w:rPr>
        <w:rStyle w:val="ab"/>
        <w:rFonts w:cs="Traditional Naskh"/>
        <w:sz w:val="36"/>
        <w:szCs w:val="36"/>
      </w:rPr>
      <w:fldChar w:fldCharType="end"/>
    </w:r>
  </w:p>
  <w:p w:rsidR="00E725EC" w:rsidRDefault="00E725EC" w:rsidP="001740AE">
    <w:pPr>
      <w:pStyle w:val="aa"/>
      <w:widowControl w:val="0"/>
      <w:bidi/>
      <w:spacing w:after="360" w:line="240" w:lineRule="exact"/>
      <w:rPr>
        <w:rtl/>
      </w:rPr>
    </w:pPr>
    <w:r w:rsidRPr="00944270">
      <w:rPr>
        <w:rFonts w:hint="cs"/>
        <w:b/>
        <w:bCs/>
        <w:rtl/>
      </w:rPr>
      <w:t>المبحث ال</w:t>
    </w:r>
    <w:r>
      <w:rPr>
        <w:rFonts w:hint="cs"/>
        <w:b/>
        <w:bCs/>
        <w:rtl/>
      </w:rPr>
      <w:t>رابع</w:t>
    </w:r>
    <w:r w:rsidRPr="00944270">
      <w:rPr>
        <w:rFonts w:hint="cs"/>
        <w:b/>
        <w:bCs/>
        <w:rtl/>
      </w:rPr>
      <w:t xml:space="preserve">: </w:t>
    </w:r>
    <w:r>
      <w:rPr>
        <w:rFonts w:hint="cs"/>
        <w:b/>
        <w:bCs/>
        <w:rtl/>
      </w:rPr>
      <w:t>ودا</w:t>
    </w:r>
    <w:r w:rsidRPr="00FD1571">
      <w:rPr>
        <w:rFonts w:hint="cs"/>
        <w:b/>
        <w:bCs/>
        <w:rtl/>
      </w:rPr>
      <w:t xml:space="preserve">عه </w:t>
    </w:r>
    <w:r>
      <w:rPr>
        <w:rFonts w:hint="cs"/>
        <w:b/>
        <w:bCs/>
        <w:rtl/>
      </w:rPr>
      <w:t>لأ</w:t>
    </w:r>
    <w:r w:rsidRPr="00FD1571">
      <w:rPr>
        <w:rFonts w:hint="cs"/>
        <w:b/>
        <w:bCs/>
        <w:rtl/>
      </w:rPr>
      <w:t>م</w:t>
    </w:r>
    <w:r>
      <w:rPr>
        <w:rFonts w:hint="cs"/>
        <w:b/>
        <w:bCs/>
        <w:rtl/>
      </w:rPr>
      <w:t>ت</w:t>
    </w:r>
    <w:r w:rsidRPr="00FD1571">
      <w:rPr>
        <w:rFonts w:hint="cs"/>
        <w:b/>
        <w:bCs/>
        <w:rtl/>
      </w:rPr>
      <w:t>ه</w:t>
    </w:r>
    <w:r>
      <w:rPr>
        <w:rFonts w:hint="cs"/>
        <w:rtl/>
      </w:rPr>
      <w:t xml:space="preserve">، </w:t>
    </w:r>
    <w:r w:rsidRPr="001740AE">
      <w:rPr>
        <w:rFonts w:hint="cs"/>
        <w:b/>
        <w:bCs/>
        <w:rtl/>
      </w:rPr>
      <w:t>ووصاياه في حجة الوداع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5EC" w:rsidRPr="00F05C8D" w:rsidRDefault="00E725EC" w:rsidP="00944270">
    <w:pPr>
      <w:pStyle w:val="aa"/>
      <w:framePr w:w="907" w:h="454" w:hRule="exact" w:wrap="around" w:vAnchor="text" w:hAnchor="text" w:xAlign="inside" w:y="1"/>
      <w:spacing w:line="400" w:lineRule="exact"/>
      <w:jc w:val="center"/>
      <w:rPr>
        <w:rStyle w:val="ab"/>
        <w:rFonts w:cs="Traditional Naskh"/>
        <w:sz w:val="36"/>
        <w:szCs w:val="36"/>
      </w:rPr>
    </w:pPr>
    <w:r w:rsidRPr="00F05C8D">
      <w:rPr>
        <w:rStyle w:val="ab"/>
        <w:rFonts w:cs="Traditional Naskh"/>
        <w:sz w:val="36"/>
        <w:szCs w:val="36"/>
      </w:rPr>
      <w:fldChar w:fldCharType="begin"/>
    </w:r>
    <w:r w:rsidRPr="00F05C8D">
      <w:rPr>
        <w:rStyle w:val="ab"/>
        <w:rFonts w:cs="Traditional Naskh"/>
        <w:sz w:val="36"/>
        <w:szCs w:val="36"/>
      </w:rPr>
      <w:instrText xml:space="preserve">PAGE  </w:instrText>
    </w:r>
    <w:r w:rsidRPr="00F05C8D">
      <w:rPr>
        <w:rStyle w:val="ab"/>
        <w:rFonts w:cs="Traditional Naskh"/>
        <w:sz w:val="36"/>
        <w:szCs w:val="36"/>
      </w:rPr>
      <w:fldChar w:fldCharType="separate"/>
    </w:r>
    <w:r w:rsidR="00362FD5">
      <w:rPr>
        <w:rStyle w:val="ab"/>
        <w:rFonts w:cs="Traditional Naskh"/>
        <w:noProof/>
        <w:sz w:val="36"/>
        <w:szCs w:val="36"/>
      </w:rPr>
      <w:t>34</w:t>
    </w:r>
    <w:r w:rsidRPr="00F05C8D">
      <w:rPr>
        <w:rStyle w:val="ab"/>
        <w:rFonts w:cs="Traditional Naskh"/>
        <w:sz w:val="36"/>
        <w:szCs w:val="36"/>
      </w:rPr>
      <w:fldChar w:fldCharType="end"/>
    </w:r>
  </w:p>
  <w:p w:rsidR="00E725EC" w:rsidRDefault="00A56FDE" w:rsidP="002E47E9">
    <w:pPr>
      <w:pStyle w:val="aa"/>
      <w:widowControl w:val="0"/>
      <w:bidi/>
      <w:spacing w:after="360" w:line="240" w:lineRule="exact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2096" behindDoc="1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19050</wp:posOffset>
              </wp:positionV>
              <wp:extent cx="4686300" cy="302260"/>
              <wp:effectExtent l="8890" t="15240" r="10160" b="6350"/>
              <wp:wrapNone/>
              <wp:docPr id="64" name="Group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686300" cy="302260"/>
                        <a:chOff x="2268" y="2398"/>
                        <a:chExt cx="7380" cy="476"/>
                      </a:xfrm>
                    </wpg:grpSpPr>
                    <wps:wsp>
                      <wps:cNvPr id="65" name="Rectangle 41"/>
                      <wps:cNvSpPr>
                        <a:spLocks noChangeArrowheads="1"/>
                      </wps:cNvSpPr>
                      <wps:spPr bwMode="auto">
                        <a:xfrm>
                          <a:off x="2268" y="2615"/>
                          <a:ext cx="6480" cy="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Oval 42"/>
                      <wps:cNvSpPr>
                        <a:spLocks noChangeArrowheads="1"/>
                      </wps:cNvSpPr>
                      <wps:spPr bwMode="auto">
                        <a:xfrm>
                          <a:off x="8748" y="2398"/>
                          <a:ext cx="900" cy="47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FA2845" id="Group 40" o:spid="_x0000_s1026" style="position:absolute;left:0;text-align:left;margin-left:-.5pt;margin-top:1.5pt;width:369pt;height:23.8pt;z-index:-251664384" coordorigin="2268,2398" coordsize="7380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">
              <v:rect id="Rectangle 41" o:spid="_x0000_s1027" style="position:absolute;left:2268;top:2615;width:648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"/>
              <v:oval id="Oval 42" o:spid="_x0000_s1028" style="position:absolute;left:8748;top:2398;width:900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" strokeweight="1pt"/>
            </v:group>
          </w:pict>
        </mc:Fallback>
      </mc:AlternateContent>
    </w:r>
    <w:r w:rsidR="00E725EC" w:rsidRPr="00866113">
      <w:rPr>
        <w:rFonts w:hint="cs"/>
        <w:b/>
        <w:bCs/>
        <w:rtl/>
      </w:rPr>
      <w:t xml:space="preserve"> </w:t>
    </w:r>
    <w:r w:rsidR="00E725EC" w:rsidRPr="00944270">
      <w:rPr>
        <w:rFonts w:hint="cs"/>
        <w:b/>
        <w:bCs/>
        <w:rtl/>
      </w:rPr>
      <w:t>المبحث ال</w:t>
    </w:r>
    <w:r w:rsidR="00E725EC">
      <w:rPr>
        <w:rFonts w:hint="cs"/>
        <w:b/>
        <w:bCs/>
        <w:rtl/>
      </w:rPr>
      <w:t>خامس</w:t>
    </w:r>
    <w:r w:rsidR="00E725EC" w:rsidRPr="00944270">
      <w:rPr>
        <w:rFonts w:hint="cs"/>
        <w:b/>
        <w:bCs/>
        <w:rtl/>
      </w:rPr>
      <w:t xml:space="preserve">: </w:t>
    </w:r>
    <w:r w:rsidR="00E725EC">
      <w:rPr>
        <w:rFonts w:hint="cs"/>
        <w:b/>
        <w:bCs/>
        <w:rtl/>
      </w:rPr>
      <w:t>تودي</w:t>
    </w:r>
    <w:r w:rsidR="00E725EC" w:rsidRPr="00FD1571">
      <w:rPr>
        <w:rFonts w:hint="cs"/>
        <w:b/>
        <w:bCs/>
        <w:rtl/>
      </w:rPr>
      <w:t xml:space="preserve">عه </w:t>
    </w:r>
    <w:r w:rsidR="00E725EC">
      <w:rPr>
        <w:rFonts w:hint="cs"/>
        <w:b/>
        <w:bCs/>
        <w:rtl/>
      </w:rPr>
      <w:t>للأحياء</w:t>
    </w:r>
    <w:r w:rsidR="00E725EC">
      <w:rPr>
        <w:rFonts w:hint="cs"/>
        <w:rtl/>
      </w:rPr>
      <w:t xml:space="preserve">، </w:t>
    </w:r>
    <w:r w:rsidR="00E725EC" w:rsidRPr="001740AE">
      <w:rPr>
        <w:rFonts w:hint="cs"/>
        <w:b/>
        <w:bCs/>
        <w:rtl/>
      </w:rPr>
      <w:t>و</w:t>
    </w:r>
    <w:r w:rsidR="00E725EC" w:rsidRPr="002E47E9">
      <w:rPr>
        <w:rFonts w:hint="cs"/>
        <w:b/>
        <w:bCs/>
        <w:rtl/>
      </w:rPr>
      <w:t>الأموات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5EC" w:rsidRPr="00F05C8D" w:rsidRDefault="00A56FDE" w:rsidP="00944270">
    <w:pPr>
      <w:pStyle w:val="aa"/>
      <w:framePr w:w="907" w:h="454" w:hRule="exact" w:wrap="around" w:vAnchor="text" w:hAnchor="text" w:xAlign="inside" w:y="1"/>
      <w:spacing w:line="400" w:lineRule="exact"/>
      <w:jc w:val="center"/>
      <w:rPr>
        <w:rStyle w:val="ab"/>
        <w:rFonts w:cs="Traditional Naskh"/>
        <w:sz w:val="36"/>
        <w:szCs w:val="36"/>
      </w:rPr>
    </w:pPr>
    <w:r w:rsidRPr="00944270">
      <w:rPr>
        <w:rFonts w:hint="cs"/>
        <w:b/>
        <w:bCs/>
        <w:noProof/>
      </w:rPr>
      <mc:AlternateContent>
        <mc:Choice Requires="wpg">
          <w:drawing>
            <wp:anchor distT="0" distB="0" distL="114300" distR="114300" simplePos="0" relativeHeight="251651072" behindDoc="1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5715</wp:posOffset>
              </wp:positionV>
              <wp:extent cx="4705985" cy="302260"/>
              <wp:effectExtent l="13335" t="8255" r="5080" b="13335"/>
              <wp:wrapNone/>
              <wp:docPr id="61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05985" cy="302260"/>
                        <a:chOff x="2235" y="2398"/>
                        <a:chExt cx="7411" cy="476"/>
                      </a:xfrm>
                    </wpg:grpSpPr>
                    <wps:wsp>
                      <wps:cNvPr id="62" name="Rectangle 38"/>
                      <wps:cNvSpPr>
                        <a:spLocks noChangeArrowheads="1"/>
                      </wps:cNvSpPr>
                      <wps:spPr bwMode="auto">
                        <a:xfrm>
                          <a:off x="3166" y="2615"/>
                          <a:ext cx="6480" cy="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Oval 39"/>
                      <wps:cNvSpPr>
                        <a:spLocks noChangeArrowheads="1"/>
                      </wps:cNvSpPr>
                      <wps:spPr bwMode="auto">
                        <a:xfrm>
                          <a:off x="2235" y="2398"/>
                          <a:ext cx="958" cy="47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A3D7AC" id="Group 37" o:spid="_x0000_s1026" style="position:absolute;left:0;text-align:left;margin-left:0;margin-top:.45pt;width:370.55pt;height:23.8pt;z-index:-251665408;mso-position-horizontal:center" coordorigin="2235,2398" coordsize="7411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">
              <v:rect id="Rectangle 38" o:spid="_x0000_s1027" style="position:absolute;left:3166;top:2615;width:648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wUP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"/>
              <v:oval id="Oval 39" o:spid="_x0000_s1028" style="position:absolute;left:2235;top:2398;width:958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" strokeweight="1pt"/>
            </v:group>
          </w:pict>
        </mc:Fallback>
      </mc:AlternateContent>
    </w:r>
    <w:r w:rsidR="00E725EC" w:rsidRPr="00F05C8D">
      <w:rPr>
        <w:rStyle w:val="ab"/>
        <w:rFonts w:cs="Traditional Naskh"/>
        <w:sz w:val="36"/>
        <w:szCs w:val="36"/>
      </w:rPr>
      <w:fldChar w:fldCharType="begin"/>
    </w:r>
    <w:r w:rsidR="00E725EC" w:rsidRPr="00F05C8D">
      <w:rPr>
        <w:rStyle w:val="ab"/>
        <w:rFonts w:cs="Traditional Naskh"/>
        <w:sz w:val="36"/>
        <w:szCs w:val="36"/>
      </w:rPr>
      <w:instrText xml:space="preserve">PAGE  </w:instrText>
    </w:r>
    <w:r w:rsidR="00E725EC" w:rsidRPr="00F05C8D">
      <w:rPr>
        <w:rStyle w:val="ab"/>
        <w:rFonts w:cs="Traditional Naskh"/>
        <w:sz w:val="36"/>
        <w:szCs w:val="36"/>
      </w:rPr>
      <w:fldChar w:fldCharType="separate"/>
    </w:r>
    <w:r w:rsidR="00362FD5">
      <w:rPr>
        <w:rStyle w:val="ab"/>
        <w:rFonts w:cs="Traditional Naskh"/>
        <w:noProof/>
        <w:sz w:val="36"/>
        <w:szCs w:val="36"/>
      </w:rPr>
      <w:t>35</w:t>
    </w:r>
    <w:r w:rsidR="00E725EC" w:rsidRPr="00F05C8D">
      <w:rPr>
        <w:rStyle w:val="ab"/>
        <w:rFonts w:cs="Traditional Naskh"/>
        <w:sz w:val="36"/>
        <w:szCs w:val="36"/>
      </w:rPr>
      <w:fldChar w:fldCharType="end"/>
    </w:r>
  </w:p>
  <w:p w:rsidR="00E725EC" w:rsidRDefault="00E725EC" w:rsidP="002E47E9">
    <w:pPr>
      <w:pStyle w:val="aa"/>
      <w:widowControl w:val="0"/>
      <w:bidi/>
      <w:spacing w:after="360" w:line="240" w:lineRule="exact"/>
      <w:rPr>
        <w:rtl/>
      </w:rPr>
    </w:pPr>
    <w:r w:rsidRPr="00944270">
      <w:rPr>
        <w:rFonts w:hint="cs"/>
        <w:b/>
        <w:bCs/>
        <w:rtl/>
      </w:rPr>
      <w:t>المبحث ال</w:t>
    </w:r>
    <w:r>
      <w:rPr>
        <w:rFonts w:hint="cs"/>
        <w:b/>
        <w:bCs/>
        <w:rtl/>
      </w:rPr>
      <w:t>خامس</w:t>
    </w:r>
    <w:r w:rsidRPr="00944270">
      <w:rPr>
        <w:rFonts w:hint="cs"/>
        <w:b/>
        <w:bCs/>
        <w:rtl/>
      </w:rPr>
      <w:t xml:space="preserve">: </w:t>
    </w:r>
    <w:r>
      <w:rPr>
        <w:rFonts w:hint="cs"/>
        <w:b/>
        <w:bCs/>
        <w:rtl/>
      </w:rPr>
      <w:t>تودي</w:t>
    </w:r>
    <w:r w:rsidRPr="00FD1571">
      <w:rPr>
        <w:rFonts w:hint="cs"/>
        <w:b/>
        <w:bCs/>
        <w:rtl/>
      </w:rPr>
      <w:t xml:space="preserve">عه </w:t>
    </w:r>
    <w:r>
      <w:rPr>
        <w:rFonts w:hint="cs"/>
        <w:b/>
        <w:bCs/>
        <w:rtl/>
      </w:rPr>
      <w:t>للأحياء</w:t>
    </w:r>
    <w:r>
      <w:rPr>
        <w:rFonts w:hint="cs"/>
        <w:rtl/>
      </w:rPr>
      <w:t xml:space="preserve">، </w:t>
    </w:r>
    <w:r w:rsidRPr="001740AE">
      <w:rPr>
        <w:rFonts w:hint="cs"/>
        <w:b/>
        <w:bCs/>
        <w:rtl/>
      </w:rPr>
      <w:t>و</w:t>
    </w:r>
    <w:r w:rsidRPr="002E47E9">
      <w:rPr>
        <w:rFonts w:hint="cs"/>
        <w:b/>
        <w:bCs/>
        <w:rtl/>
      </w:rPr>
      <w:t>الأموات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5EC" w:rsidRPr="00F05C8D" w:rsidRDefault="00E725EC" w:rsidP="00944270">
    <w:pPr>
      <w:pStyle w:val="aa"/>
      <w:framePr w:w="907" w:h="454" w:hRule="exact" w:wrap="around" w:vAnchor="text" w:hAnchor="text" w:xAlign="inside" w:y="1"/>
      <w:spacing w:line="400" w:lineRule="exact"/>
      <w:jc w:val="center"/>
      <w:rPr>
        <w:rStyle w:val="ab"/>
        <w:rFonts w:cs="Traditional Naskh"/>
        <w:sz w:val="36"/>
        <w:szCs w:val="36"/>
      </w:rPr>
    </w:pPr>
    <w:r w:rsidRPr="00F05C8D">
      <w:rPr>
        <w:rStyle w:val="ab"/>
        <w:rFonts w:cs="Traditional Naskh"/>
        <w:sz w:val="36"/>
        <w:szCs w:val="36"/>
      </w:rPr>
      <w:fldChar w:fldCharType="begin"/>
    </w:r>
    <w:r w:rsidRPr="00F05C8D">
      <w:rPr>
        <w:rStyle w:val="ab"/>
        <w:rFonts w:cs="Traditional Naskh"/>
        <w:sz w:val="36"/>
        <w:szCs w:val="36"/>
      </w:rPr>
      <w:instrText xml:space="preserve">PAGE  </w:instrText>
    </w:r>
    <w:r w:rsidRPr="00F05C8D">
      <w:rPr>
        <w:rStyle w:val="ab"/>
        <w:rFonts w:cs="Traditional Naskh"/>
        <w:sz w:val="36"/>
        <w:szCs w:val="36"/>
      </w:rPr>
      <w:fldChar w:fldCharType="separate"/>
    </w:r>
    <w:r w:rsidR="00362FD5">
      <w:rPr>
        <w:rStyle w:val="ab"/>
        <w:rFonts w:cs="Traditional Naskh"/>
        <w:noProof/>
        <w:sz w:val="36"/>
        <w:szCs w:val="36"/>
      </w:rPr>
      <w:t>42</w:t>
    </w:r>
    <w:r w:rsidRPr="00F05C8D">
      <w:rPr>
        <w:rStyle w:val="ab"/>
        <w:rFonts w:cs="Traditional Naskh"/>
        <w:sz w:val="36"/>
        <w:szCs w:val="36"/>
      </w:rPr>
      <w:fldChar w:fldCharType="end"/>
    </w:r>
  </w:p>
  <w:p w:rsidR="00E725EC" w:rsidRDefault="00A56FDE" w:rsidP="002E47E9">
    <w:pPr>
      <w:pStyle w:val="aa"/>
      <w:widowControl w:val="0"/>
      <w:bidi/>
      <w:spacing w:after="360" w:line="240" w:lineRule="exact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3120" behindDoc="1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19050</wp:posOffset>
              </wp:positionV>
              <wp:extent cx="4686300" cy="302260"/>
              <wp:effectExtent l="8890" t="15240" r="10160" b="6350"/>
              <wp:wrapNone/>
              <wp:docPr id="58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686300" cy="302260"/>
                        <a:chOff x="2268" y="2398"/>
                        <a:chExt cx="7380" cy="476"/>
                      </a:xfrm>
                    </wpg:grpSpPr>
                    <wps:wsp>
                      <wps:cNvPr id="59" name="Rectangle 44"/>
                      <wps:cNvSpPr>
                        <a:spLocks noChangeArrowheads="1"/>
                      </wps:cNvSpPr>
                      <wps:spPr bwMode="auto">
                        <a:xfrm>
                          <a:off x="2268" y="2615"/>
                          <a:ext cx="6480" cy="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Oval 45"/>
                      <wps:cNvSpPr>
                        <a:spLocks noChangeArrowheads="1"/>
                      </wps:cNvSpPr>
                      <wps:spPr bwMode="auto">
                        <a:xfrm>
                          <a:off x="8748" y="2398"/>
                          <a:ext cx="900" cy="47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78296F" id="Group 43" o:spid="_x0000_s1026" style="position:absolute;left:0;text-align:left;margin-left:-.5pt;margin-top:1.5pt;width:369pt;height:23.8pt;z-index:-251663360" coordorigin="2268,2398" coordsize="7380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">
              <v:rect id="Rectangle 44" o:spid="_x0000_s1027" style="position:absolute;left:2268;top:2615;width:648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13DxAAAANsAAAAPAAAAZHJzL2Rvd25yZXYueG1sRI9Ba8JA&#10;FITvBf/D8oTemo0WSx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J3/XcPEAAAA2wAAAA8A&#10;AAAAAAAAAAAAAAAABwIAAGRycy9kb3ducmV2LnhtbFBLBQYAAAAAAwADALcAAAD4AgAAAAA=&#10;"/>
              <v:oval id="Oval 45" o:spid="_x0000_s1028" style="position:absolute;left:8748;top:2398;width:900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" strokeweight="1pt"/>
            </v:group>
          </w:pict>
        </mc:Fallback>
      </mc:AlternateContent>
    </w:r>
    <w:r w:rsidR="00E725EC" w:rsidRPr="00866113">
      <w:rPr>
        <w:rFonts w:hint="cs"/>
        <w:b/>
        <w:bCs/>
        <w:rtl/>
      </w:rPr>
      <w:t xml:space="preserve"> </w:t>
    </w:r>
    <w:r w:rsidR="00E725EC" w:rsidRPr="00944270">
      <w:rPr>
        <w:rFonts w:hint="cs"/>
        <w:b/>
        <w:bCs/>
        <w:rtl/>
      </w:rPr>
      <w:t>المبحث ال</w:t>
    </w:r>
    <w:r w:rsidR="00E725EC">
      <w:rPr>
        <w:rFonts w:hint="cs"/>
        <w:b/>
        <w:bCs/>
        <w:rtl/>
      </w:rPr>
      <w:t>سادس</w:t>
    </w:r>
    <w:r w:rsidR="00E725EC" w:rsidRPr="00944270">
      <w:rPr>
        <w:rFonts w:hint="cs"/>
        <w:b/>
        <w:bCs/>
        <w:rtl/>
      </w:rPr>
      <w:t xml:space="preserve">: </w:t>
    </w:r>
    <w:r w:rsidR="00E725EC">
      <w:rPr>
        <w:rFonts w:hint="cs"/>
        <w:b/>
        <w:bCs/>
        <w:rtl/>
      </w:rPr>
      <w:t>بداية</w:t>
    </w:r>
    <w:r w:rsidR="00E725EC" w:rsidRPr="002E47E9">
      <w:rPr>
        <w:rFonts w:hint="cs"/>
        <w:b/>
        <w:bCs/>
        <w:rtl/>
      </w:rPr>
      <w:t xml:space="preserve"> مرضه</w:t>
    </w:r>
    <w:r w:rsidR="00E725EC">
      <w:rPr>
        <w:rFonts w:hint="cs"/>
        <w:rtl/>
      </w:rPr>
      <w:t xml:space="preserve"> </w:t>
    </w:r>
    <w:r w:rsidR="00E725EC" w:rsidRPr="002E47E9">
      <w:rPr>
        <w:rFonts w:ascii="AAAGoldenLotus Stg1_Ver1" w:hAnsi="AAAGoldenLotus Stg1_Ver1" w:cs="Traditional Naskh" w:hint="cs"/>
        <w:sz w:val="32"/>
        <w:rtl/>
      </w:rPr>
      <w:sym w:font="AGA Arabesque" w:char="F072"/>
    </w:r>
    <w:r w:rsidR="00E725EC">
      <w:rPr>
        <w:rFonts w:hint="cs"/>
        <w:rtl/>
      </w:rPr>
      <w:t xml:space="preserve"> </w:t>
    </w:r>
    <w:r w:rsidR="00E725EC" w:rsidRPr="002E47E9">
      <w:rPr>
        <w:rFonts w:hint="cs"/>
        <w:b/>
        <w:bCs/>
        <w:rtl/>
      </w:rPr>
      <w:t>وأمره لأبي بكر أن يصلي بالناس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5EC" w:rsidRPr="00F05C8D" w:rsidRDefault="00A56FDE" w:rsidP="00944270">
    <w:pPr>
      <w:pStyle w:val="aa"/>
      <w:framePr w:w="907" w:h="454" w:hRule="exact" w:wrap="around" w:vAnchor="text" w:hAnchor="text" w:xAlign="inside" w:y="1"/>
      <w:spacing w:line="400" w:lineRule="exact"/>
      <w:jc w:val="center"/>
      <w:rPr>
        <w:rStyle w:val="ab"/>
        <w:rFonts w:cs="Traditional Naskh"/>
        <w:sz w:val="36"/>
        <w:szCs w:val="36"/>
      </w:rPr>
    </w:pPr>
    <w:r w:rsidRPr="00944270">
      <w:rPr>
        <w:rFonts w:hint="cs"/>
        <w:b/>
        <w:bCs/>
        <w:noProof/>
      </w:rPr>
      <mc:AlternateContent>
        <mc:Choice Requires="wpg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5715</wp:posOffset>
              </wp:positionV>
              <wp:extent cx="4705985" cy="302260"/>
              <wp:effectExtent l="13335" t="8255" r="5080" b="13335"/>
              <wp:wrapNone/>
              <wp:docPr id="55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05985" cy="302260"/>
                        <a:chOff x="2235" y="2398"/>
                        <a:chExt cx="7411" cy="476"/>
                      </a:xfrm>
                    </wpg:grpSpPr>
                    <wps:wsp>
                      <wps:cNvPr id="56" name="Rectangle 47"/>
                      <wps:cNvSpPr>
                        <a:spLocks noChangeArrowheads="1"/>
                      </wps:cNvSpPr>
                      <wps:spPr bwMode="auto">
                        <a:xfrm>
                          <a:off x="3166" y="2615"/>
                          <a:ext cx="6480" cy="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Oval 48"/>
                      <wps:cNvSpPr>
                        <a:spLocks noChangeArrowheads="1"/>
                      </wps:cNvSpPr>
                      <wps:spPr bwMode="auto">
                        <a:xfrm>
                          <a:off x="2235" y="2398"/>
                          <a:ext cx="958" cy="47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87F912" id="Group 46" o:spid="_x0000_s1026" style="position:absolute;left:0;text-align:left;margin-left:0;margin-top:.45pt;width:370.55pt;height:23.8pt;z-index:-251662336;mso-position-horizontal:center" coordorigin="2235,2398" coordsize="7411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">
              <v:rect id="Rectangle 47" o:spid="_x0000_s1027" style="position:absolute;left:3166;top:2615;width:648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MmxxAAAANsAAAAPAAAAZHJzL2Rvd25yZXYueG1sRI9Ba8JA&#10;FITvQv/D8gq9mU0tio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OxgybHEAAAA2wAAAA8A&#10;AAAAAAAAAAAAAAAABwIAAGRycy9kb3ducmV2LnhtbFBLBQYAAAAAAwADALcAAAD4AgAAAAA=&#10;"/>
              <v:oval id="Oval 48" o:spid="_x0000_s1028" style="position:absolute;left:2235;top:2398;width:958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" strokeweight="1pt"/>
            </v:group>
          </w:pict>
        </mc:Fallback>
      </mc:AlternateContent>
    </w:r>
    <w:r w:rsidR="00E725EC" w:rsidRPr="00F05C8D">
      <w:rPr>
        <w:rStyle w:val="ab"/>
        <w:rFonts w:cs="Traditional Naskh"/>
        <w:sz w:val="36"/>
        <w:szCs w:val="36"/>
      </w:rPr>
      <w:fldChar w:fldCharType="begin"/>
    </w:r>
    <w:r w:rsidR="00E725EC" w:rsidRPr="00F05C8D">
      <w:rPr>
        <w:rStyle w:val="ab"/>
        <w:rFonts w:cs="Traditional Naskh"/>
        <w:sz w:val="36"/>
        <w:szCs w:val="36"/>
      </w:rPr>
      <w:instrText xml:space="preserve">PAGE  </w:instrText>
    </w:r>
    <w:r w:rsidR="00E725EC" w:rsidRPr="00F05C8D">
      <w:rPr>
        <w:rStyle w:val="ab"/>
        <w:rFonts w:cs="Traditional Naskh"/>
        <w:sz w:val="36"/>
        <w:szCs w:val="36"/>
      </w:rPr>
      <w:fldChar w:fldCharType="separate"/>
    </w:r>
    <w:r w:rsidR="00362FD5">
      <w:rPr>
        <w:rStyle w:val="ab"/>
        <w:rFonts w:cs="Traditional Naskh"/>
        <w:noProof/>
        <w:sz w:val="36"/>
        <w:szCs w:val="36"/>
      </w:rPr>
      <w:t>43</w:t>
    </w:r>
    <w:r w:rsidR="00E725EC" w:rsidRPr="00F05C8D">
      <w:rPr>
        <w:rStyle w:val="ab"/>
        <w:rFonts w:cs="Traditional Naskh"/>
        <w:sz w:val="36"/>
        <w:szCs w:val="36"/>
      </w:rPr>
      <w:fldChar w:fldCharType="end"/>
    </w:r>
  </w:p>
  <w:p w:rsidR="00E725EC" w:rsidRDefault="00E725EC" w:rsidP="002E47E9">
    <w:pPr>
      <w:pStyle w:val="aa"/>
      <w:widowControl w:val="0"/>
      <w:bidi/>
      <w:spacing w:after="360" w:line="240" w:lineRule="exact"/>
      <w:rPr>
        <w:rtl/>
      </w:rPr>
    </w:pPr>
    <w:r w:rsidRPr="00944270">
      <w:rPr>
        <w:rFonts w:hint="cs"/>
        <w:b/>
        <w:bCs/>
        <w:rtl/>
      </w:rPr>
      <w:t>المبحث ال</w:t>
    </w:r>
    <w:r>
      <w:rPr>
        <w:rFonts w:hint="cs"/>
        <w:b/>
        <w:bCs/>
        <w:rtl/>
      </w:rPr>
      <w:t>سادس</w:t>
    </w:r>
    <w:r w:rsidRPr="00944270">
      <w:rPr>
        <w:rFonts w:hint="cs"/>
        <w:b/>
        <w:bCs/>
        <w:rtl/>
      </w:rPr>
      <w:t xml:space="preserve">: </w:t>
    </w:r>
    <w:r>
      <w:rPr>
        <w:rFonts w:hint="cs"/>
        <w:b/>
        <w:bCs/>
        <w:rtl/>
      </w:rPr>
      <w:t>بداية</w:t>
    </w:r>
    <w:r w:rsidRPr="002E47E9">
      <w:rPr>
        <w:rFonts w:hint="cs"/>
        <w:b/>
        <w:bCs/>
        <w:rtl/>
      </w:rPr>
      <w:t xml:space="preserve"> مرضه</w:t>
    </w:r>
    <w:r>
      <w:rPr>
        <w:rFonts w:hint="cs"/>
        <w:rtl/>
      </w:rPr>
      <w:t xml:space="preserve"> </w:t>
    </w:r>
    <w:r w:rsidRPr="002E47E9">
      <w:rPr>
        <w:rFonts w:ascii="AAAGoldenLotus Stg1_Ver1" w:hAnsi="AAAGoldenLotus Stg1_Ver1" w:cs="Traditional Naskh" w:hint="cs"/>
        <w:sz w:val="32"/>
        <w:rtl/>
      </w:rPr>
      <w:sym w:font="AGA Arabesque" w:char="F072"/>
    </w:r>
    <w:r>
      <w:rPr>
        <w:rFonts w:hint="cs"/>
        <w:rtl/>
      </w:rPr>
      <w:t xml:space="preserve"> </w:t>
    </w:r>
    <w:r w:rsidRPr="002E47E9">
      <w:rPr>
        <w:rFonts w:hint="cs"/>
        <w:b/>
        <w:bCs/>
        <w:rtl/>
      </w:rPr>
      <w:t>وأمره لأبي بكر أن يصلي بالناس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5EC" w:rsidRPr="00F05C8D" w:rsidRDefault="00E725EC" w:rsidP="00944270">
    <w:pPr>
      <w:pStyle w:val="aa"/>
      <w:framePr w:w="907" w:h="454" w:hRule="exact" w:wrap="around" w:vAnchor="text" w:hAnchor="text" w:xAlign="inside" w:y="1"/>
      <w:spacing w:line="400" w:lineRule="exact"/>
      <w:jc w:val="center"/>
      <w:rPr>
        <w:rStyle w:val="ab"/>
        <w:rFonts w:cs="Traditional Naskh"/>
        <w:sz w:val="36"/>
        <w:szCs w:val="36"/>
      </w:rPr>
    </w:pPr>
    <w:r w:rsidRPr="00F05C8D">
      <w:rPr>
        <w:rStyle w:val="ab"/>
        <w:rFonts w:cs="Traditional Naskh"/>
        <w:sz w:val="36"/>
        <w:szCs w:val="36"/>
      </w:rPr>
      <w:fldChar w:fldCharType="begin"/>
    </w:r>
    <w:r w:rsidRPr="00F05C8D">
      <w:rPr>
        <w:rStyle w:val="ab"/>
        <w:rFonts w:cs="Traditional Naskh"/>
        <w:sz w:val="36"/>
        <w:szCs w:val="36"/>
      </w:rPr>
      <w:instrText xml:space="preserve">PAGE  </w:instrText>
    </w:r>
    <w:r w:rsidRPr="00F05C8D">
      <w:rPr>
        <w:rStyle w:val="ab"/>
        <w:rFonts w:cs="Traditional Naskh"/>
        <w:sz w:val="36"/>
        <w:szCs w:val="36"/>
      </w:rPr>
      <w:fldChar w:fldCharType="separate"/>
    </w:r>
    <w:r w:rsidR="00362FD5">
      <w:rPr>
        <w:rStyle w:val="ab"/>
        <w:rFonts w:cs="Traditional Naskh"/>
        <w:noProof/>
        <w:sz w:val="36"/>
        <w:szCs w:val="36"/>
      </w:rPr>
      <w:t>46</w:t>
    </w:r>
    <w:r w:rsidRPr="00F05C8D">
      <w:rPr>
        <w:rStyle w:val="ab"/>
        <w:rFonts w:cs="Traditional Naskh"/>
        <w:sz w:val="36"/>
        <w:szCs w:val="36"/>
      </w:rPr>
      <w:fldChar w:fldCharType="end"/>
    </w:r>
  </w:p>
  <w:p w:rsidR="00E725EC" w:rsidRDefault="00A56FDE" w:rsidP="002E47E9">
    <w:pPr>
      <w:pStyle w:val="aa"/>
      <w:widowControl w:val="0"/>
      <w:bidi/>
      <w:spacing w:after="360" w:line="240" w:lineRule="exact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19050</wp:posOffset>
              </wp:positionV>
              <wp:extent cx="4686300" cy="302260"/>
              <wp:effectExtent l="8890" t="15240" r="10160" b="6350"/>
              <wp:wrapNone/>
              <wp:docPr id="52" name="Group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686300" cy="302260"/>
                        <a:chOff x="2268" y="2398"/>
                        <a:chExt cx="7380" cy="476"/>
                      </a:xfrm>
                    </wpg:grpSpPr>
                    <wps:wsp>
                      <wps:cNvPr id="53" name="Rectangle 53"/>
                      <wps:cNvSpPr>
                        <a:spLocks noChangeArrowheads="1"/>
                      </wps:cNvSpPr>
                      <wps:spPr bwMode="auto">
                        <a:xfrm>
                          <a:off x="2268" y="2615"/>
                          <a:ext cx="6480" cy="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Oval 54"/>
                      <wps:cNvSpPr>
                        <a:spLocks noChangeArrowheads="1"/>
                      </wps:cNvSpPr>
                      <wps:spPr bwMode="auto">
                        <a:xfrm>
                          <a:off x="8748" y="2398"/>
                          <a:ext cx="900" cy="47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D6A026" id="Group 52" o:spid="_x0000_s1026" style="position:absolute;left:0;text-align:left;margin-left:-.5pt;margin-top:1.5pt;width:369pt;height:23.8pt;z-index:-251660288" coordorigin="2268,2398" coordsize="7380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">
              <v:rect id="Rectangle 53" o:spid="_x0000_s1027" style="position:absolute;left:2268;top:2615;width:648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2op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D8F2opwgAAANsAAAAPAAAA&#10;AAAAAAAAAAAAAAcCAABkcnMvZG93bnJldi54bWxQSwUGAAAAAAMAAwC3AAAA9gIAAAAA&#10;"/>
              <v:oval id="Oval 54" o:spid="_x0000_s1028" style="position:absolute;left:8748;top:2398;width:900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" strokeweight="1pt"/>
            </v:group>
          </w:pict>
        </mc:Fallback>
      </mc:AlternateContent>
    </w:r>
    <w:r w:rsidR="00E725EC" w:rsidRPr="00866113">
      <w:rPr>
        <w:rFonts w:hint="cs"/>
        <w:b/>
        <w:bCs/>
        <w:rtl/>
      </w:rPr>
      <w:t xml:space="preserve"> </w:t>
    </w:r>
    <w:r w:rsidR="00E725EC" w:rsidRPr="00944270">
      <w:rPr>
        <w:rFonts w:hint="cs"/>
        <w:b/>
        <w:bCs/>
        <w:rtl/>
      </w:rPr>
      <w:t>المبحث ال</w:t>
    </w:r>
    <w:r w:rsidR="00E725EC">
      <w:rPr>
        <w:rFonts w:hint="cs"/>
        <w:b/>
        <w:bCs/>
        <w:rtl/>
      </w:rPr>
      <w:t>سابع</w:t>
    </w:r>
    <w:r w:rsidR="00E725EC" w:rsidRPr="00944270">
      <w:rPr>
        <w:rFonts w:hint="cs"/>
        <w:b/>
        <w:bCs/>
        <w:rtl/>
      </w:rPr>
      <w:t xml:space="preserve">: </w:t>
    </w:r>
    <w:r w:rsidR="00E725EC">
      <w:rPr>
        <w:rFonts w:hint="cs"/>
        <w:b/>
        <w:bCs/>
        <w:rtl/>
      </w:rPr>
      <w:t>خطبته العظيمة</w:t>
    </w:r>
    <w:r w:rsidR="00E725EC" w:rsidRPr="002E47E9">
      <w:rPr>
        <w:rFonts w:hint="cs"/>
        <w:b/>
        <w:bCs/>
        <w:rtl/>
      </w:rPr>
      <w:t xml:space="preserve"> </w:t>
    </w:r>
    <w:r w:rsidR="00E725EC">
      <w:rPr>
        <w:rFonts w:hint="cs"/>
        <w:b/>
        <w:bCs/>
        <w:rtl/>
      </w:rPr>
      <w:t>وو</w:t>
    </w:r>
    <w:r w:rsidR="00E725EC" w:rsidRPr="002E47E9">
      <w:rPr>
        <w:rFonts w:hint="cs"/>
        <w:b/>
        <w:bCs/>
        <w:rtl/>
      </w:rPr>
      <w:t>ص</w:t>
    </w:r>
    <w:r w:rsidR="00E725EC">
      <w:rPr>
        <w:rFonts w:hint="cs"/>
        <w:b/>
        <w:bCs/>
        <w:rtl/>
      </w:rPr>
      <w:t>يته</w:t>
    </w:r>
    <w:r w:rsidR="00E725EC" w:rsidRPr="002E47E9">
      <w:rPr>
        <w:rFonts w:hint="cs"/>
        <w:b/>
        <w:bCs/>
        <w:rtl/>
      </w:rPr>
      <w:t xml:space="preserve"> </w:t>
    </w:r>
    <w:r w:rsidR="00E725EC">
      <w:rPr>
        <w:rFonts w:hint="cs"/>
        <w:b/>
        <w:bCs/>
        <w:rtl/>
      </w:rPr>
      <w:t>ل</w:t>
    </w:r>
    <w:r w:rsidR="00E725EC" w:rsidRPr="002E47E9">
      <w:rPr>
        <w:rFonts w:hint="cs"/>
        <w:b/>
        <w:bCs/>
        <w:rtl/>
      </w:rPr>
      <w:t>لناس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5EC" w:rsidRPr="00F05C8D" w:rsidRDefault="00A56FDE" w:rsidP="00944270">
    <w:pPr>
      <w:pStyle w:val="aa"/>
      <w:framePr w:w="907" w:h="454" w:hRule="exact" w:wrap="around" w:vAnchor="text" w:hAnchor="text" w:xAlign="inside" w:y="1"/>
      <w:spacing w:line="400" w:lineRule="exact"/>
      <w:jc w:val="center"/>
      <w:rPr>
        <w:rStyle w:val="ab"/>
        <w:rFonts w:cs="Traditional Naskh"/>
        <w:sz w:val="36"/>
        <w:szCs w:val="36"/>
      </w:rPr>
    </w:pPr>
    <w:r w:rsidRPr="00944270">
      <w:rPr>
        <w:rFonts w:hint="cs"/>
        <w:b/>
        <w:bCs/>
        <w:noProof/>
      </w:rPr>
      <mc:AlternateContent>
        <mc:Choice Requires="wpg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5715</wp:posOffset>
              </wp:positionV>
              <wp:extent cx="4705985" cy="302260"/>
              <wp:effectExtent l="13335" t="8255" r="5080" b="13335"/>
              <wp:wrapNone/>
              <wp:docPr id="49" name="Group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05985" cy="302260"/>
                        <a:chOff x="2235" y="2398"/>
                        <a:chExt cx="7411" cy="476"/>
                      </a:xfrm>
                    </wpg:grpSpPr>
                    <wps:wsp>
                      <wps:cNvPr id="50" name="Rectangle 50"/>
                      <wps:cNvSpPr>
                        <a:spLocks noChangeArrowheads="1"/>
                      </wps:cNvSpPr>
                      <wps:spPr bwMode="auto">
                        <a:xfrm>
                          <a:off x="3166" y="2615"/>
                          <a:ext cx="6480" cy="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Oval 51"/>
                      <wps:cNvSpPr>
                        <a:spLocks noChangeArrowheads="1"/>
                      </wps:cNvSpPr>
                      <wps:spPr bwMode="auto">
                        <a:xfrm>
                          <a:off x="2235" y="2398"/>
                          <a:ext cx="958" cy="47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8F67FA" id="Group 49" o:spid="_x0000_s1026" style="position:absolute;left:0;text-align:left;margin-left:0;margin-top:.45pt;width:370.55pt;height:23.8pt;z-index:-251661312;mso-position-horizontal:center" coordorigin="2235,2398" coordsize="7411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">
              <v:rect id="Rectangle 50" o:spid="_x0000_s1027" style="position:absolute;left:3166;top:2615;width:648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fRewQAAANsAAAAPAAAAZHJzL2Rvd25yZXYueG1sRE89b8Iw&#10;EN0r8R+sQ2IrDlRU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AzF9F7BAAAA2wAAAA8AAAAA&#10;AAAAAAAAAAAABwIAAGRycy9kb3ducmV2LnhtbFBLBQYAAAAAAwADALcAAAD1AgAAAAA=&#10;"/>
              <v:oval id="Oval 51" o:spid="_x0000_s1028" style="position:absolute;left:2235;top:2398;width:958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" strokeweight="1pt"/>
            </v:group>
          </w:pict>
        </mc:Fallback>
      </mc:AlternateContent>
    </w:r>
    <w:r w:rsidR="00E725EC" w:rsidRPr="00F05C8D">
      <w:rPr>
        <w:rStyle w:val="ab"/>
        <w:rFonts w:cs="Traditional Naskh"/>
        <w:sz w:val="36"/>
        <w:szCs w:val="36"/>
      </w:rPr>
      <w:fldChar w:fldCharType="begin"/>
    </w:r>
    <w:r w:rsidR="00E725EC" w:rsidRPr="00F05C8D">
      <w:rPr>
        <w:rStyle w:val="ab"/>
        <w:rFonts w:cs="Traditional Naskh"/>
        <w:sz w:val="36"/>
        <w:szCs w:val="36"/>
      </w:rPr>
      <w:instrText xml:space="preserve">PAGE  </w:instrText>
    </w:r>
    <w:r w:rsidR="00E725EC" w:rsidRPr="00F05C8D">
      <w:rPr>
        <w:rStyle w:val="ab"/>
        <w:rFonts w:cs="Traditional Naskh"/>
        <w:sz w:val="36"/>
        <w:szCs w:val="36"/>
      </w:rPr>
      <w:fldChar w:fldCharType="separate"/>
    </w:r>
    <w:r w:rsidR="00362FD5">
      <w:rPr>
        <w:rStyle w:val="ab"/>
        <w:rFonts w:cs="Traditional Naskh"/>
        <w:noProof/>
        <w:sz w:val="36"/>
        <w:szCs w:val="36"/>
      </w:rPr>
      <w:t>45</w:t>
    </w:r>
    <w:r w:rsidR="00E725EC" w:rsidRPr="00F05C8D">
      <w:rPr>
        <w:rStyle w:val="ab"/>
        <w:rFonts w:cs="Traditional Naskh"/>
        <w:sz w:val="36"/>
        <w:szCs w:val="36"/>
      </w:rPr>
      <w:fldChar w:fldCharType="end"/>
    </w:r>
  </w:p>
  <w:p w:rsidR="00E725EC" w:rsidRDefault="00E725EC" w:rsidP="002E47E9">
    <w:pPr>
      <w:pStyle w:val="aa"/>
      <w:widowControl w:val="0"/>
      <w:bidi/>
      <w:spacing w:after="360" w:line="240" w:lineRule="exact"/>
      <w:rPr>
        <w:rtl/>
      </w:rPr>
    </w:pPr>
    <w:r w:rsidRPr="00944270">
      <w:rPr>
        <w:rFonts w:hint="cs"/>
        <w:b/>
        <w:bCs/>
        <w:rtl/>
      </w:rPr>
      <w:t>المبحث ال</w:t>
    </w:r>
    <w:r>
      <w:rPr>
        <w:rFonts w:hint="cs"/>
        <w:b/>
        <w:bCs/>
        <w:rtl/>
      </w:rPr>
      <w:t>سابع</w:t>
    </w:r>
    <w:r w:rsidRPr="00944270">
      <w:rPr>
        <w:rFonts w:hint="cs"/>
        <w:b/>
        <w:bCs/>
        <w:rtl/>
      </w:rPr>
      <w:t xml:space="preserve">: </w:t>
    </w:r>
    <w:r>
      <w:rPr>
        <w:rFonts w:hint="cs"/>
        <w:b/>
        <w:bCs/>
        <w:rtl/>
      </w:rPr>
      <w:t>خطبته العظيمة</w:t>
    </w:r>
    <w:r w:rsidRPr="002E47E9">
      <w:rPr>
        <w:rFonts w:hint="cs"/>
        <w:b/>
        <w:bCs/>
        <w:rtl/>
      </w:rPr>
      <w:t xml:space="preserve"> </w:t>
    </w:r>
    <w:r>
      <w:rPr>
        <w:rFonts w:hint="cs"/>
        <w:b/>
        <w:bCs/>
        <w:rtl/>
      </w:rPr>
      <w:t>وو</w:t>
    </w:r>
    <w:r w:rsidRPr="002E47E9">
      <w:rPr>
        <w:rFonts w:hint="cs"/>
        <w:b/>
        <w:bCs/>
        <w:rtl/>
      </w:rPr>
      <w:t>ص</w:t>
    </w:r>
    <w:r>
      <w:rPr>
        <w:rFonts w:hint="cs"/>
        <w:b/>
        <w:bCs/>
        <w:rtl/>
      </w:rPr>
      <w:t>يته</w:t>
    </w:r>
    <w:r w:rsidRPr="002E47E9">
      <w:rPr>
        <w:rFonts w:hint="cs"/>
        <w:b/>
        <w:bCs/>
        <w:rtl/>
      </w:rPr>
      <w:t xml:space="preserve"> </w:t>
    </w:r>
    <w:r>
      <w:rPr>
        <w:rFonts w:hint="cs"/>
        <w:b/>
        <w:bCs/>
        <w:rtl/>
      </w:rPr>
      <w:t>ل</w:t>
    </w:r>
    <w:r w:rsidRPr="002E47E9">
      <w:rPr>
        <w:rFonts w:hint="cs"/>
        <w:b/>
        <w:bCs/>
        <w:rtl/>
      </w:rPr>
      <w:t>لناس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5EC" w:rsidRPr="00F05C8D" w:rsidRDefault="00E725EC" w:rsidP="00944270">
    <w:pPr>
      <w:pStyle w:val="aa"/>
      <w:framePr w:w="907" w:h="454" w:hRule="exact" w:wrap="around" w:vAnchor="text" w:hAnchor="text" w:xAlign="inside" w:y="1"/>
      <w:spacing w:line="400" w:lineRule="exact"/>
      <w:jc w:val="center"/>
      <w:rPr>
        <w:rStyle w:val="ab"/>
        <w:rFonts w:cs="Traditional Naskh"/>
        <w:sz w:val="36"/>
        <w:szCs w:val="36"/>
      </w:rPr>
    </w:pPr>
    <w:r w:rsidRPr="00F05C8D">
      <w:rPr>
        <w:rStyle w:val="ab"/>
        <w:rFonts w:cs="Traditional Naskh"/>
        <w:sz w:val="36"/>
        <w:szCs w:val="36"/>
      </w:rPr>
      <w:fldChar w:fldCharType="begin"/>
    </w:r>
    <w:r w:rsidRPr="00F05C8D">
      <w:rPr>
        <w:rStyle w:val="ab"/>
        <w:rFonts w:cs="Traditional Naskh"/>
        <w:sz w:val="36"/>
        <w:szCs w:val="36"/>
      </w:rPr>
      <w:instrText xml:space="preserve">PAGE  </w:instrText>
    </w:r>
    <w:r w:rsidRPr="00F05C8D">
      <w:rPr>
        <w:rStyle w:val="ab"/>
        <w:rFonts w:cs="Traditional Naskh"/>
        <w:sz w:val="36"/>
        <w:szCs w:val="36"/>
      </w:rPr>
      <w:fldChar w:fldCharType="separate"/>
    </w:r>
    <w:r w:rsidR="00362FD5">
      <w:rPr>
        <w:rStyle w:val="ab"/>
        <w:rFonts w:cs="Traditional Naskh"/>
        <w:noProof/>
        <w:sz w:val="36"/>
        <w:szCs w:val="36"/>
      </w:rPr>
      <w:t>52</w:t>
    </w:r>
    <w:r w:rsidRPr="00F05C8D">
      <w:rPr>
        <w:rStyle w:val="ab"/>
        <w:rFonts w:cs="Traditional Naskh"/>
        <w:sz w:val="36"/>
        <w:szCs w:val="36"/>
      </w:rPr>
      <w:fldChar w:fldCharType="end"/>
    </w:r>
  </w:p>
  <w:p w:rsidR="00E725EC" w:rsidRDefault="00A56FDE" w:rsidP="00FB7B8C">
    <w:pPr>
      <w:pStyle w:val="aa"/>
      <w:widowControl w:val="0"/>
      <w:bidi/>
      <w:spacing w:after="360" w:line="240" w:lineRule="exact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19050</wp:posOffset>
              </wp:positionV>
              <wp:extent cx="4686300" cy="302260"/>
              <wp:effectExtent l="8890" t="15240" r="10160" b="6350"/>
              <wp:wrapNone/>
              <wp:docPr id="46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686300" cy="302260"/>
                        <a:chOff x="2268" y="2398"/>
                        <a:chExt cx="7380" cy="476"/>
                      </a:xfrm>
                    </wpg:grpSpPr>
                    <wps:wsp>
                      <wps:cNvPr id="47" name="Rectangle 56"/>
                      <wps:cNvSpPr>
                        <a:spLocks noChangeArrowheads="1"/>
                      </wps:cNvSpPr>
                      <wps:spPr bwMode="auto">
                        <a:xfrm>
                          <a:off x="2268" y="2615"/>
                          <a:ext cx="6480" cy="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Oval 57"/>
                      <wps:cNvSpPr>
                        <a:spLocks noChangeArrowheads="1"/>
                      </wps:cNvSpPr>
                      <wps:spPr bwMode="auto">
                        <a:xfrm>
                          <a:off x="8748" y="2398"/>
                          <a:ext cx="900" cy="47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7DF0B6" id="Group 55" o:spid="_x0000_s1026" style="position:absolute;left:0;text-align:left;margin-left:-.5pt;margin-top:1.5pt;width:369pt;height:23.8pt;z-index:-251659264" coordorigin="2268,2398" coordsize="7380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">
              <v:rect id="Rectangle 56" o:spid="_x0000_s1027" style="position:absolute;left:2268;top:2615;width:648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fr3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AG9fr3xQAAANsAAAAP&#10;AAAAAAAAAAAAAAAAAAcCAABkcnMvZG93bnJldi54bWxQSwUGAAAAAAMAAwC3AAAA+QIAAAAA&#10;"/>
              <v:oval id="Oval 57" o:spid="_x0000_s1028" style="position:absolute;left:8748;top:2398;width:900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" strokeweight="1pt"/>
            </v:group>
          </w:pict>
        </mc:Fallback>
      </mc:AlternateContent>
    </w:r>
    <w:r w:rsidR="00E725EC" w:rsidRPr="00866113">
      <w:rPr>
        <w:rFonts w:hint="cs"/>
        <w:b/>
        <w:bCs/>
        <w:rtl/>
      </w:rPr>
      <w:t xml:space="preserve"> </w:t>
    </w:r>
    <w:r w:rsidR="00E725EC" w:rsidRPr="00944270">
      <w:rPr>
        <w:rFonts w:hint="cs"/>
        <w:b/>
        <w:bCs/>
        <w:rtl/>
      </w:rPr>
      <w:t>المبحث ال</w:t>
    </w:r>
    <w:r w:rsidR="00E725EC">
      <w:rPr>
        <w:rFonts w:hint="cs"/>
        <w:b/>
        <w:bCs/>
        <w:rtl/>
      </w:rPr>
      <w:t>ثامن</w:t>
    </w:r>
    <w:r w:rsidR="00E725EC" w:rsidRPr="00944270">
      <w:rPr>
        <w:rFonts w:hint="cs"/>
        <w:b/>
        <w:bCs/>
        <w:rtl/>
      </w:rPr>
      <w:t xml:space="preserve">: </w:t>
    </w:r>
    <w:r w:rsidR="00E725EC">
      <w:rPr>
        <w:rFonts w:hint="cs"/>
        <w:b/>
        <w:bCs/>
        <w:rtl/>
      </w:rPr>
      <w:t xml:space="preserve">اشتداد مرضه </w:t>
    </w:r>
    <w:r w:rsidR="00E725EC" w:rsidRPr="00FB7B8C">
      <w:rPr>
        <w:rFonts w:ascii="AAAGoldenLotus Stg1_Ver1" w:hAnsi="AAAGoldenLotus Stg1_Ver1" w:cs="Traditional Naskh" w:hint="cs"/>
        <w:sz w:val="32"/>
        <w:rtl/>
      </w:rPr>
      <w:sym w:font="AGA Arabesque" w:char="F072"/>
    </w:r>
    <w:r w:rsidR="00E725EC">
      <w:rPr>
        <w:rFonts w:hint="cs"/>
        <w:b/>
        <w:bCs/>
        <w:rtl/>
      </w:rPr>
      <w:t xml:space="preserve"> وو</w:t>
    </w:r>
    <w:r w:rsidR="00E725EC" w:rsidRPr="002E47E9">
      <w:rPr>
        <w:rFonts w:hint="cs"/>
        <w:b/>
        <w:bCs/>
        <w:rtl/>
      </w:rPr>
      <w:t>ص</w:t>
    </w:r>
    <w:r w:rsidR="00E725EC">
      <w:rPr>
        <w:rFonts w:hint="cs"/>
        <w:b/>
        <w:bCs/>
        <w:rtl/>
      </w:rPr>
      <w:t>يته</w:t>
    </w:r>
    <w:r w:rsidR="00E725EC" w:rsidRPr="002E47E9">
      <w:rPr>
        <w:rFonts w:hint="cs"/>
        <w:b/>
        <w:bCs/>
        <w:rtl/>
      </w:rPr>
      <w:t xml:space="preserve"> </w:t>
    </w:r>
    <w:r w:rsidR="00E725EC" w:rsidRPr="00FB7B8C">
      <w:rPr>
        <w:rFonts w:hint="cs"/>
        <w:b/>
        <w:bCs/>
        <w:rtl/>
      </w:rPr>
      <w:t>في تلك الشدة</w: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5EC" w:rsidRPr="00F05C8D" w:rsidRDefault="00A56FDE" w:rsidP="00944270">
    <w:pPr>
      <w:pStyle w:val="aa"/>
      <w:framePr w:w="907" w:h="454" w:hRule="exact" w:wrap="around" w:vAnchor="text" w:hAnchor="text" w:xAlign="inside" w:y="1"/>
      <w:spacing w:line="400" w:lineRule="exact"/>
      <w:jc w:val="center"/>
      <w:rPr>
        <w:rStyle w:val="ab"/>
        <w:rFonts w:cs="Traditional Naskh"/>
        <w:sz w:val="36"/>
        <w:szCs w:val="36"/>
      </w:rPr>
    </w:pPr>
    <w:r w:rsidRPr="00944270">
      <w:rPr>
        <w:rFonts w:hint="cs"/>
        <w:b/>
        <w:bCs/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5715</wp:posOffset>
              </wp:positionV>
              <wp:extent cx="4705985" cy="302260"/>
              <wp:effectExtent l="13335" t="8255" r="5080" b="13335"/>
              <wp:wrapNone/>
              <wp:docPr id="43" name="Group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05985" cy="302260"/>
                        <a:chOff x="2235" y="2398"/>
                        <a:chExt cx="7411" cy="476"/>
                      </a:xfrm>
                    </wpg:grpSpPr>
                    <wps:wsp>
                      <wps:cNvPr id="44" name="Rectangle 59"/>
                      <wps:cNvSpPr>
                        <a:spLocks noChangeArrowheads="1"/>
                      </wps:cNvSpPr>
                      <wps:spPr bwMode="auto">
                        <a:xfrm>
                          <a:off x="3166" y="2615"/>
                          <a:ext cx="6480" cy="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Oval 60"/>
                      <wps:cNvSpPr>
                        <a:spLocks noChangeArrowheads="1"/>
                      </wps:cNvSpPr>
                      <wps:spPr bwMode="auto">
                        <a:xfrm>
                          <a:off x="2235" y="2398"/>
                          <a:ext cx="958" cy="47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EBF5D2" id="Group 58" o:spid="_x0000_s1026" style="position:absolute;left:0;text-align:left;margin-left:0;margin-top:.45pt;width:370.55pt;height:23.8pt;z-index:-251658240;mso-position-horizontal:center" coordorigin="2235,2398" coordsize="7411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">
              <v:rect id="Rectangle 59" o:spid="_x0000_s1027" style="position:absolute;left:3166;top:2615;width:648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SAwgAAANsAAAAPAAAAZHJzL2Rvd25yZXYueG1sRI9Bi8Iw&#10;FITvgv8hPMGbprqy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D2J2SAwgAAANsAAAAPAAAA&#10;AAAAAAAAAAAAAAcCAABkcnMvZG93bnJldi54bWxQSwUGAAAAAAMAAwC3AAAA9gIAAAAA&#10;"/>
              <v:oval id="Oval 60" o:spid="_x0000_s1028" style="position:absolute;left:2235;top:2398;width:958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" strokeweight="1pt"/>
            </v:group>
          </w:pict>
        </mc:Fallback>
      </mc:AlternateContent>
    </w:r>
    <w:r w:rsidR="00E725EC" w:rsidRPr="00F05C8D">
      <w:rPr>
        <w:rStyle w:val="ab"/>
        <w:rFonts w:cs="Traditional Naskh"/>
        <w:sz w:val="36"/>
        <w:szCs w:val="36"/>
      </w:rPr>
      <w:fldChar w:fldCharType="begin"/>
    </w:r>
    <w:r w:rsidR="00E725EC" w:rsidRPr="00F05C8D">
      <w:rPr>
        <w:rStyle w:val="ab"/>
        <w:rFonts w:cs="Traditional Naskh"/>
        <w:sz w:val="36"/>
        <w:szCs w:val="36"/>
      </w:rPr>
      <w:instrText xml:space="preserve">PAGE  </w:instrText>
    </w:r>
    <w:r w:rsidR="00E725EC" w:rsidRPr="00F05C8D">
      <w:rPr>
        <w:rStyle w:val="ab"/>
        <w:rFonts w:cs="Traditional Naskh"/>
        <w:sz w:val="36"/>
        <w:szCs w:val="36"/>
      </w:rPr>
      <w:fldChar w:fldCharType="separate"/>
    </w:r>
    <w:r w:rsidR="00362FD5">
      <w:rPr>
        <w:rStyle w:val="ab"/>
        <w:rFonts w:cs="Traditional Naskh"/>
        <w:noProof/>
        <w:sz w:val="36"/>
        <w:szCs w:val="36"/>
      </w:rPr>
      <w:t>53</w:t>
    </w:r>
    <w:r w:rsidR="00E725EC" w:rsidRPr="00F05C8D">
      <w:rPr>
        <w:rStyle w:val="ab"/>
        <w:rFonts w:cs="Traditional Naskh"/>
        <w:sz w:val="36"/>
        <w:szCs w:val="36"/>
      </w:rPr>
      <w:fldChar w:fldCharType="end"/>
    </w:r>
  </w:p>
  <w:p w:rsidR="00E725EC" w:rsidRDefault="00E725EC" w:rsidP="002E47E9">
    <w:pPr>
      <w:pStyle w:val="aa"/>
      <w:widowControl w:val="0"/>
      <w:bidi/>
      <w:spacing w:after="360" w:line="240" w:lineRule="exact"/>
      <w:rPr>
        <w:rtl/>
      </w:rPr>
    </w:pPr>
    <w:r w:rsidRPr="00944270">
      <w:rPr>
        <w:rFonts w:hint="cs"/>
        <w:b/>
        <w:bCs/>
        <w:rtl/>
      </w:rPr>
      <w:t>المبحث ال</w:t>
    </w:r>
    <w:r>
      <w:rPr>
        <w:rFonts w:hint="cs"/>
        <w:b/>
        <w:bCs/>
        <w:rtl/>
      </w:rPr>
      <w:t>ثامن</w:t>
    </w:r>
    <w:r w:rsidRPr="00944270">
      <w:rPr>
        <w:rFonts w:hint="cs"/>
        <w:b/>
        <w:bCs/>
        <w:rtl/>
      </w:rPr>
      <w:t xml:space="preserve">: </w:t>
    </w:r>
    <w:r>
      <w:rPr>
        <w:rFonts w:hint="cs"/>
        <w:b/>
        <w:bCs/>
        <w:rtl/>
      </w:rPr>
      <w:t xml:space="preserve">اشتداد مرضه </w:t>
    </w:r>
    <w:r w:rsidRPr="00FB7B8C">
      <w:rPr>
        <w:rFonts w:ascii="AAAGoldenLotus Stg1_Ver1" w:hAnsi="AAAGoldenLotus Stg1_Ver1" w:cs="Traditional Naskh" w:hint="cs"/>
        <w:sz w:val="32"/>
        <w:rtl/>
      </w:rPr>
      <w:sym w:font="AGA Arabesque" w:char="F072"/>
    </w:r>
    <w:r>
      <w:rPr>
        <w:rFonts w:hint="cs"/>
        <w:b/>
        <w:bCs/>
        <w:rtl/>
      </w:rPr>
      <w:t xml:space="preserve"> وو</w:t>
    </w:r>
    <w:r w:rsidRPr="002E47E9">
      <w:rPr>
        <w:rFonts w:hint="cs"/>
        <w:b/>
        <w:bCs/>
        <w:rtl/>
      </w:rPr>
      <w:t>ص</w:t>
    </w:r>
    <w:r>
      <w:rPr>
        <w:rFonts w:hint="cs"/>
        <w:b/>
        <w:bCs/>
        <w:rtl/>
      </w:rPr>
      <w:t>يته</w:t>
    </w:r>
    <w:r w:rsidRPr="002E47E9">
      <w:rPr>
        <w:rFonts w:hint="cs"/>
        <w:b/>
        <w:bCs/>
        <w:rtl/>
      </w:rPr>
      <w:t xml:space="preserve"> </w:t>
    </w:r>
    <w:r w:rsidRPr="00FB7B8C">
      <w:rPr>
        <w:rFonts w:hint="cs"/>
        <w:b/>
        <w:bCs/>
        <w:rtl/>
      </w:rPr>
      <w:t>في تلك الشدة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5EC" w:rsidRPr="00F05C8D" w:rsidRDefault="00E725EC" w:rsidP="00F05C8D">
    <w:pPr>
      <w:pStyle w:val="aa"/>
      <w:framePr w:w="907" w:h="454" w:hRule="exact" w:wrap="around" w:vAnchor="text" w:hAnchor="text" w:xAlign="inside" w:y="1"/>
      <w:spacing w:line="320" w:lineRule="exact"/>
      <w:jc w:val="center"/>
      <w:rPr>
        <w:rStyle w:val="ab"/>
        <w:rFonts w:cs="Traditional Naskh"/>
        <w:sz w:val="36"/>
        <w:szCs w:val="36"/>
      </w:rPr>
    </w:pPr>
    <w:r w:rsidRPr="00F05C8D">
      <w:rPr>
        <w:rStyle w:val="ab"/>
        <w:rFonts w:cs="Traditional Naskh"/>
        <w:sz w:val="36"/>
        <w:szCs w:val="36"/>
      </w:rPr>
      <w:fldChar w:fldCharType="begin"/>
    </w:r>
    <w:r w:rsidRPr="00F05C8D">
      <w:rPr>
        <w:rStyle w:val="ab"/>
        <w:rFonts w:cs="Traditional Naskh"/>
        <w:sz w:val="36"/>
        <w:szCs w:val="36"/>
      </w:rPr>
      <w:instrText xml:space="preserve">PAGE  </w:instrText>
    </w:r>
    <w:r w:rsidRPr="00F05C8D">
      <w:rPr>
        <w:rStyle w:val="ab"/>
        <w:rFonts w:cs="Traditional Naskh"/>
        <w:sz w:val="36"/>
        <w:szCs w:val="36"/>
      </w:rPr>
      <w:fldChar w:fldCharType="separate"/>
    </w:r>
    <w:r w:rsidR="00362FD5">
      <w:rPr>
        <w:rStyle w:val="ab"/>
        <w:rFonts w:cs="Traditional Naskh"/>
        <w:noProof/>
        <w:sz w:val="36"/>
        <w:szCs w:val="36"/>
      </w:rPr>
      <w:t>4</w:t>
    </w:r>
    <w:r w:rsidRPr="00F05C8D">
      <w:rPr>
        <w:rStyle w:val="ab"/>
        <w:rFonts w:cs="Traditional Naskh"/>
        <w:sz w:val="36"/>
        <w:szCs w:val="36"/>
      </w:rPr>
      <w:fldChar w:fldCharType="end"/>
    </w:r>
  </w:p>
  <w:p w:rsidR="00E725EC" w:rsidRDefault="00A56FDE" w:rsidP="00944270">
    <w:pPr>
      <w:pStyle w:val="aa"/>
      <w:widowControl w:val="0"/>
      <w:bidi/>
      <w:spacing w:after="360" w:line="240" w:lineRule="exact"/>
    </w:pPr>
    <w:r>
      <w:rPr>
        <w:noProof/>
      </w:rPr>
      <mc:AlternateContent>
        <mc:Choice Requires="wpg">
          <w:drawing>
            <wp:anchor distT="0" distB="0" distL="114300" distR="114300" simplePos="0" relativeHeight="251641856" behindDoc="1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-25400</wp:posOffset>
              </wp:positionV>
              <wp:extent cx="4686300" cy="302260"/>
              <wp:effectExtent l="8890" t="8890" r="10160" b="12700"/>
              <wp:wrapNone/>
              <wp:docPr id="94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686300" cy="302260"/>
                        <a:chOff x="2268" y="2398"/>
                        <a:chExt cx="7380" cy="476"/>
                      </a:xfrm>
                    </wpg:grpSpPr>
                    <wps:wsp>
                      <wps:cNvPr id="95" name="Rectangle 11"/>
                      <wps:cNvSpPr>
                        <a:spLocks noChangeArrowheads="1"/>
                      </wps:cNvSpPr>
                      <wps:spPr bwMode="auto">
                        <a:xfrm>
                          <a:off x="2268" y="2615"/>
                          <a:ext cx="6480" cy="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Oval 12"/>
                      <wps:cNvSpPr>
                        <a:spLocks noChangeArrowheads="1"/>
                      </wps:cNvSpPr>
                      <wps:spPr bwMode="auto">
                        <a:xfrm>
                          <a:off x="8748" y="2398"/>
                          <a:ext cx="900" cy="47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CD9DB1" id="Group 10" o:spid="_x0000_s1026" style="position:absolute;left:0;text-align:left;margin-left:-.5pt;margin-top:-2pt;width:369pt;height:23.8pt;z-index:-251674624" coordorigin="2268,2398" coordsize="7380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">
              <v:rect id="Rectangle 11" o:spid="_x0000_s1027" style="position:absolute;left:2268;top:2615;width:648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"/>
              <v:oval id="Oval 12" o:spid="_x0000_s1028" style="position:absolute;left:8748;top:2398;width:900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" strokeweight="1pt"/>
            </v:group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5EC" w:rsidRPr="00F05C8D" w:rsidRDefault="00E725EC" w:rsidP="00944270">
    <w:pPr>
      <w:pStyle w:val="aa"/>
      <w:framePr w:w="907" w:h="454" w:hRule="exact" w:wrap="around" w:vAnchor="text" w:hAnchor="text" w:xAlign="inside" w:y="1"/>
      <w:spacing w:line="400" w:lineRule="exact"/>
      <w:jc w:val="center"/>
      <w:rPr>
        <w:rStyle w:val="ab"/>
        <w:rFonts w:cs="Traditional Naskh"/>
        <w:sz w:val="36"/>
        <w:szCs w:val="36"/>
      </w:rPr>
    </w:pPr>
    <w:r w:rsidRPr="00F05C8D">
      <w:rPr>
        <w:rStyle w:val="ab"/>
        <w:rFonts w:cs="Traditional Naskh"/>
        <w:sz w:val="36"/>
        <w:szCs w:val="36"/>
      </w:rPr>
      <w:fldChar w:fldCharType="begin"/>
    </w:r>
    <w:r w:rsidRPr="00F05C8D">
      <w:rPr>
        <w:rStyle w:val="ab"/>
        <w:rFonts w:cs="Traditional Naskh"/>
        <w:sz w:val="36"/>
        <w:szCs w:val="36"/>
      </w:rPr>
      <w:instrText xml:space="preserve">PAGE  </w:instrText>
    </w:r>
    <w:r w:rsidRPr="00F05C8D">
      <w:rPr>
        <w:rStyle w:val="ab"/>
        <w:rFonts w:cs="Traditional Naskh"/>
        <w:sz w:val="36"/>
        <w:szCs w:val="36"/>
      </w:rPr>
      <w:fldChar w:fldCharType="separate"/>
    </w:r>
    <w:r w:rsidR="00362FD5">
      <w:rPr>
        <w:rStyle w:val="ab"/>
        <w:rFonts w:cs="Traditional Naskh"/>
        <w:noProof/>
        <w:sz w:val="36"/>
        <w:szCs w:val="36"/>
      </w:rPr>
      <w:t>58</w:t>
    </w:r>
    <w:r w:rsidRPr="00F05C8D">
      <w:rPr>
        <w:rStyle w:val="ab"/>
        <w:rFonts w:cs="Traditional Naskh"/>
        <w:sz w:val="36"/>
        <w:szCs w:val="36"/>
      </w:rPr>
      <w:fldChar w:fldCharType="end"/>
    </w:r>
  </w:p>
  <w:p w:rsidR="00E725EC" w:rsidRDefault="00A56FDE" w:rsidP="00FB7B8C">
    <w:pPr>
      <w:pStyle w:val="aa"/>
      <w:widowControl w:val="0"/>
      <w:bidi/>
      <w:spacing w:after="360" w:line="240" w:lineRule="exact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19050</wp:posOffset>
              </wp:positionV>
              <wp:extent cx="4686300" cy="302260"/>
              <wp:effectExtent l="8890" t="15240" r="10160" b="6350"/>
              <wp:wrapNone/>
              <wp:docPr id="40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686300" cy="302260"/>
                        <a:chOff x="2268" y="2398"/>
                        <a:chExt cx="7380" cy="476"/>
                      </a:xfrm>
                    </wpg:grpSpPr>
                    <wps:wsp>
                      <wps:cNvPr id="41" name="Rectangle 62"/>
                      <wps:cNvSpPr>
                        <a:spLocks noChangeArrowheads="1"/>
                      </wps:cNvSpPr>
                      <wps:spPr bwMode="auto">
                        <a:xfrm>
                          <a:off x="2268" y="2615"/>
                          <a:ext cx="6480" cy="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Oval 63"/>
                      <wps:cNvSpPr>
                        <a:spLocks noChangeArrowheads="1"/>
                      </wps:cNvSpPr>
                      <wps:spPr bwMode="auto">
                        <a:xfrm>
                          <a:off x="8748" y="2398"/>
                          <a:ext cx="900" cy="47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E17E99" id="Group 61" o:spid="_x0000_s1026" style="position:absolute;left:0;text-align:left;margin-left:-.5pt;margin-top:1.5pt;width:369pt;height:23.8pt;z-index:-251657216" coordorigin="2268,2398" coordsize="7380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">
              <v:rect id="Rectangle 62" o:spid="_x0000_s1027" style="position:absolute;left:2268;top:2615;width:648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/>
              <v:oval id="Oval 63" o:spid="_x0000_s1028" style="position:absolute;left:8748;top:2398;width:900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" strokeweight="1pt"/>
            </v:group>
          </w:pict>
        </mc:Fallback>
      </mc:AlternateContent>
    </w:r>
    <w:r w:rsidR="00E725EC" w:rsidRPr="00866113">
      <w:rPr>
        <w:rFonts w:hint="cs"/>
        <w:b/>
        <w:bCs/>
        <w:rtl/>
      </w:rPr>
      <w:t xml:space="preserve"> </w:t>
    </w:r>
    <w:r w:rsidR="00E725EC" w:rsidRPr="00944270">
      <w:rPr>
        <w:rFonts w:hint="cs"/>
        <w:b/>
        <w:bCs/>
        <w:rtl/>
      </w:rPr>
      <w:t>المبحث ال</w:t>
    </w:r>
    <w:r w:rsidR="00E725EC">
      <w:rPr>
        <w:rFonts w:hint="cs"/>
        <w:b/>
        <w:bCs/>
        <w:rtl/>
      </w:rPr>
      <w:t>تاسع</w:t>
    </w:r>
    <w:r w:rsidR="00E725EC" w:rsidRPr="00944270">
      <w:rPr>
        <w:rFonts w:hint="cs"/>
        <w:b/>
        <w:bCs/>
        <w:rtl/>
      </w:rPr>
      <w:t xml:space="preserve">: </w:t>
    </w:r>
    <w:r w:rsidR="00E725EC">
      <w:rPr>
        <w:rFonts w:hint="cs"/>
        <w:b/>
        <w:bCs/>
        <w:rtl/>
      </w:rPr>
      <w:t xml:space="preserve">وصايا النبي </w:t>
    </w:r>
    <w:r w:rsidR="00E725EC" w:rsidRPr="00FB7B8C">
      <w:rPr>
        <w:rFonts w:ascii="AAAGoldenLotus Stg1_Ver1" w:hAnsi="AAAGoldenLotus Stg1_Ver1" w:cs="Traditional Naskh" w:hint="cs"/>
        <w:sz w:val="32"/>
        <w:rtl/>
      </w:rPr>
      <w:sym w:font="AGA Arabesque" w:char="F072"/>
    </w:r>
    <w:r w:rsidR="00E725EC">
      <w:rPr>
        <w:rFonts w:hint="cs"/>
        <w:b/>
        <w:bCs/>
        <w:rtl/>
      </w:rPr>
      <w:t xml:space="preserve"> عند موته</w: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5EC" w:rsidRPr="00F05C8D" w:rsidRDefault="00A56FDE" w:rsidP="00944270">
    <w:pPr>
      <w:pStyle w:val="aa"/>
      <w:framePr w:w="907" w:h="454" w:hRule="exact" w:wrap="around" w:vAnchor="text" w:hAnchor="text" w:xAlign="inside" w:y="1"/>
      <w:spacing w:line="400" w:lineRule="exact"/>
      <w:jc w:val="center"/>
      <w:rPr>
        <w:rStyle w:val="ab"/>
        <w:rFonts w:cs="Traditional Naskh"/>
        <w:sz w:val="36"/>
        <w:szCs w:val="36"/>
      </w:rPr>
    </w:pPr>
    <w:r w:rsidRPr="00944270">
      <w:rPr>
        <w:rFonts w:hint="cs"/>
        <w:b/>
        <w:bCs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5715</wp:posOffset>
              </wp:positionV>
              <wp:extent cx="4705985" cy="302260"/>
              <wp:effectExtent l="13335" t="8255" r="5080" b="13335"/>
              <wp:wrapNone/>
              <wp:docPr id="37" name="Group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05985" cy="302260"/>
                        <a:chOff x="2235" y="2398"/>
                        <a:chExt cx="7411" cy="476"/>
                      </a:xfrm>
                    </wpg:grpSpPr>
                    <wps:wsp>
                      <wps:cNvPr id="38" name="Rectangle 65"/>
                      <wps:cNvSpPr>
                        <a:spLocks noChangeArrowheads="1"/>
                      </wps:cNvSpPr>
                      <wps:spPr bwMode="auto">
                        <a:xfrm>
                          <a:off x="3166" y="2615"/>
                          <a:ext cx="6480" cy="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Oval 66"/>
                      <wps:cNvSpPr>
                        <a:spLocks noChangeArrowheads="1"/>
                      </wps:cNvSpPr>
                      <wps:spPr bwMode="auto">
                        <a:xfrm>
                          <a:off x="2235" y="2398"/>
                          <a:ext cx="958" cy="47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51EE7B" id="Group 64" o:spid="_x0000_s1026" style="position:absolute;left:0;text-align:left;margin-left:0;margin-top:.45pt;width:370.55pt;height:23.8pt;z-index:-251656192;mso-position-horizontal:center" coordorigin="2235,2398" coordsize="7411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">
              <v:rect id="Rectangle 65" o:spid="_x0000_s1027" style="position:absolute;left:3166;top:2615;width:648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B34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"/>
              <v:oval id="Oval 66" o:spid="_x0000_s1028" style="position:absolute;left:2235;top:2398;width:958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" strokeweight="1pt"/>
            </v:group>
          </w:pict>
        </mc:Fallback>
      </mc:AlternateContent>
    </w:r>
    <w:r w:rsidR="00E725EC" w:rsidRPr="00F05C8D">
      <w:rPr>
        <w:rStyle w:val="ab"/>
        <w:rFonts w:cs="Traditional Naskh"/>
        <w:sz w:val="36"/>
        <w:szCs w:val="36"/>
      </w:rPr>
      <w:fldChar w:fldCharType="begin"/>
    </w:r>
    <w:r w:rsidR="00E725EC" w:rsidRPr="00F05C8D">
      <w:rPr>
        <w:rStyle w:val="ab"/>
        <w:rFonts w:cs="Traditional Naskh"/>
        <w:sz w:val="36"/>
        <w:szCs w:val="36"/>
      </w:rPr>
      <w:instrText xml:space="preserve">PAGE  </w:instrText>
    </w:r>
    <w:r w:rsidR="00E725EC" w:rsidRPr="00F05C8D">
      <w:rPr>
        <w:rStyle w:val="ab"/>
        <w:rFonts w:cs="Traditional Naskh"/>
        <w:sz w:val="36"/>
        <w:szCs w:val="36"/>
      </w:rPr>
      <w:fldChar w:fldCharType="separate"/>
    </w:r>
    <w:r w:rsidR="00362FD5">
      <w:rPr>
        <w:rStyle w:val="ab"/>
        <w:rFonts w:cs="Traditional Naskh"/>
        <w:noProof/>
        <w:sz w:val="36"/>
        <w:szCs w:val="36"/>
      </w:rPr>
      <w:t>59</w:t>
    </w:r>
    <w:r w:rsidR="00E725EC" w:rsidRPr="00F05C8D">
      <w:rPr>
        <w:rStyle w:val="ab"/>
        <w:rFonts w:cs="Traditional Naskh"/>
        <w:sz w:val="36"/>
        <w:szCs w:val="36"/>
      </w:rPr>
      <w:fldChar w:fldCharType="end"/>
    </w:r>
  </w:p>
  <w:p w:rsidR="00E725EC" w:rsidRDefault="00E725EC" w:rsidP="002E47E9">
    <w:pPr>
      <w:pStyle w:val="aa"/>
      <w:widowControl w:val="0"/>
      <w:bidi/>
      <w:spacing w:after="360" w:line="240" w:lineRule="exact"/>
      <w:rPr>
        <w:rtl/>
      </w:rPr>
    </w:pPr>
    <w:r w:rsidRPr="00944270">
      <w:rPr>
        <w:rFonts w:hint="cs"/>
        <w:b/>
        <w:bCs/>
        <w:rtl/>
      </w:rPr>
      <w:t>المبحث ال</w:t>
    </w:r>
    <w:r>
      <w:rPr>
        <w:rFonts w:hint="cs"/>
        <w:b/>
        <w:bCs/>
        <w:rtl/>
      </w:rPr>
      <w:t>تاسع</w:t>
    </w:r>
    <w:r w:rsidRPr="00944270">
      <w:rPr>
        <w:rFonts w:hint="cs"/>
        <w:b/>
        <w:bCs/>
        <w:rtl/>
      </w:rPr>
      <w:t xml:space="preserve">: </w:t>
    </w:r>
    <w:r>
      <w:rPr>
        <w:rFonts w:hint="cs"/>
        <w:b/>
        <w:bCs/>
        <w:rtl/>
      </w:rPr>
      <w:t xml:space="preserve">وصايا النبي </w:t>
    </w:r>
    <w:r w:rsidRPr="00FB7B8C">
      <w:rPr>
        <w:rFonts w:ascii="AAAGoldenLotus Stg1_Ver1" w:hAnsi="AAAGoldenLotus Stg1_Ver1" w:cs="Traditional Naskh" w:hint="cs"/>
        <w:sz w:val="32"/>
        <w:rtl/>
      </w:rPr>
      <w:sym w:font="AGA Arabesque" w:char="F072"/>
    </w:r>
    <w:r>
      <w:rPr>
        <w:rFonts w:hint="cs"/>
        <w:b/>
        <w:bCs/>
        <w:rtl/>
      </w:rPr>
      <w:t xml:space="preserve"> عند موته</w: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5EC" w:rsidRPr="00F05C8D" w:rsidRDefault="00E725EC" w:rsidP="00944270">
    <w:pPr>
      <w:pStyle w:val="aa"/>
      <w:framePr w:w="907" w:h="454" w:hRule="exact" w:wrap="around" w:vAnchor="text" w:hAnchor="text" w:xAlign="inside" w:y="1"/>
      <w:spacing w:line="400" w:lineRule="exact"/>
      <w:jc w:val="center"/>
      <w:rPr>
        <w:rStyle w:val="ab"/>
        <w:rFonts w:cs="Traditional Naskh"/>
        <w:sz w:val="36"/>
        <w:szCs w:val="36"/>
      </w:rPr>
    </w:pPr>
    <w:r w:rsidRPr="00F05C8D">
      <w:rPr>
        <w:rStyle w:val="ab"/>
        <w:rFonts w:cs="Traditional Naskh"/>
        <w:sz w:val="36"/>
        <w:szCs w:val="36"/>
      </w:rPr>
      <w:fldChar w:fldCharType="begin"/>
    </w:r>
    <w:r w:rsidRPr="00F05C8D">
      <w:rPr>
        <w:rStyle w:val="ab"/>
        <w:rFonts w:cs="Traditional Naskh"/>
        <w:sz w:val="36"/>
        <w:szCs w:val="36"/>
      </w:rPr>
      <w:instrText xml:space="preserve">PAGE  </w:instrText>
    </w:r>
    <w:r w:rsidRPr="00F05C8D">
      <w:rPr>
        <w:rStyle w:val="ab"/>
        <w:rFonts w:cs="Traditional Naskh"/>
        <w:sz w:val="36"/>
        <w:szCs w:val="36"/>
      </w:rPr>
      <w:fldChar w:fldCharType="separate"/>
    </w:r>
    <w:r w:rsidR="00362FD5">
      <w:rPr>
        <w:rStyle w:val="ab"/>
        <w:rFonts w:cs="Traditional Naskh"/>
        <w:noProof/>
        <w:sz w:val="36"/>
        <w:szCs w:val="36"/>
      </w:rPr>
      <w:t>64</w:t>
    </w:r>
    <w:r w:rsidRPr="00F05C8D">
      <w:rPr>
        <w:rStyle w:val="ab"/>
        <w:rFonts w:cs="Traditional Naskh"/>
        <w:sz w:val="36"/>
        <w:szCs w:val="36"/>
      </w:rPr>
      <w:fldChar w:fldCharType="end"/>
    </w:r>
  </w:p>
  <w:p w:rsidR="00E725EC" w:rsidRDefault="00A56FDE" w:rsidP="00B164CB">
    <w:pPr>
      <w:pStyle w:val="aa"/>
      <w:widowControl w:val="0"/>
      <w:bidi/>
      <w:spacing w:after="360" w:line="240" w:lineRule="exact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19050</wp:posOffset>
              </wp:positionV>
              <wp:extent cx="4686300" cy="302260"/>
              <wp:effectExtent l="8890" t="15240" r="10160" b="6350"/>
              <wp:wrapNone/>
              <wp:docPr id="34" name="Group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686300" cy="302260"/>
                        <a:chOff x="2268" y="2398"/>
                        <a:chExt cx="7380" cy="476"/>
                      </a:xfrm>
                    </wpg:grpSpPr>
                    <wps:wsp>
                      <wps:cNvPr id="35" name="Rectangle 68"/>
                      <wps:cNvSpPr>
                        <a:spLocks noChangeArrowheads="1"/>
                      </wps:cNvSpPr>
                      <wps:spPr bwMode="auto">
                        <a:xfrm>
                          <a:off x="2268" y="2615"/>
                          <a:ext cx="6480" cy="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Oval 69"/>
                      <wps:cNvSpPr>
                        <a:spLocks noChangeArrowheads="1"/>
                      </wps:cNvSpPr>
                      <wps:spPr bwMode="auto">
                        <a:xfrm>
                          <a:off x="8748" y="2398"/>
                          <a:ext cx="900" cy="47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CA7CF0" id="Group 67" o:spid="_x0000_s1026" style="position:absolute;left:0;text-align:left;margin-left:-.5pt;margin-top:1.5pt;width:369pt;height:23.8pt;z-index:-251655168" coordorigin="2268,2398" coordsize="7380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">
              <v:rect id="Rectangle 68" o:spid="_x0000_s1027" style="position:absolute;left:2268;top:2615;width:648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Jm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DBbbJmwgAAANsAAAAPAAAA&#10;AAAAAAAAAAAAAAcCAABkcnMvZG93bnJldi54bWxQSwUGAAAAAAMAAwC3AAAA9gIAAAAA&#10;"/>
              <v:oval id="Oval 69" o:spid="_x0000_s1028" style="position:absolute;left:8748;top:2398;width:900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" strokeweight="1pt"/>
            </v:group>
          </w:pict>
        </mc:Fallback>
      </mc:AlternateContent>
    </w:r>
    <w:r w:rsidR="00E725EC" w:rsidRPr="00866113">
      <w:rPr>
        <w:rFonts w:hint="cs"/>
        <w:b/>
        <w:bCs/>
        <w:rtl/>
      </w:rPr>
      <w:t xml:space="preserve"> </w:t>
    </w:r>
    <w:r w:rsidR="00E725EC" w:rsidRPr="00944270">
      <w:rPr>
        <w:rFonts w:hint="cs"/>
        <w:b/>
        <w:bCs/>
        <w:rtl/>
      </w:rPr>
      <w:t>المبحث ال</w:t>
    </w:r>
    <w:r w:rsidR="00E725EC">
      <w:rPr>
        <w:rFonts w:hint="cs"/>
        <w:b/>
        <w:bCs/>
        <w:rtl/>
      </w:rPr>
      <w:t>عاشر</w:t>
    </w:r>
    <w:r w:rsidR="00E725EC" w:rsidRPr="00944270">
      <w:rPr>
        <w:rFonts w:hint="cs"/>
        <w:b/>
        <w:bCs/>
        <w:rtl/>
      </w:rPr>
      <w:t xml:space="preserve">: </w:t>
    </w:r>
    <w:r w:rsidR="00E725EC">
      <w:rPr>
        <w:rFonts w:hint="cs"/>
        <w:b/>
        <w:bCs/>
        <w:rtl/>
      </w:rPr>
      <w:t xml:space="preserve">اختياره </w:t>
    </w:r>
    <w:r w:rsidR="00E725EC" w:rsidRPr="00FB7B8C">
      <w:rPr>
        <w:rFonts w:ascii="AAAGoldenLotus Stg1_Ver1" w:hAnsi="AAAGoldenLotus Stg1_Ver1" w:cs="Traditional Naskh" w:hint="cs"/>
        <w:sz w:val="32"/>
        <w:rtl/>
      </w:rPr>
      <w:sym w:font="AGA Arabesque" w:char="F072"/>
    </w:r>
    <w:r w:rsidR="00E725EC">
      <w:rPr>
        <w:rFonts w:hint="cs"/>
        <w:b/>
        <w:bCs/>
        <w:rtl/>
      </w:rPr>
      <w:t xml:space="preserve"> </w:t>
    </w:r>
    <w:r w:rsidR="00E725EC" w:rsidRPr="00B164CB">
      <w:rPr>
        <w:rFonts w:hint="cs"/>
        <w:b/>
        <w:bCs/>
        <w:rtl/>
      </w:rPr>
      <w:t>الرفيق الأعلى</w: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5EC" w:rsidRPr="00F05C8D" w:rsidRDefault="00A56FDE" w:rsidP="00944270">
    <w:pPr>
      <w:pStyle w:val="aa"/>
      <w:framePr w:w="907" w:h="454" w:hRule="exact" w:wrap="around" w:vAnchor="text" w:hAnchor="text" w:xAlign="inside" w:y="1"/>
      <w:spacing w:line="400" w:lineRule="exact"/>
      <w:jc w:val="center"/>
      <w:rPr>
        <w:rStyle w:val="ab"/>
        <w:rFonts w:cs="Traditional Naskh"/>
        <w:sz w:val="36"/>
        <w:szCs w:val="36"/>
      </w:rPr>
    </w:pPr>
    <w:r w:rsidRPr="00944270">
      <w:rPr>
        <w:rFonts w:hint="cs"/>
        <w:b/>
        <w:bCs/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5715</wp:posOffset>
              </wp:positionV>
              <wp:extent cx="4705985" cy="302260"/>
              <wp:effectExtent l="13335" t="8255" r="5080" b="13335"/>
              <wp:wrapNone/>
              <wp:docPr id="31" name="Group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05985" cy="302260"/>
                        <a:chOff x="2235" y="2398"/>
                        <a:chExt cx="7411" cy="476"/>
                      </a:xfrm>
                    </wpg:grpSpPr>
                    <wps:wsp>
                      <wps:cNvPr id="32" name="Rectangle 71"/>
                      <wps:cNvSpPr>
                        <a:spLocks noChangeArrowheads="1"/>
                      </wps:cNvSpPr>
                      <wps:spPr bwMode="auto">
                        <a:xfrm>
                          <a:off x="3166" y="2615"/>
                          <a:ext cx="6480" cy="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Oval 72"/>
                      <wps:cNvSpPr>
                        <a:spLocks noChangeArrowheads="1"/>
                      </wps:cNvSpPr>
                      <wps:spPr bwMode="auto">
                        <a:xfrm>
                          <a:off x="2235" y="2398"/>
                          <a:ext cx="958" cy="47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108A3F" id="Group 70" o:spid="_x0000_s1026" style="position:absolute;left:0;text-align:left;margin-left:0;margin-top:.45pt;width:370.55pt;height:23.8pt;z-index:-251654144;mso-position-horizontal:center" coordorigin="2235,2398" coordsize="7411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">
              <v:rect id="Rectangle 71" o:spid="_x0000_s1027" style="position:absolute;left:3166;top:2615;width:648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oS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pincv8QfIJc3AAAA//8DAFBLAQItABQABgAIAAAAIQDb4fbL7gAAAIUBAAATAAAAAAAAAAAA&#10;AAAAAAAAAABbQ29udGVudF9UeXBlc10ueG1sUEsBAi0AFAAGAAgAAAAhAFr0LFu/AAAAFQEAAAsA&#10;AAAAAAAAAAAAAAAAHwEAAF9yZWxzLy5yZWxzUEsBAi0AFAAGAAgAAAAhAE6EKhLEAAAA2wAAAA8A&#10;AAAAAAAAAAAAAAAABwIAAGRycy9kb3ducmV2LnhtbFBLBQYAAAAAAwADALcAAAD4AgAAAAA=&#10;"/>
              <v:oval id="Oval 72" o:spid="_x0000_s1028" style="position:absolute;left:2235;top:2398;width:958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" strokeweight="1pt"/>
            </v:group>
          </w:pict>
        </mc:Fallback>
      </mc:AlternateContent>
    </w:r>
    <w:r w:rsidR="00E725EC" w:rsidRPr="00F05C8D">
      <w:rPr>
        <w:rStyle w:val="ab"/>
        <w:rFonts w:cs="Traditional Naskh"/>
        <w:sz w:val="36"/>
        <w:szCs w:val="36"/>
      </w:rPr>
      <w:fldChar w:fldCharType="begin"/>
    </w:r>
    <w:r w:rsidR="00E725EC" w:rsidRPr="00F05C8D">
      <w:rPr>
        <w:rStyle w:val="ab"/>
        <w:rFonts w:cs="Traditional Naskh"/>
        <w:sz w:val="36"/>
        <w:szCs w:val="36"/>
      </w:rPr>
      <w:instrText xml:space="preserve">PAGE  </w:instrText>
    </w:r>
    <w:r w:rsidR="00E725EC" w:rsidRPr="00F05C8D">
      <w:rPr>
        <w:rStyle w:val="ab"/>
        <w:rFonts w:cs="Traditional Naskh"/>
        <w:sz w:val="36"/>
        <w:szCs w:val="36"/>
      </w:rPr>
      <w:fldChar w:fldCharType="separate"/>
    </w:r>
    <w:r w:rsidR="00362FD5">
      <w:rPr>
        <w:rStyle w:val="ab"/>
        <w:rFonts w:cs="Traditional Naskh"/>
        <w:noProof/>
        <w:sz w:val="36"/>
        <w:szCs w:val="36"/>
      </w:rPr>
      <w:t>63</w:t>
    </w:r>
    <w:r w:rsidR="00E725EC" w:rsidRPr="00F05C8D">
      <w:rPr>
        <w:rStyle w:val="ab"/>
        <w:rFonts w:cs="Traditional Naskh"/>
        <w:sz w:val="36"/>
        <w:szCs w:val="36"/>
      </w:rPr>
      <w:fldChar w:fldCharType="end"/>
    </w:r>
  </w:p>
  <w:p w:rsidR="00E725EC" w:rsidRDefault="00E725EC" w:rsidP="002E47E9">
    <w:pPr>
      <w:pStyle w:val="aa"/>
      <w:widowControl w:val="0"/>
      <w:bidi/>
      <w:spacing w:after="360" w:line="240" w:lineRule="exact"/>
      <w:rPr>
        <w:rtl/>
      </w:rPr>
    </w:pPr>
    <w:r w:rsidRPr="00944270">
      <w:rPr>
        <w:rFonts w:hint="cs"/>
        <w:b/>
        <w:bCs/>
        <w:rtl/>
      </w:rPr>
      <w:t>المبحث ال</w:t>
    </w:r>
    <w:r>
      <w:rPr>
        <w:rFonts w:hint="cs"/>
        <w:b/>
        <w:bCs/>
        <w:rtl/>
      </w:rPr>
      <w:t>عاشر</w:t>
    </w:r>
    <w:r w:rsidRPr="00944270">
      <w:rPr>
        <w:rFonts w:hint="cs"/>
        <w:b/>
        <w:bCs/>
        <w:rtl/>
      </w:rPr>
      <w:t xml:space="preserve">: </w:t>
    </w:r>
    <w:r>
      <w:rPr>
        <w:rFonts w:hint="cs"/>
        <w:b/>
        <w:bCs/>
        <w:rtl/>
      </w:rPr>
      <w:t xml:space="preserve">اختياره </w:t>
    </w:r>
    <w:r w:rsidRPr="00FB7B8C">
      <w:rPr>
        <w:rFonts w:ascii="AAAGoldenLotus Stg1_Ver1" w:hAnsi="AAAGoldenLotus Stg1_Ver1" w:cs="Traditional Naskh" w:hint="cs"/>
        <w:sz w:val="32"/>
        <w:rtl/>
      </w:rPr>
      <w:sym w:font="AGA Arabesque" w:char="F072"/>
    </w:r>
    <w:r>
      <w:rPr>
        <w:rFonts w:hint="cs"/>
        <w:b/>
        <w:bCs/>
        <w:rtl/>
      </w:rPr>
      <w:t xml:space="preserve"> </w:t>
    </w:r>
    <w:r w:rsidRPr="00B164CB">
      <w:rPr>
        <w:rFonts w:hint="cs"/>
        <w:b/>
        <w:bCs/>
        <w:rtl/>
      </w:rPr>
      <w:t>الرفيق الأعلى</w: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5EC" w:rsidRPr="00F05C8D" w:rsidRDefault="00E725EC" w:rsidP="00944270">
    <w:pPr>
      <w:pStyle w:val="aa"/>
      <w:framePr w:w="907" w:h="454" w:hRule="exact" w:wrap="around" w:vAnchor="text" w:hAnchor="text" w:xAlign="inside" w:y="1"/>
      <w:spacing w:line="400" w:lineRule="exact"/>
      <w:jc w:val="center"/>
      <w:rPr>
        <w:rStyle w:val="ab"/>
        <w:rFonts w:cs="Traditional Naskh"/>
        <w:sz w:val="36"/>
        <w:szCs w:val="36"/>
      </w:rPr>
    </w:pPr>
    <w:r w:rsidRPr="00F05C8D">
      <w:rPr>
        <w:rStyle w:val="ab"/>
        <w:rFonts w:cs="Traditional Naskh"/>
        <w:sz w:val="36"/>
        <w:szCs w:val="36"/>
      </w:rPr>
      <w:fldChar w:fldCharType="begin"/>
    </w:r>
    <w:r w:rsidRPr="00F05C8D">
      <w:rPr>
        <w:rStyle w:val="ab"/>
        <w:rFonts w:cs="Traditional Naskh"/>
        <w:sz w:val="36"/>
        <w:szCs w:val="36"/>
      </w:rPr>
      <w:instrText xml:space="preserve">PAGE  </w:instrText>
    </w:r>
    <w:r w:rsidRPr="00F05C8D">
      <w:rPr>
        <w:rStyle w:val="ab"/>
        <w:rFonts w:cs="Traditional Naskh"/>
        <w:sz w:val="36"/>
        <w:szCs w:val="36"/>
      </w:rPr>
      <w:fldChar w:fldCharType="separate"/>
    </w:r>
    <w:r w:rsidR="00362FD5">
      <w:rPr>
        <w:rStyle w:val="ab"/>
        <w:rFonts w:cs="Traditional Naskh"/>
        <w:noProof/>
        <w:sz w:val="36"/>
        <w:szCs w:val="36"/>
      </w:rPr>
      <w:t>68</w:t>
    </w:r>
    <w:r w:rsidRPr="00F05C8D">
      <w:rPr>
        <w:rStyle w:val="ab"/>
        <w:rFonts w:cs="Traditional Naskh"/>
        <w:sz w:val="36"/>
        <w:szCs w:val="36"/>
      </w:rPr>
      <w:fldChar w:fldCharType="end"/>
    </w:r>
  </w:p>
  <w:p w:rsidR="00E725EC" w:rsidRDefault="00A56FDE" w:rsidP="00B164CB">
    <w:pPr>
      <w:pStyle w:val="aa"/>
      <w:widowControl w:val="0"/>
      <w:bidi/>
      <w:spacing w:after="360" w:line="240" w:lineRule="exact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19050</wp:posOffset>
              </wp:positionV>
              <wp:extent cx="4686300" cy="302260"/>
              <wp:effectExtent l="8890" t="15240" r="10160" b="6350"/>
              <wp:wrapNone/>
              <wp:docPr id="28" name="Group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686300" cy="302260"/>
                        <a:chOff x="2268" y="2398"/>
                        <a:chExt cx="7380" cy="476"/>
                      </a:xfrm>
                    </wpg:grpSpPr>
                    <wps:wsp>
                      <wps:cNvPr id="29" name="Rectangle 77"/>
                      <wps:cNvSpPr>
                        <a:spLocks noChangeArrowheads="1"/>
                      </wps:cNvSpPr>
                      <wps:spPr bwMode="auto">
                        <a:xfrm>
                          <a:off x="2268" y="2615"/>
                          <a:ext cx="6480" cy="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Oval 78"/>
                      <wps:cNvSpPr>
                        <a:spLocks noChangeArrowheads="1"/>
                      </wps:cNvSpPr>
                      <wps:spPr bwMode="auto">
                        <a:xfrm>
                          <a:off x="8748" y="2398"/>
                          <a:ext cx="900" cy="47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1044B7" id="Group 76" o:spid="_x0000_s1026" style="position:absolute;left:0;text-align:left;margin-left:-.5pt;margin-top:1.5pt;width:369pt;height:23.8pt;z-index:-251652096" coordorigin="2268,2398" coordsize="7380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">
              <v:rect id="Rectangle 77" o:spid="_x0000_s1027" style="position:absolute;left:2268;top:2615;width:648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6+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c3g9iX+ALm8AgAA//8DAFBLAQItABQABgAIAAAAIQDb4fbL7gAAAIUBAAATAAAAAAAAAAAA&#10;AAAAAAAAAABbQ29udGVudF9UeXBlc10ueG1sUEsBAi0AFAAGAAgAAAAhAFr0LFu/AAAAFQEAAAsA&#10;AAAAAAAAAAAAAAAAHwEAAF9yZWxzLy5yZWxzUEsBAi0AFAAGAAgAAAAhAMX5Lr7EAAAA2wAAAA8A&#10;AAAAAAAAAAAAAAAABwIAAGRycy9kb3ducmV2LnhtbFBLBQYAAAAAAwADALcAAAD4AgAAAAA=&#10;"/>
              <v:oval id="Oval 78" o:spid="_x0000_s1028" style="position:absolute;left:8748;top:2398;width:900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" strokeweight="1pt"/>
            </v:group>
          </w:pict>
        </mc:Fallback>
      </mc:AlternateContent>
    </w:r>
    <w:r w:rsidR="00E725EC" w:rsidRPr="00866113">
      <w:rPr>
        <w:rFonts w:hint="cs"/>
        <w:b/>
        <w:bCs/>
        <w:rtl/>
      </w:rPr>
      <w:t xml:space="preserve"> </w:t>
    </w:r>
    <w:r w:rsidR="00E725EC" w:rsidRPr="00944270">
      <w:rPr>
        <w:rFonts w:hint="cs"/>
        <w:b/>
        <w:bCs/>
        <w:rtl/>
      </w:rPr>
      <w:t>المبحث ال</w:t>
    </w:r>
    <w:r w:rsidR="00E725EC">
      <w:rPr>
        <w:rFonts w:hint="cs"/>
        <w:b/>
        <w:bCs/>
        <w:rtl/>
      </w:rPr>
      <w:t>حادي عشر</w:t>
    </w:r>
    <w:r w:rsidR="00E725EC" w:rsidRPr="00944270">
      <w:rPr>
        <w:rFonts w:hint="cs"/>
        <w:b/>
        <w:bCs/>
        <w:rtl/>
      </w:rPr>
      <w:t xml:space="preserve">: </w:t>
    </w:r>
    <w:r w:rsidR="00E725EC">
      <w:rPr>
        <w:rFonts w:hint="cs"/>
        <w:b/>
        <w:bCs/>
        <w:rtl/>
      </w:rPr>
      <w:t xml:space="preserve">موت النبي </w:t>
    </w:r>
    <w:r w:rsidR="00E725EC" w:rsidRPr="00FB7B8C">
      <w:rPr>
        <w:rFonts w:ascii="AAAGoldenLotus Stg1_Ver1" w:hAnsi="AAAGoldenLotus Stg1_Ver1" w:cs="Traditional Naskh" w:hint="cs"/>
        <w:sz w:val="32"/>
        <w:rtl/>
      </w:rPr>
      <w:sym w:font="AGA Arabesque" w:char="F072"/>
    </w:r>
    <w:r w:rsidR="00E725EC">
      <w:rPr>
        <w:rFonts w:hint="cs"/>
        <w:b/>
        <w:bCs/>
        <w:rtl/>
      </w:rPr>
      <w:t xml:space="preserve"> شهيداً</w: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5EC" w:rsidRPr="00F05C8D" w:rsidRDefault="00A56FDE" w:rsidP="00944270">
    <w:pPr>
      <w:pStyle w:val="aa"/>
      <w:framePr w:w="907" w:h="454" w:hRule="exact" w:wrap="around" w:vAnchor="text" w:hAnchor="text" w:xAlign="inside" w:y="1"/>
      <w:spacing w:line="400" w:lineRule="exact"/>
      <w:jc w:val="center"/>
      <w:rPr>
        <w:rStyle w:val="ab"/>
        <w:rFonts w:cs="Traditional Naskh"/>
        <w:sz w:val="36"/>
        <w:szCs w:val="36"/>
      </w:rPr>
    </w:pPr>
    <w:r w:rsidRPr="00944270">
      <w:rPr>
        <w:rFonts w:hint="cs"/>
        <w:b/>
        <w:bCs/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5715</wp:posOffset>
              </wp:positionV>
              <wp:extent cx="4705985" cy="302260"/>
              <wp:effectExtent l="13335" t="8255" r="5080" b="13335"/>
              <wp:wrapNone/>
              <wp:docPr id="25" name="Group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05985" cy="302260"/>
                        <a:chOff x="2235" y="2398"/>
                        <a:chExt cx="7411" cy="476"/>
                      </a:xfrm>
                    </wpg:grpSpPr>
                    <wps:wsp>
                      <wps:cNvPr id="26" name="Rectangle 74"/>
                      <wps:cNvSpPr>
                        <a:spLocks noChangeArrowheads="1"/>
                      </wps:cNvSpPr>
                      <wps:spPr bwMode="auto">
                        <a:xfrm>
                          <a:off x="3166" y="2615"/>
                          <a:ext cx="6480" cy="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Oval 75"/>
                      <wps:cNvSpPr>
                        <a:spLocks noChangeArrowheads="1"/>
                      </wps:cNvSpPr>
                      <wps:spPr bwMode="auto">
                        <a:xfrm>
                          <a:off x="2235" y="2398"/>
                          <a:ext cx="958" cy="47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9668C9" id="Group 73" o:spid="_x0000_s1026" style="position:absolute;left:0;text-align:left;margin-left:0;margin-top:.45pt;width:370.55pt;height:23.8pt;z-index:-251653120;mso-position-horizontal:center" coordorigin="2235,2398" coordsize="7411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">
              <v:rect id="Rectangle 74" o:spid="_x0000_s1027" style="position:absolute;left:3166;top:2615;width:648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/>
              <v:oval id="Oval 75" o:spid="_x0000_s1028" style="position:absolute;left:2235;top:2398;width:958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" strokeweight="1pt"/>
            </v:group>
          </w:pict>
        </mc:Fallback>
      </mc:AlternateContent>
    </w:r>
    <w:r w:rsidR="00E725EC" w:rsidRPr="00F05C8D">
      <w:rPr>
        <w:rStyle w:val="ab"/>
        <w:rFonts w:cs="Traditional Naskh"/>
        <w:sz w:val="36"/>
        <w:szCs w:val="36"/>
      </w:rPr>
      <w:fldChar w:fldCharType="begin"/>
    </w:r>
    <w:r w:rsidR="00E725EC" w:rsidRPr="00F05C8D">
      <w:rPr>
        <w:rStyle w:val="ab"/>
        <w:rFonts w:cs="Traditional Naskh"/>
        <w:sz w:val="36"/>
        <w:szCs w:val="36"/>
      </w:rPr>
      <w:instrText xml:space="preserve">PAGE  </w:instrText>
    </w:r>
    <w:r w:rsidR="00E725EC" w:rsidRPr="00F05C8D">
      <w:rPr>
        <w:rStyle w:val="ab"/>
        <w:rFonts w:cs="Traditional Naskh"/>
        <w:sz w:val="36"/>
        <w:szCs w:val="36"/>
      </w:rPr>
      <w:fldChar w:fldCharType="separate"/>
    </w:r>
    <w:r w:rsidR="00362FD5">
      <w:rPr>
        <w:rStyle w:val="ab"/>
        <w:rFonts w:cs="Traditional Naskh"/>
        <w:noProof/>
        <w:sz w:val="36"/>
        <w:szCs w:val="36"/>
      </w:rPr>
      <w:t>69</w:t>
    </w:r>
    <w:r w:rsidR="00E725EC" w:rsidRPr="00F05C8D">
      <w:rPr>
        <w:rStyle w:val="ab"/>
        <w:rFonts w:cs="Traditional Naskh"/>
        <w:sz w:val="36"/>
        <w:szCs w:val="36"/>
      </w:rPr>
      <w:fldChar w:fldCharType="end"/>
    </w:r>
  </w:p>
  <w:p w:rsidR="00E725EC" w:rsidRDefault="00E725EC" w:rsidP="00B164CB">
    <w:pPr>
      <w:pStyle w:val="aa"/>
      <w:widowControl w:val="0"/>
      <w:bidi/>
      <w:spacing w:after="360" w:line="240" w:lineRule="exact"/>
      <w:rPr>
        <w:rtl/>
      </w:rPr>
    </w:pPr>
    <w:r w:rsidRPr="00944270">
      <w:rPr>
        <w:rFonts w:hint="cs"/>
        <w:b/>
        <w:bCs/>
        <w:rtl/>
      </w:rPr>
      <w:t>المبحث ال</w:t>
    </w:r>
    <w:r>
      <w:rPr>
        <w:rFonts w:hint="cs"/>
        <w:b/>
        <w:bCs/>
        <w:rtl/>
      </w:rPr>
      <w:t>حادي عشر</w:t>
    </w:r>
    <w:r w:rsidRPr="00944270">
      <w:rPr>
        <w:rFonts w:hint="cs"/>
        <w:b/>
        <w:bCs/>
        <w:rtl/>
      </w:rPr>
      <w:t xml:space="preserve">: </w:t>
    </w:r>
    <w:r>
      <w:rPr>
        <w:rFonts w:hint="cs"/>
        <w:b/>
        <w:bCs/>
        <w:rtl/>
      </w:rPr>
      <w:t xml:space="preserve">موت النبي </w:t>
    </w:r>
    <w:r w:rsidRPr="00FB7B8C">
      <w:rPr>
        <w:rFonts w:ascii="AAAGoldenLotus Stg1_Ver1" w:hAnsi="AAAGoldenLotus Stg1_Ver1" w:cs="Traditional Naskh" w:hint="cs"/>
        <w:sz w:val="32"/>
        <w:rtl/>
      </w:rPr>
      <w:sym w:font="AGA Arabesque" w:char="F072"/>
    </w:r>
    <w:r>
      <w:rPr>
        <w:rFonts w:hint="cs"/>
        <w:b/>
        <w:bCs/>
        <w:rtl/>
      </w:rPr>
      <w:t xml:space="preserve"> شهيداً</w: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5EC" w:rsidRPr="00F05C8D" w:rsidRDefault="00E725EC" w:rsidP="00944270">
    <w:pPr>
      <w:pStyle w:val="aa"/>
      <w:framePr w:w="907" w:h="454" w:hRule="exact" w:wrap="around" w:vAnchor="text" w:hAnchor="text" w:xAlign="inside" w:y="1"/>
      <w:spacing w:line="400" w:lineRule="exact"/>
      <w:jc w:val="center"/>
      <w:rPr>
        <w:rStyle w:val="ab"/>
        <w:rFonts w:cs="Traditional Naskh"/>
        <w:sz w:val="36"/>
        <w:szCs w:val="36"/>
      </w:rPr>
    </w:pPr>
    <w:r w:rsidRPr="00F05C8D">
      <w:rPr>
        <w:rStyle w:val="ab"/>
        <w:rFonts w:cs="Traditional Naskh"/>
        <w:sz w:val="36"/>
        <w:szCs w:val="36"/>
      </w:rPr>
      <w:fldChar w:fldCharType="begin"/>
    </w:r>
    <w:r w:rsidRPr="00F05C8D">
      <w:rPr>
        <w:rStyle w:val="ab"/>
        <w:rFonts w:cs="Traditional Naskh"/>
        <w:sz w:val="36"/>
        <w:szCs w:val="36"/>
      </w:rPr>
      <w:instrText xml:space="preserve">PAGE  </w:instrText>
    </w:r>
    <w:r w:rsidRPr="00F05C8D">
      <w:rPr>
        <w:rStyle w:val="ab"/>
        <w:rFonts w:cs="Traditional Naskh"/>
        <w:sz w:val="36"/>
        <w:szCs w:val="36"/>
      </w:rPr>
      <w:fldChar w:fldCharType="separate"/>
    </w:r>
    <w:r w:rsidR="00362FD5">
      <w:rPr>
        <w:rStyle w:val="ab"/>
        <w:rFonts w:cs="Traditional Naskh"/>
        <w:noProof/>
        <w:sz w:val="36"/>
        <w:szCs w:val="36"/>
      </w:rPr>
      <w:t>70</w:t>
    </w:r>
    <w:r w:rsidRPr="00F05C8D">
      <w:rPr>
        <w:rStyle w:val="ab"/>
        <w:rFonts w:cs="Traditional Naskh"/>
        <w:sz w:val="36"/>
        <w:szCs w:val="36"/>
      </w:rPr>
      <w:fldChar w:fldCharType="end"/>
    </w:r>
  </w:p>
  <w:p w:rsidR="00E725EC" w:rsidRDefault="00A56FDE" w:rsidP="00B164CB">
    <w:pPr>
      <w:pStyle w:val="aa"/>
      <w:widowControl w:val="0"/>
      <w:bidi/>
      <w:spacing w:after="360" w:line="240" w:lineRule="exact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19050</wp:posOffset>
              </wp:positionV>
              <wp:extent cx="4686300" cy="302260"/>
              <wp:effectExtent l="8890" t="15240" r="10160" b="6350"/>
              <wp:wrapNone/>
              <wp:docPr id="22" name="Group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686300" cy="302260"/>
                        <a:chOff x="2268" y="2398"/>
                        <a:chExt cx="7380" cy="476"/>
                      </a:xfrm>
                    </wpg:grpSpPr>
                    <wps:wsp>
                      <wps:cNvPr id="23" name="Rectangle 80"/>
                      <wps:cNvSpPr>
                        <a:spLocks noChangeArrowheads="1"/>
                      </wps:cNvSpPr>
                      <wps:spPr bwMode="auto">
                        <a:xfrm>
                          <a:off x="2268" y="2615"/>
                          <a:ext cx="6480" cy="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Oval 81"/>
                      <wps:cNvSpPr>
                        <a:spLocks noChangeArrowheads="1"/>
                      </wps:cNvSpPr>
                      <wps:spPr bwMode="auto">
                        <a:xfrm>
                          <a:off x="8748" y="2398"/>
                          <a:ext cx="900" cy="47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52040A" id="Group 79" o:spid="_x0000_s1026" style="position:absolute;left:0;text-align:left;margin-left:-.5pt;margin-top:1.5pt;width:369pt;height:23.8pt;z-index:-251651072" coordorigin="2268,2398" coordsize="7380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">
              <v:rect id="Rectangle 80" o:spid="_x0000_s1027" style="position:absolute;left:2268;top:2615;width:648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/>
              <v:oval id="Oval 81" o:spid="_x0000_s1028" style="position:absolute;left:8748;top:2398;width:900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" strokeweight="1pt"/>
            </v:group>
          </w:pict>
        </mc:Fallback>
      </mc:AlternateContent>
    </w:r>
    <w:r w:rsidR="00E725EC" w:rsidRPr="00866113">
      <w:rPr>
        <w:rFonts w:hint="cs"/>
        <w:b/>
        <w:bCs/>
        <w:rtl/>
      </w:rPr>
      <w:t xml:space="preserve"> </w:t>
    </w:r>
    <w:r w:rsidR="00E725EC" w:rsidRPr="00944270">
      <w:rPr>
        <w:rFonts w:hint="cs"/>
        <w:b/>
        <w:bCs/>
        <w:rtl/>
      </w:rPr>
      <w:t>المبحث ال</w:t>
    </w:r>
    <w:r w:rsidR="00E725EC">
      <w:rPr>
        <w:rFonts w:hint="cs"/>
        <w:b/>
        <w:bCs/>
        <w:rtl/>
      </w:rPr>
      <w:t>ثاني عشر</w:t>
    </w:r>
    <w:r w:rsidR="00E725EC" w:rsidRPr="00944270">
      <w:rPr>
        <w:rFonts w:hint="cs"/>
        <w:b/>
        <w:bCs/>
        <w:rtl/>
      </w:rPr>
      <w:t xml:space="preserve">: </w:t>
    </w:r>
    <w:r w:rsidR="00E725EC">
      <w:rPr>
        <w:rFonts w:hint="cs"/>
        <w:b/>
        <w:bCs/>
        <w:rtl/>
      </w:rPr>
      <w:t>من يعبد الله فإن الله حي لا يموت</w: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5EC" w:rsidRPr="00F05C8D" w:rsidRDefault="00A56FDE" w:rsidP="00944270">
    <w:pPr>
      <w:pStyle w:val="aa"/>
      <w:framePr w:w="907" w:h="454" w:hRule="exact" w:wrap="around" w:vAnchor="text" w:hAnchor="text" w:xAlign="inside" w:y="1"/>
      <w:spacing w:line="400" w:lineRule="exact"/>
      <w:jc w:val="center"/>
      <w:rPr>
        <w:rStyle w:val="ab"/>
        <w:rFonts w:cs="Traditional Naskh"/>
        <w:sz w:val="36"/>
        <w:szCs w:val="36"/>
      </w:rPr>
    </w:pPr>
    <w:r w:rsidRPr="00944270">
      <w:rPr>
        <w:rFonts w:hint="cs"/>
        <w:b/>
        <w:bCs/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5715</wp:posOffset>
              </wp:positionV>
              <wp:extent cx="4705985" cy="302260"/>
              <wp:effectExtent l="13335" t="8255" r="5080" b="13335"/>
              <wp:wrapNone/>
              <wp:docPr id="19" name="Group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05985" cy="302260"/>
                        <a:chOff x="2235" y="2398"/>
                        <a:chExt cx="7411" cy="476"/>
                      </a:xfrm>
                    </wpg:grpSpPr>
                    <wps:wsp>
                      <wps:cNvPr id="20" name="Rectangle 83"/>
                      <wps:cNvSpPr>
                        <a:spLocks noChangeArrowheads="1"/>
                      </wps:cNvSpPr>
                      <wps:spPr bwMode="auto">
                        <a:xfrm>
                          <a:off x="3166" y="2615"/>
                          <a:ext cx="6480" cy="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Oval 84"/>
                      <wps:cNvSpPr>
                        <a:spLocks noChangeArrowheads="1"/>
                      </wps:cNvSpPr>
                      <wps:spPr bwMode="auto">
                        <a:xfrm>
                          <a:off x="2235" y="2398"/>
                          <a:ext cx="958" cy="47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C6D6B9" id="Group 82" o:spid="_x0000_s1026" style="position:absolute;left:0;text-align:left;margin-left:0;margin-top:.45pt;width:370.55pt;height:23.8pt;z-index:-251650048;mso-position-horizontal:center" coordorigin="2235,2398" coordsize="7411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">
              <v:rect id="Rectangle 83" o:spid="_x0000_s1027" style="position:absolute;left:3166;top:2615;width:648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/>
              <v:oval id="Oval 84" o:spid="_x0000_s1028" style="position:absolute;left:2235;top:2398;width:958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" strokeweight="1pt"/>
            </v:group>
          </w:pict>
        </mc:Fallback>
      </mc:AlternateContent>
    </w:r>
    <w:r w:rsidR="00E725EC" w:rsidRPr="00F05C8D">
      <w:rPr>
        <w:rStyle w:val="ab"/>
        <w:rFonts w:cs="Traditional Naskh"/>
        <w:sz w:val="36"/>
        <w:szCs w:val="36"/>
      </w:rPr>
      <w:fldChar w:fldCharType="begin"/>
    </w:r>
    <w:r w:rsidR="00E725EC" w:rsidRPr="00F05C8D">
      <w:rPr>
        <w:rStyle w:val="ab"/>
        <w:rFonts w:cs="Traditional Naskh"/>
        <w:sz w:val="36"/>
        <w:szCs w:val="36"/>
      </w:rPr>
      <w:instrText xml:space="preserve">PAGE  </w:instrText>
    </w:r>
    <w:r w:rsidR="00E725EC" w:rsidRPr="00F05C8D">
      <w:rPr>
        <w:rStyle w:val="ab"/>
        <w:rFonts w:cs="Traditional Naskh"/>
        <w:sz w:val="36"/>
        <w:szCs w:val="36"/>
      </w:rPr>
      <w:fldChar w:fldCharType="separate"/>
    </w:r>
    <w:r w:rsidR="00362FD5">
      <w:rPr>
        <w:rStyle w:val="ab"/>
        <w:rFonts w:cs="Traditional Naskh"/>
        <w:noProof/>
        <w:sz w:val="36"/>
        <w:szCs w:val="36"/>
      </w:rPr>
      <w:t>71</w:t>
    </w:r>
    <w:r w:rsidR="00E725EC" w:rsidRPr="00F05C8D">
      <w:rPr>
        <w:rStyle w:val="ab"/>
        <w:rFonts w:cs="Traditional Naskh"/>
        <w:sz w:val="36"/>
        <w:szCs w:val="36"/>
      </w:rPr>
      <w:fldChar w:fldCharType="end"/>
    </w:r>
  </w:p>
  <w:p w:rsidR="00E725EC" w:rsidRDefault="00E725EC" w:rsidP="00B164CB">
    <w:pPr>
      <w:pStyle w:val="aa"/>
      <w:widowControl w:val="0"/>
      <w:bidi/>
      <w:spacing w:after="360" w:line="240" w:lineRule="exact"/>
      <w:rPr>
        <w:rtl/>
      </w:rPr>
    </w:pPr>
    <w:r w:rsidRPr="00944270">
      <w:rPr>
        <w:rFonts w:hint="cs"/>
        <w:b/>
        <w:bCs/>
        <w:rtl/>
      </w:rPr>
      <w:t>المبحث ال</w:t>
    </w:r>
    <w:r>
      <w:rPr>
        <w:rFonts w:hint="cs"/>
        <w:b/>
        <w:bCs/>
        <w:rtl/>
      </w:rPr>
      <w:t>ثاني عشر</w:t>
    </w:r>
    <w:r w:rsidRPr="00944270">
      <w:rPr>
        <w:rFonts w:hint="cs"/>
        <w:b/>
        <w:bCs/>
        <w:rtl/>
      </w:rPr>
      <w:t xml:space="preserve">: </w:t>
    </w:r>
    <w:r>
      <w:rPr>
        <w:rFonts w:hint="cs"/>
        <w:b/>
        <w:bCs/>
        <w:rtl/>
      </w:rPr>
      <w:t>من يعبد الله فإن الله حي لا يموت</w: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5EC" w:rsidRPr="00F05C8D" w:rsidRDefault="00E725EC" w:rsidP="00944270">
    <w:pPr>
      <w:pStyle w:val="aa"/>
      <w:framePr w:w="907" w:h="454" w:hRule="exact" w:wrap="around" w:vAnchor="text" w:hAnchor="text" w:xAlign="inside" w:y="1"/>
      <w:spacing w:line="400" w:lineRule="exact"/>
      <w:jc w:val="center"/>
      <w:rPr>
        <w:rStyle w:val="ab"/>
        <w:rFonts w:cs="Traditional Naskh"/>
        <w:sz w:val="36"/>
        <w:szCs w:val="36"/>
      </w:rPr>
    </w:pPr>
    <w:r w:rsidRPr="00F05C8D">
      <w:rPr>
        <w:rStyle w:val="ab"/>
        <w:rFonts w:cs="Traditional Naskh"/>
        <w:sz w:val="36"/>
        <w:szCs w:val="36"/>
      </w:rPr>
      <w:fldChar w:fldCharType="begin"/>
    </w:r>
    <w:r w:rsidRPr="00F05C8D">
      <w:rPr>
        <w:rStyle w:val="ab"/>
        <w:rFonts w:cs="Traditional Naskh"/>
        <w:sz w:val="36"/>
        <w:szCs w:val="36"/>
      </w:rPr>
      <w:instrText xml:space="preserve">PAGE  </w:instrText>
    </w:r>
    <w:r w:rsidRPr="00F05C8D">
      <w:rPr>
        <w:rStyle w:val="ab"/>
        <w:rFonts w:cs="Traditional Naskh"/>
        <w:sz w:val="36"/>
        <w:szCs w:val="36"/>
      </w:rPr>
      <w:fldChar w:fldCharType="separate"/>
    </w:r>
    <w:r w:rsidR="00A56FDE">
      <w:rPr>
        <w:rStyle w:val="ab"/>
        <w:rFonts w:cs="Traditional Naskh"/>
        <w:noProof/>
        <w:sz w:val="36"/>
        <w:szCs w:val="36"/>
      </w:rPr>
      <w:t>80</w:t>
    </w:r>
    <w:r w:rsidRPr="00F05C8D">
      <w:rPr>
        <w:rStyle w:val="ab"/>
        <w:rFonts w:cs="Traditional Naskh"/>
        <w:sz w:val="36"/>
        <w:szCs w:val="36"/>
      </w:rPr>
      <w:fldChar w:fldCharType="end"/>
    </w:r>
  </w:p>
  <w:p w:rsidR="00E725EC" w:rsidRDefault="00A56FDE" w:rsidP="00000BD2">
    <w:pPr>
      <w:pStyle w:val="aa"/>
      <w:widowControl w:val="0"/>
      <w:bidi/>
      <w:spacing w:after="360" w:line="240" w:lineRule="exact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19050</wp:posOffset>
              </wp:positionV>
              <wp:extent cx="4686300" cy="302260"/>
              <wp:effectExtent l="8890" t="15240" r="10160" b="6350"/>
              <wp:wrapNone/>
              <wp:docPr id="16" name="Group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686300" cy="302260"/>
                        <a:chOff x="2268" y="2398"/>
                        <a:chExt cx="7380" cy="476"/>
                      </a:xfrm>
                    </wpg:grpSpPr>
                    <wps:wsp>
                      <wps:cNvPr id="17" name="Rectangle 86"/>
                      <wps:cNvSpPr>
                        <a:spLocks noChangeArrowheads="1"/>
                      </wps:cNvSpPr>
                      <wps:spPr bwMode="auto">
                        <a:xfrm>
                          <a:off x="2268" y="2615"/>
                          <a:ext cx="6480" cy="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Oval 87"/>
                      <wps:cNvSpPr>
                        <a:spLocks noChangeArrowheads="1"/>
                      </wps:cNvSpPr>
                      <wps:spPr bwMode="auto">
                        <a:xfrm>
                          <a:off x="8748" y="2398"/>
                          <a:ext cx="900" cy="47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880445" id="Group 85" o:spid="_x0000_s1026" style="position:absolute;left:0;text-align:left;margin-left:-.5pt;margin-top:1.5pt;width:369pt;height:23.8pt;z-index:-251649024" coordorigin="2268,2398" coordsize="7380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">
              <v:rect id="Rectangle 86" o:spid="_x0000_s1027" style="position:absolute;left:2268;top:2615;width:648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<v:oval id="Oval 87" o:spid="_x0000_s1028" style="position:absolute;left:8748;top:2398;width:900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" strokeweight="1pt"/>
            </v:group>
          </w:pict>
        </mc:Fallback>
      </mc:AlternateContent>
    </w:r>
    <w:r w:rsidR="00E725EC" w:rsidRPr="00866113">
      <w:rPr>
        <w:rFonts w:hint="cs"/>
        <w:b/>
        <w:bCs/>
        <w:rtl/>
      </w:rPr>
      <w:t xml:space="preserve"> </w:t>
    </w:r>
    <w:r w:rsidR="00E725EC" w:rsidRPr="00944270">
      <w:rPr>
        <w:rFonts w:hint="cs"/>
        <w:b/>
        <w:bCs/>
        <w:rtl/>
      </w:rPr>
      <w:t>المبحث ال</w:t>
    </w:r>
    <w:r w:rsidR="00E725EC">
      <w:rPr>
        <w:rFonts w:hint="cs"/>
        <w:b/>
        <w:bCs/>
        <w:rtl/>
      </w:rPr>
      <w:t>ثالث عشر</w:t>
    </w:r>
    <w:r w:rsidR="00E725EC" w:rsidRPr="00944270">
      <w:rPr>
        <w:rFonts w:hint="cs"/>
        <w:b/>
        <w:bCs/>
        <w:rtl/>
      </w:rPr>
      <w:t xml:space="preserve">: </w:t>
    </w:r>
    <w:r w:rsidR="00E725EC">
      <w:rPr>
        <w:rFonts w:hint="cs"/>
        <w:b/>
        <w:bCs/>
        <w:rtl/>
      </w:rPr>
      <w:t xml:space="preserve">مصيبة المسلمين بموته </w:t>
    </w:r>
    <w:r w:rsidR="00E725EC" w:rsidRPr="00000BD2">
      <w:rPr>
        <w:rFonts w:ascii="AAAGoldenLotus Stg1_Ver1" w:hAnsi="AAAGoldenLotus Stg1_Ver1" w:cs="Traditional Naskh" w:hint="cs"/>
        <w:sz w:val="32"/>
        <w:rtl/>
      </w:rPr>
      <w:sym w:font="AGA Arabesque" w:char="F072"/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5EC" w:rsidRPr="00F05C8D" w:rsidRDefault="00A56FDE" w:rsidP="00944270">
    <w:pPr>
      <w:pStyle w:val="aa"/>
      <w:framePr w:w="907" w:h="454" w:hRule="exact" w:wrap="around" w:vAnchor="text" w:hAnchor="text" w:xAlign="inside" w:y="1"/>
      <w:spacing w:line="400" w:lineRule="exact"/>
      <w:jc w:val="center"/>
      <w:rPr>
        <w:rStyle w:val="ab"/>
        <w:rFonts w:cs="Traditional Naskh"/>
        <w:sz w:val="36"/>
        <w:szCs w:val="36"/>
      </w:rPr>
    </w:pPr>
    <w:r w:rsidRPr="00944270">
      <w:rPr>
        <w:rFonts w:hint="cs"/>
        <w:b/>
        <w:bCs/>
        <w:noProof/>
      </w:rPr>
      <mc:AlternateContent>
        <mc:Choice Requires="wpg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5715</wp:posOffset>
              </wp:positionV>
              <wp:extent cx="4705985" cy="302260"/>
              <wp:effectExtent l="13335" t="8255" r="5080" b="13335"/>
              <wp:wrapNone/>
              <wp:docPr id="13" name="Group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05985" cy="302260"/>
                        <a:chOff x="2235" y="2398"/>
                        <a:chExt cx="7411" cy="476"/>
                      </a:xfrm>
                    </wpg:grpSpPr>
                    <wps:wsp>
                      <wps:cNvPr id="14" name="Rectangle 89"/>
                      <wps:cNvSpPr>
                        <a:spLocks noChangeArrowheads="1"/>
                      </wps:cNvSpPr>
                      <wps:spPr bwMode="auto">
                        <a:xfrm>
                          <a:off x="3166" y="2615"/>
                          <a:ext cx="6480" cy="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Oval 90"/>
                      <wps:cNvSpPr>
                        <a:spLocks noChangeArrowheads="1"/>
                      </wps:cNvSpPr>
                      <wps:spPr bwMode="auto">
                        <a:xfrm>
                          <a:off x="2235" y="2398"/>
                          <a:ext cx="958" cy="47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ADBE62" id="Group 88" o:spid="_x0000_s1026" style="position:absolute;left:0;text-align:left;margin-left:0;margin-top:.45pt;width:370.55pt;height:23.8pt;z-index:-251648000;mso-position-horizontal:center" coordorigin="2235,2398" coordsize="7411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">
              <v:rect id="Rectangle 89" o:spid="_x0000_s1027" style="position:absolute;left:3166;top:2615;width:648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<v:oval id="Oval 90" o:spid="_x0000_s1028" style="position:absolute;left:2235;top:2398;width:958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" strokeweight="1pt"/>
            </v:group>
          </w:pict>
        </mc:Fallback>
      </mc:AlternateContent>
    </w:r>
    <w:r w:rsidR="00E725EC" w:rsidRPr="00F05C8D">
      <w:rPr>
        <w:rStyle w:val="ab"/>
        <w:rFonts w:cs="Traditional Naskh"/>
        <w:sz w:val="36"/>
        <w:szCs w:val="36"/>
      </w:rPr>
      <w:fldChar w:fldCharType="begin"/>
    </w:r>
    <w:r w:rsidR="00E725EC" w:rsidRPr="00F05C8D">
      <w:rPr>
        <w:rStyle w:val="ab"/>
        <w:rFonts w:cs="Traditional Naskh"/>
        <w:sz w:val="36"/>
        <w:szCs w:val="36"/>
      </w:rPr>
      <w:instrText xml:space="preserve">PAGE  </w:instrText>
    </w:r>
    <w:r w:rsidR="00E725EC" w:rsidRPr="00F05C8D">
      <w:rPr>
        <w:rStyle w:val="ab"/>
        <w:rFonts w:cs="Traditional Naskh"/>
        <w:sz w:val="36"/>
        <w:szCs w:val="36"/>
      </w:rPr>
      <w:fldChar w:fldCharType="separate"/>
    </w:r>
    <w:r>
      <w:rPr>
        <w:rStyle w:val="ab"/>
        <w:rFonts w:cs="Traditional Naskh"/>
        <w:noProof/>
        <w:sz w:val="36"/>
        <w:szCs w:val="36"/>
      </w:rPr>
      <w:t>81</w:t>
    </w:r>
    <w:r w:rsidR="00E725EC" w:rsidRPr="00F05C8D">
      <w:rPr>
        <w:rStyle w:val="ab"/>
        <w:rFonts w:cs="Traditional Naskh"/>
        <w:sz w:val="36"/>
        <w:szCs w:val="36"/>
      </w:rPr>
      <w:fldChar w:fldCharType="end"/>
    </w:r>
  </w:p>
  <w:p w:rsidR="00E725EC" w:rsidRDefault="00E725EC" w:rsidP="00B164CB">
    <w:pPr>
      <w:pStyle w:val="aa"/>
      <w:widowControl w:val="0"/>
      <w:bidi/>
      <w:spacing w:after="360" w:line="240" w:lineRule="exact"/>
      <w:rPr>
        <w:rtl/>
      </w:rPr>
    </w:pPr>
    <w:r w:rsidRPr="00944270">
      <w:rPr>
        <w:rFonts w:hint="cs"/>
        <w:b/>
        <w:bCs/>
        <w:rtl/>
      </w:rPr>
      <w:t>المبحث ال</w:t>
    </w:r>
    <w:r>
      <w:rPr>
        <w:rFonts w:hint="cs"/>
        <w:b/>
        <w:bCs/>
        <w:rtl/>
      </w:rPr>
      <w:t>ثالث عشر</w:t>
    </w:r>
    <w:r w:rsidRPr="00944270">
      <w:rPr>
        <w:rFonts w:hint="cs"/>
        <w:b/>
        <w:bCs/>
        <w:rtl/>
      </w:rPr>
      <w:t xml:space="preserve">: </w:t>
    </w:r>
    <w:r>
      <w:rPr>
        <w:rFonts w:hint="cs"/>
        <w:b/>
        <w:bCs/>
        <w:rtl/>
      </w:rPr>
      <w:t xml:space="preserve">مصيبة المسلمين بموته </w:t>
    </w:r>
    <w:r w:rsidRPr="00000BD2">
      <w:rPr>
        <w:rFonts w:ascii="AAAGoldenLotus Stg1_Ver1" w:hAnsi="AAAGoldenLotus Stg1_Ver1" w:cs="Traditional Naskh" w:hint="cs"/>
        <w:sz w:val="32"/>
        <w:rtl/>
      </w:rPr>
      <w:sym w:font="AGA Arabesque" w:char="F072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5EC" w:rsidRPr="00F05C8D" w:rsidRDefault="00E725EC" w:rsidP="00F05C8D">
    <w:pPr>
      <w:pStyle w:val="aa"/>
      <w:framePr w:w="907" w:h="454" w:hRule="exact" w:wrap="around" w:vAnchor="text" w:hAnchor="text" w:xAlign="inside" w:y="1"/>
      <w:spacing w:line="400" w:lineRule="exact"/>
      <w:jc w:val="center"/>
      <w:rPr>
        <w:rStyle w:val="ab"/>
        <w:rFonts w:cs="Traditional Naskh"/>
        <w:sz w:val="36"/>
        <w:szCs w:val="36"/>
      </w:rPr>
    </w:pPr>
    <w:r w:rsidRPr="00F05C8D">
      <w:rPr>
        <w:rStyle w:val="ab"/>
        <w:rFonts w:cs="Traditional Naskh"/>
        <w:sz w:val="36"/>
        <w:szCs w:val="36"/>
      </w:rPr>
      <w:fldChar w:fldCharType="begin"/>
    </w:r>
    <w:r w:rsidRPr="00F05C8D">
      <w:rPr>
        <w:rStyle w:val="ab"/>
        <w:rFonts w:cs="Traditional Naskh"/>
        <w:sz w:val="36"/>
        <w:szCs w:val="36"/>
      </w:rPr>
      <w:instrText xml:space="preserve">PAGE  </w:instrText>
    </w:r>
    <w:r w:rsidRPr="00F05C8D">
      <w:rPr>
        <w:rStyle w:val="ab"/>
        <w:rFonts w:cs="Traditional Naskh"/>
        <w:sz w:val="36"/>
        <w:szCs w:val="36"/>
      </w:rPr>
      <w:fldChar w:fldCharType="separate"/>
    </w:r>
    <w:r w:rsidR="00362FD5">
      <w:rPr>
        <w:rStyle w:val="ab"/>
        <w:rFonts w:cs="Traditional Naskh"/>
        <w:noProof/>
        <w:sz w:val="36"/>
        <w:szCs w:val="36"/>
      </w:rPr>
      <w:t>3</w:t>
    </w:r>
    <w:r w:rsidRPr="00F05C8D">
      <w:rPr>
        <w:rStyle w:val="ab"/>
        <w:rFonts w:cs="Traditional Naskh"/>
        <w:sz w:val="36"/>
        <w:szCs w:val="36"/>
      </w:rPr>
      <w:fldChar w:fldCharType="end"/>
    </w:r>
  </w:p>
  <w:p w:rsidR="00E725EC" w:rsidRDefault="00A56FDE" w:rsidP="00F05C8D">
    <w:pPr>
      <w:pStyle w:val="aa"/>
      <w:widowControl w:val="0"/>
      <w:bidi/>
      <w:spacing w:after="240"/>
    </w:pPr>
    <w:r>
      <w:rPr>
        <w:rFonts w:hint="cs"/>
        <w:noProof/>
      </w:rPr>
      <mc:AlternateContent>
        <mc:Choice Requires="wpg">
          <w:drawing>
            <wp:anchor distT="0" distB="0" distL="114300" distR="114300" simplePos="0" relativeHeight="251640832" behindDoc="1" locked="0" layoutInCell="1" allowOverlap="1">
              <wp:simplePos x="0" y="0"/>
              <wp:positionH relativeFrom="column">
                <wp:posOffset>-19685</wp:posOffset>
              </wp:positionH>
              <wp:positionV relativeFrom="paragraph">
                <wp:posOffset>-31750</wp:posOffset>
              </wp:positionV>
              <wp:extent cx="4705985" cy="338455"/>
              <wp:effectExtent l="14605" t="12065" r="13335" b="11430"/>
              <wp:wrapNone/>
              <wp:docPr id="9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05985" cy="338455"/>
                        <a:chOff x="2235" y="2398"/>
                        <a:chExt cx="7411" cy="476"/>
                      </a:xfrm>
                    </wpg:grpSpPr>
                    <wps:wsp>
                      <wps:cNvPr id="92" name="Rectangle 8"/>
                      <wps:cNvSpPr>
                        <a:spLocks noChangeArrowheads="1"/>
                      </wps:cNvSpPr>
                      <wps:spPr bwMode="auto">
                        <a:xfrm>
                          <a:off x="3166" y="2615"/>
                          <a:ext cx="6480" cy="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Oval 9"/>
                      <wps:cNvSpPr>
                        <a:spLocks noChangeArrowheads="1"/>
                      </wps:cNvSpPr>
                      <wps:spPr bwMode="auto">
                        <a:xfrm>
                          <a:off x="2235" y="2398"/>
                          <a:ext cx="958" cy="47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D24BD6" id="Group 7" o:spid="_x0000_s1026" style="position:absolute;left:0;text-align:left;margin-left:-1.55pt;margin-top:-2.5pt;width:370.55pt;height:26.65pt;z-index:-251675648" coordorigin="2235,2398" coordsize="7411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">
              <v:rect id="Rectangle 8" o:spid="_x0000_s1027" style="position:absolute;left:3166;top:2615;width:648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nUo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Uvh9iX+ALm8AgAA//8DAFBLAQItABQABgAIAAAAIQDb4fbL7gAAAIUBAAATAAAAAAAAAAAA&#10;AAAAAAAAAABbQ29udGVudF9UeXBlc10ueG1sUEsBAi0AFAAGAAgAAAAhAFr0LFu/AAAAFQEAAAsA&#10;AAAAAAAAAAAAAAAAHwEAAF9yZWxzLy5yZWxzUEsBAi0AFAAGAAgAAAAhAGjidSjEAAAA2wAAAA8A&#10;AAAAAAAAAAAAAAAABwIAAGRycy9kb3ducmV2LnhtbFBLBQYAAAAAAwADALcAAAD4AgAAAAA=&#10;"/>
              <v:oval id="Oval 9" o:spid="_x0000_s1028" style="position:absolute;left:2235;top:2398;width:958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" strokeweight="1pt"/>
            </v:group>
          </w:pict>
        </mc:Fallback>
      </mc:AlternateConten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5EC" w:rsidRPr="00F05C8D" w:rsidRDefault="00E725EC" w:rsidP="00944270">
    <w:pPr>
      <w:pStyle w:val="aa"/>
      <w:framePr w:w="907" w:h="454" w:hRule="exact" w:wrap="around" w:vAnchor="text" w:hAnchor="text" w:xAlign="inside" w:y="1"/>
      <w:spacing w:line="400" w:lineRule="exact"/>
      <w:jc w:val="center"/>
      <w:rPr>
        <w:rStyle w:val="ab"/>
        <w:rFonts w:cs="Traditional Naskh"/>
        <w:sz w:val="36"/>
        <w:szCs w:val="36"/>
      </w:rPr>
    </w:pPr>
    <w:r w:rsidRPr="00F05C8D">
      <w:rPr>
        <w:rStyle w:val="ab"/>
        <w:rFonts w:cs="Traditional Naskh"/>
        <w:sz w:val="36"/>
        <w:szCs w:val="36"/>
      </w:rPr>
      <w:fldChar w:fldCharType="begin"/>
    </w:r>
    <w:r w:rsidRPr="00F05C8D">
      <w:rPr>
        <w:rStyle w:val="ab"/>
        <w:rFonts w:cs="Traditional Naskh"/>
        <w:sz w:val="36"/>
        <w:szCs w:val="36"/>
      </w:rPr>
      <w:instrText xml:space="preserve">PAGE  </w:instrText>
    </w:r>
    <w:r w:rsidRPr="00F05C8D">
      <w:rPr>
        <w:rStyle w:val="ab"/>
        <w:rFonts w:cs="Traditional Naskh"/>
        <w:sz w:val="36"/>
        <w:szCs w:val="36"/>
      </w:rPr>
      <w:fldChar w:fldCharType="separate"/>
    </w:r>
    <w:r w:rsidR="00A56FDE">
      <w:rPr>
        <w:rStyle w:val="ab"/>
        <w:rFonts w:cs="Traditional Naskh"/>
        <w:noProof/>
        <w:sz w:val="36"/>
        <w:szCs w:val="36"/>
      </w:rPr>
      <w:t>84</w:t>
    </w:r>
    <w:r w:rsidRPr="00F05C8D">
      <w:rPr>
        <w:rStyle w:val="ab"/>
        <w:rFonts w:cs="Traditional Naskh"/>
        <w:sz w:val="36"/>
        <w:szCs w:val="36"/>
      </w:rPr>
      <w:fldChar w:fldCharType="end"/>
    </w:r>
  </w:p>
  <w:p w:rsidR="00E725EC" w:rsidRDefault="00A56FDE" w:rsidP="00000BD2">
    <w:pPr>
      <w:pStyle w:val="aa"/>
      <w:widowControl w:val="0"/>
      <w:bidi/>
      <w:spacing w:after="360" w:line="240" w:lineRule="exact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19050</wp:posOffset>
              </wp:positionV>
              <wp:extent cx="4686300" cy="302260"/>
              <wp:effectExtent l="8890" t="15240" r="10160" b="6350"/>
              <wp:wrapNone/>
              <wp:docPr id="10" name="Group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686300" cy="302260"/>
                        <a:chOff x="2268" y="2398"/>
                        <a:chExt cx="7380" cy="476"/>
                      </a:xfrm>
                    </wpg:grpSpPr>
                    <wps:wsp>
                      <wps:cNvPr id="11" name="Rectangle 95"/>
                      <wps:cNvSpPr>
                        <a:spLocks noChangeArrowheads="1"/>
                      </wps:cNvSpPr>
                      <wps:spPr bwMode="auto">
                        <a:xfrm>
                          <a:off x="2268" y="2615"/>
                          <a:ext cx="6480" cy="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Oval 96"/>
                      <wps:cNvSpPr>
                        <a:spLocks noChangeArrowheads="1"/>
                      </wps:cNvSpPr>
                      <wps:spPr bwMode="auto">
                        <a:xfrm>
                          <a:off x="8748" y="2398"/>
                          <a:ext cx="900" cy="47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E593D6" id="Group 94" o:spid="_x0000_s1026" style="position:absolute;left:0;text-align:left;margin-left:-.5pt;margin-top:1.5pt;width:369pt;height:23.8pt;z-index:-251645952" coordorigin="2268,2398" coordsize="7380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">
              <v:rect id="Rectangle 95" o:spid="_x0000_s1027" style="position:absolute;left:2268;top:2615;width:648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<v:oval id="Oval 96" o:spid="_x0000_s1028" style="position:absolute;left:8748;top:2398;width:900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" strokeweight="1pt"/>
            </v:group>
          </w:pict>
        </mc:Fallback>
      </mc:AlternateContent>
    </w:r>
    <w:r w:rsidR="00E725EC" w:rsidRPr="00866113">
      <w:rPr>
        <w:rFonts w:hint="cs"/>
        <w:b/>
        <w:bCs/>
        <w:rtl/>
      </w:rPr>
      <w:t xml:space="preserve"> </w:t>
    </w:r>
    <w:r w:rsidR="00E725EC" w:rsidRPr="00944270">
      <w:rPr>
        <w:rFonts w:hint="cs"/>
        <w:b/>
        <w:bCs/>
        <w:rtl/>
      </w:rPr>
      <w:t>المبحث ال</w:t>
    </w:r>
    <w:r w:rsidR="00E725EC">
      <w:rPr>
        <w:rFonts w:hint="cs"/>
        <w:b/>
        <w:bCs/>
        <w:rtl/>
      </w:rPr>
      <w:t>رابع عشر</w:t>
    </w:r>
    <w:r w:rsidR="00E725EC" w:rsidRPr="00944270">
      <w:rPr>
        <w:rFonts w:hint="cs"/>
        <w:b/>
        <w:bCs/>
        <w:rtl/>
      </w:rPr>
      <w:t xml:space="preserve">: </w:t>
    </w:r>
    <w:r w:rsidR="00E725EC">
      <w:rPr>
        <w:rFonts w:hint="cs"/>
        <w:b/>
        <w:bCs/>
        <w:rtl/>
      </w:rPr>
      <w:t xml:space="preserve">ميراثه </w:t>
    </w:r>
    <w:r w:rsidR="00E725EC" w:rsidRPr="00000BD2">
      <w:rPr>
        <w:rFonts w:ascii="AAAGoldenLotus Stg1_Ver1" w:hAnsi="AAAGoldenLotus Stg1_Ver1" w:cs="Traditional Naskh" w:hint="cs"/>
        <w:sz w:val="32"/>
        <w:rtl/>
      </w:rPr>
      <w:sym w:font="AGA Arabesque" w:char="F072"/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5EC" w:rsidRPr="00F05C8D" w:rsidRDefault="00A56FDE" w:rsidP="00944270">
    <w:pPr>
      <w:pStyle w:val="aa"/>
      <w:framePr w:w="907" w:h="454" w:hRule="exact" w:wrap="around" w:vAnchor="text" w:hAnchor="text" w:xAlign="inside" w:y="1"/>
      <w:spacing w:line="400" w:lineRule="exact"/>
      <w:jc w:val="center"/>
      <w:rPr>
        <w:rStyle w:val="ab"/>
        <w:rFonts w:cs="Traditional Naskh"/>
        <w:sz w:val="36"/>
        <w:szCs w:val="36"/>
      </w:rPr>
    </w:pPr>
    <w:r w:rsidRPr="00944270">
      <w:rPr>
        <w:rFonts w:hint="cs"/>
        <w:b/>
        <w:bCs/>
        <w:noProof/>
      </w:rPr>
      <mc:AlternateContent>
        <mc:Choice Requires="wpg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5715</wp:posOffset>
              </wp:positionV>
              <wp:extent cx="4705985" cy="302260"/>
              <wp:effectExtent l="13335" t="8255" r="5080" b="13335"/>
              <wp:wrapNone/>
              <wp:docPr id="7" name="Group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05985" cy="302260"/>
                        <a:chOff x="2235" y="2398"/>
                        <a:chExt cx="7411" cy="476"/>
                      </a:xfrm>
                    </wpg:grpSpPr>
                    <wps:wsp>
                      <wps:cNvPr id="8" name="Rectangle 92"/>
                      <wps:cNvSpPr>
                        <a:spLocks noChangeArrowheads="1"/>
                      </wps:cNvSpPr>
                      <wps:spPr bwMode="auto">
                        <a:xfrm>
                          <a:off x="3166" y="2615"/>
                          <a:ext cx="6480" cy="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Oval 93"/>
                      <wps:cNvSpPr>
                        <a:spLocks noChangeArrowheads="1"/>
                      </wps:cNvSpPr>
                      <wps:spPr bwMode="auto">
                        <a:xfrm>
                          <a:off x="2235" y="2398"/>
                          <a:ext cx="958" cy="47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FC603D" id="Group 91" o:spid="_x0000_s1026" style="position:absolute;left:0;text-align:left;margin-left:0;margin-top:.45pt;width:370.55pt;height:23.8pt;z-index:-251646976;mso-position-horizontal:center" coordorigin="2235,2398" coordsize="7411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">
              <v:rect id="Rectangle 92" o:spid="_x0000_s1027" style="position:absolute;left:3166;top:2615;width:648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<v:oval id="Oval 93" o:spid="_x0000_s1028" style="position:absolute;left:2235;top:2398;width:958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" strokeweight="1pt"/>
            </v:group>
          </w:pict>
        </mc:Fallback>
      </mc:AlternateContent>
    </w:r>
    <w:r w:rsidR="00E725EC" w:rsidRPr="00F05C8D">
      <w:rPr>
        <w:rStyle w:val="ab"/>
        <w:rFonts w:cs="Traditional Naskh"/>
        <w:sz w:val="36"/>
        <w:szCs w:val="36"/>
      </w:rPr>
      <w:fldChar w:fldCharType="begin"/>
    </w:r>
    <w:r w:rsidR="00E725EC" w:rsidRPr="00F05C8D">
      <w:rPr>
        <w:rStyle w:val="ab"/>
        <w:rFonts w:cs="Traditional Naskh"/>
        <w:sz w:val="36"/>
        <w:szCs w:val="36"/>
      </w:rPr>
      <w:instrText xml:space="preserve">PAGE  </w:instrText>
    </w:r>
    <w:r w:rsidR="00E725EC" w:rsidRPr="00F05C8D">
      <w:rPr>
        <w:rStyle w:val="ab"/>
        <w:rFonts w:cs="Traditional Naskh"/>
        <w:sz w:val="36"/>
        <w:szCs w:val="36"/>
      </w:rPr>
      <w:fldChar w:fldCharType="separate"/>
    </w:r>
    <w:r>
      <w:rPr>
        <w:rStyle w:val="ab"/>
        <w:rFonts w:cs="Traditional Naskh"/>
        <w:noProof/>
        <w:sz w:val="36"/>
        <w:szCs w:val="36"/>
      </w:rPr>
      <w:t>83</w:t>
    </w:r>
    <w:r w:rsidR="00E725EC" w:rsidRPr="00F05C8D">
      <w:rPr>
        <w:rStyle w:val="ab"/>
        <w:rFonts w:cs="Traditional Naskh"/>
        <w:sz w:val="36"/>
        <w:szCs w:val="36"/>
      </w:rPr>
      <w:fldChar w:fldCharType="end"/>
    </w:r>
  </w:p>
  <w:p w:rsidR="00E725EC" w:rsidRDefault="00E725EC" w:rsidP="00000BD2">
    <w:pPr>
      <w:pStyle w:val="aa"/>
      <w:widowControl w:val="0"/>
      <w:bidi/>
      <w:spacing w:after="360" w:line="240" w:lineRule="exact"/>
      <w:rPr>
        <w:rtl/>
      </w:rPr>
    </w:pPr>
    <w:r w:rsidRPr="00944270">
      <w:rPr>
        <w:rFonts w:hint="cs"/>
        <w:b/>
        <w:bCs/>
        <w:rtl/>
      </w:rPr>
      <w:t>المبحث ال</w:t>
    </w:r>
    <w:r>
      <w:rPr>
        <w:rFonts w:hint="cs"/>
        <w:b/>
        <w:bCs/>
        <w:rtl/>
      </w:rPr>
      <w:t>رابع عشر</w:t>
    </w:r>
    <w:r w:rsidRPr="00944270">
      <w:rPr>
        <w:rFonts w:hint="cs"/>
        <w:b/>
        <w:bCs/>
        <w:rtl/>
      </w:rPr>
      <w:t xml:space="preserve">: </w:t>
    </w:r>
    <w:r>
      <w:rPr>
        <w:rFonts w:hint="cs"/>
        <w:b/>
        <w:bCs/>
        <w:rtl/>
      </w:rPr>
      <w:t xml:space="preserve">ميراثه </w:t>
    </w:r>
    <w:r w:rsidRPr="00000BD2">
      <w:rPr>
        <w:rFonts w:ascii="AAAGoldenLotus Stg1_Ver1" w:hAnsi="AAAGoldenLotus Stg1_Ver1" w:cs="Traditional Naskh" w:hint="cs"/>
        <w:sz w:val="32"/>
        <w:rtl/>
      </w:rPr>
      <w:sym w:font="AGA Arabesque" w:char="F072"/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5EC" w:rsidRPr="00F05C8D" w:rsidRDefault="00E725EC" w:rsidP="00944270">
    <w:pPr>
      <w:pStyle w:val="aa"/>
      <w:framePr w:w="907" w:h="454" w:hRule="exact" w:wrap="around" w:vAnchor="text" w:hAnchor="text" w:xAlign="inside" w:y="1"/>
      <w:spacing w:line="400" w:lineRule="exact"/>
      <w:jc w:val="center"/>
      <w:rPr>
        <w:rStyle w:val="ab"/>
        <w:rFonts w:cs="Traditional Naskh"/>
        <w:sz w:val="36"/>
        <w:szCs w:val="36"/>
      </w:rPr>
    </w:pPr>
    <w:r w:rsidRPr="00F05C8D">
      <w:rPr>
        <w:rStyle w:val="ab"/>
        <w:rFonts w:cs="Traditional Naskh"/>
        <w:sz w:val="36"/>
        <w:szCs w:val="36"/>
      </w:rPr>
      <w:fldChar w:fldCharType="begin"/>
    </w:r>
    <w:r w:rsidRPr="00F05C8D">
      <w:rPr>
        <w:rStyle w:val="ab"/>
        <w:rFonts w:cs="Traditional Naskh"/>
        <w:sz w:val="36"/>
        <w:szCs w:val="36"/>
      </w:rPr>
      <w:instrText xml:space="preserve">PAGE  </w:instrText>
    </w:r>
    <w:r w:rsidRPr="00F05C8D">
      <w:rPr>
        <w:rStyle w:val="ab"/>
        <w:rFonts w:cs="Traditional Naskh"/>
        <w:sz w:val="36"/>
        <w:szCs w:val="36"/>
      </w:rPr>
      <w:fldChar w:fldCharType="separate"/>
    </w:r>
    <w:r w:rsidR="00A56FDE">
      <w:rPr>
        <w:rStyle w:val="ab"/>
        <w:rFonts w:cs="Traditional Naskh"/>
        <w:noProof/>
        <w:sz w:val="36"/>
        <w:szCs w:val="36"/>
      </w:rPr>
      <w:t>94</w:t>
    </w:r>
    <w:r w:rsidRPr="00F05C8D">
      <w:rPr>
        <w:rStyle w:val="ab"/>
        <w:rFonts w:cs="Traditional Naskh"/>
        <w:sz w:val="36"/>
        <w:szCs w:val="36"/>
      </w:rPr>
      <w:fldChar w:fldCharType="end"/>
    </w:r>
  </w:p>
  <w:p w:rsidR="00E725EC" w:rsidRDefault="00A56FDE" w:rsidP="00000BD2">
    <w:pPr>
      <w:pStyle w:val="aa"/>
      <w:widowControl w:val="0"/>
      <w:bidi/>
      <w:spacing w:after="360" w:line="240" w:lineRule="exact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19050</wp:posOffset>
              </wp:positionV>
              <wp:extent cx="4686300" cy="302260"/>
              <wp:effectExtent l="8890" t="15240" r="10160" b="6350"/>
              <wp:wrapNone/>
              <wp:docPr id="4" name="Group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686300" cy="302260"/>
                        <a:chOff x="2268" y="2398"/>
                        <a:chExt cx="7380" cy="476"/>
                      </a:xfrm>
                    </wpg:grpSpPr>
                    <wps:wsp>
                      <wps:cNvPr id="5" name="Rectangle 101"/>
                      <wps:cNvSpPr>
                        <a:spLocks noChangeArrowheads="1"/>
                      </wps:cNvSpPr>
                      <wps:spPr bwMode="auto">
                        <a:xfrm>
                          <a:off x="2268" y="2615"/>
                          <a:ext cx="6480" cy="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Oval 102"/>
                      <wps:cNvSpPr>
                        <a:spLocks noChangeArrowheads="1"/>
                      </wps:cNvSpPr>
                      <wps:spPr bwMode="auto">
                        <a:xfrm>
                          <a:off x="8748" y="2398"/>
                          <a:ext cx="900" cy="47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D68B9F" id="Group 100" o:spid="_x0000_s1026" style="position:absolute;left:0;text-align:left;margin-left:-.5pt;margin-top:1.5pt;width:369pt;height:23.8pt;z-index:-251643904" coordorigin="2268,2398" coordsize="7380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">
              <v:rect id="Rectangle 101" o:spid="_x0000_s1027" style="position:absolute;left:2268;top:2615;width:648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<v:oval id="Oval 102" o:spid="_x0000_s1028" style="position:absolute;left:8748;top:2398;width:900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" strokeweight="1pt"/>
            </v:group>
          </w:pict>
        </mc:Fallback>
      </mc:AlternateContent>
    </w:r>
    <w:r w:rsidR="00E725EC" w:rsidRPr="00866113">
      <w:rPr>
        <w:rFonts w:hint="cs"/>
        <w:b/>
        <w:bCs/>
        <w:rtl/>
      </w:rPr>
      <w:t xml:space="preserve"> </w:t>
    </w:r>
    <w:r w:rsidR="00E725EC" w:rsidRPr="00944270">
      <w:rPr>
        <w:rFonts w:hint="cs"/>
        <w:b/>
        <w:bCs/>
        <w:rtl/>
      </w:rPr>
      <w:t>المبحث ال</w:t>
    </w:r>
    <w:r w:rsidR="00E725EC">
      <w:rPr>
        <w:rFonts w:hint="cs"/>
        <w:b/>
        <w:bCs/>
        <w:rtl/>
      </w:rPr>
      <w:t>خامس عشر</w:t>
    </w:r>
    <w:r w:rsidR="00E725EC" w:rsidRPr="00944270">
      <w:rPr>
        <w:rFonts w:hint="cs"/>
        <w:b/>
        <w:bCs/>
        <w:rtl/>
      </w:rPr>
      <w:t xml:space="preserve">: </w:t>
    </w:r>
    <w:r w:rsidR="00E725EC">
      <w:rPr>
        <w:rFonts w:hint="cs"/>
        <w:b/>
        <w:bCs/>
        <w:rtl/>
      </w:rPr>
      <w:t xml:space="preserve">حقوقه </w:t>
    </w:r>
    <w:r w:rsidR="00E725EC" w:rsidRPr="00000BD2">
      <w:rPr>
        <w:rFonts w:ascii="AAAGoldenLotus Stg1_Ver1" w:hAnsi="AAAGoldenLotus Stg1_Ver1" w:cs="Traditional Naskh" w:hint="cs"/>
        <w:sz w:val="32"/>
        <w:rtl/>
      </w:rPr>
      <w:sym w:font="AGA Arabesque" w:char="F072"/>
    </w:r>
    <w:r w:rsidR="00E725EC">
      <w:rPr>
        <w:rFonts w:ascii="AAAGoldenLotus Stg1_Ver1" w:hAnsi="AAAGoldenLotus Stg1_Ver1" w:cs="Traditional Naskh" w:hint="cs"/>
        <w:sz w:val="32"/>
        <w:rtl/>
      </w:rPr>
      <w:t xml:space="preserve"> </w:t>
    </w:r>
    <w:r w:rsidR="00E725EC" w:rsidRPr="00000BD2">
      <w:rPr>
        <w:b/>
        <w:bCs/>
        <w:sz w:val="32"/>
        <w:rtl/>
      </w:rPr>
      <w:t>على أمته</w:t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5EC" w:rsidRPr="00F05C8D" w:rsidRDefault="00A56FDE" w:rsidP="00944270">
    <w:pPr>
      <w:pStyle w:val="aa"/>
      <w:framePr w:w="907" w:h="454" w:hRule="exact" w:wrap="around" w:vAnchor="text" w:hAnchor="text" w:xAlign="inside" w:y="1"/>
      <w:spacing w:line="400" w:lineRule="exact"/>
      <w:jc w:val="center"/>
      <w:rPr>
        <w:rStyle w:val="ab"/>
        <w:rFonts w:cs="Traditional Naskh"/>
        <w:sz w:val="36"/>
        <w:szCs w:val="36"/>
      </w:rPr>
    </w:pPr>
    <w:r w:rsidRPr="00944270">
      <w:rPr>
        <w:rFonts w:hint="cs"/>
        <w:b/>
        <w:bCs/>
        <w:noProof/>
      </w:rPr>
      <mc:AlternateContent>
        <mc:Choice Requires="wpg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5715</wp:posOffset>
              </wp:positionV>
              <wp:extent cx="4705985" cy="302260"/>
              <wp:effectExtent l="13335" t="8255" r="5080" b="13335"/>
              <wp:wrapNone/>
              <wp:docPr id="1" name="Group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05985" cy="302260"/>
                        <a:chOff x="2235" y="2398"/>
                        <a:chExt cx="7411" cy="476"/>
                      </a:xfrm>
                    </wpg:grpSpPr>
                    <wps:wsp>
                      <wps:cNvPr id="2" name="Rectangle 98"/>
                      <wps:cNvSpPr>
                        <a:spLocks noChangeArrowheads="1"/>
                      </wps:cNvSpPr>
                      <wps:spPr bwMode="auto">
                        <a:xfrm>
                          <a:off x="3166" y="2615"/>
                          <a:ext cx="6480" cy="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Oval 99"/>
                      <wps:cNvSpPr>
                        <a:spLocks noChangeArrowheads="1"/>
                      </wps:cNvSpPr>
                      <wps:spPr bwMode="auto">
                        <a:xfrm>
                          <a:off x="2235" y="2398"/>
                          <a:ext cx="958" cy="47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4A3518" id="Group 97" o:spid="_x0000_s1026" style="position:absolute;left:0;text-align:left;margin-left:0;margin-top:.45pt;width:370.55pt;height:23.8pt;z-index:-251644928;mso-position-horizontal:center" coordorigin="2235,2398" coordsize="7411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">
              <v:rect id="Rectangle 98" o:spid="_x0000_s1027" style="position:absolute;left:3166;top:2615;width:648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<v:oval id="Oval 99" o:spid="_x0000_s1028" style="position:absolute;left:2235;top:2398;width:958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" strokeweight="1pt"/>
            </v:group>
          </w:pict>
        </mc:Fallback>
      </mc:AlternateContent>
    </w:r>
    <w:r w:rsidR="00E725EC" w:rsidRPr="00F05C8D">
      <w:rPr>
        <w:rStyle w:val="ab"/>
        <w:rFonts w:cs="Traditional Naskh"/>
        <w:sz w:val="36"/>
        <w:szCs w:val="36"/>
      </w:rPr>
      <w:fldChar w:fldCharType="begin"/>
    </w:r>
    <w:r w:rsidR="00E725EC" w:rsidRPr="00F05C8D">
      <w:rPr>
        <w:rStyle w:val="ab"/>
        <w:rFonts w:cs="Traditional Naskh"/>
        <w:sz w:val="36"/>
        <w:szCs w:val="36"/>
      </w:rPr>
      <w:instrText xml:space="preserve">PAGE  </w:instrText>
    </w:r>
    <w:r w:rsidR="00E725EC" w:rsidRPr="00F05C8D">
      <w:rPr>
        <w:rStyle w:val="ab"/>
        <w:rFonts w:cs="Traditional Naskh"/>
        <w:sz w:val="36"/>
        <w:szCs w:val="36"/>
      </w:rPr>
      <w:fldChar w:fldCharType="separate"/>
    </w:r>
    <w:r>
      <w:rPr>
        <w:rStyle w:val="ab"/>
        <w:rFonts w:cs="Traditional Naskh"/>
        <w:noProof/>
        <w:sz w:val="36"/>
        <w:szCs w:val="36"/>
      </w:rPr>
      <w:t>95</w:t>
    </w:r>
    <w:r w:rsidR="00E725EC" w:rsidRPr="00F05C8D">
      <w:rPr>
        <w:rStyle w:val="ab"/>
        <w:rFonts w:cs="Traditional Naskh"/>
        <w:sz w:val="36"/>
        <w:szCs w:val="36"/>
      </w:rPr>
      <w:fldChar w:fldCharType="end"/>
    </w:r>
  </w:p>
  <w:p w:rsidR="00E725EC" w:rsidRDefault="00E725EC" w:rsidP="00000BD2">
    <w:pPr>
      <w:pStyle w:val="aa"/>
      <w:widowControl w:val="0"/>
      <w:bidi/>
      <w:spacing w:after="360" w:line="240" w:lineRule="exact"/>
      <w:rPr>
        <w:rtl/>
      </w:rPr>
    </w:pPr>
    <w:r w:rsidRPr="00944270">
      <w:rPr>
        <w:rFonts w:hint="cs"/>
        <w:b/>
        <w:bCs/>
        <w:rtl/>
      </w:rPr>
      <w:t>المبحث ال</w:t>
    </w:r>
    <w:r>
      <w:rPr>
        <w:rFonts w:hint="cs"/>
        <w:b/>
        <w:bCs/>
        <w:rtl/>
      </w:rPr>
      <w:t>خامس عشر</w:t>
    </w:r>
    <w:r w:rsidRPr="00944270">
      <w:rPr>
        <w:rFonts w:hint="cs"/>
        <w:b/>
        <w:bCs/>
        <w:rtl/>
      </w:rPr>
      <w:t xml:space="preserve">: </w:t>
    </w:r>
    <w:r>
      <w:rPr>
        <w:rFonts w:hint="cs"/>
        <w:b/>
        <w:bCs/>
        <w:rtl/>
      </w:rPr>
      <w:t xml:space="preserve">حقوقه </w:t>
    </w:r>
    <w:r w:rsidRPr="00000BD2">
      <w:rPr>
        <w:rFonts w:ascii="AAAGoldenLotus Stg1_Ver1" w:hAnsi="AAAGoldenLotus Stg1_Ver1" w:cs="Traditional Naskh" w:hint="cs"/>
        <w:sz w:val="32"/>
        <w:rtl/>
      </w:rPr>
      <w:sym w:font="AGA Arabesque" w:char="F072"/>
    </w:r>
    <w:r>
      <w:rPr>
        <w:rFonts w:ascii="AAAGoldenLotus Stg1_Ver1" w:hAnsi="AAAGoldenLotus Stg1_Ver1" w:cs="Traditional Naskh" w:hint="cs"/>
        <w:sz w:val="32"/>
        <w:rtl/>
      </w:rPr>
      <w:t xml:space="preserve"> </w:t>
    </w:r>
    <w:r w:rsidRPr="00000BD2">
      <w:rPr>
        <w:b/>
        <w:bCs/>
        <w:sz w:val="32"/>
        <w:rtl/>
      </w:rPr>
      <w:t>على أمته</w:t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5EC" w:rsidRPr="00C754B8" w:rsidRDefault="00E725EC" w:rsidP="00C754B8">
    <w:pPr>
      <w:pStyle w:val="aa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5EC" w:rsidRDefault="00E725EC" w:rsidP="00C754B8">
    <w:pPr>
      <w:pStyle w:val="aa"/>
      <w:rPr>
        <w:rtl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5EC" w:rsidRPr="00F05C8D" w:rsidRDefault="00E725EC" w:rsidP="00944270">
    <w:pPr>
      <w:pStyle w:val="aa"/>
      <w:framePr w:w="907" w:h="454" w:hRule="exact" w:wrap="around" w:vAnchor="text" w:hAnchor="text" w:xAlign="inside" w:y="1"/>
      <w:spacing w:line="400" w:lineRule="exact"/>
      <w:jc w:val="center"/>
      <w:rPr>
        <w:rStyle w:val="ab"/>
        <w:rFonts w:cs="Traditional Naskh"/>
        <w:sz w:val="36"/>
        <w:szCs w:val="36"/>
      </w:rPr>
    </w:pPr>
    <w:r w:rsidRPr="00F05C8D">
      <w:rPr>
        <w:rStyle w:val="ab"/>
        <w:rFonts w:cs="Traditional Naskh"/>
        <w:sz w:val="36"/>
        <w:szCs w:val="36"/>
      </w:rPr>
      <w:fldChar w:fldCharType="begin"/>
    </w:r>
    <w:r w:rsidRPr="00F05C8D">
      <w:rPr>
        <w:rStyle w:val="ab"/>
        <w:rFonts w:cs="Traditional Naskh"/>
        <w:sz w:val="36"/>
        <w:szCs w:val="36"/>
      </w:rPr>
      <w:instrText xml:space="preserve">PAGE  </w:instrText>
    </w:r>
    <w:r w:rsidRPr="00F05C8D">
      <w:rPr>
        <w:rStyle w:val="ab"/>
        <w:rFonts w:cs="Traditional Naskh"/>
        <w:sz w:val="36"/>
        <w:szCs w:val="36"/>
      </w:rPr>
      <w:fldChar w:fldCharType="separate"/>
    </w:r>
    <w:r w:rsidR="00362FD5">
      <w:rPr>
        <w:rStyle w:val="ab"/>
        <w:rFonts w:cs="Traditional Naskh"/>
        <w:noProof/>
        <w:sz w:val="36"/>
        <w:szCs w:val="36"/>
      </w:rPr>
      <w:t>6</w:t>
    </w:r>
    <w:r w:rsidRPr="00F05C8D">
      <w:rPr>
        <w:rStyle w:val="ab"/>
        <w:rFonts w:cs="Traditional Naskh"/>
        <w:sz w:val="36"/>
        <w:szCs w:val="36"/>
      </w:rPr>
      <w:fldChar w:fldCharType="end"/>
    </w:r>
  </w:p>
  <w:p w:rsidR="00E725EC" w:rsidRDefault="00A56FDE" w:rsidP="00944270">
    <w:pPr>
      <w:pStyle w:val="aa"/>
      <w:widowControl w:val="0"/>
      <w:bidi/>
      <w:spacing w:after="360" w:line="240" w:lineRule="exact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43904" behindDoc="1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19050</wp:posOffset>
              </wp:positionV>
              <wp:extent cx="4686300" cy="302260"/>
              <wp:effectExtent l="8890" t="15240" r="10160" b="6350"/>
              <wp:wrapNone/>
              <wp:docPr id="88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686300" cy="302260"/>
                        <a:chOff x="2268" y="2398"/>
                        <a:chExt cx="7380" cy="476"/>
                      </a:xfrm>
                    </wpg:grpSpPr>
                    <wps:wsp>
                      <wps:cNvPr id="89" name="Rectangle 17"/>
                      <wps:cNvSpPr>
                        <a:spLocks noChangeArrowheads="1"/>
                      </wps:cNvSpPr>
                      <wps:spPr bwMode="auto">
                        <a:xfrm>
                          <a:off x="2268" y="2615"/>
                          <a:ext cx="6480" cy="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Oval 18"/>
                      <wps:cNvSpPr>
                        <a:spLocks noChangeArrowheads="1"/>
                      </wps:cNvSpPr>
                      <wps:spPr bwMode="auto">
                        <a:xfrm>
                          <a:off x="8748" y="2398"/>
                          <a:ext cx="900" cy="47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470706" id="Group 16" o:spid="_x0000_s1026" style="position:absolute;left:0;text-align:left;margin-left:-.5pt;margin-top:1.5pt;width:369pt;height:23.8pt;z-index:-251672576" coordorigin="2268,2398" coordsize="7380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">
              <v:rect id="Rectangle 17" o:spid="_x0000_s1027" style="position:absolute;left:2268;top:2615;width:648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"/>
              <v:oval id="Oval 18" o:spid="_x0000_s1028" style="position:absolute;left:8748;top:2398;width:900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" strokeweight="1pt"/>
            </v:group>
          </w:pict>
        </mc:Fallback>
      </mc:AlternateContent>
    </w:r>
    <w:r w:rsidR="00E725EC" w:rsidRPr="00944270">
      <w:rPr>
        <w:rFonts w:hint="cs"/>
        <w:b/>
        <w:bCs/>
        <w:rtl/>
      </w:rPr>
      <w:t>المبحث الأول: خلاصة نسبه، ووظيفته</w:t>
    </w:r>
    <w:r w:rsidR="00E725EC">
      <w:rPr>
        <w:rFonts w:hint="cs"/>
        <w:rtl/>
      </w:rPr>
      <w:t xml:space="preserve"> </w:t>
    </w:r>
    <w:r w:rsidR="00E725EC" w:rsidRPr="00944270">
      <w:rPr>
        <w:rFonts w:ascii="AAAGoldenLotus Stg1_Ver1" w:hAnsi="AAAGoldenLotus Stg1_Ver1" w:cs="AAAGoldenLotus Stg1_Ver1" w:hint="cs"/>
        <w:color w:val="000000"/>
        <w:sz w:val="20"/>
        <w:szCs w:val="20"/>
        <w:rtl/>
      </w:rPr>
      <w:t>×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5EC" w:rsidRPr="00F05C8D" w:rsidRDefault="00A56FDE" w:rsidP="00944270">
    <w:pPr>
      <w:pStyle w:val="aa"/>
      <w:framePr w:w="907" w:h="454" w:hRule="exact" w:wrap="around" w:vAnchor="text" w:hAnchor="text" w:xAlign="inside" w:y="1"/>
      <w:spacing w:line="400" w:lineRule="exact"/>
      <w:jc w:val="center"/>
      <w:rPr>
        <w:rStyle w:val="ab"/>
        <w:rFonts w:cs="Traditional Naskh"/>
        <w:sz w:val="36"/>
        <w:szCs w:val="36"/>
      </w:rPr>
    </w:pPr>
    <w:r w:rsidRPr="00944270">
      <w:rPr>
        <w:rFonts w:hint="cs"/>
        <w:b/>
        <w:bCs/>
        <w:noProof/>
      </w:rPr>
      <mc:AlternateContent>
        <mc:Choice Requires="wpg">
          <w:drawing>
            <wp:anchor distT="0" distB="0" distL="114300" distR="114300" simplePos="0" relativeHeight="251642880" behindDoc="1" locked="0" layoutInCell="1" allowOverlap="1">
              <wp:simplePos x="0" y="0"/>
              <wp:positionH relativeFrom="column">
                <wp:posOffset>-19685</wp:posOffset>
              </wp:positionH>
              <wp:positionV relativeFrom="paragraph">
                <wp:posOffset>5715</wp:posOffset>
              </wp:positionV>
              <wp:extent cx="4705985" cy="338455"/>
              <wp:effectExtent l="14605" t="12065" r="13335" b="11430"/>
              <wp:wrapNone/>
              <wp:docPr id="85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05985" cy="338455"/>
                        <a:chOff x="2235" y="2398"/>
                        <a:chExt cx="7411" cy="476"/>
                      </a:xfrm>
                    </wpg:grpSpPr>
                    <wps:wsp>
                      <wps:cNvPr id="86" name="Rectangle 14"/>
                      <wps:cNvSpPr>
                        <a:spLocks noChangeArrowheads="1"/>
                      </wps:cNvSpPr>
                      <wps:spPr bwMode="auto">
                        <a:xfrm>
                          <a:off x="3166" y="2615"/>
                          <a:ext cx="6480" cy="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Oval 15"/>
                      <wps:cNvSpPr>
                        <a:spLocks noChangeArrowheads="1"/>
                      </wps:cNvSpPr>
                      <wps:spPr bwMode="auto">
                        <a:xfrm>
                          <a:off x="2235" y="2398"/>
                          <a:ext cx="958" cy="47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C82CC1" id="Group 13" o:spid="_x0000_s1026" style="position:absolute;left:0;text-align:left;margin-left:-1.55pt;margin-top:.45pt;width:370.55pt;height:26.65pt;z-index:-251673600" coordorigin="2235,2398" coordsize="7411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">
              <v:rect id="Rectangle 14" o:spid="_x0000_s1027" style="position:absolute;left:3166;top:2615;width:648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"/>
              <v:oval id="Oval 15" o:spid="_x0000_s1028" style="position:absolute;left:2235;top:2398;width:958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" strokeweight="1pt"/>
            </v:group>
          </w:pict>
        </mc:Fallback>
      </mc:AlternateContent>
    </w:r>
    <w:r w:rsidR="00E725EC" w:rsidRPr="00F05C8D">
      <w:rPr>
        <w:rStyle w:val="ab"/>
        <w:rFonts w:cs="Traditional Naskh"/>
        <w:sz w:val="36"/>
        <w:szCs w:val="36"/>
      </w:rPr>
      <w:fldChar w:fldCharType="begin"/>
    </w:r>
    <w:r w:rsidR="00E725EC" w:rsidRPr="00F05C8D">
      <w:rPr>
        <w:rStyle w:val="ab"/>
        <w:rFonts w:cs="Traditional Naskh"/>
        <w:sz w:val="36"/>
        <w:szCs w:val="36"/>
      </w:rPr>
      <w:instrText xml:space="preserve">PAGE  </w:instrText>
    </w:r>
    <w:r w:rsidR="00E725EC" w:rsidRPr="00F05C8D">
      <w:rPr>
        <w:rStyle w:val="ab"/>
        <w:rFonts w:cs="Traditional Naskh"/>
        <w:sz w:val="36"/>
        <w:szCs w:val="36"/>
      </w:rPr>
      <w:fldChar w:fldCharType="separate"/>
    </w:r>
    <w:r w:rsidR="00362FD5">
      <w:rPr>
        <w:rStyle w:val="ab"/>
        <w:rFonts w:cs="Traditional Naskh"/>
        <w:noProof/>
        <w:sz w:val="36"/>
        <w:szCs w:val="36"/>
      </w:rPr>
      <w:t>7</w:t>
    </w:r>
    <w:r w:rsidR="00E725EC" w:rsidRPr="00F05C8D">
      <w:rPr>
        <w:rStyle w:val="ab"/>
        <w:rFonts w:cs="Traditional Naskh"/>
        <w:sz w:val="36"/>
        <w:szCs w:val="36"/>
      </w:rPr>
      <w:fldChar w:fldCharType="end"/>
    </w:r>
  </w:p>
  <w:p w:rsidR="00E725EC" w:rsidRDefault="00E725EC" w:rsidP="00944270">
    <w:pPr>
      <w:pStyle w:val="aa"/>
      <w:widowControl w:val="0"/>
      <w:bidi/>
      <w:spacing w:after="360" w:line="240" w:lineRule="exact"/>
      <w:rPr>
        <w:rtl/>
      </w:rPr>
    </w:pPr>
    <w:r w:rsidRPr="00944270">
      <w:rPr>
        <w:rFonts w:hint="cs"/>
        <w:b/>
        <w:bCs/>
        <w:rtl/>
      </w:rPr>
      <w:t>المبحث الأول: خلاصة نسبه، ووظيفته</w:t>
    </w:r>
    <w:r>
      <w:rPr>
        <w:rFonts w:hint="cs"/>
        <w:rtl/>
      </w:rPr>
      <w:t xml:space="preserve"> </w:t>
    </w:r>
    <w:r w:rsidRPr="00944270">
      <w:rPr>
        <w:rFonts w:ascii="AAAGoldenLotus Stg1_Ver1" w:hAnsi="AAAGoldenLotus Stg1_Ver1" w:cs="AAAGoldenLotus Stg1_Ver1" w:hint="cs"/>
        <w:sz w:val="20"/>
        <w:szCs w:val="20"/>
        <w:rtl/>
      </w:rPr>
      <w:t>×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5EC" w:rsidRPr="00F05C8D" w:rsidRDefault="00E725EC" w:rsidP="00944270">
    <w:pPr>
      <w:pStyle w:val="aa"/>
      <w:framePr w:w="907" w:h="454" w:hRule="exact" w:wrap="around" w:vAnchor="text" w:hAnchor="text" w:xAlign="inside" w:y="1"/>
      <w:spacing w:line="400" w:lineRule="exact"/>
      <w:jc w:val="center"/>
      <w:rPr>
        <w:rStyle w:val="ab"/>
        <w:rFonts w:cs="Traditional Naskh"/>
        <w:sz w:val="36"/>
        <w:szCs w:val="36"/>
      </w:rPr>
    </w:pPr>
    <w:r w:rsidRPr="00F05C8D">
      <w:rPr>
        <w:rStyle w:val="ab"/>
        <w:rFonts w:cs="Traditional Naskh"/>
        <w:sz w:val="36"/>
        <w:szCs w:val="36"/>
      </w:rPr>
      <w:fldChar w:fldCharType="begin"/>
    </w:r>
    <w:r w:rsidRPr="00F05C8D">
      <w:rPr>
        <w:rStyle w:val="ab"/>
        <w:rFonts w:cs="Traditional Naskh"/>
        <w:sz w:val="36"/>
        <w:szCs w:val="36"/>
      </w:rPr>
      <w:instrText xml:space="preserve">PAGE  </w:instrText>
    </w:r>
    <w:r w:rsidRPr="00F05C8D">
      <w:rPr>
        <w:rStyle w:val="ab"/>
        <w:rFonts w:cs="Traditional Naskh"/>
        <w:sz w:val="36"/>
        <w:szCs w:val="36"/>
      </w:rPr>
      <w:fldChar w:fldCharType="separate"/>
    </w:r>
    <w:r w:rsidR="00362FD5">
      <w:rPr>
        <w:rStyle w:val="ab"/>
        <w:rFonts w:cs="Traditional Naskh"/>
        <w:noProof/>
        <w:sz w:val="36"/>
        <w:szCs w:val="36"/>
      </w:rPr>
      <w:t>18</w:t>
    </w:r>
    <w:r w:rsidRPr="00F05C8D">
      <w:rPr>
        <w:rStyle w:val="ab"/>
        <w:rFonts w:cs="Traditional Naskh"/>
        <w:sz w:val="36"/>
        <w:szCs w:val="36"/>
      </w:rPr>
      <w:fldChar w:fldCharType="end"/>
    </w:r>
  </w:p>
  <w:p w:rsidR="00E725EC" w:rsidRDefault="00A56FDE" w:rsidP="00944270">
    <w:pPr>
      <w:pStyle w:val="aa"/>
      <w:widowControl w:val="0"/>
      <w:bidi/>
      <w:spacing w:after="360" w:line="240" w:lineRule="exact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45952" behindDoc="1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19050</wp:posOffset>
              </wp:positionV>
              <wp:extent cx="4686300" cy="302260"/>
              <wp:effectExtent l="8890" t="15240" r="10160" b="6350"/>
              <wp:wrapNone/>
              <wp:docPr id="8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686300" cy="302260"/>
                        <a:chOff x="2268" y="2398"/>
                        <a:chExt cx="7380" cy="476"/>
                      </a:xfrm>
                    </wpg:grpSpPr>
                    <wps:wsp>
                      <wps:cNvPr id="83" name="Rectangle 23"/>
                      <wps:cNvSpPr>
                        <a:spLocks noChangeArrowheads="1"/>
                      </wps:cNvSpPr>
                      <wps:spPr bwMode="auto">
                        <a:xfrm>
                          <a:off x="2268" y="2615"/>
                          <a:ext cx="6480" cy="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Oval 24"/>
                      <wps:cNvSpPr>
                        <a:spLocks noChangeArrowheads="1"/>
                      </wps:cNvSpPr>
                      <wps:spPr bwMode="auto">
                        <a:xfrm>
                          <a:off x="8748" y="2398"/>
                          <a:ext cx="900" cy="47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430F99" id="Group 22" o:spid="_x0000_s1026" style="position:absolute;left:0;text-align:left;margin-left:-.5pt;margin-top:1.5pt;width:369pt;height:23.8pt;z-index:-251670528" coordorigin="2268,2398" coordsize="7380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">
              <v:rect id="Rectangle 23" o:spid="_x0000_s1027" style="position:absolute;left:2268;top:2615;width:648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"/>
              <v:oval id="Oval 24" o:spid="_x0000_s1028" style="position:absolute;left:8748;top:2398;width:900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" strokeweight="1pt"/>
            </v:group>
          </w:pict>
        </mc:Fallback>
      </mc:AlternateContent>
    </w:r>
    <w:r w:rsidR="00E725EC" w:rsidRPr="00866113">
      <w:rPr>
        <w:rFonts w:hint="cs"/>
        <w:b/>
        <w:bCs/>
        <w:rtl/>
      </w:rPr>
      <w:t xml:space="preserve"> </w:t>
    </w:r>
    <w:r w:rsidR="00E725EC" w:rsidRPr="00944270">
      <w:rPr>
        <w:rFonts w:hint="cs"/>
        <w:b/>
        <w:bCs/>
        <w:rtl/>
      </w:rPr>
      <w:t>المبحث ال</w:t>
    </w:r>
    <w:r w:rsidR="00E725EC">
      <w:rPr>
        <w:rFonts w:hint="cs"/>
        <w:b/>
        <w:bCs/>
        <w:rtl/>
      </w:rPr>
      <w:t>ثاني</w:t>
    </w:r>
    <w:r w:rsidR="00E725EC" w:rsidRPr="00944270">
      <w:rPr>
        <w:rFonts w:hint="cs"/>
        <w:b/>
        <w:bCs/>
        <w:rtl/>
      </w:rPr>
      <w:t xml:space="preserve">: </w:t>
    </w:r>
    <w:r w:rsidR="00E725EC" w:rsidRPr="00866113">
      <w:rPr>
        <w:rFonts w:hint="cs"/>
        <w:b/>
        <w:bCs/>
        <w:rtl/>
      </w:rPr>
      <w:t>جهاده، واجتهاده، وأخلاقه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5EC" w:rsidRPr="00F05C8D" w:rsidRDefault="00A56FDE" w:rsidP="00944270">
    <w:pPr>
      <w:pStyle w:val="aa"/>
      <w:framePr w:w="907" w:h="454" w:hRule="exact" w:wrap="around" w:vAnchor="text" w:hAnchor="text" w:xAlign="inside" w:y="1"/>
      <w:spacing w:line="400" w:lineRule="exact"/>
      <w:jc w:val="center"/>
      <w:rPr>
        <w:rStyle w:val="ab"/>
        <w:rFonts w:cs="Traditional Naskh"/>
        <w:sz w:val="36"/>
        <w:szCs w:val="36"/>
      </w:rPr>
    </w:pPr>
    <w:r w:rsidRPr="00944270">
      <w:rPr>
        <w:rFonts w:hint="cs"/>
        <w:b/>
        <w:bCs/>
        <w:noProof/>
      </w:rPr>
      <mc:AlternateContent>
        <mc:Choice Requires="wpg">
          <w:drawing>
            <wp:anchor distT="0" distB="0" distL="114300" distR="114300" simplePos="0" relativeHeight="251644928" behindDoc="1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5715</wp:posOffset>
              </wp:positionV>
              <wp:extent cx="4705985" cy="302260"/>
              <wp:effectExtent l="6985" t="10795" r="11430" b="10795"/>
              <wp:wrapNone/>
              <wp:docPr id="79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05985" cy="302260"/>
                        <a:chOff x="2235" y="2398"/>
                        <a:chExt cx="7411" cy="476"/>
                      </a:xfrm>
                    </wpg:grpSpPr>
                    <wps:wsp>
                      <wps:cNvPr id="80" name="Rectangle 20"/>
                      <wps:cNvSpPr>
                        <a:spLocks noChangeArrowheads="1"/>
                      </wps:cNvSpPr>
                      <wps:spPr bwMode="auto">
                        <a:xfrm>
                          <a:off x="3166" y="2615"/>
                          <a:ext cx="6480" cy="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Oval 21"/>
                      <wps:cNvSpPr>
                        <a:spLocks noChangeArrowheads="1"/>
                      </wps:cNvSpPr>
                      <wps:spPr bwMode="auto">
                        <a:xfrm>
                          <a:off x="2235" y="2398"/>
                          <a:ext cx="958" cy="47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7F6569" id="Group 19" o:spid="_x0000_s1026" style="position:absolute;left:0;text-align:left;margin-left:0;margin-top:.45pt;width:370.55pt;height:23.8pt;z-index:-251671552;mso-position-horizontal:center" coordorigin="2235,2398" coordsize="7411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">
              <v:rect id="Rectangle 20" o:spid="_x0000_s1027" style="position:absolute;left:3166;top:2615;width:648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"/>
              <v:oval id="Oval 21" o:spid="_x0000_s1028" style="position:absolute;left:2235;top:2398;width:958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" strokeweight="1pt"/>
            </v:group>
          </w:pict>
        </mc:Fallback>
      </mc:AlternateContent>
    </w:r>
    <w:r w:rsidR="00E725EC" w:rsidRPr="00F05C8D">
      <w:rPr>
        <w:rStyle w:val="ab"/>
        <w:rFonts w:cs="Traditional Naskh"/>
        <w:sz w:val="36"/>
        <w:szCs w:val="36"/>
      </w:rPr>
      <w:fldChar w:fldCharType="begin"/>
    </w:r>
    <w:r w:rsidR="00E725EC" w:rsidRPr="00F05C8D">
      <w:rPr>
        <w:rStyle w:val="ab"/>
        <w:rFonts w:cs="Traditional Naskh"/>
        <w:sz w:val="36"/>
        <w:szCs w:val="36"/>
      </w:rPr>
      <w:instrText xml:space="preserve">PAGE  </w:instrText>
    </w:r>
    <w:r w:rsidR="00E725EC" w:rsidRPr="00F05C8D">
      <w:rPr>
        <w:rStyle w:val="ab"/>
        <w:rFonts w:cs="Traditional Naskh"/>
        <w:sz w:val="36"/>
        <w:szCs w:val="36"/>
      </w:rPr>
      <w:fldChar w:fldCharType="separate"/>
    </w:r>
    <w:r w:rsidR="00362FD5">
      <w:rPr>
        <w:rStyle w:val="ab"/>
        <w:rFonts w:cs="Traditional Naskh"/>
        <w:noProof/>
        <w:sz w:val="36"/>
        <w:szCs w:val="36"/>
      </w:rPr>
      <w:t>17</w:t>
    </w:r>
    <w:r w:rsidR="00E725EC" w:rsidRPr="00F05C8D">
      <w:rPr>
        <w:rStyle w:val="ab"/>
        <w:rFonts w:cs="Traditional Naskh"/>
        <w:sz w:val="36"/>
        <w:szCs w:val="36"/>
      </w:rPr>
      <w:fldChar w:fldCharType="end"/>
    </w:r>
  </w:p>
  <w:p w:rsidR="00E725EC" w:rsidRDefault="00E725EC" w:rsidP="00866113">
    <w:pPr>
      <w:pStyle w:val="aa"/>
      <w:widowControl w:val="0"/>
      <w:bidi/>
      <w:spacing w:after="360" w:line="240" w:lineRule="exact"/>
      <w:rPr>
        <w:rtl/>
      </w:rPr>
    </w:pPr>
    <w:r w:rsidRPr="00944270">
      <w:rPr>
        <w:rFonts w:hint="cs"/>
        <w:b/>
        <w:bCs/>
        <w:rtl/>
      </w:rPr>
      <w:t>المبحث ال</w:t>
    </w:r>
    <w:r>
      <w:rPr>
        <w:rFonts w:hint="cs"/>
        <w:b/>
        <w:bCs/>
        <w:rtl/>
      </w:rPr>
      <w:t>ثاني</w:t>
    </w:r>
    <w:r w:rsidRPr="00944270">
      <w:rPr>
        <w:rFonts w:hint="cs"/>
        <w:b/>
        <w:bCs/>
        <w:rtl/>
      </w:rPr>
      <w:t xml:space="preserve">: </w:t>
    </w:r>
    <w:r w:rsidRPr="00866113">
      <w:rPr>
        <w:rFonts w:hint="cs"/>
        <w:b/>
        <w:bCs/>
        <w:rtl/>
      </w:rPr>
      <w:t>جهاده، واجتهاده، وأخلاقه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5EC" w:rsidRPr="00F05C8D" w:rsidRDefault="00E725EC" w:rsidP="00944270">
    <w:pPr>
      <w:pStyle w:val="aa"/>
      <w:framePr w:w="907" w:h="454" w:hRule="exact" w:wrap="around" w:vAnchor="text" w:hAnchor="text" w:xAlign="inside" w:y="1"/>
      <w:spacing w:line="400" w:lineRule="exact"/>
      <w:jc w:val="center"/>
      <w:rPr>
        <w:rStyle w:val="ab"/>
        <w:rFonts w:cs="Traditional Naskh"/>
        <w:sz w:val="36"/>
        <w:szCs w:val="36"/>
      </w:rPr>
    </w:pPr>
    <w:r w:rsidRPr="00F05C8D">
      <w:rPr>
        <w:rStyle w:val="ab"/>
        <w:rFonts w:cs="Traditional Naskh"/>
        <w:sz w:val="36"/>
        <w:szCs w:val="36"/>
      </w:rPr>
      <w:fldChar w:fldCharType="begin"/>
    </w:r>
    <w:r w:rsidRPr="00F05C8D">
      <w:rPr>
        <w:rStyle w:val="ab"/>
        <w:rFonts w:cs="Traditional Naskh"/>
        <w:sz w:val="36"/>
        <w:szCs w:val="36"/>
      </w:rPr>
      <w:instrText xml:space="preserve">PAGE  </w:instrText>
    </w:r>
    <w:r w:rsidRPr="00F05C8D">
      <w:rPr>
        <w:rStyle w:val="ab"/>
        <w:rFonts w:cs="Traditional Naskh"/>
        <w:sz w:val="36"/>
        <w:szCs w:val="36"/>
      </w:rPr>
      <w:fldChar w:fldCharType="separate"/>
    </w:r>
    <w:r w:rsidR="00362FD5">
      <w:rPr>
        <w:rStyle w:val="ab"/>
        <w:rFonts w:cs="Traditional Naskh"/>
        <w:noProof/>
        <w:sz w:val="36"/>
        <w:szCs w:val="36"/>
      </w:rPr>
      <w:t>20</w:t>
    </w:r>
    <w:r w:rsidRPr="00F05C8D">
      <w:rPr>
        <w:rStyle w:val="ab"/>
        <w:rFonts w:cs="Traditional Naskh"/>
        <w:sz w:val="36"/>
        <w:szCs w:val="36"/>
      </w:rPr>
      <w:fldChar w:fldCharType="end"/>
    </w:r>
  </w:p>
  <w:p w:rsidR="00E725EC" w:rsidRDefault="00A56FDE" w:rsidP="00FD1571">
    <w:pPr>
      <w:pStyle w:val="aa"/>
      <w:widowControl w:val="0"/>
      <w:bidi/>
      <w:spacing w:after="360" w:line="240" w:lineRule="exact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48000" behindDoc="1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19050</wp:posOffset>
              </wp:positionV>
              <wp:extent cx="4686300" cy="302260"/>
              <wp:effectExtent l="8890" t="15240" r="10160" b="6350"/>
              <wp:wrapNone/>
              <wp:docPr id="76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686300" cy="302260"/>
                        <a:chOff x="2268" y="2398"/>
                        <a:chExt cx="7380" cy="476"/>
                      </a:xfrm>
                    </wpg:grpSpPr>
                    <wps:wsp>
                      <wps:cNvPr id="77" name="Rectangle 29"/>
                      <wps:cNvSpPr>
                        <a:spLocks noChangeArrowheads="1"/>
                      </wps:cNvSpPr>
                      <wps:spPr bwMode="auto">
                        <a:xfrm>
                          <a:off x="2268" y="2615"/>
                          <a:ext cx="6480" cy="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Oval 30"/>
                      <wps:cNvSpPr>
                        <a:spLocks noChangeArrowheads="1"/>
                      </wps:cNvSpPr>
                      <wps:spPr bwMode="auto">
                        <a:xfrm>
                          <a:off x="8748" y="2398"/>
                          <a:ext cx="900" cy="47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740CA1" id="Group 28" o:spid="_x0000_s1026" style="position:absolute;left:0;text-align:left;margin-left:-.5pt;margin-top:1.5pt;width:369pt;height:23.8pt;z-index:-251668480" coordorigin="2268,2398" coordsize="7380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">
              <v:rect id="Rectangle 29" o:spid="_x0000_s1027" style="position:absolute;left:2268;top:2615;width:648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"/>
              <v:oval id="Oval 30" o:spid="_x0000_s1028" style="position:absolute;left:8748;top:2398;width:900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" strokeweight="1pt"/>
            </v:group>
          </w:pict>
        </mc:Fallback>
      </mc:AlternateContent>
    </w:r>
    <w:r w:rsidR="00E725EC" w:rsidRPr="00866113">
      <w:rPr>
        <w:rFonts w:hint="cs"/>
        <w:b/>
        <w:bCs/>
        <w:rtl/>
      </w:rPr>
      <w:t xml:space="preserve"> </w:t>
    </w:r>
    <w:r w:rsidR="00E725EC" w:rsidRPr="00944270">
      <w:rPr>
        <w:rFonts w:hint="cs"/>
        <w:b/>
        <w:bCs/>
        <w:rtl/>
      </w:rPr>
      <w:t>المبحث ال</w:t>
    </w:r>
    <w:r w:rsidR="00E725EC">
      <w:rPr>
        <w:rFonts w:hint="cs"/>
        <w:b/>
        <w:bCs/>
        <w:rtl/>
      </w:rPr>
      <w:t>ثالث</w:t>
    </w:r>
    <w:r w:rsidR="00E725EC" w:rsidRPr="00944270">
      <w:rPr>
        <w:rFonts w:hint="cs"/>
        <w:b/>
        <w:bCs/>
        <w:rtl/>
      </w:rPr>
      <w:t xml:space="preserve">: </w:t>
    </w:r>
    <w:r w:rsidR="00E725EC" w:rsidRPr="00FD1571">
      <w:rPr>
        <w:rFonts w:hint="cs"/>
        <w:b/>
        <w:bCs/>
        <w:rtl/>
      </w:rPr>
      <w:t>خير أعماله خواتمها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5EC" w:rsidRPr="00F05C8D" w:rsidRDefault="00A56FDE" w:rsidP="00944270">
    <w:pPr>
      <w:pStyle w:val="aa"/>
      <w:framePr w:w="907" w:h="454" w:hRule="exact" w:wrap="around" w:vAnchor="text" w:hAnchor="text" w:xAlign="inside" w:y="1"/>
      <w:spacing w:line="400" w:lineRule="exact"/>
      <w:jc w:val="center"/>
      <w:rPr>
        <w:rStyle w:val="ab"/>
        <w:rFonts w:cs="Traditional Naskh"/>
        <w:sz w:val="36"/>
        <w:szCs w:val="36"/>
      </w:rPr>
    </w:pPr>
    <w:r w:rsidRPr="00944270">
      <w:rPr>
        <w:rFonts w:hint="cs"/>
        <w:b/>
        <w:bCs/>
        <w:noProof/>
      </w:rPr>
      <mc:AlternateContent>
        <mc:Choice Requires="wpg">
          <w:drawing>
            <wp:anchor distT="0" distB="0" distL="114300" distR="114300" simplePos="0" relativeHeight="251646976" behindDoc="1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5715</wp:posOffset>
              </wp:positionV>
              <wp:extent cx="4705985" cy="302260"/>
              <wp:effectExtent l="13335" t="8255" r="5080" b="13335"/>
              <wp:wrapNone/>
              <wp:docPr id="73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05985" cy="302260"/>
                        <a:chOff x="2235" y="2398"/>
                        <a:chExt cx="7411" cy="476"/>
                      </a:xfrm>
                    </wpg:grpSpPr>
                    <wps:wsp>
                      <wps:cNvPr id="74" name="Rectangle 26"/>
                      <wps:cNvSpPr>
                        <a:spLocks noChangeArrowheads="1"/>
                      </wps:cNvSpPr>
                      <wps:spPr bwMode="auto">
                        <a:xfrm>
                          <a:off x="3166" y="2615"/>
                          <a:ext cx="6480" cy="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Oval 27"/>
                      <wps:cNvSpPr>
                        <a:spLocks noChangeArrowheads="1"/>
                      </wps:cNvSpPr>
                      <wps:spPr bwMode="auto">
                        <a:xfrm>
                          <a:off x="2235" y="2398"/>
                          <a:ext cx="958" cy="47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EF346D" id="Group 25" o:spid="_x0000_s1026" style="position:absolute;left:0;text-align:left;margin-left:0;margin-top:.45pt;width:370.55pt;height:23.8pt;z-index:-251669504;mso-position-horizontal:center" coordorigin="2235,2398" coordsize="7411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">
              <v:rect id="Rectangle 26" o:spid="_x0000_s1027" style="position:absolute;left:3166;top:2615;width:648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649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"/>
              <v:oval id="Oval 27" o:spid="_x0000_s1028" style="position:absolute;left:2235;top:2398;width:958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" strokeweight="1pt"/>
            </v:group>
          </w:pict>
        </mc:Fallback>
      </mc:AlternateContent>
    </w:r>
    <w:r w:rsidR="00E725EC" w:rsidRPr="00F05C8D">
      <w:rPr>
        <w:rStyle w:val="ab"/>
        <w:rFonts w:cs="Traditional Naskh"/>
        <w:sz w:val="36"/>
        <w:szCs w:val="36"/>
      </w:rPr>
      <w:fldChar w:fldCharType="begin"/>
    </w:r>
    <w:r w:rsidR="00E725EC" w:rsidRPr="00F05C8D">
      <w:rPr>
        <w:rStyle w:val="ab"/>
        <w:rFonts w:cs="Traditional Naskh"/>
        <w:sz w:val="36"/>
        <w:szCs w:val="36"/>
      </w:rPr>
      <w:instrText xml:space="preserve">PAGE  </w:instrText>
    </w:r>
    <w:r w:rsidR="00E725EC" w:rsidRPr="00F05C8D">
      <w:rPr>
        <w:rStyle w:val="ab"/>
        <w:rFonts w:cs="Traditional Naskh"/>
        <w:sz w:val="36"/>
        <w:szCs w:val="36"/>
      </w:rPr>
      <w:fldChar w:fldCharType="separate"/>
    </w:r>
    <w:r w:rsidR="00362FD5">
      <w:rPr>
        <w:rStyle w:val="ab"/>
        <w:rFonts w:cs="Traditional Naskh"/>
        <w:noProof/>
        <w:sz w:val="36"/>
        <w:szCs w:val="36"/>
      </w:rPr>
      <w:t>21</w:t>
    </w:r>
    <w:r w:rsidR="00E725EC" w:rsidRPr="00F05C8D">
      <w:rPr>
        <w:rStyle w:val="ab"/>
        <w:rFonts w:cs="Traditional Naskh"/>
        <w:sz w:val="36"/>
        <w:szCs w:val="36"/>
      </w:rPr>
      <w:fldChar w:fldCharType="end"/>
    </w:r>
  </w:p>
  <w:p w:rsidR="00E725EC" w:rsidRDefault="00E725EC" w:rsidP="00FD1571">
    <w:pPr>
      <w:pStyle w:val="aa"/>
      <w:widowControl w:val="0"/>
      <w:bidi/>
      <w:spacing w:after="360" w:line="240" w:lineRule="exact"/>
      <w:rPr>
        <w:rtl/>
      </w:rPr>
    </w:pPr>
    <w:r w:rsidRPr="00944270">
      <w:rPr>
        <w:rFonts w:hint="cs"/>
        <w:b/>
        <w:bCs/>
        <w:rtl/>
      </w:rPr>
      <w:t>المبحث ال</w:t>
    </w:r>
    <w:r>
      <w:rPr>
        <w:rFonts w:hint="cs"/>
        <w:b/>
        <w:bCs/>
        <w:rtl/>
      </w:rPr>
      <w:t>ثالث</w:t>
    </w:r>
    <w:r w:rsidRPr="00944270">
      <w:rPr>
        <w:rFonts w:hint="cs"/>
        <w:b/>
        <w:bCs/>
        <w:rtl/>
      </w:rPr>
      <w:t xml:space="preserve">: </w:t>
    </w:r>
    <w:r w:rsidRPr="00FD1571">
      <w:rPr>
        <w:rFonts w:hint="cs"/>
        <w:b/>
        <w:bCs/>
        <w:rtl/>
      </w:rPr>
      <w:t>خير أعماله خواتمها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3E433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6AE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92D0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0E9B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C414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425E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96BF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BE05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7C7E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AC5E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8C4BF7"/>
    <w:multiLevelType w:val="hybridMultilevel"/>
    <w:tmpl w:val="246CC5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07091960"/>
    <w:multiLevelType w:val="hybridMultilevel"/>
    <w:tmpl w:val="7AD49E9E"/>
    <w:lvl w:ilvl="0" w:tplc="04090011">
      <w:start w:val="1"/>
      <w:numFmt w:val="decimal"/>
      <w:lvlText w:val="%1)"/>
      <w:lvlJc w:val="left"/>
      <w:pPr>
        <w:tabs>
          <w:tab w:val="num" w:pos="1200"/>
        </w:tabs>
        <w:ind w:left="1200" w:right="12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righ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righ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righ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righ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righ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righ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righ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right="6960" w:hanging="180"/>
      </w:pPr>
    </w:lvl>
  </w:abstractNum>
  <w:abstractNum w:abstractNumId="12" w15:restartNumberingAfterBreak="0">
    <w:nsid w:val="08D621E8"/>
    <w:multiLevelType w:val="hybridMultilevel"/>
    <w:tmpl w:val="02AA7F7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righ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righ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righ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righ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righ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righ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righ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righ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right="7920" w:hanging="180"/>
      </w:pPr>
    </w:lvl>
  </w:abstractNum>
  <w:abstractNum w:abstractNumId="13" w15:restartNumberingAfterBreak="0">
    <w:nsid w:val="098D09F4"/>
    <w:multiLevelType w:val="hybridMultilevel"/>
    <w:tmpl w:val="4B9AD940"/>
    <w:lvl w:ilvl="0" w:tplc="2DF44C2C">
      <w:start w:val="1"/>
      <w:numFmt w:val="decimal"/>
      <w:lvlText w:val="%1-"/>
      <w:lvlJc w:val="left"/>
      <w:pPr>
        <w:tabs>
          <w:tab w:val="num" w:pos="1261"/>
        </w:tabs>
        <w:ind w:left="1261" w:right="12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1"/>
        </w:tabs>
        <w:ind w:left="1981" w:right="19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1"/>
        </w:tabs>
        <w:ind w:left="2701" w:right="2701" w:hanging="180"/>
      </w:pPr>
    </w:lvl>
    <w:lvl w:ilvl="3" w:tplc="6D5E2FC2">
      <w:start w:val="1"/>
      <w:numFmt w:val="decimal"/>
      <w:lvlText w:val="%4-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1"/>
        </w:tabs>
        <w:ind w:left="4141" w:right="41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1"/>
        </w:tabs>
        <w:ind w:left="4861" w:right="48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1"/>
        </w:tabs>
        <w:ind w:left="5581" w:right="55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1"/>
        </w:tabs>
        <w:ind w:left="6301" w:right="63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1"/>
        </w:tabs>
        <w:ind w:left="7021" w:right="7021" w:hanging="180"/>
      </w:pPr>
    </w:lvl>
  </w:abstractNum>
  <w:abstractNum w:abstractNumId="14" w15:restartNumberingAfterBreak="0">
    <w:nsid w:val="09F07502"/>
    <w:multiLevelType w:val="hybridMultilevel"/>
    <w:tmpl w:val="38A44C8E"/>
    <w:lvl w:ilvl="0" w:tplc="5F7A24E4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CBC6FF46">
      <w:start w:val="10"/>
      <w:numFmt w:val="decimal"/>
      <w:lvlText w:val="%2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5" w15:restartNumberingAfterBreak="0">
    <w:nsid w:val="0A202E95"/>
    <w:multiLevelType w:val="hybridMultilevel"/>
    <w:tmpl w:val="9E02290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6" w15:restartNumberingAfterBreak="0">
    <w:nsid w:val="156746A7"/>
    <w:multiLevelType w:val="hybridMultilevel"/>
    <w:tmpl w:val="4CFE2664"/>
    <w:lvl w:ilvl="0" w:tplc="0409000F">
      <w:start w:val="1"/>
      <w:numFmt w:val="decimal"/>
      <w:lvlText w:val="%1."/>
      <w:lvlJc w:val="left"/>
      <w:pPr>
        <w:tabs>
          <w:tab w:val="num" w:pos="1286"/>
        </w:tabs>
        <w:ind w:left="1286" w:right="12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6"/>
        </w:tabs>
        <w:ind w:left="2006" w:right="20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6"/>
        </w:tabs>
        <w:ind w:left="2726" w:right="27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6"/>
        </w:tabs>
        <w:ind w:left="3446" w:right="34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6"/>
        </w:tabs>
        <w:ind w:left="4166" w:right="41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6"/>
        </w:tabs>
        <w:ind w:left="4886" w:right="48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6"/>
        </w:tabs>
        <w:ind w:left="5606" w:right="56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6"/>
        </w:tabs>
        <w:ind w:left="6326" w:right="63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6"/>
        </w:tabs>
        <w:ind w:left="7046" w:right="7046" w:hanging="180"/>
      </w:pPr>
    </w:lvl>
  </w:abstractNum>
  <w:abstractNum w:abstractNumId="17" w15:restartNumberingAfterBreak="0">
    <w:nsid w:val="18425036"/>
    <w:multiLevelType w:val="hybridMultilevel"/>
    <w:tmpl w:val="C32E4270"/>
    <w:lvl w:ilvl="0" w:tplc="D9786A2E">
      <w:start w:val="13"/>
      <w:numFmt w:val="decimal"/>
      <w:lvlText w:val="%1"/>
      <w:lvlJc w:val="left"/>
      <w:pPr>
        <w:tabs>
          <w:tab w:val="num" w:pos="644"/>
        </w:tabs>
        <w:ind w:left="644" w:right="644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364"/>
        </w:tabs>
        <w:ind w:left="1364" w:right="1364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084"/>
        </w:tabs>
        <w:ind w:left="2084" w:right="2084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04"/>
        </w:tabs>
        <w:ind w:left="2804" w:right="2804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524"/>
        </w:tabs>
        <w:ind w:left="3524" w:right="3524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244"/>
        </w:tabs>
        <w:ind w:left="4244" w:right="4244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964"/>
        </w:tabs>
        <w:ind w:left="4964" w:right="4964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684"/>
        </w:tabs>
        <w:ind w:left="5684" w:right="5684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04"/>
        </w:tabs>
        <w:ind w:left="6404" w:right="6404" w:hanging="180"/>
      </w:pPr>
    </w:lvl>
  </w:abstractNum>
  <w:abstractNum w:abstractNumId="18" w15:restartNumberingAfterBreak="0">
    <w:nsid w:val="198E01C0"/>
    <w:multiLevelType w:val="hybridMultilevel"/>
    <w:tmpl w:val="DD98AF5C"/>
    <w:lvl w:ilvl="0" w:tplc="0409000F">
      <w:start w:val="1"/>
      <w:numFmt w:val="decimal"/>
      <w:lvlText w:val="%1."/>
      <w:lvlJc w:val="left"/>
      <w:pPr>
        <w:tabs>
          <w:tab w:val="num" w:pos="1286"/>
        </w:tabs>
        <w:ind w:left="1286" w:right="1286" w:hanging="360"/>
      </w:pPr>
    </w:lvl>
    <w:lvl w:ilvl="1" w:tplc="04090001">
      <w:start w:val="1"/>
      <w:numFmt w:val="bullet"/>
      <w:lvlText w:val=""/>
      <w:lvlJc w:val="left"/>
      <w:pPr>
        <w:tabs>
          <w:tab w:val="num" w:pos="2006"/>
        </w:tabs>
        <w:ind w:left="2006" w:right="2006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6"/>
        </w:tabs>
        <w:ind w:left="2726" w:right="27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6"/>
        </w:tabs>
        <w:ind w:left="3446" w:right="34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6"/>
        </w:tabs>
        <w:ind w:left="4166" w:right="41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6"/>
        </w:tabs>
        <w:ind w:left="4886" w:right="48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6"/>
        </w:tabs>
        <w:ind w:left="5606" w:right="56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6"/>
        </w:tabs>
        <w:ind w:left="6326" w:right="63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6"/>
        </w:tabs>
        <w:ind w:left="7046" w:right="7046" w:hanging="180"/>
      </w:pPr>
    </w:lvl>
  </w:abstractNum>
  <w:abstractNum w:abstractNumId="19" w15:restartNumberingAfterBreak="0">
    <w:nsid w:val="1C81492E"/>
    <w:multiLevelType w:val="hybridMultilevel"/>
    <w:tmpl w:val="C7EADC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righ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0" w15:restartNumberingAfterBreak="0">
    <w:nsid w:val="1F7D45D8"/>
    <w:multiLevelType w:val="multilevel"/>
    <w:tmpl w:val="CDCCAA08"/>
    <w:lvl w:ilvl="0">
      <w:start w:val="13"/>
      <w:numFmt w:val="decimal"/>
      <w:lvlText w:val="%1)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righ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21" w15:restartNumberingAfterBreak="0">
    <w:nsid w:val="23995CB6"/>
    <w:multiLevelType w:val="hybridMultilevel"/>
    <w:tmpl w:val="EC04FC08"/>
    <w:lvl w:ilvl="0" w:tplc="0409000F">
      <w:start w:val="1"/>
      <w:numFmt w:val="decimal"/>
      <w:lvlText w:val="%1."/>
      <w:lvlJc w:val="left"/>
      <w:pPr>
        <w:tabs>
          <w:tab w:val="num" w:pos="1725"/>
        </w:tabs>
        <w:ind w:left="1725" w:right="172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45"/>
        </w:tabs>
        <w:ind w:left="2445" w:right="24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65"/>
        </w:tabs>
        <w:ind w:left="3165" w:right="31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85"/>
        </w:tabs>
        <w:ind w:left="3885" w:right="38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05"/>
        </w:tabs>
        <w:ind w:left="4605" w:right="46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25"/>
        </w:tabs>
        <w:ind w:left="5325" w:right="53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45"/>
        </w:tabs>
        <w:ind w:left="6045" w:right="60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65"/>
        </w:tabs>
        <w:ind w:left="6765" w:right="67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85"/>
        </w:tabs>
        <w:ind w:left="7485" w:right="7485" w:hanging="180"/>
      </w:pPr>
    </w:lvl>
  </w:abstractNum>
  <w:abstractNum w:abstractNumId="22" w15:restartNumberingAfterBreak="0">
    <w:nsid w:val="29AA247F"/>
    <w:multiLevelType w:val="hybridMultilevel"/>
    <w:tmpl w:val="996A27CC"/>
    <w:lvl w:ilvl="0" w:tplc="0409000F">
      <w:start w:val="1"/>
      <w:numFmt w:val="decimal"/>
      <w:lvlText w:val="%1."/>
      <w:lvlJc w:val="left"/>
      <w:pPr>
        <w:tabs>
          <w:tab w:val="num" w:pos="6420"/>
        </w:tabs>
        <w:ind w:left="6420" w:right="64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140"/>
        </w:tabs>
        <w:ind w:left="7140" w:right="7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860"/>
        </w:tabs>
        <w:ind w:left="7860" w:right="7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580"/>
        </w:tabs>
        <w:ind w:left="8580" w:right="8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300"/>
        </w:tabs>
        <w:ind w:left="9300" w:right="9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020"/>
        </w:tabs>
        <w:ind w:left="10020" w:right="10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740"/>
        </w:tabs>
        <w:ind w:left="10740" w:right="10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460"/>
        </w:tabs>
        <w:ind w:left="11460" w:right="11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180"/>
        </w:tabs>
        <w:ind w:left="12180" w:right="12180" w:hanging="180"/>
      </w:pPr>
    </w:lvl>
  </w:abstractNum>
  <w:abstractNum w:abstractNumId="23" w15:restartNumberingAfterBreak="0">
    <w:nsid w:val="2BF17312"/>
    <w:multiLevelType w:val="hybridMultilevel"/>
    <w:tmpl w:val="B7D6459C"/>
    <w:lvl w:ilvl="0" w:tplc="0409000F">
      <w:start w:val="1"/>
      <w:numFmt w:val="decimal"/>
      <w:lvlText w:val="%1."/>
      <w:lvlJc w:val="left"/>
      <w:pPr>
        <w:tabs>
          <w:tab w:val="num" w:pos="1286"/>
        </w:tabs>
        <w:ind w:left="1286" w:right="12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6"/>
        </w:tabs>
        <w:ind w:left="2006" w:right="20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6"/>
        </w:tabs>
        <w:ind w:left="2726" w:right="27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6"/>
        </w:tabs>
        <w:ind w:left="3446" w:right="34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6"/>
        </w:tabs>
        <w:ind w:left="4166" w:right="41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6"/>
        </w:tabs>
        <w:ind w:left="4886" w:right="48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6"/>
        </w:tabs>
        <w:ind w:left="5606" w:right="56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6"/>
        </w:tabs>
        <w:ind w:left="6326" w:right="63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6"/>
        </w:tabs>
        <w:ind w:left="7046" w:right="7046" w:hanging="180"/>
      </w:pPr>
    </w:lvl>
  </w:abstractNum>
  <w:abstractNum w:abstractNumId="24" w15:restartNumberingAfterBreak="0">
    <w:nsid w:val="2D3A43C7"/>
    <w:multiLevelType w:val="hybridMultilevel"/>
    <w:tmpl w:val="D7AA191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right="4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righ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righ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righ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righ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righ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righ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righ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right="6240" w:hanging="180"/>
      </w:pPr>
    </w:lvl>
  </w:abstractNum>
  <w:abstractNum w:abstractNumId="25" w15:restartNumberingAfterBreak="0">
    <w:nsid w:val="36FE7490"/>
    <w:multiLevelType w:val="hybridMultilevel"/>
    <w:tmpl w:val="0B7A8B2C"/>
    <w:lvl w:ilvl="0" w:tplc="0409000F">
      <w:start w:val="1"/>
      <w:numFmt w:val="decimal"/>
      <w:lvlText w:val="%1."/>
      <w:lvlJc w:val="left"/>
      <w:pPr>
        <w:tabs>
          <w:tab w:val="num" w:pos="1286"/>
        </w:tabs>
        <w:ind w:left="1286" w:right="12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6"/>
        </w:tabs>
        <w:ind w:left="2006" w:right="20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6"/>
        </w:tabs>
        <w:ind w:left="2726" w:right="27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6"/>
        </w:tabs>
        <w:ind w:left="3446" w:right="34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6"/>
        </w:tabs>
        <w:ind w:left="4166" w:right="41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6"/>
        </w:tabs>
        <w:ind w:left="4886" w:right="48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6"/>
        </w:tabs>
        <w:ind w:left="5606" w:right="56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6"/>
        </w:tabs>
        <w:ind w:left="6326" w:right="63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6"/>
        </w:tabs>
        <w:ind w:left="7046" w:right="7046" w:hanging="180"/>
      </w:pPr>
    </w:lvl>
  </w:abstractNum>
  <w:abstractNum w:abstractNumId="26" w15:restartNumberingAfterBreak="0">
    <w:nsid w:val="373E7D27"/>
    <w:multiLevelType w:val="multilevel"/>
    <w:tmpl w:val="A7001656"/>
    <w:lvl w:ilvl="0">
      <w:start w:val="1"/>
      <w:numFmt w:val="decimal"/>
      <w:lvlText w:val="%1-"/>
      <w:lvlJc w:val="left"/>
      <w:pPr>
        <w:tabs>
          <w:tab w:val="num" w:pos="1261"/>
        </w:tabs>
        <w:ind w:left="1261" w:right="12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1"/>
        </w:tabs>
        <w:ind w:left="1981" w:right="1981" w:hanging="360"/>
      </w:pPr>
    </w:lvl>
    <w:lvl w:ilvl="2">
      <w:start w:val="1"/>
      <w:numFmt w:val="lowerRoman"/>
      <w:lvlText w:val="%3."/>
      <w:lvlJc w:val="right"/>
      <w:pPr>
        <w:tabs>
          <w:tab w:val="num" w:pos="2701"/>
        </w:tabs>
        <w:ind w:left="2701" w:right="2701" w:hanging="180"/>
      </w:pPr>
    </w:lvl>
    <w:lvl w:ilvl="3">
      <w:start w:val="1"/>
      <w:numFmt w:val="decimal"/>
      <w:lvlText w:val="%4."/>
      <w:lvlJc w:val="left"/>
      <w:pPr>
        <w:tabs>
          <w:tab w:val="num" w:pos="3421"/>
        </w:tabs>
        <w:ind w:left="3421" w:right="342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41"/>
        </w:tabs>
        <w:ind w:left="4141" w:right="4141" w:hanging="360"/>
      </w:pPr>
    </w:lvl>
    <w:lvl w:ilvl="5">
      <w:start w:val="1"/>
      <w:numFmt w:val="lowerRoman"/>
      <w:lvlText w:val="%6."/>
      <w:lvlJc w:val="right"/>
      <w:pPr>
        <w:tabs>
          <w:tab w:val="num" w:pos="4861"/>
        </w:tabs>
        <w:ind w:left="4861" w:right="4861" w:hanging="180"/>
      </w:pPr>
    </w:lvl>
    <w:lvl w:ilvl="6">
      <w:start w:val="1"/>
      <w:numFmt w:val="decimal"/>
      <w:lvlText w:val="%7."/>
      <w:lvlJc w:val="left"/>
      <w:pPr>
        <w:tabs>
          <w:tab w:val="num" w:pos="5581"/>
        </w:tabs>
        <w:ind w:left="5581" w:right="5581" w:hanging="360"/>
      </w:pPr>
    </w:lvl>
    <w:lvl w:ilvl="7">
      <w:start w:val="1"/>
      <w:numFmt w:val="lowerLetter"/>
      <w:lvlText w:val="%8."/>
      <w:lvlJc w:val="left"/>
      <w:pPr>
        <w:tabs>
          <w:tab w:val="num" w:pos="6301"/>
        </w:tabs>
        <w:ind w:left="6301" w:right="6301" w:hanging="360"/>
      </w:pPr>
    </w:lvl>
    <w:lvl w:ilvl="8">
      <w:start w:val="1"/>
      <w:numFmt w:val="lowerRoman"/>
      <w:lvlText w:val="%9."/>
      <w:lvlJc w:val="right"/>
      <w:pPr>
        <w:tabs>
          <w:tab w:val="num" w:pos="7021"/>
        </w:tabs>
        <w:ind w:left="7021" w:right="7021" w:hanging="180"/>
      </w:pPr>
    </w:lvl>
  </w:abstractNum>
  <w:abstractNum w:abstractNumId="27" w15:restartNumberingAfterBreak="0">
    <w:nsid w:val="37462FBB"/>
    <w:multiLevelType w:val="hybridMultilevel"/>
    <w:tmpl w:val="A0707A6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righ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righ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righ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righ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righ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righ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righ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righ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right="7275" w:hanging="180"/>
      </w:pPr>
    </w:lvl>
  </w:abstractNum>
  <w:abstractNum w:abstractNumId="28" w15:restartNumberingAfterBreak="0">
    <w:nsid w:val="390B12C9"/>
    <w:multiLevelType w:val="hybridMultilevel"/>
    <w:tmpl w:val="9D16BA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29" w15:restartNumberingAfterBreak="0">
    <w:nsid w:val="4034535F"/>
    <w:multiLevelType w:val="hybridMultilevel"/>
    <w:tmpl w:val="7A0462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0" w15:restartNumberingAfterBreak="0">
    <w:nsid w:val="405953CE"/>
    <w:multiLevelType w:val="hybridMultilevel"/>
    <w:tmpl w:val="9500A556"/>
    <w:lvl w:ilvl="0" w:tplc="0409000F">
      <w:start w:val="1"/>
      <w:numFmt w:val="decimal"/>
      <w:lvlText w:val="%1."/>
      <w:lvlJc w:val="left"/>
      <w:pPr>
        <w:tabs>
          <w:tab w:val="num" w:pos="1286"/>
        </w:tabs>
        <w:ind w:left="1286" w:right="12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6"/>
        </w:tabs>
        <w:ind w:left="2006" w:right="20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6"/>
        </w:tabs>
        <w:ind w:left="2726" w:right="27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6"/>
        </w:tabs>
        <w:ind w:left="3446" w:right="34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6"/>
        </w:tabs>
        <w:ind w:left="4166" w:right="41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6"/>
        </w:tabs>
        <w:ind w:left="4886" w:right="48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6"/>
        </w:tabs>
        <w:ind w:left="5606" w:right="56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6"/>
        </w:tabs>
        <w:ind w:left="6326" w:right="63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6"/>
        </w:tabs>
        <w:ind w:left="7046" w:right="7046" w:hanging="180"/>
      </w:pPr>
    </w:lvl>
  </w:abstractNum>
  <w:abstractNum w:abstractNumId="31" w15:restartNumberingAfterBreak="0">
    <w:nsid w:val="43DB6E16"/>
    <w:multiLevelType w:val="hybridMultilevel"/>
    <w:tmpl w:val="1F708D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2" w15:restartNumberingAfterBreak="0">
    <w:nsid w:val="448314D7"/>
    <w:multiLevelType w:val="multilevel"/>
    <w:tmpl w:val="6FD00FBA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3" w15:restartNumberingAfterBreak="0">
    <w:nsid w:val="47641452"/>
    <w:multiLevelType w:val="multilevel"/>
    <w:tmpl w:val="F822F1A4"/>
    <w:lvl w:ilvl="0">
      <w:start w:val="1"/>
      <w:numFmt w:val="decimal"/>
      <w:lvlText w:val="%1."/>
      <w:lvlJc w:val="left"/>
      <w:pPr>
        <w:tabs>
          <w:tab w:val="num" w:pos="1261"/>
        </w:tabs>
        <w:ind w:left="1261" w:right="1261" w:hanging="360"/>
      </w:pPr>
    </w:lvl>
    <w:lvl w:ilvl="1">
      <w:start w:val="1"/>
      <w:numFmt w:val="lowerLetter"/>
      <w:lvlText w:val="%2."/>
      <w:lvlJc w:val="left"/>
      <w:pPr>
        <w:tabs>
          <w:tab w:val="num" w:pos="1981"/>
        </w:tabs>
        <w:ind w:left="1981" w:right="1981" w:hanging="360"/>
      </w:pPr>
    </w:lvl>
    <w:lvl w:ilvl="2">
      <w:start w:val="1"/>
      <w:numFmt w:val="lowerRoman"/>
      <w:lvlText w:val="%3."/>
      <w:lvlJc w:val="right"/>
      <w:pPr>
        <w:tabs>
          <w:tab w:val="num" w:pos="2701"/>
        </w:tabs>
        <w:ind w:left="2701" w:right="2701" w:hanging="180"/>
      </w:pPr>
    </w:lvl>
    <w:lvl w:ilvl="3">
      <w:start w:val="1"/>
      <w:numFmt w:val="decimal"/>
      <w:lvlText w:val="%4."/>
      <w:lvlJc w:val="left"/>
      <w:pPr>
        <w:tabs>
          <w:tab w:val="num" w:pos="3421"/>
        </w:tabs>
        <w:ind w:left="3421" w:right="3421" w:hanging="360"/>
      </w:pPr>
    </w:lvl>
    <w:lvl w:ilvl="4">
      <w:start w:val="1"/>
      <w:numFmt w:val="lowerLetter"/>
      <w:lvlText w:val="%5."/>
      <w:lvlJc w:val="left"/>
      <w:pPr>
        <w:tabs>
          <w:tab w:val="num" w:pos="4141"/>
        </w:tabs>
        <w:ind w:left="4141" w:right="4141" w:hanging="360"/>
      </w:pPr>
    </w:lvl>
    <w:lvl w:ilvl="5">
      <w:start w:val="1"/>
      <w:numFmt w:val="lowerRoman"/>
      <w:lvlText w:val="%6."/>
      <w:lvlJc w:val="right"/>
      <w:pPr>
        <w:tabs>
          <w:tab w:val="num" w:pos="4861"/>
        </w:tabs>
        <w:ind w:left="4861" w:right="4861" w:hanging="180"/>
      </w:pPr>
    </w:lvl>
    <w:lvl w:ilvl="6">
      <w:start w:val="1"/>
      <w:numFmt w:val="decimal"/>
      <w:lvlText w:val="%7."/>
      <w:lvlJc w:val="left"/>
      <w:pPr>
        <w:tabs>
          <w:tab w:val="num" w:pos="5581"/>
        </w:tabs>
        <w:ind w:left="5581" w:right="5581" w:hanging="360"/>
      </w:pPr>
    </w:lvl>
    <w:lvl w:ilvl="7">
      <w:start w:val="1"/>
      <w:numFmt w:val="lowerLetter"/>
      <w:lvlText w:val="%8."/>
      <w:lvlJc w:val="left"/>
      <w:pPr>
        <w:tabs>
          <w:tab w:val="num" w:pos="6301"/>
        </w:tabs>
        <w:ind w:left="6301" w:right="6301" w:hanging="360"/>
      </w:pPr>
    </w:lvl>
    <w:lvl w:ilvl="8">
      <w:start w:val="1"/>
      <w:numFmt w:val="lowerRoman"/>
      <w:lvlText w:val="%9."/>
      <w:lvlJc w:val="right"/>
      <w:pPr>
        <w:tabs>
          <w:tab w:val="num" w:pos="7021"/>
        </w:tabs>
        <w:ind w:left="7021" w:right="7021" w:hanging="180"/>
      </w:pPr>
    </w:lvl>
  </w:abstractNum>
  <w:abstractNum w:abstractNumId="34" w15:restartNumberingAfterBreak="0">
    <w:nsid w:val="48DE439E"/>
    <w:multiLevelType w:val="hybridMultilevel"/>
    <w:tmpl w:val="6A5255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5" w15:restartNumberingAfterBreak="0">
    <w:nsid w:val="4A893DF4"/>
    <w:multiLevelType w:val="hybridMultilevel"/>
    <w:tmpl w:val="D7C42FCC"/>
    <w:lvl w:ilvl="0" w:tplc="04090001">
      <w:start w:val="1"/>
      <w:numFmt w:val="bullet"/>
      <w:lvlText w:val=""/>
      <w:lvlJc w:val="left"/>
      <w:pPr>
        <w:tabs>
          <w:tab w:val="num" w:pos="1286"/>
        </w:tabs>
        <w:ind w:left="1286" w:right="128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6"/>
        </w:tabs>
        <w:ind w:left="2006" w:right="20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6"/>
        </w:tabs>
        <w:ind w:left="2726" w:right="27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6"/>
        </w:tabs>
        <w:ind w:left="3446" w:right="34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6"/>
        </w:tabs>
        <w:ind w:left="4166" w:right="41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6"/>
        </w:tabs>
        <w:ind w:left="4886" w:right="48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6"/>
        </w:tabs>
        <w:ind w:left="5606" w:right="56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6"/>
        </w:tabs>
        <w:ind w:left="6326" w:right="63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6"/>
        </w:tabs>
        <w:ind w:left="7046" w:right="7046" w:hanging="180"/>
      </w:pPr>
    </w:lvl>
  </w:abstractNum>
  <w:abstractNum w:abstractNumId="36" w15:restartNumberingAfterBreak="0">
    <w:nsid w:val="56427A84"/>
    <w:multiLevelType w:val="hybridMultilevel"/>
    <w:tmpl w:val="B96CE1FE"/>
    <w:lvl w:ilvl="0" w:tplc="0409000F">
      <w:start w:val="1"/>
      <w:numFmt w:val="decimal"/>
      <w:lvlText w:val="%1."/>
      <w:lvlJc w:val="left"/>
      <w:pPr>
        <w:tabs>
          <w:tab w:val="num" w:pos="1286"/>
        </w:tabs>
        <w:ind w:left="1286" w:right="12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6"/>
        </w:tabs>
        <w:ind w:left="2006" w:right="20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6"/>
        </w:tabs>
        <w:ind w:left="2726" w:right="27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6"/>
        </w:tabs>
        <w:ind w:left="3446" w:right="34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6"/>
        </w:tabs>
        <w:ind w:left="4166" w:right="41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6"/>
        </w:tabs>
        <w:ind w:left="4886" w:right="48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6"/>
        </w:tabs>
        <w:ind w:left="5606" w:right="56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6"/>
        </w:tabs>
        <w:ind w:left="6326" w:right="63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6"/>
        </w:tabs>
        <w:ind w:left="7046" w:right="7046" w:hanging="180"/>
      </w:pPr>
    </w:lvl>
  </w:abstractNum>
  <w:abstractNum w:abstractNumId="37" w15:restartNumberingAfterBreak="0">
    <w:nsid w:val="5AF06972"/>
    <w:multiLevelType w:val="hybridMultilevel"/>
    <w:tmpl w:val="97F2A988"/>
    <w:lvl w:ilvl="0" w:tplc="17744514">
      <w:start w:val="4"/>
      <w:numFmt w:val="decimal"/>
      <w:lvlText w:val="%1"/>
      <w:lvlJc w:val="left"/>
      <w:pPr>
        <w:tabs>
          <w:tab w:val="num" w:pos="644"/>
        </w:tabs>
        <w:ind w:left="644" w:right="644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364"/>
        </w:tabs>
        <w:ind w:left="1364" w:right="1364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084"/>
        </w:tabs>
        <w:ind w:left="2084" w:right="2084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04"/>
        </w:tabs>
        <w:ind w:left="2804" w:right="2804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524"/>
        </w:tabs>
        <w:ind w:left="3524" w:right="3524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244"/>
        </w:tabs>
        <w:ind w:left="4244" w:right="4244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964"/>
        </w:tabs>
        <w:ind w:left="4964" w:right="4964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684"/>
        </w:tabs>
        <w:ind w:left="5684" w:right="5684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04"/>
        </w:tabs>
        <w:ind w:left="6404" w:right="6404" w:hanging="180"/>
      </w:pPr>
    </w:lvl>
  </w:abstractNum>
  <w:abstractNum w:abstractNumId="38" w15:restartNumberingAfterBreak="0">
    <w:nsid w:val="625949A2"/>
    <w:multiLevelType w:val="hybridMultilevel"/>
    <w:tmpl w:val="36884C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9" w15:restartNumberingAfterBreak="0">
    <w:nsid w:val="660A542A"/>
    <w:multiLevelType w:val="multilevel"/>
    <w:tmpl w:val="50846860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0"/>
      <w:numFmt w:val="decimal"/>
      <w:lvlText w:val="%2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0" w15:restartNumberingAfterBreak="0">
    <w:nsid w:val="66A51879"/>
    <w:multiLevelType w:val="hybridMultilevel"/>
    <w:tmpl w:val="351CD434"/>
    <w:lvl w:ilvl="0" w:tplc="0409000F">
      <w:start w:val="1"/>
      <w:numFmt w:val="decimal"/>
      <w:lvlText w:val="%1."/>
      <w:lvlJc w:val="left"/>
      <w:pPr>
        <w:tabs>
          <w:tab w:val="num" w:pos="1286"/>
        </w:tabs>
        <w:ind w:left="1286" w:right="12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6"/>
        </w:tabs>
        <w:ind w:left="2006" w:right="20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6"/>
        </w:tabs>
        <w:ind w:left="2726" w:right="27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6"/>
        </w:tabs>
        <w:ind w:left="3446" w:right="34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6"/>
        </w:tabs>
        <w:ind w:left="4166" w:right="41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6"/>
        </w:tabs>
        <w:ind w:left="4886" w:right="48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6"/>
        </w:tabs>
        <w:ind w:left="5606" w:right="56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6"/>
        </w:tabs>
        <w:ind w:left="6326" w:right="63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6"/>
        </w:tabs>
        <w:ind w:left="7046" w:right="7046" w:hanging="180"/>
      </w:pPr>
    </w:lvl>
  </w:abstractNum>
  <w:abstractNum w:abstractNumId="41" w15:restartNumberingAfterBreak="0">
    <w:nsid w:val="724A5221"/>
    <w:multiLevelType w:val="hybridMultilevel"/>
    <w:tmpl w:val="25325348"/>
    <w:lvl w:ilvl="0" w:tplc="0409000F">
      <w:start w:val="1"/>
      <w:numFmt w:val="decimal"/>
      <w:lvlText w:val="%1."/>
      <w:lvlJc w:val="left"/>
      <w:pPr>
        <w:tabs>
          <w:tab w:val="num" w:pos="1286"/>
        </w:tabs>
        <w:ind w:left="1286" w:right="12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6"/>
        </w:tabs>
        <w:ind w:left="2006" w:right="20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6"/>
        </w:tabs>
        <w:ind w:left="2726" w:right="27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6"/>
        </w:tabs>
        <w:ind w:left="3446" w:right="34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6"/>
        </w:tabs>
        <w:ind w:left="4166" w:right="41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6"/>
        </w:tabs>
        <w:ind w:left="4886" w:right="48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6"/>
        </w:tabs>
        <w:ind w:left="5606" w:right="56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6"/>
        </w:tabs>
        <w:ind w:left="6326" w:right="63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6"/>
        </w:tabs>
        <w:ind w:left="7046" w:right="7046" w:hanging="180"/>
      </w:pPr>
    </w:lvl>
  </w:abstractNum>
  <w:abstractNum w:abstractNumId="42" w15:restartNumberingAfterBreak="0">
    <w:nsid w:val="74F65A74"/>
    <w:multiLevelType w:val="hybridMultilevel"/>
    <w:tmpl w:val="CCAC769E"/>
    <w:lvl w:ilvl="0" w:tplc="0409000F">
      <w:start w:val="1"/>
      <w:numFmt w:val="decimal"/>
      <w:lvlText w:val="%1."/>
      <w:lvlJc w:val="left"/>
      <w:pPr>
        <w:tabs>
          <w:tab w:val="num" w:pos="1286"/>
        </w:tabs>
        <w:ind w:left="1286" w:right="12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6"/>
        </w:tabs>
        <w:ind w:left="2006" w:right="20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6"/>
        </w:tabs>
        <w:ind w:left="2726" w:right="27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6"/>
        </w:tabs>
        <w:ind w:left="3446" w:right="34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6"/>
        </w:tabs>
        <w:ind w:left="4166" w:right="41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6"/>
        </w:tabs>
        <w:ind w:left="4886" w:right="48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6"/>
        </w:tabs>
        <w:ind w:left="5606" w:right="56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6"/>
        </w:tabs>
        <w:ind w:left="6326" w:right="63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6"/>
        </w:tabs>
        <w:ind w:left="7046" w:right="7046" w:hanging="180"/>
      </w:pPr>
    </w:lvl>
  </w:abstractNum>
  <w:abstractNum w:abstractNumId="43" w15:restartNumberingAfterBreak="0">
    <w:nsid w:val="764C2428"/>
    <w:multiLevelType w:val="hybridMultilevel"/>
    <w:tmpl w:val="50E24142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right="8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4" w15:restartNumberingAfterBreak="0">
    <w:nsid w:val="77B65A8E"/>
    <w:multiLevelType w:val="hybridMultilevel"/>
    <w:tmpl w:val="A5E48D92"/>
    <w:lvl w:ilvl="0" w:tplc="FCCA92D0">
      <w:start w:val="16"/>
      <w:numFmt w:val="decimal"/>
      <w:lvlText w:val="%1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5" w15:restartNumberingAfterBreak="0">
    <w:nsid w:val="7F8C77E0"/>
    <w:multiLevelType w:val="hybridMultilevel"/>
    <w:tmpl w:val="56F8FCBE"/>
    <w:lvl w:ilvl="0" w:tplc="0409000F">
      <w:start w:val="1"/>
      <w:numFmt w:val="decimal"/>
      <w:lvlText w:val="%1."/>
      <w:lvlJc w:val="left"/>
      <w:pPr>
        <w:tabs>
          <w:tab w:val="num" w:pos="1286"/>
        </w:tabs>
        <w:ind w:left="1286" w:right="12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6"/>
        </w:tabs>
        <w:ind w:left="2006" w:right="20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6"/>
        </w:tabs>
        <w:ind w:left="2726" w:right="27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6"/>
        </w:tabs>
        <w:ind w:left="3446" w:right="34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6"/>
        </w:tabs>
        <w:ind w:left="4166" w:right="41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6"/>
        </w:tabs>
        <w:ind w:left="4886" w:right="48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6"/>
        </w:tabs>
        <w:ind w:left="5606" w:right="56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6"/>
        </w:tabs>
        <w:ind w:left="6326" w:right="63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6"/>
        </w:tabs>
        <w:ind w:left="7046" w:right="7046" w:hanging="180"/>
      </w:pPr>
    </w:lvl>
  </w:abstractNum>
  <w:num w:numId="1">
    <w:abstractNumId w:val="13"/>
  </w:num>
  <w:num w:numId="2">
    <w:abstractNumId w:val="33"/>
  </w:num>
  <w:num w:numId="3">
    <w:abstractNumId w:val="30"/>
  </w:num>
  <w:num w:numId="4">
    <w:abstractNumId w:val="43"/>
  </w:num>
  <w:num w:numId="5">
    <w:abstractNumId w:val="11"/>
  </w:num>
  <w:num w:numId="6">
    <w:abstractNumId w:val="20"/>
  </w:num>
  <w:num w:numId="7">
    <w:abstractNumId w:val="32"/>
  </w:num>
  <w:num w:numId="8">
    <w:abstractNumId w:val="42"/>
  </w:num>
  <w:num w:numId="9">
    <w:abstractNumId w:val="15"/>
  </w:num>
  <w:num w:numId="10">
    <w:abstractNumId w:val="45"/>
  </w:num>
  <w:num w:numId="11">
    <w:abstractNumId w:val="27"/>
  </w:num>
  <w:num w:numId="12">
    <w:abstractNumId w:val="41"/>
  </w:num>
  <w:num w:numId="13">
    <w:abstractNumId w:val="16"/>
  </w:num>
  <w:num w:numId="14">
    <w:abstractNumId w:val="18"/>
  </w:num>
  <w:num w:numId="15">
    <w:abstractNumId w:val="35"/>
  </w:num>
  <w:num w:numId="16">
    <w:abstractNumId w:val="24"/>
  </w:num>
  <w:num w:numId="17">
    <w:abstractNumId w:val="22"/>
  </w:num>
  <w:num w:numId="18">
    <w:abstractNumId w:val="36"/>
  </w:num>
  <w:num w:numId="19">
    <w:abstractNumId w:val="21"/>
  </w:num>
  <w:num w:numId="20">
    <w:abstractNumId w:val="12"/>
  </w:num>
  <w:num w:numId="21">
    <w:abstractNumId w:val="23"/>
  </w:num>
  <w:num w:numId="22">
    <w:abstractNumId w:val="25"/>
  </w:num>
  <w:num w:numId="23">
    <w:abstractNumId w:val="40"/>
  </w:num>
  <w:num w:numId="24">
    <w:abstractNumId w:val="28"/>
  </w:num>
  <w:num w:numId="25">
    <w:abstractNumId w:val="31"/>
  </w:num>
  <w:num w:numId="26">
    <w:abstractNumId w:val="34"/>
  </w:num>
  <w:num w:numId="27">
    <w:abstractNumId w:val="38"/>
  </w:num>
  <w:num w:numId="28">
    <w:abstractNumId w:val="29"/>
  </w:num>
  <w:num w:numId="29">
    <w:abstractNumId w:val="14"/>
  </w:num>
  <w:num w:numId="30">
    <w:abstractNumId w:val="10"/>
  </w:num>
  <w:num w:numId="31">
    <w:abstractNumId w:val="19"/>
  </w:num>
  <w:num w:numId="32">
    <w:abstractNumId w:val="39"/>
  </w:num>
  <w:num w:numId="33">
    <w:abstractNumId w:val="37"/>
  </w:num>
  <w:num w:numId="34">
    <w:abstractNumId w:val="17"/>
  </w:num>
  <w:num w:numId="35">
    <w:abstractNumId w:val="44"/>
  </w:num>
  <w:num w:numId="36">
    <w:abstractNumId w:val="26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9"/>
  </w:num>
  <w:num w:numId="43">
    <w:abstractNumId w:val="7"/>
  </w:num>
  <w:num w:numId="44">
    <w:abstractNumId w:val="6"/>
  </w:num>
  <w:num w:numId="45">
    <w:abstractNumId w:val="5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embedTrueTypeFonts/>
  <w:saveSubset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EE9"/>
    <w:rsid w:val="00000BD2"/>
    <w:rsid w:val="000A7E1A"/>
    <w:rsid w:val="000D51DA"/>
    <w:rsid w:val="00116B9A"/>
    <w:rsid w:val="001740AE"/>
    <w:rsid w:val="00174A13"/>
    <w:rsid w:val="001C6650"/>
    <w:rsid w:val="00227F6E"/>
    <w:rsid w:val="00243E35"/>
    <w:rsid w:val="002C3AB9"/>
    <w:rsid w:val="002E47E9"/>
    <w:rsid w:val="00305178"/>
    <w:rsid w:val="00332025"/>
    <w:rsid w:val="00332867"/>
    <w:rsid w:val="0034154D"/>
    <w:rsid w:val="00362FD5"/>
    <w:rsid w:val="00391835"/>
    <w:rsid w:val="00403AB6"/>
    <w:rsid w:val="004A2202"/>
    <w:rsid w:val="004D6898"/>
    <w:rsid w:val="005877BF"/>
    <w:rsid w:val="005F31ED"/>
    <w:rsid w:val="005F74EE"/>
    <w:rsid w:val="00672E16"/>
    <w:rsid w:val="006E4CDA"/>
    <w:rsid w:val="00742477"/>
    <w:rsid w:val="007B2700"/>
    <w:rsid w:val="0080084E"/>
    <w:rsid w:val="00866113"/>
    <w:rsid w:val="00912EBE"/>
    <w:rsid w:val="00944270"/>
    <w:rsid w:val="00951F1F"/>
    <w:rsid w:val="00967CAE"/>
    <w:rsid w:val="00997F32"/>
    <w:rsid w:val="009E5EE9"/>
    <w:rsid w:val="00A56FDE"/>
    <w:rsid w:val="00AB07E2"/>
    <w:rsid w:val="00B0190E"/>
    <w:rsid w:val="00B164CB"/>
    <w:rsid w:val="00B36BE3"/>
    <w:rsid w:val="00C16C2E"/>
    <w:rsid w:val="00C21CB2"/>
    <w:rsid w:val="00C754B8"/>
    <w:rsid w:val="00CC495C"/>
    <w:rsid w:val="00CE6BD0"/>
    <w:rsid w:val="00D30096"/>
    <w:rsid w:val="00E725EC"/>
    <w:rsid w:val="00E776D7"/>
    <w:rsid w:val="00EA4092"/>
    <w:rsid w:val="00F01133"/>
    <w:rsid w:val="00F05C8D"/>
    <w:rsid w:val="00F138E1"/>
    <w:rsid w:val="00F80E80"/>
    <w:rsid w:val="00FB7B8C"/>
    <w:rsid w:val="00FD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C95F649-1CC8-46A3-9885-2EDE0A74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Char"/>
    <w:qFormat/>
    <w:pPr>
      <w:keepNext/>
      <w:bidi/>
      <w:jc w:val="center"/>
      <w:outlineLvl w:val="1"/>
    </w:pPr>
    <w:rPr>
      <w:rFonts w:cs="Simplified Arabic"/>
      <w:b/>
      <w:bCs/>
      <w:sz w:val="28"/>
      <w:szCs w:val="28"/>
      <w:lang w:bidi="ar-SY"/>
    </w:rPr>
  </w:style>
  <w:style w:type="paragraph" w:styleId="3">
    <w:name w:val="heading 3"/>
    <w:basedOn w:val="a"/>
    <w:next w:val="a"/>
    <w:qFormat/>
    <w:pPr>
      <w:keepNext/>
      <w:bidi/>
      <w:jc w:val="center"/>
      <w:outlineLvl w:val="2"/>
    </w:pPr>
    <w:rPr>
      <w:rFonts w:cs="Simplified Arabic"/>
      <w:b/>
      <w:bCs/>
      <w:sz w:val="32"/>
      <w:szCs w:val="30"/>
      <w:lang w:bidi="ar-SY"/>
    </w:rPr>
  </w:style>
  <w:style w:type="paragraph" w:styleId="4">
    <w:name w:val="heading 4"/>
    <w:basedOn w:val="a"/>
    <w:next w:val="a"/>
    <w:qFormat/>
    <w:pPr>
      <w:keepNext/>
      <w:bidi/>
      <w:ind w:firstLine="284"/>
      <w:jc w:val="both"/>
      <w:outlineLvl w:val="3"/>
    </w:pPr>
    <w:rPr>
      <w:rFonts w:cs="Simplified Arabic"/>
      <w:b/>
      <w:bCs/>
      <w:sz w:val="32"/>
      <w:szCs w:val="30"/>
      <w:lang w:bidi="ar-SY"/>
    </w:rPr>
  </w:style>
  <w:style w:type="paragraph" w:styleId="5">
    <w:name w:val="heading 5"/>
    <w:basedOn w:val="a"/>
    <w:next w:val="a"/>
    <w:qFormat/>
    <w:pPr>
      <w:keepNext/>
      <w:bidi/>
      <w:ind w:firstLine="284"/>
      <w:jc w:val="both"/>
      <w:outlineLvl w:val="4"/>
    </w:pPr>
    <w:rPr>
      <w:rFonts w:cs="Simplified Arabic"/>
      <w:b/>
      <w:bCs/>
      <w:sz w:val="32"/>
      <w:szCs w:val="30"/>
      <w:lang w:bidi="ar-SY"/>
    </w:rPr>
  </w:style>
  <w:style w:type="paragraph" w:styleId="6">
    <w:name w:val="heading 6"/>
    <w:basedOn w:val="a"/>
    <w:next w:val="a"/>
    <w:qFormat/>
    <w:pPr>
      <w:keepNext/>
      <w:bidi/>
      <w:ind w:firstLine="284"/>
      <w:jc w:val="both"/>
      <w:outlineLvl w:val="5"/>
    </w:pPr>
    <w:rPr>
      <w:rFonts w:cs="Simplified Arabic"/>
      <w:b/>
      <w:bCs/>
      <w:sz w:val="32"/>
      <w:szCs w:val="30"/>
      <w:lang w:bidi="ar-S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qFormat/>
    <w:pPr>
      <w:keepNext/>
      <w:bidi/>
      <w:jc w:val="center"/>
      <w:outlineLvl w:val="0"/>
    </w:pPr>
    <w:rPr>
      <w:rFonts w:cs="Simplified Arabic"/>
      <w:sz w:val="28"/>
      <w:szCs w:val="28"/>
      <w:lang w:bidi="ar-SY"/>
    </w:rPr>
  </w:style>
  <w:style w:type="paragraph" w:customStyle="1" w:styleId="ParaChar">
    <w:name w:val="خط الفقرة الافتراضي Para Char"/>
    <w:basedOn w:val="a"/>
    <w:rsid w:val="00F138E1"/>
    <w:pPr>
      <w:bidi/>
    </w:pPr>
  </w:style>
  <w:style w:type="paragraph" w:styleId="a3">
    <w:name w:val="footnote text"/>
    <w:basedOn w:val="a"/>
    <w:link w:val="Char"/>
    <w:rPr>
      <w:sz w:val="20"/>
      <w:szCs w:val="20"/>
    </w:rPr>
  </w:style>
  <w:style w:type="character" w:styleId="a4">
    <w:name w:val="footnote reference"/>
    <w:aliases w:val="Footnote Reference1,Footnote Reference2,Footnote Reference11,Footnote Reference21,Footnote Reference12,Footnote Reference22,Footnote Reference13,Footnote Reference23,Footnote Reference111,Footnote Reference211,Footnote Reference121"/>
    <w:basedOn w:val="a0"/>
    <w:rPr>
      <w:vertAlign w:val="superscript"/>
    </w:rPr>
  </w:style>
  <w:style w:type="character" w:styleId="a5">
    <w:name w:val="annotation reference"/>
    <w:basedOn w:val="a0"/>
    <w:semiHidden/>
    <w:rPr>
      <w:sz w:val="16"/>
      <w:szCs w:val="16"/>
    </w:rPr>
  </w:style>
  <w:style w:type="paragraph" w:styleId="a6">
    <w:name w:val="annotation text"/>
    <w:basedOn w:val="a"/>
    <w:semiHidden/>
    <w:rPr>
      <w:sz w:val="20"/>
      <w:szCs w:val="20"/>
    </w:rPr>
  </w:style>
  <w:style w:type="paragraph" w:styleId="a7">
    <w:name w:val="annotation subject"/>
    <w:basedOn w:val="a6"/>
    <w:next w:val="a6"/>
    <w:semiHidden/>
    <w:rPr>
      <w:b/>
      <w:bCs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9">
    <w:name w:val="تذييل صفحة"/>
    <w:basedOn w:val="a"/>
    <w:rsid w:val="00F138E1"/>
    <w:pPr>
      <w:tabs>
        <w:tab w:val="center" w:pos="4153"/>
        <w:tab w:val="right" w:pos="8306"/>
      </w:tabs>
    </w:pPr>
  </w:style>
  <w:style w:type="paragraph" w:customStyle="1" w:styleId="aa">
    <w:name w:val="رأس صفحة"/>
    <w:basedOn w:val="a"/>
    <w:rsid w:val="00F05C8D"/>
    <w:pPr>
      <w:tabs>
        <w:tab w:val="center" w:pos="4153"/>
        <w:tab w:val="right" w:pos="8306"/>
      </w:tabs>
    </w:pPr>
  </w:style>
  <w:style w:type="character" w:customStyle="1" w:styleId="ab">
    <w:name w:val="رقم صفحة"/>
    <w:basedOn w:val="a0"/>
    <w:rsid w:val="00F05C8D"/>
  </w:style>
  <w:style w:type="paragraph" w:customStyle="1" w:styleId="20">
    <w:name w:val="2"/>
    <w:basedOn w:val="3"/>
    <w:rsid w:val="00944270"/>
    <w:rPr>
      <w:sz w:val="40"/>
      <w:szCs w:val="40"/>
    </w:rPr>
  </w:style>
  <w:style w:type="paragraph" w:customStyle="1" w:styleId="30">
    <w:name w:val="3"/>
    <w:basedOn w:val="2"/>
    <w:link w:val="3Char"/>
    <w:rsid w:val="001740AE"/>
    <w:pPr>
      <w:ind w:firstLine="411"/>
      <w:jc w:val="lowKashida"/>
    </w:pPr>
    <w:rPr>
      <w:sz w:val="32"/>
      <w:szCs w:val="32"/>
    </w:rPr>
  </w:style>
  <w:style w:type="paragraph" w:styleId="10">
    <w:name w:val="toc 1"/>
    <w:basedOn w:val="a"/>
    <w:next w:val="a"/>
    <w:autoRedefine/>
    <w:semiHidden/>
    <w:rsid w:val="00305178"/>
  </w:style>
  <w:style w:type="paragraph" w:styleId="21">
    <w:name w:val="toc 2"/>
    <w:basedOn w:val="a"/>
    <w:next w:val="a"/>
    <w:autoRedefine/>
    <w:semiHidden/>
    <w:rsid w:val="00305178"/>
    <w:pPr>
      <w:ind w:left="240"/>
    </w:pPr>
  </w:style>
  <w:style w:type="paragraph" w:styleId="31">
    <w:name w:val="toc 3"/>
    <w:basedOn w:val="a"/>
    <w:next w:val="a"/>
    <w:autoRedefine/>
    <w:semiHidden/>
    <w:rsid w:val="00305178"/>
    <w:pPr>
      <w:ind w:left="480"/>
    </w:pPr>
  </w:style>
  <w:style w:type="character" w:styleId="Hyperlink">
    <w:name w:val="Hyperlink"/>
    <w:basedOn w:val="a0"/>
    <w:rsid w:val="00305178"/>
    <w:rPr>
      <w:color w:val="0000FF"/>
      <w:u w:val="single"/>
    </w:rPr>
  </w:style>
  <w:style w:type="character" w:customStyle="1" w:styleId="2Char">
    <w:name w:val="عنوان 2 Char"/>
    <w:basedOn w:val="a0"/>
    <w:link w:val="2"/>
    <w:rsid w:val="00EA4092"/>
    <w:rPr>
      <w:rFonts w:cs="Simplified Arabic"/>
      <w:b/>
      <w:bCs/>
      <w:sz w:val="28"/>
      <w:szCs w:val="28"/>
      <w:lang w:val="en-US" w:eastAsia="en-US" w:bidi="ar-SY"/>
    </w:rPr>
  </w:style>
  <w:style w:type="character" w:customStyle="1" w:styleId="3Char">
    <w:name w:val="3 Char"/>
    <w:basedOn w:val="2Char"/>
    <w:link w:val="30"/>
    <w:rsid w:val="00EA4092"/>
    <w:rPr>
      <w:rFonts w:cs="Simplified Arabic"/>
      <w:b/>
      <w:bCs/>
      <w:sz w:val="32"/>
      <w:szCs w:val="32"/>
      <w:lang w:val="en-US" w:eastAsia="en-US" w:bidi="ar-SY"/>
    </w:rPr>
  </w:style>
  <w:style w:type="character" w:customStyle="1" w:styleId="Char">
    <w:name w:val="نص حاشية سفلية Char"/>
    <w:basedOn w:val="a0"/>
    <w:link w:val="a3"/>
    <w:rsid w:val="001C6650"/>
    <w:rPr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header" Target="header18.xml"/><Relationship Id="rId39" Type="http://schemas.openxmlformats.org/officeDocument/2006/relationships/header" Target="header31.xml"/><Relationship Id="rId21" Type="http://schemas.openxmlformats.org/officeDocument/2006/relationships/header" Target="header13.xml"/><Relationship Id="rId34" Type="http://schemas.openxmlformats.org/officeDocument/2006/relationships/header" Target="header26.xml"/><Relationship Id="rId42" Type="http://schemas.openxmlformats.org/officeDocument/2006/relationships/header" Target="header34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9" Type="http://schemas.openxmlformats.org/officeDocument/2006/relationships/header" Target="header2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16.xml"/><Relationship Id="rId32" Type="http://schemas.openxmlformats.org/officeDocument/2006/relationships/header" Target="header24.xml"/><Relationship Id="rId37" Type="http://schemas.openxmlformats.org/officeDocument/2006/relationships/header" Target="header29.xml"/><Relationship Id="rId40" Type="http://schemas.openxmlformats.org/officeDocument/2006/relationships/header" Target="header32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28" Type="http://schemas.openxmlformats.org/officeDocument/2006/relationships/header" Target="header20.xml"/><Relationship Id="rId36" Type="http://schemas.openxmlformats.org/officeDocument/2006/relationships/header" Target="header28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31" Type="http://schemas.openxmlformats.org/officeDocument/2006/relationships/header" Target="header23.xm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header" Target="header19.xml"/><Relationship Id="rId30" Type="http://schemas.openxmlformats.org/officeDocument/2006/relationships/header" Target="header22.xml"/><Relationship Id="rId35" Type="http://schemas.openxmlformats.org/officeDocument/2006/relationships/header" Target="header27.xml"/><Relationship Id="rId43" Type="http://schemas.openxmlformats.org/officeDocument/2006/relationships/header" Target="header35.xml"/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header" Target="header17.xml"/><Relationship Id="rId33" Type="http://schemas.openxmlformats.org/officeDocument/2006/relationships/header" Target="header25.xml"/><Relationship Id="rId38" Type="http://schemas.openxmlformats.org/officeDocument/2006/relationships/header" Target="header30.xml"/><Relationship Id="rId20" Type="http://schemas.openxmlformats.org/officeDocument/2006/relationships/header" Target="header12.xml"/><Relationship Id="rId41" Type="http://schemas.openxmlformats.org/officeDocument/2006/relationships/header" Target="header33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13" Type="http://schemas.openxmlformats.org/officeDocument/2006/relationships/font" Target="fonts/font13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12" Type="http://schemas.openxmlformats.org/officeDocument/2006/relationships/font" Target="fonts/font12.odttf"/><Relationship Id="rId2" Type="http://schemas.openxmlformats.org/officeDocument/2006/relationships/font" Target="fonts/font2.odttf"/><Relationship Id="rId16" Type="http://schemas.openxmlformats.org/officeDocument/2006/relationships/font" Target="fonts/font16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11" Type="http://schemas.openxmlformats.org/officeDocument/2006/relationships/font" Target="fonts/font11.odttf"/><Relationship Id="rId5" Type="http://schemas.openxmlformats.org/officeDocument/2006/relationships/font" Target="fonts/font5.odttf"/><Relationship Id="rId15" Type="http://schemas.openxmlformats.org/officeDocument/2006/relationships/font" Target="fonts/font1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Relationship Id="rId14" Type="http://schemas.openxmlformats.org/officeDocument/2006/relationships/font" Target="fonts/font14.odtt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12298</Words>
  <Characters>70104</Characters>
  <Application>Microsoft Office Word</Application>
  <DocSecurity>0</DocSecurity>
  <Lines>584</Lines>
  <Paragraphs>164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وداع الرسول صلى الله عليه وسلم لأمته</vt:lpstr>
    </vt:vector>
  </TitlesOfParts>
  <Company>www.islamhouse.com</Company>
  <LinksUpToDate>false</LinksUpToDate>
  <CharactersWithSpaces>82238</CharactersWithSpaces>
  <SharedDoc>false</SharedDoc>
  <HyperlinkBase>www.islamhouse.com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وداع الرسول صلى الله عليه وسلم لأمته</dc:title>
  <dc:subject>السيرة النبوية</dc:subject>
  <dc:creator>سعيد بن علي بن وهف القحطاني</dc:creator>
  <cp:keywords>وداع الرسول صلى الله عليه وسلم لأمته</cp:keywords>
  <dc:description>وداع الرسول صلى الله عليه وسلم لأمته</dc:description>
  <cp:lastModifiedBy>Abdullah</cp:lastModifiedBy>
  <cp:revision>4</cp:revision>
  <cp:lastPrinted>2011-04-05T12:35:00Z</cp:lastPrinted>
  <dcterms:created xsi:type="dcterms:W3CDTF">2017-07-02T14:49:00Z</dcterms:created>
  <dcterms:modified xsi:type="dcterms:W3CDTF">2017-07-02T14:51:00Z</dcterms:modified>
</cp:coreProperties>
</file>