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5E" w:rsidRPr="00C3328A" w:rsidRDefault="00BD0F51" w:rsidP="00A06769">
      <w:pPr>
        <w:spacing w:before="0"/>
        <w:ind w:left="0" w:firstLine="0"/>
        <w:jc w:val="center"/>
        <w:outlineLvl w:val="0"/>
        <w:rPr>
          <w:rFonts w:ascii="Traditional Arabic" w:hAnsi="Traditional Arabic" w:cs="Traditional Arabic"/>
          <w:b/>
          <w:bCs/>
          <w:color w:val="303030"/>
          <w:sz w:val="30"/>
          <w:szCs w:val="30"/>
        </w:rPr>
      </w:pPr>
      <w:r w:rsidRPr="00C3328A">
        <w:rPr>
          <w:rFonts w:ascii="Traditional Arabic" w:hAnsi="Traditional Arabic" w:cs="Traditional Arabic" w:hint="cs"/>
          <w:b/>
          <w:bCs/>
          <w:sz w:val="30"/>
          <w:szCs w:val="30"/>
          <w:rtl/>
        </w:rPr>
        <w:t>خطبة مختصرة في</w:t>
      </w:r>
      <w:r w:rsidR="001D5961" w:rsidRPr="00C3328A">
        <w:rPr>
          <w:rFonts w:ascii="Traditional Arabic" w:hAnsi="Traditional Arabic" w:cs="Traditional Arabic" w:hint="cs"/>
          <w:b/>
          <w:bCs/>
          <w:sz w:val="30"/>
          <w:szCs w:val="30"/>
          <w:rtl/>
        </w:rPr>
        <w:t xml:space="preserve"> فضل التبكير إلى الصل</w:t>
      </w:r>
      <w:r w:rsidR="00A06769" w:rsidRPr="00C3328A">
        <w:rPr>
          <w:rFonts w:ascii="Traditional Arabic" w:hAnsi="Traditional Arabic" w:cs="Traditional Arabic" w:hint="cs"/>
          <w:b/>
          <w:bCs/>
          <w:color w:val="303030"/>
          <w:sz w:val="30"/>
          <w:szCs w:val="30"/>
          <w:rtl/>
        </w:rPr>
        <w:t>اة</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إنَّ الْحَمْدَ لِلَّهِ، نَحْمَدُهُ </w:t>
      </w:r>
      <w:proofErr w:type="spellStart"/>
      <w:r w:rsidRPr="00C3328A">
        <w:rPr>
          <w:rFonts w:ascii="Traditional Arabic" w:hAnsi="Traditional Arabic" w:cs="Traditional Arabic"/>
          <w:sz w:val="30"/>
          <w:szCs w:val="30"/>
          <w:rtl/>
        </w:rPr>
        <w:t>وَنَسْتَعِينُهُ</w:t>
      </w:r>
      <w:proofErr w:type="spellEnd"/>
      <w:r w:rsidRPr="00C3328A">
        <w:rPr>
          <w:rFonts w:ascii="Traditional Arabic"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w:t>
      </w:r>
      <w:proofErr w:type="spellStart"/>
      <w:r w:rsidRPr="00C3328A">
        <w:rPr>
          <w:rFonts w:ascii="Traditional Arabic" w:hAnsi="Traditional Arabic" w:cs="Traditional Arabic"/>
          <w:sz w:val="30"/>
          <w:szCs w:val="30"/>
          <w:rtl/>
        </w:rPr>
        <w:t>إلـٰ</w:t>
      </w:r>
      <w:r w:rsidRPr="00C3328A">
        <w:rPr>
          <w:rFonts w:ascii="Traditional Arabic" w:hAnsi="Traditional Arabic" w:cs="Traditional Arabic" w:hint="cs"/>
          <w:sz w:val="30"/>
          <w:szCs w:val="30"/>
          <w:rtl/>
        </w:rPr>
        <w:t>ه</w:t>
      </w:r>
      <w:proofErr w:type="spellEnd"/>
      <w:r w:rsidRPr="00C3328A">
        <w:rPr>
          <w:rFonts w:ascii="Traditional Arabic" w:hAnsi="Traditional Arabic" w:cs="Traditional Arabic" w:hint="cs"/>
          <w:sz w:val="30"/>
          <w:szCs w:val="30"/>
          <w:rtl/>
        </w:rPr>
        <w:t xml:space="preserve"> </w:t>
      </w:r>
      <w:r w:rsidRPr="00C3328A">
        <w:rPr>
          <w:rFonts w:ascii="Traditional Arabic" w:hAnsi="Traditional Arabic" w:cs="Traditional Arabic"/>
          <w:sz w:val="30"/>
          <w:szCs w:val="30"/>
          <w:rtl/>
        </w:rPr>
        <w:t>إِلَّا اللَّهُ وَحْدَهُ لَا شَرِيكَ لَهُ، وَأَشْهَدُ أَنَّ مُحَمَّدًا عَبْدُهُ وَرَسُولُهُ</w:t>
      </w:r>
      <w:r w:rsidRPr="00C3328A">
        <w:rPr>
          <w:rFonts w:ascii="Traditional Arabic" w:hAnsi="Traditional Arabic" w:cs="Traditional Arabic" w:hint="cs"/>
          <w:sz w:val="30"/>
          <w:szCs w:val="30"/>
          <w:rtl/>
        </w:rPr>
        <w:t>.</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(يَا أَيُّهَا الَّذِينَ آمَنُواْ اتَّقُواْ اللّهَ حَقَّ تُقَاتِهِ وَلاَ تَمُوتُنَّ إِلاَّ وَأَنتُم مُّسْلِمُون).</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B25803" w:rsidRPr="00C3328A" w:rsidRDefault="00B25803" w:rsidP="00B25803">
      <w:pPr>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(يَا أَيُّهَا الَّذِينَ آمَنُوا اتَّقُوا اللَّهَ وَقُولُوا قَوْلاً سَدِيداً </w:t>
      </w:r>
      <w:r w:rsidRPr="00C3328A">
        <w:rPr>
          <w:rFonts w:ascii="Traditional Arabic" w:hAnsi="Traditional Arabic" w:cs="Traditional Arabic" w:hint="cs"/>
          <w:sz w:val="30"/>
          <w:szCs w:val="30"/>
          <w:rtl/>
        </w:rPr>
        <w:t xml:space="preserve">* </w:t>
      </w:r>
      <w:r w:rsidRPr="00C3328A">
        <w:rPr>
          <w:rFonts w:ascii="Traditional Arabic" w:hAnsi="Traditional Arabic" w:cs="Traditional Arabic"/>
          <w:sz w:val="30"/>
          <w:szCs w:val="30"/>
          <w:rtl/>
        </w:rPr>
        <w:t>يُصْلِحْ لَكُمْ أَعْمَالَكُمْ وَيَغْفِرْ لَكُمْ ذُنُوبَكُمْ وَمَن يُطِعْ اللَّهَ وَرَسُولَهُ فَقَدْ فَازَ فَوْزاً عَظِيما).</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أما بعد، </w:t>
      </w:r>
      <w:r w:rsidRPr="00C3328A">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CC741A" w:rsidRPr="00C3328A" w:rsidRDefault="0090565E" w:rsidP="00D004D5">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أيها المسلمون، اتقوا الله تعالى وراقبوه، </w:t>
      </w:r>
      <w:r w:rsidRPr="00C3328A">
        <w:rPr>
          <w:rFonts w:ascii="Traditional Arabic" w:hAnsi="Traditional Arabic" w:cs="Traditional Arabic" w:hint="cs"/>
          <w:sz w:val="30"/>
          <w:szCs w:val="30"/>
          <w:rtl/>
        </w:rPr>
        <w:t xml:space="preserve">وأطيعوا الله ولا تعصوه، </w:t>
      </w:r>
      <w:r w:rsidRPr="00C3328A">
        <w:rPr>
          <w:rFonts w:ascii="Traditional Arabic" w:hAnsi="Traditional Arabic" w:cs="Traditional Arabic"/>
          <w:sz w:val="30"/>
          <w:szCs w:val="30"/>
          <w:rtl/>
        </w:rPr>
        <w:t xml:space="preserve">واعلموا </w:t>
      </w:r>
      <w:r w:rsidR="00BB35C9" w:rsidRPr="00C3328A">
        <w:rPr>
          <w:rFonts w:ascii="Traditional Arabic" w:hAnsi="Traditional Arabic" w:cs="Traditional Arabic" w:hint="cs"/>
          <w:sz w:val="30"/>
          <w:szCs w:val="30"/>
          <w:rtl/>
        </w:rPr>
        <w:t>أن</w:t>
      </w:r>
      <w:r w:rsidR="00D90838" w:rsidRPr="00C3328A">
        <w:rPr>
          <w:rFonts w:ascii="Traditional Arabic" w:hAnsi="Traditional Arabic" w:cs="Traditional Arabic"/>
          <w:sz w:val="30"/>
          <w:szCs w:val="30"/>
          <w:rtl/>
        </w:rPr>
        <w:t xml:space="preserve"> </w:t>
      </w:r>
      <w:r w:rsidR="00D004D5" w:rsidRPr="00C3328A">
        <w:rPr>
          <w:rFonts w:ascii="Traditional Arabic" w:hAnsi="Traditional Arabic" w:cs="Traditional Arabic" w:hint="cs"/>
          <w:sz w:val="30"/>
          <w:szCs w:val="30"/>
          <w:rtl/>
        </w:rPr>
        <w:t xml:space="preserve">من أفضل أعمالكم الصلاة، فقد اختصها الله بخصائص كثيرة من بين العبادات، منها أن الله فرضها في السماء، وأنها خمس في العمل وخمسون في الميزان، وأنها تكفر الخطايا، وأن المشي لها </w:t>
      </w:r>
      <w:r w:rsidR="00054E0C" w:rsidRPr="00C3328A">
        <w:rPr>
          <w:rFonts w:ascii="Traditional Arabic" w:hAnsi="Traditional Arabic" w:cs="Traditional Arabic" w:hint="cs"/>
          <w:sz w:val="30"/>
          <w:szCs w:val="30"/>
          <w:rtl/>
        </w:rPr>
        <w:t xml:space="preserve">إلى المساجد </w:t>
      </w:r>
      <w:r w:rsidR="00D004D5" w:rsidRPr="00C3328A">
        <w:rPr>
          <w:rFonts w:ascii="Traditional Arabic" w:hAnsi="Traditional Arabic" w:cs="Traditional Arabic" w:hint="cs"/>
          <w:sz w:val="30"/>
          <w:szCs w:val="30"/>
          <w:rtl/>
        </w:rPr>
        <w:t xml:space="preserve">عبادة، </w:t>
      </w:r>
      <w:r w:rsidR="00054E0C" w:rsidRPr="00C3328A">
        <w:rPr>
          <w:rFonts w:ascii="Traditional Arabic" w:hAnsi="Traditional Arabic" w:cs="Traditional Arabic" w:hint="cs"/>
          <w:sz w:val="30"/>
          <w:szCs w:val="30"/>
          <w:rtl/>
        </w:rPr>
        <w:t xml:space="preserve">وكذلك الرجوع منها، </w:t>
      </w:r>
      <w:r w:rsidR="00D004D5" w:rsidRPr="00C3328A">
        <w:rPr>
          <w:rFonts w:ascii="Traditional Arabic" w:hAnsi="Traditional Arabic" w:cs="Traditional Arabic" w:hint="cs"/>
          <w:sz w:val="30"/>
          <w:szCs w:val="30"/>
          <w:rtl/>
        </w:rPr>
        <w:t xml:space="preserve">ومن أعظم خصائصها </w:t>
      </w:r>
      <w:r w:rsidR="00054E0C" w:rsidRPr="00C3328A">
        <w:rPr>
          <w:rFonts w:ascii="Traditional Arabic" w:hAnsi="Traditional Arabic" w:cs="Traditional Arabic" w:hint="cs"/>
          <w:sz w:val="30"/>
          <w:szCs w:val="30"/>
          <w:rtl/>
        </w:rPr>
        <w:t xml:space="preserve">كذلك </w:t>
      </w:r>
      <w:r w:rsidR="00D004D5" w:rsidRPr="00C3328A">
        <w:rPr>
          <w:rFonts w:ascii="Traditional Arabic" w:hAnsi="Traditional Arabic" w:cs="Traditional Arabic" w:hint="cs"/>
          <w:sz w:val="30"/>
          <w:szCs w:val="30"/>
          <w:rtl/>
        </w:rPr>
        <w:t>وجوب التطهر لها.</w:t>
      </w:r>
    </w:p>
    <w:p w:rsidR="00D004D5" w:rsidRPr="00C3328A" w:rsidRDefault="00D004D5" w:rsidP="00660A47">
      <w:pPr>
        <w:numPr>
          <w:ilvl w:val="0"/>
          <w:numId w:val="2"/>
        </w:numPr>
        <w:spacing w:before="0" w:after="0"/>
        <w:rPr>
          <w:rFonts w:ascii="Traditional Arabic" w:hAnsi="Traditional Arabic" w:cs="Traditional Arabic"/>
          <w:sz w:val="30"/>
          <w:szCs w:val="30"/>
          <w:rtl/>
        </w:rPr>
      </w:pPr>
      <w:r w:rsidRPr="00C3328A">
        <w:rPr>
          <w:rFonts w:ascii="Traditional Arabic" w:hAnsi="Traditional Arabic" w:cs="Traditional Arabic" w:hint="cs"/>
          <w:sz w:val="30"/>
          <w:szCs w:val="30"/>
          <w:rtl/>
        </w:rPr>
        <w:t xml:space="preserve">أيها </w:t>
      </w:r>
      <w:r w:rsidR="00660A47" w:rsidRPr="00C3328A">
        <w:rPr>
          <w:rFonts w:ascii="Traditional Arabic" w:hAnsi="Traditional Arabic" w:cs="Traditional Arabic" w:hint="cs"/>
          <w:sz w:val="30"/>
          <w:szCs w:val="30"/>
          <w:rtl/>
        </w:rPr>
        <w:t>المؤمنون</w:t>
      </w:r>
      <w:r w:rsidRPr="00C3328A">
        <w:rPr>
          <w:rFonts w:ascii="Traditional Arabic" w:hAnsi="Traditional Arabic" w:cs="Traditional Arabic" w:hint="cs"/>
          <w:sz w:val="30"/>
          <w:szCs w:val="30"/>
          <w:rtl/>
        </w:rPr>
        <w:t>، ولما كانت الصلاة بهذه المثابة؛ فقد شرع الله التبكير إليها، ورتب على ذلك الأجر الوفير، ف</w:t>
      </w:r>
      <w:r w:rsidRPr="00C3328A">
        <w:rPr>
          <w:rFonts w:ascii="Traditional Arabic" w:hAnsi="Traditional Arabic" w:cs="Traditional Arabic"/>
          <w:sz w:val="30"/>
          <w:szCs w:val="30"/>
          <w:rtl/>
        </w:rPr>
        <w:t xml:space="preserve">عن أبي هريرة رضي الله عنه قال: قال رسـول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خـير صفوف الرجال </w:t>
      </w:r>
      <w:r w:rsidRPr="00C3328A">
        <w:rPr>
          <w:rFonts w:ascii="Traditional Arabic" w:hAnsi="Traditional Arabic" w:cs="Traditional Arabic"/>
          <w:b/>
          <w:bCs/>
          <w:sz w:val="30"/>
          <w:szCs w:val="30"/>
          <w:rtl/>
        </w:rPr>
        <w:t>أولها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وشرُّها آخرها.</w:t>
      </w:r>
      <w:r w:rsidRPr="00C3328A">
        <w:rPr>
          <w:rFonts w:ascii="Traditional Arabic" w:hAnsi="Traditional Arabic" w:cs="Traditional Arabic"/>
          <w:sz w:val="30"/>
          <w:szCs w:val="30"/>
          <w:vertAlign w:val="superscript"/>
          <w:rtl/>
        </w:rPr>
        <w:footnoteReference w:id="1"/>
      </w:r>
    </w:p>
    <w:p w:rsidR="00D004D5" w:rsidRPr="00C3328A" w:rsidRDefault="00394C40"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hint="cs"/>
          <w:sz w:val="30"/>
          <w:szCs w:val="30"/>
          <w:rtl/>
        </w:rPr>
        <w:t>وعنه</w:t>
      </w:r>
      <w:r w:rsidRPr="00C3328A">
        <w:rPr>
          <w:rFonts w:ascii="Traditional Arabic" w:hAnsi="Traditional Arabic" w:cs="Traditional Arabic"/>
          <w:sz w:val="30"/>
          <w:szCs w:val="30"/>
          <w:rtl/>
        </w:rPr>
        <w:t xml:space="preserve"> </w:t>
      </w:r>
      <w:r w:rsidR="00D004D5" w:rsidRPr="00C3328A">
        <w:rPr>
          <w:rFonts w:ascii="Traditional Arabic" w:hAnsi="Traditional Arabic" w:cs="Traditional Arabic"/>
          <w:sz w:val="30"/>
          <w:szCs w:val="30"/>
          <w:rtl/>
        </w:rPr>
        <w:t xml:space="preserve">عن النبي </w:t>
      </w:r>
      <w:r w:rsidR="007C5C4E" w:rsidRPr="00C3328A">
        <w:rPr>
          <w:rFonts w:ascii="Traditional Arabic" w:hAnsi="Traditional Arabic" w:cs="Traditional Arabic"/>
          <w:sz w:val="30"/>
          <w:szCs w:val="30"/>
          <w:rtl/>
        </w:rPr>
        <w:t>(صلى الله عليه وسلم)</w:t>
      </w:r>
      <w:r w:rsidR="00D004D5" w:rsidRPr="00C3328A">
        <w:rPr>
          <w:rFonts w:ascii="Traditional Arabic" w:hAnsi="Traditional Arabic" w:cs="Traditional Arabic"/>
          <w:sz w:val="30"/>
          <w:szCs w:val="30"/>
          <w:rtl/>
        </w:rPr>
        <w:t xml:space="preserve"> قال: لو تعلمون </w:t>
      </w:r>
      <w:proofErr w:type="gramStart"/>
      <w:r w:rsidR="00D004D5" w:rsidRPr="00C3328A">
        <w:rPr>
          <w:rFonts w:ascii="Traditional Arabic" w:hAnsi="Traditional Arabic" w:cs="Traditional Arabic"/>
          <w:sz w:val="30"/>
          <w:szCs w:val="30"/>
          <w:rtl/>
        </w:rPr>
        <w:t>- أو</w:t>
      </w:r>
      <w:proofErr w:type="gramEnd"/>
      <w:r w:rsidR="00D004D5" w:rsidRPr="00C3328A">
        <w:rPr>
          <w:rFonts w:ascii="Traditional Arabic" w:hAnsi="Traditional Arabic" w:cs="Traditional Arabic"/>
          <w:sz w:val="30"/>
          <w:szCs w:val="30"/>
          <w:rtl/>
        </w:rPr>
        <w:t xml:space="preserve"> يعلمون - ما في الصف </w:t>
      </w:r>
      <w:r w:rsidR="00D004D5" w:rsidRPr="00C3328A">
        <w:rPr>
          <w:rFonts w:ascii="Traditional Arabic" w:hAnsi="Traditional Arabic" w:cs="Traditional Arabic"/>
          <w:b/>
          <w:bCs/>
          <w:sz w:val="30"/>
          <w:szCs w:val="30"/>
          <w:rtl/>
        </w:rPr>
        <w:t>ال</w:t>
      </w:r>
      <w:r w:rsidR="00E441F8" w:rsidRPr="00C3328A">
        <w:rPr>
          <w:rFonts w:ascii="Traditional Arabic" w:hAnsi="Traditional Arabic" w:cs="Traditional Arabic" w:hint="cs"/>
          <w:b/>
          <w:bCs/>
          <w:sz w:val="30"/>
          <w:szCs w:val="30"/>
          <w:rtl/>
        </w:rPr>
        <w:t>ـ</w:t>
      </w:r>
      <w:r w:rsidR="00D004D5" w:rsidRPr="00C3328A">
        <w:rPr>
          <w:rFonts w:ascii="Traditional Arabic" w:hAnsi="Traditional Arabic" w:cs="Traditional Arabic"/>
          <w:b/>
          <w:bCs/>
          <w:sz w:val="30"/>
          <w:szCs w:val="30"/>
          <w:rtl/>
        </w:rPr>
        <w:t>م</w:t>
      </w:r>
      <w:r w:rsidR="00E441F8" w:rsidRPr="00C3328A">
        <w:rPr>
          <w:rFonts w:ascii="Traditional Arabic" w:hAnsi="Traditional Arabic" w:cs="Traditional Arabic" w:hint="cs"/>
          <w:b/>
          <w:bCs/>
          <w:sz w:val="30"/>
          <w:szCs w:val="30"/>
          <w:rtl/>
        </w:rPr>
        <w:t>ُ</w:t>
      </w:r>
      <w:r w:rsidR="00D004D5" w:rsidRPr="00C3328A">
        <w:rPr>
          <w:rFonts w:ascii="Traditional Arabic" w:hAnsi="Traditional Arabic" w:cs="Traditional Arabic"/>
          <w:b/>
          <w:bCs/>
          <w:sz w:val="30"/>
          <w:szCs w:val="30"/>
          <w:rtl/>
        </w:rPr>
        <w:t>قدَّم</w:t>
      </w:r>
      <w:r w:rsidR="00D004D5" w:rsidRPr="00C3328A">
        <w:rPr>
          <w:rFonts w:ascii="Traditional Arabic" w:hAnsi="Traditional Arabic" w:cs="Traditional Arabic"/>
          <w:sz w:val="30"/>
          <w:szCs w:val="30"/>
          <w:rtl/>
        </w:rPr>
        <w:t xml:space="preserve"> لكانت ق</w:t>
      </w:r>
      <w:r w:rsidR="00E441F8" w:rsidRPr="00C3328A">
        <w:rPr>
          <w:rFonts w:ascii="Traditional Arabic" w:hAnsi="Traditional Arabic" w:cs="Traditional Arabic" w:hint="cs"/>
          <w:sz w:val="30"/>
          <w:szCs w:val="30"/>
          <w:rtl/>
        </w:rPr>
        <w:t>ُ</w:t>
      </w:r>
      <w:r w:rsidR="00D004D5" w:rsidRPr="00C3328A">
        <w:rPr>
          <w:rFonts w:ascii="Traditional Arabic" w:hAnsi="Traditional Arabic" w:cs="Traditional Arabic"/>
          <w:sz w:val="30"/>
          <w:szCs w:val="30"/>
          <w:rtl/>
        </w:rPr>
        <w:t>رعة.</w:t>
      </w:r>
      <w:r w:rsidR="00D004D5" w:rsidRPr="00C3328A">
        <w:rPr>
          <w:rFonts w:ascii="Traditional Arabic" w:hAnsi="Traditional Arabic" w:cs="Traditional Arabic"/>
          <w:sz w:val="30"/>
          <w:szCs w:val="30"/>
          <w:vertAlign w:val="superscript"/>
          <w:rtl/>
        </w:rPr>
        <w:footnoteReference w:id="2"/>
      </w:r>
    </w:p>
    <w:p w:rsidR="00D004D5" w:rsidRPr="00C3328A" w:rsidRDefault="00394C40" w:rsidP="00D004D5">
      <w:pPr>
        <w:numPr>
          <w:ilvl w:val="0"/>
          <w:numId w:val="2"/>
        </w:numPr>
        <w:spacing w:before="0" w:after="0"/>
        <w:rPr>
          <w:rFonts w:ascii="Traditional Arabic" w:hAnsi="Traditional Arabic" w:cs="Traditional Arabic"/>
          <w:sz w:val="30"/>
          <w:szCs w:val="30"/>
          <w:rtl/>
        </w:rPr>
      </w:pPr>
      <w:r w:rsidRPr="00C3328A">
        <w:rPr>
          <w:rFonts w:ascii="Traditional Arabic" w:hAnsi="Traditional Arabic" w:cs="Traditional Arabic" w:hint="cs"/>
          <w:sz w:val="30"/>
          <w:szCs w:val="30"/>
          <w:rtl/>
        </w:rPr>
        <w:t>وعنه</w:t>
      </w:r>
      <w:r w:rsidR="00D004D5" w:rsidRPr="00C3328A">
        <w:rPr>
          <w:rFonts w:ascii="Traditional Arabic" w:hAnsi="Traditional Arabic" w:cs="Traditional Arabic"/>
          <w:sz w:val="30"/>
          <w:szCs w:val="30"/>
          <w:rtl/>
        </w:rPr>
        <w:t xml:space="preserve"> أن رسول الله </w:t>
      </w:r>
      <w:r w:rsidR="007C5C4E" w:rsidRPr="00C3328A">
        <w:rPr>
          <w:rFonts w:ascii="Traditional Arabic" w:hAnsi="Traditional Arabic" w:cs="Traditional Arabic"/>
          <w:sz w:val="30"/>
          <w:szCs w:val="30"/>
          <w:rtl/>
        </w:rPr>
        <w:t>(صلى الله عليه وسلم)</w:t>
      </w:r>
      <w:r w:rsidR="00D004D5" w:rsidRPr="00C3328A">
        <w:rPr>
          <w:rFonts w:ascii="Traditional Arabic" w:hAnsi="Traditional Arabic" w:cs="Traditional Arabic"/>
          <w:sz w:val="30"/>
          <w:szCs w:val="30"/>
          <w:rtl/>
        </w:rPr>
        <w:t xml:space="preserve"> قال: لو يعلم الناس ما في النداء </w:t>
      </w:r>
      <w:r w:rsidR="00D004D5" w:rsidRPr="00C3328A">
        <w:rPr>
          <w:rFonts w:ascii="Traditional Arabic" w:hAnsi="Traditional Arabic" w:cs="Traditional Arabic"/>
          <w:b/>
          <w:bCs/>
          <w:sz w:val="30"/>
          <w:szCs w:val="30"/>
          <w:rtl/>
        </w:rPr>
        <w:t>والصف الأول</w:t>
      </w:r>
      <w:r w:rsidR="00D004D5" w:rsidRPr="00C3328A">
        <w:rPr>
          <w:rFonts w:ascii="Traditional Arabic" w:hAnsi="Traditional Arabic" w:cs="Traditional Arabic"/>
          <w:sz w:val="30"/>
          <w:szCs w:val="30"/>
          <w:rtl/>
        </w:rPr>
        <w:t xml:space="preserve"> ثم لم يجدوا إلا أن يستهموا عليه لاستهموا</w:t>
      </w:r>
      <w:r w:rsidR="00BD0F51" w:rsidRPr="00C3328A">
        <w:rPr>
          <w:rFonts w:ascii="Traditional Arabic" w:hAnsi="Traditional Arabic" w:cs="Traditional Arabic"/>
          <w:sz w:val="30"/>
          <w:szCs w:val="30"/>
          <w:rtl/>
        </w:rPr>
        <w:t>،</w:t>
      </w:r>
      <w:r w:rsidR="00D004D5" w:rsidRPr="00C3328A">
        <w:rPr>
          <w:rFonts w:ascii="Traditional Arabic" w:hAnsi="Traditional Arabic" w:cs="Traditional Arabic"/>
          <w:sz w:val="30"/>
          <w:szCs w:val="30"/>
          <w:rtl/>
        </w:rPr>
        <w:t xml:space="preserve"> ولو يعلمون ما في </w:t>
      </w:r>
      <w:r w:rsidR="00D004D5" w:rsidRPr="00C3328A">
        <w:rPr>
          <w:rFonts w:ascii="Traditional Arabic" w:hAnsi="Traditional Arabic" w:cs="Traditional Arabic"/>
          <w:b/>
          <w:bCs/>
          <w:sz w:val="30"/>
          <w:szCs w:val="30"/>
          <w:rtl/>
        </w:rPr>
        <w:t>التهجير</w:t>
      </w:r>
      <w:r w:rsidR="00D004D5" w:rsidRPr="00C3328A">
        <w:rPr>
          <w:rFonts w:ascii="Traditional Arabic" w:hAnsi="Traditional Arabic" w:cs="Traditional Arabic"/>
          <w:sz w:val="30"/>
          <w:szCs w:val="30"/>
          <w:rtl/>
        </w:rPr>
        <w:t xml:space="preserve"> لاستبقوا عليه</w:t>
      </w:r>
      <w:r w:rsidR="00BD0F51" w:rsidRPr="00C3328A">
        <w:rPr>
          <w:rFonts w:ascii="Traditional Arabic" w:hAnsi="Traditional Arabic" w:cs="Traditional Arabic"/>
          <w:sz w:val="30"/>
          <w:szCs w:val="30"/>
          <w:rtl/>
        </w:rPr>
        <w:t>،</w:t>
      </w:r>
      <w:r w:rsidR="00D004D5" w:rsidRPr="00C3328A">
        <w:rPr>
          <w:rFonts w:ascii="Traditional Arabic" w:hAnsi="Traditional Arabic" w:cs="Traditional Arabic"/>
          <w:sz w:val="30"/>
          <w:szCs w:val="30"/>
          <w:rtl/>
        </w:rPr>
        <w:t xml:space="preserve"> ولو يعلمون ما في العتمة والصبح لأتوهما ولو حَـــبوًا.</w:t>
      </w:r>
      <w:r w:rsidR="00D004D5" w:rsidRPr="00C3328A">
        <w:rPr>
          <w:rFonts w:ascii="Traditional Arabic" w:hAnsi="Traditional Arabic" w:cs="Traditional Arabic"/>
          <w:sz w:val="30"/>
          <w:szCs w:val="30"/>
          <w:vertAlign w:val="superscript"/>
          <w:rtl/>
        </w:rPr>
        <w:footnoteReference w:id="3"/>
      </w:r>
    </w:p>
    <w:p w:rsidR="00D004D5" w:rsidRPr="00C3328A" w:rsidRDefault="00D004D5" w:rsidP="00D004D5">
      <w:pPr>
        <w:spacing w:before="0" w:after="0"/>
        <w:ind w:left="368" w:firstLine="0"/>
        <w:rPr>
          <w:rFonts w:ascii="Traditional Arabic" w:hAnsi="Traditional Arabic" w:cs="Traditional Arabic"/>
          <w:sz w:val="30"/>
          <w:szCs w:val="30"/>
          <w:rtl/>
        </w:rPr>
      </w:pPr>
      <w:r w:rsidRPr="00C3328A">
        <w:rPr>
          <w:rFonts w:ascii="Traditional Arabic" w:hAnsi="Traditional Arabic" w:cs="Traditional Arabic"/>
          <w:sz w:val="30"/>
          <w:szCs w:val="30"/>
          <w:rtl/>
        </w:rPr>
        <w:t>قوله (ما في النداء)</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أي ما في الأذان من أجر فاعله</w:t>
      </w:r>
      <w:r w:rsidRPr="00C3328A">
        <w:rPr>
          <w:rFonts w:ascii="Traditional Arabic" w:hAnsi="Traditional Arabic" w:cs="Traditional Arabic" w:hint="cs"/>
          <w:sz w:val="30"/>
          <w:szCs w:val="30"/>
          <w:rtl/>
        </w:rPr>
        <w:t>.</w:t>
      </w:r>
    </w:p>
    <w:p w:rsidR="00D004D5" w:rsidRPr="00C3328A" w:rsidRDefault="00D004D5" w:rsidP="00D004D5">
      <w:pPr>
        <w:spacing w:before="0" w:after="0"/>
        <w:ind w:left="368" w:firstLine="0"/>
        <w:rPr>
          <w:rFonts w:ascii="Traditional Arabic" w:hAnsi="Traditional Arabic" w:cs="Traditional Arabic"/>
          <w:sz w:val="30"/>
          <w:szCs w:val="30"/>
          <w:rtl/>
        </w:rPr>
      </w:pPr>
      <w:r w:rsidRPr="00C3328A">
        <w:rPr>
          <w:rFonts w:ascii="Traditional Arabic" w:hAnsi="Traditional Arabic" w:cs="Traditional Arabic"/>
          <w:sz w:val="30"/>
          <w:szCs w:val="30"/>
          <w:rtl/>
        </w:rPr>
        <w:t>قوله: (يستهِموا) أي: يقترعـوا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والتهـجير هو التبكير</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والعتمة هي صلاة العشاء.</w:t>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البراء بن عازب رضي الله عنه قال: إن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كان يقول: </w:t>
      </w:r>
      <w:r w:rsidRPr="00C3328A">
        <w:rPr>
          <w:rFonts w:ascii="Traditional Arabic" w:hAnsi="Traditional Arabic" w:cs="Traditional Arabic"/>
          <w:b/>
          <w:bCs/>
          <w:sz w:val="30"/>
          <w:szCs w:val="30"/>
          <w:rtl/>
        </w:rPr>
        <w:t>إ</w:t>
      </w:r>
      <w:r w:rsidRPr="00C3328A">
        <w:rPr>
          <w:rFonts w:ascii="Traditional Arabic" w:hAnsi="Traditional Arabic" w:cs="Traditional Arabic"/>
          <w:sz w:val="30"/>
          <w:szCs w:val="30"/>
          <w:rtl/>
        </w:rPr>
        <w:t xml:space="preserve">ن الله عز وجل وملائكته يصلون على </w:t>
      </w:r>
      <w:r w:rsidRPr="00C3328A">
        <w:rPr>
          <w:rFonts w:ascii="Traditional Arabic" w:hAnsi="Traditional Arabic" w:cs="Traditional Arabic"/>
          <w:b/>
          <w:bCs/>
          <w:sz w:val="30"/>
          <w:szCs w:val="30"/>
          <w:rtl/>
        </w:rPr>
        <w:t>الصفوف الأ</w:t>
      </w:r>
      <w:r w:rsidR="00E441F8"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و</w:t>
      </w:r>
      <w:r w:rsidR="00E441F8"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ل</w:t>
      </w:r>
      <w:r w:rsidRPr="00C3328A">
        <w:rPr>
          <w:rFonts w:ascii="Traditional Arabic" w:hAnsi="Traditional Arabic" w:cs="Traditional Arabic"/>
          <w:sz w:val="30"/>
          <w:szCs w:val="30"/>
          <w:rtl/>
        </w:rPr>
        <w:t>.</w:t>
      </w:r>
      <w:r w:rsidRPr="00C3328A">
        <w:rPr>
          <w:rFonts w:ascii="Traditional Arabic" w:hAnsi="Traditional Arabic" w:cs="Traditional Arabic"/>
          <w:sz w:val="30"/>
          <w:szCs w:val="30"/>
          <w:vertAlign w:val="superscript"/>
          <w:rtl/>
        </w:rPr>
        <w:footnoteReference w:id="4"/>
      </w:r>
    </w:p>
    <w:p w:rsidR="00054E0C" w:rsidRPr="00C3328A" w:rsidRDefault="00054E0C" w:rsidP="005561B5">
      <w:pPr>
        <w:spacing w:before="0" w:after="0"/>
        <w:ind w:left="368" w:firstLine="0"/>
        <w:rPr>
          <w:rFonts w:ascii="Traditional Arabic" w:hAnsi="Traditional Arabic" w:cs="Traditional Arabic"/>
          <w:sz w:val="30"/>
          <w:szCs w:val="30"/>
        </w:rPr>
      </w:pPr>
      <w:r w:rsidRPr="00C3328A">
        <w:rPr>
          <w:rFonts w:ascii="Traditional Arabic" w:hAnsi="Traditional Arabic" w:cs="Traditional Arabic"/>
          <w:sz w:val="30"/>
          <w:szCs w:val="30"/>
          <w:rtl/>
        </w:rPr>
        <w:lastRenderedPageBreak/>
        <w:t>وقوله (يصل</w:t>
      </w:r>
      <w:r w:rsidRPr="00C3328A">
        <w:rPr>
          <w:rFonts w:ascii="Traditional Arabic" w:hAnsi="Traditional Arabic" w:cs="Traditional Arabic" w:hint="cs"/>
          <w:sz w:val="30"/>
          <w:szCs w:val="30"/>
          <w:rtl/>
        </w:rPr>
        <w:t>ون</w:t>
      </w:r>
      <w:r w:rsidRPr="00C3328A">
        <w:rPr>
          <w:rFonts w:ascii="Traditional Arabic" w:hAnsi="Traditional Arabic" w:cs="Traditional Arabic"/>
          <w:sz w:val="30"/>
          <w:szCs w:val="30"/>
          <w:rtl/>
        </w:rPr>
        <w:t xml:space="preserve"> على الصف الأول) أي </w:t>
      </w:r>
      <w:r w:rsidR="005561B5" w:rsidRPr="00C3328A">
        <w:rPr>
          <w:rFonts w:ascii="Traditional Arabic" w:hAnsi="Traditional Arabic" w:cs="Traditional Arabic" w:hint="cs"/>
          <w:sz w:val="30"/>
          <w:szCs w:val="30"/>
          <w:rtl/>
        </w:rPr>
        <w:t xml:space="preserve">أن الملائكة تدعو لأصحاب الصف الأول </w:t>
      </w:r>
      <w:r w:rsidRPr="00C3328A">
        <w:rPr>
          <w:rFonts w:ascii="Traditional Arabic" w:hAnsi="Traditional Arabic" w:cs="Traditional Arabic"/>
          <w:sz w:val="30"/>
          <w:szCs w:val="30"/>
          <w:rtl/>
        </w:rPr>
        <w:t>بالرحمة ويستغفر</w:t>
      </w:r>
      <w:r w:rsidRPr="00C3328A">
        <w:rPr>
          <w:rFonts w:ascii="Traditional Arabic" w:hAnsi="Traditional Arabic" w:cs="Traditional Arabic" w:hint="cs"/>
          <w:sz w:val="30"/>
          <w:szCs w:val="30"/>
          <w:rtl/>
        </w:rPr>
        <w:t>ون</w:t>
      </w:r>
      <w:r w:rsidR="005561B5" w:rsidRPr="00C3328A">
        <w:rPr>
          <w:rFonts w:ascii="Traditional Arabic" w:hAnsi="Traditional Arabic" w:cs="Traditional Arabic"/>
          <w:sz w:val="30"/>
          <w:szCs w:val="30"/>
          <w:rtl/>
        </w:rPr>
        <w:t xml:space="preserve"> لهم</w:t>
      </w:r>
      <w:r w:rsidRPr="00C3328A">
        <w:rPr>
          <w:rFonts w:ascii="Traditional Arabic" w:hAnsi="Traditional Arabic" w:cs="Traditional Arabic"/>
          <w:sz w:val="30"/>
          <w:szCs w:val="30"/>
          <w:rtl/>
        </w:rPr>
        <w:t xml:space="preserve">، فإن الدعاء من معاني الصلاة. </w:t>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w:t>
      </w:r>
      <w:proofErr w:type="spellStart"/>
      <w:r w:rsidRPr="00C3328A">
        <w:rPr>
          <w:rFonts w:ascii="Traditional Arabic" w:hAnsi="Traditional Arabic" w:cs="Traditional Arabic"/>
          <w:sz w:val="30"/>
          <w:szCs w:val="30"/>
          <w:rtl/>
        </w:rPr>
        <w:t>العرباض</w:t>
      </w:r>
      <w:proofErr w:type="spellEnd"/>
      <w:r w:rsidRPr="00C3328A">
        <w:rPr>
          <w:rFonts w:ascii="Traditional Arabic" w:hAnsi="Traditional Arabic" w:cs="Traditional Arabic"/>
          <w:sz w:val="30"/>
          <w:szCs w:val="30"/>
          <w:rtl/>
        </w:rPr>
        <w:t xml:space="preserve"> بن سارية رضي الله عنه أن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كان يستغفر </w:t>
      </w:r>
      <w:r w:rsidRPr="00C3328A">
        <w:rPr>
          <w:rFonts w:ascii="Traditional Arabic" w:hAnsi="Traditional Arabic" w:cs="Traditional Arabic"/>
          <w:b/>
          <w:bCs/>
          <w:sz w:val="30"/>
          <w:szCs w:val="30"/>
          <w:rtl/>
        </w:rPr>
        <w:t>للصف ال</w:t>
      </w:r>
      <w:r w:rsidRPr="00C3328A">
        <w:rPr>
          <w:rFonts w:ascii="Traditional Arabic" w:hAnsi="Traditional Arabic" w:cs="Traditional Arabic" w:hint="cs"/>
          <w:b/>
          <w:bCs/>
          <w:sz w:val="30"/>
          <w:szCs w:val="30"/>
          <w:rtl/>
        </w:rPr>
        <w:t>ـ</w:t>
      </w:r>
      <w:r w:rsidRPr="00C3328A">
        <w:rPr>
          <w:rFonts w:ascii="Traditional Arabic" w:hAnsi="Traditional Arabic" w:cs="Traditional Arabic"/>
          <w:b/>
          <w:bCs/>
          <w:sz w:val="30"/>
          <w:szCs w:val="30"/>
          <w:rtl/>
        </w:rPr>
        <w:t>م</w:t>
      </w:r>
      <w:r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قد</w:t>
      </w:r>
      <w:r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م</w:t>
      </w:r>
      <w:r w:rsidRPr="00C3328A">
        <w:rPr>
          <w:rFonts w:ascii="Traditional Arabic" w:hAnsi="Traditional Arabic" w:cs="Traditional Arabic"/>
          <w:sz w:val="30"/>
          <w:szCs w:val="30"/>
          <w:rtl/>
        </w:rPr>
        <w:t xml:space="preserve"> ثلاثا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وللثاني مرة.</w:t>
      </w:r>
      <w:r w:rsidRPr="00C3328A">
        <w:rPr>
          <w:rFonts w:ascii="Traditional Arabic" w:hAnsi="Traditional Arabic" w:cs="Traditional Arabic"/>
          <w:sz w:val="30"/>
          <w:szCs w:val="30"/>
          <w:vertAlign w:val="superscript"/>
          <w:rtl/>
        </w:rPr>
        <w:footnoteReference w:id="5"/>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عائشة رضي الله عنها قالت: قال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لا يزال قوم يتأخرون عن </w:t>
      </w:r>
      <w:r w:rsidRPr="00C3328A">
        <w:rPr>
          <w:rFonts w:ascii="Traditional Arabic" w:hAnsi="Traditional Arabic" w:cs="Traditional Arabic"/>
          <w:b/>
          <w:bCs/>
          <w:sz w:val="30"/>
          <w:szCs w:val="30"/>
          <w:rtl/>
        </w:rPr>
        <w:t>الصف الأول</w:t>
      </w:r>
      <w:r w:rsidRPr="00C3328A">
        <w:rPr>
          <w:rFonts w:ascii="Traditional Arabic" w:hAnsi="Traditional Arabic" w:cs="Traditional Arabic"/>
          <w:sz w:val="30"/>
          <w:szCs w:val="30"/>
          <w:rtl/>
        </w:rPr>
        <w:t xml:space="preserve"> حتى يؤخرهم الله.</w:t>
      </w:r>
      <w:r w:rsidRPr="00C3328A">
        <w:rPr>
          <w:rFonts w:ascii="Traditional Arabic" w:hAnsi="Traditional Arabic" w:cs="Traditional Arabic"/>
          <w:sz w:val="30"/>
          <w:szCs w:val="30"/>
          <w:vertAlign w:val="superscript"/>
          <w:rtl/>
        </w:rPr>
        <w:footnoteReference w:id="6"/>
      </w:r>
      <w:r w:rsidR="00E441F8" w:rsidRPr="00C3328A">
        <w:rPr>
          <w:rFonts w:ascii="Traditional Arabic" w:hAnsi="Traditional Arabic" w:cs="Traditional Arabic" w:hint="cs"/>
          <w:sz w:val="30"/>
          <w:szCs w:val="30"/>
          <w:rtl/>
        </w:rPr>
        <w:t xml:space="preserve"> </w:t>
      </w:r>
      <w:r w:rsidR="00E441F8" w:rsidRPr="00C3328A">
        <w:rPr>
          <w:rFonts w:ascii="Traditional Arabic" w:hAnsi="Traditional Arabic" w:cs="Traditional Arabic"/>
          <w:sz w:val="30"/>
          <w:szCs w:val="30"/>
          <w:rtl/>
        </w:rPr>
        <w:t>أي يؤخرهم عن عظيم الفضل ورفيع المنـزلة.</w:t>
      </w:r>
    </w:p>
    <w:p w:rsidR="0090565E" w:rsidRPr="00C3328A" w:rsidRDefault="0090565E" w:rsidP="00E05656">
      <w:pPr>
        <w:spacing w:before="480" w:after="0"/>
        <w:ind w:left="0" w:firstLine="0"/>
        <w:rPr>
          <w:rFonts w:ascii="Traditional Arabic" w:hAnsi="Traditional Arabic" w:cs="Traditional Arabic"/>
          <w:color w:val="303030"/>
          <w:sz w:val="30"/>
          <w:szCs w:val="30"/>
        </w:rPr>
      </w:pPr>
      <w:r w:rsidRPr="00C3328A">
        <w:rPr>
          <w:rFonts w:ascii="Traditional Arabic" w:hAnsi="Traditional Arabic" w:cs="Traditional Arabic"/>
          <w:sz w:val="30"/>
          <w:szCs w:val="30"/>
          <w:rtl/>
        </w:rPr>
        <w:t xml:space="preserve">بارك الله لي </w:t>
      </w:r>
      <w:r w:rsidRPr="00C3328A">
        <w:rPr>
          <w:rFonts w:ascii="Traditional Arabic" w:hAnsi="Traditional Arabic" w:cs="Traditional Arabic"/>
          <w:color w:val="303030"/>
          <w:sz w:val="30"/>
          <w:szCs w:val="30"/>
          <w:rtl/>
        </w:rPr>
        <w:t>ولكم</w:t>
      </w:r>
      <w:r w:rsidRPr="00C3328A">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وأستغفر الله لي ولكم فاستغفروه، إنه هو الغفور الرحيم.</w:t>
      </w:r>
    </w:p>
    <w:p w:rsidR="0090565E" w:rsidRPr="00C3328A" w:rsidRDefault="0090565E" w:rsidP="00CC741A">
      <w:pPr>
        <w:spacing w:before="0"/>
        <w:ind w:left="0" w:firstLine="0"/>
        <w:jc w:val="center"/>
        <w:rPr>
          <w:rFonts w:ascii="Traditional Arabic" w:hAnsi="Traditional Arabic" w:cs="Traditional Arabic"/>
          <w:b/>
          <w:bCs/>
          <w:sz w:val="30"/>
          <w:szCs w:val="30"/>
          <w:rtl/>
        </w:rPr>
      </w:pPr>
      <w:r w:rsidRPr="00C3328A">
        <w:rPr>
          <w:rFonts w:ascii="Traditional Arabic" w:hAnsi="Traditional Arabic" w:cs="Traditional Arabic"/>
          <w:b/>
          <w:bCs/>
          <w:sz w:val="30"/>
          <w:szCs w:val="30"/>
          <w:rtl/>
        </w:rPr>
        <w:t>الخطبة الثانية</w:t>
      </w:r>
    </w:p>
    <w:p w:rsidR="00835814" w:rsidRPr="00C3328A" w:rsidRDefault="0090565E" w:rsidP="00C3328A">
      <w:pPr>
        <w:pStyle w:val="a4"/>
        <w:shd w:val="clear" w:color="auto" w:fill="FFFFFF"/>
        <w:tabs>
          <w:tab w:val="left" w:pos="368"/>
        </w:tabs>
        <w:bidi/>
        <w:spacing w:before="0" w:beforeAutospacing="0" w:after="0" w:afterAutospacing="0"/>
        <w:jc w:val="both"/>
        <w:rPr>
          <w:rFonts w:ascii="Traditional Arabic" w:hAnsi="Traditional Arabic" w:cs="Traditional Arabic"/>
          <w:sz w:val="30"/>
          <w:szCs w:val="30"/>
          <w:rtl/>
        </w:rPr>
      </w:pPr>
      <w:r w:rsidRPr="00C3328A">
        <w:rPr>
          <w:rFonts w:ascii="Traditional Arabic" w:hAnsi="Traditional Arabic" w:cs="Traditional Arabic"/>
          <w:sz w:val="30"/>
          <w:szCs w:val="30"/>
          <w:rtl/>
        </w:rPr>
        <w:t>الحمد لله وحده، والصلاة والسلام على من لا نبي بعده، أما بعد</w:t>
      </w:r>
      <w:r w:rsidR="00835814" w:rsidRPr="00C3328A">
        <w:rPr>
          <w:rFonts w:ascii="Traditional Arabic" w:hAnsi="Traditional Arabic" w:cs="Traditional Arabic" w:hint="cs"/>
          <w:sz w:val="30"/>
          <w:szCs w:val="30"/>
          <w:rtl/>
        </w:rPr>
        <w:t>، ف</w:t>
      </w:r>
      <w:r w:rsidR="00BE7FE4" w:rsidRPr="00C3328A">
        <w:rPr>
          <w:rFonts w:ascii="Traditional Arabic" w:hAnsi="Traditional Arabic" w:cs="Traditional Arabic"/>
          <w:sz w:val="30"/>
          <w:szCs w:val="30"/>
          <w:rtl/>
        </w:rPr>
        <w:t xml:space="preserve">اعلموا رحمكم الله </w:t>
      </w:r>
      <w:r w:rsidR="00835814" w:rsidRPr="00C3328A">
        <w:rPr>
          <w:rFonts w:ascii="Traditional Arabic" w:hAnsi="Traditional Arabic" w:cs="Traditional Arabic" w:hint="cs"/>
          <w:sz w:val="30"/>
          <w:szCs w:val="30"/>
          <w:rtl/>
        </w:rPr>
        <w:t xml:space="preserve">أن </w:t>
      </w:r>
      <w:r w:rsidR="00835814" w:rsidRPr="00C3328A">
        <w:rPr>
          <w:rFonts w:ascii="Traditional Arabic" w:hAnsi="Traditional Arabic" w:cs="Traditional Arabic"/>
          <w:sz w:val="30"/>
          <w:szCs w:val="30"/>
          <w:rtl/>
        </w:rPr>
        <w:t xml:space="preserve">للصلاة في الإسلام منزلة لا تعدلها منزلة أي عبادة أخرى، فهي عَمُودُ الدين الذي لا يقوم إلا به، </w:t>
      </w:r>
      <w:r w:rsidR="00835814" w:rsidRPr="00C3328A">
        <w:rPr>
          <w:rFonts w:ascii="Traditional Arabic" w:hAnsi="Traditional Arabic" w:cs="Traditional Arabic" w:hint="cs"/>
          <w:sz w:val="30"/>
          <w:szCs w:val="30"/>
          <w:rtl/>
        </w:rPr>
        <w:t>ف</w:t>
      </w:r>
      <w:r w:rsidR="00835814" w:rsidRPr="00C3328A">
        <w:rPr>
          <w:rFonts w:ascii="Traditional Arabic" w:hAnsi="Traditional Arabic" w:cs="Traditional Arabic"/>
          <w:sz w:val="30"/>
          <w:szCs w:val="30"/>
          <w:rtl/>
        </w:rPr>
        <w:t xml:space="preserve">في الحديث الذي رواه معاذ بن جبل رضي الله عنه قال: قال رسول الله </w:t>
      </w:r>
      <w:r w:rsidR="003615E9" w:rsidRPr="00C3328A">
        <w:rPr>
          <w:rFonts w:ascii="Traditional Arabic" w:hAnsi="Traditional Arabic" w:cs="Traditional Arabic"/>
          <w:sz w:val="30"/>
          <w:szCs w:val="30"/>
          <w:rtl/>
        </w:rPr>
        <w:t>(صلى الله عليه وسلم)</w:t>
      </w:r>
      <w:r w:rsidR="00835814" w:rsidRPr="00C3328A">
        <w:rPr>
          <w:rFonts w:ascii="Traditional Arabic" w:hAnsi="Traditional Arabic" w:cs="Traditional Arabic"/>
          <w:sz w:val="30"/>
          <w:szCs w:val="30"/>
          <w:rtl/>
        </w:rPr>
        <w:t>: ألا أخبرك برأس الأمر كله وعموده، وذروة سنامه</w:t>
      </w:r>
      <w:r w:rsidR="00835814" w:rsidRPr="00C3328A">
        <w:rPr>
          <w:rFonts w:ascii="Traditional Arabic" w:hAnsi="Traditional Arabic" w:cs="Traditional Arabic" w:hint="cs"/>
          <w:sz w:val="30"/>
          <w:szCs w:val="30"/>
          <w:rtl/>
        </w:rPr>
        <w:t>؟</w:t>
      </w:r>
      <w:r w:rsidR="00C3328A">
        <w:rPr>
          <w:rFonts w:ascii="Traditional Arabic" w:hAnsi="Traditional Arabic" w:cs="Traditional Arabic" w:hint="cs"/>
          <w:sz w:val="30"/>
          <w:szCs w:val="30"/>
          <w:rtl/>
        </w:rPr>
        <w:t xml:space="preserve"> </w:t>
      </w:r>
      <w:r w:rsidR="00D00E9E" w:rsidRPr="00C3328A">
        <w:rPr>
          <w:rFonts w:ascii="Traditional Arabic" w:hAnsi="Traditional Arabic" w:cs="Traditional Arabic" w:hint="cs"/>
          <w:sz w:val="30"/>
          <w:szCs w:val="30"/>
          <w:rtl/>
        </w:rPr>
        <w:t>قلت</w:t>
      </w:r>
      <w:r w:rsidR="00835814" w:rsidRPr="00C3328A">
        <w:rPr>
          <w:rFonts w:ascii="Traditional Arabic" w:hAnsi="Traditional Arabic" w:cs="Traditional Arabic" w:hint="cs"/>
          <w:sz w:val="30"/>
          <w:szCs w:val="30"/>
          <w:rtl/>
        </w:rPr>
        <w:t>:</w:t>
      </w:r>
      <w:r w:rsidR="00835814" w:rsidRPr="00C3328A">
        <w:rPr>
          <w:rFonts w:ascii="Traditional Arabic" w:hAnsi="Traditional Arabic" w:cs="Traditional Arabic"/>
          <w:sz w:val="30"/>
          <w:szCs w:val="30"/>
          <w:rtl/>
        </w:rPr>
        <w:t xml:space="preserve"> بلى يا</w:t>
      </w:r>
      <w:r w:rsidR="00835814" w:rsidRPr="00C3328A">
        <w:rPr>
          <w:rFonts w:ascii="Traditional Arabic" w:hAnsi="Traditional Arabic" w:cs="Traditional Arabic" w:hint="cs"/>
          <w:sz w:val="30"/>
          <w:szCs w:val="30"/>
          <w:rtl/>
        </w:rPr>
        <w:t xml:space="preserve"> </w:t>
      </w:r>
      <w:r w:rsidR="00835814" w:rsidRPr="00C3328A">
        <w:rPr>
          <w:rFonts w:ascii="Traditional Arabic" w:hAnsi="Traditional Arabic" w:cs="Traditional Arabic"/>
          <w:sz w:val="30"/>
          <w:szCs w:val="30"/>
          <w:rtl/>
        </w:rPr>
        <w:t>رسول الله</w:t>
      </w:r>
      <w:r w:rsidR="00835814" w:rsidRPr="00C3328A">
        <w:rPr>
          <w:rFonts w:ascii="Traditional Arabic" w:hAnsi="Traditional Arabic" w:cs="Traditional Arabic" w:hint="cs"/>
          <w:sz w:val="30"/>
          <w:szCs w:val="30"/>
          <w:rtl/>
        </w:rPr>
        <w:t>.</w:t>
      </w:r>
      <w:r w:rsidR="00C3328A">
        <w:rPr>
          <w:rFonts w:ascii="Traditional Arabic" w:hAnsi="Traditional Arabic" w:cs="Traditional Arabic" w:hint="cs"/>
          <w:sz w:val="30"/>
          <w:szCs w:val="30"/>
          <w:rtl/>
        </w:rPr>
        <w:t xml:space="preserve"> </w:t>
      </w:r>
      <w:r w:rsidR="00835814" w:rsidRPr="00C3328A">
        <w:rPr>
          <w:rFonts w:ascii="Traditional Arabic" w:hAnsi="Traditional Arabic" w:cs="Traditional Arabic"/>
          <w:sz w:val="30"/>
          <w:szCs w:val="30"/>
          <w:rtl/>
        </w:rPr>
        <w:t xml:space="preserve">فقال رسول الله </w:t>
      </w:r>
      <w:r w:rsidR="003615E9" w:rsidRPr="00C3328A">
        <w:rPr>
          <w:rFonts w:ascii="Traditional Arabic" w:hAnsi="Traditional Arabic" w:cs="Traditional Arabic"/>
          <w:sz w:val="30"/>
          <w:szCs w:val="30"/>
          <w:rtl/>
        </w:rPr>
        <w:t>(صلى الله عليه وسلم)</w:t>
      </w:r>
      <w:r w:rsidR="00835814" w:rsidRPr="00C3328A">
        <w:rPr>
          <w:rFonts w:ascii="Traditional Arabic" w:hAnsi="Traditional Arabic" w:cs="Traditional Arabic"/>
          <w:sz w:val="30"/>
          <w:szCs w:val="30"/>
          <w:rtl/>
        </w:rPr>
        <w:t>: رأس الأمر الإسلام، وعموده الصلاة، وذروة سنامه الجهاد.</w:t>
      </w:r>
      <w:r w:rsidR="00835814" w:rsidRPr="00C3328A">
        <w:rPr>
          <w:rFonts w:ascii="Traditional Arabic" w:hAnsi="Traditional Arabic" w:cs="Traditional Arabic"/>
          <w:sz w:val="30"/>
          <w:szCs w:val="30"/>
          <w:vertAlign w:val="superscript"/>
          <w:rtl/>
        </w:rPr>
        <w:footnoteReference w:id="7"/>
      </w:r>
    </w:p>
    <w:p w:rsidR="00231285" w:rsidRPr="00C3328A" w:rsidRDefault="00C3328A" w:rsidP="00231285">
      <w:pPr>
        <w:pStyle w:val="a4"/>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w:t>
      </w:r>
      <w:r w:rsidR="00835814" w:rsidRPr="00C3328A">
        <w:rPr>
          <w:rFonts w:ascii="Traditional Arabic" w:hAnsi="Traditional Arabic" w:cs="Traditional Arabic" w:hint="cs"/>
          <w:sz w:val="30"/>
          <w:szCs w:val="30"/>
          <w:rtl/>
        </w:rPr>
        <w:t>والصلاة</w:t>
      </w:r>
      <w:r w:rsidR="00835814" w:rsidRPr="00C3328A">
        <w:rPr>
          <w:rFonts w:ascii="Traditional Arabic" w:hAnsi="Traditional Arabic" w:cs="Traditional Arabic"/>
          <w:sz w:val="30"/>
          <w:szCs w:val="30"/>
          <w:rtl/>
        </w:rPr>
        <w:t xml:space="preserve"> وسيلة مناجاة بين العبد وربّه</w:t>
      </w:r>
      <w:r w:rsidR="00835814" w:rsidRPr="00C3328A">
        <w:rPr>
          <w:rFonts w:ascii="Traditional Arabic" w:hAnsi="Traditional Arabic" w:cs="Traditional Arabic" w:hint="cs"/>
          <w:sz w:val="30"/>
          <w:szCs w:val="30"/>
          <w:rtl/>
        </w:rPr>
        <w:t xml:space="preserve">، لما تتضمنه من دعاء وثناء على الله عز وجل، وقراءة قرآن، وتسبيح وتحميد وتكبير، وخضوع بالجوارح، كالركوع والسجود والوقوف بخشوع وتذلل وانكسار واطراق بصر بين يدي العزيز. قال الشيخ عبد </w:t>
      </w:r>
      <w:proofErr w:type="spellStart"/>
      <w:r w:rsidR="00835814" w:rsidRPr="00C3328A">
        <w:rPr>
          <w:rFonts w:ascii="Traditional Arabic" w:hAnsi="Traditional Arabic" w:cs="Traditional Arabic"/>
          <w:sz w:val="30"/>
          <w:szCs w:val="30"/>
          <w:rtl/>
        </w:rPr>
        <w:t>الرحمـٰن</w:t>
      </w:r>
      <w:proofErr w:type="spellEnd"/>
      <w:r w:rsidR="00835814" w:rsidRPr="00C3328A">
        <w:rPr>
          <w:rFonts w:ascii="Traditional Arabic" w:hAnsi="Traditional Arabic" w:cs="Traditional Arabic"/>
          <w:sz w:val="30"/>
          <w:szCs w:val="30"/>
          <w:rtl/>
        </w:rPr>
        <w:t xml:space="preserve"> </w:t>
      </w:r>
      <w:r w:rsidR="00835814" w:rsidRPr="00C3328A">
        <w:rPr>
          <w:rFonts w:ascii="Traditional Arabic" w:hAnsi="Traditional Arabic" w:cs="Traditional Arabic" w:hint="cs"/>
          <w:sz w:val="30"/>
          <w:szCs w:val="30"/>
          <w:rtl/>
        </w:rPr>
        <w:t xml:space="preserve">بن سعدي رحمه الله في تفسير قول الله تعالى </w:t>
      </w:r>
      <w:r w:rsidR="00835814" w:rsidRPr="00C3328A">
        <w:rPr>
          <w:rFonts w:ascii="Traditional Arabic" w:hAnsi="Traditional Arabic" w:cs="Traditional Arabic"/>
          <w:sz w:val="30"/>
          <w:szCs w:val="30"/>
          <w:rtl/>
        </w:rPr>
        <w:t>﴿</w:t>
      </w:r>
      <w:r w:rsidR="00835814" w:rsidRPr="00C3328A">
        <w:rPr>
          <w:rFonts w:ascii="Traditional Arabic" w:hAnsi="Traditional Arabic" w:cs="Traditional Arabic" w:hint="cs"/>
          <w:sz w:val="30"/>
          <w:szCs w:val="30"/>
          <w:rtl/>
        </w:rPr>
        <w:t>إن الصلاة تنهى عن الفحشاء والمنكر ولذكر الله أكبر</w:t>
      </w:r>
      <w:r w:rsidR="00835814" w:rsidRPr="00C3328A">
        <w:rPr>
          <w:rFonts w:ascii="Traditional Arabic" w:hAnsi="Traditional Arabic" w:cs="Traditional Arabic"/>
          <w:sz w:val="30"/>
          <w:szCs w:val="30"/>
          <w:rtl/>
        </w:rPr>
        <w:t>﴾</w:t>
      </w:r>
      <w:r w:rsidR="00835814" w:rsidRPr="00C3328A">
        <w:rPr>
          <w:rFonts w:ascii="Traditional Arabic" w:hAnsi="Traditional Arabic" w:cs="Traditional Arabic" w:hint="cs"/>
          <w:sz w:val="30"/>
          <w:szCs w:val="30"/>
          <w:rtl/>
        </w:rPr>
        <w:t>:</w:t>
      </w:r>
      <w:r w:rsidR="00E162B2" w:rsidRPr="00C3328A">
        <w:rPr>
          <w:rFonts w:ascii="Traditional Arabic" w:hAnsi="Traditional Arabic" w:cs="Traditional Arabic" w:hint="cs"/>
          <w:sz w:val="30"/>
          <w:szCs w:val="30"/>
          <w:rtl/>
        </w:rPr>
        <w:t xml:space="preserve"> </w:t>
      </w:r>
      <w:r w:rsidR="00231285" w:rsidRPr="00C3328A">
        <w:rPr>
          <w:rFonts w:ascii="Traditional Arabic" w:hAnsi="Traditional Arabic" w:cs="Traditional Arabic" w:hint="cs"/>
          <w:sz w:val="30"/>
          <w:szCs w:val="30"/>
          <w:rtl/>
        </w:rPr>
        <w:t>وث</w:t>
      </w:r>
      <w:r w:rsidR="005C2853" w:rsidRPr="00C3328A">
        <w:rPr>
          <w:rFonts w:ascii="Traditional Arabic" w:hAnsi="Traditional Arabic" w:cs="Traditional Arabic" w:hint="cs"/>
          <w:sz w:val="30"/>
          <w:szCs w:val="30"/>
          <w:rtl/>
        </w:rPr>
        <w:t>ُـ</w:t>
      </w:r>
      <w:r w:rsidR="00231285" w:rsidRPr="00C3328A">
        <w:rPr>
          <w:rFonts w:ascii="Traditional Arabic" w:hAnsi="Traditional Arabic" w:cs="Traditional Arabic" w:hint="cs"/>
          <w:sz w:val="30"/>
          <w:szCs w:val="30"/>
          <w:rtl/>
        </w:rPr>
        <w:t xml:space="preserve">م في الصلاة مقصود أعظم من هذا وأكبر، وهو ما اشتملت عليه من ذكر الله بالقلب واللسان والبدن، فإن الله تعالى إنما خلق العباد لعبادته، وأفضل عبادة تقع منهم الصلاة، وفيها من عبوديات الجوارح كلها ما ليس في غيرها، ولهذا قال </w:t>
      </w:r>
      <w:r w:rsidR="00231285" w:rsidRPr="00C3328A">
        <w:rPr>
          <w:rFonts w:ascii="Traditional Arabic" w:hAnsi="Traditional Arabic" w:cs="Traditional Arabic"/>
          <w:sz w:val="30"/>
          <w:szCs w:val="30"/>
          <w:rtl/>
        </w:rPr>
        <w:t>﴿</w:t>
      </w:r>
      <w:r w:rsidR="00231285" w:rsidRPr="00C3328A">
        <w:rPr>
          <w:rFonts w:ascii="Traditional Arabic" w:hAnsi="Traditional Arabic" w:cs="Traditional Arabic" w:hint="cs"/>
          <w:sz w:val="30"/>
          <w:szCs w:val="30"/>
          <w:rtl/>
        </w:rPr>
        <w:t>ولذكر الله أكبر</w:t>
      </w:r>
      <w:r w:rsidR="00231285" w:rsidRPr="00C3328A">
        <w:rPr>
          <w:rFonts w:ascii="Traditional Arabic" w:hAnsi="Traditional Arabic" w:cs="Traditional Arabic"/>
          <w:sz w:val="30"/>
          <w:szCs w:val="30"/>
          <w:rtl/>
        </w:rPr>
        <w:t>﴾</w:t>
      </w:r>
      <w:r w:rsidR="00231285" w:rsidRPr="00C3328A">
        <w:rPr>
          <w:rFonts w:ascii="Traditional Arabic" w:hAnsi="Traditional Arabic" w:cs="Traditional Arabic" w:hint="cs"/>
          <w:sz w:val="30"/>
          <w:szCs w:val="30"/>
          <w:rtl/>
        </w:rPr>
        <w:t>. انتهى.</w:t>
      </w:r>
    </w:p>
    <w:p w:rsidR="00BE7FE4" w:rsidRPr="00C3328A" w:rsidRDefault="00D8359D" w:rsidP="00E91AA1">
      <w:pPr>
        <w:pStyle w:val="a4"/>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 xml:space="preserve">ثم اعلموا رحمكم الله </w:t>
      </w:r>
      <w:r w:rsidR="00BE7FE4" w:rsidRPr="00C3328A">
        <w:rPr>
          <w:rFonts w:ascii="Traditional Arabic" w:hAnsi="Traditional Arabic" w:cs="Traditional Arabic"/>
          <w:sz w:val="30"/>
          <w:szCs w:val="30"/>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BE7FE4" w:rsidRPr="00C3328A">
        <w:rPr>
          <w:rFonts w:ascii="Traditional Arabic" w:hAnsi="Traditional Arabic" w:cs="Traditional Arabic" w:hint="cs"/>
          <w:sz w:val="30"/>
          <w:szCs w:val="30"/>
          <w:rtl/>
        </w:rPr>
        <w:t xml:space="preserve">الأئمة الحنفاء، </w:t>
      </w:r>
      <w:r w:rsidR="00BE7FE4" w:rsidRPr="00C3328A">
        <w:rPr>
          <w:rFonts w:ascii="Traditional Arabic" w:hAnsi="Traditional Arabic" w:cs="Traditional Arabic"/>
          <w:sz w:val="30"/>
          <w:szCs w:val="30"/>
          <w:rtl/>
        </w:rPr>
        <w:t xml:space="preserve">وارض عن التابعين ومن تبعهم بإحسان إلى يوم الدين. </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w:t>
      </w:r>
    </w:p>
    <w:p w:rsidR="00BE7FE4" w:rsidRPr="00C3328A" w:rsidRDefault="00BE7FE4" w:rsidP="00E91AA1">
      <w:pPr>
        <w:numPr>
          <w:ilvl w:val="0"/>
          <w:numId w:val="4"/>
        </w:numPr>
        <w:tabs>
          <w:tab w:val="left" w:pos="368"/>
        </w:tabs>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BE7FE4" w:rsidRPr="00C3328A" w:rsidRDefault="00BE7FE4" w:rsidP="00E91AA1">
      <w:pPr>
        <w:numPr>
          <w:ilvl w:val="0"/>
          <w:numId w:val="4"/>
        </w:numPr>
        <w:tabs>
          <w:tab w:val="left" w:pos="368"/>
        </w:tabs>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lastRenderedPageBreak/>
        <w:t xml:space="preserve">اللهم وفق جميع ولاة المسلمين لتحكيم كتابك، وإعزاز دينك، واجعلهم رحمة على رعاياهم. </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إنا نسألك ا</w:t>
      </w:r>
      <w:bookmarkStart w:id="0" w:name="_GoBack"/>
      <w:r w:rsidRPr="00C3328A">
        <w:rPr>
          <w:rFonts w:ascii="Traditional Arabic" w:hAnsi="Traditional Arabic" w:cs="Traditional Arabic" w:hint="cs"/>
          <w:sz w:val="30"/>
          <w:szCs w:val="30"/>
          <w:rtl/>
        </w:rPr>
        <w:t>ل</w:t>
      </w:r>
      <w:bookmarkEnd w:id="0"/>
      <w:r w:rsidRPr="00C3328A">
        <w:rPr>
          <w:rFonts w:ascii="Traditional Arabic" w:hAnsi="Traditional Arabic" w:cs="Traditional Arabic" w:hint="cs"/>
          <w:sz w:val="30"/>
          <w:szCs w:val="30"/>
          <w:rtl/>
        </w:rPr>
        <w:t>جنة وما قرب إليها من قول أو عمل، ونعوذ بك من النار وما قرب إليها من قول أو عمل.</w:t>
      </w:r>
    </w:p>
    <w:p w:rsidR="00BE7FE4" w:rsidRPr="00C3328A" w:rsidRDefault="00BE7FE4" w:rsidP="00E91AA1">
      <w:pPr>
        <w:pStyle w:val="a4"/>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اشف مرضانا، وارحم موتانا، وعاف مبتلانا.</w:t>
      </w:r>
    </w:p>
    <w:p w:rsidR="00BE7FE4" w:rsidRPr="00C3328A" w:rsidRDefault="00BE7FE4" w:rsidP="00E91AA1">
      <w:pPr>
        <w:pStyle w:val="a4"/>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E7FE4" w:rsidRPr="00C3328A" w:rsidRDefault="00BE7FE4" w:rsidP="00E91AA1">
      <w:pPr>
        <w:pStyle w:val="a4"/>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sz w:val="30"/>
          <w:szCs w:val="30"/>
          <w:rtl/>
        </w:rPr>
        <w:t xml:space="preserve">ربنا آتنا في الدنيا حسنة وفي الآخرة حسنة وقنا عذاب النار. </w:t>
      </w:r>
    </w:p>
    <w:p w:rsidR="00BE7FE4" w:rsidRPr="00C3328A" w:rsidRDefault="00BE7FE4" w:rsidP="00BE7FE4">
      <w:pPr>
        <w:pStyle w:val="a4"/>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 xml:space="preserve">عباد الله، إن الله يأمر بالعدل والإحسان </w:t>
      </w:r>
      <w:r w:rsidR="00722E8D" w:rsidRPr="00C3328A">
        <w:rPr>
          <w:rFonts w:ascii="Traditional Arabic" w:hAnsi="Traditional Arabic" w:cs="Traditional Arabic" w:hint="cs"/>
          <w:sz w:val="30"/>
          <w:szCs w:val="30"/>
          <w:rtl/>
        </w:rPr>
        <w:t>و</w:t>
      </w:r>
      <w:r w:rsidRPr="00C3328A">
        <w:rPr>
          <w:rFonts w:ascii="Traditional Arabic" w:hAnsi="Traditional Arabic" w:cs="Traditional Arabic" w:hint="cs"/>
          <w:sz w:val="30"/>
          <w:szCs w:val="30"/>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77291E" w:rsidRPr="00C3328A" w:rsidRDefault="0077291E" w:rsidP="0077291E">
      <w:pPr>
        <w:tabs>
          <w:tab w:val="left" w:pos="368"/>
        </w:tabs>
        <w:spacing w:before="0" w:after="0"/>
        <w:ind w:left="360" w:firstLine="0"/>
        <w:jc w:val="center"/>
        <w:rPr>
          <w:rFonts w:ascii="Traditional Arabic" w:hAnsi="Traditional Arabic" w:cs="Traditional Arabic"/>
          <w:sz w:val="30"/>
          <w:szCs w:val="30"/>
          <w:rtl/>
        </w:rPr>
      </w:pPr>
    </w:p>
    <w:p w:rsidR="0077291E" w:rsidRPr="00C3328A" w:rsidRDefault="0077291E" w:rsidP="0077291E">
      <w:pPr>
        <w:tabs>
          <w:tab w:val="left" w:pos="368"/>
        </w:tabs>
        <w:spacing w:before="0" w:after="0"/>
        <w:ind w:left="360" w:firstLine="0"/>
        <w:jc w:val="center"/>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أعد الخطبة: ماجد بن سليمان </w:t>
      </w:r>
      <w:proofErr w:type="spellStart"/>
      <w:r w:rsidRPr="00C3328A">
        <w:rPr>
          <w:rFonts w:ascii="Traditional Arabic" w:hAnsi="Traditional Arabic" w:cs="Traditional Arabic"/>
          <w:sz w:val="30"/>
          <w:szCs w:val="30"/>
          <w:rtl/>
        </w:rPr>
        <w:t>الرسي</w:t>
      </w:r>
      <w:proofErr w:type="spellEnd"/>
      <w:r w:rsidRPr="00C3328A">
        <w:rPr>
          <w:rFonts w:ascii="Traditional Arabic" w:hAnsi="Traditional Arabic" w:cs="Traditional Arabic"/>
          <w:sz w:val="30"/>
          <w:szCs w:val="30"/>
          <w:rtl/>
        </w:rPr>
        <w:t xml:space="preserve">، </w:t>
      </w:r>
      <w:r w:rsidRPr="00C3328A">
        <w:rPr>
          <w:rFonts w:ascii="Traditional Arabic" w:hAnsi="Traditional Arabic" w:cs="Traditional Arabic" w:hint="cs"/>
          <w:sz w:val="30"/>
          <w:szCs w:val="30"/>
          <w:rtl/>
        </w:rPr>
        <w:t>في السادس عشر من شهر شوال</w:t>
      </w:r>
      <w:r w:rsidRPr="00C3328A">
        <w:rPr>
          <w:rFonts w:ascii="Traditional Arabic" w:hAnsi="Traditional Arabic" w:cs="Traditional Arabic"/>
          <w:sz w:val="30"/>
          <w:szCs w:val="30"/>
          <w:rtl/>
        </w:rPr>
        <w:t xml:space="preserve"> لعام 1442، في مدينة الجبيل، في المملكة العربية السعودية، واتس: 00966505906761</w:t>
      </w:r>
      <w:r w:rsidR="008F56D8" w:rsidRPr="00C3328A">
        <w:rPr>
          <w:rFonts w:ascii="Traditional Arabic" w:hAnsi="Traditional Arabic" w:cs="Traditional Arabic" w:hint="cs"/>
          <w:sz w:val="30"/>
          <w:szCs w:val="30"/>
          <w:rtl/>
        </w:rPr>
        <w:t>، وهي منشورة في صفحة:</w:t>
      </w:r>
    </w:p>
    <w:p w:rsidR="008F56D8" w:rsidRPr="00C3328A" w:rsidRDefault="002D1CBC" w:rsidP="0077291E">
      <w:pPr>
        <w:tabs>
          <w:tab w:val="left" w:pos="368"/>
        </w:tabs>
        <w:spacing w:before="0" w:after="0"/>
        <w:ind w:left="360" w:firstLine="0"/>
        <w:jc w:val="center"/>
        <w:rPr>
          <w:rFonts w:ascii="Traditional Arabic" w:hAnsi="Traditional Arabic" w:cs="Traditional Arabic"/>
          <w:sz w:val="30"/>
          <w:szCs w:val="30"/>
        </w:rPr>
      </w:pPr>
      <w:hyperlink r:id="rId8" w:history="1">
        <w:r w:rsidR="00C40EF4" w:rsidRPr="00C3328A">
          <w:rPr>
            <w:rStyle w:val="Hyperlink"/>
            <w:rFonts w:ascii="Traditional Arabic" w:hAnsi="Traditional Arabic" w:cs="Traditional Arabic"/>
            <w:sz w:val="30"/>
            <w:szCs w:val="30"/>
          </w:rPr>
          <w:t>www.saaid.net/kutob</w:t>
        </w:r>
      </w:hyperlink>
    </w:p>
    <w:p w:rsidR="00C40EF4" w:rsidRPr="00C3328A" w:rsidRDefault="00C40EF4" w:rsidP="0077291E">
      <w:pPr>
        <w:tabs>
          <w:tab w:val="left" w:pos="368"/>
        </w:tabs>
        <w:spacing w:before="0" w:after="0"/>
        <w:ind w:left="360" w:firstLine="0"/>
        <w:jc w:val="center"/>
        <w:rPr>
          <w:rFonts w:ascii="Traditional Arabic" w:hAnsi="Traditional Arabic" w:cs="Traditional Arabic"/>
          <w:sz w:val="30"/>
          <w:szCs w:val="30"/>
        </w:rPr>
      </w:pPr>
    </w:p>
    <w:p w:rsidR="0077291E" w:rsidRPr="00C3328A" w:rsidRDefault="0077291E" w:rsidP="0077291E">
      <w:pPr>
        <w:pStyle w:val="a4"/>
        <w:shd w:val="clear" w:color="auto" w:fill="FFFFFF"/>
        <w:tabs>
          <w:tab w:val="left" w:pos="368"/>
        </w:tabs>
        <w:bidi/>
        <w:spacing w:before="60" w:beforeAutospacing="0" w:after="0" w:afterAutospacing="0"/>
        <w:jc w:val="both"/>
        <w:rPr>
          <w:rFonts w:ascii="Traditional Arabic" w:hAnsi="Traditional Arabic" w:cs="Traditional Arabic"/>
          <w:sz w:val="30"/>
          <w:szCs w:val="30"/>
        </w:rPr>
      </w:pPr>
    </w:p>
    <w:p w:rsidR="0090565E" w:rsidRPr="00C3328A" w:rsidRDefault="0090565E" w:rsidP="00BE7FE4">
      <w:pPr>
        <w:spacing w:before="0" w:after="0"/>
        <w:ind w:left="0" w:firstLine="0"/>
        <w:rPr>
          <w:rFonts w:ascii="Traditional Arabic" w:hAnsi="Traditional Arabic" w:cs="Traditional Arabic"/>
          <w:sz w:val="30"/>
          <w:szCs w:val="30"/>
          <w:rtl/>
        </w:rPr>
      </w:pPr>
    </w:p>
    <w:p w:rsidR="00D4504B" w:rsidRPr="00C3328A" w:rsidRDefault="00D4504B" w:rsidP="0090565E">
      <w:pPr>
        <w:spacing w:before="0" w:after="0"/>
        <w:ind w:left="651" w:firstLine="0"/>
        <w:rPr>
          <w:rFonts w:ascii="Traditional Arabic" w:hAnsi="Traditional Arabic" w:cs="Traditional Arabic"/>
          <w:sz w:val="30"/>
          <w:szCs w:val="30"/>
        </w:rPr>
      </w:pPr>
      <w:r w:rsidRPr="00C3328A">
        <w:rPr>
          <w:rFonts w:ascii="Tahoma" w:hAnsi="Tahoma" w:cs="Tahoma"/>
          <w:color w:val="000000"/>
          <w:sz w:val="30"/>
          <w:szCs w:val="30"/>
        </w:rPr>
        <w:br/>
      </w:r>
    </w:p>
    <w:sectPr w:rsidR="00D4504B" w:rsidRPr="00C3328A" w:rsidSect="00327C4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CBC" w:rsidRDefault="002D1CBC" w:rsidP="00D4504B">
      <w:pPr>
        <w:spacing w:before="0" w:after="0"/>
      </w:pPr>
      <w:r>
        <w:separator/>
      </w:r>
    </w:p>
  </w:endnote>
  <w:endnote w:type="continuationSeparator" w:id="0">
    <w:p w:rsidR="002D1CBC" w:rsidRDefault="002D1CBC"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CBC" w:rsidRDefault="002D1CBC" w:rsidP="00D4504B">
      <w:pPr>
        <w:spacing w:before="0" w:after="0"/>
      </w:pPr>
      <w:r>
        <w:separator/>
      </w:r>
    </w:p>
  </w:footnote>
  <w:footnote w:type="continuationSeparator" w:id="0">
    <w:p w:rsidR="002D1CBC" w:rsidRDefault="002D1CBC" w:rsidP="00D4504B">
      <w:pPr>
        <w:spacing w:before="0" w:after="0"/>
      </w:pPr>
      <w:r>
        <w:continuationSeparator/>
      </w:r>
    </w:p>
  </w:footnote>
  <w:footnote w:id="1">
    <w:p w:rsidR="00D004D5" w:rsidRPr="00043B7C" w:rsidRDefault="00D004D5" w:rsidP="00913884">
      <w:pPr>
        <w:pStyle w:val="a5"/>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مسلم (440).</w:t>
      </w:r>
    </w:p>
  </w:footnote>
  <w:footnote w:id="2">
    <w:p w:rsidR="00D004D5" w:rsidRPr="00043B7C" w:rsidRDefault="00D004D5" w:rsidP="00913884">
      <w:pPr>
        <w:pStyle w:val="a5"/>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مسلم (439).</w:t>
      </w:r>
    </w:p>
  </w:footnote>
  <w:footnote w:id="3">
    <w:p w:rsidR="00D004D5" w:rsidRPr="00043B7C" w:rsidRDefault="00D004D5" w:rsidP="00913884">
      <w:pPr>
        <w:pStyle w:val="a5"/>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البخاري (615) ومسلم (437).</w:t>
      </w:r>
    </w:p>
  </w:footnote>
  <w:footnote w:id="4">
    <w:p w:rsidR="00D004D5" w:rsidRPr="00043B7C" w:rsidRDefault="00D004D5" w:rsidP="00913884">
      <w:pPr>
        <w:pStyle w:val="a5"/>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أبو داود (664)</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footnote>
  <w:footnote w:id="5">
    <w:p w:rsidR="00D004D5" w:rsidRPr="00043B7C" w:rsidRDefault="00D004D5" w:rsidP="00913884">
      <w:pPr>
        <w:spacing w:before="0" w:after="0"/>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النسائي (816) وابن ماجه (996)</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footnote>
  <w:footnote w:id="6">
    <w:p w:rsidR="00D004D5" w:rsidRPr="00043B7C" w:rsidRDefault="00D004D5" w:rsidP="00913884">
      <w:pPr>
        <w:pStyle w:val="a5"/>
        <w:ind w:left="57" w:hanging="57"/>
        <w:rPr>
          <w:rFonts w:ascii="Traditional Arabic" w:hAnsi="Traditional Arabic" w:cs="Traditional Arabic"/>
          <w:sz w:val="22"/>
          <w:szCs w:val="22"/>
          <w:rtl/>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أبو داود (679)</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p w:rsidR="00D004D5" w:rsidRPr="00043B7C" w:rsidRDefault="00D004D5" w:rsidP="00043B7C">
      <w:pPr>
        <w:pStyle w:val="a5"/>
        <w:ind w:left="113" w:firstLine="0"/>
        <w:rPr>
          <w:rFonts w:ascii="Traditional Arabic" w:hAnsi="Traditional Arabic" w:cs="Traditional Arabic"/>
          <w:sz w:val="22"/>
          <w:szCs w:val="22"/>
        </w:rPr>
      </w:pPr>
      <w:r w:rsidRPr="00043B7C">
        <w:rPr>
          <w:rFonts w:ascii="Traditional Arabic" w:hAnsi="Traditional Arabic" w:cs="Traditional Arabic"/>
          <w:b/>
          <w:bCs/>
          <w:sz w:val="22"/>
          <w:szCs w:val="22"/>
          <w:rtl/>
        </w:rPr>
        <w:t>تنبيه</w:t>
      </w:r>
      <w:r w:rsidRPr="00043B7C">
        <w:rPr>
          <w:rFonts w:ascii="Traditional Arabic" w:hAnsi="Traditional Arabic" w:cs="Traditional Arabic"/>
          <w:sz w:val="22"/>
          <w:szCs w:val="22"/>
          <w:rtl/>
        </w:rPr>
        <w:t>: تمام الحديث: (حتى يؤخرهم الله في النار)</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ولكن الشيخ الألباني ضعف هذه الزيادة</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فلذا لم أذكرها</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انظر «السلسلة الضعيفة» (6442).</w:t>
      </w:r>
    </w:p>
  </w:footnote>
  <w:footnote w:id="7">
    <w:p w:rsidR="00835814" w:rsidRPr="00043B7C" w:rsidRDefault="00835814" w:rsidP="00692A7F">
      <w:pPr>
        <w:pStyle w:val="a5"/>
        <w:ind w:left="57" w:hanging="57"/>
        <w:rPr>
          <w:rFonts w:ascii="Traditional Arabic" w:hAnsi="Traditional Arabic" w:cs="Traditional Arabic"/>
          <w:sz w:val="22"/>
          <w:szCs w:val="22"/>
        </w:rPr>
      </w:pPr>
      <w:r w:rsidRPr="00043B7C">
        <w:rPr>
          <w:rStyle w:val="a6"/>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الترمذي (2616)، وقال: حديث حسن صحيح.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623"/>
    <w:rsid w:val="000259F4"/>
    <w:rsid w:val="0002607D"/>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590E"/>
    <w:rsid w:val="000B62F0"/>
    <w:rsid w:val="000B7AA9"/>
    <w:rsid w:val="000C09B8"/>
    <w:rsid w:val="000C0EB7"/>
    <w:rsid w:val="000C142C"/>
    <w:rsid w:val="000C2545"/>
    <w:rsid w:val="000C368C"/>
    <w:rsid w:val="000C3921"/>
    <w:rsid w:val="000C3D3E"/>
    <w:rsid w:val="000C3F87"/>
    <w:rsid w:val="000C5AA2"/>
    <w:rsid w:val="000C5CC7"/>
    <w:rsid w:val="000C5F02"/>
    <w:rsid w:val="000C6D17"/>
    <w:rsid w:val="000C718A"/>
    <w:rsid w:val="000C75E5"/>
    <w:rsid w:val="000C7621"/>
    <w:rsid w:val="000D0166"/>
    <w:rsid w:val="000D0391"/>
    <w:rsid w:val="000D06FD"/>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4BC"/>
    <w:rsid w:val="00104B12"/>
    <w:rsid w:val="001050C4"/>
    <w:rsid w:val="001053A3"/>
    <w:rsid w:val="00105400"/>
    <w:rsid w:val="001056C1"/>
    <w:rsid w:val="00105770"/>
    <w:rsid w:val="00106618"/>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D1"/>
    <w:rsid w:val="001A3CA8"/>
    <w:rsid w:val="001A4046"/>
    <w:rsid w:val="001A41A4"/>
    <w:rsid w:val="001A6138"/>
    <w:rsid w:val="001A664F"/>
    <w:rsid w:val="001A6822"/>
    <w:rsid w:val="001A70D9"/>
    <w:rsid w:val="001A7AEF"/>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75E6"/>
    <w:rsid w:val="00227DD5"/>
    <w:rsid w:val="00227DE4"/>
    <w:rsid w:val="0023039B"/>
    <w:rsid w:val="00230FAD"/>
    <w:rsid w:val="00231285"/>
    <w:rsid w:val="00231323"/>
    <w:rsid w:val="00232EDD"/>
    <w:rsid w:val="00232F50"/>
    <w:rsid w:val="00234BA4"/>
    <w:rsid w:val="00235841"/>
    <w:rsid w:val="00237139"/>
    <w:rsid w:val="0023723F"/>
    <w:rsid w:val="0023770E"/>
    <w:rsid w:val="0023786B"/>
    <w:rsid w:val="00240779"/>
    <w:rsid w:val="00240EC3"/>
    <w:rsid w:val="002429C0"/>
    <w:rsid w:val="00242E11"/>
    <w:rsid w:val="00244F08"/>
    <w:rsid w:val="002450F9"/>
    <w:rsid w:val="0024521A"/>
    <w:rsid w:val="002452BE"/>
    <w:rsid w:val="0024677A"/>
    <w:rsid w:val="00246821"/>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22EB"/>
    <w:rsid w:val="00262D94"/>
    <w:rsid w:val="00263312"/>
    <w:rsid w:val="00263369"/>
    <w:rsid w:val="0026345A"/>
    <w:rsid w:val="00264B00"/>
    <w:rsid w:val="00265717"/>
    <w:rsid w:val="002657A3"/>
    <w:rsid w:val="0026668F"/>
    <w:rsid w:val="00267BE0"/>
    <w:rsid w:val="002705DF"/>
    <w:rsid w:val="00270623"/>
    <w:rsid w:val="00270FE1"/>
    <w:rsid w:val="002714AE"/>
    <w:rsid w:val="0027154C"/>
    <w:rsid w:val="00271697"/>
    <w:rsid w:val="002717D7"/>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B83"/>
    <w:rsid w:val="002905A3"/>
    <w:rsid w:val="002906E5"/>
    <w:rsid w:val="002909B2"/>
    <w:rsid w:val="002940AA"/>
    <w:rsid w:val="00296A82"/>
    <w:rsid w:val="002A07B9"/>
    <w:rsid w:val="002A2041"/>
    <w:rsid w:val="002A2055"/>
    <w:rsid w:val="002A21AA"/>
    <w:rsid w:val="002A224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24BB"/>
    <w:rsid w:val="002C319D"/>
    <w:rsid w:val="002C33A0"/>
    <w:rsid w:val="002C3991"/>
    <w:rsid w:val="002C4321"/>
    <w:rsid w:val="002C484C"/>
    <w:rsid w:val="002C4B39"/>
    <w:rsid w:val="002C4D1A"/>
    <w:rsid w:val="002C6562"/>
    <w:rsid w:val="002C670B"/>
    <w:rsid w:val="002C6E59"/>
    <w:rsid w:val="002C75EE"/>
    <w:rsid w:val="002C7BA6"/>
    <w:rsid w:val="002D17E8"/>
    <w:rsid w:val="002D1814"/>
    <w:rsid w:val="002D1CBC"/>
    <w:rsid w:val="002D22B0"/>
    <w:rsid w:val="002D259F"/>
    <w:rsid w:val="002D267E"/>
    <w:rsid w:val="002D29CD"/>
    <w:rsid w:val="002D29E3"/>
    <w:rsid w:val="002D2B1C"/>
    <w:rsid w:val="002D2EBB"/>
    <w:rsid w:val="002D3ACA"/>
    <w:rsid w:val="002D4356"/>
    <w:rsid w:val="002D4661"/>
    <w:rsid w:val="002D47EC"/>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3218"/>
    <w:rsid w:val="002F6480"/>
    <w:rsid w:val="002F6A69"/>
    <w:rsid w:val="002F6FA3"/>
    <w:rsid w:val="002F7090"/>
    <w:rsid w:val="002F7A8C"/>
    <w:rsid w:val="00300A72"/>
    <w:rsid w:val="00301728"/>
    <w:rsid w:val="00301CCE"/>
    <w:rsid w:val="00301E69"/>
    <w:rsid w:val="00302763"/>
    <w:rsid w:val="00303287"/>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CD4"/>
    <w:rsid w:val="0047104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2A11"/>
    <w:rsid w:val="00492AC1"/>
    <w:rsid w:val="004936EE"/>
    <w:rsid w:val="00493A98"/>
    <w:rsid w:val="00493F0D"/>
    <w:rsid w:val="00496719"/>
    <w:rsid w:val="00496F67"/>
    <w:rsid w:val="004A03A2"/>
    <w:rsid w:val="004A177B"/>
    <w:rsid w:val="004A1EF7"/>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552F"/>
    <w:rsid w:val="004C5C8B"/>
    <w:rsid w:val="004C5E3F"/>
    <w:rsid w:val="004C656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AA2"/>
    <w:rsid w:val="00500523"/>
    <w:rsid w:val="0050079B"/>
    <w:rsid w:val="00502223"/>
    <w:rsid w:val="00502812"/>
    <w:rsid w:val="00502D1F"/>
    <w:rsid w:val="00502FFC"/>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23ED"/>
    <w:rsid w:val="00545F04"/>
    <w:rsid w:val="005462A5"/>
    <w:rsid w:val="0054747D"/>
    <w:rsid w:val="005474E4"/>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2102"/>
    <w:rsid w:val="00612B1A"/>
    <w:rsid w:val="00612FA1"/>
    <w:rsid w:val="00614502"/>
    <w:rsid w:val="0061465F"/>
    <w:rsid w:val="00614791"/>
    <w:rsid w:val="00614925"/>
    <w:rsid w:val="00614BA2"/>
    <w:rsid w:val="00616028"/>
    <w:rsid w:val="006167A4"/>
    <w:rsid w:val="006173B8"/>
    <w:rsid w:val="00617750"/>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933"/>
    <w:rsid w:val="00637D79"/>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178E"/>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70040F"/>
    <w:rsid w:val="00700A1A"/>
    <w:rsid w:val="007035D1"/>
    <w:rsid w:val="00703E8B"/>
    <w:rsid w:val="00704517"/>
    <w:rsid w:val="00704869"/>
    <w:rsid w:val="0070607C"/>
    <w:rsid w:val="00706434"/>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2E8D"/>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3D6B"/>
    <w:rsid w:val="008342BE"/>
    <w:rsid w:val="00834DB1"/>
    <w:rsid w:val="00835814"/>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90711"/>
    <w:rsid w:val="008911DA"/>
    <w:rsid w:val="00891421"/>
    <w:rsid w:val="00892BD3"/>
    <w:rsid w:val="00892FD9"/>
    <w:rsid w:val="00893E32"/>
    <w:rsid w:val="00894A65"/>
    <w:rsid w:val="00894F36"/>
    <w:rsid w:val="00896603"/>
    <w:rsid w:val="0089741E"/>
    <w:rsid w:val="00897AEB"/>
    <w:rsid w:val="008A03BD"/>
    <w:rsid w:val="008A166A"/>
    <w:rsid w:val="008A1CD2"/>
    <w:rsid w:val="008A2246"/>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B5E"/>
    <w:rsid w:val="008C5FE7"/>
    <w:rsid w:val="008C6F9D"/>
    <w:rsid w:val="008C7DA6"/>
    <w:rsid w:val="008D0087"/>
    <w:rsid w:val="008D0E76"/>
    <w:rsid w:val="008D1877"/>
    <w:rsid w:val="008D24A4"/>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F73"/>
    <w:rsid w:val="008F198F"/>
    <w:rsid w:val="008F33FB"/>
    <w:rsid w:val="008F49CB"/>
    <w:rsid w:val="008F49DA"/>
    <w:rsid w:val="008F5443"/>
    <w:rsid w:val="008F56D8"/>
    <w:rsid w:val="008F6B3E"/>
    <w:rsid w:val="008F6F95"/>
    <w:rsid w:val="008F713C"/>
    <w:rsid w:val="008F7647"/>
    <w:rsid w:val="008F7A6E"/>
    <w:rsid w:val="008F7E6D"/>
    <w:rsid w:val="009005B1"/>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07B95"/>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F42"/>
    <w:rsid w:val="009511DE"/>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65CE"/>
    <w:rsid w:val="0098662C"/>
    <w:rsid w:val="00987AF7"/>
    <w:rsid w:val="00990344"/>
    <w:rsid w:val="00990450"/>
    <w:rsid w:val="00990E87"/>
    <w:rsid w:val="009910B0"/>
    <w:rsid w:val="00991533"/>
    <w:rsid w:val="00991797"/>
    <w:rsid w:val="00991D52"/>
    <w:rsid w:val="00993F79"/>
    <w:rsid w:val="00995543"/>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6C5C"/>
    <w:rsid w:val="009C6E0E"/>
    <w:rsid w:val="009C721A"/>
    <w:rsid w:val="009C7432"/>
    <w:rsid w:val="009C76FA"/>
    <w:rsid w:val="009D06A6"/>
    <w:rsid w:val="009D09BD"/>
    <w:rsid w:val="009D0FA0"/>
    <w:rsid w:val="009D1209"/>
    <w:rsid w:val="009D2505"/>
    <w:rsid w:val="009D2EC4"/>
    <w:rsid w:val="009D3265"/>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14B2"/>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1118"/>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7C5"/>
    <w:rsid w:val="00B20A1A"/>
    <w:rsid w:val="00B2155A"/>
    <w:rsid w:val="00B22101"/>
    <w:rsid w:val="00B224C8"/>
    <w:rsid w:val="00B22ECD"/>
    <w:rsid w:val="00B23DAF"/>
    <w:rsid w:val="00B24396"/>
    <w:rsid w:val="00B25803"/>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926"/>
    <w:rsid w:val="00B51D8F"/>
    <w:rsid w:val="00B51EFB"/>
    <w:rsid w:val="00B5230D"/>
    <w:rsid w:val="00B52940"/>
    <w:rsid w:val="00B53BE3"/>
    <w:rsid w:val="00B53FE9"/>
    <w:rsid w:val="00B54AA2"/>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64B"/>
    <w:rsid w:val="00C03709"/>
    <w:rsid w:val="00C042BC"/>
    <w:rsid w:val="00C0455A"/>
    <w:rsid w:val="00C067AA"/>
    <w:rsid w:val="00C06B86"/>
    <w:rsid w:val="00C06E46"/>
    <w:rsid w:val="00C07184"/>
    <w:rsid w:val="00C0730D"/>
    <w:rsid w:val="00C075A0"/>
    <w:rsid w:val="00C1010D"/>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0F12"/>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28A"/>
    <w:rsid w:val="00C33869"/>
    <w:rsid w:val="00C33B9F"/>
    <w:rsid w:val="00C345BB"/>
    <w:rsid w:val="00C3466D"/>
    <w:rsid w:val="00C34C07"/>
    <w:rsid w:val="00C35C8A"/>
    <w:rsid w:val="00C36570"/>
    <w:rsid w:val="00C374BB"/>
    <w:rsid w:val="00C37630"/>
    <w:rsid w:val="00C4005D"/>
    <w:rsid w:val="00C4033E"/>
    <w:rsid w:val="00C40A47"/>
    <w:rsid w:val="00C40EF4"/>
    <w:rsid w:val="00C41C35"/>
    <w:rsid w:val="00C42461"/>
    <w:rsid w:val="00C44480"/>
    <w:rsid w:val="00C446E9"/>
    <w:rsid w:val="00C452CB"/>
    <w:rsid w:val="00C4584C"/>
    <w:rsid w:val="00C45D1F"/>
    <w:rsid w:val="00C45F27"/>
    <w:rsid w:val="00C46052"/>
    <w:rsid w:val="00C46235"/>
    <w:rsid w:val="00C46E38"/>
    <w:rsid w:val="00C4769F"/>
    <w:rsid w:val="00C47C04"/>
    <w:rsid w:val="00C50C78"/>
    <w:rsid w:val="00C50D49"/>
    <w:rsid w:val="00C50EEF"/>
    <w:rsid w:val="00C51A72"/>
    <w:rsid w:val="00C51B66"/>
    <w:rsid w:val="00C529F7"/>
    <w:rsid w:val="00C52EA3"/>
    <w:rsid w:val="00C53DFC"/>
    <w:rsid w:val="00C5492D"/>
    <w:rsid w:val="00C54C14"/>
    <w:rsid w:val="00C550B6"/>
    <w:rsid w:val="00C56019"/>
    <w:rsid w:val="00C560C4"/>
    <w:rsid w:val="00C56A53"/>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1C13"/>
    <w:rsid w:val="00CB27F0"/>
    <w:rsid w:val="00CB2924"/>
    <w:rsid w:val="00CB2FE0"/>
    <w:rsid w:val="00CB4E21"/>
    <w:rsid w:val="00CB5395"/>
    <w:rsid w:val="00CB67C3"/>
    <w:rsid w:val="00CB7855"/>
    <w:rsid w:val="00CB793E"/>
    <w:rsid w:val="00CC02BA"/>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468"/>
    <w:rsid w:val="00DD35AB"/>
    <w:rsid w:val="00DD3F01"/>
    <w:rsid w:val="00DD3FB9"/>
    <w:rsid w:val="00DD4177"/>
    <w:rsid w:val="00DD41B2"/>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1F8"/>
    <w:rsid w:val="00E44483"/>
    <w:rsid w:val="00E44506"/>
    <w:rsid w:val="00E450BB"/>
    <w:rsid w:val="00E45ABA"/>
    <w:rsid w:val="00E46756"/>
    <w:rsid w:val="00E47943"/>
    <w:rsid w:val="00E520D1"/>
    <w:rsid w:val="00E52F53"/>
    <w:rsid w:val="00E5320C"/>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10BC"/>
    <w:rsid w:val="00EB15F1"/>
    <w:rsid w:val="00EB1BD9"/>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2B2F"/>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37B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7DE09C-8177-49F6-9982-0711969E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89"/>
    <w:pPr>
      <w:ind w:left="720"/>
      <w:contextualSpacing/>
    </w:pPr>
  </w:style>
  <w:style w:type="paragraph" w:styleId="a4">
    <w:name w:val="Normal (Web)"/>
    <w:basedOn w:val="a"/>
    <w:uiPriority w:val="99"/>
    <w:unhideWhenUsed/>
    <w:rsid w:val="00DB2296"/>
    <w:pPr>
      <w:bidi w:val="0"/>
      <w:spacing w:before="100" w:beforeAutospacing="1" w:after="100" w:afterAutospacing="1"/>
      <w:ind w:left="0" w:firstLine="0"/>
      <w:jc w:val="left"/>
    </w:pPr>
  </w:style>
  <w:style w:type="paragraph" w:styleId="a5">
    <w:name w:val="footnote text"/>
    <w:aliases w:val="Char, Char"/>
    <w:basedOn w:val="a"/>
    <w:link w:val="Char"/>
    <w:rsid w:val="00D4504B"/>
    <w:pPr>
      <w:spacing w:before="0" w:after="0"/>
    </w:pPr>
    <w:rPr>
      <w:sz w:val="20"/>
      <w:szCs w:val="20"/>
    </w:rPr>
  </w:style>
  <w:style w:type="character" w:customStyle="1" w:styleId="Char">
    <w:name w:val="نص حاشية سفلية Char"/>
    <w:aliases w:val="Char Char, Char Char"/>
    <w:basedOn w:val="a0"/>
    <w:link w:val="a5"/>
    <w:rsid w:val="00D4504B"/>
  </w:style>
  <w:style w:type="character" w:styleId="a6">
    <w:name w:val="footnote reference"/>
    <w:basedOn w:val="a0"/>
    <w:rsid w:val="00D4504B"/>
    <w:rPr>
      <w:vertAlign w:val="superscript"/>
    </w:rPr>
  </w:style>
  <w:style w:type="character" w:styleId="Hyperlink">
    <w:name w:val="Hyperlink"/>
    <w:basedOn w:val="a0"/>
    <w:uiPriority w:val="99"/>
    <w:unhideWhenUsed/>
    <w:rsid w:val="00D4504B"/>
    <w:rPr>
      <w:color w:val="0000FF"/>
      <w:u w:val="single"/>
    </w:rPr>
  </w:style>
  <w:style w:type="paragraph" w:styleId="a7">
    <w:name w:val="Balloon Text"/>
    <w:basedOn w:val="a"/>
    <w:link w:val="Char0"/>
    <w:rsid w:val="00FA2A1D"/>
    <w:pPr>
      <w:spacing w:before="0" w:after="0"/>
    </w:pPr>
    <w:rPr>
      <w:rFonts w:ascii="Tahoma" w:hAnsi="Tahoma" w:cs="Tahoma"/>
      <w:sz w:val="16"/>
      <w:szCs w:val="16"/>
    </w:rPr>
  </w:style>
  <w:style w:type="character" w:customStyle="1" w:styleId="Char0">
    <w:name w:val="نص في بالون Char"/>
    <w:basedOn w:val="a0"/>
    <w:link w:val="a7"/>
    <w:rsid w:val="00FA2A1D"/>
    <w:rPr>
      <w:rFonts w:ascii="Tahoma" w:hAnsi="Tahoma" w:cs="Tahoma"/>
      <w:sz w:val="16"/>
      <w:szCs w:val="16"/>
    </w:rPr>
  </w:style>
  <w:style w:type="paragraph" w:styleId="a8">
    <w:name w:val="Document Map"/>
    <w:basedOn w:val="a"/>
    <w:link w:val="Char1"/>
    <w:rsid w:val="00D3426C"/>
    <w:pPr>
      <w:spacing w:before="0" w:after="0"/>
    </w:pPr>
    <w:rPr>
      <w:rFonts w:ascii="Tahoma" w:hAnsi="Tahoma" w:cs="Tahoma"/>
      <w:sz w:val="16"/>
      <w:szCs w:val="16"/>
    </w:rPr>
  </w:style>
  <w:style w:type="character" w:customStyle="1" w:styleId="Char1">
    <w:name w:val="مخطط المستند Char"/>
    <w:basedOn w:val="a0"/>
    <w:link w:val="a8"/>
    <w:rsid w:val="00D3426C"/>
    <w:rPr>
      <w:rFonts w:ascii="Tahoma" w:hAnsi="Tahoma" w:cs="Tahoma"/>
      <w:sz w:val="16"/>
      <w:szCs w:val="16"/>
    </w:rPr>
  </w:style>
  <w:style w:type="character" w:styleId="a9">
    <w:name w:val="FollowedHyperlink"/>
    <w:basedOn w:val="a0"/>
    <w:rsid w:val="00C40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B882-800B-4E34-9614-A2B24B6F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2021-09-25T07:40:00Z</cp:lastPrinted>
  <dcterms:created xsi:type="dcterms:W3CDTF">2021-06-23T15:27:00Z</dcterms:created>
  <dcterms:modified xsi:type="dcterms:W3CDTF">2021-09-25T07:41:00Z</dcterms:modified>
</cp:coreProperties>
</file>