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FB094" w14:textId="27116D15" w:rsidR="00944F03" w:rsidRPr="004E56A7" w:rsidRDefault="00AD16EC" w:rsidP="00944F03">
      <w:pPr>
        <w:pStyle w:val="Heading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r w:rsidRPr="00587042">
        <w:rPr>
          <w:rFonts w:ascii="LOTUS 2007" w:eastAsia="Calibri" w:hAnsi="LOTUS 2007" w:cs="LOTUS 2007"/>
          <w:color w:val="C00000"/>
          <w:sz w:val="40"/>
          <w:szCs w:val="40"/>
          <w:rtl/>
          <w:lang w:bidi="ar-EG"/>
        </w:rPr>
        <w:t>الرُّؤي</w:t>
      </w:r>
      <w:r>
        <w:rPr>
          <w:rFonts w:ascii="LOTUS 2007" w:eastAsia="Calibri" w:hAnsi="LOTUS 2007" w:cs="LOTUS 2007" w:hint="cs"/>
          <w:color w:val="C00000"/>
          <w:sz w:val="40"/>
          <w:szCs w:val="40"/>
          <w:rtl/>
          <w:lang w:bidi="ar-EG"/>
        </w:rPr>
        <w:t>َ</w:t>
      </w:r>
      <w:r w:rsidRPr="00587042">
        <w:rPr>
          <w:rFonts w:ascii="LOTUS 2007" w:eastAsia="Calibri" w:hAnsi="LOTUS 2007" w:cs="LOTUS 2007"/>
          <w:color w:val="C00000"/>
          <w:sz w:val="40"/>
          <w:szCs w:val="40"/>
          <w:rtl/>
          <w:lang w:bidi="ar-EG"/>
        </w:rPr>
        <w:t>ا</w:t>
      </w:r>
      <w:r w:rsidR="00944F03" w:rsidRPr="008142DD">
        <w:rPr>
          <w:rFonts w:ascii="Traditional Arabic" w:eastAsia="Al-Mohanad Bold" w:hAnsi="Traditional Arabic" w:cs="Traditional Arabic"/>
          <w:color w:val="C00000"/>
          <w:sz w:val="44"/>
          <w:szCs w:val="44"/>
          <w:vertAlign w:val="superscript"/>
          <w:rtl/>
          <w:lang w:bidi="ar-EG"/>
        </w:rPr>
        <w:t>(</w:t>
      </w:r>
      <w:r w:rsidR="00944F03" w:rsidRPr="008142DD">
        <w:rPr>
          <w:rFonts w:ascii="Traditional Arabic" w:eastAsia="Al-Mohanad Bold" w:hAnsi="Traditional Arabic" w:cs="Traditional Arabic"/>
          <w:color w:val="C00000"/>
          <w:sz w:val="44"/>
          <w:szCs w:val="44"/>
          <w:vertAlign w:val="superscript"/>
          <w:rtl/>
          <w:lang w:bidi="ar-EG"/>
        </w:rPr>
        <w:footnoteReference w:id="1"/>
      </w:r>
      <w:r w:rsidR="00944F03" w:rsidRPr="008142DD">
        <w:rPr>
          <w:rFonts w:ascii="Traditional Arabic" w:eastAsia="Al-Mohanad Bold" w:hAnsi="Traditional Arabic" w:cs="Traditional Arabic"/>
          <w:color w:val="C00000"/>
          <w:sz w:val="44"/>
          <w:szCs w:val="44"/>
          <w:vertAlign w:val="superscript"/>
          <w:rtl/>
          <w:lang w:bidi="ar-EG"/>
        </w:rPr>
        <w:t>)</w:t>
      </w:r>
    </w:p>
    <w:p w14:paraId="50319565" w14:textId="77777777" w:rsidR="00AD16EC" w:rsidRDefault="00AD16EC" w:rsidP="009177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bidi="ar-EG"/>
        </w:rPr>
      </w:pPr>
      <w:r w:rsidRPr="00AD16EC">
        <w:rPr>
          <w:rFonts w:ascii="LOTUS 2007" w:eastAsia="Calibri" w:hAnsi="LOTUS 2007" w:cs="LOTUS 2007"/>
          <w:color w:val="000000"/>
          <w:sz w:val="36"/>
          <w:szCs w:val="36"/>
          <w:rtl/>
          <w:lang w:eastAsia="ar-SA" w:bidi="ar-EG"/>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p>
    <w:p w14:paraId="0F22E8C0" w14:textId="04807C6A" w:rsidR="00917719" w:rsidRPr="00313C56" w:rsidRDefault="00917719" w:rsidP="0091771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أمَّا بعدُ:</w:t>
      </w:r>
    </w:p>
    <w:p w14:paraId="4947C3D9" w14:textId="77777777" w:rsidR="00917719" w:rsidRPr="00313C56" w:rsidRDefault="00917719" w:rsidP="00917719">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bidi="ar-EG"/>
        </w:rPr>
      </w:pPr>
      <w:r w:rsidRPr="00313C56">
        <w:rPr>
          <w:rFonts w:ascii="LOTUS 2007" w:eastAsia="Calibri" w:hAnsi="LOTUS 2007" w:cs="LOTUS 2007"/>
          <w:color w:val="000000"/>
          <w:sz w:val="36"/>
          <w:szCs w:val="36"/>
          <w:rtl/>
          <w:lang w:eastAsia="ar-SA" w:bidi="ar-EG"/>
        </w:rPr>
        <w:t>فاتَّقوا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اللَّهَ - عِبادَ</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اللَّهِ - حقَّ التَّقوى، وراقِبُوهُ في السِّرِّ والنَّجوى.</w:t>
      </w:r>
    </w:p>
    <w:p w14:paraId="031C4200" w14:textId="77777777" w:rsidR="00944F03" w:rsidRPr="004E56A7" w:rsidRDefault="00944F03" w:rsidP="00944F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4E56A7">
        <w:rPr>
          <w:rFonts w:ascii="LOTUS 2007" w:eastAsia="Calibri" w:hAnsi="LOTUS 2007" w:cs="LOTUS 2007"/>
          <w:b/>
          <w:bCs/>
          <w:color w:val="000000"/>
          <w:sz w:val="36"/>
          <w:szCs w:val="36"/>
          <w:rtl/>
          <w:lang w:eastAsia="ar-SA" w:bidi="ar-EG"/>
        </w:rPr>
        <w:t>أيُّها المسلمون:</w:t>
      </w:r>
    </w:p>
    <w:p w14:paraId="08D21DDC" w14:textId="1EA54B6A" w:rsidR="00AC1C38"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أسبغَ اللَّهُ على عبادِه نعمَه ظاهرةً وباطنةً</w:t>
      </w:r>
      <w:r w:rsidR="00E1309A">
        <w:rPr>
          <w:rFonts w:ascii="LOTUS 2007" w:eastAsia="Calibri" w:hAnsi="LOTUS 2007" w:cs="LOTUS 2007" w:hint="cs"/>
          <w:color w:val="000000"/>
          <w:sz w:val="36"/>
          <w:szCs w:val="36"/>
          <w:rtl/>
          <w:lang w:eastAsia="ar-SA"/>
        </w:rPr>
        <w:t xml:space="preserve"> في يقظتهم ومنامهم، وهو سبحانه يدبِّر الأمر في الليل والنهار</w:t>
      </w:r>
      <w:r w:rsidR="00120D4F">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w:t>
      </w:r>
      <w:r w:rsidR="00120D4F">
        <w:rPr>
          <w:rFonts w:ascii="LOTUS 2007" w:eastAsia="Calibri" w:hAnsi="LOTUS 2007" w:cs="LOTUS 2007" w:hint="cs"/>
          <w:color w:val="000000"/>
          <w:sz w:val="36"/>
          <w:szCs w:val="36"/>
          <w:rtl/>
          <w:lang w:eastAsia="ar-SA"/>
        </w:rPr>
        <w:t>و</w:t>
      </w:r>
      <w:r w:rsidRPr="007B11CE">
        <w:rPr>
          <w:rFonts w:ascii="LOTUS 2007" w:eastAsia="Calibri" w:hAnsi="LOTUS 2007" w:cs="LOTUS 2007"/>
          <w:color w:val="000000"/>
          <w:sz w:val="36"/>
          <w:szCs w:val="36"/>
          <w:rtl/>
          <w:lang w:eastAsia="ar-SA"/>
        </w:rPr>
        <w:t>بحكمتِه</w:t>
      </w:r>
      <w:r w:rsidR="00120D4F">
        <w:rPr>
          <w:rFonts w:ascii="LOTUS 2007" w:eastAsia="Calibri" w:hAnsi="LOTUS 2007" w:cs="LOTUS 2007" w:hint="cs"/>
          <w:color w:val="000000"/>
          <w:sz w:val="36"/>
          <w:szCs w:val="36"/>
          <w:rtl/>
          <w:lang w:eastAsia="ar-SA"/>
        </w:rPr>
        <w:t xml:space="preserve"> </w:t>
      </w:r>
      <w:r w:rsidRPr="007B11CE">
        <w:rPr>
          <w:rFonts w:ascii="LOTUS 2007" w:eastAsia="Calibri" w:hAnsi="LOTUS 2007" w:cs="LOTUS 2007"/>
          <w:color w:val="000000"/>
          <w:sz w:val="36"/>
          <w:szCs w:val="36"/>
          <w:rtl/>
          <w:lang w:eastAsia="ar-SA"/>
        </w:rPr>
        <w:t xml:space="preserve">حَجَبَ عِلمَ الغيبِ عنِ الخلقِ، ولا سبيلَ إلى معرفةِ الغيبِ إلَّا ما يُطلع اللَّهُ عليه رسلَه، قال سبحانه: ﴿عَالِمُ الْغَيْبِ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فَلَا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يُظْهِرُ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غَيْبِهِ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أَحَداً</w:t>
      </w:r>
      <w:r w:rsidRPr="007B11CE">
        <w:rPr>
          <w:rFonts w:ascii="LOTUS 2007" w:eastAsia="Calibri" w:hAnsi="LOTUS 2007" w:cs="LOTUS 2007"/>
          <w:color w:val="000000"/>
          <w:sz w:val="36"/>
          <w:szCs w:val="36"/>
          <w:rtl/>
          <w:lang w:eastAsia="ar-SA"/>
        </w:rPr>
        <w:t xml:space="preserve"> * </w:t>
      </w:r>
      <w:r w:rsidRPr="007B11CE">
        <w:rPr>
          <w:rFonts w:ascii="LOTUS 2007" w:eastAsia="Calibri" w:hAnsi="LOTUS 2007" w:cs="LOTUS 2007" w:hint="cs"/>
          <w:color w:val="000000"/>
          <w:sz w:val="36"/>
          <w:szCs w:val="36"/>
          <w:rtl/>
          <w:lang w:eastAsia="ar-SA"/>
        </w:rPr>
        <w:t>إِلَّا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ارْتَضَى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رَسُولٍ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فَإِنَّهُ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يَسْلُكُ</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بَيْنِ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يَدَيْهِ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خَلْفِهِ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رَصَداً﴾</w:t>
      </w:r>
      <w:r w:rsidR="00AC1C38">
        <w:rPr>
          <w:rFonts w:ascii="LOTUS 2007" w:eastAsia="Calibri" w:hAnsi="LOTUS 2007" w:cs="LOTUS 2007" w:hint="cs"/>
          <w:color w:val="000000"/>
          <w:sz w:val="36"/>
          <w:szCs w:val="36"/>
          <w:rtl/>
          <w:lang w:eastAsia="ar-SA"/>
        </w:rPr>
        <w:t>.</w:t>
      </w:r>
    </w:p>
    <w:p w14:paraId="466477C1" w14:textId="12CE20EF"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hint="cs"/>
          <w:color w:val="000000"/>
          <w:sz w:val="36"/>
          <w:szCs w:val="36"/>
          <w:rtl/>
          <w:lang w:eastAsia="ar-SA"/>
        </w:rPr>
        <w:lastRenderedPageBreak/>
        <w:t>ومن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نِعمِ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اللَّهِ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الباطنةِ</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وعجائبِ</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صنعِه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الباهرةِ؛</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أن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أبقَى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جزءاً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النُّبوَّة</w:t>
      </w:r>
      <w:r w:rsidRPr="007B11CE">
        <w:rPr>
          <w:rFonts w:ascii="LOTUS 2007" w:eastAsia="Calibri" w:hAnsi="LOTUS 2007" w:cs="LOTUS 2007"/>
          <w:color w:val="000000"/>
          <w:sz w:val="36"/>
          <w:szCs w:val="36"/>
          <w:rtl/>
          <w:lang w:eastAsia="ar-SA"/>
        </w:rPr>
        <w:t>ِ لمعرفةِ شيءٍ منَ الغيبِ يُطلِع عليه مَن يشاءُ من عبادِه في منامِهم، قال النَّبيُّ صلى الله عليه وسلم: «</w:t>
      </w:r>
      <w:r w:rsidRPr="00AC1C38">
        <w:rPr>
          <w:rFonts w:ascii="LOTUS 2007" w:eastAsia="Calibri" w:hAnsi="LOTUS 2007" w:cs="LOTUS 2007"/>
          <w:b/>
          <w:bCs/>
          <w:color w:val="C00000"/>
          <w:sz w:val="36"/>
          <w:szCs w:val="36"/>
          <w:rtl/>
          <w:lang w:eastAsia="ar-SA"/>
        </w:rPr>
        <w:t xml:space="preserve">لَمْ يَبْقَ مِنَ النُّبُوَّةِ إِلَّا المُبَشِّرَاتُ، </w:t>
      </w:r>
      <w:r w:rsidRPr="00AC1C38">
        <w:rPr>
          <w:rFonts w:ascii="LOTUS 2007" w:eastAsia="Calibri" w:hAnsi="LOTUS 2007" w:cs="LOTUS 2007"/>
          <w:color w:val="000000" w:themeColor="text1"/>
          <w:sz w:val="36"/>
          <w:szCs w:val="36"/>
          <w:rtl/>
          <w:lang w:eastAsia="ar-SA"/>
        </w:rPr>
        <w:t>قَالُوا: وَمَا المُبَشِّرَاتُ؟ قَالَ:</w:t>
      </w:r>
      <w:r w:rsidRPr="00AC1C38">
        <w:rPr>
          <w:rFonts w:ascii="LOTUS 2007" w:eastAsia="Calibri" w:hAnsi="LOTUS 2007" w:cs="LOTUS 2007"/>
          <w:b/>
          <w:bCs/>
          <w:color w:val="000000" w:themeColor="text1"/>
          <w:sz w:val="36"/>
          <w:szCs w:val="36"/>
          <w:rtl/>
          <w:lang w:eastAsia="ar-SA"/>
        </w:rPr>
        <w:t xml:space="preserve"> </w:t>
      </w:r>
      <w:r w:rsidRPr="00AC1C38">
        <w:rPr>
          <w:rFonts w:ascii="LOTUS 2007" w:eastAsia="Calibri" w:hAnsi="LOTUS 2007" w:cs="LOTUS 2007"/>
          <w:b/>
          <w:bCs/>
          <w:color w:val="C00000"/>
          <w:sz w:val="36"/>
          <w:szCs w:val="36"/>
          <w:rtl/>
          <w:lang w:eastAsia="ar-SA"/>
        </w:rPr>
        <w:t>الرُّؤْيَا الصَّالِحَةُ</w:t>
      </w:r>
      <w:r w:rsidRPr="007B11CE">
        <w:rPr>
          <w:rFonts w:ascii="LOTUS 2007" w:eastAsia="Calibri" w:hAnsi="LOTUS 2007" w:cs="LOTUS 2007"/>
          <w:color w:val="000000"/>
          <w:sz w:val="36"/>
          <w:szCs w:val="36"/>
          <w:rtl/>
          <w:lang w:eastAsia="ar-SA"/>
        </w:rPr>
        <w:t xml:space="preserve">» </w:t>
      </w:r>
      <w:r w:rsidRPr="00AC1C38">
        <w:rPr>
          <w:rFonts w:ascii="LOTUS 2007" w:eastAsia="Calibri" w:hAnsi="LOTUS 2007" w:cs="LOTUS 2007"/>
          <w:color w:val="000000"/>
          <w:sz w:val="28"/>
          <w:szCs w:val="28"/>
          <w:rtl/>
          <w:lang w:eastAsia="ar-SA"/>
        </w:rPr>
        <w:t>(رواه البخاري)</w:t>
      </w:r>
      <w:r w:rsidRPr="007B11CE">
        <w:rPr>
          <w:rFonts w:ascii="LOTUS 2007" w:eastAsia="Calibri" w:hAnsi="LOTUS 2007" w:cs="LOTUS 2007"/>
          <w:color w:val="000000"/>
          <w:sz w:val="36"/>
          <w:szCs w:val="36"/>
          <w:rtl/>
          <w:lang w:eastAsia="ar-SA"/>
        </w:rPr>
        <w:t>، ففيها من بديعِ علمِ اللَّهِ ولطفِه ما يزيدُ المؤمنَ في إيمانه، فتُنْبِؤه عنِ الماضي والحالِ والمستقبلِ ما يُغنِيه عن كذبِ الكُهَّانِ ونحوِهم، وفيها حثٌّ على الخيرِ، وتحذيرٌ من الشَّرِ، وبِشارةٌ ونِذارةٌ.</w:t>
      </w:r>
    </w:p>
    <w:p w14:paraId="1753097F" w14:textId="7382F3C6"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 xml:space="preserve">وللرؤيا في الشَّرع مقامٌ عظيم؛ فهي مع الأنبياءِ عليهم السلام </w:t>
      </w:r>
      <w:r w:rsidRPr="006276C8">
        <w:rPr>
          <w:rFonts w:ascii="LOTUS 2007" w:eastAsia="Calibri" w:hAnsi="LOTUS 2007" w:cs="LOTUS 2007"/>
          <w:color w:val="000000"/>
          <w:sz w:val="36"/>
          <w:szCs w:val="36"/>
          <w:rtl/>
          <w:lang w:eastAsia="ar-SA"/>
        </w:rPr>
        <w:t>تثبيت</w:t>
      </w:r>
      <w:r w:rsidR="006276C8" w:rsidRPr="006276C8">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لهم في أشدِّ المِحَنِ والأحداثِ، و</w:t>
      </w:r>
      <w:r w:rsidR="00120D4F">
        <w:rPr>
          <w:rFonts w:ascii="LOTUS 2007" w:eastAsia="Calibri" w:hAnsi="LOTUS 2007" w:cs="LOTUS 2007" w:hint="cs"/>
          <w:color w:val="000000"/>
          <w:sz w:val="36"/>
          <w:szCs w:val="36"/>
          <w:rtl/>
          <w:lang w:eastAsia="ar-SA"/>
        </w:rPr>
        <w:t xml:space="preserve">هي </w:t>
      </w:r>
      <w:r w:rsidRPr="007B11CE">
        <w:rPr>
          <w:rFonts w:ascii="LOTUS 2007" w:eastAsia="Calibri" w:hAnsi="LOTUS 2007" w:cs="LOTUS 2007"/>
          <w:color w:val="000000"/>
          <w:sz w:val="36"/>
          <w:szCs w:val="36"/>
          <w:rtl/>
          <w:lang w:eastAsia="ar-SA"/>
        </w:rPr>
        <w:t xml:space="preserve">وحيٌ لهم دون غيرِهم؛ قال إبراهيمُ لإسماعيلَ عليهما السلام: ﴿يَا بُنَيَّ إِنِّي أَرَى فِي الْمَنَامِ أَنِّي أَذْبَحُكَ﴾؛ فرفعَ اللَّهُ مقامَ إبراهيمَ بتصديقِه الرُّؤيا وامتثالِه أمرَ ربِّه، فأبقى له ثناءً صادقاً جيلاً بعد جيلٍ، قال </w:t>
      </w:r>
      <w:r w:rsidR="00567700">
        <w:rPr>
          <w:rFonts w:ascii="LOTUS 2007" w:eastAsia="Calibri" w:hAnsi="LOTUS 2007" w:cs="LOTUS 2007" w:hint="cs"/>
          <w:color w:val="000000"/>
          <w:sz w:val="36"/>
          <w:szCs w:val="36"/>
          <w:rtl/>
          <w:lang w:eastAsia="ar-SA"/>
        </w:rPr>
        <w:t>تعالى</w:t>
      </w:r>
      <w:r w:rsidRPr="007B11CE">
        <w:rPr>
          <w:rFonts w:ascii="LOTUS 2007" w:eastAsia="Calibri" w:hAnsi="LOTUS 2007" w:cs="LOTUS 2007"/>
          <w:color w:val="000000"/>
          <w:sz w:val="36"/>
          <w:szCs w:val="36"/>
          <w:rtl/>
          <w:lang w:eastAsia="ar-SA"/>
        </w:rPr>
        <w:t>: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وَتَرَكْنَا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عَلَيْهِ</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فِي</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الآخِرِينَ</w:t>
      </w:r>
      <w:r w:rsidRPr="007B11CE">
        <w:rPr>
          <w:rFonts w:ascii="LOTUS 2007" w:eastAsia="Calibri" w:hAnsi="LOTUS 2007" w:cs="LOTUS 2007"/>
          <w:color w:val="000000"/>
          <w:sz w:val="36"/>
          <w:szCs w:val="36"/>
          <w:rtl/>
          <w:lang w:eastAsia="ar-SA"/>
        </w:rPr>
        <w:t xml:space="preserve"> * </w:t>
      </w:r>
      <w:r w:rsidRPr="007B11CE">
        <w:rPr>
          <w:rFonts w:ascii="LOTUS 2007" w:eastAsia="Calibri" w:hAnsi="LOTUS 2007" w:cs="LOTUS 2007" w:hint="cs"/>
          <w:color w:val="000000"/>
          <w:sz w:val="36"/>
          <w:szCs w:val="36"/>
          <w:rtl/>
          <w:lang w:eastAsia="ar-SA"/>
        </w:rPr>
        <w:t>سَلَامٌ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إِبْرَاهِيمَ</w:t>
      </w:r>
      <w:r w:rsidRPr="007B11CE">
        <w:rPr>
          <w:rFonts w:ascii="LOTUS 2007" w:eastAsia="Calibri" w:hAnsi="LOTUS 2007" w:cs="LOTUS 2007"/>
          <w:color w:val="000000"/>
          <w:sz w:val="36"/>
          <w:szCs w:val="36"/>
          <w:rtl/>
          <w:lang w:eastAsia="ar-SA"/>
        </w:rPr>
        <w:t xml:space="preserve"> * </w:t>
      </w:r>
      <w:r w:rsidRPr="007B11CE">
        <w:rPr>
          <w:rFonts w:ascii="LOTUS 2007" w:eastAsia="Calibri" w:hAnsi="LOTUS 2007" w:cs="LOTUS 2007" w:hint="cs"/>
          <w:color w:val="000000"/>
          <w:sz w:val="36"/>
          <w:szCs w:val="36"/>
          <w:rtl/>
          <w:lang w:eastAsia="ar-SA"/>
        </w:rPr>
        <w:t>كَذَلِكَ</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نَجْزِي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المُحْسِنِينَ﴾</w:t>
      </w:r>
      <w:r w:rsidRPr="007B11CE">
        <w:rPr>
          <w:rFonts w:ascii="LOTUS 2007" w:eastAsia="Calibri" w:hAnsi="LOTUS 2007" w:cs="LOTUS 2007"/>
          <w:color w:val="000000"/>
          <w:sz w:val="36"/>
          <w:szCs w:val="36"/>
          <w:rtl/>
          <w:lang w:eastAsia="ar-SA"/>
        </w:rPr>
        <w:t>.</w:t>
      </w:r>
    </w:p>
    <w:p w14:paraId="67A01391" w14:textId="04B8037D"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ويوسفُ عليه السلام بدأت حياتُه برؤيا</w:t>
      </w:r>
      <w:r w:rsidR="00567700">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﴿يَا أَبَتِ إِنِّي رَأَيْتُ أَحَدَ عَشَرَ كَوْكَباً وَالشَّمْسَ وَالقَمَرَ رَأَيْتُهُمْ لِي سَاجِدِينَ﴾؛ وتحقَّقَتْ </w:t>
      </w:r>
      <w:r w:rsidR="00E43B44">
        <w:rPr>
          <w:rFonts w:ascii="LOTUS 2007" w:eastAsia="Calibri" w:hAnsi="LOTUS 2007" w:cs="LOTUS 2007" w:hint="cs"/>
          <w:color w:val="000000"/>
          <w:sz w:val="36"/>
          <w:szCs w:val="36"/>
          <w:rtl/>
          <w:lang w:eastAsia="ar-SA"/>
        </w:rPr>
        <w:t xml:space="preserve">رؤياه </w:t>
      </w:r>
      <w:r w:rsidRPr="007B11CE">
        <w:rPr>
          <w:rFonts w:ascii="LOTUS 2007" w:eastAsia="Calibri" w:hAnsi="LOTUS 2007" w:cs="LOTUS 2007"/>
          <w:color w:val="000000"/>
          <w:sz w:val="36"/>
          <w:szCs w:val="36"/>
          <w:rtl/>
          <w:lang w:eastAsia="ar-SA"/>
        </w:rPr>
        <w:t>بعزٍّ</w:t>
      </w:r>
      <w:r w:rsidR="00E43B44">
        <w:rPr>
          <w:rFonts w:ascii="LOTUS 2007" w:eastAsia="Calibri" w:hAnsi="LOTUS 2007" w:cs="LOTUS 2007" w:hint="cs"/>
          <w:color w:val="000000"/>
          <w:sz w:val="36"/>
          <w:szCs w:val="36"/>
          <w:rtl/>
          <w:lang w:eastAsia="ar-SA"/>
        </w:rPr>
        <w:t xml:space="preserve"> له ورِفعة</w:t>
      </w:r>
      <w:r w:rsidR="00567700">
        <w:rPr>
          <w:rFonts w:ascii="LOTUS 2007" w:eastAsia="Calibri" w:hAnsi="LOTUS 2007" w:cs="LOTUS 2007" w:hint="cs"/>
          <w:color w:val="000000"/>
          <w:sz w:val="36"/>
          <w:szCs w:val="36"/>
          <w:rtl/>
          <w:lang w:eastAsia="ar-SA"/>
        </w:rPr>
        <w:t xml:space="preserve">، </w:t>
      </w:r>
      <w:r w:rsidRPr="007B11CE">
        <w:rPr>
          <w:rFonts w:ascii="LOTUS 2007" w:eastAsia="Calibri" w:hAnsi="LOTUS 2007" w:cs="LOTUS 2007"/>
          <w:color w:val="000000"/>
          <w:sz w:val="36"/>
          <w:szCs w:val="36"/>
          <w:rtl/>
          <w:lang w:eastAsia="ar-SA"/>
        </w:rPr>
        <w:t>﴿</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وَرَفَعَ</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أَبَوَيْهِ</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عَلَى</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الْعَرْشِ</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وَخَرُّوا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لَهُ</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سُجَّداً﴾</w:t>
      </w:r>
      <w:r w:rsidRPr="007B11CE">
        <w:rPr>
          <w:rFonts w:ascii="LOTUS 2007" w:eastAsia="Calibri" w:hAnsi="LOTUS 2007" w:cs="LOTUS 2007"/>
          <w:color w:val="000000"/>
          <w:sz w:val="36"/>
          <w:szCs w:val="36"/>
          <w:rtl/>
          <w:lang w:eastAsia="ar-SA"/>
        </w:rPr>
        <w:t>.</w:t>
      </w:r>
    </w:p>
    <w:p w14:paraId="031B97FE" w14:textId="50755581"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lastRenderedPageBreak/>
        <w:t xml:space="preserve">وأوَّلُ الخيرِ والنُّورِ لهذهِ الأمَّةِ </w:t>
      </w:r>
      <w:r w:rsidR="00AE1481">
        <w:rPr>
          <w:rFonts w:ascii="LOTUS 2007" w:eastAsia="Calibri" w:hAnsi="LOTUS 2007" w:cs="LOTUS 2007" w:hint="cs"/>
          <w:color w:val="000000"/>
          <w:sz w:val="36"/>
          <w:szCs w:val="36"/>
          <w:rtl/>
          <w:lang w:eastAsia="ar-SA"/>
        </w:rPr>
        <w:t xml:space="preserve">كان </w:t>
      </w:r>
      <w:r w:rsidRPr="007B11CE">
        <w:rPr>
          <w:rFonts w:ascii="LOTUS 2007" w:eastAsia="Calibri" w:hAnsi="LOTUS 2007" w:cs="LOTUS 2007"/>
          <w:color w:val="000000"/>
          <w:sz w:val="36"/>
          <w:szCs w:val="36"/>
          <w:rtl/>
          <w:lang w:eastAsia="ar-SA"/>
        </w:rPr>
        <w:t>بالرُّؤيا؛ قالت عائشةُ رضي الله عنها: «كَانَ أَوَّلُ مَا بُدِئَ بِهِ رَسُولُ اللَّهِ صلى الله عليه وسلم مِنَ الوَحْيِ: الرُّؤْيَا الصَّادِقَة</w:t>
      </w:r>
      <w:r w:rsidR="00AE1481">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فِي النَّوْمِ، فَكَانَ لَا يَرَى رُؤْيَا إِلَّا جَاءَتْ مِثْلَ فَلَقِ الصُّبْحِ» </w:t>
      </w:r>
      <w:r w:rsidRPr="00567700">
        <w:rPr>
          <w:rFonts w:ascii="LOTUS 2007" w:eastAsia="Calibri" w:hAnsi="LOTUS 2007" w:cs="LOTUS 2007"/>
          <w:color w:val="000000"/>
          <w:sz w:val="28"/>
          <w:szCs w:val="28"/>
          <w:rtl/>
          <w:lang w:eastAsia="ar-SA"/>
        </w:rPr>
        <w:t>(متفق عليه)</w:t>
      </w:r>
      <w:r w:rsidRPr="007B11CE">
        <w:rPr>
          <w:rFonts w:ascii="LOTUS 2007" w:eastAsia="Calibri" w:hAnsi="LOTUS 2007" w:cs="LOTUS 2007"/>
          <w:color w:val="000000"/>
          <w:sz w:val="36"/>
          <w:szCs w:val="36"/>
          <w:rtl/>
          <w:lang w:eastAsia="ar-SA"/>
        </w:rPr>
        <w:t>.</w:t>
      </w:r>
    </w:p>
    <w:p w14:paraId="54A2977B" w14:textId="6226EC65"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وفي غزوةِ بدرٍ أرَى اللَّهُ نبيَّه النَّصرَ في المنامِ</w:t>
      </w:r>
      <w:r w:rsidR="00457730">
        <w:rPr>
          <w:rFonts w:ascii="LOTUS 2007" w:eastAsia="Calibri" w:hAnsi="LOTUS 2007" w:cs="LOTUS 2007" w:hint="cs"/>
          <w:color w:val="000000"/>
          <w:sz w:val="36"/>
          <w:szCs w:val="36"/>
          <w:rtl/>
          <w:lang w:eastAsia="ar-SA"/>
        </w:rPr>
        <w:t xml:space="preserve"> فأخبر</w:t>
      </w:r>
      <w:r w:rsidR="00567700">
        <w:rPr>
          <w:rFonts w:ascii="LOTUS 2007" w:eastAsia="Calibri" w:hAnsi="LOTUS 2007" w:cs="LOTUS 2007" w:hint="cs"/>
          <w:color w:val="000000"/>
          <w:sz w:val="36"/>
          <w:szCs w:val="36"/>
          <w:rtl/>
          <w:lang w:eastAsia="ar-SA"/>
        </w:rPr>
        <w:t xml:space="preserve"> </w:t>
      </w:r>
      <w:r w:rsidR="00457730">
        <w:rPr>
          <w:rFonts w:ascii="LOTUS 2007" w:eastAsia="Calibri" w:hAnsi="LOTUS 2007" w:cs="LOTUS 2007" w:hint="cs"/>
          <w:color w:val="000000"/>
          <w:sz w:val="36"/>
          <w:szCs w:val="36"/>
          <w:rtl/>
          <w:lang w:eastAsia="ar-SA"/>
        </w:rPr>
        <w:t>أصحاب</w:t>
      </w:r>
      <w:r w:rsidR="00567700">
        <w:rPr>
          <w:rFonts w:ascii="LOTUS 2007" w:eastAsia="Calibri" w:hAnsi="LOTUS 2007" w:cs="LOTUS 2007" w:hint="cs"/>
          <w:color w:val="000000"/>
          <w:sz w:val="36"/>
          <w:szCs w:val="36"/>
          <w:rtl/>
          <w:lang w:eastAsia="ar-SA"/>
        </w:rPr>
        <w:t>َ</w:t>
      </w:r>
      <w:r w:rsidR="00457730">
        <w:rPr>
          <w:rFonts w:ascii="LOTUS 2007" w:eastAsia="Calibri" w:hAnsi="LOTUS 2007" w:cs="LOTUS 2007" w:hint="cs"/>
          <w:color w:val="000000"/>
          <w:sz w:val="36"/>
          <w:szCs w:val="36"/>
          <w:rtl/>
          <w:lang w:eastAsia="ar-SA"/>
        </w:rPr>
        <w:t>ه</w:t>
      </w:r>
      <w:r w:rsidR="00567700">
        <w:rPr>
          <w:rFonts w:ascii="LOTUS 2007" w:eastAsia="Calibri" w:hAnsi="LOTUS 2007" w:cs="LOTUS 2007" w:hint="cs"/>
          <w:color w:val="000000"/>
          <w:sz w:val="36"/>
          <w:szCs w:val="36"/>
          <w:rtl/>
          <w:lang w:eastAsia="ar-SA"/>
        </w:rPr>
        <w:t xml:space="preserve"> بِه</w:t>
      </w:r>
      <w:r w:rsidRPr="007B11CE">
        <w:rPr>
          <w:rFonts w:ascii="LOTUS 2007" w:eastAsia="Calibri" w:hAnsi="LOTUS 2007" w:cs="LOTUS 2007"/>
          <w:color w:val="000000"/>
          <w:sz w:val="36"/>
          <w:szCs w:val="36"/>
          <w:rtl/>
          <w:lang w:eastAsia="ar-SA"/>
        </w:rPr>
        <w:t>، ف</w:t>
      </w:r>
      <w:r w:rsidR="00AE1481">
        <w:rPr>
          <w:rFonts w:ascii="LOTUS 2007" w:eastAsia="Calibri" w:hAnsi="LOTUS 2007" w:cs="LOTUS 2007" w:hint="cs"/>
          <w:color w:val="000000"/>
          <w:sz w:val="36"/>
          <w:szCs w:val="36"/>
          <w:rtl/>
          <w:lang w:eastAsia="ar-SA"/>
        </w:rPr>
        <w:t>ق</w:t>
      </w:r>
      <w:r w:rsidR="00567700">
        <w:rPr>
          <w:rFonts w:ascii="LOTUS 2007" w:eastAsia="Calibri" w:hAnsi="LOTUS 2007" w:cs="LOTUS 2007" w:hint="cs"/>
          <w:color w:val="000000"/>
          <w:sz w:val="36"/>
          <w:szCs w:val="36"/>
          <w:rtl/>
          <w:lang w:eastAsia="ar-SA"/>
        </w:rPr>
        <w:t>َ</w:t>
      </w:r>
      <w:r w:rsidR="00AE1481">
        <w:rPr>
          <w:rFonts w:ascii="LOTUS 2007" w:eastAsia="Calibri" w:hAnsi="LOTUS 2007" w:cs="LOTUS 2007" w:hint="cs"/>
          <w:color w:val="000000"/>
          <w:sz w:val="36"/>
          <w:szCs w:val="36"/>
          <w:rtl/>
          <w:lang w:eastAsia="ar-SA"/>
        </w:rPr>
        <w:t>و</w:t>
      </w:r>
      <w:r w:rsidR="00567700">
        <w:rPr>
          <w:rFonts w:ascii="LOTUS 2007" w:eastAsia="Calibri" w:hAnsi="LOTUS 2007" w:cs="LOTUS 2007" w:hint="cs"/>
          <w:color w:val="000000"/>
          <w:sz w:val="36"/>
          <w:szCs w:val="36"/>
          <w:rtl/>
          <w:lang w:eastAsia="ar-SA"/>
        </w:rPr>
        <w:t>ِ</w:t>
      </w:r>
      <w:r w:rsidR="00AE1481">
        <w:rPr>
          <w:rFonts w:ascii="LOTUS 2007" w:eastAsia="Calibri" w:hAnsi="LOTUS 2007" w:cs="LOTUS 2007" w:hint="cs"/>
          <w:color w:val="000000"/>
          <w:sz w:val="36"/>
          <w:szCs w:val="36"/>
          <w:rtl/>
          <w:lang w:eastAsia="ar-SA"/>
        </w:rPr>
        <w:t>ي</w:t>
      </w:r>
      <w:r w:rsidR="00567700">
        <w:rPr>
          <w:rFonts w:ascii="LOTUS 2007" w:eastAsia="Calibri" w:hAnsi="LOTUS 2007" w:cs="LOTUS 2007" w:hint="cs"/>
          <w:color w:val="000000"/>
          <w:sz w:val="36"/>
          <w:szCs w:val="36"/>
          <w:rtl/>
          <w:lang w:eastAsia="ar-SA"/>
        </w:rPr>
        <w:t>َ</w:t>
      </w:r>
      <w:r w:rsidR="00AE1481">
        <w:rPr>
          <w:rFonts w:ascii="LOTUS 2007" w:eastAsia="Calibri" w:hAnsi="LOTUS 2007" w:cs="LOTUS 2007" w:hint="cs"/>
          <w:color w:val="000000"/>
          <w:sz w:val="36"/>
          <w:szCs w:val="36"/>
          <w:rtl/>
          <w:lang w:eastAsia="ar-SA"/>
        </w:rPr>
        <w:t>ت قلوب</w:t>
      </w:r>
      <w:r w:rsidR="00617AA0">
        <w:rPr>
          <w:rFonts w:ascii="LOTUS 2007" w:eastAsia="Calibri" w:hAnsi="LOTUS 2007" w:cs="LOTUS 2007" w:hint="cs"/>
          <w:color w:val="000000"/>
          <w:sz w:val="36"/>
          <w:szCs w:val="36"/>
          <w:rtl/>
          <w:lang w:eastAsia="ar-SA"/>
        </w:rPr>
        <w:t>ُ</w:t>
      </w:r>
      <w:r w:rsidR="00AE1481">
        <w:rPr>
          <w:rFonts w:ascii="LOTUS 2007" w:eastAsia="Calibri" w:hAnsi="LOTUS 2007" w:cs="LOTUS 2007" w:hint="cs"/>
          <w:color w:val="000000"/>
          <w:sz w:val="36"/>
          <w:szCs w:val="36"/>
          <w:rtl/>
          <w:lang w:eastAsia="ar-SA"/>
        </w:rPr>
        <w:t xml:space="preserve">هم </w:t>
      </w:r>
      <w:proofErr w:type="spellStart"/>
      <w:r w:rsidR="00457730" w:rsidRPr="00567700">
        <w:rPr>
          <w:rFonts w:ascii="LOTUS 2007" w:eastAsia="Calibri" w:hAnsi="LOTUS 2007" w:cs="LOTUS 2007" w:hint="cs"/>
          <w:color w:val="000000"/>
          <w:sz w:val="36"/>
          <w:szCs w:val="36"/>
          <w:rtl/>
          <w:lang w:eastAsia="ar-SA"/>
        </w:rPr>
        <w:t>واجت</w:t>
      </w:r>
      <w:r w:rsidR="00617AA0">
        <w:rPr>
          <w:rFonts w:ascii="LOTUS 2007" w:eastAsia="Calibri" w:hAnsi="LOTUS 2007" w:cs="LOTUS 2007" w:hint="cs"/>
          <w:color w:val="000000"/>
          <w:sz w:val="36"/>
          <w:szCs w:val="36"/>
          <w:rtl/>
          <w:lang w:eastAsia="ar-SA"/>
        </w:rPr>
        <w:t>َ</w:t>
      </w:r>
      <w:r w:rsidR="00457730" w:rsidRPr="00567700">
        <w:rPr>
          <w:rFonts w:ascii="LOTUS 2007" w:eastAsia="Calibri" w:hAnsi="LOTUS 2007" w:cs="LOTUS 2007" w:hint="cs"/>
          <w:color w:val="000000"/>
          <w:sz w:val="36"/>
          <w:szCs w:val="36"/>
          <w:rtl/>
          <w:lang w:eastAsia="ar-SA"/>
        </w:rPr>
        <w:t>ر</w:t>
      </w:r>
      <w:r w:rsidR="00617AA0">
        <w:rPr>
          <w:rFonts w:ascii="LOTUS 2007" w:eastAsia="Calibri" w:hAnsi="LOTUS 2007" w:cs="LOTUS 2007" w:hint="cs"/>
          <w:color w:val="000000"/>
          <w:sz w:val="36"/>
          <w:szCs w:val="36"/>
          <w:rtl/>
          <w:lang w:eastAsia="ar-SA"/>
        </w:rPr>
        <w:t>َ</w:t>
      </w:r>
      <w:r w:rsidR="00457730" w:rsidRPr="00567700">
        <w:rPr>
          <w:rFonts w:ascii="LOTUS 2007" w:eastAsia="Calibri" w:hAnsi="LOTUS 2007" w:cs="LOTUS 2007" w:hint="cs"/>
          <w:color w:val="000000"/>
          <w:sz w:val="36"/>
          <w:szCs w:val="36"/>
          <w:rtl/>
          <w:lang w:eastAsia="ar-SA"/>
        </w:rPr>
        <w:t>ؤ</w:t>
      </w:r>
      <w:r w:rsidR="00617AA0">
        <w:rPr>
          <w:rFonts w:ascii="LOTUS 2007" w:eastAsia="Calibri" w:hAnsi="LOTUS 2007" w:cs="LOTUS 2007" w:hint="cs"/>
          <w:color w:val="000000"/>
          <w:sz w:val="36"/>
          <w:szCs w:val="36"/>
          <w:rtl/>
          <w:lang w:eastAsia="ar-SA"/>
        </w:rPr>
        <w:t>ُ</w:t>
      </w:r>
      <w:r w:rsidR="00457730" w:rsidRPr="00567700">
        <w:rPr>
          <w:rFonts w:ascii="LOTUS 2007" w:eastAsia="Calibri" w:hAnsi="LOTUS 2007" w:cs="LOTUS 2007" w:hint="cs"/>
          <w:color w:val="000000"/>
          <w:sz w:val="36"/>
          <w:szCs w:val="36"/>
          <w:rtl/>
          <w:lang w:eastAsia="ar-SA"/>
        </w:rPr>
        <w:t>وا</w:t>
      </w:r>
      <w:proofErr w:type="spellEnd"/>
      <w:r w:rsidR="00457730" w:rsidRPr="00567700">
        <w:rPr>
          <w:rFonts w:ascii="LOTUS 2007" w:eastAsia="Calibri" w:hAnsi="LOTUS 2007" w:cs="LOTUS 2007" w:hint="cs"/>
          <w:color w:val="000000"/>
          <w:sz w:val="36"/>
          <w:szCs w:val="36"/>
          <w:rtl/>
          <w:lang w:eastAsia="ar-SA"/>
        </w:rPr>
        <w:t xml:space="preserve"> </w:t>
      </w:r>
      <w:r w:rsidR="00567700" w:rsidRPr="00567700">
        <w:rPr>
          <w:rFonts w:ascii="LOTUS 2007" w:eastAsia="Calibri" w:hAnsi="LOTUS 2007" w:cs="LOTUS 2007" w:hint="cs"/>
          <w:color w:val="000000"/>
          <w:sz w:val="36"/>
          <w:szCs w:val="36"/>
          <w:rtl/>
          <w:lang w:eastAsia="ar-SA"/>
        </w:rPr>
        <w:t>على ح</w:t>
      </w:r>
      <w:r w:rsidR="00617AA0">
        <w:rPr>
          <w:rFonts w:ascii="LOTUS 2007" w:eastAsia="Calibri" w:hAnsi="LOTUS 2007" w:cs="LOTUS 2007" w:hint="cs"/>
          <w:color w:val="000000"/>
          <w:sz w:val="36"/>
          <w:szCs w:val="36"/>
          <w:rtl/>
          <w:lang w:eastAsia="ar-SA"/>
        </w:rPr>
        <w:t>َ</w:t>
      </w:r>
      <w:r w:rsidR="00567700" w:rsidRPr="00567700">
        <w:rPr>
          <w:rFonts w:ascii="LOTUS 2007" w:eastAsia="Calibri" w:hAnsi="LOTUS 2007" w:cs="LOTUS 2007" w:hint="cs"/>
          <w:color w:val="000000"/>
          <w:sz w:val="36"/>
          <w:szCs w:val="36"/>
          <w:rtl/>
          <w:lang w:eastAsia="ar-SA"/>
        </w:rPr>
        <w:t>ر</w:t>
      </w:r>
      <w:r w:rsidR="00617AA0">
        <w:rPr>
          <w:rFonts w:ascii="LOTUS 2007" w:eastAsia="Calibri" w:hAnsi="LOTUS 2007" w:cs="LOTUS 2007" w:hint="cs"/>
          <w:color w:val="000000"/>
          <w:sz w:val="36"/>
          <w:szCs w:val="36"/>
          <w:rtl/>
          <w:lang w:eastAsia="ar-SA"/>
        </w:rPr>
        <w:t>ْ</w:t>
      </w:r>
      <w:r w:rsidR="00567700" w:rsidRPr="00567700">
        <w:rPr>
          <w:rFonts w:ascii="LOTUS 2007" w:eastAsia="Calibri" w:hAnsi="LOTUS 2007" w:cs="LOTUS 2007" w:hint="cs"/>
          <w:color w:val="000000"/>
          <w:sz w:val="36"/>
          <w:szCs w:val="36"/>
          <w:rtl/>
          <w:lang w:eastAsia="ar-SA"/>
        </w:rPr>
        <w:t>ب عدوِّهم مع قل</w:t>
      </w:r>
      <w:r w:rsidR="00617AA0">
        <w:rPr>
          <w:rFonts w:ascii="LOTUS 2007" w:eastAsia="Calibri" w:hAnsi="LOTUS 2007" w:cs="LOTUS 2007" w:hint="cs"/>
          <w:color w:val="000000"/>
          <w:sz w:val="36"/>
          <w:szCs w:val="36"/>
          <w:rtl/>
          <w:lang w:eastAsia="ar-SA"/>
        </w:rPr>
        <w:t>َّ</w:t>
      </w:r>
      <w:r w:rsidR="00567700" w:rsidRPr="00567700">
        <w:rPr>
          <w:rFonts w:ascii="LOTUS 2007" w:eastAsia="Calibri" w:hAnsi="LOTUS 2007" w:cs="LOTUS 2007" w:hint="cs"/>
          <w:color w:val="000000"/>
          <w:sz w:val="36"/>
          <w:szCs w:val="36"/>
          <w:rtl/>
          <w:lang w:eastAsia="ar-SA"/>
        </w:rPr>
        <w:t>ت</w:t>
      </w:r>
      <w:r w:rsidR="00617AA0">
        <w:rPr>
          <w:rFonts w:ascii="LOTUS 2007" w:eastAsia="Calibri" w:hAnsi="LOTUS 2007" w:cs="LOTUS 2007" w:hint="cs"/>
          <w:color w:val="000000"/>
          <w:sz w:val="36"/>
          <w:szCs w:val="36"/>
          <w:rtl/>
          <w:lang w:eastAsia="ar-SA"/>
        </w:rPr>
        <w:t>ِ</w:t>
      </w:r>
      <w:r w:rsidR="00567700" w:rsidRPr="00567700">
        <w:rPr>
          <w:rFonts w:ascii="LOTUS 2007" w:eastAsia="Calibri" w:hAnsi="LOTUS 2007" w:cs="LOTUS 2007" w:hint="cs"/>
          <w:color w:val="000000"/>
          <w:sz w:val="36"/>
          <w:szCs w:val="36"/>
          <w:rtl/>
          <w:lang w:eastAsia="ar-SA"/>
        </w:rPr>
        <w:t>هم</w:t>
      </w:r>
      <w:r w:rsidR="00617AA0">
        <w:rPr>
          <w:rFonts w:ascii="LOTUS 2007" w:eastAsia="Calibri" w:hAnsi="LOTUS 2007" w:cs="LOTUS 2007" w:hint="cs"/>
          <w:color w:val="000000"/>
          <w:sz w:val="36"/>
          <w:szCs w:val="36"/>
          <w:rtl/>
          <w:lang w:eastAsia="ar-SA"/>
        </w:rPr>
        <w:t xml:space="preserve">، </w:t>
      </w:r>
      <w:r w:rsidRPr="00567700">
        <w:rPr>
          <w:rFonts w:ascii="LOTUS 2007" w:eastAsia="Calibri" w:hAnsi="LOTUS 2007" w:cs="LOTUS 2007"/>
          <w:color w:val="000000"/>
          <w:sz w:val="36"/>
          <w:szCs w:val="36"/>
          <w:rtl/>
          <w:lang w:eastAsia="ar-SA"/>
        </w:rPr>
        <w:t>﴿إِذْ يُرِيكَهُمْ</w:t>
      </w:r>
      <w:r w:rsidRPr="007B11CE">
        <w:rPr>
          <w:rFonts w:ascii="LOTUS 2007" w:eastAsia="Calibri" w:hAnsi="LOTUS 2007" w:cs="LOTUS 2007"/>
          <w:color w:val="000000"/>
          <w:sz w:val="36"/>
          <w:szCs w:val="36"/>
          <w:rtl/>
          <w:lang w:eastAsia="ar-SA"/>
        </w:rPr>
        <w:t xml:space="preserve"> اللَّهُ فِي مَنَامِكَ قَلِيلاً وَلَوْ أَرَاكَهُمْ كَثِيراً لَفَشِلْتُمْ وَلَتَنَازَعْتُمْ فِي </w:t>
      </w:r>
      <w:proofErr w:type="gramStart"/>
      <w:r w:rsidRPr="007B11CE">
        <w:rPr>
          <w:rFonts w:ascii="LOTUS 2007" w:eastAsia="Calibri" w:hAnsi="LOTUS 2007" w:cs="LOTUS 2007"/>
          <w:color w:val="000000"/>
          <w:sz w:val="36"/>
          <w:szCs w:val="36"/>
          <w:rtl/>
          <w:lang w:eastAsia="ar-SA"/>
        </w:rPr>
        <w:t>الأَمْرِ</w:t>
      </w:r>
      <w:proofErr w:type="gramEnd"/>
      <w:r w:rsidRPr="007B11CE">
        <w:rPr>
          <w:rFonts w:ascii="LOTUS 2007" w:eastAsia="Calibri" w:hAnsi="LOTUS 2007" w:cs="LOTUS 2007"/>
          <w:color w:val="000000"/>
          <w:sz w:val="36"/>
          <w:szCs w:val="36"/>
          <w:rtl/>
          <w:lang w:eastAsia="ar-SA"/>
        </w:rPr>
        <w:t xml:space="preserve"> وَلَكِنَّ اللَّهَ سَلَّمَ﴾.</w:t>
      </w:r>
    </w:p>
    <w:p w14:paraId="7C9A29F7" w14:textId="0A47C4AC" w:rsidR="007B11CE" w:rsidRPr="00341F82" w:rsidRDefault="007B11CE" w:rsidP="002B7361">
      <w:pPr>
        <w:overflowPunct w:val="0"/>
        <w:autoSpaceDE w:val="0"/>
        <w:autoSpaceDN w:val="0"/>
        <w:adjustRightInd w:val="0"/>
        <w:spacing w:after="0" w:line="240" w:lineRule="auto"/>
        <w:ind w:firstLine="567"/>
        <w:jc w:val="both"/>
        <w:textAlignment w:val="baseline"/>
        <w:rPr>
          <w:rFonts w:ascii="Cambria" w:eastAsia="Calibri" w:hAnsi="Cambria" w:cs="LOTUS 2007"/>
          <w:color w:val="000000"/>
          <w:sz w:val="36"/>
          <w:szCs w:val="36"/>
          <w:rtl/>
          <w:lang w:eastAsia="ar-SA"/>
        </w:rPr>
      </w:pPr>
      <w:r w:rsidRPr="007B11CE">
        <w:rPr>
          <w:rFonts w:ascii="LOTUS 2007" w:eastAsia="Calibri" w:hAnsi="LOTUS 2007" w:cs="LOTUS 2007"/>
          <w:color w:val="000000"/>
          <w:sz w:val="36"/>
          <w:szCs w:val="36"/>
          <w:rtl/>
          <w:lang w:eastAsia="ar-SA"/>
        </w:rPr>
        <w:t>وبُشِّر النبي صلى الله عليه وسلم بفتح مكة في المنام وهو في المدينة: ﴿لَقَدْ صَدَقَ اللَّهُ رَسُولَهُ الرُّؤْيَا بِالحَقِّ لَتَدْخُلُنَّ الْمَسْجِدَ الْحَرَامَ إِنْ شَاءَ اللَّهُ آمِنِينَ مُحَلِّقِينَ رُءُوسَكُمْ وَمُقَصِّرِينَ لا تَخَافُونَ﴾</w:t>
      </w:r>
      <w:r w:rsidR="00341F82">
        <w:rPr>
          <w:rFonts w:ascii="LOTUS 2007" w:eastAsia="Calibri" w:hAnsi="LOTUS 2007" w:cs="LOTUS 2007" w:hint="cs"/>
          <w:color w:val="000000"/>
          <w:sz w:val="36"/>
          <w:szCs w:val="36"/>
          <w:rtl/>
          <w:lang w:eastAsia="ar-SA"/>
        </w:rPr>
        <w:t>، ففتحها اللَّه له بعد عام</w:t>
      </w:r>
      <w:r w:rsidR="00617AA0">
        <w:rPr>
          <w:rFonts w:ascii="LOTUS 2007" w:eastAsia="Calibri" w:hAnsi="LOTUS 2007" w:cs="LOTUS 2007" w:hint="cs"/>
          <w:color w:val="000000"/>
          <w:sz w:val="36"/>
          <w:szCs w:val="36"/>
          <w:rtl/>
          <w:lang w:eastAsia="ar-SA"/>
        </w:rPr>
        <w:t>.</w:t>
      </w:r>
    </w:p>
    <w:p w14:paraId="4148E93C" w14:textId="5A31C435"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 xml:space="preserve">وكان النَّبيُّ صلى الله عليه وسلم </w:t>
      </w:r>
      <w:r w:rsidR="00617AA0">
        <w:rPr>
          <w:rFonts w:ascii="LOTUS 2007" w:eastAsia="Calibri" w:hAnsi="LOTUS 2007" w:cs="LOTUS 2007" w:hint="cs"/>
          <w:color w:val="000000"/>
          <w:sz w:val="36"/>
          <w:szCs w:val="36"/>
          <w:rtl/>
          <w:lang w:eastAsia="ar-SA"/>
        </w:rPr>
        <w:t>إذا رأى رؤيا يقصُّها على أصحابه</w:t>
      </w:r>
      <w:r w:rsidRPr="007B11CE">
        <w:rPr>
          <w:rFonts w:ascii="LOTUS 2007" w:eastAsia="Calibri" w:hAnsi="LOTUS 2007" w:cs="LOTUS 2007"/>
          <w:color w:val="000000"/>
          <w:sz w:val="36"/>
          <w:szCs w:val="36"/>
          <w:rtl/>
          <w:lang w:eastAsia="ar-SA"/>
        </w:rPr>
        <w:t xml:space="preserve">؛ </w:t>
      </w:r>
      <w:r w:rsidR="00617AA0">
        <w:rPr>
          <w:rFonts w:ascii="LOTUS 2007" w:eastAsia="Calibri" w:hAnsi="LOTUS 2007" w:cs="LOTUS 2007" w:hint="cs"/>
          <w:color w:val="000000"/>
          <w:sz w:val="36"/>
          <w:szCs w:val="36"/>
          <w:rtl/>
          <w:lang w:eastAsia="ar-SA"/>
        </w:rPr>
        <w:t xml:space="preserve">بل </w:t>
      </w:r>
      <w:r w:rsidRPr="007B11CE">
        <w:rPr>
          <w:rFonts w:ascii="LOTUS 2007" w:eastAsia="Calibri" w:hAnsi="LOTUS 2007" w:cs="LOTUS 2007"/>
          <w:color w:val="000000"/>
          <w:sz w:val="36"/>
          <w:szCs w:val="36"/>
          <w:rtl/>
          <w:lang w:eastAsia="ar-SA"/>
        </w:rPr>
        <w:t>إذا صلَّى الصُّبحَ أقبلَ على أصحابِه بوجهِه ويسألُهم: «</w:t>
      </w:r>
      <w:r w:rsidRPr="00DD2FCA">
        <w:rPr>
          <w:rFonts w:ascii="LOTUS 2007" w:eastAsia="Calibri" w:hAnsi="LOTUS 2007" w:cs="LOTUS 2007"/>
          <w:b/>
          <w:bCs/>
          <w:color w:val="C00000"/>
          <w:sz w:val="36"/>
          <w:szCs w:val="36"/>
          <w:rtl/>
          <w:lang w:eastAsia="ar-SA"/>
        </w:rPr>
        <w:t>هَلْ رَأَى أَحَدٌ مِنْكُمُ البَارِحَةَ رُؤْيَا؟</w:t>
      </w:r>
      <w:r w:rsidRPr="007B11CE">
        <w:rPr>
          <w:rFonts w:ascii="LOTUS 2007" w:eastAsia="Calibri" w:hAnsi="LOTUS 2007" w:cs="LOTUS 2007"/>
          <w:color w:val="000000"/>
          <w:sz w:val="36"/>
          <w:szCs w:val="36"/>
          <w:rtl/>
          <w:lang w:eastAsia="ar-SA"/>
        </w:rPr>
        <w:t xml:space="preserve">» </w:t>
      </w:r>
      <w:r w:rsidRPr="00DD2FCA">
        <w:rPr>
          <w:rFonts w:ascii="LOTUS 2007" w:eastAsia="Calibri" w:hAnsi="LOTUS 2007" w:cs="LOTUS 2007"/>
          <w:color w:val="000000"/>
          <w:sz w:val="28"/>
          <w:szCs w:val="28"/>
          <w:rtl/>
          <w:lang w:eastAsia="ar-SA"/>
        </w:rPr>
        <w:t>(متفق عليه)</w:t>
      </w:r>
      <w:r w:rsidRPr="007B11CE">
        <w:rPr>
          <w:rFonts w:ascii="LOTUS 2007" w:eastAsia="Calibri" w:hAnsi="LOTUS 2007" w:cs="LOTUS 2007"/>
          <w:color w:val="000000"/>
          <w:sz w:val="36"/>
          <w:szCs w:val="36"/>
          <w:rtl/>
          <w:lang w:eastAsia="ar-SA"/>
        </w:rPr>
        <w:t>.</w:t>
      </w:r>
    </w:p>
    <w:p w14:paraId="276FF0EA" w14:textId="55B8BC4C" w:rsidR="00341F82"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lastRenderedPageBreak/>
        <w:t>وأصلُ تشريعِ الأذانِ إقرارٌ منَ النَّبيِّ صلى الله عليه وسلم لرؤيا رآها الصَّحابيُّ عبدُ</w:t>
      </w:r>
      <w:r w:rsidR="00DD2FCA">
        <w:rPr>
          <w:rFonts w:ascii="LOTUS 2007" w:eastAsia="Calibri" w:hAnsi="LOTUS 2007" w:cs="Cambria" w:hint="cs"/>
          <w:color w:val="000000"/>
          <w:sz w:val="36"/>
          <w:szCs w:val="36"/>
          <w:rtl/>
          <w:lang w:eastAsia="ar-SA"/>
        </w:rPr>
        <w:t> </w:t>
      </w:r>
      <w:r w:rsidRPr="007B11CE">
        <w:rPr>
          <w:rFonts w:ascii="LOTUS 2007" w:eastAsia="Calibri" w:hAnsi="LOTUS 2007" w:cs="LOTUS 2007"/>
          <w:color w:val="000000"/>
          <w:sz w:val="36"/>
          <w:szCs w:val="36"/>
          <w:rtl/>
          <w:lang w:eastAsia="ar-SA"/>
        </w:rPr>
        <w:t>اللَّه</w:t>
      </w:r>
      <w:r w:rsidR="00DD2FCA">
        <w:rPr>
          <w:rFonts w:ascii="LOTUS 2007" w:eastAsia="Calibri" w:hAnsi="LOTUS 2007" w:cs="Cambria" w:hint="cs"/>
          <w:color w:val="000000"/>
          <w:sz w:val="36"/>
          <w:szCs w:val="36"/>
          <w:rtl/>
          <w:lang w:eastAsia="ar-SA"/>
        </w:rPr>
        <w:t> </w:t>
      </w:r>
      <w:r w:rsidRPr="007B11CE">
        <w:rPr>
          <w:rFonts w:ascii="LOTUS 2007" w:eastAsia="Calibri" w:hAnsi="LOTUS 2007" w:cs="LOTUS 2007"/>
          <w:color w:val="000000"/>
          <w:sz w:val="36"/>
          <w:szCs w:val="36"/>
          <w:rtl/>
          <w:lang w:eastAsia="ar-SA"/>
        </w:rPr>
        <w:t>بنُ زيدٍ رضي الله عنه</w:t>
      </w:r>
      <w:r w:rsidR="0096563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قال: «فَلَمَّا أَصْبَحْتُ أَتَيْتُ رَسُولَ</w:t>
      </w:r>
      <w:r w:rsidR="00DD2FCA">
        <w:rPr>
          <w:rFonts w:ascii="LOTUS 2007" w:eastAsia="Calibri" w:hAnsi="LOTUS 2007" w:cs="Cambria" w:hint="cs"/>
          <w:color w:val="000000"/>
          <w:sz w:val="36"/>
          <w:szCs w:val="36"/>
          <w:rtl/>
          <w:lang w:eastAsia="ar-SA"/>
        </w:rPr>
        <w:t> </w:t>
      </w:r>
      <w:r w:rsidRPr="007B11CE">
        <w:rPr>
          <w:rFonts w:ascii="LOTUS 2007" w:eastAsia="Calibri" w:hAnsi="LOTUS 2007" w:cs="LOTUS 2007"/>
          <w:color w:val="000000"/>
          <w:sz w:val="36"/>
          <w:szCs w:val="36"/>
          <w:rtl/>
          <w:lang w:eastAsia="ar-SA"/>
        </w:rPr>
        <w:t xml:space="preserve">اللَّهِ صلى الله عليه وسلم فَأَخْبَرْتُهُ بِمَا رَأَيْتُ، فَقَالَ: </w:t>
      </w:r>
      <w:r w:rsidRPr="00DD2FCA">
        <w:rPr>
          <w:rFonts w:ascii="LOTUS 2007" w:eastAsia="Calibri" w:hAnsi="LOTUS 2007" w:cs="LOTUS 2007"/>
          <w:b/>
          <w:bCs/>
          <w:color w:val="C00000"/>
          <w:sz w:val="36"/>
          <w:szCs w:val="36"/>
          <w:rtl/>
          <w:lang w:eastAsia="ar-SA"/>
        </w:rPr>
        <w:t>إِنَّهَا لَرُؤْيَا حَقٌّ إِنْ شَاءَ اللَّهُ، فَقُمْ مَعَ بِلَالٍ فَأَلْقِ عَلَيْهِ مَا رَأَيْتَ فَلْيُؤَذِّنْ بِهِ</w:t>
      </w:r>
      <w:r w:rsidRPr="00DD2FCA">
        <w:rPr>
          <w:rFonts w:ascii="LOTUS 2007" w:eastAsia="Calibri" w:hAnsi="LOTUS 2007" w:cs="LOTUS 2007"/>
          <w:color w:val="000000"/>
          <w:sz w:val="28"/>
          <w:szCs w:val="28"/>
          <w:rtl/>
          <w:lang w:eastAsia="ar-SA"/>
        </w:rPr>
        <w:t>» (رواه أحمد)</w:t>
      </w:r>
      <w:r w:rsidR="00341F82" w:rsidRPr="00341F82">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w:t>
      </w:r>
    </w:p>
    <w:p w14:paraId="25286A0E" w14:textId="3D6A05DE"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 xml:space="preserve">قال ابنُ عبد البَرِّ: «أَجْمَعَ أَئِمَّةُ الهُدَى مِنَ الصَّحَابَةِ وَالتَّابِعِينَ وَمَنْ بَعْدَهُمْ مِنْ عُلَمَاءِ المُسْلِمِينَ أَهْلِ السُّنَّةِ وَالجَمَاعَةِ عَلَى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الإِيمَانِ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بِهَا»</w:t>
      </w:r>
      <w:r w:rsidRPr="007B11CE">
        <w:rPr>
          <w:rFonts w:ascii="LOTUS 2007" w:eastAsia="Calibri" w:hAnsi="LOTUS 2007" w:cs="LOTUS 2007"/>
          <w:color w:val="000000"/>
          <w:sz w:val="36"/>
          <w:szCs w:val="36"/>
          <w:rtl/>
          <w:lang w:eastAsia="ar-SA"/>
        </w:rPr>
        <w:t>.</w:t>
      </w:r>
    </w:p>
    <w:p w14:paraId="1A796AF6" w14:textId="03DFAF47"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والرُّؤى ثلاثةُ أقسام؛ واحدةٌ منهن حقٌّ لا بدَّ من و</w:t>
      </w:r>
      <w:r w:rsidR="0096563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ق</w:t>
      </w:r>
      <w:r w:rsidR="0096563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وعِها، والاثنتان إمَّا من الشيطان، </w:t>
      </w:r>
      <w:r w:rsidR="00017C92">
        <w:rPr>
          <w:rFonts w:ascii="LOTUS 2007" w:eastAsia="Calibri" w:hAnsi="LOTUS 2007" w:cs="LOTUS 2007" w:hint="cs"/>
          <w:color w:val="000000"/>
          <w:sz w:val="36"/>
          <w:szCs w:val="36"/>
          <w:rtl/>
          <w:lang w:eastAsia="ar-SA"/>
        </w:rPr>
        <w:t>وإما أ</w:t>
      </w:r>
      <w:r w:rsidRPr="007B11CE">
        <w:rPr>
          <w:rFonts w:ascii="LOTUS 2007" w:eastAsia="Calibri" w:hAnsi="LOTUS 2007" w:cs="LOTUS 2007"/>
          <w:color w:val="000000"/>
          <w:sz w:val="36"/>
          <w:szCs w:val="36"/>
          <w:rtl/>
          <w:lang w:eastAsia="ar-SA"/>
        </w:rPr>
        <w:t>ضغاثُ أحلام، قال النَّبيُّ صلى الله عليه وسلم: «</w:t>
      </w:r>
      <w:r w:rsidRPr="00DD2FCA">
        <w:rPr>
          <w:rFonts w:ascii="LOTUS 2007" w:eastAsia="Calibri" w:hAnsi="LOTUS 2007" w:cs="LOTUS 2007"/>
          <w:b/>
          <w:bCs/>
          <w:color w:val="C00000"/>
          <w:sz w:val="36"/>
          <w:szCs w:val="36"/>
          <w:rtl/>
          <w:lang w:eastAsia="ar-SA"/>
        </w:rPr>
        <w:t>الرُّؤْيَا ثَلَاثَةٌ: فَرُؤْيَا الصَّالِحَةِ بُشْرَى مِنَ اللَّهِ، وَرُؤْيَا تَحْزِينٌ مِنَ الشَّيْطَانِ، وَرُؤْيَا مِمَّا يُحَدِّثُ المَرْءُ نَفْسَهُ</w:t>
      </w:r>
      <w:r w:rsidRPr="007B11CE">
        <w:rPr>
          <w:rFonts w:ascii="LOTUS 2007" w:eastAsia="Calibri" w:hAnsi="LOTUS 2007" w:cs="LOTUS 2007"/>
          <w:color w:val="000000"/>
          <w:sz w:val="36"/>
          <w:szCs w:val="36"/>
          <w:rtl/>
          <w:lang w:eastAsia="ar-SA"/>
        </w:rPr>
        <w:t xml:space="preserve">» </w:t>
      </w:r>
      <w:r w:rsidRPr="00DD2FCA">
        <w:rPr>
          <w:rFonts w:ascii="LOTUS 2007" w:eastAsia="Calibri" w:hAnsi="LOTUS 2007" w:cs="LOTUS 2007"/>
          <w:color w:val="000000"/>
          <w:sz w:val="28"/>
          <w:szCs w:val="28"/>
          <w:rtl/>
          <w:lang w:eastAsia="ar-SA"/>
        </w:rPr>
        <w:t>(رواه مسلم)</w:t>
      </w:r>
      <w:r w:rsidRPr="007B11CE">
        <w:rPr>
          <w:rFonts w:ascii="LOTUS 2007" w:eastAsia="Calibri" w:hAnsi="LOTUS 2007" w:cs="LOTUS 2007"/>
          <w:color w:val="000000"/>
          <w:sz w:val="36"/>
          <w:szCs w:val="36"/>
          <w:rtl/>
          <w:lang w:eastAsia="ar-SA"/>
        </w:rPr>
        <w:t>.</w:t>
      </w:r>
    </w:p>
    <w:p w14:paraId="3F092AF8" w14:textId="4576FD61"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فالرؤيا الصالحةُ تَسُرُّ المؤمنَ ولا تَغُرُّه، وهي جزءٌ منَ النُّبوَّةِ، قال</w:t>
      </w:r>
      <w:r w:rsidR="0096563E" w:rsidRPr="00B30491">
        <w:rPr>
          <w:rFonts w:ascii="Cambria" w:eastAsia="Calibri" w:hAnsi="Cambria" w:cs="Cambria" w:hint="cs"/>
          <w:color w:val="000000"/>
          <w:sz w:val="36"/>
          <w:szCs w:val="36"/>
          <w:rtl/>
          <w:lang w:eastAsia="ar-SA"/>
        </w:rPr>
        <w:t> </w:t>
      </w:r>
      <w:r w:rsidR="0096563E" w:rsidRPr="00B30491">
        <w:rPr>
          <w:rFonts w:ascii="LOTUS 2007" w:eastAsia="Calibri" w:hAnsi="LOTUS 2007" w:cs="LOTUS 2007" w:hint="cs"/>
          <w:color w:val="000000"/>
          <w:sz w:val="36"/>
          <w:szCs w:val="36"/>
          <w:rtl/>
          <w:lang w:eastAsia="ar-SA"/>
        </w:rPr>
        <w:t>عليه الصلاة والسلام</w:t>
      </w:r>
      <w:r w:rsidRPr="007B11CE">
        <w:rPr>
          <w:rFonts w:ascii="LOTUS 2007" w:eastAsia="Calibri" w:hAnsi="LOTUS 2007" w:cs="LOTUS 2007"/>
          <w:color w:val="000000"/>
          <w:sz w:val="36"/>
          <w:szCs w:val="36"/>
          <w:rtl/>
          <w:lang w:eastAsia="ar-SA"/>
        </w:rPr>
        <w:t>: «</w:t>
      </w:r>
      <w:r w:rsidRPr="00DD2FCA">
        <w:rPr>
          <w:rFonts w:ascii="LOTUS 2007" w:eastAsia="Calibri" w:hAnsi="LOTUS 2007" w:cs="LOTUS 2007"/>
          <w:b/>
          <w:bCs/>
          <w:color w:val="C00000"/>
          <w:sz w:val="36"/>
          <w:szCs w:val="36"/>
          <w:rtl/>
          <w:lang w:eastAsia="ar-SA"/>
        </w:rPr>
        <w:t>رُؤْيَا المُؤْمِنِ جُزْءٌ مِنْ سِتَّةٍ وَأَرْبَعِينَ جُزْءاً مِنَ النُّبُوَّةِ</w:t>
      </w:r>
      <w:r w:rsidRPr="007B11CE">
        <w:rPr>
          <w:rFonts w:ascii="LOTUS 2007" w:eastAsia="Calibri" w:hAnsi="LOTUS 2007" w:cs="LOTUS 2007"/>
          <w:color w:val="000000"/>
          <w:sz w:val="36"/>
          <w:szCs w:val="36"/>
          <w:rtl/>
          <w:lang w:eastAsia="ar-SA"/>
        </w:rPr>
        <w:t xml:space="preserve">» </w:t>
      </w:r>
      <w:r w:rsidRPr="00DD2FCA">
        <w:rPr>
          <w:rFonts w:ascii="LOTUS 2007" w:eastAsia="Calibri" w:hAnsi="LOTUS 2007" w:cs="LOTUS 2007"/>
          <w:color w:val="000000"/>
          <w:sz w:val="28"/>
          <w:szCs w:val="28"/>
          <w:rtl/>
          <w:lang w:eastAsia="ar-SA"/>
        </w:rPr>
        <w:t>(متفق عليه)</w:t>
      </w:r>
      <w:r w:rsidRPr="007B11CE">
        <w:rPr>
          <w:rFonts w:ascii="LOTUS 2007" w:eastAsia="Calibri" w:hAnsi="LOTUS 2007" w:cs="LOTUS 2007"/>
          <w:color w:val="000000"/>
          <w:sz w:val="36"/>
          <w:szCs w:val="36"/>
          <w:rtl/>
          <w:lang w:eastAsia="ar-SA"/>
        </w:rPr>
        <w:t>، وهي من المُبَشِّراتِ الباقيةِ بعدَ النُّبوَّةِ، سُئِلَ النَّبيُّ صلى الله عليه وسلم عن قولِه تعالى: ﴿لَهُمُ البُشْرَى فِي الحَيَاةِ الدُّنْيَا وَفِي الآخِرَةِ﴾ فَقَالَ: «</w:t>
      </w:r>
      <w:r w:rsidRPr="00CB2B0D">
        <w:rPr>
          <w:rFonts w:ascii="LOTUS 2007" w:eastAsia="Calibri" w:hAnsi="LOTUS 2007" w:cs="LOTUS 2007"/>
          <w:b/>
          <w:bCs/>
          <w:color w:val="C00000"/>
          <w:sz w:val="36"/>
          <w:szCs w:val="36"/>
          <w:rtl/>
          <w:lang w:eastAsia="ar-SA"/>
        </w:rPr>
        <w:t>هِيَ الرُّؤْيَا الصَّالِحَةُ يَرَاهَا المُسْلِمُ، أَوْ تُرَى لَهُ</w:t>
      </w:r>
      <w:r w:rsidRPr="007B11CE">
        <w:rPr>
          <w:rFonts w:ascii="LOTUS 2007" w:eastAsia="Calibri" w:hAnsi="LOTUS 2007" w:cs="LOTUS 2007"/>
          <w:color w:val="000000"/>
          <w:sz w:val="36"/>
          <w:szCs w:val="36"/>
          <w:rtl/>
          <w:lang w:eastAsia="ar-SA"/>
        </w:rPr>
        <w:t xml:space="preserve">» </w:t>
      </w:r>
      <w:r w:rsidRPr="00CB2B0D">
        <w:rPr>
          <w:rFonts w:ascii="LOTUS 2007" w:eastAsia="Calibri" w:hAnsi="LOTUS 2007" w:cs="LOTUS 2007"/>
          <w:color w:val="000000"/>
          <w:sz w:val="28"/>
          <w:szCs w:val="28"/>
          <w:rtl/>
          <w:lang w:eastAsia="ar-SA"/>
        </w:rPr>
        <w:t>(رواه أحمد)</w:t>
      </w:r>
      <w:r w:rsidRPr="007B11CE">
        <w:rPr>
          <w:rFonts w:ascii="LOTUS 2007" w:eastAsia="Calibri" w:hAnsi="LOTUS 2007" w:cs="LOTUS 2007"/>
          <w:color w:val="000000"/>
          <w:sz w:val="36"/>
          <w:szCs w:val="36"/>
          <w:rtl/>
          <w:lang w:eastAsia="ar-SA"/>
        </w:rPr>
        <w:t>.</w:t>
      </w:r>
    </w:p>
    <w:p w14:paraId="5DC2507F" w14:textId="69BC1364"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lastRenderedPageBreak/>
        <w:t xml:space="preserve">والرُّؤيا الصَّادقةُ جزءٌ من النُّبوَّةِ، والنُّبوَّةُ وَحْيٌ، والكاذبُ في نومِه كاذبٌ على اللَّهِ أنَّه أَراهُ ما لم يَرَه، قال </w:t>
      </w:r>
      <w:r w:rsidR="00B30491">
        <w:rPr>
          <w:rFonts w:ascii="LOTUS 2007" w:eastAsia="Calibri" w:hAnsi="LOTUS 2007" w:cs="LOTUS 2007" w:hint="cs"/>
          <w:color w:val="000000"/>
          <w:sz w:val="36"/>
          <w:szCs w:val="36"/>
          <w:rtl/>
          <w:lang w:eastAsia="ar-SA"/>
        </w:rPr>
        <w:t xml:space="preserve">النبيُّ </w:t>
      </w:r>
      <w:r w:rsidRPr="007B11CE">
        <w:rPr>
          <w:rFonts w:ascii="LOTUS 2007" w:eastAsia="Calibri" w:hAnsi="LOTUS 2007" w:cs="LOTUS 2007"/>
          <w:color w:val="000000"/>
          <w:sz w:val="36"/>
          <w:szCs w:val="36"/>
          <w:rtl/>
          <w:lang w:eastAsia="ar-SA"/>
        </w:rPr>
        <w:t>صلى الله عليه وسلم: «</w:t>
      </w:r>
      <w:r w:rsidRPr="00CB2B0D">
        <w:rPr>
          <w:rFonts w:ascii="LOTUS 2007" w:eastAsia="Calibri" w:hAnsi="LOTUS 2007" w:cs="LOTUS 2007"/>
          <w:b/>
          <w:bCs/>
          <w:color w:val="C00000"/>
          <w:sz w:val="36"/>
          <w:szCs w:val="36"/>
          <w:rtl/>
          <w:lang w:eastAsia="ar-SA"/>
        </w:rPr>
        <w:t xml:space="preserve">إِنَّ مِنْ أَفْرَى الفِرَى </w:t>
      </w:r>
      <w:r w:rsidRPr="00CB2B0D">
        <w:rPr>
          <w:rFonts w:ascii="LOTUS 2007" w:eastAsia="Calibri" w:hAnsi="LOTUS 2007" w:cs="LOTUS 2007"/>
          <w:color w:val="000000" w:themeColor="text1"/>
          <w:sz w:val="36"/>
          <w:szCs w:val="36"/>
          <w:rtl/>
          <w:lang w:eastAsia="ar-SA"/>
        </w:rPr>
        <w:t>- أ</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ي</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 أ</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ك</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ذ</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ب</w:t>
      </w:r>
      <w:r w:rsidR="00B30491">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 xml:space="preserve"> الك</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ذ</w:t>
      </w:r>
      <w:r w:rsidR="00CB2B0D">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ب</w:t>
      </w:r>
      <w:r w:rsidR="00B30491">
        <w:rPr>
          <w:rFonts w:ascii="LOTUS 2007" w:eastAsia="Calibri" w:hAnsi="LOTUS 2007" w:cs="LOTUS 2007" w:hint="cs"/>
          <w:color w:val="000000" w:themeColor="text1"/>
          <w:sz w:val="36"/>
          <w:szCs w:val="36"/>
          <w:rtl/>
          <w:lang w:eastAsia="ar-SA"/>
        </w:rPr>
        <w:t>َ</w:t>
      </w:r>
      <w:r w:rsidRPr="00CB2B0D">
        <w:rPr>
          <w:rFonts w:ascii="LOTUS 2007" w:eastAsia="Calibri" w:hAnsi="LOTUS 2007" w:cs="LOTUS 2007"/>
          <w:color w:val="000000" w:themeColor="text1"/>
          <w:sz w:val="36"/>
          <w:szCs w:val="36"/>
          <w:rtl/>
          <w:lang w:eastAsia="ar-SA"/>
        </w:rPr>
        <w:t xml:space="preserve"> -</w:t>
      </w:r>
      <w:r w:rsidRPr="00CB2B0D">
        <w:rPr>
          <w:rFonts w:ascii="LOTUS 2007" w:eastAsia="Calibri" w:hAnsi="LOTUS 2007" w:cs="LOTUS 2007"/>
          <w:b/>
          <w:bCs/>
          <w:color w:val="C00000"/>
          <w:sz w:val="36"/>
          <w:szCs w:val="36"/>
          <w:rtl/>
          <w:lang w:eastAsia="ar-SA"/>
        </w:rPr>
        <w:t>: أَنْ يُرِيَ عَيْنَيْهِ مَا لَمْ تَرَ</w:t>
      </w:r>
      <w:r w:rsidRPr="007B11CE">
        <w:rPr>
          <w:rFonts w:ascii="LOTUS 2007" w:eastAsia="Calibri" w:hAnsi="LOTUS 2007" w:cs="LOTUS 2007"/>
          <w:color w:val="000000"/>
          <w:sz w:val="36"/>
          <w:szCs w:val="36"/>
          <w:rtl/>
          <w:lang w:eastAsia="ar-SA"/>
        </w:rPr>
        <w:t xml:space="preserve">» </w:t>
      </w:r>
      <w:r w:rsidRPr="00CB2B0D">
        <w:rPr>
          <w:rFonts w:ascii="LOTUS 2007" w:eastAsia="Calibri" w:hAnsi="LOTUS 2007" w:cs="LOTUS 2007"/>
          <w:color w:val="000000"/>
          <w:sz w:val="28"/>
          <w:szCs w:val="28"/>
          <w:rtl/>
          <w:lang w:eastAsia="ar-SA"/>
        </w:rPr>
        <w:t>(رواه البخاري)</w:t>
      </w:r>
      <w:r w:rsidRPr="007B11CE">
        <w:rPr>
          <w:rFonts w:ascii="LOTUS 2007" w:eastAsia="Calibri" w:hAnsi="LOTUS 2007" w:cs="LOTUS 2007"/>
          <w:color w:val="000000"/>
          <w:sz w:val="36"/>
          <w:szCs w:val="36"/>
          <w:rtl/>
          <w:lang w:eastAsia="ar-SA"/>
        </w:rPr>
        <w:t>، ويُؤمرُ يومَ القيامةِ بما لا قدرةَ له عليه مبالغةً في التَّعذيبِ، قال النَّبيُّ صلى الله عليه وسلم: «</w:t>
      </w:r>
      <w:r w:rsidRPr="00B30491">
        <w:rPr>
          <w:rFonts w:ascii="LOTUS 2007" w:eastAsia="Calibri" w:hAnsi="LOTUS 2007" w:cs="LOTUS 2007"/>
          <w:b/>
          <w:bCs/>
          <w:color w:val="C00000"/>
          <w:sz w:val="36"/>
          <w:szCs w:val="36"/>
          <w:rtl/>
          <w:lang w:eastAsia="ar-SA"/>
        </w:rPr>
        <w:t>مَ</w:t>
      </w:r>
      <w:r w:rsidRPr="00CB2B0D">
        <w:rPr>
          <w:rFonts w:ascii="LOTUS 2007" w:eastAsia="Calibri" w:hAnsi="LOTUS 2007" w:cs="LOTUS 2007"/>
          <w:b/>
          <w:bCs/>
          <w:color w:val="C00000"/>
          <w:sz w:val="36"/>
          <w:szCs w:val="36"/>
          <w:rtl/>
          <w:lang w:eastAsia="ar-SA"/>
        </w:rPr>
        <w:t>نْ تَحَلَّمَ بِحُلْمٍ لَمْ يَرَهُ؛ كُلِّفَ أَنْ يَعْقِدَ بَيْنَ شَعِيرَتَيْنِ، وَلَنْ يَفْعَلَ</w:t>
      </w:r>
      <w:r w:rsidRPr="007B11CE">
        <w:rPr>
          <w:rFonts w:ascii="LOTUS 2007" w:eastAsia="Calibri" w:hAnsi="LOTUS 2007" w:cs="LOTUS 2007"/>
          <w:color w:val="000000"/>
          <w:sz w:val="36"/>
          <w:szCs w:val="36"/>
          <w:rtl/>
          <w:lang w:eastAsia="ar-SA"/>
        </w:rPr>
        <w:t xml:space="preserve">» </w:t>
      </w:r>
      <w:r w:rsidRPr="00CB2B0D">
        <w:rPr>
          <w:rFonts w:ascii="LOTUS 2007" w:eastAsia="Calibri" w:hAnsi="LOTUS 2007" w:cs="LOTUS 2007"/>
          <w:color w:val="000000"/>
          <w:sz w:val="28"/>
          <w:szCs w:val="28"/>
          <w:rtl/>
          <w:lang w:eastAsia="ar-SA"/>
        </w:rPr>
        <w:t>(رواه البخاري)</w:t>
      </w:r>
      <w:r w:rsidRPr="007B11CE">
        <w:rPr>
          <w:rFonts w:ascii="LOTUS 2007" w:eastAsia="Calibri" w:hAnsi="LOTUS 2007" w:cs="LOTUS 2007"/>
          <w:color w:val="000000"/>
          <w:sz w:val="36"/>
          <w:szCs w:val="36"/>
          <w:rtl/>
          <w:lang w:eastAsia="ar-SA"/>
        </w:rPr>
        <w:t>.</w:t>
      </w:r>
    </w:p>
    <w:p w14:paraId="02970144" w14:textId="6DA1A090"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w:t>
      </w:r>
      <w:r w:rsidR="0027279D">
        <w:rPr>
          <w:rFonts w:ascii="LOTUS 2007" w:eastAsia="Calibri" w:hAnsi="LOTUS 2007" w:cs="LOTUS 2007" w:hint="cs"/>
          <w:color w:val="000000"/>
          <w:sz w:val="36"/>
          <w:szCs w:val="36"/>
          <w:rtl/>
          <w:lang w:eastAsia="ar-SA"/>
        </w:rPr>
        <w:t>الرُّؤيا</w:t>
      </w:r>
      <w:r w:rsidRPr="007B11CE">
        <w:rPr>
          <w:rFonts w:ascii="LOTUS 2007" w:eastAsia="Calibri" w:hAnsi="LOTUS 2007" w:cs="LOTUS 2007"/>
          <w:color w:val="000000"/>
          <w:sz w:val="36"/>
          <w:szCs w:val="36"/>
          <w:rtl/>
          <w:lang w:eastAsia="ar-SA"/>
        </w:rPr>
        <w:t xml:space="preserve"> وإن اختصَّتْ بأهل الصَّلاحِ غالباً فقد تَقَعُ لغيرِهم؛ فقد عبَّرَ يوسفُ عليه السلام رؤيا صاحِبَيِ السِّجنِ فوَقَعَت، وعبَّرَ رؤيا الملكِ الكافرِ </w:t>
      </w:r>
      <w:r w:rsidR="0027279D">
        <w:rPr>
          <w:rFonts w:ascii="LOTUS 2007" w:eastAsia="Calibri" w:hAnsi="LOTUS 2007" w:cs="LOTUS 2007" w:hint="cs"/>
          <w:color w:val="000000"/>
          <w:sz w:val="36"/>
          <w:szCs w:val="36"/>
          <w:rtl/>
          <w:lang w:eastAsia="ar-SA"/>
        </w:rPr>
        <w:t xml:space="preserve">- </w:t>
      </w:r>
      <w:r w:rsidRPr="007B11CE">
        <w:rPr>
          <w:rFonts w:ascii="LOTUS 2007" w:eastAsia="Calibri" w:hAnsi="LOTUS 2007" w:cs="LOTUS 2007"/>
          <w:color w:val="000000"/>
          <w:sz w:val="36"/>
          <w:szCs w:val="36"/>
          <w:rtl/>
          <w:lang w:eastAsia="ar-SA"/>
        </w:rPr>
        <w:t xml:space="preserve">سبعَ بقراتٍ </w:t>
      </w:r>
      <w:r w:rsidR="0027279D">
        <w:rPr>
          <w:rFonts w:ascii="LOTUS 2007" w:eastAsia="Calibri" w:hAnsi="LOTUS 2007" w:cs="LOTUS 2007" w:hint="cs"/>
          <w:color w:val="000000"/>
          <w:sz w:val="36"/>
          <w:szCs w:val="36"/>
          <w:rtl/>
          <w:lang w:eastAsia="ar-SA"/>
        </w:rPr>
        <w:t xml:space="preserve">- </w:t>
      </w:r>
      <w:r w:rsidRPr="007B11CE">
        <w:rPr>
          <w:rFonts w:ascii="LOTUS 2007" w:eastAsia="Calibri" w:hAnsi="LOTUS 2007" w:cs="LOTUS 2007"/>
          <w:color w:val="000000"/>
          <w:sz w:val="36"/>
          <w:szCs w:val="36"/>
          <w:rtl/>
          <w:lang w:eastAsia="ar-SA"/>
        </w:rPr>
        <w:t>فكانت حقّاً، قال البخاريُّ في صحيحه: «بَابُ رُؤْيَا أَهْلِ السُّجُونِ وَالفَسَادِ وَالشِّرْكِ»، وقال ابنُ حزمٍ رحمه الله: «وَقَدْ تَصْدُقُ رُؤْيَا الكَافِرِ وَلَا تَكُونُ حِينَئِذٍ جُزْءاً مِنَ النُّبَوَّةِ، وَلَا مِنَ المُبَشِّرَاتِ، وَلَكِنْ إِنْذَاراً لَهُ وَلِغَيْرِهِ وَوَعْظاً».</w:t>
      </w:r>
    </w:p>
    <w:p w14:paraId="76183B1B" w14:textId="152A5903"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ورؤيا النَّهارِ حقٌّ كرؤيا اللَّيل؛ دخلَ النَّبيُّ صلى الله عليه وسلم على أُمِّ حَرَامٍ بنتِ مِلْحَانَ رضي الله عنها، فَقَالَ عندها - من القيلولةِ في النَّهارِ</w:t>
      </w:r>
      <w:r w:rsidR="00CB2B0D">
        <w:rPr>
          <w:rFonts w:ascii="LOTUS 2007" w:eastAsia="Calibri" w:hAnsi="LOTUS 2007" w:cs="Cambria" w:hint="cs"/>
          <w:color w:val="000000"/>
          <w:sz w:val="36"/>
          <w:szCs w:val="36"/>
          <w:rtl/>
          <w:lang w:eastAsia="ar-SA"/>
        </w:rPr>
        <w:t> </w:t>
      </w:r>
      <w:r w:rsidRPr="007B11CE">
        <w:rPr>
          <w:rFonts w:ascii="LOTUS 2007" w:eastAsia="Calibri" w:hAnsi="LOTUS 2007" w:cs="LOTUS 2007"/>
          <w:color w:val="000000"/>
          <w:sz w:val="36"/>
          <w:szCs w:val="36"/>
          <w:rtl/>
          <w:lang w:eastAsia="ar-SA"/>
        </w:rPr>
        <w:t xml:space="preserve">-، فرأى رؤيا، فقَصَّها عليها </w:t>
      </w:r>
      <w:r w:rsidRPr="00CB2B0D">
        <w:rPr>
          <w:rFonts w:ascii="LOTUS 2007" w:eastAsia="Calibri" w:hAnsi="LOTUS 2007" w:cs="LOTUS 2007"/>
          <w:color w:val="000000"/>
          <w:sz w:val="28"/>
          <w:szCs w:val="28"/>
          <w:rtl/>
          <w:lang w:eastAsia="ar-SA"/>
        </w:rPr>
        <w:t>(متفق عليه)</w:t>
      </w:r>
      <w:r w:rsidRPr="007B11CE">
        <w:rPr>
          <w:rFonts w:ascii="LOTUS 2007" w:eastAsia="Calibri" w:hAnsi="LOTUS 2007" w:cs="LOTUS 2007"/>
          <w:color w:val="000000"/>
          <w:sz w:val="36"/>
          <w:szCs w:val="36"/>
          <w:rtl/>
          <w:lang w:eastAsia="ar-SA"/>
        </w:rPr>
        <w:t xml:space="preserve">.  </w:t>
      </w:r>
    </w:p>
    <w:p w14:paraId="1AA07DDD" w14:textId="01F2CE9A"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lastRenderedPageBreak/>
        <w:t>ومَن رأى رؤيا يُحِبُّها استُحِبَّ له أن يَحمَدَ اللَّهَ عليها، وأن يَستبشِرَ بها، وأن يُحَدِّثَ بها مَن يُحِبُ، أمَّا الحاسدَ والكائدَ فلا يحدِّث</w:t>
      </w:r>
      <w:r w:rsidR="00965B8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ه</w:t>
      </w:r>
      <w:r w:rsidR="00965B8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ما بما رأى، قال يعقوبُ عليه السلام: ﴿يَا بُنَيَّ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لَا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تَقْصُصْ</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رُؤْيَاكَ</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إِخْو</w:t>
      </w:r>
      <w:r w:rsidRPr="007B11CE">
        <w:rPr>
          <w:rFonts w:ascii="LOTUS 2007" w:eastAsia="Calibri" w:hAnsi="LOTUS 2007" w:cs="LOTUS 2007"/>
          <w:color w:val="000000"/>
          <w:sz w:val="36"/>
          <w:szCs w:val="36"/>
          <w:rtl/>
          <w:lang w:eastAsia="ar-SA"/>
        </w:rPr>
        <w:t xml:space="preserve">َتِكَ </w:t>
      </w:r>
      <w:proofErr w:type="spellStart"/>
      <w:r w:rsidRPr="007B11CE">
        <w:rPr>
          <w:rFonts w:ascii="LOTUS 2007" w:eastAsia="Calibri" w:hAnsi="LOTUS 2007" w:cs="LOTUS 2007"/>
          <w:color w:val="000000"/>
          <w:sz w:val="36"/>
          <w:szCs w:val="36"/>
          <w:rtl/>
          <w:lang w:eastAsia="ar-SA"/>
        </w:rPr>
        <w:t>فَيَكِيدُوا</w:t>
      </w:r>
      <w:proofErr w:type="spellEnd"/>
      <w:r w:rsidRPr="007B11CE">
        <w:rPr>
          <w:rFonts w:ascii="LOTUS 2007" w:eastAsia="Calibri" w:hAnsi="LOTUS 2007" w:cs="LOTUS 2007"/>
          <w:color w:val="000000"/>
          <w:sz w:val="36"/>
          <w:szCs w:val="36"/>
          <w:rtl/>
          <w:lang w:eastAsia="ar-SA"/>
        </w:rPr>
        <w:t xml:space="preserve"> لَكَ كَيْداً﴾. </w:t>
      </w:r>
    </w:p>
    <w:p w14:paraId="1A0945DA" w14:textId="38374D6E"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ومَن رأى ما يكرهُ يُسَنُّ أن يتعوَّذَ باللَّه من شَرِّها، ومن شر</w:t>
      </w:r>
      <w:r w:rsidR="00965B8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الشَّيطانِ، ويبصقَ عن يسارهِ ثلاثاً، ويتحوَّلَ عن جنبِه الذي كان عليه، ولا يُحدِّثْ بها أحداً، ولْيَقُم فَلْيُصَلِّ، قال النَّو</w:t>
      </w:r>
      <w:r w:rsidR="00CB2B0D">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و</w:t>
      </w:r>
      <w:r w:rsidR="00CB2B0D">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يُّ رحمه الله: «وَإِنِ اقْتَصَرَ عَلَى بَعْضِهَا أَجْزَأَهُ فِي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دَفْعِ</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ضَرَرِهَا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بِإِذْنِ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اللَّهِ</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تَعَالَى؛</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كَمَا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صَرَّحَتْ</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بِهِ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الأَحَادِيثُ»</w:t>
      </w:r>
      <w:r w:rsidRPr="007B11CE">
        <w:rPr>
          <w:rFonts w:ascii="LOTUS 2007" w:eastAsia="Calibri" w:hAnsi="LOTUS 2007" w:cs="LOTUS 2007"/>
          <w:color w:val="000000"/>
          <w:sz w:val="36"/>
          <w:szCs w:val="36"/>
          <w:rtl/>
          <w:lang w:eastAsia="ar-SA"/>
        </w:rPr>
        <w:t>.</w:t>
      </w:r>
    </w:p>
    <w:p w14:paraId="70C9895E" w14:textId="26E1BE4C"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roofErr w:type="spellStart"/>
      <w:r w:rsidRPr="007B11CE">
        <w:rPr>
          <w:rFonts w:ascii="LOTUS 2007" w:eastAsia="Calibri" w:hAnsi="LOTUS 2007" w:cs="LOTUS 2007"/>
          <w:color w:val="000000"/>
          <w:sz w:val="36"/>
          <w:szCs w:val="36"/>
          <w:rtl/>
          <w:lang w:eastAsia="ar-SA"/>
        </w:rPr>
        <w:t>و</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تأويلُ</w:t>
      </w:r>
      <w:proofErr w:type="spellEnd"/>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الرُّؤيا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علومِ</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الأنبياءِ</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وأهلِ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الإيمانِ،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وهو</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عزيزٌ</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يجمعُ</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بين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الموهبةِ</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والاكتسابِ،</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ونعمةٌ</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اللَّهُ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بها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w:t>
      </w:r>
      <w:r w:rsidRPr="007B11CE">
        <w:rPr>
          <w:rFonts w:ascii="LOTUS 2007" w:eastAsia="Calibri" w:hAnsi="LOTUS 2007" w:cs="LOTUS 2007"/>
          <w:color w:val="000000"/>
          <w:sz w:val="36"/>
          <w:szCs w:val="36"/>
          <w:rtl/>
          <w:lang w:eastAsia="ar-SA"/>
        </w:rPr>
        <w:t>ى مَن يشاء، قال تعالى إخباراً عن يوسفَ عليه السلام: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وَلِنُعَلِّمَهُ</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تَأْوِيلِ</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الْأَحَادِيثِ﴾</w:t>
      </w:r>
      <w:r w:rsidRPr="007B11CE">
        <w:rPr>
          <w:rFonts w:ascii="LOTUS 2007" w:eastAsia="Calibri" w:hAnsi="LOTUS 2007" w:cs="LOTUS 2007"/>
          <w:color w:val="000000"/>
          <w:sz w:val="36"/>
          <w:szCs w:val="36"/>
          <w:rtl/>
          <w:lang w:eastAsia="ar-SA"/>
        </w:rPr>
        <w:t>.</w:t>
      </w:r>
    </w:p>
    <w:p w14:paraId="7EA7DECB" w14:textId="3D4E3344"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 xml:space="preserve">والتعبيرُ فتوى لا يجوزُ لأحدٍ الخَوْضُ فيها  بغير عِلمٍ، قال يوسفُ عليه السلام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للفَتَيَيْن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﴿قُضِيَ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الأَمْرُ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الَّذِي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فِيهِ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تَسْتَفْتِيَانِ﴾،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وقال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الم</w:t>
      </w:r>
      <w:r w:rsidRPr="007B11CE">
        <w:rPr>
          <w:rFonts w:ascii="LOTUS 2007" w:eastAsia="Calibri" w:hAnsi="LOTUS 2007" w:cs="LOTUS 2007"/>
          <w:color w:val="000000"/>
          <w:sz w:val="36"/>
          <w:szCs w:val="36"/>
          <w:rtl/>
          <w:lang w:eastAsia="ar-SA"/>
        </w:rPr>
        <w:t>لِكُ: ﴿أَفْتُونِي فِي رُؤْيَايَ﴾، وقال الفتى ليوسفَ: ﴿أَفْتِنَا فِي سَبْعِ بَقَرَاتٍ﴾، وهو مبنيٌّ على القياسِ والتَّمثيلِ واعتبارِ المعقولِ بالمحسوسِ، قال ابنُ القيِّمِ رحمه الله: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أَمْثَالُ</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القُرْآنِ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كُلُّهَا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أُصُولٌ</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وَقَوَاعِدُ</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لِعِلْمِ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التَّعْبِيرِ</w:t>
      </w:r>
      <w:r w:rsidRPr="007B11CE">
        <w:rPr>
          <w:rFonts w:ascii="LOTUS 2007" w:eastAsia="Calibri" w:hAnsi="LOTUS 2007" w:cs="LOTUS 2007"/>
          <w:color w:val="000000"/>
          <w:sz w:val="36"/>
          <w:szCs w:val="36"/>
          <w:rtl/>
          <w:lang w:eastAsia="ar-SA"/>
        </w:rPr>
        <w:t xml:space="preserve"> لِمَنْ </w:t>
      </w:r>
      <w:r w:rsidRPr="007B11CE">
        <w:rPr>
          <w:rFonts w:ascii="LOTUS 2007" w:eastAsia="Calibri" w:hAnsi="LOTUS 2007" w:cs="LOTUS 2007"/>
          <w:color w:val="000000"/>
          <w:sz w:val="36"/>
          <w:szCs w:val="36"/>
          <w:rtl/>
          <w:lang w:eastAsia="ar-SA"/>
        </w:rPr>
        <w:lastRenderedPageBreak/>
        <w:t xml:space="preserve">أَحْسَنَ الِاسْتِدْلَالَ بِهَا، وَكَذَلِكَ مَنْ فَهِمَ القُرْآنَ فَإِنَّهُ يُعَبِّرُ بِهِ الرُّؤْيَا أَحْسَنَ تَعْبِيرٍ، وَأُصُولُ التَّعْبِيرِ الصَّحِيحَةِ إنَّمَا أُخِذَتْ مِنْ مِشْكَاةِ القُرْآنِ». </w:t>
      </w:r>
    </w:p>
    <w:p w14:paraId="091B177F" w14:textId="0FD9F162"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 xml:space="preserve">ومَن رَغِبَ في تعبيرِ رؤياه فلا يُعبِّرْها إلَّا عند عالمٍ بالتَّأويلِ؛ فليس كلُّ مَن تَصَدَّرَ يُحسِنُ أن يُعَبِّرَ، ولا مَنِ اقتصرَ على كُتبِ الرؤيا معبِّرٌ؛ فلها حالٌ مع الأشخاصِ والزمانِ والمكانِ؛ قيل لمالكٍ رحمه الله: «أَيَعْبُرُ الرُّؤْيَا كُلُّ أَحَدٍ؟ فَقَالَ: </w:t>
      </w:r>
      <w:proofErr w:type="spellStart"/>
      <w:r w:rsidRPr="007B11CE">
        <w:rPr>
          <w:rFonts w:ascii="LOTUS 2007" w:eastAsia="Calibri" w:hAnsi="LOTUS 2007" w:cs="LOTUS 2007"/>
          <w:color w:val="000000"/>
          <w:sz w:val="36"/>
          <w:szCs w:val="36"/>
          <w:rtl/>
          <w:lang w:eastAsia="ar-SA"/>
        </w:rPr>
        <w:t>أَبِالنُّبُوَّةِ</w:t>
      </w:r>
      <w:proofErr w:type="spellEnd"/>
      <w:r w:rsidRPr="007B11CE">
        <w:rPr>
          <w:rFonts w:ascii="LOTUS 2007" w:eastAsia="Calibri" w:hAnsi="LOTUS 2007" w:cs="LOTUS 2007"/>
          <w:color w:val="000000"/>
          <w:sz w:val="36"/>
          <w:szCs w:val="36"/>
          <w:rtl/>
          <w:lang w:eastAsia="ar-SA"/>
        </w:rPr>
        <w:t xml:space="preserve"> يُلْعَبُ؟!». </w:t>
      </w:r>
    </w:p>
    <w:p w14:paraId="67711F5B" w14:textId="77777777" w:rsidR="00E92013"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ومَن وهبهُ اللَّهُ حُسنَ التَّأويلِ فَلْيَلْزَمْ تقوى اللَّهِ وَلْيَبْتَعِدْ عنِ الرِّياءِ وحُبِّ الشُّهْرَةِ، وَلْيَسْأَلْ ربَّه العونَ والسَّدادَ، وَلْيَحْذَرِ العُجْبَ فإنَّه سالبٌ للنِّعَم، وَلْيَحْمَدِ اللَّهَ على هذه النِّعْمَةِ، قال يوسفُ عليه السلام شاكراً لنِعْمَةِ اللَّه: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رَبِّ</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قَدْ</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آتَيْتَنِي</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المُلْكِ</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وَعَلَّمْتَنِي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تَأْوِيلِ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الأَحَادِيثِ﴾</w:t>
      </w:r>
      <w:r w:rsidR="00E92013">
        <w:rPr>
          <w:rFonts w:ascii="LOTUS 2007" w:eastAsia="Calibri" w:hAnsi="LOTUS 2007" w:cs="LOTUS 2007" w:hint="cs"/>
          <w:color w:val="000000"/>
          <w:sz w:val="36"/>
          <w:szCs w:val="36"/>
          <w:rtl/>
          <w:lang w:eastAsia="ar-SA"/>
        </w:rPr>
        <w:t xml:space="preserve">. </w:t>
      </w:r>
    </w:p>
    <w:p w14:paraId="6F611F74" w14:textId="370DF180"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hint="cs"/>
          <w:color w:val="000000"/>
          <w:sz w:val="36"/>
          <w:szCs w:val="36"/>
          <w:rtl/>
          <w:lang w:eastAsia="ar-SA"/>
        </w:rPr>
        <w:t>والمُفتي،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والمُعبِّرُ،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والطَّبيبُ</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يَطَّلعونَ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أسرار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النَّاسِ</w:t>
      </w:r>
      <w:r w:rsidRPr="007B11CE">
        <w:rPr>
          <w:rFonts w:ascii="LOTUS 2007" w:eastAsia="Calibri" w:hAnsi="LOTUS 2007" w:cs="LOTUS 2007"/>
          <w:color w:val="000000"/>
          <w:sz w:val="36"/>
          <w:szCs w:val="36"/>
          <w:rtl/>
          <w:lang w:eastAsia="ar-SA"/>
        </w:rPr>
        <w:t xml:space="preserve"> </w:t>
      </w:r>
      <w:proofErr w:type="spellStart"/>
      <w:r w:rsidRPr="007B11CE">
        <w:rPr>
          <w:rFonts w:ascii="LOTUS 2007" w:eastAsia="Calibri" w:hAnsi="LOTUS 2007" w:cs="LOTUS 2007" w:hint="cs"/>
          <w:color w:val="000000"/>
          <w:sz w:val="36"/>
          <w:szCs w:val="36"/>
          <w:rtl/>
          <w:lang w:eastAsia="ar-SA"/>
        </w:rPr>
        <w:t>وعوراتِهم</w:t>
      </w:r>
      <w:proofErr w:type="spellEnd"/>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يَطَّلِع</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عليه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غيرُهم،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فعليهم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استعمالُ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السَّتْرِ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فيما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يَحْس</w:t>
      </w:r>
      <w:r w:rsidRPr="007B11CE">
        <w:rPr>
          <w:rFonts w:ascii="LOTUS 2007" w:eastAsia="Calibri" w:hAnsi="LOTUS 2007" w:cs="LOTUS 2007"/>
          <w:color w:val="000000"/>
          <w:sz w:val="36"/>
          <w:szCs w:val="36"/>
          <w:rtl/>
          <w:lang w:eastAsia="ar-SA"/>
        </w:rPr>
        <w:t>ُنُ إظهارُه.</w:t>
      </w:r>
    </w:p>
    <w:p w14:paraId="2BB840F9" w14:textId="2CF69E7B" w:rsidR="00E92013"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والرؤيا الصادقةُ واقعةٌ لا محالةَ، سواءٌ عُبِّرت أم لا، فيعقوبُ قال ليوسفَ عليهما السلام: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لَا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تَقْصُصْ</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رُؤْيَاكَ﴾</w:t>
      </w:r>
      <w:r w:rsidR="00E92013">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ولم</w:t>
      </w:r>
      <w:r w:rsidRPr="007B11CE">
        <w:rPr>
          <w:rFonts w:ascii="LOTUS 2007" w:eastAsia="Calibri" w:hAnsi="LOTUS 2007" w:cs="LOTUS 2007"/>
          <w:color w:val="000000"/>
          <w:sz w:val="36"/>
          <w:szCs w:val="36"/>
          <w:rtl/>
          <w:lang w:eastAsia="ar-SA"/>
        </w:rPr>
        <w:t xml:space="preserve"> </w:t>
      </w:r>
      <w:r w:rsidRPr="00F658DB">
        <w:rPr>
          <w:rFonts w:ascii="LOTUS 2007" w:eastAsia="Calibri" w:hAnsi="LOTUS 2007" w:cs="LOTUS 2007" w:hint="cs"/>
          <w:color w:val="000000"/>
          <w:sz w:val="36"/>
          <w:szCs w:val="36"/>
          <w:rtl/>
          <w:lang w:eastAsia="ar-SA"/>
        </w:rPr>
        <w:t>ي</w:t>
      </w:r>
      <w:r w:rsidR="00F658DB" w:rsidRPr="00F658DB">
        <w:rPr>
          <w:rFonts w:ascii="LOTUS 2007" w:eastAsia="Calibri" w:hAnsi="LOTUS 2007" w:cs="LOTUS 2007" w:hint="cs"/>
          <w:color w:val="000000"/>
          <w:sz w:val="36"/>
          <w:szCs w:val="36"/>
          <w:rtl/>
          <w:lang w:eastAsia="ar-SA"/>
        </w:rPr>
        <w:t>َ</w:t>
      </w:r>
      <w:r w:rsidRPr="00F658DB">
        <w:rPr>
          <w:rFonts w:ascii="LOTUS 2007" w:eastAsia="Calibri" w:hAnsi="LOTUS 2007" w:cs="LOTUS 2007" w:hint="cs"/>
          <w:color w:val="000000"/>
          <w:sz w:val="36"/>
          <w:szCs w:val="36"/>
          <w:rtl/>
          <w:lang w:eastAsia="ar-SA"/>
        </w:rPr>
        <w:t>ع</w:t>
      </w:r>
      <w:r w:rsidR="00E92013" w:rsidRPr="00F658DB">
        <w:rPr>
          <w:rFonts w:ascii="LOTUS 2007" w:eastAsia="Calibri" w:hAnsi="LOTUS 2007" w:cs="LOTUS 2007" w:hint="cs"/>
          <w:color w:val="000000"/>
          <w:sz w:val="36"/>
          <w:szCs w:val="36"/>
          <w:rtl/>
          <w:lang w:eastAsia="ar-SA"/>
        </w:rPr>
        <w:t>ْ</w:t>
      </w:r>
      <w:r w:rsidRPr="00F658DB">
        <w:rPr>
          <w:rFonts w:ascii="LOTUS 2007" w:eastAsia="Calibri" w:hAnsi="LOTUS 2007" w:cs="LOTUS 2007" w:hint="cs"/>
          <w:color w:val="000000"/>
          <w:sz w:val="36"/>
          <w:szCs w:val="36"/>
          <w:rtl/>
          <w:lang w:eastAsia="ar-SA"/>
        </w:rPr>
        <w:t>ب</w:t>
      </w:r>
      <w:r w:rsidR="00E92013" w:rsidRPr="00F658DB">
        <w:rPr>
          <w:rFonts w:ascii="LOTUS 2007" w:eastAsia="Calibri" w:hAnsi="LOTUS 2007" w:cs="LOTUS 2007" w:hint="cs"/>
          <w:color w:val="000000"/>
          <w:sz w:val="36"/>
          <w:szCs w:val="36"/>
          <w:rtl/>
          <w:lang w:eastAsia="ar-SA"/>
        </w:rPr>
        <w:t>ُ</w:t>
      </w:r>
      <w:r w:rsidRPr="00F658DB">
        <w:rPr>
          <w:rFonts w:ascii="LOTUS 2007" w:eastAsia="Calibri" w:hAnsi="LOTUS 2007" w:cs="LOTUS 2007" w:hint="cs"/>
          <w:color w:val="000000"/>
          <w:sz w:val="36"/>
          <w:szCs w:val="36"/>
          <w:rtl/>
          <w:lang w:eastAsia="ar-SA"/>
        </w:rPr>
        <w:t>رْها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ومع</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هذا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وَقَعَتْ</w:t>
      </w:r>
      <w:r w:rsidR="00E92013">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w:t>
      </w:r>
    </w:p>
    <w:p w14:paraId="7C008771" w14:textId="047B70B5" w:rsidR="007B11CE" w:rsidRPr="007B11CE" w:rsidRDefault="007B11CE" w:rsidP="002B7361">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hint="cs"/>
          <w:color w:val="000000"/>
          <w:sz w:val="36"/>
          <w:szCs w:val="36"/>
          <w:rtl/>
          <w:lang w:eastAsia="ar-SA"/>
        </w:rPr>
        <w:lastRenderedPageBreak/>
        <w:t>والمعب</w:t>
      </w:r>
      <w:r w:rsidR="00E92013">
        <w:rPr>
          <w:rFonts w:ascii="LOTUS 2007" w:eastAsia="Calibri" w:hAnsi="LOTUS 2007" w:cs="LOTUS 2007" w:hint="cs"/>
          <w:color w:val="000000"/>
          <w:sz w:val="36"/>
          <w:szCs w:val="36"/>
          <w:rtl/>
          <w:lang w:eastAsia="ar-SA"/>
        </w:rPr>
        <w:t>ِّ</w:t>
      </w:r>
      <w:r w:rsidRPr="007B11CE">
        <w:rPr>
          <w:rFonts w:ascii="LOTUS 2007" w:eastAsia="Calibri" w:hAnsi="LOTUS 2007" w:cs="LOTUS 2007" w:hint="cs"/>
          <w:color w:val="000000"/>
          <w:sz w:val="36"/>
          <w:szCs w:val="36"/>
          <w:rtl/>
          <w:lang w:eastAsia="ar-SA"/>
        </w:rPr>
        <w:t>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إنما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يكشفُ</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حقيقةَ</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دلَّت</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عليه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الرؤيا،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وقد</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يصيبُ</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وقد</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يُخطئُ،</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قال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النَّبيُّ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صلى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الله</w:t>
      </w:r>
      <w:r w:rsidRPr="007B11CE">
        <w:rPr>
          <w:rFonts w:ascii="LOTUS 2007" w:eastAsia="Calibri" w:hAnsi="LOTUS 2007" w:cs="LOTUS 2007"/>
          <w:color w:val="000000"/>
          <w:sz w:val="36"/>
          <w:szCs w:val="36"/>
          <w:rtl/>
          <w:lang w:eastAsia="ar-SA"/>
        </w:rPr>
        <w:t xml:space="preserve"> عليه وسلم لأبي بكرٍ رضي الله عنه بعد تعبيرِه لرؤيا: «</w:t>
      </w:r>
      <w:r w:rsidRPr="00E22D03">
        <w:rPr>
          <w:rFonts w:ascii="LOTUS 2007" w:eastAsia="Calibri" w:hAnsi="LOTUS 2007" w:cs="LOTUS 2007"/>
          <w:b/>
          <w:bCs/>
          <w:color w:val="C00000"/>
          <w:sz w:val="36"/>
          <w:szCs w:val="36"/>
          <w:rtl/>
          <w:lang w:eastAsia="ar-SA"/>
        </w:rPr>
        <w:t>أَصَبْتَ بَعْضاً وَأَخْطَأْتَ بَعْضاً</w:t>
      </w:r>
      <w:r w:rsidRPr="007B11CE">
        <w:rPr>
          <w:rFonts w:ascii="LOTUS 2007" w:eastAsia="Calibri" w:hAnsi="LOTUS 2007" w:cs="LOTUS 2007"/>
          <w:color w:val="000000"/>
          <w:sz w:val="36"/>
          <w:szCs w:val="36"/>
          <w:rtl/>
          <w:lang w:eastAsia="ar-SA"/>
        </w:rPr>
        <w:t xml:space="preserve">» </w:t>
      </w:r>
      <w:r w:rsidRPr="00E22D03">
        <w:rPr>
          <w:rFonts w:ascii="LOTUS 2007" w:eastAsia="Calibri" w:hAnsi="LOTUS 2007" w:cs="LOTUS 2007"/>
          <w:color w:val="000000"/>
          <w:sz w:val="28"/>
          <w:szCs w:val="28"/>
          <w:rtl/>
          <w:lang w:eastAsia="ar-SA"/>
        </w:rPr>
        <w:t>(متفق عليه)</w:t>
      </w:r>
      <w:r w:rsidRPr="007B11CE">
        <w:rPr>
          <w:rFonts w:ascii="LOTUS 2007" w:eastAsia="Calibri" w:hAnsi="LOTUS 2007" w:cs="LOTUS 2007"/>
          <w:color w:val="000000"/>
          <w:sz w:val="36"/>
          <w:szCs w:val="36"/>
          <w:rtl/>
          <w:lang w:eastAsia="ar-SA"/>
        </w:rPr>
        <w:t>.</w:t>
      </w:r>
    </w:p>
    <w:p w14:paraId="5EA372C0" w14:textId="77777777" w:rsidR="007F1854" w:rsidRDefault="007B11CE" w:rsidP="002B7361">
      <w:pPr>
        <w:overflowPunct w:val="0"/>
        <w:autoSpaceDE w:val="0"/>
        <w:autoSpaceDN w:val="0"/>
        <w:adjustRightInd w:val="0"/>
        <w:spacing w:after="12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وأمَّا زمنُ وقوعِها فقد تَقَعُ حالاً، وقد يتأخَّرُ وقوعُها قليلاً أو كثيراً، قال عبدُ</w:t>
      </w:r>
      <w:r w:rsidR="00E22D03">
        <w:rPr>
          <w:rFonts w:ascii="LOTUS 2007" w:eastAsia="Calibri" w:hAnsi="LOTUS 2007" w:cs="Cambria" w:hint="cs"/>
          <w:color w:val="000000"/>
          <w:sz w:val="36"/>
          <w:szCs w:val="36"/>
          <w:rtl/>
          <w:lang w:eastAsia="ar-SA"/>
        </w:rPr>
        <w:t> </w:t>
      </w:r>
      <w:r w:rsidRPr="007B11CE">
        <w:rPr>
          <w:rFonts w:ascii="LOTUS 2007" w:eastAsia="Calibri" w:hAnsi="LOTUS 2007" w:cs="LOTUS 2007"/>
          <w:color w:val="000000"/>
          <w:sz w:val="36"/>
          <w:szCs w:val="36"/>
          <w:rtl/>
          <w:lang w:eastAsia="ar-SA"/>
        </w:rPr>
        <w:t>اللَّه</w:t>
      </w:r>
      <w:r w:rsidR="00E22D03">
        <w:rPr>
          <w:rFonts w:ascii="LOTUS 2007" w:eastAsia="Calibri" w:hAnsi="LOTUS 2007" w:cs="Cambria" w:hint="cs"/>
          <w:color w:val="000000"/>
          <w:sz w:val="36"/>
          <w:szCs w:val="36"/>
          <w:rtl/>
          <w:lang w:eastAsia="ar-SA"/>
        </w:rPr>
        <w:t> </w:t>
      </w:r>
      <w:r w:rsidRPr="007B11CE">
        <w:rPr>
          <w:rFonts w:ascii="LOTUS 2007" w:eastAsia="Calibri" w:hAnsi="LOTUS 2007" w:cs="LOTUS 2007"/>
          <w:color w:val="000000"/>
          <w:sz w:val="36"/>
          <w:szCs w:val="36"/>
          <w:rtl/>
          <w:lang w:eastAsia="ar-SA"/>
        </w:rPr>
        <w:t>بنُ شدادٍ رحمه الله: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وَقَعَتْ</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رُؤْيَا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يُوسُفَ</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بَعْدَ</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أَرْبَعِينَ</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سَنَةً،</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وَإِلَيْهَا</w:t>
      </w:r>
      <w:r w:rsidRPr="007B11CE">
        <w:rPr>
          <w:rFonts w:ascii="LOTUS 2007" w:eastAsia="Calibri" w:hAnsi="LOTUS 2007" w:cs="LOTUS 2007"/>
          <w:color w:val="000000"/>
          <w:sz w:val="36"/>
          <w:szCs w:val="36"/>
          <w:rtl/>
          <w:lang w:eastAsia="ar-SA"/>
        </w:rPr>
        <w:t xml:space="preserve"> </w:t>
      </w:r>
      <w:r w:rsidRPr="007B11CE">
        <w:rPr>
          <w:rFonts w:ascii="Times New Roman" w:eastAsia="Calibri" w:hAnsi="Times New Roman" w:cs="Times New Roman" w:hint="cs"/>
          <w:color w:val="000000"/>
          <w:sz w:val="36"/>
          <w:szCs w:val="36"/>
          <w:rtl/>
          <w:lang w:eastAsia="ar-SA"/>
        </w:rPr>
        <w:t>‌</w:t>
      </w:r>
      <w:r w:rsidRPr="007B11CE">
        <w:rPr>
          <w:rFonts w:ascii="LOTUS 2007" w:eastAsia="Calibri" w:hAnsi="LOTUS 2007" w:cs="LOTUS 2007" w:hint="cs"/>
          <w:color w:val="000000"/>
          <w:sz w:val="36"/>
          <w:szCs w:val="36"/>
          <w:rtl/>
          <w:lang w:eastAsia="ar-SA"/>
        </w:rPr>
        <w:t>يَنْتَهِي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أَقْصَى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الرُّؤْيَا»</w:t>
      </w:r>
      <w:r w:rsidR="007F1854">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w:t>
      </w:r>
    </w:p>
    <w:p w14:paraId="23105AE1" w14:textId="30022DCA" w:rsidR="007B11CE" w:rsidRPr="007B11CE" w:rsidRDefault="007B11CE" w:rsidP="002B7361">
      <w:pPr>
        <w:overflowPunct w:val="0"/>
        <w:autoSpaceDE w:val="0"/>
        <w:autoSpaceDN w:val="0"/>
        <w:adjustRightInd w:val="0"/>
        <w:spacing w:after="12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hint="cs"/>
          <w:color w:val="000000"/>
          <w:sz w:val="36"/>
          <w:szCs w:val="36"/>
          <w:rtl/>
          <w:lang w:eastAsia="ar-SA"/>
        </w:rPr>
        <w:t>وَلْيَعْلَمِ المسلمُ أنَّ ما يقضيه اللَّهُ له خيرٌ، سواءٌ في العاجلِ أو الآجل.</w:t>
      </w:r>
    </w:p>
    <w:p w14:paraId="5B2F9A6C" w14:textId="61514CAB" w:rsidR="009F0719" w:rsidRPr="007D6E47" w:rsidRDefault="009F0719" w:rsidP="007B11C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bidi="ar-EG"/>
        </w:rPr>
      </w:pPr>
      <w:r w:rsidRPr="007D6E47">
        <w:rPr>
          <w:rFonts w:ascii="LOTUS 2007" w:eastAsia="Calibri" w:hAnsi="LOTUS 2007" w:cs="LOTUS 2007"/>
          <w:b/>
          <w:bCs/>
          <w:color w:val="000000"/>
          <w:sz w:val="36"/>
          <w:szCs w:val="36"/>
          <w:rtl/>
          <w:lang w:eastAsia="ar-SA" w:bidi="ar-EG"/>
        </w:rPr>
        <w:t>وبعدُ، أيُّها المسلمون:</w:t>
      </w:r>
    </w:p>
    <w:p w14:paraId="712CFFC1" w14:textId="26420DC5" w:rsidR="007B11CE" w:rsidRPr="007B11CE" w:rsidRDefault="007B11CE" w:rsidP="002B7361">
      <w:pPr>
        <w:overflowPunct w:val="0"/>
        <w:autoSpaceDE w:val="0"/>
        <w:autoSpaceDN w:val="0"/>
        <w:adjustRightInd w:val="0"/>
        <w:spacing w:after="120" w:line="240" w:lineRule="auto"/>
        <w:ind w:firstLine="567"/>
        <w:jc w:val="both"/>
        <w:textAlignment w:val="baseline"/>
        <w:rPr>
          <w:rFonts w:ascii="LOTUS 2007" w:eastAsia="Times New Roman" w:hAnsi="LOTUS 2007" w:cs="LOTUS 2007"/>
          <w:color w:val="000000"/>
          <w:sz w:val="36"/>
          <w:szCs w:val="36"/>
          <w:rtl/>
        </w:rPr>
      </w:pPr>
      <w:r w:rsidRPr="007B11CE">
        <w:rPr>
          <w:rFonts w:ascii="LOTUS 2007" w:eastAsia="Calibri" w:hAnsi="LOTUS 2007" w:cs="LOTUS 2007" w:hint="cs"/>
          <w:color w:val="000000"/>
          <w:sz w:val="36"/>
          <w:szCs w:val="36"/>
          <w:rtl/>
          <w:lang w:eastAsia="ar-SA"/>
        </w:rPr>
        <w:t>ف</w:t>
      </w:r>
      <w:r w:rsidRPr="007B11CE">
        <w:rPr>
          <w:rFonts w:ascii="LOTUS 2007" w:eastAsia="Times New Roman" w:hAnsi="LOTUS 2007" w:cs="LOTUS 2007" w:hint="cs"/>
          <w:color w:val="000000"/>
          <w:sz w:val="36"/>
          <w:szCs w:val="36"/>
          <w:rtl/>
        </w:rPr>
        <w:t>حين</w:t>
      </w:r>
      <w:r w:rsidRPr="007B11CE">
        <w:rPr>
          <w:rFonts w:ascii="LOTUS 2007" w:eastAsia="Times New Roman" w:hAnsi="LOTUS 2007" w:cs="LOTUS 2007"/>
          <w:color w:val="000000"/>
          <w:sz w:val="36"/>
          <w:szCs w:val="36"/>
          <w:rtl/>
        </w:rPr>
        <w:t xml:space="preserve"> ب</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عُد</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العهد</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بالنبوة</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وآثارِها</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w:t>
      </w:r>
      <w:r w:rsidRPr="007B11CE">
        <w:rPr>
          <w:rFonts w:ascii="LOTUS 2007" w:eastAsia="Times New Roman" w:hAnsi="LOTUS 2007" w:cs="LOTUS 2007" w:hint="cs"/>
          <w:color w:val="000000"/>
          <w:sz w:val="36"/>
          <w:szCs w:val="36"/>
          <w:rtl/>
        </w:rPr>
        <w:t>عوَّضَ اللَّهُ</w:t>
      </w:r>
      <w:r w:rsidRPr="007B11CE">
        <w:rPr>
          <w:rFonts w:ascii="LOTUS 2007" w:eastAsia="Times New Roman" w:hAnsi="LOTUS 2007" w:cs="LOTUS 2007"/>
          <w:color w:val="000000"/>
          <w:sz w:val="36"/>
          <w:szCs w:val="36"/>
          <w:rtl/>
        </w:rPr>
        <w:t xml:space="preserve"> المؤمن</w:t>
      </w:r>
      <w:r w:rsidRPr="007B11CE">
        <w:rPr>
          <w:rFonts w:ascii="LOTUS 2007" w:eastAsia="Times New Roman" w:hAnsi="LOTUS 2007" w:cs="LOTUS 2007" w:hint="cs"/>
          <w:color w:val="000000"/>
          <w:sz w:val="36"/>
          <w:szCs w:val="36"/>
          <w:rtl/>
        </w:rPr>
        <w:t>ي</w:t>
      </w:r>
      <w:r w:rsidRPr="007B11CE">
        <w:rPr>
          <w:rFonts w:ascii="LOTUS 2007" w:eastAsia="Times New Roman" w:hAnsi="LOTUS 2007" w:cs="LOTUS 2007"/>
          <w:color w:val="000000"/>
          <w:sz w:val="36"/>
          <w:szCs w:val="36"/>
          <w:rtl/>
        </w:rPr>
        <w:t>ن بالرؤيا</w:t>
      </w:r>
      <w:r w:rsidRPr="007B11CE">
        <w:rPr>
          <w:rFonts w:ascii="LOTUS 2007" w:eastAsia="Times New Roman" w:hAnsi="LOTUS 2007" w:cs="LOTUS 2007" w:hint="cs"/>
          <w:color w:val="000000"/>
          <w:sz w:val="36"/>
          <w:szCs w:val="36"/>
          <w:rtl/>
        </w:rPr>
        <w:t xml:space="preserve">، قال </w:t>
      </w:r>
      <w:r w:rsidRPr="007B11CE">
        <w:rPr>
          <w:rFonts w:ascii="LOTUS 2007" w:eastAsia="Times New Roman" w:hAnsi="LOTUS 2007" w:cs="LOTUS 2007"/>
          <w:color w:val="000000"/>
          <w:sz w:val="36"/>
          <w:szCs w:val="36"/>
          <w:rtl/>
        </w:rPr>
        <w:t>النَّبيّ</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w:t>
      </w:r>
      <w:r w:rsidRPr="007B11CE">
        <w:rPr>
          <w:rFonts w:ascii="LOTUS 2007" w:eastAsia="Times New Roman" w:hAnsi="LOTUS 2007" w:cs="LOTUS 2007" w:hint="cs"/>
          <w:color w:val="000000"/>
          <w:sz w:val="36"/>
          <w:szCs w:val="36"/>
          <w:rtl/>
        </w:rPr>
        <w:t>صلى الله عليه وسلم</w:t>
      </w:r>
      <w:r w:rsidRPr="007B11CE">
        <w:rPr>
          <w:rFonts w:ascii="LOTUS 2007" w:eastAsia="Times New Roman" w:hAnsi="LOTUS 2007" w:cs="LOTUS 2007"/>
          <w:color w:val="000000"/>
          <w:sz w:val="36"/>
          <w:szCs w:val="36"/>
          <w:rtl/>
        </w:rPr>
        <w:t xml:space="preserve">: </w:t>
      </w:r>
      <w:r w:rsidRPr="007B11CE">
        <w:rPr>
          <w:rFonts w:ascii="LOTUS 2007" w:eastAsia="Times New Roman" w:hAnsi="LOTUS 2007" w:cs="LOTUS 2007"/>
          <w:sz w:val="36"/>
          <w:szCs w:val="36"/>
          <w:rtl/>
        </w:rPr>
        <w:t>«</w:t>
      </w:r>
      <w:r w:rsidRPr="007B11CE">
        <w:rPr>
          <w:rFonts w:ascii="LOTUS 2007" w:eastAsia="Calibri" w:hAnsi="LOTUS 2007" w:cs="LOTUS 2007"/>
          <w:b/>
          <w:bCs/>
          <w:color w:val="C00000"/>
          <w:sz w:val="36"/>
          <w:szCs w:val="36"/>
          <w:rtl/>
          <w:lang w:eastAsia="ar-SA"/>
        </w:rPr>
        <w:t xml:space="preserve">إِذَا </w:t>
      </w:r>
      <w:r w:rsidR="00E22D03">
        <w:rPr>
          <w:rFonts w:ascii="LOTUS 2007" w:eastAsia="Calibri" w:hAnsi="LOTUS 2007" w:cs="LOTUS 2007" w:hint="cs"/>
          <w:b/>
          <w:bCs/>
          <w:color w:val="C00000"/>
          <w:sz w:val="36"/>
          <w:szCs w:val="36"/>
          <w:rtl/>
          <w:lang w:eastAsia="ar-SA"/>
        </w:rPr>
        <w:t>ا</w:t>
      </w:r>
      <w:r w:rsidRPr="007B11CE">
        <w:rPr>
          <w:rFonts w:ascii="LOTUS 2007" w:eastAsia="Calibri" w:hAnsi="LOTUS 2007" w:cs="LOTUS 2007"/>
          <w:b/>
          <w:bCs/>
          <w:color w:val="C00000"/>
          <w:sz w:val="36"/>
          <w:szCs w:val="36"/>
          <w:rtl/>
          <w:lang w:eastAsia="ar-SA"/>
        </w:rPr>
        <w:t>قْتَرَبَ الزَّمَانُ</w:t>
      </w:r>
      <w:r w:rsidRPr="007B11CE">
        <w:rPr>
          <w:rFonts w:ascii="LOTUS 2007" w:eastAsia="Calibri" w:hAnsi="LOTUS 2007" w:cs="LOTUS 2007" w:hint="cs"/>
          <w:b/>
          <w:bCs/>
          <w:color w:val="C00000"/>
          <w:sz w:val="36"/>
          <w:szCs w:val="36"/>
          <w:rtl/>
          <w:lang w:eastAsia="ar-SA"/>
        </w:rPr>
        <w:t xml:space="preserve"> </w:t>
      </w:r>
      <w:r w:rsidR="00E22D03" w:rsidRPr="00E22D03">
        <w:rPr>
          <w:rFonts w:ascii="LOTUS 2007" w:eastAsia="Calibri" w:hAnsi="LOTUS 2007" w:cs="LOTUS 2007" w:hint="cs"/>
          <w:color w:val="000000" w:themeColor="text1"/>
          <w:sz w:val="36"/>
          <w:szCs w:val="36"/>
          <w:rtl/>
          <w:lang w:eastAsia="ar-SA"/>
        </w:rPr>
        <w:t>-</w:t>
      </w:r>
      <w:r w:rsidRPr="007B11CE">
        <w:rPr>
          <w:rFonts w:ascii="LOTUS 2007" w:eastAsia="Calibri" w:hAnsi="LOTUS 2007" w:cs="LOTUS 2007"/>
          <w:color w:val="000000" w:themeColor="text1"/>
          <w:sz w:val="36"/>
          <w:szCs w:val="36"/>
          <w:rtl/>
          <w:lang w:eastAsia="ar-SA"/>
        </w:rPr>
        <w:t xml:space="preserve"> أ</w:t>
      </w:r>
      <w:r w:rsidR="00E22D03">
        <w:rPr>
          <w:rFonts w:ascii="LOTUS 2007" w:eastAsia="Calibri" w:hAnsi="LOTUS 2007" w:cs="LOTUS 2007" w:hint="cs"/>
          <w:color w:val="000000" w:themeColor="text1"/>
          <w:sz w:val="36"/>
          <w:szCs w:val="36"/>
          <w:rtl/>
          <w:lang w:eastAsia="ar-SA"/>
        </w:rPr>
        <w:t>َ</w:t>
      </w:r>
      <w:r w:rsidRPr="007B11CE">
        <w:rPr>
          <w:rFonts w:ascii="LOTUS 2007" w:eastAsia="Calibri" w:hAnsi="LOTUS 2007" w:cs="LOTUS 2007"/>
          <w:color w:val="000000" w:themeColor="text1"/>
          <w:sz w:val="36"/>
          <w:szCs w:val="36"/>
          <w:rtl/>
          <w:lang w:eastAsia="ar-SA"/>
        </w:rPr>
        <w:t>ي</w:t>
      </w:r>
      <w:r w:rsidR="00E22D03">
        <w:rPr>
          <w:rFonts w:ascii="LOTUS 2007" w:eastAsia="Calibri" w:hAnsi="LOTUS 2007" w:cs="LOTUS 2007" w:hint="cs"/>
          <w:color w:val="000000" w:themeColor="text1"/>
          <w:sz w:val="36"/>
          <w:szCs w:val="36"/>
          <w:rtl/>
          <w:lang w:eastAsia="ar-SA"/>
        </w:rPr>
        <w:t>َ</w:t>
      </w:r>
      <w:r w:rsidRPr="007B11CE">
        <w:rPr>
          <w:rFonts w:ascii="LOTUS 2007" w:eastAsia="Calibri" w:hAnsi="LOTUS 2007" w:cs="LOTUS 2007"/>
          <w:color w:val="000000" w:themeColor="text1"/>
          <w:sz w:val="36"/>
          <w:szCs w:val="36"/>
          <w:rtl/>
          <w:lang w:eastAsia="ar-SA"/>
        </w:rPr>
        <w:t>: قَرُبَ ق</w:t>
      </w:r>
      <w:r w:rsidR="00E22D03">
        <w:rPr>
          <w:rFonts w:ascii="LOTUS 2007" w:eastAsia="Calibri" w:hAnsi="LOTUS 2007" w:cs="LOTUS 2007" w:hint="cs"/>
          <w:color w:val="000000" w:themeColor="text1"/>
          <w:sz w:val="36"/>
          <w:szCs w:val="36"/>
          <w:rtl/>
          <w:lang w:eastAsia="ar-SA"/>
        </w:rPr>
        <w:t>ِ</w:t>
      </w:r>
      <w:r w:rsidRPr="007B11CE">
        <w:rPr>
          <w:rFonts w:ascii="LOTUS 2007" w:eastAsia="Calibri" w:hAnsi="LOTUS 2007" w:cs="LOTUS 2007"/>
          <w:color w:val="000000" w:themeColor="text1"/>
          <w:sz w:val="36"/>
          <w:szCs w:val="36"/>
          <w:rtl/>
          <w:lang w:eastAsia="ar-SA"/>
        </w:rPr>
        <w:t>ي</w:t>
      </w:r>
      <w:r w:rsidR="00E22D03">
        <w:rPr>
          <w:rFonts w:ascii="LOTUS 2007" w:eastAsia="Calibri" w:hAnsi="LOTUS 2007" w:cs="LOTUS 2007" w:hint="cs"/>
          <w:color w:val="000000" w:themeColor="text1"/>
          <w:sz w:val="36"/>
          <w:szCs w:val="36"/>
          <w:rtl/>
          <w:lang w:eastAsia="ar-SA"/>
        </w:rPr>
        <w:t>َ</w:t>
      </w:r>
      <w:r w:rsidRPr="007B11CE">
        <w:rPr>
          <w:rFonts w:ascii="LOTUS 2007" w:eastAsia="Calibri" w:hAnsi="LOTUS 2007" w:cs="LOTUS 2007"/>
          <w:color w:val="000000" w:themeColor="text1"/>
          <w:sz w:val="36"/>
          <w:szCs w:val="36"/>
          <w:rtl/>
          <w:lang w:eastAsia="ar-SA"/>
        </w:rPr>
        <w:t>امُ السَّاع</w:t>
      </w:r>
      <w:r w:rsidR="00E22D03">
        <w:rPr>
          <w:rFonts w:ascii="LOTUS 2007" w:eastAsia="Calibri" w:hAnsi="LOTUS 2007" w:cs="LOTUS 2007" w:hint="cs"/>
          <w:color w:val="000000" w:themeColor="text1"/>
          <w:sz w:val="36"/>
          <w:szCs w:val="36"/>
          <w:rtl/>
          <w:lang w:eastAsia="ar-SA"/>
        </w:rPr>
        <w:t>َ</w:t>
      </w:r>
      <w:r w:rsidRPr="007B11CE">
        <w:rPr>
          <w:rFonts w:ascii="LOTUS 2007" w:eastAsia="Calibri" w:hAnsi="LOTUS 2007" w:cs="LOTUS 2007"/>
          <w:color w:val="000000" w:themeColor="text1"/>
          <w:sz w:val="36"/>
          <w:szCs w:val="36"/>
          <w:rtl/>
          <w:lang w:eastAsia="ar-SA"/>
        </w:rPr>
        <w:t>ةِ -</w:t>
      </w:r>
      <w:r w:rsidRPr="007B11CE">
        <w:rPr>
          <w:rFonts w:ascii="LOTUS 2007" w:eastAsia="Calibri" w:hAnsi="LOTUS 2007" w:cs="LOTUS 2007"/>
          <w:b/>
          <w:bCs/>
          <w:color w:val="000000" w:themeColor="text1"/>
          <w:sz w:val="36"/>
          <w:szCs w:val="36"/>
          <w:rtl/>
          <w:lang w:eastAsia="ar-SA"/>
        </w:rPr>
        <w:t xml:space="preserve"> </w:t>
      </w:r>
      <w:r w:rsidRPr="007B11CE">
        <w:rPr>
          <w:rFonts w:ascii="LOTUS 2007" w:eastAsia="Calibri" w:hAnsi="LOTUS 2007" w:cs="LOTUS 2007"/>
          <w:b/>
          <w:bCs/>
          <w:color w:val="C00000"/>
          <w:sz w:val="36"/>
          <w:szCs w:val="36"/>
          <w:rtl/>
          <w:lang w:eastAsia="ar-SA"/>
        </w:rPr>
        <w:t>لَمْ تَكَدْ تَكْذِبُ رُؤْيَا المُؤْمِنِ</w:t>
      </w:r>
      <w:r w:rsidRPr="007B11CE">
        <w:rPr>
          <w:rFonts w:ascii="LOTUS 2007" w:eastAsia="Times New Roman" w:hAnsi="LOTUS 2007" w:cs="LOTUS 2007"/>
          <w:sz w:val="36"/>
          <w:szCs w:val="36"/>
          <w:rtl/>
        </w:rPr>
        <w:t>»</w:t>
      </w:r>
      <w:r w:rsidRPr="007B11CE">
        <w:rPr>
          <w:rFonts w:ascii="LOTUS 2007" w:eastAsia="Times New Roman" w:hAnsi="LOTUS 2007" w:cs="LOTUS 2007" w:hint="cs"/>
          <w:sz w:val="32"/>
          <w:szCs w:val="32"/>
          <w:rtl/>
        </w:rPr>
        <w:t xml:space="preserve"> </w:t>
      </w:r>
      <w:r w:rsidRPr="007B11CE">
        <w:rPr>
          <w:rFonts w:ascii="LOTUS 2007" w:eastAsia="Times New Roman" w:hAnsi="LOTUS 2007" w:cs="LOTUS 2007" w:hint="cs"/>
          <w:sz w:val="28"/>
          <w:szCs w:val="28"/>
          <w:rtl/>
        </w:rPr>
        <w:t>(متفق عليه)</w:t>
      </w:r>
      <w:r w:rsidRPr="007B11CE">
        <w:rPr>
          <w:rFonts w:ascii="LOTUS 2007" w:eastAsia="Times New Roman" w:hAnsi="LOTUS 2007" w:cs="LOTUS 2007" w:hint="cs"/>
          <w:sz w:val="32"/>
          <w:szCs w:val="32"/>
          <w:rtl/>
        </w:rPr>
        <w:t xml:space="preserve">، </w:t>
      </w:r>
      <w:r w:rsidRPr="007B11CE">
        <w:rPr>
          <w:rFonts w:ascii="LOTUS 2007" w:eastAsia="Times New Roman" w:hAnsi="LOTUS 2007" w:cs="LOTUS 2007"/>
          <w:color w:val="000000"/>
          <w:sz w:val="36"/>
          <w:szCs w:val="36"/>
          <w:rtl/>
        </w:rPr>
        <w:t>وأم</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ا زمن</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قو</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ة</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نور</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الن</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بو</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ة</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ففي ظهور</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 xml:space="preserve"> نور</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ها وقو</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ت</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ه ما ي</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غني عن الر</w:t>
      </w:r>
      <w:r w:rsidRPr="007B11CE">
        <w:rPr>
          <w:rFonts w:ascii="LOTUS 2007" w:eastAsia="Times New Roman" w:hAnsi="LOTUS 2007" w:cs="LOTUS 2007" w:hint="cs"/>
          <w:color w:val="000000"/>
          <w:sz w:val="36"/>
          <w:szCs w:val="36"/>
          <w:rtl/>
        </w:rPr>
        <w:t>ُّ</w:t>
      </w:r>
      <w:r w:rsidRPr="007B11CE">
        <w:rPr>
          <w:rFonts w:ascii="LOTUS 2007" w:eastAsia="Times New Roman" w:hAnsi="LOTUS 2007" w:cs="LOTUS 2007"/>
          <w:color w:val="000000"/>
          <w:sz w:val="36"/>
          <w:szCs w:val="36"/>
          <w:rtl/>
        </w:rPr>
        <w:t>ؤيا</w:t>
      </w:r>
      <w:r w:rsidRPr="007B11CE">
        <w:rPr>
          <w:rFonts w:ascii="LOTUS 2007" w:eastAsia="Times New Roman" w:hAnsi="LOTUS 2007" w:cs="LOTUS 2007" w:hint="cs"/>
          <w:color w:val="000000"/>
          <w:sz w:val="36"/>
          <w:szCs w:val="36"/>
          <w:rtl/>
        </w:rPr>
        <w:t>.</w:t>
      </w:r>
    </w:p>
    <w:p w14:paraId="665C8652" w14:textId="3162D49C" w:rsidR="007B11CE" w:rsidRPr="007B11CE" w:rsidRDefault="007B11CE" w:rsidP="002B7361">
      <w:pPr>
        <w:overflowPunct w:val="0"/>
        <w:autoSpaceDE w:val="0"/>
        <w:autoSpaceDN w:val="0"/>
        <w:adjustRightInd w:val="0"/>
        <w:spacing w:after="12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color w:val="000000"/>
          <w:sz w:val="36"/>
          <w:szCs w:val="36"/>
          <w:rtl/>
          <w:lang w:eastAsia="ar-SA"/>
        </w:rPr>
        <w:t>وأصدق</w:t>
      </w:r>
      <w:r w:rsidRPr="007B11C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النَّاس</w:t>
      </w:r>
      <w:r w:rsidRPr="007B11C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 xml:space="preserve"> رؤيا أصدق</w:t>
      </w:r>
      <w:r w:rsidRPr="007B11CE">
        <w:rPr>
          <w:rFonts w:ascii="LOTUS 2007" w:eastAsia="Calibri" w:hAnsi="LOTUS 2007" w:cs="LOTUS 2007" w:hint="cs"/>
          <w:color w:val="000000"/>
          <w:sz w:val="36"/>
          <w:szCs w:val="36"/>
          <w:rtl/>
          <w:lang w:eastAsia="ar-SA"/>
        </w:rPr>
        <w:t>ُ</w:t>
      </w:r>
      <w:r w:rsidRPr="007B11CE">
        <w:rPr>
          <w:rFonts w:ascii="LOTUS 2007" w:eastAsia="Calibri" w:hAnsi="LOTUS 2007" w:cs="LOTUS 2007"/>
          <w:color w:val="000000"/>
          <w:sz w:val="36"/>
          <w:szCs w:val="36"/>
          <w:rtl/>
          <w:lang w:eastAsia="ar-SA"/>
        </w:rPr>
        <w:t>هم حديثاً</w:t>
      </w:r>
      <w:r w:rsidRPr="007B11CE">
        <w:rPr>
          <w:rFonts w:ascii="LOTUS 2007" w:eastAsia="Calibri" w:hAnsi="LOTUS 2007" w:cs="LOTUS 2007" w:hint="cs"/>
          <w:color w:val="000000"/>
          <w:sz w:val="36"/>
          <w:szCs w:val="36"/>
          <w:rtl/>
          <w:lang w:eastAsia="ar-SA"/>
        </w:rPr>
        <w:t xml:space="preserve"> في اليقظةِ</w:t>
      </w:r>
      <w:r w:rsidRPr="007B11CE">
        <w:rPr>
          <w:rFonts w:ascii="LOTUS 2007" w:eastAsia="Calibri" w:hAnsi="LOTUS 2007" w:cs="LOTUS 2007"/>
          <w:color w:val="000000"/>
          <w:sz w:val="36"/>
          <w:szCs w:val="36"/>
          <w:rtl/>
          <w:lang w:eastAsia="ar-SA"/>
        </w:rPr>
        <w:t>؛ قال النَّبيُّ صلى الله عليه وسلم: «</w:t>
      </w:r>
      <w:r w:rsidRPr="007B11CE">
        <w:rPr>
          <w:rFonts w:ascii="LOTUS 2007" w:eastAsia="Calibri" w:hAnsi="LOTUS 2007" w:cs="LOTUS 2007"/>
          <w:bCs/>
          <w:color w:val="C00000"/>
          <w:sz w:val="36"/>
          <w:szCs w:val="36"/>
          <w:rtl/>
          <w:lang w:eastAsia="ar-SA"/>
        </w:rPr>
        <w:t>أَصْدَقُكُمْ رُؤْيَا أَصْدَقُكُمْ حَدِيثاً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color w:val="000000"/>
          <w:sz w:val="28"/>
          <w:szCs w:val="28"/>
          <w:rtl/>
          <w:lang w:eastAsia="ar-SA"/>
        </w:rPr>
        <w:t>(رواه مسلم)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قال</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ابنُ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حجر</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رحمه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الله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«مَنْ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كَانَ</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غَالِبُ</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حَالِهِ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الصِّدْقَ</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يَقَظَتِهِ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اسْتَصْحَبَ</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ذَلِكَ</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فِي</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lastRenderedPageBreak/>
        <w:t>نَوْمِهِ</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يَرَى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إِلَّا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صِدْقاً،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وَهَذَا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بِخِلَافِ</w:t>
      </w:r>
      <w:r w:rsidRPr="007B11CE">
        <w:rPr>
          <w:rFonts w:ascii="LOTUS 2007" w:eastAsia="Calibri" w:hAnsi="LOTUS 2007" w:cs="LOTUS 2007"/>
          <w:color w:val="000000"/>
          <w:sz w:val="36"/>
          <w:szCs w:val="36"/>
          <w:rtl/>
          <w:lang w:eastAsia="ar-SA"/>
        </w:rPr>
        <w:t xml:space="preserve"> </w:t>
      </w:r>
      <w:r w:rsidRPr="007B11CE">
        <w:rPr>
          <w:rFonts w:ascii="Sakkal Majalla" w:eastAsia="Calibri" w:hAnsi="Sakkal Majalla" w:cs="Sakkal Majalla" w:hint="cs"/>
          <w:color w:val="000000"/>
          <w:sz w:val="36"/>
          <w:szCs w:val="36"/>
          <w:rtl/>
          <w:lang w:eastAsia="ar-SA"/>
        </w:rPr>
        <w:t>‌</w:t>
      </w:r>
      <w:r w:rsidRPr="007B11CE">
        <w:rPr>
          <w:rFonts w:ascii="LOTUS 2007" w:eastAsia="Calibri" w:hAnsi="LOTUS 2007" w:cs="LOTUS 2007" w:hint="cs"/>
          <w:color w:val="000000"/>
          <w:sz w:val="36"/>
          <w:szCs w:val="36"/>
          <w:rtl/>
          <w:lang w:eastAsia="ar-SA"/>
        </w:rPr>
        <w:t>الكَاذِبِ</w:t>
      </w:r>
      <w:r w:rsidRPr="007B11CE">
        <w:rPr>
          <w:rFonts w:ascii="LOTUS 2007" w:eastAsia="Calibri" w:hAnsi="LOTUS 2007" w:cs="LOTUS 2007"/>
          <w:color w:val="000000"/>
          <w:sz w:val="36"/>
          <w:szCs w:val="36"/>
          <w:rtl/>
          <w:lang w:eastAsia="ar-SA"/>
        </w:rPr>
        <w:t xml:space="preserve"> </w:t>
      </w:r>
      <w:r w:rsidRPr="007B11CE">
        <w:rPr>
          <w:rFonts w:ascii="Sakkal Majalla" w:eastAsia="Calibri" w:hAnsi="Sakkal Majalla" w:cs="Sakkal Majalla" w:hint="cs"/>
          <w:color w:val="000000"/>
          <w:sz w:val="36"/>
          <w:szCs w:val="36"/>
          <w:rtl/>
          <w:lang w:eastAsia="ar-SA"/>
        </w:rPr>
        <w:t>‌</w:t>
      </w:r>
      <w:r w:rsidRPr="007B11CE">
        <w:rPr>
          <w:rFonts w:ascii="LOTUS 2007" w:eastAsia="Calibri" w:hAnsi="LOTUS 2007" w:cs="LOTUS 2007" w:hint="cs"/>
          <w:color w:val="000000"/>
          <w:sz w:val="36"/>
          <w:szCs w:val="36"/>
          <w:rtl/>
          <w:lang w:eastAsia="ar-SA"/>
        </w:rPr>
        <w:t>وَالمُخَلِّطِ؛</w:t>
      </w:r>
      <w:r w:rsidRPr="007B11CE">
        <w:rPr>
          <w:rFonts w:ascii="LOTUS 2007" w:eastAsia="Calibri" w:hAnsi="LOTUS 2007" w:cs="LOTUS 2007"/>
          <w:color w:val="000000"/>
          <w:sz w:val="36"/>
          <w:szCs w:val="36"/>
          <w:rtl/>
          <w:lang w:eastAsia="ar-SA"/>
        </w:rPr>
        <w:t xml:space="preserve"> </w:t>
      </w:r>
      <w:r w:rsidRPr="007B11CE">
        <w:rPr>
          <w:rFonts w:ascii="Sakkal Majalla" w:eastAsia="Calibri" w:hAnsi="Sakkal Majalla" w:cs="Sakkal Majalla" w:hint="cs"/>
          <w:color w:val="000000"/>
          <w:sz w:val="36"/>
          <w:szCs w:val="36"/>
          <w:rtl/>
          <w:lang w:eastAsia="ar-SA"/>
        </w:rPr>
        <w:t>‌</w:t>
      </w:r>
      <w:r w:rsidRPr="007B11CE">
        <w:rPr>
          <w:rFonts w:ascii="LOTUS 2007" w:eastAsia="Calibri" w:hAnsi="LOTUS 2007" w:cs="LOTUS 2007" w:hint="cs"/>
          <w:color w:val="000000"/>
          <w:sz w:val="36"/>
          <w:szCs w:val="36"/>
          <w:rtl/>
          <w:lang w:eastAsia="ar-SA"/>
        </w:rPr>
        <w:t>فَإِنّ</w:t>
      </w:r>
      <w:r w:rsidRPr="007B11CE">
        <w:rPr>
          <w:rFonts w:ascii="LOTUS 2007" w:eastAsia="Calibri" w:hAnsi="LOTUS 2007" w:cs="LOTUS 2007"/>
          <w:color w:val="000000"/>
          <w:sz w:val="36"/>
          <w:szCs w:val="36"/>
          <w:rtl/>
          <w:lang w:eastAsia="ar-SA"/>
        </w:rPr>
        <w:t xml:space="preserve">َهُ </w:t>
      </w:r>
      <w:r w:rsidRPr="007B11CE">
        <w:rPr>
          <w:rFonts w:ascii="Sakkal Majalla" w:eastAsia="Calibri" w:hAnsi="Sakkal Majalla" w:cs="Sakkal Majalla" w:hint="cs"/>
          <w:color w:val="000000"/>
          <w:sz w:val="36"/>
          <w:szCs w:val="36"/>
          <w:rtl/>
          <w:lang w:eastAsia="ar-SA"/>
        </w:rPr>
        <w:t>‌</w:t>
      </w:r>
      <w:r w:rsidRPr="007B11CE">
        <w:rPr>
          <w:rFonts w:ascii="LOTUS 2007" w:eastAsia="Calibri" w:hAnsi="LOTUS 2007" w:cs="LOTUS 2007" w:hint="cs"/>
          <w:color w:val="000000"/>
          <w:sz w:val="36"/>
          <w:szCs w:val="36"/>
          <w:rtl/>
          <w:lang w:eastAsia="ar-SA"/>
        </w:rPr>
        <w:t>يَفْسُدُ</w:t>
      </w:r>
      <w:r w:rsidRPr="007B11CE">
        <w:rPr>
          <w:rFonts w:ascii="LOTUS 2007" w:eastAsia="Calibri" w:hAnsi="LOTUS 2007" w:cs="LOTUS 2007"/>
          <w:color w:val="000000"/>
          <w:sz w:val="36"/>
          <w:szCs w:val="36"/>
          <w:rtl/>
          <w:lang w:eastAsia="ar-SA"/>
        </w:rPr>
        <w:t xml:space="preserve"> </w:t>
      </w:r>
      <w:r w:rsidRPr="007B11CE">
        <w:rPr>
          <w:rFonts w:ascii="Sakkal Majalla" w:eastAsia="Calibri" w:hAnsi="Sakkal Majalla" w:cs="Sakkal Majalla" w:hint="cs"/>
          <w:color w:val="000000"/>
          <w:sz w:val="36"/>
          <w:szCs w:val="36"/>
          <w:rtl/>
          <w:lang w:eastAsia="ar-SA"/>
        </w:rPr>
        <w:t>‌</w:t>
      </w:r>
      <w:r w:rsidRPr="007B11CE">
        <w:rPr>
          <w:rFonts w:ascii="LOTUS 2007" w:eastAsia="Calibri" w:hAnsi="LOTUS 2007" w:cs="LOTUS 2007" w:hint="cs"/>
          <w:color w:val="000000"/>
          <w:sz w:val="36"/>
          <w:szCs w:val="36"/>
          <w:rtl/>
          <w:lang w:eastAsia="ar-SA"/>
        </w:rPr>
        <w:t>قَلْبُهُ</w:t>
      </w:r>
      <w:r w:rsidRPr="007B11CE">
        <w:rPr>
          <w:rFonts w:ascii="LOTUS 2007" w:eastAsia="Calibri" w:hAnsi="LOTUS 2007" w:cs="LOTUS 2007"/>
          <w:color w:val="000000"/>
          <w:sz w:val="36"/>
          <w:szCs w:val="36"/>
          <w:rtl/>
          <w:lang w:eastAsia="ar-SA"/>
        </w:rPr>
        <w:t xml:space="preserve"> </w:t>
      </w:r>
      <w:r w:rsidRPr="007B11CE">
        <w:rPr>
          <w:rFonts w:ascii="Sakkal Majalla" w:eastAsia="Calibri" w:hAnsi="Sakkal Majalla" w:cs="Sakkal Majalla" w:hint="cs"/>
          <w:color w:val="000000"/>
          <w:sz w:val="36"/>
          <w:szCs w:val="36"/>
          <w:rtl/>
          <w:lang w:eastAsia="ar-SA"/>
        </w:rPr>
        <w:t>‌</w:t>
      </w:r>
      <w:r w:rsidRPr="007B11CE">
        <w:rPr>
          <w:rFonts w:ascii="LOTUS 2007" w:eastAsia="Calibri" w:hAnsi="LOTUS 2007" w:cs="LOTUS 2007" w:hint="cs"/>
          <w:color w:val="000000"/>
          <w:sz w:val="36"/>
          <w:szCs w:val="36"/>
          <w:rtl/>
          <w:lang w:eastAsia="ar-SA"/>
        </w:rPr>
        <w:t>وَيُظْلِمُ</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فَلَا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يَرَى</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إِلَّا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تَخْلِيطاً</w:t>
      </w:r>
      <w:r w:rsidRPr="007B11CE">
        <w:rPr>
          <w:rFonts w:ascii="LOTUS 2007" w:eastAsia="Calibri" w:hAnsi="LOTUS 2007" w:cs="LOTUS 2007"/>
          <w:color w:val="000000"/>
          <w:sz w:val="36"/>
          <w:szCs w:val="36"/>
          <w:rtl/>
          <w:lang w:eastAsia="ar-SA"/>
        </w:rPr>
        <w:t xml:space="preserve"> </w:t>
      </w:r>
      <w:r w:rsidRPr="007B11CE">
        <w:rPr>
          <w:rFonts w:ascii="LOTUS 2007" w:eastAsia="Calibri" w:hAnsi="LOTUS 2007" w:cs="LOTUS 2007" w:hint="cs"/>
          <w:color w:val="000000"/>
          <w:sz w:val="36"/>
          <w:szCs w:val="36"/>
          <w:rtl/>
          <w:lang w:eastAsia="ar-SA"/>
        </w:rPr>
        <w:t>وَأَضْغَاثاً»</w:t>
      </w:r>
      <w:r w:rsidRPr="007B11CE">
        <w:rPr>
          <w:rFonts w:ascii="LOTUS 2007" w:eastAsia="Calibri" w:hAnsi="LOTUS 2007" w:cs="LOTUS 2007"/>
          <w:color w:val="000000"/>
          <w:sz w:val="36"/>
          <w:szCs w:val="36"/>
          <w:rtl/>
          <w:lang w:eastAsia="ar-SA"/>
        </w:rPr>
        <w:t>.</w:t>
      </w:r>
    </w:p>
    <w:p w14:paraId="0699F7B2" w14:textId="75B1B753" w:rsidR="007B11CE" w:rsidRPr="007B11CE" w:rsidRDefault="007B11CE" w:rsidP="002B7361">
      <w:pPr>
        <w:overflowPunct w:val="0"/>
        <w:autoSpaceDE w:val="0"/>
        <w:autoSpaceDN w:val="0"/>
        <w:adjustRightInd w:val="0"/>
        <w:spacing w:after="120" w:line="240" w:lineRule="auto"/>
        <w:ind w:firstLine="567"/>
        <w:jc w:val="both"/>
        <w:textAlignment w:val="baseline"/>
        <w:rPr>
          <w:rFonts w:ascii="LOTUS 2007" w:eastAsia="Calibri" w:hAnsi="LOTUS 2007" w:cs="LOTUS 2007"/>
          <w:color w:val="000000"/>
          <w:sz w:val="36"/>
          <w:szCs w:val="36"/>
          <w:rtl/>
          <w:lang w:eastAsia="ar-SA"/>
        </w:rPr>
      </w:pPr>
      <w:r w:rsidRPr="007B11CE">
        <w:rPr>
          <w:rFonts w:ascii="LOTUS 2007" w:eastAsia="Calibri" w:hAnsi="LOTUS 2007" w:cs="LOTUS 2007" w:hint="cs"/>
          <w:color w:val="000000"/>
          <w:sz w:val="36"/>
          <w:szCs w:val="36"/>
          <w:rtl/>
          <w:lang w:eastAsia="ar-SA"/>
        </w:rPr>
        <w:t>فالزمِ الصدقَ في الحديثِ، ولازمِ التقوى؛ تظف</w:t>
      </w:r>
      <w:r w:rsidR="000236BF">
        <w:rPr>
          <w:rFonts w:ascii="LOTUS 2007" w:eastAsia="Calibri" w:hAnsi="LOTUS 2007" w:cs="LOTUS 2007" w:hint="cs"/>
          <w:color w:val="000000"/>
          <w:sz w:val="36"/>
          <w:szCs w:val="36"/>
          <w:rtl/>
          <w:lang w:eastAsia="ar-SA"/>
        </w:rPr>
        <w:t>َ</w:t>
      </w:r>
      <w:r w:rsidRPr="007B11CE">
        <w:rPr>
          <w:rFonts w:ascii="LOTUS 2007" w:eastAsia="Calibri" w:hAnsi="LOTUS 2007" w:cs="LOTUS 2007" w:hint="cs"/>
          <w:color w:val="000000"/>
          <w:sz w:val="36"/>
          <w:szCs w:val="36"/>
          <w:rtl/>
          <w:lang w:eastAsia="ar-SA"/>
        </w:rPr>
        <w:t>رْ بخيرَيِ الدنيا والآخرة.</w:t>
      </w:r>
    </w:p>
    <w:p w14:paraId="2FB9E338" w14:textId="3FEF3A62" w:rsidR="00944F03" w:rsidRPr="00313C56" w:rsidRDefault="00944F03" w:rsidP="007D6E47">
      <w:pPr>
        <w:overflowPunct w:val="0"/>
        <w:autoSpaceDE w:val="0"/>
        <w:autoSpaceDN w:val="0"/>
        <w:adjustRightInd w:val="0"/>
        <w:spacing w:before="100" w:beforeAutospacing="1" w:after="0" w:line="240" w:lineRule="auto"/>
        <w:jc w:val="center"/>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أعوذ باللَّه من الشيطان الرجيم</w:t>
      </w:r>
    </w:p>
    <w:p w14:paraId="576CF645" w14:textId="77777777" w:rsidR="00AD16EC" w:rsidRPr="00AD16EC" w:rsidRDefault="00AD16EC" w:rsidP="00AD16EC">
      <w:pPr>
        <w:overflowPunct w:val="0"/>
        <w:autoSpaceDE w:val="0"/>
        <w:autoSpaceDN w:val="0"/>
        <w:adjustRightInd w:val="0"/>
        <w:spacing w:after="120" w:line="240" w:lineRule="auto"/>
        <w:ind w:firstLine="567"/>
        <w:contextualSpacing/>
        <w:jc w:val="both"/>
        <w:textAlignment w:val="baseline"/>
        <w:rPr>
          <w:rFonts w:ascii="LOTUS 2007" w:eastAsia="Calibri" w:hAnsi="LOTUS 2007" w:cs="LOTUS 2007"/>
          <w:color w:val="000000"/>
          <w:sz w:val="36"/>
          <w:szCs w:val="36"/>
          <w:rtl/>
          <w:lang w:eastAsia="ar-SA"/>
        </w:rPr>
      </w:pPr>
      <w:r w:rsidRPr="00AD16EC">
        <w:rPr>
          <w:rFonts w:ascii="LOTUS 2007" w:eastAsia="Calibri" w:hAnsi="LOTUS 2007" w:cs="LOTUS 2007"/>
          <w:color w:val="000000"/>
          <w:sz w:val="36"/>
          <w:szCs w:val="36"/>
          <w:rtl/>
          <w:lang w:eastAsia="ar-SA" w:bidi="ar-EG"/>
        </w:rPr>
        <w:t>﴿</w:t>
      </w:r>
      <w:r w:rsidRPr="00AD16EC">
        <w:rPr>
          <w:rFonts w:ascii="Sakkal Majalla" w:eastAsia="Calibri" w:hAnsi="Sakkal Majalla" w:cs="Sakkal Majalla" w:hint="cs"/>
          <w:color w:val="000000"/>
          <w:sz w:val="36"/>
          <w:szCs w:val="36"/>
          <w:rtl/>
          <w:lang w:eastAsia="ar-SA" w:bidi="ar-EG"/>
        </w:rPr>
        <w:t>‌</w:t>
      </w:r>
      <w:r w:rsidRPr="00AD16EC">
        <w:rPr>
          <w:rFonts w:ascii="LOTUS 2007" w:eastAsia="Calibri" w:hAnsi="LOTUS 2007" w:cs="LOTUS 2007" w:hint="cs"/>
          <w:color w:val="000000"/>
          <w:sz w:val="36"/>
          <w:szCs w:val="36"/>
          <w:rtl/>
          <w:lang w:eastAsia="ar-SA" w:bidi="ar-EG"/>
        </w:rPr>
        <w:t>وَرَفَعَ</w:t>
      </w:r>
      <w:r w:rsidRPr="00AD16EC">
        <w:rPr>
          <w:rFonts w:ascii="LOTUS 2007" w:eastAsia="Calibri" w:hAnsi="LOTUS 2007" w:cs="LOTUS 2007"/>
          <w:color w:val="000000"/>
          <w:sz w:val="36"/>
          <w:szCs w:val="36"/>
          <w:rtl/>
          <w:lang w:eastAsia="ar-SA" w:bidi="ar-EG"/>
        </w:rPr>
        <w:t xml:space="preserve"> </w:t>
      </w:r>
      <w:r w:rsidRPr="00AD16EC">
        <w:rPr>
          <w:rFonts w:ascii="Sakkal Majalla" w:eastAsia="Calibri" w:hAnsi="Sakkal Majalla" w:cs="Sakkal Majalla" w:hint="cs"/>
          <w:color w:val="000000"/>
          <w:sz w:val="36"/>
          <w:szCs w:val="36"/>
          <w:rtl/>
          <w:lang w:eastAsia="ar-SA" w:bidi="ar-EG"/>
        </w:rPr>
        <w:t>‌</w:t>
      </w:r>
      <w:r w:rsidRPr="00AD16EC">
        <w:rPr>
          <w:rFonts w:ascii="LOTUS 2007" w:eastAsia="Calibri" w:hAnsi="LOTUS 2007" w:cs="LOTUS 2007" w:hint="cs"/>
          <w:color w:val="000000"/>
          <w:sz w:val="36"/>
          <w:szCs w:val="36"/>
          <w:rtl/>
          <w:lang w:eastAsia="ar-SA" w:bidi="ar-EG"/>
        </w:rPr>
        <w:t>أَبَوَيْهِ</w:t>
      </w:r>
      <w:r w:rsidRPr="00AD16EC">
        <w:rPr>
          <w:rFonts w:ascii="LOTUS 2007" w:eastAsia="Calibri" w:hAnsi="LOTUS 2007" w:cs="LOTUS 2007"/>
          <w:color w:val="000000"/>
          <w:sz w:val="36"/>
          <w:szCs w:val="36"/>
          <w:rtl/>
          <w:lang w:eastAsia="ar-SA" w:bidi="ar-EG"/>
        </w:rPr>
        <w:t xml:space="preserve"> </w:t>
      </w:r>
      <w:r w:rsidRPr="00AD16EC">
        <w:rPr>
          <w:rFonts w:ascii="Sakkal Majalla" w:eastAsia="Calibri" w:hAnsi="Sakkal Majalla" w:cs="Sakkal Majalla" w:hint="cs"/>
          <w:color w:val="000000"/>
          <w:sz w:val="36"/>
          <w:szCs w:val="36"/>
          <w:rtl/>
          <w:lang w:eastAsia="ar-SA" w:bidi="ar-EG"/>
        </w:rPr>
        <w:t>‌</w:t>
      </w:r>
      <w:r w:rsidRPr="00AD16EC">
        <w:rPr>
          <w:rFonts w:ascii="LOTUS 2007" w:eastAsia="Calibri" w:hAnsi="LOTUS 2007" w:cs="LOTUS 2007" w:hint="cs"/>
          <w:color w:val="000000"/>
          <w:sz w:val="36"/>
          <w:szCs w:val="36"/>
          <w:rtl/>
          <w:lang w:eastAsia="ar-SA" w:bidi="ar-EG"/>
        </w:rPr>
        <w:t>عَلَى</w:t>
      </w:r>
      <w:r w:rsidRPr="00AD16EC">
        <w:rPr>
          <w:rFonts w:ascii="LOTUS 2007" w:eastAsia="Calibri" w:hAnsi="LOTUS 2007" w:cs="LOTUS 2007"/>
          <w:color w:val="000000"/>
          <w:sz w:val="36"/>
          <w:szCs w:val="36"/>
          <w:rtl/>
          <w:lang w:eastAsia="ar-SA" w:bidi="ar-EG"/>
        </w:rPr>
        <w:t xml:space="preserve"> </w:t>
      </w:r>
      <w:r w:rsidRPr="00AD16EC">
        <w:rPr>
          <w:rFonts w:ascii="Sakkal Majalla" w:eastAsia="Calibri" w:hAnsi="Sakkal Majalla" w:cs="Sakkal Majalla" w:hint="cs"/>
          <w:color w:val="000000"/>
          <w:sz w:val="36"/>
          <w:szCs w:val="36"/>
          <w:rtl/>
          <w:lang w:eastAsia="ar-SA" w:bidi="ar-EG"/>
        </w:rPr>
        <w:t>‌</w:t>
      </w:r>
      <w:r w:rsidRPr="00AD16EC">
        <w:rPr>
          <w:rFonts w:ascii="LOTUS 2007" w:eastAsia="Calibri" w:hAnsi="LOTUS 2007" w:cs="LOTUS 2007" w:hint="cs"/>
          <w:color w:val="000000"/>
          <w:sz w:val="36"/>
          <w:szCs w:val="36"/>
          <w:rtl/>
          <w:lang w:eastAsia="ar-SA" w:bidi="ar-EG"/>
        </w:rPr>
        <w:t>الْعَرْشِ</w:t>
      </w:r>
      <w:r w:rsidRPr="00AD16EC">
        <w:rPr>
          <w:rFonts w:ascii="LOTUS 2007" w:eastAsia="Calibri" w:hAnsi="LOTUS 2007" w:cs="LOTUS 2007"/>
          <w:color w:val="000000"/>
          <w:sz w:val="36"/>
          <w:szCs w:val="36"/>
          <w:rtl/>
          <w:lang w:eastAsia="ar-SA" w:bidi="ar-EG"/>
        </w:rPr>
        <w:t xml:space="preserve"> </w:t>
      </w:r>
      <w:r w:rsidRPr="00AD16EC">
        <w:rPr>
          <w:rFonts w:ascii="Sakkal Majalla" w:eastAsia="Calibri" w:hAnsi="Sakkal Majalla" w:cs="Sakkal Majalla" w:hint="cs"/>
          <w:color w:val="000000"/>
          <w:sz w:val="36"/>
          <w:szCs w:val="36"/>
          <w:rtl/>
          <w:lang w:eastAsia="ar-SA" w:bidi="ar-EG"/>
        </w:rPr>
        <w:t>‌</w:t>
      </w:r>
      <w:r w:rsidRPr="00AD16EC">
        <w:rPr>
          <w:rFonts w:ascii="LOTUS 2007" w:eastAsia="Calibri" w:hAnsi="LOTUS 2007" w:cs="LOTUS 2007" w:hint="cs"/>
          <w:color w:val="000000"/>
          <w:sz w:val="36"/>
          <w:szCs w:val="36"/>
          <w:rtl/>
          <w:lang w:eastAsia="ar-SA" w:bidi="ar-EG"/>
        </w:rPr>
        <w:t>وَخَرُّوا</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لَهُ</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سُجَّداً</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وَقَالَ</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يَا أَبَتِ</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هَذَا</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تَأْوِيلُ</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رُؤْيَايَ</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مِنْ</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قَبْلُ</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قَدْ</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جَعَلَهَا</w:t>
      </w:r>
      <w:r w:rsidRPr="00AD16EC">
        <w:rPr>
          <w:rFonts w:ascii="LOTUS 2007" w:eastAsia="Calibri" w:hAnsi="LOTUS 2007" w:cs="LOTUS 2007"/>
          <w:color w:val="000000"/>
          <w:sz w:val="36"/>
          <w:szCs w:val="36"/>
          <w:rtl/>
          <w:lang w:eastAsia="ar-SA" w:bidi="ar-EG"/>
        </w:rPr>
        <w:t xml:space="preserve"> </w:t>
      </w:r>
      <w:r w:rsidRPr="00AD16EC">
        <w:rPr>
          <w:rFonts w:ascii="LOTUS 2007" w:eastAsia="Calibri" w:hAnsi="LOTUS 2007" w:cs="LOTUS 2007" w:hint="cs"/>
          <w:color w:val="000000"/>
          <w:sz w:val="36"/>
          <w:szCs w:val="36"/>
          <w:rtl/>
          <w:lang w:eastAsia="ar-SA" w:bidi="ar-EG"/>
        </w:rPr>
        <w:t>رَبِّي</w:t>
      </w:r>
      <w:r w:rsidRPr="00AD16EC">
        <w:rPr>
          <w:rFonts w:ascii="LOTUS 2007" w:eastAsia="Calibri" w:hAnsi="LOTUS 2007" w:cs="LOTUS 2007"/>
          <w:color w:val="000000"/>
          <w:sz w:val="36"/>
          <w:szCs w:val="36"/>
          <w:rtl/>
          <w:lang w:eastAsia="ar-SA" w:bidi="ar-EG"/>
        </w:rPr>
        <w:t xml:space="preserve"> حَقّا</w:t>
      </w:r>
      <w:r w:rsidRPr="00AD16EC">
        <w:rPr>
          <w:rFonts w:ascii="LOTUS 2007" w:eastAsia="Calibri" w:hAnsi="LOTUS 2007" w:cs="LOTUS 2007" w:hint="cs"/>
          <w:color w:val="000000"/>
          <w:sz w:val="36"/>
          <w:szCs w:val="36"/>
          <w:rtl/>
          <w:lang w:eastAsia="ar-SA" w:bidi="ar-EG"/>
        </w:rPr>
        <w:t>ً</w:t>
      </w:r>
      <w:r w:rsidRPr="00AD16EC">
        <w:rPr>
          <w:rFonts w:ascii="LOTUS 2007" w:eastAsia="Calibri" w:hAnsi="LOTUS 2007" w:cs="LOTUS 2007"/>
          <w:color w:val="000000"/>
          <w:sz w:val="36"/>
          <w:szCs w:val="36"/>
          <w:rtl/>
          <w:lang w:eastAsia="ar-SA" w:bidi="ar-EG"/>
        </w:rPr>
        <w:t>﴾.</w:t>
      </w:r>
    </w:p>
    <w:p w14:paraId="28FA3B3C" w14:textId="77777777" w:rsidR="00944F03" w:rsidRPr="00313C56" w:rsidRDefault="00944F03" w:rsidP="00944F0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bidi="ar-EG"/>
        </w:rPr>
      </w:pPr>
      <w:r w:rsidRPr="00313C56">
        <w:rPr>
          <w:rFonts w:ascii="LOTUS 2007" w:eastAsia="Calibri" w:hAnsi="LOTUS 2007" w:cs="LOTUS 2007"/>
          <w:color w:val="000000"/>
          <w:sz w:val="36"/>
          <w:szCs w:val="36"/>
          <w:rtl/>
          <w:lang w:eastAsia="ar-SA" w:bidi="ar-EG"/>
        </w:rPr>
        <w:t>بارك</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لي ولكم في القرآنِ العظيم </w:t>
      </w:r>
      <w:r w:rsidRPr="00313C56">
        <w:rPr>
          <w:rFonts w:ascii="Times New Roman" w:eastAsia="Calibri" w:hAnsi="Times New Roman" w:cs="Times New Roman" w:hint="cs"/>
          <w:color w:val="000000"/>
          <w:sz w:val="36"/>
          <w:szCs w:val="36"/>
          <w:rtl/>
          <w:lang w:eastAsia="ar-SA" w:bidi="ar-EG"/>
        </w:rPr>
        <w:t>…</w:t>
      </w:r>
    </w:p>
    <w:p w14:paraId="1C090F4A" w14:textId="77777777" w:rsidR="00944F03" w:rsidRPr="008D0159" w:rsidRDefault="00944F03" w:rsidP="005F4FA1">
      <w:pPr>
        <w:widowControl w:val="0"/>
        <w:spacing w:after="0" w:line="240" w:lineRule="auto"/>
        <w:jc w:val="center"/>
        <w:rPr>
          <w:rFonts w:ascii="LOTUS 2007" w:hAnsi="LOTUS 2007" w:cs="LOTUS 2007"/>
          <w:b/>
          <w:bCs/>
          <w:color w:val="C00000"/>
          <w:sz w:val="40"/>
          <w:szCs w:val="40"/>
        </w:rPr>
      </w:pPr>
      <w:r w:rsidRPr="00DB5DA4">
        <w:rPr>
          <w:rFonts w:ascii="LOTUS 2007" w:eastAsia="Times New Roman" w:hAnsi="LOTUS 2007" w:cs="LOTUS 2007"/>
          <w:color w:val="000000"/>
          <w:sz w:val="36"/>
          <w:szCs w:val="36"/>
          <w:rtl/>
          <w:lang w:eastAsia="ar-SA"/>
        </w:rPr>
        <w:br w:type="page"/>
      </w:r>
      <w:r w:rsidRPr="008D0159">
        <w:rPr>
          <w:rFonts w:ascii="LOTUS 2007" w:eastAsia="Al-Mohanad Bold" w:hAnsi="LOTUS 2007" w:cs="LOTUS 2007"/>
          <w:b/>
          <w:bCs/>
          <w:color w:val="C00000"/>
          <w:sz w:val="40"/>
          <w:szCs w:val="40"/>
          <w:rtl/>
          <w:lang w:bidi="ar-EG"/>
        </w:rPr>
        <w:lastRenderedPageBreak/>
        <w:t>الخطبة الثَّانية</w:t>
      </w:r>
    </w:p>
    <w:p w14:paraId="229C52F1" w14:textId="34E7F3D3" w:rsidR="00944F03" w:rsidRPr="00313C56" w:rsidRDefault="00944F03" w:rsidP="00944F03">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bidi="ar-EG"/>
        </w:rPr>
      </w:pPr>
      <w:r w:rsidRPr="00313C56">
        <w:rPr>
          <w:rFonts w:ascii="LOTUS 2007" w:eastAsia="Calibri" w:hAnsi="LOTUS 2007" w:cs="LOTUS 2007"/>
          <w:color w:val="000000"/>
          <w:sz w:val="36"/>
          <w:szCs w:val="36"/>
          <w:rtl/>
          <w:lang w:eastAsia="ar-SA" w:bidi="ar-EG"/>
        </w:rPr>
        <w:t>الحمدُ للَّهِ على إحسانِه، والشُّكرُ لهُ على توفيقِه وامتِنانِه، وأَشهدُ أن لَا إلهَ إلَّا</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اللَّهُ وحدَه لا شريكَ لهُ تعظِيماً لشَأنِه، وأَشهدُ أنَّ نبيَّنا مُحمَّداً عبدُهُ ورسولُه، صلَّى</w:t>
      </w:r>
      <w:r w:rsidRPr="00313C56">
        <w:rPr>
          <w:rFonts w:ascii="Cambria" w:eastAsia="Calibri" w:hAnsi="Cambria" w:cs="Cambria" w:hint="cs"/>
          <w:color w:val="000000"/>
          <w:sz w:val="36"/>
          <w:szCs w:val="36"/>
          <w:rtl/>
          <w:lang w:eastAsia="ar-SA" w:bidi="ar-EG"/>
        </w:rPr>
        <w:t> </w:t>
      </w:r>
      <w:r w:rsidRPr="00313C56">
        <w:rPr>
          <w:rFonts w:ascii="LOTUS 2007" w:eastAsia="Calibri" w:hAnsi="LOTUS 2007" w:cs="LOTUS 2007"/>
          <w:color w:val="000000"/>
          <w:sz w:val="36"/>
          <w:szCs w:val="36"/>
          <w:rtl/>
          <w:lang w:eastAsia="ar-SA" w:bidi="ar-EG"/>
        </w:rPr>
        <w:t xml:space="preserve">اللَّهُ عليهِ وعلى آلِه وأصحابِه وسلَّمَ تسلِيماً </w:t>
      </w:r>
      <w:r w:rsidR="00225DB2" w:rsidRPr="00225DB2">
        <w:rPr>
          <w:rFonts w:ascii="LOTUS 2007" w:eastAsia="Calibri" w:hAnsi="LOTUS 2007" w:cs="LOTUS 2007"/>
          <w:color w:val="000000"/>
          <w:sz w:val="36"/>
          <w:szCs w:val="36"/>
          <w:rtl/>
          <w:lang w:eastAsia="ar-SA" w:bidi="ar-EG"/>
        </w:rPr>
        <w:t>مزيداً</w:t>
      </w:r>
      <w:r w:rsidRPr="00313C56">
        <w:rPr>
          <w:rFonts w:ascii="LOTUS 2007" w:eastAsia="Calibri" w:hAnsi="LOTUS 2007" w:cs="LOTUS 2007"/>
          <w:color w:val="000000"/>
          <w:sz w:val="36"/>
          <w:szCs w:val="36"/>
          <w:rtl/>
          <w:lang w:eastAsia="ar-SA" w:bidi="ar-EG"/>
        </w:rPr>
        <w:t>.</w:t>
      </w:r>
    </w:p>
    <w:p w14:paraId="62269ED9" w14:textId="77777777" w:rsidR="00944F03" w:rsidRPr="00313C56" w:rsidRDefault="00944F03" w:rsidP="00944F0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bidi="ar-EG"/>
        </w:rPr>
      </w:pPr>
      <w:r w:rsidRPr="00313C56">
        <w:rPr>
          <w:rFonts w:ascii="LOTUS 2007" w:eastAsia="Calibri" w:hAnsi="LOTUS 2007" w:cs="LOTUS 2007"/>
          <w:b/>
          <w:bCs/>
          <w:color w:val="000000"/>
          <w:sz w:val="36"/>
          <w:szCs w:val="36"/>
          <w:rtl/>
          <w:lang w:eastAsia="ar-SA" w:bidi="ar-EG"/>
        </w:rPr>
        <w:t>أيُّها المسلمون:</w:t>
      </w:r>
    </w:p>
    <w:p w14:paraId="73D5686E" w14:textId="6FB6D217" w:rsidR="002B7361" w:rsidRPr="002B7361" w:rsidRDefault="002B7361" w:rsidP="002B7361">
      <w:pPr>
        <w:overflowPunct w:val="0"/>
        <w:autoSpaceDE w:val="0"/>
        <w:autoSpaceDN w:val="0"/>
        <w:adjustRightInd w:val="0"/>
        <w:spacing w:after="120" w:line="240" w:lineRule="auto"/>
        <w:ind w:firstLine="567"/>
        <w:jc w:val="both"/>
        <w:textAlignment w:val="baseline"/>
        <w:rPr>
          <w:rFonts w:ascii="LOTUS 2007" w:eastAsia="Calibri" w:hAnsi="LOTUS 2007" w:cs="LOTUS 2007"/>
          <w:b/>
          <w:bCs/>
          <w:color w:val="000000"/>
          <w:sz w:val="36"/>
          <w:szCs w:val="36"/>
          <w:rtl/>
          <w:lang w:eastAsia="ar-SA"/>
        </w:rPr>
      </w:pPr>
      <w:r w:rsidRPr="002B7361">
        <w:rPr>
          <w:rFonts w:ascii="LOTUS 2007" w:eastAsia="Calibri" w:hAnsi="LOTUS 2007" w:cs="LOTUS 2007" w:hint="cs"/>
          <w:color w:val="000000"/>
          <w:sz w:val="36"/>
          <w:szCs w:val="36"/>
          <w:rtl/>
          <w:lang w:eastAsia="ar-SA"/>
        </w:rPr>
        <w:t>الدِّينُ كَمُلَ بموتِ النَّبيِّ صلى الله عليه وسلم، و</w:t>
      </w:r>
      <w:r w:rsidRPr="002B7361">
        <w:rPr>
          <w:rFonts w:ascii="LOTUS 2007" w:eastAsia="Calibri" w:hAnsi="LOTUS 2007" w:cs="LOTUS 2007"/>
          <w:color w:val="000000"/>
          <w:sz w:val="36"/>
          <w:szCs w:val="36"/>
          <w:rtl/>
          <w:lang w:eastAsia="ar-SA"/>
        </w:rPr>
        <w:t>الر</w:t>
      </w:r>
      <w:r w:rsidRPr="002B7361">
        <w:rPr>
          <w:rFonts w:ascii="LOTUS 2007" w:eastAsia="Calibri" w:hAnsi="LOTUS 2007" w:cs="LOTUS 2007" w:hint="cs"/>
          <w:color w:val="000000"/>
          <w:sz w:val="36"/>
          <w:szCs w:val="36"/>
          <w:rtl/>
          <w:lang w:eastAsia="ar-SA"/>
        </w:rPr>
        <w:t>ُّ</w:t>
      </w:r>
      <w:r w:rsidRPr="002B7361">
        <w:rPr>
          <w:rFonts w:ascii="LOTUS 2007" w:eastAsia="Calibri" w:hAnsi="LOTUS 2007" w:cs="LOTUS 2007"/>
          <w:color w:val="000000"/>
          <w:sz w:val="36"/>
          <w:szCs w:val="36"/>
          <w:rtl/>
          <w:lang w:eastAsia="ar-SA"/>
        </w:rPr>
        <w:t>ؤيا لا</w:t>
      </w:r>
      <w:r w:rsidRPr="002B7361">
        <w:rPr>
          <w:rFonts w:ascii="LOTUS 2007" w:eastAsia="Calibri" w:hAnsi="LOTUS 2007" w:cs="LOTUS 2007" w:hint="cs"/>
          <w:color w:val="000000"/>
          <w:sz w:val="36"/>
          <w:szCs w:val="36"/>
          <w:rtl/>
          <w:lang w:eastAsia="ar-SA"/>
        </w:rPr>
        <w:t xml:space="preserve"> يَثبتُ بها شيءٌ من الأحكامِ، </w:t>
      </w:r>
      <w:r w:rsidRPr="002B7361">
        <w:rPr>
          <w:rFonts w:ascii="LOTUS 2007" w:eastAsia="Calibri" w:hAnsi="LOTUS 2007" w:cs="LOTUS 2007"/>
          <w:color w:val="000000"/>
          <w:sz w:val="36"/>
          <w:szCs w:val="36"/>
          <w:rtl/>
          <w:lang w:eastAsia="ar-SA"/>
        </w:rPr>
        <w:t>قال الش</w:t>
      </w:r>
      <w:r w:rsidRPr="002B7361">
        <w:rPr>
          <w:rFonts w:ascii="LOTUS 2007" w:eastAsia="Calibri" w:hAnsi="LOTUS 2007" w:cs="LOTUS 2007" w:hint="cs"/>
          <w:color w:val="000000"/>
          <w:sz w:val="36"/>
          <w:szCs w:val="36"/>
          <w:rtl/>
          <w:lang w:eastAsia="ar-SA"/>
        </w:rPr>
        <w:t>َّ</w:t>
      </w:r>
      <w:r w:rsidRPr="002B7361">
        <w:rPr>
          <w:rFonts w:ascii="LOTUS 2007" w:eastAsia="Calibri" w:hAnsi="LOTUS 2007" w:cs="LOTUS 2007"/>
          <w:color w:val="000000"/>
          <w:sz w:val="36"/>
          <w:szCs w:val="36"/>
          <w:rtl/>
          <w:lang w:eastAsia="ar-SA"/>
        </w:rPr>
        <w:t>اطبي</w:t>
      </w:r>
      <w:r w:rsidRPr="002B7361">
        <w:rPr>
          <w:rFonts w:ascii="LOTUS 2007" w:eastAsia="Calibri" w:hAnsi="LOTUS 2007" w:cs="LOTUS 2007" w:hint="cs"/>
          <w:color w:val="000000"/>
          <w:sz w:val="36"/>
          <w:szCs w:val="36"/>
          <w:rtl/>
          <w:lang w:eastAsia="ar-SA"/>
        </w:rPr>
        <w:t>ُ</w:t>
      </w:r>
      <w:r w:rsidRPr="002B7361">
        <w:rPr>
          <w:rFonts w:ascii="LOTUS 2007" w:eastAsia="Calibri" w:hAnsi="LOTUS 2007" w:cs="LOTUS 2007"/>
          <w:color w:val="000000"/>
          <w:sz w:val="36"/>
          <w:szCs w:val="36"/>
          <w:rtl/>
          <w:lang w:eastAsia="ar-SA"/>
        </w:rPr>
        <w:t xml:space="preserve"> رحمه الله: «فَائِدَتُهَا</w:t>
      </w:r>
      <w:r w:rsidRPr="002B7361">
        <w:rPr>
          <w:rFonts w:ascii="LOTUS 2007" w:eastAsia="Calibri" w:hAnsi="LOTUS 2007" w:cs="LOTUS 2007" w:hint="cs"/>
          <w:color w:val="000000"/>
          <w:sz w:val="36"/>
          <w:szCs w:val="36"/>
          <w:rtl/>
          <w:lang w:eastAsia="ar-SA"/>
        </w:rPr>
        <w:t xml:space="preserve"> - أ</w:t>
      </w:r>
      <w:r w:rsidR="00ED273B">
        <w:rPr>
          <w:rFonts w:ascii="LOTUS 2007" w:eastAsia="Calibri" w:hAnsi="LOTUS 2007" w:cs="LOTUS 2007" w:hint="cs"/>
          <w:color w:val="000000"/>
          <w:sz w:val="36"/>
          <w:szCs w:val="36"/>
          <w:rtl/>
          <w:lang w:eastAsia="ar-SA"/>
        </w:rPr>
        <w:t>َ</w:t>
      </w:r>
      <w:r w:rsidRPr="002B7361">
        <w:rPr>
          <w:rFonts w:ascii="LOTUS 2007" w:eastAsia="Calibri" w:hAnsi="LOTUS 2007" w:cs="LOTUS 2007" w:hint="cs"/>
          <w:color w:val="000000"/>
          <w:sz w:val="36"/>
          <w:szCs w:val="36"/>
          <w:rtl/>
          <w:lang w:eastAsia="ar-SA"/>
        </w:rPr>
        <w:t>يِ: الرُّؤ</w:t>
      </w:r>
      <w:r w:rsidR="00ED273B">
        <w:rPr>
          <w:rFonts w:ascii="LOTUS 2007" w:eastAsia="Calibri" w:hAnsi="LOTUS 2007" w:cs="LOTUS 2007" w:hint="cs"/>
          <w:color w:val="000000"/>
          <w:sz w:val="36"/>
          <w:szCs w:val="36"/>
          <w:rtl/>
          <w:lang w:eastAsia="ar-SA"/>
        </w:rPr>
        <w:t>ْ</w:t>
      </w:r>
      <w:r w:rsidRPr="002B7361">
        <w:rPr>
          <w:rFonts w:ascii="LOTUS 2007" w:eastAsia="Calibri" w:hAnsi="LOTUS 2007" w:cs="LOTUS 2007" w:hint="cs"/>
          <w:color w:val="000000"/>
          <w:sz w:val="36"/>
          <w:szCs w:val="36"/>
          <w:rtl/>
          <w:lang w:eastAsia="ar-SA"/>
        </w:rPr>
        <w:t>ي</w:t>
      </w:r>
      <w:r w:rsidR="00ED273B">
        <w:rPr>
          <w:rFonts w:ascii="LOTUS 2007" w:eastAsia="Calibri" w:hAnsi="LOTUS 2007" w:cs="LOTUS 2007" w:hint="cs"/>
          <w:color w:val="000000"/>
          <w:sz w:val="36"/>
          <w:szCs w:val="36"/>
          <w:rtl/>
          <w:lang w:eastAsia="ar-SA"/>
        </w:rPr>
        <w:t>َ</w:t>
      </w:r>
      <w:r w:rsidRPr="002B7361">
        <w:rPr>
          <w:rFonts w:ascii="LOTUS 2007" w:eastAsia="Calibri" w:hAnsi="LOTUS 2007" w:cs="LOTUS 2007" w:hint="cs"/>
          <w:color w:val="000000"/>
          <w:sz w:val="36"/>
          <w:szCs w:val="36"/>
          <w:rtl/>
          <w:lang w:eastAsia="ar-SA"/>
        </w:rPr>
        <w:t>ا -</w:t>
      </w:r>
      <w:r w:rsidRPr="002B7361">
        <w:rPr>
          <w:rFonts w:ascii="LOTUS 2007" w:eastAsia="Calibri" w:hAnsi="LOTUS 2007" w:cs="LOTUS 2007"/>
          <w:color w:val="000000"/>
          <w:sz w:val="36"/>
          <w:szCs w:val="36"/>
          <w:rtl/>
          <w:lang w:eastAsia="ar-SA"/>
        </w:rPr>
        <w:t xml:space="preserve"> البِشَارَةُ أَوِ النِّذَارَةُ خَاصَّةً، وَأَمَّا اسْتِفَادَةُ الأَحْكَامِ فَلَا».</w:t>
      </w:r>
    </w:p>
    <w:p w14:paraId="1015C6E5" w14:textId="77777777" w:rsidR="00ED273B" w:rsidRDefault="002B7361" w:rsidP="002B7361">
      <w:pPr>
        <w:overflowPunct w:val="0"/>
        <w:autoSpaceDE w:val="0"/>
        <w:autoSpaceDN w:val="0"/>
        <w:adjustRightInd w:val="0"/>
        <w:spacing w:after="120" w:line="240" w:lineRule="auto"/>
        <w:ind w:firstLine="567"/>
        <w:contextualSpacing/>
        <w:jc w:val="both"/>
        <w:textAlignment w:val="baseline"/>
        <w:rPr>
          <w:rFonts w:ascii="LOTUS 2007" w:eastAsia="Calibri" w:hAnsi="LOTUS 2007" w:cs="LOTUS 2007"/>
          <w:color w:val="000000"/>
          <w:sz w:val="36"/>
          <w:szCs w:val="36"/>
          <w:rtl/>
          <w:lang w:eastAsia="ar-SA"/>
        </w:rPr>
      </w:pPr>
      <w:r w:rsidRPr="002B7361">
        <w:rPr>
          <w:rFonts w:ascii="LOTUS 2007" w:eastAsia="Times New Roman" w:hAnsi="LOTUS 2007" w:cs="LOTUS 2007" w:hint="cs"/>
          <w:color w:val="000000"/>
          <w:sz w:val="36"/>
          <w:szCs w:val="36"/>
          <w:rtl/>
        </w:rPr>
        <w:t xml:space="preserve">واللَّهُ </w:t>
      </w:r>
      <w:r w:rsidRPr="002B7361">
        <w:rPr>
          <w:rFonts w:ascii="LOTUS 2007" w:eastAsia="Times New Roman" w:hAnsi="LOTUS 2007" w:cs="LOTUS 2007"/>
          <w:color w:val="000000"/>
          <w:sz w:val="36"/>
          <w:szCs w:val="36"/>
          <w:rtl/>
        </w:rPr>
        <w:t>ح</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ف</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ظ</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 xml:space="preserve"> نبي</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نا م</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حم</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د</w:t>
      </w:r>
      <w:r w:rsidRPr="002B7361">
        <w:rPr>
          <w:rFonts w:ascii="LOTUS 2007" w:eastAsia="Times New Roman" w:hAnsi="LOTUS 2007" w:cs="LOTUS 2007" w:hint="cs"/>
          <w:color w:val="000000"/>
          <w:sz w:val="36"/>
          <w:szCs w:val="36"/>
          <w:rtl/>
        </w:rPr>
        <w:t>اً</w:t>
      </w:r>
      <w:r w:rsidRPr="002B7361">
        <w:rPr>
          <w:rFonts w:ascii="LOTUS 2007" w:eastAsia="Times New Roman" w:hAnsi="LOTUS 2007" w:cs="LOTUS 2007"/>
          <w:color w:val="000000"/>
          <w:sz w:val="36"/>
          <w:szCs w:val="36"/>
          <w:rtl/>
        </w:rPr>
        <w:t xml:space="preserve"> صلى الله عليه وسلم من </w:t>
      </w:r>
      <w:r w:rsidRPr="002B7361">
        <w:rPr>
          <w:rFonts w:ascii="LOTUS 2007" w:eastAsia="Times New Roman" w:hAnsi="LOTUS 2007" w:cs="LOTUS 2007" w:hint="cs"/>
          <w:color w:val="000000"/>
          <w:sz w:val="36"/>
          <w:szCs w:val="36"/>
          <w:rtl/>
        </w:rPr>
        <w:t>تَمَثُّلِ الشَّيطانِ به،</w:t>
      </w:r>
      <w:r w:rsidRPr="002B7361">
        <w:rPr>
          <w:rFonts w:ascii="LOTUS 2007" w:eastAsia="Times New Roman" w:hAnsi="LOTUS 2007" w:cs="LOTUS 2007"/>
          <w:color w:val="000000"/>
          <w:sz w:val="36"/>
          <w:szCs w:val="36"/>
          <w:rtl/>
        </w:rPr>
        <w:t xml:space="preserve"> </w:t>
      </w:r>
      <w:r w:rsidRPr="002B7361">
        <w:rPr>
          <w:rFonts w:ascii="LOTUS 2007" w:eastAsia="Times New Roman" w:hAnsi="LOTUS 2007" w:cs="LOTUS 2007" w:hint="cs"/>
          <w:color w:val="000000"/>
          <w:sz w:val="36"/>
          <w:szCs w:val="36"/>
          <w:rtl/>
        </w:rPr>
        <w:t>ف</w:t>
      </w:r>
      <w:r w:rsidRPr="002B7361">
        <w:rPr>
          <w:rFonts w:ascii="LOTUS 2007" w:eastAsia="Times New Roman" w:hAnsi="LOTUS 2007" w:cs="LOTUS 2007"/>
          <w:color w:val="000000"/>
          <w:sz w:val="36"/>
          <w:szCs w:val="36"/>
          <w:rtl/>
        </w:rPr>
        <w:t>م</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ن رآه في المنا</w:t>
      </w:r>
      <w:r w:rsidRPr="002B7361">
        <w:rPr>
          <w:rFonts w:ascii="LOTUS 2007" w:eastAsia="Times New Roman" w:hAnsi="LOTUS 2007" w:cs="LOTUS 2007" w:hint="cs"/>
          <w:color w:val="000000"/>
          <w:sz w:val="36"/>
          <w:szCs w:val="36"/>
          <w:rtl/>
        </w:rPr>
        <w:t>مِ</w:t>
      </w:r>
      <w:r w:rsidRPr="002B7361">
        <w:rPr>
          <w:rFonts w:ascii="LOTUS 2007" w:eastAsia="Times New Roman" w:hAnsi="LOTUS 2007" w:cs="LOTUS 2007"/>
          <w:color w:val="000000"/>
          <w:sz w:val="36"/>
          <w:szCs w:val="36"/>
          <w:rtl/>
        </w:rPr>
        <w:t xml:space="preserve"> فقد رآه حق</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ا</w:t>
      </w:r>
      <w:r w:rsidRPr="002B7361">
        <w:rPr>
          <w:rFonts w:ascii="LOTUS 2007" w:eastAsia="Times New Roman" w:hAnsi="LOTUS 2007" w:cs="LOTUS 2007" w:hint="cs"/>
          <w:color w:val="000000"/>
          <w:sz w:val="36"/>
          <w:szCs w:val="36"/>
          <w:rtl/>
        </w:rPr>
        <w:t>ً</w:t>
      </w:r>
      <w:r w:rsidRPr="002B7361">
        <w:rPr>
          <w:rFonts w:ascii="LOTUS 2007" w:eastAsia="Times New Roman" w:hAnsi="LOTUS 2007" w:cs="LOTUS 2007"/>
          <w:color w:val="000000"/>
          <w:sz w:val="36"/>
          <w:szCs w:val="36"/>
          <w:rtl/>
        </w:rPr>
        <w:t>،</w:t>
      </w:r>
      <w:r w:rsidRPr="002B7361">
        <w:rPr>
          <w:rFonts w:ascii="LOTUS 2007" w:eastAsia="Times New Roman" w:hAnsi="LOTUS 2007" w:cs="LOTUS 2007" w:hint="cs"/>
          <w:color w:val="000000"/>
          <w:sz w:val="36"/>
          <w:szCs w:val="36"/>
          <w:rtl/>
        </w:rPr>
        <w:t xml:space="preserve"> </w:t>
      </w:r>
      <w:r w:rsidRPr="002B7361">
        <w:rPr>
          <w:rFonts w:ascii="LOTUS 2007" w:eastAsia="Calibri" w:hAnsi="LOTUS 2007" w:cs="LOTUS 2007"/>
          <w:color w:val="000000"/>
          <w:sz w:val="36"/>
          <w:szCs w:val="36"/>
          <w:rtl/>
          <w:lang w:eastAsia="ar-SA"/>
        </w:rPr>
        <w:t xml:space="preserve">قال النَّبيُّ صلى الله عليه وسلم: </w:t>
      </w:r>
      <w:r w:rsidRPr="002B7361">
        <w:rPr>
          <w:rFonts w:ascii="LOTUS 2007" w:eastAsia="Times New Roman" w:hAnsi="LOTUS 2007" w:cs="LOTUS 2007"/>
          <w:sz w:val="36"/>
          <w:szCs w:val="36"/>
          <w:rtl/>
          <w:lang w:bidi="ar"/>
        </w:rPr>
        <w:t>«</w:t>
      </w:r>
      <w:r w:rsidRPr="002B7361">
        <w:rPr>
          <w:rFonts w:ascii="LOTUS 2007" w:eastAsia="Times New Roman" w:hAnsi="LOTUS 2007" w:cs="LOTUS 2007"/>
          <w:bCs/>
          <w:color w:val="C00000"/>
          <w:sz w:val="36"/>
          <w:szCs w:val="36"/>
          <w:rtl/>
          <w:lang w:bidi="ar"/>
        </w:rPr>
        <w:t>مَنْ رَآنِي فِي المَنَامِ فَقَدْ رَآنِي؛ فَإِنَّ الشَّيْطَانَ لَا يَتَمَثَّلُ فِي صُورَتِي</w:t>
      </w:r>
      <w:r w:rsidRPr="002B7361">
        <w:rPr>
          <w:rFonts w:ascii="LOTUS 2007" w:eastAsia="Times New Roman" w:hAnsi="LOTUS 2007" w:cs="LOTUS 2007"/>
          <w:sz w:val="36"/>
          <w:szCs w:val="36"/>
          <w:rtl/>
          <w:lang w:bidi="ar"/>
        </w:rPr>
        <w:t>»</w:t>
      </w:r>
      <w:r w:rsidRPr="002B7361">
        <w:rPr>
          <w:rFonts w:ascii="LOTUS 2007" w:eastAsia="Calibri" w:hAnsi="LOTUS 2007" w:cs="LOTUS 2007"/>
          <w:color w:val="000000"/>
          <w:sz w:val="36"/>
          <w:szCs w:val="36"/>
          <w:rtl/>
          <w:lang w:eastAsia="ar-SA"/>
        </w:rPr>
        <w:t xml:space="preserve"> </w:t>
      </w:r>
      <w:r w:rsidRPr="002B7361">
        <w:rPr>
          <w:rFonts w:ascii="LOTUS 2007" w:eastAsia="Calibri" w:hAnsi="LOTUS 2007" w:cs="LOTUS 2007"/>
          <w:color w:val="000000"/>
          <w:sz w:val="28"/>
          <w:szCs w:val="28"/>
          <w:rtl/>
          <w:lang w:eastAsia="ar-SA"/>
        </w:rPr>
        <w:t>(متفق عليه)</w:t>
      </w:r>
      <w:r w:rsidR="00ED273B">
        <w:rPr>
          <w:rFonts w:ascii="LOTUS 2007" w:eastAsia="Calibri" w:hAnsi="LOTUS 2007" w:cs="LOTUS 2007" w:hint="cs"/>
          <w:color w:val="000000"/>
          <w:sz w:val="36"/>
          <w:szCs w:val="36"/>
          <w:rtl/>
          <w:lang w:eastAsia="ar-SA"/>
        </w:rPr>
        <w:t>.</w:t>
      </w:r>
    </w:p>
    <w:p w14:paraId="5D144AC1" w14:textId="2EEB3324" w:rsidR="002B7361" w:rsidRPr="002B7361" w:rsidRDefault="002B7361" w:rsidP="002B7361">
      <w:pPr>
        <w:overflowPunct w:val="0"/>
        <w:autoSpaceDE w:val="0"/>
        <w:autoSpaceDN w:val="0"/>
        <w:adjustRightInd w:val="0"/>
        <w:spacing w:after="120" w:line="240" w:lineRule="auto"/>
        <w:ind w:firstLine="567"/>
        <w:contextualSpacing/>
        <w:jc w:val="both"/>
        <w:textAlignment w:val="baseline"/>
        <w:rPr>
          <w:rFonts w:ascii="LOTUS 2007" w:eastAsia="Calibri" w:hAnsi="LOTUS 2007" w:cs="LOTUS 2007"/>
          <w:color w:val="000000"/>
          <w:sz w:val="36"/>
          <w:szCs w:val="36"/>
          <w:rtl/>
          <w:lang w:eastAsia="ar-SA"/>
        </w:rPr>
      </w:pPr>
      <w:r w:rsidRPr="002B7361">
        <w:rPr>
          <w:rFonts w:ascii="LOTUS 2007" w:eastAsia="Calibri" w:hAnsi="LOTUS 2007" w:cs="LOTUS 2007" w:hint="cs"/>
          <w:color w:val="000000"/>
          <w:sz w:val="36"/>
          <w:szCs w:val="36"/>
          <w:rtl/>
          <w:lang w:eastAsia="ar-SA"/>
        </w:rPr>
        <w:t xml:space="preserve">ومَن رأى النَّبيَّ في المنامِ لا يدلُّ على أنَّه خيرٌ من غيرِه، </w:t>
      </w:r>
      <w:r w:rsidRPr="002B7361">
        <w:rPr>
          <w:rFonts w:ascii="LOTUS 2007" w:eastAsia="Times New Roman" w:hAnsi="LOTUS 2007" w:cs="LOTUS 2007"/>
          <w:sz w:val="36"/>
          <w:szCs w:val="36"/>
          <w:rtl/>
        </w:rPr>
        <w:t>و</w:t>
      </w:r>
      <w:r w:rsidRPr="002B7361">
        <w:rPr>
          <w:rFonts w:ascii="LOTUS 2007" w:eastAsia="Times New Roman" w:hAnsi="LOTUS 2007" w:cs="LOTUS 2007" w:hint="cs"/>
          <w:sz w:val="36"/>
          <w:szCs w:val="36"/>
          <w:rtl/>
        </w:rPr>
        <w:t>مَ</w:t>
      </w:r>
      <w:r w:rsidRPr="002B7361">
        <w:rPr>
          <w:rFonts w:ascii="LOTUS 2007" w:eastAsia="Times New Roman" w:hAnsi="LOTUS 2007" w:cs="LOTUS 2007"/>
          <w:sz w:val="36"/>
          <w:szCs w:val="36"/>
          <w:rtl/>
        </w:rPr>
        <w:t>ن رآه على غير</w:t>
      </w:r>
      <w:r w:rsidRPr="002B7361">
        <w:rPr>
          <w:rFonts w:ascii="LOTUS 2007" w:eastAsia="Times New Roman" w:hAnsi="LOTUS 2007" w:cs="LOTUS 2007" w:hint="cs"/>
          <w:sz w:val="36"/>
          <w:szCs w:val="36"/>
          <w:rtl/>
        </w:rPr>
        <w:t>ِ</w:t>
      </w:r>
      <w:r w:rsidRPr="002B7361">
        <w:rPr>
          <w:rFonts w:ascii="LOTUS 2007" w:eastAsia="Times New Roman" w:hAnsi="LOTUS 2007" w:cs="LOTUS 2007"/>
          <w:sz w:val="36"/>
          <w:szCs w:val="36"/>
          <w:rtl/>
        </w:rPr>
        <w:t xml:space="preserve"> صفت</w:t>
      </w:r>
      <w:r w:rsidRPr="002B7361">
        <w:rPr>
          <w:rFonts w:ascii="LOTUS 2007" w:eastAsia="Times New Roman" w:hAnsi="LOTUS 2007" w:cs="LOTUS 2007" w:hint="cs"/>
          <w:sz w:val="36"/>
          <w:szCs w:val="36"/>
          <w:rtl/>
        </w:rPr>
        <w:t>ِ</w:t>
      </w:r>
      <w:r w:rsidRPr="002B7361">
        <w:rPr>
          <w:rFonts w:ascii="LOTUS 2007" w:eastAsia="Times New Roman" w:hAnsi="LOTUS 2007" w:cs="LOTUS 2007"/>
          <w:sz w:val="36"/>
          <w:szCs w:val="36"/>
          <w:rtl/>
        </w:rPr>
        <w:t>ه</w:t>
      </w:r>
      <w:r w:rsidRPr="002B7361">
        <w:rPr>
          <w:rFonts w:ascii="LOTUS 2007" w:eastAsia="Times New Roman" w:hAnsi="LOTUS 2007" w:cs="LOTUS 2007" w:hint="cs"/>
          <w:sz w:val="36"/>
          <w:szCs w:val="36"/>
          <w:rtl/>
        </w:rPr>
        <w:t xml:space="preserve"> الواردةِ في السُّنَّةِ والسِّيرةِ، </w:t>
      </w:r>
      <w:r w:rsidRPr="002B7361">
        <w:rPr>
          <w:rFonts w:ascii="LOTUS 2007" w:eastAsia="Times New Roman" w:hAnsi="LOTUS 2007" w:cs="LOTUS 2007"/>
          <w:sz w:val="36"/>
          <w:szCs w:val="36"/>
          <w:rtl/>
        </w:rPr>
        <w:t>أو رآه يأمره</w:t>
      </w:r>
      <w:r w:rsidRPr="002B7361">
        <w:rPr>
          <w:rFonts w:ascii="LOTUS 2007" w:eastAsia="Times New Roman" w:hAnsi="LOTUS 2007" w:cs="LOTUS 2007" w:hint="cs"/>
          <w:sz w:val="36"/>
          <w:szCs w:val="36"/>
          <w:rtl/>
        </w:rPr>
        <w:t>ُ</w:t>
      </w:r>
      <w:r w:rsidRPr="002B7361">
        <w:rPr>
          <w:rFonts w:ascii="LOTUS 2007" w:eastAsia="Times New Roman" w:hAnsi="LOTUS 2007" w:cs="LOTUS 2007"/>
          <w:sz w:val="36"/>
          <w:szCs w:val="36"/>
          <w:rtl/>
        </w:rPr>
        <w:t xml:space="preserve"> بباطل</w:t>
      </w:r>
      <w:r w:rsidRPr="002B7361">
        <w:rPr>
          <w:rFonts w:ascii="LOTUS 2007" w:eastAsia="Times New Roman" w:hAnsi="LOTUS 2007" w:cs="LOTUS 2007" w:hint="cs"/>
          <w:sz w:val="36"/>
          <w:szCs w:val="36"/>
          <w:rtl/>
        </w:rPr>
        <w:t>ٍ؛</w:t>
      </w:r>
      <w:r w:rsidRPr="002B7361">
        <w:rPr>
          <w:rFonts w:ascii="LOTUS 2007" w:eastAsia="Times New Roman" w:hAnsi="LOTUS 2007" w:cs="LOTUS 2007"/>
          <w:sz w:val="36"/>
          <w:szCs w:val="36"/>
          <w:rtl/>
        </w:rPr>
        <w:t xml:space="preserve"> فهي أضغاث</w:t>
      </w:r>
      <w:r w:rsidRPr="002B7361">
        <w:rPr>
          <w:rFonts w:ascii="LOTUS 2007" w:eastAsia="Times New Roman" w:hAnsi="LOTUS 2007" w:cs="LOTUS 2007" w:hint="cs"/>
          <w:sz w:val="36"/>
          <w:szCs w:val="36"/>
          <w:rtl/>
        </w:rPr>
        <w:t>ُ</w:t>
      </w:r>
      <w:r w:rsidRPr="002B7361">
        <w:rPr>
          <w:rFonts w:ascii="LOTUS 2007" w:eastAsia="Times New Roman" w:hAnsi="LOTUS 2007" w:cs="LOTUS 2007"/>
          <w:sz w:val="36"/>
          <w:szCs w:val="36"/>
          <w:rtl/>
        </w:rPr>
        <w:t xml:space="preserve"> أحلام</w:t>
      </w:r>
      <w:r w:rsidRPr="002B7361">
        <w:rPr>
          <w:rFonts w:ascii="LOTUS 2007" w:eastAsia="Times New Roman" w:hAnsi="LOTUS 2007" w:cs="LOTUS 2007" w:hint="cs"/>
          <w:sz w:val="36"/>
          <w:szCs w:val="36"/>
          <w:rtl/>
        </w:rPr>
        <w:t>ٍ، والخيرُ في اتباعِ النبيِّ صلى الله عليه وسلم.</w:t>
      </w:r>
    </w:p>
    <w:p w14:paraId="39ECE526" w14:textId="688BBCDD" w:rsidR="00944F03" w:rsidRPr="00944F03" w:rsidRDefault="00944F03" w:rsidP="00C92030">
      <w:pPr>
        <w:overflowPunct w:val="0"/>
        <w:autoSpaceDE w:val="0"/>
        <w:autoSpaceDN w:val="0"/>
        <w:adjustRightInd w:val="0"/>
        <w:spacing w:before="100" w:beforeAutospacing="1" w:after="0" w:line="240" w:lineRule="auto"/>
        <w:ind w:firstLine="567"/>
        <w:jc w:val="both"/>
        <w:textAlignment w:val="baseline"/>
        <w:rPr>
          <w:rFonts w:ascii="LOTUS 2007" w:eastAsia="Times New Roman" w:hAnsi="LOTUS 2007" w:cs="LOTUS 2007"/>
          <w:color w:val="000000"/>
          <w:sz w:val="36"/>
          <w:szCs w:val="36"/>
          <w:rtl/>
          <w:lang w:eastAsia="ar-SA"/>
        </w:rPr>
      </w:pPr>
      <w:r w:rsidRPr="00313C56">
        <w:rPr>
          <w:rFonts w:ascii="LOTUS 2007" w:eastAsia="Calibri" w:hAnsi="LOTUS 2007" w:cs="LOTUS 2007"/>
          <w:color w:val="000000"/>
          <w:sz w:val="36"/>
          <w:szCs w:val="36"/>
          <w:rtl/>
          <w:lang w:eastAsia="ar-SA" w:bidi="ar-EG"/>
        </w:rPr>
        <w:t>ثمَّ اعلموا أنَّ</w:t>
      </w:r>
      <w:r>
        <w:rPr>
          <w:rFonts w:ascii="LOTUS 2007" w:eastAsia="Calibri" w:hAnsi="LOTUS 2007" w:cs="LOTUS 2007" w:hint="cs"/>
          <w:color w:val="000000"/>
          <w:sz w:val="36"/>
          <w:szCs w:val="36"/>
          <w:rtl/>
          <w:lang w:eastAsia="ar-SA" w:bidi="ar-EG"/>
        </w:rPr>
        <w:t xml:space="preserve"> </w:t>
      </w:r>
      <w:r w:rsidRPr="00313C56">
        <w:rPr>
          <w:rFonts w:ascii="LOTUS 2007" w:eastAsia="Calibri" w:hAnsi="LOTUS 2007" w:cs="LOTUS 2007"/>
          <w:color w:val="000000"/>
          <w:sz w:val="36"/>
          <w:szCs w:val="36"/>
          <w:rtl/>
          <w:lang w:eastAsia="ar-SA" w:bidi="ar-EG"/>
        </w:rPr>
        <w:t>اللَّهَ أمركم بالصَّلاة والسَّلام على نبيِّه</w:t>
      </w:r>
      <w:r w:rsidRPr="00313C56">
        <w:rPr>
          <w:rFonts w:ascii="Times New Roman" w:eastAsia="Calibri" w:hAnsi="Times New Roman" w:cs="Times New Roman" w:hint="cs"/>
          <w:color w:val="000000"/>
          <w:sz w:val="36"/>
          <w:szCs w:val="36"/>
          <w:rtl/>
          <w:lang w:eastAsia="ar-SA" w:bidi="ar-EG"/>
        </w:rPr>
        <w:t>…</w:t>
      </w:r>
    </w:p>
    <w:sectPr w:rsidR="00944F03" w:rsidRPr="00944F03" w:rsidSect="00944F03">
      <w:headerReference w:type="even" r:id="rId7"/>
      <w:headerReference w:type="default" r:id="rId8"/>
      <w:footerReference w:type="even" r:id="rId9"/>
      <w:footerReference w:type="default" r:id="rId10"/>
      <w:footnotePr>
        <w:numRestart w:val="eachPage"/>
      </w:footnotePr>
      <w:pgSz w:w="9639" w:h="13608"/>
      <w:pgMar w:top="1134" w:right="1134" w:bottom="851"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6AE3" w14:textId="77777777" w:rsidR="001D7C25" w:rsidRDefault="001D7C25" w:rsidP="00625D32">
      <w:pPr>
        <w:spacing w:after="0" w:line="240" w:lineRule="auto"/>
      </w:pPr>
      <w:r>
        <w:separator/>
      </w:r>
    </w:p>
  </w:endnote>
  <w:endnote w:type="continuationSeparator" w:id="0">
    <w:p w14:paraId="06C33BAD" w14:textId="77777777" w:rsidR="001D7C25" w:rsidRDefault="001D7C25" w:rsidP="0062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00"/>
    <w:family w:val="roman"/>
    <w:pitch w:val="variable"/>
    <w:sig w:usb0="00002007" w:usb1="0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D0E2" w14:textId="05D829FB" w:rsidR="0063200D" w:rsidRPr="0063200D" w:rsidRDefault="00000000" w:rsidP="0063200D">
    <w:pPr>
      <w:widowControl w:val="0"/>
      <w:tabs>
        <w:tab w:val="center" w:pos="4153"/>
        <w:tab w:val="right" w:pos="8306"/>
      </w:tabs>
      <w:spacing w:after="0" w:line="240" w:lineRule="auto"/>
      <w:ind w:firstLine="454"/>
      <w:rPr>
        <w:rFonts w:ascii="Garamond" w:eastAsia="Times New Roman" w:hAnsi="Garamond" w:cs="LOTUS 2007"/>
        <w:color w:val="2E74B5"/>
        <w:sz w:val="28"/>
        <w:szCs w:val="28"/>
        <w:lang w:val="en-ZW" w:eastAsia="ar-SA" w:bidi="ku-Arab-IQ"/>
      </w:rPr>
    </w:pPr>
    <w:hyperlink r:id="rId1" w:history="1">
      <w:r w:rsidR="0063200D" w:rsidRPr="0063200D">
        <w:rPr>
          <w:rFonts w:ascii="Garamond" w:eastAsia="Times New Roman" w:hAnsi="Garamond" w:cs="LOTUS 2007"/>
          <w:color w:val="2E74B5"/>
          <w:sz w:val="28"/>
          <w:szCs w:val="28"/>
          <w:u w:val="single"/>
          <w:lang w:val="en-ZW" w:eastAsia="ar-SA" w:bidi="ku-Arab-IQ"/>
        </w:rPr>
        <w:t>a-alqasim.com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A8E" w14:textId="6003BC1F" w:rsidR="0063200D" w:rsidRPr="0063200D" w:rsidRDefault="00000000" w:rsidP="0063200D">
    <w:pPr>
      <w:widowControl w:val="0"/>
      <w:tabs>
        <w:tab w:val="center" w:pos="4153"/>
        <w:tab w:val="right" w:pos="8306"/>
      </w:tabs>
      <w:bidi w:val="0"/>
      <w:spacing w:after="0" w:line="240" w:lineRule="auto"/>
      <w:ind w:firstLine="454"/>
      <w:rPr>
        <w:rFonts w:ascii="Garamond" w:eastAsia="Times New Roman" w:hAnsi="Garamond" w:cs="LOTUS 2007"/>
        <w:color w:val="2E74B5"/>
        <w:sz w:val="28"/>
        <w:szCs w:val="28"/>
        <w:lang w:val="en-ZW" w:eastAsia="ar-SA" w:bidi="ku-Arab-IQ"/>
      </w:rPr>
    </w:pPr>
    <w:hyperlink r:id="rId1" w:history="1">
      <w:r w:rsidR="0063200D" w:rsidRPr="0063200D">
        <w:rPr>
          <w:rFonts w:ascii="Garamond" w:eastAsia="Times New Roman" w:hAnsi="Garamond" w:cs="LOTUS 2007"/>
          <w:color w:val="2E74B5"/>
          <w:sz w:val="28"/>
          <w:szCs w:val="28"/>
          <w:u w:val="single"/>
          <w:lang w:val="en-ZW" w:eastAsia="ar-SA" w:bidi="ku-Arab-IQ"/>
        </w:rPr>
        <w:t>a-alqasim.com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285C" w14:textId="77777777" w:rsidR="001D7C25" w:rsidRDefault="001D7C25" w:rsidP="00625D32">
      <w:pPr>
        <w:spacing w:after="0" w:line="240" w:lineRule="auto"/>
      </w:pPr>
      <w:r>
        <w:separator/>
      </w:r>
    </w:p>
  </w:footnote>
  <w:footnote w:type="continuationSeparator" w:id="0">
    <w:p w14:paraId="1A376DA4" w14:textId="77777777" w:rsidR="001D7C25" w:rsidRDefault="001D7C25" w:rsidP="00625D32">
      <w:pPr>
        <w:spacing w:after="0" w:line="240" w:lineRule="auto"/>
      </w:pPr>
      <w:r>
        <w:continuationSeparator/>
      </w:r>
    </w:p>
  </w:footnote>
  <w:footnote w:id="1">
    <w:p w14:paraId="6791810E" w14:textId="2B170C76" w:rsidR="00944F03" w:rsidRPr="00CA7B42" w:rsidRDefault="00944F03" w:rsidP="00944F03">
      <w:pPr>
        <w:pStyle w:val="FootnoteText"/>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 xml:space="preserve">) أُلقيت يوم الجمعة، </w:t>
      </w:r>
      <w:r w:rsidR="00C20C45">
        <w:rPr>
          <w:rFonts w:ascii="LOTUS 2007" w:eastAsia="Times New Roman" w:hAnsi="LOTUS 2007" w:cs="LOTUS 2007" w:hint="cs"/>
          <w:color w:val="000000"/>
          <w:sz w:val="28"/>
          <w:szCs w:val="28"/>
          <w:rtl/>
          <w:lang w:eastAsia="ar-SA"/>
        </w:rPr>
        <w:t>السادس عش</w:t>
      </w:r>
      <w:r w:rsidR="00A7667F">
        <w:rPr>
          <w:rFonts w:ascii="LOTUS 2007" w:eastAsia="Times New Roman" w:hAnsi="LOTUS 2007" w:cs="LOTUS 2007" w:hint="cs"/>
          <w:color w:val="000000"/>
          <w:sz w:val="28"/>
          <w:szCs w:val="28"/>
          <w:rtl/>
          <w:lang w:eastAsia="ar-SA"/>
        </w:rPr>
        <w:t>َ</w:t>
      </w:r>
      <w:r w:rsidR="00C20C45">
        <w:rPr>
          <w:rFonts w:ascii="LOTUS 2007" w:eastAsia="Times New Roman" w:hAnsi="LOTUS 2007" w:cs="LOTUS 2007" w:hint="cs"/>
          <w:color w:val="000000"/>
          <w:sz w:val="28"/>
          <w:szCs w:val="28"/>
          <w:rtl/>
          <w:lang w:eastAsia="ar-SA"/>
        </w:rPr>
        <w:t>ر</w:t>
      </w:r>
      <w:r w:rsidR="00DC37A8" w:rsidRPr="00DC37A8">
        <w:rPr>
          <w:rFonts w:ascii="LOTUS 2007" w:eastAsia="Times New Roman" w:hAnsi="LOTUS 2007" w:cs="LOTUS 2007"/>
          <w:color w:val="000000"/>
          <w:sz w:val="28"/>
          <w:szCs w:val="28"/>
          <w:rtl/>
          <w:lang w:eastAsia="ar-SA"/>
        </w:rPr>
        <w:t xml:space="preserve"> من شهر </w:t>
      </w:r>
      <w:r w:rsidR="00C20C45">
        <w:rPr>
          <w:rFonts w:ascii="LOTUS 2007" w:eastAsia="Times New Roman" w:hAnsi="LOTUS 2007" w:cs="LOTUS 2007" w:hint="cs"/>
          <w:color w:val="000000"/>
          <w:sz w:val="28"/>
          <w:szCs w:val="28"/>
          <w:rtl/>
          <w:lang w:eastAsia="ar-SA"/>
        </w:rPr>
        <w:t>ص</w:t>
      </w:r>
      <w:r w:rsidR="00A7667F">
        <w:rPr>
          <w:rFonts w:ascii="LOTUS 2007" w:eastAsia="Times New Roman" w:hAnsi="LOTUS 2007" w:cs="LOTUS 2007" w:hint="cs"/>
          <w:color w:val="000000"/>
          <w:sz w:val="28"/>
          <w:szCs w:val="28"/>
          <w:rtl/>
          <w:lang w:eastAsia="ar-SA"/>
        </w:rPr>
        <w:t>َ</w:t>
      </w:r>
      <w:r w:rsidR="00C20C45">
        <w:rPr>
          <w:rFonts w:ascii="LOTUS 2007" w:eastAsia="Times New Roman" w:hAnsi="LOTUS 2007" w:cs="LOTUS 2007" w:hint="cs"/>
          <w:color w:val="000000"/>
          <w:sz w:val="28"/>
          <w:szCs w:val="28"/>
          <w:rtl/>
          <w:lang w:eastAsia="ar-SA"/>
        </w:rPr>
        <w:t>ف</w:t>
      </w:r>
      <w:r w:rsidR="00A7667F">
        <w:rPr>
          <w:rFonts w:ascii="LOTUS 2007" w:eastAsia="Times New Roman" w:hAnsi="LOTUS 2007" w:cs="LOTUS 2007" w:hint="cs"/>
          <w:color w:val="000000"/>
          <w:sz w:val="28"/>
          <w:szCs w:val="28"/>
          <w:rtl/>
          <w:lang w:eastAsia="ar-SA"/>
        </w:rPr>
        <w:t>َ</w:t>
      </w:r>
      <w:r w:rsidR="00C20C45">
        <w:rPr>
          <w:rFonts w:ascii="LOTUS 2007" w:eastAsia="Times New Roman" w:hAnsi="LOTUS 2007" w:cs="LOTUS 2007" w:hint="cs"/>
          <w:color w:val="000000"/>
          <w:sz w:val="28"/>
          <w:szCs w:val="28"/>
          <w:rtl/>
          <w:lang w:eastAsia="ar-SA"/>
        </w:rPr>
        <w:t>ر</w:t>
      </w:r>
      <w:r w:rsidR="00DC37A8" w:rsidRPr="00DC37A8">
        <w:rPr>
          <w:rFonts w:ascii="LOTUS 2007" w:eastAsia="Times New Roman" w:hAnsi="LOTUS 2007" w:cs="LOTUS 2007"/>
          <w:color w:val="000000"/>
          <w:sz w:val="28"/>
          <w:szCs w:val="28"/>
          <w:rtl/>
          <w:lang w:eastAsia="ar-SA"/>
        </w:rPr>
        <w:t xml:space="preserve">، </w:t>
      </w:r>
      <w:r w:rsidRPr="00CA7B42">
        <w:rPr>
          <w:rFonts w:ascii="LOTUS 2007" w:eastAsia="Times New Roman" w:hAnsi="LOTUS 2007" w:cs="LOTUS 2007"/>
          <w:color w:val="000000"/>
          <w:sz w:val="28"/>
          <w:szCs w:val="28"/>
          <w:rtl/>
          <w:lang w:eastAsia="ar-SA"/>
        </w:rPr>
        <w:t xml:space="preserve">سنة </w:t>
      </w:r>
      <w:r w:rsidR="00C20C45">
        <w:rPr>
          <w:rFonts w:ascii="LOTUS 2007" w:eastAsia="Times New Roman" w:hAnsi="LOTUS 2007" w:cs="LOTUS 2007" w:hint="cs"/>
          <w:color w:val="000000"/>
          <w:sz w:val="28"/>
          <w:szCs w:val="28"/>
          <w:rtl/>
          <w:lang w:eastAsia="ar-SA"/>
        </w:rPr>
        <w:t>خمس</w:t>
      </w:r>
      <w:r w:rsidRPr="00CA7B42">
        <w:rPr>
          <w:rFonts w:ascii="LOTUS 2007" w:eastAsia="Times New Roman" w:hAnsi="LOTUS 2007" w:cs="LOTUS 2007"/>
          <w:color w:val="000000"/>
          <w:sz w:val="28"/>
          <w:szCs w:val="28"/>
          <w:rtl/>
          <w:lang w:eastAsia="ar-SA"/>
        </w:rPr>
        <w:t xml:space="preserve"> وأربعين وأربع مئة وألف من الهجرة، في المسجد النَّبوي.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63D2" w14:textId="2893CECC"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AD7642">
      <w:rPr>
        <w:rFonts w:ascii="Sakkal Majalla" w:eastAsia="Al-Mohanad Bold" w:hAnsi="Sakkal Majalla" w:cs="Sakkal Majalla"/>
        <w:b/>
        <w:bCs/>
        <w:noProof/>
        <w:color w:val="000000"/>
        <w:sz w:val="28"/>
        <w:szCs w:val="28"/>
        <w:rtl/>
        <w:lang w:eastAsia="ar-SA" w:bidi="ar-EG"/>
      </w:rPr>
      <w:t>10</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D16EC">
      <w:rPr>
        <w:rFonts w:ascii="Sakkal Majalla" w:eastAsia="Al-Mohanad Bold" w:hAnsi="Sakkal Majalla" w:cs="Sakkal Majalla" w:hint="cs"/>
        <w:b/>
        <w:bCs/>
        <w:noProof/>
        <w:color w:val="000000"/>
        <w:sz w:val="28"/>
        <w:szCs w:val="28"/>
        <w:rtl/>
        <w:lang w:eastAsia="ar-SA"/>
      </w:rPr>
      <w:t>الرُّؤيَا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09DB" w14:textId="3C0922CA" w:rsidR="00422373" w:rsidRPr="00C9207C" w:rsidRDefault="00AD16EC"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Pr>
        <w:rFonts w:ascii="Sakkal Majalla" w:eastAsia="Al-Mohanad Bold" w:hAnsi="Sakkal Majalla" w:cs="Sakkal Majalla" w:hint="cs"/>
        <w:b/>
        <w:bCs/>
        <w:noProof/>
        <w:color w:val="000000"/>
        <w:sz w:val="28"/>
        <w:szCs w:val="28"/>
        <w:rtl/>
        <w:lang w:eastAsia="ar-SA"/>
      </w:rPr>
      <w:t>الرُّؤيَا</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AD7642">
      <w:rPr>
        <w:rFonts w:ascii="Sakkal Majalla" w:eastAsia="Al-Mohanad Bold" w:hAnsi="Sakkal Majalla" w:cs="Sakkal Majalla"/>
        <w:b/>
        <w:bCs/>
        <w:noProof/>
        <w:color w:val="000000"/>
        <w:sz w:val="28"/>
        <w:szCs w:val="28"/>
        <w:rtl/>
        <w:lang w:eastAsia="ar-SA" w:bidi="ar-EG"/>
      </w:rPr>
      <w:t>11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77761906">
    <w:abstractNumId w:val="1"/>
  </w:num>
  <w:num w:numId="2" w16cid:durableId="544369034">
    <w:abstractNumId w:val="0"/>
  </w:num>
  <w:num w:numId="3" w16cid:durableId="728722783">
    <w:abstractNumId w:val="7"/>
  </w:num>
  <w:num w:numId="4" w16cid:durableId="781338095">
    <w:abstractNumId w:val="5"/>
  </w:num>
  <w:num w:numId="5" w16cid:durableId="845904369">
    <w:abstractNumId w:val="4"/>
  </w:num>
  <w:num w:numId="6" w16cid:durableId="1434013935">
    <w:abstractNumId w:val="3"/>
  </w:num>
  <w:num w:numId="7" w16cid:durableId="871918176">
    <w:abstractNumId w:val="8"/>
  </w:num>
  <w:num w:numId="8" w16cid:durableId="697002038">
    <w:abstractNumId w:val="2"/>
  </w:num>
  <w:num w:numId="9" w16cid:durableId="456948360">
    <w:abstractNumId w:val="16"/>
  </w:num>
  <w:num w:numId="10" w16cid:durableId="310601685">
    <w:abstractNumId w:val="18"/>
  </w:num>
  <w:num w:numId="11" w16cid:durableId="530453795">
    <w:abstractNumId w:val="17"/>
  </w:num>
  <w:num w:numId="12" w16cid:durableId="641539592">
    <w:abstractNumId w:val="12"/>
  </w:num>
  <w:num w:numId="13" w16cid:durableId="1598294370">
    <w:abstractNumId w:val="13"/>
  </w:num>
  <w:num w:numId="14" w16cid:durableId="577909473">
    <w:abstractNumId w:val="15"/>
  </w:num>
  <w:num w:numId="15" w16cid:durableId="207492951">
    <w:abstractNumId w:val="14"/>
  </w:num>
  <w:num w:numId="16" w16cid:durableId="645664428">
    <w:abstractNumId w:val="10"/>
  </w:num>
  <w:num w:numId="17" w16cid:durableId="82383157">
    <w:abstractNumId w:val="6"/>
  </w:num>
  <w:num w:numId="18" w16cid:durableId="1200820758">
    <w:abstractNumId w:val="11"/>
  </w:num>
  <w:num w:numId="19" w16cid:durableId="2075928117">
    <w:abstractNumId w:val="19"/>
  </w:num>
  <w:num w:numId="20" w16cid:durableId="1859612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11B6E"/>
    <w:rsid w:val="0001359D"/>
    <w:rsid w:val="00014E65"/>
    <w:rsid w:val="00015AFE"/>
    <w:rsid w:val="00017010"/>
    <w:rsid w:val="00017C92"/>
    <w:rsid w:val="000236BF"/>
    <w:rsid w:val="00033DFF"/>
    <w:rsid w:val="00035B7F"/>
    <w:rsid w:val="00036202"/>
    <w:rsid w:val="00044EE3"/>
    <w:rsid w:val="00046C79"/>
    <w:rsid w:val="000631CF"/>
    <w:rsid w:val="00067995"/>
    <w:rsid w:val="000679BB"/>
    <w:rsid w:val="00071BFF"/>
    <w:rsid w:val="00074DD4"/>
    <w:rsid w:val="00082DA1"/>
    <w:rsid w:val="0009030F"/>
    <w:rsid w:val="0009415F"/>
    <w:rsid w:val="00096E1E"/>
    <w:rsid w:val="000A0B6B"/>
    <w:rsid w:val="000A3A8A"/>
    <w:rsid w:val="000A7A26"/>
    <w:rsid w:val="000B16D7"/>
    <w:rsid w:val="000B2CD6"/>
    <w:rsid w:val="000B5235"/>
    <w:rsid w:val="000B69AF"/>
    <w:rsid w:val="000C3FDD"/>
    <w:rsid w:val="000C4D67"/>
    <w:rsid w:val="000C642C"/>
    <w:rsid w:val="000D3115"/>
    <w:rsid w:val="000D6486"/>
    <w:rsid w:val="000F0EE8"/>
    <w:rsid w:val="000F0F01"/>
    <w:rsid w:val="000F6D98"/>
    <w:rsid w:val="000F74ED"/>
    <w:rsid w:val="00105857"/>
    <w:rsid w:val="00111FE6"/>
    <w:rsid w:val="00112543"/>
    <w:rsid w:val="0011506A"/>
    <w:rsid w:val="00116D15"/>
    <w:rsid w:val="00120D4F"/>
    <w:rsid w:val="001211B2"/>
    <w:rsid w:val="00123AE1"/>
    <w:rsid w:val="00126A00"/>
    <w:rsid w:val="00127E9E"/>
    <w:rsid w:val="0013219D"/>
    <w:rsid w:val="00132330"/>
    <w:rsid w:val="0013457E"/>
    <w:rsid w:val="00140C0C"/>
    <w:rsid w:val="00143A52"/>
    <w:rsid w:val="001444EA"/>
    <w:rsid w:val="00154FE7"/>
    <w:rsid w:val="001550ED"/>
    <w:rsid w:val="00157849"/>
    <w:rsid w:val="00164C1C"/>
    <w:rsid w:val="0017180E"/>
    <w:rsid w:val="00173417"/>
    <w:rsid w:val="001754BD"/>
    <w:rsid w:val="001760AE"/>
    <w:rsid w:val="0018218A"/>
    <w:rsid w:val="00187DF3"/>
    <w:rsid w:val="001909A6"/>
    <w:rsid w:val="0019182B"/>
    <w:rsid w:val="001C4988"/>
    <w:rsid w:val="001D04E9"/>
    <w:rsid w:val="001D46BB"/>
    <w:rsid w:val="001D7024"/>
    <w:rsid w:val="001D7C25"/>
    <w:rsid w:val="001E3F59"/>
    <w:rsid w:val="001F4F67"/>
    <w:rsid w:val="001F738B"/>
    <w:rsid w:val="002028F6"/>
    <w:rsid w:val="002031D7"/>
    <w:rsid w:val="002040BD"/>
    <w:rsid w:val="00210A5B"/>
    <w:rsid w:val="00214E55"/>
    <w:rsid w:val="002216DA"/>
    <w:rsid w:val="002235D6"/>
    <w:rsid w:val="00223BEC"/>
    <w:rsid w:val="00223D3F"/>
    <w:rsid w:val="00225DB2"/>
    <w:rsid w:val="00226082"/>
    <w:rsid w:val="00230FEB"/>
    <w:rsid w:val="0023195A"/>
    <w:rsid w:val="00231A0D"/>
    <w:rsid w:val="002344BF"/>
    <w:rsid w:val="00243A50"/>
    <w:rsid w:val="002608FC"/>
    <w:rsid w:val="00263C23"/>
    <w:rsid w:val="00264B4A"/>
    <w:rsid w:val="00270A8F"/>
    <w:rsid w:val="0027279D"/>
    <w:rsid w:val="00272AF2"/>
    <w:rsid w:val="002766FE"/>
    <w:rsid w:val="00276963"/>
    <w:rsid w:val="00291B8B"/>
    <w:rsid w:val="00293DD0"/>
    <w:rsid w:val="00295C9A"/>
    <w:rsid w:val="002B7361"/>
    <w:rsid w:val="002C1624"/>
    <w:rsid w:val="002C1B12"/>
    <w:rsid w:val="002C5B28"/>
    <w:rsid w:val="002D05DE"/>
    <w:rsid w:val="002E0287"/>
    <w:rsid w:val="002E08FB"/>
    <w:rsid w:val="002E56D8"/>
    <w:rsid w:val="002F1094"/>
    <w:rsid w:val="002F267F"/>
    <w:rsid w:val="002F2F53"/>
    <w:rsid w:val="0030009A"/>
    <w:rsid w:val="003024CE"/>
    <w:rsid w:val="0030709F"/>
    <w:rsid w:val="00307D89"/>
    <w:rsid w:val="00313C56"/>
    <w:rsid w:val="00322757"/>
    <w:rsid w:val="00324A8C"/>
    <w:rsid w:val="00325BCE"/>
    <w:rsid w:val="00331405"/>
    <w:rsid w:val="00331617"/>
    <w:rsid w:val="003326EA"/>
    <w:rsid w:val="00335AA9"/>
    <w:rsid w:val="00340E9D"/>
    <w:rsid w:val="00341F82"/>
    <w:rsid w:val="00342289"/>
    <w:rsid w:val="003427E2"/>
    <w:rsid w:val="00343643"/>
    <w:rsid w:val="00345DA6"/>
    <w:rsid w:val="0035046C"/>
    <w:rsid w:val="003512B9"/>
    <w:rsid w:val="00351C62"/>
    <w:rsid w:val="0035656E"/>
    <w:rsid w:val="00356A6F"/>
    <w:rsid w:val="00357933"/>
    <w:rsid w:val="00360C3D"/>
    <w:rsid w:val="00361B3A"/>
    <w:rsid w:val="00362546"/>
    <w:rsid w:val="00383292"/>
    <w:rsid w:val="003879CE"/>
    <w:rsid w:val="003920CB"/>
    <w:rsid w:val="00396265"/>
    <w:rsid w:val="003974CB"/>
    <w:rsid w:val="003A0A78"/>
    <w:rsid w:val="003B659A"/>
    <w:rsid w:val="003B6BD7"/>
    <w:rsid w:val="003C07AE"/>
    <w:rsid w:val="003C49F4"/>
    <w:rsid w:val="003D0A07"/>
    <w:rsid w:val="003D1D75"/>
    <w:rsid w:val="003D4DF8"/>
    <w:rsid w:val="003D5A2B"/>
    <w:rsid w:val="003D6198"/>
    <w:rsid w:val="003E53BD"/>
    <w:rsid w:val="003F2208"/>
    <w:rsid w:val="003F248A"/>
    <w:rsid w:val="003F5F36"/>
    <w:rsid w:val="004110F4"/>
    <w:rsid w:val="0041112E"/>
    <w:rsid w:val="00413054"/>
    <w:rsid w:val="00414F38"/>
    <w:rsid w:val="0041581F"/>
    <w:rsid w:val="00422373"/>
    <w:rsid w:val="00423189"/>
    <w:rsid w:val="00423425"/>
    <w:rsid w:val="00424C6B"/>
    <w:rsid w:val="004267C8"/>
    <w:rsid w:val="00433E3C"/>
    <w:rsid w:val="00435304"/>
    <w:rsid w:val="00435397"/>
    <w:rsid w:val="0044118C"/>
    <w:rsid w:val="00441CF1"/>
    <w:rsid w:val="00442C53"/>
    <w:rsid w:val="00447013"/>
    <w:rsid w:val="00447205"/>
    <w:rsid w:val="004516C1"/>
    <w:rsid w:val="004553AB"/>
    <w:rsid w:val="00456CBE"/>
    <w:rsid w:val="00457730"/>
    <w:rsid w:val="00460710"/>
    <w:rsid w:val="00461EAE"/>
    <w:rsid w:val="004630F3"/>
    <w:rsid w:val="00463D7C"/>
    <w:rsid w:val="0046534A"/>
    <w:rsid w:val="00465FD4"/>
    <w:rsid w:val="00467112"/>
    <w:rsid w:val="00475CE2"/>
    <w:rsid w:val="00482F13"/>
    <w:rsid w:val="004919CC"/>
    <w:rsid w:val="004A0633"/>
    <w:rsid w:val="004A423F"/>
    <w:rsid w:val="004A493E"/>
    <w:rsid w:val="004A511E"/>
    <w:rsid w:val="004B05CF"/>
    <w:rsid w:val="004B0D68"/>
    <w:rsid w:val="004B2AAC"/>
    <w:rsid w:val="004B360C"/>
    <w:rsid w:val="004B6A23"/>
    <w:rsid w:val="004B7A47"/>
    <w:rsid w:val="004C0581"/>
    <w:rsid w:val="004C1BBD"/>
    <w:rsid w:val="004C4DFC"/>
    <w:rsid w:val="004D1DF4"/>
    <w:rsid w:val="004D6099"/>
    <w:rsid w:val="004E0FA1"/>
    <w:rsid w:val="004E3D68"/>
    <w:rsid w:val="004E4F94"/>
    <w:rsid w:val="004E56A7"/>
    <w:rsid w:val="004F3339"/>
    <w:rsid w:val="004F70C1"/>
    <w:rsid w:val="004F75BE"/>
    <w:rsid w:val="00500439"/>
    <w:rsid w:val="00510580"/>
    <w:rsid w:val="005107FA"/>
    <w:rsid w:val="0052003E"/>
    <w:rsid w:val="00521865"/>
    <w:rsid w:val="005260DE"/>
    <w:rsid w:val="0053016B"/>
    <w:rsid w:val="00530BA4"/>
    <w:rsid w:val="00532969"/>
    <w:rsid w:val="00533247"/>
    <w:rsid w:val="00533B3F"/>
    <w:rsid w:val="00543092"/>
    <w:rsid w:val="0054382C"/>
    <w:rsid w:val="00544C60"/>
    <w:rsid w:val="00545B9E"/>
    <w:rsid w:val="00547D3F"/>
    <w:rsid w:val="00550A8A"/>
    <w:rsid w:val="005524E7"/>
    <w:rsid w:val="00553AA7"/>
    <w:rsid w:val="005669BD"/>
    <w:rsid w:val="00567700"/>
    <w:rsid w:val="005731EB"/>
    <w:rsid w:val="00587190"/>
    <w:rsid w:val="0058744C"/>
    <w:rsid w:val="005B0A13"/>
    <w:rsid w:val="005B0AD0"/>
    <w:rsid w:val="005B0D81"/>
    <w:rsid w:val="005B164A"/>
    <w:rsid w:val="005B3708"/>
    <w:rsid w:val="005C25A0"/>
    <w:rsid w:val="005C45F1"/>
    <w:rsid w:val="005C4A40"/>
    <w:rsid w:val="005C4F82"/>
    <w:rsid w:val="005E21F2"/>
    <w:rsid w:val="005E3A53"/>
    <w:rsid w:val="005F2E0C"/>
    <w:rsid w:val="005F4D38"/>
    <w:rsid w:val="005F4FA1"/>
    <w:rsid w:val="00605145"/>
    <w:rsid w:val="00606252"/>
    <w:rsid w:val="006115AF"/>
    <w:rsid w:val="00613499"/>
    <w:rsid w:val="00616426"/>
    <w:rsid w:val="00617AA0"/>
    <w:rsid w:val="00623B6C"/>
    <w:rsid w:val="00625D32"/>
    <w:rsid w:val="006276C8"/>
    <w:rsid w:val="00630CC5"/>
    <w:rsid w:val="0063200D"/>
    <w:rsid w:val="00635EC5"/>
    <w:rsid w:val="00644D3F"/>
    <w:rsid w:val="00645BB2"/>
    <w:rsid w:val="006543DB"/>
    <w:rsid w:val="00654E1D"/>
    <w:rsid w:val="00657CBC"/>
    <w:rsid w:val="006629B4"/>
    <w:rsid w:val="00673D71"/>
    <w:rsid w:val="006825A2"/>
    <w:rsid w:val="006836D6"/>
    <w:rsid w:val="006849C8"/>
    <w:rsid w:val="00693FB9"/>
    <w:rsid w:val="006A09E6"/>
    <w:rsid w:val="006A28F8"/>
    <w:rsid w:val="006A2F3B"/>
    <w:rsid w:val="006B7E7B"/>
    <w:rsid w:val="006C22AB"/>
    <w:rsid w:val="006C375F"/>
    <w:rsid w:val="006C4454"/>
    <w:rsid w:val="006C73EF"/>
    <w:rsid w:val="006E0281"/>
    <w:rsid w:val="006E19D8"/>
    <w:rsid w:val="006E433A"/>
    <w:rsid w:val="006E7C7C"/>
    <w:rsid w:val="006F04E0"/>
    <w:rsid w:val="006F21B8"/>
    <w:rsid w:val="006F2E8D"/>
    <w:rsid w:val="006F2EB1"/>
    <w:rsid w:val="006F3F36"/>
    <w:rsid w:val="006F4D1E"/>
    <w:rsid w:val="006F551B"/>
    <w:rsid w:val="006F5F26"/>
    <w:rsid w:val="006F7526"/>
    <w:rsid w:val="00701403"/>
    <w:rsid w:val="007112DA"/>
    <w:rsid w:val="00717614"/>
    <w:rsid w:val="0072135A"/>
    <w:rsid w:val="007261EB"/>
    <w:rsid w:val="007277D9"/>
    <w:rsid w:val="007315A4"/>
    <w:rsid w:val="007418B7"/>
    <w:rsid w:val="00744FB5"/>
    <w:rsid w:val="00764D71"/>
    <w:rsid w:val="00767800"/>
    <w:rsid w:val="007706A6"/>
    <w:rsid w:val="007722ED"/>
    <w:rsid w:val="007744D7"/>
    <w:rsid w:val="00776C75"/>
    <w:rsid w:val="007777B2"/>
    <w:rsid w:val="00780327"/>
    <w:rsid w:val="007847CF"/>
    <w:rsid w:val="007848D3"/>
    <w:rsid w:val="00785DDF"/>
    <w:rsid w:val="00786924"/>
    <w:rsid w:val="00786C4B"/>
    <w:rsid w:val="007876A3"/>
    <w:rsid w:val="007950A7"/>
    <w:rsid w:val="0079582E"/>
    <w:rsid w:val="00796372"/>
    <w:rsid w:val="00796CD5"/>
    <w:rsid w:val="007A2AE8"/>
    <w:rsid w:val="007A40D3"/>
    <w:rsid w:val="007A57E1"/>
    <w:rsid w:val="007B11CE"/>
    <w:rsid w:val="007B1B55"/>
    <w:rsid w:val="007B3BC8"/>
    <w:rsid w:val="007B6DCB"/>
    <w:rsid w:val="007C1A13"/>
    <w:rsid w:val="007C79F1"/>
    <w:rsid w:val="007D0D2A"/>
    <w:rsid w:val="007D4615"/>
    <w:rsid w:val="007D6E47"/>
    <w:rsid w:val="007D7EE2"/>
    <w:rsid w:val="007E1C54"/>
    <w:rsid w:val="007E4419"/>
    <w:rsid w:val="007E58AC"/>
    <w:rsid w:val="007E5FA1"/>
    <w:rsid w:val="007E75BB"/>
    <w:rsid w:val="007E7CDE"/>
    <w:rsid w:val="007F1436"/>
    <w:rsid w:val="007F1854"/>
    <w:rsid w:val="007F6817"/>
    <w:rsid w:val="008011D5"/>
    <w:rsid w:val="00801CED"/>
    <w:rsid w:val="0080224F"/>
    <w:rsid w:val="00802BE2"/>
    <w:rsid w:val="00812D8F"/>
    <w:rsid w:val="008142DD"/>
    <w:rsid w:val="00815069"/>
    <w:rsid w:val="0081568F"/>
    <w:rsid w:val="00815B18"/>
    <w:rsid w:val="00816D69"/>
    <w:rsid w:val="008204F3"/>
    <w:rsid w:val="0082066C"/>
    <w:rsid w:val="00822B23"/>
    <w:rsid w:val="00822F51"/>
    <w:rsid w:val="00823891"/>
    <w:rsid w:val="00827E96"/>
    <w:rsid w:val="00832A75"/>
    <w:rsid w:val="00837D26"/>
    <w:rsid w:val="008453F7"/>
    <w:rsid w:val="00845E3E"/>
    <w:rsid w:val="008500F8"/>
    <w:rsid w:val="008522D8"/>
    <w:rsid w:val="008525BD"/>
    <w:rsid w:val="008531EA"/>
    <w:rsid w:val="00855781"/>
    <w:rsid w:val="008562DC"/>
    <w:rsid w:val="00857F89"/>
    <w:rsid w:val="0086248F"/>
    <w:rsid w:val="008662C2"/>
    <w:rsid w:val="00867C12"/>
    <w:rsid w:val="00871667"/>
    <w:rsid w:val="008759DF"/>
    <w:rsid w:val="0087780F"/>
    <w:rsid w:val="00882402"/>
    <w:rsid w:val="00885D3E"/>
    <w:rsid w:val="0088796B"/>
    <w:rsid w:val="00893468"/>
    <w:rsid w:val="00895AFD"/>
    <w:rsid w:val="008A32FE"/>
    <w:rsid w:val="008A3314"/>
    <w:rsid w:val="008A720A"/>
    <w:rsid w:val="008B0E76"/>
    <w:rsid w:val="008B2B52"/>
    <w:rsid w:val="008B68D7"/>
    <w:rsid w:val="008B7B42"/>
    <w:rsid w:val="008C5CF2"/>
    <w:rsid w:val="008C787F"/>
    <w:rsid w:val="008D0671"/>
    <w:rsid w:val="008D10B8"/>
    <w:rsid w:val="008D5434"/>
    <w:rsid w:val="008D6ABD"/>
    <w:rsid w:val="008E637D"/>
    <w:rsid w:val="008E6D40"/>
    <w:rsid w:val="008F57DA"/>
    <w:rsid w:val="008F6565"/>
    <w:rsid w:val="0090284A"/>
    <w:rsid w:val="0091033C"/>
    <w:rsid w:val="009165B7"/>
    <w:rsid w:val="00917719"/>
    <w:rsid w:val="009232EF"/>
    <w:rsid w:val="0092363D"/>
    <w:rsid w:val="00932014"/>
    <w:rsid w:val="009329D1"/>
    <w:rsid w:val="00944F03"/>
    <w:rsid w:val="009479C5"/>
    <w:rsid w:val="009510D4"/>
    <w:rsid w:val="00952D3A"/>
    <w:rsid w:val="00956515"/>
    <w:rsid w:val="00957701"/>
    <w:rsid w:val="0096087C"/>
    <w:rsid w:val="009635BA"/>
    <w:rsid w:val="0096563E"/>
    <w:rsid w:val="00965B8E"/>
    <w:rsid w:val="009671F0"/>
    <w:rsid w:val="00971EDD"/>
    <w:rsid w:val="009736BF"/>
    <w:rsid w:val="00973A82"/>
    <w:rsid w:val="00974280"/>
    <w:rsid w:val="009744C9"/>
    <w:rsid w:val="00985458"/>
    <w:rsid w:val="00994912"/>
    <w:rsid w:val="009954AC"/>
    <w:rsid w:val="009958BC"/>
    <w:rsid w:val="009A480B"/>
    <w:rsid w:val="009B26FA"/>
    <w:rsid w:val="009B412D"/>
    <w:rsid w:val="009B4AC5"/>
    <w:rsid w:val="009B774A"/>
    <w:rsid w:val="009C09A6"/>
    <w:rsid w:val="009C3E16"/>
    <w:rsid w:val="009D181A"/>
    <w:rsid w:val="009D1D3B"/>
    <w:rsid w:val="009D5076"/>
    <w:rsid w:val="009D7560"/>
    <w:rsid w:val="009E14AD"/>
    <w:rsid w:val="009F0719"/>
    <w:rsid w:val="009F327F"/>
    <w:rsid w:val="009F3A3D"/>
    <w:rsid w:val="009F4513"/>
    <w:rsid w:val="009F5AB1"/>
    <w:rsid w:val="00A148F7"/>
    <w:rsid w:val="00A224DA"/>
    <w:rsid w:val="00A2476D"/>
    <w:rsid w:val="00A25D61"/>
    <w:rsid w:val="00A27D6D"/>
    <w:rsid w:val="00A415AA"/>
    <w:rsid w:val="00A417F2"/>
    <w:rsid w:val="00A42539"/>
    <w:rsid w:val="00A451F5"/>
    <w:rsid w:val="00A468DE"/>
    <w:rsid w:val="00A46E3D"/>
    <w:rsid w:val="00A518E5"/>
    <w:rsid w:val="00A52C88"/>
    <w:rsid w:val="00A540EC"/>
    <w:rsid w:val="00A5418D"/>
    <w:rsid w:val="00A57B62"/>
    <w:rsid w:val="00A616AB"/>
    <w:rsid w:val="00A7667F"/>
    <w:rsid w:val="00A80D43"/>
    <w:rsid w:val="00A867FB"/>
    <w:rsid w:val="00A86FC2"/>
    <w:rsid w:val="00A95701"/>
    <w:rsid w:val="00A962E3"/>
    <w:rsid w:val="00AA046B"/>
    <w:rsid w:val="00AA5C6B"/>
    <w:rsid w:val="00AA6068"/>
    <w:rsid w:val="00AA688B"/>
    <w:rsid w:val="00AB30F6"/>
    <w:rsid w:val="00AB3583"/>
    <w:rsid w:val="00AB3AD7"/>
    <w:rsid w:val="00AC1C38"/>
    <w:rsid w:val="00AC4DEE"/>
    <w:rsid w:val="00AD16EC"/>
    <w:rsid w:val="00AD4FEE"/>
    <w:rsid w:val="00AD66B1"/>
    <w:rsid w:val="00AD7642"/>
    <w:rsid w:val="00AE1475"/>
    <w:rsid w:val="00AE1481"/>
    <w:rsid w:val="00AE2F1C"/>
    <w:rsid w:val="00AE355F"/>
    <w:rsid w:val="00AE3FAE"/>
    <w:rsid w:val="00AE5130"/>
    <w:rsid w:val="00AE63A8"/>
    <w:rsid w:val="00AF3488"/>
    <w:rsid w:val="00AF37CF"/>
    <w:rsid w:val="00B02ECC"/>
    <w:rsid w:val="00B043EC"/>
    <w:rsid w:val="00B04F3A"/>
    <w:rsid w:val="00B059B5"/>
    <w:rsid w:val="00B128E1"/>
    <w:rsid w:val="00B12E2C"/>
    <w:rsid w:val="00B1616F"/>
    <w:rsid w:val="00B16A41"/>
    <w:rsid w:val="00B20DC9"/>
    <w:rsid w:val="00B234B4"/>
    <w:rsid w:val="00B24A01"/>
    <w:rsid w:val="00B266A7"/>
    <w:rsid w:val="00B27CBD"/>
    <w:rsid w:val="00B30491"/>
    <w:rsid w:val="00B30AC0"/>
    <w:rsid w:val="00B31661"/>
    <w:rsid w:val="00B36FBB"/>
    <w:rsid w:val="00B41305"/>
    <w:rsid w:val="00B432A8"/>
    <w:rsid w:val="00B45786"/>
    <w:rsid w:val="00B47CB9"/>
    <w:rsid w:val="00B50354"/>
    <w:rsid w:val="00B51BDF"/>
    <w:rsid w:val="00B51F68"/>
    <w:rsid w:val="00B67D1D"/>
    <w:rsid w:val="00B7124F"/>
    <w:rsid w:val="00B715F8"/>
    <w:rsid w:val="00B716CD"/>
    <w:rsid w:val="00B75447"/>
    <w:rsid w:val="00B76355"/>
    <w:rsid w:val="00B86646"/>
    <w:rsid w:val="00B90216"/>
    <w:rsid w:val="00B9084C"/>
    <w:rsid w:val="00B92B4B"/>
    <w:rsid w:val="00B95EED"/>
    <w:rsid w:val="00B95F8C"/>
    <w:rsid w:val="00BA0F2D"/>
    <w:rsid w:val="00BA3CA8"/>
    <w:rsid w:val="00BA3F7D"/>
    <w:rsid w:val="00BA422A"/>
    <w:rsid w:val="00BA4995"/>
    <w:rsid w:val="00BA4DDD"/>
    <w:rsid w:val="00BA5A96"/>
    <w:rsid w:val="00BA6099"/>
    <w:rsid w:val="00BB02F9"/>
    <w:rsid w:val="00BB1D25"/>
    <w:rsid w:val="00BB3247"/>
    <w:rsid w:val="00BB386C"/>
    <w:rsid w:val="00BB56DE"/>
    <w:rsid w:val="00BB69EC"/>
    <w:rsid w:val="00BB6CDE"/>
    <w:rsid w:val="00BB7EC0"/>
    <w:rsid w:val="00BB7FEF"/>
    <w:rsid w:val="00BC32F4"/>
    <w:rsid w:val="00BC5BCE"/>
    <w:rsid w:val="00BC73F5"/>
    <w:rsid w:val="00BD52AA"/>
    <w:rsid w:val="00BE02D9"/>
    <w:rsid w:val="00BE5AA7"/>
    <w:rsid w:val="00BE77EB"/>
    <w:rsid w:val="00BF2795"/>
    <w:rsid w:val="00BF6542"/>
    <w:rsid w:val="00BF6F72"/>
    <w:rsid w:val="00C000A1"/>
    <w:rsid w:val="00C00C24"/>
    <w:rsid w:val="00C03C78"/>
    <w:rsid w:val="00C061CA"/>
    <w:rsid w:val="00C06F30"/>
    <w:rsid w:val="00C07B8B"/>
    <w:rsid w:val="00C10F59"/>
    <w:rsid w:val="00C16207"/>
    <w:rsid w:val="00C20C45"/>
    <w:rsid w:val="00C22CFF"/>
    <w:rsid w:val="00C24B88"/>
    <w:rsid w:val="00C26549"/>
    <w:rsid w:val="00C26962"/>
    <w:rsid w:val="00C32A3B"/>
    <w:rsid w:val="00C32BA3"/>
    <w:rsid w:val="00C32C64"/>
    <w:rsid w:val="00C34EEC"/>
    <w:rsid w:val="00C41B18"/>
    <w:rsid w:val="00C43F2C"/>
    <w:rsid w:val="00C4586C"/>
    <w:rsid w:val="00C50C63"/>
    <w:rsid w:val="00C53582"/>
    <w:rsid w:val="00C56BD3"/>
    <w:rsid w:val="00C630F4"/>
    <w:rsid w:val="00C67334"/>
    <w:rsid w:val="00C70A16"/>
    <w:rsid w:val="00C7180E"/>
    <w:rsid w:val="00C7351B"/>
    <w:rsid w:val="00C76BF5"/>
    <w:rsid w:val="00C81510"/>
    <w:rsid w:val="00C858CD"/>
    <w:rsid w:val="00C86D51"/>
    <w:rsid w:val="00C905A6"/>
    <w:rsid w:val="00C911B3"/>
    <w:rsid w:val="00C91F1C"/>
    <w:rsid w:val="00C92030"/>
    <w:rsid w:val="00C9207C"/>
    <w:rsid w:val="00C92B7A"/>
    <w:rsid w:val="00C95EF0"/>
    <w:rsid w:val="00CA16C6"/>
    <w:rsid w:val="00CA2631"/>
    <w:rsid w:val="00CA4A22"/>
    <w:rsid w:val="00CA7B42"/>
    <w:rsid w:val="00CB255F"/>
    <w:rsid w:val="00CB2B0D"/>
    <w:rsid w:val="00CB3311"/>
    <w:rsid w:val="00CB6F37"/>
    <w:rsid w:val="00CC2A8A"/>
    <w:rsid w:val="00CC4FBB"/>
    <w:rsid w:val="00CC53C9"/>
    <w:rsid w:val="00CC5499"/>
    <w:rsid w:val="00CC5507"/>
    <w:rsid w:val="00CD4E5D"/>
    <w:rsid w:val="00CD5C77"/>
    <w:rsid w:val="00CD5FFA"/>
    <w:rsid w:val="00CD636F"/>
    <w:rsid w:val="00CD7432"/>
    <w:rsid w:val="00CD7BA2"/>
    <w:rsid w:val="00CE03DF"/>
    <w:rsid w:val="00CE2AA1"/>
    <w:rsid w:val="00CF00B9"/>
    <w:rsid w:val="00CF4348"/>
    <w:rsid w:val="00CF67FB"/>
    <w:rsid w:val="00D17615"/>
    <w:rsid w:val="00D334CD"/>
    <w:rsid w:val="00D40145"/>
    <w:rsid w:val="00D43F6A"/>
    <w:rsid w:val="00D46D10"/>
    <w:rsid w:val="00D572A7"/>
    <w:rsid w:val="00D579DF"/>
    <w:rsid w:val="00D6157A"/>
    <w:rsid w:val="00D711AD"/>
    <w:rsid w:val="00D80D94"/>
    <w:rsid w:val="00D83402"/>
    <w:rsid w:val="00D8540F"/>
    <w:rsid w:val="00D86FA2"/>
    <w:rsid w:val="00D87DB4"/>
    <w:rsid w:val="00D9444E"/>
    <w:rsid w:val="00D969F1"/>
    <w:rsid w:val="00D9780A"/>
    <w:rsid w:val="00DA1E73"/>
    <w:rsid w:val="00DA3C52"/>
    <w:rsid w:val="00DA73BA"/>
    <w:rsid w:val="00DB14F0"/>
    <w:rsid w:val="00DB5DA4"/>
    <w:rsid w:val="00DB6474"/>
    <w:rsid w:val="00DC17C8"/>
    <w:rsid w:val="00DC37A8"/>
    <w:rsid w:val="00DC6BE1"/>
    <w:rsid w:val="00DD2FCA"/>
    <w:rsid w:val="00DD52A4"/>
    <w:rsid w:val="00DE44E3"/>
    <w:rsid w:val="00DE6CB3"/>
    <w:rsid w:val="00DF1627"/>
    <w:rsid w:val="00DF2FFB"/>
    <w:rsid w:val="00DF3327"/>
    <w:rsid w:val="00DF6768"/>
    <w:rsid w:val="00DF7831"/>
    <w:rsid w:val="00E009B8"/>
    <w:rsid w:val="00E12F06"/>
    <w:rsid w:val="00E1309A"/>
    <w:rsid w:val="00E15072"/>
    <w:rsid w:val="00E1608A"/>
    <w:rsid w:val="00E22D03"/>
    <w:rsid w:val="00E23CC3"/>
    <w:rsid w:val="00E24D68"/>
    <w:rsid w:val="00E25537"/>
    <w:rsid w:val="00E26375"/>
    <w:rsid w:val="00E323BA"/>
    <w:rsid w:val="00E36A5F"/>
    <w:rsid w:val="00E3738B"/>
    <w:rsid w:val="00E43B44"/>
    <w:rsid w:val="00E4425B"/>
    <w:rsid w:val="00E46905"/>
    <w:rsid w:val="00E51AEB"/>
    <w:rsid w:val="00E55FE1"/>
    <w:rsid w:val="00E56D66"/>
    <w:rsid w:val="00E57306"/>
    <w:rsid w:val="00E61297"/>
    <w:rsid w:val="00E718D8"/>
    <w:rsid w:val="00E83647"/>
    <w:rsid w:val="00E84F8E"/>
    <w:rsid w:val="00E91576"/>
    <w:rsid w:val="00E92013"/>
    <w:rsid w:val="00EA0F2C"/>
    <w:rsid w:val="00EA5451"/>
    <w:rsid w:val="00EA77E5"/>
    <w:rsid w:val="00EB6F05"/>
    <w:rsid w:val="00EB7B9B"/>
    <w:rsid w:val="00EC1979"/>
    <w:rsid w:val="00EC645A"/>
    <w:rsid w:val="00EC7CA3"/>
    <w:rsid w:val="00ED00DC"/>
    <w:rsid w:val="00ED273B"/>
    <w:rsid w:val="00ED2CAB"/>
    <w:rsid w:val="00EE791C"/>
    <w:rsid w:val="00EF3CA3"/>
    <w:rsid w:val="00F01B7D"/>
    <w:rsid w:val="00F04C6F"/>
    <w:rsid w:val="00F059F5"/>
    <w:rsid w:val="00F05DD5"/>
    <w:rsid w:val="00F0639D"/>
    <w:rsid w:val="00F0739C"/>
    <w:rsid w:val="00F11EE8"/>
    <w:rsid w:val="00F12FFC"/>
    <w:rsid w:val="00F202F6"/>
    <w:rsid w:val="00F21230"/>
    <w:rsid w:val="00F22978"/>
    <w:rsid w:val="00F261AA"/>
    <w:rsid w:val="00F26EE1"/>
    <w:rsid w:val="00F34196"/>
    <w:rsid w:val="00F46C6B"/>
    <w:rsid w:val="00F51EFC"/>
    <w:rsid w:val="00F5592D"/>
    <w:rsid w:val="00F55E48"/>
    <w:rsid w:val="00F5637E"/>
    <w:rsid w:val="00F56D72"/>
    <w:rsid w:val="00F56FEC"/>
    <w:rsid w:val="00F658DB"/>
    <w:rsid w:val="00F70D83"/>
    <w:rsid w:val="00F74DF2"/>
    <w:rsid w:val="00F75D2F"/>
    <w:rsid w:val="00F761F0"/>
    <w:rsid w:val="00F812AF"/>
    <w:rsid w:val="00F859BF"/>
    <w:rsid w:val="00F906F4"/>
    <w:rsid w:val="00F9730E"/>
    <w:rsid w:val="00F9760C"/>
    <w:rsid w:val="00FA2EC5"/>
    <w:rsid w:val="00FB0E08"/>
    <w:rsid w:val="00FB3A0E"/>
    <w:rsid w:val="00FD1839"/>
    <w:rsid w:val="00FD1C33"/>
    <w:rsid w:val="00FD7A55"/>
    <w:rsid w:val="00FF0695"/>
    <w:rsid w:val="00FF0720"/>
    <w:rsid w:val="00FF2138"/>
    <w:rsid w:val="00FF2161"/>
    <w:rsid w:val="00FF3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214"/>
    <w:pPr>
      <w:bidi/>
    </w:pPr>
  </w:style>
  <w:style w:type="paragraph" w:styleId="Heading1">
    <w:name w:val="heading 1"/>
    <w:basedOn w:val="Normal"/>
    <w:next w:val="Normal"/>
    <w:link w:val="Heading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03 الخطبة"/>
    <w:next w:val="Normal"/>
    <w:link w:val="Heading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aliases w:val="04 الثانية"/>
    <w:next w:val="Normal"/>
    <w:link w:val="Heading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nhideWhenUsed/>
    <w:qFormat/>
    <w:rsid w:val="00625D32"/>
    <w:rPr>
      <w:vertAlign w:val="superscript"/>
    </w:rPr>
  </w:style>
  <w:style w:type="paragraph" w:styleId="FootnoteText">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Normal"/>
    <w:link w:val="FootnoteTextChar"/>
    <w:unhideWhenUsed/>
    <w:rsid w:val="00625D32"/>
    <w:pPr>
      <w:spacing w:after="0" w:line="240" w:lineRule="auto"/>
    </w:pPr>
    <w:rPr>
      <w:sz w:val="20"/>
      <w:szCs w:val="20"/>
    </w:rPr>
  </w:style>
  <w:style w:type="character" w:customStyle="1" w:styleId="FootnoteTextChar">
    <w:name w:val="Footnote Text Char"/>
    <w:aliases w:val=" Char Char Char Char Char Char Char, Char Char Char Char Char Char Char Char Char Char Char Char Char Char Char Char Char Char Char Char Char,Char Char Char Char Char Char,نص حاشية سفلية Char Char Char, Char Char,Char Char"/>
    <w:basedOn w:val="DefaultParagraphFont"/>
    <w:link w:val="FootnoteText"/>
    <w:rsid w:val="00625D32"/>
    <w:rPr>
      <w:sz w:val="20"/>
      <w:szCs w:val="20"/>
    </w:rPr>
  </w:style>
  <w:style w:type="paragraph" w:styleId="Header">
    <w:name w:val="header"/>
    <w:basedOn w:val="Normal"/>
    <w:link w:val="HeaderChar"/>
    <w:uiPriority w:val="99"/>
    <w:unhideWhenUsed/>
    <w:rsid w:val="008D54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5434"/>
  </w:style>
  <w:style w:type="paragraph" w:styleId="Footer">
    <w:name w:val="footer"/>
    <w:basedOn w:val="Normal"/>
    <w:link w:val="FooterChar"/>
    <w:uiPriority w:val="99"/>
    <w:unhideWhenUsed/>
    <w:rsid w:val="008D54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5434"/>
  </w:style>
  <w:style w:type="character" w:customStyle="1" w:styleId="Heading4Char">
    <w:name w:val="Heading 4 Char"/>
    <w:aliases w:val="04 الثانية Char"/>
    <w:basedOn w:val="DefaultParagraphFont"/>
    <w:link w:val="Heading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DefaultParagraphFont"/>
    <w:rsid w:val="00533247"/>
    <w:rPr>
      <w:b/>
      <w:bCs/>
    </w:rPr>
  </w:style>
  <w:style w:type="character" w:customStyle="1" w:styleId="searchhighlight1">
    <w:name w:val="searchhighlight1"/>
    <w:basedOn w:val="DefaultParagraphFont"/>
    <w:rsid w:val="00533247"/>
    <w:rPr>
      <w:strike w:val="0"/>
      <w:dstrike w:val="0"/>
      <w:color w:val="FF0000"/>
      <w:u w:val="none"/>
      <w:effect w:val="none"/>
    </w:rPr>
  </w:style>
  <w:style w:type="character" w:customStyle="1" w:styleId="page1">
    <w:name w:val="page1"/>
    <w:basedOn w:val="DefaultParagraphFont"/>
    <w:rsid w:val="00360C3D"/>
    <w:rPr>
      <w:color w:val="0000FF"/>
    </w:rPr>
  </w:style>
  <w:style w:type="character" w:styleId="Hyperlink">
    <w:name w:val="Hyperlink"/>
    <w:basedOn w:val="DefaultParagraphFont"/>
    <w:uiPriority w:val="99"/>
    <w:semiHidden/>
    <w:unhideWhenUsed/>
    <w:rsid w:val="00342289"/>
    <w:rPr>
      <w:color w:val="0000FF"/>
      <w:u w:val="single"/>
    </w:rPr>
  </w:style>
  <w:style w:type="character" w:customStyle="1" w:styleId="Heading1Char">
    <w:name w:val="Heading 1 Char"/>
    <w:basedOn w:val="DefaultParagraphFont"/>
    <w:link w:val="Heading1"/>
    <w:uiPriority w:val="9"/>
    <w:rsid w:val="008531E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03 الخطبة Char"/>
    <w:basedOn w:val="DefaultParagraphFont"/>
    <w:link w:val="Heading3"/>
    <w:rsid w:val="00E4425B"/>
    <w:rPr>
      <w:rFonts w:ascii="Arial" w:eastAsia="Times New Roman" w:hAnsi="Arial" w:cs="Arial"/>
      <w:b/>
      <w:bCs/>
      <w:noProof/>
      <w:color w:val="000000"/>
      <w:sz w:val="26"/>
      <w:szCs w:val="26"/>
      <w:lang w:eastAsia="ar-SA"/>
    </w:rPr>
  </w:style>
  <w:style w:type="character" w:customStyle="1" w:styleId="Heading2Char">
    <w:name w:val="Heading 2 Char"/>
    <w:basedOn w:val="DefaultParagraphFont"/>
    <w:link w:val="Heading2"/>
    <w:uiPriority w:val="9"/>
    <w:rsid w:val="0035046C"/>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15069"/>
    <w:rPr>
      <w:sz w:val="16"/>
      <w:szCs w:val="16"/>
    </w:rPr>
  </w:style>
  <w:style w:type="paragraph" w:styleId="CommentText">
    <w:name w:val="annotation text"/>
    <w:basedOn w:val="Normal"/>
    <w:link w:val="CommentTextChar"/>
    <w:uiPriority w:val="99"/>
    <w:semiHidden/>
    <w:unhideWhenUsed/>
    <w:rsid w:val="00815069"/>
    <w:pPr>
      <w:spacing w:line="240" w:lineRule="auto"/>
    </w:pPr>
    <w:rPr>
      <w:sz w:val="20"/>
      <w:szCs w:val="20"/>
    </w:rPr>
  </w:style>
  <w:style w:type="character" w:customStyle="1" w:styleId="CommentTextChar">
    <w:name w:val="Comment Text Char"/>
    <w:basedOn w:val="DefaultParagraphFont"/>
    <w:link w:val="CommentText"/>
    <w:uiPriority w:val="99"/>
    <w:semiHidden/>
    <w:rsid w:val="00815069"/>
    <w:rPr>
      <w:sz w:val="20"/>
      <w:szCs w:val="20"/>
    </w:rPr>
  </w:style>
  <w:style w:type="paragraph" w:styleId="CommentSubject">
    <w:name w:val="annotation subject"/>
    <w:basedOn w:val="CommentText"/>
    <w:next w:val="CommentText"/>
    <w:link w:val="CommentSubjectChar"/>
    <w:uiPriority w:val="99"/>
    <w:semiHidden/>
    <w:unhideWhenUsed/>
    <w:rsid w:val="00815069"/>
    <w:rPr>
      <w:b/>
      <w:bCs/>
    </w:rPr>
  </w:style>
  <w:style w:type="character" w:customStyle="1" w:styleId="CommentSubjectChar">
    <w:name w:val="Comment Subject Char"/>
    <w:basedOn w:val="CommentTextChar"/>
    <w:link w:val="CommentSubject"/>
    <w:uiPriority w:val="99"/>
    <w:semiHidden/>
    <w:rsid w:val="00815069"/>
    <w:rPr>
      <w:b/>
      <w:bCs/>
      <w:sz w:val="20"/>
      <w:szCs w:val="20"/>
    </w:rPr>
  </w:style>
  <w:style w:type="character" w:customStyle="1" w:styleId="1">
    <w:name w:val="نمط1"/>
    <w:rsid w:val="00D6157A"/>
    <w:rPr>
      <w:rFonts w:cs="Tahoma"/>
      <w:iCs/>
      <w:color w:val="auto"/>
      <w:szCs w:val="24"/>
    </w:rPr>
  </w:style>
  <w:style w:type="paragraph" w:customStyle="1" w:styleId="a">
    <w:name w:val="الحاشية"/>
    <w:basedOn w:val="Normal"/>
    <w:next w:val="Normal"/>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NoList"/>
    <w:uiPriority w:val="99"/>
    <w:semiHidden/>
    <w:unhideWhenUsed/>
    <w:rsid w:val="00AD16EC"/>
  </w:style>
  <w:style w:type="paragraph" w:customStyle="1" w:styleId="ListParagraph1">
    <w:name w:val="List Paragraph1"/>
    <w:basedOn w:val="Normal"/>
    <w:next w:val="ListParagraph"/>
    <w:uiPriority w:val="34"/>
    <w:qFormat/>
    <w:rsid w:val="00AD16EC"/>
    <w:pPr>
      <w:spacing w:after="160" w:line="259" w:lineRule="auto"/>
      <w:ind w:left="720"/>
      <w:contextualSpacing/>
    </w:pPr>
    <w:rPr>
      <w:rFonts w:eastAsia="Times New Roman"/>
    </w:rPr>
  </w:style>
  <w:style w:type="paragraph" w:customStyle="1" w:styleId="NormalWeb1">
    <w:name w:val="Normal (Web)1"/>
    <w:basedOn w:val="Normal"/>
    <w:next w:val="NormalWeb"/>
    <w:uiPriority w:val="99"/>
    <w:unhideWhenUsed/>
    <w:rsid w:val="00AD16EC"/>
    <w:pPr>
      <w:spacing w:after="160" w:line="259"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16EC"/>
    <w:pPr>
      <w:ind w:left="720"/>
      <w:contextualSpacing/>
    </w:pPr>
  </w:style>
  <w:style w:type="paragraph" w:styleId="NormalWeb">
    <w:name w:val="Normal (Web)"/>
    <w:basedOn w:val="Normal"/>
    <w:uiPriority w:val="99"/>
    <w:unhideWhenUsed/>
    <w:rsid w:val="00AD16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alqasim.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1572</Words>
  <Characters>8966</Characters>
  <Application>Microsoft Office Word</Application>
  <DocSecurity>0</DocSecurity>
  <Lines>74</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14450213 - الرؤيا</vt:lpstr>
      <vt:lpstr>14440726 - مواقف يوم القيامة وأهواله</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14450213 - الرؤيا</dc:title>
  <dc:creator>موقع الشيخ د. عبد المحسن القاسم</dc:creator>
  <cp:lastModifiedBy>موقع الشيخ عبد المحسن القاسم</cp:lastModifiedBy>
  <cp:revision>8</cp:revision>
  <cp:lastPrinted>2023-09-01T11:03:00Z</cp:lastPrinted>
  <dcterms:created xsi:type="dcterms:W3CDTF">2023-09-01T08:31:00Z</dcterms:created>
  <dcterms:modified xsi:type="dcterms:W3CDTF">2023-09-01T11:11:00Z</dcterms:modified>
</cp:coreProperties>
</file>