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B9" w:rsidRPr="00E353A9" w:rsidRDefault="004E171D" w:rsidP="00E353A9">
      <w:pPr>
        <w:bidi w:val="0"/>
        <w:spacing w:after="0"/>
        <w:jc w:val="center"/>
        <w:rPr>
          <w:rFonts w:ascii="Kalpurush" w:hAnsi="Kalpurush" w:cs="Kalpurush"/>
          <w:color w:val="2F5496" w:themeColor="accent5" w:themeShade="BF"/>
          <w:sz w:val="48"/>
          <w:szCs w:val="48"/>
          <w:lang w:bidi="as-IN"/>
        </w:rPr>
      </w:pPr>
      <w:r w:rsidRPr="00E353A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আশ্বুৰাৰ ৰোজা ৰখাৰ ফজীলত</w:t>
      </w:r>
    </w:p>
    <w:p w:rsidR="00384014" w:rsidRPr="003277AF" w:rsidRDefault="00B677E0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A38FCBA" wp14:editId="47442378">
            <wp:simplePos x="0" y="0"/>
            <wp:positionH relativeFrom="margin">
              <wp:posOffset>746760</wp:posOffset>
            </wp:positionH>
            <wp:positionV relativeFrom="paragraph">
              <wp:posOffset>258445</wp:posOffset>
            </wp:positionV>
            <wp:extent cx="2421255" cy="3524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384014"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E353A9" w:rsidRDefault="00B677E0" w:rsidP="00E353A9">
      <w:pPr>
        <w:bidi w:val="0"/>
        <w:spacing w:after="0"/>
        <w:jc w:val="center"/>
        <w:rPr>
          <w:rFonts w:ascii="Kalpurush" w:hAnsi="Kalpurush" w:cs="Kalpurush"/>
          <w:color w:val="2F5496" w:themeColor="accent5" w:themeShade="BF"/>
          <w:sz w:val="48"/>
          <w:szCs w:val="48"/>
          <w:rtl/>
          <w:cs/>
          <w:lang w:bidi="as-IN"/>
        </w:rPr>
      </w:pPr>
      <w:r w:rsidRPr="00E353A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ই</w:t>
      </w:r>
      <w:r w:rsidRPr="00E353A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ছ</w:t>
      </w:r>
      <w:r w:rsidRPr="00E353A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লাম </w:t>
      </w:r>
      <w:r w:rsidRPr="00E353A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প্ৰশ্ন</w:t>
      </w:r>
      <w:r w:rsidRPr="00E353A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</w:t>
      </w:r>
      <w:r w:rsidRPr="00E353A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আৰু</w:t>
      </w:r>
      <w:r w:rsidRPr="00E353A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</w:t>
      </w:r>
      <w:r w:rsidRPr="00E353A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উত্তৰ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5F0430" w:rsidRPr="005F0430" w:rsidRDefault="005F0430" w:rsidP="007A41F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384014" w:rsidRPr="005F0430" w:rsidRDefault="007A41F7" w:rsidP="005F0430">
      <w:pPr>
        <w:bidi w:val="0"/>
        <w:spacing w:after="0"/>
        <w:jc w:val="center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</w:pPr>
      <w:r>
        <w:rPr>
          <w:rFonts w:ascii="Kalpurush" w:hAnsi="Kalpurush" w:cs="Kalpurush" w:hint="cs"/>
          <w:b/>
          <w:bCs/>
          <w:color w:val="385623" w:themeColor="accent6" w:themeShade="80"/>
          <w:sz w:val="24"/>
          <w:szCs w:val="24"/>
          <w:cs/>
          <w:lang w:bidi="as-IN"/>
        </w:rPr>
        <w:t>অনুবাদঃ</w:t>
      </w:r>
      <w:r w:rsidR="005F0430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 xml:space="preserve"> </w:t>
      </w:r>
      <w:r w:rsidR="00384014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>ৰফিকুল ইছলাম বিন হাবিবুৰ ৰহমান দৰঙী</w:t>
      </w:r>
    </w:p>
    <w:p w:rsidR="00384014" w:rsidRPr="005F0430" w:rsidRDefault="00384014" w:rsidP="005F0430">
      <w:pPr>
        <w:bidi w:val="0"/>
        <w:spacing w:after="0"/>
        <w:jc w:val="center"/>
        <w:rPr>
          <w:rFonts w:ascii="Kalpurush" w:hAnsi="Kalpurush" w:cs="Kalpurush"/>
          <w:sz w:val="20"/>
          <w:szCs w:val="20"/>
          <w:cs/>
          <w:lang w:bidi="as-IN"/>
        </w:rPr>
      </w:pPr>
      <w:r w:rsidRPr="005F0430">
        <w:rPr>
          <w:rFonts w:ascii="Kalpurush" w:hAnsi="Kalpurush" w:cs="Kalpurush"/>
          <w:sz w:val="20"/>
          <w:szCs w:val="20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7A41F7" w:rsidRDefault="007A41F7" w:rsidP="007A41F7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A528E0" w:rsidRPr="00A528E0" w:rsidRDefault="00A528E0" w:rsidP="00A528E0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384014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</w:rPr>
      </w:pPr>
    </w:p>
    <w:p w:rsidR="00E353A9" w:rsidRDefault="00E353A9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</w:rPr>
      </w:pPr>
    </w:p>
    <w:p w:rsidR="00E353A9" w:rsidRDefault="00E353A9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</w:rPr>
      </w:pPr>
    </w:p>
    <w:p w:rsidR="00E353A9" w:rsidRPr="00265DA9" w:rsidRDefault="00E353A9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as-IN"/>
        </w:rPr>
      </w:pPr>
    </w:p>
    <w:p w:rsidR="00384014" w:rsidRPr="00E353A9" w:rsidRDefault="004E171D" w:rsidP="00DB3C5D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Vrinda"/>
          <w:bCs/>
          <w:outline/>
          <w:color w:val="2F5496" w:themeColor="accent5" w:themeShade="BF"/>
          <w:sz w:val="44"/>
          <w:szCs w:val="44"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فضل صيام عاشوراء</w:t>
      </w:r>
    </w:p>
    <w:p w:rsidR="00384014" w:rsidRPr="003277AF" w:rsidRDefault="00E353A9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70528" behindDoc="0" locked="0" layoutInCell="1" allowOverlap="1" wp14:anchorId="266A904E" wp14:editId="612ED12F">
            <wp:simplePos x="0" y="0"/>
            <wp:positionH relativeFrom="margin">
              <wp:posOffset>960575</wp:posOffset>
            </wp:positionH>
            <wp:positionV relativeFrom="paragraph">
              <wp:posOffset>6807</wp:posOffset>
            </wp:positionV>
            <wp:extent cx="2249805" cy="32702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80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="00384014"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384014" w:rsidRPr="00E353A9" w:rsidRDefault="007A41F7" w:rsidP="00E353A9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</w:pP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القسم العلمي </w:t>
      </w:r>
      <w:r w:rsidR="00A87254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ب</w:t>
      </w: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موقع</w:t>
      </w:r>
      <w:r w:rsidR="00A87254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 الإسلام</w:t>
      </w: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 سؤال وجواب</w:t>
      </w:r>
    </w:p>
    <w:p w:rsidR="00384014" w:rsidRPr="003277AF" w:rsidRDefault="00384014" w:rsidP="00EB41E9">
      <w:pPr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A528E0" w:rsidRDefault="00A528E0" w:rsidP="00A528E0">
      <w:pPr>
        <w:jc w:val="center"/>
        <w:rPr>
          <w:rFonts w:ascii="Shonar Bangla" w:hAnsi="Shonar Bangla" w:cs="Arial"/>
          <w:color w:val="7F7F7F" w:themeColor="text1" w:themeTint="80"/>
          <w:sz w:val="44"/>
          <w:szCs w:val="44"/>
          <w:rtl/>
        </w:rPr>
      </w:pPr>
    </w:p>
    <w:p w:rsidR="00384014" w:rsidRPr="00A528E0" w:rsidRDefault="00384014" w:rsidP="00A528E0">
      <w:pPr>
        <w:jc w:val="center"/>
        <w:rPr>
          <w:rFonts w:ascii="Shonar Bangla" w:hAnsi="Shonar Bangla" w:cs="KFGQPC Uthman Taha Naskh"/>
          <w:b/>
          <w:bCs/>
          <w:color w:val="7F7F7F" w:themeColor="text1" w:themeTint="80"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84014" w:rsidRPr="00E353A9" w:rsidRDefault="007A41F7" w:rsidP="006D442C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ترجمة</w:t>
      </w:r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رفيق</w:t>
      </w:r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ا</w:t>
      </w:r>
      <w:r w:rsidR="006D442C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لإ</w:t>
      </w:r>
      <w:bookmarkStart w:id="0" w:name="_GoBack"/>
      <w:bookmarkEnd w:id="0"/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سلام</w:t>
      </w:r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بن</w:t>
      </w:r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حبيب</w:t>
      </w:r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الرحمن</w:t>
      </w: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4E171D" w:rsidRDefault="004E171D" w:rsidP="004E171D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4E171D" w:rsidRDefault="004E171D" w:rsidP="004E171D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4E171D" w:rsidRPr="004E171D" w:rsidRDefault="004E171D" w:rsidP="004E171D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rtl/>
          <w:cs/>
          <w:lang w:bidi="as-IN"/>
        </w:rPr>
      </w:pPr>
    </w:p>
    <w:p w:rsidR="00E179B9" w:rsidRDefault="00E179B9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noProof/>
          <w:color w:val="800000"/>
          <w:sz w:val="24"/>
          <w:szCs w:val="24"/>
        </w:rPr>
      </w:pPr>
    </w:p>
    <w:p w:rsidR="00E353A9" w:rsidRPr="00C22920" w:rsidRDefault="00E353A9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lang w:bidi="as-IN"/>
        </w:rPr>
      </w:pPr>
    </w:p>
    <w:p w:rsidR="00E179B9" w:rsidRPr="000847ED" w:rsidRDefault="00E179B9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lang w:bidi="as-IN"/>
        </w:rPr>
      </w:pPr>
      <w:r>
        <w:rPr>
          <w:rFonts w:ascii="Kalpurush" w:eastAsia="Times New Roman" w:hAnsi="Kalpurush"/>
          <w:sz w:val="24"/>
          <w:szCs w:val="24"/>
          <w:bdr w:val="none" w:sz="0" w:space="0" w:color="auto" w:frame="1"/>
          <w:rtl/>
        </w:rPr>
        <w:lastRenderedPageBreak/>
        <w:t>بسم الله الرحمن الرحيم</w:t>
      </w:r>
    </w:p>
    <w:p w:rsidR="00B677E0" w:rsidRPr="000847ED" w:rsidRDefault="00B677E0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cs/>
          <w:lang w:bidi="as-IN"/>
        </w:rPr>
      </w:pPr>
    </w:p>
    <w:p w:rsidR="003340A9" w:rsidRPr="000847ED" w:rsidRDefault="003340A9" w:rsidP="004E171D">
      <w:pPr>
        <w:shd w:val="clear" w:color="auto" w:fill="FFFFFF"/>
        <w:bidi w:val="0"/>
        <w:spacing w:after="75" w:line="240" w:lineRule="auto"/>
        <w:jc w:val="both"/>
        <w:outlineLvl w:val="3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sz w:val="27"/>
          <w:szCs w:val="27"/>
          <w:lang w:bidi="as-IN"/>
        </w:rPr>
        <w:t>21775</w:t>
      </w:r>
      <w:r w:rsidRPr="000847ED">
        <w:rPr>
          <w:rFonts w:ascii="Kalpurush" w:eastAsia="Times New Roman" w:hAnsi="Kalpurush" w:cs="Kalpurush"/>
          <w:lang w:bidi="as-IN"/>
        </w:rPr>
        <w:t xml:space="preserve">: </w:t>
      </w:r>
      <w:r w:rsidRPr="000847ED">
        <w:rPr>
          <w:rFonts w:ascii="Kalpurush" w:eastAsia="Times New Roman" w:hAnsi="Kalpurush" w:cs="Kalpurush"/>
          <w:cs/>
          <w:lang w:bidi="as-IN"/>
        </w:rPr>
        <w:t>আশ্বুৰাৰ ৰোজা ৰখাৰ ফজীলত</w:t>
      </w:r>
    </w:p>
    <w:p w:rsidR="003340A9" w:rsidRPr="000847ED" w:rsidRDefault="003340A9" w:rsidP="004E171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t>প্ৰশ্ন: মই শুনিছো আশ্বুৰাৰ ৰোজাই বিগত বছৰৰ গুনাহ মোচন কৰি দিয়ে- এইটো সঁচা নে</w:t>
      </w:r>
      <w:r w:rsidRPr="000847ED">
        <w:rPr>
          <w:rFonts w:ascii="Kalpurush" w:eastAsia="Times New Roman" w:hAnsi="Kalpurush" w:cs="Kalpurush"/>
          <w:lang w:bidi="as-IN"/>
        </w:rPr>
        <w:t xml:space="preserve">? </w:t>
      </w:r>
      <w:r w:rsidRPr="000847ED">
        <w:rPr>
          <w:rFonts w:ascii="Kalpurush" w:eastAsia="Times New Roman" w:hAnsi="Kalpurush" w:cs="Kalpurush"/>
          <w:cs/>
          <w:lang w:bidi="as-IN"/>
        </w:rPr>
        <w:t>সকলো গুনাহ মোচন কৰেনে</w:t>
      </w:r>
      <w:r w:rsidRPr="000847ED">
        <w:rPr>
          <w:rFonts w:ascii="Kalpurush" w:eastAsia="Times New Roman" w:hAnsi="Kalpurush" w:cs="Kalpurush"/>
          <w:lang w:bidi="as-IN"/>
        </w:rPr>
        <w:t>;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 </w:t>
      </w:r>
      <w:r w:rsidRPr="000847ED">
        <w:rPr>
          <w:rFonts w:ascii="Kalpurush" w:eastAsia="Times New Roman" w:hAnsi="Kalpurush" w:cs="Kalpurush"/>
          <w:lang w:bidi="as-IN"/>
        </w:rPr>
        <w:t xml:space="preserve"> </w:t>
      </w:r>
      <w:r w:rsidRPr="000847ED">
        <w:rPr>
          <w:rFonts w:ascii="Kalpurush" w:eastAsia="Times New Roman" w:hAnsi="Kalpurush" w:cs="Kalpurush"/>
          <w:cs/>
          <w:lang w:bidi="as-IN"/>
        </w:rPr>
        <w:t>কবিৰা গুনাহো মোচন কৰে নেকি</w:t>
      </w:r>
      <w:r w:rsidRPr="000847ED">
        <w:rPr>
          <w:rFonts w:ascii="Kalpurush" w:eastAsia="Times New Roman" w:hAnsi="Kalpurush" w:cs="Kalpurush"/>
          <w:lang w:bidi="as-IN"/>
        </w:rPr>
        <w:t xml:space="preserve">? </w:t>
      </w:r>
      <w:r w:rsidRPr="000847ED">
        <w:rPr>
          <w:rFonts w:ascii="Kalpurush" w:eastAsia="Times New Roman" w:hAnsi="Kalpurush" w:cs="Kalpurush"/>
          <w:cs/>
          <w:lang w:bidi="as-IN"/>
        </w:rPr>
        <w:t>এই দিনৰ ইমান ডাঙৰ মৰ্যদাৰ কাৰণ কি</w:t>
      </w:r>
      <w:r w:rsidRPr="000847ED">
        <w:rPr>
          <w:rFonts w:ascii="Kalpurush" w:eastAsia="Times New Roman" w:hAnsi="Kalpurush" w:cs="Kalpurush"/>
          <w:lang w:bidi="as-IN"/>
        </w:rPr>
        <w:t>?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t>উত্তৰ: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t>সকলো ধৰণৰ প্ৰশংসা একমাত্ৰ আল্লাহৰ বাবে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eastAsia="Times New Roman"/>
          <w:lang w:bidi="as-IN"/>
        </w:rPr>
        <w:t> </w:t>
      </w:r>
      <w:r w:rsidRPr="000847ED">
        <w:rPr>
          <w:rFonts w:ascii="Kalpurush" w:eastAsia="Times New Roman" w:hAnsi="Kalpurush" w:cs="Kalpurush"/>
          <w:cs/>
          <w:lang w:bidi="as-IN"/>
        </w:rPr>
        <w:t>এক:</w:t>
      </w:r>
    </w:p>
    <w:p w:rsidR="004E171D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t>আশ্বুৰাৰ ৰোজাই বিগত বছৰৰ গুনাহ মোচন কৰে</w:t>
      </w:r>
      <w:r w:rsidRPr="000847ED">
        <w:rPr>
          <w:rFonts w:ascii="Kalpurush" w:eastAsia="Times New Roman" w:hAnsi="Kalpurush" w:cs="Mangal"/>
          <w:cs/>
          <w:lang w:bidi="hi-IN"/>
        </w:rPr>
        <w:t xml:space="preserve">। </w:t>
      </w:r>
      <w:r w:rsidRPr="000847ED">
        <w:rPr>
          <w:rFonts w:ascii="Kalpurush" w:eastAsia="Times New Roman" w:hAnsi="Kalpurush" w:cs="Kalpurush"/>
          <w:cs/>
          <w:lang w:bidi="bn-IN"/>
        </w:rPr>
        <w:t>দল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ীল হৈছে নবী চাল্লাল্লাহু আলাইহি অছাল্লামৰ বাণী: </w:t>
      </w:r>
    </w:p>
    <w:p w:rsidR="004E171D" w:rsidRPr="000847ED" w:rsidRDefault="004E171D" w:rsidP="004E171D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alpurush"/>
          <w:b/>
          <w:bCs/>
          <w:sz w:val="32"/>
          <w:szCs w:val="32"/>
          <w:lang w:bidi="as-IN"/>
        </w:rPr>
      </w:pPr>
      <w:r w:rsidRPr="000847ED">
        <w:rPr>
          <w:rFonts w:ascii="Droid Arabic Naskh" w:eastAsia="Times New Roman" w:hAnsi="Droid Arabic Naskh" w:cs="KFGQPC Uthman Taha Naskh"/>
          <w:b/>
          <w:bCs/>
          <w:sz w:val="32"/>
          <w:szCs w:val="32"/>
          <w:rtl/>
        </w:rPr>
        <w:t>" صِيَامُ يَوْمِ عَرَفَةَ أَحْتَسِبُ عَلَى اللَّهِ أَنْ يُكَفِّرَ السَّنَةَ الَّتِي قَبْلَهُ وَالسَّنَةَ الَّتِي بَعْدَهُ وَصِيَامُ يَوْمِ عَاشُورَاءَ أَحْتَسِبُ عَلَى اللَّهِ أَنْ يُكَفِّرَ السَّنَةَ الَّتِي قَبْلَهُ " رواه مسلم 1162.</w:t>
      </w:r>
    </w:p>
    <w:p w:rsidR="004E171D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মই আল্লাহৰ ওচৰত প্ৰতিদান প্ৰত্যাশা কৰিছো যে, আৰাফাৰ ৰোজাই বিগত বছৰ আৰু অহা বছৰৰ গুনাহ মাৰ্জনা কৰিব লগতে আৰু প্ৰত্যাশা কৰিছো আশ্বুৰাৰ ৰোজাই বিগত বছৰৰ গুনাহ মাৰ্জনা কৰিব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  <w:r w:rsidRPr="000847ED">
        <w:rPr>
          <w:rFonts w:ascii="Kalpurush" w:eastAsia="Times New Roman" w:hAnsi="Kalpurush" w:cs="Kalpurush"/>
          <w:lang w:bidi="as-IN"/>
        </w:rPr>
        <w:t>”[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ছহীহ মুছলিম (১১৬২)] 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lastRenderedPageBreak/>
        <w:t>এইটো আমাৰ ওপৰত আল্লাহ তাআলাৰ অনুগ্ৰহ</w:t>
      </w:r>
      <w:r w:rsidR="004E171D" w:rsidRPr="000847ED">
        <w:rPr>
          <w:rFonts w:ascii="Kalpurush" w:eastAsia="Times New Roman" w:hAnsi="Kalpurush" w:cs="Kalpurush"/>
          <w:cs/>
          <w:lang w:bidi="as-IN"/>
        </w:rPr>
        <w:t xml:space="preserve"> যে,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 এদিনৰ ৰোজাৰ মাধ্যমত বিগত বছৰৰ সকলো গুনাহ মাৰ্জনা হৈ যাব। নিশ্চয় আল্লাহ মহান অনুগ্ৰহকাৰী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</w:p>
    <w:p w:rsidR="004E171D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eastAsia="Times New Roman"/>
          <w:lang w:bidi="as-IN"/>
        </w:rPr>
        <w:t> </w:t>
      </w:r>
      <w:r w:rsidRPr="000847ED">
        <w:rPr>
          <w:rFonts w:ascii="Kalpurush" w:eastAsia="Times New Roman" w:hAnsi="Kalpurush" w:cs="Kalpurush"/>
          <w:cs/>
          <w:lang w:bidi="as-IN"/>
        </w:rPr>
        <w:t>আশ্বুৰাৰ ৰোজাৰ মহান মৰ্যদাৰ কাৰণে নবী চাল্লাল্লাহু আলাইহি অছাল্লামে এই ৰোজাৰ বিষয়ে বৰ আগ্ৰহী আছিল</w:t>
      </w:r>
      <w:r w:rsidRPr="000847ED">
        <w:rPr>
          <w:rFonts w:ascii="Kalpurush" w:eastAsia="Times New Roman" w:hAnsi="Kalpurush" w:cs="Mangal"/>
          <w:cs/>
          <w:lang w:bidi="hi-IN"/>
        </w:rPr>
        <w:t xml:space="preserve">। 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ইবনে আব্বাছৰ পৰা বৰ্ণিত তেওঁ কৈছে: </w:t>
      </w:r>
    </w:p>
    <w:p w:rsidR="004E171D" w:rsidRPr="000847ED" w:rsidRDefault="004E171D" w:rsidP="004E171D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alpurush"/>
          <w:b/>
          <w:bCs/>
          <w:sz w:val="32"/>
          <w:szCs w:val="32"/>
          <w:lang w:bidi="as-IN"/>
        </w:rPr>
      </w:pPr>
      <w:r w:rsidRPr="000847ED">
        <w:rPr>
          <w:rFonts w:ascii="Droid Arabic Naskh" w:eastAsia="Times New Roman" w:hAnsi="Droid Arabic Naskh" w:cs="KFGQPC Uthman Taha Naskh"/>
          <w:b/>
          <w:bCs/>
          <w:sz w:val="32"/>
          <w:szCs w:val="32"/>
          <w:rtl/>
        </w:rPr>
        <w:t>مَا رَأَيْتُ النَّبِيَّ صَلَّى اللَّهُ عَلَيْهِ وَسَلَّمَ يَتَحَرَّى صِيَامَ يَوْمٍ فَضَّلَهُ عَلَى غَيْرِهِ إِلا هَذَا الْيَوْمَ يَوْمَ عَاشُورَاءَ وَهَذَا الشَّهْرَ يَعْنِي شَهْرَ رَمَضَانَ . " رواه البخاري 1867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ফজিলতপূৰ্ণ দিন হিচাপে আশ্বুৰাৰ ৰোজা আৰু এই মাহৰ ৰোজা অৰ্থাৎ ৰমজানৰ ৰোজাৰ বিষয়ে নবী চাল্লাল্লাহু আলাইহি অছাল্লামক যিমান বেছি আগ্ৰহী দেখিছো আন</w:t>
      </w:r>
      <w:r w:rsidR="004E171D" w:rsidRPr="000847ED">
        <w:rPr>
          <w:rFonts w:ascii="Kalpurush" w:eastAsia="Times New Roman" w:hAnsi="Kalpurush" w:cs="Kalpurush"/>
          <w:cs/>
          <w:lang w:bidi="as-IN"/>
        </w:rPr>
        <w:t xml:space="preserve"> কোনো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 ৰোজাৰ বিষয়ে তেনেকুৱা দেখা নাই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  <w:r w:rsidRPr="000847ED">
        <w:rPr>
          <w:rFonts w:ascii="Kalpurush" w:eastAsia="Times New Roman" w:hAnsi="Kalpurush" w:cs="Kalpurush"/>
          <w:lang w:bidi="as-IN"/>
        </w:rPr>
        <w:t>”[</w:t>
      </w:r>
      <w:r w:rsidRPr="000847ED">
        <w:rPr>
          <w:rFonts w:ascii="Kalpurush" w:eastAsia="Times New Roman" w:hAnsi="Kalpurush" w:cs="Kalpurush"/>
          <w:cs/>
          <w:lang w:bidi="as-IN"/>
        </w:rPr>
        <w:t>ছহীহ বুখাৰী (১৮৬৭)]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eastAsia="Times New Roman"/>
          <w:lang w:bidi="as-IN"/>
        </w:rPr>
        <w:t> 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হাদিছত </w:t>
      </w:r>
      <w:r w:rsidRPr="000847ED">
        <w:rPr>
          <w:rFonts w:eastAsia="Times New Roman" w:hint="cs"/>
          <w:rtl/>
        </w:rPr>
        <w:t>يتحرى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 শব্দৰ অৰ্থ- ছোৱাব প্ৰাপ্তি আৰু আগ্রহৰ কাৰণে তেওঁ এই ছওমৰ প্ৰতীক্ষা কৰিছিল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</w:p>
    <w:p w:rsidR="003340A9" w:rsidRPr="000847ED" w:rsidRDefault="003340A9" w:rsidP="000847ED">
      <w:pPr>
        <w:shd w:val="clear" w:color="auto" w:fill="FFFFFF"/>
        <w:tabs>
          <w:tab w:val="left" w:pos="4921"/>
        </w:tabs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t>দুই:</w:t>
      </w:r>
      <w:r w:rsidR="000847ED" w:rsidRPr="000847ED">
        <w:rPr>
          <w:rFonts w:ascii="Kalpurush" w:eastAsia="Times New Roman" w:hAnsi="Kalpurush" w:cs="Kalpurush"/>
          <w:cs/>
          <w:lang w:bidi="as-IN"/>
        </w:rPr>
        <w:tab/>
      </w:r>
    </w:p>
    <w:p w:rsidR="005E6E81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t xml:space="preserve">আৰু নবী চাল্লাল্লাহু আলাহি অছাল্লাম কৰ্তৃক আশ্বুৰাৰ ৰোজা ৰখা আৰু এই বিষয়ে ছাহাবায়ে কেৰামক উদ্বুদ্ধ কৰাৰ কাৰণ হৈছে </w:t>
      </w:r>
      <w:r w:rsidRPr="000847ED">
        <w:rPr>
          <w:rFonts w:ascii="Kalpurush" w:eastAsia="Times New Roman" w:hAnsi="Kalpurush" w:cs="Kalpurush"/>
          <w:cs/>
          <w:lang w:bidi="as-IN"/>
        </w:rPr>
        <w:lastRenderedPageBreak/>
        <w:t xml:space="preserve">বুখাৰীৰ বৰ্ণিত হাদিছ (১৮৬৫) ইবনে আব্বাছৰ পৰা বৰ্ণিত তেওঁ কৈছে: </w:t>
      </w:r>
    </w:p>
    <w:p w:rsidR="005E6E81" w:rsidRPr="000847ED" w:rsidRDefault="005E6E81" w:rsidP="005E6E81">
      <w:pPr>
        <w:shd w:val="clear" w:color="auto" w:fill="FFFFFF"/>
        <w:spacing w:after="150" w:line="528" w:lineRule="atLeast"/>
        <w:jc w:val="both"/>
        <w:rPr>
          <w:rFonts w:ascii="Droid Arabic Naskh" w:eastAsia="Times New Roman" w:hAnsi="Droid Arabic Naskh" w:cs="Vrinda"/>
          <w:b/>
          <w:bCs/>
          <w:sz w:val="32"/>
          <w:szCs w:val="32"/>
          <w:cs/>
          <w:lang w:bidi="as-IN"/>
        </w:rPr>
      </w:pPr>
      <w:r w:rsidRPr="000847ED">
        <w:rPr>
          <w:rFonts w:ascii="Droid Arabic Naskh" w:eastAsia="Times New Roman" w:hAnsi="Droid Arabic Naskh" w:cs="KFGQPC Uthman Taha Naskh"/>
          <w:b/>
          <w:bCs/>
          <w:sz w:val="32"/>
          <w:szCs w:val="32"/>
          <w:rtl/>
        </w:rPr>
        <w:t>قَدِمَ النَّبِيُّ صَلَّى اللَّهُ عَلَيْهِ وَسَلَّمَ الْمَدِينَةَ فَرَأَى الْيَهُودَ تَصُومُ يَوْمَ عَاشُورَاءَ فَقَالَ مَا هَذَا ؟ قَالُوا : هَذَا يَوْمٌ صَالِحٌ ، هَذَا يَوْمٌ نَجَّى اللَّهُ بَنِي إِسْرَائِيلَ مِنْ عَدُوِّهِمْ فَصَامَهُ مُوسَى، قَالَ فَأَنَا أَحَقُّ بِمُوسَى مِنْكُمْ فَصَامَهُ وَأَمَرَ بِصِيَامِهِ</w:t>
      </w:r>
      <w:r w:rsidRPr="000847ED">
        <w:rPr>
          <w:rFonts w:ascii="Droid Arabic Naskh" w:eastAsia="Times New Roman" w:hAnsi="Droid Arabic Naskh" w:cs="KFGQPC Uthman Taha Naskh"/>
          <w:b/>
          <w:bCs/>
          <w:sz w:val="32"/>
          <w:szCs w:val="32"/>
        </w:rPr>
        <w:t xml:space="preserve"> "</w:t>
      </w:r>
    </w:p>
    <w:p w:rsidR="003340A9" w:rsidRPr="000847ED" w:rsidRDefault="003340A9" w:rsidP="005E6E81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নবী চাল্লাল্লাহু আলাইহি অছাল্লাম</w:t>
      </w:r>
      <w:r w:rsidR="005E6E81" w:rsidRPr="000847ED">
        <w:rPr>
          <w:rFonts w:ascii="Kalpurush" w:eastAsia="Times New Roman" w:hAnsi="Kalpurush" w:cs="Kalpurush"/>
          <w:cs/>
          <w:lang w:bidi="as-IN"/>
        </w:rPr>
        <w:t>ে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 যেতিয়া মদিনাত আহিলে তেতিয়া দেখিলে</w:t>
      </w:r>
      <w:r w:rsidR="005E6E81" w:rsidRPr="000847ED">
        <w:rPr>
          <w:rFonts w:ascii="Kalpurush" w:eastAsia="Times New Roman" w:hAnsi="Kalpurush" w:cs="Kalpurush"/>
          <w:cs/>
          <w:lang w:bidi="as-IN"/>
        </w:rPr>
        <w:t xml:space="preserve"> যে,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 ই</w:t>
      </w:r>
      <w:r w:rsidR="005E6E81" w:rsidRPr="000847ED">
        <w:rPr>
          <w:rFonts w:ascii="Kalpurush" w:eastAsia="Times New Roman" w:hAnsi="Kalpurush" w:cs="Kalpurush"/>
          <w:cs/>
          <w:lang w:bidi="as-IN"/>
        </w:rPr>
        <w:t>য়া</w:t>
      </w:r>
      <w:r w:rsidRPr="000847ED">
        <w:rPr>
          <w:rFonts w:ascii="Kalpurush" w:eastAsia="Times New Roman" w:hAnsi="Kalpurush" w:cs="Kalpurush"/>
          <w:cs/>
          <w:lang w:bidi="as-IN"/>
        </w:rPr>
        <w:t>হুদিসকলে আশ্বুৰাৰ দিনা ৰোজা ৰাখে। তেখেতে ক</w:t>
      </w:r>
      <w:r w:rsidR="005E6E81" w:rsidRPr="000847ED">
        <w:rPr>
          <w:rFonts w:ascii="Kalpurush" w:eastAsia="Times New Roman" w:hAnsi="Kalpurush" w:cs="Kalpurush"/>
        </w:rPr>
        <w:t>’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লে: </w:t>
      </w:r>
      <w:r w:rsidR="005E6E81" w:rsidRPr="000847ED">
        <w:rPr>
          <w:rFonts w:ascii="Kalpurush" w:eastAsia="Times New Roman" w:hAnsi="Kalpurush" w:cs="Kalpurush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তোমালোকে কিয় ৰোজা ৰখা</w:t>
      </w:r>
      <w:r w:rsidR="005E6E81" w:rsidRPr="000847ED">
        <w:rPr>
          <w:rFonts w:ascii="Kalpurush" w:eastAsia="Times New Roman" w:hAnsi="Kalpurush" w:cs="Kalpurush"/>
          <w:lang w:bidi="as-IN"/>
        </w:rPr>
        <w:t>”</w:t>
      </w:r>
      <w:r w:rsidRPr="000847ED">
        <w:rPr>
          <w:rFonts w:ascii="Kalpurush" w:eastAsia="Times New Roman" w:hAnsi="Kalpurush" w:cs="Kalpurush"/>
          <w:lang w:bidi="as-IN"/>
        </w:rPr>
        <w:t xml:space="preserve">? </w:t>
      </w:r>
      <w:r w:rsidRPr="000847ED">
        <w:rPr>
          <w:rFonts w:ascii="Kalpurush" w:eastAsia="Times New Roman" w:hAnsi="Kalpurush" w:cs="Kalpurush"/>
          <w:cs/>
          <w:lang w:bidi="as-IN"/>
        </w:rPr>
        <w:t>সিহঁতে ক</w:t>
      </w:r>
      <w:r w:rsidR="005E6E81" w:rsidRPr="000847ED">
        <w:rPr>
          <w:rFonts w:ascii="Kalpurush" w:eastAsia="Times New Roman" w:hAnsi="Kalpurush" w:cs="Kalpurush"/>
          <w:lang w:bidi="as-IN"/>
        </w:rPr>
        <w:t>’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লে: </w:t>
      </w:r>
      <w:r w:rsidR="005E6E81"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এইটো উত্তম দিন। এই দিনা আল্লাহে বনি ইছৰাঈলক সিহঁতৰ শত্ৰুৰ পৰা মুক্ত কৰিছে</w:t>
      </w:r>
      <w:r w:rsidRPr="000847ED">
        <w:rPr>
          <w:rFonts w:ascii="Kalpurush" w:eastAsia="Times New Roman" w:hAnsi="Kalpurush" w:cs="Kalpurush"/>
          <w:lang w:bidi="as-IN"/>
        </w:rPr>
        <w:t xml:space="preserve">; </w:t>
      </w:r>
      <w:r w:rsidRPr="000847ED">
        <w:rPr>
          <w:rFonts w:ascii="Kalpurush" w:eastAsia="Times New Roman" w:hAnsi="Kalpurush" w:cs="Kalpurush"/>
          <w:cs/>
          <w:lang w:bidi="as-IN"/>
        </w:rPr>
        <w:t>সেয়ে মুছা আলাইহিচ ছালামে এই দিনা ৰোজা ৰাখিছিল</w:t>
      </w:r>
      <w:r w:rsidR="005E6E81" w:rsidRPr="000847ED">
        <w:rPr>
          <w:rFonts w:ascii="Kalpurush" w:eastAsia="Times New Roman" w:hAnsi="Kalpurush" w:cs="Kalpurush"/>
          <w:lang w:bidi="as-IN"/>
        </w:rPr>
        <w:t>”</w:t>
      </w:r>
      <w:r w:rsidRPr="000847ED">
        <w:rPr>
          <w:rFonts w:ascii="Kalpurush" w:eastAsia="Times New Roman" w:hAnsi="Kalpurush" w:cs="Mangal"/>
          <w:cs/>
          <w:lang w:bidi="hi-IN"/>
        </w:rPr>
        <w:t xml:space="preserve">। </w:t>
      </w:r>
      <w:r w:rsidRPr="000847ED">
        <w:rPr>
          <w:rFonts w:ascii="Kalpurush" w:eastAsia="Times New Roman" w:hAnsi="Kalpurush" w:cs="Kalpurush"/>
          <w:cs/>
          <w:lang w:bidi="as-IN"/>
        </w:rPr>
        <w:t>তেতিয়া নবী চাল্লাল্লাহু আলাইহি অছাল্লামে ক</w:t>
      </w:r>
      <w:r w:rsidR="005E6E81" w:rsidRPr="000847ED">
        <w:rPr>
          <w:rFonts w:ascii="Kalpurush" w:eastAsia="Times New Roman" w:hAnsi="Kalpurush" w:cs="Kalpurush"/>
          <w:lang w:bidi="as-IN"/>
        </w:rPr>
        <w:t>’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লে: </w:t>
      </w:r>
      <w:r w:rsidR="005E6E81"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তোমালোকতকৈ আমি মুছাৰ অধিক নিকটৱৰ্তী</w:t>
      </w:r>
      <w:r w:rsidR="005E6E81" w:rsidRPr="000847ED">
        <w:rPr>
          <w:rFonts w:ascii="Kalpurush" w:eastAsia="Times New Roman" w:hAnsi="Kalpurush" w:cs="Kalpurush"/>
          <w:lang w:bidi="as-IN"/>
        </w:rPr>
        <w:t>”</w:t>
      </w:r>
      <w:r w:rsidRPr="000847ED">
        <w:rPr>
          <w:rFonts w:ascii="Kalpurush" w:eastAsia="Times New Roman" w:hAnsi="Kalpurush" w:cs="Mangal"/>
          <w:cs/>
          <w:lang w:bidi="hi-IN"/>
        </w:rPr>
        <w:t xml:space="preserve">। </w:t>
      </w:r>
      <w:r w:rsidRPr="000847ED">
        <w:rPr>
          <w:rFonts w:ascii="Kalpurush" w:eastAsia="Times New Roman" w:hAnsi="Kalpurush" w:cs="Kalpurush"/>
          <w:cs/>
          <w:lang w:bidi="bn-IN"/>
        </w:rPr>
        <w:t>ফল</w:t>
      </w:r>
      <w:r w:rsidRPr="000847ED">
        <w:rPr>
          <w:rFonts w:ascii="Kalpurush" w:eastAsia="Times New Roman" w:hAnsi="Kalpurush" w:cs="Kalpurush"/>
          <w:cs/>
          <w:lang w:bidi="as-IN"/>
        </w:rPr>
        <w:t>ত তেওঁ এই দিনা ৰোজা ৰাখিছিল আৰু আনকো ৰোজা ৰখাৰ নিৰ্দেশ দিছিল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  <w:r w:rsidRPr="000847ED">
        <w:rPr>
          <w:rFonts w:ascii="Kalpurush" w:eastAsia="Times New Roman" w:hAnsi="Kalpurush" w:cs="Kalpurush"/>
          <w:lang w:bidi="as-IN"/>
        </w:rPr>
        <w:t>”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eastAsia="Times New Roman"/>
          <w:lang w:bidi="as-IN"/>
        </w:rPr>
        <w:t> 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এই হাদিছৰ বাক্য: </w:t>
      </w:r>
      <w:r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এইটো উত্তম দিন</w:t>
      </w:r>
      <w:r w:rsidRPr="000847ED">
        <w:rPr>
          <w:rFonts w:ascii="Kalpurush" w:eastAsia="Times New Roman" w:hAnsi="Kalpurush" w:cs="Kalpurush"/>
          <w:lang w:bidi="as-IN"/>
        </w:rPr>
        <w:t xml:space="preserve">” 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মুছলিমৰ বৰ্ণনাত আহিছে- </w:t>
      </w:r>
      <w:r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এইটো মহান দিন। এই দিনা আল্লাহে মুছাক আৰু তেওঁৰ সম্প্ৰদায়ক ফিৰআউন আৰু তাৰ সৈন্যবাহিনীৰ পৰা মুক্ত কৰিছিল লগতে ফিৰআউন আৰু তাৰ সৈন্যবাহিনীক ডুবাই মাৰিছিল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  <w:r w:rsidRPr="000847ED">
        <w:rPr>
          <w:rFonts w:ascii="Kalpurush" w:eastAsia="Times New Roman" w:hAnsi="Kalpurush" w:cs="Kalpurush"/>
          <w:lang w:bidi="as-IN"/>
        </w:rPr>
        <w:t>”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lastRenderedPageBreak/>
        <w:t xml:space="preserve">হাদিছৰ উদ্ধৃতি: </w:t>
      </w:r>
      <w:r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সেয়ে মুছা আলাইহিচ ছালামে এই দিনা ৰোজা ৰাখিছিল</w:t>
      </w:r>
      <w:r w:rsidRPr="000847ED">
        <w:rPr>
          <w:rFonts w:ascii="Kalpurush" w:eastAsia="Times New Roman" w:hAnsi="Kalpurush" w:cs="Kalpurush"/>
          <w:lang w:bidi="as-IN"/>
        </w:rPr>
        <w:t xml:space="preserve">” </w:t>
      </w:r>
      <w:r w:rsidRPr="000847ED">
        <w:rPr>
          <w:rFonts w:ascii="Kalpurush" w:eastAsia="Times New Roman" w:hAnsi="Kalpurush" w:cs="Kalpurush"/>
          <w:cs/>
          <w:lang w:bidi="as-IN"/>
        </w:rPr>
        <w:t>ছহীহ মুছলিমত আৰু অলপ বৃদ্ধি আছে যে</w:t>
      </w:r>
      <w:r w:rsidR="00172632" w:rsidRPr="000847ED">
        <w:rPr>
          <w:rFonts w:ascii="Kalpurush" w:eastAsia="Times New Roman" w:hAnsi="Kalpurush" w:cs="Kalpurush"/>
          <w:cs/>
          <w:lang w:bidi="as-IN"/>
        </w:rPr>
        <w:t>,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 </w:t>
      </w:r>
      <w:r w:rsidRPr="000847ED">
        <w:rPr>
          <w:rFonts w:ascii="Kalpurush" w:eastAsia="Times New Roman" w:hAnsi="Kalpurush" w:cs="Kalpurush"/>
          <w:lang w:bidi="as-IN"/>
        </w:rPr>
        <w:t>“...</w:t>
      </w:r>
      <w:r w:rsidRPr="000847ED">
        <w:rPr>
          <w:rFonts w:ascii="Kalpurush" w:eastAsia="Times New Roman" w:hAnsi="Kalpurush" w:cs="Kalpurush"/>
          <w:cs/>
          <w:lang w:bidi="as-IN"/>
        </w:rPr>
        <w:t>আল্লাহৰ প্ৰতি কৃতজ্ঞতাস্বৰূপ</w:t>
      </w:r>
      <w:r w:rsidRPr="000847ED">
        <w:rPr>
          <w:rFonts w:ascii="Kalpurush" w:eastAsia="Times New Roman" w:hAnsi="Kalpurush" w:cs="Kalpurush"/>
          <w:lang w:bidi="as-IN"/>
        </w:rPr>
        <w:t xml:space="preserve">; </w:t>
      </w:r>
      <w:r w:rsidRPr="000847ED">
        <w:rPr>
          <w:rFonts w:ascii="Kalpurush" w:eastAsia="Times New Roman" w:hAnsi="Kalpurush" w:cs="Kalpurush"/>
          <w:cs/>
          <w:lang w:bidi="as-IN"/>
        </w:rPr>
        <w:t>সেয়ে আমি এই দিনা ৰোজা ৰাখো</w:t>
      </w:r>
      <w:r w:rsidRPr="000847ED">
        <w:rPr>
          <w:rFonts w:ascii="Kalpurush" w:eastAsia="Times New Roman" w:hAnsi="Kalpurush" w:cs="Kalpurush"/>
          <w:lang w:bidi="as-IN"/>
        </w:rPr>
        <w:t>”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t xml:space="preserve">বুখাৰীৰ আন এটা বৰ্ণনাত আহিছে যে- </w:t>
      </w:r>
      <w:r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এই দিনৰ মহান মৰ্যদাৰ বাবে আমি এই দিনা ৰোজা ৰাখোঁ</w:t>
      </w:r>
      <w:r w:rsidRPr="000847ED">
        <w:rPr>
          <w:rFonts w:ascii="Kalpurush" w:eastAsia="Times New Roman" w:hAnsi="Kalpurush" w:cs="Kalpurush"/>
          <w:lang w:bidi="as-IN"/>
        </w:rPr>
        <w:t>”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eastAsia="Times New Roman"/>
          <w:lang w:bidi="as-IN"/>
        </w:rPr>
        <w:t> 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হাদিছৰ উদ্ধৃতি: </w:t>
      </w:r>
      <w:r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আনকো ৰোজা ৰখাৰ নিৰ্দেশ দিছিল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  <w:r w:rsidRPr="000847ED">
        <w:rPr>
          <w:rFonts w:ascii="Kalpurush" w:eastAsia="Times New Roman" w:hAnsi="Kalpurush" w:cs="Kalpurush"/>
          <w:lang w:bidi="as-IN"/>
        </w:rPr>
        <w:t xml:space="preserve">” 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বুখাৰীৰ আন এটা বৰ্ণনাত আহিছে- </w:t>
      </w:r>
      <w:r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তেওঁ নিজ ছাহাবীসকলক ক</w:t>
      </w:r>
      <w:r w:rsidR="00172632" w:rsidRPr="000847ED">
        <w:rPr>
          <w:rFonts w:ascii="Kalpurush" w:eastAsia="Times New Roman" w:hAnsi="Kalpurush" w:cs="Kalpurush"/>
        </w:rPr>
        <w:t>’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লে: </w:t>
      </w:r>
      <w:r w:rsidR="00172632"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তোমালোকে সিহঁত</w:t>
      </w:r>
      <w:r w:rsidR="00172632" w:rsidRPr="000847ED">
        <w:rPr>
          <w:rFonts w:ascii="Kalpurush" w:eastAsia="Times New Roman" w:hAnsi="Kalpurush" w:cs="Kalpurush"/>
          <w:cs/>
          <w:lang w:bidi="as-IN"/>
        </w:rPr>
        <w:t>ত</w:t>
      </w:r>
      <w:r w:rsidRPr="000847ED">
        <w:rPr>
          <w:rFonts w:ascii="Kalpurush" w:eastAsia="Times New Roman" w:hAnsi="Kalpurush" w:cs="Kalpurush"/>
          <w:cs/>
          <w:lang w:bidi="as-IN"/>
        </w:rPr>
        <w:t>কৈ মুছাৰ অধিক নিকটৱৰ্তী</w:t>
      </w:r>
      <w:r w:rsidRPr="000847ED">
        <w:rPr>
          <w:rFonts w:ascii="Kalpurush" w:eastAsia="Times New Roman" w:hAnsi="Kalpurush" w:cs="Mangal"/>
          <w:cs/>
          <w:lang w:bidi="hi-IN"/>
        </w:rPr>
        <w:t xml:space="preserve">। </w:t>
      </w:r>
      <w:r w:rsidRPr="000847ED">
        <w:rPr>
          <w:rFonts w:ascii="Kalpurush" w:eastAsia="Times New Roman" w:hAnsi="Kalpurush" w:cs="Kalpurush"/>
          <w:cs/>
          <w:lang w:bidi="as-IN"/>
        </w:rPr>
        <w:t>এতেকে তোমালোকে ৰোজা ৰখা</w:t>
      </w:r>
      <w:r w:rsidRPr="000847ED">
        <w:rPr>
          <w:rFonts w:ascii="Kalpurush" w:eastAsia="Times New Roman" w:hAnsi="Kalpurush" w:cs="Kalpurush"/>
          <w:lang w:bidi="as-IN"/>
        </w:rPr>
        <w:t>”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eastAsia="Times New Roman"/>
          <w:lang w:bidi="as-IN"/>
        </w:rPr>
        <w:t> </w:t>
      </w:r>
      <w:r w:rsidRPr="000847ED">
        <w:rPr>
          <w:rFonts w:ascii="Kalpurush" w:eastAsia="Times New Roman" w:hAnsi="Kalpurush" w:cs="Kalpurush"/>
          <w:cs/>
          <w:lang w:bidi="as-IN"/>
        </w:rPr>
        <w:t>তিনি:</w:t>
      </w:r>
    </w:p>
    <w:p w:rsidR="003340A9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t>আশ্বুৰাৰ ৰোজাৰ দ্বাৰা কেৱল সৰু-সুৰা গুনাহসমূহ মাৰ্জনা হ</w:t>
      </w:r>
      <w:r w:rsidR="00172632" w:rsidRPr="000847ED">
        <w:rPr>
          <w:rFonts w:ascii="Kalpurush" w:eastAsia="Times New Roman" w:hAnsi="Kalpurush" w:cs="Kalpurush"/>
        </w:rPr>
        <w:t>’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ব। কবিৰা গুনাহ বিশেষ তওবাবিহীন মোচন নহয়। ইমাম নৱৱী (ৰাহিমাহুল্লাহে) কৈছে: </w:t>
      </w:r>
      <w:r w:rsidR="00172632"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আশ্বুৰাৰ ৰোজাই সকলো ছাগীৰা (সৰু) গুনাহ মোচন কৰে</w:t>
      </w:r>
      <w:r w:rsidRPr="000847ED">
        <w:rPr>
          <w:rFonts w:ascii="Kalpurush" w:eastAsia="Times New Roman" w:hAnsi="Kalpurush" w:cs="Mangal"/>
          <w:cs/>
          <w:lang w:bidi="hi-IN"/>
        </w:rPr>
        <w:t xml:space="preserve">। </w:t>
      </w:r>
      <w:r w:rsidRPr="000847ED">
        <w:rPr>
          <w:rFonts w:ascii="Kalpurush" w:eastAsia="Times New Roman" w:hAnsi="Kalpurush" w:cs="Kalpurush"/>
          <w:cs/>
          <w:lang w:bidi="bn-IN"/>
        </w:rPr>
        <w:t>হাদি</w:t>
      </w:r>
      <w:r w:rsidRPr="000847ED">
        <w:rPr>
          <w:rFonts w:ascii="Kalpurush" w:eastAsia="Times New Roman" w:hAnsi="Kalpurush" w:cs="Kalpurush"/>
          <w:cs/>
          <w:lang w:bidi="as-IN"/>
        </w:rPr>
        <w:t>ছৰ বাণীৰ সাৰাংশ হৈছে- কবিৰা গুনাহৰ বাহিৰে সকলো গুনাহ মোচন কৰি দিয়ে</w:t>
      </w:r>
      <w:r w:rsidR="00172632" w:rsidRPr="000847ED">
        <w:rPr>
          <w:rFonts w:ascii="Kalpurush" w:eastAsia="Times New Roman" w:hAnsi="Kalpurush" w:cs="Kalpurush"/>
          <w:lang w:bidi="as-IN"/>
        </w:rPr>
        <w:t>”</w:t>
      </w:r>
      <w:r w:rsidRPr="000847ED">
        <w:rPr>
          <w:rFonts w:ascii="Kalpurush" w:eastAsia="Times New Roman" w:hAnsi="Kalpurush" w:cs="Mangal"/>
          <w:cs/>
          <w:lang w:bidi="hi-IN"/>
        </w:rPr>
        <w:t xml:space="preserve">। 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ইয়াৰ পিছত তেওঁ আৰু কৈছে: </w:t>
      </w:r>
      <w:r w:rsidR="00172632" w:rsidRPr="000847ED">
        <w:rPr>
          <w:rFonts w:ascii="Kalpurush" w:eastAsia="Times New Roman" w:hAnsi="Kalpurush" w:cs="Kalpurush"/>
          <w:lang w:bidi="as-IN"/>
        </w:rPr>
        <w:t>“</w:t>
      </w:r>
      <w:r w:rsidRPr="000847ED">
        <w:rPr>
          <w:rFonts w:ascii="Kalpurush" w:eastAsia="Times New Roman" w:hAnsi="Kalpurush" w:cs="Kalpurush"/>
          <w:cs/>
          <w:lang w:bidi="as-IN"/>
        </w:rPr>
        <w:t>আৰাফাৰ ৰোজাই দুই বছৰৰ গুনাহ মোচন কৰে আৰু আশ্বুৰাৰ ৰোজাই এক বছৰৰ গুনাহ মোচন কৰে</w:t>
      </w:r>
      <w:r w:rsidRPr="000847ED">
        <w:rPr>
          <w:rFonts w:ascii="Kalpurush" w:eastAsia="Times New Roman" w:hAnsi="Kalpurush" w:cs="Mangal"/>
          <w:cs/>
          <w:lang w:bidi="hi-IN"/>
        </w:rPr>
        <w:t xml:space="preserve">। </w:t>
      </w:r>
      <w:r w:rsidRPr="000847ED">
        <w:rPr>
          <w:rFonts w:ascii="Kalpurush" w:eastAsia="Times New Roman" w:hAnsi="Kalpurush" w:cs="Kalpurush"/>
          <w:cs/>
          <w:lang w:bidi="bn-IN"/>
        </w:rPr>
        <w:t>মুক্তাদি</w:t>
      </w:r>
      <w:r w:rsidRPr="000847ED">
        <w:rPr>
          <w:rFonts w:ascii="Kalpurush" w:eastAsia="Times New Roman" w:hAnsi="Kalpurush" w:cs="Kalpurush"/>
          <w:cs/>
          <w:lang w:bidi="as-IN"/>
        </w:rPr>
        <w:t>ৰ আমীন কোৱা যদি ফিৰিস্তাসকলৰ আমীন কোৱাৰ লগত মিলি যায় তেনেহ</w:t>
      </w:r>
      <w:r w:rsidR="00172632" w:rsidRPr="000847ED">
        <w:rPr>
          <w:rFonts w:ascii="Kalpurush" w:eastAsia="Times New Roman" w:hAnsi="Kalpurush" w:cs="Kalpurush"/>
          <w:lang w:bidi="as-IN"/>
        </w:rPr>
        <w:t>’</w:t>
      </w:r>
      <w:r w:rsidRPr="000847ED">
        <w:rPr>
          <w:rFonts w:ascii="Kalpurush" w:eastAsia="Times New Roman" w:hAnsi="Kalpurush" w:cs="Kalpurush"/>
          <w:cs/>
          <w:lang w:bidi="as-IN"/>
        </w:rPr>
        <w:t xml:space="preserve">লে পূৰ্বৰ সকলো গুনাহ মাফ কৰি দিয়া হয়... উল্লেখিত </w:t>
      </w:r>
      <w:r w:rsidRPr="000847ED">
        <w:rPr>
          <w:rFonts w:ascii="Kalpurush" w:eastAsia="Times New Roman" w:hAnsi="Kalpurush" w:cs="Kalpurush"/>
          <w:cs/>
          <w:lang w:bidi="as-IN"/>
        </w:rPr>
        <w:lastRenderedPageBreak/>
        <w:t>আমলসমূহৰ মাধ্যমত পাপ মোচন হয়। যদি বান্দাৰ ছাগীৰা গুনাহ থাকে তেনেহ</w:t>
      </w:r>
      <w:r w:rsidR="00172632" w:rsidRPr="000847ED">
        <w:rPr>
          <w:rFonts w:ascii="Kalpurush" w:eastAsia="Times New Roman" w:hAnsi="Kalpurush" w:cs="Kalpurush"/>
          <w:lang w:bidi="as-IN"/>
        </w:rPr>
        <w:t>’</w:t>
      </w:r>
      <w:r w:rsidRPr="000847ED">
        <w:rPr>
          <w:rFonts w:ascii="Kalpurush" w:eastAsia="Times New Roman" w:hAnsi="Kalpurush" w:cs="Kalpurush"/>
          <w:cs/>
          <w:lang w:bidi="as-IN"/>
        </w:rPr>
        <w:t>লে ছাগীৰা গুনাহ মোচন হয়</w:t>
      </w:r>
      <w:r w:rsidRPr="000847ED">
        <w:rPr>
          <w:rFonts w:ascii="Kalpurush" w:eastAsia="Times New Roman" w:hAnsi="Kalpurush" w:cs="Mangal"/>
          <w:cs/>
          <w:lang w:bidi="hi-IN"/>
        </w:rPr>
        <w:t xml:space="preserve">। </w:t>
      </w:r>
      <w:r w:rsidRPr="000847ED">
        <w:rPr>
          <w:rFonts w:ascii="Kalpurush" w:eastAsia="Times New Roman" w:hAnsi="Kalpurush" w:cs="Kalpurush"/>
          <w:cs/>
          <w:lang w:bidi="bn-IN"/>
        </w:rPr>
        <w:t xml:space="preserve">যদি </w:t>
      </w:r>
      <w:r w:rsidRPr="000847ED">
        <w:rPr>
          <w:rFonts w:ascii="Kalpurush" w:eastAsia="Times New Roman" w:hAnsi="Kalpurush" w:cs="Kalpurush"/>
          <w:cs/>
          <w:lang w:bidi="as-IN"/>
        </w:rPr>
        <w:t>ছাগীৰা (সৰু) বা কবিৰা (ডাঙৰ) কোনো গুনাহ নাথাকে তেনেহ</w:t>
      </w:r>
      <w:r w:rsidR="00172632" w:rsidRPr="000847ED">
        <w:rPr>
          <w:rFonts w:ascii="Kalpurush" w:eastAsia="Times New Roman" w:hAnsi="Kalpurush" w:cs="Kalpurush"/>
          <w:lang w:bidi="as-IN"/>
        </w:rPr>
        <w:t>’</w:t>
      </w:r>
      <w:r w:rsidRPr="000847ED">
        <w:rPr>
          <w:rFonts w:ascii="Kalpurush" w:eastAsia="Times New Roman" w:hAnsi="Kalpurush" w:cs="Kalpurush"/>
          <w:cs/>
          <w:lang w:bidi="as-IN"/>
        </w:rPr>
        <w:t>লে তাৰ আমলনামাত নেকি লিখা হয় আৰু তাৰ মৰ্যদা বৃদ্ধি কৰা হয়। ... যদি কবিৰা গুনাহ থাকে</w:t>
      </w:r>
      <w:r w:rsidRPr="000847ED">
        <w:rPr>
          <w:rFonts w:ascii="Kalpurush" w:eastAsia="Times New Roman" w:hAnsi="Kalpurush" w:cs="Kalpurush"/>
          <w:lang w:bidi="as-IN"/>
        </w:rPr>
        <w:t xml:space="preserve">, </w:t>
      </w:r>
      <w:r w:rsidRPr="000847ED">
        <w:rPr>
          <w:rFonts w:ascii="Kalpurush" w:eastAsia="Times New Roman" w:hAnsi="Kalpurush" w:cs="Kalpurush"/>
          <w:cs/>
          <w:lang w:bidi="as-IN"/>
        </w:rPr>
        <w:t>ছাগীৰা গুনাহ নাথাকে তেনেহ</w:t>
      </w:r>
      <w:r w:rsidR="00172632" w:rsidRPr="000847ED">
        <w:rPr>
          <w:rFonts w:ascii="Kalpurush" w:eastAsia="Times New Roman" w:hAnsi="Kalpurush" w:cs="Kalpurush"/>
          <w:lang w:bidi="as-IN"/>
        </w:rPr>
        <w:t>’</w:t>
      </w:r>
      <w:r w:rsidRPr="000847ED">
        <w:rPr>
          <w:rFonts w:ascii="Kalpurush" w:eastAsia="Times New Roman" w:hAnsi="Kalpurush" w:cs="Kalpurush"/>
          <w:cs/>
          <w:lang w:bidi="as-IN"/>
        </w:rPr>
        <w:t>লে কবিৰা গুনাহক অলপ হ্ৰাস কৰাৰ আশা কৰিব পাৰি</w:t>
      </w:r>
      <w:r w:rsidR="00172632" w:rsidRPr="000847ED">
        <w:rPr>
          <w:rFonts w:ascii="Kalpurush" w:eastAsia="Times New Roman" w:hAnsi="Kalpurush" w:cs="Kalpurush"/>
          <w:lang w:bidi="as-IN"/>
        </w:rPr>
        <w:t>”</w:t>
      </w:r>
      <w:r w:rsidRPr="000847ED">
        <w:rPr>
          <w:rFonts w:ascii="Kalpurush" w:eastAsia="Times New Roman" w:hAnsi="Kalpurush" w:cs="Kalpurush"/>
          <w:cs/>
          <w:lang w:bidi="hi-IN"/>
        </w:rPr>
        <w:t>।</w:t>
      </w:r>
      <w:r w:rsidRPr="000847ED">
        <w:rPr>
          <w:rFonts w:ascii="Kalpurush" w:eastAsia="Times New Roman" w:hAnsi="Kalpurush" w:cs="Kalpurush"/>
          <w:cs/>
          <w:lang w:bidi="as-IN"/>
        </w:rPr>
        <w:t>[</w:t>
      </w:r>
      <w:r w:rsidRPr="000847ED">
        <w:rPr>
          <w:rFonts w:ascii="Kalpurush" w:eastAsia="Times New Roman" w:hAnsi="Kalpurush" w:cs="Kalpurush"/>
          <w:cs/>
          <w:lang w:bidi="bn-IN"/>
        </w:rPr>
        <w:t>আল</w:t>
      </w:r>
      <w:r w:rsidRPr="000847ED">
        <w:rPr>
          <w:rFonts w:ascii="Kalpurush" w:eastAsia="Times New Roman" w:hAnsi="Kalpurush" w:cs="Kalpurush"/>
          <w:cs/>
          <w:lang w:bidi="as-IN"/>
        </w:rPr>
        <w:t>-মাজমু শ্বাৰহুল মুহাজ্জাব</w:t>
      </w:r>
      <w:r w:rsidRPr="000847ED">
        <w:rPr>
          <w:rFonts w:ascii="Kalpurush" w:eastAsia="Times New Roman" w:hAnsi="Kalpurush" w:cs="Kalpurush"/>
          <w:lang w:bidi="as-IN"/>
        </w:rPr>
        <w:t xml:space="preserve">, </w:t>
      </w:r>
      <w:r w:rsidRPr="000847ED">
        <w:rPr>
          <w:rFonts w:ascii="Kalpurush" w:eastAsia="Times New Roman" w:hAnsi="Kalpurush" w:cs="Kalpurush"/>
          <w:cs/>
          <w:lang w:bidi="as-IN"/>
        </w:rPr>
        <w:t>খণ্ড-৬]</w:t>
      </w:r>
    </w:p>
    <w:p w:rsidR="00172632" w:rsidRPr="000847ED" w:rsidRDefault="003340A9" w:rsidP="004E171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b/>
          <w:bCs/>
          <w:lang w:bidi="as-IN"/>
        </w:rPr>
      </w:pPr>
      <w:r w:rsidRPr="000847ED">
        <w:rPr>
          <w:rFonts w:eastAsia="Times New Roman"/>
          <w:lang w:bidi="as-IN"/>
        </w:rPr>
        <w:t> </w:t>
      </w:r>
      <w:r w:rsidRPr="000847ED">
        <w:rPr>
          <w:rFonts w:ascii="Kalpurush" w:eastAsia="Times New Roman" w:hAnsi="Kalpurush" w:cs="Kalpurush"/>
          <w:cs/>
          <w:lang w:bidi="as-IN"/>
        </w:rPr>
        <w:t>শ্বাইখুল ইছলাম ইবনে তাইমিয়া ৰাহিমাহুল্লাহে কৈছে:</w:t>
      </w:r>
      <w:r w:rsidRPr="000847ED">
        <w:rPr>
          <w:rFonts w:ascii="Kalpurush" w:eastAsia="Times New Roman" w:hAnsi="Kalpurush" w:cs="Kalpurush"/>
          <w:b/>
          <w:bCs/>
          <w:cs/>
          <w:lang w:bidi="as-IN"/>
        </w:rPr>
        <w:t xml:space="preserve"> </w:t>
      </w:r>
    </w:p>
    <w:p w:rsidR="00172632" w:rsidRPr="000847ED" w:rsidRDefault="00172632" w:rsidP="00172632">
      <w:pPr>
        <w:shd w:val="clear" w:color="auto" w:fill="FFFFFF"/>
        <w:spacing w:after="150" w:line="528" w:lineRule="atLeast"/>
        <w:jc w:val="both"/>
        <w:rPr>
          <w:rFonts w:ascii="Droid Arabic Naskh" w:eastAsia="Times New Roman" w:hAnsi="Droid Arabic Naskh" w:cs="KFGQPC Uthman Taha Naskh"/>
          <w:b/>
          <w:bCs/>
          <w:sz w:val="32"/>
          <w:szCs w:val="32"/>
        </w:rPr>
      </w:pPr>
      <w:r w:rsidRPr="000847ED">
        <w:rPr>
          <w:rFonts w:ascii="Droid Arabic Naskh" w:eastAsia="Times New Roman" w:hAnsi="Droid Arabic Naskh" w:cs="KFGQPC Uthman Taha Naskh"/>
          <w:b/>
          <w:bCs/>
          <w:sz w:val="32"/>
          <w:szCs w:val="32"/>
          <w:rtl/>
        </w:rPr>
        <w:t>وَتَكْفِيرُ الطَّهَارَةِ , وَالصَّلاةِ , وَصِيَامِ رَمَضَانَ , وَعَرَفَةَ , وَعَاشُورَاءَ لِلصَّغَائِرِ فَقَطْ . الفتاوى الكبرى ج5</w:t>
      </w:r>
      <w:r w:rsidRPr="000847ED">
        <w:rPr>
          <w:rFonts w:ascii="Droid Arabic Naskh" w:eastAsia="Times New Roman" w:hAnsi="Droid Arabic Naskh" w:cs="KFGQPC Uthman Taha Naskh"/>
          <w:b/>
          <w:bCs/>
          <w:sz w:val="32"/>
          <w:szCs w:val="32"/>
        </w:rPr>
        <w:t xml:space="preserve"> .</w:t>
      </w:r>
    </w:p>
    <w:p w:rsidR="003340A9" w:rsidRPr="000847ED" w:rsidRDefault="00172632" w:rsidP="00172632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lang w:bidi="as-IN"/>
        </w:rPr>
        <w:t>“</w:t>
      </w:r>
      <w:r w:rsidR="003340A9" w:rsidRPr="000847ED">
        <w:rPr>
          <w:rFonts w:ascii="Kalpurush" w:eastAsia="Times New Roman" w:hAnsi="Kalpurush" w:cs="Kalpurush"/>
          <w:cs/>
          <w:lang w:bidi="as-IN"/>
        </w:rPr>
        <w:t>পৱিত্ৰতা অৰ্জন কৰা</w:t>
      </w:r>
      <w:r w:rsidR="003340A9" w:rsidRPr="000847ED">
        <w:rPr>
          <w:rFonts w:ascii="Kalpurush" w:eastAsia="Times New Roman" w:hAnsi="Kalpurush" w:cs="Kalpurush"/>
          <w:lang w:bidi="as-IN"/>
        </w:rPr>
        <w:t xml:space="preserve">, </w:t>
      </w:r>
      <w:r w:rsidR="003340A9" w:rsidRPr="000847ED">
        <w:rPr>
          <w:rFonts w:ascii="Kalpurush" w:eastAsia="Times New Roman" w:hAnsi="Kalpurush" w:cs="Kalpurush"/>
          <w:cs/>
          <w:lang w:bidi="as-IN"/>
        </w:rPr>
        <w:t>ছালাত আদায় কৰা</w:t>
      </w:r>
      <w:r w:rsidR="003340A9" w:rsidRPr="000847ED">
        <w:rPr>
          <w:rFonts w:ascii="Kalpurush" w:eastAsia="Times New Roman" w:hAnsi="Kalpurush" w:cs="Kalpurush"/>
          <w:lang w:bidi="as-IN"/>
        </w:rPr>
        <w:t xml:space="preserve">, </w:t>
      </w:r>
      <w:r w:rsidR="003340A9" w:rsidRPr="000847ED">
        <w:rPr>
          <w:rFonts w:ascii="Kalpurush" w:eastAsia="Times New Roman" w:hAnsi="Kalpurush" w:cs="Kalpurush"/>
          <w:cs/>
          <w:lang w:bidi="as-IN"/>
        </w:rPr>
        <w:t>ৰমজানৰ ৰোজা ৰখা</w:t>
      </w:r>
      <w:r w:rsidR="003340A9" w:rsidRPr="000847ED">
        <w:rPr>
          <w:rFonts w:ascii="Kalpurush" w:eastAsia="Times New Roman" w:hAnsi="Kalpurush" w:cs="Kalpurush"/>
          <w:lang w:bidi="as-IN"/>
        </w:rPr>
        <w:t xml:space="preserve">, </w:t>
      </w:r>
      <w:r w:rsidR="003340A9" w:rsidRPr="000847ED">
        <w:rPr>
          <w:rFonts w:ascii="Kalpurush" w:eastAsia="Times New Roman" w:hAnsi="Kalpurush" w:cs="Kalpurush"/>
          <w:cs/>
          <w:lang w:bidi="as-IN"/>
        </w:rPr>
        <w:t>আৰাফাৰ দিনা ৰোজা ৰখা</w:t>
      </w:r>
      <w:r w:rsidR="003340A9" w:rsidRPr="000847ED">
        <w:rPr>
          <w:rFonts w:ascii="Kalpurush" w:eastAsia="Times New Roman" w:hAnsi="Kalpurush" w:cs="Kalpurush"/>
          <w:lang w:bidi="as-IN"/>
        </w:rPr>
        <w:t xml:space="preserve">, </w:t>
      </w:r>
      <w:r w:rsidR="003340A9" w:rsidRPr="000847ED">
        <w:rPr>
          <w:rFonts w:ascii="Kalpurush" w:eastAsia="Times New Roman" w:hAnsi="Kalpurush" w:cs="Kalpurush"/>
          <w:cs/>
          <w:lang w:bidi="as-IN"/>
        </w:rPr>
        <w:t>আশ্বুৰাৰ দিনা ৰোজা ৰখা ইত্যাদিৰ মাধ্যমত কেৱল ছাগীৰা গুনাহ মোচন হয়</w:t>
      </w:r>
      <w:r w:rsidRPr="000847ED">
        <w:rPr>
          <w:rFonts w:ascii="Kalpurush" w:eastAsia="Times New Roman" w:hAnsi="Kalpurush" w:cs="Kalpurush"/>
          <w:lang w:bidi="as-IN"/>
        </w:rPr>
        <w:t>”</w:t>
      </w:r>
      <w:r w:rsidR="003340A9" w:rsidRPr="000847ED">
        <w:rPr>
          <w:rFonts w:ascii="Kalpurush" w:eastAsia="Times New Roman" w:hAnsi="Kalpurush" w:cs="Mangal"/>
          <w:cs/>
          <w:lang w:bidi="hi-IN"/>
        </w:rPr>
        <w:t xml:space="preserve">। </w:t>
      </w:r>
      <w:r w:rsidR="003340A9" w:rsidRPr="000847ED">
        <w:rPr>
          <w:rFonts w:ascii="Kalpurush" w:eastAsia="Times New Roman" w:hAnsi="Kalpurush" w:cs="Kalpurush"/>
          <w:cs/>
          <w:lang w:bidi="as-IN"/>
        </w:rPr>
        <w:t>[</w:t>
      </w:r>
      <w:r w:rsidR="003340A9" w:rsidRPr="000847ED">
        <w:rPr>
          <w:rFonts w:ascii="Kalpurush" w:eastAsia="Times New Roman" w:hAnsi="Kalpurush" w:cs="Kalpurush"/>
          <w:cs/>
          <w:lang w:bidi="bn-IN"/>
        </w:rPr>
        <w:t>আল</w:t>
      </w:r>
      <w:r w:rsidR="003340A9" w:rsidRPr="000847ED">
        <w:rPr>
          <w:rFonts w:ascii="Kalpurush" w:eastAsia="Times New Roman" w:hAnsi="Kalpurush" w:cs="Kalpurush"/>
          <w:cs/>
          <w:lang w:bidi="as-IN"/>
        </w:rPr>
        <w:t>-ফাতাৱা আল-কুবৰা</w:t>
      </w:r>
      <w:r w:rsidR="003340A9" w:rsidRPr="000847ED">
        <w:rPr>
          <w:rFonts w:ascii="Kalpurush" w:eastAsia="Times New Roman" w:hAnsi="Kalpurush" w:cs="Kalpurush"/>
          <w:lang w:bidi="as-IN"/>
        </w:rPr>
        <w:t xml:space="preserve">, </w:t>
      </w:r>
      <w:r w:rsidR="003340A9" w:rsidRPr="000847ED">
        <w:rPr>
          <w:rFonts w:ascii="Kalpurush" w:eastAsia="Times New Roman" w:hAnsi="Kalpurush" w:cs="Kalpurush"/>
          <w:cs/>
          <w:lang w:bidi="as-IN"/>
        </w:rPr>
        <w:t>খণ্ড-৫]</w:t>
      </w:r>
    </w:p>
    <w:p w:rsidR="003340A9" w:rsidRPr="000847ED" w:rsidRDefault="003340A9" w:rsidP="004E171D">
      <w:pPr>
        <w:bidi w:val="0"/>
        <w:spacing w:after="0" w:line="240" w:lineRule="auto"/>
        <w:jc w:val="right"/>
        <w:rPr>
          <w:rFonts w:ascii="Kalpurush" w:eastAsia="Times New Roman" w:hAnsi="Kalpurush" w:cs="Kalpurush"/>
          <w:lang w:bidi="as-IN"/>
        </w:rPr>
      </w:pPr>
      <w:r w:rsidRPr="000847ED">
        <w:rPr>
          <w:rFonts w:ascii="Kalpurush" w:eastAsia="Times New Roman" w:hAnsi="Kalpurush" w:cs="Kalpurush"/>
          <w:cs/>
          <w:lang w:bidi="as-IN"/>
        </w:rPr>
        <w:t>ইছলাম প্ৰশ্ন আৰু উত্তৰ ৱেবছাইট</w:t>
      </w:r>
    </w:p>
    <w:p w:rsidR="005666DC" w:rsidRPr="000847ED" w:rsidRDefault="005666DC" w:rsidP="004E171D">
      <w:pPr>
        <w:bidi w:val="0"/>
        <w:spacing w:after="0" w:line="240" w:lineRule="auto"/>
        <w:jc w:val="both"/>
        <w:rPr>
          <w:rFonts w:ascii="Kalpurush" w:hAnsi="Kalpurush" w:cs="Kalpurush"/>
          <w:cs/>
          <w:lang w:bidi="as-IN"/>
        </w:rPr>
      </w:pPr>
    </w:p>
    <w:sectPr w:rsidR="005666DC" w:rsidRPr="000847ED" w:rsidSect="007C43C8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0D7" w:rsidRDefault="00A640D7" w:rsidP="00E32771">
      <w:pPr>
        <w:spacing w:after="0" w:line="240" w:lineRule="auto"/>
      </w:pPr>
      <w:r>
        <w:separator/>
      </w:r>
    </w:p>
  </w:endnote>
  <w:endnote w:type="continuationSeparator" w:id="0">
    <w:p w:rsidR="00A640D7" w:rsidRDefault="00A640D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AA19F67B-65E5-421C-A8C0-5B4F23056ECB}"/>
    <w:embedBold r:id="rId2" w:fontKey="{9D8954F4-F448-4EC3-941E-D33568821A32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9B2CFED4-D74E-4EE4-AB8B-F6563955D65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9900B04E-219B-4B61-BF3B-23511275C280}"/>
    <w:embedBold r:id="rId5" w:fontKey="{B14C8912-8D75-45FF-860E-D8F75CC0A1C1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BB5F8632-3CE9-41CD-AAE5-804E1543359C}"/>
    <w:embedBold r:id="rId7" w:fontKey="{1757AFB4-BAA3-4128-BAC7-20C6BFE7E8E7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359D7A97-351E-400E-BFED-532A0AA0E9AA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9" w:fontKey="{D656CFD0-C7C3-4C64-B672-E6A58400B88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430163B0-D368-4AC5-912A-D1197E23BA22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1" w:fontKey="{48499103-7E13-4AE6-AFCC-1693085F944B}"/>
    <w:embedBold r:id="rId12" w:fontKey="{8A06029F-71EC-4AFD-864D-1B590A8CB166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3" w:fontKey="{EBF92D23-C2D5-4ADD-AA44-41F03EE889E2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13190A23-09A8-440B-B16E-0D4F625A5A60}"/>
    <w:embedBold r:id="rId15" w:fontKey="{C4F155BC-5880-45A3-B151-DDDFAFFD902D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13011CA9-5105-44E2-AAB1-6ED0DA32BA3A}"/>
    <w:embedBold r:id="rId17" w:fontKey="{91BAF319-53A6-4FDF-8127-292B6790C607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8" w:fontKey="{149CBEE7-4AF1-4EE4-9D30-7FCB2D14DBF2}"/>
    <w:embedBold r:id="rId19" w:fontKey="{3F3C2E46-F69A-47C8-A354-DD4A5651C6F0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F79D2AE6-8234-4776-BDB6-379C36D6FCB1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CEB27047-F601-4007-A942-ECDB02E324D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AB052906-BBA3-42DB-85C3-41261C88FC18}"/>
    <w:embedBold r:id="rId23" w:fontKey="{4BFE3F33-E185-4D2F-9252-9A945F8ED457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4" w:fontKey="{F7F53796-341D-4BB4-BDAD-8FF59E5D4775}"/>
    <w:embedBold r:id="rId25" w:fontKey="{FD294C77-CCA4-4BBE-9AF3-99FC6C5935A1}"/>
  </w:font>
  <w:font w:name="inherit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6" w:fontKey="{5DA360D3-7989-4FC7-92ED-E4542A8844CE}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7" w:fontKey="{0C3520B6-3775-44BA-A9D3-9FDADF40AADD}"/>
    <w:embedBold r:id="rId28" w:fontKey="{95459F97-CFAD-4111-8496-D16965CC1FC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9" w:fontKey="{2439B302-7BDF-42BB-98AB-855F970D74AC}"/>
    <w:embedBold r:id="rId30" w:fontKey="{DA228E59-5984-4B36-9966-EFD63C55E15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1" w:fontKey="{91321CF1-8A1A-4100-AB1F-31E710E5FD12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2" w:fontKey="{FD2C8B46-5F98-4496-AA1C-F99B00F08DB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3" w:fontKey="{65FB0CA9-3FA5-4FC3-8A3C-8A3E860792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A689E" wp14:editId="67DC55E7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AD87D53" wp14:editId="2E4C9D0A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0D7" w:rsidRDefault="00A640D7" w:rsidP="00E32771">
      <w:pPr>
        <w:spacing w:after="0" w:line="240" w:lineRule="auto"/>
      </w:pPr>
      <w:r>
        <w:separator/>
      </w:r>
    </w:p>
  </w:footnote>
  <w:footnote w:type="continuationSeparator" w:id="0">
    <w:p w:rsidR="00A640D7" w:rsidRDefault="00A640D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EBF68B" wp14:editId="2A5E23B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B71399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507EE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EBF68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AC1F6F" w:rsidRPr="00B71399" w:rsidRDefault="00AC1F6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C1F6F" w:rsidRPr="00A507EE" w:rsidRDefault="00AC1F6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8CE890" wp14:editId="50C2C849">
              <wp:simplePos x="0" y="0"/>
              <wp:positionH relativeFrom="column">
                <wp:posOffset>-342875</wp:posOffset>
              </wp:positionH>
              <wp:positionV relativeFrom="paragraph">
                <wp:posOffset>-399009</wp:posOffset>
              </wp:positionV>
              <wp:extent cx="4542612" cy="434784"/>
              <wp:effectExtent l="0" t="0" r="29845" b="1562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2612" cy="434784"/>
                        <a:chOff x="-80467" y="-73152"/>
                        <a:chExt cx="4542612" cy="434784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80467" y="-73152"/>
                          <a:ext cx="3555188" cy="37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0" w:rsidRPr="004E171D" w:rsidRDefault="00B677E0" w:rsidP="004E171D">
                            <w:pPr>
                              <w:bidi w:val="0"/>
                              <w:rPr>
                                <w:rFonts w:ascii="Kalpurush" w:eastAsia="Calibri" w:hAnsi="Kalpurush" w:cs="Vrinda"/>
                                <w:color w:val="385623" w:themeColor="accent6" w:themeShade="80"/>
                                <w:sz w:val="24"/>
                                <w:szCs w:val="24"/>
                                <w:lang w:bidi="as-IN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C1F6F" w:rsidRPr="004E171D" w:rsidRDefault="00AC1F6F" w:rsidP="004E171D">
                            <w:pPr>
                              <w:bidi w:val="0"/>
                              <w:spacing w:before="40" w:after="0" w:line="240" w:lineRule="auto"/>
                              <w:rPr>
                                <w:rFonts w:asciiTheme="majorBidi" w:hAnsiTheme="majorBidi" w:cstheme="majorBidi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C1F6F" w:rsidRPr="00AE458F" w:rsidRDefault="00AC1F6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6D442C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6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CE890" id="Group 28" o:spid="_x0000_s1030" style="position:absolute;left:0;text-align:left;margin-left:-27pt;margin-top:-31.4pt;width:357.7pt;height:34.25pt;z-index:251679744;mso-width-relative:margin;mso-height-relative:margin" coordorigin="-804,-731" coordsize="45426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804;top:-731;width:35551;height:3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B677E0" w:rsidRPr="004E171D" w:rsidRDefault="00B677E0" w:rsidP="004E171D">
                      <w:pPr>
                        <w:bidi w:val="0"/>
                        <w:rPr>
                          <w:rFonts w:ascii="Kalpurush" w:eastAsia="Calibri" w:hAnsi="Kalpurush" w:cs="Vrinda"/>
                          <w:color w:val="385623" w:themeColor="accent6" w:themeShade="80"/>
                          <w:sz w:val="24"/>
                          <w:szCs w:val="24"/>
                          <w:lang w:bidi="as-IN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114300" w14:dist="0" w14:dir="0" w14:sx="0" w14:sy="0" w14:kx="0" w14:ky="0" w14:algn="none">
                            <w14:srgbClr w14:val="000000"/>
                          </w14:shadow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C1F6F" w:rsidRPr="004E171D" w:rsidRDefault="00AC1F6F" w:rsidP="004E171D">
                      <w:pPr>
                        <w:bidi w:val="0"/>
                        <w:spacing w:before="40" w:after="0" w:line="240" w:lineRule="auto"/>
                        <w:rPr>
                          <w:rFonts w:asciiTheme="majorBidi" w:hAnsiTheme="majorBidi" w:cstheme="majorBidi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AC1F6F" w:rsidRPr="00AE458F" w:rsidRDefault="00AC1F6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6D442C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6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3151D6" wp14:editId="1B1D6A57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D6362A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55F26" wp14:editId="61A022F3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0847ED" w:rsidRDefault="000847ED" w:rsidP="00D85A5F">
                            <w:pPr>
                              <w:jc w:val="center"/>
                              <w:rPr>
                                <w:rFonts w:asciiTheme="majorBidi" w:hAnsiTheme="majorBidi" w:cs="Vrinda"/>
                                <w:color w:val="205B83"/>
                                <w:szCs w:val="35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Theme="majorBidi" w:hAnsiTheme="majorBidi" w:cstheme="majorBidi"/>
                                <w:color w:val="205B83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55F26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AC1F6F" w:rsidRPr="000847ED" w:rsidRDefault="000847ED" w:rsidP="00D85A5F">
                      <w:pPr>
                        <w:jc w:val="center"/>
                        <w:rPr>
                          <w:rFonts w:asciiTheme="majorBidi" w:hAnsiTheme="majorBidi" w:cs="Vrinda"/>
                          <w:color w:val="205B83"/>
                          <w:szCs w:val="35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>
                        <w:rPr>
                          <w:rFonts w:asciiTheme="majorBidi" w:hAnsiTheme="majorBidi" w:cstheme="majorBidi"/>
                          <w:color w:val="205B83"/>
                        </w:rPr>
                        <w:t>7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25pt;height:11.25pt" o:bullet="t">
        <v:imagedata r:id="rId1" o:title="clip_image001"/>
      </v:shape>
    </w:pict>
  </w:numPicBullet>
  <w:numPicBullet w:numPicBulletId="1">
    <w:pict>
      <v:shape id="_x0000_i1087" type="#_x0000_t75" style="width:11.25pt;height:11.2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05E46"/>
    <w:rsid w:val="00012338"/>
    <w:rsid w:val="00015AA5"/>
    <w:rsid w:val="00023BBC"/>
    <w:rsid w:val="00031205"/>
    <w:rsid w:val="00043831"/>
    <w:rsid w:val="0006155F"/>
    <w:rsid w:val="00061FE6"/>
    <w:rsid w:val="00067DCD"/>
    <w:rsid w:val="000847ED"/>
    <w:rsid w:val="00096195"/>
    <w:rsid w:val="000A53B5"/>
    <w:rsid w:val="000A6307"/>
    <w:rsid w:val="000A6BE0"/>
    <w:rsid w:val="000A75AD"/>
    <w:rsid w:val="000B1AA8"/>
    <w:rsid w:val="000C2B16"/>
    <w:rsid w:val="000C3B16"/>
    <w:rsid w:val="000D517E"/>
    <w:rsid w:val="000D5816"/>
    <w:rsid w:val="000E3612"/>
    <w:rsid w:val="000E4503"/>
    <w:rsid w:val="000F1650"/>
    <w:rsid w:val="000F3576"/>
    <w:rsid w:val="00105349"/>
    <w:rsid w:val="00105937"/>
    <w:rsid w:val="00107701"/>
    <w:rsid w:val="00110DC9"/>
    <w:rsid w:val="00113F3C"/>
    <w:rsid w:val="00121F02"/>
    <w:rsid w:val="00123B64"/>
    <w:rsid w:val="00131C77"/>
    <w:rsid w:val="00133C0D"/>
    <w:rsid w:val="00142F9A"/>
    <w:rsid w:val="001437BF"/>
    <w:rsid w:val="001556B2"/>
    <w:rsid w:val="00171C08"/>
    <w:rsid w:val="00172632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B0B11"/>
    <w:rsid w:val="001B1D96"/>
    <w:rsid w:val="001B7390"/>
    <w:rsid w:val="001C41BC"/>
    <w:rsid w:val="001E43D1"/>
    <w:rsid w:val="001E44F6"/>
    <w:rsid w:val="001E5F40"/>
    <w:rsid w:val="001E6AE8"/>
    <w:rsid w:val="001E6FDF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4787"/>
    <w:rsid w:val="00236EA7"/>
    <w:rsid w:val="002408E7"/>
    <w:rsid w:val="0024116B"/>
    <w:rsid w:val="0025641C"/>
    <w:rsid w:val="00267C61"/>
    <w:rsid w:val="00270AE8"/>
    <w:rsid w:val="00272DC6"/>
    <w:rsid w:val="00280CBE"/>
    <w:rsid w:val="002823C1"/>
    <w:rsid w:val="002A4F65"/>
    <w:rsid w:val="002B14B4"/>
    <w:rsid w:val="002B2499"/>
    <w:rsid w:val="002B2FF1"/>
    <w:rsid w:val="002B3A38"/>
    <w:rsid w:val="002B662B"/>
    <w:rsid w:val="002B764B"/>
    <w:rsid w:val="002C09FA"/>
    <w:rsid w:val="002D02B1"/>
    <w:rsid w:val="002E543D"/>
    <w:rsid w:val="002E6868"/>
    <w:rsid w:val="002E7C19"/>
    <w:rsid w:val="002F7508"/>
    <w:rsid w:val="003059A6"/>
    <w:rsid w:val="003072B2"/>
    <w:rsid w:val="00307327"/>
    <w:rsid w:val="00316A13"/>
    <w:rsid w:val="00317B3C"/>
    <w:rsid w:val="003238D3"/>
    <w:rsid w:val="003270CF"/>
    <w:rsid w:val="00331DDB"/>
    <w:rsid w:val="00333833"/>
    <w:rsid w:val="003340A9"/>
    <w:rsid w:val="0033692D"/>
    <w:rsid w:val="0034748A"/>
    <w:rsid w:val="00347608"/>
    <w:rsid w:val="00354F43"/>
    <w:rsid w:val="003555D8"/>
    <w:rsid w:val="00355AD2"/>
    <w:rsid w:val="00360684"/>
    <w:rsid w:val="00380812"/>
    <w:rsid w:val="00384014"/>
    <w:rsid w:val="003B7C9E"/>
    <w:rsid w:val="003C7AEE"/>
    <w:rsid w:val="003D36B1"/>
    <w:rsid w:val="003D6FA1"/>
    <w:rsid w:val="003E1AC6"/>
    <w:rsid w:val="003E3EFC"/>
    <w:rsid w:val="003F0A8D"/>
    <w:rsid w:val="003F283A"/>
    <w:rsid w:val="003F32D2"/>
    <w:rsid w:val="003F7C60"/>
    <w:rsid w:val="00410BA2"/>
    <w:rsid w:val="00426881"/>
    <w:rsid w:val="00430C09"/>
    <w:rsid w:val="00434A9D"/>
    <w:rsid w:val="00437A26"/>
    <w:rsid w:val="00447B55"/>
    <w:rsid w:val="00447CA3"/>
    <w:rsid w:val="00452E17"/>
    <w:rsid w:val="004538E5"/>
    <w:rsid w:val="00456E23"/>
    <w:rsid w:val="00461331"/>
    <w:rsid w:val="0047321F"/>
    <w:rsid w:val="00474D84"/>
    <w:rsid w:val="00494DB4"/>
    <w:rsid w:val="0049566C"/>
    <w:rsid w:val="004959BB"/>
    <w:rsid w:val="00495CCE"/>
    <w:rsid w:val="004A1B83"/>
    <w:rsid w:val="004C1156"/>
    <w:rsid w:val="004C1FDB"/>
    <w:rsid w:val="004C5ECC"/>
    <w:rsid w:val="004E171D"/>
    <w:rsid w:val="004E1CFE"/>
    <w:rsid w:val="004E2AD6"/>
    <w:rsid w:val="004E38A0"/>
    <w:rsid w:val="004E5E7A"/>
    <w:rsid w:val="004E78EF"/>
    <w:rsid w:val="004F3105"/>
    <w:rsid w:val="00501D0E"/>
    <w:rsid w:val="00502221"/>
    <w:rsid w:val="00505967"/>
    <w:rsid w:val="0052032F"/>
    <w:rsid w:val="005254FB"/>
    <w:rsid w:val="00531B93"/>
    <w:rsid w:val="0054205C"/>
    <w:rsid w:val="00542F87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3F57"/>
    <w:rsid w:val="005B5661"/>
    <w:rsid w:val="005B6B74"/>
    <w:rsid w:val="005D236B"/>
    <w:rsid w:val="005E6E81"/>
    <w:rsid w:val="005F0430"/>
    <w:rsid w:val="005F7485"/>
    <w:rsid w:val="0060157E"/>
    <w:rsid w:val="0060236C"/>
    <w:rsid w:val="00602F67"/>
    <w:rsid w:val="00611F47"/>
    <w:rsid w:val="0062751C"/>
    <w:rsid w:val="00635EC9"/>
    <w:rsid w:val="00640BFA"/>
    <w:rsid w:val="00644460"/>
    <w:rsid w:val="0065026E"/>
    <w:rsid w:val="00650351"/>
    <w:rsid w:val="0065038C"/>
    <w:rsid w:val="006547AD"/>
    <w:rsid w:val="00657096"/>
    <w:rsid w:val="00657435"/>
    <w:rsid w:val="00662A2B"/>
    <w:rsid w:val="00665199"/>
    <w:rsid w:val="006707D0"/>
    <w:rsid w:val="0067690A"/>
    <w:rsid w:val="00676A12"/>
    <w:rsid w:val="006817D1"/>
    <w:rsid w:val="0069533C"/>
    <w:rsid w:val="006A3125"/>
    <w:rsid w:val="006A764D"/>
    <w:rsid w:val="006B4F4B"/>
    <w:rsid w:val="006B5C10"/>
    <w:rsid w:val="006B6E6B"/>
    <w:rsid w:val="006C7724"/>
    <w:rsid w:val="006D442C"/>
    <w:rsid w:val="006E026E"/>
    <w:rsid w:val="006E1944"/>
    <w:rsid w:val="006F31E0"/>
    <w:rsid w:val="00714674"/>
    <w:rsid w:val="00717FAE"/>
    <w:rsid w:val="007210F5"/>
    <w:rsid w:val="00732989"/>
    <w:rsid w:val="00734CE0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A41F7"/>
    <w:rsid w:val="007A7AD4"/>
    <w:rsid w:val="007B0A77"/>
    <w:rsid w:val="007B56EA"/>
    <w:rsid w:val="007C43C8"/>
    <w:rsid w:val="007C560C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3205"/>
    <w:rsid w:val="00805F40"/>
    <w:rsid w:val="00810491"/>
    <w:rsid w:val="00814452"/>
    <w:rsid w:val="0081758F"/>
    <w:rsid w:val="008210B3"/>
    <w:rsid w:val="008244BD"/>
    <w:rsid w:val="00833C80"/>
    <w:rsid w:val="00835ECE"/>
    <w:rsid w:val="00836A21"/>
    <w:rsid w:val="0083733E"/>
    <w:rsid w:val="0084142E"/>
    <w:rsid w:val="00842DEE"/>
    <w:rsid w:val="00847986"/>
    <w:rsid w:val="00852DA8"/>
    <w:rsid w:val="00853076"/>
    <w:rsid w:val="00853D71"/>
    <w:rsid w:val="00855E30"/>
    <w:rsid w:val="00856B2C"/>
    <w:rsid w:val="008625F0"/>
    <w:rsid w:val="00864251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0C78"/>
    <w:rsid w:val="008C45D6"/>
    <w:rsid w:val="008C564C"/>
    <w:rsid w:val="008C6D12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0B60"/>
    <w:rsid w:val="009411E9"/>
    <w:rsid w:val="00944C90"/>
    <w:rsid w:val="00947D91"/>
    <w:rsid w:val="00962A4A"/>
    <w:rsid w:val="00964548"/>
    <w:rsid w:val="00971393"/>
    <w:rsid w:val="009967F9"/>
    <w:rsid w:val="00997E06"/>
    <w:rsid w:val="009A3784"/>
    <w:rsid w:val="009B2C8B"/>
    <w:rsid w:val="009B54FD"/>
    <w:rsid w:val="009D67B0"/>
    <w:rsid w:val="009F6595"/>
    <w:rsid w:val="00A052A6"/>
    <w:rsid w:val="00A052E1"/>
    <w:rsid w:val="00A128D8"/>
    <w:rsid w:val="00A13472"/>
    <w:rsid w:val="00A13816"/>
    <w:rsid w:val="00A15A5B"/>
    <w:rsid w:val="00A2470A"/>
    <w:rsid w:val="00A26682"/>
    <w:rsid w:val="00A315D9"/>
    <w:rsid w:val="00A31C8D"/>
    <w:rsid w:val="00A34D82"/>
    <w:rsid w:val="00A41763"/>
    <w:rsid w:val="00A507EE"/>
    <w:rsid w:val="00A528E0"/>
    <w:rsid w:val="00A53F01"/>
    <w:rsid w:val="00A551D7"/>
    <w:rsid w:val="00A565E5"/>
    <w:rsid w:val="00A579FE"/>
    <w:rsid w:val="00A57F26"/>
    <w:rsid w:val="00A60083"/>
    <w:rsid w:val="00A61E5C"/>
    <w:rsid w:val="00A640D7"/>
    <w:rsid w:val="00A75298"/>
    <w:rsid w:val="00A82DC2"/>
    <w:rsid w:val="00A840E8"/>
    <w:rsid w:val="00A87254"/>
    <w:rsid w:val="00A874C4"/>
    <w:rsid w:val="00A87A1B"/>
    <w:rsid w:val="00A92C54"/>
    <w:rsid w:val="00A94917"/>
    <w:rsid w:val="00AA2257"/>
    <w:rsid w:val="00AA4B1A"/>
    <w:rsid w:val="00AA4D7D"/>
    <w:rsid w:val="00AA609F"/>
    <w:rsid w:val="00AA6B04"/>
    <w:rsid w:val="00AC1F6F"/>
    <w:rsid w:val="00AC30F6"/>
    <w:rsid w:val="00AD14B6"/>
    <w:rsid w:val="00AE458F"/>
    <w:rsid w:val="00B02C22"/>
    <w:rsid w:val="00B175BB"/>
    <w:rsid w:val="00B33B18"/>
    <w:rsid w:val="00B3510F"/>
    <w:rsid w:val="00B35818"/>
    <w:rsid w:val="00B444F8"/>
    <w:rsid w:val="00B44E95"/>
    <w:rsid w:val="00B45B46"/>
    <w:rsid w:val="00B50852"/>
    <w:rsid w:val="00B50A3A"/>
    <w:rsid w:val="00B566F8"/>
    <w:rsid w:val="00B675CB"/>
    <w:rsid w:val="00B677E0"/>
    <w:rsid w:val="00B70509"/>
    <w:rsid w:val="00B71399"/>
    <w:rsid w:val="00B7457E"/>
    <w:rsid w:val="00B814E4"/>
    <w:rsid w:val="00B820AA"/>
    <w:rsid w:val="00B900B9"/>
    <w:rsid w:val="00BA076C"/>
    <w:rsid w:val="00BA456F"/>
    <w:rsid w:val="00BA7C39"/>
    <w:rsid w:val="00BB688C"/>
    <w:rsid w:val="00BC5031"/>
    <w:rsid w:val="00BD190F"/>
    <w:rsid w:val="00BF045C"/>
    <w:rsid w:val="00BF04A9"/>
    <w:rsid w:val="00C03201"/>
    <w:rsid w:val="00C06A6D"/>
    <w:rsid w:val="00C22920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195E"/>
    <w:rsid w:val="00C83363"/>
    <w:rsid w:val="00C840C6"/>
    <w:rsid w:val="00C84B10"/>
    <w:rsid w:val="00C85697"/>
    <w:rsid w:val="00C94E32"/>
    <w:rsid w:val="00C96A28"/>
    <w:rsid w:val="00CA5E73"/>
    <w:rsid w:val="00CB3560"/>
    <w:rsid w:val="00CB62C8"/>
    <w:rsid w:val="00CC1F8E"/>
    <w:rsid w:val="00CC4DC8"/>
    <w:rsid w:val="00CD4735"/>
    <w:rsid w:val="00CE15FC"/>
    <w:rsid w:val="00CE3D50"/>
    <w:rsid w:val="00CE6BA0"/>
    <w:rsid w:val="00CE73AF"/>
    <w:rsid w:val="00CF2F45"/>
    <w:rsid w:val="00CF373C"/>
    <w:rsid w:val="00CF6DC9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0145"/>
    <w:rsid w:val="00D6263A"/>
    <w:rsid w:val="00D636F0"/>
    <w:rsid w:val="00D73018"/>
    <w:rsid w:val="00D73239"/>
    <w:rsid w:val="00D74FF6"/>
    <w:rsid w:val="00D77210"/>
    <w:rsid w:val="00D849A2"/>
    <w:rsid w:val="00D85636"/>
    <w:rsid w:val="00D85A5F"/>
    <w:rsid w:val="00DA7B40"/>
    <w:rsid w:val="00DB3C5D"/>
    <w:rsid w:val="00DC04EA"/>
    <w:rsid w:val="00DC6494"/>
    <w:rsid w:val="00DC6A8E"/>
    <w:rsid w:val="00DD3466"/>
    <w:rsid w:val="00DD60D3"/>
    <w:rsid w:val="00DD7824"/>
    <w:rsid w:val="00DE2087"/>
    <w:rsid w:val="00DF2FD3"/>
    <w:rsid w:val="00DF6961"/>
    <w:rsid w:val="00E025C3"/>
    <w:rsid w:val="00E038C8"/>
    <w:rsid w:val="00E10271"/>
    <w:rsid w:val="00E138B0"/>
    <w:rsid w:val="00E179B9"/>
    <w:rsid w:val="00E218EF"/>
    <w:rsid w:val="00E254EC"/>
    <w:rsid w:val="00E25D4B"/>
    <w:rsid w:val="00E27207"/>
    <w:rsid w:val="00E32771"/>
    <w:rsid w:val="00E353A9"/>
    <w:rsid w:val="00E367ED"/>
    <w:rsid w:val="00E3745F"/>
    <w:rsid w:val="00E47E1F"/>
    <w:rsid w:val="00E53C6E"/>
    <w:rsid w:val="00E63A72"/>
    <w:rsid w:val="00E76B4D"/>
    <w:rsid w:val="00E81E99"/>
    <w:rsid w:val="00E84B2B"/>
    <w:rsid w:val="00EA36EB"/>
    <w:rsid w:val="00EA3D7B"/>
    <w:rsid w:val="00EB3CCD"/>
    <w:rsid w:val="00EB41E9"/>
    <w:rsid w:val="00EB6A67"/>
    <w:rsid w:val="00EC2FCF"/>
    <w:rsid w:val="00EC706C"/>
    <w:rsid w:val="00ED1119"/>
    <w:rsid w:val="00ED56DD"/>
    <w:rsid w:val="00EE432C"/>
    <w:rsid w:val="00F07B42"/>
    <w:rsid w:val="00F10FAD"/>
    <w:rsid w:val="00F20535"/>
    <w:rsid w:val="00F217D1"/>
    <w:rsid w:val="00F2420A"/>
    <w:rsid w:val="00F3173B"/>
    <w:rsid w:val="00F36634"/>
    <w:rsid w:val="00F425F6"/>
    <w:rsid w:val="00F46780"/>
    <w:rsid w:val="00F46CD1"/>
    <w:rsid w:val="00F513A9"/>
    <w:rsid w:val="00F67867"/>
    <w:rsid w:val="00F71BA9"/>
    <w:rsid w:val="00F745B7"/>
    <w:rsid w:val="00F756F2"/>
    <w:rsid w:val="00F80820"/>
    <w:rsid w:val="00F80E18"/>
    <w:rsid w:val="00F8212B"/>
    <w:rsid w:val="00F85320"/>
    <w:rsid w:val="00F918F8"/>
    <w:rsid w:val="00FA1DBB"/>
    <w:rsid w:val="00FA7103"/>
    <w:rsid w:val="00FB2634"/>
    <w:rsid w:val="00FC6963"/>
    <w:rsid w:val="00FD54F6"/>
    <w:rsid w:val="00FF3A2D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06BF892-92A3-4363-AC8E-EFBFEA8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1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01AE5-5470-489A-9DE1-72D53FA7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724</Words>
  <Characters>3910</Characters>
  <Application>Microsoft Office Word</Application>
  <DocSecurity>0</DocSecurity>
  <Lines>130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আশ্বুৰাৰ ৰোজা ৰখাৰ ফজীলত</vt:lpstr>
      <vt:lpstr/>
    </vt:vector>
  </TitlesOfParts>
  <Manager/>
  <Company>islamhouse.com</Company>
  <LinksUpToDate>false</LinksUpToDate>
  <CharactersWithSpaces>4587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আশ্বুৰাৰ ৰোজা ৰখাৰ ফজীলত</dc:title>
  <dc:subject>আশ্বুৰাৰ ৰোজা ৰখাৰ ফজীলত</dc:subject>
  <dc:creator>ইছলাম প্ৰশ্ন আৰু উত্তৰ</dc:creator>
  <cp:keywords>আশ্বুৰাৰ ৰোজা ৰখাৰ ফজীলত</cp:keywords>
  <dc:description>আশ্বুৰাৰ ৰোজা ৰখাৰ ফজীলত</dc:description>
  <cp:lastModifiedBy>Mahmoud</cp:lastModifiedBy>
  <cp:revision>13</cp:revision>
  <cp:lastPrinted>2016-09-25T19:51:00Z</cp:lastPrinted>
  <dcterms:created xsi:type="dcterms:W3CDTF">2016-09-20T19:44:00Z</dcterms:created>
  <dcterms:modified xsi:type="dcterms:W3CDTF">2016-09-25T19:53:00Z</dcterms:modified>
  <cp:category/>
</cp:coreProperties>
</file>