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9B9" w:rsidRPr="00B933BA" w:rsidRDefault="007D6169" w:rsidP="00A528E0">
      <w:pPr>
        <w:bidi w:val="0"/>
        <w:jc w:val="center"/>
        <w:rPr>
          <w:rFonts w:ascii="Kalpurush" w:eastAsia="Calibri" w:hAnsi="Kalpurush" w:cs="Kalpurush"/>
          <w:b/>
          <w:color w:val="2F5496" w:themeColor="accent5" w:themeShade="BF"/>
          <w:sz w:val="40"/>
          <w:szCs w:val="40"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933BA">
        <w:rPr>
          <w:rFonts w:ascii="Kalpurush" w:eastAsia="Times New Roman" w:hAnsi="Kalpurush" w:cs="Kalpurush"/>
          <w:b/>
          <w:color w:val="2F5496" w:themeColor="accent5" w:themeShade="BF"/>
          <w:sz w:val="40"/>
          <w:szCs w:val="40"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নবী চাল্লাল্লাহু আলাইহি অছাল্লামৰ জন্ম আৰু মৃত্যুৰ তাৰিখ সম্পৰ্কে</w:t>
      </w:r>
      <w:r w:rsidRPr="00B933BA">
        <w:rPr>
          <w:rFonts w:ascii="Kalpurush" w:eastAsia="Times New Roman" w:hAnsi="Kalpurush" w:cs="Kalpurush" w:hint="cs"/>
          <w:b/>
          <w:color w:val="2F5496" w:themeColor="accent5" w:themeShade="BF"/>
          <w:sz w:val="40"/>
          <w:szCs w:val="40"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আলিমসকলৰ অভিমত</w:t>
      </w:r>
    </w:p>
    <w:p w:rsidR="00384014" w:rsidRPr="00B933BA" w:rsidRDefault="007D6169" w:rsidP="00A528E0">
      <w:pPr>
        <w:shd w:val="clear" w:color="auto" w:fill="FFFFFF"/>
        <w:spacing w:after="75" w:line="240" w:lineRule="auto"/>
        <w:jc w:val="center"/>
        <w:outlineLvl w:val="3"/>
        <w:rPr>
          <w:rFonts w:ascii="inherit" w:eastAsia="Times New Roman" w:hAnsi="inherit" w:cs="KFGQPC Uthman Taha Naskh"/>
          <w:b/>
          <w:bCs/>
          <w:sz w:val="32"/>
          <w:szCs w:val="32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933BA">
        <w:rPr>
          <w:rFonts w:ascii="inherit" w:eastAsia="Times New Roman" w:hAnsi="inherit" w:cs="KFGQPC Uthman Taha Naskh"/>
          <w:b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أقوال العلماء في وقت ولادة النبي صلى الله عليه وسلم ووفاته وذِكر الراجح منها</w:t>
      </w:r>
    </w:p>
    <w:p w:rsidR="00384014" w:rsidRPr="003277AF" w:rsidRDefault="00B677E0" w:rsidP="00EB41E9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  <w:lang w:bidi="ug-CN"/>
        </w:rPr>
        <w:drawing>
          <wp:anchor distT="0" distB="0" distL="114300" distR="114300" simplePos="0" relativeHeight="251669504" behindDoc="0" locked="0" layoutInCell="1" allowOverlap="1" wp14:anchorId="0A38FCBA" wp14:editId="47442378">
            <wp:simplePos x="0" y="0"/>
            <wp:positionH relativeFrom="margin">
              <wp:posOffset>746760</wp:posOffset>
            </wp:positionH>
            <wp:positionV relativeFrom="paragraph">
              <wp:posOffset>258445</wp:posOffset>
            </wp:positionV>
            <wp:extent cx="2421255" cy="352425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014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]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384014" w:rsidRPr="003277AF">
        <w:rPr>
          <w:rFonts w:ascii="Shonar Bangla" w:hAnsi="Shonar Bangla" w:cs="Shonar Bangla"/>
          <w:color w:val="808080" w:themeColor="background1" w:themeShade="80"/>
          <w:cs/>
          <w:lang w:bidi="as-IN"/>
        </w:rPr>
        <w:t>অসমীয়া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– Assamese – </w:t>
      </w:r>
      <w:r w:rsidR="00384014" w:rsidRPr="003277AF">
        <w:rPr>
          <w:rFonts w:ascii="Arial" w:hAnsi="Arial" w:cs="Arial"/>
          <w:color w:val="808080" w:themeColor="background1" w:themeShade="80"/>
          <w:rtl/>
        </w:rPr>
        <w:t>آسامي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384014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[</w:t>
      </w:r>
    </w:p>
    <w:p w:rsidR="00384014" w:rsidRPr="003277AF" w:rsidRDefault="00384014" w:rsidP="00EB41E9">
      <w:pPr>
        <w:tabs>
          <w:tab w:val="left" w:pos="753"/>
          <w:tab w:val="center" w:pos="3968"/>
        </w:tabs>
        <w:bidi w:val="0"/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B933BA" w:rsidRDefault="00B677E0" w:rsidP="00B933BA">
      <w:pPr>
        <w:bidi w:val="0"/>
        <w:jc w:val="center"/>
        <w:rPr>
          <w:rFonts w:ascii="Kalpurush" w:eastAsia="Times New Roman" w:hAnsi="Kalpurush" w:cs="Kalpurush"/>
          <w:b/>
          <w:sz w:val="36"/>
          <w:szCs w:val="36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933BA">
        <w:rPr>
          <w:rFonts w:ascii="Kalpurush" w:eastAsia="Times New Roman" w:hAnsi="Kalpurush" w:cs="Kalpurush"/>
          <w:b/>
          <w:sz w:val="36"/>
          <w:szCs w:val="36"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ই</w:t>
      </w:r>
      <w:r w:rsidRPr="00B933BA">
        <w:rPr>
          <w:rFonts w:ascii="Kalpurush" w:eastAsia="Times New Roman" w:hAnsi="Kalpurush" w:cs="Kalpurush" w:hint="cs"/>
          <w:b/>
          <w:sz w:val="36"/>
          <w:szCs w:val="36"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ছ</w:t>
      </w:r>
      <w:r w:rsidRPr="00B933BA">
        <w:rPr>
          <w:rFonts w:ascii="Kalpurush" w:eastAsia="Times New Roman" w:hAnsi="Kalpurush" w:cs="Kalpurush"/>
          <w:b/>
          <w:sz w:val="36"/>
          <w:szCs w:val="36"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লাম </w:t>
      </w:r>
      <w:r w:rsidRPr="00B933BA">
        <w:rPr>
          <w:rFonts w:ascii="Kalpurush" w:eastAsia="Times New Roman" w:hAnsi="Kalpurush" w:cs="Kalpurush" w:hint="cs"/>
          <w:b/>
          <w:sz w:val="36"/>
          <w:szCs w:val="36"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প্ৰশ্ন</w:t>
      </w:r>
      <w:r w:rsidRPr="00B933BA">
        <w:rPr>
          <w:rFonts w:ascii="Kalpurush" w:eastAsia="Times New Roman" w:hAnsi="Kalpurush" w:cs="Kalpurush"/>
          <w:b/>
          <w:sz w:val="36"/>
          <w:szCs w:val="36"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B933BA">
        <w:rPr>
          <w:rFonts w:ascii="Kalpurush" w:eastAsia="Times New Roman" w:hAnsi="Kalpurush" w:cs="Kalpurush" w:hint="cs"/>
          <w:b/>
          <w:sz w:val="36"/>
          <w:szCs w:val="36"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আৰু</w:t>
      </w:r>
      <w:r w:rsidRPr="00B933BA">
        <w:rPr>
          <w:rFonts w:ascii="Kalpurush" w:eastAsia="Times New Roman" w:hAnsi="Kalpurush" w:cs="Kalpurush"/>
          <w:b/>
          <w:sz w:val="36"/>
          <w:szCs w:val="36"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B933BA">
        <w:rPr>
          <w:rFonts w:ascii="Kalpurush" w:eastAsia="Times New Roman" w:hAnsi="Kalpurush" w:cs="Kalpurush" w:hint="cs"/>
          <w:b/>
          <w:sz w:val="36"/>
          <w:szCs w:val="36"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উত্তৰ</w:t>
      </w: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006666"/>
          <w:sz w:val="2"/>
          <w:szCs w:val="2"/>
          <w:lang w:bidi="as-IN"/>
        </w:rPr>
      </w:pP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7F7F7F" w:themeColor="text1" w:themeTint="80"/>
          <w:sz w:val="8"/>
          <w:szCs w:val="8"/>
          <w:lang w:bidi="as-IN"/>
        </w:rPr>
      </w:pP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5F0430" w:rsidRPr="005F0430" w:rsidRDefault="005F0430" w:rsidP="007A41F7">
      <w:pPr>
        <w:bidi w:val="0"/>
        <w:spacing w:after="0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</w:pPr>
    </w:p>
    <w:p w:rsidR="00384014" w:rsidRPr="00B933BA" w:rsidRDefault="007A41F7" w:rsidP="00B933BA">
      <w:pPr>
        <w:bidi w:val="0"/>
        <w:jc w:val="center"/>
        <w:rPr>
          <w:rFonts w:ascii="Kalpurush" w:eastAsia="Times New Roman" w:hAnsi="Kalpurush" w:cs="Kalpurush"/>
          <w:b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933BA">
        <w:rPr>
          <w:rFonts w:ascii="Kalpurush" w:eastAsia="Times New Roman" w:hAnsi="Kalpurush" w:cs="Kalpurush" w:hint="cs"/>
          <w:b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অনুবাদঃ</w:t>
      </w:r>
      <w:r w:rsidR="005F0430" w:rsidRPr="00B933BA">
        <w:rPr>
          <w:rFonts w:ascii="Kalpurush" w:eastAsia="Times New Roman" w:hAnsi="Kalpurush" w:cs="Kalpurush"/>
          <w:b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B933BA">
        <w:rPr>
          <w:rFonts w:ascii="Kalpurush" w:eastAsia="Times New Roman" w:hAnsi="Kalpurush" w:cs="Kalpurush"/>
          <w:b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ৰফিকুল ইছলাম বিন হাবিবুৰ ৰহমান দৰঙী</w:t>
      </w:r>
    </w:p>
    <w:p w:rsidR="00384014" w:rsidRPr="00B933BA" w:rsidRDefault="00384014" w:rsidP="00B933BA">
      <w:pPr>
        <w:bidi w:val="0"/>
        <w:jc w:val="center"/>
        <w:rPr>
          <w:rFonts w:ascii="Kalpurush" w:eastAsia="Times New Roman" w:hAnsi="Kalpurush" w:cs="Kalpurush"/>
          <w:b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933BA">
        <w:rPr>
          <w:rFonts w:ascii="Kalpurush" w:eastAsia="Times New Roman" w:hAnsi="Kalpurush" w:cs="Kalpurush"/>
          <w:b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ইছলামী বিশ্ববিদ্যালয় মদীনা ছৌদি আৰব</w:t>
      </w:r>
    </w:p>
    <w:p w:rsidR="00384014" w:rsidRDefault="00384014" w:rsidP="005F0430">
      <w:pPr>
        <w:bidi w:val="0"/>
        <w:spacing w:after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7A41F7" w:rsidRPr="007D6169" w:rsidRDefault="007A41F7" w:rsidP="007A41F7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A528E0" w:rsidRPr="00A528E0" w:rsidRDefault="00A528E0" w:rsidP="00A528E0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384014" w:rsidRDefault="00384014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cs="KFGQPC Uthman Taha Naskh"/>
          <w:b/>
          <w:bCs/>
          <w:noProof/>
          <w:color w:val="800000"/>
          <w:sz w:val="40"/>
          <w:szCs w:val="40"/>
          <w:lang w:bidi="ug-CN"/>
        </w:rPr>
      </w:pPr>
    </w:p>
    <w:p w:rsidR="00B933BA" w:rsidRPr="00265DA9" w:rsidRDefault="00B933BA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  <w:rtl/>
          <w:cs/>
          <w:lang w:bidi="as-IN"/>
        </w:rPr>
      </w:pPr>
    </w:p>
    <w:p w:rsidR="00384014" w:rsidRPr="00B933BA" w:rsidRDefault="007D6169" w:rsidP="007D6169">
      <w:pPr>
        <w:shd w:val="clear" w:color="auto" w:fill="FFFFFF"/>
        <w:spacing w:after="75" w:line="240" w:lineRule="auto"/>
        <w:jc w:val="center"/>
        <w:outlineLvl w:val="3"/>
        <w:rPr>
          <w:rFonts w:ascii="inherit" w:eastAsia="Times New Roman" w:hAnsi="inherit" w:cs="KFGQPC Uthman Taha Naskh"/>
          <w:b/>
          <w:bCs/>
          <w:sz w:val="48"/>
          <w:szCs w:val="48"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933BA">
        <w:rPr>
          <w:rFonts w:ascii="inherit" w:eastAsia="Times New Roman" w:hAnsi="inherit" w:cs="KFGQPC Uthman Taha Naskh"/>
          <w:b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أقوال العلماء في وقت ولادة النبي صلى الله عليه وسلم ووفاته وذِكر الراجح منها</w:t>
      </w:r>
    </w:p>
    <w:p w:rsidR="00A528E0" w:rsidRPr="00A528E0" w:rsidRDefault="00B677E0" w:rsidP="00A528E0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  <w:lang w:bidi="ug-CN"/>
        </w:rPr>
        <w:drawing>
          <wp:anchor distT="0" distB="0" distL="114300" distR="114300" simplePos="0" relativeHeight="251670528" behindDoc="0" locked="0" layoutInCell="1" allowOverlap="1" wp14:anchorId="2BD9C16D" wp14:editId="5BDE3C67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2249805" cy="32702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997" cy="327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28E0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]</w:t>
      </w:r>
      <w:r w:rsidR="00A528E0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A528E0" w:rsidRPr="003277AF">
        <w:rPr>
          <w:rFonts w:ascii="Shonar Bangla" w:hAnsi="Shonar Bangla" w:cs="Shonar Bangla"/>
          <w:color w:val="808080" w:themeColor="background1" w:themeShade="80"/>
          <w:cs/>
          <w:lang w:bidi="as-IN"/>
        </w:rPr>
        <w:t>অসমীয়া</w:t>
      </w:r>
      <w:r w:rsidR="00A528E0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– Assamese – </w:t>
      </w:r>
      <w:r w:rsidR="00A528E0" w:rsidRPr="003277AF">
        <w:rPr>
          <w:rFonts w:ascii="Arial" w:hAnsi="Arial" w:cs="Arial"/>
          <w:color w:val="808080" w:themeColor="background1" w:themeShade="80"/>
          <w:rtl/>
        </w:rPr>
        <w:t>آسامي</w:t>
      </w:r>
      <w:r w:rsidR="00A528E0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A528E0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[</w:t>
      </w:r>
    </w:p>
    <w:p w:rsidR="00384014" w:rsidRPr="003277AF" w:rsidRDefault="00384014" w:rsidP="00EB41E9">
      <w:pPr>
        <w:tabs>
          <w:tab w:val="left" w:pos="753"/>
          <w:tab w:val="center" w:pos="3968"/>
        </w:tabs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3277AF" w:rsidRDefault="00384014" w:rsidP="00EB41E9">
      <w:pPr>
        <w:jc w:val="both"/>
        <w:rPr>
          <w:rFonts w:ascii="Shonar Bangla" w:hAnsi="Shonar Bangla" w:cs="Shonar Bangla"/>
          <w:color w:val="595959" w:themeColor="text1" w:themeTint="A6"/>
          <w:sz w:val="2"/>
          <w:szCs w:val="2"/>
          <w:lang w:bidi="as-IN"/>
        </w:rPr>
      </w:pPr>
    </w:p>
    <w:p w:rsidR="00384014" w:rsidRPr="00B933BA" w:rsidRDefault="007A41F7" w:rsidP="00B933BA">
      <w:pPr>
        <w:shd w:val="clear" w:color="auto" w:fill="FFFFFF"/>
        <w:spacing w:after="75" w:line="240" w:lineRule="auto"/>
        <w:jc w:val="center"/>
        <w:outlineLvl w:val="3"/>
        <w:rPr>
          <w:rFonts w:ascii="inherit" w:eastAsia="Times New Roman" w:hAnsi="inherit" w:cs="KFGQPC Uthman Taha Naskh"/>
          <w:b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933BA">
        <w:rPr>
          <w:rFonts w:ascii="inherit" w:eastAsia="Times New Roman" w:hAnsi="inherit" w:cs="KFGQPC Uthman Taha Naskh" w:hint="cs"/>
          <w:b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القسم العلمي </w:t>
      </w:r>
      <w:r w:rsidR="00B933BA" w:rsidRPr="00B933BA">
        <w:rPr>
          <w:rFonts w:ascii="inherit" w:eastAsia="Times New Roman" w:hAnsi="inherit" w:cs="KFGQPC Uthman Taha Naskh" w:hint="cs"/>
          <w:b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ب</w:t>
      </w:r>
      <w:r w:rsidRPr="00B933BA">
        <w:rPr>
          <w:rFonts w:ascii="inherit" w:eastAsia="Times New Roman" w:hAnsi="inherit" w:cs="KFGQPC Uthman Taha Naskh" w:hint="cs"/>
          <w:b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موقع</w:t>
      </w:r>
      <w:r w:rsidR="00B933BA" w:rsidRPr="00B933BA">
        <w:rPr>
          <w:rFonts w:ascii="inherit" w:eastAsia="Times New Roman" w:hAnsi="inherit" w:cs="KFGQPC Uthman Taha Naskh" w:hint="cs"/>
          <w:b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الإسلام</w:t>
      </w:r>
      <w:r w:rsidRPr="00B933BA">
        <w:rPr>
          <w:rFonts w:ascii="inherit" w:eastAsia="Times New Roman" w:hAnsi="inherit" w:cs="KFGQPC Uthman Taha Naskh" w:hint="cs"/>
          <w:b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سؤال وجواب</w:t>
      </w:r>
    </w:p>
    <w:p w:rsidR="00384014" w:rsidRPr="00B933BA" w:rsidRDefault="00384014" w:rsidP="00B933BA">
      <w:pPr>
        <w:shd w:val="clear" w:color="auto" w:fill="FFFFFF"/>
        <w:spacing w:after="75" w:line="240" w:lineRule="auto"/>
        <w:jc w:val="center"/>
        <w:outlineLvl w:val="3"/>
        <w:rPr>
          <w:rFonts w:ascii="inherit" w:eastAsia="Times New Roman" w:hAnsi="inherit" w:cs="KFGQPC Uthman Taha Naskh"/>
          <w:b/>
          <w:sz w:val="48"/>
          <w:szCs w:val="48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933BA">
        <w:rPr>
          <w:rFonts w:ascii="inherit" w:eastAsia="Times New Roman" w:hAnsi="inherit" w:cs="KFGQPC Uthman Taha Naskh"/>
          <w:b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97"/>
      </w:r>
      <w:r w:rsidRPr="00B933BA">
        <w:rPr>
          <w:rFonts w:ascii="inherit" w:eastAsia="Times New Roman" w:hAnsi="inherit" w:cs="KFGQPC Uthman Taha Naskh"/>
          <w:b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99"/>
      </w:r>
    </w:p>
    <w:p w:rsidR="00A528E0" w:rsidRPr="00B933BA" w:rsidRDefault="00A528E0" w:rsidP="00B933BA">
      <w:pPr>
        <w:shd w:val="clear" w:color="auto" w:fill="FFFFFF"/>
        <w:spacing w:after="75" w:line="240" w:lineRule="auto"/>
        <w:jc w:val="center"/>
        <w:outlineLvl w:val="3"/>
        <w:rPr>
          <w:rFonts w:ascii="inherit" w:eastAsia="Times New Roman" w:hAnsi="inherit" w:cs="KFGQPC Uthman Taha Naskh"/>
          <w:b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384014" w:rsidRPr="00B933BA" w:rsidRDefault="007A41F7" w:rsidP="00B933BA">
      <w:pPr>
        <w:shd w:val="clear" w:color="auto" w:fill="FFFFFF"/>
        <w:spacing w:after="75" w:line="240" w:lineRule="auto"/>
        <w:jc w:val="center"/>
        <w:outlineLvl w:val="3"/>
        <w:rPr>
          <w:rFonts w:ascii="inherit" w:eastAsia="Times New Roman" w:hAnsi="inherit" w:cs="KFGQPC Uthman Taha Naskh"/>
          <w:b/>
          <w:sz w:val="40"/>
          <w:szCs w:val="40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933BA">
        <w:rPr>
          <w:rFonts w:ascii="inherit" w:eastAsia="Times New Roman" w:hAnsi="inherit" w:cs="KFGQPC Uthman Taha Naskh" w:hint="cs"/>
          <w:b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ترجمة</w:t>
      </w:r>
      <w:r w:rsidR="00384014" w:rsidRPr="00B933BA">
        <w:rPr>
          <w:rFonts w:ascii="inherit" w:eastAsia="Times New Roman" w:hAnsi="inherit" w:cs="KFGQPC Uthman Taha Naskh"/>
          <w:b/>
          <w:sz w:val="40"/>
          <w:szCs w:val="40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="00384014" w:rsidRPr="00B933BA">
        <w:rPr>
          <w:rFonts w:ascii="inherit" w:eastAsia="Times New Roman" w:hAnsi="inherit" w:cs="KFGQPC Uthman Taha Naskh"/>
          <w:b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رفيق</w:t>
      </w:r>
      <w:r w:rsidR="00384014" w:rsidRPr="00B933BA">
        <w:rPr>
          <w:rFonts w:ascii="inherit" w:eastAsia="Times New Roman" w:hAnsi="inherit" w:cs="KFGQPC Uthman Taha Naskh"/>
          <w:b/>
          <w:sz w:val="40"/>
          <w:szCs w:val="40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B933BA">
        <w:rPr>
          <w:rFonts w:ascii="inherit" w:eastAsia="Times New Roman" w:hAnsi="inherit" w:cs="KFGQPC Uthman Taha Naskh"/>
          <w:b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الاسلام</w:t>
      </w:r>
      <w:r w:rsidR="00384014" w:rsidRPr="00B933BA">
        <w:rPr>
          <w:rFonts w:ascii="inherit" w:eastAsia="Times New Roman" w:hAnsi="inherit" w:cs="KFGQPC Uthman Taha Naskh"/>
          <w:b/>
          <w:sz w:val="40"/>
          <w:szCs w:val="40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B933BA">
        <w:rPr>
          <w:rFonts w:ascii="inherit" w:eastAsia="Times New Roman" w:hAnsi="inherit" w:cs="KFGQPC Uthman Taha Naskh"/>
          <w:b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بن</w:t>
      </w:r>
      <w:r w:rsidR="00384014" w:rsidRPr="00B933BA">
        <w:rPr>
          <w:rFonts w:ascii="inherit" w:eastAsia="Times New Roman" w:hAnsi="inherit" w:cs="KFGQPC Uthman Taha Naskh"/>
          <w:b/>
          <w:sz w:val="40"/>
          <w:szCs w:val="40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B933BA">
        <w:rPr>
          <w:rFonts w:ascii="inherit" w:eastAsia="Times New Roman" w:hAnsi="inherit" w:cs="KFGQPC Uthman Taha Naskh"/>
          <w:b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حبيب</w:t>
      </w:r>
      <w:r w:rsidR="00384014" w:rsidRPr="00B933BA">
        <w:rPr>
          <w:rFonts w:ascii="inherit" w:eastAsia="Times New Roman" w:hAnsi="inherit" w:cs="KFGQPC Uthman Taha Naskh"/>
          <w:b/>
          <w:sz w:val="40"/>
          <w:szCs w:val="40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B933BA">
        <w:rPr>
          <w:rFonts w:ascii="inherit" w:eastAsia="Times New Roman" w:hAnsi="inherit" w:cs="KFGQPC Uthman Taha Naskh"/>
          <w:b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الرحمن</w:t>
      </w:r>
    </w:p>
    <w:p w:rsidR="00384014" w:rsidRPr="00B933BA" w:rsidRDefault="00384014" w:rsidP="00B933BA">
      <w:pPr>
        <w:shd w:val="clear" w:color="auto" w:fill="FFFFFF"/>
        <w:spacing w:after="75" w:line="240" w:lineRule="auto"/>
        <w:jc w:val="center"/>
        <w:outlineLvl w:val="3"/>
        <w:rPr>
          <w:rFonts w:ascii="inherit" w:eastAsia="Times New Roman" w:hAnsi="inherit" w:cs="KFGQPC Uthman Taha Naskh"/>
          <w:b/>
          <w:sz w:val="48"/>
          <w:szCs w:val="48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lang w:bidi="as-IN"/>
        </w:rPr>
      </w:pPr>
    </w:p>
    <w:p w:rsidR="00B933BA" w:rsidRDefault="00B933BA" w:rsidP="00B933BA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lang w:bidi="as-IN"/>
        </w:rPr>
      </w:pPr>
    </w:p>
    <w:p w:rsidR="00B933BA" w:rsidRDefault="00B933BA" w:rsidP="00B933BA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  <w:lang w:bidi="as-IN"/>
        </w:rPr>
      </w:pPr>
    </w:p>
    <w:p w:rsidR="00E179B9" w:rsidRPr="007D6169" w:rsidRDefault="00E179B9" w:rsidP="00BE6BF0">
      <w:pPr>
        <w:shd w:val="clear" w:color="auto" w:fill="FFFFFF"/>
        <w:spacing w:after="0" w:line="315" w:lineRule="atLeast"/>
        <w:ind w:right="30"/>
        <w:jc w:val="center"/>
        <w:rPr>
          <w:rFonts w:ascii="Kalpurush" w:eastAsia="Times New Roman" w:hAnsi="Kalpurush" w:cs="Vrinda"/>
          <w:sz w:val="24"/>
          <w:szCs w:val="30"/>
          <w:bdr w:val="none" w:sz="0" w:space="0" w:color="auto" w:frame="1"/>
          <w:lang w:bidi="as-IN"/>
        </w:rPr>
      </w:pPr>
      <w:r>
        <w:rPr>
          <w:rFonts w:ascii="Kalpurush" w:eastAsia="Times New Roman" w:hAnsi="Kalpurush"/>
          <w:sz w:val="24"/>
          <w:szCs w:val="24"/>
          <w:bdr w:val="none" w:sz="0" w:space="0" w:color="auto" w:frame="1"/>
          <w:rtl/>
        </w:rPr>
        <w:lastRenderedPageBreak/>
        <w:t>بسم الله الرحمن الرحيم</w:t>
      </w:r>
    </w:p>
    <w:p w:rsidR="00B677E0" w:rsidRPr="00FF54BD" w:rsidRDefault="00B677E0" w:rsidP="00FF54BD">
      <w:pPr>
        <w:shd w:val="clear" w:color="auto" w:fill="FFFFFF"/>
        <w:bidi w:val="0"/>
        <w:spacing w:after="0" w:line="315" w:lineRule="atLeast"/>
        <w:ind w:left="30" w:right="30"/>
        <w:jc w:val="center"/>
        <w:rPr>
          <w:rFonts w:ascii="Kalpurush" w:eastAsia="Times New Roman" w:hAnsi="Kalpurush" w:cs="Vrinda"/>
          <w:bdr w:val="none" w:sz="0" w:space="0" w:color="auto" w:frame="1"/>
          <w:cs/>
          <w:lang w:bidi="as-IN"/>
        </w:rPr>
      </w:pPr>
    </w:p>
    <w:p w:rsidR="00BE6BF0" w:rsidRPr="00B933BA" w:rsidRDefault="00BE6BF0" w:rsidP="00BE6BF0">
      <w:pPr>
        <w:shd w:val="clear" w:color="auto" w:fill="FFFFFF"/>
        <w:spacing w:after="0" w:line="240" w:lineRule="auto"/>
        <w:jc w:val="both"/>
        <w:rPr>
          <w:rFonts w:ascii="Droid Arabic Naskh" w:eastAsia="Times New Roman" w:hAnsi="Droid Arabic Naskh" w:cstheme="minorBidi"/>
          <w:b/>
          <w:bCs/>
        </w:rPr>
      </w:pPr>
      <w:r w:rsidRPr="00B933BA">
        <w:rPr>
          <w:rFonts w:ascii="Kalpurush" w:eastAsia="Times New Roman" w:hAnsi="Kalpurush" w:cs="Kalpurush"/>
          <w:b/>
          <w:bCs/>
          <w:lang w:bidi="as-IN"/>
        </w:rPr>
        <w:t>147601</w:t>
      </w:r>
      <w:r w:rsidRPr="00B933BA">
        <w:rPr>
          <w:rFonts w:ascii="Kalpurush" w:eastAsia="Times New Roman" w:hAnsi="Kalpurush" w:cstheme="minorBidi" w:hint="cs"/>
          <w:b/>
          <w:bCs/>
          <w:rtl/>
        </w:rPr>
        <w:t>:</w:t>
      </w:r>
      <w:r w:rsidRPr="00B933BA">
        <w:rPr>
          <w:rFonts w:ascii="Droid Arabic Naskh" w:eastAsia="Times New Roman" w:hAnsi="Droid Arabic Naskh" w:cs="KFGQPC Uthman Taha Naskh"/>
          <w:b/>
          <w:bCs/>
          <w:rtl/>
        </w:rPr>
        <w:t xml:space="preserve"> ما هو تاريخ ولادة ووفاة الرسول صلى الله عليه وسلم ، فلدي الكثير من الآراء حول ذلك ، فم</w:t>
      </w:r>
      <w:bookmarkStart w:id="0" w:name="_GoBack"/>
      <w:bookmarkEnd w:id="0"/>
      <w:r w:rsidRPr="00B933BA">
        <w:rPr>
          <w:rFonts w:ascii="Droid Arabic Naskh" w:eastAsia="Times New Roman" w:hAnsi="Droid Arabic Naskh" w:cs="KFGQPC Uthman Taha Naskh"/>
          <w:b/>
          <w:bCs/>
          <w:rtl/>
        </w:rPr>
        <w:t>ا هو القول الصحيح والدليل في ضوء الكتاب والسنة ؟</w:t>
      </w:r>
      <w:r w:rsidRPr="00B933BA">
        <w:rPr>
          <w:rFonts w:ascii="Droid Arabic Naskh" w:eastAsia="Times New Roman" w:hAnsi="Droid Arabic Naskh" w:cs="KFGQPC Uthman Taha Naskh"/>
          <w:b/>
          <w:bCs/>
          <w:lang w:bidi="as-IN"/>
        </w:rPr>
        <w:t xml:space="preserve"> </w:t>
      </w:r>
    </w:p>
    <w:p w:rsidR="00FF54BD" w:rsidRPr="007D6169" w:rsidRDefault="00FF54BD" w:rsidP="00BE6BF0">
      <w:pPr>
        <w:shd w:val="clear" w:color="auto" w:fill="FFFFFF"/>
        <w:bidi w:val="0"/>
        <w:spacing w:after="75" w:line="240" w:lineRule="auto"/>
        <w:jc w:val="both"/>
        <w:outlineLvl w:val="3"/>
        <w:rPr>
          <w:rFonts w:ascii="Kalpurush" w:eastAsia="Times New Roman" w:hAnsi="Kalpurush" w:cs="Kalpurush"/>
          <w:cs/>
          <w:lang w:bidi="as-IN"/>
        </w:rPr>
      </w:pPr>
      <w:r w:rsidRPr="007D6169">
        <w:rPr>
          <w:rFonts w:ascii="Kalpurush" w:eastAsia="Times New Roman" w:hAnsi="Kalpurush" w:cs="Kalpurush"/>
          <w:cs/>
          <w:lang w:bidi="as-IN"/>
        </w:rPr>
        <w:t>নবী চাল্লাল্লাহু আলাইহি অছাল্লামৰ জন্ম আৰু মৃত্যুৰ তাৰিখ সম্পৰ্কে আলিমসকলৰ একাধিক অভিমত আৰু অগ্ৰগণ্য মতৰ উল্লেখ</w:t>
      </w:r>
    </w:p>
    <w:p w:rsidR="00FF54BD" w:rsidRPr="007D6169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cs/>
          <w:lang w:bidi="as-IN"/>
        </w:rPr>
        <w:t>প্ৰশ্ন: ৰাছুলুল্লাহ চাল্লাল্লাহু আলাইহি অছাল্লামৰ জন্ম আৰু মৃত্যুৰ তাৰিখ কি</w:t>
      </w:r>
      <w:r w:rsidRPr="007D6169">
        <w:rPr>
          <w:rFonts w:ascii="Kalpurush" w:eastAsia="Times New Roman" w:hAnsi="Kalpurush" w:cs="Kalpurush"/>
          <w:lang w:bidi="as-IN"/>
        </w:rPr>
        <w:t xml:space="preserve">? </w:t>
      </w:r>
      <w:r w:rsidRPr="007D6169">
        <w:rPr>
          <w:rFonts w:ascii="Kalpurush" w:eastAsia="Times New Roman" w:hAnsi="Kalpurush" w:cs="Kalpurush"/>
          <w:cs/>
          <w:lang w:bidi="as-IN"/>
        </w:rPr>
        <w:t>মোৰ জনা মতে এই বিষয়ে বহুতো অভিমত পোৱা যায়</w:t>
      </w:r>
      <w:r w:rsidRPr="007D6169">
        <w:rPr>
          <w:rFonts w:ascii="Kalpurush" w:eastAsia="Times New Roman" w:hAnsi="Kalpurush" w:cs="Mangal"/>
          <w:cs/>
          <w:lang w:bidi="hi-IN"/>
        </w:rPr>
        <w:t xml:space="preserve">। </w:t>
      </w:r>
      <w:r w:rsidRPr="007D6169">
        <w:rPr>
          <w:rFonts w:ascii="Kalpurush" w:eastAsia="Times New Roman" w:hAnsi="Kalpurush" w:cs="Kalpurush"/>
          <w:cs/>
          <w:lang w:bidi="as-IN"/>
        </w:rPr>
        <w:t>ইয়াৰ মাজত বিশুদ্ধ অভিমত কোনটো- কোৰআন আৰু ছুন্নাহৰ আলোকত দলীলসহ জানিব বিচাৰো</w:t>
      </w:r>
      <w:r w:rsidRPr="007D6169">
        <w:rPr>
          <w:rFonts w:ascii="Kalpurush" w:eastAsia="Times New Roman" w:hAnsi="Kalpurush" w:cs="Kalpurush"/>
          <w:lang w:bidi="as-IN"/>
        </w:rPr>
        <w:t>?</w:t>
      </w:r>
    </w:p>
    <w:p w:rsidR="00FF54BD" w:rsidRPr="007D6169" w:rsidRDefault="00FF54BD" w:rsidP="00FF54BD">
      <w:pPr>
        <w:shd w:val="clear" w:color="auto" w:fill="FFFFFF"/>
        <w:bidi w:val="0"/>
        <w:spacing w:after="0" w:line="240" w:lineRule="auto"/>
        <w:rPr>
          <w:rFonts w:ascii="Kalpurush" w:eastAsia="Times New Roman" w:hAnsi="Kalpurush" w:cs="Kalpurush"/>
          <w:lang w:bidi="as-IN"/>
        </w:rPr>
      </w:pPr>
    </w:p>
    <w:p w:rsidR="00FF54BD" w:rsidRPr="007D6169" w:rsidRDefault="00FF54BD" w:rsidP="00FF54B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cs/>
          <w:lang w:bidi="as-IN"/>
        </w:rPr>
        <w:t>উত্তৰ:</w:t>
      </w:r>
    </w:p>
    <w:p w:rsidR="00FF54BD" w:rsidRPr="007D6169" w:rsidRDefault="00FF54BD" w:rsidP="00FF54B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cs/>
          <w:lang w:bidi="as-IN"/>
        </w:rPr>
        <w:t>আল-হামদুলিল্লাহ।</w:t>
      </w:r>
    </w:p>
    <w:p w:rsidR="00FF54BD" w:rsidRPr="007D6169" w:rsidRDefault="00FF54BD" w:rsidP="00FF54B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cs/>
          <w:lang w:bidi="as-IN"/>
        </w:rPr>
        <w:t>এক:</w:t>
      </w:r>
    </w:p>
    <w:p w:rsidR="00FF54BD" w:rsidRPr="007D6169" w:rsidRDefault="00FF54BD" w:rsidP="00FF54B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cs/>
          <w:lang w:bidi="as-IN"/>
        </w:rPr>
        <w:t>ৰাছুলুল্লাহ চাল্লাল্লাহু আলাইহি অছাল্লামৰ জন্ম দিন আৰু মাহ নিৰ্দিষ্ট কৰা লৈ ছিৰাতপ্ৰণেতা আৰু</w:t>
      </w:r>
      <w:r w:rsidR="00BC6F1D">
        <w:rPr>
          <w:rFonts w:ascii="Kalpurush" w:eastAsia="Times New Roman" w:hAnsi="Kalpurush" w:cs="Kalpurush"/>
          <w:cs/>
          <w:lang w:bidi="as-IN"/>
        </w:rPr>
        <w:t xml:space="preserve"> </w:t>
      </w:r>
      <w:r w:rsidR="00BC6F1D">
        <w:rPr>
          <w:rFonts w:ascii="Kalpurush" w:eastAsia="Times New Roman" w:hAnsi="Kalpurush" w:cs="Kalpurush" w:hint="cs"/>
          <w:cs/>
          <w:lang w:bidi="as-IN"/>
        </w:rPr>
        <w:t>ই</w:t>
      </w:r>
      <w:r w:rsidR="00BC6F1D">
        <w:rPr>
          <w:rFonts w:ascii="Kalpurush" w:eastAsia="Times New Roman" w:hAnsi="Kalpurush" w:cs="Kalpurush"/>
          <w:cs/>
          <w:lang w:bidi="as-IN"/>
        </w:rPr>
        <w:t>তিহাস</w:t>
      </w:r>
      <w:r w:rsidR="00BC6F1D">
        <w:rPr>
          <w:rFonts w:ascii="Kalpurush" w:eastAsia="Times New Roman" w:hAnsi="Kalpurush" w:cs="Kalpurush" w:hint="cs"/>
          <w:cs/>
          <w:lang w:bidi="as-IN"/>
        </w:rPr>
        <w:t xml:space="preserve">বিদ </w:t>
      </w:r>
      <w:r w:rsidRPr="007D6169">
        <w:rPr>
          <w:rFonts w:ascii="Kalpurush" w:eastAsia="Times New Roman" w:hAnsi="Kalpurush" w:cs="Kalpurush"/>
          <w:cs/>
          <w:lang w:bidi="as-IN"/>
        </w:rPr>
        <w:t>সকলে মতানৈক্য কৰিছে। এই মতানৈক্যেৰ মাজত যৌক্তিক কাৰণো আছে। যিহেতু কোনোবাই জনা নাছিল যে</w:t>
      </w:r>
      <w:r w:rsidRPr="007D6169">
        <w:rPr>
          <w:rFonts w:ascii="Kalpurush" w:eastAsia="Times New Roman" w:hAnsi="Kalpurush" w:cs="Kalpurush"/>
          <w:lang w:bidi="as-IN"/>
        </w:rPr>
        <w:t xml:space="preserve">, </w:t>
      </w:r>
      <w:r w:rsidRPr="007D6169">
        <w:rPr>
          <w:rFonts w:ascii="Kalpurush" w:eastAsia="Times New Roman" w:hAnsi="Kalpurush" w:cs="Kalpurush"/>
          <w:cs/>
          <w:lang w:bidi="as-IN"/>
        </w:rPr>
        <w:t>এই নৱজাতক ভৱিষ্যতে ডাঙৰ কিবা হ</w:t>
      </w:r>
      <w:r w:rsidRPr="007D6169">
        <w:rPr>
          <w:rFonts w:ascii="Kalpurush" w:eastAsia="Times New Roman" w:hAnsi="Kalpurush" w:cs="Kalpurush"/>
        </w:rPr>
        <w:t>’</w:t>
      </w:r>
      <w:r w:rsidRPr="007D6169">
        <w:rPr>
          <w:rFonts w:ascii="Kalpurush" w:eastAsia="Times New Roman" w:hAnsi="Kalpurush" w:cs="Kalpurush"/>
          <w:cs/>
          <w:lang w:bidi="as-IN"/>
        </w:rPr>
        <w:t>ব</w:t>
      </w:r>
      <w:r w:rsidR="00BC6F1D">
        <w:rPr>
          <w:rFonts w:ascii="Kalpurush" w:eastAsia="Times New Roman" w:hAnsi="Kalpurush" w:cs="Kalpurush" w:hint="cs"/>
          <w:cs/>
          <w:lang w:bidi="as-IN"/>
        </w:rPr>
        <w:t xml:space="preserve"> বুলি</w:t>
      </w:r>
      <w:r w:rsidRPr="007D6169">
        <w:rPr>
          <w:rFonts w:ascii="Kalpurush" w:eastAsia="Times New Roman" w:hAnsi="Kalpurush" w:cs="Kalpurush"/>
          <w:lang w:bidi="as-IN"/>
        </w:rPr>
        <w:t xml:space="preserve">? </w:t>
      </w:r>
      <w:r w:rsidRPr="007D6169">
        <w:rPr>
          <w:rFonts w:ascii="Kalpurush" w:eastAsia="Times New Roman" w:hAnsi="Kalpurush" w:cs="Kalpurush"/>
          <w:cs/>
          <w:lang w:bidi="as-IN"/>
        </w:rPr>
        <w:t xml:space="preserve">আন আন নৱজাতকৰ জন্মক যেনেকৈ লোৱা হৈছিল ঠিক তেওঁৰ </w:t>
      </w:r>
      <w:r w:rsidRPr="007D6169">
        <w:rPr>
          <w:rFonts w:ascii="Kalpurush" w:eastAsia="Times New Roman" w:hAnsi="Kalpurush" w:cs="Kalpurush"/>
          <w:cs/>
          <w:lang w:bidi="as-IN"/>
        </w:rPr>
        <w:lastRenderedPageBreak/>
        <w:t>জন্মকো সেইদৰেই লোৱা হৈছে। এই বাবেই কোনোৱেই ৰাছুলুল্লাহ চাল্লাল্লাহু আলাইহি অছাল্লামৰ জন্ম তাৰিখ নিৰ্দিষ্টকৈ নিশ্চিত কৰিব পৰা নাই</w:t>
      </w:r>
      <w:r w:rsidRPr="007D6169">
        <w:rPr>
          <w:rFonts w:ascii="Kalpurush" w:eastAsia="Times New Roman" w:hAnsi="Kalpurush" w:cs="Kalpurush"/>
          <w:cs/>
          <w:lang w:bidi="hi-IN"/>
        </w:rPr>
        <w:t>।</w:t>
      </w:r>
    </w:p>
    <w:p w:rsidR="00FF54BD" w:rsidRPr="00FF54BD" w:rsidRDefault="00FF54BD" w:rsidP="00FF54B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cs/>
          <w:lang w:bidi="as-IN"/>
        </w:rPr>
        <w:t>ড. মুহাম্মদ তাইয়্যিব আন-নাজ্জাৰ -ৰাহিমাহুল্লাহে- কৈছে</w:t>
      </w:r>
      <w:r w:rsidRPr="00FF54BD">
        <w:rPr>
          <w:rFonts w:ascii="Kalpurush" w:eastAsia="Times New Roman" w:hAnsi="Kalpurush" w:cs="Kalpurush"/>
          <w:cs/>
          <w:lang w:bidi="as-IN"/>
        </w:rPr>
        <w:t>:</w:t>
      </w:r>
    </w:p>
    <w:p w:rsidR="00FF54BD" w:rsidRPr="007D6169" w:rsidRDefault="00FF54BD" w:rsidP="007D616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KFGQPC Uthman Taha Naskh"/>
          <w:color w:val="1D2129"/>
        </w:rPr>
      </w:pPr>
      <w:r w:rsidRPr="007D6169">
        <w:rPr>
          <w:rFonts w:ascii="inherit" w:eastAsia="Times New Roman" w:hAnsi="inherit" w:cs="KFGQPC Uthman Taha Naskh"/>
          <w:color w:val="1D2129"/>
          <w:rtl/>
        </w:rPr>
        <w:t xml:space="preserve">ولعل السر في هذا الخلاف أنه حينما ولد لم يكن أحد يتوقع له مثل هذا الخطر ، ومن أجل ذلك لم تتسلط عليه الأضواء منذ فجر حياته ، فلما أذِن الله أن يبلغ الرسول صلى الله عليه وسلم دعوته بعد أربعين سنة من ميلاده : أخذ الناس يسترجعون الذكريات التي علقت بأذهانهم حول هذا النبي ، ويتساءلون عن كل شاردة وواردة من تاريخه ، وساعدهم على ذلك ما كان يرويه الرسول صلى الله عليه وسلم نفسه عن الأحداث التي مرت به أو مر هو بها منذ نشأته الأولى ، وكذلك ما كان يرويه أصحابه والمتصلون به عن هذه الأحداث . </w:t>
      </w:r>
    </w:p>
    <w:p w:rsidR="00FF54BD" w:rsidRPr="007D6169" w:rsidRDefault="00FF54BD" w:rsidP="007D616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KFGQPC Uthman Taha Naskh"/>
          <w:color w:val="1D2129"/>
          <w:cs/>
          <w:lang w:bidi="as-IN"/>
        </w:rPr>
      </w:pPr>
      <w:r w:rsidRPr="007D6169">
        <w:rPr>
          <w:rFonts w:ascii="inherit" w:eastAsia="Times New Roman" w:hAnsi="inherit" w:cs="KFGQPC Uthman Taha Naskh"/>
          <w:color w:val="1D2129"/>
          <w:rtl/>
        </w:rPr>
        <w:t xml:space="preserve">وبدأ المسلمون </w:t>
      </w:r>
      <w:r w:rsidRPr="007D6169">
        <w:rPr>
          <w:rFonts w:eastAsia="Times New Roman" w:hint="cs"/>
          <w:color w:val="1D2129"/>
          <w:rtl/>
        </w:rPr>
        <w:t>–</w:t>
      </w:r>
      <w:r w:rsidRPr="007D6169">
        <w:rPr>
          <w:rFonts w:ascii="inherit" w:eastAsia="Times New Roman" w:hAnsi="inherit" w:cs="KFGQPC Uthman Taha Naskh"/>
          <w:color w:val="1D2129"/>
          <w:rtl/>
        </w:rPr>
        <w:t xml:space="preserve"> </w:t>
      </w:r>
      <w:r w:rsidRPr="007D6169">
        <w:rPr>
          <w:rFonts w:ascii="inherit" w:eastAsia="Times New Roman" w:hAnsi="inherit" w:cs="KFGQPC Uthman Taha Naskh" w:hint="cs"/>
          <w:color w:val="1D2129"/>
          <w:rtl/>
        </w:rPr>
        <w:t>حينئذٍ</w:t>
      </w:r>
      <w:r w:rsidRPr="007D6169">
        <w:rPr>
          <w:rFonts w:ascii="inherit" w:eastAsia="Times New Roman" w:hAnsi="inherit" w:cs="KFGQPC Uthman Taha Naskh"/>
          <w:color w:val="1D2129"/>
          <w:rtl/>
        </w:rPr>
        <w:t xml:space="preserve"> - </w:t>
      </w:r>
      <w:r w:rsidRPr="007D6169">
        <w:rPr>
          <w:rFonts w:ascii="inherit" w:eastAsia="Times New Roman" w:hAnsi="inherit" w:cs="KFGQPC Uthman Taha Naskh" w:hint="cs"/>
          <w:color w:val="1D2129"/>
          <w:rtl/>
        </w:rPr>
        <w:t>يستوع</w:t>
      </w:r>
      <w:r w:rsidRPr="007D6169">
        <w:rPr>
          <w:rFonts w:ascii="inherit" w:eastAsia="Times New Roman" w:hAnsi="inherit" w:cs="KFGQPC Uthman Taha Naskh"/>
          <w:color w:val="1D2129"/>
          <w:rtl/>
        </w:rPr>
        <w:t>بون كل ما يسمعون من تاريخ نبيهم صلى الله عليه وسلم لينقلوه إلى الناس على توالي العصور .</w:t>
      </w:r>
    </w:p>
    <w:p w:rsidR="00FF54BD" w:rsidRPr="007D6169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lang w:bidi="as-IN"/>
        </w:rPr>
        <w:t>“</w:t>
      </w:r>
      <w:r w:rsidRPr="007D6169">
        <w:rPr>
          <w:rFonts w:ascii="Kalpurush" w:eastAsia="Times New Roman" w:hAnsi="Kalpurush" w:cs="Kalpurush"/>
          <w:cs/>
          <w:lang w:bidi="as-IN"/>
        </w:rPr>
        <w:t>সম্ভৱত ইয়াৰ ৰহস্য হৈছে- যেতিয়া তেওঁ জন্ম গ্ৰহণ কৰিছে তেতিয়া কোনেও ভৱা নাছিল যে এসময়ত এনেকুৱা পৰিস্থিতিৰ সৃষ্টি হ</w:t>
      </w:r>
      <w:r w:rsidRPr="007D6169">
        <w:rPr>
          <w:rFonts w:ascii="Kalpurush" w:eastAsia="Times New Roman" w:hAnsi="Kalpurush" w:cs="Kalpurush"/>
        </w:rPr>
        <w:t>’</w:t>
      </w:r>
      <w:r w:rsidRPr="007D6169">
        <w:rPr>
          <w:rFonts w:ascii="Kalpurush" w:eastAsia="Times New Roman" w:hAnsi="Kalpurush" w:cs="Kalpurush"/>
          <w:cs/>
          <w:lang w:bidi="as-IN"/>
        </w:rPr>
        <w:t>ব</w:t>
      </w:r>
      <w:r w:rsidRPr="007D6169">
        <w:rPr>
          <w:rFonts w:ascii="Kalpurush" w:eastAsia="Times New Roman" w:hAnsi="Kalpurush" w:cs="Mangal"/>
          <w:cs/>
          <w:lang w:bidi="hi-IN"/>
        </w:rPr>
        <w:t xml:space="preserve">। </w:t>
      </w:r>
      <w:r w:rsidRPr="007D6169">
        <w:rPr>
          <w:rFonts w:ascii="Kalpurush" w:eastAsia="Times New Roman" w:hAnsi="Kalpurush" w:cs="Kalpurush"/>
          <w:cs/>
          <w:lang w:bidi="as-IN"/>
        </w:rPr>
        <w:t>সেয়ে জন্মৰ পৰা নবুওৱাত প্ৰাপ্তিৰ পূৰ্ব সময়ছোৱাত এই বিষয়টো আলোচনাত অহা নাছিল</w:t>
      </w:r>
      <w:r w:rsidRPr="007D6169">
        <w:rPr>
          <w:rFonts w:ascii="Kalpurush" w:eastAsia="Times New Roman" w:hAnsi="Kalpurush" w:cs="Mangal"/>
          <w:cs/>
          <w:lang w:bidi="hi-IN"/>
        </w:rPr>
        <w:t xml:space="preserve">। </w:t>
      </w:r>
      <w:r w:rsidRPr="007D6169">
        <w:rPr>
          <w:rFonts w:ascii="Kalpurush" w:eastAsia="Times New Roman" w:hAnsi="Kalpurush" w:cs="Kalpurush"/>
          <w:cs/>
          <w:lang w:bidi="bn-IN"/>
        </w:rPr>
        <w:t>চল্লিশ বছ</w:t>
      </w:r>
      <w:r w:rsidRPr="007D6169">
        <w:rPr>
          <w:rFonts w:ascii="Kalpurush" w:eastAsia="Times New Roman" w:hAnsi="Kalpurush" w:cs="Kalpurush"/>
          <w:cs/>
          <w:lang w:bidi="as-IN"/>
        </w:rPr>
        <w:t xml:space="preserve">ৰ বয়সত যেতিয়া আল্লাহ তাআলাই তেওঁক ৰিছালতৰ দায়িত্ব প্ৰদান কৰিলে তেতিয়াৰ পৰাহে মানুহে তেওঁৰ বিষয়ে সিহঁতৰ স্মৃতিত গাথি থকা ঘটনাসমূহ </w:t>
      </w:r>
      <w:r w:rsidRPr="007D6169">
        <w:rPr>
          <w:rFonts w:ascii="Kalpurush" w:eastAsia="Times New Roman" w:hAnsi="Kalpurush" w:cs="Kalpurush"/>
          <w:cs/>
          <w:lang w:bidi="as-IN"/>
        </w:rPr>
        <w:lastRenderedPageBreak/>
        <w:t>স্মৰণ কৰিবলৈ ধৰিলে আৰু ইজনে সিজনক তেওঁৰ জীৱনৰ সৰু-সুৰা সকলো ইতিহাস সম্বন্ধে সোধ-পোচ কৰিবলৈ ধৰিলে</w:t>
      </w:r>
      <w:r w:rsidRPr="007D6169">
        <w:rPr>
          <w:rFonts w:ascii="Kalpurush" w:eastAsia="Times New Roman" w:hAnsi="Kalpurush" w:cs="Mangal"/>
          <w:cs/>
          <w:lang w:bidi="hi-IN"/>
        </w:rPr>
        <w:t xml:space="preserve">। </w:t>
      </w:r>
      <w:r w:rsidRPr="007D6169">
        <w:rPr>
          <w:rFonts w:ascii="Kalpurush" w:eastAsia="Times New Roman" w:hAnsi="Kalpurush" w:cs="Kalpurush"/>
          <w:cs/>
          <w:lang w:bidi="as-IN"/>
        </w:rPr>
        <w:t>এই বিষয়ত সিহঁতক বেছিকৈ সমৃদ্ধ কৰিছে ৰাছুলুল্লাহ চাল্লাল্লাহু আলাইহি অছাল্লামে নিজে বৰ্ণনা কৰা ঘটনাৱলী- যিবোৰ ঘটনা তেওঁৰ লগত সংঘটিত হৈছে অথবা তেওঁ প্ৰত্যক্ষ কৰিছে</w:t>
      </w:r>
      <w:r w:rsidRPr="007D6169">
        <w:rPr>
          <w:rFonts w:ascii="Kalpurush" w:eastAsia="Times New Roman" w:hAnsi="Kalpurush" w:cs="Mangal"/>
          <w:cs/>
          <w:lang w:bidi="hi-IN"/>
        </w:rPr>
        <w:t xml:space="preserve">। </w:t>
      </w:r>
      <w:r w:rsidRPr="007D6169">
        <w:rPr>
          <w:rFonts w:ascii="Kalpurush" w:eastAsia="Times New Roman" w:hAnsi="Kalpurush" w:cs="Kalpurush"/>
          <w:cs/>
          <w:lang w:bidi="as-IN"/>
        </w:rPr>
        <w:t>এইদৰে তেওঁৰ ছাহাবীসকলৰ বৰ্ণনা লগতে এইবোৰ ঘটনাৰ সৈতে সম্পৃক্ত ব্যক্তিসকলৰ বৰ্ণনা। এইদৰে মুছলিমসকলে তেওঁলোকৰ নবীৰ ইতিহাস সংক্ৰান্ত শ্ৰুত সকলো ঘটনা সংগ্ৰহ কৰিবলৈ আৰম্ভ কৰে</w:t>
      </w:r>
      <w:r w:rsidRPr="007D6169">
        <w:rPr>
          <w:rFonts w:ascii="Kalpurush" w:eastAsia="Times New Roman" w:hAnsi="Kalpurush" w:cs="Kalpurush"/>
          <w:lang w:bidi="as-IN"/>
        </w:rPr>
        <w:t xml:space="preserve">, </w:t>
      </w:r>
      <w:r w:rsidRPr="007D6169">
        <w:rPr>
          <w:rFonts w:ascii="Kalpurush" w:eastAsia="Times New Roman" w:hAnsi="Kalpurush" w:cs="Kalpurush"/>
          <w:cs/>
          <w:lang w:bidi="as-IN"/>
        </w:rPr>
        <w:t>যাতে কিয়ামত পৰ্যন্ত মানুহৰ বাবে সেয়া বৰ্ণনা কৰিব পাৰে</w:t>
      </w:r>
      <w:r w:rsidRPr="007D6169">
        <w:rPr>
          <w:rFonts w:ascii="Kalpurush" w:eastAsia="Times New Roman" w:hAnsi="Kalpurush" w:cs="Kalpurush"/>
          <w:lang w:bidi="as-IN"/>
        </w:rPr>
        <w:t>”</w:t>
      </w:r>
      <w:r w:rsidRPr="007D6169">
        <w:rPr>
          <w:rFonts w:ascii="Kalpurush" w:eastAsia="Times New Roman" w:hAnsi="Kalpurush" w:cs="Kalpurush"/>
          <w:cs/>
          <w:lang w:bidi="hi-IN"/>
        </w:rPr>
        <w:t>।</w:t>
      </w:r>
      <w:r w:rsidR="00BC6F1D">
        <w:rPr>
          <w:rFonts w:ascii="Kalpurush" w:eastAsia="Times New Roman" w:hAnsi="Kalpurush" w:cs="Kalpurush" w:hint="cs"/>
          <w:cs/>
          <w:lang w:bidi="as-IN"/>
        </w:rPr>
        <w:t xml:space="preserve"> </w:t>
      </w:r>
      <w:r w:rsidRPr="007D6169">
        <w:rPr>
          <w:rFonts w:ascii="Kalpurush" w:eastAsia="Times New Roman" w:hAnsi="Kalpurush" w:cs="Kalpurush"/>
          <w:cs/>
          <w:lang w:bidi="as-IN"/>
        </w:rPr>
        <w:t>[আল-কাওলুল মুবীন ফী ছীৰাতে ছায়্যিদিল মুৰছালীন</w:t>
      </w:r>
      <w:r w:rsidRPr="007D6169">
        <w:rPr>
          <w:rFonts w:ascii="Kalpurush" w:eastAsia="Times New Roman" w:hAnsi="Kalpurush" w:cs="Kalpurush"/>
          <w:lang w:bidi="as-IN"/>
        </w:rPr>
        <w:t>, (</w:t>
      </w:r>
      <w:r w:rsidRPr="007D6169">
        <w:rPr>
          <w:rFonts w:ascii="Kalpurush" w:eastAsia="Times New Roman" w:hAnsi="Kalpurush" w:cs="Kalpurush"/>
          <w:cs/>
          <w:lang w:bidi="as-IN"/>
        </w:rPr>
        <w:t>পৃষ্ঠা নং-৭৮]</w:t>
      </w:r>
    </w:p>
    <w:p w:rsidR="00FF54BD" w:rsidRPr="007D6169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cs/>
          <w:lang w:bidi="as-IN"/>
        </w:rPr>
        <w:t>দুই:</w:t>
      </w:r>
    </w:p>
    <w:p w:rsidR="00FF54BD" w:rsidRPr="007D6169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cs/>
          <w:lang w:bidi="as-IN"/>
        </w:rPr>
        <w:t>ৰাছুলুল্লাহ চাল্লাল্লাহু আলাইহি অছাল্লামৰ জন্ম সম্পৰ্কীয় যিবোৰ তথ্য সম্পৰ্কে সকলোৱে একমত সেইবোৰ হৈছে- জন্ম চন আৰু দিন।</w:t>
      </w:r>
    </w:p>
    <w:p w:rsidR="00FF54BD" w:rsidRPr="007D6169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BC6F1D">
        <w:rPr>
          <w:rFonts w:ascii="Kalpurush" w:eastAsia="Times New Roman" w:hAnsi="Kalpurush" w:cs="Kalpurush"/>
          <w:b/>
          <w:bCs/>
          <w:cs/>
          <w:lang w:bidi="as-IN"/>
        </w:rPr>
        <w:t>জন্ম চন</w:t>
      </w:r>
      <w:r w:rsidRPr="007D6169">
        <w:rPr>
          <w:rFonts w:ascii="Kalpurush" w:eastAsia="Times New Roman" w:hAnsi="Kalpurush" w:cs="Kalpurush"/>
          <w:cs/>
          <w:lang w:bidi="as-IN"/>
        </w:rPr>
        <w:t xml:space="preserve">: তেখেতৰ জন্মৰ বছৰ আছিল </w:t>
      </w:r>
      <w:r w:rsidRPr="007D6169">
        <w:rPr>
          <w:rFonts w:ascii="Kalpurush" w:eastAsia="Times New Roman" w:hAnsi="Kalpurush" w:cs="Kalpurush"/>
          <w:lang w:bidi="as-IN"/>
        </w:rPr>
        <w:t>“</w:t>
      </w:r>
      <w:r w:rsidRPr="007D6169">
        <w:rPr>
          <w:rFonts w:ascii="Kalpurush" w:eastAsia="Times New Roman" w:hAnsi="Kalpurush" w:cs="Kalpurush"/>
          <w:cs/>
          <w:lang w:bidi="as-IN"/>
        </w:rPr>
        <w:t>আমুল ফীল</w:t>
      </w:r>
      <w:r w:rsidRPr="007D6169">
        <w:rPr>
          <w:rFonts w:ascii="Kalpurush" w:eastAsia="Times New Roman" w:hAnsi="Kalpurush" w:cs="Kalpurush"/>
          <w:lang w:bidi="as-IN"/>
        </w:rPr>
        <w:t xml:space="preserve">” </w:t>
      </w:r>
      <w:r w:rsidRPr="007D6169">
        <w:rPr>
          <w:rFonts w:ascii="Kalpurush" w:eastAsia="Times New Roman" w:hAnsi="Kalpurush" w:cs="Kalpurush"/>
          <w:cs/>
          <w:lang w:bidi="as-IN"/>
        </w:rPr>
        <w:t>তথা হস্তী বাহিনীৰ বছৰ</w:t>
      </w:r>
      <w:r w:rsidRPr="007D6169">
        <w:rPr>
          <w:rFonts w:ascii="Kalpurush" w:eastAsia="Times New Roman" w:hAnsi="Kalpurush" w:cs="Mangal"/>
          <w:cs/>
          <w:lang w:bidi="hi-IN"/>
        </w:rPr>
        <w:t xml:space="preserve">। </w:t>
      </w:r>
      <w:r w:rsidR="007D6169">
        <w:rPr>
          <w:rFonts w:ascii="Kalpurush" w:eastAsia="Times New Roman" w:hAnsi="Kalpurush" w:cs="Kalpurush"/>
          <w:cs/>
          <w:lang w:bidi="bn-IN"/>
        </w:rPr>
        <w:t>ইমাম ইবনুল কাই</w:t>
      </w:r>
      <w:r w:rsidR="007D6169">
        <w:rPr>
          <w:rFonts w:ascii="Kalpurush" w:eastAsia="Times New Roman" w:hAnsi="Kalpurush" w:cs="Kalpurush" w:hint="cs"/>
          <w:cs/>
          <w:lang w:bidi="as-IN"/>
        </w:rPr>
        <w:t>য়্যি</w:t>
      </w:r>
      <w:r w:rsidRPr="007D6169">
        <w:rPr>
          <w:rFonts w:ascii="Kalpurush" w:eastAsia="Times New Roman" w:hAnsi="Kalpurush" w:cs="Kalpurush"/>
          <w:cs/>
          <w:lang w:bidi="as-IN"/>
        </w:rPr>
        <w:t xml:space="preserve">ম (ৰাহিমাহুল্লাহে) কৈছে: </w:t>
      </w:r>
    </w:p>
    <w:p w:rsidR="00FF54BD" w:rsidRPr="007D6169" w:rsidRDefault="00FF54BD" w:rsidP="007D6169">
      <w:pPr>
        <w:shd w:val="clear" w:color="auto" w:fill="FFFFFF"/>
        <w:spacing w:after="0" w:line="240" w:lineRule="auto"/>
        <w:jc w:val="both"/>
        <w:rPr>
          <w:rFonts w:ascii="Kalpurush" w:eastAsia="Times New Roman" w:hAnsi="Kalpurush" w:cs="KFGQPC Uthman Taha Naskh"/>
          <w:lang w:bidi="as-IN"/>
        </w:rPr>
      </w:pPr>
      <w:r w:rsidRPr="007D6169">
        <w:rPr>
          <w:rFonts w:ascii="Droid Arabic Naskh" w:eastAsia="Times New Roman" w:hAnsi="Droid Arabic Naskh" w:cs="KFGQPC Uthman Taha Naskh"/>
          <w:rtl/>
        </w:rPr>
        <w:t>لا خلاف أنه ولد صَلَّى اللَّهُ عَلَيْهِ وَسَلَّمَ بجوف مكّة ، وأن مولده كان عامَ الفيل</w:t>
      </w:r>
      <w:r w:rsidRPr="007D6169">
        <w:rPr>
          <w:rFonts w:ascii="Droid Arabic Naskh" w:eastAsia="Times New Roman" w:hAnsi="Droid Arabic Naskh" w:cs="KFGQPC Uthman Taha Naskh"/>
          <w:lang w:bidi="as-IN"/>
        </w:rPr>
        <w:t xml:space="preserve"> .</w:t>
      </w:r>
    </w:p>
    <w:p w:rsidR="00FF54BD" w:rsidRPr="007D6169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lang w:bidi="as-IN"/>
        </w:rPr>
        <w:t>“</w:t>
      </w:r>
      <w:r w:rsidRPr="007D6169">
        <w:rPr>
          <w:rFonts w:ascii="Kalpurush" w:eastAsia="Times New Roman" w:hAnsi="Kalpurush" w:cs="Kalpurush"/>
          <w:cs/>
          <w:lang w:bidi="as-IN"/>
        </w:rPr>
        <w:t>ইয়াত কোনো সন্দেহ নাই যে</w:t>
      </w:r>
      <w:r w:rsidRPr="007D6169">
        <w:rPr>
          <w:rFonts w:ascii="Kalpurush" w:eastAsia="Times New Roman" w:hAnsi="Kalpurush" w:cs="Kalpurush"/>
          <w:lang w:bidi="as-IN"/>
        </w:rPr>
        <w:t xml:space="preserve">, </w:t>
      </w:r>
      <w:r w:rsidRPr="007D6169">
        <w:rPr>
          <w:rFonts w:ascii="Kalpurush" w:eastAsia="Times New Roman" w:hAnsi="Kalpurush" w:cs="Kalpurush"/>
          <w:cs/>
          <w:lang w:bidi="as-IN"/>
        </w:rPr>
        <w:t>ৰাছুলুল্লাহ চাল্লাল্লাহু আলাইহি অছাল্লাম মক্কাৰ অভ্যন্তৰত হস্তী বাহিনীৰ বছৰত জন্ম গ্ৰহণ কৰিছে</w:t>
      </w:r>
      <w:r w:rsidRPr="007D6169">
        <w:rPr>
          <w:rFonts w:ascii="Kalpurush" w:eastAsia="Times New Roman" w:hAnsi="Kalpurush" w:cs="Kalpurush"/>
          <w:cs/>
          <w:lang w:bidi="hi-IN"/>
        </w:rPr>
        <w:t>।</w:t>
      </w:r>
      <w:r w:rsidRPr="007D6169">
        <w:rPr>
          <w:rFonts w:ascii="Kalpurush" w:eastAsia="Times New Roman" w:hAnsi="Kalpurush" w:cs="Kalpurush"/>
          <w:lang w:bidi="as-IN"/>
        </w:rPr>
        <w:t>”</w:t>
      </w:r>
      <w:r w:rsidR="00BC6F1D">
        <w:rPr>
          <w:rFonts w:ascii="Kalpurush" w:eastAsia="Times New Roman" w:hAnsi="Kalpurush" w:cs="Kalpurush" w:hint="cs"/>
          <w:cs/>
          <w:lang w:bidi="as-IN"/>
        </w:rPr>
        <w:t xml:space="preserve"> </w:t>
      </w:r>
      <w:r w:rsidRPr="007D6169">
        <w:rPr>
          <w:rFonts w:ascii="Kalpurush" w:eastAsia="Times New Roman" w:hAnsi="Kalpurush" w:cs="Kalpurush"/>
          <w:lang w:bidi="as-IN"/>
        </w:rPr>
        <w:t>[</w:t>
      </w:r>
      <w:r w:rsidRPr="007D6169">
        <w:rPr>
          <w:rFonts w:ascii="Kalpurush" w:eastAsia="Times New Roman" w:hAnsi="Kalpurush" w:cs="Kalpurush"/>
          <w:cs/>
          <w:lang w:bidi="as-IN"/>
        </w:rPr>
        <w:t>যাদুল মা</w:t>
      </w:r>
      <w:r w:rsidRPr="007D6169">
        <w:rPr>
          <w:rFonts w:ascii="Kalpurush" w:eastAsia="Times New Roman" w:hAnsi="Kalpurush" w:cs="Kalpurush"/>
          <w:lang w:bidi="as-IN"/>
        </w:rPr>
        <w:t>‘</w:t>
      </w:r>
      <w:r w:rsidRPr="007D6169">
        <w:rPr>
          <w:rFonts w:ascii="Kalpurush" w:eastAsia="Times New Roman" w:hAnsi="Kalpurush" w:cs="Kalpurush"/>
          <w:cs/>
          <w:lang w:bidi="as-IN"/>
        </w:rPr>
        <w:t>আদ</w:t>
      </w:r>
      <w:r w:rsidRPr="007D6169">
        <w:rPr>
          <w:rFonts w:ascii="Kalpurush" w:eastAsia="Times New Roman" w:hAnsi="Kalpurush" w:cs="Kalpurush"/>
          <w:lang w:bidi="as-IN"/>
        </w:rPr>
        <w:t xml:space="preserve">, </w:t>
      </w:r>
      <w:r w:rsidRPr="007D6169">
        <w:rPr>
          <w:rFonts w:ascii="Kalpurush" w:eastAsia="Times New Roman" w:hAnsi="Kalpurush" w:cs="Kalpurush"/>
          <w:cs/>
          <w:lang w:bidi="as-IN"/>
        </w:rPr>
        <w:t>পৃষ্ঠা- ১/৭৬]</w:t>
      </w:r>
    </w:p>
    <w:p w:rsidR="00FF54BD" w:rsidRPr="007D6169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cs/>
          <w:lang w:bidi="as-IN"/>
        </w:rPr>
        <w:lastRenderedPageBreak/>
        <w:t xml:space="preserve">মুহাম্মদ ইবনে ইউছুফ ছলেহী (ৰাহিমাহুল্লাহে) কৈছে: </w:t>
      </w:r>
      <w:r w:rsidRPr="007D6169">
        <w:rPr>
          <w:rFonts w:ascii="Kalpurush" w:eastAsia="Times New Roman" w:hAnsi="Kalpurush" w:cs="Kalpurush"/>
          <w:lang w:bidi="as-IN"/>
        </w:rPr>
        <w:t>“</w:t>
      </w:r>
      <w:r w:rsidRPr="007D6169">
        <w:rPr>
          <w:rFonts w:ascii="Kalpurush" w:eastAsia="Times New Roman" w:hAnsi="Kalpurush" w:cs="Kalpurush"/>
          <w:cs/>
          <w:lang w:bidi="as-IN"/>
        </w:rPr>
        <w:t>ইবনে ইছহাক (ৰাহিমাহুল্লাহে) কৈছে: তেওঁৰ জন্ম হৈছিল হস্তী বাহিনীৰ বছৰত</w:t>
      </w:r>
      <w:r w:rsidRPr="007D6169">
        <w:rPr>
          <w:rFonts w:ascii="Kalpurush" w:eastAsia="Times New Roman" w:hAnsi="Kalpurush" w:cs="Mangal"/>
          <w:cs/>
          <w:lang w:bidi="hi-IN"/>
        </w:rPr>
        <w:t xml:space="preserve">। </w:t>
      </w:r>
      <w:r w:rsidRPr="007D6169">
        <w:rPr>
          <w:rFonts w:ascii="Kalpurush" w:eastAsia="Times New Roman" w:hAnsi="Kalpurush" w:cs="Kalpurush"/>
          <w:cs/>
          <w:lang w:bidi="bn-IN"/>
        </w:rPr>
        <w:t>ইবনে কাছ</w:t>
      </w:r>
      <w:r w:rsidRPr="007D6169">
        <w:rPr>
          <w:rFonts w:ascii="Kalpurush" w:eastAsia="Times New Roman" w:hAnsi="Kalpurush" w:cs="Kalpurush"/>
          <w:cs/>
          <w:lang w:bidi="as-IN"/>
        </w:rPr>
        <w:t xml:space="preserve">ীৰ (ৰাহিমাহুল্লাহে) কৈছে: অধিকাংশ আলিমৰ ওচৰত এই অভিমতটোৱে প্ৰসিদ্ধ। </w:t>
      </w:r>
    </w:p>
    <w:p w:rsidR="00FF54BD" w:rsidRPr="007D6169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cs/>
          <w:lang w:bidi="as-IN"/>
        </w:rPr>
        <w:t xml:space="preserve">ইমাম বুখাৰীৰ উস্তাদ ইব্ৰাহীম ইবনে মুনযিৰ আল-হিজামীয়ে কৈছে: </w:t>
      </w:r>
    </w:p>
    <w:p w:rsidR="00FF54BD" w:rsidRPr="00FF54BD" w:rsidRDefault="00FF54BD" w:rsidP="007D6169">
      <w:pPr>
        <w:shd w:val="clear" w:color="auto" w:fill="FFFFFF"/>
        <w:spacing w:after="0" w:line="240" w:lineRule="auto"/>
        <w:jc w:val="both"/>
        <w:rPr>
          <w:rFonts w:ascii="Kalpurush" w:eastAsia="Times New Roman" w:hAnsi="Kalpurush" w:cs="Vrinda"/>
          <w:lang w:bidi="as-IN"/>
        </w:rPr>
      </w:pPr>
      <w:r w:rsidRPr="007D6169">
        <w:rPr>
          <w:rFonts w:ascii="Droid Arabic Naskh" w:eastAsia="Times New Roman" w:hAnsi="Droid Arabic Naskh" w:cs="KFGQPC Uthman Taha Naskh"/>
          <w:rtl/>
          <w:cs/>
        </w:rPr>
        <w:t>وهو الذي لا يشك فيه أحد من العلماء</w:t>
      </w:r>
      <w:r w:rsidRPr="007D6169">
        <w:rPr>
          <w:rFonts w:ascii="Droid Arabic Naskh" w:eastAsia="Times New Roman" w:hAnsi="Droid Arabic Naskh" w:cs="KFGQPC Uthman Taha Naskh"/>
          <w:lang w:bidi="as-IN"/>
        </w:rPr>
        <w:t xml:space="preserve"> . </w:t>
      </w:r>
      <w:r w:rsidRPr="007D6169">
        <w:rPr>
          <w:rFonts w:ascii="Droid Arabic Naskh" w:eastAsia="Times New Roman" w:hAnsi="Droid Arabic Naskh" w:cs="KFGQPC Uthman Taha Naskh"/>
          <w:rtl/>
        </w:rPr>
        <w:t>وبالغ خليفة بن خياط وابن الجزار وابن دحية وابن الجوزي وابن القيم فنقلوا فيه الإجماع</w:t>
      </w:r>
      <w:r w:rsidRPr="00FF54BD">
        <w:rPr>
          <w:rFonts w:ascii="Droid Arabic Naskh" w:eastAsia="Times New Roman" w:hAnsi="Droid Arabic Naskh"/>
          <w:lang w:bidi="as-IN"/>
        </w:rPr>
        <w:t xml:space="preserve"> .</w:t>
      </w:r>
    </w:p>
    <w:p w:rsidR="00FF54BD" w:rsidRPr="007D6169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cs/>
          <w:lang w:bidi="as-IN"/>
        </w:rPr>
        <w:t>এই বিষয়ে কোনো আলিমে দ্বিমত পোষণ কৰা নাই</w:t>
      </w:r>
      <w:r w:rsidRPr="007D6169">
        <w:rPr>
          <w:rFonts w:ascii="Kalpurush" w:eastAsia="Times New Roman" w:hAnsi="Kalpurush" w:cs="Mangal"/>
          <w:cs/>
          <w:lang w:bidi="hi-IN"/>
        </w:rPr>
        <w:t xml:space="preserve">। </w:t>
      </w:r>
      <w:r w:rsidRPr="007D6169">
        <w:rPr>
          <w:rFonts w:ascii="Kalpurush" w:eastAsia="Times New Roman" w:hAnsi="Kalpurush" w:cs="Kalpurush"/>
          <w:cs/>
          <w:lang w:bidi="bn-IN"/>
        </w:rPr>
        <w:t>খল</w:t>
      </w:r>
      <w:r w:rsidRPr="007D6169">
        <w:rPr>
          <w:rFonts w:ascii="Kalpurush" w:eastAsia="Times New Roman" w:hAnsi="Kalpurush" w:cs="Kalpurush"/>
          <w:cs/>
          <w:lang w:bidi="as-IN"/>
        </w:rPr>
        <w:t>ীফা ইবনে খাইয়্যাত</w:t>
      </w:r>
      <w:r w:rsidRPr="007D6169">
        <w:rPr>
          <w:rFonts w:ascii="Kalpurush" w:eastAsia="Times New Roman" w:hAnsi="Kalpurush" w:cs="Kalpurush"/>
          <w:lang w:bidi="as-IN"/>
        </w:rPr>
        <w:t xml:space="preserve">, </w:t>
      </w:r>
      <w:r w:rsidRPr="007D6169">
        <w:rPr>
          <w:rFonts w:ascii="Kalpurush" w:eastAsia="Times New Roman" w:hAnsi="Kalpurush" w:cs="Kalpurush"/>
          <w:cs/>
          <w:lang w:bidi="as-IN"/>
        </w:rPr>
        <w:t>ইবনুল জাযযাৰ</w:t>
      </w:r>
      <w:r w:rsidRPr="007D6169">
        <w:rPr>
          <w:rFonts w:ascii="Kalpurush" w:eastAsia="Times New Roman" w:hAnsi="Kalpurush" w:cs="Kalpurush"/>
          <w:lang w:bidi="as-IN"/>
        </w:rPr>
        <w:t xml:space="preserve">, </w:t>
      </w:r>
      <w:r w:rsidRPr="007D6169">
        <w:rPr>
          <w:rFonts w:ascii="Kalpurush" w:eastAsia="Times New Roman" w:hAnsi="Kalpurush" w:cs="Kalpurush"/>
          <w:cs/>
          <w:lang w:bidi="as-IN"/>
        </w:rPr>
        <w:t>ইবনে দাহইয়াহ</w:t>
      </w:r>
      <w:r w:rsidRPr="007D6169">
        <w:rPr>
          <w:rFonts w:ascii="Kalpurush" w:eastAsia="Times New Roman" w:hAnsi="Kalpurush" w:cs="Kalpurush"/>
          <w:lang w:bidi="as-IN"/>
        </w:rPr>
        <w:t xml:space="preserve">, </w:t>
      </w:r>
      <w:r w:rsidRPr="007D6169">
        <w:rPr>
          <w:rFonts w:ascii="Kalpurush" w:eastAsia="Times New Roman" w:hAnsi="Kalpurush" w:cs="Kalpurush"/>
          <w:cs/>
          <w:lang w:bidi="as-IN"/>
        </w:rPr>
        <w:t>ইবনুল জাওযী লগতে ইবনুল কাইয়্যিম প্ৰমুখ</w:t>
      </w:r>
      <w:r w:rsidR="00D334B0">
        <w:rPr>
          <w:rFonts w:ascii="Kalpurush" w:eastAsia="Times New Roman" w:hAnsi="Kalpurush" w:cs="Kalpurush" w:hint="cs"/>
          <w:cs/>
          <w:lang w:bidi="as-IN"/>
        </w:rPr>
        <w:t>্যে</w:t>
      </w:r>
      <w:r w:rsidRPr="007D6169">
        <w:rPr>
          <w:rFonts w:ascii="Kalpurush" w:eastAsia="Times New Roman" w:hAnsi="Kalpurush" w:cs="Kalpurush"/>
          <w:cs/>
          <w:lang w:bidi="as-IN"/>
        </w:rPr>
        <w:t xml:space="preserve"> আৰু অলপ আগুৱাই গৈ এই মতৰ ওপৰত সকলো ছীৰাত প্ৰণেতাৰ ইজমা উল্লেখ কৰিছে।</w:t>
      </w:r>
      <w:r w:rsidRPr="007D6169">
        <w:rPr>
          <w:rFonts w:ascii="Kalpurush" w:eastAsia="Times New Roman" w:hAnsi="Kalpurush" w:cs="Kalpurush"/>
          <w:lang w:bidi="as-IN"/>
        </w:rPr>
        <w:t>” [</w:t>
      </w:r>
      <w:r w:rsidRPr="007D6169">
        <w:rPr>
          <w:rFonts w:ascii="Kalpurush" w:eastAsia="Times New Roman" w:hAnsi="Kalpurush" w:cs="Kalpurush"/>
          <w:cs/>
          <w:lang w:bidi="as-IN"/>
        </w:rPr>
        <w:t>ছুবুলুল হুদা অৰ-ৰাশ্বাদ ফী ছীৰাতি খাইৰিল ইবাদ (১/৩৩৪-৩৩৫)]</w:t>
      </w:r>
    </w:p>
    <w:p w:rsidR="00FF54BD" w:rsidRPr="00FF54BD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cs/>
          <w:lang w:bidi="as-IN"/>
        </w:rPr>
        <w:t>ড. আকৰাম জিয়া আল-ওমৰীয়ে কৈছে</w:t>
      </w:r>
      <w:r w:rsidRPr="00FF54BD">
        <w:rPr>
          <w:rFonts w:ascii="Kalpurush" w:eastAsia="Times New Roman" w:hAnsi="Kalpurush" w:cs="Kalpurush"/>
          <w:cs/>
          <w:lang w:bidi="as-IN"/>
        </w:rPr>
        <w:t>:</w:t>
      </w:r>
    </w:p>
    <w:p w:rsidR="00FF54BD" w:rsidRPr="007D6169" w:rsidRDefault="00FF54BD" w:rsidP="007D6169">
      <w:pPr>
        <w:shd w:val="clear" w:color="auto" w:fill="FFFFFF"/>
        <w:spacing w:after="0" w:line="240" w:lineRule="auto"/>
        <w:jc w:val="both"/>
        <w:rPr>
          <w:rFonts w:ascii="Kalpurush" w:eastAsia="Times New Roman" w:hAnsi="Kalpurush" w:cs="KFGQPC Uthman Taha Naskh"/>
          <w:lang w:bidi="as-IN"/>
        </w:rPr>
      </w:pPr>
      <w:r w:rsidRPr="007D6169">
        <w:rPr>
          <w:rFonts w:ascii="Helvetica" w:hAnsi="Helvetica" w:cs="KFGQPC Uthman Taha Naskh"/>
          <w:color w:val="1D2129"/>
          <w:shd w:val="clear" w:color="auto" w:fill="FFFFFF"/>
          <w:rtl/>
        </w:rPr>
        <w:t>والحق : أن الروايات المخالفة كلها معلولة الأسانيد ، وهي تفيد أن مولده بعد الفيل بعشر سنوات ، أو ثلاث وعشرين سنة ، أو أربعين سنة ، وقد ذهب معظم العلماء إلى القول بمولده عام الفيل ، وأيدتهم الدراسة الحديثة التي قام بها باحثون مسلمون ومستشرقون اعتبروا عام الفيل موافقاً للعام 570م ، أو 571م</w:t>
      </w:r>
      <w:r w:rsidRPr="007D6169">
        <w:rPr>
          <w:rFonts w:ascii="Helvetica" w:hAnsi="Helvetica" w:cs="KFGQPC Uthman Taha Naskh"/>
          <w:color w:val="1D2129"/>
          <w:shd w:val="clear" w:color="auto" w:fill="FFFFFF"/>
        </w:rPr>
        <w:t xml:space="preserve"> .</w:t>
      </w:r>
    </w:p>
    <w:p w:rsidR="00FF54BD" w:rsidRPr="007D6169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lang w:bidi="as-IN"/>
        </w:rPr>
        <w:t>“</w:t>
      </w:r>
      <w:r w:rsidRPr="007D6169">
        <w:rPr>
          <w:rFonts w:ascii="Kalpurush" w:eastAsia="Times New Roman" w:hAnsi="Kalpurush" w:cs="Kalpurush"/>
          <w:cs/>
          <w:lang w:bidi="as-IN"/>
        </w:rPr>
        <w:t>সত্য কথাটো হ</w:t>
      </w:r>
      <w:r w:rsidRPr="007D6169">
        <w:rPr>
          <w:rFonts w:ascii="Kalpurush" w:eastAsia="Times New Roman" w:hAnsi="Kalpurush" w:cs="Kalpurush"/>
        </w:rPr>
        <w:t>’</w:t>
      </w:r>
      <w:r w:rsidRPr="007D6169">
        <w:rPr>
          <w:rFonts w:ascii="Kalpurush" w:eastAsia="Times New Roman" w:hAnsi="Kalpurush" w:cs="Kalpurush"/>
          <w:cs/>
          <w:lang w:bidi="as-IN"/>
        </w:rPr>
        <w:t>ল যে: বিপৰীত বৰ্ণনাসমূহৰ প্ৰত্যেকটোৰ চনদ দুৰ্বল। যিবোৰ বৰ্ণনাত কোৱা হৈছে যে</w:t>
      </w:r>
      <w:r w:rsidRPr="007D6169">
        <w:rPr>
          <w:rFonts w:ascii="Kalpurush" w:eastAsia="Times New Roman" w:hAnsi="Kalpurush" w:cs="Kalpurush"/>
          <w:lang w:bidi="as-IN"/>
        </w:rPr>
        <w:t xml:space="preserve">, </w:t>
      </w:r>
      <w:r w:rsidRPr="007D6169">
        <w:rPr>
          <w:rFonts w:ascii="Kalpurush" w:eastAsia="Times New Roman" w:hAnsi="Kalpurush" w:cs="Kalpurush"/>
          <w:cs/>
          <w:lang w:bidi="as-IN"/>
        </w:rPr>
        <w:t>তেওঁৰ জন্ম হৈছিল হস্তী বাহিনীৰ ১০ বছৰ অথবা ২৩ বছৰ নাইবা ৪০ বছৰ পিছত</w:t>
      </w:r>
      <w:r w:rsidRPr="007D6169">
        <w:rPr>
          <w:rFonts w:ascii="Kalpurush" w:eastAsia="Times New Roman" w:hAnsi="Kalpurush" w:cs="Mangal"/>
          <w:cs/>
          <w:lang w:bidi="hi-IN"/>
        </w:rPr>
        <w:t xml:space="preserve">। </w:t>
      </w:r>
      <w:r w:rsidRPr="007D6169">
        <w:rPr>
          <w:rFonts w:ascii="Kalpurush" w:eastAsia="Times New Roman" w:hAnsi="Kalpurush" w:cs="Kalpurush"/>
          <w:cs/>
          <w:lang w:bidi="bn-IN"/>
        </w:rPr>
        <w:t xml:space="preserve">কিন্তু </w:t>
      </w:r>
      <w:r w:rsidRPr="007D6169">
        <w:rPr>
          <w:rFonts w:ascii="Kalpurush" w:eastAsia="Times New Roman" w:hAnsi="Kalpurush" w:cs="Kalpurush"/>
          <w:cs/>
          <w:lang w:bidi="bn-IN"/>
        </w:rPr>
        <w:lastRenderedPageBreak/>
        <w:t>অধিকাংশ আল</w:t>
      </w:r>
      <w:r w:rsidRPr="007D6169">
        <w:rPr>
          <w:rFonts w:ascii="Kalpurush" w:eastAsia="Times New Roman" w:hAnsi="Kalpurush" w:cs="Kalpurush"/>
          <w:cs/>
          <w:lang w:bidi="as-IN"/>
        </w:rPr>
        <w:t>িমে কৈছে তেওঁৰ জন্ম হৈছে হস্তী বাহিনীৰ বছৰতেই</w:t>
      </w:r>
      <w:r w:rsidRPr="007D6169">
        <w:rPr>
          <w:rFonts w:ascii="Kalpurush" w:eastAsia="Times New Roman" w:hAnsi="Kalpurush" w:cs="Mangal"/>
          <w:cs/>
          <w:lang w:bidi="hi-IN"/>
        </w:rPr>
        <w:t xml:space="preserve">। </w:t>
      </w:r>
      <w:r w:rsidRPr="007D6169">
        <w:rPr>
          <w:rFonts w:ascii="Kalpurush" w:eastAsia="Times New Roman" w:hAnsi="Kalpurush" w:cs="Kalpurush"/>
          <w:cs/>
          <w:lang w:bidi="bn-IN"/>
        </w:rPr>
        <w:t>আধুনিক যুগ</w:t>
      </w:r>
      <w:r w:rsidRPr="007D6169">
        <w:rPr>
          <w:rFonts w:ascii="Kalpurush" w:eastAsia="Times New Roman" w:hAnsi="Kalpurush" w:cs="Kalpurush"/>
          <w:cs/>
          <w:lang w:bidi="as-IN"/>
        </w:rPr>
        <w:t>ৰ মুছলিম আৰু পাশ্চাত্যপন্থী গৱেষকসকলৰ পৰিচালিত গৱেষণায়েও এই মতকেই সমৰ্থন কৰে</w:t>
      </w:r>
      <w:r w:rsidRPr="007D6169">
        <w:rPr>
          <w:rFonts w:ascii="Kalpurush" w:eastAsia="Times New Roman" w:hAnsi="Kalpurush" w:cs="Mangal"/>
          <w:cs/>
          <w:lang w:bidi="hi-IN"/>
        </w:rPr>
        <w:t xml:space="preserve">। </w:t>
      </w:r>
      <w:r w:rsidRPr="007D6169">
        <w:rPr>
          <w:rFonts w:ascii="Kalpurush" w:eastAsia="Times New Roman" w:hAnsi="Kalpurush" w:cs="Kalpurush"/>
          <w:cs/>
          <w:lang w:bidi="as-IN"/>
        </w:rPr>
        <w:t>তেওঁলোকৰ মতে</w:t>
      </w:r>
      <w:r w:rsidRPr="007D6169">
        <w:rPr>
          <w:rFonts w:ascii="Kalpurush" w:eastAsia="Times New Roman" w:hAnsi="Kalpurush" w:cs="Kalpurush"/>
          <w:lang w:bidi="as-IN"/>
        </w:rPr>
        <w:t xml:space="preserve">, </w:t>
      </w:r>
      <w:r w:rsidRPr="007D6169">
        <w:rPr>
          <w:rFonts w:ascii="Kalpurush" w:eastAsia="Times New Roman" w:hAnsi="Kalpurush" w:cs="Kalpurush"/>
          <w:cs/>
          <w:lang w:bidi="as-IN"/>
        </w:rPr>
        <w:t>হস্তী বাহিনীৰ বছৰ হৈছে- ৫৭০ অথবা ৫৭১ খ্ৰিষ্টাব্দ।</w:t>
      </w:r>
      <w:r w:rsidRPr="007D6169">
        <w:rPr>
          <w:rFonts w:ascii="Kalpurush" w:eastAsia="Times New Roman" w:hAnsi="Kalpurush" w:cs="Kalpurush"/>
          <w:lang w:bidi="as-IN"/>
        </w:rPr>
        <w:t>” [</w:t>
      </w:r>
      <w:r w:rsidRPr="007D6169">
        <w:rPr>
          <w:rFonts w:ascii="Kalpurush" w:eastAsia="Times New Roman" w:hAnsi="Kalpurush" w:cs="Kalpurush"/>
          <w:cs/>
          <w:lang w:bidi="as-IN"/>
        </w:rPr>
        <w:t>আচ-ছীৰাতুন নবৱীয়াহ আচ-ছাহীহাহ (১/৯৭)]</w:t>
      </w:r>
    </w:p>
    <w:p w:rsidR="00FF54BD" w:rsidRPr="007D6169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</w:p>
    <w:p w:rsidR="00FF54BD" w:rsidRPr="007D6169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D334B0">
        <w:rPr>
          <w:rFonts w:ascii="Kalpurush" w:eastAsia="Times New Roman" w:hAnsi="Kalpurush" w:cs="Kalpurush"/>
          <w:b/>
          <w:bCs/>
          <w:cs/>
          <w:lang w:bidi="as-IN"/>
        </w:rPr>
        <w:t>জন্মদিন</w:t>
      </w:r>
      <w:r w:rsidRPr="007D6169">
        <w:rPr>
          <w:rFonts w:ascii="Kalpurush" w:eastAsia="Times New Roman" w:hAnsi="Kalpurush" w:cs="Kalpurush"/>
          <w:cs/>
          <w:lang w:bidi="as-IN"/>
        </w:rPr>
        <w:t>: সোমবাৰ</w:t>
      </w:r>
      <w:r w:rsidRPr="007D6169">
        <w:rPr>
          <w:rFonts w:ascii="Kalpurush" w:eastAsia="Times New Roman" w:hAnsi="Kalpurush" w:cs="Mangal"/>
          <w:cs/>
          <w:lang w:bidi="hi-IN"/>
        </w:rPr>
        <w:t xml:space="preserve">। </w:t>
      </w:r>
      <w:r w:rsidRPr="007D6169">
        <w:rPr>
          <w:rFonts w:ascii="Kalpurush" w:eastAsia="Times New Roman" w:hAnsi="Kalpurush" w:cs="Kalpurush"/>
          <w:cs/>
          <w:lang w:bidi="as-IN"/>
        </w:rPr>
        <w:t>তেখেতে সোমবাৰে জন্ম গ্ৰহণ কৰিছে</w:t>
      </w:r>
      <w:r w:rsidRPr="007D6169">
        <w:rPr>
          <w:rFonts w:ascii="Kalpurush" w:eastAsia="Times New Roman" w:hAnsi="Kalpurush" w:cs="Kalpurush"/>
          <w:lang w:bidi="as-IN"/>
        </w:rPr>
        <w:t xml:space="preserve">, </w:t>
      </w:r>
      <w:r w:rsidRPr="007D6169">
        <w:rPr>
          <w:rFonts w:ascii="Kalpurush" w:eastAsia="Times New Roman" w:hAnsi="Kalpurush" w:cs="Kalpurush"/>
          <w:cs/>
          <w:lang w:bidi="as-IN"/>
        </w:rPr>
        <w:t>সোমবাৰেই নবুওৱত পাইছে আকৌ সোমবাৰেই তেখেত</w:t>
      </w:r>
      <w:r w:rsidR="00D334B0">
        <w:rPr>
          <w:rFonts w:ascii="Kalpurush" w:eastAsia="Times New Roman" w:hAnsi="Kalpurush" w:cs="Kalpurush" w:hint="cs"/>
          <w:cs/>
          <w:lang w:bidi="as-IN"/>
        </w:rPr>
        <w:t>ে</w:t>
      </w:r>
      <w:r w:rsidRPr="007D6169">
        <w:rPr>
          <w:rFonts w:ascii="Kalpurush" w:eastAsia="Times New Roman" w:hAnsi="Kalpurush" w:cs="Kalpurush"/>
          <w:cs/>
          <w:lang w:bidi="as-IN"/>
        </w:rPr>
        <w:t xml:space="preserve"> মৃত্যুবৰণ কৰিছে</w:t>
      </w:r>
      <w:r w:rsidRPr="007D6169">
        <w:rPr>
          <w:rFonts w:ascii="Kalpurush" w:eastAsia="Times New Roman" w:hAnsi="Kalpurush" w:cs="Kalpurush"/>
          <w:cs/>
          <w:lang w:bidi="hi-IN"/>
        </w:rPr>
        <w:t>।</w:t>
      </w:r>
    </w:p>
    <w:p w:rsidR="00FF54BD" w:rsidRPr="007D6169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cs/>
          <w:lang w:bidi="as-IN"/>
        </w:rPr>
        <w:t>আবু কাতাদা আনছাৰী (ৰাদিয়াল্লাহু আনহু) ৰ পৰা বৰ্ণিত</w:t>
      </w:r>
      <w:r w:rsidRPr="007D6169">
        <w:rPr>
          <w:rFonts w:ascii="Kalpurush" w:eastAsia="Times New Roman" w:hAnsi="Kalpurush" w:cs="Kalpurush"/>
          <w:lang w:bidi="as-IN"/>
        </w:rPr>
        <w:t xml:space="preserve">, </w:t>
      </w:r>
      <w:r w:rsidRPr="007D6169">
        <w:rPr>
          <w:rFonts w:ascii="Kalpurush" w:eastAsia="Times New Roman" w:hAnsi="Kalpurush" w:cs="Kalpurush"/>
          <w:cs/>
          <w:lang w:bidi="as-IN"/>
        </w:rPr>
        <w:t>তেওঁ কৈছে:</w:t>
      </w:r>
    </w:p>
    <w:p w:rsidR="00FF54BD" w:rsidRPr="007D6169" w:rsidRDefault="007D6169" w:rsidP="007D6169">
      <w:pPr>
        <w:shd w:val="clear" w:color="auto" w:fill="FFFFFF"/>
        <w:spacing w:after="0" w:line="240" w:lineRule="auto"/>
        <w:jc w:val="both"/>
        <w:rPr>
          <w:rFonts w:ascii="Kalpurush" w:eastAsia="Times New Roman" w:hAnsi="Kalpurush" w:cs="Vrinda"/>
          <w:szCs w:val="35"/>
          <w:lang w:bidi="as-IN"/>
        </w:rPr>
      </w:pPr>
      <w:r>
        <w:rPr>
          <w:rFonts w:ascii="Helvetica" w:hAnsi="Helvetica" w:cs="KFGQPC Uthman Taha Naskh" w:hint="cs"/>
          <w:color w:val="1D2129"/>
          <w:shd w:val="clear" w:color="auto" w:fill="FFFFFF"/>
          <w:rtl/>
        </w:rPr>
        <w:t>(</w:t>
      </w:r>
      <w:r w:rsidR="00FF54BD" w:rsidRPr="007D6169">
        <w:rPr>
          <w:rFonts w:ascii="Helvetica" w:hAnsi="Helvetica" w:cs="KFGQPC Uthman Taha Naskh"/>
          <w:color w:val="1D2129"/>
          <w:shd w:val="clear" w:color="auto" w:fill="FFFFFF"/>
          <w:rtl/>
        </w:rPr>
        <w:t xml:space="preserve">سُئِلَ صلى الله عليه وسلم عَنْ صَوْمِ يَوْمِ الِاثْنَيْنِ ؟ قَالَ : ذَاكَ يَوْمٌ وُلِدْتُ فِيهِ ، وَيَوْمٌ بُعِثْتُ - أَوْ أُنْزِلَ عَلَيَّ فِيهِ - ) . </w:t>
      </w:r>
      <w:r>
        <w:rPr>
          <w:rFonts w:ascii="Helvetica" w:hAnsi="Helvetica" w:cs="KFGQPC Uthman Taha Naskh" w:hint="cs"/>
          <w:color w:val="1D2129"/>
          <w:shd w:val="clear" w:color="auto" w:fill="FFFFFF"/>
          <w:rtl/>
        </w:rPr>
        <w:t>(</w:t>
      </w:r>
      <w:r w:rsidR="00FF54BD" w:rsidRPr="007D6169">
        <w:rPr>
          <w:rFonts w:ascii="Helvetica" w:hAnsi="Helvetica" w:cs="KFGQPC Uthman Taha Naskh"/>
          <w:color w:val="1D2129"/>
          <w:shd w:val="clear" w:color="auto" w:fill="FFFFFF"/>
          <w:rtl/>
        </w:rPr>
        <w:t>رواه مسلم ( 1162</w:t>
      </w:r>
      <w:r w:rsidR="00FF54BD" w:rsidRPr="007D6169">
        <w:rPr>
          <w:rFonts w:ascii="Helvetica" w:hAnsi="Helvetica" w:cs="KFGQPC Uthman Taha Naskh"/>
          <w:color w:val="1D2129"/>
          <w:shd w:val="clear" w:color="auto" w:fill="FFFFFF"/>
        </w:rPr>
        <w:t>.</w:t>
      </w:r>
      <w:r>
        <w:rPr>
          <w:rFonts w:ascii="Helvetica" w:hAnsi="Helvetica" w:cs="KFGQPC Uthman Taha Naskh" w:hint="cs"/>
          <w:color w:val="1D2129"/>
          <w:shd w:val="clear" w:color="auto" w:fill="FFFFFF"/>
          <w:rtl/>
        </w:rPr>
        <w:t>)</w:t>
      </w:r>
    </w:p>
    <w:p w:rsidR="00FF54BD" w:rsidRPr="00FF54BD" w:rsidRDefault="00FF54BD" w:rsidP="007D6169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FF54BD">
        <w:rPr>
          <w:rFonts w:ascii="Kalpurush" w:eastAsia="Times New Roman" w:hAnsi="Kalpurush" w:cs="Kalpurush"/>
          <w:lang w:bidi="as-IN"/>
        </w:rPr>
        <w:t>“</w:t>
      </w:r>
      <w:r w:rsidRPr="00FF54BD">
        <w:rPr>
          <w:rFonts w:ascii="Kalpurush" w:eastAsia="Times New Roman" w:hAnsi="Kalpurush" w:cs="Kalpurush" w:hint="cs"/>
          <w:cs/>
          <w:lang w:bidi="as-IN"/>
        </w:rPr>
        <w:t>ৰাছু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লুল্লাহ </w:t>
      </w:r>
      <w:r w:rsidRPr="00FF54BD">
        <w:rPr>
          <w:rFonts w:ascii="Kalpurush" w:eastAsia="Times New Roman" w:hAnsi="Kalpurush" w:cs="Kalpurush" w:hint="cs"/>
          <w:cs/>
          <w:lang w:bidi="as-IN"/>
        </w:rPr>
        <w:t>চা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ল্লাল্লাহু আলাইহি </w:t>
      </w:r>
      <w:r w:rsidRPr="00FF54BD">
        <w:rPr>
          <w:rFonts w:ascii="Kalpurush" w:eastAsia="Times New Roman" w:hAnsi="Kalpurush" w:cs="Kalpurush" w:hint="cs"/>
          <w:cs/>
          <w:lang w:bidi="as-IN"/>
        </w:rPr>
        <w:t>অছা</w:t>
      </w:r>
      <w:r w:rsidRPr="00FF54BD">
        <w:rPr>
          <w:rFonts w:ascii="Kalpurush" w:eastAsia="Times New Roman" w:hAnsi="Kalpurush" w:cs="Kalpurush"/>
          <w:cs/>
          <w:lang w:bidi="as-IN"/>
        </w:rPr>
        <w:t>ল্লামক সোমবা</w:t>
      </w:r>
      <w:r w:rsidRPr="00FF54BD">
        <w:rPr>
          <w:rFonts w:ascii="Kalpurush" w:eastAsia="Times New Roman" w:hAnsi="Kalpurush" w:cs="Kalpurush" w:hint="cs"/>
          <w:cs/>
          <w:lang w:bidi="as-IN"/>
        </w:rPr>
        <w:t>ৰে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 </w:t>
      </w:r>
      <w:r w:rsidRPr="00FF54BD">
        <w:rPr>
          <w:rFonts w:ascii="Kalpurush" w:eastAsia="Times New Roman" w:hAnsi="Kalpurush" w:cs="Kalpurush" w:hint="cs"/>
          <w:cs/>
          <w:lang w:bidi="as-IN"/>
        </w:rPr>
        <w:t>ছওম পালন কৰাৰ কাৰণ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 সম্প</w:t>
      </w:r>
      <w:r w:rsidRPr="00FF54BD">
        <w:rPr>
          <w:rFonts w:ascii="Kalpurush" w:eastAsia="Times New Roman" w:hAnsi="Kalpurush" w:cs="Kalpurush" w:hint="cs"/>
          <w:cs/>
          <w:lang w:bidi="as-IN"/>
        </w:rPr>
        <w:t>ৰ্কে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 </w:t>
      </w:r>
      <w:r w:rsidRPr="00FF54BD">
        <w:rPr>
          <w:rFonts w:ascii="Kalpurush" w:eastAsia="Times New Roman" w:hAnsi="Kalpurush" w:cs="Kalpurush" w:hint="cs"/>
          <w:cs/>
          <w:lang w:bidi="as-IN"/>
        </w:rPr>
        <w:t>প্ৰশ্ন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 ক</w:t>
      </w:r>
      <w:r w:rsidRPr="00FF54BD">
        <w:rPr>
          <w:rFonts w:ascii="Kalpurush" w:eastAsia="Times New Roman" w:hAnsi="Kalpurush" w:cs="Kalpurush" w:hint="cs"/>
          <w:cs/>
          <w:lang w:bidi="as-IN"/>
        </w:rPr>
        <w:t>ৰা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 হ</w:t>
      </w:r>
      <w:r w:rsidRPr="00FF54BD">
        <w:rPr>
          <w:rFonts w:ascii="Kalpurush" w:eastAsia="Times New Roman" w:hAnsi="Kalpurush"/>
        </w:rPr>
        <w:t>’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ল। </w:t>
      </w:r>
      <w:r w:rsidRPr="00FF54BD">
        <w:rPr>
          <w:rFonts w:ascii="Kalpurush" w:eastAsia="Times New Roman" w:hAnsi="Kalpurush" w:cs="Kalpurush" w:hint="cs"/>
          <w:cs/>
          <w:lang w:bidi="as-IN"/>
        </w:rPr>
        <w:t>তেখেতে ক</w:t>
      </w:r>
      <w:r w:rsidR="00D334B0">
        <w:rPr>
          <w:rFonts w:ascii="Kalpurush" w:eastAsia="Times New Roman" w:hAnsi="Kalpurush" w:cstheme="minorBidi"/>
        </w:rPr>
        <w:t>’</w:t>
      </w:r>
      <w:r w:rsidRPr="00FF54BD">
        <w:rPr>
          <w:rFonts w:ascii="Kalpurush" w:eastAsia="Times New Roman" w:hAnsi="Kalpurush" w:cs="Kalpurush" w:hint="cs"/>
          <w:cs/>
          <w:lang w:bidi="as-IN"/>
        </w:rPr>
        <w:t>লে</w:t>
      </w:r>
      <w:r w:rsidRPr="00FF54BD">
        <w:rPr>
          <w:rFonts w:ascii="Kalpurush" w:eastAsia="Times New Roman" w:hAnsi="Kalpurush" w:cs="Kalpurush"/>
          <w:cs/>
          <w:lang w:bidi="as-IN"/>
        </w:rPr>
        <w:t>: এ</w:t>
      </w:r>
      <w:r w:rsidRPr="00FF54BD">
        <w:rPr>
          <w:rFonts w:ascii="Kalpurush" w:eastAsia="Times New Roman" w:hAnsi="Kalpurush" w:cs="Kalpurush" w:hint="cs"/>
          <w:cs/>
          <w:lang w:bidi="as-IN"/>
        </w:rPr>
        <w:t>ই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 দিন</w:t>
      </w:r>
      <w:r w:rsidRPr="00FF54BD">
        <w:rPr>
          <w:rFonts w:ascii="Kalpurush" w:eastAsia="Times New Roman" w:hAnsi="Kalpurush" w:cs="Kalpurush" w:hint="cs"/>
          <w:cs/>
          <w:lang w:bidi="as-IN"/>
        </w:rPr>
        <w:t>া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 </w:t>
      </w:r>
      <w:r w:rsidRPr="00FF54BD">
        <w:rPr>
          <w:rFonts w:ascii="Kalpurush" w:eastAsia="Times New Roman" w:hAnsi="Kalpurush" w:cs="Kalpurush" w:hint="cs"/>
          <w:cs/>
          <w:lang w:bidi="as-IN"/>
        </w:rPr>
        <w:t>মই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 জন্ম</w:t>
      </w:r>
      <w:r w:rsidRPr="00FF54BD">
        <w:rPr>
          <w:rFonts w:ascii="Kalpurush" w:eastAsia="Times New Roman" w:hAnsi="Kalpurush" w:cs="Kalpurush" w:hint="cs"/>
          <w:cs/>
          <w:lang w:bidi="as-IN"/>
        </w:rPr>
        <w:t xml:space="preserve"> </w:t>
      </w:r>
      <w:r w:rsidRPr="00FF54BD">
        <w:rPr>
          <w:rFonts w:ascii="Kalpurush" w:eastAsia="Times New Roman" w:hAnsi="Kalpurush" w:cs="Kalpurush"/>
          <w:cs/>
          <w:lang w:bidi="as-IN"/>
        </w:rPr>
        <w:t>গ্</w:t>
      </w:r>
      <w:r w:rsidRPr="00FF54BD">
        <w:rPr>
          <w:rFonts w:ascii="Kalpurush" w:eastAsia="Times New Roman" w:hAnsi="Kalpurush" w:cs="Kalpurush" w:hint="cs"/>
          <w:cs/>
          <w:lang w:bidi="as-IN"/>
        </w:rPr>
        <w:t>ৰ</w:t>
      </w:r>
      <w:r w:rsidRPr="00FF54BD">
        <w:rPr>
          <w:rFonts w:ascii="Kalpurush" w:eastAsia="Times New Roman" w:hAnsi="Kalpurush" w:cs="Kalpurush"/>
          <w:cs/>
          <w:lang w:bidi="as-IN"/>
        </w:rPr>
        <w:t>হণ ক</w:t>
      </w:r>
      <w:r w:rsidRPr="00FF54BD">
        <w:rPr>
          <w:rFonts w:ascii="Kalpurush" w:eastAsia="Times New Roman" w:hAnsi="Kalpurush" w:cs="Kalpurush" w:hint="cs"/>
          <w:cs/>
          <w:lang w:bidi="as-IN"/>
        </w:rPr>
        <w:t>ৰিছো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 </w:t>
      </w:r>
      <w:r w:rsidRPr="00FF54BD">
        <w:rPr>
          <w:rFonts w:ascii="Kalpurush" w:eastAsia="Times New Roman" w:hAnsi="Kalpurush" w:cs="Kalpurush" w:hint="cs"/>
          <w:cs/>
          <w:lang w:bidi="as-IN"/>
        </w:rPr>
        <w:t>আৰু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 এ</w:t>
      </w:r>
      <w:r w:rsidRPr="00FF54BD">
        <w:rPr>
          <w:rFonts w:ascii="Kalpurush" w:eastAsia="Times New Roman" w:hAnsi="Kalpurush" w:cs="Kalpurush" w:hint="cs"/>
          <w:cs/>
          <w:lang w:bidi="as-IN"/>
        </w:rPr>
        <w:t>ই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 দিন</w:t>
      </w:r>
      <w:r w:rsidRPr="00FF54BD">
        <w:rPr>
          <w:rFonts w:ascii="Kalpurush" w:eastAsia="Times New Roman" w:hAnsi="Kalpurush" w:cs="Kalpurush" w:hint="cs"/>
          <w:cs/>
          <w:lang w:bidi="as-IN"/>
        </w:rPr>
        <w:t>াই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 </w:t>
      </w:r>
      <w:r w:rsidRPr="00FF54BD">
        <w:rPr>
          <w:rFonts w:ascii="Kalpurush" w:eastAsia="Times New Roman" w:hAnsi="Kalpurush" w:cs="Kalpurush" w:hint="cs"/>
          <w:cs/>
          <w:lang w:bidi="as-IN"/>
        </w:rPr>
        <w:t>মোক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 নবুও</w:t>
      </w:r>
      <w:r w:rsidRPr="00FF54BD">
        <w:rPr>
          <w:rFonts w:ascii="Kalpurush" w:eastAsia="Times New Roman" w:hAnsi="Kalpurush" w:cs="Kalpurush" w:hint="cs"/>
          <w:cs/>
          <w:lang w:bidi="as-IN"/>
        </w:rPr>
        <w:t>ৱ</w:t>
      </w:r>
      <w:r w:rsidRPr="00FF54BD">
        <w:rPr>
          <w:rFonts w:ascii="Kalpurush" w:eastAsia="Times New Roman" w:hAnsi="Kalpurush" w:cs="Kalpurush"/>
          <w:cs/>
          <w:lang w:bidi="as-IN"/>
        </w:rPr>
        <w:t>ত প্</w:t>
      </w:r>
      <w:r w:rsidRPr="00FF54BD">
        <w:rPr>
          <w:rFonts w:ascii="Kalpurush" w:eastAsia="Times New Roman" w:hAnsi="Kalpurush" w:cs="Kalpurush" w:hint="cs"/>
          <w:cs/>
          <w:lang w:bidi="as-IN"/>
        </w:rPr>
        <w:t>ৰ</w:t>
      </w:r>
      <w:r w:rsidRPr="00FF54BD">
        <w:rPr>
          <w:rFonts w:ascii="Kalpurush" w:eastAsia="Times New Roman" w:hAnsi="Kalpurush" w:cs="Kalpurush"/>
          <w:cs/>
          <w:lang w:bidi="as-IN"/>
        </w:rPr>
        <w:t>দান ক</w:t>
      </w:r>
      <w:r w:rsidRPr="00FF54BD">
        <w:rPr>
          <w:rFonts w:ascii="Kalpurush" w:eastAsia="Times New Roman" w:hAnsi="Kalpurush" w:cs="Kalpurush" w:hint="cs"/>
          <w:cs/>
          <w:lang w:bidi="as-IN"/>
        </w:rPr>
        <w:t>ৰা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 </w:t>
      </w:r>
      <w:r w:rsidRPr="00FF54BD">
        <w:rPr>
          <w:rFonts w:ascii="Kalpurush" w:eastAsia="Times New Roman" w:hAnsi="Kalpurush" w:cs="Kalpurush" w:hint="cs"/>
          <w:cs/>
          <w:lang w:bidi="as-IN"/>
        </w:rPr>
        <w:t>হৈ</w:t>
      </w:r>
      <w:r w:rsidRPr="00FF54BD">
        <w:rPr>
          <w:rFonts w:ascii="Kalpurush" w:eastAsia="Times New Roman" w:hAnsi="Kalpurush" w:cs="Kalpurush"/>
          <w:cs/>
          <w:lang w:bidi="as-IN"/>
        </w:rPr>
        <w:t>ছে অথবা এ</w:t>
      </w:r>
      <w:r w:rsidRPr="00FF54BD">
        <w:rPr>
          <w:rFonts w:ascii="Kalpurush" w:eastAsia="Times New Roman" w:hAnsi="Kalpurush" w:cs="Kalpurush" w:hint="cs"/>
          <w:cs/>
          <w:lang w:bidi="as-IN"/>
        </w:rPr>
        <w:t>ই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 দিন</w:t>
      </w:r>
      <w:r w:rsidRPr="00FF54BD">
        <w:rPr>
          <w:rFonts w:ascii="Kalpurush" w:eastAsia="Times New Roman" w:hAnsi="Kalpurush" w:cs="Kalpurush" w:hint="cs"/>
          <w:cs/>
          <w:lang w:bidi="as-IN"/>
        </w:rPr>
        <w:t>াই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 </w:t>
      </w:r>
      <w:r w:rsidRPr="00FF54BD">
        <w:rPr>
          <w:rFonts w:ascii="Kalpurush" w:eastAsia="Times New Roman" w:hAnsi="Kalpurush" w:cs="Kalpurush" w:hint="cs"/>
          <w:cs/>
          <w:lang w:bidi="as-IN"/>
        </w:rPr>
        <w:t>মোৰ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 </w:t>
      </w:r>
      <w:r w:rsidRPr="00FF54BD">
        <w:rPr>
          <w:rFonts w:ascii="Kalpurush" w:eastAsia="Times New Roman" w:hAnsi="Kalpurush" w:cs="Kalpurush" w:hint="cs"/>
          <w:cs/>
          <w:lang w:bidi="as-IN"/>
        </w:rPr>
        <w:t>ও</w:t>
      </w:r>
      <w:r w:rsidRPr="00FF54BD">
        <w:rPr>
          <w:rFonts w:ascii="Kalpurush" w:eastAsia="Times New Roman" w:hAnsi="Kalpurush" w:cs="Kalpurush"/>
          <w:cs/>
          <w:lang w:bidi="as-IN"/>
        </w:rPr>
        <w:t>প</w:t>
      </w:r>
      <w:r w:rsidRPr="00FF54BD">
        <w:rPr>
          <w:rFonts w:ascii="Kalpurush" w:eastAsia="Times New Roman" w:hAnsi="Kalpurush" w:cs="Kalpurush" w:hint="cs"/>
          <w:cs/>
          <w:lang w:bidi="as-IN"/>
        </w:rPr>
        <w:t>ৰত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 (অহ</w:t>
      </w:r>
      <w:r w:rsidRPr="00FF54BD">
        <w:rPr>
          <w:rFonts w:ascii="Kalpurush" w:eastAsia="Times New Roman" w:hAnsi="Kalpurush" w:cs="Kalpurush" w:hint="cs"/>
          <w:cs/>
          <w:lang w:bidi="as-IN"/>
        </w:rPr>
        <w:t>ী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) নাযিল </w:t>
      </w:r>
      <w:r w:rsidRPr="00FF54BD">
        <w:rPr>
          <w:rFonts w:ascii="Kalpurush" w:eastAsia="Times New Roman" w:hAnsi="Kalpurush" w:cs="Kalpurush" w:hint="cs"/>
          <w:cs/>
          <w:lang w:bidi="as-IN"/>
        </w:rPr>
        <w:t>হৈ</w:t>
      </w:r>
      <w:r w:rsidRPr="00FF54BD">
        <w:rPr>
          <w:rFonts w:ascii="Kalpurush" w:eastAsia="Times New Roman" w:hAnsi="Kalpurush" w:cs="Kalpurush"/>
          <w:cs/>
          <w:lang w:bidi="as-IN"/>
        </w:rPr>
        <w:t>ছে।</w:t>
      </w:r>
      <w:r w:rsidRPr="00FF54BD">
        <w:rPr>
          <w:rFonts w:ascii="Kalpurush" w:eastAsia="Times New Roman" w:hAnsi="Kalpurush" w:cs="Kalpurush"/>
          <w:lang w:bidi="as-IN"/>
        </w:rPr>
        <w:t>” [</w:t>
      </w:r>
      <w:r w:rsidRPr="00FF54BD">
        <w:rPr>
          <w:rFonts w:ascii="Kalpurush" w:eastAsia="Times New Roman" w:hAnsi="Kalpurush" w:cs="Kalpurush" w:hint="cs"/>
          <w:cs/>
          <w:lang w:bidi="as-IN"/>
        </w:rPr>
        <w:t>ছ</w:t>
      </w:r>
      <w:r w:rsidRPr="00FF54BD">
        <w:rPr>
          <w:rFonts w:ascii="Kalpurush" w:eastAsia="Times New Roman" w:hAnsi="Kalpurush" w:cs="Kalpurush"/>
          <w:cs/>
          <w:lang w:bidi="as-IN"/>
        </w:rPr>
        <w:t>হিহ মু</w:t>
      </w:r>
      <w:r w:rsidRPr="00FF54BD">
        <w:rPr>
          <w:rFonts w:ascii="Kalpurush" w:eastAsia="Times New Roman" w:hAnsi="Kalpurush" w:cs="Kalpurush" w:hint="cs"/>
          <w:cs/>
          <w:lang w:bidi="as-IN"/>
        </w:rPr>
        <w:t>ছ</w:t>
      </w:r>
      <w:r w:rsidRPr="00FF54BD">
        <w:rPr>
          <w:rFonts w:ascii="Kalpurush" w:eastAsia="Times New Roman" w:hAnsi="Kalpurush" w:cs="Kalpurush"/>
          <w:cs/>
          <w:lang w:bidi="as-IN"/>
        </w:rPr>
        <w:t>লিম (১১৬২)]</w:t>
      </w:r>
    </w:p>
    <w:p w:rsidR="00FF54BD" w:rsidRPr="00FF54BD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FF54BD">
        <w:rPr>
          <w:rFonts w:ascii="Kalpurush" w:eastAsia="Times New Roman" w:hAnsi="Kalpurush" w:cs="Kalpurush"/>
          <w:cs/>
          <w:lang w:bidi="as-IN"/>
        </w:rPr>
        <w:t>ইবনে কাছ</w:t>
      </w:r>
      <w:r w:rsidRPr="00FF54BD">
        <w:rPr>
          <w:rFonts w:ascii="Kalpurush" w:eastAsia="Times New Roman" w:hAnsi="Kalpurush" w:cs="Kalpurush" w:hint="cs"/>
          <w:cs/>
          <w:lang w:bidi="as-IN"/>
        </w:rPr>
        <w:t>ীৰ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 (</w:t>
      </w:r>
      <w:r w:rsidRPr="00FF54BD">
        <w:rPr>
          <w:rFonts w:ascii="Kalpurush" w:eastAsia="Times New Roman" w:hAnsi="Kalpurush" w:cs="Kalpurush" w:hint="cs"/>
          <w:cs/>
          <w:lang w:bidi="as-IN"/>
        </w:rPr>
        <w:t>ৰা</w:t>
      </w:r>
      <w:r w:rsidRPr="00FF54BD">
        <w:rPr>
          <w:rFonts w:ascii="Kalpurush" w:eastAsia="Times New Roman" w:hAnsi="Kalpurush" w:cs="Kalpurush"/>
          <w:cs/>
          <w:lang w:bidi="as-IN"/>
        </w:rPr>
        <w:t>হিমাহুল্লাহ</w:t>
      </w:r>
      <w:r w:rsidRPr="00FF54BD">
        <w:rPr>
          <w:rFonts w:ascii="Kalpurush" w:eastAsia="Times New Roman" w:hAnsi="Kalpurush" w:cs="Kalpurush" w:hint="cs"/>
          <w:cs/>
          <w:lang w:bidi="as-IN"/>
        </w:rPr>
        <w:t>ে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) </w:t>
      </w:r>
      <w:r w:rsidRPr="00FF54BD">
        <w:rPr>
          <w:rFonts w:ascii="Kalpurush" w:eastAsia="Times New Roman" w:hAnsi="Kalpurush" w:cs="Kalpurush" w:hint="cs"/>
          <w:cs/>
          <w:lang w:bidi="as-IN"/>
        </w:rPr>
        <w:t>কৈছে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: </w:t>
      </w:r>
    </w:p>
    <w:p w:rsidR="00FF54BD" w:rsidRPr="00FF54BD" w:rsidRDefault="00FF54BD" w:rsidP="007D6169">
      <w:pPr>
        <w:shd w:val="clear" w:color="auto" w:fill="FFFFFF"/>
        <w:spacing w:after="0" w:line="240" w:lineRule="auto"/>
        <w:jc w:val="both"/>
        <w:rPr>
          <w:rFonts w:ascii="inherit" w:eastAsia="Times New Roman" w:hAnsi="inherit"/>
          <w:color w:val="1D2129"/>
          <w:rtl/>
          <w:cs/>
        </w:rPr>
      </w:pPr>
      <w:r w:rsidRPr="007D6169">
        <w:rPr>
          <w:rFonts w:ascii="inherit" w:eastAsia="Times New Roman" w:hAnsi="inherit" w:cs="KFGQPC Uthman Taha Naskh"/>
          <w:color w:val="1D2129"/>
          <w:rtl/>
        </w:rPr>
        <w:t xml:space="preserve">وأبعدَ بل أخطأ من قال : ولد يوم الجمعة لسبع عشرة خلت من ربيع الأول . نقله الحافظ " ابن دحية " فيما قرأه في كتاب " إعلام الروى بأعلام الهدى " </w:t>
      </w:r>
      <w:r w:rsidRPr="007D6169">
        <w:rPr>
          <w:rFonts w:ascii="inherit" w:eastAsia="Times New Roman" w:hAnsi="inherit" w:cs="KFGQPC Uthman Taha Naskh"/>
          <w:color w:val="1D2129"/>
          <w:rtl/>
        </w:rPr>
        <w:lastRenderedPageBreak/>
        <w:t>لبعض الشيعة . ثم شرع ابن دحية في تضعيفه وهو جدير بالتضعيف إذ هو خلاف النص . " السيرة النبوية " ( 1 / 199 )</w:t>
      </w:r>
      <w:r w:rsidRPr="008020D9">
        <w:rPr>
          <w:rFonts w:ascii="inherit" w:eastAsia="Times New Roman" w:hAnsi="inherit"/>
          <w:color w:val="1D2129"/>
          <w:rtl/>
        </w:rPr>
        <w:t xml:space="preserve"> .</w:t>
      </w:r>
    </w:p>
    <w:p w:rsidR="00FF54BD" w:rsidRPr="007D6169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lang w:bidi="as-IN"/>
        </w:rPr>
        <w:t>“</w:t>
      </w:r>
      <w:r w:rsidRPr="007D6169">
        <w:rPr>
          <w:rFonts w:ascii="Kalpurush" w:eastAsia="Times New Roman" w:hAnsi="Kalpurush" w:cs="Kalpurush"/>
          <w:cs/>
          <w:lang w:bidi="as-IN"/>
        </w:rPr>
        <w:t>যিসকলে কয় যে, ৰাছুলুল্লাহ চাল্লাল্লাহু আলাইহি অছাল্লাম ৰবিউল আউৱাল মাহৰ সোতৰ তাৰিখে জুমাৰ দিনা জন্ম গ্ৰহণ কৰিছে</w:t>
      </w:r>
      <w:r w:rsidRPr="007D6169">
        <w:rPr>
          <w:rFonts w:ascii="Kalpurush" w:eastAsia="Times New Roman" w:hAnsi="Kalpurush" w:cs="Kalpurush"/>
          <w:lang w:bidi="as-IN"/>
        </w:rPr>
        <w:t xml:space="preserve">, </w:t>
      </w:r>
      <w:r w:rsidRPr="007D6169">
        <w:rPr>
          <w:rFonts w:ascii="Kalpurush" w:eastAsia="Times New Roman" w:hAnsi="Kalpurush" w:cs="Kalpurush"/>
          <w:cs/>
          <w:lang w:bidi="as-IN"/>
        </w:rPr>
        <w:t>সিহঁতৰ কথা সুদূৰ পৰাহত</w:t>
      </w:r>
      <w:r w:rsidRPr="007D6169">
        <w:rPr>
          <w:rFonts w:ascii="Kalpurush" w:eastAsia="Times New Roman" w:hAnsi="Kalpurush" w:cs="Kalpurush"/>
          <w:lang w:bidi="as-IN"/>
        </w:rPr>
        <w:t xml:space="preserve">; </w:t>
      </w:r>
      <w:r w:rsidRPr="007D6169">
        <w:rPr>
          <w:rFonts w:ascii="Kalpurush" w:eastAsia="Times New Roman" w:hAnsi="Kalpurush" w:cs="Kalpurush"/>
          <w:cs/>
          <w:lang w:bidi="as-IN"/>
        </w:rPr>
        <w:t xml:space="preserve">বৰং ভুল। জনৈক ছিয়া মতাবলম্বীয়ে লিখিত </w:t>
      </w:r>
      <w:r w:rsidRPr="007D6169">
        <w:rPr>
          <w:rFonts w:ascii="Kalpurush" w:eastAsia="Times New Roman" w:hAnsi="Kalpurush" w:cs="Kalpurush"/>
          <w:lang w:bidi="as-IN"/>
        </w:rPr>
        <w:t>“</w:t>
      </w:r>
      <w:r w:rsidRPr="007D6169">
        <w:rPr>
          <w:rFonts w:ascii="Kalpurush" w:eastAsia="Times New Roman" w:hAnsi="Kalpurush" w:cs="Kalpurush"/>
          <w:cs/>
          <w:lang w:bidi="as-IN"/>
        </w:rPr>
        <w:t>এলামুৰ ৰুৱা বি আ</w:t>
      </w:r>
      <w:r w:rsidRPr="007D6169">
        <w:rPr>
          <w:rFonts w:ascii="Kalpurush" w:eastAsia="Times New Roman" w:hAnsi="Kalpurush" w:cs="Kalpurush"/>
        </w:rPr>
        <w:t>’</w:t>
      </w:r>
      <w:r w:rsidRPr="007D6169">
        <w:rPr>
          <w:rFonts w:ascii="Kalpurush" w:eastAsia="Times New Roman" w:hAnsi="Kalpurush" w:cs="Kalpurush"/>
          <w:cs/>
          <w:lang w:bidi="as-IN"/>
        </w:rPr>
        <w:t>লামিল হুদা</w:t>
      </w:r>
      <w:r w:rsidRPr="007D6169">
        <w:rPr>
          <w:rFonts w:ascii="Kalpurush" w:eastAsia="Times New Roman" w:hAnsi="Kalpurush" w:cs="Kalpurush"/>
          <w:lang w:bidi="as-IN"/>
        </w:rPr>
        <w:t xml:space="preserve">” </w:t>
      </w:r>
      <w:r w:rsidRPr="007D6169">
        <w:rPr>
          <w:rFonts w:ascii="Kalpurush" w:eastAsia="Times New Roman" w:hAnsi="Kalpurush" w:cs="Kalpurush"/>
          <w:cs/>
          <w:lang w:bidi="as-IN"/>
        </w:rPr>
        <w:t>নামক গ্ৰন্থৰ পৰা হাফিজ ইবনে দাহইয়াই এই মতটো উদ্ধৃত কৰিছে। তাৰ পিছত তেওঁ এই মতটোৰ দুৰ্বলতা প্ৰমাণ কৰিছে। এই মতটো আচলতেই দুৰ্বল। যিহেতু এইটো হাদীছৰ বিপৰীত</w:t>
      </w:r>
      <w:r w:rsidRPr="007D6169">
        <w:rPr>
          <w:rFonts w:ascii="Kalpurush" w:eastAsia="Times New Roman" w:hAnsi="Kalpurush" w:cs="Kalpurush"/>
          <w:lang w:bidi="as-IN"/>
        </w:rPr>
        <w:t>”</w:t>
      </w:r>
      <w:r w:rsidRPr="007D6169">
        <w:rPr>
          <w:rFonts w:ascii="Kalpurush" w:eastAsia="Times New Roman" w:hAnsi="Kalpurush" w:cs="Mangal"/>
          <w:cs/>
          <w:lang w:bidi="hi-IN"/>
        </w:rPr>
        <w:t xml:space="preserve">। </w:t>
      </w:r>
      <w:r w:rsidRPr="007D6169">
        <w:rPr>
          <w:rFonts w:ascii="Kalpurush" w:eastAsia="Times New Roman" w:hAnsi="Kalpurush" w:cs="Kalpurush"/>
          <w:cs/>
          <w:lang w:bidi="as-IN"/>
        </w:rPr>
        <w:t>[আচ-ছীৰাতুন নাবাৱীয়্যাহ (১/১৯৯)]</w:t>
      </w:r>
    </w:p>
    <w:p w:rsidR="00FF54BD" w:rsidRPr="007D6169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cs/>
          <w:lang w:bidi="as-IN"/>
        </w:rPr>
        <w:t>তিনি:</w:t>
      </w:r>
    </w:p>
    <w:p w:rsidR="00FF54BD" w:rsidRPr="007D6169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cs/>
          <w:lang w:bidi="as-IN"/>
        </w:rPr>
        <w:t>ৰাছুলুল্লাহ চাল্লাল্লাহু আলাইহি অছাল্লামৰ জন্ম সম্পৰ্কে মতবিৰোধ হৈছে কেৱল মাহ আৰু তাৰিখ লৈ</w:t>
      </w:r>
      <w:r w:rsidRPr="007D6169">
        <w:rPr>
          <w:rFonts w:ascii="Kalpurush" w:eastAsia="Times New Roman" w:hAnsi="Kalpurush" w:cs="Mangal"/>
          <w:cs/>
          <w:lang w:bidi="hi-IN"/>
        </w:rPr>
        <w:t xml:space="preserve">। </w:t>
      </w:r>
      <w:r w:rsidRPr="007D6169">
        <w:rPr>
          <w:rFonts w:ascii="Kalpurush" w:eastAsia="Times New Roman" w:hAnsi="Kalpurush" w:cs="Kalpurush"/>
          <w:cs/>
          <w:lang w:bidi="bn-IN"/>
        </w:rPr>
        <w:t>এ</w:t>
      </w:r>
      <w:r w:rsidRPr="007D6169">
        <w:rPr>
          <w:rFonts w:ascii="Kalpurush" w:eastAsia="Times New Roman" w:hAnsi="Kalpurush" w:cs="Kalpurush"/>
          <w:cs/>
          <w:lang w:bidi="as-IN"/>
        </w:rPr>
        <w:t>ই বিষয়ে আমি আলিমসকলৰ বহুতো অভিমত জানিব পাৰিছো</w:t>
      </w:r>
      <w:r w:rsidRPr="007D6169">
        <w:rPr>
          <w:rFonts w:ascii="Kalpurush" w:eastAsia="Times New Roman" w:hAnsi="Kalpurush" w:cs="Kalpurush"/>
          <w:lang w:bidi="as-IN"/>
        </w:rPr>
        <w:t xml:space="preserve">, </w:t>
      </w:r>
      <w:r w:rsidRPr="007D6169">
        <w:rPr>
          <w:rFonts w:ascii="Kalpurush" w:eastAsia="Times New Roman" w:hAnsi="Kalpurush" w:cs="Kalpurush"/>
          <w:cs/>
          <w:lang w:bidi="as-IN"/>
        </w:rPr>
        <w:t>যেনে:</w:t>
      </w:r>
    </w:p>
    <w:p w:rsidR="00FF54BD" w:rsidRPr="007D6169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cs/>
          <w:lang w:bidi="as-IN"/>
        </w:rPr>
        <w:t>১. কিছুমানে</w:t>
      </w:r>
      <w:r w:rsidRPr="007D6169">
        <w:rPr>
          <w:rFonts w:ascii="Kalpurush" w:eastAsia="Times New Roman" w:hAnsi="Kalpurush" w:cs="Kalpurush"/>
          <w:lang w:bidi="as-IN"/>
        </w:rPr>
        <w:t xml:space="preserve"> </w:t>
      </w:r>
      <w:r w:rsidRPr="007D6169">
        <w:rPr>
          <w:rFonts w:ascii="Kalpurush" w:eastAsia="Times New Roman" w:hAnsi="Kalpurush" w:cs="Kalpurush"/>
          <w:cs/>
          <w:lang w:bidi="as-IN"/>
        </w:rPr>
        <w:t>কৈছে: ৰবিউল আউৱাল মাহৰ দুই তাৰিখে ৰাছুলুল্লাহ চাল্লাল্লাহু আলাইহি অছাল্লাম</w:t>
      </w:r>
      <w:r w:rsidR="00D334B0">
        <w:rPr>
          <w:rFonts w:ascii="Kalpurush" w:eastAsia="Times New Roman" w:hAnsi="Kalpurush" w:cs="Kalpurush" w:hint="cs"/>
          <w:cs/>
          <w:lang w:bidi="as-IN"/>
        </w:rPr>
        <w:t>ে</w:t>
      </w:r>
      <w:r w:rsidRPr="007D6169">
        <w:rPr>
          <w:rFonts w:ascii="Kalpurush" w:eastAsia="Times New Roman" w:hAnsi="Kalpurush" w:cs="Kalpurush"/>
          <w:cs/>
          <w:lang w:bidi="as-IN"/>
        </w:rPr>
        <w:t xml:space="preserve"> জন্ম গ্ৰহণ কৰিছে</w:t>
      </w:r>
      <w:r w:rsidRPr="007D6169">
        <w:rPr>
          <w:rFonts w:ascii="Kalpurush" w:eastAsia="Times New Roman" w:hAnsi="Kalpurush" w:cs="Kalpurush"/>
          <w:cs/>
          <w:lang w:bidi="hi-IN"/>
        </w:rPr>
        <w:t>।</w:t>
      </w:r>
    </w:p>
    <w:p w:rsidR="00FF54BD" w:rsidRPr="00FF54BD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7D6169">
        <w:rPr>
          <w:rFonts w:ascii="Kalpurush" w:eastAsia="Times New Roman" w:hAnsi="Kalpurush" w:cs="Kalpurush"/>
          <w:cs/>
          <w:lang w:bidi="as-IN"/>
        </w:rPr>
        <w:t>ইবনে কাছীৰ (ৰাহিমাহুল্লাহে) কৈছে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: </w:t>
      </w:r>
    </w:p>
    <w:p w:rsidR="00FF54BD" w:rsidRPr="005076E6" w:rsidRDefault="005076E6" w:rsidP="00053EF9">
      <w:pPr>
        <w:shd w:val="clear" w:color="auto" w:fill="FFFFFF"/>
        <w:spacing w:after="0" w:line="240" w:lineRule="auto"/>
        <w:jc w:val="both"/>
        <w:rPr>
          <w:rFonts w:ascii="Kalpurush" w:eastAsia="Times New Roman" w:hAnsi="Kalpurush" w:cstheme="minorBidi"/>
          <w:rtl/>
        </w:rPr>
      </w:pPr>
      <w:r>
        <w:rPr>
          <w:rFonts w:ascii="Helvetica" w:hAnsi="Helvetica" w:cs="KFGQPC Uthman Taha Naskh"/>
          <w:color w:val="1D2129"/>
          <w:shd w:val="clear" w:color="auto" w:fill="FFFFFF"/>
          <w:rtl/>
        </w:rPr>
        <w:t>فقيل</w:t>
      </w:r>
      <w:r w:rsidR="00FF54BD" w:rsidRPr="005076E6">
        <w:rPr>
          <w:rFonts w:ascii="Helvetica" w:hAnsi="Helvetica" w:cs="KFGQPC Uthman Taha Naskh"/>
          <w:color w:val="1D2129"/>
          <w:shd w:val="clear" w:color="auto" w:fill="FFFFFF"/>
          <w:rtl/>
        </w:rPr>
        <w:t>: لليلتين خلتا منه ، قاله ابن عبد البر في " الاستيعاب " ، ورواه الواقدي عن أبي معشر نجيح بن عبد الرحمن المدنى . " السيرة النبوية " ( 1 / 199</w:t>
      </w:r>
      <w:r w:rsidRPr="005076E6">
        <w:rPr>
          <w:rFonts w:ascii="Helvetica" w:hAnsi="Helvetica" w:cs="KFGQPC Uthman Taha Naskh"/>
          <w:color w:val="1D2129"/>
          <w:shd w:val="clear" w:color="auto" w:fill="FFFFFF"/>
        </w:rPr>
        <w:t xml:space="preserve"> </w:t>
      </w:r>
      <w:r w:rsidRPr="005076E6">
        <w:rPr>
          <w:rFonts w:ascii="Helvetica" w:hAnsi="Helvetica" w:cs="KFGQPC Uthman Taha Naskh" w:hint="cs"/>
          <w:color w:val="1D2129"/>
          <w:shd w:val="clear" w:color="auto" w:fill="FFFFFF"/>
          <w:rtl/>
        </w:rPr>
        <w:t>)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lang w:bidi="as-IN"/>
        </w:rPr>
        <w:t>“</w:t>
      </w:r>
      <w:r w:rsidRPr="005076E6">
        <w:rPr>
          <w:rFonts w:ascii="Kalpurush" w:eastAsia="Times New Roman" w:hAnsi="Kalpurush" w:cs="Kalpurush"/>
          <w:cs/>
          <w:lang w:bidi="as-IN"/>
        </w:rPr>
        <w:t>কিছুমানে কৈছে ৰবিউল আউৱাল মাহৰ দুই তাৰিখ</w:t>
      </w:r>
      <w:r w:rsidRPr="005076E6">
        <w:rPr>
          <w:rFonts w:ascii="Kalpurush" w:eastAsia="Times New Roman" w:hAnsi="Kalpurush" w:cs="Mangal"/>
          <w:cs/>
          <w:lang w:bidi="hi-IN"/>
        </w:rPr>
        <w:t xml:space="preserve">। </w:t>
      </w:r>
      <w:r w:rsidRPr="005076E6">
        <w:rPr>
          <w:rFonts w:ascii="Kalpurush" w:eastAsia="Times New Roman" w:hAnsi="Kalpurush" w:cs="Kalpurush"/>
          <w:cs/>
          <w:lang w:bidi="bn-IN"/>
        </w:rPr>
        <w:t>ইবনে আব্দুল বা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ৰ্ৰ </w:t>
      </w:r>
      <w:r w:rsidRPr="005076E6">
        <w:rPr>
          <w:rFonts w:ascii="Kalpurush" w:eastAsia="Times New Roman" w:hAnsi="Kalpurush" w:cs="Kalpurush"/>
          <w:lang w:bidi="as-IN"/>
        </w:rPr>
        <w:t>“</w:t>
      </w:r>
      <w:r w:rsidRPr="005076E6">
        <w:rPr>
          <w:rFonts w:ascii="Kalpurush" w:eastAsia="Times New Roman" w:hAnsi="Kalpurush" w:cs="Kalpurush"/>
          <w:cs/>
          <w:lang w:bidi="as-IN"/>
        </w:rPr>
        <w:t>ইস্তেআব</w:t>
      </w:r>
      <w:r w:rsidRPr="005076E6">
        <w:rPr>
          <w:rFonts w:ascii="Kalpurush" w:eastAsia="Times New Roman" w:hAnsi="Kalpurush" w:cs="Kalpurush"/>
          <w:lang w:bidi="as-IN"/>
        </w:rPr>
        <w:t xml:space="preserve">” 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গ্ৰন্থত এই অভিমতটো উল্লেখ কৰিছে আৰু </w:t>
      </w:r>
      <w:r w:rsidRPr="005076E6">
        <w:rPr>
          <w:rFonts w:ascii="Kalpurush" w:eastAsia="Times New Roman" w:hAnsi="Kalpurush" w:cs="Kalpurush"/>
          <w:cs/>
          <w:lang w:bidi="as-IN"/>
        </w:rPr>
        <w:lastRenderedPageBreak/>
        <w:t>ওৱাকেদিয়ে এই বৰ্ণনাটো আবু মা</w:t>
      </w:r>
      <w:r w:rsidRPr="005076E6">
        <w:rPr>
          <w:rFonts w:ascii="Kalpurush" w:eastAsia="Times New Roman" w:hAnsi="Kalpurush" w:cs="Kalpurush"/>
        </w:rPr>
        <w:t>’</w:t>
      </w:r>
      <w:r w:rsidRPr="005076E6">
        <w:rPr>
          <w:rFonts w:ascii="Kalpurush" w:eastAsia="Times New Roman" w:hAnsi="Kalpurush" w:cs="Kalpurush"/>
          <w:cs/>
          <w:lang w:bidi="as-IN"/>
        </w:rPr>
        <w:t>শ্বাৰ নুজাইহ ইবনে আব্দুৰ ৰহমান আল-মাদানীৰ পৰা উদ্ধৃত কৰিছে</w:t>
      </w:r>
      <w:r w:rsidRPr="005076E6">
        <w:rPr>
          <w:rFonts w:ascii="Kalpurush" w:eastAsia="Times New Roman" w:hAnsi="Kalpurush" w:cs="Kalpurush"/>
          <w:lang w:bidi="as-IN"/>
        </w:rPr>
        <w:t>”</w:t>
      </w:r>
      <w:r w:rsidRPr="005076E6">
        <w:rPr>
          <w:rFonts w:ascii="Kalpurush" w:eastAsia="Times New Roman" w:hAnsi="Kalpurush" w:cs="Kalpurush"/>
          <w:cs/>
          <w:lang w:bidi="hi-IN"/>
        </w:rPr>
        <w:t>।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 [আছ-ছীৰাতুন নবৱীয়াহ</w:t>
      </w:r>
      <w:r w:rsidRPr="005076E6">
        <w:rPr>
          <w:rFonts w:ascii="Kalpurush" w:eastAsia="Times New Roman" w:hAnsi="Kalpurush" w:cs="Kalpurush"/>
          <w:lang w:bidi="as-IN"/>
        </w:rPr>
        <w:t>” (</w:t>
      </w:r>
      <w:r w:rsidRPr="005076E6">
        <w:rPr>
          <w:rFonts w:ascii="Kalpurush" w:eastAsia="Times New Roman" w:hAnsi="Kalpurush" w:cs="Kalpurush"/>
          <w:cs/>
          <w:lang w:bidi="as-IN"/>
        </w:rPr>
        <w:t>১/১৯৯)]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cs/>
          <w:lang w:bidi="as-IN"/>
        </w:rPr>
        <w:t>২. আকৌ কিছুমানে কৈছে: ৰবিউল আউৱাল মাহৰ ৮ তাৰিখ</w:t>
      </w:r>
      <w:r w:rsidRPr="005076E6">
        <w:rPr>
          <w:rFonts w:ascii="Kalpurush" w:eastAsia="Times New Roman" w:hAnsi="Kalpurush" w:cs="Kalpurush"/>
          <w:cs/>
          <w:lang w:bidi="hi-IN"/>
        </w:rPr>
        <w:t>।</w:t>
      </w:r>
    </w:p>
    <w:p w:rsidR="00FF54BD" w:rsidRPr="00FF54BD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cs/>
          <w:lang w:bidi="as-IN"/>
        </w:rPr>
        <w:t>ইবনে কাছীৰ (ৰাহিমাহুল্লাহে) কৈছে: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 </w:t>
      </w:r>
    </w:p>
    <w:p w:rsidR="00FF54BD" w:rsidRPr="005076E6" w:rsidRDefault="00FF54BD" w:rsidP="005076E6">
      <w:pPr>
        <w:shd w:val="clear" w:color="auto" w:fill="FFFFFF"/>
        <w:spacing w:after="0" w:line="240" w:lineRule="auto"/>
        <w:jc w:val="both"/>
        <w:rPr>
          <w:rFonts w:ascii="Kalpurush" w:eastAsia="Times New Roman" w:hAnsi="Kalpurush" w:cs="Vrinda"/>
          <w:szCs w:val="35"/>
          <w:cs/>
          <w:lang w:bidi="as-IN"/>
        </w:rPr>
      </w:pPr>
      <w:r w:rsidRPr="005076E6">
        <w:rPr>
          <w:rFonts w:ascii="Helvetica" w:hAnsi="Helvetica" w:cs="KFGQPC Uthman Taha Naskh"/>
          <w:color w:val="1D2129"/>
          <w:shd w:val="clear" w:color="auto" w:fill="FFFFFF"/>
          <w:rtl/>
        </w:rPr>
        <w:t>وقيل لثمان خلون منه ، حكاه الحميدى عن ابن حزم ، ورواه مالك وعقيل ويونس بن يزيد وغيرهم عن الزهري عن محمد بن جبير بن مطعم ، ونقل ابن عبد البر عن أصحاب التاريخ أنهم صححوه ، وقطع به الحافظ الكبير محمد بن موسى الخوارزمي ، ورجحه الحافظ أبو الخطاب بن دحية في كتابه " التنوير في مولد البشر النذير " . " السيرة النبوية " ( 1 / 199</w:t>
      </w:r>
      <w:r w:rsidR="005076E6">
        <w:rPr>
          <w:rFonts w:ascii="Helvetica" w:hAnsi="Helvetica" w:cs="KFGQPC Uthman Taha Naskh"/>
          <w:color w:val="1D2129"/>
          <w:shd w:val="clear" w:color="auto" w:fill="FFFFFF"/>
        </w:rPr>
        <w:t xml:space="preserve"> </w:t>
      </w:r>
      <w:r w:rsidR="005076E6">
        <w:rPr>
          <w:rFonts w:ascii="Helvetica" w:hAnsi="Helvetica" w:cs="KFGQPC Uthman Taha Naskh" w:hint="cs"/>
          <w:color w:val="1D2129"/>
          <w:shd w:val="clear" w:color="auto" w:fill="FFFFFF"/>
          <w:rtl/>
        </w:rPr>
        <w:t>)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lang w:bidi="as-IN"/>
        </w:rPr>
        <w:t>“</w:t>
      </w:r>
      <w:r w:rsidRPr="005076E6">
        <w:rPr>
          <w:rFonts w:ascii="Kalpurush" w:eastAsia="Times New Roman" w:hAnsi="Kalpurush" w:cs="Kalpurush"/>
          <w:cs/>
          <w:lang w:bidi="as-IN"/>
        </w:rPr>
        <w:t>কিছুমানৰ মতে: ৰবিউল আউৱাল মাহৰ ৮ তাৰিখ</w:t>
      </w:r>
      <w:r w:rsidRPr="005076E6">
        <w:rPr>
          <w:rFonts w:ascii="Kalpurush" w:eastAsia="Times New Roman" w:hAnsi="Kalpurush" w:cs="Mangal"/>
          <w:cs/>
          <w:lang w:bidi="hi-IN"/>
        </w:rPr>
        <w:t xml:space="preserve">। </w:t>
      </w:r>
      <w:r w:rsidRPr="005076E6">
        <w:rPr>
          <w:rFonts w:ascii="Kalpurush" w:eastAsia="Times New Roman" w:hAnsi="Kalpurush" w:cs="Kalpurush"/>
          <w:cs/>
          <w:lang w:bidi="bn-IN"/>
        </w:rPr>
        <w:t>হুমাইদি</w:t>
      </w:r>
      <w:r w:rsidRPr="005076E6">
        <w:rPr>
          <w:rFonts w:ascii="Kalpurush" w:eastAsia="Times New Roman" w:hAnsi="Kalpurush" w:cs="Kalpurush"/>
          <w:cs/>
          <w:lang w:bidi="as-IN"/>
        </w:rPr>
        <w:t>য়ে এই বৰ্ণনাটোক ইবনে হাজমৰ পৰা বৰ্ণনা কৰিছে</w:t>
      </w:r>
      <w:r w:rsidRPr="005076E6">
        <w:rPr>
          <w:rFonts w:ascii="Kalpurush" w:eastAsia="Times New Roman" w:hAnsi="Kalpurush" w:cs="Mangal"/>
          <w:cs/>
          <w:lang w:bidi="hi-IN"/>
        </w:rPr>
        <w:t xml:space="preserve">। </w:t>
      </w:r>
      <w:r w:rsidRPr="005076E6">
        <w:rPr>
          <w:rFonts w:ascii="Kalpurush" w:eastAsia="Times New Roman" w:hAnsi="Kalpurush" w:cs="Kalpurush"/>
          <w:cs/>
          <w:lang w:bidi="bn-IN"/>
        </w:rPr>
        <w:t>মাল</w:t>
      </w:r>
      <w:r w:rsidRPr="005076E6">
        <w:rPr>
          <w:rFonts w:ascii="Kalpurush" w:eastAsia="Times New Roman" w:hAnsi="Kalpurush" w:cs="Kalpurush"/>
          <w:cs/>
          <w:lang w:bidi="as-IN"/>
        </w:rPr>
        <w:t>িক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>উকাইল আৰু ইউনুছ ইবনে ইয়াজিদ প্ৰমুখ্যে এইটো বৰ্ণনা কৰিছে জুহৰীৰ পৰা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>তেওঁ বৰ্ণনা কৰিছে মুহাম্মদ ইবনে জুবাইৰ ইবনে মুতয়িমৰ পৰা</w:t>
      </w:r>
      <w:r w:rsidRPr="005076E6">
        <w:rPr>
          <w:rFonts w:ascii="Kalpurush" w:eastAsia="Times New Roman" w:hAnsi="Kalpurush" w:cs="Mangal"/>
          <w:cs/>
          <w:lang w:bidi="hi-IN"/>
        </w:rPr>
        <w:t xml:space="preserve">। </w:t>
      </w:r>
      <w:r w:rsidRPr="005076E6">
        <w:rPr>
          <w:rFonts w:ascii="Kalpurush" w:eastAsia="Times New Roman" w:hAnsi="Kalpurush" w:cs="Kalpurush"/>
          <w:cs/>
          <w:lang w:bidi="bn-IN"/>
        </w:rPr>
        <w:t>ইবনে আব্দুল বা</w:t>
      </w:r>
      <w:r w:rsidRPr="005076E6">
        <w:rPr>
          <w:rFonts w:ascii="Kalpurush" w:eastAsia="Times New Roman" w:hAnsi="Kalpurush" w:cs="Kalpurush"/>
          <w:cs/>
          <w:lang w:bidi="as-IN"/>
        </w:rPr>
        <w:t>ৰ্ৰে কৈছে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>ইতিহাসবিদসকলে এই মতটোক সঠিক বুলি কৈছে। হাফিজ মুহাম্মদ ইবনে মুছা আল-খাৱাৰেজমী</w:t>
      </w:r>
      <w:r w:rsidR="00D334B0">
        <w:rPr>
          <w:rFonts w:ascii="Kalpurush" w:eastAsia="Times New Roman" w:hAnsi="Kalpurush" w:cs="Kalpurush" w:hint="cs"/>
          <w:cs/>
          <w:lang w:bidi="as-IN"/>
        </w:rPr>
        <w:t>য়ে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 এই তাৰিখ সম্বন্ধে সম্পূৰ্ণ নিশ্চিত। হাফিজ আবুল খিতাব ইবনে দাহইয়াহ </w:t>
      </w:r>
      <w:r w:rsidRPr="005076E6">
        <w:rPr>
          <w:rFonts w:ascii="Kalpurush" w:eastAsia="Times New Roman" w:hAnsi="Kalpurush" w:cs="Kalpurush"/>
          <w:lang w:bidi="as-IN"/>
        </w:rPr>
        <w:t>‘</w:t>
      </w:r>
      <w:r w:rsidRPr="005076E6">
        <w:rPr>
          <w:rFonts w:ascii="Kalpurush" w:eastAsia="Times New Roman" w:hAnsi="Kalpurush" w:cs="Kalpurush"/>
          <w:cs/>
          <w:lang w:bidi="as-IN"/>
        </w:rPr>
        <w:t>আত-তানবীৰ ফী মাওলিদিল বাশ্বিৰীন নাজীৰ</w:t>
      </w:r>
      <w:r w:rsidRPr="005076E6">
        <w:rPr>
          <w:rFonts w:ascii="Kalpurush" w:eastAsia="Times New Roman" w:hAnsi="Kalpurush" w:cs="Kalpurush"/>
          <w:lang w:bidi="as-IN"/>
        </w:rPr>
        <w:t xml:space="preserve">’ </w:t>
      </w:r>
      <w:r w:rsidRPr="005076E6">
        <w:rPr>
          <w:rFonts w:ascii="Kalpurush" w:eastAsia="Times New Roman" w:hAnsi="Kalpurush" w:cs="Kalpurush"/>
          <w:cs/>
          <w:lang w:bidi="as-IN"/>
        </w:rPr>
        <w:t>গ্ৰন্থত এই মতটোক প্ৰাধান্য দিছে</w:t>
      </w:r>
      <w:r w:rsidRPr="005076E6">
        <w:rPr>
          <w:rFonts w:ascii="Kalpurush" w:eastAsia="Times New Roman" w:hAnsi="Kalpurush" w:cs="Kalpurush"/>
          <w:lang w:bidi="as-IN"/>
        </w:rPr>
        <w:t>”</w:t>
      </w:r>
      <w:r w:rsidRPr="005076E6">
        <w:rPr>
          <w:rFonts w:ascii="Kalpurush" w:eastAsia="Times New Roman" w:hAnsi="Kalpurush" w:cs="Kalpurush"/>
          <w:cs/>
          <w:lang w:bidi="hi-IN"/>
        </w:rPr>
        <w:t>।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 [আচ-ছীৰাতুন নবৱীয়াহ (১/১৯৯)]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cs/>
          <w:lang w:bidi="as-IN"/>
        </w:rPr>
        <w:lastRenderedPageBreak/>
        <w:t>৩. আকৌ কিছুমানে কৈছে: ১০ ৰবিউল আউৱাল।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cs/>
          <w:lang w:bidi="as-IN"/>
        </w:rPr>
        <w:t xml:space="preserve">ইবনে কাছীৰ (ৰাহিমাহুল্লাহে) কৈছে: </w:t>
      </w:r>
    </w:p>
    <w:p w:rsidR="00FF54BD" w:rsidRPr="005076E6" w:rsidRDefault="00FF54BD" w:rsidP="005076E6">
      <w:pPr>
        <w:shd w:val="clear" w:color="auto" w:fill="FFFFFF"/>
        <w:spacing w:after="0" w:line="240" w:lineRule="auto"/>
        <w:jc w:val="both"/>
        <w:rPr>
          <w:rFonts w:ascii="Kalpurush" w:eastAsia="Times New Roman" w:hAnsi="Kalpurush" w:cs="Vrinda"/>
          <w:szCs w:val="35"/>
          <w:cs/>
          <w:lang w:bidi="as-IN"/>
        </w:rPr>
      </w:pPr>
      <w:r w:rsidRPr="005076E6">
        <w:rPr>
          <w:rFonts w:ascii="Droid Arabic Naskh" w:eastAsia="Times New Roman" w:hAnsi="Droid Arabic Naskh" w:cs="KFGQPC Uthman Taha Naskh"/>
          <w:rtl/>
        </w:rPr>
        <w:t xml:space="preserve">وقيل </w:t>
      </w:r>
      <w:r w:rsidRPr="005076E6">
        <w:rPr>
          <w:rFonts w:ascii="Droid Arabic Naskh" w:eastAsia="Times New Roman" w:hAnsi="Droid Arabic Naskh" w:cs="KFGQPC Uthman Taha Naskh"/>
          <w:rtl/>
          <w:cs/>
          <w:lang w:bidi="as-IN"/>
        </w:rPr>
        <w:t xml:space="preserve">: </w:t>
      </w:r>
      <w:r w:rsidRPr="005076E6">
        <w:rPr>
          <w:rFonts w:ascii="Droid Arabic Naskh" w:eastAsia="Times New Roman" w:hAnsi="Droid Arabic Naskh" w:cs="KFGQPC Uthman Taha Naskh"/>
          <w:rtl/>
          <w:cs/>
        </w:rPr>
        <w:t xml:space="preserve">لعشر خلون منه </w:t>
      </w:r>
      <w:r w:rsidRPr="005076E6">
        <w:rPr>
          <w:rFonts w:ascii="Droid Arabic Naskh" w:eastAsia="Times New Roman" w:hAnsi="Droid Arabic Naskh" w:cs="KFGQPC Uthman Taha Naskh"/>
          <w:rtl/>
        </w:rPr>
        <w:t>، نقله ابن دحية في كتابه ، ورواه ابن عساكر عن أبي جعفر الباقر ، ورواه مجالد عن الشعبى</w:t>
      </w:r>
      <w:r w:rsidRPr="005076E6">
        <w:rPr>
          <w:rFonts w:ascii="Droid Arabic Naskh" w:eastAsia="Times New Roman" w:hAnsi="Droid Arabic Naskh" w:cs="KFGQPC Uthman Taha Naskh"/>
          <w:lang w:bidi="as-IN"/>
        </w:rPr>
        <w:t xml:space="preserve">" </w:t>
      </w:r>
      <w:r w:rsidRPr="005076E6">
        <w:rPr>
          <w:rFonts w:ascii="Droid Arabic Naskh" w:eastAsia="Times New Roman" w:hAnsi="Droid Arabic Naskh" w:cs="KFGQPC Uthman Taha Naskh"/>
          <w:rtl/>
        </w:rPr>
        <w:t xml:space="preserve">السيرة النبوية </w:t>
      </w:r>
      <w:r w:rsidRPr="005076E6">
        <w:rPr>
          <w:rFonts w:ascii="Droid Arabic Naskh" w:eastAsia="Times New Roman" w:hAnsi="Droid Arabic Naskh" w:cs="KFGQPC Uthman Taha Naskh"/>
          <w:rtl/>
          <w:cs/>
          <w:lang w:bidi="as-IN"/>
        </w:rPr>
        <w:t>" ( 1 / 199</w:t>
      </w:r>
      <w:r w:rsidR="005076E6">
        <w:rPr>
          <w:rFonts w:ascii="Droid Arabic Naskh" w:eastAsia="Times New Roman" w:hAnsi="Droid Arabic Naskh" w:cs="KFGQPC Uthman Taha Naskh"/>
          <w:lang w:bidi="as-IN"/>
        </w:rPr>
        <w:t xml:space="preserve"> </w:t>
      </w:r>
      <w:r w:rsidR="005076E6">
        <w:rPr>
          <w:rFonts w:ascii="Droid Arabic Naskh" w:eastAsia="Times New Roman" w:hAnsi="Droid Arabic Naskh" w:cs="KFGQPC Uthman Taha Naskh" w:hint="cs"/>
          <w:rtl/>
        </w:rPr>
        <w:t>)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lang w:bidi="as-IN"/>
        </w:rPr>
        <w:t>“</w:t>
      </w:r>
      <w:r w:rsidRPr="005076E6">
        <w:rPr>
          <w:rFonts w:ascii="Kalpurush" w:eastAsia="Times New Roman" w:hAnsi="Kalpurush" w:cs="Kalpurush"/>
          <w:cs/>
          <w:lang w:bidi="as-IN"/>
        </w:rPr>
        <w:t>কিছুমানে ১০ ৰবিউল আউৱাল বুলি কৈছে</w:t>
      </w:r>
      <w:r w:rsidRPr="005076E6">
        <w:rPr>
          <w:rFonts w:ascii="Kalpurush" w:eastAsia="Times New Roman" w:hAnsi="Kalpurush" w:cs="Mangal"/>
          <w:cs/>
          <w:lang w:bidi="hi-IN"/>
        </w:rPr>
        <w:t xml:space="preserve">। </w:t>
      </w:r>
      <w:r w:rsidRPr="005076E6">
        <w:rPr>
          <w:rFonts w:ascii="Kalpurush" w:eastAsia="Times New Roman" w:hAnsi="Kalpurush" w:cs="Kalpurush"/>
          <w:cs/>
          <w:lang w:bidi="bn-IN"/>
        </w:rPr>
        <w:t>এ</w:t>
      </w:r>
      <w:r w:rsidRPr="005076E6">
        <w:rPr>
          <w:rFonts w:ascii="Kalpurush" w:eastAsia="Times New Roman" w:hAnsi="Kalpurush" w:cs="Kalpurush"/>
          <w:cs/>
          <w:lang w:bidi="as-IN"/>
        </w:rPr>
        <w:t>ই মতটোক ইবনে দাহইয়াহে তেওঁৰ গ্ৰন্থত বৰ্ণনা কৰিছে আৰু ইবনে আছাকিৰে এই মতটোক আবু জা</w:t>
      </w:r>
      <w:r w:rsidRPr="005076E6">
        <w:rPr>
          <w:rFonts w:ascii="Kalpurush" w:eastAsia="Times New Roman" w:hAnsi="Kalpurush" w:cs="Kalpurush"/>
        </w:rPr>
        <w:t>’</w:t>
      </w:r>
      <w:r w:rsidRPr="005076E6">
        <w:rPr>
          <w:rFonts w:ascii="Kalpurush" w:eastAsia="Times New Roman" w:hAnsi="Kalpurush" w:cs="Kalpurush"/>
          <w:cs/>
          <w:lang w:bidi="as-IN"/>
        </w:rPr>
        <w:t>ফৰ আল-বাকিৰৰ পৰা আৰু মুজালিদ নামক ৰাবীয়ে শ্বা</w:t>
      </w:r>
      <w:r w:rsidRPr="005076E6">
        <w:rPr>
          <w:rFonts w:ascii="Kalpurush" w:eastAsia="Times New Roman" w:hAnsi="Kalpurush" w:cs="Kalpurush"/>
          <w:lang w:bidi="as-IN"/>
        </w:rPr>
        <w:t>‘</w:t>
      </w:r>
      <w:r w:rsidRPr="005076E6">
        <w:rPr>
          <w:rFonts w:ascii="Kalpurush" w:eastAsia="Times New Roman" w:hAnsi="Kalpurush" w:cs="Kalpurush"/>
          <w:cs/>
          <w:lang w:bidi="as-IN"/>
        </w:rPr>
        <w:t>বিৰ পৰা বৰ্ণনা কৰিছে</w:t>
      </w:r>
      <w:r w:rsidRPr="005076E6">
        <w:rPr>
          <w:rFonts w:ascii="Kalpurush" w:eastAsia="Times New Roman" w:hAnsi="Kalpurush" w:cs="Kalpurush"/>
          <w:lang w:bidi="as-IN"/>
        </w:rPr>
        <w:t>”</w:t>
      </w:r>
      <w:r w:rsidRPr="005076E6">
        <w:rPr>
          <w:rFonts w:ascii="Kalpurush" w:eastAsia="Times New Roman" w:hAnsi="Kalpurush" w:cs="Kalpurush"/>
          <w:cs/>
          <w:lang w:bidi="hi-IN"/>
        </w:rPr>
        <w:t>।</w:t>
      </w:r>
      <w:r w:rsidR="00D334B0">
        <w:rPr>
          <w:rFonts w:ascii="Kalpurush" w:eastAsia="Times New Roman" w:hAnsi="Kalpurush" w:cs="Kalpurush" w:hint="cs"/>
          <w:cs/>
          <w:lang w:bidi="as-IN"/>
        </w:rPr>
        <w:t xml:space="preserve"> </w:t>
      </w:r>
      <w:r w:rsidRPr="005076E6">
        <w:rPr>
          <w:rFonts w:ascii="Kalpurush" w:eastAsia="Times New Roman" w:hAnsi="Kalpurush" w:cs="Kalpurush"/>
          <w:cs/>
          <w:lang w:bidi="as-IN"/>
        </w:rPr>
        <w:t>[আচ-ছীৰাতুন নবৱীয়াহ (১/১৯৯)]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cs/>
          <w:lang w:bidi="as-IN"/>
        </w:rPr>
        <w:t>৪. আন কিছুমানে কৈছে: ৰবিউল আউৱাল মাহৰ ১২ তাৰিখ</w:t>
      </w:r>
      <w:r w:rsidRPr="005076E6">
        <w:rPr>
          <w:rFonts w:ascii="Kalpurush" w:eastAsia="Times New Roman" w:hAnsi="Kalpurush" w:cs="Kalpurush"/>
          <w:cs/>
          <w:lang w:bidi="hi-IN"/>
        </w:rPr>
        <w:t>।</w:t>
      </w:r>
    </w:p>
    <w:p w:rsidR="00FF54BD" w:rsidRPr="00FF54BD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cs/>
          <w:lang w:bidi="as-IN"/>
        </w:rPr>
        <w:t xml:space="preserve">ইবনে কাছীৰ (ৰাহিমাহুল্লাহে) কৈছে: </w:t>
      </w:r>
    </w:p>
    <w:p w:rsidR="00FF54BD" w:rsidRPr="005076E6" w:rsidRDefault="00FF54BD" w:rsidP="005076E6">
      <w:pPr>
        <w:shd w:val="clear" w:color="auto" w:fill="FFFFFF"/>
        <w:spacing w:after="0" w:line="240" w:lineRule="auto"/>
        <w:rPr>
          <w:rFonts w:ascii="Kalpurush" w:eastAsia="Times New Roman" w:hAnsi="Kalpurush" w:cs="Vrinda"/>
          <w:szCs w:val="35"/>
          <w:cs/>
          <w:lang w:bidi="as-IN"/>
        </w:rPr>
      </w:pPr>
      <w:r w:rsidRPr="005076E6">
        <w:rPr>
          <w:rFonts w:ascii="Droid Arabic Naskh" w:eastAsia="Times New Roman" w:hAnsi="Droid Arabic Naskh" w:cs="KFGQPC Uthman Taha Naskh"/>
          <w:rtl/>
        </w:rPr>
        <w:t xml:space="preserve">وقيل </w:t>
      </w:r>
      <w:r w:rsidRPr="005076E6">
        <w:rPr>
          <w:rFonts w:ascii="Droid Arabic Naskh" w:eastAsia="Times New Roman" w:hAnsi="Droid Arabic Naskh" w:cs="KFGQPC Uthman Taha Naskh"/>
          <w:rtl/>
          <w:cs/>
          <w:lang w:bidi="as-IN"/>
        </w:rPr>
        <w:t xml:space="preserve">: </w:t>
      </w:r>
      <w:r w:rsidRPr="005076E6">
        <w:rPr>
          <w:rFonts w:ascii="Droid Arabic Naskh" w:eastAsia="Times New Roman" w:hAnsi="Droid Arabic Naskh" w:cs="KFGQPC Uthman Taha Naskh"/>
          <w:rtl/>
          <w:cs/>
        </w:rPr>
        <w:t xml:space="preserve">لثنتى عشرة خلت منه ، نصَّ عليه ابن إسحاق ، ورواه ابن أبى شيبة </w:t>
      </w:r>
      <w:r w:rsidRPr="005076E6">
        <w:rPr>
          <w:rFonts w:ascii="Droid Arabic Naskh" w:eastAsia="Times New Roman" w:hAnsi="Droid Arabic Naskh" w:cs="KFGQPC Uthman Taha Naskh"/>
          <w:rtl/>
        </w:rPr>
        <w:t xml:space="preserve">في </w:t>
      </w:r>
      <w:r w:rsidRPr="005076E6">
        <w:rPr>
          <w:rFonts w:ascii="Droid Arabic Naskh" w:eastAsia="Times New Roman" w:hAnsi="Droid Arabic Naskh" w:cs="KFGQPC Uthman Taha Naskh"/>
          <w:rtl/>
          <w:cs/>
          <w:lang w:bidi="as-IN"/>
        </w:rPr>
        <w:t xml:space="preserve">" </w:t>
      </w:r>
      <w:r w:rsidRPr="005076E6">
        <w:rPr>
          <w:rFonts w:ascii="Droid Arabic Naskh" w:eastAsia="Times New Roman" w:hAnsi="Droid Arabic Naskh" w:cs="KFGQPC Uthman Taha Naskh"/>
          <w:rtl/>
          <w:cs/>
        </w:rPr>
        <w:t xml:space="preserve">مصنفه </w:t>
      </w:r>
      <w:r w:rsidRPr="005076E6">
        <w:rPr>
          <w:rFonts w:ascii="Droid Arabic Naskh" w:eastAsia="Times New Roman" w:hAnsi="Droid Arabic Naskh" w:cs="KFGQPC Uthman Taha Naskh"/>
          <w:rtl/>
          <w:cs/>
          <w:lang w:bidi="as-IN"/>
        </w:rPr>
        <w:t xml:space="preserve">" </w:t>
      </w:r>
      <w:r w:rsidRPr="005076E6">
        <w:rPr>
          <w:rFonts w:ascii="Droid Arabic Naskh" w:eastAsia="Times New Roman" w:hAnsi="Droid Arabic Naskh" w:cs="KFGQPC Uthman Taha Naskh"/>
          <w:rtl/>
          <w:cs/>
        </w:rPr>
        <w:t xml:space="preserve">عن عفان عن سعيد بن ميناء عن جابر وابن عباس أنهما قالا </w:t>
      </w:r>
      <w:r w:rsidRPr="005076E6">
        <w:rPr>
          <w:rFonts w:ascii="Droid Arabic Naskh" w:eastAsia="Times New Roman" w:hAnsi="Droid Arabic Naskh" w:cs="KFGQPC Uthman Taha Naskh"/>
          <w:rtl/>
          <w:cs/>
          <w:lang w:bidi="as-IN"/>
        </w:rPr>
        <w:t xml:space="preserve">: </w:t>
      </w:r>
      <w:r w:rsidRPr="005076E6">
        <w:rPr>
          <w:rFonts w:ascii="Droid Arabic Naskh" w:eastAsia="Times New Roman" w:hAnsi="Droid Arabic Naskh" w:cs="KFGQPC Uthman Taha Naskh"/>
          <w:rtl/>
          <w:cs/>
        </w:rPr>
        <w:t>ولد رسول الله صلى الله عليه وسلم عام الفيل يوم الاثنين الثاني عشر من شهر ربيع الأول ، وفيه بعث ، وفيه عرج به إلى السماء ، وفيه هاجر ، وفيه مات</w:t>
      </w:r>
      <w:r w:rsidR="005076E6">
        <w:rPr>
          <w:rFonts w:ascii="Droid Arabic Naskh" w:eastAsia="Times New Roman" w:hAnsi="Droid Arabic Naskh" w:cs="KFGQPC Uthman Taha Naskh"/>
          <w:lang w:bidi="as-IN"/>
        </w:rPr>
        <w:t xml:space="preserve"> .</w:t>
      </w:r>
      <w:r w:rsidRPr="005076E6">
        <w:rPr>
          <w:rFonts w:ascii="Droid Arabic Naskh" w:eastAsia="Times New Roman" w:hAnsi="Droid Arabic Naskh" w:cs="KFGQPC Uthman Taha Naskh"/>
          <w:rtl/>
        </w:rPr>
        <w:t>وهذا هو المشهور عند الجمهور ، والله أعلم</w:t>
      </w:r>
      <w:r w:rsidRPr="005076E6">
        <w:rPr>
          <w:rFonts w:ascii="Droid Arabic Naskh" w:eastAsia="Times New Roman" w:hAnsi="Droid Arabic Naskh" w:cs="KFGQPC Uthman Taha Naskh"/>
          <w:lang w:bidi="as-IN"/>
        </w:rPr>
        <w:t xml:space="preserve"> .</w:t>
      </w:r>
      <w:r w:rsidRPr="005076E6">
        <w:rPr>
          <w:rFonts w:ascii="Droid Arabic Naskh" w:eastAsia="Times New Roman" w:hAnsi="Droid Arabic Naskh" w:cs="KFGQPC Uthman Taha Naskh"/>
          <w:lang w:bidi="as-IN"/>
        </w:rPr>
        <w:br/>
        <w:t xml:space="preserve">" </w:t>
      </w:r>
      <w:r w:rsidRPr="005076E6">
        <w:rPr>
          <w:rFonts w:ascii="Droid Arabic Naskh" w:eastAsia="Times New Roman" w:hAnsi="Droid Arabic Naskh" w:cs="KFGQPC Uthman Taha Naskh"/>
          <w:rtl/>
        </w:rPr>
        <w:t xml:space="preserve">السيرة النبوية </w:t>
      </w:r>
      <w:r w:rsidRPr="005076E6">
        <w:rPr>
          <w:rFonts w:ascii="Droid Arabic Naskh" w:eastAsia="Times New Roman" w:hAnsi="Droid Arabic Naskh" w:cs="KFGQPC Uthman Taha Naskh"/>
          <w:rtl/>
          <w:cs/>
          <w:lang w:bidi="as-IN"/>
        </w:rPr>
        <w:t>" ( 1 / 199</w:t>
      </w:r>
      <w:r w:rsidR="005076E6">
        <w:rPr>
          <w:rFonts w:ascii="Droid Arabic Naskh" w:eastAsia="Times New Roman" w:hAnsi="Droid Arabic Naskh" w:cs="KFGQPC Uthman Taha Naskh"/>
          <w:lang w:bidi="as-IN"/>
        </w:rPr>
        <w:t xml:space="preserve"> </w:t>
      </w:r>
      <w:r w:rsidR="005076E6">
        <w:rPr>
          <w:rFonts w:ascii="Droid Arabic Naskh" w:eastAsia="Times New Roman" w:hAnsi="Droid Arabic Naskh" w:cs="KFGQPC Uthman Taha Naskh" w:hint="cs"/>
          <w:rtl/>
        </w:rPr>
        <w:t>)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lang w:bidi="as-IN"/>
        </w:rPr>
        <w:t>“</w:t>
      </w:r>
      <w:r w:rsidRPr="005076E6">
        <w:rPr>
          <w:rFonts w:ascii="Kalpurush" w:eastAsia="Times New Roman" w:hAnsi="Kalpurush" w:cs="Kalpurush"/>
          <w:cs/>
          <w:lang w:bidi="as-IN"/>
        </w:rPr>
        <w:t>কিছুমানৰ মতে</w:t>
      </w:r>
      <w:r w:rsidRPr="005076E6">
        <w:rPr>
          <w:rFonts w:ascii="Kalpurush" w:eastAsia="Times New Roman" w:hAnsi="Kalpurush" w:cs="Kalpurush"/>
          <w:lang w:bidi="as-IN"/>
        </w:rPr>
        <w:t>,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 ৰবিউল আউৱাল মাহৰ ১২ তাৰিখ</w:t>
      </w:r>
      <w:r w:rsidRPr="005076E6">
        <w:rPr>
          <w:rFonts w:ascii="Kalpurush" w:eastAsia="Times New Roman" w:hAnsi="Kalpurush" w:cs="Mangal"/>
          <w:cs/>
          <w:lang w:bidi="hi-IN"/>
        </w:rPr>
        <w:t xml:space="preserve">। </w:t>
      </w:r>
      <w:r w:rsidRPr="005076E6">
        <w:rPr>
          <w:rFonts w:ascii="Kalpurush" w:eastAsia="Times New Roman" w:hAnsi="Kalpurush" w:cs="Kalpurush"/>
          <w:cs/>
          <w:lang w:bidi="bn-IN"/>
        </w:rPr>
        <w:t>ইবনে ই</w:t>
      </w:r>
      <w:r w:rsidRPr="005076E6">
        <w:rPr>
          <w:rFonts w:ascii="Kalpurush" w:eastAsia="Times New Roman" w:hAnsi="Kalpurush" w:cs="Kalpurush"/>
          <w:cs/>
          <w:lang w:bidi="as-IN"/>
        </w:rPr>
        <w:t>ছহাকে এই মতটো উল্লেখ কৰিছে</w:t>
      </w:r>
      <w:r w:rsidRPr="005076E6">
        <w:rPr>
          <w:rFonts w:ascii="Kalpurush" w:eastAsia="Times New Roman" w:hAnsi="Kalpurush" w:cs="Mangal"/>
          <w:cs/>
          <w:lang w:bidi="hi-IN"/>
        </w:rPr>
        <w:t xml:space="preserve">। </w:t>
      </w:r>
      <w:r w:rsidRPr="005076E6">
        <w:rPr>
          <w:rFonts w:ascii="Kalpurush" w:eastAsia="Times New Roman" w:hAnsi="Kalpurush" w:cs="Kalpurush"/>
          <w:cs/>
          <w:lang w:bidi="bn-IN"/>
        </w:rPr>
        <w:t>ইবনে আব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ি শ্বায়বাহ তেওঁৰ </w:t>
      </w:r>
      <w:r w:rsidRPr="005076E6">
        <w:rPr>
          <w:rFonts w:ascii="Kalpurush" w:eastAsia="Times New Roman" w:hAnsi="Kalpurush" w:cs="Kalpurush"/>
          <w:lang w:bidi="as-IN"/>
        </w:rPr>
        <w:t>‘</w:t>
      </w:r>
      <w:r w:rsidRPr="005076E6">
        <w:rPr>
          <w:rFonts w:ascii="Kalpurush" w:eastAsia="Times New Roman" w:hAnsi="Kalpurush" w:cs="Kalpurush"/>
          <w:cs/>
          <w:lang w:bidi="as-IN"/>
        </w:rPr>
        <w:t>মুছান্নাফ</w:t>
      </w:r>
      <w:r w:rsidRPr="005076E6">
        <w:rPr>
          <w:rFonts w:ascii="Kalpurush" w:eastAsia="Times New Roman" w:hAnsi="Kalpurush" w:cs="Kalpurush"/>
          <w:lang w:bidi="as-IN"/>
        </w:rPr>
        <w:t xml:space="preserve">’ </w:t>
      </w:r>
      <w:r w:rsidRPr="005076E6">
        <w:rPr>
          <w:rFonts w:ascii="Kalpurush" w:eastAsia="Times New Roman" w:hAnsi="Kalpurush" w:cs="Kalpurush"/>
          <w:cs/>
          <w:lang w:bidi="as-IN"/>
        </w:rPr>
        <w:t>গ্ৰন্থত এই মতটো আফ্‌ফানৰ পৰা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তেওঁ ছাঈদ ইবনে </w:t>
      </w:r>
      <w:r w:rsidRPr="005076E6">
        <w:rPr>
          <w:rFonts w:ascii="Kalpurush" w:eastAsia="Times New Roman" w:hAnsi="Kalpurush" w:cs="Kalpurush"/>
          <w:cs/>
          <w:lang w:bidi="as-IN"/>
        </w:rPr>
        <w:lastRenderedPageBreak/>
        <w:t>মীনাৰ পৰা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>তেওঁ জাবিৰ আৰু ইবনে আব্বাছৰ পৰা বৰ্ণনা কৰিছে</w:t>
      </w:r>
      <w:r w:rsidRPr="005076E6">
        <w:rPr>
          <w:rFonts w:ascii="Kalpurush" w:eastAsia="Times New Roman" w:hAnsi="Kalpurush" w:cs="Mangal"/>
          <w:cs/>
          <w:lang w:bidi="hi-IN"/>
        </w:rPr>
        <w:t xml:space="preserve">। 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তেওঁলোক উভয়েই কৈছে: </w:t>
      </w:r>
      <w:r w:rsidRPr="005076E6">
        <w:rPr>
          <w:rFonts w:ascii="Kalpurush" w:eastAsia="Times New Roman" w:hAnsi="Kalpurush" w:cs="Kalpurush"/>
          <w:lang w:bidi="as-IN"/>
        </w:rPr>
        <w:t>‘</w:t>
      </w:r>
      <w:r w:rsidRPr="005076E6">
        <w:rPr>
          <w:rFonts w:ascii="Kalpurush" w:eastAsia="Times New Roman" w:hAnsi="Kalpurush" w:cs="Kalpurush"/>
          <w:cs/>
          <w:lang w:bidi="as-IN"/>
        </w:rPr>
        <w:t>ৰাছুলুল্লাহ চাল্লাল্লাহু আলাইহি অছাল্লামে হস্তী বাহিনীৰ বছৰ</w:t>
      </w:r>
      <w:r w:rsidRPr="005076E6">
        <w:rPr>
          <w:rFonts w:ascii="Kalpurush" w:eastAsia="Times New Roman" w:hAnsi="Kalpurush" w:cs="Kalpurush"/>
          <w:lang w:bidi="as-IN"/>
        </w:rPr>
        <w:t>,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 ৰবিউল আউৱাল মাহৰ ১২ তাৰিখ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>সোমবাৰে জন্ম গ্ৰহণ কৰিছে</w:t>
      </w:r>
      <w:r w:rsidRPr="005076E6">
        <w:rPr>
          <w:rFonts w:ascii="Kalpurush" w:eastAsia="Times New Roman" w:hAnsi="Kalpurush" w:cs="Mangal"/>
          <w:cs/>
          <w:lang w:bidi="hi-IN"/>
        </w:rPr>
        <w:t xml:space="preserve">। </w:t>
      </w:r>
      <w:r w:rsidRPr="005076E6">
        <w:rPr>
          <w:rFonts w:ascii="Kalpurush" w:eastAsia="Times New Roman" w:hAnsi="Kalpurush" w:cs="Kalpurush"/>
          <w:cs/>
          <w:lang w:bidi="bn-IN"/>
        </w:rPr>
        <w:t>এ</w:t>
      </w:r>
      <w:r w:rsidRPr="005076E6">
        <w:rPr>
          <w:rFonts w:ascii="Kalpurush" w:eastAsia="Times New Roman" w:hAnsi="Kalpurush" w:cs="Kalpurush"/>
          <w:cs/>
          <w:lang w:bidi="as-IN"/>
        </w:rPr>
        <w:t>ই দিনাই তেওঁক নবুওৱত প্ৰদান কৰা হৈছে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>এই দিনাই তেওঁৰ মিৰাজ হৈছিল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>এই দিনাই তেওঁ হিজৰত কৰিছে আৰু এই দিনাই তেওঁ মৃত্যুবৰণ কৰিছে</w:t>
      </w:r>
      <w:r w:rsidRPr="005076E6">
        <w:rPr>
          <w:rFonts w:ascii="Kalpurush" w:eastAsia="Times New Roman" w:hAnsi="Kalpurush" w:cs="Kalpurush"/>
          <w:lang w:bidi="as-IN"/>
        </w:rPr>
        <w:t>’</w:t>
      </w:r>
      <w:r w:rsidRPr="005076E6">
        <w:rPr>
          <w:rFonts w:ascii="Kalpurush" w:eastAsia="Times New Roman" w:hAnsi="Kalpurush" w:cs="Mangal"/>
          <w:cs/>
          <w:lang w:bidi="hi-IN"/>
        </w:rPr>
        <w:t xml:space="preserve">। </w:t>
      </w:r>
      <w:r w:rsidRPr="005076E6">
        <w:rPr>
          <w:rFonts w:ascii="Kalpurush" w:eastAsia="Times New Roman" w:hAnsi="Kalpurush" w:cs="Kalpurush"/>
          <w:cs/>
          <w:lang w:bidi="as-IN"/>
        </w:rPr>
        <w:t>জমহুৰ আলিমসকলৰ ওচৰত এই মতটোৱেই বেছি প্ৰসিদ্ধ</w:t>
      </w:r>
      <w:r w:rsidRPr="005076E6">
        <w:rPr>
          <w:rFonts w:ascii="Kalpurush" w:eastAsia="Times New Roman" w:hAnsi="Kalpurush" w:cs="Kalpurush"/>
          <w:lang w:bidi="as-IN"/>
        </w:rPr>
        <w:t>”</w:t>
      </w:r>
      <w:r w:rsidRPr="005076E6">
        <w:rPr>
          <w:rFonts w:ascii="Kalpurush" w:eastAsia="Times New Roman" w:hAnsi="Kalpurush" w:cs="Kalpurush"/>
          <w:cs/>
          <w:lang w:bidi="hi-IN"/>
        </w:rPr>
        <w:t>।</w:t>
      </w:r>
      <w:r w:rsidR="00D334B0">
        <w:rPr>
          <w:rFonts w:ascii="Kalpurush" w:eastAsia="Times New Roman" w:hAnsi="Kalpurush" w:cs="Kalpurush" w:hint="cs"/>
          <w:cs/>
          <w:lang w:bidi="as-IN"/>
        </w:rPr>
        <w:t xml:space="preserve"> </w:t>
      </w:r>
      <w:r w:rsidRPr="005076E6">
        <w:rPr>
          <w:rFonts w:ascii="Kalpurush" w:eastAsia="Times New Roman" w:hAnsi="Kalpurush" w:cs="Kalpurush"/>
          <w:cs/>
          <w:lang w:bidi="as-IN"/>
        </w:rPr>
        <w:t>[আচ-ছীৰাতুন নবৱীয়াহ (১/১৯৯)]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cs/>
          <w:lang w:bidi="as-IN"/>
        </w:rPr>
        <w:t>আকৌ কিছুমানে কৈছে: তেওঁ ৰমজান মাহত জন্ম গ্ৰহণ কৰিছে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>আন কিছুমানৰ মতে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>ছফৰ মাহত</w:t>
      </w:r>
      <w:r w:rsidRPr="005076E6">
        <w:rPr>
          <w:rFonts w:ascii="Kalpurush" w:eastAsia="Times New Roman" w:hAnsi="Kalpurush" w:cs="Kalpurush"/>
          <w:lang w:bidi="as-IN"/>
        </w:rPr>
        <w:t xml:space="preserve">; </w:t>
      </w:r>
      <w:r w:rsidRPr="005076E6">
        <w:rPr>
          <w:rFonts w:ascii="Kalpurush" w:eastAsia="Times New Roman" w:hAnsi="Kalpurush" w:cs="Kalpurush"/>
          <w:cs/>
          <w:lang w:bidi="as-IN"/>
        </w:rPr>
        <w:t>ইত্যাদি আৰু বহুতো অভিমত আছে।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cs/>
          <w:lang w:bidi="as-IN"/>
        </w:rPr>
        <w:t>আমাৰ ওচৰত যিটো মত অগ্ৰগণ্য বুলি ধাৰণা হয়</w:t>
      </w:r>
      <w:r w:rsidRPr="005076E6">
        <w:rPr>
          <w:rFonts w:ascii="Kalpurush" w:eastAsia="Times New Roman" w:hAnsi="Kalpurush" w:cs="Kalpurush"/>
          <w:lang w:bidi="as-IN"/>
        </w:rPr>
        <w:t>,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 সেয়া হৈছে</w:t>
      </w:r>
      <w:r w:rsidRPr="005076E6">
        <w:rPr>
          <w:rFonts w:ascii="Kalpurush" w:eastAsia="Times New Roman" w:hAnsi="Kalpurush" w:cs="Kalpurush"/>
          <w:lang w:bidi="as-IN"/>
        </w:rPr>
        <w:t xml:space="preserve"> </w:t>
      </w:r>
      <w:r w:rsidRPr="005076E6">
        <w:rPr>
          <w:rFonts w:ascii="Kalpurush" w:eastAsia="Times New Roman" w:hAnsi="Kalpurush" w:cs="Kalpurush"/>
          <w:cs/>
          <w:lang w:bidi="as-IN"/>
        </w:rPr>
        <w:t>ৰাছুলুল্লাহ চাল্লাল্লাহু আলাইহি অছাল্লামে ৰবিউল আউৱাল মাহৰ আট অথবা বাৰ তাৰিখৰ যিকোনো এটা তাৰিখত জন্ম গ্ৰহণ কৰিছে</w:t>
      </w:r>
      <w:r w:rsidRPr="005076E6">
        <w:rPr>
          <w:rFonts w:ascii="Kalpurush" w:eastAsia="Times New Roman" w:hAnsi="Kalpurush" w:cs="Mangal"/>
          <w:cs/>
          <w:lang w:bidi="hi-IN"/>
        </w:rPr>
        <w:t xml:space="preserve">। </w:t>
      </w:r>
      <w:r w:rsidRPr="005076E6">
        <w:rPr>
          <w:rFonts w:ascii="Kalpurush" w:eastAsia="Times New Roman" w:hAnsi="Kalpurush" w:cs="Kalpurush"/>
          <w:cs/>
          <w:lang w:bidi="bn-IN"/>
        </w:rPr>
        <w:t>কিছু</w:t>
      </w:r>
      <w:r w:rsidRPr="005076E6">
        <w:rPr>
          <w:rFonts w:ascii="Kalpurush" w:eastAsia="Times New Roman" w:hAnsi="Kalpurush" w:cs="Kalpurush"/>
          <w:cs/>
          <w:lang w:bidi="as-IN"/>
        </w:rPr>
        <w:t>মান মুছলিম গণিতবিদ আৰু জ্যোতিৰ্বিদে গৱেষণা কৰি উলিয়াইছে যে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>ৰবিউল আউৱাল মাহৰ ৯ তাৰিখ সোমবাৰ আছিল! তেনেহ</w:t>
      </w:r>
      <w:r w:rsidRPr="005076E6">
        <w:rPr>
          <w:rFonts w:ascii="Kalpurush" w:eastAsia="Times New Roman" w:hAnsi="Kalpurush" w:cs="Kalpurush"/>
        </w:rPr>
        <w:t>’</w:t>
      </w:r>
      <w:r w:rsidRPr="005076E6">
        <w:rPr>
          <w:rFonts w:ascii="Kalpurush" w:eastAsia="Times New Roman" w:hAnsi="Kalpurush" w:cs="Kalpurush"/>
          <w:cs/>
          <w:lang w:bidi="as-IN"/>
        </w:rPr>
        <w:t>লে এইটো আৰু এটা মত হ</w:t>
      </w:r>
      <w:r w:rsidRPr="005076E6">
        <w:rPr>
          <w:rFonts w:ascii="Kalpurush" w:eastAsia="Times New Roman" w:hAnsi="Kalpurush" w:cs="Kalpurush"/>
        </w:rPr>
        <w:t>’</w:t>
      </w:r>
      <w:r w:rsidRPr="005076E6">
        <w:rPr>
          <w:rFonts w:ascii="Kalpurush" w:eastAsia="Times New Roman" w:hAnsi="Kalpurush" w:cs="Kalpurush"/>
          <w:cs/>
          <w:lang w:bidi="as-IN"/>
        </w:rPr>
        <w:t>ল। এই মতটোও শক্তিশালী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>এই তাৰিখটো ৫৭১ খৃষ্টাব্দৰ এপ্ৰিল মাহৰ বিশ তাৰিখ। সমকালীন ছীৰাত প্ৰণেতাসকলৰ কিছুমানে এই মতটোক প্ৰাধান্য দিছে। তেওঁলোকৰ মাজত উস্তাদ মুহাম্মদ আল-খুজাৰী আৰু ছফিউৰ ৰহমান মোবাৰকপুৰী অন্যতম।</w:t>
      </w:r>
    </w:p>
    <w:p w:rsidR="00FF54BD" w:rsidRPr="00FF54BD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cs/>
          <w:lang w:bidi="as-IN"/>
        </w:rPr>
        <w:lastRenderedPageBreak/>
        <w:t>আবুল কাছিম আচ-ছুহাইলী (ৰাহিমাহুল্লাহে) কৈছে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: </w:t>
      </w:r>
    </w:p>
    <w:p w:rsidR="00FF54BD" w:rsidRPr="005076E6" w:rsidRDefault="00FF54BD" w:rsidP="005076E6">
      <w:pPr>
        <w:shd w:val="clear" w:color="auto" w:fill="FFFFFF"/>
        <w:spacing w:after="0" w:line="240" w:lineRule="auto"/>
        <w:jc w:val="both"/>
        <w:rPr>
          <w:rFonts w:ascii="Kalpurush" w:eastAsia="Times New Roman" w:hAnsi="Kalpurush" w:cs="KFGQPC Uthman Taha Naskh"/>
          <w:rtl/>
          <w:cs/>
          <w:lang w:bidi="as-IN"/>
        </w:rPr>
      </w:pPr>
      <w:r w:rsidRPr="005076E6">
        <w:rPr>
          <w:rFonts w:ascii="Helvetica" w:hAnsi="Helvetica" w:cs="KFGQPC Uthman Taha Naskh"/>
          <w:color w:val="1D2129"/>
          <w:shd w:val="clear" w:color="auto" w:fill="FFFFFF"/>
          <w:rtl/>
        </w:rPr>
        <w:t>وأهل الحساب يقولون : وافق مولده من الشهور الشمسية " نيسان " ، فكانت لعشرين مضت منه . " الروض الأُنُف " ( 1 / 282</w:t>
      </w:r>
      <w:r w:rsidR="005076E6">
        <w:rPr>
          <w:rFonts w:ascii="Helvetica" w:hAnsi="Helvetica" w:cs="KFGQPC Uthman Taha Naskh"/>
          <w:color w:val="1D2129"/>
          <w:shd w:val="clear" w:color="auto" w:fill="FFFFFF"/>
        </w:rPr>
        <w:t xml:space="preserve"> </w:t>
      </w:r>
      <w:r w:rsidR="005076E6">
        <w:rPr>
          <w:rFonts w:ascii="Helvetica" w:hAnsi="Helvetica" w:cs="KFGQPC Uthman Taha Naskh" w:hint="cs"/>
          <w:color w:val="1D2129"/>
          <w:shd w:val="clear" w:color="auto" w:fill="FFFFFF"/>
          <w:rtl/>
        </w:rPr>
        <w:t>)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lang w:bidi="as-IN"/>
        </w:rPr>
        <w:t>“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গণিতবিদসকলে কৈছে: ৰাছুলুল্লাহ চাল্লাল্লাহু আলাইহি অছাল্লামৰ জন্ম </w:t>
      </w:r>
      <w:r w:rsidRPr="005076E6">
        <w:rPr>
          <w:rFonts w:ascii="Kalpurush" w:eastAsia="Times New Roman" w:hAnsi="Kalpurush" w:cs="Kalpurush"/>
          <w:lang w:bidi="as-IN"/>
        </w:rPr>
        <w:t>“</w:t>
      </w:r>
      <w:r w:rsidRPr="005076E6">
        <w:rPr>
          <w:rFonts w:ascii="Kalpurush" w:eastAsia="Times New Roman" w:hAnsi="Kalpurush" w:cs="Kalpurush"/>
          <w:cs/>
          <w:lang w:bidi="as-IN"/>
        </w:rPr>
        <w:t>নিছান</w:t>
      </w:r>
      <w:r w:rsidRPr="005076E6">
        <w:rPr>
          <w:rFonts w:ascii="Kalpurush" w:eastAsia="Times New Roman" w:hAnsi="Kalpurush" w:cs="Kalpurush"/>
          <w:lang w:bidi="as-IN"/>
        </w:rPr>
        <w:t>”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 এপ্ৰিলৰ বিশ তাৰিখে হৈছে</w:t>
      </w:r>
      <w:r w:rsidRPr="005076E6">
        <w:rPr>
          <w:rFonts w:ascii="Kalpurush" w:eastAsia="Times New Roman" w:hAnsi="Kalpurush" w:cs="Kalpurush"/>
          <w:lang w:bidi="as-IN"/>
        </w:rPr>
        <w:t>”</w:t>
      </w:r>
      <w:r w:rsidRPr="005076E6">
        <w:rPr>
          <w:rFonts w:ascii="Kalpurush" w:eastAsia="Times New Roman" w:hAnsi="Kalpurush" w:cs="Mangal"/>
          <w:cs/>
          <w:lang w:bidi="hi-IN"/>
        </w:rPr>
        <w:t xml:space="preserve">। </w:t>
      </w:r>
      <w:r w:rsidRPr="005076E6">
        <w:rPr>
          <w:rFonts w:ascii="Kalpurush" w:eastAsia="Times New Roman" w:hAnsi="Kalpurush" w:cs="Kalpurush"/>
          <w:cs/>
          <w:lang w:bidi="as-IN"/>
        </w:rPr>
        <w:t>[আৰ-ৰওজুল উন্‌ফ (১/২৮২)]</w:t>
      </w:r>
    </w:p>
    <w:p w:rsidR="00FF54BD" w:rsidRPr="00FF54BD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cs/>
          <w:lang w:bidi="as-IN"/>
        </w:rPr>
        <w:t>উস্তাদ মুহাম্মদ আল-খুজাৰী (ৰাহিমাহুল্লাহে) কৈছে</w:t>
      </w:r>
      <w:r w:rsidRPr="00FF54BD">
        <w:rPr>
          <w:rFonts w:ascii="Kalpurush" w:eastAsia="Times New Roman" w:hAnsi="Kalpurush" w:cs="Kalpurush"/>
          <w:cs/>
          <w:lang w:bidi="as-IN"/>
        </w:rPr>
        <w:t xml:space="preserve">: </w:t>
      </w:r>
    </w:p>
    <w:p w:rsidR="00FF54BD" w:rsidRPr="005076E6" w:rsidRDefault="00FF54BD" w:rsidP="005076E6">
      <w:pPr>
        <w:shd w:val="clear" w:color="auto" w:fill="FFFFFF"/>
        <w:spacing w:after="150" w:line="528" w:lineRule="atLeast"/>
        <w:jc w:val="both"/>
        <w:rPr>
          <w:rFonts w:ascii="Droid Arabic Naskh" w:eastAsia="Times New Roman" w:hAnsi="Droid Arabic Naskh" w:cs="KFGQPC Uthman Taha Naskh"/>
          <w:rtl/>
          <w:cs/>
        </w:rPr>
      </w:pPr>
      <w:r w:rsidRPr="005076E6">
        <w:rPr>
          <w:rFonts w:ascii="Droid Arabic Naskh" w:eastAsia="Times New Roman" w:hAnsi="Droid Arabic Naskh" w:cs="KFGQPC Uthman Taha Naskh"/>
          <w:rtl/>
        </w:rPr>
        <w:t xml:space="preserve">وقد حقق المرحوم محمود باشا الفلكي </w:t>
      </w:r>
      <w:r w:rsidRPr="005076E6">
        <w:rPr>
          <w:rFonts w:ascii="Droid Arabic Naskh" w:eastAsia="Times New Roman" w:hAnsi="Droid Arabic Naskh" w:cs="KFGQPC Uthman Taha Naskh"/>
          <w:rtl/>
          <w:cs/>
          <w:lang w:bidi="as-IN"/>
        </w:rPr>
        <w:t xml:space="preserve">- </w:t>
      </w:r>
      <w:r w:rsidRPr="005076E6">
        <w:rPr>
          <w:rFonts w:ascii="Droid Arabic Naskh" w:eastAsia="Times New Roman" w:hAnsi="Droid Arabic Naskh" w:cs="KFGQPC Uthman Taha Naskh"/>
          <w:rtl/>
          <w:cs/>
        </w:rPr>
        <w:t>عالم فلكي مصري ، له باع في الفلك والجغرافيا والرياضيات وكتب وأبحاث ،</w:t>
      </w:r>
      <w:r w:rsidRPr="005076E6">
        <w:rPr>
          <w:rFonts w:ascii="Droid Arabic Naskh" w:eastAsia="Times New Roman" w:hAnsi="Droid Arabic Naskh" w:cs="KFGQPC Uthman Taha Naskh"/>
          <w:rtl/>
        </w:rPr>
        <w:t xml:space="preserve"> توفي عام </w:t>
      </w:r>
      <w:r w:rsidRPr="005076E6">
        <w:rPr>
          <w:rFonts w:ascii="Droid Arabic Naskh" w:eastAsia="Times New Roman" w:hAnsi="Droid Arabic Naskh" w:cs="KFGQPC Uthman Taha Naskh"/>
          <w:rtl/>
          <w:cs/>
          <w:lang w:bidi="as-IN"/>
        </w:rPr>
        <w:t>1885</w:t>
      </w:r>
      <w:r w:rsidRPr="005076E6">
        <w:rPr>
          <w:rFonts w:ascii="Droid Arabic Naskh" w:eastAsia="Times New Roman" w:hAnsi="Droid Arabic Naskh" w:cs="KFGQPC Uthman Taha Naskh"/>
          <w:rtl/>
          <w:cs/>
        </w:rPr>
        <w:t xml:space="preserve">م </w:t>
      </w:r>
      <w:r w:rsidRPr="005076E6">
        <w:rPr>
          <w:rFonts w:ascii="Droid Arabic Naskh" w:eastAsia="Times New Roman" w:hAnsi="Droid Arabic Naskh" w:cs="KFGQPC Uthman Taha Naskh"/>
          <w:rtl/>
          <w:cs/>
          <w:lang w:bidi="as-IN"/>
        </w:rPr>
        <w:t xml:space="preserve">- : </w:t>
      </w:r>
      <w:r w:rsidRPr="005076E6">
        <w:rPr>
          <w:rFonts w:ascii="Droid Arabic Naskh" w:eastAsia="Times New Roman" w:hAnsi="Droid Arabic Naskh" w:cs="KFGQPC Uthman Taha Naskh"/>
          <w:rtl/>
          <w:cs/>
        </w:rPr>
        <w:t xml:space="preserve">أن ذلك كان صبيحة يوم الاثنين تاسع ربيع الأول الموافق لليوم العشرين من أبريل </w:t>
      </w:r>
      <w:r w:rsidRPr="005076E6">
        <w:rPr>
          <w:rFonts w:ascii="Droid Arabic Naskh" w:eastAsia="Times New Roman" w:hAnsi="Droid Arabic Naskh" w:cs="KFGQPC Uthman Taha Naskh"/>
          <w:rtl/>
          <w:cs/>
          <w:lang w:bidi="as-IN"/>
        </w:rPr>
        <w:t xml:space="preserve">/ </w:t>
      </w:r>
      <w:r w:rsidRPr="005076E6">
        <w:rPr>
          <w:rFonts w:ascii="Droid Arabic Naskh" w:eastAsia="Times New Roman" w:hAnsi="Droid Arabic Naskh" w:cs="KFGQPC Uthman Taha Naskh"/>
          <w:rtl/>
          <w:cs/>
        </w:rPr>
        <w:t xml:space="preserve">نيسان ، سنة </w:t>
      </w:r>
      <w:r w:rsidRPr="005076E6">
        <w:rPr>
          <w:rFonts w:ascii="Droid Arabic Naskh" w:eastAsia="Times New Roman" w:hAnsi="Droid Arabic Naskh" w:cs="KFGQPC Uthman Taha Naskh"/>
          <w:rtl/>
          <w:cs/>
          <w:lang w:bidi="as-IN"/>
        </w:rPr>
        <w:t xml:space="preserve">571 </w:t>
      </w:r>
      <w:r w:rsidRPr="005076E6">
        <w:rPr>
          <w:rFonts w:ascii="Droid Arabic Naskh" w:eastAsia="Times New Roman" w:hAnsi="Droid Arabic Naskh" w:cs="KFGQPC Uthman Taha Naskh"/>
          <w:rtl/>
          <w:cs/>
        </w:rPr>
        <w:t>من الميلاد ، وهو يوافق السنة الأولى من حادثة الفيل ، وكانت ولادته في دار أبي طالب بشعب بني هاشم</w:t>
      </w:r>
      <w:r w:rsidR="005076E6">
        <w:rPr>
          <w:rFonts w:ascii="Droid Arabic Naskh" w:eastAsia="Times New Roman" w:hAnsi="Droid Arabic Naskh" w:cs="KFGQPC Uthman Taha Naskh"/>
          <w:lang w:bidi="as-IN"/>
        </w:rPr>
        <w:t xml:space="preserve"> .</w:t>
      </w:r>
      <w:r w:rsidRPr="005076E6">
        <w:rPr>
          <w:rFonts w:ascii="Droid Arabic Naskh" w:eastAsia="Times New Roman" w:hAnsi="Droid Arabic Naskh" w:cs="KFGQPC Uthman Taha Naskh"/>
          <w:lang w:bidi="as-IN"/>
        </w:rPr>
        <w:t xml:space="preserve">" </w:t>
      </w:r>
      <w:r w:rsidRPr="005076E6">
        <w:rPr>
          <w:rFonts w:ascii="Droid Arabic Naskh" w:eastAsia="Times New Roman" w:hAnsi="Droid Arabic Naskh" w:cs="KFGQPC Uthman Taha Naskh"/>
          <w:rtl/>
        </w:rPr>
        <w:t xml:space="preserve">نور اليقين في سيرة سيد المرسلين </w:t>
      </w:r>
      <w:r w:rsidRPr="005076E6">
        <w:rPr>
          <w:rFonts w:ascii="Droid Arabic Naskh" w:eastAsia="Times New Roman" w:hAnsi="Droid Arabic Naskh" w:cs="KFGQPC Uthman Taha Naskh"/>
          <w:rtl/>
          <w:cs/>
          <w:lang w:bidi="as-IN"/>
        </w:rPr>
        <w:t xml:space="preserve">" ( </w:t>
      </w:r>
      <w:r w:rsidRPr="005076E6">
        <w:rPr>
          <w:rFonts w:ascii="Droid Arabic Naskh" w:eastAsia="Times New Roman" w:hAnsi="Droid Arabic Naskh" w:cs="KFGQPC Uthman Taha Naskh"/>
          <w:rtl/>
          <w:cs/>
        </w:rPr>
        <w:t xml:space="preserve">ص </w:t>
      </w:r>
      <w:r w:rsidRPr="005076E6">
        <w:rPr>
          <w:rFonts w:ascii="Droid Arabic Naskh" w:eastAsia="Times New Roman" w:hAnsi="Droid Arabic Naskh" w:cs="KFGQPC Uthman Taha Naskh"/>
          <w:rtl/>
          <w:cs/>
          <w:lang w:bidi="as-IN"/>
        </w:rPr>
        <w:t>9 )</w:t>
      </w:r>
      <w:r w:rsidRPr="005076E6">
        <w:rPr>
          <w:rFonts w:ascii="Droid Arabic Naskh" w:eastAsia="Times New Roman" w:hAnsi="Droid Arabic Naskh" w:cs="KFGQPC Uthman Taha Naskh"/>
          <w:rtl/>
        </w:rPr>
        <w:t>، وينظر</w:t>
      </w:r>
      <w:r w:rsidRPr="005076E6">
        <w:rPr>
          <w:rFonts w:ascii="Droid Arabic Naskh" w:eastAsia="Times New Roman" w:hAnsi="Droid Arabic Naskh" w:cs="KFGQPC Uthman Taha Naskh"/>
          <w:rtl/>
          <w:cs/>
          <w:lang w:bidi="as-IN"/>
        </w:rPr>
        <w:t xml:space="preserve">: " </w:t>
      </w:r>
      <w:r w:rsidRPr="005076E6">
        <w:rPr>
          <w:rFonts w:ascii="Droid Arabic Naskh" w:eastAsia="Times New Roman" w:hAnsi="Droid Arabic Naskh" w:cs="KFGQPC Uthman Taha Naskh"/>
          <w:rtl/>
          <w:cs/>
        </w:rPr>
        <w:t xml:space="preserve">الرحيق المختوم </w:t>
      </w:r>
      <w:r w:rsidRPr="005076E6">
        <w:rPr>
          <w:rFonts w:ascii="Droid Arabic Naskh" w:eastAsia="Times New Roman" w:hAnsi="Droid Arabic Naskh" w:cs="KFGQPC Uthman Taha Naskh"/>
          <w:rtl/>
          <w:cs/>
          <w:lang w:bidi="as-IN"/>
        </w:rPr>
        <w:t xml:space="preserve">" ( </w:t>
      </w:r>
      <w:r w:rsidRPr="005076E6">
        <w:rPr>
          <w:rFonts w:ascii="Droid Arabic Naskh" w:eastAsia="Times New Roman" w:hAnsi="Droid Arabic Naskh" w:cs="KFGQPC Uthman Taha Naskh"/>
          <w:rtl/>
          <w:cs/>
        </w:rPr>
        <w:t xml:space="preserve">ص </w:t>
      </w:r>
      <w:r w:rsidRPr="005076E6">
        <w:rPr>
          <w:rFonts w:ascii="Droid Arabic Naskh" w:eastAsia="Times New Roman" w:hAnsi="Droid Arabic Naskh" w:cs="KFGQPC Uthman Taha Naskh"/>
          <w:rtl/>
          <w:cs/>
          <w:lang w:bidi="as-IN"/>
        </w:rPr>
        <w:t>41</w:t>
      </w:r>
      <w:r w:rsidR="005076E6">
        <w:rPr>
          <w:rFonts w:ascii="Droid Arabic Naskh" w:eastAsia="Times New Roman" w:hAnsi="Droid Arabic Naskh" w:cs="KFGQPC Uthman Taha Naskh"/>
          <w:lang w:bidi="as-IN"/>
        </w:rPr>
        <w:t xml:space="preserve"> </w:t>
      </w:r>
      <w:r w:rsidR="005076E6">
        <w:rPr>
          <w:rFonts w:ascii="Droid Arabic Naskh" w:eastAsia="Times New Roman" w:hAnsi="Droid Arabic Naskh" w:cs="KFGQPC Uthman Taha Naskh" w:hint="cs"/>
          <w:rtl/>
        </w:rPr>
        <w:t>)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lang w:bidi="as-IN"/>
        </w:rPr>
        <w:t>“</w:t>
      </w:r>
      <w:r w:rsidRPr="005076E6">
        <w:rPr>
          <w:rFonts w:ascii="Kalpurush" w:eastAsia="Times New Roman" w:hAnsi="Kalpurush" w:cs="Kalpurush"/>
          <w:cs/>
          <w:lang w:bidi="as-IN"/>
        </w:rPr>
        <w:t>মিছৰৰ জ্যোতিৰ্বিজ্ঞানী মাহমুদ পাশ্বা (মৃত্যু : ১৮৮৫ খ্ৰিষ্টাব্দ) -তেওঁ একেলগে জ্যোতিৰ্বিজ্ঞান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>ভূগোল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>গণিতবিদ্যা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পুথি লেখা-মেলা আৰু গৱেষণাত পাৰদৰ্শী আছিল- </w:t>
      </w:r>
      <w:r w:rsidR="00D334B0">
        <w:rPr>
          <w:rFonts w:ascii="Kalpurush" w:eastAsia="Times New Roman" w:hAnsi="Kalpurush" w:cs="Kalpurush" w:hint="cs"/>
          <w:cs/>
          <w:lang w:bidi="as-IN"/>
        </w:rPr>
        <w:t xml:space="preserve">তেওঁ </w:t>
      </w:r>
      <w:r w:rsidRPr="005076E6">
        <w:rPr>
          <w:rFonts w:ascii="Kalpurush" w:eastAsia="Times New Roman" w:hAnsi="Kalpurush" w:cs="Kalpurush"/>
          <w:cs/>
          <w:lang w:bidi="as-IN"/>
        </w:rPr>
        <w:t>কৈছে: ৰাছুলুল্লাহ চাল্লাল্লাহু আলাইহি অছাল্লামৰ জন্ম আছিল সোমবাৰ পুৱা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>ৰবিউল আউৱাল মাহৰ ৯ তাৰিখ মোতাবিক এপ্ৰিল/নিছান- মাহৰ ২০ তাৰিখ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>৫৭১ খ্ৰিষ্টাব্দ। এই বছৰটো হস্তী বাহিনীৰ ঘটনাৰ প্ৰথম বছৰ</w:t>
      </w:r>
      <w:r w:rsidRPr="005076E6">
        <w:rPr>
          <w:rFonts w:ascii="Kalpurush" w:eastAsia="Times New Roman" w:hAnsi="Kalpurush" w:cs="Mangal"/>
          <w:cs/>
          <w:lang w:bidi="hi-IN"/>
        </w:rPr>
        <w:t xml:space="preserve">। 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তেওঁ জন্ম </w:t>
      </w:r>
      <w:r w:rsidRPr="005076E6">
        <w:rPr>
          <w:rFonts w:ascii="Kalpurush" w:eastAsia="Times New Roman" w:hAnsi="Kalpurush" w:cs="Kalpurush"/>
          <w:cs/>
          <w:lang w:bidi="as-IN"/>
        </w:rPr>
        <w:lastRenderedPageBreak/>
        <w:t>গ্ৰহণ কৰিছে বনু হাশ্বিম গোত্ৰৰ আবু তালিবৰ ঘৰত</w:t>
      </w:r>
      <w:r w:rsidRPr="005076E6">
        <w:rPr>
          <w:rFonts w:ascii="Kalpurush" w:eastAsia="Times New Roman" w:hAnsi="Kalpurush" w:cs="Kalpurush"/>
          <w:lang w:bidi="as-IN"/>
        </w:rPr>
        <w:t>”</w:t>
      </w:r>
      <w:r w:rsidRPr="005076E6">
        <w:rPr>
          <w:rFonts w:ascii="Kalpurush" w:eastAsia="Times New Roman" w:hAnsi="Kalpurush" w:cs="Kalpurush"/>
          <w:cs/>
          <w:lang w:bidi="hi-IN"/>
        </w:rPr>
        <w:t>।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 [নূৰুল ইয়াকীন ফী ছীৰাতে ছাইয়্যিদিল মুৰছালিন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>পৃষ্ঠা-৯</w:t>
      </w:r>
      <w:r w:rsidRPr="005076E6">
        <w:rPr>
          <w:rFonts w:ascii="Kalpurush" w:eastAsia="Times New Roman" w:hAnsi="Kalpurush" w:cs="Kalpurush"/>
          <w:lang w:bidi="as-IN"/>
        </w:rPr>
        <w:t xml:space="preserve">; </w:t>
      </w:r>
      <w:r w:rsidRPr="005076E6">
        <w:rPr>
          <w:rFonts w:ascii="Kalpurush" w:eastAsia="Times New Roman" w:hAnsi="Kalpurush" w:cs="Kalpurush"/>
          <w:cs/>
          <w:lang w:bidi="as-IN"/>
        </w:rPr>
        <w:t>আৰু চাওঁক: আৰ-ৰাহীকুল মাখতুম (পৃষ্ঠা নং: ৪১)]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cs/>
          <w:lang w:bidi="as-IN"/>
        </w:rPr>
        <w:t>চাৰি: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D334B0">
        <w:rPr>
          <w:rFonts w:ascii="Kalpurush" w:eastAsia="Times New Roman" w:hAnsi="Kalpurush" w:cs="Kalpurush"/>
          <w:b/>
          <w:bCs/>
          <w:cs/>
          <w:lang w:bidi="as-IN"/>
        </w:rPr>
        <w:t>মৃত্যু দিন: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 ৰাছুলুল্লাহ চাল্লাল্লাহু আলাইহি অছাল্লামৰ মৃত্যু সম্পৰ্কে কাৰো দ্বিমত নাই যে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>তেওঁ সোমবাৰৰ দিনা মৃত্যুবৰণ কৰিছে</w:t>
      </w:r>
      <w:r w:rsidRPr="005076E6">
        <w:rPr>
          <w:rFonts w:ascii="Kalpurush" w:eastAsia="Times New Roman" w:hAnsi="Kalpurush" w:cs="Mangal"/>
          <w:cs/>
          <w:lang w:bidi="hi-IN"/>
        </w:rPr>
        <w:t xml:space="preserve">। </w:t>
      </w:r>
      <w:r w:rsidRPr="005076E6">
        <w:rPr>
          <w:rFonts w:ascii="Kalpurush" w:eastAsia="Times New Roman" w:hAnsi="Kalpurush" w:cs="Kalpurush"/>
          <w:cs/>
          <w:lang w:bidi="as-IN"/>
        </w:rPr>
        <w:t>ৰাছুলুল্লাহ চাল্লাল্লাহু আলাইহি অছাল্লাম</w:t>
      </w:r>
      <w:r w:rsidR="00D334B0">
        <w:rPr>
          <w:rFonts w:ascii="Kalpurush" w:eastAsia="Times New Roman" w:hAnsi="Kalpurush" w:cs="Kalpurush" w:hint="cs"/>
          <w:cs/>
          <w:lang w:bidi="as-IN"/>
        </w:rPr>
        <w:t>ে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 বুধবাৰে মৃত্যুবৰণ কৰিছে বুলি ইবনে কুতাইবাৰ যিটো বৰ্ণনা আছে সেইটো সঠিক নহয়। কিন্তু ইয়াৰ দ্বাৰা যদি তেওঁ ৰাছুলুল্লাহ চাল্লাল্লাহু আলাইহি অছাল্লামৰ দাফন কৰা বুজাইছে তেনেহ</w:t>
      </w:r>
      <w:r w:rsidRPr="005076E6">
        <w:rPr>
          <w:rFonts w:ascii="Kalpurush" w:eastAsia="Times New Roman" w:hAnsi="Kalpurush" w:cs="Kalpurush"/>
        </w:rPr>
        <w:t>’</w:t>
      </w:r>
      <w:r w:rsidRPr="005076E6">
        <w:rPr>
          <w:rFonts w:ascii="Kalpurush" w:eastAsia="Times New Roman" w:hAnsi="Kalpurush" w:cs="Kalpurush"/>
          <w:cs/>
          <w:lang w:bidi="as-IN"/>
        </w:rPr>
        <w:t>লে ঠিকেই আছে।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D334B0">
        <w:rPr>
          <w:rFonts w:ascii="Kalpurush" w:eastAsia="Times New Roman" w:hAnsi="Kalpurush" w:cs="Kalpurush"/>
          <w:b/>
          <w:bCs/>
          <w:cs/>
          <w:lang w:bidi="as-IN"/>
        </w:rPr>
        <w:t>মৃত্যু</w:t>
      </w:r>
      <w:r w:rsidR="00D334B0">
        <w:rPr>
          <w:rFonts w:ascii="Kalpurush" w:eastAsia="Times New Roman" w:hAnsi="Kalpurush" w:cs="Kalpurush" w:hint="cs"/>
          <w:b/>
          <w:bCs/>
          <w:cs/>
          <w:lang w:bidi="as-IN"/>
        </w:rPr>
        <w:t>ৰ</w:t>
      </w:r>
      <w:r w:rsidRPr="00D334B0">
        <w:rPr>
          <w:rFonts w:ascii="Kalpurush" w:eastAsia="Times New Roman" w:hAnsi="Kalpurush" w:cs="Kalpurush"/>
          <w:b/>
          <w:bCs/>
          <w:cs/>
          <w:lang w:bidi="as-IN"/>
        </w:rPr>
        <w:t xml:space="preserve"> চন</w:t>
      </w:r>
      <w:r w:rsidRPr="005076E6">
        <w:rPr>
          <w:rFonts w:ascii="Kalpurush" w:eastAsia="Times New Roman" w:hAnsi="Kalpurush" w:cs="Kalpurush"/>
          <w:cs/>
          <w:lang w:bidi="as-IN"/>
        </w:rPr>
        <w:t>: এই বিষয়ে কাৰো দ্বিমত নাই যে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>তেওঁ ১১ হিজৰীত মৃত্যুবৰণ কৰিছে</w:t>
      </w:r>
      <w:r w:rsidRPr="005076E6">
        <w:rPr>
          <w:rFonts w:ascii="Kalpurush" w:eastAsia="Times New Roman" w:hAnsi="Kalpurush" w:cs="Kalpurush"/>
          <w:cs/>
          <w:lang w:bidi="hi-IN"/>
        </w:rPr>
        <w:t>।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D334B0">
        <w:rPr>
          <w:rFonts w:ascii="Kalpurush" w:eastAsia="Times New Roman" w:hAnsi="Kalpurush" w:cs="Kalpurush"/>
          <w:b/>
          <w:bCs/>
          <w:cs/>
          <w:lang w:bidi="as-IN"/>
        </w:rPr>
        <w:t>মৃত্যুৰ মাহ</w:t>
      </w:r>
      <w:r w:rsidRPr="005076E6">
        <w:rPr>
          <w:rFonts w:ascii="Kalpurush" w:eastAsia="Times New Roman" w:hAnsi="Kalpurush" w:cs="Kalpurush"/>
          <w:cs/>
          <w:lang w:bidi="as-IN"/>
        </w:rPr>
        <w:t>: এই বিষয়েও কাৰো দ্বিমত নাই যে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>তেওঁ ৰবিউল আউৱাল মাহত মৃত্যুবৰণ কৰিছে</w:t>
      </w:r>
      <w:r w:rsidRPr="005076E6">
        <w:rPr>
          <w:rFonts w:ascii="Kalpurush" w:eastAsia="Times New Roman" w:hAnsi="Kalpurush" w:cs="Kalpurush"/>
          <w:cs/>
          <w:lang w:bidi="hi-IN"/>
        </w:rPr>
        <w:t>।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cs/>
          <w:lang w:bidi="as-IN"/>
        </w:rPr>
        <w:t>কিন্তু এই মাহৰ নিৰ্দিষ্ট তাৰিখৰ বিষয়ে আলিমসকলৰ মাজত মতপাৰ্থক্য আছে: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cs/>
          <w:lang w:bidi="as-IN"/>
        </w:rPr>
        <w:t>১. অধিকাংশ আলিমৰ মতে: ৰবিউল আউৱাল মাহৰ ১২ তাৰিখ।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cs/>
          <w:lang w:bidi="as-IN"/>
        </w:rPr>
        <w:t>২. খাওৱাৰেযমীয়ে কৈছে : ৰবিউল আউৱালৰ প্ৰথম তাৰিখ।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cs/>
          <w:lang w:bidi="as-IN"/>
        </w:rPr>
        <w:t>৩. ইব্‌নুল কালাবী আৰু আবু মিখনাফে কৈছে: ৰবিউল আউৱাল মাহৰ ২ তাৰিখ। ছুহাইলী আৰু হাফিজ ইবনে হাজাৰে</w:t>
      </w:r>
      <w:r w:rsidR="00D334B0">
        <w:rPr>
          <w:rFonts w:ascii="Kalpurush" w:eastAsia="Times New Roman" w:hAnsi="Kalpurush" w:cs="Kalpurush" w:hint="cs"/>
          <w:cs/>
          <w:lang w:bidi="as-IN"/>
        </w:rPr>
        <w:t xml:space="preserve"> এই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 মতৰ পিনেই হয় ভৰ দিছে</w:t>
      </w:r>
      <w:r w:rsidRPr="005076E6">
        <w:rPr>
          <w:rFonts w:ascii="Kalpurush" w:eastAsia="Times New Roman" w:hAnsi="Kalpurush" w:cs="Kalpurush"/>
          <w:cs/>
          <w:lang w:bidi="hi-IN"/>
        </w:rPr>
        <w:t>।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cs/>
          <w:lang w:bidi="as-IN"/>
        </w:rPr>
        <w:lastRenderedPageBreak/>
        <w:t>কিন্তু অধিকাংশ আলিমৰ প্ৰসিদ্ধ মত হৈছে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>ৰাছুলুল্লাহ চাল্লাল্লাহু আলাইহি অছাল্লাম এঘাৰ হিজৰীৰ ৰবিউল আউৱাল মাহৰ ১২ তাৰিখে মৃত্যুবৰণ কৰিছে</w:t>
      </w:r>
      <w:r w:rsidRPr="005076E6">
        <w:rPr>
          <w:rFonts w:ascii="Kalpurush" w:eastAsia="Times New Roman" w:hAnsi="Kalpurush" w:cs="Mangal"/>
          <w:cs/>
          <w:lang w:bidi="hi-IN"/>
        </w:rPr>
        <w:t xml:space="preserve">। 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চাওঁক: ছুহাইলী প্ৰণীত </w:t>
      </w:r>
      <w:r w:rsidRPr="005076E6">
        <w:rPr>
          <w:rFonts w:ascii="Kalpurush" w:eastAsia="Times New Roman" w:hAnsi="Kalpurush" w:cs="Kalpurush"/>
          <w:lang w:bidi="as-IN"/>
        </w:rPr>
        <w:t>“</w:t>
      </w:r>
      <w:r w:rsidRPr="005076E6">
        <w:rPr>
          <w:rFonts w:ascii="Kalpurush" w:eastAsia="Times New Roman" w:hAnsi="Kalpurush" w:cs="Kalpurush"/>
          <w:cs/>
          <w:lang w:bidi="as-IN"/>
        </w:rPr>
        <w:t>আৰ-ৰওদুল উন্‌ফ (৪/৪৩৯-৪৪০)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ইবনে কাছীৰৰ </w:t>
      </w:r>
      <w:r w:rsidRPr="005076E6">
        <w:rPr>
          <w:rFonts w:ascii="Kalpurush" w:eastAsia="Times New Roman" w:hAnsi="Kalpurush" w:cs="Kalpurush"/>
          <w:lang w:bidi="as-IN"/>
        </w:rPr>
        <w:t>“</w:t>
      </w:r>
      <w:r w:rsidRPr="005076E6">
        <w:rPr>
          <w:rFonts w:ascii="Kalpurush" w:eastAsia="Times New Roman" w:hAnsi="Kalpurush" w:cs="Kalpurush"/>
          <w:cs/>
          <w:lang w:bidi="as-IN"/>
        </w:rPr>
        <w:t>আছ-ছীৰাহ আন-নবৱীয়্যাহ</w:t>
      </w:r>
      <w:r w:rsidRPr="005076E6">
        <w:rPr>
          <w:rFonts w:ascii="Kalpurush" w:eastAsia="Times New Roman" w:hAnsi="Kalpurush" w:cs="Kalpurush"/>
          <w:lang w:bidi="as-IN"/>
        </w:rPr>
        <w:t>” (</w:t>
      </w:r>
      <w:r w:rsidRPr="005076E6">
        <w:rPr>
          <w:rFonts w:ascii="Kalpurush" w:eastAsia="Times New Roman" w:hAnsi="Kalpurush" w:cs="Kalpurush"/>
          <w:cs/>
          <w:lang w:bidi="as-IN"/>
        </w:rPr>
        <w:t>৪/৫০৯)</w:t>
      </w:r>
      <w:r w:rsidRPr="005076E6">
        <w:rPr>
          <w:rFonts w:ascii="Kalpurush" w:eastAsia="Times New Roman" w:hAnsi="Kalpurush" w:cs="Kalpurush"/>
          <w:lang w:bidi="as-IN"/>
        </w:rPr>
        <w:t xml:space="preserve">, </w:t>
      </w:r>
      <w:r w:rsidRPr="005076E6">
        <w:rPr>
          <w:rFonts w:ascii="Kalpurush" w:eastAsia="Times New Roman" w:hAnsi="Kalpurush" w:cs="Kalpurush"/>
          <w:cs/>
          <w:lang w:bidi="as-IN"/>
        </w:rPr>
        <w:t xml:space="preserve">ইবনে হাজাৰৰ </w:t>
      </w:r>
      <w:r w:rsidRPr="005076E6">
        <w:rPr>
          <w:rFonts w:ascii="Kalpurush" w:eastAsia="Times New Roman" w:hAnsi="Kalpurush" w:cs="Kalpurush"/>
          <w:lang w:bidi="as-IN"/>
        </w:rPr>
        <w:t>“</w:t>
      </w:r>
      <w:r w:rsidRPr="005076E6">
        <w:rPr>
          <w:rFonts w:ascii="Kalpurush" w:eastAsia="Times New Roman" w:hAnsi="Kalpurush" w:cs="Kalpurush"/>
          <w:cs/>
          <w:lang w:bidi="as-IN"/>
        </w:rPr>
        <w:t>ফাতহুল বাৰী</w:t>
      </w:r>
      <w:r w:rsidRPr="005076E6">
        <w:rPr>
          <w:rFonts w:ascii="Kalpurush" w:eastAsia="Times New Roman" w:hAnsi="Kalpurush" w:cs="Kalpurush"/>
          <w:lang w:bidi="as-IN"/>
        </w:rPr>
        <w:t>” (</w:t>
      </w:r>
      <w:r w:rsidRPr="005076E6">
        <w:rPr>
          <w:rFonts w:ascii="Kalpurush" w:eastAsia="Times New Roman" w:hAnsi="Kalpurush" w:cs="Kalpurush"/>
          <w:cs/>
          <w:lang w:bidi="as-IN"/>
        </w:rPr>
        <w:t>৮/১৩০)।</w:t>
      </w:r>
    </w:p>
    <w:p w:rsidR="00FF54BD" w:rsidRPr="005076E6" w:rsidRDefault="00FF54BD" w:rsidP="00FF54B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cs/>
          <w:lang w:bidi="as-IN"/>
        </w:rPr>
        <w:t>আল্লাহেই সৰ্বজ্ঞানী</w:t>
      </w:r>
      <w:r w:rsidRPr="005076E6">
        <w:rPr>
          <w:rFonts w:ascii="Kalpurush" w:eastAsia="Times New Roman" w:hAnsi="Kalpurush" w:cs="Kalpurush"/>
          <w:cs/>
          <w:lang w:bidi="hi-IN"/>
        </w:rPr>
        <w:t>।</w:t>
      </w:r>
    </w:p>
    <w:p w:rsidR="00FF54BD" w:rsidRPr="005076E6" w:rsidRDefault="00FF54BD" w:rsidP="00FF54BD">
      <w:pPr>
        <w:bidi w:val="0"/>
        <w:spacing w:after="0" w:line="240" w:lineRule="auto"/>
        <w:jc w:val="right"/>
        <w:rPr>
          <w:rFonts w:ascii="Kalpurush" w:eastAsia="Times New Roman" w:hAnsi="Kalpurush" w:cs="Kalpurush"/>
          <w:lang w:bidi="as-IN"/>
        </w:rPr>
      </w:pPr>
      <w:r w:rsidRPr="005076E6">
        <w:rPr>
          <w:rFonts w:ascii="Kalpurush" w:eastAsia="Times New Roman" w:hAnsi="Kalpurush" w:cs="Kalpurush"/>
          <w:cs/>
          <w:lang w:bidi="as-IN"/>
        </w:rPr>
        <w:t>ইছলাম প্ৰশ্ন আৰু উত্তৰ</w:t>
      </w:r>
    </w:p>
    <w:p w:rsidR="00FF54BD" w:rsidRPr="005076E6" w:rsidRDefault="00FF54BD" w:rsidP="00FF54BD">
      <w:pPr>
        <w:bidi w:val="0"/>
        <w:spacing w:after="0" w:line="240" w:lineRule="auto"/>
        <w:rPr>
          <w:rFonts w:ascii="Kalpurush" w:hAnsi="Kalpurush" w:cs="Kalpurush"/>
          <w:lang w:bidi="as-IN"/>
        </w:rPr>
      </w:pPr>
    </w:p>
    <w:p w:rsidR="00FF54BD" w:rsidRPr="005076E6" w:rsidRDefault="00C5700C" w:rsidP="00C5700C">
      <w:pPr>
        <w:bidi w:val="0"/>
        <w:spacing w:after="0" w:line="240" w:lineRule="auto"/>
        <w:jc w:val="center"/>
        <w:rPr>
          <w:rFonts w:ascii="Kalpurush" w:hAnsi="Kalpurush" w:cs="Kalpurush"/>
          <w:lang w:bidi="as-IN"/>
        </w:rPr>
      </w:pPr>
      <w:r>
        <w:rPr>
          <w:rFonts w:ascii="Kalpurush" w:hAnsi="Kalpurush" w:cs="Kalpurush" w:hint="cs"/>
          <w:cs/>
          <w:lang w:bidi="as-IN"/>
        </w:rPr>
        <w:t>অসমীয়া ইছলাম হাউছ</w:t>
      </w:r>
    </w:p>
    <w:p w:rsidR="00FF54BD" w:rsidRPr="005076E6" w:rsidRDefault="00C5700C" w:rsidP="00C5700C">
      <w:pPr>
        <w:bidi w:val="0"/>
        <w:spacing w:after="0" w:line="240" w:lineRule="auto"/>
        <w:jc w:val="center"/>
        <w:rPr>
          <w:rFonts w:ascii="Kalpurush" w:hAnsi="Kalpurush" w:cs="Kalpurush"/>
          <w:lang w:bidi="as-IN"/>
        </w:rPr>
      </w:pPr>
      <w:r w:rsidRPr="003D2ECF">
        <w:rPr>
          <w:rFonts w:ascii="Kalpurush" w:hAnsi="Kalpurush" w:cs="Kalpurush"/>
          <w:sz w:val="26"/>
          <w:szCs w:val="26"/>
          <w:cs/>
          <w:lang w:bidi="bn-IN"/>
        </w:rPr>
        <w:t>ইছলাম প্রচাৰ ব্যুৰো</w:t>
      </w:r>
      <w:r w:rsidRPr="003D2ECF">
        <w:rPr>
          <w:rFonts w:ascii="Kalpurush" w:hAnsi="Kalpurush" w:cs="Kalpurush"/>
          <w:sz w:val="26"/>
          <w:szCs w:val="26"/>
        </w:rPr>
        <w:t xml:space="preserve">, </w:t>
      </w:r>
      <w:r w:rsidRPr="003D2ECF">
        <w:rPr>
          <w:rFonts w:ascii="Kalpurush" w:hAnsi="Kalpurush" w:cs="Kalpurush"/>
          <w:sz w:val="26"/>
          <w:szCs w:val="26"/>
          <w:cs/>
          <w:lang w:bidi="bn-IN"/>
        </w:rPr>
        <w:t>ৰাবওৱাহ</w:t>
      </w:r>
      <w:r w:rsidRPr="003D2ECF">
        <w:rPr>
          <w:rFonts w:ascii="Kalpurush" w:hAnsi="Kalpurush" w:cs="Kalpurush"/>
          <w:sz w:val="26"/>
          <w:szCs w:val="26"/>
        </w:rPr>
        <w:t xml:space="preserve">, </w:t>
      </w:r>
      <w:r w:rsidRPr="003D2ECF">
        <w:rPr>
          <w:rFonts w:ascii="Kalpurush" w:hAnsi="Kalpurush" w:cs="Kalpurush"/>
          <w:sz w:val="26"/>
          <w:szCs w:val="26"/>
          <w:cs/>
          <w:lang w:bidi="bn-IN"/>
        </w:rPr>
        <w:t>ৰিয়াদ</w:t>
      </w:r>
      <w:r w:rsidRPr="003D2ECF">
        <w:rPr>
          <w:rFonts w:ascii="Kalpurush" w:hAnsi="Kalpurush" w:cs="Kalpurush"/>
          <w:sz w:val="26"/>
          <w:szCs w:val="26"/>
        </w:rPr>
        <w:t xml:space="preserve">, </w:t>
      </w:r>
      <w:r w:rsidRPr="003D2ECF">
        <w:rPr>
          <w:rFonts w:ascii="Kalpurush" w:hAnsi="Kalpurush" w:cs="Kalpurush"/>
          <w:sz w:val="26"/>
          <w:szCs w:val="26"/>
          <w:cs/>
          <w:lang w:bidi="bn-IN"/>
        </w:rPr>
        <w:t>ছৌদি আৰব</w:t>
      </w:r>
    </w:p>
    <w:p w:rsidR="005666DC" w:rsidRPr="005076E6" w:rsidRDefault="005666DC" w:rsidP="00B677E0">
      <w:pPr>
        <w:bidi w:val="0"/>
        <w:spacing w:after="0"/>
        <w:jc w:val="both"/>
        <w:rPr>
          <w:rFonts w:ascii="Kalpurush" w:hAnsi="Kalpurush" w:cs="Kalpurush"/>
          <w:color w:val="0D0D0D" w:themeColor="text1" w:themeTint="F2"/>
          <w:sz w:val="22"/>
          <w:szCs w:val="22"/>
          <w:lang w:bidi="as-IN"/>
        </w:rPr>
      </w:pPr>
    </w:p>
    <w:sectPr w:rsidR="005666DC" w:rsidRPr="005076E6" w:rsidSect="007C43C8">
      <w:headerReference w:type="even" r:id="rId9"/>
      <w:headerReference w:type="default" r:id="rId10"/>
      <w:footerReference w:type="default" r:id="rId11"/>
      <w:headerReference w:type="first" r:id="rId12"/>
      <w:pgSz w:w="7938" w:h="11907" w:code="9"/>
      <w:pgMar w:top="851" w:right="851" w:bottom="567" w:left="851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DC1" w:rsidRDefault="00610DC1" w:rsidP="00E32771">
      <w:pPr>
        <w:spacing w:after="0" w:line="240" w:lineRule="auto"/>
      </w:pPr>
      <w:r>
        <w:separator/>
      </w:r>
    </w:p>
  </w:endnote>
  <w:endnote w:type="continuationSeparator" w:id="0">
    <w:p w:rsidR="00610DC1" w:rsidRDefault="00610DC1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1A2FD77C-D40D-4758-B0A2-5ACD8CF8EFD5}"/>
    <w:embedBold r:id="rId2" w:fontKey="{3DCB808B-6275-468F-BD2E-376A9D675AD5}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3" w:fontKey="{C4070D42-7C7A-48A1-9265-032FD883747E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fontKey="{8A83F14A-B55E-4423-87F0-29342C5F609A}"/>
    <w:embedBold r:id="rId5" w:fontKey="{56C4BE63-A1D3-461B-A621-6451A6B16C11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273D33C9-1FD6-45CF-A818-33764342AFB3}"/>
    <w:embedBold r:id="rId7" w:fontKey="{3F61D4E7-70E9-4DC5-B6EC-2778C91A7B4C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8" w:fontKey="{DF37AEE4-3782-417A-A9F6-2F248417F1B2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9" w:fontKey="{B99C33D7-608E-4528-A248-CBE3B624674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918FFE92-C652-4E55-A60F-55FCE6A5C3AC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1" w:fontKey="{164E4B54-BD06-48ED-8CCE-20F627AFFFE8}"/>
    <w:embedBold r:id="rId12" w:fontKey="{B260D17F-B419-4DD1-B898-A1B9D506BE49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 r:id="rId13" w:fontKey="{0E4ECE4D-C680-4F86-8295-26897AFAC958}"/>
  </w:font>
  <w:font w:name="SutonnyP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4" w:fontKey="{3B7F7B42-EE26-4EFB-AC71-10DD255C4069}"/>
    <w:embedBold r:id="rId15" w:fontKey="{9FC76F0A-0BF6-4483-B739-DABD767AF7FA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6" w:fontKey="{8D3F0DBB-901C-4470-BC82-C2ADFF2DBD01}"/>
    <w:embedBold r:id="rId17" w:fontKey="{B0702006-5521-4683-98B8-5912579A907E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8" w:fontKey="{DAA1E9CA-3FF5-44AF-9BD3-79F8EB4262B2}"/>
    <w:embedBold r:id="rId19" w:fontKey="{7EAE5A3B-84F2-4870-A161-A9D7F7B6CA4E}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0" w:fontKey="{B0161B27-1FA3-4B8C-B607-2A486F7A28F2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1" w:fontKey="{193D40E1-81BF-4731-865B-ABFA897BECB8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2" w:fontKey="{4032CDEB-2D64-4C7E-88DB-8B79A4F2B6A8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3" w:fontKey="{0FA8CB26-A121-470C-AB49-06DFB12EA82C}"/>
  </w:font>
  <w:font w:name="Droid Arabic Naskh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4" w:fontKey="{16EDF997-B826-4979-B2C0-CDD0AE3B62BD}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5" w:fontKey="{14088504-A559-4DD7-8990-35F2000DC684}"/>
    <w:embedBold r:id="rId26" w:fontKey="{97EA207B-9964-49FB-9552-CEECCF5BF592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7" w:fontKey="{BEF5670A-0BEC-49D4-AAB4-A2DCCA71B3E9}"/>
    <w:embedBold r:id="rId28" w:fontKey="{7756F23D-3E0B-4AE5-A8DE-DFA87918726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9" w:fontKey="{CCAFD095-863C-495B-8F18-86A307122459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0" w:fontKey="{713B312D-EE31-42A0-8D7D-65F25EC3810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1" w:fontKey="{C16C4365-9375-4226-B6A0-45515A3684A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Footer"/>
      <w:rPr>
        <w:lang w:bidi="ar-EG"/>
      </w:rPr>
    </w:pPr>
    <w:r>
      <w:rPr>
        <w:noProof/>
        <w:lang w:bidi="ug-CN"/>
      </w:rPr>
      <w:drawing>
        <wp:anchor distT="0" distB="0" distL="114300" distR="114300" simplePos="0" relativeHeight="251662336" behindDoc="0" locked="0" layoutInCell="1" allowOverlap="1" wp14:anchorId="5B8A689E" wp14:editId="67DC55E7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ug-CN"/>
      </w:rPr>
      <w:drawing>
        <wp:anchor distT="0" distB="0" distL="114300" distR="114300" simplePos="0" relativeHeight="251669504" behindDoc="0" locked="0" layoutInCell="1" allowOverlap="1" wp14:anchorId="0AD87D53" wp14:editId="2E4C9D0A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DC1" w:rsidRDefault="00610DC1" w:rsidP="00E32771">
      <w:pPr>
        <w:spacing w:after="0" w:line="240" w:lineRule="auto"/>
      </w:pPr>
      <w:r>
        <w:separator/>
      </w:r>
    </w:p>
  </w:footnote>
  <w:footnote w:type="continuationSeparator" w:id="0">
    <w:p w:rsidR="00610DC1" w:rsidRDefault="00610DC1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Header"/>
      <w:rPr>
        <w:lang w:bidi="ar-EG"/>
      </w:rPr>
    </w:pPr>
    <w:r>
      <w:rPr>
        <w:noProof/>
        <w:lang w:bidi="ug-CN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FEBF68B" wp14:editId="2A5E23B7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F6F" w:rsidRPr="00B71399" w:rsidRDefault="00AC1F6F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F6F" w:rsidRPr="00A507EE" w:rsidRDefault="00AC1F6F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EBF68B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m29tw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TWC&#10;9MFW95fsUeRhckYWI2R6+AxacHzQ7aXMP2kk5K4moqIvlJJdTUkB2TmAoYbJ1cKtU20X2Xf/yAL2&#10;glwb6Ra6A/QyDpNttMQIIE3CeJV4REfI19tNuI094lGSrBeO6RNwJG2VNhdUNsi+ZFiBUFwYcnOp&#10;DWwzmI4mdnu5QB0EWsYLX5XkrHjFOLdzWlX7HVfohoDGlpv4PHHJwAr62MwWfS4KJzhDGPfvYMUF&#10;hBsLHyAwt5z6uO9pCfQEPCMf2TYGOoUrPnkQ7SpgaV1KSGtyGjZh7sTN6DTYWjfqmsXkONQ5dzxE&#10;m6xdRCnM5NgwIdXjqZbefqza12oBMP2+dxLT6V4Wt0ADJX3Hgg4LL7VUXzDqoFtlWH++JopixP8W&#10;QKVtuFrZ9uYGq3gdwUAdz+yPZ4jIYakMG4z86864lmiLEfIFUK5kjgQ2KZ/JkCzoy+/Q/y40aBe+&#10;G10ZRVhVG7STQgBNpUKbI8ntxNCWvHBsCVYqqOSsfT2qcOhOIJhwGznNRIsoAvk4No6iiVbrLfQq&#10;r5pvCIYzYZsDSR8VTBhZ5VmzmRRmilntNuHm3GYyV8z3K+NBkpM8p2Ii+sPqeJDkc8cfVMjc+Qkq&#10;Mf2kza+pxBPS4mXp+fMYGQFzPCV/ce8Hbd8/ZMNouV2HQ8s/HLLAovHkGPv5d7b8OWPnjXBfjbs0&#10;s/KnxDaOYsd5Ie0R4STWMAPXPM6aDG8W9ueV9yNngm2O7qLiQh860+/ZI93VBO5sTtXD/dJeCo/H&#10;jsGHW/DZv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5Tm29twMAAE0LAAAOAAAAAAAAAAAAAAAAAC4CAABkcnMv&#10;ZTJvRG9jLnhtbFBLAQItABQABgAIAAAAIQBT3mMz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mab8IA&#10;AADaAAAADwAAAGRycy9kb3ducmV2LnhtbESPzWrDMBCE74W+g9hAb42cUopxIocQcFuaXuIYcl2s&#10;9Q+xVkZSHffto0Ihx2FmvmE229kMYiLne8sKVssEBHFtdc+tgupUPKcgfEDWOFgmBb/kYZs/Pmww&#10;0/bKR5rK0IoIYZ+hgi6EMZPS1x0Z9Es7Ekevsc5giNK1Uju8RrgZ5EuSvEmDPceFDkfad1Rfyh+j&#10;4DttUvx4Px8qvUu/Cle5Yro4pZ4W824NItAc7uH/9qdW8Ap/V+IN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ZpvwgAAANoAAAAPAAAAAAAAAAAAAAAAAJgCAABkcnMvZG93&#10;bnJldi54bWxQSwUGAAAAAAQABAD1AAAAhwMAAAAA&#10;" fillcolor="white [3201]" strokecolor="#385e66" strokeweight=".5pt">
                <v:textbox>
                  <w:txbxContent>
                    <w:p w:rsidR="00AC1F6F" w:rsidRPr="00B71399" w:rsidRDefault="00AC1F6F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AC1F6F" w:rsidRPr="00A507EE" w:rsidRDefault="00AC1F6F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 w:rsidP="0006155F">
    <w:pPr>
      <w:tabs>
        <w:tab w:val="center" w:pos="4153"/>
        <w:tab w:val="right" w:pos="8306"/>
      </w:tabs>
      <w:spacing w:after="0" w:line="240" w:lineRule="auto"/>
    </w:pPr>
    <w:r w:rsidRPr="0006155F">
      <w:rPr>
        <w:noProof/>
        <w:lang w:bidi="ug-CN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88CE890" wp14:editId="50C2C849">
              <wp:simplePos x="0" y="0"/>
              <wp:positionH relativeFrom="column">
                <wp:posOffset>-508580</wp:posOffset>
              </wp:positionH>
              <wp:positionV relativeFrom="paragraph">
                <wp:posOffset>-402507</wp:posOffset>
              </wp:positionV>
              <wp:extent cx="4709591" cy="434784"/>
              <wp:effectExtent l="0" t="0" r="34290" b="15621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09591" cy="434784"/>
                        <a:chOff x="-247446" y="-73152"/>
                        <a:chExt cx="4709591" cy="434784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247446" y="-73152"/>
                          <a:ext cx="3813187" cy="372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F6F" w:rsidRPr="007D6169" w:rsidRDefault="00AC1F6F" w:rsidP="00E179B9">
                            <w:pPr>
                              <w:bidi w:val="0"/>
                              <w:spacing w:before="40" w:after="0" w:line="240" w:lineRule="auto"/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AC1F6F" w:rsidRPr="00AE458F" w:rsidRDefault="00AC1F6F" w:rsidP="00E367ED">
                            <w:pPr>
                              <w:bidi w:val="0"/>
                              <w:spacing w:after="8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2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begin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separate"/>
                            </w:r>
                            <w:r w:rsidR="00B933BA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>12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end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8CE890" id="Group 28" o:spid="_x0000_s1030" style="position:absolute;left:0;text-align:left;margin-left:-40.05pt;margin-top:-31.7pt;width:370.85pt;height:34.25pt;z-index:251679744;mso-width-relative:margin;mso-height-relative:margin" coordorigin="-2474,-731" coordsize="47095,4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dLggQAAEUOAAAOAAAAZHJzL2Uyb0RvYy54bWzsV01z2zYQvXem/wGDuy3xS5Q4pjO2bKed&#10;cRPP2J2cIX6JUxBAAMiU++u7C5CS7DiuE7fNpTpQBAkudt++fVicvNt2nNxX2rRS5DQ4nlJSiUKW&#10;rWhy+vvd1dGcEmOZKBmXosrpQ2Xou9OffzrpVVaFci15WWkCRoTJepXTtbUqm0xMsa46Zo6lqgS8&#10;rKXumIWhbialZj1Y7/gknE5nk17qUmlZVMbA0wv/kp46+3VdFfZjXZvKEp5T8M26q3bXFV4npycs&#10;azRT67YY3GDf4UXHWgGL7kxdMMvIRrdfmOraQksja3tcyG4i67otKhcDRBNMn0TzXsuNcrE0Wd+o&#10;HUwA7ROcvtts8eH+RpO2zGkImRKsgxy5ZQmMAZxeNRnMea/VrbrRw4PGjzDeba07/IdIyNbB+rCD&#10;tdpaUsDDOJ0ukkVASQHv4ihO57HHvVhDcvCzozBO43hGCUw4SqMgCccJly/bmIweTNDRnV+9AjaZ&#10;PWDmbYDdrpmqXB4MgjECBv56wO4w0nO5Jc5tXBxmIV7EbuEx1IXjhlHXsvjDECGXayaa6kxr2a8r&#10;VoJ7AQYMQew+RehNZtDIqv9NlpAXtrHSGXoC+tfQG/GP5kEUzFOPf5SG8dzxfocdy5Q29n0lO4I3&#10;OdVQNm4hdn9tLDq2n4LJNpK35VXLuRs8mCXX5J5BhUFhlrKnhDNj4WFOr9zPxfbkMy5In9NFEiZu&#10;JSHRHizFsq61IAm87XI6n+LPcwGBuhSlm2JZy/09eMbFgByC5WGz29XWkxq/RSBXsnwAKLX0CgCK&#10;BTdrqf+kpIfqz6n5vGG6Atd/FZCORRDHKBduECdpCAN9+GZ1+IaJAkzl1FLib5fWSQxGI+QZpK1u&#10;HYx7TwaXgaTev3+frcnI1lurWdusLVlKISDTUhNIwoATEHcphkL39MMgkHCk5q36ZeTyo3oP50ma&#10;DGkaSQflHAYxLIpF/zd8463A8mLZV/h2QA5PmyBMgRakwMTVnAHuRadAw4xoIAW8ga2osNqZfMxV&#10;3ax2ZI2X82B++Rw3sQoumFl7UjsLnoPPUnOgIMsqt98MFTNW7yH9AGNX4v9h1uMx6z9Yo6IkjiLM&#10;GbAhgJoOBoUf6ZIu5sFiYEs4C2ZQcIjWKO97/fkxEvVGqkXTdJq6iCGiR4z8Nqqx7EUVPKAgVlPD&#10;ZU80g7pw9TL19fBqucbPXQp2vB7o+4zORqN+/K+zsM/6ruCGs8+bioTpiM3QFAxK61HcE3xQ1CiZ&#10;zeIUjGChhNEicdIMmR0aoTSBXmkslCBaQNG8WCjKefFN6jqLQMzfyPjkfHF+4bd2vumgf/Famoz7&#10;OdaBF2NHsTfUxOvld7f7G1VctaDx19Cm3DANDT/Eiy3BR7jUQPucyuGOEmwSnnv+z7YQYtMtJXRQ&#10;0CWDd+4WfNKWj09rLbtPcNY5w8YFXo09B+5zj7sOAqelojo7c9PglKGYvRa3qkDjKAsoOXfbT0yr&#10;QUstcOuDHJvcL3ZhPxe/fEUv4/pwOKu4rA7nKjwMHY6djOxPf6d/AQAA//8DAFBLAwQUAAYACAAA&#10;ACEA9mHak+AAAAAJAQAADwAAAGRycy9kb3ducmV2LnhtbEyPwWrDMAyG74O9g9Fgt9bxuoaSxSml&#10;bDuVwdrB2E2N1SQ0tkPsJunbTzutNwl9/Pr+fD3ZVgzUh8Y7DWqegCBXetO4SsPX4W22AhEiOoOt&#10;d6ThSgHWxf1djpnxo/ukYR8rwSEuZKihjrHLpAxlTRbD3Hfk+HbyvcXIa19J0+PI4baVT0mSSouN&#10;4w81drStqTzvL1bD+4jjZqFeh935tL3+HJYf3ztFWj8+TJsXEJGm+A/Dnz6rQ8FOR39xJohWw2yV&#10;KEZ5SBfPIJhIU5WCOGpYKpBFLm8bFL8AAAD//wMAUEsBAi0AFAAGAAgAAAAhALaDOJL+AAAA4QEA&#10;ABMAAAAAAAAAAAAAAAAAAAAAAFtDb250ZW50X1R5cGVzXS54bWxQSwECLQAUAAYACAAAACEAOP0h&#10;/9YAAACUAQAACwAAAAAAAAAAAAAAAAAvAQAAX3JlbHMvLnJlbHNQSwECLQAUAAYACAAAACEAiHF3&#10;S4IEAABFDgAADgAAAAAAAAAAAAAAAAAuAgAAZHJzL2Uyb0RvYy54bWxQSwECLQAUAAYACAAAACEA&#10;9mHak+AAAAAJAQAADwAAAAAAAAAAAAAAAADcBgAAZHJzL2Rvd25yZXYueG1sUEsFBgAAAAAEAAQA&#10;8wAAAOk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-2474;top:-731;width:38131;height:3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:rsidR="00AC1F6F" w:rsidRPr="007D6169" w:rsidRDefault="00AC1F6F" w:rsidP="00E179B9">
                      <w:pPr>
                        <w:bidi w:val="0"/>
                        <w:spacing w:before="40" w:after="0" w:line="240" w:lineRule="auto"/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    <v:textbox>
                  <w:txbxContent>
                    <w:p w:rsidR="00AC1F6F" w:rsidRPr="00AE458F" w:rsidRDefault="00AC1F6F" w:rsidP="00E367ED">
                      <w:pPr>
                        <w:bidi w:val="0"/>
                        <w:spacing w:after="8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2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begin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instrText xml:space="preserve"> PAGE   \* MERGEFORMAT </w:instrTex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separate"/>
                      </w:r>
                      <w:r w:rsidR="00B933BA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>12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end"/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Header"/>
      <w:rPr>
        <w:lang w:bidi="ar-EG"/>
      </w:rPr>
    </w:pPr>
    <w:r w:rsidRPr="00770F48">
      <w:rPr>
        <w:rFonts w:asciiTheme="majorBidi" w:hAnsiTheme="majorBidi" w:cstheme="majorBidi"/>
        <w:noProof/>
        <w:lang w:bidi="ug-CN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4C3151D6" wp14:editId="1B1D6A57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E97F5EF" id="Group 18" o:spid="_x0000_s1026" style="position:absolute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3" o:title="" recolortarget="#1c3259 [1448]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4" o:title="" recolortarget="#1c3259 [1448]"/>
                <v:path arrowok="t"/>
              </v:shape>
            </v:group>
          </w:pict>
        </mc:Fallback>
      </mc:AlternateContent>
    </w:r>
    <w:r w:rsidRPr="00770F48">
      <w:rPr>
        <w:rFonts w:asciiTheme="majorBidi" w:hAnsiTheme="majorBidi" w:cstheme="majorBidi"/>
        <w:noProof/>
        <w:lang w:bidi="ug-C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855F26" wp14:editId="61A022F3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5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F6F" w:rsidRPr="0062751C" w:rsidRDefault="00AC1F6F" w:rsidP="00B933B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</w:pPr>
                            <w:r w:rsidRPr="0062751C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143</w:t>
                            </w:r>
                            <w:r w:rsidR="00B933BA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855F26" id="Group 6" o:spid="_x0000_s103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djm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MEznicvkBxEbFpWZCiT2gcpEagTGkAszMozZI4yecA&#10;N+DxIugBr3mWpXHxw4hJqbSxd0x2AS6qUIMbrvTI/t5YD84ggtaFvOVtC+ekbMWrA0ARTwDDwVe3&#10;ss8t89JfWAOlATlMnAHXlGzV6mBPoJ0IpUzYyz4frQBpVGvA2qgYn1NsrcszmO9lUY25Zh0Vo3OK&#10;ry2OGs6qFHZU7riQ+twD9dNo2csP0fuYMXx7XB9dP4xJXcv6GXKvpScPo+gtB+TvibEPRANbAK8A&#10;A9rP8GlaeahC2a/CYCv193PnKA/FCbdhcAD2qULz145oFgbtRwFlW8RpinTlNuksS2CjX96sX96I&#10;XbeSkJEYuFZRt0R52w6njZbdNyDKJVqFKyIo2K5CavWwWVnPikC1lC2XTgwoShF7Lx4VxccRZ6ys&#10;r8dvRKu+/CzU7Sc5tAop31Shl0VNIZc7KxvuShSR9rj2GYC2XVwpTkv463kOVu/697/nAWjZHQLp&#10;Z0r3U290RD/t1MTHy9e85fbZjReIGZ0S+wdOsZlxc6KCbKACuEWjwQybYZDxGgAZp/eSPplAyNUW&#10;CIMtjYKeRUSxW1+Lu+0rc+uWK+xgxBDXfWCQrTcz4Aw2fr5cS7rroFX9wNSsJRamtdlyZaBKStat&#10;WQ088rGG+qEwrC0MAaW58LQC+QVeQevIUG6m/Z3kyygqkj8mq1m0mqRRdjNZFmk2yaKbLI3SPF7F&#10;q3+wXuK03BkG4ZP2WvHedTh95/zZAdaPej8a3Yj1zOPGNtAHOAQAuv/ORVgiQuirsZpZusWlJxna&#10;U+N44ZA+gYtp+AFhQ8MAVadRkTpO8EDgaJtdpkWe9dMpyeI4dQUAbgyDcSDin+Jq55H3wS3BJdcd&#10;bvi7QPsfKvjr4uXeSZ1+Ti3+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GpXY5i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0N+cIA&#10;AADaAAAADwAAAGRycy9kb3ducmV2LnhtbESPzWrDMBCE74G8g9hAbomcQ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rQ35wgAAANoAAAAPAAAAAAAAAAAAAAAAAJgCAABkcnMvZG93&#10;bnJldi54bWxQSwUGAAAAAAQABAD1AAAAhwMAAAAA&#10;" filled="f" stroked="f" strokeweight="1pt">
                <v:textbox>
                  <w:txbxContent>
                    <w:p w:rsidR="00AC1F6F" w:rsidRPr="0062751C" w:rsidRDefault="00AC1F6F" w:rsidP="00B933BA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</w:pPr>
                      <w:r w:rsidRPr="0062751C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143</w:t>
                      </w:r>
                      <w:r w:rsidR="00B933BA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DqsLGAAAA2gAAAA8AAABkcnMvZG93bnJldi54bWxEj09rwkAUxO+FfoflCV5K3dhDldRVbFGU&#10;4h+aevD4yD6zodm3aXY18dt3C4LHYWZ+w0xmna3EhRpfOlYwHCQgiHOnSy4UHL6Xz2MQPiBrrByT&#10;git5mE0fHyaYatfyF12yUIgIYZ+iAhNCnUrpc0MW/cDVxNE7ucZiiLIppG6wjXBbyZckeZUWS44L&#10;Bmv6MJT/ZGerYPe7/Ly2+f74bsa7YluvDk/lZqFUv9fN30AE6sI9fGuvtYIR/F+JN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Oqw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1.25pt;height:11.25pt" o:bullet="t">
        <v:imagedata r:id="rId1" o:title="clip_image001"/>
      </v:shape>
    </w:pict>
  </w:numPicBullet>
  <w:numPicBullet w:numPicBulletId="1">
    <w:pict>
      <v:shape id="_x0000_i1079" type="#_x0000_t75" style="width:11.25pt;height:11.25pt" o:bullet="t">
        <v:imagedata r:id="rId2" o:title="clip_image002"/>
      </v:shape>
    </w:pict>
  </w:numPicBullet>
  <w:abstractNum w:abstractNumId="0">
    <w:nsid w:val="07190603"/>
    <w:multiLevelType w:val="hybridMultilevel"/>
    <w:tmpl w:val="203271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02F1A"/>
    <w:multiLevelType w:val="hybridMultilevel"/>
    <w:tmpl w:val="6C56A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C14F7D"/>
    <w:multiLevelType w:val="hybridMultilevel"/>
    <w:tmpl w:val="81AC21D6"/>
    <w:lvl w:ilvl="0" w:tplc="27FA30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40476F0"/>
    <w:multiLevelType w:val="multilevel"/>
    <w:tmpl w:val="F47857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cs="KFGQPC Uthman Taha Naskh"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664CB4"/>
    <w:multiLevelType w:val="hybridMultilevel"/>
    <w:tmpl w:val="AA1EE24E"/>
    <w:lvl w:ilvl="0" w:tplc="C1F8D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lpurush" w:hAnsi="Kalpurush" w:cs="Kalpurush" w:hint="default"/>
      </w:rPr>
    </w:lvl>
    <w:lvl w:ilvl="1" w:tplc="5B3A36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EC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4F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C46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208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8E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9AB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122B48"/>
    <w:multiLevelType w:val="hybridMultilevel"/>
    <w:tmpl w:val="5320620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152F7"/>
    <w:multiLevelType w:val="hybridMultilevel"/>
    <w:tmpl w:val="545A8E82"/>
    <w:lvl w:ilvl="0" w:tplc="9EA6A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392FC6"/>
    <w:multiLevelType w:val="singleLevel"/>
    <w:tmpl w:val="8B18A71A"/>
    <w:lvl w:ilvl="0">
      <w:start w:val="1"/>
      <w:numFmt w:val="decimal"/>
      <w:lvlText w:val="%1-"/>
      <w:lvlJc w:val="center"/>
      <w:pPr>
        <w:tabs>
          <w:tab w:val="num" w:pos="454"/>
        </w:tabs>
        <w:ind w:left="454" w:hanging="454"/>
      </w:pPr>
    </w:lvl>
  </w:abstractNum>
  <w:abstractNum w:abstractNumId="8">
    <w:nsid w:val="5AF82FB8"/>
    <w:multiLevelType w:val="hybridMultilevel"/>
    <w:tmpl w:val="5DCA75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6C2F6E"/>
    <w:multiLevelType w:val="hybridMultilevel"/>
    <w:tmpl w:val="84A2DEA6"/>
    <w:lvl w:ilvl="0" w:tplc="DD94F824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66EA7"/>
    <w:multiLevelType w:val="multilevel"/>
    <w:tmpl w:val="7EF854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C0A11DD"/>
    <w:multiLevelType w:val="multilevel"/>
    <w:tmpl w:val="5DCA75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EE7E0B"/>
    <w:multiLevelType w:val="hybridMultilevel"/>
    <w:tmpl w:val="5C129B58"/>
    <w:lvl w:ilvl="0" w:tplc="A02A123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6377627"/>
    <w:multiLevelType w:val="hybridMultilevel"/>
    <w:tmpl w:val="17069498"/>
    <w:lvl w:ilvl="0" w:tplc="9EA6AE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C91947"/>
    <w:multiLevelType w:val="hybridMultilevel"/>
    <w:tmpl w:val="BECE6E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5"/>
  </w:num>
  <w:num w:numId="5">
    <w:abstractNumId w:val="9"/>
  </w:num>
  <w:num w:numId="6">
    <w:abstractNumId w:val="12"/>
  </w:num>
  <w:num w:numId="7">
    <w:abstractNumId w:val="0"/>
  </w:num>
  <w:num w:numId="8">
    <w:abstractNumId w:val="6"/>
  </w:num>
  <w:num w:numId="9">
    <w:abstractNumId w:val="13"/>
  </w:num>
  <w:num w:numId="10">
    <w:abstractNumId w:val="2"/>
  </w:num>
  <w:num w:numId="11">
    <w:abstractNumId w:val="10"/>
  </w:num>
  <w:num w:numId="12">
    <w:abstractNumId w:val="8"/>
  </w:num>
  <w:num w:numId="13">
    <w:abstractNumId w:val="3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3D9F"/>
    <w:rsid w:val="00005E46"/>
    <w:rsid w:val="00012338"/>
    <w:rsid w:val="00015AA5"/>
    <w:rsid w:val="00023BBC"/>
    <w:rsid w:val="00031205"/>
    <w:rsid w:val="00043831"/>
    <w:rsid w:val="00053EF9"/>
    <w:rsid w:val="0006155F"/>
    <w:rsid w:val="00061FE6"/>
    <w:rsid w:val="00067DCD"/>
    <w:rsid w:val="00096195"/>
    <w:rsid w:val="000A53B5"/>
    <w:rsid w:val="000A6307"/>
    <w:rsid w:val="000A6BE0"/>
    <w:rsid w:val="000A75AD"/>
    <w:rsid w:val="000B1AA8"/>
    <w:rsid w:val="000C2B16"/>
    <w:rsid w:val="000C3B16"/>
    <w:rsid w:val="000D5816"/>
    <w:rsid w:val="000E3612"/>
    <w:rsid w:val="000E4503"/>
    <w:rsid w:val="000F1650"/>
    <w:rsid w:val="000F3576"/>
    <w:rsid w:val="00105349"/>
    <w:rsid w:val="00107701"/>
    <w:rsid w:val="00110DC9"/>
    <w:rsid w:val="00113F3C"/>
    <w:rsid w:val="00121F02"/>
    <w:rsid w:val="00123B64"/>
    <w:rsid w:val="00131C77"/>
    <w:rsid w:val="00133C0D"/>
    <w:rsid w:val="00142F9A"/>
    <w:rsid w:val="001437BF"/>
    <w:rsid w:val="00171C08"/>
    <w:rsid w:val="00173957"/>
    <w:rsid w:val="001777AD"/>
    <w:rsid w:val="00177BAA"/>
    <w:rsid w:val="00184210"/>
    <w:rsid w:val="00184B46"/>
    <w:rsid w:val="00187D3B"/>
    <w:rsid w:val="001A0D79"/>
    <w:rsid w:val="001A3303"/>
    <w:rsid w:val="001A347A"/>
    <w:rsid w:val="001B0B11"/>
    <w:rsid w:val="001B1D96"/>
    <w:rsid w:val="001B7390"/>
    <w:rsid w:val="001C41BC"/>
    <w:rsid w:val="001E43D1"/>
    <w:rsid w:val="001E44F6"/>
    <w:rsid w:val="001E5F40"/>
    <w:rsid w:val="001E6AE8"/>
    <w:rsid w:val="001E7C15"/>
    <w:rsid w:val="001F4E86"/>
    <w:rsid w:val="00200F6F"/>
    <w:rsid w:val="00206091"/>
    <w:rsid w:val="002149C5"/>
    <w:rsid w:val="002219E3"/>
    <w:rsid w:val="00224273"/>
    <w:rsid w:val="00226160"/>
    <w:rsid w:val="0023307B"/>
    <w:rsid w:val="00234787"/>
    <w:rsid w:val="00236EA7"/>
    <w:rsid w:val="0025641C"/>
    <w:rsid w:val="00267C61"/>
    <w:rsid w:val="00270AE8"/>
    <w:rsid w:val="00272DC6"/>
    <w:rsid w:val="00280CBE"/>
    <w:rsid w:val="002823C1"/>
    <w:rsid w:val="002A4F65"/>
    <w:rsid w:val="002B14B4"/>
    <w:rsid w:val="002B2499"/>
    <w:rsid w:val="002B2FF1"/>
    <w:rsid w:val="002B662B"/>
    <w:rsid w:val="002B764B"/>
    <w:rsid w:val="002C09FA"/>
    <w:rsid w:val="002D02B1"/>
    <w:rsid w:val="002E543D"/>
    <w:rsid w:val="002E6868"/>
    <w:rsid w:val="002E7C19"/>
    <w:rsid w:val="002F7508"/>
    <w:rsid w:val="003059A6"/>
    <w:rsid w:val="003072B2"/>
    <w:rsid w:val="00307327"/>
    <w:rsid w:val="00316A13"/>
    <w:rsid w:val="00317B3C"/>
    <w:rsid w:val="003238D3"/>
    <w:rsid w:val="003270CF"/>
    <w:rsid w:val="00331DDB"/>
    <w:rsid w:val="00333833"/>
    <w:rsid w:val="0033692D"/>
    <w:rsid w:val="0034748A"/>
    <w:rsid w:val="00347608"/>
    <w:rsid w:val="00354F43"/>
    <w:rsid w:val="003555D8"/>
    <w:rsid w:val="00355AD2"/>
    <w:rsid w:val="00360684"/>
    <w:rsid w:val="00380812"/>
    <w:rsid w:val="00384014"/>
    <w:rsid w:val="003B7C9E"/>
    <w:rsid w:val="003D36B1"/>
    <w:rsid w:val="003D6FA1"/>
    <w:rsid w:val="003E1AC6"/>
    <w:rsid w:val="003E3EFC"/>
    <w:rsid w:val="003F0A8D"/>
    <w:rsid w:val="003F283A"/>
    <w:rsid w:val="003F32D2"/>
    <w:rsid w:val="003F7C60"/>
    <w:rsid w:val="00426881"/>
    <w:rsid w:val="00430C09"/>
    <w:rsid w:val="00434A9D"/>
    <w:rsid w:val="00437A26"/>
    <w:rsid w:val="00447B55"/>
    <w:rsid w:val="00447CA3"/>
    <w:rsid w:val="00452E17"/>
    <w:rsid w:val="004538E5"/>
    <w:rsid w:val="00456E23"/>
    <w:rsid w:val="00461331"/>
    <w:rsid w:val="00461CA3"/>
    <w:rsid w:val="0047321F"/>
    <w:rsid w:val="00474D84"/>
    <w:rsid w:val="00494DB4"/>
    <w:rsid w:val="0049566C"/>
    <w:rsid w:val="004959BB"/>
    <w:rsid w:val="00495CCE"/>
    <w:rsid w:val="004A1B83"/>
    <w:rsid w:val="004C1156"/>
    <w:rsid w:val="004C1FDB"/>
    <w:rsid w:val="004C5ECC"/>
    <w:rsid w:val="004E1CFE"/>
    <w:rsid w:val="004E2AD6"/>
    <w:rsid w:val="004E38A0"/>
    <w:rsid w:val="004E5E7A"/>
    <w:rsid w:val="004E78EF"/>
    <w:rsid w:val="004F3105"/>
    <w:rsid w:val="00501D0E"/>
    <w:rsid w:val="00502221"/>
    <w:rsid w:val="005076E6"/>
    <w:rsid w:val="0052032F"/>
    <w:rsid w:val="005254FB"/>
    <w:rsid w:val="00531B93"/>
    <w:rsid w:val="0054205C"/>
    <w:rsid w:val="00542F87"/>
    <w:rsid w:val="005434EC"/>
    <w:rsid w:val="00544488"/>
    <w:rsid w:val="00545F4E"/>
    <w:rsid w:val="005471AD"/>
    <w:rsid w:val="0055272F"/>
    <w:rsid w:val="00553B33"/>
    <w:rsid w:val="005666DC"/>
    <w:rsid w:val="00573206"/>
    <w:rsid w:val="00575281"/>
    <w:rsid w:val="00580B18"/>
    <w:rsid w:val="00582D83"/>
    <w:rsid w:val="0058544F"/>
    <w:rsid w:val="005A2707"/>
    <w:rsid w:val="005B2C55"/>
    <w:rsid w:val="005B3F57"/>
    <w:rsid w:val="005B5661"/>
    <w:rsid w:val="005B6B74"/>
    <w:rsid w:val="005D236B"/>
    <w:rsid w:val="005F0430"/>
    <w:rsid w:val="005F7485"/>
    <w:rsid w:val="0060157E"/>
    <w:rsid w:val="0060236C"/>
    <w:rsid w:val="00602F67"/>
    <w:rsid w:val="00610DC1"/>
    <w:rsid w:val="00611F47"/>
    <w:rsid w:val="0062751C"/>
    <w:rsid w:val="00635EC9"/>
    <w:rsid w:val="00640BFA"/>
    <w:rsid w:val="00644460"/>
    <w:rsid w:val="0065026E"/>
    <w:rsid w:val="00650351"/>
    <w:rsid w:val="0065038C"/>
    <w:rsid w:val="00657096"/>
    <w:rsid w:val="00657435"/>
    <w:rsid w:val="00662A2B"/>
    <w:rsid w:val="00665199"/>
    <w:rsid w:val="006707D0"/>
    <w:rsid w:val="0067690A"/>
    <w:rsid w:val="00676A12"/>
    <w:rsid w:val="006817D1"/>
    <w:rsid w:val="0069533C"/>
    <w:rsid w:val="006A3125"/>
    <w:rsid w:val="006A764D"/>
    <w:rsid w:val="006B4F4B"/>
    <w:rsid w:val="006B5C10"/>
    <w:rsid w:val="006B6E6B"/>
    <w:rsid w:val="006C7724"/>
    <w:rsid w:val="006E026E"/>
    <w:rsid w:val="006E1944"/>
    <w:rsid w:val="006F31E0"/>
    <w:rsid w:val="00714674"/>
    <w:rsid w:val="00717FAE"/>
    <w:rsid w:val="007210F5"/>
    <w:rsid w:val="00732989"/>
    <w:rsid w:val="00734CE0"/>
    <w:rsid w:val="00740F49"/>
    <w:rsid w:val="00755ED9"/>
    <w:rsid w:val="007708A8"/>
    <w:rsid w:val="00770F48"/>
    <w:rsid w:val="0077162A"/>
    <w:rsid w:val="0077195C"/>
    <w:rsid w:val="007719DF"/>
    <w:rsid w:val="00772158"/>
    <w:rsid w:val="00773DFF"/>
    <w:rsid w:val="00777329"/>
    <w:rsid w:val="0078221B"/>
    <w:rsid w:val="007907C2"/>
    <w:rsid w:val="00790C62"/>
    <w:rsid w:val="007A41F7"/>
    <w:rsid w:val="007A7AD4"/>
    <w:rsid w:val="007B0A77"/>
    <w:rsid w:val="007B56EA"/>
    <w:rsid w:val="007C43C8"/>
    <w:rsid w:val="007C560C"/>
    <w:rsid w:val="007D6169"/>
    <w:rsid w:val="007D7B93"/>
    <w:rsid w:val="007E1A8B"/>
    <w:rsid w:val="007E5889"/>
    <w:rsid w:val="007E5DCD"/>
    <w:rsid w:val="007E70EB"/>
    <w:rsid w:val="007F212A"/>
    <w:rsid w:val="007F7D73"/>
    <w:rsid w:val="00802364"/>
    <w:rsid w:val="00802A59"/>
    <w:rsid w:val="00803205"/>
    <w:rsid w:val="00805F40"/>
    <w:rsid w:val="00810491"/>
    <w:rsid w:val="00814452"/>
    <w:rsid w:val="0081758F"/>
    <w:rsid w:val="008210B3"/>
    <w:rsid w:val="008244BD"/>
    <w:rsid w:val="00833C80"/>
    <w:rsid w:val="00835ECE"/>
    <w:rsid w:val="00836A21"/>
    <w:rsid w:val="0083733E"/>
    <w:rsid w:val="0084142E"/>
    <w:rsid w:val="00842DEE"/>
    <w:rsid w:val="00847986"/>
    <w:rsid w:val="00852DA8"/>
    <w:rsid w:val="00853076"/>
    <w:rsid w:val="00853D71"/>
    <w:rsid w:val="00855E30"/>
    <w:rsid w:val="00856B2C"/>
    <w:rsid w:val="00864251"/>
    <w:rsid w:val="00865161"/>
    <w:rsid w:val="008822AD"/>
    <w:rsid w:val="00885CFF"/>
    <w:rsid w:val="0088791E"/>
    <w:rsid w:val="008A5126"/>
    <w:rsid w:val="008A5587"/>
    <w:rsid w:val="008A5781"/>
    <w:rsid w:val="008A629F"/>
    <w:rsid w:val="008B3703"/>
    <w:rsid w:val="008B49AD"/>
    <w:rsid w:val="008C0C78"/>
    <w:rsid w:val="008C45D6"/>
    <w:rsid w:val="008C564C"/>
    <w:rsid w:val="008D32BD"/>
    <w:rsid w:val="008D70C8"/>
    <w:rsid w:val="008E2038"/>
    <w:rsid w:val="008E23FD"/>
    <w:rsid w:val="008E5CE0"/>
    <w:rsid w:val="008E66B6"/>
    <w:rsid w:val="008F0D15"/>
    <w:rsid w:val="008F38ED"/>
    <w:rsid w:val="008F6C25"/>
    <w:rsid w:val="0090385D"/>
    <w:rsid w:val="009107D9"/>
    <w:rsid w:val="00910AF4"/>
    <w:rsid w:val="00912571"/>
    <w:rsid w:val="00917855"/>
    <w:rsid w:val="00925967"/>
    <w:rsid w:val="009273A4"/>
    <w:rsid w:val="00931FF5"/>
    <w:rsid w:val="009324C9"/>
    <w:rsid w:val="009327DE"/>
    <w:rsid w:val="00937085"/>
    <w:rsid w:val="00937F3B"/>
    <w:rsid w:val="00940B60"/>
    <w:rsid w:val="009411E9"/>
    <w:rsid w:val="00944C90"/>
    <w:rsid w:val="00947D91"/>
    <w:rsid w:val="00962A4A"/>
    <w:rsid w:val="00964548"/>
    <w:rsid w:val="00971393"/>
    <w:rsid w:val="009967F9"/>
    <w:rsid w:val="00997E06"/>
    <w:rsid w:val="009A3784"/>
    <w:rsid w:val="009B2C8B"/>
    <w:rsid w:val="009B54FD"/>
    <w:rsid w:val="009F6595"/>
    <w:rsid w:val="00A052A6"/>
    <w:rsid w:val="00A052E1"/>
    <w:rsid w:val="00A128D8"/>
    <w:rsid w:val="00A13472"/>
    <w:rsid w:val="00A13816"/>
    <w:rsid w:val="00A15A5B"/>
    <w:rsid w:val="00A2470A"/>
    <w:rsid w:val="00A26682"/>
    <w:rsid w:val="00A315D9"/>
    <w:rsid w:val="00A34D82"/>
    <w:rsid w:val="00A41763"/>
    <w:rsid w:val="00A507EE"/>
    <w:rsid w:val="00A528E0"/>
    <w:rsid w:val="00A53F01"/>
    <w:rsid w:val="00A551D7"/>
    <w:rsid w:val="00A565E5"/>
    <w:rsid w:val="00A579FE"/>
    <w:rsid w:val="00A57F26"/>
    <w:rsid w:val="00A60083"/>
    <w:rsid w:val="00A61E5C"/>
    <w:rsid w:val="00A75298"/>
    <w:rsid w:val="00A82DC2"/>
    <w:rsid w:val="00A840E8"/>
    <w:rsid w:val="00A874C4"/>
    <w:rsid w:val="00A87A1B"/>
    <w:rsid w:val="00A92C54"/>
    <w:rsid w:val="00A94917"/>
    <w:rsid w:val="00AA2257"/>
    <w:rsid w:val="00AA4B1A"/>
    <w:rsid w:val="00AA4D7D"/>
    <w:rsid w:val="00AA609F"/>
    <w:rsid w:val="00AA6B04"/>
    <w:rsid w:val="00AC1F6F"/>
    <w:rsid w:val="00AC30F6"/>
    <w:rsid w:val="00AD14B6"/>
    <w:rsid w:val="00AE458F"/>
    <w:rsid w:val="00B02C22"/>
    <w:rsid w:val="00B175BB"/>
    <w:rsid w:val="00B33B18"/>
    <w:rsid w:val="00B3510F"/>
    <w:rsid w:val="00B35818"/>
    <w:rsid w:val="00B444F8"/>
    <w:rsid w:val="00B44E95"/>
    <w:rsid w:val="00B45B46"/>
    <w:rsid w:val="00B50852"/>
    <w:rsid w:val="00B50A3A"/>
    <w:rsid w:val="00B566F8"/>
    <w:rsid w:val="00B675CB"/>
    <w:rsid w:val="00B677E0"/>
    <w:rsid w:val="00B70509"/>
    <w:rsid w:val="00B71399"/>
    <w:rsid w:val="00B7457E"/>
    <w:rsid w:val="00B820AA"/>
    <w:rsid w:val="00B900B9"/>
    <w:rsid w:val="00B933BA"/>
    <w:rsid w:val="00BA076C"/>
    <w:rsid w:val="00BA456F"/>
    <w:rsid w:val="00BA7C39"/>
    <w:rsid w:val="00BB688C"/>
    <w:rsid w:val="00BC5031"/>
    <w:rsid w:val="00BC6F1D"/>
    <w:rsid w:val="00BD190F"/>
    <w:rsid w:val="00BD4F4A"/>
    <w:rsid w:val="00BE6BF0"/>
    <w:rsid w:val="00BF045C"/>
    <w:rsid w:val="00BF04A9"/>
    <w:rsid w:val="00C03201"/>
    <w:rsid w:val="00C23477"/>
    <w:rsid w:val="00C3166E"/>
    <w:rsid w:val="00C34131"/>
    <w:rsid w:val="00C36DE6"/>
    <w:rsid w:val="00C37C22"/>
    <w:rsid w:val="00C408EE"/>
    <w:rsid w:val="00C4532B"/>
    <w:rsid w:val="00C45E8E"/>
    <w:rsid w:val="00C505A2"/>
    <w:rsid w:val="00C5700C"/>
    <w:rsid w:val="00C65C88"/>
    <w:rsid w:val="00C72BD4"/>
    <w:rsid w:val="00C8195E"/>
    <w:rsid w:val="00C83363"/>
    <w:rsid w:val="00C84B10"/>
    <w:rsid w:val="00C85697"/>
    <w:rsid w:val="00C94E32"/>
    <w:rsid w:val="00C96A28"/>
    <w:rsid w:val="00CA5E73"/>
    <w:rsid w:val="00CB3560"/>
    <w:rsid w:val="00CB62C8"/>
    <w:rsid w:val="00CC1F8E"/>
    <w:rsid w:val="00CC4DC8"/>
    <w:rsid w:val="00CD4735"/>
    <w:rsid w:val="00CE15FC"/>
    <w:rsid w:val="00CE3D50"/>
    <w:rsid w:val="00CE6BA0"/>
    <w:rsid w:val="00CE73AF"/>
    <w:rsid w:val="00CF2F45"/>
    <w:rsid w:val="00CF373C"/>
    <w:rsid w:val="00CF6DC9"/>
    <w:rsid w:val="00D06CFA"/>
    <w:rsid w:val="00D175CB"/>
    <w:rsid w:val="00D20B98"/>
    <w:rsid w:val="00D25B99"/>
    <w:rsid w:val="00D330A4"/>
    <w:rsid w:val="00D334B0"/>
    <w:rsid w:val="00D35621"/>
    <w:rsid w:val="00D413A1"/>
    <w:rsid w:val="00D45936"/>
    <w:rsid w:val="00D46176"/>
    <w:rsid w:val="00D510A1"/>
    <w:rsid w:val="00D6263A"/>
    <w:rsid w:val="00D73018"/>
    <w:rsid w:val="00D73239"/>
    <w:rsid w:val="00D74FF6"/>
    <w:rsid w:val="00D77210"/>
    <w:rsid w:val="00D849A2"/>
    <w:rsid w:val="00D85636"/>
    <w:rsid w:val="00D85A5F"/>
    <w:rsid w:val="00DA7B40"/>
    <w:rsid w:val="00DC6494"/>
    <w:rsid w:val="00DC6A8E"/>
    <w:rsid w:val="00DD3466"/>
    <w:rsid w:val="00DD60D3"/>
    <w:rsid w:val="00DD7824"/>
    <w:rsid w:val="00DE2087"/>
    <w:rsid w:val="00DF2FD3"/>
    <w:rsid w:val="00DF6961"/>
    <w:rsid w:val="00E025C3"/>
    <w:rsid w:val="00E038C8"/>
    <w:rsid w:val="00E10271"/>
    <w:rsid w:val="00E138B0"/>
    <w:rsid w:val="00E179B9"/>
    <w:rsid w:val="00E218EF"/>
    <w:rsid w:val="00E254EC"/>
    <w:rsid w:val="00E25D4B"/>
    <w:rsid w:val="00E27207"/>
    <w:rsid w:val="00E32771"/>
    <w:rsid w:val="00E367ED"/>
    <w:rsid w:val="00E3745F"/>
    <w:rsid w:val="00E47E1F"/>
    <w:rsid w:val="00E53C6E"/>
    <w:rsid w:val="00E63A72"/>
    <w:rsid w:val="00E76B4D"/>
    <w:rsid w:val="00E81E99"/>
    <w:rsid w:val="00E84B2B"/>
    <w:rsid w:val="00EA36EB"/>
    <w:rsid w:val="00EA3D7B"/>
    <w:rsid w:val="00EB3CCD"/>
    <w:rsid w:val="00EB41E9"/>
    <w:rsid w:val="00EB6A67"/>
    <w:rsid w:val="00EC2FCF"/>
    <w:rsid w:val="00EC706C"/>
    <w:rsid w:val="00ED1119"/>
    <w:rsid w:val="00ED56DD"/>
    <w:rsid w:val="00EE432C"/>
    <w:rsid w:val="00F07B42"/>
    <w:rsid w:val="00F10FAD"/>
    <w:rsid w:val="00F20535"/>
    <w:rsid w:val="00F217D1"/>
    <w:rsid w:val="00F2420A"/>
    <w:rsid w:val="00F3173B"/>
    <w:rsid w:val="00F36634"/>
    <w:rsid w:val="00F425F6"/>
    <w:rsid w:val="00F46780"/>
    <w:rsid w:val="00F46CD1"/>
    <w:rsid w:val="00F513A9"/>
    <w:rsid w:val="00F71BA9"/>
    <w:rsid w:val="00F745B7"/>
    <w:rsid w:val="00F756F2"/>
    <w:rsid w:val="00F80820"/>
    <w:rsid w:val="00F80E18"/>
    <w:rsid w:val="00F8212B"/>
    <w:rsid w:val="00F85320"/>
    <w:rsid w:val="00F918F8"/>
    <w:rsid w:val="00FA1DBB"/>
    <w:rsid w:val="00FA7103"/>
    <w:rsid w:val="00FB2634"/>
    <w:rsid w:val="00FC6963"/>
    <w:rsid w:val="00FF3A2D"/>
    <w:rsid w:val="00FF54BD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30504FE-7716-4F93-BE15-7D9FCC2B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38401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84014"/>
    <w:pPr>
      <w:keepNext/>
      <w:bidi w:val="0"/>
      <w:spacing w:after="0" w:line="240" w:lineRule="auto"/>
      <w:jc w:val="center"/>
      <w:outlineLvl w:val="2"/>
    </w:pPr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paragraph" w:styleId="Heading4">
    <w:name w:val="heading 4"/>
    <w:basedOn w:val="Normal"/>
    <w:next w:val="Normal"/>
    <w:link w:val="Heading4Char"/>
    <w:unhideWhenUsed/>
    <w:qFormat/>
    <w:rsid w:val="00384014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styleId="TableGrid">
    <w:name w:val="Table Grid"/>
    <w:basedOn w:val="TableNormal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38401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84014"/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character" w:customStyle="1" w:styleId="Heading4Char">
    <w:name w:val="Heading 4 Char"/>
    <w:basedOn w:val="DefaultParagraphFont"/>
    <w:link w:val="Heading4"/>
    <w:rsid w:val="00384014"/>
    <w:rPr>
      <w:rFonts w:ascii="Calibri" w:eastAsia="Times New Roman" w:hAnsi="Calibri" w:cs="Arial"/>
      <w:b/>
      <w:bCs/>
    </w:rPr>
  </w:style>
  <w:style w:type="character" w:styleId="Hyperlink">
    <w:name w:val="Hyperlink"/>
    <w:basedOn w:val="DefaultParagraphFont"/>
    <w:uiPriority w:val="99"/>
    <w:unhideWhenUsed/>
    <w:rsid w:val="00384014"/>
    <w:rPr>
      <w:color w:val="0563C1" w:themeColor="hyperlink"/>
      <w:u w:val="single"/>
    </w:rPr>
  </w:style>
  <w:style w:type="numbering" w:customStyle="1" w:styleId="1">
    <w:name w:val="بلا قائمة1"/>
    <w:next w:val="NoList"/>
    <w:uiPriority w:val="99"/>
    <w:semiHidden/>
    <w:unhideWhenUsed/>
    <w:rsid w:val="00384014"/>
  </w:style>
  <w:style w:type="paragraph" w:styleId="FootnoteText">
    <w:name w:val="footnote text"/>
    <w:basedOn w:val="Normal"/>
    <w:link w:val="FootnoteTextChar"/>
    <w:uiPriority w:val="99"/>
    <w:semiHidden/>
    <w:rsid w:val="00384014"/>
    <w:pPr>
      <w:bidi w:val="0"/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014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4014"/>
    <w:rPr>
      <w:vertAlign w:val="superscript"/>
    </w:rPr>
  </w:style>
  <w:style w:type="paragraph" w:styleId="Title">
    <w:name w:val="Title"/>
    <w:basedOn w:val="Normal"/>
    <w:link w:val="TitleChar"/>
    <w:qFormat/>
    <w:rsid w:val="00384014"/>
    <w:pPr>
      <w:bidi w:val="0"/>
      <w:spacing w:after="0" w:line="240" w:lineRule="auto"/>
      <w:jc w:val="center"/>
    </w:pPr>
    <w:rPr>
      <w:rFonts w:ascii="SutonnyP" w:eastAsia="Times New Roman" w:hAnsi="SutonnyP" w:cs="Traditional Arabic"/>
      <w:noProof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384014"/>
    <w:rPr>
      <w:rFonts w:ascii="SutonnyP" w:eastAsia="Times New Roman" w:hAnsi="SutonnyP" w:cs="Traditional Arabic"/>
      <w:noProof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384014"/>
    <w:pPr>
      <w:bidi w:val="0"/>
      <w:spacing w:before="120" w:after="0" w:line="320" w:lineRule="exact"/>
      <w:ind w:firstLine="397"/>
      <w:jc w:val="lowKashida"/>
    </w:pPr>
    <w:rPr>
      <w:rFonts w:ascii="SutonnyP" w:eastAsia="Times New Roman" w:hAnsi="SutonnyP" w:cs="Arabic Transparent"/>
      <w:noProof/>
      <w:szCs w:val="26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384014"/>
    <w:rPr>
      <w:rFonts w:ascii="SutonnyP" w:eastAsia="Times New Roman" w:hAnsi="SutonnyP" w:cs="Arabic Transparent"/>
      <w:noProof/>
      <w:szCs w:val="26"/>
      <w:lang w:eastAsia="ar-SA"/>
    </w:rPr>
  </w:style>
  <w:style w:type="character" w:styleId="PageNumber">
    <w:name w:val="page number"/>
    <w:basedOn w:val="DefaultParagraphFont"/>
    <w:rsid w:val="00384014"/>
  </w:style>
  <w:style w:type="paragraph" w:styleId="DocumentMap">
    <w:name w:val="Document Map"/>
    <w:basedOn w:val="Normal"/>
    <w:link w:val="DocumentMapChar"/>
    <w:semiHidden/>
    <w:rsid w:val="00384014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384014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divx11">
    <w:name w:val="divx11"/>
    <w:basedOn w:val="DefaultParagraphFont"/>
    <w:rsid w:val="00384014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rsid w:val="0038401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84014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rsid w:val="00384014"/>
    <w:pPr>
      <w:bidi w:val="0"/>
      <w:spacing w:before="100" w:beforeAutospacing="1" w:after="100" w:afterAutospacing="1" w:line="240" w:lineRule="auto"/>
    </w:pPr>
    <w:rPr>
      <w:rFonts w:eastAsia="SimSun"/>
      <w:sz w:val="20"/>
      <w:szCs w:val="20"/>
      <w:lang w:eastAsia="zh-CN"/>
    </w:rPr>
  </w:style>
  <w:style w:type="character" w:customStyle="1" w:styleId="apple-style-span">
    <w:name w:val="apple-style-span"/>
    <w:basedOn w:val="DefaultParagraphFont"/>
    <w:rsid w:val="00384014"/>
  </w:style>
  <w:style w:type="character" w:customStyle="1" w:styleId="apple-converted-space">
    <w:name w:val="apple-converted-space"/>
    <w:basedOn w:val="DefaultParagraphFont"/>
    <w:rsid w:val="000E3612"/>
  </w:style>
  <w:style w:type="paragraph" w:customStyle="1" w:styleId="list-group-item-text">
    <w:name w:val="list-group-item-text"/>
    <w:basedOn w:val="Normal"/>
    <w:rsid w:val="005F7485"/>
    <w:pPr>
      <w:bidi w:val="0"/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8753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</w:div>
        <w:div w:id="1170869806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  <w:divsChild>
            <w:div w:id="21150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9.png"/><Relationship Id="rId5" Type="http://schemas.openxmlformats.org/officeDocument/2006/relationships/image" Target="media/image4.png"/><Relationship Id="rId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9460F-DF46-41B7-9B18-D02123E49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14</Pages>
  <Words>2041</Words>
  <Characters>10046</Characters>
  <Application>Microsoft Office Word</Application>
  <DocSecurity>0</DocSecurity>
  <Lines>287</Lines>
  <Paragraphs>101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কোনটো ধৰ্ম উত্তম- হিন্দুধৰ্ম নে ইছলাম ধৰ্ম আৰু কিয়</vt:lpstr>
      <vt:lpstr/>
    </vt:vector>
  </TitlesOfParts>
  <Manager/>
  <Company>islamhouse.com</Company>
  <LinksUpToDate>false</LinksUpToDate>
  <CharactersWithSpaces>11986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নবী চাল্লাল্লাহু আলাইহি অছাল্লামৰ জন্ম আৰু মৃত্যুৰ তাৰিখ সম্পৰ্কে আলিমসকলৰ অভিমত</dc:title>
  <dc:subject>নবী চাল্লাল্লাহু আলাইহি অছাল্লামৰ জন্ম আৰু মৃত্যুৰ তাৰিখ সম্পৰ্কে আলিমসকলৰ অভিমত</dc:subject>
  <dc:creator>Rafique Habib</dc:creator>
  <cp:keywords>নবী চাল্লাল্লাহু আলাইহি অছাল্লামৰ জন্ম আৰু মৃত্যুৰ তাৰিখ সম্পৰ্কে আলিমসকলৰ অভিমত</cp:keywords>
  <dc:description>নবী চাল্লাল্লাহু আলাইহি অছাল্লামৰ জন্ম আৰু মৃত্যুৰ তাৰিখ সম্পৰ্কে আলিমসকলৰ অভিমত</dc:description>
  <cp:lastModifiedBy>Mahmoud</cp:lastModifiedBy>
  <cp:revision>6</cp:revision>
  <cp:lastPrinted>2016-12-02T21:03:00Z</cp:lastPrinted>
  <dcterms:created xsi:type="dcterms:W3CDTF">2016-12-02T20:20:00Z</dcterms:created>
  <dcterms:modified xsi:type="dcterms:W3CDTF">2016-12-05T06:42:00Z</dcterms:modified>
  <cp:category/>
</cp:coreProperties>
</file>