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B85" w:rsidRPr="003277AF" w:rsidRDefault="00340B85" w:rsidP="00340B85">
      <w:pPr>
        <w:bidi w:val="0"/>
        <w:jc w:val="both"/>
        <w:rPr>
          <w:rFonts w:ascii="Shonar Bangla" w:hAnsi="Shonar Bangla" w:cs="Shonar Bangla"/>
          <w:sz w:val="30"/>
          <w:szCs w:val="30"/>
          <w:lang w:bidi="as-IN"/>
        </w:rPr>
      </w:pPr>
    </w:p>
    <w:p w:rsidR="00340B85" w:rsidRPr="004E7188" w:rsidRDefault="00340B85" w:rsidP="00340B85">
      <w:pPr>
        <w:bidi w:val="0"/>
        <w:spacing w:line="240" w:lineRule="auto"/>
        <w:jc w:val="center"/>
        <w:rPr>
          <w:rFonts w:ascii="Aadarsha Ratne Internet" w:hAnsi="Aadarsha Ratne Internet" w:cs="Vrinda"/>
          <w:color w:val="205B83"/>
          <w:sz w:val="44"/>
          <w:szCs w:val="44"/>
          <w:lang w:bidi="as-IN"/>
        </w:rPr>
      </w:pPr>
      <w:r w:rsidRPr="004E7188">
        <w:rPr>
          <w:rFonts w:ascii="Aadarsha Ratne Internet" w:hAnsi="Aadarsha Ratne Internet" w:cs="Vrinda"/>
          <w:color w:val="205B83"/>
          <w:sz w:val="44"/>
          <w:szCs w:val="44"/>
          <w:lang w:bidi="as-IN"/>
        </w:rPr>
        <w:t>ihCnul muCilm (muCilmr dug^)</w:t>
      </w:r>
    </w:p>
    <w:p w:rsidR="00340B85" w:rsidRPr="004E7188" w:rsidRDefault="00340B85" w:rsidP="00340B85">
      <w:pPr>
        <w:jc w:val="center"/>
        <w:rPr>
          <w:rFonts w:ascii="Aadarsha Ratne Internet" w:hAnsi="Aadarsha Ratne Internet"/>
          <w:color w:val="0070C0"/>
          <w:sz w:val="44"/>
          <w:szCs w:val="44"/>
          <w:rtl/>
          <w:cs/>
        </w:rPr>
      </w:pPr>
      <w:r w:rsidRPr="004E7188">
        <w:rPr>
          <w:rFonts w:ascii="Aadarsha Ratne Internet" w:hAnsi="Aadarsha Ratne Internet"/>
          <w:color w:val="0070C0"/>
          <w:sz w:val="44"/>
          <w:szCs w:val="44"/>
        </w:rPr>
        <w:t>ekarAan Aañ iböá haidCr AaDart duAar puiT</w:t>
      </w:r>
    </w:p>
    <w:p w:rsidR="00340B85" w:rsidRPr="004E7188" w:rsidRDefault="00340B85" w:rsidP="00340B85">
      <w:pPr>
        <w:spacing w:line="240" w:lineRule="auto"/>
        <w:jc w:val="center"/>
        <w:rPr>
          <w:rFonts w:ascii="Shonar Bangla" w:hAnsi="Shonar Bangla" w:cs="KFGQPC Uthman Taha Naskh"/>
          <w:b/>
          <w:bCs/>
          <w:color w:val="0070C0"/>
          <w:sz w:val="48"/>
          <w:szCs w:val="48"/>
          <w:rtl/>
        </w:rPr>
      </w:pPr>
      <w:r w:rsidRPr="004E7188">
        <w:rPr>
          <w:rFonts w:ascii="Shonar Bangla" w:hAnsi="Shonar Bangla" w:cs="KFGQPC Uthman Taha Naskh" w:hint="cs"/>
          <w:b/>
          <w:bCs/>
          <w:color w:val="0070C0"/>
          <w:sz w:val="48"/>
          <w:szCs w:val="48"/>
          <w:rtl/>
        </w:rPr>
        <w:t>حصن المسلم</w:t>
      </w:r>
    </w:p>
    <w:p w:rsidR="00340B85" w:rsidRPr="00340B85" w:rsidRDefault="00340B85" w:rsidP="00340B85">
      <w:pPr>
        <w:spacing w:line="240" w:lineRule="auto"/>
        <w:jc w:val="center"/>
        <w:rPr>
          <w:rFonts w:ascii="Shonar Bangla" w:hAnsi="Shonar Bangla" w:cstheme="minorBidi"/>
          <w:b/>
          <w:bCs/>
          <w:rtl/>
        </w:rPr>
      </w:pPr>
      <w:r w:rsidRPr="00340B85">
        <w:rPr>
          <w:rFonts w:ascii="Shonar Bangla" w:hAnsi="Shonar Bangla" w:cstheme="minorBidi" w:hint="cs"/>
          <w:b/>
          <w:bCs/>
          <w:rtl/>
        </w:rPr>
        <w:t>من أذكار الكتاب والسنة</w:t>
      </w:r>
    </w:p>
    <w:p w:rsidR="00340B85" w:rsidRPr="003277AF" w:rsidRDefault="00340B85" w:rsidP="00340B85">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340B85" w:rsidRPr="003277AF" w:rsidRDefault="00340B85" w:rsidP="00340B85">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3600" behindDoc="0" locked="0" layoutInCell="1" allowOverlap="1" wp14:anchorId="479BF24D" wp14:editId="44AB44F8">
            <wp:simplePos x="0" y="0"/>
            <wp:positionH relativeFrom="margin">
              <wp:posOffset>1706245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40B85" w:rsidRPr="00340B85" w:rsidRDefault="00340B85" w:rsidP="00340B85">
      <w:pPr>
        <w:jc w:val="center"/>
        <w:rPr>
          <w:rFonts w:ascii="Aadarsha Ratne Internet" w:hAnsi="Aadarsha Ratne Internet"/>
          <w:b/>
          <w:bCs/>
          <w:color w:val="0070C0"/>
          <w:sz w:val="32"/>
          <w:szCs w:val="32"/>
        </w:rPr>
      </w:pPr>
      <w:r w:rsidRPr="00340B85">
        <w:rPr>
          <w:rFonts w:ascii="Aadarsha Ratne Internet" w:hAnsi="Aadarsha Ratne Internet"/>
          <w:b/>
          <w:bCs/>
          <w:color w:val="0070C0"/>
          <w:sz w:val="32"/>
          <w:szCs w:val="32"/>
        </w:rPr>
        <w:t>Z. CaFd ibn AalI ibn AhaP Aal kahtanI</w:t>
      </w:r>
    </w:p>
    <w:p w:rsidR="00340B85" w:rsidRPr="003277AF" w:rsidRDefault="00340B85" w:rsidP="00340B85">
      <w:pPr>
        <w:bidi w:val="0"/>
        <w:jc w:val="both"/>
        <w:rPr>
          <w:rFonts w:ascii="Shonar Bangla" w:hAnsi="Shonar Bangla" w:cs="Shonar Bangla"/>
          <w:color w:val="006666"/>
          <w:sz w:val="2"/>
          <w:szCs w:val="2"/>
          <w:lang w:bidi="as-IN"/>
        </w:rPr>
      </w:pPr>
    </w:p>
    <w:p w:rsidR="00340B85" w:rsidRPr="003277AF" w:rsidRDefault="00340B85" w:rsidP="00340B85">
      <w:pPr>
        <w:bidi w:val="0"/>
        <w:jc w:val="both"/>
        <w:rPr>
          <w:rFonts w:ascii="Shonar Bangla" w:hAnsi="Shonar Bangla" w:cs="Shonar Bangla"/>
          <w:color w:val="7F7F7F" w:themeColor="text1" w:themeTint="80"/>
          <w:sz w:val="8"/>
          <w:szCs w:val="8"/>
          <w:lang w:bidi="as-IN"/>
        </w:rPr>
      </w:pPr>
    </w:p>
    <w:p w:rsidR="00340B85" w:rsidRPr="003277AF" w:rsidRDefault="00340B85" w:rsidP="00340B85">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40B85" w:rsidRPr="003277AF" w:rsidRDefault="00340B85" w:rsidP="00340B85">
      <w:pPr>
        <w:bidi w:val="0"/>
        <w:jc w:val="both"/>
        <w:rPr>
          <w:rFonts w:ascii="Shonar Bangla" w:hAnsi="Shonar Bangla" w:cs="Shonar Bangla"/>
          <w:color w:val="006666"/>
          <w:sz w:val="2"/>
          <w:szCs w:val="2"/>
          <w:lang w:bidi="as-IN"/>
        </w:rPr>
      </w:pPr>
    </w:p>
    <w:p w:rsidR="00340B85" w:rsidRPr="002879FC" w:rsidRDefault="00340B85" w:rsidP="00340B85">
      <w:pPr>
        <w:jc w:val="center"/>
        <w:rPr>
          <w:color w:val="0070C0"/>
          <w:rtl/>
        </w:rPr>
      </w:pPr>
    </w:p>
    <w:p w:rsidR="00340B85" w:rsidRPr="002879FC" w:rsidRDefault="00340B85" w:rsidP="00340B85">
      <w:pPr>
        <w:jc w:val="center"/>
        <w:rPr>
          <w:rFonts w:ascii="Aadarsha Ratne Internet" w:hAnsi="Aadarsha Ratne Internet"/>
          <w:b/>
          <w:bCs/>
          <w:color w:val="0070C0"/>
        </w:rPr>
      </w:pPr>
      <w:r w:rsidRPr="002879FC">
        <w:rPr>
          <w:rFonts w:ascii="Aadarsha Ratne Internet" w:hAnsi="Aadarsha Ratne Internet"/>
          <w:b/>
          <w:bCs/>
          <w:color w:val="0070C0"/>
        </w:rPr>
        <w:t>Anubad</w:t>
      </w:r>
    </w:p>
    <w:p w:rsidR="00340B85" w:rsidRPr="002879FC" w:rsidRDefault="00340B85" w:rsidP="00340B85">
      <w:pPr>
        <w:jc w:val="center"/>
        <w:rPr>
          <w:rFonts w:ascii="Aadarsha Ratne Internet" w:hAnsi="Aadarsha Ratne Internet"/>
          <w:b/>
          <w:bCs/>
          <w:color w:val="0070C0"/>
          <w:sz w:val="32"/>
          <w:szCs w:val="32"/>
        </w:rPr>
      </w:pPr>
      <w:r w:rsidRPr="002879FC">
        <w:rPr>
          <w:rFonts w:ascii="Aadarsha Ratne Internet" w:hAnsi="Aadarsha Ratne Internet"/>
          <w:b/>
          <w:bCs/>
          <w:color w:val="0070C0"/>
          <w:sz w:val="32"/>
          <w:szCs w:val="32"/>
        </w:rPr>
        <w:t xml:space="preserve"> riPkul fClam ibn haibbur rhman drMI</w:t>
      </w:r>
    </w:p>
    <w:p w:rsidR="00340B85" w:rsidRPr="002879FC" w:rsidRDefault="00340B85" w:rsidP="00340B85">
      <w:pPr>
        <w:bidi w:val="0"/>
        <w:jc w:val="center"/>
        <w:rPr>
          <w:rFonts w:ascii="Shonar Bangla" w:hAnsi="Shonar Bangla" w:cs="Shonar Bangla"/>
          <w:b/>
          <w:bCs/>
          <w:color w:val="0070C0"/>
          <w:sz w:val="32"/>
          <w:szCs w:val="32"/>
          <w:cs/>
          <w:lang w:bidi="as-IN"/>
        </w:rPr>
      </w:pPr>
      <w:r w:rsidRPr="002879FC">
        <w:rPr>
          <w:rFonts w:ascii="Aadarsha Ratne Internet" w:hAnsi="Aadarsha Ratne Internet"/>
          <w:color w:val="0070C0"/>
          <w:sz w:val="24"/>
          <w:szCs w:val="24"/>
        </w:rPr>
        <w:t>fClamI ibS³ibdYaly mdIna eCoid Aarb</w:t>
      </w:r>
    </w:p>
    <w:p w:rsidR="00340B85" w:rsidRDefault="00340B85" w:rsidP="00340B85">
      <w:pPr>
        <w:bidi w:val="0"/>
        <w:jc w:val="both"/>
        <w:rPr>
          <w:rFonts w:ascii="Shonar Bangla" w:hAnsi="Shonar Bangla" w:cs="Shonar Bangla"/>
          <w:color w:val="006666"/>
          <w:sz w:val="12"/>
          <w:szCs w:val="12"/>
          <w:lang w:bidi="as-IN"/>
        </w:rPr>
      </w:pPr>
    </w:p>
    <w:p w:rsidR="002879FC" w:rsidRDefault="002879FC" w:rsidP="002879FC">
      <w:pPr>
        <w:bidi w:val="0"/>
        <w:jc w:val="both"/>
        <w:rPr>
          <w:rFonts w:ascii="Shonar Bangla" w:hAnsi="Shonar Bangla" w:cs="Shonar Bangla"/>
          <w:color w:val="006666"/>
          <w:sz w:val="12"/>
          <w:szCs w:val="12"/>
          <w:lang w:bidi="as-IN"/>
        </w:rPr>
      </w:pPr>
    </w:p>
    <w:p w:rsidR="002879FC" w:rsidRDefault="002879FC" w:rsidP="002879FC">
      <w:pPr>
        <w:bidi w:val="0"/>
        <w:jc w:val="both"/>
        <w:rPr>
          <w:rFonts w:ascii="Shonar Bangla" w:hAnsi="Shonar Bangla" w:cs="Shonar Bangla"/>
          <w:color w:val="006666"/>
          <w:sz w:val="12"/>
          <w:szCs w:val="12"/>
          <w:lang w:bidi="as-IN"/>
        </w:rPr>
      </w:pPr>
    </w:p>
    <w:p w:rsidR="002879FC" w:rsidRDefault="002879FC" w:rsidP="002879FC">
      <w:pPr>
        <w:bidi w:val="0"/>
        <w:jc w:val="both"/>
        <w:rPr>
          <w:rFonts w:ascii="Shonar Bangla" w:hAnsi="Shonar Bangla" w:cs="Shonar Bangla"/>
          <w:color w:val="006666"/>
          <w:sz w:val="12"/>
          <w:szCs w:val="12"/>
          <w:lang w:bidi="as-IN"/>
        </w:rPr>
      </w:pPr>
    </w:p>
    <w:p w:rsidR="002879FC" w:rsidRDefault="002879FC" w:rsidP="002879FC">
      <w:pPr>
        <w:bidi w:val="0"/>
        <w:jc w:val="both"/>
        <w:rPr>
          <w:rFonts w:ascii="Shonar Bangla" w:hAnsi="Shonar Bangla" w:cs="Shonar Bangla"/>
          <w:color w:val="006666"/>
          <w:sz w:val="12"/>
          <w:szCs w:val="12"/>
          <w:lang w:bidi="as-IN"/>
        </w:rPr>
      </w:pPr>
    </w:p>
    <w:p w:rsidR="002879FC" w:rsidRDefault="002879FC" w:rsidP="002879FC">
      <w:pPr>
        <w:bidi w:val="0"/>
        <w:jc w:val="both"/>
        <w:rPr>
          <w:rFonts w:ascii="Shonar Bangla" w:hAnsi="Shonar Bangla" w:cs="Shonar Bangla"/>
          <w:color w:val="006666"/>
          <w:sz w:val="12"/>
          <w:szCs w:val="12"/>
          <w:lang w:bidi="as-IN"/>
        </w:rPr>
      </w:pPr>
    </w:p>
    <w:p w:rsidR="002879FC" w:rsidRPr="003277AF" w:rsidRDefault="002879FC" w:rsidP="002879FC">
      <w:pPr>
        <w:bidi w:val="0"/>
        <w:jc w:val="both"/>
        <w:rPr>
          <w:rFonts w:ascii="Shonar Bangla" w:hAnsi="Shonar Bangla" w:cs="Shonar Bangla"/>
          <w:color w:val="006666"/>
          <w:sz w:val="12"/>
          <w:szCs w:val="12"/>
          <w:lang w:bidi="as-IN"/>
        </w:rPr>
      </w:pPr>
    </w:p>
    <w:p w:rsidR="00340B85" w:rsidRDefault="00340B85" w:rsidP="00340B85">
      <w:pPr>
        <w:bidi w:val="0"/>
        <w:jc w:val="center"/>
        <w:rPr>
          <w:rFonts w:ascii="Shonar Bangla" w:hAnsi="Shonar Bangla" w:cs="Shonar Bangla"/>
          <w:b/>
          <w:bCs/>
          <w:lang w:bidi="as-IN"/>
        </w:rPr>
      </w:pPr>
      <w:r>
        <w:rPr>
          <w:rFonts w:ascii="Shonar Bangla" w:hAnsi="Shonar Bangla" w:cs="Shonar Bangla"/>
          <w:b/>
          <w:bCs/>
          <w:lang w:bidi="as-IN"/>
        </w:rPr>
        <w:t xml:space="preserve">2015 </w:t>
      </w:r>
      <w:r w:rsidR="004E7188">
        <w:rPr>
          <w:rFonts w:ascii="Shonar Bangla" w:hAnsi="Shonar Bangla" w:cs="Shonar Bangla"/>
          <w:b/>
          <w:bCs/>
          <w:lang w:bidi="as-IN"/>
        </w:rPr>
        <w:t>–</w:t>
      </w:r>
      <w:r>
        <w:rPr>
          <w:rFonts w:ascii="Shonar Bangla" w:hAnsi="Shonar Bangla" w:cs="Shonar Bangla"/>
          <w:b/>
          <w:bCs/>
          <w:lang w:bidi="as-IN"/>
        </w:rPr>
        <w:t xml:space="preserve"> 1436</w:t>
      </w:r>
      <w:r w:rsidR="004E7188">
        <w:rPr>
          <w:rFonts w:ascii="Shonar Bangla" w:hAnsi="Shonar Bangla" w:cs="Shonar Bangla"/>
          <w:b/>
          <w:bCs/>
          <w:lang w:bidi="as-IN"/>
        </w:rPr>
        <w:t xml:space="preserve">     </w:t>
      </w:r>
    </w:p>
    <w:p w:rsidR="00340B85" w:rsidRPr="00265DA9" w:rsidRDefault="004E7188" w:rsidP="004E7188">
      <w:pPr>
        <w:tabs>
          <w:tab w:val="center" w:pos="2835"/>
        </w:tabs>
        <w:spacing w:after="0" w:line="240" w:lineRule="auto"/>
        <w:ind w:firstLine="284"/>
        <w:jc w:val="center"/>
        <w:rPr>
          <w:rFonts w:ascii="Kalpurush" w:hAnsi="Kalpurush" w:cs="Kalpurush"/>
          <w:b/>
          <w:bCs/>
          <w:color w:val="800000"/>
          <w:rtl/>
          <w:cs/>
          <w:lang w:bidi="bn-BD"/>
        </w:rPr>
      </w:pPr>
      <w:r>
        <w:rPr>
          <w:rFonts w:ascii="Kalpurush" w:hAnsi="Kalpurush" w:cs="Kalpurush"/>
          <w:b/>
          <w:bCs/>
          <w:color w:val="800000"/>
        </w:rPr>
        <w:t xml:space="preserve">  </w:t>
      </w:r>
      <w:r>
        <w:rPr>
          <w:rFonts w:cs="KFGQPC Uthman Taha Naskh"/>
          <w:b/>
          <w:bCs/>
          <w:noProof/>
          <w:color w:val="800000"/>
          <w:sz w:val="40"/>
          <w:szCs w:val="40"/>
        </w:rPr>
        <w:drawing>
          <wp:inline distT="0" distB="0" distL="0" distR="0" wp14:anchorId="209BC510" wp14:editId="12E3B887">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r>
        <w:rPr>
          <w:rFonts w:ascii="Kalpurush" w:hAnsi="Kalpurush" w:cs="Kalpurush"/>
          <w:b/>
          <w:bCs/>
          <w:color w:val="800000"/>
        </w:rPr>
        <w:t xml:space="preserve"> </w:t>
      </w:r>
    </w:p>
    <w:p w:rsidR="00340B85" w:rsidRDefault="00340B85" w:rsidP="00340B85">
      <w:pPr>
        <w:bidi w:val="0"/>
        <w:jc w:val="both"/>
        <w:rPr>
          <w:rFonts w:ascii="Shonar Bangla" w:hAnsi="Shonar Bangla" w:cs="Shonar Bangla"/>
          <w:b/>
          <w:bCs/>
          <w:lang w:bidi="as-IN"/>
        </w:rPr>
      </w:pPr>
    </w:p>
    <w:p w:rsidR="00340B85" w:rsidRDefault="00340B85" w:rsidP="00340B85">
      <w:pPr>
        <w:bidi w:val="0"/>
        <w:jc w:val="both"/>
        <w:rPr>
          <w:rFonts w:ascii="Shonar Bangla" w:hAnsi="Shonar Bangla" w:cs="Shonar Bangla"/>
          <w:b/>
          <w:bCs/>
          <w:lang w:bidi="as-IN"/>
        </w:rPr>
      </w:pPr>
    </w:p>
    <w:p w:rsidR="00340B85" w:rsidRDefault="00340B85" w:rsidP="00340B85">
      <w:pPr>
        <w:bidi w:val="0"/>
        <w:jc w:val="both"/>
        <w:rPr>
          <w:rFonts w:ascii="Shonar Bangla" w:hAnsi="Shonar Bangla" w:cs="Shonar Bangla"/>
          <w:b/>
          <w:bCs/>
          <w:lang w:bidi="as-IN"/>
        </w:rPr>
      </w:pPr>
    </w:p>
    <w:p w:rsidR="00340B85" w:rsidRDefault="00340B85" w:rsidP="00340B85">
      <w:pPr>
        <w:bidi w:val="0"/>
        <w:jc w:val="both"/>
        <w:rPr>
          <w:rFonts w:ascii="Shonar Bangla" w:hAnsi="Shonar Bangla" w:cs="Shonar Bangla"/>
          <w:b/>
          <w:bCs/>
          <w:lang w:bidi="as-IN"/>
        </w:rPr>
      </w:pPr>
    </w:p>
    <w:p w:rsidR="00340B85" w:rsidRPr="00537977" w:rsidRDefault="00340B85" w:rsidP="00340B85">
      <w:pPr>
        <w:bidi w:val="0"/>
        <w:jc w:val="both"/>
        <w:rPr>
          <w:rFonts w:ascii="Shonar Bangla" w:hAnsi="Shonar Bangla" w:cs="Shonar Bangla"/>
          <w:b/>
          <w:bCs/>
          <w:rtl/>
          <w:cs/>
          <w:lang w:bidi="as-IN"/>
        </w:rPr>
      </w:pPr>
    </w:p>
    <w:p w:rsidR="002879FC" w:rsidRPr="004E7188" w:rsidRDefault="002879FC" w:rsidP="002879FC">
      <w:pPr>
        <w:spacing w:line="240" w:lineRule="auto"/>
        <w:jc w:val="center"/>
        <w:rPr>
          <w:rFonts w:ascii="Shonar Bangla" w:hAnsi="Shonar Bangla" w:cs="KFGQPC Uthman Taha Naskh"/>
          <w:b/>
          <w:bCs/>
          <w:color w:val="0070C0"/>
          <w:sz w:val="96"/>
          <w:szCs w:val="96"/>
          <w:rtl/>
        </w:rPr>
      </w:pPr>
      <w:r w:rsidRPr="004E7188">
        <w:rPr>
          <w:rFonts w:ascii="Shonar Bangla" w:hAnsi="Shonar Bangla" w:cs="KFGQPC Uthman Taha Naskh" w:hint="cs"/>
          <w:b/>
          <w:bCs/>
          <w:color w:val="0070C0"/>
          <w:sz w:val="96"/>
          <w:szCs w:val="96"/>
          <w:rtl/>
        </w:rPr>
        <w:t>حصن المسلم</w:t>
      </w:r>
    </w:p>
    <w:p w:rsidR="00340B85" w:rsidRPr="004E7188" w:rsidRDefault="002879FC" w:rsidP="002879FC">
      <w:pPr>
        <w:bidi w:val="0"/>
        <w:jc w:val="center"/>
        <w:rPr>
          <w:rFonts w:ascii="Shonar Bangla" w:hAnsi="Shonar Bangla" w:cs="KFGQPC Uthman Taha Naskh"/>
          <w:color w:val="0070C0"/>
          <w:sz w:val="48"/>
          <w:szCs w:val="48"/>
        </w:rPr>
      </w:pPr>
      <w:r w:rsidRPr="004E7188">
        <w:rPr>
          <w:rFonts w:ascii="Shonar Bangla" w:hAnsi="Shonar Bangla" w:cs="KFGQPC Uthman Taha Naskh" w:hint="cs"/>
          <w:b/>
          <w:bCs/>
          <w:color w:val="0070C0"/>
          <w:sz w:val="48"/>
          <w:szCs w:val="48"/>
          <w:rtl/>
        </w:rPr>
        <w:t>من أذكار الكتاب والسنة</w:t>
      </w:r>
    </w:p>
    <w:p w:rsidR="00340B85" w:rsidRPr="003277AF" w:rsidRDefault="00340B85" w:rsidP="00340B85">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4624" behindDoc="0" locked="0" layoutInCell="1" allowOverlap="1" wp14:anchorId="5F9348CF" wp14:editId="305D1FD8">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340B85" w:rsidRPr="003277AF" w:rsidRDefault="00340B85" w:rsidP="00340B85">
      <w:pPr>
        <w:jc w:val="both"/>
        <w:rPr>
          <w:rFonts w:ascii="Shonar Bangla" w:hAnsi="Shonar Bangla" w:cs="Shonar Bangla"/>
          <w:color w:val="595959" w:themeColor="text1" w:themeTint="A6"/>
          <w:sz w:val="2"/>
          <w:szCs w:val="2"/>
          <w:lang w:bidi="as-IN"/>
        </w:rPr>
      </w:pPr>
    </w:p>
    <w:p w:rsidR="00340B85" w:rsidRDefault="002879FC" w:rsidP="00340B85">
      <w:pPr>
        <w:jc w:val="center"/>
        <w:rPr>
          <w:rFonts w:ascii="Shonar Bangla" w:hAnsi="Shonar Bangla" w:cstheme="minorBidi"/>
          <w:color w:val="205B83"/>
          <w:sz w:val="52"/>
          <w:szCs w:val="52"/>
          <w:rtl/>
        </w:rPr>
      </w:pPr>
      <w:r>
        <w:rPr>
          <w:rFonts w:ascii="Shonar Bangla" w:hAnsi="Shonar Bangla" w:cstheme="minorBidi" w:hint="cs"/>
          <w:color w:val="205B83"/>
          <w:sz w:val="52"/>
          <w:szCs w:val="52"/>
          <w:rtl/>
        </w:rPr>
        <w:t>د. سعيد بن علي بن وهف القحطاني</w:t>
      </w:r>
    </w:p>
    <w:p w:rsidR="002879FC" w:rsidRDefault="002879FC" w:rsidP="00340B85">
      <w:pPr>
        <w:jc w:val="center"/>
        <w:rPr>
          <w:rFonts w:ascii="Shonar Bangla" w:hAnsi="Shonar Bangla" w:cstheme="minorBidi"/>
          <w:color w:val="205B83"/>
          <w:sz w:val="52"/>
          <w:szCs w:val="52"/>
          <w:rtl/>
        </w:rPr>
      </w:pPr>
    </w:p>
    <w:p w:rsidR="002879FC" w:rsidRPr="002879FC" w:rsidRDefault="002879FC" w:rsidP="00340B85">
      <w:pPr>
        <w:jc w:val="center"/>
        <w:rPr>
          <w:rFonts w:ascii="Shonar Bangla" w:hAnsi="Shonar Bangla" w:cstheme="minorBidi"/>
          <w:color w:val="205B83"/>
          <w:sz w:val="52"/>
          <w:szCs w:val="52"/>
          <w:rtl/>
        </w:rPr>
      </w:pPr>
    </w:p>
    <w:p w:rsidR="00340B85" w:rsidRPr="003277AF" w:rsidRDefault="00340B85" w:rsidP="00340B85">
      <w:pPr>
        <w:jc w:val="center"/>
        <w:rPr>
          <w:rFonts w:ascii="Shonar Bangla" w:hAnsi="Shonar Bangla" w:cs="Shonar Bangla"/>
          <w:color w:val="7F7F7F" w:themeColor="text1" w:themeTint="80"/>
          <w:sz w:val="44"/>
          <w:szCs w:val="44"/>
          <w:rtl/>
          <w:cs/>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340B85" w:rsidRPr="003277AF" w:rsidRDefault="00340B85" w:rsidP="00340B85">
      <w:pPr>
        <w:jc w:val="both"/>
        <w:rPr>
          <w:rFonts w:ascii="Shonar Bangla" w:hAnsi="Shonar Bangla" w:cs="Shonar Bangla"/>
          <w:color w:val="7F7F7F" w:themeColor="text1" w:themeTint="80"/>
          <w:sz w:val="44"/>
          <w:szCs w:val="44"/>
          <w:rtl/>
          <w:cs/>
          <w:lang w:bidi="as-IN"/>
        </w:rPr>
      </w:pPr>
    </w:p>
    <w:p w:rsidR="00340B85" w:rsidRPr="003277AF" w:rsidRDefault="00340B85" w:rsidP="00340B85">
      <w:pPr>
        <w:bidi w:val="0"/>
        <w:spacing w:line="240" w:lineRule="auto"/>
        <w:jc w:val="center"/>
        <w:rPr>
          <w:rFonts w:ascii="Shonar Bangla" w:hAnsi="Shonar Bangla" w:cs="Shonar Bangla"/>
          <w:b/>
          <w:bCs/>
          <w:color w:val="205B83"/>
          <w:sz w:val="36"/>
          <w:szCs w:val="36"/>
          <w:rtl/>
          <w:cs/>
          <w:lang w:bidi="as-IN"/>
        </w:rPr>
      </w:pPr>
      <w:r w:rsidRPr="00537977">
        <w:rPr>
          <w:rFonts w:ascii="Arial" w:hAnsi="Arial" w:cs="Arial"/>
          <w:b/>
          <w:bCs/>
          <w:color w:val="205B83"/>
          <w:sz w:val="32"/>
          <w:szCs w:val="32"/>
          <w:rtl/>
        </w:rPr>
        <w:t>ترجمة</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رفيق</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الاسلام</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بن</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حبيب</w:t>
      </w:r>
      <w:r w:rsidRPr="00537977">
        <w:rPr>
          <w:rFonts w:ascii="Shonar Bangla" w:hAnsi="Shonar Bangla" w:cs="Shonar Bangla"/>
          <w:b/>
          <w:bCs/>
          <w:color w:val="205B83"/>
          <w:sz w:val="36"/>
          <w:szCs w:val="36"/>
          <w:rtl/>
          <w:cs/>
          <w:lang w:bidi="as-IN"/>
        </w:rPr>
        <w:t xml:space="preserve"> </w:t>
      </w:r>
      <w:r w:rsidRPr="00537977">
        <w:rPr>
          <w:rFonts w:ascii="Arial" w:hAnsi="Arial" w:cs="Arial"/>
          <w:b/>
          <w:bCs/>
          <w:color w:val="205B83"/>
          <w:sz w:val="36"/>
          <w:szCs w:val="36"/>
          <w:rtl/>
        </w:rPr>
        <w:t>الرحمن</w:t>
      </w:r>
    </w:p>
    <w:p w:rsidR="00340B85" w:rsidRPr="003277AF" w:rsidRDefault="00340B85" w:rsidP="00340B85">
      <w:pPr>
        <w:spacing w:line="240" w:lineRule="auto"/>
        <w:jc w:val="both"/>
        <w:rPr>
          <w:rFonts w:ascii="Shonar Bangla" w:hAnsi="Shonar Bangla" w:cs="Shonar Bangla"/>
          <w:color w:val="006666"/>
          <w:sz w:val="12"/>
          <w:szCs w:val="12"/>
          <w:rtl/>
          <w:cs/>
          <w:lang w:bidi="as-IN"/>
        </w:rPr>
      </w:pPr>
    </w:p>
    <w:p w:rsidR="00340B85" w:rsidRDefault="00340B85" w:rsidP="00340B85">
      <w:pPr>
        <w:bidi w:val="0"/>
        <w:spacing w:line="240" w:lineRule="auto"/>
        <w:jc w:val="both"/>
        <w:rPr>
          <w:rFonts w:ascii="Arial" w:hAnsi="Arial" w:cs="Arial"/>
          <w:b/>
          <w:bCs/>
          <w:color w:val="205B83"/>
          <w:sz w:val="36"/>
          <w:szCs w:val="36"/>
          <w:rtl/>
        </w:rPr>
      </w:pPr>
    </w:p>
    <w:p w:rsidR="00340B85" w:rsidRDefault="00340B85" w:rsidP="00340B85">
      <w:pPr>
        <w:bidi w:val="0"/>
        <w:spacing w:line="240" w:lineRule="auto"/>
        <w:jc w:val="both"/>
        <w:rPr>
          <w:rFonts w:ascii="Arial" w:hAnsi="Arial" w:cs="Arial"/>
          <w:b/>
          <w:bCs/>
          <w:color w:val="205B83"/>
          <w:sz w:val="36"/>
          <w:szCs w:val="36"/>
          <w:rtl/>
        </w:rPr>
      </w:pPr>
    </w:p>
    <w:p w:rsidR="00340B85" w:rsidRDefault="00340B85" w:rsidP="00340B85">
      <w:pPr>
        <w:bidi w:val="0"/>
        <w:spacing w:line="240" w:lineRule="auto"/>
        <w:jc w:val="both"/>
        <w:rPr>
          <w:rFonts w:ascii="Arial" w:hAnsi="Arial" w:cs="Arial"/>
          <w:b/>
          <w:bCs/>
          <w:color w:val="205B83"/>
          <w:sz w:val="36"/>
          <w:szCs w:val="36"/>
          <w:rtl/>
        </w:rPr>
      </w:pPr>
    </w:p>
    <w:p w:rsidR="00340B85" w:rsidRDefault="00340B85" w:rsidP="00340B85">
      <w:pPr>
        <w:bidi w:val="0"/>
        <w:spacing w:line="240" w:lineRule="auto"/>
        <w:jc w:val="both"/>
        <w:rPr>
          <w:rFonts w:ascii="Arial" w:hAnsi="Arial" w:cs="Arial"/>
          <w:b/>
          <w:bCs/>
          <w:color w:val="205B83"/>
          <w:sz w:val="36"/>
          <w:szCs w:val="36"/>
          <w:rtl/>
        </w:rPr>
      </w:pPr>
    </w:p>
    <w:p w:rsidR="00340B85" w:rsidRPr="00537977" w:rsidRDefault="00340B85" w:rsidP="00340B85">
      <w:pPr>
        <w:bidi w:val="0"/>
        <w:spacing w:line="240" w:lineRule="auto"/>
        <w:jc w:val="center"/>
        <w:rPr>
          <w:rFonts w:ascii="Arial" w:hAnsi="Arial" w:cs="Vrinda"/>
          <w:sz w:val="32"/>
          <w:szCs w:val="32"/>
          <w:lang w:bidi="as-IN"/>
        </w:rPr>
      </w:pPr>
      <w:r w:rsidRPr="00537977">
        <w:rPr>
          <w:rFonts w:ascii="Arial" w:hAnsi="Arial" w:cs="Vrinda"/>
          <w:sz w:val="32"/>
          <w:szCs w:val="32"/>
          <w:lang w:bidi="as-IN"/>
        </w:rPr>
        <w:t>2015 - 1436</w:t>
      </w:r>
    </w:p>
    <w:p w:rsidR="008B3703" w:rsidRPr="002879FC" w:rsidRDefault="004E7188" w:rsidP="002879FC">
      <w:pPr>
        <w:tabs>
          <w:tab w:val="center" w:pos="2835"/>
        </w:tabs>
        <w:spacing w:after="0" w:line="240" w:lineRule="auto"/>
        <w:ind w:firstLine="284"/>
        <w:jc w:val="center"/>
        <w:rPr>
          <w:rFonts w:ascii="Kalpurush" w:hAnsi="Kalpurush" w:cstheme="minorBidi"/>
          <w:b/>
          <w:bCs/>
          <w:color w:val="800000"/>
        </w:rPr>
        <w:sectPr w:rsidR="008B3703" w:rsidRPr="002879FC" w:rsidSect="00417F0D">
          <w:headerReference w:type="even" r:id="rId11"/>
          <w:headerReference w:type="default" r:id="rId12"/>
          <w:footerReference w:type="default" r:id="rId13"/>
          <w:headerReference w:type="first" r:id="rId14"/>
          <w:pgSz w:w="11909" w:h="16834" w:code="9"/>
          <w:pgMar w:top="850" w:right="850" w:bottom="562" w:left="850" w:header="706" w:footer="706" w:gutter="0"/>
          <w:pgNumType w:start="0"/>
          <w:cols w:space="708"/>
          <w:titlePg/>
          <w:bidi/>
          <w:rtlGutter/>
          <w:docGrid w:linePitch="360"/>
        </w:sectPr>
      </w:pPr>
      <w:r>
        <w:rPr>
          <w:rFonts w:ascii="Kalpurush" w:hAnsi="Kalpurush" w:cstheme="minorBidi"/>
          <w:b/>
          <w:bCs/>
          <w:color w:val="800000"/>
        </w:rPr>
        <w:t xml:space="preserve">         </w:t>
      </w:r>
      <w:r w:rsidR="00340B85">
        <w:rPr>
          <w:rFonts w:cs="KFGQPC Uthman Taha Naskh"/>
          <w:b/>
          <w:bCs/>
          <w:noProof/>
          <w:color w:val="800000"/>
          <w:sz w:val="40"/>
          <w:szCs w:val="40"/>
        </w:rPr>
        <w:drawing>
          <wp:inline distT="0" distB="0" distL="0" distR="0" wp14:anchorId="0F4C0475" wp14:editId="7253AF01">
            <wp:extent cx="2011680" cy="357505"/>
            <wp:effectExtent l="0" t="0" r="7620" b="4445"/>
            <wp:docPr id="2" name="Picture 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FB75BF" w:rsidRPr="002879FC" w:rsidRDefault="00FB75BF" w:rsidP="002879FC">
      <w:pPr>
        <w:pStyle w:val="11"/>
        <w:jc w:val="left"/>
        <w:rPr>
          <w:rFonts w:cstheme="minorBidi"/>
          <w:sz w:val="24"/>
          <w:szCs w:val="24"/>
        </w:rPr>
      </w:pPr>
      <w:bookmarkStart w:id="0" w:name="_Toc274349333"/>
      <w:bookmarkStart w:id="1" w:name="_Toc275257563"/>
    </w:p>
    <w:p w:rsidR="00FB75BF" w:rsidRPr="00FB75BF" w:rsidRDefault="00FB75BF" w:rsidP="00FB75BF">
      <w:pPr>
        <w:pStyle w:val="11"/>
        <w:rPr>
          <w:rFonts w:ascii="Andalus" w:hAnsi="Andalus" w:cs="Andalus"/>
          <w:sz w:val="24"/>
          <w:szCs w:val="24"/>
        </w:rPr>
      </w:pPr>
      <w:r w:rsidRPr="00FB75BF">
        <w:rPr>
          <w:rFonts w:ascii="Andalus" w:hAnsi="Andalus" w:cs="Andalus"/>
          <w:sz w:val="24"/>
          <w:szCs w:val="24"/>
          <w:rtl/>
        </w:rPr>
        <w:t>المقدمة</w:t>
      </w:r>
      <w:bookmarkEnd w:id="0"/>
      <w:bookmarkEnd w:id="1"/>
    </w:p>
    <w:p w:rsidR="00FB75BF" w:rsidRDefault="00FB75BF" w:rsidP="00FB75BF">
      <w:pPr>
        <w:keepNext/>
        <w:spacing w:before="120" w:after="120"/>
        <w:jc w:val="center"/>
        <w:rPr>
          <w:rFonts w:ascii="Kalpurush" w:eastAsia="Nikosh" w:hAnsi="Kalpurush" w:cs="Kalpurush"/>
          <w:b/>
          <w:bCs/>
          <w:lang w:bidi="bn-BD"/>
        </w:rPr>
      </w:pPr>
      <w:r>
        <w:rPr>
          <w:rFonts w:ascii="Kalpurush" w:eastAsia="Nikosh" w:hAnsi="Kalpurush" w:cs="Kalpurush"/>
          <w:b/>
          <w:bCs/>
          <w:cs/>
          <w:lang w:bidi="bn-BD"/>
        </w:rPr>
        <w:t>ভূমিকা</w:t>
      </w:r>
    </w:p>
    <w:p w:rsidR="00FB75BF" w:rsidRPr="009F5088" w:rsidRDefault="00FB75BF" w:rsidP="00FB75BF">
      <w:pPr>
        <w:bidi w:val="0"/>
        <w:spacing w:before="120" w:after="120" w:line="360" w:lineRule="exact"/>
        <w:jc w:val="both"/>
        <w:rPr>
          <w:rFonts w:ascii="Vrinda" w:eastAsia="Nikosh" w:hAnsi="Vrinda" w:cs="Vrinda"/>
          <w:lang w:bidi="bn-BD"/>
        </w:rPr>
      </w:pPr>
      <w:r w:rsidRPr="009F5088">
        <w:rPr>
          <w:rFonts w:ascii="Vrinda" w:eastAsia="Nikosh" w:hAnsi="Vrinda" w:cs="Vrinda"/>
          <w:cs/>
          <w:lang w:bidi="bn-BD"/>
        </w:rPr>
        <w:t>স</w:t>
      </w:r>
      <w:r w:rsidRPr="009F5088">
        <w:rPr>
          <w:rFonts w:ascii="Vrinda" w:eastAsia="Nikosh" w:hAnsi="Vrinda" w:cs="Vrinda"/>
          <w:cs/>
          <w:lang w:bidi="as-IN"/>
        </w:rPr>
        <w:t xml:space="preserve">কলো ধৰণৰ </w:t>
      </w:r>
      <w:r w:rsidRPr="009F5088">
        <w:rPr>
          <w:rFonts w:ascii="Vrinda" w:eastAsia="Nikosh" w:hAnsi="Vrinda" w:cs="Vrinda"/>
          <w:cs/>
          <w:lang w:bidi="bn-BD"/>
        </w:rPr>
        <w:t>প্রশংসা আল্লাহ</w:t>
      </w:r>
      <w:r>
        <w:rPr>
          <w:rFonts w:ascii="Vrinda" w:eastAsia="Nikosh" w:hAnsi="Vrinda" w:cs="Vrinda" w:hint="cs"/>
          <w:cs/>
          <w:lang w:bidi="as-IN"/>
        </w:rPr>
        <w:t>ৰ বাবে</w:t>
      </w:r>
      <w:r>
        <w:rPr>
          <w:rFonts w:ascii="Vrinda" w:eastAsia="Nikosh" w:hAnsi="Vrinda" w:cs="Mangal"/>
          <w:cs/>
          <w:lang w:bidi="hi-IN"/>
        </w:rPr>
        <w:t>।</w:t>
      </w:r>
      <w:r>
        <w:rPr>
          <w:rFonts w:ascii="Vrinda" w:eastAsia="Nikosh" w:hAnsi="Vrinda" w:cs="Vrinda" w:hint="cs"/>
          <w:cs/>
          <w:lang w:bidi="as-IN"/>
        </w:rPr>
        <w:t xml:space="preserve"> </w:t>
      </w:r>
      <w:r>
        <w:rPr>
          <w:rFonts w:ascii="Vrinda" w:eastAsia="Nikosh" w:hAnsi="Vrinda" w:cs="Vrinda"/>
          <w:cs/>
          <w:lang w:bidi="bn-BD"/>
        </w:rPr>
        <w:t>আম</w:t>
      </w:r>
      <w:r>
        <w:rPr>
          <w:rFonts w:ascii="Vrinda" w:eastAsia="Nikosh" w:hAnsi="Vrinda" w:cs="Vrinda" w:hint="cs"/>
          <w:cs/>
          <w:lang w:bidi="as-IN"/>
        </w:rPr>
        <w:t>ি</w:t>
      </w:r>
      <w:r>
        <w:rPr>
          <w:rFonts w:ascii="Vrinda" w:eastAsia="Nikosh" w:hAnsi="Vrinda" w:cs="Vrinda"/>
          <w:cs/>
          <w:lang w:bidi="bn-BD"/>
        </w:rPr>
        <w:t xml:space="preserve"> ত</w:t>
      </w:r>
      <w:r>
        <w:rPr>
          <w:rFonts w:ascii="Vrinda" w:eastAsia="Nikosh" w:hAnsi="Vrinda" w:cs="Vrinda" w:hint="cs"/>
          <w:cs/>
          <w:lang w:bidi="as-IN"/>
        </w:rPr>
        <w:t>েওঁৰেই</w:t>
      </w:r>
      <w:r>
        <w:rPr>
          <w:rFonts w:ascii="Vrinda" w:eastAsia="Nikosh" w:hAnsi="Vrinda" w:cs="Vrinda"/>
          <w:cs/>
          <w:lang w:bidi="bn-BD"/>
        </w:rPr>
        <w:t xml:space="preserve"> প্রশংসা ক</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েওঁৰ ওচৰতেই</w:t>
      </w:r>
      <w:r>
        <w:rPr>
          <w:rFonts w:ascii="Vrinda" w:eastAsia="Nikosh" w:hAnsi="Vrinda" w:cs="Vrinda"/>
          <w:cs/>
          <w:lang w:bidi="bn-BD"/>
        </w:rPr>
        <w:t xml:space="preserve"> সহা</w:t>
      </w:r>
      <w:r>
        <w:rPr>
          <w:rFonts w:ascii="Vrinda" w:eastAsia="Nikosh" w:hAnsi="Vrinda" w:cs="Vrinda" w:hint="cs"/>
          <w:cs/>
          <w:lang w:bidi="as-IN"/>
        </w:rPr>
        <w:t>য়</w:t>
      </w:r>
      <w:r w:rsidRPr="009F5088">
        <w:rPr>
          <w:rFonts w:ascii="Vrinda" w:eastAsia="Nikosh" w:hAnsi="Vrinda" w:cs="Vrinda"/>
          <w:cs/>
          <w:lang w:bidi="bn-BD"/>
        </w:rPr>
        <w:t xml:space="preserve"> </w:t>
      </w:r>
      <w:r>
        <w:rPr>
          <w:rFonts w:ascii="Vrinda" w:eastAsia="Nikosh" w:hAnsi="Vrinda" w:cs="Vrinda" w:hint="cs"/>
          <w:cs/>
          <w:lang w:bidi="as-IN"/>
        </w:rPr>
        <w:t>বি</w:t>
      </w:r>
      <w:r>
        <w:rPr>
          <w:rFonts w:ascii="Vrinda" w:eastAsia="Nikosh" w:hAnsi="Vrinda" w:cs="Vrinda"/>
          <w:cs/>
          <w:lang w:bidi="bn-BD"/>
        </w:rPr>
        <w:t>চা</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আ</w:t>
      </w:r>
      <w:r>
        <w:rPr>
          <w:rFonts w:ascii="Vrinda" w:eastAsia="Nikosh" w:hAnsi="Vrinda" w:cs="Vrinda" w:hint="cs"/>
          <w:cs/>
          <w:lang w:bidi="as-IN"/>
        </w:rPr>
        <w:t>ৰু</w:t>
      </w:r>
      <w:r>
        <w:rPr>
          <w:rFonts w:ascii="Vrinda" w:eastAsia="Nikosh" w:hAnsi="Vrinda" w:cs="Vrinda"/>
          <w:cs/>
          <w:lang w:bidi="bn-BD"/>
        </w:rPr>
        <w:t xml:space="preserve"> ত</w:t>
      </w:r>
      <w:r>
        <w:rPr>
          <w:rFonts w:ascii="Vrinda" w:eastAsia="Nikosh" w:hAnsi="Vrinda" w:cs="Vrinda" w:hint="cs"/>
          <w:cs/>
          <w:lang w:bidi="as-IN"/>
        </w:rPr>
        <w:t>েওঁৰ ওচৰতেই</w:t>
      </w:r>
      <w:r w:rsidRPr="009F5088">
        <w:rPr>
          <w:rFonts w:ascii="Vrinda" w:eastAsia="Nikosh" w:hAnsi="Vrinda" w:cs="Vrinda"/>
          <w:cs/>
          <w:lang w:bidi="bn-BD"/>
        </w:rPr>
        <w:t xml:space="preserve"> ক্ষমা</w:t>
      </w:r>
      <w:r>
        <w:rPr>
          <w:rFonts w:ascii="Vrinda" w:eastAsia="Nikosh" w:hAnsi="Vrinda" w:cs="Vrinda" w:hint="cs"/>
          <w:cs/>
          <w:lang w:bidi="as-IN"/>
        </w:rPr>
        <w:t xml:space="preserve"> প্ৰাৰ্থনা কৰোঁ</w:t>
      </w:r>
      <w:r>
        <w:rPr>
          <w:rFonts w:ascii="Vrinda" w:eastAsia="Nikosh" w:hAnsi="Vrinda" w:cs="Mangal"/>
          <w:cs/>
          <w:lang w:bidi="hi-IN"/>
        </w:rPr>
        <w:t xml:space="preserve">। </w:t>
      </w:r>
      <w:r>
        <w:rPr>
          <w:rFonts w:ascii="Vrinda" w:eastAsia="Nikosh" w:hAnsi="Vrinda" w:cs="Vrinda"/>
          <w:cs/>
          <w:lang w:bidi="bn-IN"/>
        </w:rPr>
        <w:t>আম</w:t>
      </w:r>
      <w:r>
        <w:rPr>
          <w:rFonts w:ascii="Vrinda" w:eastAsia="Nikosh" w:hAnsi="Vrinda" w:cs="Vrinda" w:hint="cs"/>
          <w:cs/>
          <w:lang w:bidi="as-IN"/>
        </w:rPr>
        <w:t>ি</w:t>
      </w:r>
      <w:r>
        <w:rPr>
          <w:rFonts w:ascii="Vrinda" w:eastAsia="Nikosh" w:hAnsi="Vrinda" w:cs="Vrinda"/>
          <w:cs/>
          <w:lang w:bidi="bn-BD"/>
        </w:rPr>
        <w:t xml:space="preserve"> আমা</w:t>
      </w:r>
      <w:r>
        <w:rPr>
          <w:rFonts w:ascii="Vrinda" w:eastAsia="Nikosh" w:hAnsi="Vrinda" w:cs="Vrinda" w:hint="cs"/>
          <w:cs/>
          <w:lang w:bidi="as-IN"/>
        </w:rPr>
        <w:t>ৰ</w:t>
      </w:r>
      <w:r>
        <w:rPr>
          <w:rFonts w:ascii="Vrinda" w:eastAsia="Nikosh" w:hAnsi="Vrinda" w:cs="Vrinda"/>
          <w:cs/>
          <w:lang w:bidi="bn-BD"/>
        </w:rPr>
        <w:t xml:space="preserve"> হৃদ</w:t>
      </w:r>
      <w:r>
        <w:rPr>
          <w:rFonts w:ascii="Vrinda" w:eastAsia="Nikosh" w:hAnsi="Vrinda" w:cs="Vrinda" w:hint="cs"/>
          <w:cs/>
          <w:lang w:bidi="as-IN"/>
        </w:rPr>
        <w:t>য়ৰ</w:t>
      </w:r>
      <w:r>
        <w:rPr>
          <w:rFonts w:ascii="Vrinda" w:eastAsia="Nikosh" w:hAnsi="Vrinda" w:cs="Vrinda"/>
          <w:cs/>
          <w:lang w:bidi="bn-BD"/>
        </w:rPr>
        <w:t xml:space="preserve"> </w:t>
      </w:r>
      <w:r w:rsidRPr="009F5088">
        <w:rPr>
          <w:rFonts w:ascii="Vrinda" w:eastAsia="Nikosh" w:hAnsi="Vrinda" w:cs="Vrinda"/>
          <w:cs/>
          <w:lang w:bidi="bn-BD"/>
        </w:rPr>
        <w:t xml:space="preserve"> </w:t>
      </w:r>
      <w:r>
        <w:rPr>
          <w:rFonts w:ascii="Vrinda" w:eastAsia="Nikosh" w:hAnsi="Vrinda" w:cs="Vrinda" w:hint="cs"/>
          <w:cs/>
          <w:lang w:bidi="as-IN"/>
        </w:rPr>
        <w:t>কু</w:t>
      </w:r>
      <w:r>
        <w:rPr>
          <w:rFonts w:ascii="Vrinda" w:eastAsia="Nikosh" w:hAnsi="Vrinda" w:cs="Vrinda"/>
          <w:cs/>
          <w:lang w:bidi="bn-BD"/>
        </w:rPr>
        <w:t xml:space="preserve">প্রবৃত্তিসমূহ </w:t>
      </w:r>
      <w:r>
        <w:rPr>
          <w:rFonts w:ascii="Vrinda" w:eastAsia="Nikosh" w:hAnsi="Vrinda" w:cs="Vrinda" w:hint="cs"/>
          <w:cs/>
          <w:lang w:bidi="as-IN"/>
        </w:rPr>
        <w:t>আৰু</w:t>
      </w:r>
      <w:r>
        <w:rPr>
          <w:rFonts w:ascii="Vrinda" w:eastAsia="Nikosh" w:hAnsi="Vrinda" w:cs="Vrinda"/>
          <w:cs/>
          <w:lang w:bidi="bn-BD"/>
        </w:rPr>
        <w:t xml:space="preserve"> আমা</w:t>
      </w:r>
      <w:r>
        <w:rPr>
          <w:rFonts w:ascii="Vrinda" w:eastAsia="Nikosh" w:hAnsi="Vrinda" w:cs="Vrinda" w:hint="cs"/>
          <w:cs/>
          <w:lang w:bidi="as-IN"/>
        </w:rPr>
        <w:t>ৰ</w:t>
      </w:r>
      <w:r>
        <w:rPr>
          <w:rFonts w:ascii="Vrinda" w:eastAsia="Nikosh" w:hAnsi="Vrinda" w:cs="Vrinda"/>
          <w:cs/>
          <w:lang w:bidi="bn-BD"/>
        </w:rPr>
        <w:t xml:space="preserve"> </w:t>
      </w:r>
      <w:r>
        <w:rPr>
          <w:rFonts w:ascii="Vrinda" w:eastAsia="Nikosh" w:hAnsi="Vrinda" w:cs="Vrinda" w:hint="cs"/>
          <w:cs/>
          <w:lang w:bidi="as-IN"/>
        </w:rPr>
        <w:t>বেয়া</w:t>
      </w:r>
      <w:r>
        <w:rPr>
          <w:rFonts w:ascii="Vrinda" w:eastAsia="Nikosh" w:hAnsi="Vrinda" w:cs="Vrinda"/>
          <w:cs/>
          <w:lang w:bidi="bn-BD"/>
        </w:rPr>
        <w:t xml:space="preserve"> আচ</w:t>
      </w:r>
      <w:r>
        <w:rPr>
          <w:rFonts w:ascii="Vrinda" w:eastAsia="Nikosh" w:hAnsi="Vrinda" w:cs="Vrinda" w:hint="cs"/>
          <w:cs/>
          <w:lang w:bidi="as-IN"/>
        </w:rPr>
        <w:t>ৰ</w:t>
      </w:r>
      <w:r>
        <w:rPr>
          <w:rFonts w:ascii="Vrinda" w:eastAsia="Nikosh" w:hAnsi="Vrinda" w:cs="Vrinda"/>
          <w:cs/>
          <w:lang w:bidi="bn-BD"/>
        </w:rPr>
        <w:t>ণ</w:t>
      </w:r>
      <w:r>
        <w:rPr>
          <w:rFonts w:ascii="Vrinda" w:eastAsia="Nikosh" w:hAnsi="Vrinda" w:cs="Vrinda" w:hint="cs"/>
          <w:cs/>
          <w:lang w:bidi="as-IN"/>
        </w:rPr>
        <w:t>ৰ পৰা</w:t>
      </w:r>
      <w:r>
        <w:rPr>
          <w:rFonts w:ascii="Vrinda" w:eastAsia="Nikosh" w:hAnsi="Vrinda" w:cs="Vrinda"/>
          <w:cs/>
          <w:lang w:bidi="bn-BD"/>
        </w:rPr>
        <w:t xml:space="preserve"> আল্লাহ</w:t>
      </w:r>
      <w:r>
        <w:rPr>
          <w:rFonts w:ascii="Vrinda" w:eastAsia="Nikosh" w:hAnsi="Vrinda" w:cs="Vrinda" w:hint="cs"/>
          <w:cs/>
          <w:lang w:bidi="as-IN"/>
        </w:rPr>
        <w:t>ৰ ওচৰত</w:t>
      </w:r>
      <w:r>
        <w:rPr>
          <w:rFonts w:ascii="Vrinda" w:eastAsia="Nikosh" w:hAnsi="Vrinda" w:cs="Vrinda"/>
          <w:cs/>
          <w:lang w:bidi="bn-BD"/>
        </w:rPr>
        <w:t xml:space="preserve"> আশ্রয় প্রা</w:t>
      </w:r>
      <w:r>
        <w:rPr>
          <w:rFonts w:ascii="Vrinda" w:eastAsia="Nikosh" w:hAnsi="Vrinda" w:cs="Vrinda" w:hint="cs"/>
          <w:cs/>
          <w:lang w:bidi="as-IN"/>
        </w:rPr>
        <w:t>ৰ্থ</w:t>
      </w:r>
      <w:r>
        <w:rPr>
          <w:rFonts w:ascii="Vrinda" w:eastAsia="Nikosh" w:hAnsi="Vrinda" w:cs="Vrinda"/>
          <w:cs/>
          <w:lang w:bidi="bn-BD"/>
        </w:rPr>
        <w:t>না ক</w:t>
      </w:r>
      <w:r>
        <w:rPr>
          <w:rFonts w:ascii="Vrinda" w:eastAsia="Nikosh" w:hAnsi="Vrinda" w:cs="Vrinda" w:hint="cs"/>
          <w:cs/>
          <w:lang w:bidi="as-IN"/>
        </w:rPr>
        <w:t>ৰোঁ</w:t>
      </w:r>
      <w:r w:rsidRPr="009F5088">
        <w:rPr>
          <w:rFonts w:ascii="Vrinda" w:eastAsia="Nikosh" w:hAnsi="Vrinda" w:cs="Mangal"/>
          <w:cs/>
          <w:lang w:bidi="hi-IN"/>
        </w:rPr>
        <w:t xml:space="preserve">। </w:t>
      </w:r>
      <w:r w:rsidRPr="009F5088">
        <w:rPr>
          <w:rFonts w:ascii="Vrinda" w:eastAsia="Nikosh" w:hAnsi="Vrinda" w:cs="Vrinda"/>
          <w:cs/>
          <w:lang w:bidi="bn-IN"/>
        </w:rPr>
        <w:t>আল্লাহ</w:t>
      </w:r>
      <w:r>
        <w:rPr>
          <w:rFonts w:ascii="Vrinda" w:eastAsia="Nikosh" w:hAnsi="Vrinda" w:cs="Vrinda" w:hint="cs"/>
          <w:cs/>
          <w:lang w:bidi="as-IN"/>
        </w:rPr>
        <w:t>ে</w:t>
      </w:r>
      <w:r>
        <w:rPr>
          <w:rFonts w:ascii="Vrinda" w:eastAsia="Nikosh" w:hAnsi="Vrinda" w:cs="Vrinda"/>
          <w:cs/>
          <w:lang w:bidi="bn-BD"/>
        </w:rPr>
        <w:t xml:space="preserve"> যাক</w:t>
      </w:r>
      <w:r w:rsidRPr="009F5088">
        <w:rPr>
          <w:rFonts w:ascii="Vrinda" w:eastAsia="Nikosh" w:hAnsi="Vrinda" w:cs="Vrinda"/>
          <w:cs/>
          <w:lang w:bidi="bn-BD"/>
        </w:rPr>
        <w:t xml:space="preserve"> স</w:t>
      </w:r>
      <w:r>
        <w:rPr>
          <w:rFonts w:ascii="Vrinda" w:eastAsia="Nikosh" w:hAnsi="Vrinda" w:cs="Vrinda"/>
          <w:cs/>
          <w:lang w:bidi="bn-BD"/>
        </w:rPr>
        <w:t>ৎপথ</w:t>
      </w:r>
      <w:r>
        <w:rPr>
          <w:rFonts w:ascii="Vrinda" w:eastAsia="Nikosh" w:hAnsi="Vrinda" w:cs="Vrinda" w:hint="cs"/>
          <w:cs/>
          <w:lang w:bidi="as-IN"/>
        </w:rPr>
        <w:t>ত প্ৰৰিচালিত কৰে</w:t>
      </w:r>
      <w:r w:rsidRPr="009F5088">
        <w:rPr>
          <w:rFonts w:ascii="Vrinda" w:eastAsia="Nikosh" w:hAnsi="Vrinda" w:cs="Vrinda"/>
          <w:lang w:bidi="bn-BD"/>
        </w:rPr>
        <w:t xml:space="preserve">, </w:t>
      </w:r>
      <w:r>
        <w:rPr>
          <w:rFonts w:ascii="Vrinda" w:eastAsia="Nikosh" w:hAnsi="Vrinda" w:cs="Vrinda"/>
          <w:cs/>
          <w:lang w:bidi="bn-BD"/>
        </w:rPr>
        <w:t>তাক পথভ্রষ্ট ক</w:t>
      </w:r>
      <w:r>
        <w:rPr>
          <w:rFonts w:ascii="Vrinda" w:eastAsia="Nikosh" w:hAnsi="Vrinda" w:cs="Vrinda" w:hint="cs"/>
          <w:cs/>
          <w:lang w:bidi="as-IN"/>
        </w:rPr>
        <w:t>ৰিবলৈ</w:t>
      </w:r>
      <w:r>
        <w:rPr>
          <w:rFonts w:ascii="Vrinda" w:eastAsia="Nikosh" w:hAnsi="Vrinda" w:cs="Vrinda"/>
          <w:cs/>
          <w:lang w:bidi="bn-BD"/>
        </w:rPr>
        <w:t xml:space="preserve"> ক</w:t>
      </w:r>
      <w:r>
        <w:rPr>
          <w:rFonts w:ascii="Vrinda" w:eastAsia="Nikosh" w:hAnsi="Vrinda" w:cs="Vrinda" w:hint="cs"/>
          <w:cs/>
          <w:lang w:bidi="as-IN"/>
        </w:rPr>
        <w:t>োনো</w:t>
      </w:r>
      <w:r>
        <w:rPr>
          <w:rFonts w:ascii="Vrinda" w:eastAsia="Nikosh" w:hAnsi="Vrinda" w:cs="Vrinda"/>
          <w:cs/>
          <w:lang w:bidi="bn-BD"/>
        </w:rPr>
        <w:t xml:space="preserve"> ন</w:t>
      </w:r>
      <w:r>
        <w:rPr>
          <w:rFonts w:ascii="Vrinda" w:eastAsia="Nikosh" w:hAnsi="Vrinda" w:cs="Vrinda" w:hint="cs"/>
          <w:cs/>
          <w:lang w:bidi="as-IN"/>
        </w:rPr>
        <w:t>া</w:t>
      </w:r>
      <w:r w:rsidRPr="009F5088">
        <w:rPr>
          <w:rFonts w:ascii="Vrinda" w:eastAsia="Nikosh" w:hAnsi="Vrinda" w:cs="Vrinda"/>
          <w:cs/>
          <w:lang w:bidi="bn-BD"/>
        </w:rPr>
        <w:t>ই</w:t>
      </w:r>
      <w:r w:rsidRPr="009F5088">
        <w:rPr>
          <w:rFonts w:ascii="Vrinda" w:eastAsia="Nikosh" w:hAnsi="Vrinda" w:cs="Vrinda"/>
          <w:lang w:bidi="bn-BD"/>
        </w:rPr>
        <w:t xml:space="preserve">, </w:t>
      </w:r>
      <w:r>
        <w:rPr>
          <w:rFonts w:ascii="Vrinda" w:eastAsia="Nikosh" w:hAnsi="Vrinda" w:cs="Vrinda"/>
          <w:cs/>
          <w:lang w:bidi="bn-BD"/>
        </w:rPr>
        <w:t>আ</w:t>
      </w:r>
      <w:r>
        <w:rPr>
          <w:rFonts w:ascii="Vrinda" w:eastAsia="Nikosh" w:hAnsi="Vrinda" w:cs="Vrinda" w:hint="cs"/>
          <w:cs/>
          <w:lang w:bidi="as-IN"/>
        </w:rPr>
        <w:t>ৰু</w:t>
      </w:r>
      <w:r>
        <w:rPr>
          <w:rFonts w:ascii="Vrinda" w:eastAsia="Nikosh" w:hAnsi="Vrinda" w:cs="Vrinda"/>
          <w:cs/>
          <w:lang w:bidi="bn-BD"/>
        </w:rPr>
        <w:t xml:space="preserve"> যাক বিপথগামী ক</w:t>
      </w:r>
      <w:r>
        <w:rPr>
          <w:rFonts w:ascii="Vrinda" w:eastAsia="Nikosh" w:hAnsi="Vrinda" w:cs="Vrinda" w:hint="cs"/>
          <w:cs/>
          <w:lang w:bidi="as-IN"/>
        </w:rPr>
        <w:t>ৰে</w:t>
      </w:r>
      <w:r>
        <w:rPr>
          <w:rFonts w:ascii="Vrinda" w:eastAsia="Nikosh" w:hAnsi="Vrinda" w:cs="Vrinda"/>
          <w:cs/>
          <w:lang w:bidi="bn-BD"/>
        </w:rPr>
        <w:t xml:space="preserve"> তাক সৎপথ</w:t>
      </w:r>
      <w:r>
        <w:rPr>
          <w:rFonts w:ascii="Vrinda" w:eastAsia="Nikosh" w:hAnsi="Vrinda" w:cs="Vrinda" w:hint="cs"/>
          <w:cs/>
          <w:lang w:bidi="as-IN"/>
        </w:rPr>
        <w:t>ত</w:t>
      </w:r>
      <w:r>
        <w:rPr>
          <w:rFonts w:ascii="Vrinda" w:eastAsia="Nikosh" w:hAnsi="Vrinda" w:cs="Vrinda"/>
          <w:cs/>
          <w:lang w:bidi="bn-BD"/>
        </w:rPr>
        <w:t xml:space="preserve"> আন</w:t>
      </w:r>
      <w:r>
        <w:rPr>
          <w:rFonts w:ascii="Vrinda" w:eastAsia="Nikosh" w:hAnsi="Vrinda" w:cs="Vrinda" w:hint="cs"/>
          <w:cs/>
          <w:lang w:bidi="as-IN"/>
        </w:rPr>
        <w:t>িবলৈ</w:t>
      </w:r>
      <w:r>
        <w:rPr>
          <w:rFonts w:ascii="Vrinda" w:eastAsia="Nikosh" w:hAnsi="Vrinda" w:cs="Vrinda"/>
          <w:cs/>
          <w:lang w:bidi="bn-BD"/>
        </w:rPr>
        <w:t xml:space="preserve"> ক</w:t>
      </w:r>
      <w:r>
        <w:rPr>
          <w:rFonts w:ascii="Vrinda" w:eastAsia="Nikosh" w:hAnsi="Vrinda" w:cs="Vrinda" w:hint="cs"/>
          <w:cs/>
          <w:lang w:bidi="as-IN"/>
        </w:rPr>
        <w:t>োনো</w:t>
      </w:r>
      <w:r>
        <w:rPr>
          <w:rFonts w:ascii="Vrinda" w:eastAsia="Nikosh" w:hAnsi="Vrinda" w:cs="Vrinda"/>
          <w:cs/>
          <w:lang w:bidi="bn-BD"/>
        </w:rPr>
        <w:t xml:space="preserve"> ন</w:t>
      </w:r>
      <w:r>
        <w:rPr>
          <w:rFonts w:ascii="Vrinda" w:eastAsia="Nikosh" w:hAnsi="Vrinda" w:cs="Vrinda" w:hint="cs"/>
          <w:cs/>
          <w:lang w:bidi="as-IN"/>
        </w:rPr>
        <w:t>া</w:t>
      </w:r>
      <w:r>
        <w:rPr>
          <w:rFonts w:ascii="Vrinda" w:eastAsia="Nikosh" w:hAnsi="Vrinda" w:cs="Vrinda"/>
          <w:cs/>
          <w:lang w:bidi="bn-BD"/>
        </w:rPr>
        <w:t>ই। আ</w:t>
      </w:r>
      <w:r>
        <w:rPr>
          <w:rFonts w:ascii="Vrinda" w:eastAsia="Nikosh" w:hAnsi="Vrinda" w:cs="Vrinda" w:hint="cs"/>
          <w:cs/>
          <w:lang w:bidi="as-IN"/>
        </w:rPr>
        <w:t>ৰু মই</w:t>
      </w:r>
      <w:r>
        <w:rPr>
          <w:rFonts w:ascii="Vrinda" w:eastAsia="Nikosh" w:hAnsi="Vrinda" w:cs="Vrinda"/>
          <w:cs/>
          <w:lang w:bidi="bn-BD"/>
        </w:rPr>
        <w:t xml:space="preserve"> সাক্ষ</w:t>
      </w:r>
      <w:r>
        <w:rPr>
          <w:rFonts w:ascii="Vrinda" w:eastAsia="Nikosh" w:hAnsi="Vrinda" w:cs="Vrinda" w:hint="cs"/>
          <w:cs/>
          <w:lang w:bidi="as-IN"/>
        </w:rPr>
        <w:t>ি</w:t>
      </w:r>
      <w:r>
        <w:rPr>
          <w:rFonts w:ascii="Vrinda" w:eastAsia="Nikosh" w:hAnsi="Vrinda" w:cs="Vrinda"/>
          <w:cs/>
          <w:lang w:bidi="bn-BD"/>
        </w:rPr>
        <w:t xml:space="preserve"> দ</w:t>
      </w:r>
      <w:r>
        <w:rPr>
          <w:rFonts w:ascii="Vrinda" w:eastAsia="Nikosh" w:hAnsi="Vrinda" w:cs="Vrinda" w:hint="cs"/>
          <w:cs/>
          <w:lang w:bidi="as-IN"/>
        </w:rPr>
        <w:t>িওঁ</w:t>
      </w:r>
      <w:r w:rsidRPr="009F5088">
        <w:rPr>
          <w:rFonts w:ascii="Vrinda" w:eastAsia="Nikosh" w:hAnsi="Vrinda" w:cs="Vrinda"/>
          <w:cs/>
          <w:lang w:bidi="bn-BD"/>
        </w:rPr>
        <w:t xml:space="preserve"> যে</w:t>
      </w:r>
      <w:r w:rsidRPr="009F5088">
        <w:rPr>
          <w:rFonts w:ascii="Vrinda" w:eastAsia="Nikosh" w:hAnsi="Vrinda" w:cs="Vrinda"/>
          <w:lang w:bidi="bn-BD"/>
        </w:rPr>
        <w:t xml:space="preserve">, </w:t>
      </w:r>
      <w:r w:rsidRPr="009F5088">
        <w:rPr>
          <w:rFonts w:ascii="Vrinda" w:eastAsia="Nikosh" w:hAnsi="Vrinda" w:cs="Vrinda"/>
          <w:cs/>
          <w:lang w:bidi="bn-BD"/>
        </w:rPr>
        <w:t>আল্লাহ</w:t>
      </w:r>
      <w:r>
        <w:rPr>
          <w:rFonts w:ascii="Vrinda" w:eastAsia="Nikosh" w:hAnsi="Vrinda" w:cs="Vrinda" w:hint="cs"/>
          <w:cs/>
          <w:lang w:bidi="as-IN"/>
        </w:rPr>
        <w:t>ৰ বাহিৰে</w:t>
      </w:r>
      <w:r>
        <w:rPr>
          <w:rFonts w:ascii="Vrinda" w:eastAsia="Nikosh" w:hAnsi="Vrinda" w:cs="Vrinda"/>
          <w:cs/>
          <w:lang w:bidi="bn-BD"/>
        </w:rPr>
        <w:t xml:space="preserve"> </w:t>
      </w:r>
      <w:r>
        <w:rPr>
          <w:rFonts w:ascii="Vrinda" w:eastAsia="Nikosh" w:hAnsi="Vrinda" w:cs="Vrinda" w:hint="cs"/>
          <w:cs/>
          <w:lang w:bidi="as-IN"/>
        </w:rPr>
        <w:t>আন</w:t>
      </w:r>
      <w:r>
        <w:rPr>
          <w:rFonts w:ascii="Vrinda" w:eastAsia="Nikosh" w:hAnsi="Vrinda" w:cs="Vrinda"/>
          <w:cs/>
          <w:lang w:bidi="bn-BD"/>
        </w:rPr>
        <w:t xml:space="preserve"> কোনো </w:t>
      </w:r>
      <w:r>
        <w:rPr>
          <w:rFonts w:ascii="Vrinda" w:eastAsia="Nikosh" w:hAnsi="Vrinda" w:cs="Vrinda" w:hint="cs"/>
          <w:cs/>
          <w:lang w:bidi="as-IN"/>
        </w:rPr>
        <w:t>সত্য উপাস্য</w:t>
      </w:r>
      <w:r>
        <w:rPr>
          <w:rFonts w:ascii="Vrinda" w:eastAsia="Nikosh" w:hAnsi="Vrinda" w:cs="Vrinda"/>
          <w:cs/>
          <w:lang w:bidi="bn-BD"/>
        </w:rPr>
        <w:t xml:space="preserve"> ন</w:t>
      </w:r>
      <w:r>
        <w:rPr>
          <w:rFonts w:ascii="Vrinda" w:eastAsia="Nikosh" w:hAnsi="Vrinda" w:cs="Vrinda" w:hint="cs"/>
          <w:cs/>
          <w:lang w:bidi="as-IN"/>
        </w:rPr>
        <w:t>া</w:t>
      </w:r>
      <w:r w:rsidRPr="009F5088">
        <w:rPr>
          <w:rFonts w:ascii="Vrinda" w:eastAsia="Nikosh" w:hAnsi="Vrinda" w:cs="Vrinda"/>
          <w:cs/>
          <w:lang w:bidi="bn-BD"/>
        </w:rPr>
        <w:t>ই</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েওঁৰ</w:t>
      </w:r>
      <w:r>
        <w:rPr>
          <w:rFonts w:ascii="Vrinda" w:eastAsia="Nikosh" w:hAnsi="Vrinda" w:cs="Vrinda"/>
          <w:cs/>
          <w:lang w:bidi="bn-BD"/>
        </w:rPr>
        <w:t xml:space="preserve"> কোনো </w:t>
      </w:r>
      <w:r>
        <w:rPr>
          <w:rFonts w:ascii="Vrinda" w:eastAsia="Nikosh" w:hAnsi="Vrinda" w:cs="Vrinda" w:hint="cs"/>
          <w:cs/>
          <w:lang w:bidi="as-IN"/>
        </w:rPr>
        <w:t>অংশীদা</w:t>
      </w:r>
      <w:bookmarkStart w:id="2" w:name="_GoBack"/>
      <w:bookmarkEnd w:id="2"/>
      <w:r>
        <w:rPr>
          <w:rFonts w:ascii="Vrinda" w:eastAsia="Nikosh" w:hAnsi="Vrinda" w:cs="Vrinda" w:hint="cs"/>
          <w:cs/>
          <w:lang w:bidi="as-IN"/>
        </w:rPr>
        <w:t>ৰ</w:t>
      </w:r>
      <w:r>
        <w:rPr>
          <w:rFonts w:ascii="Vrinda" w:eastAsia="Nikosh" w:hAnsi="Vrinda" w:cs="Vrinda"/>
          <w:cs/>
          <w:lang w:bidi="bn-BD"/>
        </w:rPr>
        <w:t xml:space="preserve"> ন</w:t>
      </w:r>
      <w:r>
        <w:rPr>
          <w:rFonts w:ascii="Vrinda" w:eastAsia="Nikosh" w:hAnsi="Vrinda" w:cs="Vrinda" w:hint="cs"/>
          <w:cs/>
          <w:lang w:bidi="as-IN"/>
        </w:rPr>
        <w:t>া</w:t>
      </w:r>
      <w:r>
        <w:rPr>
          <w:rFonts w:ascii="Vrinda" w:eastAsia="Nikosh" w:hAnsi="Vrinda" w:cs="Vrinda"/>
          <w:cs/>
          <w:lang w:bidi="bn-BD"/>
        </w:rPr>
        <w:t xml:space="preserve">ই। </w:t>
      </w:r>
      <w:r>
        <w:rPr>
          <w:rFonts w:ascii="Vrinda" w:eastAsia="Nikosh" w:hAnsi="Vrinda" w:cs="Vrinda" w:hint="cs"/>
          <w:cs/>
          <w:lang w:bidi="as-IN"/>
        </w:rPr>
        <w:t>মই</w:t>
      </w:r>
      <w:r>
        <w:rPr>
          <w:rFonts w:ascii="Vrinda" w:eastAsia="Nikosh" w:hAnsi="Vrinda" w:cs="Vrinda"/>
          <w:cs/>
          <w:lang w:bidi="bn-BD"/>
        </w:rPr>
        <w:t xml:space="preserve"> আ</w:t>
      </w:r>
      <w:r>
        <w:rPr>
          <w:rFonts w:ascii="Vrinda" w:eastAsia="Nikosh" w:hAnsi="Vrinda" w:cs="Vrinda" w:hint="cs"/>
          <w:cs/>
          <w:lang w:bidi="as-IN"/>
        </w:rPr>
        <w:t>ৰু</w:t>
      </w:r>
      <w:r>
        <w:rPr>
          <w:rFonts w:ascii="Vrinda" w:eastAsia="Nikosh" w:hAnsi="Vrinda" w:cs="Vrinda"/>
          <w:cs/>
          <w:lang w:bidi="bn-BD"/>
        </w:rPr>
        <w:t xml:space="preserve"> সাক্ষ</w:t>
      </w:r>
      <w:r>
        <w:rPr>
          <w:rFonts w:ascii="Vrinda" w:eastAsia="Nikosh" w:hAnsi="Vrinda" w:cs="Vrinda" w:hint="cs"/>
          <w:cs/>
          <w:lang w:bidi="as-IN"/>
        </w:rPr>
        <w:t>ি</w:t>
      </w:r>
      <w:r>
        <w:rPr>
          <w:rFonts w:ascii="Vrinda" w:eastAsia="Nikosh" w:hAnsi="Vrinda" w:cs="Vrinda"/>
          <w:cs/>
          <w:lang w:bidi="bn-BD"/>
        </w:rPr>
        <w:t xml:space="preserve"> দ</w:t>
      </w:r>
      <w:r>
        <w:rPr>
          <w:rFonts w:ascii="Vrinda" w:eastAsia="Nikosh" w:hAnsi="Vrinda" w:cs="Vrinda" w:hint="cs"/>
          <w:cs/>
          <w:lang w:bidi="as-IN"/>
        </w:rPr>
        <w:t>িওঁ</w:t>
      </w:r>
      <w:r w:rsidRPr="009F5088">
        <w:rPr>
          <w:rFonts w:ascii="Vrinda" w:eastAsia="Nikosh" w:hAnsi="Vrinda" w:cs="Vrinda"/>
          <w:cs/>
          <w:lang w:bidi="bn-BD"/>
        </w:rPr>
        <w:t xml:space="preserve"> যে</w:t>
      </w:r>
      <w:r w:rsidRPr="009F5088">
        <w:rPr>
          <w:rFonts w:ascii="Vrinda" w:eastAsia="Nikosh" w:hAnsi="Vrinda" w:cs="Vrinda"/>
          <w:lang w:bidi="bn-BD"/>
        </w:rPr>
        <w:t xml:space="preserve">, </w:t>
      </w:r>
      <w:r>
        <w:rPr>
          <w:rFonts w:ascii="Vrinda" w:eastAsia="Nikosh" w:hAnsi="Vrinda" w:cs="Vrinda"/>
          <w:cs/>
          <w:lang w:bidi="bn-BD"/>
        </w:rPr>
        <w:t>মুহাম্মদ [</w:t>
      </w:r>
      <w:r>
        <w:rPr>
          <w:rFonts w:ascii="Vrinda" w:eastAsia="Nikosh" w:hAnsi="Vrinda" w:cs="Vrinda" w:hint="cs"/>
          <w:cs/>
          <w:lang w:bidi="as-IN"/>
        </w:rPr>
        <w:t>চা</w:t>
      </w:r>
      <w:r>
        <w:rPr>
          <w:rFonts w:ascii="Vrinda" w:eastAsia="Nikosh" w:hAnsi="Vrinda" w:cs="Vrinda"/>
          <w:cs/>
          <w:lang w:bidi="bn-BD"/>
        </w:rPr>
        <w:t xml:space="preserve">ল্লাল্লাহু আলাইহি </w:t>
      </w:r>
      <w:r>
        <w:rPr>
          <w:rFonts w:ascii="Vrinda" w:eastAsia="Nikosh" w:hAnsi="Vrinda" w:cs="Vrinda" w:hint="cs"/>
          <w:cs/>
          <w:lang w:bidi="as-IN"/>
        </w:rPr>
        <w:t>অছা</w:t>
      </w:r>
      <w:r>
        <w:rPr>
          <w:rFonts w:ascii="Vrinda" w:eastAsia="Nikosh" w:hAnsi="Vrinda" w:cs="Vrinda"/>
          <w:cs/>
          <w:lang w:bidi="bn-BD"/>
        </w:rPr>
        <w:t>ল্লাম] ত</w:t>
      </w:r>
      <w:r>
        <w:rPr>
          <w:rFonts w:ascii="Vrinda" w:eastAsia="Nikosh" w:hAnsi="Vrinda" w:cs="Vrinda" w:hint="cs"/>
          <w:cs/>
          <w:lang w:bidi="as-IN"/>
        </w:rPr>
        <w:t>েওঁৰ</w:t>
      </w:r>
      <w:r>
        <w:rPr>
          <w:rFonts w:ascii="Vrinda" w:eastAsia="Nikosh" w:hAnsi="Vrinda" w:cs="Vrinda"/>
          <w:cs/>
          <w:lang w:bidi="bn-BD"/>
        </w:rPr>
        <w:t xml:space="preserve"> বান্দা </w:t>
      </w:r>
      <w:r>
        <w:rPr>
          <w:rFonts w:ascii="Vrinda" w:eastAsia="Nikosh" w:hAnsi="Vrinda" w:cs="Vrinda" w:hint="cs"/>
          <w:cs/>
          <w:lang w:bidi="as-IN"/>
        </w:rPr>
        <w:t>আৰু</w:t>
      </w:r>
      <w:r>
        <w:rPr>
          <w:rFonts w:ascii="Vrinda" w:eastAsia="Nikosh" w:hAnsi="Vrinda" w:cs="Vrinda"/>
          <w:cs/>
          <w:lang w:bidi="bn-BD"/>
        </w:rPr>
        <w:t xml:space="preserve"> </w:t>
      </w:r>
      <w:r>
        <w:rPr>
          <w:rFonts w:ascii="Vrinda" w:eastAsia="Nikosh" w:hAnsi="Vrinda" w:cs="Vrinda" w:hint="cs"/>
          <w:cs/>
          <w:lang w:bidi="as-IN"/>
        </w:rPr>
        <w:t>ৰাছু</w:t>
      </w:r>
      <w:r w:rsidRPr="009F5088">
        <w:rPr>
          <w:rFonts w:ascii="Vrinda" w:eastAsia="Nikosh" w:hAnsi="Vrinda" w:cs="Vrinda"/>
          <w:cs/>
          <w:lang w:bidi="bn-BD"/>
        </w:rPr>
        <w:t>ল।</w:t>
      </w:r>
      <w:r>
        <w:rPr>
          <w:rFonts w:ascii="Vrinda" w:eastAsia="Nikosh" w:hAnsi="Vrinda" w:cs="Vrinda"/>
          <w:cs/>
          <w:lang w:bidi="bn-BD"/>
        </w:rPr>
        <w:t xml:space="preserve"> আল্লাহ ত</w:t>
      </w:r>
      <w:r>
        <w:rPr>
          <w:rFonts w:ascii="Vrinda" w:eastAsia="Nikosh" w:hAnsi="Vrinda" w:cs="Vrinda" w:hint="cs"/>
          <w:cs/>
          <w:lang w:bidi="as-IN"/>
        </w:rPr>
        <w:t>েওঁৰ</w:t>
      </w:r>
      <w:r>
        <w:rPr>
          <w:rFonts w:ascii="Vrinda" w:eastAsia="Nikosh" w:hAnsi="Vrinda" w:cs="Vrinda"/>
          <w:cs/>
          <w:lang w:bidi="bn-BD"/>
        </w:rPr>
        <w:t xml:space="preserve"> প্রতি </w:t>
      </w:r>
      <w:r>
        <w:rPr>
          <w:rFonts w:ascii="Vrinda" w:eastAsia="Nikosh" w:hAnsi="Vrinda" w:cs="Vrinda" w:hint="cs"/>
          <w:cs/>
          <w:lang w:bidi="as-IN"/>
        </w:rPr>
        <w:t>আৰু</w:t>
      </w:r>
      <w:r>
        <w:rPr>
          <w:rFonts w:ascii="Vrinda" w:eastAsia="Nikosh" w:hAnsi="Vrinda" w:cs="Vrinda"/>
          <w:cs/>
          <w:lang w:bidi="bn-BD"/>
        </w:rPr>
        <w:t xml:space="preserve"> ত</w:t>
      </w:r>
      <w:r>
        <w:rPr>
          <w:rFonts w:ascii="Vrinda" w:eastAsia="Nikosh" w:hAnsi="Vrinda" w:cs="Vrinda" w:hint="cs"/>
          <w:cs/>
          <w:lang w:bidi="as-IN"/>
        </w:rPr>
        <w:t>েওঁৰ</w:t>
      </w:r>
      <w:r>
        <w:rPr>
          <w:rFonts w:ascii="Vrinda" w:eastAsia="Nikosh" w:hAnsi="Vrinda" w:cs="Vrinda"/>
          <w:cs/>
          <w:lang w:bidi="bn-BD"/>
        </w:rPr>
        <w:t xml:space="preserve"> বংশধ</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েওঁৰ</w:t>
      </w:r>
      <w:r>
        <w:rPr>
          <w:rFonts w:ascii="Vrinda" w:eastAsia="Nikosh" w:hAnsi="Vrinda" w:cs="Vrinda"/>
          <w:cs/>
          <w:lang w:bidi="bn-BD"/>
        </w:rPr>
        <w:t xml:space="preserve"> </w:t>
      </w:r>
      <w:r>
        <w:rPr>
          <w:rFonts w:ascii="Vrinda" w:eastAsia="Nikosh" w:hAnsi="Vrinda" w:cs="Vrinda" w:hint="cs"/>
          <w:cs/>
          <w:lang w:bidi="as-IN"/>
        </w:rPr>
        <w:t>ছা</w:t>
      </w:r>
      <w:r>
        <w:rPr>
          <w:rFonts w:ascii="Vrinda" w:eastAsia="Nikosh" w:hAnsi="Vrinda" w:cs="Vrinda"/>
          <w:cs/>
          <w:lang w:bidi="bn-BD"/>
        </w:rPr>
        <w:t>হাবী</w:t>
      </w:r>
      <w:r>
        <w:rPr>
          <w:rFonts w:ascii="Vrinda" w:eastAsia="Nikosh" w:hAnsi="Vrinda" w:cs="Vrinda" w:hint="cs"/>
          <w:cs/>
          <w:lang w:bidi="as-IN"/>
        </w:rPr>
        <w:t xml:space="preserve"> সকল</w:t>
      </w:r>
      <w:r>
        <w:rPr>
          <w:rFonts w:ascii="Vrinda" w:eastAsia="Nikosh" w:hAnsi="Vrinda" w:cs="Vrinda"/>
          <w:cs/>
          <w:lang w:bidi="bn-BD"/>
        </w:rPr>
        <w:t xml:space="preserve"> </w:t>
      </w:r>
      <w:r>
        <w:rPr>
          <w:rFonts w:ascii="Vrinda" w:eastAsia="Nikosh" w:hAnsi="Vrinda" w:cs="Vrinda" w:hint="cs"/>
          <w:cs/>
          <w:lang w:bidi="as-IN"/>
        </w:rPr>
        <w:t>আৰু</w:t>
      </w:r>
      <w:r>
        <w:rPr>
          <w:rFonts w:ascii="Vrinda" w:eastAsia="Nikosh" w:hAnsi="Vrinda" w:cs="Vrinda"/>
          <w:cs/>
          <w:lang w:bidi="bn-BD"/>
        </w:rPr>
        <w:t xml:space="preserve"> কিয়ামত প</w:t>
      </w:r>
      <w:r>
        <w:rPr>
          <w:rFonts w:ascii="Vrinda" w:eastAsia="Nikosh" w:hAnsi="Vrinda" w:cs="Vrinda" w:hint="cs"/>
          <w:cs/>
          <w:lang w:bidi="as-IN"/>
        </w:rPr>
        <w:t>ৰ্য</w:t>
      </w:r>
      <w:r>
        <w:rPr>
          <w:rFonts w:ascii="Vrinda" w:eastAsia="Nikosh" w:hAnsi="Vrinda" w:cs="Vrinda"/>
          <w:cs/>
          <w:lang w:bidi="bn-BD"/>
        </w:rPr>
        <w:t>ন্ত য</w:t>
      </w:r>
      <w:r>
        <w:rPr>
          <w:rFonts w:ascii="Vrinda" w:eastAsia="Nikosh" w:hAnsi="Vrinda" w:cs="Vrinda" w:hint="cs"/>
          <w:cs/>
          <w:lang w:bidi="as-IN"/>
        </w:rPr>
        <w:t>িসকল</w:t>
      </w:r>
      <w:r w:rsidRPr="009F5088">
        <w:rPr>
          <w:rFonts w:ascii="Vrinda" w:eastAsia="Nikosh" w:hAnsi="Vrinda" w:cs="Vrinda"/>
          <w:cs/>
          <w:lang w:bidi="bn-BD"/>
        </w:rPr>
        <w:t xml:space="preserve"> লোক</w:t>
      </w:r>
      <w:r>
        <w:rPr>
          <w:rFonts w:ascii="Vrinda" w:eastAsia="Nikosh" w:hAnsi="Vrinda" w:cs="Vrinda" w:hint="cs"/>
          <w:cs/>
          <w:lang w:bidi="as-IN"/>
        </w:rPr>
        <w:t>ে</w:t>
      </w:r>
      <w:r w:rsidRPr="009F5088">
        <w:rPr>
          <w:rFonts w:ascii="Vrinda" w:eastAsia="Nikosh" w:hAnsi="Vrinda" w:cs="Vrinda"/>
          <w:cs/>
          <w:lang w:bidi="bn-BD"/>
        </w:rPr>
        <w:t xml:space="preserve"> এ</w:t>
      </w:r>
      <w:r>
        <w:rPr>
          <w:rFonts w:ascii="Vrinda" w:eastAsia="Nikosh" w:hAnsi="Vrinda" w:cs="Vrinda" w:hint="cs"/>
          <w:cs/>
          <w:lang w:bidi="as-IN"/>
        </w:rPr>
        <w:t>ই</w:t>
      </w:r>
      <w:r>
        <w:rPr>
          <w:rFonts w:ascii="Vrinda" w:eastAsia="Nikosh" w:hAnsi="Vrinda" w:cs="Vrinda"/>
          <w:cs/>
          <w:lang w:bidi="bn-BD"/>
        </w:rPr>
        <w:t xml:space="preserve"> সৎ পথ</w:t>
      </w:r>
      <w:r>
        <w:rPr>
          <w:rFonts w:ascii="Vrinda" w:eastAsia="Nikosh" w:hAnsi="Vrinda" w:cs="Vrinda" w:hint="cs"/>
          <w:cs/>
          <w:lang w:bidi="as-IN"/>
        </w:rPr>
        <w:t>ৰ</w:t>
      </w:r>
      <w:r w:rsidRPr="009F5088">
        <w:rPr>
          <w:rFonts w:ascii="Vrinda" w:eastAsia="Nikosh" w:hAnsi="Vrinda" w:cs="Vrinda"/>
          <w:cs/>
          <w:lang w:bidi="bn-BD"/>
        </w:rPr>
        <w:t xml:space="preserve"> অন</w:t>
      </w:r>
      <w:r>
        <w:rPr>
          <w:rFonts w:ascii="Vrinda" w:eastAsia="Nikosh" w:hAnsi="Vrinda" w:cs="Vrinda" w:hint="cs"/>
          <w:cs/>
          <w:lang w:bidi="as-IN"/>
        </w:rPr>
        <w:t>ু</w:t>
      </w:r>
      <w:r>
        <w:rPr>
          <w:rFonts w:ascii="Vrinda" w:eastAsia="Nikosh" w:hAnsi="Vrinda" w:cs="Vrinda"/>
          <w:cs/>
          <w:lang w:bidi="bn-BD"/>
        </w:rPr>
        <w:t>স</w:t>
      </w:r>
      <w:r>
        <w:rPr>
          <w:rFonts w:ascii="Vrinda" w:eastAsia="Nikosh" w:hAnsi="Vrinda" w:cs="Vrinda" w:hint="cs"/>
          <w:cs/>
          <w:lang w:bidi="as-IN"/>
        </w:rPr>
        <w:t>ৰ</w:t>
      </w:r>
      <w:r>
        <w:rPr>
          <w:rFonts w:ascii="Vrinda" w:eastAsia="Nikosh" w:hAnsi="Vrinda" w:cs="Vrinda"/>
          <w:cs/>
          <w:lang w:bidi="bn-BD"/>
        </w:rPr>
        <w:t>ণ ক</w:t>
      </w:r>
      <w:r>
        <w:rPr>
          <w:rFonts w:ascii="Vrinda" w:eastAsia="Nikosh" w:hAnsi="Vrinda" w:cs="Vrinda" w:hint="cs"/>
          <w:cs/>
          <w:lang w:bidi="as-IN"/>
        </w:rPr>
        <w:t>ৰি</w:t>
      </w:r>
      <w:r>
        <w:rPr>
          <w:rFonts w:ascii="Vrinda" w:eastAsia="Nikosh" w:hAnsi="Vrinda" w:cs="Vrinda"/>
          <w:cs/>
          <w:lang w:bidi="bn-BD"/>
        </w:rPr>
        <w:t>ব ত</w:t>
      </w:r>
      <w:r>
        <w:rPr>
          <w:rFonts w:ascii="Vrinda" w:eastAsia="Nikosh" w:hAnsi="Vrinda" w:cs="Vrinda" w:hint="cs"/>
          <w:cs/>
          <w:lang w:bidi="as-IN"/>
        </w:rPr>
        <w:t>েওঁলোক</w:t>
      </w:r>
      <w:r>
        <w:rPr>
          <w:rFonts w:ascii="Vrinda" w:eastAsia="Nikosh" w:hAnsi="Vrinda" w:cs="Vrinda"/>
          <w:cs/>
          <w:lang w:bidi="bn-BD"/>
        </w:rPr>
        <w:t xml:space="preserve"> সকল</w:t>
      </w:r>
      <w:r>
        <w:rPr>
          <w:rFonts w:ascii="Vrinda" w:eastAsia="Nikosh" w:hAnsi="Vrinda" w:cs="Vrinda" w:hint="cs"/>
          <w:cs/>
          <w:lang w:bidi="as-IN"/>
        </w:rPr>
        <w:t>োৰে</w:t>
      </w:r>
      <w:r>
        <w:rPr>
          <w:rFonts w:ascii="Vrinda" w:eastAsia="Nikosh" w:hAnsi="Vrinda" w:cs="Vrinda"/>
          <w:cs/>
          <w:lang w:bidi="bn-BD"/>
        </w:rPr>
        <w:t xml:space="preserve"> প্রতি অগণিত দ</w:t>
      </w:r>
      <w:r>
        <w:rPr>
          <w:rFonts w:ascii="Vrinda" w:eastAsia="Nikosh" w:hAnsi="Vrinda" w:cs="Vrinda" w:hint="cs"/>
          <w:cs/>
          <w:lang w:bidi="as-IN"/>
        </w:rPr>
        <w:t>ৰূ</w:t>
      </w:r>
      <w:r>
        <w:rPr>
          <w:rFonts w:ascii="Vrinda" w:eastAsia="Nikosh" w:hAnsi="Vrinda" w:cs="Vrinda"/>
          <w:cs/>
          <w:lang w:bidi="bn-BD"/>
        </w:rPr>
        <w:t xml:space="preserve">দ </w:t>
      </w:r>
      <w:r>
        <w:rPr>
          <w:rFonts w:ascii="Vrinda" w:eastAsia="Nikosh" w:hAnsi="Vrinda" w:cs="Vrinda" w:hint="cs"/>
          <w:cs/>
          <w:lang w:bidi="as-IN"/>
        </w:rPr>
        <w:t>আৰু</w:t>
      </w:r>
      <w:r>
        <w:rPr>
          <w:rFonts w:ascii="Vrinda" w:eastAsia="Nikosh" w:hAnsi="Vrinda" w:cs="Vrinda"/>
          <w:cs/>
          <w:lang w:bidi="bn-BD"/>
        </w:rPr>
        <w:t xml:space="preserve"> </w:t>
      </w:r>
      <w:r>
        <w:rPr>
          <w:rFonts w:ascii="Vrinda" w:eastAsia="Nikosh" w:hAnsi="Vrinda" w:cs="Vrinda" w:hint="cs"/>
          <w:cs/>
          <w:lang w:bidi="as-IN"/>
        </w:rPr>
        <w:t>ছা</w:t>
      </w:r>
      <w:r>
        <w:rPr>
          <w:rFonts w:ascii="Vrinda" w:eastAsia="Nikosh" w:hAnsi="Vrinda" w:cs="Vrinda"/>
          <w:cs/>
          <w:lang w:bidi="bn-BD"/>
        </w:rPr>
        <w:t>লাম ব</w:t>
      </w:r>
      <w:r>
        <w:rPr>
          <w:rFonts w:ascii="Vrinda" w:eastAsia="Nikosh" w:hAnsi="Vrinda" w:cs="Vrinda" w:hint="cs"/>
          <w:cs/>
          <w:lang w:bidi="as-IN"/>
        </w:rPr>
        <w:t>ৰ্ষ</w:t>
      </w:r>
      <w:r>
        <w:rPr>
          <w:rFonts w:ascii="Vrinda" w:eastAsia="Nikosh" w:hAnsi="Vrinda" w:cs="Vrinda"/>
          <w:cs/>
          <w:lang w:bidi="bn-BD"/>
        </w:rPr>
        <w:t>ণ ক</w:t>
      </w:r>
      <w:r>
        <w:rPr>
          <w:rFonts w:ascii="Vrinda" w:eastAsia="Nikosh" w:hAnsi="Vrinda" w:cs="Vrinda" w:hint="cs"/>
          <w:cs/>
          <w:lang w:bidi="as-IN"/>
        </w:rPr>
        <w:t>ৰক</w:t>
      </w:r>
      <w:r>
        <w:rPr>
          <w:rFonts w:ascii="Vrinda" w:eastAsia="Nikosh" w:hAnsi="Vrinda" w:cs="Mangal"/>
          <w:cs/>
          <w:lang w:bidi="hi-IN"/>
        </w:rPr>
        <w:t xml:space="preserve">। </w:t>
      </w:r>
      <w:r>
        <w:rPr>
          <w:rFonts w:ascii="Vrinda" w:eastAsia="Nikosh" w:hAnsi="Vrinda" w:cs="Vrinda"/>
          <w:cs/>
          <w:lang w:bidi="bn-IN"/>
        </w:rPr>
        <w:t>তা</w:t>
      </w:r>
      <w:r>
        <w:rPr>
          <w:rFonts w:ascii="Vrinda" w:eastAsia="Nikosh" w:hAnsi="Vrinda" w:cs="Vrinda" w:hint="cs"/>
          <w:cs/>
          <w:lang w:bidi="as-IN"/>
        </w:rPr>
        <w:t>ৰ পিছত</w:t>
      </w:r>
      <w:r w:rsidRPr="009F5088">
        <w:rPr>
          <w:rFonts w:ascii="Vrinda" w:eastAsia="Nikosh" w:hAnsi="Vrinda" w:cs="Vrinda"/>
          <w:lang w:bidi="bn-BD"/>
        </w:rPr>
        <w:t>,</w:t>
      </w:r>
    </w:p>
    <w:p w:rsidR="00FB75BF" w:rsidRPr="009F5088" w:rsidRDefault="00FB75BF" w:rsidP="00FB75BF">
      <w:pPr>
        <w:bidi w:val="0"/>
        <w:spacing w:before="120" w:after="120" w:line="360" w:lineRule="exact"/>
        <w:jc w:val="both"/>
        <w:rPr>
          <w:rFonts w:ascii="Vrinda" w:hAnsi="Vrinda" w:cs="Vrinda"/>
        </w:rPr>
      </w:pPr>
      <w:r w:rsidRPr="009F5088">
        <w:rPr>
          <w:rFonts w:ascii="Vrinda" w:eastAsia="Nikosh" w:hAnsi="Vrinda" w:cs="Vrinda"/>
          <w:cs/>
          <w:lang w:bidi="bn-BD"/>
        </w:rPr>
        <w:t>এ</w:t>
      </w:r>
      <w:r>
        <w:rPr>
          <w:rFonts w:ascii="Vrinda" w:eastAsia="Nikosh" w:hAnsi="Vrinda" w:cs="Vrinda" w:hint="cs"/>
          <w:cs/>
          <w:lang w:bidi="as-IN"/>
        </w:rPr>
        <w:t>ই</w:t>
      </w:r>
      <w:r>
        <w:rPr>
          <w:rFonts w:ascii="Vrinda" w:eastAsia="Nikosh" w:hAnsi="Vrinda" w:cs="Vrinda"/>
          <w:cs/>
          <w:lang w:bidi="bn-BD"/>
        </w:rPr>
        <w:t>-</w:t>
      </w:r>
      <w:r>
        <w:rPr>
          <w:rFonts w:ascii="Vrinda" w:eastAsia="Nikosh" w:hAnsi="Vrinda" w:cs="Vrinda" w:hint="cs"/>
          <w:cs/>
          <w:lang w:bidi="as-IN"/>
        </w:rPr>
        <w:t>পুথিটো</w:t>
      </w:r>
      <w:r>
        <w:rPr>
          <w:rFonts w:ascii="Vrinda" w:eastAsia="Nikosh" w:hAnsi="Vrinda" w:cs="Vrinda"/>
          <w:cs/>
          <w:lang w:bidi="bn-BD"/>
        </w:rPr>
        <w:t xml:space="preserve"> </w:t>
      </w:r>
      <w:r>
        <w:rPr>
          <w:rFonts w:ascii="Vrinda" w:eastAsia="Nikosh" w:hAnsi="Vrinda" w:cs="Vrinda" w:hint="cs"/>
          <w:cs/>
          <w:lang w:bidi="as-IN"/>
        </w:rPr>
        <w:t>মোৰ</w:t>
      </w:r>
      <w:r w:rsidRPr="009F5088">
        <w:rPr>
          <w:rFonts w:ascii="Vrinda" w:eastAsia="Nikosh" w:hAnsi="Vrinda" w:cs="Vrinda"/>
          <w:cs/>
          <w:lang w:bidi="bn-BD"/>
        </w:rPr>
        <w:t xml:space="preserve"> </w:t>
      </w:r>
    </w:p>
    <w:p w:rsidR="00FB75BF" w:rsidRPr="009F5088" w:rsidRDefault="00FB75BF" w:rsidP="00FB75BF">
      <w:pPr>
        <w:bidi w:val="0"/>
        <w:spacing w:before="120" w:after="120" w:line="400" w:lineRule="exact"/>
        <w:jc w:val="center"/>
        <w:rPr>
          <w:rFonts w:ascii="Vrinda" w:eastAsia="Nikosh" w:hAnsi="Vrinda" w:cs="Vrinda"/>
          <w:lang w:bidi="bn-BD"/>
        </w:rPr>
      </w:pPr>
      <w:r w:rsidRPr="009F5088">
        <w:rPr>
          <w:rFonts w:ascii="Arial" w:eastAsia="Nikosh" w:hAnsi="Arial" w:cs="Arial" w:hint="cs"/>
          <w:rtl/>
        </w:rPr>
        <w:t>الذكر</w:t>
      </w:r>
      <w:r w:rsidRPr="009F5088">
        <w:rPr>
          <w:rFonts w:ascii="Vrinda" w:eastAsia="Nikosh" w:hAnsi="Vrinda" w:cs="Vrinda"/>
          <w:rtl/>
        </w:rPr>
        <w:t xml:space="preserve"> </w:t>
      </w:r>
      <w:r w:rsidRPr="009F5088">
        <w:rPr>
          <w:rFonts w:ascii="Arial" w:eastAsia="Nikosh" w:hAnsi="Arial" w:cs="Arial" w:hint="cs"/>
          <w:rtl/>
        </w:rPr>
        <w:t>والدعاء</w:t>
      </w:r>
      <w:r w:rsidRPr="009F5088">
        <w:rPr>
          <w:rFonts w:ascii="Vrinda" w:eastAsia="Nikosh" w:hAnsi="Vrinda" w:cs="Vrinda"/>
          <w:rtl/>
        </w:rPr>
        <w:t xml:space="preserve"> </w:t>
      </w:r>
      <w:r w:rsidRPr="009F5088">
        <w:rPr>
          <w:rFonts w:ascii="Arial" w:eastAsia="Nikosh" w:hAnsi="Arial" w:cs="Arial" w:hint="cs"/>
          <w:rtl/>
        </w:rPr>
        <w:t>والعلاج</w:t>
      </w:r>
      <w:r w:rsidRPr="009F5088">
        <w:rPr>
          <w:rFonts w:ascii="Vrinda" w:eastAsia="Nikosh" w:hAnsi="Vrinda" w:cs="Vrinda"/>
          <w:rtl/>
        </w:rPr>
        <w:t xml:space="preserve"> </w:t>
      </w:r>
      <w:r w:rsidRPr="009F5088">
        <w:rPr>
          <w:rFonts w:ascii="Arial" w:eastAsia="Nikosh" w:hAnsi="Arial" w:cs="Arial" w:hint="cs"/>
          <w:rtl/>
        </w:rPr>
        <w:t>بالرقى</w:t>
      </w:r>
      <w:r w:rsidRPr="009F5088">
        <w:rPr>
          <w:rFonts w:ascii="Vrinda" w:eastAsia="Nikosh" w:hAnsi="Vrinda" w:cs="Vrinda"/>
          <w:rtl/>
        </w:rPr>
        <w:t xml:space="preserve"> </w:t>
      </w:r>
      <w:r w:rsidRPr="009F5088">
        <w:rPr>
          <w:rFonts w:ascii="Arial" w:eastAsia="Nikosh" w:hAnsi="Arial" w:cs="Arial" w:hint="cs"/>
          <w:rtl/>
        </w:rPr>
        <w:t>من</w:t>
      </w:r>
      <w:r w:rsidRPr="009F5088">
        <w:rPr>
          <w:rFonts w:ascii="Vrinda" w:eastAsia="Nikosh" w:hAnsi="Vrinda" w:cs="Vrinda"/>
          <w:rtl/>
        </w:rPr>
        <w:t xml:space="preserve"> </w:t>
      </w:r>
      <w:r w:rsidRPr="009F5088">
        <w:rPr>
          <w:rFonts w:ascii="Arial" w:eastAsia="Nikosh" w:hAnsi="Arial" w:cs="Arial" w:hint="cs"/>
          <w:rtl/>
        </w:rPr>
        <w:t>الكتاب</w:t>
      </w:r>
      <w:r w:rsidRPr="009F5088">
        <w:rPr>
          <w:rFonts w:ascii="Vrinda" w:eastAsia="Nikosh" w:hAnsi="Vrinda" w:cs="Vrinda"/>
          <w:rtl/>
        </w:rPr>
        <w:t xml:space="preserve"> </w:t>
      </w:r>
      <w:r w:rsidRPr="009F5088">
        <w:rPr>
          <w:rFonts w:ascii="Arial" w:eastAsia="Nikosh" w:hAnsi="Arial" w:cs="Arial" w:hint="cs"/>
          <w:rtl/>
        </w:rPr>
        <w:t>والسنة</w:t>
      </w:r>
    </w:p>
    <w:p w:rsidR="00FB75BF" w:rsidRPr="009F5088" w:rsidRDefault="00FB75BF" w:rsidP="00FB75BF">
      <w:pPr>
        <w:bidi w:val="0"/>
        <w:spacing w:before="120" w:after="120" w:line="400" w:lineRule="exact"/>
        <w:jc w:val="both"/>
        <w:rPr>
          <w:rFonts w:ascii="Vrinda" w:eastAsia="Nikosh" w:hAnsi="Vrinda" w:cs="Vrinda"/>
          <w:lang w:bidi="bn-BD"/>
        </w:rPr>
      </w:pPr>
      <w:r>
        <w:rPr>
          <w:rFonts w:ascii="Vrinda" w:eastAsia="Nikosh" w:hAnsi="Vrinda" w:cs="Vrinda"/>
          <w:cs/>
          <w:lang w:bidi="bn-BD"/>
        </w:rPr>
        <w:t>-নামক কিতা</w:t>
      </w:r>
      <w:r>
        <w:rPr>
          <w:rFonts w:ascii="Vrinda" w:eastAsia="Nikosh" w:hAnsi="Vrinda" w:cs="Vrinda" w:hint="cs"/>
          <w:cs/>
          <w:lang w:bidi="as-IN"/>
        </w:rPr>
        <w:t>পৰ</w:t>
      </w:r>
      <w:r w:rsidRPr="009F5088">
        <w:rPr>
          <w:rStyle w:val="FootnoteReference"/>
          <w:rFonts w:ascii="Vrinda" w:eastAsia="Nikosh" w:hAnsi="Vrinda" w:cs="Vrinda"/>
        </w:rPr>
        <w:footnoteReference w:id="1"/>
      </w:r>
      <w:r w:rsidRPr="009F5088">
        <w:rPr>
          <w:rFonts w:ascii="Vrinda" w:eastAsia="Nikosh" w:hAnsi="Vrinda" w:cs="Vrinda"/>
          <w:cs/>
          <w:lang w:bidi="bn-BD"/>
        </w:rPr>
        <w:t xml:space="preserve"> </w:t>
      </w:r>
      <w:r>
        <w:rPr>
          <w:rFonts w:ascii="Vrinda" w:eastAsia="Nikosh" w:hAnsi="Vrinda" w:cs="Vrinda" w:hint="cs"/>
          <w:cs/>
          <w:lang w:bidi="as-IN"/>
        </w:rPr>
        <w:t xml:space="preserve">পৰা </w:t>
      </w:r>
      <w:r>
        <w:rPr>
          <w:rFonts w:ascii="Vrinda" w:eastAsia="Nikosh" w:hAnsi="Vrinda" w:cs="Vrinda"/>
          <w:cs/>
          <w:lang w:bidi="bn-BD"/>
        </w:rPr>
        <w:t>সংক্ষ</w:t>
      </w:r>
      <w:r>
        <w:rPr>
          <w:rFonts w:ascii="Vrinda" w:eastAsia="Nikosh" w:hAnsi="Vrinda" w:cs="Vrinda" w:hint="cs"/>
          <w:cs/>
          <w:lang w:bidi="as-IN"/>
        </w:rPr>
        <w:t>িপ্ত কৰা হৈছে</w:t>
      </w:r>
      <w:r>
        <w:rPr>
          <w:rFonts w:ascii="Vrinda" w:eastAsia="Nikosh" w:hAnsi="Vrinda" w:cs="Mangal"/>
          <w:cs/>
          <w:lang w:bidi="hi-IN"/>
        </w:rPr>
        <w:t xml:space="preserve">। </w:t>
      </w:r>
      <w:r>
        <w:rPr>
          <w:rFonts w:ascii="Vrinda" w:eastAsia="Nikosh" w:hAnsi="Vrinda" w:cs="Vrinda" w:hint="cs"/>
          <w:cs/>
          <w:lang w:bidi="as-IN"/>
        </w:rPr>
        <w:t>ইয়াত মই</w:t>
      </w:r>
      <w:r>
        <w:rPr>
          <w:rFonts w:ascii="Vrinda" w:eastAsia="Nikosh" w:hAnsi="Vrinda" w:cs="Vrinda"/>
          <w:cs/>
          <w:lang w:bidi="bn-BD"/>
        </w:rPr>
        <w:t xml:space="preserve"> </w:t>
      </w:r>
      <w:r>
        <w:rPr>
          <w:rFonts w:ascii="Vrinda" w:eastAsia="Nikosh" w:hAnsi="Vrinda" w:cs="Vrinda" w:hint="cs"/>
          <w:cs/>
          <w:lang w:bidi="as-IN"/>
        </w:rPr>
        <w:t>কেৱল</w:t>
      </w:r>
      <w:r>
        <w:rPr>
          <w:rFonts w:ascii="Vrinda" w:eastAsia="Nikosh" w:hAnsi="Vrinda" w:cs="Vrinda"/>
          <w:cs/>
          <w:lang w:bidi="bn-BD"/>
        </w:rPr>
        <w:t xml:space="preserve"> </w:t>
      </w:r>
      <w:r>
        <w:rPr>
          <w:rFonts w:ascii="Vrinda" w:eastAsia="Nikosh" w:hAnsi="Vrinda" w:cs="Vrinda" w:hint="cs"/>
          <w:cs/>
          <w:lang w:bidi="as-IN"/>
        </w:rPr>
        <w:t>দুআৰ প্ৰকাৰ সমুহ</w:t>
      </w:r>
      <w:r>
        <w:rPr>
          <w:rFonts w:ascii="Vrinda" w:eastAsia="Nikosh" w:hAnsi="Vrinda" w:cs="Vrinda"/>
          <w:cs/>
          <w:lang w:bidi="bn-BD"/>
        </w:rPr>
        <w:t xml:space="preserve"> সংক্ষেপ ক</w:t>
      </w:r>
      <w:r>
        <w:rPr>
          <w:rFonts w:ascii="Vrinda" w:eastAsia="Nikosh" w:hAnsi="Vrinda" w:cs="Vrinda" w:hint="cs"/>
          <w:cs/>
          <w:lang w:bidi="as-IN"/>
        </w:rPr>
        <w:t>ৰি</w:t>
      </w:r>
      <w:r>
        <w:rPr>
          <w:rFonts w:ascii="Vrinda" w:eastAsia="Nikosh" w:hAnsi="Vrinda" w:cs="Vrinda"/>
          <w:cs/>
          <w:lang w:bidi="bn-BD"/>
        </w:rPr>
        <w:t>ছ</w:t>
      </w:r>
      <w:r>
        <w:rPr>
          <w:rFonts w:ascii="Vrinda" w:eastAsia="Nikosh" w:hAnsi="Vrinda" w:cs="Vrinda" w:hint="cs"/>
          <w:cs/>
          <w:lang w:bidi="as-IN"/>
        </w:rPr>
        <w:t>োঁ</w:t>
      </w:r>
      <w:r w:rsidRPr="009F5088">
        <w:rPr>
          <w:rFonts w:ascii="Vrinda" w:eastAsia="Nikosh" w:hAnsi="Vrinda" w:cs="Vrinda"/>
          <w:lang w:bidi="bn-BD"/>
        </w:rPr>
        <w:t xml:space="preserve">; </w:t>
      </w:r>
      <w:r>
        <w:rPr>
          <w:rFonts w:ascii="Vrinda" w:eastAsia="Nikosh" w:hAnsi="Vrinda" w:cs="Vrinda"/>
          <w:cs/>
          <w:lang w:bidi="bn-BD"/>
        </w:rPr>
        <w:t xml:space="preserve">যাতে </w:t>
      </w:r>
      <w:r>
        <w:rPr>
          <w:rFonts w:ascii="Vrinda" w:eastAsia="Nikosh" w:hAnsi="Vrinda" w:cs="Vrinda" w:hint="cs"/>
          <w:cs/>
          <w:lang w:bidi="as-IN"/>
        </w:rPr>
        <w:t>সদায় লৈ ফুৰা</w:t>
      </w:r>
      <w:r w:rsidRPr="009F5088">
        <w:rPr>
          <w:rFonts w:ascii="Vrinda" w:eastAsia="Nikosh" w:hAnsi="Vrinda" w:cs="Vrinda"/>
          <w:cs/>
          <w:lang w:bidi="bn-BD"/>
        </w:rPr>
        <w:t xml:space="preserve"> সহজ হয়। </w:t>
      </w:r>
    </w:p>
    <w:p w:rsidR="00FB75BF" w:rsidRPr="009F5088" w:rsidRDefault="00FB75BF" w:rsidP="00FB75BF">
      <w:pPr>
        <w:bidi w:val="0"/>
        <w:spacing w:before="120" w:after="120" w:line="400" w:lineRule="exact"/>
        <w:jc w:val="both"/>
        <w:rPr>
          <w:rFonts w:ascii="Vrinda" w:hAnsi="Vrinda" w:cs="Vrinda"/>
        </w:rPr>
      </w:pPr>
      <w:r>
        <w:rPr>
          <w:rFonts w:ascii="Vrinda" w:eastAsia="Nikosh" w:hAnsi="Vrinda" w:cs="Vrinda" w:hint="cs"/>
          <w:cs/>
          <w:lang w:bidi="as-IN"/>
        </w:rPr>
        <w:t>আৰু ইয়াত কেৱল</w:t>
      </w:r>
      <w:r>
        <w:rPr>
          <w:rFonts w:ascii="Vrinda" w:eastAsia="Nikosh" w:hAnsi="Vrinda" w:cs="Vrinda"/>
          <w:cs/>
          <w:lang w:bidi="bn-BD"/>
        </w:rPr>
        <w:t xml:space="preserve"> </w:t>
      </w:r>
      <w:r>
        <w:rPr>
          <w:rFonts w:ascii="Vrinda" w:eastAsia="Nikosh" w:hAnsi="Vrinda" w:cs="Vrinda" w:hint="cs"/>
          <w:cs/>
          <w:lang w:bidi="as-IN"/>
        </w:rPr>
        <w:t>দুআৰ</w:t>
      </w:r>
      <w:r>
        <w:rPr>
          <w:rFonts w:ascii="Vrinda" w:eastAsia="Nikosh" w:hAnsi="Vrinda" w:cs="Vrinda"/>
          <w:cs/>
          <w:lang w:bidi="bn-BD"/>
        </w:rPr>
        <w:t xml:space="preserve"> মূল অংশ</w:t>
      </w:r>
      <w:r>
        <w:rPr>
          <w:rFonts w:ascii="Vrinda" w:eastAsia="Nikosh" w:hAnsi="Vrinda" w:cs="Vrinda" w:hint="cs"/>
          <w:cs/>
          <w:lang w:bidi="as-IN"/>
        </w:rPr>
        <w:t>খিনি</w:t>
      </w:r>
      <w:r>
        <w:rPr>
          <w:rFonts w:ascii="Vrinda" w:eastAsia="Nikosh" w:hAnsi="Vrinda" w:cs="Vrinda"/>
          <w:cs/>
          <w:lang w:bidi="bn-BD"/>
        </w:rPr>
        <w:t xml:space="preserve"> উল্লেখ ক</w:t>
      </w:r>
      <w:r>
        <w:rPr>
          <w:rFonts w:ascii="Vrinda" w:eastAsia="Nikosh" w:hAnsi="Vrinda" w:cs="Vrinda" w:hint="cs"/>
          <w:cs/>
          <w:lang w:bidi="as-IN"/>
        </w:rPr>
        <w:t>ৰি</w:t>
      </w:r>
      <w:r>
        <w:rPr>
          <w:rFonts w:ascii="Vrinda" w:eastAsia="Nikosh" w:hAnsi="Vrinda" w:cs="Vrinda"/>
          <w:cs/>
          <w:lang w:bidi="bn-BD"/>
        </w:rPr>
        <w:t>ছ</w:t>
      </w:r>
      <w:r>
        <w:rPr>
          <w:rFonts w:ascii="Vrinda" w:eastAsia="Nikosh" w:hAnsi="Vrinda" w:cs="Vrinda" w:hint="cs"/>
          <w:cs/>
          <w:lang w:bidi="as-IN"/>
        </w:rPr>
        <w:t>োঁ</w:t>
      </w:r>
      <w:r>
        <w:rPr>
          <w:rFonts w:ascii="Vrinda" w:eastAsia="Nikosh" w:hAnsi="Vrinda" w:cs="Mangal"/>
          <w:cs/>
          <w:lang w:bidi="hi-IN"/>
        </w:rPr>
        <w:t xml:space="preserve">। </w:t>
      </w:r>
      <w:r>
        <w:rPr>
          <w:rFonts w:ascii="Vrinda" w:eastAsia="Nikosh" w:hAnsi="Vrinda" w:cs="Vrinda"/>
          <w:cs/>
          <w:lang w:bidi="bn-IN"/>
        </w:rPr>
        <w:t>আ</w:t>
      </w:r>
      <w:r>
        <w:rPr>
          <w:rFonts w:ascii="Vrinda" w:eastAsia="Nikosh" w:hAnsi="Vrinda" w:cs="Vrinda" w:hint="cs"/>
          <w:cs/>
          <w:lang w:bidi="as-IN"/>
        </w:rPr>
        <w:t>ৰু</w:t>
      </w:r>
      <w:r>
        <w:rPr>
          <w:rFonts w:ascii="Vrinda" w:eastAsia="Nikosh" w:hAnsi="Vrinda" w:cs="Vrinda"/>
          <w:cs/>
          <w:lang w:bidi="bn-BD"/>
        </w:rPr>
        <w:t xml:space="preserve"> হাদ</w:t>
      </w:r>
      <w:r>
        <w:rPr>
          <w:rFonts w:ascii="Vrinda" w:eastAsia="Nikosh" w:hAnsi="Vrinda" w:cs="Vrinda" w:hint="cs"/>
          <w:cs/>
          <w:lang w:bidi="as-IN"/>
        </w:rPr>
        <w:t>িছৰ সূত্ৰ সমূহৰ</w:t>
      </w:r>
      <w:r>
        <w:rPr>
          <w:rFonts w:ascii="Vrinda" w:eastAsia="Nikosh" w:hAnsi="Vrinda" w:cs="Vrinda"/>
          <w:cs/>
          <w:lang w:bidi="bn-BD"/>
        </w:rPr>
        <w:t xml:space="preserve"> ক্ষেত্র</w:t>
      </w:r>
      <w:r>
        <w:rPr>
          <w:rFonts w:ascii="Vrinda" w:eastAsia="Nikosh" w:hAnsi="Vrinda" w:cs="Vrinda" w:hint="cs"/>
          <w:cs/>
          <w:lang w:bidi="as-IN"/>
        </w:rPr>
        <w:t>ত</w:t>
      </w:r>
      <w:r>
        <w:rPr>
          <w:rFonts w:ascii="Vrinda" w:eastAsia="Nikosh" w:hAnsi="Vrinda" w:cs="Vrinda"/>
          <w:cs/>
          <w:lang w:bidi="bn-BD"/>
        </w:rPr>
        <w:t xml:space="preserve"> মূল গ্রন্থ</w:t>
      </w:r>
      <w:r>
        <w:rPr>
          <w:rFonts w:ascii="Vrinda" w:eastAsia="Nikosh" w:hAnsi="Vrinda" w:cs="Vrinda" w:hint="cs"/>
          <w:cs/>
          <w:lang w:bidi="as-IN"/>
        </w:rPr>
        <w:t>ৰ</w:t>
      </w:r>
      <w:r>
        <w:rPr>
          <w:rFonts w:ascii="Vrinda" w:eastAsia="Nikosh" w:hAnsi="Vrinda" w:cs="Vrinda"/>
          <w:cs/>
          <w:lang w:bidi="bn-BD"/>
        </w:rPr>
        <w:t xml:space="preserve"> এট</w:t>
      </w:r>
      <w:r>
        <w:rPr>
          <w:rFonts w:ascii="Vrinda" w:eastAsia="Nikosh" w:hAnsi="Vrinda" w:cs="Vrinda" w:hint="cs"/>
          <w:cs/>
          <w:lang w:bidi="as-IN"/>
        </w:rPr>
        <w:t>া</w:t>
      </w:r>
      <w:r w:rsidRPr="009F5088">
        <w:rPr>
          <w:rFonts w:ascii="Vrinda" w:eastAsia="Nikosh" w:hAnsi="Vrinda" w:cs="Vrinda"/>
          <w:cs/>
          <w:lang w:bidi="bn-BD"/>
        </w:rPr>
        <w:t xml:space="preserve"> বা দু</w:t>
      </w:r>
      <w:r>
        <w:rPr>
          <w:rFonts w:ascii="Vrinda" w:eastAsia="Nikosh" w:hAnsi="Vrinda" w:cs="Vrinda"/>
          <w:cs/>
          <w:lang w:bidi="bn-BD"/>
        </w:rPr>
        <w:t>ট</w:t>
      </w:r>
      <w:r>
        <w:rPr>
          <w:rFonts w:ascii="Vrinda" w:eastAsia="Nikosh" w:hAnsi="Vrinda" w:cs="Vrinda" w:hint="cs"/>
          <w:cs/>
          <w:lang w:bidi="as-IN"/>
        </w:rPr>
        <w:t>া</w:t>
      </w:r>
      <w:r>
        <w:rPr>
          <w:rFonts w:ascii="Vrinda" w:eastAsia="Nikosh" w:hAnsi="Vrinda" w:cs="Vrinda"/>
          <w:cs/>
          <w:lang w:bidi="bn-BD"/>
        </w:rPr>
        <w:t xml:space="preserve"> সূত্র উল্লেখ ক</w:t>
      </w:r>
      <w:r>
        <w:rPr>
          <w:rFonts w:ascii="Vrinda" w:eastAsia="Nikosh" w:hAnsi="Vrinda" w:cs="Vrinda" w:hint="cs"/>
          <w:cs/>
          <w:lang w:bidi="as-IN"/>
        </w:rPr>
        <w:t>ৰা</w:t>
      </w:r>
      <w:r>
        <w:rPr>
          <w:rFonts w:ascii="Vrinda" w:eastAsia="Nikosh" w:hAnsi="Vrinda" w:cs="Vrinda"/>
          <w:cs/>
          <w:lang w:bidi="bn-BD"/>
        </w:rPr>
        <w:t xml:space="preserve">ই যথেষ্ট </w:t>
      </w:r>
      <w:r>
        <w:rPr>
          <w:rFonts w:ascii="Vrinda" w:eastAsia="Nikosh" w:hAnsi="Vrinda" w:cs="Vrinda" w:hint="cs"/>
          <w:cs/>
          <w:lang w:bidi="as-IN"/>
        </w:rPr>
        <w:t>বুলি ভাবিছোঁ</w:t>
      </w:r>
      <w:r w:rsidRPr="009F5088">
        <w:rPr>
          <w:rFonts w:ascii="Vrinda" w:eastAsia="Nikosh" w:hAnsi="Vrinda" w:cs="Mangal"/>
          <w:cs/>
          <w:lang w:bidi="hi-IN"/>
        </w:rPr>
        <w:t xml:space="preserve">। </w:t>
      </w:r>
      <w:r>
        <w:rPr>
          <w:rFonts w:ascii="Vrinda" w:eastAsia="Nikosh" w:hAnsi="Vrinda" w:cs="Vrinda"/>
          <w:cs/>
          <w:lang w:bidi="bn-BD"/>
        </w:rPr>
        <w:t>যি</w:t>
      </w:r>
      <w:r>
        <w:rPr>
          <w:rFonts w:ascii="Vrinda" w:eastAsia="Nikosh" w:hAnsi="Vrinda" w:cs="Vrinda" w:hint="cs"/>
          <w:cs/>
          <w:lang w:bidi="as-IN"/>
        </w:rPr>
        <w:t>য়ে</w:t>
      </w:r>
      <w:r>
        <w:rPr>
          <w:rFonts w:ascii="Vrinda" w:eastAsia="Nikosh" w:hAnsi="Vrinda" w:cs="Vrinda"/>
          <w:cs/>
          <w:lang w:bidi="bn-BD"/>
        </w:rPr>
        <w:t xml:space="preserve"> </w:t>
      </w:r>
      <w:r>
        <w:rPr>
          <w:rFonts w:ascii="Vrinda" w:eastAsia="Nikosh" w:hAnsi="Vrinda" w:cs="Vrinda" w:hint="cs"/>
          <w:cs/>
          <w:lang w:bidi="as-IN"/>
        </w:rPr>
        <w:t>ছা</w:t>
      </w:r>
      <w:r>
        <w:rPr>
          <w:rFonts w:ascii="Vrinda" w:eastAsia="Nikosh" w:hAnsi="Vrinda" w:cs="Vrinda"/>
          <w:cs/>
          <w:lang w:bidi="bn-BD"/>
        </w:rPr>
        <w:t>হাবী সম্প</w:t>
      </w:r>
      <w:r>
        <w:rPr>
          <w:rFonts w:ascii="Vrinda" w:eastAsia="Nikosh" w:hAnsi="Vrinda" w:cs="Vrinda" w:hint="cs"/>
          <w:cs/>
          <w:lang w:bidi="as-IN"/>
        </w:rPr>
        <w:t>ৰ্কে</w:t>
      </w:r>
      <w:r>
        <w:rPr>
          <w:rFonts w:ascii="Vrinda" w:eastAsia="Nikosh" w:hAnsi="Vrinda" w:cs="Vrinda"/>
          <w:cs/>
          <w:lang w:bidi="bn-BD"/>
        </w:rPr>
        <w:t xml:space="preserve"> অ</w:t>
      </w:r>
      <w:r>
        <w:rPr>
          <w:rFonts w:ascii="Vrinda" w:eastAsia="Nikosh" w:hAnsi="Vrinda" w:cs="Vrinda" w:hint="cs"/>
          <w:cs/>
          <w:lang w:bidi="as-IN"/>
        </w:rPr>
        <w:t>ৱ</w:t>
      </w:r>
      <w:r>
        <w:rPr>
          <w:rFonts w:ascii="Vrinda" w:eastAsia="Nikosh" w:hAnsi="Vrinda" w:cs="Vrinda"/>
          <w:cs/>
          <w:lang w:bidi="bn-BD"/>
        </w:rPr>
        <w:t>গত হ</w:t>
      </w:r>
      <w:r w:rsidRPr="00B801F8">
        <w:rPr>
          <w:rFonts w:ascii="Vrinda" w:eastAsia="Nikosh" w:hAnsi="Vrinda" w:cs="Arial"/>
        </w:rPr>
        <w:t>’</w:t>
      </w:r>
      <w:r>
        <w:rPr>
          <w:rFonts w:ascii="Vrinda" w:eastAsia="Nikosh" w:hAnsi="Vrinda" w:cs="Vrinda" w:hint="cs"/>
          <w:cs/>
          <w:lang w:bidi="as-IN"/>
        </w:rPr>
        <w:t>ব</w:t>
      </w:r>
      <w:r>
        <w:rPr>
          <w:rFonts w:ascii="Vrinda" w:eastAsia="Nikosh" w:hAnsi="Vrinda" w:cs="Vrinda"/>
          <w:cs/>
          <w:lang w:bidi="bn-BD"/>
        </w:rPr>
        <w:t xml:space="preserve"> </w:t>
      </w:r>
      <w:r>
        <w:rPr>
          <w:rFonts w:ascii="Vrinda" w:eastAsia="Nikosh" w:hAnsi="Vrinda" w:cs="Vrinda" w:hint="cs"/>
          <w:cs/>
          <w:lang w:bidi="as-IN"/>
        </w:rPr>
        <w:t>বিচাৰে</w:t>
      </w:r>
      <w:r>
        <w:rPr>
          <w:rFonts w:ascii="Vrinda" w:eastAsia="Nikosh" w:hAnsi="Vrinda" w:cs="Vrinda"/>
          <w:cs/>
          <w:lang w:bidi="bn-BD"/>
        </w:rPr>
        <w:t xml:space="preserve"> অথবা হাদ</w:t>
      </w:r>
      <w:r>
        <w:rPr>
          <w:rFonts w:ascii="Vrinda" w:eastAsia="Nikosh" w:hAnsi="Vrinda" w:cs="Vrinda" w:hint="cs"/>
          <w:cs/>
          <w:lang w:bidi="as-IN"/>
        </w:rPr>
        <w:t>িছৰ</w:t>
      </w:r>
      <w:r w:rsidRPr="009F5088">
        <w:rPr>
          <w:rFonts w:ascii="Vrinda" w:eastAsia="Nikosh" w:hAnsi="Vrinda" w:cs="Vrinda"/>
          <w:cs/>
          <w:lang w:bidi="bn-BD"/>
        </w:rPr>
        <w:t xml:space="preserve"> </w:t>
      </w:r>
      <w:r>
        <w:rPr>
          <w:rFonts w:ascii="Vrinda" w:eastAsia="Nikosh" w:hAnsi="Vrinda" w:cs="Vrinda"/>
          <w:cs/>
          <w:lang w:bidi="bn-BD"/>
        </w:rPr>
        <w:t>অতি</w:t>
      </w:r>
      <w:r>
        <w:rPr>
          <w:rFonts w:ascii="Vrinda" w:eastAsia="Nikosh" w:hAnsi="Vrinda" w:cs="Vrinda" w:hint="cs"/>
          <w:cs/>
          <w:lang w:bidi="as-IN"/>
        </w:rPr>
        <w:t>ৰি</w:t>
      </w:r>
      <w:r>
        <w:rPr>
          <w:rFonts w:ascii="Vrinda" w:eastAsia="Nikosh" w:hAnsi="Vrinda" w:cs="Vrinda"/>
          <w:cs/>
          <w:lang w:bidi="bn-BD"/>
        </w:rPr>
        <w:t>ক্ত সূত্র জান</w:t>
      </w:r>
      <w:r>
        <w:rPr>
          <w:rFonts w:ascii="Vrinda" w:eastAsia="Nikosh" w:hAnsi="Vrinda" w:cs="Vrinda" w:hint="cs"/>
          <w:cs/>
          <w:lang w:bidi="as-IN"/>
        </w:rPr>
        <w:t>িব বিচাৰে</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w:t>
      </w:r>
      <w:r>
        <w:rPr>
          <w:rFonts w:ascii="Vrinda" w:eastAsia="Nikosh" w:hAnsi="Vrinda" w:cs="Vrinda"/>
          <w:cs/>
          <w:lang w:bidi="bn-BD"/>
        </w:rPr>
        <w:t xml:space="preserve"> মূল গ্রন্থ</w:t>
      </w:r>
      <w:r>
        <w:rPr>
          <w:rFonts w:ascii="Vrinda" w:eastAsia="Nikosh" w:hAnsi="Vrinda" w:cs="Vrinda" w:hint="cs"/>
          <w:cs/>
          <w:lang w:bidi="as-IN"/>
        </w:rPr>
        <w:t>ৰ ফালে প্ৰত্যাৱৰ্তন কৰা উচিত</w:t>
      </w:r>
      <w:r w:rsidRPr="009F5088">
        <w:rPr>
          <w:rFonts w:ascii="Vrinda" w:eastAsia="Nikosh" w:hAnsi="Vrinda" w:cs="Mangal"/>
          <w:cs/>
          <w:lang w:bidi="hi-IN"/>
        </w:rPr>
        <w:t>।</w:t>
      </w:r>
    </w:p>
    <w:p w:rsidR="00FB75BF" w:rsidRPr="009F5088" w:rsidRDefault="00FB75BF" w:rsidP="00FB75BF">
      <w:pPr>
        <w:bidi w:val="0"/>
        <w:spacing w:before="120" w:after="120" w:line="360" w:lineRule="exact"/>
        <w:jc w:val="both"/>
        <w:rPr>
          <w:rFonts w:ascii="Vrinda" w:hAnsi="Vrinda" w:cs="Vrinda"/>
        </w:rPr>
      </w:pPr>
      <w:r>
        <w:rPr>
          <w:rFonts w:ascii="Vrinda" w:eastAsia="Nikosh" w:hAnsi="Vrinda" w:cs="Vrinda"/>
          <w:cs/>
          <w:lang w:bidi="bn-BD"/>
        </w:rPr>
        <w:lastRenderedPageBreak/>
        <w:t>মহান আল্লাহ</w:t>
      </w:r>
      <w:r>
        <w:rPr>
          <w:rFonts w:ascii="Vrinda" w:eastAsia="Nikosh" w:hAnsi="Vrinda" w:cs="Vrinda" w:hint="cs"/>
          <w:cs/>
          <w:lang w:bidi="as-IN"/>
        </w:rPr>
        <w:t>ৰ ওচৰত</w:t>
      </w:r>
      <w:r>
        <w:rPr>
          <w:rFonts w:ascii="Vrinda" w:eastAsia="Nikosh" w:hAnsi="Vrinda" w:cs="Vrinda"/>
          <w:cs/>
          <w:lang w:bidi="bn-BD"/>
        </w:rPr>
        <w:t xml:space="preserve"> ত</w:t>
      </w:r>
      <w:r>
        <w:rPr>
          <w:rFonts w:ascii="Vrinda" w:eastAsia="Nikosh" w:hAnsi="Vrinda" w:cs="Vrinda" w:hint="cs"/>
          <w:cs/>
          <w:lang w:bidi="as-IN"/>
        </w:rPr>
        <w:t>েওঁৰ</w:t>
      </w:r>
      <w:r>
        <w:rPr>
          <w:rFonts w:ascii="Vrinda" w:eastAsia="Nikosh" w:hAnsi="Vrinda" w:cs="Vrinda"/>
          <w:cs/>
          <w:lang w:bidi="bn-BD"/>
        </w:rPr>
        <w:t xml:space="preserve"> উত্তম নামসমূহ </w:t>
      </w:r>
      <w:r>
        <w:rPr>
          <w:rFonts w:ascii="Vrinda" w:eastAsia="Nikosh" w:hAnsi="Vrinda" w:cs="Vrinda" w:hint="cs"/>
          <w:cs/>
          <w:lang w:bidi="as-IN"/>
        </w:rPr>
        <w:t>আৰু</w:t>
      </w:r>
      <w:r>
        <w:rPr>
          <w:rFonts w:ascii="Vrinda" w:eastAsia="Nikosh" w:hAnsi="Vrinda" w:cs="Vrinda"/>
          <w:cs/>
          <w:lang w:bidi="bn-BD"/>
        </w:rPr>
        <w:t xml:space="preserve"> স</w:t>
      </w:r>
      <w:r>
        <w:rPr>
          <w:rFonts w:ascii="Vrinda" w:eastAsia="Nikosh" w:hAnsi="Vrinda" w:cs="Vrinda" w:hint="cs"/>
          <w:cs/>
          <w:lang w:bidi="as-IN"/>
        </w:rPr>
        <w:t>ৰ্বো</w:t>
      </w:r>
      <w:r>
        <w:rPr>
          <w:rFonts w:ascii="Vrinda" w:eastAsia="Nikosh" w:hAnsi="Vrinda" w:cs="Vrinda"/>
          <w:cs/>
          <w:lang w:bidi="bn-BD"/>
        </w:rPr>
        <w:t>চ্চ গুণা</w:t>
      </w:r>
      <w:r>
        <w:rPr>
          <w:rFonts w:ascii="Vrinda" w:eastAsia="Nikosh" w:hAnsi="Vrinda" w:cs="Vrinda" w:hint="cs"/>
          <w:cs/>
          <w:lang w:bidi="as-IN"/>
        </w:rPr>
        <w:t>ৱ</w:t>
      </w:r>
      <w:r>
        <w:rPr>
          <w:rFonts w:ascii="Vrinda" w:eastAsia="Nikosh" w:hAnsi="Vrinda" w:cs="Vrinda"/>
          <w:cs/>
          <w:lang w:bidi="bn-BD"/>
        </w:rPr>
        <w:t>লী</w:t>
      </w:r>
      <w:r>
        <w:rPr>
          <w:rFonts w:ascii="Vrinda" w:eastAsia="Nikosh" w:hAnsi="Vrinda" w:cs="Vrinda" w:hint="cs"/>
          <w:cs/>
          <w:lang w:bidi="as-IN"/>
        </w:rPr>
        <w:t>ৰ</w:t>
      </w:r>
      <w:r>
        <w:rPr>
          <w:rFonts w:ascii="Vrinda" w:eastAsia="Nikosh" w:hAnsi="Vrinda" w:cs="Vrinda"/>
          <w:cs/>
          <w:lang w:bidi="bn-BD"/>
        </w:rPr>
        <w:t xml:space="preserve"> </w:t>
      </w:r>
      <w:r>
        <w:rPr>
          <w:rFonts w:ascii="Vrinda" w:eastAsia="Nikosh" w:hAnsi="Vrinda" w:cs="Vrinda" w:hint="cs"/>
          <w:cs/>
          <w:lang w:bidi="as-IN"/>
        </w:rPr>
        <w:t>অছিলাৰে</w:t>
      </w:r>
      <w:r>
        <w:rPr>
          <w:rFonts w:ascii="Vrinda" w:eastAsia="Nikosh" w:hAnsi="Vrinda" w:cs="Vrinda"/>
          <w:cs/>
          <w:lang w:bidi="bn-BD"/>
        </w:rPr>
        <w:t xml:space="preserve"> প্রা</w:t>
      </w:r>
      <w:r>
        <w:rPr>
          <w:rFonts w:ascii="Vrinda" w:eastAsia="Nikosh" w:hAnsi="Vrinda" w:cs="Vrinda" w:hint="cs"/>
          <w:cs/>
          <w:lang w:bidi="as-IN"/>
        </w:rPr>
        <w:t>ৰ্থ</w:t>
      </w:r>
      <w:r>
        <w:rPr>
          <w:rFonts w:ascii="Vrinda" w:eastAsia="Nikosh" w:hAnsi="Vrinda" w:cs="Vrinda"/>
          <w:cs/>
          <w:lang w:bidi="bn-BD"/>
        </w:rPr>
        <w:t>না ক</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w:t>
      </w:r>
      <w:r>
        <w:rPr>
          <w:rFonts w:ascii="Vrinda" w:eastAsia="Nikosh" w:hAnsi="Vrinda" w:cs="Vrinda"/>
          <w:cs/>
          <w:lang w:bidi="bn-BD"/>
        </w:rPr>
        <w:t xml:space="preserve"> যেন </w:t>
      </w:r>
      <w:r>
        <w:rPr>
          <w:rFonts w:ascii="Vrinda" w:eastAsia="Nikosh" w:hAnsi="Vrinda" w:cs="Vrinda" w:hint="cs"/>
          <w:cs/>
          <w:lang w:bidi="as-IN"/>
        </w:rPr>
        <w:t>ইয়াক</w:t>
      </w:r>
      <w:r>
        <w:rPr>
          <w:rFonts w:ascii="Vrinda" w:eastAsia="Nikosh" w:hAnsi="Vrinda" w:cs="Vrinda"/>
          <w:cs/>
          <w:lang w:bidi="bn-BD"/>
        </w:rPr>
        <w:t xml:space="preserve"> ত</w:t>
      </w:r>
      <w:r>
        <w:rPr>
          <w:rFonts w:ascii="Vrinda" w:eastAsia="Nikosh" w:hAnsi="Vrinda" w:cs="Vrinda" w:hint="cs"/>
          <w:cs/>
          <w:lang w:bidi="as-IN"/>
        </w:rPr>
        <w:t>েওঁৰ</w:t>
      </w:r>
      <w:r>
        <w:rPr>
          <w:rFonts w:ascii="Vrinda" w:eastAsia="Nikosh" w:hAnsi="Vrinda" w:cs="Vrinda"/>
          <w:cs/>
          <w:lang w:bidi="bn-BD"/>
        </w:rPr>
        <w:t xml:space="preserve"> সন্তুষ্টি</w:t>
      </w:r>
      <w:r>
        <w:rPr>
          <w:rFonts w:ascii="Vrinda" w:eastAsia="Nikosh" w:hAnsi="Vrinda" w:cs="Vrinda" w:hint="cs"/>
          <w:cs/>
          <w:lang w:bidi="as-IN"/>
        </w:rPr>
        <w:t>ৰ বাবে</w:t>
      </w:r>
      <w:r>
        <w:rPr>
          <w:rFonts w:ascii="Vrinda" w:eastAsia="Nikosh" w:hAnsi="Vrinda" w:cs="Vrinda"/>
          <w:cs/>
          <w:lang w:bidi="bn-BD"/>
        </w:rPr>
        <w:t xml:space="preserve"> একান্ত</w:t>
      </w:r>
      <w:r>
        <w:rPr>
          <w:rFonts w:ascii="Vrinda" w:eastAsia="Nikosh" w:hAnsi="Vrinda" w:cs="Vrinda" w:hint="cs"/>
          <w:cs/>
          <w:lang w:bidi="as-IN"/>
        </w:rPr>
        <w:t>ভাৱে</w:t>
      </w:r>
      <w:r>
        <w:rPr>
          <w:rFonts w:ascii="Vrinda" w:eastAsia="Nikosh" w:hAnsi="Vrinda" w:cs="Vrinda"/>
          <w:cs/>
          <w:lang w:bidi="bn-BD"/>
        </w:rPr>
        <w:t xml:space="preserve"> কবুল ক</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আ</w:t>
      </w:r>
      <w:r>
        <w:rPr>
          <w:rFonts w:ascii="Vrinda" w:eastAsia="Nikosh" w:hAnsi="Vrinda" w:cs="Vrinda" w:hint="cs"/>
          <w:cs/>
          <w:lang w:bidi="as-IN"/>
        </w:rPr>
        <w:t>ৰু</w:t>
      </w:r>
      <w:r>
        <w:rPr>
          <w:rFonts w:ascii="Vrinda" w:eastAsia="Nikosh" w:hAnsi="Vrinda" w:cs="Vrinda"/>
          <w:cs/>
          <w:lang w:bidi="bn-BD"/>
        </w:rPr>
        <w:t xml:space="preserve"> </w:t>
      </w:r>
      <w:r>
        <w:rPr>
          <w:rFonts w:ascii="Vrinda" w:eastAsia="Nikosh" w:hAnsi="Vrinda" w:cs="Vrinda" w:hint="cs"/>
          <w:cs/>
          <w:lang w:bidi="as-IN"/>
        </w:rPr>
        <w:t>ইয়াৰ</w:t>
      </w:r>
      <w:r>
        <w:rPr>
          <w:rFonts w:ascii="Vrinda" w:eastAsia="Nikosh" w:hAnsi="Vrinda" w:cs="Vrinda"/>
          <w:cs/>
          <w:lang w:bidi="bn-BD"/>
        </w:rPr>
        <w:t xml:space="preserve"> দ্বা</w:t>
      </w:r>
      <w:r>
        <w:rPr>
          <w:rFonts w:ascii="Vrinda" w:eastAsia="Nikosh" w:hAnsi="Vrinda" w:cs="Vrinda" w:hint="cs"/>
          <w:cs/>
          <w:lang w:bidi="as-IN"/>
        </w:rPr>
        <w:t>ৰা</w:t>
      </w:r>
      <w:r>
        <w:rPr>
          <w:rFonts w:ascii="Vrinda" w:eastAsia="Nikosh" w:hAnsi="Vrinda" w:cs="Vrinda"/>
          <w:cs/>
          <w:lang w:bidi="bn-BD"/>
        </w:rPr>
        <w:t xml:space="preserve"> যেন ত</w:t>
      </w:r>
      <w:r>
        <w:rPr>
          <w:rFonts w:ascii="Vrinda" w:eastAsia="Nikosh" w:hAnsi="Vrinda" w:cs="Vrinda" w:hint="cs"/>
          <w:cs/>
          <w:lang w:bidi="as-IN"/>
        </w:rPr>
        <w:t>েওঁ</w:t>
      </w:r>
      <w:r>
        <w:rPr>
          <w:rFonts w:ascii="Vrinda" w:eastAsia="Nikosh" w:hAnsi="Vrinda" w:cs="Vrinda"/>
          <w:cs/>
          <w:lang w:bidi="bn-BD"/>
        </w:rPr>
        <w:t xml:space="preserve"> </w:t>
      </w:r>
      <w:r>
        <w:rPr>
          <w:rFonts w:ascii="Vrinda" w:eastAsia="Nikosh" w:hAnsi="Vrinda" w:cs="Vrinda" w:hint="cs"/>
          <w:cs/>
          <w:lang w:bidi="as-IN"/>
        </w:rPr>
        <w:t>মোক</w:t>
      </w:r>
      <w:r>
        <w:rPr>
          <w:rFonts w:ascii="Vrinda" w:eastAsia="Nikosh" w:hAnsi="Vrinda" w:cs="Vrinda"/>
          <w:cs/>
          <w:lang w:bidi="bn-BD"/>
        </w:rPr>
        <w:t xml:space="preserve"> </w:t>
      </w:r>
      <w:r>
        <w:rPr>
          <w:rFonts w:ascii="Vrinda" w:eastAsia="Nikosh" w:hAnsi="Vrinda" w:cs="Vrinda" w:hint="cs"/>
          <w:cs/>
          <w:lang w:bidi="as-IN"/>
        </w:rPr>
        <w:t>মোৰ</w:t>
      </w:r>
      <w:r>
        <w:rPr>
          <w:rFonts w:ascii="Vrinda" w:eastAsia="Nikosh" w:hAnsi="Vrinda" w:cs="Vrinda"/>
          <w:cs/>
          <w:lang w:bidi="bn-BD"/>
        </w:rPr>
        <w:t xml:space="preserve"> জী</w:t>
      </w:r>
      <w:r>
        <w:rPr>
          <w:rFonts w:ascii="Vrinda" w:eastAsia="Nikosh" w:hAnsi="Vrinda" w:cs="Vrinda" w:hint="cs"/>
          <w:cs/>
          <w:lang w:bidi="as-IN"/>
        </w:rPr>
        <w:t>ৱ</w:t>
      </w:r>
      <w:r>
        <w:rPr>
          <w:rFonts w:ascii="Vrinda" w:eastAsia="Nikosh" w:hAnsi="Vrinda" w:cs="Vrinda"/>
          <w:cs/>
          <w:lang w:bidi="bn-BD"/>
        </w:rPr>
        <w:t>ন</w:t>
      </w:r>
      <w:r>
        <w:rPr>
          <w:rFonts w:ascii="Vrinda" w:eastAsia="Nikosh" w:hAnsi="Vrinda" w:cs="Vrinda" w:hint="cs"/>
          <w:cs/>
          <w:lang w:bidi="as-IN"/>
        </w:rPr>
        <w:t>ত</w:t>
      </w:r>
      <w:r>
        <w:rPr>
          <w:rFonts w:ascii="Vrinda" w:eastAsia="Nikosh" w:hAnsi="Vrinda" w:cs="Vrinda"/>
          <w:cs/>
          <w:lang w:bidi="bn-BD"/>
        </w:rPr>
        <w:t xml:space="preserve"> </w:t>
      </w:r>
      <w:r>
        <w:rPr>
          <w:rFonts w:ascii="Vrinda" w:eastAsia="Nikosh" w:hAnsi="Vrinda" w:cs="Vrinda" w:hint="cs"/>
          <w:cs/>
          <w:lang w:bidi="as-IN"/>
        </w:rPr>
        <w:t>আৰু</w:t>
      </w:r>
      <w:r>
        <w:rPr>
          <w:rFonts w:ascii="Vrinda" w:eastAsia="Nikosh" w:hAnsi="Vrinda" w:cs="Vrinda"/>
          <w:cs/>
          <w:lang w:bidi="bn-BD"/>
        </w:rPr>
        <w:t xml:space="preserve"> </w:t>
      </w:r>
      <w:r>
        <w:rPr>
          <w:rFonts w:ascii="Vrinda" w:eastAsia="Nikosh" w:hAnsi="Vrinda" w:cs="Vrinda" w:hint="cs"/>
          <w:cs/>
          <w:lang w:bidi="as-IN"/>
        </w:rPr>
        <w:t>মৃত্যুৰ পিছত</w:t>
      </w:r>
      <w:r>
        <w:rPr>
          <w:rFonts w:ascii="Vrinda" w:eastAsia="Nikosh" w:hAnsi="Vrinda" w:cs="Vrinda"/>
          <w:cs/>
          <w:lang w:bidi="bn-BD"/>
        </w:rPr>
        <w:t xml:space="preserve"> উপকৃত ক</w:t>
      </w:r>
      <w:r>
        <w:rPr>
          <w:rFonts w:ascii="Vrinda" w:eastAsia="Nikosh" w:hAnsi="Vrinda" w:cs="Vrinda" w:hint="cs"/>
          <w:cs/>
          <w:lang w:bidi="as-IN"/>
        </w:rPr>
        <w:t>ৰে</w:t>
      </w:r>
      <w:r>
        <w:rPr>
          <w:rFonts w:ascii="Vrinda" w:eastAsia="Nikosh" w:hAnsi="Vrinda" w:cs="Mangal"/>
          <w:cs/>
          <w:lang w:bidi="hi-IN"/>
        </w:rPr>
        <w:t xml:space="preserve">। </w:t>
      </w:r>
      <w:r>
        <w:rPr>
          <w:rFonts w:ascii="Vrinda" w:eastAsia="Nikosh" w:hAnsi="Vrinda" w:cs="Vrinda"/>
          <w:cs/>
          <w:lang w:bidi="bn-IN"/>
        </w:rPr>
        <w:t>আ</w:t>
      </w:r>
      <w:r>
        <w:rPr>
          <w:rFonts w:ascii="Vrinda" w:eastAsia="Nikosh" w:hAnsi="Vrinda" w:cs="Vrinda" w:hint="cs"/>
          <w:cs/>
          <w:lang w:bidi="as-IN"/>
        </w:rPr>
        <w:t>ৰু পাঠক সকলক</w:t>
      </w:r>
      <w:r w:rsidRPr="009F5088">
        <w:rPr>
          <w:rFonts w:ascii="Vrinda" w:eastAsia="Nikosh" w:hAnsi="Vrinda" w:cs="Vrinda"/>
          <w:lang w:bidi="bn-BD"/>
        </w:rPr>
        <w:t xml:space="preserve">, </w:t>
      </w:r>
      <w:r>
        <w:rPr>
          <w:rFonts w:ascii="Vrinda" w:eastAsia="Nikosh" w:hAnsi="Vrinda" w:cs="Vrinda"/>
          <w:cs/>
          <w:lang w:bidi="bn-BD"/>
        </w:rPr>
        <w:t>ছপা</w:t>
      </w:r>
      <w:r>
        <w:rPr>
          <w:rFonts w:ascii="Vrinda" w:eastAsia="Nikosh" w:hAnsi="Vrinda" w:cs="Vrinda" w:hint="cs"/>
          <w:cs/>
          <w:lang w:bidi="as-IN"/>
        </w:rPr>
        <w:t xml:space="preserve"> কাৰীক</w:t>
      </w:r>
      <w:r>
        <w:rPr>
          <w:rFonts w:ascii="Vrinda" w:eastAsia="Nikosh" w:hAnsi="Vrinda" w:cs="Vrinda"/>
          <w:cs/>
          <w:lang w:bidi="bn-BD"/>
        </w:rPr>
        <w:t xml:space="preserve"> </w:t>
      </w:r>
      <w:r>
        <w:rPr>
          <w:rFonts w:ascii="Vrinda" w:eastAsia="Nikosh" w:hAnsi="Vrinda" w:cs="Vrinda" w:hint="cs"/>
          <w:cs/>
          <w:lang w:bidi="as-IN"/>
        </w:rPr>
        <w:t>লগতে যিয়ে</w:t>
      </w:r>
      <w:r>
        <w:rPr>
          <w:rFonts w:ascii="Vrinda" w:eastAsia="Nikosh" w:hAnsi="Vrinda" w:cs="Vrinda"/>
          <w:cs/>
          <w:lang w:bidi="bn-BD"/>
        </w:rPr>
        <w:t xml:space="preserve"> </w:t>
      </w:r>
      <w:r>
        <w:rPr>
          <w:rFonts w:ascii="Vrinda" w:eastAsia="Nikosh" w:hAnsi="Vrinda" w:cs="Vrinda" w:hint="cs"/>
          <w:cs/>
          <w:lang w:bidi="as-IN"/>
        </w:rPr>
        <w:t>ইয়াৰ</w:t>
      </w:r>
      <w:r>
        <w:rPr>
          <w:rFonts w:ascii="Vrinda" w:eastAsia="Nikosh" w:hAnsi="Vrinda" w:cs="Vrinda"/>
          <w:cs/>
          <w:lang w:bidi="bn-BD"/>
        </w:rPr>
        <w:t xml:space="preserve"> প্রচা</w:t>
      </w:r>
      <w:r>
        <w:rPr>
          <w:rFonts w:ascii="Vrinda" w:eastAsia="Nikosh" w:hAnsi="Vrinda" w:cs="Vrinda" w:hint="cs"/>
          <w:cs/>
          <w:lang w:bidi="as-IN"/>
        </w:rPr>
        <w:t>ৰৰ</w:t>
      </w:r>
      <w:r>
        <w:rPr>
          <w:rFonts w:ascii="Vrinda" w:eastAsia="Nikosh" w:hAnsi="Vrinda" w:cs="Vrinda"/>
          <w:cs/>
          <w:lang w:bidi="bn-BD"/>
        </w:rPr>
        <w:t xml:space="preserve"> কা</w:t>
      </w:r>
      <w:r>
        <w:rPr>
          <w:rFonts w:ascii="Vrinda" w:eastAsia="Nikosh" w:hAnsi="Vrinda" w:cs="Vrinda" w:hint="cs"/>
          <w:cs/>
          <w:lang w:bidi="as-IN"/>
        </w:rPr>
        <w:t>ৰ</w:t>
      </w:r>
      <w:r>
        <w:rPr>
          <w:rFonts w:ascii="Vrinda" w:eastAsia="Nikosh" w:hAnsi="Vrinda" w:cs="Vrinda"/>
          <w:cs/>
          <w:lang w:bidi="bn-BD"/>
        </w:rPr>
        <w:t>ণ হ</w:t>
      </w:r>
      <w:r w:rsidRPr="00B801F8">
        <w:rPr>
          <w:rFonts w:ascii="Vrinda" w:eastAsia="Nikosh" w:hAnsi="Vrinda" w:cs="Arial"/>
        </w:rPr>
        <w:t>’</w:t>
      </w:r>
      <w:r>
        <w:rPr>
          <w:rFonts w:ascii="Vrinda" w:eastAsia="Nikosh" w:hAnsi="Vrinda" w:cs="Vrinda"/>
          <w:cs/>
          <w:lang w:bidi="bn-BD"/>
        </w:rPr>
        <w:t>ব ত</w:t>
      </w:r>
      <w:r>
        <w:rPr>
          <w:rFonts w:ascii="Vrinda" w:eastAsia="Nikosh" w:hAnsi="Vrinda" w:cs="Vrinda" w:hint="cs"/>
          <w:cs/>
          <w:lang w:bidi="as-IN"/>
        </w:rPr>
        <w:t>েওঁলোককো</w:t>
      </w:r>
      <w:r>
        <w:rPr>
          <w:rFonts w:ascii="Vrinda" w:eastAsia="Nikosh" w:hAnsi="Vrinda" w:cs="Vrinda"/>
          <w:cs/>
          <w:lang w:bidi="bn-BD"/>
        </w:rPr>
        <w:t xml:space="preserve"> যেন ত</w:t>
      </w:r>
      <w:r>
        <w:rPr>
          <w:rFonts w:ascii="Vrinda" w:eastAsia="Nikosh" w:hAnsi="Vrinda" w:cs="Vrinda" w:hint="cs"/>
          <w:cs/>
          <w:lang w:bidi="as-IN"/>
        </w:rPr>
        <w:t>েওঁ</w:t>
      </w:r>
      <w:r>
        <w:rPr>
          <w:rFonts w:ascii="Vrinda" w:eastAsia="Nikosh" w:hAnsi="Vrinda" w:cs="Vrinda"/>
          <w:cs/>
          <w:lang w:bidi="bn-BD"/>
        </w:rPr>
        <w:t xml:space="preserve"> উপকৃত ক</w:t>
      </w:r>
      <w:r>
        <w:rPr>
          <w:rFonts w:ascii="Vrinda" w:eastAsia="Nikosh" w:hAnsi="Vrinda" w:cs="Vrinda" w:hint="cs"/>
          <w:cs/>
          <w:lang w:bidi="as-IN"/>
        </w:rPr>
        <w:t>ৰে</w:t>
      </w:r>
      <w:r>
        <w:rPr>
          <w:rFonts w:ascii="Vrinda" w:eastAsia="Nikosh" w:hAnsi="Vrinda" w:cs="Mangal"/>
          <w:cs/>
          <w:lang w:bidi="hi-IN"/>
        </w:rPr>
        <w:t xml:space="preserve">। </w:t>
      </w:r>
      <w:r>
        <w:rPr>
          <w:rFonts w:ascii="Vrinda" w:eastAsia="Nikosh" w:hAnsi="Vrinda" w:cs="Vrinda"/>
          <w:cs/>
          <w:lang w:bidi="bn-IN"/>
        </w:rPr>
        <w:t>নিশ্চয় প</w:t>
      </w:r>
      <w:r>
        <w:rPr>
          <w:rFonts w:ascii="Vrinda" w:eastAsia="Nikosh" w:hAnsi="Vrinda" w:cs="Vrinda" w:hint="cs"/>
          <w:cs/>
          <w:lang w:bidi="as-IN"/>
        </w:rPr>
        <w:t>ৱি</w:t>
      </w:r>
      <w:r w:rsidRPr="009F5088">
        <w:rPr>
          <w:rFonts w:ascii="Vrinda" w:eastAsia="Nikosh" w:hAnsi="Vrinda" w:cs="Vrinda"/>
          <w:cs/>
          <w:lang w:bidi="bn-BD"/>
        </w:rPr>
        <w:t>ত্র মহান সত্ত্বা এ</w:t>
      </w:r>
      <w:r>
        <w:rPr>
          <w:rFonts w:ascii="Vrinda" w:eastAsia="Nikosh" w:hAnsi="Vrinda" w:cs="Vrinda" w:hint="cs"/>
          <w:cs/>
          <w:lang w:bidi="as-IN"/>
        </w:rPr>
        <w:t>ই</w:t>
      </w:r>
      <w:r>
        <w:rPr>
          <w:rFonts w:ascii="Vrinda" w:eastAsia="Nikosh" w:hAnsi="Vrinda" w:cs="Vrinda"/>
          <w:cs/>
          <w:lang w:bidi="bn-BD"/>
        </w:rPr>
        <w:t xml:space="preserve"> কা</w:t>
      </w:r>
      <w:r>
        <w:rPr>
          <w:rFonts w:ascii="Vrinda" w:eastAsia="Nikosh" w:hAnsi="Vrinda" w:cs="Vrinda" w:hint="cs"/>
          <w:cs/>
          <w:lang w:bidi="as-IN"/>
        </w:rPr>
        <w:t>মৰ</w:t>
      </w:r>
      <w:r>
        <w:rPr>
          <w:rFonts w:ascii="Vrinda" w:eastAsia="Nikosh" w:hAnsi="Vrinda" w:cs="Vrinda"/>
          <w:cs/>
          <w:lang w:bidi="bn-BD"/>
        </w:rPr>
        <w:t xml:space="preserve"> অধিকা</w:t>
      </w:r>
      <w:r>
        <w:rPr>
          <w:rFonts w:ascii="Vrinda" w:eastAsia="Nikosh" w:hAnsi="Vrinda" w:cs="Vrinda" w:hint="cs"/>
          <w:cs/>
          <w:lang w:bidi="as-IN"/>
        </w:rPr>
        <w:t>ৰী</w:t>
      </w:r>
      <w:r>
        <w:rPr>
          <w:rFonts w:ascii="Vrinda" w:eastAsia="Nikosh" w:hAnsi="Vrinda" w:cs="Vrinda"/>
          <w:cs/>
          <w:lang w:bidi="bn-BD"/>
        </w:rPr>
        <w:t xml:space="preserve"> </w:t>
      </w:r>
      <w:r>
        <w:rPr>
          <w:rFonts w:ascii="Vrinda" w:eastAsia="Nikosh" w:hAnsi="Vrinda" w:cs="Vrinda" w:hint="cs"/>
          <w:cs/>
          <w:lang w:bidi="as-IN"/>
        </w:rPr>
        <w:t>আৰু</w:t>
      </w:r>
      <w:r>
        <w:rPr>
          <w:rFonts w:ascii="Vrinda" w:eastAsia="Nikosh" w:hAnsi="Vrinda" w:cs="Vrinda"/>
          <w:cs/>
          <w:lang w:bidi="bn-BD"/>
        </w:rPr>
        <w:t xml:space="preserve"> </w:t>
      </w:r>
      <w:r>
        <w:rPr>
          <w:rFonts w:ascii="Vrinda" w:eastAsia="Nikosh" w:hAnsi="Vrinda" w:cs="Vrinda" w:hint="cs"/>
          <w:cs/>
          <w:lang w:bidi="as-IN"/>
        </w:rPr>
        <w:t>ইয়াৰ</w:t>
      </w:r>
      <w:r>
        <w:rPr>
          <w:rFonts w:ascii="Vrinda" w:eastAsia="Nikosh" w:hAnsi="Vrinda" w:cs="Vrinda"/>
          <w:cs/>
          <w:lang w:bidi="bn-BD"/>
        </w:rPr>
        <w:t xml:space="preserve"> ওপ</w:t>
      </w:r>
      <w:r>
        <w:rPr>
          <w:rFonts w:ascii="Vrinda" w:eastAsia="Nikosh" w:hAnsi="Vrinda" w:cs="Vrinda" w:hint="cs"/>
          <w:cs/>
          <w:lang w:bidi="as-IN"/>
        </w:rPr>
        <w:t>ৰত</w:t>
      </w:r>
      <w:r>
        <w:rPr>
          <w:rFonts w:ascii="Vrinda" w:eastAsia="Nikosh" w:hAnsi="Vrinda" w:cs="Vrinda"/>
          <w:cs/>
          <w:lang w:bidi="bn-BD"/>
        </w:rPr>
        <w:t xml:space="preserve"> পূ</w:t>
      </w:r>
      <w:r>
        <w:rPr>
          <w:rFonts w:ascii="Vrinda" w:eastAsia="Nikosh" w:hAnsi="Vrinda" w:cs="Vrinda" w:hint="cs"/>
          <w:cs/>
          <w:lang w:bidi="as-IN"/>
        </w:rPr>
        <w:t>ৰ্ণ</w:t>
      </w:r>
      <w:r w:rsidRPr="009F5088">
        <w:rPr>
          <w:rFonts w:ascii="Vrinda" w:eastAsia="Nikosh" w:hAnsi="Vrinda" w:cs="Vrinda"/>
          <w:cs/>
          <w:lang w:bidi="bn-BD"/>
        </w:rPr>
        <w:t xml:space="preserve"> ক্ষমতাবান।</w:t>
      </w:r>
    </w:p>
    <w:p w:rsidR="00FB75BF" w:rsidRPr="009F5088" w:rsidRDefault="00FB75BF" w:rsidP="00FB75BF">
      <w:pPr>
        <w:bidi w:val="0"/>
        <w:spacing w:before="120" w:after="120" w:line="360" w:lineRule="exact"/>
        <w:jc w:val="both"/>
        <w:rPr>
          <w:rFonts w:ascii="Vrinda" w:eastAsia="Nikosh" w:hAnsi="Vrinda" w:cs="Vrinda"/>
          <w:lang w:bidi="bn-BD"/>
        </w:rPr>
      </w:pPr>
      <w:r>
        <w:rPr>
          <w:rFonts w:ascii="Vrinda" w:eastAsia="Nikosh" w:hAnsi="Vrinda" w:cs="Vrinda"/>
          <w:cs/>
          <w:lang w:bidi="bn-BD"/>
        </w:rPr>
        <w:t xml:space="preserve">আল্লাহ </w:t>
      </w:r>
      <w:r>
        <w:rPr>
          <w:rFonts w:ascii="Vrinda" w:eastAsia="Nikosh" w:hAnsi="Vrinda" w:cs="Vrinda" w:hint="cs"/>
          <w:cs/>
          <w:lang w:bidi="as-IN"/>
        </w:rPr>
        <w:t>তাআলা শান্তি বৰ্ষণ কৰক</w:t>
      </w:r>
      <w:r>
        <w:rPr>
          <w:rFonts w:ascii="Vrinda" w:eastAsia="Nikosh" w:hAnsi="Vrinda" w:cs="Vrinda"/>
          <w:cs/>
          <w:lang w:bidi="bn-BD"/>
        </w:rPr>
        <w:t xml:space="preserve"> আমা</w:t>
      </w:r>
      <w:r>
        <w:rPr>
          <w:rFonts w:ascii="Vrinda" w:eastAsia="Nikosh" w:hAnsi="Vrinda" w:cs="Vrinda" w:hint="cs"/>
          <w:cs/>
          <w:lang w:bidi="as-IN"/>
        </w:rPr>
        <w:t>ৰ প্ৰিয়</w:t>
      </w:r>
      <w:r>
        <w:rPr>
          <w:rFonts w:ascii="Vrinda" w:eastAsia="Nikosh" w:hAnsi="Vrinda" w:cs="Vrinda"/>
          <w:cs/>
          <w:lang w:bidi="bn-BD"/>
        </w:rPr>
        <w:t xml:space="preserve"> নবী মুহাম্মদ [</w:t>
      </w:r>
      <w:r>
        <w:rPr>
          <w:rFonts w:ascii="Vrinda" w:eastAsia="Nikosh" w:hAnsi="Vrinda" w:cs="Vrinda" w:hint="cs"/>
          <w:cs/>
          <w:lang w:bidi="as-IN"/>
        </w:rPr>
        <w:t>চা</w:t>
      </w:r>
      <w:r>
        <w:rPr>
          <w:rFonts w:ascii="Vrinda" w:eastAsia="Nikosh" w:hAnsi="Vrinda" w:cs="Vrinda"/>
          <w:cs/>
          <w:lang w:bidi="bn-BD"/>
        </w:rPr>
        <w:t xml:space="preserve">ল্লাল্লাহু আলাইহি </w:t>
      </w:r>
      <w:r>
        <w:rPr>
          <w:rFonts w:ascii="Vrinda" w:eastAsia="Nikosh" w:hAnsi="Vrinda" w:cs="Vrinda" w:hint="cs"/>
          <w:cs/>
          <w:lang w:bidi="as-IN"/>
        </w:rPr>
        <w:t>অছা</w:t>
      </w:r>
      <w:r>
        <w:rPr>
          <w:rFonts w:ascii="Vrinda" w:eastAsia="Nikosh" w:hAnsi="Vrinda" w:cs="Vrinda"/>
          <w:cs/>
          <w:lang w:bidi="bn-BD"/>
        </w:rPr>
        <w:t>ল্লাম]</w:t>
      </w:r>
      <w:r>
        <w:rPr>
          <w:rFonts w:ascii="Vrinda" w:eastAsia="Nikosh" w:hAnsi="Vrinda" w:cs="Vrinda" w:hint="cs"/>
          <w:cs/>
          <w:lang w:bidi="as-IN"/>
        </w:rPr>
        <w:t>ৰ</w:t>
      </w:r>
      <w:r>
        <w:rPr>
          <w:rFonts w:ascii="Vrinda" w:eastAsia="Nikosh" w:hAnsi="Vrinda" w:cs="Vrinda"/>
          <w:cs/>
          <w:lang w:bidi="bn-BD"/>
        </w:rPr>
        <w:t xml:space="preserve"> </w:t>
      </w:r>
      <w:r>
        <w:rPr>
          <w:rFonts w:ascii="Vrinda" w:eastAsia="Nikosh" w:hAnsi="Vrinda" w:cs="Vrinda" w:hint="cs"/>
          <w:cs/>
          <w:lang w:bidi="as-IN"/>
        </w:rPr>
        <w:t>ওপৰত</w:t>
      </w:r>
      <w:r w:rsidRPr="009F5088">
        <w:rPr>
          <w:rFonts w:ascii="Vrinda" w:eastAsia="Nikosh" w:hAnsi="Vrinda" w:cs="Vrinda"/>
          <w:lang w:bidi="bn-BD"/>
        </w:rPr>
        <w:t xml:space="preserve">; </w:t>
      </w:r>
      <w:r>
        <w:rPr>
          <w:rFonts w:ascii="Vrinda" w:eastAsia="Nikosh" w:hAnsi="Vrinda" w:cs="Vrinda"/>
          <w:cs/>
          <w:lang w:bidi="bn-BD"/>
        </w:rPr>
        <w:t>আ</w:t>
      </w:r>
      <w:r>
        <w:rPr>
          <w:rFonts w:ascii="Vrinda" w:eastAsia="Nikosh" w:hAnsi="Vrinda" w:cs="Vrinda" w:hint="cs"/>
          <w:cs/>
          <w:lang w:bidi="as-IN"/>
        </w:rPr>
        <w:t>ৰু</w:t>
      </w:r>
      <w:r>
        <w:rPr>
          <w:rFonts w:ascii="Vrinda" w:eastAsia="Nikosh" w:hAnsi="Vrinda" w:cs="Vrinda"/>
          <w:cs/>
          <w:lang w:bidi="bn-BD"/>
        </w:rPr>
        <w:t xml:space="preserve"> ত</w:t>
      </w:r>
      <w:r>
        <w:rPr>
          <w:rFonts w:ascii="Vrinda" w:eastAsia="Nikosh" w:hAnsi="Vrinda" w:cs="Vrinda" w:hint="cs"/>
          <w:cs/>
          <w:lang w:bidi="as-IN"/>
        </w:rPr>
        <w:t>েওঁৰ</w:t>
      </w:r>
      <w:r>
        <w:rPr>
          <w:rFonts w:ascii="Vrinda" w:eastAsia="Nikosh" w:hAnsi="Vrinda" w:cs="Vrinda"/>
          <w:cs/>
          <w:lang w:bidi="bn-BD"/>
        </w:rPr>
        <w:t xml:space="preserve"> বংশধ</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ত</w:t>
      </w:r>
      <w:r>
        <w:rPr>
          <w:rFonts w:ascii="Vrinda" w:eastAsia="Nikosh" w:hAnsi="Vrinda" w:cs="Vrinda" w:hint="cs"/>
          <w:cs/>
          <w:lang w:bidi="as-IN"/>
        </w:rPr>
        <w:t>েওঁৰ</w:t>
      </w:r>
      <w:r>
        <w:rPr>
          <w:rFonts w:ascii="Vrinda" w:eastAsia="Nikosh" w:hAnsi="Vrinda" w:cs="Vrinda"/>
          <w:cs/>
          <w:lang w:bidi="bn-BD"/>
        </w:rPr>
        <w:t xml:space="preserve"> </w:t>
      </w:r>
      <w:r>
        <w:rPr>
          <w:rFonts w:ascii="Vrinda" w:eastAsia="Nikosh" w:hAnsi="Vrinda" w:cs="Vrinda" w:hint="cs"/>
          <w:cs/>
          <w:lang w:bidi="as-IN"/>
        </w:rPr>
        <w:t>ছা</w:t>
      </w:r>
      <w:r>
        <w:rPr>
          <w:rFonts w:ascii="Vrinda" w:eastAsia="Nikosh" w:hAnsi="Vrinda" w:cs="Vrinda"/>
          <w:cs/>
          <w:lang w:bidi="bn-BD"/>
        </w:rPr>
        <w:t>হাবী</w:t>
      </w:r>
      <w:r>
        <w:rPr>
          <w:rFonts w:ascii="Vrinda" w:eastAsia="Nikosh" w:hAnsi="Vrinda" w:cs="Vrinda" w:hint="cs"/>
          <w:cs/>
          <w:lang w:bidi="as-IN"/>
        </w:rPr>
        <w:t>সকল লগতে</w:t>
      </w:r>
      <w:r>
        <w:rPr>
          <w:rFonts w:ascii="Vrinda" w:eastAsia="Nikosh" w:hAnsi="Vrinda" w:cs="Vrinda"/>
          <w:cs/>
          <w:lang w:bidi="bn-BD"/>
        </w:rPr>
        <w:t xml:space="preserve"> কিয়ামত প</w:t>
      </w:r>
      <w:r>
        <w:rPr>
          <w:rFonts w:ascii="Vrinda" w:eastAsia="Nikosh" w:hAnsi="Vrinda" w:cs="Vrinda" w:hint="cs"/>
          <w:cs/>
          <w:lang w:bidi="as-IN"/>
        </w:rPr>
        <w:t>ৰ্য</w:t>
      </w:r>
      <w:r>
        <w:rPr>
          <w:rFonts w:ascii="Vrinda" w:eastAsia="Nikosh" w:hAnsi="Vrinda" w:cs="Vrinda"/>
          <w:cs/>
          <w:lang w:bidi="bn-BD"/>
        </w:rPr>
        <w:t>ন্ত য</w:t>
      </w:r>
      <w:r>
        <w:rPr>
          <w:rFonts w:ascii="Vrinda" w:eastAsia="Nikosh" w:hAnsi="Vrinda" w:cs="Vrinda" w:hint="cs"/>
          <w:cs/>
          <w:lang w:bidi="as-IN"/>
        </w:rPr>
        <w:t>িসকলে</w:t>
      </w:r>
      <w:r>
        <w:rPr>
          <w:rFonts w:ascii="Vrinda" w:eastAsia="Nikosh" w:hAnsi="Vrinda" w:cs="Vrinda"/>
          <w:cs/>
          <w:lang w:bidi="bn-BD"/>
        </w:rPr>
        <w:t xml:space="preserve"> </w:t>
      </w:r>
      <w:r>
        <w:rPr>
          <w:rFonts w:ascii="Vrinda" w:eastAsia="Nikosh" w:hAnsi="Vrinda" w:cs="Vrinda" w:hint="cs"/>
          <w:cs/>
          <w:lang w:bidi="as-IN"/>
        </w:rPr>
        <w:t>উত্তমভাৱে</w:t>
      </w:r>
      <w:r>
        <w:rPr>
          <w:rFonts w:ascii="Vrinda" w:eastAsia="Nikosh" w:hAnsi="Vrinda" w:cs="Vrinda"/>
          <w:cs/>
          <w:lang w:bidi="bn-BD"/>
        </w:rPr>
        <w:t xml:space="preserve"> ত</w:t>
      </w:r>
      <w:r>
        <w:rPr>
          <w:rFonts w:ascii="Vrinda" w:eastAsia="Nikosh" w:hAnsi="Vrinda" w:cs="Vrinda" w:hint="cs"/>
          <w:cs/>
          <w:lang w:bidi="as-IN"/>
        </w:rPr>
        <w:t>েওঁলোকৰ</w:t>
      </w:r>
      <w:r>
        <w:rPr>
          <w:rFonts w:ascii="Vrinda" w:eastAsia="Nikosh" w:hAnsi="Vrinda" w:cs="Vrinda"/>
          <w:cs/>
          <w:lang w:bidi="bn-BD"/>
        </w:rPr>
        <w:t xml:space="preserve"> অনুস</w:t>
      </w:r>
      <w:r>
        <w:rPr>
          <w:rFonts w:ascii="Vrinda" w:eastAsia="Nikosh" w:hAnsi="Vrinda" w:cs="Vrinda" w:hint="cs"/>
          <w:cs/>
          <w:lang w:bidi="as-IN"/>
        </w:rPr>
        <w:t>ৰ</w:t>
      </w:r>
      <w:r>
        <w:rPr>
          <w:rFonts w:ascii="Vrinda" w:eastAsia="Nikosh" w:hAnsi="Vrinda" w:cs="Vrinda"/>
          <w:cs/>
          <w:lang w:bidi="bn-BD"/>
        </w:rPr>
        <w:t>ণ ক</w:t>
      </w:r>
      <w:r>
        <w:rPr>
          <w:rFonts w:ascii="Vrinda" w:eastAsia="Nikosh" w:hAnsi="Vrinda" w:cs="Vrinda" w:hint="cs"/>
          <w:cs/>
          <w:lang w:bidi="as-IN"/>
        </w:rPr>
        <w:t>ৰি</w:t>
      </w:r>
      <w:r>
        <w:rPr>
          <w:rFonts w:ascii="Vrinda" w:eastAsia="Nikosh" w:hAnsi="Vrinda" w:cs="Vrinda"/>
          <w:cs/>
          <w:lang w:bidi="bn-BD"/>
        </w:rPr>
        <w:t xml:space="preserve">ব </w:t>
      </w:r>
      <w:r>
        <w:rPr>
          <w:rFonts w:ascii="Vrinda" w:eastAsia="Nikosh" w:hAnsi="Vrinda" w:cs="Vrinda" w:hint="cs"/>
          <w:cs/>
          <w:lang w:bidi="as-IN"/>
        </w:rPr>
        <w:t>সেই সকল লোকৰ প্ৰতিও</w:t>
      </w:r>
      <w:r>
        <w:rPr>
          <w:rFonts w:ascii="Vrinda" w:eastAsia="Nikosh" w:hAnsi="Vrinda" w:cs="Vrinda"/>
          <w:lang w:bidi="as-IN"/>
        </w:rPr>
        <w:t xml:space="preserve"> </w:t>
      </w:r>
      <w:r>
        <w:rPr>
          <w:rFonts w:ascii="Vrinda" w:eastAsia="Nikosh" w:hAnsi="Vrinda" w:cs="Vrinda" w:hint="cs"/>
          <w:cs/>
          <w:lang w:bidi="as-IN"/>
        </w:rPr>
        <w:t>শান্তি বৰ্ষণ কৰক</w:t>
      </w:r>
      <w:r w:rsidRPr="009F5088">
        <w:rPr>
          <w:rFonts w:ascii="Vrinda" w:eastAsia="Nikosh" w:hAnsi="Vrinda" w:cs="Mangal"/>
          <w:cs/>
          <w:lang w:bidi="hi-IN"/>
        </w:rPr>
        <w:t>।</w:t>
      </w:r>
    </w:p>
    <w:p w:rsidR="00FB75BF" w:rsidRPr="009F5088" w:rsidRDefault="00FB75BF" w:rsidP="00FB75BF">
      <w:pPr>
        <w:bidi w:val="0"/>
        <w:spacing w:before="120" w:after="120" w:line="360" w:lineRule="exact"/>
        <w:jc w:val="both"/>
        <w:rPr>
          <w:rFonts w:ascii="Vrinda" w:eastAsia="Nikosh" w:hAnsi="Vrinda" w:cs="Vrinda"/>
          <w:lang w:bidi="bn-BD"/>
        </w:rPr>
      </w:pPr>
    </w:p>
    <w:p w:rsidR="00FB75BF" w:rsidRPr="009F5088" w:rsidRDefault="00FB75BF" w:rsidP="00FB75BF">
      <w:pPr>
        <w:bidi w:val="0"/>
        <w:spacing w:before="120" w:after="120" w:line="360" w:lineRule="exact"/>
        <w:jc w:val="center"/>
        <w:rPr>
          <w:rFonts w:ascii="Vrinda" w:eastAsia="Nikosh" w:hAnsi="Vrinda" w:cs="Vrinda"/>
          <w:lang w:bidi="bn-BD"/>
        </w:rPr>
      </w:pPr>
      <w:r w:rsidRPr="009F5088">
        <w:rPr>
          <w:rFonts w:ascii="Vrinda" w:eastAsia="Nikosh" w:hAnsi="Vrinda" w:cs="Vrinda"/>
          <w:cs/>
          <w:lang w:bidi="bn-BD"/>
        </w:rPr>
        <w:t>লেখক</w:t>
      </w:r>
    </w:p>
    <w:p w:rsidR="00FB75BF" w:rsidRPr="00DE1098" w:rsidRDefault="00FB75BF" w:rsidP="00FB75BF">
      <w:pPr>
        <w:bidi w:val="0"/>
        <w:spacing w:before="120" w:after="120"/>
        <w:jc w:val="center"/>
        <w:rPr>
          <w:rFonts w:ascii="Kalpurush" w:eastAsia="Nikosh" w:hAnsi="Kalpurush" w:cs="Kalpurush"/>
          <w:rtl/>
          <w:cs/>
          <w:lang w:bidi="bn-BD"/>
        </w:rPr>
      </w:pPr>
      <w:r>
        <w:rPr>
          <w:rFonts w:ascii="Vrinda" w:eastAsia="Nikosh" w:hAnsi="Vrinda" w:cs="Vrinda" w:hint="cs"/>
          <w:cs/>
          <w:lang w:bidi="as-IN"/>
        </w:rPr>
        <w:t>ছ</w:t>
      </w:r>
      <w:r>
        <w:rPr>
          <w:rFonts w:ascii="Vrinda" w:eastAsia="Nikosh" w:hAnsi="Vrinda" w:cs="Vrinda"/>
          <w:cs/>
          <w:lang w:bidi="bn-BD"/>
        </w:rPr>
        <w:t>ফ</w:t>
      </w:r>
      <w:r>
        <w:rPr>
          <w:rFonts w:ascii="Vrinda" w:eastAsia="Nikosh" w:hAnsi="Vrinda" w:cs="Vrinda" w:hint="cs"/>
          <w:cs/>
          <w:lang w:bidi="as-IN"/>
        </w:rPr>
        <w:t>ৰ</w:t>
      </w:r>
      <w:r w:rsidRPr="009F5088">
        <w:rPr>
          <w:rFonts w:ascii="Vrinda" w:eastAsia="Nikosh" w:hAnsi="Vrinda" w:cs="Vrinda"/>
          <w:lang w:bidi="bn-BD"/>
        </w:rPr>
        <w:t xml:space="preserve">, </w:t>
      </w:r>
      <w:r>
        <w:rPr>
          <w:rFonts w:ascii="Vrinda" w:eastAsia="Nikosh" w:hAnsi="Vrinda" w:cs="Vrinda"/>
          <w:cs/>
          <w:lang w:bidi="bn-BD"/>
        </w:rPr>
        <w:t>১৪০৯ হিজ</w:t>
      </w:r>
      <w:r>
        <w:rPr>
          <w:rFonts w:ascii="Vrinda" w:eastAsia="Nikosh" w:hAnsi="Vrinda" w:cs="Vrinda" w:hint="cs"/>
          <w:cs/>
          <w:lang w:bidi="as-IN"/>
        </w:rPr>
        <w:t>ৰী</w:t>
      </w:r>
      <w:r w:rsidRPr="009F5088">
        <w:rPr>
          <w:rFonts w:ascii="Vrinda" w:eastAsia="Nikosh" w:hAnsi="Vrinda" w:cs="Mangal"/>
          <w:cs/>
          <w:lang w:bidi="hi-IN"/>
        </w:rPr>
        <w:t>।</w:t>
      </w: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Default="00FB75BF" w:rsidP="00FB75BF">
      <w:pPr>
        <w:spacing w:after="240" w:line="216" w:lineRule="auto"/>
        <w:jc w:val="lowKashida"/>
        <w:rPr>
          <w:rFonts w:ascii="mylotus" w:hAnsi="mylotus" w:cs="Traditional Naskh"/>
        </w:rPr>
      </w:pPr>
    </w:p>
    <w:p w:rsidR="00FB75BF" w:rsidRPr="00FB75BF" w:rsidRDefault="00FB75BF" w:rsidP="00FB75BF">
      <w:pPr>
        <w:rPr>
          <w:rFonts w:ascii="Arial" w:hAnsi="Arial" w:cs="Vrinda"/>
          <w:sz w:val="20"/>
          <w:szCs w:val="35"/>
          <w:rtl/>
          <w:cs/>
          <w:lang w:bidi="as-IN"/>
        </w:rPr>
      </w:pPr>
    </w:p>
    <w:p w:rsidR="00FB75BF" w:rsidRPr="00D268AC" w:rsidRDefault="00FB75BF" w:rsidP="00FB75BF">
      <w:pPr>
        <w:jc w:val="center"/>
        <w:rPr>
          <w:rFonts w:cs="KFGQPC Uthman Taha Naskh"/>
          <w:rtl/>
        </w:rPr>
      </w:pPr>
      <w:r w:rsidRPr="00D268AC">
        <w:rPr>
          <w:rFonts w:cs="KFGQPC Uthman Taha Naskh" w:hint="cs"/>
          <w:rtl/>
        </w:rPr>
        <w:lastRenderedPageBreak/>
        <w:t>بسم الله الرحمن الرحيم</w:t>
      </w:r>
    </w:p>
    <w:p w:rsidR="00FB75BF" w:rsidRPr="00430D6B" w:rsidRDefault="00FB75BF" w:rsidP="00FB75BF">
      <w:pPr>
        <w:jc w:val="center"/>
        <w:rPr>
          <w:rFonts w:ascii="Aadarsha Ratne Internet" w:hAnsi="Aadarsha Ratne Internet"/>
          <w:b/>
          <w:bCs/>
        </w:rPr>
      </w:pPr>
      <w:r w:rsidRPr="00430D6B">
        <w:rPr>
          <w:rFonts w:ascii="Aadarsha Ratne Internet" w:hAnsi="Aadarsha Ratne Internet"/>
          <w:b/>
          <w:bCs/>
        </w:rPr>
        <w:t>Anubadkr kTa</w:t>
      </w:r>
    </w:p>
    <w:p w:rsidR="00FB75BF" w:rsidRPr="00D268AC" w:rsidRDefault="00FB75BF" w:rsidP="00FB75BF">
      <w:pPr>
        <w:jc w:val="both"/>
        <w:rPr>
          <w:rFonts w:ascii="Aadarsha Ratne Internet" w:hAnsi="Aadarsha Ratne Internet" w:cs="KFGQPC Uthman Taha Naskh"/>
          <w:rtl/>
        </w:rPr>
      </w:pPr>
      <w:r w:rsidRPr="00D268AC">
        <w:rPr>
          <w:rFonts w:ascii="Aadarsha Ratne Internet" w:hAnsi="Aadarsha Ratne Internet" w:cs="KFGQPC Uthman Taha Naskh" w:hint="cs"/>
          <w:rtl/>
        </w:rPr>
        <w:t>الحمد لله</w:t>
      </w:r>
      <w:r>
        <w:rPr>
          <w:rFonts w:ascii="Aadarsha Ratne Internet" w:hAnsi="Aadarsha Ratne Internet" w:cs="KFGQPC Uthman Taha Naskh" w:hint="cs"/>
          <w:rtl/>
        </w:rPr>
        <w:t xml:space="preserve"> رب العالمين والصلاة والسلام على رسوله الكريم وعلى</w:t>
      </w:r>
      <w:r w:rsidRPr="00D268AC">
        <w:rPr>
          <w:rFonts w:ascii="Aadarsha Ratne Internet" w:hAnsi="Aadarsha Ratne Internet" w:cs="KFGQPC Uthman Taha Naskh" w:hint="cs"/>
          <w:rtl/>
        </w:rPr>
        <w:t xml:space="preserve"> آله وصحبه أجمعين. اما بعد:</w:t>
      </w:r>
    </w:p>
    <w:p w:rsidR="00FB75BF" w:rsidRPr="00430D6B" w:rsidRDefault="00FB75BF" w:rsidP="00FB75BF">
      <w:pPr>
        <w:bidi w:val="0"/>
        <w:ind w:firstLine="720"/>
        <w:jc w:val="both"/>
        <w:rPr>
          <w:rFonts w:ascii="Aadarsha Ratne Internet" w:hAnsi="Aadarsha Ratne Internet"/>
        </w:rPr>
      </w:pPr>
      <w:r w:rsidRPr="00430D6B">
        <w:rPr>
          <w:rFonts w:ascii="Aadarsha Ratne Internet" w:hAnsi="Aadarsha Ratne Internet"/>
        </w:rPr>
        <w:t>muCtadrak AalaC CahIhafnt hjret AalI (ra&amp;)r pra iböá sußt bN^na kra ~heC eJ ‘duAa mu’imnr AÄ«’</w:t>
      </w:r>
      <w:r>
        <w:rPr>
          <w:rFonts w:ascii="Aadarsha Ratne Internet" w:hAnsi="Aadarsha Ratne Internet"/>
        </w:rPr>
        <w:t>| (ha:1812)</w:t>
      </w:r>
      <w:r w:rsidRPr="00430D6B">
        <w:rPr>
          <w:rFonts w:ascii="Aadarsha Ratne Internet" w:hAnsi="Aadarsha Ratne Internet"/>
        </w:rPr>
        <w:t xml:space="preserve"> duAar Ìñt´ s¹pek^ ekarAanr Aaya</w:t>
      </w:r>
      <w:r>
        <w:rPr>
          <w:rFonts w:ascii="Aadarsha Ratne Internet" w:hAnsi="Aadarsha Ratne Internet"/>
        </w:rPr>
        <w:t>t Aañ iböá haidCr s#KYa p\cur| e</w:t>
      </w:r>
      <w:r w:rsidRPr="00430D6B">
        <w:rPr>
          <w:rFonts w:ascii="Aadarsha Ratne Internet" w:hAnsi="Aadarsha Ratne Internet"/>
        </w:rPr>
        <w:t>lKek inejf puiTKnt duAar Ìñt´ s¹pek^ Aaelacna kireC|</w:t>
      </w:r>
    </w:p>
    <w:p w:rsidR="00FB75BF" w:rsidRPr="00430D6B" w:rsidRDefault="00FB75BF" w:rsidP="00FB75BF">
      <w:pPr>
        <w:bidi w:val="0"/>
        <w:ind w:firstLine="720"/>
        <w:jc w:val="both"/>
        <w:rPr>
          <w:rFonts w:ascii="Aadarsha Ratne Internet" w:hAnsi="Aadarsha Ratne Internet"/>
        </w:rPr>
      </w:pPr>
      <w:r w:rsidRPr="00430D6B">
        <w:rPr>
          <w:rFonts w:ascii="Aadarsha Ratne Internet" w:hAnsi="Aadarsha Ratne Internet"/>
        </w:rPr>
        <w:t xml:space="preserve">AsmIya Baxat iböá duAar puiT nTkar kareN ekfjnman öBaka#XIey emak Een Ek puiTr baeb Aaebdn jnay| esey ibxyeqa lXY kir “S³afK CaFd ibn AalI ibn AhaP Aal kahtanIey” ilKa Ef Ìñt³ pUN^ </w:t>
      </w:r>
      <w:r>
        <w:rPr>
          <w:rFonts w:ascii="Aadarsha Ratne Internet" w:hAnsi="Aadarsha Ratne Internet"/>
        </w:rPr>
        <w:t>puiTKn Anubad kir Aaepanaelakr hatt tuil idyar baeb mf Aaõahr k_tÔta Ôapn kireCa*</w:t>
      </w:r>
      <w:r w:rsidRPr="00430D6B">
        <w:rPr>
          <w:rFonts w:ascii="Aadarsha Ratne Internet" w:hAnsi="Aadarsha Ratne Internet"/>
        </w:rPr>
        <w:t>|duAa</w:t>
      </w:r>
      <w:r>
        <w:rPr>
          <w:rFonts w:ascii="Aadarsha Ratne Internet" w:hAnsi="Aadarsha Ratne Internet"/>
        </w:rPr>
        <w:t>r puiT smUhr majt  f Ek jnip\y Aañ ibKYat puiT| e</w:t>
      </w:r>
      <w:r w:rsidRPr="00430D6B">
        <w:rPr>
          <w:rFonts w:ascii="Aadarsha Ratne Internet" w:hAnsi="Aadarsha Ratne Internet"/>
        </w:rPr>
        <w:t>lKek puiTKnt namajr egaeqf duAa, p\eyajnIy Aajkar, Aañ ibiBç duAa smUh pUN^ hawalar ~set Ekißt kireC| haidCr iböát</w:t>
      </w:r>
      <w:r>
        <w:rPr>
          <w:rFonts w:ascii="Aadarsha Ratne Internet" w:hAnsi="Aadarsha Ratne Internet"/>
        </w:rPr>
        <w:t>at ibeSx menaeJag ideC| buKarI Aañ</w:t>
      </w:r>
      <w:r w:rsidRPr="00430D6B">
        <w:rPr>
          <w:rFonts w:ascii="Aadarsha Ratne Internet" w:hAnsi="Aadarsha Ratne Internet"/>
        </w:rPr>
        <w:t xml:space="preserve"> muCilm s¹pek^eta Lº»t Ekmt, ik¯©u Aan Aan haidC g\¯År praO ekwl esf smUh haidCek g\hN kireC iJeqa ekaena p\KYat muhaiàeC ChIh buil p\man kireC| Aañ Ef ibxey eteKet ibeSx~k Aaõama AalbanIr iktap smUhr pra shay ~leC|</w:t>
      </w:r>
      <w:r>
        <w:rPr>
          <w:rFonts w:ascii="Aadarsha Ratne Internet" w:hAnsi="Aadarsha Ratne Internet"/>
        </w:rPr>
        <w:t>eJen-:</w:t>
      </w:r>
      <w:r w:rsidRPr="00430D6B">
        <w:rPr>
          <w:rFonts w:ascii="Aadarsha Ratne Internet" w:hAnsi="Aadarsha Ratne Internet"/>
        </w:rPr>
        <w:t xml:space="preserve"> ChIh itrimjI, ChIh Aabu daLd, ChIh naCaiy, ChIh fben ma-jah, ChIh Aal jaem Aaid g\¯Å eteKterf|</w:t>
      </w:r>
    </w:p>
    <w:p w:rsidR="00FB75BF" w:rsidRPr="00430D6B" w:rsidRDefault="00FB75BF" w:rsidP="00FB75BF">
      <w:pPr>
        <w:bidi w:val="0"/>
        <w:ind w:firstLine="720"/>
        <w:jc w:val="both"/>
        <w:rPr>
          <w:rFonts w:ascii="Aadarsha Ratne Internet" w:hAnsi="Aadarsha Ratne Internet"/>
        </w:rPr>
      </w:pPr>
      <w:r w:rsidRPr="00430D6B">
        <w:rPr>
          <w:rFonts w:ascii="Aadarsha Ratne Internet" w:hAnsi="Aadarsha Ratne Internet"/>
        </w:rPr>
        <w:t>Aamar Asm basI rafjr kareN AarbI</w:t>
      </w:r>
      <w:r>
        <w:rPr>
          <w:rFonts w:ascii="Aadarsha Ratne Internet" w:hAnsi="Aadarsha Ratne Internet"/>
        </w:rPr>
        <w:t xml:space="preserve"> Baxa</w:t>
      </w:r>
      <w:r w:rsidRPr="00430D6B">
        <w:rPr>
          <w:rFonts w:ascii="Aadarsha Ratne Internet" w:hAnsi="Aadarsha Ratne Internet"/>
        </w:rPr>
        <w:t xml:space="preserve"> Ek Apirict Baxa| esey mUl Eraibkt Erab(jb`r,ejr, epS) lgaf idya ~heC| Aañ AarbI Baxar siQk L¤carN AsmIya Baxat ilKa Asïw ehawa </w:t>
      </w:r>
      <w:r w:rsidRPr="00430D6B">
        <w:rPr>
          <w:rFonts w:ascii="Aadarsha Ratne Internet" w:hAnsi="Aadarsha Ratne Internet"/>
        </w:rPr>
        <w:lastRenderedPageBreak/>
        <w:t>seÝO esf skl elakr p\it lXY raiK iJh*et AarbI piVb enawaer tar L¤carN iliK idyar p\yas kireCa</w:t>
      </w:r>
      <w:r>
        <w:rPr>
          <w:rFonts w:ascii="Aadarsha Ratne Internet" w:hAnsi="Aadarsha Ratne Internet"/>
        </w:rPr>
        <w:t>*</w:t>
      </w:r>
      <w:r w:rsidRPr="00430D6B">
        <w:rPr>
          <w:rFonts w:ascii="Aadarsha Ratne Internet" w:hAnsi="Aadarsha Ratne Internet"/>
        </w:rPr>
        <w:t>| mf Ef kTat iniÀct eJ L¤carNt bý DrNr Bul h’b paer| gitek AarbI njna paQk b_®d~l AnueraD jnam eJ eteKt skel eJn AarbI pVa iSikb~l Jt± ker|</w:t>
      </w:r>
      <w:r>
        <w:rPr>
          <w:rFonts w:ascii="Aadarsha Ratne Internet" w:hAnsi="Aadarsha Ratne Internet"/>
        </w:rPr>
        <w:t xml:space="preserve">AarbI L¤carNt ibeSx~k </w:t>
      </w:r>
      <w:r>
        <w:rPr>
          <w:rFonts w:ascii="Aadarsha Ratne Internet" w:hAnsi="Aadarsha Ratne Internet" w:hint="cs"/>
          <w:rtl/>
        </w:rPr>
        <w:t xml:space="preserve"> ع ح</w:t>
      </w:r>
      <w:r w:rsidRPr="00430D6B">
        <w:rPr>
          <w:rFonts w:ascii="Aadarsha Ratne Internet" w:hAnsi="Aadarsha Ratne Internet"/>
        </w:rPr>
        <w:t xml:space="preserve"> </w:t>
      </w:r>
      <w:r>
        <w:rPr>
          <w:rFonts w:ascii="Aadarsha Ratne Internet" w:hAnsi="Aadarsha Ratne Internet"/>
        </w:rPr>
        <w:t xml:space="preserve">Aaidr L¤carN ilKa br jiql| Efder ikCuman AaKr Aaeko AarbIr tulnat AsmIyat Eqa ba duqa AaKreh AaeC, eJen </w:t>
      </w:r>
      <w:r>
        <w:rPr>
          <w:rFonts w:ascii="Aadarsha Ratne Internet" w:hAnsi="Aadarsha Ratne Internet" w:hint="cs"/>
          <w:rtl/>
        </w:rPr>
        <w:t>ج.ز.ذ.ظ.ض.</w:t>
      </w:r>
      <w:r>
        <w:rPr>
          <w:rFonts w:ascii="Aadarsha Ratne Internet" w:hAnsi="Aadarsha Ratne Internet"/>
        </w:rPr>
        <w:t xml:space="preserve"> fyar baeb Aapuin AsmIyat itinqa AaKr pab ‘j’ z ‘J’|Een AaKrr L¤carN ileKa*et scracr jiqltar s¯»uiKn h’b lgIya hy| mf fyat esf jiqltar maejerf siQk L¤carNeqa iliKb~l Jt° kireCa*| </w:t>
      </w:r>
      <w:r w:rsidRPr="00430D6B">
        <w:rPr>
          <w:rFonts w:ascii="Aadarsha Ratne Internet" w:hAnsi="Aadarsha Ratne Internet"/>
        </w:rPr>
        <w:t>lget duAa smUhr siQk Anubaeda kir ideCa</w:t>
      </w:r>
      <w:r>
        <w:rPr>
          <w:rFonts w:ascii="Aadarsha Ratne Internet" w:hAnsi="Aadarsha Ratne Internet"/>
        </w:rPr>
        <w:t>*</w:t>
      </w:r>
      <w:r w:rsidRPr="00430D6B">
        <w:rPr>
          <w:rFonts w:ascii="Aadarsha Ratne Internet" w:hAnsi="Aadarsha Ratne Internet"/>
        </w:rPr>
        <w:t>|</w:t>
      </w:r>
      <w:r>
        <w:rPr>
          <w:rFonts w:ascii="Aadarsha Ratne Internet" w:hAnsi="Aadarsha Ratne Internet"/>
        </w:rPr>
        <w:t xml:space="preserve"> </w:t>
      </w:r>
    </w:p>
    <w:p w:rsidR="00FB75BF" w:rsidRDefault="00FB75BF" w:rsidP="00FB75BF">
      <w:pPr>
        <w:bidi w:val="0"/>
        <w:ind w:firstLine="720"/>
        <w:jc w:val="both"/>
        <w:rPr>
          <w:rFonts w:ascii="Aadarsha Ratne Internet" w:hAnsi="Aadarsha Ratne Internet"/>
        </w:rPr>
      </w:pPr>
      <w:r w:rsidRPr="00430D6B">
        <w:rPr>
          <w:rFonts w:ascii="Aadarsha Ratne Internet" w:hAnsi="Aadarsha Ratne Internet"/>
        </w:rPr>
        <w:t>puiT Knr Bal ÌNebar Aaõahr trPr pra Aañ fyar Bul-ßÂiq ebar emar Palr pra| manuh maeßf Bul</w:t>
      </w:r>
      <w:r>
        <w:rPr>
          <w:rFonts w:ascii="Aadarsha Ratne Internet" w:hAnsi="Aadarsha Ratne Internet"/>
        </w:rPr>
        <w:t xml:space="preserve"> hy</w:t>
      </w:r>
      <w:r w:rsidRPr="00430D6B">
        <w:rPr>
          <w:rFonts w:ascii="Aadarsha Ratne Internet" w:hAnsi="Aadarsha Ratne Internet"/>
        </w:rPr>
        <w:t>, esey Ain¤Cak_t Baew ~r eJawa Bul-ßÂiqr baeb mf Aaõahr Ocrt Xma p\aT^na kera</w:t>
      </w:r>
      <w:r>
        <w:rPr>
          <w:rFonts w:ascii="Aadarsha Ratne Internet" w:hAnsi="Aadarsha Ratne Internet"/>
        </w:rPr>
        <w:t>*</w:t>
      </w:r>
      <w:r w:rsidRPr="00430D6B">
        <w:rPr>
          <w:rFonts w:ascii="Aadarsha Ratne Internet" w:hAnsi="Aadarsha Ratne Internet"/>
        </w:rPr>
        <w:t xml:space="preserve"> Aañ suiD b_®d~l AnueraD jnaO* eJ eteKt sklr d_iÁqt ekaena ßÂiq pirliXt h’el Aamak jnab Aaim sader g\hN kirm| Aañ Aha p\kaSnt esfeqa s#eSaDn kirm </w:t>
      </w:r>
      <w:r w:rsidRPr="00430D6B">
        <w:rPr>
          <w:rFonts w:ascii="Aadarsha Ratne Internet" w:hAnsi="Aadarsha Ratne Internet" w:hint="cs"/>
          <w:rtl/>
        </w:rPr>
        <w:t xml:space="preserve">ان شاء الله </w:t>
      </w:r>
      <w:r w:rsidRPr="00430D6B">
        <w:rPr>
          <w:rFonts w:ascii="Aadarsha Ratne Internet" w:hAnsi="Aadarsha Ratne Internet"/>
        </w:rPr>
        <w:t xml:space="preserve"> |</w:t>
      </w:r>
    </w:p>
    <w:p w:rsidR="002879FC" w:rsidRDefault="00FB75BF" w:rsidP="00FB75BF">
      <w:pPr>
        <w:bidi w:val="0"/>
        <w:ind w:firstLine="720"/>
        <w:jc w:val="both"/>
        <w:rPr>
          <w:rFonts w:ascii="Aadarsha Ratne Internet" w:hAnsi="Aadarsha Ratne Internet"/>
          <w:rtl/>
        </w:rPr>
      </w:pPr>
      <w:r>
        <w:rPr>
          <w:rFonts w:ascii="Aadarsha Ratne Internet" w:hAnsi="Aadarsha Ratne Internet"/>
        </w:rPr>
        <w:t>puiTKnr p\itilip c</w:t>
      </w:r>
      <w:r w:rsidRPr="00430D6B">
        <w:rPr>
          <w:rFonts w:ascii="Aadarsha Ratne Internet" w:hAnsi="Aadarsha Ratne Internet"/>
        </w:rPr>
        <w:t>af idyar baeb mf Z: Aaëul muik´t Cahabk Aañ eteKtr piryalk k_tÔta jnafeCa</w:t>
      </w:r>
      <w:r>
        <w:rPr>
          <w:rFonts w:ascii="Aadarsha Ratne Internet" w:hAnsi="Aadarsha Ratne Internet"/>
        </w:rPr>
        <w:t>*</w:t>
      </w:r>
      <w:r w:rsidRPr="00430D6B">
        <w:rPr>
          <w:rFonts w:ascii="Aadarsha Ratne Internet" w:hAnsi="Aadarsha Ratne Internet"/>
        </w:rPr>
        <w:t>| Aaõhr Ocrt p\aT^na kera</w:t>
      </w:r>
      <w:r>
        <w:rPr>
          <w:rFonts w:ascii="Aadarsha Ratne Internet" w:hAnsi="Aadarsha Ratne Internet"/>
        </w:rPr>
        <w:t>*</w:t>
      </w:r>
      <w:r w:rsidRPr="00430D6B">
        <w:rPr>
          <w:rFonts w:ascii="Aadarsha Ratne Internet" w:hAnsi="Aadarsha Ratne Internet"/>
        </w:rPr>
        <w:t xml:space="preserve"> eJ</w:t>
      </w:r>
      <w:r>
        <w:rPr>
          <w:rFonts w:ascii="Aadarsha Ratne Internet" w:hAnsi="Aadarsha Ratne Internet"/>
        </w:rPr>
        <w:t>,</w:t>
      </w:r>
      <w:r w:rsidRPr="00430D6B">
        <w:rPr>
          <w:rFonts w:ascii="Aadarsha Ratne Internet" w:hAnsi="Aadarsha Ratne Internet"/>
        </w:rPr>
        <w:t xml:space="preserve"> eh Aaõah!tuim eteKt sklr mUlYban smyr LÝm p\itdan idya Aañ emar Ef Xud\ p\ecÁqa kbul kra| Aañ fyak emar Aañ emar ipt_-mat_r baeb muiÝ¡r jirya bnaf idya|Aañ paQk b_®dk fyar Lpkarr pra biÕt nkirba| </w:t>
      </w:r>
    </w:p>
    <w:p w:rsidR="00FB75BF" w:rsidRDefault="00FB75BF" w:rsidP="002879FC">
      <w:pPr>
        <w:bidi w:val="0"/>
        <w:jc w:val="both"/>
        <w:rPr>
          <w:rFonts w:ascii="Aadarsha Ratne Internet" w:hAnsi="Aadarsha Ratne Internet"/>
        </w:rPr>
      </w:pPr>
      <w:r w:rsidRPr="00430D6B">
        <w:rPr>
          <w:rFonts w:ascii="Aadarsha Ratne Internet" w:hAnsi="Aadarsha Ratne Internet"/>
        </w:rPr>
        <w:t>(Aa-mIn)</w:t>
      </w:r>
    </w:p>
    <w:p w:rsidR="00FB75BF" w:rsidRPr="00CC24EF" w:rsidRDefault="00FB75BF" w:rsidP="00FB75BF">
      <w:pPr>
        <w:ind w:firstLine="720"/>
        <w:jc w:val="both"/>
        <w:rPr>
          <w:rFonts w:ascii="Aadarsha Ratne Internet" w:hAnsi="Aadarsha Ratne Internet"/>
          <w:rtl/>
        </w:rPr>
      </w:pPr>
      <w:r>
        <w:rPr>
          <w:rFonts w:ascii="Aadarsha Ratne Internet" w:hAnsi="Aadarsha Ratne Internet" w:hint="cs"/>
          <w:rtl/>
        </w:rPr>
        <w:lastRenderedPageBreak/>
        <w:t>وصلي الله على نبينا محمد وعلى</w:t>
      </w:r>
      <w:r w:rsidRPr="00CC24EF">
        <w:rPr>
          <w:rFonts w:ascii="Aadarsha Ratne Internet" w:hAnsi="Aadarsha Ratne Internet" w:hint="cs"/>
          <w:rtl/>
        </w:rPr>
        <w:t xml:space="preserve"> آله و</w:t>
      </w:r>
      <w:r>
        <w:rPr>
          <w:rFonts w:ascii="Aadarsha Ratne Internet" w:hAnsi="Aadarsha Ratne Internet" w:hint="cs"/>
          <w:rtl/>
        </w:rPr>
        <w:t>صحبه أجمعين ومن تبعهم باحسان الى</w:t>
      </w:r>
      <w:r w:rsidRPr="00CC24EF">
        <w:rPr>
          <w:rFonts w:ascii="Aadarsha Ratne Internet" w:hAnsi="Aadarsha Ratne Internet" w:hint="cs"/>
          <w:rtl/>
        </w:rPr>
        <w:t xml:space="preserve"> يوم الدين.</w:t>
      </w:r>
    </w:p>
    <w:p w:rsidR="00FB75BF" w:rsidRPr="00430D6B" w:rsidRDefault="00FB75BF" w:rsidP="00FB75BF">
      <w:pPr>
        <w:bidi w:val="0"/>
        <w:jc w:val="center"/>
        <w:rPr>
          <w:rFonts w:ascii="Aadarsha Ratne Internet" w:hAnsi="Aadarsha Ratne Internet"/>
        </w:rPr>
      </w:pPr>
      <w:r w:rsidRPr="00430D6B">
        <w:rPr>
          <w:rFonts w:ascii="Aadarsha Ratne Internet" w:hAnsi="Aadarsha Ratne Internet"/>
        </w:rPr>
        <w:t>fit</w:t>
      </w:r>
    </w:p>
    <w:p w:rsidR="00FB75BF" w:rsidRPr="00430D6B" w:rsidRDefault="00FB75BF" w:rsidP="00FB75BF">
      <w:pPr>
        <w:bidi w:val="0"/>
        <w:jc w:val="center"/>
        <w:rPr>
          <w:rFonts w:ascii="Aadarsha Ratne Internet" w:hAnsi="Aadarsha Ratne Internet"/>
        </w:rPr>
      </w:pPr>
      <w:r>
        <w:rPr>
          <w:rFonts w:ascii="Aadarsha Ratne Internet" w:hAnsi="Aadarsha Ratne Internet"/>
        </w:rPr>
        <w:t xml:space="preserve"> riPkul fClam ibn haibbur rhman</w:t>
      </w:r>
      <w:r w:rsidRPr="00430D6B">
        <w:rPr>
          <w:rFonts w:ascii="Aadarsha Ratne Internet" w:hAnsi="Aadarsha Ratne Internet"/>
        </w:rPr>
        <w:t xml:space="preserve"> drMI</w:t>
      </w:r>
    </w:p>
    <w:p w:rsidR="00FB75BF" w:rsidRPr="00430D6B" w:rsidRDefault="00FB75BF" w:rsidP="00FB75BF">
      <w:pPr>
        <w:jc w:val="center"/>
        <w:rPr>
          <w:rFonts w:ascii="Aadarsha Ratne Internet" w:hAnsi="Aadarsha Ratne Internet"/>
        </w:rPr>
      </w:pPr>
      <w:r>
        <w:rPr>
          <w:rFonts w:ascii="Aadarsha Ratne Internet" w:hAnsi="Aadarsha Ratne Internet"/>
        </w:rPr>
        <w:t>fClamI ibS³ibdYaly mdIna eCoid Aarb</w:t>
      </w:r>
    </w:p>
    <w:p w:rsidR="00FB75BF" w:rsidRPr="005B4192" w:rsidRDefault="00FB75BF" w:rsidP="00FB75BF">
      <w:pPr>
        <w:bidi w:val="0"/>
        <w:jc w:val="center"/>
        <w:rPr>
          <w:rFonts w:ascii="Arial" w:hAnsi="Arial"/>
        </w:rPr>
      </w:pPr>
      <w:r w:rsidRPr="00430D6B">
        <w:rPr>
          <w:rFonts w:ascii="Aadarsha Ratne Internet" w:hAnsi="Aadarsha Ratne Internet"/>
        </w:rPr>
        <w:t xml:space="preserve">05/10/13    5:48 </w:t>
      </w:r>
      <w:r w:rsidRPr="005B4192">
        <w:rPr>
          <w:rFonts w:ascii="Arial" w:hAnsi="Arial"/>
        </w:rPr>
        <w:t>pm</w:t>
      </w:r>
    </w:p>
    <w:p w:rsidR="00FB75BF" w:rsidRDefault="00FB75BF" w:rsidP="00FB75BF">
      <w:pPr>
        <w:widowControl w:val="0"/>
        <w:spacing w:after="80" w:line="228" w:lineRule="auto"/>
        <w:jc w:val="lowKashida"/>
        <w:rPr>
          <w:rFonts w:cs="Simplified Arabic"/>
        </w:rPr>
      </w:pPr>
    </w:p>
    <w:p w:rsidR="00FB75BF" w:rsidRDefault="00FB75BF" w:rsidP="00FB75BF">
      <w:pPr>
        <w:widowControl w:val="0"/>
        <w:spacing w:after="80" w:line="228" w:lineRule="auto"/>
        <w:ind w:firstLine="454"/>
        <w:jc w:val="lowKashida"/>
        <w:rPr>
          <w:rFonts w:cs="Simplified Arabic"/>
        </w:rPr>
      </w:pPr>
    </w:p>
    <w:p w:rsidR="00FB75BF" w:rsidRDefault="00FB75BF" w:rsidP="00FB75BF">
      <w:pPr>
        <w:widowControl w:val="0"/>
        <w:spacing w:after="80" w:line="228" w:lineRule="auto"/>
        <w:ind w:firstLine="454"/>
        <w:jc w:val="lowKashida"/>
        <w:rPr>
          <w:rFonts w:cs="Simplified Arabic"/>
        </w:rPr>
      </w:pPr>
    </w:p>
    <w:p w:rsidR="00FB75BF" w:rsidRDefault="00FB75BF" w:rsidP="00FB75BF">
      <w:pPr>
        <w:widowControl w:val="0"/>
        <w:spacing w:after="80" w:line="228" w:lineRule="auto"/>
        <w:ind w:firstLine="454"/>
        <w:jc w:val="lowKashida"/>
        <w:rPr>
          <w:rFonts w:cs="Simplified Arabic"/>
        </w:rPr>
      </w:pPr>
    </w:p>
    <w:p w:rsidR="00FB75BF" w:rsidRDefault="00FB75BF" w:rsidP="00FB75BF">
      <w:pPr>
        <w:widowControl w:val="0"/>
        <w:spacing w:after="80" w:line="228" w:lineRule="auto"/>
        <w:ind w:firstLine="454"/>
        <w:jc w:val="lowKashida"/>
        <w:rPr>
          <w:rFonts w:cs="Simplified Arabic"/>
        </w:rPr>
      </w:pPr>
    </w:p>
    <w:p w:rsidR="00FB75BF" w:rsidRDefault="00FB75BF" w:rsidP="00FB75BF">
      <w:pPr>
        <w:widowControl w:val="0"/>
        <w:spacing w:after="80" w:line="228" w:lineRule="auto"/>
        <w:ind w:firstLine="454"/>
        <w:jc w:val="lowKashida"/>
        <w:rPr>
          <w:rFonts w:cs="Simplified Arabic"/>
        </w:rPr>
      </w:pPr>
    </w:p>
    <w:p w:rsidR="00FB75BF" w:rsidRDefault="00FB75BF" w:rsidP="00FB75BF">
      <w:pPr>
        <w:widowControl w:val="0"/>
        <w:spacing w:after="80" w:line="228" w:lineRule="auto"/>
        <w:ind w:firstLine="454"/>
        <w:jc w:val="lowKashida"/>
        <w:rPr>
          <w:rFonts w:cs="Vrinda"/>
          <w:szCs w:val="35"/>
          <w:lang w:bidi="as-IN"/>
        </w:rPr>
      </w:pPr>
    </w:p>
    <w:p w:rsidR="00FB75BF" w:rsidRDefault="00FB75BF" w:rsidP="00FB75BF">
      <w:pPr>
        <w:widowControl w:val="0"/>
        <w:spacing w:after="80" w:line="228" w:lineRule="auto"/>
        <w:ind w:firstLine="454"/>
        <w:jc w:val="lowKashida"/>
        <w:rPr>
          <w:rFonts w:cs="Vrinda"/>
          <w:szCs w:val="35"/>
          <w:lang w:bidi="as-IN"/>
        </w:rPr>
      </w:pPr>
    </w:p>
    <w:p w:rsidR="00FB75BF" w:rsidRDefault="00FB75BF" w:rsidP="00FB75BF">
      <w:pPr>
        <w:widowControl w:val="0"/>
        <w:spacing w:after="80" w:line="228" w:lineRule="auto"/>
        <w:ind w:firstLine="454"/>
        <w:jc w:val="lowKashida"/>
        <w:rPr>
          <w:rFonts w:cs="Vrinda"/>
          <w:szCs w:val="35"/>
          <w:lang w:bidi="as-IN"/>
        </w:rPr>
      </w:pPr>
    </w:p>
    <w:p w:rsidR="00FB75BF" w:rsidRDefault="00FB75BF" w:rsidP="00FB75BF">
      <w:pPr>
        <w:widowControl w:val="0"/>
        <w:spacing w:after="80" w:line="228" w:lineRule="auto"/>
        <w:ind w:firstLine="454"/>
        <w:jc w:val="lowKashida"/>
        <w:rPr>
          <w:rFonts w:cs="Vrinda"/>
          <w:szCs w:val="35"/>
          <w:rtl/>
        </w:rPr>
      </w:pPr>
    </w:p>
    <w:p w:rsidR="00816624" w:rsidRDefault="00816624" w:rsidP="00FB75BF">
      <w:pPr>
        <w:widowControl w:val="0"/>
        <w:spacing w:after="80" w:line="228" w:lineRule="auto"/>
        <w:ind w:firstLine="454"/>
        <w:jc w:val="lowKashida"/>
        <w:rPr>
          <w:rFonts w:cs="Vrinda"/>
          <w:szCs w:val="35"/>
          <w:rtl/>
        </w:rPr>
      </w:pPr>
    </w:p>
    <w:p w:rsidR="00816624" w:rsidRDefault="00816624" w:rsidP="00FB75BF">
      <w:pPr>
        <w:widowControl w:val="0"/>
        <w:spacing w:after="80" w:line="228" w:lineRule="auto"/>
        <w:ind w:firstLine="454"/>
        <w:jc w:val="lowKashida"/>
        <w:rPr>
          <w:rFonts w:cs="Vrinda"/>
          <w:szCs w:val="35"/>
          <w:rtl/>
        </w:rPr>
      </w:pPr>
    </w:p>
    <w:p w:rsidR="00816624" w:rsidRDefault="00816624" w:rsidP="00FB75BF">
      <w:pPr>
        <w:widowControl w:val="0"/>
        <w:spacing w:after="80" w:line="228" w:lineRule="auto"/>
        <w:ind w:firstLine="454"/>
        <w:jc w:val="lowKashida"/>
        <w:rPr>
          <w:rFonts w:cs="Vrinda"/>
          <w:szCs w:val="35"/>
          <w:lang w:bidi="as-IN"/>
        </w:rPr>
      </w:pPr>
    </w:p>
    <w:p w:rsidR="002879FC" w:rsidRDefault="002879FC" w:rsidP="00406392">
      <w:pPr>
        <w:pStyle w:val="222"/>
        <w:rPr>
          <w:w w:val="100"/>
          <w:rtl/>
          <w:cs/>
        </w:rPr>
      </w:pPr>
      <w:bookmarkStart w:id="3" w:name="_Toc274349335"/>
      <w:bookmarkStart w:id="4" w:name="_Toc275257565"/>
    </w:p>
    <w:p w:rsidR="002879FC" w:rsidRPr="002879FC" w:rsidRDefault="002879FC" w:rsidP="00406392">
      <w:pPr>
        <w:pStyle w:val="222"/>
      </w:pPr>
    </w:p>
    <w:p w:rsidR="00FB75BF" w:rsidRDefault="00FB75BF" w:rsidP="00406392">
      <w:pPr>
        <w:pStyle w:val="222"/>
      </w:pPr>
    </w:p>
    <w:p w:rsidR="00FB75BF" w:rsidRPr="00816624" w:rsidRDefault="00FB75BF" w:rsidP="00406392">
      <w:pPr>
        <w:pStyle w:val="222"/>
      </w:pPr>
      <w:r w:rsidRPr="00D26D4F">
        <w:rPr>
          <w:rFonts w:hint="cs"/>
          <w:rtl/>
          <w:lang w:bidi="ar-SA"/>
        </w:rPr>
        <w:t>فَضْــــــلُ</w:t>
      </w:r>
      <w:r w:rsidRPr="00D26D4F">
        <w:rPr>
          <w:rFonts w:hint="cs"/>
          <w:rtl/>
          <w:cs/>
        </w:rPr>
        <w:t xml:space="preserve"> </w:t>
      </w:r>
      <w:r w:rsidRPr="00D26D4F">
        <w:rPr>
          <w:rFonts w:hint="cs"/>
          <w:rtl/>
          <w:lang w:bidi="ar-SA"/>
        </w:rPr>
        <w:t>الذِّكِــــــــر</w:t>
      </w:r>
      <w:bookmarkEnd w:id="3"/>
      <w:bookmarkEnd w:id="4"/>
    </w:p>
    <w:p w:rsidR="00FB75BF" w:rsidRPr="00816624" w:rsidRDefault="00FB75BF" w:rsidP="00406392">
      <w:pPr>
        <w:pStyle w:val="222"/>
        <w:rPr>
          <w:rtl/>
          <w:cs/>
        </w:rPr>
      </w:pPr>
      <w:r w:rsidRPr="00816624">
        <w:t xml:space="preserve">duAar Ìñt </w:t>
      </w:r>
    </w:p>
    <w:p w:rsidR="00FB75BF" w:rsidRPr="00D26D4F" w:rsidRDefault="00FB75BF" w:rsidP="00FB75BF">
      <w:pPr>
        <w:widowControl w:val="0"/>
        <w:spacing w:after="80" w:line="228" w:lineRule="auto"/>
        <w:ind w:firstLine="284"/>
        <w:jc w:val="lowKashida"/>
        <w:rPr>
          <w:rFonts w:cs="Traditional Naskh"/>
          <w:b/>
        </w:rPr>
      </w:pPr>
      <w:r w:rsidRPr="00816624">
        <w:rPr>
          <w:rFonts w:ascii="mylotus" w:hAnsi="mylotus" w:cs="KFGQPC Uthman Taha Naskh"/>
          <w:rtl/>
        </w:rPr>
        <w:t>قَالَ اللَّهُ تَعَالَى:</w:t>
      </w:r>
      <w:r w:rsidRPr="00816624">
        <w:rPr>
          <w:rFonts w:ascii="AAAGoldenLotus Stg1_Ver1" w:hAnsi="AAAGoldenLotus Stg1_Ver1" w:cs="KFGQPC Uthman Taha Naskh"/>
          <w:color w:val="006699"/>
          <w:rtl/>
        </w:rPr>
        <w:t>﴿</w:t>
      </w:r>
      <w:r w:rsidRPr="00816624">
        <w:rPr>
          <w:rFonts w:ascii="mylotus" w:hAnsi="mylotus" w:cs="KFGQPC Uthman Taha Naskh"/>
          <w:b/>
          <w:rtl/>
        </w:rPr>
        <w:t>فَاذْكُرُونِي أَذْكُرْكُمْ وَاشْكُرُواْ لِي وَلاَ تَكْفُرُونِ</w:t>
      </w:r>
      <w:r w:rsidRPr="00816624">
        <w:rPr>
          <w:rFonts w:ascii="AAAGoldenLotus Stg1_Ver1" w:hAnsi="AAAGoldenLotus Stg1_Ver1" w:cs="KFGQPC Uthman Taha Naskh"/>
          <w:b/>
          <w:color w:val="006699"/>
          <w:rtl/>
        </w:rPr>
        <w:t>﴾</w:t>
      </w:r>
      <w:r w:rsidRPr="00816624">
        <w:rPr>
          <w:rFonts w:cs="KFGQPC Uthman Taha Naskh" w:hint="cs"/>
          <w:b/>
          <w:position w:val="6"/>
          <w:vertAlign w:val="superscript"/>
          <w:rtl/>
        </w:rPr>
        <w:t xml:space="preserve"> (</w:t>
      </w:r>
      <w:r w:rsidRPr="00816624">
        <w:rPr>
          <w:rStyle w:val="FootnoteReference"/>
          <w:rFonts w:cs="KFGQPC Uthman Taha Naskh"/>
          <w:b/>
          <w:position w:val="6"/>
          <w:rtl/>
        </w:rPr>
        <w:footnoteReference w:id="2"/>
      </w:r>
      <w:r w:rsidRPr="00816624">
        <w:rPr>
          <w:rFonts w:cs="KFGQPC Uthman Taha Naskh" w:hint="cs"/>
          <w:b/>
          <w:position w:val="6"/>
          <w:vertAlign w:val="superscript"/>
          <w:rtl/>
        </w:rPr>
        <w:t>)</w:t>
      </w:r>
      <w:r w:rsidRPr="00816624">
        <w:rPr>
          <w:rFonts w:cs="KFGQPC Uthman Taha Naskh" w:hint="cs"/>
          <w:b/>
          <w:rtl/>
        </w:rPr>
        <w:t>،</w:t>
      </w:r>
    </w:p>
    <w:p w:rsidR="00FB75BF" w:rsidRPr="00D26D4F" w:rsidRDefault="00FB75BF" w:rsidP="00FB75BF">
      <w:pPr>
        <w:bidi w:val="0"/>
        <w:jc w:val="both"/>
        <w:rPr>
          <w:rFonts w:ascii="Aadarsha Ratne Internet" w:hAnsi="Aadarsha Ratne Internet"/>
          <w:rtl/>
        </w:rPr>
      </w:pPr>
      <w:r w:rsidRPr="00D26D4F">
        <w:rPr>
          <w:rFonts w:ascii="Aadarsha Ratne Internet" w:hAnsi="Aadarsha Ratne Internet"/>
        </w:rPr>
        <w:t>Aaõah ta’Aala ~keC:</w:t>
      </w:r>
    </w:p>
    <w:p w:rsidR="00FB75BF" w:rsidRPr="00D26D4F" w:rsidRDefault="00FB75BF" w:rsidP="00FB75BF">
      <w:pPr>
        <w:bidi w:val="0"/>
        <w:jc w:val="both"/>
        <w:rPr>
          <w:rFonts w:ascii="Aadarsha Ratne Internet" w:hAnsi="Aadarsha Ratne Internet"/>
        </w:rPr>
      </w:pPr>
      <w:r w:rsidRPr="00D26D4F">
        <w:rPr>
          <w:rFonts w:ascii="Aadarsha Ratne Internet" w:hAnsi="Aadarsha Ratne Internet"/>
        </w:rPr>
        <w:t>“etamaelaek emak ÃmrN kra, meya etamaelakk ÃmrN kirm| etamaelak emar p\it k_tÔ ehawa Aañ emar Anug\hebar AÃ³Ikar nkirba”| (Cura bakara: 152)</w:t>
      </w:r>
    </w:p>
    <w:p w:rsidR="00FB75BF" w:rsidRPr="00D26D4F" w:rsidRDefault="00FB75BF" w:rsidP="00FB75BF">
      <w:pPr>
        <w:bidi w:val="0"/>
        <w:jc w:val="both"/>
        <w:rPr>
          <w:rFonts w:ascii="Aadarsha Ratne Internet" w:hAnsi="Aadarsha Ratne Internet"/>
        </w:rPr>
      </w:pPr>
      <w:r w:rsidRPr="00D26D4F">
        <w:rPr>
          <w:rFonts w:ascii="Aadarsha Ratne Internet" w:hAnsi="Aadarsha Ratne Internet"/>
        </w:rPr>
        <w:t>Aañ ~keC:</w:t>
      </w:r>
    </w:p>
    <w:p w:rsidR="00FB75BF" w:rsidRPr="00816624" w:rsidRDefault="00FB75BF" w:rsidP="00FB75BF">
      <w:pPr>
        <w:jc w:val="both"/>
        <w:rPr>
          <w:rFonts w:ascii="Aadarsha Ratne Internet" w:hAnsi="Aadarsha Ratne Internet" w:cs="KFGQPC Uthman Taha Naskh"/>
        </w:rPr>
      </w:pPr>
      <w:r w:rsidRPr="00D26D4F">
        <w:rPr>
          <w:rFonts w:ascii="AAAGoldenLotus Stg1_Ver1" w:hAnsi="AAAGoldenLotus Stg1_Ver1" w:cs="AAAGoldenLotus Stg1_Ver1" w:hint="cs"/>
          <w:color w:val="006699"/>
          <w:rtl/>
        </w:rPr>
        <w:br/>
      </w:r>
      <w:r w:rsidRPr="00816624">
        <w:rPr>
          <w:rFonts w:ascii="AAAGoldenLotus Stg1_Ver1" w:hAnsi="AAAGoldenLotus Stg1_Ver1" w:cs="KFGQPC Uthman Taha Naskh"/>
          <w:color w:val="006699"/>
          <w:rtl/>
        </w:rPr>
        <w:t>﴿</w:t>
      </w:r>
      <w:r w:rsidRPr="00816624">
        <w:rPr>
          <w:rFonts w:ascii="mylotus" w:hAnsi="mylotus" w:cs="KFGQPC Uthman Taha Naskh"/>
          <w:b/>
          <w:rtl/>
        </w:rPr>
        <w:t>يَا أَيُّهَا الَّذِينَ آمَنُوا اذْكُرُوا اللَّهَ ذِكْراً كَثِيراً</w:t>
      </w:r>
      <w:r w:rsidRPr="00816624">
        <w:rPr>
          <w:rFonts w:ascii="AAAGoldenLotus Stg1_Ver1" w:hAnsi="AAAGoldenLotus Stg1_Ver1" w:cs="KFGQPC Uthman Taha Naskh"/>
          <w:b/>
          <w:color w:val="006699"/>
          <w:rtl/>
        </w:rPr>
        <w:t>﴾</w:t>
      </w:r>
      <w:r w:rsidRPr="00816624">
        <w:rPr>
          <w:rFonts w:cs="KFGQPC Uthman Taha Naskh" w:hint="cs"/>
          <w:b/>
          <w:position w:val="6"/>
          <w:vertAlign w:val="superscript"/>
          <w:rtl/>
        </w:rPr>
        <w:t xml:space="preserve"> (</w:t>
      </w:r>
      <w:r w:rsidRPr="00816624">
        <w:rPr>
          <w:rStyle w:val="FootnoteReference"/>
          <w:rFonts w:cs="KFGQPC Uthman Taha Naskh"/>
          <w:b/>
          <w:position w:val="6"/>
          <w:rtl/>
        </w:rPr>
        <w:footnoteReference w:id="3"/>
      </w:r>
      <w:r w:rsidRPr="00816624">
        <w:rPr>
          <w:rFonts w:cs="KFGQPC Uthman Taha Naskh" w:hint="cs"/>
          <w:b/>
          <w:position w:val="6"/>
          <w:vertAlign w:val="superscript"/>
          <w:rtl/>
        </w:rPr>
        <w:t>)</w:t>
      </w:r>
      <w:r w:rsidRPr="00816624">
        <w:rPr>
          <w:rFonts w:cs="KFGQPC Uthman Taha Naskh" w:hint="cs"/>
          <w:b/>
          <w:rtl/>
        </w:rPr>
        <w:t>،</w:t>
      </w:r>
    </w:p>
    <w:p w:rsidR="00FB75BF" w:rsidRPr="00D26D4F" w:rsidRDefault="00FB75BF" w:rsidP="00FB75BF">
      <w:pPr>
        <w:widowControl w:val="0"/>
        <w:bidi w:val="0"/>
        <w:spacing w:after="80" w:line="228" w:lineRule="auto"/>
        <w:ind w:firstLine="284"/>
        <w:rPr>
          <w:rFonts w:ascii="Aadarsha Ratne Internet" w:hAnsi="Aadarsha Ratne Internet"/>
        </w:rPr>
      </w:pPr>
      <w:r w:rsidRPr="00D26D4F">
        <w:rPr>
          <w:rFonts w:ascii="Aadarsha Ratne Internet" w:hAnsi="Aadarsha Ratne Internet"/>
        </w:rPr>
        <w:t>“eh Fmandar skl! Aaõahk ebiC ebiC~k ÃmrN kra”|</w:t>
      </w:r>
      <w:r w:rsidRPr="00D26D4F">
        <w:rPr>
          <w:rFonts w:ascii="Aadarsha Ratne Internet" w:hAnsi="Aadarsha Ratne Internet"/>
        </w:rPr>
        <w:tab/>
      </w:r>
      <w:r w:rsidRPr="00D26D4F">
        <w:rPr>
          <w:rFonts w:ascii="Aadarsha Ratne Internet" w:hAnsi="Aadarsha Ratne Internet"/>
        </w:rPr>
        <w:tab/>
        <w:t xml:space="preserve">                                                    (Cura AahJab 41)</w:t>
      </w:r>
    </w:p>
    <w:p w:rsidR="00FB75BF" w:rsidRPr="00D26D4F" w:rsidRDefault="00FB75BF" w:rsidP="00FB75BF">
      <w:pPr>
        <w:widowControl w:val="0"/>
        <w:bidi w:val="0"/>
        <w:spacing w:after="80" w:line="228" w:lineRule="auto"/>
        <w:ind w:firstLine="284"/>
        <w:rPr>
          <w:rFonts w:ascii="Aadarsha Ratne Internet" w:hAnsi="Aadarsha Ratne Internet"/>
        </w:rPr>
      </w:pPr>
    </w:p>
    <w:p w:rsidR="00FB75BF" w:rsidRPr="00D26D4F" w:rsidRDefault="00FB75BF" w:rsidP="00FB75BF">
      <w:pPr>
        <w:bidi w:val="0"/>
        <w:jc w:val="both"/>
        <w:rPr>
          <w:rFonts w:ascii="Aadarsha Ratne Internet" w:hAnsi="Aadarsha Ratne Internet"/>
        </w:rPr>
      </w:pPr>
      <w:r w:rsidRPr="00D26D4F">
        <w:rPr>
          <w:rFonts w:ascii="Aadarsha Ratne Internet" w:hAnsi="Aadarsha Ratne Internet"/>
        </w:rPr>
        <w:t>Aañ ~keC:</w:t>
      </w:r>
    </w:p>
    <w:p w:rsidR="00FB75BF" w:rsidRPr="00816624" w:rsidRDefault="00FB75BF" w:rsidP="00FB75BF">
      <w:pPr>
        <w:widowControl w:val="0"/>
        <w:spacing w:after="80" w:line="228" w:lineRule="auto"/>
        <w:ind w:firstLine="284"/>
        <w:rPr>
          <w:rFonts w:cs="KFGQPC Uthman Taha Naskh"/>
          <w:b/>
        </w:rPr>
      </w:pPr>
      <w:r w:rsidRPr="00816624">
        <w:rPr>
          <w:rFonts w:ascii="AAAGoldenLotus Stg1_Ver1" w:hAnsi="AAAGoldenLotus Stg1_Ver1" w:cs="KFGQPC Uthman Taha Naskh"/>
          <w:color w:val="006699"/>
          <w:rtl/>
        </w:rPr>
        <w:t>﴿</w:t>
      </w:r>
      <w:r w:rsidRPr="00816624">
        <w:rPr>
          <w:rFonts w:ascii="mylotus" w:hAnsi="mylotus" w:cs="KFGQPC Uthman Taha Naskh"/>
          <w:b/>
          <w:rtl/>
        </w:rPr>
        <w:t>وَالذَّاكِرِينَ اللَّهَ كَثِيراً وَالذَّاكِرَاتِ أَعَدَّ اللَّهُ لَهُم مَّغْفِرَةً وَأَجْراً عَظِيماً</w:t>
      </w:r>
      <w:r w:rsidRPr="00816624">
        <w:rPr>
          <w:rFonts w:ascii="AAAGoldenLotus Stg1_Ver1" w:hAnsi="AAAGoldenLotus Stg1_Ver1" w:cs="KFGQPC Uthman Taha Naskh"/>
          <w:b/>
          <w:color w:val="006699"/>
          <w:rtl/>
        </w:rPr>
        <w:t>﴾</w:t>
      </w:r>
      <w:r w:rsidRPr="00816624">
        <w:rPr>
          <w:rFonts w:cs="KFGQPC Uthman Taha Naskh" w:hint="cs"/>
          <w:b/>
          <w:position w:val="6"/>
          <w:vertAlign w:val="superscript"/>
          <w:rtl/>
        </w:rPr>
        <w:t xml:space="preserve"> (</w:t>
      </w:r>
      <w:r w:rsidRPr="00816624">
        <w:rPr>
          <w:rStyle w:val="FootnoteReference"/>
          <w:rFonts w:cs="KFGQPC Uthman Taha Naskh"/>
          <w:b/>
          <w:position w:val="6"/>
          <w:rtl/>
        </w:rPr>
        <w:footnoteReference w:id="4"/>
      </w:r>
      <w:r w:rsidRPr="00816624">
        <w:rPr>
          <w:rFonts w:cs="KFGQPC Uthman Taha Naskh" w:hint="cs"/>
          <w:b/>
          <w:position w:val="6"/>
          <w:vertAlign w:val="superscript"/>
          <w:rtl/>
        </w:rPr>
        <w:t>)</w:t>
      </w:r>
      <w:r w:rsidRPr="00816624">
        <w:rPr>
          <w:rFonts w:cs="KFGQPC Uthman Taha Naskh" w:hint="cs"/>
          <w:b/>
          <w:rtl/>
        </w:rPr>
        <w:t>،</w:t>
      </w:r>
    </w:p>
    <w:p w:rsidR="00FB75BF" w:rsidRPr="00D26D4F" w:rsidRDefault="00FB75BF" w:rsidP="00FB75BF">
      <w:pPr>
        <w:widowControl w:val="0"/>
        <w:bidi w:val="0"/>
        <w:spacing w:after="80" w:line="228" w:lineRule="auto"/>
        <w:ind w:firstLine="284"/>
        <w:rPr>
          <w:rFonts w:ascii="Aadarsha Ratne Internet" w:hAnsi="Aadarsha Ratne Internet"/>
        </w:rPr>
      </w:pPr>
      <w:r w:rsidRPr="00D26D4F">
        <w:rPr>
          <w:rFonts w:ascii="Aadarsha Ratne Internet" w:hAnsi="Aadarsha Ratne Internet"/>
        </w:rPr>
        <w:t>Aaõahk ÃmrN kra pUñx Aañ ÃmrN kairNI narIr baeb Aaõaeh Xma Aañ LHk_Áq pUñÃkar ~tyar kir raiKeC”|</w:t>
      </w:r>
      <w:r w:rsidRPr="00D26D4F">
        <w:rPr>
          <w:rFonts w:ascii="Aadarsha Ratne Internet" w:hAnsi="Aadarsha Ratne Internet"/>
        </w:rPr>
        <w:tab/>
        <w:t xml:space="preserve"> (Cura </w:t>
      </w:r>
      <w:r w:rsidRPr="00D26D4F">
        <w:rPr>
          <w:rFonts w:ascii="Aadarsha Ratne Internet" w:hAnsi="Aadarsha Ratne Internet"/>
        </w:rPr>
        <w:lastRenderedPageBreak/>
        <w:t>AahJab: 35)</w:t>
      </w:r>
    </w:p>
    <w:p w:rsidR="00FB75BF" w:rsidRPr="00D26D4F" w:rsidRDefault="00FB75BF" w:rsidP="00FB75BF">
      <w:pPr>
        <w:widowControl w:val="0"/>
        <w:bidi w:val="0"/>
        <w:spacing w:after="80" w:line="228" w:lineRule="auto"/>
        <w:ind w:firstLine="284"/>
        <w:rPr>
          <w:rFonts w:ascii="Aadarsha Ratne Internet" w:hAnsi="Aadarsha Ratne Internet"/>
        </w:rPr>
      </w:pPr>
    </w:p>
    <w:p w:rsidR="00FB75BF" w:rsidRPr="00D26D4F" w:rsidRDefault="00FB75BF" w:rsidP="00FB75BF">
      <w:pPr>
        <w:bidi w:val="0"/>
        <w:jc w:val="both"/>
        <w:rPr>
          <w:rFonts w:ascii="Aadarsha Ratne Internet" w:hAnsi="Aadarsha Ratne Internet"/>
        </w:rPr>
      </w:pPr>
      <w:r w:rsidRPr="00D26D4F">
        <w:rPr>
          <w:rFonts w:ascii="Aadarsha Ratne Internet" w:hAnsi="Aadarsha Ratne Internet"/>
        </w:rPr>
        <w:t>Aañ ~keC:</w:t>
      </w:r>
    </w:p>
    <w:p w:rsidR="00FB75BF" w:rsidRPr="00816624" w:rsidRDefault="00FB75BF" w:rsidP="00FB75BF">
      <w:pPr>
        <w:widowControl w:val="0"/>
        <w:spacing w:after="80" w:line="228" w:lineRule="auto"/>
        <w:ind w:firstLine="284"/>
        <w:rPr>
          <w:rFonts w:cs="KFGQPC Uthman Taha Naskh"/>
        </w:rPr>
      </w:pPr>
      <w:r w:rsidRPr="00816624">
        <w:rPr>
          <w:rFonts w:ascii="AAAGoldenLotus Stg1_Ver1" w:hAnsi="AAAGoldenLotus Stg1_Ver1" w:cs="KFGQPC Uthman Taha Naskh"/>
          <w:color w:val="006699"/>
          <w:rtl/>
        </w:rPr>
        <w:t>﴿</w:t>
      </w:r>
      <w:r w:rsidRPr="00816624">
        <w:rPr>
          <w:rFonts w:ascii="mylotus" w:hAnsi="mylotus" w:cs="KFGQPC Uthman Taha Naskh"/>
          <w:b/>
          <w:rtl/>
        </w:rPr>
        <w:t>وَاذْكُر</w:t>
      </w:r>
      <w:r w:rsidRPr="00816624">
        <w:rPr>
          <w:rFonts w:ascii="mylotus" w:hAnsi="mylotus" w:cs="KFGQPC Uthman Taha Naskh" w:hint="cs"/>
          <w:b/>
          <w:rtl/>
        </w:rPr>
        <w:t>ْ</w:t>
      </w:r>
      <w:r w:rsidRPr="00816624">
        <w:rPr>
          <w:rFonts w:ascii="mylotus" w:hAnsi="mylotus" w:cs="KFGQPC Uthman Taha Naskh"/>
          <w:b/>
          <w:rtl/>
        </w:rPr>
        <w:t xml:space="preserve"> رَّبَّكَ فِي نَفْسِكَ تَضَرُّعاً وَخِيفَةً وَدُونَ الْجَهْرِ مِنَ الْقَوْلِ بِالْغُدُوِّ وَالآصَالِ وَلاَ تَكُن مِّنَ</w:t>
      </w:r>
      <w:r w:rsidRPr="00816624">
        <w:rPr>
          <w:rFonts w:ascii="mylotus" w:hAnsi="mylotus" w:cs="KFGQPC Uthman Taha Naskh"/>
          <w:b/>
        </w:rPr>
        <w:t xml:space="preserve"> </w:t>
      </w:r>
      <w:r w:rsidRPr="00816624">
        <w:rPr>
          <w:rFonts w:ascii="mylotus" w:hAnsi="mylotus" w:cs="KFGQPC Uthman Taha Naskh"/>
          <w:b/>
          <w:rtl/>
        </w:rPr>
        <w:t>الْغَافِلِينَ</w:t>
      </w:r>
      <w:r w:rsidRPr="00816624">
        <w:rPr>
          <w:rFonts w:ascii="AAAGoldenLotus Stg1_Ver1" w:hAnsi="AAAGoldenLotus Stg1_Ver1" w:cs="KFGQPC Uthman Taha Naskh"/>
          <w:b/>
          <w:color w:val="006699"/>
          <w:rtl/>
        </w:rPr>
        <w:t>﴾</w:t>
      </w:r>
      <w:r w:rsidRPr="00816624">
        <w:rPr>
          <w:rFonts w:cs="KFGQPC Uthman Taha Naskh" w:hint="cs"/>
          <w:b/>
          <w:position w:val="6"/>
          <w:vertAlign w:val="superscript"/>
          <w:rtl/>
        </w:rPr>
        <w:t xml:space="preserve"> (</w:t>
      </w:r>
      <w:r w:rsidRPr="00816624">
        <w:rPr>
          <w:rStyle w:val="FootnoteReference"/>
          <w:rFonts w:cs="KFGQPC Uthman Taha Naskh"/>
          <w:b/>
          <w:position w:val="6"/>
          <w:rtl/>
        </w:rPr>
        <w:footnoteReference w:id="5"/>
      </w:r>
      <w:r w:rsidRPr="00816624">
        <w:rPr>
          <w:rFonts w:cs="KFGQPC Uthman Taha Naskh" w:hint="cs"/>
          <w:b/>
          <w:position w:val="6"/>
          <w:vertAlign w:val="superscript"/>
          <w:rtl/>
        </w:rPr>
        <w:t>)</w:t>
      </w:r>
      <w:r w:rsidRPr="00816624">
        <w:rPr>
          <w:rFonts w:cs="KFGQPC Uthman Taha Naskh" w:hint="cs"/>
          <w:rtl/>
        </w:rPr>
        <w:t>،</w:t>
      </w:r>
    </w:p>
    <w:p w:rsidR="00FB75BF" w:rsidRPr="00D26D4F" w:rsidRDefault="00FB75BF" w:rsidP="00FB75BF">
      <w:pPr>
        <w:widowControl w:val="0"/>
        <w:bidi w:val="0"/>
        <w:spacing w:after="80" w:line="228" w:lineRule="auto"/>
        <w:ind w:firstLine="284"/>
        <w:rPr>
          <w:rFonts w:cs="Traditional Naskh"/>
        </w:rPr>
      </w:pPr>
      <w:r w:rsidRPr="00D26D4F">
        <w:rPr>
          <w:rFonts w:ascii="Aadarsha Ratne Internet" w:hAnsi="Aadarsha Ratne Internet"/>
        </w:rPr>
        <w:t>“pUwa-gDUil etamar p\BUk A¯©erer ibny Aañ By Baewer ÃmrN kir Taikba; Aañ AmenaeJagI iblakr A¯©B^UÝ¡ nh</w:t>
      </w:r>
      <w:r>
        <w:rPr>
          <w:rFonts w:ascii="Aadarsha Ratne Internet" w:hAnsi="Aadarsha Ratne Internet"/>
        </w:rPr>
        <w:t>’</w:t>
      </w:r>
      <w:r w:rsidRPr="00D26D4F">
        <w:rPr>
          <w:rFonts w:ascii="Aadarsha Ratne Internet" w:hAnsi="Aadarsha Ratne Internet"/>
        </w:rPr>
        <w:t>ba”|</w:t>
      </w:r>
      <w:r w:rsidRPr="00D26D4F">
        <w:rPr>
          <w:rFonts w:ascii="Aadarsha Ratne Internet" w:hAnsi="Aadarsha Ratne Internet"/>
        </w:rPr>
        <w:tab/>
        <w:t>(Cura AaraP: 205)</w:t>
      </w:r>
    </w:p>
    <w:p w:rsidR="00FB75BF" w:rsidRPr="00D26D4F" w:rsidRDefault="00FB75BF" w:rsidP="00FB75BF">
      <w:pPr>
        <w:bidi w:val="0"/>
        <w:jc w:val="both"/>
        <w:rPr>
          <w:rFonts w:ascii="Aadarsha Ratne Internet" w:hAnsi="Aadarsha Ratne Internet"/>
          <w:rtl/>
        </w:rPr>
      </w:pPr>
      <w:r w:rsidRPr="00D26D4F">
        <w:rPr>
          <w:rFonts w:ascii="Aadarsha Ratne Internet" w:hAnsi="Aadarsha Ratne Internet"/>
        </w:rPr>
        <w:t>nbI</w:t>
      </w:r>
      <w:r>
        <w:rPr>
          <w:rFonts w:ascii="Aadarsha Ratne Internet" w:hAnsi="Aadarsha Ratne Internet"/>
        </w:rPr>
        <w:t xml:space="preserve"> c</w:t>
      </w:r>
      <w:r w:rsidRPr="00D26D4F">
        <w:rPr>
          <w:rFonts w:ascii="Aadarsha Ratne Internet" w:hAnsi="Aadarsha Ratne Internet"/>
        </w:rPr>
        <w:t>aõaõa-ý Aalafih ACaõaem ~keC:</w:t>
      </w:r>
    </w:p>
    <w:p w:rsidR="00FB75BF" w:rsidRPr="00D26D4F" w:rsidRDefault="00FB75BF" w:rsidP="00FB75BF">
      <w:pPr>
        <w:widowControl w:val="0"/>
        <w:bidi w:val="0"/>
        <w:spacing w:after="80" w:line="228" w:lineRule="auto"/>
        <w:rPr>
          <w:rFonts w:cs="Traditional Naskh"/>
        </w:rPr>
      </w:pPr>
    </w:p>
    <w:p w:rsidR="00FB75BF" w:rsidRPr="00816624" w:rsidRDefault="002879FC" w:rsidP="00FB75BF">
      <w:pPr>
        <w:widowControl w:val="0"/>
        <w:spacing w:after="80" w:line="228" w:lineRule="auto"/>
        <w:ind w:firstLine="284"/>
        <w:rPr>
          <w:rFonts w:cs="KFGQPC Uthman Taha Naskh"/>
        </w:rPr>
      </w:pPr>
      <w:r>
        <w:rPr>
          <w:rFonts w:cs="Traditional Naskh" w:hint="cs"/>
          <w:rtl/>
        </w:rPr>
        <w:t xml:space="preserve"> </w:t>
      </w:r>
      <w:r w:rsidRPr="00816624">
        <w:rPr>
          <w:rFonts w:cs="KFGQPC Uthman Taha Naskh" w:hint="cs"/>
          <w:rtl/>
        </w:rPr>
        <w:t>وَقَالَ النَّبِيُّ</w:t>
      </w:r>
      <w:r w:rsidRPr="00816624">
        <w:rPr>
          <w:rFonts w:ascii="AAAGoldenLotus Stg1_Ver1" w:hAnsi="AAAGoldenLotus Stg1_Ver1" w:cs="KFGQPC Uthman Taha Naskh" w:hint="cs"/>
          <w:color w:val="008080"/>
          <w:rtl/>
        </w:rPr>
        <w:t xml:space="preserve"> صَلى اللهُ عَلَيْهِ وَسَلَّمَ</w:t>
      </w:r>
      <w:r w:rsidR="00FB75BF" w:rsidRPr="00816624">
        <w:rPr>
          <w:rFonts w:cs="KFGQPC Uthman Taha Naskh" w:hint="cs"/>
          <w:rtl/>
        </w:rPr>
        <w:t xml:space="preserve">: </w:t>
      </w:r>
      <w:r w:rsidR="00FB75BF" w:rsidRPr="00816624">
        <w:rPr>
          <w:rFonts w:cs="KFGQPC Uthman Taha Naskh" w:hint="cs"/>
          <w:b/>
          <w:bCs/>
          <w:color w:val="006699"/>
          <w:rtl/>
        </w:rPr>
        <w:t>((</w:t>
      </w:r>
      <w:r w:rsidR="00FB75BF" w:rsidRPr="00816624">
        <w:rPr>
          <w:rFonts w:cs="KFGQPC Uthman Taha Naskh" w:hint="eastAsia"/>
          <w:b/>
          <w:rtl/>
        </w:rPr>
        <w:t>مَثَلُ ال</w:t>
      </w:r>
      <w:r w:rsidR="00FB75BF" w:rsidRPr="00816624">
        <w:rPr>
          <w:rFonts w:cs="KFGQPC Uthman Taha Naskh" w:hint="cs"/>
          <w:b/>
          <w:rtl/>
        </w:rPr>
        <w:t>َّ</w:t>
      </w:r>
      <w:r w:rsidR="00FB75BF" w:rsidRPr="00816624">
        <w:rPr>
          <w:rFonts w:cs="KFGQPC Uthman Taha Naskh" w:hint="eastAsia"/>
          <w:b/>
          <w:rtl/>
        </w:rPr>
        <w:t>ذ</w:t>
      </w:r>
      <w:r w:rsidR="00FB75BF" w:rsidRPr="00816624">
        <w:rPr>
          <w:rFonts w:cs="KFGQPC Uthman Taha Naskh" w:hint="cs"/>
          <w:b/>
          <w:rtl/>
        </w:rPr>
        <w:t>ِ</w:t>
      </w:r>
      <w:r w:rsidR="00FB75BF" w:rsidRPr="00816624">
        <w:rPr>
          <w:rFonts w:cs="KFGQPC Uthman Taha Naskh" w:hint="eastAsia"/>
          <w:b/>
          <w:rtl/>
        </w:rPr>
        <w:t>ي ي</w:t>
      </w:r>
      <w:r w:rsidR="00FB75BF" w:rsidRPr="00816624">
        <w:rPr>
          <w:rFonts w:cs="KFGQPC Uthman Taha Naskh" w:hint="cs"/>
          <w:b/>
          <w:rtl/>
        </w:rPr>
        <w:t>َ</w:t>
      </w:r>
      <w:r w:rsidR="00FB75BF" w:rsidRPr="00816624">
        <w:rPr>
          <w:rFonts w:cs="KFGQPC Uthman Taha Naskh" w:hint="eastAsia"/>
          <w:b/>
          <w:rtl/>
        </w:rPr>
        <w:t>ذ</w:t>
      </w:r>
      <w:r w:rsidR="00FB75BF" w:rsidRPr="00816624">
        <w:rPr>
          <w:rFonts w:cs="KFGQPC Uthman Taha Naskh" w:hint="cs"/>
          <w:b/>
          <w:rtl/>
        </w:rPr>
        <w:t>ْ</w:t>
      </w:r>
      <w:r w:rsidR="00FB75BF" w:rsidRPr="00816624">
        <w:rPr>
          <w:rFonts w:cs="KFGQPC Uthman Taha Naskh" w:hint="eastAsia"/>
          <w:b/>
          <w:rtl/>
        </w:rPr>
        <w:t>كُرُ ر</w:t>
      </w:r>
      <w:r w:rsidR="00FB75BF" w:rsidRPr="00816624">
        <w:rPr>
          <w:rFonts w:cs="KFGQPC Uthman Taha Naskh" w:hint="cs"/>
          <w:b/>
          <w:rtl/>
        </w:rPr>
        <w:t>َ</w:t>
      </w:r>
      <w:r w:rsidR="00FB75BF" w:rsidRPr="00816624">
        <w:rPr>
          <w:rFonts w:cs="KFGQPC Uthman Taha Naskh" w:hint="eastAsia"/>
          <w:b/>
          <w:rtl/>
        </w:rPr>
        <w:t>بَّهُ</w:t>
      </w:r>
      <w:r w:rsidR="00FB75BF" w:rsidRPr="00816624">
        <w:rPr>
          <w:rFonts w:cs="KFGQPC Uthman Taha Naskh" w:hint="cs"/>
          <w:b/>
          <w:rtl/>
        </w:rPr>
        <w:t>،</w:t>
      </w:r>
      <w:r w:rsidR="00FB75BF" w:rsidRPr="00816624">
        <w:rPr>
          <w:rFonts w:cs="KFGQPC Uthman Taha Naskh" w:hint="eastAsia"/>
          <w:b/>
          <w:rtl/>
        </w:rPr>
        <w:t xml:space="preserve"> و</w:t>
      </w:r>
      <w:r w:rsidR="00FB75BF" w:rsidRPr="00816624">
        <w:rPr>
          <w:rFonts w:cs="KFGQPC Uthman Taha Naskh" w:hint="cs"/>
          <w:b/>
          <w:rtl/>
        </w:rPr>
        <w:t>َ</w:t>
      </w:r>
      <w:r w:rsidR="00FB75BF" w:rsidRPr="00816624">
        <w:rPr>
          <w:rFonts w:cs="KFGQPC Uthman Taha Naskh" w:hint="eastAsia"/>
          <w:b/>
          <w:rtl/>
        </w:rPr>
        <w:t>ال</w:t>
      </w:r>
      <w:r w:rsidR="00FB75BF" w:rsidRPr="00816624">
        <w:rPr>
          <w:rFonts w:cs="KFGQPC Uthman Taha Naskh" w:hint="cs"/>
          <w:b/>
          <w:rtl/>
        </w:rPr>
        <w:t>َّ</w:t>
      </w:r>
      <w:r w:rsidR="00FB75BF" w:rsidRPr="00816624">
        <w:rPr>
          <w:rFonts w:cs="KFGQPC Uthman Taha Naskh" w:hint="eastAsia"/>
          <w:b/>
          <w:rtl/>
        </w:rPr>
        <w:t>ذ</w:t>
      </w:r>
      <w:r w:rsidR="00FB75BF" w:rsidRPr="00816624">
        <w:rPr>
          <w:rFonts w:cs="KFGQPC Uthman Taha Naskh" w:hint="cs"/>
          <w:b/>
          <w:rtl/>
        </w:rPr>
        <w:t>ِ</w:t>
      </w:r>
      <w:r w:rsidR="00FB75BF" w:rsidRPr="00816624">
        <w:rPr>
          <w:rFonts w:cs="KFGQPC Uthman Taha Naskh" w:hint="eastAsia"/>
          <w:b/>
          <w:rtl/>
        </w:rPr>
        <w:t>ي لا</w:t>
      </w:r>
      <w:r w:rsidR="00FB75BF" w:rsidRPr="00816624">
        <w:rPr>
          <w:rFonts w:cs="KFGQPC Uthman Taha Naskh" w:hint="cs"/>
          <w:b/>
          <w:rtl/>
        </w:rPr>
        <w:t>َ</w:t>
      </w:r>
      <w:r w:rsidR="00FB75BF" w:rsidRPr="00816624">
        <w:rPr>
          <w:rFonts w:cs="KFGQPC Uthman Taha Naskh" w:hint="eastAsia"/>
          <w:b/>
          <w:rtl/>
        </w:rPr>
        <w:t xml:space="preserve"> ي</w:t>
      </w:r>
      <w:r w:rsidR="00FB75BF" w:rsidRPr="00816624">
        <w:rPr>
          <w:rFonts w:cs="KFGQPC Uthman Taha Naskh" w:hint="cs"/>
          <w:b/>
          <w:rtl/>
        </w:rPr>
        <w:t>َ</w:t>
      </w:r>
      <w:r w:rsidR="00FB75BF" w:rsidRPr="00816624">
        <w:rPr>
          <w:rFonts w:cs="KFGQPC Uthman Taha Naskh" w:hint="eastAsia"/>
          <w:b/>
          <w:rtl/>
        </w:rPr>
        <w:t>ذ</w:t>
      </w:r>
      <w:r w:rsidR="00FB75BF" w:rsidRPr="00816624">
        <w:rPr>
          <w:rFonts w:cs="KFGQPC Uthman Taha Naskh" w:hint="cs"/>
          <w:b/>
          <w:rtl/>
        </w:rPr>
        <w:t>ْ</w:t>
      </w:r>
      <w:r w:rsidR="00FB75BF" w:rsidRPr="00816624">
        <w:rPr>
          <w:rFonts w:cs="KFGQPC Uthman Taha Naskh" w:hint="eastAsia"/>
          <w:b/>
          <w:rtl/>
        </w:rPr>
        <w:t>كُرُ ربَّهُ</w:t>
      </w:r>
      <w:r w:rsidR="00FB75BF" w:rsidRPr="00816624">
        <w:rPr>
          <w:rFonts w:cs="KFGQPC Uthman Taha Naskh" w:hint="cs"/>
          <w:b/>
          <w:rtl/>
        </w:rPr>
        <w:t>،</w:t>
      </w:r>
      <w:r w:rsidR="00FB75BF" w:rsidRPr="00816624">
        <w:rPr>
          <w:rFonts w:cs="KFGQPC Uthman Taha Naskh" w:hint="eastAsia"/>
          <w:b/>
          <w:rtl/>
        </w:rPr>
        <w:t xml:space="preserve"> مَثَلُ ال</w:t>
      </w:r>
      <w:r w:rsidR="00FB75BF" w:rsidRPr="00816624">
        <w:rPr>
          <w:rFonts w:cs="KFGQPC Uthman Taha Naskh" w:hint="cs"/>
          <w:b/>
          <w:rtl/>
        </w:rPr>
        <w:t>ْ</w:t>
      </w:r>
      <w:r w:rsidR="00FB75BF" w:rsidRPr="00816624">
        <w:rPr>
          <w:rFonts w:cs="KFGQPC Uthman Taha Naskh" w:hint="eastAsia"/>
          <w:b/>
          <w:rtl/>
        </w:rPr>
        <w:t>حَيِّ و</w:t>
      </w:r>
      <w:r w:rsidR="00FB75BF" w:rsidRPr="00816624">
        <w:rPr>
          <w:rFonts w:cs="KFGQPC Uthman Taha Naskh" w:hint="cs"/>
          <w:b/>
          <w:rtl/>
        </w:rPr>
        <w:t>َ</w:t>
      </w:r>
      <w:r w:rsidR="00FB75BF" w:rsidRPr="00816624">
        <w:rPr>
          <w:rFonts w:cs="KFGQPC Uthman Taha Naskh" w:hint="eastAsia"/>
          <w:b/>
          <w:rtl/>
        </w:rPr>
        <w:t>ال</w:t>
      </w:r>
      <w:r w:rsidR="00FB75BF" w:rsidRPr="00816624">
        <w:rPr>
          <w:rFonts w:cs="KFGQPC Uthman Taha Naskh" w:hint="cs"/>
          <w:b/>
          <w:rtl/>
        </w:rPr>
        <w:t>ْ</w:t>
      </w:r>
      <w:r w:rsidR="00FB75BF" w:rsidRPr="00816624">
        <w:rPr>
          <w:rFonts w:cs="KFGQPC Uthman Taha Naskh" w:hint="eastAsia"/>
          <w:b/>
          <w:rtl/>
        </w:rPr>
        <w:t>م</w:t>
      </w:r>
      <w:r w:rsidR="00FB75BF" w:rsidRPr="00816624">
        <w:rPr>
          <w:rFonts w:cs="KFGQPC Uthman Taha Naskh" w:hint="cs"/>
          <w:b/>
          <w:rtl/>
        </w:rPr>
        <w:t>َ</w:t>
      </w:r>
      <w:r w:rsidR="00FB75BF" w:rsidRPr="00816624">
        <w:rPr>
          <w:rFonts w:cs="KFGQPC Uthman Taha Naskh" w:hint="eastAsia"/>
          <w:b/>
          <w:rtl/>
        </w:rPr>
        <w:t>يِّتِ</w:t>
      </w:r>
      <w:r w:rsidR="00FB75BF" w:rsidRPr="00816624">
        <w:rPr>
          <w:rFonts w:ascii="mylotus" w:hAnsi="mylotus" w:cs="KFGQPC Uthman Taha Naskh"/>
          <w:b/>
          <w:bCs/>
          <w:color w:val="006699"/>
          <w:rtl/>
        </w:rPr>
        <w:t>))</w:t>
      </w:r>
      <w:r w:rsidR="00FB75BF" w:rsidRPr="00816624">
        <w:rPr>
          <w:rFonts w:cs="KFGQPC Uthman Taha Naskh" w:hint="cs"/>
          <w:b/>
          <w:position w:val="6"/>
          <w:vertAlign w:val="superscript"/>
          <w:rtl/>
        </w:rPr>
        <w:t>(</w:t>
      </w:r>
      <w:r w:rsidR="00FB75BF" w:rsidRPr="00816624">
        <w:rPr>
          <w:rStyle w:val="FootnoteReference"/>
          <w:rFonts w:cs="KFGQPC Uthman Taha Naskh"/>
          <w:b/>
          <w:position w:val="6"/>
          <w:rtl/>
        </w:rPr>
        <w:footnoteReference w:id="6"/>
      </w:r>
      <w:r w:rsidR="00FB75BF" w:rsidRPr="00816624">
        <w:rPr>
          <w:rFonts w:cs="KFGQPC Uthman Taha Naskh" w:hint="cs"/>
          <w:b/>
          <w:position w:val="6"/>
          <w:vertAlign w:val="superscript"/>
          <w:rtl/>
        </w:rPr>
        <w:t>)</w:t>
      </w:r>
      <w:r w:rsidR="00FB75BF" w:rsidRPr="00816624">
        <w:rPr>
          <w:rFonts w:cs="KFGQPC Uthman Taha Naskh" w:hint="cs"/>
          <w:rtl/>
        </w:rPr>
        <w:t>،</w:t>
      </w:r>
    </w:p>
    <w:p w:rsidR="00FB75BF" w:rsidRPr="00D26D4F" w:rsidRDefault="00FB75BF" w:rsidP="00FB75BF">
      <w:pPr>
        <w:bidi w:val="0"/>
        <w:jc w:val="both"/>
        <w:rPr>
          <w:rFonts w:ascii="Aadarsha Ratne Internet" w:hAnsi="Aadarsha Ratne Internet"/>
        </w:rPr>
      </w:pPr>
      <w:r w:rsidRPr="00D26D4F">
        <w:rPr>
          <w:rFonts w:ascii="Aadarsha Ratne Internet" w:hAnsi="Aadarsha Ratne Internet"/>
        </w:rPr>
        <w:t>“Aaõahk ÃmrN kra bYiÝ¡ Aañ ÃmrN nkra bY</w:t>
      </w:r>
      <w:r>
        <w:rPr>
          <w:rFonts w:ascii="Aadarsha Ratne Internet" w:hAnsi="Aadarsha Ratne Internet"/>
        </w:rPr>
        <w:t>iÝ¡r LdahrN ~heC jIiwt O m_t Ä³ò</w:t>
      </w:r>
      <w:r w:rsidRPr="00D26D4F">
        <w:rPr>
          <w:rFonts w:ascii="Aadarsha Ratne Internet" w:hAnsi="Aadarsha Ratne Internet"/>
        </w:rPr>
        <w:t>p”|</w:t>
      </w:r>
    </w:p>
    <w:p w:rsidR="00FB75BF" w:rsidRPr="00D26D4F" w:rsidRDefault="00FB75BF" w:rsidP="00FB75BF">
      <w:pPr>
        <w:bidi w:val="0"/>
        <w:jc w:val="both"/>
        <w:rPr>
          <w:rFonts w:ascii="Aadarsha Ratne Internet" w:hAnsi="Aadarsha Ratne Internet" w:cs="Vrinda"/>
          <w:lang w:bidi="as-IN"/>
        </w:rPr>
      </w:pPr>
      <w:r w:rsidRPr="00D26D4F">
        <w:rPr>
          <w:rFonts w:ascii="Aadarsha Ratne Internet" w:hAnsi="Aadarsha Ratne Internet"/>
        </w:rPr>
        <w:t>(ChIh ebaKarI Patýl barIr ~set 11/208</w:t>
      </w:r>
      <w:r w:rsidRPr="00D26D4F">
        <w:rPr>
          <w:rFonts w:ascii="Aadarsha Ratne Internet" w:hAnsi="Aadarsha Ratne Internet" w:cs="Vrinda" w:hint="cs"/>
          <w:cs/>
          <w:lang w:bidi="as-IN"/>
        </w:rPr>
        <w:t xml:space="preserve"> </w:t>
      </w:r>
      <w:r w:rsidRPr="00D26D4F">
        <w:rPr>
          <w:rFonts w:ascii="Aadarsha Ratne Internet" w:hAnsi="Aadarsha Ratne Internet" w:cs="Vrinda"/>
          <w:lang w:bidi="as-IN"/>
        </w:rPr>
        <w:t xml:space="preserve">ha:6407 muCilm 1/539 ha:779 Ef bakYr ~set </w:t>
      </w:r>
    </w:p>
    <w:p w:rsidR="00FB75BF" w:rsidRPr="00D26D4F" w:rsidRDefault="00FB75BF" w:rsidP="00FB75BF">
      <w:pPr>
        <w:jc w:val="both"/>
        <w:rPr>
          <w:rFonts w:ascii="Aadarsha Ratne Internet" w:hAnsi="Aadarsha Ratne Internet" w:cs="KFGQPC Uthman Taha Naskh"/>
        </w:rPr>
      </w:pPr>
      <w:r w:rsidRPr="00D26D4F">
        <w:rPr>
          <w:rFonts w:cs="KFGQPC Uthman Taha Naskh" w:hint="cs"/>
          <w:color w:val="000000"/>
          <w:rtl/>
        </w:rPr>
        <w:t>((</w:t>
      </w:r>
      <w:r w:rsidRPr="00D26D4F">
        <w:rPr>
          <w:rFonts w:cs="KFGQPC Uthman Taha Naskh"/>
          <w:color w:val="000000"/>
          <w:rtl/>
        </w:rPr>
        <w:t>مثل البيت الذي يذكر الل</w:t>
      </w:r>
      <w:r w:rsidRPr="00D26D4F">
        <w:rPr>
          <w:rFonts w:cs="KFGQPC Uthman Taha Naskh" w:hint="cs"/>
          <w:color w:val="000000"/>
          <w:rtl/>
        </w:rPr>
        <w:t>َّ</w:t>
      </w:r>
      <w:r w:rsidRPr="00D26D4F">
        <w:rPr>
          <w:rFonts w:cs="KFGQPC Uthman Taha Naskh"/>
          <w:color w:val="000000"/>
          <w:rtl/>
        </w:rPr>
        <w:t>ه فيه والبيت الذي لا يذكر الل</w:t>
      </w:r>
      <w:r w:rsidRPr="00D26D4F">
        <w:rPr>
          <w:rFonts w:cs="KFGQPC Uthman Taha Naskh" w:hint="cs"/>
          <w:color w:val="000000"/>
          <w:rtl/>
        </w:rPr>
        <w:t>َّ</w:t>
      </w:r>
      <w:r w:rsidRPr="00D26D4F">
        <w:rPr>
          <w:rFonts w:cs="KFGQPC Uthman Taha Naskh"/>
          <w:color w:val="000000"/>
          <w:rtl/>
        </w:rPr>
        <w:t>ه فيه مثل الحي والميت</w:t>
      </w:r>
      <w:r w:rsidRPr="00D26D4F">
        <w:rPr>
          <w:rFonts w:cs="KFGQPC Uthman Taha Naskh" w:hint="cs"/>
          <w:color w:val="000000"/>
          <w:rtl/>
        </w:rPr>
        <w:t>))،</w:t>
      </w:r>
      <w:r w:rsidRPr="00D26D4F">
        <w:rPr>
          <w:rFonts w:cs="KFGQPC Uthman Taha Naskh"/>
          <w:color w:val="000000"/>
          <w:rtl/>
        </w:rPr>
        <w:t xml:space="preserve"> 1/539</w:t>
      </w:r>
    </w:p>
    <w:p w:rsidR="00FB75BF" w:rsidRDefault="00FB75BF" w:rsidP="00FB75BF">
      <w:pPr>
        <w:bidi w:val="0"/>
        <w:jc w:val="both"/>
        <w:rPr>
          <w:rFonts w:ascii="Aadarsha Ratne Internet" w:hAnsi="Aadarsha Ratne Internet"/>
        </w:rPr>
      </w:pPr>
      <w:r w:rsidRPr="00430D6B">
        <w:rPr>
          <w:rFonts w:ascii="Aadarsha Ratne Internet" w:hAnsi="Aadarsha Ratne Internet"/>
        </w:rPr>
        <w:t>Aañ ~keC:</w:t>
      </w:r>
    </w:p>
    <w:p w:rsidR="00FB75BF" w:rsidRPr="00D26D4F" w:rsidRDefault="00FB75BF" w:rsidP="00FB75BF">
      <w:pPr>
        <w:widowControl w:val="0"/>
        <w:bidi w:val="0"/>
        <w:spacing w:after="80" w:line="228" w:lineRule="auto"/>
        <w:rPr>
          <w:rFonts w:cs="Traditional Naskh"/>
        </w:rPr>
      </w:pPr>
    </w:p>
    <w:p w:rsidR="00FB75BF" w:rsidRPr="00816624" w:rsidRDefault="00FB75BF" w:rsidP="00FB75BF">
      <w:pPr>
        <w:widowControl w:val="0"/>
        <w:spacing w:after="80" w:line="228" w:lineRule="auto"/>
        <w:ind w:firstLine="284"/>
        <w:rPr>
          <w:rFonts w:cs="KFGQPC Uthman Taha Naskh"/>
        </w:rPr>
      </w:pPr>
      <w:r w:rsidRPr="00816624">
        <w:rPr>
          <w:rFonts w:cs="KFGQPC Uthman Taha Naskh" w:hint="eastAsia"/>
          <w:rtl/>
        </w:rPr>
        <w:t xml:space="preserve"> و</w:t>
      </w:r>
      <w:r w:rsidRPr="00816624">
        <w:rPr>
          <w:rFonts w:cs="KFGQPC Uthman Taha Naskh" w:hint="cs"/>
          <w:rtl/>
        </w:rPr>
        <w:t>َ</w:t>
      </w:r>
      <w:r w:rsidRPr="00816624">
        <w:rPr>
          <w:rFonts w:cs="KFGQPC Uthman Taha Naskh" w:hint="eastAsia"/>
          <w:rtl/>
        </w:rPr>
        <w:t>ق</w:t>
      </w:r>
      <w:r w:rsidRPr="00816624">
        <w:rPr>
          <w:rFonts w:cs="KFGQPC Uthman Taha Naskh" w:hint="cs"/>
          <w:rtl/>
        </w:rPr>
        <w:t>َ</w:t>
      </w:r>
      <w:r w:rsidRPr="00816624">
        <w:rPr>
          <w:rFonts w:cs="KFGQPC Uthman Taha Naskh" w:hint="eastAsia"/>
          <w:rtl/>
        </w:rPr>
        <w:t>ال</w:t>
      </w:r>
      <w:r w:rsidRPr="00816624">
        <w:rPr>
          <w:rFonts w:cs="KFGQPC Uthman Taha Naskh" w:hint="cs"/>
          <w:rtl/>
        </w:rPr>
        <w:t xml:space="preserve">َ </w:t>
      </w:r>
      <w:r w:rsidR="002879FC" w:rsidRPr="00816624">
        <w:rPr>
          <w:rFonts w:ascii="AAAGoldenLotus Stg1_Ver1" w:hAnsi="AAAGoldenLotus Stg1_Ver1" w:cs="KFGQPC Uthman Taha Naskh" w:hint="cs"/>
          <w:color w:val="008080"/>
          <w:rtl/>
        </w:rPr>
        <w:t xml:space="preserve">صَلى اللهُ عَلَيْهِ وَسَلَّمَ </w:t>
      </w:r>
      <w:r w:rsidRPr="00816624">
        <w:rPr>
          <w:rFonts w:cs="KFGQPC Uthman Taha Naskh" w:hint="cs"/>
          <w:rtl/>
        </w:rPr>
        <w:t xml:space="preserve">: </w:t>
      </w:r>
      <w:r w:rsidRPr="00816624">
        <w:rPr>
          <w:rFonts w:ascii="mylotus" w:hAnsi="mylotus" w:cs="KFGQPC Uthman Taha Naskh" w:hint="cs"/>
          <w:b/>
          <w:bCs/>
          <w:color w:val="006699"/>
          <w:rtl/>
        </w:rPr>
        <w:t>((</w:t>
      </w:r>
      <w:r w:rsidRPr="00816624">
        <w:rPr>
          <w:rFonts w:ascii="mylotus" w:hAnsi="mylotus" w:cs="KFGQPC Uthman Taha Naskh" w:hint="cs"/>
          <w:b/>
          <w:rtl/>
        </w:rPr>
        <w:t xml:space="preserve">أَلاَ أُنبِّئُكُم بِخَيْرِ أَعْمَالِكُمْ، وَأَزْكَاهَا عِنْدَ مَلِيكِكُمْ، </w:t>
      </w:r>
      <w:r w:rsidRPr="00816624">
        <w:rPr>
          <w:rFonts w:ascii="mylotus" w:hAnsi="mylotus" w:cs="KFGQPC Uthman Taha Naskh" w:hint="cs"/>
          <w:b/>
          <w:rtl/>
        </w:rPr>
        <w:lastRenderedPageBreak/>
        <w:t>وَأَرْفَعِهَا فِي دَرَجَاتِكُمْ، وَخَيْرٍ لَكُمْ مِنْ إِنْفَاقِ الذَّهَبِ وَالوَرِقِ، وَخَيْرٍ لَكُمْ مِنْ أَنْ تَلْقَوْا عَدُوَّكُمْ فَتَضْرِبُوا أَعْنَاقَهُمْ وَيَضْرِبُوا أَعْنَاقِكُم</w:t>
      </w:r>
      <w:r w:rsidRPr="00816624">
        <w:rPr>
          <w:rFonts w:cs="KFGQPC Uthman Taha Naskh" w:hint="cs"/>
          <w:color w:val="006699"/>
          <w:rtl/>
        </w:rPr>
        <w:t>))</w:t>
      </w:r>
      <w:r w:rsidRPr="00816624">
        <w:rPr>
          <w:rFonts w:cs="KFGQPC Uthman Taha Naskh" w:hint="cs"/>
          <w:rtl/>
        </w:rPr>
        <w:t xml:space="preserve">؟قَالُوا بَلَى. </w:t>
      </w:r>
      <w:r w:rsidRPr="00816624">
        <w:rPr>
          <w:rFonts w:cs="KFGQPC Uthman Taha Naskh" w:hint="cs"/>
          <w:color w:val="006699"/>
          <w:rtl/>
        </w:rPr>
        <w:t>((</w:t>
      </w:r>
      <w:r w:rsidRPr="00816624">
        <w:rPr>
          <w:rFonts w:cs="KFGQPC Uthman Taha Naskh" w:hint="cs"/>
          <w:rtl/>
        </w:rPr>
        <w:t>ذِكْرُ اللَّهِ تَعَالَى</w:t>
      </w:r>
      <w:r w:rsidRPr="00816624">
        <w:rPr>
          <w:rFonts w:cs="KFGQPC Uthman Taha Naskh" w:hint="cs"/>
          <w:color w:val="006699"/>
          <w:rtl/>
        </w:rPr>
        <w:t>))</w:t>
      </w:r>
      <w:r w:rsidRPr="00816624">
        <w:rPr>
          <w:rStyle w:val="FootnoteReference"/>
          <w:rFonts w:cs="KFGQPC Uthman Taha Naskh"/>
          <w:rtl/>
        </w:rPr>
        <w:t>(</w:t>
      </w:r>
      <w:r w:rsidRPr="00816624">
        <w:rPr>
          <w:rStyle w:val="FootnoteReference"/>
          <w:rFonts w:cs="KFGQPC Uthman Taha Naskh"/>
          <w:rtl/>
        </w:rPr>
        <w:footnoteReference w:id="7"/>
      </w:r>
      <w:r w:rsidRPr="00816624">
        <w:rPr>
          <w:rStyle w:val="FootnoteReference"/>
          <w:rFonts w:cs="KFGQPC Uthman Taha Naskh"/>
          <w:rtl/>
        </w:rPr>
        <w:t>)</w:t>
      </w:r>
      <w:r w:rsidRPr="00816624">
        <w:rPr>
          <w:rFonts w:cs="KFGQPC Uthman Taha Naskh" w:hint="cs"/>
          <w:rtl/>
        </w:rPr>
        <w:t xml:space="preserve">،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“mf etamaelakk Een Aaml sºpek^ njnam en?iJeqa etamaelakr skela Aamlt~k LHk_Áq, Aañ</w:t>
      </w:r>
      <w:r>
        <w:rPr>
          <w:rFonts w:ascii="Aadarsha Ratne Internet" w:hAnsi="Aadarsha Ratne Internet"/>
        </w:rPr>
        <w:t xml:space="preserve"> etamaelakr mailk (Aaõah)r Ocrt iJeqa AtY¯© piwß,</w:t>
      </w:r>
      <w:r w:rsidRPr="00430D6B">
        <w:rPr>
          <w:rFonts w:ascii="Aadarsha Ratne Internet" w:hAnsi="Aadarsha Ratne Internet"/>
        </w:rPr>
        <w:t xml:space="preserve"> etamaelakr mJ^Ydat sbat~k L¤c, esaN-òp bYy krat~kO LÝm, Aañ etamaelakr SßÂr</w:t>
      </w:r>
      <w:r>
        <w:rPr>
          <w:rFonts w:ascii="Aadarsha Ratne Internet" w:hAnsi="Aadarsha Ratne Internet"/>
        </w:rPr>
        <w:t xml:space="preserve"> muKamuiK ~h ish*tk htYa kra Aañ ish*et etamaelakk htYa krat~kO</w:t>
      </w:r>
      <w:r w:rsidRPr="00430D6B">
        <w:rPr>
          <w:rFonts w:ascii="Aadarsha Ratne Internet" w:hAnsi="Aadarsha Ratne Internet"/>
        </w:rPr>
        <w:t xml:space="preserve"> eS\Áq|</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Cahabaey ekraem k’el, hy! inÀ¤y eh Aaõahr raCul (Aamak jnaf idyk)|</w:t>
      </w:r>
    </w:p>
    <w:p w:rsidR="00FB75BF" w:rsidRPr="00430D6B" w:rsidRDefault="00FB75BF" w:rsidP="00FB75BF">
      <w:pPr>
        <w:bidi w:val="0"/>
        <w:jc w:val="both"/>
        <w:rPr>
          <w:rFonts w:ascii="Aadarsha Ratne Internet" w:hAnsi="Aadarsha Ratne Internet"/>
        </w:rPr>
      </w:pPr>
      <w:r>
        <w:rPr>
          <w:rFonts w:ascii="Aadarsha Ratne Internet" w:hAnsi="Aadarsha Ratne Internet"/>
        </w:rPr>
        <w:t>nbI c</w:t>
      </w:r>
      <w:r w:rsidRPr="00430D6B">
        <w:rPr>
          <w:rFonts w:ascii="Aadarsha Ratne Internet" w:hAnsi="Aadarsha Ratne Internet"/>
        </w:rPr>
        <w:t>aõaõa-ý Aalafih ACaõaem k’el “Aaõahk ÄmrN kra”|</w:t>
      </w:r>
    </w:p>
    <w:p w:rsidR="00FB75BF" w:rsidRPr="002102BF"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w:t>
      </w:r>
      <w:r>
        <w:rPr>
          <w:rFonts w:ascii="Aadarsha Ratne Internet" w:hAnsi="Aadarsha Ratne Internet"/>
          <w:sz w:val="20"/>
          <w:szCs w:val="20"/>
        </w:rPr>
        <w:t>itrimjI 5/459 fben ma-jah 2/124 CahIh fben ma-jah  2/</w:t>
      </w:r>
      <w:r w:rsidRPr="00506BB9">
        <w:rPr>
          <w:rFonts w:ascii="Aadarsha Ratne Internet" w:hAnsi="Aadarsha Ratne Internet"/>
          <w:sz w:val="20"/>
          <w:szCs w:val="20"/>
        </w:rPr>
        <w:t>316 CahIh itrimjI 3/139)</w:t>
      </w:r>
    </w:p>
    <w:p w:rsidR="00FB75BF" w:rsidRDefault="00FB75BF" w:rsidP="00FB75BF">
      <w:pPr>
        <w:widowControl w:val="0"/>
        <w:spacing w:after="80" w:line="228" w:lineRule="auto"/>
        <w:ind w:firstLine="284"/>
        <w:rPr>
          <w:rFonts w:cs="Traditional Naskh"/>
        </w:rPr>
      </w:pPr>
    </w:p>
    <w:p w:rsidR="00FB75BF" w:rsidRDefault="00FB75BF" w:rsidP="00FB75BF">
      <w:pPr>
        <w:bidi w:val="0"/>
        <w:jc w:val="both"/>
        <w:rPr>
          <w:rFonts w:ascii="Aadarsha Ratne Internet" w:hAnsi="Aadarsha Ratne Internet"/>
          <w:rtl/>
        </w:rPr>
      </w:pPr>
      <w:r>
        <w:rPr>
          <w:rFonts w:ascii="Aadarsha Ratne Internet" w:hAnsi="Aadarsha Ratne Internet"/>
        </w:rPr>
        <w:t>eteKt c</w:t>
      </w:r>
      <w:r w:rsidRPr="00430D6B">
        <w:rPr>
          <w:rFonts w:ascii="Aadarsha Ratne Internet" w:hAnsi="Aadarsha Ratne Internet"/>
        </w:rPr>
        <w:t>aõaõa-ý Aalafih ACaõaem Aañ ~keC:</w:t>
      </w:r>
    </w:p>
    <w:p w:rsidR="00FB75BF" w:rsidRDefault="00FB75BF" w:rsidP="00FB75BF">
      <w:pPr>
        <w:widowControl w:val="0"/>
        <w:bidi w:val="0"/>
        <w:spacing w:after="80" w:line="228" w:lineRule="auto"/>
        <w:rPr>
          <w:rFonts w:cs="Traditional Naskh"/>
        </w:rPr>
      </w:pPr>
    </w:p>
    <w:p w:rsidR="00FB75BF" w:rsidRPr="00816624" w:rsidRDefault="00FB75BF" w:rsidP="00FB75BF">
      <w:pPr>
        <w:widowControl w:val="0"/>
        <w:spacing w:after="80" w:line="228" w:lineRule="auto"/>
        <w:ind w:firstLine="284"/>
        <w:rPr>
          <w:rFonts w:cs="KFGQPC Uthman Taha Naskh"/>
        </w:rPr>
      </w:pPr>
      <w:r w:rsidRPr="00816624">
        <w:rPr>
          <w:rFonts w:cs="KFGQPC Uthman Taha Naskh" w:hint="cs"/>
          <w:rtl/>
        </w:rPr>
        <w:t xml:space="preserve">وَقَالَ </w:t>
      </w:r>
      <w:r w:rsidR="002879FC" w:rsidRPr="00816624">
        <w:rPr>
          <w:rFonts w:ascii="AAAGoldenLotus Stg1_Ver1" w:hAnsi="AAAGoldenLotus Stg1_Ver1" w:cs="KFGQPC Uthman Taha Naskh" w:hint="cs"/>
          <w:color w:val="008080"/>
          <w:rtl/>
        </w:rPr>
        <w:t xml:space="preserve">صَلى اللهُ عَلَيْهِ وَسَلَّمَ </w:t>
      </w:r>
      <w:r w:rsidRPr="00816624">
        <w:rPr>
          <w:rFonts w:cs="KFGQPC Uthman Taha Naskh" w:hint="cs"/>
          <w:rtl/>
        </w:rPr>
        <w:t xml:space="preserve">: </w:t>
      </w:r>
      <w:r w:rsidRPr="00816624">
        <w:rPr>
          <w:rFonts w:cs="KFGQPC Uthman Taha Naskh" w:hint="cs"/>
          <w:color w:val="006699"/>
          <w:rtl/>
        </w:rPr>
        <w:t>((</w:t>
      </w:r>
      <w:r w:rsidRPr="00816624">
        <w:rPr>
          <w:rFonts w:cs="KFGQPC Uthman Taha Naskh" w:hint="cs"/>
          <w:rtl/>
        </w:rPr>
        <w:t>يَ</w:t>
      </w:r>
      <w:r w:rsidRPr="00816624">
        <w:rPr>
          <w:rFonts w:cs="KFGQPC Uthman Taha Naskh"/>
          <w:rtl/>
        </w:rPr>
        <w:t>ق</w:t>
      </w:r>
      <w:r w:rsidRPr="00816624">
        <w:rPr>
          <w:rFonts w:cs="KFGQPC Uthman Taha Naskh" w:hint="cs"/>
          <w:rtl/>
        </w:rPr>
        <w:t>ُو</w:t>
      </w:r>
      <w:r w:rsidRPr="00816624">
        <w:rPr>
          <w:rFonts w:cs="KFGQPC Uthman Taha Naskh"/>
          <w:rtl/>
        </w:rPr>
        <w:t>ل</w:t>
      </w:r>
      <w:r w:rsidRPr="00816624">
        <w:rPr>
          <w:rFonts w:cs="KFGQPC Uthman Taha Naskh" w:hint="cs"/>
          <w:rtl/>
        </w:rPr>
        <w:t>ُ</w:t>
      </w:r>
      <w:r w:rsidRPr="00816624">
        <w:rPr>
          <w:rFonts w:cs="KFGQPC Uthman Taha Naskh"/>
          <w:rtl/>
        </w:rPr>
        <w:t xml:space="preserve"> اللَّهُ </w:t>
      </w:r>
      <w:r w:rsidRPr="00816624">
        <w:rPr>
          <w:rFonts w:cs="KFGQPC Uthman Taha Naskh" w:hint="cs"/>
          <w:rtl/>
        </w:rPr>
        <w:t>تَ</w:t>
      </w:r>
      <w:r w:rsidRPr="00816624">
        <w:rPr>
          <w:rFonts w:cs="KFGQPC Uthman Taha Naskh"/>
          <w:rtl/>
        </w:rPr>
        <w:t>عَ</w:t>
      </w:r>
      <w:r w:rsidRPr="00816624">
        <w:rPr>
          <w:rFonts w:cs="KFGQPC Uthman Taha Naskh" w:hint="cs"/>
          <w:rtl/>
        </w:rPr>
        <w:t>الَى</w:t>
      </w:r>
      <w:r w:rsidRPr="00816624">
        <w:rPr>
          <w:rFonts w:cs="KFGQPC Uthman Taha Naskh"/>
          <w:rtl/>
        </w:rPr>
        <w:t xml:space="preserve">: أَنَا عِنْدَ ظَنِّ عَبْدِي بِي، وَأَنَا مَعَهُ </w:t>
      </w:r>
      <w:r w:rsidRPr="00816624">
        <w:rPr>
          <w:rFonts w:cs="KFGQPC Uthman Taha Naskh" w:hint="cs"/>
          <w:rtl/>
        </w:rPr>
        <w:t>إ</w:t>
      </w:r>
      <w:r w:rsidRPr="00816624">
        <w:rPr>
          <w:rFonts w:cs="KFGQPC Uthman Taha Naskh"/>
          <w:rtl/>
        </w:rPr>
        <w:t>ِ</w:t>
      </w:r>
      <w:r w:rsidRPr="00816624">
        <w:rPr>
          <w:rFonts w:cs="KFGQPC Uthman Taha Naskh" w:hint="cs"/>
          <w:rtl/>
        </w:rPr>
        <w:t>ذ</w:t>
      </w:r>
      <w:r w:rsidRPr="00816624">
        <w:rPr>
          <w:rFonts w:cs="KFGQPC Uthman Taha Naskh"/>
          <w:rtl/>
        </w:rPr>
        <w:t>َ</w:t>
      </w:r>
      <w:r w:rsidRPr="00816624">
        <w:rPr>
          <w:rFonts w:cs="KFGQPC Uthman Taha Naskh" w:hint="cs"/>
          <w:rtl/>
        </w:rPr>
        <w:t>ا</w:t>
      </w:r>
      <w:r w:rsidRPr="00816624">
        <w:rPr>
          <w:rFonts w:cs="KFGQPC Uthman Taha Naskh"/>
          <w:rtl/>
        </w:rPr>
        <w:t xml:space="preserve"> ذ</w:t>
      </w:r>
      <w:r w:rsidRPr="00816624">
        <w:rPr>
          <w:rFonts w:cs="KFGQPC Uthman Taha Naskh" w:hint="cs"/>
          <w:rtl/>
        </w:rPr>
        <w:t>َ</w:t>
      </w:r>
      <w:r w:rsidRPr="00816624">
        <w:rPr>
          <w:rFonts w:cs="KFGQPC Uthman Taha Naskh"/>
          <w:rtl/>
        </w:rPr>
        <w:t>ك</w:t>
      </w:r>
      <w:r w:rsidRPr="00816624">
        <w:rPr>
          <w:rFonts w:cs="KFGQPC Uthman Taha Naskh" w:hint="cs"/>
          <w:rtl/>
        </w:rPr>
        <w:t>َ</w:t>
      </w:r>
      <w:r w:rsidRPr="00816624">
        <w:rPr>
          <w:rFonts w:cs="KFGQPC Uthman Taha Naskh"/>
          <w:rtl/>
        </w:rPr>
        <w:t>ر</w:t>
      </w:r>
      <w:r w:rsidRPr="00816624">
        <w:rPr>
          <w:rFonts w:cs="KFGQPC Uthman Taha Naskh" w:hint="cs"/>
          <w:rtl/>
        </w:rPr>
        <w:t>َ</w:t>
      </w:r>
      <w:r w:rsidRPr="00816624">
        <w:rPr>
          <w:rFonts w:cs="KFGQPC Uthman Taha Naskh"/>
          <w:rtl/>
        </w:rPr>
        <w:t xml:space="preserve">نِي، </w:t>
      </w:r>
      <w:r w:rsidRPr="00816624">
        <w:rPr>
          <w:rFonts w:cs="KFGQPC Uthman Taha Naskh" w:hint="cs"/>
          <w:rtl/>
        </w:rPr>
        <w:t>فَ</w:t>
      </w:r>
      <w:r w:rsidRPr="00816624">
        <w:rPr>
          <w:rFonts w:cs="KFGQPC Uthman Taha Naskh"/>
          <w:rtl/>
        </w:rPr>
        <w:t>إِنْ ذَكَرَنِي فِي نَفْسِهِ، ذَكَرْتُهُ فِي نَفْسِي، وَإِنْ ذَكَرَنِي فِي مَلَ</w:t>
      </w:r>
      <w:r w:rsidRPr="00816624">
        <w:rPr>
          <w:rFonts w:cs="KFGQPC Uthman Taha Naskh" w:hint="cs"/>
          <w:rtl/>
        </w:rPr>
        <w:t>أٍ</w:t>
      </w:r>
      <w:r w:rsidRPr="00816624">
        <w:rPr>
          <w:rFonts w:cs="KFGQPC Uthman Taha Naskh"/>
          <w:rtl/>
        </w:rPr>
        <w:t xml:space="preserve"> ، ذَكَرْتُهُ فِي مَلَ</w:t>
      </w:r>
      <w:r w:rsidRPr="00816624">
        <w:rPr>
          <w:rFonts w:cs="KFGQPC Uthman Taha Naskh" w:hint="cs"/>
          <w:rtl/>
        </w:rPr>
        <w:t>أٍ</w:t>
      </w:r>
      <w:r w:rsidRPr="00816624">
        <w:rPr>
          <w:rFonts w:cs="KFGQPC Uthman Taha Naskh"/>
          <w:rtl/>
        </w:rPr>
        <w:t xml:space="preserve"> خَيْرٍ مِنْهُ</w:t>
      </w:r>
      <w:r w:rsidRPr="00816624">
        <w:rPr>
          <w:rFonts w:cs="KFGQPC Uthman Taha Naskh" w:hint="cs"/>
          <w:rtl/>
        </w:rPr>
        <w:t>مْ</w:t>
      </w:r>
      <w:r w:rsidRPr="00816624">
        <w:rPr>
          <w:rFonts w:cs="KFGQPC Uthman Taha Naskh"/>
          <w:rtl/>
        </w:rPr>
        <w:t>، وَ</w:t>
      </w:r>
      <w:r w:rsidRPr="00816624">
        <w:rPr>
          <w:rFonts w:cs="KFGQPC Uthman Taha Naskh" w:hint="cs"/>
          <w:rtl/>
        </w:rPr>
        <w:t>إِ</w:t>
      </w:r>
      <w:r w:rsidRPr="00816624">
        <w:rPr>
          <w:rFonts w:cs="KFGQPC Uthman Taha Naskh"/>
          <w:rtl/>
        </w:rPr>
        <w:t>نْ تَقَرَّبَ إِلَيَّ شِبْرا</w:t>
      </w:r>
      <w:r w:rsidRPr="00816624">
        <w:rPr>
          <w:rFonts w:cs="KFGQPC Uthman Taha Naskh" w:hint="cs"/>
          <w:rtl/>
        </w:rPr>
        <w:t>ً</w:t>
      </w:r>
      <w:r w:rsidRPr="00816624">
        <w:rPr>
          <w:rFonts w:cs="KFGQPC Uthman Taha Naskh"/>
          <w:rtl/>
        </w:rPr>
        <w:t>، تَقَرَّبْتُ إِلَيْهِ ذِرَاعا</w:t>
      </w:r>
      <w:r w:rsidRPr="00816624">
        <w:rPr>
          <w:rFonts w:cs="KFGQPC Uthman Taha Naskh" w:hint="cs"/>
          <w:rtl/>
        </w:rPr>
        <w:t>ً</w:t>
      </w:r>
      <w:r w:rsidRPr="00816624">
        <w:rPr>
          <w:rFonts w:cs="KFGQPC Uthman Taha Naskh"/>
          <w:rtl/>
        </w:rPr>
        <w:t>، وَ</w:t>
      </w:r>
      <w:r w:rsidRPr="00816624">
        <w:rPr>
          <w:rFonts w:cs="KFGQPC Uthman Taha Naskh" w:hint="cs"/>
          <w:rtl/>
        </w:rPr>
        <w:t>إِ</w:t>
      </w:r>
      <w:r w:rsidRPr="00816624">
        <w:rPr>
          <w:rFonts w:cs="KFGQPC Uthman Taha Naskh"/>
          <w:rtl/>
        </w:rPr>
        <w:t>نْ تَقَرَّبَ إِلَيَّ ذِرَاعا</w:t>
      </w:r>
      <w:r w:rsidRPr="00816624">
        <w:rPr>
          <w:rFonts w:cs="KFGQPC Uthman Taha Naskh" w:hint="cs"/>
          <w:rtl/>
        </w:rPr>
        <w:t>ً</w:t>
      </w:r>
      <w:r w:rsidRPr="00816624">
        <w:rPr>
          <w:rFonts w:cs="KFGQPC Uthman Taha Naskh"/>
          <w:rtl/>
        </w:rPr>
        <w:t>، تَقَرَّبْتُ إِلَيْهِ بَاعا</w:t>
      </w:r>
      <w:r w:rsidRPr="00816624">
        <w:rPr>
          <w:rFonts w:cs="KFGQPC Uthman Taha Naskh" w:hint="cs"/>
          <w:rtl/>
        </w:rPr>
        <w:t>ً</w:t>
      </w:r>
      <w:r w:rsidRPr="00816624">
        <w:rPr>
          <w:rFonts w:cs="KFGQPC Uthman Taha Naskh"/>
          <w:rtl/>
        </w:rPr>
        <w:t>، وَ</w:t>
      </w:r>
      <w:r w:rsidRPr="00816624">
        <w:rPr>
          <w:rFonts w:cs="KFGQPC Uthman Taha Naskh" w:hint="cs"/>
          <w:rtl/>
        </w:rPr>
        <w:t>إِ</w:t>
      </w:r>
      <w:r w:rsidRPr="00816624">
        <w:rPr>
          <w:rFonts w:cs="KFGQPC Uthman Taha Naskh"/>
          <w:rtl/>
        </w:rPr>
        <w:t xml:space="preserve">نْ </w:t>
      </w:r>
      <w:r w:rsidRPr="00816624">
        <w:rPr>
          <w:rFonts w:cs="KFGQPC Uthman Taha Naskh" w:hint="cs"/>
          <w:rtl/>
        </w:rPr>
        <w:t>أَت</w:t>
      </w:r>
      <w:r w:rsidRPr="00816624">
        <w:rPr>
          <w:rFonts w:cs="KFGQPC Uthman Taha Naskh"/>
          <w:rtl/>
        </w:rPr>
        <w:t xml:space="preserve">َانِي يَمْشِي </w:t>
      </w:r>
      <w:r w:rsidRPr="00816624">
        <w:rPr>
          <w:rFonts w:cs="KFGQPC Uthman Taha Naskh" w:hint="cs"/>
          <w:rtl/>
        </w:rPr>
        <w:t>أَتَيْ</w:t>
      </w:r>
      <w:r w:rsidRPr="00816624">
        <w:rPr>
          <w:rFonts w:cs="KFGQPC Uthman Taha Naskh"/>
          <w:rtl/>
        </w:rPr>
        <w:t>تُهُ هَرْوَلَةً</w:t>
      </w:r>
      <w:r w:rsidRPr="00816624">
        <w:rPr>
          <w:rFonts w:cs="KFGQPC Uthman Taha Naskh" w:hint="cs"/>
          <w:color w:val="006699"/>
          <w:rtl/>
        </w:rPr>
        <w:t>))</w:t>
      </w:r>
      <w:r w:rsidRPr="00816624">
        <w:rPr>
          <w:rStyle w:val="FootnoteReference"/>
          <w:rFonts w:cs="KFGQPC Uthman Taha Naskh"/>
          <w:rtl/>
        </w:rPr>
        <w:t>(</w:t>
      </w:r>
      <w:r w:rsidRPr="00816624">
        <w:rPr>
          <w:rStyle w:val="FootnoteReference"/>
          <w:rFonts w:cs="KFGQPC Uthman Taha Naskh"/>
          <w:rtl/>
        </w:rPr>
        <w:footnoteReference w:id="8"/>
      </w:r>
      <w:r w:rsidRPr="00816624">
        <w:rPr>
          <w:rStyle w:val="FootnoteReference"/>
          <w:rFonts w:cs="KFGQPC Uthman Taha Naskh"/>
          <w:rtl/>
        </w:rPr>
        <w:t>)</w:t>
      </w:r>
      <w:r w:rsidRPr="00816624">
        <w:rPr>
          <w:rFonts w:cs="KFGQPC Uthman Taha Naskh" w:hint="cs"/>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Aaõah taAala ky –“mf emar ba®dar DarNa Anuòp Taeka</w:t>
      </w:r>
      <w:r>
        <w:rPr>
          <w:rFonts w:ascii="Aadarsha Ratne Internet" w:hAnsi="Aadarsha Ratne Internet"/>
        </w:rPr>
        <w:t>*</w:t>
      </w:r>
      <w:r w:rsidRPr="00430D6B">
        <w:rPr>
          <w:rFonts w:ascii="Aadarsha Ratne Internet" w:hAnsi="Aadarsha Ratne Internet"/>
        </w:rPr>
        <w:t>; eJenkuwa DarNa is emar lgt ÄÅapn ker| eJitya is emak ÄmrN ker etitya mf tar lgt Taeka</w:t>
      </w:r>
      <w:r>
        <w:rPr>
          <w:rFonts w:ascii="Aadarsha Ratne Internet" w:hAnsi="Aadarsha Ratne Internet"/>
        </w:rPr>
        <w:t>*</w:t>
      </w:r>
      <w:r w:rsidRPr="00430D6B">
        <w:rPr>
          <w:rFonts w:ascii="Aadarsha Ratne Internet" w:hAnsi="Aadarsha Ratne Internet"/>
        </w:rPr>
        <w:t xml:space="preserve">; Jid is emak A¯©erer ÄmrN ker ete¯© meya </w:t>
      </w:r>
      <w:r w:rsidRPr="00430D6B">
        <w:rPr>
          <w:rFonts w:ascii="Aadarsha Ratne Internet" w:hAnsi="Aadarsha Ratne Internet"/>
        </w:rPr>
        <w:lastRenderedPageBreak/>
        <w:t>tak A¯©erer ÄmrN kera</w:t>
      </w:r>
      <w:r>
        <w:rPr>
          <w:rFonts w:ascii="Aadarsha Ratne Internet" w:hAnsi="Aadarsha Ratne Internet"/>
        </w:rPr>
        <w:t>*</w:t>
      </w:r>
      <w:r w:rsidRPr="00430D6B">
        <w:rPr>
          <w:rFonts w:ascii="Aadarsha Ratne Internet" w:hAnsi="Aadarsha Ratne Internet"/>
        </w:rPr>
        <w:t>; Aañ Jid emak ekaena smaebSt ÄmrN ker meya tak Een smaebSt ÄmrN kera</w:t>
      </w:r>
      <w:r>
        <w:rPr>
          <w:rFonts w:ascii="Aadarsha Ratne Internet" w:hAnsi="Aadarsha Ratne Internet"/>
        </w:rPr>
        <w:t>*</w:t>
      </w:r>
      <w:r w:rsidRPr="00430D6B">
        <w:rPr>
          <w:rFonts w:ascii="Aadarsha Ratne Internet" w:hAnsi="Aadarsha Ratne Internet"/>
        </w:rPr>
        <w:t xml:space="preserve"> iJeqa tat~kO LÝm| Aañ Jid is ema~l kinÁQaÐuil pirman Qaf AaÌwaf Aaeh mf tar Ocr~l Ek hat pirman Qaf AaÌwaf Aaeha</w:t>
      </w:r>
      <w:r>
        <w:rPr>
          <w:rFonts w:ascii="Aadarsha Ratne Internet" w:hAnsi="Aadarsha Ratne Internet"/>
        </w:rPr>
        <w:t>*</w:t>
      </w:r>
      <w:r w:rsidRPr="00430D6B">
        <w:rPr>
          <w:rFonts w:ascii="Aadarsha Ratne Internet" w:hAnsi="Aadarsha Ratne Internet"/>
        </w:rPr>
        <w:t>; Aañ Jid is ema~l Ek hat AaÌwaf Aaeh ete¯© mf ta~l duf hat pirman Qaf AaÌwaf Aaeha</w:t>
      </w:r>
      <w:r>
        <w:rPr>
          <w:rFonts w:ascii="Aadarsha Ratne Internet" w:hAnsi="Aadarsha Ratne Internet"/>
        </w:rPr>
        <w:t>*</w:t>
      </w:r>
      <w:r w:rsidRPr="00430D6B">
        <w:rPr>
          <w:rFonts w:ascii="Aadarsha Ratne Internet" w:hAnsi="Aadarsha Ratne Internet"/>
        </w:rPr>
        <w:t>;Aañ Jid is ema~l eKac kaiV Aaeh mf tar Ocr~l edoir Aaeha*”|</w:t>
      </w:r>
    </w:p>
    <w:p w:rsidR="00FB75BF" w:rsidRPr="00506BB9" w:rsidRDefault="00FB75BF" w:rsidP="00FB75BF">
      <w:pPr>
        <w:bidi w:val="0"/>
        <w:jc w:val="both"/>
        <w:rPr>
          <w:rFonts w:ascii="Aadarsha Ratne Internet" w:hAnsi="Aadarsha Ratne Internet"/>
          <w:sz w:val="20"/>
          <w:szCs w:val="20"/>
          <w:rtl/>
        </w:rPr>
      </w:pPr>
      <w:r>
        <w:rPr>
          <w:rFonts w:ascii="Aadarsha Ratne Internet" w:hAnsi="Aadarsha Ratne Internet"/>
          <w:sz w:val="20"/>
          <w:szCs w:val="20"/>
        </w:rPr>
        <w:t>(ebaKarI 8/171 muCilm 4/</w:t>
      </w:r>
      <w:r w:rsidRPr="00506BB9">
        <w:rPr>
          <w:rFonts w:ascii="Aadarsha Ratne Internet" w:hAnsi="Aadarsha Ratne Internet"/>
          <w:sz w:val="20"/>
          <w:szCs w:val="20"/>
        </w:rPr>
        <w:t>2061 haidCr Së ebaKarIr)</w:t>
      </w:r>
    </w:p>
    <w:p w:rsidR="00FB75BF" w:rsidRDefault="00FB75BF" w:rsidP="00FB75BF">
      <w:pPr>
        <w:widowControl w:val="0"/>
        <w:bidi w:val="0"/>
        <w:spacing w:after="80" w:line="228" w:lineRule="auto"/>
        <w:rPr>
          <w:rFonts w:cs="Traditional Naskh"/>
        </w:rPr>
      </w:pPr>
    </w:p>
    <w:p w:rsidR="00FB75BF" w:rsidRDefault="00FB75BF" w:rsidP="00FB75BF">
      <w:pPr>
        <w:widowControl w:val="0"/>
        <w:spacing w:after="80" w:line="228" w:lineRule="auto"/>
        <w:ind w:firstLine="284"/>
        <w:rPr>
          <w:rFonts w:cs="Traditional Naskh"/>
        </w:rPr>
      </w:pPr>
    </w:p>
    <w:p w:rsidR="00FB75BF" w:rsidRPr="00816624" w:rsidRDefault="00FB75BF" w:rsidP="00FB75BF">
      <w:pPr>
        <w:widowControl w:val="0"/>
        <w:spacing w:after="80" w:line="228" w:lineRule="auto"/>
        <w:ind w:firstLine="284"/>
        <w:rPr>
          <w:rFonts w:cs="KFGQPC Uthman Taha Naskh"/>
        </w:rPr>
      </w:pPr>
      <w:r w:rsidRPr="00816624">
        <w:rPr>
          <w:rFonts w:cs="KFGQPC Uthman Taha Naskh" w:hint="cs"/>
          <w:rtl/>
        </w:rPr>
        <w:t xml:space="preserve"> وَعَنْ عَبْدِ اللَّهِ بْنِ بُسْرٍ </w:t>
      </w:r>
      <w:r w:rsidR="002879FC" w:rsidRPr="00816624">
        <w:rPr>
          <w:rFonts w:ascii="AAAGoldenLotus Stg1_Ver1" w:hAnsi="AAAGoldenLotus Stg1_Ver1" w:cs="KFGQPC Uthman Taha Naskh" w:hint="cs"/>
          <w:color w:val="008080"/>
          <w:rtl/>
        </w:rPr>
        <w:t>رضي الله عنه:</w:t>
      </w:r>
      <w:r w:rsidRPr="00816624">
        <w:rPr>
          <w:rFonts w:cs="KFGQPC Uthman Taha Naskh" w:hint="cs"/>
          <w:rtl/>
        </w:rPr>
        <w:t xml:space="preserve"> أَنَّ رَجُلاً قَالَ:يَا رَسُولَ اللَّهِ، إِنَّ شَرَائِعَ الإِسْلاَمِ قَدْ كَثُرَتْ عَليَّ، فَأَخْبِرْنِي بِشَيْءٍ أَتَشَبَّثُ بِهِ. قَالَ: </w:t>
      </w:r>
      <w:r w:rsidRPr="00816624">
        <w:rPr>
          <w:rFonts w:ascii="mylotus" w:hAnsi="mylotus" w:cs="KFGQPC Uthman Taha Naskh" w:hint="cs"/>
          <w:b/>
          <w:bCs/>
          <w:color w:val="006699"/>
          <w:rtl/>
        </w:rPr>
        <w:t>((</w:t>
      </w:r>
      <w:r w:rsidRPr="00816624">
        <w:rPr>
          <w:rFonts w:ascii="mylotus" w:hAnsi="mylotus" w:cs="KFGQPC Uthman Taha Naskh" w:hint="cs"/>
          <w:b/>
          <w:rtl/>
        </w:rPr>
        <w:t>لاَ يَزَالُ لِسَانُكَ رَطْباً مِنْ ذِكْرِ اللَّهِ</w:t>
      </w:r>
      <w:r w:rsidRPr="00816624">
        <w:rPr>
          <w:rFonts w:ascii="mylotus" w:hAnsi="mylotus" w:cs="KFGQPC Uthman Taha Naskh" w:hint="cs"/>
          <w:b/>
          <w:bCs/>
          <w:color w:val="006699"/>
          <w:rtl/>
        </w:rPr>
        <w:t>))</w:t>
      </w:r>
      <w:r w:rsidRPr="00816624">
        <w:rPr>
          <w:rFonts w:cs="KFGQPC Uthman Taha Naskh" w:hint="cs"/>
          <w:b/>
          <w:position w:val="6"/>
          <w:vertAlign w:val="superscript"/>
          <w:rtl/>
        </w:rPr>
        <w:t>(</w:t>
      </w:r>
      <w:r w:rsidRPr="00816624">
        <w:rPr>
          <w:rStyle w:val="FootnoteReference"/>
          <w:rFonts w:cs="KFGQPC Uthman Taha Naskh"/>
          <w:b/>
          <w:position w:val="6"/>
          <w:rtl/>
        </w:rPr>
        <w:footnoteReference w:id="9"/>
      </w:r>
      <w:r w:rsidRPr="00816624">
        <w:rPr>
          <w:rFonts w:cs="KFGQPC Uthman Taha Naskh" w:hint="cs"/>
          <w:b/>
          <w:position w:val="6"/>
          <w:vertAlign w:val="superscript"/>
          <w:rtl/>
        </w:rPr>
        <w:t>)</w:t>
      </w:r>
      <w:r w:rsidRPr="00816624">
        <w:rPr>
          <w:rFonts w:cs="KFGQPC Uthman Taha Naskh" w:hint="cs"/>
          <w:rtl/>
        </w:rPr>
        <w:t>،</w:t>
      </w:r>
      <w:r w:rsidRPr="00816624">
        <w:rPr>
          <w:rFonts w:cs="KFGQPC Uthman Taha Naskh" w:hint="eastAsia"/>
          <w:rtl/>
        </w:rPr>
        <w:t xml:space="preserve">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Aañ Aaëuõah ibn buC</w:t>
      </w:r>
      <w:r>
        <w:rPr>
          <w:rFonts w:ascii="Aadarsha Ratne Internet" w:hAnsi="Aadarsha Ratne Internet"/>
        </w:rPr>
        <w:t>`r (raid³yaõaý Aaný</w:t>
      </w:r>
      <w:r w:rsidRPr="00430D6B">
        <w:rPr>
          <w:rFonts w:ascii="Aadarsha Ratne Internet" w:hAnsi="Aadarsha Ratne Internet"/>
        </w:rPr>
        <w:t>) ky eJ, (ekaena) Ejn</w:t>
      </w:r>
      <w:r>
        <w:rPr>
          <w:rFonts w:ascii="Aadarsha Ratne Internet" w:hAnsi="Aadarsha Ratne Internet"/>
        </w:rPr>
        <w:t xml:space="preserve"> bYiÝ¡ey k’el –eh Aaõahr raCul c</w:t>
      </w:r>
      <w:r w:rsidRPr="00430D6B">
        <w:rPr>
          <w:rFonts w:ascii="Aadarsha Ratne Internet" w:hAnsi="Aadarsha Ratne Internet"/>
        </w:rPr>
        <w:t>aõaõa-ý Aalafih ACaõam! emar baeb fClamr Aahkam být b_iá ~heC gitek ekaena Eqa ibxey AaedS krk iJeqat mf d</w:t>
      </w:r>
      <w:r>
        <w:rPr>
          <w:rFonts w:ascii="Aadarsha Ratne Internet" w:hAnsi="Aadarsha Ratne Internet"/>
        </w:rPr>
        <w:t>_V Baew Aql Taikb paera| eteKt c</w:t>
      </w:r>
      <w:r w:rsidRPr="00430D6B">
        <w:rPr>
          <w:rFonts w:ascii="Aadarsha Ratne Internet" w:hAnsi="Aadarsha Ratne Internet"/>
        </w:rPr>
        <w:t>aõaõa-ý Aalafih ACaõaem k’el-“sday Aaõahk ÄmrN kra”|</w:t>
      </w:r>
    </w:p>
    <w:p w:rsidR="00FB75BF" w:rsidRPr="00DB498E" w:rsidRDefault="00FB75BF" w:rsidP="00FB75BF">
      <w:pPr>
        <w:bidi w:val="0"/>
        <w:jc w:val="both"/>
        <w:rPr>
          <w:rFonts w:ascii="Aadarsha Ratne Internet" w:hAnsi="Aadarsha Ratne Internet"/>
          <w:sz w:val="20"/>
          <w:szCs w:val="20"/>
          <w:rtl/>
        </w:rPr>
      </w:pPr>
      <w:r w:rsidRPr="00DB498E">
        <w:rPr>
          <w:rFonts w:ascii="Aadarsha Ratne Internet" w:hAnsi="Aadarsha Ratne Internet"/>
          <w:sz w:val="20"/>
          <w:szCs w:val="20"/>
        </w:rPr>
        <w:t>(i</w:t>
      </w:r>
      <w:r>
        <w:rPr>
          <w:rFonts w:ascii="Aadarsha Ratne Internet" w:hAnsi="Aadarsha Ratne Internet"/>
          <w:sz w:val="20"/>
          <w:szCs w:val="20"/>
        </w:rPr>
        <w:t>trimjI 5/458 fben ma-jah 2/1246</w:t>
      </w:r>
      <w:r w:rsidRPr="00DB498E">
        <w:rPr>
          <w:rFonts w:ascii="Aadarsha Ratne Internet" w:hAnsi="Aadarsha Ratne Internet"/>
          <w:sz w:val="20"/>
          <w:szCs w:val="20"/>
        </w:rPr>
        <w:t xml:space="preserve"> CahIh itrimjI 3/139 CahIh fben ma-jah 2/317)</w:t>
      </w:r>
    </w:p>
    <w:p w:rsidR="00FB75BF" w:rsidRDefault="00FB75BF" w:rsidP="00FB75BF">
      <w:pPr>
        <w:widowControl w:val="0"/>
        <w:bidi w:val="0"/>
        <w:spacing w:after="80" w:line="228" w:lineRule="auto"/>
        <w:rPr>
          <w:rFonts w:cs="Traditional Naskh"/>
        </w:rPr>
      </w:pPr>
    </w:p>
    <w:p w:rsidR="00FB75BF" w:rsidRPr="00816624" w:rsidRDefault="00FB75BF" w:rsidP="00FB75BF">
      <w:pPr>
        <w:widowControl w:val="0"/>
        <w:spacing w:after="80" w:line="228" w:lineRule="auto"/>
        <w:ind w:firstLine="284"/>
        <w:rPr>
          <w:rFonts w:cs="KFGQPC Uthman Taha Naskh"/>
        </w:rPr>
      </w:pPr>
      <w:r w:rsidRPr="00816624">
        <w:rPr>
          <w:rFonts w:cs="KFGQPC Uthman Taha Naskh" w:hint="eastAsia"/>
          <w:rtl/>
        </w:rPr>
        <w:t>و</w:t>
      </w:r>
      <w:r w:rsidRPr="00816624">
        <w:rPr>
          <w:rFonts w:cs="KFGQPC Uthman Taha Naskh" w:hint="cs"/>
          <w:rtl/>
        </w:rPr>
        <w:t>َ</w:t>
      </w:r>
      <w:r w:rsidRPr="00816624">
        <w:rPr>
          <w:rFonts w:cs="KFGQPC Uthman Taha Naskh" w:hint="eastAsia"/>
          <w:rtl/>
        </w:rPr>
        <w:t>ق</w:t>
      </w:r>
      <w:r w:rsidRPr="00816624">
        <w:rPr>
          <w:rFonts w:cs="KFGQPC Uthman Taha Naskh" w:hint="cs"/>
          <w:rtl/>
        </w:rPr>
        <w:t>َ</w:t>
      </w:r>
      <w:r w:rsidRPr="00816624">
        <w:rPr>
          <w:rFonts w:cs="KFGQPC Uthman Taha Naskh" w:hint="eastAsia"/>
          <w:rtl/>
        </w:rPr>
        <w:t>ال</w:t>
      </w:r>
      <w:r w:rsidR="002879FC" w:rsidRPr="00816624">
        <w:rPr>
          <w:rFonts w:cs="KFGQPC Uthman Taha Naskh" w:hint="cs"/>
          <w:rtl/>
        </w:rPr>
        <w:t>َ</w:t>
      </w:r>
      <w:r w:rsidR="002879FC" w:rsidRPr="00816624">
        <w:rPr>
          <w:rFonts w:ascii="AAAGoldenLotus Stg1_Ver1" w:hAnsi="AAAGoldenLotus Stg1_Ver1" w:cs="KFGQPC Uthman Taha Naskh" w:hint="cs"/>
          <w:color w:val="008080"/>
          <w:rtl/>
        </w:rPr>
        <w:t xml:space="preserve"> صَلى اللهُ عَلَيْهِ وَسَلَّمَ </w:t>
      </w:r>
      <w:r w:rsidRPr="00816624">
        <w:rPr>
          <w:rFonts w:cs="KFGQPC Uthman Taha Naskh" w:hint="cs"/>
          <w:rtl/>
        </w:rPr>
        <w:t xml:space="preserve">: </w:t>
      </w:r>
      <w:r w:rsidRPr="00816624">
        <w:rPr>
          <w:rFonts w:ascii="mylotus" w:hAnsi="mylotus" w:cs="KFGQPC Uthman Taha Naskh" w:hint="cs"/>
          <w:b/>
          <w:bCs/>
          <w:color w:val="006699"/>
          <w:rtl/>
        </w:rPr>
        <w:t>((</w:t>
      </w:r>
      <w:r w:rsidRPr="00816624">
        <w:rPr>
          <w:rFonts w:ascii="mylotus" w:hAnsi="mylotus" w:cs="KFGQPC Uthman Taha Naskh" w:hint="cs"/>
          <w:b/>
          <w:rtl/>
        </w:rPr>
        <w:t>مَنْ قَرَأَ حَ</w:t>
      </w:r>
      <w:r w:rsidRPr="00816624">
        <w:rPr>
          <w:rFonts w:cs="KFGQPC Uthman Taha Naskh" w:hint="eastAsia"/>
          <w:b/>
          <w:rtl/>
        </w:rPr>
        <w:t>ر</w:t>
      </w:r>
      <w:r w:rsidRPr="00816624">
        <w:rPr>
          <w:rFonts w:cs="KFGQPC Uthman Taha Naskh" w:hint="cs"/>
          <w:b/>
          <w:rtl/>
        </w:rPr>
        <w:t>ْ</w:t>
      </w:r>
      <w:r w:rsidRPr="00816624">
        <w:rPr>
          <w:rFonts w:cs="KFGQPC Uthman Taha Naskh" w:hint="eastAsia"/>
          <w:b/>
          <w:rtl/>
        </w:rPr>
        <w:t>فاً مِن</w:t>
      </w:r>
      <w:r w:rsidRPr="00816624">
        <w:rPr>
          <w:rFonts w:cs="KFGQPC Uthman Taha Naskh" w:hint="cs"/>
          <w:b/>
          <w:rtl/>
        </w:rPr>
        <w:t>ْ</w:t>
      </w:r>
      <w:r w:rsidRPr="00816624">
        <w:rPr>
          <w:rFonts w:cs="KFGQPC Uthman Taha Naskh" w:hint="eastAsia"/>
          <w:b/>
          <w:rtl/>
        </w:rPr>
        <w:t xml:space="preserve"> ك</w:t>
      </w:r>
      <w:r w:rsidRPr="00816624">
        <w:rPr>
          <w:rFonts w:cs="KFGQPC Uthman Taha Naskh" w:hint="cs"/>
          <w:b/>
          <w:rtl/>
        </w:rPr>
        <w:t>ِ</w:t>
      </w:r>
      <w:r w:rsidRPr="00816624">
        <w:rPr>
          <w:rFonts w:cs="KFGQPC Uthman Taha Naskh" w:hint="eastAsia"/>
          <w:b/>
          <w:rtl/>
        </w:rPr>
        <w:t>ت</w:t>
      </w:r>
      <w:r w:rsidRPr="00816624">
        <w:rPr>
          <w:rFonts w:cs="KFGQPC Uthman Taha Naskh" w:hint="cs"/>
          <w:b/>
          <w:rtl/>
        </w:rPr>
        <w:t>َ</w:t>
      </w:r>
      <w:r w:rsidRPr="00816624">
        <w:rPr>
          <w:rFonts w:cs="KFGQPC Uthman Taha Naskh" w:hint="eastAsia"/>
          <w:b/>
          <w:rtl/>
        </w:rPr>
        <w:t>اب</w:t>
      </w:r>
      <w:r w:rsidRPr="00816624">
        <w:rPr>
          <w:rFonts w:cs="KFGQPC Uthman Taha Naskh" w:hint="cs"/>
          <w:b/>
          <w:rtl/>
        </w:rPr>
        <w:t>ِ</w:t>
      </w:r>
      <w:r w:rsidRPr="00816624">
        <w:rPr>
          <w:rFonts w:cs="KFGQPC Uthman Taha Naskh" w:hint="eastAsia"/>
          <w:b/>
          <w:rtl/>
        </w:rPr>
        <w:t xml:space="preserve"> اللَّهِ فَلَهُ ب</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 xml:space="preserve"> ح</w:t>
      </w:r>
      <w:r w:rsidRPr="00816624">
        <w:rPr>
          <w:rFonts w:cs="KFGQPC Uthman Taha Naskh" w:hint="cs"/>
          <w:b/>
          <w:rtl/>
        </w:rPr>
        <w:t>َ</w:t>
      </w:r>
      <w:r w:rsidRPr="00816624">
        <w:rPr>
          <w:rFonts w:cs="KFGQPC Uthman Taha Naskh" w:hint="eastAsia"/>
          <w:b/>
          <w:rtl/>
        </w:rPr>
        <w:t>س</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ةٌ، و</w:t>
      </w:r>
      <w:r w:rsidRPr="00816624">
        <w:rPr>
          <w:rFonts w:cs="KFGQPC Uthman Taha Naskh" w:hint="cs"/>
          <w:b/>
          <w:rtl/>
        </w:rPr>
        <w:t>َ</w:t>
      </w:r>
      <w:r w:rsidRPr="00816624">
        <w:rPr>
          <w:rFonts w:cs="KFGQPC Uthman Taha Naskh" w:hint="eastAsia"/>
          <w:b/>
          <w:rtl/>
        </w:rPr>
        <w:t>ال</w:t>
      </w:r>
      <w:r w:rsidRPr="00816624">
        <w:rPr>
          <w:rFonts w:cs="KFGQPC Uthman Taha Naskh" w:hint="cs"/>
          <w:b/>
          <w:rtl/>
        </w:rPr>
        <w:t>ْ</w:t>
      </w:r>
      <w:r w:rsidRPr="00816624">
        <w:rPr>
          <w:rFonts w:cs="KFGQPC Uthman Taha Naskh" w:hint="eastAsia"/>
          <w:b/>
          <w:rtl/>
        </w:rPr>
        <w:t>ح</w:t>
      </w:r>
      <w:r w:rsidRPr="00816624">
        <w:rPr>
          <w:rFonts w:cs="KFGQPC Uthman Taha Naskh" w:hint="cs"/>
          <w:b/>
          <w:rtl/>
        </w:rPr>
        <w:t>َ</w:t>
      </w:r>
      <w:r w:rsidRPr="00816624">
        <w:rPr>
          <w:rFonts w:cs="KFGQPC Uthman Taha Naskh" w:hint="eastAsia"/>
          <w:b/>
          <w:rtl/>
        </w:rPr>
        <w:t>س</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ةُ ب</w:t>
      </w:r>
      <w:r w:rsidRPr="00816624">
        <w:rPr>
          <w:rFonts w:cs="KFGQPC Uthman Taha Naskh" w:hint="cs"/>
          <w:b/>
          <w:rtl/>
        </w:rPr>
        <w:t>ِ</w:t>
      </w:r>
      <w:r w:rsidRPr="00816624">
        <w:rPr>
          <w:rFonts w:cs="KFGQPC Uthman Taha Naskh" w:hint="eastAsia"/>
          <w:b/>
          <w:rtl/>
        </w:rPr>
        <w:t>ع</w:t>
      </w:r>
      <w:r w:rsidRPr="00816624">
        <w:rPr>
          <w:rFonts w:cs="KFGQPC Uthman Taha Naskh" w:hint="cs"/>
          <w:b/>
          <w:rtl/>
        </w:rPr>
        <w:t>َ</w:t>
      </w:r>
      <w:r w:rsidRPr="00816624">
        <w:rPr>
          <w:rFonts w:cs="KFGQPC Uthman Taha Naskh" w:hint="eastAsia"/>
          <w:b/>
          <w:rtl/>
        </w:rPr>
        <w:t>ش</w:t>
      </w:r>
      <w:r w:rsidRPr="00816624">
        <w:rPr>
          <w:rFonts w:cs="KFGQPC Uthman Taha Naskh" w:hint="cs"/>
          <w:b/>
          <w:rtl/>
        </w:rPr>
        <w:t>ْ</w:t>
      </w:r>
      <w:r w:rsidRPr="00816624">
        <w:rPr>
          <w:rFonts w:cs="KFGQPC Uthman Taha Naskh" w:hint="eastAsia"/>
          <w:b/>
          <w:rtl/>
        </w:rPr>
        <w:t>رِ أ</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ث</w:t>
      </w:r>
      <w:r w:rsidRPr="00816624">
        <w:rPr>
          <w:rFonts w:cs="KFGQPC Uthman Taha Naskh" w:hint="cs"/>
          <w:b/>
          <w:rtl/>
        </w:rPr>
        <w:t>َ</w:t>
      </w:r>
      <w:r w:rsidRPr="00816624">
        <w:rPr>
          <w:rFonts w:cs="KFGQPC Uthman Taha Naskh" w:hint="eastAsia"/>
          <w:b/>
          <w:rtl/>
        </w:rPr>
        <w:t>ال</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ا، لا</w:t>
      </w:r>
      <w:r w:rsidRPr="00816624">
        <w:rPr>
          <w:rFonts w:cs="KFGQPC Uthman Taha Naskh" w:hint="cs"/>
          <w:b/>
          <w:rtl/>
        </w:rPr>
        <w:t>َ</w:t>
      </w:r>
      <w:r w:rsidRPr="00816624">
        <w:rPr>
          <w:rFonts w:cs="KFGQPC Uthman Taha Naskh" w:hint="eastAsia"/>
          <w:b/>
          <w:rtl/>
        </w:rPr>
        <w:t xml:space="preserve"> أ</w:t>
      </w:r>
      <w:r w:rsidRPr="00816624">
        <w:rPr>
          <w:rFonts w:cs="KFGQPC Uthman Taha Naskh" w:hint="cs"/>
          <w:b/>
          <w:rtl/>
        </w:rPr>
        <w:t>َ</w:t>
      </w:r>
      <w:r w:rsidRPr="00816624">
        <w:rPr>
          <w:rFonts w:cs="KFGQPC Uthman Taha Naskh" w:hint="eastAsia"/>
          <w:b/>
          <w:rtl/>
        </w:rPr>
        <w:t>ق</w:t>
      </w:r>
      <w:r w:rsidRPr="00816624">
        <w:rPr>
          <w:rFonts w:cs="KFGQPC Uthman Taha Naskh" w:hint="cs"/>
          <w:b/>
          <w:rtl/>
        </w:rPr>
        <w:t>ُ</w:t>
      </w:r>
      <w:r w:rsidRPr="00816624">
        <w:rPr>
          <w:rFonts w:cs="KFGQPC Uthman Taha Naskh" w:hint="eastAsia"/>
          <w:b/>
          <w:rtl/>
        </w:rPr>
        <w:t>ول</w:t>
      </w:r>
      <w:r w:rsidRPr="00816624">
        <w:rPr>
          <w:rFonts w:cs="KFGQPC Uthman Taha Naskh" w:hint="cs"/>
          <w:b/>
          <w:rtl/>
        </w:rPr>
        <w:t>ُ</w:t>
      </w:r>
      <w:r w:rsidRPr="00816624">
        <w:rPr>
          <w:rFonts w:cs="KFGQPC Uthman Taha Naskh" w:hint="eastAsia"/>
          <w:b/>
          <w:rtl/>
        </w:rPr>
        <w:t>:</w:t>
      </w:r>
      <w:r w:rsidRPr="00816624">
        <w:rPr>
          <w:rFonts w:cs="KFGQPC Uthman Taha Naskh" w:hint="eastAsia"/>
          <w:bCs/>
          <w:rtl/>
        </w:rPr>
        <w:t xml:space="preserve"> </w:t>
      </w:r>
      <w:r w:rsidRPr="00816624">
        <w:rPr>
          <w:rFonts w:ascii="AAAGoldenLotus Stg1_Ver1" w:hAnsi="AAAGoldenLotus Stg1_Ver1" w:cs="KFGQPC Uthman Taha Naskh"/>
          <w:color w:val="006699"/>
          <w:spacing w:val="2"/>
          <w:rtl/>
        </w:rPr>
        <w:t>﴿</w:t>
      </w:r>
      <w:r w:rsidR="002879FC" w:rsidRPr="00816624">
        <w:rPr>
          <w:rFonts w:ascii="mylotus" w:hAnsi="mylotus" w:cs="KFGQPC Uthman Taha Naskh" w:hint="cs"/>
          <w:b/>
          <w:rtl/>
        </w:rPr>
        <w:t>الـم</w:t>
      </w:r>
      <w:r w:rsidRPr="00816624">
        <w:rPr>
          <w:rFonts w:ascii="AAAGoldenLotus Stg1_Ver1" w:hAnsi="AAAGoldenLotus Stg1_Ver1" w:cs="KFGQPC Uthman Taha Naskh"/>
          <w:b/>
          <w:color w:val="006699"/>
          <w:rtl/>
        </w:rPr>
        <w:t>﴾</w:t>
      </w:r>
      <w:r w:rsidRPr="00816624">
        <w:rPr>
          <w:rFonts w:ascii="mylotus" w:hAnsi="mylotus" w:cs="KFGQPC Uthman Taha Naskh" w:hint="cs"/>
          <w:bCs/>
          <w:rtl/>
        </w:rPr>
        <w:t xml:space="preserve"> </w:t>
      </w:r>
      <w:r w:rsidRPr="00816624">
        <w:rPr>
          <w:rFonts w:ascii="mylotus" w:hAnsi="mylotus" w:cs="KFGQPC Uthman Taha Naskh" w:hint="cs"/>
          <w:b/>
          <w:rtl/>
        </w:rPr>
        <w:t xml:space="preserve">حَرْفٌ، وَلَكِنْ: أَلِفٌ حَرْفٌ، وَلاَمٌ حَرْفٌ، وَمِيْمٌ </w:t>
      </w:r>
      <w:r w:rsidRPr="00816624">
        <w:rPr>
          <w:rFonts w:ascii="mylotus" w:hAnsi="mylotus" w:cs="KFGQPC Uthman Taha Naskh" w:hint="cs"/>
          <w:b/>
          <w:rtl/>
        </w:rPr>
        <w:lastRenderedPageBreak/>
        <w:t>حَرْفٌ</w:t>
      </w:r>
      <w:r w:rsidRPr="00816624">
        <w:rPr>
          <w:rFonts w:ascii="mylotus" w:hAnsi="mylotus" w:cs="KFGQPC Uthman Taha Naskh" w:hint="cs"/>
          <w:b/>
          <w:bCs/>
          <w:color w:val="006699"/>
          <w:rtl/>
        </w:rPr>
        <w:t>))</w:t>
      </w:r>
      <w:r w:rsidRPr="00816624">
        <w:rPr>
          <w:rFonts w:cs="KFGQPC Uthman Taha Naskh" w:hint="cs"/>
          <w:b/>
          <w:position w:val="6"/>
          <w:vertAlign w:val="superscript"/>
          <w:rtl/>
        </w:rPr>
        <w:t>(</w:t>
      </w:r>
      <w:r w:rsidRPr="00816624">
        <w:rPr>
          <w:rStyle w:val="FootnoteReference"/>
          <w:rFonts w:cs="KFGQPC Uthman Taha Naskh"/>
          <w:b/>
          <w:position w:val="6"/>
          <w:rtl/>
        </w:rPr>
        <w:footnoteReference w:id="10"/>
      </w:r>
      <w:r w:rsidRPr="00816624">
        <w:rPr>
          <w:rFonts w:cs="KFGQPC Uthman Taha Naskh" w:hint="cs"/>
          <w:b/>
          <w:position w:val="6"/>
          <w:vertAlign w:val="superscript"/>
          <w:rtl/>
        </w:rPr>
        <w:t>)</w:t>
      </w:r>
      <w:r w:rsidRPr="00816624">
        <w:rPr>
          <w:rFonts w:cs="KFGQPC Uthman Taha Naskh" w:hint="eastAsia"/>
          <w:rtl/>
        </w:rPr>
        <w:t>.</w:t>
      </w:r>
      <w:r w:rsidRPr="00816624">
        <w:rPr>
          <w:rFonts w:cs="KFGQPC Uthman Taha Naskh" w:hint="cs"/>
          <w:rtl/>
        </w:rPr>
        <w:t xml:space="preserve">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 xml:space="preserve">nbI Caõaõa-ý Aalafih ACaõaem ~keC-“iJey Aaõahr iktapr pra Eqa AaKr paQ kirb is tar ibprIet Eqa enkI Aj^n kirb; Aañ p\etYk enkI dhqa enkIr smtulY| mf Efeqa nkO* eJ </w:t>
      </w:r>
      <w:r w:rsidRPr="00430D6B">
        <w:rPr>
          <w:rFonts w:ascii="Aadarsha Ratne Internet" w:hAnsi="Aadarsha Ratne Internet" w:hint="cs"/>
          <w:rtl/>
        </w:rPr>
        <w:t>الم</w:t>
      </w:r>
      <w:r w:rsidRPr="00430D6B">
        <w:rPr>
          <w:rFonts w:ascii="Aadarsha Ratne Internet" w:hAnsi="Aadarsha Ratne Internet"/>
        </w:rPr>
        <w:t>(AailP la-m mIm) Eqa AaKr; br# AailP Eqa AaKr</w:t>
      </w:r>
      <w:r>
        <w:rPr>
          <w:rFonts w:ascii="Aadarsha Ratne Internet" w:hAnsi="Aadarsha Ratne Internet"/>
        </w:rPr>
        <w:t>,</w:t>
      </w:r>
      <w:r w:rsidRPr="00430D6B">
        <w:rPr>
          <w:rFonts w:ascii="Aadarsha Ratne Internet" w:hAnsi="Aadarsha Ratne Internet"/>
        </w:rPr>
        <w:t xml:space="preserve"> lam Eqa AaKr Aañ mIm Eqa AaKr”|</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(itrimjI 5/</w:t>
      </w:r>
      <w:r>
        <w:rPr>
          <w:rFonts w:ascii="Aadarsha Ratne Internet" w:hAnsi="Aadarsha Ratne Internet"/>
          <w:sz w:val="20"/>
          <w:szCs w:val="20"/>
        </w:rPr>
        <w:t>1</w:t>
      </w:r>
      <w:r w:rsidRPr="00506BB9">
        <w:rPr>
          <w:rFonts w:ascii="Aadarsha Ratne Internet" w:hAnsi="Aadarsha Ratne Internet"/>
          <w:sz w:val="20"/>
          <w:szCs w:val="20"/>
        </w:rPr>
        <w:t xml:space="preserve">75 </w:t>
      </w:r>
      <w:r>
        <w:rPr>
          <w:rFonts w:ascii="Aadarsha Ratne Internet" w:hAnsi="Aadarsha Ratne Internet"/>
          <w:sz w:val="20"/>
          <w:szCs w:val="20"/>
        </w:rPr>
        <w:t xml:space="preserve">AalbanIey ChIh buil ~keC, ChIh Aat itrimjI 3/9, </w:t>
      </w:r>
      <w:r w:rsidRPr="00506BB9">
        <w:rPr>
          <w:rFonts w:ascii="Aadarsha Ratne Internet" w:hAnsi="Aadarsha Ratne Internet"/>
          <w:sz w:val="20"/>
          <w:szCs w:val="20"/>
        </w:rPr>
        <w:t>CahIh Aal-jaem Aa¤CagIr 5/340)</w:t>
      </w:r>
    </w:p>
    <w:p w:rsidR="00FB75BF" w:rsidRDefault="00FB75BF" w:rsidP="00FB75BF">
      <w:pPr>
        <w:widowControl w:val="0"/>
        <w:bidi w:val="0"/>
        <w:spacing w:after="80" w:line="228" w:lineRule="auto"/>
        <w:rPr>
          <w:rFonts w:cs="Traditional Naskh"/>
        </w:rPr>
      </w:pPr>
    </w:p>
    <w:p w:rsidR="00FB75BF" w:rsidRDefault="00FB75BF" w:rsidP="00FB75BF">
      <w:pPr>
        <w:widowControl w:val="0"/>
        <w:spacing w:after="80" w:line="228" w:lineRule="auto"/>
        <w:ind w:firstLine="284"/>
        <w:rPr>
          <w:rFonts w:cs="Traditional Naskh"/>
        </w:rPr>
      </w:pPr>
    </w:p>
    <w:p w:rsidR="00FB75BF" w:rsidRPr="00816624" w:rsidRDefault="002879FC" w:rsidP="00FB75BF">
      <w:pPr>
        <w:widowControl w:val="0"/>
        <w:spacing w:after="80" w:line="228" w:lineRule="auto"/>
        <w:ind w:firstLine="284"/>
        <w:rPr>
          <w:rFonts w:cs="KFGQPC Uthman Taha Naskh"/>
          <w:spacing w:val="-4"/>
        </w:rPr>
      </w:pPr>
      <w:r w:rsidRPr="00816624">
        <w:rPr>
          <w:rFonts w:cs="KFGQPC Uthman Taha Naskh" w:hint="cs"/>
          <w:rtl/>
        </w:rPr>
        <w:t>وَعَنْ عُقْبَةَ بْنِ عَامِرٍ رضي الله عنه</w:t>
      </w:r>
      <w:r w:rsidR="00FB75BF" w:rsidRPr="00816624">
        <w:rPr>
          <w:rFonts w:cs="KFGQPC Uthman Taha Naskh" w:hint="cs"/>
          <w:rtl/>
        </w:rPr>
        <w:t xml:space="preserve"> قَالَ: خَرَجَ رَسُولُ اللَّهِ </w:t>
      </w:r>
      <w:r w:rsidRPr="00816624">
        <w:rPr>
          <w:rFonts w:ascii="AAAGoldenLotus Stg1_Ver1" w:hAnsi="AAAGoldenLotus Stg1_Ver1" w:cs="KFGQPC Uthman Taha Naskh" w:hint="cs"/>
          <w:color w:val="008080"/>
          <w:rtl/>
        </w:rPr>
        <w:t xml:space="preserve">صَلى اللهُ عَلَيْهِ وَسَلَّمَ </w:t>
      </w:r>
      <w:r w:rsidR="00FB75BF" w:rsidRPr="00816624">
        <w:rPr>
          <w:rFonts w:cs="KFGQPC Uthman Taha Naskh" w:hint="cs"/>
          <w:rtl/>
        </w:rPr>
        <w:t xml:space="preserve"> وَنَحْنُ فِي الصُّفَّةِ،</w:t>
      </w:r>
      <w:r w:rsidR="00FB75BF" w:rsidRPr="00816624">
        <w:rPr>
          <w:rFonts w:cs="KFGQPC Uthman Taha Naskh" w:hint="cs"/>
          <w:spacing w:val="-4"/>
          <w:rtl/>
        </w:rPr>
        <w:t xml:space="preserve"> فَقَالَ: </w:t>
      </w:r>
      <w:r w:rsidR="00FB75BF" w:rsidRPr="00816624">
        <w:rPr>
          <w:rFonts w:ascii="mylotus" w:hAnsi="mylotus" w:cs="KFGQPC Uthman Taha Naskh" w:hint="cs"/>
          <w:b/>
          <w:bCs/>
          <w:color w:val="006699"/>
          <w:spacing w:val="-4"/>
          <w:rtl/>
        </w:rPr>
        <w:t>((</w:t>
      </w:r>
      <w:r w:rsidR="00FB75BF" w:rsidRPr="00816624">
        <w:rPr>
          <w:rFonts w:ascii="mylotus" w:hAnsi="mylotus" w:cs="KFGQPC Uthman Taha Naskh" w:hint="cs"/>
          <w:b/>
          <w:spacing w:val="-4"/>
          <w:rtl/>
        </w:rPr>
        <w:t>أَيُّكُمْ يُحِبُّ أَنْ يَغْدُوَ كُلَّ يَوْم</w:t>
      </w:r>
      <w:r w:rsidR="00FB75BF" w:rsidRPr="00816624">
        <w:rPr>
          <w:rFonts w:cs="KFGQPC Uthman Taha Naskh" w:hint="eastAsia"/>
          <w:b/>
          <w:spacing w:val="-4"/>
          <w:rtl/>
        </w:rPr>
        <w:t>ٍ إ</w:t>
      </w:r>
      <w:r w:rsidR="00FB75BF" w:rsidRPr="00816624">
        <w:rPr>
          <w:rFonts w:cs="KFGQPC Uthman Taha Naskh" w:hint="cs"/>
          <w:b/>
          <w:spacing w:val="-4"/>
          <w:rtl/>
        </w:rPr>
        <w:t>ِ</w:t>
      </w:r>
      <w:r w:rsidR="00FB75BF" w:rsidRPr="00816624">
        <w:rPr>
          <w:rFonts w:cs="KFGQPC Uthman Taha Naskh" w:hint="eastAsia"/>
          <w:b/>
          <w:spacing w:val="-4"/>
          <w:rtl/>
        </w:rPr>
        <w:t>ل</w:t>
      </w:r>
      <w:r w:rsidR="00FB75BF" w:rsidRPr="00816624">
        <w:rPr>
          <w:rFonts w:cs="KFGQPC Uthman Taha Naskh" w:hint="cs"/>
          <w:b/>
          <w:spacing w:val="-4"/>
          <w:rtl/>
        </w:rPr>
        <w:t>َ</w:t>
      </w:r>
      <w:r w:rsidR="00FB75BF" w:rsidRPr="00816624">
        <w:rPr>
          <w:rFonts w:cs="KFGQPC Uthman Taha Naskh" w:hint="eastAsia"/>
          <w:b/>
          <w:spacing w:val="-4"/>
          <w:rtl/>
        </w:rPr>
        <w:t>ى بُطْحَانَ</w:t>
      </w:r>
      <w:r w:rsidR="00FB75BF" w:rsidRPr="00816624">
        <w:rPr>
          <w:rFonts w:cs="KFGQPC Uthman Taha Naskh" w:hint="cs"/>
          <w:b/>
          <w:spacing w:val="-4"/>
          <w:rtl/>
        </w:rPr>
        <w:t>،</w:t>
      </w:r>
      <w:r w:rsidR="00FB75BF" w:rsidRPr="00816624">
        <w:rPr>
          <w:rFonts w:cs="KFGQPC Uthman Taha Naskh" w:hint="eastAsia"/>
          <w:b/>
          <w:spacing w:val="-4"/>
          <w:rtl/>
        </w:rPr>
        <w:t xml:space="preserve"> أ</w:t>
      </w:r>
      <w:r w:rsidR="00FB75BF" w:rsidRPr="00816624">
        <w:rPr>
          <w:rFonts w:cs="KFGQPC Uthman Taha Naskh" w:hint="cs"/>
          <w:b/>
          <w:spacing w:val="-4"/>
          <w:rtl/>
        </w:rPr>
        <w:t>َ</w:t>
      </w:r>
      <w:r w:rsidR="00FB75BF" w:rsidRPr="00816624">
        <w:rPr>
          <w:rFonts w:cs="KFGQPC Uthman Taha Naskh" w:hint="eastAsia"/>
          <w:b/>
          <w:spacing w:val="-4"/>
          <w:rtl/>
        </w:rPr>
        <w:t>و</w:t>
      </w:r>
      <w:r w:rsidR="00FB75BF" w:rsidRPr="00816624">
        <w:rPr>
          <w:rFonts w:cs="KFGQPC Uthman Taha Naskh" w:hint="cs"/>
          <w:b/>
          <w:spacing w:val="-4"/>
          <w:rtl/>
        </w:rPr>
        <w:t>ْ</w:t>
      </w:r>
      <w:r w:rsidR="00FB75BF" w:rsidRPr="00816624">
        <w:rPr>
          <w:rFonts w:cs="KFGQPC Uthman Taha Naskh" w:hint="eastAsia"/>
          <w:b/>
          <w:spacing w:val="-4"/>
          <w:rtl/>
        </w:rPr>
        <w:t xml:space="preserve"> إ</w:t>
      </w:r>
      <w:r w:rsidR="00FB75BF" w:rsidRPr="00816624">
        <w:rPr>
          <w:rFonts w:cs="KFGQPC Uthman Taha Naskh" w:hint="cs"/>
          <w:b/>
          <w:spacing w:val="-4"/>
          <w:rtl/>
        </w:rPr>
        <w:t>ِ</w:t>
      </w:r>
      <w:r w:rsidR="00FB75BF" w:rsidRPr="00816624">
        <w:rPr>
          <w:rFonts w:cs="KFGQPC Uthman Taha Naskh" w:hint="eastAsia"/>
          <w:b/>
          <w:spacing w:val="-4"/>
          <w:rtl/>
        </w:rPr>
        <w:t>ل</w:t>
      </w:r>
      <w:r w:rsidR="00FB75BF" w:rsidRPr="00816624">
        <w:rPr>
          <w:rFonts w:cs="KFGQPC Uthman Taha Naskh" w:hint="cs"/>
          <w:b/>
          <w:spacing w:val="-4"/>
          <w:rtl/>
        </w:rPr>
        <w:t>َ</w:t>
      </w:r>
      <w:r w:rsidR="00FB75BF" w:rsidRPr="00816624">
        <w:rPr>
          <w:rFonts w:cs="KFGQPC Uthman Taha Naskh" w:hint="eastAsia"/>
          <w:b/>
          <w:spacing w:val="-4"/>
          <w:rtl/>
        </w:rPr>
        <w:t>ى ال</w:t>
      </w:r>
      <w:r w:rsidR="00FB75BF" w:rsidRPr="00816624">
        <w:rPr>
          <w:rFonts w:cs="KFGQPC Uthman Taha Naskh" w:hint="cs"/>
          <w:b/>
          <w:spacing w:val="-4"/>
          <w:rtl/>
        </w:rPr>
        <w:t>ْ</w:t>
      </w:r>
      <w:r w:rsidR="00FB75BF" w:rsidRPr="00816624">
        <w:rPr>
          <w:rFonts w:cs="KFGQPC Uthman Taha Naskh" w:hint="eastAsia"/>
          <w:b/>
          <w:spacing w:val="-4"/>
          <w:rtl/>
        </w:rPr>
        <w:t>عَقِيقِ</w:t>
      </w:r>
      <w:r w:rsidR="00FB75BF" w:rsidRPr="00816624">
        <w:rPr>
          <w:rFonts w:cs="KFGQPC Uthman Taha Naskh" w:hint="cs"/>
          <w:b/>
          <w:spacing w:val="-4"/>
          <w:rtl/>
        </w:rPr>
        <w:t>،</w:t>
      </w:r>
      <w:r w:rsidR="00FB75BF" w:rsidRPr="00816624">
        <w:rPr>
          <w:rFonts w:cs="KFGQPC Uthman Taha Naskh" w:hint="eastAsia"/>
          <w:b/>
          <w:spacing w:val="-4"/>
          <w:rtl/>
        </w:rPr>
        <w:t xml:space="preserve"> ف</w:t>
      </w:r>
      <w:r w:rsidR="00FB75BF" w:rsidRPr="00816624">
        <w:rPr>
          <w:rFonts w:cs="KFGQPC Uthman Taha Naskh" w:hint="cs"/>
          <w:b/>
          <w:spacing w:val="-4"/>
          <w:rtl/>
        </w:rPr>
        <w:t>َ</w:t>
      </w:r>
      <w:r w:rsidR="00FB75BF" w:rsidRPr="00816624">
        <w:rPr>
          <w:rFonts w:cs="KFGQPC Uthman Taha Naskh" w:hint="eastAsia"/>
          <w:b/>
          <w:spacing w:val="-4"/>
          <w:rtl/>
        </w:rPr>
        <w:t>ي</w:t>
      </w:r>
      <w:r w:rsidR="00FB75BF" w:rsidRPr="00816624">
        <w:rPr>
          <w:rFonts w:cs="KFGQPC Uthman Taha Naskh" w:hint="cs"/>
          <w:b/>
          <w:spacing w:val="-4"/>
          <w:rtl/>
        </w:rPr>
        <w:t>َ</w:t>
      </w:r>
      <w:r w:rsidR="00FB75BF" w:rsidRPr="00816624">
        <w:rPr>
          <w:rFonts w:cs="KFGQPC Uthman Taha Naskh" w:hint="eastAsia"/>
          <w:b/>
          <w:spacing w:val="-4"/>
          <w:rtl/>
        </w:rPr>
        <w:t>أ</w:t>
      </w:r>
      <w:r w:rsidR="00FB75BF" w:rsidRPr="00816624">
        <w:rPr>
          <w:rFonts w:cs="KFGQPC Uthman Taha Naskh" w:hint="cs"/>
          <w:b/>
          <w:spacing w:val="-4"/>
          <w:rtl/>
        </w:rPr>
        <w:t>ْ</w:t>
      </w:r>
      <w:r w:rsidR="00FB75BF" w:rsidRPr="00816624">
        <w:rPr>
          <w:rFonts w:cs="KFGQPC Uthman Taha Naskh" w:hint="eastAsia"/>
          <w:b/>
          <w:spacing w:val="-4"/>
          <w:rtl/>
        </w:rPr>
        <w:t>تي</w:t>
      </w:r>
      <w:r w:rsidR="00FB75BF" w:rsidRPr="00816624">
        <w:rPr>
          <w:rFonts w:cs="KFGQPC Uthman Taha Naskh" w:hint="cs"/>
          <w:b/>
          <w:spacing w:val="-4"/>
          <w:rtl/>
        </w:rPr>
        <w:t>َ</w:t>
      </w:r>
      <w:r w:rsidR="00FB75BF" w:rsidRPr="00816624">
        <w:rPr>
          <w:rFonts w:cs="KFGQPC Uthman Taha Naskh" w:hint="eastAsia"/>
          <w:b/>
          <w:spacing w:val="-4"/>
          <w:rtl/>
        </w:rPr>
        <w:t xml:space="preserve"> م</w:t>
      </w:r>
      <w:r w:rsidR="00FB75BF" w:rsidRPr="00816624">
        <w:rPr>
          <w:rFonts w:cs="KFGQPC Uthman Taha Naskh" w:hint="cs"/>
          <w:b/>
          <w:spacing w:val="-4"/>
          <w:rtl/>
        </w:rPr>
        <w:t>ِ</w:t>
      </w:r>
      <w:r w:rsidR="00FB75BF" w:rsidRPr="00816624">
        <w:rPr>
          <w:rFonts w:cs="KFGQPC Uthman Taha Naskh" w:hint="eastAsia"/>
          <w:b/>
          <w:spacing w:val="-4"/>
          <w:rtl/>
        </w:rPr>
        <w:t>ن</w:t>
      </w:r>
      <w:r w:rsidR="00FB75BF" w:rsidRPr="00816624">
        <w:rPr>
          <w:rFonts w:cs="KFGQPC Uthman Taha Naskh" w:hint="cs"/>
          <w:b/>
          <w:spacing w:val="-4"/>
          <w:rtl/>
        </w:rPr>
        <w:t>ْ</w:t>
      </w:r>
      <w:r w:rsidR="00FB75BF" w:rsidRPr="00816624">
        <w:rPr>
          <w:rFonts w:cs="KFGQPC Uthman Taha Naskh" w:hint="eastAsia"/>
          <w:b/>
          <w:spacing w:val="-4"/>
          <w:rtl/>
        </w:rPr>
        <w:t>ه</w:t>
      </w:r>
      <w:r w:rsidR="00FB75BF" w:rsidRPr="00816624">
        <w:rPr>
          <w:rFonts w:cs="KFGQPC Uthman Taha Naskh" w:hint="cs"/>
          <w:b/>
          <w:spacing w:val="-4"/>
          <w:rtl/>
        </w:rPr>
        <w:t>ُ</w:t>
      </w:r>
      <w:r w:rsidR="00FB75BF" w:rsidRPr="00816624">
        <w:rPr>
          <w:rFonts w:cs="KFGQPC Uthman Taha Naskh" w:hint="eastAsia"/>
          <w:b/>
          <w:spacing w:val="-4"/>
          <w:rtl/>
        </w:rPr>
        <w:t xml:space="preserve"> ب</w:t>
      </w:r>
      <w:r w:rsidR="00FB75BF" w:rsidRPr="00816624">
        <w:rPr>
          <w:rFonts w:cs="KFGQPC Uthman Taha Naskh" w:hint="cs"/>
          <w:b/>
          <w:spacing w:val="-4"/>
          <w:rtl/>
        </w:rPr>
        <w:t>ِ</w:t>
      </w:r>
      <w:r w:rsidR="00FB75BF" w:rsidRPr="00816624">
        <w:rPr>
          <w:rFonts w:cs="KFGQPC Uthman Taha Naskh" w:hint="eastAsia"/>
          <w:b/>
          <w:spacing w:val="-4"/>
          <w:rtl/>
        </w:rPr>
        <w:t>ن</w:t>
      </w:r>
      <w:r w:rsidR="00FB75BF" w:rsidRPr="00816624">
        <w:rPr>
          <w:rFonts w:cs="KFGQPC Uthman Taha Naskh" w:hint="cs"/>
          <w:b/>
          <w:spacing w:val="-4"/>
          <w:rtl/>
        </w:rPr>
        <w:t>َ</w:t>
      </w:r>
      <w:r w:rsidR="00FB75BF" w:rsidRPr="00816624">
        <w:rPr>
          <w:rFonts w:cs="KFGQPC Uthman Taha Naskh" w:hint="eastAsia"/>
          <w:b/>
          <w:spacing w:val="-4"/>
          <w:rtl/>
        </w:rPr>
        <w:t>اق</w:t>
      </w:r>
      <w:r w:rsidR="00FB75BF" w:rsidRPr="00816624">
        <w:rPr>
          <w:rFonts w:cs="KFGQPC Uthman Taha Naskh" w:hint="cs"/>
          <w:b/>
          <w:spacing w:val="-4"/>
          <w:rtl/>
        </w:rPr>
        <w:t>َ</w:t>
      </w:r>
      <w:r w:rsidR="00FB75BF" w:rsidRPr="00816624">
        <w:rPr>
          <w:rFonts w:cs="KFGQPC Uthman Taha Naskh" w:hint="eastAsia"/>
          <w:b/>
          <w:spacing w:val="-4"/>
          <w:rtl/>
        </w:rPr>
        <w:t>ت</w:t>
      </w:r>
      <w:r w:rsidR="00FB75BF" w:rsidRPr="00816624">
        <w:rPr>
          <w:rFonts w:cs="KFGQPC Uthman Taha Naskh" w:hint="cs"/>
          <w:b/>
          <w:spacing w:val="-4"/>
          <w:rtl/>
        </w:rPr>
        <w:t>َ</w:t>
      </w:r>
      <w:r w:rsidR="00FB75BF" w:rsidRPr="00816624">
        <w:rPr>
          <w:rFonts w:cs="KFGQPC Uthman Taha Naskh" w:hint="eastAsia"/>
          <w:b/>
          <w:spacing w:val="-4"/>
          <w:rtl/>
        </w:rPr>
        <w:t>ي</w:t>
      </w:r>
      <w:r w:rsidR="00FB75BF" w:rsidRPr="00816624">
        <w:rPr>
          <w:rFonts w:cs="KFGQPC Uthman Taha Naskh" w:hint="cs"/>
          <w:b/>
          <w:spacing w:val="-4"/>
          <w:rtl/>
        </w:rPr>
        <w:t>ْ</w:t>
      </w:r>
      <w:r w:rsidR="00FB75BF" w:rsidRPr="00816624">
        <w:rPr>
          <w:rFonts w:cs="KFGQPC Uthman Taha Naskh" w:hint="eastAsia"/>
          <w:b/>
          <w:spacing w:val="-4"/>
          <w:rtl/>
        </w:rPr>
        <w:t>ن</w:t>
      </w:r>
      <w:r w:rsidR="00FB75BF" w:rsidRPr="00816624">
        <w:rPr>
          <w:rFonts w:cs="KFGQPC Uthman Taha Naskh" w:hint="cs"/>
          <w:b/>
          <w:spacing w:val="-4"/>
          <w:rtl/>
        </w:rPr>
        <w:t>ِ</w:t>
      </w:r>
      <w:r w:rsidR="00FB75BF" w:rsidRPr="00816624">
        <w:rPr>
          <w:rFonts w:cs="KFGQPC Uthman Taha Naskh" w:hint="eastAsia"/>
          <w:b/>
          <w:spacing w:val="-4"/>
          <w:rtl/>
        </w:rPr>
        <w:t xml:space="preserve"> ك</w:t>
      </w:r>
      <w:r w:rsidR="00FB75BF" w:rsidRPr="00816624">
        <w:rPr>
          <w:rFonts w:cs="KFGQPC Uthman Taha Naskh" w:hint="cs"/>
          <w:b/>
          <w:spacing w:val="-4"/>
          <w:rtl/>
        </w:rPr>
        <w:t>َ</w:t>
      </w:r>
      <w:r w:rsidR="00FB75BF" w:rsidRPr="00816624">
        <w:rPr>
          <w:rFonts w:cs="KFGQPC Uthman Taha Naskh" w:hint="eastAsia"/>
          <w:b/>
          <w:spacing w:val="-4"/>
          <w:rtl/>
        </w:rPr>
        <w:t>و</w:t>
      </w:r>
      <w:r w:rsidR="00FB75BF" w:rsidRPr="00816624">
        <w:rPr>
          <w:rFonts w:cs="KFGQPC Uthman Taha Naskh" w:hint="cs"/>
          <w:b/>
          <w:spacing w:val="-4"/>
          <w:rtl/>
        </w:rPr>
        <w:t>ْ</w:t>
      </w:r>
      <w:r w:rsidR="00FB75BF" w:rsidRPr="00816624">
        <w:rPr>
          <w:rFonts w:cs="KFGQPC Uthman Taha Naskh" w:hint="eastAsia"/>
          <w:b/>
          <w:spacing w:val="-4"/>
          <w:rtl/>
        </w:rPr>
        <w:t>م</w:t>
      </w:r>
      <w:r w:rsidR="00FB75BF" w:rsidRPr="00816624">
        <w:rPr>
          <w:rFonts w:cs="KFGQPC Uthman Taha Naskh" w:hint="cs"/>
          <w:b/>
          <w:spacing w:val="-4"/>
          <w:rtl/>
        </w:rPr>
        <w:t>َ</w:t>
      </w:r>
      <w:r w:rsidR="00FB75BF" w:rsidRPr="00816624">
        <w:rPr>
          <w:rFonts w:cs="KFGQPC Uthman Taha Naskh" w:hint="eastAsia"/>
          <w:b/>
          <w:spacing w:val="-4"/>
          <w:rtl/>
        </w:rPr>
        <w:t>اوَيْنِ ف</w:t>
      </w:r>
      <w:r w:rsidR="00FB75BF" w:rsidRPr="00816624">
        <w:rPr>
          <w:rFonts w:cs="KFGQPC Uthman Taha Naskh" w:hint="cs"/>
          <w:b/>
          <w:spacing w:val="-4"/>
          <w:rtl/>
        </w:rPr>
        <w:t>ِ</w:t>
      </w:r>
      <w:r w:rsidR="00FB75BF" w:rsidRPr="00816624">
        <w:rPr>
          <w:rFonts w:cs="KFGQPC Uthman Taha Naskh" w:hint="eastAsia"/>
          <w:b/>
          <w:spacing w:val="-4"/>
          <w:rtl/>
        </w:rPr>
        <w:t>ي غ</w:t>
      </w:r>
      <w:r w:rsidR="00FB75BF" w:rsidRPr="00816624">
        <w:rPr>
          <w:rFonts w:cs="KFGQPC Uthman Taha Naskh" w:hint="cs"/>
          <w:b/>
          <w:spacing w:val="-4"/>
          <w:rtl/>
        </w:rPr>
        <w:t>َ</w:t>
      </w:r>
      <w:r w:rsidR="00FB75BF" w:rsidRPr="00816624">
        <w:rPr>
          <w:rFonts w:cs="KFGQPC Uthman Taha Naskh" w:hint="eastAsia"/>
          <w:b/>
          <w:spacing w:val="-4"/>
          <w:rtl/>
        </w:rPr>
        <w:t>ي</w:t>
      </w:r>
      <w:r w:rsidR="00FB75BF" w:rsidRPr="00816624">
        <w:rPr>
          <w:rFonts w:cs="KFGQPC Uthman Taha Naskh" w:hint="cs"/>
          <w:b/>
          <w:spacing w:val="-4"/>
          <w:rtl/>
        </w:rPr>
        <w:t>ْ</w:t>
      </w:r>
      <w:r w:rsidR="00FB75BF" w:rsidRPr="00816624">
        <w:rPr>
          <w:rFonts w:cs="KFGQPC Uthman Taha Naskh" w:hint="eastAsia"/>
          <w:b/>
          <w:spacing w:val="-4"/>
          <w:rtl/>
        </w:rPr>
        <w:t>ر</w:t>
      </w:r>
      <w:r w:rsidR="00FB75BF" w:rsidRPr="00816624">
        <w:rPr>
          <w:rFonts w:cs="KFGQPC Uthman Taha Naskh" w:hint="cs"/>
          <w:b/>
          <w:spacing w:val="-4"/>
          <w:rtl/>
        </w:rPr>
        <w:t>ِ</w:t>
      </w:r>
      <w:r w:rsidR="00FB75BF" w:rsidRPr="00816624">
        <w:rPr>
          <w:rFonts w:cs="KFGQPC Uthman Taha Naskh" w:hint="eastAsia"/>
          <w:b/>
          <w:spacing w:val="-4"/>
          <w:rtl/>
        </w:rPr>
        <w:t xml:space="preserve"> إ</w:t>
      </w:r>
      <w:r w:rsidR="00FB75BF" w:rsidRPr="00816624">
        <w:rPr>
          <w:rFonts w:cs="KFGQPC Uthman Taha Naskh" w:hint="cs"/>
          <w:b/>
          <w:spacing w:val="-4"/>
          <w:rtl/>
        </w:rPr>
        <w:t>ِ</w:t>
      </w:r>
      <w:r w:rsidR="00FB75BF" w:rsidRPr="00816624">
        <w:rPr>
          <w:rFonts w:cs="KFGQPC Uthman Taha Naskh" w:hint="eastAsia"/>
          <w:b/>
          <w:spacing w:val="-4"/>
          <w:rtl/>
        </w:rPr>
        <w:t>ث</w:t>
      </w:r>
      <w:r w:rsidR="00FB75BF" w:rsidRPr="00816624">
        <w:rPr>
          <w:rFonts w:cs="KFGQPC Uthman Taha Naskh" w:hint="cs"/>
          <w:b/>
          <w:spacing w:val="-4"/>
          <w:rtl/>
        </w:rPr>
        <w:t>ْ</w:t>
      </w:r>
      <w:r w:rsidR="00FB75BF" w:rsidRPr="00816624">
        <w:rPr>
          <w:rFonts w:cs="KFGQPC Uthman Taha Naskh" w:hint="eastAsia"/>
          <w:b/>
          <w:spacing w:val="-4"/>
          <w:rtl/>
        </w:rPr>
        <w:t>مٍ و</w:t>
      </w:r>
      <w:r w:rsidR="00FB75BF" w:rsidRPr="00816624">
        <w:rPr>
          <w:rFonts w:cs="KFGQPC Uthman Taha Naskh" w:hint="cs"/>
          <w:b/>
          <w:spacing w:val="-4"/>
          <w:rtl/>
        </w:rPr>
        <w:t>َ</w:t>
      </w:r>
      <w:r w:rsidR="00FB75BF" w:rsidRPr="00816624">
        <w:rPr>
          <w:rFonts w:cs="KFGQPC Uthman Taha Naskh" w:hint="eastAsia"/>
          <w:b/>
          <w:spacing w:val="-4"/>
          <w:rtl/>
        </w:rPr>
        <w:t>لا</w:t>
      </w:r>
      <w:r w:rsidR="00FB75BF" w:rsidRPr="00816624">
        <w:rPr>
          <w:rFonts w:cs="KFGQPC Uthman Taha Naskh" w:hint="cs"/>
          <w:b/>
          <w:spacing w:val="-4"/>
          <w:rtl/>
        </w:rPr>
        <w:t>َ</w:t>
      </w:r>
      <w:r w:rsidR="00FB75BF" w:rsidRPr="00816624">
        <w:rPr>
          <w:rFonts w:cs="KFGQPC Uthman Taha Naskh" w:hint="eastAsia"/>
          <w:b/>
          <w:spacing w:val="-4"/>
          <w:rtl/>
        </w:rPr>
        <w:t xml:space="preserve"> ق</w:t>
      </w:r>
      <w:r w:rsidR="00FB75BF" w:rsidRPr="00816624">
        <w:rPr>
          <w:rFonts w:cs="KFGQPC Uthman Taha Naskh" w:hint="cs"/>
          <w:b/>
          <w:spacing w:val="-4"/>
          <w:rtl/>
        </w:rPr>
        <w:t>َ</w:t>
      </w:r>
      <w:r w:rsidR="00FB75BF" w:rsidRPr="00816624">
        <w:rPr>
          <w:rFonts w:cs="KFGQPC Uthman Taha Naskh" w:hint="eastAsia"/>
          <w:b/>
          <w:spacing w:val="-4"/>
          <w:rtl/>
        </w:rPr>
        <w:t>ط</w:t>
      </w:r>
      <w:r w:rsidR="00FB75BF" w:rsidRPr="00816624">
        <w:rPr>
          <w:rFonts w:cs="KFGQPC Uthman Taha Naskh" w:hint="cs"/>
          <w:b/>
          <w:spacing w:val="-4"/>
          <w:rtl/>
        </w:rPr>
        <w:t>ِ</w:t>
      </w:r>
      <w:r w:rsidR="00FB75BF" w:rsidRPr="00816624">
        <w:rPr>
          <w:rFonts w:cs="KFGQPC Uthman Taha Naskh" w:hint="eastAsia"/>
          <w:b/>
          <w:spacing w:val="-4"/>
          <w:rtl/>
        </w:rPr>
        <w:t>يع</w:t>
      </w:r>
      <w:r w:rsidR="00FB75BF" w:rsidRPr="00816624">
        <w:rPr>
          <w:rFonts w:cs="KFGQPC Uthman Taha Naskh" w:hint="cs"/>
          <w:b/>
          <w:spacing w:val="-4"/>
          <w:rtl/>
        </w:rPr>
        <w:t>َ</w:t>
      </w:r>
      <w:r w:rsidR="00FB75BF" w:rsidRPr="00816624">
        <w:rPr>
          <w:rFonts w:cs="KFGQPC Uthman Taha Naskh" w:hint="eastAsia"/>
          <w:b/>
          <w:spacing w:val="-4"/>
          <w:rtl/>
        </w:rPr>
        <w:t>ةِ رَحِمٍ</w:t>
      </w:r>
      <w:r w:rsidR="00FB75BF" w:rsidRPr="00816624">
        <w:rPr>
          <w:rFonts w:cs="KFGQPC Uthman Taha Naskh" w:hint="cs"/>
          <w:b/>
          <w:bCs/>
          <w:color w:val="006699"/>
          <w:spacing w:val="-4"/>
          <w:rtl/>
        </w:rPr>
        <w:t>))</w:t>
      </w:r>
      <w:r w:rsidR="00FB75BF" w:rsidRPr="00816624">
        <w:rPr>
          <w:rFonts w:cs="KFGQPC Uthman Taha Naskh" w:hint="eastAsia"/>
          <w:spacing w:val="-4"/>
          <w:rtl/>
        </w:rPr>
        <w:t>؟ ف</w:t>
      </w:r>
      <w:r w:rsidR="00FB75BF" w:rsidRPr="00816624">
        <w:rPr>
          <w:rFonts w:cs="KFGQPC Uthman Taha Naskh" w:hint="cs"/>
          <w:spacing w:val="-4"/>
          <w:rtl/>
        </w:rPr>
        <w:t xml:space="preserve">َقُلْنَا: يَا رَسُولَ اللَّهِ نُحِبُّ ذَلِكَ. قَالَ: </w:t>
      </w:r>
      <w:r w:rsidR="00FB75BF" w:rsidRPr="00816624">
        <w:rPr>
          <w:rFonts w:ascii="mylotus" w:hAnsi="mylotus" w:cs="KFGQPC Uthman Taha Naskh" w:hint="cs"/>
          <w:b/>
          <w:bCs/>
          <w:color w:val="006699"/>
          <w:spacing w:val="-4"/>
          <w:rtl/>
        </w:rPr>
        <w:t>((</w:t>
      </w:r>
      <w:r w:rsidR="00FB75BF" w:rsidRPr="00816624">
        <w:rPr>
          <w:rFonts w:ascii="mylotus" w:hAnsi="mylotus" w:cs="KFGQPC Uthman Taha Naskh" w:hint="cs"/>
          <w:b/>
          <w:spacing w:val="-4"/>
          <w:rtl/>
        </w:rPr>
        <w:t>أَفَلاَ يَغْدُو أَحَدُكُمْ إِلَى المَسْجِدِ ف</w:t>
      </w:r>
      <w:r w:rsidR="00FB75BF" w:rsidRPr="00816624">
        <w:rPr>
          <w:rFonts w:cs="KFGQPC Uthman Taha Naskh" w:hint="cs"/>
          <w:b/>
          <w:spacing w:val="-4"/>
          <w:rtl/>
        </w:rPr>
        <w:t>َ</w:t>
      </w:r>
      <w:r w:rsidR="00FB75BF" w:rsidRPr="00816624">
        <w:rPr>
          <w:rFonts w:cs="KFGQPC Uthman Taha Naskh" w:hint="eastAsia"/>
          <w:b/>
          <w:spacing w:val="-4"/>
          <w:rtl/>
        </w:rPr>
        <w:t>ي</w:t>
      </w:r>
      <w:r w:rsidR="00FB75BF" w:rsidRPr="00816624">
        <w:rPr>
          <w:rFonts w:cs="KFGQPC Uthman Taha Naskh" w:hint="cs"/>
          <w:b/>
          <w:spacing w:val="-4"/>
          <w:rtl/>
        </w:rPr>
        <w:t>َ</w:t>
      </w:r>
      <w:r w:rsidR="00FB75BF" w:rsidRPr="00816624">
        <w:rPr>
          <w:rFonts w:cs="KFGQPC Uthman Taha Naskh" w:hint="eastAsia"/>
          <w:b/>
          <w:spacing w:val="-4"/>
          <w:rtl/>
        </w:rPr>
        <w:t>ع</w:t>
      </w:r>
      <w:r w:rsidR="00FB75BF" w:rsidRPr="00816624">
        <w:rPr>
          <w:rFonts w:cs="KFGQPC Uthman Taha Naskh" w:hint="cs"/>
          <w:b/>
          <w:spacing w:val="-4"/>
          <w:rtl/>
        </w:rPr>
        <w:t>ْ</w:t>
      </w:r>
      <w:r w:rsidR="00FB75BF" w:rsidRPr="00816624">
        <w:rPr>
          <w:rFonts w:cs="KFGQPC Uthman Taha Naskh" w:hint="eastAsia"/>
          <w:b/>
          <w:spacing w:val="-4"/>
          <w:rtl/>
        </w:rPr>
        <w:t>لَمَ، أ</w:t>
      </w:r>
      <w:r w:rsidR="00FB75BF" w:rsidRPr="00816624">
        <w:rPr>
          <w:rFonts w:cs="KFGQPC Uthman Taha Naskh" w:hint="cs"/>
          <w:b/>
          <w:spacing w:val="-4"/>
          <w:rtl/>
        </w:rPr>
        <w:t>َ</w:t>
      </w:r>
      <w:r w:rsidR="00FB75BF" w:rsidRPr="00816624">
        <w:rPr>
          <w:rFonts w:cs="KFGQPC Uthman Taha Naskh" w:hint="eastAsia"/>
          <w:b/>
          <w:spacing w:val="-4"/>
          <w:rtl/>
        </w:rPr>
        <w:t>و</w:t>
      </w:r>
      <w:r w:rsidR="00FB75BF" w:rsidRPr="00816624">
        <w:rPr>
          <w:rFonts w:cs="KFGQPC Uthman Taha Naskh" w:hint="cs"/>
          <w:b/>
          <w:spacing w:val="-4"/>
          <w:rtl/>
        </w:rPr>
        <w:t>ْ</w:t>
      </w:r>
      <w:r w:rsidR="00FB75BF" w:rsidRPr="00816624">
        <w:rPr>
          <w:rFonts w:cs="KFGQPC Uthman Taha Naskh" w:hint="eastAsia"/>
          <w:b/>
          <w:spacing w:val="-4"/>
          <w:rtl/>
        </w:rPr>
        <w:t xml:space="preserve"> </w:t>
      </w:r>
      <w:r w:rsidR="00FB75BF" w:rsidRPr="00816624">
        <w:rPr>
          <w:rFonts w:cs="KFGQPC Uthman Taha Naskh" w:hint="cs"/>
          <w:b/>
          <w:spacing w:val="-4"/>
          <w:rtl/>
        </w:rPr>
        <w:t xml:space="preserve">يَقْرَأَ آيَتَيْنِ مِنْ كِتَابِ اللَّهِ </w:t>
      </w:r>
      <w:r w:rsidR="00FB75BF" w:rsidRPr="00816624">
        <w:rPr>
          <w:rFonts w:ascii="AAAGoldenLotus Stg1_Ver1" w:hAnsi="AAAGoldenLotus Stg1_Ver1" w:cs="KFGQPC Uthman Taha Naskh" w:hint="cs"/>
          <w:bCs/>
          <w:spacing w:val="-4"/>
          <w:rtl/>
        </w:rPr>
        <w:sym w:font="AGA Arabesque" w:char="F055"/>
      </w:r>
      <w:r w:rsidR="00FB75BF" w:rsidRPr="00816624">
        <w:rPr>
          <w:rFonts w:cs="KFGQPC Uthman Taha Naskh" w:hint="cs"/>
          <w:b/>
          <w:spacing w:val="-4"/>
          <w:rtl/>
        </w:rPr>
        <w:t xml:space="preserve"> خَيْرٌ لَهُ مِنْ نَاقَتَيْنِ، وَثَلاثٌ خَيْرٌ لَهُ مِنْ ثَلاَثٍ، وَأَرْبَعٌ خَيْرٌ لَهُ مِنْ أَرْبَعٍ، وَمِنْ أَعْدَادِهِنَّ مِنَ الإِبِلِ</w:t>
      </w:r>
      <w:r w:rsidR="00FB75BF" w:rsidRPr="00816624">
        <w:rPr>
          <w:rFonts w:cs="KFGQPC Uthman Taha Naskh" w:hint="cs"/>
          <w:b/>
          <w:bCs/>
          <w:color w:val="006699"/>
          <w:spacing w:val="-4"/>
          <w:rtl/>
        </w:rPr>
        <w:t>))</w:t>
      </w:r>
      <w:r w:rsidR="00FB75BF" w:rsidRPr="00816624">
        <w:rPr>
          <w:rFonts w:cs="KFGQPC Uthman Taha Naskh" w:hint="cs"/>
          <w:b/>
          <w:spacing w:val="-4"/>
          <w:position w:val="6"/>
          <w:vertAlign w:val="superscript"/>
          <w:rtl/>
        </w:rPr>
        <w:t>(</w:t>
      </w:r>
      <w:r w:rsidR="00FB75BF" w:rsidRPr="00816624">
        <w:rPr>
          <w:rStyle w:val="FootnoteReference"/>
          <w:rFonts w:cs="KFGQPC Uthman Taha Naskh"/>
          <w:b/>
          <w:spacing w:val="-4"/>
          <w:position w:val="6"/>
          <w:rtl/>
        </w:rPr>
        <w:footnoteReference w:id="11"/>
      </w:r>
      <w:r w:rsidR="00FB75BF" w:rsidRPr="00816624">
        <w:rPr>
          <w:rFonts w:cs="KFGQPC Uthman Taha Naskh" w:hint="cs"/>
          <w:b/>
          <w:spacing w:val="-4"/>
          <w:position w:val="6"/>
          <w:vertAlign w:val="superscript"/>
          <w:rtl/>
        </w:rPr>
        <w:t>)</w:t>
      </w:r>
      <w:r w:rsidR="00FB75BF" w:rsidRPr="00816624">
        <w:rPr>
          <w:rFonts w:cs="KFGQPC Uthman Taha Naskh" w:hint="eastAsia"/>
          <w:spacing w:val="-4"/>
          <w:rtl/>
        </w:rPr>
        <w:t>.</w:t>
      </w:r>
    </w:p>
    <w:p w:rsidR="00FB75BF" w:rsidRDefault="00FB75BF" w:rsidP="00FB75BF">
      <w:pPr>
        <w:bidi w:val="0"/>
        <w:jc w:val="both"/>
        <w:rPr>
          <w:rFonts w:ascii="Aadarsha Ratne Internet" w:hAnsi="Aadarsha Ratne Internet"/>
        </w:rPr>
      </w:pPr>
      <w:r>
        <w:rPr>
          <w:rFonts w:ascii="Aadarsha Ratne Internet" w:hAnsi="Aadarsha Ratne Internet"/>
        </w:rPr>
        <w:t>Lkba ibn Aaimr (raid³yaõaý Aaný) ~keC</w:t>
      </w:r>
      <w:r w:rsidRPr="00430D6B">
        <w:rPr>
          <w:rFonts w:ascii="Aadarsha Ratne Internet" w:hAnsi="Aadarsha Ratne Internet"/>
        </w:rPr>
        <w:t xml:space="preserve"> eJ</w:t>
      </w:r>
      <w:r>
        <w:rPr>
          <w:rFonts w:ascii="Aadarsha Ratne Internet" w:hAnsi="Aadarsha Ratne Internet"/>
        </w:rPr>
        <w:t>,</w:t>
      </w:r>
      <w:r w:rsidRPr="00430D6B">
        <w:rPr>
          <w:rFonts w:ascii="Aadarsha Ratne Internet" w:hAnsi="Aadarsha Ratne Internet"/>
        </w:rPr>
        <w:t xml:space="preserve"> Aaim Cu</w:t>
      </w:r>
      <w:r>
        <w:rPr>
          <w:rFonts w:ascii="Aadarsha Ratne Internet" w:hAnsi="Aadarsha Ratne Internet"/>
        </w:rPr>
        <w:t>P`Pat LpiÄÅt AaiCela Eenet nbI c</w:t>
      </w:r>
      <w:r w:rsidRPr="00430D6B">
        <w:rPr>
          <w:rFonts w:ascii="Aadarsha Ratne Internet" w:hAnsi="Aadarsha Ratne Internet"/>
        </w:rPr>
        <w:t>aõaõa-ý Aalafih ACaõam (Grr pra) Olaf  Aaih</w:t>
      </w:r>
      <w:r>
        <w:rPr>
          <w:rFonts w:ascii="Aadarsha Ratne Internet" w:hAnsi="Aadarsha Ratne Internet"/>
        </w:rPr>
        <w:t>e</w:t>
      </w:r>
      <w:r w:rsidRPr="00430D6B">
        <w:rPr>
          <w:rFonts w:ascii="Aadarsha Ratne Internet" w:hAnsi="Aadarsha Ratne Internet"/>
        </w:rPr>
        <w:t>l| Aañ k’el “etamaelakr iBtrt ekaen pC®d ker eJ</w:t>
      </w:r>
      <w:r>
        <w:rPr>
          <w:rFonts w:ascii="Aadarsha Ratne Internet" w:hAnsi="Aadarsha Ratne Internet"/>
        </w:rPr>
        <w:t>,</w:t>
      </w:r>
      <w:r w:rsidRPr="00430D6B">
        <w:rPr>
          <w:rFonts w:ascii="Aadarsha Ratne Internet" w:hAnsi="Aadarsha Ratne Internet"/>
        </w:rPr>
        <w:t xml:space="preserve"> is ~dink buthan ba AakIk namr Qaft Jab Aañ tar pra ZaMr ZaMr ku*j Tka duqaman Lq Aainb , Een krat ekaena pap nh</w:t>
      </w:r>
      <w:r>
        <w:rPr>
          <w:rFonts w:ascii="Aadarsha Ratne Internet" w:hAnsi="Aadarsha Ratne Internet"/>
        </w:rPr>
        <w:t>’</w:t>
      </w:r>
      <w:r w:rsidRPr="00430D6B">
        <w:rPr>
          <w:rFonts w:ascii="Aadarsha Ratne Internet" w:hAnsi="Aadarsha Ratne Internet"/>
        </w:rPr>
        <w:t>b Aañ ekaena ibiCçtaO nai</w:t>
      </w:r>
      <w:r>
        <w:rPr>
          <w:rFonts w:ascii="Aadarsha Ratne Internet" w:hAnsi="Aadarsha Ratne Internet"/>
        </w:rPr>
        <w:t>hb| Aaim k’ela eh Aaõahr raCul c</w:t>
      </w:r>
      <w:r w:rsidRPr="00430D6B">
        <w:rPr>
          <w:rFonts w:ascii="Aadarsha Ratne Internet" w:hAnsi="Aadarsha Ratne Internet"/>
        </w:rPr>
        <w:t xml:space="preserve">aõaõa-ý Aalafih ACaõam ! </w:t>
      </w:r>
      <w:r>
        <w:rPr>
          <w:rFonts w:ascii="Aadarsha Ratne Internet" w:hAnsi="Aadarsha Ratne Internet"/>
        </w:rPr>
        <w:t>Aaim skelaew pC®d kera*| eteKt c</w:t>
      </w:r>
      <w:r w:rsidRPr="00430D6B">
        <w:rPr>
          <w:rFonts w:ascii="Aadarsha Ratne Internet" w:hAnsi="Aadarsha Ratne Internet"/>
        </w:rPr>
        <w:t xml:space="preserve">aõaõa-ý </w:t>
      </w:r>
      <w:r w:rsidRPr="00430D6B">
        <w:rPr>
          <w:rFonts w:ascii="Aadarsha Ratne Internet" w:hAnsi="Aadarsha Ratne Internet"/>
        </w:rPr>
        <w:lastRenderedPageBreak/>
        <w:t>Aalafih ACaõaem k’el-“ ik etamaelakr iBtrt ekaenaew mCijd~l naJay eJ</w:t>
      </w:r>
      <w:r>
        <w:rPr>
          <w:rFonts w:ascii="Aadarsha Ratne Internet" w:hAnsi="Aadarsha Ratne Internet"/>
        </w:rPr>
        <w:t>,</w:t>
      </w:r>
      <w:r w:rsidRPr="00430D6B">
        <w:rPr>
          <w:rFonts w:ascii="Aadarsha Ratne Internet" w:hAnsi="Aadarsha Ratne Internet"/>
        </w:rPr>
        <w:t xml:space="preserve"> Aaõahr iktapr duiq Aayat iSkab~l nafba piVb~l , Efeqa tar baeb duqa Lqt~k LÝm| itinqa Aayat h’el itinqa Lqt~k LÝm Aañ cairqa h’el cairqa Lqt~k LÝm| (iQk Ef der) gNna Anusaer Lq”|</w:t>
      </w:r>
    </w:p>
    <w:p w:rsidR="00FB75BF" w:rsidRDefault="00FB75BF" w:rsidP="00FB75BF">
      <w:pPr>
        <w:widowControl w:val="0"/>
        <w:bidi w:val="0"/>
        <w:spacing w:after="80" w:line="228" w:lineRule="auto"/>
        <w:ind w:firstLine="284"/>
        <w:rPr>
          <w:rFonts w:cs="Traditional Naskh"/>
          <w:spacing w:val="-4"/>
        </w:rPr>
      </w:pPr>
      <w:r>
        <w:rPr>
          <w:rFonts w:ascii="Aadarsha Ratne Internet" w:hAnsi="Aadarsha Ratne Internet"/>
          <w:sz w:val="20"/>
          <w:szCs w:val="20"/>
        </w:rPr>
        <w:t>(muCilm 1/</w:t>
      </w:r>
      <w:r w:rsidRPr="00506BB9">
        <w:rPr>
          <w:rFonts w:ascii="Aadarsha Ratne Internet" w:hAnsi="Aadarsha Ratne Internet"/>
          <w:sz w:val="20"/>
          <w:szCs w:val="20"/>
        </w:rPr>
        <w:t>55</w:t>
      </w:r>
      <w:r>
        <w:rPr>
          <w:rFonts w:ascii="Aadarsha Ratne Internet" w:hAnsi="Aadarsha Ratne Internet"/>
          <w:sz w:val="20"/>
          <w:szCs w:val="20"/>
        </w:rPr>
        <w:t>3</w:t>
      </w:r>
      <w:r w:rsidRPr="00506BB9">
        <w:rPr>
          <w:rFonts w:ascii="Aadarsha Ratne Internet" w:hAnsi="Aadarsha Ratne Internet"/>
          <w:sz w:val="20"/>
          <w:szCs w:val="20"/>
        </w:rPr>
        <w:t>)</w:t>
      </w:r>
    </w:p>
    <w:p w:rsidR="00FB75BF" w:rsidRPr="00D26D4F" w:rsidRDefault="00FB75BF" w:rsidP="00FB75BF">
      <w:pPr>
        <w:widowControl w:val="0"/>
        <w:spacing w:after="80" w:line="228" w:lineRule="auto"/>
        <w:ind w:firstLine="284"/>
        <w:rPr>
          <w:rFonts w:cs="Traditional Naskh"/>
          <w:spacing w:val="-4"/>
          <w:rtl/>
        </w:rPr>
      </w:pPr>
    </w:p>
    <w:p w:rsidR="00FB75BF" w:rsidRPr="00816624" w:rsidRDefault="00FB75BF" w:rsidP="00FB75BF">
      <w:pPr>
        <w:widowControl w:val="0"/>
        <w:spacing w:after="80" w:line="228" w:lineRule="auto"/>
        <w:ind w:firstLine="454"/>
        <w:jc w:val="lowKashida"/>
        <w:rPr>
          <w:rFonts w:cs="KFGQPC Uthman Taha Naskh"/>
        </w:rPr>
      </w:pPr>
      <w:r w:rsidRPr="00816624">
        <w:rPr>
          <w:rFonts w:cs="KFGQPC Uthman Taha Naskh" w:hint="cs"/>
          <w:rtl/>
        </w:rPr>
        <w:t xml:space="preserve">وَقَالَ </w:t>
      </w:r>
      <w:r w:rsidR="002879FC" w:rsidRPr="00816624">
        <w:rPr>
          <w:rFonts w:ascii="AAAGoldenLotus Stg1_Ver1" w:hAnsi="AAAGoldenLotus Stg1_Ver1" w:cs="KFGQPC Uthman Taha Naskh" w:hint="cs"/>
          <w:color w:val="008080"/>
          <w:rtl/>
        </w:rPr>
        <w:t xml:space="preserve">صَلى اللهُ عَلَيْهِ وَسَلَّمَ </w:t>
      </w:r>
      <w:r w:rsidRPr="00816624">
        <w:rPr>
          <w:rFonts w:cs="KFGQPC Uthman Taha Naskh" w:hint="cs"/>
          <w:rtl/>
        </w:rPr>
        <w:t xml:space="preserve">: </w:t>
      </w:r>
      <w:r w:rsidRPr="00816624">
        <w:rPr>
          <w:rFonts w:cs="KFGQPC Uthman Taha Naskh" w:hint="cs"/>
          <w:b/>
          <w:bCs/>
          <w:color w:val="006699"/>
          <w:rtl/>
        </w:rPr>
        <w:t>((</w:t>
      </w:r>
      <w:r w:rsidRPr="00816624">
        <w:rPr>
          <w:rFonts w:cs="KFGQPC Uthman Taha Naskh" w:hint="eastAsia"/>
          <w:b/>
          <w:rtl/>
        </w:rPr>
        <w:t>مَنْ قَعَدَ م</w:t>
      </w:r>
      <w:r w:rsidRPr="00816624">
        <w:rPr>
          <w:rFonts w:cs="KFGQPC Uthman Taha Naskh" w:hint="cs"/>
          <w:b/>
          <w:rtl/>
        </w:rPr>
        <w:t>َ</w:t>
      </w:r>
      <w:r w:rsidRPr="00816624">
        <w:rPr>
          <w:rFonts w:cs="KFGQPC Uthman Taha Naskh" w:hint="eastAsia"/>
          <w:b/>
          <w:rtl/>
        </w:rPr>
        <w:t>ق</w:t>
      </w:r>
      <w:r w:rsidRPr="00816624">
        <w:rPr>
          <w:rFonts w:cs="KFGQPC Uthman Taha Naskh" w:hint="cs"/>
          <w:b/>
          <w:rtl/>
        </w:rPr>
        <w:t>ْ</w:t>
      </w:r>
      <w:r w:rsidRPr="00816624">
        <w:rPr>
          <w:rFonts w:cs="KFGQPC Uthman Taha Naskh" w:hint="eastAsia"/>
          <w:b/>
          <w:rtl/>
        </w:rPr>
        <w:t>ع</w:t>
      </w:r>
      <w:r w:rsidRPr="00816624">
        <w:rPr>
          <w:rFonts w:cs="KFGQPC Uthman Taha Naskh" w:hint="cs"/>
          <w:b/>
          <w:rtl/>
        </w:rPr>
        <w:t>َ</w:t>
      </w:r>
      <w:r w:rsidRPr="00816624">
        <w:rPr>
          <w:rFonts w:cs="KFGQPC Uthman Taha Naskh" w:hint="eastAsia"/>
          <w:b/>
          <w:rtl/>
        </w:rPr>
        <w:t>د</w:t>
      </w:r>
      <w:r w:rsidRPr="00816624">
        <w:rPr>
          <w:rFonts w:cs="KFGQPC Uthman Taha Naskh" w:hint="cs"/>
          <w:b/>
          <w:rtl/>
        </w:rPr>
        <w:t>َ</w:t>
      </w:r>
      <w:r w:rsidRPr="00816624">
        <w:rPr>
          <w:rFonts w:cs="KFGQPC Uthman Taha Naskh" w:hint="eastAsia"/>
          <w:b/>
          <w:rtl/>
        </w:rPr>
        <w:t>اً ل</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ي</w:t>
      </w:r>
      <w:r w:rsidRPr="00816624">
        <w:rPr>
          <w:rFonts w:cs="KFGQPC Uthman Taha Naskh" w:hint="cs"/>
          <w:b/>
          <w:rtl/>
        </w:rPr>
        <w:t>َ</w:t>
      </w:r>
      <w:r w:rsidRPr="00816624">
        <w:rPr>
          <w:rFonts w:cs="KFGQPC Uthman Taha Naskh" w:hint="eastAsia"/>
          <w:b/>
          <w:rtl/>
        </w:rPr>
        <w:t>ذ</w:t>
      </w:r>
      <w:r w:rsidRPr="00816624">
        <w:rPr>
          <w:rFonts w:cs="KFGQPC Uthman Taha Naskh" w:hint="cs"/>
          <w:b/>
          <w:rtl/>
        </w:rPr>
        <w:t>ْ</w:t>
      </w:r>
      <w:r w:rsidRPr="00816624">
        <w:rPr>
          <w:rFonts w:cs="KFGQPC Uthman Taha Naskh" w:hint="eastAsia"/>
          <w:b/>
          <w:rtl/>
        </w:rPr>
        <w:t>كُرِ اللَّهَ ف</w:t>
      </w:r>
      <w:r w:rsidRPr="00816624">
        <w:rPr>
          <w:rFonts w:cs="KFGQPC Uthman Taha Naskh" w:hint="cs"/>
          <w:b/>
          <w:rtl/>
        </w:rPr>
        <w:t>ِ</w:t>
      </w:r>
      <w:r w:rsidRPr="00816624">
        <w:rPr>
          <w:rFonts w:cs="KFGQPC Uthman Taha Naskh" w:hint="eastAsia"/>
          <w:b/>
          <w:rtl/>
        </w:rPr>
        <w:t>يه</w:t>
      </w:r>
      <w:r w:rsidRPr="00816624">
        <w:rPr>
          <w:rFonts w:cs="KFGQPC Uthman Taha Naskh" w:hint="cs"/>
          <w:b/>
          <w:rtl/>
        </w:rPr>
        <w:t>ِ،</w:t>
      </w:r>
      <w:r w:rsidRPr="00816624">
        <w:rPr>
          <w:rFonts w:cs="KFGQPC Uthman Taha Naskh" w:hint="eastAsia"/>
          <w:b/>
          <w:rtl/>
        </w:rPr>
        <w:t xml:space="preserve"> ك</w:t>
      </w:r>
      <w:r w:rsidRPr="00816624">
        <w:rPr>
          <w:rFonts w:cs="KFGQPC Uthman Taha Naskh" w:hint="cs"/>
          <w:b/>
          <w:rtl/>
        </w:rPr>
        <w:t>َ</w:t>
      </w:r>
      <w:r w:rsidRPr="00816624">
        <w:rPr>
          <w:rFonts w:cs="KFGQPC Uthman Taha Naskh" w:hint="eastAsia"/>
          <w:b/>
          <w:rtl/>
        </w:rPr>
        <w:t>ان</w:t>
      </w:r>
      <w:r w:rsidRPr="00816624">
        <w:rPr>
          <w:rFonts w:cs="KFGQPC Uthman Taha Naskh" w:hint="cs"/>
          <w:b/>
          <w:rtl/>
        </w:rPr>
        <w:t>َ</w:t>
      </w:r>
      <w:r w:rsidRPr="00816624">
        <w:rPr>
          <w:rFonts w:cs="KFGQPC Uthman Taha Naskh" w:hint="eastAsia"/>
          <w:b/>
          <w:rtl/>
        </w:rPr>
        <w:t>ت</w:t>
      </w:r>
      <w:r w:rsidRPr="00816624">
        <w:rPr>
          <w:rFonts w:cs="KFGQPC Uthman Taha Naskh" w:hint="cs"/>
          <w:b/>
          <w:rtl/>
        </w:rPr>
        <w:t>ْ</w:t>
      </w:r>
      <w:r w:rsidRPr="00816624">
        <w:rPr>
          <w:rFonts w:cs="KFGQPC Uthman Taha Naskh" w:hint="eastAsia"/>
          <w:b/>
          <w:rtl/>
        </w:rPr>
        <w:t xml:space="preserve"> ع</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ي</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 xml:space="preserve"> م</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 xml:space="preserve"> اللَّهِ تِرَةٌ، و</w:t>
      </w:r>
      <w:r w:rsidRPr="00816624">
        <w:rPr>
          <w:rFonts w:cs="KFGQPC Uthman Taha Naskh" w:hint="cs"/>
          <w:b/>
          <w:rtl/>
        </w:rPr>
        <w:t>َ</w:t>
      </w:r>
      <w:r w:rsidRPr="00816624">
        <w:rPr>
          <w:rFonts w:cs="KFGQPC Uthman Taha Naskh" w:hint="eastAsia"/>
          <w:b/>
          <w:rtl/>
        </w:rPr>
        <w:t>مَنِ اض</w:t>
      </w:r>
      <w:r w:rsidRPr="00816624">
        <w:rPr>
          <w:rFonts w:cs="KFGQPC Uthman Taha Naskh" w:hint="cs"/>
          <w:b/>
          <w:rtl/>
        </w:rPr>
        <w:t>ْ</w:t>
      </w:r>
      <w:r w:rsidRPr="00816624">
        <w:rPr>
          <w:rFonts w:cs="KFGQPC Uthman Taha Naskh" w:hint="eastAsia"/>
          <w:b/>
          <w:rtl/>
        </w:rPr>
        <w:t>ط</w:t>
      </w:r>
      <w:r w:rsidRPr="00816624">
        <w:rPr>
          <w:rFonts w:cs="KFGQPC Uthman Taha Naskh" w:hint="cs"/>
          <w:b/>
          <w:rtl/>
        </w:rPr>
        <w:t>َ</w:t>
      </w:r>
      <w:r w:rsidRPr="00816624">
        <w:rPr>
          <w:rFonts w:cs="KFGQPC Uthman Taha Naskh" w:hint="eastAsia"/>
          <w:b/>
          <w:rtl/>
        </w:rPr>
        <w:t>جَعَ مَضْجِعاً ل</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ي</w:t>
      </w:r>
      <w:r w:rsidRPr="00816624">
        <w:rPr>
          <w:rFonts w:cs="KFGQPC Uthman Taha Naskh" w:hint="cs"/>
          <w:b/>
          <w:rtl/>
        </w:rPr>
        <w:t>َ</w:t>
      </w:r>
      <w:r w:rsidRPr="00816624">
        <w:rPr>
          <w:rFonts w:cs="KFGQPC Uthman Taha Naskh" w:hint="eastAsia"/>
          <w:b/>
          <w:rtl/>
        </w:rPr>
        <w:t>ذ</w:t>
      </w:r>
      <w:r w:rsidRPr="00816624">
        <w:rPr>
          <w:rFonts w:cs="KFGQPC Uthman Taha Naskh" w:hint="cs"/>
          <w:b/>
          <w:rtl/>
        </w:rPr>
        <w:t>ْ</w:t>
      </w:r>
      <w:r w:rsidRPr="00816624">
        <w:rPr>
          <w:rFonts w:cs="KFGQPC Uthman Taha Naskh" w:hint="eastAsia"/>
          <w:b/>
          <w:rtl/>
        </w:rPr>
        <w:t>كُرِ اللَّهَ ف</w:t>
      </w:r>
      <w:r w:rsidRPr="00816624">
        <w:rPr>
          <w:rFonts w:cs="KFGQPC Uthman Taha Naskh" w:hint="cs"/>
          <w:b/>
          <w:rtl/>
        </w:rPr>
        <w:t>ِ</w:t>
      </w:r>
      <w:r w:rsidRPr="00816624">
        <w:rPr>
          <w:rFonts w:cs="KFGQPC Uthman Taha Naskh" w:hint="eastAsia"/>
          <w:b/>
          <w:rtl/>
        </w:rPr>
        <w:t>يه</w:t>
      </w:r>
      <w:r w:rsidRPr="00816624">
        <w:rPr>
          <w:rFonts w:cs="KFGQPC Uthman Taha Naskh" w:hint="cs"/>
          <w:b/>
          <w:rtl/>
        </w:rPr>
        <w:t>ِ</w:t>
      </w:r>
      <w:r w:rsidRPr="00816624">
        <w:rPr>
          <w:rFonts w:cs="KFGQPC Uthman Taha Naskh" w:hint="eastAsia"/>
          <w:b/>
          <w:rtl/>
        </w:rPr>
        <w:t xml:space="preserve"> ك</w:t>
      </w:r>
      <w:r w:rsidRPr="00816624">
        <w:rPr>
          <w:rFonts w:cs="KFGQPC Uthman Taha Naskh" w:hint="cs"/>
          <w:b/>
          <w:rtl/>
        </w:rPr>
        <w:t>َ</w:t>
      </w:r>
      <w:r w:rsidRPr="00816624">
        <w:rPr>
          <w:rFonts w:cs="KFGQPC Uthman Taha Naskh" w:hint="eastAsia"/>
          <w:b/>
          <w:rtl/>
        </w:rPr>
        <w:t>ان</w:t>
      </w:r>
      <w:r w:rsidRPr="00816624">
        <w:rPr>
          <w:rFonts w:cs="KFGQPC Uthman Taha Naskh" w:hint="cs"/>
          <w:b/>
          <w:rtl/>
        </w:rPr>
        <w:t>َ</w:t>
      </w:r>
      <w:r w:rsidRPr="00816624">
        <w:rPr>
          <w:rFonts w:cs="KFGQPC Uthman Taha Naskh" w:hint="eastAsia"/>
          <w:b/>
          <w:rtl/>
        </w:rPr>
        <w:t>ت</w:t>
      </w:r>
      <w:r w:rsidRPr="00816624">
        <w:rPr>
          <w:rFonts w:cs="KFGQPC Uthman Taha Naskh" w:hint="cs"/>
          <w:b/>
          <w:rtl/>
        </w:rPr>
        <w:t>ْ</w:t>
      </w:r>
      <w:r w:rsidRPr="00816624">
        <w:rPr>
          <w:rFonts w:cs="KFGQPC Uthman Taha Naskh" w:hint="eastAsia"/>
          <w:b/>
          <w:rtl/>
        </w:rPr>
        <w:t xml:space="preserve"> ع</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ي</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 xml:space="preserve"> م</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 xml:space="preserve"> اللَّهِ تِرَةٌ</w:t>
      </w:r>
      <w:r w:rsidRPr="00816624">
        <w:rPr>
          <w:rFonts w:ascii="mylotus" w:hAnsi="mylotus" w:cs="KFGQPC Uthman Taha Naskh"/>
          <w:b/>
          <w:bCs/>
          <w:color w:val="006699"/>
          <w:rtl/>
        </w:rPr>
        <w:t>))</w:t>
      </w:r>
      <w:r w:rsidRPr="00816624">
        <w:rPr>
          <w:rFonts w:cs="KFGQPC Uthman Taha Naskh" w:hint="cs"/>
          <w:b/>
          <w:position w:val="6"/>
          <w:vertAlign w:val="superscript"/>
          <w:rtl/>
        </w:rPr>
        <w:t>(</w:t>
      </w:r>
      <w:r w:rsidRPr="00816624">
        <w:rPr>
          <w:rStyle w:val="FootnoteReference"/>
          <w:rFonts w:cs="KFGQPC Uthman Taha Naskh"/>
          <w:b/>
          <w:position w:val="6"/>
          <w:rtl/>
        </w:rPr>
        <w:footnoteReference w:id="12"/>
      </w:r>
      <w:r w:rsidRPr="00816624">
        <w:rPr>
          <w:rFonts w:cs="KFGQPC Uthman Taha Naskh" w:hint="cs"/>
          <w:b/>
          <w:position w:val="6"/>
          <w:vertAlign w:val="superscript"/>
          <w:rtl/>
        </w:rPr>
        <w:t>)</w:t>
      </w:r>
      <w:r w:rsidRPr="00816624">
        <w:rPr>
          <w:rFonts w:cs="KFGQPC Uthman Taha Naskh" w:hint="eastAsia"/>
          <w:rtl/>
        </w:rPr>
        <w:t>.</w:t>
      </w:r>
    </w:p>
    <w:p w:rsidR="00FB75BF" w:rsidRPr="00430D6B" w:rsidRDefault="00FB75BF" w:rsidP="00FB75BF">
      <w:pPr>
        <w:bidi w:val="0"/>
        <w:jc w:val="both"/>
        <w:rPr>
          <w:rFonts w:ascii="Aadarsha Ratne Internet" w:hAnsi="Aadarsha Ratne Internet"/>
        </w:rPr>
      </w:pPr>
      <w:r>
        <w:rPr>
          <w:rFonts w:ascii="Aadarsha Ratne Internet" w:hAnsi="Aadarsha Ratne Internet"/>
        </w:rPr>
        <w:t>eteKt c</w:t>
      </w:r>
      <w:r w:rsidRPr="00430D6B">
        <w:rPr>
          <w:rFonts w:ascii="Aadarsha Ratne Internet" w:hAnsi="Aadarsha Ratne Internet"/>
        </w:rPr>
        <w:t>aõaõa-ý Aalafih ACaõaem Aañ ~keC: iJ bYiÝ¡ ekaena Een Qaft beh J’t is Aaõahk Ä»rN nker ete¯© esf Qaf tar baeb Aaõahr trPr pra Xitkr h’b| Aañ iJey ekaena Een Qaft bagr idey J’t is Aaõahk Ä»rN nker ete¯© esf Qaf tar baeb Aaõahr trPr pra Xitkr h’b”|</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(Aabu daLd 4/264 p\BUit</w:t>
      </w:r>
      <w:r>
        <w:rPr>
          <w:rFonts w:ascii="Aadarsha Ratne Internet" w:hAnsi="Aadarsha Ratne Internet"/>
          <w:sz w:val="20"/>
          <w:szCs w:val="20"/>
        </w:rPr>
        <w:t>, caOk</w:t>
      </w:r>
      <w:r w:rsidRPr="00506BB9">
        <w:rPr>
          <w:rFonts w:ascii="Aadarsha Ratne Internet" w:hAnsi="Aadarsha Ratne Internet"/>
          <w:sz w:val="20"/>
          <w:szCs w:val="20"/>
        </w:rPr>
        <w:t xml:space="preserve"> ChIýl jaem 5/342)</w:t>
      </w:r>
    </w:p>
    <w:p w:rsidR="00FB75BF" w:rsidRPr="00D26D4F" w:rsidRDefault="00FB75BF" w:rsidP="00FB75BF">
      <w:pPr>
        <w:widowControl w:val="0"/>
        <w:spacing w:after="80" w:line="228" w:lineRule="auto"/>
        <w:jc w:val="lowKashida"/>
        <w:rPr>
          <w:rFonts w:cs="Traditional Naskh"/>
          <w:rtl/>
        </w:rPr>
      </w:pPr>
    </w:p>
    <w:p w:rsidR="00FB75BF" w:rsidRPr="00816624" w:rsidRDefault="00FB75BF" w:rsidP="00FB75BF">
      <w:pPr>
        <w:widowControl w:val="0"/>
        <w:spacing w:after="80" w:line="228" w:lineRule="auto"/>
        <w:ind w:firstLine="454"/>
        <w:jc w:val="lowKashida"/>
        <w:rPr>
          <w:rFonts w:cs="KFGQPC Uthman Taha Naskh"/>
        </w:rPr>
      </w:pPr>
      <w:r w:rsidRPr="00816624">
        <w:rPr>
          <w:rFonts w:cs="KFGQPC Uthman Taha Naskh" w:hint="cs"/>
          <w:rtl/>
        </w:rPr>
        <w:t>و</w:t>
      </w:r>
      <w:r w:rsidR="002879FC" w:rsidRPr="00816624">
        <w:rPr>
          <w:rFonts w:cs="KFGQPC Uthman Taha Naskh" w:hint="cs"/>
          <w:rtl/>
        </w:rPr>
        <w:t>قال</w:t>
      </w:r>
      <w:r w:rsidR="002879FC" w:rsidRPr="00816624">
        <w:rPr>
          <w:rFonts w:ascii="AAAGoldenLotus Stg1_Ver1" w:hAnsi="AAAGoldenLotus Stg1_Ver1" w:cs="KFGQPC Uthman Taha Naskh" w:hint="cs"/>
          <w:color w:val="008080"/>
          <w:rtl/>
        </w:rPr>
        <w:t xml:space="preserve"> صَلى اللهُ عَلَيْهِ وَسَلَّمَ </w:t>
      </w:r>
      <w:r w:rsidRPr="00816624">
        <w:rPr>
          <w:rFonts w:cs="KFGQPC Uthman Taha Naskh" w:hint="cs"/>
          <w:rtl/>
        </w:rPr>
        <w:t xml:space="preserve">: </w:t>
      </w:r>
      <w:r w:rsidRPr="00816624">
        <w:rPr>
          <w:rFonts w:ascii="mylotus" w:hAnsi="mylotus" w:cs="KFGQPC Uthman Taha Naskh" w:hint="cs"/>
          <w:b/>
          <w:bCs/>
          <w:color w:val="006699"/>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ا ج</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سَ ق</w:t>
      </w:r>
      <w:r w:rsidRPr="00816624">
        <w:rPr>
          <w:rFonts w:cs="KFGQPC Uthman Taha Naskh" w:hint="cs"/>
          <w:b/>
          <w:rtl/>
        </w:rPr>
        <w:t>َ</w:t>
      </w:r>
      <w:r w:rsidRPr="00816624">
        <w:rPr>
          <w:rFonts w:cs="KFGQPC Uthman Taha Naskh" w:hint="eastAsia"/>
          <w:b/>
          <w:rtl/>
        </w:rPr>
        <w:t>و</w:t>
      </w:r>
      <w:r w:rsidRPr="00816624">
        <w:rPr>
          <w:rFonts w:cs="KFGQPC Uthman Taha Naskh" w:hint="cs"/>
          <w:b/>
          <w:rtl/>
        </w:rPr>
        <w:t>ْ</w:t>
      </w:r>
      <w:r w:rsidRPr="00816624">
        <w:rPr>
          <w:rFonts w:cs="KFGQPC Uthman Taha Naskh" w:hint="eastAsia"/>
          <w:b/>
          <w:rtl/>
        </w:rPr>
        <w:t>مٌ م</w:t>
      </w:r>
      <w:r w:rsidRPr="00816624">
        <w:rPr>
          <w:rFonts w:cs="KFGQPC Uthman Taha Naskh" w:hint="cs"/>
          <w:b/>
          <w:rtl/>
        </w:rPr>
        <w:t>َ</w:t>
      </w:r>
      <w:r w:rsidRPr="00816624">
        <w:rPr>
          <w:rFonts w:cs="KFGQPC Uthman Taha Naskh" w:hint="eastAsia"/>
          <w:b/>
          <w:rtl/>
        </w:rPr>
        <w:t>ج</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س</w:t>
      </w:r>
      <w:r w:rsidRPr="00816624">
        <w:rPr>
          <w:rFonts w:cs="KFGQPC Uthman Taha Naskh" w:hint="cs"/>
          <w:b/>
          <w:rtl/>
        </w:rPr>
        <w:t>َ</w:t>
      </w:r>
      <w:r w:rsidRPr="00816624">
        <w:rPr>
          <w:rFonts w:cs="KFGQPC Uthman Taha Naskh" w:hint="eastAsia"/>
          <w:b/>
          <w:rtl/>
        </w:rPr>
        <w:t>اً ل</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ي</w:t>
      </w:r>
      <w:r w:rsidRPr="00816624">
        <w:rPr>
          <w:rFonts w:cs="KFGQPC Uthman Taha Naskh" w:hint="cs"/>
          <w:b/>
          <w:rtl/>
        </w:rPr>
        <w:t>َ</w:t>
      </w:r>
      <w:r w:rsidRPr="00816624">
        <w:rPr>
          <w:rFonts w:cs="KFGQPC Uthman Taha Naskh" w:hint="eastAsia"/>
          <w:b/>
          <w:rtl/>
        </w:rPr>
        <w:t>ذ</w:t>
      </w:r>
      <w:r w:rsidRPr="00816624">
        <w:rPr>
          <w:rFonts w:cs="KFGQPC Uthman Taha Naskh" w:hint="cs"/>
          <w:b/>
          <w:rtl/>
        </w:rPr>
        <w:t>ْ</w:t>
      </w:r>
      <w:r w:rsidRPr="00816624">
        <w:rPr>
          <w:rFonts w:cs="KFGQPC Uthman Taha Naskh" w:hint="eastAsia"/>
          <w:b/>
          <w:rtl/>
        </w:rPr>
        <w:t>ك</w:t>
      </w:r>
      <w:r w:rsidRPr="00816624">
        <w:rPr>
          <w:rFonts w:cs="KFGQPC Uthman Taha Naskh" w:hint="cs"/>
          <w:b/>
          <w:rtl/>
        </w:rPr>
        <w:t>ُ</w:t>
      </w:r>
      <w:r w:rsidRPr="00816624">
        <w:rPr>
          <w:rFonts w:cs="KFGQPC Uthman Taha Naskh" w:hint="eastAsia"/>
          <w:b/>
          <w:rtl/>
        </w:rPr>
        <w:t>ر</w:t>
      </w:r>
      <w:r w:rsidRPr="00816624">
        <w:rPr>
          <w:rFonts w:cs="KFGQPC Uthman Taha Naskh" w:hint="cs"/>
          <w:b/>
          <w:rtl/>
        </w:rPr>
        <w:t>ُ</w:t>
      </w:r>
      <w:r w:rsidRPr="00816624">
        <w:rPr>
          <w:rFonts w:cs="KFGQPC Uthman Taha Naskh" w:hint="eastAsia"/>
          <w:b/>
          <w:rtl/>
        </w:rPr>
        <w:t>وا اللَّهَ ف</w:t>
      </w:r>
      <w:r w:rsidRPr="00816624">
        <w:rPr>
          <w:rFonts w:cs="KFGQPC Uthman Taha Naskh" w:hint="cs"/>
          <w:b/>
          <w:rtl/>
        </w:rPr>
        <w:t>ِ</w:t>
      </w:r>
      <w:r w:rsidRPr="00816624">
        <w:rPr>
          <w:rFonts w:cs="KFGQPC Uthman Taha Naskh" w:hint="eastAsia"/>
          <w:b/>
          <w:rtl/>
        </w:rPr>
        <w:t>يه</w:t>
      </w:r>
      <w:r w:rsidRPr="00816624">
        <w:rPr>
          <w:rFonts w:cs="KFGQPC Uthman Taha Naskh" w:hint="cs"/>
          <w:b/>
          <w:rtl/>
        </w:rPr>
        <w:t>ِ</w:t>
      </w:r>
      <w:r w:rsidRPr="00816624">
        <w:rPr>
          <w:rFonts w:cs="KFGQPC Uthman Taha Naskh" w:hint="eastAsia"/>
          <w:b/>
          <w:rtl/>
        </w:rPr>
        <w:t>، و</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يُصَلُّوا ع</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ى ن</w:t>
      </w:r>
      <w:r w:rsidRPr="00816624">
        <w:rPr>
          <w:rFonts w:cs="KFGQPC Uthman Taha Naskh" w:hint="cs"/>
          <w:b/>
          <w:rtl/>
        </w:rPr>
        <w:t>َ</w:t>
      </w:r>
      <w:r w:rsidRPr="00816624">
        <w:rPr>
          <w:rFonts w:cs="KFGQPC Uthman Taha Naskh" w:hint="eastAsia"/>
          <w:b/>
          <w:rtl/>
        </w:rPr>
        <w:t>ب</w:t>
      </w:r>
      <w:r w:rsidRPr="00816624">
        <w:rPr>
          <w:rFonts w:cs="KFGQPC Uthman Taha Naskh" w:hint="cs"/>
          <w:b/>
          <w:rtl/>
        </w:rPr>
        <w:t>ِ</w:t>
      </w:r>
      <w:r w:rsidRPr="00816624">
        <w:rPr>
          <w:rFonts w:cs="KFGQPC Uthman Taha Naskh" w:hint="eastAsia"/>
          <w:b/>
          <w:rtl/>
        </w:rPr>
        <w:t>ي</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إ</w:t>
      </w:r>
      <w:r w:rsidRPr="00816624">
        <w:rPr>
          <w:rFonts w:cs="KFGQPC Uthman Taha Naskh" w:hint="cs"/>
          <w:b/>
          <w:rtl/>
        </w:rPr>
        <w:t>ِ</w:t>
      </w:r>
      <w:r w:rsidRPr="00816624">
        <w:rPr>
          <w:rFonts w:cs="KFGQPC Uthman Taha Naskh" w:hint="eastAsia"/>
          <w:b/>
          <w:rtl/>
        </w:rPr>
        <w:t>لا</w:t>
      </w:r>
      <w:r w:rsidRPr="00816624">
        <w:rPr>
          <w:rFonts w:cs="KFGQPC Uthman Taha Naskh" w:hint="cs"/>
          <w:b/>
          <w:rtl/>
        </w:rPr>
        <w:t>َّ</w:t>
      </w:r>
      <w:r w:rsidRPr="00816624">
        <w:rPr>
          <w:rFonts w:cs="KFGQPC Uthman Taha Naskh" w:hint="eastAsia"/>
          <w:b/>
          <w:rtl/>
        </w:rPr>
        <w:t xml:space="preserve"> ك</w:t>
      </w:r>
      <w:r w:rsidRPr="00816624">
        <w:rPr>
          <w:rFonts w:cs="KFGQPC Uthman Taha Naskh" w:hint="cs"/>
          <w:b/>
          <w:rtl/>
        </w:rPr>
        <w:t>َ</w:t>
      </w:r>
      <w:r w:rsidRPr="00816624">
        <w:rPr>
          <w:rFonts w:cs="KFGQPC Uthman Taha Naskh" w:hint="eastAsia"/>
          <w:b/>
          <w:rtl/>
        </w:rPr>
        <w:t>ان</w:t>
      </w:r>
      <w:r w:rsidRPr="00816624">
        <w:rPr>
          <w:rFonts w:cs="KFGQPC Uthman Taha Naskh" w:hint="cs"/>
          <w:b/>
          <w:rtl/>
        </w:rPr>
        <w:t>َ</w:t>
      </w:r>
      <w:r w:rsidRPr="00816624">
        <w:rPr>
          <w:rFonts w:cs="KFGQPC Uthman Taha Naskh" w:hint="eastAsia"/>
          <w:b/>
          <w:rtl/>
        </w:rPr>
        <w:t xml:space="preserve"> ع</w:t>
      </w:r>
      <w:r w:rsidRPr="00816624">
        <w:rPr>
          <w:rFonts w:cs="KFGQPC Uthman Taha Naskh" w:hint="cs"/>
          <w:b/>
          <w:rtl/>
        </w:rPr>
        <w:t>َ</w:t>
      </w:r>
      <w:r w:rsidRPr="00816624">
        <w:rPr>
          <w:rFonts w:cs="KFGQPC Uthman Taha Naskh" w:hint="eastAsia"/>
          <w:b/>
          <w:rtl/>
        </w:rPr>
        <w:t>ل</w:t>
      </w:r>
      <w:r w:rsidRPr="00816624">
        <w:rPr>
          <w:rFonts w:cs="KFGQPC Uthman Taha Naskh" w:hint="cs"/>
          <w:b/>
          <w:rtl/>
        </w:rPr>
        <w:t>َ</w:t>
      </w:r>
      <w:r w:rsidRPr="00816624">
        <w:rPr>
          <w:rFonts w:cs="KFGQPC Uthman Taha Naskh" w:hint="eastAsia"/>
          <w:b/>
          <w:rtl/>
        </w:rPr>
        <w:t>ي</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تِرَة</w:t>
      </w:r>
      <w:r w:rsidRPr="00816624">
        <w:rPr>
          <w:rFonts w:cs="KFGQPC Uthman Taha Naskh" w:hint="cs"/>
          <w:b/>
          <w:rtl/>
        </w:rPr>
        <w:t>ً</w:t>
      </w:r>
      <w:r w:rsidRPr="00816624">
        <w:rPr>
          <w:rFonts w:cs="KFGQPC Uthman Taha Naskh" w:hint="eastAsia"/>
          <w:b/>
          <w:rtl/>
        </w:rPr>
        <w:t>، ف</w:t>
      </w:r>
      <w:r w:rsidRPr="00816624">
        <w:rPr>
          <w:rFonts w:cs="KFGQPC Uthman Taha Naskh" w:hint="cs"/>
          <w:b/>
          <w:rtl/>
        </w:rPr>
        <w:t>َ</w:t>
      </w:r>
      <w:r w:rsidRPr="00816624">
        <w:rPr>
          <w:rFonts w:cs="KFGQPC Uthman Taha Naskh" w:hint="eastAsia"/>
          <w:b/>
          <w:rtl/>
        </w:rPr>
        <w:t>إ</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 xml:space="preserve"> ش</w:t>
      </w:r>
      <w:r w:rsidRPr="00816624">
        <w:rPr>
          <w:rFonts w:cs="KFGQPC Uthman Taha Naskh" w:hint="cs"/>
          <w:b/>
          <w:rtl/>
        </w:rPr>
        <w:t>َ</w:t>
      </w:r>
      <w:r w:rsidRPr="00816624">
        <w:rPr>
          <w:rFonts w:cs="KFGQPC Uthman Taha Naskh" w:hint="eastAsia"/>
          <w:b/>
          <w:rtl/>
        </w:rPr>
        <w:t>اءَ عذَّب</w:t>
      </w:r>
      <w:r w:rsidRPr="00816624">
        <w:rPr>
          <w:rFonts w:cs="KFGQPC Uthman Taha Naskh" w:hint="cs"/>
          <w:b/>
          <w:rtl/>
        </w:rPr>
        <w:t>َ</w:t>
      </w:r>
      <w:r w:rsidRPr="00816624">
        <w:rPr>
          <w:rFonts w:cs="KFGQPC Uthman Taha Naskh" w:hint="eastAsia"/>
          <w:b/>
          <w:rtl/>
        </w:rPr>
        <w:t>ه</w:t>
      </w:r>
      <w:r w:rsidRPr="00816624">
        <w:rPr>
          <w:rFonts w:cs="KFGQPC Uthman Taha Naskh" w:hint="cs"/>
          <w:b/>
          <w:rtl/>
        </w:rPr>
        <w:t>ُ</w:t>
      </w:r>
      <w:r w:rsidRPr="00816624">
        <w:rPr>
          <w:rFonts w:cs="KFGQPC Uthman Taha Naskh" w:hint="eastAsia"/>
          <w:b/>
          <w:rtl/>
        </w:rPr>
        <w:t>م</w:t>
      </w:r>
      <w:r w:rsidRPr="00816624">
        <w:rPr>
          <w:rFonts w:cs="KFGQPC Uthman Taha Naskh" w:hint="cs"/>
          <w:b/>
          <w:rtl/>
        </w:rPr>
        <w:t>ْ،</w:t>
      </w:r>
      <w:r w:rsidRPr="00816624">
        <w:rPr>
          <w:rFonts w:cs="KFGQPC Uthman Taha Naskh" w:hint="eastAsia"/>
          <w:b/>
          <w:rtl/>
        </w:rPr>
        <w:t xml:space="preserve"> و</w:t>
      </w:r>
      <w:r w:rsidRPr="00816624">
        <w:rPr>
          <w:rFonts w:cs="KFGQPC Uthman Taha Naskh" w:hint="cs"/>
          <w:b/>
          <w:rtl/>
        </w:rPr>
        <w:t>َ</w:t>
      </w:r>
      <w:r w:rsidRPr="00816624">
        <w:rPr>
          <w:rFonts w:cs="KFGQPC Uthman Taha Naskh" w:hint="eastAsia"/>
          <w:b/>
          <w:rtl/>
        </w:rPr>
        <w:t>إ</w:t>
      </w:r>
      <w:r w:rsidRPr="00816624">
        <w:rPr>
          <w:rFonts w:cs="KFGQPC Uthman Taha Naskh" w:hint="cs"/>
          <w:b/>
          <w:rtl/>
        </w:rPr>
        <w:t>ِ</w:t>
      </w:r>
      <w:r w:rsidRPr="00816624">
        <w:rPr>
          <w:rFonts w:cs="KFGQPC Uthman Taha Naskh" w:hint="eastAsia"/>
          <w:b/>
          <w:rtl/>
        </w:rPr>
        <w:t>ن</w:t>
      </w:r>
      <w:r w:rsidRPr="00816624">
        <w:rPr>
          <w:rFonts w:cs="KFGQPC Uthman Taha Naskh" w:hint="cs"/>
          <w:b/>
          <w:rtl/>
        </w:rPr>
        <w:t>ْ</w:t>
      </w:r>
      <w:r w:rsidRPr="00816624">
        <w:rPr>
          <w:rFonts w:cs="KFGQPC Uthman Taha Naskh" w:hint="eastAsia"/>
          <w:b/>
          <w:rtl/>
        </w:rPr>
        <w:t xml:space="preserve"> ش</w:t>
      </w:r>
      <w:r w:rsidRPr="00816624">
        <w:rPr>
          <w:rFonts w:cs="KFGQPC Uthman Taha Naskh" w:hint="cs"/>
          <w:b/>
          <w:rtl/>
        </w:rPr>
        <w:t>َ</w:t>
      </w:r>
      <w:r w:rsidRPr="00816624">
        <w:rPr>
          <w:rFonts w:cs="KFGQPC Uthman Taha Naskh" w:hint="eastAsia"/>
          <w:b/>
          <w:rtl/>
        </w:rPr>
        <w:t>اء</w:t>
      </w:r>
      <w:r w:rsidRPr="00816624">
        <w:rPr>
          <w:rFonts w:cs="KFGQPC Uthman Taha Naskh" w:hint="cs"/>
          <w:b/>
          <w:rtl/>
        </w:rPr>
        <w:t>َ</w:t>
      </w:r>
      <w:r w:rsidRPr="00816624">
        <w:rPr>
          <w:rFonts w:cs="KFGQPC Uthman Taha Naskh" w:hint="eastAsia"/>
          <w:b/>
          <w:rtl/>
        </w:rPr>
        <w:t xml:space="preserve"> غ</w:t>
      </w:r>
      <w:r w:rsidRPr="00816624">
        <w:rPr>
          <w:rFonts w:cs="KFGQPC Uthman Taha Naskh" w:hint="cs"/>
          <w:b/>
          <w:rtl/>
        </w:rPr>
        <w:t>َ</w:t>
      </w:r>
      <w:r w:rsidRPr="00816624">
        <w:rPr>
          <w:rFonts w:cs="KFGQPC Uthman Taha Naskh" w:hint="eastAsia"/>
          <w:b/>
          <w:rtl/>
        </w:rPr>
        <w:t>ف</w:t>
      </w:r>
      <w:r w:rsidRPr="00816624">
        <w:rPr>
          <w:rFonts w:cs="KFGQPC Uthman Taha Naskh" w:hint="cs"/>
          <w:b/>
          <w:rtl/>
        </w:rPr>
        <w:t>َ</w:t>
      </w:r>
      <w:r w:rsidRPr="00816624">
        <w:rPr>
          <w:rFonts w:cs="KFGQPC Uthman Taha Naskh" w:hint="eastAsia"/>
          <w:b/>
          <w:rtl/>
        </w:rPr>
        <w:t>ر</w:t>
      </w:r>
      <w:r w:rsidRPr="00816624">
        <w:rPr>
          <w:rFonts w:cs="KFGQPC Uthman Taha Naskh" w:hint="cs"/>
          <w:b/>
          <w:rtl/>
        </w:rPr>
        <w:t>َ</w:t>
      </w:r>
      <w:r w:rsidRPr="00816624">
        <w:rPr>
          <w:rFonts w:cs="KFGQPC Uthman Taha Naskh" w:hint="eastAsia"/>
          <w:b/>
          <w:rtl/>
        </w:rPr>
        <w:t xml:space="preserve"> ل</w:t>
      </w:r>
      <w:r w:rsidRPr="00816624">
        <w:rPr>
          <w:rFonts w:cs="KFGQPC Uthman Taha Naskh" w:hint="cs"/>
          <w:b/>
          <w:rtl/>
        </w:rPr>
        <w:t>َهُ</w:t>
      </w:r>
      <w:r w:rsidRPr="00816624">
        <w:rPr>
          <w:rFonts w:cs="KFGQPC Uthman Taha Naskh" w:hint="eastAsia"/>
          <w:b/>
          <w:rtl/>
        </w:rPr>
        <w:t>م</w:t>
      </w:r>
      <w:r w:rsidRPr="00816624">
        <w:rPr>
          <w:rFonts w:cs="KFGQPC Uthman Taha Naskh" w:hint="cs"/>
          <w:b/>
          <w:rtl/>
        </w:rPr>
        <w:t>ْ</w:t>
      </w:r>
      <w:r w:rsidRPr="00816624">
        <w:rPr>
          <w:rFonts w:ascii="mylotus" w:hAnsi="mylotus" w:cs="KFGQPC Uthman Taha Naskh" w:hint="cs"/>
          <w:b/>
          <w:bCs/>
          <w:color w:val="006699"/>
          <w:rtl/>
        </w:rPr>
        <w:t>))</w:t>
      </w:r>
      <w:r w:rsidRPr="00816624">
        <w:rPr>
          <w:rFonts w:cs="KFGQPC Uthman Taha Naskh" w:hint="cs"/>
          <w:b/>
          <w:position w:val="6"/>
          <w:vertAlign w:val="superscript"/>
          <w:rtl/>
        </w:rPr>
        <w:t>(</w:t>
      </w:r>
      <w:r w:rsidRPr="00816624">
        <w:rPr>
          <w:rStyle w:val="FootnoteReference"/>
          <w:rFonts w:cs="KFGQPC Uthman Taha Naskh"/>
          <w:b/>
          <w:position w:val="6"/>
          <w:rtl/>
        </w:rPr>
        <w:footnoteReference w:id="13"/>
      </w:r>
      <w:r w:rsidRPr="00816624">
        <w:rPr>
          <w:rFonts w:cs="KFGQPC Uthman Taha Naskh" w:hint="cs"/>
          <w:b/>
          <w:position w:val="6"/>
          <w:vertAlign w:val="superscript"/>
          <w:rtl/>
        </w:rPr>
        <w:t>)</w:t>
      </w:r>
      <w:r w:rsidRPr="00816624">
        <w:rPr>
          <w:rFonts w:cs="KFGQPC Uthman Taha Naskh" w:hint="eastAsia"/>
          <w:rtl/>
        </w:rPr>
        <w:t>.</w:t>
      </w:r>
    </w:p>
    <w:p w:rsidR="00FB75BF" w:rsidRPr="00430D6B" w:rsidRDefault="00FB75BF" w:rsidP="00FB75BF">
      <w:pPr>
        <w:bidi w:val="0"/>
        <w:jc w:val="both"/>
        <w:rPr>
          <w:rFonts w:ascii="Aadarsha Ratne Internet" w:hAnsi="Aadarsha Ratne Internet"/>
        </w:rPr>
      </w:pPr>
      <w:r>
        <w:rPr>
          <w:rFonts w:ascii="Aadarsha Ratne Internet" w:hAnsi="Aadarsha Ratne Internet"/>
        </w:rPr>
        <w:t>nbI c</w:t>
      </w:r>
      <w:r w:rsidRPr="00430D6B">
        <w:rPr>
          <w:rFonts w:ascii="Aadarsha Ratne Internet" w:hAnsi="Aadarsha Ratne Internet"/>
        </w:rPr>
        <w:t>aõaõa-ý Aalafih ACaõaem Aañ ~keC: ekaena sºp\day Een Qaft beh J’t i</w:t>
      </w:r>
      <w:r>
        <w:rPr>
          <w:rFonts w:ascii="Aadarsha Ratne Internet" w:hAnsi="Aadarsha Ratne Internet"/>
        </w:rPr>
        <w:t>sh*t Aaõahk Ä»rN nker ; Aañ inj</w:t>
      </w:r>
      <w:r w:rsidRPr="00430D6B">
        <w:rPr>
          <w:rFonts w:ascii="Aadarsha Ratne Internet" w:hAnsi="Aadarsha Ratne Internet"/>
        </w:rPr>
        <w:t xml:space="preserve"> nbIr Oprt dñd npeV ete¯© Efeqa ish*tr baeb Xitr karN h’b| ipCt (Aaõah) f¤Ca kirel SaiÄ© idb paer</w:t>
      </w:r>
      <w:r>
        <w:rPr>
          <w:rFonts w:ascii="Aadarsha Ratne Internet" w:hAnsi="Aadarsha Ratne Internet"/>
        </w:rPr>
        <w:t>,</w:t>
      </w:r>
      <w:r w:rsidRPr="00430D6B">
        <w:rPr>
          <w:rFonts w:ascii="Aadarsha Ratne Internet" w:hAnsi="Aadarsha Ratne Internet"/>
        </w:rPr>
        <w:t xml:space="preserve"> nafba Xma kir idb paer”|</w:t>
      </w:r>
    </w:p>
    <w:p w:rsidR="00FB75BF" w:rsidRDefault="00FB75BF" w:rsidP="00FB75BF">
      <w:pPr>
        <w:widowControl w:val="0"/>
        <w:bidi w:val="0"/>
        <w:spacing w:after="80" w:line="228" w:lineRule="auto"/>
        <w:ind w:firstLine="454"/>
        <w:jc w:val="lowKashida"/>
        <w:rPr>
          <w:rFonts w:ascii="Aadarsha Ratne Internet" w:hAnsi="Aadarsha Ratne Internet"/>
          <w:sz w:val="20"/>
          <w:szCs w:val="20"/>
        </w:rPr>
      </w:pPr>
      <w:r w:rsidRPr="00506BB9">
        <w:rPr>
          <w:rFonts w:ascii="Aadarsha Ratne Internet" w:hAnsi="Aadarsha Ratne Internet"/>
          <w:sz w:val="20"/>
          <w:szCs w:val="20"/>
        </w:rPr>
        <w:lastRenderedPageBreak/>
        <w:t>(itrimjI</w:t>
      </w:r>
      <w:r>
        <w:rPr>
          <w:rFonts w:ascii="Aadarsha Ratne Internet" w:hAnsi="Aadarsha Ratne Internet"/>
          <w:sz w:val="20"/>
          <w:szCs w:val="20"/>
        </w:rPr>
        <w:t xml:space="preserve"> 5/461 Aañ c</w:t>
      </w:r>
      <w:r w:rsidRPr="00506BB9">
        <w:rPr>
          <w:rFonts w:ascii="Aadarsha Ratne Internet" w:hAnsi="Aadarsha Ratne Internet"/>
          <w:sz w:val="20"/>
          <w:szCs w:val="20"/>
        </w:rPr>
        <w:t>aOk CahIh Aat-itrimjI 3/140)</w:t>
      </w:r>
      <w:r>
        <w:rPr>
          <w:rFonts w:ascii="Aadarsha Ratne Internet" w:hAnsi="Aadarsha Ratne Internet"/>
          <w:sz w:val="20"/>
          <w:szCs w:val="20"/>
        </w:rPr>
        <w:t xml:space="preserve"> </w:t>
      </w:r>
    </w:p>
    <w:p w:rsidR="00FB75BF" w:rsidRPr="00D26D4F" w:rsidRDefault="00FB75BF" w:rsidP="00FB75BF">
      <w:pPr>
        <w:widowControl w:val="0"/>
        <w:bidi w:val="0"/>
        <w:spacing w:after="80" w:line="228" w:lineRule="auto"/>
        <w:ind w:firstLine="454"/>
        <w:jc w:val="lowKashida"/>
        <w:rPr>
          <w:rFonts w:cs="Traditional Naskh"/>
          <w:rtl/>
        </w:rPr>
      </w:pPr>
    </w:p>
    <w:p w:rsidR="00FB75BF" w:rsidRPr="00816624" w:rsidRDefault="00FB75BF" w:rsidP="00FB75BF">
      <w:pPr>
        <w:widowControl w:val="0"/>
        <w:spacing w:line="228" w:lineRule="auto"/>
        <w:ind w:firstLine="454"/>
        <w:jc w:val="lowKashida"/>
        <w:rPr>
          <w:rFonts w:cs="KFGQPC Uthman Taha Naskh"/>
          <w:spacing w:val="-6"/>
        </w:rPr>
      </w:pPr>
      <w:r w:rsidRPr="00816624">
        <w:rPr>
          <w:rFonts w:cs="KFGQPC Uthman Taha Naskh" w:hint="cs"/>
          <w:spacing w:val="-6"/>
          <w:rtl/>
        </w:rPr>
        <w:t xml:space="preserve">وَقَالَ </w:t>
      </w:r>
      <w:r w:rsidR="002879FC" w:rsidRPr="00816624">
        <w:rPr>
          <w:rFonts w:ascii="AAAGoldenLotus Stg1_Ver1" w:hAnsi="AAAGoldenLotus Stg1_Ver1" w:cs="KFGQPC Uthman Taha Naskh" w:hint="cs"/>
          <w:color w:val="008080"/>
          <w:rtl/>
        </w:rPr>
        <w:t xml:space="preserve">صَلى اللهُ عَلَيْهِ وَسَلَّمَ </w:t>
      </w:r>
      <w:r w:rsidRPr="00816624">
        <w:rPr>
          <w:rFonts w:cs="KFGQPC Uthman Taha Naskh" w:hint="cs"/>
          <w:spacing w:val="-6"/>
          <w:rtl/>
        </w:rPr>
        <w:t xml:space="preserve">: </w:t>
      </w:r>
      <w:r w:rsidRPr="00816624">
        <w:rPr>
          <w:rFonts w:ascii="mylotus" w:hAnsi="mylotus" w:cs="KFGQPC Uthman Taha Naskh" w:hint="cs"/>
          <w:b/>
          <w:bCs/>
          <w:color w:val="006699"/>
          <w:spacing w:val="-6"/>
          <w:rtl/>
        </w:rPr>
        <w:t>((</w:t>
      </w:r>
      <w:r w:rsidRPr="00816624">
        <w:rPr>
          <w:rFonts w:cs="KFGQPC Uthman Taha Naskh" w:hint="eastAsia"/>
          <w:b/>
          <w:spacing w:val="-6"/>
          <w:rtl/>
        </w:rPr>
        <w:t>م</w:t>
      </w:r>
      <w:r w:rsidRPr="00816624">
        <w:rPr>
          <w:rFonts w:cs="KFGQPC Uthman Taha Naskh" w:hint="cs"/>
          <w:b/>
          <w:spacing w:val="-6"/>
          <w:rtl/>
        </w:rPr>
        <w:t>َ</w:t>
      </w:r>
      <w:r w:rsidRPr="00816624">
        <w:rPr>
          <w:rFonts w:cs="KFGQPC Uthman Taha Naskh" w:hint="eastAsia"/>
          <w:b/>
          <w:spacing w:val="-6"/>
          <w:rtl/>
        </w:rPr>
        <w:t>ا مِن</w:t>
      </w:r>
      <w:r w:rsidRPr="00816624">
        <w:rPr>
          <w:rFonts w:cs="KFGQPC Uthman Taha Naskh" w:hint="cs"/>
          <w:b/>
          <w:spacing w:val="-6"/>
          <w:rtl/>
        </w:rPr>
        <w:t>ْ</w:t>
      </w:r>
      <w:r w:rsidRPr="00816624">
        <w:rPr>
          <w:rFonts w:cs="KFGQPC Uthman Taha Naskh" w:hint="eastAsia"/>
          <w:b/>
          <w:spacing w:val="-6"/>
          <w:rtl/>
        </w:rPr>
        <w:t xml:space="preserve"> ق</w:t>
      </w:r>
      <w:r w:rsidRPr="00816624">
        <w:rPr>
          <w:rFonts w:cs="KFGQPC Uthman Taha Naskh" w:hint="cs"/>
          <w:b/>
          <w:spacing w:val="-6"/>
          <w:rtl/>
        </w:rPr>
        <w:t>َ</w:t>
      </w:r>
      <w:r w:rsidRPr="00816624">
        <w:rPr>
          <w:rFonts w:cs="KFGQPC Uthman Taha Naskh" w:hint="eastAsia"/>
          <w:b/>
          <w:spacing w:val="-6"/>
          <w:rtl/>
        </w:rPr>
        <w:t>و</w:t>
      </w:r>
      <w:r w:rsidRPr="00816624">
        <w:rPr>
          <w:rFonts w:cs="KFGQPC Uthman Taha Naskh" w:hint="cs"/>
          <w:b/>
          <w:spacing w:val="-6"/>
          <w:rtl/>
        </w:rPr>
        <w:t>ْ</w:t>
      </w:r>
      <w:r w:rsidRPr="00816624">
        <w:rPr>
          <w:rFonts w:cs="KFGQPC Uthman Taha Naskh" w:hint="eastAsia"/>
          <w:b/>
          <w:spacing w:val="-6"/>
          <w:rtl/>
        </w:rPr>
        <w:t>مٍ ي</w:t>
      </w:r>
      <w:r w:rsidRPr="00816624">
        <w:rPr>
          <w:rFonts w:cs="KFGQPC Uthman Taha Naskh" w:hint="cs"/>
          <w:b/>
          <w:spacing w:val="-6"/>
          <w:rtl/>
        </w:rPr>
        <w:t>َ</w:t>
      </w:r>
      <w:r w:rsidRPr="00816624">
        <w:rPr>
          <w:rFonts w:cs="KFGQPC Uthman Taha Naskh" w:hint="eastAsia"/>
          <w:b/>
          <w:spacing w:val="-6"/>
          <w:rtl/>
        </w:rPr>
        <w:t>ق</w:t>
      </w:r>
      <w:r w:rsidRPr="00816624">
        <w:rPr>
          <w:rFonts w:cs="KFGQPC Uthman Taha Naskh" w:hint="cs"/>
          <w:b/>
          <w:spacing w:val="-6"/>
          <w:rtl/>
        </w:rPr>
        <w:t>ُ</w:t>
      </w:r>
      <w:r w:rsidRPr="00816624">
        <w:rPr>
          <w:rFonts w:cs="KFGQPC Uthman Taha Naskh" w:hint="eastAsia"/>
          <w:b/>
          <w:spacing w:val="-6"/>
          <w:rtl/>
        </w:rPr>
        <w:t>وم</w:t>
      </w:r>
      <w:r w:rsidRPr="00816624">
        <w:rPr>
          <w:rFonts w:cs="KFGQPC Uthman Taha Naskh" w:hint="cs"/>
          <w:b/>
          <w:spacing w:val="-6"/>
          <w:rtl/>
        </w:rPr>
        <w:t>ُ</w:t>
      </w:r>
      <w:r w:rsidRPr="00816624">
        <w:rPr>
          <w:rFonts w:cs="KFGQPC Uthman Taha Naskh" w:hint="eastAsia"/>
          <w:b/>
          <w:spacing w:val="-6"/>
          <w:rtl/>
        </w:rPr>
        <w:t>ونَ م</w:t>
      </w:r>
      <w:r w:rsidRPr="00816624">
        <w:rPr>
          <w:rFonts w:cs="KFGQPC Uthman Taha Naskh" w:hint="cs"/>
          <w:b/>
          <w:spacing w:val="-6"/>
          <w:rtl/>
        </w:rPr>
        <w:t>ِ</w:t>
      </w:r>
      <w:r w:rsidRPr="00816624">
        <w:rPr>
          <w:rFonts w:cs="KFGQPC Uthman Taha Naskh" w:hint="eastAsia"/>
          <w:b/>
          <w:spacing w:val="-6"/>
          <w:rtl/>
        </w:rPr>
        <w:t>ن</w:t>
      </w:r>
      <w:r w:rsidRPr="00816624">
        <w:rPr>
          <w:rFonts w:cs="KFGQPC Uthman Taha Naskh" w:hint="cs"/>
          <w:b/>
          <w:spacing w:val="-6"/>
          <w:rtl/>
        </w:rPr>
        <w:t>ْ</w:t>
      </w:r>
      <w:r w:rsidRPr="00816624">
        <w:rPr>
          <w:rFonts w:cs="KFGQPC Uthman Taha Naskh" w:hint="eastAsia"/>
          <w:b/>
          <w:spacing w:val="-6"/>
          <w:rtl/>
        </w:rPr>
        <w:t xml:space="preserve"> </w:t>
      </w:r>
      <w:r w:rsidRPr="00816624">
        <w:rPr>
          <w:rFonts w:cs="KFGQPC Uthman Taha Naskh" w:hint="cs"/>
          <w:b/>
          <w:spacing w:val="-6"/>
          <w:rtl/>
        </w:rPr>
        <w:t>مَجْلِسٍ لاَ يَذْكُرُونَ اللَّهَ فِيهِ إِلاَّ قَامُوا عَنْ مِثْلِ جِيفَةِ حِمَارٍ، وَكَانَ لهُمْ حَسْرةً</w:t>
      </w:r>
      <w:r w:rsidRPr="00816624">
        <w:rPr>
          <w:rFonts w:ascii="mylotus" w:hAnsi="mylotus" w:cs="KFGQPC Uthman Taha Naskh" w:hint="cs"/>
          <w:b/>
          <w:bCs/>
          <w:color w:val="006699"/>
          <w:spacing w:val="-6"/>
          <w:rtl/>
        </w:rPr>
        <w:t>))</w:t>
      </w:r>
      <w:r w:rsidRPr="00816624">
        <w:rPr>
          <w:rFonts w:cs="KFGQPC Uthman Taha Naskh" w:hint="cs"/>
          <w:b/>
          <w:spacing w:val="-6"/>
          <w:position w:val="6"/>
          <w:vertAlign w:val="superscript"/>
          <w:rtl/>
        </w:rPr>
        <w:t>(</w:t>
      </w:r>
      <w:r w:rsidRPr="00816624">
        <w:rPr>
          <w:rStyle w:val="FootnoteReference"/>
          <w:rFonts w:cs="KFGQPC Uthman Taha Naskh"/>
          <w:b/>
          <w:spacing w:val="-6"/>
          <w:position w:val="6"/>
          <w:rtl/>
        </w:rPr>
        <w:footnoteReference w:id="14"/>
      </w:r>
      <w:r w:rsidRPr="00816624">
        <w:rPr>
          <w:rFonts w:cs="KFGQPC Uthman Taha Naskh" w:hint="cs"/>
          <w:b/>
          <w:spacing w:val="-6"/>
          <w:position w:val="6"/>
          <w:vertAlign w:val="superscript"/>
          <w:rtl/>
        </w:rPr>
        <w:t>)</w:t>
      </w:r>
      <w:r w:rsidRPr="00816624">
        <w:rPr>
          <w:rFonts w:cs="KFGQPC Uthman Taha Naskh" w:hint="eastAsia"/>
          <w:spacing w:val="-6"/>
          <w:rtl/>
        </w:rPr>
        <w:t>.</w:t>
      </w:r>
    </w:p>
    <w:p w:rsidR="00FB75BF" w:rsidRDefault="00FB75BF" w:rsidP="00FB75BF">
      <w:pPr>
        <w:bidi w:val="0"/>
        <w:jc w:val="both"/>
        <w:rPr>
          <w:rFonts w:ascii="Aadarsha Ratne Internet" w:hAnsi="Aadarsha Ratne Internet"/>
          <w:sz w:val="20"/>
          <w:szCs w:val="20"/>
        </w:rPr>
      </w:pPr>
      <w:r>
        <w:rPr>
          <w:rFonts w:ascii="Aadarsha Ratne Internet" w:hAnsi="Aadarsha Ratne Internet"/>
        </w:rPr>
        <w:t>eteKt c</w:t>
      </w:r>
      <w:r w:rsidRPr="00430D6B">
        <w:rPr>
          <w:rFonts w:ascii="Aadarsha Ratne Internet" w:hAnsi="Aadarsha Ratne Internet"/>
        </w:rPr>
        <w:t>aõaõa-ý Aalafih ACaõaem Aañ ~keC: ekaena sºp\day Een ~bQkr pra LBet J’t Aaõahk Ä»rN kra naf Een elakr LdahrN m_t gaDr Sr Ä³ñp</w:t>
      </w:r>
      <w:r>
        <w:rPr>
          <w:rFonts w:ascii="Aadarsha Ratne Internet" w:hAnsi="Aadarsha Ratne Internet"/>
        </w:rPr>
        <w:t xml:space="preserve">, Een ~bQk ish*tr baeb pirtapr ibxy h’b </w:t>
      </w:r>
      <w:r w:rsidRPr="00430D6B">
        <w:rPr>
          <w:rFonts w:ascii="Aadarsha Ratne Internet" w:hAnsi="Aadarsha Ratne Internet"/>
        </w:rPr>
        <w:t>”|</w:t>
      </w:r>
      <w:r>
        <w:rPr>
          <w:rFonts w:ascii="Aadarsha Ratne Internet" w:hAnsi="Aadarsha Ratne Internet"/>
        </w:rPr>
        <w:t xml:space="preserve"> </w:t>
      </w:r>
      <w:r w:rsidRPr="00506BB9">
        <w:rPr>
          <w:rFonts w:ascii="Aadarsha Ratne Internet" w:hAnsi="Aadarsha Ratne Internet"/>
          <w:sz w:val="20"/>
          <w:szCs w:val="20"/>
        </w:rPr>
        <w:t>(Aabu daLd 4/264</w:t>
      </w:r>
      <w:r>
        <w:rPr>
          <w:rFonts w:ascii="Aadarsha Ratne Internet" w:hAnsi="Aadarsha Ratne Internet"/>
          <w:sz w:val="20"/>
          <w:szCs w:val="20"/>
        </w:rPr>
        <w:t>,</w:t>
      </w:r>
      <w:r w:rsidRPr="00506BB9">
        <w:rPr>
          <w:rFonts w:ascii="Aadarsha Ratne Internet" w:hAnsi="Aadarsha Ratne Internet"/>
          <w:sz w:val="20"/>
          <w:szCs w:val="20"/>
        </w:rPr>
        <w:t xml:space="preserve"> Aahmad 2/389</w:t>
      </w:r>
      <w:r>
        <w:rPr>
          <w:rFonts w:ascii="Aadarsha Ratne Internet" w:hAnsi="Aadarsha Ratne Internet"/>
          <w:sz w:val="20"/>
          <w:szCs w:val="20"/>
        </w:rPr>
        <w:t>,</w:t>
      </w:r>
      <w:r w:rsidRPr="00506BB9">
        <w:rPr>
          <w:rFonts w:ascii="Aadarsha Ratne Internet" w:hAnsi="Aadarsha Ratne Internet"/>
          <w:sz w:val="20"/>
          <w:szCs w:val="20"/>
        </w:rPr>
        <w:t xml:space="preserve"> CahIýl jaem 5/176)</w:t>
      </w:r>
    </w:p>
    <w:p w:rsidR="00FB75BF" w:rsidRDefault="00FB75BF" w:rsidP="00FB75BF">
      <w:pPr>
        <w:bidi w:val="0"/>
        <w:jc w:val="both"/>
        <w:rPr>
          <w:rFonts w:ascii="Aadarsha Ratne Internet" w:hAnsi="Aadarsha Ratne Internet"/>
          <w:sz w:val="20"/>
          <w:szCs w:val="20"/>
        </w:rPr>
      </w:pPr>
    </w:p>
    <w:p w:rsidR="00FB75BF" w:rsidRDefault="00FB75BF" w:rsidP="00FB75BF">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816624" w:rsidRDefault="00816624" w:rsidP="00816624">
      <w:pPr>
        <w:bidi w:val="0"/>
        <w:jc w:val="center"/>
        <w:rPr>
          <w:rFonts w:ascii="Aadarsha Ratne Internet" w:hAnsi="Aadarsha Ratne Internet"/>
        </w:rPr>
      </w:pPr>
    </w:p>
    <w:p w:rsidR="00FB75BF" w:rsidRPr="002102BF" w:rsidRDefault="00FB75BF" w:rsidP="002879FC">
      <w:pPr>
        <w:rPr>
          <w:rFonts w:ascii="Aadarsha Ratne Internet" w:hAnsi="Aadarsha Ratne Internet"/>
          <w:rtl/>
        </w:rPr>
      </w:pPr>
    </w:p>
    <w:p w:rsidR="00FB75BF" w:rsidRPr="00816624" w:rsidRDefault="00FB75BF" w:rsidP="00406392">
      <w:pPr>
        <w:pStyle w:val="222"/>
      </w:pPr>
      <w:bookmarkStart w:id="5" w:name="_Toc274349336"/>
      <w:bookmarkStart w:id="6" w:name="_Toc275257566"/>
      <w:r w:rsidRPr="00816624">
        <w:rPr>
          <w:rFonts w:hint="cs"/>
          <w:rtl/>
          <w:cs/>
        </w:rPr>
        <w:t xml:space="preserve">1 </w:t>
      </w:r>
      <w:r w:rsidRPr="00816624">
        <w:rPr>
          <w:rFonts w:hint="cs"/>
          <w:rtl/>
          <w:lang w:bidi="ar-SA"/>
        </w:rPr>
        <w:t>ـ</w:t>
      </w:r>
      <w:r w:rsidRPr="00816624">
        <w:rPr>
          <w:rFonts w:hint="cs"/>
          <w:rtl/>
          <w:cs/>
        </w:rPr>
        <w:t xml:space="preserve"> </w:t>
      </w:r>
      <w:r w:rsidRPr="00816624">
        <w:rPr>
          <w:rFonts w:hint="cs"/>
          <w:rtl/>
          <w:lang w:bidi="ar-SA"/>
        </w:rPr>
        <w:t>أَذْكَارُ</w:t>
      </w:r>
      <w:r w:rsidRPr="00816624">
        <w:rPr>
          <w:rFonts w:hint="cs"/>
          <w:rtl/>
          <w:cs/>
        </w:rPr>
        <w:t xml:space="preserve"> </w:t>
      </w:r>
      <w:r w:rsidRPr="00816624">
        <w:rPr>
          <w:rFonts w:hint="cs"/>
          <w:rtl/>
          <w:lang w:bidi="ar-SA"/>
        </w:rPr>
        <w:t>الاسْـــتِيقَاظِ</w:t>
      </w:r>
      <w:r w:rsidRPr="00816624">
        <w:t xml:space="preserve"> </w:t>
      </w:r>
      <w:r w:rsidRPr="00816624">
        <w:rPr>
          <w:rFonts w:hint="cs"/>
          <w:rtl/>
          <w:cs/>
        </w:rPr>
        <w:t xml:space="preserve"> </w:t>
      </w:r>
      <w:r w:rsidRPr="00816624">
        <w:rPr>
          <w:rFonts w:hint="cs"/>
          <w:rtl/>
          <w:lang w:bidi="ar-SA"/>
        </w:rPr>
        <w:t>مِنَ</w:t>
      </w:r>
      <w:r w:rsidRPr="00816624">
        <w:t xml:space="preserve"> </w:t>
      </w:r>
      <w:r w:rsidRPr="00816624">
        <w:rPr>
          <w:rFonts w:hint="cs"/>
          <w:rtl/>
          <w:cs/>
        </w:rPr>
        <w:t xml:space="preserve"> </w:t>
      </w:r>
      <w:r w:rsidRPr="00816624">
        <w:rPr>
          <w:rFonts w:hint="cs"/>
          <w:rtl/>
          <w:lang w:bidi="ar-SA"/>
        </w:rPr>
        <w:t>النَّـــومِ</w:t>
      </w:r>
      <w:bookmarkEnd w:id="5"/>
      <w:bookmarkEnd w:id="6"/>
    </w:p>
    <w:p w:rsidR="00FB75BF" w:rsidRPr="00D14100" w:rsidRDefault="00FB75BF" w:rsidP="00FB75BF">
      <w:pPr>
        <w:bidi w:val="0"/>
        <w:jc w:val="center"/>
        <w:rPr>
          <w:rFonts w:ascii="Aadarsha Ratne Internet" w:hAnsi="Aadarsha Ratne Internet"/>
          <w:b/>
          <w:bCs/>
        </w:rPr>
      </w:pPr>
      <w:r w:rsidRPr="00D14100">
        <w:rPr>
          <w:rFonts w:ascii="Aadarsha Ratne Internet" w:hAnsi="Aadarsha Ratne Internet"/>
          <w:b/>
          <w:bCs/>
        </w:rPr>
        <w:t>eqapnIr pra sar paf piVblgIya duAa</w:t>
      </w:r>
      <w:r>
        <w:rPr>
          <w:rFonts w:ascii="Aadarsha Ratne Internet" w:hAnsi="Aadarsha Ratne Internet"/>
          <w:b/>
          <w:bCs/>
        </w:rPr>
        <w:t xml:space="preserve"> smUh</w:t>
      </w:r>
      <w:r w:rsidRPr="00D14100">
        <w:rPr>
          <w:rFonts w:ascii="Aadarsha Ratne Internet" w:hAnsi="Aadarsha Ratne Internet"/>
          <w:b/>
          <w:bCs/>
        </w:rPr>
        <w:t>&amp;</w:t>
      </w:r>
    </w:p>
    <w:p w:rsidR="00FB75BF" w:rsidRPr="003B50A8" w:rsidRDefault="00FB75BF" w:rsidP="00406392">
      <w:pPr>
        <w:pStyle w:val="222"/>
        <w:rPr>
          <w:rtl/>
          <w:cs/>
        </w:rPr>
      </w:pPr>
    </w:p>
    <w:p w:rsidR="00FB75BF" w:rsidRPr="00816624" w:rsidRDefault="00FB75BF" w:rsidP="00FB75BF">
      <w:pPr>
        <w:widowControl w:val="0"/>
        <w:spacing w:after="80" w:line="228" w:lineRule="auto"/>
        <w:ind w:hanging="10"/>
        <w:jc w:val="lowKashida"/>
        <w:rPr>
          <w:rFonts w:cs="KFGQPC Uthman Taha Naskh"/>
          <w:w w:val="90"/>
        </w:rPr>
      </w:pPr>
      <w:r w:rsidRPr="00D26D4F">
        <w:rPr>
          <w:rFonts w:cs="Traditional Naskh" w:hint="cs"/>
          <w:w w:val="90"/>
          <w:rtl/>
        </w:rPr>
        <w:t>1</w:t>
      </w:r>
      <w:r w:rsidRPr="00816624">
        <w:rPr>
          <w:rFonts w:cs="KFGQPC Uthman Taha Naskh" w:hint="cs"/>
          <w:w w:val="90"/>
          <w:rtl/>
        </w:rPr>
        <w:t>-</w:t>
      </w:r>
      <w:r w:rsidRPr="00816624">
        <w:rPr>
          <w:rFonts w:cs="KFGQPC Uthman Taha Naskh" w:hint="cs"/>
          <w:color w:val="006699"/>
          <w:position w:val="10"/>
          <w:rtl/>
        </w:rPr>
        <w:t>(1)</w:t>
      </w:r>
      <w:r w:rsidRPr="00816624">
        <w:rPr>
          <w:rFonts w:cs="KFGQPC Uthman Taha Naskh" w:hint="cs"/>
          <w:w w:val="90"/>
          <w:rtl/>
        </w:rPr>
        <w:t xml:space="preserve"> </w:t>
      </w:r>
      <w:r w:rsidRPr="00816624">
        <w:rPr>
          <w:rFonts w:ascii="mylotus" w:hAnsi="mylotus" w:cs="KFGQPC Uthman Taha Naskh" w:hint="cs"/>
          <w:b/>
          <w:bCs/>
          <w:color w:val="006699"/>
          <w:w w:val="90"/>
          <w:rtl/>
        </w:rPr>
        <w:t>((</w:t>
      </w:r>
      <w:r w:rsidRPr="00816624">
        <w:rPr>
          <w:rFonts w:ascii="mylotus" w:hAnsi="mylotus" w:cs="KFGQPC Uthman Taha Naskh" w:hint="cs"/>
          <w:b/>
          <w:w w:val="90"/>
          <w:rtl/>
        </w:rPr>
        <w:t>الْحَمْدُ للَّهِ الَّذِي أَحْيَانَا بَعْدَ مَا أَمَاتَنَا، وَإِلَيْهِ النُّشُورُ</w:t>
      </w:r>
      <w:r w:rsidRPr="00816624">
        <w:rPr>
          <w:rFonts w:ascii="mylotus" w:hAnsi="mylotus" w:cs="KFGQPC Uthman Taha Naskh" w:hint="cs"/>
          <w:b/>
          <w:bCs/>
          <w:color w:val="006699"/>
          <w:w w:val="90"/>
          <w:rtl/>
        </w:rPr>
        <w:t>))</w:t>
      </w:r>
      <w:r w:rsidRPr="00816624">
        <w:rPr>
          <w:rFonts w:cs="KFGQPC Uthman Taha Naskh" w:hint="cs"/>
          <w:b/>
          <w:w w:val="90"/>
          <w:position w:val="6"/>
          <w:vertAlign w:val="superscript"/>
          <w:rtl/>
        </w:rPr>
        <w:t>(</w:t>
      </w:r>
      <w:r w:rsidRPr="00816624">
        <w:rPr>
          <w:rStyle w:val="FootnoteReference"/>
          <w:rFonts w:cs="KFGQPC Uthman Taha Naskh"/>
          <w:b/>
          <w:w w:val="90"/>
          <w:position w:val="6"/>
          <w:rtl/>
        </w:rPr>
        <w:footnoteReference w:id="15"/>
      </w:r>
      <w:r w:rsidRPr="00816624">
        <w:rPr>
          <w:rFonts w:cs="KFGQPC Uthman Taha Naskh" w:hint="cs"/>
          <w:b/>
          <w:w w:val="90"/>
          <w:position w:val="6"/>
          <w:vertAlign w:val="superscript"/>
          <w:rtl/>
        </w:rPr>
        <w:t>)</w:t>
      </w:r>
      <w:r w:rsidRPr="00816624">
        <w:rPr>
          <w:rFonts w:cs="KFGQPC Uthman Taha Naskh" w:hint="eastAsia"/>
          <w:w w:val="90"/>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(1) Aal-hamdu ilõa</w:t>
      </w:r>
      <w:r>
        <w:rPr>
          <w:rFonts w:ascii="Aadarsha Ratne Internet" w:hAnsi="Aadarsha Ratne Internet"/>
        </w:rPr>
        <w:t>-</w:t>
      </w:r>
      <w:r w:rsidRPr="00430D6B">
        <w:rPr>
          <w:rFonts w:ascii="Aadarsha Ratne Internet" w:hAnsi="Aadarsha Ratne Internet"/>
        </w:rPr>
        <w:t>ihl lajI Aahya</w:t>
      </w:r>
      <w:r>
        <w:rPr>
          <w:rFonts w:ascii="Aadarsha Ratne Internet" w:hAnsi="Aadarsha Ratne Internet" w:hint="cs"/>
          <w:rtl/>
        </w:rPr>
        <w:t>-</w:t>
      </w:r>
      <w:r>
        <w:rPr>
          <w:rFonts w:ascii="Aadarsha Ratne Internet" w:hAnsi="Aadarsha Ratne Internet"/>
        </w:rPr>
        <w:t>na ba’da ma Aamatana Owa</w:t>
      </w:r>
      <w:r w:rsidRPr="00430D6B">
        <w:rPr>
          <w:rFonts w:ascii="Aadarsha Ratne Internet" w:hAnsi="Aadarsha Ratne Internet"/>
        </w:rPr>
        <w:t xml:space="preserve"> flafihn nuS³u-r”|</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skela p\S#sa Aaõahr baeb iJey Aamak m_tuYr ipCt jIiwt kirel Aañ etO*r Ocr~lek pUnr jIiwt ~h Jab laigb”|</w:t>
      </w:r>
    </w:p>
    <w:p w:rsidR="00FB75BF" w:rsidRDefault="00FB75BF" w:rsidP="00FB75BF">
      <w:pPr>
        <w:bidi w:val="0"/>
        <w:jc w:val="both"/>
        <w:rPr>
          <w:rFonts w:ascii="Aadarsha Ratne Internet" w:hAnsi="Aadarsha Ratne Internet"/>
          <w:sz w:val="20"/>
          <w:szCs w:val="20"/>
        </w:rPr>
      </w:pPr>
      <w:r>
        <w:rPr>
          <w:rFonts w:ascii="Aadarsha Ratne Internet" w:hAnsi="Aadarsha Ratne Internet"/>
          <w:sz w:val="20"/>
          <w:szCs w:val="20"/>
        </w:rPr>
        <w:t>(buKarI Patýl barIr ~set 11/113</w:t>
      </w:r>
      <w:r w:rsidRPr="00506BB9">
        <w:rPr>
          <w:rFonts w:ascii="Aadarsha Ratne Internet" w:hAnsi="Aadarsha Ratne Internet"/>
          <w:sz w:val="20"/>
          <w:szCs w:val="20"/>
        </w:rPr>
        <w:t xml:space="preserve"> muCilm 4/2083)</w:t>
      </w:r>
    </w:p>
    <w:p w:rsidR="00FB75BF" w:rsidRDefault="00FB75BF" w:rsidP="00FB75BF">
      <w:pPr>
        <w:widowControl w:val="0"/>
        <w:bidi w:val="0"/>
        <w:spacing w:after="80" w:line="228" w:lineRule="auto"/>
        <w:jc w:val="lowKashida"/>
        <w:rPr>
          <w:rFonts w:cs="Traditional Naskh"/>
          <w:w w:val="90"/>
        </w:rPr>
      </w:pPr>
    </w:p>
    <w:p w:rsidR="00FB75BF" w:rsidRPr="00D26D4F" w:rsidRDefault="00FB75BF" w:rsidP="00FB75BF">
      <w:pPr>
        <w:widowControl w:val="0"/>
        <w:bidi w:val="0"/>
        <w:spacing w:after="80" w:line="228" w:lineRule="auto"/>
        <w:jc w:val="lowKashida"/>
        <w:rPr>
          <w:rFonts w:cs="Traditional Naskh"/>
          <w:w w:val="90"/>
          <w:rtl/>
        </w:rPr>
      </w:pPr>
    </w:p>
    <w:p w:rsidR="00FB75BF" w:rsidRDefault="00FB75BF" w:rsidP="00FB75BF">
      <w:pPr>
        <w:spacing w:after="120" w:line="228" w:lineRule="auto"/>
        <w:ind w:hanging="10"/>
        <w:jc w:val="lowKashida"/>
        <w:rPr>
          <w:rFonts w:cs="Traditional Naskh"/>
        </w:rPr>
      </w:pPr>
      <w:r w:rsidRPr="00D26D4F">
        <w:rPr>
          <w:rFonts w:cs="Traditional Naskh" w:hint="cs"/>
          <w:rtl/>
        </w:rPr>
        <w:t>2</w:t>
      </w:r>
      <w:r w:rsidRPr="00816624">
        <w:rPr>
          <w:rFonts w:cs="KFGQPC Uthman Taha Naskh" w:hint="cs"/>
          <w:rtl/>
        </w:rPr>
        <w:t>-</w:t>
      </w:r>
      <w:r w:rsidRPr="00816624">
        <w:rPr>
          <w:rFonts w:cs="KFGQPC Uthman Taha Naskh" w:hint="cs"/>
          <w:color w:val="006699"/>
          <w:position w:val="10"/>
          <w:rtl/>
        </w:rPr>
        <w:t>(2)</w:t>
      </w:r>
      <w:r w:rsidRPr="00816624">
        <w:rPr>
          <w:rFonts w:cs="KFGQPC Uthman Taha Naskh" w:hint="cs"/>
          <w:rtl/>
        </w:rPr>
        <w:t xml:space="preserve"> </w:t>
      </w:r>
      <w:r w:rsidRPr="00816624">
        <w:rPr>
          <w:rFonts w:ascii="mylotus" w:hAnsi="mylotus" w:cs="KFGQPC Uthman Taha Naskh" w:hint="cs"/>
          <w:b/>
          <w:bCs/>
          <w:color w:val="006699"/>
          <w:rtl/>
        </w:rPr>
        <w:t>((</w:t>
      </w:r>
      <w:r w:rsidRPr="00816624">
        <w:rPr>
          <w:rFonts w:cs="KFGQPC Uthman Taha Naskh"/>
          <w:b/>
          <w:rtl/>
        </w:rPr>
        <w:t>لا</w:t>
      </w:r>
      <w:r w:rsidRPr="00816624">
        <w:rPr>
          <w:rFonts w:cs="KFGQPC Uthman Taha Naskh" w:hint="cs"/>
          <w:b/>
          <w:rtl/>
        </w:rPr>
        <w:t>َ</w:t>
      </w:r>
      <w:r w:rsidRPr="00816624">
        <w:rPr>
          <w:rFonts w:cs="KFGQPC Uthman Taha Naskh"/>
          <w:b/>
          <w:rtl/>
        </w:rPr>
        <w:t xml:space="preserve"> إ</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هَ إ</w:t>
      </w:r>
      <w:r w:rsidRPr="00816624">
        <w:rPr>
          <w:rFonts w:cs="KFGQPC Uthman Taha Naskh" w:hint="cs"/>
          <w:b/>
          <w:rtl/>
        </w:rPr>
        <w:t>ِ</w:t>
      </w:r>
      <w:r w:rsidRPr="00816624">
        <w:rPr>
          <w:rFonts w:cs="KFGQPC Uthman Taha Naskh"/>
          <w:b/>
          <w:rtl/>
        </w:rPr>
        <w:t>لاّ</w:t>
      </w:r>
      <w:r w:rsidRPr="00816624">
        <w:rPr>
          <w:rFonts w:cs="KFGQPC Uthman Taha Naskh" w:hint="cs"/>
          <w:b/>
          <w:rtl/>
        </w:rPr>
        <w:t>َ</w:t>
      </w:r>
      <w:r w:rsidRPr="00816624">
        <w:rPr>
          <w:rFonts w:cs="KFGQPC Uthman Taha Naskh"/>
          <w:b/>
          <w:rtl/>
        </w:rPr>
        <w:t xml:space="preserve"> اللَّهُ وَحْدَهُ لا</w:t>
      </w:r>
      <w:r w:rsidRPr="00816624">
        <w:rPr>
          <w:rFonts w:cs="KFGQPC Uthman Taha Naskh" w:hint="cs"/>
          <w:b/>
          <w:rtl/>
        </w:rPr>
        <w:t>َ</w:t>
      </w:r>
      <w:r w:rsidRPr="00816624">
        <w:rPr>
          <w:rFonts w:cs="KFGQPC Uthman Taha Naskh"/>
          <w:b/>
          <w:rtl/>
        </w:rPr>
        <w:t xml:space="preserve"> شَريكَ ل</w:t>
      </w:r>
      <w:r w:rsidRPr="00816624">
        <w:rPr>
          <w:rFonts w:cs="KFGQPC Uthman Taha Naskh" w:hint="cs"/>
          <w:b/>
          <w:rtl/>
        </w:rPr>
        <w:t>َ</w:t>
      </w:r>
      <w:r w:rsidRPr="00816624">
        <w:rPr>
          <w:rFonts w:cs="KFGQPC Uthman Taha Naskh"/>
          <w:b/>
          <w:rtl/>
        </w:rPr>
        <w:t>ه</w:t>
      </w:r>
      <w:r w:rsidRPr="00816624">
        <w:rPr>
          <w:rFonts w:cs="KFGQPC Uthman Taha Naskh" w:hint="cs"/>
          <w:b/>
          <w:rtl/>
        </w:rPr>
        <w:t>ُ</w:t>
      </w:r>
      <w:r w:rsidRPr="00816624">
        <w:rPr>
          <w:rFonts w:cs="KFGQPC Uthman Taha Naskh"/>
          <w:b/>
          <w:rtl/>
        </w:rPr>
        <w:t>، ل</w:t>
      </w:r>
      <w:r w:rsidRPr="00816624">
        <w:rPr>
          <w:rFonts w:cs="KFGQPC Uthman Taha Naskh" w:hint="cs"/>
          <w:b/>
          <w:rtl/>
        </w:rPr>
        <w:t>َ</w:t>
      </w:r>
      <w:r w:rsidRPr="00816624">
        <w:rPr>
          <w:rFonts w:cs="KFGQPC Uthman Taha Naskh"/>
          <w:b/>
          <w:rtl/>
        </w:rPr>
        <w:t>هُ ال</w:t>
      </w:r>
      <w:r w:rsidRPr="00816624">
        <w:rPr>
          <w:rFonts w:cs="KFGQPC Uthman Taha Naskh" w:hint="cs"/>
          <w:b/>
          <w:rtl/>
        </w:rPr>
        <w:t>ْ</w:t>
      </w:r>
      <w:r w:rsidRPr="00816624">
        <w:rPr>
          <w:rFonts w:cs="KFGQPC Uthman Taha Naskh"/>
          <w:b/>
          <w:rtl/>
        </w:rPr>
        <w:t>مُل</w:t>
      </w:r>
      <w:r w:rsidRPr="00816624">
        <w:rPr>
          <w:rFonts w:cs="KFGQPC Uthman Taha Naskh" w:hint="cs"/>
          <w:b/>
          <w:rtl/>
        </w:rPr>
        <w:t>ْ</w:t>
      </w:r>
      <w:r w:rsidRPr="00816624">
        <w:rPr>
          <w:rFonts w:cs="KFGQPC Uthman Taha Naskh"/>
          <w:b/>
          <w:rtl/>
        </w:rPr>
        <w:t>كُ و</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هُ ال</w:t>
      </w:r>
      <w:r w:rsidRPr="00816624">
        <w:rPr>
          <w:rFonts w:cs="KFGQPC Uthman Taha Naskh" w:hint="cs"/>
          <w:b/>
          <w:rtl/>
        </w:rPr>
        <w:t>ْ</w:t>
      </w:r>
      <w:r w:rsidRPr="00816624">
        <w:rPr>
          <w:rFonts w:cs="KFGQPC Uthman Taha Naskh"/>
          <w:b/>
          <w:rtl/>
        </w:rPr>
        <w:t>حَم</w:t>
      </w:r>
      <w:r w:rsidRPr="00816624">
        <w:rPr>
          <w:rFonts w:cs="KFGQPC Uthman Taha Naskh" w:hint="cs"/>
          <w:b/>
          <w:rtl/>
        </w:rPr>
        <w:t>ْ</w:t>
      </w:r>
      <w:r w:rsidRPr="00816624">
        <w:rPr>
          <w:rFonts w:cs="KFGQPC Uthman Taha Naskh"/>
          <w:b/>
          <w:rtl/>
        </w:rPr>
        <w:t>د</w:t>
      </w:r>
      <w:r w:rsidRPr="00816624">
        <w:rPr>
          <w:rFonts w:cs="KFGQPC Uthman Taha Naskh" w:hint="cs"/>
          <w:b/>
          <w:rtl/>
        </w:rPr>
        <w:t>ُ</w:t>
      </w:r>
      <w:r w:rsidRPr="00816624">
        <w:rPr>
          <w:rFonts w:cs="KFGQPC Uthman Taha Naskh"/>
          <w:b/>
          <w:rtl/>
        </w:rPr>
        <w:t>، و</w:t>
      </w:r>
      <w:r w:rsidRPr="00816624">
        <w:rPr>
          <w:rFonts w:cs="KFGQPC Uthman Taha Naskh" w:hint="cs"/>
          <w:b/>
          <w:rtl/>
        </w:rPr>
        <w:t>َ</w:t>
      </w:r>
      <w:r w:rsidRPr="00816624">
        <w:rPr>
          <w:rFonts w:cs="KFGQPC Uthman Taha Naskh"/>
          <w:b/>
          <w:rtl/>
        </w:rPr>
        <w:t>ه</w:t>
      </w:r>
      <w:r w:rsidRPr="00816624">
        <w:rPr>
          <w:rFonts w:cs="KFGQPC Uthman Taha Naskh" w:hint="cs"/>
          <w:b/>
          <w:rtl/>
        </w:rPr>
        <w:t>ُ</w:t>
      </w:r>
      <w:r w:rsidRPr="00816624">
        <w:rPr>
          <w:rFonts w:cs="KFGQPC Uthman Taha Naskh"/>
          <w:b/>
          <w:rtl/>
        </w:rPr>
        <w:t>وَ ع</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ى ك</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 xml:space="preserve"> ش</w:t>
      </w:r>
      <w:r w:rsidRPr="00816624">
        <w:rPr>
          <w:rFonts w:cs="KFGQPC Uthman Taha Naskh" w:hint="cs"/>
          <w:b/>
          <w:rtl/>
        </w:rPr>
        <w:t>َ</w:t>
      </w:r>
      <w:r w:rsidRPr="00816624">
        <w:rPr>
          <w:rFonts w:cs="KFGQPC Uthman Taha Naskh"/>
          <w:b/>
          <w:rtl/>
        </w:rPr>
        <w:t>ي</w:t>
      </w:r>
      <w:r w:rsidRPr="00816624">
        <w:rPr>
          <w:rFonts w:cs="KFGQPC Uthman Taha Naskh" w:hint="cs"/>
          <w:b/>
          <w:rtl/>
        </w:rPr>
        <w:t>ْ</w:t>
      </w:r>
      <w:r w:rsidRPr="00816624">
        <w:rPr>
          <w:rFonts w:cs="KFGQPC Uthman Taha Naskh"/>
          <w:b/>
          <w:rtl/>
        </w:rPr>
        <w:t>ءٍ ق</w:t>
      </w:r>
      <w:r w:rsidRPr="00816624">
        <w:rPr>
          <w:rFonts w:cs="KFGQPC Uthman Taha Naskh" w:hint="cs"/>
          <w:b/>
          <w:rtl/>
        </w:rPr>
        <w:t>َ</w:t>
      </w:r>
      <w:r w:rsidRPr="00816624">
        <w:rPr>
          <w:rFonts w:cs="KFGQPC Uthman Taha Naskh"/>
          <w:b/>
          <w:rtl/>
        </w:rPr>
        <w:t>د</w:t>
      </w:r>
      <w:r w:rsidRPr="00816624">
        <w:rPr>
          <w:rFonts w:cs="KFGQPC Uthman Taha Naskh" w:hint="cs"/>
          <w:b/>
          <w:rtl/>
        </w:rPr>
        <w:t>ِ</w:t>
      </w:r>
      <w:r w:rsidRPr="00816624">
        <w:rPr>
          <w:rFonts w:cs="KFGQPC Uthman Taha Naskh"/>
          <w:b/>
          <w:rtl/>
        </w:rPr>
        <w:t>ير</w:t>
      </w:r>
      <w:r w:rsidRPr="00816624">
        <w:rPr>
          <w:rFonts w:cs="KFGQPC Uthman Taha Naskh" w:hint="cs"/>
          <w:b/>
          <w:rtl/>
        </w:rPr>
        <w:t>ٌ</w:t>
      </w:r>
      <w:r w:rsidRPr="00816624">
        <w:rPr>
          <w:rFonts w:cs="KFGQPC Uthman Taha Naskh"/>
          <w:b/>
          <w:rtl/>
        </w:rPr>
        <w:t xml:space="preserve">، </w:t>
      </w:r>
      <w:r w:rsidRPr="00816624">
        <w:rPr>
          <w:rFonts w:cs="KFGQPC Uthman Taha Naskh" w:hint="cs"/>
          <w:b/>
          <w:rtl/>
        </w:rPr>
        <w:t>سُ</w:t>
      </w:r>
      <w:r w:rsidRPr="00816624">
        <w:rPr>
          <w:rFonts w:cs="KFGQPC Uthman Taha Naskh"/>
          <w:b/>
          <w:rtl/>
        </w:rPr>
        <w:t>بْح</w:t>
      </w:r>
      <w:r w:rsidRPr="00816624">
        <w:rPr>
          <w:rFonts w:cs="KFGQPC Uthman Taha Naskh" w:hint="cs"/>
          <w:b/>
          <w:rtl/>
        </w:rPr>
        <w:t>َ</w:t>
      </w:r>
      <w:r w:rsidRPr="00816624">
        <w:rPr>
          <w:rFonts w:cs="KFGQPC Uthman Taha Naskh"/>
          <w:b/>
          <w:rtl/>
        </w:rPr>
        <w:t>انَ اللَّهِ، و</w:t>
      </w:r>
      <w:r w:rsidRPr="00816624">
        <w:rPr>
          <w:rFonts w:cs="KFGQPC Uthman Taha Naskh" w:hint="cs"/>
          <w:b/>
          <w:rtl/>
        </w:rPr>
        <w:t>َ</w:t>
      </w:r>
      <w:r w:rsidRPr="00816624">
        <w:rPr>
          <w:rFonts w:cs="KFGQPC Uthman Taha Naskh"/>
          <w:b/>
          <w:rtl/>
        </w:rPr>
        <w:t>ال</w:t>
      </w:r>
      <w:r w:rsidRPr="00816624">
        <w:rPr>
          <w:rFonts w:cs="KFGQPC Uthman Taha Naskh" w:hint="cs"/>
          <w:b/>
          <w:rtl/>
        </w:rPr>
        <w:t>ْ</w:t>
      </w:r>
      <w:r w:rsidRPr="00816624">
        <w:rPr>
          <w:rFonts w:cs="KFGQPC Uthman Taha Naskh"/>
          <w:b/>
          <w:rtl/>
        </w:rPr>
        <w:t>ح</w:t>
      </w:r>
      <w:r w:rsidRPr="00816624">
        <w:rPr>
          <w:rFonts w:cs="KFGQPC Uthman Taha Naskh" w:hint="cs"/>
          <w:b/>
          <w:rtl/>
        </w:rPr>
        <w:t>َ</w:t>
      </w:r>
      <w:r w:rsidRPr="00816624">
        <w:rPr>
          <w:rFonts w:cs="KFGQPC Uthman Taha Naskh"/>
          <w:b/>
          <w:rtl/>
        </w:rPr>
        <w:t>مْدُ للَّهِ، و</w:t>
      </w:r>
      <w:r w:rsidRPr="00816624">
        <w:rPr>
          <w:rFonts w:cs="KFGQPC Uthman Taha Naskh" w:hint="cs"/>
          <w:b/>
          <w:rtl/>
        </w:rPr>
        <w:t>َ</w:t>
      </w:r>
      <w:r w:rsidRPr="00816624">
        <w:rPr>
          <w:rFonts w:cs="KFGQPC Uthman Taha Naskh"/>
          <w:b/>
          <w:rtl/>
        </w:rPr>
        <w:t>لا</w:t>
      </w:r>
      <w:r w:rsidRPr="00816624">
        <w:rPr>
          <w:rFonts w:cs="KFGQPC Uthman Taha Naskh" w:hint="cs"/>
          <w:b/>
          <w:rtl/>
        </w:rPr>
        <w:t>َ</w:t>
      </w:r>
      <w:r w:rsidRPr="00816624">
        <w:rPr>
          <w:rFonts w:cs="KFGQPC Uthman Taha Naskh"/>
          <w:b/>
          <w:rtl/>
        </w:rPr>
        <w:t xml:space="preserve"> إ</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هَ إ</w:t>
      </w:r>
      <w:r w:rsidRPr="00816624">
        <w:rPr>
          <w:rFonts w:cs="KFGQPC Uthman Taha Naskh" w:hint="cs"/>
          <w:b/>
          <w:rtl/>
        </w:rPr>
        <w:t>ِ</w:t>
      </w:r>
      <w:r w:rsidRPr="00816624">
        <w:rPr>
          <w:rFonts w:cs="KFGQPC Uthman Taha Naskh"/>
          <w:b/>
          <w:rtl/>
        </w:rPr>
        <w:t>لاّ</w:t>
      </w:r>
      <w:r w:rsidRPr="00816624">
        <w:rPr>
          <w:rFonts w:cs="KFGQPC Uthman Taha Naskh" w:hint="cs"/>
          <w:b/>
          <w:rtl/>
        </w:rPr>
        <w:t>َ</w:t>
      </w:r>
      <w:r w:rsidRPr="00816624">
        <w:rPr>
          <w:rFonts w:cs="KFGQPC Uthman Taha Naskh"/>
          <w:b/>
          <w:rtl/>
        </w:rPr>
        <w:t xml:space="preserve"> اللَّهُ</w:t>
      </w:r>
      <w:r w:rsidRPr="00816624">
        <w:rPr>
          <w:rFonts w:cs="KFGQPC Uthman Taha Naskh" w:hint="cs"/>
          <w:b/>
          <w:rtl/>
        </w:rPr>
        <w:t>،</w:t>
      </w:r>
      <w:r w:rsidRPr="00816624">
        <w:rPr>
          <w:rFonts w:cs="KFGQPC Uthman Taha Naskh"/>
          <w:b/>
          <w:rtl/>
        </w:rPr>
        <w:t xml:space="preserve"> و</w:t>
      </w:r>
      <w:r w:rsidRPr="00816624">
        <w:rPr>
          <w:rFonts w:cs="KFGQPC Uthman Taha Naskh" w:hint="cs"/>
          <w:b/>
          <w:rtl/>
        </w:rPr>
        <w:t>َ</w:t>
      </w:r>
      <w:r w:rsidRPr="00816624">
        <w:rPr>
          <w:rFonts w:cs="KFGQPC Uthman Taha Naskh"/>
          <w:b/>
          <w:rtl/>
        </w:rPr>
        <w:t>اللَّهُ أ</w:t>
      </w:r>
      <w:r w:rsidRPr="00816624">
        <w:rPr>
          <w:rFonts w:cs="KFGQPC Uthman Taha Naskh" w:hint="cs"/>
          <w:b/>
          <w:rtl/>
        </w:rPr>
        <w:t>َ</w:t>
      </w:r>
      <w:r w:rsidRPr="00816624">
        <w:rPr>
          <w:rFonts w:cs="KFGQPC Uthman Taha Naskh"/>
          <w:b/>
          <w:rtl/>
        </w:rPr>
        <w:t>كبَر</w:t>
      </w:r>
      <w:r w:rsidRPr="00816624">
        <w:rPr>
          <w:rFonts w:cs="KFGQPC Uthman Taha Naskh" w:hint="cs"/>
          <w:b/>
          <w:rtl/>
        </w:rPr>
        <w:t>ُ</w:t>
      </w:r>
      <w:r w:rsidRPr="00816624">
        <w:rPr>
          <w:rFonts w:cs="KFGQPC Uthman Taha Naskh"/>
          <w:b/>
          <w:rtl/>
        </w:rPr>
        <w:t>، وَلا</w:t>
      </w:r>
      <w:r w:rsidRPr="00816624">
        <w:rPr>
          <w:rFonts w:cs="KFGQPC Uthman Taha Naskh" w:hint="cs"/>
          <w:b/>
          <w:rtl/>
        </w:rPr>
        <w:t>َ</w:t>
      </w:r>
      <w:r w:rsidRPr="00816624">
        <w:rPr>
          <w:rFonts w:cs="KFGQPC Uthman Taha Naskh"/>
          <w:b/>
          <w:rtl/>
        </w:rPr>
        <w:t xml:space="preserve"> حَو</w:t>
      </w:r>
      <w:r w:rsidRPr="00816624">
        <w:rPr>
          <w:rFonts w:cs="KFGQPC Uthman Taha Naskh" w:hint="cs"/>
          <w:b/>
          <w:rtl/>
        </w:rPr>
        <w:t>ْ</w:t>
      </w:r>
      <w:r w:rsidRPr="00816624">
        <w:rPr>
          <w:rFonts w:cs="KFGQPC Uthman Taha Naskh"/>
          <w:b/>
          <w:rtl/>
        </w:rPr>
        <w:t>لَ وَلا</w:t>
      </w:r>
      <w:r w:rsidRPr="00816624">
        <w:rPr>
          <w:rFonts w:cs="KFGQPC Uthman Taha Naskh" w:hint="cs"/>
          <w:b/>
          <w:rtl/>
        </w:rPr>
        <w:t>َ</w:t>
      </w:r>
      <w:r w:rsidRPr="00816624">
        <w:rPr>
          <w:rFonts w:cs="KFGQPC Uthman Taha Naskh"/>
          <w:b/>
          <w:rtl/>
        </w:rPr>
        <w:t xml:space="preserve"> ق</w:t>
      </w:r>
      <w:r w:rsidRPr="00816624">
        <w:rPr>
          <w:rFonts w:cs="KFGQPC Uthman Taha Naskh" w:hint="cs"/>
          <w:b/>
          <w:rtl/>
        </w:rPr>
        <w:t>ُ</w:t>
      </w:r>
      <w:r w:rsidRPr="00816624">
        <w:rPr>
          <w:rFonts w:cs="KFGQPC Uthman Taha Naskh"/>
          <w:b/>
          <w:rtl/>
        </w:rPr>
        <w:t>و</w:t>
      </w:r>
      <w:r w:rsidRPr="00816624">
        <w:rPr>
          <w:rFonts w:cs="KFGQPC Uthman Taha Naskh" w:hint="cs"/>
          <w:b/>
          <w:rtl/>
        </w:rPr>
        <w:t>َ</w:t>
      </w:r>
      <w:r w:rsidRPr="00816624">
        <w:rPr>
          <w:rFonts w:cs="KFGQPC Uthman Taha Naskh"/>
          <w:b/>
          <w:rtl/>
        </w:rPr>
        <w:t>ّة</w:t>
      </w:r>
      <w:r w:rsidRPr="00816624">
        <w:rPr>
          <w:rFonts w:cs="KFGQPC Uthman Taha Naskh" w:hint="cs"/>
          <w:b/>
          <w:rtl/>
        </w:rPr>
        <w:t>َ</w:t>
      </w:r>
      <w:r w:rsidRPr="00816624">
        <w:rPr>
          <w:rFonts w:cs="KFGQPC Uthman Taha Naskh"/>
          <w:b/>
          <w:rtl/>
        </w:rPr>
        <w:t xml:space="preserve"> إ</w:t>
      </w:r>
      <w:r w:rsidRPr="00816624">
        <w:rPr>
          <w:rFonts w:cs="KFGQPC Uthman Taha Naskh" w:hint="cs"/>
          <w:b/>
          <w:rtl/>
        </w:rPr>
        <w:t>ِ</w:t>
      </w:r>
      <w:r w:rsidRPr="00816624">
        <w:rPr>
          <w:rFonts w:cs="KFGQPC Uthman Taha Naskh"/>
          <w:b/>
          <w:rtl/>
        </w:rPr>
        <w:t>لاّ</w:t>
      </w:r>
      <w:r w:rsidRPr="00816624">
        <w:rPr>
          <w:rFonts w:cs="KFGQPC Uthman Taha Naskh" w:hint="cs"/>
          <w:b/>
          <w:rtl/>
        </w:rPr>
        <w:t>َ</w:t>
      </w:r>
      <w:r w:rsidRPr="00816624">
        <w:rPr>
          <w:rFonts w:cs="KFGQPC Uthman Taha Naskh"/>
          <w:b/>
          <w:rtl/>
        </w:rPr>
        <w:t xml:space="preserve"> ب</w:t>
      </w:r>
      <w:r w:rsidRPr="00816624">
        <w:rPr>
          <w:rFonts w:cs="KFGQPC Uthman Taha Naskh" w:hint="cs"/>
          <w:b/>
          <w:rtl/>
        </w:rPr>
        <w:t>ِ</w:t>
      </w:r>
      <w:r w:rsidRPr="00816624">
        <w:rPr>
          <w:rFonts w:cs="KFGQPC Uthman Taha Naskh"/>
          <w:b/>
          <w:rtl/>
        </w:rPr>
        <w:t>اللَّهِ ال</w:t>
      </w:r>
      <w:r w:rsidRPr="00816624">
        <w:rPr>
          <w:rFonts w:cs="KFGQPC Uthman Taha Naskh" w:hint="cs"/>
          <w:b/>
          <w:rtl/>
        </w:rPr>
        <w:t>ْ</w:t>
      </w:r>
      <w:r w:rsidRPr="00816624">
        <w:rPr>
          <w:rFonts w:cs="KFGQPC Uthman Taha Naskh"/>
          <w:b/>
          <w:rtl/>
        </w:rPr>
        <w:t>ع</w:t>
      </w:r>
      <w:r w:rsidRPr="00816624">
        <w:rPr>
          <w:rFonts w:cs="KFGQPC Uthman Taha Naskh" w:hint="cs"/>
          <w:b/>
          <w:rtl/>
        </w:rPr>
        <w:t>َ</w:t>
      </w:r>
      <w:r w:rsidRPr="00816624">
        <w:rPr>
          <w:rFonts w:cs="KFGQPC Uthman Taha Naskh"/>
          <w:b/>
          <w:rtl/>
        </w:rPr>
        <w:t>ل</w:t>
      </w:r>
      <w:r w:rsidRPr="00816624">
        <w:rPr>
          <w:rFonts w:cs="KFGQPC Uthman Taha Naskh" w:hint="cs"/>
          <w:b/>
          <w:rtl/>
        </w:rPr>
        <w:t>ِ</w:t>
      </w:r>
      <w:r w:rsidRPr="00816624">
        <w:rPr>
          <w:rFonts w:cs="KFGQPC Uthman Taha Naskh"/>
          <w:b/>
          <w:rtl/>
        </w:rPr>
        <w:t>يّ</w:t>
      </w:r>
      <w:r w:rsidRPr="00816624">
        <w:rPr>
          <w:rFonts w:cs="KFGQPC Uthman Taha Naskh" w:hint="cs"/>
          <w:b/>
          <w:rtl/>
        </w:rPr>
        <w:t>ِ</w:t>
      </w:r>
      <w:r w:rsidRPr="00816624">
        <w:rPr>
          <w:rFonts w:cs="KFGQPC Uthman Taha Naskh"/>
          <w:b/>
          <w:rtl/>
        </w:rPr>
        <w:t xml:space="preserve"> ال</w:t>
      </w:r>
      <w:r w:rsidRPr="00816624">
        <w:rPr>
          <w:rFonts w:cs="KFGQPC Uthman Taha Naskh" w:hint="cs"/>
          <w:b/>
          <w:rtl/>
        </w:rPr>
        <w:t>ْ</w:t>
      </w:r>
      <w:r w:rsidRPr="00816624">
        <w:rPr>
          <w:rFonts w:cs="KFGQPC Uthman Taha Naskh"/>
          <w:b/>
          <w:rtl/>
        </w:rPr>
        <w:t>ع</w:t>
      </w:r>
      <w:r w:rsidRPr="00816624">
        <w:rPr>
          <w:rFonts w:cs="KFGQPC Uthman Taha Naskh" w:hint="cs"/>
          <w:b/>
          <w:rtl/>
        </w:rPr>
        <w:t>َ</w:t>
      </w:r>
      <w:r w:rsidRPr="00816624">
        <w:rPr>
          <w:rFonts w:cs="KFGQPC Uthman Taha Naskh"/>
          <w:b/>
          <w:rtl/>
        </w:rPr>
        <w:t>ظ</w:t>
      </w:r>
      <w:r w:rsidRPr="00816624">
        <w:rPr>
          <w:rFonts w:cs="KFGQPC Uthman Taha Naskh" w:hint="cs"/>
          <w:b/>
          <w:rtl/>
        </w:rPr>
        <w:t>ِ</w:t>
      </w:r>
      <w:r w:rsidRPr="00816624">
        <w:rPr>
          <w:rFonts w:cs="KFGQPC Uthman Taha Naskh"/>
          <w:b/>
          <w:rtl/>
        </w:rPr>
        <w:t>يم</w:t>
      </w:r>
      <w:r w:rsidRPr="00816624">
        <w:rPr>
          <w:rFonts w:cs="KFGQPC Uthman Taha Naskh" w:hint="cs"/>
          <w:b/>
          <w:rtl/>
        </w:rPr>
        <w:t xml:space="preserve">ِ، </w:t>
      </w:r>
      <w:r w:rsidRPr="00816624">
        <w:rPr>
          <w:rFonts w:cs="KFGQPC Uthman Taha Naskh"/>
          <w:b/>
          <w:rtl/>
        </w:rPr>
        <w:t>رَبِّ اغْفرْ ل</w:t>
      </w:r>
      <w:r w:rsidRPr="00816624">
        <w:rPr>
          <w:rFonts w:cs="KFGQPC Uthman Taha Naskh" w:hint="cs"/>
          <w:b/>
          <w:rtl/>
        </w:rPr>
        <w:t>ِ</w:t>
      </w:r>
      <w:r w:rsidRPr="00816624">
        <w:rPr>
          <w:rFonts w:cs="KFGQPC Uthman Taha Naskh"/>
          <w:b/>
          <w:rtl/>
        </w:rPr>
        <w:t>ي</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16"/>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(2)“la-</w:t>
      </w:r>
      <w:r w:rsidRPr="003B50A8">
        <w:rPr>
          <w:rFonts w:ascii="Arial" w:hAnsi="Arial"/>
          <w:color w:val="000000"/>
        </w:rPr>
        <w:t xml:space="preserve"> </w:t>
      </w:r>
      <w:r w:rsidRPr="00430D6B">
        <w:rPr>
          <w:rFonts w:ascii="Aadarsha Ratne Internet" w:hAnsi="Aadarsha Ratne Internet"/>
          <w:color w:val="000000"/>
        </w:rPr>
        <w:t>fla-ha fõaõa-ý Ahdaý la S³arI-kalah, laýl mul`ku Alaýl ham`d, Aýwa Aala kuiõ S³afn kadI-r| Cubha-naõah, Aalhamdu ilõah, Ala fla-ha fõaõah, Aõaý Aakbar, Ala haOla</w:t>
      </w:r>
      <w:r>
        <w:rPr>
          <w:rFonts w:ascii="Aadarsha Ratne Internet" w:hAnsi="Aadarsha Ratne Internet"/>
          <w:color w:val="000000"/>
        </w:rPr>
        <w:t xml:space="preserve"> Ala kuLwata fõa ibõa-ihl Aailiy</w:t>
      </w:r>
      <w:r w:rsidRPr="00430D6B">
        <w:rPr>
          <w:rFonts w:ascii="Aadarsha Ratne Internet" w:hAnsi="Aadarsha Ratne Internet"/>
          <w:color w:val="000000"/>
        </w:rPr>
        <w:t>Yl AajIm raib`bg iPril”|</w:t>
      </w:r>
    </w:p>
    <w:p w:rsidR="00FB75BF"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w:t>
      </w:r>
      <w:r>
        <w:rPr>
          <w:rFonts w:ascii="Aadarsha Ratne Internet" w:hAnsi="Aadarsha Ratne Internet"/>
          <w:color w:val="000000"/>
        </w:rPr>
        <w:t>: Aaõahr baiher Aan</w:t>
      </w:r>
      <w:r w:rsidRPr="00430D6B">
        <w:rPr>
          <w:rFonts w:ascii="Aadarsha Ratne Internet" w:hAnsi="Aadarsha Ratne Internet"/>
          <w:color w:val="000000"/>
        </w:rPr>
        <w:t xml:space="preserve"> ekaena stY LpasY naf, etO* Ekk etO*r ekaena A#SIdar naf, Sasn etO*erf Aañ etO*erf p\S#sa; Aañ etO* skela bÄªr Oprt Xmtaban| Aaõah piwß, skela nam-J</w:t>
      </w:r>
      <w:r>
        <w:rPr>
          <w:rFonts w:ascii="Aadarsha Ratne Internet" w:hAnsi="Aadarsha Ratne Internet"/>
          <w:color w:val="000000"/>
        </w:rPr>
        <w:t>S</w:t>
      </w:r>
      <w:r w:rsidRPr="00430D6B">
        <w:rPr>
          <w:rFonts w:ascii="Aadarsha Ratne Internet" w:hAnsi="Aadarsha Ratne Internet"/>
          <w:color w:val="000000"/>
        </w:rPr>
        <w:t>s</w:t>
      </w:r>
      <w:r>
        <w:rPr>
          <w:rFonts w:ascii="Aadarsha Ratne Internet" w:hAnsi="Aadarsha Ratne Internet"/>
          <w:color w:val="000000"/>
        </w:rPr>
        <w:t>Ya Aaõahr baebf; Aañ Aaõahr baiher Aan</w:t>
      </w:r>
      <w:r w:rsidRPr="00430D6B">
        <w:rPr>
          <w:rFonts w:ascii="Aadarsha Ratne Internet" w:hAnsi="Aadarsha Ratne Internet"/>
          <w:color w:val="000000"/>
        </w:rPr>
        <w:t xml:space="preserve"> ekaena stY LpasY </w:t>
      </w:r>
      <w:r w:rsidRPr="00430D6B">
        <w:rPr>
          <w:rFonts w:ascii="Aadarsha Ratne Internet" w:hAnsi="Aadarsha Ratne Internet"/>
          <w:color w:val="000000"/>
        </w:rPr>
        <w:lastRenderedPageBreak/>
        <w:t>naf; Aañ Aaõah mhan; suL¤c mhan Aaõahr shay Aibhen (ekaena bÄªr pra) muiÝ¡</w:t>
      </w:r>
      <w:r>
        <w:rPr>
          <w:rFonts w:ascii="Aadarsha Ratne Internet" w:hAnsi="Aadarsha Ratne Internet"/>
          <w:color w:val="000000"/>
        </w:rPr>
        <w:t xml:space="preserve"> epawa qan Aañ ikba kraO kiQn| </w:t>
      </w:r>
      <w:r w:rsidRPr="00430D6B">
        <w:rPr>
          <w:rFonts w:ascii="Aadarsha Ratne Internet" w:hAnsi="Aadarsha Ratne Internet"/>
          <w:color w:val="000000"/>
        </w:rPr>
        <w:t xml:space="preserve">eh emar p\BU emak Xma kra”| </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 xml:space="preserve">(iJey Ef duAa paQ ker tak Xma kir idya hy| </w:t>
      </w:r>
      <w:r w:rsidRPr="00430D6B">
        <w:rPr>
          <w:rFonts w:ascii="Aadarsha Ratne Internet" w:hAnsi="Aadarsha Ratne Internet"/>
          <w:color w:val="000000"/>
        </w:rPr>
        <w:t>AlId namr bN^na karIjen ~keC eJ “Ef Së ekawar ipCt iJ ekaena duAa kirel duAa kbul hy|Aañ Jid Aju kir namaj Aaday ker ete¯© tar namaj kbul kra hy”|</w:t>
      </w:r>
      <w:r>
        <w:rPr>
          <w:rFonts w:ascii="Aadarsha Ratne Internet" w:hAnsi="Aadarsha Ratne Internet"/>
          <w:color w:val="000000"/>
        </w:rPr>
        <w:t>)</w:t>
      </w:r>
    </w:p>
    <w:p w:rsidR="00FB75BF" w:rsidRPr="00D26D4F" w:rsidRDefault="00FB75BF" w:rsidP="00FB75BF">
      <w:pPr>
        <w:bidi w:val="0"/>
        <w:spacing w:after="120" w:line="228" w:lineRule="auto"/>
        <w:ind w:hanging="10"/>
        <w:jc w:val="lowKashida"/>
        <w:rPr>
          <w:rFonts w:cs="Traditional Naskh"/>
          <w:rtl/>
        </w:rPr>
      </w:pPr>
      <w:r w:rsidRPr="00506BB9">
        <w:rPr>
          <w:rFonts w:ascii="Aadarsha Ratne Internet" w:hAnsi="Aadarsha Ratne Internet"/>
          <w:color w:val="000000"/>
          <w:sz w:val="20"/>
          <w:szCs w:val="20"/>
        </w:rPr>
        <w:t>(buKarI Patýl barIr ~set 3/39 p\Buit</w:t>
      </w:r>
      <w:r>
        <w:rPr>
          <w:rFonts w:ascii="Aadarsha Ratne Internet" w:hAnsi="Aadarsha Ratne Internet"/>
          <w:color w:val="000000"/>
          <w:sz w:val="20"/>
          <w:szCs w:val="20"/>
        </w:rPr>
        <w:t>, duAar Sëebar fben ma-jar c</w:t>
      </w:r>
      <w:r w:rsidRPr="00506BB9">
        <w:rPr>
          <w:rFonts w:ascii="Aadarsha Ratne Internet" w:hAnsi="Aadarsha Ratne Internet"/>
          <w:color w:val="000000"/>
          <w:sz w:val="20"/>
          <w:szCs w:val="20"/>
        </w:rPr>
        <w:t>aOk CahIh fben ma-jah 2/335)</w:t>
      </w:r>
      <w:r>
        <w:rPr>
          <w:rFonts w:ascii="Aadarsha Ratne Internet" w:hAnsi="Aadarsha Ratne Internet"/>
          <w:color w:val="000000"/>
          <w:sz w:val="20"/>
          <w:szCs w:val="20"/>
        </w:rPr>
        <w:t xml:space="preserve"> </w:t>
      </w:r>
    </w:p>
    <w:p w:rsidR="00FB75BF" w:rsidRDefault="00FB75BF" w:rsidP="00FB75BF">
      <w:pPr>
        <w:widowControl w:val="0"/>
        <w:spacing w:before="120" w:after="120" w:line="228" w:lineRule="auto"/>
        <w:ind w:hanging="10"/>
        <w:jc w:val="lowKashida"/>
        <w:rPr>
          <w:rFonts w:cs="Traditional Naskh"/>
        </w:rPr>
      </w:pPr>
      <w:r w:rsidRPr="00D26D4F">
        <w:rPr>
          <w:rFonts w:cs="Traditional Naskh" w:hint="cs"/>
          <w:rtl/>
        </w:rPr>
        <w:t>3</w:t>
      </w:r>
      <w:r w:rsidRPr="00816624">
        <w:rPr>
          <w:rFonts w:cs="KFGQPC Uthman Taha Naskh" w:hint="cs"/>
          <w:rtl/>
        </w:rPr>
        <w:t>-</w:t>
      </w:r>
      <w:r w:rsidRPr="00816624">
        <w:rPr>
          <w:rFonts w:cs="KFGQPC Uthman Taha Naskh" w:hint="cs"/>
          <w:color w:val="006699"/>
          <w:position w:val="10"/>
          <w:rtl/>
        </w:rPr>
        <w:t>(3)</w:t>
      </w:r>
      <w:r w:rsidRPr="00816624">
        <w:rPr>
          <w:rFonts w:cs="KFGQPC Uthman Taha Naskh" w:hint="cs"/>
          <w:rtl/>
        </w:rPr>
        <w:t xml:space="preserve"> </w:t>
      </w:r>
      <w:r w:rsidRPr="00816624">
        <w:rPr>
          <w:rFonts w:cs="KFGQPC Uthman Taha Naskh" w:hint="cs"/>
          <w:color w:val="006699"/>
          <w:rtl/>
        </w:rPr>
        <w:t>((</w:t>
      </w:r>
      <w:r w:rsidRPr="00816624">
        <w:rPr>
          <w:rFonts w:cs="KFGQPC Uthman Taha Naskh"/>
          <w:b/>
          <w:rtl/>
        </w:rPr>
        <w:t>ال</w:t>
      </w:r>
      <w:r w:rsidRPr="00816624">
        <w:rPr>
          <w:rFonts w:cs="KFGQPC Uthman Taha Naskh" w:hint="cs"/>
          <w:b/>
          <w:rtl/>
        </w:rPr>
        <w:t>ْ</w:t>
      </w:r>
      <w:r w:rsidRPr="00816624">
        <w:rPr>
          <w:rFonts w:cs="KFGQPC Uthman Taha Naskh"/>
          <w:b/>
          <w:rtl/>
        </w:rPr>
        <w:t>ح</w:t>
      </w:r>
      <w:r w:rsidRPr="00816624">
        <w:rPr>
          <w:rFonts w:cs="KFGQPC Uthman Taha Naskh" w:hint="cs"/>
          <w:b/>
          <w:rtl/>
        </w:rPr>
        <w:t>َ</w:t>
      </w:r>
      <w:r w:rsidRPr="00816624">
        <w:rPr>
          <w:rFonts w:cs="KFGQPC Uthman Taha Naskh"/>
          <w:b/>
          <w:rtl/>
        </w:rPr>
        <w:t>م</w:t>
      </w:r>
      <w:r w:rsidRPr="00816624">
        <w:rPr>
          <w:rFonts w:cs="KFGQPC Uthman Taha Naskh" w:hint="cs"/>
          <w:b/>
          <w:rtl/>
        </w:rPr>
        <w:t>ْ</w:t>
      </w:r>
      <w:r w:rsidRPr="00816624">
        <w:rPr>
          <w:rFonts w:cs="KFGQPC Uthman Taha Naskh"/>
          <w:b/>
          <w:rtl/>
        </w:rPr>
        <w:t>دُ ل</w:t>
      </w:r>
      <w:r w:rsidRPr="00816624">
        <w:rPr>
          <w:rFonts w:cs="KFGQPC Uthman Taha Naskh" w:hint="cs"/>
          <w:b/>
          <w:rtl/>
        </w:rPr>
        <w:t>ِ</w:t>
      </w:r>
      <w:r w:rsidRPr="00816624">
        <w:rPr>
          <w:rFonts w:cs="KFGQPC Uthman Taha Naskh"/>
          <w:b/>
          <w:rtl/>
        </w:rPr>
        <w:t>لَّهِ ال</w:t>
      </w:r>
      <w:r w:rsidRPr="00816624">
        <w:rPr>
          <w:rFonts w:cs="KFGQPC Uthman Taha Naskh" w:hint="cs"/>
          <w:b/>
          <w:rtl/>
        </w:rPr>
        <w:t>َّ</w:t>
      </w:r>
      <w:r w:rsidRPr="00816624">
        <w:rPr>
          <w:rFonts w:cs="KFGQPC Uthman Taha Naskh"/>
          <w:b/>
          <w:rtl/>
        </w:rPr>
        <w:t>ذ</w:t>
      </w:r>
      <w:r w:rsidRPr="00816624">
        <w:rPr>
          <w:rFonts w:cs="KFGQPC Uthman Taha Naskh" w:hint="cs"/>
          <w:b/>
          <w:rtl/>
        </w:rPr>
        <w:t>ِ</w:t>
      </w:r>
      <w:r w:rsidRPr="00816624">
        <w:rPr>
          <w:rFonts w:cs="KFGQPC Uthman Taha Naskh"/>
          <w:b/>
          <w:rtl/>
        </w:rPr>
        <w:t>ي ع</w:t>
      </w:r>
      <w:r w:rsidRPr="00816624">
        <w:rPr>
          <w:rFonts w:cs="KFGQPC Uthman Taha Naskh" w:hint="cs"/>
          <w:b/>
          <w:rtl/>
        </w:rPr>
        <w:t>َ</w:t>
      </w:r>
      <w:r w:rsidRPr="00816624">
        <w:rPr>
          <w:rFonts w:cs="KFGQPC Uthman Taha Naskh"/>
          <w:b/>
          <w:rtl/>
        </w:rPr>
        <w:t>اف</w:t>
      </w:r>
      <w:r w:rsidRPr="00816624">
        <w:rPr>
          <w:rFonts w:cs="KFGQPC Uthman Taha Naskh" w:hint="cs"/>
          <w:b/>
          <w:rtl/>
        </w:rPr>
        <w:t>َ</w:t>
      </w:r>
      <w:r w:rsidRPr="00816624">
        <w:rPr>
          <w:rFonts w:cs="KFGQPC Uthman Taha Naskh"/>
          <w:b/>
          <w:rtl/>
        </w:rPr>
        <w:t>ان</w:t>
      </w:r>
      <w:r w:rsidRPr="00816624">
        <w:rPr>
          <w:rFonts w:cs="KFGQPC Uthman Taha Naskh" w:hint="cs"/>
          <w:b/>
          <w:rtl/>
        </w:rPr>
        <w:t>ِ</w:t>
      </w:r>
      <w:r w:rsidRPr="00816624">
        <w:rPr>
          <w:rFonts w:cs="KFGQPC Uthman Taha Naskh"/>
          <w:b/>
          <w:rtl/>
        </w:rPr>
        <w:t>ي ف</w:t>
      </w:r>
      <w:r w:rsidRPr="00816624">
        <w:rPr>
          <w:rFonts w:cs="KFGQPC Uthman Taha Naskh" w:hint="cs"/>
          <w:b/>
          <w:rtl/>
        </w:rPr>
        <w:t>ِ</w:t>
      </w:r>
      <w:r w:rsidRPr="00816624">
        <w:rPr>
          <w:rFonts w:cs="KFGQPC Uthman Taha Naskh"/>
          <w:b/>
          <w:rtl/>
        </w:rPr>
        <w:t>ي جَسَد</w:t>
      </w:r>
      <w:r w:rsidRPr="00816624">
        <w:rPr>
          <w:rFonts w:cs="KFGQPC Uthman Taha Naskh" w:hint="cs"/>
          <w:b/>
          <w:rtl/>
        </w:rPr>
        <w:t>ِ</w:t>
      </w:r>
      <w:r w:rsidRPr="00816624">
        <w:rPr>
          <w:rFonts w:cs="KFGQPC Uthman Taha Naskh"/>
          <w:b/>
          <w:rtl/>
        </w:rPr>
        <w:t>ي</w:t>
      </w:r>
      <w:r w:rsidRPr="00816624">
        <w:rPr>
          <w:rFonts w:cs="KFGQPC Uthman Taha Naskh" w:hint="cs"/>
          <w:b/>
          <w:rtl/>
        </w:rPr>
        <w:t>،</w:t>
      </w:r>
      <w:r w:rsidRPr="00816624">
        <w:rPr>
          <w:rFonts w:cs="KFGQPC Uthman Taha Naskh"/>
          <w:b/>
          <w:rtl/>
        </w:rPr>
        <w:t xml:space="preserve"> وَرَدّ</w:t>
      </w:r>
      <w:r w:rsidRPr="00816624">
        <w:rPr>
          <w:rFonts w:cs="KFGQPC Uthman Taha Naskh" w:hint="cs"/>
          <w:b/>
          <w:rtl/>
        </w:rPr>
        <w:t>َ</w:t>
      </w:r>
      <w:r w:rsidRPr="00816624">
        <w:rPr>
          <w:rFonts w:cs="KFGQPC Uthman Taha Naskh"/>
          <w:b/>
          <w:rtl/>
        </w:rPr>
        <w:t xml:space="preserve"> عَل</w:t>
      </w:r>
      <w:r w:rsidRPr="00816624">
        <w:rPr>
          <w:rFonts w:cs="KFGQPC Uthman Taha Naskh" w:hint="cs"/>
          <w:b/>
          <w:rtl/>
        </w:rPr>
        <w:t>َ</w:t>
      </w:r>
      <w:r w:rsidRPr="00816624">
        <w:rPr>
          <w:rFonts w:cs="KFGQPC Uthman Taha Naskh"/>
          <w:b/>
          <w:rtl/>
        </w:rPr>
        <w:t>يّ</w:t>
      </w:r>
      <w:r w:rsidRPr="00816624">
        <w:rPr>
          <w:rFonts w:cs="KFGQPC Uthman Taha Naskh" w:hint="cs"/>
          <w:b/>
          <w:rtl/>
        </w:rPr>
        <w:t>َ</w:t>
      </w:r>
      <w:r w:rsidRPr="00816624">
        <w:rPr>
          <w:rFonts w:cs="KFGQPC Uthman Taha Naskh"/>
          <w:b/>
          <w:rtl/>
        </w:rPr>
        <w:t xml:space="preserve"> ر</w:t>
      </w:r>
      <w:r w:rsidRPr="00816624">
        <w:rPr>
          <w:rFonts w:cs="KFGQPC Uthman Taha Naskh" w:hint="cs"/>
          <w:b/>
          <w:rtl/>
        </w:rPr>
        <w:t>ُ</w:t>
      </w:r>
      <w:r w:rsidRPr="00816624">
        <w:rPr>
          <w:rFonts w:cs="KFGQPC Uthman Taha Naskh"/>
          <w:b/>
          <w:rtl/>
        </w:rPr>
        <w:t>وح</w:t>
      </w:r>
      <w:r w:rsidRPr="00816624">
        <w:rPr>
          <w:rFonts w:cs="KFGQPC Uthman Taha Naskh" w:hint="cs"/>
          <w:b/>
          <w:rtl/>
        </w:rPr>
        <w:t>ِ</w:t>
      </w:r>
      <w:r w:rsidRPr="00816624">
        <w:rPr>
          <w:rFonts w:cs="KFGQPC Uthman Taha Naskh"/>
          <w:b/>
          <w:rtl/>
        </w:rPr>
        <w:t>ي</w:t>
      </w:r>
      <w:r w:rsidRPr="00816624">
        <w:rPr>
          <w:rFonts w:cs="KFGQPC Uthman Taha Naskh" w:hint="cs"/>
          <w:b/>
          <w:rtl/>
        </w:rPr>
        <w:t>،</w:t>
      </w:r>
      <w:r w:rsidRPr="00816624">
        <w:rPr>
          <w:rFonts w:cs="KFGQPC Uthman Taha Naskh"/>
          <w:b/>
          <w:rtl/>
        </w:rPr>
        <w:t xml:space="preserve"> وَأَذِنَ لي بِذِكْرِ</w:t>
      </w:r>
      <w:r w:rsidRPr="00816624">
        <w:rPr>
          <w:rFonts w:cs="KFGQPC Uthman Taha Naskh" w:hint="cs"/>
          <w:b/>
          <w:rtl/>
        </w:rPr>
        <w:t>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17"/>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 Aalhamdu ilõa-ihl lajI Aa-PanI</w:t>
      </w:r>
      <w:r>
        <w:rPr>
          <w:rFonts w:ascii="Aadarsha Ratne Internet" w:hAnsi="Aadarsha Ratne Internet"/>
        </w:rPr>
        <w:t>,</w:t>
      </w:r>
      <w:r w:rsidRPr="00430D6B">
        <w:rPr>
          <w:rFonts w:ascii="Aadarsha Ratne Internet" w:hAnsi="Aadarsha Ratne Internet"/>
        </w:rPr>
        <w:t xml:space="preserve"> PI jaCadI</w:t>
      </w:r>
      <w:r>
        <w:rPr>
          <w:rFonts w:ascii="Aadarsha Ratne Internet" w:hAnsi="Aadarsha Ratne Internet"/>
        </w:rPr>
        <w:t>, Araàa AalayYa ñ-hI Owa</w:t>
      </w:r>
      <w:r w:rsidRPr="00430D6B">
        <w:rPr>
          <w:rFonts w:ascii="Aadarsha Ratne Internet" w:hAnsi="Aadarsha Ratne Internet"/>
        </w:rPr>
        <w:t xml:space="preserve"> Aaijnail ibijkirh`”|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skela D</w:t>
      </w:r>
      <w:r>
        <w:rPr>
          <w:rFonts w:ascii="Aadarsha Ratne Internet" w:hAnsi="Aadarsha Ratne Internet"/>
        </w:rPr>
        <w:t>rNr p\S#sa Aaõahr baeb iJey emar SrIrk inrapd raiKeC</w:t>
      </w:r>
      <w:r w:rsidRPr="00430D6B">
        <w:rPr>
          <w:rFonts w:ascii="Aadarsha Ratne Internet" w:hAnsi="Aadarsha Ratne Internet"/>
        </w:rPr>
        <w:t>; Aañ emar p\an emak L</w:t>
      </w:r>
      <w:r>
        <w:rPr>
          <w:rFonts w:ascii="Aadarsha Ratne Internet" w:hAnsi="Aadarsha Ratne Internet"/>
        </w:rPr>
        <w:t>Btaf ideC</w:t>
      </w:r>
      <w:r w:rsidRPr="00430D6B">
        <w:rPr>
          <w:rFonts w:ascii="Aadarsha Ratne Internet" w:hAnsi="Aadarsha Ratne Internet"/>
        </w:rPr>
        <w:t>, A</w:t>
      </w:r>
      <w:r>
        <w:rPr>
          <w:rFonts w:ascii="Aadarsha Ratne Internet" w:hAnsi="Aadarsha Ratne Internet"/>
        </w:rPr>
        <w:t>añ emak tar Ä»rN krar AaedS ideC</w:t>
      </w:r>
      <w:r w:rsidRPr="00430D6B">
        <w:rPr>
          <w:rFonts w:ascii="Aadarsha Ratne Internet" w:hAnsi="Aadarsha Ratne Internet"/>
        </w:rPr>
        <w:t>”|</w:t>
      </w:r>
    </w:p>
    <w:p w:rsidR="00FB75BF" w:rsidRPr="003B50A8" w:rsidRDefault="00FB75BF" w:rsidP="00FB75BF">
      <w:pPr>
        <w:bidi w:val="0"/>
        <w:jc w:val="both"/>
        <w:rPr>
          <w:rFonts w:ascii="Aadarsha Ratne Internet" w:hAnsi="Aadarsha Ratne Internet"/>
          <w:sz w:val="20"/>
          <w:szCs w:val="20"/>
          <w:rtl/>
        </w:rPr>
      </w:pPr>
      <w:r>
        <w:rPr>
          <w:rFonts w:ascii="Aadarsha Ratne Internet" w:hAnsi="Aadarsha Ratne Internet"/>
          <w:sz w:val="20"/>
          <w:szCs w:val="20"/>
        </w:rPr>
        <w:t>(itrimjI 5/473 CahIh itrimjI 3</w:t>
      </w:r>
      <w:r w:rsidRPr="00506BB9">
        <w:rPr>
          <w:rFonts w:ascii="Aadarsha Ratne Internet" w:hAnsi="Aadarsha Ratne Internet"/>
          <w:sz w:val="20"/>
          <w:szCs w:val="20"/>
        </w:rPr>
        <w:t>/144)</w:t>
      </w:r>
    </w:p>
    <w:p w:rsidR="00FB75BF" w:rsidRDefault="00FB75BF" w:rsidP="00FB75BF">
      <w:pPr>
        <w:widowControl w:val="0"/>
        <w:spacing w:before="240" w:after="120" w:line="228" w:lineRule="auto"/>
        <w:ind w:hanging="11"/>
        <w:jc w:val="lowKashida"/>
        <w:rPr>
          <w:rFonts w:cs="Traditional Naskh"/>
          <w:spacing w:val="-6"/>
        </w:rPr>
      </w:pPr>
      <w:r w:rsidRPr="00D26D4F">
        <w:rPr>
          <w:rFonts w:cs="Traditional Naskh" w:hint="cs"/>
          <w:spacing w:val="-6"/>
          <w:rtl/>
        </w:rPr>
        <w:t>4-</w:t>
      </w:r>
      <w:r w:rsidRPr="00D26D4F">
        <w:rPr>
          <w:rFonts w:cs="Traditional Naskh" w:hint="cs"/>
          <w:color w:val="006699"/>
          <w:position w:val="10"/>
          <w:rtl/>
        </w:rPr>
        <w:t>(4)</w:t>
      </w:r>
      <w:r w:rsidRPr="00D26D4F">
        <w:rPr>
          <w:rFonts w:cs="Traditional Naskh" w:hint="cs"/>
          <w:spacing w:val="-6"/>
          <w:rtl/>
        </w:rPr>
        <w:t xml:space="preserve"> </w:t>
      </w:r>
      <w:r w:rsidRPr="00816624">
        <w:rPr>
          <w:rFonts w:cs="KFGQPC Uthman Taha Naskh" w:hint="cs"/>
          <w:color w:val="006699"/>
          <w:spacing w:val="-6"/>
          <w:rtl/>
        </w:rPr>
        <w:t>((</w:t>
      </w:r>
      <w:r w:rsidRPr="00816624">
        <w:rPr>
          <w:rFonts w:ascii="AAAGoldenLotus Stg1_Ver1" w:hAnsi="AAAGoldenLotus Stg1_Ver1" w:cs="KFGQPC Uthman Taha Naskh"/>
          <w:color w:val="006699"/>
          <w:spacing w:val="2"/>
          <w:rtl/>
        </w:rPr>
        <w:t>﴿</w:t>
      </w:r>
      <w:r w:rsidRPr="00816624">
        <w:rPr>
          <w:rFonts w:cs="KFGQPC Uthman Taha Naskh"/>
          <w:b/>
          <w:spacing w:val="-6"/>
          <w:rtl/>
        </w:rPr>
        <w:t>إِنَّ فِي خَلْقِ السَّمَوَاتِ وَالأَرْضِ وَاخْتِلاَفِ اللَّيْلِ وَالنَّهَارِ ل</w:t>
      </w:r>
      <w:r w:rsidRPr="00816624">
        <w:rPr>
          <w:rFonts w:cs="KFGQPC Uthman Taha Naskh" w:hint="cs"/>
          <w:b/>
          <w:spacing w:val="-6"/>
          <w:rtl/>
        </w:rPr>
        <w:t>َ</w:t>
      </w:r>
      <w:r w:rsidRPr="00816624">
        <w:rPr>
          <w:rFonts w:cs="KFGQPC Uthman Taha Naskh"/>
          <w:b/>
          <w:spacing w:val="-6"/>
          <w:rtl/>
        </w:rPr>
        <w:t>آيَاتٍ لأُوْلِي الألْبَابِ</w:t>
      </w:r>
      <w:r w:rsidRPr="00816624">
        <w:rPr>
          <w:rFonts w:cs="KFGQPC Uthman Taha Naskh" w:hint="cs"/>
          <w:b/>
          <w:spacing w:val="-6"/>
          <w:rtl/>
        </w:rPr>
        <w:t xml:space="preserve"> </w:t>
      </w:r>
      <w:r w:rsidRPr="00816624">
        <w:rPr>
          <w:rFonts w:cs="KFGQPC Uthman Taha Naskh" w:hint="cs"/>
          <w:b/>
          <w:rtl/>
        </w:rPr>
        <w:t>*</w:t>
      </w:r>
      <w:r w:rsidRPr="00816624">
        <w:rPr>
          <w:rFonts w:cs="KFGQPC Uthman Taha Naskh" w:hint="cs"/>
          <w:b/>
          <w:spacing w:val="-6"/>
          <w:rtl/>
        </w:rPr>
        <w:t xml:space="preserve"> </w:t>
      </w:r>
      <w:r w:rsidRPr="00816624">
        <w:rPr>
          <w:rFonts w:cs="KFGQPC Uthman Taha Naskh"/>
          <w:b/>
          <w:spacing w:val="-6"/>
          <w:rtl/>
        </w:rPr>
        <w:t>الَّذِينَ يَذْكُرُونَ اللَّهَ قِيَاماً وَقُعُوداً وَعَلَىَ جُنُوبِهِمْ وَيَتَفَكَّرُونَ فِي خَلْقِ السَّمَوَاتِ وَالأَرْضِ رَبَّنَا مَا خَلَقْتَ هَذا بَاطِلاً سُبْحَانَكَ فَقِنَا عَذَابَ النَّارِ</w:t>
      </w:r>
      <w:r w:rsidRPr="00816624">
        <w:rPr>
          <w:rFonts w:cs="KFGQPC Uthman Taha Naskh" w:hint="cs"/>
          <w:b/>
          <w:spacing w:val="-6"/>
          <w:rtl/>
        </w:rPr>
        <w:t>*</w:t>
      </w:r>
      <w:r w:rsidRPr="00816624">
        <w:rPr>
          <w:rFonts w:cs="KFGQPC Uthman Taha Naskh"/>
          <w:b/>
          <w:spacing w:val="-6"/>
          <w:rtl/>
        </w:rPr>
        <w:t xml:space="preserve"> رَبَّنَا إِنَّكَ مَن تُدْخِلِ النَّارَ فَقَدْ أَخْزَيْتَهُ وَمَا لِلظَّالِمِينَ مِنْ أَنصَارٍ</w:t>
      </w:r>
      <w:r w:rsidRPr="00816624">
        <w:rPr>
          <w:rFonts w:cs="KFGQPC Uthman Taha Naskh" w:hint="cs"/>
          <w:b/>
          <w:spacing w:val="-6"/>
          <w:rtl/>
        </w:rPr>
        <w:t>*</w:t>
      </w:r>
      <w:r w:rsidRPr="00816624">
        <w:rPr>
          <w:rFonts w:cs="KFGQPC Uthman Taha Naskh"/>
          <w:b/>
          <w:spacing w:val="-6"/>
          <w:rtl/>
        </w:rPr>
        <w:t xml:space="preserve"> رَّبَّنَا إِنَّنَا سَمِعْنَا مُنَادِياً يُنَادِي لِلإِيمَانِ أَنْ آمِنُواْ بِرَبِّكُمْ فَآمَنَّا رَبَّنَا فَاغْفِرْ لَنَا ذُنُوبَنَا وَكَفِّرْ عَنَّا سَيِّئَاتِنَا وَتَوَفَّنَا مَعَ الأبْرَارِ</w:t>
      </w:r>
      <w:r w:rsidRPr="00816624">
        <w:rPr>
          <w:rFonts w:cs="KFGQPC Uthman Taha Naskh" w:hint="cs"/>
          <w:b/>
          <w:spacing w:val="-6"/>
          <w:rtl/>
        </w:rPr>
        <w:t>*</w:t>
      </w:r>
      <w:r w:rsidRPr="00816624">
        <w:rPr>
          <w:rFonts w:cs="KFGQPC Uthman Taha Naskh"/>
          <w:b/>
          <w:spacing w:val="-6"/>
          <w:rtl/>
        </w:rPr>
        <w:t xml:space="preserve"> رَبَّنَا وَآتِنَا مَا وَعَدتَّنَا عَلَى رُسُلِكَ وَلاَ تُخْزِنَا يَوْمَ الْقِيَامَةِ إِنَّكَ لاَ تُخْلِفُ الْمِيعَادَ</w:t>
      </w:r>
      <w:r w:rsidRPr="00816624">
        <w:rPr>
          <w:rFonts w:cs="KFGQPC Uthman Taha Naskh" w:hint="cs"/>
          <w:b/>
          <w:rtl/>
        </w:rPr>
        <w:t>*</w:t>
      </w:r>
      <w:r w:rsidRPr="00816624">
        <w:rPr>
          <w:rFonts w:cs="KFGQPC Uthman Taha Naskh"/>
          <w:b/>
          <w:spacing w:val="-6"/>
          <w:rtl/>
        </w:rPr>
        <w:t xml:space="preserve"> فَاسْتَجَابَ لَهُمْ رَبُّهُمْ أَنِّي لاَ أُضِيعُ عَمَلَ عَامِلٍ مِّنكُم مِّن ذَكَرٍ أَوْ أُنثَى </w:t>
      </w:r>
      <w:r w:rsidRPr="00816624">
        <w:rPr>
          <w:rFonts w:cs="KFGQPC Uthman Taha Naskh"/>
          <w:b/>
          <w:spacing w:val="-6"/>
          <w:rtl/>
        </w:rPr>
        <w:lastRenderedPageBreak/>
        <w:t>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816624">
        <w:rPr>
          <w:rFonts w:cs="KFGQPC Uthman Taha Naskh" w:hint="cs"/>
          <w:b/>
          <w:rtl/>
        </w:rPr>
        <w:t xml:space="preserve"> *</w:t>
      </w:r>
      <w:r w:rsidRPr="00816624">
        <w:rPr>
          <w:rFonts w:cs="KFGQPC Uthman Taha Naskh"/>
          <w:b/>
          <w:spacing w:val="-6"/>
          <w:rtl/>
        </w:rPr>
        <w:t xml:space="preserve"> لاَ يَغُرَّنَّكَ تَقَلُّبُ الَّذِينَ كَفَرُواْ فِي الْبِلاَدِ</w:t>
      </w:r>
      <w:r w:rsidRPr="00816624">
        <w:rPr>
          <w:rFonts w:cs="KFGQPC Uthman Taha Naskh" w:hint="cs"/>
          <w:b/>
          <w:spacing w:val="-6"/>
          <w:rtl/>
        </w:rPr>
        <w:t xml:space="preserve"> *</w:t>
      </w:r>
      <w:r w:rsidRPr="00816624">
        <w:rPr>
          <w:rFonts w:cs="KFGQPC Uthman Taha Naskh"/>
          <w:b/>
          <w:spacing w:val="-6"/>
          <w:rtl/>
        </w:rPr>
        <w:t xml:space="preserve"> مَتَاعٌ قَلِيلٌ ثُمَّ مَأْوَاهُمْ جَهَنَّمُ وَبِئْسَ الْمِهَادُ</w:t>
      </w:r>
      <w:r w:rsidRPr="00816624">
        <w:rPr>
          <w:rFonts w:cs="KFGQPC Uthman Taha Naskh" w:hint="cs"/>
          <w:b/>
          <w:rtl/>
        </w:rPr>
        <w:t xml:space="preserve"> *</w:t>
      </w:r>
      <w:r w:rsidRPr="00816624">
        <w:rPr>
          <w:rFonts w:cs="KFGQPC Uthman Taha Naskh"/>
          <w:b/>
          <w:spacing w:val="-6"/>
          <w:rtl/>
        </w:rPr>
        <w:t xml:space="preserve"> لَكِنِ الَّذِينَ اتَّقَوْاْ رَبَّهُمْ لَهُمْ جَنَّاتٌ تَجْرِي مِن</w:t>
      </w:r>
      <w:r w:rsidRPr="00816624">
        <w:rPr>
          <w:rFonts w:cs="KFGQPC Uthman Taha Naskh" w:hint="cs"/>
          <w:b/>
          <w:spacing w:val="-6"/>
          <w:rtl/>
        </w:rPr>
        <w:t>ْ</w:t>
      </w:r>
      <w:r w:rsidRPr="00816624">
        <w:rPr>
          <w:rFonts w:cs="KFGQPC Uthman Taha Naskh"/>
          <w:b/>
          <w:spacing w:val="-6"/>
          <w:rtl/>
        </w:rPr>
        <w:t xml:space="preserve"> تَحْتِهَا الأَنْهَارُ خَالِدِينَ فِيهَا نُزُلاً مِّنْ عِندِ اللَّهِ وَمَا عِندَ اللَّهِ خَيْرٌ لِّلأَبْرَارِ</w:t>
      </w:r>
      <w:r w:rsidRPr="00816624">
        <w:rPr>
          <w:rFonts w:cs="KFGQPC Uthman Taha Naskh" w:hint="cs"/>
          <w:b/>
          <w:spacing w:val="-6"/>
          <w:rtl/>
        </w:rPr>
        <w:t xml:space="preserve"> </w:t>
      </w:r>
      <w:r w:rsidRPr="00816624">
        <w:rPr>
          <w:rFonts w:cs="KFGQPC Uthman Taha Naskh" w:hint="cs"/>
          <w:b/>
          <w:rtl/>
        </w:rPr>
        <w:t>*</w:t>
      </w:r>
      <w:r w:rsidRPr="00816624">
        <w:rPr>
          <w:rFonts w:cs="KFGQPC Uthman Taha Naskh"/>
          <w:b/>
          <w:spacing w:val="-6"/>
          <w:rtl/>
        </w:rPr>
        <w:t xml:space="preserve"> وَإِنَّ مِنْ أَهْلِ الْكِتَابِ لَمَن يُؤْمِنُ بِاللَّهِ وَمَا أُنزِلَ إِلَيْكُمْ وَمَآ أُنزِلَ إِلَيْهِمْ خَاشِعِينَ ل</w:t>
      </w:r>
      <w:r w:rsidRPr="00816624">
        <w:rPr>
          <w:rFonts w:cs="KFGQPC Uthman Taha Naskh" w:hint="cs"/>
          <w:b/>
          <w:spacing w:val="-6"/>
          <w:rtl/>
        </w:rPr>
        <w:t>ِ</w:t>
      </w:r>
      <w:r w:rsidRPr="00816624">
        <w:rPr>
          <w:rFonts w:cs="KFGQPC Uthman Taha Naskh"/>
          <w:b/>
          <w:spacing w:val="-6"/>
          <w:rtl/>
        </w:rPr>
        <w:t>لَّهِ لاَ يَشْتَرُونَ بِآيَاتِ اللَّهِ ثَمَناً قَلِيلاً أُوْلَئِكَ لَهُمْ أَجْرُهُمْ عِندَ رَبِّهِمْ إِنَّ اللَّهَ سَرِيعُ الْحِسَابِ</w:t>
      </w:r>
      <w:r w:rsidRPr="00816624">
        <w:rPr>
          <w:rFonts w:cs="KFGQPC Uthman Taha Naskh" w:hint="cs"/>
          <w:b/>
          <w:rtl/>
        </w:rPr>
        <w:t>*</w:t>
      </w:r>
      <w:r w:rsidRPr="00816624">
        <w:rPr>
          <w:rFonts w:cs="KFGQPC Uthman Taha Naskh"/>
          <w:b/>
          <w:spacing w:val="-6"/>
          <w:rtl/>
        </w:rPr>
        <w:t>يَا أَيُّهَا الَّذِينَ آمَنُواْ اصْبِرُواْ وَصَابِرُواْ وَرَابِطُواْ وَاتَّقُواْ اللَّهَ لَعَلَّكُمْ تُفْلِحُونَ</w:t>
      </w:r>
      <w:r w:rsidRPr="00816624">
        <w:rPr>
          <w:rFonts w:ascii="AAAGoldenLotus Stg1_Ver1" w:hAnsi="AAAGoldenLotus Stg1_Ver1" w:cs="KFGQPC Uthman Taha Naskh"/>
          <w:b/>
          <w:rtl/>
        </w:rPr>
        <w:t>﴾</w:t>
      </w:r>
      <w:r w:rsidRPr="00252A56">
        <w:rPr>
          <w:rFonts w:cs="AAAGoldenLotus Stg1_Ver1" w:hint="cs"/>
          <w:spacing w:val="-6"/>
          <w:rtl/>
        </w:rPr>
        <w:t>))</w:t>
      </w:r>
      <w:r w:rsidRPr="00252A56">
        <w:rPr>
          <w:rFonts w:cs="Traditional Naskh" w:hint="cs"/>
          <w:spacing w:val="-6"/>
          <w:position w:val="6"/>
          <w:vertAlign w:val="superscript"/>
          <w:rtl/>
        </w:rPr>
        <w:t>(</w:t>
      </w:r>
      <w:r w:rsidRPr="00252A56">
        <w:rPr>
          <w:rStyle w:val="FootnoteReference"/>
          <w:rFonts w:cs="Traditional Naskh"/>
          <w:spacing w:val="-6"/>
          <w:position w:val="6"/>
          <w:rtl/>
        </w:rPr>
        <w:footnoteReference w:id="18"/>
      </w:r>
      <w:r w:rsidRPr="00252A56">
        <w:rPr>
          <w:rFonts w:cs="Traditional Naskh" w:hint="cs"/>
          <w:spacing w:val="-6"/>
          <w:position w:val="6"/>
          <w:vertAlign w:val="superscript"/>
          <w:rtl/>
        </w:rPr>
        <w:t>)</w:t>
      </w:r>
      <w:r w:rsidRPr="00252A56">
        <w:rPr>
          <w:rFonts w:cs="Traditional Naskh" w:hint="cs"/>
          <w:spacing w:val="-6"/>
          <w:rtl/>
        </w:rPr>
        <w:t>.</w:t>
      </w:r>
    </w:p>
    <w:p w:rsidR="00FB75BF" w:rsidRDefault="00FB75BF" w:rsidP="00FB75BF">
      <w:pPr>
        <w:bidi w:val="0"/>
        <w:jc w:val="both"/>
        <w:rPr>
          <w:rFonts w:ascii="Kalpurush" w:eastAsia="Nikosh" w:hAnsi="Kalpurush" w:cs="Kalpurush"/>
          <w:lang w:bidi="as-IN"/>
        </w:rPr>
      </w:pPr>
      <w:r w:rsidRPr="003B50A8">
        <w:rPr>
          <w:rFonts w:ascii="Arial" w:hAnsi="Arial"/>
          <w:color w:val="000000"/>
        </w:rPr>
        <w:t>(4)“</w:t>
      </w:r>
      <w:r w:rsidRPr="00430D6B">
        <w:rPr>
          <w:rFonts w:ascii="Aadarsha Ratne Internet" w:hAnsi="Aadarsha Ratne Internet"/>
          <w:color w:val="000000"/>
        </w:rPr>
        <w:t>fça iP Kal`ikC Cama</w:t>
      </w:r>
      <w:r>
        <w:rPr>
          <w:rFonts w:ascii="Aadarsha Ratne Internet" w:hAnsi="Aadarsha Ratne Internet"/>
          <w:color w:val="000000"/>
        </w:rPr>
        <w:t>-</w:t>
      </w:r>
      <w:r w:rsidRPr="00430D6B">
        <w:rPr>
          <w:rFonts w:ascii="Aadarsha Ratne Internet" w:hAnsi="Aadarsha Ratne Internet"/>
          <w:color w:val="000000"/>
        </w:rPr>
        <w:t>wa</w:t>
      </w:r>
      <w:r>
        <w:rPr>
          <w:rFonts w:ascii="Aadarsha Ratne Internet" w:hAnsi="Aadarsha Ratne Internet"/>
          <w:color w:val="000000"/>
        </w:rPr>
        <w:t>-</w:t>
      </w:r>
      <w:r w:rsidRPr="00430D6B">
        <w:rPr>
          <w:rFonts w:ascii="Aadarsha Ratne Internet" w:hAnsi="Aadarsha Ratne Internet"/>
          <w:color w:val="000000"/>
        </w:rPr>
        <w:t>it  Al Aar`ij A</w:t>
      </w:r>
      <w:r>
        <w:rPr>
          <w:rFonts w:ascii="Aadarsha Ratne Internet" w:hAnsi="Aadarsha Ratne Internet"/>
          <w:color w:val="000000"/>
        </w:rPr>
        <w:t>K</w:t>
      </w:r>
      <w:r w:rsidRPr="00430D6B">
        <w:rPr>
          <w:rFonts w:ascii="Aadarsha Ratne Internet" w:hAnsi="Aadarsha Ratne Internet"/>
          <w:color w:val="000000"/>
        </w:rPr>
        <w:t>itla</w:t>
      </w:r>
      <w:r>
        <w:rPr>
          <w:rFonts w:ascii="Aadarsha Ratne Internet" w:hAnsi="Aadarsha Ratne Internet"/>
          <w:color w:val="000000"/>
        </w:rPr>
        <w:t>-</w:t>
      </w:r>
      <w:r w:rsidRPr="00430D6B">
        <w:rPr>
          <w:rFonts w:ascii="Aadarsha Ratne Internet" w:hAnsi="Aadarsha Ratne Internet"/>
          <w:color w:val="000000"/>
        </w:rPr>
        <w:t>iPl lafil Açaha</w:t>
      </w:r>
      <w:r>
        <w:rPr>
          <w:rFonts w:ascii="Aadarsha Ratne Internet" w:hAnsi="Aadarsha Ratne Internet"/>
          <w:color w:val="000000"/>
        </w:rPr>
        <w:t>-</w:t>
      </w:r>
      <w:r w:rsidRPr="00430D6B">
        <w:rPr>
          <w:rFonts w:ascii="Aadarsha Ratne Internet" w:hAnsi="Aadarsha Ratne Internet"/>
          <w:color w:val="000000"/>
        </w:rPr>
        <w:t>ir la Aa-yaitl il Lill Aalba-b| AaõajI-na yajkuñnaõa-ha ikyamaO* AkuLdaO*</w:t>
      </w:r>
      <w:r>
        <w:rPr>
          <w:rFonts w:ascii="Aadarsha Ratne Internet" w:hAnsi="Aadarsha Ratne Internet"/>
          <w:color w:val="000000"/>
        </w:rPr>
        <w:t xml:space="preserve"> A</w:t>
      </w:r>
      <w:r w:rsidRPr="00430D6B">
        <w:rPr>
          <w:rFonts w:ascii="Aadarsha Ratne Internet" w:hAnsi="Aadarsha Ratne Internet"/>
          <w:color w:val="000000"/>
        </w:rPr>
        <w:t xml:space="preserve"> Aala junuibihm AyataPaÉañna iP Kal`ikC Camawa-it Al Aar`j; rab`bana ma Kalak`ta ha-ja ba-itla, Cubha-naka Paikna Aajaban na-r| rab`bana fçaka man tudiKiln na-ra Pakad AaKjaftaý Ama ilj JailmI-na imn AanCa-r| rab`bana fçana Caim’na muna</w:t>
      </w:r>
      <w:r>
        <w:rPr>
          <w:rFonts w:ascii="Aadarsha Ratne Internet" w:hAnsi="Aadarsha Ratne Internet"/>
          <w:color w:val="000000"/>
        </w:rPr>
        <w:t>-</w:t>
      </w:r>
      <w:r w:rsidRPr="00430D6B">
        <w:rPr>
          <w:rFonts w:ascii="Aadarsha Ratne Internet" w:hAnsi="Aadarsha Ratne Internet"/>
          <w:color w:val="000000"/>
        </w:rPr>
        <w:t>idya*f fLna</w:t>
      </w:r>
      <w:r>
        <w:rPr>
          <w:rFonts w:ascii="Aadarsha Ratne Internet" w:hAnsi="Aadarsha Ratne Internet"/>
          <w:color w:val="000000"/>
        </w:rPr>
        <w:t>-</w:t>
      </w:r>
      <w:r w:rsidRPr="00430D6B">
        <w:rPr>
          <w:rFonts w:ascii="Aadarsha Ratne Internet" w:hAnsi="Aadarsha Ratne Internet"/>
          <w:color w:val="000000"/>
        </w:rPr>
        <w:t>id ill Fma</w:t>
      </w:r>
      <w:r>
        <w:rPr>
          <w:rFonts w:ascii="Aadarsha Ratne Internet" w:hAnsi="Aadarsha Ratne Internet"/>
          <w:color w:val="000000"/>
        </w:rPr>
        <w:t>i</w:t>
      </w:r>
      <w:r w:rsidRPr="00430D6B">
        <w:rPr>
          <w:rFonts w:ascii="Aadarsha Ratne Internet" w:hAnsi="Aadarsha Ratne Internet"/>
          <w:color w:val="000000"/>
        </w:rPr>
        <w:t>n Aan Aa-imnu ibraib`bkum Pa</w:t>
      </w:r>
      <w:r>
        <w:rPr>
          <w:rFonts w:ascii="Aadarsha Ratne Internet" w:hAnsi="Aadarsha Ratne Internet"/>
          <w:color w:val="000000"/>
        </w:rPr>
        <w:t>-</w:t>
      </w:r>
      <w:r w:rsidRPr="00430D6B">
        <w:rPr>
          <w:rFonts w:ascii="Aadarsha Ratne Internet" w:hAnsi="Aadarsha Ratne Internet"/>
          <w:color w:val="000000"/>
        </w:rPr>
        <w:t>Aamaça rab`banag iPrlana junubana AkaiP`Pr Aaça CaiyYAaitna AtawaP`Pana maAal Aabra-r| rab`bana Aaaitna ma AaaÝana Aala ruCuilka Ala tuKijna yaOmal i</w:t>
      </w:r>
      <w:r>
        <w:rPr>
          <w:rFonts w:ascii="Aadarsha Ratne Internet" w:hAnsi="Aadarsha Ratne Internet"/>
          <w:color w:val="000000"/>
        </w:rPr>
        <w:t>kyamah, fçaka la tuKilPul mIAad</w:t>
      </w:r>
      <w:r w:rsidRPr="00430D6B">
        <w:rPr>
          <w:rFonts w:ascii="Aadarsha Ratne Internet" w:hAnsi="Aadarsha Ratne Internet"/>
          <w:color w:val="000000"/>
        </w:rPr>
        <w:t>|</w:t>
      </w:r>
      <w:r>
        <w:rPr>
          <w:rFonts w:ascii="Aadarsha Ratne Internet" w:hAnsi="Aadarsha Ratne Internet"/>
          <w:color w:val="000000"/>
        </w:rPr>
        <w:t xml:space="preserve"> PaCtaja-ba laým rab¸uým Aaiç la Lij-L Aamala Aa-imiln imnkum imn Jakairn AaL LnCa, ba’jukum imn ba’j, Pal lajIna ha-jañ Owa LKirju imn idyairihm Owa L-ju iP CabIil Owa ka-talu Owa kuitlu laLkaiPPraça Aaným CafyYa-itihm OwalaLdiKlaçaým jaçaitn tajrI imn tahithal Aanha-r| Cawaban imn fnidõa-h, Aõa-ý fndaý </w:t>
      </w:r>
      <w:r w:rsidRPr="00252A56">
        <w:rPr>
          <w:rFonts w:ascii="Aadarsha Ratne Internet" w:hAnsi="Aadarsha Ratne Internet"/>
          <w:color w:val="000000"/>
        </w:rPr>
        <w:t xml:space="preserve">ýCnuC Cawab| </w:t>
      </w:r>
      <w:r>
        <w:rPr>
          <w:rFonts w:ascii="Kalpurush" w:eastAsia="Nikosh" w:hAnsi="Kalpurush" w:cs="Kalpurush"/>
          <w:cs/>
          <w:lang w:bidi="bn-BD"/>
        </w:rPr>
        <w:t>লা ইয়াগু</w:t>
      </w:r>
      <w:r>
        <w:rPr>
          <w:rFonts w:ascii="Kalpurush" w:eastAsia="Nikosh" w:hAnsi="Kalpurush" w:cs="Kalpurush" w:hint="cs"/>
          <w:cs/>
          <w:lang w:bidi="as-IN"/>
        </w:rPr>
        <w:t>ৰ্ৰা</w:t>
      </w:r>
      <w:r w:rsidRPr="00252A56">
        <w:rPr>
          <w:rFonts w:ascii="Kalpurush" w:eastAsia="Nikosh" w:hAnsi="Kalpurush" w:cs="Kalpurush"/>
          <w:cs/>
          <w:lang w:bidi="bn-BD"/>
        </w:rPr>
        <w:t xml:space="preserve">ন্নাকা </w:t>
      </w:r>
      <w:r w:rsidRPr="00252A56">
        <w:rPr>
          <w:rFonts w:ascii="Kalpurush" w:eastAsia="Nikosh" w:hAnsi="Kalpurush" w:cs="Kalpurush"/>
          <w:cs/>
          <w:lang w:bidi="bn-BD"/>
        </w:rPr>
        <w:lastRenderedPageBreak/>
        <w:t>তাকল্লুবু</w:t>
      </w:r>
      <w:r w:rsidRPr="00252A56">
        <w:rPr>
          <w:rFonts w:ascii="Kalpurush" w:eastAsia="Nikosh" w:hAnsi="Kalpurush" w:cs="Kalpurush" w:hint="cs"/>
          <w:cs/>
          <w:lang w:bidi="bn-BD"/>
        </w:rPr>
        <w:t>ল্লা</w:t>
      </w:r>
      <w:r>
        <w:rPr>
          <w:rFonts w:ascii="Kalpurush" w:eastAsia="Nikosh" w:hAnsi="Kalpurush" w:cs="Kalpurush"/>
          <w:cs/>
          <w:lang w:bidi="bn-BD"/>
        </w:rPr>
        <w:t>যীনা কাফা</w:t>
      </w:r>
      <w:r>
        <w:rPr>
          <w:rFonts w:ascii="Kalpurush" w:eastAsia="Nikosh" w:hAnsi="Kalpurush" w:cs="Kalpurush" w:hint="cs"/>
          <w:cs/>
          <w:lang w:bidi="as-IN"/>
        </w:rPr>
        <w:t>ৰূ</w:t>
      </w:r>
      <w:r w:rsidRPr="00252A56">
        <w:rPr>
          <w:rFonts w:ascii="Kalpurush" w:eastAsia="Nikosh" w:hAnsi="Kalpurush" w:cs="Kalpurush"/>
          <w:cs/>
          <w:lang w:bidi="bn-BD"/>
        </w:rPr>
        <w:t xml:space="preserve"> ফিল্ বিলা</w:t>
      </w:r>
      <w:r w:rsidRPr="00252A56">
        <w:rPr>
          <w:rFonts w:ascii="Kalpurush" w:eastAsia="Nikosh" w:hAnsi="Kalpurush" w:cs="Kalpurush" w:hint="cs"/>
          <w:cs/>
          <w:lang w:bidi="bn-BD"/>
        </w:rPr>
        <w:t>-</w:t>
      </w:r>
      <w:r w:rsidRPr="00252A56">
        <w:rPr>
          <w:rFonts w:ascii="Kalpurush" w:eastAsia="Nikosh" w:hAnsi="Kalpurush" w:cs="Kalpurush"/>
          <w:cs/>
          <w:lang w:bidi="bn-BD"/>
        </w:rPr>
        <w:t>দ। মাতা</w:t>
      </w:r>
      <w:r w:rsidRPr="00252A56">
        <w:rPr>
          <w:rFonts w:ascii="Kalpurush" w:eastAsia="Nikosh" w:hAnsi="Kalpurush" w:cs="Kalpurush" w:hint="cs"/>
          <w:cs/>
          <w:lang w:bidi="bn-BD"/>
        </w:rPr>
        <w:t>‘</w:t>
      </w:r>
      <w:r w:rsidRPr="00252A56">
        <w:rPr>
          <w:rFonts w:ascii="Kalpurush" w:eastAsia="Nikosh" w:hAnsi="Kalpurush" w:cs="Kalpurush"/>
          <w:cs/>
          <w:lang w:bidi="bn-BD"/>
        </w:rPr>
        <w:t>উন কালীলুন ছুম্মা মা</w:t>
      </w:r>
      <w:r w:rsidRPr="00252A56">
        <w:rPr>
          <w:rFonts w:ascii="Kalpurush" w:eastAsia="Nikosh" w:hAnsi="Kalpurush" w:cs="Kalpurush"/>
          <w:lang w:bidi="bn-BD"/>
        </w:rPr>
        <w:t>’</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হুম জাহান্নামু </w:t>
      </w:r>
      <w:r w:rsidRPr="00252A56">
        <w:rPr>
          <w:rFonts w:ascii="Kalpurush" w:eastAsia="Nikosh" w:hAnsi="Kalpurush" w:cs="Kalpurush"/>
          <w:cs/>
          <w:lang w:bidi="bn-BD"/>
        </w:rPr>
        <w:t xml:space="preserve"> </w:t>
      </w:r>
      <w:r>
        <w:rPr>
          <w:rFonts w:ascii="Kalpurush" w:eastAsia="Nikosh" w:hAnsi="Kalpurush" w:cs="Kalpurush" w:hint="cs"/>
          <w:cs/>
          <w:lang w:bidi="as-IN"/>
        </w:rPr>
        <w:t>অ</w:t>
      </w:r>
      <w:r w:rsidRPr="00252A56">
        <w:rPr>
          <w:rFonts w:ascii="Kalpurush" w:eastAsia="Nikosh" w:hAnsi="Kalpurush" w:cs="Kalpurush"/>
          <w:cs/>
          <w:lang w:bidi="bn-BD"/>
        </w:rPr>
        <w:t>বি</w:t>
      </w:r>
      <w:r w:rsidRPr="00252A56">
        <w:rPr>
          <w:rFonts w:ascii="Kalpurush" w:eastAsia="Nikosh" w:hAnsi="Kalpurush" w:cs="Kalpurush"/>
          <w:lang w:bidi="bn-BD"/>
        </w:rPr>
        <w:t>’</w:t>
      </w:r>
      <w:r>
        <w:rPr>
          <w:rFonts w:ascii="Kalpurush" w:eastAsia="Nikosh" w:hAnsi="Kalpurush" w:cs="Kalpurush" w:hint="cs"/>
          <w:cs/>
          <w:lang w:bidi="as-IN"/>
        </w:rPr>
        <w:t>ছা</w:t>
      </w:r>
      <w:r w:rsidRPr="00252A56">
        <w:rPr>
          <w:rFonts w:ascii="Kalpurush" w:eastAsia="Nikosh" w:hAnsi="Kalpurush" w:cs="Kalpurush"/>
          <w:cs/>
          <w:lang w:bidi="bn-BD"/>
        </w:rPr>
        <w:t>ল মিহা</w:t>
      </w:r>
      <w:r w:rsidRPr="00252A56">
        <w:rPr>
          <w:rFonts w:ascii="Kalpurush" w:eastAsia="Nikosh" w:hAnsi="Kalpurush" w:cs="Kalpurush" w:hint="cs"/>
          <w:cs/>
          <w:lang w:bidi="bn-BD"/>
        </w:rPr>
        <w:t>-</w:t>
      </w:r>
      <w:r w:rsidRPr="00252A56">
        <w:rPr>
          <w:rFonts w:ascii="Kalpurush" w:eastAsia="Nikosh" w:hAnsi="Kalpurush" w:cs="Kalpurush"/>
          <w:cs/>
          <w:lang w:bidi="bn-BD"/>
        </w:rPr>
        <w:t>দ। লা</w:t>
      </w:r>
      <w:r w:rsidRPr="00252A56">
        <w:rPr>
          <w:rFonts w:ascii="Kalpurush" w:eastAsia="Nikosh" w:hAnsi="Kalpurush" w:cs="Kalpurush" w:hint="cs"/>
          <w:cs/>
          <w:lang w:bidi="bn-BD"/>
        </w:rPr>
        <w:t>-</w:t>
      </w:r>
      <w:r>
        <w:rPr>
          <w:rFonts w:ascii="Kalpurush" w:eastAsia="Nikosh" w:hAnsi="Kalpurush" w:cs="Kalpurush"/>
          <w:cs/>
          <w:lang w:bidi="bn-BD"/>
        </w:rPr>
        <w:t xml:space="preserve">কিনিল্লাযীনাত্তাকাও </w:t>
      </w:r>
      <w:r>
        <w:rPr>
          <w:rFonts w:ascii="Kalpurush" w:eastAsia="Nikosh" w:hAnsi="Kalpurush" w:cs="Kalpurush" w:hint="cs"/>
          <w:cs/>
          <w:lang w:bidi="as-IN"/>
        </w:rPr>
        <w:t>ৰব্বা</w:t>
      </w:r>
      <w:r w:rsidRPr="00252A56">
        <w:rPr>
          <w:rFonts w:ascii="Kalpurush" w:eastAsia="Nikosh" w:hAnsi="Kalpurush" w:cs="Kalpurush"/>
          <w:cs/>
          <w:lang w:bidi="bn-BD"/>
        </w:rPr>
        <w:t>হুম লাহুম জান্না</w:t>
      </w:r>
      <w:r w:rsidRPr="00252A56">
        <w:rPr>
          <w:rFonts w:ascii="Kalpurush" w:eastAsia="Nikosh" w:hAnsi="Kalpurush" w:cs="Kalpurush" w:hint="cs"/>
          <w:cs/>
          <w:lang w:bidi="bn-BD"/>
        </w:rPr>
        <w:t>-</w:t>
      </w:r>
      <w:r>
        <w:rPr>
          <w:rFonts w:ascii="Kalpurush" w:eastAsia="Nikosh" w:hAnsi="Kalpurush" w:cs="Kalpurush"/>
          <w:cs/>
          <w:lang w:bidi="bn-BD"/>
        </w:rPr>
        <w:t>তুন তাজ</w:t>
      </w:r>
      <w:r>
        <w:rPr>
          <w:rFonts w:ascii="Kalpurush" w:eastAsia="Nikosh" w:hAnsi="Kalpurush" w:cs="Kalpurush" w:hint="cs"/>
          <w:cs/>
          <w:lang w:bidi="as-IN"/>
        </w:rPr>
        <w:t>ৰী</w:t>
      </w:r>
      <w:r>
        <w:rPr>
          <w:rFonts w:ascii="Kalpurush" w:eastAsia="Nikosh" w:hAnsi="Kalpurush" w:cs="Kalpurush"/>
          <w:cs/>
          <w:lang w:bidi="bn-BD"/>
        </w:rPr>
        <w:t xml:space="preserve"> মিন তাহতিহাল আনহা</w:t>
      </w:r>
      <w:r>
        <w:rPr>
          <w:rFonts w:ascii="Kalpurush" w:eastAsia="Nikosh" w:hAnsi="Kalpurush" w:cs="Kalpurush" w:hint="cs"/>
          <w:cs/>
          <w:lang w:bidi="as-IN"/>
        </w:rPr>
        <w:t>ৰু</w:t>
      </w:r>
      <w:r w:rsidRPr="00252A56">
        <w:rPr>
          <w:rFonts w:ascii="Kalpurush" w:eastAsia="Nikosh" w:hAnsi="Kalpurush" w:cs="Kalpurush"/>
          <w:cs/>
          <w:lang w:bidi="bn-BD"/>
        </w:rPr>
        <w:t xml:space="preserve"> খা</w:t>
      </w:r>
      <w:r w:rsidRPr="00252A56">
        <w:rPr>
          <w:rFonts w:ascii="Kalpurush" w:eastAsia="Nikosh" w:hAnsi="Kalpurush" w:cs="Kalpurush" w:hint="cs"/>
          <w:cs/>
          <w:lang w:bidi="bn-BD"/>
        </w:rPr>
        <w:t>-</w:t>
      </w:r>
      <w:r>
        <w:rPr>
          <w:rFonts w:ascii="Kalpurush" w:eastAsia="Nikosh" w:hAnsi="Kalpurush" w:cs="Kalpurush"/>
          <w:cs/>
          <w:lang w:bidi="bn-BD"/>
        </w:rPr>
        <w:t>লিদীনা ফীহা নুযুলাম</w:t>
      </w:r>
      <w:r w:rsidRPr="00252A56">
        <w:rPr>
          <w:rFonts w:ascii="Kalpurush" w:eastAsia="Nikosh" w:hAnsi="Kalpurush" w:cs="Kalpurush"/>
          <w:cs/>
          <w:lang w:bidi="bn-BD"/>
        </w:rPr>
        <w:t xml:space="preserve"> মিন ইনদিল্</w:t>
      </w:r>
      <w:r>
        <w:rPr>
          <w:rFonts w:ascii="Kalpurush" w:eastAsia="Nikosh" w:hAnsi="Kalpurush" w:cs="Kalpurush"/>
          <w:cs/>
          <w:lang w:bidi="bn-BD"/>
        </w:rPr>
        <w:t>লাহি</w:t>
      </w:r>
      <w:r>
        <w:rPr>
          <w:rFonts w:ascii="Kalpurush" w:eastAsia="Nikosh" w:hAnsi="Kalpurush" w:cs="Kalpurush" w:hint="cs"/>
          <w:cs/>
          <w:lang w:bidi="as-IN"/>
        </w:rPr>
        <w:t>,</w:t>
      </w:r>
      <w:r>
        <w:rPr>
          <w:rFonts w:ascii="Kalpurush" w:eastAsia="Nikosh" w:hAnsi="Kalpurush" w:cs="Kalpurush"/>
          <w:cs/>
          <w:lang w:bidi="bn-BD"/>
        </w:rPr>
        <w:t xml:space="preserve"> </w:t>
      </w:r>
      <w:r>
        <w:rPr>
          <w:rFonts w:ascii="Kalpurush" w:eastAsia="Nikosh" w:hAnsi="Kalpurush" w:cs="Kalpurush" w:hint="cs"/>
          <w:cs/>
          <w:lang w:bidi="as-IN"/>
        </w:rPr>
        <w:t>অ</w:t>
      </w:r>
      <w:r w:rsidRPr="00252A56">
        <w:rPr>
          <w:rFonts w:ascii="Kalpurush" w:eastAsia="Nikosh" w:hAnsi="Kalpurush" w:cs="Kalpurush"/>
          <w:cs/>
          <w:lang w:bidi="bn-BD"/>
        </w:rPr>
        <w:t xml:space="preserve">মা ইনদাল্লাহি </w:t>
      </w:r>
      <w:r w:rsidRPr="00252A56">
        <w:rPr>
          <w:rFonts w:ascii="Kalpurush" w:eastAsia="Nikosh" w:hAnsi="Kalpurush" w:cs="Kalpurush" w:hint="cs"/>
          <w:cs/>
          <w:lang w:bidi="bn-BD"/>
        </w:rPr>
        <w:t>খা</w:t>
      </w:r>
      <w:r w:rsidRPr="00252A56">
        <w:rPr>
          <w:rFonts w:ascii="Kalpurush" w:eastAsia="Nikosh" w:hAnsi="Kalpurush" w:cs="Kalpurush"/>
          <w:cs/>
          <w:lang w:bidi="bn-BD"/>
        </w:rPr>
        <w:t>ই</w:t>
      </w:r>
      <w:r>
        <w:rPr>
          <w:rFonts w:ascii="Kalpurush" w:eastAsia="Nikosh" w:hAnsi="Kalpurush" w:cs="Kalpurush" w:hint="cs"/>
          <w:cs/>
          <w:lang w:bidi="as-IN"/>
        </w:rPr>
        <w:t>ৰু</w:t>
      </w:r>
      <w:r w:rsidRPr="00252A56">
        <w:rPr>
          <w:rFonts w:ascii="Kalpurush" w:eastAsia="Nikosh" w:hAnsi="Kalpurush" w:cs="Kalpurush"/>
          <w:cs/>
          <w:lang w:bidi="bn-BD"/>
        </w:rPr>
        <w:t>ল লিল্ আ</w:t>
      </w:r>
      <w:r>
        <w:rPr>
          <w:rFonts w:ascii="Kalpurush" w:eastAsia="Nikosh" w:hAnsi="Kalpurush" w:cs="Kalpurush" w:hint="cs"/>
          <w:cs/>
          <w:lang w:bidi="bn-BD"/>
        </w:rPr>
        <w:t>ব</w:t>
      </w:r>
      <w:r>
        <w:rPr>
          <w:rFonts w:ascii="Kalpurush" w:eastAsia="Nikosh" w:hAnsi="Kalpurush" w:cs="Kalpurush" w:hint="cs"/>
          <w:cs/>
          <w:lang w:bidi="as-IN"/>
        </w:rPr>
        <w:t>ৰাৰ</w:t>
      </w:r>
      <w:r>
        <w:rPr>
          <w:rFonts w:ascii="Kalpurush" w:eastAsia="Nikosh" w:hAnsi="Kalpurush" w:cs="Mangal"/>
          <w:cs/>
          <w:lang w:bidi="hi-IN"/>
        </w:rPr>
        <w:t xml:space="preserve">। </w:t>
      </w:r>
      <w:r>
        <w:rPr>
          <w:rFonts w:ascii="Kalpurush" w:eastAsia="Nikosh" w:hAnsi="Kalpurush" w:cs="Kalpurush" w:hint="cs"/>
          <w:cs/>
          <w:lang w:bidi="as-IN"/>
        </w:rPr>
        <w:t>অ</w:t>
      </w:r>
      <w:r w:rsidRPr="00252A56">
        <w:rPr>
          <w:rFonts w:ascii="Kalpurush" w:eastAsia="Nikosh" w:hAnsi="Kalpurush" w:cs="Kalpurush"/>
          <w:cs/>
          <w:lang w:bidi="bn-BD"/>
        </w:rPr>
        <w:t>ইন্না মিন আহলিল কিতাবি লামইয়ূ</w:t>
      </w:r>
      <w:r w:rsidRPr="00252A56">
        <w:rPr>
          <w:rFonts w:ascii="Kalpurush" w:eastAsia="Nikosh" w:hAnsi="Kalpurush" w:cs="Kalpurush"/>
          <w:lang w:bidi="bn-BD"/>
        </w:rPr>
        <w:t>’</w:t>
      </w:r>
      <w:r>
        <w:rPr>
          <w:rFonts w:ascii="Kalpurush" w:eastAsia="Nikosh" w:hAnsi="Kalpurush" w:cs="Kalpurush"/>
          <w:cs/>
          <w:lang w:bidi="bn-BD"/>
        </w:rPr>
        <w:t xml:space="preserve">মিনু বিল্লাহি </w:t>
      </w:r>
      <w:r>
        <w:rPr>
          <w:rFonts w:ascii="Kalpurush" w:eastAsia="Nikosh" w:hAnsi="Kalpurush" w:cs="Kalpurush" w:hint="cs"/>
          <w:cs/>
          <w:lang w:bidi="as-IN"/>
        </w:rPr>
        <w:t>অ</w:t>
      </w:r>
      <w:r>
        <w:rPr>
          <w:rFonts w:ascii="Kalpurush" w:eastAsia="Nikosh" w:hAnsi="Kalpurush" w:cs="Kalpurush"/>
          <w:cs/>
          <w:lang w:bidi="bn-BD"/>
        </w:rPr>
        <w:t xml:space="preserve">মা উনযিলা ইলাইকুম </w:t>
      </w:r>
      <w:r>
        <w:rPr>
          <w:rFonts w:ascii="Kalpurush" w:eastAsia="Nikosh" w:hAnsi="Kalpurush" w:cs="Kalpurush" w:hint="cs"/>
          <w:cs/>
          <w:lang w:bidi="as-IN"/>
        </w:rPr>
        <w:t>অ</w:t>
      </w:r>
      <w:r w:rsidRPr="00252A56">
        <w:rPr>
          <w:rFonts w:ascii="Kalpurush" w:eastAsia="Nikosh" w:hAnsi="Kalpurush" w:cs="Kalpurush"/>
          <w:cs/>
          <w:lang w:bidi="bn-BD"/>
        </w:rPr>
        <w:t>মা উনযিলা ইলাইহিম খা</w:t>
      </w:r>
      <w:r w:rsidRPr="00252A56">
        <w:rPr>
          <w:rFonts w:ascii="Kalpurush" w:eastAsia="Nikosh" w:hAnsi="Kalpurush" w:cs="Kalpurush" w:hint="cs"/>
          <w:cs/>
          <w:lang w:bidi="bn-BD"/>
        </w:rPr>
        <w:t>-</w:t>
      </w:r>
      <w:r>
        <w:rPr>
          <w:rFonts w:ascii="Kalpurush" w:eastAsia="Nikosh" w:hAnsi="Kalpurush" w:cs="Kalpurush" w:hint="cs"/>
          <w:cs/>
          <w:lang w:bidi="as-IN"/>
        </w:rPr>
        <w:t>শ্বি</w:t>
      </w:r>
      <w:r w:rsidRPr="00252A56">
        <w:rPr>
          <w:rFonts w:ascii="Kalpurush" w:eastAsia="Nikosh" w:hAnsi="Kalpurush" w:cs="Kalpurush"/>
          <w:cs/>
          <w:lang w:bidi="bn-BD"/>
        </w:rPr>
        <w:t>ঈনা লিল্লা</w:t>
      </w:r>
      <w:r w:rsidRPr="00252A56">
        <w:rPr>
          <w:rFonts w:ascii="Kalpurush" w:eastAsia="Nikosh" w:hAnsi="Kalpurush" w:cs="Kalpurush" w:hint="cs"/>
          <w:cs/>
          <w:lang w:bidi="bn-BD"/>
        </w:rPr>
        <w:t>-</w:t>
      </w:r>
      <w:r>
        <w:rPr>
          <w:rFonts w:ascii="Kalpurush" w:eastAsia="Nikosh" w:hAnsi="Kalpurush" w:cs="Kalpurush"/>
          <w:cs/>
          <w:lang w:bidi="bn-BD"/>
        </w:rPr>
        <w:t>হি লা ইয়া</w:t>
      </w:r>
      <w:r>
        <w:rPr>
          <w:rFonts w:ascii="Kalpurush" w:eastAsia="Nikosh" w:hAnsi="Kalpurush" w:cs="Kalpurush" w:hint="cs"/>
          <w:cs/>
          <w:lang w:bidi="as-IN"/>
        </w:rPr>
        <w:t>শ্ব</w:t>
      </w:r>
      <w:r>
        <w:rPr>
          <w:rFonts w:ascii="Kalpurush" w:eastAsia="Nikosh" w:hAnsi="Kalpurush" w:cs="Kalpurush"/>
          <w:cs/>
          <w:lang w:bidi="bn-BD"/>
        </w:rPr>
        <w:t>তা</w:t>
      </w:r>
      <w:r>
        <w:rPr>
          <w:rFonts w:ascii="Kalpurush" w:eastAsia="Nikosh" w:hAnsi="Kalpurush" w:cs="Kalpurush" w:hint="cs"/>
          <w:cs/>
          <w:lang w:bidi="as-IN"/>
        </w:rPr>
        <w:t>ৰূ</w:t>
      </w:r>
      <w:r w:rsidRPr="00252A56">
        <w:rPr>
          <w:rFonts w:ascii="Kalpurush" w:eastAsia="Nikosh" w:hAnsi="Kalpurush" w:cs="Kalpurush"/>
          <w:cs/>
          <w:lang w:bidi="bn-BD"/>
        </w:rPr>
        <w:t>না বিআ</w:t>
      </w:r>
      <w:r w:rsidRPr="00252A56">
        <w:rPr>
          <w:rFonts w:ascii="Kalpurush" w:eastAsia="Nikosh" w:hAnsi="Kalpurush" w:cs="Kalpurush" w:hint="cs"/>
          <w:cs/>
          <w:lang w:bidi="bn-BD"/>
        </w:rPr>
        <w:t>-</w:t>
      </w:r>
      <w:r w:rsidRPr="00252A56">
        <w:rPr>
          <w:rFonts w:ascii="Kalpurush" w:eastAsia="Nikosh" w:hAnsi="Kalpurush" w:cs="Kalpurush"/>
          <w:cs/>
          <w:lang w:bidi="bn-BD"/>
        </w:rPr>
        <w:t>য়া</w:t>
      </w:r>
      <w:r w:rsidRPr="00252A56">
        <w:rPr>
          <w:rFonts w:ascii="Kalpurush" w:eastAsia="Nikosh" w:hAnsi="Kalpurush" w:cs="Kalpurush" w:hint="cs"/>
          <w:cs/>
          <w:lang w:bidi="bn-BD"/>
        </w:rPr>
        <w:t>-</w:t>
      </w:r>
      <w:r w:rsidRPr="00252A56">
        <w:rPr>
          <w:rFonts w:ascii="Kalpurush" w:eastAsia="Nikosh" w:hAnsi="Kalpurush" w:cs="Kalpurush"/>
          <w:cs/>
          <w:lang w:bidi="bn-BD"/>
        </w:rPr>
        <w:t>তিল্লাহি ছামানান্ কালীলা। উলা</w:t>
      </w:r>
      <w:r w:rsidRPr="00252A56">
        <w:rPr>
          <w:rFonts w:ascii="Kalpurush" w:eastAsia="Nikosh" w:hAnsi="Kalpurush" w:cs="Kalpurush" w:hint="cs"/>
          <w:cs/>
          <w:lang w:bidi="bn-BD"/>
        </w:rPr>
        <w:t>-</w:t>
      </w:r>
      <w:r w:rsidRPr="00252A56">
        <w:rPr>
          <w:rFonts w:ascii="Kalpurush" w:eastAsia="Nikosh" w:hAnsi="Kalpurush" w:cs="Kalpurush"/>
          <w:cs/>
          <w:lang w:bidi="bn-BD"/>
        </w:rPr>
        <w:t>ইকা লাহুম আজ</w:t>
      </w:r>
      <w:r>
        <w:rPr>
          <w:rFonts w:ascii="Kalpurush" w:eastAsia="Nikosh" w:hAnsi="Kalpurush" w:cs="Kalpurush" w:hint="cs"/>
          <w:cs/>
          <w:lang w:bidi="as-IN"/>
        </w:rPr>
        <w:t>ৰু</w:t>
      </w:r>
      <w:r w:rsidRPr="00252A56">
        <w:rPr>
          <w:rFonts w:ascii="Kalpurush" w:eastAsia="Nikosh" w:hAnsi="Kalpurush" w:cs="Kalpurush"/>
          <w:cs/>
          <w:lang w:bidi="bn-BD"/>
        </w:rPr>
        <w:t xml:space="preserve">হুম </w:t>
      </w:r>
      <w:r w:rsidRPr="00252A56">
        <w:rPr>
          <w:rFonts w:ascii="Kalpurush" w:eastAsia="Nikosh" w:hAnsi="Kalpurush" w:cs="Kalpurush"/>
          <w:lang w:bidi="bn-BD"/>
        </w:rPr>
        <w:t>‘</w:t>
      </w:r>
      <w:r>
        <w:rPr>
          <w:rFonts w:ascii="Kalpurush" w:eastAsia="Nikosh" w:hAnsi="Kalpurush" w:cs="Kalpurush"/>
          <w:cs/>
          <w:lang w:bidi="bn-BD"/>
        </w:rPr>
        <w:t xml:space="preserve">ইনদা </w:t>
      </w:r>
      <w:r>
        <w:rPr>
          <w:rFonts w:ascii="Kalpurush" w:eastAsia="Nikosh" w:hAnsi="Kalpurush" w:cs="Kalpurush" w:hint="cs"/>
          <w:cs/>
          <w:lang w:bidi="as-IN"/>
        </w:rPr>
        <w:t>ৰব্বি</w:t>
      </w:r>
      <w:r>
        <w:rPr>
          <w:rFonts w:ascii="Kalpurush" w:eastAsia="Nikosh" w:hAnsi="Kalpurush" w:cs="Kalpurush"/>
          <w:cs/>
          <w:lang w:bidi="bn-BD"/>
        </w:rPr>
        <w:t xml:space="preserve">হিম। ইন্নাল্লাহা </w:t>
      </w:r>
      <w:r>
        <w:rPr>
          <w:rFonts w:ascii="Kalpurush" w:eastAsia="Nikosh" w:hAnsi="Kalpurush" w:cs="Kalpurush" w:hint="cs"/>
          <w:cs/>
          <w:lang w:bidi="as-IN"/>
        </w:rPr>
        <w:t>ছাৰী</w:t>
      </w:r>
      <w:r w:rsidRPr="00252A56">
        <w:rPr>
          <w:rFonts w:ascii="Kalpurush" w:eastAsia="Nikosh" w:hAnsi="Kalpurush" w:cs="Kalpurush" w:hint="cs"/>
          <w:cs/>
          <w:lang w:bidi="bn-BD"/>
        </w:rPr>
        <w:t>‘</w:t>
      </w:r>
      <w:r>
        <w:rPr>
          <w:rFonts w:ascii="Kalpurush" w:eastAsia="Nikosh" w:hAnsi="Kalpurush" w:cs="Kalpurush"/>
          <w:cs/>
          <w:lang w:bidi="bn-BD"/>
        </w:rPr>
        <w:t>উল হি</w:t>
      </w:r>
      <w:r>
        <w:rPr>
          <w:rFonts w:ascii="Kalpurush" w:eastAsia="Nikosh" w:hAnsi="Kalpurush" w:cs="Kalpurush" w:hint="cs"/>
          <w:cs/>
          <w:lang w:bidi="as-IN"/>
        </w:rPr>
        <w:t>ছা</w:t>
      </w:r>
      <w:r>
        <w:rPr>
          <w:rFonts w:ascii="Kalpurush" w:eastAsia="Nikosh" w:hAnsi="Kalpurush" w:cs="Kalpurush"/>
          <w:cs/>
          <w:lang w:bidi="bn-BD"/>
        </w:rPr>
        <w:t>ব। ইয়া আয়্যুহাল্লাযীনা আমানু</w:t>
      </w:r>
      <w:r>
        <w:rPr>
          <w:rFonts w:ascii="Kalpurush" w:eastAsia="Nikosh" w:hAnsi="Kalpurush" w:cs="Kalpurush" w:hint="cs"/>
          <w:cs/>
          <w:lang w:bidi="as-IN"/>
        </w:rPr>
        <w:t>ছ</w:t>
      </w:r>
      <w:r>
        <w:rPr>
          <w:rFonts w:ascii="Kalpurush" w:eastAsia="Nikosh" w:hAnsi="Kalpurush" w:cs="Kalpurush"/>
          <w:cs/>
          <w:lang w:bidi="bn-BD"/>
        </w:rPr>
        <w:t>বি</w:t>
      </w:r>
      <w:r>
        <w:rPr>
          <w:rFonts w:ascii="Kalpurush" w:eastAsia="Nikosh" w:hAnsi="Kalpurush" w:cs="Kalpurush" w:hint="cs"/>
          <w:cs/>
          <w:lang w:bidi="as-IN"/>
        </w:rPr>
        <w:t>ৰূ</w:t>
      </w:r>
      <w:r>
        <w:rPr>
          <w:rFonts w:ascii="Kalpurush" w:eastAsia="Nikosh" w:hAnsi="Kalpurush" w:cs="Kalpurush"/>
          <w:cs/>
          <w:lang w:bidi="bn-BD"/>
        </w:rPr>
        <w:t xml:space="preserve"> ও</w:t>
      </w:r>
      <w:r>
        <w:rPr>
          <w:rFonts w:ascii="Kalpurush" w:eastAsia="Nikosh" w:hAnsi="Kalpurush" w:cs="Kalpurush" w:hint="cs"/>
          <w:cs/>
          <w:lang w:bidi="as-IN"/>
        </w:rPr>
        <w:t>ৱাছা</w:t>
      </w:r>
      <w:r w:rsidRPr="00252A56">
        <w:rPr>
          <w:rFonts w:ascii="Kalpurush" w:eastAsia="Nikosh" w:hAnsi="Kalpurush" w:cs="Kalpurush" w:hint="cs"/>
          <w:cs/>
          <w:lang w:bidi="bn-BD"/>
        </w:rPr>
        <w:t>-</w:t>
      </w:r>
      <w:r>
        <w:rPr>
          <w:rFonts w:ascii="Kalpurush" w:eastAsia="Nikosh" w:hAnsi="Kalpurush" w:cs="Kalpurush"/>
          <w:cs/>
          <w:lang w:bidi="bn-BD"/>
        </w:rPr>
        <w:t>বি</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অৰা</w:t>
      </w:r>
      <w:r w:rsidRPr="00252A56">
        <w:rPr>
          <w:rFonts w:ascii="Kalpurush" w:eastAsia="Nikosh" w:hAnsi="Kalpurush" w:cs="Kalpurush" w:hint="cs"/>
          <w:cs/>
          <w:lang w:bidi="bn-BD"/>
        </w:rPr>
        <w:t>-</w:t>
      </w:r>
      <w:r>
        <w:rPr>
          <w:rFonts w:ascii="Kalpurush" w:eastAsia="Nikosh" w:hAnsi="Kalpurush" w:cs="Kalpurush"/>
          <w:cs/>
          <w:lang w:bidi="bn-BD"/>
        </w:rPr>
        <w:t xml:space="preserve">বিতু </w:t>
      </w:r>
      <w:r>
        <w:rPr>
          <w:rFonts w:ascii="Kalpurush" w:eastAsia="Nikosh" w:hAnsi="Kalpurush" w:cs="Kalpurush" w:hint="cs"/>
          <w:cs/>
          <w:lang w:bidi="as-IN"/>
        </w:rPr>
        <w:t>অ</w:t>
      </w:r>
      <w:r w:rsidRPr="00252A56">
        <w:rPr>
          <w:rFonts w:ascii="Kalpurush" w:eastAsia="Nikosh" w:hAnsi="Kalpurush" w:cs="Kalpurush"/>
          <w:cs/>
          <w:lang w:bidi="bn-BD"/>
        </w:rPr>
        <w:t>ত্তাকুল্লাহা লা</w:t>
      </w:r>
      <w:r w:rsidRPr="00252A56">
        <w:rPr>
          <w:rFonts w:ascii="Kalpurush" w:eastAsia="Nikosh" w:hAnsi="Kalpurush" w:cs="Kalpurush" w:hint="cs"/>
          <w:cs/>
          <w:lang w:bidi="bn-BD"/>
        </w:rPr>
        <w:t>‘</w:t>
      </w:r>
      <w:r w:rsidRPr="00252A56">
        <w:rPr>
          <w:rFonts w:ascii="Kalpurush" w:eastAsia="Nikosh" w:hAnsi="Kalpurush" w:cs="Kalpurush"/>
          <w:cs/>
          <w:lang w:bidi="bn-BD"/>
        </w:rPr>
        <w:t>আল্লাকুম তুফলিহুন)।</w:t>
      </w:r>
    </w:p>
    <w:p w:rsidR="00FB75BF" w:rsidRPr="00430D6B" w:rsidRDefault="00FB75BF" w:rsidP="00FB75BF">
      <w:pPr>
        <w:bidi w:val="0"/>
        <w:jc w:val="both"/>
        <w:rPr>
          <w:rFonts w:ascii="Aadarsha Ratne Internet" w:hAnsi="Aadarsha Ratne Internet"/>
          <w:color w:val="000000"/>
        </w:rPr>
      </w:pPr>
      <w:r>
        <w:rPr>
          <w:rFonts w:ascii="Kalpurush" w:eastAsia="Nikosh" w:hAnsi="Kalpurush" w:cs="Kalpurush"/>
          <w:i/>
          <w:iCs/>
          <w:lang w:bidi="bn-BD"/>
        </w:rPr>
        <w:t xml:space="preserve"> </w:t>
      </w:r>
    </w:p>
    <w:p w:rsidR="00FB75BF" w:rsidRPr="00A15F15" w:rsidRDefault="00FB75BF" w:rsidP="00FB75BF">
      <w:pPr>
        <w:bidi w:val="0"/>
        <w:jc w:val="both"/>
        <w:rPr>
          <w:rFonts w:ascii="Aadarsha Ratne Internet" w:hAnsi="Aadarsha Ratne Internet" w:cs="Vrinda"/>
          <w:color w:val="000000"/>
          <w:szCs w:val="30"/>
          <w:lang w:bidi="as-IN"/>
        </w:rPr>
      </w:pPr>
      <w:r w:rsidRPr="00430D6B">
        <w:rPr>
          <w:rFonts w:ascii="Aadarsha Ratne Internet" w:hAnsi="Aadarsha Ratne Internet"/>
          <w:color w:val="000000"/>
        </w:rPr>
        <w:t>AT^: inÀcy AakaS mÜl Aañ p_iTwIr s_iÁqt Aañ idn raitr Aabt^nt ÔanI sklr baeb bý indS^n AaeC| etO*elaek LeQaet, behaet, öOet (skela smyt) Aaõahk Ä»rN ker Aañ AakaS mÜl Aañ p_iTwIr ibxey ic¯©a cc^a ker (A</w:t>
      </w:r>
      <w:r>
        <w:rPr>
          <w:rFonts w:ascii="Aadarsha Ratne Internet" w:hAnsi="Aadarsha Ratne Internet"/>
          <w:color w:val="000000"/>
        </w:rPr>
        <w:t>añ etO*elaek ky) ‘eh Aamar p\BU</w:t>
      </w:r>
      <w:r w:rsidRPr="00430D6B">
        <w:rPr>
          <w:rFonts w:ascii="Aadarsha Ratne Internet" w:hAnsi="Aadarsha Ratne Internet"/>
          <w:color w:val="000000"/>
        </w:rPr>
        <w:t xml:space="preserve"> Efebar tuim AnT^k s_iÁq kra naf| etamaerf mihma, tuim Aamak jahaçamr SaiÄ©r pra rXa kra| eh Aamar p\BU! tuim Jak jahaçamt ineXp kirCa tak lai×t kirCa| paipÁQ iblakr ekaena shay karI naf| eh Aamar p\BU! Ejn Aahban karIey Fman Aainb~l Aahban kra Aaim öiniCela|’ (etO* ~kiCl) ‘etamaelakr p\Bur p\it Fman Aana, Aañ Aaim Fman Aainela| eh Aamar p\BU! Aamar ApraD smUh maj^na kra, Aamar edaxebar dUr kra Aañ Aamak pUnYban sklr lgt m_tuY dan kra| eh Aamar p\BU!  etamar raCul sklr maDYemer Aamak iJ p\itS\Âit idiCla esya pUrN kra| ikyamtr idna Aamak lai×t nkirba| inÀcy tuim e</w:t>
      </w:r>
      <w:r>
        <w:rPr>
          <w:rFonts w:ascii="Aadarsha Ratne Internet" w:hAnsi="Aadarsha Ratne Internet"/>
          <w:color w:val="000000"/>
        </w:rPr>
        <w:t>tamar p\itS\Âit ekityaO BÐ nkra</w:t>
      </w:r>
      <w:r w:rsidRPr="00430D6B">
        <w:rPr>
          <w:rFonts w:ascii="Aadarsha Ratne Internet" w:hAnsi="Aadarsha Ratne Internet"/>
          <w:color w:val="000000"/>
        </w:rPr>
        <w:t>|</w:t>
      </w:r>
      <w:r>
        <w:rPr>
          <w:rFonts w:ascii="Aadarsha Ratne Internet" w:hAnsi="Aadarsha Ratne Internet" w:cs="Vrinda" w:hint="cs"/>
          <w:color w:val="000000"/>
          <w:szCs w:val="30"/>
          <w:cs/>
          <w:lang w:bidi="as-IN"/>
        </w:rPr>
        <w:t xml:space="preserve"> </w:t>
      </w:r>
      <w:r>
        <w:rPr>
          <w:rFonts w:ascii="Kalpurush" w:hAnsi="Kalpurush" w:cs="Kalpurush"/>
          <w:cs/>
          <w:lang w:bidi="bn-BD"/>
        </w:rPr>
        <w:t>তা</w:t>
      </w:r>
      <w:r>
        <w:rPr>
          <w:rFonts w:ascii="Kalpurush" w:hAnsi="Kalpurush" w:cs="Kalpurush" w:hint="cs"/>
          <w:cs/>
          <w:lang w:bidi="as-IN"/>
        </w:rPr>
        <w:t>ৰ পিছত</w:t>
      </w:r>
      <w:r>
        <w:rPr>
          <w:rFonts w:ascii="Kalpurush" w:hAnsi="Kalpurush" w:cs="Kalpurush"/>
          <w:cs/>
          <w:lang w:bidi="bn-BD"/>
        </w:rPr>
        <w:t xml:space="preserve"> </w:t>
      </w:r>
      <w:r>
        <w:rPr>
          <w:rFonts w:ascii="Kalpurush" w:hAnsi="Kalpurush" w:cs="Kalpurush" w:hint="cs"/>
          <w:cs/>
          <w:lang w:bidi="as-IN"/>
        </w:rPr>
        <w:t>সিহঁতৰ</w:t>
      </w:r>
      <w:r>
        <w:rPr>
          <w:rFonts w:ascii="Kalpurush" w:hAnsi="Kalpurush" w:cs="Kalpurush"/>
          <w:cs/>
          <w:lang w:bidi="bn-BD"/>
        </w:rPr>
        <w:t xml:space="preserve"> </w:t>
      </w:r>
      <w:r>
        <w:rPr>
          <w:rFonts w:ascii="Kalpurush" w:hAnsi="Kalpurush" w:cs="Kalpurush" w:hint="cs"/>
          <w:cs/>
          <w:lang w:bidi="as-IN"/>
        </w:rPr>
        <w:t>ৰ</w:t>
      </w:r>
      <w:r>
        <w:rPr>
          <w:rFonts w:ascii="Kalpurush" w:hAnsi="Kalpurush" w:cs="Kalpurush"/>
          <w:cs/>
          <w:lang w:bidi="bn-BD"/>
        </w:rPr>
        <w:t xml:space="preserve">ব </w:t>
      </w:r>
      <w:r>
        <w:rPr>
          <w:rFonts w:ascii="Kalpurush" w:hAnsi="Kalpurush" w:cs="Kalpurush" w:hint="cs"/>
          <w:cs/>
          <w:lang w:bidi="as-IN"/>
        </w:rPr>
        <w:t>সিহঁতৰ দুআ কবুল কৰিব</w:t>
      </w:r>
      <w:r>
        <w:rPr>
          <w:rFonts w:ascii="Kalpurush" w:hAnsi="Kalpurush" w:cs="Kalpurush"/>
          <w:cs/>
          <w:lang w:bidi="bn-BD"/>
        </w:rPr>
        <w:t xml:space="preserve"> </w:t>
      </w:r>
      <w:r>
        <w:rPr>
          <w:rFonts w:ascii="Kalpurush" w:hAnsi="Kalpurush" w:cs="Kalpurush" w:hint="cs"/>
          <w:cs/>
          <w:lang w:bidi="as-IN"/>
        </w:rPr>
        <w:lastRenderedPageBreak/>
        <w:t>(আৰু ক</w:t>
      </w:r>
      <w:r w:rsidRPr="00B26A4A">
        <w:rPr>
          <w:rFonts w:ascii="Kalpurush" w:hAnsi="Kalpurush" w:cs="Arial"/>
        </w:rPr>
        <w:t>’</w:t>
      </w:r>
      <w:r>
        <w:rPr>
          <w:rFonts w:ascii="Kalpurush" w:hAnsi="Kalpurush" w:cs="Kalpurush" w:hint="cs"/>
          <w:cs/>
          <w:lang w:bidi="as-IN"/>
        </w:rPr>
        <w:t>ব)</w:t>
      </w:r>
      <w:r w:rsidRPr="000D6771">
        <w:rPr>
          <w:rFonts w:ascii="Kalpurush" w:hAnsi="Kalpurush" w:cs="Kalpurush"/>
          <w:lang w:bidi="bn-BD"/>
        </w:rPr>
        <w:t>, ‘</w:t>
      </w:r>
      <w:r w:rsidRPr="000D6771">
        <w:rPr>
          <w:rFonts w:ascii="Kalpurush" w:hAnsi="Kalpurush" w:cs="Kalpurush"/>
          <w:cs/>
          <w:lang w:bidi="bn-BD"/>
        </w:rPr>
        <w:t>নিশ</w:t>
      </w:r>
      <w:r>
        <w:rPr>
          <w:rFonts w:ascii="Kalpurush" w:hAnsi="Kalpurush" w:cs="Kalpurush"/>
          <w:cs/>
          <w:lang w:bidi="bn-BD"/>
        </w:rPr>
        <w:t xml:space="preserve">্চয় </w:t>
      </w:r>
      <w:r>
        <w:rPr>
          <w:rFonts w:ascii="Kalpurush" w:hAnsi="Kalpurush" w:cs="Kalpurush" w:hint="cs"/>
          <w:cs/>
          <w:lang w:bidi="as-IN"/>
        </w:rPr>
        <w:t>মই</w:t>
      </w:r>
      <w:r>
        <w:rPr>
          <w:rFonts w:ascii="Kalpurush" w:hAnsi="Kalpurush" w:cs="Kalpurush"/>
          <w:cs/>
          <w:lang w:bidi="bn-BD"/>
        </w:rPr>
        <w:t xml:space="preserve"> তোমা</w:t>
      </w:r>
      <w:r>
        <w:rPr>
          <w:rFonts w:ascii="Kalpurush" w:hAnsi="Kalpurush" w:cs="Kalpurush" w:hint="cs"/>
          <w:cs/>
          <w:lang w:bidi="as-IN"/>
        </w:rPr>
        <w:t>লোকৰ</w:t>
      </w:r>
      <w:r>
        <w:rPr>
          <w:rFonts w:ascii="Kalpurush" w:hAnsi="Kalpurush" w:cs="Kalpurush"/>
          <w:cs/>
          <w:lang w:bidi="bn-BD"/>
        </w:rPr>
        <w:t xml:space="preserve"> </w:t>
      </w:r>
      <w:r>
        <w:rPr>
          <w:rFonts w:ascii="Kalpurush" w:hAnsi="Kalpurush" w:cs="Kalpurush" w:hint="cs"/>
          <w:cs/>
          <w:lang w:bidi="as-IN"/>
        </w:rPr>
        <w:t>মাজত</w:t>
      </w:r>
      <w:r>
        <w:rPr>
          <w:rFonts w:ascii="Kalpurush" w:hAnsi="Kalpurush" w:cs="Kalpurush"/>
          <w:cs/>
          <w:lang w:bidi="bn-BD"/>
        </w:rPr>
        <w:t xml:space="preserve"> আমলকা</w:t>
      </w:r>
      <w:r>
        <w:rPr>
          <w:rFonts w:ascii="Kalpurush" w:hAnsi="Kalpurush" w:cs="Kalpurush" w:hint="cs"/>
          <w:cs/>
          <w:lang w:bidi="as-IN"/>
        </w:rPr>
        <w:t>ৰী</w:t>
      </w:r>
      <w:r w:rsidRPr="000D6771">
        <w:rPr>
          <w:rFonts w:ascii="Kalpurush" w:hAnsi="Kalpurush" w:cs="Kalpurush"/>
          <w:cs/>
          <w:lang w:bidi="bn-BD"/>
        </w:rPr>
        <w:t xml:space="preserve"> কোন</w:t>
      </w:r>
      <w:r>
        <w:rPr>
          <w:rFonts w:ascii="Kalpurush" w:hAnsi="Kalpurush" w:cs="Kalpurush"/>
          <w:cs/>
          <w:lang w:bidi="bn-BD"/>
        </w:rPr>
        <w:t>ো ন</w:t>
      </w:r>
      <w:r>
        <w:rPr>
          <w:rFonts w:ascii="Kalpurush" w:hAnsi="Kalpurush" w:cs="Kalpurush" w:hint="cs"/>
          <w:cs/>
          <w:lang w:bidi="as-IN"/>
        </w:rPr>
        <w:t>ৰ-</w:t>
      </w:r>
      <w:r>
        <w:rPr>
          <w:rFonts w:ascii="Kalpurush" w:hAnsi="Kalpurush" w:cs="Kalpurush"/>
          <w:cs/>
          <w:lang w:bidi="bn-BD"/>
        </w:rPr>
        <w:t>না</w:t>
      </w:r>
      <w:r>
        <w:rPr>
          <w:rFonts w:ascii="Kalpurush" w:hAnsi="Kalpurush" w:cs="Kalpurush" w:hint="cs"/>
          <w:cs/>
          <w:lang w:bidi="as-IN"/>
        </w:rPr>
        <w:t>ৰীৰ</w:t>
      </w:r>
      <w:r>
        <w:rPr>
          <w:rFonts w:ascii="Kalpurush" w:hAnsi="Kalpurush" w:cs="Kalpurush"/>
          <w:cs/>
          <w:lang w:bidi="bn-BD"/>
        </w:rPr>
        <w:t xml:space="preserve"> আমল বিফল </w:t>
      </w:r>
      <w:r>
        <w:rPr>
          <w:rFonts w:ascii="Kalpurush" w:hAnsi="Kalpurush" w:cs="Kalpurush" w:hint="cs"/>
          <w:cs/>
          <w:lang w:bidi="as-IN"/>
        </w:rPr>
        <w:t>নকৰোঁ</w:t>
      </w:r>
      <w:r w:rsidRPr="000D6771">
        <w:rPr>
          <w:rFonts w:ascii="Kalpurush" w:hAnsi="Kalpurush" w:cs="Kalpurush"/>
          <w:lang w:bidi="bn-BD"/>
        </w:rPr>
        <w:t xml:space="preserve">; </w:t>
      </w:r>
      <w:r>
        <w:rPr>
          <w:rFonts w:ascii="Kalpurush" w:hAnsi="Kalpurush" w:cs="Kalpurush"/>
          <w:cs/>
          <w:lang w:bidi="bn-BD"/>
        </w:rPr>
        <w:t>তোম</w:t>
      </w:r>
      <w:r>
        <w:rPr>
          <w:rFonts w:ascii="Kalpurush" w:hAnsi="Kalpurush" w:cs="Kalpurush" w:hint="cs"/>
          <w:cs/>
          <w:lang w:bidi="as-IN"/>
        </w:rPr>
        <w:t>ালোক</w:t>
      </w:r>
      <w:r>
        <w:rPr>
          <w:rFonts w:ascii="Kalpurush" w:hAnsi="Kalpurush" w:cs="Kalpurush"/>
          <w:cs/>
          <w:lang w:bidi="bn-BD"/>
        </w:rPr>
        <w:t xml:space="preserve"> </w:t>
      </w:r>
      <w:r>
        <w:rPr>
          <w:rFonts w:ascii="Kalpurush" w:hAnsi="Kalpurush" w:cs="Kalpurush" w:hint="cs"/>
          <w:cs/>
          <w:lang w:bidi="as-IN"/>
        </w:rPr>
        <w:t>এজনে</w:t>
      </w:r>
      <w:r>
        <w:rPr>
          <w:rFonts w:ascii="Kalpurush" w:hAnsi="Kalpurush" w:cs="Kalpurush"/>
          <w:cs/>
          <w:lang w:bidi="bn-BD"/>
        </w:rPr>
        <w:t xml:space="preserve"> </w:t>
      </w:r>
      <w:r>
        <w:rPr>
          <w:rFonts w:ascii="Kalpurush" w:hAnsi="Kalpurush" w:cs="Kalpurush" w:hint="cs"/>
          <w:cs/>
          <w:lang w:bidi="as-IN"/>
        </w:rPr>
        <w:t>আনজনৰ</w:t>
      </w:r>
      <w:r>
        <w:rPr>
          <w:rFonts w:ascii="Kalpurush" w:hAnsi="Kalpurush" w:cs="Kalpurush"/>
          <w:cs/>
          <w:lang w:bidi="bn-BD"/>
        </w:rPr>
        <w:t xml:space="preserve"> অংশ। </w:t>
      </w:r>
      <w:r>
        <w:rPr>
          <w:rFonts w:ascii="Kalpurush" w:hAnsi="Kalpurush" w:cs="Kalpurush" w:hint="cs"/>
          <w:cs/>
          <w:lang w:bidi="as-IN"/>
        </w:rPr>
        <w:t>গতিকে</w:t>
      </w:r>
      <w:r>
        <w:rPr>
          <w:rFonts w:ascii="Kalpurush" w:hAnsi="Kalpurush" w:cs="Kalpurush"/>
          <w:cs/>
          <w:lang w:bidi="bn-BD"/>
        </w:rPr>
        <w:t xml:space="preserve"> য</w:t>
      </w:r>
      <w:r>
        <w:rPr>
          <w:rFonts w:ascii="Kalpurush" w:hAnsi="Kalpurush" w:cs="Kalpurush" w:hint="cs"/>
          <w:cs/>
          <w:lang w:bidi="as-IN"/>
        </w:rPr>
        <w:t>িসকলে</w:t>
      </w:r>
      <w:r>
        <w:rPr>
          <w:rFonts w:ascii="Kalpurush" w:hAnsi="Kalpurush" w:cs="Kalpurush"/>
          <w:cs/>
          <w:lang w:bidi="bn-BD"/>
        </w:rPr>
        <w:t xml:space="preserve"> হিজ</w:t>
      </w:r>
      <w:r>
        <w:rPr>
          <w:rFonts w:ascii="Kalpurush" w:hAnsi="Kalpurush" w:cs="Kalpurush" w:hint="cs"/>
          <w:cs/>
          <w:lang w:bidi="as-IN"/>
        </w:rPr>
        <w:t>ৰ</w:t>
      </w:r>
      <w:r>
        <w:rPr>
          <w:rFonts w:ascii="Kalpurush" w:hAnsi="Kalpurush" w:cs="Kalpurush"/>
          <w:cs/>
          <w:lang w:bidi="bn-BD"/>
        </w:rPr>
        <w:t xml:space="preserve">ত </w:t>
      </w:r>
      <w:r>
        <w:rPr>
          <w:rFonts w:ascii="Kalpurush" w:hAnsi="Kalpurush" w:cs="Kalpurush" w:hint="cs"/>
          <w:cs/>
          <w:lang w:bidi="as-IN"/>
        </w:rPr>
        <w:t>কৰিছে</w:t>
      </w:r>
      <w:r w:rsidRPr="000D6771">
        <w:rPr>
          <w:rFonts w:ascii="Kalpurush" w:hAnsi="Kalpurush" w:cs="Kalpurush"/>
          <w:lang w:bidi="bn-BD"/>
        </w:rPr>
        <w:t xml:space="preserve">, </w:t>
      </w:r>
      <w:r w:rsidRPr="000D6771">
        <w:rPr>
          <w:rFonts w:ascii="Kalpurush" w:hAnsi="Kalpurush" w:cs="Kalpurush"/>
          <w:cs/>
          <w:lang w:bidi="bn-BD"/>
        </w:rPr>
        <w:t>নিজ</w:t>
      </w:r>
      <w:r>
        <w:rPr>
          <w:rFonts w:ascii="Kalpurush" w:hAnsi="Kalpurush" w:cs="Kalpurush" w:hint="cs"/>
          <w:cs/>
          <w:lang w:bidi="as-IN"/>
        </w:rPr>
        <w:t>ৰ</w:t>
      </w:r>
      <w:r>
        <w:rPr>
          <w:rFonts w:ascii="Kalpurush" w:hAnsi="Kalpurush" w:cs="Kalpurush"/>
          <w:cs/>
          <w:lang w:bidi="bn-BD"/>
        </w:rPr>
        <w:t xml:space="preserve"> ঘ</w:t>
      </w:r>
      <w:r>
        <w:rPr>
          <w:rFonts w:ascii="Kalpurush" w:hAnsi="Kalpurush" w:cs="Kalpurush" w:hint="cs"/>
          <w:cs/>
          <w:lang w:bidi="as-IN"/>
        </w:rPr>
        <w:t>ৰৰ পৰা</w:t>
      </w:r>
      <w:r>
        <w:rPr>
          <w:rFonts w:ascii="Kalpurush" w:hAnsi="Kalpurush" w:cs="Kalpurush"/>
          <w:cs/>
          <w:lang w:bidi="bn-BD"/>
        </w:rPr>
        <w:t xml:space="preserve"> উৎখাত হ</w:t>
      </w:r>
      <w:r>
        <w:rPr>
          <w:rFonts w:ascii="Kalpurush" w:hAnsi="Kalpurush" w:cs="Kalpurush" w:hint="cs"/>
          <w:cs/>
          <w:lang w:bidi="as-IN"/>
        </w:rPr>
        <w:t>ৈ</w:t>
      </w:r>
      <w:r w:rsidRPr="000D6771">
        <w:rPr>
          <w:rFonts w:ascii="Kalpurush" w:hAnsi="Kalpurush" w:cs="Kalpurush"/>
          <w:cs/>
          <w:lang w:bidi="bn-BD"/>
        </w:rPr>
        <w:t>ছে</w:t>
      </w:r>
      <w:r w:rsidRPr="000D6771">
        <w:rPr>
          <w:rFonts w:ascii="Kalpurush" w:hAnsi="Kalpurush" w:cs="Kalpurush"/>
          <w:lang w:bidi="bn-BD"/>
        </w:rPr>
        <w:t xml:space="preserve">, </w:t>
      </w:r>
      <w:r>
        <w:rPr>
          <w:rFonts w:ascii="Kalpurush" w:hAnsi="Kalpurush" w:cs="Kalpurush" w:hint="cs"/>
          <w:cs/>
          <w:lang w:bidi="as-IN"/>
        </w:rPr>
        <w:t>আৰু মোৰ</w:t>
      </w:r>
      <w:r>
        <w:rPr>
          <w:rFonts w:ascii="Kalpurush" w:hAnsi="Kalpurush" w:cs="Kalpurush"/>
          <w:cs/>
          <w:lang w:bidi="bn-BD"/>
        </w:rPr>
        <w:t xml:space="preserve"> পথ</w:t>
      </w:r>
      <w:r>
        <w:rPr>
          <w:rFonts w:ascii="Kalpurush" w:hAnsi="Kalpurush" w:cs="Kalpurush" w:hint="cs"/>
          <w:cs/>
          <w:lang w:bidi="as-IN"/>
        </w:rPr>
        <w:t>ত</w:t>
      </w:r>
      <w:r>
        <w:rPr>
          <w:rFonts w:ascii="Kalpurush" w:hAnsi="Kalpurush" w:cs="Kalpurush"/>
          <w:cs/>
          <w:lang w:bidi="bn-BD"/>
        </w:rPr>
        <w:t xml:space="preserve"> নি</w:t>
      </w:r>
      <w:r>
        <w:rPr>
          <w:rFonts w:ascii="Kalpurush" w:hAnsi="Kalpurush" w:cs="Kalpurush" w:hint="cs"/>
          <w:cs/>
          <w:lang w:bidi="as-IN"/>
        </w:rPr>
        <w:t>ৰ্যা</w:t>
      </w:r>
      <w:r>
        <w:rPr>
          <w:rFonts w:ascii="Kalpurush" w:hAnsi="Kalpurush" w:cs="Kalpurush"/>
          <w:cs/>
          <w:lang w:bidi="bn-BD"/>
        </w:rPr>
        <w:t>তিত হ</w:t>
      </w:r>
      <w:r>
        <w:rPr>
          <w:rFonts w:ascii="Kalpurush" w:hAnsi="Kalpurush" w:cs="Kalpurush" w:hint="cs"/>
          <w:cs/>
          <w:lang w:bidi="as-IN"/>
        </w:rPr>
        <w:t>ৈ</w:t>
      </w:r>
      <w:r>
        <w:rPr>
          <w:rFonts w:ascii="Kalpurush" w:hAnsi="Kalpurush" w:cs="Kalpurush"/>
          <w:cs/>
          <w:lang w:bidi="bn-BD"/>
        </w:rPr>
        <w:t xml:space="preserve">ছে </w:t>
      </w:r>
      <w:r>
        <w:rPr>
          <w:rFonts w:ascii="Kalpurush" w:hAnsi="Kalpurush" w:cs="Kalpurush" w:hint="cs"/>
          <w:cs/>
          <w:lang w:bidi="as-IN"/>
        </w:rPr>
        <w:t>আৰু</w:t>
      </w:r>
      <w:r>
        <w:rPr>
          <w:rFonts w:ascii="Kalpurush" w:hAnsi="Kalpurush" w:cs="Kalpurush"/>
          <w:cs/>
          <w:lang w:bidi="bn-BD"/>
        </w:rPr>
        <w:t xml:space="preserve"> যুদ্ধ </w:t>
      </w:r>
      <w:r>
        <w:rPr>
          <w:rFonts w:ascii="Kalpurush" w:hAnsi="Kalpurush" w:cs="Kalpurush" w:hint="cs"/>
          <w:cs/>
          <w:lang w:bidi="as-IN"/>
        </w:rPr>
        <w:t>কৰিছে</w:t>
      </w:r>
      <w:r>
        <w:rPr>
          <w:rFonts w:ascii="Kalpurush" w:hAnsi="Kalpurush" w:cs="Kalpurush"/>
          <w:cs/>
          <w:lang w:bidi="bn-BD"/>
        </w:rPr>
        <w:t xml:space="preserve"> </w:t>
      </w:r>
      <w:r>
        <w:rPr>
          <w:rFonts w:ascii="Kalpurush" w:hAnsi="Kalpurush" w:cs="Kalpurush" w:hint="cs"/>
          <w:cs/>
          <w:lang w:bidi="as-IN"/>
        </w:rPr>
        <w:t>আৰু</w:t>
      </w:r>
      <w:r>
        <w:rPr>
          <w:rFonts w:ascii="Kalpurush" w:hAnsi="Kalpurush" w:cs="Kalpurush"/>
          <w:cs/>
          <w:lang w:bidi="bn-BD"/>
        </w:rPr>
        <w:t xml:space="preserve"> নিহত হ</w:t>
      </w:r>
      <w:r>
        <w:rPr>
          <w:rFonts w:ascii="Kalpurush" w:hAnsi="Kalpurush" w:cs="Kalpurush" w:hint="cs"/>
          <w:cs/>
          <w:lang w:bidi="as-IN"/>
        </w:rPr>
        <w:t>ৈ</w:t>
      </w:r>
      <w:r>
        <w:rPr>
          <w:rFonts w:ascii="Kalpurush" w:hAnsi="Kalpurush" w:cs="Kalpurush"/>
          <w:cs/>
          <w:lang w:bidi="bn-BD"/>
        </w:rPr>
        <w:t xml:space="preserve">ছে </w:t>
      </w:r>
      <w:r>
        <w:rPr>
          <w:rFonts w:ascii="Kalpurush" w:hAnsi="Kalpurush" w:cs="Kalpurush" w:hint="cs"/>
          <w:cs/>
          <w:lang w:bidi="as-IN"/>
        </w:rPr>
        <w:t>মই</w:t>
      </w:r>
      <w:r>
        <w:rPr>
          <w:rFonts w:ascii="Kalpurush" w:hAnsi="Kalpurush" w:cs="Kalpurush"/>
          <w:cs/>
          <w:lang w:bidi="bn-BD"/>
        </w:rPr>
        <w:t xml:space="preserve"> </w:t>
      </w:r>
      <w:r>
        <w:rPr>
          <w:rFonts w:ascii="Kalpurush" w:hAnsi="Kalpurush" w:cs="Kalpurush" w:hint="cs"/>
          <w:cs/>
          <w:lang w:bidi="as-IN"/>
        </w:rPr>
        <w:t>সিহঁতৰ</w:t>
      </w:r>
      <w:r>
        <w:rPr>
          <w:rFonts w:ascii="Kalpurush" w:hAnsi="Kalpurush" w:cs="Kalpurush"/>
          <w:cs/>
          <w:lang w:bidi="bn-BD"/>
        </w:rPr>
        <w:t xml:space="preserve"> পাপ</w:t>
      </w:r>
      <w:r>
        <w:rPr>
          <w:rFonts w:ascii="Kalpurush" w:hAnsi="Kalpurush" w:cs="Kalpurush" w:hint="cs"/>
          <w:cs/>
          <w:lang w:bidi="as-IN"/>
        </w:rPr>
        <w:t>সমূহ</w:t>
      </w:r>
      <w:r>
        <w:rPr>
          <w:rFonts w:ascii="Kalpurush" w:hAnsi="Kalpurush" w:cs="Kalpurush"/>
          <w:cs/>
          <w:lang w:bidi="bn-BD"/>
        </w:rPr>
        <w:t xml:space="preserve"> অ</w:t>
      </w:r>
      <w:r>
        <w:rPr>
          <w:rFonts w:ascii="Kalpurush" w:hAnsi="Kalpurush" w:cs="Kalpurush" w:hint="cs"/>
          <w:cs/>
          <w:lang w:bidi="as-IN"/>
        </w:rPr>
        <w:t>ৱ</w:t>
      </w:r>
      <w:r>
        <w:rPr>
          <w:rFonts w:ascii="Kalpurush" w:hAnsi="Kalpurush" w:cs="Kalpurush"/>
          <w:cs/>
          <w:lang w:bidi="bn-BD"/>
        </w:rPr>
        <w:t>শ্যই দূ</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কৰিম</w:t>
      </w:r>
      <w:r>
        <w:rPr>
          <w:rFonts w:ascii="Kalpurush" w:hAnsi="Kalpurush" w:cs="Kalpurush"/>
          <w:cs/>
          <w:lang w:bidi="bn-BD"/>
        </w:rPr>
        <w:t xml:space="preserve"> </w:t>
      </w:r>
      <w:r>
        <w:rPr>
          <w:rFonts w:ascii="Kalpurush" w:hAnsi="Kalpurush" w:cs="Kalpurush" w:hint="cs"/>
          <w:cs/>
          <w:lang w:bidi="as-IN"/>
        </w:rPr>
        <w:t>আৰু</w:t>
      </w:r>
      <w:r>
        <w:rPr>
          <w:rFonts w:ascii="Kalpurush" w:hAnsi="Kalpurush" w:cs="Kalpurush"/>
          <w:cs/>
          <w:lang w:bidi="bn-BD"/>
        </w:rPr>
        <w:t xml:space="preserve"> অ</w:t>
      </w:r>
      <w:r>
        <w:rPr>
          <w:rFonts w:ascii="Kalpurush" w:hAnsi="Kalpurush" w:cs="Kalpurush" w:hint="cs"/>
          <w:cs/>
          <w:lang w:bidi="as-IN"/>
        </w:rPr>
        <w:t>ৱ</w:t>
      </w:r>
      <w:r>
        <w:rPr>
          <w:rFonts w:ascii="Kalpurush" w:hAnsi="Kalpurush" w:cs="Kalpurush"/>
          <w:cs/>
          <w:lang w:bidi="bn-BD"/>
        </w:rPr>
        <w:t xml:space="preserve">শ্যই </w:t>
      </w:r>
      <w:r>
        <w:rPr>
          <w:rFonts w:ascii="Kalpurush" w:hAnsi="Kalpurush" w:cs="Kalpurush" w:hint="cs"/>
          <w:cs/>
          <w:lang w:bidi="as-IN"/>
        </w:rPr>
        <w:t>তেওঁলোকক এনে</w:t>
      </w:r>
      <w:r w:rsidRPr="000D6771">
        <w:rPr>
          <w:rFonts w:ascii="Kalpurush" w:hAnsi="Kalpurush" w:cs="Kalpurush"/>
          <w:cs/>
          <w:lang w:bidi="bn-BD"/>
        </w:rPr>
        <w:t xml:space="preserve"> </w:t>
      </w:r>
      <w:r>
        <w:rPr>
          <w:rFonts w:ascii="Kalpurush" w:hAnsi="Kalpurush" w:cs="Kalpurush"/>
          <w:cs/>
          <w:lang w:bidi="bn-BD"/>
        </w:rPr>
        <w:t>জান্নাত</w:t>
      </w:r>
      <w:r>
        <w:rPr>
          <w:rFonts w:ascii="Kalpurush" w:hAnsi="Kalpurush" w:cs="Kalpurush" w:hint="cs"/>
          <w:cs/>
          <w:lang w:bidi="as-IN"/>
        </w:rPr>
        <w:t>ত প্ৰৱেশ কৰাম</w:t>
      </w:r>
      <w:r w:rsidRPr="000D6771">
        <w:rPr>
          <w:rFonts w:ascii="Kalpurush" w:hAnsi="Kalpurush" w:cs="Kalpurush"/>
          <w:lang w:bidi="bn-BD"/>
        </w:rPr>
        <w:t xml:space="preserve">, </w:t>
      </w:r>
      <w:r>
        <w:rPr>
          <w:rFonts w:ascii="Kalpurush" w:hAnsi="Kalpurush" w:cs="Kalpurush"/>
          <w:cs/>
          <w:lang w:bidi="bn-BD"/>
        </w:rPr>
        <w:t>যা</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তলেদি</w:t>
      </w:r>
      <w:r w:rsidRPr="000D6771">
        <w:rPr>
          <w:rFonts w:ascii="Kalpurush" w:hAnsi="Kalpurush" w:cs="Kalpurush"/>
          <w:cs/>
          <w:lang w:bidi="bn-BD"/>
        </w:rPr>
        <w:t xml:space="preserve"> নদী প্রবাহিত</w:t>
      </w:r>
      <w:r>
        <w:rPr>
          <w:rFonts w:ascii="Kalpurush" w:hAnsi="Kalpurush" w:cs="Kalpurush" w:hint="cs"/>
          <w:cs/>
          <w:lang w:bidi="as-IN"/>
        </w:rPr>
        <w:t xml:space="preserve"> হয়</w:t>
      </w:r>
      <w:r w:rsidRPr="000D6771">
        <w:rPr>
          <w:rFonts w:ascii="Kalpurush" w:hAnsi="Kalpurush" w:cs="Mangal"/>
          <w:cs/>
          <w:lang w:bidi="hi-IN"/>
        </w:rPr>
        <w:t xml:space="preserve">। </w:t>
      </w:r>
      <w:r w:rsidRPr="000D6771">
        <w:rPr>
          <w:rFonts w:ascii="Kalpurush" w:hAnsi="Kalpurush" w:cs="Vrinda"/>
          <w:cs/>
          <w:lang w:bidi="bn-IN"/>
        </w:rPr>
        <w:t>এ</w:t>
      </w:r>
      <w:r>
        <w:rPr>
          <w:rFonts w:ascii="Kalpurush" w:hAnsi="Kalpurush" w:cs="Kalpurush" w:hint="cs"/>
          <w:cs/>
          <w:lang w:bidi="as-IN"/>
        </w:rPr>
        <w:t>ইটো</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 তৰফৰ পৰা</w:t>
      </w:r>
      <w:r>
        <w:rPr>
          <w:rFonts w:ascii="Kalpurush" w:hAnsi="Kalpurush" w:cs="Kalpurush"/>
          <w:cs/>
          <w:lang w:bidi="bn-BD"/>
        </w:rPr>
        <w:t xml:space="preserve"> পু</w:t>
      </w:r>
      <w:r>
        <w:rPr>
          <w:rFonts w:ascii="Kalpurush" w:hAnsi="Kalpurush" w:cs="Kalpurush" w:hint="cs"/>
          <w:cs/>
          <w:lang w:bidi="as-IN"/>
        </w:rPr>
        <w:t>ৰ</w:t>
      </w:r>
      <w:r>
        <w:rPr>
          <w:rFonts w:ascii="Kalpurush" w:hAnsi="Kalpurush" w:cs="Kalpurush"/>
          <w:cs/>
          <w:lang w:bidi="bn-BD"/>
        </w:rPr>
        <w:t>স্কা</w:t>
      </w:r>
      <w:r>
        <w:rPr>
          <w:rFonts w:ascii="Kalpurush" w:hAnsi="Kalpurush" w:cs="Kalpurush" w:hint="cs"/>
          <w:cs/>
          <w:lang w:bidi="as-IN"/>
        </w:rPr>
        <w:t>ৰ</w:t>
      </w:r>
      <w:r w:rsidRPr="000D6771">
        <w:rPr>
          <w:rFonts w:ascii="Kalpurush" w:hAnsi="Kalpurush" w:cs="Kalpurush"/>
          <w:lang w:bidi="bn-BD"/>
        </w:rPr>
        <w:t xml:space="preserve">; </w:t>
      </w:r>
      <w:r>
        <w:rPr>
          <w:rFonts w:ascii="Kalpurush" w:hAnsi="Kalpurush" w:cs="Kalpurush"/>
          <w:cs/>
          <w:lang w:bidi="bn-BD"/>
        </w:rPr>
        <w:t>আ</w:t>
      </w:r>
      <w:r>
        <w:rPr>
          <w:rFonts w:ascii="Kalpurush" w:hAnsi="Kalpurush" w:cs="Kalpurush" w:hint="cs"/>
          <w:cs/>
          <w:lang w:bidi="as-IN"/>
        </w:rPr>
        <w:t>ৰু</w:t>
      </w:r>
      <w:r>
        <w:rPr>
          <w:rFonts w:ascii="Kalpurush" w:hAnsi="Kalpurush" w:cs="Kalpurush"/>
          <w:cs/>
          <w:lang w:bidi="bn-BD"/>
        </w:rPr>
        <w:t xml:space="preserve"> উত্তম পু</w:t>
      </w:r>
      <w:r>
        <w:rPr>
          <w:rFonts w:ascii="Kalpurush" w:hAnsi="Kalpurush" w:cs="Kalpurush" w:hint="cs"/>
          <w:cs/>
          <w:lang w:bidi="as-IN"/>
        </w:rPr>
        <w:t>ৰ</w:t>
      </w:r>
      <w:r>
        <w:rPr>
          <w:rFonts w:ascii="Kalpurush" w:hAnsi="Kalpurush" w:cs="Kalpurush"/>
          <w:cs/>
          <w:lang w:bidi="bn-BD"/>
        </w:rPr>
        <w:t>স্কা</w:t>
      </w:r>
      <w:r>
        <w:rPr>
          <w:rFonts w:ascii="Kalpurush" w:hAnsi="Kalpurush" w:cs="Kalpurush" w:hint="cs"/>
          <w:cs/>
          <w:lang w:bidi="as-IN"/>
        </w:rPr>
        <w:t>ৰ</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 ওচৰতেই</w:t>
      </w:r>
      <w:r>
        <w:rPr>
          <w:rFonts w:ascii="Kalpurush" w:hAnsi="Kalpurush" w:cs="Mangal"/>
          <w:cs/>
          <w:lang w:bidi="hi-IN"/>
        </w:rPr>
        <w:t xml:space="preserve">। </w:t>
      </w:r>
      <w:r>
        <w:rPr>
          <w:rFonts w:ascii="Kalpurush" w:hAnsi="Kalpurush" w:cs="Vrinda"/>
          <w:cs/>
          <w:lang w:bidi="bn-IN"/>
        </w:rPr>
        <w:t>য</w:t>
      </w:r>
      <w:r>
        <w:rPr>
          <w:rFonts w:ascii="Kalpurush" w:hAnsi="Kalpurush" w:cs="Kalpurush" w:hint="cs"/>
          <w:cs/>
          <w:lang w:bidi="as-IN"/>
        </w:rPr>
        <w:t>িহঁতে</w:t>
      </w:r>
      <w:r>
        <w:rPr>
          <w:rFonts w:ascii="Kalpurush" w:hAnsi="Kalpurush" w:cs="Kalpurush"/>
          <w:cs/>
          <w:lang w:bidi="bn-BD"/>
        </w:rPr>
        <w:t xml:space="preserve"> কুফ</w:t>
      </w:r>
      <w:r>
        <w:rPr>
          <w:rFonts w:ascii="Kalpurush" w:hAnsi="Kalpurush" w:cs="Kalpurush" w:hint="cs"/>
          <w:cs/>
          <w:lang w:bidi="as-IN"/>
        </w:rPr>
        <w:t>ৰী কৰিছে</w:t>
      </w:r>
      <w:r w:rsidRPr="000D6771">
        <w:rPr>
          <w:rFonts w:ascii="Kalpurush" w:hAnsi="Kalpurush" w:cs="Kalpurush"/>
          <w:lang w:bidi="bn-BD"/>
        </w:rPr>
        <w:t xml:space="preserve">, </w:t>
      </w:r>
      <w:r>
        <w:rPr>
          <w:rFonts w:ascii="Kalpurush" w:hAnsi="Kalpurush" w:cs="Kalpurush"/>
          <w:cs/>
          <w:lang w:bidi="bn-BD"/>
        </w:rPr>
        <w:t xml:space="preserve">দেশে </w:t>
      </w:r>
      <w:r>
        <w:rPr>
          <w:rFonts w:ascii="Kalpurush" w:hAnsi="Kalpurush" w:cs="Kalpurush" w:hint="cs"/>
          <w:cs/>
          <w:lang w:bidi="as-IN"/>
        </w:rPr>
        <w:t>বিদেশে</w:t>
      </w:r>
      <w:r>
        <w:rPr>
          <w:rFonts w:ascii="Kalpurush" w:hAnsi="Kalpurush" w:cs="Kalpurush"/>
          <w:cs/>
          <w:lang w:bidi="bn-BD"/>
        </w:rPr>
        <w:t xml:space="preserve"> </w:t>
      </w:r>
      <w:r>
        <w:rPr>
          <w:rFonts w:ascii="Kalpurush" w:hAnsi="Kalpurush" w:cs="Kalpurush" w:hint="cs"/>
          <w:cs/>
          <w:lang w:bidi="as-IN"/>
        </w:rPr>
        <w:t>সিহঁতৰ</w:t>
      </w:r>
      <w:r>
        <w:rPr>
          <w:rFonts w:ascii="Kalpurush" w:hAnsi="Kalpurush" w:cs="Kalpurush"/>
          <w:cs/>
          <w:lang w:bidi="bn-BD"/>
        </w:rPr>
        <w:t xml:space="preserve"> অবাধ বিচ</w:t>
      </w:r>
      <w:r>
        <w:rPr>
          <w:rFonts w:ascii="Kalpurush" w:hAnsi="Kalpurush" w:cs="Kalpurush" w:hint="cs"/>
          <w:cs/>
          <w:lang w:bidi="as-IN"/>
        </w:rPr>
        <w:t>ৰ</w:t>
      </w:r>
      <w:r w:rsidRPr="000D6771">
        <w:rPr>
          <w:rFonts w:ascii="Kalpurush" w:hAnsi="Kalpurush" w:cs="Kalpurush"/>
          <w:cs/>
          <w:lang w:bidi="bn-BD"/>
        </w:rPr>
        <w:t>ণ</w:t>
      </w:r>
      <w:r>
        <w:rPr>
          <w:rFonts w:ascii="Kalpurush" w:hAnsi="Kalpurush" w:cs="Kalpurush" w:hint="cs"/>
          <w:cs/>
          <w:lang w:bidi="as-IN"/>
        </w:rPr>
        <w:t>ে</w:t>
      </w:r>
      <w:r>
        <w:rPr>
          <w:rFonts w:ascii="Kalpurush" w:hAnsi="Kalpurush" w:cs="Kalpurush"/>
          <w:cs/>
          <w:lang w:bidi="bn-BD"/>
        </w:rPr>
        <w:t xml:space="preserve"> </w:t>
      </w:r>
      <w:r>
        <w:rPr>
          <w:rFonts w:ascii="Kalpurush" w:hAnsi="Kalpurush" w:cs="Kalpurush" w:hint="cs"/>
          <w:cs/>
          <w:lang w:bidi="as-IN"/>
        </w:rPr>
        <w:t>যাতে</w:t>
      </w:r>
      <w:r w:rsidRPr="000D6771">
        <w:rPr>
          <w:rFonts w:ascii="Kalpurush" w:hAnsi="Kalpurush" w:cs="Kalpurush"/>
          <w:cs/>
          <w:lang w:bidi="bn-BD"/>
        </w:rPr>
        <w:t xml:space="preserve"> আপ</w:t>
      </w:r>
      <w:r>
        <w:rPr>
          <w:rFonts w:ascii="Kalpurush" w:hAnsi="Kalpurush" w:cs="Kalpurush" w:hint="cs"/>
          <w:cs/>
          <w:lang w:bidi="as-IN"/>
        </w:rPr>
        <w:t>ো</w:t>
      </w:r>
      <w:r>
        <w:rPr>
          <w:rFonts w:ascii="Kalpurush" w:hAnsi="Kalpurush" w:cs="Kalpurush"/>
          <w:cs/>
          <w:lang w:bidi="bn-BD"/>
        </w:rPr>
        <w:t>নাক</w:t>
      </w:r>
      <w:r>
        <w:rPr>
          <w:rFonts w:ascii="Kalpurush" w:hAnsi="Kalpurush" w:cs="Kalpurush" w:hint="cs"/>
          <w:cs/>
          <w:lang w:bidi="as-IN"/>
        </w:rPr>
        <w:t xml:space="preserve"> কেতিয়াও</w:t>
      </w:r>
      <w:r>
        <w:rPr>
          <w:rFonts w:ascii="Kalpurush" w:hAnsi="Kalpurush" w:cs="Kalpurush"/>
          <w:cs/>
          <w:lang w:bidi="bn-BD"/>
        </w:rPr>
        <w:t xml:space="preserve"> বিভ্রান্ত </w:t>
      </w:r>
      <w:r>
        <w:rPr>
          <w:rFonts w:ascii="Kalpurush" w:hAnsi="Kalpurush" w:cs="Kalpurush" w:hint="cs"/>
          <w:cs/>
          <w:lang w:bidi="as-IN"/>
        </w:rPr>
        <w:t>নকৰে</w:t>
      </w:r>
      <w:r w:rsidRPr="000D6771">
        <w:rPr>
          <w:rFonts w:ascii="Kalpurush" w:hAnsi="Kalpurush" w:cs="Mangal"/>
          <w:cs/>
          <w:lang w:bidi="hi-IN"/>
        </w:rPr>
        <w:t xml:space="preserve">। </w:t>
      </w:r>
      <w:r w:rsidRPr="000D6771">
        <w:rPr>
          <w:rFonts w:ascii="Kalpurush" w:hAnsi="Kalpurush" w:cs="Vrinda"/>
          <w:cs/>
          <w:lang w:bidi="bn-IN"/>
        </w:rPr>
        <w:t>এ</w:t>
      </w:r>
      <w:r>
        <w:rPr>
          <w:rFonts w:ascii="Kalpurush" w:hAnsi="Kalpurush" w:cs="Kalpurush" w:hint="cs"/>
          <w:cs/>
          <w:lang w:bidi="as-IN"/>
        </w:rPr>
        <w:t>ইটো</w:t>
      </w:r>
      <w:r w:rsidRPr="000D6771">
        <w:rPr>
          <w:rFonts w:ascii="Kalpurush" w:hAnsi="Kalpurush" w:cs="Kalpurush"/>
          <w:cs/>
          <w:lang w:bidi="bn-BD"/>
        </w:rPr>
        <w:t xml:space="preserve"> স্বল্পকালীন ভোগ মাত্র</w:t>
      </w:r>
      <w:r w:rsidRPr="000D6771">
        <w:rPr>
          <w:rFonts w:ascii="Kalpurush" w:hAnsi="Kalpurush" w:cs="Kalpurush"/>
          <w:lang w:bidi="bn-BD"/>
        </w:rPr>
        <w:t xml:space="preserve">; </w:t>
      </w:r>
      <w:r>
        <w:rPr>
          <w:rFonts w:ascii="Kalpurush" w:hAnsi="Kalpurush" w:cs="Kalpurush" w:hint="cs"/>
          <w:cs/>
          <w:lang w:bidi="as-IN"/>
        </w:rPr>
        <w:t>তাৰ পিছত</w:t>
      </w:r>
      <w:r>
        <w:rPr>
          <w:rFonts w:ascii="Kalpurush" w:hAnsi="Kalpurush" w:cs="Kalpurush"/>
          <w:cs/>
          <w:lang w:bidi="bn-BD"/>
        </w:rPr>
        <w:t xml:space="preserve"> জাহান্নাম </w:t>
      </w:r>
      <w:r>
        <w:rPr>
          <w:rFonts w:ascii="Kalpurush" w:hAnsi="Kalpurush" w:cs="Kalpurush" w:hint="cs"/>
          <w:cs/>
          <w:lang w:bidi="as-IN"/>
        </w:rPr>
        <w:t>সিহঁতৰ</w:t>
      </w:r>
      <w:r>
        <w:rPr>
          <w:rFonts w:ascii="Kalpurush" w:hAnsi="Kalpurush" w:cs="Kalpurush"/>
          <w:cs/>
          <w:lang w:bidi="bn-BD"/>
        </w:rPr>
        <w:t xml:space="preserve"> </w:t>
      </w:r>
      <w:r>
        <w:rPr>
          <w:rFonts w:ascii="Kalpurush" w:hAnsi="Kalpurush" w:cs="Kalpurush" w:hint="cs"/>
          <w:cs/>
          <w:lang w:bidi="as-IN"/>
        </w:rPr>
        <w:t>বাসস্থান হ</w:t>
      </w:r>
      <w:r>
        <w:rPr>
          <w:rFonts w:ascii="Kalpurush" w:hAnsi="Kalpurush" w:cs="Kalpurush"/>
          <w:lang w:bidi="as-IN"/>
        </w:rPr>
        <w:t>’</w:t>
      </w:r>
      <w:r>
        <w:rPr>
          <w:rFonts w:ascii="Kalpurush" w:hAnsi="Kalpurush" w:cs="Kalpurush" w:hint="cs"/>
          <w:cs/>
          <w:lang w:bidi="as-IN"/>
        </w:rPr>
        <w:t>ব</w:t>
      </w:r>
      <w:r w:rsidRPr="000D6771">
        <w:rPr>
          <w:rFonts w:ascii="Kalpurush" w:hAnsi="Kalpurush" w:cs="Kalpurush"/>
          <w:lang w:bidi="bn-BD"/>
        </w:rPr>
        <w:t xml:space="preserve">; </w:t>
      </w:r>
      <w:r>
        <w:rPr>
          <w:rFonts w:ascii="Kalpurush" w:hAnsi="Kalpurush" w:cs="Kalpurush"/>
          <w:cs/>
          <w:lang w:bidi="bn-BD"/>
        </w:rPr>
        <w:t>আ</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এইটো</w:t>
      </w:r>
      <w:r>
        <w:rPr>
          <w:rFonts w:ascii="Kalpurush" w:hAnsi="Kalpurush" w:cs="Kalpurush"/>
          <w:cs/>
          <w:lang w:bidi="bn-BD"/>
        </w:rPr>
        <w:t xml:space="preserve"> </w:t>
      </w:r>
      <w:r>
        <w:rPr>
          <w:rFonts w:ascii="Kalpurush" w:hAnsi="Kalpurush" w:cs="Kalpurush" w:hint="cs"/>
          <w:cs/>
          <w:lang w:bidi="as-IN"/>
        </w:rPr>
        <w:t>কিমান যে</w:t>
      </w:r>
      <w:r w:rsidRPr="000D6771">
        <w:rPr>
          <w:rFonts w:ascii="Kalpurush" w:hAnsi="Kalpurush" w:cs="Kalpurush"/>
          <w:cs/>
          <w:lang w:bidi="bn-BD"/>
        </w:rPr>
        <w:t xml:space="preserve"> </w:t>
      </w:r>
      <w:r>
        <w:rPr>
          <w:rFonts w:ascii="Kalpurush" w:hAnsi="Kalpurush" w:cs="Kalpurush"/>
          <w:cs/>
          <w:lang w:bidi="bn-BD"/>
        </w:rPr>
        <w:t>নিকৃষ্ট বিশ্রামস্থল! কিন্তু য</w:t>
      </w:r>
      <w:r>
        <w:rPr>
          <w:rFonts w:ascii="Kalpurush" w:hAnsi="Kalpurush" w:cs="Kalpurush" w:hint="cs"/>
          <w:cs/>
          <w:lang w:bidi="as-IN"/>
        </w:rPr>
        <w:t>িসকলে</w:t>
      </w:r>
      <w:r>
        <w:rPr>
          <w:rFonts w:ascii="Kalpurush" w:hAnsi="Kalpurush" w:cs="Kalpurush"/>
          <w:cs/>
          <w:lang w:bidi="bn-BD"/>
        </w:rPr>
        <w:t xml:space="preserve"> </w:t>
      </w:r>
      <w:r>
        <w:rPr>
          <w:rFonts w:ascii="Kalpurush" w:hAnsi="Kalpurush" w:cs="Kalpurush" w:hint="cs"/>
          <w:cs/>
          <w:lang w:bidi="as-IN"/>
        </w:rPr>
        <w:t>তেওঁলোকৰ</w:t>
      </w:r>
      <w:r>
        <w:rPr>
          <w:rFonts w:ascii="Kalpurush" w:hAnsi="Kalpurush" w:cs="Kalpurush"/>
          <w:cs/>
          <w:lang w:bidi="bn-BD"/>
        </w:rPr>
        <w:t xml:space="preserve"> </w:t>
      </w:r>
      <w:r>
        <w:rPr>
          <w:rFonts w:ascii="Kalpurush" w:hAnsi="Kalpurush" w:cs="Kalpurush" w:hint="cs"/>
          <w:cs/>
          <w:lang w:bidi="as-IN"/>
        </w:rPr>
        <w:t>প্ৰতিপালকক</w:t>
      </w:r>
      <w:r>
        <w:rPr>
          <w:rFonts w:ascii="Kalpurush" w:hAnsi="Kalpurush" w:cs="Kalpurush"/>
          <w:cs/>
          <w:lang w:bidi="bn-BD"/>
        </w:rPr>
        <w:t xml:space="preserve"> ভয় </w:t>
      </w:r>
      <w:r>
        <w:rPr>
          <w:rFonts w:ascii="Kalpurush" w:hAnsi="Kalpurush" w:cs="Kalpurush" w:hint="cs"/>
          <w:cs/>
          <w:lang w:bidi="as-IN"/>
        </w:rPr>
        <w:t>কৰে</w:t>
      </w:r>
      <w:r>
        <w:rPr>
          <w:rFonts w:ascii="Kalpurush" w:hAnsi="Kalpurush" w:cs="Kalpurush"/>
          <w:cs/>
          <w:lang w:bidi="bn-BD"/>
        </w:rPr>
        <w:t xml:space="preserve"> </w:t>
      </w:r>
      <w:r>
        <w:rPr>
          <w:rFonts w:ascii="Kalpurush" w:hAnsi="Kalpurush" w:cs="Kalpurush" w:hint="cs"/>
          <w:cs/>
          <w:lang w:bidi="as-IN"/>
        </w:rPr>
        <w:t>তেওঁলোকৰ বাবে</w:t>
      </w:r>
      <w:r>
        <w:rPr>
          <w:rFonts w:ascii="Kalpurush" w:hAnsi="Kalpurush" w:cs="Kalpurush"/>
          <w:cs/>
          <w:lang w:bidi="bn-BD"/>
        </w:rPr>
        <w:t xml:space="preserve"> </w:t>
      </w:r>
      <w:r>
        <w:rPr>
          <w:rFonts w:ascii="Kalpurush" w:hAnsi="Kalpurush" w:cs="Kalpurush" w:hint="cs"/>
          <w:cs/>
          <w:lang w:bidi="as-IN"/>
        </w:rPr>
        <w:t>আছে</w:t>
      </w:r>
      <w:r w:rsidRPr="000D6771">
        <w:rPr>
          <w:rFonts w:ascii="Kalpurush" w:hAnsi="Kalpurush" w:cs="Kalpurush"/>
          <w:cs/>
          <w:lang w:bidi="bn-BD"/>
        </w:rPr>
        <w:t xml:space="preserve"> জান্নাত</w:t>
      </w:r>
      <w:r w:rsidRPr="000D6771">
        <w:rPr>
          <w:rFonts w:ascii="Kalpurush" w:hAnsi="Kalpurush" w:cs="Kalpurush"/>
          <w:lang w:bidi="bn-BD"/>
        </w:rPr>
        <w:t xml:space="preserve">, </w:t>
      </w:r>
      <w:r>
        <w:rPr>
          <w:rFonts w:ascii="Kalpurush" w:hAnsi="Kalpurush" w:cs="Kalpurush"/>
          <w:cs/>
          <w:lang w:bidi="bn-BD"/>
        </w:rPr>
        <w:t>য</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তলেদি</w:t>
      </w:r>
      <w:r>
        <w:rPr>
          <w:rFonts w:ascii="Kalpurush" w:hAnsi="Kalpurush" w:cs="Kalpurush"/>
          <w:cs/>
          <w:lang w:bidi="bn-BD"/>
        </w:rPr>
        <w:t xml:space="preserve"> </w:t>
      </w:r>
      <w:r>
        <w:rPr>
          <w:rFonts w:ascii="Kalpurush" w:hAnsi="Kalpurush" w:cs="Kalpurush" w:hint="cs"/>
          <w:cs/>
          <w:lang w:bidi="as-IN"/>
        </w:rPr>
        <w:t>নিজৰা</w:t>
      </w:r>
      <w:r w:rsidRPr="000D6771">
        <w:rPr>
          <w:rFonts w:ascii="Kalpurush" w:hAnsi="Kalpurush" w:cs="Kalpurush"/>
          <w:cs/>
          <w:lang w:bidi="bn-BD"/>
        </w:rPr>
        <w:t xml:space="preserve"> প্রবাহিত</w:t>
      </w:r>
      <w:r>
        <w:rPr>
          <w:rFonts w:ascii="Kalpurush" w:hAnsi="Kalpurush" w:cs="Kalpurush" w:hint="cs"/>
          <w:cs/>
          <w:lang w:bidi="as-IN"/>
        </w:rPr>
        <w:t xml:space="preserve"> হয়</w:t>
      </w:r>
      <w:r w:rsidRPr="000D6771">
        <w:rPr>
          <w:rFonts w:ascii="Kalpurush" w:hAnsi="Kalpurush" w:cs="Kalpurush"/>
          <w:lang w:bidi="bn-BD"/>
        </w:rPr>
        <w:t xml:space="preserve">, </w:t>
      </w:r>
      <w:r>
        <w:rPr>
          <w:rFonts w:ascii="Kalpurush" w:hAnsi="Kalpurush" w:cs="Kalpurush" w:hint="cs"/>
          <w:cs/>
          <w:lang w:bidi="as-IN"/>
        </w:rPr>
        <w:t>তাত তেওঁলোকে</w:t>
      </w:r>
      <w:r>
        <w:rPr>
          <w:rFonts w:ascii="Kalpurush" w:hAnsi="Kalpurush" w:cs="Kalpurush"/>
          <w:cs/>
          <w:lang w:bidi="bn-BD"/>
        </w:rPr>
        <w:t xml:space="preserve"> </w:t>
      </w:r>
      <w:r>
        <w:rPr>
          <w:rFonts w:ascii="Kalpurush" w:hAnsi="Kalpurush" w:cs="Kalpurush" w:hint="cs"/>
          <w:cs/>
          <w:lang w:bidi="as-IN"/>
        </w:rPr>
        <w:t>চিৰকাল থাকিব</w:t>
      </w:r>
      <w:r w:rsidRPr="000D6771">
        <w:rPr>
          <w:rFonts w:ascii="Kalpurush" w:hAnsi="Kalpurush" w:cs="Mangal"/>
          <w:cs/>
          <w:lang w:bidi="hi-IN"/>
        </w:rPr>
        <w:t xml:space="preserve">। </w:t>
      </w:r>
      <w:r w:rsidRPr="000D6771">
        <w:rPr>
          <w:rFonts w:ascii="Kalpurush" w:hAnsi="Kalpurush" w:cs="Vrinda"/>
          <w:cs/>
          <w:lang w:bidi="bn-IN"/>
        </w:rPr>
        <w:t>এ</w:t>
      </w:r>
      <w:r>
        <w:rPr>
          <w:rFonts w:ascii="Kalpurush" w:hAnsi="Kalpurush" w:cs="Kalpurush" w:hint="cs"/>
          <w:cs/>
          <w:lang w:bidi="as-IN"/>
        </w:rPr>
        <w:t>ইটো</w:t>
      </w:r>
      <w:r>
        <w:rPr>
          <w:rFonts w:ascii="Kalpurush" w:hAnsi="Kalpurush" w:cs="Kalpurush"/>
          <w:cs/>
          <w:lang w:bidi="bn-BD"/>
        </w:rPr>
        <w:t xml:space="preserve"> </w:t>
      </w:r>
      <w:r>
        <w:rPr>
          <w:rFonts w:ascii="Kalpurush" w:hAnsi="Kalpurush" w:cs="Kalpurush" w:hint="cs"/>
          <w:cs/>
          <w:lang w:bidi="as-IN"/>
        </w:rPr>
        <w:t>হৈছে</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 তৰফৰ পৰা</w:t>
      </w:r>
      <w:r w:rsidRPr="000D6771">
        <w:rPr>
          <w:rFonts w:ascii="Kalpurush" w:hAnsi="Kalpurush" w:cs="Kalpurush"/>
          <w:cs/>
          <w:lang w:bidi="bn-BD"/>
        </w:rPr>
        <w:t xml:space="preserve"> আতিথেয়তা</w:t>
      </w:r>
      <w:r w:rsidRPr="000D6771">
        <w:rPr>
          <w:rFonts w:ascii="Kalpurush" w:hAnsi="Kalpurush" w:cs="Kalpurush"/>
          <w:lang w:bidi="bn-BD"/>
        </w:rPr>
        <w:t xml:space="preserve">; </w:t>
      </w:r>
      <w:r>
        <w:rPr>
          <w:rFonts w:ascii="Kalpurush" w:hAnsi="Kalpurush" w:cs="Kalpurush"/>
          <w:cs/>
          <w:lang w:bidi="bn-BD"/>
        </w:rPr>
        <w:t>আ</w:t>
      </w:r>
      <w:r>
        <w:rPr>
          <w:rFonts w:ascii="Kalpurush" w:hAnsi="Kalpurush" w:cs="Kalpurush" w:hint="cs"/>
          <w:cs/>
          <w:lang w:bidi="as-IN"/>
        </w:rPr>
        <w:t>ৰু</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 ওচৰত</w:t>
      </w:r>
      <w:r>
        <w:rPr>
          <w:rFonts w:ascii="Kalpurush" w:hAnsi="Kalpurush" w:cs="Kalpurush"/>
          <w:cs/>
          <w:lang w:bidi="bn-BD"/>
        </w:rPr>
        <w:t xml:space="preserve"> য</w:t>
      </w:r>
      <w:r>
        <w:rPr>
          <w:rFonts w:ascii="Kalpurush" w:hAnsi="Kalpurush" w:cs="Kalpurush" w:hint="cs"/>
          <w:cs/>
          <w:lang w:bidi="as-IN"/>
        </w:rPr>
        <w:t>ি</w:t>
      </w:r>
      <w:r>
        <w:rPr>
          <w:rFonts w:ascii="Kalpurush" w:hAnsi="Kalpurush" w:cs="Kalpurush"/>
          <w:cs/>
          <w:lang w:bidi="bn-BD"/>
        </w:rPr>
        <w:t xml:space="preserve"> আছে </w:t>
      </w:r>
      <w:r>
        <w:rPr>
          <w:rFonts w:ascii="Kalpurush" w:hAnsi="Kalpurush" w:cs="Kalpurush" w:hint="cs"/>
          <w:cs/>
          <w:lang w:bidi="as-IN"/>
        </w:rPr>
        <w:t>সেইটো</w:t>
      </w:r>
      <w:r>
        <w:rPr>
          <w:rFonts w:ascii="Kalpurush" w:hAnsi="Kalpurush" w:cs="Kalpurush"/>
          <w:cs/>
          <w:lang w:bidi="bn-BD"/>
        </w:rPr>
        <w:t xml:space="preserve"> সৎক</w:t>
      </w:r>
      <w:r>
        <w:rPr>
          <w:rFonts w:ascii="Kalpurush" w:hAnsi="Kalpurush" w:cs="Kalpurush" w:hint="cs"/>
          <w:cs/>
          <w:lang w:bidi="as-IN"/>
        </w:rPr>
        <w:t>ৰ্ম</w:t>
      </w:r>
      <w:r>
        <w:rPr>
          <w:rFonts w:ascii="Kalpurush" w:hAnsi="Kalpurush" w:cs="Kalpurush"/>
          <w:cs/>
          <w:lang w:bidi="bn-BD"/>
        </w:rPr>
        <w:t>প</w:t>
      </w:r>
      <w:r>
        <w:rPr>
          <w:rFonts w:ascii="Kalpurush" w:hAnsi="Kalpurush" w:cs="Kalpurush" w:hint="cs"/>
          <w:cs/>
          <w:lang w:bidi="as-IN"/>
        </w:rPr>
        <w:t>ৰা</w:t>
      </w:r>
      <w:r>
        <w:rPr>
          <w:rFonts w:ascii="Kalpurush" w:hAnsi="Kalpurush" w:cs="Kalpurush"/>
          <w:cs/>
          <w:lang w:bidi="bn-BD"/>
        </w:rPr>
        <w:t>য়ণ</w:t>
      </w:r>
      <w:r>
        <w:rPr>
          <w:rFonts w:ascii="Kalpurush" w:hAnsi="Kalpurush" w:cs="Kalpurush" w:hint="cs"/>
          <w:cs/>
          <w:lang w:bidi="as-IN"/>
        </w:rPr>
        <w:t xml:space="preserve"> সকলৰ</w:t>
      </w:r>
      <w:r>
        <w:rPr>
          <w:rFonts w:ascii="Kalpurush" w:hAnsi="Kalpurush" w:cs="Kalpurush"/>
          <w:cs/>
          <w:lang w:bidi="bn-BD"/>
        </w:rPr>
        <w:t xml:space="preserve"> </w:t>
      </w:r>
      <w:r>
        <w:rPr>
          <w:rFonts w:ascii="Kalpurush" w:hAnsi="Kalpurush" w:cs="Kalpurush" w:hint="cs"/>
          <w:cs/>
          <w:lang w:bidi="as-IN"/>
        </w:rPr>
        <w:t>বাবে</w:t>
      </w:r>
      <w:r>
        <w:rPr>
          <w:rFonts w:ascii="Kalpurush" w:hAnsi="Kalpurush" w:cs="Kalpurush"/>
          <w:cs/>
          <w:lang w:bidi="bn-BD"/>
        </w:rPr>
        <w:t xml:space="preserve"> উত্তম। আ</w:t>
      </w:r>
      <w:r>
        <w:rPr>
          <w:rFonts w:ascii="Kalpurush" w:hAnsi="Kalpurush" w:cs="Kalpurush" w:hint="cs"/>
          <w:cs/>
          <w:lang w:bidi="as-IN"/>
        </w:rPr>
        <w:t>ৰু</w:t>
      </w:r>
      <w:r>
        <w:rPr>
          <w:rFonts w:ascii="Kalpurush" w:hAnsi="Kalpurush" w:cs="Kalpurush"/>
          <w:cs/>
          <w:lang w:bidi="bn-BD"/>
        </w:rPr>
        <w:t xml:space="preserve"> নিশ্চয় </w:t>
      </w:r>
      <w:r>
        <w:rPr>
          <w:rFonts w:ascii="Kalpurush" w:hAnsi="Kalpurush" w:cs="Kalpurush" w:hint="cs"/>
          <w:cs/>
          <w:lang w:bidi="as-IN"/>
        </w:rPr>
        <w:t>ঐশীপুথি প্ৰাপ্তসকলৰ মাজত</w:t>
      </w:r>
      <w:r>
        <w:rPr>
          <w:rFonts w:ascii="Kalpurush" w:hAnsi="Kalpurush" w:cs="Kalpurush"/>
          <w:cs/>
          <w:lang w:bidi="bn-BD"/>
        </w:rPr>
        <w:t xml:space="preserve"> এ</w:t>
      </w:r>
      <w:r w:rsidRPr="000D6771">
        <w:rPr>
          <w:rFonts w:ascii="Kalpurush" w:hAnsi="Kalpurush" w:cs="Kalpurush"/>
          <w:cs/>
          <w:lang w:bidi="bn-BD"/>
        </w:rPr>
        <w:t>ন</w:t>
      </w:r>
      <w:r>
        <w:rPr>
          <w:rFonts w:ascii="Kalpurush" w:hAnsi="Kalpurush" w:cs="Kalpurush" w:hint="cs"/>
          <w:cs/>
          <w:lang w:bidi="as-IN"/>
        </w:rPr>
        <w:t>ে</w:t>
      </w:r>
      <w:r>
        <w:rPr>
          <w:rFonts w:ascii="Kalpurush" w:hAnsi="Kalpurush" w:cs="Kalpurush"/>
          <w:cs/>
          <w:lang w:bidi="bn-BD"/>
        </w:rPr>
        <w:t xml:space="preserve"> লোক</w:t>
      </w:r>
      <w:r>
        <w:rPr>
          <w:rFonts w:ascii="Kalpurush" w:hAnsi="Kalpurush" w:cs="Kalpurush" w:hint="cs"/>
          <w:cs/>
          <w:lang w:bidi="as-IN"/>
        </w:rPr>
        <w:t>ো</w:t>
      </w:r>
      <w:r>
        <w:rPr>
          <w:rFonts w:ascii="Kalpurush" w:hAnsi="Kalpurush" w:cs="Kalpurush"/>
          <w:cs/>
          <w:lang w:bidi="bn-BD"/>
        </w:rPr>
        <w:t xml:space="preserve"> আছে য</w:t>
      </w:r>
      <w:r>
        <w:rPr>
          <w:rFonts w:ascii="Kalpurush" w:hAnsi="Kalpurush" w:cs="Kalpurush" w:hint="cs"/>
          <w:cs/>
          <w:lang w:bidi="as-IN"/>
        </w:rPr>
        <w:t>িহঁতে</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w:t>
      </w:r>
      <w:r>
        <w:rPr>
          <w:rFonts w:ascii="Kalpurush" w:hAnsi="Kalpurush" w:cs="Kalpurush"/>
          <w:cs/>
          <w:lang w:bidi="bn-BD"/>
        </w:rPr>
        <w:t xml:space="preserve"> প্রতি বিনয়াবনত হ</w:t>
      </w:r>
      <w:r>
        <w:rPr>
          <w:rFonts w:ascii="Kalpurush" w:hAnsi="Kalpurush" w:cs="Kalpurush" w:hint="cs"/>
          <w:cs/>
          <w:lang w:bidi="as-IN"/>
        </w:rPr>
        <w:t>ৈ</w:t>
      </w:r>
      <w:r>
        <w:rPr>
          <w:rFonts w:ascii="Kalpurush" w:hAnsi="Kalpurush" w:cs="Kalpurush"/>
          <w:cs/>
          <w:lang w:bidi="bn-BD"/>
        </w:rPr>
        <w:t xml:space="preserve"> </w:t>
      </w:r>
      <w:r>
        <w:rPr>
          <w:rFonts w:ascii="Kalpurush" w:hAnsi="Kalpurush" w:cs="Kalpurush" w:hint="cs"/>
          <w:cs/>
          <w:lang w:bidi="as-IN"/>
        </w:rPr>
        <w:t>তেওঁৰ</w:t>
      </w:r>
      <w:r>
        <w:rPr>
          <w:rFonts w:ascii="Kalpurush" w:hAnsi="Kalpurush" w:cs="Kalpurush"/>
          <w:cs/>
          <w:lang w:bidi="bn-BD"/>
        </w:rPr>
        <w:t xml:space="preserve"> প্রতি </w:t>
      </w:r>
      <w:r>
        <w:rPr>
          <w:rFonts w:ascii="Kalpurush" w:hAnsi="Kalpurush" w:cs="Kalpurush" w:hint="cs"/>
          <w:cs/>
          <w:lang w:bidi="as-IN"/>
        </w:rPr>
        <w:t>আৰু</w:t>
      </w:r>
      <w:r>
        <w:rPr>
          <w:rFonts w:ascii="Kalpurush" w:hAnsi="Kalpurush" w:cs="Kalpurush"/>
          <w:cs/>
          <w:lang w:bidi="bn-BD"/>
        </w:rPr>
        <w:t xml:space="preserve"> </w:t>
      </w:r>
      <w:r>
        <w:rPr>
          <w:rFonts w:ascii="Kalpurush" w:hAnsi="Kalpurush" w:cs="Kalpurush" w:hint="cs"/>
          <w:cs/>
          <w:lang w:bidi="as-IN"/>
        </w:rPr>
        <w:t>তেওঁ</w:t>
      </w:r>
      <w:r>
        <w:rPr>
          <w:rFonts w:ascii="Kalpurush" w:hAnsi="Kalpurush" w:cs="Kalpurush"/>
          <w:cs/>
          <w:lang w:bidi="bn-BD"/>
        </w:rPr>
        <w:t xml:space="preserve"> য</w:t>
      </w:r>
      <w:r>
        <w:rPr>
          <w:rFonts w:ascii="Kalpurush" w:hAnsi="Kalpurush" w:cs="Kalpurush" w:hint="cs"/>
          <w:cs/>
          <w:lang w:bidi="as-IN"/>
        </w:rPr>
        <w:t>ি</w:t>
      </w:r>
      <w:r>
        <w:rPr>
          <w:rFonts w:ascii="Kalpurush" w:hAnsi="Kalpurush" w:cs="Kalpurush"/>
          <w:cs/>
          <w:lang w:bidi="bn-BD"/>
        </w:rPr>
        <w:t xml:space="preserve"> তোমা</w:t>
      </w:r>
      <w:r>
        <w:rPr>
          <w:rFonts w:ascii="Kalpurush" w:hAnsi="Kalpurush" w:cs="Kalpurush" w:hint="cs"/>
          <w:cs/>
          <w:lang w:bidi="as-IN"/>
        </w:rPr>
        <w:t>লোকৰ</w:t>
      </w:r>
      <w:r>
        <w:rPr>
          <w:rFonts w:ascii="Kalpurush" w:hAnsi="Kalpurush" w:cs="Kalpurush"/>
          <w:cs/>
          <w:lang w:bidi="bn-BD"/>
        </w:rPr>
        <w:t xml:space="preserve"> </w:t>
      </w:r>
      <w:r>
        <w:rPr>
          <w:rFonts w:ascii="Kalpurush" w:hAnsi="Kalpurush" w:cs="Kalpurush" w:hint="cs"/>
          <w:cs/>
          <w:lang w:bidi="as-IN"/>
        </w:rPr>
        <w:t>আৰু</w:t>
      </w:r>
      <w:r>
        <w:rPr>
          <w:rFonts w:ascii="Kalpurush" w:hAnsi="Kalpurush" w:cs="Kalpurush"/>
          <w:cs/>
          <w:lang w:bidi="bn-BD"/>
        </w:rPr>
        <w:t xml:space="preserve"> </w:t>
      </w:r>
      <w:r>
        <w:rPr>
          <w:rFonts w:ascii="Kalpurush" w:hAnsi="Kalpurush" w:cs="Kalpurush" w:hint="cs"/>
          <w:cs/>
          <w:lang w:bidi="as-IN"/>
        </w:rPr>
        <w:t>তেওঁলোকৰ</w:t>
      </w:r>
      <w:r>
        <w:rPr>
          <w:rFonts w:ascii="Kalpurush" w:hAnsi="Kalpurush" w:cs="Kalpurush"/>
          <w:cs/>
          <w:lang w:bidi="bn-BD"/>
        </w:rPr>
        <w:t xml:space="preserve"> প্রতি নাযিল </w:t>
      </w:r>
      <w:r>
        <w:rPr>
          <w:rFonts w:ascii="Kalpurush" w:hAnsi="Kalpurush" w:cs="Kalpurush" w:hint="cs"/>
          <w:cs/>
          <w:lang w:bidi="as-IN"/>
        </w:rPr>
        <w:t>কৰিছে</w:t>
      </w:r>
      <w:r>
        <w:rPr>
          <w:rFonts w:ascii="Kalpurush" w:hAnsi="Kalpurush" w:cs="Kalpurush"/>
          <w:cs/>
          <w:lang w:bidi="bn-BD"/>
        </w:rPr>
        <w:t xml:space="preserve"> তাত ঈমান আন</w:t>
      </w:r>
      <w:r>
        <w:rPr>
          <w:rFonts w:ascii="Kalpurush" w:hAnsi="Kalpurush" w:cs="Kalpurush" w:hint="cs"/>
          <w:cs/>
          <w:lang w:bidi="as-IN"/>
        </w:rPr>
        <w:t>ে</w:t>
      </w:r>
      <w:r>
        <w:rPr>
          <w:rFonts w:ascii="Kalpurush" w:hAnsi="Kalpurush" w:cs="Mangal"/>
          <w:cs/>
          <w:lang w:bidi="hi-IN"/>
        </w:rPr>
        <w:t xml:space="preserve">। </w:t>
      </w:r>
      <w:r>
        <w:rPr>
          <w:rFonts w:ascii="Kalpurush" w:hAnsi="Kalpurush" w:cs="Kalpurush" w:hint="cs"/>
          <w:cs/>
          <w:lang w:bidi="as-IN"/>
        </w:rPr>
        <w:t>তেওঁলোকে</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w:t>
      </w:r>
      <w:r w:rsidRPr="000D6771">
        <w:rPr>
          <w:rFonts w:ascii="Kalpurush" w:hAnsi="Kalpurush" w:cs="Kalpurush"/>
          <w:cs/>
          <w:lang w:bidi="bn-BD"/>
        </w:rPr>
        <w:t xml:space="preserve"> আয়াত</w:t>
      </w:r>
      <w:r>
        <w:rPr>
          <w:rFonts w:ascii="Kalpurush" w:hAnsi="Kalpurush" w:cs="Kalpurush" w:hint="cs"/>
          <w:cs/>
          <w:lang w:bidi="as-IN"/>
        </w:rPr>
        <w:t xml:space="preserve"> সমূহ</w:t>
      </w:r>
      <w:r>
        <w:rPr>
          <w:rFonts w:ascii="Kalpurush" w:hAnsi="Kalpurush" w:cs="Kalpurush"/>
          <w:cs/>
          <w:lang w:bidi="bn-BD"/>
        </w:rPr>
        <w:t xml:space="preserve"> তুচ্ছ মূল্য</w:t>
      </w:r>
      <w:r>
        <w:rPr>
          <w:rFonts w:ascii="Kalpurush" w:hAnsi="Kalpurush" w:cs="Kalpurush" w:hint="cs"/>
          <w:cs/>
          <w:lang w:bidi="as-IN"/>
        </w:rPr>
        <w:t>ত</w:t>
      </w:r>
      <w:r w:rsidRPr="000D6771">
        <w:rPr>
          <w:rFonts w:ascii="Kalpurush" w:hAnsi="Kalpurush" w:cs="Kalpurush"/>
          <w:cs/>
          <w:lang w:bidi="bn-BD"/>
        </w:rPr>
        <w:t xml:space="preserve"> বিক্রি </w:t>
      </w:r>
      <w:r>
        <w:rPr>
          <w:rFonts w:ascii="Kalpurush" w:hAnsi="Kalpurush" w:cs="Kalpurush" w:hint="cs"/>
          <w:cs/>
          <w:lang w:bidi="as-IN"/>
        </w:rPr>
        <w:t>নকৰে</w:t>
      </w:r>
      <w:r>
        <w:rPr>
          <w:rFonts w:ascii="Kalpurush" w:hAnsi="Kalpurush" w:cs="Mangal"/>
          <w:cs/>
          <w:lang w:bidi="hi-IN"/>
        </w:rPr>
        <w:t xml:space="preserve">। </w:t>
      </w:r>
      <w:r>
        <w:rPr>
          <w:rFonts w:ascii="Kalpurush" w:hAnsi="Kalpurush" w:cs="Kalpurush" w:hint="cs"/>
          <w:cs/>
          <w:lang w:bidi="as-IN"/>
        </w:rPr>
        <w:t>এওঁলোকেই হৈছে</w:t>
      </w:r>
      <w:r w:rsidRPr="000D6771">
        <w:rPr>
          <w:rFonts w:ascii="Kalpurush" w:hAnsi="Kalpurush" w:cs="Kalpurush"/>
          <w:lang w:bidi="bn-BD"/>
        </w:rPr>
        <w:t xml:space="preserve">, </w:t>
      </w:r>
      <w:r>
        <w:rPr>
          <w:rFonts w:ascii="Kalpurush" w:hAnsi="Kalpurush" w:cs="Kalpurush" w:hint="cs"/>
          <w:cs/>
          <w:lang w:bidi="as-IN"/>
        </w:rPr>
        <w:t>সেইসকল ব্যক্তি যিসকলৰ বাবে তেওঁলোকৰ প্ৰতিপালকৰ</w:t>
      </w:r>
      <w:r w:rsidRPr="000D6771">
        <w:rPr>
          <w:rFonts w:ascii="Kalpurush" w:hAnsi="Kalpurush" w:cs="Kalpurush"/>
          <w:cs/>
          <w:lang w:bidi="bn-BD"/>
        </w:rPr>
        <w:t xml:space="preserve"> </w:t>
      </w:r>
      <w:r>
        <w:rPr>
          <w:rFonts w:ascii="Kalpurush" w:hAnsi="Kalpurush" w:cs="Kalpurush" w:hint="cs"/>
          <w:cs/>
          <w:lang w:bidi="as-IN"/>
        </w:rPr>
        <w:t>ওচৰত</w:t>
      </w:r>
      <w:r>
        <w:rPr>
          <w:rFonts w:ascii="Kalpurush" w:hAnsi="Kalpurush" w:cs="Kalpurush"/>
          <w:cs/>
          <w:lang w:bidi="bn-BD"/>
        </w:rPr>
        <w:t xml:space="preserve"> পু</w:t>
      </w:r>
      <w:r>
        <w:rPr>
          <w:rFonts w:ascii="Kalpurush" w:hAnsi="Kalpurush" w:cs="Kalpurush" w:hint="cs"/>
          <w:cs/>
          <w:lang w:bidi="as-IN"/>
        </w:rPr>
        <w:t>ৰ</w:t>
      </w:r>
      <w:r>
        <w:rPr>
          <w:rFonts w:ascii="Kalpurush" w:hAnsi="Kalpurush" w:cs="Kalpurush"/>
          <w:cs/>
          <w:lang w:bidi="bn-BD"/>
        </w:rPr>
        <w:t>স্কা</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আছে</w:t>
      </w:r>
      <w:r>
        <w:rPr>
          <w:rFonts w:ascii="Kalpurush" w:hAnsi="Kalpurush" w:cs="Mangal"/>
          <w:cs/>
          <w:lang w:bidi="hi-IN"/>
        </w:rPr>
        <w:t xml:space="preserve">। </w:t>
      </w:r>
      <w:r>
        <w:rPr>
          <w:rFonts w:ascii="Kalpurush" w:hAnsi="Kalpurush" w:cs="Vrinda"/>
          <w:cs/>
          <w:lang w:bidi="bn-IN"/>
        </w:rPr>
        <w:t>নিশ্চয়</w:t>
      </w:r>
      <w:r w:rsidRPr="000D6771">
        <w:rPr>
          <w:rFonts w:ascii="Kalpurush" w:hAnsi="Kalpurush" w:cs="Kalpurush"/>
          <w:cs/>
          <w:lang w:bidi="bn-BD"/>
        </w:rPr>
        <w:t xml:space="preserve"> </w:t>
      </w:r>
      <w:r>
        <w:rPr>
          <w:rFonts w:ascii="Kalpurush" w:hAnsi="Kalpurush" w:cs="Kalpurush"/>
          <w:cs/>
          <w:lang w:bidi="bn-BD"/>
        </w:rPr>
        <w:t>আল্লাহ দ্রুত হি</w:t>
      </w:r>
      <w:r>
        <w:rPr>
          <w:rFonts w:ascii="Kalpurush" w:hAnsi="Kalpurush" w:cs="Kalpurush" w:hint="cs"/>
          <w:cs/>
          <w:lang w:bidi="as-IN"/>
        </w:rPr>
        <w:t>চা</w:t>
      </w:r>
      <w:r>
        <w:rPr>
          <w:rFonts w:ascii="Kalpurush" w:hAnsi="Kalpurush" w:cs="Kalpurush"/>
          <w:cs/>
          <w:lang w:bidi="bn-BD"/>
        </w:rPr>
        <w:t>ব গ্রহণকা</w:t>
      </w:r>
      <w:r>
        <w:rPr>
          <w:rFonts w:ascii="Kalpurush" w:hAnsi="Kalpurush" w:cs="Kalpurush" w:hint="cs"/>
          <w:cs/>
          <w:lang w:bidi="as-IN"/>
        </w:rPr>
        <w:t>ৰী</w:t>
      </w:r>
      <w:r w:rsidRPr="000D6771">
        <w:rPr>
          <w:rFonts w:ascii="Kalpurush" w:hAnsi="Kalpurush" w:cs="Mangal"/>
          <w:cs/>
          <w:lang w:bidi="hi-IN"/>
        </w:rPr>
        <w:t xml:space="preserve">। </w:t>
      </w:r>
      <w:r w:rsidR="00816624">
        <w:rPr>
          <w:rFonts w:ascii="Kalpurush" w:hAnsi="Kalpurush" w:cs="Vrinda"/>
          <w:cs/>
          <w:lang w:bidi="bn-IN"/>
        </w:rPr>
        <w:t>হে ঈমান</w:t>
      </w:r>
      <w:r w:rsidR="00816624">
        <w:rPr>
          <w:rFonts w:ascii="Kalpurush" w:hAnsi="Kalpurush" w:cs="Vrinda" w:hint="cs"/>
          <w:cs/>
          <w:lang w:bidi="as-IN"/>
        </w:rPr>
        <w:t>দা</w:t>
      </w:r>
      <w:r>
        <w:rPr>
          <w:rFonts w:ascii="Kalpurush" w:hAnsi="Kalpurush" w:cs="Kalpurush" w:hint="cs"/>
          <w:cs/>
          <w:lang w:bidi="as-IN"/>
        </w:rPr>
        <w:t>ৰ সকল</w:t>
      </w:r>
      <w:r>
        <w:rPr>
          <w:rFonts w:ascii="Kalpurush" w:hAnsi="Kalpurush" w:cs="Kalpurush"/>
          <w:cs/>
          <w:lang w:bidi="bn-BD"/>
        </w:rPr>
        <w:t xml:space="preserve">! </w:t>
      </w:r>
      <w:r>
        <w:rPr>
          <w:rFonts w:ascii="Kalpurush" w:hAnsi="Kalpurush" w:cs="Kalpurush" w:hint="cs"/>
          <w:cs/>
          <w:lang w:bidi="as-IN"/>
        </w:rPr>
        <w:t>তোমালোক</w:t>
      </w:r>
      <w:r>
        <w:rPr>
          <w:rFonts w:ascii="Kalpurush" w:hAnsi="Kalpurush" w:cs="Kalpurush"/>
          <w:cs/>
          <w:lang w:bidi="bn-BD"/>
        </w:rPr>
        <w:t xml:space="preserve"> ধৈ</w:t>
      </w:r>
      <w:r>
        <w:rPr>
          <w:rFonts w:ascii="Kalpurush" w:hAnsi="Kalpurush" w:cs="Kalpurush" w:hint="cs"/>
          <w:cs/>
          <w:lang w:bidi="as-IN"/>
        </w:rPr>
        <w:t>ৰ্য</w:t>
      </w:r>
      <w:r>
        <w:rPr>
          <w:rFonts w:ascii="Kalpurush" w:hAnsi="Kalpurush" w:cs="Kalpurush"/>
          <w:cs/>
          <w:lang w:bidi="bn-BD"/>
        </w:rPr>
        <w:t xml:space="preserve"> ধা</w:t>
      </w:r>
      <w:r>
        <w:rPr>
          <w:rFonts w:ascii="Kalpurush" w:hAnsi="Kalpurush" w:cs="Kalpurush" w:hint="cs"/>
          <w:cs/>
          <w:lang w:bidi="as-IN"/>
        </w:rPr>
        <w:t>ৰ</w:t>
      </w:r>
      <w:r>
        <w:rPr>
          <w:rFonts w:ascii="Kalpurush" w:hAnsi="Kalpurush" w:cs="Kalpurush"/>
          <w:cs/>
          <w:lang w:bidi="bn-BD"/>
        </w:rPr>
        <w:t>ণ ক</w:t>
      </w:r>
      <w:r>
        <w:rPr>
          <w:rFonts w:ascii="Kalpurush" w:hAnsi="Kalpurush" w:cs="Kalpurush" w:hint="cs"/>
          <w:cs/>
          <w:lang w:bidi="as-IN"/>
        </w:rPr>
        <w:t>ৰা</w:t>
      </w:r>
      <w:r w:rsidRPr="000D6771">
        <w:rPr>
          <w:rFonts w:ascii="Kalpurush" w:hAnsi="Kalpurush" w:cs="Kalpurush"/>
          <w:lang w:bidi="bn-BD"/>
        </w:rPr>
        <w:t xml:space="preserve">, </w:t>
      </w:r>
      <w:r>
        <w:rPr>
          <w:rFonts w:ascii="Kalpurush" w:hAnsi="Kalpurush" w:cs="Kalpurush"/>
          <w:cs/>
          <w:lang w:bidi="bn-BD"/>
        </w:rPr>
        <w:t>ধৈ</w:t>
      </w:r>
      <w:r>
        <w:rPr>
          <w:rFonts w:ascii="Kalpurush" w:hAnsi="Kalpurush" w:cs="Kalpurush" w:hint="cs"/>
          <w:cs/>
          <w:lang w:bidi="as-IN"/>
        </w:rPr>
        <w:t>ৰ্যত</w:t>
      </w:r>
      <w:r>
        <w:rPr>
          <w:rFonts w:ascii="Kalpurush" w:hAnsi="Kalpurush" w:cs="Kalpurush"/>
          <w:cs/>
          <w:lang w:bidi="bn-BD"/>
        </w:rPr>
        <w:t xml:space="preserve"> প্রতিযোগিতা ক</w:t>
      </w:r>
      <w:r>
        <w:rPr>
          <w:rFonts w:ascii="Kalpurush" w:hAnsi="Kalpurush" w:cs="Kalpurush" w:hint="cs"/>
          <w:cs/>
          <w:lang w:bidi="as-IN"/>
        </w:rPr>
        <w:t>ৰা</w:t>
      </w:r>
      <w:r>
        <w:rPr>
          <w:rFonts w:ascii="Kalpurush" w:hAnsi="Kalpurush" w:cs="Kalpurush"/>
          <w:cs/>
          <w:lang w:bidi="bn-BD"/>
        </w:rPr>
        <w:t xml:space="preserve"> </w:t>
      </w:r>
      <w:r>
        <w:rPr>
          <w:rFonts w:ascii="Kalpurush" w:hAnsi="Kalpurush" w:cs="Kalpurush" w:hint="cs"/>
          <w:cs/>
          <w:lang w:bidi="as-IN"/>
        </w:rPr>
        <w:t>আৰু</w:t>
      </w:r>
      <w:r>
        <w:rPr>
          <w:rFonts w:ascii="Kalpurush" w:hAnsi="Kalpurush" w:cs="Kalpurush"/>
          <w:cs/>
          <w:lang w:bidi="bn-BD"/>
        </w:rPr>
        <w:t xml:space="preserve"> </w:t>
      </w:r>
      <w:r>
        <w:rPr>
          <w:rFonts w:ascii="Kalpurush" w:hAnsi="Kalpurush" w:cs="Kalpurush" w:hint="cs"/>
          <w:cs/>
          <w:lang w:bidi="as-IN"/>
        </w:rPr>
        <w:t>সদায়</w:t>
      </w:r>
      <w:r>
        <w:rPr>
          <w:rFonts w:ascii="Kalpurush" w:hAnsi="Kalpurush" w:cs="Kalpurush"/>
          <w:cs/>
          <w:lang w:bidi="bn-BD"/>
        </w:rPr>
        <w:t xml:space="preserve"> যুদ্ধ</w:t>
      </w:r>
      <w:r>
        <w:rPr>
          <w:rFonts w:ascii="Kalpurush" w:hAnsi="Kalpurush" w:cs="Kalpurush" w:hint="cs"/>
          <w:cs/>
          <w:lang w:bidi="as-IN"/>
        </w:rPr>
        <w:t>ৰ বাবে</w:t>
      </w:r>
      <w:r w:rsidRPr="000D6771">
        <w:rPr>
          <w:rFonts w:ascii="Kalpurush" w:hAnsi="Kalpurush" w:cs="Kalpurush"/>
          <w:cs/>
          <w:lang w:bidi="bn-BD"/>
        </w:rPr>
        <w:t xml:space="preserve"> </w:t>
      </w:r>
      <w:r>
        <w:rPr>
          <w:rFonts w:ascii="Kalpurush" w:hAnsi="Kalpurush" w:cs="Kalpurush"/>
          <w:cs/>
          <w:lang w:bidi="bn-BD"/>
        </w:rPr>
        <w:t>প্রস্তুত থ</w:t>
      </w:r>
      <w:r w:rsidRPr="000D6771">
        <w:rPr>
          <w:rFonts w:ascii="Kalpurush" w:hAnsi="Kalpurush" w:cs="Kalpurush"/>
          <w:cs/>
          <w:lang w:bidi="bn-BD"/>
        </w:rPr>
        <w:t>ক</w:t>
      </w:r>
      <w:r>
        <w:rPr>
          <w:rFonts w:ascii="Kalpurush" w:hAnsi="Kalpurush" w:cs="Kalpurush" w:hint="cs"/>
          <w:cs/>
          <w:lang w:bidi="as-IN"/>
        </w:rPr>
        <w:t>া</w:t>
      </w:r>
      <w:r w:rsidRPr="000D6771">
        <w:rPr>
          <w:rFonts w:ascii="Kalpurush" w:hAnsi="Kalpurush" w:cs="Kalpurush"/>
          <w:lang w:bidi="bn-BD"/>
        </w:rPr>
        <w:t xml:space="preserve">, </w:t>
      </w:r>
      <w:r>
        <w:rPr>
          <w:rFonts w:ascii="Kalpurush" w:hAnsi="Kalpurush" w:cs="Kalpurush"/>
          <w:cs/>
          <w:lang w:bidi="bn-BD"/>
        </w:rPr>
        <w:t>আ</w:t>
      </w:r>
      <w:r>
        <w:rPr>
          <w:rFonts w:ascii="Kalpurush" w:hAnsi="Kalpurush" w:cs="Kalpurush" w:hint="cs"/>
          <w:cs/>
          <w:lang w:bidi="as-IN"/>
        </w:rPr>
        <w:t>ৰু</w:t>
      </w:r>
      <w:r w:rsidRPr="000D6771">
        <w:rPr>
          <w:rFonts w:ascii="Kalpurush" w:hAnsi="Kalpurush" w:cs="Kalpurush"/>
          <w:cs/>
          <w:lang w:bidi="bn-BD"/>
        </w:rPr>
        <w:t xml:space="preserve"> </w:t>
      </w:r>
      <w:r>
        <w:rPr>
          <w:rFonts w:ascii="Kalpurush" w:hAnsi="Kalpurush" w:cs="Kalpurush"/>
          <w:cs/>
          <w:lang w:bidi="bn-BD"/>
        </w:rPr>
        <w:t>আল্লাহ</w:t>
      </w:r>
      <w:r>
        <w:rPr>
          <w:rFonts w:ascii="Kalpurush" w:hAnsi="Kalpurush" w:cs="Kalpurush" w:hint="cs"/>
          <w:cs/>
          <w:lang w:bidi="as-IN"/>
        </w:rPr>
        <w:t>ৰ</w:t>
      </w:r>
      <w:r>
        <w:rPr>
          <w:rFonts w:ascii="Kalpurush" w:hAnsi="Kalpurush" w:cs="Kalpurush"/>
          <w:cs/>
          <w:lang w:bidi="bn-BD"/>
        </w:rPr>
        <w:t xml:space="preserve"> তাকও</w:t>
      </w:r>
      <w:r>
        <w:rPr>
          <w:rFonts w:ascii="Kalpurush" w:hAnsi="Kalpurush" w:cs="Kalpurush" w:hint="cs"/>
          <w:cs/>
          <w:lang w:bidi="as-IN"/>
        </w:rPr>
        <w:t>ৱা</w:t>
      </w:r>
      <w:r>
        <w:rPr>
          <w:rFonts w:ascii="Kalpurush" w:hAnsi="Kalpurush" w:cs="Kalpurush"/>
          <w:cs/>
          <w:lang w:bidi="bn-BD"/>
        </w:rPr>
        <w:t xml:space="preserve"> অবলম্বন ক</w:t>
      </w:r>
      <w:r>
        <w:rPr>
          <w:rFonts w:ascii="Kalpurush" w:hAnsi="Kalpurush" w:cs="Kalpurush" w:hint="cs"/>
          <w:cs/>
          <w:lang w:bidi="as-IN"/>
        </w:rPr>
        <w:t>ৰা</w:t>
      </w:r>
      <w:r>
        <w:rPr>
          <w:rFonts w:ascii="Kalpurush" w:hAnsi="Kalpurush" w:cs="Kalpurush"/>
          <w:cs/>
          <w:lang w:bidi="bn-BD"/>
        </w:rPr>
        <w:t>; যাতে তোম</w:t>
      </w:r>
      <w:r>
        <w:rPr>
          <w:rFonts w:ascii="Kalpurush" w:hAnsi="Kalpurush" w:cs="Kalpurush" w:hint="cs"/>
          <w:cs/>
          <w:lang w:bidi="as-IN"/>
        </w:rPr>
        <w:t>ালোক</w:t>
      </w:r>
      <w:r>
        <w:rPr>
          <w:rFonts w:ascii="Kalpurush" w:hAnsi="Kalpurush" w:cs="Kalpurush"/>
          <w:cs/>
          <w:lang w:bidi="bn-BD"/>
        </w:rPr>
        <w:t xml:space="preserve"> সফল হ</w:t>
      </w:r>
      <w:r w:rsidRPr="00B26A4A">
        <w:rPr>
          <w:rFonts w:ascii="Kalpurush" w:hAnsi="Kalpurush" w:cs="Arial"/>
        </w:rPr>
        <w:t>’</w:t>
      </w:r>
      <w:r>
        <w:rPr>
          <w:rFonts w:ascii="Kalpurush" w:hAnsi="Kalpurush" w:cs="Kalpurush" w:hint="cs"/>
          <w:cs/>
          <w:lang w:bidi="as-IN"/>
        </w:rPr>
        <w:t>ব</w:t>
      </w:r>
      <w:r w:rsidRPr="000D6771">
        <w:rPr>
          <w:rFonts w:ascii="Kalpurush" w:hAnsi="Kalpurush" w:cs="Kalpurush"/>
          <w:cs/>
          <w:lang w:bidi="bn-BD"/>
        </w:rPr>
        <w:t xml:space="preserve"> </w:t>
      </w:r>
      <w:r>
        <w:rPr>
          <w:rFonts w:ascii="Kalpurush" w:hAnsi="Kalpurush" w:cs="Kalpurush"/>
          <w:cs/>
          <w:lang w:bidi="bn-BD"/>
        </w:rPr>
        <w:t>পা</w:t>
      </w:r>
      <w:r>
        <w:rPr>
          <w:rFonts w:ascii="Kalpurush" w:hAnsi="Kalpurush" w:cs="Kalpurush" w:hint="cs"/>
          <w:cs/>
          <w:lang w:bidi="as-IN"/>
        </w:rPr>
        <w:t>ৰা।</w:t>
      </w:r>
    </w:p>
    <w:p w:rsidR="00FB75BF" w:rsidRDefault="00FB75BF" w:rsidP="00FB75BF">
      <w:pPr>
        <w:widowControl w:val="0"/>
        <w:bidi w:val="0"/>
        <w:spacing w:before="240" w:after="120" w:line="228" w:lineRule="auto"/>
        <w:ind w:hanging="11"/>
        <w:jc w:val="lowKashida"/>
        <w:rPr>
          <w:rFonts w:ascii="Aadarsha Ratne Internet" w:hAnsi="Aadarsha Ratne Internet"/>
          <w:color w:val="000000"/>
          <w:sz w:val="20"/>
          <w:szCs w:val="20"/>
        </w:rPr>
      </w:pPr>
      <w:r>
        <w:rPr>
          <w:rFonts w:ascii="Aadarsha Ratne Internet" w:hAnsi="Aadarsha Ratne Internet"/>
          <w:color w:val="000000"/>
          <w:sz w:val="20"/>
          <w:szCs w:val="20"/>
        </w:rPr>
        <w:t>( Aael FmraN 190-200,   buKarI Patýl barIr ~set 8/337,</w:t>
      </w:r>
      <w:r w:rsidRPr="00506BB9">
        <w:rPr>
          <w:rFonts w:ascii="Aadarsha Ratne Internet" w:hAnsi="Aadarsha Ratne Internet"/>
          <w:color w:val="000000"/>
          <w:sz w:val="20"/>
          <w:szCs w:val="20"/>
        </w:rPr>
        <w:t xml:space="preserve"> muCilm 1/530)</w:t>
      </w:r>
      <w:r>
        <w:rPr>
          <w:rFonts w:ascii="Aadarsha Ratne Internet" w:hAnsi="Aadarsha Ratne Internet"/>
          <w:color w:val="000000"/>
          <w:sz w:val="20"/>
          <w:szCs w:val="20"/>
        </w:rPr>
        <w:t xml:space="preserve"> </w:t>
      </w:r>
    </w:p>
    <w:p w:rsidR="00FB75BF" w:rsidRPr="00D26D4F" w:rsidRDefault="00FB75BF" w:rsidP="00FB75BF">
      <w:pPr>
        <w:widowControl w:val="0"/>
        <w:bidi w:val="0"/>
        <w:spacing w:before="240" w:after="120" w:line="228" w:lineRule="auto"/>
        <w:ind w:hanging="11"/>
        <w:jc w:val="lowKashida"/>
        <w:rPr>
          <w:rFonts w:cs="Traditional Naskh"/>
          <w:spacing w:val="-6"/>
          <w:rtl/>
        </w:rPr>
      </w:pPr>
    </w:p>
    <w:p w:rsidR="00FB75BF" w:rsidRDefault="00FB75BF" w:rsidP="00406392">
      <w:pPr>
        <w:pStyle w:val="222"/>
      </w:pPr>
      <w:bookmarkStart w:id="7" w:name="_Toc274349337"/>
      <w:bookmarkStart w:id="8" w:name="_Toc275257567"/>
      <w:r w:rsidRPr="00D26D4F">
        <w:rPr>
          <w:rFonts w:hint="cs"/>
          <w:rtl/>
          <w:cs/>
        </w:rPr>
        <w:t xml:space="preserve">2 </w:t>
      </w:r>
      <w:r w:rsidRPr="00D26D4F">
        <w:rPr>
          <w:rFonts w:cs="Traditional Arabic" w:hint="cs"/>
          <w:rtl/>
          <w:lang w:bidi="ar-SA"/>
        </w:rPr>
        <w:t>ـ</w:t>
      </w:r>
      <w:r w:rsidRPr="00D26D4F">
        <w:rPr>
          <w:rFonts w:hint="cs"/>
          <w:rtl/>
          <w:cs/>
        </w:rPr>
        <w:t xml:space="preserve">  </w:t>
      </w:r>
      <w:r w:rsidRPr="00D26D4F">
        <w:rPr>
          <w:rFonts w:hint="cs"/>
          <w:rtl/>
          <w:lang w:bidi="ar-SA"/>
        </w:rPr>
        <w:t>دُعَـــــــاءُ</w:t>
      </w:r>
      <w:r w:rsidRPr="00D26D4F">
        <w:rPr>
          <w:rFonts w:hint="cs"/>
          <w:rtl/>
          <w:cs/>
        </w:rPr>
        <w:t xml:space="preserve"> </w:t>
      </w:r>
      <w:r w:rsidRPr="00D26D4F">
        <w:rPr>
          <w:rFonts w:hint="cs"/>
          <w:rtl/>
          <w:lang w:bidi="ar-SA"/>
        </w:rPr>
        <w:t>لُبْسِ</w:t>
      </w:r>
      <w:r w:rsidRPr="00D26D4F">
        <w:rPr>
          <w:rFonts w:hint="cs"/>
          <w:rtl/>
          <w:cs/>
        </w:rPr>
        <w:t xml:space="preserve"> </w:t>
      </w:r>
      <w:r w:rsidRPr="00D26D4F">
        <w:rPr>
          <w:rFonts w:hint="cs"/>
          <w:rtl/>
          <w:lang w:bidi="ar-SA"/>
        </w:rPr>
        <w:t>الثَّـــــــــــوْبِ</w:t>
      </w:r>
      <w:bookmarkEnd w:id="7"/>
      <w:bookmarkEnd w:id="8"/>
    </w:p>
    <w:p w:rsidR="00FB75BF" w:rsidRPr="00D26D4F" w:rsidRDefault="00FB75BF" w:rsidP="00406392">
      <w:pPr>
        <w:pStyle w:val="222"/>
        <w:rPr>
          <w:rtl/>
          <w:cs/>
        </w:rPr>
      </w:pPr>
      <w:r w:rsidRPr="00D14100">
        <w:t>kaepar pirDan krar smyt piVblgIya duAa&amp;</w:t>
      </w:r>
      <w:r>
        <w:t xml:space="preserve"> </w:t>
      </w:r>
    </w:p>
    <w:p w:rsidR="00FB75BF" w:rsidRDefault="00FB75BF" w:rsidP="00FB75BF">
      <w:pPr>
        <w:widowControl w:val="0"/>
        <w:spacing w:before="240" w:after="80" w:line="228" w:lineRule="auto"/>
        <w:ind w:hanging="11"/>
        <w:jc w:val="lowKashida"/>
        <w:rPr>
          <w:rFonts w:cs="Traditional Naskh"/>
        </w:rPr>
      </w:pPr>
      <w:r w:rsidRPr="00D26D4F">
        <w:rPr>
          <w:rFonts w:cs="Traditional Naskh" w:hint="cs"/>
          <w:rtl/>
        </w:rPr>
        <w:t>5</w:t>
      </w:r>
      <w:r w:rsidRPr="00816624">
        <w:rPr>
          <w:rFonts w:cs="KFGQPC Uthman Taha Naskh" w:hint="cs"/>
          <w:rtl/>
        </w:rPr>
        <w:t xml:space="preserve">- </w:t>
      </w:r>
      <w:r w:rsidRPr="00816624">
        <w:rPr>
          <w:rFonts w:cs="KFGQPC Uthman Taha Naskh" w:hint="cs"/>
          <w:color w:val="006699"/>
          <w:rtl/>
        </w:rPr>
        <w:t>((</w:t>
      </w:r>
      <w:r w:rsidRPr="00816624">
        <w:rPr>
          <w:rFonts w:cs="KFGQPC Uthman Taha Naskh"/>
          <w:b/>
          <w:rtl/>
        </w:rPr>
        <w:t>ال</w:t>
      </w:r>
      <w:r w:rsidRPr="00816624">
        <w:rPr>
          <w:rFonts w:cs="KFGQPC Uthman Taha Naskh" w:hint="cs"/>
          <w:b/>
          <w:rtl/>
        </w:rPr>
        <w:t>ْ</w:t>
      </w:r>
      <w:r w:rsidRPr="00816624">
        <w:rPr>
          <w:rFonts w:cs="KFGQPC Uthman Taha Naskh"/>
          <w:b/>
          <w:rtl/>
        </w:rPr>
        <w:t>ح</w:t>
      </w:r>
      <w:r w:rsidRPr="00816624">
        <w:rPr>
          <w:rFonts w:cs="KFGQPC Uthman Taha Naskh" w:hint="cs"/>
          <w:b/>
          <w:rtl/>
        </w:rPr>
        <w:t>َ</w:t>
      </w:r>
      <w:r w:rsidRPr="00816624">
        <w:rPr>
          <w:rFonts w:cs="KFGQPC Uthman Taha Naskh"/>
          <w:b/>
          <w:rtl/>
        </w:rPr>
        <w:t>م</w:t>
      </w:r>
      <w:r w:rsidRPr="00816624">
        <w:rPr>
          <w:rFonts w:cs="KFGQPC Uthman Taha Naskh" w:hint="cs"/>
          <w:b/>
          <w:rtl/>
        </w:rPr>
        <w:t>ْ</w:t>
      </w:r>
      <w:r w:rsidRPr="00816624">
        <w:rPr>
          <w:rFonts w:cs="KFGQPC Uthman Taha Naskh"/>
          <w:b/>
          <w:rtl/>
        </w:rPr>
        <w:t>دُ للَّهِ ال</w:t>
      </w:r>
      <w:r w:rsidRPr="00816624">
        <w:rPr>
          <w:rFonts w:cs="KFGQPC Uthman Taha Naskh" w:hint="cs"/>
          <w:b/>
          <w:rtl/>
        </w:rPr>
        <w:t>َ</w:t>
      </w:r>
      <w:r w:rsidRPr="00816624">
        <w:rPr>
          <w:rFonts w:cs="KFGQPC Uthman Taha Naskh"/>
          <w:b/>
          <w:rtl/>
        </w:rPr>
        <w:t>ّذ</w:t>
      </w:r>
      <w:r w:rsidRPr="00816624">
        <w:rPr>
          <w:rFonts w:cs="KFGQPC Uthman Taha Naskh" w:hint="cs"/>
          <w:b/>
          <w:rtl/>
        </w:rPr>
        <w:t>ِ</w:t>
      </w:r>
      <w:r w:rsidRPr="00816624">
        <w:rPr>
          <w:rFonts w:cs="KFGQPC Uthman Taha Naskh"/>
          <w:b/>
          <w:rtl/>
        </w:rPr>
        <w:t>ي كَس</w:t>
      </w:r>
      <w:r w:rsidRPr="00816624">
        <w:rPr>
          <w:rFonts w:cs="KFGQPC Uthman Taha Naskh" w:hint="cs"/>
          <w:b/>
          <w:rtl/>
        </w:rPr>
        <w:t>َ</w:t>
      </w:r>
      <w:r w:rsidRPr="00816624">
        <w:rPr>
          <w:rFonts w:cs="KFGQPC Uthman Taha Naskh"/>
          <w:b/>
          <w:rtl/>
        </w:rPr>
        <w:t>ان</w:t>
      </w:r>
      <w:r w:rsidRPr="00816624">
        <w:rPr>
          <w:rFonts w:cs="KFGQPC Uthman Taha Naskh" w:hint="cs"/>
          <w:b/>
          <w:rtl/>
        </w:rPr>
        <w:t>ِ</w:t>
      </w:r>
      <w:r w:rsidRPr="00816624">
        <w:rPr>
          <w:rFonts w:cs="KFGQPC Uthman Taha Naskh"/>
          <w:b/>
          <w:rtl/>
        </w:rPr>
        <w:t>ي ه</w:t>
      </w:r>
      <w:r w:rsidRPr="00816624">
        <w:rPr>
          <w:rFonts w:cs="KFGQPC Uthman Taha Naskh" w:hint="cs"/>
          <w:b/>
          <w:rtl/>
        </w:rPr>
        <w:t>َ</w:t>
      </w:r>
      <w:r w:rsidRPr="00816624">
        <w:rPr>
          <w:rFonts w:cs="KFGQPC Uthman Taha Naskh"/>
          <w:b/>
          <w:rtl/>
        </w:rPr>
        <w:t>ذ</w:t>
      </w:r>
      <w:r w:rsidRPr="00816624">
        <w:rPr>
          <w:rFonts w:cs="KFGQPC Uthman Taha Naskh" w:hint="cs"/>
          <w:b/>
          <w:rtl/>
        </w:rPr>
        <w:t>َ</w:t>
      </w:r>
      <w:r w:rsidRPr="00816624">
        <w:rPr>
          <w:rFonts w:cs="KFGQPC Uthman Taha Naskh"/>
          <w:b/>
          <w:rtl/>
        </w:rPr>
        <w:t>ا (الثّ</w:t>
      </w:r>
      <w:r w:rsidRPr="00816624">
        <w:rPr>
          <w:rFonts w:cs="KFGQPC Uthman Taha Naskh" w:hint="cs"/>
          <w:b/>
          <w:rtl/>
        </w:rPr>
        <w:t>َ</w:t>
      </w:r>
      <w:r w:rsidRPr="00816624">
        <w:rPr>
          <w:rFonts w:cs="KFGQPC Uthman Taha Naskh"/>
          <w:b/>
          <w:rtl/>
        </w:rPr>
        <w:t>و</w:t>
      </w:r>
      <w:r w:rsidRPr="00816624">
        <w:rPr>
          <w:rFonts w:cs="KFGQPC Uthman Taha Naskh" w:hint="cs"/>
          <w:b/>
          <w:rtl/>
        </w:rPr>
        <w:t>ْ</w:t>
      </w:r>
      <w:r w:rsidRPr="00816624">
        <w:rPr>
          <w:rFonts w:cs="KFGQPC Uthman Taha Naskh"/>
          <w:b/>
          <w:rtl/>
        </w:rPr>
        <w:t>ب</w:t>
      </w:r>
      <w:r w:rsidRPr="00816624">
        <w:rPr>
          <w:rFonts w:cs="KFGQPC Uthman Taha Naskh" w:hint="cs"/>
          <w:b/>
          <w:rtl/>
        </w:rPr>
        <w:t>َ</w:t>
      </w:r>
      <w:r w:rsidRPr="00816624">
        <w:rPr>
          <w:rFonts w:cs="KFGQPC Uthman Taha Naskh"/>
          <w:b/>
          <w:rtl/>
        </w:rPr>
        <w:t>) وَرَزَقَن</w:t>
      </w:r>
      <w:r w:rsidRPr="00816624">
        <w:rPr>
          <w:rFonts w:cs="KFGQPC Uthman Taha Naskh" w:hint="cs"/>
          <w:b/>
          <w:rtl/>
        </w:rPr>
        <w:t>ِ</w:t>
      </w:r>
      <w:r w:rsidRPr="00816624">
        <w:rPr>
          <w:rFonts w:cs="KFGQPC Uthman Taha Naskh"/>
          <w:b/>
          <w:rtl/>
        </w:rPr>
        <w:t>يه</w:t>
      </w:r>
      <w:r w:rsidRPr="00816624">
        <w:rPr>
          <w:rFonts w:cs="KFGQPC Uthman Taha Naskh" w:hint="cs"/>
          <w:b/>
          <w:rtl/>
        </w:rPr>
        <w:t>ِ</w:t>
      </w:r>
      <w:r w:rsidRPr="00816624">
        <w:rPr>
          <w:rFonts w:cs="KFGQPC Uthman Taha Naskh"/>
          <w:b/>
          <w:rtl/>
        </w:rPr>
        <w:t xml:space="preserve"> مِنْ غَيْرِ حَو</w:t>
      </w:r>
      <w:r w:rsidRPr="00816624">
        <w:rPr>
          <w:rFonts w:cs="KFGQPC Uthman Taha Naskh" w:hint="cs"/>
          <w:b/>
          <w:rtl/>
        </w:rPr>
        <w:t>ْ</w:t>
      </w:r>
      <w:r w:rsidRPr="00816624">
        <w:rPr>
          <w:rFonts w:cs="KFGQPC Uthman Taha Naskh"/>
          <w:b/>
          <w:rtl/>
        </w:rPr>
        <w:t>لٍ مِنّ</w:t>
      </w:r>
      <w:r w:rsidRPr="00816624">
        <w:rPr>
          <w:rFonts w:cs="KFGQPC Uthman Taha Naskh" w:hint="cs"/>
          <w:b/>
          <w:rtl/>
        </w:rPr>
        <w:t>ِ</w:t>
      </w:r>
      <w:r w:rsidRPr="00816624">
        <w:rPr>
          <w:rFonts w:cs="KFGQPC Uthman Taha Naskh"/>
          <w:b/>
          <w:rtl/>
        </w:rPr>
        <w:t>ي وَلا</w:t>
      </w:r>
      <w:r w:rsidRPr="00816624">
        <w:rPr>
          <w:rFonts w:cs="KFGQPC Uthman Taha Naskh" w:hint="cs"/>
          <w:b/>
          <w:rtl/>
        </w:rPr>
        <w:t>َ</w:t>
      </w:r>
      <w:r w:rsidRPr="00816624">
        <w:rPr>
          <w:rFonts w:cs="KFGQPC Uthman Taha Naskh"/>
          <w:b/>
          <w:rtl/>
        </w:rPr>
        <w:t xml:space="preserve"> ق</w:t>
      </w:r>
      <w:r w:rsidRPr="00816624">
        <w:rPr>
          <w:rFonts w:cs="KFGQPC Uthman Taha Naskh" w:hint="cs"/>
          <w:b/>
          <w:rtl/>
        </w:rPr>
        <w:t>ُ</w:t>
      </w:r>
      <w:r w:rsidRPr="00816624">
        <w:rPr>
          <w:rFonts w:cs="KFGQPC Uthman Taha Naskh"/>
          <w:b/>
          <w:rtl/>
        </w:rPr>
        <w:t>وّ</w:t>
      </w:r>
      <w:r w:rsidRPr="00816624">
        <w:rPr>
          <w:rFonts w:cs="KFGQPC Uthman Taha Naskh" w:hint="cs"/>
          <w:b/>
          <w:rtl/>
        </w:rPr>
        <w:t>َ</w:t>
      </w:r>
      <w:r w:rsidRPr="00816624">
        <w:rPr>
          <w:rFonts w:cs="KFGQPC Uthman Taha Naskh"/>
          <w:b/>
          <w:rtl/>
        </w:rPr>
        <w:t>ة</w:t>
      </w:r>
      <w:r w:rsidRPr="00816624">
        <w:rPr>
          <w:rFonts w:cs="KFGQPC Uthman Taha Naskh" w:hint="cs"/>
          <w:rtl/>
        </w:rPr>
        <w:t>...</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19"/>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(5)“Aalhamdu ilõa</w:t>
      </w:r>
      <w:r>
        <w:rPr>
          <w:rFonts w:ascii="Aadarsha Ratne Internet" w:hAnsi="Aadarsha Ratne Internet"/>
          <w:color w:val="000000"/>
        </w:rPr>
        <w:t>-</w:t>
      </w:r>
      <w:r w:rsidRPr="00430D6B">
        <w:rPr>
          <w:rFonts w:ascii="Aadarsha Ratne Internet" w:hAnsi="Aadarsha Ratne Internet"/>
          <w:color w:val="000000"/>
        </w:rPr>
        <w:t>ihl lajI kaCa</w:t>
      </w:r>
      <w:r>
        <w:rPr>
          <w:rFonts w:ascii="Aadarsha Ratne Internet" w:hAnsi="Aadarsha Ratne Internet"/>
          <w:color w:val="000000"/>
        </w:rPr>
        <w:t>-nI ha-ja (AaC-CaLba) ArajakanI</w:t>
      </w:r>
      <w:r>
        <w:rPr>
          <w:rFonts w:ascii="Aadarsha Ratne Internet" w:hAnsi="Aadarsha Ratne Internet" w:hint="cs"/>
          <w:color w:val="000000"/>
          <w:rtl/>
        </w:rPr>
        <w:t>-</w:t>
      </w:r>
      <w:r w:rsidRPr="00430D6B">
        <w:rPr>
          <w:rFonts w:ascii="Aadarsha Ratne Internet" w:hAnsi="Aadarsha Ratne Internet"/>
          <w:color w:val="000000"/>
        </w:rPr>
        <w:t>ih imn gafir haLiln imiç Ala kuLwah</w:t>
      </w:r>
      <w:r>
        <w:rPr>
          <w:rFonts w:ascii="Aadarsha Ratne Internet" w:hAnsi="Aadarsha Ratne Internet" w:hint="cs"/>
          <w:color w:val="000000"/>
          <w:rtl/>
        </w:rPr>
        <w:t>"</w:t>
      </w:r>
      <w:r w:rsidRPr="00430D6B">
        <w:rPr>
          <w:rFonts w:ascii="Aadarsha Ratne Internet" w:hAnsi="Aadarsha Ratne Internet"/>
          <w:color w:val="000000"/>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skela p\S#sa Aaõahr baeb iJey</w:t>
      </w:r>
      <w:r>
        <w:rPr>
          <w:rFonts w:ascii="Aadarsha Ratne Internet" w:hAnsi="Aadarsha Ratne Internet"/>
          <w:color w:val="000000"/>
        </w:rPr>
        <w:t xml:space="preserve"> emak Efeqa (kaepar) pirDan krael|Aañ emar ibna ekaena SiÝ¡ Aañ</w:t>
      </w:r>
      <w:r w:rsidRPr="00430D6B">
        <w:rPr>
          <w:rFonts w:ascii="Aadarsha Ratne Internet" w:hAnsi="Aadarsha Ratne Internet"/>
          <w:color w:val="000000"/>
        </w:rPr>
        <w:t xml:space="preserve"> Xmtay emak p\dan kirel”|</w:t>
      </w:r>
    </w:p>
    <w:p w:rsidR="00FB75BF" w:rsidRPr="00D26D4F" w:rsidRDefault="00FB75BF" w:rsidP="00FB75BF">
      <w:pPr>
        <w:widowControl w:val="0"/>
        <w:bidi w:val="0"/>
        <w:spacing w:before="240" w:after="80" w:line="228" w:lineRule="auto"/>
        <w:ind w:hanging="11"/>
        <w:jc w:val="lowKashida"/>
        <w:rPr>
          <w:rFonts w:cs="Traditional Naskh"/>
          <w:rtl/>
        </w:rPr>
      </w:pPr>
      <w:r w:rsidRPr="00506BB9">
        <w:rPr>
          <w:rFonts w:ascii="Aadarsha Ratne Internet" w:hAnsi="Aadarsha Ratne Internet"/>
          <w:color w:val="000000"/>
          <w:sz w:val="20"/>
          <w:szCs w:val="20"/>
        </w:rPr>
        <w:t>(Aabu daLd</w:t>
      </w:r>
      <w:r>
        <w:rPr>
          <w:rFonts w:ascii="Aadarsha Ratne Internet" w:hAnsi="Aadarsha Ratne Internet"/>
          <w:color w:val="000000"/>
          <w:sz w:val="20"/>
          <w:szCs w:val="20"/>
        </w:rPr>
        <w:t xml:space="preserve"> n# 4023</w:t>
      </w:r>
      <w:r w:rsidRPr="00506BB9">
        <w:rPr>
          <w:rFonts w:ascii="Aadarsha Ratne Internet" w:hAnsi="Aadarsha Ratne Internet"/>
          <w:color w:val="000000"/>
          <w:sz w:val="20"/>
          <w:szCs w:val="20"/>
        </w:rPr>
        <w:t>, itrimjI</w:t>
      </w:r>
      <w:r>
        <w:rPr>
          <w:rFonts w:ascii="Aadarsha Ratne Internet" w:hAnsi="Aadarsha Ratne Internet"/>
          <w:color w:val="000000"/>
          <w:sz w:val="20"/>
          <w:szCs w:val="20"/>
        </w:rPr>
        <w:t xml:space="preserve"> n# 3458</w:t>
      </w:r>
      <w:r w:rsidRPr="00506BB9">
        <w:rPr>
          <w:rFonts w:ascii="Aadarsha Ratne Internet" w:hAnsi="Aadarsha Ratne Internet"/>
          <w:color w:val="000000"/>
          <w:sz w:val="20"/>
          <w:szCs w:val="20"/>
        </w:rPr>
        <w:t>, fben ma-jah</w:t>
      </w:r>
      <w:r>
        <w:rPr>
          <w:rFonts w:ascii="Aadarsha Ratne Internet" w:hAnsi="Aadarsha Ratne Internet"/>
          <w:color w:val="000000"/>
          <w:sz w:val="20"/>
          <w:szCs w:val="20"/>
        </w:rPr>
        <w:t xml:space="preserve"> 3285, AalbanIey haCan buil ~keC, c</w:t>
      </w:r>
      <w:r w:rsidRPr="00506BB9">
        <w:rPr>
          <w:rFonts w:ascii="Aadarsha Ratne Internet" w:hAnsi="Aadarsha Ratne Internet"/>
          <w:color w:val="000000"/>
          <w:sz w:val="20"/>
          <w:szCs w:val="20"/>
        </w:rPr>
        <w:t>aOk frwaLl galIl 7/47)</w:t>
      </w:r>
      <w:r>
        <w:rPr>
          <w:rFonts w:ascii="Aadarsha Ratne Internet" w:hAnsi="Aadarsha Ratne Internet"/>
          <w:color w:val="000000"/>
          <w:sz w:val="20"/>
          <w:szCs w:val="20"/>
        </w:rPr>
        <w:t xml:space="preserve"> </w:t>
      </w:r>
    </w:p>
    <w:p w:rsidR="00FB75BF" w:rsidRDefault="00FB75BF" w:rsidP="00406392">
      <w:pPr>
        <w:pStyle w:val="222"/>
      </w:pPr>
      <w:bookmarkStart w:id="9" w:name="_Toc274349338"/>
      <w:bookmarkStart w:id="10" w:name="_Toc275257568"/>
      <w:r w:rsidRPr="00D26D4F">
        <w:rPr>
          <w:rtl/>
          <w:cs/>
        </w:rPr>
        <w:t>3</w:t>
      </w:r>
      <w:r w:rsidRPr="00D26D4F">
        <w:rPr>
          <w:rFonts w:cs="Traditional Arabic" w:hint="cs"/>
          <w:rtl/>
          <w:lang w:bidi="ar-SA"/>
        </w:rPr>
        <w:t xml:space="preserve"> ـ</w:t>
      </w:r>
      <w:r w:rsidRPr="00D26D4F">
        <w:rPr>
          <w:rtl/>
          <w:cs/>
        </w:rPr>
        <w:t xml:space="preserve">  </w:t>
      </w:r>
      <w:r w:rsidRPr="00D26D4F">
        <w:rPr>
          <w:rFonts w:hint="cs"/>
          <w:rtl/>
          <w:lang w:bidi="ar-SA"/>
        </w:rPr>
        <w:t>دُعَـــاءُ</w:t>
      </w:r>
      <w:r w:rsidRPr="00D26D4F">
        <w:rPr>
          <w:rtl/>
          <w:cs/>
        </w:rPr>
        <w:t xml:space="preserve"> </w:t>
      </w:r>
      <w:r w:rsidRPr="00D26D4F">
        <w:rPr>
          <w:rFonts w:hint="cs"/>
          <w:rtl/>
          <w:lang w:bidi="ar-SA"/>
        </w:rPr>
        <w:t>لُبْسِ</w:t>
      </w:r>
      <w:r w:rsidRPr="00D26D4F">
        <w:rPr>
          <w:rtl/>
          <w:cs/>
        </w:rPr>
        <w:t xml:space="preserve"> </w:t>
      </w:r>
      <w:r w:rsidRPr="00D26D4F">
        <w:rPr>
          <w:rFonts w:hint="cs"/>
          <w:rtl/>
          <w:lang w:bidi="ar-SA"/>
        </w:rPr>
        <w:t>الثَّوْبِ</w:t>
      </w:r>
      <w:r w:rsidRPr="00D26D4F">
        <w:rPr>
          <w:rtl/>
          <w:cs/>
        </w:rPr>
        <w:t xml:space="preserve"> </w:t>
      </w:r>
      <w:r w:rsidRPr="00D26D4F">
        <w:rPr>
          <w:rFonts w:hint="cs"/>
          <w:rtl/>
          <w:lang w:bidi="ar-SA"/>
        </w:rPr>
        <w:t>الجَــــدِيد</w:t>
      </w:r>
      <w:bookmarkEnd w:id="9"/>
      <w:r w:rsidRPr="00D26D4F">
        <w:rPr>
          <w:rFonts w:hint="cs"/>
          <w:rtl/>
          <w:lang w:bidi="ar-SA"/>
        </w:rPr>
        <w:t>ِ</w:t>
      </w:r>
      <w:bookmarkEnd w:id="10"/>
    </w:p>
    <w:p w:rsidR="00FB75BF" w:rsidRPr="00D26D4F" w:rsidRDefault="00FB75BF" w:rsidP="00406392">
      <w:pPr>
        <w:pStyle w:val="222"/>
        <w:rPr>
          <w:rtl/>
          <w:cs/>
        </w:rPr>
      </w:pPr>
      <w:r w:rsidRPr="00D14100">
        <w:t>ntun kaepar pirDan krar duAa&amp;</w:t>
      </w:r>
    </w:p>
    <w:p w:rsidR="00FB75BF" w:rsidRDefault="00FB75BF" w:rsidP="00FB75BF">
      <w:pPr>
        <w:widowControl w:val="0"/>
        <w:spacing w:line="228" w:lineRule="auto"/>
        <w:ind w:hanging="11"/>
        <w:jc w:val="lowKashida"/>
        <w:rPr>
          <w:rFonts w:cs="Traditional Naskh"/>
        </w:rPr>
      </w:pPr>
      <w:r w:rsidRPr="00D26D4F">
        <w:rPr>
          <w:rFonts w:cs="Traditional Naskh" w:hint="cs"/>
          <w:rtl/>
        </w:rPr>
        <w:t>6</w:t>
      </w:r>
      <w:r w:rsidRPr="00816624">
        <w:rPr>
          <w:rFonts w:cs="KFGQPC Uthman Taha Naskh" w:hint="cs"/>
          <w:rtl/>
        </w:rPr>
        <w:t xml:space="preserve">- </w:t>
      </w:r>
      <w:r w:rsidRPr="00816624">
        <w:rPr>
          <w:rFonts w:cs="KFGQPC Uthman Taha Naskh" w:hint="cs"/>
          <w:color w:val="006699"/>
          <w:rtl/>
        </w:rPr>
        <w:t>((</w:t>
      </w:r>
      <w:r w:rsidRPr="00816624">
        <w:rPr>
          <w:rFonts w:cs="KFGQPC Uthman Taha Naskh"/>
          <w:b/>
          <w:spacing w:val="-8"/>
          <w:w w:val="95"/>
          <w:rtl/>
        </w:rPr>
        <w:t>اللَّهُمَّ لَكَ ال</w:t>
      </w:r>
      <w:r w:rsidRPr="00816624">
        <w:rPr>
          <w:rFonts w:cs="KFGQPC Uthman Taha Naskh" w:hint="cs"/>
          <w:b/>
          <w:spacing w:val="-8"/>
          <w:w w:val="95"/>
          <w:rtl/>
        </w:rPr>
        <w:t>ْ</w:t>
      </w:r>
      <w:r w:rsidRPr="00816624">
        <w:rPr>
          <w:rFonts w:cs="KFGQPC Uthman Taha Naskh"/>
          <w:b/>
          <w:spacing w:val="-8"/>
          <w:w w:val="95"/>
          <w:rtl/>
        </w:rPr>
        <w:t>حَمْدُ أ</w:t>
      </w:r>
      <w:r w:rsidRPr="00816624">
        <w:rPr>
          <w:rFonts w:cs="KFGQPC Uthman Taha Naskh" w:hint="cs"/>
          <w:b/>
          <w:spacing w:val="-8"/>
          <w:w w:val="95"/>
          <w:rtl/>
        </w:rPr>
        <w:t>َ</w:t>
      </w:r>
      <w:r w:rsidRPr="00816624">
        <w:rPr>
          <w:rFonts w:cs="KFGQPC Uthman Taha Naskh"/>
          <w:b/>
          <w:spacing w:val="-8"/>
          <w:w w:val="95"/>
          <w:rtl/>
        </w:rPr>
        <w:t>نْتَ كَسَوْتَن</w:t>
      </w:r>
      <w:r w:rsidRPr="00816624">
        <w:rPr>
          <w:rFonts w:cs="KFGQPC Uthman Taha Naskh" w:hint="cs"/>
          <w:b/>
          <w:spacing w:val="-8"/>
          <w:w w:val="95"/>
          <w:rtl/>
        </w:rPr>
        <w:t>ِ</w:t>
      </w:r>
      <w:r w:rsidRPr="00816624">
        <w:rPr>
          <w:rFonts w:cs="KFGQPC Uthman Taha Naskh"/>
          <w:b/>
          <w:spacing w:val="-8"/>
          <w:w w:val="95"/>
          <w:rtl/>
        </w:rPr>
        <w:t>يهِ، أَسْأَلُكَ مِنْ خَي</w:t>
      </w:r>
      <w:r w:rsidRPr="00816624">
        <w:rPr>
          <w:rFonts w:cs="KFGQPC Uthman Taha Naskh" w:hint="cs"/>
          <w:b/>
          <w:spacing w:val="-8"/>
          <w:w w:val="95"/>
          <w:rtl/>
        </w:rPr>
        <w:t>ْ</w:t>
      </w:r>
      <w:r w:rsidRPr="00816624">
        <w:rPr>
          <w:rFonts w:cs="KFGQPC Uthman Taha Naskh"/>
          <w:b/>
          <w:spacing w:val="-8"/>
          <w:w w:val="95"/>
          <w:rtl/>
        </w:rPr>
        <w:t>رِهِ وَخَيْرِ مَا صُنِعَ لَه</w:t>
      </w:r>
      <w:r w:rsidRPr="00816624">
        <w:rPr>
          <w:rFonts w:cs="KFGQPC Uthman Taha Naskh" w:hint="cs"/>
          <w:b/>
          <w:spacing w:val="-8"/>
          <w:w w:val="95"/>
          <w:rtl/>
        </w:rPr>
        <w:t>ُ</w:t>
      </w:r>
      <w:r w:rsidRPr="00816624">
        <w:rPr>
          <w:rFonts w:cs="KFGQPC Uthman Taha Naskh"/>
          <w:b/>
          <w:spacing w:val="-8"/>
          <w:w w:val="95"/>
          <w:rtl/>
        </w:rPr>
        <w:t>، وَأَع</w:t>
      </w:r>
      <w:r w:rsidRPr="00816624">
        <w:rPr>
          <w:rFonts w:cs="KFGQPC Uthman Taha Naskh" w:hint="cs"/>
          <w:b/>
          <w:spacing w:val="-8"/>
          <w:w w:val="95"/>
          <w:rtl/>
        </w:rPr>
        <w:t>ُ</w:t>
      </w:r>
      <w:r w:rsidRPr="00816624">
        <w:rPr>
          <w:rFonts w:cs="KFGQPC Uthman Taha Naskh"/>
          <w:b/>
          <w:spacing w:val="-8"/>
          <w:w w:val="95"/>
          <w:rtl/>
        </w:rPr>
        <w:t>وذُ بِكَ مِنْ شَرِّهِ وَشَرِّ م</w:t>
      </w:r>
      <w:r w:rsidRPr="00816624">
        <w:rPr>
          <w:rFonts w:cs="KFGQPC Uthman Taha Naskh" w:hint="cs"/>
          <w:b/>
          <w:spacing w:val="-8"/>
          <w:w w:val="95"/>
          <w:rtl/>
        </w:rPr>
        <w:t>َ</w:t>
      </w:r>
      <w:r w:rsidRPr="00816624">
        <w:rPr>
          <w:rFonts w:cs="KFGQPC Uthman Taha Naskh"/>
          <w:b/>
          <w:spacing w:val="-8"/>
          <w:w w:val="95"/>
          <w:rtl/>
        </w:rPr>
        <w:t>ا صُنِعَ 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0"/>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(6)“Aaõa-ýº»a lakal ham`du Aanta kaCaLtanI-ih AaCAaluka imn Kafirih A</w:t>
      </w:r>
      <w:r>
        <w:rPr>
          <w:rFonts w:ascii="Aadarsha Ratne Internet" w:hAnsi="Aadarsha Ratne Internet"/>
          <w:color w:val="000000"/>
        </w:rPr>
        <w:t>K</w:t>
      </w:r>
      <w:r w:rsidRPr="00430D6B">
        <w:rPr>
          <w:rFonts w:ascii="Aadarsha Ratne Internet" w:hAnsi="Aadarsha Ratne Internet"/>
          <w:color w:val="000000"/>
        </w:rPr>
        <w:t>afir ma CuinAa lah`,</w:t>
      </w:r>
      <w:r>
        <w:rPr>
          <w:rFonts w:ascii="Aadarsha Ratne Internet" w:hAnsi="Aadarsha Ratne Internet"/>
          <w:color w:val="000000"/>
        </w:rPr>
        <w:t xml:space="preserve"> Owa</w:t>
      </w:r>
      <w:r w:rsidRPr="00430D6B">
        <w:rPr>
          <w:rFonts w:ascii="Aadarsha Ratne Internet" w:hAnsi="Aadarsha Ratne Internet"/>
          <w:color w:val="000000"/>
        </w:rPr>
        <w:t xml:space="preserve"> Aa</w:t>
      </w:r>
      <w:r>
        <w:rPr>
          <w:rFonts w:ascii="Aadarsha Ratne Internet" w:hAnsi="Aadarsha Ratne Internet"/>
          <w:color w:val="000000"/>
        </w:rPr>
        <w:t>L</w:t>
      </w:r>
      <w:r w:rsidRPr="00430D6B">
        <w:rPr>
          <w:rFonts w:ascii="Aadarsha Ratne Internet" w:hAnsi="Aadarsha Ratne Internet"/>
          <w:color w:val="000000"/>
        </w:rPr>
        <w:t>ju ibka imn S³air`rih AS³air`rma CuinAa lah`|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p\S#sa etama</w:t>
      </w:r>
      <w:r>
        <w:rPr>
          <w:rFonts w:ascii="Aadarsha Ratne Internet" w:hAnsi="Aadarsha Ratne Internet"/>
          <w:color w:val="000000"/>
        </w:rPr>
        <w:t>r baebf, tuimey emak pirDan kra</w:t>
      </w:r>
      <w:r w:rsidRPr="00430D6B">
        <w:rPr>
          <w:rFonts w:ascii="Aadarsha Ratne Internet" w:hAnsi="Aadarsha Ratne Internet"/>
          <w:color w:val="000000"/>
        </w:rPr>
        <w:t>l</w:t>
      </w:r>
      <w:r>
        <w:rPr>
          <w:rFonts w:ascii="Aadarsha Ratne Internet" w:hAnsi="Aadarsha Ratne Internet"/>
          <w:color w:val="000000"/>
        </w:rPr>
        <w:t>a</w:t>
      </w:r>
      <w:r w:rsidRPr="00430D6B">
        <w:rPr>
          <w:rFonts w:ascii="Aadarsha Ratne Internet" w:hAnsi="Aadarsha Ratne Internet"/>
          <w:color w:val="000000"/>
        </w:rPr>
        <w:t xml:space="preserve">; mf etamar pra fyar Lpkar Aañ Jar kareN Efeqa ~tyar kra </w:t>
      </w:r>
      <w:r w:rsidRPr="00430D6B">
        <w:rPr>
          <w:rFonts w:ascii="Aadarsha Ratne Internet" w:hAnsi="Aadarsha Ratne Internet"/>
          <w:color w:val="000000"/>
        </w:rPr>
        <w:lastRenderedPageBreak/>
        <w:t>~heC tar Lpkar kamna kera</w:t>
      </w:r>
      <w:r>
        <w:rPr>
          <w:rFonts w:ascii="Aadarsha Ratne Internet" w:hAnsi="Aadarsha Ratne Internet"/>
          <w:color w:val="000000"/>
        </w:rPr>
        <w:t>*</w:t>
      </w:r>
      <w:r w:rsidRPr="00430D6B">
        <w:rPr>
          <w:rFonts w:ascii="Aadarsha Ratne Internet" w:hAnsi="Aadarsha Ratne Internet"/>
          <w:color w:val="000000"/>
        </w:rPr>
        <w:t>| lget fyar Apkarr pra Aañ Jar kareN Efeqa ~tyar kra ~heC tar Apkarr pra mf AaS\y ibCaera”|</w:t>
      </w:r>
    </w:p>
    <w:p w:rsidR="00FB75BF" w:rsidRDefault="00FB75BF" w:rsidP="00FB75BF">
      <w:pPr>
        <w:widowControl w:val="0"/>
        <w:bidi w:val="0"/>
        <w:spacing w:line="228" w:lineRule="auto"/>
        <w:ind w:hanging="11"/>
        <w:jc w:val="lowKashida"/>
        <w:rPr>
          <w:rFonts w:ascii="Aadarsha Ratne Internet" w:hAnsi="Aadarsha Ratne Internet"/>
          <w:color w:val="000000"/>
          <w:sz w:val="20"/>
          <w:szCs w:val="20"/>
        </w:rPr>
      </w:pPr>
      <w:r w:rsidRPr="00506BB9">
        <w:rPr>
          <w:rFonts w:ascii="Aadarsha Ratne Internet" w:hAnsi="Aadarsha Ratne Internet"/>
          <w:color w:val="000000"/>
          <w:sz w:val="20"/>
          <w:szCs w:val="20"/>
        </w:rPr>
        <w:t>(Aabu daLd</w:t>
      </w:r>
      <w:r>
        <w:rPr>
          <w:rFonts w:ascii="Aadarsha Ratne Internet" w:hAnsi="Aadarsha Ratne Internet"/>
          <w:color w:val="000000"/>
          <w:sz w:val="20"/>
          <w:szCs w:val="20"/>
        </w:rPr>
        <w:t xml:space="preserve"> n# 4020</w:t>
      </w:r>
      <w:r w:rsidRPr="00506BB9">
        <w:rPr>
          <w:rFonts w:ascii="Aadarsha Ratne Internet" w:hAnsi="Aadarsha Ratne Internet"/>
          <w:color w:val="000000"/>
          <w:sz w:val="20"/>
          <w:szCs w:val="20"/>
        </w:rPr>
        <w:t>, itrimjI</w:t>
      </w:r>
      <w:r>
        <w:rPr>
          <w:rFonts w:ascii="Aadarsha Ratne Internet" w:hAnsi="Aadarsha Ratne Internet"/>
          <w:color w:val="000000"/>
          <w:sz w:val="20"/>
          <w:szCs w:val="20"/>
        </w:rPr>
        <w:t xml:space="preserve"> n# 1767</w:t>
      </w:r>
      <w:r w:rsidRPr="00506BB9">
        <w:rPr>
          <w:rFonts w:ascii="Aadarsha Ratne Internet" w:hAnsi="Aadarsha Ratne Internet"/>
          <w:color w:val="000000"/>
          <w:sz w:val="20"/>
          <w:szCs w:val="20"/>
        </w:rPr>
        <w:t>, bagwI</w:t>
      </w:r>
      <w:r>
        <w:rPr>
          <w:rFonts w:ascii="Aadarsha Ratne Internet" w:hAnsi="Aadarsha Ratne Internet"/>
          <w:color w:val="000000"/>
          <w:sz w:val="20"/>
          <w:szCs w:val="20"/>
        </w:rPr>
        <w:t xml:space="preserve"> 12/40 c</w:t>
      </w:r>
      <w:r w:rsidRPr="00506BB9">
        <w:rPr>
          <w:rFonts w:ascii="Aadarsha Ratne Internet" w:hAnsi="Aadarsha Ratne Internet"/>
          <w:color w:val="000000"/>
          <w:sz w:val="20"/>
          <w:szCs w:val="20"/>
        </w:rPr>
        <w:t>aOk muKtaCar S³amafl Aat-itrimjI illbanI p_: 47)</w:t>
      </w:r>
      <w:r>
        <w:rPr>
          <w:rFonts w:ascii="Aadarsha Ratne Internet" w:hAnsi="Aadarsha Ratne Internet"/>
          <w:color w:val="000000"/>
          <w:sz w:val="20"/>
          <w:szCs w:val="20"/>
        </w:rPr>
        <w:t xml:space="preserve"> </w:t>
      </w:r>
    </w:p>
    <w:p w:rsidR="00FB75BF" w:rsidRDefault="00FB75BF" w:rsidP="00FB75BF">
      <w:pPr>
        <w:widowControl w:val="0"/>
        <w:bidi w:val="0"/>
        <w:spacing w:line="228" w:lineRule="auto"/>
        <w:ind w:hanging="11"/>
        <w:jc w:val="lowKashida"/>
        <w:rPr>
          <w:rFonts w:cs="Traditional Naskh"/>
        </w:rPr>
      </w:pPr>
    </w:p>
    <w:p w:rsidR="00FB75BF" w:rsidRDefault="00FB75BF" w:rsidP="00FB75BF">
      <w:pPr>
        <w:widowControl w:val="0"/>
        <w:bidi w:val="0"/>
        <w:spacing w:line="228" w:lineRule="auto"/>
        <w:ind w:hanging="11"/>
        <w:jc w:val="lowKashida"/>
        <w:rPr>
          <w:rFonts w:cs="Traditional Naskh"/>
        </w:rPr>
      </w:pPr>
    </w:p>
    <w:p w:rsidR="00FB75BF" w:rsidRDefault="00FB75BF" w:rsidP="00FB75BF">
      <w:pPr>
        <w:widowControl w:val="0"/>
        <w:bidi w:val="0"/>
        <w:spacing w:line="228" w:lineRule="auto"/>
        <w:ind w:hanging="11"/>
        <w:jc w:val="lowKashida"/>
        <w:rPr>
          <w:rFonts w:cs="Traditional Naskh"/>
        </w:rPr>
      </w:pPr>
    </w:p>
    <w:p w:rsidR="00FB75BF" w:rsidRPr="00D26D4F" w:rsidRDefault="00FB75BF" w:rsidP="00FB75BF">
      <w:pPr>
        <w:widowControl w:val="0"/>
        <w:bidi w:val="0"/>
        <w:spacing w:line="228" w:lineRule="auto"/>
        <w:ind w:hanging="11"/>
        <w:jc w:val="lowKashida"/>
        <w:rPr>
          <w:rFonts w:cs="Traditional Naskh"/>
          <w:rtl/>
        </w:rPr>
      </w:pPr>
    </w:p>
    <w:p w:rsidR="00FB75BF" w:rsidRDefault="00FB75BF" w:rsidP="00406392">
      <w:pPr>
        <w:pStyle w:val="222"/>
      </w:pPr>
      <w:bookmarkStart w:id="11" w:name="_Toc274349339"/>
      <w:bookmarkStart w:id="12" w:name="_Toc275257569"/>
      <w:r w:rsidRPr="00D26D4F">
        <w:rPr>
          <w:rFonts w:hint="cs"/>
          <w:rtl/>
          <w:cs/>
        </w:rPr>
        <w:t xml:space="preserve">4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لَبِسَ</w:t>
      </w:r>
      <w:r w:rsidRPr="00D26D4F">
        <w:rPr>
          <w:rFonts w:hint="cs"/>
          <w:rtl/>
          <w:cs/>
        </w:rPr>
        <w:t xml:space="preserve"> </w:t>
      </w:r>
      <w:r w:rsidRPr="00D26D4F">
        <w:rPr>
          <w:rFonts w:hint="cs"/>
          <w:rtl/>
          <w:lang w:bidi="ar-SA"/>
        </w:rPr>
        <w:t>ثـَوْباً</w:t>
      </w:r>
      <w:r w:rsidRPr="00D26D4F">
        <w:rPr>
          <w:rFonts w:hint="cs"/>
          <w:rtl/>
          <w:cs/>
        </w:rPr>
        <w:t xml:space="preserve"> </w:t>
      </w:r>
      <w:r w:rsidRPr="00D26D4F">
        <w:rPr>
          <w:rFonts w:hint="cs"/>
          <w:rtl/>
          <w:lang w:bidi="ar-SA"/>
        </w:rPr>
        <w:t>جَـدِيداً</w:t>
      </w:r>
      <w:bookmarkEnd w:id="11"/>
      <w:bookmarkEnd w:id="12"/>
    </w:p>
    <w:p w:rsidR="00FB75BF" w:rsidRPr="00D26D4F" w:rsidRDefault="00FB75BF" w:rsidP="00406392">
      <w:pPr>
        <w:pStyle w:val="222"/>
        <w:rPr>
          <w:rtl/>
          <w:cs/>
        </w:rPr>
      </w:pPr>
      <w:r>
        <w:t xml:space="preserve"> </w:t>
      </w:r>
      <w:r w:rsidRPr="00D14100">
        <w:t>ntun kaepar pirDan karIk idblgIya duAa&amp;</w:t>
      </w:r>
      <w: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7</w:t>
      </w:r>
      <w:r w:rsidRPr="00816624">
        <w:rPr>
          <w:rFonts w:cs="KFGQPC Uthman Taha Naskh" w:hint="cs"/>
          <w:rtl/>
        </w:rPr>
        <w:t>-</w:t>
      </w:r>
      <w:r w:rsidRPr="00816624">
        <w:rPr>
          <w:rFonts w:cs="KFGQPC Uthman Taha Naskh" w:hint="cs"/>
          <w:color w:val="006699"/>
          <w:position w:val="10"/>
          <w:rtl/>
        </w:rPr>
        <w:t>(1)</w:t>
      </w:r>
      <w:r w:rsidRPr="00816624">
        <w:rPr>
          <w:rFonts w:cs="KFGQPC Uthman Taha Naskh" w:hint="cs"/>
          <w:rtl/>
        </w:rPr>
        <w:t xml:space="preserve"> </w:t>
      </w:r>
      <w:r w:rsidRPr="00816624">
        <w:rPr>
          <w:rFonts w:cs="KFGQPC Uthman Taha Naskh" w:hint="cs"/>
          <w:color w:val="006699"/>
          <w:rtl/>
        </w:rPr>
        <w:t>((</w:t>
      </w:r>
      <w:r w:rsidRPr="00816624">
        <w:rPr>
          <w:rFonts w:cs="KFGQPC Uthman Taha Naskh"/>
          <w:b/>
          <w:rtl/>
        </w:rPr>
        <w:t>تُبْل</w:t>
      </w:r>
      <w:r w:rsidRPr="00816624">
        <w:rPr>
          <w:rFonts w:cs="KFGQPC Uthman Taha Naskh" w:hint="cs"/>
          <w:b/>
          <w:rtl/>
        </w:rPr>
        <w:t>ِ</w:t>
      </w:r>
      <w:r w:rsidRPr="00816624">
        <w:rPr>
          <w:rFonts w:cs="KFGQPC Uthman Taha Naskh"/>
          <w:b/>
          <w:rtl/>
        </w:rPr>
        <w:t>ي وَيُخْلِفُ اللَّهُ تَعَال</w:t>
      </w:r>
      <w:r w:rsidRPr="00816624">
        <w:rPr>
          <w:rFonts w:cs="KFGQPC Uthman Taha Naskh" w:hint="cs"/>
          <w:b/>
          <w:rtl/>
        </w:rPr>
        <w:t>َ</w:t>
      </w:r>
      <w:r w:rsidRPr="00816624">
        <w:rPr>
          <w:rFonts w:cs="KFGQPC Uthman Taha Naskh"/>
          <w:b/>
          <w:rtl/>
        </w:rPr>
        <w:t>ى</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1"/>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(7)“tub`il AfLKilPuõa-ý taAala”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tuim fyak pUrNI kra, Aañ Aaõah taAala</w:t>
      </w:r>
      <w:r>
        <w:rPr>
          <w:rFonts w:ascii="Aadarsha Ratne Internet" w:hAnsi="Aadarsha Ratne Internet"/>
          <w:color w:val="000000"/>
        </w:rPr>
        <w:t>f</w:t>
      </w:r>
      <w:r w:rsidRPr="00430D6B">
        <w:rPr>
          <w:rFonts w:ascii="Aadarsha Ratne Internet" w:hAnsi="Aadarsha Ratne Internet"/>
          <w:color w:val="000000"/>
        </w:rPr>
        <w:t xml:space="preserve"> fyar Qaft Aañ p\dan krk”|</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Aabu daLd 4/41</w:t>
      </w:r>
      <w:r>
        <w:rPr>
          <w:rFonts w:ascii="Aadarsha Ratne Internet" w:hAnsi="Aadarsha Ratne Internet"/>
          <w:color w:val="000000"/>
          <w:sz w:val="20"/>
          <w:szCs w:val="20"/>
        </w:rPr>
        <w:t xml:space="preserve"> caOk ChIh Aabu daLd 2/760</w:t>
      </w:r>
      <w:r w:rsidRPr="00506BB9">
        <w:rPr>
          <w:rFonts w:ascii="Aadarsha Ratne Internet" w:hAnsi="Aadarsha Ratne Internet"/>
          <w:color w:val="000000"/>
          <w:sz w:val="20"/>
          <w:szCs w:val="20"/>
        </w:rPr>
        <w:t>)</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pStyle w:val="Heading3"/>
        <w:keepNext w:val="0"/>
        <w:widowControl w:val="0"/>
        <w:spacing w:after="80" w:line="228" w:lineRule="auto"/>
        <w:ind w:hanging="11"/>
        <w:rPr>
          <w:rFonts w:cs="Traditional Naskh"/>
          <w:sz w:val="24"/>
          <w:szCs w:val="24"/>
        </w:rPr>
      </w:pPr>
      <w:bookmarkStart w:id="13" w:name="_Toc274349340"/>
      <w:bookmarkStart w:id="14" w:name="_Toc275257570"/>
      <w:r w:rsidRPr="00D26D4F">
        <w:rPr>
          <w:rFonts w:cs="Traditional Naskh" w:hint="cs"/>
          <w:sz w:val="24"/>
          <w:szCs w:val="24"/>
          <w:rtl/>
        </w:rPr>
        <w:t>8</w:t>
      </w:r>
      <w:r w:rsidRPr="00816624">
        <w:rPr>
          <w:rFonts w:cs="KFGQPC Uthman Taha Naskh" w:hint="cs"/>
          <w:sz w:val="24"/>
          <w:szCs w:val="24"/>
          <w:rtl/>
        </w:rPr>
        <w:t>-</w:t>
      </w:r>
      <w:r w:rsidRPr="00816624">
        <w:rPr>
          <w:rFonts w:cs="KFGQPC Uthman Taha Naskh" w:hint="cs"/>
          <w:color w:val="006699"/>
          <w:position w:val="10"/>
          <w:sz w:val="24"/>
          <w:szCs w:val="24"/>
          <w:rtl/>
        </w:rPr>
        <w:t>(2)</w:t>
      </w:r>
      <w:r w:rsidRPr="00816624">
        <w:rPr>
          <w:rFonts w:cs="KFGQPC Uthman Taha Naskh" w:hint="cs"/>
          <w:sz w:val="24"/>
          <w:szCs w:val="24"/>
          <w:rtl/>
        </w:rPr>
        <w:t xml:space="preserve"> </w:t>
      </w:r>
      <w:r w:rsidRPr="00816624">
        <w:rPr>
          <w:rFonts w:cs="KFGQPC Uthman Taha Naskh" w:hint="cs"/>
          <w:color w:val="006699"/>
          <w:sz w:val="24"/>
          <w:szCs w:val="24"/>
          <w:rtl/>
        </w:rPr>
        <w:t>((</w:t>
      </w:r>
      <w:r w:rsidRPr="00816624">
        <w:rPr>
          <w:rFonts w:cs="KFGQPC Uthman Taha Naskh"/>
          <w:b/>
          <w:sz w:val="24"/>
          <w:szCs w:val="24"/>
          <w:rtl/>
        </w:rPr>
        <w:t>اِل</w:t>
      </w:r>
      <w:r w:rsidRPr="00816624">
        <w:rPr>
          <w:rFonts w:cs="KFGQPC Uthman Taha Naskh" w:hint="cs"/>
          <w:b/>
          <w:sz w:val="24"/>
          <w:szCs w:val="24"/>
          <w:rtl/>
        </w:rPr>
        <w:t>ْ</w:t>
      </w:r>
      <w:r w:rsidRPr="00816624">
        <w:rPr>
          <w:rFonts w:cs="KFGQPC Uthman Taha Naskh"/>
          <w:b/>
          <w:sz w:val="24"/>
          <w:szCs w:val="24"/>
          <w:rtl/>
        </w:rPr>
        <w:t>ب</w:t>
      </w:r>
      <w:r w:rsidRPr="00816624">
        <w:rPr>
          <w:rFonts w:cs="KFGQPC Uthman Taha Naskh" w:hint="cs"/>
          <w:b/>
          <w:sz w:val="24"/>
          <w:szCs w:val="24"/>
          <w:rtl/>
        </w:rPr>
        <w:t>َ</w:t>
      </w:r>
      <w:r w:rsidRPr="00816624">
        <w:rPr>
          <w:rFonts w:cs="KFGQPC Uthman Taha Naskh"/>
          <w:b/>
          <w:sz w:val="24"/>
          <w:szCs w:val="24"/>
          <w:rtl/>
        </w:rPr>
        <w:t>س</w:t>
      </w:r>
      <w:r w:rsidRPr="00816624">
        <w:rPr>
          <w:rFonts w:cs="KFGQPC Uthman Taha Naskh" w:hint="cs"/>
          <w:b/>
          <w:sz w:val="24"/>
          <w:szCs w:val="24"/>
          <w:rtl/>
        </w:rPr>
        <w:t>ْ</w:t>
      </w:r>
      <w:r w:rsidRPr="00816624">
        <w:rPr>
          <w:rFonts w:cs="KFGQPC Uthman Taha Naskh"/>
          <w:b/>
          <w:sz w:val="24"/>
          <w:szCs w:val="24"/>
          <w:rtl/>
        </w:rPr>
        <w:t xml:space="preserve"> جَد</w:t>
      </w:r>
      <w:r w:rsidRPr="00816624">
        <w:rPr>
          <w:rFonts w:cs="KFGQPC Uthman Taha Naskh" w:hint="cs"/>
          <w:b/>
          <w:sz w:val="24"/>
          <w:szCs w:val="24"/>
          <w:rtl/>
        </w:rPr>
        <w:t>ِ</w:t>
      </w:r>
      <w:r w:rsidRPr="00816624">
        <w:rPr>
          <w:rFonts w:cs="KFGQPC Uthman Taha Naskh"/>
          <w:b/>
          <w:sz w:val="24"/>
          <w:szCs w:val="24"/>
          <w:rtl/>
        </w:rPr>
        <w:t>يداً وَعِشْ حَم</w:t>
      </w:r>
      <w:r w:rsidRPr="00816624">
        <w:rPr>
          <w:rFonts w:cs="KFGQPC Uthman Taha Naskh" w:hint="cs"/>
          <w:b/>
          <w:sz w:val="24"/>
          <w:szCs w:val="24"/>
          <w:rtl/>
        </w:rPr>
        <w:t>ِ</w:t>
      </w:r>
      <w:r w:rsidRPr="00816624">
        <w:rPr>
          <w:rFonts w:cs="KFGQPC Uthman Taha Naskh"/>
          <w:b/>
          <w:sz w:val="24"/>
          <w:szCs w:val="24"/>
          <w:rtl/>
        </w:rPr>
        <w:t>يداً وَمُتْ ش</w:t>
      </w:r>
      <w:r w:rsidRPr="00816624">
        <w:rPr>
          <w:rFonts w:cs="KFGQPC Uthman Taha Naskh" w:hint="cs"/>
          <w:b/>
          <w:sz w:val="24"/>
          <w:szCs w:val="24"/>
          <w:rtl/>
        </w:rPr>
        <w:t>َ</w:t>
      </w:r>
      <w:r w:rsidRPr="00816624">
        <w:rPr>
          <w:rFonts w:cs="KFGQPC Uthman Taha Naskh"/>
          <w:b/>
          <w:sz w:val="24"/>
          <w:szCs w:val="24"/>
          <w:rtl/>
        </w:rPr>
        <w:t>ه</w:t>
      </w:r>
      <w:r w:rsidRPr="00816624">
        <w:rPr>
          <w:rFonts w:cs="KFGQPC Uthman Taha Naskh" w:hint="cs"/>
          <w:b/>
          <w:sz w:val="24"/>
          <w:szCs w:val="24"/>
          <w:rtl/>
        </w:rPr>
        <w:t>ِ</w:t>
      </w:r>
      <w:r w:rsidRPr="00816624">
        <w:rPr>
          <w:rFonts w:cs="KFGQPC Uthman Taha Naskh"/>
          <w:b/>
          <w:sz w:val="24"/>
          <w:szCs w:val="24"/>
          <w:rtl/>
        </w:rPr>
        <w:t>يداً</w:t>
      </w:r>
      <w:r w:rsidRPr="00816624">
        <w:rPr>
          <w:rFonts w:cs="KFGQPC Uthman Taha Naskh" w:hint="cs"/>
          <w:color w:val="006699"/>
          <w:sz w:val="24"/>
          <w:szCs w:val="24"/>
          <w:rtl/>
        </w:rPr>
        <w:t>))</w:t>
      </w:r>
      <w:r w:rsidRPr="00816624">
        <w:rPr>
          <w:rFonts w:cs="KFGQPC Uthman Taha Naskh" w:hint="cs"/>
          <w:position w:val="6"/>
          <w:sz w:val="24"/>
          <w:szCs w:val="24"/>
          <w:vertAlign w:val="superscript"/>
          <w:rtl/>
        </w:rPr>
        <w:t>(</w:t>
      </w:r>
      <w:r w:rsidRPr="00816624">
        <w:rPr>
          <w:rStyle w:val="FootnoteReference"/>
          <w:rFonts w:cs="KFGQPC Uthman Taha Naskh"/>
          <w:position w:val="6"/>
          <w:sz w:val="24"/>
          <w:szCs w:val="24"/>
          <w:rtl/>
        </w:rPr>
        <w:footnoteReference w:id="22"/>
      </w:r>
      <w:r w:rsidRPr="00816624">
        <w:rPr>
          <w:rFonts w:cs="KFGQPC Uthman Taha Naskh" w:hint="cs"/>
          <w:position w:val="6"/>
          <w:sz w:val="24"/>
          <w:szCs w:val="24"/>
          <w:vertAlign w:val="superscript"/>
          <w:rtl/>
        </w:rPr>
        <w:t>)</w:t>
      </w:r>
      <w:r w:rsidRPr="00D26D4F">
        <w:rPr>
          <w:rFonts w:cs="Traditional Naskh" w:hint="cs"/>
          <w:sz w:val="24"/>
          <w:szCs w:val="24"/>
          <w:rtl/>
        </w:rPr>
        <w:t>.</w:t>
      </w:r>
      <w:bookmarkEnd w:id="13"/>
      <w:bookmarkEnd w:id="14"/>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(8) “flbaC jadI-da, AfS³ hamI-da, Amut S³ahI-da”|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ntun ipæa, J</w:t>
      </w:r>
      <w:r>
        <w:rPr>
          <w:rFonts w:ascii="Aadarsha Ratne Internet" w:hAnsi="Aadarsha Ratne Internet"/>
          <w:color w:val="000000"/>
        </w:rPr>
        <w:t>S</w:t>
      </w:r>
      <w:r w:rsidRPr="00430D6B">
        <w:rPr>
          <w:rFonts w:ascii="Aadarsha Ratne Internet" w:hAnsi="Aadarsha Ratne Internet"/>
          <w:color w:val="000000"/>
        </w:rPr>
        <w:t>sYamy jIwn-Japn kra Aañ S³hId ~h m_tuY brN kra”|</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lastRenderedPageBreak/>
        <w:t>(f</w:t>
      </w:r>
      <w:r>
        <w:rPr>
          <w:rFonts w:ascii="Aadarsha Ratne Internet" w:hAnsi="Aadarsha Ratne Internet"/>
          <w:color w:val="000000"/>
          <w:sz w:val="20"/>
          <w:szCs w:val="20"/>
        </w:rPr>
        <w:t>ben ma-jah 2/1178 bagwI  12/14 c</w:t>
      </w:r>
      <w:r w:rsidRPr="00506BB9">
        <w:rPr>
          <w:rFonts w:ascii="Aadarsha Ratne Internet" w:hAnsi="Aadarsha Ratne Internet"/>
          <w:color w:val="000000"/>
          <w:sz w:val="20"/>
          <w:szCs w:val="20"/>
        </w:rPr>
        <w:t>aOk CahIh fben ma-jah 2/275)</w:t>
      </w:r>
    </w:p>
    <w:p w:rsidR="00FB75BF" w:rsidRDefault="00FB75BF" w:rsidP="00FB75BF">
      <w:pPr>
        <w:bidi w:val="0"/>
      </w:pPr>
    </w:p>
    <w:p w:rsidR="00FB75BF" w:rsidRPr="003B50A8" w:rsidRDefault="00FB75BF" w:rsidP="00FB75BF">
      <w:pPr>
        <w:bidi w:val="0"/>
        <w:rPr>
          <w:rtl/>
        </w:rPr>
      </w:pPr>
    </w:p>
    <w:p w:rsidR="00FB75BF" w:rsidRDefault="00FB75BF" w:rsidP="00406392">
      <w:pPr>
        <w:pStyle w:val="222"/>
        <w:rPr>
          <w:rStyle w:val="Hyperlink"/>
          <w:color w:val="008080"/>
        </w:rPr>
      </w:pPr>
      <w:bookmarkStart w:id="15" w:name="_Toc274349341"/>
      <w:bookmarkStart w:id="16" w:name="_Toc275257571"/>
      <w:r w:rsidRPr="00D26D4F">
        <w:rPr>
          <w:rStyle w:val="Hyperlink"/>
          <w:rFonts w:hint="cs"/>
          <w:color w:val="008080"/>
          <w:rtl/>
          <w:cs/>
        </w:rPr>
        <w:t xml:space="preserve">5 </w:t>
      </w:r>
      <w:r w:rsidRPr="00D26D4F">
        <w:rPr>
          <w:rFonts w:cs="Traditional Arabic" w:hint="cs"/>
          <w:rtl/>
          <w:lang w:bidi="ar-SA"/>
        </w:rPr>
        <w:t>ـ</w:t>
      </w:r>
      <w:r w:rsidRPr="00D26D4F">
        <w:rPr>
          <w:rStyle w:val="Hyperlink"/>
          <w:rFonts w:hint="cs"/>
          <w:color w:val="008080"/>
          <w:rtl/>
          <w:cs/>
        </w:rPr>
        <w:t xml:space="preserve"> </w:t>
      </w:r>
      <w:r w:rsidRPr="00D26D4F">
        <w:rPr>
          <w:rStyle w:val="Hyperlink"/>
          <w:rFonts w:ascii="Arial" w:hAnsi="Arial" w:cs="Arial" w:hint="cs"/>
          <w:color w:val="008080"/>
          <w:rtl/>
          <w:lang w:bidi="ar-SA"/>
        </w:rPr>
        <w:t>مَا</w:t>
      </w:r>
      <w:r w:rsidRPr="00D26D4F">
        <w:rPr>
          <w:rStyle w:val="Hyperlink"/>
          <w:rFonts w:hint="cs"/>
          <w:color w:val="008080"/>
          <w:rtl/>
          <w:cs/>
        </w:rPr>
        <w:t xml:space="preserve"> </w:t>
      </w:r>
      <w:r w:rsidRPr="00D26D4F">
        <w:rPr>
          <w:rStyle w:val="Hyperlink"/>
          <w:rFonts w:ascii="Arial" w:hAnsi="Arial" w:cs="Arial" w:hint="cs"/>
          <w:color w:val="008080"/>
          <w:rtl/>
          <w:lang w:bidi="ar-SA"/>
        </w:rPr>
        <w:t>يَقُــولُ</w:t>
      </w:r>
      <w:r w:rsidRPr="00D26D4F">
        <w:rPr>
          <w:rStyle w:val="Hyperlink"/>
          <w:rFonts w:hint="cs"/>
          <w:color w:val="008080"/>
          <w:rtl/>
          <w:cs/>
        </w:rPr>
        <w:t xml:space="preserve"> </w:t>
      </w:r>
      <w:r w:rsidRPr="00D26D4F">
        <w:rPr>
          <w:rStyle w:val="Hyperlink"/>
          <w:rFonts w:ascii="Arial" w:hAnsi="Arial" w:cs="Arial" w:hint="cs"/>
          <w:color w:val="008080"/>
          <w:rtl/>
          <w:lang w:bidi="ar-SA"/>
        </w:rPr>
        <w:t>إِذَا</w:t>
      </w:r>
      <w:r w:rsidRPr="00D26D4F">
        <w:rPr>
          <w:rStyle w:val="Hyperlink"/>
          <w:rFonts w:hint="cs"/>
          <w:color w:val="008080"/>
          <w:rtl/>
          <w:cs/>
        </w:rPr>
        <w:t xml:space="preserve"> </w:t>
      </w:r>
      <w:r w:rsidRPr="00D26D4F">
        <w:rPr>
          <w:rStyle w:val="Hyperlink"/>
          <w:rFonts w:ascii="Arial" w:hAnsi="Arial" w:cs="Arial" w:hint="cs"/>
          <w:color w:val="008080"/>
          <w:rtl/>
          <w:lang w:bidi="ar-SA"/>
        </w:rPr>
        <w:t>وَضَــــعَ</w:t>
      </w:r>
      <w:r w:rsidRPr="00D26D4F">
        <w:rPr>
          <w:rStyle w:val="Hyperlink"/>
          <w:rFonts w:hint="cs"/>
          <w:color w:val="008080"/>
          <w:rtl/>
          <w:cs/>
        </w:rPr>
        <w:t xml:space="preserve"> </w:t>
      </w:r>
      <w:r w:rsidRPr="00D26D4F">
        <w:rPr>
          <w:rStyle w:val="Hyperlink"/>
          <w:rFonts w:ascii="Arial" w:hAnsi="Arial" w:cs="Arial" w:hint="cs"/>
          <w:color w:val="008080"/>
          <w:rtl/>
          <w:lang w:bidi="ar-SA"/>
        </w:rPr>
        <w:t>ثـــَـــــوْبَهُ</w:t>
      </w:r>
      <w:bookmarkEnd w:id="15"/>
      <w:bookmarkEnd w:id="16"/>
    </w:p>
    <w:p w:rsidR="00FB75BF" w:rsidRPr="00D26D4F" w:rsidRDefault="00FB75BF" w:rsidP="00406392">
      <w:pPr>
        <w:pStyle w:val="222"/>
        <w:rPr>
          <w:rStyle w:val="Hyperlink"/>
          <w:color w:val="008080"/>
          <w:rtl/>
          <w:cs/>
        </w:rPr>
      </w:pPr>
      <w:r w:rsidRPr="00D14100">
        <w:t>kaepar Kular smyt piVblgIya duAa&amp;</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9</w:t>
      </w:r>
      <w:r w:rsidRPr="00816624">
        <w:rPr>
          <w:rFonts w:cs="KFGQPC Uthman Taha Naskh" w:hint="cs"/>
          <w:rtl/>
        </w:rPr>
        <w:t xml:space="preserve">- </w:t>
      </w:r>
      <w:r w:rsidRPr="00816624">
        <w:rPr>
          <w:rFonts w:cs="KFGQPC Uthman Taha Naskh" w:hint="cs"/>
          <w:color w:val="006699"/>
          <w:rtl/>
        </w:rPr>
        <w:t>((</w:t>
      </w:r>
      <w:r w:rsidRPr="00816624">
        <w:rPr>
          <w:rFonts w:cs="KFGQPC Uthman Taha Naskh"/>
          <w:b/>
          <w:rtl/>
        </w:rPr>
        <w:t>بِسْمِ اللَّهِ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3"/>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(9)“ibCimõah”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(Aarï kireCa</w:t>
      </w:r>
      <w:r>
        <w:rPr>
          <w:rFonts w:ascii="Aadarsha Ratne Internet" w:hAnsi="Aadarsha Ratne Internet"/>
          <w:color w:val="000000"/>
        </w:rPr>
        <w:t>*</w:t>
      </w:r>
      <w:r w:rsidRPr="00430D6B">
        <w:rPr>
          <w:rFonts w:ascii="Aadarsha Ratne Internet" w:hAnsi="Aadarsha Ratne Internet"/>
          <w:color w:val="000000"/>
        </w:rPr>
        <w:t>) Aaõahr namt”|</w:t>
      </w: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r w:rsidRPr="00506BB9">
        <w:rPr>
          <w:rFonts w:ascii="Aadarsha Ratne Internet" w:hAnsi="Aadarsha Ratne Internet"/>
          <w:color w:val="000000"/>
          <w:sz w:val="20"/>
          <w:szCs w:val="20"/>
        </w:rPr>
        <w:t>(itrimjI 2/505</w:t>
      </w:r>
      <w:r>
        <w:rPr>
          <w:rFonts w:ascii="Aadarsha Ratne Internet" w:hAnsi="Aadarsha Ratne Internet"/>
          <w:color w:val="000000"/>
          <w:sz w:val="20"/>
          <w:szCs w:val="20"/>
        </w:rPr>
        <w:t>, C</w:t>
      </w:r>
      <w:r w:rsidRPr="00506BB9">
        <w:rPr>
          <w:rFonts w:ascii="Aadarsha Ratne Internet" w:hAnsi="Aadarsha Ratne Internet"/>
          <w:color w:val="000000"/>
          <w:sz w:val="20"/>
          <w:szCs w:val="20"/>
        </w:rPr>
        <w:t xml:space="preserve">hIýl </w:t>
      </w:r>
      <w:r>
        <w:rPr>
          <w:rFonts w:ascii="Aadarsha Ratne Internet" w:hAnsi="Aadarsha Ratne Internet"/>
          <w:color w:val="000000"/>
          <w:sz w:val="20"/>
          <w:szCs w:val="20"/>
        </w:rPr>
        <w:t>jaem 3/203 Aañ caOk frwaLl galIl ha: 50</w:t>
      </w:r>
      <w:r w:rsidRPr="00506BB9">
        <w:rPr>
          <w:rFonts w:ascii="Aadarsha Ratne Internet" w:hAnsi="Aadarsha Ratne Internet"/>
          <w:color w:val="000000"/>
          <w:sz w:val="20"/>
          <w:szCs w:val="20"/>
        </w:rPr>
        <w:t>)</w:t>
      </w:r>
      <w:r>
        <w:rPr>
          <w:rFonts w:ascii="Aadarsha Ratne Internet" w:hAnsi="Aadarsha Ratne Internet"/>
          <w:color w:val="000000"/>
          <w:sz w:val="20"/>
          <w:szCs w:val="20"/>
        </w:rPr>
        <w:t xml:space="preserve"> </w:t>
      </w: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816624" w:rsidRDefault="00816624" w:rsidP="00816624">
      <w:pPr>
        <w:widowControl w:val="0"/>
        <w:bidi w:val="0"/>
        <w:spacing w:after="80" w:line="228" w:lineRule="auto"/>
        <w:ind w:hanging="10"/>
        <w:jc w:val="lowKashida"/>
        <w:rPr>
          <w:rFonts w:ascii="Aadarsha Ratne Internet" w:hAnsi="Aadarsha Ratne Internet"/>
          <w:color w:val="000000"/>
          <w:sz w:val="20"/>
          <w:szCs w:val="20"/>
        </w:rPr>
      </w:pPr>
    </w:p>
    <w:p w:rsidR="00816624" w:rsidRDefault="00816624" w:rsidP="00816624">
      <w:pPr>
        <w:widowControl w:val="0"/>
        <w:bidi w:val="0"/>
        <w:spacing w:after="80" w:line="228" w:lineRule="auto"/>
        <w:ind w:hanging="10"/>
        <w:jc w:val="lowKashida"/>
        <w:rPr>
          <w:rFonts w:ascii="Aadarsha Ratne Internet" w:hAnsi="Aadarsha Ratne Internet"/>
          <w:color w:val="000000"/>
          <w:sz w:val="20"/>
          <w:szCs w:val="20"/>
        </w:rPr>
      </w:pPr>
    </w:p>
    <w:p w:rsidR="00816624" w:rsidRDefault="00816624" w:rsidP="00816624">
      <w:pPr>
        <w:widowControl w:val="0"/>
        <w:bidi w:val="0"/>
        <w:spacing w:after="80" w:line="228" w:lineRule="auto"/>
        <w:ind w:hanging="10"/>
        <w:jc w:val="lowKashida"/>
        <w:rPr>
          <w:rFonts w:ascii="Aadarsha Ratne Internet" w:hAnsi="Aadarsha Ratne Internet"/>
          <w:color w:val="000000"/>
          <w:sz w:val="20"/>
          <w:szCs w:val="20"/>
        </w:rPr>
      </w:pPr>
    </w:p>
    <w:p w:rsidR="00816624" w:rsidRDefault="00816624" w:rsidP="00816624">
      <w:pPr>
        <w:widowControl w:val="0"/>
        <w:bidi w:val="0"/>
        <w:spacing w:after="80" w:line="228" w:lineRule="auto"/>
        <w:ind w:hanging="10"/>
        <w:jc w:val="lowKashida"/>
        <w:rPr>
          <w:rFonts w:ascii="Aadarsha Ratne Internet" w:hAnsi="Aadarsha Ratne Internet"/>
          <w:color w:val="000000"/>
          <w:sz w:val="20"/>
          <w:szCs w:val="20"/>
        </w:rPr>
      </w:pP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pPr>
      <w:bookmarkStart w:id="17" w:name="_Toc274349342"/>
      <w:bookmarkStart w:id="18" w:name="_Toc275257572"/>
      <w:r w:rsidRPr="00D26D4F">
        <w:rPr>
          <w:rFonts w:hint="cs"/>
          <w:rtl/>
          <w:cs/>
        </w:rPr>
        <w:t xml:space="preserve">6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دُخُـــــولِ</w:t>
      </w:r>
      <w:r w:rsidRPr="00D26D4F">
        <w:rPr>
          <w:rFonts w:hint="cs"/>
          <w:rtl/>
          <w:cs/>
        </w:rPr>
        <w:t xml:space="preserve"> </w:t>
      </w:r>
      <w:r w:rsidRPr="00D26D4F">
        <w:rPr>
          <w:rFonts w:hint="cs"/>
          <w:rtl/>
          <w:lang w:bidi="ar-SA"/>
        </w:rPr>
        <w:t>الْخَــــــــلاءِ</w:t>
      </w:r>
      <w:bookmarkEnd w:id="17"/>
      <w:bookmarkEnd w:id="18"/>
    </w:p>
    <w:p w:rsidR="00FB75BF" w:rsidRPr="00816624" w:rsidRDefault="00FB75BF" w:rsidP="00816624">
      <w:pPr>
        <w:bidi w:val="0"/>
        <w:jc w:val="center"/>
        <w:rPr>
          <w:rFonts w:ascii="Aadarsha Ratne Internet" w:hAnsi="Aadarsha Ratne Internet"/>
          <w:b/>
          <w:bCs/>
          <w:color w:val="000000"/>
          <w:rtl/>
          <w:cs/>
        </w:rPr>
      </w:pPr>
      <w:r w:rsidRPr="00D14100">
        <w:rPr>
          <w:rFonts w:ascii="Aadarsha Ratne Internet" w:hAnsi="Aadarsha Ratne Internet"/>
          <w:b/>
          <w:bCs/>
          <w:color w:val="000000"/>
        </w:rPr>
        <w:t xml:space="preserve">eSocalyt </w:t>
      </w:r>
      <w:r w:rsidR="00816624">
        <w:rPr>
          <w:rFonts w:ascii="Aadarsha Ratne Internet" w:hAnsi="Aadarsha Ratne Internet"/>
          <w:b/>
          <w:bCs/>
          <w:color w:val="000000"/>
        </w:rPr>
        <w:t>p\ewS krar smyt piVblgIya duAa&amp;</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10</w:t>
      </w:r>
      <w:r w:rsidRPr="00816624">
        <w:rPr>
          <w:rFonts w:cs="KFGQPC Uthman Taha Naskh" w:hint="cs"/>
          <w:rtl/>
        </w:rPr>
        <w:t xml:space="preserve">- </w:t>
      </w:r>
      <w:r w:rsidRPr="00816624">
        <w:rPr>
          <w:rFonts w:cs="KFGQPC Uthman Taha Naskh" w:hint="cs"/>
          <w:color w:val="006699"/>
          <w:rtl/>
        </w:rPr>
        <w:t>((</w:t>
      </w:r>
      <w:r w:rsidRPr="00816624">
        <w:rPr>
          <w:rFonts w:cs="KFGQPC Uthman Taha Naskh" w:hint="cs"/>
          <w:rtl/>
        </w:rPr>
        <w:t>[</w:t>
      </w:r>
      <w:r w:rsidRPr="00816624">
        <w:rPr>
          <w:rFonts w:cs="KFGQPC Uthman Taha Naskh"/>
          <w:rtl/>
        </w:rPr>
        <w:t>بِسْمِ الل</w:t>
      </w:r>
      <w:r w:rsidRPr="00816624">
        <w:rPr>
          <w:rFonts w:cs="KFGQPC Uthman Taha Naskh" w:hint="cs"/>
          <w:rtl/>
        </w:rPr>
        <w:t>َّ</w:t>
      </w:r>
      <w:r w:rsidRPr="00816624">
        <w:rPr>
          <w:rFonts w:cs="KFGQPC Uthman Taha Naskh"/>
          <w:rtl/>
        </w:rPr>
        <w:t>ه</w:t>
      </w:r>
      <w:r w:rsidRPr="00816624">
        <w:rPr>
          <w:rFonts w:cs="KFGQPC Uthman Taha Naskh" w:hint="cs"/>
          <w:rtl/>
        </w:rPr>
        <w:t>ِ]</w:t>
      </w:r>
      <w:r w:rsidRPr="00816624">
        <w:rPr>
          <w:rFonts w:cs="KFGQPC Uthman Taha Naskh"/>
          <w:rtl/>
        </w:rPr>
        <w:t xml:space="preserve"> اللَّهُمَّ إِنِّي أَع</w:t>
      </w:r>
      <w:r w:rsidRPr="00816624">
        <w:rPr>
          <w:rFonts w:cs="KFGQPC Uthman Taha Naskh" w:hint="cs"/>
          <w:rtl/>
        </w:rPr>
        <w:t>ُ</w:t>
      </w:r>
      <w:r w:rsidRPr="00816624">
        <w:rPr>
          <w:rFonts w:cs="KFGQPC Uthman Taha Naskh"/>
          <w:rtl/>
        </w:rPr>
        <w:t>وذُ بِكَ مِنَ الْخُبْثِ وَالْخَبائِث</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4"/>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lastRenderedPageBreak/>
        <w:t>(10)“</w:t>
      </w:r>
      <w:r>
        <w:rPr>
          <w:rFonts w:ascii="Aadarsha Ratne Internet" w:hAnsi="Aadarsha Ratne Internet"/>
          <w:color w:val="000000"/>
        </w:rPr>
        <w:t xml:space="preserve">(ibCimõah) </w:t>
      </w:r>
      <w:r w:rsidRPr="00430D6B">
        <w:rPr>
          <w:rFonts w:ascii="Aadarsha Ratne Internet" w:hAnsi="Aadarsha Ratne Internet"/>
          <w:color w:val="000000"/>
        </w:rPr>
        <w:t>Aaõa-ýº»a fçI AaLjuibka imnal KubiC AlKabafC|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eh Aaõah mf duÁq pUñx jµIn Aañ duÀcirßa mihla jµInr (AinÁqr)pra AaS\y ibCaera</w:t>
      </w:r>
      <w:r>
        <w:rPr>
          <w:rFonts w:ascii="Aadarsha Ratne Internet" w:hAnsi="Aadarsha Ratne Internet"/>
          <w:color w:val="000000"/>
        </w:rPr>
        <w:t>*</w:t>
      </w:r>
      <w:r w:rsidRPr="00430D6B">
        <w:rPr>
          <w:rFonts w:ascii="Aadarsha Ratne Internet" w:hAnsi="Aadarsha Ratne Internet"/>
          <w:color w:val="000000"/>
        </w:rPr>
        <w:t>”|</w:t>
      </w:r>
    </w:p>
    <w:p w:rsidR="00FB75BF" w:rsidRPr="00D26D4F" w:rsidRDefault="00FB75BF" w:rsidP="00FB75BF">
      <w:pPr>
        <w:widowControl w:val="0"/>
        <w:bidi w:val="0"/>
        <w:spacing w:after="80" w:line="228" w:lineRule="auto"/>
        <w:ind w:hanging="10"/>
        <w:jc w:val="lowKashida"/>
        <w:rPr>
          <w:rFonts w:cs="Traditional Naskh"/>
          <w:rtl/>
        </w:rPr>
      </w:pPr>
      <w:r w:rsidRPr="00506BB9">
        <w:rPr>
          <w:rFonts w:ascii="Aadarsha Ratne Internet" w:hAnsi="Aadarsha Ratne Internet"/>
          <w:color w:val="000000"/>
          <w:sz w:val="20"/>
          <w:szCs w:val="20"/>
        </w:rPr>
        <w:t>(buKarI 1/45 muCilm 1/283 Aarïint ibCimõahr b_iá</w:t>
      </w:r>
      <w:r>
        <w:rPr>
          <w:rFonts w:ascii="Aadarsha Ratne Internet" w:hAnsi="Aadarsha Ratne Internet"/>
          <w:color w:val="000000"/>
          <w:sz w:val="20"/>
          <w:szCs w:val="20"/>
        </w:rPr>
        <w:t xml:space="preserve"> CaFd ibn manCuer bN^na kireC| c</w:t>
      </w:r>
      <w:r w:rsidRPr="00506BB9">
        <w:rPr>
          <w:rFonts w:ascii="Aadarsha Ratne Internet" w:hAnsi="Aadarsha Ratne Internet"/>
          <w:color w:val="000000"/>
          <w:sz w:val="20"/>
          <w:szCs w:val="20"/>
        </w:rPr>
        <w:t>aOk Patýl barI 1/244)</w:t>
      </w:r>
      <w:r>
        <w:rPr>
          <w:rFonts w:ascii="Aadarsha Ratne Internet" w:hAnsi="Aadarsha Ratne Internet"/>
          <w:color w:val="000000"/>
          <w:sz w:val="20"/>
          <w:szCs w:val="20"/>
        </w:rPr>
        <w:t xml:space="preserve"> </w:t>
      </w:r>
    </w:p>
    <w:p w:rsidR="00FB75BF" w:rsidRDefault="00FB75BF" w:rsidP="00406392">
      <w:pPr>
        <w:pStyle w:val="222"/>
      </w:pPr>
      <w:bookmarkStart w:id="19" w:name="_Toc274349343"/>
      <w:bookmarkStart w:id="20" w:name="_Toc275257573"/>
      <w:r w:rsidRPr="00D26D4F">
        <w:rPr>
          <w:rFonts w:hint="cs"/>
          <w:rtl/>
          <w:cs/>
        </w:rPr>
        <w:t xml:space="preserve">7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الْخُـــــرُوجِ</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الْخَـــــلاَءِ</w:t>
      </w:r>
      <w:bookmarkEnd w:id="19"/>
      <w:bookmarkEnd w:id="20"/>
    </w:p>
    <w:p w:rsidR="00FB75BF" w:rsidRPr="00D26D4F" w:rsidRDefault="00FB75BF" w:rsidP="00406392">
      <w:pPr>
        <w:pStyle w:val="222"/>
        <w:rPr>
          <w:rtl/>
          <w:cs/>
        </w:rPr>
      </w:pPr>
      <w:r w:rsidRPr="00D14100">
        <w:t>eSocalyr pra Oelawar ipCt piVblgIya duAa&amp;</w:t>
      </w:r>
      <w: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11</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غُفْر</w:t>
      </w:r>
      <w:r w:rsidRPr="00816624">
        <w:rPr>
          <w:rFonts w:cs="KFGQPC Uthman Taha Naskh" w:hint="cs"/>
          <w:rtl/>
        </w:rPr>
        <w:t>َ</w:t>
      </w:r>
      <w:r w:rsidRPr="00816624">
        <w:rPr>
          <w:rFonts w:cs="KFGQPC Uthman Taha Naskh"/>
          <w:rtl/>
        </w:rPr>
        <w:t>انَك</w:t>
      </w:r>
      <w:r w:rsidRPr="00816624">
        <w:rPr>
          <w:rFonts w:cs="KFGQPC Uthman Taha Naskh" w:hint="cs"/>
          <w:rtl/>
        </w:rPr>
        <w:t>َ</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5"/>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(11)“Ì</w:t>
      </w:r>
      <w:r>
        <w:rPr>
          <w:rFonts w:ascii="Aadarsha Ratne Internet" w:hAnsi="Aadarsha Ratne Internet"/>
          <w:color w:val="000000"/>
        </w:rPr>
        <w:t>P</w:t>
      </w:r>
      <w:r w:rsidRPr="00430D6B">
        <w:rPr>
          <w:rFonts w:ascii="Aadarsha Ratne Internet" w:hAnsi="Aadarsha Ratne Internet"/>
          <w:color w:val="000000"/>
        </w:rPr>
        <w:t>ra-naka”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etamar</w:t>
      </w:r>
      <w:r>
        <w:rPr>
          <w:rFonts w:ascii="Aadarsha Ratne Internet" w:hAnsi="Aadarsha Ratne Internet"/>
          <w:color w:val="000000"/>
        </w:rPr>
        <w:t xml:space="preserve"> Ocrt</w:t>
      </w:r>
      <w:r w:rsidRPr="00430D6B">
        <w:rPr>
          <w:rFonts w:ascii="Aadarsha Ratne Internet" w:hAnsi="Aadarsha Ratne Internet"/>
          <w:color w:val="000000"/>
        </w:rPr>
        <w:t xml:space="preserve"> Xma ibCaera</w:t>
      </w:r>
      <w:r>
        <w:rPr>
          <w:rFonts w:ascii="Aadarsha Ratne Internet" w:hAnsi="Aadarsha Ratne Internet"/>
          <w:color w:val="000000"/>
        </w:rPr>
        <w:t>*</w:t>
      </w:r>
      <w:r w:rsidRPr="00430D6B">
        <w:rPr>
          <w:rFonts w:ascii="Aadarsha Ratne Internet" w:hAnsi="Aadarsha Ratne Internet"/>
          <w:color w:val="000000"/>
        </w:rPr>
        <w:t>|</w:t>
      </w: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r w:rsidRPr="00506BB9">
        <w:rPr>
          <w:rFonts w:ascii="Aadarsha Ratne Internet" w:hAnsi="Aadarsha Ratne Internet"/>
          <w:color w:val="000000"/>
          <w:sz w:val="20"/>
          <w:szCs w:val="20"/>
        </w:rPr>
        <w:t>(</w:t>
      </w:r>
      <w:r>
        <w:rPr>
          <w:rFonts w:ascii="Aadarsha Ratne Internet" w:hAnsi="Aadarsha Ratne Internet"/>
          <w:color w:val="000000"/>
          <w:sz w:val="20"/>
          <w:szCs w:val="20"/>
        </w:rPr>
        <w:t xml:space="preserve">naCaiy Aamalul fyaLm Al laflah 79,  </w:t>
      </w:r>
      <w:r w:rsidRPr="00506BB9">
        <w:rPr>
          <w:rFonts w:ascii="Aadarsha Ratne Internet" w:hAnsi="Aadarsha Ratne Internet"/>
          <w:color w:val="000000"/>
          <w:sz w:val="20"/>
          <w:szCs w:val="20"/>
        </w:rPr>
        <w:t>itrimjI</w:t>
      </w:r>
      <w:r>
        <w:rPr>
          <w:rFonts w:ascii="Aadarsha Ratne Internet" w:hAnsi="Aadarsha Ratne Internet"/>
          <w:color w:val="000000"/>
          <w:sz w:val="20"/>
          <w:szCs w:val="20"/>
        </w:rPr>
        <w:t xml:space="preserve"> 7</w:t>
      </w:r>
      <w:r w:rsidRPr="00506BB9">
        <w:rPr>
          <w:rFonts w:ascii="Aadarsha Ratne Internet" w:hAnsi="Aadarsha Ratne Internet"/>
          <w:color w:val="000000"/>
          <w:sz w:val="20"/>
          <w:szCs w:val="20"/>
        </w:rPr>
        <w:t>, Aabu daLd</w:t>
      </w:r>
      <w:r>
        <w:rPr>
          <w:rFonts w:ascii="Aadarsha Ratne Internet" w:hAnsi="Aadarsha Ratne Internet"/>
          <w:color w:val="000000"/>
          <w:sz w:val="20"/>
          <w:szCs w:val="20"/>
        </w:rPr>
        <w:t xml:space="preserve"> 30</w:t>
      </w:r>
      <w:r w:rsidRPr="00506BB9">
        <w:rPr>
          <w:rFonts w:ascii="Aadarsha Ratne Internet" w:hAnsi="Aadarsha Ratne Internet"/>
          <w:color w:val="000000"/>
          <w:sz w:val="20"/>
          <w:szCs w:val="20"/>
        </w:rPr>
        <w:t>, fben ma-jah</w:t>
      </w:r>
      <w:r>
        <w:rPr>
          <w:rFonts w:ascii="Aadarsha Ratne Internet" w:hAnsi="Aadarsha Ratne Internet"/>
          <w:color w:val="000000"/>
          <w:sz w:val="20"/>
          <w:szCs w:val="20"/>
        </w:rPr>
        <w:t xml:space="preserve"> 300,  Aañ AalbanIey ChIh buil ~keC caOk ChIh Cunan Aaib daLd 1/19</w:t>
      </w:r>
      <w:r w:rsidRPr="00506BB9">
        <w:rPr>
          <w:rFonts w:ascii="Aadarsha Ratne Internet" w:hAnsi="Aadarsha Ratne Internet"/>
          <w:color w:val="000000"/>
          <w:sz w:val="20"/>
          <w:szCs w:val="20"/>
        </w:rPr>
        <w:t>)</w:t>
      </w:r>
      <w:r>
        <w:rPr>
          <w:rFonts w:ascii="Aadarsha Ratne Internet" w:hAnsi="Aadarsha Ratne Internet"/>
          <w:color w:val="000000"/>
          <w:sz w:val="20"/>
          <w:szCs w:val="20"/>
        </w:rPr>
        <w:t xml:space="preserve"> </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pPr>
      <w:bookmarkStart w:id="21" w:name="_Toc274349344"/>
      <w:bookmarkStart w:id="22" w:name="_Toc275257574"/>
      <w:r w:rsidRPr="00D26D4F">
        <w:rPr>
          <w:rFonts w:hint="cs"/>
          <w:rtl/>
          <w:cs/>
        </w:rPr>
        <w:t xml:space="preserve">8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قَبْـــــــــلَ</w:t>
      </w:r>
      <w:r w:rsidRPr="00D26D4F">
        <w:rPr>
          <w:rFonts w:hint="cs"/>
          <w:rtl/>
          <w:cs/>
        </w:rPr>
        <w:t xml:space="preserve"> </w:t>
      </w:r>
      <w:r w:rsidRPr="00D26D4F">
        <w:rPr>
          <w:rFonts w:hint="cs"/>
          <w:rtl/>
          <w:lang w:bidi="ar-SA"/>
        </w:rPr>
        <w:t>الْوُضُـــــوءِ</w:t>
      </w:r>
      <w:bookmarkEnd w:id="21"/>
      <w:bookmarkEnd w:id="22"/>
    </w:p>
    <w:p w:rsidR="00FB75BF" w:rsidRPr="00D26D4F" w:rsidRDefault="00FB75BF" w:rsidP="00406392">
      <w:pPr>
        <w:pStyle w:val="222"/>
        <w:rPr>
          <w:rtl/>
          <w:cs/>
        </w:rPr>
      </w:pPr>
      <w:r w:rsidRPr="00D14100">
        <w:t>Aju Aar</w:t>
      </w:r>
      <w:r w:rsidRPr="00D14100">
        <w:rPr>
          <w:rFonts w:ascii="Times New Roman" w:hAnsi="Times New Roman" w:cs="Times New Roman"/>
        </w:rPr>
        <w:t>ï</w:t>
      </w:r>
      <w:r w:rsidRPr="00D14100">
        <w:t xml:space="preserve"> kera*et piVblgIya duAa&amp;</w:t>
      </w:r>
    </w:p>
    <w:p w:rsidR="00FB75BF" w:rsidRDefault="00FB75BF" w:rsidP="00FB75BF">
      <w:pPr>
        <w:widowControl w:val="0"/>
        <w:spacing w:line="228" w:lineRule="auto"/>
        <w:ind w:hanging="11"/>
        <w:jc w:val="lowKashida"/>
        <w:rPr>
          <w:rFonts w:cs="Traditional Naskh"/>
        </w:rPr>
      </w:pPr>
      <w:r w:rsidRPr="00D26D4F">
        <w:rPr>
          <w:rFonts w:cs="Traditional Naskh" w:hint="cs"/>
          <w:rtl/>
        </w:rPr>
        <w:t>12-</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بِسْمِ اللَّهِ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6"/>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(12)“ ibCimõah”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Aarï kireCa</w:t>
      </w:r>
      <w:r>
        <w:rPr>
          <w:rFonts w:ascii="Aadarsha Ratne Internet" w:hAnsi="Aadarsha Ratne Internet"/>
          <w:color w:val="000000"/>
        </w:rPr>
        <w:t>*</w:t>
      </w:r>
      <w:r w:rsidRPr="00430D6B">
        <w:rPr>
          <w:rFonts w:ascii="Aadarsha Ratne Internet" w:hAnsi="Aadarsha Ratne Internet"/>
          <w:color w:val="000000"/>
        </w:rPr>
        <w:t xml:space="preserve"> Aaõahr namt|</w:t>
      </w:r>
    </w:p>
    <w:p w:rsidR="00FB75BF" w:rsidRPr="00D26D4F" w:rsidRDefault="00FB75BF" w:rsidP="00FB75BF">
      <w:pPr>
        <w:widowControl w:val="0"/>
        <w:bidi w:val="0"/>
        <w:spacing w:line="228" w:lineRule="auto"/>
        <w:ind w:hanging="11"/>
        <w:jc w:val="lowKashida"/>
        <w:rPr>
          <w:rFonts w:cs="Traditional Naskh"/>
          <w:rtl/>
        </w:rPr>
      </w:pPr>
      <w:r w:rsidRPr="00506BB9">
        <w:rPr>
          <w:rFonts w:ascii="Aadarsha Ratne Internet" w:hAnsi="Aadarsha Ratne Internet"/>
          <w:color w:val="000000"/>
          <w:sz w:val="20"/>
          <w:szCs w:val="20"/>
        </w:rPr>
        <w:t>(Aabu daLd</w:t>
      </w:r>
      <w:r>
        <w:rPr>
          <w:rFonts w:ascii="Aadarsha Ratne Internet" w:hAnsi="Aadarsha Ratne Internet"/>
          <w:color w:val="000000"/>
          <w:sz w:val="20"/>
          <w:szCs w:val="20"/>
        </w:rPr>
        <w:t xml:space="preserve"> 101</w:t>
      </w:r>
      <w:r w:rsidRPr="00506BB9">
        <w:rPr>
          <w:rFonts w:ascii="Aadarsha Ratne Internet" w:hAnsi="Aadarsha Ratne Internet"/>
          <w:color w:val="000000"/>
          <w:sz w:val="20"/>
          <w:szCs w:val="20"/>
        </w:rPr>
        <w:t>, fben ma-jah</w:t>
      </w:r>
      <w:r>
        <w:rPr>
          <w:rFonts w:ascii="Aadarsha Ratne Internet" w:hAnsi="Aadarsha Ratne Internet"/>
          <w:color w:val="000000"/>
          <w:sz w:val="20"/>
          <w:szCs w:val="20"/>
        </w:rPr>
        <w:t xml:space="preserve"> 397</w:t>
      </w:r>
      <w:r w:rsidRPr="00506BB9">
        <w:rPr>
          <w:rFonts w:ascii="Aadarsha Ratne Internet" w:hAnsi="Aadarsha Ratne Internet"/>
          <w:color w:val="000000"/>
          <w:sz w:val="20"/>
          <w:szCs w:val="20"/>
        </w:rPr>
        <w:t>, muCnad Aahmad</w:t>
      </w:r>
      <w:r>
        <w:rPr>
          <w:rFonts w:ascii="Aadarsha Ratne Internet" w:hAnsi="Aadarsha Ratne Internet"/>
          <w:color w:val="000000"/>
          <w:sz w:val="20"/>
          <w:szCs w:val="20"/>
        </w:rPr>
        <w:t xml:space="preserve"> 9418, Aañ c</w:t>
      </w:r>
      <w:r w:rsidRPr="00506BB9">
        <w:rPr>
          <w:rFonts w:ascii="Aadarsha Ratne Internet" w:hAnsi="Aadarsha Ratne Internet"/>
          <w:color w:val="000000"/>
          <w:sz w:val="20"/>
          <w:szCs w:val="20"/>
        </w:rPr>
        <w:t>aOk frwaLl galIl 1/</w:t>
      </w:r>
      <w:r>
        <w:rPr>
          <w:rFonts w:ascii="Aadarsha Ratne Internet" w:hAnsi="Aadarsha Ratne Internet"/>
          <w:color w:val="000000"/>
          <w:sz w:val="20"/>
          <w:szCs w:val="20"/>
        </w:rPr>
        <w:t>1</w:t>
      </w:r>
      <w:r w:rsidRPr="00506BB9">
        <w:rPr>
          <w:rFonts w:ascii="Aadarsha Ratne Internet" w:hAnsi="Aadarsha Ratne Internet"/>
          <w:color w:val="000000"/>
          <w:sz w:val="20"/>
          <w:szCs w:val="20"/>
        </w:rPr>
        <w:t>22)</w:t>
      </w:r>
      <w:r>
        <w:rPr>
          <w:rFonts w:ascii="Aadarsha Ratne Internet" w:hAnsi="Aadarsha Ratne Internet"/>
          <w:color w:val="000000"/>
          <w:sz w:val="20"/>
          <w:szCs w:val="20"/>
        </w:rPr>
        <w:t xml:space="preserve"> </w:t>
      </w:r>
    </w:p>
    <w:p w:rsidR="00FB75BF" w:rsidRDefault="00FB75BF" w:rsidP="00406392">
      <w:pPr>
        <w:pStyle w:val="222"/>
      </w:pPr>
      <w:bookmarkStart w:id="23" w:name="_Toc274349345"/>
      <w:bookmarkStart w:id="24" w:name="_Toc275257575"/>
      <w:r w:rsidRPr="00D26D4F">
        <w:rPr>
          <w:rFonts w:hint="cs"/>
          <w:rtl/>
          <w:cs/>
        </w:rPr>
        <w:lastRenderedPageBreak/>
        <w:t xml:space="preserve">9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بَعْدَ</w:t>
      </w:r>
      <w:r w:rsidRPr="00D26D4F">
        <w:rPr>
          <w:rFonts w:hint="cs"/>
          <w:rtl/>
          <w:cs/>
        </w:rPr>
        <w:t xml:space="preserve"> </w:t>
      </w:r>
      <w:r w:rsidRPr="00D26D4F">
        <w:rPr>
          <w:rFonts w:hint="cs"/>
          <w:rtl/>
          <w:lang w:bidi="ar-SA"/>
        </w:rPr>
        <w:t>الْفَــرَاغِ</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الْوُضُوءِ</w:t>
      </w:r>
      <w:bookmarkEnd w:id="23"/>
      <w:bookmarkEnd w:id="24"/>
    </w:p>
    <w:p w:rsidR="00FB75BF" w:rsidRPr="009F20BD" w:rsidRDefault="00FB75BF" w:rsidP="00FB75BF">
      <w:pPr>
        <w:bidi w:val="0"/>
        <w:jc w:val="center"/>
        <w:rPr>
          <w:rFonts w:ascii="Aadarsha Ratne Internet" w:hAnsi="Aadarsha Ratne Internet"/>
          <w:b/>
          <w:bCs/>
          <w:color w:val="000000"/>
          <w:rtl/>
        </w:rPr>
      </w:pPr>
      <w:r w:rsidRPr="00D14100">
        <w:rPr>
          <w:rFonts w:ascii="Aadarsha Ratne Internet" w:hAnsi="Aadarsha Ratne Internet"/>
          <w:b/>
          <w:bCs/>
          <w:color w:val="000000"/>
        </w:rPr>
        <w:t>Ajur eSxt piVblgIya duAa&amp;</w:t>
      </w:r>
    </w:p>
    <w:p w:rsidR="00FB75BF" w:rsidRPr="00816624" w:rsidRDefault="00FB75BF" w:rsidP="00FB75BF">
      <w:pPr>
        <w:widowControl w:val="0"/>
        <w:spacing w:line="216" w:lineRule="auto"/>
        <w:ind w:hanging="11"/>
        <w:jc w:val="lowKashida"/>
        <w:rPr>
          <w:rFonts w:cs="KFGQPC Uthman Taha Naskh"/>
        </w:rPr>
      </w:pPr>
      <w:r w:rsidRPr="00D26D4F">
        <w:rPr>
          <w:rFonts w:cs="Traditional Naskh" w:hint="cs"/>
          <w:rtl/>
        </w:rPr>
        <w:t>13</w:t>
      </w:r>
      <w:r w:rsidRPr="00816624">
        <w:rPr>
          <w:rFonts w:cs="KFGQPC Uthman Taha Naskh" w:hint="cs"/>
          <w:rtl/>
        </w:rPr>
        <w:t>-</w:t>
      </w:r>
      <w:r w:rsidRPr="00816624">
        <w:rPr>
          <w:rFonts w:cs="KFGQPC Uthman Taha Naskh" w:hint="cs"/>
          <w:color w:val="006699"/>
          <w:position w:val="10"/>
          <w:rtl/>
        </w:rPr>
        <w:t>(1)</w:t>
      </w:r>
      <w:r w:rsidRPr="00816624">
        <w:rPr>
          <w:rFonts w:cs="KFGQPC Uthman Taha Naskh" w:hint="cs"/>
          <w:rtl/>
        </w:rPr>
        <w:t xml:space="preserve"> </w:t>
      </w:r>
      <w:r w:rsidRPr="00816624">
        <w:rPr>
          <w:rFonts w:cs="KFGQPC Uthman Taha Naskh" w:hint="cs"/>
          <w:color w:val="006699"/>
          <w:rtl/>
        </w:rPr>
        <w:t>((</w:t>
      </w:r>
      <w:r w:rsidRPr="00816624">
        <w:rPr>
          <w:rFonts w:cs="KFGQPC Uthman Taha Naskh" w:hint="eastAsia"/>
          <w:rtl/>
        </w:rPr>
        <w:t>أ</w:t>
      </w:r>
      <w:r w:rsidRPr="00816624">
        <w:rPr>
          <w:rFonts w:cs="KFGQPC Uthman Taha Naskh" w:hint="cs"/>
          <w:rtl/>
        </w:rPr>
        <w:t>َ</w:t>
      </w:r>
      <w:r w:rsidRPr="00816624">
        <w:rPr>
          <w:rFonts w:cs="KFGQPC Uthman Taha Naskh" w:hint="eastAsia"/>
          <w:rtl/>
        </w:rPr>
        <w:t>ش</w:t>
      </w:r>
      <w:r w:rsidRPr="00816624">
        <w:rPr>
          <w:rFonts w:cs="KFGQPC Uthman Taha Naskh" w:hint="cs"/>
          <w:rtl/>
        </w:rPr>
        <w:t>ْ</w:t>
      </w:r>
      <w:r w:rsidRPr="00816624">
        <w:rPr>
          <w:rFonts w:cs="KFGQPC Uthman Taha Naskh" w:hint="eastAsia"/>
          <w:rtl/>
        </w:rPr>
        <w:t>هَدُ أ</w:t>
      </w:r>
      <w:r w:rsidRPr="00816624">
        <w:rPr>
          <w:rFonts w:cs="KFGQPC Uthman Taha Naskh" w:hint="cs"/>
          <w:rtl/>
        </w:rPr>
        <w:t>َ</w:t>
      </w:r>
      <w:r w:rsidRPr="00816624">
        <w:rPr>
          <w:rFonts w:cs="KFGQPC Uthman Taha Naskh" w:hint="eastAsia"/>
          <w:rtl/>
        </w:rPr>
        <w:t>نْ لا</w:t>
      </w:r>
      <w:r w:rsidRPr="00816624">
        <w:rPr>
          <w:rFonts w:cs="KFGQPC Uthman Taha Naskh" w:hint="cs"/>
          <w:rtl/>
        </w:rPr>
        <w:t>َ</w:t>
      </w:r>
      <w:r w:rsidRPr="00816624">
        <w:rPr>
          <w:rFonts w:cs="KFGQPC Uthman Taha Naskh" w:hint="eastAsia"/>
          <w:rtl/>
        </w:rPr>
        <w:t xml:space="preserve"> إ</w:t>
      </w:r>
      <w:r w:rsidRPr="00816624">
        <w:rPr>
          <w:rFonts w:cs="KFGQPC Uthman Taha Naskh" w:hint="cs"/>
          <w:rtl/>
        </w:rPr>
        <w:t>ِ</w:t>
      </w:r>
      <w:r w:rsidRPr="00816624">
        <w:rPr>
          <w:rFonts w:cs="KFGQPC Uthman Taha Naskh" w:hint="eastAsia"/>
          <w:rtl/>
        </w:rPr>
        <w:t>ل</w:t>
      </w:r>
      <w:r w:rsidRPr="00816624">
        <w:rPr>
          <w:rFonts w:cs="KFGQPC Uthman Taha Naskh" w:hint="cs"/>
          <w:rtl/>
        </w:rPr>
        <w:t>َ</w:t>
      </w:r>
      <w:r w:rsidRPr="00816624">
        <w:rPr>
          <w:rFonts w:cs="KFGQPC Uthman Taha Naskh" w:hint="eastAsia"/>
          <w:rtl/>
        </w:rPr>
        <w:t>هَ إ</w:t>
      </w:r>
      <w:r w:rsidRPr="00816624">
        <w:rPr>
          <w:rFonts w:cs="KFGQPC Uthman Taha Naskh" w:hint="cs"/>
          <w:rtl/>
        </w:rPr>
        <w:t>ِ</w:t>
      </w:r>
      <w:r w:rsidRPr="00816624">
        <w:rPr>
          <w:rFonts w:cs="KFGQPC Uthman Taha Naskh" w:hint="eastAsia"/>
          <w:rtl/>
        </w:rPr>
        <w:t>لا</w:t>
      </w:r>
      <w:r w:rsidRPr="00816624">
        <w:rPr>
          <w:rFonts w:cs="KFGQPC Uthman Taha Naskh" w:hint="cs"/>
          <w:rtl/>
        </w:rPr>
        <w:t>َّ</w:t>
      </w:r>
      <w:r w:rsidRPr="00816624">
        <w:rPr>
          <w:rFonts w:cs="KFGQPC Uthman Taha Naskh" w:hint="eastAsia"/>
          <w:rtl/>
        </w:rPr>
        <w:t xml:space="preserve"> اللَّهُ وَحْدَهُ لا</w:t>
      </w:r>
      <w:r w:rsidRPr="00816624">
        <w:rPr>
          <w:rFonts w:cs="KFGQPC Uthman Taha Naskh" w:hint="cs"/>
          <w:rtl/>
        </w:rPr>
        <w:t>َ</w:t>
      </w:r>
      <w:r w:rsidRPr="00816624">
        <w:rPr>
          <w:rFonts w:cs="KFGQPC Uthman Taha Naskh" w:hint="eastAsia"/>
          <w:rtl/>
        </w:rPr>
        <w:t xml:space="preserve"> شَر</w:t>
      </w:r>
      <w:r w:rsidRPr="00816624">
        <w:rPr>
          <w:rFonts w:cs="KFGQPC Uthman Taha Naskh" w:hint="cs"/>
          <w:rtl/>
        </w:rPr>
        <w:t>ِ</w:t>
      </w:r>
      <w:r w:rsidRPr="00816624">
        <w:rPr>
          <w:rFonts w:cs="KFGQPC Uthman Taha Naskh" w:hint="eastAsia"/>
          <w:rtl/>
        </w:rPr>
        <w:t>يكَ ل</w:t>
      </w:r>
      <w:r w:rsidRPr="00816624">
        <w:rPr>
          <w:rFonts w:cs="KFGQPC Uthman Taha Naskh" w:hint="cs"/>
          <w:rtl/>
        </w:rPr>
        <w:t>َ</w:t>
      </w:r>
      <w:r w:rsidRPr="00816624">
        <w:rPr>
          <w:rFonts w:cs="KFGQPC Uthman Taha Naskh" w:hint="eastAsia"/>
          <w:rtl/>
        </w:rPr>
        <w:t>ه</w:t>
      </w:r>
      <w:r w:rsidRPr="00816624">
        <w:rPr>
          <w:rFonts w:cs="KFGQPC Uthman Taha Naskh" w:hint="cs"/>
          <w:rtl/>
        </w:rPr>
        <w:t>ُ</w:t>
      </w:r>
      <w:r w:rsidRPr="00816624">
        <w:rPr>
          <w:rFonts w:cs="KFGQPC Uthman Taha Naskh" w:hint="eastAsia"/>
          <w:rtl/>
        </w:rPr>
        <w:t xml:space="preserve"> و</w:t>
      </w:r>
      <w:r w:rsidRPr="00816624">
        <w:rPr>
          <w:rFonts w:cs="KFGQPC Uthman Taha Naskh" w:hint="cs"/>
          <w:rtl/>
        </w:rPr>
        <w:t>َ</w:t>
      </w:r>
      <w:r w:rsidRPr="00816624">
        <w:rPr>
          <w:rFonts w:cs="KFGQPC Uthman Taha Naskh" w:hint="eastAsia"/>
          <w:rtl/>
        </w:rPr>
        <w:t>أ</w:t>
      </w:r>
      <w:r w:rsidRPr="00816624">
        <w:rPr>
          <w:rFonts w:cs="KFGQPC Uthman Taha Naskh" w:hint="cs"/>
          <w:rtl/>
        </w:rPr>
        <w:t>َ</w:t>
      </w:r>
      <w:r w:rsidRPr="00816624">
        <w:rPr>
          <w:rFonts w:cs="KFGQPC Uthman Taha Naskh" w:hint="eastAsia"/>
          <w:rtl/>
        </w:rPr>
        <w:t>ش</w:t>
      </w:r>
      <w:r w:rsidRPr="00816624">
        <w:rPr>
          <w:rFonts w:cs="KFGQPC Uthman Taha Naskh" w:hint="cs"/>
          <w:rtl/>
        </w:rPr>
        <w:t>ْ</w:t>
      </w:r>
      <w:r w:rsidRPr="00816624">
        <w:rPr>
          <w:rFonts w:cs="KFGQPC Uthman Taha Naskh" w:hint="eastAsia"/>
          <w:rtl/>
        </w:rPr>
        <w:t>ه</w:t>
      </w:r>
      <w:r w:rsidRPr="00816624">
        <w:rPr>
          <w:rFonts w:cs="KFGQPC Uthman Taha Naskh" w:hint="cs"/>
          <w:rtl/>
        </w:rPr>
        <w:t>َ</w:t>
      </w:r>
      <w:r w:rsidRPr="00816624">
        <w:rPr>
          <w:rFonts w:cs="KFGQPC Uthman Taha Naskh" w:hint="eastAsia"/>
          <w:rtl/>
        </w:rPr>
        <w:t>د</w:t>
      </w:r>
      <w:r w:rsidRPr="00816624">
        <w:rPr>
          <w:rFonts w:cs="KFGQPC Uthman Taha Naskh" w:hint="cs"/>
          <w:rtl/>
        </w:rPr>
        <w:t>ُ</w:t>
      </w:r>
      <w:r w:rsidRPr="00816624">
        <w:rPr>
          <w:rFonts w:cs="KFGQPC Uthman Taha Naskh" w:hint="eastAsia"/>
          <w:rtl/>
        </w:rPr>
        <w:t xml:space="preserve"> أ</w:t>
      </w:r>
      <w:r w:rsidRPr="00816624">
        <w:rPr>
          <w:rFonts w:cs="KFGQPC Uthman Taha Naskh" w:hint="cs"/>
          <w:rtl/>
        </w:rPr>
        <w:t>َ</w:t>
      </w:r>
      <w:r w:rsidRPr="00816624">
        <w:rPr>
          <w:rFonts w:cs="KFGQPC Uthman Taha Naskh" w:hint="eastAsia"/>
          <w:rtl/>
        </w:rPr>
        <w:t>نَّ م</w:t>
      </w:r>
      <w:r w:rsidRPr="00816624">
        <w:rPr>
          <w:rFonts w:cs="KFGQPC Uthman Taha Naskh" w:hint="cs"/>
          <w:rtl/>
        </w:rPr>
        <w:t>ُ</w:t>
      </w:r>
      <w:r w:rsidRPr="00816624">
        <w:rPr>
          <w:rFonts w:cs="KFGQPC Uthman Taha Naskh" w:hint="eastAsia"/>
          <w:rtl/>
        </w:rPr>
        <w:t>ح</w:t>
      </w:r>
      <w:r w:rsidRPr="00816624">
        <w:rPr>
          <w:rFonts w:cs="KFGQPC Uthman Taha Naskh" w:hint="cs"/>
          <w:rtl/>
        </w:rPr>
        <w:t>َ</w:t>
      </w:r>
      <w:r w:rsidRPr="00816624">
        <w:rPr>
          <w:rFonts w:cs="KFGQPC Uthman Taha Naskh" w:hint="eastAsia"/>
          <w:rtl/>
        </w:rPr>
        <w:t>مّ</w:t>
      </w:r>
      <w:r w:rsidRPr="00816624">
        <w:rPr>
          <w:rFonts w:cs="KFGQPC Uthman Taha Naskh" w:hint="cs"/>
          <w:rtl/>
        </w:rPr>
        <w:t>َ</w:t>
      </w:r>
      <w:r w:rsidRPr="00816624">
        <w:rPr>
          <w:rFonts w:cs="KFGQPC Uthman Taha Naskh" w:hint="eastAsia"/>
          <w:rtl/>
        </w:rPr>
        <w:t>داً عَبْدُهُ و</w:t>
      </w:r>
      <w:r w:rsidRPr="00816624">
        <w:rPr>
          <w:rFonts w:cs="KFGQPC Uthman Taha Naskh" w:hint="cs"/>
          <w:rtl/>
        </w:rPr>
        <w:t>َ</w:t>
      </w:r>
      <w:r w:rsidRPr="00816624">
        <w:rPr>
          <w:rFonts w:cs="KFGQPC Uthman Taha Naskh" w:hint="eastAsia"/>
          <w:rtl/>
        </w:rPr>
        <w:t>رَسُولُهُ..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7"/>
      </w:r>
      <w:r w:rsidRPr="00816624">
        <w:rPr>
          <w:rFonts w:cs="KFGQPC Uthman Taha Naskh" w:hint="cs"/>
          <w:position w:val="6"/>
          <w:vertAlign w:val="superscript"/>
          <w:rtl/>
        </w:rPr>
        <w:t>)</w:t>
      </w:r>
      <w:r w:rsidRPr="00816624">
        <w:rPr>
          <w:rFonts w:cs="KFGQPC Uthman Taha Naskh"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(13)“AaS³hadu Aal la fla-ha fõaõa-ý Ahdaý la S³arIka laý</w:t>
      </w:r>
      <w:r>
        <w:rPr>
          <w:rFonts w:ascii="Aadarsha Ratne Internet" w:hAnsi="Aadarsha Ratne Internet" w:hint="cs"/>
          <w:color w:val="000000"/>
          <w:rtl/>
        </w:rPr>
        <w:t xml:space="preserve"> </w:t>
      </w:r>
      <w:r>
        <w:rPr>
          <w:rFonts w:ascii="Aadarsha Ratne Internet" w:hAnsi="Aadarsha Ratne Internet"/>
          <w:color w:val="000000"/>
        </w:rPr>
        <w:t>Owa</w:t>
      </w:r>
      <w:r w:rsidRPr="00430D6B">
        <w:rPr>
          <w:rFonts w:ascii="Aadarsha Ratne Internet" w:hAnsi="Aadarsha Ratne Internet"/>
          <w:color w:val="000000"/>
        </w:rPr>
        <w:t xml:space="preserve"> AaS³hadu Aaça muhaº»adan Aaëuý AraCuluý”|</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color w:val="000000"/>
        </w:rPr>
        <w:t>AT^: mf saXI idO* eJ</w:t>
      </w:r>
      <w:r>
        <w:rPr>
          <w:rFonts w:ascii="Aadarsha Ratne Internet" w:hAnsi="Aadarsha Ratne Internet"/>
          <w:color w:val="000000"/>
        </w:rPr>
        <w:t>, Aaõahr baiher Aan</w:t>
      </w:r>
      <w:r w:rsidRPr="00430D6B">
        <w:rPr>
          <w:rFonts w:ascii="Aadarsha Ratne Internet" w:hAnsi="Aadarsha Ratne Internet"/>
          <w:color w:val="000000"/>
        </w:rPr>
        <w:t xml:space="preserve"> ekaena stY LpasY naf| etO* Ekk</w:t>
      </w:r>
      <w:r>
        <w:rPr>
          <w:rFonts w:ascii="Aadarsha Ratne Internet" w:hAnsi="Aadarsha Ratne Internet"/>
          <w:color w:val="000000"/>
        </w:rPr>
        <w:t>,</w:t>
      </w:r>
      <w:r w:rsidRPr="00430D6B">
        <w:rPr>
          <w:rFonts w:ascii="Aadarsha Ratne Internet" w:hAnsi="Aadarsha Ratne Internet"/>
          <w:color w:val="000000"/>
        </w:rPr>
        <w:t xml:space="preserve"> etO*r ekaena A#S</w:t>
      </w:r>
      <w:r>
        <w:rPr>
          <w:rFonts w:ascii="Aadarsha Ratne Internet" w:hAnsi="Aadarsha Ratne Internet"/>
          <w:color w:val="000000"/>
        </w:rPr>
        <w:t>I</w:t>
      </w:r>
      <w:r w:rsidRPr="00430D6B">
        <w:rPr>
          <w:rFonts w:ascii="Aadarsha Ratne Internet" w:hAnsi="Aadarsha Ratne Internet"/>
          <w:color w:val="000000"/>
        </w:rPr>
        <w:t>dar naf| mf Aañ saXI idO* eJ</w:t>
      </w:r>
      <w:r>
        <w:rPr>
          <w:rFonts w:ascii="Aadarsha Ratne Internet" w:hAnsi="Aadarsha Ratne Internet"/>
          <w:color w:val="000000"/>
        </w:rPr>
        <w:t>,</w:t>
      </w:r>
      <w:r w:rsidRPr="00430D6B">
        <w:rPr>
          <w:rFonts w:ascii="Aadarsha Ratne Internet" w:hAnsi="Aadarsha Ratne Internet"/>
          <w:color w:val="000000"/>
        </w:rPr>
        <w:t xml:space="preserve"> mUhaº»d </w:t>
      </w:r>
      <w:r>
        <w:rPr>
          <w:rFonts w:ascii="Aadarsha Ratne Internet" w:hAnsi="Aadarsha Ratne Internet"/>
        </w:rPr>
        <w:t>c</w:t>
      </w:r>
      <w:r w:rsidRPr="00430D6B">
        <w:rPr>
          <w:rFonts w:ascii="Aadarsha Ratne Internet" w:hAnsi="Aadarsha Ratne Internet"/>
        </w:rPr>
        <w:t>aõaõa-ý Aalafih A</w:t>
      </w:r>
      <w:r>
        <w:rPr>
          <w:rFonts w:ascii="Aadarsha Ratne Internet" w:hAnsi="Aadarsha Ratne Internet"/>
        </w:rPr>
        <w:t>C</w:t>
      </w:r>
      <w:r w:rsidRPr="00430D6B">
        <w:rPr>
          <w:rFonts w:ascii="Aadarsha Ratne Internet" w:hAnsi="Aadarsha Ratne Internet"/>
        </w:rPr>
        <w:t>aõam etO*r ba®da (das) Aañ ep\irt raCul”|</w:t>
      </w:r>
    </w:p>
    <w:p w:rsidR="00FB75BF" w:rsidRPr="00D26D4F" w:rsidRDefault="00FB75BF" w:rsidP="00FB75BF">
      <w:pPr>
        <w:widowControl w:val="0"/>
        <w:bidi w:val="0"/>
        <w:spacing w:line="216" w:lineRule="auto"/>
        <w:ind w:hanging="11"/>
        <w:jc w:val="lowKashida"/>
        <w:rPr>
          <w:rFonts w:cs="Traditional Naskh"/>
          <w:rtl/>
        </w:rPr>
      </w:pPr>
      <w:r w:rsidRPr="00506BB9">
        <w:rPr>
          <w:rFonts w:ascii="Aadarsha Ratne Internet" w:hAnsi="Aadarsha Ratne Internet"/>
          <w:sz w:val="20"/>
          <w:szCs w:val="20"/>
        </w:rPr>
        <w:t>muCilm 1/209)</w:t>
      </w:r>
      <w:r>
        <w:rPr>
          <w:rFonts w:ascii="Aadarsha Ratne Internet" w:hAnsi="Aadarsha Ratne Internet"/>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14</w:t>
      </w:r>
      <w:r w:rsidRPr="00816624">
        <w:rPr>
          <w:rFonts w:cs="KFGQPC Uthman Taha Naskh" w:hint="cs"/>
          <w:rtl/>
        </w:rPr>
        <w:t>-</w:t>
      </w:r>
      <w:r w:rsidRPr="00816624">
        <w:rPr>
          <w:rFonts w:cs="KFGQPC Uthman Taha Naskh" w:hint="cs"/>
          <w:color w:val="006699"/>
          <w:position w:val="10"/>
          <w:rtl/>
        </w:rPr>
        <w:t>(2)</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اللَّهُمَّ اجْعَل</w:t>
      </w:r>
      <w:r w:rsidRPr="00816624">
        <w:rPr>
          <w:rFonts w:cs="KFGQPC Uthman Taha Naskh" w:hint="cs"/>
          <w:rtl/>
        </w:rPr>
        <w:t>ْ</w:t>
      </w:r>
      <w:r w:rsidRPr="00816624">
        <w:rPr>
          <w:rFonts w:cs="KFGQPC Uthman Taha Naskh"/>
          <w:rtl/>
        </w:rPr>
        <w:t>ن</w:t>
      </w:r>
      <w:r w:rsidRPr="00816624">
        <w:rPr>
          <w:rFonts w:cs="KFGQPC Uthman Taha Naskh" w:hint="cs"/>
          <w:rtl/>
        </w:rPr>
        <w:t>ِ</w:t>
      </w:r>
      <w:r w:rsidRPr="00816624">
        <w:rPr>
          <w:rFonts w:cs="KFGQPC Uthman Taha Naskh"/>
          <w:rtl/>
        </w:rPr>
        <w:t>ي مِنَ التَّوّ</w:t>
      </w:r>
      <w:r w:rsidRPr="00816624">
        <w:rPr>
          <w:rFonts w:cs="KFGQPC Uthman Taha Naskh" w:hint="cs"/>
          <w:rtl/>
        </w:rPr>
        <w:t>َ</w:t>
      </w:r>
      <w:r w:rsidRPr="00816624">
        <w:rPr>
          <w:rFonts w:cs="KFGQPC Uthman Taha Naskh"/>
          <w:rtl/>
        </w:rPr>
        <w:t>اب</w:t>
      </w:r>
      <w:r w:rsidRPr="00816624">
        <w:rPr>
          <w:rFonts w:cs="KFGQPC Uthman Taha Naskh" w:hint="cs"/>
          <w:rtl/>
        </w:rPr>
        <w:t>ِ</w:t>
      </w:r>
      <w:r w:rsidRPr="00816624">
        <w:rPr>
          <w:rFonts w:cs="KFGQPC Uthman Taha Naskh"/>
          <w:rtl/>
        </w:rPr>
        <w:t>ينَ وَاجْعَلْن</w:t>
      </w:r>
      <w:r w:rsidRPr="00816624">
        <w:rPr>
          <w:rFonts w:cs="KFGQPC Uthman Taha Naskh" w:hint="cs"/>
          <w:rtl/>
        </w:rPr>
        <w:t>ِ</w:t>
      </w:r>
      <w:r w:rsidRPr="00816624">
        <w:rPr>
          <w:rFonts w:cs="KFGQPC Uthman Taha Naskh"/>
          <w:rtl/>
        </w:rPr>
        <w:t>ي مِنَ ال</w:t>
      </w:r>
      <w:r w:rsidRPr="00816624">
        <w:rPr>
          <w:rFonts w:cs="KFGQPC Uthman Taha Naskh" w:hint="cs"/>
          <w:rtl/>
        </w:rPr>
        <w:t>ْ</w:t>
      </w:r>
      <w:r w:rsidRPr="00816624">
        <w:rPr>
          <w:rFonts w:cs="KFGQPC Uthman Taha Naskh"/>
          <w:rtl/>
        </w:rPr>
        <w:t>م</w:t>
      </w:r>
      <w:r w:rsidRPr="00816624">
        <w:rPr>
          <w:rFonts w:cs="KFGQPC Uthman Taha Naskh" w:hint="cs"/>
          <w:rtl/>
        </w:rPr>
        <w:t>ُ</w:t>
      </w:r>
      <w:r w:rsidRPr="00816624">
        <w:rPr>
          <w:rFonts w:cs="KFGQPC Uthman Taha Naskh"/>
          <w:rtl/>
        </w:rPr>
        <w:t>تَطَهّ</w:t>
      </w:r>
      <w:r w:rsidRPr="00816624">
        <w:rPr>
          <w:rFonts w:cs="KFGQPC Uthman Taha Naskh" w:hint="cs"/>
          <w:rtl/>
        </w:rPr>
        <w:t>ِ</w:t>
      </w:r>
      <w:r w:rsidRPr="00816624">
        <w:rPr>
          <w:rFonts w:cs="KFGQPC Uthman Taha Naskh"/>
          <w:rtl/>
        </w:rPr>
        <w:t>ر</w:t>
      </w:r>
      <w:r w:rsidRPr="00816624">
        <w:rPr>
          <w:rFonts w:cs="KFGQPC Uthman Taha Naskh" w:hint="cs"/>
          <w:rtl/>
        </w:rPr>
        <w:t>ِ</w:t>
      </w:r>
      <w:r w:rsidRPr="00816624">
        <w:rPr>
          <w:rFonts w:cs="KFGQPC Uthman Taha Naskh"/>
          <w:rtl/>
        </w:rPr>
        <w:t>ين</w:t>
      </w:r>
      <w:r w:rsidRPr="00816624">
        <w:rPr>
          <w:rFonts w:cs="KFGQPC Uthman Taha Naskh" w:hint="cs"/>
          <w:rtl/>
        </w:rPr>
        <w:t>َ</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8"/>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(14)“ Aaõa-ýº»aj Aalin imnat taLwabIna Aj</w:t>
      </w:r>
      <w:r>
        <w:rPr>
          <w:rFonts w:ascii="Aadarsha Ratne Internet" w:hAnsi="Aadarsha Ratne Internet"/>
          <w:color w:val="000000"/>
        </w:rPr>
        <w:t>-</w:t>
      </w:r>
      <w:r w:rsidRPr="00430D6B">
        <w:rPr>
          <w:rFonts w:ascii="Aadarsha Ratne Internet" w:hAnsi="Aadarsha Ratne Internet"/>
          <w:color w:val="000000"/>
        </w:rPr>
        <w:t>Aalin imnal muta tah`hIrIna|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ebiC ebiC etoba karI sk</w:t>
      </w:r>
      <w:r>
        <w:rPr>
          <w:rFonts w:ascii="Aadarsha Ratne Internet" w:hAnsi="Aadarsha Ratne Internet"/>
          <w:color w:val="000000"/>
        </w:rPr>
        <w:t>l</w:t>
      </w:r>
      <w:r w:rsidRPr="00430D6B">
        <w:rPr>
          <w:rFonts w:ascii="Aadarsha Ratne Internet" w:hAnsi="Aadarsha Ratne Internet"/>
          <w:color w:val="000000"/>
        </w:rPr>
        <w:t>r A¯©BU^Ý¡ kra Aañ piwßta Awlîn karI sklr A¯©BU^Ý¡ kra”|</w:t>
      </w:r>
    </w:p>
    <w:p w:rsidR="00FB75BF" w:rsidRPr="00506BB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1/78 Aañ c</w:t>
      </w:r>
      <w:r w:rsidRPr="00506BB9">
        <w:rPr>
          <w:rFonts w:ascii="Aadarsha Ratne Internet" w:hAnsi="Aadarsha Ratne Internet"/>
          <w:color w:val="000000"/>
          <w:sz w:val="20"/>
          <w:szCs w:val="20"/>
        </w:rPr>
        <w:t>aOk CahIh Aat itrimjI 1/18)</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widowControl w:val="0"/>
        <w:spacing w:line="228" w:lineRule="auto"/>
        <w:ind w:hanging="10"/>
        <w:jc w:val="lowKashida"/>
        <w:rPr>
          <w:rFonts w:cs="Traditional Naskh"/>
        </w:rPr>
      </w:pPr>
      <w:r w:rsidRPr="00D26D4F">
        <w:rPr>
          <w:rFonts w:cs="Traditional Naskh" w:hint="cs"/>
          <w:rtl/>
        </w:rPr>
        <w:t>15</w:t>
      </w:r>
      <w:r w:rsidRPr="00816624">
        <w:rPr>
          <w:rFonts w:cs="KFGQPC Uthman Taha Naskh" w:hint="cs"/>
          <w:rtl/>
        </w:rPr>
        <w:t>-</w:t>
      </w:r>
      <w:r w:rsidRPr="00816624">
        <w:rPr>
          <w:rFonts w:cs="KFGQPC Uthman Taha Naskh" w:hint="cs"/>
          <w:color w:val="006699"/>
          <w:position w:val="10"/>
          <w:rtl/>
        </w:rPr>
        <w:t>(3)</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سُبْحانَكَ اللَّهُمَّ وَبِحَم</w:t>
      </w:r>
      <w:r w:rsidRPr="00816624">
        <w:rPr>
          <w:rFonts w:cs="KFGQPC Uthman Taha Naskh" w:hint="cs"/>
          <w:rtl/>
        </w:rPr>
        <w:t>ْ</w:t>
      </w:r>
      <w:r w:rsidRPr="00816624">
        <w:rPr>
          <w:rFonts w:cs="KFGQPC Uthman Taha Naskh"/>
          <w:rtl/>
        </w:rPr>
        <w:t>دِك</w:t>
      </w:r>
      <w:r w:rsidRPr="00816624">
        <w:rPr>
          <w:rFonts w:cs="KFGQPC Uthman Taha Naskh" w:hint="cs"/>
          <w:rtl/>
        </w:rPr>
        <w:t>َ،</w:t>
      </w:r>
      <w:r w:rsidRPr="00816624">
        <w:rPr>
          <w:rFonts w:cs="KFGQPC Uthman Taha Naskh"/>
          <w:rtl/>
        </w:rPr>
        <w:t xml:space="preserve"> أَشْهَدُ أَنْ لا</w:t>
      </w:r>
      <w:r w:rsidRPr="00816624">
        <w:rPr>
          <w:rFonts w:cs="KFGQPC Uthman Taha Naskh" w:hint="cs"/>
          <w:rtl/>
        </w:rPr>
        <w:t>َ</w:t>
      </w:r>
      <w:r w:rsidRPr="00816624">
        <w:rPr>
          <w:rFonts w:cs="KFGQPC Uthman Taha Naskh"/>
          <w:rtl/>
        </w:rPr>
        <w:t xml:space="preserve"> إِل</w:t>
      </w:r>
      <w:r w:rsidRPr="00816624">
        <w:rPr>
          <w:rFonts w:cs="KFGQPC Uthman Taha Naskh" w:hint="cs"/>
          <w:rtl/>
        </w:rPr>
        <w:t>َ</w:t>
      </w:r>
      <w:r w:rsidRPr="00816624">
        <w:rPr>
          <w:rFonts w:cs="KFGQPC Uthman Taha Naskh"/>
          <w:rtl/>
        </w:rPr>
        <w:t>هَ إِلاّ</w:t>
      </w:r>
      <w:r w:rsidRPr="00816624">
        <w:rPr>
          <w:rFonts w:cs="KFGQPC Uthman Taha Naskh" w:hint="cs"/>
          <w:rtl/>
        </w:rPr>
        <w:t>َ</w:t>
      </w:r>
      <w:r w:rsidRPr="00816624">
        <w:rPr>
          <w:rFonts w:cs="KFGQPC Uthman Taha Naskh"/>
          <w:rtl/>
        </w:rPr>
        <w:t xml:space="preserve"> أَنْتَ</w:t>
      </w:r>
      <w:r w:rsidRPr="00816624">
        <w:rPr>
          <w:rFonts w:cs="KFGQPC Uthman Taha Naskh" w:hint="cs"/>
          <w:rtl/>
        </w:rPr>
        <w:t>،</w:t>
      </w:r>
      <w:r w:rsidRPr="00816624">
        <w:rPr>
          <w:rFonts w:cs="KFGQPC Uthman Taha Naskh"/>
          <w:rtl/>
        </w:rPr>
        <w:t xml:space="preserve"> أَسْتَغْفِرُكَ وَأَتوبُ إِلَيْك</w:t>
      </w:r>
      <w:r w:rsidRPr="00816624">
        <w:rPr>
          <w:rFonts w:cs="KFGQPC Uthman Taha Naskh" w:hint="cs"/>
          <w:rtl/>
        </w:rPr>
        <w:t>َ</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29"/>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lastRenderedPageBreak/>
        <w:t xml:space="preserve">(15)“Cubha-naka Aaõa-ýº»a Aibhamidka AaS³hadu Aal la </w:t>
      </w:r>
      <w:r>
        <w:rPr>
          <w:rFonts w:ascii="Aadarsha Ratne Internet" w:hAnsi="Aadarsha Ratne Internet"/>
          <w:color w:val="000000"/>
        </w:rPr>
        <w:t>fla-ha fõa Aanta, AaCtagiPñka Owa Aatubu flafk</w:t>
      </w:r>
      <w:r w:rsidRPr="00430D6B">
        <w:rPr>
          <w:rFonts w:ascii="Aadarsha Ratne Internet" w:hAnsi="Aadarsha Ratne Internet"/>
          <w:color w:val="000000"/>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 piwß Aañ etamar p\S#sar ~set mf saXI idO* eJ</w:t>
      </w:r>
      <w:r>
        <w:rPr>
          <w:rFonts w:ascii="Aadarsha Ratne Internet" w:hAnsi="Aadarsha Ratne Internet"/>
          <w:color w:val="000000"/>
        </w:rPr>
        <w:t>,</w:t>
      </w:r>
      <w:r w:rsidRPr="00430D6B">
        <w:rPr>
          <w:rFonts w:ascii="Aadarsha Ratne Internet" w:hAnsi="Aadarsha Ratne Internet"/>
          <w:color w:val="000000"/>
        </w:rPr>
        <w:t xml:space="preserve"> etamar baiher</w:t>
      </w:r>
      <w:r>
        <w:rPr>
          <w:rFonts w:ascii="Aadarsha Ratne Internet" w:hAnsi="Aadarsha Ratne Internet"/>
          <w:color w:val="000000"/>
        </w:rPr>
        <w:t xml:space="preserve"> Aan</w:t>
      </w:r>
      <w:r w:rsidRPr="00430D6B">
        <w:rPr>
          <w:rFonts w:ascii="Aadarsha Ratne Internet" w:hAnsi="Aadarsha Ratne Internet"/>
          <w:color w:val="000000"/>
        </w:rPr>
        <w:t xml:space="preserve"> ekaena  stY LpasY naf| etamar Ocrt Xma ibCaer</w:t>
      </w:r>
      <w:r>
        <w:rPr>
          <w:rFonts w:ascii="Aadarsha Ratne Internet" w:hAnsi="Aadarsha Ratne Internet"/>
          <w:color w:val="000000"/>
        </w:rPr>
        <w:t>*</w:t>
      </w:r>
      <w:r w:rsidRPr="00430D6B">
        <w:rPr>
          <w:rFonts w:ascii="Aadarsha Ratne Internet" w:hAnsi="Aadarsha Ratne Internet"/>
          <w:color w:val="000000"/>
        </w:rPr>
        <w:t>a| Aañ etamar p\it etoba kera</w:t>
      </w:r>
      <w:r>
        <w:rPr>
          <w:rFonts w:ascii="Aadarsha Ratne Internet" w:hAnsi="Aadarsha Ratne Internet"/>
          <w:color w:val="000000"/>
        </w:rPr>
        <w:t>*</w:t>
      </w:r>
      <w:r w:rsidRPr="00430D6B">
        <w:rPr>
          <w:rFonts w:ascii="Aadarsha Ratne Internet" w:hAnsi="Aadarsha Ratne Internet"/>
          <w:color w:val="000000"/>
        </w:rPr>
        <w:t>”|</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(Aamalul fy</w:t>
      </w:r>
      <w:r>
        <w:rPr>
          <w:rFonts w:ascii="Aadarsha Ratne Internet" w:hAnsi="Aadarsha Ratne Internet"/>
          <w:color w:val="000000"/>
          <w:sz w:val="20"/>
          <w:szCs w:val="20"/>
        </w:rPr>
        <w:t>aLm Aõaflah naCaiy p_: 173 Aañ c</w:t>
      </w:r>
      <w:r w:rsidRPr="00506BB9">
        <w:rPr>
          <w:rFonts w:ascii="Aadarsha Ratne Internet" w:hAnsi="Aadarsha Ratne Internet"/>
          <w:color w:val="000000"/>
          <w:sz w:val="20"/>
          <w:szCs w:val="20"/>
        </w:rPr>
        <w:t xml:space="preserve">aOk frwaLl </w:t>
      </w:r>
      <w:r>
        <w:rPr>
          <w:rFonts w:ascii="Aadarsha Ratne Internet" w:hAnsi="Aadarsha Ratne Internet"/>
          <w:color w:val="000000"/>
          <w:sz w:val="20"/>
          <w:szCs w:val="20"/>
        </w:rPr>
        <w:t>galIl 1/135, 3</w:t>
      </w:r>
      <w:r w:rsidRPr="00506BB9">
        <w:rPr>
          <w:rFonts w:ascii="Aadarsha Ratne Internet" w:hAnsi="Aadarsha Ratne Internet"/>
          <w:color w:val="000000"/>
          <w:sz w:val="20"/>
          <w:szCs w:val="20"/>
        </w:rPr>
        <w:t>/94)</w:t>
      </w:r>
    </w:p>
    <w:p w:rsidR="00FB75BF" w:rsidRDefault="00FB75BF" w:rsidP="00FB75BF">
      <w:pPr>
        <w:widowControl w:val="0"/>
        <w:bidi w:val="0"/>
        <w:spacing w:line="228" w:lineRule="auto"/>
        <w:jc w:val="lowKashida"/>
        <w:rPr>
          <w:rFonts w:cs="Traditional Naskh"/>
        </w:rPr>
      </w:pPr>
    </w:p>
    <w:p w:rsidR="00FB75BF" w:rsidRDefault="00FB75BF" w:rsidP="00FB75BF">
      <w:pPr>
        <w:widowControl w:val="0"/>
        <w:bidi w:val="0"/>
        <w:spacing w:line="228" w:lineRule="auto"/>
        <w:jc w:val="lowKashida"/>
        <w:rPr>
          <w:rFonts w:cs="Traditional Naskh"/>
        </w:rPr>
      </w:pPr>
    </w:p>
    <w:p w:rsidR="00FB75BF" w:rsidRPr="00D26D4F" w:rsidRDefault="00FB75BF" w:rsidP="00FB75BF">
      <w:pPr>
        <w:widowControl w:val="0"/>
        <w:bidi w:val="0"/>
        <w:spacing w:line="228" w:lineRule="auto"/>
        <w:jc w:val="lowKashida"/>
        <w:rPr>
          <w:rFonts w:cs="Traditional Naskh"/>
          <w:rtl/>
        </w:rPr>
      </w:pPr>
    </w:p>
    <w:p w:rsidR="00FB75BF" w:rsidRDefault="00FB75BF" w:rsidP="00406392">
      <w:pPr>
        <w:pStyle w:val="222"/>
      </w:pPr>
      <w:bookmarkStart w:id="25" w:name="_Toc274349346"/>
      <w:bookmarkStart w:id="26" w:name="_Toc275257576"/>
      <w:r w:rsidRPr="00D26D4F">
        <w:rPr>
          <w:rFonts w:hint="cs"/>
          <w:rtl/>
          <w:cs/>
        </w:rPr>
        <w:t xml:space="preserve">10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الْخُرُوجِ</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الْمَنْزِلِ</w:t>
      </w:r>
      <w:bookmarkEnd w:id="25"/>
      <w:bookmarkEnd w:id="26"/>
    </w:p>
    <w:p w:rsidR="00FB75BF" w:rsidRPr="00D26D4F" w:rsidRDefault="00FB75BF" w:rsidP="00406392">
      <w:pPr>
        <w:pStyle w:val="222"/>
        <w:rPr>
          <w:rtl/>
          <w:cs/>
        </w:rPr>
      </w:pPr>
      <w:r w:rsidRPr="00F17EAD">
        <w:t>Grr pra Oelawar smyt piVblgIya duAa&amp;</w:t>
      </w:r>
    </w:p>
    <w:p w:rsidR="00FB75BF" w:rsidRPr="00816624" w:rsidRDefault="00FB75BF" w:rsidP="00FB75BF">
      <w:pPr>
        <w:widowControl w:val="0"/>
        <w:spacing w:line="228" w:lineRule="auto"/>
        <w:ind w:hanging="10"/>
        <w:jc w:val="lowKashida"/>
        <w:rPr>
          <w:rFonts w:cs="KFGQPC Uthman Taha Naskh"/>
        </w:rPr>
      </w:pPr>
      <w:r w:rsidRPr="00D26D4F">
        <w:rPr>
          <w:rFonts w:cs="Traditional Naskh" w:hint="cs"/>
          <w:rtl/>
        </w:rPr>
        <w:t>16</w:t>
      </w:r>
      <w:r w:rsidRPr="00816624">
        <w:rPr>
          <w:rFonts w:cs="KFGQPC Uthman Taha Naskh" w:hint="cs"/>
          <w:rtl/>
        </w:rPr>
        <w:t>-</w:t>
      </w:r>
      <w:r w:rsidRPr="00816624">
        <w:rPr>
          <w:rFonts w:cs="KFGQPC Uthman Taha Naskh" w:hint="cs"/>
          <w:color w:val="006699"/>
          <w:position w:val="10"/>
          <w:rtl/>
        </w:rPr>
        <w:t>(1)</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بِسْمِ اللَّهِ، تَوَكَّلْتُ عَل</w:t>
      </w:r>
      <w:r w:rsidRPr="00816624">
        <w:rPr>
          <w:rFonts w:cs="KFGQPC Uthman Taha Naskh" w:hint="cs"/>
          <w:rtl/>
        </w:rPr>
        <w:t>َ</w:t>
      </w:r>
      <w:r w:rsidRPr="00816624">
        <w:rPr>
          <w:rFonts w:cs="KFGQPC Uthman Taha Naskh"/>
          <w:rtl/>
        </w:rPr>
        <w:t>ى اللَّهِ</w:t>
      </w:r>
      <w:r w:rsidRPr="00816624">
        <w:rPr>
          <w:rFonts w:cs="KFGQPC Uthman Taha Naskh" w:hint="cs"/>
          <w:rtl/>
        </w:rPr>
        <w:t>،</w:t>
      </w:r>
      <w:r w:rsidRPr="00816624">
        <w:rPr>
          <w:rFonts w:cs="KFGQPC Uthman Taha Naskh"/>
          <w:rtl/>
        </w:rPr>
        <w:t xml:space="preserve"> وَل</w:t>
      </w:r>
      <w:r w:rsidRPr="00816624">
        <w:rPr>
          <w:rFonts w:cs="KFGQPC Uthman Taha Naskh" w:hint="cs"/>
          <w:rtl/>
        </w:rPr>
        <w:t>َ</w:t>
      </w:r>
      <w:r w:rsidRPr="00816624">
        <w:rPr>
          <w:rFonts w:cs="KFGQPC Uthman Taha Naskh"/>
          <w:rtl/>
        </w:rPr>
        <w:t>ا</w:t>
      </w:r>
      <w:r w:rsidRPr="00816624">
        <w:rPr>
          <w:rFonts w:cs="KFGQPC Uthman Taha Naskh" w:hint="cs"/>
          <w:rtl/>
        </w:rPr>
        <w:t>َ</w:t>
      </w:r>
      <w:r w:rsidRPr="00816624">
        <w:rPr>
          <w:rFonts w:cs="KFGQPC Uthman Taha Naskh"/>
          <w:rtl/>
        </w:rPr>
        <w:t xml:space="preserve"> حَوْلَ وَل</w:t>
      </w:r>
      <w:r w:rsidRPr="00816624">
        <w:rPr>
          <w:rFonts w:cs="KFGQPC Uthman Taha Naskh" w:hint="cs"/>
          <w:rtl/>
        </w:rPr>
        <w:t>َ</w:t>
      </w:r>
      <w:r w:rsidRPr="00816624">
        <w:rPr>
          <w:rFonts w:cs="KFGQPC Uthman Taha Naskh"/>
          <w:rtl/>
        </w:rPr>
        <w:t>ا قُوَّةَ إِلاّ</w:t>
      </w:r>
      <w:r w:rsidRPr="00816624">
        <w:rPr>
          <w:rFonts w:cs="KFGQPC Uthman Taha Naskh" w:hint="cs"/>
          <w:rtl/>
        </w:rPr>
        <w:t>َ</w:t>
      </w:r>
      <w:r w:rsidRPr="00816624">
        <w:rPr>
          <w:rFonts w:cs="KFGQPC Uthman Taha Naskh"/>
          <w:rtl/>
        </w:rPr>
        <w:t xml:space="preserve"> بِاللَّهِ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30"/>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(16)“ibCimõa-ih tawaÉaltu Aalaõa-ih Ala haOla Ala kuLwata fõa ibõah|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mf Aaõahr Oprt Brsa kirela</w:t>
      </w:r>
      <w:r>
        <w:rPr>
          <w:rFonts w:ascii="Aadarsha Ratne Internet" w:hAnsi="Aadarsha Ratne Internet"/>
          <w:color w:val="000000"/>
        </w:rPr>
        <w:t>*</w:t>
      </w:r>
      <w:r w:rsidRPr="00430D6B">
        <w:rPr>
          <w:rFonts w:ascii="Aadarsha Ratne Internet" w:hAnsi="Aadarsha Ratne Internet"/>
          <w:color w:val="000000"/>
        </w:rPr>
        <w:t>| Aaõahr shay Aibhen ekaena bÄªr pra rXa epawa qan Aañ ikba kraera Xmta naf|</w:t>
      </w:r>
    </w:p>
    <w:p w:rsidR="00FB75BF" w:rsidRPr="00816624" w:rsidRDefault="00FB75BF" w:rsidP="00816624">
      <w:pPr>
        <w:widowControl w:val="0"/>
        <w:bidi w:val="0"/>
        <w:spacing w:line="228" w:lineRule="auto"/>
        <w:ind w:hanging="10"/>
        <w:jc w:val="lowKashida"/>
        <w:rPr>
          <w:rFonts w:ascii="Aadarsha Ratne Internet" w:hAnsi="Aadarsha Ratne Internet"/>
          <w:color w:val="000000"/>
          <w:sz w:val="20"/>
          <w:szCs w:val="20"/>
          <w:rtl/>
        </w:rPr>
      </w:pPr>
      <w:r>
        <w:rPr>
          <w:rFonts w:ascii="Aadarsha Ratne Internet" w:hAnsi="Aadarsha Ratne Internet"/>
          <w:color w:val="000000"/>
          <w:sz w:val="20"/>
          <w:szCs w:val="20"/>
        </w:rPr>
        <w:t>(Aabu daLd 4/325 itrimjI 5/490 c</w:t>
      </w:r>
      <w:r w:rsidRPr="00506BB9">
        <w:rPr>
          <w:rFonts w:ascii="Aadarsha Ratne Internet" w:hAnsi="Aadarsha Ratne Internet"/>
          <w:color w:val="000000"/>
          <w:sz w:val="20"/>
          <w:szCs w:val="20"/>
        </w:rPr>
        <w:t>aOk ChIh Aat itrimjI 3/151)</w:t>
      </w:r>
      <w:r>
        <w:rPr>
          <w:rFonts w:ascii="Aadarsha Ratne Internet" w:hAnsi="Aadarsha Ratne Internet"/>
          <w:color w:val="000000"/>
          <w:sz w:val="20"/>
          <w:szCs w:val="20"/>
        </w:rPr>
        <w:t xml:space="preserve"> </w:t>
      </w:r>
    </w:p>
    <w:p w:rsidR="00FB75BF" w:rsidRDefault="00FB75BF" w:rsidP="00FB75BF">
      <w:pPr>
        <w:widowControl w:val="0"/>
        <w:spacing w:after="80" w:line="228" w:lineRule="auto"/>
        <w:ind w:hanging="10"/>
        <w:jc w:val="lowKashida"/>
        <w:rPr>
          <w:rFonts w:cs="Traditional Naskh"/>
          <w:spacing w:val="-10"/>
          <w:w w:val="95"/>
        </w:rPr>
      </w:pPr>
      <w:r w:rsidRPr="00D26D4F">
        <w:rPr>
          <w:rFonts w:cs="Traditional Naskh" w:hint="cs"/>
          <w:rtl/>
        </w:rPr>
        <w:t>17</w:t>
      </w:r>
      <w:r w:rsidRPr="00816624">
        <w:rPr>
          <w:rFonts w:cs="KFGQPC Uthman Taha Naskh" w:hint="cs"/>
          <w:rtl/>
        </w:rPr>
        <w:t>-</w:t>
      </w:r>
      <w:r w:rsidRPr="00816624">
        <w:rPr>
          <w:rFonts w:cs="KFGQPC Uthman Taha Naskh" w:hint="cs"/>
          <w:color w:val="006699"/>
          <w:position w:val="10"/>
          <w:rtl/>
        </w:rPr>
        <w:t>(2)</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اللَّهُمَّ إِنِّي أَع</w:t>
      </w:r>
      <w:r w:rsidRPr="00816624">
        <w:rPr>
          <w:rFonts w:cs="KFGQPC Uthman Taha Naskh" w:hint="cs"/>
          <w:rtl/>
        </w:rPr>
        <w:t>ُ</w:t>
      </w:r>
      <w:r w:rsidRPr="00816624">
        <w:rPr>
          <w:rFonts w:cs="KFGQPC Uthman Taha Naskh"/>
          <w:rtl/>
        </w:rPr>
        <w:t xml:space="preserve">وذُ بِكَ أَنْ </w:t>
      </w:r>
      <w:r w:rsidRPr="00816624">
        <w:rPr>
          <w:rFonts w:cs="KFGQPC Uthman Taha Naskh"/>
          <w:spacing w:val="-10"/>
          <w:w w:val="95"/>
          <w:rtl/>
        </w:rPr>
        <w:t>أَضِلَّ</w:t>
      </w:r>
      <w:r w:rsidRPr="00816624">
        <w:rPr>
          <w:rFonts w:cs="KFGQPC Uthman Taha Naskh" w:hint="cs"/>
          <w:spacing w:val="-10"/>
          <w:w w:val="95"/>
          <w:rtl/>
        </w:rPr>
        <w:t>،</w:t>
      </w:r>
      <w:r w:rsidRPr="00816624">
        <w:rPr>
          <w:rFonts w:cs="KFGQPC Uthman Taha Naskh"/>
          <w:spacing w:val="-10"/>
          <w:w w:val="95"/>
          <w:rtl/>
        </w:rPr>
        <w:t xml:space="preserve"> أَوْ أُضَل</w:t>
      </w:r>
      <w:r w:rsidRPr="00816624">
        <w:rPr>
          <w:rFonts w:cs="KFGQPC Uthman Taha Naskh" w:hint="cs"/>
          <w:spacing w:val="-10"/>
          <w:w w:val="95"/>
          <w:rtl/>
        </w:rPr>
        <w:t>َّ</w:t>
      </w:r>
      <w:r w:rsidRPr="00816624">
        <w:rPr>
          <w:rFonts w:cs="KFGQPC Uthman Taha Naskh"/>
          <w:spacing w:val="-10"/>
          <w:w w:val="95"/>
          <w:rtl/>
        </w:rPr>
        <w:t>، أَوْ أَزِلَّ</w:t>
      </w:r>
      <w:r w:rsidRPr="00816624">
        <w:rPr>
          <w:rFonts w:cs="KFGQPC Uthman Taha Naskh" w:hint="cs"/>
          <w:spacing w:val="-10"/>
          <w:w w:val="95"/>
          <w:rtl/>
        </w:rPr>
        <w:t>،</w:t>
      </w:r>
      <w:r w:rsidRPr="00816624">
        <w:rPr>
          <w:rFonts w:cs="KFGQPC Uthman Taha Naskh"/>
          <w:spacing w:val="-10"/>
          <w:w w:val="95"/>
          <w:rtl/>
        </w:rPr>
        <w:t xml:space="preserve"> أَوْ أُزَل</w:t>
      </w:r>
      <w:r w:rsidRPr="00816624">
        <w:rPr>
          <w:rFonts w:cs="KFGQPC Uthman Taha Naskh" w:hint="cs"/>
          <w:spacing w:val="-10"/>
          <w:w w:val="95"/>
          <w:rtl/>
        </w:rPr>
        <w:t>َّ</w:t>
      </w:r>
      <w:r w:rsidRPr="00816624">
        <w:rPr>
          <w:rFonts w:cs="KFGQPC Uthman Taha Naskh"/>
          <w:spacing w:val="-10"/>
          <w:w w:val="95"/>
          <w:rtl/>
        </w:rPr>
        <w:t>، أَوْ أَظْلِمَ</w:t>
      </w:r>
      <w:r w:rsidRPr="00816624">
        <w:rPr>
          <w:rFonts w:cs="KFGQPC Uthman Taha Naskh" w:hint="cs"/>
          <w:spacing w:val="-10"/>
          <w:w w:val="95"/>
          <w:rtl/>
        </w:rPr>
        <w:t>،</w:t>
      </w:r>
      <w:r w:rsidRPr="00816624">
        <w:rPr>
          <w:rFonts w:cs="KFGQPC Uthman Taha Naskh"/>
          <w:spacing w:val="-10"/>
          <w:w w:val="95"/>
          <w:rtl/>
        </w:rPr>
        <w:t xml:space="preserve"> أَوْ أ</w:t>
      </w:r>
      <w:r w:rsidRPr="00816624">
        <w:rPr>
          <w:rFonts w:cs="KFGQPC Uthman Taha Naskh" w:hint="cs"/>
          <w:spacing w:val="-10"/>
          <w:w w:val="95"/>
          <w:rtl/>
        </w:rPr>
        <w:t>ُ</w:t>
      </w:r>
      <w:r w:rsidRPr="00816624">
        <w:rPr>
          <w:rFonts w:cs="KFGQPC Uthman Taha Naskh"/>
          <w:spacing w:val="-10"/>
          <w:w w:val="95"/>
          <w:rtl/>
        </w:rPr>
        <w:t>ظْلَم</w:t>
      </w:r>
      <w:r w:rsidRPr="00816624">
        <w:rPr>
          <w:rFonts w:cs="KFGQPC Uthman Taha Naskh" w:hint="cs"/>
          <w:spacing w:val="-10"/>
          <w:w w:val="95"/>
          <w:rtl/>
        </w:rPr>
        <w:t>َ</w:t>
      </w:r>
      <w:r w:rsidRPr="00816624">
        <w:rPr>
          <w:rFonts w:cs="KFGQPC Uthman Taha Naskh"/>
          <w:spacing w:val="-10"/>
          <w:w w:val="95"/>
          <w:rtl/>
        </w:rPr>
        <w:t>، أَوْ أَجْهَلَ</w:t>
      </w:r>
      <w:r w:rsidRPr="00816624">
        <w:rPr>
          <w:rFonts w:cs="KFGQPC Uthman Taha Naskh" w:hint="cs"/>
          <w:spacing w:val="-10"/>
          <w:w w:val="95"/>
          <w:rtl/>
        </w:rPr>
        <w:t>،</w:t>
      </w:r>
      <w:r w:rsidRPr="00816624">
        <w:rPr>
          <w:rFonts w:cs="KFGQPC Uthman Taha Naskh"/>
          <w:spacing w:val="-10"/>
          <w:w w:val="95"/>
          <w:rtl/>
        </w:rPr>
        <w:t xml:space="preserve"> أَوْ يُجْهَلَ عَلَيّ</w:t>
      </w:r>
      <w:r w:rsidRPr="00816624">
        <w:rPr>
          <w:rFonts w:cs="KFGQPC Uthman Taha Naskh" w:hint="cs"/>
          <w:spacing w:val="-10"/>
          <w:w w:val="95"/>
          <w:rtl/>
        </w:rPr>
        <w:t>َ</w:t>
      </w:r>
      <w:r w:rsidRPr="00816624">
        <w:rPr>
          <w:rFonts w:cs="KFGQPC Uthman Taha Naskh" w:hint="cs"/>
          <w:color w:val="006699"/>
          <w:spacing w:val="-10"/>
          <w:w w:val="95"/>
          <w:rtl/>
        </w:rPr>
        <w:t>))</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31"/>
      </w:r>
      <w:r w:rsidRPr="00816624">
        <w:rPr>
          <w:rFonts w:cs="KFGQPC Uthman Taha Naskh" w:hint="cs"/>
          <w:spacing w:val="-10"/>
          <w:w w:val="95"/>
          <w:position w:val="6"/>
          <w:vertAlign w:val="superscript"/>
          <w:rtl/>
        </w:rPr>
        <w:t>)</w:t>
      </w:r>
      <w:r w:rsidRPr="00816624">
        <w:rPr>
          <w:rFonts w:cs="KFGQPC Uthman Taha Naskh"/>
          <w:spacing w:val="-10"/>
          <w:w w:val="95"/>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lastRenderedPageBreak/>
        <w:t>(17)“Aaõa-ýº»a fçI AaLju ibka A</w:t>
      </w:r>
      <w:r>
        <w:rPr>
          <w:rFonts w:ascii="Aadarsha Ratne Internet" w:hAnsi="Aadarsha Ratne Internet"/>
          <w:color w:val="000000"/>
        </w:rPr>
        <w:t>an Lijõa, AaL Ljaõa, AaL Aaizõa, AaL Lzaõa, AaL LJilma, AaL LJ</w:t>
      </w:r>
      <w:r w:rsidRPr="00430D6B">
        <w:rPr>
          <w:rFonts w:ascii="Aadarsha Ratne Internet" w:hAnsi="Aadarsha Ratne Internet"/>
          <w:color w:val="000000"/>
        </w:rPr>
        <w:t>lama, AaL Aajhala, AaL fLjhala AalafyYa|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AaS\y ibCaer</w:t>
      </w:r>
      <w:r>
        <w:rPr>
          <w:rFonts w:ascii="Aadarsha Ratne Internet" w:hAnsi="Aadarsha Ratne Internet"/>
          <w:color w:val="000000"/>
        </w:rPr>
        <w:t>*</w:t>
      </w:r>
      <w:r w:rsidRPr="00430D6B">
        <w:rPr>
          <w:rFonts w:ascii="Aadarsha Ratne Internet" w:hAnsi="Aadarsha Ratne Internet"/>
          <w:color w:val="000000"/>
        </w:rPr>
        <w:t>a pTíÁq ehawar pra, Aañ emak pTíÁq krar pra|A</w:t>
      </w:r>
      <w:r>
        <w:rPr>
          <w:rFonts w:ascii="Aadarsha Ratne Internet" w:hAnsi="Aadarsha Ratne Internet"/>
          <w:color w:val="000000"/>
        </w:rPr>
        <w:t>T</w:t>
      </w:r>
      <w:r w:rsidRPr="00430D6B">
        <w:rPr>
          <w:rFonts w:ascii="Aadarsha Ratne Internet" w:hAnsi="Aadarsha Ratne Internet"/>
          <w:color w:val="000000"/>
        </w:rPr>
        <w:t>ba ipCil eJawar pra Aañ emak ipCil epelawar pra (AT^aH dµInr pra Aat*r ehawar pra) nafba kaera AnYay krar pra Aañ ekaenaew emar Oprt AnYay krar pra, A</w:t>
      </w:r>
      <w:r>
        <w:rPr>
          <w:rFonts w:ascii="Aadarsha Ratne Internet" w:hAnsi="Aadarsha Ratne Internet"/>
          <w:color w:val="000000"/>
        </w:rPr>
        <w:t>T</w:t>
      </w:r>
      <w:r w:rsidRPr="00430D6B">
        <w:rPr>
          <w:rFonts w:ascii="Aadarsha Ratne Internet" w:hAnsi="Aadarsha Ratne Internet"/>
          <w:color w:val="000000"/>
        </w:rPr>
        <w:t>ba mf kaera lgt mUK^amI krar pra Aañ emar lgt ekaenaew mUK^amI krar pra”|</w:t>
      </w: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r w:rsidRPr="00506BB9">
        <w:rPr>
          <w:rFonts w:ascii="Aadarsha Ratne Internet" w:hAnsi="Aadarsha Ratne Internet"/>
          <w:color w:val="000000"/>
          <w:sz w:val="20"/>
          <w:szCs w:val="20"/>
        </w:rPr>
        <w:t>(Aabu da</w:t>
      </w:r>
      <w:r>
        <w:rPr>
          <w:rFonts w:ascii="Aadarsha Ratne Internet" w:hAnsi="Aadarsha Ratne Internet"/>
          <w:color w:val="000000"/>
          <w:sz w:val="20"/>
          <w:szCs w:val="20"/>
        </w:rPr>
        <w:t xml:space="preserve">Ld, itrimjI, </w:t>
      </w:r>
      <w:r w:rsidRPr="00506BB9">
        <w:rPr>
          <w:rFonts w:ascii="Aadarsha Ratne Internet" w:hAnsi="Aadarsha Ratne Internet"/>
          <w:color w:val="000000"/>
          <w:sz w:val="20"/>
          <w:szCs w:val="20"/>
        </w:rPr>
        <w:t>n</w:t>
      </w:r>
      <w:r>
        <w:rPr>
          <w:rFonts w:ascii="Aadarsha Ratne Internet" w:hAnsi="Aadarsha Ratne Internet"/>
          <w:color w:val="000000"/>
          <w:sz w:val="20"/>
          <w:szCs w:val="20"/>
        </w:rPr>
        <w:t>aCaiy, fben ma-jah Aañ c</w:t>
      </w:r>
      <w:r w:rsidRPr="00506BB9">
        <w:rPr>
          <w:rFonts w:ascii="Aadarsha Ratne Internet" w:hAnsi="Aadarsha Ratne Internet"/>
          <w:color w:val="000000"/>
          <w:sz w:val="20"/>
          <w:szCs w:val="20"/>
        </w:rPr>
        <w:t>aOk CahIh Aat itrimjI 3/152 Aañ CahIh fben ma-jah 2/336)</w:t>
      </w:r>
      <w:r>
        <w:rPr>
          <w:rFonts w:ascii="Aadarsha Ratne Internet" w:hAnsi="Aadarsha Ratne Internet"/>
          <w:color w:val="000000"/>
          <w:sz w:val="20"/>
          <w:szCs w:val="20"/>
        </w:rPr>
        <w:t xml:space="preserve"> </w:t>
      </w: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Default="00FB75BF" w:rsidP="00FB75BF">
      <w:pPr>
        <w:widowControl w:val="0"/>
        <w:bidi w:val="0"/>
        <w:spacing w:after="80" w:line="228" w:lineRule="auto"/>
        <w:ind w:hanging="10"/>
        <w:jc w:val="lowKashida"/>
        <w:rPr>
          <w:rFonts w:ascii="Aadarsha Ratne Internet" w:hAnsi="Aadarsha Ratne Internet"/>
          <w:color w:val="000000"/>
          <w:sz w:val="20"/>
          <w:szCs w:val="20"/>
        </w:rPr>
      </w:pPr>
    </w:p>
    <w:p w:rsidR="00FB75BF" w:rsidRPr="00D26D4F" w:rsidRDefault="00FB75BF" w:rsidP="00FB75BF">
      <w:pPr>
        <w:widowControl w:val="0"/>
        <w:bidi w:val="0"/>
        <w:spacing w:after="80" w:line="228" w:lineRule="auto"/>
        <w:ind w:hanging="10"/>
        <w:jc w:val="lowKashida"/>
        <w:rPr>
          <w:rFonts w:cs="Traditional Naskh"/>
          <w:spacing w:val="-10"/>
          <w:w w:val="95"/>
          <w:rtl/>
        </w:rPr>
      </w:pPr>
    </w:p>
    <w:p w:rsidR="00FB75BF" w:rsidRDefault="00FB75BF" w:rsidP="00406392">
      <w:pPr>
        <w:pStyle w:val="222"/>
      </w:pPr>
      <w:bookmarkStart w:id="27" w:name="_Toc274349347"/>
      <w:bookmarkStart w:id="28" w:name="_Toc275257577"/>
      <w:r w:rsidRPr="00D26D4F">
        <w:rPr>
          <w:rFonts w:hint="cs"/>
          <w:rtl/>
          <w:cs/>
        </w:rPr>
        <w:t xml:space="preserve">11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عِنْـــدَ</w:t>
      </w:r>
      <w:r w:rsidRPr="00D26D4F">
        <w:rPr>
          <w:rFonts w:hint="cs"/>
          <w:rtl/>
          <w:cs/>
        </w:rPr>
        <w:t xml:space="preserve"> </w:t>
      </w:r>
      <w:r w:rsidRPr="00D26D4F">
        <w:rPr>
          <w:rFonts w:hint="cs"/>
          <w:rtl/>
          <w:lang w:bidi="ar-SA"/>
        </w:rPr>
        <w:t>دُخُـولِ</w:t>
      </w:r>
      <w:r w:rsidRPr="00D26D4F">
        <w:rPr>
          <w:rFonts w:hint="cs"/>
          <w:rtl/>
          <w:cs/>
        </w:rPr>
        <w:t xml:space="preserve"> </w:t>
      </w:r>
      <w:r w:rsidRPr="00D26D4F">
        <w:rPr>
          <w:rFonts w:hint="cs"/>
          <w:rtl/>
          <w:lang w:bidi="ar-SA"/>
        </w:rPr>
        <w:t>الـمَنْــــزِلِ</w:t>
      </w:r>
      <w:bookmarkEnd w:id="27"/>
      <w:bookmarkEnd w:id="28"/>
    </w:p>
    <w:p w:rsidR="00FB75BF" w:rsidRPr="00D26D4F" w:rsidRDefault="00FB75BF" w:rsidP="00406392">
      <w:pPr>
        <w:pStyle w:val="222"/>
        <w:rPr>
          <w:rtl/>
          <w:cs/>
        </w:rPr>
      </w:pPr>
      <w:r w:rsidRPr="00F17EAD">
        <w:t>Grt p\ewS krar smyt piVblgIya duAa&amp;</w:t>
      </w:r>
      <w:r>
        <w:t xml:space="preserve"> </w:t>
      </w:r>
    </w:p>
    <w:p w:rsidR="00FB75BF" w:rsidRDefault="00FB75BF" w:rsidP="00FB75BF">
      <w:pPr>
        <w:widowControl w:val="0"/>
        <w:spacing w:line="216" w:lineRule="auto"/>
        <w:ind w:hanging="10"/>
        <w:jc w:val="lowKashida"/>
        <w:rPr>
          <w:rFonts w:cs="Traditional Naskh"/>
        </w:rPr>
      </w:pPr>
      <w:r w:rsidRPr="00D26D4F">
        <w:rPr>
          <w:rFonts w:cs="Traditional Naskh" w:hint="cs"/>
          <w:rtl/>
        </w:rPr>
        <w:t>18</w:t>
      </w:r>
      <w:r w:rsidRPr="00816624">
        <w:rPr>
          <w:rFonts w:cs="KFGQPC Uthman Taha Naskh" w:hint="cs"/>
          <w:rtl/>
        </w:rPr>
        <w:t xml:space="preserve">- </w:t>
      </w:r>
      <w:r w:rsidRPr="00816624">
        <w:rPr>
          <w:rFonts w:cs="KFGQPC Uthman Taha Naskh" w:hint="cs"/>
          <w:color w:val="006699"/>
          <w:rtl/>
        </w:rPr>
        <w:t>((</w:t>
      </w:r>
      <w:r w:rsidRPr="00816624">
        <w:rPr>
          <w:rFonts w:cs="KFGQPC Uthman Taha Naskh"/>
          <w:rtl/>
        </w:rPr>
        <w:t>بِسْمِ اللَّهِ وَلَجْن</w:t>
      </w:r>
      <w:r w:rsidRPr="00816624">
        <w:rPr>
          <w:rFonts w:cs="KFGQPC Uthman Taha Naskh" w:hint="cs"/>
          <w:rtl/>
        </w:rPr>
        <w:t>َ</w:t>
      </w:r>
      <w:r w:rsidRPr="00816624">
        <w:rPr>
          <w:rFonts w:cs="KFGQPC Uthman Taha Naskh"/>
          <w:rtl/>
        </w:rPr>
        <w:t>ا، وَبِسْمِ اللَّهِ خَرَجْن</w:t>
      </w:r>
      <w:r w:rsidRPr="00816624">
        <w:rPr>
          <w:rFonts w:cs="KFGQPC Uthman Taha Naskh" w:hint="cs"/>
          <w:rtl/>
        </w:rPr>
        <w:t>َ</w:t>
      </w:r>
      <w:r w:rsidRPr="00816624">
        <w:rPr>
          <w:rFonts w:cs="KFGQPC Uthman Taha Naskh"/>
          <w:rtl/>
        </w:rPr>
        <w:t>ا، وَعَل</w:t>
      </w:r>
      <w:r w:rsidRPr="00816624">
        <w:rPr>
          <w:rFonts w:cs="KFGQPC Uthman Taha Naskh" w:hint="cs"/>
          <w:rtl/>
        </w:rPr>
        <w:t>َ</w:t>
      </w:r>
      <w:r w:rsidRPr="00816624">
        <w:rPr>
          <w:rFonts w:cs="KFGQPC Uthman Taha Naskh"/>
          <w:rtl/>
        </w:rPr>
        <w:t>ى</w:t>
      </w:r>
      <w:r w:rsidRPr="00816624">
        <w:rPr>
          <w:rFonts w:cs="KFGQPC Uthman Taha Naskh" w:hint="cs"/>
          <w:rtl/>
        </w:rPr>
        <w:t xml:space="preserve"> اللَّهِ رَبِّنَا تَوَكَّلْنَا، ثُمَّ لِيُسَلِّمْ عَلَى أَهْلِهِ</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32"/>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(18)“ibCimõa-ih Alaj`na, AibCimõa-ih Karaj`na, A</w:t>
      </w:r>
      <w:r>
        <w:rPr>
          <w:rFonts w:ascii="Aadarsha Ratne Internet" w:hAnsi="Aadarsha Ratne Internet"/>
          <w:color w:val="000000"/>
        </w:rPr>
        <w:t xml:space="preserve"> A</w:t>
      </w:r>
      <w:r w:rsidRPr="00430D6B">
        <w:rPr>
          <w:rFonts w:ascii="Aadarsha Ratne Internet" w:hAnsi="Aadarsha Ratne Internet"/>
          <w:color w:val="000000"/>
        </w:rPr>
        <w:t>ala raib`bna tawaÉalna”|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Aaim p\ewS kirela</w:t>
      </w:r>
      <w:r>
        <w:rPr>
          <w:rFonts w:ascii="Aadarsha Ratne Internet" w:hAnsi="Aadarsha Ratne Internet"/>
          <w:color w:val="000000"/>
        </w:rPr>
        <w:t>*</w:t>
      </w:r>
      <w:r w:rsidRPr="00430D6B">
        <w:rPr>
          <w:rFonts w:ascii="Aadarsha Ratne Internet" w:hAnsi="Aadarsha Ratne Internet"/>
          <w:color w:val="000000"/>
        </w:rPr>
        <w:t>,Aañ Aaõahr namt OlafeC</w:t>
      </w:r>
      <w:r>
        <w:rPr>
          <w:rFonts w:ascii="Aadarsha Ratne Internet" w:hAnsi="Aadarsha Ratne Internet"/>
          <w:color w:val="000000"/>
        </w:rPr>
        <w:t>*</w:t>
      </w:r>
      <w:r w:rsidRPr="00430D6B">
        <w:rPr>
          <w:rFonts w:ascii="Aadarsha Ratne Internet" w:hAnsi="Aadarsha Ratne Internet"/>
          <w:color w:val="000000"/>
        </w:rPr>
        <w:t>a;</w:t>
      </w:r>
      <w:r>
        <w:rPr>
          <w:rFonts w:ascii="Aadarsha Ratne Internet" w:hAnsi="Aadarsha Ratne Internet"/>
          <w:color w:val="000000"/>
        </w:rPr>
        <w:t xml:space="preserve"> Aañ Aaim Aamar p\Bur Opretf Brs</w:t>
      </w:r>
      <w:r w:rsidRPr="00430D6B">
        <w:rPr>
          <w:rFonts w:ascii="Aadarsha Ratne Internet" w:hAnsi="Aadarsha Ratne Internet"/>
          <w:color w:val="000000"/>
        </w:rPr>
        <w:t>a kireC</w:t>
      </w:r>
      <w:r>
        <w:rPr>
          <w:rFonts w:ascii="Aadarsha Ratne Internet" w:hAnsi="Aadarsha Ratne Internet"/>
          <w:color w:val="000000"/>
        </w:rPr>
        <w:t>*</w:t>
      </w:r>
      <w:r w:rsidRPr="00430D6B">
        <w:rPr>
          <w:rFonts w:ascii="Aadarsha Ratne Internet" w:hAnsi="Aadarsha Ratne Internet"/>
          <w:color w:val="000000"/>
        </w:rPr>
        <w:t>a”|</w:t>
      </w:r>
    </w:p>
    <w:p w:rsidR="00FB75BF" w:rsidRDefault="00FB75BF" w:rsidP="00FB75BF">
      <w:pPr>
        <w:widowControl w:val="0"/>
        <w:bidi w:val="0"/>
        <w:spacing w:line="216" w:lineRule="auto"/>
        <w:ind w:hanging="10"/>
        <w:jc w:val="lowKashida"/>
        <w:rPr>
          <w:rFonts w:ascii="Aadarsha Ratne Internet" w:hAnsi="Aadarsha Ratne Internet"/>
          <w:color w:val="000000"/>
          <w:sz w:val="20"/>
          <w:szCs w:val="20"/>
        </w:rPr>
      </w:pPr>
      <w:r w:rsidRPr="00506BB9">
        <w:rPr>
          <w:rFonts w:ascii="Aadarsha Ratne Internet" w:hAnsi="Aadarsha Ratne Internet"/>
          <w:color w:val="000000"/>
          <w:sz w:val="20"/>
          <w:szCs w:val="20"/>
        </w:rPr>
        <w:lastRenderedPageBreak/>
        <w:t>(Aabu daLd, brat iböá 4/325)</w:t>
      </w:r>
      <w:r>
        <w:rPr>
          <w:rFonts w:ascii="Aadarsha Ratne Internet" w:hAnsi="Aadarsha Ratne Internet"/>
          <w:color w:val="000000"/>
          <w:sz w:val="20"/>
          <w:szCs w:val="20"/>
        </w:rPr>
        <w:t xml:space="preserve"> </w:t>
      </w:r>
    </w:p>
    <w:p w:rsidR="00FB75BF" w:rsidRPr="00D26D4F" w:rsidRDefault="00FB75BF" w:rsidP="00FB75BF">
      <w:pPr>
        <w:widowControl w:val="0"/>
        <w:bidi w:val="0"/>
        <w:spacing w:line="216" w:lineRule="auto"/>
        <w:ind w:hanging="10"/>
        <w:jc w:val="lowKashida"/>
        <w:rPr>
          <w:rFonts w:cs="Traditional Naskh"/>
          <w:rtl/>
        </w:rPr>
      </w:pPr>
    </w:p>
    <w:p w:rsidR="00FB75BF" w:rsidRDefault="00FB75BF" w:rsidP="00406392">
      <w:pPr>
        <w:pStyle w:val="222"/>
      </w:pPr>
      <w:bookmarkStart w:id="29" w:name="_Toc274349348"/>
      <w:bookmarkStart w:id="30" w:name="_Toc275257578"/>
      <w:r w:rsidRPr="00D26D4F">
        <w:rPr>
          <w:rFonts w:hint="cs"/>
          <w:rtl/>
          <w:cs/>
        </w:rPr>
        <w:t xml:space="preserve">12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الذَّهَابِ</w:t>
      </w:r>
      <w:r w:rsidRPr="00D26D4F">
        <w:rPr>
          <w:rFonts w:hint="cs"/>
          <w:rtl/>
          <w:cs/>
        </w:rPr>
        <w:t xml:space="preserve"> </w:t>
      </w:r>
      <w:r w:rsidRPr="00D26D4F">
        <w:rPr>
          <w:rFonts w:hint="cs"/>
          <w:rtl/>
          <w:lang w:bidi="ar-SA"/>
        </w:rPr>
        <w:t>إِلَى</w:t>
      </w:r>
      <w:r w:rsidRPr="00D26D4F">
        <w:rPr>
          <w:rFonts w:hint="cs"/>
          <w:rtl/>
          <w:cs/>
        </w:rPr>
        <w:t xml:space="preserve"> </w:t>
      </w:r>
      <w:r w:rsidRPr="00D26D4F">
        <w:rPr>
          <w:rFonts w:hint="cs"/>
          <w:rtl/>
          <w:lang w:bidi="ar-SA"/>
        </w:rPr>
        <w:t>الْـمَسْــجِدِ</w:t>
      </w:r>
      <w:bookmarkEnd w:id="29"/>
      <w:bookmarkEnd w:id="30"/>
    </w:p>
    <w:p w:rsidR="00FB75BF" w:rsidRPr="00F17EAD" w:rsidRDefault="00FB75BF" w:rsidP="00FB75BF">
      <w:pPr>
        <w:bidi w:val="0"/>
        <w:jc w:val="center"/>
        <w:rPr>
          <w:rFonts w:ascii="Aadarsha Ratne Internet" w:hAnsi="Aadarsha Ratne Internet"/>
          <w:b/>
          <w:bCs/>
          <w:color w:val="000000"/>
          <w:rtl/>
        </w:rPr>
      </w:pPr>
      <w:r w:rsidRPr="00F17EAD">
        <w:rPr>
          <w:rFonts w:ascii="Aadarsha Ratne Internet" w:hAnsi="Aadarsha Ratne Internet"/>
          <w:b/>
          <w:bCs/>
          <w:color w:val="000000"/>
        </w:rPr>
        <w:t>mCijd~l eJawar duAa&amp;</w:t>
      </w:r>
    </w:p>
    <w:p w:rsidR="00FB75BF" w:rsidRPr="00D26D4F" w:rsidRDefault="00FB75BF" w:rsidP="00406392">
      <w:pPr>
        <w:pStyle w:val="222"/>
        <w:rPr>
          <w:rtl/>
          <w:cs/>
        </w:rPr>
      </w:pPr>
    </w:p>
    <w:p w:rsidR="00FB75BF" w:rsidRPr="00816624" w:rsidRDefault="00FB75BF" w:rsidP="00FB75BF">
      <w:pPr>
        <w:widowControl w:val="0"/>
        <w:spacing w:after="240" w:line="216" w:lineRule="auto"/>
        <w:ind w:hanging="11"/>
        <w:jc w:val="lowKashida"/>
        <w:rPr>
          <w:rFonts w:cs="KFGQPC Uthman Taha Naskh"/>
        </w:rPr>
      </w:pPr>
      <w:r w:rsidRPr="00D26D4F">
        <w:rPr>
          <w:rFonts w:cs="Traditional Naskh" w:hint="cs"/>
          <w:rtl/>
        </w:rPr>
        <w:t>19</w:t>
      </w:r>
      <w:r w:rsidRPr="00816624">
        <w:rPr>
          <w:rFonts w:cs="KFGQPC Uthman Taha Naskh" w:hint="cs"/>
          <w:rtl/>
        </w:rPr>
        <w:t>- ((</w:t>
      </w:r>
      <w:r w:rsidRPr="00816624">
        <w:rPr>
          <w:rFonts w:cs="KFGQPC Uthman Taha Naskh"/>
          <w:rtl/>
        </w:rPr>
        <w:t xml:space="preserve">اللَّهُمَّ اجْعَلْ </w:t>
      </w:r>
      <w:r w:rsidRPr="00816624">
        <w:rPr>
          <w:rFonts w:cs="KFGQPC Uthman Taha Naskh" w:hint="cs"/>
          <w:rtl/>
        </w:rPr>
        <w:t>فِ</w:t>
      </w:r>
      <w:r w:rsidRPr="00816624">
        <w:rPr>
          <w:rFonts w:cs="KFGQPC Uthman Taha Naskh"/>
          <w:rtl/>
        </w:rPr>
        <w:t>ي قَلْب</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w:t>
      </w:r>
      <w:r w:rsidRPr="00816624">
        <w:rPr>
          <w:rFonts w:cs="KFGQPC Uthman Taha Naskh"/>
          <w:rtl/>
        </w:rPr>
        <w:t>، وَف</w:t>
      </w:r>
      <w:r w:rsidRPr="00816624">
        <w:rPr>
          <w:rFonts w:cs="KFGQPC Uthman Taha Naskh" w:hint="cs"/>
          <w:rtl/>
        </w:rPr>
        <w:t>ِ</w:t>
      </w:r>
      <w:r w:rsidRPr="00816624">
        <w:rPr>
          <w:rFonts w:cs="KFGQPC Uthman Taha Naskh"/>
          <w:rtl/>
        </w:rPr>
        <w:t>ي لِس</w:t>
      </w:r>
      <w:r w:rsidRPr="00816624">
        <w:rPr>
          <w:rFonts w:cs="KFGQPC Uthman Taha Naskh" w:hint="cs"/>
          <w:rtl/>
        </w:rPr>
        <w:t>َ</w:t>
      </w:r>
      <w:r w:rsidRPr="00816624">
        <w:rPr>
          <w:rFonts w:cs="KFGQPC Uthman Taha Naskh"/>
          <w:rtl/>
        </w:rPr>
        <w:t>ان</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w:t>
      </w:r>
      <w:r w:rsidRPr="00816624">
        <w:rPr>
          <w:rFonts w:cs="KFGQPC Uthman Taha Naskh"/>
          <w:rtl/>
        </w:rPr>
        <w:t>، و</w:t>
      </w:r>
      <w:r w:rsidRPr="00816624">
        <w:rPr>
          <w:rFonts w:cs="KFGQPC Uthman Taha Naskh" w:hint="cs"/>
          <w:rtl/>
        </w:rPr>
        <w:t xml:space="preserve">َفِي </w:t>
      </w:r>
      <w:r w:rsidRPr="00816624">
        <w:rPr>
          <w:rFonts w:cs="KFGQPC Uthman Taha Naskh"/>
          <w:rtl/>
        </w:rPr>
        <w:t>سَمْع</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w:t>
      </w:r>
      <w:r w:rsidRPr="00816624">
        <w:rPr>
          <w:rFonts w:cs="KFGQPC Uthman Taha Naskh"/>
          <w:rtl/>
        </w:rPr>
        <w:t>، و</w:t>
      </w:r>
      <w:r w:rsidRPr="00816624">
        <w:rPr>
          <w:rFonts w:cs="KFGQPC Uthman Taha Naskh" w:hint="cs"/>
          <w:rtl/>
        </w:rPr>
        <w:t>َ</w:t>
      </w:r>
      <w:r w:rsidRPr="00816624">
        <w:rPr>
          <w:rFonts w:cs="KFGQPC Uthman Taha Naskh"/>
          <w:rtl/>
        </w:rPr>
        <w:t>ف</w:t>
      </w:r>
      <w:r w:rsidRPr="00816624">
        <w:rPr>
          <w:rFonts w:cs="KFGQPC Uthman Taha Naskh" w:hint="cs"/>
          <w:rtl/>
        </w:rPr>
        <w:t>ِ</w:t>
      </w:r>
      <w:r w:rsidRPr="00816624">
        <w:rPr>
          <w:rFonts w:cs="KFGQPC Uthman Taha Naskh"/>
          <w:rtl/>
        </w:rPr>
        <w:t>ي بَصَر</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w:t>
      </w:r>
      <w:r w:rsidRPr="00816624">
        <w:rPr>
          <w:rFonts w:cs="KFGQPC Uthman Taha Naskh"/>
          <w:rtl/>
        </w:rPr>
        <w:t>، و</w:t>
      </w:r>
      <w:r w:rsidRPr="00816624">
        <w:rPr>
          <w:rFonts w:cs="KFGQPC Uthman Taha Naskh" w:hint="cs"/>
          <w:rtl/>
        </w:rPr>
        <w:t>َ</w:t>
      </w:r>
      <w:r w:rsidRPr="00816624">
        <w:rPr>
          <w:rFonts w:cs="KFGQPC Uthman Taha Naskh"/>
          <w:rtl/>
        </w:rPr>
        <w:t>مِنْ</w:t>
      </w:r>
      <w:r w:rsidRPr="00816624">
        <w:rPr>
          <w:rFonts w:cs="KFGQPC Uthman Taha Naskh" w:hint="cs"/>
          <w:rtl/>
        </w:rPr>
        <w:t xml:space="preserve"> فَوْقِي نُوراً، وَمِنْ تَحْتِي نُوراً، وَعَنْ يَمِينِي نُوراً، وَعَنْ شِمَالِي نُوراً، وَمِنْ أَمَامِي نُوراً، وَمِنْ </w:t>
      </w:r>
      <w:r w:rsidRPr="00816624">
        <w:rPr>
          <w:rFonts w:cs="KFGQPC Uthman Taha Naskh"/>
          <w:rtl/>
        </w:rPr>
        <w:t>خَلْف</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w:t>
      </w:r>
      <w:r w:rsidRPr="00816624">
        <w:rPr>
          <w:rFonts w:cs="KFGQPC Uthman Taha Naskh"/>
          <w:rtl/>
        </w:rPr>
        <w:t>،</w:t>
      </w:r>
      <w:r w:rsidRPr="00816624">
        <w:rPr>
          <w:rFonts w:cs="KFGQPC Uthman Taha Naskh" w:hint="cs"/>
          <w:rtl/>
        </w:rPr>
        <w:t xml:space="preserve"> وَاجْعَلْ فِي نَفْسِي نُوراً، وَأَعْظِمْ لِي نُوراً، وَعَظِّم لِي نُوراً، وَاجْعَلْ لِي نُوراً، وَاجْعَلْنِي نُوراً، </w:t>
      </w:r>
      <w:r w:rsidRPr="00816624">
        <w:rPr>
          <w:rFonts w:cs="KFGQPC Uthman Taha Naskh"/>
          <w:rtl/>
        </w:rPr>
        <w:t>اللَّهُمَّ أَعْطِن</w:t>
      </w:r>
      <w:r w:rsidRPr="00816624">
        <w:rPr>
          <w:rFonts w:cs="KFGQPC Uthman Taha Naskh" w:hint="cs"/>
          <w:rtl/>
        </w:rPr>
        <w:t>ِ</w:t>
      </w:r>
      <w:r w:rsidRPr="00816624">
        <w:rPr>
          <w:rFonts w:cs="KFGQPC Uthman Taha Naskh"/>
          <w:rtl/>
        </w:rPr>
        <w:t>ي ن</w:t>
      </w:r>
      <w:r w:rsidRPr="00816624">
        <w:rPr>
          <w:rFonts w:cs="KFGQPC Uthman Taha Naskh" w:hint="cs"/>
          <w:rtl/>
        </w:rPr>
        <w:t>ُ</w:t>
      </w:r>
      <w:r w:rsidRPr="00816624">
        <w:rPr>
          <w:rFonts w:cs="KFGQPC Uthman Taha Naskh"/>
          <w:rtl/>
        </w:rPr>
        <w:t>ورا</w:t>
      </w:r>
      <w:r w:rsidRPr="00816624">
        <w:rPr>
          <w:rFonts w:cs="KFGQPC Uthman Taha Naskh" w:hint="cs"/>
          <w:rtl/>
        </w:rPr>
        <w:t>ً، وَاجْعَلْ فِي عَصَبِي نُوراً، وَفِي لَحْمِي نُوراً، وَفِي دَمِي نُوراً، وَفِي شَعْرِي نُوراً، وَفِي بَشَرِي نُوراً))</w:t>
      </w:r>
      <w:r w:rsidRPr="00816624">
        <w:rPr>
          <w:rFonts w:cs="KFGQPC Uthman Taha Naskh" w:hint="cs"/>
          <w:position w:val="6"/>
          <w:vertAlign w:val="superscript"/>
          <w:rtl/>
        </w:rPr>
        <w:t>(</w:t>
      </w:r>
      <w:r w:rsidRPr="00816624">
        <w:rPr>
          <w:rStyle w:val="FootnoteReference"/>
          <w:rFonts w:cs="KFGQPC Uthman Taha Naskh"/>
          <w:position w:val="6"/>
          <w:rtl/>
        </w:rPr>
        <w:footnoteReference w:id="33"/>
      </w:r>
      <w:r w:rsidRPr="00816624">
        <w:rPr>
          <w:rFonts w:cs="KFGQPC Uthman Taha Naskh" w:hint="cs"/>
          <w:position w:val="6"/>
          <w:vertAlign w:val="superscript"/>
          <w:rtl/>
        </w:rPr>
        <w:t>)</w:t>
      </w:r>
      <w:r w:rsidRPr="00816624">
        <w:rPr>
          <w:rFonts w:cs="KFGQPC Uthman Taha Naskh" w:hint="cs"/>
          <w:rtl/>
        </w:rPr>
        <w:t>.((</w:t>
      </w:r>
      <w:r w:rsidRPr="00816624">
        <w:rPr>
          <w:rFonts w:cs="KFGQPC Uthman Taha Naskh" w:hint="eastAsia"/>
          <w:rtl/>
        </w:rPr>
        <w:t>[اللَّهُمَّ اج</w:t>
      </w:r>
      <w:r w:rsidRPr="00816624">
        <w:rPr>
          <w:rFonts w:cs="KFGQPC Uthman Taha Naskh" w:hint="cs"/>
          <w:rtl/>
        </w:rPr>
        <w:t>ْ</w:t>
      </w:r>
      <w:r w:rsidRPr="00816624">
        <w:rPr>
          <w:rFonts w:cs="KFGQPC Uthman Taha Naskh" w:hint="eastAsia"/>
          <w:rtl/>
        </w:rPr>
        <w:t>عَلْ ل</w:t>
      </w:r>
      <w:r w:rsidRPr="00816624">
        <w:rPr>
          <w:rFonts w:cs="KFGQPC Uthman Taha Naskh" w:hint="cs"/>
          <w:rtl/>
        </w:rPr>
        <w:t>ِ</w:t>
      </w:r>
      <w:r w:rsidRPr="00816624">
        <w:rPr>
          <w:rFonts w:cs="KFGQPC Uthman Taha Naskh" w:hint="eastAsia"/>
          <w:rtl/>
        </w:rPr>
        <w:t>ي نُوراً ف</w:t>
      </w:r>
      <w:r w:rsidRPr="00816624">
        <w:rPr>
          <w:rFonts w:cs="KFGQPC Uthman Taha Naskh" w:hint="cs"/>
          <w:rtl/>
        </w:rPr>
        <w:t>ِ</w:t>
      </w:r>
      <w:r w:rsidRPr="00816624">
        <w:rPr>
          <w:rFonts w:cs="KFGQPC Uthman Taha Naskh" w:hint="eastAsia"/>
          <w:rtl/>
        </w:rPr>
        <w:t>ي قَبْر</w:t>
      </w:r>
      <w:r w:rsidRPr="00816624">
        <w:rPr>
          <w:rFonts w:cs="KFGQPC Uthman Taha Naskh" w:hint="cs"/>
          <w:rtl/>
        </w:rPr>
        <w:t>ِ</w:t>
      </w:r>
      <w:r w:rsidRPr="00816624">
        <w:rPr>
          <w:rFonts w:cs="KFGQPC Uthman Taha Naskh" w:hint="eastAsia"/>
          <w:rtl/>
        </w:rPr>
        <w:t>ي.</w:t>
      </w:r>
      <w:r w:rsidRPr="00816624">
        <w:rPr>
          <w:rFonts w:cs="KFGQPC Uthman Taha Naskh" w:hint="cs"/>
          <w:rtl/>
        </w:rPr>
        <w:t>.. وَنُوراً فِي عِظَامِي]))</w:t>
      </w:r>
      <w:r w:rsidRPr="00816624">
        <w:rPr>
          <w:rFonts w:cs="KFGQPC Uthman Taha Naskh" w:hint="cs"/>
          <w:position w:val="6"/>
          <w:vertAlign w:val="superscript"/>
          <w:rtl/>
        </w:rPr>
        <w:t>(</w:t>
      </w:r>
      <w:r w:rsidRPr="00816624">
        <w:rPr>
          <w:rStyle w:val="FootnoteReference"/>
          <w:rFonts w:cs="KFGQPC Uthman Taha Naskh"/>
          <w:position w:val="6"/>
          <w:rtl/>
        </w:rPr>
        <w:footnoteReference w:id="34"/>
      </w:r>
      <w:r w:rsidRPr="00816624">
        <w:rPr>
          <w:rFonts w:cs="KFGQPC Uthman Taha Naskh" w:hint="cs"/>
          <w:position w:val="6"/>
          <w:vertAlign w:val="superscript"/>
          <w:rtl/>
        </w:rPr>
        <w:t>)</w:t>
      </w:r>
      <w:r w:rsidRPr="00816624">
        <w:rPr>
          <w:rFonts w:cs="KFGQPC Uthman Taha Naskh" w:hint="eastAsia"/>
          <w:rtl/>
        </w:rPr>
        <w:t xml:space="preserve"> [</w:t>
      </w:r>
      <w:r w:rsidRPr="00816624">
        <w:rPr>
          <w:rFonts w:cs="KFGQPC Uthman Taha Naskh" w:hint="cs"/>
          <w:rtl/>
        </w:rPr>
        <w:t>((</w:t>
      </w:r>
      <w:r w:rsidRPr="00816624">
        <w:rPr>
          <w:rFonts w:cs="KFGQPC Uthman Taha Naskh" w:hint="eastAsia"/>
          <w:rtl/>
        </w:rPr>
        <w:t>و</w:t>
      </w:r>
      <w:r w:rsidRPr="00816624">
        <w:rPr>
          <w:rFonts w:cs="KFGQPC Uthman Taha Naskh" w:hint="cs"/>
          <w:rtl/>
        </w:rPr>
        <w:t>َ</w:t>
      </w:r>
      <w:r w:rsidRPr="00816624">
        <w:rPr>
          <w:rFonts w:cs="KFGQPC Uthman Taha Naskh" w:hint="eastAsia"/>
          <w:rtl/>
        </w:rPr>
        <w:t>زِدْن</w:t>
      </w:r>
      <w:r w:rsidRPr="00816624">
        <w:rPr>
          <w:rFonts w:cs="KFGQPC Uthman Taha Naskh" w:hint="cs"/>
          <w:rtl/>
        </w:rPr>
        <w:t>ِ</w:t>
      </w:r>
      <w:r w:rsidRPr="00816624">
        <w:rPr>
          <w:rFonts w:cs="KFGQPC Uthman Taha Naskh" w:hint="eastAsia"/>
          <w:rtl/>
        </w:rPr>
        <w:t>ي نُوراً، و</w:t>
      </w:r>
      <w:r w:rsidRPr="00816624">
        <w:rPr>
          <w:rFonts w:cs="KFGQPC Uthman Taha Naskh" w:hint="cs"/>
          <w:rtl/>
        </w:rPr>
        <w:t>َ</w:t>
      </w:r>
      <w:r w:rsidRPr="00816624">
        <w:rPr>
          <w:rFonts w:cs="KFGQPC Uthman Taha Naskh" w:hint="eastAsia"/>
          <w:rtl/>
        </w:rPr>
        <w:t>زِدْن</w:t>
      </w:r>
      <w:r w:rsidRPr="00816624">
        <w:rPr>
          <w:rFonts w:cs="KFGQPC Uthman Taha Naskh" w:hint="cs"/>
          <w:rtl/>
        </w:rPr>
        <w:t>ِ</w:t>
      </w:r>
      <w:r w:rsidRPr="00816624">
        <w:rPr>
          <w:rFonts w:cs="KFGQPC Uthman Taha Naskh" w:hint="eastAsia"/>
          <w:rtl/>
        </w:rPr>
        <w:t>ي نُوراً، و</w:t>
      </w:r>
      <w:r w:rsidRPr="00816624">
        <w:rPr>
          <w:rFonts w:cs="KFGQPC Uthman Taha Naskh" w:hint="cs"/>
          <w:rtl/>
        </w:rPr>
        <w:t>َ</w:t>
      </w:r>
      <w:r w:rsidRPr="00816624">
        <w:rPr>
          <w:rFonts w:cs="KFGQPC Uthman Taha Naskh" w:hint="eastAsia"/>
          <w:rtl/>
        </w:rPr>
        <w:t>زِدْن</w:t>
      </w:r>
      <w:r w:rsidRPr="00816624">
        <w:rPr>
          <w:rFonts w:cs="KFGQPC Uthman Taha Naskh" w:hint="cs"/>
          <w:rtl/>
        </w:rPr>
        <w:t>ِ</w:t>
      </w:r>
      <w:r w:rsidRPr="00816624">
        <w:rPr>
          <w:rFonts w:cs="KFGQPC Uthman Taha Naskh" w:hint="eastAsia"/>
          <w:rtl/>
        </w:rPr>
        <w:t>ي نُوراً</w:t>
      </w:r>
      <w:r w:rsidRPr="00816624">
        <w:rPr>
          <w:rFonts w:cs="KFGQPC Uthman Taha Naskh" w:hint="cs"/>
          <w:rtl/>
        </w:rPr>
        <w:t>))</w:t>
      </w:r>
      <w:r w:rsidRPr="00816624">
        <w:rPr>
          <w:rFonts w:cs="KFGQPC Uthman Taha Naskh" w:hint="eastAsia"/>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35"/>
      </w:r>
      <w:r w:rsidRPr="00816624">
        <w:rPr>
          <w:rFonts w:cs="KFGQPC Uthman Taha Naskh" w:hint="cs"/>
          <w:position w:val="6"/>
          <w:vertAlign w:val="superscript"/>
          <w:rtl/>
        </w:rPr>
        <w:t>)</w:t>
      </w:r>
      <w:r w:rsidRPr="00816624">
        <w:rPr>
          <w:rFonts w:cs="KFGQPC Uthman Taha Naskh" w:hint="eastAsia"/>
          <w:rtl/>
        </w:rPr>
        <w:t xml:space="preserve"> [</w:t>
      </w:r>
      <w:r w:rsidRPr="00816624">
        <w:rPr>
          <w:rFonts w:cs="KFGQPC Uthman Taha Naskh" w:hint="cs"/>
          <w:rtl/>
        </w:rPr>
        <w:t>((</w:t>
      </w:r>
      <w:r w:rsidRPr="00816624">
        <w:rPr>
          <w:rFonts w:cs="KFGQPC Uthman Taha Naskh" w:hint="eastAsia"/>
          <w:rtl/>
        </w:rPr>
        <w:t>وَهَبْ ل</w:t>
      </w:r>
      <w:r w:rsidRPr="00816624">
        <w:rPr>
          <w:rFonts w:cs="KFGQPC Uthman Taha Naskh" w:hint="cs"/>
          <w:rtl/>
        </w:rPr>
        <w:t>ِ</w:t>
      </w:r>
      <w:r w:rsidRPr="00816624">
        <w:rPr>
          <w:rFonts w:cs="KFGQPC Uthman Taha Naskh" w:hint="eastAsia"/>
          <w:rtl/>
        </w:rPr>
        <w:t>ي نُوراً ع</w:t>
      </w:r>
      <w:r w:rsidRPr="00816624">
        <w:rPr>
          <w:rFonts w:cs="KFGQPC Uthman Taha Naskh" w:hint="cs"/>
          <w:rtl/>
        </w:rPr>
        <w:t>َ</w:t>
      </w:r>
      <w:r w:rsidRPr="00816624">
        <w:rPr>
          <w:rFonts w:cs="KFGQPC Uthman Taha Naskh" w:hint="eastAsia"/>
          <w:rtl/>
        </w:rPr>
        <w:t>ل</w:t>
      </w:r>
      <w:r w:rsidRPr="00816624">
        <w:rPr>
          <w:rFonts w:cs="KFGQPC Uthman Taha Naskh" w:hint="cs"/>
          <w:rtl/>
        </w:rPr>
        <w:t>َ</w:t>
      </w:r>
      <w:r w:rsidRPr="00816624">
        <w:rPr>
          <w:rFonts w:cs="KFGQPC Uthman Taha Naskh" w:hint="eastAsia"/>
          <w:rtl/>
        </w:rPr>
        <w:t>ى نُورٍ</w:t>
      </w:r>
      <w:r w:rsidRPr="00816624">
        <w:rPr>
          <w:rFonts w:cs="KFGQPC Uthman Taha Naskh" w:hint="cs"/>
          <w:rtl/>
        </w:rPr>
        <w:t>))</w:t>
      </w:r>
      <w:r w:rsidRPr="00816624">
        <w:rPr>
          <w:rFonts w:cs="KFGQPC Uthman Taha Naskh" w:hint="eastAsia"/>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36"/>
      </w:r>
      <w:r w:rsidRPr="00816624">
        <w:rPr>
          <w:rFonts w:cs="KFGQPC Uthman Taha Naskh" w:hint="cs"/>
          <w:position w:val="6"/>
          <w:vertAlign w:val="superscript"/>
          <w:rtl/>
        </w:rPr>
        <w:t>)</w:t>
      </w:r>
      <w:r w:rsidRPr="00816624">
        <w:rPr>
          <w:rFonts w:cs="KFGQPC Uthman Taha Naskh"/>
          <w:rtl/>
        </w:rPr>
        <w:t>.</w:t>
      </w:r>
    </w:p>
    <w:p w:rsidR="00FB75BF" w:rsidRPr="008A257F" w:rsidRDefault="00FB75BF" w:rsidP="00FB75BF">
      <w:pPr>
        <w:bidi w:val="0"/>
        <w:spacing w:before="120" w:after="120" w:line="360" w:lineRule="exact"/>
        <w:jc w:val="both"/>
        <w:rPr>
          <w:rFonts w:ascii="Kalpurush" w:eastAsia="Nikosh" w:hAnsi="Kalpurush" w:cs="Kalpurush"/>
          <w:lang w:bidi="as-IN"/>
        </w:rPr>
      </w:pPr>
      <w:r>
        <w:rPr>
          <w:rFonts w:ascii="Aadarsha Ratne Internet" w:hAnsi="Aadarsha Ratne Internet"/>
          <w:color w:val="000000"/>
        </w:rPr>
        <w:t>(19)“</w:t>
      </w:r>
      <w:r w:rsidRPr="008A257F">
        <w:rPr>
          <w:rFonts w:ascii="Kalpurush" w:eastAsia="Nikosh" w:hAnsi="Kalpurush" w:cs="Kalpurush"/>
          <w:i/>
          <w:iCs/>
          <w:cs/>
          <w:lang w:bidi="bn-BD"/>
        </w:rPr>
        <w:t xml:space="preserve"> </w:t>
      </w:r>
      <w:r w:rsidRPr="008A257F">
        <w:rPr>
          <w:rFonts w:ascii="Kalpurush" w:eastAsia="Nikosh" w:hAnsi="Kalpurush" w:cs="Kalpurush"/>
          <w:cs/>
          <w:lang w:bidi="bn-BD"/>
        </w:rPr>
        <w:t>(আল্লা-হুম্মাজ</w:t>
      </w:r>
      <w:r w:rsidRPr="008A257F">
        <w:rPr>
          <w:rFonts w:ascii="Kalpurush" w:eastAsia="Nikosh" w:hAnsi="Kalpurush" w:cs="Kalpurush" w:hint="cs"/>
          <w:cs/>
          <w:lang w:bidi="bn-BD"/>
        </w:rPr>
        <w:t>‘</w:t>
      </w:r>
      <w:r w:rsidRPr="008A257F">
        <w:rPr>
          <w:rFonts w:ascii="Kalpurush" w:eastAsia="Nikosh" w:hAnsi="Kalpurush" w:cs="Kalpurush"/>
          <w:cs/>
          <w:lang w:bidi="bn-BD"/>
        </w:rPr>
        <w:t xml:space="preserve">আল ফী </w:t>
      </w:r>
      <w:r w:rsidRPr="008A257F">
        <w:rPr>
          <w:rFonts w:ascii="Kalpurush" w:eastAsia="Nikosh" w:hAnsi="Kalpurush" w:cs="Kalpurush" w:hint="cs"/>
          <w:cs/>
          <w:lang w:bidi="bn-BD"/>
        </w:rPr>
        <w:t>ক্বা</w:t>
      </w:r>
      <w:r w:rsidRPr="008A257F">
        <w:rPr>
          <w:rFonts w:ascii="Kalpurush" w:eastAsia="Nikosh" w:hAnsi="Kalpurush" w:cs="Kalpurush"/>
          <w:cs/>
          <w:lang w:bidi="bn-BD"/>
        </w:rPr>
        <w:t>লবী ন</w:t>
      </w:r>
      <w:r w:rsidRPr="008A257F">
        <w:rPr>
          <w:rFonts w:ascii="Kalpurush" w:eastAsia="Nikosh" w:hAnsi="Kalpurush" w:cs="Kalpurush" w:hint="cs"/>
          <w:cs/>
          <w:lang w:bidi="bn-BD"/>
        </w:rPr>
        <w:t>ূ</w:t>
      </w:r>
      <w:r>
        <w:rPr>
          <w:rFonts w:ascii="Kalpurush" w:eastAsia="Nikosh" w:hAnsi="Kalpurush" w:cs="Kalpurush" w:hint="cs"/>
          <w:cs/>
          <w:lang w:bidi="as-IN"/>
        </w:rPr>
        <w:t>ৰা</w:t>
      </w:r>
      <w:r w:rsidRPr="008A257F">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ফী লি</w:t>
      </w:r>
      <w:r>
        <w:rPr>
          <w:rFonts w:ascii="Kalpurush" w:eastAsia="Nikosh" w:hAnsi="Kalpurush" w:cs="Kalpurush" w:hint="cs"/>
          <w:cs/>
          <w:lang w:bidi="as-IN"/>
        </w:rPr>
        <w:t>ছা</w:t>
      </w:r>
      <w:r w:rsidRPr="008A257F">
        <w:rPr>
          <w:rFonts w:ascii="Kalpurush" w:eastAsia="Nikosh" w:hAnsi="Kalpurush" w:cs="Kalpurush"/>
          <w:cs/>
          <w:lang w:bidi="bn-BD"/>
        </w:rPr>
        <w:t>নী ন</w:t>
      </w:r>
      <w:r w:rsidRPr="008A257F">
        <w:rPr>
          <w:rFonts w:ascii="Kalpurush" w:eastAsia="Nikosh" w:hAnsi="Kalpurush" w:cs="Kalpurush" w:hint="cs"/>
          <w:cs/>
          <w:lang w:bidi="bn-BD"/>
        </w:rPr>
        <w:t>ূ</w:t>
      </w:r>
      <w:r>
        <w:rPr>
          <w:rFonts w:ascii="Kalpurush" w:eastAsia="Nikosh" w:hAnsi="Kalpurush" w:cs="Kalpurush" w:hint="cs"/>
          <w:cs/>
          <w:lang w:bidi="as-IN"/>
        </w:rPr>
        <w:t>ৰা</w:t>
      </w:r>
      <w:r w:rsidRPr="008A257F">
        <w:rPr>
          <w:rFonts w:ascii="Kalpurush" w:eastAsia="Nikosh" w:hAnsi="Kalpurush" w:cs="Kalpurush"/>
          <w:lang w:bidi="bn-BD"/>
        </w:rPr>
        <w:t xml:space="preserve">, </w:t>
      </w:r>
      <w:r w:rsidRPr="008A257F">
        <w:rPr>
          <w:rFonts w:ascii="Kalpurush" w:eastAsia="Nikosh" w:hAnsi="Kalpurush" w:cs="Kalpurush"/>
          <w:cs/>
          <w:lang w:bidi="bn-BD"/>
        </w:rPr>
        <w:t xml:space="preserve"> </w:t>
      </w:r>
      <w:r>
        <w:rPr>
          <w:rFonts w:ascii="Kalpurush" w:eastAsia="Nikosh" w:hAnsi="Kalpurush" w:cs="Kalpurush" w:hint="cs"/>
          <w:cs/>
          <w:lang w:bidi="as-IN"/>
        </w:rPr>
        <w:t>অ</w:t>
      </w:r>
      <w:r w:rsidRPr="008A257F">
        <w:rPr>
          <w:rFonts w:ascii="Kalpurush" w:eastAsia="Nikosh" w:hAnsi="Kalpurush" w:cs="Kalpurush"/>
          <w:cs/>
          <w:lang w:bidi="bn-BD"/>
        </w:rPr>
        <w:t xml:space="preserve">ফী </w:t>
      </w:r>
      <w:r>
        <w:rPr>
          <w:rFonts w:ascii="Kalpurush" w:eastAsia="Nikosh" w:hAnsi="Kalpurush" w:cs="Kalpurush" w:hint="cs"/>
          <w:cs/>
          <w:lang w:bidi="as-IN"/>
        </w:rPr>
        <w:t>ছা</w:t>
      </w:r>
      <w:r>
        <w:rPr>
          <w:rFonts w:ascii="Kalpurush" w:eastAsia="Nikosh" w:hAnsi="Kalpurush" w:cs="Kalpurush" w:hint="cs"/>
          <w:cs/>
          <w:lang w:bidi="bn-BD"/>
        </w:rPr>
        <w:t>ম‘য়ী নূ</w:t>
      </w:r>
      <w:r>
        <w:rPr>
          <w:rFonts w:ascii="Kalpurush" w:eastAsia="Nikosh" w:hAnsi="Kalpurush" w:cs="Kalpurush" w:hint="cs"/>
          <w:cs/>
          <w:lang w:bidi="as-IN"/>
        </w:rPr>
        <w:t>ৰা</w:t>
      </w:r>
      <w:r>
        <w:rPr>
          <w:rFonts w:ascii="Kalpurush" w:eastAsia="Nikosh" w:hAnsi="Kalpurush" w:cs="Kalpurush" w:hint="cs"/>
          <w:cs/>
          <w:lang w:bidi="bn-BD"/>
        </w:rPr>
        <w:t>,</w:t>
      </w:r>
      <w:r w:rsidRPr="008A257F">
        <w:rPr>
          <w:rFonts w:ascii="Kalpurush" w:eastAsia="Nikosh" w:hAnsi="Kalpurush" w:cs="Kalpurush" w:hint="cs"/>
          <w:cs/>
          <w:lang w:bidi="bn-BD"/>
        </w:rPr>
        <w:t xml:space="preserve"> </w:t>
      </w:r>
      <w:r>
        <w:rPr>
          <w:rFonts w:ascii="Kalpurush" w:eastAsia="Nikosh" w:hAnsi="Kalpurush" w:cs="Kalpurush" w:hint="cs"/>
          <w:cs/>
          <w:lang w:bidi="as-IN"/>
        </w:rPr>
        <w:t>অ</w:t>
      </w:r>
      <w:r w:rsidRPr="008A257F">
        <w:rPr>
          <w:rFonts w:ascii="Kalpurush" w:eastAsia="Nikosh" w:hAnsi="Kalpurush" w:cs="Kalpurush" w:hint="cs"/>
          <w:cs/>
          <w:lang w:bidi="bn-BD"/>
        </w:rPr>
        <w:t xml:space="preserve">ফী </w:t>
      </w:r>
      <w:r>
        <w:rPr>
          <w:rFonts w:ascii="Kalpurush" w:eastAsia="Nikosh" w:hAnsi="Kalpurush" w:cs="Kalpurush"/>
          <w:cs/>
          <w:lang w:bidi="bn-BD"/>
        </w:rPr>
        <w:t>বা</w:t>
      </w:r>
      <w:r>
        <w:rPr>
          <w:rFonts w:ascii="Kalpurush" w:eastAsia="Nikosh" w:hAnsi="Kalpurush" w:cs="Kalpurush" w:hint="cs"/>
          <w:cs/>
          <w:lang w:bidi="as-IN"/>
        </w:rPr>
        <w:t>ছাৰী</w:t>
      </w:r>
      <w:r>
        <w:rPr>
          <w:rFonts w:ascii="Kalpurush" w:eastAsia="Nikosh" w:hAnsi="Kalpurush" w:cs="Kalpurush"/>
          <w:cs/>
          <w:lang w:bidi="bn-BD"/>
        </w:rPr>
        <w:t xml:space="preserve"> নূ</w:t>
      </w:r>
      <w:r>
        <w:rPr>
          <w:rFonts w:ascii="Kalpurush" w:eastAsia="Nikosh" w:hAnsi="Kalpurush" w:cs="Kalpurush" w:hint="cs"/>
          <w:cs/>
          <w:lang w:bidi="as-IN"/>
        </w:rPr>
        <w:t>ৰা</w:t>
      </w:r>
      <w:r>
        <w:rPr>
          <w:rFonts w:ascii="Kalpurush" w:eastAsia="Nikosh" w:hAnsi="Kalpurush" w:cs="Kalpurush"/>
          <w:lang w:bidi="bn-BD"/>
        </w:rPr>
        <w:t>,</w:t>
      </w:r>
      <w:r w:rsidRPr="008A257F">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ফাওকী নূ</w:t>
      </w:r>
      <w:r>
        <w:rPr>
          <w:rFonts w:ascii="Kalpurush" w:eastAsia="Nikosh" w:hAnsi="Kalpurush" w:cs="Kalpurush" w:hint="cs"/>
          <w:cs/>
          <w:lang w:bidi="as-IN"/>
        </w:rPr>
        <w:t>ৰা</w:t>
      </w:r>
      <w:r>
        <w:rPr>
          <w:rFonts w:ascii="Kalpurush" w:eastAsia="Nikosh" w:hAnsi="Kalpurush" w:cs="Kalpurush"/>
          <w:lang w:bidi="bn-BD"/>
        </w:rPr>
        <w:t>,</w:t>
      </w:r>
      <w:r w:rsidRPr="008A257F">
        <w:rPr>
          <w:rFonts w:ascii="Kalpurush" w:eastAsia="Nikosh" w:hAnsi="Kalpurush" w:cs="Kalpurush"/>
          <w:cs/>
          <w:lang w:bidi="bn-BD"/>
        </w:rPr>
        <w:t xml:space="preserve"> </w:t>
      </w:r>
      <w:r>
        <w:rPr>
          <w:rFonts w:ascii="Kalpurush" w:eastAsia="Nikosh" w:hAnsi="Kalpurush" w:cs="Kalpurush" w:hint="cs"/>
          <w:cs/>
          <w:lang w:bidi="as-IN"/>
        </w:rPr>
        <w:t>অ</w:t>
      </w:r>
      <w:r w:rsidRPr="008A257F">
        <w:rPr>
          <w:rFonts w:ascii="Kalpurush" w:eastAsia="Nikosh" w:hAnsi="Kalpurush" w:cs="Kalpurush"/>
          <w:cs/>
          <w:lang w:bidi="bn-BD"/>
        </w:rPr>
        <w:t>মিন তা</w:t>
      </w:r>
      <w:r>
        <w:rPr>
          <w:rFonts w:ascii="Kalpurush" w:eastAsia="Nikosh" w:hAnsi="Kalpurush" w:cs="Kalpurush" w:hint="cs"/>
          <w:cs/>
          <w:lang w:bidi="bn-BD"/>
        </w:rPr>
        <w:t>হ</w:t>
      </w:r>
      <w:r w:rsidRPr="008A257F">
        <w:rPr>
          <w:rFonts w:ascii="Kalpurush" w:eastAsia="Nikosh" w:hAnsi="Kalpurush" w:cs="Kalpurush" w:hint="cs"/>
          <w:cs/>
          <w:lang w:bidi="bn-BD"/>
        </w:rPr>
        <w:t>তী</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w:t>
      </w:r>
      <w:r>
        <w:rPr>
          <w:rFonts w:ascii="Kalpurush" w:eastAsia="Nikosh" w:hAnsi="Kalpurush" w:cs="Kalpurush"/>
          <w:cs/>
          <w:lang w:bidi="bn-BD"/>
        </w:rPr>
        <w:t>আন ইয়ামীনী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w:t>
      </w:r>
      <w:r>
        <w:rPr>
          <w:rFonts w:ascii="Kalpurush" w:eastAsia="Nikosh" w:hAnsi="Kalpurush" w:cs="Kalpurush"/>
          <w:cs/>
          <w:lang w:bidi="bn-BD"/>
        </w:rPr>
        <w:t xml:space="preserve">আন </w:t>
      </w:r>
      <w:r>
        <w:rPr>
          <w:rFonts w:ascii="Kalpurush" w:eastAsia="Nikosh" w:hAnsi="Kalpurush" w:cs="Kalpurush" w:hint="cs"/>
          <w:cs/>
          <w:lang w:bidi="as-IN"/>
        </w:rPr>
        <w:t>শ্বি</w:t>
      </w:r>
      <w:r>
        <w:rPr>
          <w:rFonts w:ascii="Kalpurush" w:eastAsia="Nikosh" w:hAnsi="Kalpurush" w:cs="Kalpurush"/>
          <w:cs/>
          <w:lang w:bidi="bn-BD"/>
        </w:rPr>
        <w:t>মালী নূ</w:t>
      </w:r>
      <w:r>
        <w:rPr>
          <w:rFonts w:ascii="Kalpurush" w:eastAsia="Nikosh" w:hAnsi="Kalpurush" w:cs="Kalpurush" w:hint="cs"/>
          <w:cs/>
          <w:lang w:bidi="as-IN"/>
        </w:rPr>
        <w:t>ৰা</w:t>
      </w:r>
      <w:r>
        <w:rPr>
          <w:rFonts w:ascii="Kalpurush" w:eastAsia="Nikosh" w:hAnsi="Kalpurush" w:cs="Kalpurush"/>
          <w:lang w:bidi="bn-BD"/>
        </w:rPr>
        <w:t>,</w:t>
      </w:r>
      <w:r w:rsidRPr="008A257F">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আমামী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sidRPr="008A257F">
        <w:rPr>
          <w:rFonts w:ascii="Kalpurush" w:eastAsia="Nikosh" w:hAnsi="Kalpurush" w:cs="Kalpurush"/>
          <w:cs/>
          <w:lang w:bidi="bn-BD"/>
        </w:rPr>
        <w:t>মিন খ</w:t>
      </w:r>
      <w:r>
        <w:rPr>
          <w:rFonts w:ascii="Kalpurush" w:eastAsia="Nikosh" w:hAnsi="Kalpurush" w:cs="Kalpurush" w:hint="cs"/>
          <w:cs/>
          <w:lang w:bidi="as-IN"/>
        </w:rPr>
        <w:t>া</w:t>
      </w:r>
      <w:r w:rsidRPr="008A257F">
        <w:rPr>
          <w:rFonts w:ascii="Kalpurush" w:eastAsia="Nikosh" w:hAnsi="Kalpurush" w:cs="Kalpurush" w:hint="cs"/>
          <w:cs/>
          <w:lang w:bidi="bn-BD"/>
        </w:rPr>
        <w:t>লফী</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জ</w:t>
      </w:r>
      <w:r w:rsidRPr="008A257F">
        <w:rPr>
          <w:rFonts w:ascii="Kalpurush" w:eastAsia="Nikosh" w:hAnsi="Kalpurush" w:cs="Kalpurush" w:hint="cs"/>
          <w:cs/>
          <w:lang w:bidi="bn-BD"/>
        </w:rPr>
        <w:t>‘</w:t>
      </w:r>
      <w:r w:rsidRPr="008A257F">
        <w:rPr>
          <w:rFonts w:ascii="Kalpurush" w:eastAsia="Nikosh" w:hAnsi="Kalpurush" w:cs="Kalpurush"/>
          <w:cs/>
          <w:lang w:bidi="bn-BD"/>
        </w:rPr>
        <w:t>আল ফী না</w:t>
      </w:r>
      <w:r>
        <w:rPr>
          <w:rFonts w:ascii="Kalpurush" w:eastAsia="Nikosh" w:hAnsi="Kalpurush" w:cs="Kalpurush" w:hint="cs"/>
          <w:cs/>
          <w:lang w:bidi="bn-BD"/>
        </w:rPr>
        <w:t>ফ</w:t>
      </w:r>
      <w:r>
        <w:rPr>
          <w:rFonts w:ascii="Kalpurush" w:eastAsia="Nikosh" w:hAnsi="Kalpurush" w:cs="Kalpurush" w:hint="cs"/>
          <w:cs/>
          <w:lang w:bidi="as-IN"/>
        </w:rPr>
        <w:t>ছী</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hint="cs"/>
          <w:cs/>
          <w:lang w:bidi="bn-BD"/>
        </w:rPr>
        <w:t>,</w:t>
      </w:r>
      <w:r>
        <w:rPr>
          <w:rFonts w:ascii="Kalpurush" w:eastAsia="Nikosh" w:hAnsi="Kalpurush" w:cs="Kalpurush"/>
          <w:cs/>
          <w:lang w:bidi="bn-BD"/>
        </w:rPr>
        <w:t xml:space="preserve"> ও</w:t>
      </w:r>
      <w:r>
        <w:rPr>
          <w:rFonts w:ascii="Kalpurush" w:eastAsia="Nikosh" w:hAnsi="Kalpurush" w:cs="Kalpurush" w:hint="cs"/>
          <w:cs/>
          <w:lang w:bidi="as-IN"/>
        </w:rPr>
        <w:t>ৱা</w:t>
      </w:r>
      <w:r w:rsidRPr="008A257F">
        <w:rPr>
          <w:rFonts w:ascii="Kalpurush" w:eastAsia="Nikosh" w:hAnsi="Kalpurush" w:cs="Kalpurush"/>
          <w:cs/>
          <w:lang w:bidi="bn-BD"/>
        </w:rPr>
        <w:t xml:space="preserve"> </w:t>
      </w:r>
      <w:r>
        <w:rPr>
          <w:rFonts w:ascii="Kalpurush" w:eastAsia="Nikosh" w:hAnsi="Kalpurush" w:cs="Kalpurush" w:hint="cs"/>
          <w:cs/>
          <w:lang w:bidi="bn-BD"/>
        </w:rPr>
        <w:t>আ‘যিম লী নূ</w:t>
      </w:r>
      <w:r>
        <w:rPr>
          <w:rFonts w:ascii="Kalpurush" w:eastAsia="Nikosh" w:hAnsi="Kalpurush" w:cs="Kalpurush" w:hint="cs"/>
          <w:cs/>
          <w:lang w:bidi="as-IN"/>
        </w:rPr>
        <w:t>ৰা</w:t>
      </w:r>
      <w:r>
        <w:rPr>
          <w:rFonts w:ascii="Kalpurush" w:eastAsia="Nikosh" w:hAnsi="Kalpurush" w:cs="Kalpurush" w:hint="cs"/>
          <w:cs/>
          <w:lang w:bidi="bn-BD"/>
        </w:rPr>
        <w:t>, ও</w:t>
      </w:r>
      <w:r>
        <w:rPr>
          <w:rFonts w:ascii="Kalpurush" w:eastAsia="Nikosh" w:hAnsi="Kalpurush" w:cs="Kalpurush" w:hint="cs"/>
          <w:cs/>
          <w:lang w:bidi="as-IN"/>
        </w:rPr>
        <w:t>ৱা</w:t>
      </w:r>
      <w:r w:rsidRPr="008A257F">
        <w:rPr>
          <w:rFonts w:ascii="Kalpurush" w:eastAsia="Nikosh" w:hAnsi="Kalpurush" w:cs="Kalpurush" w:hint="cs"/>
          <w:cs/>
          <w:lang w:bidi="bn-BD"/>
        </w:rPr>
        <w:t xml:space="preserve"> </w:t>
      </w:r>
      <w:r w:rsidRPr="008A257F">
        <w:rPr>
          <w:rFonts w:ascii="Kalpurush" w:eastAsia="Nikosh" w:hAnsi="Kalpurush" w:cs="Kalpurush"/>
          <w:lang w:bidi="bn-BD"/>
        </w:rPr>
        <w:t>‘</w:t>
      </w:r>
      <w:r w:rsidRPr="008A257F">
        <w:rPr>
          <w:rFonts w:ascii="Kalpurush" w:eastAsia="Nikosh" w:hAnsi="Kalpurush" w:cs="Kalpurush"/>
          <w:cs/>
          <w:lang w:bidi="bn-BD"/>
        </w:rPr>
        <w:t>আয</w:t>
      </w:r>
      <w:r w:rsidRPr="008A257F">
        <w:rPr>
          <w:rFonts w:ascii="Kalpurush" w:eastAsia="Nikosh" w:hAnsi="Kalpurush" w:cs="Kalpurush" w:hint="cs"/>
          <w:cs/>
          <w:lang w:bidi="bn-BD"/>
        </w:rPr>
        <w:t>্‌</w:t>
      </w:r>
      <w:r>
        <w:rPr>
          <w:rFonts w:ascii="Kalpurush" w:eastAsia="Nikosh" w:hAnsi="Kalpurush" w:cs="Kalpurush"/>
          <w:cs/>
          <w:lang w:bidi="bn-BD"/>
        </w:rPr>
        <w:t>যিম লী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জ</w:t>
      </w:r>
      <w:r w:rsidRPr="008A257F">
        <w:rPr>
          <w:rFonts w:ascii="Kalpurush" w:eastAsia="Nikosh" w:hAnsi="Kalpurush" w:cs="Kalpurush" w:hint="cs"/>
          <w:cs/>
          <w:lang w:bidi="bn-BD"/>
        </w:rPr>
        <w:t>‘</w:t>
      </w:r>
      <w:r w:rsidRPr="008A257F">
        <w:rPr>
          <w:rFonts w:ascii="Kalpurush" w:eastAsia="Nikosh" w:hAnsi="Kalpurush" w:cs="Kalpurush"/>
          <w:cs/>
          <w:lang w:bidi="bn-BD"/>
        </w:rPr>
        <w:t>আল</w:t>
      </w:r>
      <w:r w:rsidRPr="008A257F">
        <w:rPr>
          <w:rFonts w:ascii="Kalpurush" w:eastAsia="Nikosh" w:hAnsi="Kalpurush" w:cs="Kalpurush" w:hint="cs"/>
          <w:cs/>
          <w:lang w:bidi="bn-BD"/>
        </w:rPr>
        <w:t>্ লী</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জ</w:t>
      </w:r>
      <w:r w:rsidRPr="008A257F">
        <w:rPr>
          <w:rFonts w:ascii="Kalpurush" w:eastAsia="Nikosh" w:hAnsi="Kalpurush" w:cs="Kalpurush" w:hint="cs"/>
          <w:cs/>
          <w:lang w:bidi="bn-BD"/>
        </w:rPr>
        <w:t>‘</w:t>
      </w:r>
      <w:r>
        <w:rPr>
          <w:rFonts w:ascii="Kalpurush" w:eastAsia="Nikosh" w:hAnsi="Kalpurush" w:cs="Kalpurush"/>
          <w:cs/>
          <w:lang w:bidi="bn-BD"/>
        </w:rPr>
        <w:t>আলনী নূ</w:t>
      </w:r>
      <w:r>
        <w:rPr>
          <w:rFonts w:ascii="Kalpurush" w:eastAsia="Nikosh" w:hAnsi="Kalpurush" w:cs="Kalpurush" w:hint="cs"/>
          <w:cs/>
          <w:lang w:bidi="as-IN"/>
        </w:rPr>
        <w:t>ৰা</w:t>
      </w:r>
      <w:r w:rsidRPr="008A257F">
        <w:rPr>
          <w:rFonts w:ascii="Kalpurush" w:eastAsia="Nikosh" w:hAnsi="Kalpurush" w:cs="Kalpurush" w:hint="cs"/>
          <w:cs/>
          <w:lang w:bidi="bn-BD"/>
        </w:rPr>
        <w:t>;</w:t>
      </w:r>
      <w:r w:rsidRPr="008A257F">
        <w:rPr>
          <w:rFonts w:ascii="Kalpurush" w:eastAsia="Nikosh" w:hAnsi="Kalpurush" w:cs="Kalpurush"/>
          <w:lang w:bidi="bn-BD"/>
        </w:rPr>
        <w:t xml:space="preserve"> </w:t>
      </w:r>
      <w:r w:rsidRPr="008A257F">
        <w:rPr>
          <w:rFonts w:ascii="Kalpurush" w:eastAsia="Nikosh" w:hAnsi="Kalpurush" w:cs="Kalpurush"/>
          <w:cs/>
          <w:lang w:bidi="bn-BD"/>
        </w:rPr>
        <w:t>আল্লা-হুম্মা আ</w:t>
      </w:r>
      <w:r w:rsidRPr="008A257F">
        <w:rPr>
          <w:rFonts w:ascii="Kalpurush" w:eastAsia="Nikosh" w:hAnsi="Kalpurush" w:cs="Kalpurush" w:hint="cs"/>
          <w:cs/>
          <w:lang w:bidi="bn-BD"/>
        </w:rPr>
        <w:t>‘</w:t>
      </w:r>
      <w:r w:rsidRPr="008A257F">
        <w:rPr>
          <w:rFonts w:ascii="Kalpurush" w:eastAsia="Nikosh" w:hAnsi="Kalpurush" w:cs="Kalpurush"/>
          <w:cs/>
          <w:lang w:bidi="bn-BD"/>
        </w:rPr>
        <w:t>ত</w:t>
      </w:r>
      <w:r w:rsidRPr="008A257F">
        <w:rPr>
          <w:rFonts w:ascii="Kalpurush" w:eastAsia="Nikosh" w:hAnsi="Kalpurush" w:cs="Kalpurush" w:hint="cs"/>
          <w:cs/>
          <w:lang w:bidi="bn-BD"/>
        </w:rPr>
        <w:t>ি</w:t>
      </w:r>
      <w:r>
        <w:rPr>
          <w:rFonts w:ascii="Kalpurush" w:eastAsia="Nikosh" w:hAnsi="Kalpurush" w:cs="Kalpurush"/>
          <w:cs/>
          <w:lang w:bidi="bn-BD"/>
        </w:rPr>
        <w:t>নী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8A257F">
        <w:rPr>
          <w:rFonts w:ascii="Kalpurush" w:eastAsia="Nikosh" w:hAnsi="Kalpurush" w:cs="Kalpurush"/>
          <w:cs/>
          <w:lang w:bidi="bn-BD"/>
        </w:rPr>
        <w:t>জ</w:t>
      </w:r>
      <w:r w:rsidRPr="008A257F">
        <w:rPr>
          <w:rFonts w:ascii="Kalpurush" w:eastAsia="Nikosh" w:hAnsi="Kalpurush" w:cs="Kalpurush" w:hint="cs"/>
          <w:cs/>
          <w:lang w:bidi="bn-BD"/>
        </w:rPr>
        <w:t>‘</w:t>
      </w:r>
      <w:r w:rsidRPr="008A257F">
        <w:rPr>
          <w:rFonts w:ascii="Kalpurush" w:eastAsia="Nikosh" w:hAnsi="Kalpurush" w:cs="Kalpurush"/>
          <w:cs/>
          <w:lang w:bidi="bn-BD"/>
        </w:rPr>
        <w:t xml:space="preserve">আল ফী </w:t>
      </w:r>
      <w:r w:rsidRPr="008A257F">
        <w:rPr>
          <w:rFonts w:ascii="Kalpurush" w:eastAsia="Nikosh" w:hAnsi="Kalpurush" w:cs="Kalpurush"/>
          <w:lang w:bidi="bn-BD"/>
        </w:rPr>
        <w:t>‘</w:t>
      </w:r>
      <w:r>
        <w:rPr>
          <w:rFonts w:ascii="Kalpurush" w:eastAsia="Nikosh" w:hAnsi="Kalpurush" w:cs="Kalpurush"/>
          <w:cs/>
          <w:lang w:bidi="bn-BD"/>
        </w:rPr>
        <w:t>আ</w:t>
      </w:r>
      <w:r>
        <w:rPr>
          <w:rFonts w:ascii="Kalpurush" w:eastAsia="Nikosh" w:hAnsi="Kalpurush" w:cs="Kalpurush" w:hint="cs"/>
          <w:cs/>
          <w:lang w:bidi="as-IN"/>
        </w:rPr>
        <w:t>ছা</w:t>
      </w:r>
      <w:r>
        <w:rPr>
          <w:rFonts w:ascii="Kalpurush" w:eastAsia="Nikosh" w:hAnsi="Kalpurush" w:cs="Kalpurush"/>
          <w:cs/>
          <w:lang w:bidi="bn-BD"/>
        </w:rPr>
        <w:t>বী নূ</w:t>
      </w:r>
      <w:r>
        <w:rPr>
          <w:rFonts w:ascii="Kalpurush" w:eastAsia="Nikosh" w:hAnsi="Kalpurush" w:cs="Kalpurush" w:hint="cs"/>
          <w:cs/>
          <w:lang w:bidi="as-IN"/>
        </w:rPr>
        <w:t>ৰা</w:t>
      </w:r>
      <w:r>
        <w:rPr>
          <w:rFonts w:ascii="Kalpurush" w:eastAsia="Nikosh" w:hAnsi="Kalpurush" w:cs="Kalpurush"/>
          <w:lang w:bidi="bn-BD"/>
        </w:rPr>
        <w:t>,</w:t>
      </w:r>
      <w:r>
        <w:rPr>
          <w:rFonts w:ascii="Kalpurush" w:eastAsia="Nikosh" w:hAnsi="Kalpurush" w:cs="Kalpurush" w:hint="cs"/>
          <w:cs/>
          <w:lang w:bidi="as-IN"/>
        </w:rPr>
        <w:t xml:space="preserve"> অ</w:t>
      </w:r>
      <w:r w:rsidRPr="008A257F">
        <w:rPr>
          <w:rFonts w:ascii="Kalpurush" w:eastAsia="Nikosh" w:hAnsi="Kalpurush" w:cs="Kalpurush" w:hint="cs"/>
          <w:cs/>
          <w:lang w:bidi="bn-BD"/>
        </w:rPr>
        <w:t>ফ</w:t>
      </w:r>
      <w:r w:rsidRPr="008A257F">
        <w:rPr>
          <w:rFonts w:ascii="Kalpurush" w:eastAsia="Nikosh" w:hAnsi="Kalpurush" w:cs="Kalpurush"/>
          <w:cs/>
          <w:lang w:bidi="bn-BD"/>
        </w:rPr>
        <w:t>ী লা</w:t>
      </w:r>
      <w:r>
        <w:rPr>
          <w:rFonts w:ascii="Kalpurush" w:eastAsia="Nikosh" w:hAnsi="Kalpurush" w:cs="Kalpurush" w:hint="cs"/>
          <w:cs/>
          <w:lang w:bidi="bn-BD"/>
        </w:rPr>
        <w:t>হ</w:t>
      </w:r>
      <w:r w:rsidRPr="008A257F">
        <w:rPr>
          <w:rFonts w:ascii="Kalpurush" w:eastAsia="Nikosh" w:hAnsi="Kalpurush" w:cs="Kalpurush" w:hint="cs"/>
          <w:cs/>
          <w:lang w:bidi="bn-BD"/>
        </w:rPr>
        <w:t>মী</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Pr>
          <w:rFonts w:ascii="Kalpurush" w:eastAsia="Nikosh" w:hAnsi="Kalpurush" w:cs="Kalpurush"/>
          <w:cs/>
          <w:lang w:bidi="bn-BD"/>
        </w:rPr>
        <w:t>ফী দামী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Pr>
          <w:rFonts w:ascii="Kalpurush" w:eastAsia="Nikosh" w:hAnsi="Kalpurush" w:cs="Kalpurush"/>
          <w:cs/>
          <w:lang w:bidi="bn-BD"/>
        </w:rPr>
        <w:t xml:space="preserve">ফী </w:t>
      </w:r>
      <w:r>
        <w:rPr>
          <w:rFonts w:ascii="Kalpurush" w:eastAsia="Nikosh" w:hAnsi="Kalpurush" w:cs="Kalpurush" w:hint="cs"/>
          <w:cs/>
          <w:lang w:bidi="as-IN"/>
        </w:rPr>
        <w:t>শ্বা</w:t>
      </w:r>
      <w:r w:rsidRPr="008A257F">
        <w:rPr>
          <w:rFonts w:ascii="Kalpurush" w:eastAsia="Nikosh" w:hAnsi="Kalpurush" w:cs="Kalpurush" w:hint="cs"/>
          <w:cs/>
          <w:lang w:bidi="bn-BD"/>
        </w:rPr>
        <w:t>‘</w:t>
      </w:r>
      <w:r>
        <w:rPr>
          <w:rFonts w:ascii="Kalpurush" w:eastAsia="Nikosh" w:hAnsi="Kalpurush" w:cs="Kalpurush" w:hint="cs"/>
          <w:cs/>
          <w:lang w:bidi="as-IN"/>
        </w:rPr>
        <w:t>ৰী</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Pr>
          <w:rFonts w:ascii="Kalpurush" w:eastAsia="Nikosh" w:hAnsi="Kalpurush" w:cs="Kalpurush"/>
          <w:cs/>
          <w:lang w:bidi="bn-BD"/>
        </w:rPr>
        <w:t>ফী বা</w:t>
      </w:r>
      <w:r>
        <w:rPr>
          <w:rFonts w:ascii="Kalpurush" w:eastAsia="Nikosh" w:hAnsi="Kalpurush" w:cs="Kalpurush" w:hint="cs"/>
          <w:cs/>
          <w:lang w:bidi="as-IN"/>
        </w:rPr>
        <w:t>শ্বাৰী</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Mangal" w:hint="cs"/>
          <w:cs/>
          <w:lang w:bidi="hi-IN"/>
        </w:rPr>
        <w:t>।</w:t>
      </w:r>
      <w:r w:rsidRPr="008A257F">
        <w:rPr>
          <w:rFonts w:ascii="Kalpurush" w:eastAsia="Nikosh" w:hAnsi="Kalpurush" w:cs="Kalpurush"/>
          <w:lang w:bidi="bn-BD"/>
        </w:rPr>
        <w:t xml:space="preserve"> </w:t>
      </w:r>
    </w:p>
    <w:p w:rsidR="00FB75BF" w:rsidRPr="008A257F" w:rsidRDefault="00FB75BF" w:rsidP="00FB75BF">
      <w:pPr>
        <w:bidi w:val="0"/>
        <w:spacing w:before="120" w:after="120" w:line="360" w:lineRule="exact"/>
        <w:jc w:val="both"/>
      </w:pPr>
      <w:r w:rsidRPr="008A257F">
        <w:rPr>
          <w:rFonts w:ascii="Kalpurush" w:eastAsia="Nikosh" w:hAnsi="Kalpurush" w:cs="Kalpurush" w:hint="cs"/>
          <w:cs/>
          <w:lang w:bidi="bn-BD"/>
        </w:rPr>
        <w:lastRenderedPageBreak/>
        <w:t>[</w:t>
      </w:r>
      <w:r w:rsidRPr="008A257F">
        <w:rPr>
          <w:rFonts w:ascii="Kalpurush" w:eastAsia="Nikosh" w:hAnsi="Kalpurush" w:cs="Kalpurush"/>
          <w:cs/>
          <w:lang w:bidi="bn-BD"/>
        </w:rPr>
        <w:t>আল্লা-হুম্মাজ</w:t>
      </w:r>
      <w:r w:rsidRPr="008A257F">
        <w:rPr>
          <w:rFonts w:ascii="Kalpurush" w:eastAsia="Nikosh" w:hAnsi="Kalpurush" w:cs="Kalpurush" w:hint="cs"/>
          <w:cs/>
          <w:lang w:bidi="bn-BD"/>
        </w:rPr>
        <w:t>‘</w:t>
      </w:r>
      <w:r>
        <w:rPr>
          <w:rFonts w:ascii="Kalpurush" w:eastAsia="Nikosh" w:hAnsi="Kalpurush" w:cs="Kalpurush"/>
          <w:cs/>
          <w:lang w:bidi="bn-BD"/>
        </w:rPr>
        <w:t>আল লী নূ</w:t>
      </w:r>
      <w:r>
        <w:rPr>
          <w:rFonts w:ascii="Kalpurush" w:eastAsia="Nikosh" w:hAnsi="Kalpurush" w:cs="Kalpurush" w:hint="cs"/>
          <w:cs/>
          <w:lang w:bidi="as-IN"/>
        </w:rPr>
        <w:t>ৰা</w:t>
      </w:r>
      <w:r>
        <w:rPr>
          <w:rFonts w:ascii="Kalpurush" w:eastAsia="Nikosh" w:hAnsi="Kalpurush" w:cs="Kalpurush"/>
          <w:cs/>
          <w:lang w:bidi="bn-BD"/>
        </w:rPr>
        <w:t xml:space="preserve"> ফী কাব</w:t>
      </w:r>
      <w:r>
        <w:rPr>
          <w:rFonts w:ascii="Kalpurush" w:eastAsia="Nikosh" w:hAnsi="Kalpurush" w:cs="Kalpurush" w:hint="cs"/>
          <w:cs/>
          <w:lang w:bidi="as-IN"/>
        </w:rPr>
        <w:t>ৰী</w:t>
      </w:r>
      <w:r w:rsidRPr="008A257F">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ন ফী </w:t>
      </w:r>
      <w:r w:rsidRPr="008A257F">
        <w:rPr>
          <w:rFonts w:ascii="Kalpurush" w:eastAsia="Nikosh" w:hAnsi="Kalpurush" w:cs="Kalpurush"/>
          <w:lang w:bidi="bn-BD"/>
        </w:rPr>
        <w:t>‘</w:t>
      </w:r>
      <w:r w:rsidRPr="008A257F">
        <w:rPr>
          <w:rFonts w:ascii="Kalpurush" w:eastAsia="Nikosh" w:hAnsi="Kalpurush" w:cs="Kalpurush"/>
          <w:cs/>
          <w:lang w:bidi="bn-BD"/>
        </w:rPr>
        <w:t>ইযামী</w:t>
      </w:r>
      <w:r w:rsidRPr="008A257F">
        <w:rPr>
          <w:rFonts w:ascii="Kalpurush" w:eastAsia="Nikosh" w:hAnsi="Kalpurush" w:cs="Kalpurush" w:hint="cs"/>
          <w:cs/>
          <w:lang w:bidi="bn-BD"/>
        </w:rPr>
        <w:t>]</w:t>
      </w:r>
      <w:r>
        <w:rPr>
          <w:rFonts w:ascii="Kalpurush" w:eastAsia="Nikosh" w:hAnsi="Kalpurush" w:cs="Kalpurush"/>
          <w:cs/>
          <w:lang w:bidi="bn-BD"/>
        </w:rPr>
        <w:t xml:space="preserve"> [</w:t>
      </w:r>
      <w:r w:rsidRPr="008A257F">
        <w:rPr>
          <w:rFonts w:ascii="Kalpurush" w:eastAsia="Nikosh" w:hAnsi="Kalpurush" w:cs="Kalpurush"/>
          <w:cs/>
          <w:lang w:bidi="bn-BD"/>
        </w:rPr>
        <w:t xml:space="preserve"> </w:t>
      </w:r>
      <w:r>
        <w:rPr>
          <w:rFonts w:ascii="Kalpurush" w:eastAsia="Nikosh" w:hAnsi="Kalpurush" w:cs="Kalpurush" w:hint="cs"/>
          <w:cs/>
          <w:lang w:bidi="as-IN"/>
        </w:rPr>
        <w:t>অ</w:t>
      </w:r>
      <w:r w:rsidRPr="008A257F">
        <w:rPr>
          <w:rFonts w:ascii="Kalpurush" w:eastAsia="Nikosh" w:hAnsi="Kalpurush" w:cs="Kalpurush"/>
          <w:cs/>
          <w:lang w:bidi="bn-BD"/>
        </w:rPr>
        <w:t>যিদ</w:t>
      </w:r>
      <w:r w:rsidRPr="008A257F">
        <w:rPr>
          <w:rFonts w:ascii="Kalpurush" w:eastAsia="Nikosh" w:hAnsi="Kalpurush" w:cs="Kalpurush" w:hint="cs"/>
          <w:cs/>
          <w:lang w:bidi="bn-BD"/>
        </w:rPr>
        <w:t>্‌নী</w:t>
      </w:r>
      <w:r>
        <w:rPr>
          <w:rFonts w:ascii="Kalpurush" w:eastAsia="Nikosh" w:hAnsi="Kalpurush" w:cs="Kalpurush"/>
          <w:cs/>
          <w:lang w:bidi="bn-BD"/>
        </w:rPr>
        <w:t xml:space="preserve">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Pr>
          <w:rFonts w:ascii="Kalpurush" w:eastAsia="Nikosh" w:hAnsi="Kalpurush" w:cs="Kalpurush"/>
          <w:cs/>
          <w:lang w:bidi="bn-BD"/>
        </w:rPr>
        <w:t>যিদনী নূ</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অ</w:t>
      </w:r>
      <w:r>
        <w:rPr>
          <w:rFonts w:ascii="Kalpurush" w:eastAsia="Nikosh" w:hAnsi="Kalpurush" w:cs="Kalpurush"/>
          <w:cs/>
          <w:lang w:bidi="bn-BD"/>
        </w:rPr>
        <w:t>যিদনী নূ</w:t>
      </w:r>
      <w:r>
        <w:rPr>
          <w:rFonts w:ascii="Kalpurush" w:eastAsia="Nikosh" w:hAnsi="Kalpurush" w:cs="Kalpurush" w:hint="cs"/>
          <w:cs/>
          <w:lang w:bidi="as-IN"/>
        </w:rPr>
        <w:t>ৰা</w:t>
      </w:r>
      <w:r w:rsidRPr="008A257F">
        <w:rPr>
          <w:rFonts w:ascii="Kalpurush" w:eastAsia="Nikosh" w:hAnsi="Kalpurush" w:cs="Kalpurush" w:hint="cs"/>
          <w:cs/>
          <w:lang w:bidi="bn-BD"/>
        </w:rPr>
        <w:t>]</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w:t>
      </w:r>
      <w:r>
        <w:rPr>
          <w:rFonts w:ascii="Kalpurush" w:eastAsia="Nikosh" w:hAnsi="Kalpurush" w:cs="Kalpurush" w:hint="cs"/>
          <w:cs/>
          <w:lang w:bidi="as-IN"/>
        </w:rPr>
        <w:t>অ</w:t>
      </w:r>
      <w:r w:rsidRPr="008A257F">
        <w:rPr>
          <w:rFonts w:ascii="Kalpurush" w:eastAsia="Nikosh" w:hAnsi="Kalpurush" w:cs="Kalpurush"/>
          <w:cs/>
          <w:lang w:bidi="bn-BD"/>
        </w:rPr>
        <w:t>হ</w:t>
      </w:r>
      <w:r>
        <w:rPr>
          <w:rFonts w:ascii="Kalpurush" w:eastAsia="Nikosh" w:hAnsi="Kalpurush" w:cs="Kalpurush"/>
          <w:cs/>
          <w:lang w:bidi="bn-BD"/>
        </w:rPr>
        <w:t>াবলী নূ</w:t>
      </w:r>
      <w:r>
        <w:rPr>
          <w:rFonts w:ascii="Kalpurush" w:eastAsia="Nikosh" w:hAnsi="Kalpurush" w:cs="Kalpurush" w:hint="cs"/>
          <w:cs/>
          <w:lang w:bidi="as-IN"/>
        </w:rPr>
        <w:t>ৰান</w:t>
      </w:r>
      <w:r w:rsidRPr="008A257F">
        <w:rPr>
          <w:rFonts w:ascii="Kalpurush" w:eastAsia="Nikosh" w:hAnsi="Kalpurush" w:cs="Kalpurush"/>
          <w:cs/>
          <w:lang w:bidi="bn-BD"/>
        </w:rPr>
        <w:t xml:space="preserve"> </w:t>
      </w:r>
      <w:r w:rsidRPr="008A257F">
        <w:rPr>
          <w:rFonts w:ascii="Kalpurush" w:eastAsia="Nikosh" w:hAnsi="Kalpurush" w:cs="Kalpurush"/>
          <w:lang w:bidi="bn-BD"/>
        </w:rPr>
        <w:t>‘</w:t>
      </w:r>
      <w:r>
        <w:rPr>
          <w:rFonts w:ascii="Kalpurush" w:eastAsia="Nikosh" w:hAnsi="Kalpurush" w:cs="Kalpurush"/>
          <w:cs/>
          <w:lang w:bidi="bn-BD"/>
        </w:rPr>
        <w:t>আলা নু</w:t>
      </w:r>
      <w:r>
        <w:rPr>
          <w:rFonts w:ascii="Kalpurush" w:eastAsia="Nikosh" w:hAnsi="Kalpurush" w:cs="Kalpurush" w:hint="cs"/>
          <w:cs/>
          <w:lang w:bidi="as-IN"/>
        </w:rPr>
        <w:t>ৰ</w:t>
      </w:r>
      <w:r w:rsidRPr="008A257F">
        <w:rPr>
          <w:rFonts w:ascii="Kalpurush" w:eastAsia="Nikosh" w:hAnsi="Kalpurush" w:cs="Kalpurush" w:hint="cs"/>
          <w:cs/>
          <w:lang w:bidi="bn-BD"/>
        </w:rPr>
        <w:t>]</w:t>
      </w:r>
    </w:p>
    <w:p w:rsidR="00FB75BF" w:rsidRPr="008A257F" w:rsidRDefault="00FB75BF" w:rsidP="00FB75BF">
      <w:pPr>
        <w:tabs>
          <w:tab w:val="left" w:pos="1440"/>
        </w:tabs>
        <w:bidi w:val="0"/>
        <w:spacing w:before="120" w:after="120" w:line="360" w:lineRule="exact"/>
        <w:jc w:val="both"/>
        <w:rPr>
          <w:rFonts w:ascii="Kalpurush" w:eastAsia="Nikosh" w:hAnsi="Kalpurush" w:cs="Kalpurush"/>
          <w:lang w:bidi="bn-BD"/>
        </w:rPr>
      </w:pPr>
      <w:r w:rsidRPr="008A257F">
        <w:rPr>
          <w:rFonts w:ascii="Kalpurush" w:eastAsia="Nikosh" w:hAnsi="Kalpurush" w:cs="Kalpurush"/>
          <w:cs/>
          <w:lang w:bidi="bn-BD"/>
        </w:rPr>
        <w:t>১</w:t>
      </w:r>
      <w:r w:rsidRPr="008A257F">
        <w:rPr>
          <w:rFonts w:ascii="Kalpurush" w:eastAsia="Nikosh" w:hAnsi="Kalpurush" w:cs="Kalpurush" w:hint="cs"/>
          <w:cs/>
          <w:lang w:bidi="bn-BD"/>
        </w:rPr>
        <w:t>৯-</w:t>
      </w:r>
      <w:r w:rsidRPr="008A257F">
        <w:rPr>
          <w:rFonts w:ascii="Kalpurush" w:eastAsia="Nikosh" w:hAnsi="Kalpurush" w:cs="Kalpurush"/>
          <w:cs/>
          <w:lang w:bidi="bn-BD"/>
        </w:rPr>
        <w:t xml:space="preserve"> </w:t>
      </w:r>
      <w:r w:rsidRPr="008A257F">
        <w:rPr>
          <w:rFonts w:ascii="Kalpurush" w:eastAsia="Nikosh" w:hAnsi="Kalpurush" w:cs="Kalpurush"/>
          <w:lang w:bidi="bn-BD"/>
        </w:rPr>
        <w:t>“</w:t>
      </w:r>
      <w:r>
        <w:rPr>
          <w:rFonts w:ascii="Kalpurush" w:eastAsia="Nikosh" w:hAnsi="Kalpurush" w:cs="Kalpurush"/>
          <w:cs/>
          <w:lang w:bidi="bn-BD"/>
        </w:rPr>
        <w:t xml:space="preserve">হে আল্লাহ! </w:t>
      </w:r>
      <w:r>
        <w:rPr>
          <w:rFonts w:ascii="Kalpurush" w:eastAsia="Nikosh" w:hAnsi="Kalpurush" w:cs="Kalpurush" w:hint="cs"/>
          <w:cs/>
          <w:lang w:bidi="as-IN"/>
        </w:rPr>
        <w:t>তুমি</w:t>
      </w:r>
      <w:r>
        <w:rPr>
          <w:rFonts w:ascii="Kalpurush" w:eastAsia="Nikosh" w:hAnsi="Kalpurush" w:cs="Kalpurush"/>
          <w:cs/>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অন্ত</w:t>
      </w:r>
      <w:r>
        <w:rPr>
          <w:rFonts w:ascii="Kalpurush" w:eastAsia="Nikosh" w:hAnsi="Kalpurush" w:cs="Kalpurush" w:hint="cs"/>
          <w:cs/>
          <w:lang w:bidi="as-IN"/>
        </w:rPr>
        <w:t>ৰত</w:t>
      </w:r>
      <w:r w:rsidRPr="008A257F">
        <w:rPr>
          <w:rFonts w:ascii="Kalpurush" w:eastAsia="Nikosh" w:hAnsi="Kalpurush" w:cs="Kalpurush"/>
          <w:cs/>
          <w:lang w:bidi="bn-BD"/>
        </w:rPr>
        <w:t xml:space="preserve"> ন</w:t>
      </w:r>
      <w:r w:rsidRPr="008A257F">
        <w:rPr>
          <w:rFonts w:ascii="Kalpurush" w:eastAsia="Nikosh" w:hAnsi="Kalpurush" w:cs="Kalpurush" w:hint="cs"/>
          <w:cs/>
          <w:lang w:bidi="bn-BD"/>
        </w:rPr>
        <w:t>ূ</w:t>
      </w:r>
      <w:r>
        <w:rPr>
          <w:rFonts w:ascii="Kalpurush" w:eastAsia="Nikosh" w:hAnsi="Kalpurush" w:cs="Kalpurush" w:hint="cs"/>
          <w:cs/>
          <w:lang w:bidi="as-IN"/>
        </w:rPr>
        <w:t>ৰ</w:t>
      </w:r>
      <w:r w:rsidRPr="008A257F">
        <w:rPr>
          <w:rFonts w:ascii="Kalpurush" w:eastAsia="Nikosh" w:hAnsi="Kalpurush" w:cs="Kalpurush" w:hint="cs"/>
          <w:cs/>
          <w:lang w:bidi="bn-BD"/>
        </w:rPr>
        <w:t xml:space="preserve"> (বা আলো)</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 জিভাত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শ্র</w:t>
      </w:r>
      <w:r>
        <w:rPr>
          <w:rFonts w:ascii="Kalpurush" w:eastAsia="Nikosh" w:hAnsi="Kalpurush" w:cs="Kalpurush" w:hint="cs"/>
          <w:cs/>
          <w:lang w:bidi="as-IN"/>
        </w:rPr>
        <w:t>ৱ</w:t>
      </w:r>
      <w:r>
        <w:rPr>
          <w:rFonts w:ascii="Kalpurush" w:eastAsia="Nikosh" w:hAnsi="Kalpurush" w:cs="Kalpurush"/>
          <w:cs/>
          <w:lang w:bidi="bn-BD"/>
        </w:rPr>
        <w:t>ণশক্তিত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দ</w:t>
      </w:r>
      <w:r>
        <w:rPr>
          <w:rFonts w:ascii="Kalpurush" w:eastAsia="Nikosh" w:hAnsi="Kalpurush" w:cs="Kalpurush" w:hint="cs"/>
          <w:cs/>
          <w:lang w:bidi="as-IN"/>
        </w:rPr>
        <w:t>ৰ্শ</w:t>
      </w:r>
      <w:r w:rsidRPr="008A257F">
        <w:rPr>
          <w:rFonts w:ascii="Kalpurush" w:eastAsia="Nikosh" w:hAnsi="Kalpurush" w:cs="Kalpurush" w:hint="cs"/>
          <w:cs/>
          <w:lang w:bidi="bn-BD"/>
        </w:rPr>
        <w:t>ন</w:t>
      </w:r>
      <w:r>
        <w:rPr>
          <w:rFonts w:ascii="Kalpurush" w:eastAsia="Nikosh" w:hAnsi="Kalpurush" w:cs="Kalpurush"/>
          <w:cs/>
          <w:lang w:bidi="bn-BD"/>
        </w:rPr>
        <w:t>শক্তিত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 ওপৰত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তলত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 সোঁ ফালে</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 বাওঁ ফালে</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sidRPr="008A257F">
        <w:rPr>
          <w:rFonts w:ascii="Kalpurush" w:eastAsia="Nikosh" w:hAnsi="Kalpurush" w:cs="Kalpurush"/>
          <w:cs/>
          <w:lang w:bidi="bn-BD"/>
        </w:rPr>
        <w:t xml:space="preserve">দান </w:t>
      </w:r>
      <w:r>
        <w:rPr>
          <w:rFonts w:ascii="Kalpurush" w:eastAsia="Nikosh" w:hAnsi="Kalpurush" w:cs="Kalpurush"/>
          <w:cs/>
          <w:lang w:bidi="bn-BD"/>
        </w:rPr>
        <w:t>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সন্মুখত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 xml:space="preserve">পিছ ফালে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 xml:space="preserve">দান </w:t>
      </w:r>
      <w:r>
        <w:rPr>
          <w:rFonts w:ascii="Kalpurush" w:eastAsia="Nikosh" w:hAnsi="Kalpurush" w:cs="Kalpurush" w:hint="cs"/>
          <w:cs/>
          <w:lang w:bidi="as-IN"/>
        </w:rPr>
        <w:t>কৰা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অন্তৰত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 বাবে</w:t>
      </w:r>
      <w:r>
        <w:rPr>
          <w:rFonts w:ascii="Kalpurush" w:eastAsia="Nikosh" w:hAnsi="Kalpurush" w:cs="Kalpurush" w:hint="cs"/>
          <w:cs/>
          <w:lang w:bidi="bn-BD"/>
        </w:rPr>
        <w:t xml:space="preserve"> নূ</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ডাঙৰ কৰি</w:t>
      </w:r>
      <w:r>
        <w:rPr>
          <w:rFonts w:ascii="Kalpurush" w:eastAsia="Nikosh" w:hAnsi="Kalpurush" w:cs="Kalpurush" w:hint="cs"/>
          <w:cs/>
          <w:lang w:bidi="bn-BD"/>
        </w:rPr>
        <w:t xml:space="preserve"> দি</w:t>
      </w:r>
      <w:r>
        <w:rPr>
          <w:rFonts w:ascii="Kalpurush" w:eastAsia="Nikosh" w:hAnsi="Kalpurush" w:cs="Kalpurush" w:hint="cs"/>
          <w:cs/>
          <w:lang w:bidi="as-IN"/>
        </w:rPr>
        <w:t>য়া</w:t>
      </w:r>
      <w:r w:rsidRPr="008A257F">
        <w:rPr>
          <w:rFonts w:ascii="Kalpurush" w:eastAsia="Nikosh" w:hAnsi="Kalpurush" w:cs="Kalpurush" w:hint="cs"/>
          <w:cs/>
          <w:lang w:bidi="bn-BD"/>
        </w:rPr>
        <w:t xml:space="preserve">, </w:t>
      </w:r>
      <w:r>
        <w:rPr>
          <w:rFonts w:ascii="Kalpurush" w:eastAsia="Nikosh" w:hAnsi="Kalpurush" w:cs="Kalpurush" w:hint="cs"/>
          <w:cs/>
          <w:lang w:bidi="as-IN"/>
        </w:rPr>
        <w:t>মোৰ বাবে</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bn-BD"/>
        </w:rPr>
        <w:t>ব</w:t>
      </w:r>
      <w:r>
        <w:rPr>
          <w:rFonts w:ascii="Kalpurush" w:eastAsia="Nikosh" w:hAnsi="Kalpurush" w:cs="Kalpurush" w:hint="cs"/>
          <w:cs/>
          <w:lang w:bidi="as-IN"/>
        </w:rPr>
        <w:t>ঢ়াই</w:t>
      </w:r>
      <w:r>
        <w:rPr>
          <w:rFonts w:ascii="Kalpurush" w:eastAsia="Nikosh" w:hAnsi="Kalpurush" w:cs="Kalpurush" w:hint="cs"/>
          <w:cs/>
          <w:lang w:bidi="bn-BD"/>
        </w:rPr>
        <w:t xml:space="preserve"> দি</w:t>
      </w:r>
      <w:r>
        <w:rPr>
          <w:rFonts w:ascii="Kalpurush" w:eastAsia="Nikosh" w:hAnsi="Kalpurush" w:cs="Kalpurush" w:hint="cs"/>
          <w:cs/>
          <w:lang w:bidi="as-IN"/>
        </w:rPr>
        <w:t>য়া</w:t>
      </w:r>
      <w:r>
        <w:rPr>
          <w:rFonts w:ascii="Kalpurush" w:eastAsia="Nikosh" w:hAnsi="Kalpurush" w:cs="Kalpurush" w:hint="cs"/>
          <w:cs/>
          <w:lang w:bidi="bn-BD"/>
        </w:rPr>
        <w:t xml:space="preserve">, </w:t>
      </w:r>
      <w:r>
        <w:rPr>
          <w:rFonts w:ascii="Kalpurush" w:eastAsia="Nikosh" w:hAnsi="Kalpurush" w:cs="Kalpurush" w:hint="cs"/>
          <w:cs/>
          <w:lang w:bidi="as-IN"/>
        </w:rPr>
        <w:t>মোৰ বাবে</w:t>
      </w:r>
      <w:r>
        <w:rPr>
          <w:rFonts w:ascii="Kalpurush" w:eastAsia="Nikosh" w:hAnsi="Kalpurush" w:cs="Kalpurush" w:hint="cs"/>
          <w:cs/>
          <w:lang w:bidi="bn-BD"/>
        </w:rPr>
        <w:t xml:space="preserve"> নূ</w:t>
      </w:r>
      <w:r>
        <w:rPr>
          <w:rFonts w:ascii="Kalpurush" w:eastAsia="Nikosh" w:hAnsi="Kalpurush" w:cs="Kalpurush" w:hint="cs"/>
          <w:cs/>
          <w:lang w:bidi="as-IN"/>
        </w:rPr>
        <w:t>ৰ</w:t>
      </w:r>
      <w:r w:rsidRPr="008A257F">
        <w:rPr>
          <w:rFonts w:ascii="Kalpurush" w:eastAsia="Nikosh" w:hAnsi="Kalpurush" w:cs="Kalpurush" w:hint="cs"/>
          <w:cs/>
          <w:lang w:bidi="bn-BD"/>
        </w:rPr>
        <w:t xml:space="preserve"> </w:t>
      </w:r>
      <w:r>
        <w:rPr>
          <w:rFonts w:ascii="Kalpurush" w:eastAsia="Nikosh" w:hAnsi="Kalpurush" w:cs="Kalpurush"/>
          <w:cs/>
          <w:lang w:bidi="bn-BD"/>
        </w:rPr>
        <w:t>নি</w:t>
      </w:r>
      <w:r>
        <w:rPr>
          <w:rFonts w:ascii="Kalpurush" w:eastAsia="Nikosh" w:hAnsi="Kalpurush" w:cs="Kalpurush" w:hint="cs"/>
          <w:cs/>
          <w:lang w:bidi="as-IN"/>
        </w:rPr>
        <w:t>ৰ্ধাৰ</w:t>
      </w:r>
      <w:r>
        <w:rPr>
          <w:rFonts w:ascii="Kalpurush" w:eastAsia="Nikosh" w:hAnsi="Kalpurush" w:cs="Kalpurush"/>
          <w:cs/>
          <w:lang w:bidi="bn-BD"/>
        </w:rPr>
        <w:t>ণ ক</w:t>
      </w:r>
      <w:r>
        <w:rPr>
          <w:rFonts w:ascii="Kalpurush" w:eastAsia="Nikosh" w:hAnsi="Kalpurush" w:cs="Kalpurush" w:hint="cs"/>
          <w:cs/>
          <w:lang w:bidi="as-IN"/>
        </w:rPr>
        <w:t>ৰি দিয়া</w:t>
      </w:r>
      <w:r w:rsidRPr="008A257F">
        <w:rPr>
          <w:rFonts w:ascii="Kalpurush" w:eastAsia="Nikosh" w:hAnsi="Kalpurush" w:cs="Kalpurush"/>
          <w:lang w:bidi="bn-BD"/>
        </w:rPr>
        <w:t xml:space="preserve">, </w:t>
      </w:r>
      <w:r>
        <w:rPr>
          <w:rFonts w:ascii="Kalpurush" w:eastAsia="Nikosh" w:hAnsi="Kalpurush" w:cs="Kalpurush" w:hint="cs"/>
          <w:cs/>
          <w:lang w:bidi="as-IN"/>
        </w:rPr>
        <w:t>মোক</w:t>
      </w:r>
      <w:r w:rsidRPr="008A257F">
        <w:rPr>
          <w:rFonts w:ascii="Kalpurush" w:eastAsia="Nikosh" w:hAnsi="Kalpurush" w:cs="Kalpurush"/>
          <w:cs/>
          <w:lang w:bidi="bn-BD"/>
        </w:rPr>
        <w:t xml:space="preserve"> </w:t>
      </w:r>
      <w:r>
        <w:rPr>
          <w:rFonts w:ascii="Kalpurush" w:eastAsia="Nikosh" w:hAnsi="Kalpurush" w:cs="Kalpurush" w:hint="cs"/>
          <w:cs/>
          <w:lang w:bidi="bn-BD"/>
        </w:rPr>
        <w:t>আলোক</w:t>
      </w:r>
      <w:r>
        <w:rPr>
          <w:rFonts w:ascii="Kalpurush" w:eastAsia="Nikosh" w:hAnsi="Kalpurush" w:cs="Kalpurush" w:hint="cs"/>
          <w:cs/>
          <w:lang w:bidi="as-IN"/>
        </w:rPr>
        <w:t>িত</w:t>
      </w:r>
      <w:r w:rsidRPr="008A257F">
        <w:rPr>
          <w:rFonts w:ascii="Kalpurush" w:eastAsia="Nikosh" w:hAnsi="Kalpurush" w:cs="Kalpurush" w:hint="cs"/>
          <w:cs/>
          <w:lang w:bidi="bn-BD"/>
        </w:rPr>
        <w:t xml:space="preserve"> </w:t>
      </w:r>
      <w:r>
        <w:rPr>
          <w:rFonts w:ascii="Kalpurush" w:eastAsia="Nikosh" w:hAnsi="Kalpurush" w:cs="Kalpurush"/>
          <w:cs/>
          <w:lang w:bidi="bn-BD"/>
        </w:rPr>
        <w:t>ক</w:t>
      </w:r>
      <w:r>
        <w:rPr>
          <w:rFonts w:ascii="Kalpurush" w:eastAsia="Nikosh" w:hAnsi="Kalpurush" w:cs="Kalpurush" w:hint="cs"/>
          <w:cs/>
          <w:lang w:bidi="as-IN"/>
        </w:rPr>
        <w:t>ৰা</w:t>
      </w:r>
      <w:r>
        <w:rPr>
          <w:rFonts w:ascii="Kalpurush" w:eastAsia="Nikosh" w:hAnsi="Kalpurush" w:cs="Mangal"/>
          <w:cs/>
          <w:lang w:bidi="hi-IN"/>
        </w:rPr>
        <w:t xml:space="preserve">। </w:t>
      </w:r>
      <w:r>
        <w:rPr>
          <w:rFonts w:ascii="Kalpurush" w:eastAsia="Nikosh" w:hAnsi="Kalpurush" w:cs="Vrinda"/>
          <w:cs/>
          <w:lang w:bidi="bn-IN"/>
        </w:rPr>
        <w:t>হে আল্লাহ</w:t>
      </w:r>
      <w:r>
        <w:rPr>
          <w:rFonts w:ascii="Kalpurush" w:eastAsia="Nikosh" w:hAnsi="Kalpurush" w:cs="Kalpurush"/>
          <w:cs/>
          <w:lang w:bidi="bn-BD"/>
        </w:rPr>
        <w:t xml:space="preserve">! </w:t>
      </w:r>
      <w:r>
        <w:rPr>
          <w:rFonts w:ascii="Kalpurush" w:eastAsia="Nikosh" w:hAnsi="Kalpurush" w:cs="Kalpurush" w:hint="cs"/>
          <w:cs/>
          <w:lang w:bidi="as-IN"/>
        </w:rPr>
        <w:t>মোক</w:t>
      </w:r>
      <w:r w:rsidRPr="008A257F">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sidRPr="008A257F">
        <w:rPr>
          <w:rFonts w:ascii="Kalpurush" w:eastAsia="Nikosh" w:hAnsi="Kalpurush" w:cs="Kalpurush"/>
          <w:cs/>
          <w:lang w:bidi="bn-BD"/>
        </w:rPr>
        <w:t xml:space="preserve"> </w:t>
      </w:r>
      <w:r>
        <w:rPr>
          <w:rFonts w:ascii="Kalpurush" w:eastAsia="Nikosh" w:hAnsi="Kalpurush" w:cs="Kalpurush" w:hint="cs"/>
          <w:cs/>
          <w:lang w:bidi="as-IN"/>
        </w:rPr>
        <w:t xml:space="preserve">মাংস </w:t>
      </w:r>
      <w:r w:rsidRPr="008A257F">
        <w:rPr>
          <w:rFonts w:ascii="Kalpurush" w:eastAsia="Nikosh" w:hAnsi="Kalpurush" w:cs="Kalpurush" w:hint="cs"/>
          <w:cs/>
          <w:lang w:bidi="bn-BD"/>
        </w:rPr>
        <w:t>পেশী</w:t>
      </w:r>
      <w:r>
        <w:rPr>
          <w:rFonts w:ascii="Kalpurush" w:eastAsia="Nikosh" w:hAnsi="Kalpurush" w:cs="Kalpurush"/>
          <w:cs/>
          <w:lang w:bidi="bn-BD"/>
        </w:rPr>
        <w:t>ত</w:t>
      </w:r>
      <w:r w:rsidRPr="008A257F">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প্র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মাংসত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তেজত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চুল</w:t>
      </w:r>
      <w:r>
        <w:rPr>
          <w:rFonts w:ascii="Kalpurush" w:eastAsia="Nikosh" w:hAnsi="Kalpurush" w:cs="Kalpurush" w:hint="cs"/>
          <w:cs/>
          <w:lang w:bidi="as-IN"/>
        </w:rPr>
        <w:t>িত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আৰু</w:t>
      </w:r>
      <w:r>
        <w:rPr>
          <w:rFonts w:ascii="Kalpurush" w:eastAsia="Nikosh" w:hAnsi="Kalpurush" w:cs="Kalpurush"/>
          <w:cs/>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as-IN"/>
        </w:rPr>
        <w:t>ছালত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Mangal"/>
          <w:cs/>
          <w:lang w:bidi="hi-IN"/>
        </w:rPr>
        <w:t>।</w:t>
      </w:r>
      <w:r w:rsidRPr="008A257F">
        <w:rPr>
          <w:rFonts w:ascii="Kalpurush" w:eastAsia="Nikosh" w:hAnsi="Kalpurush" w:cs="Kalpurush" w:hint="cs"/>
          <w:cs/>
          <w:lang w:bidi="bn-BD"/>
        </w:rPr>
        <w:t>”</w:t>
      </w:r>
    </w:p>
    <w:p w:rsidR="00FB75BF" w:rsidRPr="008A257F" w:rsidRDefault="00FB75BF" w:rsidP="00FB75BF">
      <w:pPr>
        <w:bidi w:val="0"/>
        <w:jc w:val="both"/>
        <w:rPr>
          <w:rFonts w:ascii="Aadarsha Ratne Internet" w:hAnsi="Aadarsha Ratne Internet"/>
          <w:color w:val="000000"/>
        </w:rPr>
      </w:pPr>
      <w:r w:rsidRPr="008A257F">
        <w:rPr>
          <w:rFonts w:ascii="Kalpurush" w:eastAsia="Nikosh" w:hAnsi="Kalpurush" w:cs="Kalpurush" w:hint="cs"/>
          <w:cs/>
          <w:lang w:bidi="bn-BD"/>
        </w:rPr>
        <w:lastRenderedPageBreak/>
        <w:t>[“</w:t>
      </w:r>
      <w:r>
        <w:rPr>
          <w:rFonts w:ascii="Kalpurush" w:eastAsia="Nikosh" w:hAnsi="Kalpurush" w:cs="Kalpurush"/>
          <w:cs/>
          <w:lang w:bidi="bn-BD"/>
        </w:rPr>
        <w:t xml:space="preserve">হে আল্লাহ! </w:t>
      </w:r>
      <w:r>
        <w:rPr>
          <w:rFonts w:ascii="Kalpurush" w:eastAsia="Nikosh" w:hAnsi="Kalpurush" w:cs="Kalpurush" w:hint="cs"/>
          <w:cs/>
          <w:lang w:bidi="as-IN"/>
        </w:rPr>
        <w:t>মোৰ বাবে</w:t>
      </w:r>
      <w:r>
        <w:rPr>
          <w:rFonts w:ascii="Kalpurush" w:eastAsia="Nikosh" w:hAnsi="Kalpurush" w:cs="Kalpurush"/>
          <w:cs/>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কব</w:t>
      </w:r>
      <w:r>
        <w:rPr>
          <w:rFonts w:ascii="Kalpurush" w:eastAsia="Nikosh" w:hAnsi="Kalpurush" w:cs="Kalpurush" w:hint="cs"/>
          <w:cs/>
          <w:lang w:bidi="as-IN"/>
        </w:rPr>
        <w:t>ৰত</w:t>
      </w:r>
      <w:r w:rsidRPr="008A257F">
        <w:rPr>
          <w:rFonts w:ascii="Kalpurush" w:eastAsia="Nikosh" w:hAnsi="Kalpurush" w:cs="Kalpurush" w:hint="cs"/>
          <w:cs/>
          <w:lang w:bidi="bn-BD"/>
        </w:rPr>
        <w:t xml:space="preserve"> নূ</w:t>
      </w:r>
      <w:r>
        <w:rPr>
          <w:rFonts w:ascii="Kalpurush" w:eastAsia="Nikosh" w:hAnsi="Kalpurush" w:cs="Kalpurush" w:hint="cs"/>
          <w:cs/>
          <w:lang w:bidi="as-IN"/>
        </w:rPr>
        <w:t>ৰ</w:t>
      </w:r>
      <w:r>
        <w:rPr>
          <w:rFonts w:ascii="Kalpurush" w:eastAsia="Nikosh" w:hAnsi="Kalpurush" w:cs="Kalpurush"/>
          <w:cs/>
          <w:lang w:bidi="bn-BD"/>
        </w:rPr>
        <w:t xml:space="preserve"> দি</w:t>
      </w:r>
      <w:r>
        <w:rPr>
          <w:rFonts w:ascii="Kalpurush" w:eastAsia="Nikosh" w:hAnsi="Kalpurush" w:cs="Kalpurush" w:hint="cs"/>
          <w:cs/>
          <w:lang w:bidi="as-IN"/>
        </w:rPr>
        <w:t>য়া</w:t>
      </w:r>
      <w:r w:rsidRPr="008A257F">
        <w:rPr>
          <w:rFonts w:ascii="Kalpurush" w:eastAsia="Nikosh" w:hAnsi="Kalpurush" w:cs="Kalpurush"/>
          <w:lang w:bidi="bn-BD"/>
        </w:rPr>
        <w:t xml:space="preserve">, </w:t>
      </w:r>
      <w:r>
        <w:rPr>
          <w:rFonts w:ascii="Kalpurush" w:eastAsia="Nikosh" w:hAnsi="Kalpurush" w:cs="Kalpurush" w:hint="cs"/>
          <w:cs/>
          <w:lang w:bidi="as-IN"/>
        </w:rPr>
        <w:t>মোৰ</w:t>
      </w:r>
      <w:r w:rsidRPr="008A257F">
        <w:rPr>
          <w:rFonts w:ascii="Kalpurush" w:eastAsia="Nikosh" w:hAnsi="Kalpurush" w:cs="Kalpurush"/>
          <w:cs/>
          <w:lang w:bidi="bn-BD"/>
        </w:rPr>
        <w:t xml:space="preserve"> হাড়</w:t>
      </w:r>
      <w:r>
        <w:rPr>
          <w:rFonts w:ascii="Kalpurush" w:eastAsia="Nikosh" w:hAnsi="Kalpurush" w:cs="Kalpurush" w:hint="cs"/>
          <w:cs/>
          <w:lang w:bidi="as-IN"/>
        </w:rPr>
        <w:t xml:space="preserve"> সমূহতো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hint="cs"/>
          <w:cs/>
          <w:lang w:bidi="bn-BD"/>
        </w:rPr>
        <w:t xml:space="preserve"> দি</w:t>
      </w:r>
      <w:r>
        <w:rPr>
          <w:rFonts w:ascii="Kalpurush" w:eastAsia="Nikosh" w:hAnsi="Kalpurush" w:cs="Kalpurush" w:hint="cs"/>
          <w:cs/>
          <w:lang w:bidi="as-IN"/>
        </w:rPr>
        <w:t>য়া</w:t>
      </w:r>
      <w:r w:rsidRPr="008A257F">
        <w:rPr>
          <w:rFonts w:ascii="Kalpurush" w:eastAsia="Nikosh" w:hAnsi="Kalpurush" w:cs="Kalpurush" w:hint="cs"/>
          <w:cs/>
          <w:lang w:bidi="bn-BD"/>
        </w:rPr>
        <w:t>”]</w:t>
      </w:r>
      <w:r w:rsidRPr="008A257F">
        <w:rPr>
          <w:rFonts w:ascii="Kalpurush" w:eastAsia="Nikosh" w:hAnsi="Kalpurush" w:cs="Kalpurush"/>
          <w:lang w:bidi="bn-BD"/>
        </w:rPr>
        <w:t xml:space="preserve">, </w:t>
      </w:r>
      <w:r w:rsidRPr="008A257F">
        <w:rPr>
          <w:rFonts w:ascii="Kalpurush" w:eastAsia="Nikosh" w:hAnsi="Kalpurush" w:cs="Kalpurush" w:hint="cs"/>
          <w:cs/>
          <w:lang w:bidi="bn-BD"/>
        </w:rPr>
        <w:t>[“</w:t>
      </w:r>
      <w:r>
        <w:rPr>
          <w:rFonts w:ascii="Kalpurush" w:eastAsia="Nikosh" w:hAnsi="Kalpurush" w:cs="Kalpurush" w:hint="cs"/>
          <w:cs/>
          <w:lang w:bidi="as-IN"/>
        </w:rPr>
        <w:t>মোক</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cs/>
          <w:lang w:bidi="bn-BD"/>
        </w:rPr>
        <w:t xml:space="preserve"> বৃদ্ধি ক</w:t>
      </w:r>
      <w:r>
        <w:rPr>
          <w:rFonts w:ascii="Kalpurush" w:eastAsia="Nikosh" w:hAnsi="Kalpurush" w:cs="Kalpurush" w:hint="cs"/>
          <w:cs/>
          <w:lang w:bidi="as-IN"/>
        </w:rPr>
        <w:t>ৰি</w:t>
      </w:r>
      <w:r w:rsidRPr="008A257F">
        <w:rPr>
          <w:rFonts w:ascii="Kalpurush" w:eastAsia="Nikosh" w:hAnsi="Kalpurush" w:cs="Kalpurush" w:hint="cs"/>
          <w:cs/>
          <w:lang w:bidi="bn-BD"/>
        </w:rPr>
        <w:t xml:space="preserve"> দি</w:t>
      </w:r>
      <w:r>
        <w:rPr>
          <w:rFonts w:ascii="Kalpurush" w:eastAsia="Nikosh" w:hAnsi="Kalpurush" w:cs="Kalpurush" w:hint="cs"/>
          <w:cs/>
          <w:lang w:bidi="as-IN"/>
        </w:rPr>
        <w:t>য়া</w:t>
      </w:r>
      <w:r w:rsidRPr="008A257F">
        <w:rPr>
          <w:rFonts w:ascii="Kalpurush" w:eastAsia="Nikosh" w:hAnsi="Kalpurush" w:cs="Kalpurush"/>
          <w:lang w:bidi="bn-BD"/>
        </w:rPr>
        <w:t>,</w:t>
      </w:r>
      <w:r w:rsidRPr="003A78DF">
        <w:rPr>
          <w:rFonts w:ascii="Kalpurush" w:eastAsia="Nikosh" w:hAnsi="Kalpurush" w:cs="Kalpurush" w:hint="cs"/>
          <w:cs/>
          <w:lang w:bidi="as-IN"/>
        </w:rPr>
        <w:t xml:space="preserve"> </w:t>
      </w:r>
      <w:r>
        <w:rPr>
          <w:rFonts w:ascii="Kalpurush" w:eastAsia="Nikosh" w:hAnsi="Kalpurush" w:cs="Kalpurush" w:hint="cs"/>
          <w:cs/>
          <w:lang w:bidi="as-IN"/>
        </w:rPr>
        <w:t>মোক</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cs/>
          <w:lang w:bidi="bn-BD"/>
        </w:rPr>
        <w:t xml:space="preserve"> বৃদ্ধি ক</w:t>
      </w:r>
      <w:r>
        <w:rPr>
          <w:rFonts w:ascii="Kalpurush" w:eastAsia="Nikosh" w:hAnsi="Kalpurush" w:cs="Kalpurush" w:hint="cs"/>
          <w:cs/>
          <w:lang w:bidi="as-IN"/>
        </w:rPr>
        <w:t>ৰি</w:t>
      </w:r>
      <w:r w:rsidRPr="008A257F">
        <w:rPr>
          <w:rFonts w:ascii="Kalpurush" w:eastAsia="Nikosh" w:hAnsi="Kalpurush" w:cs="Kalpurush" w:hint="cs"/>
          <w:cs/>
          <w:lang w:bidi="bn-BD"/>
        </w:rPr>
        <w:t xml:space="preserve"> দি</w:t>
      </w:r>
      <w:r>
        <w:rPr>
          <w:rFonts w:ascii="Kalpurush" w:eastAsia="Nikosh" w:hAnsi="Kalpurush" w:cs="Kalpurush" w:hint="cs"/>
          <w:cs/>
          <w:lang w:bidi="as-IN"/>
        </w:rPr>
        <w:t>য়া</w:t>
      </w:r>
      <w:r w:rsidRPr="008A257F">
        <w:rPr>
          <w:rFonts w:ascii="Kalpurush" w:eastAsia="Nikosh" w:hAnsi="Kalpurush" w:cs="Kalpurush"/>
          <w:lang w:bidi="bn-BD"/>
        </w:rPr>
        <w:t xml:space="preserve">, </w:t>
      </w:r>
      <w:r>
        <w:rPr>
          <w:rFonts w:ascii="Kalpurush" w:eastAsia="Nikosh" w:hAnsi="Kalpurush" w:cs="Kalpurush" w:hint="cs"/>
          <w:cs/>
          <w:lang w:bidi="as-IN"/>
        </w:rPr>
        <w:t>মোক</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cs/>
          <w:lang w:bidi="bn-BD"/>
        </w:rPr>
        <w:t xml:space="preserve"> বৃদ্ধি ক</w:t>
      </w:r>
      <w:r>
        <w:rPr>
          <w:rFonts w:ascii="Kalpurush" w:eastAsia="Nikosh" w:hAnsi="Kalpurush" w:cs="Kalpurush" w:hint="cs"/>
          <w:cs/>
          <w:lang w:bidi="as-IN"/>
        </w:rPr>
        <w:t>ৰি</w:t>
      </w:r>
      <w:r w:rsidRPr="008A257F">
        <w:rPr>
          <w:rFonts w:ascii="Kalpurush" w:eastAsia="Nikosh" w:hAnsi="Kalpurush" w:cs="Kalpurush" w:hint="cs"/>
          <w:cs/>
          <w:lang w:bidi="bn-BD"/>
        </w:rPr>
        <w:t xml:space="preserve"> দি</w:t>
      </w:r>
      <w:r>
        <w:rPr>
          <w:rFonts w:ascii="Kalpurush" w:eastAsia="Nikosh" w:hAnsi="Kalpurush" w:cs="Kalpurush" w:hint="cs"/>
          <w:cs/>
          <w:lang w:bidi="as-IN"/>
        </w:rPr>
        <w:t>য়া</w:t>
      </w:r>
      <w:r>
        <w:rPr>
          <w:rFonts w:ascii="Kalpurush" w:eastAsia="Nikosh" w:hAnsi="Kalpurush" w:cs="Kalpurush"/>
          <w:lang w:bidi="bn-BD"/>
        </w:rPr>
        <w:t>,</w:t>
      </w:r>
      <w:r w:rsidRPr="008A257F">
        <w:rPr>
          <w:rFonts w:ascii="Kalpurush" w:eastAsia="Nikosh" w:hAnsi="Kalpurush" w:cs="Kalpurush" w:hint="cs"/>
          <w:cs/>
          <w:lang w:bidi="bn-BD"/>
        </w:rPr>
        <w:t>”]</w:t>
      </w:r>
      <w:r w:rsidRPr="008A257F">
        <w:rPr>
          <w:rFonts w:ascii="Kalpurush" w:eastAsia="Nikosh" w:hAnsi="Kalpurush" w:cs="Kalpurush"/>
          <w:lang w:bidi="bn-BD"/>
        </w:rPr>
        <w:t xml:space="preserve"> </w:t>
      </w:r>
      <w:r w:rsidRPr="008A257F">
        <w:rPr>
          <w:rFonts w:ascii="Kalpurush" w:eastAsia="Nikosh" w:hAnsi="Kalpurush" w:cs="Kalpurush" w:hint="cs"/>
          <w:cs/>
          <w:lang w:bidi="bn-BD"/>
        </w:rPr>
        <w:t>[“</w:t>
      </w:r>
      <w:r>
        <w:rPr>
          <w:rFonts w:ascii="Kalpurush" w:eastAsia="Nikosh" w:hAnsi="Kalpurush" w:cs="Kalpurush" w:hint="cs"/>
          <w:cs/>
          <w:lang w:bidi="as-IN"/>
        </w:rPr>
        <w:t>মোক</w:t>
      </w:r>
      <w:r w:rsidRPr="008A257F">
        <w:rPr>
          <w:rFonts w:ascii="Kalpurush" w:eastAsia="Nikosh" w:hAnsi="Kalpurush" w:cs="Kalpurush"/>
          <w:cs/>
          <w:lang w:bidi="bn-BD"/>
        </w:rPr>
        <w:t xml:space="preserve"> ন</w:t>
      </w:r>
      <w:r w:rsidRPr="008A257F">
        <w:rPr>
          <w:rFonts w:ascii="Kalpurush" w:eastAsia="Nikosh" w:hAnsi="Kalpurush" w:cs="Kalpurush" w:hint="cs"/>
          <w:cs/>
          <w:lang w:bidi="bn-BD"/>
        </w:rPr>
        <w:t>ূ</w:t>
      </w:r>
      <w:r>
        <w:rPr>
          <w:rFonts w:ascii="Kalpurush" w:eastAsia="Nikosh" w:hAnsi="Kalpurush" w:cs="Kalpurush" w:hint="cs"/>
          <w:cs/>
          <w:lang w:bidi="as-IN"/>
        </w:rPr>
        <w:t>ৰৰ ওপৰত</w:t>
      </w:r>
      <w:r w:rsidRPr="008A257F">
        <w:rPr>
          <w:rFonts w:ascii="Kalpurush" w:eastAsia="Nikosh" w:hAnsi="Kalpurush" w:cs="Kalpurush"/>
          <w:cs/>
          <w:lang w:bidi="bn-BD"/>
        </w:rPr>
        <w:t xml:space="preserve"> </w:t>
      </w:r>
      <w:r w:rsidRPr="008A257F">
        <w:rPr>
          <w:rFonts w:ascii="Kalpurush" w:eastAsia="Nikosh" w:hAnsi="Kalpurush" w:cs="Kalpurush" w:hint="cs"/>
          <w:cs/>
          <w:lang w:bidi="bn-BD"/>
        </w:rPr>
        <w:t>নূ</w:t>
      </w:r>
      <w:r>
        <w:rPr>
          <w:rFonts w:ascii="Kalpurush" w:eastAsia="Nikosh" w:hAnsi="Kalpurush" w:cs="Kalpurush" w:hint="cs"/>
          <w:cs/>
          <w:lang w:bidi="as-IN"/>
        </w:rPr>
        <w:t>ৰ</w:t>
      </w:r>
      <w:r w:rsidRPr="008A257F">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Kalpurush"/>
          <w:cs/>
          <w:lang w:bidi="bn-BD"/>
        </w:rPr>
        <w:t>দান ক</w:t>
      </w:r>
      <w:r>
        <w:rPr>
          <w:rFonts w:ascii="Kalpurush" w:eastAsia="Nikosh" w:hAnsi="Kalpurush" w:cs="Kalpurush" w:hint="cs"/>
          <w:cs/>
          <w:lang w:bidi="as-IN"/>
        </w:rPr>
        <w:t>ৰা</w:t>
      </w:r>
      <w:r w:rsidRPr="008A257F">
        <w:rPr>
          <w:rFonts w:ascii="Kalpurush" w:eastAsia="Nikosh" w:hAnsi="Kalpurush" w:cs="Kalpurush" w:hint="cs"/>
          <w:cs/>
          <w:lang w:bidi="bn-BD"/>
        </w:rPr>
        <w:t>”</w:t>
      </w:r>
    </w:p>
    <w:p w:rsidR="00FB75BF" w:rsidRPr="008A257F" w:rsidRDefault="00FB75BF" w:rsidP="00FB75BF">
      <w:pPr>
        <w:bidi w:val="0"/>
        <w:jc w:val="both"/>
        <w:rPr>
          <w:rFonts w:ascii="Aadarsha Ratne Internet" w:hAnsi="Aadarsha Ratne Internet"/>
          <w:color w:val="000000"/>
          <w:sz w:val="20"/>
          <w:szCs w:val="20"/>
        </w:rPr>
      </w:pPr>
      <w:r w:rsidRPr="008A257F">
        <w:rPr>
          <w:rFonts w:ascii="Aadarsha Ratne Internet" w:hAnsi="Aadarsha Ratne Internet"/>
          <w:color w:val="000000"/>
          <w:sz w:val="20"/>
          <w:szCs w:val="20"/>
        </w:rPr>
        <w:t>(Sëebar buKarI</w:t>
      </w:r>
      <w:r>
        <w:rPr>
          <w:rFonts w:ascii="Aadarsha Ratne Internet" w:hAnsi="Aadarsha Ratne Internet"/>
          <w:color w:val="000000"/>
          <w:sz w:val="20"/>
          <w:szCs w:val="20"/>
        </w:rPr>
        <w:t>r</w:t>
      </w:r>
      <w:r w:rsidRPr="008A257F">
        <w:rPr>
          <w:rFonts w:ascii="Aadarsha Ratne Internet" w:hAnsi="Aadarsha Ratne Internet"/>
          <w:color w:val="000000"/>
          <w:sz w:val="20"/>
          <w:szCs w:val="20"/>
        </w:rPr>
        <w:t xml:space="preserve"> bYaKYa P</w:t>
      </w:r>
      <w:r>
        <w:rPr>
          <w:rFonts w:ascii="Aadarsha Ratne Internet" w:hAnsi="Aadarsha Ratne Internet"/>
          <w:color w:val="000000"/>
          <w:sz w:val="20"/>
          <w:szCs w:val="20"/>
        </w:rPr>
        <w:t>atýl barIt  11/116 muCilm</w:t>
      </w:r>
      <w:r w:rsidRPr="008A257F">
        <w:rPr>
          <w:rFonts w:ascii="Aadarsha Ratne Internet" w:hAnsi="Aadarsha Ratne Internet"/>
          <w:color w:val="000000"/>
          <w:sz w:val="20"/>
          <w:szCs w:val="20"/>
        </w:rPr>
        <w:t xml:space="preserve"> 1/</w:t>
      </w:r>
      <w:r>
        <w:rPr>
          <w:rFonts w:ascii="Aadarsha Ratne Internet" w:hAnsi="Aadarsha Ratne Internet" w:cs="Vrinda" w:hint="cs"/>
          <w:color w:val="000000"/>
          <w:sz w:val="20"/>
          <w:szCs w:val="25"/>
          <w:cs/>
          <w:lang w:bidi="as-IN"/>
        </w:rPr>
        <w:t xml:space="preserve"> </w:t>
      </w:r>
      <w:r w:rsidRPr="008C6F87">
        <w:rPr>
          <w:rFonts w:ascii="Aadarsha Ratne Internet" w:hAnsi="Aadarsha Ratne Internet" w:cs="Vrinda" w:hint="cs"/>
          <w:color w:val="000000"/>
          <w:sz w:val="20"/>
          <w:szCs w:val="20"/>
          <w:cs/>
          <w:lang w:bidi="as-IN"/>
        </w:rPr>
        <w:t>৫২৬,৫২৯,</w:t>
      </w:r>
      <w:r>
        <w:rPr>
          <w:rFonts w:ascii="Aadarsha Ratne Internet" w:hAnsi="Aadarsha Ratne Internet"/>
          <w:color w:val="000000"/>
          <w:sz w:val="20"/>
          <w:szCs w:val="20"/>
        </w:rPr>
        <w:t>530</w:t>
      </w:r>
      <w:r w:rsidRPr="008A257F">
        <w:rPr>
          <w:rFonts w:ascii="Aadarsha Ratne Internet" w:hAnsi="Aadarsha Ratne Internet"/>
          <w:color w:val="000000"/>
          <w:sz w:val="20"/>
          <w:szCs w:val="20"/>
        </w:rPr>
        <w:t>)</w:t>
      </w:r>
    </w:p>
    <w:p w:rsidR="00FB75BF" w:rsidRDefault="00FB75BF" w:rsidP="00FB75BF">
      <w:pPr>
        <w:widowControl w:val="0"/>
        <w:bidi w:val="0"/>
        <w:spacing w:after="240" w:line="216" w:lineRule="auto"/>
        <w:ind w:hanging="11"/>
        <w:jc w:val="lowKashida"/>
        <w:rPr>
          <w:rFonts w:cs="Traditional Naskh"/>
        </w:rPr>
      </w:pPr>
    </w:p>
    <w:p w:rsidR="00816624" w:rsidRDefault="00816624" w:rsidP="00816624">
      <w:pPr>
        <w:widowControl w:val="0"/>
        <w:bidi w:val="0"/>
        <w:spacing w:after="240" w:line="216" w:lineRule="auto"/>
        <w:ind w:hanging="11"/>
        <w:jc w:val="lowKashida"/>
        <w:rPr>
          <w:rFonts w:cs="Traditional Naskh"/>
        </w:rPr>
      </w:pPr>
    </w:p>
    <w:p w:rsidR="00816624" w:rsidRPr="00D26D4F" w:rsidRDefault="00816624" w:rsidP="00816624">
      <w:pPr>
        <w:widowControl w:val="0"/>
        <w:bidi w:val="0"/>
        <w:spacing w:after="240" w:line="216" w:lineRule="auto"/>
        <w:ind w:hanging="11"/>
        <w:jc w:val="lowKashida"/>
        <w:rPr>
          <w:rFonts w:cs="Traditional Naskh"/>
          <w:rtl/>
        </w:rPr>
      </w:pPr>
    </w:p>
    <w:p w:rsidR="00FB75BF" w:rsidRDefault="00FB75BF" w:rsidP="00406392">
      <w:pPr>
        <w:pStyle w:val="222"/>
      </w:pPr>
      <w:bookmarkStart w:id="31" w:name="_Toc274349349"/>
      <w:bookmarkStart w:id="32" w:name="_Toc275257579"/>
      <w:r w:rsidRPr="00D26D4F">
        <w:rPr>
          <w:rFonts w:hint="cs"/>
          <w:rtl/>
          <w:cs/>
        </w:rPr>
        <w:t xml:space="preserve">13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دُخُــولِ</w:t>
      </w:r>
      <w:r w:rsidRPr="00D26D4F">
        <w:rPr>
          <w:rFonts w:hint="cs"/>
          <w:rtl/>
          <w:cs/>
        </w:rPr>
        <w:t xml:space="preserve"> </w:t>
      </w:r>
      <w:r w:rsidRPr="00D26D4F">
        <w:rPr>
          <w:rFonts w:hint="cs"/>
          <w:rtl/>
          <w:lang w:bidi="ar-SA"/>
        </w:rPr>
        <w:t>الـمَسْــــجِدِ</w:t>
      </w:r>
      <w:bookmarkEnd w:id="31"/>
      <w:bookmarkEnd w:id="32"/>
    </w:p>
    <w:p w:rsidR="00FB75BF" w:rsidRPr="00D26D4F" w:rsidRDefault="00FB75BF" w:rsidP="00406392">
      <w:pPr>
        <w:pStyle w:val="222"/>
        <w:rPr>
          <w:rtl/>
          <w:cs/>
        </w:rPr>
      </w:pPr>
      <w:r w:rsidRPr="00F17EAD">
        <w:t>mCijdt p\ewS krar duAa&amp;</w:t>
      </w:r>
    </w:p>
    <w:p w:rsidR="00FB75BF" w:rsidRPr="00816624" w:rsidRDefault="00FB75BF" w:rsidP="00FB75BF">
      <w:pPr>
        <w:widowControl w:val="0"/>
        <w:spacing w:after="80" w:line="192" w:lineRule="auto"/>
        <w:ind w:hanging="11"/>
        <w:jc w:val="lowKashida"/>
        <w:rPr>
          <w:rFonts w:cs="KFGQPC Uthman Taha Naskh"/>
          <w:spacing w:val="-10"/>
          <w:w w:val="95"/>
        </w:rPr>
      </w:pPr>
      <w:r w:rsidRPr="00D26D4F">
        <w:rPr>
          <w:rFonts w:cs="Traditional Naskh" w:hint="cs"/>
          <w:spacing w:val="-10"/>
          <w:w w:val="95"/>
          <w:rtl/>
        </w:rPr>
        <w:t>20</w:t>
      </w:r>
      <w:r w:rsidRPr="00816624">
        <w:rPr>
          <w:rFonts w:cs="KFGQPC Uthman Taha Naskh" w:hint="cs"/>
          <w:spacing w:val="-10"/>
          <w:w w:val="95"/>
          <w:rtl/>
        </w:rPr>
        <w:t xml:space="preserve">- </w:t>
      </w:r>
      <w:r w:rsidRPr="00816624">
        <w:rPr>
          <w:rFonts w:cs="KFGQPC Uthman Taha Naskh" w:hint="cs"/>
          <w:color w:val="006699"/>
          <w:spacing w:val="-10"/>
          <w:w w:val="95"/>
          <w:rtl/>
        </w:rPr>
        <w:t>((</w:t>
      </w:r>
      <w:r w:rsidRPr="00816624">
        <w:rPr>
          <w:rFonts w:cs="KFGQPC Uthman Taha Naskh" w:hint="cs"/>
          <w:spacing w:val="-10"/>
          <w:w w:val="95"/>
          <w:rtl/>
        </w:rPr>
        <w:t>يَبْدَأُ بِرِجْلِهِ الْيُمْنَى</w:t>
      </w:r>
      <w:r w:rsidRPr="00816624">
        <w:rPr>
          <w:rFonts w:cs="KFGQPC Uthman Taha Naskh" w:hint="cs"/>
          <w:color w:val="006699"/>
          <w:spacing w:val="-10"/>
          <w:w w:val="95"/>
          <w:rtl/>
        </w:rPr>
        <w:t>))</w:t>
      </w:r>
      <w:r w:rsidRPr="00816624">
        <w:rPr>
          <w:rStyle w:val="FootnoteReference"/>
          <w:rFonts w:cs="KFGQPC Uthman Taha Naskh"/>
          <w:spacing w:val="-10"/>
          <w:w w:val="95"/>
          <w:rtl/>
        </w:rPr>
        <w:t>(</w:t>
      </w:r>
      <w:r w:rsidRPr="00816624">
        <w:rPr>
          <w:rStyle w:val="FootnoteReference"/>
          <w:rFonts w:cs="KFGQPC Uthman Taha Naskh"/>
          <w:spacing w:val="-10"/>
          <w:w w:val="95"/>
          <w:rtl/>
        </w:rPr>
        <w:footnoteReference w:id="37"/>
      </w:r>
      <w:r w:rsidRPr="00816624">
        <w:rPr>
          <w:rStyle w:val="FootnoteReference"/>
          <w:rFonts w:cs="KFGQPC Uthman Taha Naskh"/>
          <w:spacing w:val="-10"/>
          <w:w w:val="95"/>
          <w:rtl/>
        </w:rPr>
        <w:t>)</w:t>
      </w:r>
      <w:r w:rsidRPr="00816624">
        <w:rPr>
          <w:rFonts w:cs="KFGQPC Uthman Taha Naskh" w:hint="cs"/>
          <w:spacing w:val="-10"/>
          <w:w w:val="95"/>
          <w:rtl/>
        </w:rPr>
        <w:t xml:space="preserve">، وَيَقُولُ: </w:t>
      </w:r>
      <w:r w:rsidRPr="00816624">
        <w:rPr>
          <w:rFonts w:cs="KFGQPC Uthman Taha Naskh" w:hint="cs"/>
          <w:color w:val="006699"/>
          <w:spacing w:val="-10"/>
          <w:w w:val="95"/>
          <w:rtl/>
        </w:rPr>
        <w:t>((</w:t>
      </w:r>
      <w:r w:rsidRPr="00816624">
        <w:rPr>
          <w:rFonts w:cs="KFGQPC Uthman Taha Naskh"/>
          <w:spacing w:val="-10"/>
          <w:w w:val="95"/>
          <w:rtl/>
        </w:rPr>
        <w:t>أَع</w:t>
      </w:r>
      <w:r w:rsidRPr="00816624">
        <w:rPr>
          <w:rFonts w:cs="KFGQPC Uthman Taha Naskh" w:hint="cs"/>
          <w:spacing w:val="-10"/>
          <w:w w:val="95"/>
          <w:rtl/>
        </w:rPr>
        <w:t>ُ</w:t>
      </w:r>
      <w:r w:rsidRPr="00816624">
        <w:rPr>
          <w:rFonts w:cs="KFGQPC Uthman Taha Naskh"/>
          <w:spacing w:val="-10"/>
          <w:w w:val="95"/>
          <w:rtl/>
        </w:rPr>
        <w:t>وذُ ب</w:t>
      </w:r>
      <w:r w:rsidRPr="00816624">
        <w:rPr>
          <w:rFonts w:cs="KFGQPC Uthman Taha Naskh" w:hint="cs"/>
          <w:spacing w:val="-10"/>
          <w:w w:val="95"/>
          <w:rtl/>
        </w:rPr>
        <w:t>ِ</w:t>
      </w:r>
      <w:r w:rsidRPr="00816624">
        <w:rPr>
          <w:rFonts w:cs="KFGQPC Uthman Taha Naskh"/>
          <w:spacing w:val="-10"/>
          <w:w w:val="95"/>
          <w:rtl/>
        </w:rPr>
        <w:t>اللَّهِ العَظ</w:t>
      </w:r>
      <w:r w:rsidRPr="00816624">
        <w:rPr>
          <w:rFonts w:cs="KFGQPC Uthman Taha Naskh" w:hint="cs"/>
          <w:spacing w:val="-10"/>
          <w:w w:val="95"/>
          <w:rtl/>
        </w:rPr>
        <w:t>ِ</w:t>
      </w:r>
      <w:r w:rsidRPr="00816624">
        <w:rPr>
          <w:rFonts w:cs="KFGQPC Uthman Taha Naskh"/>
          <w:spacing w:val="-10"/>
          <w:w w:val="95"/>
          <w:rtl/>
        </w:rPr>
        <w:t>يم</w:t>
      </w:r>
      <w:r w:rsidRPr="00816624">
        <w:rPr>
          <w:rFonts w:cs="KFGQPC Uthman Taha Naskh" w:hint="cs"/>
          <w:spacing w:val="-10"/>
          <w:w w:val="95"/>
          <w:rtl/>
        </w:rPr>
        <w:t>ِ،</w:t>
      </w:r>
      <w:r w:rsidRPr="00816624">
        <w:rPr>
          <w:rFonts w:cs="KFGQPC Uthman Taha Naskh"/>
          <w:spacing w:val="-10"/>
          <w:w w:val="95"/>
          <w:rtl/>
        </w:rPr>
        <w:t xml:space="preserve"> وَبِوَجْهِهِ ال</w:t>
      </w:r>
      <w:r w:rsidRPr="00816624">
        <w:rPr>
          <w:rFonts w:cs="KFGQPC Uthman Taha Naskh" w:hint="cs"/>
          <w:spacing w:val="-10"/>
          <w:w w:val="95"/>
          <w:rtl/>
        </w:rPr>
        <w:t>ْ</w:t>
      </w:r>
      <w:r w:rsidRPr="00816624">
        <w:rPr>
          <w:rFonts w:cs="KFGQPC Uthman Taha Naskh"/>
          <w:spacing w:val="-10"/>
          <w:w w:val="95"/>
          <w:rtl/>
        </w:rPr>
        <w:t>كَرِيم</w:t>
      </w:r>
      <w:r w:rsidRPr="00816624">
        <w:rPr>
          <w:rFonts w:cs="KFGQPC Uthman Taha Naskh" w:hint="cs"/>
          <w:spacing w:val="-10"/>
          <w:w w:val="95"/>
          <w:rtl/>
        </w:rPr>
        <w:t>ِ،</w:t>
      </w:r>
      <w:r w:rsidRPr="00816624">
        <w:rPr>
          <w:rFonts w:cs="KFGQPC Uthman Taha Naskh"/>
          <w:spacing w:val="-10"/>
          <w:w w:val="95"/>
          <w:rtl/>
        </w:rPr>
        <w:t xml:space="preserve"> وَسُلْط</w:t>
      </w:r>
      <w:r w:rsidRPr="00816624">
        <w:rPr>
          <w:rFonts w:cs="KFGQPC Uthman Taha Naskh" w:hint="cs"/>
          <w:spacing w:val="-10"/>
          <w:w w:val="95"/>
          <w:rtl/>
        </w:rPr>
        <w:t>َ</w:t>
      </w:r>
      <w:r w:rsidRPr="00816624">
        <w:rPr>
          <w:rFonts w:cs="KFGQPC Uthman Taha Naskh"/>
          <w:spacing w:val="-10"/>
          <w:w w:val="95"/>
          <w:rtl/>
        </w:rPr>
        <w:t>انِه</w:t>
      </w:r>
      <w:r w:rsidRPr="00816624">
        <w:rPr>
          <w:rFonts w:cs="KFGQPC Uthman Taha Naskh" w:hint="cs"/>
          <w:spacing w:val="-10"/>
          <w:w w:val="95"/>
          <w:rtl/>
        </w:rPr>
        <w:t>ِ</w:t>
      </w:r>
      <w:r w:rsidRPr="00816624">
        <w:rPr>
          <w:rFonts w:cs="KFGQPC Uthman Taha Naskh"/>
          <w:spacing w:val="-10"/>
          <w:w w:val="95"/>
          <w:rtl/>
        </w:rPr>
        <w:t xml:space="preserve"> ال</w:t>
      </w:r>
      <w:r w:rsidRPr="00816624">
        <w:rPr>
          <w:rFonts w:cs="KFGQPC Uthman Taha Naskh" w:hint="cs"/>
          <w:spacing w:val="-10"/>
          <w:w w:val="95"/>
          <w:rtl/>
        </w:rPr>
        <w:t>ْ</w:t>
      </w:r>
      <w:r w:rsidRPr="00816624">
        <w:rPr>
          <w:rFonts w:cs="KFGQPC Uthman Taha Naskh"/>
          <w:spacing w:val="-10"/>
          <w:w w:val="95"/>
          <w:rtl/>
        </w:rPr>
        <w:t>قَد</w:t>
      </w:r>
      <w:r w:rsidRPr="00816624">
        <w:rPr>
          <w:rFonts w:cs="KFGQPC Uthman Taha Naskh" w:hint="cs"/>
          <w:spacing w:val="-10"/>
          <w:w w:val="95"/>
          <w:rtl/>
        </w:rPr>
        <w:t>ِ</w:t>
      </w:r>
      <w:r w:rsidRPr="00816624">
        <w:rPr>
          <w:rFonts w:cs="KFGQPC Uthman Taha Naskh"/>
          <w:spacing w:val="-10"/>
          <w:w w:val="95"/>
          <w:rtl/>
        </w:rPr>
        <w:t>يم</w:t>
      </w:r>
      <w:r w:rsidRPr="00816624">
        <w:rPr>
          <w:rFonts w:cs="KFGQPC Uthman Taha Naskh" w:hint="cs"/>
          <w:spacing w:val="-10"/>
          <w:w w:val="95"/>
          <w:rtl/>
        </w:rPr>
        <w:t>ِ،</w:t>
      </w:r>
      <w:r w:rsidRPr="00816624">
        <w:rPr>
          <w:rFonts w:cs="KFGQPC Uthman Taha Naskh"/>
          <w:spacing w:val="-10"/>
          <w:w w:val="95"/>
          <w:rtl/>
        </w:rPr>
        <w:t xml:space="preserve"> مِنَ الشّ</w:t>
      </w:r>
      <w:r w:rsidRPr="00816624">
        <w:rPr>
          <w:rFonts w:cs="KFGQPC Uthman Taha Naskh" w:hint="cs"/>
          <w:spacing w:val="-10"/>
          <w:w w:val="95"/>
          <w:rtl/>
        </w:rPr>
        <w:t>َ</w:t>
      </w:r>
      <w:r w:rsidRPr="00816624">
        <w:rPr>
          <w:rFonts w:cs="KFGQPC Uthman Taha Naskh"/>
          <w:spacing w:val="-10"/>
          <w:w w:val="95"/>
          <w:rtl/>
        </w:rPr>
        <w:t>يْط</w:t>
      </w:r>
      <w:r w:rsidRPr="00816624">
        <w:rPr>
          <w:rFonts w:cs="KFGQPC Uthman Taha Naskh" w:hint="cs"/>
          <w:spacing w:val="-10"/>
          <w:w w:val="95"/>
          <w:rtl/>
        </w:rPr>
        <w:t>َ</w:t>
      </w:r>
      <w:r w:rsidRPr="00816624">
        <w:rPr>
          <w:rFonts w:cs="KFGQPC Uthman Taha Naskh"/>
          <w:spacing w:val="-10"/>
          <w:w w:val="95"/>
          <w:rtl/>
        </w:rPr>
        <w:t>انِ الرَّج</w:t>
      </w:r>
      <w:r w:rsidRPr="00816624">
        <w:rPr>
          <w:rFonts w:cs="KFGQPC Uthman Taha Naskh" w:hint="cs"/>
          <w:spacing w:val="-10"/>
          <w:w w:val="95"/>
          <w:rtl/>
        </w:rPr>
        <w:t>ِ</w:t>
      </w:r>
      <w:r w:rsidRPr="00816624">
        <w:rPr>
          <w:rFonts w:cs="KFGQPC Uthman Taha Naskh"/>
          <w:spacing w:val="-10"/>
          <w:w w:val="95"/>
          <w:rtl/>
        </w:rPr>
        <w:t>يم</w:t>
      </w:r>
      <w:r w:rsidRPr="00816624">
        <w:rPr>
          <w:rFonts w:cs="KFGQPC Uthman Taha Naskh" w:hint="cs"/>
          <w:spacing w:val="-10"/>
          <w:w w:val="95"/>
          <w:rtl/>
        </w:rPr>
        <w:t>ِ</w:t>
      </w:r>
      <w:r w:rsidRPr="00816624">
        <w:rPr>
          <w:rFonts w:cs="KFGQPC Uthman Taha Naskh" w:hint="cs"/>
          <w:color w:val="006699"/>
          <w:spacing w:val="-10"/>
          <w:w w:val="95"/>
          <w:rtl/>
        </w:rPr>
        <w:t>))</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38"/>
      </w:r>
      <w:r w:rsidRPr="00816624">
        <w:rPr>
          <w:rFonts w:cs="KFGQPC Uthman Taha Naskh" w:hint="cs"/>
          <w:spacing w:val="-10"/>
          <w:w w:val="95"/>
          <w:position w:val="6"/>
          <w:vertAlign w:val="superscript"/>
          <w:rtl/>
        </w:rPr>
        <w:t>)</w:t>
      </w:r>
      <w:r w:rsidRPr="00816624">
        <w:rPr>
          <w:rFonts w:cs="KFGQPC Uthman Taha Naskh" w:hint="cs"/>
          <w:spacing w:val="-10"/>
          <w:w w:val="95"/>
          <w:rtl/>
        </w:rPr>
        <w:t xml:space="preserve"> </w:t>
      </w:r>
      <w:r w:rsidRPr="00816624">
        <w:rPr>
          <w:rFonts w:cs="KFGQPC Uthman Taha Naskh"/>
          <w:spacing w:val="-10"/>
          <w:w w:val="95"/>
          <w:rtl/>
        </w:rPr>
        <w:t>[بِسْمِ اللَّهِ، وَالصَّل</w:t>
      </w:r>
      <w:r w:rsidRPr="00816624">
        <w:rPr>
          <w:rFonts w:cs="KFGQPC Uthman Taha Naskh" w:hint="cs"/>
          <w:spacing w:val="-10"/>
          <w:w w:val="95"/>
          <w:rtl/>
        </w:rPr>
        <w:t>َ</w:t>
      </w:r>
      <w:r w:rsidRPr="00816624">
        <w:rPr>
          <w:rFonts w:cs="KFGQPC Uthman Taha Naskh"/>
          <w:spacing w:val="-10"/>
          <w:w w:val="95"/>
          <w:rtl/>
        </w:rPr>
        <w:t>اةُ]</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39"/>
      </w:r>
      <w:r w:rsidRPr="00816624">
        <w:rPr>
          <w:rFonts w:cs="KFGQPC Uthman Taha Naskh" w:hint="cs"/>
          <w:spacing w:val="-10"/>
          <w:w w:val="95"/>
          <w:position w:val="6"/>
          <w:vertAlign w:val="superscript"/>
          <w:rtl/>
        </w:rPr>
        <w:t>)</w:t>
      </w:r>
      <w:r w:rsidRPr="00816624">
        <w:rPr>
          <w:rFonts w:cs="KFGQPC Uthman Taha Naskh"/>
          <w:spacing w:val="-10"/>
          <w:w w:val="95"/>
          <w:rtl/>
        </w:rPr>
        <w:t xml:space="preserve"> [وَالسَّل</w:t>
      </w:r>
      <w:r w:rsidRPr="00816624">
        <w:rPr>
          <w:rFonts w:cs="KFGQPC Uthman Taha Naskh" w:hint="cs"/>
          <w:spacing w:val="-10"/>
          <w:w w:val="95"/>
          <w:rtl/>
        </w:rPr>
        <w:t>َ</w:t>
      </w:r>
      <w:r w:rsidRPr="00816624">
        <w:rPr>
          <w:rFonts w:cs="KFGQPC Uthman Taha Naskh"/>
          <w:spacing w:val="-10"/>
          <w:w w:val="95"/>
          <w:rtl/>
        </w:rPr>
        <w:t>امُ عَل</w:t>
      </w:r>
      <w:r w:rsidRPr="00816624">
        <w:rPr>
          <w:rFonts w:cs="KFGQPC Uthman Taha Naskh" w:hint="cs"/>
          <w:spacing w:val="-10"/>
          <w:w w:val="95"/>
          <w:rtl/>
        </w:rPr>
        <w:t>َ</w:t>
      </w:r>
      <w:r w:rsidRPr="00816624">
        <w:rPr>
          <w:rFonts w:cs="KFGQPC Uthman Taha Naskh"/>
          <w:spacing w:val="-10"/>
          <w:w w:val="95"/>
          <w:rtl/>
        </w:rPr>
        <w:t>ى رَس</w:t>
      </w:r>
      <w:r w:rsidRPr="00816624">
        <w:rPr>
          <w:rFonts w:cs="KFGQPC Uthman Taha Naskh" w:hint="cs"/>
          <w:spacing w:val="-10"/>
          <w:w w:val="95"/>
          <w:rtl/>
        </w:rPr>
        <w:t>ُ</w:t>
      </w:r>
      <w:r w:rsidRPr="00816624">
        <w:rPr>
          <w:rFonts w:cs="KFGQPC Uthman Taha Naskh"/>
          <w:spacing w:val="-10"/>
          <w:w w:val="95"/>
          <w:rtl/>
        </w:rPr>
        <w:t>ولِ اللَّهِ</w:t>
      </w:r>
      <w:r w:rsidRPr="00816624">
        <w:rPr>
          <w:rFonts w:cs="KFGQPC Uthman Taha Naskh" w:hint="cs"/>
          <w:spacing w:val="-10"/>
          <w:w w:val="95"/>
          <w:rtl/>
        </w:rPr>
        <w:t>]</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40"/>
      </w:r>
      <w:r w:rsidRPr="00816624">
        <w:rPr>
          <w:rFonts w:cs="KFGQPC Uthman Taha Naskh" w:hint="cs"/>
          <w:spacing w:val="-10"/>
          <w:w w:val="95"/>
          <w:position w:val="6"/>
          <w:vertAlign w:val="superscript"/>
          <w:rtl/>
        </w:rPr>
        <w:t>)</w:t>
      </w:r>
      <w:r w:rsidRPr="00816624">
        <w:rPr>
          <w:rFonts w:cs="KFGQPC Uthman Taha Naskh"/>
          <w:spacing w:val="-10"/>
          <w:w w:val="95"/>
          <w:rtl/>
        </w:rPr>
        <w:t xml:space="preserve"> </w:t>
      </w:r>
      <w:r w:rsidRPr="00816624">
        <w:rPr>
          <w:rFonts w:cs="KFGQPC Uthman Taha Naskh" w:hint="cs"/>
          <w:color w:val="006699"/>
          <w:spacing w:val="-10"/>
          <w:w w:val="95"/>
          <w:rtl/>
        </w:rPr>
        <w:t>((</w:t>
      </w:r>
      <w:r w:rsidRPr="00816624">
        <w:rPr>
          <w:rFonts w:cs="KFGQPC Uthman Taha Naskh"/>
          <w:spacing w:val="-10"/>
          <w:w w:val="95"/>
          <w:rtl/>
        </w:rPr>
        <w:t>اللَّهُمَّ افْتَحْ ل</w:t>
      </w:r>
      <w:r w:rsidRPr="00816624">
        <w:rPr>
          <w:rFonts w:cs="KFGQPC Uthman Taha Naskh" w:hint="cs"/>
          <w:spacing w:val="-10"/>
          <w:w w:val="95"/>
          <w:rtl/>
        </w:rPr>
        <w:t>ِ</w:t>
      </w:r>
      <w:r w:rsidRPr="00816624">
        <w:rPr>
          <w:rFonts w:cs="KFGQPC Uthman Taha Naskh"/>
          <w:spacing w:val="-10"/>
          <w:w w:val="95"/>
          <w:rtl/>
        </w:rPr>
        <w:t>ي أَبْو</w:t>
      </w:r>
      <w:r w:rsidRPr="00816624">
        <w:rPr>
          <w:rFonts w:cs="KFGQPC Uthman Taha Naskh" w:hint="cs"/>
          <w:spacing w:val="-10"/>
          <w:w w:val="95"/>
          <w:rtl/>
        </w:rPr>
        <w:t>َ</w:t>
      </w:r>
      <w:r w:rsidRPr="00816624">
        <w:rPr>
          <w:rFonts w:cs="KFGQPC Uthman Taha Naskh"/>
          <w:spacing w:val="-10"/>
          <w:w w:val="95"/>
          <w:rtl/>
        </w:rPr>
        <w:t>ابَ رَحْمَتِك</w:t>
      </w:r>
      <w:r w:rsidRPr="00816624">
        <w:rPr>
          <w:rFonts w:cs="KFGQPC Uthman Taha Naskh" w:hint="cs"/>
          <w:spacing w:val="-10"/>
          <w:w w:val="95"/>
          <w:rtl/>
        </w:rPr>
        <w:t>َ</w:t>
      </w:r>
      <w:r w:rsidRPr="00816624">
        <w:rPr>
          <w:rFonts w:cs="KFGQPC Uthman Taha Naskh" w:hint="cs"/>
          <w:color w:val="006699"/>
          <w:spacing w:val="-10"/>
          <w:w w:val="95"/>
          <w:rtl/>
        </w:rPr>
        <w:t>))</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41"/>
      </w:r>
      <w:r w:rsidRPr="00816624">
        <w:rPr>
          <w:rFonts w:cs="KFGQPC Uthman Taha Naskh" w:hint="cs"/>
          <w:spacing w:val="-10"/>
          <w:w w:val="95"/>
          <w:position w:val="6"/>
          <w:vertAlign w:val="superscript"/>
          <w:rtl/>
        </w:rPr>
        <w:t>)</w:t>
      </w:r>
      <w:r w:rsidRPr="00816624">
        <w:rPr>
          <w:rFonts w:cs="KFGQPC Uthman Taha Naskh"/>
          <w:spacing w:val="-10"/>
          <w:w w:val="95"/>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(20)“AaLju ibõa-ihl AajIm</w:t>
      </w:r>
      <w:r>
        <w:rPr>
          <w:rFonts w:ascii="Aadarsha Ratne Internet" w:hAnsi="Aadarsha Ratne Internet"/>
          <w:color w:val="000000"/>
        </w:rPr>
        <w:t>,</w:t>
      </w:r>
      <w:r w:rsidRPr="00430D6B">
        <w:rPr>
          <w:rFonts w:ascii="Aadarsha Ratne Internet" w:hAnsi="Aadarsha Ratne Internet"/>
          <w:color w:val="000000"/>
        </w:rPr>
        <w:t xml:space="preserve"> Aib-Ajih</w:t>
      </w:r>
      <w:r>
        <w:rPr>
          <w:rFonts w:ascii="Aadarsha Ratne Internet" w:hAnsi="Aadarsha Ratne Internet"/>
          <w:color w:val="000000"/>
        </w:rPr>
        <w:t>ih</w:t>
      </w:r>
      <w:r w:rsidRPr="00430D6B">
        <w:rPr>
          <w:rFonts w:ascii="Aadarsha Ratne Internet" w:hAnsi="Aadarsha Ratne Internet"/>
          <w:color w:val="000000"/>
        </w:rPr>
        <w:t>l karIm</w:t>
      </w:r>
      <w:r>
        <w:rPr>
          <w:rFonts w:ascii="Aadarsha Ratne Internet" w:hAnsi="Aadarsha Ratne Internet"/>
          <w:color w:val="000000"/>
        </w:rPr>
        <w:t>,</w:t>
      </w:r>
      <w:r w:rsidRPr="00430D6B">
        <w:rPr>
          <w:rFonts w:ascii="Aadarsha Ratne Internet" w:hAnsi="Aadarsha Ratne Internet"/>
          <w:color w:val="000000"/>
        </w:rPr>
        <w:t xml:space="preserve"> Acultainihl k´adIm</w:t>
      </w:r>
      <w:r>
        <w:rPr>
          <w:rFonts w:ascii="Aadarsha Ratne Internet" w:hAnsi="Aadarsha Ratne Internet"/>
          <w:color w:val="000000"/>
        </w:rPr>
        <w:t>,</w:t>
      </w:r>
      <w:r w:rsidRPr="00430D6B">
        <w:rPr>
          <w:rFonts w:ascii="Aadarsha Ratne Internet" w:hAnsi="Aadarsha Ratne Internet"/>
          <w:color w:val="000000"/>
        </w:rPr>
        <w:t xml:space="preserve"> imnaS³-S³aftainr rajIm| ibCimõaih A¤Calatu A¤Calamu Aala raCuilõah, Aaõ</w:t>
      </w:r>
      <w:r>
        <w:rPr>
          <w:rFonts w:ascii="Aadarsha Ratne Internet" w:hAnsi="Aadarsha Ratne Internet"/>
          <w:color w:val="000000"/>
        </w:rPr>
        <w:t>a-ýº»aP tah`il Aabwaba rahmaitk</w:t>
      </w:r>
      <w:r w:rsidRPr="00430D6B">
        <w:rPr>
          <w:rFonts w:ascii="Aadarsha Ratne Internet" w:hAnsi="Aadarsha Ratne Internet"/>
          <w:color w:val="000000"/>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suL¤c mhan Aaõahr Aañ etO*r s¯»aint mUKmÜlr Aañ etO*r pUrin rajt´r AaS\y ibCaera AiBSp© cytanr pra| Aaõahr namt (p\ewS kera*) Aañ raCuluõahr Oprt dñd O Calam bix^t hOk| eh Aaõah emar baeb etamar Anug\hr duwar smUh Kuil idya”|</w:t>
      </w:r>
    </w:p>
    <w:p w:rsidR="00FB75BF" w:rsidRDefault="00FB75BF" w:rsidP="00FB75BF">
      <w:pPr>
        <w:widowControl w:val="0"/>
        <w:bidi w:val="0"/>
        <w:spacing w:after="80" w:line="192" w:lineRule="auto"/>
        <w:jc w:val="lowKashida"/>
        <w:rPr>
          <w:rFonts w:ascii="Aadarsha Ratne Internet" w:hAnsi="Aadarsha Ratne Internet"/>
          <w:color w:val="000000"/>
          <w:sz w:val="20"/>
          <w:szCs w:val="20"/>
        </w:rPr>
      </w:pPr>
      <w:r>
        <w:rPr>
          <w:rFonts w:ascii="Aadarsha Ratne Internet" w:hAnsi="Aadarsha Ratne Internet"/>
          <w:color w:val="000000"/>
          <w:sz w:val="20"/>
          <w:szCs w:val="20"/>
        </w:rPr>
        <w:t xml:space="preserve">(2) </w:t>
      </w:r>
      <w:r w:rsidRPr="00506BB9">
        <w:rPr>
          <w:rFonts w:ascii="Aadarsha Ratne Internet" w:hAnsi="Aadarsha Ratne Internet"/>
          <w:color w:val="000000"/>
          <w:sz w:val="20"/>
          <w:szCs w:val="20"/>
        </w:rPr>
        <w:t>Aabu daLd</w:t>
      </w:r>
      <w:r>
        <w:rPr>
          <w:rFonts w:ascii="Aadarsha Ratne Internet" w:hAnsi="Aadarsha Ratne Internet"/>
          <w:color w:val="000000"/>
          <w:sz w:val="20"/>
          <w:szCs w:val="20"/>
        </w:rPr>
        <w:t xml:space="preserve">, caOk CahIýl jaem ha: 4591   </w:t>
      </w:r>
      <w:r w:rsidRPr="00506BB9">
        <w:rPr>
          <w:rFonts w:ascii="Aadarsha Ratne Internet" w:hAnsi="Aadarsha Ratne Internet"/>
          <w:color w:val="000000"/>
          <w:sz w:val="20"/>
          <w:szCs w:val="20"/>
        </w:rPr>
        <w:t xml:space="preserve"> </w:t>
      </w:r>
      <w:r>
        <w:rPr>
          <w:rFonts w:ascii="Aadarsha Ratne Internet" w:hAnsi="Aadarsha Ratne Internet"/>
          <w:color w:val="000000"/>
          <w:sz w:val="20"/>
          <w:szCs w:val="20"/>
        </w:rPr>
        <w:t>(3)</w:t>
      </w:r>
      <w:r w:rsidRPr="00506BB9">
        <w:rPr>
          <w:rFonts w:ascii="Aadarsha Ratne Internet" w:hAnsi="Aadarsha Ratne Internet"/>
          <w:color w:val="000000"/>
          <w:sz w:val="20"/>
          <w:szCs w:val="20"/>
        </w:rPr>
        <w:t xml:space="preserve"> fbnuC CuçI ha: 88 S³afK Aal</w:t>
      </w:r>
      <w:r>
        <w:rPr>
          <w:rFonts w:ascii="Aadarsha Ratne Internet" w:hAnsi="Aadarsha Ratne Internet"/>
          <w:color w:val="000000"/>
          <w:sz w:val="20"/>
          <w:szCs w:val="20"/>
        </w:rPr>
        <w:t>banIey fyak “haCan” buil ~keC)  (4)</w:t>
      </w:r>
      <w:r w:rsidRPr="00506BB9">
        <w:rPr>
          <w:rFonts w:ascii="Aadarsha Ratne Internet" w:hAnsi="Aadarsha Ratne Internet"/>
          <w:color w:val="000000"/>
          <w:sz w:val="20"/>
          <w:szCs w:val="20"/>
        </w:rPr>
        <w:t xml:space="preserve"> Aabu daL</w:t>
      </w:r>
      <w:r>
        <w:rPr>
          <w:rFonts w:ascii="Aadarsha Ratne Internet" w:hAnsi="Aadarsha Ratne Internet"/>
          <w:color w:val="000000"/>
          <w:sz w:val="20"/>
          <w:szCs w:val="20"/>
        </w:rPr>
        <w:t xml:space="preserve">d 1/126 caOk CahIýl jaem 1/528 </w:t>
      </w:r>
      <w:r w:rsidRPr="00537FBC">
        <w:rPr>
          <w:rFonts w:ascii="Aadarsha Ratne Internet" w:hAnsi="Aadarsha Ratne Internet"/>
          <w:color w:val="000000"/>
          <w:sz w:val="20"/>
          <w:szCs w:val="20"/>
        </w:rPr>
        <w:t>(5)muCilm</w:t>
      </w:r>
      <w:r w:rsidRPr="00506BB9">
        <w:rPr>
          <w:rFonts w:ascii="Aadarsha Ratne Internet" w:hAnsi="Aadarsha Ratne Internet"/>
          <w:color w:val="000000"/>
          <w:sz w:val="20"/>
          <w:szCs w:val="20"/>
        </w:rPr>
        <w:t xml:space="preserve"> 1/494 fben ma-jat hjret Paitma (ra:) r pra Ef duAa biN^t AaeC eJ “Aaõa-ýº»ag iPr`il junu ib APtah`il Aabwaba rahmaitka” Aaõama AalbanIey Ef bN^nak Aan Aan bN^na</w:t>
      </w:r>
      <w:r>
        <w:rPr>
          <w:rFonts w:ascii="Aadarsha Ratne Internet" w:hAnsi="Aadarsha Ratne Internet"/>
          <w:color w:val="000000"/>
          <w:sz w:val="20"/>
          <w:szCs w:val="20"/>
        </w:rPr>
        <w:t>r saXYr jiryet ChIh buil ~keC” c</w:t>
      </w:r>
      <w:r w:rsidRPr="00506BB9">
        <w:rPr>
          <w:rFonts w:ascii="Aadarsha Ratne Internet" w:hAnsi="Aadarsha Ratne Internet"/>
          <w:color w:val="000000"/>
          <w:sz w:val="20"/>
          <w:szCs w:val="20"/>
        </w:rPr>
        <w:t>aOk CahIh fben ma-jah 1/128-129)</w:t>
      </w:r>
      <w:r>
        <w:rPr>
          <w:rFonts w:ascii="Aadarsha Ratne Internet" w:hAnsi="Aadarsha Ratne Internet"/>
          <w:color w:val="000000"/>
          <w:sz w:val="20"/>
          <w:szCs w:val="20"/>
        </w:rPr>
        <w:t xml:space="preserve"> </w:t>
      </w:r>
    </w:p>
    <w:p w:rsidR="00FB75BF" w:rsidRPr="00D26D4F" w:rsidRDefault="00FB75BF" w:rsidP="00FB75BF">
      <w:pPr>
        <w:widowControl w:val="0"/>
        <w:bidi w:val="0"/>
        <w:spacing w:after="80" w:line="192" w:lineRule="auto"/>
        <w:jc w:val="lowKashida"/>
        <w:rPr>
          <w:rFonts w:cs="Traditional Naskh"/>
          <w:spacing w:val="-10"/>
          <w:w w:val="95"/>
          <w:rtl/>
        </w:rPr>
      </w:pPr>
    </w:p>
    <w:p w:rsidR="00FB75BF" w:rsidRDefault="00FB75BF" w:rsidP="00406392">
      <w:pPr>
        <w:pStyle w:val="222"/>
      </w:pPr>
      <w:bookmarkStart w:id="33" w:name="_Toc274349350"/>
      <w:bookmarkStart w:id="34" w:name="_Toc275257580"/>
      <w:r w:rsidRPr="00D26D4F">
        <w:rPr>
          <w:rFonts w:hint="cs"/>
          <w:rtl/>
          <w:cs/>
        </w:rPr>
        <w:t xml:space="preserve">14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الْخُرُوجِ</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الْـمَسْـــجِدِ</w:t>
      </w:r>
      <w:bookmarkEnd w:id="33"/>
      <w:bookmarkEnd w:id="34"/>
    </w:p>
    <w:p w:rsidR="00FB75BF" w:rsidRPr="00AE5C0D" w:rsidRDefault="00FB75BF" w:rsidP="00406392">
      <w:pPr>
        <w:pStyle w:val="222"/>
        <w:rPr>
          <w:rtl/>
          <w:cs/>
        </w:rPr>
      </w:pPr>
      <w:r w:rsidRPr="00AE5C0D">
        <w:t xml:space="preserve">mCijdr pra Oelawar duAa&amp; </w:t>
      </w:r>
    </w:p>
    <w:p w:rsidR="00FB75BF" w:rsidRDefault="00FB75BF" w:rsidP="00FB75BF">
      <w:pPr>
        <w:widowControl w:val="0"/>
        <w:spacing w:after="80" w:line="204" w:lineRule="auto"/>
        <w:ind w:hanging="10"/>
        <w:jc w:val="lowKashida"/>
        <w:rPr>
          <w:rFonts w:cs="Traditional Naskh"/>
        </w:rPr>
      </w:pPr>
      <w:r w:rsidRPr="00D26D4F">
        <w:rPr>
          <w:rFonts w:cs="Traditional Naskh" w:hint="cs"/>
          <w:spacing w:val="-6"/>
          <w:rtl/>
        </w:rPr>
        <w:t>21</w:t>
      </w:r>
      <w:r w:rsidRPr="00816624">
        <w:rPr>
          <w:rFonts w:cs="KFGQPC Uthman Taha Naskh" w:hint="cs"/>
          <w:spacing w:val="-6"/>
          <w:rtl/>
        </w:rPr>
        <w:t>-</w:t>
      </w:r>
      <w:r w:rsidRPr="00816624">
        <w:rPr>
          <w:rFonts w:cs="KFGQPC Uthman Taha Naskh" w:hint="cs"/>
          <w:color w:val="006699"/>
          <w:spacing w:val="-6"/>
          <w:rtl/>
        </w:rPr>
        <w:t>((</w:t>
      </w:r>
      <w:r w:rsidRPr="00816624">
        <w:rPr>
          <w:rFonts w:cs="KFGQPC Uthman Taha Naskh" w:hint="cs"/>
          <w:spacing w:val="-6"/>
          <w:rtl/>
        </w:rPr>
        <w:t>يَبْدَأُ بِرِجْلِهِ الْيُسْرَى</w:t>
      </w:r>
      <w:r w:rsidRPr="00816624">
        <w:rPr>
          <w:rFonts w:cs="KFGQPC Uthman Taha Naskh" w:hint="cs"/>
          <w:color w:val="006699"/>
          <w:spacing w:val="-6"/>
          <w:rtl/>
        </w:rPr>
        <w:t>))</w:t>
      </w:r>
      <w:r w:rsidRPr="00816624">
        <w:rPr>
          <w:rStyle w:val="FootnoteReference"/>
          <w:rFonts w:cs="KFGQPC Uthman Taha Naskh"/>
          <w:spacing w:val="-6"/>
          <w:rtl/>
        </w:rPr>
        <w:t>(</w:t>
      </w:r>
      <w:r w:rsidRPr="00816624">
        <w:rPr>
          <w:rStyle w:val="FootnoteReference"/>
          <w:rFonts w:cs="KFGQPC Uthman Taha Naskh"/>
          <w:spacing w:val="-6"/>
          <w:rtl/>
        </w:rPr>
        <w:footnoteReference w:id="42"/>
      </w:r>
      <w:r w:rsidRPr="00816624">
        <w:rPr>
          <w:rStyle w:val="FootnoteReference"/>
          <w:rFonts w:cs="KFGQPC Uthman Taha Naskh"/>
          <w:spacing w:val="-6"/>
          <w:rtl/>
        </w:rPr>
        <w:t>)</w:t>
      </w:r>
      <w:r w:rsidRPr="00816624">
        <w:rPr>
          <w:rFonts w:cs="KFGQPC Uthman Taha Naskh" w:hint="cs"/>
          <w:spacing w:val="-6"/>
          <w:rtl/>
        </w:rPr>
        <w:t xml:space="preserve"> وَيَقُولُ: </w:t>
      </w:r>
      <w:r w:rsidRPr="00816624">
        <w:rPr>
          <w:rFonts w:cs="KFGQPC Uthman Taha Naskh" w:hint="cs"/>
          <w:color w:val="006699"/>
          <w:spacing w:val="-6"/>
          <w:rtl/>
        </w:rPr>
        <w:t>((</w:t>
      </w:r>
      <w:r w:rsidRPr="00816624">
        <w:rPr>
          <w:rFonts w:cs="KFGQPC Uthman Taha Naskh"/>
          <w:spacing w:val="-6"/>
          <w:rtl/>
        </w:rPr>
        <w:t>بِ</w:t>
      </w:r>
      <w:r w:rsidRPr="00816624">
        <w:rPr>
          <w:rFonts w:cs="KFGQPC Uthman Taha Naskh" w:hint="cs"/>
          <w:spacing w:val="-6"/>
          <w:rtl/>
        </w:rPr>
        <w:t>سْ</w:t>
      </w:r>
      <w:r w:rsidRPr="00816624">
        <w:rPr>
          <w:rFonts w:cs="KFGQPC Uthman Taha Naskh"/>
          <w:spacing w:val="-6"/>
          <w:rtl/>
        </w:rPr>
        <w:t>مِ اللَّهِ وَال</w:t>
      </w:r>
      <w:r w:rsidRPr="00816624">
        <w:rPr>
          <w:rFonts w:cs="KFGQPC Uthman Taha Naskh" w:hint="cs"/>
          <w:spacing w:val="-6"/>
          <w:rtl/>
        </w:rPr>
        <w:t>ص</w:t>
      </w:r>
      <w:r w:rsidRPr="00816624">
        <w:rPr>
          <w:rFonts w:cs="KFGQPC Uthman Taha Naskh"/>
          <w:spacing w:val="-6"/>
          <w:rtl/>
        </w:rPr>
        <w:t>ّل</w:t>
      </w:r>
      <w:r w:rsidRPr="00816624">
        <w:rPr>
          <w:rFonts w:cs="KFGQPC Uthman Taha Naskh" w:hint="cs"/>
          <w:spacing w:val="-6"/>
          <w:rtl/>
        </w:rPr>
        <w:t>َ</w:t>
      </w:r>
      <w:r w:rsidRPr="00816624">
        <w:rPr>
          <w:rFonts w:cs="KFGQPC Uthman Taha Naskh"/>
          <w:spacing w:val="-6"/>
          <w:rtl/>
        </w:rPr>
        <w:t>اةُ وَالس</w:t>
      </w:r>
      <w:r w:rsidRPr="00816624">
        <w:rPr>
          <w:rFonts w:cs="KFGQPC Uthman Taha Naskh" w:hint="cs"/>
          <w:spacing w:val="-6"/>
          <w:rtl/>
        </w:rPr>
        <w:t>َّ</w:t>
      </w:r>
      <w:r w:rsidRPr="00816624">
        <w:rPr>
          <w:rFonts w:cs="KFGQPC Uthman Taha Naskh"/>
          <w:spacing w:val="-6"/>
          <w:rtl/>
        </w:rPr>
        <w:t>ل</w:t>
      </w:r>
      <w:r w:rsidRPr="00816624">
        <w:rPr>
          <w:rFonts w:cs="KFGQPC Uthman Taha Naskh" w:hint="cs"/>
          <w:spacing w:val="-6"/>
          <w:rtl/>
        </w:rPr>
        <w:t>َ</w:t>
      </w:r>
      <w:r w:rsidRPr="00816624">
        <w:rPr>
          <w:rFonts w:cs="KFGQPC Uthman Taha Naskh"/>
          <w:spacing w:val="-6"/>
          <w:rtl/>
        </w:rPr>
        <w:t>امُ عَل</w:t>
      </w:r>
      <w:r w:rsidRPr="00816624">
        <w:rPr>
          <w:rFonts w:cs="KFGQPC Uthman Taha Naskh" w:hint="cs"/>
          <w:spacing w:val="-6"/>
          <w:rtl/>
        </w:rPr>
        <w:t>َ</w:t>
      </w:r>
      <w:r w:rsidRPr="00816624">
        <w:rPr>
          <w:rFonts w:cs="KFGQPC Uthman Taha Naskh"/>
          <w:spacing w:val="-6"/>
          <w:rtl/>
        </w:rPr>
        <w:t>ى رَس</w:t>
      </w:r>
      <w:r w:rsidRPr="00816624">
        <w:rPr>
          <w:rFonts w:cs="KFGQPC Uthman Taha Naskh" w:hint="cs"/>
          <w:spacing w:val="-6"/>
          <w:rtl/>
        </w:rPr>
        <w:t>ُ</w:t>
      </w:r>
      <w:r w:rsidRPr="00816624">
        <w:rPr>
          <w:rFonts w:cs="KFGQPC Uthman Taha Naskh"/>
          <w:spacing w:val="-6"/>
          <w:rtl/>
        </w:rPr>
        <w:t>ولِ اللَّهِ، اللَّهُمَّ إِن</w:t>
      </w:r>
      <w:r w:rsidRPr="00816624">
        <w:rPr>
          <w:rFonts w:cs="KFGQPC Uthman Taha Naskh" w:hint="cs"/>
          <w:spacing w:val="-6"/>
          <w:rtl/>
        </w:rPr>
        <w:t>ِ</w:t>
      </w:r>
      <w:r w:rsidRPr="00816624">
        <w:rPr>
          <w:rFonts w:cs="KFGQPC Uthman Taha Naskh"/>
          <w:spacing w:val="-6"/>
          <w:rtl/>
        </w:rPr>
        <w:t>ّي أَسْأَلُكَ مِنْ فَضْلِك، اللَّهُمَّ اع</w:t>
      </w:r>
      <w:r w:rsidRPr="00816624">
        <w:rPr>
          <w:rFonts w:cs="KFGQPC Uthman Taha Naskh" w:hint="cs"/>
          <w:spacing w:val="-6"/>
          <w:rtl/>
        </w:rPr>
        <w:t>ْ</w:t>
      </w:r>
      <w:r w:rsidRPr="00816624">
        <w:rPr>
          <w:rFonts w:cs="KFGQPC Uthman Taha Naskh"/>
          <w:spacing w:val="-6"/>
          <w:rtl/>
        </w:rPr>
        <w:t>صِمْن</w:t>
      </w:r>
      <w:r w:rsidRPr="00816624">
        <w:rPr>
          <w:rFonts w:cs="KFGQPC Uthman Taha Naskh" w:hint="cs"/>
          <w:spacing w:val="-6"/>
          <w:rtl/>
        </w:rPr>
        <w:t>ِ</w:t>
      </w:r>
      <w:r w:rsidRPr="00816624">
        <w:rPr>
          <w:rFonts w:cs="KFGQPC Uthman Taha Naskh"/>
          <w:spacing w:val="-6"/>
          <w:rtl/>
        </w:rPr>
        <w:t>ي مِنَ الشَّيْط</w:t>
      </w:r>
      <w:r w:rsidRPr="00816624">
        <w:rPr>
          <w:rFonts w:cs="KFGQPC Uthman Taha Naskh" w:hint="cs"/>
          <w:spacing w:val="-6"/>
          <w:rtl/>
        </w:rPr>
        <w:t>َ</w:t>
      </w:r>
      <w:r w:rsidRPr="00816624">
        <w:rPr>
          <w:rFonts w:cs="KFGQPC Uthman Taha Naskh"/>
          <w:spacing w:val="-6"/>
          <w:rtl/>
        </w:rPr>
        <w:t>انِ</w:t>
      </w:r>
      <w:r w:rsidRPr="00816624">
        <w:rPr>
          <w:rFonts w:cs="KFGQPC Uthman Taha Naskh"/>
          <w:rtl/>
        </w:rPr>
        <w:t xml:space="preserve"> الرَّج</w:t>
      </w:r>
      <w:r w:rsidRPr="00816624">
        <w:rPr>
          <w:rFonts w:cs="KFGQPC Uthman Taha Naskh" w:hint="cs"/>
          <w:rtl/>
        </w:rPr>
        <w:t>ِ</w:t>
      </w:r>
      <w:r w:rsidRPr="00816624">
        <w:rPr>
          <w:rFonts w:cs="KFGQPC Uthman Taha Naskh"/>
          <w:rtl/>
        </w:rPr>
        <w:t>يم</w:t>
      </w:r>
      <w:r w:rsidRPr="00816624">
        <w:rPr>
          <w:rFonts w:cs="KFGQPC Uthman Taha Naskh" w:hint="cs"/>
          <w:rtl/>
        </w:rPr>
        <w:t>ِ</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43"/>
      </w:r>
      <w:r w:rsidRPr="00816624">
        <w:rPr>
          <w:rFonts w:cs="KFGQPC Uthman Taha Naskh" w:hint="cs"/>
          <w:position w:val="6"/>
          <w:vertAlign w:val="superscript"/>
          <w:rtl/>
        </w:rPr>
        <w:t>)</w:t>
      </w:r>
      <w:r w:rsidRPr="00816624">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(21)“ ibCimõa-ih A¤Calatu A¤Calamu Aal</w:t>
      </w:r>
      <w:r>
        <w:rPr>
          <w:rFonts w:ascii="Aadarsha Ratne Internet" w:hAnsi="Aadarsha Ratne Internet"/>
          <w:color w:val="000000"/>
        </w:rPr>
        <w:t>a</w:t>
      </w:r>
      <w:r w:rsidRPr="00430D6B">
        <w:rPr>
          <w:rFonts w:ascii="Aadarsha Ratne Internet" w:hAnsi="Aadarsha Ratne Internet"/>
          <w:color w:val="000000"/>
        </w:rPr>
        <w:t xml:space="preserve"> raCuilõah, Aaõa-ýº»a fçI AaC-Aaluka imn Paj`ilk, Aaõa-ýº»a’ iCm`in imnaS³-S³aftainr rajIm”|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Aañ dñd O Calam bix^t hOk raCuluõahr Oprt; eh Aaõah mf etamar Ocrt etamar Anug\h ibCaera| eh Aaõah emak AiBSp© cytanr pra rXa kra”|</w:t>
      </w:r>
    </w:p>
    <w:p w:rsidR="00FB75BF" w:rsidRPr="00506BB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c</w:t>
      </w:r>
      <w:r w:rsidRPr="00506BB9">
        <w:rPr>
          <w:rFonts w:ascii="Aadarsha Ratne Internet" w:hAnsi="Aadarsha Ratne Internet"/>
          <w:color w:val="000000"/>
          <w:sz w:val="20"/>
          <w:szCs w:val="20"/>
        </w:rPr>
        <w:t>aOk CahIýl jaem ha: 4591  fbnuC CuçI ha: 88  Aabu daLd 1</w:t>
      </w:r>
      <w:r>
        <w:rPr>
          <w:rFonts w:ascii="Aadarsha Ratne Internet" w:hAnsi="Aadarsha Ratne Internet"/>
          <w:color w:val="000000"/>
          <w:sz w:val="20"/>
          <w:szCs w:val="20"/>
        </w:rPr>
        <w:t>/126 c</w:t>
      </w:r>
      <w:r w:rsidRPr="00506BB9">
        <w:rPr>
          <w:rFonts w:ascii="Aadarsha Ratne Internet" w:hAnsi="Aadarsha Ratne Internet"/>
          <w:color w:val="000000"/>
          <w:sz w:val="20"/>
          <w:szCs w:val="20"/>
        </w:rPr>
        <w:t>aOk CahIýl jaem 1/528  muCilm 1/494  , Aaõa-ýº»a’ iCm`in imnaS³-S³aftainr rajIm”| Ef Sëeqa fben ma-jar CahIh fben ma-jah 1/129)</w:t>
      </w:r>
    </w:p>
    <w:p w:rsidR="00FB75BF" w:rsidRPr="00D26D4F" w:rsidRDefault="00FB75BF" w:rsidP="00FB75BF">
      <w:pPr>
        <w:widowControl w:val="0"/>
        <w:bidi w:val="0"/>
        <w:spacing w:after="80" w:line="204" w:lineRule="auto"/>
        <w:jc w:val="lowKashida"/>
        <w:rPr>
          <w:rFonts w:cs="Traditional Naskh"/>
          <w:rtl/>
        </w:rPr>
      </w:pPr>
    </w:p>
    <w:p w:rsidR="00FB75BF" w:rsidRDefault="00FB75BF" w:rsidP="00406392">
      <w:pPr>
        <w:pStyle w:val="222"/>
      </w:pPr>
      <w:bookmarkStart w:id="35" w:name="_Toc274349351"/>
      <w:bookmarkStart w:id="36" w:name="_Toc275257581"/>
      <w:r w:rsidRPr="00D26D4F">
        <w:rPr>
          <w:rFonts w:hint="cs"/>
          <w:rtl/>
          <w:cs/>
        </w:rPr>
        <w:t xml:space="preserve">15 </w:t>
      </w:r>
      <w:r w:rsidRPr="00D26D4F">
        <w:rPr>
          <w:rFonts w:cs="Traditional Arabic" w:hint="cs"/>
          <w:rtl/>
          <w:lang w:bidi="ar-SA"/>
        </w:rPr>
        <w:t>ـ</w:t>
      </w:r>
      <w:r w:rsidRPr="00D26D4F">
        <w:rPr>
          <w:rFonts w:hint="cs"/>
          <w:rtl/>
          <w:cs/>
        </w:rPr>
        <w:t xml:space="preserve">  </w:t>
      </w:r>
      <w:r w:rsidRPr="00D26D4F">
        <w:rPr>
          <w:rFonts w:hint="cs"/>
          <w:rtl/>
          <w:lang w:bidi="ar-SA"/>
        </w:rPr>
        <w:t>أَذكَارُ</w:t>
      </w:r>
      <w:r w:rsidRPr="00D26D4F">
        <w:rPr>
          <w:rFonts w:hint="cs"/>
          <w:rtl/>
          <w:cs/>
        </w:rPr>
        <w:t xml:space="preserve"> </w:t>
      </w:r>
      <w:r w:rsidRPr="00D26D4F">
        <w:rPr>
          <w:rFonts w:hint="cs"/>
          <w:rtl/>
          <w:lang w:bidi="ar-SA"/>
        </w:rPr>
        <w:t>الأَذَانِ</w:t>
      </w:r>
      <w:bookmarkEnd w:id="35"/>
      <w:bookmarkEnd w:id="36"/>
    </w:p>
    <w:p w:rsidR="00FB75BF" w:rsidRPr="00F17EAD" w:rsidRDefault="00FB75BF" w:rsidP="00FB75BF">
      <w:pPr>
        <w:bidi w:val="0"/>
        <w:jc w:val="center"/>
        <w:rPr>
          <w:rFonts w:ascii="Aadarsha Ratne Internet" w:hAnsi="Aadarsha Ratne Internet"/>
          <w:b/>
          <w:bCs/>
          <w:color w:val="000000"/>
        </w:rPr>
      </w:pPr>
      <w:r w:rsidRPr="00F17EAD">
        <w:rPr>
          <w:rFonts w:ascii="Aadarsha Ratne Internet" w:hAnsi="Aadarsha Ratne Internet"/>
          <w:b/>
          <w:bCs/>
          <w:color w:val="000000"/>
        </w:rPr>
        <w:t>Aajanr duAa smUh&amp;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spacing w:val="-10"/>
          <w:w w:val="95"/>
        </w:rPr>
      </w:pPr>
      <w:r w:rsidRPr="00D26D4F">
        <w:rPr>
          <w:rFonts w:cs="Traditional Naskh" w:hint="cs"/>
          <w:spacing w:val="-10"/>
          <w:w w:val="95"/>
          <w:rtl/>
        </w:rPr>
        <w:t>22</w:t>
      </w:r>
      <w:r w:rsidRPr="00816624">
        <w:rPr>
          <w:rFonts w:cs="KFGQPC Uthman Taha Naskh" w:hint="cs"/>
          <w:spacing w:val="-10"/>
          <w:w w:val="95"/>
          <w:rtl/>
        </w:rPr>
        <w:t xml:space="preserve">- </w:t>
      </w:r>
      <w:r w:rsidRPr="00816624">
        <w:rPr>
          <w:rFonts w:cs="KFGQPC Uthman Taha Naskh" w:hint="cs"/>
          <w:color w:val="006699"/>
          <w:position w:val="10"/>
          <w:rtl/>
        </w:rPr>
        <w:t>(1)</w:t>
      </w:r>
      <w:r w:rsidRPr="00816624">
        <w:rPr>
          <w:rFonts w:cs="KFGQPC Uthman Taha Naskh" w:hint="cs"/>
          <w:spacing w:val="-10"/>
          <w:w w:val="95"/>
          <w:rtl/>
        </w:rPr>
        <w:t xml:space="preserve"> يَقُولُ مِثْلَ مَا يَقُولُ المُؤَذِّنُ إِلاَّ فِي </w:t>
      </w:r>
      <w:r w:rsidRPr="00816624">
        <w:rPr>
          <w:rFonts w:cs="KFGQPC Uthman Taha Naskh" w:hint="cs"/>
          <w:color w:val="006699"/>
          <w:spacing w:val="-10"/>
          <w:w w:val="95"/>
          <w:rtl/>
        </w:rPr>
        <w:t>((</w:t>
      </w:r>
      <w:r w:rsidRPr="00816624">
        <w:rPr>
          <w:rFonts w:cs="KFGQPC Uthman Taha Naskh"/>
          <w:spacing w:val="-10"/>
          <w:w w:val="95"/>
          <w:rtl/>
        </w:rPr>
        <w:t>حَيَّ عَل</w:t>
      </w:r>
      <w:r w:rsidRPr="00816624">
        <w:rPr>
          <w:rFonts w:cs="KFGQPC Uthman Taha Naskh" w:hint="cs"/>
          <w:spacing w:val="-10"/>
          <w:w w:val="95"/>
          <w:rtl/>
        </w:rPr>
        <w:t>َ</w:t>
      </w:r>
      <w:r w:rsidRPr="00816624">
        <w:rPr>
          <w:rFonts w:cs="KFGQPC Uthman Taha Naskh"/>
          <w:spacing w:val="-10"/>
          <w:w w:val="95"/>
          <w:rtl/>
        </w:rPr>
        <w:t>ى الصَّل</w:t>
      </w:r>
      <w:r w:rsidRPr="00816624">
        <w:rPr>
          <w:rFonts w:cs="KFGQPC Uthman Taha Naskh" w:hint="cs"/>
          <w:spacing w:val="-10"/>
          <w:w w:val="95"/>
          <w:rtl/>
        </w:rPr>
        <w:t>َ</w:t>
      </w:r>
      <w:r w:rsidRPr="00816624">
        <w:rPr>
          <w:rFonts w:cs="KFGQPC Uthman Taha Naskh"/>
          <w:spacing w:val="-10"/>
          <w:w w:val="95"/>
          <w:rtl/>
        </w:rPr>
        <w:t>اة</w:t>
      </w:r>
      <w:r w:rsidRPr="00816624">
        <w:rPr>
          <w:rFonts w:cs="KFGQPC Uthman Taha Naskh" w:hint="cs"/>
          <w:spacing w:val="-10"/>
          <w:w w:val="95"/>
          <w:rtl/>
        </w:rPr>
        <w:t>ِ</w:t>
      </w:r>
      <w:r w:rsidRPr="00816624">
        <w:rPr>
          <w:rFonts w:cs="KFGQPC Uthman Taha Naskh"/>
          <w:spacing w:val="-10"/>
          <w:w w:val="95"/>
          <w:rtl/>
        </w:rPr>
        <w:t xml:space="preserve"> و</w:t>
      </w:r>
      <w:r w:rsidRPr="00816624">
        <w:rPr>
          <w:rFonts w:cs="KFGQPC Uthman Taha Naskh" w:hint="cs"/>
          <w:spacing w:val="-10"/>
          <w:w w:val="95"/>
          <w:rtl/>
        </w:rPr>
        <w:t>َ</w:t>
      </w:r>
      <w:r w:rsidRPr="00816624">
        <w:rPr>
          <w:rFonts w:cs="KFGQPC Uthman Taha Naskh"/>
          <w:spacing w:val="-10"/>
          <w:w w:val="95"/>
          <w:rtl/>
        </w:rPr>
        <w:t>حَيَّ عَل</w:t>
      </w:r>
      <w:r w:rsidRPr="00816624">
        <w:rPr>
          <w:rFonts w:cs="KFGQPC Uthman Taha Naskh" w:hint="cs"/>
          <w:spacing w:val="-10"/>
          <w:w w:val="95"/>
          <w:rtl/>
        </w:rPr>
        <w:t>َ</w:t>
      </w:r>
      <w:r w:rsidRPr="00816624">
        <w:rPr>
          <w:rFonts w:cs="KFGQPC Uthman Taha Naskh"/>
          <w:spacing w:val="-10"/>
          <w:w w:val="95"/>
          <w:rtl/>
        </w:rPr>
        <w:t>ى الْفَل</w:t>
      </w:r>
      <w:r w:rsidRPr="00816624">
        <w:rPr>
          <w:rFonts w:cs="KFGQPC Uthman Taha Naskh" w:hint="cs"/>
          <w:spacing w:val="-10"/>
          <w:w w:val="95"/>
          <w:rtl/>
        </w:rPr>
        <w:t>َ</w:t>
      </w:r>
      <w:r w:rsidRPr="00816624">
        <w:rPr>
          <w:rFonts w:cs="KFGQPC Uthman Taha Naskh"/>
          <w:spacing w:val="-10"/>
          <w:w w:val="95"/>
          <w:rtl/>
        </w:rPr>
        <w:t>اح</w:t>
      </w:r>
      <w:r w:rsidRPr="00816624">
        <w:rPr>
          <w:rFonts w:cs="KFGQPC Uthman Taha Naskh" w:hint="cs"/>
          <w:spacing w:val="-10"/>
          <w:w w:val="95"/>
          <w:rtl/>
        </w:rPr>
        <w:t>ِ</w:t>
      </w:r>
      <w:r w:rsidRPr="00816624">
        <w:rPr>
          <w:rFonts w:cs="KFGQPC Uthman Taha Naskh" w:hint="cs"/>
          <w:color w:val="006699"/>
          <w:spacing w:val="-10"/>
          <w:w w:val="95"/>
          <w:rtl/>
        </w:rPr>
        <w:t>))</w:t>
      </w:r>
      <w:r w:rsidRPr="00816624">
        <w:rPr>
          <w:rFonts w:ascii="mylotus" w:hAnsi="mylotus" w:cs="KFGQPC Uthman Taha Naskh" w:hint="cs"/>
          <w:spacing w:val="-10"/>
          <w:w w:val="95"/>
          <w:rtl/>
        </w:rPr>
        <w:t xml:space="preserve"> فَيقُولُ: </w:t>
      </w:r>
      <w:r w:rsidRPr="00816624">
        <w:rPr>
          <w:rFonts w:cs="KFGQPC Uthman Taha Naskh" w:hint="cs"/>
          <w:color w:val="006699"/>
          <w:spacing w:val="-10"/>
          <w:w w:val="95"/>
          <w:rtl/>
        </w:rPr>
        <w:t>((</w:t>
      </w:r>
      <w:r w:rsidRPr="00816624">
        <w:rPr>
          <w:rFonts w:ascii="mylotus" w:hAnsi="mylotus" w:cs="KFGQPC Uthman Taha Naskh" w:hint="cs"/>
          <w:spacing w:val="-10"/>
          <w:w w:val="95"/>
          <w:rtl/>
        </w:rPr>
        <w:t>لاَ حَوْلَ وَلاَ قُوَّةَ إِلاَّ بِاللَّهِ</w:t>
      </w:r>
      <w:r w:rsidRPr="00816624">
        <w:rPr>
          <w:rFonts w:cs="KFGQPC Uthman Taha Naskh" w:hint="cs"/>
          <w:color w:val="006699"/>
          <w:spacing w:val="-10"/>
          <w:w w:val="95"/>
          <w:rtl/>
        </w:rPr>
        <w:t>))</w:t>
      </w:r>
      <w:r w:rsidRPr="00816624">
        <w:rPr>
          <w:rFonts w:cs="KFGQPC Uthman Taha Naskh" w:hint="cs"/>
          <w:spacing w:val="-10"/>
          <w:w w:val="95"/>
          <w:position w:val="6"/>
          <w:vertAlign w:val="superscript"/>
          <w:rtl/>
        </w:rPr>
        <w:t>(</w:t>
      </w:r>
      <w:r w:rsidRPr="00816624">
        <w:rPr>
          <w:rStyle w:val="FootnoteReference"/>
          <w:rFonts w:cs="KFGQPC Uthman Taha Naskh"/>
          <w:spacing w:val="-10"/>
          <w:w w:val="95"/>
          <w:position w:val="6"/>
          <w:rtl/>
        </w:rPr>
        <w:footnoteReference w:id="44"/>
      </w:r>
      <w:r w:rsidRPr="00816624">
        <w:rPr>
          <w:rFonts w:cs="KFGQPC Uthman Taha Naskh" w:hint="cs"/>
          <w:spacing w:val="-10"/>
          <w:w w:val="95"/>
          <w:position w:val="6"/>
          <w:vertAlign w:val="superscript"/>
          <w:rtl/>
        </w:rPr>
        <w:t>)</w:t>
      </w:r>
      <w:r w:rsidRPr="00816624">
        <w:rPr>
          <w:rFonts w:cs="KFGQPC Uthman Taha Naskh"/>
          <w:spacing w:val="-10"/>
          <w:w w:val="95"/>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(22) [k]Aajanr LÝr esf smUh Së</w:t>
      </w:r>
      <w:r>
        <w:rPr>
          <w:rFonts w:ascii="Aadarsha Ratne Internet" w:hAnsi="Aadarsha Ratne Internet"/>
          <w:color w:val="000000"/>
        </w:rPr>
        <w:t xml:space="preserve"> dµara idb laeg</w:t>
      </w:r>
      <w:r w:rsidRPr="00430D6B">
        <w:rPr>
          <w:rFonts w:ascii="Aadarsha Ratne Internet" w:hAnsi="Aadarsha Ratne Internet"/>
          <w:color w:val="000000"/>
        </w:rPr>
        <w:t xml:space="preserve"> iJebar muwaiÒen L¤carN ker| maeTan “haf Aala¤Calah Aañ haf Aalal Palah” r LÝrt k’b “la haLla Ala kuLwata fõa ibõa-h”|</w:t>
      </w:r>
    </w:p>
    <w:p w:rsidR="00FB75BF" w:rsidRPr="00D26D4F" w:rsidRDefault="00FB75BF" w:rsidP="00FB75BF">
      <w:pPr>
        <w:widowControl w:val="0"/>
        <w:bidi w:val="0"/>
        <w:spacing w:after="80" w:line="228" w:lineRule="auto"/>
        <w:ind w:hanging="10"/>
        <w:jc w:val="lowKashida"/>
        <w:rPr>
          <w:rFonts w:cs="Traditional Naskh"/>
          <w:spacing w:val="-10"/>
          <w:w w:val="95"/>
          <w:rtl/>
        </w:rPr>
      </w:pPr>
      <w:r w:rsidRPr="00506BB9">
        <w:rPr>
          <w:rFonts w:ascii="Aadarsha Ratne Internet" w:hAnsi="Aadarsha Ratne Internet"/>
          <w:color w:val="000000"/>
          <w:sz w:val="20"/>
          <w:szCs w:val="20"/>
        </w:rPr>
        <w:t>(buKarI 1/152 muCilm 1/288)</w:t>
      </w:r>
      <w:r>
        <w:rPr>
          <w:rFonts w:ascii="Aadarsha Ratne Internet" w:hAnsi="Aadarsha Ratne Internet"/>
          <w:color w:val="000000"/>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23</w:t>
      </w:r>
      <w:r w:rsidRPr="00816624">
        <w:rPr>
          <w:rFonts w:cs="KFGQPC Uthman Taha Naskh" w:hint="cs"/>
          <w:rtl/>
        </w:rPr>
        <w:t xml:space="preserve">- </w:t>
      </w:r>
      <w:r w:rsidRPr="00816624">
        <w:rPr>
          <w:rFonts w:cs="KFGQPC Uthman Taha Naskh" w:hint="cs"/>
          <w:color w:val="006699"/>
          <w:position w:val="10"/>
          <w:rtl/>
        </w:rPr>
        <w:t>(2)</w:t>
      </w:r>
      <w:r w:rsidRPr="00816624">
        <w:rPr>
          <w:rFonts w:cs="KFGQPC Uthman Taha Naskh" w:hint="cs"/>
          <w:rtl/>
        </w:rPr>
        <w:t xml:space="preserve"> يَقُولُ: </w:t>
      </w:r>
      <w:r w:rsidRPr="00816624">
        <w:rPr>
          <w:rFonts w:cs="KFGQPC Uthman Taha Naskh" w:hint="cs"/>
          <w:color w:val="006699"/>
          <w:rtl/>
        </w:rPr>
        <w:t>((</w:t>
      </w:r>
      <w:r w:rsidRPr="00816624">
        <w:rPr>
          <w:rFonts w:cs="KFGQPC Uthman Taha Naskh"/>
          <w:rtl/>
        </w:rPr>
        <w:t>وَأَن</w:t>
      </w:r>
      <w:r w:rsidRPr="00816624">
        <w:rPr>
          <w:rFonts w:cs="KFGQPC Uthman Taha Naskh" w:hint="cs"/>
          <w:rtl/>
        </w:rPr>
        <w:t>َ</w:t>
      </w:r>
      <w:r w:rsidRPr="00816624">
        <w:rPr>
          <w:rFonts w:cs="KFGQPC Uthman Taha Naskh"/>
          <w:rtl/>
        </w:rPr>
        <w:t>ا أَشْهَدُ أَنْ لا</w:t>
      </w:r>
      <w:r w:rsidRPr="00816624">
        <w:rPr>
          <w:rFonts w:cs="KFGQPC Uthman Taha Naskh" w:hint="cs"/>
          <w:rtl/>
        </w:rPr>
        <w:t>َ</w:t>
      </w:r>
      <w:r w:rsidRPr="00816624">
        <w:rPr>
          <w:rFonts w:cs="KFGQPC Uthman Taha Naskh"/>
          <w:rtl/>
        </w:rPr>
        <w:t xml:space="preserve"> إِل</w:t>
      </w:r>
      <w:r w:rsidRPr="00816624">
        <w:rPr>
          <w:rFonts w:cs="KFGQPC Uthman Taha Naskh" w:hint="cs"/>
          <w:rtl/>
        </w:rPr>
        <w:t>َ</w:t>
      </w:r>
      <w:r w:rsidRPr="00816624">
        <w:rPr>
          <w:rFonts w:cs="KFGQPC Uthman Taha Naskh"/>
          <w:rtl/>
        </w:rPr>
        <w:t>هَ إِلاّ</w:t>
      </w:r>
      <w:r w:rsidRPr="00816624">
        <w:rPr>
          <w:rFonts w:cs="KFGQPC Uthman Taha Naskh" w:hint="cs"/>
          <w:rtl/>
        </w:rPr>
        <w:t>َ</w:t>
      </w:r>
      <w:r w:rsidRPr="00816624">
        <w:rPr>
          <w:rFonts w:cs="KFGQPC Uthman Taha Naskh"/>
          <w:rtl/>
        </w:rPr>
        <w:t xml:space="preserve"> اللَّهُ وَحْدَهُ لا</w:t>
      </w:r>
      <w:r w:rsidRPr="00816624">
        <w:rPr>
          <w:rFonts w:cs="KFGQPC Uthman Taha Naskh" w:hint="cs"/>
          <w:rtl/>
        </w:rPr>
        <w:t>َ</w:t>
      </w:r>
      <w:r w:rsidRPr="00816624">
        <w:rPr>
          <w:rFonts w:cs="KFGQPC Uthman Taha Naskh"/>
          <w:rtl/>
        </w:rPr>
        <w:t xml:space="preserve"> شَر</w:t>
      </w:r>
      <w:r w:rsidRPr="00816624">
        <w:rPr>
          <w:rFonts w:cs="KFGQPC Uthman Taha Naskh" w:hint="cs"/>
          <w:rtl/>
        </w:rPr>
        <w:t>ِ</w:t>
      </w:r>
      <w:r w:rsidRPr="00816624">
        <w:rPr>
          <w:rFonts w:cs="KFGQPC Uthman Taha Naskh"/>
          <w:rtl/>
        </w:rPr>
        <w:t>يكَ لَه</w:t>
      </w:r>
      <w:r w:rsidRPr="00816624">
        <w:rPr>
          <w:rFonts w:cs="KFGQPC Uthman Taha Naskh" w:hint="cs"/>
          <w:rtl/>
        </w:rPr>
        <w:t>ُ</w:t>
      </w:r>
      <w:r w:rsidRPr="00816624">
        <w:rPr>
          <w:rFonts w:cs="KFGQPC Uthman Taha Naskh"/>
          <w:rtl/>
        </w:rPr>
        <w:t xml:space="preserve"> وَأَنَّ م</w:t>
      </w:r>
      <w:r w:rsidRPr="00816624">
        <w:rPr>
          <w:rFonts w:cs="KFGQPC Uthman Taha Naskh" w:hint="cs"/>
          <w:rtl/>
        </w:rPr>
        <w:t>ُ</w:t>
      </w:r>
      <w:r w:rsidRPr="00816624">
        <w:rPr>
          <w:rFonts w:cs="KFGQPC Uthman Taha Naskh"/>
          <w:rtl/>
        </w:rPr>
        <w:t>حَمّ</w:t>
      </w:r>
      <w:r w:rsidRPr="00816624">
        <w:rPr>
          <w:rFonts w:cs="KFGQPC Uthman Taha Naskh" w:hint="cs"/>
          <w:rtl/>
        </w:rPr>
        <w:t>َ</w:t>
      </w:r>
      <w:r w:rsidRPr="00816624">
        <w:rPr>
          <w:rFonts w:cs="KFGQPC Uthman Taha Naskh"/>
          <w:rtl/>
        </w:rPr>
        <w:t>داً عَبْدُهُ وَرَس</w:t>
      </w:r>
      <w:r w:rsidRPr="00816624">
        <w:rPr>
          <w:rFonts w:cs="KFGQPC Uthman Taha Naskh" w:hint="cs"/>
          <w:rtl/>
        </w:rPr>
        <w:t>ُ</w:t>
      </w:r>
      <w:r w:rsidRPr="00816624">
        <w:rPr>
          <w:rFonts w:cs="KFGQPC Uthman Taha Naskh"/>
          <w:rtl/>
        </w:rPr>
        <w:t>ولُه</w:t>
      </w:r>
      <w:r w:rsidRPr="00816624">
        <w:rPr>
          <w:rFonts w:cs="KFGQPC Uthman Taha Naskh" w:hint="cs"/>
          <w:rtl/>
        </w:rPr>
        <w:t>ُ</w:t>
      </w:r>
      <w:r w:rsidRPr="00816624">
        <w:rPr>
          <w:rFonts w:cs="KFGQPC Uthman Taha Naskh"/>
          <w:rtl/>
        </w:rPr>
        <w:t>، رَض</w:t>
      </w:r>
      <w:r w:rsidRPr="00816624">
        <w:rPr>
          <w:rFonts w:cs="KFGQPC Uthman Taha Naskh" w:hint="cs"/>
          <w:rtl/>
        </w:rPr>
        <w:t>ِ</w:t>
      </w:r>
      <w:r w:rsidRPr="00816624">
        <w:rPr>
          <w:rFonts w:cs="KFGQPC Uthman Taha Naskh"/>
          <w:rtl/>
        </w:rPr>
        <w:t>يتُ بِاللَّهِ رَبَّاً، وَبِمُحَمَّدٍ رَس</w:t>
      </w:r>
      <w:r w:rsidRPr="00816624">
        <w:rPr>
          <w:rFonts w:cs="KFGQPC Uthman Taha Naskh" w:hint="cs"/>
          <w:rtl/>
        </w:rPr>
        <w:t>ُ</w:t>
      </w:r>
      <w:r w:rsidRPr="00816624">
        <w:rPr>
          <w:rFonts w:cs="KFGQPC Uthman Taha Naskh"/>
          <w:rtl/>
        </w:rPr>
        <w:t>ولاً</w:t>
      </w:r>
      <w:r w:rsidRPr="00816624">
        <w:rPr>
          <w:rFonts w:cs="KFGQPC Uthman Taha Naskh" w:hint="cs"/>
          <w:rtl/>
        </w:rPr>
        <w:t>،</w:t>
      </w:r>
      <w:r w:rsidRPr="00816624">
        <w:rPr>
          <w:rFonts w:cs="KFGQPC Uthman Taha Naskh"/>
          <w:rtl/>
        </w:rPr>
        <w:t xml:space="preserve"> وَبِال</w:t>
      </w:r>
      <w:r w:rsidRPr="00816624">
        <w:rPr>
          <w:rFonts w:cs="KFGQPC Uthman Taha Naskh" w:hint="cs"/>
          <w:rtl/>
        </w:rPr>
        <w:t>ْ</w:t>
      </w:r>
      <w:r w:rsidRPr="00816624">
        <w:rPr>
          <w:rFonts w:cs="KFGQPC Uthman Taha Naskh"/>
          <w:rtl/>
        </w:rPr>
        <w:t>إِسْلا</w:t>
      </w:r>
      <w:r w:rsidRPr="00816624">
        <w:rPr>
          <w:rFonts w:cs="KFGQPC Uthman Taha Naskh" w:hint="cs"/>
          <w:rtl/>
        </w:rPr>
        <w:t>َ</w:t>
      </w:r>
      <w:r w:rsidRPr="00816624">
        <w:rPr>
          <w:rFonts w:cs="KFGQPC Uthman Taha Naskh"/>
          <w:rtl/>
        </w:rPr>
        <w:t>مِ د</w:t>
      </w:r>
      <w:r w:rsidRPr="00816624">
        <w:rPr>
          <w:rFonts w:cs="KFGQPC Uthman Taha Naskh" w:hint="cs"/>
          <w:rtl/>
        </w:rPr>
        <w:t>ِ</w:t>
      </w:r>
      <w:r w:rsidRPr="00816624">
        <w:rPr>
          <w:rFonts w:cs="KFGQPC Uthman Taha Naskh"/>
          <w:rtl/>
        </w:rPr>
        <w:t>ينَاً</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45"/>
      </w:r>
      <w:r w:rsidRPr="00816624">
        <w:rPr>
          <w:rFonts w:cs="KFGQPC Uthman Taha Naskh" w:hint="cs"/>
          <w:position w:val="6"/>
          <w:vertAlign w:val="superscript"/>
          <w:rtl/>
        </w:rPr>
        <w:t>)</w:t>
      </w:r>
      <w:r w:rsidRPr="00816624">
        <w:rPr>
          <w:rFonts w:cs="KFGQPC Uthman Taha Naskh" w:hint="cs"/>
          <w:rtl/>
        </w:rPr>
        <w:t xml:space="preserve"> </w:t>
      </w:r>
      <w:r w:rsidRPr="00816624">
        <w:rPr>
          <w:rFonts w:cs="KFGQPC Uthman Taha Naskh" w:hint="cs"/>
          <w:color w:val="006699"/>
          <w:rtl/>
        </w:rPr>
        <w:t>((</w:t>
      </w:r>
      <w:r w:rsidRPr="00816624">
        <w:rPr>
          <w:rFonts w:cs="KFGQPC Uthman Taha Naskh" w:hint="cs"/>
          <w:rtl/>
        </w:rPr>
        <w:t>يَقُولُ ذَلِكَ عَقِبَ تَشَهُّدِ الْمُؤَذِّنِ</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46"/>
      </w:r>
      <w:r w:rsidRPr="00816624">
        <w:rPr>
          <w:rFonts w:cs="KFGQPC Uthman Taha Naskh" w:hint="cs"/>
          <w:position w:val="6"/>
          <w:vertAlign w:val="superscript"/>
          <w:rtl/>
        </w:rPr>
        <w:t>)</w:t>
      </w:r>
      <w:r w:rsidRPr="0081662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(23) [K] muwaiÒen eJitya “AaS³hadu Aaça……… k’b etitya Ef duAa piVb laeg|</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“AAana AaS³hadu Aal la fla-ha fõaõa-ý Ahdaý la S³arIka laý AAaça muhaº»adan Aaëuý AraCuluý, rajI-tu ibõa-ih rab`ba, Aibmuhaº»aidn raCula, Aibl fClaim dµIna”|</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color w:val="000000"/>
        </w:rPr>
        <w:t>AT^: Aa</w:t>
      </w:r>
      <w:r>
        <w:rPr>
          <w:rFonts w:ascii="Aadarsha Ratne Internet" w:hAnsi="Aadarsha Ratne Internet"/>
          <w:color w:val="000000"/>
        </w:rPr>
        <w:t>ñ meya* saXY idO* eJ Aaõahr baiher</w:t>
      </w:r>
      <w:r w:rsidRPr="00430D6B">
        <w:rPr>
          <w:rFonts w:ascii="Aadarsha Ratne Internet" w:hAnsi="Aadarsha Ratne Internet"/>
          <w:color w:val="000000"/>
        </w:rPr>
        <w:t xml:space="preserve"> Aan ekaena stY LpasY naf| etO* Ekk etO*r ekaena A#SIdar naf Aañ muhaº»ad </w:t>
      </w:r>
      <w:r>
        <w:rPr>
          <w:rFonts w:ascii="Aadarsha Ratne Internet" w:hAnsi="Aadarsha Ratne Internet"/>
        </w:rPr>
        <w:t>c</w:t>
      </w:r>
      <w:r w:rsidRPr="00430D6B">
        <w:rPr>
          <w:rFonts w:ascii="Aadarsha Ratne Internet" w:hAnsi="Aadarsha Ratne Internet"/>
        </w:rPr>
        <w:t>aõaõa-ý Aalafih ACaõam etO*r ba®da Aañ etO*r raCul”|</w:t>
      </w:r>
    </w:p>
    <w:p w:rsidR="00FB75BF" w:rsidRPr="00D26D4F" w:rsidRDefault="00FB75BF" w:rsidP="00FB75BF">
      <w:pPr>
        <w:widowControl w:val="0"/>
        <w:bidi w:val="0"/>
        <w:spacing w:after="80" w:line="228" w:lineRule="auto"/>
        <w:ind w:hanging="10"/>
        <w:jc w:val="lowKashida"/>
        <w:rPr>
          <w:rFonts w:cs="Traditional Naskh"/>
          <w:rtl/>
        </w:rPr>
      </w:pPr>
      <w:r w:rsidRPr="00506BB9">
        <w:rPr>
          <w:rFonts w:ascii="Aadarsha Ratne Internet" w:hAnsi="Aadarsha Ratne Internet"/>
          <w:sz w:val="20"/>
          <w:szCs w:val="20"/>
        </w:rPr>
        <w:t>(</w:t>
      </w:r>
      <w:r w:rsidRPr="00506BB9">
        <w:rPr>
          <w:rFonts w:ascii="Aadarsha Ratne Internet" w:hAnsi="Aadarsha Ratne Internet" w:hint="cs"/>
          <w:sz w:val="20"/>
          <w:szCs w:val="20"/>
          <w:rtl/>
        </w:rPr>
        <w:t xml:space="preserve">(ا) </w:t>
      </w:r>
      <w:r w:rsidRPr="00506BB9">
        <w:rPr>
          <w:rFonts w:ascii="Aadarsha Ratne Internet" w:hAnsi="Aadarsha Ratne Internet"/>
          <w:sz w:val="20"/>
          <w:szCs w:val="20"/>
        </w:rPr>
        <w:t xml:space="preserve">fben KUjafmah 1/220  </w:t>
      </w:r>
      <w:r w:rsidRPr="00506BB9">
        <w:rPr>
          <w:rFonts w:ascii="Aadarsha Ratne Internet" w:hAnsi="Aadarsha Ratne Internet" w:hint="cs"/>
          <w:sz w:val="20"/>
          <w:szCs w:val="20"/>
          <w:rtl/>
        </w:rPr>
        <w:t>ب)</w:t>
      </w:r>
      <w:r w:rsidRPr="00506BB9">
        <w:rPr>
          <w:rFonts w:ascii="Aadarsha Ratne Internet" w:hAnsi="Aadarsha Ratne Internet"/>
          <w:sz w:val="20"/>
          <w:szCs w:val="20"/>
        </w:rPr>
        <w:t>)muCilm 1/290)</w:t>
      </w:r>
      <w:r>
        <w:rPr>
          <w:rFonts w:ascii="Aadarsha Ratne Internet" w:hAnsi="Aadarsha Ratne Internet"/>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24</w:t>
      </w:r>
      <w:r w:rsidRPr="00816624">
        <w:rPr>
          <w:rFonts w:cs="KFGQPC Uthman Taha Naskh" w:hint="cs"/>
          <w:rtl/>
        </w:rPr>
        <w:t>-</w:t>
      </w:r>
      <w:r w:rsidRPr="00816624">
        <w:rPr>
          <w:rFonts w:cs="KFGQPC Uthman Taha Naskh" w:hint="cs"/>
          <w:color w:val="006699"/>
          <w:position w:val="10"/>
          <w:rtl/>
        </w:rPr>
        <w:t>(3)</w:t>
      </w:r>
      <w:r w:rsidRPr="00816624">
        <w:rPr>
          <w:rFonts w:cs="KFGQPC Uthman Taha Naskh" w:hint="cs"/>
          <w:rtl/>
        </w:rPr>
        <w:t xml:space="preserve"> </w:t>
      </w:r>
      <w:r w:rsidRPr="00816624">
        <w:rPr>
          <w:rFonts w:cs="KFGQPC Uthman Taha Naskh" w:hint="cs"/>
          <w:color w:val="006699"/>
          <w:rtl/>
        </w:rPr>
        <w:t>((</w:t>
      </w:r>
      <w:r w:rsidRPr="00816624">
        <w:rPr>
          <w:rFonts w:cs="KFGQPC Uthman Taha Naskh" w:hint="cs"/>
          <w:rtl/>
        </w:rPr>
        <w:t xml:space="preserve">يُصَلِّي </w:t>
      </w:r>
      <w:r w:rsidRPr="00FC244B">
        <w:rPr>
          <w:rFonts w:cs="KFGQPC Uthman Taha Naskh" w:hint="cs"/>
          <w:rtl/>
        </w:rPr>
        <w:t xml:space="preserve">عَلَى النَّبِيِّ </w:t>
      </w:r>
      <w:r w:rsidR="00FC244B" w:rsidRPr="00FC244B">
        <w:rPr>
          <w:rFonts w:ascii="AAAGoldenLotus Stg1_Ver1" w:hAnsi="AAAGoldenLotus Stg1_Ver1" w:cs="KFGQPC Uthman Taha Naskh" w:hint="cs"/>
          <w:color w:val="008080"/>
          <w:rtl/>
        </w:rPr>
        <w:t>صَلى اللهُ عَلَيْهِ وَسَلَّمَ</w:t>
      </w:r>
      <w:r w:rsidR="00FC244B" w:rsidRPr="00FC244B">
        <w:rPr>
          <w:rFonts w:ascii="AAAGoldenLotus Stg1_Ver1" w:hAnsi="AAAGoldenLotus Stg1_Ver1" w:cs="KFGQPC Uthman Taha Naskh"/>
          <w:color w:val="008080"/>
        </w:rPr>
        <w:t xml:space="preserve"> </w:t>
      </w:r>
      <w:r w:rsidRPr="00FC244B">
        <w:rPr>
          <w:rFonts w:cs="KFGQPC Uthman Taha Naskh" w:hint="cs"/>
          <w:rtl/>
        </w:rPr>
        <w:t xml:space="preserve"> بَعْدَ</w:t>
      </w:r>
      <w:r w:rsidRPr="00816624">
        <w:rPr>
          <w:rFonts w:cs="KFGQPC Uthman Taha Naskh" w:hint="cs"/>
          <w:rtl/>
        </w:rPr>
        <w:t xml:space="preserve"> فَرَاغِهِ مِنْ إِجَابَةِ الْمُؤَذِّنِ</w:t>
      </w:r>
      <w:r w:rsidRPr="00816624">
        <w:rPr>
          <w:rFonts w:cs="KFGQPC Uthman Taha Naskh" w:hint="cs"/>
          <w:color w:val="006699"/>
          <w:rtl/>
        </w:rPr>
        <w:t>))</w:t>
      </w:r>
      <w:r w:rsidRPr="00816624">
        <w:rPr>
          <w:rFonts w:cs="KFGQPC Uthman Taha Naskh" w:hint="cs"/>
          <w:position w:val="6"/>
          <w:vertAlign w:val="superscript"/>
          <w:rtl/>
        </w:rPr>
        <w:t>(</w:t>
      </w:r>
      <w:r w:rsidRPr="00816624">
        <w:rPr>
          <w:rStyle w:val="FootnoteReference"/>
          <w:rFonts w:cs="KFGQPC Uthman Taha Naskh"/>
          <w:position w:val="6"/>
          <w:rtl/>
        </w:rPr>
        <w:footnoteReference w:id="47"/>
      </w:r>
      <w:r w:rsidRPr="00816624">
        <w:rPr>
          <w:rFonts w:cs="KFGQPC Uthman Taha Naskh" w:hint="cs"/>
          <w:position w:val="6"/>
          <w:vertAlign w:val="superscript"/>
          <w:rtl/>
        </w:rPr>
        <w:t>)</w:t>
      </w:r>
      <w:r w:rsidRPr="00816624">
        <w:rPr>
          <w:rFonts w:cs="KFGQPC Uthman Taha Naskh" w:hint="eastAsia"/>
          <w:rtl/>
        </w:rPr>
        <w:t>.</w:t>
      </w:r>
    </w:p>
    <w:p w:rsidR="00FB75BF" w:rsidRDefault="00FB75BF" w:rsidP="00FB75BF">
      <w:pPr>
        <w:widowControl w:val="0"/>
        <w:bidi w:val="0"/>
        <w:spacing w:after="80" w:line="228" w:lineRule="auto"/>
        <w:ind w:hanging="10"/>
        <w:jc w:val="lowKashida"/>
        <w:rPr>
          <w:rFonts w:ascii="Aadarsha Ratne Internet" w:hAnsi="Aadarsha Ratne Internet"/>
        </w:rPr>
      </w:pPr>
      <w:r w:rsidRPr="00430D6B">
        <w:rPr>
          <w:rFonts w:ascii="Aadarsha Ratne Internet" w:hAnsi="Aadarsha Ratne Internet"/>
        </w:rPr>
        <w:t>(24) [g]  Aa</w:t>
      </w:r>
      <w:r>
        <w:rPr>
          <w:rFonts w:ascii="Aadarsha Ratne Internet" w:hAnsi="Aadarsha Ratne Internet"/>
        </w:rPr>
        <w:t>janr LÝr idyar ipCt raCuluõa-h c</w:t>
      </w:r>
      <w:r w:rsidRPr="00430D6B">
        <w:rPr>
          <w:rFonts w:ascii="Aadarsha Ratne Internet" w:hAnsi="Aadarsha Ratne Internet"/>
        </w:rPr>
        <w:t>aõaõa-ý Aalafih ACaõamr Oprt dñd piVb laeg| (muCilm 1/288)</w:t>
      </w:r>
      <w:r>
        <w:rPr>
          <w:rFonts w:ascii="Aadarsha Ratne Internet" w:hAnsi="Aadarsha Ratne Internet"/>
        </w:rPr>
        <w:t xml:space="preserve"> </w:t>
      </w:r>
    </w:p>
    <w:p w:rsidR="00FC244B" w:rsidRDefault="00FC244B" w:rsidP="00FC244B">
      <w:pPr>
        <w:widowControl w:val="0"/>
        <w:bidi w:val="0"/>
        <w:spacing w:after="80" w:line="228" w:lineRule="auto"/>
        <w:ind w:hanging="10"/>
        <w:jc w:val="lowKashida"/>
        <w:rPr>
          <w:rFonts w:ascii="Aadarsha Ratne Internet" w:hAnsi="Aadarsha Ratne Internet"/>
        </w:rPr>
      </w:pPr>
    </w:p>
    <w:p w:rsidR="00FC244B" w:rsidRPr="00D26D4F" w:rsidRDefault="00FC244B" w:rsidP="00FC244B">
      <w:pPr>
        <w:widowControl w:val="0"/>
        <w:bidi w:val="0"/>
        <w:spacing w:after="80" w:line="228" w:lineRule="auto"/>
        <w:ind w:hanging="10"/>
        <w:jc w:val="lowKashida"/>
        <w:rPr>
          <w:rFonts w:cs="Traditional Naskh"/>
          <w:rtl/>
        </w:rPr>
      </w:pPr>
    </w:p>
    <w:p w:rsidR="00FB75BF" w:rsidRPr="00FC244B" w:rsidRDefault="00FB75BF" w:rsidP="00FB75BF">
      <w:pPr>
        <w:widowControl w:val="0"/>
        <w:spacing w:after="80" w:line="228" w:lineRule="auto"/>
        <w:ind w:hanging="10"/>
        <w:jc w:val="lowKashida"/>
        <w:rPr>
          <w:rFonts w:cs="KFGQPC Uthman Taha Naskh"/>
          <w:spacing w:val="-8"/>
          <w:w w:val="95"/>
        </w:rPr>
      </w:pPr>
      <w:r w:rsidRPr="00D26D4F">
        <w:rPr>
          <w:rFonts w:cs="Traditional Naskh" w:hint="cs"/>
          <w:spacing w:val="-8"/>
          <w:w w:val="95"/>
          <w:rtl/>
        </w:rPr>
        <w:t>25</w:t>
      </w:r>
      <w:r w:rsidRPr="00FC244B">
        <w:rPr>
          <w:rFonts w:cs="KFGQPC Uthman Taha Naskh" w:hint="cs"/>
          <w:spacing w:val="-8"/>
          <w:w w:val="95"/>
          <w:rtl/>
        </w:rPr>
        <w:t>-</w:t>
      </w:r>
      <w:r w:rsidRPr="00FC244B">
        <w:rPr>
          <w:rFonts w:cs="KFGQPC Uthman Taha Naskh" w:hint="cs"/>
          <w:color w:val="006699"/>
          <w:spacing w:val="-8"/>
          <w:w w:val="95"/>
          <w:position w:val="10"/>
          <w:rtl/>
        </w:rPr>
        <w:t>(4)</w:t>
      </w:r>
      <w:r w:rsidRPr="00FC244B">
        <w:rPr>
          <w:rFonts w:cs="KFGQPC Uthman Taha Naskh" w:hint="cs"/>
          <w:spacing w:val="-8"/>
          <w:w w:val="95"/>
          <w:rtl/>
        </w:rPr>
        <w:t xml:space="preserve"> يَقُولُ: </w:t>
      </w:r>
      <w:r w:rsidRPr="00FC244B">
        <w:rPr>
          <w:rFonts w:cs="KFGQPC Uthman Taha Naskh" w:hint="cs"/>
          <w:color w:val="006699"/>
          <w:spacing w:val="-8"/>
          <w:w w:val="95"/>
          <w:rtl/>
        </w:rPr>
        <w:t>((</w:t>
      </w:r>
      <w:r w:rsidRPr="00FC244B">
        <w:rPr>
          <w:rFonts w:cs="KFGQPC Uthman Taha Naskh"/>
          <w:spacing w:val="-8"/>
          <w:w w:val="95"/>
          <w:rtl/>
        </w:rPr>
        <w:t xml:space="preserve">اللَّهُمَّ رَبَّ </w:t>
      </w:r>
      <w:r w:rsidRPr="00FC244B">
        <w:rPr>
          <w:rFonts w:cs="KFGQPC Uthman Taha Naskh" w:hint="cs"/>
          <w:spacing w:val="-8"/>
          <w:w w:val="95"/>
          <w:rtl/>
        </w:rPr>
        <w:t>هَ</w:t>
      </w:r>
      <w:r w:rsidRPr="00FC244B">
        <w:rPr>
          <w:rFonts w:cs="KFGQPC Uthman Taha Naskh"/>
          <w:spacing w:val="-8"/>
          <w:w w:val="95"/>
          <w:rtl/>
        </w:rPr>
        <w:t>ذِهِ الدّ</w:t>
      </w:r>
      <w:r w:rsidRPr="00FC244B">
        <w:rPr>
          <w:rFonts w:cs="KFGQPC Uthman Taha Naskh" w:hint="cs"/>
          <w:spacing w:val="-8"/>
          <w:w w:val="95"/>
          <w:rtl/>
        </w:rPr>
        <w:t>َ</w:t>
      </w:r>
      <w:r w:rsidRPr="00FC244B">
        <w:rPr>
          <w:rFonts w:cs="KFGQPC Uthman Taha Naskh"/>
          <w:spacing w:val="-8"/>
          <w:w w:val="95"/>
          <w:rtl/>
        </w:rPr>
        <w:t>عْوَةِ التّ</w:t>
      </w:r>
      <w:r w:rsidRPr="00FC244B">
        <w:rPr>
          <w:rFonts w:cs="KFGQPC Uthman Taha Naskh" w:hint="cs"/>
          <w:spacing w:val="-8"/>
          <w:w w:val="95"/>
          <w:rtl/>
        </w:rPr>
        <w:t>َ</w:t>
      </w:r>
      <w:r w:rsidRPr="00FC244B">
        <w:rPr>
          <w:rFonts w:cs="KFGQPC Uthman Taha Naskh"/>
          <w:spacing w:val="-8"/>
          <w:w w:val="95"/>
          <w:rtl/>
        </w:rPr>
        <w:t>امَّة</w:t>
      </w:r>
      <w:r w:rsidRPr="00FC244B">
        <w:rPr>
          <w:rFonts w:cs="KFGQPC Uthman Taha Naskh" w:hint="cs"/>
          <w:spacing w:val="-8"/>
          <w:w w:val="95"/>
          <w:rtl/>
        </w:rPr>
        <w:t>ِ،</w:t>
      </w:r>
      <w:r w:rsidRPr="00FC244B">
        <w:rPr>
          <w:rFonts w:cs="KFGQPC Uthman Taha Naskh"/>
          <w:spacing w:val="-8"/>
          <w:w w:val="95"/>
          <w:rtl/>
        </w:rPr>
        <w:t xml:space="preserve"> وَالصّ</w:t>
      </w:r>
      <w:r w:rsidRPr="00FC244B">
        <w:rPr>
          <w:rFonts w:cs="KFGQPC Uthman Taha Naskh" w:hint="cs"/>
          <w:spacing w:val="-8"/>
          <w:w w:val="95"/>
          <w:rtl/>
        </w:rPr>
        <w:t>َ</w:t>
      </w:r>
      <w:r w:rsidRPr="00FC244B">
        <w:rPr>
          <w:rFonts w:cs="KFGQPC Uthman Taha Naskh"/>
          <w:spacing w:val="-8"/>
          <w:w w:val="95"/>
          <w:rtl/>
        </w:rPr>
        <w:t>لا</w:t>
      </w:r>
      <w:r w:rsidRPr="00FC244B">
        <w:rPr>
          <w:rFonts w:cs="KFGQPC Uthman Taha Naskh" w:hint="cs"/>
          <w:spacing w:val="-8"/>
          <w:w w:val="95"/>
          <w:rtl/>
        </w:rPr>
        <w:t>َ</w:t>
      </w:r>
      <w:r w:rsidRPr="00FC244B">
        <w:rPr>
          <w:rFonts w:cs="KFGQPC Uthman Taha Naskh"/>
          <w:spacing w:val="-8"/>
          <w:w w:val="95"/>
          <w:rtl/>
        </w:rPr>
        <w:t>ةِ ال</w:t>
      </w:r>
      <w:r w:rsidRPr="00FC244B">
        <w:rPr>
          <w:rFonts w:cs="KFGQPC Uthman Taha Naskh" w:hint="cs"/>
          <w:spacing w:val="-8"/>
          <w:w w:val="95"/>
          <w:rtl/>
        </w:rPr>
        <w:t>ْ</w:t>
      </w:r>
      <w:r w:rsidRPr="00FC244B">
        <w:rPr>
          <w:rFonts w:cs="KFGQPC Uthman Taha Naskh"/>
          <w:spacing w:val="-8"/>
          <w:w w:val="95"/>
          <w:rtl/>
        </w:rPr>
        <w:t>قَائِمَة</w:t>
      </w:r>
      <w:r w:rsidRPr="00FC244B">
        <w:rPr>
          <w:rFonts w:cs="KFGQPC Uthman Taha Naskh" w:hint="cs"/>
          <w:spacing w:val="-8"/>
          <w:w w:val="95"/>
          <w:rtl/>
        </w:rPr>
        <w:t>ِ،</w:t>
      </w:r>
      <w:r w:rsidRPr="00FC244B">
        <w:rPr>
          <w:rFonts w:cs="KFGQPC Uthman Taha Naskh"/>
          <w:spacing w:val="-8"/>
          <w:w w:val="95"/>
          <w:rtl/>
        </w:rPr>
        <w:t xml:space="preserve"> آتِ م</w:t>
      </w:r>
      <w:r w:rsidRPr="00FC244B">
        <w:rPr>
          <w:rFonts w:cs="KFGQPC Uthman Taha Naskh" w:hint="cs"/>
          <w:spacing w:val="-8"/>
          <w:w w:val="95"/>
          <w:rtl/>
        </w:rPr>
        <w:t>ُ</w:t>
      </w:r>
      <w:r w:rsidRPr="00FC244B">
        <w:rPr>
          <w:rFonts w:cs="KFGQPC Uthman Taha Naskh"/>
          <w:spacing w:val="-8"/>
          <w:w w:val="95"/>
          <w:rtl/>
        </w:rPr>
        <w:t>حَمَّداً ال</w:t>
      </w:r>
      <w:r w:rsidRPr="00FC244B">
        <w:rPr>
          <w:rFonts w:cs="KFGQPC Uthman Taha Naskh" w:hint="cs"/>
          <w:spacing w:val="-8"/>
          <w:w w:val="95"/>
          <w:rtl/>
        </w:rPr>
        <w:t>ْ</w:t>
      </w:r>
      <w:r w:rsidRPr="00FC244B">
        <w:rPr>
          <w:rFonts w:cs="KFGQPC Uthman Taha Naskh"/>
          <w:spacing w:val="-8"/>
          <w:w w:val="95"/>
          <w:rtl/>
        </w:rPr>
        <w:t>وَس</w:t>
      </w:r>
      <w:r w:rsidRPr="00FC244B">
        <w:rPr>
          <w:rFonts w:cs="KFGQPC Uthman Taha Naskh" w:hint="cs"/>
          <w:spacing w:val="-8"/>
          <w:w w:val="95"/>
          <w:rtl/>
        </w:rPr>
        <w:t>ِ</w:t>
      </w:r>
      <w:r w:rsidRPr="00FC244B">
        <w:rPr>
          <w:rFonts w:cs="KFGQPC Uthman Taha Naskh"/>
          <w:spacing w:val="-8"/>
          <w:w w:val="95"/>
          <w:rtl/>
        </w:rPr>
        <w:t>يل</w:t>
      </w:r>
      <w:r w:rsidRPr="00FC244B">
        <w:rPr>
          <w:rFonts w:cs="KFGQPC Uthman Taha Naskh" w:hint="cs"/>
          <w:spacing w:val="-8"/>
          <w:w w:val="95"/>
          <w:rtl/>
        </w:rPr>
        <w:t>َ</w:t>
      </w:r>
      <w:r w:rsidRPr="00FC244B">
        <w:rPr>
          <w:rFonts w:cs="KFGQPC Uthman Taha Naskh"/>
          <w:spacing w:val="-8"/>
          <w:w w:val="95"/>
          <w:rtl/>
        </w:rPr>
        <w:t>ةَ وَالْفَض</w:t>
      </w:r>
      <w:r w:rsidRPr="00FC244B">
        <w:rPr>
          <w:rFonts w:cs="KFGQPC Uthman Taha Naskh" w:hint="cs"/>
          <w:spacing w:val="-8"/>
          <w:w w:val="95"/>
          <w:rtl/>
        </w:rPr>
        <w:t>ِ</w:t>
      </w:r>
      <w:r w:rsidRPr="00FC244B">
        <w:rPr>
          <w:rFonts w:cs="KFGQPC Uthman Taha Naskh"/>
          <w:spacing w:val="-8"/>
          <w:w w:val="95"/>
          <w:rtl/>
        </w:rPr>
        <w:t>يلَة</w:t>
      </w:r>
      <w:r w:rsidRPr="00FC244B">
        <w:rPr>
          <w:rFonts w:cs="KFGQPC Uthman Taha Naskh" w:hint="cs"/>
          <w:spacing w:val="-8"/>
          <w:w w:val="95"/>
          <w:rtl/>
        </w:rPr>
        <w:t>َ،</w:t>
      </w:r>
      <w:r w:rsidRPr="00FC244B">
        <w:rPr>
          <w:rFonts w:cs="KFGQPC Uthman Taha Naskh"/>
          <w:spacing w:val="-8"/>
          <w:w w:val="95"/>
          <w:rtl/>
        </w:rPr>
        <w:t xml:space="preserve"> وَابْعَثْه</w:t>
      </w:r>
      <w:r w:rsidRPr="00FC244B">
        <w:rPr>
          <w:rFonts w:cs="KFGQPC Uthman Taha Naskh" w:hint="cs"/>
          <w:spacing w:val="-8"/>
          <w:w w:val="95"/>
          <w:rtl/>
        </w:rPr>
        <w:t>ُ</w:t>
      </w:r>
      <w:r w:rsidRPr="00FC244B">
        <w:rPr>
          <w:rFonts w:cs="KFGQPC Uthman Taha Naskh"/>
          <w:spacing w:val="-8"/>
          <w:w w:val="95"/>
          <w:rtl/>
        </w:rPr>
        <w:t xml:space="preserve"> مَق</w:t>
      </w:r>
      <w:r w:rsidRPr="00FC244B">
        <w:rPr>
          <w:rFonts w:cs="KFGQPC Uthman Taha Naskh" w:hint="cs"/>
          <w:spacing w:val="-8"/>
          <w:w w:val="95"/>
          <w:rtl/>
        </w:rPr>
        <w:t>َ</w:t>
      </w:r>
      <w:r w:rsidRPr="00FC244B">
        <w:rPr>
          <w:rFonts w:cs="KFGQPC Uthman Taha Naskh"/>
          <w:spacing w:val="-8"/>
          <w:w w:val="95"/>
          <w:rtl/>
        </w:rPr>
        <w:t>ام</w:t>
      </w:r>
      <w:r w:rsidRPr="00FC244B">
        <w:rPr>
          <w:rFonts w:cs="KFGQPC Uthman Taha Naskh" w:hint="cs"/>
          <w:spacing w:val="-8"/>
          <w:w w:val="95"/>
          <w:rtl/>
        </w:rPr>
        <w:t>َ</w:t>
      </w:r>
      <w:r w:rsidRPr="00FC244B">
        <w:rPr>
          <w:rFonts w:cs="KFGQPC Uthman Taha Naskh"/>
          <w:spacing w:val="-8"/>
          <w:w w:val="95"/>
          <w:rtl/>
        </w:rPr>
        <w:t>اً مَحم</w:t>
      </w:r>
      <w:r w:rsidRPr="00FC244B">
        <w:rPr>
          <w:rFonts w:cs="KFGQPC Uthman Taha Naskh" w:hint="cs"/>
          <w:spacing w:val="-8"/>
          <w:w w:val="95"/>
          <w:rtl/>
        </w:rPr>
        <w:t>ُ</w:t>
      </w:r>
      <w:r w:rsidRPr="00FC244B">
        <w:rPr>
          <w:rFonts w:cs="KFGQPC Uthman Taha Naskh"/>
          <w:spacing w:val="-8"/>
          <w:w w:val="95"/>
          <w:rtl/>
        </w:rPr>
        <w:t>وداً الَّذ</w:t>
      </w:r>
      <w:r w:rsidRPr="00FC244B">
        <w:rPr>
          <w:rFonts w:cs="KFGQPC Uthman Taha Naskh" w:hint="cs"/>
          <w:spacing w:val="-8"/>
          <w:w w:val="95"/>
          <w:rtl/>
        </w:rPr>
        <w:t>ِ</w:t>
      </w:r>
      <w:r w:rsidRPr="00FC244B">
        <w:rPr>
          <w:rFonts w:cs="KFGQPC Uthman Taha Naskh"/>
          <w:spacing w:val="-8"/>
          <w:w w:val="95"/>
          <w:rtl/>
        </w:rPr>
        <w:t>ي وَعَدْتَه</w:t>
      </w:r>
      <w:r w:rsidRPr="00FC244B">
        <w:rPr>
          <w:rFonts w:cs="KFGQPC Uthman Taha Naskh" w:hint="cs"/>
          <w:spacing w:val="-8"/>
          <w:w w:val="95"/>
          <w:rtl/>
        </w:rPr>
        <w:t>ُ،</w:t>
      </w:r>
      <w:r w:rsidRPr="00FC244B">
        <w:rPr>
          <w:rFonts w:cs="KFGQPC Uthman Taha Naskh"/>
          <w:spacing w:val="-8"/>
          <w:w w:val="95"/>
          <w:rtl/>
        </w:rPr>
        <w:t xml:space="preserve"> </w:t>
      </w:r>
      <w:r w:rsidRPr="00FC244B">
        <w:rPr>
          <w:rFonts w:cs="KFGQPC Uthman Taha Naskh" w:hint="cs"/>
          <w:spacing w:val="-8"/>
          <w:w w:val="95"/>
          <w:rtl/>
        </w:rPr>
        <w:t>[</w:t>
      </w:r>
      <w:r w:rsidRPr="00FC244B">
        <w:rPr>
          <w:rFonts w:cs="KFGQPC Uthman Taha Naskh"/>
          <w:spacing w:val="-8"/>
          <w:w w:val="95"/>
          <w:rtl/>
        </w:rPr>
        <w:t>إِنَّكَ ل</w:t>
      </w:r>
      <w:r w:rsidRPr="00FC244B">
        <w:rPr>
          <w:rFonts w:cs="KFGQPC Uthman Taha Naskh" w:hint="cs"/>
          <w:spacing w:val="-8"/>
          <w:w w:val="95"/>
          <w:rtl/>
        </w:rPr>
        <w:t>َ</w:t>
      </w:r>
      <w:r w:rsidRPr="00FC244B">
        <w:rPr>
          <w:rFonts w:cs="KFGQPC Uthman Taha Naskh"/>
          <w:spacing w:val="-8"/>
          <w:w w:val="95"/>
          <w:rtl/>
        </w:rPr>
        <w:t>ا تُخْلِفُ ال</w:t>
      </w:r>
      <w:r w:rsidRPr="00FC244B">
        <w:rPr>
          <w:rFonts w:cs="KFGQPC Uthman Taha Naskh" w:hint="cs"/>
          <w:spacing w:val="-8"/>
          <w:w w:val="95"/>
          <w:rtl/>
        </w:rPr>
        <w:t>ْ</w:t>
      </w:r>
      <w:r w:rsidRPr="00FC244B">
        <w:rPr>
          <w:rFonts w:cs="KFGQPC Uthman Taha Naskh"/>
          <w:spacing w:val="-8"/>
          <w:w w:val="95"/>
          <w:rtl/>
        </w:rPr>
        <w:t>م</w:t>
      </w:r>
      <w:r w:rsidRPr="00FC244B">
        <w:rPr>
          <w:rFonts w:cs="KFGQPC Uthman Taha Naskh" w:hint="cs"/>
          <w:spacing w:val="-8"/>
          <w:w w:val="95"/>
          <w:rtl/>
        </w:rPr>
        <w:t>ِ</w:t>
      </w:r>
      <w:r w:rsidRPr="00FC244B">
        <w:rPr>
          <w:rFonts w:cs="KFGQPC Uthman Taha Naskh"/>
          <w:spacing w:val="-8"/>
          <w:w w:val="95"/>
          <w:rtl/>
        </w:rPr>
        <w:t>يع</w:t>
      </w:r>
      <w:r w:rsidRPr="00FC244B">
        <w:rPr>
          <w:rFonts w:cs="KFGQPC Uthman Taha Naskh" w:hint="cs"/>
          <w:spacing w:val="-8"/>
          <w:w w:val="95"/>
          <w:rtl/>
        </w:rPr>
        <w:t>َ</w:t>
      </w:r>
      <w:r w:rsidRPr="00FC244B">
        <w:rPr>
          <w:rFonts w:cs="KFGQPC Uthman Taha Naskh"/>
          <w:spacing w:val="-8"/>
          <w:w w:val="95"/>
          <w:rtl/>
        </w:rPr>
        <w:t>اد</w:t>
      </w:r>
      <w:r w:rsidRPr="00FC244B">
        <w:rPr>
          <w:rFonts w:cs="KFGQPC Uthman Taha Naskh" w:hint="cs"/>
          <w:spacing w:val="-8"/>
          <w:w w:val="95"/>
          <w:rtl/>
        </w:rPr>
        <w:t>َ]</w:t>
      </w:r>
      <w:r w:rsidRPr="00FC244B">
        <w:rPr>
          <w:rFonts w:cs="KFGQPC Uthman Taha Naskh" w:hint="cs"/>
          <w:color w:val="006699"/>
          <w:spacing w:val="-8"/>
          <w:w w:val="95"/>
          <w:rtl/>
        </w:rPr>
        <w:t>))</w:t>
      </w:r>
      <w:r w:rsidRPr="00FC244B">
        <w:rPr>
          <w:rFonts w:cs="KFGQPC Uthman Taha Naskh" w:hint="cs"/>
          <w:spacing w:val="-8"/>
          <w:w w:val="95"/>
          <w:position w:val="6"/>
          <w:vertAlign w:val="superscript"/>
          <w:rtl/>
        </w:rPr>
        <w:t>(</w:t>
      </w:r>
      <w:r w:rsidRPr="00FC244B">
        <w:rPr>
          <w:rStyle w:val="FootnoteReference"/>
          <w:rFonts w:cs="KFGQPC Uthman Taha Naskh"/>
          <w:spacing w:val="-8"/>
          <w:w w:val="95"/>
          <w:position w:val="6"/>
          <w:rtl/>
        </w:rPr>
        <w:footnoteReference w:id="48"/>
      </w:r>
      <w:r w:rsidRPr="00FC244B">
        <w:rPr>
          <w:rFonts w:cs="KFGQPC Uthman Taha Naskh" w:hint="cs"/>
          <w:spacing w:val="-8"/>
          <w:w w:val="95"/>
          <w:position w:val="6"/>
          <w:vertAlign w:val="superscript"/>
          <w:rtl/>
        </w:rPr>
        <w:t>)</w:t>
      </w:r>
      <w:r w:rsidRPr="00FC244B">
        <w:rPr>
          <w:rFonts w:cs="KFGQPC Uthman Taha Naskh"/>
          <w:spacing w:val="-8"/>
          <w:w w:val="95"/>
          <w:rtl/>
        </w:rPr>
        <w:t>.</w:t>
      </w:r>
    </w:p>
    <w:p w:rsidR="00FB75BF" w:rsidRDefault="00FB75BF" w:rsidP="00FB75BF">
      <w:pPr>
        <w:widowControl w:val="0"/>
        <w:bidi w:val="0"/>
        <w:spacing w:after="80" w:line="228" w:lineRule="auto"/>
        <w:ind w:hanging="10"/>
        <w:jc w:val="lowKashida"/>
        <w:rPr>
          <w:rFonts w:ascii="Aadarsha Ratne Internet" w:hAnsi="Aadarsha Ratne Internet"/>
          <w:color w:val="000000"/>
        </w:rPr>
      </w:pPr>
      <w:r w:rsidRPr="00405743">
        <w:rPr>
          <w:rFonts w:ascii="Arial" w:hAnsi="Arial"/>
          <w:color w:val="000000"/>
        </w:rPr>
        <w:t>(</w:t>
      </w:r>
      <w:r w:rsidRPr="00430D6B">
        <w:rPr>
          <w:rFonts w:ascii="Aadarsha Ratne Internet" w:hAnsi="Aadarsha Ratne Internet"/>
          <w:color w:val="000000"/>
        </w:rPr>
        <w:t>25) “Aaõa-ýº»a rab`ba ha-ijihd dawaitt ta-º»ah, A¤Calaitl ka-iymah, Aa-it muhaº»adainl ACIlata Al PajI-lah, AbAaC`ý makamam-mahmu-dainõaij AAaÝah| (fçaka la tuKilPul mIAa-d)|</w:t>
      </w:r>
      <w:r>
        <w:rPr>
          <w:rFonts w:ascii="Aadarsha Ratne Internet" w:hAnsi="Aadarsha Ratne Internet"/>
          <w:color w:val="000000"/>
        </w:rPr>
        <w:t xml:space="preserve">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color w:val="000000"/>
        </w:rPr>
        <w:t xml:space="preserve">AT^: eh Aaõah! Ef pUN^ duAa Aañ p\itiÁQt Calatr p\itpalk, muhaº»ad </w:t>
      </w:r>
      <w:r>
        <w:rPr>
          <w:rFonts w:ascii="Aadarsha Ratne Internet" w:hAnsi="Aadarsha Ratne Internet"/>
        </w:rPr>
        <w:t>c</w:t>
      </w:r>
      <w:r w:rsidRPr="00430D6B">
        <w:rPr>
          <w:rFonts w:ascii="Aadarsha Ratne Internet" w:hAnsi="Aadarsha Ratne Internet"/>
        </w:rPr>
        <w:t>aõaõa-ý Aalafih ACaõamk ibeSx ~nkqY Aañ ibeSx Anug\h p\dan kra|Aañ etO*k makaem mahmud (p\S#ist Qaf)t iTy kerawa, iJ Qafr p\itS\Âit tuim etO*k idCa| [inÀcy tuim etamar p\itS\Âit BÐ nkra|]</w:t>
      </w:r>
    </w:p>
    <w:p w:rsidR="00FB75BF" w:rsidRPr="00D26D4F" w:rsidRDefault="00FB75BF" w:rsidP="00FB75BF">
      <w:pPr>
        <w:widowControl w:val="0"/>
        <w:bidi w:val="0"/>
        <w:spacing w:after="80" w:line="228" w:lineRule="auto"/>
        <w:ind w:hanging="10"/>
        <w:jc w:val="lowKashida"/>
        <w:rPr>
          <w:rFonts w:cs="Traditional Naskh"/>
          <w:spacing w:val="-8"/>
          <w:w w:val="95"/>
        </w:rPr>
      </w:pPr>
      <w:r w:rsidRPr="00506BB9">
        <w:rPr>
          <w:rFonts w:ascii="Aadarsha Ratne Internet" w:hAnsi="Aadarsha Ratne Internet"/>
          <w:sz w:val="20"/>
          <w:szCs w:val="20"/>
        </w:rPr>
        <w:t>(buKarI 1/152  bænIr majr Sëeqa bafhakIr 1/410 Aañ fyar brateqak</w:t>
      </w:r>
      <w:r>
        <w:rPr>
          <w:rFonts w:ascii="Aadarsha Ratne Internet" w:hAnsi="Aadarsha Ratne Internet"/>
          <w:sz w:val="20"/>
          <w:szCs w:val="20"/>
        </w:rPr>
        <w:t xml:space="preserve"> “JaeyYd”(Bal) buil ekawa ~heC c</w:t>
      </w:r>
      <w:r w:rsidRPr="00506BB9">
        <w:rPr>
          <w:rFonts w:ascii="Aadarsha Ratne Internet" w:hAnsi="Aadarsha Ratne Internet"/>
          <w:sz w:val="20"/>
          <w:szCs w:val="20"/>
        </w:rPr>
        <w:t>aOk S³afK fben bajr “tuPatul AaKyar” p_: 38)</w:t>
      </w:r>
      <w:r>
        <w:rPr>
          <w:rFonts w:ascii="Aadarsha Ratne Internet" w:hAnsi="Aadarsha Ratne Internet"/>
          <w:sz w:val="20"/>
          <w:szCs w:val="20"/>
        </w:rPr>
        <w:t xml:space="preserve"> </w:t>
      </w:r>
    </w:p>
    <w:p w:rsidR="00FB75BF" w:rsidRDefault="00FB75BF" w:rsidP="00FB75BF">
      <w:pPr>
        <w:widowControl w:val="0"/>
        <w:spacing w:line="216" w:lineRule="auto"/>
        <w:ind w:hanging="10"/>
        <w:jc w:val="lowKashida"/>
        <w:rPr>
          <w:rFonts w:cs="Traditional Naskh"/>
        </w:rPr>
      </w:pPr>
      <w:r w:rsidRPr="00D26D4F">
        <w:rPr>
          <w:rFonts w:cs="Traditional Naskh" w:hint="cs"/>
          <w:rtl/>
        </w:rPr>
        <w:t>26</w:t>
      </w:r>
      <w:r w:rsidRPr="00FC244B">
        <w:rPr>
          <w:rFonts w:cs="KFGQPC Uthman Taha Naskh" w:hint="cs"/>
          <w:rtl/>
        </w:rPr>
        <w:t>-</w:t>
      </w:r>
      <w:r w:rsidRPr="00FC244B">
        <w:rPr>
          <w:rFonts w:cs="KFGQPC Uthman Taha Naskh" w:hint="cs"/>
          <w:color w:val="006699"/>
          <w:position w:val="10"/>
          <w:rtl/>
        </w:rPr>
        <w:t>(5)</w:t>
      </w:r>
      <w:r w:rsidRPr="00FC244B">
        <w:rPr>
          <w:rFonts w:cs="KFGQPC Uthman Taha Naskh" w:hint="cs"/>
          <w:rtl/>
        </w:rPr>
        <w:t xml:space="preserve"> </w:t>
      </w:r>
      <w:r w:rsidRPr="00FC244B">
        <w:rPr>
          <w:rFonts w:cs="KFGQPC Uthman Taha Naskh" w:hint="cs"/>
          <w:color w:val="006699"/>
          <w:rtl/>
        </w:rPr>
        <w:t>((</w:t>
      </w:r>
      <w:r w:rsidRPr="00FC244B">
        <w:rPr>
          <w:rFonts w:cs="KFGQPC Uthman Taha Naskh" w:hint="eastAsia"/>
          <w:rtl/>
        </w:rPr>
        <w:t>يَدْعُو لِنَفسِهِ ب</w:t>
      </w:r>
      <w:r w:rsidRPr="00FC244B">
        <w:rPr>
          <w:rFonts w:cs="KFGQPC Uthman Taha Naskh" w:hint="cs"/>
          <w:rtl/>
        </w:rPr>
        <w:t>َ</w:t>
      </w:r>
      <w:r w:rsidRPr="00FC244B">
        <w:rPr>
          <w:rFonts w:cs="KFGQPC Uthman Taha Naskh" w:hint="eastAsia"/>
          <w:rtl/>
        </w:rPr>
        <w:t>ي</w:t>
      </w:r>
      <w:r w:rsidRPr="00FC244B">
        <w:rPr>
          <w:rFonts w:cs="KFGQPC Uthman Taha Naskh" w:hint="cs"/>
          <w:rtl/>
        </w:rPr>
        <w:t>ْ</w:t>
      </w:r>
      <w:r w:rsidRPr="00FC244B">
        <w:rPr>
          <w:rFonts w:cs="KFGQPC Uthman Taha Naskh" w:hint="eastAsia"/>
          <w:rtl/>
        </w:rPr>
        <w:t>نَ ال</w:t>
      </w:r>
      <w:r w:rsidRPr="00FC244B">
        <w:rPr>
          <w:rFonts w:cs="KFGQPC Uthman Taha Naskh" w:hint="cs"/>
          <w:rtl/>
        </w:rPr>
        <w:t>ْ</w:t>
      </w:r>
      <w:r w:rsidRPr="00FC244B">
        <w:rPr>
          <w:rFonts w:cs="KFGQPC Uthman Taha Naskh" w:hint="eastAsia"/>
          <w:rtl/>
        </w:rPr>
        <w:t>أ</w:t>
      </w:r>
      <w:r w:rsidRPr="00FC244B">
        <w:rPr>
          <w:rFonts w:cs="KFGQPC Uthman Taha Naskh" w:hint="cs"/>
          <w:rtl/>
        </w:rPr>
        <w:t>َ</w:t>
      </w:r>
      <w:r w:rsidRPr="00FC244B">
        <w:rPr>
          <w:rFonts w:cs="KFGQPC Uthman Taha Naskh" w:hint="eastAsia"/>
          <w:rtl/>
        </w:rPr>
        <w:t>ذَانِ و</w:t>
      </w:r>
      <w:r w:rsidRPr="00FC244B">
        <w:rPr>
          <w:rFonts w:cs="KFGQPC Uthman Taha Naskh" w:hint="cs"/>
          <w:rtl/>
        </w:rPr>
        <w:t>َ</w:t>
      </w:r>
      <w:r w:rsidRPr="00FC244B">
        <w:rPr>
          <w:rFonts w:cs="KFGQPC Uthman Taha Naskh" w:hint="eastAsia"/>
          <w:rtl/>
        </w:rPr>
        <w:t>ال</w:t>
      </w:r>
      <w:r w:rsidRPr="00FC244B">
        <w:rPr>
          <w:rFonts w:cs="KFGQPC Uthman Taha Naskh" w:hint="cs"/>
          <w:rtl/>
        </w:rPr>
        <w:t>ْ</w:t>
      </w:r>
      <w:r w:rsidRPr="00FC244B">
        <w:rPr>
          <w:rFonts w:cs="KFGQPC Uthman Taha Naskh" w:hint="eastAsia"/>
          <w:rtl/>
        </w:rPr>
        <w:t>إ</w:t>
      </w:r>
      <w:r w:rsidRPr="00FC244B">
        <w:rPr>
          <w:rFonts w:cs="KFGQPC Uthman Taha Naskh" w:hint="cs"/>
          <w:rtl/>
        </w:rPr>
        <w:t>ِ</w:t>
      </w:r>
      <w:r w:rsidRPr="00FC244B">
        <w:rPr>
          <w:rFonts w:cs="KFGQPC Uthman Taha Naskh" w:hint="eastAsia"/>
          <w:rtl/>
        </w:rPr>
        <w:t>ق</w:t>
      </w:r>
      <w:r w:rsidRPr="00FC244B">
        <w:rPr>
          <w:rFonts w:cs="KFGQPC Uthman Taha Naskh" w:hint="cs"/>
          <w:rtl/>
        </w:rPr>
        <w:t>َ</w:t>
      </w:r>
      <w:r w:rsidRPr="00FC244B">
        <w:rPr>
          <w:rFonts w:cs="KFGQPC Uthman Taha Naskh" w:hint="eastAsia"/>
          <w:rtl/>
        </w:rPr>
        <w:t>امَةِ ف</w:t>
      </w:r>
      <w:r w:rsidRPr="00FC244B">
        <w:rPr>
          <w:rFonts w:cs="KFGQPC Uthman Taha Naskh" w:hint="cs"/>
          <w:rtl/>
        </w:rPr>
        <w:t>َ</w:t>
      </w:r>
      <w:r w:rsidRPr="00FC244B">
        <w:rPr>
          <w:rFonts w:cs="KFGQPC Uthman Taha Naskh" w:hint="eastAsia"/>
          <w:rtl/>
        </w:rPr>
        <w:t>إ</w:t>
      </w:r>
      <w:r w:rsidRPr="00FC244B">
        <w:rPr>
          <w:rFonts w:cs="KFGQPC Uthman Taha Naskh" w:hint="cs"/>
          <w:rtl/>
        </w:rPr>
        <w:t>ِ</w:t>
      </w:r>
      <w:r w:rsidRPr="00FC244B">
        <w:rPr>
          <w:rFonts w:cs="KFGQPC Uthman Taha Naskh" w:hint="eastAsia"/>
          <w:rtl/>
        </w:rPr>
        <w:t>نَّ الدُّعَاءَ ح</w:t>
      </w:r>
      <w:r w:rsidRPr="00FC244B">
        <w:rPr>
          <w:rFonts w:cs="KFGQPC Uthman Taha Naskh" w:hint="cs"/>
          <w:rtl/>
        </w:rPr>
        <w:t>ِ</w:t>
      </w:r>
      <w:r w:rsidRPr="00FC244B">
        <w:rPr>
          <w:rFonts w:cs="KFGQPC Uthman Taha Naskh" w:hint="eastAsia"/>
          <w:rtl/>
        </w:rPr>
        <w:t>ينَئِذٍ لا</w:t>
      </w:r>
      <w:r w:rsidRPr="00FC244B">
        <w:rPr>
          <w:rFonts w:cs="KFGQPC Uthman Taha Naskh" w:hint="cs"/>
          <w:rtl/>
        </w:rPr>
        <w:t>َ</w:t>
      </w:r>
      <w:r w:rsidRPr="00FC244B">
        <w:rPr>
          <w:rFonts w:cs="KFGQPC Uthman Taha Naskh" w:hint="eastAsia"/>
          <w:rtl/>
        </w:rPr>
        <w:t xml:space="preserve"> يُرَدُّ</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49"/>
      </w:r>
      <w:r w:rsidRPr="00FC244B">
        <w:rPr>
          <w:rFonts w:cs="KFGQPC Uthman Taha Naskh" w:hint="cs"/>
          <w:position w:val="6"/>
          <w:vertAlign w:val="superscript"/>
          <w:rtl/>
        </w:rPr>
        <w:t>)</w:t>
      </w:r>
      <w:r w:rsidRPr="00FC244B">
        <w:rPr>
          <w:rFonts w:cs="KFGQPC Uthman Taha Naskh" w:hint="eastAsia"/>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(26) Aajan Aañ fkamtr majr smy iKint duAa kirb laeg karN esf smyt duAa kbul hy|</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w:t>
      </w:r>
      <w:r>
        <w:rPr>
          <w:rFonts w:ascii="Aadarsha Ratne Internet" w:hAnsi="Aadarsha Ratne Internet"/>
          <w:sz w:val="20"/>
          <w:szCs w:val="20"/>
        </w:rPr>
        <w:t>itrimjI, Aabu daLd, Aahmad Aañ c</w:t>
      </w:r>
      <w:r w:rsidRPr="00506BB9">
        <w:rPr>
          <w:rFonts w:ascii="Aadarsha Ratne Internet" w:hAnsi="Aadarsha Ratne Internet"/>
          <w:sz w:val="20"/>
          <w:szCs w:val="20"/>
        </w:rPr>
        <w:t>aOk frwaLl galIl 1/262)</w:t>
      </w:r>
    </w:p>
    <w:p w:rsidR="00FB75BF" w:rsidRDefault="00FB75BF" w:rsidP="00FB75BF">
      <w:pPr>
        <w:widowControl w:val="0"/>
        <w:bidi w:val="0"/>
        <w:spacing w:line="216" w:lineRule="auto"/>
        <w:ind w:hanging="10"/>
        <w:jc w:val="lowKashida"/>
        <w:rPr>
          <w:rFonts w:cs="Traditional Naskh"/>
        </w:rPr>
      </w:pPr>
      <w:r>
        <w:rPr>
          <w:rFonts w:cs="Traditional Naskh"/>
        </w:rPr>
        <w:t xml:space="preserve"> </w:t>
      </w:r>
    </w:p>
    <w:p w:rsidR="00FC244B" w:rsidRDefault="00FC244B" w:rsidP="00FC244B">
      <w:pPr>
        <w:widowControl w:val="0"/>
        <w:bidi w:val="0"/>
        <w:spacing w:line="216" w:lineRule="auto"/>
        <w:ind w:hanging="10"/>
        <w:jc w:val="lowKashida"/>
        <w:rPr>
          <w:rFonts w:cs="Traditional Naskh"/>
        </w:rPr>
      </w:pPr>
    </w:p>
    <w:p w:rsidR="00FC244B" w:rsidRDefault="00FC244B" w:rsidP="00FC244B">
      <w:pPr>
        <w:widowControl w:val="0"/>
        <w:bidi w:val="0"/>
        <w:spacing w:line="216" w:lineRule="auto"/>
        <w:ind w:hanging="10"/>
        <w:jc w:val="lowKashida"/>
        <w:rPr>
          <w:rFonts w:cs="Traditional Naskh"/>
        </w:rPr>
      </w:pPr>
    </w:p>
    <w:p w:rsidR="00FC244B" w:rsidRPr="00D26D4F" w:rsidRDefault="00FC244B" w:rsidP="00FC244B">
      <w:pPr>
        <w:widowControl w:val="0"/>
        <w:bidi w:val="0"/>
        <w:spacing w:line="216" w:lineRule="auto"/>
        <w:ind w:hanging="10"/>
        <w:jc w:val="lowKashida"/>
        <w:rPr>
          <w:rFonts w:cs="Traditional Naskh"/>
          <w:rtl/>
        </w:rPr>
      </w:pPr>
    </w:p>
    <w:p w:rsidR="00FB75BF" w:rsidRDefault="00FB75BF" w:rsidP="00406392">
      <w:pPr>
        <w:pStyle w:val="222"/>
      </w:pPr>
      <w:bookmarkStart w:id="37" w:name="_Toc274349352"/>
      <w:bookmarkStart w:id="38" w:name="_Toc275257582"/>
      <w:r w:rsidRPr="00D26D4F">
        <w:rPr>
          <w:rFonts w:hint="cs"/>
          <w:rtl/>
          <w:cs/>
        </w:rPr>
        <w:t xml:space="preserve">16 </w:t>
      </w:r>
      <w:r w:rsidRPr="00D26D4F">
        <w:rPr>
          <w:rFonts w:cs="Traditional Arabic" w:hint="cs"/>
          <w:rtl/>
          <w:lang w:bidi="ar-SA"/>
        </w:rPr>
        <w:t>ـ</w:t>
      </w:r>
      <w:r w:rsidRPr="00D26D4F">
        <w:rPr>
          <w:rFonts w:hint="cs"/>
          <w:rtl/>
          <w:cs/>
        </w:rPr>
        <w:t xml:space="preserve">  </w:t>
      </w:r>
      <w:r w:rsidRPr="00D26D4F">
        <w:rPr>
          <w:rFonts w:hint="cs"/>
          <w:rtl/>
          <w:lang w:bidi="ar-SA"/>
        </w:rPr>
        <w:t>دُعَـــــــــاءُ</w:t>
      </w:r>
      <w:r w:rsidRPr="00D26D4F">
        <w:rPr>
          <w:rFonts w:hint="cs"/>
          <w:rtl/>
          <w:cs/>
        </w:rPr>
        <w:t xml:space="preserve"> </w:t>
      </w:r>
      <w:r w:rsidRPr="00D26D4F">
        <w:rPr>
          <w:rFonts w:hint="cs"/>
          <w:rtl/>
          <w:lang w:bidi="ar-SA"/>
        </w:rPr>
        <w:t>الاسْـــــــتِفْتَاحِ</w:t>
      </w:r>
      <w:bookmarkEnd w:id="37"/>
      <w:bookmarkEnd w:id="38"/>
    </w:p>
    <w:p w:rsidR="00FB75BF" w:rsidRDefault="00FB75BF" w:rsidP="00FB75BF">
      <w:pPr>
        <w:bidi w:val="0"/>
        <w:jc w:val="center"/>
        <w:rPr>
          <w:rFonts w:ascii="Aadarsha Ratne Internet" w:hAnsi="Aadarsha Ratne Internet"/>
          <w:b/>
          <w:bCs/>
        </w:rPr>
      </w:pPr>
      <w:r w:rsidRPr="00F17EAD">
        <w:rPr>
          <w:rFonts w:ascii="Aadarsha Ratne Internet" w:hAnsi="Aadarsha Ratne Internet"/>
          <w:b/>
          <w:bCs/>
        </w:rPr>
        <w:t>fCitPtah (AT^aH namaj Aarï kra)r duAa&amp;</w:t>
      </w:r>
    </w:p>
    <w:p w:rsidR="00FB75BF" w:rsidRPr="00405743" w:rsidRDefault="00FB75BF" w:rsidP="00FB75BF">
      <w:pPr>
        <w:bidi w:val="0"/>
        <w:jc w:val="both"/>
        <w:rPr>
          <w:rFonts w:ascii="Aadarsha Ratne Internet" w:hAnsi="Aadarsha Ratne Internet"/>
          <w:rtl/>
        </w:rPr>
      </w:pPr>
      <w:r w:rsidRPr="00430D6B">
        <w:rPr>
          <w:rFonts w:ascii="Aadarsha Ratne Internet" w:hAnsi="Aadarsha Ratne Internet"/>
        </w:rPr>
        <w:t>Aaõa-ý Aakbar ~k namaj Aarï kirb Aañ inm° iliKt duAa smUhr iJekaena Eqa paQ kirb|</w:t>
      </w:r>
    </w:p>
    <w:p w:rsidR="00FB75BF" w:rsidRPr="00FC244B" w:rsidRDefault="00FB75BF" w:rsidP="00FB75BF">
      <w:pPr>
        <w:widowControl w:val="0"/>
        <w:spacing w:line="216" w:lineRule="auto"/>
        <w:ind w:hanging="10"/>
        <w:jc w:val="lowKashida"/>
        <w:rPr>
          <w:rFonts w:cs="KFGQPC Uthman Taha Naskh"/>
          <w:spacing w:val="-8"/>
        </w:rPr>
      </w:pPr>
      <w:r w:rsidRPr="00D26D4F">
        <w:rPr>
          <w:rFonts w:cs="Traditional Naskh" w:hint="cs"/>
          <w:spacing w:val="-8"/>
          <w:rtl/>
        </w:rPr>
        <w:t>27</w:t>
      </w:r>
      <w:r w:rsidRPr="00FC244B">
        <w:rPr>
          <w:rFonts w:cs="KFGQPC Uthman Taha Naskh" w:hint="cs"/>
          <w:spacing w:val="-8"/>
          <w:rtl/>
        </w:rPr>
        <w:t>-</w:t>
      </w:r>
      <w:r w:rsidRPr="00FC244B">
        <w:rPr>
          <w:rFonts w:cs="KFGQPC Uthman Taha Naskh" w:hint="cs"/>
          <w:color w:val="006699"/>
          <w:spacing w:val="-8"/>
          <w:position w:val="10"/>
          <w:rtl/>
        </w:rPr>
        <w:t>(1)</w:t>
      </w:r>
      <w:r w:rsidRPr="00FC244B">
        <w:rPr>
          <w:rFonts w:cs="KFGQPC Uthman Taha Naskh" w:hint="cs"/>
          <w:spacing w:val="-8"/>
          <w:rtl/>
        </w:rPr>
        <w:t xml:space="preserve"> </w:t>
      </w:r>
      <w:r w:rsidRPr="00FC244B">
        <w:rPr>
          <w:rFonts w:cs="KFGQPC Uthman Taha Naskh" w:hint="cs"/>
          <w:color w:val="006699"/>
          <w:spacing w:val="-8"/>
          <w:rtl/>
        </w:rPr>
        <w:t>((</w:t>
      </w:r>
      <w:r w:rsidRPr="00FC244B">
        <w:rPr>
          <w:rFonts w:cs="KFGQPC Uthman Taha Naskh"/>
          <w:spacing w:val="-8"/>
          <w:rtl/>
        </w:rPr>
        <w:t>اللَّهُمَّ ب</w:t>
      </w:r>
      <w:r w:rsidRPr="00FC244B">
        <w:rPr>
          <w:rFonts w:cs="KFGQPC Uthman Taha Naskh" w:hint="cs"/>
          <w:spacing w:val="-8"/>
          <w:rtl/>
        </w:rPr>
        <w:t>َ</w:t>
      </w:r>
      <w:r w:rsidRPr="00FC244B">
        <w:rPr>
          <w:rFonts w:cs="KFGQPC Uthman Taha Naskh"/>
          <w:spacing w:val="-8"/>
          <w:rtl/>
        </w:rPr>
        <w:t>اعِدْ بَي</w:t>
      </w:r>
      <w:r w:rsidRPr="00FC244B">
        <w:rPr>
          <w:rFonts w:cs="KFGQPC Uthman Taha Naskh" w:hint="cs"/>
          <w:spacing w:val="-8"/>
          <w:rtl/>
        </w:rPr>
        <w:t>ْ</w:t>
      </w:r>
      <w:r w:rsidRPr="00FC244B">
        <w:rPr>
          <w:rFonts w:cs="KFGQPC Uthman Taha Naskh"/>
          <w:spacing w:val="-8"/>
          <w:rtl/>
        </w:rPr>
        <w:t>ن</w:t>
      </w:r>
      <w:r w:rsidRPr="00FC244B">
        <w:rPr>
          <w:rFonts w:cs="KFGQPC Uthman Taha Naskh" w:hint="cs"/>
          <w:spacing w:val="-8"/>
          <w:rtl/>
        </w:rPr>
        <w:t>ِ</w:t>
      </w:r>
      <w:r w:rsidRPr="00FC244B">
        <w:rPr>
          <w:rFonts w:cs="KFGQPC Uthman Taha Naskh"/>
          <w:spacing w:val="-8"/>
          <w:rtl/>
        </w:rPr>
        <w:t>ي وَبَيْنَ خَط</w:t>
      </w:r>
      <w:r w:rsidRPr="00FC244B">
        <w:rPr>
          <w:rFonts w:cs="KFGQPC Uthman Taha Naskh" w:hint="cs"/>
          <w:spacing w:val="-8"/>
          <w:rtl/>
        </w:rPr>
        <w:t>َ</w:t>
      </w:r>
      <w:r w:rsidRPr="00FC244B">
        <w:rPr>
          <w:rFonts w:cs="KFGQPC Uthman Taha Naskh"/>
          <w:spacing w:val="-8"/>
          <w:rtl/>
        </w:rPr>
        <w:t>اي</w:t>
      </w:r>
      <w:r w:rsidRPr="00FC244B">
        <w:rPr>
          <w:rFonts w:cs="KFGQPC Uthman Taha Naskh" w:hint="cs"/>
          <w:spacing w:val="-8"/>
          <w:rtl/>
        </w:rPr>
        <w:t>َ</w:t>
      </w:r>
      <w:r w:rsidRPr="00FC244B">
        <w:rPr>
          <w:rFonts w:cs="KFGQPC Uthman Taha Naskh"/>
          <w:spacing w:val="-8"/>
          <w:rtl/>
        </w:rPr>
        <w:t>ايَ كَم</w:t>
      </w:r>
      <w:r w:rsidRPr="00FC244B">
        <w:rPr>
          <w:rFonts w:cs="KFGQPC Uthman Taha Naskh" w:hint="cs"/>
          <w:spacing w:val="-8"/>
          <w:rtl/>
        </w:rPr>
        <w:t>َ</w:t>
      </w:r>
      <w:r w:rsidRPr="00FC244B">
        <w:rPr>
          <w:rFonts w:cs="KFGQPC Uthman Taha Naskh"/>
          <w:spacing w:val="-8"/>
          <w:rtl/>
        </w:rPr>
        <w:t>ا ب</w:t>
      </w:r>
      <w:r w:rsidRPr="00FC244B">
        <w:rPr>
          <w:rFonts w:cs="KFGQPC Uthman Taha Naskh" w:hint="cs"/>
          <w:spacing w:val="-8"/>
          <w:rtl/>
        </w:rPr>
        <w:t>َ</w:t>
      </w:r>
      <w:r w:rsidRPr="00FC244B">
        <w:rPr>
          <w:rFonts w:cs="KFGQPC Uthman Taha Naskh"/>
          <w:spacing w:val="-8"/>
          <w:rtl/>
        </w:rPr>
        <w:t>اعَدْتَ بَيْنَ ال</w:t>
      </w:r>
      <w:r w:rsidRPr="00FC244B">
        <w:rPr>
          <w:rFonts w:cs="KFGQPC Uthman Taha Naskh" w:hint="cs"/>
          <w:spacing w:val="-8"/>
          <w:rtl/>
        </w:rPr>
        <w:t>ْ</w:t>
      </w:r>
      <w:r w:rsidRPr="00FC244B">
        <w:rPr>
          <w:rFonts w:cs="KFGQPC Uthman Taha Naskh"/>
          <w:spacing w:val="-8"/>
          <w:rtl/>
        </w:rPr>
        <w:t>مَشْرِقِ وَال</w:t>
      </w:r>
      <w:r w:rsidRPr="00FC244B">
        <w:rPr>
          <w:rFonts w:cs="KFGQPC Uthman Taha Naskh" w:hint="cs"/>
          <w:spacing w:val="-8"/>
          <w:rtl/>
        </w:rPr>
        <w:t>ْ</w:t>
      </w:r>
      <w:r w:rsidRPr="00FC244B">
        <w:rPr>
          <w:rFonts w:cs="KFGQPC Uthman Taha Naskh"/>
          <w:spacing w:val="-8"/>
          <w:rtl/>
        </w:rPr>
        <w:t>مَغْرِب</w:t>
      </w:r>
      <w:r w:rsidRPr="00FC244B">
        <w:rPr>
          <w:rFonts w:cs="KFGQPC Uthman Taha Naskh" w:hint="cs"/>
          <w:spacing w:val="-8"/>
          <w:rtl/>
        </w:rPr>
        <w:t>ِ</w:t>
      </w:r>
      <w:r w:rsidRPr="00FC244B">
        <w:rPr>
          <w:rFonts w:cs="KFGQPC Uthman Taha Naskh"/>
          <w:spacing w:val="-8"/>
          <w:rtl/>
        </w:rPr>
        <w:t>، اللَّهُمَّ نَقِّن</w:t>
      </w:r>
      <w:r w:rsidRPr="00FC244B">
        <w:rPr>
          <w:rFonts w:cs="KFGQPC Uthman Taha Naskh" w:hint="cs"/>
          <w:spacing w:val="-8"/>
          <w:rtl/>
        </w:rPr>
        <w:t>ِ</w:t>
      </w:r>
      <w:r w:rsidRPr="00FC244B">
        <w:rPr>
          <w:rFonts w:cs="KFGQPC Uthman Taha Naskh"/>
          <w:spacing w:val="-8"/>
          <w:rtl/>
        </w:rPr>
        <w:t>ي مِنْ خَط</w:t>
      </w:r>
      <w:r w:rsidRPr="00FC244B">
        <w:rPr>
          <w:rFonts w:cs="KFGQPC Uthman Taha Naskh" w:hint="cs"/>
          <w:spacing w:val="-8"/>
          <w:rtl/>
        </w:rPr>
        <w:t>َ</w:t>
      </w:r>
      <w:r w:rsidRPr="00FC244B">
        <w:rPr>
          <w:rFonts w:cs="KFGQPC Uthman Taha Naskh"/>
          <w:spacing w:val="-8"/>
          <w:rtl/>
        </w:rPr>
        <w:t>اي</w:t>
      </w:r>
      <w:r w:rsidRPr="00FC244B">
        <w:rPr>
          <w:rFonts w:cs="KFGQPC Uthman Taha Naskh" w:hint="cs"/>
          <w:spacing w:val="-8"/>
          <w:rtl/>
        </w:rPr>
        <w:t>َ</w:t>
      </w:r>
      <w:r w:rsidRPr="00FC244B">
        <w:rPr>
          <w:rFonts w:cs="KFGQPC Uthman Taha Naskh"/>
          <w:spacing w:val="-8"/>
          <w:rtl/>
        </w:rPr>
        <w:t>ايَ كَم</w:t>
      </w:r>
      <w:r w:rsidRPr="00FC244B">
        <w:rPr>
          <w:rFonts w:cs="KFGQPC Uthman Taha Naskh" w:hint="cs"/>
          <w:spacing w:val="-8"/>
          <w:rtl/>
        </w:rPr>
        <w:t>َ</w:t>
      </w:r>
      <w:r w:rsidRPr="00FC244B">
        <w:rPr>
          <w:rFonts w:cs="KFGQPC Uthman Taha Naskh"/>
          <w:spacing w:val="-8"/>
          <w:rtl/>
        </w:rPr>
        <w:t>ا يُنَقَّى الثَّوْبُ ال</w:t>
      </w:r>
      <w:r w:rsidRPr="00FC244B">
        <w:rPr>
          <w:rFonts w:cs="KFGQPC Uthman Taha Naskh" w:hint="cs"/>
          <w:spacing w:val="-8"/>
          <w:rtl/>
        </w:rPr>
        <w:t>ْ</w:t>
      </w:r>
      <w:r w:rsidRPr="00FC244B">
        <w:rPr>
          <w:rFonts w:cs="KFGQPC Uthman Taha Naskh"/>
          <w:spacing w:val="-8"/>
          <w:rtl/>
        </w:rPr>
        <w:t>أَبْيَضُ مِنَ الدَّنَس</w:t>
      </w:r>
      <w:r w:rsidRPr="00FC244B">
        <w:rPr>
          <w:rFonts w:cs="KFGQPC Uthman Taha Naskh" w:hint="cs"/>
          <w:spacing w:val="-8"/>
          <w:rtl/>
        </w:rPr>
        <w:t>ِ</w:t>
      </w:r>
      <w:r w:rsidRPr="00FC244B">
        <w:rPr>
          <w:rFonts w:cs="KFGQPC Uthman Taha Naskh"/>
          <w:spacing w:val="-8"/>
          <w:rtl/>
        </w:rPr>
        <w:t>، اللَّهُمَّ اغْسِلْني مِنْ خَط</w:t>
      </w:r>
      <w:r w:rsidRPr="00FC244B">
        <w:rPr>
          <w:rFonts w:cs="KFGQPC Uthman Taha Naskh" w:hint="cs"/>
          <w:spacing w:val="-8"/>
          <w:rtl/>
        </w:rPr>
        <w:t>َ</w:t>
      </w:r>
      <w:r w:rsidRPr="00FC244B">
        <w:rPr>
          <w:rFonts w:cs="KFGQPC Uthman Taha Naskh"/>
          <w:spacing w:val="-8"/>
          <w:rtl/>
        </w:rPr>
        <w:t>اي</w:t>
      </w:r>
      <w:r w:rsidRPr="00FC244B">
        <w:rPr>
          <w:rFonts w:cs="KFGQPC Uthman Taha Naskh" w:hint="cs"/>
          <w:spacing w:val="-8"/>
          <w:rtl/>
        </w:rPr>
        <w:t>َ</w:t>
      </w:r>
      <w:r w:rsidRPr="00FC244B">
        <w:rPr>
          <w:rFonts w:cs="KFGQPC Uthman Taha Naskh"/>
          <w:spacing w:val="-8"/>
          <w:rtl/>
        </w:rPr>
        <w:t>ايَ</w:t>
      </w:r>
      <w:r w:rsidRPr="00FC244B">
        <w:rPr>
          <w:rFonts w:cs="KFGQPC Uthman Taha Naskh" w:hint="cs"/>
          <w:spacing w:val="-8"/>
          <w:rtl/>
        </w:rPr>
        <w:t>،</w:t>
      </w:r>
      <w:r w:rsidRPr="00FC244B">
        <w:rPr>
          <w:rFonts w:cs="KFGQPC Uthman Taha Naskh"/>
          <w:spacing w:val="-8"/>
          <w:rtl/>
        </w:rPr>
        <w:t xml:space="preserve"> بِالثَّل</w:t>
      </w:r>
      <w:r w:rsidRPr="00FC244B">
        <w:rPr>
          <w:rFonts w:cs="KFGQPC Uthman Taha Naskh" w:hint="cs"/>
          <w:spacing w:val="-8"/>
          <w:rtl/>
        </w:rPr>
        <w:t>ْ</w:t>
      </w:r>
      <w:r w:rsidRPr="00FC244B">
        <w:rPr>
          <w:rFonts w:cs="KFGQPC Uthman Taha Naskh"/>
          <w:spacing w:val="-8"/>
          <w:rtl/>
        </w:rPr>
        <w:t>جِ وَال</w:t>
      </w:r>
      <w:r w:rsidRPr="00FC244B">
        <w:rPr>
          <w:rFonts w:cs="KFGQPC Uthman Taha Naskh" w:hint="cs"/>
          <w:spacing w:val="-8"/>
          <w:rtl/>
        </w:rPr>
        <w:t>ْ</w:t>
      </w:r>
      <w:r w:rsidRPr="00FC244B">
        <w:rPr>
          <w:rFonts w:cs="KFGQPC Uthman Taha Naskh"/>
          <w:spacing w:val="-8"/>
          <w:rtl/>
        </w:rPr>
        <w:t>ماءِ وَالْبَرَد</w:t>
      </w:r>
      <w:r w:rsidRPr="00FC244B">
        <w:rPr>
          <w:rFonts w:cs="KFGQPC Uthman Taha Naskh" w:hint="cs"/>
          <w:spacing w:val="-8"/>
          <w:rtl/>
        </w:rPr>
        <w:t>ِ</w:t>
      </w:r>
      <w:r w:rsidRPr="00FC244B">
        <w:rPr>
          <w:rFonts w:cs="KFGQPC Uthman Taha Naskh" w:hint="cs"/>
          <w:color w:val="006699"/>
          <w:spacing w:val="-8"/>
          <w:rtl/>
        </w:rPr>
        <w:t>))</w:t>
      </w:r>
      <w:r w:rsidRPr="00FC244B">
        <w:rPr>
          <w:rFonts w:cs="KFGQPC Uthman Taha Naskh" w:hint="cs"/>
          <w:spacing w:val="-8"/>
          <w:position w:val="6"/>
          <w:vertAlign w:val="superscript"/>
          <w:rtl/>
        </w:rPr>
        <w:t>(</w:t>
      </w:r>
      <w:r w:rsidRPr="00FC244B">
        <w:rPr>
          <w:rStyle w:val="FootnoteReference"/>
          <w:rFonts w:cs="KFGQPC Uthman Taha Naskh"/>
          <w:spacing w:val="-8"/>
          <w:position w:val="6"/>
          <w:rtl/>
        </w:rPr>
        <w:footnoteReference w:id="50"/>
      </w:r>
      <w:r w:rsidRPr="00FC244B">
        <w:rPr>
          <w:rFonts w:cs="KFGQPC Uthman Taha Naskh" w:hint="cs"/>
          <w:spacing w:val="-8"/>
          <w:position w:val="6"/>
          <w:vertAlign w:val="superscript"/>
          <w:rtl/>
        </w:rPr>
        <w:t>)</w:t>
      </w:r>
      <w:r w:rsidRPr="00FC244B">
        <w:rPr>
          <w:rFonts w:cs="KFGQPC Uthman Taha Naskh"/>
          <w:spacing w:val="-8"/>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(27) “Aaõa-ýº»a ba-fd bafin Abafna Kat´a-fya fya kama ba-AaÝa bafnal maS³irik Almagirb, Aaõa-ýº»a naiÉin imn Kat´a-fya fya kama fLnaÉaC CaLbul Aabyaju imnad danaC, Aaõa-ýº»ag iCl`in imn Kat´a- fya fya ibC-Cal`ij Alma-iy Albarad”|</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emar Aañ emar ÌNahr majt durt´ kir idya iJman durt´ tuim pUw Aañ piÀcmr majt kir idCa, eh Aaõah emak emar ÌNahr pra Een~k pirÄkar kir idya eJenek bga kaepar mylar pra pirÄkar kra hy, eh Aaõah emak emar ÌNahr pra brP, panI, Aañ tuxaerer Duf idya”|</w:t>
      </w:r>
    </w:p>
    <w:p w:rsidR="00FB75BF" w:rsidRPr="00D26D4F" w:rsidRDefault="00FB75BF" w:rsidP="00FB75BF">
      <w:pPr>
        <w:widowControl w:val="0"/>
        <w:bidi w:val="0"/>
        <w:spacing w:line="216" w:lineRule="auto"/>
        <w:ind w:hanging="10"/>
        <w:jc w:val="lowKashida"/>
        <w:rPr>
          <w:rFonts w:cs="Traditional Naskh"/>
          <w:spacing w:val="-8"/>
        </w:rPr>
      </w:pPr>
      <w:r w:rsidRPr="00506BB9">
        <w:rPr>
          <w:rFonts w:ascii="Aadarsha Ratne Internet" w:hAnsi="Aadarsha Ratne Internet"/>
          <w:sz w:val="20"/>
          <w:szCs w:val="20"/>
        </w:rPr>
        <w:t>(buKarI 1/181 muCilm 1/419)</w:t>
      </w:r>
    </w:p>
    <w:p w:rsidR="00FB75BF" w:rsidRDefault="00FB75BF" w:rsidP="00FB75BF">
      <w:pPr>
        <w:widowControl w:val="0"/>
        <w:spacing w:line="216" w:lineRule="auto"/>
        <w:ind w:hanging="10"/>
        <w:jc w:val="lowKashida"/>
        <w:rPr>
          <w:rFonts w:cs="Traditional Naskh"/>
          <w:spacing w:val="-10"/>
          <w:w w:val="90"/>
        </w:rPr>
      </w:pPr>
      <w:r w:rsidRPr="00D26D4F">
        <w:rPr>
          <w:rFonts w:cs="Traditional Naskh" w:hint="cs"/>
          <w:spacing w:val="-10"/>
          <w:w w:val="90"/>
          <w:rtl/>
        </w:rPr>
        <w:t>28</w:t>
      </w:r>
      <w:r w:rsidRPr="00FC244B">
        <w:rPr>
          <w:rFonts w:cs="KFGQPC Uthman Taha Naskh" w:hint="cs"/>
          <w:spacing w:val="-10"/>
          <w:w w:val="90"/>
          <w:rtl/>
        </w:rPr>
        <w:t>-</w:t>
      </w:r>
      <w:r w:rsidRPr="00FC244B">
        <w:rPr>
          <w:rFonts w:cs="KFGQPC Uthman Taha Naskh" w:hint="cs"/>
          <w:color w:val="006699"/>
          <w:position w:val="10"/>
          <w:rtl/>
        </w:rPr>
        <w:t>(2)</w:t>
      </w:r>
      <w:r w:rsidRPr="00FC244B">
        <w:rPr>
          <w:rFonts w:cs="KFGQPC Uthman Taha Naskh" w:hint="cs"/>
          <w:color w:val="006699"/>
          <w:spacing w:val="-10"/>
          <w:w w:val="90"/>
          <w:rtl/>
        </w:rPr>
        <w:t>((</w:t>
      </w:r>
      <w:r w:rsidRPr="00FC244B">
        <w:rPr>
          <w:rFonts w:cs="KFGQPC Uthman Taha Naskh"/>
          <w:spacing w:val="-10"/>
          <w:w w:val="90"/>
          <w:rtl/>
        </w:rPr>
        <w:t>سُبْحانَكَ اللَّهُمَّ وَبِحَمْدِكَ</w:t>
      </w:r>
      <w:r w:rsidRPr="00FC244B">
        <w:rPr>
          <w:rFonts w:cs="KFGQPC Uthman Taha Naskh" w:hint="cs"/>
          <w:spacing w:val="-10"/>
          <w:w w:val="90"/>
          <w:rtl/>
        </w:rPr>
        <w:t>،</w:t>
      </w:r>
      <w:r w:rsidRPr="00FC244B">
        <w:rPr>
          <w:rFonts w:cs="KFGQPC Uthman Taha Naskh"/>
          <w:spacing w:val="-10"/>
          <w:w w:val="90"/>
          <w:rtl/>
        </w:rPr>
        <w:t xml:space="preserve"> وَتَبارَكَ اسْمُكَ</w:t>
      </w:r>
      <w:r w:rsidRPr="00FC244B">
        <w:rPr>
          <w:rFonts w:cs="KFGQPC Uthman Taha Naskh" w:hint="cs"/>
          <w:spacing w:val="-10"/>
          <w:w w:val="90"/>
          <w:rtl/>
        </w:rPr>
        <w:t xml:space="preserve">، </w:t>
      </w:r>
      <w:r w:rsidRPr="00FC244B">
        <w:rPr>
          <w:rFonts w:cs="KFGQPC Uthman Taha Naskh"/>
          <w:spacing w:val="-10"/>
          <w:w w:val="90"/>
          <w:rtl/>
        </w:rPr>
        <w:t>وَتَع</w:t>
      </w:r>
      <w:r w:rsidRPr="00FC244B">
        <w:rPr>
          <w:rFonts w:cs="KFGQPC Uthman Taha Naskh" w:hint="cs"/>
          <w:spacing w:val="-10"/>
          <w:w w:val="90"/>
          <w:rtl/>
        </w:rPr>
        <w:t>َ</w:t>
      </w:r>
      <w:r w:rsidRPr="00FC244B">
        <w:rPr>
          <w:rFonts w:cs="KFGQPC Uthman Taha Naskh"/>
          <w:spacing w:val="-10"/>
          <w:w w:val="90"/>
          <w:rtl/>
        </w:rPr>
        <w:t>ال</w:t>
      </w:r>
      <w:r w:rsidRPr="00FC244B">
        <w:rPr>
          <w:rFonts w:cs="KFGQPC Uthman Taha Naskh" w:hint="cs"/>
          <w:spacing w:val="-10"/>
          <w:w w:val="90"/>
          <w:rtl/>
        </w:rPr>
        <w:t>َ</w:t>
      </w:r>
      <w:r w:rsidRPr="00FC244B">
        <w:rPr>
          <w:rFonts w:cs="KFGQPC Uthman Taha Naskh"/>
          <w:spacing w:val="-10"/>
          <w:w w:val="90"/>
          <w:rtl/>
        </w:rPr>
        <w:t>ى جَدُّكَ</w:t>
      </w:r>
      <w:r w:rsidRPr="00FC244B">
        <w:rPr>
          <w:rFonts w:cs="KFGQPC Uthman Taha Naskh" w:hint="cs"/>
          <w:spacing w:val="-10"/>
          <w:w w:val="90"/>
          <w:rtl/>
        </w:rPr>
        <w:t xml:space="preserve">، </w:t>
      </w:r>
      <w:r w:rsidRPr="00FC244B">
        <w:rPr>
          <w:rFonts w:cs="KFGQPC Uthman Taha Naskh"/>
          <w:spacing w:val="-10"/>
          <w:w w:val="90"/>
          <w:rtl/>
        </w:rPr>
        <w:t>وَلا</w:t>
      </w:r>
      <w:r w:rsidRPr="00FC244B">
        <w:rPr>
          <w:rFonts w:cs="KFGQPC Uthman Taha Naskh" w:hint="cs"/>
          <w:spacing w:val="-10"/>
          <w:w w:val="90"/>
          <w:rtl/>
        </w:rPr>
        <w:t>َ</w:t>
      </w:r>
      <w:r w:rsidRPr="00FC244B">
        <w:rPr>
          <w:rFonts w:cs="KFGQPC Uthman Taha Naskh"/>
          <w:spacing w:val="-10"/>
          <w:w w:val="90"/>
          <w:rtl/>
        </w:rPr>
        <w:t xml:space="preserve"> إِل</w:t>
      </w:r>
      <w:r w:rsidRPr="00FC244B">
        <w:rPr>
          <w:rFonts w:cs="KFGQPC Uthman Taha Naskh" w:hint="cs"/>
          <w:spacing w:val="-10"/>
          <w:w w:val="90"/>
          <w:rtl/>
        </w:rPr>
        <w:t>َ</w:t>
      </w:r>
      <w:r w:rsidRPr="00FC244B">
        <w:rPr>
          <w:rFonts w:cs="KFGQPC Uthman Taha Naskh"/>
          <w:spacing w:val="-10"/>
          <w:w w:val="90"/>
          <w:rtl/>
        </w:rPr>
        <w:t>هَ غَيْرُك</w:t>
      </w:r>
      <w:r w:rsidRPr="00FC244B">
        <w:rPr>
          <w:rFonts w:cs="KFGQPC Uthman Taha Naskh" w:hint="cs"/>
          <w:spacing w:val="-10"/>
          <w:w w:val="90"/>
          <w:rtl/>
        </w:rPr>
        <w:t>َ</w:t>
      </w:r>
      <w:r w:rsidRPr="00FC244B">
        <w:rPr>
          <w:rFonts w:cs="KFGQPC Uthman Taha Naskh" w:hint="cs"/>
          <w:color w:val="006699"/>
          <w:spacing w:val="-10"/>
          <w:w w:val="90"/>
          <w:rtl/>
        </w:rPr>
        <w:t>))</w:t>
      </w:r>
      <w:r w:rsidRPr="00FC244B">
        <w:rPr>
          <w:rFonts w:cs="KFGQPC Uthman Taha Naskh" w:hint="cs"/>
          <w:spacing w:val="-10"/>
          <w:w w:val="90"/>
          <w:position w:val="6"/>
          <w:vertAlign w:val="superscript"/>
          <w:rtl/>
        </w:rPr>
        <w:t>(</w:t>
      </w:r>
      <w:r w:rsidRPr="00FC244B">
        <w:rPr>
          <w:rStyle w:val="FootnoteReference"/>
          <w:rFonts w:cs="KFGQPC Uthman Taha Naskh"/>
          <w:spacing w:val="-10"/>
          <w:w w:val="90"/>
          <w:position w:val="6"/>
          <w:rtl/>
        </w:rPr>
        <w:footnoteReference w:id="51"/>
      </w:r>
      <w:r w:rsidRPr="00FC244B">
        <w:rPr>
          <w:rFonts w:cs="KFGQPC Uthman Taha Naskh" w:hint="cs"/>
          <w:spacing w:val="-10"/>
          <w:w w:val="90"/>
          <w:position w:val="6"/>
          <w:vertAlign w:val="superscript"/>
          <w:rtl/>
        </w:rPr>
        <w:t>)</w:t>
      </w:r>
      <w:r w:rsidRPr="00D26D4F">
        <w:rPr>
          <w:rFonts w:cs="Traditional Naskh"/>
          <w:spacing w:val="-10"/>
          <w:w w:val="90"/>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(28) “Cubha-naka Aaõa-ýº»a Aibhamidka Ataba-rakaCmuka AtaAala jaàuka Ala fla-ha gafñka”|</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tuim etamar skela p\S#sar ~set piwß Aañ etamar nam brktmy, Aañ etamar mJ^Yada bý L¤c tuim iben ekaena stY LpasY naf”|</w:t>
      </w:r>
    </w:p>
    <w:p w:rsidR="00FB75BF" w:rsidRPr="00D26D4F" w:rsidRDefault="00FB75BF" w:rsidP="00FB75BF">
      <w:pPr>
        <w:widowControl w:val="0"/>
        <w:bidi w:val="0"/>
        <w:spacing w:line="216" w:lineRule="auto"/>
        <w:ind w:hanging="10"/>
        <w:jc w:val="lowKashida"/>
        <w:rPr>
          <w:rFonts w:cs="Traditional Naskh"/>
          <w:spacing w:val="-10"/>
          <w:w w:val="90"/>
        </w:rPr>
      </w:pPr>
      <w:r w:rsidRPr="00506BB9">
        <w:rPr>
          <w:rFonts w:ascii="Aadarsha Ratne Internet" w:hAnsi="Aadarsha Ratne Internet"/>
          <w:sz w:val="20"/>
          <w:szCs w:val="20"/>
        </w:rPr>
        <w:t>(</w:t>
      </w:r>
      <w:r>
        <w:rPr>
          <w:rFonts w:ascii="Aadarsha Ratne Internet" w:hAnsi="Aadarsha Ratne Internet"/>
          <w:sz w:val="20"/>
          <w:szCs w:val="20"/>
        </w:rPr>
        <w:t xml:space="preserve">muCilm, </w:t>
      </w:r>
      <w:r w:rsidRPr="00506BB9">
        <w:rPr>
          <w:rFonts w:ascii="Aadarsha Ratne Internet" w:hAnsi="Aadarsha Ratne Internet"/>
          <w:sz w:val="20"/>
          <w:szCs w:val="20"/>
        </w:rPr>
        <w:t>Aabu daLd, it</w:t>
      </w:r>
      <w:r>
        <w:rPr>
          <w:rFonts w:ascii="Aadarsha Ratne Internet" w:hAnsi="Aadarsha Ratne Internet"/>
          <w:sz w:val="20"/>
          <w:szCs w:val="20"/>
        </w:rPr>
        <w:t>rimjI, naCaiy, fben ma-jah Aañ c</w:t>
      </w:r>
      <w:r w:rsidRPr="00506BB9">
        <w:rPr>
          <w:rFonts w:ascii="Aadarsha Ratne Internet" w:hAnsi="Aadarsha Ratne Internet"/>
          <w:sz w:val="20"/>
          <w:szCs w:val="20"/>
        </w:rPr>
        <w:t>aOk CahIh itrimjI 1/77 CahIh fben ma-jah 1/135)</w:t>
      </w:r>
      <w:r>
        <w:rPr>
          <w:rFonts w:ascii="Aadarsha Ratne Internet" w:hAnsi="Aadarsha Ratne Internet"/>
          <w:sz w:val="20"/>
          <w:szCs w:val="20"/>
        </w:rPr>
        <w:t xml:space="preserve"> </w:t>
      </w:r>
    </w:p>
    <w:p w:rsidR="00FB75BF" w:rsidRDefault="00FB75BF" w:rsidP="00FB75BF">
      <w:pPr>
        <w:widowControl w:val="0"/>
        <w:tabs>
          <w:tab w:val="left" w:pos="91"/>
        </w:tabs>
        <w:spacing w:after="80" w:line="216" w:lineRule="auto"/>
        <w:ind w:hanging="10"/>
        <w:jc w:val="lowKashida"/>
        <w:rPr>
          <w:rFonts w:cs="Traditional Naskh"/>
        </w:rPr>
      </w:pPr>
      <w:r w:rsidRPr="00D26D4F">
        <w:rPr>
          <w:rFonts w:cs="Traditional Naskh" w:hint="cs"/>
          <w:rtl/>
        </w:rPr>
        <w:t>29</w:t>
      </w:r>
      <w:r w:rsidRPr="00FC244B">
        <w:rPr>
          <w:rFonts w:cs="KFGQPC Uthman Taha Naskh" w:hint="cs"/>
          <w:rtl/>
        </w:rPr>
        <w:t>-</w:t>
      </w:r>
      <w:r w:rsidRPr="00FC244B">
        <w:rPr>
          <w:rFonts w:cs="KFGQPC Uthman Taha Naskh" w:hint="cs"/>
          <w:color w:val="006699"/>
          <w:position w:val="10"/>
          <w:rtl/>
        </w:rPr>
        <w:t>(3)</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وَجَّه</w:t>
      </w:r>
      <w:r w:rsidRPr="00FC244B">
        <w:rPr>
          <w:rFonts w:cs="KFGQPC Uthman Taha Naskh" w:hint="cs"/>
          <w:rtl/>
        </w:rPr>
        <w:t>ْ</w:t>
      </w:r>
      <w:r w:rsidRPr="00FC244B">
        <w:rPr>
          <w:rFonts w:cs="KFGQPC Uthman Taha Naskh"/>
          <w:rtl/>
        </w:rPr>
        <w:t>تُ وَجْهِيَ لِلَّذ</w:t>
      </w:r>
      <w:r w:rsidRPr="00FC244B">
        <w:rPr>
          <w:rFonts w:cs="KFGQPC Uthman Taha Naskh" w:hint="cs"/>
          <w:rtl/>
        </w:rPr>
        <w:t>ِ</w:t>
      </w:r>
      <w:r w:rsidRPr="00FC244B">
        <w:rPr>
          <w:rFonts w:cs="KFGQPC Uthman Taha Naskh"/>
          <w:rtl/>
        </w:rPr>
        <w:t>ي فَطَرَ السَّم</w:t>
      </w:r>
      <w:r w:rsidRPr="00FC244B">
        <w:rPr>
          <w:rFonts w:cs="KFGQPC Uthman Taha Naskh" w:hint="cs"/>
          <w:rtl/>
        </w:rPr>
        <w:t>َ</w:t>
      </w:r>
      <w:r w:rsidRPr="00FC244B">
        <w:rPr>
          <w:rFonts w:cs="KFGQPC Uthman Taha Naskh"/>
          <w:rtl/>
        </w:rPr>
        <w:t>و</w:t>
      </w:r>
      <w:r w:rsidRPr="00FC244B">
        <w:rPr>
          <w:rFonts w:cs="KFGQPC Uthman Taha Naskh" w:hint="cs"/>
          <w:rtl/>
        </w:rPr>
        <w:t>َ</w:t>
      </w:r>
      <w:r w:rsidRPr="00FC244B">
        <w:rPr>
          <w:rFonts w:cs="KFGQPC Uthman Taha Naskh"/>
          <w:rtl/>
        </w:rPr>
        <w:t>اتِ وَالأَرْضَ حَن</w:t>
      </w:r>
      <w:r w:rsidRPr="00FC244B">
        <w:rPr>
          <w:rFonts w:cs="KFGQPC Uthman Taha Naskh" w:hint="cs"/>
          <w:rtl/>
        </w:rPr>
        <w:t>ِ</w:t>
      </w:r>
      <w:r w:rsidRPr="00FC244B">
        <w:rPr>
          <w:rFonts w:cs="KFGQPC Uthman Taha Naskh"/>
          <w:rtl/>
        </w:rPr>
        <w:t>يفَاً وَم</w:t>
      </w:r>
      <w:r w:rsidRPr="00FC244B">
        <w:rPr>
          <w:rFonts w:cs="KFGQPC Uthman Taha Naskh" w:hint="cs"/>
          <w:rtl/>
        </w:rPr>
        <w:t>َ</w:t>
      </w:r>
      <w:r w:rsidRPr="00FC244B">
        <w:rPr>
          <w:rFonts w:cs="KFGQPC Uthman Taha Naskh"/>
          <w:rtl/>
        </w:rPr>
        <w:t>ا أَن</w:t>
      </w:r>
      <w:r w:rsidRPr="00FC244B">
        <w:rPr>
          <w:rFonts w:cs="KFGQPC Uthman Taha Naskh" w:hint="cs"/>
          <w:rtl/>
        </w:rPr>
        <w:t>َ</w:t>
      </w:r>
      <w:r w:rsidRPr="00FC244B">
        <w:rPr>
          <w:rFonts w:cs="KFGQPC Uthman Taha Naskh"/>
          <w:rtl/>
        </w:rPr>
        <w:t>ا مِنَ ال</w:t>
      </w:r>
      <w:r w:rsidRPr="00FC244B">
        <w:rPr>
          <w:rFonts w:cs="KFGQPC Uthman Taha Naskh" w:hint="cs"/>
          <w:rtl/>
        </w:rPr>
        <w:t>ْ</w:t>
      </w:r>
      <w:r w:rsidRPr="00FC244B">
        <w:rPr>
          <w:rFonts w:cs="KFGQPC Uthman Taha Naskh"/>
          <w:rtl/>
        </w:rPr>
        <w:t>م</w:t>
      </w:r>
      <w:r w:rsidRPr="00FC244B">
        <w:rPr>
          <w:rFonts w:cs="KFGQPC Uthman Taha Naskh" w:hint="cs"/>
          <w:rtl/>
        </w:rPr>
        <w:t>ُ</w:t>
      </w:r>
      <w:r w:rsidRPr="00FC244B">
        <w:rPr>
          <w:rFonts w:cs="KFGQPC Uthman Taha Naskh"/>
          <w:rtl/>
        </w:rPr>
        <w:t>شْرِك</w:t>
      </w:r>
      <w:r w:rsidRPr="00FC244B">
        <w:rPr>
          <w:rFonts w:cs="KFGQPC Uthman Taha Naskh" w:hint="cs"/>
          <w:rtl/>
        </w:rPr>
        <w:t>ِ</w:t>
      </w:r>
      <w:r w:rsidRPr="00FC244B">
        <w:rPr>
          <w:rFonts w:cs="KFGQPC Uthman Taha Naskh"/>
          <w:rtl/>
        </w:rPr>
        <w:t>ين</w:t>
      </w:r>
      <w:r w:rsidRPr="00FC244B">
        <w:rPr>
          <w:rFonts w:cs="KFGQPC Uthman Taha Naskh" w:hint="cs"/>
          <w:rtl/>
        </w:rPr>
        <w:t>َ</w:t>
      </w:r>
      <w:r w:rsidRPr="00FC244B">
        <w:rPr>
          <w:rFonts w:cs="KFGQPC Uthman Taha Naskh"/>
          <w:rtl/>
        </w:rPr>
        <w:t>، إِنَّ صَلا</w:t>
      </w:r>
      <w:r w:rsidRPr="00FC244B">
        <w:rPr>
          <w:rFonts w:cs="KFGQPC Uthman Taha Naskh" w:hint="cs"/>
          <w:rtl/>
        </w:rPr>
        <w:t>َ</w:t>
      </w:r>
      <w:r w:rsidRPr="00FC244B">
        <w:rPr>
          <w:rFonts w:cs="KFGQPC Uthman Taha Naskh"/>
          <w:rtl/>
        </w:rPr>
        <w:t>ت</w:t>
      </w:r>
      <w:r w:rsidRPr="00FC244B">
        <w:rPr>
          <w:rFonts w:cs="KFGQPC Uthman Taha Naskh" w:hint="cs"/>
          <w:rtl/>
        </w:rPr>
        <w:t>ِ</w:t>
      </w:r>
      <w:r w:rsidRPr="00FC244B">
        <w:rPr>
          <w:rFonts w:cs="KFGQPC Uthman Taha Naskh"/>
          <w:rtl/>
        </w:rPr>
        <w:t>ي، وَنُسُك</w:t>
      </w:r>
      <w:r w:rsidRPr="00FC244B">
        <w:rPr>
          <w:rFonts w:cs="KFGQPC Uthman Taha Naskh" w:hint="cs"/>
          <w:rtl/>
        </w:rPr>
        <w:t>ِ</w:t>
      </w:r>
      <w:r w:rsidRPr="00FC244B">
        <w:rPr>
          <w:rFonts w:cs="KFGQPC Uthman Taha Naskh"/>
          <w:rtl/>
        </w:rPr>
        <w:t>ي، وَمَحْي</w:t>
      </w:r>
      <w:r w:rsidRPr="00FC244B">
        <w:rPr>
          <w:rFonts w:cs="KFGQPC Uthman Taha Naskh" w:hint="cs"/>
          <w:rtl/>
        </w:rPr>
        <w:t>َ</w:t>
      </w:r>
      <w:r w:rsidRPr="00FC244B">
        <w:rPr>
          <w:rFonts w:cs="KFGQPC Uthman Taha Naskh"/>
          <w:rtl/>
        </w:rPr>
        <w:t>ايَ، وَمَم</w:t>
      </w:r>
      <w:r w:rsidRPr="00FC244B">
        <w:rPr>
          <w:rFonts w:cs="KFGQPC Uthman Taha Naskh" w:hint="cs"/>
          <w:rtl/>
        </w:rPr>
        <w:t>َ</w:t>
      </w:r>
      <w:r w:rsidRPr="00FC244B">
        <w:rPr>
          <w:rFonts w:cs="KFGQPC Uthman Taha Naskh"/>
          <w:rtl/>
        </w:rPr>
        <w:t>ات</w:t>
      </w:r>
      <w:r w:rsidRPr="00FC244B">
        <w:rPr>
          <w:rFonts w:cs="KFGQPC Uthman Taha Naskh" w:hint="cs"/>
          <w:rtl/>
        </w:rPr>
        <w:t>ِ</w:t>
      </w:r>
      <w:r w:rsidRPr="00FC244B">
        <w:rPr>
          <w:rFonts w:cs="KFGQPC Uthman Taha Naskh"/>
          <w:rtl/>
        </w:rPr>
        <w:t>ي ل</w:t>
      </w:r>
      <w:r w:rsidRPr="00FC244B">
        <w:rPr>
          <w:rFonts w:cs="KFGQPC Uthman Taha Naskh" w:hint="cs"/>
          <w:rtl/>
        </w:rPr>
        <w:t>ِ</w:t>
      </w:r>
      <w:r w:rsidRPr="00FC244B">
        <w:rPr>
          <w:rFonts w:cs="KFGQPC Uthman Taha Naskh"/>
          <w:rtl/>
        </w:rPr>
        <w:t>لَّهِ رَبِّ ال</w:t>
      </w:r>
      <w:r w:rsidRPr="00FC244B">
        <w:rPr>
          <w:rFonts w:cs="KFGQPC Uthman Taha Naskh" w:hint="cs"/>
          <w:rtl/>
        </w:rPr>
        <w:t>ْ</w:t>
      </w:r>
      <w:r w:rsidRPr="00FC244B">
        <w:rPr>
          <w:rFonts w:cs="KFGQPC Uthman Taha Naskh"/>
          <w:rtl/>
        </w:rPr>
        <w:t>ع</w:t>
      </w:r>
      <w:r w:rsidRPr="00FC244B">
        <w:rPr>
          <w:rFonts w:cs="KFGQPC Uthman Taha Naskh" w:hint="cs"/>
          <w:rtl/>
        </w:rPr>
        <w:t>َ</w:t>
      </w:r>
      <w:r w:rsidRPr="00FC244B">
        <w:rPr>
          <w:rFonts w:cs="KFGQPC Uthman Taha Naskh"/>
          <w:rtl/>
        </w:rPr>
        <w:t>الَم</w:t>
      </w:r>
      <w:r w:rsidRPr="00FC244B">
        <w:rPr>
          <w:rFonts w:cs="KFGQPC Uthman Taha Naskh" w:hint="cs"/>
          <w:rtl/>
        </w:rPr>
        <w:t>ِ</w:t>
      </w:r>
      <w:r w:rsidRPr="00FC244B">
        <w:rPr>
          <w:rFonts w:cs="KFGQPC Uthman Taha Naskh"/>
          <w:rtl/>
        </w:rPr>
        <w:t>ين</w:t>
      </w:r>
      <w:r w:rsidRPr="00FC244B">
        <w:rPr>
          <w:rFonts w:cs="KFGQPC Uthman Taha Naskh" w:hint="cs"/>
          <w:rtl/>
        </w:rPr>
        <w:t>َ</w:t>
      </w:r>
      <w:r w:rsidRPr="00FC244B">
        <w:rPr>
          <w:rFonts w:cs="KFGQPC Uthman Taha Naskh"/>
          <w:rtl/>
        </w:rPr>
        <w:t>، لا</w:t>
      </w:r>
      <w:r w:rsidRPr="00FC244B">
        <w:rPr>
          <w:rFonts w:cs="KFGQPC Uthman Taha Naskh" w:hint="cs"/>
          <w:rtl/>
        </w:rPr>
        <w:t>َ</w:t>
      </w:r>
      <w:r w:rsidRPr="00FC244B">
        <w:rPr>
          <w:rFonts w:cs="KFGQPC Uthman Taha Naskh"/>
          <w:rtl/>
        </w:rPr>
        <w:t xml:space="preserve"> شَر</w:t>
      </w:r>
      <w:r w:rsidRPr="00FC244B">
        <w:rPr>
          <w:rFonts w:cs="KFGQPC Uthman Taha Naskh" w:hint="cs"/>
          <w:rtl/>
        </w:rPr>
        <w:t>ِ</w:t>
      </w:r>
      <w:r w:rsidRPr="00FC244B">
        <w:rPr>
          <w:rFonts w:cs="KFGQPC Uthman Taha Naskh"/>
          <w:rtl/>
        </w:rPr>
        <w:t>يكَ لَهُ وَبِذ</w:t>
      </w:r>
      <w:r w:rsidRPr="00FC244B">
        <w:rPr>
          <w:rFonts w:cs="KFGQPC Uthman Taha Naskh" w:hint="cs"/>
          <w:rtl/>
        </w:rPr>
        <w:t>َ</w:t>
      </w:r>
      <w:r w:rsidRPr="00FC244B">
        <w:rPr>
          <w:rFonts w:cs="KFGQPC Uthman Taha Naskh"/>
          <w:rtl/>
        </w:rPr>
        <w:t>ل</w:t>
      </w:r>
      <w:r w:rsidRPr="00FC244B">
        <w:rPr>
          <w:rFonts w:cs="KFGQPC Uthman Taha Naskh" w:hint="cs"/>
          <w:rtl/>
        </w:rPr>
        <w:t>ِ</w:t>
      </w:r>
      <w:r w:rsidRPr="00FC244B">
        <w:rPr>
          <w:rFonts w:cs="KFGQPC Uthman Taha Naskh"/>
          <w:rtl/>
        </w:rPr>
        <w:t>كَ أُمِرْتُ وَأَن</w:t>
      </w:r>
      <w:r w:rsidRPr="00FC244B">
        <w:rPr>
          <w:rFonts w:cs="KFGQPC Uthman Taha Naskh" w:hint="cs"/>
          <w:rtl/>
        </w:rPr>
        <w:t>َ</w:t>
      </w:r>
      <w:r w:rsidRPr="00FC244B">
        <w:rPr>
          <w:rFonts w:cs="KFGQPC Uthman Taha Naskh"/>
          <w:rtl/>
        </w:rPr>
        <w:t>ا مِنَ ال</w:t>
      </w:r>
      <w:r w:rsidRPr="00FC244B">
        <w:rPr>
          <w:rFonts w:cs="KFGQPC Uthman Taha Naskh" w:hint="cs"/>
          <w:rtl/>
        </w:rPr>
        <w:t>ْ</w:t>
      </w:r>
      <w:r w:rsidRPr="00FC244B">
        <w:rPr>
          <w:rFonts w:cs="KFGQPC Uthman Taha Naskh"/>
          <w:rtl/>
        </w:rPr>
        <w:t>م</w:t>
      </w:r>
      <w:r w:rsidRPr="00FC244B">
        <w:rPr>
          <w:rFonts w:cs="KFGQPC Uthman Taha Naskh" w:hint="cs"/>
          <w:rtl/>
        </w:rPr>
        <w:t>ُ</w:t>
      </w:r>
      <w:r w:rsidRPr="00FC244B">
        <w:rPr>
          <w:rFonts w:cs="KFGQPC Uthman Taha Naskh"/>
          <w:rtl/>
        </w:rPr>
        <w:t>سْلِم</w:t>
      </w:r>
      <w:r w:rsidRPr="00FC244B">
        <w:rPr>
          <w:rFonts w:cs="KFGQPC Uthman Taha Naskh" w:hint="cs"/>
          <w:rtl/>
        </w:rPr>
        <w:t>ِ</w:t>
      </w:r>
      <w:r w:rsidRPr="00FC244B">
        <w:rPr>
          <w:rFonts w:cs="KFGQPC Uthman Taha Naskh"/>
          <w:rtl/>
        </w:rPr>
        <w:t>ين</w:t>
      </w:r>
      <w:r w:rsidRPr="00FC244B">
        <w:rPr>
          <w:rFonts w:cs="KFGQPC Uthman Taha Naskh" w:hint="cs"/>
          <w:rtl/>
        </w:rPr>
        <w:t>َ</w:t>
      </w:r>
      <w:r w:rsidRPr="00FC244B">
        <w:rPr>
          <w:rFonts w:cs="KFGQPC Uthman Taha Naskh"/>
          <w:rtl/>
        </w:rPr>
        <w:t>. اللَّهُمَّ أَنْتَ المَلِكُ لا</w:t>
      </w:r>
      <w:r w:rsidRPr="00FC244B">
        <w:rPr>
          <w:rFonts w:cs="KFGQPC Uthman Taha Naskh" w:hint="cs"/>
          <w:rtl/>
        </w:rPr>
        <w:t>َ</w:t>
      </w:r>
      <w:r w:rsidRPr="00FC244B">
        <w:rPr>
          <w:rFonts w:cs="KFGQPC Uthman Taha Naskh"/>
          <w:rtl/>
        </w:rPr>
        <w:t xml:space="preserve"> إِل</w:t>
      </w:r>
      <w:r w:rsidRPr="00FC244B">
        <w:rPr>
          <w:rFonts w:cs="KFGQPC Uthman Taha Naskh" w:hint="cs"/>
          <w:rtl/>
        </w:rPr>
        <w:t>َ</w:t>
      </w:r>
      <w:r w:rsidRPr="00FC244B">
        <w:rPr>
          <w:rFonts w:cs="KFGQPC Uthman Taha Naskh"/>
          <w:rtl/>
        </w:rPr>
        <w:t>هَ إِلاّ</w:t>
      </w:r>
      <w:r w:rsidRPr="00FC244B">
        <w:rPr>
          <w:rFonts w:cs="KFGQPC Uthman Taha Naskh" w:hint="cs"/>
          <w:rtl/>
        </w:rPr>
        <w:t>َ</w:t>
      </w:r>
      <w:r w:rsidRPr="00FC244B">
        <w:rPr>
          <w:rFonts w:cs="KFGQPC Uthman Taha Naskh"/>
          <w:rtl/>
        </w:rPr>
        <w:t xml:space="preserve"> أَنْت</w:t>
      </w:r>
      <w:r w:rsidRPr="00FC244B">
        <w:rPr>
          <w:rFonts w:cs="KFGQPC Uthman Taha Naskh" w:hint="cs"/>
          <w:rtl/>
        </w:rPr>
        <w:t>َ</w:t>
      </w:r>
      <w:r w:rsidRPr="00FC244B">
        <w:rPr>
          <w:rFonts w:cs="KFGQPC Uthman Taha Naskh"/>
          <w:rtl/>
        </w:rPr>
        <w:t>،</w:t>
      </w:r>
      <w:r w:rsidRPr="00FC244B">
        <w:rPr>
          <w:rFonts w:cs="KFGQPC Uthman Taha Naskh" w:hint="cs"/>
          <w:rtl/>
        </w:rPr>
        <w:t xml:space="preserve"> </w:t>
      </w:r>
      <w:r w:rsidRPr="00FC244B">
        <w:rPr>
          <w:rFonts w:cs="KFGQPC Uthman Taha Naskh"/>
          <w:rtl/>
        </w:rPr>
        <w:t>أَنْتَ رَبِّي وَأَن</w:t>
      </w:r>
      <w:r w:rsidRPr="00FC244B">
        <w:rPr>
          <w:rFonts w:cs="KFGQPC Uthman Taha Naskh" w:hint="cs"/>
          <w:rtl/>
        </w:rPr>
        <w:t>َ</w:t>
      </w:r>
      <w:r w:rsidRPr="00FC244B">
        <w:rPr>
          <w:rFonts w:cs="KFGQPC Uthman Taha Naskh"/>
          <w:rtl/>
        </w:rPr>
        <w:t>ا عَبْدُك</w:t>
      </w:r>
      <w:r w:rsidRPr="00FC244B">
        <w:rPr>
          <w:rFonts w:cs="KFGQPC Uthman Taha Naskh" w:hint="cs"/>
          <w:rtl/>
        </w:rPr>
        <w:t>َ</w:t>
      </w:r>
      <w:r w:rsidRPr="00FC244B">
        <w:rPr>
          <w:rFonts w:cs="KFGQPC Uthman Taha Naskh"/>
          <w:rtl/>
        </w:rPr>
        <w:t>، ظَلَمْتُ نَفْس</w:t>
      </w:r>
      <w:r w:rsidRPr="00FC244B">
        <w:rPr>
          <w:rFonts w:cs="KFGQPC Uthman Taha Naskh" w:hint="cs"/>
          <w:rtl/>
        </w:rPr>
        <w:t>ِ</w:t>
      </w:r>
      <w:r w:rsidRPr="00FC244B">
        <w:rPr>
          <w:rFonts w:cs="KFGQPC Uthman Taha Naskh"/>
          <w:rtl/>
        </w:rPr>
        <w:t>ي وَاعْتَرَفْتُ بِذَنْب</w:t>
      </w:r>
      <w:r w:rsidRPr="00FC244B">
        <w:rPr>
          <w:rFonts w:cs="KFGQPC Uthman Taha Naskh" w:hint="cs"/>
          <w:rtl/>
        </w:rPr>
        <w:t>ِ</w:t>
      </w:r>
      <w:r w:rsidRPr="00FC244B">
        <w:rPr>
          <w:rFonts w:cs="KFGQPC Uthman Taha Naskh"/>
          <w:rtl/>
        </w:rPr>
        <w:t>ي فَاغْفِرْ ل</w:t>
      </w:r>
      <w:r w:rsidRPr="00FC244B">
        <w:rPr>
          <w:rFonts w:cs="KFGQPC Uthman Taha Naskh" w:hint="cs"/>
          <w:rtl/>
        </w:rPr>
        <w:t>ِ</w:t>
      </w:r>
      <w:r w:rsidRPr="00FC244B">
        <w:rPr>
          <w:rFonts w:cs="KFGQPC Uthman Taha Naskh"/>
          <w:rtl/>
        </w:rPr>
        <w:t>ي ذُن</w:t>
      </w:r>
      <w:r w:rsidRPr="00FC244B">
        <w:rPr>
          <w:rFonts w:cs="KFGQPC Uthman Taha Naskh" w:hint="cs"/>
          <w:rtl/>
        </w:rPr>
        <w:t>ُ</w:t>
      </w:r>
      <w:r w:rsidRPr="00FC244B">
        <w:rPr>
          <w:rFonts w:cs="KFGQPC Uthman Taha Naskh"/>
          <w:rtl/>
        </w:rPr>
        <w:t>وبي جَم</w:t>
      </w:r>
      <w:r w:rsidRPr="00FC244B">
        <w:rPr>
          <w:rFonts w:cs="KFGQPC Uthman Taha Naskh" w:hint="cs"/>
          <w:rtl/>
        </w:rPr>
        <w:t>ِ</w:t>
      </w:r>
      <w:r w:rsidRPr="00FC244B">
        <w:rPr>
          <w:rFonts w:cs="KFGQPC Uthman Taha Naskh"/>
          <w:rtl/>
        </w:rPr>
        <w:t>يع</w:t>
      </w:r>
      <w:r w:rsidRPr="00FC244B">
        <w:rPr>
          <w:rFonts w:cs="KFGQPC Uthman Taha Naskh" w:hint="cs"/>
          <w:rtl/>
        </w:rPr>
        <w:t>َ</w:t>
      </w:r>
      <w:r w:rsidRPr="00FC244B">
        <w:rPr>
          <w:rFonts w:cs="KFGQPC Uthman Taha Naskh"/>
          <w:rtl/>
        </w:rPr>
        <w:t>اً إِنَّه</w:t>
      </w:r>
      <w:r w:rsidRPr="00FC244B">
        <w:rPr>
          <w:rFonts w:cs="KFGQPC Uthman Taha Naskh" w:hint="cs"/>
          <w:rtl/>
        </w:rPr>
        <w:t>ُ</w:t>
      </w:r>
      <w:r w:rsidRPr="00FC244B">
        <w:rPr>
          <w:rFonts w:cs="KFGQPC Uthman Taha Naskh"/>
          <w:rtl/>
        </w:rPr>
        <w:t xml:space="preserve"> لا</w:t>
      </w:r>
      <w:r w:rsidRPr="00FC244B">
        <w:rPr>
          <w:rFonts w:cs="KFGQPC Uthman Taha Naskh" w:hint="cs"/>
          <w:rtl/>
        </w:rPr>
        <w:t>َ</w:t>
      </w:r>
      <w:r w:rsidRPr="00FC244B">
        <w:rPr>
          <w:rFonts w:cs="KFGQPC Uthman Taha Naskh"/>
          <w:rtl/>
        </w:rPr>
        <w:t xml:space="preserve"> يَغْفِرُ الذُّنوبَ إ</w:t>
      </w:r>
      <w:r w:rsidRPr="00FC244B">
        <w:rPr>
          <w:rFonts w:cs="KFGQPC Uthman Taha Naskh" w:hint="cs"/>
          <w:rtl/>
        </w:rPr>
        <w:t>ِ</w:t>
      </w:r>
      <w:r w:rsidRPr="00FC244B">
        <w:rPr>
          <w:rFonts w:cs="KFGQPC Uthman Taha Naskh"/>
          <w:rtl/>
        </w:rPr>
        <w:t>لاّ</w:t>
      </w:r>
      <w:r w:rsidRPr="00FC244B">
        <w:rPr>
          <w:rFonts w:cs="KFGQPC Uthman Taha Naskh" w:hint="cs"/>
          <w:rtl/>
        </w:rPr>
        <w:t>َ</w:t>
      </w:r>
      <w:r w:rsidRPr="00FC244B">
        <w:rPr>
          <w:rFonts w:cs="KFGQPC Uthman Taha Naskh"/>
          <w:rtl/>
        </w:rPr>
        <w:t xml:space="preserve"> أَنْت</w:t>
      </w:r>
      <w:r w:rsidRPr="00FC244B">
        <w:rPr>
          <w:rFonts w:cs="KFGQPC Uthman Taha Naskh" w:hint="cs"/>
          <w:rtl/>
        </w:rPr>
        <w:t>َ</w:t>
      </w:r>
      <w:r w:rsidRPr="00FC244B">
        <w:rPr>
          <w:rFonts w:cs="KFGQPC Uthman Taha Naskh"/>
          <w:rtl/>
        </w:rPr>
        <w:t>.</w:t>
      </w:r>
      <w:r w:rsidRPr="00FC244B">
        <w:rPr>
          <w:rFonts w:cs="KFGQPC Uthman Taha Naskh" w:hint="cs"/>
          <w:rtl/>
        </w:rPr>
        <w:t xml:space="preserve"> </w:t>
      </w:r>
      <w:r w:rsidRPr="00FC244B">
        <w:rPr>
          <w:rFonts w:cs="KFGQPC Uthman Taha Naskh"/>
          <w:rtl/>
        </w:rPr>
        <w:t>وَاهْدِن</w:t>
      </w:r>
      <w:r w:rsidRPr="00FC244B">
        <w:rPr>
          <w:rFonts w:cs="KFGQPC Uthman Taha Naskh" w:hint="cs"/>
          <w:rtl/>
        </w:rPr>
        <w:t>ِ</w:t>
      </w:r>
      <w:r w:rsidRPr="00FC244B">
        <w:rPr>
          <w:rFonts w:cs="KFGQPC Uthman Taha Naskh"/>
          <w:rtl/>
        </w:rPr>
        <w:t>ي ل</w:t>
      </w:r>
      <w:r w:rsidRPr="00FC244B">
        <w:rPr>
          <w:rFonts w:cs="KFGQPC Uthman Taha Naskh" w:hint="cs"/>
          <w:rtl/>
        </w:rPr>
        <w:t>ِ</w:t>
      </w:r>
      <w:r w:rsidRPr="00FC244B">
        <w:rPr>
          <w:rFonts w:cs="KFGQPC Uthman Taha Naskh"/>
          <w:rtl/>
        </w:rPr>
        <w:t>أَحْسَنِ الأَخْلاقِ لا</w:t>
      </w:r>
      <w:r w:rsidRPr="00FC244B">
        <w:rPr>
          <w:rFonts w:cs="KFGQPC Uthman Taha Naskh" w:hint="cs"/>
          <w:rtl/>
        </w:rPr>
        <w:t>َ</w:t>
      </w:r>
      <w:r w:rsidRPr="00FC244B">
        <w:rPr>
          <w:rFonts w:cs="KFGQPC Uthman Taha Naskh"/>
          <w:rtl/>
        </w:rPr>
        <w:t xml:space="preserve"> يَهْد</w:t>
      </w:r>
      <w:r w:rsidRPr="00FC244B">
        <w:rPr>
          <w:rFonts w:cs="KFGQPC Uthman Taha Naskh" w:hint="cs"/>
          <w:rtl/>
        </w:rPr>
        <w:t>ِ</w:t>
      </w:r>
      <w:r w:rsidRPr="00FC244B">
        <w:rPr>
          <w:rFonts w:cs="KFGQPC Uthman Taha Naskh"/>
          <w:rtl/>
        </w:rPr>
        <w:t>ي ل</w:t>
      </w:r>
      <w:r w:rsidRPr="00FC244B">
        <w:rPr>
          <w:rFonts w:cs="KFGQPC Uthman Taha Naskh" w:hint="cs"/>
          <w:rtl/>
        </w:rPr>
        <w:t>ِ</w:t>
      </w:r>
      <w:r w:rsidRPr="00FC244B">
        <w:rPr>
          <w:rFonts w:cs="KFGQPC Uthman Taha Naskh"/>
          <w:rtl/>
        </w:rPr>
        <w:t>أَحْس</w:t>
      </w:r>
      <w:r w:rsidRPr="00FC244B">
        <w:rPr>
          <w:rFonts w:cs="KFGQPC Uthman Taha Naskh" w:hint="cs"/>
          <w:rtl/>
        </w:rPr>
        <w:t>َ</w:t>
      </w:r>
      <w:r w:rsidRPr="00FC244B">
        <w:rPr>
          <w:rFonts w:cs="KFGQPC Uthman Taha Naskh"/>
          <w:rtl/>
        </w:rPr>
        <w:t>نِها إِلاّ</w:t>
      </w:r>
      <w:r w:rsidRPr="00FC244B">
        <w:rPr>
          <w:rFonts w:cs="KFGQPC Uthman Taha Naskh" w:hint="cs"/>
          <w:rtl/>
        </w:rPr>
        <w:t>َ</w:t>
      </w:r>
      <w:r w:rsidRPr="00FC244B">
        <w:rPr>
          <w:rFonts w:cs="KFGQPC Uthman Taha Naskh"/>
          <w:rtl/>
        </w:rPr>
        <w:t xml:space="preserve"> أَنْت</w:t>
      </w:r>
      <w:r w:rsidRPr="00FC244B">
        <w:rPr>
          <w:rFonts w:cs="KFGQPC Uthman Taha Naskh" w:hint="cs"/>
          <w:rtl/>
        </w:rPr>
        <w:t>َ</w:t>
      </w:r>
      <w:r w:rsidRPr="00FC244B">
        <w:rPr>
          <w:rFonts w:cs="KFGQPC Uthman Taha Naskh"/>
          <w:rtl/>
        </w:rPr>
        <w:t>، وَاصْرِف</w:t>
      </w:r>
      <w:r w:rsidRPr="00FC244B">
        <w:rPr>
          <w:rFonts w:cs="KFGQPC Uthman Taha Naskh" w:hint="cs"/>
          <w:rtl/>
        </w:rPr>
        <w:t>ْ</w:t>
      </w:r>
      <w:r w:rsidRPr="00FC244B">
        <w:rPr>
          <w:rFonts w:cs="KFGQPC Uthman Taha Naskh"/>
          <w:rtl/>
        </w:rPr>
        <w:t xml:space="preserve"> عَن</w:t>
      </w:r>
      <w:r w:rsidRPr="00FC244B">
        <w:rPr>
          <w:rFonts w:cs="KFGQPC Uthman Taha Naskh" w:hint="cs"/>
          <w:rtl/>
        </w:rPr>
        <w:t>ِّ</w:t>
      </w:r>
      <w:r w:rsidRPr="00FC244B">
        <w:rPr>
          <w:rFonts w:cs="KFGQPC Uthman Taha Naskh"/>
          <w:rtl/>
        </w:rPr>
        <w:t>ي سَيِّئَه</w:t>
      </w:r>
      <w:r w:rsidRPr="00FC244B">
        <w:rPr>
          <w:rFonts w:cs="KFGQPC Uthman Taha Naskh" w:hint="cs"/>
          <w:rtl/>
        </w:rPr>
        <w:t>َ</w:t>
      </w:r>
      <w:r w:rsidRPr="00FC244B">
        <w:rPr>
          <w:rFonts w:cs="KFGQPC Uthman Taha Naskh"/>
          <w:rtl/>
        </w:rPr>
        <w:t>ا، لا</w:t>
      </w:r>
      <w:r w:rsidRPr="00FC244B">
        <w:rPr>
          <w:rFonts w:cs="KFGQPC Uthman Taha Naskh" w:hint="cs"/>
          <w:rtl/>
        </w:rPr>
        <w:t>َ</w:t>
      </w:r>
      <w:r w:rsidRPr="00FC244B">
        <w:rPr>
          <w:rFonts w:cs="KFGQPC Uthman Taha Naskh"/>
          <w:rtl/>
        </w:rPr>
        <w:t xml:space="preserve"> يَصْرِفُ عَن</w:t>
      </w:r>
      <w:r w:rsidRPr="00FC244B">
        <w:rPr>
          <w:rFonts w:cs="KFGQPC Uthman Taha Naskh" w:hint="cs"/>
          <w:rtl/>
        </w:rPr>
        <w:t>ِّ</w:t>
      </w:r>
      <w:r w:rsidRPr="00FC244B">
        <w:rPr>
          <w:rFonts w:cs="KFGQPC Uthman Taha Naskh"/>
          <w:rtl/>
        </w:rPr>
        <w:t>ي سَيِّئَه</w:t>
      </w:r>
      <w:r w:rsidRPr="00FC244B">
        <w:rPr>
          <w:rFonts w:cs="KFGQPC Uthman Taha Naskh" w:hint="cs"/>
          <w:rtl/>
        </w:rPr>
        <w:t>َ</w:t>
      </w:r>
      <w:r w:rsidRPr="00FC244B">
        <w:rPr>
          <w:rFonts w:cs="KFGQPC Uthman Taha Naskh"/>
          <w:rtl/>
        </w:rPr>
        <w:t>ا إِلاّ</w:t>
      </w:r>
      <w:r w:rsidRPr="00FC244B">
        <w:rPr>
          <w:rFonts w:cs="KFGQPC Uthman Taha Naskh" w:hint="cs"/>
          <w:rtl/>
        </w:rPr>
        <w:t>َ</w:t>
      </w:r>
      <w:r w:rsidRPr="00FC244B">
        <w:rPr>
          <w:rFonts w:cs="KFGQPC Uthman Taha Naskh"/>
          <w:rtl/>
        </w:rPr>
        <w:t xml:space="preserve"> أَنْت</w:t>
      </w:r>
      <w:r w:rsidRPr="00FC244B">
        <w:rPr>
          <w:rFonts w:cs="KFGQPC Uthman Taha Naskh" w:hint="cs"/>
          <w:rtl/>
        </w:rPr>
        <w:t>َ</w:t>
      </w:r>
      <w:r w:rsidRPr="00FC244B">
        <w:rPr>
          <w:rFonts w:cs="KFGQPC Uthman Taha Naskh"/>
          <w:rtl/>
        </w:rPr>
        <w:t>، لَبَّيْكَ وَسَعْدَيْك</w:t>
      </w:r>
      <w:r w:rsidRPr="00FC244B">
        <w:rPr>
          <w:rFonts w:cs="KFGQPC Uthman Taha Naskh" w:hint="cs"/>
          <w:rtl/>
        </w:rPr>
        <w:t>َ</w:t>
      </w:r>
      <w:r w:rsidRPr="00FC244B">
        <w:rPr>
          <w:rFonts w:cs="KFGQPC Uthman Taha Naskh"/>
          <w:rtl/>
        </w:rPr>
        <w:t>، وَالخَيْرُ كُل</w:t>
      </w:r>
      <w:r w:rsidRPr="00FC244B">
        <w:rPr>
          <w:rFonts w:cs="KFGQPC Uthman Taha Naskh" w:hint="cs"/>
          <w:rtl/>
        </w:rPr>
        <w:t>ُّ</w:t>
      </w:r>
      <w:r w:rsidRPr="00FC244B">
        <w:rPr>
          <w:rFonts w:cs="KFGQPC Uthman Taha Naskh"/>
          <w:rtl/>
        </w:rPr>
        <w:t xml:space="preserve">هُ </w:t>
      </w:r>
      <w:r w:rsidRPr="00FC244B">
        <w:rPr>
          <w:rFonts w:cs="KFGQPC Uthman Taha Naskh" w:hint="cs"/>
          <w:rtl/>
        </w:rPr>
        <w:t>بِ</w:t>
      </w:r>
      <w:r w:rsidRPr="00FC244B">
        <w:rPr>
          <w:rFonts w:cs="KFGQPC Uthman Taha Naskh"/>
          <w:rtl/>
        </w:rPr>
        <w:t>يَ</w:t>
      </w:r>
      <w:r w:rsidRPr="00FC244B">
        <w:rPr>
          <w:rFonts w:cs="KFGQPC Uthman Taha Naskh" w:hint="cs"/>
          <w:rtl/>
        </w:rPr>
        <w:t>ـــــــ</w:t>
      </w:r>
      <w:r w:rsidRPr="00FC244B">
        <w:rPr>
          <w:rFonts w:cs="KFGQPC Uthman Taha Naskh"/>
          <w:rtl/>
        </w:rPr>
        <w:t>دَيْك</w:t>
      </w:r>
      <w:r w:rsidRPr="00FC244B">
        <w:rPr>
          <w:rFonts w:cs="KFGQPC Uthman Taha Naskh" w:hint="cs"/>
          <w:rtl/>
        </w:rPr>
        <w:t>َ</w:t>
      </w:r>
      <w:r w:rsidRPr="00FC244B">
        <w:rPr>
          <w:rFonts w:cs="KFGQPC Uthman Taha Naskh"/>
          <w:rtl/>
        </w:rPr>
        <w:t>، وَالشَّ</w:t>
      </w:r>
      <w:r w:rsidRPr="00FC244B">
        <w:rPr>
          <w:rFonts w:cs="KFGQPC Uthman Taha Naskh" w:hint="cs"/>
          <w:rtl/>
        </w:rPr>
        <w:t>ـــــ</w:t>
      </w:r>
      <w:r w:rsidRPr="00FC244B">
        <w:rPr>
          <w:rFonts w:cs="KFGQPC Uthman Taha Naskh"/>
          <w:rtl/>
        </w:rPr>
        <w:t>رُّ لَيْسَ إِلَيْ</w:t>
      </w:r>
      <w:r w:rsidRPr="00FC244B">
        <w:rPr>
          <w:rFonts w:cs="KFGQPC Uthman Taha Naskh" w:hint="cs"/>
          <w:rtl/>
        </w:rPr>
        <w:t>ــــــ</w:t>
      </w:r>
      <w:r w:rsidRPr="00FC244B">
        <w:rPr>
          <w:rFonts w:cs="KFGQPC Uthman Taha Naskh"/>
          <w:rtl/>
        </w:rPr>
        <w:t>ك</w:t>
      </w:r>
      <w:r w:rsidRPr="00FC244B">
        <w:rPr>
          <w:rFonts w:cs="KFGQPC Uthman Taha Naskh" w:hint="cs"/>
          <w:rtl/>
        </w:rPr>
        <w:t>َ</w:t>
      </w:r>
      <w:r w:rsidRPr="00FC244B">
        <w:rPr>
          <w:rFonts w:cs="KFGQPC Uthman Taha Naskh"/>
          <w:rtl/>
        </w:rPr>
        <w:t xml:space="preserve">، </w:t>
      </w:r>
      <w:r w:rsidRPr="00FC244B">
        <w:rPr>
          <w:rFonts w:cs="KFGQPC Uthman Taha Naskh" w:hint="cs"/>
          <w:rtl/>
        </w:rPr>
        <w:br/>
      </w:r>
      <w:r w:rsidRPr="00FC244B">
        <w:rPr>
          <w:rFonts w:cs="KFGQPC Uthman Taha Naskh"/>
          <w:rtl/>
        </w:rPr>
        <w:t>أَن</w:t>
      </w:r>
      <w:r w:rsidRPr="00FC244B">
        <w:rPr>
          <w:rFonts w:cs="KFGQPC Uthman Taha Naskh" w:hint="cs"/>
          <w:rtl/>
        </w:rPr>
        <w:t>َ</w:t>
      </w:r>
      <w:r w:rsidRPr="00FC244B">
        <w:rPr>
          <w:rFonts w:cs="KFGQPC Uthman Taha Naskh"/>
          <w:rtl/>
        </w:rPr>
        <w:t>ا بِكَ وَإِلَيْك</w:t>
      </w:r>
      <w:r w:rsidRPr="00FC244B">
        <w:rPr>
          <w:rFonts w:cs="KFGQPC Uthman Taha Naskh" w:hint="cs"/>
          <w:rtl/>
        </w:rPr>
        <w:t>َ</w:t>
      </w:r>
      <w:r w:rsidRPr="00FC244B">
        <w:rPr>
          <w:rFonts w:cs="KFGQPC Uthman Taha Naskh"/>
          <w:rtl/>
        </w:rPr>
        <w:t>، تَبارَكْتَ وَتَع</w:t>
      </w:r>
      <w:r w:rsidRPr="00FC244B">
        <w:rPr>
          <w:rFonts w:cs="KFGQPC Uthman Taha Naskh" w:hint="cs"/>
          <w:rtl/>
        </w:rPr>
        <w:t>َ</w:t>
      </w:r>
      <w:r w:rsidRPr="00FC244B">
        <w:rPr>
          <w:rFonts w:cs="KFGQPC Uthman Taha Naskh"/>
          <w:rtl/>
        </w:rPr>
        <w:t>الَي</w:t>
      </w:r>
      <w:r w:rsidRPr="00FC244B">
        <w:rPr>
          <w:rFonts w:cs="KFGQPC Uthman Taha Naskh" w:hint="cs"/>
          <w:rtl/>
        </w:rPr>
        <w:t>ْ</w:t>
      </w:r>
      <w:r w:rsidRPr="00FC244B">
        <w:rPr>
          <w:rFonts w:cs="KFGQPC Uthman Taha Naskh"/>
          <w:rtl/>
        </w:rPr>
        <w:t>تَ</w:t>
      </w:r>
      <w:r w:rsidRPr="00FC244B">
        <w:rPr>
          <w:rFonts w:cs="KFGQPC Uthman Taha Naskh" w:hint="cs"/>
          <w:rtl/>
        </w:rPr>
        <w:t>،</w:t>
      </w:r>
      <w:r w:rsidRPr="00FC244B">
        <w:rPr>
          <w:rFonts w:cs="KFGQPC Uthman Taha Naskh"/>
          <w:rtl/>
        </w:rPr>
        <w:t xml:space="preserve"> أَسْتَغْفِرُكَ وَأَتوبُ إِلَي</w:t>
      </w:r>
      <w:r w:rsidRPr="00FC244B">
        <w:rPr>
          <w:rFonts w:cs="KFGQPC Uthman Taha Naskh" w:hint="cs"/>
          <w:rtl/>
        </w:rPr>
        <w:t>ْ</w:t>
      </w:r>
      <w:r w:rsidRPr="00FC244B">
        <w:rPr>
          <w:rFonts w:cs="KFGQPC Uthman Taha Naskh"/>
          <w:rtl/>
        </w:rPr>
        <w:t>ك</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52"/>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(29) “AÒah`tu Ajihya ilõaij PataraC Camawa-it Al Aar`ij hainPaO* Ama Aana imnal muS³irkIn| fça Cala-it, AnuCuik, Amah`fyaya, Amama-it ilõa-ih raib`bl Aa-lamIn| la S³arIka laý Aibjailka Limrtu AAana imnal muCilmIn| Aaõa-ýº»a Aantal mailk, la fla-ha fõa Aan`ta|| Aanta raib`b AAana Aaëuk, jalamtu naP`iC A</w:t>
      </w:r>
      <w:r>
        <w:rPr>
          <w:rFonts w:ascii="Aadarsha Ratne Internet" w:hAnsi="Aadarsha Ratne Internet"/>
          <w:color w:val="000000"/>
        </w:rPr>
        <w:t>’</w:t>
      </w:r>
      <w:r w:rsidRPr="00430D6B">
        <w:rPr>
          <w:rFonts w:ascii="Aadarsha Ratne Internet" w:hAnsi="Aadarsha Ratne Internet"/>
          <w:color w:val="000000"/>
        </w:rPr>
        <w:t>taraPtu Jaiî</w:t>
      </w:r>
      <w:r>
        <w:rPr>
          <w:rFonts w:ascii="Aadarsha Ratne Internet" w:hAnsi="Aadarsha Ratne Internet"/>
          <w:color w:val="000000"/>
        </w:rPr>
        <w:t>,</w:t>
      </w:r>
      <w:r w:rsidRPr="00430D6B">
        <w:rPr>
          <w:rFonts w:ascii="Aadarsha Ratne Internet" w:hAnsi="Aadarsha Ratne Internet"/>
          <w:color w:val="000000"/>
        </w:rPr>
        <w:t xml:space="preserve"> PagiPr il Junu-ib jamIAa fçaý la</w:t>
      </w:r>
      <w:r>
        <w:rPr>
          <w:rFonts w:ascii="Aadarsha Ratne Internet" w:hAnsi="Aadarsha Ratne Internet"/>
          <w:color w:val="000000"/>
        </w:rPr>
        <w:t>-</w:t>
      </w:r>
      <w:r w:rsidRPr="00430D6B">
        <w:rPr>
          <w:rFonts w:ascii="Aadarsha Ratne Internet" w:hAnsi="Aadarsha Ratne Internet"/>
          <w:color w:val="000000"/>
        </w:rPr>
        <w:t>yag iPñj Junu-ba fõa Aanta| Ahidin ilAahCainl AaKla-k´, la yahid ilAahCainha fõa Aanta| ACirP Aaiç CaiyY Aaha, la yaCirPu CaiyYAaha fõa Aanta| lab`bafk ACa’dafk, AlKafñ kuõuý ibyadafk, AS³-S³ar`ru lafCa flafk, Aana ibka A flafka tabarak`ta Ata Aa-lafta AaCtagiPñka A</w:t>
      </w:r>
      <w:r>
        <w:rPr>
          <w:rFonts w:ascii="Aadarsha Ratne Internet" w:hAnsi="Aadarsha Ratne Internet"/>
          <w:color w:val="000000"/>
        </w:rPr>
        <w:t xml:space="preserve"> </w:t>
      </w:r>
      <w:r w:rsidRPr="00430D6B">
        <w:rPr>
          <w:rFonts w:ascii="Aadarsha Ratne Internet" w:hAnsi="Aadarsha Ratne Internet"/>
          <w:color w:val="000000"/>
        </w:rPr>
        <w:t>Aatubu flafk”|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Ekag\iceÝ esf sÝ´ar ipen mUK kirela</w:t>
      </w:r>
      <w:r>
        <w:rPr>
          <w:rFonts w:ascii="Aadarsha Ratne Internet" w:hAnsi="Aadarsha Ratne Internet"/>
          <w:color w:val="000000"/>
        </w:rPr>
        <w:t>*</w:t>
      </w:r>
      <w:r w:rsidRPr="00430D6B">
        <w:rPr>
          <w:rFonts w:ascii="Aadarsha Ratne Internet" w:hAnsi="Aadarsha Ratne Internet"/>
          <w:color w:val="000000"/>
        </w:rPr>
        <w:t xml:space="preserve"> iJey AakaSmÜl Aañ p_iTwI s_iÁq kireC| Aañ mf kdaipO A#SIdar iblakr dlBUÝ¡ nhO*| inÀcy emar namaj, emar kurbanI, emar jIwn-mrN ibS³jgtr p\BU Aaõahr baebf, etO*r ekaena A#SI naf| Eya emar p\it AaidÁq ~heC Aañ A</w:t>
      </w:r>
      <w:r>
        <w:rPr>
          <w:rFonts w:ascii="Aadarsha Ratne Internet" w:hAnsi="Aadarsha Ratne Internet"/>
          <w:color w:val="000000"/>
        </w:rPr>
        <w:t xml:space="preserve">anugtYer (Aaõahr Ocrt) iSr </w:t>
      </w:r>
      <w:r w:rsidRPr="00430D6B">
        <w:rPr>
          <w:rFonts w:ascii="Aadarsha Ratne Internet" w:hAnsi="Aadarsha Ratne Internet"/>
          <w:color w:val="000000"/>
        </w:rPr>
        <w:t>nt kra sklr iBtrt mey p\Tm| eh Aaõah tuimey badS³ah, tuim iben ekaena stY LpasY naf| tuimey emar p\BU, Aañ mf etamar das| mf inejf injr Oprt AnYay kireC</w:t>
      </w:r>
      <w:r>
        <w:rPr>
          <w:rFonts w:ascii="Aadarsha Ratne Internet" w:hAnsi="Aadarsha Ratne Internet"/>
          <w:color w:val="000000"/>
        </w:rPr>
        <w:t>*</w:t>
      </w:r>
      <w:r w:rsidRPr="00430D6B">
        <w:rPr>
          <w:rFonts w:ascii="Aadarsha Ratne Internet" w:hAnsi="Aadarsha Ratne Internet"/>
          <w:color w:val="000000"/>
        </w:rPr>
        <w:t>a Efeqa mf inej Ä³Ikar ker</w:t>
      </w:r>
      <w:r>
        <w:rPr>
          <w:rFonts w:ascii="Aadarsha Ratne Internet" w:hAnsi="Aadarsha Ratne Internet"/>
          <w:color w:val="000000"/>
        </w:rPr>
        <w:t>*a</w:t>
      </w:r>
      <w:r w:rsidRPr="00430D6B">
        <w:rPr>
          <w:rFonts w:ascii="Aadarsha Ratne Internet" w:hAnsi="Aadarsha Ratne Internet"/>
          <w:color w:val="000000"/>
        </w:rPr>
        <w:t>| Eetek emar skela Ìnah Xma kir idya, ikyena tuim iben ekaenaew ÌNah maP kirb enawaer| Aañ emak LÝm cirßr ihdayt p\dan kra, karN LÝm cirß ihdayt tuim iben ekaenaew idb enawaer| Aañ ebya ABYas emar pra dur kir idya ikyena tuim iben emar pra ebya ABYas ekaenaew dur kirb enawaer| mf LpiÄÅt mf LpiÄÅt, sb</w:t>
      </w:r>
      <w:r>
        <w:rPr>
          <w:rFonts w:ascii="Aadarsha Ratne Internet" w:hAnsi="Aadarsha Ratne Internet"/>
          <w:color w:val="000000"/>
        </w:rPr>
        <w:t xml:space="preserve">^ p\kar klYaN etamar hatetf </w:t>
      </w:r>
      <w:r w:rsidRPr="00430D6B">
        <w:rPr>
          <w:rFonts w:ascii="Aadarsha Ratne Internet" w:hAnsi="Aadarsha Ratne Internet"/>
          <w:color w:val="000000"/>
        </w:rPr>
        <w:t>Aañ AmÐl etamar pra nhy| mf etamaerf Aañ etamar ipenf mUK kireC</w:t>
      </w:r>
      <w:r>
        <w:rPr>
          <w:rFonts w:ascii="Aadarsha Ratne Internet" w:hAnsi="Aadarsha Ratne Internet"/>
          <w:color w:val="000000"/>
        </w:rPr>
        <w:t>*</w:t>
      </w:r>
      <w:r w:rsidRPr="00430D6B">
        <w:rPr>
          <w:rFonts w:ascii="Aadarsha Ratne Internet" w:hAnsi="Aadarsha Ratne Internet"/>
          <w:color w:val="000000"/>
        </w:rPr>
        <w:t>a tuim brktmy Aañ suL¤c mhan, mf etamar Ocrt Xma p\aT^na ker</w:t>
      </w:r>
      <w:r>
        <w:rPr>
          <w:rFonts w:ascii="Aadarsha Ratne Internet" w:hAnsi="Aadarsha Ratne Internet"/>
          <w:color w:val="000000"/>
        </w:rPr>
        <w:t>*</w:t>
      </w:r>
      <w:r w:rsidRPr="00430D6B">
        <w:rPr>
          <w:rFonts w:ascii="Aadarsha Ratne Internet" w:hAnsi="Aadarsha Ratne Internet"/>
          <w:color w:val="000000"/>
        </w:rPr>
        <w:t>a Aañ etama~l etoba ker</w:t>
      </w:r>
      <w:r>
        <w:rPr>
          <w:rFonts w:ascii="Aadarsha Ratne Internet" w:hAnsi="Aadarsha Ratne Internet"/>
          <w:color w:val="000000"/>
        </w:rPr>
        <w:t>*</w:t>
      </w:r>
      <w:r w:rsidRPr="00430D6B">
        <w:rPr>
          <w:rFonts w:ascii="Aadarsha Ratne Internet" w:hAnsi="Aadarsha Ratne Internet"/>
          <w:color w:val="000000"/>
        </w:rPr>
        <w:t>a”|</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(muCilm 1/534)</w:t>
      </w:r>
    </w:p>
    <w:p w:rsidR="00FB75BF" w:rsidRPr="00D26D4F" w:rsidRDefault="00FB75BF" w:rsidP="00FB75BF">
      <w:pPr>
        <w:widowControl w:val="0"/>
        <w:tabs>
          <w:tab w:val="left" w:pos="91"/>
        </w:tabs>
        <w:bidi w:val="0"/>
        <w:spacing w:after="80" w:line="216" w:lineRule="auto"/>
        <w:ind w:hanging="10"/>
        <w:jc w:val="lowKashida"/>
        <w:rPr>
          <w:rFonts w:cs="Traditional Naskh"/>
        </w:rPr>
      </w:pPr>
    </w:p>
    <w:p w:rsidR="00FB75BF" w:rsidRPr="00FC244B" w:rsidRDefault="00FB75BF" w:rsidP="00FB75BF">
      <w:pPr>
        <w:widowControl w:val="0"/>
        <w:spacing w:line="216" w:lineRule="auto"/>
        <w:ind w:hanging="10"/>
        <w:jc w:val="lowKashida"/>
        <w:rPr>
          <w:rFonts w:cs="KFGQPC Uthman Taha Naskh"/>
        </w:rPr>
      </w:pPr>
      <w:r w:rsidRPr="00D26D4F">
        <w:rPr>
          <w:rFonts w:cs="Traditional Naskh" w:hint="cs"/>
          <w:rtl/>
        </w:rPr>
        <w:t>30</w:t>
      </w:r>
      <w:r w:rsidRPr="00FC244B">
        <w:rPr>
          <w:rFonts w:cs="KFGQPC Uthman Taha Naskh" w:hint="cs"/>
          <w:rtl/>
        </w:rPr>
        <w:t>-</w:t>
      </w:r>
      <w:r w:rsidRPr="00FC244B">
        <w:rPr>
          <w:rFonts w:cs="KFGQPC Uthman Taha Naskh" w:hint="cs"/>
          <w:color w:val="006699"/>
          <w:position w:val="10"/>
          <w:rtl/>
        </w:rPr>
        <w:t>(4)</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رَبَّ جِبْر</w:t>
      </w:r>
      <w:r w:rsidRPr="00FC244B">
        <w:rPr>
          <w:rFonts w:cs="KFGQPC Uthman Taha Naskh" w:hint="cs"/>
          <w:rtl/>
        </w:rPr>
        <w:t>َ</w:t>
      </w:r>
      <w:r w:rsidRPr="00FC244B">
        <w:rPr>
          <w:rFonts w:cs="KFGQPC Uthman Taha Naskh"/>
          <w:rtl/>
        </w:rPr>
        <w:t>ائ</w:t>
      </w:r>
      <w:r w:rsidRPr="00FC244B">
        <w:rPr>
          <w:rFonts w:cs="KFGQPC Uthman Taha Naskh" w:hint="cs"/>
          <w:rtl/>
        </w:rPr>
        <w:t>ِ</w:t>
      </w:r>
      <w:r w:rsidRPr="00FC244B">
        <w:rPr>
          <w:rFonts w:cs="KFGQPC Uthman Taha Naskh"/>
          <w:rtl/>
        </w:rPr>
        <w:t>يل</w:t>
      </w:r>
      <w:r w:rsidRPr="00FC244B">
        <w:rPr>
          <w:rFonts w:cs="KFGQPC Uthman Taha Naskh" w:hint="cs"/>
          <w:rtl/>
        </w:rPr>
        <w:t>َ</w:t>
      </w:r>
      <w:r w:rsidRPr="00FC244B">
        <w:rPr>
          <w:rFonts w:cs="KFGQPC Uthman Taha Naskh"/>
          <w:rtl/>
        </w:rPr>
        <w:t>، وَم</w:t>
      </w:r>
      <w:r w:rsidRPr="00FC244B">
        <w:rPr>
          <w:rFonts w:cs="KFGQPC Uthman Taha Naskh" w:hint="cs"/>
          <w:rtl/>
        </w:rPr>
        <w:t>ِ</w:t>
      </w:r>
      <w:r w:rsidRPr="00FC244B">
        <w:rPr>
          <w:rFonts w:cs="KFGQPC Uthman Taha Naskh"/>
          <w:rtl/>
        </w:rPr>
        <w:t>ي</w:t>
      </w:r>
      <w:r w:rsidRPr="00FC244B">
        <w:rPr>
          <w:rFonts w:cs="KFGQPC Uthman Taha Naskh" w:hint="cs"/>
          <w:rtl/>
        </w:rPr>
        <w:t>ْ</w:t>
      </w:r>
      <w:r w:rsidRPr="00FC244B">
        <w:rPr>
          <w:rFonts w:cs="KFGQPC Uthman Taha Naskh"/>
          <w:rtl/>
        </w:rPr>
        <w:t>ك</w:t>
      </w:r>
      <w:r w:rsidRPr="00FC244B">
        <w:rPr>
          <w:rFonts w:cs="KFGQPC Uthman Taha Naskh" w:hint="cs"/>
          <w:rtl/>
        </w:rPr>
        <w:t>َ</w:t>
      </w:r>
      <w:r w:rsidRPr="00FC244B">
        <w:rPr>
          <w:rFonts w:cs="KFGQPC Uthman Taha Naskh"/>
          <w:rtl/>
        </w:rPr>
        <w:t>ائ</w:t>
      </w:r>
      <w:r w:rsidRPr="00FC244B">
        <w:rPr>
          <w:rFonts w:cs="KFGQPC Uthman Taha Naskh" w:hint="cs"/>
          <w:rtl/>
        </w:rPr>
        <w:t>ِ</w:t>
      </w:r>
      <w:r w:rsidRPr="00FC244B">
        <w:rPr>
          <w:rFonts w:cs="KFGQPC Uthman Taha Naskh"/>
          <w:rtl/>
        </w:rPr>
        <w:t>يل</w:t>
      </w:r>
      <w:r w:rsidRPr="00FC244B">
        <w:rPr>
          <w:rFonts w:cs="KFGQPC Uthman Taha Naskh" w:hint="cs"/>
          <w:rtl/>
        </w:rPr>
        <w:t>َ</w:t>
      </w:r>
      <w:r w:rsidRPr="00FC244B">
        <w:rPr>
          <w:rFonts w:cs="KFGQPC Uthman Taha Naskh"/>
          <w:rtl/>
        </w:rPr>
        <w:t>، وَإِسْر</w:t>
      </w:r>
      <w:r w:rsidRPr="00FC244B">
        <w:rPr>
          <w:rFonts w:cs="KFGQPC Uthman Taha Naskh" w:hint="cs"/>
          <w:rtl/>
        </w:rPr>
        <w:t>َ</w:t>
      </w:r>
      <w:r w:rsidRPr="00FC244B">
        <w:rPr>
          <w:rFonts w:cs="KFGQPC Uthman Taha Naskh"/>
          <w:rtl/>
        </w:rPr>
        <w:t>اف</w:t>
      </w:r>
      <w:r w:rsidRPr="00FC244B">
        <w:rPr>
          <w:rFonts w:cs="KFGQPC Uthman Taha Naskh" w:hint="cs"/>
          <w:rtl/>
        </w:rPr>
        <w:t>ِ</w:t>
      </w:r>
      <w:r w:rsidRPr="00FC244B">
        <w:rPr>
          <w:rFonts w:cs="KFGQPC Uthman Taha Naskh"/>
          <w:rtl/>
        </w:rPr>
        <w:t>يل</w:t>
      </w:r>
      <w:r w:rsidRPr="00FC244B">
        <w:rPr>
          <w:rFonts w:cs="KFGQPC Uthman Taha Naskh" w:hint="cs"/>
          <w:rtl/>
        </w:rPr>
        <w:t>َ</w:t>
      </w:r>
      <w:r w:rsidRPr="00FC244B">
        <w:rPr>
          <w:rFonts w:cs="KFGQPC Uthman Taha Naskh"/>
          <w:rtl/>
        </w:rPr>
        <w:t>، ف</w:t>
      </w:r>
      <w:r w:rsidRPr="00FC244B">
        <w:rPr>
          <w:rFonts w:cs="KFGQPC Uthman Taha Naskh" w:hint="cs"/>
          <w:rtl/>
        </w:rPr>
        <w:t>َ</w:t>
      </w:r>
      <w:r w:rsidRPr="00FC244B">
        <w:rPr>
          <w:rFonts w:cs="KFGQPC Uthman Taha Naskh"/>
          <w:rtl/>
        </w:rPr>
        <w:t>اطِرَ السَّم</w:t>
      </w:r>
      <w:r w:rsidRPr="00FC244B">
        <w:rPr>
          <w:rFonts w:cs="KFGQPC Uthman Taha Naskh" w:hint="cs"/>
          <w:rtl/>
        </w:rPr>
        <w:t>َ</w:t>
      </w:r>
      <w:r w:rsidRPr="00FC244B">
        <w:rPr>
          <w:rFonts w:cs="KFGQPC Uthman Taha Naskh"/>
          <w:rtl/>
        </w:rPr>
        <w:t>و</w:t>
      </w:r>
      <w:r w:rsidRPr="00FC244B">
        <w:rPr>
          <w:rFonts w:cs="KFGQPC Uthman Taha Naskh" w:hint="cs"/>
          <w:rtl/>
        </w:rPr>
        <w:t>َ</w:t>
      </w:r>
      <w:r w:rsidRPr="00FC244B">
        <w:rPr>
          <w:rFonts w:cs="KFGQPC Uthman Taha Naskh"/>
          <w:rtl/>
        </w:rPr>
        <w:t>اتِ وَالأَرْض</w:t>
      </w:r>
      <w:r w:rsidRPr="00FC244B">
        <w:rPr>
          <w:rFonts w:cs="KFGQPC Uthman Taha Naskh" w:hint="cs"/>
          <w:rtl/>
        </w:rPr>
        <w:t>ِ</w:t>
      </w:r>
      <w:r w:rsidRPr="00FC244B">
        <w:rPr>
          <w:rFonts w:cs="KFGQPC Uthman Taha Naskh"/>
          <w:rtl/>
        </w:rPr>
        <w:t>، ع</w:t>
      </w:r>
      <w:r w:rsidRPr="00FC244B">
        <w:rPr>
          <w:rFonts w:cs="KFGQPC Uthman Taha Naskh" w:hint="cs"/>
          <w:rtl/>
        </w:rPr>
        <w:t>َ</w:t>
      </w:r>
      <w:r w:rsidRPr="00FC244B">
        <w:rPr>
          <w:rFonts w:cs="KFGQPC Uthman Taha Naskh"/>
          <w:rtl/>
        </w:rPr>
        <w:t>الِمَ الغَي</w:t>
      </w:r>
      <w:r w:rsidRPr="00FC244B">
        <w:rPr>
          <w:rFonts w:cs="KFGQPC Uthman Taha Naskh" w:hint="cs"/>
          <w:rtl/>
        </w:rPr>
        <w:t>ْ</w:t>
      </w:r>
      <w:r w:rsidRPr="00FC244B">
        <w:rPr>
          <w:rFonts w:cs="KFGQPC Uthman Taha Naskh"/>
          <w:rtl/>
        </w:rPr>
        <w:t>بِ وَالشّ</w:t>
      </w:r>
      <w:r w:rsidRPr="00FC244B">
        <w:rPr>
          <w:rFonts w:cs="KFGQPC Uthman Taha Naskh" w:hint="cs"/>
          <w:rtl/>
        </w:rPr>
        <w:t>َ</w:t>
      </w:r>
      <w:r w:rsidRPr="00FC244B">
        <w:rPr>
          <w:rFonts w:cs="KFGQPC Uthman Taha Naskh"/>
          <w:rtl/>
        </w:rPr>
        <w:t>ه</w:t>
      </w:r>
      <w:r w:rsidRPr="00FC244B">
        <w:rPr>
          <w:rFonts w:cs="KFGQPC Uthman Taha Naskh" w:hint="cs"/>
          <w:rtl/>
        </w:rPr>
        <w:t>َ</w:t>
      </w:r>
      <w:r w:rsidRPr="00FC244B">
        <w:rPr>
          <w:rFonts w:cs="KFGQPC Uthman Taha Naskh"/>
          <w:rtl/>
        </w:rPr>
        <w:t>ادَةِ أَنْتَ تَحْك</w:t>
      </w:r>
      <w:r w:rsidRPr="00FC244B">
        <w:rPr>
          <w:rFonts w:cs="KFGQPC Uthman Taha Naskh" w:hint="cs"/>
          <w:rtl/>
        </w:rPr>
        <w:t>ُ</w:t>
      </w:r>
      <w:r w:rsidRPr="00FC244B">
        <w:rPr>
          <w:rFonts w:cs="KFGQPC Uthman Taha Naskh"/>
          <w:rtl/>
        </w:rPr>
        <w:t>مُ بَيْنَ عِب</w:t>
      </w:r>
      <w:r w:rsidRPr="00FC244B">
        <w:rPr>
          <w:rFonts w:cs="KFGQPC Uthman Taha Naskh" w:hint="cs"/>
          <w:rtl/>
        </w:rPr>
        <w:t>َ</w:t>
      </w:r>
      <w:r w:rsidRPr="00FC244B">
        <w:rPr>
          <w:rFonts w:cs="KFGQPC Uthman Taha Naskh"/>
          <w:rtl/>
        </w:rPr>
        <w:t>ادِكَ ف</w:t>
      </w:r>
      <w:r w:rsidRPr="00FC244B">
        <w:rPr>
          <w:rFonts w:cs="KFGQPC Uthman Taha Naskh" w:hint="cs"/>
          <w:rtl/>
        </w:rPr>
        <w:t>ِ</w:t>
      </w:r>
      <w:r w:rsidRPr="00FC244B">
        <w:rPr>
          <w:rFonts w:cs="KFGQPC Uthman Taha Naskh"/>
          <w:rtl/>
        </w:rPr>
        <w:t>يم</w:t>
      </w:r>
      <w:r w:rsidRPr="00FC244B">
        <w:rPr>
          <w:rFonts w:cs="KFGQPC Uthman Taha Naskh" w:hint="cs"/>
          <w:rtl/>
        </w:rPr>
        <w:t>َ</w:t>
      </w:r>
      <w:r w:rsidRPr="00FC244B">
        <w:rPr>
          <w:rFonts w:cs="KFGQPC Uthman Taha Naskh"/>
          <w:rtl/>
        </w:rPr>
        <w:t>ا ك</w:t>
      </w:r>
      <w:r w:rsidRPr="00FC244B">
        <w:rPr>
          <w:rFonts w:cs="KFGQPC Uthman Taha Naskh" w:hint="cs"/>
          <w:rtl/>
        </w:rPr>
        <w:t>َ</w:t>
      </w:r>
      <w:r w:rsidRPr="00FC244B">
        <w:rPr>
          <w:rFonts w:cs="KFGQPC Uthman Taha Naskh"/>
          <w:rtl/>
        </w:rPr>
        <w:t>ان</w:t>
      </w:r>
      <w:r w:rsidRPr="00FC244B">
        <w:rPr>
          <w:rFonts w:cs="KFGQPC Uthman Taha Naskh" w:hint="cs"/>
          <w:rtl/>
        </w:rPr>
        <w:t>ُ</w:t>
      </w:r>
      <w:r w:rsidRPr="00FC244B">
        <w:rPr>
          <w:rFonts w:cs="KFGQPC Uthman Taha Naskh"/>
          <w:rtl/>
        </w:rPr>
        <w:t>وا ف</w:t>
      </w:r>
      <w:r w:rsidRPr="00FC244B">
        <w:rPr>
          <w:rFonts w:cs="KFGQPC Uthman Taha Naskh" w:hint="cs"/>
          <w:rtl/>
        </w:rPr>
        <w:t>ِ</w:t>
      </w:r>
      <w:r w:rsidRPr="00FC244B">
        <w:rPr>
          <w:rFonts w:cs="KFGQPC Uthman Taha Naskh"/>
          <w:rtl/>
        </w:rPr>
        <w:t>يهِ يَخْتَلِف</w:t>
      </w:r>
      <w:r w:rsidRPr="00FC244B">
        <w:rPr>
          <w:rFonts w:cs="KFGQPC Uthman Taha Naskh" w:hint="cs"/>
          <w:rtl/>
        </w:rPr>
        <w:t>ُ</w:t>
      </w:r>
      <w:r w:rsidRPr="00FC244B">
        <w:rPr>
          <w:rFonts w:cs="KFGQPC Uthman Taha Naskh"/>
          <w:rtl/>
        </w:rPr>
        <w:t>ون</w:t>
      </w:r>
      <w:r w:rsidRPr="00FC244B">
        <w:rPr>
          <w:rFonts w:cs="KFGQPC Uthman Taha Naskh" w:hint="cs"/>
          <w:rtl/>
        </w:rPr>
        <w:t>َ</w:t>
      </w:r>
      <w:r w:rsidRPr="00FC244B">
        <w:rPr>
          <w:rFonts w:cs="KFGQPC Uthman Taha Naskh"/>
          <w:rtl/>
        </w:rPr>
        <w:t>. اه</w:t>
      </w:r>
      <w:r w:rsidRPr="00FC244B">
        <w:rPr>
          <w:rFonts w:cs="KFGQPC Uthman Taha Naskh" w:hint="cs"/>
          <w:rtl/>
        </w:rPr>
        <w:t>ْ</w:t>
      </w:r>
      <w:r w:rsidRPr="00FC244B">
        <w:rPr>
          <w:rFonts w:cs="KFGQPC Uthman Taha Naskh"/>
          <w:rtl/>
        </w:rPr>
        <w:t>دِن</w:t>
      </w:r>
      <w:r w:rsidRPr="00FC244B">
        <w:rPr>
          <w:rFonts w:cs="KFGQPC Uthman Taha Naskh" w:hint="cs"/>
          <w:rtl/>
        </w:rPr>
        <w:t>ِ</w:t>
      </w:r>
      <w:r w:rsidRPr="00FC244B">
        <w:rPr>
          <w:rFonts w:cs="KFGQPC Uthman Taha Naskh"/>
          <w:rtl/>
        </w:rPr>
        <w:t>ي لِم</w:t>
      </w:r>
      <w:r w:rsidRPr="00FC244B">
        <w:rPr>
          <w:rFonts w:cs="KFGQPC Uthman Taha Naskh" w:hint="cs"/>
          <w:rtl/>
        </w:rPr>
        <w:t>َ</w:t>
      </w:r>
      <w:r w:rsidRPr="00FC244B">
        <w:rPr>
          <w:rFonts w:cs="KFGQPC Uthman Taha Naskh"/>
          <w:rtl/>
        </w:rPr>
        <w:t>ا اخْتُلِفَ ف</w:t>
      </w:r>
      <w:r w:rsidRPr="00FC244B">
        <w:rPr>
          <w:rFonts w:cs="KFGQPC Uthman Taha Naskh" w:hint="cs"/>
          <w:rtl/>
        </w:rPr>
        <w:t>ِ</w:t>
      </w:r>
      <w:r w:rsidRPr="00FC244B">
        <w:rPr>
          <w:rFonts w:cs="KFGQPC Uthman Taha Naskh"/>
          <w:rtl/>
        </w:rPr>
        <w:t>يهِ مِنَ الْحَقِّ بِإِذْنِك</w:t>
      </w:r>
      <w:r w:rsidRPr="00FC244B">
        <w:rPr>
          <w:rFonts w:cs="KFGQPC Uthman Taha Naskh" w:hint="cs"/>
          <w:rtl/>
        </w:rPr>
        <w:t>َ</w:t>
      </w:r>
      <w:r w:rsidRPr="00FC244B">
        <w:rPr>
          <w:rFonts w:cs="KFGQPC Uthman Taha Naskh"/>
          <w:rtl/>
        </w:rPr>
        <w:t xml:space="preserve"> إِنَّكَ تَهْد</w:t>
      </w:r>
      <w:r w:rsidRPr="00FC244B">
        <w:rPr>
          <w:rFonts w:cs="KFGQPC Uthman Taha Naskh" w:hint="cs"/>
          <w:rtl/>
        </w:rPr>
        <w:t>ِ</w:t>
      </w:r>
      <w:r w:rsidRPr="00FC244B">
        <w:rPr>
          <w:rFonts w:cs="KFGQPC Uthman Taha Naskh"/>
          <w:rtl/>
        </w:rPr>
        <w:t>ي مَنْ تَش</w:t>
      </w:r>
      <w:r w:rsidRPr="00FC244B">
        <w:rPr>
          <w:rFonts w:cs="KFGQPC Uthman Taha Naskh" w:hint="cs"/>
          <w:rtl/>
        </w:rPr>
        <w:t>َ</w:t>
      </w:r>
      <w:r w:rsidRPr="00FC244B">
        <w:rPr>
          <w:rFonts w:cs="KFGQPC Uthman Taha Naskh"/>
          <w:rtl/>
        </w:rPr>
        <w:t>اءُ إِل</w:t>
      </w:r>
      <w:r w:rsidRPr="00FC244B">
        <w:rPr>
          <w:rFonts w:cs="KFGQPC Uthman Taha Naskh" w:hint="cs"/>
          <w:rtl/>
        </w:rPr>
        <w:t>َ</w:t>
      </w:r>
      <w:r w:rsidRPr="00FC244B">
        <w:rPr>
          <w:rFonts w:cs="KFGQPC Uthman Taha Naskh"/>
          <w:rtl/>
        </w:rPr>
        <w:t>ى صِر</w:t>
      </w:r>
      <w:r w:rsidRPr="00FC244B">
        <w:rPr>
          <w:rFonts w:cs="KFGQPC Uthman Taha Naskh" w:hint="cs"/>
          <w:rtl/>
        </w:rPr>
        <w:t>َ</w:t>
      </w:r>
      <w:r w:rsidRPr="00FC244B">
        <w:rPr>
          <w:rFonts w:cs="KFGQPC Uthman Taha Naskh"/>
          <w:rtl/>
        </w:rPr>
        <w:t>اطٍ مُسْتَقيم</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53"/>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(30) “Aaõa-ýº»a rab`ba ijb\ayIla, AmIkayIla, AfCraPIla Pa-itraC Camawa-it Al Aar`j| Aa-ilmal gafib AS³-S³aha-dait Aanta tahkumu bafna fbaidka iP ma ka-nu PI-ih yaKtailPun| fhidnI ilmaKtuilPa PI-ih imnal haiÉ ib fjink, fçaka tah`id man taS³a O fla iCraitm muCtakIm”|</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 xml:space="preserve">AT^: eh Aaõah! </w:t>
      </w:r>
      <w:r w:rsidRPr="00430D6B">
        <w:rPr>
          <w:rFonts w:ascii="Aadarsha Ratne Internet" w:hAnsi="Aadarsha Ratne Internet"/>
          <w:color w:val="000000"/>
        </w:rPr>
        <w:t xml:space="preserve"> ijb\aFl, mIkaFl Aañ fCraPIlr p\BU, AakaS </w:t>
      </w:r>
      <w:r>
        <w:rPr>
          <w:rFonts w:ascii="Aadarsha Ratne Internet" w:hAnsi="Aadarsha Ratne Internet"/>
          <w:color w:val="000000"/>
        </w:rPr>
        <w:t>Aañ p_iTwIr s_iÁq kt^a, p\kaSY Aañ</w:t>
      </w:r>
      <w:r w:rsidRPr="00430D6B">
        <w:rPr>
          <w:rFonts w:ascii="Aadarsha Ratne Internet" w:hAnsi="Aadarsha Ratne Internet"/>
          <w:color w:val="000000"/>
        </w:rPr>
        <w:t xml:space="preserve"> Ap\kaSYr Ôan raeKa*ta, etamar das iblaek iJ ibxy~l injr majet mteBd s_iÁq kireC esya tuimeyf ish*tr majt mIma#sa kir idba|iJ ibxy ebart mteBdr s_iÁq ~heC tuim inj f¤Caer emak stYr ipen pircailt kra| inÀcy tuim Jak f¤Ca kra tak epan baq~l pircailt kra”|</w:t>
      </w:r>
    </w:p>
    <w:p w:rsidR="00FB75BF" w:rsidRPr="00FC244B" w:rsidRDefault="00FC244B" w:rsidP="00FC244B">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(muCilm 1/534)</w:t>
      </w:r>
    </w:p>
    <w:p w:rsidR="00FB75BF" w:rsidRPr="00FC244B" w:rsidRDefault="00FB75BF" w:rsidP="00FB75BF">
      <w:pPr>
        <w:widowControl w:val="0"/>
        <w:spacing w:line="216" w:lineRule="auto"/>
        <w:ind w:hanging="11"/>
        <w:jc w:val="lowKashida"/>
        <w:rPr>
          <w:rFonts w:cs="KFGQPC Uthman Taha Naskh"/>
          <w:spacing w:val="-8"/>
          <w:w w:val="95"/>
        </w:rPr>
      </w:pPr>
      <w:r w:rsidRPr="00D26D4F">
        <w:rPr>
          <w:rFonts w:cs="Traditional Naskh" w:hint="cs"/>
          <w:spacing w:val="-8"/>
          <w:w w:val="95"/>
          <w:rtl/>
        </w:rPr>
        <w:t>31</w:t>
      </w:r>
      <w:r w:rsidRPr="00FC244B">
        <w:rPr>
          <w:rFonts w:cs="KFGQPC Uthman Taha Naskh" w:hint="cs"/>
          <w:spacing w:val="-8"/>
          <w:w w:val="95"/>
          <w:rtl/>
        </w:rPr>
        <w:t>-</w:t>
      </w:r>
      <w:r w:rsidRPr="00FC244B">
        <w:rPr>
          <w:rFonts w:cs="KFGQPC Uthman Taha Naskh" w:hint="cs"/>
          <w:color w:val="006699"/>
          <w:spacing w:val="-8"/>
          <w:w w:val="95"/>
          <w:position w:val="10"/>
          <w:rtl/>
        </w:rPr>
        <w:t>(5)</w:t>
      </w:r>
      <w:r w:rsidRPr="00FC244B">
        <w:rPr>
          <w:rFonts w:cs="KFGQPC Uthman Taha Naskh" w:hint="cs"/>
          <w:spacing w:val="-8"/>
          <w:w w:val="95"/>
          <w:rtl/>
        </w:rPr>
        <w:t xml:space="preserve"> </w:t>
      </w:r>
      <w:r w:rsidRPr="00FC244B">
        <w:rPr>
          <w:rFonts w:cs="KFGQPC Uthman Taha Naskh" w:hint="cs"/>
          <w:color w:val="006699"/>
          <w:spacing w:val="-8"/>
          <w:w w:val="95"/>
          <w:rtl/>
        </w:rPr>
        <w:t>((</w:t>
      </w:r>
      <w:r w:rsidRPr="00FC244B">
        <w:rPr>
          <w:rFonts w:cs="KFGQPC Uthman Taha Naskh"/>
          <w:spacing w:val="-8"/>
          <w:w w:val="95"/>
          <w:rtl/>
        </w:rPr>
        <w:t>اللَّهُ أَكْبَرُ كَ</w:t>
      </w:r>
      <w:r w:rsidRPr="00FC244B">
        <w:rPr>
          <w:rFonts w:cs="KFGQPC Uthman Taha Naskh" w:hint="cs"/>
          <w:spacing w:val="-8"/>
          <w:w w:val="95"/>
          <w:rtl/>
        </w:rPr>
        <w:t>بِ</w:t>
      </w:r>
      <w:r w:rsidRPr="00FC244B">
        <w:rPr>
          <w:rFonts w:cs="KFGQPC Uthman Taha Naskh"/>
          <w:spacing w:val="-8"/>
          <w:w w:val="95"/>
          <w:rtl/>
        </w:rPr>
        <w:t>ير</w:t>
      </w:r>
      <w:r w:rsidRPr="00FC244B">
        <w:rPr>
          <w:rFonts w:cs="KFGQPC Uthman Taha Naskh" w:hint="cs"/>
          <w:spacing w:val="-8"/>
          <w:w w:val="95"/>
          <w:rtl/>
        </w:rPr>
        <w:t>َ</w:t>
      </w:r>
      <w:r w:rsidRPr="00FC244B">
        <w:rPr>
          <w:rFonts w:cs="KFGQPC Uthman Taha Naskh"/>
          <w:spacing w:val="-8"/>
          <w:w w:val="95"/>
          <w:rtl/>
        </w:rPr>
        <w:t>ا</w:t>
      </w:r>
      <w:r w:rsidRPr="00FC244B">
        <w:rPr>
          <w:rFonts w:cs="KFGQPC Uthman Taha Naskh" w:hint="cs"/>
          <w:spacing w:val="-8"/>
          <w:w w:val="95"/>
          <w:rtl/>
        </w:rPr>
        <w:t>ً</w:t>
      </w:r>
      <w:r w:rsidRPr="00FC244B">
        <w:rPr>
          <w:rFonts w:cs="KFGQPC Uthman Taha Naskh"/>
          <w:spacing w:val="-8"/>
          <w:w w:val="95"/>
          <w:rtl/>
        </w:rPr>
        <w:t>، اللَّهُ أَكْبَرُ كَب</w:t>
      </w:r>
      <w:r w:rsidRPr="00FC244B">
        <w:rPr>
          <w:rFonts w:cs="KFGQPC Uthman Taha Naskh" w:hint="cs"/>
          <w:spacing w:val="-8"/>
          <w:w w:val="95"/>
          <w:rtl/>
        </w:rPr>
        <w:t>ِ</w:t>
      </w:r>
      <w:r w:rsidRPr="00FC244B">
        <w:rPr>
          <w:rFonts w:cs="KFGQPC Uthman Taha Naskh"/>
          <w:spacing w:val="-8"/>
          <w:w w:val="95"/>
          <w:rtl/>
        </w:rPr>
        <w:t>يرا</w:t>
      </w:r>
      <w:r w:rsidRPr="00FC244B">
        <w:rPr>
          <w:rFonts w:cs="KFGQPC Uthman Taha Naskh" w:hint="cs"/>
          <w:spacing w:val="-8"/>
          <w:w w:val="95"/>
          <w:rtl/>
        </w:rPr>
        <w:t>ً</w:t>
      </w:r>
      <w:r w:rsidRPr="00FC244B">
        <w:rPr>
          <w:rFonts w:cs="KFGQPC Uthman Taha Naskh"/>
          <w:spacing w:val="-8"/>
          <w:w w:val="95"/>
          <w:rtl/>
        </w:rPr>
        <w:t>، اللَّهُ أَكْبَرُ كَب</w:t>
      </w:r>
      <w:r w:rsidRPr="00FC244B">
        <w:rPr>
          <w:rFonts w:cs="KFGQPC Uthman Taha Naskh" w:hint="cs"/>
          <w:spacing w:val="-8"/>
          <w:w w:val="95"/>
          <w:rtl/>
        </w:rPr>
        <w:t>ِ</w:t>
      </w:r>
      <w:r w:rsidRPr="00FC244B">
        <w:rPr>
          <w:rFonts w:cs="KFGQPC Uthman Taha Naskh"/>
          <w:spacing w:val="-8"/>
          <w:w w:val="95"/>
          <w:rtl/>
        </w:rPr>
        <w:t>يرا</w:t>
      </w:r>
      <w:r w:rsidRPr="00FC244B">
        <w:rPr>
          <w:rFonts w:cs="KFGQPC Uthman Taha Naskh" w:hint="cs"/>
          <w:spacing w:val="-8"/>
          <w:w w:val="95"/>
          <w:rtl/>
        </w:rPr>
        <w:t>ً</w:t>
      </w:r>
      <w:r w:rsidRPr="00FC244B">
        <w:rPr>
          <w:rFonts w:cs="KFGQPC Uthman Taha Naskh"/>
          <w:spacing w:val="-8"/>
          <w:w w:val="95"/>
          <w:rtl/>
        </w:rPr>
        <w:t>، وَالْحَمْدُ ل</w:t>
      </w:r>
      <w:r w:rsidRPr="00FC244B">
        <w:rPr>
          <w:rFonts w:cs="KFGQPC Uthman Taha Naskh" w:hint="cs"/>
          <w:spacing w:val="-8"/>
          <w:w w:val="95"/>
          <w:rtl/>
        </w:rPr>
        <w:t>ِ</w:t>
      </w:r>
      <w:r w:rsidRPr="00FC244B">
        <w:rPr>
          <w:rFonts w:cs="KFGQPC Uthman Taha Naskh"/>
          <w:spacing w:val="-8"/>
          <w:w w:val="95"/>
          <w:rtl/>
        </w:rPr>
        <w:t>لَّهِ كَثيرا</w:t>
      </w:r>
      <w:r w:rsidRPr="00FC244B">
        <w:rPr>
          <w:rFonts w:cs="KFGQPC Uthman Taha Naskh" w:hint="cs"/>
          <w:spacing w:val="-8"/>
          <w:w w:val="95"/>
          <w:rtl/>
        </w:rPr>
        <w:t>ً</w:t>
      </w:r>
      <w:r w:rsidRPr="00FC244B">
        <w:rPr>
          <w:rFonts w:cs="KFGQPC Uthman Taha Naskh"/>
          <w:spacing w:val="-8"/>
          <w:w w:val="95"/>
          <w:rtl/>
        </w:rPr>
        <w:t>، وَالْحَمْدُ ل</w:t>
      </w:r>
      <w:r w:rsidRPr="00FC244B">
        <w:rPr>
          <w:rFonts w:cs="KFGQPC Uthman Taha Naskh" w:hint="cs"/>
          <w:spacing w:val="-8"/>
          <w:w w:val="95"/>
          <w:rtl/>
        </w:rPr>
        <w:t>ِ</w:t>
      </w:r>
      <w:r w:rsidRPr="00FC244B">
        <w:rPr>
          <w:rFonts w:cs="KFGQPC Uthman Taha Naskh"/>
          <w:spacing w:val="-8"/>
          <w:w w:val="95"/>
          <w:rtl/>
        </w:rPr>
        <w:t>لَّهِ كَثيرا</w:t>
      </w:r>
      <w:r w:rsidRPr="00FC244B">
        <w:rPr>
          <w:rFonts w:cs="KFGQPC Uthman Taha Naskh" w:hint="cs"/>
          <w:spacing w:val="-8"/>
          <w:w w:val="95"/>
          <w:rtl/>
        </w:rPr>
        <w:t>ً</w:t>
      </w:r>
      <w:r w:rsidRPr="00FC244B">
        <w:rPr>
          <w:rFonts w:cs="KFGQPC Uthman Taha Naskh"/>
          <w:spacing w:val="-8"/>
          <w:w w:val="95"/>
          <w:rtl/>
        </w:rPr>
        <w:t>، وَالْحَمْدُ ل</w:t>
      </w:r>
      <w:r w:rsidRPr="00FC244B">
        <w:rPr>
          <w:rFonts w:cs="KFGQPC Uthman Taha Naskh" w:hint="cs"/>
          <w:spacing w:val="-8"/>
          <w:w w:val="95"/>
          <w:rtl/>
        </w:rPr>
        <w:t>ِ</w:t>
      </w:r>
      <w:r w:rsidRPr="00FC244B">
        <w:rPr>
          <w:rFonts w:cs="KFGQPC Uthman Taha Naskh"/>
          <w:spacing w:val="-8"/>
          <w:w w:val="95"/>
          <w:rtl/>
        </w:rPr>
        <w:t>لَّهِ كَثيرا</w:t>
      </w:r>
      <w:r w:rsidRPr="00FC244B">
        <w:rPr>
          <w:rFonts w:cs="KFGQPC Uthman Taha Naskh" w:hint="cs"/>
          <w:spacing w:val="-8"/>
          <w:w w:val="95"/>
          <w:rtl/>
        </w:rPr>
        <w:t>ً</w:t>
      </w:r>
      <w:r w:rsidRPr="00FC244B">
        <w:rPr>
          <w:rFonts w:cs="KFGQPC Uthman Taha Naskh"/>
          <w:spacing w:val="-8"/>
          <w:w w:val="95"/>
          <w:rtl/>
        </w:rPr>
        <w:t>، وَسُبْح</w:t>
      </w:r>
      <w:r w:rsidRPr="00FC244B">
        <w:rPr>
          <w:rFonts w:cs="KFGQPC Uthman Taha Naskh" w:hint="cs"/>
          <w:spacing w:val="-8"/>
          <w:w w:val="95"/>
          <w:rtl/>
        </w:rPr>
        <w:t>َ</w:t>
      </w:r>
      <w:r w:rsidRPr="00FC244B">
        <w:rPr>
          <w:rFonts w:cs="KFGQPC Uthman Taha Naskh"/>
          <w:spacing w:val="-8"/>
          <w:w w:val="95"/>
          <w:rtl/>
        </w:rPr>
        <w:t>انَ اللَّهِ ب</w:t>
      </w:r>
      <w:r w:rsidRPr="00FC244B">
        <w:rPr>
          <w:rFonts w:cs="KFGQPC Uthman Taha Naskh" w:hint="cs"/>
          <w:spacing w:val="-8"/>
          <w:w w:val="95"/>
          <w:rtl/>
        </w:rPr>
        <w:t>ُ</w:t>
      </w:r>
      <w:r w:rsidRPr="00FC244B">
        <w:rPr>
          <w:rFonts w:cs="KFGQPC Uthman Taha Naskh"/>
          <w:spacing w:val="-8"/>
          <w:w w:val="95"/>
          <w:rtl/>
        </w:rPr>
        <w:t xml:space="preserve">كْرَةً </w:t>
      </w:r>
      <w:r w:rsidRPr="00FC244B">
        <w:rPr>
          <w:rFonts w:cs="KFGQPC Uthman Taha Naskh" w:hint="cs"/>
          <w:spacing w:val="-8"/>
          <w:w w:val="95"/>
          <w:rtl/>
        </w:rPr>
        <w:t>و</w:t>
      </w:r>
      <w:r w:rsidRPr="00FC244B">
        <w:rPr>
          <w:rFonts w:cs="KFGQPC Uthman Taha Naskh"/>
          <w:spacing w:val="-8"/>
          <w:w w:val="95"/>
          <w:rtl/>
        </w:rPr>
        <w:t>َأَص</w:t>
      </w:r>
      <w:r w:rsidRPr="00FC244B">
        <w:rPr>
          <w:rFonts w:cs="KFGQPC Uthman Taha Naskh" w:hint="cs"/>
          <w:spacing w:val="-8"/>
          <w:w w:val="95"/>
          <w:rtl/>
        </w:rPr>
        <w:t>ِ</w:t>
      </w:r>
      <w:r w:rsidRPr="00FC244B">
        <w:rPr>
          <w:rFonts w:cs="KFGQPC Uthman Taha Naskh"/>
          <w:spacing w:val="-8"/>
          <w:w w:val="95"/>
          <w:rtl/>
        </w:rPr>
        <w:t>يلا</w:t>
      </w:r>
      <w:r w:rsidRPr="00FC244B">
        <w:rPr>
          <w:rFonts w:cs="KFGQPC Uthman Taha Naskh" w:hint="cs"/>
          <w:spacing w:val="-8"/>
          <w:w w:val="95"/>
          <w:rtl/>
        </w:rPr>
        <w:t>ً</w:t>
      </w:r>
      <w:r w:rsidRPr="00FC244B">
        <w:rPr>
          <w:rFonts w:cs="KFGQPC Uthman Taha Naskh" w:hint="cs"/>
          <w:color w:val="006699"/>
          <w:spacing w:val="-8"/>
          <w:w w:val="95"/>
          <w:rtl/>
        </w:rPr>
        <w:t>))</w:t>
      </w:r>
      <w:r w:rsidRPr="00FC244B">
        <w:rPr>
          <w:rFonts w:cs="KFGQPC Uthman Taha Naskh"/>
          <w:spacing w:val="-8"/>
          <w:w w:val="95"/>
          <w:rtl/>
        </w:rPr>
        <w:t xml:space="preserve"> ثَلاثاً </w:t>
      </w:r>
      <w:r w:rsidRPr="00FC244B">
        <w:rPr>
          <w:rFonts w:cs="KFGQPC Uthman Taha Naskh" w:hint="cs"/>
          <w:color w:val="006699"/>
          <w:spacing w:val="-8"/>
          <w:w w:val="95"/>
          <w:rtl/>
        </w:rPr>
        <w:t>((</w:t>
      </w:r>
      <w:r w:rsidRPr="00FC244B">
        <w:rPr>
          <w:rFonts w:cs="KFGQPC Uthman Taha Naskh"/>
          <w:spacing w:val="-8"/>
          <w:w w:val="95"/>
          <w:rtl/>
        </w:rPr>
        <w:t>أَع</w:t>
      </w:r>
      <w:r w:rsidRPr="00FC244B">
        <w:rPr>
          <w:rFonts w:cs="KFGQPC Uthman Taha Naskh" w:hint="cs"/>
          <w:spacing w:val="-8"/>
          <w:w w:val="95"/>
          <w:rtl/>
        </w:rPr>
        <w:t>ُ</w:t>
      </w:r>
      <w:r w:rsidRPr="00FC244B">
        <w:rPr>
          <w:rFonts w:cs="KFGQPC Uthman Taha Naskh"/>
          <w:spacing w:val="-8"/>
          <w:w w:val="95"/>
          <w:rtl/>
        </w:rPr>
        <w:t>وذُ بِاللَّهِ مِنَ الشَّيْط</w:t>
      </w:r>
      <w:r w:rsidRPr="00FC244B">
        <w:rPr>
          <w:rFonts w:cs="KFGQPC Uthman Taha Naskh" w:hint="cs"/>
          <w:spacing w:val="-8"/>
          <w:w w:val="95"/>
          <w:rtl/>
        </w:rPr>
        <w:t>َ</w:t>
      </w:r>
      <w:r w:rsidRPr="00FC244B">
        <w:rPr>
          <w:rFonts w:cs="KFGQPC Uthman Taha Naskh"/>
          <w:spacing w:val="-8"/>
          <w:w w:val="95"/>
          <w:rtl/>
        </w:rPr>
        <w:t>انِ</w:t>
      </w:r>
      <w:r w:rsidRPr="00FC244B">
        <w:rPr>
          <w:rFonts w:cs="KFGQPC Uthman Taha Naskh" w:hint="cs"/>
          <w:spacing w:val="-8"/>
          <w:w w:val="95"/>
          <w:rtl/>
        </w:rPr>
        <w:t>:</w:t>
      </w:r>
      <w:r w:rsidRPr="00FC244B">
        <w:rPr>
          <w:rFonts w:cs="KFGQPC Uthman Taha Naskh"/>
          <w:spacing w:val="-8"/>
          <w:w w:val="95"/>
          <w:rtl/>
        </w:rPr>
        <w:t xml:space="preserve"> مِنْ نَفْخِهِ</w:t>
      </w:r>
      <w:r w:rsidRPr="00FC244B">
        <w:rPr>
          <w:rFonts w:cs="KFGQPC Uthman Taha Naskh" w:hint="cs"/>
          <w:spacing w:val="-8"/>
          <w:w w:val="95"/>
          <w:rtl/>
        </w:rPr>
        <w:t>،</w:t>
      </w:r>
      <w:r w:rsidRPr="00FC244B">
        <w:rPr>
          <w:rFonts w:cs="KFGQPC Uthman Taha Naskh"/>
          <w:spacing w:val="-8"/>
          <w:w w:val="95"/>
          <w:rtl/>
        </w:rPr>
        <w:t xml:space="preserve"> وَنَفْثِهِ</w:t>
      </w:r>
      <w:r w:rsidRPr="00FC244B">
        <w:rPr>
          <w:rFonts w:cs="KFGQPC Uthman Taha Naskh" w:hint="cs"/>
          <w:spacing w:val="-8"/>
          <w:w w:val="95"/>
          <w:rtl/>
        </w:rPr>
        <w:t>،</w:t>
      </w:r>
      <w:r w:rsidRPr="00FC244B">
        <w:rPr>
          <w:rFonts w:cs="KFGQPC Uthman Taha Naskh"/>
          <w:spacing w:val="-8"/>
          <w:w w:val="95"/>
          <w:rtl/>
        </w:rPr>
        <w:t xml:space="preserve"> وَهَمْزِه</w:t>
      </w:r>
      <w:r w:rsidRPr="00FC244B">
        <w:rPr>
          <w:rFonts w:cs="KFGQPC Uthman Taha Naskh" w:hint="cs"/>
          <w:spacing w:val="-8"/>
          <w:w w:val="95"/>
          <w:rtl/>
        </w:rPr>
        <w:t>ِ</w:t>
      </w:r>
      <w:r w:rsidRPr="00FC244B">
        <w:rPr>
          <w:rFonts w:cs="KFGQPC Uthman Taha Naskh" w:hint="cs"/>
          <w:color w:val="006699"/>
          <w:spacing w:val="-8"/>
          <w:w w:val="95"/>
          <w:rtl/>
        </w:rPr>
        <w:t>))</w:t>
      </w:r>
      <w:r w:rsidRPr="00FC244B">
        <w:rPr>
          <w:rFonts w:cs="KFGQPC Uthman Taha Naskh" w:hint="cs"/>
          <w:spacing w:val="-8"/>
          <w:w w:val="95"/>
          <w:position w:val="6"/>
          <w:vertAlign w:val="superscript"/>
          <w:rtl/>
        </w:rPr>
        <w:t>(</w:t>
      </w:r>
      <w:r w:rsidRPr="00FC244B">
        <w:rPr>
          <w:rStyle w:val="FootnoteReference"/>
          <w:rFonts w:cs="KFGQPC Uthman Taha Naskh"/>
          <w:spacing w:val="-8"/>
          <w:w w:val="95"/>
          <w:position w:val="6"/>
          <w:rtl/>
        </w:rPr>
        <w:footnoteReference w:id="54"/>
      </w:r>
      <w:r w:rsidRPr="00FC244B">
        <w:rPr>
          <w:rFonts w:cs="KFGQPC Uthman Taha Naskh" w:hint="cs"/>
          <w:spacing w:val="-8"/>
          <w:w w:val="95"/>
          <w:position w:val="6"/>
          <w:vertAlign w:val="superscript"/>
          <w:rtl/>
        </w:rPr>
        <w:t>)</w:t>
      </w:r>
      <w:r w:rsidRPr="00FC244B">
        <w:rPr>
          <w:rFonts w:cs="KFGQPC Uthman Taha Naskh"/>
          <w:spacing w:val="-8"/>
          <w:w w:val="95"/>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(31) “Aaõa-ý Aakbar kabIra, Aaõa-ý Aakbar kabIra, Aaõa-ý Aakbar kabIra, Al hamduilõa-ih kaCIra, Al hamduilõa-ih kaCIra, Al hamduilõa-ih kaCIra, ACubha-naõa-ih bukrataO* AAaCIla|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itin bar</w:t>
      </w:r>
      <w:r>
        <w:rPr>
          <w:rFonts w:ascii="Aadarsha Ratne Internet" w:hAnsi="Aadarsha Ratne Internet"/>
          <w:color w:val="000000"/>
        </w:rPr>
        <w:t>~k</w:t>
      </w:r>
      <w:r w:rsidRPr="00430D6B">
        <w:rPr>
          <w:rFonts w:ascii="Aadarsha Ratne Internet" w:hAnsi="Aadarsha Ratne Internet"/>
          <w:color w:val="000000"/>
        </w:rPr>
        <w:t xml:space="preserve"> k’b) AaLju ibõa-ih imnaS³ S³aftain imn naP`iKih AnaPiCih Ahamijih”|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skelat~k ZaMr br ZaMr, Aaõah skelat~k ZaMr br ZaMr, Aaõah skelat~k ZaMr br ZaMr, skela DrNr p\S#sa Aaõahr baeb AgNn, skela DrNr p\S#sa Aaõahr baeb AgNn, skela DrNr p\S#sa Aaõahr baeb AgNn, Aañ Aaõah piwß puwa-gDUil mf etO*r AaS\y ibCaera cytanr pra tar Pu idyar pra,Aañ tar Tu idyar pra, Aañ tar AaGat krar pra”|</w:t>
      </w:r>
    </w:p>
    <w:p w:rsidR="00FB75BF"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(Aabu daLd 1/203 fben ma-jah 1/265 Aahmad 4/85)</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color w:val="000000"/>
        </w:rPr>
        <w:t xml:space="preserve">Aañ muCilem fyak fben Omar (ra&amp;) r pra bN^na kireC eJ “EidnaKn Aaim raCUluõah </w:t>
      </w:r>
      <w:r>
        <w:rPr>
          <w:rFonts w:ascii="Aadarsha Ratne Internet" w:hAnsi="Aadarsha Ratne Internet"/>
        </w:rPr>
        <w:t>c</w:t>
      </w:r>
      <w:r w:rsidRPr="00430D6B">
        <w:rPr>
          <w:rFonts w:ascii="Aadarsha Ratne Internet" w:hAnsi="Aadarsha Ratne Internet"/>
        </w:rPr>
        <w:t>aõaõa-ý Aalafih ACaõamr ~set namaj Aaday kir AaiCela Eenet bYiÝ¡ Ejen k’el “Aaõaý Aakbar kabIra, Al hamduilõa-ih kaCIra, ACubha-naõa-ih bukrataO* AAaCIla” raCuluõah Caõaõa-ý Aalafih ACaõaem k’el “Ef Sëebar ekaen k’el? LpiÄÅt elak sklr Ejen k’el eh Aaõahr raCul mf ~keCa| eteKet k’el mf Ef Sëebar öin Aacirt ~heCa; Ef Sëebarr ba</w:t>
      </w:r>
      <w:r>
        <w:rPr>
          <w:rFonts w:ascii="Aadarsha Ratne Internet" w:hAnsi="Aadarsha Ratne Internet"/>
        </w:rPr>
        <w:t>eb AakaSr duwar Kuil idya</w:t>
      </w:r>
      <w:r w:rsidRPr="00430D6B">
        <w:rPr>
          <w:rFonts w:ascii="Aadarsha Ratne Internet" w:hAnsi="Aadarsha Ratne Internet"/>
        </w:rPr>
        <w:t xml:space="preserve"> ~heC”|</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sz w:val="20"/>
          <w:szCs w:val="20"/>
        </w:rPr>
        <w:t>muCilm 1/420)</w:t>
      </w:r>
      <w:r>
        <w:rPr>
          <w:rFonts w:ascii="Aadarsha Ratne Internet" w:hAnsi="Aadarsha Ratne Internet"/>
          <w:sz w:val="20"/>
          <w:szCs w:val="20"/>
        </w:rPr>
        <w:t xml:space="preserve"> </w:t>
      </w:r>
    </w:p>
    <w:p w:rsidR="00FB75BF" w:rsidRDefault="00FB75BF" w:rsidP="00FB75BF">
      <w:pPr>
        <w:widowControl w:val="0"/>
        <w:bidi w:val="0"/>
        <w:spacing w:line="216" w:lineRule="auto"/>
        <w:ind w:hanging="11"/>
        <w:jc w:val="lowKashida"/>
        <w:rPr>
          <w:rFonts w:cs="Traditional Naskh"/>
          <w:spacing w:val="-8"/>
          <w:w w:val="95"/>
        </w:rPr>
      </w:pPr>
    </w:p>
    <w:p w:rsidR="00FB75BF" w:rsidRDefault="00FB75BF" w:rsidP="00FB75BF">
      <w:pPr>
        <w:widowControl w:val="0"/>
        <w:bidi w:val="0"/>
        <w:spacing w:line="216" w:lineRule="auto"/>
        <w:ind w:hanging="11"/>
        <w:jc w:val="lowKashida"/>
        <w:rPr>
          <w:rFonts w:cs="Traditional Naskh"/>
          <w:spacing w:val="-8"/>
          <w:w w:val="95"/>
        </w:rPr>
      </w:pPr>
    </w:p>
    <w:p w:rsidR="00FB75BF" w:rsidRPr="00430D6B" w:rsidRDefault="00FB75BF" w:rsidP="00FB75BF">
      <w:pPr>
        <w:bidi w:val="0"/>
        <w:jc w:val="both"/>
        <w:rPr>
          <w:rFonts w:ascii="Aadarsha Ratne Internet" w:hAnsi="Aadarsha Ratne Internet"/>
        </w:rPr>
      </w:pPr>
      <w:r>
        <w:rPr>
          <w:rFonts w:ascii="Aadarsha Ratne Internet" w:hAnsi="Aadarsha Ratne Internet"/>
        </w:rPr>
        <w:t>nbI c</w:t>
      </w:r>
      <w:r w:rsidRPr="00430D6B">
        <w:rPr>
          <w:rFonts w:ascii="Aadarsha Ratne Internet" w:hAnsi="Aadarsha Ratne Internet"/>
        </w:rPr>
        <w:t>aõaõa-ý Aalafih ACaõam rait eJitya tahaÒudr baeb LiQiCl etitya ~kiCl:</w:t>
      </w:r>
      <w:r>
        <w:rPr>
          <w:rFonts w:ascii="Aadarsha Ratne Internet" w:hAnsi="Aadarsha Ratne Internet"/>
        </w:rPr>
        <w:t xml:space="preserve"> </w:t>
      </w:r>
    </w:p>
    <w:p w:rsidR="00FB75BF" w:rsidRPr="00D26D4F" w:rsidRDefault="00FB75BF" w:rsidP="00FB75BF">
      <w:pPr>
        <w:widowControl w:val="0"/>
        <w:bidi w:val="0"/>
        <w:spacing w:line="216" w:lineRule="auto"/>
        <w:ind w:hanging="11"/>
        <w:jc w:val="lowKashida"/>
        <w:rPr>
          <w:rFonts w:cs="Traditional Naskh"/>
          <w:spacing w:val="-8"/>
          <w:w w:val="95"/>
        </w:rPr>
      </w:pPr>
    </w:p>
    <w:p w:rsidR="00FB75BF" w:rsidRDefault="00FB75BF" w:rsidP="00FB75BF">
      <w:pPr>
        <w:widowControl w:val="0"/>
        <w:spacing w:after="80" w:line="228" w:lineRule="auto"/>
        <w:ind w:hanging="10"/>
        <w:jc w:val="lowKashida"/>
        <w:rPr>
          <w:rFonts w:cs="Traditional Naskh"/>
          <w:spacing w:val="-12"/>
        </w:rPr>
      </w:pPr>
      <w:r w:rsidRPr="00D26D4F">
        <w:rPr>
          <w:rFonts w:cs="Traditional Naskh" w:hint="cs"/>
          <w:rtl/>
        </w:rPr>
        <w:t>32</w:t>
      </w:r>
      <w:r w:rsidRPr="00FC244B">
        <w:rPr>
          <w:rFonts w:cs="KFGQPC Uthman Taha Naskh" w:hint="cs"/>
          <w:rtl/>
        </w:rPr>
        <w:t>-</w:t>
      </w:r>
      <w:r w:rsidRPr="00FC244B">
        <w:rPr>
          <w:rFonts w:cs="KFGQPC Uthman Taha Naskh" w:hint="cs"/>
          <w:color w:val="006699"/>
          <w:position w:val="10"/>
          <w:rtl/>
        </w:rPr>
        <w:t>(6)</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لَكَ الْحَمْدُ</w:t>
      </w:r>
      <w:r w:rsidRPr="00FC244B">
        <w:rPr>
          <w:rFonts w:cs="KFGQPC Uthman Taha Naskh" w:hint="cs"/>
          <w:position w:val="6"/>
          <w:vertAlign w:val="superscript"/>
          <w:rtl/>
        </w:rPr>
        <w:t>(</w:t>
      </w:r>
      <w:r w:rsidRPr="00FC244B">
        <w:rPr>
          <w:rStyle w:val="FootnoteReference"/>
          <w:rFonts w:cs="KFGQPC Uthman Taha Naskh"/>
          <w:position w:val="6"/>
          <w:rtl/>
        </w:rPr>
        <w:footnoteReference w:id="55"/>
      </w:r>
      <w:r w:rsidRPr="00FC244B">
        <w:rPr>
          <w:rFonts w:cs="KFGQPC Uthman Taha Naskh" w:hint="cs"/>
          <w:position w:val="6"/>
          <w:vertAlign w:val="superscript"/>
          <w:rtl/>
        </w:rPr>
        <w:t>)</w:t>
      </w:r>
      <w:r w:rsidRPr="00FC244B">
        <w:rPr>
          <w:rFonts w:cs="KFGQPC Uthman Taha Naskh" w:hint="cs"/>
          <w:rtl/>
        </w:rPr>
        <w:t>،</w:t>
      </w:r>
      <w:r w:rsidRPr="00FC244B">
        <w:rPr>
          <w:rFonts w:cs="KFGQPC Uthman Taha Naskh"/>
          <w:rtl/>
        </w:rPr>
        <w:t xml:space="preserve"> أَنْتَ ن</w:t>
      </w:r>
      <w:r w:rsidRPr="00FC244B">
        <w:rPr>
          <w:rFonts w:cs="KFGQPC Uthman Taha Naskh" w:hint="cs"/>
          <w:rtl/>
        </w:rPr>
        <w:t>ُ</w:t>
      </w:r>
      <w:r w:rsidRPr="00FC244B">
        <w:rPr>
          <w:rFonts w:cs="KFGQPC Uthman Taha Naskh"/>
          <w:rtl/>
        </w:rPr>
        <w:t>ورُ السَّم</w:t>
      </w:r>
      <w:r w:rsidRPr="00FC244B">
        <w:rPr>
          <w:rFonts w:cs="KFGQPC Uthman Taha Naskh" w:hint="cs"/>
          <w:rtl/>
        </w:rPr>
        <w:t>َ</w:t>
      </w:r>
      <w:r w:rsidRPr="00FC244B">
        <w:rPr>
          <w:rFonts w:cs="KFGQPC Uthman Taha Naskh"/>
          <w:rtl/>
        </w:rPr>
        <w:t>و</w:t>
      </w:r>
      <w:r w:rsidRPr="00FC244B">
        <w:rPr>
          <w:rFonts w:cs="KFGQPC Uthman Taha Naskh" w:hint="cs"/>
          <w:rtl/>
        </w:rPr>
        <w:t>َ</w:t>
      </w:r>
      <w:r w:rsidRPr="00FC244B">
        <w:rPr>
          <w:rFonts w:cs="KFGQPC Uthman Taha Naskh"/>
          <w:rtl/>
        </w:rPr>
        <w:t>اتِ وَالأَرْضِ وَمَنْ ف</w:t>
      </w:r>
      <w:r w:rsidRPr="00FC244B">
        <w:rPr>
          <w:rFonts w:cs="KFGQPC Uthman Taha Naskh" w:hint="cs"/>
          <w:rtl/>
        </w:rPr>
        <w:t>ِ</w:t>
      </w:r>
      <w:r w:rsidRPr="00FC244B">
        <w:rPr>
          <w:rFonts w:cs="KFGQPC Uthman Taha Naskh"/>
          <w:rtl/>
        </w:rPr>
        <w:t>يهِن</w:t>
      </w:r>
      <w:r w:rsidRPr="00FC244B">
        <w:rPr>
          <w:rFonts w:cs="KFGQPC Uthman Taha Naskh" w:hint="cs"/>
          <w:rtl/>
        </w:rPr>
        <w:t>َّ</w:t>
      </w:r>
      <w:r w:rsidRPr="00FC244B">
        <w:rPr>
          <w:rFonts w:cs="KFGQPC Uthman Taha Naskh"/>
          <w:rtl/>
        </w:rPr>
        <w:t>، وَلَكَ الْحَمْدُ أَنْتَ قَيِّمُ السَّ</w:t>
      </w:r>
      <w:r w:rsidRPr="00FC244B">
        <w:rPr>
          <w:rFonts w:cs="KFGQPC Uthman Taha Naskh" w:hint="cs"/>
          <w:rtl/>
        </w:rPr>
        <w:t>مَ</w:t>
      </w:r>
      <w:r w:rsidRPr="00FC244B">
        <w:rPr>
          <w:rFonts w:cs="KFGQPC Uthman Taha Naskh"/>
          <w:rtl/>
        </w:rPr>
        <w:t>و</w:t>
      </w:r>
      <w:r w:rsidRPr="00FC244B">
        <w:rPr>
          <w:rFonts w:cs="KFGQPC Uthman Taha Naskh" w:hint="cs"/>
          <w:rtl/>
        </w:rPr>
        <w:t>َ</w:t>
      </w:r>
      <w:r w:rsidRPr="00FC244B">
        <w:rPr>
          <w:rFonts w:cs="KFGQPC Uthman Taha Naskh"/>
          <w:rtl/>
        </w:rPr>
        <w:t>اتِ وَالأَرْضِ وَمَنْ ف</w:t>
      </w:r>
      <w:r w:rsidRPr="00FC244B">
        <w:rPr>
          <w:rFonts w:cs="KFGQPC Uthman Taha Naskh" w:hint="cs"/>
          <w:rtl/>
        </w:rPr>
        <w:t>ِ</w:t>
      </w:r>
      <w:r w:rsidRPr="00FC244B">
        <w:rPr>
          <w:rFonts w:cs="KFGQPC Uthman Taha Naskh"/>
          <w:rtl/>
        </w:rPr>
        <w:t>يهِن</w:t>
      </w:r>
      <w:r w:rsidRPr="00FC244B">
        <w:rPr>
          <w:rFonts w:cs="KFGQPC Uthman Taha Naskh" w:hint="cs"/>
          <w:rtl/>
        </w:rPr>
        <w:t>َّ</w:t>
      </w:r>
      <w:r w:rsidRPr="00FC244B">
        <w:rPr>
          <w:rFonts w:cs="KFGQPC Uthman Taha Naskh"/>
          <w:rtl/>
        </w:rPr>
        <w:t>، [وَلَكَ الْحَمْدُ أَنْتَ رَبُّ السَّم</w:t>
      </w:r>
      <w:r w:rsidRPr="00FC244B">
        <w:rPr>
          <w:rFonts w:cs="KFGQPC Uthman Taha Naskh" w:hint="cs"/>
          <w:rtl/>
        </w:rPr>
        <w:t>َ</w:t>
      </w:r>
      <w:r w:rsidRPr="00FC244B">
        <w:rPr>
          <w:rFonts w:cs="KFGQPC Uthman Taha Naskh"/>
          <w:rtl/>
        </w:rPr>
        <w:t>واتِ وَالأَرْضِ وَمَنْ ف</w:t>
      </w:r>
      <w:r w:rsidRPr="00FC244B">
        <w:rPr>
          <w:rFonts w:cs="KFGQPC Uthman Taha Naskh" w:hint="cs"/>
          <w:rtl/>
        </w:rPr>
        <w:t>ِ</w:t>
      </w:r>
      <w:r w:rsidRPr="00FC244B">
        <w:rPr>
          <w:rFonts w:cs="KFGQPC Uthman Taha Naskh"/>
          <w:rtl/>
        </w:rPr>
        <w:t>يهِن</w:t>
      </w:r>
      <w:r w:rsidRPr="00FC244B">
        <w:rPr>
          <w:rFonts w:cs="KFGQPC Uthman Taha Naskh" w:hint="cs"/>
          <w:rtl/>
        </w:rPr>
        <w:t>َّ</w:t>
      </w:r>
      <w:r w:rsidRPr="00FC244B">
        <w:rPr>
          <w:rFonts w:cs="KFGQPC Uthman Taha Naskh"/>
          <w:rtl/>
        </w:rPr>
        <w:t>] [وَلَكَ الْحَمْدُ لَكَ مُلْكُ السَّم</w:t>
      </w:r>
      <w:r w:rsidRPr="00FC244B">
        <w:rPr>
          <w:rFonts w:cs="KFGQPC Uthman Taha Naskh" w:hint="cs"/>
          <w:rtl/>
        </w:rPr>
        <w:t>َ</w:t>
      </w:r>
      <w:r w:rsidRPr="00FC244B">
        <w:rPr>
          <w:rFonts w:cs="KFGQPC Uthman Taha Naskh"/>
          <w:rtl/>
        </w:rPr>
        <w:t>و</w:t>
      </w:r>
      <w:r w:rsidRPr="00FC244B">
        <w:rPr>
          <w:rFonts w:cs="KFGQPC Uthman Taha Naskh" w:hint="cs"/>
          <w:rtl/>
        </w:rPr>
        <w:t>َ</w:t>
      </w:r>
      <w:r w:rsidRPr="00FC244B">
        <w:rPr>
          <w:rFonts w:cs="KFGQPC Uthman Taha Naskh"/>
          <w:rtl/>
        </w:rPr>
        <w:t>اتِ وَالأَرْضِ وَمَنْ ف</w:t>
      </w:r>
      <w:r w:rsidRPr="00FC244B">
        <w:rPr>
          <w:rFonts w:cs="KFGQPC Uthman Taha Naskh" w:hint="cs"/>
          <w:rtl/>
        </w:rPr>
        <w:t>ِ</w:t>
      </w:r>
      <w:r w:rsidRPr="00FC244B">
        <w:rPr>
          <w:rFonts w:cs="KFGQPC Uthman Taha Naskh"/>
          <w:rtl/>
        </w:rPr>
        <w:t>يهِن</w:t>
      </w:r>
      <w:r w:rsidRPr="00FC244B">
        <w:rPr>
          <w:rFonts w:cs="KFGQPC Uthman Taha Naskh" w:hint="cs"/>
          <w:rtl/>
        </w:rPr>
        <w:t>َّ</w:t>
      </w:r>
      <w:r w:rsidRPr="00FC244B">
        <w:rPr>
          <w:rFonts w:cs="KFGQPC Uthman Taha Naskh"/>
          <w:rtl/>
        </w:rPr>
        <w:t>] [وَلَكَ الْحَمْدُ أَنْتَ مَلِكُ السَّم</w:t>
      </w:r>
      <w:r w:rsidRPr="00FC244B">
        <w:rPr>
          <w:rFonts w:cs="KFGQPC Uthman Taha Naskh" w:hint="cs"/>
          <w:rtl/>
        </w:rPr>
        <w:t>َ</w:t>
      </w:r>
      <w:r w:rsidRPr="00FC244B">
        <w:rPr>
          <w:rFonts w:cs="KFGQPC Uthman Taha Naskh"/>
          <w:rtl/>
        </w:rPr>
        <w:t>و</w:t>
      </w:r>
      <w:r w:rsidRPr="00FC244B">
        <w:rPr>
          <w:rFonts w:cs="KFGQPC Uthman Taha Naskh" w:hint="cs"/>
          <w:rtl/>
        </w:rPr>
        <w:t>َ</w:t>
      </w:r>
      <w:r w:rsidRPr="00FC244B">
        <w:rPr>
          <w:rFonts w:cs="KFGQPC Uthman Taha Naskh"/>
          <w:rtl/>
        </w:rPr>
        <w:t>اتِ وَالأَرْضِ] [وَلَكَ الْحَمْدُ] [أَنْتَ الْحَق</w:t>
      </w:r>
      <w:r w:rsidRPr="00FC244B">
        <w:rPr>
          <w:rFonts w:cs="KFGQPC Uthman Taha Naskh" w:hint="cs"/>
          <w:rtl/>
        </w:rPr>
        <w:t>ُّ،</w:t>
      </w:r>
      <w:r w:rsidRPr="00FC244B">
        <w:rPr>
          <w:rFonts w:cs="KFGQPC Uthman Taha Naskh"/>
          <w:rtl/>
        </w:rPr>
        <w:t xml:space="preserve"> وَوَعْدُكَ الْحَق</w:t>
      </w:r>
      <w:r w:rsidRPr="00FC244B">
        <w:rPr>
          <w:rFonts w:cs="KFGQPC Uthman Taha Naskh" w:hint="cs"/>
          <w:rtl/>
        </w:rPr>
        <w:t>ُّ</w:t>
      </w:r>
      <w:r w:rsidRPr="00FC244B">
        <w:rPr>
          <w:rFonts w:cs="KFGQPC Uthman Taha Naskh"/>
          <w:rtl/>
        </w:rPr>
        <w:t>، وَقَوْلُكَ الْحَق</w:t>
      </w:r>
      <w:r w:rsidRPr="00FC244B">
        <w:rPr>
          <w:rFonts w:cs="KFGQPC Uthman Taha Naskh" w:hint="cs"/>
          <w:rtl/>
        </w:rPr>
        <w:t>ُّ</w:t>
      </w:r>
      <w:r w:rsidRPr="00FC244B">
        <w:rPr>
          <w:rFonts w:cs="KFGQPC Uthman Taha Naskh"/>
          <w:rtl/>
        </w:rPr>
        <w:t>، وَلِقاؤُكَ الْحَ</w:t>
      </w:r>
      <w:r w:rsidRPr="00FC244B">
        <w:rPr>
          <w:rFonts w:cs="KFGQPC Uthman Taha Naskh" w:hint="cs"/>
          <w:rtl/>
        </w:rPr>
        <w:t>قُّ</w:t>
      </w:r>
      <w:r w:rsidRPr="00FC244B">
        <w:rPr>
          <w:rFonts w:cs="KFGQPC Uthman Taha Naskh"/>
          <w:rtl/>
        </w:rPr>
        <w:t>، وَالْجَنَّةُ</w:t>
      </w:r>
      <w:r w:rsidRPr="00FC244B">
        <w:rPr>
          <w:rFonts w:cs="KFGQPC Uthman Taha Naskh" w:hint="cs"/>
          <w:rtl/>
        </w:rPr>
        <w:t xml:space="preserve"> </w:t>
      </w:r>
      <w:r w:rsidRPr="00FC244B">
        <w:rPr>
          <w:rFonts w:cs="KFGQPC Uthman Taha Naskh"/>
          <w:rtl/>
        </w:rPr>
        <w:t>حَق</w:t>
      </w:r>
      <w:r w:rsidRPr="00FC244B">
        <w:rPr>
          <w:rFonts w:cs="KFGQPC Uthman Taha Naskh" w:hint="cs"/>
          <w:rtl/>
        </w:rPr>
        <w:t>ٌّ</w:t>
      </w:r>
      <w:r w:rsidRPr="00FC244B">
        <w:rPr>
          <w:rFonts w:cs="KFGQPC Uthman Taha Naskh"/>
          <w:rtl/>
        </w:rPr>
        <w:t>، وَالنّ</w:t>
      </w:r>
      <w:r w:rsidRPr="00FC244B">
        <w:rPr>
          <w:rFonts w:cs="KFGQPC Uthman Taha Naskh" w:hint="cs"/>
          <w:rtl/>
        </w:rPr>
        <w:t>َ</w:t>
      </w:r>
      <w:r w:rsidRPr="00FC244B">
        <w:rPr>
          <w:rFonts w:cs="KFGQPC Uthman Taha Naskh"/>
          <w:rtl/>
        </w:rPr>
        <w:t>ارُ حَق</w:t>
      </w:r>
      <w:r w:rsidRPr="00FC244B">
        <w:rPr>
          <w:rFonts w:cs="KFGQPC Uthman Taha Naskh" w:hint="cs"/>
          <w:rtl/>
        </w:rPr>
        <w:t>ٌّ</w:t>
      </w:r>
      <w:r w:rsidRPr="00FC244B">
        <w:rPr>
          <w:rFonts w:cs="KFGQPC Uthman Taha Naskh"/>
          <w:rtl/>
        </w:rPr>
        <w:t>، وَالنَّبِيّ</w:t>
      </w:r>
      <w:r w:rsidRPr="00FC244B">
        <w:rPr>
          <w:rFonts w:cs="KFGQPC Uthman Taha Naskh" w:hint="cs"/>
          <w:rtl/>
        </w:rPr>
        <w:t>ُ</w:t>
      </w:r>
      <w:r w:rsidRPr="00FC244B">
        <w:rPr>
          <w:rFonts w:cs="KFGQPC Uthman Taha Naskh"/>
          <w:rtl/>
        </w:rPr>
        <w:t>ونَ حَق</w:t>
      </w:r>
      <w:r w:rsidRPr="00FC244B">
        <w:rPr>
          <w:rFonts w:cs="KFGQPC Uthman Taha Naskh" w:hint="cs"/>
          <w:rtl/>
        </w:rPr>
        <w:t>ٌّ</w:t>
      </w:r>
      <w:r w:rsidRPr="00FC244B">
        <w:rPr>
          <w:rFonts w:cs="KFGQPC Uthman Taha Naskh"/>
          <w:rtl/>
        </w:rPr>
        <w:t>، وَمحَمَّدٌ</w:t>
      </w:r>
      <w:r w:rsidRPr="00FC244B">
        <w:rPr>
          <w:rFonts w:cs="KFGQPC Uthman Taha Naskh" w:hint="cs"/>
          <w:rtl/>
        </w:rPr>
        <w:t xml:space="preserve"> </w:t>
      </w:r>
      <w:r w:rsidR="00FC244B" w:rsidRPr="00FC244B">
        <w:rPr>
          <w:rFonts w:ascii="AAAGoldenLotus Stg1_Ver1" w:hAnsi="AAAGoldenLotus Stg1_Ver1" w:cs="KFGQPC Uthman Taha Naskh" w:hint="cs"/>
          <w:color w:val="008080"/>
          <w:rtl/>
        </w:rPr>
        <w:t>صَلى اللهُ عَلَيْهِ وَسَلَّمَ</w:t>
      </w:r>
      <w:r w:rsidR="00FC244B" w:rsidRPr="00FC244B">
        <w:rPr>
          <w:rFonts w:ascii="AAAGoldenLotus Stg1_Ver1" w:hAnsi="AAAGoldenLotus Stg1_Ver1" w:cs="KFGQPC Uthman Taha Naskh"/>
          <w:color w:val="008080"/>
        </w:rPr>
        <w:t xml:space="preserve"> </w:t>
      </w:r>
      <w:r w:rsidRPr="00FC244B">
        <w:rPr>
          <w:rFonts w:cs="KFGQPC Uthman Taha Naskh"/>
          <w:rtl/>
        </w:rPr>
        <w:t>حَق</w:t>
      </w:r>
      <w:r w:rsidRPr="00FC244B">
        <w:rPr>
          <w:rFonts w:cs="KFGQPC Uthman Taha Naskh" w:hint="cs"/>
          <w:rtl/>
        </w:rPr>
        <w:t>ٌّ،</w:t>
      </w:r>
      <w:r w:rsidRPr="00FC244B">
        <w:rPr>
          <w:rFonts w:cs="KFGQPC Uthman Taha Naskh"/>
          <w:rtl/>
        </w:rPr>
        <w:t xml:space="preserve"> وَالسّاعَةُ</w:t>
      </w:r>
      <w:r w:rsidRPr="00FC244B">
        <w:rPr>
          <w:rFonts w:cs="KFGQPC Uthman Taha Naskh" w:hint="cs"/>
          <w:rtl/>
        </w:rPr>
        <w:t xml:space="preserve"> </w:t>
      </w:r>
      <w:r w:rsidRPr="00FC244B">
        <w:rPr>
          <w:rFonts w:cs="KFGQPC Uthman Taha Naskh"/>
          <w:rtl/>
        </w:rPr>
        <w:t>حَق</w:t>
      </w:r>
      <w:r w:rsidRPr="00FC244B">
        <w:rPr>
          <w:rFonts w:cs="KFGQPC Uthman Taha Naskh" w:hint="cs"/>
          <w:rtl/>
        </w:rPr>
        <w:t>ٌّ</w:t>
      </w:r>
      <w:r w:rsidRPr="00FC244B">
        <w:rPr>
          <w:rFonts w:cs="KFGQPC Uthman Taha Naskh"/>
          <w:rtl/>
        </w:rPr>
        <w:t>] [اللَّهُمَّ لَكَ أَسْلَمت</w:t>
      </w:r>
      <w:r w:rsidRPr="00FC244B">
        <w:rPr>
          <w:rFonts w:cs="KFGQPC Uthman Taha Naskh" w:hint="cs"/>
          <w:rtl/>
        </w:rPr>
        <w:t>ُ</w:t>
      </w:r>
      <w:r w:rsidRPr="00FC244B">
        <w:rPr>
          <w:rFonts w:cs="KFGQPC Uthman Taha Naskh"/>
          <w:rtl/>
        </w:rPr>
        <w:t>، وَعَلَيْكَ تَوَكَّلْت</w:t>
      </w:r>
      <w:r w:rsidRPr="00FC244B">
        <w:rPr>
          <w:rFonts w:cs="KFGQPC Uthman Taha Naskh" w:hint="cs"/>
          <w:rtl/>
        </w:rPr>
        <w:t>ُ</w:t>
      </w:r>
      <w:r w:rsidRPr="00FC244B">
        <w:rPr>
          <w:rFonts w:cs="KFGQPC Uthman Taha Naskh"/>
          <w:rtl/>
        </w:rPr>
        <w:t>، وَبِكَ آمَنْت</w:t>
      </w:r>
      <w:r w:rsidRPr="00FC244B">
        <w:rPr>
          <w:rFonts w:cs="KFGQPC Uthman Taha Naskh" w:hint="cs"/>
          <w:rtl/>
        </w:rPr>
        <w:t>ُ</w:t>
      </w:r>
      <w:r w:rsidRPr="00FC244B">
        <w:rPr>
          <w:rFonts w:cs="KFGQPC Uthman Taha Naskh"/>
          <w:rtl/>
        </w:rPr>
        <w:t xml:space="preserve">، </w:t>
      </w:r>
      <w:r w:rsidRPr="00FC244B">
        <w:rPr>
          <w:rFonts w:cs="KFGQPC Uthman Taha Naskh"/>
          <w:spacing w:val="-12"/>
          <w:rtl/>
        </w:rPr>
        <w:t>وَإِلَيْكَ أَنَبْت</w:t>
      </w:r>
      <w:r w:rsidRPr="00FC244B">
        <w:rPr>
          <w:rFonts w:cs="KFGQPC Uthman Taha Naskh" w:hint="cs"/>
          <w:spacing w:val="-12"/>
          <w:rtl/>
        </w:rPr>
        <w:t>ُ</w:t>
      </w:r>
      <w:r w:rsidRPr="00FC244B">
        <w:rPr>
          <w:rFonts w:cs="KFGQPC Uthman Taha Naskh"/>
          <w:spacing w:val="-12"/>
          <w:rtl/>
        </w:rPr>
        <w:t>، وَبِكَ خاصَمْت</w:t>
      </w:r>
      <w:r w:rsidRPr="00FC244B">
        <w:rPr>
          <w:rFonts w:cs="KFGQPC Uthman Taha Naskh" w:hint="cs"/>
          <w:spacing w:val="-12"/>
          <w:rtl/>
        </w:rPr>
        <w:t>ُ</w:t>
      </w:r>
      <w:r w:rsidRPr="00FC244B">
        <w:rPr>
          <w:rFonts w:cs="KFGQPC Uthman Taha Naskh"/>
          <w:spacing w:val="-12"/>
          <w:rtl/>
        </w:rPr>
        <w:t>، وَإِلَيْكَ حاكَمْت</w:t>
      </w:r>
      <w:r w:rsidRPr="00FC244B">
        <w:rPr>
          <w:rFonts w:cs="KFGQPC Uthman Taha Naskh" w:hint="cs"/>
          <w:spacing w:val="-12"/>
          <w:rtl/>
        </w:rPr>
        <w:t>ُ</w:t>
      </w:r>
      <w:r w:rsidRPr="00FC244B">
        <w:rPr>
          <w:rFonts w:cs="KFGQPC Uthman Taha Naskh"/>
          <w:spacing w:val="-12"/>
          <w:rtl/>
        </w:rPr>
        <w:t>. ف</w:t>
      </w:r>
      <w:r w:rsidRPr="00FC244B">
        <w:rPr>
          <w:rFonts w:cs="KFGQPC Uthman Taha Naskh" w:hint="cs"/>
          <w:spacing w:val="-12"/>
          <w:rtl/>
        </w:rPr>
        <w:t>َ</w:t>
      </w:r>
      <w:r w:rsidRPr="00FC244B">
        <w:rPr>
          <w:rFonts w:cs="KFGQPC Uthman Taha Naskh"/>
          <w:spacing w:val="-12"/>
          <w:rtl/>
        </w:rPr>
        <w:t>اغْفِرْ ل</w:t>
      </w:r>
      <w:r w:rsidRPr="00FC244B">
        <w:rPr>
          <w:rFonts w:cs="KFGQPC Uthman Taha Naskh" w:hint="cs"/>
          <w:spacing w:val="-12"/>
          <w:rtl/>
        </w:rPr>
        <w:t>ِ</w:t>
      </w:r>
      <w:r w:rsidRPr="00FC244B">
        <w:rPr>
          <w:rFonts w:cs="KFGQPC Uthman Taha Naskh"/>
          <w:spacing w:val="-12"/>
          <w:rtl/>
        </w:rPr>
        <w:t>ي م</w:t>
      </w:r>
      <w:r w:rsidRPr="00FC244B">
        <w:rPr>
          <w:rFonts w:cs="KFGQPC Uthman Taha Naskh" w:hint="cs"/>
          <w:spacing w:val="-12"/>
          <w:rtl/>
        </w:rPr>
        <w:t>َ</w:t>
      </w:r>
      <w:r w:rsidRPr="00FC244B">
        <w:rPr>
          <w:rFonts w:cs="KFGQPC Uthman Taha Naskh"/>
          <w:spacing w:val="-12"/>
          <w:rtl/>
        </w:rPr>
        <w:t>ا قَدَّمْتُ، وَم</w:t>
      </w:r>
      <w:r w:rsidRPr="00FC244B">
        <w:rPr>
          <w:rFonts w:cs="KFGQPC Uthman Taha Naskh" w:hint="cs"/>
          <w:spacing w:val="-12"/>
          <w:rtl/>
        </w:rPr>
        <w:t>َ</w:t>
      </w:r>
      <w:r w:rsidRPr="00FC244B">
        <w:rPr>
          <w:rFonts w:cs="KFGQPC Uthman Taha Naskh"/>
          <w:spacing w:val="-12"/>
          <w:rtl/>
        </w:rPr>
        <w:t>ا أَخَّرْت</w:t>
      </w:r>
      <w:r w:rsidRPr="00FC244B">
        <w:rPr>
          <w:rFonts w:cs="KFGQPC Uthman Taha Naskh" w:hint="cs"/>
          <w:spacing w:val="-12"/>
          <w:rtl/>
        </w:rPr>
        <w:t>ُ</w:t>
      </w:r>
      <w:r w:rsidRPr="00FC244B">
        <w:rPr>
          <w:rFonts w:cs="KFGQPC Uthman Taha Naskh"/>
          <w:spacing w:val="-12"/>
          <w:rtl/>
        </w:rPr>
        <w:t>، وَم</w:t>
      </w:r>
      <w:r w:rsidRPr="00FC244B">
        <w:rPr>
          <w:rFonts w:cs="KFGQPC Uthman Taha Naskh" w:hint="cs"/>
          <w:spacing w:val="-12"/>
          <w:rtl/>
        </w:rPr>
        <w:t>َ</w:t>
      </w:r>
      <w:r w:rsidRPr="00FC244B">
        <w:rPr>
          <w:rFonts w:cs="KFGQPC Uthman Taha Naskh"/>
          <w:spacing w:val="-12"/>
          <w:rtl/>
        </w:rPr>
        <w:t>ا أَسْرَرْت</w:t>
      </w:r>
      <w:r w:rsidRPr="00FC244B">
        <w:rPr>
          <w:rFonts w:cs="KFGQPC Uthman Taha Naskh" w:hint="cs"/>
          <w:spacing w:val="-12"/>
          <w:rtl/>
        </w:rPr>
        <w:t>ُ</w:t>
      </w:r>
      <w:r w:rsidRPr="00FC244B">
        <w:rPr>
          <w:rFonts w:cs="KFGQPC Uthman Taha Naskh"/>
          <w:spacing w:val="-12"/>
          <w:rtl/>
        </w:rPr>
        <w:t>، وَم</w:t>
      </w:r>
      <w:r w:rsidRPr="00FC244B">
        <w:rPr>
          <w:rFonts w:cs="KFGQPC Uthman Taha Naskh" w:hint="cs"/>
          <w:spacing w:val="-12"/>
          <w:rtl/>
        </w:rPr>
        <w:t>َ</w:t>
      </w:r>
      <w:r w:rsidRPr="00FC244B">
        <w:rPr>
          <w:rFonts w:cs="KFGQPC Uthman Taha Naskh"/>
          <w:spacing w:val="-12"/>
          <w:rtl/>
        </w:rPr>
        <w:t>ا أَعْلَنْت</w:t>
      </w:r>
      <w:r w:rsidRPr="00FC244B">
        <w:rPr>
          <w:rFonts w:cs="KFGQPC Uthman Taha Naskh" w:hint="cs"/>
          <w:spacing w:val="-12"/>
          <w:rtl/>
        </w:rPr>
        <w:t>ُ</w:t>
      </w:r>
      <w:r w:rsidRPr="00FC244B">
        <w:rPr>
          <w:rFonts w:cs="KFGQPC Uthman Taha Naskh"/>
          <w:spacing w:val="-12"/>
          <w:rtl/>
        </w:rPr>
        <w:t>]</w:t>
      </w:r>
      <w:r w:rsidRPr="00FC244B">
        <w:rPr>
          <w:rFonts w:cs="KFGQPC Uthman Taha Naskh"/>
          <w:rtl/>
        </w:rPr>
        <w:t xml:space="preserve"> </w:t>
      </w:r>
      <w:r w:rsidRPr="00FC244B">
        <w:rPr>
          <w:rFonts w:cs="KFGQPC Uthman Taha Naskh" w:hint="cs"/>
          <w:color w:val="000000"/>
          <w:spacing w:val="-14"/>
          <w:rtl/>
        </w:rPr>
        <w:t>[وَمَا أَنْتَ أَعْلَمُ بِهِ مِنِّي]</w:t>
      </w:r>
      <w:r w:rsidRPr="00FC244B">
        <w:rPr>
          <w:rFonts w:cs="KFGQPC Uthman Taha Naskh"/>
          <w:color w:val="000000"/>
          <w:spacing w:val="-14"/>
          <w:rtl/>
        </w:rPr>
        <w:t xml:space="preserve"> [أَنْتَ المُقَدِّمُ</w:t>
      </w:r>
      <w:r w:rsidRPr="00FC244B">
        <w:rPr>
          <w:rFonts w:cs="KFGQPC Uthman Taha Naskh" w:hint="cs"/>
          <w:color w:val="000000"/>
          <w:spacing w:val="-14"/>
          <w:rtl/>
        </w:rPr>
        <w:t>،</w:t>
      </w:r>
      <w:r w:rsidRPr="00FC244B">
        <w:rPr>
          <w:rFonts w:cs="KFGQPC Uthman Taha Naskh"/>
          <w:color w:val="000000"/>
          <w:spacing w:val="-14"/>
          <w:rtl/>
        </w:rPr>
        <w:t xml:space="preserve"> وَأَنْتَ المُؤَخِّر</w:t>
      </w:r>
      <w:r w:rsidRPr="00FC244B">
        <w:rPr>
          <w:rFonts w:cs="KFGQPC Uthman Taha Naskh" w:hint="cs"/>
          <w:color w:val="000000"/>
          <w:spacing w:val="-14"/>
          <w:rtl/>
        </w:rPr>
        <w:t>ُ</w:t>
      </w:r>
      <w:r w:rsidRPr="00FC244B">
        <w:rPr>
          <w:rFonts w:cs="KFGQPC Uthman Taha Naskh"/>
          <w:color w:val="000000"/>
          <w:spacing w:val="-14"/>
          <w:rtl/>
        </w:rPr>
        <w:t xml:space="preserve"> لا</w:t>
      </w:r>
      <w:r w:rsidRPr="00FC244B">
        <w:rPr>
          <w:rFonts w:cs="KFGQPC Uthman Taha Naskh" w:hint="cs"/>
          <w:color w:val="000000"/>
          <w:spacing w:val="-14"/>
          <w:rtl/>
        </w:rPr>
        <w:t>َ</w:t>
      </w:r>
      <w:r w:rsidRPr="00FC244B">
        <w:rPr>
          <w:rFonts w:cs="KFGQPC Uthman Taha Naskh"/>
          <w:color w:val="000000"/>
          <w:spacing w:val="-14"/>
          <w:rtl/>
        </w:rPr>
        <w:t xml:space="preserve"> إ</w:t>
      </w:r>
      <w:r w:rsidRPr="00FC244B">
        <w:rPr>
          <w:rFonts w:cs="KFGQPC Uthman Taha Naskh" w:hint="cs"/>
          <w:color w:val="000000"/>
          <w:spacing w:val="-14"/>
          <w:rtl/>
        </w:rPr>
        <w:t>ِلَ</w:t>
      </w:r>
      <w:r w:rsidRPr="00FC244B">
        <w:rPr>
          <w:rFonts w:cs="KFGQPC Uthman Taha Naskh"/>
          <w:color w:val="000000"/>
          <w:spacing w:val="-14"/>
          <w:rtl/>
        </w:rPr>
        <w:t>هَ إِلاّ</w:t>
      </w:r>
      <w:r w:rsidRPr="00FC244B">
        <w:rPr>
          <w:rFonts w:cs="KFGQPC Uthman Taha Naskh" w:hint="cs"/>
          <w:color w:val="000000"/>
          <w:spacing w:val="-14"/>
          <w:rtl/>
        </w:rPr>
        <w:t>َ</w:t>
      </w:r>
      <w:r w:rsidRPr="00FC244B">
        <w:rPr>
          <w:rFonts w:cs="KFGQPC Uthman Taha Naskh"/>
          <w:color w:val="000000"/>
          <w:spacing w:val="-14"/>
          <w:rtl/>
        </w:rPr>
        <w:t xml:space="preserve"> أَنْت</w:t>
      </w:r>
      <w:r w:rsidRPr="00FC244B">
        <w:rPr>
          <w:rFonts w:cs="KFGQPC Uthman Taha Naskh" w:hint="cs"/>
          <w:color w:val="000000"/>
          <w:spacing w:val="-14"/>
          <w:rtl/>
        </w:rPr>
        <w:t>َ</w:t>
      </w:r>
      <w:r w:rsidRPr="00FC244B">
        <w:rPr>
          <w:rFonts w:cs="KFGQPC Uthman Taha Naskh"/>
          <w:color w:val="000000"/>
          <w:spacing w:val="-14"/>
          <w:rtl/>
        </w:rPr>
        <w:t>] [أَنْتَ إِل</w:t>
      </w:r>
      <w:r w:rsidRPr="00FC244B">
        <w:rPr>
          <w:rFonts w:cs="KFGQPC Uthman Taha Naskh" w:hint="cs"/>
          <w:color w:val="000000"/>
          <w:spacing w:val="-14"/>
          <w:rtl/>
        </w:rPr>
        <w:t>َ</w:t>
      </w:r>
      <w:r w:rsidRPr="00FC244B">
        <w:rPr>
          <w:rFonts w:cs="KFGQPC Uthman Taha Naskh"/>
          <w:color w:val="000000"/>
          <w:spacing w:val="-14"/>
          <w:rtl/>
        </w:rPr>
        <w:t>ه</w:t>
      </w:r>
      <w:r w:rsidRPr="00FC244B">
        <w:rPr>
          <w:rFonts w:cs="KFGQPC Uthman Taha Naskh" w:hint="cs"/>
          <w:color w:val="000000"/>
          <w:spacing w:val="-14"/>
          <w:rtl/>
        </w:rPr>
        <w:t>ِ</w:t>
      </w:r>
      <w:r w:rsidRPr="00FC244B">
        <w:rPr>
          <w:rFonts w:cs="KFGQPC Uthman Taha Naskh"/>
          <w:color w:val="000000"/>
          <w:spacing w:val="-14"/>
          <w:rtl/>
        </w:rPr>
        <w:t>ي لا</w:t>
      </w:r>
      <w:r w:rsidRPr="00FC244B">
        <w:rPr>
          <w:rFonts w:cs="KFGQPC Uthman Taha Naskh" w:hint="cs"/>
          <w:color w:val="000000"/>
          <w:spacing w:val="-14"/>
          <w:rtl/>
        </w:rPr>
        <w:t>َ</w:t>
      </w:r>
      <w:r w:rsidRPr="00FC244B">
        <w:rPr>
          <w:rFonts w:cs="KFGQPC Uthman Taha Naskh"/>
          <w:color w:val="000000"/>
          <w:spacing w:val="-14"/>
          <w:rtl/>
        </w:rPr>
        <w:t xml:space="preserve"> إِ</w:t>
      </w:r>
      <w:r w:rsidRPr="00FC244B">
        <w:rPr>
          <w:rFonts w:cs="KFGQPC Uthman Taha Naskh" w:hint="cs"/>
          <w:color w:val="000000"/>
          <w:spacing w:val="-14"/>
          <w:rtl/>
        </w:rPr>
        <w:t>لَهَ</w:t>
      </w:r>
      <w:r w:rsidRPr="00FC244B">
        <w:rPr>
          <w:rFonts w:cs="KFGQPC Uthman Taha Naskh"/>
          <w:color w:val="000000"/>
          <w:spacing w:val="-14"/>
          <w:rtl/>
        </w:rPr>
        <w:t xml:space="preserve"> إِلاّ</w:t>
      </w:r>
      <w:r w:rsidRPr="00FC244B">
        <w:rPr>
          <w:rFonts w:cs="KFGQPC Uthman Taha Naskh" w:hint="cs"/>
          <w:color w:val="000000"/>
          <w:spacing w:val="-14"/>
          <w:rtl/>
        </w:rPr>
        <w:t>َ</w:t>
      </w:r>
      <w:r w:rsidRPr="00FC244B">
        <w:rPr>
          <w:rFonts w:cs="KFGQPC Uthman Taha Naskh"/>
          <w:color w:val="000000"/>
          <w:spacing w:val="-14"/>
          <w:rtl/>
        </w:rPr>
        <w:t xml:space="preserve"> أَنْت</w:t>
      </w:r>
      <w:r w:rsidRPr="00FC244B">
        <w:rPr>
          <w:rFonts w:cs="KFGQPC Uthman Taha Naskh" w:hint="cs"/>
          <w:color w:val="000000"/>
          <w:spacing w:val="-14"/>
          <w:rtl/>
        </w:rPr>
        <w:t>َ] [وَلاَ حَوْلَ وَلاَ قُوَّةَ إِلاَّ بِاللَّهِ]</w:t>
      </w:r>
      <w:r w:rsidRPr="00FC244B">
        <w:rPr>
          <w:rFonts w:cs="KFGQPC Uthman Taha Naskh" w:hint="cs"/>
          <w:color w:val="006699"/>
          <w:spacing w:val="-12"/>
          <w:rtl/>
        </w:rPr>
        <w:t>))</w:t>
      </w:r>
      <w:r w:rsidRPr="00FC244B">
        <w:rPr>
          <w:rFonts w:cs="KFGQPC Uthman Taha Naskh" w:hint="cs"/>
          <w:spacing w:val="-12"/>
          <w:position w:val="6"/>
          <w:vertAlign w:val="superscript"/>
          <w:rtl/>
        </w:rPr>
        <w:t>(</w:t>
      </w:r>
      <w:r w:rsidRPr="00FC244B">
        <w:rPr>
          <w:rStyle w:val="FootnoteReference"/>
          <w:rFonts w:cs="KFGQPC Uthman Taha Naskh"/>
          <w:spacing w:val="-12"/>
          <w:position w:val="6"/>
          <w:rtl/>
        </w:rPr>
        <w:footnoteReference w:id="56"/>
      </w:r>
      <w:r w:rsidRPr="00FC244B">
        <w:rPr>
          <w:rFonts w:cs="KFGQPC Uthman Taha Naskh" w:hint="cs"/>
          <w:spacing w:val="-12"/>
          <w:position w:val="6"/>
          <w:vertAlign w:val="superscript"/>
          <w:rtl/>
        </w:rPr>
        <w:t>)</w:t>
      </w:r>
      <w:r w:rsidRPr="00FC244B">
        <w:rPr>
          <w:rFonts w:cs="KFGQPC Uthman Taha Naskh"/>
          <w:spacing w:val="-12"/>
          <w:rtl/>
        </w:rPr>
        <w:t>.</w:t>
      </w:r>
    </w:p>
    <w:p w:rsidR="00FB75BF" w:rsidRPr="00FE61C9" w:rsidRDefault="00FB75BF" w:rsidP="00FB75BF">
      <w:pPr>
        <w:bidi w:val="0"/>
        <w:spacing w:before="120" w:after="120" w:line="360" w:lineRule="exact"/>
        <w:jc w:val="both"/>
      </w:pPr>
      <w:r w:rsidRPr="00FE61C9">
        <w:rPr>
          <w:rFonts w:ascii="Kalpurush" w:eastAsia="Nikosh" w:hAnsi="Kalpurush" w:cs="Kalpurush"/>
          <w:cs/>
          <w:lang w:bidi="bn-BD"/>
        </w:rPr>
        <w:t>(আল্লা-হুম্মা</w:t>
      </w:r>
      <w:r>
        <w:rPr>
          <w:rFonts w:ascii="Kalpurush" w:eastAsia="Nikosh" w:hAnsi="Kalpurush" w:cs="Kalpurush"/>
          <w:cs/>
          <w:lang w:bidi="bn-BD"/>
        </w:rPr>
        <w:t xml:space="preserve"> লাকাল হামদু আনতা নু</w:t>
      </w:r>
      <w:r>
        <w:rPr>
          <w:rFonts w:ascii="Kalpurush" w:eastAsia="Nikosh" w:hAnsi="Kalpurush" w:cs="Kalpurush" w:hint="cs"/>
          <w:cs/>
          <w:lang w:bidi="as-IN"/>
        </w:rPr>
        <w:t>ৰুচ</w:t>
      </w:r>
      <w:r>
        <w:rPr>
          <w:rFonts w:ascii="Kalpurush" w:eastAsia="Nikosh" w:hAnsi="Kalpurush" w:cs="Kalpurush"/>
          <w:cs/>
          <w:lang w:bidi="bn-BD"/>
        </w:rPr>
        <w:t xml:space="preserve"> </w:t>
      </w:r>
      <w:r>
        <w:rPr>
          <w:rFonts w:ascii="Kalpurush" w:eastAsia="Nikosh" w:hAnsi="Kalpurush" w:cs="Kalpurush" w:hint="cs"/>
          <w:cs/>
          <w:lang w:bidi="as-IN"/>
        </w:rPr>
        <w:t>ছা</w:t>
      </w:r>
      <w:r w:rsidRPr="00FE61C9">
        <w:rPr>
          <w:rFonts w:ascii="Kalpurush" w:eastAsia="Nikosh" w:hAnsi="Kalpurush" w:cs="Kalpurush"/>
          <w:cs/>
          <w:lang w:bidi="bn-BD"/>
        </w:rPr>
        <w:t>মা</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hint="cs"/>
          <w:cs/>
          <w:lang w:bidi="bn-BD"/>
        </w:rPr>
        <w:t>-</w:t>
      </w:r>
      <w:r>
        <w:rPr>
          <w:rFonts w:ascii="Kalpurush" w:eastAsia="Nikosh" w:hAnsi="Kalpurush" w:cs="Kalpurush"/>
          <w:cs/>
          <w:lang w:bidi="bn-BD"/>
        </w:rPr>
        <w:t xml:space="preserve">তি </w:t>
      </w:r>
      <w:r>
        <w:rPr>
          <w:rFonts w:ascii="Kalpurush" w:eastAsia="Nikosh" w:hAnsi="Kalpurush" w:cs="Kalpurush" w:hint="cs"/>
          <w:cs/>
          <w:lang w:bidi="as-IN"/>
        </w:rPr>
        <w:t>অ</w:t>
      </w:r>
      <w:r>
        <w:rPr>
          <w:rFonts w:ascii="Kalpurush" w:eastAsia="Nikosh" w:hAnsi="Kalpurush" w:cs="Kalpurush"/>
          <w:cs/>
          <w:lang w:bidi="bn-BD"/>
        </w:rPr>
        <w:t>ল আ</w:t>
      </w:r>
      <w:r>
        <w:rPr>
          <w:rFonts w:ascii="Kalpurush" w:eastAsia="Nikosh" w:hAnsi="Kalpurush" w:cs="Kalpurush" w:hint="cs"/>
          <w:cs/>
          <w:lang w:bidi="as-IN"/>
        </w:rPr>
        <w:t>ৰজি</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ফীহিন্না</w:t>
      </w:r>
      <w:r w:rsidRPr="00FE61C9">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লাকাল হামদ</w:t>
      </w:r>
      <w:r w:rsidRPr="00FE61C9">
        <w:rPr>
          <w:rFonts w:ascii="Kalpurush" w:eastAsia="Nikosh" w:hAnsi="Kalpurush" w:cs="Mangal"/>
          <w:cs/>
          <w:lang w:bidi="hi-IN"/>
        </w:rPr>
        <w:t xml:space="preserve">। </w:t>
      </w:r>
      <w:r w:rsidRPr="00FE61C9">
        <w:rPr>
          <w:rFonts w:ascii="Kalpurush" w:eastAsia="Nikosh" w:hAnsi="Kalpurush" w:cs="Vrinda"/>
          <w:cs/>
          <w:lang w:bidi="bn-IN"/>
        </w:rPr>
        <w:t xml:space="preserve">আনতা </w:t>
      </w:r>
      <w:r w:rsidRPr="00FE61C9">
        <w:rPr>
          <w:rFonts w:ascii="Kalpurush" w:eastAsia="Nikosh" w:hAnsi="Kalpurush" w:cs="Kalpurush" w:hint="cs"/>
          <w:cs/>
          <w:lang w:bidi="bn-BD"/>
        </w:rPr>
        <w:t>ক্বা</w:t>
      </w:r>
      <w:r w:rsidRPr="00FE61C9">
        <w:rPr>
          <w:rFonts w:ascii="Kalpurush" w:eastAsia="Nikosh" w:hAnsi="Kalpurush" w:cs="Kalpurush"/>
          <w:cs/>
          <w:lang w:bidi="bn-BD"/>
        </w:rPr>
        <w:t>য়্য</w:t>
      </w:r>
      <w:r w:rsidRPr="00FE61C9">
        <w:rPr>
          <w:rFonts w:ascii="Kalpurush" w:eastAsia="Nikosh" w:hAnsi="Kalpurush" w:cs="Kalpurush" w:hint="cs"/>
          <w:cs/>
          <w:lang w:bidi="bn-BD"/>
        </w:rPr>
        <w:t>ি</w:t>
      </w:r>
      <w:r>
        <w:rPr>
          <w:rFonts w:ascii="Kalpurush" w:eastAsia="Nikosh" w:hAnsi="Kalpurush" w:cs="Kalpurush"/>
          <w:cs/>
          <w:lang w:bidi="bn-BD"/>
        </w:rPr>
        <w:t>মু</w:t>
      </w:r>
      <w:r>
        <w:rPr>
          <w:rFonts w:ascii="Kalpurush" w:eastAsia="Nikosh" w:hAnsi="Kalpurush" w:cs="Kalpurush" w:hint="cs"/>
          <w:cs/>
          <w:lang w:bidi="as-IN"/>
        </w:rPr>
        <w:t>চ</w:t>
      </w:r>
      <w:r>
        <w:rPr>
          <w:rFonts w:ascii="Kalpurush" w:eastAsia="Nikosh" w:hAnsi="Kalpurush" w:cs="Kalpurush"/>
          <w:cs/>
          <w:lang w:bidi="bn-BD"/>
        </w:rPr>
        <w:t xml:space="preserve"> </w:t>
      </w:r>
      <w:r>
        <w:rPr>
          <w:rFonts w:ascii="Kalpurush" w:eastAsia="Nikosh" w:hAnsi="Kalpurush" w:cs="Kalpurush" w:hint="cs"/>
          <w:cs/>
          <w:lang w:bidi="as-IN"/>
        </w:rPr>
        <w:t>ছা</w:t>
      </w:r>
      <w:r w:rsidRPr="00FE61C9">
        <w:rPr>
          <w:rFonts w:ascii="Kalpurush" w:eastAsia="Nikosh" w:hAnsi="Kalpurush" w:cs="Kalpurush"/>
          <w:cs/>
          <w:lang w:bidi="bn-BD"/>
        </w:rPr>
        <w:t>মা</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hint="cs"/>
          <w:cs/>
          <w:lang w:bidi="bn-BD"/>
        </w:rPr>
        <w:t>-</w:t>
      </w:r>
      <w:r>
        <w:rPr>
          <w:rFonts w:ascii="Kalpurush" w:eastAsia="Nikosh" w:hAnsi="Kalpurush" w:cs="Kalpurush"/>
          <w:cs/>
          <w:lang w:bidi="bn-BD"/>
        </w:rPr>
        <w:t xml:space="preserve">তি </w:t>
      </w:r>
      <w:r>
        <w:rPr>
          <w:rFonts w:ascii="Kalpurush" w:eastAsia="Nikosh" w:hAnsi="Kalpurush" w:cs="Kalpurush" w:hint="cs"/>
          <w:cs/>
          <w:lang w:bidi="as-IN"/>
        </w:rPr>
        <w:t>অ</w:t>
      </w:r>
      <w:r>
        <w:rPr>
          <w:rFonts w:ascii="Kalpurush" w:eastAsia="Nikosh" w:hAnsi="Kalpurush" w:cs="Kalpurush"/>
          <w:cs/>
          <w:lang w:bidi="bn-BD"/>
        </w:rPr>
        <w:t>ল</w:t>
      </w:r>
      <w:r>
        <w:rPr>
          <w:rFonts w:ascii="Kalpurush" w:eastAsia="Nikosh" w:hAnsi="Kalpurush" w:cs="Kalpurush" w:hint="cs"/>
          <w:cs/>
          <w:lang w:bidi="as-IN"/>
        </w:rPr>
        <w:t xml:space="preserve"> </w:t>
      </w:r>
      <w:r>
        <w:rPr>
          <w:rFonts w:ascii="Kalpurush" w:eastAsia="Nikosh" w:hAnsi="Kalpurush" w:cs="Kalpurush"/>
          <w:cs/>
          <w:lang w:bidi="bn-BD"/>
        </w:rPr>
        <w:t>আ</w:t>
      </w:r>
      <w:r>
        <w:rPr>
          <w:rFonts w:ascii="Kalpurush" w:eastAsia="Nikosh" w:hAnsi="Kalpurush" w:cs="Kalpurush" w:hint="cs"/>
          <w:cs/>
          <w:lang w:bidi="as-IN"/>
        </w:rPr>
        <w:t>ৰজি</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ফীহিন্ন</w:t>
      </w:r>
      <w:r w:rsidRPr="00FE61C9">
        <w:rPr>
          <w:rFonts w:ascii="Kalpurush" w:eastAsia="Nikosh" w:hAnsi="Kalpurush" w:cs="Kalpurush"/>
          <w:lang w:bidi="bn-BD"/>
        </w:rPr>
        <w:t xml:space="preserve">, </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লাকাল হামদু আনতা </w:t>
      </w:r>
      <w:r>
        <w:rPr>
          <w:rFonts w:ascii="Kalpurush" w:eastAsia="Nikosh" w:hAnsi="Kalpurush" w:cs="Kalpurush" w:hint="cs"/>
          <w:cs/>
          <w:lang w:bidi="as-IN"/>
        </w:rPr>
        <w:t>ৰাব্বুচ</w:t>
      </w:r>
      <w:r>
        <w:rPr>
          <w:rFonts w:ascii="Kalpurush" w:eastAsia="Nikosh" w:hAnsi="Kalpurush" w:cs="Kalpurush"/>
          <w:cs/>
          <w:lang w:bidi="bn-BD"/>
        </w:rPr>
        <w:t xml:space="preserve"> </w:t>
      </w:r>
      <w:r>
        <w:rPr>
          <w:rFonts w:ascii="Kalpurush" w:eastAsia="Nikosh" w:hAnsi="Kalpurush" w:cs="Kalpurush" w:hint="cs"/>
          <w:cs/>
          <w:lang w:bidi="as-IN"/>
        </w:rPr>
        <w:t>ছা</w:t>
      </w:r>
      <w:r w:rsidRPr="00FE61C9">
        <w:rPr>
          <w:rFonts w:ascii="Kalpurush" w:eastAsia="Nikosh" w:hAnsi="Kalpurush" w:cs="Kalpurush"/>
          <w:cs/>
          <w:lang w:bidi="bn-BD"/>
        </w:rPr>
        <w:t>মা</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hint="cs"/>
          <w:cs/>
          <w:lang w:bidi="bn-BD"/>
        </w:rPr>
        <w:t>-</w:t>
      </w:r>
      <w:r>
        <w:rPr>
          <w:rFonts w:ascii="Kalpurush" w:eastAsia="Nikosh" w:hAnsi="Kalpurush" w:cs="Kalpurush"/>
          <w:cs/>
          <w:lang w:bidi="bn-BD"/>
        </w:rPr>
        <w:t xml:space="preserve">তি </w:t>
      </w:r>
      <w:r>
        <w:rPr>
          <w:rFonts w:ascii="Kalpurush" w:eastAsia="Nikosh" w:hAnsi="Kalpurush" w:cs="Kalpurush" w:hint="cs"/>
          <w:cs/>
          <w:lang w:bidi="as-IN"/>
        </w:rPr>
        <w:t>অ</w:t>
      </w:r>
      <w:r>
        <w:rPr>
          <w:rFonts w:ascii="Kalpurush" w:eastAsia="Nikosh" w:hAnsi="Kalpurush" w:cs="Kalpurush"/>
          <w:cs/>
          <w:lang w:bidi="bn-BD"/>
        </w:rPr>
        <w:t>ল আ</w:t>
      </w:r>
      <w:r>
        <w:rPr>
          <w:rFonts w:ascii="Kalpurush" w:eastAsia="Nikosh" w:hAnsi="Kalpurush" w:cs="Kalpurush" w:hint="cs"/>
          <w:cs/>
          <w:lang w:bidi="as-IN"/>
        </w:rPr>
        <w:t>ৰজি</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ফীহিন্ন</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লাকাল হামদ</w:t>
      </w:r>
      <w:r w:rsidRPr="00FE61C9">
        <w:rPr>
          <w:rFonts w:ascii="Kalpurush" w:eastAsia="Nikosh" w:hAnsi="Kalpurush" w:cs="Kalpurush" w:hint="cs"/>
          <w:cs/>
          <w:lang w:bidi="bn-BD"/>
        </w:rPr>
        <w:t>,</w:t>
      </w:r>
      <w:r>
        <w:rPr>
          <w:rFonts w:ascii="Kalpurush" w:eastAsia="Nikosh" w:hAnsi="Kalpurush" w:cs="Kalpurush"/>
          <w:cs/>
          <w:lang w:bidi="bn-BD"/>
        </w:rPr>
        <w:t xml:space="preserve"> লাকা মূলকু</w:t>
      </w:r>
      <w:r>
        <w:rPr>
          <w:rFonts w:ascii="Kalpurush" w:eastAsia="Nikosh" w:hAnsi="Kalpurush" w:cs="Kalpurush" w:hint="cs"/>
          <w:cs/>
          <w:lang w:bidi="as-IN"/>
        </w:rPr>
        <w:t>ছ</w:t>
      </w:r>
      <w:r>
        <w:rPr>
          <w:rFonts w:ascii="Kalpurush" w:eastAsia="Nikosh" w:hAnsi="Kalpurush" w:cs="Kalpurush"/>
          <w:cs/>
          <w:lang w:bidi="bn-BD"/>
        </w:rPr>
        <w:t xml:space="preserve"> </w:t>
      </w:r>
      <w:r>
        <w:rPr>
          <w:rFonts w:ascii="Kalpurush" w:eastAsia="Nikosh" w:hAnsi="Kalpurush" w:cs="Kalpurush" w:hint="cs"/>
          <w:cs/>
          <w:lang w:bidi="as-IN"/>
        </w:rPr>
        <w:t>চা</w:t>
      </w:r>
      <w:r w:rsidRPr="00FE61C9">
        <w:rPr>
          <w:rFonts w:ascii="Kalpurush" w:eastAsia="Nikosh" w:hAnsi="Kalpurush" w:cs="Kalpurush"/>
          <w:cs/>
          <w:lang w:bidi="bn-BD"/>
        </w:rPr>
        <w:t>মা</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hint="cs"/>
          <w:cs/>
          <w:lang w:bidi="bn-BD"/>
        </w:rPr>
        <w:t>-</w:t>
      </w:r>
      <w:r>
        <w:rPr>
          <w:rFonts w:ascii="Kalpurush" w:eastAsia="Nikosh" w:hAnsi="Kalpurush" w:cs="Kalpurush"/>
          <w:cs/>
          <w:lang w:bidi="bn-BD"/>
        </w:rPr>
        <w:t xml:space="preserve">তি </w:t>
      </w:r>
      <w:r>
        <w:rPr>
          <w:rFonts w:ascii="Kalpurush" w:eastAsia="Nikosh" w:hAnsi="Kalpurush" w:cs="Kalpurush" w:hint="cs"/>
          <w:cs/>
          <w:lang w:bidi="as-IN"/>
        </w:rPr>
        <w:t>অ</w:t>
      </w:r>
      <w:r>
        <w:rPr>
          <w:rFonts w:ascii="Kalpurush" w:eastAsia="Nikosh" w:hAnsi="Kalpurush" w:cs="Kalpurush"/>
          <w:cs/>
          <w:lang w:bidi="bn-BD"/>
        </w:rPr>
        <w:t>ল আ</w:t>
      </w:r>
      <w:r>
        <w:rPr>
          <w:rFonts w:ascii="Kalpurush" w:eastAsia="Nikosh" w:hAnsi="Kalpurush" w:cs="Kalpurush" w:hint="cs"/>
          <w:cs/>
          <w:lang w:bidi="as-IN"/>
        </w:rPr>
        <w:t>ৰজি</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মান ফীহিন্ন</w:t>
      </w:r>
      <w:r w:rsidRPr="00FE61C9">
        <w:rPr>
          <w:rFonts w:ascii="Kalpurush" w:eastAsia="Nikosh" w:hAnsi="Kalpurush" w:cs="Kalpurush" w:hint="cs"/>
          <w:cs/>
          <w:lang w:bidi="bn-BD"/>
        </w:rPr>
        <w:t>], [</w:t>
      </w:r>
      <w:r>
        <w:rPr>
          <w:rFonts w:ascii="Kalpurush" w:eastAsia="Nikosh" w:hAnsi="Kalpurush" w:cs="Kalpurush"/>
          <w:cs/>
          <w:lang w:bidi="bn-BD"/>
        </w:rPr>
        <w:t>ও</w:t>
      </w:r>
      <w:r>
        <w:rPr>
          <w:rFonts w:ascii="Kalpurush" w:eastAsia="Nikosh" w:hAnsi="Kalpurush" w:cs="Kalpurush" w:hint="cs"/>
          <w:cs/>
          <w:lang w:bidi="as-IN"/>
        </w:rPr>
        <w:t xml:space="preserve">ৱা </w:t>
      </w:r>
      <w:r>
        <w:rPr>
          <w:rFonts w:ascii="Kalpurush" w:eastAsia="Nikosh" w:hAnsi="Kalpurush" w:cs="Kalpurush"/>
          <w:cs/>
          <w:lang w:bidi="bn-BD"/>
        </w:rPr>
        <w:t>লাকাল হামদ</w:t>
      </w:r>
      <w:r w:rsidRPr="00FE61C9">
        <w:rPr>
          <w:rFonts w:ascii="Kalpurush" w:eastAsia="Nikosh" w:hAnsi="Kalpurush" w:cs="Kalpurush" w:hint="cs"/>
          <w:cs/>
          <w:lang w:bidi="bn-BD"/>
        </w:rPr>
        <w:t>,</w:t>
      </w:r>
      <w:r>
        <w:rPr>
          <w:rFonts w:ascii="Kalpurush" w:eastAsia="Nikosh" w:hAnsi="Kalpurush" w:cs="Kalpurush"/>
          <w:cs/>
          <w:lang w:bidi="bn-BD"/>
        </w:rPr>
        <w:t xml:space="preserve"> আনতা মালিকু</w:t>
      </w:r>
      <w:r>
        <w:rPr>
          <w:rFonts w:ascii="Kalpurush" w:eastAsia="Nikosh" w:hAnsi="Kalpurush" w:cs="Kalpurush" w:hint="cs"/>
          <w:cs/>
          <w:lang w:bidi="as-IN"/>
        </w:rPr>
        <w:t>ছ</w:t>
      </w:r>
      <w:r>
        <w:rPr>
          <w:rFonts w:ascii="Kalpurush" w:eastAsia="Nikosh" w:hAnsi="Kalpurush" w:cs="Kalpurush"/>
          <w:cs/>
          <w:lang w:bidi="bn-BD"/>
        </w:rPr>
        <w:t xml:space="preserve"> </w:t>
      </w:r>
      <w:r>
        <w:rPr>
          <w:rFonts w:ascii="Kalpurush" w:eastAsia="Nikosh" w:hAnsi="Kalpurush" w:cs="Kalpurush" w:hint="cs"/>
          <w:cs/>
          <w:lang w:bidi="as-IN"/>
        </w:rPr>
        <w:t>ছা</w:t>
      </w:r>
      <w:r w:rsidRPr="00FE61C9">
        <w:rPr>
          <w:rFonts w:ascii="Kalpurush" w:eastAsia="Nikosh" w:hAnsi="Kalpurush" w:cs="Kalpurush"/>
          <w:cs/>
          <w:lang w:bidi="bn-BD"/>
        </w:rPr>
        <w:t>মা</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hint="cs"/>
          <w:cs/>
          <w:lang w:bidi="bn-BD"/>
        </w:rPr>
        <w:t>-</w:t>
      </w:r>
      <w:r>
        <w:rPr>
          <w:rFonts w:ascii="Kalpurush" w:eastAsia="Nikosh" w:hAnsi="Kalpurush" w:cs="Kalpurush"/>
          <w:cs/>
          <w:lang w:bidi="bn-BD"/>
        </w:rPr>
        <w:t xml:space="preserve">তি </w:t>
      </w:r>
      <w:r>
        <w:rPr>
          <w:rFonts w:ascii="Kalpurush" w:eastAsia="Nikosh" w:hAnsi="Kalpurush" w:cs="Kalpurush" w:hint="cs"/>
          <w:cs/>
          <w:lang w:bidi="as-IN"/>
        </w:rPr>
        <w:t>অ</w:t>
      </w:r>
      <w:r>
        <w:rPr>
          <w:rFonts w:ascii="Kalpurush" w:eastAsia="Nikosh" w:hAnsi="Kalpurush" w:cs="Kalpurush"/>
          <w:cs/>
          <w:lang w:bidi="bn-BD"/>
        </w:rPr>
        <w:t>ল আ</w:t>
      </w:r>
      <w:r>
        <w:rPr>
          <w:rFonts w:ascii="Kalpurush" w:eastAsia="Nikosh" w:hAnsi="Kalpurush" w:cs="Kalpurush" w:hint="cs"/>
          <w:cs/>
          <w:lang w:bidi="as-IN"/>
        </w:rPr>
        <w:t>ৰজ</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w:t>
      </w:r>
      <w:r w:rsidRPr="00FE61C9">
        <w:rPr>
          <w:rFonts w:ascii="Kalpurush" w:eastAsia="Nikosh" w:hAnsi="Kalpurush" w:cs="Kalpurush" w:hint="cs"/>
          <w:cs/>
          <w:lang w:bidi="bn-BD"/>
        </w:rPr>
        <w:t>[</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লাকাল হামদ</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w:t>
      </w:r>
      <w:r w:rsidRPr="00FE61C9">
        <w:rPr>
          <w:rFonts w:ascii="Kalpurush" w:eastAsia="Nikosh" w:hAnsi="Kalpurush" w:cs="Kalpurush" w:hint="cs"/>
          <w:cs/>
          <w:lang w:bidi="bn-BD"/>
        </w:rPr>
        <w:t>[</w:t>
      </w:r>
      <w:r w:rsidRPr="00FE61C9">
        <w:rPr>
          <w:rFonts w:ascii="Kalpurush" w:eastAsia="Nikosh" w:hAnsi="Kalpurush" w:cs="Kalpurush"/>
          <w:cs/>
          <w:lang w:bidi="bn-BD"/>
        </w:rPr>
        <w:t>আনতাল হাক</w:t>
      </w:r>
      <w:r>
        <w:rPr>
          <w:rFonts w:ascii="Kalpurush" w:eastAsia="Nikosh" w:hAnsi="Kalpurush" w:cs="Kalpurush" w:hint="cs"/>
          <w:cs/>
          <w:lang w:bidi="bn-BD"/>
        </w:rPr>
        <w:t>্ক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hint="cs"/>
          <w:cs/>
          <w:lang w:bidi="bn-BD"/>
        </w:rPr>
        <w:t>‘</w:t>
      </w:r>
      <w:r>
        <w:rPr>
          <w:rFonts w:ascii="Kalpurush" w:eastAsia="Nikosh" w:hAnsi="Kalpurush" w:cs="Kalpurush"/>
          <w:cs/>
          <w:lang w:bidi="bn-BD"/>
        </w:rPr>
        <w:t>দুকাল হাক্ক</w:t>
      </w:r>
      <w:r>
        <w:rPr>
          <w:rFonts w:ascii="Kalpurush" w:eastAsia="Nikosh" w:hAnsi="Kalpurush" w:cs="Kalpurush"/>
          <w:lang w:bidi="bn-BD"/>
        </w:rPr>
        <w:t>,</w:t>
      </w:r>
      <w:r w:rsidRPr="00FE61C9">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hint="cs"/>
          <w:cs/>
          <w:lang w:bidi="bn-BD"/>
        </w:rPr>
        <w:t>ক্বা</w:t>
      </w:r>
      <w:r>
        <w:rPr>
          <w:rFonts w:ascii="Kalpurush" w:eastAsia="Nikosh" w:hAnsi="Kalpurush" w:cs="Kalpurush"/>
          <w:cs/>
          <w:lang w:bidi="bn-BD"/>
        </w:rPr>
        <w:t>ওলুকাল হাক্ক</w:t>
      </w:r>
      <w:r w:rsidRPr="00FE61C9">
        <w:rPr>
          <w:rFonts w:ascii="Kalpurush" w:eastAsia="Nikosh" w:hAnsi="Kalpurush" w:cs="Kalpurush" w:hint="cs"/>
          <w:cs/>
          <w:lang w:bidi="bn-BD"/>
        </w:rPr>
        <w:t>,</w:t>
      </w:r>
      <w:r>
        <w:rPr>
          <w:rFonts w:ascii="Kalpurush" w:eastAsia="Nikosh" w:hAnsi="Kalpurush" w:cs="Kalpurush"/>
          <w:cs/>
          <w:lang w:bidi="bn-BD"/>
        </w:rPr>
        <w:t xml:space="preserve"> </w:t>
      </w:r>
      <w:r w:rsidRPr="00FE61C9">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cs/>
          <w:lang w:bidi="bn-BD"/>
        </w:rPr>
        <w:t>লি</w:t>
      </w:r>
      <w:r w:rsidRPr="00FE61C9">
        <w:rPr>
          <w:rFonts w:ascii="Kalpurush" w:eastAsia="Nikosh" w:hAnsi="Kalpurush" w:cs="Kalpurush" w:hint="cs"/>
          <w:cs/>
          <w:lang w:bidi="bn-BD"/>
        </w:rPr>
        <w:t>ক্বা-</w:t>
      </w:r>
      <w:r>
        <w:rPr>
          <w:rFonts w:ascii="Kalpurush" w:eastAsia="Nikosh" w:hAnsi="Kalpurush" w:cs="Kalpurush"/>
          <w:cs/>
          <w:lang w:bidi="bn-BD"/>
        </w:rPr>
        <w:t>উকাল হাক্ক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ল জান্নাতু হাক্ক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cs/>
          <w:lang w:bidi="bn-BD"/>
        </w:rPr>
        <w:t>ন না</w:t>
      </w:r>
      <w:r w:rsidRPr="00FE61C9">
        <w:rPr>
          <w:rFonts w:ascii="Kalpurush" w:eastAsia="Nikosh" w:hAnsi="Kalpurush" w:cs="Kalpurush" w:hint="cs"/>
          <w:cs/>
          <w:lang w:bidi="bn-BD"/>
        </w:rPr>
        <w:t>-</w:t>
      </w:r>
      <w:r>
        <w:rPr>
          <w:rFonts w:ascii="Kalpurush" w:eastAsia="Nikosh" w:hAnsi="Kalpurush" w:cs="Kalpurush" w:hint="cs"/>
          <w:cs/>
          <w:lang w:bidi="as-IN"/>
        </w:rPr>
        <w:t>ৰু</w:t>
      </w:r>
      <w:r>
        <w:rPr>
          <w:rFonts w:ascii="Kalpurush" w:eastAsia="Nikosh" w:hAnsi="Kalpurush" w:cs="Kalpurush"/>
          <w:cs/>
          <w:lang w:bidi="bn-BD"/>
        </w:rPr>
        <w:t xml:space="preserve"> হাক্ক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cs/>
          <w:lang w:bidi="bn-BD"/>
        </w:rPr>
        <w:t>ন নাবিয়্যূনা হাক্ক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মুহাম্মাদুন হাক্ক</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ৱাছ্ছা</w:t>
      </w:r>
      <w:r w:rsidRPr="00FE61C9">
        <w:rPr>
          <w:rFonts w:ascii="Kalpurush" w:eastAsia="Nikosh" w:hAnsi="Kalpurush" w:cs="Kalpurush" w:hint="cs"/>
          <w:cs/>
          <w:lang w:bidi="bn-BD"/>
        </w:rPr>
        <w:t>‘</w:t>
      </w:r>
      <w:r>
        <w:rPr>
          <w:rFonts w:ascii="Kalpurush" w:eastAsia="Nikosh" w:hAnsi="Kalpurush" w:cs="Kalpurush"/>
          <w:cs/>
          <w:lang w:bidi="bn-BD"/>
        </w:rPr>
        <w:t>আতু হাক্ক</w:t>
      </w:r>
      <w:r w:rsidRPr="00FE61C9">
        <w:rPr>
          <w:rFonts w:ascii="Kalpurush" w:eastAsia="Nikosh" w:hAnsi="Kalpurush" w:cs="Kalpurush" w:hint="cs"/>
          <w:cs/>
          <w:lang w:bidi="bn-BD"/>
        </w:rPr>
        <w:t>]</w:t>
      </w:r>
      <w:r w:rsidRPr="00FE61C9">
        <w:rPr>
          <w:rFonts w:ascii="Kalpurush" w:eastAsia="Nikosh" w:hAnsi="Kalpurush" w:cs="Mangal"/>
          <w:cs/>
          <w:lang w:bidi="hi-IN"/>
        </w:rPr>
        <w:t xml:space="preserve">। </w:t>
      </w:r>
      <w:r w:rsidRPr="00FE61C9">
        <w:rPr>
          <w:rFonts w:ascii="Kalpurush" w:eastAsia="Nikosh" w:hAnsi="Kalpurush" w:cs="Kalpurush" w:hint="cs"/>
          <w:cs/>
          <w:lang w:bidi="bn-BD"/>
        </w:rPr>
        <w:t>[</w:t>
      </w:r>
      <w:r w:rsidRPr="00FE61C9">
        <w:rPr>
          <w:rFonts w:ascii="Kalpurush" w:eastAsia="Nikosh" w:hAnsi="Kalpurush" w:cs="Kalpurush"/>
          <w:cs/>
          <w:lang w:bidi="bn-BD"/>
        </w:rPr>
        <w:t>আল্লা-হুম্মা</w:t>
      </w:r>
      <w:r>
        <w:rPr>
          <w:rFonts w:ascii="Kalpurush" w:eastAsia="Nikosh" w:hAnsi="Kalpurush" w:cs="Kalpurush"/>
          <w:cs/>
          <w:lang w:bidi="bn-BD"/>
        </w:rPr>
        <w:t xml:space="preserve"> লাকা আ</w:t>
      </w:r>
      <w:r>
        <w:rPr>
          <w:rFonts w:ascii="Kalpurush" w:eastAsia="Nikosh" w:hAnsi="Kalpurush" w:cs="Kalpurush" w:hint="cs"/>
          <w:cs/>
          <w:lang w:bidi="as-IN"/>
        </w:rPr>
        <w:t>ছ</w:t>
      </w:r>
      <w:r w:rsidRPr="00FE61C9">
        <w:rPr>
          <w:rFonts w:ascii="Kalpurush" w:eastAsia="Nikosh" w:hAnsi="Kalpurush" w:cs="Kalpurush"/>
          <w:cs/>
          <w:lang w:bidi="bn-BD"/>
        </w:rPr>
        <w:t>লামতু</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Pr>
          <w:rFonts w:ascii="Kalpurush" w:eastAsia="Nikosh" w:hAnsi="Kalpurush" w:cs="Kalpurush"/>
          <w:cs/>
          <w:lang w:bidi="bn-BD"/>
        </w:rPr>
        <w:t xml:space="preserve"> আলাইকা তাও</w:t>
      </w:r>
      <w:r>
        <w:rPr>
          <w:rFonts w:ascii="Kalpurush" w:eastAsia="Nikosh" w:hAnsi="Kalpurush" w:cs="Kalpurush" w:hint="cs"/>
          <w:cs/>
          <w:lang w:bidi="as-IN"/>
        </w:rPr>
        <w:t>ৱা</w:t>
      </w:r>
      <w:r>
        <w:rPr>
          <w:rFonts w:ascii="Kalpurush" w:eastAsia="Nikosh" w:hAnsi="Kalpurush" w:cs="Kalpurush"/>
          <w:cs/>
          <w:lang w:bidi="bn-BD"/>
        </w:rPr>
        <w:t xml:space="preserve">ক্কালতু </w:t>
      </w:r>
      <w:r>
        <w:rPr>
          <w:rFonts w:ascii="Kalpurush" w:eastAsia="Nikosh" w:hAnsi="Kalpurush" w:cs="Kalpurush" w:hint="cs"/>
          <w:cs/>
          <w:lang w:bidi="as-IN"/>
        </w:rPr>
        <w:t>অ</w:t>
      </w:r>
      <w:r w:rsidRPr="00FE61C9">
        <w:rPr>
          <w:rFonts w:ascii="Kalpurush" w:eastAsia="Nikosh" w:hAnsi="Kalpurush" w:cs="Kalpurush"/>
          <w:cs/>
          <w:lang w:bidi="bn-BD"/>
        </w:rPr>
        <w:t>বিকা আ</w:t>
      </w:r>
      <w:r w:rsidRPr="00FE61C9">
        <w:rPr>
          <w:rFonts w:ascii="Kalpurush" w:eastAsia="Nikosh" w:hAnsi="Kalpurush" w:cs="Kalpurush" w:hint="cs"/>
          <w:cs/>
          <w:lang w:bidi="bn-BD"/>
        </w:rPr>
        <w:t>--</w:t>
      </w:r>
      <w:r w:rsidRPr="00FE61C9">
        <w:rPr>
          <w:rFonts w:ascii="Kalpurush" w:eastAsia="Nikosh" w:hAnsi="Kalpurush" w:cs="Kalpurush"/>
          <w:cs/>
          <w:lang w:bidi="bn-BD"/>
        </w:rPr>
        <w:t>মানতু</w:t>
      </w:r>
      <w:r w:rsidRPr="00FE61C9">
        <w:rPr>
          <w:rFonts w:ascii="Kalpurush" w:eastAsia="Nikosh" w:hAnsi="Kalpurush" w:cs="Kalpurush"/>
          <w:lang w:bidi="bn-BD"/>
        </w:rPr>
        <w:t xml:space="preserve">, </w:t>
      </w:r>
      <w:r>
        <w:rPr>
          <w:rFonts w:ascii="Kalpurush" w:eastAsia="Nikosh" w:hAnsi="Kalpurush" w:cs="Kalpurush"/>
          <w:cs/>
          <w:lang w:bidi="bn-BD"/>
        </w:rPr>
        <w:t>ও</w:t>
      </w:r>
      <w:r>
        <w:rPr>
          <w:rFonts w:ascii="Kalpurush" w:eastAsia="Nikosh" w:hAnsi="Kalpurush" w:cs="Kalpurush" w:hint="cs"/>
          <w:cs/>
          <w:lang w:bidi="as-IN"/>
        </w:rPr>
        <w:t>ৱা</w:t>
      </w:r>
      <w:r w:rsidRPr="00FE61C9">
        <w:rPr>
          <w:rFonts w:ascii="Kalpurush" w:eastAsia="Nikosh" w:hAnsi="Kalpurush" w:cs="Kalpurush"/>
          <w:cs/>
          <w:lang w:bidi="bn-BD"/>
        </w:rPr>
        <w:t xml:space="preserve"> ইলাইকা আনাবতু</w:t>
      </w:r>
      <w:r w:rsidRPr="00FE61C9">
        <w:rPr>
          <w:rFonts w:ascii="Kalpurush" w:eastAsia="Nikosh" w:hAnsi="Kalpurush" w:cs="Kalpurush"/>
          <w:lang w:bidi="bn-BD"/>
        </w:rPr>
        <w:t xml:space="preserve">, </w:t>
      </w:r>
      <w:r w:rsidRPr="00FE61C9">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cs/>
          <w:lang w:bidi="bn-BD"/>
        </w:rPr>
        <w:t>বিকা খা</w:t>
      </w:r>
      <w:r w:rsidRPr="00FE61C9">
        <w:rPr>
          <w:rFonts w:ascii="Kalpurush" w:eastAsia="Nikosh" w:hAnsi="Kalpurush" w:cs="Kalpurush" w:hint="cs"/>
          <w:cs/>
          <w:lang w:bidi="bn-BD"/>
        </w:rPr>
        <w:t>-</w:t>
      </w:r>
      <w:r>
        <w:rPr>
          <w:rFonts w:ascii="Kalpurush" w:eastAsia="Nikosh" w:hAnsi="Kalpurush" w:cs="Kalpurush" w:hint="cs"/>
          <w:cs/>
          <w:lang w:bidi="as-IN"/>
        </w:rPr>
        <w:t>ছা</w:t>
      </w:r>
      <w:r>
        <w:rPr>
          <w:rFonts w:ascii="Kalpurush" w:eastAsia="Nikosh" w:hAnsi="Kalpurush" w:cs="Kalpurush" w:hint="cs"/>
          <w:cs/>
          <w:lang w:bidi="bn-BD"/>
        </w:rPr>
        <w:t>ম</w:t>
      </w:r>
      <w:r w:rsidRPr="00FE61C9">
        <w:rPr>
          <w:rFonts w:ascii="Kalpurush" w:eastAsia="Nikosh" w:hAnsi="Kalpurush" w:cs="Kalpurush" w:hint="cs"/>
          <w:cs/>
          <w:lang w:bidi="bn-BD"/>
        </w:rPr>
        <w:t>তু,</w:t>
      </w:r>
      <w:r>
        <w:rPr>
          <w:rFonts w:ascii="Kalpurush" w:eastAsia="Nikosh" w:hAnsi="Kalpurush" w:cs="Kalpurush"/>
          <w:cs/>
          <w:lang w:bidi="bn-BD"/>
        </w:rPr>
        <w:t xml:space="preserve"> </w:t>
      </w:r>
      <w:r>
        <w:rPr>
          <w:rFonts w:ascii="Kalpurush" w:eastAsia="Nikosh" w:hAnsi="Kalpurush" w:cs="Kalpurush" w:hint="cs"/>
          <w:cs/>
          <w:lang w:bidi="as-IN"/>
        </w:rPr>
        <w:t xml:space="preserve">ওৱা </w:t>
      </w:r>
      <w:r w:rsidRPr="00FE61C9">
        <w:rPr>
          <w:rFonts w:ascii="Kalpurush" w:eastAsia="Nikosh" w:hAnsi="Kalpurush" w:cs="Kalpurush"/>
          <w:cs/>
          <w:lang w:bidi="bn-BD"/>
        </w:rPr>
        <w:t>ইলাইকা হা</w:t>
      </w:r>
      <w:r w:rsidRPr="00FE61C9">
        <w:rPr>
          <w:rFonts w:ascii="Kalpurush" w:eastAsia="Nikosh" w:hAnsi="Kalpurush" w:cs="Kalpurush" w:hint="cs"/>
          <w:cs/>
          <w:lang w:bidi="bn-BD"/>
        </w:rPr>
        <w:t>-</w:t>
      </w:r>
      <w:r w:rsidRPr="00FE61C9">
        <w:rPr>
          <w:rFonts w:ascii="Kalpurush" w:eastAsia="Nikosh" w:hAnsi="Kalpurush" w:cs="Kalpurush"/>
          <w:cs/>
          <w:lang w:bidi="bn-BD"/>
        </w:rPr>
        <w:t>কামতু</w:t>
      </w:r>
      <w:r w:rsidRPr="00FE61C9">
        <w:rPr>
          <w:rFonts w:ascii="Kalpurush" w:eastAsia="Nikosh" w:hAnsi="Kalpurush" w:cs="Kalpurush" w:hint="cs"/>
          <w:cs/>
          <w:lang w:bidi="bn-BD"/>
        </w:rPr>
        <w:t>,</w:t>
      </w:r>
      <w:r>
        <w:rPr>
          <w:rFonts w:ascii="Kalpurush" w:eastAsia="Nikosh" w:hAnsi="Kalpurush" w:cs="Kalpurush"/>
          <w:cs/>
          <w:lang w:bidi="bn-BD"/>
        </w:rPr>
        <w:t xml:space="preserve"> ফাগফি</w:t>
      </w:r>
      <w:r>
        <w:rPr>
          <w:rFonts w:ascii="Kalpurush" w:eastAsia="Nikosh" w:hAnsi="Kalpurush" w:cs="Kalpurush" w:hint="cs"/>
          <w:cs/>
          <w:lang w:bidi="as-IN"/>
        </w:rPr>
        <w:t>ৰ</w:t>
      </w:r>
      <w:r w:rsidRPr="00FE61C9">
        <w:rPr>
          <w:rFonts w:ascii="Kalpurush" w:eastAsia="Nikosh" w:hAnsi="Kalpurush" w:cs="Kalpurush"/>
          <w:cs/>
          <w:lang w:bidi="bn-BD"/>
        </w:rPr>
        <w:t xml:space="preserve"> লী মা কাদ্দামতু</w:t>
      </w:r>
      <w:r w:rsidRPr="00FE61C9">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cs/>
          <w:lang w:bidi="bn-BD"/>
        </w:rPr>
        <w:t>মা আ</w:t>
      </w:r>
      <w:r w:rsidRPr="00FE61C9">
        <w:rPr>
          <w:rFonts w:ascii="Kalpurush" w:eastAsia="Nikosh" w:hAnsi="Kalpurush" w:cs="Kalpurush" w:hint="cs"/>
          <w:cs/>
          <w:lang w:bidi="bn-BD"/>
        </w:rPr>
        <w:t>খখা</w:t>
      </w:r>
      <w:r>
        <w:rPr>
          <w:rFonts w:ascii="Kalpurush" w:eastAsia="Nikosh" w:hAnsi="Kalpurush" w:cs="Kalpurush" w:hint="cs"/>
          <w:cs/>
          <w:lang w:bidi="as-IN"/>
        </w:rPr>
        <w:t>ৰ</w:t>
      </w:r>
      <w:r w:rsidRPr="00FE61C9">
        <w:rPr>
          <w:rFonts w:ascii="Kalpurush" w:eastAsia="Nikosh" w:hAnsi="Kalpurush" w:cs="Kalpurush"/>
          <w:cs/>
          <w:lang w:bidi="bn-BD"/>
        </w:rPr>
        <w:t>তু</w:t>
      </w:r>
      <w:r w:rsidRPr="00FE61C9">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Pr>
          <w:rFonts w:ascii="Kalpurush" w:eastAsia="Nikosh" w:hAnsi="Kalpurush" w:cs="Kalpurush"/>
          <w:cs/>
          <w:lang w:bidi="bn-BD"/>
        </w:rPr>
        <w:t>মা আ</w:t>
      </w:r>
      <w:r>
        <w:rPr>
          <w:rFonts w:ascii="Kalpurush" w:eastAsia="Nikosh" w:hAnsi="Kalpurush" w:cs="Kalpurush" w:hint="cs"/>
          <w:cs/>
          <w:lang w:bidi="as-IN"/>
        </w:rPr>
        <w:t>ছৰাৰ</w:t>
      </w:r>
      <w:r w:rsidRPr="00FE61C9">
        <w:rPr>
          <w:rFonts w:ascii="Kalpurush" w:eastAsia="Nikosh" w:hAnsi="Kalpurush" w:cs="Kalpurush"/>
          <w:cs/>
          <w:lang w:bidi="bn-BD"/>
        </w:rPr>
        <w:t>তু</w:t>
      </w:r>
      <w:r w:rsidRPr="00FE61C9">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sidRPr="00FE61C9">
        <w:rPr>
          <w:rFonts w:ascii="Kalpurush" w:eastAsia="Nikosh" w:hAnsi="Kalpurush" w:cs="Kalpurush"/>
          <w:cs/>
          <w:lang w:bidi="bn-BD"/>
        </w:rPr>
        <w:t>মা আ</w:t>
      </w:r>
      <w:r w:rsidRPr="00FE61C9">
        <w:rPr>
          <w:rFonts w:ascii="Kalpurush" w:eastAsia="Nikosh" w:hAnsi="Kalpurush" w:cs="Kalpurush" w:hint="cs"/>
          <w:cs/>
          <w:lang w:bidi="bn-BD"/>
        </w:rPr>
        <w:t>‘</w:t>
      </w:r>
      <w:r w:rsidRPr="00FE61C9">
        <w:rPr>
          <w:rFonts w:ascii="Kalpurush" w:eastAsia="Nikosh" w:hAnsi="Kalpurush" w:cs="Kalpurush"/>
          <w:cs/>
          <w:lang w:bidi="bn-BD"/>
        </w:rPr>
        <w:t>লানতু</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w:t>
      </w:r>
      <w:r w:rsidRPr="00FE61C9">
        <w:rPr>
          <w:rFonts w:ascii="Kalpurush" w:eastAsia="Nikosh" w:hAnsi="Kalpurush" w:cs="Kalpurush" w:hint="cs"/>
          <w:cs/>
          <w:lang w:bidi="bn-BD"/>
        </w:rPr>
        <w:t>[</w:t>
      </w:r>
      <w:r>
        <w:rPr>
          <w:rFonts w:ascii="Kalpurush" w:eastAsia="Nikosh" w:hAnsi="Kalpurush" w:cs="Kalpurush"/>
          <w:cs/>
          <w:lang w:bidi="bn-BD"/>
        </w:rPr>
        <w:t>আনতাল মুকাদ্দিমু ও</w:t>
      </w:r>
      <w:r>
        <w:rPr>
          <w:rFonts w:ascii="Kalpurush" w:eastAsia="Nikosh" w:hAnsi="Kalpurush" w:cs="Kalpurush" w:hint="cs"/>
          <w:cs/>
          <w:lang w:bidi="as-IN"/>
        </w:rPr>
        <w:t>ৱা</w:t>
      </w:r>
      <w:r>
        <w:rPr>
          <w:rFonts w:ascii="Kalpurush" w:eastAsia="Nikosh" w:hAnsi="Kalpurush" w:cs="Kalpurush"/>
          <w:cs/>
          <w:lang w:bidi="bn-BD"/>
        </w:rPr>
        <w:t xml:space="preserve"> আন্তাল মুআখখি</w:t>
      </w:r>
      <w:r>
        <w:rPr>
          <w:rFonts w:ascii="Kalpurush" w:eastAsia="Nikosh" w:hAnsi="Kalpurush" w:cs="Kalpurush" w:hint="cs"/>
          <w:cs/>
          <w:lang w:bidi="as-IN"/>
        </w:rPr>
        <w:t>ৰ</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লা ইলা</w:t>
      </w:r>
      <w:r w:rsidRPr="00FE61C9">
        <w:rPr>
          <w:rFonts w:ascii="Kalpurush" w:eastAsia="Nikosh" w:hAnsi="Kalpurush" w:cs="Kalpurush" w:hint="cs"/>
          <w:cs/>
          <w:lang w:bidi="bn-BD"/>
        </w:rPr>
        <w:t>-</w:t>
      </w:r>
      <w:r w:rsidRPr="00FE61C9">
        <w:rPr>
          <w:rFonts w:ascii="Kalpurush" w:eastAsia="Nikosh" w:hAnsi="Kalpurush" w:cs="Kalpurush"/>
          <w:cs/>
          <w:lang w:bidi="bn-BD"/>
        </w:rPr>
        <w:t>হা ইল্লা আনতা</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w:t>
      </w:r>
      <w:r w:rsidRPr="00FE61C9">
        <w:rPr>
          <w:rFonts w:ascii="Kalpurush" w:eastAsia="Nikosh" w:hAnsi="Kalpurush" w:cs="Kalpurush" w:hint="cs"/>
          <w:cs/>
          <w:lang w:bidi="bn-BD"/>
        </w:rPr>
        <w:t>[</w:t>
      </w:r>
      <w:r w:rsidRPr="00FE61C9">
        <w:rPr>
          <w:rFonts w:ascii="Kalpurush" w:eastAsia="Nikosh" w:hAnsi="Kalpurush" w:cs="Kalpurush"/>
          <w:cs/>
          <w:lang w:bidi="bn-BD"/>
        </w:rPr>
        <w:t>আনতা ইলা</w:t>
      </w:r>
      <w:r w:rsidRPr="00FE61C9">
        <w:rPr>
          <w:rFonts w:ascii="Kalpurush" w:eastAsia="Nikosh" w:hAnsi="Kalpurush" w:cs="Kalpurush" w:hint="cs"/>
          <w:cs/>
          <w:lang w:bidi="bn-BD"/>
        </w:rPr>
        <w:t>-</w:t>
      </w:r>
      <w:r w:rsidRPr="00FE61C9">
        <w:rPr>
          <w:rFonts w:ascii="Kalpurush" w:eastAsia="Nikosh" w:hAnsi="Kalpurush" w:cs="Kalpurush"/>
          <w:cs/>
          <w:lang w:bidi="bn-BD"/>
        </w:rPr>
        <w:t>হী</w:t>
      </w:r>
      <w:r w:rsidRPr="00FE61C9">
        <w:rPr>
          <w:rFonts w:ascii="Kalpurush" w:eastAsia="Nikosh" w:hAnsi="Kalpurush" w:cs="Kalpurush" w:hint="cs"/>
          <w:cs/>
          <w:lang w:bidi="bn-BD"/>
        </w:rPr>
        <w:t>,</w:t>
      </w:r>
      <w:r w:rsidRPr="00FE61C9">
        <w:rPr>
          <w:rFonts w:ascii="Kalpurush" w:eastAsia="Nikosh" w:hAnsi="Kalpurush" w:cs="Kalpurush"/>
          <w:cs/>
          <w:lang w:bidi="bn-BD"/>
        </w:rPr>
        <w:t xml:space="preserve"> লা ইলা</w:t>
      </w:r>
      <w:r w:rsidRPr="00FE61C9">
        <w:rPr>
          <w:rFonts w:ascii="Kalpurush" w:eastAsia="Nikosh" w:hAnsi="Kalpurush" w:cs="Kalpurush" w:hint="cs"/>
          <w:cs/>
          <w:lang w:bidi="bn-BD"/>
        </w:rPr>
        <w:t>-</w:t>
      </w:r>
      <w:r>
        <w:rPr>
          <w:rFonts w:ascii="Kalpurush" w:eastAsia="Nikosh" w:hAnsi="Kalpurush" w:cs="Kalpurush"/>
          <w:cs/>
          <w:lang w:bidi="bn-BD"/>
        </w:rPr>
        <w:t>হা ইল্লা আন্ত</w:t>
      </w:r>
      <w:r w:rsidRPr="00FE61C9">
        <w:rPr>
          <w:rFonts w:ascii="Kalpurush" w:eastAsia="Nikosh" w:hAnsi="Kalpurush" w:cs="Kalpurush" w:hint="cs"/>
          <w:cs/>
          <w:lang w:bidi="bn-BD"/>
        </w:rPr>
        <w:t>]</w:t>
      </w:r>
      <w:r>
        <w:rPr>
          <w:rFonts w:ascii="Kalpurush" w:eastAsia="Nikosh" w:hAnsi="Kalpurush" w:cs="Kalpurush" w:hint="cs"/>
          <w:cs/>
          <w:lang w:bidi="as-IN"/>
        </w:rPr>
        <w:t xml:space="preserve"> লা হাউলা অলা কুউৱাতা ইল্লা বিল্লা-হ</w:t>
      </w:r>
      <w:r w:rsidRPr="00FE61C9">
        <w:rPr>
          <w:rFonts w:ascii="Kalpurush" w:eastAsia="Nikosh" w:hAnsi="Kalpurush" w:cs="Kalpurush"/>
          <w:cs/>
          <w:lang w:bidi="bn-BD"/>
        </w:rPr>
        <w:t>)</w:t>
      </w:r>
      <w:r w:rsidRPr="00FE61C9">
        <w:rPr>
          <w:rFonts w:ascii="Kalpurush" w:eastAsia="Nikosh" w:hAnsi="Kalpurush" w:cs="Mangal"/>
          <w:cs/>
          <w:lang w:bidi="hi-IN"/>
        </w:rPr>
        <w:t>।</w:t>
      </w:r>
    </w:p>
    <w:p w:rsidR="00FB75BF" w:rsidRDefault="00FB75BF" w:rsidP="00FB75BF">
      <w:pPr>
        <w:widowControl w:val="0"/>
        <w:bidi w:val="0"/>
        <w:spacing w:after="80" w:line="228" w:lineRule="auto"/>
        <w:ind w:hanging="10"/>
        <w:jc w:val="both"/>
        <w:rPr>
          <w:rFonts w:eastAsia="Nikosh" w:cs="Kalpurush"/>
        </w:rPr>
      </w:pPr>
      <w:r w:rsidRPr="00D3250A">
        <w:rPr>
          <w:rFonts w:ascii="Kalpurush" w:eastAsia="Nikosh" w:hAnsi="Kalpurush" w:cs="Kalpurush"/>
          <w:cs/>
          <w:lang w:bidi="bn-BD"/>
        </w:rPr>
        <w:t>৩</w:t>
      </w:r>
      <w:r w:rsidRPr="00D3250A">
        <w:rPr>
          <w:rFonts w:ascii="Kalpurush" w:eastAsia="Nikosh" w:hAnsi="Kalpurush" w:cs="Kalpurush" w:hint="cs"/>
          <w:cs/>
          <w:lang w:bidi="bn-BD"/>
        </w:rPr>
        <w:t>২-</w:t>
      </w:r>
      <w:r w:rsidRPr="00D3250A">
        <w:rPr>
          <w:rFonts w:ascii="Kalpurush" w:eastAsia="Nikosh" w:hAnsi="Kalpurush" w:cs="Kalpurush" w:hint="cs"/>
          <w:vertAlign w:val="superscript"/>
          <w:cs/>
          <w:lang w:bidi="bn-BD"/>
        </w:rPr>
        <w:t xml:space="preserve">(৬) </w:t>
      </w:r>
      <w:r w:rsidRPr="00D3250A">
        <w:rPr>
          <w:rFonts w:ascii="Kalpurush" w:eastAsia="Nikosh" w:hAnsi="Kalpurush" w:cs="Kalpurush"/>
          <w:lang w:bidi="bn-BD"/>
        </w:rPr>
        <w:t>“</w:t>
      </w:r>
      <w:r>
        <w:rPr>
          <w:rFonts w:ascii="Kalpurush" w:eastAsia="Nikosh" w:hAnsi="Kalpurush" w:cs="Kalpurush"/>
          <w:cs/>
          <w:lang w:bidi="bn-BD"/>
        </w:rPr>
        <w:t xml:space="preserve">হে আল্লাহ! </w:t>
      </w:r>
      <w:r>
        <w:rPr>
          <w:rFonts w:ascii="Kalpurush" w:eastAsia="Nikosh" w:hAnsi="Kalpurush" w:cs="Kalpurush" w:hint="cs"/>
          <w:cs/>
          <w:lang w:bidi="as-IN"/>
        </w:rPr>
        <w:t>তোমাৰ বাবেই</w:t>
      </w:r>
      <w:r w:rsidRPr="00D3250A">
        <w:rPr>
          <w:rFonts w:ascii="Kalpurush" w:eastAsia="Nikosh" w:hAnsi="Kalpurush" w:cs="Kalpurush"/>
          <w:cs/>
          <w:lang w:bidi="bn-BD"/>
        </w:rPr>
        <w:t xml:space="preserve"> স</w:t>
      </w:r>
      <w:r w:rsidRPr="00D3250A">
        <w:rPr>
          <w:rFonts w:ascii="Kalpurush" w:eastAsia="Nikosh" w:hAnsi="Kalpurush" w:cs="Kalpurush" w:hint="cs"/>
          <w:cs/>
          <w:lang w:bidi="bn-BD"/>
        </w:rPr>
        <w:t>কল</w:t>
      </w:r>
      <w:r>
        <w:rPr>
          <w:rFonts w:ascii="Kalpurush" w:eastAsia="Nikosh" w:hAnsi="Kalpurush" w:cs="Kalpurush" w:hint="cs"/>
          <w:cs/>
          <w:lang w:bidi="as-IN"/>
        </w:rPr>
        <w:t>ো</w:t>
      </w:r>
      <w:r w:rsidRPr="00D3250A">
        <w:rPr>
          <w:rFonts w:ascii="Kalpurush" w:eastAsia="Nikosh" w:hAnsi="Kalpurush" w:cs="Kalpurush"/>
          <w:cs/>
          <w:lang w:bidi="bn-BD"/>
        </w:rPr>
        <w:t xml:space="preserve"> প্রশংসা</w:t>
      </w:r>
      <w:r w:rsidRPr="00D3250A">
        <w:rPr>
          <w:rFonts w:ascii="Kalpurush" w:eastAsia="Nikosh" w:hAnsi="Kalpurush" w:cs="Kalpurush" w:hint="cs"/>
          <w:cs/>
          <w:lang w:bidi="bn-BD"/>
        </w:rPr>
        <w:t>;</w:t>
      </w:r>
      <w:r w:rsidRPr="00D3250A">
        <w:rPr>
          <w:rFonts w:ascii="Kalpurush" w:eastAsia="Nikosh" w:hAnsi="Kalpurush" w:cs="Kalpurush"/>
          <w:lang w:bidi="bn-BD"/>
        </w:rPr>
        <w:t xml:space="preserve"> </w:t>
      </w:r>
      <w:r>
        <w:rPr>
          <w:rFonts w:ascii="Kalpurush" w:eastAsia="Nikosh" w:hAnsi="Kalpurush" w:cs="Kalpurush"/>
          <w:cs/>
          <w:lang w:bidi="bn-BD"/>
        </w:rPr>
        <w:t>আ</w:t>
      </w:r>
      <w:r>
        <w:rPr>
          <w:rFonts w:ascii="Kalpurush" w:eastAsia="Nikosh" w:hAnsi="Kalpurush" w:cs="Kalpurush" w:hint="cs"/>
          <w:cs/>
          <w:lang w:bidi="as-IN"/>
        </w:rPr>
        <w:t>কাশ</w:t>
      </w:r>
      <w:r w:rsidRPr="00D3250A">
        <w:rPr>
          <w:rFonts w:ascii="Kalpurush" w:eastAsia="Nikosh" w:hAnsi="Kalpurush" w:cs="Kalpurush"/>
          <w:cs/>
          <w:lang w:bidi="bn-BD"/>
        </w:rPr>
        <w:t>সমূহ</w:t>
      </w:r>
      <w:r w:rsidRPr="00D3250A">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আৰু পৃথিৱী</w:t>
      </w:r>
      <w:r w:rsidRPr="00D3250A">
        <w:rPr>
          <w:rFonts w:ascii="Kalpurush" w:eastAsia="Nikosh" w:hAnsi="Kalpurush" w:cs="Kalpurush"/>
          <w:cs/>
          <w:lang w:bidi="bn-BD"/>
        </w:rPr>
        <w:t xml:space="preserve"> </w:t>
      </w:r>
      <w:r>
        <w:rPr>
          <w:rFonts w:ascii="Kalpurush" w:eastAsia="Nikosh" w:hAnsi="Kalpurush" w:cs="Kalpurush" w:hint="cs"/>
          <w:cs/>
          <w:lang w:bidi="as-IN"/>
        </w:rPr>
        <w:t>আৰু</w:t>
      </w:r>
      <w:r w:rsidRPr="00D3250A">
        <w:rPr>
          <w:rFonts w:ascii="Kalpurush" w:eastAsia="Nikosh" w:hAnsi="Kalpurush" w:cs="Kalpurush"/>
          <w:cs/>
          <w:lang w:bidi="bn-BD"/>
        </w:rPr>
        <w:t xml:space="preserve"> এ</w:t>
      </w:r>
      <w:r>
        <w:rPr>
          <w:rFonts w:ascii="Kalpurush" w:eastAsia="Nikosh" w:hAnsi="Kalpurush" w:cs="Kalpurush" w:hint="cs"/>
          <w:cs/>
          <w:lang w:bidi="as-IN"/>
        </w:rPr>
        <w:t xml:space="preserve">ই </w:t>
      </w:r>
      <w:r>
        <w:rPr>
          <w:rFonts w:ascii="Kalpurush" w:eastAsia="Nikosh" w:hAnsi="Kalpurush" w:cs="Kalpurush" w:hint="cs"/>
          <w:cs/>
          <w:lang w:bidi="bn-BD"/>
        </w:rPr>
        <w:t>দুট</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মাজত</w:t>
      </w:r>
      <w:r w:rsidRPr="00D3250A">
        <w:rPr>
          <w:rFonts w:ascii="Kalpurush" w:eastAsia="Nikosh" w:hAnsi="Kalpurush" w:cs="Kalpurush" w:hint="cs"/>
          <w:cs/>
          <w:lang w:bidi="bn-BD"/>
        </w:rPr>
        <w:t xml:space="preserve"> </w:t>
      </w:r>
      <w:r>
        <w:rPr>
          <w:rFonts w:ascii="Kalpurush" w:eastAsia="Nikosh" w:hAnsi="Kalpurush" w:cs="Kalpurush"/>
          <w:cs/>
          <w:lang w:bidi="bn-BD"/>
        </w:rPr>
        <w:t>য</w:t>
      </w:r>
      <w:r>
        <w:rPr>
          <w:rFonts w:ascii="Kalpurush" w:eastAsia="Nikosh" w:hAnsi="Kalpurush" w:cs="Kalpurush" w:hint="cs"/>
          <w:cs/>
          <w:lang w:bidi="as-IN"/>
        </w:rPr>
        <w:t>ি আছে</w:t>
      </w:r>
      <w:r>
        <w:rPr>
          <w:rFonts w:ascii="Kalpurush" w:eastAsia="Nikosh" w:hAnsi="Kalpurush" w:cs="Kalpurush"/>
          <w:cs/>
          <w:lang w:bidi="bn-BD"/>
        </w:rPr>
        <w:t xml:space="preserve"> </w:t>
      </w:r>
      <w:r>
        <w:rPr>
          <w:rFonts w:ascii="Kalpurush" w:eastAsia="Nikosh" w:hAnsi="Kalpurush" w:cs="Kalpurush" w:hint="cs"/>
          <w:cs/>
          <w:lang w:bidi="as-IN"/>
        </w:rPr>
        <w:t>তুমিয়েই</w:t>
      </w:r>
      <w:r>
        <w:rPr>
          <w:rFonts w:ascii="Kalpurush" w:eastAsia="Nikosh" w:hAnsi="Kalpurush" w:cs="Kalpurush"/>
          <w:cs/>
          <w:lang w:bidi="bn-BD"/>
        </w:rPr>
        <w:t xml:space="preserve"> এ</w:t>
      </w:r>
      <w:r>
        <w:rPr>
          <w:rFonts w:ascii="Kalpurush" w:eastAsia="Nikosh" w:hAnsi="Kalpurush" w:cs="Kalpurush" w:hint="cs"/>
          <w:cs/>
          <w:lang w:bidi="as-IN"/>
        </w:rPr>
        <w:t>ইবোৰৰ</w:t>
      </w:r>
      <w:r w:rsidRPr="00D3250A">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hint="cs"/>
          <w:cs/>
          <w:lang w:bidi="bn-BD"/>
        </w:rPr>
        <w:t xml:space="preserve"> (আলো)। আ</w:t>
      </w:r>
      <w:r>
        <w:rPr>
          <w:rFonts w:ascii="Kalpurush" w:eastAsia="Nikosh" w:hAnsi="Kalpurush" w:cs="Kalpurush" w:hint="cs"/>
          <w:cs/>
          <w:lang w:bidi="as-IN"/>
        </w:rPr>
        <w:t>ৰু</w:t>
      </w:r>
      <w:r w:rsidRPr="00D3250A">
        <w:rPr>
          <w:rFonts w:ascii="Kalpurush" w:eastAsia="Nikosh" w:hAnsi="Kalpurush" w:cs="Kalpurush" w:hint="cs"/>
          <w:cs/>
          <w:lang w:bidi="bn-BD"/>
        </w:rPr>
        <w:t xml:space="preserve"> </w:t>
      </w:r>
      <w:r>
        <w:rPr>
          <w:rFonts w:ascii="Kalpurush" w:eastAsia="Nikosh" w:hAnsi="Kalpurush" w:cs="Kalpurush" w:hint="cs"/>
          <w:cs/>
          <w:lang w:bidi="as-IN"/>
        </w:rPr>
        <w:t>তোমাৰ বাবেই</w:t>
      </w:r>
      <w:r>
        <w:rPr>
          <w:rFonts w:ascii="Kalpurush" w:eastAsia="Nikosh" w:hAnsi="Kalpurush" w:cs="Kalpurush" w:hint="cs"/>
          <w:cs/>
          <w:lang w:bidi="bn-BD"/>
        </w:rPr>
        <w:t xml:space="preserve"> স</w:t>
      </w:r>
      <w:r>
        <w:rPr>
          <w:rFonts w:ascii="Kalpurush" w:eastAsia="Nikosh" w:hAnsi="Kalpurush" w:cs="Kalpurush" w:hint="cs"/>
          <w:cs/>
          <w:lang w:bidi="as-IN"/>
        </w:rPr>
        <w:t>কলো</w:t>
      </w:r>
      <w:r w:rsidRPr="00D3250A">
        <w:rPr>
          <w:rFonts w:ascii="Kalpurush" w:eastAsia="Nikosh" w:hAnsi="Kalpurush" w:cs="Kalpurush" w:hint="cs"/>
          <w:cs/>
          <w:lang w:bidi="bn-BD"/>
        </w:rPr>
        <w:t xml:space="preserve"> </w:t>
      </w:r>
      <w:r w:rsidRPr="00D3250A">
        <w:rPr>
          <w:rFonts w:ascii="Kalpurush" w:eastAsia="Nikosh" w:hAnsi="Kalpurush" w:cs="Kalpurush"/>
          <w:cs/>
          <w:lang w:bidi="bn-BD"/>
        </w:rPr>
        <w:t>প্রশংসা</w:t>
      </w:r>
      <w:r w:rsidRPr="00D3250A">
        <w:rPr>
          <w:rFonts w:ascii="Kalpurush" w:eastAsia="Nikosh" w:hAnsi="Kalpurush" w:cs="Kalpurush" w:hint="cs"/>
          <w:cs/>
          <w:lang w:bidi="bn-BD"/>
        </w:rPr>
        <w:t>;</w:t>
      </w:r>
      <w:r>
        <w:rPr>
          <w:rFonts w:ascii="Kalpurush" w:eastAsia="Nikosh" w:hAnsi="Kalpurush" w:cs="Kalpurush"/>
          <w:cs/>
          <w:lang w:bidi="bn-BD"/>
        </w:rPr>
        <w:t xml:space="preserve"> আ</w:t>
      </w:r>
      <w:r>
        <w:rPr>
          <w:rFonts w:ascii="Kalpurush" w:eastAsia="Nikosh" w:hAnsi="Kalpurush" w:cs="Kalpurush" w:hint="cs"/>
          <w:cs/>
          <w:lang w:bidi="as-IN"/>
        </w:rPr>
        <w:t>কাশ</w:t>
      </w:r>
      <w:r w:rsidRPr="00D3250A">
        <w:rPr>
          <w:rFonts w:ascii="Kalpurush" w:eastAsia="Nikosh" w:hAnsi="Kalpurush" w:cs="Kalpurush"/>
          <w:cs/>
          <w:lang w:bidi="bn-BD"/>
        </w:rPr>
        <w:t>সমূহ</w:t>
      </w:r>
      <w:r w:rsidRPr="00D3250A">
        <w:rPr>
          <w:rFonts w:ascii="Kalpurush" w:eastAsia="Nikosh" w:hAnsi="Kalpurush" w:cs="Kalpurush" w:hint="cs"/>
          <w:cs/>
          <w:lang w:bidi="bn-BD"/>
        </w:rPr>
        <w:t>,</w:t>
      </w:r>
      <w:r>
        <w:rPr>
          <w:rFonts w:ascii="Kalpurush" w:eastAsia="Nikosh" w:hAnsi="Kalpurush" w:cs="Kalpurush" w:hint="cs"/>
          <w:cs/>
          <w:lang w:bidi="as-IN"/>
        </w:rPr>
        <w:t xml:space="preserve"> আৰু</w:t>
      </w:r>
      <w:r>
        <w:rPr>
          <w:rFonts w:ascii="Kalpurush" w:eastAsia="Nikosh" w:hAnsi="Kalpurush" w:cs="Kalpurush"/>
          <w:cs/>
          <w:lang w:bidi="bn-BD"/>
        </w:rPr>
        <w:t xml:space="preserve"> </w:t>
      </w:r>
      <w:r>
        <w:rPr>
          <w:rFonts w:ascii="Kalpurush" w:eastAsia="Nikosh" w:hAnsi="Kalpurush" w:cs="Kalpurush" w:hint="cs"/>
          <w:cs/>
          <w:lang w:bidi="as-IN"/>
        </w:rPr>
        <w:t>পৃথিৱী</w:t>
      </w:r>
      <w:r w:rsidRPr="00D3250A">
        <w:rPr>
          <w:rFonts w:ascii="Kalpurush" w:eastAsia="Nikosh" w:hAnsi="Kalpurush" w:cs="Kalpurush"/>
          <w:cs/>
          <w:lang w:bidi="bn-BD"/>
        </w:rPr>
        <w:t xml:space="preserve"> </w:t>
      </w:r>
      <w:r>
        <w:rPr>
          <w:rFonts w:ascii="Kalpurush" w:eastAsia="Nikosh" w:hAnsi="Kalpurush" w:cs="Kalpurush" w:hint="cs"/>
          <w:cs/>
          <w:lang w:bidi="as-IN"/>
        </w:rPr>
        <w:t>আৰু</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এ</w:t>
      </w:r>
      <w:r>
        <w:rPr>
          <w:rFonts w:ascii="Kalpurush" w:eastAsia="Nikosh" w:hAnsi="Kalpurush" w:cs="Kalpurush" w:hint="cs"/>
          <w:cs/>
          <w:lang w:bidi="as-IN"/>
        </w:rPr>
        <w:t>ই</w:t>
      </w:r>
      <w:r>
        <w:rPr>
          <w:rFonts w:ascii="Kalpurush" w:eastAsia="Nikosh" w:hAnsi="Kalpurush" w:cs="Kalpurush" w:hint="cs"/>
          <w:cs/>
          <w:lang w:bidi="bn-BD"/>
        </w:rPr>
        <w:t>-দুট</w:t>
      </w:r>
      <w:r>
        <w:rPr>
          <w:rFonts w:ascii="Kalpurush" w:eastAsia="Nikosh" w:hAnsi="Kalpurush" w:cs="Kalpurush" w:hint="cs"/>
          <w:cs/>
          <w:lang w:bidi="as-IN"/>
        </w:rPr>
        <w:t>াৰ</w:t>
      </w:r>
      <w:r w:rsidRPr="00D3250A">
        <w:rPr>
          <w:rFonts w:ascii="Kalpurush" w:eastAsia="Nikosh" w:hAnsi="Kalpurush" w:cs="Kalpurush" w:hint="cs"/>
          <w:cs/>
          <w:lang w:bidi="bn-BD"/>
        </w:rPr>
        <w:t xml:space="preserve"> </w:t>
      </w:r>
      <w:r>
        <w:rPr>
          <w:rFonts w:ascii="Kalpurush" w:eastAsia="Nikosh" w:hAnsi="Kalpurush" w:cs="Kalpurush"/>
          <w:cs/>
          <w:lang w:bidi="bn-BD"/>
        </w:rPr>
        <w:t>মা</w:t>
      </w:r>
      <w:r>
        <w:rPr>
          <w:rFonts w:ascii="Kalpurush" w:eastAsia="Nikosh" w:hAnsi="Kalpurush" w:cs="Kalpurush" w:hint="cs"/>
          <w:cs/>
          <w:lang w:bidi="as-IN"/>
        </w:rPr>
        <w:t>জত</w:t>
      </w:r>
      <w:r>
        <w:rPr>
          <w:rFonts w:ascii="Kalpurush" w:eastAsia="Nikosh" w:hAnsi="Kalpurush" w:cs="Kalpurush"/>
          <w:cs/>
          <w:lang w:bidi="bn-BD"/>
        </w:rPr>
        <w:t xml:space="preserve"> য</w:t>
      </w:r>
      <w:r>
        <w:rPr>
          <w:rFonts w:ascii="Kalpurush" w:eastAsia="Nikosh" w:hAnsi="Kalpurush" w:cs="Kalpurush" w:hint="cs"/>
          <w:cs/>
          <w:lang w:bidi="as-IN"/>
        </w:rPr>
        <w:t>ি</w:t>
      </w:r>
      <w:r>
        <w:rPr>
          <w:rFonts w:ascii="Kalpurush" w:eastAsia="Nikosh" w:hAnsi="Kalpurush" w:cs="Kalpurush"/>
          <w:cs/>
          <w:lang w:bidi="bn-BD"/>
        </w:rPr>
        <w:t xml:space="preserve"> আছে </w:t>
      </w:r>
      <w:r>
        <w:rPr>
          <w:rFonts w:ascii="Kalpurush" w:eastAsia="Nikosh" w:hAnsi="Kalpurush" w:cs="Kalpurush" w:hint="cs"/>
          <w:cs/>
          <w:lang w:bidi="as-IN"/>
        </w:rPr>
        <w:t>তুমিয়েই</w:t>
      </w:r>
      <w:r>
        <w:rPr>
          <w:rFonts w:ascii="Kalpurush" w:eastAsia="Nikosh" w:hAnsi="Kalpurush" w:cs="Kalpurush"/>
          <w:cs/>
          <w:lang w:bidi="bn-BD"/>
        </w:rPr>
        <w:t xml:space="preserve"> এ</w:t>
      </w:r>
      <w:r>
        <w:rPr>
          <w:rFonts w:ascii="Kalpurush" w:eastAsia="Nikosh" w:hAnsi="Kalpurush" w:cs="Kalpurush" w:hint="cs"/>
          <w:cs/>
          <w:lang w:bidi="as-IN"/>
        </w:rPr>
        <w:t>ইবোৰৰ</w:t>
      </w:r>
      <w:r w:rsidRPr="00D3250A">
        <w:rPr>
          <w:rFonts w:ascii="Kalpurush" w:eastAsia="Nikosh" w:hAnsi="Kalpurush" w:cs="Kalpurush"/>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ক্ষণাবেক্ষণকা</w:t>
      </w:r>
      <w:r>
        <w:rPr>
          <w:rFonts w:ascii="Kalpurush" w:eastAsia="Nikosh" w:hAnsi="Kalpurush" w:cs="Kalpurush" w:hint="cs"/>
          <w:cs/>
          <w:lang w:bidi="as-IN"/>
        </w:rPr>
        <w:t>ৰী</w:t>
      </w:r>
      <w:r>
        <w:rPr>
          <w:rFonts w:ascii="Kalpurush" w:eastAsia="Nikosh" w:hAnsi="Kalpurush" w:cs="Kalpurush" w:hint="cs"/>
          <w:cs/>
          <w:lang w:bidi="bn-BD"/>
        </w:rPr>
        <w:t>-প</w:t>
      </w:r>
      <w:r>
        <w:rPr>
          <w:rFonts w:ascii="Kalpurush" w:eastAsia="Nikosh" w:hAnsi="Kalpurush" w:cs="Kalpurush" w:hint="cs"/>
          <w:cs/>
          <w:lang w:bidi="as-IN"/>
        </w:rPr>
        <w:t>ৰি</w:t>
      </w:r>
      <w:r w:rsidRPr="00D3250A">
        <w:rPr>
          <w:rFonts w:ascii="Kalpurush" w:eastAsia="Nikosh" w:hAnsi="Kalpurush" w:cs="Kalpurush" w:hint="cs"/>
          <w:cs/>
          <w:lang w:bidi="bn-BD"/>
        </w:rPr>
        <w:t>চালক</w:t>
      </w:r>
      <w:r w:rsidRPr="00D3250A">
        <w:rPr>
          <w:rFonts w:ascii="Kalpurush" w:eastAsia="Nikosh" w:hAnsi="Kalpurush" w:cs="Mangal"/>
          <w:cs/>
          <w:lang w:bidi="hi-IN"/>
        </w:rPr>
        <w:t xml:space="preserve">। </w:t>
      </w:r>
      <w:r>
        <w:rPr>
          <w:rFonts w:ascii="Kalpurush" w:eastAsia="Nikosh" w:hAnsi="Kalpurush" w:cs="Kalpurush" w:hint="cs"/>
          <w:cs/>
          <w:lang w:bidi="bn-BD"/>
        </w:rPr>
        <w:t>আ</w:t>
      </w:r>
      <w:r>
        <w:rPr>
          <w:rFonts w:ascii="Kalpurush" w:eastAsia="Nikosh" w:hAnsi="Kalpurush" w:cs="Kalpurush" w:hint="cs"/>
          <w:cs/>
          <w:lang w:bidi="as-IN"/>
        </w:rPr>
        <w:t>ৰু</w:t>
      </w:r>
      <w:r w:rsidRPr="00D3250A">
        <w:rPr>
          <w:rFonts w:ascii="Kalpurush" w:eastAsia="Nikosh" w:hAnsi="Kalpurush" w:cs="Kalpurush" w:hint="cs"/>
          <w:cs/>
          <w:lang w:bidi="bn-BD"/>
        </w:rPr>
        <w:t xml:space="preserve"> </w:t>
      </w:r>
      <w:r>
        <w:rPr>
          <w:rFonts w:ascii="Kalpurush" w:eastAsia="Nikosh" w:hAnsi="Kalpurush" w:cs="Kalpurush" w:hint="cs"/>
          <w:cs/>
          <w:lang w:bidi="as-IN"/>
        </w:rPr>
        <w:t>তোমাৰ বাবেই</w:t>
      </w:r>
      <w:r w:rsidRPr="00D3250A">
        <w:rPr>
          <w:rFonts w:ascii="Kalpurush" w:eastAsia="Nikosh" w:hAnsi="Kalpurush" w:cs="Kalpurush" w:hint="cs"/>
          <w:cs/>
          <w:lang w:bidi="bn-BD"/>
        </w:rPr>
        <w:t xml:space="preserve"> সকল</w:t>
      </w:r>
      <w:r>
        <w:rPr>
          <w:rFonts w:ascii="Kalpurush" w:eastAsia="Nikosh" w:hAnsi="Kalpurush" w:cs="Kalpurush" w:hint="cs"/>
          <w:cs/>
          <w:lang w:bidi="as-IN"/>
        </w:rPr>
        <w:t>ো</w:t>
      </w:r>
      <w:r w:rsidRPr="00D3250A">
        <w:rPr>
          <w:rFonts w:ascii="Kalpurush" w:eastAsia="Nikosh" w:hAnsi="Kalpurush" w:cs="Kalpurush" w:hint="cs"/>
          <w:cs/>
          <w:lang w:bidi="bn-BD"/>
        </w:rPr>
        <w:t xml:space="preserve"> প্রশংসা;</w:t>
      </w:r>
      <w:r>
        <w:rPr>
          <w:rFonts w:ascii="Kalpurush" w:eastAsia="Nikosh" w:hAnsi="Kalpurush" w:cs="Kalpurush"/>
          <w:cs/>
          <w:lang w:bidi="bn-BD"/>
        </w:rPr>
        <w:t xml:space="preserve"> আ</w:t>
      </w:r>
      <w:r>
        <w:rPr>
          <w:rFonts w:ascii="Kalpurush" w:eastAsia="Nikosh" w:hAnsi="Kalpurush" w:cs="Kalpurush" w:hint="cs"/>
          <w:cs/>
          <w:lang w:bidi="as-IN"/>
        </w:rPr>
        <w:t>কাশ</w:t>
      </w:r>
      <w:r w:rsidRPr="00D3250A">
        <w:rPr>
          <w:rFonts w:ascii="Kalpurush" w:eastAsia="Nikosh" w:hAnsi="Kalpurush" w:cs="Kalpurush"/>
          <w:cs/>
          <w:lang w:bidi="bn-BD"/>
        </w:rPr>
        <w:t>সমূহ</w:t>
      </w:r>
      <w:r w:rsidRPr="00D3250A">
        <w:rPr>
          <w:rFonts w:ascii="Kalpurush" w:eastAsia="Nikosh" w:hAnsi="Kalpurush" w:cs="Kalpurush" w:hint="cs"/>
          <w:cs/>
          <w:lang w:bidi="bn-BD"/>
        </w:rPr>
        <w:t>,</w:t>
      </w:r>
      <w:r>
        <w:rPr>
          <w:rFonts w:ascii="Kalpurush" w:eastAsia="Nikosh" w:hAnsi="Kalpurush" w:cs="Kalpurush" w:hint="cs"/>
          <w:cs/>
          <w:lang w:bidi="as-IN"/>
        </w:rPr>
        <w:t xml:space="preserve"> আৰু</w:t>
      </w:r>
      <w:r>
        <w:rPr>
          <w:rFonts w:ascii="Kalpurush" w:eastAsia="Nikosh" w:hAnsi="Kalpurush" w:cs="Kalpurush"/>
          <w:cs/>
          <w:lang w:bidi="bn-BD"/>
        </w:rPr>
        <w:t xml:space="preserve"> </w:t>
      </w:r>
      <w:r>
        <w:rPr>
          <w:rFonts w:ascii="Kalpurush" w:eastAsia="Nikosh" w:hAnsi="Kalpurush" w:cs="Kalpurush" w:hint="cs"/>
          <w:cs/>
          <w:lang w:bidi="as-IN"/>
        </w:rPr>
        <w:t>পৃথিৱী</w:t>
      </w:r>
      <w:r w:rsidRPr="00D3250A">
        <w:rPr>
          <w:rFonts w:ascii="Kalpurush" w:eastAsia="Nikosh" w:hAnsi="Kalpurush" w:cs="Kalpurush"/>
          <w:cs/>
          <w:lang w:bidi="bn-BD"/>
        </w:rPr>
        <w:t xml:space="preserve"> </w:t>
      </w:r>
      <w:r>
        <w:rPr>
          <w:rFonts w:ascii="Kalpurush" w:eastAsia="Nikosh" w:hAnsi="Kalpurush" w:cs="Kalpurush" w:hint="cs"/>
          <w:cs/>
          <w:lang w:bidi="as-IN"/>
        </w:rPr>
        <w:t>আৰু</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এ</w:t>
      </w:r>
      <w:r>
        <w:rPr>
          <w:rFonts w:ascii="Kalpurush" w:eastAsia="Nikosh" w:hAnsi="Kalpurush" w:cs="Kalpurush" w:hint="cs"/>
          <w:cs/>
          <w:lang w:bidi="as-IN"/>
        </w:rPr>
        <w:t>ই</w:t>
      </w:r>
      <w:r>
        <w:rPr>
          <w:rFonts w:ascii="Kalpurush" w:eastAsia="Nikosh" w:hAnsi="Kalpurush" w:cs="Kalpurush" w:hint="cs"/>
          <w:cs/>
          <w:lang w:bidi="bn-BD"/>
        </w:rPr>
        <w:t>-দুট</w:t>
      </w:r>
      <w:r>
        <w:rPr>
          <w:rFonts w:ascii="Kalpurush" w:eastAsia="Nikosh" w:hAnsi="Kalpurush" w:cs="Kalpurush" w:hint="cs"/>
          <w:cs/>
          <w:lang w:bidi="as-IN"/>
        </w:rPr>
        <w:t>াৰ</w:t>
      </w:r>
      <w:r>
        <w:rPr>
          <w:rFonts w:ascii="Kalpurush" w:eastAsia="Nikosh" w:hAnsi="Kalpurush" w:cs="Kalpurush"/>
          <w:cs/>
          <w:lang w:bidi="bn-BD"/>
        </w:rPr>
        <w:t xml:space="preserve"> মা</w:t>
      </w:r>
      <w:r>
        <w:rPr>
          <w:rFonts w:ascii="Kalpurush" w:eastAsia="Nikosh" w:hAnsi="Kalpurush" w:cs="Kalpurush" w:hint="cs"/>
          <w:cs/>
          <w:lang w:bidi="as-IN"/>
        </w:rPr>
        <w:t>জত</w:t>
      </w:r>
      <w:r>
        <w:rPr>
          <w:rFonts w:ascii="Kalpurush" w:eastAsia="Nikosh" w:hAnsi="Kalpurush" w:cs="Kalpurush"/>
          <w:cs/>
          <w:lang w:bidi="bn-BD"/>
        </w:rPr>
        <w:t xml:space="preserve"> য</w:t>
      </w:r>
      <w:r>
        <w:rPr>
          <w:rFonts w:ascii="Kalpurush" w:eastAsia="Nikosh" w:hAnsi="Kalpurush" w:cs="Kalpurush" w:hint="cs"/>
          <w:cs/>
          <w:lang w:bidi="as-IN"/>
        </w:rPr>
        <w:t>ি</w:t>
      </w:r>
      <w:r>
        <w:rPr>
          <w:rFonts w:ascii="Kalpurush" w:eastAsia="Nikosh" w:hAnsi="Kalpurush" w:cs="Kalpurush"/>
          <w:cs/>
          <w:lang w:bidi="bn-BD"/>
        </w:rPr>
        <w:t xml:space="preserve"> আছে </w:t>
      </w:r>
      <w:r>
        <w:rPr>
          <w:rFonts w:ascii="Kalpurush" w:eastAsia="Nikosh" w:hAnsi="Kalpurush" w:cs="Kalpurush" w:hint="cs"/>
          <w:cs/>
          <w:lang w:bidi="as-IN"/>
        </w:rPr>
        <w:t>তুমিয়েই</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এ</w:t>
      </w:r>
      <w:r>
        <w:rPr>
          <w:rFonts w:ascii="Kalpurush" w:eastAsia="Nikosh" w:hAnsi="Kalpurush" w:cs="Kalpurush" w:hint="cs"/>
          <w:cs/>
          <w:lang w:bidi="as-IN"/>
        </w:rPr>
        <w:t>ই বোৰৰ</w:t>
      </w:r>
      <w:r>
        <w:rPr>
          <w:rFonts w:ascii="Kalpurush" w:eastAsia="Nikosh" w:hAnsi="Kalpurush" w:cs="Kalpurush"/>
          <w:cs/>
          <w:lang w:bidi="bn-BD"/>
        </w:rPr>
        <w:t xml:space="preserve"> </w:t>
      </w:r>
      <w:r>
        <w:rPr>
          <w:rFonts w:ascii="Kalpurush" w:eastAsia="Nikosh" w:hAnsi="Kalpurush" w:cs="Kalpurush" w:hint="cs"/>
          <w:cs/>
          <w:lang w:bidi="as-IN"/>
        </w:rPr>
        <w:t>ৰ</w:t>
      </w:r>
      <w:r w:rsidRPr="00D3250A">
        <w:rPr>
          <w:rFonts w:ascii="Kalpurush" w:eastAsia="Nikosh" w:hAnsi="Kalpurush" w:cs="Kalpurush"/>
          <w:cs/>
          <w:lang w:bidi="bn-BD"/>
        </w:rPr>
        <w:t>ব্ব</w:t>
      </w:r>
      <w:r>
        <w:rPr>
          <w:rFonts w:ascii="Kalpurush" w:eastAsia="Nikosh" w:hAnsi="Kalpurush" w:cs="Kalpurush" w:hint="cs"/>
          <w:cs/>
          <w:lang w:bidi="as-IN"/>
        </w:rPr>
        <w:t>(প্ৰতিপালক)</w:t>
      </w:r>
      <w:r>
        <w:rPr>
          <w:rFonts w:ascii="Kalpurush" w:eastAsia="Nikosh" w:hAnsi="Kalpurush" w:cs="Mangal"/>
          <w:cs/>
          <w:lang w:bidi="hi-IN"/>
        </w:rPr>
        <w:t xml:space="preserve">। </w:t>
      </w:r>
      <w:r>
        <w:rPr>
          <w:rFonts w:ascii="Kalpurush" w:eastAsia="Nikosh" w:hAnsi="Kalpurush" w:cs="Vrinda"/>
          <w:cs/>
          <w:lang w:bidi="bn-IN"/>
        </w:rPr>
        <w:t>আ</w:t>
      </w:r>
      <w:r>
        <w:rPr>
          <w:rFonts w:ascii="Kalpurush" w:eastAsia="Nikosh" w:hAnsi="Kalpurush" w:cs="Kalpurush" w:hint="cs"/>
          <w:cs/>
          <w:lang w:bidi="as-IN"/>
        </w:rPr>
        <w:t>ৰু</w:t>
      </w:r>
      <w:r w:rsidRPr="00D3250A">
        <w:rPr>
          <w:rFonts w:ascii="Kalpurush" w:eastAsia="Nikosh" w:hAnsi="Kalpurush" w:cs="Kalpurush"/>
          <w:cs/>
          <w:lang w:bidi="bn-BD"/>
        </w:rPr>
        <w:t xml:space="preserve"> </w:t>
      </w:r>
      <w:r>
        <w:rPr>
          <w:rFonts w:ascii="Kalpurush" w:eastAsia="Nikosh" w:hAnsi="Kalpurush" w:cs="Kalpurush" w:hint="cs"/>
          <w:cs/>
          <w:lang w:bidi="as-IN"/>
        </w:rPr>
        <w:t>তোমাৰ</w:t>
      </w:r>
      <w:r>
        <w:rPr>
          <w:rFonts w:ascii="Kalpurush" w:eastAsia="Nikosh" w:hAnsi="Kalpurush" w:cs="Kalpurush" w:hint="cs"/>
          <w:cs/>
          <w:lang w:bidi="bn-BD"/>
        </w:rPr>
        <w:t xml:space="preserve"> </w:t>
      </w:r>
      <w:r>
        <w:rPr>
          <w:rFonts w:ascii="Kalpurush" w:eastAsia="Nikosh" w:hAnsi="Kalpurush" w:cs="Kalpurush" w:hint="cs"/>
          <w:cs/>
          <w:lang w:bidi="as-IN"/>
        </w:rPr>
        <w:t>বাবেই</w:t>
      </w:r>
      <w:r>
        <w:rPr>
          <w:rFonts w:ascii="Kalpurush" w:eastAsia="Nikosh" w:hAnsi="Kalpurush" w:cs="Kalpurush" w:hint="cs"/>
          <w:cs/>
          <w:lang w:bidi="bn-BD"/>
        </w:rPr>
        <w:t xml:space="preserve"> স</w:t>
      </w:r>
      <w:r>
        <w:rPr>
          <w:rFonts w:ascii="Kalpurush" w:eastAsia="Nikosh" w:hAnsi="Kalpurush" w:cs="Kalpurush" w:hint="cs"/>
          <w:cs/>
          <w:lang w:bidi="as-IN"/>
        </w:rPr>
        <w:t>কলো</w:t>
      </w:r>
      <w:r w:rsidRPr="00D3250A">
        <w:rPr>
          <w:rFonts w:ascii="Kalpurush" w:eastAsia="Nikosh" w:hAnsi="Kalpurush" w:cs="Kalpurush" w:hint="cs"/>
          <w:cs/>
          <w:lang w:bidi="bn-BD"/>
        </w:rPr>
        <w:t xml:space="preserve"> </w:t>
      </w:r>
      <w:r w:rsidRPr="00D3250A">
        <w:rPr>
          <w:rFonts w:ascii="Kalpurush" w:eastAsia="Nikosh" w:hAnsi="Kalpurush" w:cs="Kalpurush"/>
          <w:cs/>
          <w:lang w:bidi="bn-BD"/>
        </w:rPr>
        <w:t>প্রশংসা</w:t>
      </w:r>
      <w:r w:rsidRPr="00D3250A">
        <w:rPr>
          <w:rFonts w:ascii="Kalpurush" w:eastAsia="Nikosh" w:hAnsi="Kalpurush" w:cs="Kalpurush" w:hint="cs"/>
          <w:cs/>
          <w:lang w:bidi="bn-BD"/>
        </w:rPr>
        <w:t xml:space="preserve">; </w:t>
      </w:r>
      <w:r>
        <w:rPr>
          <w:rFonts w:ascii="Kalpurush" w:eastAsia="Nikosh" w:hAnsi="Kalpurush" w:cs="Kalpurush"/>
          <w:cs/>
          <w:lang w:bidi="bn-BD"/>
        </w:rPr>
        <w:t>আ</w:t>
      </w:r>
      <w:r>
        <w:rPr>
          <w:rFonts w:ascii="Kalpurush" w:eastAsia="Nikosh" w:hAnsi="Kalpurush" w:cs="Kalpurush" w:hint="cs"/>
          <w:cs/>
          <w:lang w:bidi="as-IN"/>
        </w:rPr>
        <w:t>কাশ</w:t>
      </w:r>
      <w:r w:rsidRPr="00D3250A">
        <w:rPr>
          <w:rFonts w:ascii="Kalpurush" w:eastAsia="Nikosh" w:hAnsi="Kalpurush" w:cs="Kalpurush"/>
          <w:cs/>
          <w:lang w:bidi="bn-BD"/>
        </w:rPr>
        <w:t>সমূহ</w:t>
      </w:r>
      <w:r w:rsidRPr="00D3250A">
        <w:rPr>
          <w:rFonts w:ascii="Kalpurush" w:eastAsia="Nikosh" w:hAnsi="Kalpurush" w:cs="Kalpurush" w:hint="cs"/>
          <w:cs/>
          <w:lang w:bidi="bn-BD"/>
        </w:rPr>
        <w:t>,</w:t>
      </w:r>
      <w:r>
        <w:rPr>
          <w:rFonts w:ascii="Kalpurush" w:eastAsia="Nikosh" w:hAnsi="Kalpurush" w:cs="Kalpurush" w:hint="cs"/>
          <w:cs/>
          <w:lang w:bidi="as-IN"/>
        </w:rPr>
        <w:t xml:space="preserve"> আৰু</w:t>
      </w:r>
      <w:r>
        <w:rPr>
          <w:rFonts w:ascii="Kalpurush" w:eastAsia="Nikosh" w:hAnsi="Kalpurush" w:cs="Kalpurush" w:hint="cs"/>
          <w:cs/>
          <w:lang w:bidi="bn-BD"/>
        </w:rPr>
        <w:t xml:space="preserve"> </w:t>
      </w:r>
      <w:r>
        <w:rPr>
          <w:rFonts w:ascii="Kalpurush" w:eastAsia="Nikosh" w:hAnsi="Kalpurush" w:cs="Kalpurush" w:hint="cs"/>
          <w:cs/>
          <w:lang w:bidi="as-IN"/>
        </w:rPr>
        <w:t>পৃথিৱী</w:t>
      </w:r>
      <w:r>
        <w:rPr>
          <w:rFonts w:ascii="Kalpurush" w:eastAsia="Nikosh" w:hAnsi="Kalpurush" w:cs="Kalpurush" w:hint="cs"/>
          <w:cs/>
          <w:lang w:bidi="bn-BD"/>
        </w:rPr>
        <w:t xml:space="preserve"> </w:t>
      </w:r>
      <w:r>
        <w:rPr>
          <w:rFonts w:ascii="Kalpurush" w:eastAsia="Nikosh" w:hAnsi="Kalpurush" w:cs="Kalpurush" w:hint="cs"/>
          <w:cs/>
          <w:lang w:bidi="as-IN"/>
        </w:rPr>
        <w:t>আৰু</w:t>
      </w:r>
      <w:r w:rsidRPr="00D3250A">
        <w:rPr>
          <w:rFonts w:ascii="Kalpurush" w:eastAsia="Nikosh" w:hAnsi="Kalpurush" w:cs="Kalpurush" w:hint="cs"/>
          <w:cs/>
          <w:lang w:bidi="bn-BD"/>
        </w:rPr>
        <w:t xml:space="preserve"> এ</w:t>
      </w:r>
      <w:r>
        <w:rPr>
          <w:rFonts w:ascii="Kalpurush" w:eastAsia="Nikosh" w:hAnsi="Kalpurush" w:cs="Kalpurush" w:hint="cs"/>
          <w:cs/>
          <w:lang w:bidi="as-IN"/>
        </w:rPr>
        <w:t>ই</w:t>
      </w:r>
      <w:r>
        <w:rPr>
          <w:rFonts w:ascii="Kalpurush" w:eastAsia="Nikosh" w:hAnsi="Kalpurush" w:cs="Kalpurush" w:hint="cs"/>
          <w:cs/>
          <w:lang w:bidi="bn-BD"/>
        </w:rPr>
        <w:t xml:space="preserve"> দু’ট</w:t>
      </w:r>
      <w:r>
        <w:rPr>
          <w:rFonts w:ascii="Kalpurush" w:eastAsia="Nikosh" w:hAnsi="Kalpurush" w:cs="Kalpurush" w:hint="cs"/>
          <w:cs/>
          <w:lang w:bidi="as-IN"/>
        </w:rPr>
        <w:t>াৰ</w:t>
      </w:r>
      <w:r>
        <w:rPr>
          <w:rFonts w:ascii="Kalpurush" w:eastAsia="Nikosh" w:hAnsi="Kalpurush" w:cs="Kalpurush" w:hint="cs"/>
          <w:cs/>
          <w:lang w:bidi="bn-BD"/>
        </w:rPr>
        <w:t xml:space="preserve"> মা</w:t>
      </w:r>
      <w:r>
        <w:rPr>
          <w:rFonts w:ascii="Kalpurush" w:eastAsia="Nikosh" w:hAnsi="Kalpurush" w:cs="Kalpurush" w:hint="cs"/>
          <w:cs/>
          <w:lang w:bidi="as-IN"/>
        </w:rPr>
        <w:t>জত</w:t>
      </w:r>
      <w:r>
        <w:rPr>
          <w:rFonts w:ascii="Kalpurush" w:eastAsia="Nikosh" w:hAnsi="Kalpurush" w:cs="Kalpurush" w:hint="cs"/>
          <w:cs/>
          <w:lang w:bidi="bn-BD"/>
        </w:rPr>
        <w:t xml:space="preserve"> য</w:t>
      </w:r>
      <w:r>
        <w:rPr>
          <w:rFonts w:ascii="Kalpurush" w:eastAsia="Nikosh" w:hAnsi="Kalpurush" w:cs="Kalpurush" w:hint="cs"/>
          <w:cs/>
          <w:lang w:bidi="as-IN"/>
        </w:rPr>
        <w:t>ি</w:t>
      </w:r>
      <w:r>
        <w:rPr>
          <w:rFonts w:ascii="Kalpurush" w:eastAsia="Nikosh" w:hAnsi="Kalpurush" w:cs="Kalpurush" w:hint="cs"/>
          <w:cs/>
          <w:lang w:bidi="bn-BD"/>
        </w:rPr>
        <w:t xml:space="preserve"> আছে তা</w:t>
      </w:r>
      <w:r>
        <w:rPr>
          <w:rFonts w:ascii="Kalpurush" w:eastAsia="Nikosh" w:hAnsi="Kalpurush" w:cs="Kalpurush" w:hint="cs"/>
          <w:cs/>
          <w:lang w:bidi="as-IN"/>
        </w:rPr>
        <w:t>ৰ</w:t>
      </w:r>
      <w:r>
        <w:rPr>
          <w:rFonts w:ascii="Kalpurush" w:eastAsia="Nikosh" w:hAnsi="Kalpurush" w:cs="Kalpurush" w:hint="cs"/>
          <w:cs/>
          <w:lang w:bidi="bn-BD"/>
        </w:rPr>
        <w:t xml:space="preserve"> সা</w:t>
      </w:r>
      <w:r>
        <w:rPr>
          <w:rFonts w:ascii="Kalpurush" w:eastAsia="Nikosh" w:hAnsi="Kalpurush" w:cs="Kalpurush" w:hint="cs"/>
          <w:cs/>
          <w:lang w:bidi="as-IN"/>
        </w:rPr>
        <w:t>ৰ্ব</w:t>
      </w:r>
      <w:r w:rsidRPr="00D3250A">
        <w:rPr>
          <w:rFonts w:ascii="Kalpurush" w:eastAsia="Nikosh" w:hAnsi="Kalpurush" w:cs="Kalpurush" w:hint="cs"/>
          <w:cs/>
          <w:lang w:bidi="bn-BD"/>
        </w:rPr>
        <w:t>ভৌমত্ব</w:t>
      </w:r>
      <w:r>
        <w:rPr>
          <w:rFonts w:ascii="Kalpurush" w:eastAsia="Nikosh" w:hAnsi="Kalpurush" w:cs="Kalpurush"/>
          <w:cs/>
          <w:lang w:bidi="bn-BD"/>
        </w:rPr>
        <w:t xml:space="preserve"> </w:t>
      </w:r>
      <w:r>
        <w:rPr>
          <w:rFonts w:ascii="Kalpurush" w:eastAsia="Nikosh" w:hAnsi="Kalpurush" w:cs="Kalpurush" w:hint="cs"/>
          <w:cs/>
          <w:lang w:bidi="as-IN"/>
        </w:rPr>
        <w:t>তোমাৰে</w:t>
      </w:r>
      <w:r w:rsidRPr="00D3250A">
        <w:rPr>
          <w:rFonts w:ascii="Kalpurush" w:eastAsia="Nikosh" w:hAnsi="Kalpurush" w:cs="Kalpurush"/>
          <w:cs/>
          <w:lang w:bidi="bn-BD"/>
        </w:rPr>
        <w:t xml:space="preserve">ই।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তোমাৰ বাবে</w:t>
      </w:r>
      <w:r w:rsidRPr="00D3250A">
        <w:rPr>
          <w:rFonts w:ascii="Kalpurush" w:eastAsia="Nikosh" w:hAnsi="Kalpurush" w:cs="Kalpurush" w:hint="cs"/>
          <w:cs/>
          <w:lang w:bidi="bn-BD"/>
        </w:rPr>
        <w:t xml:space="preserve"> </w:t>
      </w:r>
      <w:r w:rsidRPr="00D3250A">
        <w:rPr>
          <w:rFonts w:ascii="Kalpurush" w:eastAsia="Nikosh" w:hAnsi="Kalpurush" w:cs="Kalpurush"/>
          <w:cs/>
          <w:lang w:bidi="bn-BD"/>
        </w:rPr>
        <w:t>সকল</w:t>
      </w:r>
      <w:r>
        <w:rPr>
          <w:rFonts w:ascii="Kalpurush" w:eastAsia="Nikosh" w:hAnsi="Kalpurush" w:cs="Kalpurush" w:hint="cs"/>
          <w:cs/>
          <w:lang w:bidi="as-IN"/>
        </w:rPr>
        <w:t>ো</w:t>
      </w:r>
      <w:r w:rsidRPr="00D3250A">
        <w:rPr>
          <w:rFonts w:ascii="Kalpurush" w:eastAsia="Nikosh" w:hAnsi="Kalpurush" w:cs="Kalpurush"/>
          <w:cs/>
          <w:lang w:bidi="bn-BD"/>
        </w:rPr>
        <w:t xml:space="preserve"> প্রশংসা</w:t>
      </w:r>
      <w:r w:rsidRPr="00D3250A">
        <w:rPr>
          <w:rFonts w:ascii="Kalpurush" w:eastAsia="Nikosh" w:hAnsi="Kalpurush" w:cs="Kalpurush" w:hint="cs"/>
          <w:cs/>
          <w:lang w:bidi="bn-BD"/>
        </w:rPr>
        <w:t>;</w:t>
      </w:r>
      <w:r>
        <w:rPr>
          <w:rFonts w:ascii="Kalpurush" w:eastAsia="Nikosh" w:hAnsi="Kalpurush" w:cs="Kalpurush"/>
          <w:cs/>
          <w:lang w:bidi="bn-BD"/>
        </w:rPr>
        <w:t xml:space="preserve"> আ</w:t>
      </w:r>
      <w:r>
        <w:rPr>
          <w:rFonts w:ascii="Kalpurush" w:eastAsia="Nikosh" w:hAnsi="Kalpurush" w:cs="Kalpurush" w:hint="cs"/>
          <w:cs/>
          <w:lang w:bidi="as-IN"/>
        </w:rPr>
        <w:t>কাশ</w:t>
      </w:r>
      <w:r w:rsidRPr="00D3250A">
        <w:rPr>
          <w:rFonts w:ascii="Kalpurush" w:eastAsia="Nikosh" w:hAnsi="Kalpurush" w:cs="Kalpurush"/>
          <w:cs/>
          <w:lang w:bidi="bn-BD"/>
        </w:rPr>
        <w:t>সমূহ</w:t>
      </w:r>
      <w:r>
        <w:rPr>
          <w:rFonts w:ascii="Kalpurush" w:eastAsia="Nikosh" w:hAnsi="Kalpurush" w:cs="Kalpurush" w:hint="cs"/>
          <w:cs/>
          <w:lang w:bidi="bn-BD"/>
        </w:rPr>
        <w:t xml:space="preserve"> </w:t>
      </w:r>
      <w:r>
        <w:rPr>
          <w:rFonts w:ascii="Kalpurush" w:eastAsia="Nikosh" w:hAnsi="Kalpurush" w:cs="Kalpurush" w:hint="cs"/>
          <w:cs/>
          <w:lang w:bidi="as-IN"/>
        </w:rPr>
        <w:t>আৰু</w:t>
      </w:r>
      <w:r>
        <w:rPr>
          <w:rFonts w:ascii="Kalpurush" w:eastAsia="Nikosh" w:hAnsi="Kalpurush" w:cs="Kalpurush"/>
          <w:cs/>
          <w:lang w:bidi="bn-BD"/>
        </w:rPr>
        <w:t xml:space="preserve"> </w:t>
      </w:r>
      <w:r>
        <w:rPr>
          <w:rFonts w:ascii="Kalpurush" w:eastAsia="Nikosh" w:hAnsi="Kalpurush" w:cs="Kalpurush" w:hint="cs"/>
          <w:cs/>
          <w:lang w:bidi="as-IN"/>
        </w:rPr>
        <w:t>পৃথিৱীৰ</w:t>
      </w:r>
      <w:r>
        <w:rPr>
          <w:rFonts w:ascii="Kalpurush" w:eastAsia="Nikosh" w:hAnsi="Kalpurush" w:cs="Kalpurush" w:hint="cs"/>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 xml:space="preserve">জা </w:t>
      </w:r>
      <w:r>
        <w:rPr>
          <w:rFonts w:ascii="Kalpurush" w:eastAsia="Nikosh" w:hAnsi="Kalpurush" w:cs="Kalpurush" w:hint="cs"/>
          <w:cs/>
          <w:lang w:bidi="as-IN"/>
        </w:rPr>
        <w:t>তুমিয়েই</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তোমাৰ বাবেই</w:t>
      </w:r>
      <w:r w:rsidRPr="00D3250A">
        <w:rPr>
          <w:rFonts w:ascii="Kalpurush" w:eastAsia="Nikosh" w:hAnsi="Kalpurush" w:cs="Kalpurush" w:hint="cs"/>
          <w:cs/>
          <w:lang w:bidi="bn-BD"/>
        </w:rPr>
        <w:t xml:space="preserve"> সকল</w:t>
      </w:r>
      <w:r>
        <w:rPr>
          <w:rFonts w:ascii="Kalpurush" w:eastAsia="Nikosh" w:hAnsi="Kalpurush" w:cs="Kalpurush" w:hint="cs"/>
          <w:cs/>
          <w:lang w:bidi="as-IN"/>
        </w:rPr>
        <w:t>ো</w:t>
      </w:r>
      <w:r w:rsidRPr="00D3250A">
        <w:rPr>
          <w:rFonts w:ascii="Kalpurush" w:eastAsia="Nikosh" w:hAnsi="Kalpurush" w:cs="Kalpurush" w:hint="cs"/>
          <w:cs/>
          <w:lang w:bidi="bn-BD"/>
        </w:rPr>
        <w:t xml:space="preserve"> প্রশংসা; </w:t>
      </w:r>
      <w:r>
        <w:rPr>
          <w:rFonts w:ascii="Kalpurush" w:eastAsia="Nikosh" w:hAnsi="Kalpurush" w:cs="Kalpurush" w:hint="cs"/>
          <w:cs/>
          <w:lang w:bidi="as-IN"/>
        </w:rPr>
        <w:t>তুমিয়েই</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হক্ব</w:t>
      </w:r>
      <w:r>
        <w:rPr>
          <w:rFonts w:ascii="Kalpurush" w:eastAsia="Nikosh" w:hAnsi="Kalpurush" w:cs="Kalpurush" w:hint="cs"/>
          <w:cs/>
          <w:lang w:bidi="as-IN"/>
        </w:rPr>
        <w:t xml:space="preserve"> (সত্য)</w:t>
      </w:r>
      <w:r w:rsidRPr="00D3250A">
        <w:rPr>
          <w:rFonts w:ascii="Kalpurush" w:eastAsia="Nikosh" w:hAnsi="Kalpurush" w:cs="Kalpurush" w:hint="cs"/>
          <w:cs/>
          <w:lang w:bidi="bn-BD"/>
        </w:rPr>
        <w:t xml:space="preserve">, </w:t>
      </w:r>
      <w:r>
        <w:rPr>
          <w:rFonts w:ascii="Kalpurush" w:eastAsia="Nikosh" w:hAnsi="Kalpurush" w:cs="Kalpurush" w:hint="cs"/>
          <w:cs/>
          <w:lang w:bidi="as-IN"/>
        </w:rPr>
        <w:t>তোমাৰ প্ৰতিশ্ৰুতি</w:t>
      </w:r>
      <w:r>
        <w:rPr>
          <w:rFonts w:ascii="Kalpurush" w:eastAsia="Nikosh" w:hAnsi="Kalpurush" w:cs="Kalpurush" w:hint="cs"/>
          <w:cs/>
          <w:lang w:bidi="bn-BD"/>
        </w:rPr>
        <w:t xml:space="preserve"> হক্ব (বাস্ত</w:t>
      </w:r>
      <w:r>
        <w:rPr>
          <w:rFonts w:ascii="Kalpurush" w:eastAsia="Nikosh" w:hAnsi="Kalpurush" w:cs="Kalpurush" w:hint="cs"/>
          <w:cs/>
          <w:lang w:bidi="as-IN"/>
        </w:rPr>
        <w:t>ৱ</w:t>
      </w:r>
      <w:r>
        <w:rPr>
          <w:rFonts w:ascii="Kalpurush" w:eastAsia="Nikosh" w:hAnsi="Kalpurush" w:cs="Kalpurush" w:hint="cs"/>
          <w:cs/>
          <w:lang w:bidi="bn-BD"/>
        </w:rPr>
        <w:t xml:space="preserve"> </w:t>
      </w:r>
      <w:r>
        <w:rPr>
          <w:rFonts w:ascii="Kalpurush" w:eastAsia="Nikosh" w:hAnsi="Kalpurush" w:cs="Kalpurush" w:hint="cs"/>
          <w:cs/>
          <w:lang w:bidi="as-IN"/>
        </w:rPr>
        <w:t>আৰু</w:t>
      </w:r>
      <w:r w:rsidRPr="00D3250A">
        <w:rPr>
          <w:rFonts w:ascii="Kalpurush" w:eastAsia="Nikosh" w:hAnsi="Kalpurush" w:cs="Kalpurush" w:hint="cs"/>
          <w:cs/>
          <w:lang w:bidi="bn-BD"/>
        </w:rPr>
        <w:t xml:space="preserve"> সঠিক), </w:t>
      </w:r>
      <w:r>
        <w:rPr>
          <w:rFonts w:ascii="Kalpurush" w:eastAsia="Nikosh" w:hAnsi="Kalpurush" w:cs="Kalpurush" w:hint="cs"/>
          <w:cs/>
          <w:lang w:bidi="as-IN"/>
        </w:rPr>
        <w:t>তোমাৰ</w:t>
      </w:r>
      <w:r w:rsidRPr="00D3250A">
        <w:rPr>
          <w:rFonts w:ascii="Kalpurush" w:eastAsia="Nikosh" w:hAnsi="Kalpurush" w:cs="Kalpurush"/>
          <w:cs/>
          <w:lang w:bidi="bn-BD"/>
        </w:rPr>
        <w:t xml:space="preserve"> বাণী </w:t>
      </w:r>
      <w:r w:rsidRPr="00D3250A">
        <w:rPr>
          <w:rFonts w:ascii="Kalpurush" w:eastAsia="Nikosh" w:hAnsi="Kalpurush" w:cs="Kalpurush" w:hint="cs"/>
          <w:cs/>
          <w:lang w:bidi="bn-BD"/>
        </w:rPr>
        <w:t xml:space="preserve">হক্ব, </w:t>
      </w:r>
      <w:r>
        <w:rPr>
          <w:rFonts w:ascii="Kalpurush" w:eastAsia="Nikosh" w:hAnsi="Kalpurush" w:cs="Kalpurush" w:hint="cs"/>
          <w:cs/>
          <w:lang w:bidi="as-IN"/>
        </w:rPr>
        <w:t>তোমাৰ</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সাক্ষাৎ</w:t>
      </w:r>
      <w:r w:rsidRPr="00D3250A">
        <w:rPr>
          <w:rFonts w:ascii="Kalpurush" w:eastAsia="Nikosh" w:hAnsi="Kalpurush" w:cs="Kalpurush"/>
          <w:cs/>
          <w:lang w:bidi="bn-BD"/>
        </w:rPr>
        <w:t xml:space="preserve"> লাভ </w:t>
      </w:r>
      <w:r w:rsidRPr="00D3250A">
        <w:rPr>
          <w:rFonts w:ascii="Kalpurush" w:eastAsia="Nikosh" w:hAnsi="Kalpurush" w:cs="Kalpurush" w:hint="cs"/>
          <w:cs/>
          <w:lang w:bidi="bn-BD"/>
        </w:rPr>
        <w:t>হক্ব</w:t>
      </w:r>
      <w:r w:rsidRPr="00D3250A">
        <w:rPr>
          <w:rFonts w:ascii="Kalpurush" w:eastAsia="Nikosh" w:hAnsi="Kalpurush" w:cs="Kalpurush"/>
          <w:lang w:bidi="bn-BD"/>
        </w:rPr>
        <w:t xml:space="preserve">, </w:t>
      </w:r>
      <w:r w:rsidRPr="00D3250A">
        <w:rPr>
          <w:rFonts w:ascii="Kalpurush" w:eastAsia="Nikosh" w:hAnsi="Kalpurush" w:cs="Kalpurush"/>
          <w:cs/>
          <w:lang w:bidi="bn-BD"/>
        </w:rPr>
        <w:t xml:space="preserve">জান্নাত </w:t>
      </w:r>
      <w:r w:rsidRPr="00D3250A">
        <w:rPr>
          <w:rFonts w:ascii="Kalpurush" w:eastAsia="Nikosh" w:hAnsi="Kalpurush" w:cs="Kalpurush" w:hint="cs"/>
          <w:cs/>
          <w:lang w:bidi="bn-BD"/>
        </w:rPr>
        <w:t>হক্ব</w:t>
      </w:r>
      <w:r w:rsidRPr="00D3250A">
        <w:rPr>
          <w:rFonts w:ascii="Kalpurush" w:eastAsia="Nikosh" w:hAnsi="Kalpurush" w:cs="Kalpurush"/>
          <w:lang w:bidi="bn-BD"/>
        </w:rPr>
        <w:t xml:space="preserve">, </w:t>
      </w:r>
      <w:r w:rsidRPr="00D3250A">
        <w:rPr>
          <w:rFonts w:ascii="Kalpurush" w:eastAsia="Nikosh" w:hAnsi="Kalpurush" w:cs="Kalpurush"/>
          <w:cs/>
          <w:lang w:bidi="bn-BD"/>
        </w:rPr>
        <w:t xml:space="preserve">জাহান্নাম </w:t>
      </w:r>
      <w:r w:rsidRPr="00D3250A">
        <w:rPr>
          <w:rFonts w:ascii="Kalpurush" w:eastAsia="Nikosh" w:hAnsi="Kalpurush" w:cs="Kalpurush" w:hint="cs"/>
          <w:cs/>
          <w:lang w:bidi="bn-BD"/>
        </w:rPr>
        <w:t>হক্ব</w:t>
      </w:r>
      <w:r w:rsidRPr="00D3250A">
        <w:rPr>
          <w:rFonts w:ascii="Kalpurush" w:eastAsia="Nikosh" w:hAnsi="Kalpurush" w:cs="Kalpurush"/>
          <w:lang w:bidi="bn-BD"/>
        </w:rPr>
        <w:t xml:space="preserve">, </w:t>
      </w:r>
      <w:r>
        <w:rPr>
          <w:rFonts w:ascii="Kalpurush" w:eastAsia="Nikosh" w:hAnsi="Kalpurush" w:cs="Kalpurush"/>
          <w:cs/>
          <w:lang w:bidi="bn-BD"/>
        </w:rPr>
        <w:t>নবী</w:t>
      </w:r>
      <w:r>
        <w:rPr>
          <w:rFonts w:ascii="Kalpurush" w:eastAsia="Nikosh" w:hAnsi="Kalpurush" w:cs="Kalpurush" w:hint="cs"/>
          <w:cs/>
          <w:lang w:bidi="as-IN"/>
        </w:rPr>
        <w:t>সকল</w:t>
      </w:r>
      <w:r w:rsidRPr="00D3250A">
        <w:rPr>
          <w:rFonts w:ascii="Kalpurush" w:eastAsia="Nikosh" w:hAnsi="Kalpurush" w:cs="Kalpurush"/>
          <w:cs/>
          <w:lang w:bidi="bn-BD"/>
        </w:rPr>
        <w:t xml:space="preserve"> </w:t>
      </w:r>
      <w:r w:rsidRPr="00D3250A">
        <w:rPr>
          <w:rFonts w:ascii="Kalpurush" w:eastAsia="Nikosh" w:hAnsi="Kalpurush" w:cs="Kalpurush" w:hint="cs"/>
          <w:cs/>
          <w:lang w:bidi="bn-BD"/>
        </w:rPr>
        <w:t>হক্ব</w:t>
      </w:r>
      <w:r w:rsidRPr="00D3250A">
        <w:rPr>
          <w:rFonts w:ascii="Kalpurush" w:eastAsia="Nikosh" w:hAnsi="Kalpurush" w:cs="Kalpurush"/>
          <w:lang w:bidi="bn-BD"/>
        </w:rPr>
        <w:t xml:space="preserve">, </w:t>
      </w:r>
      <w:r>
        <w:rPr>
          <w:rFonts w:ascii="Kalpurush" w:eastAsia="Nikosh" w:hAnsi="Kalpurush" w:cs="Kalpurush"/>
          <w:cs/>
          <w:lang w:bidi="bn-BD"/>
        </w:rPr>
        <w:t xml:space="preserve">মুহাম্মাদ </w:t>
      </w:r>
      <w:r>
        <w:rPr>
          <w:rFonts w:ascii="Kalpurush" w:eastAsia="Nikosh" w:hAnsi="Kalpurush" w:cs="Kalpurush" w:hint="cs"/>
          <w:cs/>
          <w:lang w:bidi="as-IN"/>
        </w:rPr>
        <w:t>চা</w:t>
      </w:r>
      <w:r>
        <w:rPr>
          <w:rFonts w:ascii="Kalpurush" w:eastAsia="Nikosh" w:hAnsi="Kalpurush" w:cs="Kalpurush"/>
          <w:cs/>
          <w:lang w:bidi="bn-BD"/>
        </w:rPr>
        <w:t xml:space="preserve">ল্লাল্লাহু আলাইহি </w:t>
      </w:r>
      <w:r>
        <w:rPr>
          <w:rFonts w:ascii="Kalpurush" w:eastAsia="Nikosh" w:hAnsi="Kalpurush" w:cs="Kalpurush" w:hint="cs"/>
          <w:cs/>
          <w:lang w:bidi="as-IN"/>
        </w:rPr>
        <w:t>অছা</w:t>
      </w:r>
      <w:r w:rsidRPr="00D3250A">
        <w:rPr>
          <w:rFonts w:ascii="Kalpurush" w:eastAsia="Nikosh" w:hAnsi="Kalpurush" w:cs="Kalpurush"/>
          <w:cs/>
          <w:lang w:bidi="bn-BD"/>
        </w:rPr>
        <w:t xml:space="preserve">ল্লাম </w:t>
      </w:r>
      <w:r w:rsidRPr="00D3250A">
        <w:rPr>
          <w:rFonts w:ascii="Kalpurush" w:eastAsia="Nikosh" w:hAnsi="Kalpurush" w:cs="Kalpurush" w:hint="cs"/>
          <w:cs/>
          <w:lang w:bidi="bn-BD"/>
        </w:rPr>
        <w:t>হক্ব</w:t>
      </w:r>
      <w:r>
        <w:rPr>
          <w:rFonts w:ascii="Kalpurush" w:eastAsia="Nikosh" w:hAnsi="Kalpurush" w:cs="Kalpurush"/>
          <w:cs/>
          <w:lang w:bidi="bn-BD"/>
        </w:rPr>
        <w:t xml:space="preserve"> </w:t>
      </w:r>
      <w:r>
        <w:rPr>
          <w:rFonts w:ascii="Kalpurush" w:eastAsia="Nikosh" w:hAnsi="Kalpurush" w:cs="Kalpurush" w:hint="cs"/>
          <w:cs/>
          <w:lang w:bidi="as-IN"/>
        </w:rPr>
        <w:t>আৰু</w:t>
      </w:r>
      <w:r w:rsidRPr="00D3250A">
        <w:rPr>
          <w:rFonts w:ascii="Kalpurush" w:eastAsia="Nikosh" w:hAnsi="Kalpurush" w:cs="Kalpurush"/>
          <w:cs/>
          <w:lang w:bidi="bn-BD"/>
        </w:rPr>
        <w:t xml:space="preserve"> কিয়ামত </w:t>
      </w:r>
      <w:r w:rsidRPr="00D3250A">
        <w:rPr>
          <w:rFonts w:ascii="Kalpurush" w:eastAsia="Nikosh" w:hAnsi="Kalpurush" w:cs="Kalpurush" w:hint="cs"/>
          <w:cs/>
          <w:lang w:bidi="bn-BD"/>
        </w:rPr>
        <w:t>হক্ব</w:t>
      </w:r>
      <w:r>
        <w:rPr>
          <w:rFonts w:ascii="Kalpurush" w:eastAsia="Nikosh" w:hAnsi="Kalpurush" w:cs="Mangal"/>
          <w:cs/>
          <w:lang w:bidi="hi-IN"/>
        </w:rPr>
        <w:t xml:space="preserve">। </w:t>
      </w:r>
      <w:r>
        <w:rPr>
          <w:rFonts w:ascii="Kalpurush" w:eastAsia="Nikosh" w:hAnsi="Kalpurush" w:cs="Vrinda"/>
          <w:cs/>
          <w:lang w:bidi="bn-IN"/>
        </w:rPr>
        <w:t>হে আল্লাহ</w:t>
      </w:r>
      <w:r>
        <w:rPr>
          <w:rFonts w:ascii="Kalpurush" w:eastAsia="Nikosh" w:hAnsi="Kalpurush" w:cs="Kalpurush"/>
          <w:cs/>
          <w:lang w:bidi="bn-BD"/>
        </w:rPr>
        <w:t xml:space="preserve">! </w:t>
      </w:r>
      <w:r>
        <w:rPr>
          <w:rFonts w:ascii="Kalpurush" w:eastAsia="Nikosh" w:hAnsi="Kalpurush" w:cs="Kalpurush" w:hint="cs"/>
          <w:cs/>
          <w:lang w:bidi="as-IN"/>
        </w:rPr>
        <w:t>তোমাৰ ওচৰতেই</w:t>
      </w:r>
      <w:r>
        <w:rPr>
          <w:rFonts w:ascii="Kalpurush" w:eastAsia="Nikosh" w:hAnsi="Kalpurush" w:cs="Kalpurush"/>
          <w:cs/>
          <w:lang w:bidi="bn-BD"/>
        </w:rPr>
        <w:t xml:space="preserve"> আত্মসম</w:t>
      </w:r>
      <w:r>
        <w:rPr>
          <w:rFonts w:ascii="Kalpurush" w:eastAsia="Nikosh" w:hAnsi="Kalpurush" w:cs="Kalpurush" w:hint="cs"/>
          <w:cs/>
          <w:lang w:bidi="as-IN"/>
        </w:rPr>
        <w:t>ৰ্প</w:t>
      </w:r>
      <w:r>
        <w:rPr>
          <w:rFonts w:ascii="Kalpurush" w:eastAsia="Nikosh" w:hAnsi="Kalpurush" w:cs="Kalpurush"/>
          <w:cs/>
          <w:lang w:bidi="bn-BD"/>
        </w:rPr>
        <w:t xml:space="preserve">ণ </w:t>
      </w:r>
      <w:r>
        <w:rPr>
          <w:rFonts w:ascii="Kalpurush" w:eastAsia="Nikosh" w:hAnsi="Kalpurush" w:cs="Kalpurush" w:hint="cs"/>
          <w:cs/>
          <w:lang w:bidi="as-IN"/>
        </w:rPr>
        <w:t>কৰোঁ</w:t>
      </w:r>
      <w:r w:rsidRPr="00D3250A">
        <w:rPr>
          <w:rFonts w:ascii="Kalpurush" w:eastAsia="Nikosh" w:hAnsi="Kalpurush" w:cs="Kalpurush"/>
          <w:lang w:bidi="bn-BD"/>
        </w:rPr>
        <w:t xml:space="preserve">, </w:t>
      </w:r>
      <w:r>
        <w:rPr>
          <w:rFonts w:ascii="Kalpurush" w:eastAsia="Nikosh" w:hAnsi="Kalpurush" w:cs="Kalpurush" w:hint="cs"/>
          <w:cs/>
          <w:lang w:bidi="as-IN"/>
        </w:rPr>
        <w:t>তোমাৰ ওপৰতেই</w:t>
      </w:r>
      <w:r>
        <w:rPr>
          <w:rFonts w:ascii="Kalpurush" w:eastAsia="Nikosh" w:hAnsi="Kalpurush" w:cs="Kalpurush" w:hint="cs"/>
          <w:cs/>
          <w:lang w:bidi="bn-BD"/>
        </w:rPr>
        <w:t xml:space="preserve"> ভ</w:t>
      </w:r>
      <w:r>
        <w:rPr>
          <w:rFonts w:ascii="Kalpurush" w:eastAsia="Nikosh" w:hAnsi="Kalpurush" w:cs="Kalpurush" w:hint="cs"/>
          <w:cs/>
          <w:lang w:bidi="as-IN"/>
        </w:rPr>
        <w:t>ৰ</w:t>
      </w:r>
      <w:r>
        <w:rPr>
          <w:rFonts w:ascii="Kalpurush" w:eastAsia="Nikosh" w:hAnsi="Kalpurush" w:cs="Kalpurush" w:hint="cs"/>
          <w:cs/>
          <w:lang w:bidi="bn-BD"/>
        </w:rPr>
        <w:t xml:space="preserve">সা </w:t>
      </w:r>
      <w:r>
        <w:rPr>
          <w:rFonts w:ascii="Kalpurush" w:eastAsia="Nikosh" w:hAnsi="Kalpurush" w:cs="Kalpurush" w:hint="cs"/>
          <w:cs/>
          <w:lang w:bidi="as-IN"/>
        </w:rPr>
        <w:t>কৰোঁ</w:t>
      </w:r>
      <w:r>
        <w:rPr>
          <w:rFonts w:ascii="Kalpurush" w:eastAsia="Nikosh" w:hAnsi="Kalpurush" w:cs="Kalpurush" w:hint="cs"/>
          <w:cs/>
          <w:lang w:bidi="bn-BD"/>
        </w:rPr>
        <w:t xml:space="preserve">, </w:t>
      </w:r>
      <w:r>
        <w:rPr>
          <w:rFonts w:ascii="Kalpurush" w:eastAsia="Nikosh" w:hAnsi="Kalpurush" w:cs="Kalpurush" w:hint="cs"/>
          <w:cs/>
          <w:lang w:bidi="as-IN"/>
        </w:rPr>
        <w:t>তোমাৰ ওপৰতেই</w:t>
      </w:r>
      <w:r>
        <w:rPr>
          <w:rFonts w:ascii="Kalpurush" w:eastAsia="Nikosh" w:hAnsi="Kalpurush" w:cs="Kalpurush" w:hint="cs"/>
          <w:cs/>
          <w:lang w:bidi="bn-BD"/>
        </w:rPr>
        <w:t xml:space="preserve"> ঈমান </w:t>
      </w:r>
      <w:r>
        <w:rPr>
          <w:rFonts w:ascii="Kalpurush" w:eastAsia="Nikosh" w:hAnsi="Kalpurush" w:cs="Kalpurush" w:hint="cs"/>
          <w:cs/>
          <w:lang w:bidi="as-IN"/>
        </w:rPr>
        <w:t>আনিছোঁ</w:t>
      </w:r>
      <w:r>
        <w:rPr>
          <w:rFonts w:ascii="Kalpurush" w:eastAsia="Nikosh" w:hAnsi="Kalpurush" w:cs="Kalpurush" w:hint="cs"/>
          <w:cs/>
          <w:lang w:bidi="bn-BD"/>
        </w:rPr>
        <w:t xml:space="preserve">, </w:t>
      </w:r>
      <w:r>
        <w:rPr>
          <w:rFonts w:ascii="Kalpurush" w:eastAsia="Nikosh" w:hAnsi="Kalpurush" w:cs="Kalpurush" w:hint="cs"/>
          <w:cs/>
          <w:lang w:bidi="as-IN"/>
        </w:rPr>
        <w:t>তোমাৰ ফালেই</w:t>
      </w:r>
      <w:r>
        <w:rPr>
          <w:rFonts w:ascii="Kalpurush" w:eastAsia="Nikosh" w:hAnsi="Kalpurush" w:cs="Kalpurush" w:hint="cs"/>
          <w:cs/>
          <w:lang w:bidi="bn-BD"/>
        </w:rPr>
        <w:t xml:space="preserve"> প্রত্যাব</w:t>
      </w:r>
      <w:r>
        <w:rPr>
          <w:rFonts w:ascii="Kalpurush" w:eastAsia="Nikosh" w:hAnsi="Kalpurush" w:cs="Kalpurush" w:hint="cs"/>
          <w:cs/>
          <w:lang w:bidi="as-IN"/>
        </w:rPr>
        <w:t>ৰ্ত</w:t>
      </w:r>
      <w:r>
        <w:rPr>
          <w:rFonts w:ascii="Kalpurush" w:eastAsia="Nikosh" w:hAnsi="Kalpurush" w:cs="Kalpurush" w:hint="cs"/>
          <w:cs/>
          <w:lang w:bidi="bn-BD"/>
        </w:rPr>
        <w:t xml:space="preserve">ন </w:t>
      </w:r>
      <w:r>
        <w:rPr>
          <w:rFonts w:ascii="Kalpurush" w:eastAsia="Nikosh" w:hAnsi="Kalpurush" w:cs="Kalpurush" w:hint="cs"/>
          <w:cs/>
          <w:lang w:bidi="as-IN"/>
        </w:rPr>
        <w:t>কৰোঁ</w:t>
      </w:r>
      <w:r>
        <w:rPr>
          <w:rFonts w:ascii="Kalpurush" w:eastAsia="Nikosh" w:hAnsi="Kalpurush" w:cs="Kalpurush" w:hint="cs"/>
          <w:cs/>
          <w:lang w:bidi="bn-BD"/>
        </w:rPr>
        <w:t xml:space="preserve">, </w:t>
      </w:r>
      <w:r>
        <w:rPr>
          <w:rFonts w:ascii="Kalpurush" w:eastAsia="Nikosh" w:hAnsi="Kalpurush" w:cs="Kalpurush" w:hint="cs"/>
          <w:cs/>
          <w:lang w:bidi="as-IN"/>
        </w:rPr>
        <w:t>তোমাৰ</w:t>
      </w:r>
      <w:r w:rsidRPr="00D3250A">
        <w:rPr>
          <w:rFonts w:ascii="Kalpurush" w:eastAsia="Nikosh" w:hAnsi="Kalpurush" w:cs="Kalpurush"/>
          <w:cs/>
          <w:lang w:bidi="bn-BD"/>
        </w:rPr>
        <w:t xml:space="preserve"> </w:t>
      </w:r>
      <w:r>
        <w:rPr>
          <w:rFonts w:ascii="Kalpurush" w:eastAsia="Nikosh" w:hAnsi="Kalpurush" w:cs="Kalpurush" w:hint="cs"/>
          <w:cs/>
          <w:lang w:bidi="as-IN"/>
        </w:rPr>
        <w:t>বাবেই</w:t>
      </w:r>
      <w:r w:rsidRPr="00D3250A">
        <w:rPr>
          <w:rFonts w:ascii="Kalpurush" w:eastAsia="Nikosh" w:hAnsi="Kalpurush" w:cs="Kalpurush" w:hint="cs"/>
          <w:cs/>
          <w:lang w:bidi="bn-BD"/>
        </w:rPr>
        <w:t xml:space="preserve"> </w:t>
      </w:r>
      <w:r w:rsidRPr="00D3250A">
        <w:rPr>
          <w:rFonts w:ascii="Kalpurush" w:eastAsia="Nikosh" w:hAnsi="Kalpurush" w:cs="Kalpurush"/>
          <w:cs/>
          <w:lang w:bidi="bn-BD"/>
        </w:rPr>
        <w:t>শ</w:t>
      </w:r>
      <w:r w:rsidRPr="00D3250A">
        <w:rPr>
          <w:rFonts w:ascii="Kalpurush" w:eastAsia="Nikosh" w:hAnsi="Kalpurush" w:cs="Kalpurush" w:hint="cs"/>
          <w:cs/>
          <w:lang w:bidi="bn-BD"/>
        </w:rPr>
        <w:t>ত্রু</w:t>
      </w:r>
      <w:r>
        <w:rPr>
          <w:rFonts w:ascii="Kalpurush" w:eastAsia="Nikosh" w:hAnsi="Kalpurush" w:cs="Kalpurush" w:hint="cs"/>
          <w:cs/>
          <w:lang w:bidi="as-IN"/>
        </w:rPr>
        <w:t>ৰ</w:t>
      </w:r>
      <w:r w:rsidRPr="00D3250A">
        <w:rPr>
          <w:rFonts w:ascii="Kalpurush" w:eastAsia="Nikosh" w:hAnsi="Kalpurush" w:cs="Kalpurush"/>
          <w:cs/>
          <w:lang w:bidi="bn-BD"/>
        </w:rPr>
        <w:t xml:space="preserve"> </w:t>
      </w:r>
      <w:r>
        <w:rPr>
          <w:rFonts w:ascii="Kalpurush" w:eastAsia="Nikosh" w:hAnsi="Kalpurush" w:cs="Kalpurush" w:hint="cs"/>
          <w:cs/>
          <w:lang w:bidi="as-IN"/>
        </w:rPr>
        <w:t>লগত</w:t>
      </w:r>
      <w:r>
        <w:rPr>
          <w:rFonts w:ascii="Kalpurush" w:eastAsia="Nikosh" w:hAnsi="Kalpurush" w:cs="Kalpurush" w:hint="cs"/>
          <w:cs/>
          <w:lang w:bidi="bn-BD"/>
        </w:rPr>
        <w:t xml:space="preserve"> বিবাদ</w:t>
      </w:r>
      <w:r w:rsidRPr="00D3250A">
        <w:rPr>
          <w:rFonts w:ascii="Kalpurush" w:eastAsia="Nikosh" w:hAnsi="Kalpurush" w:cs="Kalpurush" w:hint="cs"/>
          <w:cs/>
          <w:lang w:bidi="bn-BD"/>
        </w:rPr>
        <w:t xml:space="preserve"> </w:t>
      </w:r>
      <w:r>
        <w:rPr>
          <w:rFonts w:ascii="Kalpurush" w:eastAsia="Nikosh" w:hAnsi="Kalpurush" w:cs="Kalpurush" w:hint="cs"/>
          <w:cs/>
          <w:lang w:bidi="as-IN"/>
        </w:rPr>
        <w:t>কৰোঁ</w:t>
      </w:r>
      <w:r>
        <w:rPr>
          <w:rFonts w:ascii="Kalpurush" w:eastAsia="Nikosh" w:hAnsi="Kalpurush" w:cs="Kalpurush" w:hint="cs"/>
          <w:cs/>
          <w:lang w:bidi="bn-BD"/>
        </w:rPr>
        <w:t>, আ</w:t>
      </w:r>
      <w:r>
        <w:rPr>
          <w:rFonts w:ascii="Kalpurush" w:eastAsia="Nikosh" w:hAnsi="Kalpurush" w:cs="Kalpurush" w:hint="cs"/>
          <w:cs/>
          <w:lang w:bidi="as-IN"/>
        </w:rPr>
        <w:t>ৰু</w:t>
      </w:r>
      <w:r w:rsidRPr="00D3250A">
        <w:rPr>
          <w:rFonts w:ascii="Kalpurush" w:eastAsia="Nikosh" w:hAnsi="Kalpurush" w:cs="Kalpurush"/>
          <w:cs/>
          <w:lang w:bidi="bn-BD"/>
        </w:rPr>
        <w:t xml:space="preserve"> </w:t>
      </w:r>
      <w:r>
        <w:rPr>
          <w:rFonts w:ascii="Kalpurush" w:eastAsia="Nikosh" w:hAnsi="Kalpurush" w:cs="Kalpurush" w:hint="cs"/>
          <w:cs/>
          <w:lang w:bidi="as-IN"/>
        </w:rPr>
        <w:t>তোমাৰ ওচৰতেই</w:t>
      </w:r>
      <w:r>
        <w:rPr>
          <w:rFonts w:ascii="Kalpurush" w:eastAsia="Nikosh" w:hAnsi="Kalpurush" w:cs="Kalpurush" w:hint="cs"/>
          <w:cs/>
          <w:lang w:bidi="bn-BD"/>
        </w:rPr>
        <w:t xml:space="preserve"> বিচা</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জনাওঁ</w:t>
      </w:r>
      <w:r>
        <w:rPr>
          <w:rFonts w:ascii="Kalpurush" w:eastAsia="Nikosh" w:hAnsi="Kalpurush" w:cs="Kalpurush" w:hint="cs"/>
          <w:cs/>
          <w:lang w:bidi="bn-BD"/>
        </w:rPr>
        <w:t>;</w:t>
      </w:r>
      <w:r w:rsidRPr="00126EF1">
        <w:rPr>
          <w:rFonts w:ascii="Kalpurush" w:eastAsia="Nikosh" w:hAnsi="Kalpurush" w:cs="Kalpurush"/>
          <w:cs/>
          <w:lang w:bidi="bn-BD"/>
        </w:rPr>
        <w:t xml:space="preserve"> </w:t>
      </w:r>
      <w:r>
        <w:rPr>
          <w:rFonts w:ascii="Kalpurush" w:eastAsia="Nikosh" w:hAnsi="Kalpurush" w:cs="Kalpurush" w:hint="cs"/>
          <w:cs/>
          <w:lang w:bidi="as-IN"/>
        </w:rPr>
        <w:t>এতেকে</w:t>
      </w:r>
      <w:r>
        <w:rPr>
          <w:rFonts w:ascii="Kalpurush" w:eastAsia="Nikosh" w:hAnsi="Kalpurush" w:cs="Kalpurush" w:hint="cs"/>
          <w:cs/>
          <w:lang w:bidi="bn-BD"/>
        </w:rPr>
        <w:t xml:space="preserve"> </w:t>
      </w:r>
      <w:r>
        <w:rPr>
          <w:rFonts w:ascii="Kalpurush" w:eastAsia="Nikosh" w:hAnsi="Kalpurush" w:cs="Kalpurush" w:hint="cs"/>
          <w:cs/>
          <w:lang w:bidi="as-IN"/>
        </w:rPr>
        <w:t>মোৰ</w:t>
      </w:r>
      <w:r>
        <w:rPr>
          <w:rFonts w:ascii="Kalpurush" w:eastAsia="Nikosh" w:hAnsi="Kalpurush" w:cs="Kalpurush" w:hint="cs"/>
          <w:cs/>
          <w:lang w:bidi="bn-BD"/>
        </w:rPr>
        <w:t xml:space="preserve"> গুনাহসমূহ</w:t>
      </w:r>
      <w:r>
        <w:rPr>
          <w:rFonts w:ascii="Kalpurush" w:eastAsia="Nikosh" w:hAnsi="Kalpurush" w:cs="Kalpurush" w:hint="cs"/>
          <w:cs/>
          <w:lang w:bidi="as-IN"/>
        </w:rPr>
        <w:t xml:space="preserve"> ক্ষমা কৰি দিয়া</w:t>
      </w:r>
      <w:r>
        <w:rPr>
          <w:rFonts w:ascii="Kalpurush" w:eastAsia="Nikosh" w:hAnsi="Kalpurush" w:cs="Kalpurush" w:hint="cs"/>
          <w:cs/>
          <w:lang w:bidi="bn-BD"/>
        </w:rPr>
        <w:t>— য</w:t>
      </w:r>
      <w:r>
        <w:rPr>
          <w:rFonts w:ascii="Kalpurush" w:eastAsia="Nikosh" w:hAnsi="Kalpurush" w:cs="Kalpurush" w:hint="cs"/>
          <w:cs/>
          <w:lang w:bidi="as-IN"/>
        </w:rPr>
        <w:t>িবোৰ</w:t>
      </w:r>
      <w:r>
        <w:rPr>
          <w:rFonts w:ascii="Kalpurush" w:eastAsia="Nikosh" w:hAnsi="Kalpurush" w:cs="Kalpurush" w:hint="cs"/>
          <w:cs/>
          <w:lang w:bidi="bn-BD"/>
        </w:rPr>
        <w:t xml:space="preserve"> </w:t>
      </w:r>
      <w:r>
        <w:rPr>
          <w:rFonts w:ascii="Kalpurush" w:eastAsia="Nikosh" w:hAnsi="Kalpurush" w:cs="Kalpurush" w:hint="cs"/>
          <w:cs/>
          <w:lang w:bidi="as-IN"/>
        </w:rPr>
        <w:t>আগতে</w:t>
      </w:r>
      <w:r>
        <w:rPr>
          <w:rFonts w:ascii="Kalpurush" w:eastAsia="Nikosh" w:hAnsi="Kalpurush" w:cs="Kalpurush" w:hint="cs"/>
          <w:cs/>
          <w:lang w:bidi="bn-BD"/>
        </w:rPr>
        <w:t xml:space="preserve"> </w:t>
      </w:r>
      <w:r>
        <w:rPr>
          <w:rFonts w:ascii="Kalpurush" w:eastAsia="Nikosh" w:hAnsi="Kalpurush" w:cs="Kalpurush" w:hint="cs"/>
          <w:cs/>
          <w:lang w:bidi="as-IN"/>
        </w:rPr>
        <w:t>কৰিছোঁ</w:t>
      </w:r>
      <w:r>
        <w:rPr>
          <w:rFonts w:ascii="Kalpurush" w:eastAsia="Nikosh" w:hAnsi="Kalpurush" w:cs="Kalpurush" w:hint="cs"/>
          <w:cs/>
          <w:lang w:bidi="bn-BD"/>
        </w:rPr>
        <w:t xml:space="preserve">, </w:t>
      </w:r>
      <w:r>
        <w:rPr>
          <w:rFonts w:ascii="Kalpurush" w:eastAsia="Nikosh" w:hAnsi="Kalpurush" w:cs="Kalpurush" w:hint="cs"/>
          <w:cs/>
          <w:lang w:bidi="as-IN"/>
        </w:rPr>
        <w:t>আৰু যি</w:t>
      </w:r>
      <w:r>
        <w:rPr>
          <w:rFonts w:ascii="Kalpurush" w:eastAsia="Nikosh" w:hAnsi="Kalpurush" w:cs="Kalpurush" w:hint="cs"/>
          <w:cs/>
          <w:lang w:bidi="bn-BD"/>
        </w:rPr>
        <w:t xml:space="preserve"> </w:t>
      </w:r>
      <w:r>
        <w:rPr>
          <w:rFonts w:ascii="Kalpurush" w:eastAsia="Nikosh" w:hAnsi="Kalpurush" w:cs="Kalpurush" w:hint="cs"/>
          <w:cs/>
          <w:lang w:bidi="as-IN"/>
        </w:rPr>
        <w:t>পিছত</w:t>
      </w:r>
      <w:r>
        <w:rPr>
          <w:rFonts w:ascii="Kalpurush" w:eastAsia="Nikosh" w:hAnsi="Kalpurush" w:cs="Kalpurush" w:hint="cs"/>
          <w:cs/>
          <w:lang w:bidi="bn-BD"/>
        </w:rPr>
        <w:t xml:space="preserve"> </w:t>
      </w:r>
      <w:r>
        <w:rPr>
          <w:rFonts w:ascii="Kalpurush" w:eastAsia="Nikosh" w:hAnsi="Kalpurush" w:cs="Kalpurush" w:hint="cs"/>
          <w:cs/>
          <w:lang w:bidi="as-IN"/>
        </w:rPr>
        <w:t>কৰিছোঁ</w:t>
      </w:r>
      <w:r>
        <w:rPr>
          <w:rFonts w:ascii="Kalpurush" w:eastAsia="Nikosh" w:hAnsi="Kalpurush" w:cs="Kalpurush" w:hint="cs"/>
          <w:cs/>
          <w:lang w:bidi="bn-BD"/>
        </w:rPr>
        <w:t>, য</w:t>
      </w:r>
      <w:r>
        <w:rPr>
          <w:rFonts w:ascii="Kalpurush" w:eastAsia="Nikosh" w:hAnsi="Kalpurush" w:cs="Kalpurush" w:hint="cs"/>
          <w:cs/>
          <w:lang w:bidi="as-IN"/>
        </w:rPr>
        <w:t>ি মই</w:t>
      </w:r>
      <w:r>
        <w:rPr>
          <w:rFonts w:ascii="Kalpurush" w:eastAsia="Nikosh" w:hAnsi="Kalpurush" w:cs="Kalpurush" w:hint="cs"/>
          <w:cs/>
          <w:lang w:bidi="bn-BD"/>
        </w:rPr>
        <w:t xml:space="preserve"> </w:t>
      </w:r>
      <w:r>
        <w:rPr>
          <w:rFonts w:ascii="Kalpurush" w:eastAsia="Nikosh" w:hAnsi="Kalpurush" w:cs="Kalpurush"/>
          <w:cs/>
          <w:lang w:bidi="bn-BD"/>
        </w:rPr>
        <w:t>গোপন</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কৰিছোঁ</w:t>
      </w:r>
      <w:r w:rsidRPr="00126EF1">
        <w:rPr>
          <w:rFonts w:ascii="Kalpurush" w:eastAsia="Nikosh" w:hAnsi="Kalpurush" w:cs="Kalpurush"/>
          <w:cs/>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য</w:t>
      </w:r>
      <w:r>
        <w:rPr>
          <w:rFonts w:ascii="Kalpurush" w:eastAsia="Nikosh" w:hAnsi="Kalpurush" w:cs="Kalpurush" w:hint="cs"/>
          <w:cs/>
          <w:lang w:bidi="as-IN"/>
        </w:rPr>
        <w:t>ি</w:t>
      </w:r>
      <w:r w:rsidRPr="00126EF1">
        <w:rPr>
          <w:rFonts w:ascii="Kalpurush" w:eastAsia="Nikosh" w:hAnsi="Kalpurush" w:cs="Kalpurush"/>
          <w:cs/>
          <w:lang w:bidi="bn-BD"/>
        </w:rPr>
        <w:t xml:space="preserve"> প্রকাশ্য</w:t>
      </w:r>
      <w:r>
        <w:rPr>
          <w:rFonts w:ascii="Kalpurush" w:eastAsia="Nikosh" w:hAnsi="Kalpurush" w:cs="Kalpurush" w:hint="cs"/>
          <w:cs/>
          <w:lang w:bidi="bn-BD"/>
        </w:rPr>
        <w:t xml:space="preserve"> </w:t>
      </w:r>
      <w:r>
        <w:rPr>
          <w:rFonts w:ascii="Kalpurush" w:eastAsia="Nikosh" w:hAnsi="Kalpurush" w:cs="Kalpurush" w:hint="cs"/>
          <w:cs/>
          <w:lang w:bidi="as-IN"/>
        </w:rPr>
        <w:t>কৰিছোঁ</w:t>
      </w:r>
      <w:r>
        <w:rPr>
          <w:rFonts w:ascii="Kalpurush" w:eastAsia="Nikosh" w:hAnsi="Kalpurush" w:cs="Mangal" w:hint="cs"/>
          <w:cs/>
          <w:lang w:bidi="hi-IN"/>
        </w:rPr>
        <w:t xml:space="preserve">। </w:t>
      </w:r>
      <w:r>
        <w:rPr>
          <w:rFonts w:ascii="Kalpurush" w:eastAsia="Nikosh" w:hAnsi="Kalpurush" w:cs="Kalpurush" w:hint="cs"/>
          <w:cs/>
          <w:lang w:bidi="as-IN"/>
        </w:rPr>
        <w:t>তুমিয়েই</w:t>
      </w:r>
      <w:r>
        <w:rPr>
          <w:rFonts w:ascii="Kalpurush" w:eastAsia="Nikosh" w:hAnsi="Kalpurush" w:cs="Kalpurush" w:hint="cs"/>
          <w:cs/>
          <w:lang w:bidi="bn-BD"/>
        </w:rPr>
        <w:t xml:space="preserve"> অগ্রগামী</w:t>
      </w:r>
      <w:r>
        <w:rPr>
          <w:rFonts w:ascii="Kalpurush" w:eastAsia="Nikosh" w:hAnsi="Kalpurush" w:cs="Kalpurush" w:hint="cs"/>
          <w:cs/>
          <w:lang w:bidi="as-IN"/>
        </w:rPr>
        <w:t xml:space="preserve"> কৰা</w:t>
      </w:r>
      <w:r>
        <w:rPr>
          <w:rFonts w:ascii="Kalpurush" w:eastAsia="Nikosh" w:hAnsi="Kalpurush" w:cs="Kalpurush" w:hint="cs"/>
          <w:cs/>
          <w:lang w:bidi="bn-BD"/>
        </w:rPr>
        <w:t>, 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তুমিয়েই</w:t>
      </w:r>
      <w:r>
        <w:rPr>
          <w:rFonts w:ascii="Kalpurush" w:eastAsia="Nikosh" w:hAnsi="Kalpurush" w:cs="Kalpurush" w:hint="cs"/>
          <w:cs/>
          <w:lang w:bidi="bn-BD"/>
        </w:rPr>
        <w:t xml:space="preserve"> পশ্চাদগামী</w:t>
      </w:r>
      <w:r>
        <w:rPr>
          <w:rFonts w:ascii="Kalpurush" w:eastAsia="Nikosh" w:hAnsi="Kalpurush" w:cs="Kalpurush" w:hint="cs"/>
          <w:cs/>
          <w:lang w:bidi="as-IN"/>
        </w:rPr>
        <w:t xml:space="preserve"> কৰা</w:t>
      </w:r>
      <w:r>
        <w:rPr>
          <w:rFonts w:ascii="Kalpurush" w:eastAsia="Nikosh" w:hAnsi="Kalpurush" w:cs="Kalpurush" w:hint="cs"/>
          <w:cs/>
          <w:lang w:bidi="bn-BD"/>
        </w:rPr>
        <w:t xml:space="preserve">, </w:t>
      </w:r>
      <w:r>
        <w:rPr>
          <w:rFonts w:ascii="Kalpurush" w:eastAsia="Nikosh" w:hAnsi="Kalpurush" w:cs="Kalpurush" w:hint="cs"/>
          <w:cs/>
          <w:lang w:bidi="as-IN"/>
        </w:rPr>
        <w:t>তোমাৰ বাহিৰে</w:t>
      </w:r>
      <w:r>
        <w:rPr>
          <w:rFonts w:ascii="Kalpurush" w:eastAsia="Nikosh" w:hAnsi="Kalpurush" w:cs="Kalpurush"/>
          <w:cs/>
          <w:lang w:bidi="bn-BD"/>
        </w:rPr>
        <w:t xml:space="preserve"> </w:t>
      </w:r>
      <w:r>
        <w:rPr>
          <w:rFonts w:ascii="Kalpurush" w:eastAsia="Nikosh" w:hAnsi="Kalpurush" w:cs="Kalpurush" w:hint="cs"/>
          <w:cs/>
          <w:lang w:bidi="as-IN"/>
        </w:rPr>
        <w:t>আন</w:t>
      </w:r>
      <w:r>
        <w:rPr>
          <w:rFonts w:ascii="Kalpurush" w:eastAsia="Nikosh" w:hAnsi="Kalpurush" w:cs="Kalpurush"/>
          <w:cs/>
          <w:lang w:bidi="bn-BD"/>
        </w:rPr>
        <w:t xml:space="preserve"> কোনো </w:t>
      </w:r>
      <w:r>
        <w:rPr>
          <w:rFonts w:ascii="Kalpurush" w:eastAsia="Nikosh" w:hAnsi="Kalpurush" w:cs="Kalpurush" w:hint="cs"/>
          <w:cs/>
          <w:lang w:bidi="as-IN"/>
        </w:rPr>
        <w:t>সত্য</w:t>
      </w:r>
      <w:r>
        <w:rPr>
          <w:rFonts w:ascii="Kalpurush" w:eastAsia="Nikosh" w:hAnsi="Kalpurush" w:cs="Kalpurush"/>
          <w:cs/>
          <w:lang w:bidi="bn-BD"/>
        </w:rPr>
        <w:t xml:space="preserve"> ইলাহ</w:t>
      </w:r>
      <w:r>
        <w:rPr>
          <w:rFonts w:ascii="Kalpurush" w:eastAsia="Nikosh" w:hAnsi="Kalpurush" w:cs="Kalpurush" w:hint="cs"/>
          <w:cs/>
          <w:lang w:bidi="as-IN"/>
        </w:rPr>
        <w:t xml:space="preserve"> (উপাস্য)</w:t>
      </w:r>
      <w:r>
        <w:rPr>
          <w:rFonts w:ascii="Kalpurush" w:eastAsia="Nikosh" w:hAnsi="Kalpurush" w:cs="Kalpurush"/>
          <w:cs/>
          <w:lang w:bidi="bn-BD"/>
        </w:rPr>
        <w:t xml:space="preserve"> ন</w:t>
      </w:r>
      <w:r>
        <w:rPr>
          <w:rFonts w:ascii="Kalpurush" w:eastAsia="Nikosh" w:hAnsi="Kalpurush" w:cs="Kalpurush" w:hint="cs"/>
          <w:cs/>
          <w:lang w:bidi="as-IN"/>
        </w:rPr>
        <w:t>া</w:t>
      </w:r>
      <w:r>
        <w:rPr>
          <w:rFonts w:ascii="Kalpurush" w:eastAsia="Nikosh" w:hAnsi="Kalpurush" w:cs="Kalpurush"/>
          <w:cs/>
          <w:lang w:bidi="bn-BD"/>
        </w:rPr>
        <w:t xml:space="preserve">ই। </w:t>
      </w:r>
      <w:r>
        <w:rPr>
          <w:rFonts w:ascii="Kalpurush" w:eastAsia="Nikosh" w:hAnsi="Kalpurush" w:cs="Kalpurush" w:hint="cs"/>
          <w:cs/>
          <w:lang w:bidi="as-IN"/>
        </w:rPr>
        <w:t>তুমিয়েই</w:t>
      </w:r>
      <w:r>
        <w:rPr>
          <w:rFonts w:ascii="Kalpurush" w:eastAsia="Nikosh" w:hAnsi="Kalpurush" w:cs="Kalpurush"/>
          <w:cs/>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ইলাহ। </w:t>
      </w:r>
      <w:r>
        <w:rPr>
          <w:rFonts w:ascii="Kalpurush" w:eastAsia="Nikosh" w:hAnsi="Kalpurush" w:cs="Kalpurush" w:hint="cs"/>
          <w:cs/>
          <w:lang w:bidi="as-IN"/>
        </w:rPr>
        <w:t>তোমাৰ বাহিৰে</w:t>
      </w:r>
      <w:r>
        <w:rPr>
          <w:rFonts w:ascii="Kalpurush" w:eastAsia="Nikosh" w:hAnsi="Kalpurush" w:cs="Kalpurush"/>
          <w:cs/>
          <w:lang w:bidi="bn-BD"/>
        </w:rPr>
        <w:t xml:space="preserve"> আ</w:t>
      </w:r>
      <w:r>
        <w:rPr>
          <w:rFonts w:ascii="Kalpurush" w:eastAsia="Nikosh" w:hAnsi="Kalpurush" w:cs="Kalpurush" w:hint="cs"/>
          <w:cs/>
          <w:lang w:bidi="as-IN"/>
        </w:rPr>
        <w:t>ন</w:t>
      </w:r>
      <w:r>
        <w:rPr>
          <w:rFonts w:ascii="Kalpurush" w:eastAsia="Nikosh" w:hAnsi="Kalpurush" w:cs="Kalpurush"/>
          <w:cs/>
          <w:lang w:bidi="bn-BD"/>
        </w:rPr>
        <w:t xml:space="preserve"> কোনো </w:t>
      </w:r>
      <w:r>
        <w:rPr>
          <w:rFonts w:ascii="Kalpurush" w:eastAsia="Nikosh" w:hAnsi="Kalpurush" w:cs="Kalpurush" w:hint="cs"/>
          <w:cs/>
          <w:lang w:bidi="as-IN"/>
        </w:rPr>
        <w:t>সত্য উপাস্য</w:t>
      </w:r>
      <w:r>
        <w:rPr>
          <w:rFonts w:ascii="Kalpurush" w:eastAsia="Nikosh" w:hAnsi="Kalpurush" w:cs="Kalpurush"/>
          <w:cs/>
          <w:lang w:bidi="bn-BD"/>
        </w:rPr>
        <w:t xml:space="preserve"> ন</w:t>
      </w:r>
      <w:r>
        <w:rPr>
          <w:rFonts w:ascii="Kalpurush" w:eastAsia="Nikosh" w:hAnsi="Kalpurush" w:cs="Kalpurush" w:hint="cs"/>
          <w:cs/>
          <w:lang w:bidi="as-IN"/>
        </w:rPr>
        <w:t>া</w:t>
      </w:r>
      <w:r w:rsidRPr="00126EF1">
        <w:rPr>
          <w:rFonts w:ascii="Kalpurush" w:eastAsia="Nikosh" w:hAnsi="Kalpurush" w:cs="Kalpurush"/>
          <w:cs/>
          <w:lang w:bidi="bn-BD"/>
        </w:rPr>
        <w:t>ই</w:t>
      </w:r>
      <w:r>
        <w:rPr>
          <w:rFonts w:ascii="Kalpurush" w:eastAsia="Nikosh" w:hAnsi="Kalpurush" w:cs="Mangal" w:hint="cs"/>
          <w:cs/>
          <w:lang w:bidi="hi-IN"/>
        </w:rPr>
        <w:t>।</w:t>
      </w:r>
      <w:r>
        <w:rPr>
          <w:rFonts w:ascii="Kalpurush" w:eastAsia="Nikosh" w:hAnsi="Kalpurush" w:cs="Kalpurush"/>
          <w:lang w:bidi="bn-BD"/>
        </w:rPr>
        <w:t xml:space="preserve"> </w:t>
      </w:r>
      <w:r>
        <w:rPr>
          <w:rFonts w:cs="Kalpurush"/>
        </w:rPr>
        <w:t>(</w:t>
      </w:r>
      <w:r>
        <w:rPr>
          <w:rFonts w:eastAsia="Nikosh" w:cs="Kalpurush"/>
          <w:cs/>
          <w:lang w:bidi="bn-BD"/>
        </w:rPr>
        <w:t>বুখা</w:t>
      </w:r>
      <w:r>
        <w:rPr>
          <w:rFonts w:eastAsia="Nikosh" w:cs="Kalpurush" w:hint="cs"/>
          <w:cs/>
          <w:lang w:bidi="as-IN"/>
        </w:rPr>
        <w:t>ৰী</w:t>
      </w:r>
      <w:r w:rsidRPr="00FB2489">
        <w:rPr>
          <w:rFonts w:eastAsia="Nikosh" w:cs="Kalpurush"/>
        </w:rPr>
        <w:t xml:space="preserve">, </w:t>
      </w:r>
      <w:r w:rsidRPr="00FB2489">
        <w:rPr>
          <w:rFonts w:eastAsia="Nikosh" w:cs="Kalpurush"/>
          <w:rtl/>
          <w:cs/>
        </w:rPr>
        <w:t>(</w:t>
      </w:r>
      <w:r w:rsidRPr="00FB2489">
        <w:rPr>
          <w:rFonts w:eastAsia="Nikosh" w:cs="Kalpurush"/>
          <w:cs/>
          <w:lang w:bidi="bn-BD"/>
        </w:rPr>
        <w:t>ফাতহুল</w:t>
      </w:r>
      <w:r w:rsidRPr="00FB2489">
        <w:rPr>
          <w:rFonts w:eastAsia="Nikosh" w:cs="Kalpurush"/>
          <w:rtl/>
          <w:cs/>
        </w:rPr>
        <w:t xml:space="preserve"> </w:t>
      </w:r>
      <w:r>
        <w:rPr>
          <w:rFonts w:eastAsia="Nikosh" w:cs="Kalpurush"/>
          <w:cs/>
          <w:lang w:bidi="bn-BD"/>
        </w:rPr>
        <w:t>বা</w:t>
      </w:r>
      <w:r>
        <w:rPr>
          <w:rFonts w:eastAsia="Nikosh" w:cs="Kalpurush" w:hint="cs"/>
          <w:cs/>
          <w:lang w:bidi="as-IN"/>
        </w:rPr>
        <w:t>ৰীৰ সৈতে</w:t>
      </w:r>
      <w:r w:rsidRPr="00FB2489">
        <w:rPr>
          <w:rFonts w:eastAsia="Nikosh" w:cs="Kalpurush"/>
          <w:rtl/>
          <w:cs/>
        </w:rPr>
        <w:t xml:space="preserve">) </w:t>
      </w:r>
      <w:r w:rsidRPr="00FB2489">
        <w:rPr>
          <w:rFonts w:eastAsia="Nikosh" w:cs="Kalpurush"/>
          <w:cs/>
          <w:lang w:bidi="bn-BD"/>
        </w:rPr>
        <w:t>৩</w:t>
      </w:r>
      <w:r w:rsidRPr="00FB2489">
        <w:rPr>
          <w:rFonts w:eastAsia="Nikosh" w:cs="Kalpurush"/>
          <w:rtl/>
          <w:cs/>
        </w:rPr>
        <w:t>/</w:t>
      </w:r>
      <w:r w:rsidRPr="00FB2489">
        <w:rPr>
          <w:rFonts w:eastAsia="Nikosh" w:cs="Kalpurush"/>
          <w:cs/>
          <w:lang w:bidi="bn-BD"/>
        </w:rPr>
        <w:t>৩</w:t>
      </w:r>
      <w:r w:rsidRPr="00FB2489">
        <w:rPr>
          <w:rFonts w:eastAsia="Nikosh" w:cs="Kalpurush"/>
        </w:rPr>
        <w:t xml:space="preserve">, </w:t>
      </w:r>
      <w:r w:rsidRPr="00FB2489">
        <w:rPr>
          <w:rFonts w:eastAsia="Nikosh" w:cs="Kalpurush"/>
          <w:cs/>
          <w:lang w:bidi="bn-BD"/>
        </w:rPr>
        <w:t>১১</w:t>
      </w:r>
      <w:r w:rsidRPr="00FB2489">
        <w:rPr>
          <w:rFonts w:eastAsia="Nikosh" w:cs="Kalpurush"/>
          <w:rtl/>
          <w:cs/>
        </w:rPr>
        <w:t>/</w:t>
      </w:r>
      <w:r w:rsidRPr="00FB2489">
        <w:rPr>
          <w:rFonts w:eastAsia="Nikosh" w:cs="Kalpurush"/>
          <w:cs/>
          <w:lang w:bidi="bn-BD"/>
        </w:rPr>
        <w:t>১১৬</w:t>
      </w:r>
      <w:r w:rsidRPr="00FB2489">
        <w:rPr>
          <w:rFonts w:eastAsia="Nikosh" w:cs="Kalpurush"/>
        </w:rPr>
        <w:t xml:space="preserve">, </w:t>
      </w:r>
      <w:r w:rsidRPr="00FB2489">
        <w:rPr>
          <w:rFonts w:eastAsia="Nikosh" w:cs="Kalpurush"/>
          <w:cs/>
          <w:lang w:bidi="bn-BD"/>
        </w:rPr>
        <w:t>১৩</w:t>
      </w:r>
      <w:r w:rsidRPr="00FB2489">
        <w:rPr>
          <w:rFonts w:eastAsia="Nikosh" w:cs="Kalpurush"/>
          <w:rtl/>
          <w:cs/>
        </w:rPr>
        <w:t>/</w:t>
      </w:r>
      <w:r w:rsidRPr="00FB2489">
        <w:rPr>
          <w:rFonts w:eastAsia="Nikosh" w:cs="Kalpurush"/>
          <w:cs/>
          <w:lang w:bidi="bn-BD"/>
        </w:rPr>
        <w:t>৩৭১</w:t>
      </w:r>
      <w:r w:rsidRPr="00FB2489">
        <w:rPr>
          <w:rFonts w:eastAsia="Nikosh" w:cs="Kalpurush"/>
        </w:rPr>
        <w:t>,</w:t>
      </w:r>
      <w:r w:rsidRPr="00FB2489">
        <w:rPr>
          <w:rFonts w:eastAsia="Nikosh" w:cs="Kalpurush"/>
          <w:rtl/>
          <w:cs/>
        </w:rPr>
        <w:t xml:space="preserve"> </w:t>
      </w:r>
      <w:r w:rsidRPr="00FB2489">
        <w:rPr>
          <w:rFonts w:eastAsia="Nikosh" w:cs="Kalpurush"/>
          <w:cs/>
          <w:lang w:bidi="bn-BD"/>
        </w:rPr>
        <w:t>৪২৩</w:t>
      </w:r>
      <w:r w:rsidRPr="00FB2489">
        <w:rPr>
          <w:rFonts w:eastAsia="Nikosh" w:cs="Kalpurush"/>
        </w:rPr>
        <w:t xml:space="preserve">, </w:t>
      </w:r>
      <w:r w:rsidRPr="00FB2489">
        <w:rPr>
          <w:rFonts w:eastAsia="Nikosh" w:cs="Kalpurush"/>
          <w:cs/>
          <w:lang w:bidi="bn-BD"/>
        </w:rPr>
        <w:t>৪৬৫</w:t>
      </w:r>
      <w:r w:rsidRPr="00FB2489">
        <w:rPr>
          <w:rFonts w:eastAsia="Nikosh" w:cs="Kalpurush"/>
          <w:rtl/>
          <w:cs/>
        </w:rPr>
        <w:t xml:space="preserve">, </w:t>
      </w:r>
      <w:r w:rsidRPr="00FB2489">
        <w:rPr>
          <w:rFonts w:eastAsia="Nikosh" w:cs="Kalpurush"/>
          <w:cs/>
          <w:lang w:bidi="bn-BD"/>
        </w:rPr>
        <w:t>নং</w:t>
      </w:r>
      <w:r w:rsidRPr="00FB2489">
        <w:rPr>
          <w:rFonts w:eastAsia="Nikosh" w:cs="Kalpurush"/>
          <w:rtl/>
          <w:cs/>
        </w:rPr>
        <w:t xml:space="preserve"> </w:t>
      </w:r>
      <w:r w:rsidRPr="00FB2489">
        <w:rPr>
          <w:rFonts w:eastAsia="Nikosh" w:cs="Kalpurush"/>
          <w:cs/>
          <w:lang w:bidi="bn-BD"/>
        </w:rPr>
        <w:t>১১২০</w:t>
      </w:r>
      <w:r w:rsidRPr="00FB2489">
        <w:rPr>
          <w:rFonts w:eastAsia="Nikosh" w:cs="Kalpurush"/>
          <w:rtl/>
          <w:cs/>
        </w:rPr>
        <w:t xml:space="preserve">, </w:t>
      </w:r>
      <w:r w:rsidRPr="00FB2489">
        <w:rPr>
          <w:rFonts w:eastAsia="Nikosh" w:cs="Kalpurush"/>
          <w:cs/>
          <w:lang w:bidi="bn-BD"/>
        </w:rPr>
        <w:t>৬৩১৭</w:t>
      </w:r>
      <w:r w:rsidRPr="00FB2489">
        <w:rPr>
          <w:rFonts w:eastAsia="Nikosh" w:cs="Kalpurush"/>
          <w:rtl/>
          <w:cs/>
        </w:rPr>
        <w:t xml:space="preserve">, </w:t>
      </w:r>
      <w:r w:rsidRPr="00FB2489">
        <w:rPr>
          <w:rFonts w:eastAsia="Nikosh" w:cs="Kalpurush"/>
          <w:cs/>
          <w:lang w:bidi="bn-BD"/>
        </w:rPr>
        <w:t>৭৩৮৫</w:t>
      </w:r>
      <w:r w:rsidRPr="00FB2489">
        <w:rPr>
          <w:rFonts w:eastAsia="Nikosh" w:cs="Kalpurush"/>
          <w:rtl/>
          <w:cs/>
        </w:rPr>
        <w:t xml:space="preserve">, </w:t>
      </w:r>
      <w:r w:rsidRPr="00FB2489">
        <w:rPr>
          <w:rFonts w:eastAsia="Nikosh" w:cs="Kalpurush"/>
          <w:cs/>
          <w:lang w:bidi="bn-BD"/>
        </w:rPr>
        <w:t>৭৪৪২</w:t>
      </w:r>
      <w:r w:rsidRPr="00FB2489">
        <w:rPr>
          <w:rFonts w:eastAsia="Nikosh" w:cs="Kalpurush"/>
          <w:rtl/>
          <w:cs/>
        </w:rPr>
        <w:t xml:space="preserve">, </w:t>
      </w:r>
      <w:r w:rsidRPr="00FB2489">
        <w:rPr>
          <w:rFonts w:eastAsia="Nikosh" w:cs="Kalpurush"/>
          <w:cs/>
          <w:lang w:bidi="bn-BD"/>
        </w:rPr>
        <w:t>৭৪৯৯</w:t>
      </w:r>
      <w:r w:rsidRPr="00FB2489">
        <w:rPr>
          <w:rFonts w:eastAsia="Nikosh" w:cs="Kalpurush"/>
          <w:rtl/>
          <w:cs/>
        </w:rPr>
        <w:t xml:space="preserve">; </w:t>
      </w:r>
      <w:r>
        <w:rPr>
          <w:rFonts w:eastAsia="Nikosh" w:cs="Kalpurush" w:hint="cs"/>
          <w:cs/>
          <w:lang w:bidi="as-IN"/>
        </w:rPr>
        <w:t>আৰু</w:t>
      </w:r>
      <w:r w:rsidRPr="00FB2489">
        <w:rPr>
          <w:rFonts w:eastAsia="Nikosh" w:cs="Kalpurush"/>
          <w:rtl/>
          <w:cs/>
        </w:rPr>
        <w:t xml:space="preserve"> </w:t>
      </w:r>
      <w:r>
        <w:rPr>
          <w:rFonts w:eastAsia="Nikosh" w:cs="Kalpurush"/>
          <w:cs/>
          <w:lang w:bidi="bn-BD"/>
        </w:rPr>
        <w:t>মু</w:t>
      </w:r>
      <w:r>
        <w:rPr>
          <w:rFonts w:eastAsia="Nikosh" w:cs="Kalpurush" w:hint="cs"/>
          <w:cs/>
          <w:lang w:bidi="as-IN"/>
        </w:rPr>
        <w:t>ছ</w:t>
      </w:r>
      <w:r w:rsidRPr="00FB2489">
        <w:rPr>
          <w:rFonts w:eastAsia="Nikosh" w:cs="Kalpurush"/>
          <w:cs/>
          <w:lang w:bidi="bn-BD"/>
        </w:rPr>
        <w:t>লিম</w:t>
      </w:r>
      <w:r w:rsidRPr="00FB2489">
        <w:rPr>
          <w:rFonts w:eastAsia="Nikosh" w:cs="Kalpurush"/>
          <w:rtl/>
          <w:cs/>
        </w:rPr>
        <w:t xml:space="preserve"> </w:t>
      </w:r>
      <w:r>
        <w:rPr>
          <w:rFonts w:eastAsia="Nikosh" w:cs="Kalpurush"/>
          <w:cs/>
          <w:lang w:bidi="bn-BD"/>
        </w:rPr>
        <w:t>সংক্ষিপ্তাকা</w:t>
      </w:r>
      <w:r>
        <w:rPr>
          <w:rFonts w:eastAsia="Nikosh" w:cs="Kalpurush" w:hint="cs"/>
          <w:cs/>
          <w:lang w:bidi="as-IN"/>
        </w:rPr>
        <w:t>ৰত</w:t>
      </w:r>
      <w:r w:rsidRPr="00FB2489">
        <w:rPr>
          <w:rFonts w:eastAsia="Nikosh" w:cs="Kalpurush"/>
          <w:rtl/>
          <w:cs/>
        </w:rPr>
        <w:t xml:space="preserve"> </w:t>
      </w:r>
      <w:r w:rsidRPr="00FB2489">
        <w:rPr>
          <w:rFonts w:eastAsia="Nikosh" w:cs="Kalpurush"/>
          <w:cs/>
          <w:lang w:bidi="bn-BD"/>
        </w:rPr>
        <w:t>১</w:t>
      </w:r>
      <w:r w:rsidRPr="00FB2489">
        <w:rPr>
          <w:rFonts w:eastAsia="Nikosh" w:cs="Kalpurush"/>
          <w:rtl/>
          <w:cs/>
        </w:rPr>
        <w:t>/</w:t>
      </w:r>
      <w:r w:rsidRPr="00FB2489">
        <w:rPr>
          <w:rFonts w:eastAsia="Nikosh" w:cs="Kalpurush"/>
          <w:cs/>
          <w:lang w:bidi="bn-BD"/>
        </w:rPr>
        <w:t>৫৩২</w:t>
      </w:r>
      <w:r w:rsidRPr="00FB2489">
        <w:rPr>
          <w:rFonts w:eastAsia="Nikosh" w:cs="Kalpurush"/>
          <w:rtl/>
          <w:cs/>
        </w:rPr>
        <w:t xml:space="preserve">, </w:t>
      </w:r>
      <w:r w:rsidRPr="00FB2489">
        <w:rPr>
          <w:rFonts w:eastAsia="Nikosh" w:cs="Kalpurush"/>
          <w:cs/>
          <w:lang w:bidi="bn-BD"/>
        </w:rPr>
        <w:t>নং</w:t>
      </w:r>
      <w:r w:rsidRPr="00FB2489">
        <w:rPr>
          <w:rFonts w:eastAsia="Nikosh" w:cs="Kalpurush"/>
          <w:rtl/>
          <w:cs/>
        </w:rPr>
        <w:t xml:space="preserve"> </w:t>
      </w:r>
      <w:r w:rsidRPr="00FB2489">
        <w:rPr>
          <w:rFonts w:eastAsia="Nikosh" w:cs="Kalpurush"/>
          <w:cs/>
          <w:lang w:bidi="bn-BD"/>
        </w:rPr>
        <w:t>৭৬৯</w:t>
      </w:r>
      <w:r w:rsidRPr="00FB2489">
        <w:rPr>
          <w:rFonts w:eastAsia="Nikosh" w:cs="Mangal"/>
          <w:cs/>
          <w:lang w:bidi="hi-IN"/>
        </w:rPr>
        <w:t>।</w:t>
      </w:r>
      <w:r>
        <w:rPr>
          <w:rFonts w:eastAsia="Nikosh" w:cs="Kalpurush"/>
        </w:rPr>
        <w:t>)</w:t>
      </w:r>
    </w:p>
    <w:p w:rsidR="00FC244B" w:rsidRDefault="00FC244B" w:rsidP="00FC244B">
      <w:pPr>
        <w:widowControl w:val="0"/>
        <w:bidi w:val="0"/>
        <w:spacing w:after="80" w:line="228" w:lineRule="auto"/>
        <w:ind w:hanging="10"/>
        <w:jc w:val="both"/>
        <w:rPr>
          <w:rFonts w:eastAsia="Nikosh" w:cs="Kalpurush"/>
        </w:rPr>
      </w:pPr>
    </w:p>
    <w:p w:rsidR="00FC244B" w:rsidRDefault="00FC244B" w:rsidP="00FC244B">
      <w:pPr>
        <w:widowControl w:val="0"/>
        <w:bidi w:val="0"/>
        <w:spacing w:after="80" w:line="228" w:lineRule="auto"/>
        <w:ind w:hanging="10"/>
        <w:jc w:val="both"/>
        <w:rPr>
          <w:rFonts w:eastAsia="Nikosh" w:cs="Kalpurush"/>
        </w:rPr>
      </w:pPr>
    </w:p>
    <w:p w:rsidR="00FC244B" w:rsidRDefault="00FC244B" w:rsidP="00FC244B">
      <w:pPr>
        <w:widowControl w:val="0"/>
        <w:bidi w:val="0"/>
        <w:spacing w:after="80" w:line="228" w:lineRule="auto"/>
        <w:ind w:hanging="10"/>
        <w:jc w:val="both"/>
        <w:rPr>
          <w:rFonts w:eastAsia="Nikosh" w:cs="Kalpurush"/>
        </w:rPr>
      </w:pPr>
    </w:p>
    <w:p w:rsidR="00FC244B" w:rsidRDefault="00FC244B" w:rsidP="00FC244B">
      <w:pPr>
        <w:widowControl w:val="0"/>
        <w:bidi w:val="0"/>
        <w:spacing w:after="80" w:line="228" w:lineRule="auto"/>
        <w:ind w:hanging="10"/>
        <w:jc w:val="both"/>
        <w:rPr>
          <w:rFonts w:eastAsia="Nikosh" w:cs="Kalpurush"/>
        </w:rPr>
      </w:pPr>
    </w:p>
    <w:p w:rsidR="00FC244B" w:rsidRPr="00D26D4F" w:rsidRDefault="00FC244B" w:rsidP="00FC244B">
      <w:pPr>
        <w:widowControl w:val="0"/>
        <w:bidi w:val="0"/>
        <w:spacing w:after="80" w:line="228" w:lineRule="auto"/>
        <w:ind w:hanging="10"/>
        <w:jc w:val="both"/>
        <w:rPr>
          <w:rFonts w:cs="Traditional Naskh"/>
          <w:spacing w:val="-12"/>
        </w:rPr>
      </w:pPr>
    </w:p>
    <w:p w:rsidR="00FB75BF" w:rsidRDefault="00FB75BF" w:rsidP="00406392">
      <w:pPr>
        <w:pStyle w:val="222"/>
      </w:pPr>
      <w:bookmarkStart w:id="39" w:name="_Toc274349353"/>
      <w:bookmarkStart w:id="40" w:name="_Toc275257583"/>
      <w:r w:rsidRPr="00D26D4F">
        <w:rPr>
          <w:rFonts w:hint="cs"/>
          <w:rtl/>
          <w:cs/>
        </w:rPr>
        <w:t xml:space="preserve">17 </w:t>
      </w:r>
      <w:r w:rsidRPr="00D26D4F">
        <w:rPr>
          <w:rFonts w:cs="Traditional Arabic" w:hint="cs"/>
          <w:rtl/>
          <w:lang w:bidi="ar-SA"/>
        </w:rPr>
        <w:t>ـ</w:t>
      </w:r>
      <w:r w:rsidRPr="00D26D4F">
        <w:rPr>
          <w:rFonts w:hint="cs"/>
          <w:rtl/>
          <w:cs/>
        </w:rPr>
        <w:t xml:space="preserve">  </w:t>
      </w:r>
      <w:r w:rsidRPr="00D26D4F">
        <w:rPr>
          <w:rFonts w:hint="cs"/>
          <w:rtl/>
          <w:lang w:bidi="ar-SA"/>
        </w:rPr>
        <w:t>دُعَــــــــاءُ</w:t>
      </w:r>
      <w:r w:rsidRPr="00D26D4F">
        <w:rPr>
          <w:rFonts w:hint="eastAsia"/>
          <w:rtl/>
          <w:cs/>
        </w:rPr>
        <w:t xml:space="preserve"> </w:t>
      </w:r>
      <w:r w:rsidRPr="00D26D4F">
        <w:rPr>
          <w:rFonts w:hint="cs"/>
          <w:rtl/>
          <w:lang w:bidi="ar-SA"/>
        </w:rPr>
        <w:t>الرُّكُــــــــوعِ</w:t>
      </w:r>
      <w:bookmarkEnd w:id="39"/>
      <w:bookmarkEnd w:id="40"/>
    </w:p>
    <w:p w:rsidR="00FB75BF" w:rsidRPr="00F17EAD" w:rsidRDefault="00FB75BF" w:rsidP="00FB75BF">
      <w:pPr>
        <w:bidi w:val="0"/>
        <w:jc w:val="center"/>
        <w:rPr>
          <w:rFonts w:ascii="Aadarsha Ratne Internet" w:hAnsi="Aadarsha Ratne Internet"/>
          <w:b/>
          <w:bCs/>
        </w:rPr>
      </w:pPr>
      <w:r w:rsidRPr="00F17EAD">
        <w:rPr>
          <w:rFonts w:ascii="Aadarsha Ratne Internet" w:hAnsi="Aadarsha Ratne Internet"/>
          <w:b/>
          <w:bCs/>
        </w:rPr>
        <w:t>ñkur duAa smUh&amp;</w:t>
      </w:r>
    </w:p>
    <w:p w:rsidR="00FB75BF" w:rsidRPr="00D26D4F" w:rsidRDefault="00FB75BF" w:rsidP="00406392">
      <w:pPr>
        <w:pStyle w:val="222"/>
        <w:rPr>
          <w:rtl/>
          <w:cs/>
        </w:rPr>
      </w:pPr>
    </w:p>
    <w:p w:rsidR="00FB75BF" w:rsidRPr="00FC244B" w:rsidRDefault="00FB75BF" w:rsidP="00FB75BF">
      <w:pPr>
        <w:widowControl w:val="0"/>
        <w:spacing w:after="80" w:line="228" w:lineRule="auto"/>
        <w:ind w:hanging="10"/>
        <w:jc w:val="lowKashida"/>
        <w:rPr>
          <w:rFonts w:cs="KFGQPC Uthman Taha Naskh"/>
          <w:spacing w:val="-8"/>
        </w:rPr>
      </w:pPr>
      <w:r w:rsidRPr="00D26D4F">
        <w:rPr>
          <w:rFonts w:cs="Traditional Naskh" w:hint="cs"/>
          <w:spacing w:val="-8"/>
          <w:rtl/>
        </w:rPr>
        <w:t>33</w:t>
      </w:r>
      <w:r w:rsidRPr="00FC244B">
        <w:rPr>
          <w:rFonts w:cs="KFGQPC Uthman Taha Naskh" w:hint="cs"/>
          <w:spacing w:val="-8"/>
          <w:rtl/>
        </w:rPr>
        <w:t>-</w:t>
      </w:r>
      <w:r w:rsidRPr="00FC244B">
        <w:rPr>
          <w:rFonts w:cs="KFGQPC Uthman Taha Naskh" w:hint="cs"/>
          <w:color w:val="006699"/>
          <w:spacing w:val="-8"/>
          <w:position w:val="10"/>
          <w:rtl/>
        </w:rPr>
        <w:t>(1)</w:t>
      </w:r>
      <w:r w:rsidRPr="00FC244B">
        <w:rPr>
          <w:rFonts w:cs="KFGQPC Uthman Taha Naskh" w:hint="cs"/>
          <w:spacing w:val="-8"/>
          <w:rtl/>
        </w:rPr>
        <w:t xml:space="preserve"> </w:t>
      </w:r>
      <w:r w:rsidRPr="00FC244B">
        <w:rPr>
          <w:rFonts w:cs="KFGQPC Uthman Taha Naskh" w:hint="cs"/>
          <w:color w:val="006699"/>
          <w:spacing w:val="-8"/>
          <w:rtl/>
        </w:rPr>
        <w:t>((</w:t>
      </w:r>
      <w:r w:rsidRPr="00FC244B">
        <w:rPr>
          <w:rFonts w:cs="KFGQPC Uthman Taha Naskh"/>
          <w:spacing w:val="-8"/>
          <w:rtl/>
        </w:rPr>
        <w:t>سُبْحانَ رَبِّيَ الْعَظ</w:t>
      </w:r>
      <w:r w:rsidRPr="00FC244B">
        <w:rPr>
          <w:rFonts w:cs="KFGQPC Uthman Taha Naskh" w:hint="cs"/>
          <w:spacing w:val="-8"/>
          <w:rtl/>
        </w:rPr>
        <w:t>ِ</w:t>
      </w:r>
      <w:r w:rsidRPr="00FC244B">
        <w:rPr>
          <w:rFonts w:cs="KFGQPC Uthman Taha Naskh"/>
          <w:spacing w:val="-8"/>
          <w:rtl/>
        </w:rPr>
        <w:t>يم</w:t>
      </w:r>
      <w:r w:rsidRPr="00FC244B">
        <w:rPr>
          <w:rFonts w:cs="KFGQPC Uthman Taha Naskh" w:hint="cs"/>
          <w:spacing w:val="-8"/>
          <w:rtl/>
        </w:rPr>
        <w:t>ِ</w:t>
      </w:r>
      <w:r w:rsidRPr="00FC244B">
        <w:rPr>
          <w:rFonts w:cs="KFGQPC Uthman Taha Naskh" w:hint="cs"/>
          <w:color w:val="006699"/>
          <w:spacing w:val="-8"/>
          <w:rtl/>
        </w:rPr>
        <w:t>))</w:t>
      </w:r>
      <w:r w:rsidRPr="00FC244B">
        <w:rPr>
          <w:rFonts w:cs="KFGQPC Uthman Taha Naskh"/>
          <w:spacing w:val="-8"/>
          <w:rtl/>
        </w:rPr>
        <w:t>. ثلاث</w:t>
      </w:r>
      <w:r w:rsidRPr="00FC244B">
        <w:rPr>
          <w:rFonts w:cs="KFGQPC Uthman Taha Naskh" w:hint="cs"/>
          <w:spacing w:val="-8"/>
          <w:rtl/>
        </w:rPr>
        <w:t xml:space="preserve"> مرَّاتٍ</w:t>
      </w:r>
      <w:r w:rsidRPr="00FC244B">
        <w:rPr>
          <w:rFonts w:cs="KFGQPC Uthman Taha Naskh" w:hint="cs"/>
          <w:spacing w:val="-8"/>
          <w:position w:val="6"/>
          <w:vertAlign w:val="superscript"/>
          <w:rtl/>
        </w:rPr>
        <w:t>(</w:t>
      </w:r>
      <w:r w:rsidRPr="00FC244B">
        <w:rPr>
          <w:rStyle w:val="FootnoteReference"/>
          <w:rFonts w:cs="KFGQPC Uthman Taha Naskh"/>
          <w:spacing w:val="-8"/>
          <w:position w:val="6"/>
          <w:rtl/>
        </w:rPr>
        <w:footnoteReference w:id="57"/>
      </w:r>
      <w:r w:rsidRPr="00FC244B">
        <w:rPr>
          <w:rFonts w:cs="KFGQPC Uthman Taha Naskh" w:hint="cs"/>
          <w:spacing w:val="-8"/>
          <w:position w:val="6"/>
          <w:vertAlign w:val="superscript"/>
          <w:rtl/>
        </w:rPr>
        <w:t>)</w:t>
      </w:r>
      <w:r w:rsidRPr="00FC244B">
        <w:rPr>
          <w:rFonts w:cs="KFGQPC Uthman Taha Naskh" w:hint="cs"/>
          <w:spacing w:val="-8"/>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(33) “Cubha-na raib`byal AajIm”</w:t>
      </w:r>
      <w:r>
        <w:rPr>
          <w:rFonts w:ascii="Aadarsha Ratne Internet" w:hAnsi="Aadarsha Ratne Internet"/>
        </w:rPr>
        <w:t xml:space="preserve"> (itin bar)</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piwß emar p\it palk mJ^adaban|</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(Aabu daLd, itrimjI, n</w:t>
      </w:r>
      <w:r>
        <w:rPr>
          <w:rFonts w:ascii="Aadarsha Ratne Internet" w:hAnsi="Aadarsha Ratne Internet"/>
          <w:sz w:val="20"/>
          <w:szCs w:val="20"/>
        </w:rPr>
        <w:t>aCaiy, fben ma-jah, Aahmad Aañ c</w:t>
      </w:r>
      <w:r w:rsidRPr="00506BB9">
        <w:rPr>
          <w:rFonts w:ascii="Aadarsha Ratne Internet" w:hAnsi="Aadarsha Ratne Internet"/>
          <w:sz w:val="20"/>
          <w:szCs w:val="20"/>
        </w:rPr>
        <w:t>aOk CahIh Aat itrimjI 1/83)</w:t>
      </w:r>
    </w:p>
    <w:p w:rsidR="00FB75BF" w:rsidRPr="00D26D4F" w:rsidRDefault="00FB75BF" w:rsidP="00FB75BF">
      <w:pPr>
        <w:widowControl w:val="0"/>
        <w:bidi w:val="0"/>
        <w:spacing w:after="80" w:line="228" w:lineRule="auto"/>
        <w:ind w:hanging="10"/>
        <w:jc w:val="lowKashida"/>
        <w:rPr>
          <w:rFonts w:cs="Traditional Naskh"/>
          <w:spacing w:val="-8"/>
        </w:rPr>
      </w:pPr>
    </w:p>
    <w:p w:rsidR="00FB75BF" w:rsidRPr="00FC244B" w:rsidRDefault="00FB75BF" w:rsidP="00FB75BF">
      <w:pPr>
        <w:widowControl w:val="0"/>
        <w:spacing w:line="192" w:lineRule="auto"/>
        <w:ind w:hanging="11"/>
        <w:jc w:val="lowKashida"/>
        <w:rPr>
          <w:rFonts w:cs="KFGQPC Uthman Taha Naskh"/>
          <w:spacing w:val="-6"/>
        </w:rPr>
      </w:pPr>
      <w:r w:rsidRPr="00D26D4F">
        <w:rPr>
          <w:rFonts w:cs="Traditional Naskh" w:hint="cs"/>
          <w:spacing w:val="-6"/>
          <w:rtl/>
        </w:rPr>
        <w:t>34</w:t>
      </w:r>
      <w:r w:rsidRPr="00FC244B">
        <w:rPr>
          <w:rFonts w:cs="KFGQPC Uthman Taha Naskh" w:hint="cs"/>
          <w:spacing w:val="-6"/>
          <w:rtl/>
        </w:rPr>
        <w:t>-</w:t>
      </w:r>
      <w:r w:rsidRPr="00FC244B">
        <w:rPr>
          <w:rFonts w:cs="KFGQPC Uthman Taha Naskh" w:hint="cs"/>
          <w:color w:val="006699"/>
          <w:spacing w:val="-6"/>
          <w:position w:val="10"/>
          <w:rtl/>
        </w:rPr>
        <w:t>(2)</w:t>
      </w:r>
      <w:r w:rsidRPr="00FC244B">
        <w:rPr>
          <w:rFonts w:cs="KFGQPC Uthman Taha Naskh" w:hint="cs"/>
          <w:spacing w:val="-6"/>
          <w:rtl/>
        </w:rPr>
        <w:t xml:space="preserve"> </w:t>
      </w:r>
      <w:r w:rsidRPr="00FC244B">
        <w:rPr>
          <w:rFonts w:cs="KFGQPC Uthman Taha Naskh" w:hint="cs"/>
          <w:color w:val="006699"/>
          <w:spacing w:val="-6"/>
          <w:rtl/>
        </w:rPr>
        <w:t>((</w:t>
      </w:r>
      <w:r w:rsidRPr="00FC244B">
        <w:rPr>
          <w:rFonts w:cs="KFGQPC Uthman Taha Naskh"/>
          <w:spacing w:val="-6"/>
          <w:rtl/>
        </w:rPr>
        <w:t>سُبْح</w:t>
      </w:r>
      <w:r w:rsidRPr="00FC244B">
        <w:rPr>
          <w:rFonts w:cs="KFGQPC Uthman Taha Naskh" w:hint="cs"/>
          <w:spacing w:val="-6"/>
          <w:rtl/>
        </w:rPr>
        <w:t>َ</w:t>
      </w:r>
      <w:r w:rsidRPr="00FC244B">
        <w:rPr>
          <w:rFonts w:cs="KFGQPC Uthman Taha Naskh"/>
          <w:spacing w:val="-6"/>
          <w:rtl/>
        </w:rPr>
        <w:t>انَكَ اللَّهُمَّ رَبَّن</w:t>
      </w:r>
      <w:r w:rsidRPr="00FC244B">
        <w:rPr>
          <w:rFonts w:cs="KFGQPC Uthman Taha Naskh" w:hint="cs"/>
          <w:spacing w:val="-6"/>
          <w:rtl/>
        </w:rPr>
        <w:t>َ</w:t>
      </w:r>
      <w:r w:rsidRPr="00FC244B">
        <w:rPr>
          <w:rFonts w:cs="KFGQPC Uthman Taha Naskh"/>
          <w:spacing w:val="-6"/>
          <w:rtl/>
        </w:rPr>
        <w:t>ا وَبِحَمْدِك</w:t>
      </w:r>
      <w:r w:rsidRPr="00FC244B">
        <w:rPr>
          <w:rFonts w:cs="KFGQPC Uthman Taha Naskh" w:hint="cs"/>
          <w:spacing w:val="-6"/>
          <w:rtl/>
        </w:rPr>
        <w:t>َ</w:t>
      </w:r>
      <w:r w:rsidRPr="00FC244B">
        <w:rPr>
          <w:rFonts w:cs="KFGQPC Uthman Taha Naskh"/>
          <w:spacing w:val="-6"/>
          <w:rtl/>
        </w:rPr>
        <w:t>، اللَّهُمَّ اغْفِرْ ل</w:t>
      </w:r>
      <w:r w:rsidRPr="00FC244B">
        <w:rPr>
          <w:rFonts w:cs="KFGQPC Uthman Taha Naskh" w:hint="cs"/>
          <w:spacing w:val="-6"/>
          <w:rtl/>
        </w:rPr>
        <w:t>ِ</w:t>
      </w:r>
      <w:r w:rsidRPr="00FC244B">
        <w:rPr>
          <w:rFonts w:cs="KFGQPC Uthman Taha Naskh"/>
          <w:spacing w:val="-6"/>
          <w:rtl/>
        </w:rPr>
        <w:t>ي</w:t>
      </w:r>
      <w:r w:rsidRPr="00FC244B">
        <w:rPr>
          <w:rFonts w:cs="KFGQPC Uthman Taha Naskh" w:hint="cs"/>
          <w:color w:val="006699"/>
          <w:spacing w:val="-6"/>
          <w:rtl/>
        </w:rPr>
        <w:t>))</w:t>
      </w:r>
      <w:r w:rsidRPr="00FC244B">
        <w:rPr>
          <w:rFonts w:cs="KFGQPC Uthman Taha Naskh" w:hint="cs"/>
          <w:spacing w:val="-6"/>
          <w:position w:val="6"/>
          <w:vertAlign w:val="superscript"/>
          <w:rtl/>
        </w:rPr>
        <w:t>(</w:t>
      </w:r>
      <w:r w:rsidRPr="00FC244B">
        <w:rPr>
          <w:rStyle w:val="FootnoteReference"/>
          <w:rFonts w:cs="KFGQPC Uthman Taha Naskh"/>
          <w:spacing w:val="-6"/>
          <w:position w:val="6"/>
          <w:rtl/>
        </w:rPr>
        <w:footnoteReference w:id="58"/>
      </w:r>
      <w:r w:rsidRPr="00FC244B">
        <w:rPr>
          <w:rFonts w:cs="KFGQPC Uthman Taha Naskh" w:hint="cs"/>
          <w:spacing w:val="-6"/>
          <w:position w:val="6"/>
          <w:vertAlign w:val="superscript"/>
          <w:rtl/>
        </w:rPr>
        <w:t>)</w:t>
      </w:r>
      <w:r w:rsidRPr="00FC244B">
        <w:rPr>
          <w:rFonts w:cs="KFGQPC Uthman Taha Naskh"/>
          <w:spacing w:val="-6"/>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(34) “Cubha-naka Aaõa-</w:t>
      </w:r>
      <w:r>
        <w:rPr>
          <w:rFonts w:ascii="Aadarsha Ratne Internet" w:hAnsi="Aadarsha Ratne Internet"/>
        </w:rPr>
        <w:t>ý</w:t>
      </w:r>
      <w:r w:rsidRPr="00430D6B">
        <w:rPr>
          <w:rFonts w:ascii="Aadarsha Ratne Internet" w:hAnsi="Aadarsha Ratne Internet"/>
        </w:rPr>
        <w:t>º»a rab`bana Aibhamidka Aaõa-ýº»ag iPril”|</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piwß tuim eh Aaõah Aamar p\itpalk Aañ etama</w:t>
      </w:r>
      <w:r>
        <w:rPr>
          <w:rFonts w:ascii="Aadarsha Ratne Internet" w:hAnsi="Aadarsha Ratne Internet"/>
        </w:rPr>
        <w:t>e</w:t>
      </w:r>
      <w:r w:rsidRPr="00430D6B">
        <w:rPr>
          <w:rFonts w:ascii="Aadarsha Ratne Internet" w:hAnsi="Aadarsha Ratne Internet"/>
        </w:rPr>
        <w:t>r</w:t>
      </w:r>
      <w:r>
        <w:rPr>
          <w:rFonts w:ascii="Aadarsha Ratne Internet" w:hAnsi="Aadarsha Ratne Internet"/>
        </w:rPr>
        <w:t>f p\S#sa, eh Aaõah</w:t>
      </w:r>
      <w:r w:rsidRPr="00430D6B">
        <w:rPr>
          <w:rFonts w:ascii="Aadarsha Ratne Internet" w:hAnsi="Aadarsha Ratne Internet"/>
        </w:rPr>
        <w:t xml:space="preserve"> emak Xma kir idya”</w:t>
      </w:r>
    </w:p>
    <w:p w:rsidR="00FB75BF" w:rsidRPr="00506BB9" w:rsidRDefault="00FB75BF" w:rsidP="00FB75BF">
      <w:pPr>
        <w:bidi w:val="0"/>
        <w:jc w:val="both"/>
        <w:rPr>
          <w:rFonts w:ascii="Aadarsha Ratne Internet" w:hAnsi="Aadarsha Ratne Internet"/>
          <w:sz w:val="20"/>
          <w:szCs w:val="20"/>
        </w:rPr>
      </w:pPr>
      <w:r>
        <w:rPr>
          <w:rFonts w:ascii="Aadarsha Ratne Internet" w:hAnsi="Aadarsha Ratne Internet"/>
          <w:sz w:val="20"/>
          <w:szCs w:val="20"/>
        </w:rPr>
        <w:t>(buKarI 1/</w:t>
      </w:r>
      <w:r w:rsidRPr="00506BB9">
        <w:rPr>
          <w:rFonts w:ascii="Aadarsha Ratne Internet" w:hAnsi="Aadarsha Ratne Internet"/>
          <w:sz w:val="20"/>
          <w:szCs w:val="20"/>
        </w:rPr>
        <w:t>99 muCilm 1/350)</w:t>
      </w:r>
    </w:p>
    <w:p w:rsidR="00FB75BF" w:rsidRDefault="00FB75BF" w:rsidP="00FB75BF">
      <w:pPr>
        <w:widowControl w:val="0"/>
        <w:bidi w:val="0"/>
        <w:spacing w:line="192" w:lineRule="auto"/>
        <w:ind w:hanging="11"/>
        <w:jc w:val="lowKashida"/>
        <w:rPr>
          <w:rFonts w:cs="Traditional Naskh"/>
          <w:spacing w:val="-6"/>
        </w:rPr>
      </w:pPr>
    </w:p>
    <w:p w:rsidR="00FB75BF" w:rsidRPr="00D26D4F" w:rsidRDefault="00FB75BF" w:rsidP="00FB75BF">
      <w:pPr>
        <w:widowControl w:val="0"/>
        <w:bidi w:val="0"/>
        <w:spacing w:line="192" w:lineRule="auto"/>
        <w:ind w:hanging="11"/>
        <w:jc w:val="lowKashida"/>
        <w:rPr>
          <w:rFonts w:cs="Traditional Naskh"/>
          <w:spacing w:val="-6"/>
        </w:rPr>
      </w:pPr>
    </w:p>
    <w:p w:rsidR="00FB75BF" w:rsidRPr="00FC244B" w:rsidRDefault="00FB75BF" w:rsidP="00FB75BF">
      <w:pPr>
        <w:widowControl w:val="0"/>
        <w:spacing w:line="192" w:lineRule="auto"/>
        <w:ind w:hanging="11"/>
        <w:jc w:val="lowKashida"/>
        <w:rPr>
          <w:rFonts w:cs="KFGQPC Uthman Taha Naskh"/>
          <w:spacing w:val="-6"/>
          <w:w w:val="95"/>
        </w:rPr>
      </w:pPr>
      <w:r w:rsidRPr="00D26D4F">
        <w:rPr>
          <w:rFonts w:cs="Traditional Naskh" w:hint="cs"/>
          <w:spacing w:val="-6"/>
          <w:w w:val="95"/>
          <w:rtl/>
        </w:rPr>
        <w:t>35</w:t>
      </w:r>
      <w:r w:rsidRPr="00FC244B">
        <w:rPr>
          <w:rFonts w:cs="KFGQPC Uthman Taha Naskh" w:hint="cs"/>
          <w:spacing w:val="-6"/>
          <w:w w:val="95"/>
          <w:rtl/>
        </w:rPr>
        <w:t>-</w:t>
      </w:r>
      <w:r w:rsidRPr="00FC244B">
        <w:rPr>
          <w:rFonts w:cs="KFGQPC Uthman Taha Naskh" w:hint="cs"/>
          <w:color w:val="006699"/>
          <w:spacing w:val="-6"/>
          <w:w w:val="95"/>
          <w:position w:val="10"/>
          <w:rtl/>
        </w:rPr>
        <w:t>(3)</w:t>
      </w:r>
      <w:r w:rsidRPr="00FC244B">
        <w:rPr>
          <w:rFonts w:cs="KFGQPC Uthman Taha Naskh" w:hint="cs"/>
          <w:spacing w:val="-6"/>
          <w:w w:val="95"/>
          <w:rtl/>
        </w:rPr>
        <w:t xml:space="preserve"> </w:t>
      </w:r>
      <w:r w:rsidRPr="00FC244B">
        <w:rPr>
          <w:rFonts w:cs="KFGQPC Uthman Taha Naskh" w:hint="cs"/>
          <w:color w:val="006699"/>
          <w:spacing w:val="-6"/>
          <w:w w:val="95"/>
          <w:rtl/>
        </w:rPr>
        <w:t>((</w:t>
      </w:r>
      <w:r w:rsidRPr="00FC244B">
        <w:rPr>
          <w:rFonts w:cs="KFGQPC Uthman Taha Naskh"/>
          <w:spacing w:val="-6"/>
          <w:w w:val="95"/>
          <w:rtl/>
        </w:rPr>
        <w:t>سُب</w:t>
      </w:r>
      <w:r w:rsidRPr="00FC244B">
        <w:rPr>
          <w:rFonts w:cs="KFGQPC Uthman Taha Naskh" w:hint="cs"/>
          <w:spacing w:val="-6"/>
          <w:w w:val="95"/>
          <w:rtl/>
        </w:rPr>
        <w:t>ُّوُ</w:t>
      </w:r>
      <w:r w:rsidRPr="00FC244B">
        <w:rPr>
          <w:rFonts w:cs="KFGQPC Uthman Taha Naskh"/>
          <w:spacing w:val="-6"/>
          <w:w w:val="95"/>
          <w:rtl/>
        </w:rPr>
        <w:t>حٌ</w:t>
      </w:r>
      <w:r w:rsidRPr="00FC244B">
        <w:rPr>
          <w:rFonts w:cs="KFGQPC Uthman Taha Naskh" w:hint="cs"/>
          <w:spacing w:val="-6"/>
          <w:w w:val="95"/>
          <w:rtl/>
        </w:rPr>
        <w:t>،</w:t>
      </w:r>
      <w:r w:rsidRPr="00FC244B">
        <w:rPr>
          <w:rFonts w:cs="KFGQPC Uthman Taha Naskh"/>
          <w:spacing w:val="-6"/>
          <w:w w:val="95"/>
          <w:rtl/>
        </w:rPr>
        <w:t xml:space="preserve"> قُ</w:t>
      </w:r>
      <w:r w:rsidRPr="00FC244B">
        <w:rPr>
          <w:rFonts w:cs="KFGQPC Uthman Taha Naskh" w:hint="cs"/>
          <w:spacing w:val="-6"/>
          <w:w w:val="95"/>
          <w:rtl/>
        </w:rPr>
        <w:t>دُّ</w:t>
      </w:r>
      <w:r w:rsidRPr="00FC244B">
        <w:rPr>
          <w:rFonts w:cs="KFGQPC Uthman Taha Naskh"/>
          <w:spacing w:val="-6"/>
          <w:w w:val="95"/>
          <w:rtl/>
        </w:rPr>
        <w:t>وس</w:t>
      </w:r>
      <w:r w:rsidRPr="00FC244B">
        <w:rPr>
          <w:rFonts w:cs="KFGQPC Uthman Taha Naskh" w:hint="cs"/>
          <w:spacing w:val="-6"/>
          <w:w w:val="95"/>
          <w:rtl/>
        </w:rPr>
        <w:t>ٌ</w:t>
      </w:r>
      <w:r w:rsidRPr="00FC244B">
        <w:rPr>
          <w:rFonts w:cs="KFGQPC Uthman Taha Naskh"/>
          <w:spacing w:val="-6"/>
          <w:w w:val="95"/>
          <w:rtl/>
        </w:rPr>
        <w:t>، رَبُّ الم</w:t>
      </w:r>
      <w:r w:rsidRPr="00FC244B">
        <w:rPr>
          <w:rFonts w:cs="KFGQPC Uthman Taha Naskh" w:hint="cs"/>
          <w:spacing w:val="-6"/>
          <w:w w:val="95"/>
          <w:rtl/>
        </w:rPr>
        <w:t>َ</w:t>
      </w:r>
      <w:r w:rsidRPr="00FC244B">
        <w:rPr>
          <w:rFonts w:cs="KFGQPC Uthman Taha Naskh"/>
          <w:spacing w:val="-6"/>
          <w:w w:val="95"/>
          <w:rtl/>
        </w:rPr>
        <w:t>لا</w:t>
      </w:r>
      <w:r w:rsidRPr="00FC244B">
        <w:rPr>
          <w:rFonts w:cs="KFGQPC Uthman Taha Naskh" w:hint="cs"/>
          <w:spacing w:val="-6"/>
          <w:w w:val="95"/>
          <w:rtl/>
        </w:rPr>
        <w:t>َ</w:t>
      </w:r>
      <w:r w:rsidRPr="00FC244B">
        <w:rPr>
          <w:rFonts w:cs="KFGQPC Uthman Taha Naskh"/>
          <w:spacing w:val="-6"/>
          <w:w w:val="95"/>
          <w:rtl/>
        </w:rPr>
        <w:t>ئِكَةِ وَالرُّوح</w:t>
      </w:r>
      <w:r w:rsidRPr="00FC244B">
        <w:rPr>
          <w:rFonts w:cs="KFGQPC Uthman Taha Naskh" w:hint="cs"/>
          <w:spacing w:val="-6"/>
          <w:w w:val="95"/>
          <w:rtl/>
        </w:rPr>
        <w:t>ِ</w:t>
      </w:r>
      <w:r w:rsidRPr="00FC244B">
        <w:rPr>
          <w:rFonts w:cs="KFGQPC Uthman Taha Naskh" w:hint="cs"/>
          <w:color w:val="006699"/>
          <w:spacing w:val="-6"/>
          <w:w w:val="95"/>
          <w:rtl/>
        </w:rPr>
        <w:t>))</w:t>
      </w:r>
      <w:r w:rsidRPr="00FC244B">
        <w:rPr>
          <w:rFonts w:cs="KFGQPC Uthman Taha Naskh" w:hint="cs"/>
          <w:spacing w:val="-6"/>
          <w:w w:val="95"/>
          <w:position w:val="6"/>
          <w:vertAlign w:val="superscript"/>
          <w:rtl/>
        </w:rPr>
        <w:t>(</w:t>
      </w:r>
      <w:r w:rsidRPr="00FC244B">
        <w:rPr>
          <w:rStyle w:val="FootnoteReference"/>
          <w:rFonts w:cs="KFGQPC Uthman Taha Naskh"/>
          <w:spacing w:val="-6"/>
          <w:w w:val="95"/>
          <w:position w:val="6"/>
          <w:rtl/>
        </w:rPr>
        <w:footnoteReference w:id="59"/>
      </w:r>
      <w:r w:rsidRPr="00FC244B">
        <w:rPr>
          <w:rFonts w:cs="KFGQPC Uthman Taha Naskh" w:hint="cs"/>
          <w:spacing w:val="-6"/>
          <w:w w:val="95"/>
          <w:position w:val="6"/>
          <w:vertAlign w:val="superscript"/>
          <w:rtl/>
        </w:rPr>
        <w:t>)</w:t>
      </w:r>
      <w:r w:rsidRPr="00FC244B">
        <w:rPr>
          <w:rFonts w:cs="KFGQPC Uthman Taha Naskh"/>
          <w:spacing w:val="-6"/>
          <w:w w:val="95"/>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(35) “Cub`buýn kuàuC</w:t>
      </w:r>
      <w:r>
        <w:rPr>
          <w:rFonts w:ascii="Aadarsha Ratne Internet" w:hAnsi="Aadarsha Ratne Internet"/>
        </w:rPr>
        <w:t xml:space="preserve">un </w:t>
      </w:r>
      <w:r w:rsidRPr="00430D6B">
        <w:rPr>
          <w:rFonts w:ascii="Aadarsha Ratne Internet" w:hAnsi="Aadarsha Ratne Internet"/>
        </w:rPr>
        <w:t>rab`bul mala-fkait Ar ñh”|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 xml:space="preserve">AT^: Ait piwß,(inÀcy) piwß, iPirÄ©a Aañ ñhr p\itpalk| </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(muCilm 1/353</w:t>
      </w:r>
      <w:r>
        <w:rPr>
          <w:rFonts w:ascii="Aadarsha Ratne Internet" w:hAnsi="Aadarsha Ratne Internet"/>
          <w:sz w:val="20"/>
          <w:szCs w:val="20"/>
        </w:rPr>
        <w:t xml:space="preserve"> Aabu daLd 1/230</w:t>
      </w:r>
      <w:r w:rsidRPr="00506BB9">
        <w:rPr>
          <w:rFonts w:ascii="Aadarsha Ratne Internet" w:hAnsi="Aadarsha Ratne Internet"/>
          <w:sz w:val="20"/>
          <w:szCs w:val="20"/>
        </w:rPr>
        <w:t>)</w:t>
      </w:r>
    </w:p>
    <w:p w:rsidR="00FB75BF" w:rsidRPr="00D26D4F" w:rsidRDefault="00FB75BF" w:rsidP="00FB75BF">
      <w:pPr>
        <w:widowControl w:val="0"/>
        <w:bidi w:val="0"/>
        <w:spacing w:line="192" w:lineRule="auto"/>
        <w:ind w:hanging="11"/>
        <w:jc w:val="lowKashida"/>
        <w:rPr>
          <w:rFonts w:cs="Traditional Naskh"/>
          <w:spacing w:val="-6"/>
          <w:w w:val="95"/>
        </w:rPr>
      </w:pPr>
    </w:p>
    <w:p w:rsidR="00FB75BF" w:rsidRDefault="00FB75BF" w:rsidP="00FB75BF">
      <w:pPr>
        <w:widowControl w:val="0"/>
        <w:spacing w:after="80" w:line="192" w:lineRule="auto"/>
        <w:ind w:hanging="10"/>
        <w:jc w:val="lowKashida"/>
        <w:rPr>
          <w:rFonts w:cs="Traditional Naskh"/>
          <w:spacing w:val="-6"/>
        </w:rPr>
      </w:pPr>
      <w:r w:rsidRPr="00D26D4F">
        <w:rPr>
          <w:rFonts w:cs="Traditional Naskh" w:hint="cs"/>
          <w:spacing w:val="-6"/>
          <w:rtl/>
        </w:rPr>
        <w:t>36</w:t>
      </w:r>
      <w:r w:rsidRPr="00FC244B">
        <w:rPr>
          <w:rFonts w:cs="KFGQPC Uthman Taha Naskh" w:hint="cs"/>
          <w:spacing w:val="-6"/>
          <w:rtl/>
        </w:rPr>
        <w:t>-</w:t>
      </w:r>
      <w:r w:rsidRPr="00FC244B">
        <w:rPr>
          <w:rFonts w:cs="KFGQPC Uthman Taha Naskh" w:hint="cs"/>
          <w:color w:val="006699"/>
          <w:spacing w:val="-6"/>
          <w:position w:val="10"/>
          <w:rtl/>
        </w:rPr>
        <w:t>(4)</w:t>
      </w:r>
      <w:r w:rsidRPr="00FC244B">
        <w:rPr>
          <w:rFonts w:cs="KFGQPC Uthman Taha Naskh" w:hint="cs"/>
          <w:spacing w:val="-6"/>
          <w:rtl/>
        </w:rPr>
        <w:t xml:space="preserve"> </w:t>
      </w:r>
      <w:r w:rsidRPr="00FC244B">
        <w:rPr>
          <w:rFonts w:cs="KFGQPC Uthman Taha Naskh" w:hint="cs"/>
          <w:color w:val="006699"/>
          <w:spacing w:val="-6"/>
          <w:rtl/>
        </w:rPr>
        <w:t>((</w:t>
      </w:r>
      <w:r w:rsidRPr="00FC244B">
        <w:rPr>
          <w:rFonts w:cs="KFGQPC Uthman Taha Naskh"/>
          <w:spacing w:val="-6"/>
          <w:rtl/>
        </w:rPr>
        <w:t>اللَّهُمَّ لَكَ رَكَعْتُ</w:t>
      </w:r>
      <w:r w:rsidRPr="00FC244B">
        <w:rPr>
          <w:rFonts w:cs="KFGQPC Uthman Taha Naskh" w:hint="cs"/>
          <w:spacing w:val="-6"/>
          <w:rtl/>
        </w:rPr>
        <w:t>،</w:t>
      </w:r>
      <w:r w:rsidRPr="00FC244B">
        <w:rPr>
          <w:rFonts w:cs="KFGQPC Uthman Taha Naskh"/>
          <w:spacing w:val="-6"/>
          <w:rtl/>
        </w:rPr>
        <w:t xml:space="preserve"> وَبِكَ آمَنْت</w:t>
      </w:r>
      <w:r w:rsidRPr="00FC244B">
        <w:rPr>
          <w:rFonts w:cs="KFGQPC Uthman Taha Naskh" w:hint="cs"/>
          <w:spacing w:val="-6"/>
          <w:rtl/>
        </w:rPr>
        <w:t>ُ</w:t>
      </w:r>
      <w:r w:rsidRPr="00FC244B">
        <w:rPr>
          <w:rFonts w:cs="KFGQPC Uthman Taha Naskh"/>
          <w:spacing w:val="-6"/>
          <w:rtl/>
        </w:rPr>
        <w:t>، و</w:t>
      </w:r>
      <w:r w:rsidRPr="00FC244B">
        <w:rPr>
          <w:rFonts w:cs="KFGQPC Uthman Taha Naskh" w:hint="cs"/>
          <w:spacing w:val="-6"/>
          <w:rtl/>
        </w:rPr>
        <w:t>َ</w:t>
      </w:r>
      <w:r w:rsidRPr="00FC244B">
        <w:rPr>
          <w:rFonts w:cs="KFGQPC Uthman Taha Naskh"/>
          <w:spacing w:val="-6"/>
          <w:rtl/>
        </w:rPr>
        <w:t>لَكَ أَسْلَمْت</w:t>
      </w:r>
      <w:r w:rsidRPr="00FC244B">
        <w:rPr>
          <w:rFonts w:cs="KFGQPC Uthman Taha Naskh" w:hint="cs"/>
          <w:spacing w:val="-6"/>
          <w:rtl/>
        </w:rPr>
        <w:t>ُ،</w:t>
      </w:r>
      <w:r w:rsidRPr="00FC244B">
        <w:rPr>
          <w:rFonts w:cs="KFGQPC Uthman Taha Naskh"/>
          <w:spacing w:val="-6"/>
          <w:rtl/>
        </w:rPr>
        <w:t xml:space="preserve"> خَشَعَ لَكَ سَمْع</w:t>
      </w:r>
      <w:r w:rsidRPr="00FC244B">
        <w:rPr>
          <w:rFonts w:cs="KFGQPC Uthman Taha Naskh" w:hint="cs"/>
          <w:spacing w:val="-6"/>
          <w:rtl/>
        </w:rPr>
        <w:t>ِ</w:t>
      </w:r>
      <w:r w:rsidRPr="00FC244B">
        <w:rPr>
          <w:rFonts w:cs="KFGQPC Uthman Taha Naskh"/>
          <w:spacing w:val="-6"/>
          <w:rtl/>
        </w:rPr>
        <w:t>ي، وَبَصَر</w:t>
      </w:r>
      <w:r w:rsidRPr="00FC244B">
        <w:rPr>
          <w:rFonts w:cs="KFGQPC Uthman Taha Naskh" w:hint="cs"/>
          <w:spacing w:val="-6"/>
          <w:rtl/>
        </w:rPr>
        <w:t>ِ</w:t>
      </w:r>
      <w:r w:rsidRPr="00FC244B">
        <w:rPr>
          <w:rFonts w:cs="KFGQPC Uthman Taha Naskh"/>
          <w:spacing w:val="-6"/>
          <w:rtl/>
        </w:rPr>
        <w:t>ي، وَمُخِّي، وَعَ</w:t>
      </w:r>
      <w:r w:rsidRPr="00FC244B">
        <w:rPr>
          <w:rFonts w:cs="KFGQPC Uthman Taha Naskh" w:hint="cs"/>
          <w:spacing w:val="-6"/>
          <w:rtl/>
        </w:rPr>
        <w:t>ــــ</w:t>
      </w:r>
      <w:r w:rsidRPr="00FC244B">
        <w:rPr>
          <w:rFonts w:cs="KFGQPC Uthman Taha Naskh"/>
          <w:spacing w:val="-6"/>
          <w:rtl/>
        </w:rPr>
        <w:t>ظْم</w:t>
      </w:r>
      <w:r w:rsidRPr="00FC244B">
        <w:rPr>
          <w:rFonts w:cs="KFGQPC Uthman Taha Naskh" w:hint="cs"/>
          <w:spacing w:val="-6"/>
          <w:rtl/>
        </w:rPr>
        <w:t>ِ</w:t>
      </w:r>
      <w:r w:rsidRPr="00FC244B">
        <w:rPr>
          <w:rFonts w:cs="KFGQPC Uthman Taha Naskh"/>
          <w:spacing w:val="-6"/>
          <w:rtl/>
        </w:rPr>
        <w:t>ي، وَعَصَب</w:t>
      </w:r>
      <w:r w:rsidRPr="00FC244B">
        <w:rPr>
          <w:rFonts w:cs="KFGQPC Uthman Taha Naskh" w:hint="cs"/>
          <w:spacing w:val="-6"/>
          <w:rtl/>
        </w:rPr>
        <w:t>ِ</w:t>
      </w:r>
      <w:r w:rsidRPr="00FC244B">
        <w:rPr>
          <w:rFonts w:cs="KFGQPC Uthman Taha Naskh"/>
          <w:spacing w:val="-6"/>
          <w:rtl/>
        </w:rPr>
        <w:t xml:space="preserve">ي، </w:t>
      </w:r>
      <w:r w:rsidRPr="00FC244B">
        <w:rPr>
          <w:rFonts w:cs="KFGQPC Uthman Taha Naskh" w:hint="cs"/>
          <w:spacing w:val="-6"/>
          <w:rtl/>
        </w:rPr>
        <w:t>[</w:t>
      </w:r>
      <w:r w:rsidRPr="00FC244B">
        <w:rPr>
          <w:rFonts w:cs="KFGQPC Uthman Taha Naskh"/>
          <w:spacing w:val="-6"/>
          <w:rtl/>
        </w:rPr>
        <w:t>وَم</w:t>
      </w:r>
      <w:r w:rsidRPr="00FC244B">
        <w:rPr>
          <w:rFonts w:cs="KFGQPC Uthman Taha Naskh" w:hint="cs"/>
          <w:spacing w:val="-6"/>
          <w:rtl/>
        </w:rPr>
        <w:t>َ</w:t>
      </w:r>
      <w:r w:rsidRPr="00FC244B">
        <w:rPr>
          <w:rFonts w:cs="KFGQPC Uthman Taha Naskh"/>
          <w:spacing w:val="-6"/>
          <w:rtl/>
        </w:rPr>
        <w:t>ا استَقَلَّ</w:t>
      </w:r>
      <w:r w:rsidRPr="00FC244B">
        <w:rPr>
          <w:rFonts w:cs="KFGQPC Uthman Taha Naskh" w:hint="cs"/>
          <w:spacing w:val="-6"/>
          <w:rtl/>
        </w:rPr>
        <w:t>تْ</w:t>
      </w:r>
      <w:r w:rsidRPr="00FC244B">
        <w:rPr>
          <w:rFonts w:cs="KFGQPC Uthman Taha Naskh"/>
          <w:spacing w:val="-6"/>
          <w:rtl/>
        </w:rPr>
        <w:t xml:space="preserve"> بِهِ قَدَم</w:t>
      </w:r>
      <w:r w:rsidRPr="00FC244B">
        <w:rPr>
          <w:rFonts w:cs="KFGQPC Uthman Taha Naskh" w:hint="cs"/>
          <w:spacing w:val="-6"/>
          <w:rtl/>
        </w:rPr>
        <w:t>ِ</w:t>
      </w:r>
      <w:r w:rsidRPr="00FC244B">
        <w:rPr>
          <w:rFonts w:cs="KFGQPC Uthman Taha Naskh"/>
          <w:spacing w:val="-6"/>
          <w:rtl/>
        </w:rPr>
        <w:t>ي</w:t>
      </w:r>
      <w:r w:rsidRPr="00FC244B">
        <w:rPr>
          <w:rFonts w:cs="KFGQPC Uthman Taha Naskh" w:hint="cs"/>
          <w:spacing w:val="-6"/>
          <w:rtl/>
        </w:rPr>
        <w:t>]</w:t>
      </w:r>
      <w:r w:rsidRPr="00FC244B">
        <w:rPr>
          <w:rFonts w:cs="KFGQPC Uthman Taha Naskh" w:hint="cs"/>
          <w:color w:val="006699"/>
          <w:spacing w:val="-6"/>
          <w:rtl/>
        </w:rPr>
        <w:t>))</w:t>
      </w:r>
      <w:r w:rsidRPr="00FC244B">
        <w:rPr>
          <w:rFonts w:cs="KFGQPC Uthman Taha Naskh" w:hint="cs"/>
          <w:spacing w:val="-6"/>
          <w:position w:val="6"/>
          <w:vertAlign w:val="superscript"/>
          <w:rtl/>
        </w:rPr>
        <w:t>(</w:t>
      </w:r>
      <w:r w:rsidRPr="00FC244B">
        <w:rPr>
          <w:rStyle w:val="FootnoteReference"/>
          <w:rFonts w:cs="KFGQPC Uthman Taha Naskh"/>
          <w:spacing w:val="-6"/>
          <w:position w:val="6"/>
          <w:rtl/>
        </w:rPr>
        <w:footnoteReference w:id="60"/>
      </w:r>
      <w:r w:rsidRPr="00FC244B">
        <w:rPr>
          <w:rFonts w:cs="KFGQPC Uthman Taha Naskh" w:hint="cs"/>
          <w:spacing w:val="-6"/>
          <w:position w:val="6"/>
          <w:vertAlign w:val="superscript"/>
          <w:rtl/>
        </w:rPr>
        <w:t>)</w:t>
      </w:r>
      <w:r w:rsidRPr="00FC244B">
        <w:rPr>
          <w:rFonts w:cs="KFGQPC Uthman Taha Naskh"/>
          <w:spacing w:val="-6"/>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(36) “Aaõa-ýº»a laka raka’tu, Aibka Aa-man`tu, Alaka AaClamtu, KaS³aAa laka Camiy, AbaCarI, AmuiK`K, A AajamI, A AaCabI, AmaC takaõa ibhI kadamI”|</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baebf nt ~heCa, etamar Opretf Fman AaineCa, Aañ etamaerf A</w:t>
      </w:r>
      <w:r>
        <w:rPr>
          <w:rFonts w:ascii="Aadarsha Ratne Internet" w:hAnsi="Aadarsha Ratne Internet"/>
        </w:rPr>
        <w:t>a</w:t>
      </w:r>
      <w:r w:rsidRPr="00430D6B">
        <w:rPr>
          <w:rFonts w:ascii="Aadarsha Ratne Internet" w:hAnsi="Aadarsha Ratne Internet"/>
        </w:rPr>
        <w:t xml:space="preserve">nugtY ~heCa, etamak By kireyf nm\ ~heC emar kan, emar cku, emar mÌju, emar </w:t>
      </w:r>
      <w:r>
        <w:rPr>
          <w:rFonts w:ascii="Aadarsha Ratne Internet" w:hAnsi="Aadarsha Ratne Internet"/>
        </w:rPr>
        <w:t>hav smUh, Aañ emar Ä°a</w:t>
      </w:r>
      <w:r w:rsidRPr="00430D6B">
        <w:rPr>
          <w:rFonts w:ascii="Aadarsha Ratne Internet" w:hAnsi="Aadarsha Ratne Internet"/>
        </w:rPr>
        <w:t>yuebar, Aañ (emar egaeqf SrIr) iJeqa emar Birey bhn ker|</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(muCilm 1/534 naCaiy, itrimjI,Aabu daLd)</w:t>
      </w:r>
    </w:p>
    <w:p w:rsidR="00FB75BF" w:rsidRPr="00D26D4F" w:rsidRDefault="00FB75BF" w:rsidP="00FB75BF">
      <w:pPr>
        <w:widowControl w:val="0"/>
        <w:bidi w:val="0"/>
        <w:spacing w:after="80" w:line="192" w:lineRule="auto"/>
        <w:ind w:hanging="10"/>
        <w:jc w:val="lowKashida"/>
        <w:rPr>
          <w:rFonts w:cs="Traditional Naskh"/>
          <w:spacing w:val="-6"/>
        </w:rPr>
      </w:pPr>
      <w:r>
        <w:rPr>
          <w:rFonts w:cs="Traditional Naskh"/>
          <w:spacing w:val="-6"/>
        </w:rPr>
        <w:t xml:space="preserve"> </w:t>
      </w: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37</w:t>
      </w:r>
      <w:r w:rsidRPr="00FC244B">
        <w:rPr>
          <w:rFonts w:cs="KFGQPC Uthman Taha Naskh" w:hint="cs"/>
          <w:rtl/>
        </w:rPr>
        <w:t>-</w:t>
      </w:r>
      <w:r w:rsidRPr="00FC244B">
        <w:rPr>
          <w:rFonts w:cs="KFGQPC Uthman Taha Naskh" w:hint="cs"/>
          <w:color w:val="006699"/>
          <w:position w:val="10"/>
          <w:rtl/>
        </w:rPr>
        <w:t>(5)</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سُبْح</w:t>
      </w:r>
      <w:r w:rsidRPr="00FC244B">
        <w:rPr>
          <w:rFonts w:cs="KFGQPC Uthman Taha Naskh" w:hint="cs"/>
          <w:rtl/>
        </w:rPr>
        <w:t>َ</w:t>
      </w:r>
      <w:r w:rsidRPr="00FC244B">
        <w:rPr>
          <w:rFonts w:cs="KFGQPC Uthman Taha Naskh"/>
          <w:rtl/>
        </w:rPr>
        <w:t>انَ ذ</w:t>
      </w:r>
      <w:r w:rsidRPr="00FC244B">
        <w:rPr>
          <w:rFonts w:cs="KFGQPC Uthman Taha Naskh" w:hint="cs"/>
          <w:rtl/>
        </w:rPr>
        <w:t>ِ</w:t>
      </w:r>
      <w:r w:rsidRPr="00FC244B">
        <w:rPr>
          <w:rFonts w:cs="KFGQPC Uthman Taha Naskh"/>
          <w:rtl/>
        </w:rPr>
        <w:t>ي الْجَبَر</w:t>
      </w:r>
      <w:r w:rsidRPr="00FC244B">
        <w:rPr>
          <w:rFonts w:cs="KFGQPC Uthman Taha Naskh" w:hint="cs"/>
          <w:rtl/>
        </w:rPr>
        <w:t>ُ</w:t>
      </w:r>
      <w:r w:rsidRPr="00FC244B">
        <w:rPr>
          <w:rFonts w:cs="KFGQPC Uthman Taha Naskh"/>
          <w:rtl/>
        </w:rPr>
        <w:t>وت</w:t>
      </w:r>
      <w:r w:rsidRPr="00FC244B">
        <w:rPr>
          <w:rFonts w:cs="KFGQPC Uthman Taha Naskh" w:hint="cs"/>
          <w:rtl/>
        </w:rPr>
        <w:t>ِ</w:t>
      </w:r>
      <w:r w:rsidRPr="00FC244B">
        <w:rPr>
          <w:rFonts w:cs="KFGQPC Uthman Taha Naskh"/>
          <w:rtl/>
        </w:rPr>
        <w:t>،</w:t>
      </w:r>
      <w:r w:rsidRPr="00FC244B">
        <w:rPr>
          <w:rFonts w:cs="KFGQPC Uthman Taha Naskh" w:hint="cs"/>
          <w:rtl/>
        </w:rPr>
        <w:t xml:space="preserve"> </w:t>
      </w:r>
      <w:r w:rsidRPr="00FC244B">
        <w:rPr>
          <w:rFonts w:cs="KFGQPC Uthman Taha Naskh"/>
          <w:rtl/>
        </w:rPr>
        <w:t>و</w:t>
      </w:r>
      <w:r w:rsidRPr="00FC244B">
        <w:rPr>
          <w:rFonts w:cs="KFGQPC Uthman Taha Naskh" w:hint="cs"/>
          <w:rtl/>
        </w:rPr>
        <w:t>َ</w:t>
      </w:r>
      <w:r w:rsidRPr="00FC244B">
        <w:rPr>
          <w:rFonts w:cs="KFGQPC Uthman Taha Naskh"/>
          <w:rtl/>
        </w:rPr>
        <w:t>ال</w:t>
      </w:r>
      <w:r w:rsidRPr="00FC244B">
        <w:rPr>
          <w:rFonts w:cs="KFGQPC Uthman Taha Naskh" w:hint="cs"/>
          <w:rtl/>
        </w:rPr>
        <w:t>ْ</w:t>
      </w:r>
      <w:r w:rsidRPr="00FC244B">
        <w:rPr>
          <w:rFonts w:cs="KFGQPC Uthman Taha Naskh"/>
          <w:rtl/>
        </w:rPr>
        <w:t>مَلَك</w:t>
      </w:r>
      <w:r w:rsidRPr="00FC244B">
        <w:rPr>
          <w:rFonts w:cs="KFGQPC Uthman Taha Naskh" w:hint="cs"/>
          <w:rtl/>
        </w:rPr>
        <w:t>ُ</w:t>
      </w:r>
      <w:r w:rsidRPr="00FC244B">
        <w:rPr>
          <w:rFonts w:cs="KFGQPC Uthman Taha Naskh"/>
          <w:rtl/>
        </w:rPr>
        <w:t>وت</w:t>
      </w:r>
      <w:r w:rsidRPr="00FC244B">
        <w:rPr>
          <w:rFonts w:cs="KFGQPC Uthman Taha Naskh" w:hint="cs"/>
          <w:rtl/>
        </w:rPr>
        <w:t>ِ</w:t>
      </w:r>
      <w:r w:rsidRPr="00FC244B">
        <w:rPr>
          <w:rFonts w:cs="KFGQPC Uthman Taha Naskh"/>
          <w:rtl/>
        </w:rPr>
        <w:t>، وَال</w:t>
      </w:r>
      <w:r w:rsidRPr="00FC244B">
        <w:rPr>
          <w:rFonts w:cs="KFGQPC Uthman Taha Naskh" w:hint="cs"/>
          <w:rtl/>
        </w:rPr>
        <w:t>ْ</w:t>
      </w:r>
      <w:r w:rsidRPr="00FC244B">
        <w:rPr>
          <w:rFonts w:cs="KFGQPC Uthman Taha Naskh"/>
          <w:rtl/>
        </w:rPr>
        <w:t>كِبْرِي</w:t>
      </w:r>
      <w:r w:rsidRPr="00FC244B">
        <w:rPr>
          <w:rFonts w:cs="KFGQPC Uthman Taha Naskh" w:hint="cs"/>
          <w:rtl/>
        </w:rPr>
        <w:t>َ</w:t>
      </w:r>
      <w:r w:rsidRPr="00FC244B">
        <w:rPr>
          <w:rFonts w:cs="KFGQPC Uthman Taha Naskh"/>
          <w:rtl/>
        </w:rPr>
        <w:t>اء</w:t>
      </w:r>
      <w:r w:rsidRPr="00FC244B">
        <w:rPr>
          <w:rFonts w:cs="KFGQPC Uthman Taha Naskh" w:hint="cs"/>
          <w:rtl/>
        </w:rPr>
        <w:t>ِ</w:t>
      </w:r>
      <w:r w:rsidRPr="00FC244B">
        <w:rPr>
          <w:rFonts w:cs="KFGQPC Uthman Taha Naskh"/>
          <w:rtl/>
        </w:rPr>
        <w:t>، وَالْعَظَمَ</w:t>
      </w:r>
      <w:r w:rsidRPr="00FC244B">
        <w:rPr>
          <w:rFonts w:cs="KFGQPC Uthman Taha Naskh" w:hint="cs"/>
          <w:rtl/>
        </w:rPr>
        <w:t>ةِ</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61"/>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(37) “Cubha-na ijl jab`ñ-it, Al malaku-it, Al ikbirya-iy, Al Aajmah”|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piwß sb^ SiÝ¡man Aañ sab^eBom kt_^t´r mailk egorw O mJ^adaban”|</w:t>
      </w:r>
    </w:p>
    <w:p w:rsidR="00FB75BF" w:rsidRPr="00D26D4F" w:rsidRDefault="00FB75BF" w:rsidP="00FB75BF">
      <w:pPr>
        <w:widowControl w:val="0"/>
        <w:bidi w:val="0"/>
        <w:spacing w:after="80" w:line="228" w:lineRule="auto"/>
        <w:ind w:hanging="10"/>
        <w:jc w:val="lowKashida"/>
        <w:rPr>
          <w:rFonts w:cs="Traditional Naskh"/>
        </w:rPr>
      </w:pPr>
      <w:r w:rsidRPr="00506BB9">
        <w:rPr>
          <w:rFonts w:ascii="Aadarsha Ratne Internet" w:hAnsi="Aadarsha Ratne Internet"/>
          <w:sz w:val="20"/>
          <w:szCs w:val="20"/>
        </w:rPr>
        <w:t>(Aabu daLd, 1/230  naCaiy, Aahmad, cnd ‘haCan’|)</w:t>
      </w:r>
      <w:r>
        <w:rPr>
          <w:rFonts w:ascii="Aadarsha Ratne Internet" w:hAnsi="Aadarsha Ratne Internet"/>
          <w:sz w:val="20"/>
          <w:szCs w:val="20"/>
        </w:rPr>
        <w:t xml:space="preserve"> </w:t>
      </w:r>
    </w:p>
    <w:p w:rsidR="00FB75BF" w:rsidRDefault="00FB75BF" w:rsidP="00406392">
      <w:pPr>
        <w:pStyle w:val="222"/>
      </w:pPr>
      <w:bookmarkStart w:id="41" w:name="_Toc274349354"/>
      <w:bookmarkStart w:id="42" w:name="_Toc275257584"/>
      <w:r w:rsidRPr="00D26D4F">
        <w:rPr>
          <w:rFonts w:hint="cs"/>
          <w:rtl/>
          <w:cs/>
        </w:rPr>
        <w:t xml:space="preserve">18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الرَّفْــــــعِ</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الرُّكُــوعِ</w:t>
      </w:r>
      <w:bookmarkEnd w:id="41"/>
      <w:bookmarkEnd w:id="42"/>
    </w:p>
    <w:p w:rsidR="00FB75BF" w:rsidRPr="00D26B02" w:rsidRDefault="00FB75BF" w:rsidP="00FB75BF">
      <w:pPr>
        <w:bidi w:val="0"/>
        <w:jc w:val="center"/>
        <w:rPr>
          <w:rFonts w:ascii="Aadarsha Ratne Internet" w:hAnsi="Aadarsha Ratne Internet"/>
          <w:b/>
          <w:bCs/>
        </w:rPr>
      </w:pPr>
      <w:r w:rsidRPr="00D26B02">
        <w:rPr>
          <w:rFonts w:ascii="Aadarsha Ratne Internet" w:hAnsi="Aadarsha Ratne Internet"/>
          <w:b/>
          <w:bCs/>
        </w:rPr>
        <w:t>ñkur pra mUr tuil piVblgIya duAa&amp;</w:t>
      </w:r>
    </w:p>
    <w:p w:rsidR="00FB75BF" w:rsidRPr="000A2895"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z w:val="24"/>
          <w:szCs w:val="24"/>
        </w:rPr>
      </w:pPr>
      <w:r w:rsidRPr="00D26D4F">
        <w:rPr>
          <w:rFonts w:cs="Traditional Naskh" w:hint="cs"/>
          <w:sz w:val="24"/>
          <w:szCs w:val="24"/>
          <w:rtl/>
        </w:rPr>
        <w:t>38</w:t>
      </w:r>
      <w:r w:rsidRPr="00FC244B">
        <w:rPr>
          <w:rFonts w:cs="KFGQPC Uthman Taha Naskh" w:hint="cs"/>
          <w:sz w:val="24"/>
          <w:szCs w:val="24"/>
          <w:rtl/>
        </w:rPr>
        <w:t>-</w:t>
      </w:r>
      <w:r w:rsidRPr="00FC244B">
        <w:rPr>
          <w:rFonts w:cs="KFGQPC Uthman Taha Naskh" w:hint="cs"/>
          <w:color w:val="006699"/>
          <w:position w:val="10"/>
          <w:sz w:val="24"/>
          <w:szCs w:val="24"/>
          <w:rtl/>
        </w:rPr>
        <w:t>(1)</w:t>
      </w:r>
      <w:r w:rsidRPr="00FC244B">
        <w:rPr>
          <w:rFonts w:cs="KFGQPC Uthman Taha Naskh" w:hint="cs"/>
          <w:sz w:val="24"/>
          <w:szCs w:val="24"/>
          <w:rtl/>
        </w:rPr>
        <w:t xml:space="preserve"> </w:t>
      </w:r>
      <w:r w:rsidRPr="00FC244B">
        <w:rPr>
          <w:rFonts w:cs="KFGQPC Uthman Taha Naskh" w:hint="cs"/>
          <w:color w:val="006699"/>
          <w:sz w:val="24"/>
          <w:szCs w:val="24"/>
          <w:rtl/>
        </w:rPr>
        <w:t>((</w:t>
      </w:r>
      <w:r w:rsidRPr="00FC244B">
        <w:rPr>
          <w:rFonts w:cs="KFGQPC Uthman Taha Naskh"/>
          <w:sz w:val="24"/>
          <w:szCs w:val="24"/>
          <w:rtl/>
        </w:rPr>
        <w:t>سَمِعَ اللَّهُ لِمَنْ حَمِدَه</w:t>
      </w:r>
      <w:r w:rsidRPr="00FC244B">
        <w:rPr>
          <w:rFonts w:cs="KFGQPC Uthman Taha Naskh" w:hint="cs"/>
          <w:sz w:val="24"/>
          <w:szCs w:val="24"/>
          <w:rtl/>
        </w:rPr>
        <w:t>ُ</w:t>
      </w:r>
      <w:r w:rsidRPr="00FC244B">
        <w:rPr>
          <w:rFonts w:cs="KFGQPC Uthman Taha Naskh" w:hint="cs"/>
          <w:color w:val="006699"/>
          <w:sz w:val="24"/>
          <w:szCs w:val="24"/>
          <w:rtl/>
        </w:rPr>
        <w:t>))</w:t>
      </w:r>
      <w:r w:rsidRPr="00FC244B">
        <w:rPr>
          <w:rFonts w:cs="KFGQPC Uthman Taha Naskh" w:hint="cs"/>
          <w:position w:val="6"/>
          <w:sz w:val="24"/>
          <w:szCs w:val="24"/>
          <w:vertAlign w:val="superscript"/>
          <w:rtl/>
        </w:rPr>
        <w:t>(</w:t>
      </w:r>
      <w:r w:rsidRPr="00FC244B">
        <w:rPr>
          <w:rStyle w:val="FootnoteReference"/>
          <w:rFonts w:cs="KFGQPC Uthman Taha Naskh"/>
          <w:position w:val="6"/>
          <w:sz w:val="24"/>
          <w:szCs w:val="24"/>
          <w:rtl/>
        </w:rPr>
        <w:footnoteReference w:id="62"/>
      </w:r>
      <w:r w:rsidRPr="00FC244B">
        <w:rPr>
          <w:rFonts w:cs="KFGQPC Uthman Taha Naskh" w:hint="cs"/>
          <w:position w:val="6"/>
          <w:sz w:val="24"/>
          <w:szCs w:val="24"/>
          <w:vertAlign w:val="superscript"/>
          <w:rtl/>
        </w:rPr>
        <w:t>)</w:t>
      </w:r>
      <w:r w:rsidRPr="00FC244B">
        <w:rPr>
          <w:rFonts w:cs="KFGQPC Uthman Taha Naskh"/>
          <w:sz w:val="24"/>
          <w:szCs w:val="24"/>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(38) “Caim Aaõa-ý ilman haimdah`”|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Aaõaeh öineC iJey etO*r p\S#sa kireC”|</w:t>
      </w:r>
    </w:p>
    <w:p w:rsidR="00FB75BF"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(buKarI Patýl barIr ~set 2/282)</w:t>
      </w:r>
    </w:p>
    <w:p w:rsidR="00FB75BF" w:rsidRPr="00D26D4F" w:rsidRDefault="00FB75BF" w:rsidP="00FB75BF">
      <w:pPr>
        <w:pStyle w:val="BodyTextIndent2"/>
        <w:widowControl w:val="0"/>
        <w:bidi w:val="0"/>
        <w:spacing w:after="80" w:line="228" w:lineRule="auto"/>
        <w:ind w:hanging="10"/>
        <w:jc w:val="both"/>
        <w:rPr>
          <w:rFonts w:cs="Traditional Naskh"/>
          <w:sz w:val="24"/>
          <w:szCs w:val="24"/>
        </w:rPr>
      </w:pPr>
      <w:r>
        <w:rPr>
          <w:rFonts w:cs="Traditional Naskh"/>
          <w:sz w:val="24"/>
          <w:szCs w:val="24"/>
        </w:rPr>
        <w:t xml:space="preserve"> </w:t>
      </w: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39</w:t>
      </w:r>
      <w:r w:rsidRPr="00FC244B">
        <w:rPr>
          <w:rFonts w:cs="KFGQPC Uthman Taha Naskh" w:hint="cs"/>
          <w:rtl/>
        </w:rPr>
        <w:t>-</w:t>
      </w:r>
      <w:r w:rsidRPr="00FC244B">
        <w:rPr>
          <w:rFonts w:cs="KFGQPC Uthman Taha Naskh" w:hint="cs"/>
          <w:color w:val="006699"/>
          <w:position w:val="10"/>
          <w:rtl/>
        </w:rPr>
        <w:t>(2)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رَبَّن</w:t>
      </w:r>
      <w:r w:rsidRPr="00FC244B">
        <w:rPr>
          <w:rFonts w:cs="KFGQPC Uthman Taha Naskh" w:hint="cs"/>
          <w:rtl/>
        </w:rPr>
        <w:t>َ</w:t>
      </w:r>
      <w:r w:rsidRPr="00FC244B">
        <w:rPr>
          <w:rFonts w:cs="KFGQPC Uthman Taha Naskh"/>
          <w:rtl/>
        </w:rPr>
        <w:t>ا وَلَكَ ال</w:t>
      </w:r>
      <w:r w:rsidRPr="00FC244B">
        <w:rPr>
          <w:rFonts w:cs="KFGQPC Uthman Taha Naskh" w:hint="cs"/>
          <w:rtl/>
        </w:rPr>
        <w:t>ْ</w:t>
      </w:r>
      <w:r w:rsidRPr="00FC244B">
        <w:rPr>
          <w:rFonts w:cs="KFGQPC Uthman Taha Naskh"/>
          <w:rtl/>
        </w:rPr>
        <w:t>حَمْدُ</w:t>
      </w:r>
      <w:r w:rsidRPr="00FC244B">
        <w:rPr>
          <w:rFonts w:cs="KFGQPC Uthman Taha Naskh" w:hint="cs"/>
          <w:rtl/>
        </w:rPr>
        <w:t>،</w:t>
      </w:r>
      <w:r w:rsidRPr="00FC244B">
        <w:rPr>
          <w:rFonts w:cs="KFGQPC Uthman Taha Naskh"/>
          <w:rtl/>
        </w:rPr>
        <w:t xml:space="preserve"> حَمْداً كَثيراً طَيِّباً مُبارَكاً ف</w:t>
      </w:r>
      <w:r w:rsidRPr="00FC244B">
        <w:rPr>
          <w:rFonts w:cs="KFGQPC Uthman Taha Naskh" w:hint="cs"/>
          <w:rtl/>
        </w:rPr>
        <w:t>ِ</w:t>
      </w:r>
      <w:r w:rsidRPr="00FC244B">
        <w:rPr>
          <w:rFonts w:cs="KFGQPC Uthman Taha Naskh"/>
          <w:rtl/>
        </w:rPr>
        <w:t>يه</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63"/>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(39) “rab`bana Alakal ham`d</w:t>
      </w:r>
      <w:r>
        <w:rPr>
          <w:rFonts w:ascii="Aadarsha Ratne Internet" w:hAnsi="Aadarsha Ratne Internet"/>
          <w:color w:val="000000"/>
        </w:rPr>
        <w:t>,</w:t>
      </w:r>
      <w:r w:rsidRPr="00430D6B">
        <w:rPr>
          <w:rFonts w:ascii="Aadarsha Ratne Internet" w:hAnsi="Aadarsha Ratne Internet"/>
          <w:color w:val="000000"/>
        </w:rPr>
        <w:t xml:space="preserve"> hamdan kaCIran taiyYban mubarakan PI”|</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Aamar p\BU Aañ skela DrNr p\S#sa etamar baebf, AgNn p\S#sa, piwß, iJeqa brktmy kra ~heC”|</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(buKarI Patýl barI 2/284)</w:t>
      </w:r>
    </w:p>
    <w:p w:rsidR="00FB75BF" w:rsidRPr="00D26D4F" w:rsidRDefault="00FB75BF" w:rsidP="00FB75BF">
      <w:pPr>
        <w:widowControl w:val="0"/>
        <w:bidi w:val="0"/>
        <w:spacing w:after="80" w:line="228" w:lineRule="auto"/>
        <w:jc w:val="lowKashida"/>
        <w:rPr>
          <w:rFonts w:cs="Traditional Naskh"/>
        </w:rPr>
      </w:pPr>
    </w:p>
    <w:p w:rsidR="00FB75BF" w:rsidRPr="00FC244B" w:rsidRDefault="00FB75BF" w:rsidP="00FB75BF">
      <w:pPr>
        <w:widowControl w:val="0"/>
        <w:spacing w:after="80" w:line="228" w:lineRule="auto"/>
        <w:ind w:hanging="10"/>
        <w:jc w:val="lowKashida"/>
        <w:rPr>
          <w:rFonts w:cs="KFGQPC Uthman Taha Naskh"/>
          <w:spacing w:val="-4"/>
        </w:rPr>
      </w:pPr>
      <w:r w:rsidRPr="00D26D4F">
        <w:rPr>
          <w:rFonts w:cs="Traditional Naskh" w:hint="cs"/>
          <w:spacing w:val="-4"/>
          <w:rtl/>
        </w:rPr>
        <w:t>40</w:t>
      </w:r>
      <w:r w:rsidRPr="00FC244B">
        <w:rPr>
          <w:rFonts w:cs="KFGQPC Uthman Taha Naskh" w:hint="cs"/>
          <w:spacing w:val="-4"/>
          <w:rtl/>
        </w:rPr>
        <w:t>-</w:t>
      </w:r>
      <w:r w:rsidRPr="00FC244B">
        <w:rPr>
          <w:rFonts w:cs="KFGQPC Uthman Taha Naskh" w:hint="cs"/>
          <w:color w:val="006699"/>
          <w:position w:val="10"/>
          <w:rtl/>
        </w:rPr>
        <w:t>(3)</w:t>
      </w:r>
      <w:r w:rsidRPr="00FC244B">
        <w:rPr>
          <w:rFonts w:cs="KFGQPC Uthman Taha Naskh" w:hint="cs"/>
          <w:spacing w:val="-4"/>
          <w:rtl/>
        </w:rPr>
        <w:t xml:space="preserve"> </w:t>
      </w:r>
      <w:r w:rsidRPr="00FC244B">
        <w:rPr>
          <w:rFonts w:cs="KFGQPC Uthman Taha Naskh" w:hint="cs"/>
          <w:color w:val="006699"/>
          <w:spacing w:val="-4"/>
          <w:rtl/>
        </w:rPr>
        <w:t>((</w:t>
      </w:r>
      <w:r w:rsidRPr="00FC244B">
        <w:rPr>
          <w:rFonts w:cs="KFGQPC Uthman Taha Naskh"/>
          <w:spacing w:val="-4"/>
          <w:rtl/>
        </w:rPr>
        <w:t>مِلْءَ السَّم</w:t>
      </w:r>
      <w:r w:rsidRPr="00FC244B">
        <w:rPr>
          <w:rFonts w:cs="KFGQPC Uthman Taha Naskh" w:hint="cs"/>
          <w:spacing w:val="-4"/>
          <w:rtl/>
        </w:rPr>
        <w:t>َ</w:t>
      </w:r>
      <w:r w:rsidRPr="00FC244B">
        <w:rPr>
          <w:rFonts w:cs="KFGQPC Uthman Taha Naskh"/>
          <w:spacing w:val="-4"/>
          <w:rtl/>
        </w:rPr>
        <w:t>و</w:t>
      </w:r>
      <w:r w:rsidRPr="00FC244B">
        <w:rPr>
          <w:rFonts w:cs="KFGQPC Uthman Taha Naskh" w:hint="cs"/>
          <w:spacing w:val="-4"/>
          <w:rtl/>
        </w:rPr>
        <w:t>َ</w:t>
      </w:r>
      <w:r w:rsidRPr="00FC244B">
        <w:rPr>
          <w:rFonts w:cs="KFGQPC Uthman Taha Naskh"/>
          <w:spacing w:val="-4"/>
          <w:rtl/>
        </w:rPr>
        <w:t>اتِ وَمِلْءَ الأَرْض</w:t>
      </w:r>
      <w:r w:rsidRPr="00FC244B">
        <w:rPr>
          <w:rFonts w:cs="KFGQPC Uthman Taha Naskh" w:hint="cs"/>
          <w:spacing w:val="-4"/>
          <w:rtl/>
        </w:rPr>
        <w:t>ِ</w:t>
      </w:r>
      <w:r w:rsidRPr="00FC244B">
        <w:rPr>
          <w:rFonts w:cs="KFGQPC Uthman Taha Naskh"/>
          <w:spacing w:val="-4"/>
          <w:rtl/>
        </w:rPr>
        <w:t>، وَم</w:t>
      </w:r>
      <w:r w:rsidRPr="00FC244B">
        <w:rPr>
          <w:rFonts w:cs="KFGQPC Uthman Taha Naskh" w:hint="cs"/>
          <w:spacing w:val="-4"/>
          <w:rtl/>
        </w:rPr>
        <w:t>َ</w:t>
      </w:r>
      <w:r w:rsidRPr="00FC244B">
        <w:rPr>
          <w:rFonts w:cs="KFGQPC Uthman Taha Naskh"/>
          <w:spacing w:val="-4"/>
          <w:rtl/>
        </w:rPr>
        <w:t>ا بَيْنَهُم</w:t>
      </w:r>
      <w:r w:rsidRPr="00FC244B">
        <w:rPr>
          <w:rFonts w:cs="KFGQPC Uthman Taha Naskh" w:hint="cs"/>
          <w:spacing w:val="-4"/>
          <w:rtl/>
        </w:rPr>
        <w:t>َ</w:t>
      </w:r>
      <w:r w:rsidRPr="00FC244B">
        <w:rPr>
          <w:rFonts w:cs="KFGQPC Uthman Taha Naskh"/>
          <w:spacing w:val="-4"/>
          <w:rtl/>
        </w:rPr>
        <w:t>ا، وَمِلْءَ م</w:t>
      </w:r>
      <w:r w:rsidRPr="00FC244B">
        <w:rPr>
          <w:rFonts w:cs="KFGQPC Uthman Taha Naskh" w:hint="cs"/>
          <w:spacing w:val="-4"/>
          <w:rtl/>
        </w:rPr>
        <w:t>َ</w:t>
      </w:r>
      <w:r w:rsidRPr="00FC244B">
        <w:rPr>
          <w:rFonts w:cs="KFGQPC Uthman Taha Naskh"/>
          <w:spacing w:val="-4"/>
          <w:rtl/>
        </w:rPr>
        <w:t>ا شِئْتَ مِنْ شَيءٍ بَعْد</w:t>
      </w:r>
      <w:r w:rsidRPr="00FC244B">
        <w:rPr>
          <w:rFonts w:cs="KFGQPC Uthman Taha Naskh" w:hint="cs"/>
          <w:spacing w:val="-4"/>
          <w:rtl/>
        </w:rPr>
        <w:t>ُ</w:t>
      </w:r>
      <w:r w:rsidRPr="00FC244B">
        <w:rPr>
          <w:rFonts w:cs="KFGQPC Uthman Taha Naskh"/>
          <w:spacing w:val="-4"/>
          <w:rtl/>
        </w:rPr>
        <w:t>. أَهلَ الثَّناءِ وَال</w:t>
      </w:r>
      <w:r w:rsidRPr="00FC244B">
        <w:rPr>
          <w:rFonts w:cs="KFGQPC Uthman Taha Naskh" w:hint="cs"/>
          <w:spacing w:val="-4"/>
          <w:rtl/>
        </w:rPr>
        <w:t>ْ</w:t>
      </w:r>
      <w:r w:rsidRPr="00FC244B">
        <w:rPr>
          <w:rFonts w:cs="KFGQPC Uthman Taha Naskh"/>
          <w:spacing w:val="-4"/>
          <w:rtl/>
        </w:rPr>
        <w:t>مَج</w:t>
      </w:r>
      <w:r w:rsidRPr="00FC244B">
        <w:rPr>
          <w:rFonts w:cs="KFGQPC Uthman Taha Naskh" w:hint="cs"/>
          <w:spacing w:val="-4"/>
          <w:rtl/>
        </w:rPr>
        <w:t>ْ</w:t>
      </w:r>
      <w:r w:rsidRPr="00FC244B">
        <w:rPr>
          <w:rFonts w:cs="KFGQPC Uthman Taha Naskh"/>
          <w:spacing w:val="-4"/>
          <w:rtl/>
        </w:rPr>
        <w:t>د</w:t>
      </w:r>
      <w:r w:rsidRPr="00FC244B">
        <w:rPr>
          <w:rFonts w:cs="KFGQPC Uthman Taha Naskh" w:hint="cs"/>
          <w:spacing w:val="-4"/>
          <w:rtl/>
        </w:rPr>
        <w:t>ِ</w:t>
      </w:r>
      <w:r w:rsidRPr="00FC244B">
        <w:rPr>
          <w:rFonts w:cs="KFGQPC Uthman Taha Naskh"/>
          <w:spacing w:val="-4"/>
          <w:rtl/>
        </w:rPr>
        <w:t>، أَحَقّ</w:t>
      </w:r>
      <w:r w:rsidRPr="00FC244B">
        <w:rPr>
          <w:rFonts w:cs="KFGQPC Uthman Taha Naskh" w:hint="cs"/>
          <w:spacing w:val="-4"/>
          <w:rtl/>
        </w:rPr>
        <w:t>ُ</w:t>
      </w:r>
      <w:r w:rsidRPr="00FC244B">
        <w:rPr>
          <w:rFonts w:cs="KFGQPC Uthman Taha Naskh"/>
          <w:spacing w:val="-4"/>
          <w:rtl/>
        </w:rPr>
        <w:t xml:space="preserve"> م</w:t>
      </w:r>
      <w:r w:rsidRPr="00FC244B">
        <w:rPr>
          <w:rFonts w:cs="KFGQPC Uthman Taha Naskh" w:hint="cs"/>
          <w:spacing w:val="-4"/>
          <w:rtl/>
        </w:rPr>
        <w:t>َ</w:t>
      </w:r>
      <w:r w:rsidRPr="00FC244B">
        <w:rPr>
          <w:rFonts w:cs="KFGQPC Uthman Taha Naskh"/>
          <w:spacing w:val="-4"/>
          <w:rtl/>
        </w:rPr>
        <w:t>ا ق</w:t>
      </w:r>
      <w:r w:rsidRPr="00FC244B">
        <w:rPr>
          <w:rFonts w:cs="KFGQPC Uthman Taha Naskh" w:hint="cs"/>
          <w:spacing w:val="-4"/>
          <w:rtl/>
        </w:rPr>
        <w:t>َ</w:t>
      </w:r>
      <w:r w:rsidRPr="00FC244B">
        <w:rPr>
          <w:rFonts w:cs="KFGQPC Uthman Taha Naskh"/>
          <w:spacing w:val="-4"/>
          <w:rtl/>
        </w:rPr>
        <w:t>الَ ال</w:t>
      </w:r>
      <w:r w:rsidRPr="00FC244B">
        <w:rPr>
          <w:rFonts w:cs="KFGQPC Uthman Taha Naskh" w:hint="cs"/>
          <w:spacing w:val="-4"/>
          <w:rtl/>
        </w:rPr>
        <w:t>ْ</w:t>
      </w:r>
      <w:r w:rsidRPr="00FC244B">
        <w:rPr>
          <w:rFonts w:cs="KFGQPC Uthman Taha Naskh"/>
          <w:spacing w:val="-4"/>
          <w:rtl/>
        </w:rPr>
        <w:t>عَبْد</w:t>
      </w:r>
      <w:r w:rsidRPr="00FC244B">
        <w:rPr>
          <w:rFonts w:cs="KFGQPC Uthman Taha Naskh" w:hint="cs"/>
          <w:spacing w:val="-4"/>
          <w:rtl/>
        </w:rPr>
        <w:t>ُ</w:t>
      </w:r>
      <w:r w:rsidRPr="00FC244B">
        <w:rPr>
          <w:rFonts w:cs="KFGQPC Uthman Taha Naskh"/>
          <w:spacing w:val="-4"/>
          <w:rtl/>
        </w:rPr>
        <w:t>، وَكُلُّن</w:t>
      </w:r>
      <w:r w:rsidRPr="00FC244B">
        <w:rPr>
          <w:rFonts w:cs="KFGQPC Uthman Taha Naskh" w:hint="cs"/>
          <w:spacing w:val="-4"/>
          <w:rtl/>
        </w:rPr>
        <w:t>َ</w:t>
      </w:r>
      <w:r w:rsidRPr="00FC244B">
        <w:rPr>
          <w:rFonts w:cs="KFGQPC Uthman Taha Naskh"/>
          <w:spacing w:val="-4"/>
          <w:rtl/>
        </w:rPr>
        <w:t>ا لَكَ عَب</w:t>
      </w:r>
      <w:r w:rsidRPr="00FC244B">
        <w:rPr>
          <w:rFonts w:cs="KFGQPC Uthman Taha Naskh" w:hint="cs"/>
          <w:spacing w:val="-4"/>
          <w:rtl/>
        </w:rPr>
        <w:t>ْ</w:t>
      </w:r>
      <w:r w:rsidRPr="00FC244B">
        <w:rPr>
          <w:rFonts w:cs="KFGQPC Uthman Taha Naskh"/>
          <w:spacing w:val="-4"/>
          <w:rtl/>
        </w:rPr>
        <w:t>د</w:t>
      </w:r>
      <w:r w:rsidRPr="00FC244B">
        <w:rPr>
          <w:rFonts w:cs="KFGQPC Uthman Taha Naskh" w:hint="cs"/>
          <w:spacing w:val="-4"/>
          <w:rtl/>
        </w:rPr>
        <w:t>ٌ</w:t>
      </w:r>
      <w:r w:rsidRPr="00FC244B">
        <w:rPr>
          <w:rFonts w:cs="KFGQPC Uthman Taha Naskh"/>
          <w:spacing w:val="-4"/>
          <w:rtl/>
        </w:rPr>
        <w:t>. اللَّهُمَّ لا</w:t>
      </w:r>
      <w:r w:rsidRPr="00FC244B">
        <w:rPr>
          <w:rFonts w:cs="KFGQPC Uthman Taha Naskh" w:hint="cs"/>
          <w:spacing w:val="-4"/>
          <w:rtl/>
        </w:rPr>
        <w:t>َ</w:t>
      </w:r>
      <w:r w:rsidRPr="00FC244B">
        <w:rPr>
          <w:rFonts w:cs="KFGQPC Uthman Taha Naskh"/>
          <w:spacing w:val="-4"/>
          <w:rtl/>
        </w:rPr>
        <w:t xml:space="preserve"> م</w:t>
      </w:r>
      <w:r w:rsidRPr="00FC244B">
        <w:rPr>
          <w:rFonts w:cs="KFGQPC Uthman Taha Naskh" w:hint="cs"/>
          <w:spacing w:val="-4"/>
          <w:rtl/>
        </w:rPr>
        <w:t>َ</w:t>
      </w:r>
      <w:r w:rsidRPr="00FC244B">
        <w:rPr>
          <w:rFonts w:cs="KFGQPC Uthman Taha Naskh"/>
          <w:spacing w:val="-4"/>
          <w:rtl/>
        </w:rPr>
        <w:t>انِعَ لِم</w:t>
      </w:r>
      <w:r w:rsidRPr="00FC244B">
        <w:rPr>
          <w:rFonts w:cs="KFGQPC Uthman Taha Naskh" w:hint="cs"/>
          <w:spacing w:val="-4"/>
          <w:rtl/>
        </w:rPr>
        <w:t>َ</w:t>
      </w:r>
      <w:r w:rsidRPr="00FC244B">
        <w:rPr>
          <w:rFonts w:cs="KFGQPC Uthman Taha Naskh"/>
          <w:spacing w:val="-4"/>
          <w:rtl/>
        </w:rPr>
        <w:t>ا أَعْطَيْت</w:t>
      </w:r>
      <w:r w:rsidRPr="00FC244B">
        <w:rPr>
          <w:rFonts w:cs="KFGQPC Uthman Taha Naskh" w:hint="cs"/>
          <w:spacing w:val="-4"/>
          <w:rtl/>
        </w:rPr>
        <w:t>َ</w:t>
      </w:r>
      <w:r w:rsidRPr="00FC244B">
        <w:rPr>
          <w:rFonts w:cs="KFGQPC Uthman Taha Naskh"/>
          <w:spacing w:val="-4"/>
          <w:rtl/>
        </w:rPr>
        <w:t>، وَلا</w:t>
      </w:r>
      <w:r w:rsidRPr="00FC244B">
        <w:rPr>
          <w:rFonts w:cs="KFGQPC Uthman Taha Naskh" w:hint="cs"/>
          <w:spacing w:val="-4"/>
          <w:rtl/>
        </w:rPr>
        <w:t>َ</w:t>
      </w:r>
      <w:r w:rsidRPr="00FC244B">
        <w:rPr>
          <w:rFonts w:cs="KFGQPC Uthman Taha Naskh"/>
          <w:spacing w:val="-4"/>
          <w:rtl/>
        </w:rPr>
        <w:t xml:space="preserve"> مُعْطِيَ لِم</w:t>
      </w:r>
      <w:r w:rsidRPr="00FC244B">
        <w:rPr>
          <w:rFonts w:cs="KFGQPC Uthman Taha Naskh" w:hint="cs"/>
          <w:spacing w:val="-4"/>
          <w:rtl/>
        </w:rPr>
        <w:t>َ</w:t>
      </w:r>
      <w:r w:rsidRPr="00FC244B">
        <w:rPr>
          <w:rFonts w:cs="KFGQPC Uthman Taha Naskh"/>
          <w:spacing w:val="-4"/>
          <w:rtl/>
        </w:rPr>
        <w:t>ا مَنَعْت</w:t>
      </w:r>
      <w:r w:rsidRPr="00FC244B">
        <w:rPr>
          <w:rFonts w:cs="KFGQPC Uthman Taha Naskh" w:hint="cs"/>
          <w:spacing w:val="-4"/>
          <w:rtl/>
        </w:rPr>
        <w:t>َ</w:t>
      </w:r>
      <w:r w:rsidRPr="00FC244B">
        <w:rPr>
          <w:rFonts w:cs="KFGQPC Uthman Taha Naskh"/>
          <w:spacing w:val="-4"/>
          <w:rtl/>
        </w:rPr>
        <w:t>، وَلا</w:t>
      </w:r>
      <w:r w:rsidRPr="00FC244B">
        <w:rPr>
          <w:rFonts w:cs="KFGQPC Uthman Taha Naskh" w:hint="cs"/>
          <w:spacing w:val="-4"/>
          <w:rtl/>
        </w:rPr>
        <w:t>َ</w:t>
      </w:r>
      <w:r w:rsidRPr="00FC244B">
        <w:rPr>
          <w:rFonts w:cs="KFGQPC Uthman Taha Naskh"/>
          <w:spacing w:val="-4"/>
          <w:rtl/>
        </w:rPr>
        <w:t xml:space="preserve"> يَنْفَعُ ذ</w:t>
      </w:r>
      <w:r w:rsidRPr="00FC244B">
        <w:rPr>
          <w:rFonts w:cs="KFGQPC Uthman Taha Naskh" w:hint="cs"/>
          <w:spacing w:val="-4"/>
          <w:rtl/>
        </w:rPr>
        <w:t>َ</w:t>
      </w:r>
      <w:r w:rsidRPr="00FC244B">
        <w:rPr>
          <w:rFonts w:cs="KFGQPC Uthman Taha Naskh"/>
          <w:spacing w:val="-4"/>
          <w:rtl/>
        </w:rPr>
        <w:t>ا الجَدِّ مِنْكَ الجَد</w:t>
      </w:r>
      <w:r w:rsidRPr="00FC244B">
        <w:rPr>
          <w:rFonts w:cs="KFGQPC Uthman Taha Naskh" w:hint="cs"/>
          <w:spacing w:val="-4"/>
          <w:rtl/>
        </w:rPr>
        <w:t>ُّ</w:t>
      </w:r>
      <w:r w:rsidRPr="00FC244B">
        <w:rPr>
          <w:rFonts w:cs="KFGQPC Uthman Taha Naskh" w:hint="cs"/>
          <w:color w:val="006699"/>
          <w:spacing w:val="-4"/>
          <w:rtl/>
        </w:rPr>
        <w:t>))</w:t>
      </w:r>
      <w:r w:rsidRPr="00FC244B">
        <w:rPr>
          <w:rFonts w:cs="KFGQPC Uthman Taha Naskh" w:hint="cs"/>
          <w:spacing w:val="-4"/>
          <w:position w:val="6"/>
          <w:vertAlign w:val="superscript"/>
          <w:rtl/>
        </w:rPr>
        <w:t>(</w:t>
      </w:r>
      <w:r w:rsidRPr="00FC244B">
        <w:rPr>
          <w:rStyle w:val="FootnoteReference"/>
          <w:rFonts w:cs="KFGQPC Uthman Taha Naskh"/>
          <w:spacing w:val="-4"/>
          <w:position w:val="6"/>
          <w:rtl/>
        </w:rPr>
        <w:footnoteReference w:id="64"/>
      </w:r>
      <w:r w:rsidRPr="00FC244B">
        <w:rPr>
          <w:rFonts w:cs="KFGQPC Uthman Taha Naskh" w:hint="cs"/>
          <w:spacing w:val="-4"/>
          <w:position w:val="6"/>
          <w:vertAlign w:val="superscript"/>
          <w:rtl/>
        </w:rPr>
        <w:t>)</w:t>
      </w:r>
      <w:r w:rsidRPr="00FC244B">
        <w:rPr>
          <w:rFonts w:cs="KFGQPC Uthman Taha Naskh"/>
          <w:spacing w:val="-4"/>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(40) “ imlAaC Cama-wa-it AimlAal Aar`ij Ama bafnaýma</w:t>
      </w:r>
      <w:r>
        <w:rPr>
          <w:rFonts w:ascii="Aadarsha Ratne Internet" w:hAnsi="Aadarsha Ratne Internet"/>
          <w:color w:val="000000"/>
        </w:rPr>
        <w:t>,</w:t>
      </w:r>
      <w:r w:rsidRPr="00430D6B">
        <w:rPr>
          <w:rFonts w:ascii="Aadarsha Ratne Internet" w:hAnsi="Aadarsha Ratne Internet"/>
          <w:color w:val="000000"/>
        </w:rPr>
        <w:t xml:space="preserve"> AimlAa ma iS³’ta imn S³afiyn ba’du, AahlaC Cana-iy Al majid AahaÉu ma ka-lal Aaëu Akuõuna laka Aaëun| Aaõa-ýº»a la ma-inya ilma Aa’tafta, Ala mu’itya ilma mana’ta Ala yanPaL jal jaià imnkal jaàu”|</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eh Aamar p\itpalk p\S#sa etamaerf)fman p\S#sa eJ iJeqaer AakaS Bir Jab Aañ p_iTwI Bir Jab, Aañ AakaS</w:t>
      </w:r>
      <w:r>
        <w:rPr>
          <w:rFonts w:ascii="Aadarsha Ratne Internet" w:hAnsi="Aadarsha Ratne Internet"/>
          <w:color w:val="000000"/>
        </w:rPr>
        <w:t>,</w:t>
      </w:r>
      <w:r w:rsidRPr="00430D6B">
        <w:rPr>
          <w:rFonts w:ascii="Aadarsha Ratne Internet" w:hAnsi="Aadarsha Ratne Internet"/>
          <w:color w:val="000000"/>
        </w:rPr>
        <w:t xml:space="preserve"> p_iTwI LByr majr QafiKin Bir Jab, Aañ tar ipCeta tuim iJ f¤Ca kra esfeqa Bir Jab, eh p\S#sa O nam JSsYar eJagY| Aaqaft~k sCa kTa iJeqa ba®day ~keC esya Efeqa| Aañ Aaim skela etamar ba®da| eh Aaõah iJeqa tuim idb ibCra esfeqa ekaenaew eraD kirb enawaer Aañ iJeqa tuim baDa idya esfeqa ekaenaew p\dan kirb enawaer”| ekaena mJ^dabanr mJ^day etamar Ocrt ekaena Lpkar kirb enawaer”|</w:t>
      </w:r>
    </w:p>
    <w:p w:rsidR="00FB75BF"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(muCilm 1/346)</w:t>
      </w:r>
    </w:p>
    <w:p w:rsidR="00FB75BF" w:rsidRPr="000A2895" w:rsidRDefault="00FB75BF" w:rsidP="00FB75BF">
      <w:pPr>
        <w:bidi w:val="0"/>
        <w:jc w:val="both"/>
        <w:rPr>
          <w:rFonts w:ascii="Aadarsha Ratne Internet" w:hAnsi="Aadarsha Ratne Internet"/>
          <w:color w:val="000000"/>
          <w:sz w:val="20"/>
          <w:szCs w:val="20"/>
        </w:rPr>
      </w:pPr>
    </w:p>
    <w:p w:rsidR="00FB75BF" w:rsidRDefault="00FB75BF" w:rsidP="00406392">
      <w:pPr>
        <w:pStyle w:val="222"/>
      </w:pPr>
      <w:bookmarkStart w:id="43" w:name="_Toc274349355"/>
      <w:bookmarkStart w:id="44" w:name="_Toc275257585"/>
      <w:r w:rsidRPr="00D26D4F">
        <w:rPr>
          <w:rFonts w:hint="cs"/>
          <w:rtl/>
          <w:cs/>
        </w:rPr>
        <w:t xml:space="preserve">19 </w:t>
      </w:r>
      <w:r w:rsidRPr="00D26D4F">
        <w:rPr>
          <w:rFonts w:cs="Traditional Arabic" w:hint="cs"/>
          <w:rtl/>
          <w:lang w:bidi="ar-SA"/>
        </w:rPr>
        <w:t>ـ</w:t>
      </w:r>
      <w:r w:rsidRPr="00D26D4F">
        <w:rPr>
          <w:rFonts w:hint="cs"/>
          <w:rtl/>
          <w:cs/>
        </w:rPr>
        <w:t xml:space="preserve">  </w:t>
      </w:r>
      <w:r w:rsidRPr="00D26D4F">
        <w:rPr>
          <w:rFonts w:hint="cs"/>
          <w:rtl/>
          <w:lang w:bidi="ar-SA"/>
        </w:rPr>
        <w:t>دُعَــــــــاءُ</w:t>
      </w:r>
      <w:r w:rsidRPr="00D26D4F">
        <w:rPr>
          <w:rFonts w:hint="cs"/>
          <w:rtl/>
          <w:cs/>
        </w:rPr>
        <w:t xml:space="preserve"> </w:t>
      </w:r>
      <w:r w:rsidRPr="00D26D4F">
        <w:rPr>
          <w:rFonts w:hint="cs"/>
          <w:rtl/>
          <w:lang w:bidi="ar-SA"/>
        </w:rPr>
        <w:t>السُّــــــجُودِ</w:t>
      </w:r>
      <w:bookmarkEnd w:id="43"/>
      <w:bookmarkEnd w:id="44"/>
    </w:p>
    <w:p w:rsidR="00FB75BF" w:rsidRPr="00D26B02" w:rsidRDefault="00FB75BF" w:rsidP="00FB75BF">
      <w:pPr>
        <w:bidi w:val="0"/>
        <w:jc w:val="center"/>
        <w:rPr>
          <w:rFonts w:ascii="Aadarsha Ratne Internet" w:hAnsi="Aadarsha Ratne Internet"/>
          <w:b/>
          <w:bCs/>
          <w:color w:val="000000"/>
        </w:rPr>
      </w:pPr>
      <w:r w:rsidRPr="00D26B02">
        <w:rPr>
          <w:rFonts w:ascii="Aadarsha Ratne Internet" w:hAnsi="Aadarsha Ratne Internet"/>
          <w:b/>
          <w:bCs/>
          <w:color w:val="000000"/>
        </w:rPr>
        <w:t>Cajdar duAa smUh&amp;</w:t>
      </w:r>
    </w:p>
    <w:p w:rsidR="00FB75BF" w:rsidRPr="00D26D4F" w:rsidRDefault="00FB75BF" w:rsidP="00406392">
      <w:pPr>
        <w:pStyle w:val="222"/>
        <w:rPr>
          <w:rtl/>
          <w:cs/>
        </w:rPr>
      </w:pPr>
    </w:p>
    <w:p w:rsidR="00FB75BF" w:rsidRPr="00FC244B" w:rsidRDefault="00FB75BF" w:rsidP="00FB75BF">
      <w:pPr>
        <w:widowControl w:val="0"/>
        <w:spacing w:after="80" w:line="228" w:lineRule="auto"/>
        <w:ind w:hanging="10"/>
        <w:jc w:val="lowKashida"/>
        <w:rPr>
          <w:rFonts w:cs="KFGQPC Uthman Taha Naskh"/>
          <w:spacing w:val="-8"/>
          <w:w w:val="90"/>
        </w:rPr>
      </w:pPr>
      <w:r w:rsidRPr="00D26D4F">
        <w:rPr>
          <w:rFonts w:cs="Traditional Naskh" w:hint="cs"/>
          <w:spacing w:val="-8"/>
          <w:w w:val="90"/>
          <w:rtl/>
        </w:rPr>
        <w:t>41</w:t>
      </w:r>
      <w:r w:rsidRPr="00FC244B">
        <w:rPr>
          <w:rFonts w:cs="KFGQPC Uthman Taha Naskh" w:hint="cs"/>
          <w:spacing w:val="-8"/>
          <w:w w:val="90"/>
          <w:rtl/>
        </w:rPr>
        <w:t>-</w:t>
      </w:r>
      <w:r w:rsidRPr="00FC244B">
        <w:rPr>
          <w:rFonts w:cs="KFGQPC Uthman Taha Naskh" w:hint="cs"/>
          <w:color w:val="006699"/>
          <w:position w:val="10"/>
          <w:rtl/>
        </w:rPr>
        <w:t>(1)</w:t>
      </w:r>
      <w:r w:rsidRPr="00FC244B">
        <w:rPr>
          <w:rFonts w:cs="KFGQPC Uthman Taha Naskh" w:hint="cs"/>
          <w:spacing w:val="-8"/>
          <w:w w:val="90"/>
          <w:rtl/>
        </w:rPr>
        <w:t xml:space="preserve"> </w:t>
      </w:r>
      <w:r w:rsidRPr="00FC244B">
        <w:rPr>
          <w:rFonts w:cs="KFGQPC Uthman Taha Naskh" w:hint="cs"/>
          <w:color w:val="006699"/>
          <w:spacing w:val="-8"/>
          <w:w w:val="90"/>
          <w:rtl/>
        </w:rPr>
        <w:t>((</w:t>
      </w:r>
      <w:r w:rsidRPr="00FC244B">
        <w:rPr>
          <w:rFonts w:cs="KFGQPC Uthman Taha Naskh"/>
          <w:spacing w:val="-8"/>
          <w:w w:val="90"/>
          <w:rtl/>
        </w:rPr>
        <w:t>سُبْح</w:t>
      </w:r>
      <w:r w:rsidRPr="00FC244B">
        <w:rPr>
          <w:rFonts w:cs="KFGQPC Uthman Taha Naskh" w:hint="cs"/>
          <w:spacing w:val="-8"/>
          <w:w w:val="90"/>
          <w:rtl/>
        </w:rPr>
        <w:t>َ</w:t>
      </w:r>
      <w:r w:rsidRPr="00FC244B">
        <w:rPr>
          <w:rFonts w:cs="KFGQPC Uthman Taha Naskh"/>
          <w:spacing w:val="-8"/>
          <w:w w:val="90"/>
          <w:rtl/>
        </w:rPr>
        <w:t>انَ رَبِّيَ الأَعْل</w:t>
      </w:r>
      <w:r w:rsidRPr="00FC244B">
        <w:rPr>
          <w:rFonts w:cs="KFGQPC Uthman Taha Naskh" w:hint="cs"/>
          <w:spacing w:val="-8"/>
          <w:w w:val="90"/>
          <w:rtl/>
        </w:rPr>
        <w:t>َ</w:t>
      </w:r>
      <w:r w:rsidRPr="00FC244B">
        <w:rPr>
          <w:rFonts w:cs="KFGQPC Uthman Taha Naskh"/>
          <w:spacing w:val="-8"/>
          <w:w w:val="90"/>
          <w:rtl/>
        </w:rPr>
        <w:t>ى</w:t>
      </w:r>
      <w:r w:rsidRPr="00FC244B">
        <w:rPr>
          <w:rFonts w:cs="KFGQPC Uthman Taha Naskh" w:hint="cs"/>
          <w:color w:val="006699"/>
          <w:spacing w:val="-8"/>
          <w:w w:val="90"/>
          <w:rtl/>
        </w:rPr>
        <w:t>))</w:t>
      </w:r>
      <w:r w:rsidRPr="00FC244B">
        <w:rPr>
          <w:rFonts w:cs="KFGQPC Uthman Taha Naskh"/>
          <w:spacing w:val="-8"/>
          <w:w w:val="90"/>
          <w:rtl/>
        </w:rPr>
        <w:t xml:space="preserve"> ثلاث</w:t>
      </w:r>
      <w:r w:rsidRPr="00FC244B">
        <w:rPr>
          <w:rFonts w:cs="KFGQPC Uthman Taha Naskh" w:hint="cs"/>
          <w:spacing w:val="-8"/>
          <w:w w:val="90"/>
          <w:rtl/>
        </w:rPr>
        <w:t xml:space="preserve"> مرَّاتٍ</w:t>
      </w:r>
      <w:r w:rsidRPr="00FC244B">
        <w:rPr>
          <w:rFonts w:cs="KFGQPC Uthman Taha Naskh" w:hint="cs"/>
          <w:spacing w:val="-8"/>
          <w:w w:val="90"/>
          <w:position w:val="6"/>
          <w:vertAlign w:val="superscript"/>
          <w:rtl/>
        </w:rPr>
        <w:t>(</w:t>
      </w:r>
      <w:r w:rsidRPr="00FC244B">
        <w:rPr>
          <w:rStyle w:val="FootnoteReference"/>
          <w:rFonts w:cs="KFGQPC Uthman Taha Naskh"/>
          <w:spacing w:val="-8"/>
          <w:w w:val="90"/>
          <w:position w:val="6"/>
          <w:rtl/>
        </w:rPr>
        <w:footnoteReference w:id="65"/>
      </w:r>
      <w:r w:rsidRPr="00FC244B">
        <w:rPr>
          <w:rFonts w:cs="KFGQPC Uthman Taha Naskh" w:hint="cs"/>
          <w:spacing w:val="-8"/>
          <w:w w:val="90"/>
          <w:position w:val="6"/>
          <w:vertAlign w:val="superscript"/>
          <w:rtl/>
        </w:rPr>
        <w:t>)</w:t>
      </w:r>
      <w:r w:rsidRPr="00FC244B">
        <w:rPr>
          <w:rFonts w:cs="KFGQPC Uthman Taha Naskh" w:hint="cs"/>
          <w:spacing w:val="-8"/>
          <w:w w:val="90"/>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(41) “Cubha-na raib`byal Aa’la”|</w:t>
      </w:r>
      <w:r>
        <w:rPr>
          <w:rFonts w:ascii="Aadarsha Ratne Internet" w:hAnsi="Aadarsha Ratne Internet"/>
          <w:color w:val="000000"/>
        </w:rPr>
        <w:t>(itin bar)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piwß emar p\BU Aaqaft~k L¤c|</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(Cunan Aa</w:t>
      </w:r>
      <w:r>
        <w:rPr>
          <w:rFonts w:ascii="Aadarsha Ratne Internet" w:hAnsi="Aadarsha Ratne Internet"/>
          <w:color w:val="000000"/>
          <w:sz w:val="20"/>
          <w:szCs w:val="20"/>
        </w:rPr>
        <w:t>rbaAa, Aahmad c</w:t>
      </w:r>
      <w:r w:rsidRPr="00506BB9">
        <w:rPr>
          <w:rFonts w:ascii="Aadarsha Ratne Internet" w:hAnsi="Aadarsha Ratne Internet"/>
          <w:color w:val="000000"/>
          <w:sz w:val="20"/>
          <w:szCs w:val="20"/>
        </w:rPr>
        <w:t>aOk CahIh Aat itrimjI 1/83)</w:t>
      </w:r>
    </w:p>
    <w:p w:rsidR="00FB75BF" w:rsidRPr="00D26D4F" w:rsidRDefault="00FB75BF" w:rsidP="00FB75BF">
      <w:pPr>
        <w:widowControl w:val="0"/>
        <w:bidi w:val="0"/>
        <w:spacing w:after="80" w:line="228" w:lineRule="auto"/>
        <w:ind w:hanging="10"/>
        <w:jc w:val="lowKashida"/>
        <w:rPr>
          <w:rFonts w:cs="Traditional Naskh"/>
          <w:spacing w:val="-8"/>
          <w:w w:val="90"/>
        </w:rPr>
      </w:pPr>
    </w:p>
    <w:p w:rsidR="00FB75BF" w:rsidRPr="00FC244B" w:rsidRDefault="00FB75BF" w:rsidP="00FB75BF">
      <w:pPr>
        <w:widowControl w:val="0"/>
        <w:spacing w:after="80" w:line="228" w:lineRule="auto"/>
        <w:ind w:hanging="10"/>
        <w:jc w:val="lowKashida"/>
        <w:rPr>
          <w:rFonts w:cs="KFGQPC Uthman Taha Naskh"/>
        </w:rPr>
      </w:pPr>
      <w:r w:rsidRPr="00FC244B">
        <w:rPr>
          <w:rFonts w:cs="KFGQPC Uthman Taha Naskh" w:hint="cs"/>
          <w:rtl/>
        </w:rPr>
        <w:t>42-</w:t>
      </w:r>
      <w:r w:rsidRPr="00FC244B">
        <w:rPr>
          <w:rFonts w:cs="KFGQPC Uthman Taha Naskh" w:hint="cs"/>
          <w:color w:val="006699"/>
          <w:position w:val="10"/>
          <w:rtl/>
        </w:rPr>
        <w:t>(2)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سُبْح</w:t>
      </w:r>
      <w:r w:rsidRPr="00FC244B">
        <w:rPr>
          <w:rFonts w:cs="KFGQPC Uthman Taha Naskh" w:hint="cs"/>
          <w:rtl/>
        </w:rPr>
        <w:t>َ</w:t>
      </w:r>
      <w:r w:rsidRPr="00FC244B">
        <w:rPr>
          <w:rFonts w:cs="KFGQPC Uthman Taha Naskh"/>
          <w:rtl/>
        </w:rPr>
        <w:t>انَكَ اللَّهُمَّ رَبَّن</w:t>
      </w:r>
      <w:r w:rsidRPr="00FC244B">
        <w:rPr>
          <w:rFonts w:cs="KFGQPC Uthman Taha Naskh" w:hint="cs"/>
          <w:rtl/>
        </w:rPr>
        <w:t>َ</w:t>
      </w:r>
      <w:r w:rsidRPr="00FC244B">
        <w:rPr>
          <w:rFonts w:cs="KFGQPC Uthman Taha Naskh"/>
          <w:rtl/>
        </w:rPr>
        <w:t>ا وَبِحَمْدِكَ، اللَّهُمَّ اغْفِرْ ل</w:t>
      </w:r>
      <w:r w:rsidRPr="00FC244B">
        <w:rPr>
          <w:rFonts w:cs="KFGQPC Uthman Taha Naskh" w:hint="cs"/>
          <w:rtl/>
        </w:rPr>
        <w:t>ِ</w:t>
      </w:r>
      <w:r w:rsidRPr="00FC244B">
        <w:rPr>
          <w:rFonts w:cs="KFGQPC Uthman Taha Naskh"/>
          <w:rtl/>
        </w:rPr>
        <w:t>ي</w:t>
      </w:r>
      <w:r w:rsidRPr="00FC244B">
        <w:rPr>
          <w:rFonts w:cs="KFGQPC Uthman Taha Naskh" w:hint="cs"/>
          <w:color w:val="006699"/>
          <w:rtl/>
        </w:rPr>
        <w:t>))</w:t>
      </w:r>
      <w:r w:rsidRPr="00FC244B">
        <w:rPr>
          <w:rFonts w:cs="KFGQPC Uthman Taha Naskh" w:hint="cs"/>
          <w:position w:val="6"/>
          <w:vertAlign w:val="superscript"/>
          <w:rtl/>
        </w:rPr>
        <w:t xml:space="preserve"> (</w:t>
      </w:r>
      <w:r w:rsidRPr="00FC244B">
        <w:rPr>
          <w:rStyle w:val="FootnoteReference"/>
          <w:rFonts w:cs="KFGQPC Uthman Taha Naskh"/>
          <w:position w:val="6"/>
          <w:rtl/>
        </w:rPr>
        <w:footnoteReference w:id="66"/>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(42) “Cubha-naka Aaõa-º»a rab`bana Aibhamidka Aaõa-ýº»ag iPril”|</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piwß tuim eh Aaõah Aamar p\itpalk Aañ etamar p\S#sar ~set emak Xma kir idya”</w:t>
      </w:r>
    </w:p>
    <w:p w:rsidR="00FB75BF" w:rsidRPr="00D26D4F" w:rsidRDefault="00FB75BF" w:rsidP="00FB75BF">
      <w:pPr>
        <w:widowControl w:val="0"/>
        <w:bidi w:val="0"/>
        <w:spacing w:after="80" w:line="228" w:lineRule="auto"/>
        <w:ind w:hanging="10"/>
        <w:jc w:val="lowKashida"/>
        <w:rPr>
          <w:rFonts w:cs="Traditional Naskh"/>
        </w:rPr>
      </w:pPr>
      <w:r w:rsidRPr="00506BB9">
        <w:rPr>
          <w:rFonts w:ascii="Aadarsha Ratne Internet" w:hAnsi="Aadarsha Ratne Internet"/>
          <w:sz w:val="20"/>
          <w:szCs w:val="20"/>
        </w:rPr>
        <w:t>(buKarI 1/199 muCilm 1/350)</w:t>
      </w:r>
      <w:r>
        <w:rPr>
          <w:rFonts w:ascii="Aadarsha Ratne Internet" w:hAnsi="Aadarsha Ratne Internet"/>
          <w:sz w:val="20"/>
          <w:szCs w:val="20"/>
        </w:rPr>
        <w:t xml:space="preserve"> </w:t>
      </w:r>
    </w:p>
    <w:p w:rsidR="00FB75BF" w:rsidRDefault="00FB75BF" w:rsidP="00FB75BF">
      <w:pPr>
        <w:widowControl w:val="0"/>
        <w:spacing w:line="216" w:lineRule="auto"/>
        <w:ind w:hanging="10"/>
        <w:jc w:val="lowKashida"/>
        <w:rPr>
          <w:rFonts w:cs="Traditional Naskh"/>
        </w:rPr>
      </w:pPr>
      <w:r w:rsidRPr="00D26D4F">
        <w:rPr>
          <w:rFonts w:cs="Traditional Naskh" w:hint="cs"/>
          <w:rtl/>
        </w:rPr>
        <w:t>43</w:t>
      </w:r>
      <w:r w:rsidRPr="00FC244B">
        <w:rPr>
          <w:rFonts w:cs="KFGQPC Uthman Taha Naskh" w:hint="cs"/>
          <w:rtl/>
        </w:rPr>
        <w:t>-</w:t>
      </w:r>
      <w:r w:rsidRPr="00FC244B">
        <w:rPr>
          <w:rFonts w:cs="KFGQPC Uthman Taha Naskh" w:hint="cs"/>
          <w:color w:val="006699"/>
          <w:position w:val="10"/>
          <w:rtl/>
        </w:rPr>
        <w:t>(3)</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سُبوحٌ</w:t>
      </w:r>
      <w:r w:rsidRPr="00FC244B">
        <w:rPr>
          <w:rFonts w:cs="KFGQPC Uthman Taha Naskh" w:hint="cs"/>
          <w:rtl/>
        </w:rPr>
        <w:t>،</w:t>
      </w:r>
      <w:r w:rsidRPr="00FC244B">
        <w:rPr>
          <w:rFonts w:cs="KFGQPC Uthman Taha Naskh"/>
          <w:rtl/>
        </w:rPr>
        <w:t xml:space="preserve"> قُدّ</w:t>
      </w:r>
      <w:r w:rsidRPr="00FC244B">
        <w:rPr>
          <w:rFonts w:cs="KFGQPC Uthman Taha Naskh" w:hint="cs"/>
          <w:rtl/>
        </w:rPr>
        <w:t>ُ</w:t>
      </w:r>
      <w:r w:rsidRPr="00FC244B">
        <w:rPr>
          <w:rFonts w:cs="KFGQPC Uthman Taha Naskh"/>
          <w:rtl/>
        </w:rPr>
        <w:t>وس</w:t>
      </w:r>
      <w:r w:rsidRPr="00FC244B">
        <w:rPr>
          <w:rFonts w:cs="KFGQPC Uthman Taha Naskh" w:hint="cs"/>
          <w:rtl/>
        </w:rPr>
        <w:t>ٌ</w:t>
      </w:r>
      <w:r w:rsidRPr="00FC244B">
        <w:rPr>
          <w:rFonts w:cs="KFGQPC Uthman Taha Naskh"/>
          <w:rtl/>
        </w:rPr>
        <w:t>، رَبُّ ال</w:t>
      </w:r>
      <w:r w:rsidRPr="00FC244B">
        <w:rPr>
          <w:rFonts w:cs="KFGQPC Uthman Taha Naskh" w:hint="cs"/>
          <w:rtl/>
        </w:rPr>
        <w:t>ْ</w:t>
      </w:r>
      <w:r w:rsidRPr="00FC244B">
        <w:rPr>
          <w:rFonts w:cs="KFGQPC Uthman Taha Naskh"/>
          <w:rtl/>
        </w:rPr>
        <w:t>م</w:t>
      </w:r>
      <w:r w:rsidRPr="00FC244B">
        <w:rPr>
          <w:rFonts w:cs="KFGQPC Uthman Taha Naskh" w:hint="cs"/>
          <w:rtl/>
        </w:rPr>
        <w:t>َ</w:t>
      </w:r>
      <w:r w:rsidRPr="00FC244B">
        <w:rPr>
          <w:rFonts w:cs="KFGQPC Uthman Taha Naskh"/>
          <w:rtl/>
        </w:rPr>
        <w:t>ل</w:t>
      </w:r>
      <w:r w:rsidRPr="00FC244B">
        <w:rPr>
          <w:rFonts w:cs="KFGQPC Uthman Taha Naskh" w:hint="cs"/>
          <w:rtl/>
        </w:rPr>
        <w:t>َ</w:t>
      </w:r>
      <w:r w:rsidRPr="00FC244B">
        <w:rPr>
          <w:rFonts w:cs="KFGQPC Uthman Taha Naskh"/>
          <w:rtl/>
        </w:rPr>
        <w:t>ائِكَةِ وَالرُّوح</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 xml:space="preserve"> (</w:t>
      </w:r>
      <w:r w:rsidRPr="00FC244B">
        <w:rPr>
          <w:rStyle w:val="FootnoteReference"/>
          <w:rFonts w:cs="KFGQPC Uthman Taha Naskh"/>
          <w:position w:val="6"/>
          <w:rtl/>
        </w:rPr>
        <w:footnoteReference w:id="67"/>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rPr>
      </w:pPr>
      <w:r>
        <w:rPr>
          <w:rFonts w:ascii="Aadarsha Ratne Internet" w:hAnsi="Aadarsha Ratne Internet"/>
        </w:rPr>
        <w:t xml:space="preserve">(43) “Cub`buýn kuàuCun </w:t>
      </w:r>
      <w:r w:rsidRPr="00430D6B">
        <w:rPr>
          <w:rFonts w:ascii="Aadarsha Ratne Internet" w:hAnsi="Aadarsha Ratne Internet"/>
        </w:rPr>
        <w:t>rab`bul mala-fkait Ar ñh”|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 xml:space="preserve">AT^: Ait piwß,(inÀcy) piwß, iPirÄ©a Aañ ñhr p\itpalk| </w:t>
      </w:r>
    </w:p>
    <w:p w:rsidR="00FB75BF" w:rsidRPr="000A2895"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muCilm 1/353)</w:t>
      </w: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44</w:t>
      </w:r>
      <w:r w:rsidRPr="00FC244B">
        <w:rPr>
          <w:rFonts w:cs="KFGQPC Uthman Taha Naskh" w:hint="cs"/>
          <w:rtl/>
        </w:rPr>
        <w:t>-</w:t>
      </w:r>
      <w:r w:rsidRPr="00FC244B">
        <w:rPr>
          <w:rFonts w:cs="KFGQPC Uthman Taha Naskh" w:hint="cs"/>
          <w:color w:val="006699"/>
          <w:position w:val="10"/>
          <w:rtl/>
        </w:rPr>
        <w:t>(4)</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لَكَ سَجَدْتُ وَبِكَ آمَنْت</w:t>
      </w:r>
      <w:r w:rsidRPr="00FC244B">
        <w:rPr>
          <w:rFonts w:cs="KFGQPC Uthman Taha Naskh" w:hint="cs"/>
          <w:rtl/>
        </w:rPr>
        <w:t>ُ</w:t>
      </w:r>
      <w:r w:rsidRPr="00FC244B">
        <w:rPr>
          <w:rFonts w:cs="KFGQPC Uthman Taha Naskh"/>
          <w:rtl/>
        </w:rPr>
        <w:t>، وَلَكَ أَسْلَمْت</w:t>
      </w:r>
      <w:r w:rsidRPr="00FC244B">
        <w:rPr>
          <w:rFonts w:cs="KFGQPC Uthman Taha Naskh" w:hint="cs"/>
          <w:rtl/>
        </w:rPr>
        <w:t>ُ</w:t>
      </w:r>
      <w:r w:rsidRPr="00FC244B">
        <w:rPr>
          <w:rFonts w:cs="KFGQPC Uthman Taha Naskh"/>
          <w:rtl/>
        </w:rPr>
        <w:t>، سَجَدَ وَجْه</w:t>
      </w:r>
      <w:r w:rsidRPr="00FC244B">
        <w:rPr>
          <w:rFonts w:cs="KFGQPC Uthman Taha Naskh" w:hint="cs"/>
          <w:rtl/>
        </w:rPr>
        <w:t>ِ</w:t>
      </w:r>
      <w:r w:rsidRPr="00FC244B">
        <w:rPr>
          <w:rFonts w:cs="KFGQPC Uthman Taha Naskh"/>
          <w:rtl/>
        </w:rPr>
        <w:t>ي</w:t>
      </w:r>
      <w:r w:rsidRPr="00FC244B">
        <w:rPr>
          <w:rFonts w:cs="KFGQPC Uthman Taha Naskh" w:hint="cs"/>
          <w:rtl/>
        </w:rPr>
        <w:t>َ</w:t>
      </w:r>
      <w:r w:rsidRPr="00FC244B">
        <w:rPr>
          <w:rFonts w:cs="KFGQPC Uthman Taha Naskh"/>
          <w:rtl/>
        </w:rPr>
        <w:t xml:space="preserve"> ل</w:t>
      </w:r>
      <w:r w:rsidRPr="00FC244B">
        <w:rPr>
          <w:rFonts w:cs="KFGQPC Uthman Taha Naskh" w:hint="cs"/>
          <w:rtl/>
        </w:rPr>
        <w:t>ِ</w:t>
      </w:r>
      <w:r w:rsidRPr="00FC244B">
        <w:rPr>
          <w:rFonts w:cs="KFGQPC Uthman Taha Naskh"/>
          <w:rtl/>
        </w:rPr>
        <w:t>لَّذ</w:t>
      </w:r>
      <w:r w:rsidRPr="00FC244B">
        <w:rPr>
          <w:rFonts w:cs="KFGQPC Uthman Taha Naskh" w:hint="cs"/>
          <w:rtl/>
        </w:rPr>
        <w:t>ِ</w:t>
      </w:r>
      <w:r w:rsidRPr="00FC244B">
        <w:rPr>
          <w:rFonts w:cs="KFGQPC Uthman Taha Naskh"/>
          <w:rtl/>
        </w:rPr>
        <w:t>ي خَلَقَهُ</w:t>
      </w:r>
      <w:r w:rsidRPr="00FC244B">
        <w:rPr>
          <w:rFonts w:cs="KFGQPC Uthman Taha Naskh" w:hint="cs"/>
          <w:rtl/>
        </w:rPr>
        <w:t>،</w:t>
      </w:r>
      <w:r w:rsidRPr="00FC244B">
        <w:rPr>
          <w:rFonts w:cs="KFGQPC Uthman Taha Naskh"/>
          <w:rtl/>
        </w:rPr>
        <w:t xml:space="preserve"> وَصَوَّرَهُ</w:t>
      </w:r>
      <w:r w:rsidRPr="00FC244B">
        <w:rPr>
          <w:rFonts w:cs="KFGQPC Uthman Taha Naskh" w:hint="cs"/>
          <w:rtl/>
        </w:rPr>
        <w:t>،</w:t>
      </w:r>
      <w:r w:rsidRPr="00FC244B">
        <w:rPr>
          <w:rFonts w:cs="KFGQPC Uthman Taha Naskh"/>
          <w:rtl/>
        </w:rPr>
        <w:t xml:space="preserve"> وَشَقَّ سَمْعَهُ وَبَصَرَه</w:t>
      </w:r>
      <w:r w:rsidRPr="00FC244B">
        <w:rPr>
          <w:rFonts w:cs="KFGQPC Uthman Taha Naskh" w:hint="cs"/>
          <w:rtl/>
        </w:rPr>
        <w:t>ُ</w:t>
      </w:r>
      <w:r w:rsidRPr="00FC244B">
        <w:rPr>
          <w:rFonts w:cs="KFGQPC Uthman Taha Naskh"/>
          <w:rtl/>
        </w:rPr>
        <w:t>، تَب</w:t>
      </w:r>
      <w:r w:rsidRPr="00FC244B">
        <w:rPr>
          <w:rFonts w:cs="KFGQPC Uthman Taha Naskh" w:hint="cs"/>
          <w:rtl/>
        </w:rPr>
        <w:t>َ</w:t>
      </w:r>
      <w:r w:rsidRPr="00FC244B">
        <w:rPr>
          <w:rFonts w:cs="KFGQPC Uthman Taha Naskh"/>
          <w:rtl/>
        </w:rPr>
        <w:t>ارَكَ اللَّهُ أَحْسنُ ال</w:t>
      </w:r>
      <w:r w:rsidRPr="00FC244B">
        <w:rPr>
          <w:rFonts w:cs="KFGQPC Uthman Taha Naskh" w:hint="cs"/>
          <w:rtl/>
        </w:rPr>
        <w:t>ْ</w:t>
      </w:r>
      <w:r w:rsidRPr="00FC244B">
        <w:rPr>
          <w:rFonts w:cs="KFGQPC Uthman Taha Naskh"/>
          <w:rtl/>
        </w:rPr>
        <w:t>خ</w:t>
      </w:r>
      <w:r w:rsidRPr="00FC244B">
        <w:rPr>
          <w:rFonts w:cs="KFGQPC Uthman Taha Naskh" w:hint="cs"/>
          <w:rtl/>
        </w:rPr>
        <w:t>َ</w:t>
      </w:r>
      <w:r w:rsidRPr="00FC244B">
        <w:rPr>
          <w:rFonts w:cs="KFGQPC Uthman Taha Naskh"/>
          <w:rtl/>
        </w:rPr>
        <w:t>الِقين</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68"/>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(44) “Aaõa-ýº»a laka CajaÝu Aibka Aa-mantu, Alaka AaClamt</w:t>
      </w:r>
      <w:r>
        <w:rPr>
          <w:rFonts w:ascii="Aadarsha Ratne Internet" w:hAnsi="Aadarsha Ratne Internet"/>
          <w:color w:val="000000"/>
        </w:rPr>
        <w:t xml:space="preserve">u, </w:t>
      </w:r>
      <w:r w:rsidRPr="00430D6B">
        <w:rPr>
          <w:rFonts w:ascii="Aadarsha Ratne Internet" w:hAnsi="Aadarsha Ratne Internet"/>
          <w:color w:val="000000"/>
        </w:rPr>
        <w:t>Cajada Ajihya ilõaij Kalaka</w:t>
      </w:r>
      <w:r>
        <w:rPr>
          <w:rFonts w:ascii="Aadarsha Ratne Internet" w:hAnsi="Aadarsha Ratne Internet"/>
          <w:color w:val="000000"/>
        </w:rPr>
        <w:t>ý Owa</w:t>
      </w:r>
      <w:r w:rsidRPr="00430D6B">
        <w:rPr>
          <w:rFonts w:ascii="Aadarsha Ratne Internet" w:hAnsi="Aadarsha Ratne Internet"/>
          <w:color w:val="000000"/>
        </w:rPr>
        <w:t xml:space="preserve"> CaLwaraý AS³aÉa CamAaý AbaCaraý tabarakaõa-ý AahCanul Ka-ilkIn”|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baebf Cajda kireC</w:t>
      </w:r>
      <w:r>
        <w:rPr>
          <w:rFonts w:ascii="Aadarsha Ratne Internet" w:hAnsi="Aadarsha Ratne Internet"/>
          <w:color w:val="000000"/>
        </w:rPr>
        <w:t>*</w:t>
      </w:r>
      <w:r w:rsidRPr="00430D6B">
        <w:rPr>
          <w:rFonts w:ascii="Aadarsha Ratne Internet" w:hAnsi="Aadarsha Ratne Internet"/>
          <w:color w:val="000000"/>
        </w:rPr>
        <w:t>a, Aañ etamar Opretf Fman AaineC</w:t>
      </w:r>
      <w:r>
        <w:rPr>
          <w:rFonts w:ascii="Aadarsha Ratne Internet" w:hAnsi="Aadarsha Ratne Internet"/>
          <w:color w:val="000000"/>
        </w:rPr>
        <w:t>*</w:t>
      </w:r>
      <w:r w:rsidRPr="00430D6B">
        <w:rPr>
          <w:rFonts w:ascii="Aadarsha Ratne Internet" w:hAnsi="Aadarsha Ratne Internet"/>
          <w:color w:val="000000"/>
        </w:rPr>
        <w:t>a| Aañ etamaerf A</w:t>
      </w:r>
      <w:r>
        <w:rPr>
          <w:rFonts w:ascii="Aadarsha Ratne Internet" w:hAnsi="Aadarsha Ratne Internet"/>
          <w:color w:val="000000"/>
        </w:rPr>
        <w:t>a</w:t>
      </w:r>
      <w:r w:rsidRPr="00430D6B">
        <w:rPr>
          <w:rFonts w:ascii="Aadarsha Ratne Internet" w:hAnsi="Aadarsha Ratne Internet"/>
          <w:color w:val="000000"/>
        </w:rPr>
        <w:t>nugt ~heCa| emar mUKmÜl esf sÝar baeb Cajda kireC iJey tak s_iÁq kireC, tar Aak_it bnafeC, Aañ tar cku Aañ kaNr iCd\ bnafeC,(inÀcy) Aaõah taAala mihmaiît sb^eS\Áq s_iÁq kt^a”|</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(muCilm 1/534 )</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45</w:t>
      </w:r>
      <w:r w:rsidRPr="00FC244B">
        <w:rPr>
          <w:rFonts w:cs="KFGQPC Uthman Taha Naskh" w:hint="cs"/>
          <w:rtl/>
        </w:rPr>
        <w:t>-</w:t>
      </w:r>
      <w:r w:rsidRPr="00FC244B">
        <w:rPr>
          <w:rFonts w:cs="KFGQPC Uthman Taha Naskh" w:hint="cs"/>
          <w:color w:val="006699"/>
          <w:position w:val="10"/>
          <w:rtl/>
        </w:rPr>
        <w:t>(5)</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سُبْح</w:t>
      </w:r>
      <w:r w:rsidRPr="00FC244B">
        <w:rPr>
          <w:rFonts w:cs="KFGQPC Uthman Taha Naskh" w:hint="cs"/>
          <w:rtl/>
        </w:rPr>
        <w:t>َ</w:t>
      </w:r>
      <w:r w:rsidRPr="00FC244B">
        <w:rPr>
          <w:rFonts w:cs="KFGQPC Uthman Taha Naskh"/>
          <w:rtl/>
        </w:rPr>
        <w:t>انَ ذ</w:t>
      </w:r>
      <w:r w:rsidRPr="00FC244B">
        <w:rPr>
          <w:rFonts w:cs="KFGQPC Uthman Taha Naskh" w:hint="cs"/>
          <w:rtl/>
        </w:rPr>
        <w:t>ِ</w:t>
      </w:r>
      <w:r w:rsidRPr="00FC244B">
        <w:rPr>
          <w:rFonts w:cs="KFGQPC Uthman Taha Naskh"/>
          <w:rtl/>
        </w:rPr>
        <w:t>ي الْجَبَر</w:t>
      </w:r>
      <w:r w:rsidRPr="00FC244B">
        <w:rPr>
          <w:rFonts w:cs="KFGQPC Uthman Taha Naskh" w:hint="cs"/>
          <w:rtl/>
        </w:rPr>
        <w:t>ُ</w:t>
      </w:r>
      <w:r w:rsidRPr="00FC244B">
        <w:rPr>
          <w:rFonts w:cs="KFGQPC Uthman Taha Naskh"/>
          <w:rtl/>
        </w:rPr>
        <w:t>وت</w:t>
      </w:r>
      <w:r w:rsidRPr="00FC244B">
        <w:rPr>
          <w:rFonts w:cs="KFGQPC Uthman Taha Naskh" w:hint="cs"/>
          <w:rtl/>
        </w:rPr>
        <w:t>ِ</w:t>
      </w:r>
      <w:r w:rsidRPr="00FC244B">
        <w:rPr>
          <w:rFonts w:cs="KFGQPC Uthman Taha Naskh"/>
          <w:rtl/>
        </w:rPr>
        <w:t>، و</w:t>
      </w:r>
      <w:r w:rsidRPr="00FC244B">
        <w:rPr>
          <w:rFonts w:cs="KFGQPC Uthman Taha Naskh" w:hint="cs"/>
          <w:rtl/>
        </w:rPr>
        <w:t>َ</w:t>
      </w:r>
      <w:r w:rsidRPr="00FC244B">
        <w:rPr>
          <w:rFonts w:cs="KFGQPC Uthman Taha Naskh"/>
          <w:rtl/>
        </w:rPr>
        <w:t>ال</w:t>
      </w:r>
      <w:r w:rsidRPr="00FC244B">
        <w:rPr>
          <w:rFonts w:cs="KFGQPC Uthman Taha Naskh" w:hint="cs"/>
          <w:rtl/>
        </w:rPr>
        <w:t>ْ</w:t>
      </w:r>
      <w:r w:rsidRPr="00FC244B">
        <w:rPr>
          <w:rFonts w:cs="KFGQPC Uthman Taha Naskh"/>
          <w:rtl/>
        </w:rPr>
        <w:t>مَلَك</w:t>
      </w:r>
      <w:r w:rsidRPr="00FC244B">
        <w:rPr>
          <w:rFonts w:cs="KFGQPC Uthman Taha Naskh" w:hint="cs"/>
          <w:rtl/>
        </w:rPr>
        <w:t>ُ</w:t>
      </w:r>
      <w:r w:rsidRPr="00FC244B">
        <w:rPr>
          <w:rFonts w:cs="KFGQPC Uthman Taha Naskh"/>
          <w:rtl/>
        </w:rPr>
        <w:t>وت</w:t>
      </w:r>
      <w:r w:rsidRPr="00FC244B">
        <w:rPr>
          <w:rFonts w:cs="KFGQPC Uthman Taha Naskh" w:hint="cs"/>
          <w:rtl/>
        </w:rPr>
        <w:t>ِ</w:t>
      </w:r>
      <w:r w:rsidRPr="00FC244B">
        <w:rPr>
          <w:rFonts w:cs="KFGQPC Uthman Taha Naskh"/>
          <w:rtl/>
        </w:rPr>
        <w:t>، و</w:t>
      </w:r>
      <w:r w:rsidRPr="00FC244B">
        <w:rPr>
          <w:rFonts w:cs="KFGQPC Uthman Taha Naskh" w:hint="cs"/>
          <w:rtl/>
        </w:rPr>
        <w:t>َ</w:t>
      </w:r>
      <w:r w:rsidRPr="00FC244B">
        <w:rPr>
          <w:rFonts w:cs="KFGQPC Uthman Taha Naskh"/>
          <w:rtl/>
        </w:rPr>
        <w:t>ال</w:t>
      </w:r>
      <w:r w:rsidRPr="00FC244B">
        <w:rPr>
          <w:rFonts w:cs="KFGQPC Uthman Taha Naskh" w:hint="cs"/>
          <w:rtl/>
        </w:rPr>
        <w:t>ْ</w:t>
      </w:r>
      <w:r w:rsidRPr="00FC244B">
        <w:rPr>
          <w:rFonts w:cs="KFGQPC Uthman Taha Naskh"/>
          <w:rtl/>
        </w:rPr>
        <w:t>كِبْرِي</w:t>
      </w:r>
      <w:r w:rsidRPr="00FC244B">
        <w:rPr>
          <w:rFonts w:cs="KFGQPC Uthman Taha Naskh" w:hint="cs"/>
          <w:rtl/>
        </w:rPr>
        <w:t>َ</w:t>
      </w:r>
      <w:r w:rsidRPr="00FC244B">
        <w:rPr>
          <w:rFonts w:cs="KFGQPC Uthman Taha Naskh"/>
          <w:rtl/>
        </w:rPr>
        <w:t>اء</w:t>
      </w:r>
      <w:r w:rsidRPr="00FC244B">
        <w:rPr>
          <w:rFonts w:cs="KFGQPC Uthman Taha Naskh" w:hint="cs"/>
          <w:rtl/>
        </w:rPr>
        <w:t>ِ</w:t>
      </w:r>
      <w:r w:rsidRPr="00FC244B">
        <w:rPr>
          <w:rFonts w:cs="KFGQPC Uthman Taha Naskh"/>
          <w:rtl/>
        </w:rPr>
        <w:t>، وَال</w:t>
      </w:r>
      <w:r w:rsidRPr="00FC244B">
        <w:rPr>
          <w:rFonts w:cs="KFGQPC Uthman Taha Naskh" w:hint="cs"/>
          <w:rtl/>
        </w:rPr>
        <w:t>ْ</w:t>
      </w:r>
      <w:r w:rsidRPr="00FC244B">
        <w:rPr>
          <w:rFonts w:cs="KFGQPC Uthman Taha Naskh"/>
          <w:rtl/>
        </w:rPr>
        <w:t>عَظَمَ</w:t>
      </w:r>
      <w:r w:rsidRPr="00FC244B">
        <w:rPr>
          <w:rFonts w:cs="KFGQPC Uthman Taha Naskh" w:hint="cs"/>
          <w:rtl/>
        </w:rPr>
        <w:t>ةِ</w:t>
      </w:r>
      <w:r w:rsidRPr="00FC244B">
        <w:rPr>
          <w:rFonts w:cs="KFGQPC Uthman Taha Naskh" w:hint="cs"/>
          <w:color w:val="006699"/>
          <w:rtl/>
        </w:rPr>
        <w:t>))</w:t>
      </w:r>
      <w:r w:rsidRPr="00FC244B">
        <w:rPr>
          <w:rFonts w:cs="KFGQPC Uthman Taha Naskh" w:hint="cs"/>
          <w:position w:val="6"/>
          <w:vertAlign w:val="superscript"/>
          <w:rtl/>
        </w:rPr>
        <w:t xml:space="preserve"> (</w:t>
      </w:r>
      <w:r w:rsidRPr="00FC244B">
        <w:rPr>
          <w:rStyle w:val="FootnoteReference"/>
          <w:rFonts w:cs="KFGQPC Uthman Taha Naskh"/>
          <w:position w:val="6"/>
          <w:rtl/>
        </w:rPr>
        <w:footnoteReference w:id="69"/>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(45) “Cubha-na ijl jab`ñ-it, Al malaku-it, Al ikbirya-iy, Al Aajmah”|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piwß sb^ SiÝ¡man Aañ sab^eBom kt_^t´r mailk egorw O mJ^adaban”|</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(Aabu daLd, 1/230  naCaiy, Aahmad, cnd ‘haCan’|)</w:t>
      </w:r>
    </w:p>
    <w:p w:rsidR="00FB75BF" w:rsidRPr="00D26D4F" w:rsidRDefault="00FB75BF" w:rsidP="00FB75BF">
      <w:pPr>
        <w:widowControl w:val="0"/>
        <w:bidi w:val="0"/>
        <w:spacing w:after="80" w:line="228" w:lineRule="auto"/>
        <w:ind w:hanging="10"/>
        <w:jc w:val="lowKashida"/>
        <w:rPr>
          <w:rFonts w:cs="Traditional Naskh"/>
        </w:rPr>
      </w:pPr>
      <w:r>
        <w:rPr>
          <w:rFonts w:cs="Traditional Naskh"/>
        </w:rPr>
        <w:t xml:space="preserve"> </w:t>
      </w:r>
    </w:p>
    <w:p w:rsidR="00FB75BF" w:rsidRPr="00FC244B" w:rsidRDefault="00FB75BF" w:rsidP="00FB75BF">
      <w:pPr>
        <w:widowControl w:val="0"/>
        <w:spacing w:after="80" w:line="228" w:lineRule="auto"/>
        <w:ind w:hanging="10"/>
        <w:jc w:val="lowKashida"/>
        <w:rPr>
          <w:rFonts w:cs="KFGQPC Uthman Taha Naskh"/>
          <w:spacing w:val="-6"/>
        </w:rPr>
      </w:pPr>
      <w:r w:rsidRPr="00FC244B">
        <w:rPr>
          <w:rFonts w:cs="KFGQPC Uthman Taha Naskh" w:hint="cs"/>
          <w:spacing w:val="-6"/>
          <w:rtl/>
        </w:rPr>
        <w:t>46-</w:t>
      </w:r>
      <w:r w:rsidRPr="00FC244B">
        <w:rPr>
          <w:rFonts w:cs="KFGQPC Uthman Taha Naskh" w:hint="cs"/>
          <w:color w:val="006699"/>
          <w:spacing w:val="-6"/>
          <w:position w:val="10"/>
          <w:rtl/>
        </w:rPr>
        <w:t>(6)</w:t>
      </w:r>
      <w:r w:rsidRPr="00FC244B">
        <w:rPr>
          <w:rFonts w:cs="KFGQPC Uthman Taha Naskh" w:hint="cs"/>
          <w:spacing w:val="-6"/>
          <w:rtl/>
        </w:rPr>
        <w:t xml:space="preserve"> </w:t>
      </w:r>
      <w:r w:rsidRPr="00FC244B">
        <w:rPr>
          <w:rFonts w:cs="KFGQPC Uthman Taha Naskh" w:hint="cs"/>
          <w:color w:val="006699"/>
          <w:spacing w:val="-6"/>
          <w:rtl/>
        </w:rPr>
        <w:t>((</w:t>
      </w:r>
      <w:r w:rsidRPr="00FC244B">
        <w:rPr>
          <w:rFonts w:cs="KFGQPC Uthman Taha Naskh"/>
          <w:spacing w:val="-6"/>
          <w:rtl/>
        </w:rPr>
        <w:t>اللَّهُمَّ اغْفِرْ ل</w:t>
      </w:r>
      <w:r w:rsidRPr="00FC244B">
        <w:rPr>
          <w:rFonts w:cs="KFGQPC Uthman Taha Naskh" w:hint="cs"/>
          <w:spacing w:val="-6"/>
          <w:rtl/>
        </w:rPr>
        <w:t>ِ</w:t>
      </w:r>
      <w:r w:rsidRPr="00FC244B">
        <w:rPr>
          <w:rFonts w:cs="KFGQPC Uthman Taha Naskh"/>
          <w:spacing w:val="-6"/>
          <w:rtl/>
        </w:rPr>
        <w:t>ي ذَنْب</w:t>
      </w:r>
      <w:r w:rsidRPr="00FC244B">
        <w:rPr>
          <w:rFonts w:cs="KFGQPC Uthman Taha Naskh" w:hint="cs"/>
          <w:spacing w:val="-6"/>
          <w:rtl/>
        </w:rPr>
        <w:t>ِ</w:t>
      </w:r>
      <w:r w:rsidRPr="00FC244B">
        <w:rPr>
          <w:rFonts w:cs="KFGQPC Uthman Taha Naskh"/>
          <w:spacing w:val="-6"/>
          <w:rtl/>
        </w:rPr>
        <w:t>ي كُلَّه</w:t>
      </w:r>
      <w:r w:rsidRPr="00FC244B">
        <w:rPr>
          <w:rFonts w:cs="KFGQPC Uthman Taha Naskh" w:hint="cs"/>
          <w:spacing w:val="-6"/>
          <w:rtl/>
        </w:rPr>
        <w:t>ُ:</w:t>
      </w:r>
      <w:r w:rsidRPr="00FC244B">
        <w:rPr>
          <w:rFonts w:cs="KFGQPC Uthman Taha Naskh"/>
          <w:spacing w:val="-6"/>
          <w:rtl/>
        </w:rPr>
        <w:t xml:space="preserve"> دِقَّهُ وَجِلَّه</w:t>
      </w:r>
      <w:r w:rsidRPr="00FC244B">
        <w:rPr>
          <w:rFonts w:cs="KFGQPC Uthman Taha Naskh" w:hint="cs"/>
          <w:spacing w:val="-6"/>
          <w:rtl/>
        </w:rPr>
        <w:t>ُ</w:t>
      </w:r>
      <w:r w:rsidRPr="00FC244B">
        <w:rPr>
          <w:rFonts w:cs="KFGQPC Uthman Taha Naskh"/>
          <w:spacing w:val="-6"/>
          <w:rtl/>
        </w:rPr>
        <w:t>، وَأَوَّلَهُ وَآخِرَه</w:t>
      </w:r>
      <w:r w:rsidRPr="00FC244B">
        <w:rPr>
          <w:rFonts w:cs="KFGQPC Uthman Taha Naskh" w:hint="cs"/>
          <w:spacing w:val="-6"/>
          <w:rtl/>
        </w:rPr>
        <w:t>ُ،</w:t>
      </w:r>
      <w:r w:rsidRPr="00FC244B">
        <w:rPr>
          <w:rFonts w:cs="KFGQPC Uthman Taha Naskh"/>
          <w:spacing w:val="-6"/>
          <w:rtl/>
        </w:rPr>
        <w:t xml:space="preserve"> وَعَلا</w:t>
      </w:r>
      <w:r w:rsidRPr="00FC244B">
        <w:rPr>
          <w:rFonts w:cs="KFGQPC Uthman Taha Naskh" w:hint="cs"/>
          <w:spacing w:val="-6"/>
          <w:rtl/>
        </w:rPr>
        <w:t>َ</w:t>
      </w:r>
      <w:r w:rsidRPr="00FC244B">
        <w:rPr>
          <w:rFonts w:cs="KFGQPC Uthman Taha Naskh"/>
          <w:spacing w:val="-6"/>
          <w:rtl/>
        </w:rPr>
        <w:t>نِيَّتَهُ وَسِرَّه</w:t>
      </w:r>
      <w:r w:rsidRPr="00FC244B">
        <w:rPr>
          <w:rFonts w:cs="KFGQPC Uthman Taha Naskh" w:hint="cs"/>
          <w:spacing w:val="-6"/>
          <w:rtl/>
        </w:rPr>
        <w:t>ُ</w:t>
      </w:r>
      <w:r w:rsidRPr="00FC244B">
        <w:rPr>
          <w:rFonts w:cs="KFGQPC Uthman Taha Naskh" w:hint="cs"/>
          <w:color w:val="006699"/>
          <w:spacing w:val="-6"/>
          <w:rtl/>
        </w:rPr>
        <w:t>))</w:t>
      </w:r>
      <w:r w:rsidRPr="00FC244B">
        <w:rPr>
          <w:rFonts w:cs="KFGQPC Uthman Taha Naskh" w:hint="cs"/>
          <w:spacing w:val="-6"/>
          <w:position w:val="6"/>
          <w:vertAlign w:val="superscript"/>
          <w:rtl/>
        </w:rPr>
        <w:t>(</w:t>
      </w:r>
      <w:r w:rsidRPr="00FC244B">
        <w:rPr>
          <w:rStyle w:val="FootnoteReference"/>
          <w:rFonts w:cs="KFGQPC Uthman Taha Naskh"/>
          <w:spacing w:val="-6"/>
          <w:position w:val="6"/>
          <w:rtl/>
        </w:rPr>
        <w:footnoteReference w:id="70"/>
      </w:r>
      <w:r w:rsidRPr="00FC244B">
        <w:rPr>
          <w:rFonts w:cs="KFGQPC Uthman Taha Naskh" w:hint="cs"/>
          <w:spacing w:val="-6"/>
          <w:position w:val="6"/>
          <w:vertAlign w:val="superscript"/>
          <w:rtl/>
        </w:rPr>
        <w:t>)</w:t>
      </w:r>
      <w:r w:rsidRPr="00FC244B">
        <w:rPr>
          <w:rFonts w:cs="KFGQPC Uthman Taha Naskh"/>
          <w:spacing w:val="-6"/>
          <w:rtl/>
        </w:rPr>
        <w:t>.</w:t>
      </w:r>
    </w:p>
    <w:p w:rsidR="00FB75BF"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(46) “Aaõa-ýº»ag iPril jaiî kuõaý, idÉaý Ajuõaý AAaLwalaý AAaiKraý AAalainyYataý AiCr`raý”|</w:t>
      </w:r>
    </w:p>
    <w:p w:rsidR="00FB75BF" w:rsidRPr="00430D6B" w:rsidRDefault="00FB75BF" w:rsidP="00FB75BF">
      <w:pPr>
        <w:bidi w:val="0"/>
        <w:jc w:val="both"/>
        <w:rPr>
          <w:rFonts w:ascii="Aadarsha Ratne Internet" w:hAnsi="Aadarsha Ratne Internet"/>
          <w:color w:val="000000"/>
        </w:rPr>
      </w:pP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emar sñ br, Aagr ipCr, p\kaSY Ap\kaSY skela ÌNah Xma kir idya|</w:t>
      </w:r>
    </w:p>
    <w:p w:rsidR="00FB75BF" w:rsidRPr="00506BB9" w:rsidRDefault="00FB75BF" w:rsidP="00FB75BF">
      <w:pPr>
        <w:bidi w:val="0"/>
        <w:jc w:val="both"/>
        <w:rPr>
          <w:rFonts w:ascii="Aadarsha Ratne Internet" w:hAnsi="Aadarsha Ratne Internet"/>
          <w:color w:val="000000"/>
          <w:sz w:val="20"/>
          <w:szCs w:val="20"/>
        </w:rPr>
      </w:pPr>
      <w:r w:rsidRPr="00506BB9">
        <w:rPr>
          <w:rFonts w:ascii="Aadarsha Ratne Internet" w:hAnsi="Aadarsha Ratne Internet"/>
          <w:color w:val="000000"/>
          <w:sz w:val="20"/>
          <w:szCs w:val="20"/>
        </w:rPr>
        <w:t>(muCilm 1/350)</w:t>
      </w:r>
    </w:p>
    <w:p w:rsidR="00FB75BF" w:rsidRPr="00D26D4F" w:rsidRDefault="00FB75BF" w:rsidP="00FB75BF">
      <w:pPr>
        <w:widowControl w:val="0"/>
        <w:bidi w:val="0"/>
        <w:spacing w:after="80" w:line="228" w:lineRule="auto"/>
        <w:ind w:hanging="10"/>
        <w:jc w:val="lowKashida"/>
        <w:rPr>
          <w:rFonts w:cs="Traditional Naskh"/>
          <w:spacing w:val="-6"/>
        </w:rPr>
      </w:pPr>
      <w:r>
        <w:rPr>
          <w:rFonts w:cs="Traditional Naskh"/>
          <w:spacing w:val="-6"/>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47</w:t>
      </w:r>
      <w:r w:rsidRPr="00FC244B">
        <w:rPr>
          <w:rFonts w:cs="KFGQPC Uthman Taha Naskh" w:hint="cs"/>
          <w:rtl/>
        </w:rPr>
        <w:t>-</w:t>
      </w:r>
      <w:r w:rsidRPr="00FC244B">
        <w:rPr>
          <w:rFonts w:cs="KFGQPC Uthman Taha Naskh" w:hint="cs"/>
          <w:color w:val="006699"/>
          <w:position w:val="10"/>
          <w:rtl/>
        </w:rPr>
        <w:t>(7)</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إِنِّي أَع</w:t>
      </w:r>
      <w:r w:rsidRPr="00FC244B">
        <w:rPr>
          <w:rFonts w:cs="KFGQPC Uthman Taha Naskh" w:hint="cs"/>
          <w:rtl/>
        </w:rPr>
        <w:t>ُ</w:t>
      </w:r>
      <w:r w:rsidRPr="00FC244B">
        <w:rPr>
          <w:rFonts w:cs="KFGQPC Uthman Taha Naskh"/>
          <w:rtl/>
        </w:rPr>
        <w:t>وذُ بِرِض</w:t>
      </w:r>
      <w:r w:rsidRPr="00FC244B">
        <w:rPr>
          <w:rFonts w:cs="KFGQPC Uthman Taha Naskh" w:hint="cs"/>
          <w:rtl/>
        </w:rPr>
        <w:t>َ</w:t>
      </w:r>
      <w:r w:rsidRPr="00FC244B">
        <w:rPr>
          <w:rFonts w:cs="KFGQPC Uthman Taha Naskh"/>
          <w:rtl/>
        </w:rPr>
        <w:t>اكَ مِنْ سَخَطِك</w:t>
      </w:r>
      <w:r w:rsidRPr="00FC244B">
        <w:rPr>
          <w:rFonts w:cs="KFGQPC Uthman Taha Naskh" w:hint="cs"/>
          <w:rtl/>
        </w:rPr>
        <w:t>َ</w:t>
      </w:r>
      <w:r w:rsidRPr="00FC244B">
        <w:rPr>
          <w:rFonts w:cs="KFGQPC Uthman Taha Naskh"/>
          <w:rtl/>
        </w:rPr>
        <w:t>، وَبِم</w:t>
      </w:r>
      <w:r w:rsidRPr="00FC244B">
        <w:rPr>
          <w:rFonts w:cs="KFGQPC Uthman Taha Naskh" w:hint="cs"/>
          <w:rtl/>
        </w:rPr>
        <w:t>ُ</w:t>
      </w:r>
      <w:r w:rsidRPr="00FC244B">
        <w:rPr>
          <w:rFonts w:cs="KFGQPC Uthman Taha Naskh"/>
          <w:rtl/>
        </w:rPr>
        <w:t>ع</w:t>
      </w:r>
      <w:r w:rsidRPr="00FC244B">
        <w:rPr>
          <w:rFonts w:cs="KFGQPC Uthman Taha Naskh" w:hint="cs"/>
          <w:rtl/>
        </w:rPr>
        <w:t>َ</w:t>
      </w:r>
      <w:r w:rsidRPr="00FC244B">
        <w:rPr>
          <w:rFonts w:cs="KFGQPC Uthman Taha Naskh"/>
          <w:rtl/>
        </w:rPr>
        <w:t>اف</w:t>
      </w:r>
      <w:r w:rsidRPr="00FC244B">
        <w:rPr>
          <w:rFonts w:cs="KFGQPC Uthman Taha Naskh" w:hint="cs"/>
          <w:rtl/>
        </w:rPr>
        <w:t>َ</w:t>
      </w:r>
      <w:r w:rsidRPr="00FC244B">
        <w:rPr>
          <w:rFonts w:cs="KFGQPC Uthman Taha Naskh"/>
          <w:rtl/>
        </w:rPr>
        <w:t>اتِكَ مِنْ عُقوبَتِك</w:t>
      </w:r>
      <w:r w:rsidRPr="00FC244B">
        <w:rPr>
          <w:rFonts w:cs="KFGQPC Uthman Taha Naskh" w:hint="cs"/>
          <w:rtl/>
        </w:rPr>
        <w:t>َ</w:t>
      </w:r>
      <w:r w:rsidRPr="00FC244B">
        <w:rPr>
          <w:rFonts w:cs="KFGQPC Uthman Taha Naskh"/>
          <w:rtl/>
        </w:rPr>
        <w:t>، وَأَع</w:t>
      </w:r>
      <w:r w:rsidRPr="00FC244B">
        <w:rPr>
          <w:rFonts w:cs="KFGQPC Uthman Taha Naskh" w:hint="cs"/>
          <w:rtl/>
        </w:rPr>
        <w:t>ُ</w:t>
      </w:r>
      <w:r w:rsidRPr="00FC244B">
        <w:rPr>
          <w:rFonts w:cs="KFGQPC Uthman Taha Naskh"/>
          <w:rtl/>
        </w:rPr>
        <w:t>وذُ بِكَ مِنْك</w:t>
      </w:r>
      <w:r w:rsidRPr="00FC244B">
        <w:rPr>
          <w:rFonts w:cs="KFGQPC Uthman Taha Naskh" w:hint="cs"/>
          <w:rtl/>
        </w:rPr>
        <w:t>َ</w:t>
      </w:r>
      <w:r w:rsidRPr="00FC244B">
        <w:rPr>
          <w:rFonts w:cs="KFGQPC Uthman Taha Naskh"/>
          <w:rtl/>
        </w:rPr>
        <w:t>، لا</w:t>
      </w:r>
      <w:r w:rsidRPr="00FC244B">
        <w:rPr>
          <w:rFonts w:cs="KFGQPC Uthman Taha Naskh" w:hint="cs"/>
          <w:rtl/>
        </w:rPr>
        <w:t>َ</w:t>
      </w:r>
      <w:r w:rsidRPr="00FC244B">
        <w:rPr>
          <w:rFonts w:cs="KFGQPC Uthman Taha Naskh"/>
          <w:rtl/>
        </w:rPr>
        <w:t xml:space="preserve"> أُحْص</w:t>
      </w:r>
      <w:r w:rsidRPr="00FC244B">
        <w:rPr>
          <w:rFonts w:cs="KFGQPC Uthman Taha Naskh" w:hint="cs"/>
          <w:rtl/>
        </w:rPr>
        <w:t>ِ</w:t>
      </w:r>
      <w:r w:rsidRPr="00FC244B">
        <w:rPr>
          <w:rFonts w:cs="KFGQPC Uthman Taha Naskh"/>
          <w:rtl/>
        </w:rPr>
        <w:t>ي ثَن</w:t>
      </w:r>
      <w:r w:rsidRPr="00FC244B">
        <w:rPr>
          <w:rFonts w:cs="KFGQPC Uthman Taha Naskh" w:hint="cs"/>
          <w:rtl/>
        </w:rPr>
        <w:t>َ</w:t>
      </w:r>
      <w:r w:rsidRPr="00FC244B">
        <w:rPr>
          <w:rFonts w:cs="KFGQPC Uthman Taha Naskh"/>
          <w:rtl/>
        </w:rPr>
        <w:t>اءً عَلَيْك</w:t>
      </w:r>
      <w:r w:rsidRPr="00FC244B">
        <w:rPr>
          <w:rFonts w:cs="KFGQPC Uthman Taha Naskh" w:hint="cs"/>
          <w:rtl/>
        </w:rPr>
        <w:t>َ</w:t>
      </w:r>
      <w:r w:rsidRPr="00FC244B">
        <w:rPr>
          <w:rFonts w:cs="KFGQPC Uthman Taha Naskh"/>
          <w:rtl/>
        </w:rPr>
        <w:t>، أَنْتَ كَم</w:t>
      </w:r>
      <w:r w:rsidRPr="00FC244B">
        <w:rPr>
          <w:rFonts w:cs="KFGQPC Uthman Taha Naskh" w:hint="cs"/>
          <w:rtl/>
        </w:rPr>
        <w:t>َ</w:t>
      </w:r>
      <w:r w:rsidRPr="00FC244B">
        <w:rPr>
          <w:rFonts w:cs="KFGQPC Uthman Taha Naskh"/>
          <w:rtl/>
        </w:rPr>
        <w:t>ا أَثْنَيْتَ عَل</w:t>
      </w:r>
      <w:r w:rsidRPr="00FC244B">
        <w:rPr>
          <w:rFonts w:cs="KFGQPC Uthman Taha Naskh" w:hint="cs"/>
          <w:rtl/>
        </w:rPr>
        <w:t>َ</w:t>
      </w:r>
      <w:r w:rsidRPr="00FC244B">
        <w:rPr>
          <w:rFonts w:cs="KFGQPC Uthman Taha Naskh"/>
          <w:rtl/>
        </w:rPr>
        <w:t>ى نَفْس</w:t>
      </w:r>
      <w:r w:rsidRPr="00FC244B">
        <w:rPr>
          <w:rFonts w:cs="KFGQPC Uthman Taha Naskh" w:hint="cs"/>
          <w:rtl/>
        </w:rPr>
        <w:t>ِ</w:t>
      </w:r>
      <w:r w:rsidRPr="00FC244B">
        <w:rPr>
          <w:rFonts w:cs="KFGQPC Uthman Taha Naskh"/>
          <w:rtl/>
        </w:rPr>
        <w:t>ك</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1"/>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(47) “Aaõa-ýº»a fiç AaLju ibirja-ka imn CaKaitk, AibmuAa-Pa-itka imn Lkubaitk, A AaLju ibka imn`k, la LhiC CanaAan Aalafk, Aanta kama AaCnafta Aala naPiCk”|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K#gr pra etamar se¯ªaiÁqr AaS\y ibCaera| Aañ etamar SaiÄ©r pra etamar Xmar AaS\y ibCaera|Aañ mf etamar pra etamaerf AaS\y p\aT^na kera| mf pUN^òep etamar p\S#sa kirb enawaera, tuim iQk etenkuwa eJenek tuim inejf injr p\S#sa kirCa”|</w:t>
      </w:r>
    </w:p>
    <w:p w:rsidR="00FB75BF" w:rsidRPr="00D26D4F" w:rsidRDefault="00FB75BF" w:rsidP="00FB75BF">
      <w:pPr>
        <w:widowControl w:val="0"/>
        <w:bidi w:val="0"/>
        <w:spacing w:after="80" w:line="228" w:lineRule="auto"/>
        <w:ind w:hanging="10"/>
        <w:jc w:val="lowKashida"/>
        <w:rPr>
          <w:rFonts w:cs="Traditional Naskh"/>
        </w:rPr>
      </w:pPr>
      <w:r w:rsidRPr="00506BB9">
        <w:rPr>
          <w:rFonts w:ascii="Aadarsha Ratne Internet" w:hAnsi="Aadarsha Ratne Internet"/>
          <w:color w:val="000000"/>
          <w:sz w:val="20"/>
          <w:szCs w:val="20"/>
        </w:rPr>
        <w:t>(muCilm 1/354)</w:t>
      </w:r>
      <w:r>
        <w:rPr>
          <w:rFonts w:ascii="Aadarsha Ratne Internet" w:hAnsi="Aadarsha Ratne Internet"/>
          <w:color w:val="000000"/>
          <w:sz w:val="20"/>
          <w:szCs w:val="20"/>
        </w:rPr>
        <w:t xml:space="preserve"> </w:t>
      </w:r>
    </w:p>
    <w:p w:rsidR="00FB75BF" w:rsidRDefault="00FB75BF" w:rsidP="00406392">
      <w:pPr>
        <w:pStyle w:val="222"/>
      </w:pPr>
      <w:bookmarkStart w:id="45" w:name="_Toc274349356"/>
      <w:bookmarkStart w:id="46" w:name="_Toc275257586"/>
      <w:r w:rsidRPr="00D26D4F">
        <w:rPr>
          <w:rFonts w:hint="cs"/>
          <w:rtl/>
          <w:cs/>
        </w:rPr>
        <w:t xml:space="preserve">20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الْجلْسَةِ</w:t>
      </w:r>
      <w:r w:rsidRPr="00D26D4F">
        <w:rPr>
          <w:rFonts w:hint="cs"/>
          <w:rtl/>
          <w:cs/>
        </w:rPr>
        <w:t xml:space="preserve"> </w:t>
      </w:r>
      <w:r w:rsidRPr="00D26D4F">
        <w:rPr>
          <w:rFonts w:hint="cs"/>
          <w:rtl/>
          <w:lang w:bidi="ar-SA"/>
        </w:rPr>
        <w:t>بَيْنَ</w:t>
      </w:r>
      <w:r w:rsidRPr="00D26D4F">
        <w:rPr>
          <w:rFonts w:hint="cs"/>
          <w:rtl/>
          <w:cs/>
        </w:rPr>
        <w:t xml:space="preserve"> </w:t>
      </w:r>
      <w:r w:rsidRPr="00D26D4F">
        <w:rPr>
          <w:rFonts w:hint="cs"/>
          <w:rtl/>
          <w:lang w:bidi="ar-SA"/>
        </w:rPr>
        <w:t>السَّجْدَتَيْنِ</w:t>
      </w:r>
      <w:bookmarkEnd w:id="45"/>
      <w:bookmarkEnd w:id="46"/>
    </w:p>
    <w:p w:rsidR="00FB75BF" w:rsidRPr="00D26B02" w:rsidRDefault="00FB75BF" w:rsidP="00FB75BF">
      <w:pPr>
        <w:bidi w:val="0"/>
        <w:jc w:val="center"/>
        <w:rPr>
          <w:rFonts w:ascii="Aadarsha Ratne Internet" w:hAnsi="Aadarsha Ratne Internet"/>
          <w:b/>
          <w:bCs/>
          <w:color w:val="000000"/>
        </w:rPr>
      </w:pPr>
      <w:r w:rsidRPr="00D26B02">
        <w:rPr>
          <w:rFonts w:ascii="Aadarsha Ratne Internet" w:hAnsi="Aadarsha Ratne Internet"/>
          <w:b/>
          <w:bCs/>
          <w:color w:val="000000"/>
        </w:rPr>
        <w:t>duf Cajdar majt piVblgIya duAa&amp;</w:t>
      </w:r>
    </w:p>
    <w:p w:rsidR="00FB75BF" w:rsidRPr="000A2895" w:rsidRDefault="00FB75BF" w:rsidP="00406392">
      <w:pPr>
        <w:pStyle w:val="222"/>
        <w:rPr>
          <w:rtl/>
          <w:cs/>
        </w:rPr>
      </w:pPr>
    </w:p>
    <w:p w:rsidR="00FB75BF" w:rsidRPr="00FC244B" w:rsidRDefault="00FB75BF" w:rsidP="00FB75BF">
      <w:pPr>
        <w:widowControl w:val="0"/>
        <w:spacing w:after="80" w:line="228" w:lineRule="auto"/>
        <w:ind w:hanging="10"/>
        <w:jc w:val="lowKashida"/>
        <w:rPr>
          <w:rFonts w:cs="KFGQPC Uthman Taha Naskh"/>
          <w:spacing w:val="-6"/>
          <w:w w:val="90"/>
        </w:rPr>
      </w:pPr>
      <w:r w:rsidRPr="00D26D4F">
        <w:rPr>
          <w:rFonts w:cs="Traditional Naskh" w:hint="cs"/>
          <w:spacing w:val="-6"/>
          <w:w w:val="90"/>
          <w:rtl/>
        </w:rPr>
        <w:t>48</w:t>
      </w:r>
      <w:r w:rsidRPr="00FC244B">
        <w:rPr>
          <w:rFonts w:cs="KFGQPC Uthman Taha Naskh" w:hint="cs"/>
          <w:spacing w:val="-6"/>
          <w:w w:val="90"/>
          <w:rtl/>
        </w:rPr>
        <w:t>-</w:t>
      </w:r>
      <w:r w:rsidRPr="00FC244B">
        <w:rPr>
          <w:rFonts w:cs="KFGQPC Uthman Taha Naskh" w:hint="cs"/>
          <w:color w:val="006699"/>
          <w:position w:val="10"/>
          <w:rtl/>
        </w:rPr>
        <w:t>(1)</w:t>
      </w:r>
      <w:r w:rsidRPr="00FC244B">
        <w:rPr>
          <w:rFonts w:cs="KFGQPC Uthman Taha Naskh" w:hint="cs"/>
          <w:spacing w:val="-6"/>
          <w:w w:val="90"/>
          <w:rtl/>
        </w:rPr>
        <w:t xml:space="preserve"> </w:t>
      </w:r>
      <w:r w:rsidRPr="00FC244B">
        <w:rPr>
          <w:rFonts w:cs="KFGQPC Uthman Taha Naskh" w:hint="cs"/>
          <w:color w:val="006699"/>
          <w:spacing w:val="-6"/>
          <w:w w:val="90"/>
          <w:rtl/>
        </w:rPr>
        <w:t>((</w:t>
      </w:r>
      <w:r w:rsidRPr="00FC244B">
        <w:rPr>
          <w:rFonts w:cs="KFGQPC Uthman Taha Naskh"/>
          <w:spacing w:val="-6"/>
          <w:w w:val="90"/>
          <w:rtl/>
        </w:rPr>
        <w:t>رَبِّ اغْفِرْ ل</w:t>
      </w:r>
      <w:r w:rsidRPr="00FC244B">
        <w:rPr>
          <w:rFonts w:cs="KFGQPC Uthman Taha Naskh" w:hint="cs"/>
          <w:spacing w:val="-6"/>
          <w:w w:val="90"/>
          <w:rtl/>
        </w:rPr>
        <w:t>ِ</w:t>
      </w:r>
      <w:r w:rsidRPr="00FC244B">
        <w:rPr>
          <w:rFonts w:cs="KFGQPC Uthman Taha Naskh"/>
          <w:spacing w:val="-6"/>
          <w:w w:val="90"/>
          <w:rtl/>
        </w:rPr>
        <w:t>ي، رَبِّ اغْفِرْ ل</w:t>
      </w:r>
      <w:r w:rsidRPr="00FC244B">
        <w:rPr>
          <w:rFonts w:cs="KFGQPC Uthman Taha Naskh" w:hint="cs"/>
          <w:spacing w:val="-6"/>
          <w:w w:val="90"/>
          <w:rtl/>
        </w:rPr>
        <w:t>ِ</w:t>
      </w:r>
      <w:r w:rsidRPr="00FC244B">
        <w:rPr>
          <w:rFonts w:cs="KFGQPC Uthman Taha Naskh"/>
          <w:spacing w:val="-6"/>
          <w:w w:val="90"/>
          <w:rtl/>
        </w:rPr>
        <w:t>ي</w:t>
      </w:r>
      <w:r w:rsidRPr="00FC244B">
        <w:rPr>
          <w:rFonts w:cs="KFGQPC Uthman Taha Naskh" w:hint="cs"/>
          <w:color w:val="006699"/>
          <w:spacing w:val="-6"/>
          <w:w w:val="90"/>
          <w:rtl/>
        </w:rPr>
        <w:t>))</w:t>
      </w:r>
      <w:r w:rsidRPr="00FC244B">
        <w:rPr>
          <w:rFonts w:cs="KFGQPC Uthman Taha Naskh" w:hint="cs"/>
          <w:spacing w:val="-6"/>
          <w:w w:val="90"/>
          <w:position w:val="6"/>
          <w:vertAlign w:val="superscript"/>
          <w:rtl/>
        </w:rPr>
        <w:t>(</w:t>
      </w:r>
      <w:r w:rsidRPr="00FC244B">
        <w:rPr>
          <w:rStyle w:val="FootnoteReference"/>
          <w:rFonts w:cs="KFGQPC Uthman Taha Naskh"/>
          <w:spacing w:val="-6"/>
          <w:w w:val="90"/>
          <w:position w:val="6"/>
          <w:rtl/>
        </w:rPr>
        <w:footnoteReference w:id="72"/>
      </w:r>
      <w:r w:rsidRPr="00FC244B">
        <w:rPr>
          <w:rFonts w:cs="KFGQPC Uthman Taha Naskh" w:hint="cs"/>
          <w:spacing w:val="-6"/>
          <w:w w:val="90"/>
          <w:position w:val="6"/>
          <w:vertAlign w:val="superscript"/>
          <w:rtl/>
        </w:rPr>
        <w:t>)</w:t>
      </w:r>
      <w:r w:rsidRPr="00FC244B">
        <w:rPr>
          <w:rFonts w:cs="KFGQPC Uthman Taha Naskh"/>
          <w:spacing w:val="-6"/>
          <w:w w:val="90"/>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(48) “raib`bg iPr`il raib`bg iPril”|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emar p\Bu emak Xma kir idya, eh emar p\Bu emak Xma kir idya|</w:t>
      </w:r>
    </w:p>
    <w:p w:rsidR="00FB75BF" w:rsidRPr="00506BB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1/231 Aañ c</w:t>
      </w:r>
      <w:r w:rsidRPr="00506BB9">
        <w:rPr>
          <w:rFonts w:ascii="Aadarsha Ratne Internet" w:hAnsi="Aadarsha Ratne Internet"/>
          <w:color w:val="000000"/>
          <w:sz w:val="20"/>
          <w:szCs w:val="20"/>
        </w:rPr>
        <w:t>aOk CahIh fben ma-jah 1/148)</w:t>
      </w:r>
    </w:p>
    <w:p w:rsidR="00FB75BF" w:rsidRPr="00D26D4F" w:rsidRDefault="00FB75BF" w:rsidP="00FB75BF">
      <w:pPr>
        <w:widowControl w:val="0"/>
        <w:bidi w:val="0"/>
        <w:spacing w:after="80" w:line="228" w:lineRule="auto"/>
        <w:ind w:hanging="10"/>
        <w:jc w:val="lowKashida"/>
        <w:rPr>
          <w:rFonts w:cs="Traditional Naskh"/>
          <w:spacing w:val="-6"/>
          <w:w w:val="90"/>
        </w:rPr>
      </w:pP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49</w:t>
      </w:r>
      <w:r w:rsidRPr="00FC244B">
        <w:rPr>
          <w:rFonts w:cs="KFGQPC Uthman Taha Naskh" w:hint="cs"/>
          <w:rtl/>
        </w:rPr>
        <w:t>-</w:t>
      </w:r>
      <w:r w:rsidRPr="00FC244B">
        <w:rPr>
          <w:rFonts w:cs="KFGQPC Uthman Taha Naskh" w:hint="cs"/>
          <w:color w:val="006699"/>
          <w:position w:val="10"/>
          <w:rtl/>
        </w:rPr>
        <w:t>(2)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اغْفِرْ ل</w:t>
      </w:r>
      <w:r w:rsidRPr="00FC244B">
        <w:rPr>
          <w:rFonts w:cs="KFGQPC Uthman Taha Naskh" w:hint="cs"/>
          <w:rtl/>
        </w:rPr>
        <w:t>ِ</w:t>
      </w:r>
      <w:r w:rsidRPr="00FC244B">
        <w:rPr>
          <w:rFonts w:cs="KFGQPC Uthman Taha Naskh"/>
          <w:rtl/>
        </w:rPr>
        <w:t>ي، وَارْحَمْن</w:t>
      </w:r>
      <w:r w:rsidRPr="00FC244B">
        <w:rPr>
          <w:rFonts w:cs="KFGQPC Uthman Taha Naskh" w:hint="cs"/>
          <w:rtl/>
        </w:rPr>
        <w:t>ِ</w:t>
      </w:r>
      <w:r w:rsidRPr="00FC244B">
        <w:rPr>
          <w:rFonts w:cs="KFGQPC Uthman Taha Naskh"/>
          <w:rtl/>
        </w:rPr>
        <w:t>ي، وَاهْدِن</w:t>
      </w:r>
      <w:r w:rsidRPr="00FC244B">
        <w:rPr>
          <w:rFonts w:cs="KFGQPC Uthman Taha Naskh" w:hint="cs"/>
          <w:rtl/>
        </w:rPr>
        <w:t>ِ</w:t>
      </w:r>
      <w:r w:rsidRPr="00FC244B">
        <w:rPr>
          <w:rFonts w:cs="KFGQPC Uthman Taha Naskh"/>
          <w:rtl/>
        </w:rPr>
        <w:t>ي، وَاجْبُرْن</w:t>
      </w:r>
      <w:r w:rsidRPr="00FC244B">
        <w:rPr>
          <w:rFonts w:cs="KFGQPC Uthman Taha Naskh" w:hint="cs"/>
          <w:rtl/>
        </w:rPr>
        <w:t>ِ</w:t>
      </w:r>
      <w:r w:rsidRPr="00FC244B">
        <w:rPr>
          <w:rFonts w:cs="KFGQPC Uthman Taha Naskh"/>
          <w:rtl/>
        </w:rPr>
        <w:t>ي، وَع</w:t>
      </w:r>
      <w:r w:rsidRPr="00FC244B">
        <w:rPr>
          <w:rFonts w:cs="KFGQPC Uthman Taha Naskh" w:hint="cs"/>
          <w:rtl/>
        </w:rPr>
        <w:t>َ</w:t>
      </w:r>
      <w:r w:rsidRPr="00FC244B">
        <w:rPr>
          <w:rFonts w:cs="KFGQPC Uthman Taha Naskh"/>
          <w:rtl/>
        </w:rPr>
        <w:t>افِن</w:t>
      </w:r>
      <w:r w:rsidRPr="00FC244B">
        <w:rPr>
          <w:rFonts w:cs="KFGQPC Uthman Taha Naskh" w:hint="cs"/>
          <w:rtl/>
        </w:rPr>
        <w:t>ِ</w:t>
      </w:r>
      <w:r w:rsidRPr="00FC244B">
        <w:rPr>
          <w:rFonts w:cs="KFGQPC Uthman Taha Naskh"/>
          <w:rtl/>
        </w:rPr>
        <w:t>ي</w:t>
      </w:r>
      <w:r w:rsidRPr="00FC244B">
        <w:rPr>
          <w:rFonts w:cs="KFGQPC Uthman Taha Naskh" w:hint="cs"/>
          <w:rtl/>
        </w:rPr>
        <w:t>،</w:t>
      </w:r>
      <w:r w:rsidRPr="00FC244B">
        <w:rPr>
          <w:rFonts w:cs="KFGQPC Uthman Taha Naskh"/>
          <w:rtl/>
        </w:rPr>
        <w:t xml:space="preserve"> وَارْزُقْن</w:t>
      </w:r>
      <w:r w:rsidRPr="00FC244B">
        <w:rPr>
          <w:rFonts w:cs="KFGQPC Uthman Taha Naskh" w:hint="cs"/>
          <w:rtl/>
        </w:rPr>
        <w:t>ِ</w:t>
      </w:r>
      <w:r w:rsidRPr="00FC244B">
        <w:rPr>
          <w:rFonts w:cs="KFGQPC Uthman Taha Naskh"/>
          <w:rtl/>
        </w:rPr>
        <w:t>ي</w:t>
      </w:r>
      <w:r w:rsidRPr="00FC244B">
        <w:rPr>
          <w:rFonts w:cs="KFGQPC Uthman Taha Naskh" w:hint="cs"/>
          <w:rtl/>
        </w:rPr>
        <w:t>،</w:t>
      </w:r>
      <w:r w:rsidRPr="00FC244B">
        <w:rPr>
          <w:rFonts w:cs="KFGQPC Uthman Taha Naskh"/>
          <w:rtl/>
        </w:rPr>
        <w:t xml:space="preserve"> وَارْفَعْن</w:t>
      </w:r>
      <w:r w:rsidRPr="00FC244B">
        <w:rPr>
          <w:rFonts w:cs="KFGQPC Uthman Taha Naskh" w:hint="cs"/>
          <w:rtl/>
        </w:rPr>
        <w:t>ِ</w:t>
      </w:r>
      <w:r w:rsidRPr="00FC244B">
        <w:rPr>
          <w:rFonts w:cs="KFGQPC Uthman Taha Naskh"/>
          <w:rtl/>
        </w:rPr>
        <w:t>ي</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3"/>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(49) “Aaõa-ýº»ag iPr`il, Arhamin, AhidnI, Ajburin, AAaiPin, Arjukin,ArPa’in”|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Xma kir idya, Aañ ema</w:t>
      </w:r>
      <w:r>
        <w:rPr>
          <w:rFonts w:ascii="Aadarsha Ratne Internet" w:hAnsi="Aadarsha Ratne Internet"/>
          <w:color w:val="000000"/>
        </w:rPr>
        <w:t>r p\it kñNa kra, Aañ emak ihday</w:t>
      </w:r>
      <w:r w:rsidRPr="00430D6B">
        <w:rPr>
          <w:rFonts w:ascii="Aadarsha Ratne Internet" w:hAnsi="Aadarsha Ratne Internet"/>
          <w:color w:val="000000"/>
        </w:rPr>
        <w:t>t idya, Aañ emar Xit pUrN kra, Aañ emak suÄÅta dan kra, Aañ emak jIiwka dan kra, Aañ emak L¤cta p\dan kra|</w:t>
      </w:r>
    </w:p>
    <w:p w:rsidR="00FB75BF" w:rsidRPr="00D26D4F" w:rsidRDefault="00FB75BF" w:rsidP="00FB75BF">
      <w:pPr>
        <w:widowControl w:val="0"/>
        <w:bidi w:val="0"/>
        <w:spacing w:after="80" w:line="228" w:lineRule="auto"/>
        <w:ind w:hanging="10"/>
        <w:jc w:val="lowKashida"/>
        <w:rPr>
          <w:rFonts w:cs="Traditional Naskh"/>
        </w:rPr>
      </w:pPr>
      <w:r w:rsidRPr="00506BB9">
        <w:rPr>
          <w:rFonts w:ascii="Aadarsha Ratne Internet" w:hAnsi="Aadarsha Ratne Internet"/>
          <w:color w:val="000000"/>
          <w:sz w:val="20"/>
          <w:szCs w:val="20"/>
        </w:rPr>
        <w:t xml:space="preserve">(Aabu </w:t>
      </w:r>
      <w:r>
        <w:rPr>
          <w:rFonts w:ascii="Aadarsha Ratne Internet" w:hAnsi="Aadarsha Ratne Internet"/>
          <w:color w:val="000000"/>
          <w:sz w:val="20"/>
          <w:szCs w:val="20"/>
        </w:rPr>
        <w:t>daLd, itrimjI, fben ma-jah Aañ c</w:t>
      </w:r>
      <w:r w:rsidRPr="00506BB9">
        <w:rPr>
          <w:rFonts w:ascii="Aadarsha Ratne Internet" w:hAnsi="Aadarsha Ratne Internet"/>
          <w:color w:val="000000"/>
          <w:sz w:val="20"/>
          <w:szCs w:val="20"/>
        </w:rPr>
        <w:t>aOk CahIh Aat itrimjI 1/90 CahIh fben ma-jah 1/148)</w:t>
      </w:r>
      <w:r>
        <w:rPr>
          <w:rFonts w:ascii="Aadarsha Ratne Internet" w:hAnsi="Aadarsha Ratne Internet"/>
          <w:color w:val="000000"/>
          <w:sz w:val="20"/>
          <w:szCs w:val="20"/>
        </w:rPr>
        <w:t xml:space="preserve"> </w:t>
      </w:r>
    </w:p>
    <w:p w:rsidR="00FB75BF" w:rsidRDefault="00FB75BF" w:rsidP="00406392">
      <w:pPr>
        <w:pStyle w:val="222"/>
      </w:pPr>
      <w:bookmarkStart w:id="47" w:name="_Toc274349357"/>
      <w:bookmarkStart w:id="48" w:name="_Toc275257587"/>
      <w:r w:rsidRPr="00D26D4F">
        <w:rPr>
          <w:rFonts w:hint="cs"/>
          <w:rtl/>
          <w:cs/>
        </w:rPr>
        <w:t xml:space="preserve">21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سُـــجُودِ</w:t>
      </w:r>
      <w:r w:rsidRPr="00D26D4F">
        <w:rPr>
          <w:rFonts w:hint="cs"/>
          <w:rtl/>
          <w:cs/>
        </w:rPr>
        <w:t xml:space="preserve"> </w:t>
      </w:r>
      <w:r w:rsidRPr="00D26D4F">
        <w:rPr>
          <w:rFonts w:hint="cs"/>
          <w:rtl/>
          <w:lang w:bidi="ar-SA"/>
        </w:rPr>
        <w:t>التِّـــــلاَوَةِ</w:t>
      </w:r>
      <w:bookmarkEnd w:id="47"/>
      <w:bookmarkEnd w:id="48"/>
    </w:p>
    <w:p w:rsidR="00FB75BF" w:rsidRPr="00D26B02" w:rsidRDefault="00FB75BF" w:rsidP="00FB75BF">
      <w:pPr>
        <w:bidi w:val="0"/>
        <w:jc w:val="center"/>
        <w:rPr>
          <w:rFonts w:ascii="Aadarsha Ratne Internet" w:hAnsi="Aadarsha Ratne Internet"/>
          <w:b/>
          <w:bCs/>
          <w:color w:val="000000"/>
        </w:rPr>
      </w:pPr>
      <w:r w:rsidRPr="00D26B02">
        <w:rPr>
          <w:rFonts w:ascii="Aadarsha Ratne Internet" w:hAnsi="Aadarsha Ratne Internet"/>
          <w:b/>
          <w:bCs/>
          <w:color w:val="000000"/>
        </w:rPr>
        <w:t>Cajdaey itlawtr duAa&amp;</w:t>
      </w:r>
    </w:p>
    <w:p w:rsidR="00FB75BF" w:rsidRPr="00D26D4F" w:rsidRDefault="00FB75BF" w:rsidP="00406392">
      <w:pPr>
        <w:pStyle w:val="222"/>
        <w:rPr>
          <w:rtl/>
          <w:cs/>
        </w:rPr>
      </w:pP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50</w:t>
      </w:r>
      <w:r w:rsidRPr="00FC244B">
        <w:rPr>
          <w:rFonts w:cs="KFGQPC Uthman Taha Naskh" w:hint="cs"/>
          <w:rtl/>
        </w:rPr>
        <w:t>-</w:t>
      </w:r>
      <w:r w:rsidRPr="00FC244B">
        <w:rPr>
          <w:rFonts w:cs="KFGQPC Uthman Taha Naskh" w:hint="cs"/>
          <w:color w:val="006699"/>
          <w:position w:val="10"/>
          <w:rtl/>
        </w:rPr>
        <w:t>(1)</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سَجَدَ وَجْه</w:t>
      </w:r>
      <w:r w:rsidRPr="00FC244B">
        <w:rPr>
          <w:rFonts w:cs="KFGQPC Uthman Taha Naskh" w:hint="cs"/>
          <w:rtl/>
        </w:rPr>
        <w:t>ِ</w:t>
      </w:r>
      <w:r w:rsidRPr="00FC244B">
        <w:rPr>
          <w:rFonts w:cs="KFGQPC Uthman Taha Naskh"/>
          <w:rtl/>
        </w:rPr>
        <w:t>ي</w:t>
      </w:r>
      <w:r w:rsidRPr="00FC244B">
        <w:rPr>
          <w:rFonts w:cs="KFGQPC Uthman Taha Naskh" w:hint="cs"/>
          <w:rtl/>
        </w:rPr>
        <w:t>َ</w:t>
      </w:r>
      <w:r w:rsidRPr="00FC244B">
        <w:rPr>
          <w:rFonts w:cs="KFGQPC Uthman Taha Naskh"/>
          <w:rtl/>
        </w:rPr>
        <w:t xml:space="preserve"> ل</w:t>
      </w:r>
      <w:r w:rsidRPr="00FC244B">
        <w:rPr>
          <w:rFonts w:cs="KFGQPC Uthman Taha Naskh" w:hint="cs"/>
          <w:rtl/>
        </w:rPr>
        <w:t>ِ</w:t>
      </w:r>
      <w:r w:rsidRPr="00FC244B">
        <w:rPr>
          <w:rFonts w:cs="KFGQPC Uthman Taha Naskh"/>
          <w:rtl/>
        </w:rPr>
        <w:t>لَّذ</w:t>
      </w:r>
      <w:r w:rsidRPr="00FC244B">
        <w:rPr>
          <w:rFonts w:cs="KFGQPC Uthman Taha Naskh" w:hint="cs"/>
          <w:rtl/>
        </w:rPr>
        <w:t>ِ</w:t>
      </w:r>
      <w:r w:rsidRPr="00FC244B">
        <w:rPr>
          <w:rFonts w:cs="KFGQPC Uthman Taha Naskh"/>
          <w:rtl/>
        </w:rPr>
        <w:t>ي خَلَقَهُ</w:t>
      </w:r>
      <w:r w:rsidRPr="00FC244B">
        <w:rPr>
          <w:rFonts w:cs="KFGQPC Uthman Taha Naskh" w:hint="cs"/>
          <w:rtl/>
        </w:rPr>
        <w:t>،</w:t>
      </w:r>
      <w:r w:rsidRPr="00FC244B">
        <w:rPr>
          <w:rFonts w:cs="KFGQPC Uthman Taha Naskh"/>
          <w:rtl/>
        </w:rPr>
        <w:t xml:space="preserve"> وَشَقَّ سَمْعَهُ وَبَصَرَهُ بِحَوْلِهِ وَقُوَّتِهِ</w:t>
      </w:r>
      <w:r w:rsidRPr="00FC244B">
        <w:rPr>
          <w:rFonts w:cs="KFGQPC Uthman Taha Naskh" w:hint="cs"/>
          <w:rtl/>
        </w:rPr>
        <w:t>،</w:t>
      </w:r>
      <w:r w:rsidRPr="00FC244B">
        <w:rPr>
          <w:rFonts w:cs="KFGQPC Uthman Taha Naskh"/>
          <w:rtl/>
        </w:rPr>
        <w:t xml:space="preserve"> </w:t>
      </w:r>
      <w:r w:rsidRPr="00FC244B">
        <w:rPr>
          <w:rFonts w:ascii="AAAGoldenLotus Stg1_Ver1" w:hAnsi="AAAGoldenLotus Stg1_Ver1" w:cs="KFGQPC Uthman Taha Naskh"/>
          <w:color w:val="006699"/>
          <w:rtl/>
        </w:rPr>
        <w:t>﴿</w:t>
      </w:r>
      <w:r w:rsidRPr="00FC244B">
        <w:rPr>
          <w:rFonts w:cs="KFGQPC Uthman Taha Naskh" w:hint="cs"/>
          <w:rtl/>
        </w:rPr>
        <w:t>فَ</w:t>
      </w:r>
      <w:r w:rsidRPr="00FC244B">
        <w:rPr>
          <w:rFonts w:cs="KFGQPC Uthman Taha Naskh"/>
          <w:rtl/>
        </w:rPr>
        <w:t>تَبارَكَ اللَّهُ أَحْسَنُ ال</w:t>
      </w:r>
      <w:r w:rsidRPr="00FC244B">
        <w:rPr>
          <w:rFonts w:cs="KFGQPC Uthman Taha Naskh" w:hint="cs"/>
          <w:rtl/>
        </w:rPr>
        <w:t>ْ</w:t>
      </w:r>
      <w:r w:rsidRPr="00FC244B">
        <w:rPr>
          <w:rFonts w:cs="KFGQPC Uthman Taha Naskh"/>
          <w:rtl/>
        </w:rPr>
        <w:t>خ</w:t>
      </w:r>
      <w:r w:rsidRPr="00FC244B">
        <w:rPr>
          <w:rFonts w:cs="KFGQPC Uthman Taha Naskh" w:hint="cs"/>
          <w:rtl/>
        </w:rPr>
        <w:t>َ</w:t>
      </w:r>
      <w:r w:rsidRPr="00FC244B">
        <w:rPr>
          <w:rFonts w:cs="KFGQPC Uthman Taha Naskh"/>
          <w:rtl/>
        </w:rPr>
        <w:t>الِق</w:t>
      </w:r>
      <w:r w:rsidRPr="00FC244B">
        <w:rPr>
          <w:rFonts w:cs="KFGQPC Uthman Taha Naskh" w:hint="cs"/>
          <w:rtl/>
        </w:rPr>
        <w:t>ِ</w:t>
      </w:r>
      <w:r w:rsidRPr="00FC244B">
        <w:rPr>
          <w:rFonts w:cs="KFGQPC Uthman Taha Naskh"/>
          <w:rtl/>
        </w:rPr>
        <w:t>ين</w:t>
      </w:r>
      <w:r w:rsidRPr="00FC244B">
        <w:rPr>
          <w:rFonts w:cs="KFGQPC Uthman Taha Naskh" w:hint="cs"/>
          <w:rtl/>
        </w:rPr>
        <w:t>َ</w:t>
      </w:r>
      <w:r w:rsidRPr="00FC244B">
        <w:rPr>
          <w:rFonts w:ascii="AAAGoldenLotus Stg1_Ver1" w:hAnsi="AAAGoldenLotus Stg1_Ver1" w:cs="KFGQPC Uthman Taha Naskh"/>
          <w:color w:val="006699"/>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4"/>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(50) “ Cajada Ajihya ilõaij Kalakaý AS³aÉa CamAaý AbaCaraý ibhaLilih AkuLwaitih Pataba-rakaõa-ý AahCanul Ka-ilkIn”|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emar mUKmÜl esf sÝar baeb Cajda kireC iJey tak s_iÁq kireC,Aañ tar cku Aañ kaNr iCd\ bnafeC etO* inj Xmtaer|inÀcy Aaõah taAala mihmaiît sb^eS\Áq s_iÁq kt^a”|</w:t>
      </w:r>
    </w:p>
    <w:p w:rsidR="00FB75BF" w:rsidRPr="00D26D4F" w:rsidRDefault="00FB75BF" w:rsidP="00FB75BF">
      <w:pPr>
        <w:widowControl w:val="0"/>
        <w:bidi w:val="0"/>
        <w:spacing w:after="80" w:line="228" w:lineRule="auto"/>
        <w:ind w:hanging="10"/>
        <w:jc w:val="lowKashida"/>
        <w:rPr>
          <w:rFonts w:cs="Traditional Naskh"/>
        </w:rPr>
      </w:pPr>
      <w:r w:rsidRPr="00506BB9">
        <w:rPr>
          <w:rFonts w:ascii="Aadarsha Ratne Internet" w:hAnsi="Aadarsha Ratne Internet"/>
          <w:color w:val="000000"/>
          <w:sz w:val="20"/>
          <w:szCs w:val="20"/>
        </w:rPr>
        <w:t>(itrimjI 2/474 Aahmad 6/30 Aañ haikem fyak CahIh buil ~keC| Aañ juhrI etO*r lgt Ekmt Aañ(Pataba-rakaõa-ý AahCanul Ka-ilkIn”) Ef bakYxar haikmr)</w:t>
      </w:r>
      <w:r>
        <w:rPr>
          <w:rFonts w:ascii="Aadarsha Ratne Internet" w:hAnsi="Aadarsha Ratne Internet"/>
          <w:color w:val="000000"/>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51</w:t>
      </w:r>
      <w:r w:rsidRPr="00FC244B">
        <w:rPr>
          <w:rFonts w:cs="KFGQPC Uthman Taha Naskh" w:hint="cs"/>
          <w:rtl/>
        </w:rPr>
        <w:t>-</w:t>
      </w:r>
      <w:r w:rsidRPr="00FC244B">
        <w:rPr>
          <w:rFonts w:cs="KFGQPC Uthman Taha Naskh" w:hint="cs"/>
          <w:color w:val="006699"/>
          <w:position w:val="10"/>
          <w:rtl/>
        </w:rPr>
        <w:t>(2)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اكْتُبْ ل</w:t>
      </w:r>
      <w:r w:rsidRPr="00FC244B">
        <w:rPr>
          <w:rFonts w:cs="KFGQPC Uthman Taha Naskh" w:hint="cs"/>
          <w:rtl/>
        </w:rPr>
        <w:t>ِ</w:t>
      </w:r>
      <w:r w:rsidRPr="00FC244B">
        <w:rPr>
          <w:rFonts w:cs="KFGQPC Uthman Taha Naskh"/>
          <w:rtl/>
        </w:rPr>
        <w:t>ي بِه</w:t>
      </w:r>
      <w:r w:rsidRPr="00FC244B">
        <w:rPr>
          <w:rFonts w:cs="KFGQPC Uthman Taha Naskh" w:hint="cs"/>
          <w:rtl/>
        </w:rPr>
        <w:t>َ</w:t>
      </w:r>
      <w:r w:rsidRPr="00FC244B">
        <w:rPr>
          <w:rFonts w:cs="KFGQPC Uthman Taha Naskh"/>
          <w:rtl/>
        </w:rPr>
        <w:t>ا عِنْدَكَ أَجْراً، وَضَعْ عَنِّي بِه</w:t>
      </w:r>
      <w:r w:rsidRPr="00FC244B">
        <w:rPr>
          <w:rFonts w:cs="KFGQPC Uthman Taha Naskh" w:hint="cs"/>
          <w:rtl/>
        </w:rPr>
        <w:t>َ</w:t>
      </w:r>
      <w:r w:rsidRPr="00FC244B">
        <w:rPr>
          <w:rFonts w:cs="KFGQPC Uthman Taha Naskh"/>
          <w:rtl/>
        </w:rPr>
        <w:t>ا وِزْراً، وَاجْعَل</w:t>
      </w:r>
      <w:r w:rsidRPr="00FC244B">
        <w:rPr>
          <w:rFonts w:cs="KFGQPC Uthman Taha Naskh" w:hint="cs"/>
          <w:rtl/>
        </w:rPr>
        <w:t>ْ</w:t>
      </w:r>
      <w:r w:rsidRPr="00FC244B">
        <w:rPr>
          <w:rFonts w:cs="KFGQPC Uthman Taha Naskh"/>
          <w:rtl/>
        </w:rPr>
        <w:t>ه</w:t>
      </w:r>
      <w:r w:rsidRPr="00FC244B">
        <w:rPr>
          <w:rFonts w:cs="KFGQPC Uthman Taha Naskh" w:hint="cs"/>
          <w:rtl/>
        </w:rPr>
        <w:t>َ</w:t>
      </w:r>
      <w:r w:rsidRPr="00FC244B">
        <w:rPr>
          <w:rFonts w:cs="KFGQPC Uthman Taha Naskh"/>
          <w:rtl/>
        </w:rPr>
        <w:t>ا ل</w:t>
      </w:r>
      <w:r w:rsidRPr="00FC244B">
        <w:rPr>
          <w:rFonts w:cs="KFGQPC Uthman Taha Naskh" w:hint="cs"/>
          <w:rtl/>
        </w:rPr>
        <w:t>ِ</w:t>
      </w:r>
      <w:r w:rsidRPr="00FC244B">
        <w:rPr>
          <w:rFonts w:cs="KFGQPC Uthman Taha Naskh"/>
          <w:rtl/>
        </w:rPr>
        <w:t>ي عِنْدَكَ ذُخْراً، وَتَقَبَّل</w:t>
      </w:r>
      <w:r w:rsidRPr="00FC244B">
        <w:rPr>
          <w:rFonts w:cs="KFGQPC Uthman Taha Naskh" w:hint="cs"/>
          <w:rtl/>
        </w:rPr>
        <w:t>ْ</w:t>
      </w:r>
      <w:r w:rsidRPr="00FC244B">
        <w:rPr>
          <w:rFonts w:cs="KFGQPC Uthman Taha Naskh"/>
          <w:rtl/>
        </w:rPr>
        <w:t>ه</w:t>
      </w:r>
      <w:r w:rsidRPr="00FC244B">
        <w:rPr>
          <w:rFonts w:cs="KFGQPC Uthman Taha Naskh" w:hint="cs"/>
          <w:rtl/>
        </w:rPr>
        <w:t>َ</w:t>
      </w:r>
      <w:r w:rsidRPr="00FC244B">
        <w:rPr>
          <w:rFonts w:cs="KFGQPC Uthman Taha Naskh"/>
          <w:rtl/>
        </w:rPr>
        <w:t>ا مِنِّي كَم</w:t>
      </w:r>
      <w:r w:rsidRPr="00FC244B">
        <w:rPr>
          <w:rFonts w:cs="KFGQPC Uthman Taha Naskh" w:hint="cs"/>
          <w:rtl/>
        </w:rPr>
        <w:t>َ</w:t>
      </w:r>
      <w:r w:rsidRPr="00FC244B">
        <w:rPr>
          <w:rFonts w:cs="KFGQPC Uthman Taha Naskh"/>
          <w:rtl/>
        </w:rPr>
        <w:t>ا تَقَبَّلْتَه</w:t>
      </w:r>
      <w:r w:rsidRPr="00FC244B">
        <w:rPr>
          <w:rFonts w:cs="KFGQPC Uthman Taha Naskh" w:hint="cs"/>
          <w:rtl/>
        </w:rPr>
        <w:t>َ</w:t>
      </w:r>
      <w:r w:rsidRPr="00FC244B">
        <w:rPr>
          <w:rFonts w:cs="KFGQPC Uthman Taha Naskh"/>
          <w:rtl/>
        </w:rPr>
        <w:t>ا مِنْ عَبْدِكَ د</w:t>
      </w:r>
      <w:r w:rsidRPr="00FC244B">
        <w:rPr>
          <w:rFonts w:cs="KFGQPC Uthman Taha Naskh" w:hint="cs"/>
          <w:rtl/>
        </w:rPr>
        <w:t>َ</w:t>
      </w:r>
      <w:r w:rsidRPr="00FC244B">
        <w:rPr>
          <w:rFonts w:cs="KFGQPC Uthman Taha Naskh"/>
          <w:rtl/>
        </w:rPr>
        <w:t>او</w:t>
      </w:r>
      <w:r w:rsidRPr="00FC244B">
        <w:rPr>
          <w:rFonts w:cs="KFGQPC Uthman Taha Naskh" w:hint="cs"/>
          <w:rtl/>
        </w:rPr>
        <w:t>ُ</w:t>
      </w:r>
      <w:r w:rsidRPr="00FC244B">
        <w:rPr>
          <w:rFonts w:cs="KFGQPC Uthman Taha Naskh"/>
          <w:rtl/>
        </w:rPr>
        <w:t>د</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5"/>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(51) “Aaõa-ýº»ak tubil ibha fndaka Aajra, Aja’ Aaiç ibha iwjra, Aj Aalha i</w:t>
      </w:r>
      <w:r>
        <w:rPr>
          <w:rFonts w:ascii="Aadarsha Ratne Internet" w:hAnsi="Aadarsha Ratne Internet"/>
          <w:color w:val="000000"/>
        </w:rPr>
        <w:t>l fndaka Ju</w:t>
      </w:r>
      <w:r w:rsidRPr="00430D6B">
        <w:rPr>
          <w:rFonts w:ascii="Aadarsha Ratne Internet" w:hAnsi="Aadarsha Ratne Internet"/>
          <w:color w:val="000000"/>
        </w:rPr>
        <w:t>Kra, Atakab`balha imiç kama takab`baltaha imn Aaiëka daLd|</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Ef Cajdar ibinmyt emar baeb etamar tat pUNY ilKa, Aañ fyar dµara emar papr ebaza nmaf idya| Aañ fyak emar baeb etamar tat sÕy kir rKa| Aañ fyak emar Palr</w:t>
      </w:r>
      <w:r>
        <w:rPr>
          <w:rFonts w:ascii="Aadarsha Ratne Internet" w:hAnsi="Aadarsha Ratne Internet"/>
          <w:color w:val="000000"/>
        </w:rPr>
        <w:t xml:space="preserve"> pra</w:t>
      </w:r>
      <w:r w:rsidRPr="00430D6B">
        <w:rPr>
          <w:rFonts w:ascii="Aadarsha Ratne Internet" w:hAnsi="Aadarsha Ratne Internet"/>
          <w:color w:val="000000"/>
        </w:rPr>
        <w:t xml:space="preserve"> Een~k kbul kra eJe</w:t>
      </w:r>
      <w:r>
        <w:rPr>
          <w:rFonts w:ascii="Aadarsha Ratne Internet" w:hAnsi="Aadarsha Ratne Internet"/>
          <w:color w:val="000000"/>
        </w:rPr>
        <w:t>n~</w:t>
      </w:r>
      <w:r w:rsidRPr="00430D6B">
        <w:rPr>
          <w:rFonts w:ascii="Aadarsha Ratne Internet" w:hAnsi="Aadarsha Ratne Internet"/>
          <w:color w:val="000000"/>
        </w:rPr>
        <w:t>k etamar ba®da daLdr pra kbul kiriCla|</w:t>
      </w:r>
    </w:p>
    <w:p w:rsidR="00FB75BF" w:rsidRPr="005D5733"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 xml:space="preserve">(itrimjI 2/473 </w:t>
      </w:r>
      <w:r w:rsidRPr="00506BB9">
        <w:rPr>
          <w:rFonts w:ascii="Aadarsha Ratne Internet" w:hAnsi="Aadarsha Ratne Internet"/>
          <w:color w:val="000000"/>
          <w:sz w:val="20"/>
          <w:szCs w:val="20"/>
        </w:rPr>
        <w:t>Aañ haikem fyak ChIh buil ~keC)</w:t>
      </w:r>
    </w:p>
    <w:p w:rsidR="00FB75BF" w:rsidRDefault="00FB75BF" w:rsidP="00FB75BF">
      <w:pPr>
        <w:widowControl w:val="0"/>
        <w:bidi w:val="0"/>
        <w:spacing w:after="80" w:line="228" w:lineRule="auto"/>
        <w:ind w:hanging="10"/>
        <w:jc w:val="lowKashida"/>
        <w:rPr>
          <w:rFonts w:cs="Traditional Naskh"/>
        </w:rPr>
      </w:pPr>
      <w:r>
        <w:rPr>
          <w:rFonts w:cs="Traditional Naskh"/>
        </w:rPr>
        <w:t xml:space="preserve"> </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49" w:name="_Toc274349358"/>
      <w:bookmarkStart w:id="50" w:name="_Toc275257588"/>
      <w:r w:rsidRPr="00D26D4F">
        <w:rPr>
          <w:rFonts w:hint="cs"/>
          <w:rtl/>
          <w:cs/>
        </w:rPr>
        <w:t xml:space="preserve">22 </w:t>
      </w:r>
      <w:r w:rsidRPr="00D26D4F">
        <w:rPr>
          <w:rFonts w:cs="Traditional Arabic" w:hint="cs"/>
          <w:rtl/>
          <w:lang w:bidi="ar-SA"/>
        </w:rPr>
        <w:t>ـ</w:t>
      </w:r>
      <w:r w:rsidRPr="00D26D4F">
        <w:rPr>
          <w:rFonts w:hint="cs"/>
          <w:rtl/>
          <w:cs/>
        </w:rPr>
        <w:t xml:space="preserve">  </w:t>
      </w:r>
      <w:r w:rsidRPr="00D26D4F">
        <w:rPr>
          <w:rFonts w:hint="cs"/>
          <w:rtl/>
          <w:lang w:bidi="ar-SA"/>
        </w:rPr>
        <w:t>التَّشَـــــــــــــــهُّدُ</w:t>
      </w:r>
      <w:bookmarkEnd w:id="49"/>
      <w:bookmarkEnd w:id="50"/>
    </w:p>
    <w:p w:rsidR="00FB75BF" w:rsidRPr="00D26B02" w:rsidRDefault="00FB75BF" w:rsidP="00FB75BF">
      <w:pPr>
        <w:bidi w:val="0"/>
        <w:jc w:val="center"/>
        <w:rPr>
          <w:rFonts w:ascii="Aadarsha Ratne Internet" w:hAnsi="Aadarsha Ratne Internet"/>
          <w:b/>
          <w:bCs/>
          <w:color w:val="000000"/>
        </w:rPr>
      </w:pPr>
      <w:r w:rsidRPr="00D26B02">
        <w:rPr>
          <w:rFonts w:ascii="Aadarsha Ratne Internet" w:hAnsi="Aadarsha Ratne Internet"/>
          <w:b/>
          <w:bCs/>
          <w:color w:val="000000"/>
        </w:rPr>
        <w:t>taS³ahýd&amp;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52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التَّحِي</w:t>
      </w:r>
      <w:r w:rsidRPr="00FC244B">
        <w:rPr>
          <w:rFonts w:cs="KFGQPC Uthman Taha Naskh" w:hint="cs"/>
          <w:rtl/>
        </w:rPr>
        <w:t>َ</w:t>
      </w:r>
      <w:r w:rsidRPr="00FC244B">
        <w:rPr>
          <w:rFonts w:cs="KFGQPC Uthman Taha Naskh"/>
          <w:rtl/>
        </w:rPr>
        <w:t>ّاتُ ل</w:t>
      </w:r>
      <w:r w:rsidRPr="00FC244B">
        <w:rPr>
          <w:rFonts w:cs="KFGQPC Uthman Taha Naskh" w:hint="cs"/>
          <w:rtl/>
        </w:rPr>
        <w:t>ِ</w:t>
      </w:r>
      <w:r w:rsidRPr="00FC244B">
        <w:rPr>
          <w:rFonts w:cs="KFGQPC Uthman Taha Naskh"/>
          <w:rtl/>
        </w:rPr>
        <w:t>لَّهِ</w:t>
      </w:r>
      <w:r w:rsidRPr="00FC244B">
        <w:rPr>
          <w:rFonts w:cs="KFGQPC Uthman Taha Naskh" w:hint="cs"/>
          <w:rtl/>
        </w:rPr>
        <w:t>،</w:t>
      </w:r>
      <w:r w:rsidRPr="00FC244B">
        <w:rPr>
          <w:rFonts w:cs="KFGQPC Uthman Taha Naskh"/>
          <w:rtl/>
        </w:rPr>
        <w:t xml:space="preserve"> وَالصَّلَواتُ</w:t>
      </w:r>
      <w:r w:rsidRPr="00FC244B">
        <w:rPr>
          <w:rFonts w:cs="KFGQPC Uthman Taha Naskh" w:hint="cs"/>
          <w:rtl/>
        </w:rPr>
        <w:t>،</w:t>
      </w:r>
      <w:r w:rsidRPr="00FC244B">
        <w:rPr>
          <w:rFonts w:cs="KFGQPC Uthman Taha Naskh"/>
          <w:rtl/>
        </w:rPr>
        <w:t xml:space="preserve"> و</w:t>
      </w:r>
      <w:r w:rsidRPr="00FC244B">
        <w:rPr>
          <w:rFonts w:cs="KFGQPC Uthman Taha Naskh" w:hint="cs"/>
          <w:rtl/>
        </w:rPr>
        <w:t>َ</w:t>
      </w:r>
      <w:r w:rsidRPr="00FC244B">
        <w:rPr>
          <w:rFonts w:cs="KFGQPC Uthman Taha Naskh"/>
          <w:rtl/>
        </w:rPr>
        <w:t>الطَّيِّبات</w:t>
      </w:r>
      <w:r w:rsidRPr="00FC244B">
        <w:rPr>
          <w:rFonts w:cs="KFGQPC Uthman Taha Naskh" w:hint="cs"/>
          <w:rtl/>
        </w:rPr>
        <w:t>ُ</w:t>
      </w:r>
      <w:r w:rsidRPr="00FC244B">
        <w:rPr>
          <w:rFonts w:cs="KFGQPC Uthman Taha Naskh"/>
          <w:rtl/>
        </w:rPr>
        <w:t>، السَّلا</w:t>
      </w:r>
      <w:r w:rsidRPr="00FC244B">
        <w:rPr>
          <w:rFonts w:cs="KFGQPC Uthman Taha Naskh" w:hint="cs"/>
          <w:rtl/>
        </w:rPr>
        <w:t>َ</w:t>
      </w:r>
      <w:r w:rsidRPr="00FC244B">
        <w:rPr>
          <w:rFonts w:cs="KFGQPC Uthman Taha Naskh"/>
          <w:rtl/>
        </w:rPr>
        <w:t>مُ عَلَي</w:t>
      </w:r>
      <w:r w:rsidRPr="00FC244B">
        <w:rPr>
          <w:rFonts w:cs="KFGQPC Uthman Taha Naskh" w:hint="cs"/>
          <w:rtl/>
        </w:rPr>
        <w:t>ْ</w:t>
      </w:r>
      <w:r w:rsidRPr="00FC244B">
        <w:rPr>
          <w:rFonts w:cs="KFGQPC Uthman Taha Naskh"/>
          <w:rtl/>
        </w:rPr>
        <w:t>كَ أَيُّه</w:t>
      </w:r>
      <w:r w:rsidRPr="00FC244B">
        <w:rPr>
          <w:rFonts w:cs="KFGQPC Uthman Taha Naskh" w:hint="cs"/>
          <w:rtl/>
        </w:rPr>
        <w:t>َ</w:t>
      </w:r>
      <w:r w:rsidRPr="00FC244B">
        <w:rPr>
          <w:rFonts w:cs="KFGQPC Uthman Taha Naskh"/>
          <w:rtl/>
        </w:rPr>
        <w:t>ا النَّبِيُّ وَرَحْمَةُ اللَّهِ وَبَرَك</w:t>
      </w:r>
      <w:r w:rsidRPr="00FC244B">
        <w:rPr>
          <w:rFonts w:cs="KFGQPC Uthman Taha Naskh" w:hint="cs"/>
          <w:rtl/>
        </w:rPr>
        <w:t>َ</w:t>
      </w:r>
      <w:r w:rsidRPr="00FC244B">
        <w:rPr>
          <w:rFonts w:cs="KFGQPC Uthman Taha Naskh"/>
          <w:rtl/>
        </w:rPr>
        <w:t>اتُه</w:t>
      </w:r>
      <w:r w:rsidRPr="00FC244B">
        <w:rPr>
          <w:rFonts w:cs="KFGQPC Uthman Taha Naskh" w:hint="cs"/>
          <w:rtl/>
        </w:rPr>
        <w:t>ُ</w:t>
      </w:r>
      <w:r w:rsidRPr="00FC244B">
        <w:rPr>
          <w:rFonts w:cs="KFGQPC Uthman Taha Naskh"/>
          <w:rtl/>
        </w:rPr>
        <w:t>، السَّلا</w:t>
      </w:r>
      <w:r w:rsidRPr="00FC244B">
        <w:rPr>
          <w:rFonts w:cs="KFGQPC Uthman Taha Naskh" w:hint="cs"/>
          <w:rtl/>
        </w:rPr>
        <w:t>َ</w:t>
      </w:r>
      <w:r w:rsidRPr="00FC244B">
        <w:rPr>
          <w:rFonts w:cs="KFGQPC Uthman Taha Naskh"/>
          <w:rtl/>
        </w:rPr>
        <w:t>مُ عَلَيْن</w:t>
      </w:r>
      <w:r w:rsidRPr="00FC244B">
        <w:rPr>
          <w:rFonts w:cs="KFGQPC Uthman Taha Naskh" w:hint="cs"/>
          <w:rtl/>
        </w:rPr>
        <w:t>َ</w:t>
      </w:r>
      <w:r w:rsidRPr="00FC244B">
        <w:rPr>
          <w:rFonts w:cs="KFGQPC Uthman Taha Naskh"/>
          <w:rtl/>
        </w:rPr>
        <w:t>ا وَعَل</w:t>
      </w:r>
      <w:r w:rsidRPr="00FC244B">
        <w:rPr>
          <w:rFonts w:cs="KFGQPC Uthman Taha Naskh" w:hint="cs"/>
          <w:rtl/>
        </w:rPr>
        <w:t>َ</w:t>
      </w:r>
      <w:r w:rsidRPr="00FC244B">
        <w:rPr>
          <w:rFonts w:cs="KFGQPC Uthman Taha Naskh"/>
          <w:rtl/>
        </w:rPr>
        <w:t>ى عِب</w:t>
      </w:r>
      <w:r w:rsidRPr="00FC244B">
        <w:rPr>
          <w:rFonts w:cs="KFGQPC Uthman Taha Naskh" w:hint="cs"/>
          <w:rtl/>
        </w:rPr>
        <w:t>َ</w:t>
      </w:r>
      <w:r w:rsidRPr="00FC244B">
        <w:rPr>
          <w:rFonts w:cs="KFGQPC Uthman Taha Naskh"/>
          <w:rtl/>
        </w:rPr>
        <w:t>ادِ</w:t>
      </w:r>
      <w:r w:rsidRPr="00FC244B">
        <w:rPr>
          <w:rFonts w:cs="KFGQPC Uthman Taha Naskh" w:hint="cs"/>
          <w:rtl/>
        </w:rPr>
        <w:t xml:space="preserve"> اللَّهِ</w:t>
      </w:r>
      <w:r w:rsidRPr="00FC244B">
        <w:rPr>
          <w:rFonts w:cs="KFGQPC Uthman Taha Naskh"/>
          <w:rtl/>
        </w:rPr>
        <w:t xml:space="preserve"> الصَّالِح</w:t>
      </w:r>
      <w:r w:rsidRPr="00FC244B">
        <w:rPr>
          <w:rFonts w:cs="KFGQPC Uthman Taha Naskh" w:hint="cs"/>
          <w:rtl/>
        </w:rPr>
        <w:t>ِ</w:t>
      </w:r>
      <w:r w:rsidRPr="00FC244B">
        <w:rPr>
          <w:rFonts w:cs="KFGQPC Uthman Taha Naskh"/>
          <w:rtl/>
        </w:rPr>
        <w:t>ين</w:t>
      </w:r>
      <w:r w:rsidRPr="00FC244B">
        <w:rPr>
          <w:rFonts w:cs="KFGQPC Uthman Taha Naskh" w:hint="cs"/>
          <w:rtl/>
        </w:rPr>
        <w:t>َ</w:t>
      </w:r>
      <w:r w:rsidRPr="00FC244B">
        <w:rPr>
          <w:rFonts w:cs="KFGQPC Uthman Taha Naskh"/>
          <w:rtl/>
        </w:rPr>
        <w:t>. أَشْهَدُ أَنْ لا</w:t>
      </w:r>
      <w:r w:rsidRPr="00FC244B">
        <w:rPr>
          <w:rFonts w:cs="KFGQPC Uthman Taha Naskh" w:hint="cs"/>
          <w:rtl/>
        </w:rPr>
        <w:t>َ</w:t>
      </w:r>
      <w:r w:rsidRPr="00FC244B">
        <w:rPr>
          <w:rFonts w:cs="KFGQPC Uthman Taha Naskh"/>
          <w:rtl/>
        </w:rPr>
        <w:t xml:space="preserve"> إِل</w:t>
      </w:r>
      <w:r w:rsidRPr="00FC244B">
        <w:rPr>
          <w:rFonts w:cs="KFGQPC Uthman Taha Naskh" w:hint="cs"/>
          <w:rtl/>
        </w:rPr>
        <w:t>َ</w:t>
      </w:r>
      <w:r w:rsidRPr="00FC244B">
        <w:rPr>
          <w:rFonts w:cs="KFGQPC Uthman Taha Naskh"/>
          <w:rtl/>
        </w:rPr>
        <w:t>هَ إِلاّ</w:t>
      </w:r>
      <w:r w:rsidRPr="00FC244B">
        <w:rPr>
          <w:rFonts w:cs="KFGQPC Uthman Taha Naskh" w:hint="cs"/>
          <w:rtl/>
        </w:rPr>
        <w:t>َ</w:t>
      </w:r>
      <w:r w:rsidRPr="00FC244B">
        <w:rPr>
          <w:rFonts w:cs="KFGQPC Uthman Taha Naskh"/>
          <w:rtl/>
        </w:rPr>
        <w:t xml:space="preserve"> الل</w:t>
      </w:r>
      <w:r w:rsidRPr="00FC244B">
        <w:rPr>
          <w:rFonts w:cs="KFGQPC Uthman Taha Naskh" w:hint="cs"/>
          <w:rtl/>
        </w:rPr>
        <w:t>َّ</w:t>
      </w:r>
      <w:r w:rsidRPr="00FC244B">
        <w:rPr>
          <w:rFonts w:cs="KFGQPC Uthman Taha Naskh"/>
          <w:rtl/>
        </w:rPr>
        <w:t>ه</w:t>
      </w:r>
      <w:r w:rsidRPr="00FC244B">
        <w:rPr>
          <w:rFonts w:cs="KFGQPC Uthman Taha Naskh" w:hint="cs"/>
          <w:rtl/>
        </w:rPr>
        <w:t>ُ</w:t>
      </w:r>
      <w:r w:rsidRPr="00FC244B">
        <w:rPr>
          <w:rFonts w:cs="KFGQPC Uthman Taha Naskh"/>
          <w:rtl/>
        </w:rPr>
        <w:t xml:space="preserve"> وَأَشْهَدُ أَنَّ مُحَم</w:t>
      </w:r>
      <w:r w:rsidRPr="00FC244B">
        <w:rPr>
          <w:rFonts w:cs="KFGQPC Uthman Taha Naskh" w:hint="cs"/>
          <w:rtl/>
        </w:rPr>
        <w:t>َ</w:t>
      </w:r>
      <w:r w:rsidRPr="00FC244B">
        <w:rPr>
          <w:rFonts w:cs="KFGQPC Uthman Taha Naskh"/>
          <w:rtl/>
        </w:rPr>
        <w:t>ّداً عَبْدُهُ وَرَسولُه</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6"/>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(52) “AaÝaihyYa-tu ilõa-ih, AC</w:t>
      </w:r>
      <w:r>
        <w:rPr>
          <w:rFonts w:ascii="Aadarsha Ratne Internet" w:hAnsi="Aadarsha Ratne Internet"/>
          <w:color w:val="000000"/>
        </w:rPr>
        <w:t xml:space="preserve"> C</w:t>
      </w:r>
      <w:r w:rsidRPr="00430D6B">
        <w:rPr>
          <w:rFonts w:ascii="Aadarsha Ratne Internet" w:hAnsi="Aadarsha Ratne Internet"/>
          <w:color w:val="000000"/>
        </w:rPr>
        <w:t>lawa-tu, At taiyYba-tu, Aa¤Calamu Aalafka AayuYhan naibyuY Arahmatuõa-ih Abarakatuh, Aa¤Calamu Aalafna A Aala fbaidõa-ihC CailhIn| AaS³hadu Aaõa-fla-ha fõaõa-ý</w:t>
      </w:r>
      <w:r>
        <w:rPr>
          <w:rFonts w:ascii="Aadarsha Ratne Internet" w:hAnsi="Aadarsha Ratne Internet"/>
          <w:color w:val="000000"/>
        </w:rPr>
        <w:t>,</w:t>
      </w:r>
      <w:r w:rsidRPr="00430D6B">
        <w:rPr>
          <w:rFonts w:ascii="Aadarsha Ratne Internet" w:hAnsi="Aadarsha Ratne Internet"/>
          <w:color w:val="000000"/>
        </w:rPr>
        <w:t xml:space="preserve"> A AaS³hadu Aaça muhaº»adan Aaëuý AraCuluý”|</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AT^: emoiKk Aañ</w:t>
      </w:r>
      <w:r w:rsidRPr="00430D6B">
        <w:rPr>
          <w:rFonts w:ascii="Aadarsha Ratne Internet" w:hAnsi="Aadarsha Ratne Internet"/>
          <w:color w:val="000000"/>
        </w:rPr>
        <w:t xml:space="preserve"> SarIirk Aañ AaiT^k skela DrNr fbadt Ekmaß Aaõahr baeb| eh nbI etamar p\it Calam JaiCeCa</w:t>
      </w:r>
      <w:r>
        <w:rPr>
          <w:rFonts w:ascii="Aadarsha Ratne Internet" w:hAnsi="Aadarsha Ratne Internet"/>
          <w:color w:val="000000"/>
        </w:rPr>
        <w:t>*</w:t>
      </w:r>
      <w:r w:rsidRPr="00430D6B">
        <w:rPr>
          <w:rFonts w:ascii="Aadarsha Ratne Internet" w:hAnsi="Aadarsha Ratne Internet"/>
          <w:color w:val="000000"/>
        </w:rPr>
        <w:t xml:space="preserve"> Aañ Aaõahr kñNa O brkt etamar Oprt bix^t hOk| Sai¯© bix^t hOk Aamar Oprt Aañ Aaõahr enk ba®da sklr O</w:t>
      </w:r>
      <w:r>
        <w:rPr>
          <w:rFonts w:ascii="Aadarsha Ratne Internet" w:hAnsi="Aadarsha Ratne Internet"/>
          <w:color w:val="000000"/>
        </w:rPr>
        <w:t>prt| mf saXY idO* eJ Aaõahr baiher</w:t>
      </w:r>
      <w:r w:rsidRPr="00430D6B">
        <w:rPr>
          <w:rFonts w:ascii="Aadarsha Ratne Internet" w:hAnsi="Aadarsha Ratne Internet"/>
          <w:color w:val="000000"/>
        </w:rPr>
        <w:t xml:space="preserve"> Aan ekaena stY LpasY naf| Aañ mf saXY idO* eJ muhaº»ad etO*r ba®dah Aañ etO*r raCul”|</w:t>
      </w:r>
    </w:p>
    <w:p w:rsidR="00FB75BF" w:rsidRPr="00506BB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(buKarI Patýl barI 2/311</w:t>
      </w:r>
      <w:r w:rsidRPr="00506BB9">
        <w:rPr>
          <w:rFonts w:ascii="Aadarsha Ratne Internet" w:hAnsi="Aadarsha Ratne Internet"/>
          <w:color w:val="000000"/>
          <w:sz w:val="20"/>
          <w:szCs w:val="20"/>
        </w:rPr>
        <w:t xml:space="preserve"> muCilm 1/301 bN^na karI Aaëuõah fben maCLd)</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rPr>
          <w:w w:val="120"/>
        </w:rPr>
      </w:pPr>
      <w:bookmarkStart w:id="51" w:name="_Toc274349359"/>
      <w:bookmarkStart w:id="52" w:name="_Toc275257589"/>
      <w:r w:rsidRPr="00D26D4F">
        <w:rPr>
          <w:rFonts w:hint="cs"/>
          <w:w w:val="120"/>
          <w:rtl/>
          <w:cs/>
        </w:rPr>
        <w:t xml:space="preserve">23 </w:t>
      </w:r>
      <w:r w:rsidRPr="00D26D4F">
        <w:rPr>
          <w:rFonts w:cs="Traditional Arabic" w:hint="cs"/>
          <w:w w:val="120"/>
          <w:rtl/>
          <w:lang w:bidi="ar-SA"/>
        </w:rPr>
        <w:t>ـ</w:t>
      </w:r>
      <w:r w:rsidRPr="00D26D4F">
        <w:rPr>
          <w:rFonts w:hint="cs"/>
          <w:w w:val="120"/>
          <w:rtl/>
          <w:cs/>
        </w:rPr>
        <w:t xml:space="preserve">  </w:t>
      </w:r>
      <w:r w:rsidRPr="00D26D4F">
        <w:rPr>
          <w:rFonts w:hint="cs"/>
          <w:w w:val="120"/>
          <w:rtl/>
          <w:lang w:bidi="ar-SA"/>
        </w:rPr>
        <w:t>الصَّلاةُ</w:t>
      </w:r>
      <w:r w:rsidRPr="00D26D4F">
        <w:rPr>
          <w:rFonts w:hint="cs"/>
          <w:w w:val="120"/>
          <w:rtl/>
          <w:cs/>
        </w:rPr>
        <w:t xml:space="preserve"> </w:t>
      </w:r>
      <w:r w:rsidRPr="00D26D4F">
        <w:rPr>
          <w:rFonts w:hint="cs"/>
          <w:w w:val="120"/>
          <w:rtl/>
          <w:lang w:bidi="ar-SA"/>
        </w:rPr>
        <w:t>عَلَى</w:t>
      </w:r>
      <w:r w:rsidRPr="00D26D4F">
        <w:rPr>
          <w:rFonts w:hint="cs"/>
          <w:w w:val="120"/>
          <w:rtl/>
          <w:cs/>
        </w:rPr>
        <w:t xml:space="preserve"> </w:t>
      </w:r>
      <w:r w:rsidRPr="00D26D4F">
        <w:rPr>
          <w:rFonts w:hint="cs"/>
          <w:w w:val="120"/>
          <w:rtl/>
          <w:lang w:bidi="ar-SA"/>
        </w:rPr>
        <w:t>النَّبيِّ</w:t>
      </w:r>
      <w:r w:rsidRPr="00D26D4F">
        <w:rPr>
          <w:rFonts w:hint="cs"/>
          <w:w w:val="120"/>
          <w:rtl/>
          <w:cs/>
        </w:rPr>
        <w:t xml:space="preserve"> </w:t>
      </w:r>
      <w:r w:rsidRPr="00D26D4F">
        <w:rPr>
          <w:rFonts w:cs="AAAGoldenLotus Stg1_Ver1"/>
          <w:w w:val="120"/>
          <w:rtl/>
          <w:cs/>
        </w:rPr>
        <w:t>×</w:t>
      </w:r>
      <w:r w:rsidRPr="00D26D4F">
        <w:rPr>
          <w:rFonts w:hint="cs"/>
          <w:w w:val="120"/>
          <w:rtl/>
          <w:cs/>
        </w:rPr>
        <w:t xml:space="preserve"> </w:t>
      </w:r>
      <w:r w:rsidRPr="00D26D4F">
        <w:rPr>
          <w:rFonts w:hint="cs"/>
          <w:w w:val="120"/>
          <w:rtl/>
          <w:lang w:bidi="ar-SA"/>
        </w:rPr>
        <w:t>بَعْدَ</w:t>
      </w:r>
      <w:r w:rsidRPr="00D26D4F">
        <w:rPr>
          <w:rFonts w:hint="cs"/>
          <w:w w:val="120"/>
          <w:rtl/>
          <w:cs/>
        </w:rPr>
        <w:t xml:space="preserve"> </w:t>
      </w:r>
      <w:r w:rsidRPr="00D26D4F">
        <w:rPr>
          <w:rFonts w:hint="cs"/>
          <w:w w:val="120"/>
          <w:rtl/>
          <w:lang w:bidi="ar-SA"/>
        </w:rPr>
        <w:t>التَّشَهُّدِ</w:t>
      </w:r>
      <w:bookmarkEnd w:id="51"/>
      <w:bookmarkEnd w:id="52"/>
    </w:p>
    <w:p w:rsidR="00FB75BF" w:rsidRPr="00D26B02" w:rsidRDefault="00FB75BF" w:rsidP="00FB75BF">
      <w:pPr>
        <w:bidi w:val="0"/>
        <w:jc w:val="both"/>
        <w:rPr>
          <w:rFonts w:ascii="Aadarsha Ratne Internet" w:hAnsi="Aadarsha Ratne Internet"/>
          <w:b/>
          <w:bCs/>
        </w:rPr>
      </w:pPr>
      <w:r w:rsidRPr="00D26B02">
        <w:rPr>
          <w:rFonts w:ascii="Aadarsha Ratne Internet" w:hAnsi="Aadarsha Ratne Internet"/>
          <w:b/>
          <w:bCs/>
          <w:color w:val="000000"/>
        </w:rPr>
        <w:t xml:space="preserve">taS³ahýdr ipCt nbI </w:t>
      </w:r>
      <w:r>
        <w:rPr>
          <w:rFonts w:ascii="Aadarsha Ratne Internet" w:hAnsi="Aadarsha Ratne Internet"/>
          <w:b/>
          <w:bCs/>
        </w:rPr>
        <w:t>c</w:t>
      </w:r>
      <w:r w:rsidRPr="00D26B02">
        <w:rPr>
          <w:rFonts w:ascii="Aadarsha Ratne Internet" w:hAnsi="Aadarsha Ratne Internet"/>
          <w:b/>
          <w:bCs/>
        </w:rPr>
        <w:t>aõaõa-ý Aalafih ACaõamr Oprt dñd&amp;</w:t>
      </w:r>
    </w:p>
    <w:p w:rsidR="00FB75BF" w:rsidRPr="00AD23B7" w:rsidRDefault="00FB75BF" w:rsidP="00406392">
      <w:pPr>
        <w:pStyle w:val="222"/>
        <w:rPr>
          <w:w w:val="120"/>
          <w:rtl/>
          <w:cs/>
        </w:rPr>
      </w:pPr>
      <w:r>
        <w:rPr>
          <w:w w:val="120"/>
        </w:rPr>
        <w:t xml:space="preserve"> </w:t>
      </w:r>
    </w:p>
    <w:p w:rsidR="00FB75BF" w:rsidRPr="00FC244B" w:rsidRDefault="00FB75BF" w:rsidP="00FB75BF">
      <w:pPr>
        <w:widowControl w:val="0"/>
        <w:spacing w:after="80" w:line="228" w:lineRule="auto"/>
        <w:ind w:hanging="10"/>
        <w:jc w:val="lowKashida"/>
        <w:rPr>
          <w:rFonts w:cs="KFGQPC Uthman Taha Naskh"/>
          <w:spacing w:val="-4"/>
        </w:rPr>
      </w:pPr>
      <w:r w:rsidRPr="00D26D4F">
        <w:rPr>
          <w:rFonts w:cs="Traditional Naskh" w:hint="cs"/>
          <w:spacing w:val="-4"/>
          <w:rtl/>
        </w:rPr>
        <w:t>53</w:t>
      </w:r>
      <w:r w:rsidRPr="00FC244B">
        <w:rPr>
          <w:rFonts w:cs="KFGQPC Uthman Taha Naskh" w:hint="cs"/>
          <w:spacing w:val="-4"/>
          <w:rtl/>
        </w:rPr>
        <w:t>-</w:t>
      </w:r>
      <w:r w:rsidRPr="00FC244B">
        <w:rPr>
          <w:rFonts w:cs="KFGQPC Uthman Taha Naskh" w:hint="cs"/>
          <w:color w:val="006699"/>
          <w:spacing w:val="-4"/>
          <w:position w:val="10"/>
          <w:rtl/>
        </w:rPr>
        <w:t>(1)</w:t>
      </w:r>
      <w:r w:rsidRPr="00FC244B">
        <w:rPr>
          <w:rFonts w:cs="KFGQPC Uthman Taha Naskh" w:hint="cs"/>
          <w:spacing w:val="-4"/>
          <w:rtl/>
        </w:rPr>
        <w:t xml:space="preserve"> </w:t>
      </w:r>
      <w:r w:rsidRPr="00FC244B">
        <w:rPr>
          <w:rFonts w:cs="KFGQPC Uthman Taha Naskh" w:hint="cs"/>
          <w:color w:val="006699"/>
          <w:spacing w:val="-4"/>
          <w:rtl/>
        </w:rPr>
        <w:t>((</w:t>
      </w:r>
      <w:r w:rsidRPr="00FC244B">
        <w:rPr>
          <w:rFonts w:cs="KFGQPC Uthman Taha Naskh"/>
          <w:spacing w:val="-4"/>
          <w:rtl/>
        </w:rPr>
        <w:t>اللَّهُمَّ صَلِّ عَل</w:t>
      </w:r>
      <w:r w:rsidRPr="00FC244B">
        <w:rPr>
          <w:rFonts w:cs="KFGQPC Uthman Taha Naskh" w:hint="cs"/>
          <w:spacing w:val="-4"/>
          <w:rtl/>
        </w:rPr>
        <w:t>َ</w:t>
      </w:r>
      <w:r w:rsidRPr="00FC244B">
        <w:rPr>
          <w:rFonts w:cs="KFGQPC Uthman Taha Naskh"/>
          <w:spacing w:val="-4"/>
          <w:rtl/>
        </w:rPr>
        <w:t>ى مُح</w:t>
      </w:r>
      <w:r w:rsidRPr="00FC244B">
        <w:rPr>
          <w:rFonts w:cs="KFGQPC Uthman Taha Naskh" w:hint="cs"/>
          <w:spacing w:val="-4"/>
          <w:rtl/>
        </w:rPr>
        <w:t>َ</w:t>
      </w:r>
      <w:r w:rsidRPr="00FC244B">
        <w:rPr>
          <w:rFonts w:cs="KFGQPC Uthman Taha Naskh"/>
          <w:spacing w:val="-4"/>
          <w:rtl/>
        </w:rPr>
        <w:t>مَّد</w:t>
      </w:r>
      <w:r w:rsidRPr="00FC244B">
        <w:rPr>
          <w:rFonts w:cs="KFGQPC Uthman Taha Naskh" w:hint="cs"/>
          <w:spacing w:val="-4"/>
          <w:rtl/>
        </w:rPr>
        <w:t>ٍ</w:t>
      </w:r>
      <w:r w:rsidRPr="00FC244B">
        <w:rPr>
          <w:rFonts w:cs="KFGQPC Uthman Taha Naskh"/>
          <w:spacing w:val="-4"/>
          <w:rtl/>
        </w:rPr>
        <w:t>، وَعَل</w:t>
      </w:r>
      <w:r w:rsidRPr="00FC244B">
        <w:rPr>
          <w:rFonts w:cs="KFGQPC Uthman Taha Naskh" w:hint="cs"/>
          <w:spacing w:val="-4"/>
          <w:rtl/>
        </w:rPr>
        <w:t>َ</w:t>
      </w:r>
      <w:r w:rsidRPr="00FC244B">
        <w:rPr>
          <w:rFonts w:cs="KFGQPC Uthman Taha Naskh"/>
          <w:spacing w:val="-4"/>
          <w:rtl/>
        </w:rPr>
        <w:t>ى آلِ مُح</w:t>
      </w:r>
      <w:r w:rsidRPr="00FC244B">
        <w:rPr>
          <w:rFonts w:cs="KFGQPC Uthman Taha Naskh" w:hint="cs"/>
          <w:spacing w:val="-4"/>
          <w:rtl/>
        </w:rPr>
        <w:t>َ</w:t>
      </w:r>
      <w:r w:rsidRPr="00FC244B">
        <w:rPr>
          <w:rFonts w:cs="KFGQPC Uthman Taha Naskh"/>
          <w:spacing w:val="-4"/>
          <w:rtl/>
        </w:rPr>
        <w:t>مَّد</w:t>
      </w:r>
      <w:r w:rsidRPr="00FC244B">
        <w:rPr>
          <w:rFonts w:cs="KFGQPC Uthman Taha Naskh" w:hint="cs"/>
          <w:spacing w:val="-4"/>
          <w:rtl/>
        </w:rPr>
        <w:t>ٍ</w:t>
      </w:r>
      <w:r w:rsidRPr="00FC244B">
        <w:rPr>
          <w:rFonts w:cs="KFGQPC Uthman Taha Naskh"/>
          <w:spacing w:val="-4"/>
          <w:rtl/>
        </w:rPr>
        <w:t>، كَم</w:t>
      </w:r>
      <w:r w:rsidRPr="00FC244B">
        <w:rPr>
          <w:rFonts w:cs="KFGQPC Uthman Taha Naskh" w:hint="cs"/>
          <w:spacing w:val="-4"/>
          <w:rtl/>
        </w:rPr>
        <w:t>َ</w:t>
      </w:r>
      <w:r w:rsidRPr="00FC244B">
        <w:rPr>
          <w:rFonts w:cs="KFGQPC Uthman Taha Naskh"/>
          <w:spacing w:val="-4"/>
          <w:rtl/>
        </w:rPr>
        <w:t>ا صَلَّيتَ عَل</w:t>
      </w:r>
      <w:r w:rsidRPr="00FC244B">
        <w:rPr>
          <w:rFonts w:cs="KFGQPC Uthman Taha Naskh" w:hint="cs"/>
          <w:spacing w:val="-4"/>
          <w:rtl/>
        </w:rPr>
        <w:t>َ</w:t>
      </w:r>
      <w:r w:rsidRPr="00FC244B">
        <w:rPr>
          <w:rFonts w:cs="KFGQPC Uthman Taha Naskh"/>
          <w:spacing w:val="-4"/>
          <w:rtl/>
        </w:rPr>
        <w:t>ى</w:t>
      </w:r>
      <w:r w:rsidRPr="00FC244B">
        <w:rPr>
          <w:rFonts w:cs="KFGQPC Uthman Taha Naskh" w:hint="cs"/>
          <w:spacing w:val="-4"/>
          <w:rtl/>
        </w:rPr>
        <w:t xml:space="preserve"> </w:t>
      </w:r>
      <w:r w:rsidRPr="00FC244B">
        <w:rPr>
          <w:rFonts w:cs="KFGQPC Uthman Taha Naskh"/>
          <w:spacing w:val="-4"/>
          <w:rtl/>
        </w:rPr>
        <w:t>إ</w:t>
      </w:r>
      <w:r w:rsidRPr="00FC244B">
        <w:rPr>
          <w:rFonts w:cs="KFGQPC Uthman Taha Naskh" w:hint="cs"/>
          <w:spacing w:val="-4"/>
          <w:rtl/>
        </w:rPr>
        <w:t>ِ</w:t>
      </w:r>
      <w:r w:rsidRPr="00FC244B">
        <w:rPr>
          <w:rFonts w:cs="KFGQPC Uthman Taha Naskh"/>
          <w:spacing w:val="-4"/>
          <w:rtl/>
        </w:rPr>
        <w:t>بْر</w:t>
      </w:r>
      <w:r w:rsidRPr="00FC244B">
        <w:rPr>
          <w:rFonts w:cs="KFGQPC Uthman Taha Naskh" w:hint="cs"/>
          <w:spacing w:val="-4"/>
          <w:rtl/>
        </w:rPr>
        <w:t>َ</w:t>
      </w:r>
      <w:r w:rsidRPr="00FC244B">
        <w:rPr>
          <w:rFonts w:cs="KFGQPC Uthman Taha Naskh"/>
          <w:spacing w:val="-4"/>
          <w:rtl/>
        </w:rPr>
        <w:t>اه</w:t>
      </w:r>
      <w:r w:rsidRPr="00FC244B">
        <w:rPr>
          <w:rFonts w:cs="KFGQPC Uthman Taha Naskh" w:hint="cs"/>
          <w:spacing w:val="-4"/>
          <w:rtl/>
        </w:rPr>
        <w:t>ِ</w:t>
      </w:r>
      <w:r w:rsidRPr="00FC244B">
        <w:rPr>
          <w:rFonts w:cs="KFGQPC Uthman Taha Naskh"/>
          <w:spacing w:val="-4"/>
          <w:rtl/>
        </w:rPr>
        <w:t>يمَ</w:t>
      </w:r>
      <w:r w:rsidRPr="00FC244B">
        <w:rPr>
          <w:rFonts w:cs="KFGQPC Uthman Taha Naskh" w:hint="cs"/>
          <w:spacing w:val="-4"/>
          <w:rtl/>
        </w:rPr>
        <w:t>،</w:t>
      </w:r>
      <w:r w:rsidRPr="00FC244B">
        <w:rPr>
          <w:rFonts w:cs="KFGQPC Uthman Taha Naskh"/>
          <w:spacing w:val="-4"/>
          <w:rtl/>
        </w:rPr>
        <w:t xml:space="preserve"> وَعَل</w:t>
      </w:r>
      <w:r w:rsidRPr="00FC244B">
        <w:rPr>
          <w:rFonts w:cs="KFGQPC Uthman Taha Naskh" w:hint="cs"/>
          <w:spacing w:val="-4"/>
          <w:rtl/>
        </w:rPr>
        <w:t>َ</w:t>
      </w:r>
      <w:r w:rsidRPr="00FC244B">
        <w:rPr>
          <w:rFonts w:cs="KFGQPC Uthman Taha Naskh"/>
          <w:spacing w:val="-4"/>
          <w:rtl/>
        </w:rPr>
        <w:t>ى آلِ إ</w:t>
      </w:r>
      <w:r w:rsidRPr="00FC244B">
        <w:rPr>
          <w:rFonts w:cs="KFGQPC Uthman Taha Naskh" w:hint="cs"/>
          <w:spacing w:val="-4"/>
          <w:rtl/>
        </w:rPr>
        <w:t>ِ</w:t>
      </w:r>
      <w:r w:rsidRPr="00FC244B">
        <w:rPr>
          <w:rFonts w:cs="KFGQPC Uthman Taha Naskh"/>
          <w:spacing w:val="-4"/>
          <w:rtl/>
        </w:rPr>
        <w:t>بْر</w:t>
      </w:r>
      <w:r w:rsidRPr="00FC244B">
        <w:rPr>
          <w:rFonts w:cs="KFGQPC Uthman Taha Naskh" w:hint="cs"/>
          <w:spacing w:val="-4"/>
          <w:rtl/>
        </w:rPr>
        <w:t>َ</w:t>
      </w:r>
      <w:r w:rsidRPr="00FC244B">
        <w:rPr>
          <w:rFonts w:cs="KFGQPC Uthman Taha Naskh"/>
          <w:spacing w:val="-4"/>
          <w:rtl/>
        </w:rPr>
        <w:t>اه</w:t>
      </w:r>
      <w:r w:rsidRPr="00FC244B">
        <w:rPr>
          <w:rFonts w:cs="KFGQPC Uthman Taha Naskh" w:hint="cs"/>
          <w:spacing w:val="-4"/>
          <w:rtl/>
        </w:rPr>
        <w:t>ِ</w:t>
      </w:r>
      <w:r w:rsidRPr="00FC244B">
        <w:rPr>
          <w:rFonts w:cs="KFGQPC Uthman Taha Naskh"/>
          <w:spacing w:val="-4"/>
          <w:rtl/>
        </w:rPr>
        <w:t>يم</w:t>
      </w:r>
      <w:r w:rsidRPr="00FC244B">
        <w:rPr>
          <w:rFonts w:cs="KFGQPC Uthman Taha Naskh" w:hint="cs"/>
          <w:spacing w:val="-4"/>
          <w:rtl/>
        </w:rPr>
        <w:t>َ</w:t>
      </w:r>
      <w:r w:rsidRPr="00FC244B">
        <w:rPr>
          <w:rFonts w:cs="KFGQPC Uthman Taha Naskh"/>
          <w:spacing w:val="-4"/>
          <w:rtl/>
        </w:rPr>
        <w:t>، إِنَّكَ حَم</w:t>
      </w:r>
      <w:r w:rsidRPr="00FC244B">
        <w:rPr>
          <w:rFonts w:cs="KFGQPC Uthman Taha Naskh" w:hint="cs"/>
          <w:spacing w:val="-4"/>
          <w:rtl/>
        </w:rPr>
        <w:t>ِ</w:t>
      </w:r>
      <w:r w:rsidRPr="00FC244B">
        <w:rPr>
          <w:rFonts w:cs="KFGQPC Uthman Taha Naskh"/>
          <w:spacing w:val="-4"/>
          <w:rtl/>
        </w:rPr>
        <w:t>يدٌ مَج</w:t>
      </w:r>
      <w:r w:rsidRPr="00FC244B">
        <w:rPr>
          <w:rFonts w:cs="KFGQPC Uthman Taha Naskh" w:hint="cs"/>
          <w:spacing w:val="-4"/>
          <w:rtl/>
        </w:rPr>
        <w:t>ِ</w:t>
      </w:r>
      <w:r w:rsidRPr="00FC244B">
        <w:rPr>
          <w:rFonts w:cs="KFGQPC Uthman Taha Naskh"/>
          <w:spacing w:val="-4"/>
          <w:rtl/>
        </w:rPr>
        <w:t>يد</w:t>
      </w:r>
      <w:r w:rsidRPr="00FC244B">
        <w:rPr>
          <w:rFonts w:cs="KFGQPC Uthman Taha Naskh" w:hint="cs"/>
          <w:spacing w:val="-4"/>
          <w:rtl/>
        </w:rPr>
        <w:t>ٌ</w:t>
      </w:r>
      <w:r w:rsidRPr="00FC244B">
        <w:rPr>
          <w:rFonts w:cs="KFGQPC Uthman Taha Naskh"/>
          <w:spacing w:val="-4"/>
          <w:rtl/>
        </w:rPr>
        <w:t>، اللَّهُمَّ ب</w:t>
      </w:r>
      <w:r w:rsidRPr="00FC244B">
        <w:rPr>
          <w:rFonts w:cs="KFGQPC Uthman Taha Naskh" w:hint="cs"/>
          <w:spacing w:val="-4"/>
          <w:rtl/>
        </w:rPr>
        <w:t>َ</w:t>
      </w:r>
      <w:r w:rsidRPr="00FC244B">
        <w:rPr>
          <w:rFonts w:cs="KFGQPC Uthman Taha Naskh"/>
          <w:spacing w:val="-4"/>
          <w:rtl/>
        </w:rPr>
        <w:t>ارِكْ عَل</w:t>
      </w:r>
      <w:r w:rsidRPr="00FC244B">
        <w:rPr>
          <w:rFonts w:cs="KFGQPC Uthman Taha Naskh" w:hint="cs"/>
          <w:spacing w:val="-4"/>
          <w:rtl/>
        </w:rPr>
        <w:t>َ</w:t>
      </w:r>
      <w:r w:rsidRPr="00FC244B">
        <w:rPr>
          <w:rFonts w:cs="KFGQPC Uthman Taha Naskh"/>
          <w:spacing w:val="-4"/>
          <w:rtl/>
        </w:rPr>
        <w:t>ى مُح</w:t>
      </w:r>
      <w:r w:rsidRPr="00FC244B">
        <w:rPr>
          <w:rFonts w:cs="KFGQPC Uthman Taha Naskh" w:hint="cs"/>
          <w:spacing w:val="-4"/>
          <w:rtl/>
        </w:rPr>
        <w:t>َ</w:t>
      </w:r>
      <w:r w:rsidRPr="00FC244B">
        <w:rPr>
          <w:rFonts w:cs="KFGQPC Uthman Taha Naskh"/>
          <w:spacing w:val="-4"/>
          <w:rtl/>
        </w:rPr>
        <w:t>مَّد</w:t>
      </w:r>
      <w:r w:rsidRPr="00FC244B">
        <w:rPr>
          <w:rFonts w:cs="KFGQPC Uthman Taha Naskh" w:hint="cs"/>
          <w:spacing w:val="-4"/>
          <w:rtl/>
        </w:rPr>
        <w:t>ٍ</w:t>
      </w:r>
      <w:r w:rsidRPr="00FC244B">
        <w:rPr>
          <w:rFonts w:cs="KFGQPC Uthman Taha Naskh"/>
          <w:spacing w:val="-4"/>
          <w:rtl/>
        </w:rPr>
        <w:t xml:space="preserve"> وَعَل</w:t>
      </w:r>
      <w:r w:rsidRPr="00FC244B">
        <w:rPr>
          <w:rFonts w:cs="KFGQPC Uthman Taha Naskh" w:hint="cs"/>
          <w:spacing w:val="-4"/>
          <w:rtl/>
        </w:rPr>
        <w:t>َ</w:t>
      </w:r>
      <w:r w:rsidRPr="00FC244B">
        <w:rPr>
          <w:rFonts w:cs="KFGQPC Uthman Taha Naskh"/>
          <w:spacing w:val="-4"/>
          <w:rtl/>
        </w:rPr>
        <w:t>ى آلِ مُح</w:t>
      </w:r>
      <w:r w:rsidRPr="00FC244B">
        <w:rPr>
          <w:rFonts w:cs="KFGQPC Uthman Taha Naskh" w:hint="cs"/>
          <w:spacing w:val="-4"/>
          <w:rtl/>
        </w:rPr>
        <w:t>َ</w:t>
      </w:r>
      <w:r w:rsidRPr="00FC244B">
        <w:rPr>
          <w:rFonts w:cs="KFGQPC Uthman Taha Naskh"/>
          <w:spacing w:val="-4"/>
          <w:rtl/>
        </w:rPr>
        <w:t>مَّد</w:t>
      </w:r>
      <w:r w:rsidRPr="00FC244B">
        <w:rPr>
          <w:rFonts w:cs="KFGQPC Uthman Taha Naskh" w:hint="cs"/>
          <w:spacing w:val="-4"/>
          <w:rtl/>
        </w:rPr>
        <w:t>ٍ</w:t>
      </w:r>
      <w:r w:rsidRPr="00FC244B">
        <w:rPr>
          <w:rFonts w:cs="KFGQPC Uthman Taha Naskh"/>
          <w:spacing w:val="-4"/>
          <w:rtl/>
        </w:rPr>
        <w:t>، كَم</w:t>
      </w:r>
      <w:r w:rsidRPr="00FC244B">
        <w:rPr>
          <w:rFonts w:cs="KFGQPC Uthman Taha Naskh" w:hint="cs"/>
          <w:spacing w:val="-4"/>
          <w:rtl/>
        </w:rPr>
        <w:t>َ</w:t>
      </w:r>
      <w:r w:rsidRPr="00FC244B">
        <w:rPr>
          <w:rFonts w:cs="KFGQPC Uthman Taha Naskh"/>
          <w:spacing w:val="-4"/>
          <w:rtl/>
        </w:rPr>
        <w:t>ا ب</w:t>
      </w:r>
      <w:r w:rsidRPr="00FC244B">
        <w:rPr>
          <w:rFonts w:cs="KFGQPC Uthman Taha Naskh" w:hint="cs"/>
          <w:spacing w:val="-4"/>
          <w:rtl/>
        </w:rPr>
        <w:t>َ</w:t>
      </w:r>
      <w:r w:rsidRPr="00FC244B">
        <w:rPr>
          <w:rFonts w:cs="KFGQPC Uthman Taha Naskh"/>
          <w:spacing w:val="-4"/>
          <w:rtl/>
        </w:rPr>
        <w:t>ار</w:t>
      </w:r>
      <w:r w:rsidRPr="00FC244B">
        <w:rPr>
          <w:rFonts w:cs="KFGQPC Uthman Taha Naskh" w:hint="cs"/>
          <w:spacing w:val="-4"/>
          <w:rtl/>
        </w:rPr>
        <w:t>َ</w:t>
      </w:r>
      <w:r w:rsidRPr="00FC244B">
        <w:rPr>
          <w:rFonts w:cs="KFGQPC Uthman Taha Naskh"/>
          <w:spacing w:val="-4"/>
          <w:rtl/>
        </w:rPr>
        <w:t>كْتَ عَل</w:t>
      </w:r>
      <w:r w:rsidRPr="00FC244B">
        <w:rPr>
          <w:rFonts w:cs="KFGQPC Uthman Taha Naskh" w:hint="cs"/>
          <w:spacing w:val="-4"/>
          <w:rtl/>
        </w:rPr>
        <w:t>َ</w:t>
      </w:r>
      <w:r w:rsidRPr="00FC244B">
        <w:rPr>
          <w:rFonts w:cs="KFGQPC Uthman Taha Naskh"/>
          <w:spacing w:val="-4"/>
          <w:rtl/>
        </w:rPr>
        <w:t>ى</w:t>
      </w:r>
      <w:r w:rsidRPr="00FC244B">
        <w:rPr>
          <w:rFonts w:cs="KFGQPC Uthman Taha Naskh" w:hint="cs"/>
          <w:spacing w:val="-4"/>
          <w:rtl/>
        </w:rPr>
        <w:t xml:space="preserve"> </w:t>
      </w:r>
      <w:r w:rsidRPr="00FC244B">
        <w:rPr>
          <w:rFonts w:cs="KFGQPC Uthman Taha Naskh"/>
          <w:spacing w:val="-4"/>
          <w:rtl/>
        </w:rPr>
        <w:t>إ</w:t>
      </w:r>
      <w:r w:rsidRPr="00FC244B">
        <w:rPr>
          <w:rFonts w:cs="KFGQPC Uthman Taha Naskh" w:hint="cs"/>
          <w:spacing w:val="-4"/>
          <w:rtl/>
        </w:rPr>
        <w:t>ِ</w:t>
      </w:r>
      <w:r w:rsidRPr="00FC244B">
        <w:rPr>
          <w:rFonts w:cs="KFGQPC Uthman Taha Naskh"/>
          <w:spacing w:val="-4"/>
          <w:rtl/>
        </w:rPr>
        <w:t>بْر</w:t>
      </w:r>
      <w:r w:rsidRPr="00FC244B">
        <w:rPr>
          <w:rFonts w:cs="KFGQPC Uthman Taha Naskh" w:hint="cs"/>
          <w:spacing w:val="-4"/>
          <w:rtl/>
        </w:rPr>
        <w:t>َ</w:t>
      </w:r>
      <w:r w:rsidRPr="00FC244B">
        <w:rPr>
          <w:rFonts w:cs="KFGQPC Uthman Taha Naskh"/>
          <w:spacing w:val="-4"/>
          <w:rtl/>
        </w:rPr>
        <w:t>اه</w:t>
      </w:r>
      <w:r w:rsidRPr="00FC244B">
        <w:rPr>
          <w:rFonts w:cs="KFGQPC Uthman Taha Naskh" w:hint="cs"/>
          <w:spacing w:val="-4"/>
          <w:rtl/>
        </w:rPr>
        <w:t>ِ</w:t>
      </w:r>
      <w:r w:rsidRPr="00FC244B">
        <w:rPr>
          <w:rFonts w:cs="KFGQPC Uthman Taha Naskh"/>
          <w:spacing w:val="-4"/>
          <w:rtl/>
        </w:rPr>
        <w:t>يمَ وَعَل</w:t>
      </w:r>
      <w:r w:rsidRPr="00FC244B">
        <w:rPr>
          <w:rFonts w:cs="KFGQPC Uthman Taha Naskh" w:hint="cs"/>
          <w:spacing w:val="-4"/>
          <w:rtl/>
        </w:rPr>
        <w:t>َ</w:t>
      </w:r>
      <w:r w:rsidRPr="00FC244B">
        <w:rPr>
          <w:rFonts w:cs="KFGQPC Uthman Taha Naskh"/>
          <w:spacing w:val="-4"/>
          <w:rtl/>
        </w:rPr>
        <w:t>ى آلِ إ</w:t>
      </w:r>
      <w:r w:rsidRPr="00FC244B">
        <w:rPr>
          <w:rFonts w:cs="KFGQPC Uthman Taha Naskh" w:hint="cs"/>
          <w:spacing w:val="-4"/>
          <w:rtl/>
        </w:rPr>
        <w:t>ِ</w:t>
      </w:r>
      <w:r w:rsidRPr="00FC244B">
        <w:rPr>
          <w:rFonts w:cs="KFGQPC Uthman Taha Naskh"/>
          <w:spacing w:val="-4"/>
          <w:rtl/>
        </w:rPr>
        <w:t>بْر</w:t>
      </w:r>
      <w:r w:rsidRPr="00FC244B">
        <w:rPr>
          <w:rFonts w:cs="KFGQPC Uthman Taha Naskh" w:hint="cs"/>
          <w:spacing w:val="-4"/>
          <w:rtl/>
        </w:rPr>
        <w:t>َ</w:t>
      </w:r>
      <w:r w:rsidRPr="00FC244B">
        <w:rPr>
          <w:rFonts w:cs="KFGQPC Uthman Taha Naskh"/>
          <w:spacing w:val="-4"/>
          <w:rtl/>
        </w:rPr>
        <w:t>اه</w:t>
      </w:r>
      <w:r w:rsidRPr="00FC244B">
        <w:rPr>
          <w:rFonts w:cs="KFGQPC Uthman Taha Naskh" w:hint="cs"/>
          <w:spacing w:val="-4"/>
          <w:rtl/>
        </w:rPr>
        <w:t>ِ</w:t>
      </w:r>
      <w:r w:rsidRPr="00FC244B">
        <w:rPr>
          <w:rFonts w:cs="KFGQPC Uthman Taha Naskh"/>
          <w:spacing w:val="-4"/>
          <w:rtl/>
        </w:rPr>
        <w:t>يم</w:t>
      </w:r>
      <w:r w:rsidRPr="00FC244B">
        <w:rPr>
          <w:rFonts w:cs="KFGQPC Uthman Taha Naskh" w:hint="cs"/>
          <w:spacing w:val="-4"/>
          <w:rtl/>
        </w:rPr>
        <w:t>َ</w:t>
      </w:r>
      <w:r w:rsidRPr="00FC244B">
        <w:rPr>
          <w:rFonts w:cs="KFGQPC Uthman Taha Naskh"/>
          <w:spacing w:val="-4"/>
          <w:rtl/>
        </w:rPr>
        <w:t>، إِنَّكَ حَم</w:t>
      </w:r>
      <w:r w:rsidRPr="00FC244B">
        <w:rPr>
          <w:rFonts w:cs="KFGQPC Uthman Taha Naskh" w:hint="cs"/>
          <w:spacing w:val="-4"/>
          <w:rtl/>
        </w:rPr>
        <w:t>ِ</w:t>
      </w:r>
      <w:r w:rsidRPr="00FC244B">
        <w:rPr>
          <w:rFonts w:cs="KFGQPC Uthman Taha Naskh"/>
          <w:spacing w:val="-4"/>
          <w:rtl/>
        </w:rPr>
        <w:t>يدٌ مَج</w:t>
      </w:r>
      <w:r w:rsidRPr="00FC244B">
        <w:rPr>
          <w:rFonts w:cs="KFGQPC Uthman Taha Naskh" w:hint="cs"/>
          <w:spacing w:val="-4"/>
          <w:rtl/>
        </w:rPr>
        <w:t>ِ</w:t>
      </w:r>
      <w:r w:rsidRPr="00FC244B">
        <w:rPr>
          <w:rFonts w:cs="KFGQPC Uthman Taha Naskh"/>
          <w:spacing w:val="-4"/>
          <w:rtl/>
        </w:rPr>
        <w:t>يد</w:t>
      </w:r>
      <w:r w:rsidRPr="00FC244B">
        <w:rPr>
          <w:rFonts w:cs="KFGQPC Uthman Taha Naskh" w:hint="cs"/>
          <w:spacing w:val="-4"/>
          <w:rtl/>
        </w:rPr>
        <w:t>ٌ</w:t>
      </w:r>
      <w:r w:rsidRPr="00FC244B">
        <w:rPr>
          <w:rFonts w:cs="KFGQPC Uthman Taha Naskh" w:hint="cs"/>
          <w:color w:val="006699"/>
          <w:spacing w:val="-4"/>
          <w:rtl/>
        </w:rPr>
        <w:t>))</w:t>
      </w:r>
      <w:r w:rsidRPr="00FC244B">
        <w:rPr>
          <w:rFonts w:cs="KFGQPC Uthman Taha Naskh" w:hint="cs"/>
          <w:spacing w:val="-4"/>
          <w:position w:val="6"/>
          <w:vertAlign w:val="superscript"/>
          <w:rtl/>
        </w:rPr>
        <w:t>(</w:t>
      </w:r>
      <w:r w:rsidRPr="00FC244B">
        <w:rPr>
          <w:rStyle w:val="FootnoteReference"/>
          <w:rFonts w:cs="KFGQPC Uthman Taha Naskh"/>
          <w:spacing w:val="-4"/>
          <w:position w:val="6"/>
          <w:rtl/>
        </w:rPr>
        <w:footnoteReference w:id="77"/>
      </w:r>
      <w:r w:rsidRPr="00FC244B">
        <w:rPr>
          <w:rFonts w:cs="KFGQPC Uthman Taha Naskh" w:hint="cs"/>
          <w:spacing w:val="-4"/>
          <w:position w:val="6"/>
          <w:vertAlign w:val="superscript"/>
          <w:rtl/>
        </w:rPr>
        <w:t>)</w:t>
      </w:r>
      <w:r w:rsidRPr="00FC244B">
        <w:rPr>
          <w:rFonts w:cs="KFGQPC Uthman Taha Naskh"/>
          <w:spacing w:val="-4"/>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(53) “Aaõa-ýº»a Caiõ Aala muhaº»ad A Aala Aa-il muhaº»ad</w:t>
      </w:r>
      <w:r>
        <w:rPr>
          <w:rFonts w:ascii="Aadarsha Ratne Internet" w:hAnsi="Aadarsha Ratne Internet"/>
        </w:rPr>
        <w:t>, kama c</w:t>
      </w:r>
      <w:r w:rsidRPr="00430D6B">
        <w:rPr>
          <w:rFonts w:ascii="Aadarsha Ratne Internet" w:hAnsi="Aadarsha Ratne Internet"/>
        </w:rPr>
        <w:t>aõafta Aala fb\ahIma A Aala Aa-il fb\ahIma fçaka hamIdum majId| Aaõa-ýº»a bairk Aala muhaº»ad</w:t>
      </w:r>
      <w:r>
        <w:rPr>
          <w:rFonts w:ascii="Aadarsha Ratne Internet" w:hAnsi="Aadarsha Ratne Internet"/>
        </w:rPr>
        <w:t>,</w:t>
      </w:r>
      <w:r w:rsidRPr="00430D6B">
        <w:rPr>
          <w:rFonts w:ascii="Aadarsha Ratne Internet" w:hAnsi="Aadarsha Ratne Internet"/>
        </w:rPr>
        <w:t xml:space="preserve"> A Aala Aa-il muhaº»ad</w:t>
      </w:r>
      <w:r>
        <w:rPr>
          <w:rFonts w:ascii="Aadarsha Ratne Internet" w:hAnsi="Aadarsha Ratne Internet"/>
        </w:rPr>
        <w:t>,</w:t>
      </w:r>
      <w:r w:rsidRPr="00430D6B">
        <w:rPr>
          <w:rFonts w:ascii="Aadarsha Ratne Internet" w:hAnsi="Aadarsha Ratne Internet"/>
        </w:rPr>
        <w:t xml:space="preserve"> kama ba-rak`ta Aala fb\ahIma A Aala Aa-il fb\ahIma fçaka hamIdum majId|</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kñNa bx^N kra muhaº»dr p\it Aañ etO*r piryal bg^r p\it eJenek tuim kñNa bx^af iCla fb\ahIm Aañ etO*r piryal bg^r Oprt</w:t>
      </w:r>
      <w:r>
        <w:rPr>
          <w:rFonts w:ascii="Aadarsha Ratne Internet" w:hAnsi="Aadarsha Ratne Internet"/>
        </w:rPr>
        <w:t>|</w:t>
      </w:r>
      <w:r w:rsidRPr="00430D6B">
        <w:rPr>
          <w:rFonts w:ascii="Aadarsha Ratne Internet" w:hAnsi="Aadarsha Ratne Internet"/>
        </w:rPr>
        <w:t xml:space="preserve"> inÀcy tuim p\S#sar eJagY Aañ mihmaiît| eh Aaõah brkt AwtIN^ kra muhaº»dr p\it Aañ etO*r piryal bg^r p\it eJenek tuim brkt AwtIN^ kiriCla fb\ahIm Aañ etO*r piryal bg^r Oprt</w:t>
      </w:r>
      <w:r>
        <w:rPr>
          <w:rFonts w:ascii="Aadarsha Ratne Internet" w:hAnsi="Aadarsha Ratne Internet"/>
        </w:rPr>
        <w:t>|</w:t>
      </w:r>
      <w:r w:rsidRPr="00430D6B">
        <w:rPr>
          <w:rFonts w:ascii="Aadarsha Ratne Internet" w:hAnsi="Aadarsha Ratne Internet"/>
        </w:rPr>
        <w:t xml:space="preserve"> inÀcy tuim p\S#sar eJagY Aañ mihmaiît|</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(buKarI Patýl barI 6/408)</w:t>
      </w:r>
    </w:p>
    <w:p w:rsidR="00FB75BF" w:rsidRPr="00D26D4F" w:rsidRDefault="00FB75BF" w:rsidP="00FB75BF">
      <w:pPr>
        <w:widowControl w:val="0"/>
        <w:bidi w:val="0"/>
        <w:spacing w:after="80" w:line="228" w:lineRule="auto"/>
        <w:ind w:hanging="10"/>
        <w:jc w:val="lowKashida"/>
        <w:rPr>
          <w:rFonts w:cs="Traditional Naskh"/>
          <w:spacing w:val="-4"/>
        </w:rPr>
      </w:pPr>
    </w:p>
    <w:p w:rsidR="00FB75BF" w:rsidRPr="00FC244B" w:rsidRDefault="00FB75BF" w:rsidP="00FB75BF">
      <w:pPr>
        <w:widowControl w:val="0"/>
        <w:spacing w:after="80" w:line="228" w:lineRule="auto"/>
        <w:ind w:hanging="10"/>
        <w:jc w:val="lowKashida"/>
        <w:rPr>
          <w:rFonts w:cs="KFGQPC Uthman Taha Naskh"/>
        </w:rPr>
      </w:pPr>
      <w:r w:rsidRPr="00D26D4F">
        <w:rPr>
          <w:rFonts w:cs="Traditional Naskh" w:hint="cs"/>
          <w:rtl/>
        </w:rPr>
        <w:t>54</w:t>
      </w:r>
      <w:r w:rsidRPr="00FC244B">
        <w:rPr>
          <w:rFonts w:cs="KFGQPC Uthman Taha Naskh" w:hint="cs"/>
          <w:rtl/>
        </w:rPr>
        <w:t>-</w:t>
      </w:r>
      <w:r w:rsidRPr="00FC244B">
        <w:rPr>
          <w:rFonts w:cs="KFGQPC Uthman Taha Naskh" w:hint="cs"/>
          <w:color w:val="006699"/>
          <w:position w:val="10"/>
          <w:rtl/>
        </w:rPr>
        <w:t>(2)</w:t>
      </w:r>
      <w:r w:rsidRPr="00FC244B">
        <w:rPr>
          <w:rFonts w:cs="KFGQPC Uthman Taha Naskh" w:hint="cs"/>
          <w:rtl/>
        </w:rPr>
        <w:t xml:space="preserve"> </w:t>
      </w:r>
      <w:r w:rsidRPr="00FC244B">
        <w:rPr>
          <w:rFonts w:cs="KFGQPC Uthman Taha Naskh" w:hint="cs"/>
          <w:color w:val="006699"/>
          <w:rtl/>
        </w:rPr>
        <w:t>((</w:t>
      </w:r>
      <w:r w:rsidRPr="00FC244B">
        <w:rPr>
          <w:rFonts w:cs="KFGQPC Uthman Taha Naskh"/>
          <w:rtl/>
        </w:rPr>
        <w:t>اللَّهُمَّ صَلِّ عَل</w:t>
      </w:r>
      <w:r w:rsidRPr="00FC244B">
        <w:rPr>
          <w:rFonts w:cs="KFGQPC Uthman Taha Naskh" w:hint="cs"/>
          <w:rtl/>
        </w:rPr>
        <w:t>َ</w:t>
      </w:r>
      <w:r w:rsidRPr="00FC244B">
        <w:rPr>
          <w:rFonts w:cs="KFGQPC Uthman Taha Naskh"/>
          <w:rtl/>
        </w:rPr>
        <w:t>ى مُح</w:t>
      </w:r>
      <w:r w:rsidRPr="00FC244B">
        <w:rPr>
          <w:rFonts w:cs="KFGQPC Uthman Taha Naskh" w:hint="cs"/>
          <w:rtl/>
        </w:rPr>
        <w:t>َ</w:t>
      </w:r>
      <w:r w:rsidRPr="00FC244B">
        <w:rPr>
          <w:rFonts w:cs="KFGQPC Uthman Taha Naskh"/>
          <w:rtl/>
        </w:rPr>
        <w:t>مَّدٍ وَعَل</w:t>
      </w:r>
      <w:r w:rsidRPr="00FC244B">
        <w:rPr>
          <w:rFonts w:cs="KFGQPC Uthman Taha Naskh" w:hint="cs"/>
          <w:rtl/>
        </w:rPr>
        <w:t>َ</w:t>
      </w:r>
      <w:r w:rsidRPr="00FC244B">
        <w:rPr>
          <w:rFonts w:cs="KFGQPC Uthman Taha Naskh"/>
          <w:rtl/>
        </w:rPr>
        <w:t>ى</w:t>
      </w:r>
      <w:r w:rsidRPr="00FC244B">
        <w:rPr>
          <w:rFonts w:cs="KFGQPC Uthman Taha Naskh" w:hint="cs"/>
          <w:rtl/>
        </w:rPr>
        <w:t xml:space="preserve"> </w:t>
      </w:r>
      <w:r w:rsidRPr="00FC244B">
        <w:rPr>
          <w:rFonts w:cs="KFGQPC Uthman Taha Naskh"/>
          <w:rtl/>
        </w:rPr>
        <w:t>أَزْو</w:t>
      </w:r>
      <w:r w:rsidRPr="00FC244B">
        <w:rPr>
          <w:rFonts w:cs="KFGQPC Uthman Taha Naskh" w:hint="cs"/>
          <w:rtl/>
        </w:rPr>
        <w:t>َ</w:t>
      </w:r>
      <w:r w:rsidRPr="00FC244B">
        <w:rPr>
          <w:rFonts w:cs="KFGQPC Uthman Taha Naskh"/>
          <w:rtl/>
        </w:rPr>
        <w:t>اجِهِ وَذُرِّيَّتِه</w:t>
      </w:r>
      <w:r w:rsidRPr="00FC244B">
        <w:rPr>
          <w:rFonts w:cs="KFGQPC Uthman Taha Naskh" w:hint="cs"/>
          <w:rtl/>
        </w:rPr>
        <w:t>ِ</w:t>
      </w:r>
      <w:r w:rsidRPr="00FC244B">
        <w:rPr>
          <w:rFonts w:cs="KFGQPC Uthman Taha Naskh"/>
          <w:rtl/>
        </w:rPr>
        <w:t>، كَم</w:t>
      </w:r>
      <w:r w:rsidRPr="00FC244B">
        <w:rPr>
          <w:rFonts w:cs="KFGQPC Uthman Taha Naskh" w:hint="cs"/>
          <w:rtl/>
        </w:rPr>
        <w:t>َ</w:t>
      </w:r>
      <w:r w:rsidRPr="00FC244B">
        <w:rPr>
          <w:rFonts w:cs="KFGQPC Uthman Taha Naskh"/>
          <w:rtl/>
        </w:rPr>
        <w:t>ا صَلَّيْتَ عَل</w:t>
      </w:r>
      <w:r w:rsidRPr="00FC244B">
        <w:rPr>
          <w:rFonts w:cs="KFGQPC Uthman Taha Naskh" w:hint="cs"/>
          <w:rtl/>
        </w:rPr>
        <w:t>َ</w:t>
      </w:r>
      <w:r w:rsidRPr="00FC244B">
        <w:rPr>
          <w:rFonts w:cs="KFGQPC Uthman Taha Naskh"/>
          <w:rtl/>
        </w:rPr>
        <w:t>ى آلِ إ</w:t>
      </w:r>
      <w:r w:rsidRPr="00FC244B">
        <w:rPr>
          <w:rFonts w:cs="KFGQPC Uthman Taha Naskh" w:hint="cs"/>
          <w:rtl/>
        </w:rPr>
        <w:t>ِ</w:t>
      </w:r>
      <w:r w:rsidRPr="00FC244B">
        <w:rPr>
          <w:rFonts w:cs="KFGQPC Uthman Taha Naskh"/>
          <w:rtl/>
        </w:rPr>
        <w:t>بْر</w:t>
      </w:r>
      <w:r w:rsidRPr="00FC244B">
        <w:rPr>
          <w:rFonts w:cs="KFGQPC Uthman Taha Naskh" w:hint="cs"/>
          <w:rtl/>
        </w:rPr>
        <w:t>َ</w:t>
      </w:r>
      <w:r w:rsidRPr="00FC244B">
        <w:rPr>
          <w:rFonts w:cs="KFGQPC Uthman Taha Naskh"/>
          <w:rtl/>
        </w:rPr>
        <w:t>اه</w:t>
      </w:r>
      <w:r w:rsidRPr="00FC244B">
        <w:rPr>
          <w:rFonts w:cs="KFGQPC Uthman Taha Naskh" w:hint="cs"/>
          <w:rtl/>
        </w:rPr>
        <w:t>ِ</w:t>
      </w:r>
      <w:r w:rsidRPr="00FC244B">
        <w:rPr>
          <w:rFonts w:cs="KFGQPC Uthman Taha Naskh"/>
          <w:rtl/>
        </w:rPr>
        <w:t>يم</w:t>
      </w:r>
      <w:r w:rsidRPr="00FC244B">
        <w:rPr>
          <w:rFonts w:cs="KFGQPC Uthman Taha Naskh" w:hint="cs"/>
          <w:rtl/>
        </w:rPr>
        <w:t>َ</w:t>
      </w:r>
      <w:r w:rsidRPr="00FC244B">
        <w:rPr>
          <w:rFonts w:cs="KFGQPC Uthman Taha Naskh"/>
          <w:rtl/>
        </w:rPr>
        <w:t>. وَب</w:t>
      </w:r>
      <w:r w:rsidRPr="00FC244B">
        <w:rPr>
          <w:rFonts w:cs="KFGQPC Uthman Taha Naskh" w:hint="cs"/>
          <w:rtl/>
        </w:rPr>
        <w:t>َ</w:t>
      </w:r>
      <w:r w:rsidRPr="00FC244B">
        <w:rPr>
          <w:rFonts w:cs="KFGQPC Uthman Taha Naskh"/>
          <w:rtl/>
        </w:rPr>
        <w:t>ارِكْ عَل</w:t>
      </w:r>
      <w:r w:rsidRPr="00FC244B">
        <w:rPr>
          <w:rFonts w:cs="KFGQPC Uthman Taha Naskh" w:hint="cs"/>
          <w:rtl/>
        </w:rPr>
        <w:t>َ</w:t>
      </w:r>
      <w:r w:rsidRPr="00FC244B">
        <w:rPr>
          <w:rFonts w:cs="KFGQPC Uthman Taha Naskh"/>
          <w:rtl/>
        </w:rPr>
        <w:t>ى مُح</w:t>
      </w:r>
      <w:r w:rsidRPr="00FC244B">
        <w:rPr>
          <w:rFonts w:cs="KFGQPC Uthman Taha Naskh" w:hint="cs"/>
          <w:rtl/>
        </w:rPr>
        <w:t>َ</w:t>
      </w:r>
      <w:r w:rsidRPr="00FC244B">
        <w:rPr>
          <w:rFonts w:cs="KFGQPC Uthman Taha Naskh"/>
          <w:rtl/>
        </w:rPr>
        <w:t>مَّدٍ وَعَل</w:t>
      </w:r>
      <w:r w:rsidRPr="00FC244B">
        <w:rPr>
          <w:rFonts w:cs="KFGQPC Uthman Taha Naskh" w:hint="cs"/>
          <w:rtl/>
        </w:rPr>
        <w:t>َ</w:t>
      </w:r>
      <w:r w:rsidRPr="00FC244B">
        <w:rPr>
          <w:rFonts w:cs="KFGQPC Uthman Taha Naskh"/>
          <w:rtl/>
        </w:rPr>
        <w:t>ى</w:t>
      </w:r>
      <w:r w:rsidRPr="00FC244B">
        <w:rPr>
          <w:rFonts w:cs="KFGQPC Uthman Taha Naskh" w:hint="cs"/>
          <w:rtl/>
        </w:rPr>
        <w:t xml:space="preserve"> </w:t>
      </w:r>
      <w:r w:rsidRPr="00FC244B">
        <w:rPr>
          <w:rFonts w:cs="KFGQPC Uthman Taha Naskh"/>
          <w:rtl/>
        </w:rPr>
        <w:t>أَزْواجِهِ وَذُرِّيَّتِه</w:t>
      </w:r>
      <w:r w:rsidRPr="00FC244B">
        <w:rPr>
          <w:rFonts w:cs="KFGQPC Uthman Taha Naskh" w:hint="cs"/>
          <w:rtl/>
        </w:rPr>
        <w:t>ِ</w:t>
      </w:r>
      <w:r w:rsidRPr="00FC244B">
        <w:rPr>
          <w:rFonts w:cs="KFGQPC Uthman Taha Naskh"/>
          <w:rtl/>
        </w:rPr>
        <w:t>، كَم</w:t>
      </w:r>
      <w:r w:rsidRPr="00FC244B">
        <w:rPr>
          <w:rFonts w:cs="KFGQPC Uthman Taha Naskh" w:hint="cs"/>
          <w:rtl/>
        </w:rPr>
        <w:t>َ</w:t>
      </w:r>
      <w:r w:rsidRPr="00FC244B">
        <w:rPr>
          <w:rFonts w:cs="KFGQPC Uthman Taha Naskh"/>
          <w:rtl/>
        </w:rPr>
        <w:t>ا ب</w:t>
      </w:r>
      <w:r w:rsidRPr="00FC244B">
        <w:rPr>
          <w:rFonts w:cs="KFGQPC Uthman Taha Naskh" w:hint="cs"/>
          <w:rtl/>
        </w:rPr>
        <w:t>َ</w:t>
      </w:r>
      <w:r w:rsidRPr="00FC244B">
        <w:rPr>
          <w:rFonts w:cs="KFGQPC Uthman Taha Naskh"/>
          <w:rtl/>
        </w:rPr>
        <w:t>ار</w:t>
      </w:r>
      <w:r w:rsidRPr="00FC244B">
        <w:rPr>
          <w:rFonts w:cs="KFGQPC Uthman Taha Naskh" w:hint="cs"/>
          <w:rtl/>
        </w:rPr>
        <w:t>َ</w:t>
      </w:r>
      <w:r w:rsidRPr="00FC244B">
        <w:rPr>
          <w:rFonts w:cs="KFGQPC Uthman Taha Naskh"/>
          <w:rtl/>
        </w:rPr>
        <w:t>كْتَ عَل</w:t>
      </w:r>
      <w:r w:rsidRPr="00FC244B">
        <w:rPr>
          <w:rFonts w:cs="KFGQPC Uthman Taha Naskh" w:hint="cs"/>
          <w:rtl/>
        </w:rPr>
        <w:t>َ</w:t>
      </w:r>
      <w:r w:rsidRPr="00FC244B">
        <w:rPr>
          <w:rFonts w:cs="KFGQPC Uthman Taha Naskh"/>
          <w:rtl/>
        </w:rPr>
        <w:t>ى آلِ إ</w:t>
      </w:r>
      <w:r w:rsidRPr="00FC244B">
        <w:rPr>
          <w:rFonts w:cs="KFGQPC Uthman Taha Naskh" w:hint="cs"/>
          <w:rtl/>
        </w:rPr>
        <w:t>ِ</w:t>
      </w:r>
      <w:r w:rsidRPr="00FC244B">
        <w:rPr>
          <w:rFonts w:cs="KFGQPC Uthman Taha Naskh"/>
          <w:rtl/>
        </w:rPr>
        <w:t>بْر</w:t>
      </w:r>
      <w:r w:rsidRPr="00FC244B">
        <w:rPr>
          <w:rFonts w:cs="KFGQPC Uthman Taha Naskh" w:hint="cs"/>
          <w:rtl/>
        </w:rPr>
        <w:t>َ</w:t>
      </w:r>
      <w:r w:rsidRPr="00FC244B">
        <w:rPr>
          <w:rFonts w:cs="KFGQPC Uthman Taha Naskh"/>
          <w:rtl/>
        </w:rPr>
        <w:t>اه</w:t>
      </w:r>
      <w:r w:rsidRPr="00FC244B">
        <w:rPr>
          <w:rFonts w:cs="KFGQPC Uthman Taha Naskh" w:hint="cs"/>
          <w:rtl/>
        </w:rPr>
        <w:t>ِ</w:t>
      </w:r>
      <w:r w:rsidRPr="00FC244B">
        <w:rPr>
          <w:rFonts w:cs="KFGQPC Uthman Taha Naskh"/>
          <w:rtl/>
        </w:rPr>
        <w:t>يم</w:t>
      </w:r>
      <w:r w:rsidRPr="00FC244B">
        <w:rPr>
          <w:rFonts w:cs="KFGQPC Uthman Taha Naskh" w:hint="cs"/>
          <w:rtl/>
        </w:rPr>
        <w:t>َ</w:t>
      </w:r>
      <w:r w:rsidRPr="00FC244B">
        <w:rPr>
          <w:rFonts w:cs="KFGQPC Uthman Taha Naskh"/>
          <w:rtl/>
        </w:rPr>
        <w:t>. إِنَّكَ حَم</w:t>
      </w:r>
      <w:r w:rsidRPr="00FC244B">
        <w:rPr>
          <w:rFonts w:cs="KFGQPC Uthman Taha Naskh" w:hint="cs"/>
          <w:rtl/>
        </w:rPr>
        <w:t>ِ</w:t>
      </w:r>
      <w:r w:rsidRPr="00FC244B">
        <w:rPr>
          <w:rFonts w:cs="KFGQPC Uthman Taha Naskh"/>
          <w:rtl/>
        </w:rPr>
        <w:t>يدٌ مَج</w:t>
      </w:r>
      <w:r w:rsidRPr="00FC244B">
        <w:rPr>
          <w:rFonts w:cs="KFGQPC Uthman Taha Naskh" w:hint="cs"/>
          <w:rtl/>
        </w:rPr>
        <w:t>ِ</w:t>
      </w:r>
      <w:r w:rsidRPr="00FC244B">
        <w:rPr>
          <w:rFonts w:cs="KFGQPC Uthman Taha Naskh"/>
          <w:rtl/>
        </w:rPr>
        <w:t>يد</w:t>
      </w:r>
      <w:r w:rsidRPr="00FC244B">
        <w:rPr>
          <w:rFonts w:cs="KFGQPC Uthman Taha Naskh" w:hint="cs"/>
          <w:rtl/>
        </w:rPr>
        <w:t>ٌ</w:t>
      </w:r>
      <w:r w:rsidRPr="00FC244B">
        <w:rPr>
          <w:rFonts w:cs="KFGQPC Uthman Taha Naskh" w:hint="cs"/>
          <w:color w:val="006699"/>
          <w:rtl/>
        </w:rPr>
        <w:t>))</w:t>
      </w:r>
      <w:r w:rsidRPr="00FC244B">
        <w:rPr>
          <w:rFonts w:cs="KFGQPC Uthman Taha Naskh" w:hint="cs"/>
          <w:position w:val="6"/>
          <w:vertAlign w:val="superscript"/>
          <w:rtl/>
        </w:rPr>
        <w:t>(</w:t>
      </w:r>
      <w:r w:rsidRPr="00FC244B">
        <w:rPr>
          <w:rStyle w:val="FootnoteReference"/>
          <w:rFonts w:cs="KFGQPC Uthman Taha Naskh"/>
          <w:position w:val="6"/>
          <w:rtl/>
        </w:rPr>
        <w:footnoteReference w:id="78"/>
      </w:r>
      <w:r w:rsidRPr="00FC244B">
        <w:rPr>
          <w:rFonts w:cs="KFGQPC Uthman Taha Naskh" w:hint="cs"/>
          <w:position w:val="6"/>
          <w:vertAlign w:val="superscript"/>
          <w:rtl/>
        </w:rPr>
        <w:t>)</w:t>
      </w:r>
      <w:r w:rsidRPr="00FC244B">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(54) “Aaõa-ýº»a Caiõ Aala muhaº»ad A Aala Aajwai</w:t>
      </w:r>
      <w:r>
        <w:rPr>
          <w:rFonts w:ascii="Aadarsha Ratne Internet" w:hAnsi="Aadarsha Ratne Internet"/>
        </w:rPr>
        <w:t>jih Ajuir`ryYaitih kama Caõafta Aala Aa-il fb\ahIm</w:t>
      </w:r>
      <w:r w:rsidRPr="00430D6B">
        <w:rPr>
          <w:rFonts w:ascii="Aadarsha Ratne Internet" w:hAnsi="Aadarsha Ratne Internet"/>
        </w:rPr>
        <w:t>| Abairk Aala muhaº»ad A Aala Aajwaijih Ajuir`ryYaitih kama ba-rak`ta Aala Aa-il fb\ahIma fçaka hamIdum majId|</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 eh Aaõah kñNa bx^N kra muhaº»dr p\it Aañ etO*r BaJ^Ya O s¯©an-s¯©iÝr p\it eJenek tuim kñNa bx^afiCla fb\ahImr piryal bg^r Oprt | Aañ brkt AwtIN^ kra muhaº»dr p\it Aañ etO*r BaJ^Ya skl O s¯©an-s¯©iÝr p\it eJenek tuim brkt AwtIN^ kiriCla fb\ahImr piryal bg^r Oprt inÀcy tuim p\S#sar eJagY Aañ mihmaiît|</w:t>
      </w:r>
    </w:p>
    <w:p w:rsidR="00FB75BF" w:rsidRDefault="00FB75BF" w:rsidP="00FB75BF">
      <w:pPr>
        <w:widowControl w:val="0"/>
        <w:bidi w:val="0"/>
        <w:spacing w:after="80" w:line="228" w:lineRule="auto"/>
        <w:ind w:hanging="10"/>
        <w:jc w:val="lowKashida"/>
        <w:rPr>
          <w:rFonts w:ascii="Aadarsha Ratne Internet" w:hAnsi="Aadarsha Ratne Internet"/>
          <w:sz w:val="20"/>
          <w:szCs w:val="20"/>
        </w:rPr>
      </w:pPr>
      <w:r w:rsidRPr="00506BB9">
        <w:rPr>
          <w:rFonts w:ascii="Aadarsha Ratne Internet" w:hAnsi="Aadarsha Ratne Internet"/>
          <w:sz w:val="20"/>
          <w:szCs w:val="20"/>
        </w:rPr>
        <w:t>(buKarI Patýl barI 6/407 muCilm 1/306 Sëebar muCilmr)</w:t>
      </w:r>
      <w:r>
        <w:rPr>
          <w:rFonts w:ascii="Aadarsha Ratne Internet" w:hAnsi="Aadarsha Ratne Internet"/>
          <w:sz w:val="20"/>
          <w:szCs w:val="20"/>
        </w:rPr>
        <w:t xml:space="preserve"> </w:t>
      </w:r>
    </w:p>
    <w:p w:rsidR="00FB75BF" w:rsidRDefault="00FB75BF" w:rsidP="00FB75BF">
      <w:pPr>
        <w:widowControl w:val="0"/>
        <w:bidi w:val="0"/>
        <w:spacing w:after="80" w:line="228" w:lineRule="auto"/>
        <w:ind w:hanging="10"/>
        <w:jc w:val="lowKashida"/>
        <w:rPr>
          <w:rFonts w:ascii="Aadarsha Ratne Internet" w:hAnsi="Aadarsha Ratne Internet"/>
          <w:sz w:val="20"/>
          <w:szCs w:val="20"/>
        </w:rPr>
      </w:pP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rPr>
          <w:w w:val="110"/>
        </w:rPr>
      </w:pPr>
      <w:bookmarkStart w:id="53" w:name="_Toc274349360"/>
      <w:bookmarkStart w:id="54" w:name="_Toc275257590"/>
      <w:r w:rsidRPr="00D26D4F">
        <w:rPr>
          <w:rFonts w:hint="cs"/>
          <w:w w:val="110"/>
          <w:rtl/>
          <w:cs/>
        </w:rPr>
        <w:t xml:space="preserve">24 </w:t>
      </w:r>
      <w:r w:rsidRPr="00D26D4F">
        <w:rPr>
          <w:rFonts w:cs="Traditional Arabic" w:hint="cs"/>
          <w:w w:val="110"/>
          <w:rtl/>
          <w:lang w:bidi="ar-SA"/>
        </w:rPr>
        <w:t>ـ</w:t>
      </w:r>
      <w:r w:rsidRPr="00D26D4F">
        <w:rPr>
          <w:rFonts w:hint="cs"/>
          <w:w w:val="110"/>
          <w:rtl/>
          <w:cs/>
        </w:rPr>
        <w:t xml:space="preserve">  </w:t>
      </w:r>
      <w:r w:rsidRPr="00D26D4F">
        <w:rPr>
          <w:rFonts w:hint="cs"/>
          <w:w w:val="110"/>
          <w:rtl/>
          <w:lang w:bidi="ar-SA"/>
        </w:rPr>
        <w:t>الدُّعَاءُ</w:t>
      </w:r>
      <w:r w:rsidRPr="00D26D4F">
        <w:rPr>
          <w:rFonts w:hint="cs"/>
          <w:w w:val="110"/>
          <w:rtl/>
          <w:cs/>
        </w:rPr>
        <w:t xml:space="preserve"> </w:t>
      </w:r>
      <w:r w:rsidRPr="00D26D4F">
        <w:rPr>
          <w:rFonts w:hint="cs"/>
          <w:w w:val="110"/>
          <w:rtl/>
          <w:lang w:bidi="ar-SA"/>
        </w:rPr>
        <w:t>بَعْدَ</w:t>
      </w:r>
      <w:r w:rsidRPr="00D26D4F">
        <w:rPr>
          <w:rFonts w:hint="cs"/>
          <w:w w:val="110"/>
          <w:rtl/>
          <w:cs/>
        </w:rPr>
        <w:t xml:space="preserve"> </w:t>
      </w:r>
      <w:r w:rsidRPr="00D26D4F">
        <w:rPr>
          <w:rFonts w:hint="cs"/>
          <w:w w:val="110"/>
          <w:rtl/>
          <w:lang w:bidi="ar-SA"/>
        </w:rPr>
        <w:t>التَّشَهُّدِ</w:t>
      </w:r>
      <w:r w:rsidRPr="00D26D4F">
        <w:rPr>
          <w:rFonts w:hint="cs"/>
          <w:w w:val="110"/>
          <w:rtl/>
          <w:cs/>
        </w:rPr>
        <w:t xml:space="preserve"> </w:t>
      </w:r>
      <w:r w:rsidRPr="00D26D4F">
        <w:rPr>
          <w:rFonts w:hint="cs"/>
          <w:w w:val="110"/>
          <w:rtl/>
          <w:lang w:bidi="ar-SA"/>
        </w:rPr>
        <w:t>الأَخِيرِ</w:t>
      </w:r>
      <w:r w:rsidRPr="00D26D4F">
        <w:rPr>
          <w:rFonts w:hint="cs"/>
          <w:w w:val="110"/>
          <w:rtl/>
          <w:cs/>
        </w:rPr>
        <w:t xml:space="preserve"> </w:t>
      </w:r>
      <w:r w:rsidRPr="00D26D4F">
        <w:rPr>
          <w:rFonts w:hint="cs"/>
          <w:w w:val="110"/>
          <w:rtl/>
          <w:lang w:bidi="ar-SA"/>
        </w:rPr>
        <w:t>قَبْلَ</w:t>
      </w:r>
      <w:r w:rsidRPr="00D26D4F">
        <w:rPr>
          <w:rFonts w:hint="cs"/>
          <w:w w:val="110"/>
          <w:rtl/>
          <w:cs/>
        </w:rPr>
        <w:t xml:space="preserve"> </w:t>
      </w:r>
      <w:r w:rsidRPr="00D26D4F">
        <w:rPr>
          <w:rFonts w:hint="cs"/>
          <w:w w:val="110"/>
          <w:rtl/>
          <w:lang w:bidi="ar-SA"/>
        </w:rPr>
        <w:t>السَّلاَمِ</w:t>
      </w:r>
      <w:bookmarkEnd w:id="53"/>
      <w:bookmarkEnd w:id="54"/>
    </w:p>
    <w:p w:rsidR="00FB75BF" w:rsidRPr="00D26B02" w:rsidRDefault="00FB75BF" w:rsidP="00FB75BF">
      <w:pPr>
        <w:bidi w:val="0"/>
        <w:jc w:val="center"/>
        <w:rPr>
          <w:rFonts w:ascii="Aadarsha Ratne Internet" w:hAnsi="Aadarsha Ratne Internet"/>
          <w:b/>
          <w:bCs/>
        </w:rPr>
      </w:pPr>
      <w:r w:rsidRPr="00D26B02">
        <w:rPr>
          <w:rFonts w:ascii="Aadarsha Ratne Internet" w:hAnsi="Aadarsha Ratne Internet"/>
          <w:b/>
          <w:bCs/>
        </w:rPr>
        <w:t>eSx taS³ahýdr ipCt Calam iPrar Aagt piVblgIya duAa smUh&amp;</w:t>
      </w:r>
    </w:p>
    <w:p w:rsidR="00FB75BF" w:rsidRPr="00AD23B7" w:rsidRDefault="00FB75BF" w:rsidP="00406392">
      <w:pPr>
        <w:pStyle w:val="222"/>
        <w:rPr>
          <w:w w:val="110"/>
          <w:rtl/>
          <w:cs/>
        </w:rPr>
      </w:pPr>
    </w:p>
    <w:p w:rsidR="00FB75BF" w:rsidRPr="007B7908" w:rsidRDefault="00FB75BF" w:rsidP="00FB75BF">
      <w:pPr>
        <w:widowControl w:val="0"/>
        <w:spacing w:after="80" w:line="216" w:lineRule="auto"/>
        <w:ind w:hanging="10"/>
        <w:jc w:val="lowKashida"/>
        <w:rPr>
          <w:rFonts w:cs="KFGQPC Uthman Taha Naskh"/>
        </w:rPr>
      </w:pPr>
      <w:r w:rsidRPr="00D26D4F">
        <w:rPr>
          <w:rFonts w:cs="Traditional Naskh" w:hint="cs"/>
          <w:rtl/>
        </w:rPr>
        <w:t>55</w:t>
      </w:r>
      <w:r w:rsidRPr="007B7908">
        <w:rPr>
          <w:rFonts w:cs="KFGQPC Uthman Taha Naskh" w:hint="cs"/>
          <w:rtl/>
        </w:rPr>
        <w:t>-</w:t>
      </w:r>
      <w:r w:rsidRPr="007B7908">
        <w:rPr>
          <w:rFonts w:cs="KFGQPC Uthman Taha Naskh" w:hint="cs"/>
          <w:color w:val="006699"/>
          <w:position w:val="10"/>
          <w:rtl/>
        </w:rPr>
        <w:t>(1)</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w:t>
      </w:r>
      <w:r w:rsidRPr="007B7908">
        <w:rPr>
          <w:rFonts w:cs="KFGQPC Uthman Taha Naskh" w:hint="cs"/>
          <w:rtl/>
        </w:rPr>
        <w:t>ــ</w:t>
      </w:r>
      <w:r w:rsidRPr="007B7908">
        <w:rPr>
          <w:rFonts w:cs="KFGQPC Uthman Taha Naskh"/>
          <w:rtl/>
        </w:rPr>
        <w:t>مَّ إِنِّي أَع</w:t>
      </w:r>
      <w:r w:rsidRPr="007B7908">
        <w:rPr>
          <w:rFonts w:cs="KFGQPC Uthman Taha Naskh" w:hint="cs"/>
          <w:rtl/>
        </w:rPr>
        <w:t>ُ</w:t>
      </w:r>
      <w:r w:rsidRPr="007B7908">
        <w:rPr>
          <w:rFonts w:cs="KFGQPC Uthman Taha Naskh"/>
          <w:rtl/>
        </w:rPr>
        <w:t>وذُ بِكَ مِنْ عَذ</w:t>
      </w:r>
      <w:r w:rsidRPr="007B7908">
        <w:rPr>
          <w:rFonts w:cs="KFGQPC Uthman Taha Naskh" w:hint="cs"/>
          <w:rtl/>
        </w:rPr>
        <w:t>َ</w:t>
      </w:r>
      <w:r w:rsidRPr="007B7908">
        <w:rPr>
          <w:rFonts w:cs="KFGQPC Uthman Taha Naskh"/>
          <w:rtl/>
        </w:rPr>
        <w:t>ابِ ال</w:t>
      </w:r>
      <w:r w:rsidRPr="007B7908">
        <w:rPr>
          <w:rFonts w:cs="KFGQPC Uthman Taha Naskh" w:hint="cs"/>
          <w:rtl/>
        </w:rPr>
        <w:t>ْ</w:t>
      </w:r>
      <w:r w:rsidRPr="007B7908">
        <w:rPr>
          <w:rFonts w:cs="KFGQPC Uthman Taha Naskh"/>
          <w:rtl/>
        </w:rPr>
        <w:t>قَبْر</w:t>
      </w:r>
      <w:r w:rsidRPr="007B7908">
        <w:rPr>
          <w:rFonts w:cs="KFGQPC Uthman Taha Naskh" w:hint="cs"/>
          <w:rtl/>
        </w:rPr>
        <w:t>ِ</w:t>
      </w:r>
      <w:r w:rsidRPr="007B7908">
        <w:rPr>
          <w:rFonts w:cs="KFGQPC Uthman Taha Naskh"/>
          <w:rtl/>
        </w:rPr>
        <w:t>، وَمِنْ عَذ</w:t>
      </w:r>
      <w:r w:rsidRPr="007B7908">
        <w:rPr>
          <w:rFonts w:cs="KFGQPC Uthman Taha Naskh" w:hint="cs"/>
          <w:rtl/>
        </w:rPr>
        <w:t>َ</w:t>
      </w:r>
      <w:r w:rsidRPr="007B7908">
        <w:rPr>
          <w:rFonts w:cs="KFGQPC Uthman Taha Naskh"/>
          <w:rtl/>
        </w:rPr>
        <w:t>ابِ جَهَنَّم</w:t>
      </w:r>
      <w:r w:rsidRPr="007B7908">
        <w:rPr>
          <w:rFonts w:cs="KFGQPC Uthman Taha Naskh" w:hint="cs"/>
          <w:rtl/>
        </w:rPr>
        <w:t>َ</w:t>
      </w:r>
      <w:r w:rsidRPr="007B7908">
        <w:rPr>
          <w:rFonts w:cs="KFGQPC Uthman Taha Naskh"/>
          <w:rtl/>
        </w:rPr>
        <w:t>، وَمِنْ فِتْنَةِ ال</w:t>
      </w:r>
      <w:r w:rsidRPr="007B7908">
        <w:rPr>
          <w:rFonts w:cs="KFGQPC Uthman Taha Naskh" w:hint="cs"/>
          <w:rtl/>
        </w:rPr>
        <w:t>ْ</w:t>
      </w:r>
      <w:r w:rsidRPr="007B7908">
        <w:rPr>
          <w:rFonts w:cs="KFGQPC Uthman Taha Naskh"/>
          <w:rtl/>
        </w:rPr>
        <w:t>مَحْي</w:t>
      </w:r>
      <w:r w:rsidRPr="007B7908">
        <w:rPr>
          <w:rFonts w:cs="KFGQPC Uthman Taha Naskh" w:hint="cs"/>
          <w:rtl/>
        </w:rPr>
        <w:t>َ</w:t>
      </w:r>
      <w:r w:rsidRPr="007B7908">
        <w:rPr>
          <w:rFonts w:cs="KFGQPC Uthman Taha Naskh"/>
          <w:rtl/>
        </w:rPr>
        <w:t>ا وَال</w:t>
      </w:r>
      <w:r w:rsidRPr="007B7908">
        <w:rPr>
          <w:rFonts w:cs="KFGQPC Uthman Taha Naskh" w:hint="cs"/>
          <w:rtl/>
        </w:rPr>
        <w:t>ْ</w:t>
      </w:r>
      <w:r w:rsidRPr="007B7908">
        <w:rPr>
          <w:rFonts w:cs="KFGQPC Uthman Taha Naskh"/>
          <w:rtl/>
        </w:rPr>
        <w:t>مَم</w:t>
      </w:r>
      <w:r w:rsidRPr="007B7908">
        <w:rPr>
          <w:rFonts w:cs="KFGQPC Uthman Taha Naskh" w:hint="cs"/>
          <w:rtl/>
        </w:rPr>
        <w:t>َ</w:t>
      </w:r>
      <w:r w:rsidRPr="007B7908">
        <w:rPr>
          <w:rFonts w:cs="KFGQPC Uthman Taha Naskh"/>
          <w:rtl/>
        </w:rPr>
        <w:t>ات</w:t>
      </w:r>
      <w:r w:rsidRPr="007B7908">
        <w:rPr>
          <w:rFonts w:cs="KFGQPC Uthman Taha Naskh" w:hint="cs"/>
          <w:rtl/>
        </w:rPr>
        <w:t>ِ</w:t>
      </w:r>
      <w:r w:rsidRPr="007B7908">
        <w:rPr>
          <w:rFonts w:cs="KFGQPC Uthman Taha Naskh"/>
          <w:rtl/>
        </w:rPr>
        <w:t>، وَمِنْ شَرِّ فِتْنَةِ ال</w:t>
      </w:r>
      <w:r w:rsidRPr="007B7908">
        <w:rPr>
          <w:rFonts w:cs="KFGQPC Uthman Taha Naskh" w:hint="cs"/>
          <w:rtl/>
        </w:rPr>
        <w:t>ْ</w:t>
      </w:r>
      <w:r w:rsidRPr="007B7908">
        <w:rPr>
          <w:rFonts w:cs="KFGQPC Uthman Taha Naskh"/>
          <w:rtl/>
        </w:rPr>
        <w:t>مَس</w:t>
      </w:r>
      <w:r w:rsidRPr="007B7908">
        <w:rPr>
          <w:rFonts w:cs="KFGQPC Uthman Taha Naskh" w:hint="cs"/>
          <w:rtl/>
        </w:rPr>
        <w:t>ِ</w:t>
      </w:r>
      <w:r w:rsidRPr="007B7908">
        <w:rPr>
          <w:rFonts w:cs="KFGQPC Uthman Taha Naskh"/>
          <w:rtl/>
        </w:rPr>
        <w:t>يحِ الدَّجّ</w:t>
      </w:r>
      <w:r w:rsidRPr="007B7908">
        <w:rPr>
          <w:rFonts w:cs="KFGQPC Uthman Taha Naskh" w:hint="cs"/>
          <w:rtl/>
        </w:rPr>
        <w:t>َ</w:t>
      </w:r>
      <w:r w:rsidRPr="007B7908">
        <w:rPr>
          <w:rFonts w:cs="KFGQPC Uthman Taha Naskh"/>
          <w:rtl/>
        </w:rPr>
        <w:t>ال</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79"/>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(55) “ Aaõa-ýº»a fiç AaLju ibka imn Aajaibl kab`r, Aimn Aajaib jahaçam, Aimn iPtnaitl mah`fya Almama-t, Aimn S³air`r iPtnaitl maCIihàaÒa-l”|</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kbrr SaiÄ©r pra etamar AaS\y ibCaera| Aañ jahaçamr SaiÄ©r pra| Aañ jIwn O mrNr iPtnar pra| Aañ maCIh daÒalr ibpJ^yr pra|</w:t>
      </w:r>
    </w:p>
    <w:p w:rsidR="00FB75BF" w:rsidRPr="00506BB9" w:rsidRDefault="00FB75BF" w:rsidP="00FB75BF">
      <w:pPr>
        <w:bidi w:val="0"/>
        <w:jc w:val="both"/>
        <w:rPr>
          <w:rFonts w:ascii="Aadarsha Ratne Internet" w:hAnsi="Aadarsha Ratne Internet"/>
          <w:sz w:val="20"/>
          <w:szCs w:val="20"/>
        </w:rPr>
      </w:pPr>
      <w:r w:rsidRPr="00506BB9">
        <w:rPr>
          <w:rFonts w:ascii="Aadarsha Ratne Internet" w:hAnsi="Aadarsha Ratne Internet"/>
          <w:sz w:val="20"/>
          <w:szCs w:val="20"/>
        </w:rPr>
        <w:t>(buKarI 2/102 muCilm 1/412 Sëebar muCilmr)</w:t>
      </w:r>
    </w:p>
    <w:p w:rsidR="00FB75BF" w:rsidRPr="00D26D4F" w:rsidRDefault="00FB75BF" w:rsidP="00FB75BF">
      <w:pPr>
        <w:widowControl w:val="0"/>
        <w:bidi w:val="0"/>
        <w:spacing w:after="80" w:line="216" w:lineRule="auto"/>
        <w:ind w:hanging="10"/>
        <w:jc w:val="lowKashida"/>
        <w:rPr>
          <w:rFonts w:cs="Traditional Naskh"/>
        </w:rPr>
      </w:pPr>
    </w:p>
    <w:p w:rsidR="00FB75BF" w:rsidRDefault="00FB75BF" w:rsidP="00FB75BF">
      <w:pPr>
        <w:widowControl w:val="0"/>
        <w:spacing w:after="80" w:line="216" w:lineRule="auto"/>
        <w:ind w:hanging="10"/>
        <w:jc w:val="lowKashida"/>
        <w:rPr>
          <w:rFonts w:cs="Traditional Naskh"/>
        </w:rPr>
      </w:pPr>
      <w:r w:rsidRPr="00D26D4F">
        <w:rPr>
          <w:rFonts w:cs="Traditional Naskh" w:hint="cs"/>
          <w:rtl/>
        </w:rPr>
        <w:t>56</w:t>
      </w:r>
      <w:r w:rsidRPr="007B7908">
        <w:rPr>
          <w:rFonts w:cs="KFGQPC Uthman Taha Naskh" w:hint="cs"/>
          <w:rtl/>
        </w:rPr>
        <w:t>-</w:t>
      </w:r>
      <w:r w:rsidRPr="007B7908">
        <w:rPr>
          <w:rFonts w:cs="KFGQPC Uthman Taha Naskh" w:hint="cs"/>
          <w:color w:val="006699"/>
          <w:position w:val="10"/>
          <w:rtl/>
        </w:rPr>
        <w:t>(2)</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أَعوذُ بِكَ مِنْ عَذ</w:t>
      </w:r>
      <w:r w:rsidRPr="007B7908">
        <w:rPr>
          <w:rFonts w:cs="KFGQPC Uthman Taha Naskh" w:hint="cs"/>
          <w:rtl/>
        </w:rPr>
        <w:t>َ</w:t>
      </w:r>
      <w:r w:rsidRPr="007B7908">
        <w:rPr>
          <w:rFonts w:cs="KFGQPC Uthman Taha Naskh"/>
          <w:rtl/>
        </w:rPr>
        <w:t>ابِ ال</w:t>
      </w:r>
      <w:r w:rsidRPr="007B7908">
        <w:rPr>
          <w:rFonts w:cs="KFGQPC Uthman Taha Naskh" w:hint="cs"/>
          <w:rtl/>
        </w:rPr>
        <w:t>ْ</w:t>
      </w:r>
      <w:r w:rsidRPr="007B7908">
        <w:rPr>
          <w:rFonts w:cs="KFGQPC Uthman Taha Naskh"/>
          <w:rtl/>
        </w:rPr>
        <w:t>قَبْر</w:t>
      </w:r>
      <w:r w:rsidRPr="007B7908">
        <w:rPr>
          <w:rFonts w:cs="KFGQPC Uthman Taha Naskh" w:hint="cs"/>
          <w:rtl/>
        </w:rPr>
        <w:t>ِ</w:t>
      </w:r>
      <w:r w:rsidRPr="007B7908">
        <w:rPr>
          <w:rFonts w:cs="KFGQPC Uthman Taha Naskh"/>
          <w:rtl/>
        </w:rPr>
        <w:t>، وَأَعوذُ بِكَ مِنْ فِتْنَةِ ال</w:t>
      </w:r>
      <w:r w:rsidRPr="007B7908">
        <w:rPr>
          <w:rFonts w:cs="KFGQPC Uthman Taha Naskh" w:hint="cs"/>
          <w:rtl/>
        </w:rPr>
        <w:t>ْ</w:t>
      </w:r>
      <w:r w:rsidRPr="007B7908">
        <w:rPr>
          <w:rFonts w:cs="KFGQPC Uthman Taha Naskh"/>
          <w:rtl/>
        </w:rPr>
        <w:t>مَس</w:t>
      </w:r>
      <w:r w:rsidRPr="007B7908">
        <w:rPr>
          <w:rFonts w:cs="KFGQPC Uthman Taha Naskh" w:hint="cs"/>
          <w:rtl/>
        </w:rPr>
        <w:t>ِ</w:t>
      </w:r>
      <w:r w:rsidRPr="007B7908">
        <w:rPr>
          <w:rFonts w:cs="KFGQPC Uthman Taha Naskh"/>
          <w:rtl/>
        </w:rPr>
        <w:t>يحِ الدَّجّ</w:t>
      </w:r>
      <w:r w:rsidRPr="007B7908">
        <w:rPr>
          <w:rFonts w:cs="KFGQPC Uthman Taha Naskh" w:hint="cs"/>
          <w:rtl/>
        </w:rPr>
        <w:t>َ</w:t>
      </w:r>
      <w:r w:rsidRPr="007B7908">
        <w:rPr>
          <w:rFonts w:cs="KFGQPC Uthman Taha Naskh"/>
          <w:rtl/>
        </w:rPr>
        <w:t>ال</w:t>
      </w:r>
      <w:r w:rsidRPr="007B7908">
        <w:rPr>
          <w:rFonts w:cs="KFGQPC Uthman Taha Naskh" w:hint="cs"/>
          <w:rtl/>
        </w:rPr>
        <w:t>ِ</w:t>
      </w:r>
      <w:r w:rsidRPr="007B7908">
        <w:rPr>
          <w:rFonts w:cs="KFGQPC Uthman Taha Naskh"/>
          <w:rtl/>
        </w:rPr>
        <w:t>، وَأَعوذُ بِكَ مِنْ فِتْنَةِ ال</w:t>
      </w:r>
      <w:r w:rsidRPr="007B7908">
        <w:rPr>
          <w:rFonts w:cs="KFGQPC Uthman Taha Naskh" w:hint="cs"/>
          <w:rtl/>
        </w:rPr>
        <w:t>ْ</w:t>
      </w:r>
      <w:r w:rsidRPr="007B7908">
        <w:rPr>
          <w:rFonts w:cs="KFGQPC Uthman Taha Naskh"/>
          <w:rtl/>
        </w:rPr>
        <w:t>مَحْي</w:t>
      </w:r>
      <w:r w:rsidRPr="007B7908">
        <w:rPr>
          <w:rFonts w:cs="KFGQPC Uthman Taha Naskh" w:hint="cs"/>
          <w:rtl/>
        </w:rPr>
        <w:t>َ</w:t>
      </w:r>
      <w:r w:rsidRPr="007B7908">
        <w:rPr>
          <w:rFonts w:cs="KFGQPC Uthman Taha Naskh"/>
          <w:rtl/>
        </w:rPr>
        <w:t>ا وَال</w:t>
      </w:r>
      <w:r w:rsidRPr="007B7908">
        <w:rPr>
          <w:rFonts w:cs="KFGQPC Uthman Taha Naskh" w:hint="cs"/>
          <w:rtl/>
        </w:rPr>
        <w:t>ْ</w:t>
      </w:r>
      <w:r w:rsidRPr="007B7908">
        <w:rPr>
          <w:rFonts w:cs="KFGQPC Uthman Taha Naskh"/>
          <w:rtl/>
        </w:rPr>
        <w:t>مَم</w:t>
      </w:r>
      <w:r w:rsidRPr="007B7908">
        <w:rPr>
          <w:rFonts w:cs="KFGQPC Uthman Taha Naskh" w:hint="cs"/>
          <w:rtl/>
        </w:rPr>
        <w:t>َ</w:t>
      </w:r>
      <w:r w:rsidRPr="007B7908">
        <w:rPr>
          <w:rFonts w:cs="KFGQPC Uthman Taha Naskh"/>
          <w:rtl/>
        </w:rPr>
        <w:t>ات</w:t>
      </w:r>
      <w:r w:rsidRPr="007B7908">
        <w:rPr>
          <w:rFonts w:cs="KFGQPC Uthman Taha Naskh" w:hint="cs"/>
          <w:rtl/>
        </w:rPr>
        <w:t>ِ</w:t>
      </w:r>
      <w:r w:rsidRPr="007B7908">
        <w:rPr>
          <w:rFonts w:cs="KFGQPC Uthman Taha Naskh"/>
          <w:rtl/>
        </w:rPr>
        <w:t>. اللَّهُمَّ إِنِّي أَعوذُ بِكَ مِنَ ال</w:t>
      </w:r>
      <w:r w:rsidRPr="007B7908">
        <w:rPr>
          <w:rFonts w:cs="KFGQPC Uthman Taha Naskh" w:hint="cs"/>
          <w:rtl/>
        </w:rPr>
        <w:t>ْ</w:t>
      </w:r>
      <w:r w:rsidRPr="007B7908">
        <w:rPr>
          <w:rFonts w:cs="KFGQPC Uthman Taha Naskh"/>
          <w:rtl/>
        </w:rPr>
        <w:t>مَأْثَمِ وَال</w:t>
      </w:r>
      <w:r w:rsidRPr="007B7908">
        <w:rPr>
          <w:rFonts w:cs="KFGQPC Uthman Taha Naskh" w:hint="cs"/>
          <w:rtl/>
        </w:rPr>
        <w:t>ْ</w:t>
      </w:r>
      <w:r w:rsidRPr="007B7908">
        <w:rPr>
          <w:rFonts w:cs="KFGQPC Uthman Taha Naskh"/>
          <w:rtl/>
        </w:rPr>
        <w:t>مَغْرَم</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0"/>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(56) “) “ Aaõa-ýº»a fiç AaLju ibka imn Aajaibl kab`r|A AaLju ibka imn iPtnaitl maCIihàaÒal| A AaLju ibka imn iPtnaitl mah`fya Almama-t| Aaõa-ýº»a fiç AaLju ibka imnal ma’Cam Al magram”|</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kbrr SaiÄ©r pra etamar AaS\y ibCaera| Aañ etamar AaS\y ibCaera maCIh daÒalr ibpJ^yr pra | Aañ etamar AaS\y ibCaera jIwn O mrNr iPtnar pra|Aañ etamar AaS\y ibCaera ÌNahr pra Aañ &lt;Nr pra|</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(buKarI 1/202 muCilm 1/412)</w:t>
      </w:r>
    </w:p>
    <w:p w:rsidR="00FB75BF" w:rsidRPr="00D26D4F" w:rsidRDefault="00FB75BF" w:rsidP="00FB75BF">
      <w:pPr>
        <w:widowControl w:val="0"/>
        <w:bidi w:val="0"/>
        <w:spacing w:after="80" w:line="216" w:lineRule="auto"/>
        <w:ind w:hanging="10"/>
        <w:jc w:val="lowKashida"/>
        <w:rPr>
          <w:rFonts w:cs="Traditional Naskh"/>
        </w:rPr>
      </w:pP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57</w:t>
      </w:r>
      <w:r w:rsidRPr="007B7908">
        <w:rPr>
          <w:rFonts w:cs="KFGQPC Uthman Taha Naskh" w:hint="cs"/>
          <w:rtl/>
        </w:rPr>
        <w:t>-</w:t>
      </w:r>
      <w:r w:rsidRPr="007B7908">
        <w:rPr>
          <w:rFonts w:cs="KFGQPC Uthman Taha Naskh" w:hint="cs"/>
          <w:color w:val="006699"/>
          <w:position w:val="10"/>
          <w:rtl/>
        </w:rPr>
        <w:t>(3)</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ظَلَمْتُ نَفْس</w:t>
      </w:r>
      <w:r w:rsidRPr="007B7908">
        <w:rPr>
          <w:rFonts w:cs="KFGQPC Uthman Taha Naskh" w:hint="cs"/>
          <w:rtl/>
        </w:rPr>
        <w:t>ِ</w:t>
      </w:r>
      <w:r w:rsidRPr="007B7908">
        <w:rPr>
          <w:rFonts w:cs="KFGQPC Uthman Taha Naskh"/>
          <w:rtl/>
        </w:rPr>
        <w:t>ي ظُلْماً كَث</w:t>
      </w:r>
      <w:r w:rsidRPr="007B7908">
        <w:rPr>
          <w:rFonts w:cs="KFGQPC Uthman Taha Naskh" w:hint="cs"/>
          <w:rtl/>
        </w:rPr>
        <w:t>ِ</w:t>
      </w:r>
      <w:r w:rsidRPr="007B7908">
        <w:rPr>
          <w:rFonts w:cs="KFGQPC Uthman Taha Naskh"/>
          <w:rtl/>
        </w:rPr>
        <w:t>يراً</w:t>
      </w:r>
      <w:r w:rsidRPr="007B7908">
        <w:rPr>
          <w:rFonts w:cs="KFGQPC Uthman Taha Naskh" w:hint="cs"/>
          <w:rtl/>
        </w:rPr>
        <w:t>،</w:t>
      </w:r>
      <w:r w:rsidRPr="007B7908">
        <w:rPr>
          <w:rFonts w:cs="KFGQPC Uthman Taha Naskh"/>
          <w:rtl/>
        </w:rPr>
        <w:t xml:space="preserve"> وَلا</w:t>
      </w:r>
      <w:r w:rsidRPr="007B7908">
        <w:rPr>
          <w:rFonts w:cs="KFGQPC Uthman Taha Naskh" w:hint="cs"/>
          <w:rtl/>
        </w:rPr>
        <w:t>َ</w:t>
      </w:r>
      <w:r w:rsidRPr="007B7908">
        <w:rPr>
          <w:rFonts w:cs="KFGQPC Uthman Taha Naskh"/>
          <w:rtl/>
        </w:rPr>
        <w:t xml:space="preserve"> يَغْفِرُ الذُّنوبَ إِلاّ</w:t>
      </w:r>
      <w:r w:rsidRPr="007B7908">
        <w:rPr>
          <w:rFonts w:cs="KFGQPC Uthman Taha Naskh" w:hint="cs"/>
          <w:rtl/>
        </w:rPr>
        <w:t>َ</w:t>
      </w:r>
      <w:r w:rsidRPr="007B7908">
        <w:rPr>
          <w:rFonts w:cs="KFGQPC Uthman Taha Naskh"/>
          <w:rtl/>
        </w:rPr>
        <w:t xml:space="preserve"> أَنْت</w:t>
      </w:r>
      <w:r w:rsidRPr="007B7908">
        <w:rPr>
          <w:rFonts w:cs="KFGQPC Uthman Taha Naskh" w:hint="cs"/>
          <w:rtl/>
        </w:rPr>
        <w:t>َ</w:t>
      </w:r>
      <w:r w:rsidRPr="007B7908">
        <w:rPr>
          <w:rFonts w:cs="KFGQPC Uthman Taha Naskh"/>
          <w:rtl/>
        </w:rPr>
        <w:t>، فَاغْفِر</w:t>
      </w:r>
      <w:r w:rsidRPr="007B7908">
        <w:rPr>
          <w:rFonts w:cs="KFGQPC Uthman Taha Naskh" w:hint="cs"/>
          <w:rtl/>
        </w:rPr>
        <w:t>ْ</w:t>
      </w:r>
      <w:r w:rsidRPr="007B7908">
        <w:rPr>
          <w:rFonts w:cs="KFGQPC Uthman Taha Naskh"/>
          <w:rtl/>
        </w:rPr>
        <w:t xml:space="preserve"> ل</w:t>
      </w:r>
      <w:r w:rsidRPr="007B7908">
        <w:rPr>
          <w:rFonts w:cs="KFGQPC Uthman Taha Naskh" w:hint="cs"/>
          <w:rtl/>
        </w:rPr>
        <w:t>ِ</w:t>
      </w:r>
      <w:r w:rsidRPr="007B7908">
        <w:rPr>
          <w:rFonts w:cs="KFGQPC Uthman Taha Naskh"/>
          <w:rtl/>
        </w:rPr>
        <w:t>ي مَغْفِرَةً مِنْ عِنْدِك</w:t>
      </w:r>
      <w:r w:rsidRPr="007B7908">
        <w:rPr>
          <w:rFonts w:cs="KFGQPC Uthman Taha Naskh" w:hint="cs"/>
          <w:rtl/>
        </w:rPr>
        <w:t>َ</w:t>
      </w:r>
      <w:r w:rsidRPr="007B7908">
        <w:rPr>
          <w:rFonts w:cs="KFGQPC Uthman Taha Naskh"/>
          <w:rtl/>
        </w:rPr>
        <w:t xml:space="preserve"> وَارْحَمْن</w:t>
      </w:r>
      <w:r w:rsidRPr="007B7908">
        <w:rPr>
          <w:rFonts w:cs="KFGQPC Uthman Taha Naskh" w:hint="cs"/>
          <w:rtl/>
        </w:rPr>
        <w:t>ِ</w:t>
      </w:r>
      <w:r w:rsidRPr="007B7908">
        <w:rPr>
          <w:rFonts w:cs="KFGQPC Uthman Taha Naskh"/>
          <w:rtl/>
        </w:rPr>
        <w:t>ي، إِنَّكَ أَنْتَ الغَفورُ الرَّحيم</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1"/>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(57) “Aaõa-ýº»a fiç jalam`tu naPiC julman kaCIraO* Ala fyagiPñj junuba fõa Aanta PagiPril magiPratam imn fnidka Arhamin fçaka Aantal gaPuñr rahIm”|</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injr Aa¨»ar Oprt br AnYay kireC</w:t>
      </w:r>
      <w:r>
        <w:rPr>
          <w:rFonts w:ascii="Aadarsha Ratne Internet" w:hAnsi="Aadarsha Ratne Internet"/>
        </w:rPr>
        <w:t>*</w:t>
      </w:r>
      <w:r w:rsidRPr="00430D6B">
        <w:rPr>
          <w:rFonts w:ascii="Aadarsha Ratne Internet" w:hAnsi="Aadarsha Ratne Internet"/>
        </w:rPr>
        <w:t xml:space="preserve">a| Aañ tuim iben ekaenaew pap </w:t>
      </w:r>
      <w:r>
        <w:rPr>
          <w:rFonts w:ascii="Aadarsha Ratne Internet" w:hAnsi="Aadarsha Ratne Internet"/>
        </w:rPr>
        <w:t xml:space="preserve">emacn </w:t>
      </w:r>
      <w:r w:rsidRPr="00430D6B">
        <w:rPr>
          <w:rFonts w:ascii="Aadarsha Ratne Internet" w:hAnsi="Aadarsha Ratne Internet"/>
        </w:rPr>
        <w:t>kirb enawaer| gitek emak ibeSx magiPratr dµara Xma kir idya Aañ emar p\it kñNa kra|  inÀcy tu</w:t>
      </w:r>
      <w:r>
        <w:rPr>
          <w:rFonts w:ascii="Aadarsha Ratne Internet" w:hAnsi="Aadarsha Ratne Internet"/>
        </w:rPr>
        <w:t>im XmaSIl Aañ</w:t>
      </w:r>
      <w:r w:rsidRPr="00430D6B">
        <w:rPr>
          <w:rFonts w:ascii="Aadarsha Ratne Internet" w:hAnsi="Aadarsha Ratne Internet"/>
        </w:rPr>
        <w:t xml:space="preserve"> Ait dyalu|</w:t>
      </w:r>
    </w:p>
    <w:p w:rsidR="00FB75BF" w:rsidRPr="00D26D4F" w:rsidRDefault="00FB75BF" w:rsidP="00FB75BF">
      <w:pPr>
        <w:widowControl w:val="0"/>
        <w:bidi w:val="0"/>
        <w:spacing w:after="80" w:line="228" w:lineRule="auto"/>
        <w:ind w:hanging="10"/>
        <w:jc w:val="lowKashida"/>
        <w:rPr>
          <w:rFonts w:cs="Traditional Naskh"/>
        </w:rPr>
      </w:pPr>
      <w:r w:rsidRPr="00A07286">
        <w:rPr>
          <w:rFonts w:ascii="Aadarsha Ratne Internet" w:hAnsi="Aadarsha Ratne Internet"/>
          <w:sz w:val="20"/>
          <w:szCs w:val="20"/>
        </w:rPr>
        <w:t>(buKarI 8/168 muCilm 4/2078)</w:t>
      </w:r>
      <w:r>
        <w:rPr>
          <w:rFonts w:ascii="Aadarsha Ratne Internet" w:hAnsi="Aadarsha Ratne Internet"/>
          <w:sz w:val="20"/>
          <w:szCs w:val="20"/>
        </w:rPr>
        <w:t xml:space="preserve"> </w:t>
      </w: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58</w:t>
      </w:r>
      <w:r w:rsidRPr="007B7908">
        <w:rPr>
          <w:rFonts w:cs="KFGQPC Uthman Taha Naskh" w:hint="cs"/>
          <w:rtl/>
        </w:rPr>
        <w:t>-</w:t>
      </w:r>
      <w:r w:rsidRPr="007B7908">
        <w:rPr>
          <w:rFonts w:cs="KFGQPC Uthman Taha Naskh" w:hint="cs"/>
          <w:color w:val="006699"/>
          <w:position w:val="10"/>
          <w:rtl/>
        </w:rPr>
        <w:t>(4)</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اغْفِرْ ل</w:t>
      </w:r>
      <w:r w:rsidRPr="007B7908">
        <w:rPr>
          <w:rFonts w:cs="KFGQPC Uthman Taha Naskh" w:hint="cs"/>
          <w:rtl/>
        </w:rPr>
        <w:t>ِ</w:t>
      </w:r>
      <w:r w:rsidRPr="007B7908">
        <w:rPr>
          <w:rFonts w:cs="KFGQPC Uthman Taha Naskh"/>
          <w:rtl/>
        </w:rPr>
        <w:t>ي م</w:t>
      </w:r>
      <w:r w:rsidRPr="007B7908">
        <w:rPr>
          <w:rFonts w:cs="KFGQPC Uthman Taha Naskh" w:hint="cs"/>
          <w:rtl/>
        </w:rPr>
        <w:t>َ</w:t>
      </w:r>
      <w:r w:rsidRPr="007B7908">
        <w:rPr>
          <w:rFonts w:cs="KFGQPC Uthman Taha Naskh"/>
          <w:rtl/>
        </w:rPr>
        <w:t>ا قَدَّمْتُ</w:t>
      </w:r>
      <w:r w:rsidRPr="007B7908">
        <w:rPr>
          <w:rFonts w:cs="KFGQPC Uthman Taha Naskh" w:hint="cs"/>
          <w:rtl/>
        </w:rPr>
        <w:t>،</w:t>
      </w:r>
      <w:r w:rsidRPr="007B7908">
        <w:rPr>
          <w:rFonts w:cs="KFGQPC Uthman Taha Naskh"/>
          <w:rtl/>
        </w:rPr>
        <w:t xml:space="preserve"> وَم</w:t>
      </w:r>
      <w:r w:rsidRPr="007B7908">
        <w:rPr>
          <w:rFonts w:cs="KFGQPC Uthman Taha Naskh" w:hint="cs"/>
          <w:rtl/>
        </w:rPr>
        <w:t>َ</w:t>
      </w:r>
      <w:r w:rsidRPr="007B7908">
        <w:rPr>
          <w:rFonts w:cs="KFGQPC Uthman Taha Naskh"/>
          <w:rtl/>
        </w:rPr>
        <w:t>ا أَخَّرْت</w:t>
      </w:r>
      <w:r w:rsidRPr="007B7908">
        <w:rPr>
          <w:rFonts w:cs="KFGQPC Uthman Taha Naskh" w:hint="cs"/>
          <w:rtl/>
        </w:rPr>
        <w:t>ُ</w:t>
      </w:r>
      <w:r w:rsidRPr="007B7908">
        <w:rPr>
          <w:rFonts w:cs="KFGQPC Uthman Taha Naskh"/>
          <w:rtl/>
        </w:rPr>
        <w:t>، وَم</w:t>
      </w:r>
      <w:r w:rsidRPr="007B7908">
        <w:rPr>
          <w:rFonts w:cs="KFGQPC Uthman Taha Naskh" w:hint="cs"/>
          <w:rtl/>
        </w:rPr>
        <w:t>َ</w:t>
      </w:r>
      <w:r w:rsidRPr="007B7908">
        <w:rPr>
          <w:rFonts w:cs="KFGQPC Uthman Taha Naskh"/>
          <w:rtl/>
        </w:rPr>
        <w:t>ا أَسْرَرْتُ</w:t>
      </w:r>
      <w:r w:rsidRPr="007B7908">
        <w:rPr>
          <w:rFonts w:cs="KFGQPC Uthman Taha Naskh" w:hint="cs"/>
          <w:rtl/>
        </w:rPr>
        <w:t>،</w:t>
      </w:r>
      <w:r w:rsidRPr="007B7908">
        <w:rPr>
          <w:rFonts w:cs="KFGQPC Uthman Taha Naskh"/>
          <w:rtl/>
        </w:rPr>
        <w:t xml:space="preserve"> وَم</w:t>
      </w:r>
      <w:r w:rsidRPr="007B7908">
        <w:rPr>
          <w:rFonts w:cs="KFGQPC Uthman Taha Naskh" w:hint="cs"/>
          <w:rtl/>
        </w:rPr>
        <w:t>َ</w:t>
      </w:r>
      <w:r w:rsidRPr="007B7908">
        <w:rPr>
          <w:rFonts w:cs="KFGQPC Uthman Taha Naskh"/>
          <w:rtl/>
        </w:rPr>
        <w:t>ا أَعْلَنْت</w:t>
      </w:r>
      <w:r w:rsidRPr="007B7908">
        <w:rPr>
          <w:rFonts w:cs="KFGQPC Uthman Taha Naskh" w:hint="cs"/>
          <w:rtl/>
        </w:rPr>
        <w:t>ُ</w:t>
      </w:r>
      <w:r w:rsidRPr="007B7908">
        <w:rPr>
          <w:rFonts w:cs="KFGQPC Uthman Taha Naskh"/>
          <w:rtl/>
        </w:rPr>
        <w:t>، وَم</w:t>
      </w:r>
      <w:r w:rsidRPr="007B7908">
        <w:rPr>
          <w:rFonts w:cs="KFGQPC Uthman Taha Naskh" w:hint="cs"/>
          <w:rtl/>
        </w:rPr>
        <w:t>َ</w:t>
      </w:r>
      <w:r w:rsidRPr="007B7908">
        <w:rPr>
          <w:rFonts w:cs="KFGQPC Uthman Taha Naskh"/>
          <w:rtl/>
        </w:rPr>
        <w:t>ا أَسْرَفْت</w:t>
      </w:r>
      <w:r w:rsidRPr="007B7908">
        <w:rPr>
          <w:rFonts w:cs="KFGQPC Uthman Taha Naskh" w:hint="cs"/>
          <w:rtl/>
        </w:rPr>
        <w:t>ُ</w:t>
      </w:r>
      <w:r w:rsidRPr="007B7908">
        <w:rPr>
          <w:rFonts w:cs="KFGQPC Uthman Taha Naskh"/>
          <w:rtl/>
        </w:rPr>
        <w:t>، وَم</w:t>
      </w:r>
      <w:r w:rsidRPr="007B7908">
        <w:rPr>
          <w:rFonts w:cs="KFGQPC Uthman Taha Naskh" w:hint="cs"/>
          <w:rtl/>
        </w:rPr>
        <w:t>َ</w:t>
      </w:r>
      <w:r w:rsidRPr="007B7908">
        <w:rPr>
          <w:rFonts w:cs="KFGQPC Uthman Taha Naskh"/>
          <w:rtl/>
        </w:rPr>
        <w:t>ا أَنْتَ أَعْلَمُ بِهِ مِنِّي. أَنْتَ ال</w:t>
      </w:r>
      <w:r w:rsidRPr="007B7908">
        <w:rPr>
          <w:rFonts w:cs="KFGQPC Uthman Taha Naskh" w:hint="cs"/>
          <w:rtl/>
        </w:rPr>
        <w:t>ْ</w:t>
      </w:r>
      <w:r w:rsidRPr="007B7908">
        <w:rPr>
          <w:rFonts w:cs="KFGQPC Uthman Taha Naskh"/>
          <w:rtl/>
        </w:rPr>
        <w:t>مُقَدِّمُ، وَأَنْتَ ال</w:t>
      </w:r>
      <w:r w:rsidRPr="007B7908">
        <w:rPr>
          <w:rFonts w:cs="KFGQPC Uthman Taha Naskh" w:hint="cs"/>
          <w:rtl/>
        </w:rPr>
        <w:t>ْ</w:t>
      </w:r>
      <w:r w:rsidRPr="007B7908">
        <w:rPr>
          <w:rFonts w:cs="KFGQPC Uthman Taha Naskh"/>
          <w:rtl/>
        </w:rPr>
        <w:t>مُؤَخِّرُ لا</w:t>
      </w:r>
      <w:r w:rsidRPr="007B7908">
        <w:rPr>
          <w:rFonts w:cs="KFGQPC Uthman Taha Naskh" w:hint="cs"/>
          <w:rtl/>
        </w:rPr>
        <w:t>َ</w:t>
      </w:r>
      <w:r w:rsidRPr="007B7908">
        <w:rPr>
          <w:rFonts w:cs="KFGQPC Uthman Taha Naskh"/>
          <w:rtl/>
        </w:rPr>
        <w:t xml:space="preserve"> إِل</w:t>
      </w:r>
      <w:r w:rsidRPr="007B7908">
        <w:rPr>
          <w:rFonts w:cs="KFGQPC Uthman Taha Naskh" w:hint="cs"/>
          <w:rtl/>
        </w:rPr>
        <w:t>َ</w:t>
      </w:r>
      <w:r w:rsidRPr="007B7908">
        <w:rPr>
          <w:rFonts w:cs="KFGQPC Uthman Taha Naskh"/>
          <w:rtl/>
        </w:rPr>
        <w:t>هَ إِلاّ</w:t>
      </w:r>
      <w:r w:rsidRPr="007B7908">
        <w:rPr>
          <w:rFonts w:cs="KFGQPC Uthman Taha Naskh" w:hint="cs"/>
          <w:rtl/>
        </w:rPr>
        <w:t>َ</w:t>
      </w:r>
      <w:r w:rsidRPr="007B7908">
        <w:rPr>
          <w:rFonts w:cs="KFGQPC Uthman Taha Naskh"/>
          <w:rtl/>
        </w:rPr>
        <w:t xml:space="preserve"> أَنْت</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2"/>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(58) “Aaõa-ýº»ag iPr`il ma kaàamtu, Ama AaK`Kartu, Ama AaCrartu, Ama Aa’lantu, Ama AaCraPtu, Ama Aanta Aa’lamu ibih imiç, Aantal mukaiàm, AAantal muuwaiK`Kr la fla-ha fõa Aanta”|</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emak Xma kir idya, iJ mf Aagt kireCa Aañ iJ mf ipCt kireCa, iJ mf p\kaSY Baew kireCa Aañ iJ mf Ap\kaSY Baew kireCa, Aañ iJ mf AitirÝ¡ kireCa, Aañ iJeqa tuim ematek ebiC jana, tuimey Aaid tuimey A¯© tuim iben ekaena LpasY naf”|</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(muCilm 1/534)</w:t>
      </w:r>
    </w:p>
    <w:p w:rsidR="00FB75BF" w:rsidRPr="00D26D4F" w:rsidRDefault="00FB75BF" w:rsidP="00FB75BF">
      <w:pPr>
        <w:widowControl w:val="0"/>
        <w:bidi w:val="0"/>
        <w:spacing w:after="80" w:line="228" w:lineRule="auto"/>
        <w:ind w:hanging="10"/>
        <w:jc w:val="lowKashida"/>
        <w:rPr>
          <w:rFonts w:cs="Traditional Naskh"/>
        </w:rPr>
      </w:pPr>
    </w:p>
    <w:p w:rsidR="00FB75BF" w:rsidRPr="007B7908" w:rsidRDefault="00FB75BF" w:rsidP="00FB75BF">
      <w:pPr>
        <w:pStyle w:val="BodyTextIndent2"/>
        <w:widowControl w:val="0"/>
        <w:spacing w:after="80" w:line="228" w:lineRule="auto"/>
        <w:ind w:hanging="11"/>
        <w:rPr>
          <w:rFonts w:cs="KFGQPC Uthman Taha Naskh"/>
          <w:sz w:val="24"/>
          <w:szCs w:val="24"/>
        </w:rPr>
      </w:pPr>
      <w:r w:rsidRPr="00D26D4F">
        <w:rPr>
          <w:rFonts w:cs="Traditional Naskh" w:hint="cs"/>
          <w:sz w:val="24"/>
          <w:szCs w:val="24"/>
          <w:rtl/>
        </w:rPr>
        <w:t>59</w:t>
      </w:r>
      <w:r w:rsidRPr="007B7908">
        <w:rPr>
          <w:rFonts w:cs="KFGQPC Uthman Taha Naskh" w:hint="cs"/>
          <w:sz w:val="24"/>
          <w:szCs w:val="24"/>
          <w:rtl/>
        </w:rPr>
        <w:t>-</w:t>
      </w:r>
      <w:r w:rsidRPr="007B7908">
        <w:rPr>
          <w:rFonts w:cs="KFGQPC Uthman Taha Naskh" w:hint="cs"/>
          <w:color w:val="006699"/>
          <w:position w:val="10"/>
          <w:sz w:val="24"/>
          <w:szCs w:val="24"/>
          <w:rtl/>
        </w:rPr>
        <w:t>(5)</w:t>
      </w:r>
      <w:r w:rsidRPr="007B7908">
        <w:rPr>
          <w:rFonts w:cs="KFGQPC Uthman Taha Naskh" w:hint="cs"/>
          <w:sz w:val="24"/>
          <w:szCs w:val="24"/>
          <w:rtl/>
        </w:rPr>
        <w:t xml:space="preserve"> </w:t>
      </w:r>
      <w:r w:rsidRPr="007B7908">
        <w:rPr>
          <w:rFonts w:cs="KFGQPC Uthman Taha Naskh" w:hint="cs"/>
          <w:color w:val="006699"/>
          <w:sz w:val="24"/>
          <w:szCs w:val="24"/>
          <w:rtl/>
        </w:rPr>
        <w:t>((</w:t>
      </w:r>
      <w:r w:rsidRPr="007B7908">
        <w:rPr>
          <w:rFonts w:cs="KFGQPC Uthman Taha Naskh"/>
          <w:sz w:val="24"/>
          <w:szCs w:val="24"/>
          <w:rtl/>
        </w:rPr>
        <w:t>اللَّهُمَّ أَعِنِّي عَل</w:t>
      </w:r>
      <w:r w:rsidRPr="007B7908">
        <w:rPr>
          <w:rFonts w:cs="KFGQPC Uthman Taha Naskh" w:hint="cs"/>
          <w:sz w:val="24"/>
          <w:szCs w:val="24"/>
          <w:rtl/>
        </w:rPr>
        <w:t>َ</w:t>
      </w:r>
      <w:r w:rsidRPr="007B7908">
        <w:rPr>
          <w:rFonts w:cs="KFGQPC Uthman Taha Naskh"/>
          <w:sz w:val="24"/>
          <w:szCs w:val="24"/>
          <w:rtl/>
        </w:rPr>
        <w:t>ى ذِكْرِكَ</w:t>
      </w:r>
      <w:r w:rsidRPr="007B7908">
        <w:rPr>
          <w:rFonts w:cs="KFGQPC Uthman Taha Naskh" w:hint="cs"/>
          <w:sz w:val="24"/>
          <w:szCs w:val="24"/>
          <w:rtl/>
        </w:rPr>
        <w:t>،</w:t>
      </w:r>
      <w:r w:rsidRPr="007B7908">
        <w:rPr>
          <w:rFonts w:cs="KFGQPC Uthman Taha Naskh"/>
          <w:sz w:val="24"/>
          <w:szCs w:val="24"/>
          <w:rtl/>
        </w:rPr>
        <w:t xml:space="preserve"> وَشُكْرِك</w:t>
      </w:r>
      <w:r w:rsidRPr="007B7908">
        <w:rPr>
          <w:rFonts w:cs="KFGQPC Uthman Taha Naskh" w:hint="cs"/>
          <w:sz w:val="24"/>
          <w:szCs w:val="24"/>
          <w:rtl/>
        </w:rPr>
        <w:t>َ</w:t>
      </w:r>
      <w:r w:rsidRPr="007B7908">
        <w:rPr>
          <w:rFonts w:cs="KFGQPC Uthman Taha Naskh"/>
          <w:sz w:val="24"/>
          <w:szCs w:val="24"/>
          <w:rtl/>
        </w:rPr>
        <w:t>، وَحُسْنِ عِبادَتِك</w:t>
      </w:r>
      <w:r w:rsidRPr="007B7908">
        <w:rPr>
          <w:rFonts w:cs="KFGQPC Uthman Taha Naskh" w:hint="cs"/>
          <w:sz w:val="24"/>
          <w:szCs w:val="24"/>
          <w:rtl/>
        </w:rPr>
        <w:t>َ</w:t>
      </w:r>
      <w:r w:rsidRPr="007B7908">
        <w:rPr>
          <w:rFonts w:cs="KFGQPC Uthman Taha Naskh" w:hint="cs"/>
          <w:color w:val="006699"/>
          <w:sz w:val="24"/>
          <w:szCs w:val="24"/>
          <w:rtl/>
        </w:rPr>
        <w:t>))</w:t>
      </w:r>
      <w:r w:rsidRPr="007B7908">
        <w:rPr>
          <w:rFonts w:cs="KFGQPC Uthman Taha Naskh" w:hint="cs"/>
          <w:position w:val="6"/>
          <w:sz w:val="24"/>
          <w:szCs w:val="24"/>
          <w:vertAlign w:val="superscript"/>
          <w:rtl/>
        </w:rPr>
        <w:t>(</w:t>
      </w:r>
      <w:r w:rsidRPr="007B7908">
        <w:rPr>
          <w:rStyle w:val="FootnoteReference"/>
          <w:rFonts w:cs="KFGQPC Uthman Taha Naskh"/>
          <w:position w:val="6"/>
          <w:sz w:val="24"/>
          <w:szCs w:val="24"/>
          <w:rtl/>
        </w:rPr>
        <w:footnoteReference w:id="83"/>
      </w:r>
      <w:r w:rsidRPr="007B7908">
        <w:rPr>
          <w:rFonts w:cs="KFGQPC Uthman Taha Naskh" w:hint="cs"/>
          <w:position w:val="6"/>
          <w:sz w:val="24"/>
          <w:szCs w:val="24"/>
          <w:vertAlign w:val="superscript"/>
          <w:rtl/>
        </w:rPr>
        <w:t>)</w:t>
      </w:r>
      <w:r w:rsidRPr="007B7908">
        <w:rPr>
          <w:rFonts w:cs="KFGQPC Uthman Taha Naskh"/>
          <w:sz w:val="24"/>
          <w:szCs w:val="24"/>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(59) “Aaõa-ýº»a Aafiç Aala ijk`irka AS³ukirka AýCin fbadaitk”|</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etamar Ä»rN, etamar k_tÔta, Aañ etamar LÝm fbadt kirb~l emak shay kra|</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(Aabu daLd 2/86 naCaiy 3/53)</w:t>
      </w:r>
    </w:p>
    <w:p w:rsidR="00FB75BF" w:rsidRPr="00D26D4F" w:rsidRDefault="00FB75BF" w:rsidP="00FB75BF">
      <w:pPr>
        <w:pStyle w:val="BodyTextIndent2"/>
        <w:widowControl w:val="0"/>
        <w:bidi w:val="0"/>
        <w:spacing w:after="80" w:line="228" w:lineRule="auto"/>
        <w:ind w:hanging="11"/>
        <w:rPr>
          <w:rFonts w:cs="Traditional Naskh"/>
          <w:sz w:val="24"/>
          <w:szCs w:val="24"/>
        </w:rPr>
      </w:pPr>
    </w:p>
    <w:p w:rsidR="00FB75BF" w:rsidRDefault="00FB75BF" w:rsidP="00FB75BF">
      <w:pPr>
        <w:widowControl w:val="0"/>
        <w:spacing w:after="80"/>
        <w:ind w:hanging="10"/>
        <w:jc w:val="lowKashida"/>
        <w:rPr>
          <w:rFonts w:cs="Traditional Naskh"/>
        </w:rPr>
      </w:pPr>
      <w:r w:rsidRPr="00D26D4F">
        <w:rPr>
          <w:rFonts w:cs="Traditional Naskh" w:hint="cs"/>
          <w:rtl/>
        </w:rPr>
        <w:t>60</w:t>
      </w:r>
      <w:r w:rsidRPr="007B7908">
        <w:rPr>
          <w:rFonts w:cs="KFGQPC Uthman Taha Naskh" w:hint="cs"/>
          <w:rtl/>
        </w:rPr>
        <w:t>-</w:t>
      </w:r>
      <w:r w:rsidRPr="007B7908">
        <w:rPr>
          <w:rFonts w:cs="KFGQPC Uthman Taha Naskh" w:hint="cs"/>
          <w:color w:val="006699"/>
          <w:position w:val="10"/>
          <w:rtl/>
        </w:rPr>
        <w:t>(6)</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أَع</w:t>
      </w:r>
      <w:r w:rsidRPr="007B7908">
        <w:rPr>
          <w:rFonts w:cs="KFGQPC Uthman Taha Naskh" w:hint="cs"/>
          <w:rtl/>
        </w:rPr>
        <w:t>ُ</w:t>
      </w:r>
      <w:r w:rsidRPr="007B7908">
        <w:rPr>
          <w:rFonts w:cs="KFGQPC Uthman Taha Naskh"/>
          <w:rtl/>
        </w:rPr>
        <w:t>وذُ بِكَ مِنَ ال</w:t>
      </w:r>
      <w:r w:rsidRPr="007B7908">
        <w:rPr>
          <w:rFonts w:cs="KFGQPC Uthman Taha Naskh" w:hint="cs"/>
          <w:rtl/>
        </w:rPr>
        <w:t>ْ</w:t>
      </w:r>
      <w:r w:rsidRPr="007B7908">
        <w:rPr>
          <w:rFonts w:cs="KFGQPC Uthman Taha Naskh"/>
          <w:rtl/>
        </w:rPr>
        <w:t>بُخْل</w:t>
      </w:r>
      <w:r w:rsidRPr="007B7908">
        <w:rPr>
          <w:rFonts w:cs="KFGQPC Uthman Taha Naskh" w:hint="cs"/>
          <w:rtl/>
        </w:rPr>
        <w:t>ِ</w:t>
      </w:r>
      <w:r w:rsidRPr="007B7908">
        <w:rPr>
          <w:rFonts w:cs="KFGQPC Uthman Taha Naskh"/>
          <w:rtl/>
        </w:rPr>
        <w:t>، وَأَعوذُ بِكَ مِنَ ال</w:t>
      </w:r>
      <w:r w:rsidRPr="007B7908">
        <w:rPr>
          <w:rFonts w:cs="KFGQPC Uthman Taha Naskh" w:hint="cs"/>
          <w:rtl/>
        </w:rPr>
        <w:t>ْ</w:t>
      </w:r>
      <w:r w:rsidRPr="007B7908">
        <w:rPr>
          <w:rFonts w:cs="KFGQPC Uthman Taha Naskh"/>
          <w:rtl/>
        </w:rPr>
        <w:t>جُبْن</w:t>
      </w:r>
      <w:r w:rsidRPr="007B7908">
        <w:rPr>
          <w:rFonts w:cs="KFGQPC Uthman Taha Naskh" w:hint="cs"/>
          <w:rtl/>
        </w:rPr>
        <w:t>ِ</w:t>
      </w:r>
      <w:r w:rsidRPr="007B7908">
        <w:rPr>
          <w:rFonts w:cs="KFGQPC Uthman Taha Naskh"/>
          <w:rtl/>
        </w:rPr>
        <w:t>، وَأَع</w:t>
      </w:r>
      <w:r w:rsidRPr="007B7908">
        <w:rPr>
          <w:rFonts w:cs="KFGQPC Uthman Taha Naskh" w:hint="cs"/>
          <w:rtl/>
        </w:rPr>
        <w:t>ُ</w:t>
      </w:r>
      <w:r w:rsidRPr="007B7908">
        <w:rPr>
          <w:rFonts w:cs="KFGQPC Uthman Taha Naskh"/>
          <w:rtl/>
        </w:rPr>
        <w:t>وذُ بِكَ مِنْ أَنْ أُرَدَّ إِل</w:t>
      </w:r>
      <w:r w:rsidRPr="007B7908">
        <w:rPr>
          <w:rFonts w:cs="KFGQPC Uthman Taha Naskh" w:hint="cs"/>
          <w:rtl/>
        </w:rPr>
        <w:t>َ</w:t>
      </w:r>
      <w:r w:rsidRPr="007B7908">
        <w:rPr>
          <w:rFonts w:cs="KFGQPC Uthman Taha Naskh"/>
          <w:rtl/>
        </w:rPr>
        <w:t>ى أَرْذَلِ ال</w:t>
      </w:r>
      <w:r w:rsidRPr="007B7908">
        <w:rPr>
          <w:rFonts w:cs="KFGQPC Uthman Taha Naskh" w:hint="cs"/>
          <w:rtl/>
        </w:rPr>
        <w:t>ْ</w:t>
      </w:r>
      <w:r w:rsidRPr="007B7908">
        <w:rPr>
          <w:rFonts w:cs="KFGQPC Uthman Taha Naskh"/>
          <w:rtl/>
        </w:rPr>
        <w:t>عُم</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 وَأَع</w:t>
      </w:r>
      <w:r w:rsidRPr="007B7908">
        <w:rPr>
          <w:rFonts w:cs="KFGQPC Uthman Taha Naskh" w:hint="cs"/>
          <w:rtl/>
        </w:rPr>
        <w:t>ُ</w:t>
      </w:r>
      <w:r w:rsidRPr="007B7908">
        <w:rPr>
          <w:rFonts w:cs="KFGQPC Uthman Taha Naskh"/>
          <w:rtl/>
        </w:rPr>
        <w:t>وذُ بِكَ مِنْ فِتْنَةِ الدُّنْي</w:t>
      </w:r>
      <w:r w:rsidRPr="007B7908">
        <w:rPr>
          <w:rFonts w:cs="KFGQPC Uthman Taha Naskh" w:hint="cs"/>
          <w:rtl/>
        </w:rPr>
        <w:t>َ</w:t>
      </w:r>
      <w:r w:rsidRPr="007B7908">
        <w:rPr>
          <w:rFonts w:cs="KFGQPC Uthman Taha Naskh"/>
          <w:rtl/>
        </w:rPr>
        <w:t>ا وَعَذ</w:t>
      </w:r>
      <w:r w:rsidRPr="007B7908">
        <w:rPr>
          <w:rFonts w:cs="KFGQPC Uthman Taha Naskh" w:hint="cs"/>
          <w:rtl/>
        </w:rPr>
        <w:t>َ</w:t>
      </w:r>
      <w:r w:rsidRPr="007B7908">
        <w:rPr>
          <w:rFonts w:cs="KFGQPC Uthman Taha Naskh"/>
          <w:rtl/>
        </w:rPr>
        <w:t>ابِ ال</w:t>
      </w:r>
      <w:r w:rsidRPr="007B7908">
        <w:rPr>
          <w:rFonts w:cs="KFGQPC Uthman Taha Naskh" w:hint="cs"/>
          <w:rtl/>
        </w:rPr>
        <w:t>ْ</w:t>
      </w:r>
      <w:r w:rsidRPr="007B7908">
        <w:rPr>
          <w:rFonts w:cs="KFGQPC Uthman Taha Naskh"/>
          <w:rtl/>
        </w:rPr>
        <w:t>قَبْر</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4"/>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(60) “Aaõa-ýº»a fiç AaLju ibka imnal buK`l, A AaLjuibka imnal jub`n, A AaLju ibka imn Aan Lraàu fla Aarjaill Lmur, A AaLju ibka imn iPtnaitt duinya A Aajaibl kab`r”|</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k_pNtar pra etamar AaS</w:t>
      </w:r>
      <w:r>
        <w:rPr>
          <w:rFonts w:ascii="Aadarsha Ratne Internet" w:hAnsi="Aadarsha Ratne Internet"/>
        </w:rPr>
        <w:t>\y ibCaer*a|Aañ AaS\y ibCaer*a kapu</w:t>
      </w:r>
      <w:r w:rsidRPr="00430D6B">
        <w:rPr>
          <w:rFonts w:ascii="Aadarsha Ratne Internet" w:hAnsi="Aadarsha Ratne Internet"/>
        </w:rPr>
        <w:t>ñ</w:t>
      </w:r>
      <w:r>
        <w:rPr>
          <w:rFonts w:ascii="Aadarsha Ratne Internet" w:hAnsi="Aadarsha Ratne Internet"/>
        </w:rPr>
        <w:t>xta</w:t>
      </w:r>
      <w:r w:rsidRPr="00430D6B">
        <w:rPr>
          <w:rFonts w:ascii="Aadarsha Ratne Internet" w:hAnsi="Aadarsha Ratne Internet"/>
        </w:rPr>
        <w:t>r pra| Aañ Een bysr pra AaS\y ibCaer</w:t>
      </w:r>
      <w:r>
        <w:rPr>
          <w:rFonts w:ascii="Aadarsha Ratne Internet" w:hAnsi="Aadarsha Ratne Internet"/>
        </w:rPr>
        <w:t>*</w:t>
      </w:r>
      <w:r w:rsidRPr="00430D6B">
        <w:rPr>
          <w:rFonts w:ascii="Aadarsha Ratne Internet" w:hAnsi="Aadarsha Ratne Internet"/>
        </w:rPr>
        <w:t>a iJ byst (manuh) praDIn hy| Aañ duinyar iPtna Aañ kbrr Aajabr pra etamar AaS\y p\aT^na ker</w:t>
      </w:r>
      <w:r>
        <w:rPr>
          <w:rFonts w:ascii="Aadarsha Ratne Internet" w:hAnsi="Aadarsha Ratne Internet"/>
        </w:rPr>
        <w:t>*</w:t>
      </w:r>
      <w:r w:rsidRPr="00430D6B">
        <w:rPr>
          <w:rFonts w:ascii="Aadarsha Ratne Internet" w:hAnsi="Aadarsha Ratne Internet"/>
        </w:rPr>
        <w:t>a”|</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(buKarI Patýl barI 2/35)</w:t>
      </w:r>
    </w:p>
    <w:p w:rsidR="00FB75BF" w:rsidRPr="00D26D4F" w:rsidRDefault="00FB75BF" w:rsidP="00FB75BF">
      <w:pPr>
        <w:widowControl w:val="0"/>
        <w:bidi w:val="0"/>
        <w:spacing w:after="80"/>
        <w:ind w:hanging="10"/>
        <w:jc w:val="lowKashida"/>
        <w:rPr>
          <w:rFonts w:cs="Traditional Naskh"/>
        </w:rPr>
      </w:pPr>
      <w:r>
        <w:rPr>
          <w:rFonts w:cs="Traditional Naskh"/>
        </w:rPr>
        <w:t xml:space="preserve"> </w:t>
      </w:r>
    </w:p>
    <w:p w:rsidR="00FB75BF" w:rsidRDefault="00FB75BF" w:rsidP="00FB75BF">
      <w:pPr>
        <w:widowControl w:val="0"/>
        <w:spacing w:after="80"/>
        <w:ind w:hanging="10"/>
        <w:jc w:val="lowKashida"/>
        <w:rPr>
          <w:rFonts w:cs="Traditional Naskh"/>
        </w:rPr>
      </w:pPr>
      <w:r w:rsidRPr="00D26D4F">
        <w:rPr>
          <w:rFonts w:cs="Traditional Naskh" w:hint="cs"/>
          <w:rtl/>
        </w:rPr>
        <w:t>61</w:t>
      </w:r>
      <w:r w:rsidRPr="007B7908">
        <w:rPr>
          <w:rFonts w:cs="KFGQPC Uthman Taha Naskh" w:hint="cs"/>
          <w:rtl/>
        </w:rPr>
        <w:t>-</w:t>
      </w:r>
      <w:r w:rsidRPr="007B7908">
        <w:rPr>
          <w:rFonts w:cs="KFGQPC Uthman Taha Naskh" w:hint="cs"/>
          <w:color w:val="006699"/>
          <w:position w:val="10"/>
          <w:rtl/>
        </w:rPr>
        <w:t>(7)</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أَسْأَلُكَ ال</w:t>
      </w:r>
      <w:r w:rsidRPr="007B7908">
        <w:rPr>
          <w:rFonts w:cs="KFGQPC Uthman Taha Naskh" w:hint="cs"/>
          <w:rtl/>
        </w:rPr>
        <w:t>ْ</w:t>
      </w:r>
      <w:r w:rsidRPr="007B7908">
        <w:rPr>
          <w:rFonts w:cs="KFGQPC Uthman Taha Naskh"/>
          <w:rtl/>
        </w:rPr>
        <w:t>جَنَّةَ و</w:t>
      </w:r>
      <w:r w:rsidRPr="007B7908">
        <w:rPr>
          <w:rFonts w:cs="KFGQPC Uthman Taha Naskh" w:hint="cs"/>
          <w:rtl/>
        </w:rPr>
        <w:t>َ</w:t>
      </w:r>
      <w:r w:rsidRPr="007B7908">
        <w:rPr>
          <w:rFonts w:cs="KFGQPC Uthman Taha Naskh"/>
          <w:rtl/>
        </w:rPr>
        <w:t>أَع</w:t>
      </w:r>
      <w:r w:rsidRPr="007B7908">
        <w:rPr>
          <w:rFonts w:cs="KFGQPC Uthman Taha Naskh" w:hint="cs"/>
          <w:rtl/>
        </w:rPr>
        <w:t>ُ</w:t>
      </w:r>
      <w:r w:rsidRPr="007B7908">
        <w:rPr>
          <w:rFonts w:cs="KFGQPC Uthman Taha Naskh"/>
          <w:rtl/>
        </w:rPr>
        <w:t>وذُ بِكَ مِنَ النّ</w:t>
      </w:r>
      <w:r w:rsidRPr="007B7908">
        <w:rPr>
          <w:rFonts w:cs="KFGQPC Uthman Taha Naskh" w:hint="cs"/>
          <w:rtl/>
        </w:rPr>
        <w:t>َ</w:t>
      </w:r>
      <w:r w:rsidRPr="007B7908">
        <w:rPr>
          <w:rFonts w:cs="KFGQPC Uthman Taha Naskh"/>
          <w:rtl/>
        </w:rPr>
        <w:t>ار</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5"/>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(61) “Aaõa-ýº»a fiç AaC Aalukal jaçah</w:t>
      </w:r>
      <w:r>
        <w:rPr>
          <w:rFonts w:ascii="Aadarsha Ratne Internet" w:hAnsi="Aadarsha Ratne Internet"/>
        </w:rPr>
        <w:t>,</w:t>
      </w:r>
      <w:r w:rsidRPr="00430D6B">
        <w:rPr>
          <w:rFonts w:ascii="Aadarsha Ratne Internet" w:hAnsi="Aadarsha Ratne Internet"/>
        </w:rPr>
        <w:t xml:space="preserve"> A AaLju ibka imnan na-r”|</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pra jaçat ibCaer</w:t>
      </w:r>
      <w:r>
        <w:rPr>
          <w:rFonts w:ascii="Aadarsha Ratne Internet" w:hAnsi="Aadarsha Ratne Internet"/>
        </w:rPr>
        <w:t>*</w:t>
      </w:r>
      <w:r w:rsidRPr="00430D6B">
        <w:rPr>
          <w:rFonts w:ascii="Aadarsha Ratne Internet" w:hAnsi="Aadarsha Ratne Internet"/>
        </w:rPr>
        <w:t>a Aañ jahaçamr pra etamar AaS\y p\aT^na ker</w:t>
      </w:r>
      <w:r>
        <w:rPr>
          <w:rFonts w:ascii="Aadarsha Ratne Internet" w:hAnsi="Aadarsha Ratne Internet"/>
        </w:rPr>
        <w:t>*</w:t>
      </w:r>
      <w:r w:rsidRPr="00430D6B">
        <w:rPr>
          <w:rFonts w:ascii="Aadarsha Ratne Internet" w:hAnsi="Aadarsha Ratne Internet"/>
        </w:rPr>
        <w:t>a”|</w:t>
      </w:r>
    </w:p>
    <w:p w:rsidR="00FB75BF" w:rsidRPr="00A07286" w:rsidRDefault="00FB75BF" w:rsidP="00FB75BF">
      <w:pPr>
        <w:bidi w:val="0"/>
        <w:jc w:val="both"/>
        <w:rPr>
          <w:rFonts w:ascii="Aadarsha Ratne Internet" w:hAnsi="Aadarsha Ratne Internet"/>
          <w:sz w:val="20"/>
          <w:szCs w:val="20"/>
        </w:rPr>
      </w:pPr>
      <w:r>
        <w:rPr>
          <w:rFonts w:ascii="Aadarsha Ratne Internet" w:hAnsi="Aadarsha Ratne Internet"/>
          <w:sz w:val="20"/>
          <w:szCs w:val="20"/>
        </w:rPr>
        <w:t>(Aabu daLd Aañ c</w:t>
      </w:r>
      <w:r w:rsidRPr="00A07286">
        <w:rPr>
          <w:rFonts w:ascii="Aadarsha Ratne Internet" w:hAnsi="Aadarsha Ratne Internet"/>
          <w:sz w:val="20"/>
          <w:szCs w:val="20"/>
        </w:rPr>
        <w:t>aOk CahIh fben ma-jah 2/328)</w:t>
      </w:r>
    </w:p>
    <w:p w:rsidR="00FB75BF" w:rsidRPr="00D26D4F" w:rsidRDefault="00FB75BF" w:rsidP="00FB75BF">
      <w:pPr>
        <w:widowControl w:val="0"/>
        <w:bidi w:val="0"/>
        <w:spacing w:after="80"/>
        <w:ind w:hanging="10"/>
        <w:jc w:val="lowKashida"/>
        <w:rPr>
          <w:rFonts w:cs="Traditional Naskh"/>
        </w:rPr>
      </w:pPr>
    </w:p>
    <w:p w:rsidR="00FB75BF" w:rsidRDefault="00FB75BF" w:rsidP="00FB75BF">
      <w:pPr>
        <w:widowControl w:val="0"/>
        <w:spacing w:after="80" w:line="216" w:lineRule="auto"/>
        <w:ind w:hanging="10"/>
        <w:jc w:val="lowKashida"/>
        <w:rPr>
          <w:rFonts w:cs="Traditional Naskh"/>
        </w:rPr>
      </w:pPr>
      <w:r w:rsidRPr="00D26D4F">
        <w:rPr>
          <w:rFonts w:cs="Traditional Naskh" w:hint="cs"/>
          <w:rtl/>
        </w:rPr>
        <w:t>62</w:t>
      </w:r>
      <w:r w:rsidRPr="007B7908">
        <w:rPr>
          <w:rFonts w:cs="KFGQPC Uthman Taha Naskh" w:hint="cs"/>
          <w:rtl/>
        </w:rPr>
        <w:t>-</w:t>
      </w:r>
      <w:r w:rsidRPr="007B7908">
        <w:rPr>
          <w:rFonts w:cs="KFGQPC Uthman Taha Naskh" w:hint="cs"/>
          <w:color w:val="006699"/>
          <w:position w:val="10"/>
          <w:rtl/>
        </w:rPr>
        <w:t>(8)</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بِعِلْمِكَ الغَيْب</w:t>
      </w:r>
      <w:r w:rsidRPr="007B7908">
        <w:rPr>
          <w:rFonts w:cs="KFGQPC Uthman Taha Naskh" w:hint="cs"/>
          <w:rtl/>
        </w:rPr>
        <w:t>َ</w:t>
      </w:r>
      <w:r w:rsidRPr="007B7908">
        <w:rPr>
          <w:rFonts w:cs="KFGQPC Uthman Taha Naskh"/>
          <w:rtl/>
        </w:rPr>
        <w:t xml:space="preserve"> وَقُدْرَتِكَ عَل</w:t>
      </w:r>
      <w:r w:rsidRPr="007B7908">
        <w:rPr>
          <w:rFonts w:cs="KFGQPC Uthman Taha Naskh" w:hint="cs"/>
          <w:rtl/>
        </w:rPr>
        <w:t>َ</w:t>
      </w:r>
      <w:r w:rsidRPr="007B7908">
        <w:rPr>
          <w:rFonts w:cs="KFGQPC Uthman Taha Naskh"/>
          <w:rtl/>
        </w:rPr>
        <w:t>ى الْخَلقِ أَحْيِن</w:t>
      </w:r>
      <w:r w:rsidRPr="007B7908">
        <w:rPr>
          <w:rFonts w:cs="KFGQPC Uthman Taha Naskh" w:hint="cs"/>
          <w:rtl/>
        </w:rPr>
        <w:t>ِ</w:t>
      </w:r>
      <w:r w:rsidRPr="007B7908">
        <w:rPr>
          <w:rFonts w:cs="KFGQPC Uthman Taha Naskh"/>
          <w:rtl/>
        </w:rPr>
        <w:t>ي م</w:t>
      </w:r>
      <w:r w:rsidRPr="007B7908">
        <w:rPr>
          <w:rFonts w:cs="KFGQPC Uthman Taha Naskh" w:hint="cs"/>
          <w:rtl/>
        </w:rPr>
        <w:t>َ</w:t>
      </w:r>
      <w:r w:rsidRPr="007B7908">
        <w:rPr>
          <w:rFonts w:cs="KFGQPC Uthman Taha Naskh"/>
          <w:rtl/>
        </w:rPr>
        <w:t>ا عَلِمْتَ ال</w:t>
      </w:r>
      <w:r w:rsidRPr="007B7908">
        <w:rPr>
          <w:rFonts w:cs="KFGQPC Uthman Taha Naskh" w:hint="cs"/>
          <w:rtl/>
        </w:rPr>
        <w:t>ْ</w:t>
      </w:r>
      <w:r w:rsidRPr="007B7908">
        <w:rPr>
          <w:rFonts w:cs="KFGQPC Uthman Taha Naskh"/>
          <w:rtl/>
        </w:rPr>
        <w:t>ح</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اةَ خَيْراً ل</w:t>
      </w:r>
      <w:r w:rsidRPr="007B7908">
        <w:rPr>
          <w:rFonts w:cs="KFGQPC Uthman Taha Naskh" w:hint="cs"/>
          <w:rtl/>
        </w:rPr>
        <w:t>ِ</w:t>
      </w:r>
      <w:r w:rsidRPr="007B7908">
        <w:rPr>
          <w:rFonts w:cs="KFGQPC Uthman Taha Naskh"/>
          <w:rtl/>
        </w:rPr>
        <w:t>ي، وَتَوَفَّن</w:t>
      </w:r>
      <w:r w:rsidRPr="007B7908">
        <w:rPr>
          <w:rFonts w:cs="KFGQPC Uthman Taha Naskh" w:hint="cs"/>
          <w:rtl/>
        </w:rPr>
        <w:t>ِ</w:t>
      </w:r>
      <w:r w:rsidRPr="007B7908">
        <w:rPr>
          <w:rFonts w:cs="KFGQPC Uthman Taha Naskh"/>
          <w:rtl/>
        </w:rPr>
        <w:t>ي إِذ</w:t>
      </w:r>
      <w:r w:rsidRPr="007B7908">
        <w:rPr>
          <w:rFonts w:cs="KFGQPC Uthman Taha Naskh" w:hint="cs"/>
          <w:rtl/>
        </w:rPr>
        <w:t>َ</w:t>
      </w:r>
      <w:r w:rsidRPr="007B7908">
        <w:rPr>
          <w:rFonts w:cs="KFGQPC Uthman Taha Naskh"/>
          <w:rtl/>
        </w:rPr>
        <w:t>ا عَلِمْتَ ال</w:t>
      </w:r>
      <w:r w:rsidRPr="007B7908">
        <w:rPr>
          <w:rFonts w:cs="KFGQPC Uthman Taha Naskh" w:hint="cs"/>
          <w:rtl/>
        </w:rPr>
        <w:t>ْ</w:t>
      </w:r>
      <w:r w:rsidRPr="007B7908">
        <w:rPr>
          <w:rFonts w:cs="KFGQPC Uthman Taha Naskh"/>
          <w:rtl/>
        </w:rPr>
        <w:t>وَف</w:t>
      </w:r>
      <w:r w:rsidRPr="007B7908">
        <w:rPr>
          <w:rFonts w:cs="KFGQPC Uthman Taha Naskh" w:hint="cs"/>
          <w:rtl/>
        </w:rPr>
        <w:t>َ</w:t>
      </w:r>
      <w:r w:rsidRPr="007B7908">
        <w:rPr>
          <w:rFonts w:cs="KFGQPC Uthman Taha Naskh"/>
          <w:rtl/>
        </w:rPr>
        <w:t>اةَ خَيْراً ل</w:t>
      </w:r>
      <w:r w:rsidRPr="007B7908">
        <w:rPr>
          <w:rFonts w:cs="KFGQPC Uthman Taha Naskh" w:hint="cs"/>
          <w:rtl/>
        </w:rPr>
        <w:t>ِ</w:t>
      </w:r>
      <w:r w:rsidRPr="007B7908">
        <w:rPr>
          <w:rFonts w:cs="KFGQPC Uthman Taha Naskh"/>
          <w:rtl/>
        </w:rPr>
        <w:t>ي، اللَّهُمَّ إِنِّي أَسْأَلُكَ خَشْيَتَكَ ف</w:t>
      </w:r>
      <w:r w:rsidRPr="007B7908">
        <w:rPr>
          <w:rFonts w:cs="KFGQPC Uthman Taha Naskh" w:hint="cs"/>
          <w:rtl/>
        </w:rPr>
        <w:t>ِ</w:t>
      </w:r>
      <w:r w:rsidRPr="007B7908">
        <w:rPr>
          <w:rFonts w:cs="KFGQPC Uthman Taha Naskh"/>
          <w:rtl/>
        </w:rPr>
        <w:t>ي ال</w:t>
      </w:r>
      <w:r w:rsidRPr="007B7908">
        <w:rPr>
          <w:rFonts w:cs="KFGQPC Uthman Taha Naskh" w:hint="cs"/>
          <w:rtl/>
        </w:rPr>
        <w:t>ْ</w:t>
      </w:r>
      <w:r w:rsidRPr="007B7908">
        <w:rPr>
          <w:rFonts w:cs="KFGQPC Uthman Taha Naskh"/>
          <w:rtl/>
        </w:rPr>
        <w:t>غَيْبِ وَالشَّه</w:t>
      </w:r>
      <w:r w:rsidRPr="007B7908">
        <w:rPr>
          <w:rFonts w:cs="KFGQPC Uthman Taha Naskh" w:hint="cs"/>
          <w:rtl/>
        </w:rPr>
        <w:t>َ</w:t>
      </w:r>
      <w:r w:rsidRPr="007B7908">
        <w:rPr>
          <w:rFonts w:cs="KFGQPC Uthman Taha Naskh"/>
          <w:rtl/>
        </w:rPr>
        <w:t>ادَةِ، وَأَسْأَلُكَ كَلِمَةَ ال</w:t>
      </w:r>
      <w:r w:rsidRPr="007B7908">
        <w:rPr>
          <w:rFonts w:cs="KFGQPC Uthman Taha Naskh" w:hint="cs"/>
          <w:rtl/>
        </w:rPr>
        <w:t>ْ</w:t>
      </w:r>
      <w:r w:rsidRPr="007B7908">
        <w:rPr>
          <w:rFonts w:cs="KFGQPC Uthman Taha Naskh"/>
          <w:rtl/>
        </w:rPr>
        <w:t>حَقِّ ف</w:t>
      </w:r>
      <w:r w:rsidRPr="007B7908">
        <w:rPr>
          <w:rFonts w:cs="KFGQPC Uthman Taha Naskh" w:hint="cs"/>
          <w:rtl/>
        </w:rPr>
        <w:t>ِ</w:t>
      </w:r>
      <w:r w:rsidRPr="007B7908">
        <w:rPr>
          <w:rFonts w:cs="KFGQPC Uthman Taha Naskh"/>
          <w:rtl/>
        </w:rPr>
        <w:t>ي الرِّض</w:t>
      </w:r>
      <w:r w:rsidRPr="007B7908">
        <w:rPr>
          <w:rFonts w:cs="KFGQPC Uthman Taha Naskh" w:hint="cs"/>
          <w:rtl/>
        </w:rPr>
        <w:t>َ</w:t>
      </w:r>
      <w:r w:rsidRPr="007B7908">
        <w:rPr>
          <w:rFonts w:cs="KFGQPC Uthman Taha Naskh"/>
          <w:rtl/>
        </w:rPr>
        <w:t>ا وَال</w:t>
      </w:r>
      <w:r w:rsidRPr="007B7908">
        <w:rPr>
          <w:rFonts w:cs="KFGQPC Uthman Taha Naskh" w:hint="cs"/>
          <w:rtl/>
        </w:rPr>
        <w:t>ْ</w:t>
      </w:r>
      <w:r w:rsidRPr="007B7908">
        <w:rPr>
          <w:rFonts w:cs="KFGQPC Uthman Taha Naskh"/>
          <w:rtl/>
        </w:rPr>
        <w:t>غَضَب</w:t>
      </w:r>
      <w:r w:rsidRPr="007B7908">
        <w:rPr>
          <w:rFonts w:cs="KFGQPC Uthman Taha Naskh" w:hint="cs"/>
          <w:rtl/>
        </w:rPr>
        <w:t>ِ</w:t>
      </w:r>
      <w:r w:rsidRPr="007B7908">
        <w:rPr>
          <w:rFonts w:cs="KFGQPC Uthman Taha Naskh"/>
          <w:rtl/>
        </w:rPr>
        <w:t>، وَأَسْأَلُكَ ال</w:t>
      </w:r>
      <w:r w:rsidRPr="007B7908">
        <w:rPr>
          <w:rFonts w:cs="KFGQPC Uthman Taha Naskh" w:hint="cs"/>
          <w:rtl/>
        </w:rPr>
        <w:t>ْ</w:t>
      </w:r>
      <w:r w:rsidRPr="007B7908">
        <w:rPr>
          <w:rFonts w:cs="KFGQPC Uthman Taha Naskh"/>
          <w:rtl/>
        </w:rPr>
        <w:t>قَصْدَ ف</w:t>
      </w:r>
      <w:r w:rsidRPr="007B7908">
        <w:rPr>
          <w:rFonts w:cs="KFGQPC Uthman Taha Naskh" w:hint="cs"/>
          <w:rtl/>
        </w:rPr>
        <w:t>ِ</w:t>
      </w:r>
      <w:r w:rsidRPr="007B7908">
        <w:rPr>
          <w:rFonts w:cs="KFGQPC Uthman Taha Naskh"/>
          <w:rtl/>
        </w:rPr>
        <w:t>ي ال</w:t>
      </w:r>
      <w:r w:rsidRPr="007B7908">
        <w:rPr>
          <w:rFonts w:cs="KFGQPC Uthman Taha Naskh" w:hint="cs"/>
          <w:rtl/>
        </w:rPr>
        <w:t>ْ</w:t>
      </w:r>
      <w:r w:rsidRPr="007B7908">
        <w:rPr>
          <w:rFonts w:cs="KFGQPC Uthman Taha Naskh"/>
          <w:rtl/>
        </w:rPr>
        <w:t>غِن</w:t>
      </w:r>
      <w:r w:rsidRPr="007B7908">
        <w:rPr>
          <w:rFonts w:cs="KFGQPC Uthman Taha Naskh" w:hint="cs"/>
          <w:rtl/>
        </w:rPr>
        <w:t>َ</w:t>
      </w:r>
      <w:r w:rsidRPr="007B7908">
        <w:rPr>
          <w:rFonts w:cs="KFGQPC Uthman Taha Naskh"/>
          <w:rtl/>
        </w:rPr>
        <w:t>ى وَال</w:t>
      </w:r>
      <w:r w:rsidRPr="007B7908">
        <w:rPr>
          <w:rFonts w:cs="KFGQPC Uthman Taha Naskh" w:hint="cs"/>
          <w:rtl/>
        </w:rPr>
        <w:t>ْ</w:t>
      </w:r>
      <w:r w:rsidRPr="007B7908">
        <w:rPr>
          <w:rFonts w:cs="KFGQPC Uthman Taha Naskh"/>
          <w:rtl/>
        </w:rPr>
        <w:t>فَقْر</w:t>
      </w:r>
      <w:r w:rsidRPr="007B7908">
        <w:rPr>
          <w:rFonts w:cs="KFGQPC Uthman Taha Naskh" w:hint="cs"/>
          <w:rtl/>
        </w:rPr>
        <w:t>ِ</w:t>
      </w:r>
      <w:r w:rsidRPr="007B7908">
        <w:rPr>
          <w:rFonts w:cs="KFGQPC Uthman Taha Naskh"/>
          <w:rtl/>
        </w:rPr>
        <w:t>، وَأَسْأَلُكَ نَع</w:t>
      </w:r>
      <w:r w:rsidRPr="007B7908">
        <w:rPr>
          <w:rFonts w:cs="KFGQPC Uthman Taha Naskh" w:hint="cs"/>
          <w:rtl/>
        </w:rPr>
        <w:t>ِ</w:t>
      </w:r>
      <w:r w:rsidRPr="007B7908">
        <w:rPr>
          <w:rFonts w:cs="KFGQPC Uthman Taha Naskh"/>
          <w:rtl/>
        </w:rPr>
        <w:t>يماً لا</w:t>
      </w:r>
      <w:r w:rsidRPr="007B7908">
        <w:rPr>
          <w:rFonts w:cs="KFGQPC Uthman Taha Naskh" w:hint="cs"/>
          <w:rtl/>
        </w:rPr>
        <w:t>َ</w:t>
      </w:r>
      <w:r w:rsidRPr="007B7908">
        <w:rPr>
          <w:rFonts w:cs="KFGQPC Uthman Taha Naskh"/>
          <w:rtl/>
        </w:rPr>
        <w:t xml:space="preserve"> يَنْفَد</w:t>
      </w:r>
      <w:r w:rsidRPr="007B7908">
        <w:rPr>
          <w:rFonts w:cs="KFGQPC Uthman Taha Naskh" w:hint="cs"/>
          <w:rtl/>
        </w:rPr>
        <w:t>ُ</w:t>
      </w:r>
      <w:r w:rsidRPr="007B7908">
        <w:rPr>
          <w:rFonts w:cs="KFGQPC Uthman Taha Naskh"/>
          <w:rtl/>
        </w:rPr>
        <w:t>، وَأَسْأَلُكَ قُرَّةَ عَيْنٍ لا</w:t>
      </w:r>
      <w:r w:rsidRPr="007B7908">
        <w:rPr>
          <w:rFonts w:cs="KFGQPC Uthman Taha Naskh" w:hint="cs"/>
          <w:rtl/>
        </w:rPr>
        <w:t>َ</w:t>
      </w:r>
      <w:r w:rsidRPr="007B7908">
        <w:rPr>
          <w:rFonts w:cs="KFGQPC Uthman Taha Naskh"/>
          <w:rtl/>
        </w:rPr>
        <w:t xml:space="preserve"> تَنْقَطِع</w:t>
      </w:r>
      <w:r w:rsidRPr="007B7908">
        <w:rPr>
          <w:rFonts w:cs="KFGQPC Uthman Taha Naskh" w:hint="cs"/>
          <w:rtl/>
        </w:rPr>
        <w:t>ُ،</w:t>
      </w:r>
      <w:r w:rsidRPr="007B7908">
        <w:rPr>
          <w:rFonts w:cs="KFGQPC Uthman Taha Naskh"/>
          <w:rtl/>
        </w:rPr>
        <w:t xml:space="preserve"> وَأَسْأَلُكَ الرِّض</w:t>
      </w:r>
      <w:r w:rsidRPr="007B7908">
        <w:rPr>
          <w:rFonts w:cs="KFGQPC Uthman Taha Naskh" w:hint="cs"/>
          <w:rtl/>
        </w:rPr>
        <w:t>َ</w:t>
      </w:r>
      <w:r w:rsidRPr="007B7908">
        <w:rPr>
          <w:rFonts w:cs="KFGQPC Uthman Taha Naskh"/>
          <w:rtl/>
        </w:rPr>
        <w:t>ا بَعْدَ ال</w:t>
      </w:r>
      <w:r w:rsidRPr="007B7908">
        <w:rPr>
          <w:rFonts w:cs="KFGQPC Uthman Taha Naskh" w:hint="cs"/>
          <w:rtl/>
        </w:rPr>
        <w:t>ْ</w:t>
      </w:r>
      <w:r w:rsidRPr="007B7908">
        <w:rPr>
          <w:rFonts w:cs="KFGQPC Uthman Taha Naskh"/>
          <w:rtl/>
        </w:rPr>
        <w:t>قَض</w:t>
      </w:r>
      <w:r w:rsidRPr="007B7908">
        <w:rPr>
          <w:rFonts w:cs="KFGQPC Uthman Taha Naskh" w:hint="cs"/>
          <w:rtl/>
        </w:rPr>
        <w:t>َ</w:t>
      </w:r>
      <w:r w:rsidRPr="007B7908">
        <w:rPr>
          <w:rFonts w:cs="KFGQPC Uthman Taha Naskh"/>
          <w:rtl/>
        </w:rPr>
        <w:t>اء</w:t>
      </w:r>
      <w:r w:rsidRPr="007B7908">
        <w:rPr>
          <w:rFonts w:cs="KFGQPC Uthman Taha Naskh" w:hint="cs"/>
          <w:rtl/>
        </w:rPr>
        <w:t>ِ</w:t>
      </w:r>
      <w:r w:rsidRPr="007B7908">
        <w:rPr>
          <w:rFonts w:cs="KFGQPC Uthman Taha Naskh"/>
          <w:rtl/>
        </w:rPr>
        <w:t>، وَأَسْ</w:t>
      </w:r>
      <w:r w:rsidRPr="007B7908">
        <w:rPr>
          <w:rFonts w:cs="KFGQPC Uthman Taha Naskh" w:hint="cs"/>
          <w:rtl/>
        </w:rPr>
        <w:t>ــــ</w:t>
      </w:r>
      <w:r w:rsidRPr="007B7908">
        <w:rPr>
          <w:rFonts w:cs="KFGQPC Uthman Taha Naskh"/>
          <w:rtl/>
        </w:rPr>
        <w:t>أَلُكَ ب</w:t>
      </w:r>
      <w:r w:rsidRPr="007B7908">
        <w:rPr>
          <w:rFonts w:cs="KFGQPC Uthman Taha Naskh" w:hint="cs"/>
          <w:rtl/>
        </w:rPr>
        <w:t>َ</w:t>
      </w:r>
      <w:r w:rsidRPr="007B7908">
        <w:rPr>
          <w:rFonts w:cs="KFGQPC Uthman Taha Naskh"/>
          <w:rtl/>
        </w:rPr>
        <w:t>رْدَ الْعَيْشِ بَعْدَ الْمَوْت</w:t>
      </w:r>
      <w:r w:rsidRPr="007B7908">
        <w:rPr>
          <w:rFonts w:cs="KFGQPC Uthman Taha Naskh" w:hint="cs"/>
          <w:rtl/>
        </w:rPr>
        <w:t>ِ</w:t>
      </w:r>
      <w:r w:rsidRPr="007B7908">
        <w:rPr>
          <w:rFonts w:cs="KFGQPC Uthman Taha Naskh"/>
          <w:rtl/>
        </w:rPr>
        <w:t>، وَأَسْأَلُكَ لَذَّةَ النَّظَرِ إِل</w:t>
      </w:r>
      <w:r w:rsidRPr="007B7908">
        <w:rPr>
          <w:rFonts w:cs="KFGQPC Uthman Taha Naskh" w:hint="cs"/>
          <w:rtl/>
        </w:rPr>
        <w:t>َ</w:t>
      </w:r>
      <w:r w:rsidRPr="007B7908">
        <w:rPr>
          <w:rFonts w:cs="KFGQPC Uthman Taha Naskh"/>
          <w:rtl/>
        </w:rPr>
        <w:t>ى وَجْهِكَ</w:t>
      </w:r>
      <w:r w:rsidRPr="007B7908">
        <w:rPr>
          <w:rFonts w:cs="KFGQPC Uthman Taha Naskh" w:hint="cs"/>
          <w:rtl/>
        </w:rPr>
        <w:t>،</w:t>
      </w:r>
      <w:r w:rsidRPr="007B7908">
        <w:rPr>
          <w:rFonts w:cs="KFGQPC Uthman Taha Naskh"/>
          <w:rtl/>
        </w:rPr>
        <w:t xml:space="preserve"> وَالشَّوْقَ إِل</w:t>
      </w:r>
      <w:r w:rsidRPr="007B7908">
        <w:rPr>
          <w:rFonts w:cs="KFGQPC Uthman Taha Naskh" w:hint="cs"/>
          <w:rtl/>
        </w:rPr>
        <w:t>َ</w:t>
      </w:r>
      <w:r w:rsidRPr="007B7908">
        <w:rPr>
          <w:rFonts w:cs="KFGQPC Uthman Taha Naskh"/>
          <w:rtl/>
        </w:rPr>
        <w:t>ى لِقائِك</w:t>
      </w:r>
      <w:r w:rsidRPr="007B7908">
        <w:rPr>
          <w:rFonts w:cs="KFGQPC Uthman Taha Naskh" w:hint="cs"/>
          <w:rtl/>
        </w:rPr>
        <w:t>َ</w:t>
      </w:r>
      <w:r w:rsidRPr="007B7908">
        <w:rPr>
          <w:rFonts w:cs="KFGQPC Uthman Taha Naskh"/>
          <w:rtl/>
        </w:rPr>
        <w:t xml:space="preserve"> ف</w:t>
      </w:r>
      <w:r w:rsidRPr="007B7908">
        <w:rPr>
          <w:rFonts w:cs="KFGQPC Uthman Taha Naskh" w:hint="cs"/>
          <w:rtl/>
        </w:rPr>
        <w:t>ِ</w:t>
      </w:r>
      <w:r w:rsidRPr="007B7908">
        <w:rPr>
          <w:rFonts w:cs="KFGQPC Uthman Taha Naskh"/>
          <w:rtl/>
        </w:rPr>
        <w:t>ي غَيرِ ضَرّ</w:t>
      </w:r>
      <w:r w:rsidRPr="007B7908">
        <w:rPr>
          <w:rFonts w:cs="KFGQPC Uthman Taha Naskh" w:hint="cs"/>
          <w:rtl/>
        </w:rPr>
        <w:t>َ</w:t>
      </w:r>
      <w:r w:rsidRPr="007B7908">
        <w:rPr>
          <w:rFonts w:cs="KFGQPC Uthman Taha Naskh"/>
          <w:rtl/>
        </w:rPr>
        <w:t>اءَ مُضِرَّة</w:t>
      </w:r>
      <w:r w:rsidRPr="007B7908">
        <w:rPr>
          <w:rFonts w:cs="KFGQPC Uthman Taha Naskh" w:hint="cs"/>
          <w:rtl/>
        </w:rPr>
        <w:t>ٍ</w:t>
      </w:r>
      <w:r w:rsidRPr="007B7908">
        <w:rPr>
          <w:rFonts w:cs="KFGQPC Uthman Taha Naskh"/>
          <w:rtl/>
        </w:rPr>
        <w:t>، وَلا</w:t>
      </w:r>
      <w:r w:rsidRPr="007B7908">
        <w:rPr>
          <w:rFonts w:cs="KFGQPC Uthman Taha Naskh" w:hint="cs"/>
          <w:rtl/>
        </w:rPr>
        <w:t>َ</w:t>
      </w:r>
      <w:r w:rsidRPr="007B7908">
        <w:rPr>
          <w:rFonts w:cs="KFGQPC Uthman Taha Naskh"/>
          <w:rtl/>
        </w:rPr>
        <w:t xml:space="preserve"> فِتْنَةٍ مُض</w:t>
      </w:r>
      <w:r w:rsidRPr="007B7908">
        <w:rPr>
          <w:rFonts w:cs="KFGQPC Uthman Taha Naskh" w:hint="cs"/>
          <w:rtl/>
        </w:rPr>
        <w:t>ِ</w:t>
      </w:r>
      <w:r w:rsidRPr="007B7908">
        <w:rPr>
          <w:rFonts w:cs="KFGQPC Uthman Taha Naskh"/>
          <w:rtl/>
        </w:rPr>
        <w:t>لَّة</w:t>
      </w:r>
      <w:r w:rsidRPr="007B7908">
        <w:rPr>
          <w:rFonts w:cs="KFGQPC Uthman Taha Naskh" w:hint="cs"/>
          <w:rtl/>
        </w:rPr>
        <w:t>ٍ</w:t>
      </w:r>
      <w:r w:rsidRPr="007B7908">
        <w:rPr>
          <w:rFonts w:cs="KFGQPC Uthman Taha Naskh"/>
          <w:rtl/>
        </w:rPr>
        <w:t>، اللَّهُمَّ زَيِّن</w:t>
      </w:r>
      <w:r w:rsidRPr="007B7908">
        <w:rPr>
          <w:rFonts w:cs="KFGQPC Uthman Taha Naskh" w:hint="cs"/>
          <w:rtl/>
        </w:rPr>
        <w:t>َ</w:t>
      </w:r>
      <w:r w:rsidRPr="007B7908">
        <w:rPr>
          <w:rFonts w:cs="KFGQPC Uthman Taha Naskh"/>
          <w:rtl/>
        </w:rPr>
        <w:t>ا بِز</w:t>
      </w:r>
      <w:r w:rsidRPr="007B7908">
        <w:rPr>
          <w:rFonts w:cs="KFGQPC Uthman Taha Naskh" w:hint="cs"/>
          <w:rtl/>
        </w:rPr>
        <w:t>ِ</w:t>
      </w:r>
      <w:r w:rsidRPr="007B7908">
        <w:rPr>
          <w:rFonts w:cs="KFGQPC Uthman Taha Naskh"/>
          <w:rtl/>
        </w:rPr>
        <w:t>ينَةِ الإ</w:t>
      </w:r>
      <w:r w:rsidRPr="007B7908">
        <w:rPr>
          <w:rFonts w:cs="KFGQPC Uthman Taha Naskh" w:hint="cs"/>
          <w:rtl/>
        </w:rPr>
        <w:t>ِ</w:t>
      </w:r>
      <w:r w:rsidRPr="007B7908">
        <w:rPr>
          <w:rFonts w:cs="KFGQPC Uthman Taha Naskh"/>
          <w:rtl/>
        </w:rPr>
        <w:t>يم</w:t>
      </w:r>
      <w:r w:rsidRPr="007B7908">
        <w:rPr>
          <w:rFonts w:cs="KFGQPC Uthman Taha Naskh" w:hint="cs"/>
          <w:rtl/>
        </w:rPr>
        <w:t>َ</w:t>
      </w:r>
      <w:r w:rsidRPr="007B7908">
        <w:rPr>
          <w:rFonts w:cs="KFGQPC Uthman Taha Naskh"/>
          <w:rtl/>
        </w:rPr>
        <w:t>ان</w:t>
      </w:r>
      <w:r w:rsidRPr="007B7908">
        <w:rPr>
          <w:rFonts w:cs="KFGQPC Uthman Taha Naskh" w:hint="cs"/>
          <w:rtl/>
        </w:rPr>
        <w:t>ِ</w:t>
      </w:r>
      <w:r w:rsidRPr="007B7908">
        <w:rPr>
          <w:rFonts w:cs="KFGQPC Uthman Taha Naskh"/>
          <w:rtl/>
        </w:rPr>
        <w:t>، وَاجْعَل</w:t>
      </w:r>
      <w:r w:rsidRPr="007B7908">
        <w:rPr>
          <w:rFonts w:cs="KFGQPC Uthman Taha Naskh" w:hint="cs"/>
          <w:rtl/>
        </w:rPr>
        <w:t>ْ</w:t>
      </w:r>
      <w:r w:rsidRPr="007B7908">
        <w:rPr>
          <w:rFonts w:cs="KFGQPC Uthman Taha Naskh"/>
          <w:rtl/>
        </w:rPr>
        <w:t>ن</w:t>
      </w:r>
      <w:r w:rsidRPr="007B7908">
        <w:rPr>
          <w:rFonts w:cs="KFGQPC Uthman Taha Naskh" w:hint="cs"/>
          <w:rtl/>
        </w:rPr>
        <w:t>َ</w:t>
      </w:r>
      <w:r w:rsidRPr="007B7908">
        <w:rPr>
          <w:rFonts w:cs="KFGQPC Uthman Taha Naskh"/>
          <w:rtl/>
        </w:rPr>
        <w:t>ا هُد</w:t>
      </w:r>
      <w:r w:rsidRPr="007B7908">
        <w:rPr>
          <w:rFonts w:cs="KFGQPC Uthman Taha Naskh" w:hint="cs"/>
          <w:rtl/>
        </w:rPr>
        <w:t>َ</w:t>
      </w:r>
      <w:r w:rsidRPr="007B7908">
        <w:rPr>
          <w:rFonts w:cs="KFGQPC Uthman Taha Naskh"/>
          <w:rtl/>
        </w:rPr>
        <w:t>اةً مُهْتَد</w:t>
      </w:r>
      <w:r w:rsidRPr="007B7908">
        <w:rPr>
          <w:rFonts w:cs="KFGQPC Uthman Taha Naskh" w:hint="cs"/>
          <w:rtl/>
        </w:rPr>
        <w:t>ِ</w:t>
      </w:r>
      <w:r w:rsidRPr="007B7908">
        <w:rPr>
          <w:rFonts w:cs="KFGQPC Uthman Taha Naskh"/>
          <w:rtl/>
        </w:rPr>
        <w:t>ين</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D26D4F">
        <w:rPr>
          <w:rStyle w:val="FootnoteReference"/>
          <w:rFonts w:cs="Traditional Naskh"/>
          <w:position w:val="6"/>
          <w:rtl/>
        </w:rPr>
        <w:footnoteReference w:id="86"/>
      </w:r>
      <w:r w:rsidRPr="00D26D4F">
        <w:rPr>
          <w:rFonts w:cs="Traditional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(62) “Aaõa-ýº»a ib fl`imkal gafb Akudraitka Aalal Kal`k, Aahiyin ma Aailmtal hayata Kafran il</w:t>
      </w:r>
      <w:r>
        <w:rPr>
          <w:rFonts w:ascii="Aadarsha Ratne Internet" w:hAnsi="Aadarsha Ratne Internet"/>
        </w:rPr>
        <w:t>,</w:t>
      </w:r>
      <w:r w:rsidRPr="00430D6B">
        <w:rPr>
          <w:rFonts w:ascii="Aadarsha Ratne Internet" w:hAnsi="Aadarsha Ratne Internet"/>
        </w:rPr>
        <w:t>A tawaP`Pain fja Aailmtal APata Kafran il</w:t>
      </w:r>
      <w:r>
        <w:rPr>
          <w:rFonts w:ascii="Aadarsha Ratne Internet" w:hAnsi="Aadarsha Ratne Internet"/>
        </w:rPr>
        <w:t>,</w:t>
      </w:r>
      <w:r w:rsidRPr="00430D6B">
        <w:rPr>
          <w:rFonts w:ascii="Aadarsha Ratne Internet" w:hAnsi="Aadarsha Ratne Internet"/>
        </w:rPr>
        <w:t xml:space="preserve"> Aaõa-ýº»a fiç AaCAaluka KaS³yataka iPl gafib AS³-S³ahadah, A AaCAaluka kailmatal haiÉ iPr irja Algajab, A AaCAalukal kaCda iPl igna Al Pak`r, A AaCAaluka naiyman la yanPad, A AaCAaluka kur`rata Aafinn la tankait’, AAaCAalukar irja ba’dal kaja, A A</w:t>
      </w:r>
      <w:r>
        <w:rPr>
          <w:rFonts w:ascii="Aadarsha Ratne Internet" w:hAnsi="Aadarsha Ratne Internet"/>
        </w:rPr>
        <w:t>aCAaluka bardal AafS³ ba’dal maL</w:t>
      </w:r>
      <w:r w:rsidRPr="00430D6B">
        <w:rPr>
          <w:rFonts w:ascii="Aadarsha Ratne Internet" w:hAnsi="Aadarsha Ratne Internet"/>
        </w:rPr>
        <w:t>t, A AaCAaluka laÒatan naJ`r fla Ajihka AS³ S³Lka fla ilkafka iP gafir jar`ra-Aa muijr`raitn Ala iPtnaitn muijõah, Aaõa-ýº»a Jaiyça ibiJ-naitl Fman AjAalna ýdatan muhtadIn”|</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Ad_SY Ôan Aañ s_iÁqr Oprt etamar Xmtar jiryet p\aT^na ker</w:t>
      </w:r>
      <w:r>
        <w:rPr>
          <w:rFonts w:ascii="Aadarsha Ratne Internet" w:hAnsi="Aadarsha Ratne Internet"/>
        </w:rPr>
        <w:t>*</w:t>
      </w:r>
      <w:r w:rsidRPr="00430D6B">
        <w:rPr>
          <w:rFonts w:ascii="Aadarsha Ratne Internet" w:hAnsi="Aadarsha Ratne Internet"/>
        </w:rPr>
        <w:t>a eJ emak esf smy ~lek jIiwt rKa eJitya ~lek jIiwt Tka emar baeb Bal| Aañ emak m_tuY p\dan kra eJitya m_tuY emar baeb Bal|</w:t>
      </w:r>
      <w:r>
        <w:rPr>
          <w:rFonts w:ascii="Aadarsha Ratne Internet" w:hAnsi="Aadarsha Ratne Internet"/>
        </w:rPr>
        <w:t xml:space="preserve"> eh Aaõah mf egapn Aañ</w:t>
      </w:r>
      <w:r w:rsidRPr="00430D6B">
        <w:rPr>
          <w:rFonts w:ascii="Aadarsha Ratne Internet" w:hAnsi="Aadarsha Ratne Internet"/>
        </w:rPr>
        <w:t xml:space="preserve"> p\kaSY AwÄÅat etamar By-BIitr p\aT^na ker</w:t>
      </w:r>
      <w:r>
        <w:rPr>
          <w:rFonts w:ascii="Aadarsha Ratne Internet" w:hAnsi="Aadarsha Ratne Internet"/>
        </w:rPr>
        <w:t>*a|Aañ s¯ªu</w:t>
      </w:r>
      <w:r w:rsidRPr="00430D6B">
        <w:rPr>
          <w:rFonts w:ascii="Aadarsha Ratne Internet" w:hAnsi="Aadarsha Ratne Internet"/>
        </w:rPr>
        <w:t>iÁq O eß¡aD AwÄÅat stY kTa ekawar baeb etamar Ocrt etoiPk ibCaera| Aañ etamar Ocrt s¤cl O Acl AwÄÅat mDYmp¯Åa Ablîn krar etoiPk ibCaera| Aañ etamar Ocrt Een Anug\h ibCaera iJeqa eSx nh</w:t>
      </w:r>
      <w:r>
        <w:rPr>
          <w:rFonts w:ascii="Aadarsha Ratne Internet" w:hAnsi="Aadarsha Ratne Internet"/>
        </w:rPr>
        <w:t>’</w:t>
      </w:r>
      <w:r w:rsidRPr="00430D6B">
        <w:rPr>
          <w:rFonts w:ascii="Aadarsha Ratne Internet" w:hAnsi="Aadarsha Ratne Internet"/>
        </w:rPr>
        <w:t>b| Aañ ckur Een SItlta ibCaera iJeqa kdaipO eSx nh</w:t>
      </w:r>
      <w:r>
        <w:rPr>
          <w:rFonts w:ascii="Aadarsha Ratne Internet" w:hAnsi="Aadarsha Ratne Internet"/>
        </w:rPr>
        <w:t>’</w:t>
      </w:r>
      <w:r w:rsidRPr="00430D6B">
        <w:rPr>
          <w:rFonts w:ascii="Aadarsha Ratne Internet" w:hAnsi="Aadarsha Ratne Internet"/>
        </w:rPr>
        <w:t xml:space="preserve">b| Aañ </w:t>
      </w:r>
      <w:r>
        <w:rPr>
          <w:rFonts w:ascii="Aadarsha Ratne Internet" w:hAnsi="Aadarsha Ratne Internet"/>
        </w:rPr>
        <w:t>etamar pra etamar ibcarr Oprt s¯ªu</w:t>
      </w:r>
      <w:r w:rsidRPr="00430D6B">
        <w:rPr>
          <w:rFonts w:ascii="Aadarsha Ratne Internet" w:hAnsi="Aadarsha Ratne Internet"/>
        </w:rPr>
        <w:t>iÁq Tkar etoiPk ibCaera| Aañ etamar Ocrt m_tuYr ipCt Aaram ibCaera| Aañ etamar Ocrt etamar dIdar krar Aañ etamar lgt saXaH krar AaSa ibCair p\aT^na kera ibna ekaena AsuibDa Aañ ibpd-A</w:t>
      </w:r>
      <w:r>
        <w:rPr>
          <w:rFonts w:ascii="Aadarsha Ratne Internet" w:hAnsi="Aadarsha Ratne Internet"/>
        </w:rPr>
        <w:t>a</w:t>
      </w:r>
      <w:r w:rsidRPr="00430D6B">
        <w:rPr>
          <w:rFonts w:ascii="Aadarsha Ratne Internet" w:hAnsi="Aadarsha Ratne Internet"/>
        </w:rPr>
        <w:t>pd O íÁqtar pirbet^| eh Aaõah Aamak Fmanr eso®dJ^er su-siÒt kra| Aañ Aamak ihdayt idO*ta O ihdayt paO*ta bnaf idya”|</w:t>
      </w:r>
    </w:p>
    <w:p w:rsidR="00FB75BF" w:rsidRPr="00A07286" w:rsidRDefault="00FB75BF" w:rsidP="00FB75BF">
      <w:pPr>
        <w:bidi w:val="0"/>
        <w:jc w:val="both"/>
        <w:rPr>
          <w:rFonts w:ascii="Aadarsha Ratne Internet" w:hAnsi="Aadarsha Ratne Internet"/>
          <w:sz w:val="20"/>
          <w:szCs w:val="20"/>
        </w:rPr>
      </w:pPr>
      <w:r>
        <w:rPr>
          <w:rFonts w:ascii="Aadarsha Ratne Internet" w:hAnsi="Aadarsha Ratne Internet"/>
          <w:sz w:val="20"/>
          <w:szCs w:val="20"/>
        </w:rPr>
        <w:t>(naCaiy 3/54-</w:t>
      </w:r>
      <w:r w:rsidRPr="00A07286">
        <w:rPr>
          <w:rFonts w:ascii="Aadarsha Ratne Internet" w:hAnsi="Aadarsha Ratne Internet"/>
          <w:sz w:val="20"/>
          <w:szCs w:val="20"/>
        </w:rPr>
        <w:t>55 Aahmad 4/364 fyar cnd ‘JaiyYd’|)</w:t>
      </w:r>
    </w:p>
    <w:p w:rsidR="00FB75BF" w:rsidRPr="00D26D4F" w:rsidRDefault="00FB75BF" w:rsidP="00FB75BF">
      <w:pPr>
        <w:widowControl w:val="0"/>
        <w:bidi w:val="0"/>
        <w:spacing w:after="80" w:line="216" w:lineRule="auto"/>
        <w:ind w:hanging="10"/>
        <w:jc w:val="lowKashida"/>
        <w:rPr>
          <w:rFonts w:cs="Traditional Naskh"/>
        </w:rPr>
      </w:pPr>
    </w:p>
    <w:p w:rsidR="00FB75BF" w:rsidRPr="007B7908" w:rsidRDefault="00FB75BF" w:rsidP="00FB75BF">
      <w:pPr>
        <w:widowControl w:val="0"/>
        <w:spacing w:after="80" w:line="228" w:lineRule="auto"/>
        <w:ind w:hanging="10"/>
        <w:jc w:val="lowKashida"/>
        <w:rPr>
          <w:rFonts w:cs="KFGQPC Uthman Taha Naskh"/>
          <w:spacing w:val="-6"/>
          <w:w w:val="95"/>
        </w:rPr>
      </w:pPr>
      <w:r w:rsidRPr="00D26D4F">
        <w:rPr>
          <w:rFonts w:cs="Traditional Naskh" w:hint="cs"/>
          <w:spacing w:val="-6"/>
          <w:w w:val="95"/>
          <w:rtl/>
        </w:rPr>
        <w:t>63</w:t>
      </w:r>
      <w:r w:rsidRPr="007B7908">
        <w:rPr>
          <w:rFonts w:cs="KFGQPC Uthman Taha Naskh" w:hint="cs"/>
          <w:spacing w:val="-6"/>
          <w:w w:val="95"/>
          <w:rtl/>
        </w:rPr>
        <w:t>-</w:t>
      </w:r>
      <w:r w:rsidRPr="007B7908">
        <w:rPr>
          <w:rFonts w:cs="KFGQPC Uthman Taha Naskh" w:hint="cs"/>
          <w:color w:val="006699"/>
          <w:position w:val="10"/>
          <w:rtl/>
        </w:rPr>
        <w:t>(9)</w:t>
      </w:r>
      <w:r w:rsidRPr="007B7908">
        <w:rPr>
          <w:rFonts w:cs="KFGQPC Uthman Taha Naskh" w:hint="cs"/>
          <w:spacing w:val="-6"/>
          <w:w w:val="95"/>
          <w:rtl/>
        </w:rPr>
        <w:t xml:space="preserve"> </w:t>
      </w:r>
      <w:r w:rsidRPr="007B7908">
        <w:rPr>
          <w:rFonts w:cs="KFGQPC Uthman Taha Naskh" w:hint="cs"/>
          <w:color w:val="006699"/>
          <w:spacing w:val="-6"/>
          <w:w w:val="95"/>
          <w:rtl/>
        </w:rPr>
        <w:t>((</w:t>
      </w:r>
      <w:r w:rsidRPr="007B7908">
        <w:rPr>
          <w:rFonts w:cs="KFGQPC Uthman Taha Naskh"/>
          <w:spacing w:val="-6"/>
          <w:w w:val="95"/>
          <w:rtl/>
        </w:rPr>
        <w:t>اللَّهُمَّ إِنِّي أَسْأَلُكَ ي</w:t>
      </w:r>
      <w:r w:rsidRPr="007B7908">
        <w:rPr>
          <w:rFonts w:cs="KFGQPC Uthman Taha Naskh" w:hint="cs"/>
          <w:spacing w:val="-6"/>
          <w:w w:val="95"/>
          <w:rtl/>
        </w:rPr>
        <w:t>َ</w:t>
      </w:r>
      <w:r w:rsidRPr="007B7908">
        <w:rPr>
          <w:rFonts w:cs="KFGQPC Uthman Taha Naskh"/>
          <w:spacing w:val="-6"/>
          <w:w w:val="95"/>
          <w:rtl/>
        </w:rPr>
        <w:t xml:space="preserve">ا </w:t>
      </w:r>
      <w:r w:rsidRPr="007B7908">
        <w:rPr>
          <w:rFonts w:cs="KFGQPC Uthman Taha Naskh" w:hint="cs"/>
          <w:spacing w:val="-6"/>
          <w:w w:val="95"/>
          <w:rtl/>
        </w:rPr>
        <w:t>أَ</w:t>
      </w:r>
      <w:r w:rsidRPr="007B7908">
        <w:rPr>
          <w:rFonts w:cs="KFGQPC Uthman Taha Naskh"/>
          <w:spacing w:val="-6"/>
          <w:w w:val="95"/>
          <w:rtl/>
        </w:rPr>
        <w:t>للَّهُ بِأَنَّكَ ال</w:t>
      </w:r>
      <w:r w:rsidRPr="007B7908">
        <w:rPr>
          <w:rFonts w:cs="KFGQPC Uthman Taha Naskh" w:hint="cs"/>
          <w:spacing w:val="-6"/>
          <w:w w:val="95"/>
          <w:rtl/>
        </w:rPr>
        <w:t>ْ</w:t>
      </w:r>
      <w:r w:rsidRPr="007B7908">
        <w:rPr>
          <w:rFonts w:cs="KFGQPC Uthman Taha Naskh"/>
          <w:spacing w:val="-6"/>
          <w:w w:val="95"/>
          <w:rtl/>
        </w:rPr>
        <w:t>و</w:t>
      </w:r>
      <w:r w:rsidRPr="007B7908">
        <w:rPr>
          <w:rFonts w:cs="KFGQPC Uthman Taha Naskh" w:hint="cs"/>
          <w:spacing w:val="-6"/>
          <w:w w:val="95"/>
          <w:rtl/>
        </w:rPr>
        <w:t>َ</w:t>
      </w:r>
      <w:r w:rsidRPr="007B7908">
        <w:rPr>
          <w:rFonts w:cs="KFGQPC Uthman Taha Naskh"/>
          <w:spacing w:val="-6"/>
          <w:w w:val="95"/>
          <w:rtl/>
        </w:rPr>
        <w:t>احِدُ ال</w:t>
      </w:r>
      <w:r w:rsidRPr="007B7908">
        <w:rPr>
          <w:rFonts w:cs="KFGQPC Uthman Taha Naskh" w:hint="cs"/>
          <w:spacing w:val="-6"/>
          <w:w w:val="95"/>
          <w:rtl/>
        </w:rPr>
        <w:t>ْ</w:t>
      </w:r>
      <w:r w:rsidRPr="007B7908">
        <w:rPr>
          <w:rFonts w:cs="KFGQPC Uthman Taha Naskh"/>
          <w:spacing w:val="-6"/>
          <w:w w:val="95"/>
          <w:rtl/>
        </w:rPr>
        <w:t>أَحَد</w:t>
      </w:r>
      <w:r w:rsidRPr="007B7908">
        <w:rPr>
          <w:rFonts w:cs="KFGQPC Uthman Taha Naskh" w:hint="cs"/>
          <w:spacing w:val="-6"/>
          <w:w w:val="95"/>
          <w:rtl/>
        </w:rPr>
        <w:t xml:space="preserve">ُ </w:t>
      </w:r>
      <w:r w:rsidRPr="007B7908">
        <w:rPr>
          <w:rFonts w:cs="KFGQPC Uthman Taha Naskh"/>
          <w:spacing w:val="-6"/>
          <w:w w:val="95"/>
          <w:rtl/>
        </w:rPr>
        <w:t>الصَّمَدُ الَّذ</w:t>
      </w:r>
      <w:r w:rsidRPr="007B7908">
        <w:rPr>
          <w:rFonts w:cs="KFGQPC Uthman Taha Naskh" w:hint="cs"/>
          <w:spacing w:val="-6"/>
          <w:w w:val="95"/>
          <w:rtl/>
        </w:rPr>
        <w:t>ِ</w:t>
      </w:r>
      <w:r w:rsidRPr="007B7908">
        <w:rPr>
          <w:rFonts w:cs="KFGQPC Uthman Taha Naskh"/>
          <w:spacing w:val="-6"/>
          <w:w w:val="95"/>
          <w:rtl/>
        </w:rPr>
        <w:t>ي لَمْ يَلِدْ وَلَمْ يولَدْ، وَلَمْ يَكنْ لَهُ كُفُواً أَحَد</w:t>
      </w:r>
      <w:r w:rsidRPr="007B7908">
        <w:rPr>
          <w:rFonts w:cs="KFGQPC Uthman Taha Naskh" w:hint="cs"/>
          <w:spacing w:val="-6"/>
          <w:w w:val="95"/>
          <w:rtl/>
        </w:rPr>
        <w:t>ٌ</w:t>
      </w:r>
      <w:r w:rsidRPr="007B7908">
        <w:rPr>
          <w:rFonts w:cs="KFGQPC Uthman Taha Naskh"/>
          <w:spacing w:val="-6"/>
          <w:w w:val="95"/>
          <w:rtl/>
        </w:rPr>
        <w:t>، أَنْ تَغْفِر</w:t>
      </w:r>
      <w:r w:rsidRPr="007B7908">
        <w:rPr>
          <w:rFonts w:cs="KFGQPC Uthman Taha Naskh" w:hint="cs"/>
          <w:spacing w:val="-6"/>
          <w:w w:val="95"/>
          <w:rtl/>
        </w:rPr>
        <w:t>َ</w:t>
      </w:r>
      <w:r w:rsidRPr="007B7908">
        <w:rPr>
          <w:rFonts w:cs="KFGQPC Uthman Taha Naskh"/>
          <w:spacing w:val="-6"/>
          <w:w w:val="95"/>
          <w:rtl/>
        </w:rPr>
        <w:t xml:space="preserve"> ل</w:t>
      </w:r>
      <w:r w:rsidRPr="007B7908">
        <w:rPr>
          <w:rFonts w:cs="KFGQPC Uthman Taha Naskh" w:hint="cs"/>
          <w:spacing w:val="-6"/>
          <w:w w:val="95"/>
          <w:rtl/>
        </w:rPr>
        <w:t>ِ</w:t>
      </w:r>
      <w:r w:rsidRPr="007B7908">
        <w:rPr>
          <w:rFonts w:cs="KFGQPC Uthman Taha Naskh"/>
          <w:spacing w:val="-6"/>
          <w:w w:val="95"/>
          <w:rtl/>
        </w:rPr>
        <w:t>ي ذُن</w:t>
      </w:r>
      <w:r w:rsidRPr="007B7908">
        <w:rPr>
          <w:rFonts w:cs="KFGQPC Uthman Taha Naskh" w:hint="cs"/>
          <w:spacing w:val="-6"/>
          <w:w w:val="95"/>
          <w:rtl/>
        </w:rPr>
        <w:t>ُ</w:t>
      </w:r>
      <w:r w:rsidRPr="007B7908">
        <w:rPr>
          <w:rFonts w:cs="KFGQPC Uthman Taha Naskh"/>
          <w:spacing w:val="-6"/>
          <w:w w:val="95"/>
          <w:rtl/>
        </w:rPr>
        <w:t>وب</w:t>
      </w:r>
      <w:r w:rsidRPr="007B7908">
        <w:rPr>
          <w:rFonts w:cs="KFGQPC Uthman Taha Naskh" w:hint="cs"/>
          <w:spacing w:val="-6"/>
          <w:w w:val="95"/>
          <w:rtl/>
        </w:rPr>
        <w:t>ِ</w:t>
      </w:r>
      <w:r w:rsidRPr="007B7908">
        <w:rPr>
          <w:rFonts w:cs="KFGQPC Uthman Taha Naskh"/>
          <w:spacing w:val="-6"/>
          <w:w w:val="95"/>
          <w:rtl/>
        </w:rPr>
        <w:t>ي إِنَّكَ أَنْتَ ال</w:t>
      </w:r>
      <w:r w:rsidRPr="007B7908">
        <w:rPr>
          <w:rFonts w:cs="KFGQPC Uthman Taha Naskh" w:hint="cs"/>
          <w:spacing w:val="-6"/>
          <w:w w:val="95"/>
          <w:rtl/>
        </w:rPr>
        <w:t>ْ</w:t>
      </w:r>
      <w:r w:rsidRPr="007B7908">
        <w:rPr>
          <w:rFonts w:cs="KFGQPC Uthman Taha Naskh"/>
          <w:spacing w:val="-6"/>
          <w:w w:val="95"/>
          <w:rtl/>
        </w:rPr>
        <w:t>غَف</w:t>
      </w:r>
      <w:r w:rsidRPr="007B7908">
        <w:rPr>
          <w:rFonts w:cs="KFGQPC Uthman Taha Naskh" w:hint="cs"/>
          <w:spacing w:val="-6"/>
          <w:w w:val="95"/>
          <w:rtl/>
        </w:rPr>
        <w:t>ُ</w:t>
      </w:r>
      <w:r w:rsidRPr="007B7908">
        <w:rPr>
          <w:rFonts w:cs="KFGQPC Uthman Taha Naskh"/>
          <w:spacing w:val="-6"/>
          <w:w w:val="95"/>
          <w:rtl/>
        </w:rPr>
        <w:t>ورُ الرَّحِّيم</w:t>
      </w:r>
      <w:r w:rsidRPr="007B7908">
        <w:rPr>
          <w:rFonts w:cs="KFGQPC Uthman Taha Naskh" w:hint="cs"/>
          <w:spacing w:val="-6"/>
          <w:w w:val="95"/>
          <w:rtl/>
        </w:rPr>
        <w:t>ُ</w:t>
      </w:r>
      <w:r w:rsidRPr="007B7908">
        <w:rPr>
          <w:rFonts w:cs="KFGQPC Uthman Taha Naskh" w:hint="cs"/>
          <w:color w:val="006699"/>
          <w:spacing w:val="-6"/>
          <w:w w:val="95"/>
          <w:rtl/>
        </w:rPr>
        <w:t>))</w:t>
      </w:r>
      <w:r w:rsidRPr="007B7908">
        <w:rPr>
          <w:rFonts w:cs="KFGQPC Uthman Taha Naskh" w:hint="cs"/>
          <w:spacing w:val="-6"/>
          <w:w w:val="95"/>
          <w:position w:val="6"/>
          <w:vertAlign w:val="superscript"/>
          <w:rtl/>
        </w:rPr>
        <w:t>(</w:t>
      </w:r>
      <w:r w:rsidRPr="007B7908">
        <w:rPr>
          <w:rStyle w:val="FootnoteReference"/>
          <w:rFonts w:cs="KFGQPC Uthman Taha Naskh"/>
          <w:spacing w:val="-6"/>
          <w:w w:val="95"/>
          <w:position w:val="6"/>
          <w:rtl/>
        </w:rPr>
        <w:footnoteReference w:id="87"/>
      </w:r>
      <w:r w:rsidRPr="007B7908">
        <w:rPr>
          <w:rFonts w:cs="KFGQPC Uthman Taha Naskh" w:hint="cs"/>
          <w:spacing w:val="-6"/>
          <w:w w:val="95"/>
          <w:position w:val="6"/>
          <w:vertAlign w:val="superscript"/>
          <w:rtl/>
        </w:rPr>
        <w:t>)</w:t>
      </w:r>
      <w:r w:rsidRPr="007B7908">
        <w:rPr>
          <w:rFonts w:cs="KFGQPC Uthman Taha Naskh"/>
          <w:spacing w:val="-6"/>
          <w:w w:val="95"/>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(63) “Aaõa-ýº»a fiç AaCAaluka fya Aaõaý ibAaçaka wa-ihdul Aahad, AaC Camadul laij lam yaild Alam fLlad Alam yakuõaý kuPuAan Aahad</w:t>
      </w:r>
      <w:r>
        <w:rPr>
          <w:rFonts w:ascii="Aadarsha Ratne Internet" w:hAnsi="Aadarsha Ratne Internet"/>
        </w:rPr>
        <w:t>,</w:t>
      </w:r>
      <w:r w:rsidRPr="00430D6B">
        <w:rPr>
          <w:rFonts w:ascii="Aadarsha Ratne Internet" w:hAnsi="Aadarsha Ratne Internet"/>
        </w:rPr>
        <w:t xml:space="preserve"> Aan tagiPrail junu-ib fçaka Aantal gaPu-ñr rahIm”|</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Ocrt p\aT^na kera Ef jiryet eJ</w:t>
      </w:r>
      <w:r>
        <w:rPr>
          <w:rFonts w:ascii="Aadarsha Ratne Internet" w:hAnsi="Aadarsha Ratne Internet"/>
        </w:rPr>
        <w:t>,</w:t>
      </w:r>
      <w:r w:rsidRPr="00430D6B">
        <w:rPr>
          <w:rFonts w:ascii="Aadarsha Ratne Internet" w:hAnsi="Aadarsha Ratne Internet"/>
        </w:rPr>
        <w:t xml:space="preserve"> tuim Ekk AmuKaepXI, iJey ekaena s¯©an j¯» idya naf| Aañ etewa* kaera s¯©an nhy|Aañ etO*r smtulY ekaena naf|tuim emar pap </w:t>
      </w:r>
      <w:r>
        <w:rPr>
          <w:rFonts w:ascii="Aadarsha Ratne Internet" w:hAnsi="Aadarsha Ratne Internet"/>
        </w:rPr>
        <w:t xml:space="preserve">emacn </w:t>
      </w:r>
      <w:r w:rsidRPr="00430D6B">
        <w:rPr>
          <w:rFonts w:ascii="Aadarsha Ratne Internet" w:hAnsi="Aadarsha Ratne Internet"/>
        </w:rPr>
        <w:t>kir idya| inÀcy tuim XmaSIl prm dyalu|</w:t>
      </w:r>
    </w:p>
    <w:p w:rsidR="00FB75BF" w:rsidRPr="00A07286" w:rsidRDefault="00FB75BF" w:rsidP="00FB75BF">
      <w:pPr>
        <w:bidi w:val="0"/>
        <w:jc w:val="both"/>
        <w:rPr>
          <w:rFonts w:ascii="Aadarsha Ratne Internet" w:hAnsi="Aadarsha Ratne Internet"/>
          <w:sz w:val="20"/>
          <w:szCs w:val="20"/>
        </w:rPr>
      </w:pPr>
      <w:r>
        <w:rPr>
          <w:rFonts w:ascii="Aadarsha Ratne Internet" w:hAnsi="Aadarsha Ratne Internet"/>
          <w:sz w:val="20"/>
          <w:szCs w:val="20"/>
        </w:rPr>
        <w:t>(naCaiy 3/52 Aahmad 4/338 c</w:t>
      </w:r>
      <w:r w:rsidRPr="00A07286">
        <w:rPr>
          <w:rFonts w:ascii="Aadarsha Ratne Internet" w:hAnsi="Aadarsha Ratne Internet"/>
          <w:sz w:val="20"/>
          <w:szCs w:val="20"/>
        </w:rPr>
        <w:t>aOk iCPatu Calaitn nabI illbanI p_:204)</w:t>
      </w:r>
    </w:p>
    <w:p w:rsidR="00FB75BF" w:rsidRPr="00D26D4F" w:rsidRDefault="00FB75BF" w:rsidP="00FB75BF">
      <w:pPr>
        <w:widowControl w:val="0"/>
        <w:bidi w:val="0"/>
        <w:spacing w:after="80" w:line="228" w:lineRule="auto"/>
        <w:ind w:hanging="10"/>
        <w:jc w:val="lowKashida"/>
        <w:rPr>
          <w:rFonts w:cs="Traditional Naskh"/>
          <w:spacing w:val="-6"/>
          <w:w w:val="95"/>
        </w:rPr>
      </w:pPr>
      <w:r>
        <w:rPr>
          <w:rFonts w:cs="Traditional Naskh"/>
          <w:spacing w:val="-6"/>
          <w:w w:val="95"/>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64</w:t>
      </w:r>
      <w:r w:rsidRPr="007B7908">
        <w:rPr>
          <w:rFonts w:cs="KFGQPC Uthman Taha Naskh" w:hint="cs"/>
          <w:rtl/>
        </w:rPr>
        <w:t>-</w:t>
      </w:r>
      <w:r w:rsidRPr="007B7908">
        <w:rPr>
          <w:rFonts w:cs="KFGQPC Uthman Taha Naskh" w:hint="cs"/>
          <w:color w:val="006699"/>
          <w:position w:val="10"/>
          <w:rtl/>
        </w:rPr>
        <w:t>(10)</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أَسْأَلُكَ بِأَنَّ لَكَ الْحَمْد</w:t>
      </w:r>
      <w:r w:rsidRPr="007B7908">
        <w:rPr>
          <w:rFonts w:cs="KFGQPC Uthman Taha Naskh" w:hint="cs"/>
          <w:rtl/>
        </w:rPr>
        <w:t>َ</w:t>
      </w:r>
      <w:r w:rsidRPr="007B7908">
        <w:rPr>
          <w:rFonts w:cs="KFGQPC Uthman Taha Naskh"/>
          <w:rtl/>
        </w:rPr>
        <w:t xml:space="preserve"> ل</w:t>
      </w:r>
      <w:r w:rsidRPr="007B7908">
        <w:rPr>
          <w:rFonts w:cs="KFGQPC Uthman Taha Naskh" w:hint="cs"/>
          <w:rtl/>
        </w:rPr>
        <w:t>َ</w:t>
      </w:r>
      <w:r w:rsidRPr="007B7908">
        <w:rPr>
          <w:rFonts w:cs="KFGQPC Uthman Taha Naskh"/>
          <w:rtl/>
        </w:rPr>
        <w:t>ا إِل</w:t>
      </w:r>
      <w:r w:rsidRPr="007B7908">
        <w:rPr>
          <w:rFonts w:cs="KFGQPC Uthman Taha Naskh" w:hint="cs"/>
          <w:rtl/>
        </w:rPr>
        <w:t>َ</w:t>
      </w:r>
      <w:r w:rsidRPr="007B7908">
        <w:rPr>
          <w:rFonts w:cs="KFGQPC Uthman Taha Naskh"/>
          <w:rtl/>
        </w:rPr>
        <w:t>هَ إِلاّ</w:t>
      </w:r>
      <w:r w:rsidRPr="007B7908">
        <w:rPr>
          <w:rFonts w:cs="KFGQPC Uthman Taha Naskh" w:hint="cs"/>
          <w:rtl/>
        </w:rPr>
        <w:t>َ</w:t>
      </w:r>
      <w:r w:rsidRPr="007B7908">
        <w:rPr>
          <w:rFonts w:cs="KFGQPC Uthman Taha Naskh"/>
          <w:rtl/>
        </w:rPr>
        <w:t xml:space="preserve"> أَنْتَ وَحْدَكَ لا</w:t>
      </w:r>
      <w:r w:rsidRPr="007B7908">
        <w:rPr>
          <w:rFonts w:cs="KFGQPC Uthman Taha Naskh" w:hint="cs"/>
          <w:rtl/>
        </w:rPr>
        <w:t>َ</w:t>
      </w:r>
      <w:r w:rsidRPr="007B7908">
        <w:rPr>
          <w:rFonts w:cs="KFGQPC Uthman Taha Naskh"/>
          <w:rtl/>
        </w:rPr>
        <w:t xml:space="preserve"> شَر</w:t>
      </w:r>
      <w:r w:rsidRPr="007B7908">
        <w:rPr>
          <w:rFonts w:cs="KFGQPC Uthman Taha Naskh" w:hint="cs"/>
          <w:rtl/>
        </w:rPr>
        <w:t>ِ</w:t>
      </w:r>
      <w:r w:rsidRPr="007B7908">
        <w:rPr>
          <w:rFonts w:cs="KFGQPC Uthman Taha Naskh"/>
          <w:rtl/>
        </w:rPr>
        <w:t>يكَ لَكَ</w:t>
      </w:r>
      <w:r w:rsidRPr="007B7908">
        <w:rPr>
          <w:rFonts w:cs="KFGQPC Uthman Taha Naskh" w:hint="cs"/>
          <w:rtl/>
        </w:rPr>
        <w:t>،</w:t>
      </w:r>
      <w:r w:rsidRPr="007B7908">
        <w:rPr>
          <w:rFonts w:cs="KFGQPC Uthman Taha Naskh"/>
          <w:rtl/>
        </w:rPr>
        <w:t xml:space="preserve"> ال</w:t>
      </w:r>
      <w:r w:rsidRPr="007B7908">
        <w:rPr>
          <w:rFonts w:cs="KFGQPC Uthman Taha Naskh" w:hint="cs"/>
          <w:rtl/>
        </w:rPr>
        <w:t>ْ</w:t>
      </w:r>
      <w:r w:rsidRPr="007B7908">
        <w:rPr>
          <w:rFonts w:cs="KFGQPC Uthman Taha Naskh"/>
          <w:rtl/>
        </w:rPr>
        <w:t>مَنّ</w:t>
      </w:r>
      <w:r w:rsidRPr="007B7908">
        <w:rPr>
          <w:rFonts w:cs="KFGQPC Uthman Taha Naskh" w:hint="cs"/>
          <w:rtl/>
        </w:rPr>
        <w:t>َ</w:t>
      </w:r>
      <w:r w:rsidRPr="007B7908">
        <w:rPr>
          <w:rFonts w:cs="KFGQPC Uthman Taha Naskh"/>
          <w:rtl/>
        </w:rPr>
        <w:t>انُ</w:t>
      </w:r>
      <w:r w:rsidRPr="007B7908">
        <w:rPr>
          <w:rFonts w:cs="KFGQPC Uthman Taha Naskh" w:hint="cs"/>
          <w:rtl/>
        </w:rPr>
        <w:t>،</w:t>
      </w:r>
      <w:r w:rsidRPr="007B7908">
        <w:rPr>
          <w:rFonts w:cs="KFGQPC Uthman Taha Naskh"/>
          <w:rtl/>
        </w:rPr>
        <w:t xml:space="preserve"> ي</w:t>
      </w:r>
      <w:r w:rsidRPr="007B7908">
        <w:rPr>
          <w:rFonts w:cs="KFGQPC Uthman Taha Naskh" w:hint="cs"/>
          <w:rtl/>
        </w:rPr>
        <w:t>َ</w:t>
      </w:r>
      <w:r w:rsidRPr="007B7908">
        <w:rPr>
          <w:rFonts w:cs="KFGQPC Uthman Taha Naskh"/>
          <w:rtl/>
        </w:rPr>
        <w:t>ا بَد</w:t>
      </w:r>
      <w:r w:rsidRPr="007B7908">
        <w:rPr>
          <w:rFonts w:cs="KFGQPC Uthman Taha Naskh" w:hint="cs"/>
          <w:rtl/>
        </w:rPr>
        <w:t>ِ</w:t>
      </w:r>
      <w:r w:rsidRPr="007B7908">
        <w:rPr>
          <w:rFonts w:cs="KFGQPC Uthman Taha Naskh"/>
          <w:rtl/>
        </w:rPr>
        <w:t>يعَ السَّم</w:t>
      </w:r>
      <w:r w:rsidRPr="007B7908">
        <w:rPr>
          <w:rFonts w:cs="KFGQPC Uthman Taha Naskh" w:hint="cs"/>
          <w:rtl/>
        </w:rPr>
        <w:t>َ</w:t>
      </w:r>
      <w:r w:rsidRPr="007B7908">
        <w:rPr>
          <w:rFonts w:cs="KFGQPC Uthman Taha Naskh"/>
          <w:rtl/>
        </w:rPr>
        <w:t>و</w:t>
      </w:r>
      <w:r w:rsidRPr="007B7908">
        <w:rPr>
          <w:rFonts w:cs="KFGQPC Uthman Taha Naskh" w:hint="cs"/>
          <w:rtl/>
        </w:rPr>
        <w:t>َ</w:t>
      </w:r>
      <w:r w:rsidRPr="007B7908">
        <w:rPr>
          <w:rFonts w:cs="KFGQPC Uthman Taha Naskh"/>
          <w:rtl/>
        </w:rPr>
        <w:t>اتِ وَال</w:t>
      </w:r>
      <w:r w:rsidRPr="007B7908">
        <w:rPr>
          <w:rFonts w:cs="KFGQPC Uthman Taha Naskh" w:hint="cs"/>
          <w:rtl/>
        </w:rPr>
        <w:t>ْ</w:t>
      </w:r>
      <w:r w:rsidRPr="007B7908">
        <w:rPr>
          <w:rFonts w:cs="KFGQPC Uthman Taha Naskh"/>
          <w:rtl/>
        </w:rPr>
        <w:t>أَرْضِ ي</w:t>
      </w:r>
      <w:r w:rsidRPr="007B7908">
        <w:rPr>
          <w:rFonts w:cs="KFGQPC Uthman Taha Naskh" w:hint="cs"/>
          <w:rtl/>
        </w:rPr>
        <w:t>َ</w:t>
      </w:r>
      <w:r w:rsidRPr="007B7908">
        <w:rPr>
          <w:rFonts w:cs="KFGQPC Uthman Taha Naskh"/>
          <w:rtl/>
        </w:rPr>
        <w:t>ا ذ</w:t>
      </w:r>
      <w:r w:rsidRPr="007B7908">
        <w:rPr>
          <w:rFonts w:cs="KFGQPC Uthman Taha Naskh" w:hint="cs"/>
          <w:rtl/>
        </w:rPr>
        <w:t>َ</w:t>
      </w:r>
      <w:r w:rsidRPr="007B7908">
        <w:rPr>
          <w:rFonts w:cs="KFGQPC Uthman Taha Naskh"/>
          <w:rtl/>
        </w:rPr>
        <w:t>ا ال</w:t>
      </w:r>
      <w:r w:rsidRPr="007B7908">
        <w:rPr>
          <w:rFonts w:cs="KFGQPC Uthman Taha Naskh" w:hint="cs"/>
          <w:rtl/>
        </w:rPr>
        <w:t>ْ</w:t>
      </w:r>
      <w:r w:rsidRPr="007B7908">
        <w:rPr>
          <w:rFonts w:cs="KFGQPC Uthman Taha Naskh"/>
          <w:rtl/>
        </w:rPr>
        <w:t>جَلا</w:t>
      </w:r>
      <w:r w:rsidRPr="007B7908">
        <w:rPr>
          <w:rFonts w:cs="KFGQPC Uthman Taha Naskh" w:hint="cs"/>
          <w:rtl/>
        </w:rPr>
        <w:t>َ</w:t>
      </w:r>
      <w:r w:rsidRPr="007B7908">
        <w:rPr>
          <w:rFonts w:cs="KFGQPC Uthman Taha Naskh"/>
          <w:rtl/>
        </w:rPr>
        <w:t>لِ وَال</w:t>
      </w:r>
      <w:r w:rsidRPr="007B7908">
        <w:rPr>
          <w:rFonts w:cs="KFGQPC Uthman Taha Naskh" w:hint="cs"/>
          <w:rtl/>
        </w:rPr>
        <w:t>ْ</w:t>
      </w:r>
      <w:r w:rsidRPr="007B7908">
        <w:rPr>
          <w:rFonts w:cs="KFGQPC Uthman Taha Naskh"/>
          <w:rtl/>
        </w:rPr>
        <w:t>إِكْر</w:t>
      </w:r>
      <w:r w:rsidRPr="007B7908">
        <w:rPr>
          <w:rFonts w:cs="KFGQPC Uthman Taha Naskh" w:hint="cs"/>
          <w:rtl/>
        </w:rPr>
        <w:t>َ</w:t>
      </w:r>
      <w:r w:rsidRPr="007B7908">
        <w:rPr>
          <w:rFonts w:cs="KFGQPC Uthman Taha Naskh"/>
          <w:rtl/>
        </w:rPr>
        <w:t>ام</w:t>
      </w:r>
      <w:r w:rsidRPr="007B7908">
        <w:rPr>
          <w:rFonts w:cs="KFGQPC Uthman Taha Naskh" w:hint="cs"/>
          <w:rtl/>
        </w:rPr>
        <w:t>ِ</w:t>
      </w:r>
      <w:r w:rsidRPr="007B7908">
        <w:rPr>
          <w:rFonts w:cs="KFGQPC Uthman Taha Naskh"/>
          <w:rtl/>
        </w:rPr>
        <w:t xml:space="preserve">، </w:t>
      </w:r>
      <w:r w:rsidRPr="007B7908">
        <w:rPr>
          <w:rFonts w:cs="KFGQPC Uthman Taha Naskh" w:hint="cs"/>
          <w:rtl/>
        </w:rPr>
        <w:br/>
      </w:r>
      <w:r w:rsidRPr="007B7908">
        <w:rPr>
          <w:rFonts w:cs="KFGQPC Uthman Taha Naskh"/>
          <w:rtl/>
        </w:rPr>
        <w:t>ي</w:t>
      </w:r>
      <w:r w:rsidRPr="007B7908">
        <w:rPr>
          <w:rFonts w:cs="KFGQPC Uthman Taha Naskh" w:hint="cs"/>
          <w:rtl/>
        </w:rPr>
        <w:t>َ</w:t>
      </w:r>
      <w:r w:rsidRPr="007B7908">
        <w:rPr>
          <w:rFonts w:cs="KFGQPC Uthman Taha Naskh"/>
          <w:rtl/>
        </w:rPr>
        <w:t>ا حَيُّ ي</w:t>
      </w:r>
      <w:r w:rsidRPr="007B7908">
        <w:rPr>
          <w:rFonts w:cs="KFGQPC Uthman Taha Naskh" w:hint="cs"/>
          <w:rtl/>
        </w:rPr>
        <w:t>َ</w:t>
      </w:r>
      <w:r w:rsidRPr="007B7908">
        <w:rPr>
          <w:rFonts w:cs="KFGQPC Uthman Taha Naskh"/>
          <w:rtl/>
        </w:rPr>
        <w:t>ا قَيّ</w:t>
      </w:r>
      <w:r w:rsidRPr="007B7908">
        <w:rPr>
          <w:rFonts w:cs="KFGQPC Uthman Taha Naskh" w:hint="cs"/>
          <w:rtl/>
        </w:rPr>
        <w:t>ُ</w:t>
      </w:r>
      <w:r w:rsidRPr="007B7908">
        <w:rPr>
          <w:rFonts w:cs="KFGQPC Uthman Taha Naskh"/>
          <w:rtl/>
        </w:rPr>
        <w:t>ومُ إِنِّي أَسْأَلُكَ ال</w:t>
      </w:r>
      <w:r w:rsidRPr="007B7908">
        <w:rPr>
          <w:rFonts w:cs="KFGQPC Uthman Taha Naskh" w:hint="cs"/>
          <w:rtl/>
        </w:rPr>
        <w:t>ْ</w:t>
      </w:r>
      <w:r w:rsidRPr="007B7908">
        <w:rPr>
          <w:rFonts w:cs="KFGQPC Uthman Taha Naskh"/>
          <w:rtl/>
        </w:rPr>
        <w:t>جَنَّةَ وَأَع</w:t>
      </w:r>
      <w:r w:rsidRPr="007B7908">
        <w:rPr>
          <w:rFonts w:cs="KFGQPC Uthman Taha Naskh" w:hint="cs"/>
          <w:rtl/>
        </w:rPr>
        <w:t>ُ</w:t>
      </w:r>
      <w:r w:rsidRPr="007B7908">
        <w:rPr>
          <w:rFonts w:cs="KFGQPC Uthman Taha Naskh"/>
          <w:rtl/>
        </w:rPr>
        <w:t>وذُ بِكَ مِنَ النّ</w:t>
      </w:r>
      <w:r w:rsidRPr="007B7908">
        <w:rPr>
          <w:rFonts w:cs="KFGQPC Uthman Taha Naskh" w:hint="cs"/>
          <w:rtl/>
        </w:rPr>
        <w:t>َ</w:t>
      </w:r>
      <w:r w:rsidRPr="007B7908">
        <w:rPr>
          <w:rFonts w:cs="KFGQPC Uthman Taha Naskh"/>
          <w:rtl/>
        </w:rPr>
        <w:t>ار</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88"/>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(64) “Aaõa-ýº»a fiç AaCAaluka ibAaçaka lakal ham`d, la fla-ha fõa Aanta Ahdaka la S³arIka lakal maçan</w:t>
      </w:r>
      <w:r>
        <w:rPr>
          <w:rFonts w:ascii="Aadarsha Ratne Internet" w:hAnsi="Aadarsha Ratne Internet"/>
        </w:rPr>
        <w:t>,</w:t>
      </w:r>
      <w:r w:rsidRPr="00430D6B">
        <w:rPr>
          <w:rFonts w:ascii="Aadarsha Ratne Internet" w:hAnsi="Aadarsha Ratne Internet"/>
        </w:rPr>
        <w:t xml:space="preserve"> fya baidyaC Cama-wait Al Aar`ij fya jal Jalail Al fkram</w:t>
      </w:r>
      <w:r>
        <w:rPr>
          <w:rFonts w:ascii="Aadarsha Ratne Internet" w:hAnsi="Aadarsha Ratne Internet"/>
        </w:rPr>
        <w:t>,</w:t>
      </w:r>
      <w:r w:rsidRPr="00430D6B">
        <w:rPr>
          <w:rFonts w:ascii="Aadarsha Ratne Internet" w:hAnsi="Aadarsha Ratne Internet"/>
        </w:rPr>
        <w:t xml:space="preserve"> fya hayuY fya kayuYm fiç AaCAalukal jaçah, A AaLju ibka imnan na-r”|</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Ocrt p\aT^na kera Ef kTar dµara eJ skela p\S#sa etamar baebf tuim iben Aan ekaena stY LpasY naf</w:t>
      </w:r>
      <w:r>
        <w:rPr>
          <w:rFonts w:ascii="Aadarsha Ratne Internet" w:hAnsi="Aadarsha Ratne Internet"/>
        </w:rPr>
        <w:t>,</w:t>
      </w:r>
      <w:r w:rsidRPr="00430D6B">
        <w:rPr>
          <w:rFonts w:ascii="Aadarsha Ratne Internet" w:hAnsi="Aadarsha Ratne Internet"/>
        </w:rPr>
        <w:t xml:space="preserve"> tuim Ekk etamar ekaena A#SIdar naf| prm Anug\hSIl, eh AakaS p_iTwIr Lãawk| eh mihmamy mihmaiît eh icrjIwI icr ibrajman SaS³t sÝa|mf etamar Ocrt jaçat ibCaera Aañ jahaçamr pra etamar AaS\y ibCaera”|</w:t>
      </w:r>
    </w:p>
    <w:p w:rsidR="00FB75BF" w:rsidRPr="005D5733"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(Aabu daLd, naCaiy, itrimjI, fben ma-jah Aañ CaOk CahIh fben ma-jah 2/329)</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65</w:t>
      </w:r>
      <w:r w:rsidRPr="007B7908">
        <w:rPr>
          <w:rFonts w:cs="KFGQPC Uthman Taha Naskh" w:hint="cs"/>
          <w:rtl/>
        </w:rPr>
        <w:t>-</w:t>
      </w:r>
      <w:r w:rsidRPr="007B7908">
        <w:rPr>
          <w:rFonts w:cs="KFGQPC Uthman Taha Naskh" w:hint="cs"/>
          <w:color w:val="006699"/>
          <w:position w:val="10"/>
          <w:rtl/>
        </w:rPr>
        <w:t>(11)</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أَسْأَلُكَ بِأَنَّي أَشْهَدُ أَنَّكَ أ</w:t>
      </w:r>
      <w:r w:rsidRPr="007B7908">
        <w:rPr>
          <w:rFonts w:cs="KFGQPC Uthman Taha Naskh" w:hint="cs"/>
          <w:rtl/>
        </w:rPr>
        <w:t>َ</w:t>
      </w:r>
      <w:r w:rsidRPr="007B7908">
        <w:rPr>
          <w:rFonts w:cs="KFGQPC Uthman Taha Naskh"/>
          <w:rtl/>
        </w:rPr>
        <w:t>نْتَ اللَّهُ لا</w:t>
      </w:r>
      <w:r w:rsidRPr="007B7908">
        <w:rPr>
          <w:rFonts w:cs="KFGQPC Uthman Taha Naskh" w:hint="cs"/>
          <w:rtl/>
        </w:rPr>
        <w:t>َ</w:t>
      </w:r>
      <w:r w:rsidRPr="007B7908">
        <w:rPr>
          <w:rFonts w:cs="KFGQPC Uthman Taha Naskh"/>
          <w:rtl/>
        </w:rPr>
        <w:t xml:space="preserve"> إِل</w:t>
      </w:r>
      <w:r w:rsidRPr="007B7908">
        <w:rPr>
          <w:rFonts w:cs="KFGQPC Uthman Taha Naskh" w:hint="cs"/>
          <w:rtl/>
        </w:rPr>
        <w:t>َ</w:t>
      </w:r>
      <w:r w:rsidRPr="007B7908">
        <w:rPr>
          <w:rFonts w:cs="KFGQPC Uthman Taha Naskh"/>
          <w:rtl/>
        </w:rPr>
        <w:t>هَ إِلاّ</w:t>
      </w:r>
      <w:r w:rsidRPr="007B7908">
        <w:rPr>
          <w:rFonts w:cs="KFGQPC Uthman Taha Naskh" w:hint="cs"/>
          <w:rtl/>
        </w:rPr>
        <w:t>َ</w:t>
      </w:r>
      <w:r w:rsidRPr="007B7908">
        <w:rPr>
          <w:rFonts w:cs="KFGQPC Uthman Taha Naskh"/>
          <w:rtl/>
        </w:rPr>
        <w:t xml:space="preserve"> أَنْت</w:t>
      </w:r>
      <w:r w:rsidRPr="007B7908">
        <w:rPr>
          <w:rFonts w:cs="KFGQPC Uthman Taha Naskh" w:hint="cs"/>
          <w:rtl/>
        </w:rPr>
        <w:t>َ</w:t>
      </w:r>
      <w:r w:rsidRPr="007B7908">
        <w:rPr>
          <w:rFonts w:cs="KFGQPC Uthman Taha Naskh"/>
          <w:rtl/>
        </w:rPr>
        <w:t xml:space="preserve"> ال</w:t>
      </w:r>
      <w:r w:rsidRPr="007B7908">
        <w:rPr>
          <w:rFonts w:cs="KFGQPC Uthman Taha Naskh" w:hint="cs"/>
          <w:rtl/>
        </w:rPr>
        <w:t>ْ</w:t>
      </w:r>
      <w:r w:rsidRPr="007B7908">
        <w:rPr>
          <w:rFonts w:cs="KFGQPC Uthman Taha Naskh"/>
          <w:rtl/>
        </w:rPr>
        <w:t>أَحَدُ الصَّمَدُ الَّذ</w:t>
      </w:r>
      <w:r w:rsidRPr="007B7908">
        <w:rPr>
          <w:rFonts w:cs="KFGQPC Uthman Taha Naskh" w:hint="cs"/>
          <w:rtl/>
        </w:rPr>
        <w:t>ِ</w:t>
      </w:r>
      <w:r w:rsidRPr="007B7908">
        <w:rPr>
          <w:rFonts w:cs="KFGQPC Uthman Taha Naskh"/>
          <w:rtl/>
        </w:rPr>
        <w:t>ي لَمْ يَلِدْ وَلَمْ ي</w:t>
      </w:r>
      <w:r w:rsidRPr="007B7908">
        <w:rPr>
          <w:rFonts w:cs="KFGQPC Uthman Taha Naskh" w:hint="cs"/>
          <w:rtl/>
        </w:rPr>
        <w:t>ُ</w:t>
      </w:r>
      <w:r w:rsidRPr="007B7908">
        <w:rPr>
          <w:rFonts w:cs="KFGQPC Uthman Taha Naskh"/>
          <w:rtl/>
        </w:rPr>
        <w:t>ولَدْ وَلَمْ يَك</w:t>
      </w:r>
      <w:r w:rsidRPr="007B7908">
        <w:rPr>
          <w:rFonts w:cs="KFGQPC Uthman Taha Naskh" w:hint="cs"/>
          <w:rtl/>
        </w:rPr>
        <w:t>ُ</w:t>
      </w:r>
      <w:r w:rsidRPr="007B7908">
        <w:rPr>
          <w:rFonts w:cs="KFGQPC Uthman Taha Naskh"/>
          <w:rtl/>
        </w:rPr>
        <w:t>نْ لَهُ كُفُواً أَحَد</w:t>
      </w:r>
      <w:r w:rsidRPr="007B7908">
        <w:rPr>
          <w:rFonts w:cs="KFGQPC Uthman Taha Naskh" w:hint="cs"/>
          <w:rtl/>
        </w:rPr>
        <w:t>ٌ</w:t>
      </w:r>
      <w:r w:rsidRPr="007B7908">
        <w:rPr>
          <w:rFonts w:cs="KFGQPC Uthman Taha Naskh" w:hint="cs"/>
          <w:color w:val="006699"/>
          <w:rtl/>
        </w:rPr>
        <w:t>))</w:t>
      </w:r>
      <w:r w:rsidRPr="00D26D4F">
        <w:rPr>
          <w:rFonts w:cs="Traditional Naskh" w:hint="cs"/>
          <w:position w:val="6"/>
          <w:vertAlign w:val="superscript"/>
          <w:rtl/>
        </w:rPr>
        <w:t xml:space="preserve"> (</w:t>
      </w:r>
      <w:r w:rsidRPr="00D26D4F">
        <w:rPr>
          <w:rStyle w:val="FootnoteReference"/>
          <w:rFonts w:cs="Traditional Naskh"/>
          <w:position w:val="6"/>
          <w:rtl/>
        </w:rPr>
        <w:footnoteReference w:id="89"/>
      </w:r>
      <w:r w:rsidRPr="00D26D4F">
        <w:rPr>
          <w:rFonts w:cs="Traditional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(65) “Aaõa-ýº»a fiç AaCAaluka ibAaiç AaS³hadu Aaçka Aantaõaý la fla-ha fõa Aantal Aahad, AaC Camadul laij lam yaild Alam fLlad Alam yakuõaý kuPuAan Aahad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Ocrt p\aT^na kera Ef kTar jiryet eJ tuimey Aaõah, tuim iben Aan ekaena stY LpasY naf|tuim Ekk AmuKaepXI, iJey ekaena s¯©an j¯» idya naf| Aañ etewa* kaera s¯©an nhy|Aañ etO*r smtulY ekaena naf|</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 xml:space="preserve">(Aabu daLd 2/62 itrimjI 5/515 fben </w:t>
      </w:r>
      <w:r>
        <w:rPr>
          <w:rFonts w:ascii="Aadarsha Ratne Internet" w:hAnsi="Aadarsha Ratne Internet"/>
          <w:sz w:val="20"/>
          <w:szCs w:val="20"/>
        </w:rPr>
        <w:t>ma-jah 2/1267 Aahmad 5/360 Aañ caOk ChIh fben ma-jah 2/329 Aañ C</w:t>
      </w:r>
      <w:r w:rsidRPr="00A07286">
        <w:rPr>
          <w:rFonts w:ascii="Aadarsha Ratne Internet" w:hAnsi="Aadarsha Ratne Internet"/>
          <w:sz w:val="20"/>
          <w:szCs w:val="20"/>
        </w:rPr>
        <w:t>hIh Aat itrimjI 3/163)</w:t>
      </w:r>
    </w:p>
    <w:p w:rsidR="00FB75BF" w:rsidRDefault="00FB75BF" w:rsidP="00FB75BF">
      <w:pPr>
        <w:widowControl w:val="0"/>
        <w:bidi w:val="0"/>
        <w:spacing w:after="80" w:line="228" w:lineRule="auto"/>
        <w:ind w:hanging="10"/>
        <w:jc w:val="lowKashida"/>
        <w:rPr>
          <w:rFonts w:cs="Traditional Naskh"/>
        </w:rPr>
      </w:pPr>
      <w:r>
        <w:rPr>
          <w:rFonts w:cs="Traditional Naskh"/>
        </w:rPr>
        <w:t xml:space="preserve"> </w:t>
      </w:r>
    </w:p>
    <w:p w:rsidR="00FB75BF" w:rsidRDefault="00FB75BF" w:rsidP="00FB75BF">
      <w:pPr>
        <w:widowControl w:val="0"/>
        <w:bidi w:val="0"/>
        <w:spacing w:after="80" w:line="228" w:lineRule="auto"/>
        <w:ind w:hanging="10"/>
        <w:jc w:val="lowKashida"/>
        <w:rPr>
          <w:rFonts w:cs="Traditional Naskh"/>
        </w:rPr>
      </w:pPr>
    </w:p>
    <w:p w:rsidR="00FB75BF" w:rsidRPr="00D26D4F" w:rsidRDefault="00FB75BF" w:rsidP="007B7908">
      <w:pPr>
        <w:widowControl w:val="0"/>
        <w:bidi w:val="0"/>
        <w:spacing w:after="80" w:line="228" w:lineRule="auto"/>
        <w:jc w:val="lowKashida"/>
        <w:rPr>
          <w:rFonts w:cs="Traditional Naskh"/>
        </w:rPr>
      </w:pPr>
    </w:p>
    <w:p w:rsidR="00FB75BF" w:rsidRDefault="00FB75BF" w:rsidP="00406392">
      <w:pPr>
        <w:pStyle w:val="222"/>
      </w:pPr>
      <w:bookmarkStart w:id="55" w:name="_Toc274349361"/>
      <w:bookmarkStart w:id="56" w:name="_Toc275257591"/>
      <w:r w:rsidRPr="00D26D4F">
        <w:rPr>
          <w:rFonts w:hint="cs"/>
          <w:rtl/>
          <w:cs/>
        </w:rPr>
        <w:t xml:space="preserve">25 </w:t>
      </w:r>
      <w:r w:rsidRPr="00D26D4F">
        <w:rPr>
          <w:rFonts w:cs="Traditional Arabic" w:hint="cs"/>
          <w:rtl/>
          <w:lang w:bidi="ar-SA"/>
        </w:rPr>
        <w:t>ـ</w:t>
      </w:r>
      <w:r w:rsidRPr="00D26D4F">
        <w:rPr>
          <w:rFonts w:hint="cs"/>
          <w:rtl/>
          <w:cs/>
        </w:rPr>
        <w:t xml:space="preserve">  </w:t>
      </w:r>
      <w:r w:rsidRPr="00D26D4F">
        <w:rPr>
          <w:rFonts w:hint="cs"/>
          <w:rtl/>
          <w:lang w:bidi="ar-SA"/>
        </w:rPr>
        <w:t>الأَذْكَارُ</w:t>
      </w:r>
      <w:r w:rsidRPr="00D26D4F">
        <w:rPr>
          <w:rFonts w:hint="cs"/>
          <w:rtl/>
          <w:cs/>
        </w:rPr>
        <w:t xml:space="preserve"> </w:t>
      </w:r>
      <w:r w:rsidRPr="00D26D4F">
        <w:rPr>
          <w:rFonts w:hint="cs"/>
          <w:rtl/>
          <w:lang w:bidi="ar-SA"/>
        </w:rPr>
        <w:t>بَعْــدَ</w:t>
      </w:r>
      <w:r w:rsidRPr="00D26D4F">
        <w:rPr>
          <w:rFonts w:hint="cs"/>
          <w:rtl/>
          <w:cs/>
        </w:rPr>
        <w:t xml:space="preserve"> </w:t>
      </w:r>
      <w:r w:rsidRPr="00D26D4F">
        <w:rPr>
          <w:rFonts w:hint="cs"/>
          <w:rtl/>
          <w:lang w:bidi="ar-SA"/>
        </w:rPr>
        <w:t>السَّــلاَمِ</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الصَّــلاَةِ</w:t>
      </w:r>
      <w:bookmarkEnd w:id="55"/>
      <w:bookmarkEnd w:id="56"/>
    </w:p>
    <w:p w:rsidR="00FB75BF" w:rsidRPr="00D26B02" w:rsidRDefault="00FB75BF" w:rsidP="00FB75BF">
      <w:pPr>
        <w:bidi w:val="0"/>
        <w:jc w:val="center"/>
        <w:rPr>
          <w:rFonts w:ascii="Aadarsha Ratne Internet" w:hAnsi="Aadarsha Ratne Internet"/>
          <w:b/>
          <w:bCs/>
        </w:rPr>
      </w:pPr>
      <w:r w:rsidRPr="00D26B02">
        <w:rPr>
          <w:rFonts w:ascii="Aadarsha Ratne Internet" w:hAnsi="Aadarsha Ratne Internet"/>
          <w:b/>
          <w:bCs/>
        </w:rPr>
        <w:t>Calam iPrar ipCt piVblgIya duAa</w:t>
      </w:r>
      <w:r>
        <w:rPr>
          <w:rFonts w:ascii="Aadarsha Ratne Internet" w:hAnsi="Aadarsha Ratne Internet"/>
          <w:b/>
          <w:bCs/>
        </w:rPr>
        <w:t xml:space="preserve"> smUh</w:t>
      </w:r>
      <w:r w:rsidRPr="00D26B02">
        <w:rPr>
          <w:rFonts w:ascii="Aadarsha Ratne Internet" w:hAnsi="Aadarsha Ratne Internet"/>
          <w:b/>
          <w:bCs/>
        </w:rPr>
        <w:t>&amp;</w:t>
      </w:r>
    </w:p>
    <w:p w:rsidR="00FB75BF" w:rsidRPr="00603125" w:rsidRDefault="00FB75BF" w:rsidP="00406392">
      <w:pPr>
        <w:pStyle w:val="222"/>
        <w:rPr>
          <w:rtl/>
          <w:cs/>
        </w:rPr>
      </w:pPr>
    </w:p>
    <w:p w:rsidR="00FB75BF" w:rsidRDefault="00FB75BF" w:rsidP="00FB75BF">
      <w:pPr>
        <w:widowControl w:val="0"/>
        <w:spacing w:after="120" w:line="228" w:lineRule="auto"/>
        <w:ind w:hanging="10"/>
        <w:jc w:val="lowKashida"/>
        <w:rPr>
          <w:rFonts w:cs="Traditional Naskh"/>
        </w:rPr>
      </w:pPr>
      <w:r w:rsidRPr="00D26D4F">
        <w:rPr>
          <w:rFonts w:cs="Traditional Naskh" w:hint="cs"/>
          <w:rtl/>
        </w:rPr>
        <w:t>66</w:t>
      </w:r>
      <w:r w:rsidRPr="007B7908">
        <w:rPr>
          <w:rFonts w:cs="KFGQPC Uthman Taha Naskh" w:hint="cs"/>
          <w:rtl/>
        </w:rPr>
        <w:t>-</w:t>
      </w:r>
      <w:r w:rsidRPr="007B7908">
        <w:rPr>
          <w:rFonts w:cs="KFGQPC Uthman Taha Naskh" w:hint="cs"/>
          <w:color w:val="006699"/>
          <w:position w:val="10"/>
          <w:rtl/>
        </w:rPr>
        <w:t>(1)</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أَسْتَغْفِرُ الل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 xml:space="preserve"> (ثَلا</w:t>
      </w:r>
      <w:r w:rsidRPr="007B7908">
        <w:rPr>
          <w:rFonts w:cs="KFGQPC Uthman Taha Naskh" w:hint="cs"/>
          <w:rtl/>
        </w:rPr>
        <w:t>َ</w:t>
      </w:r>
      <w:r w:rsidRPr="007B7908">
        <w:rPr>
          <w:rFonts w:cs="KFGQPC Uthman Taha Naskh"/>
          <w:rtl/>
        </w:rPr>
        <w:t>ث</w:t>
      </w:r>
      <w:r w:rsidRPr="007B7908">
        <w:rPr>
          <w:rFonts w:cs="KFGQPC Uthman Taha Naskh" w:hint="cs"/>
          <w:rtl/>
        </w:rPr>
        <w:t>َ</w:t>
      </w:r>
      <w:r w:rsidRPr="007B7908">
        <w:rPr>
          <w:rFonts w:cs="KFGQPC Uthman Taha Naskh"/>
          <w:rtl/>
        </w:rPr>
        <w:t>اً)</w:t>
      </w:r>
      <w:r w:rsidRPr="007B7908">
        <w:rPr>
          <w:rFonts w:cs="KFGQPC Uthman Taha Naskh" w:hint="cs"/>
          <w:rtl/>
        </w:rPr>
        <w:t xml:space="preserve"> </w:t>
      </w:r>
      <w:r w:rsidRPr="007B7908">
        <w:rPr>
          <w:rFonts w:cs="KFGQPC Uthman Taha Naskh"/>
          <w:rtl/>
        </w:rPr>
        <w:t>اللَّهُمَّ أَنْتَ السَّلا</w:t>
      </w:r>
      <w:r w:rsidRPr="007B7908">
        <w:rPr>
          <w:rFonts w:cs="KFGQPC Uthman Taha Naskh" w:hint="cs"/>
          <w:rtl/>
        </w:rPr>
        <w:t>َ</w:t>
      </w:r>
      <w:r w:rsidRPr="007B7908">
        <w:rPr>
          <w:rFonts w:cs="KFGQPC Uthman Taha Naskh"/>
          <w:rtl/>
        </w:rPr>
        <w:t>مُ، وَمِنْكَ السَّلا</w:t>
      </w:r>
      <w:r w:rsidRPr="007B7908">
        <w:rPr>
          <w:rFonts w:cs="KFGQPC Uthman Taha Naskh" w:hint="cs"/>
          <w:rtl/>
        </w:rPr>
        <w:t>َ</w:t>
      </w:r>
      <w:r w:rsidRPr="007B7908">
        <w:rPr>
          <w:rFonts w:cs="KFGQPC Uthman Taha Naskh"/>
          <w:rtl/>
        </w:rPr>
        <w:t>م</w:t>
      </w:r>
      <w:r w:rsidRPr="007B7908">
        <w:rPr>
          <w:rFonts w:cs="KFGQPC Uthman Taha Naskh" w:hint="cs"/>
          <w:rtl/>
        </w:rPr>
        <w:t>ُ</w:t>
      </w:r>
      <w:r w:rsidRPr="007B7908">
        <w:rPr>
          <w:rFonts w:cs="KFGQPC Uthman Taha Naskh"/>
          <w:rtl/>
        </w:rPr>
        <w:t>، تَب</w:t>
      </w:r>
      <w:r w:rsidRPr="007B7908">
        <w:rPr>
          <w:rFonts w:cs="KFGQPC Uthman Taha Naskh" w:hint="cs"/>
          <w:rtl/>
        </w:rPr>
        <w:t>َ</w:t>
      </w:r>
      <w:r w:rsidRPr="007B7908">
        <w:rPr>
          <w:rFonts w:cs="KFGQPC Uthman Taha Naskh"/>
          <w:rtl/>
        </w:rPr>
        <w:t>ارَكْتَ ي</w:t>
      </w:r>
      <w:r w:rsidRPr="007B7908">
        <w:rPr>
          <w:rFonts w:cs="KFGQPC Uthman Taha Naskh" w:hint="cs"/>
          <w:rtl/>
        </w:rPr>
        <w:t>َ</w:t>
      </w:r>
      <w:r w:rsidRPr="007B7908">
        <w:rPr>
          <w:rFonts w:cs="KFGQPC Uthman Taha Naskh"/>
          <w:rtl/>
        </w:rPr>
        <w:t>ا ذ</w:t>
      </w:r>
      <w:r w:rsidRPr="007B7908">
        <w:rPr>
          <w:rFonts w:cs="KFGQPC Uthman Taha Naskh" w:hint="cs"/>
          <w:rtl/>
        </w:rPr>
        <w:t>َ</w:t>
      </w:r>
      <w:r w:rsidRPr="007B7908">
        <w:rPr>
          <w:rFonts w:cs="KFGQPC Uthman Taha Naskh"/>
          <w:rtl/>
        </w:rPr>
        <w:t>ا ال</w:t>
      </w:r>
      <w:r w:rsidRPr="007B7908">
        <w:rPr>
          <w:rFonts w:cs="KFGQPC Uthman Taha Naskh" w:hint="cs"/>
          <w:rtl/>
        </w:rPr>
        <w:t>ْ</w:t>
      </w:r>
      <w:r w:rsidRPr="007B7908">
        <w:rPr>
          <w:rFonts w:cs="KFGQPC Uthman Taha Naskh"/>
          <w:rtl/>
        </w:rPr>
        <w:t>جَلا</w:t>
      </w:r>
      <w:r w:rsidRPr="007B7908">
        <w:rPr>
          <w:rFonts w:cs="KFGQPC Uthman Taha Naskh" w:hint="cs"/>
          <w:rtl/>
        </w:rPr>
        <w:t>َ</w:t>
      </w:r>
      <w:r w:rsidRPr="007B7908">
        <w:rPr>
          <w:rFonts w:cs="KFGQPC Uthman Taha Naskh"/>
          <w:rtl/>
        </w:rPr>
        <w:t>لِ وَال</w:t>
      </w:r>
      <w:r w:rsidRPr="007B7908">
        <w:rPr>
          <w:rFonts w:cs="KFGQPC Uthman Taha Naskh" w:hint="cs"/>
          <w:rtl/>
        </w:rPr>
        <w:t>ْ</w:t>
      </w:r>
      <w:r w:rsidRPr="007B7908">
        <w:rPr>
          <w:rFonts w:cs="KFGQPC Uthman Taha Naskh"/>
          <w:rtl/>
        </w:rPr>
        <w:t>إِكْر</w:t>
      </w:r>
      <w:r w:rsidRPr="007B7908">
        <w:rPr>
          <w:rFonts w:cs="KFGQPC Uthman Taha Naskh" w:hint="cs"/>
          <w:rtl/>
        </w:rPr>
        <w:t>َ</w:t>
      </w:r>
      <w:r w:rsidRPr="007B7908">
        <w:rPr>
          <w:rFonts w:cs="KFGQPC Uthman Taha Naskh"/>
          <w:rtl/>
        </w:rPr>
        <w:t>ام</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0"/>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(66) “AaCtagiPñõah”|</w:t>
      </w:r>
      <w:r w:rsidRPr="00603125">
        <w:rPr>
          <w:rFonts w:ascii="Aadarsha Ratne Internet" w:hAnsi="Aadarsha Ratne Internet"/>
        </w:rPr>
        <w:t xml:space="preserve"> </w:t>
      </w:r>
      <w:r w:rsidRPr="00430D6B">
        <w:rPr>
          <w:rFonts w:ascii="Aadarsha Ratne Internet" w:hAnsi="Aadarsha Ratne Internet"/>
        </w:rPr>
        <w:t>(itin bar k’b|)</w:t>
      </w:r>
      <w:r>
        <w:rPr>
          <w:rFonts w:ascii="Aadarsha Ratne Internet" w:hAnsi="Aadarsha Ratne Internet"/>
        </w:rPr>
        <w:t xml:space="preserve"> </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mf Aaõahr O</w:t>
      </w:r>
      <w:r>
        <w:rPr>
          <w:rFonts w:ascii="Aadarsha Ratne Internet" w:hAnsi="Aadarsha Ratne Internet"/>
        </w:rPr>
        <w:t>crt Xma ibCaera|</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“Aaõa-ýº»a AantaC Calamu AimnkaC Calam, tabarakta fya jal Jala-il Al fkram”|</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tuimeyf Sai¯©my, Aañ etamar praf Sai¯© bx^N hy,eh mihmamy Aañ mhanuBw tuim brktmy|</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muCilm 1/414)</w:t>
      </w:r>
    </w:p>
    <w:p w:rsidR="00FB75BF" w:rsidRPr="00D26D4F" w:rsidRDefault="00FB75BF" w:rsidP="00FB75BF">
      <w:pPr>
        <w:widowControl w:val="0"/>
        <w:bidi w:val="0"/>
        <w:spacing w:after="120" w:line="228" w:lineRule="auto"/>
        <w:ind w:hanging="10"/>
        <w:jc w:val="lowKashida"/>
        <w:rPr>
          <w:rFonts w:cs="Traditional Naskh"/>
        </w:rPr>
      </w:pPr>
      <w:r>
        <w:rPr>
          <w:rFonts w:cs="Traditional Naskh"/>
        </w:rPr>
        <w:t xml:space="preserve"> </w:t>
      </w:r>
    </w:p>
    <w:p w:rsidR="00FB75BF" w:rsidRPr="007B7908" w:rsidRDefault="00FB75BF" w:rsidP="00FB75BF">
      <w:pPr>
        <w:widowControl w:val="0"/>
        <w:spacing w:after="240" w:line="228" w:lineRule="auto"/>
        <w:ind w:hanging="10"/>
        <w:jc w:val="lowKashida"/>
        <w:rPr>
          <w:rFonts w:cs="KFGQPC Uthman Taha Naskh"/>
        </w:rPr>
      </w:pPr>
      <w:r w:rsidRPr="00D26D4F">
        <w:rPr>
          <w:rFonts w:cs="Traditional Naskh" w:hint="cs"/>
          <w:rtl/>
        </w:rPr>
        <w:t>67</w:t>
      </w:r>
      <w:r w:rsidRPr="007B7908">
        <w:rPr>
          <w:rFonts w:cs="KFGQPC Uthman Taha Naskh" w:hint="cs"/>
          <w:rtl/>
        </w:rPr>
        <w:t>-</w:t>
      </w:r>
      <w:r w:rsidRPr="007B7908">
        <w:rPr>
          <w:rFonts w:cs="KFGQPC Uthman Taha Naskh" w:hint="cs"/>
          <w:color w:val="006699"/>
          <w:position w:val="10"/>
          <w:rtl/>
        </w:rPr>
        <w:t>(2)</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اللَّهُ و</w:t>
      </w:r>
      <w:r w:rsidRPr="007B7908">
        <w:rPr>
          <w:rFonts w:cs="KFGQPC Uthman Taha Naskh" w:hint="cs"/>
          <w:rtl/>
        </w:rPr>
        <w:t>َ</w:t>
      </w:r>
      <w:r w:rsidRPr="007B7908">
        <w:rPr>
          <w:rFonts w:cs="KFGQPC Uthman Taha Naskh"/>
          <w:rtl/>
        </w:rPr>
        <w:t>ح</w:t>
      </w:r>
      <w:r w:rsidRPr="007B7908">
        <w:rPr>
          <w:rFonts w:cs="KFGQPC Uthman Taha Naskh" w:hint="cs"/>
          <w:rtl/>
        </w:rPr>
        <w:t>ْ</w:t>
      </w:r>
      <w:r w:rsidRPr="007B7908">
        <w:rPr>
          <w:rFonts w:cs="KFGQPC Uthman Taha Naskh"/>
          <w:rtl/>
        </w:rPr>
        <w:t>دَهُ لا</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يكَ ل</w:t>
      </w:r>
      <w:r w:rsidRPr="007B7908">
        <w:rPr>
          <w:rFonts w:cs="KFGQPC Uthman Taha Naskh" w:hint="cs"/>
          <w:rtl/>
        </w:rPr>
        <w:t>َ</w:t>
      </w:r>
      <w:r w:rsidRPr="007B7908">
        <w:rPr>
          <w:rFonts w:cs="KFGQPC Uthman Taha Naskh"/>
          <w:rtl/>
        </w:rPr>
        <w:t>هُ، 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مُلْكُ و</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حَمْد</w:t>
      </w:r>
      <w:r w:rsidRPr="007B7908">
        <w:rPr>
          <w:rFonts w:cs="KFGQPC Uthman Taha Naskh" w:hint="cs"/>
          <w:rtl/>
        </w:rPr>
        <w:t>ُ</w:t>
      </w:r>
      <w:r w:rsidRPr="007B7908">
        <w:rPr>
          <w:rFonts w:cs="KFGQPC Uthman Taha Naskh"/>
          <w:rtl/>
        </w:rPr>
        <w:t xml:space="preserve"> و</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وَ ع</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ى ك</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 xml:space="preserve"> شَي</w:t>
      </w:r>
      <w:r w:rsidRPr="007B7908">
        <w:rPr>
          <w:rFonts w:cs="KFGQPC Uthman Taha Naskh" w:hint="cs"/>
          <w:rtl/>
        </w:rPr>
        <w:t>ْ</w:t>
      </w:r>
      <w:r w:rsidRPr="007B7908">
        <w:rPr>
          <w:rFonts w:cs="KFGQPC Uthman Taha Naskh"/>
          <w:rtl/>
        </w:rPr>
        <w:t>ءٍ قَد</w:t>
      </w:r>
      <w:r w:rsidRPr="007B7908">
        <w:rPr>
          <w:rFonts w:cs="KFGQPC Uthman Taha Naskh" w:hint="cs"/>
          <w:rtl/>
        </w:rPr>
        <w:t>ِ</w:t>
      </w:r>
      <w:r w:rsidRPr="007B7908">
        <w:rPr>
          <w:rFonts w:cs="KFGQPC Uthman Taha Naskh"/>
          <w:rtl/>
        </w:rPr>
        <w:t>ير</w:t>
      </w:r>
      <w:r w:rsidRPr="007B7908">
        <w:rPr>
          <w:rFonts w:cs="KFGQPC Uthman Taha Naskh" w:hint="cs"/>
          <w:rtl/>
        </w:rPr>
        <w:t>ٌ [ثلاثاً]</w:t>
      </w:r>
      <w:r w:rsidRPr="007B7908">
        <w:rPr>
          <w:rFonts w:cs="KFGQPC Uthman Taha Naskh"/>
          <w:rtl/>
        </w:rPr>
        <w:t>، اللَّهُمَّ لا</w:t>
      </w:r>
      <w:r w:rsidRPr="007B7908">
        <w:rPr>
          <w:rFonts w:cs="KFGQPC Uthman Taha Naskh" w:hint="cs"/>
          <w:rtl/>
        </w:rPr>
        <w:t>َ</w:t>
      </w:r>
      <w:r w:rsidRPr="007B7908">
        <w:rPr>
          <w:rFonts w:cs="KFGQPC Uthman Taha Naskh"/>
          <w:rtl/>
        </w:rPr>
        <w:t xml:space="preserve"> م</w:t>
      </w:r>
      <w:r w:rsidRPr="007B7908">
        <w:rPr>
          <w:rFonts w:cs="KFGQPC Uthman Taha Naskh" w:hint="cs"/>
          <w:rtl/>
        </w:rPr>
        <w:t>َ</w:t>
      </w:r>
      <w:r w:rsidRPr="007B7908">
        <w:rPr>
          <w:rFonts w:cs="KFGQPC Uthman Taha Naskh"/>
          <w:rtl/>
        </w:rPr>
        <w:t>انِعَ لِم</w:t>
      </w:r>
      <w:r w:rsidRPr="007B7908">
        <w:rPr>
          <w:rFonts w:cs="KFGQPC Uthman Taha Naskh" w:hint="cs"/>
          <w:rtl/>
        </w:rPr>
        <w:t>َ</w:t>
      </w:r>
      <w:r w:rsidRPr="007B7908">
        <w:rPr>
          <w:rFonts w:cs="KFGQPC Uthman Taha Naskh"/>
          <w:rtl/>
        </w:rPr>
        <w:t>ا أَعْطَيْت</w:t>
      </w:r>
      <w:r w:rsidRPr="007B7908">
        <w:rPr>
          <w:rFonts w:cs="KFGQPC Uthman Taha Naskh" w:hint="cs"/>
          <w:rtl/>
        </w:rPr>
        <w:t>َ</w:t>
      </w:r>
      <w:r w:rsidRPr="007B7908">
        <w:rPr>
          <w:rFonts w:cs="KFGQPC Uthman Taha Naskh"/>
          <w:rtl/>
        </w:rPr>
        <w:t>، وَلا</w:t>
      </w:r>
      <w:r w:rsidRPr="007B7908">
        <w:rPr>
          <w:rFonts w:cs="KFGQPC Uthman Taha Naskh" w:hint="cs"/>
          <w:rtl/>
        </w:rPr>
        <w:t>َ</w:t>
      </w:r>
      <w:r w:rsidRPr="007B7908">
        <w:rPr>
          <w:rFonts w:cs="KFGQPC Uthman Taha Naskh"/>
          <w:rtl/>
        </w:rPr>
        <w:t xml:space="preserve"> مُعْطِيَ لِم</w:t>
      </w:r>
      <w:r w:rsidRPr="007B7908">
        <w:rPr>
          <w:rFonts w:cs="KFGQPC Uthman Taha Naskh" w:hint="cs"/>
          <w:rtl/>
        </w:rPr>
        <w:t>َ</w:t>
      </w:r>
      <w:r w:rsidRPr="007B7908">
        <w:rPr>
          <w:rFonts w:cs="KFGQPC Uthman Taha Naskh"/>
          <w:rtl/>
        </w:rPr>
        <w:t>ا مَنَعْت</w:t>
      </w:r>
      <w:r w:rsidRPr="007B7908">
        <w:rPr>
          <w:rFonts w:cs="KFGQPC Uthman Taha Naskh" w:hint="cs"/>
          <w:rtl/>
        </w:rPr>
        <w:t>َ</w:t>
      </w:r>
      <w:r w:rsidRPr="007B7908">
        <w:rPr>
          <w:rFonts w:cs="KFGQPC Uthman Taha Naskh"/>
          <w:rtl/>
        </w:rPr>
        <w:t>، وَلا</w:t>
      </w:r>
      <w:r w:rsidRPr="007B7908">
        <w:rPr>
          <w:rFonts w:cs="KFGQPC Uthman Taha Naskh" w:hint="cs"/>
          <w:rtl/>
        </w:rPr>
        <w:t>َ</w:t>
      </w:r>
      <w:r w:rsidRPr="007B7908">
        <w:rPr>
          <w:rFonts w:cs="KFGQPC Uthman Taha Naskh"/>
          <w:rtl/>
        </w:rPr>
        <w:t xml:space="preserve"> يَنْفَعُ ذ</w:t>
      </w:r>
      <w:r w:rsidRPr="007B7908">
        <w:rPr>
          <w:rFonts w:cs="KFGQPC Uthman Taha Naskh" w:hint="cs"/>
          <w:rtl/>
        </w:rPr>
        <w:t>َ</w:t>
      </w:r>
      <w:r w:rsidRPr="007B7908">
        <w:rPr>
          <w:rFonts w:cs="KFGQPC Uthman Taha Naskh"/>
          <w:rtl/>
        </w:rPr>
        <w:t>ا ال</w:t>
      </w:r>
      <w:r w:rsidRPr="007B7908">
        <w:rPr>
          <w:rFonts w:cs="KFGQPC Uthman Taha Naskh" w:hint="cs"/>
          <w:rtl/>
        </w:rPr>
        <w:t>ْ</w:t>
      </w:r>
      <w:r w:rsidRPr="007B7908">
        <w:rPr>
          <w:rFonts w:cs="KFGQPC Uthman Taha Naskh"/>
          <w:rtl/>
        </w:rPr>
        <w:t>جَدِّ مِنْكَ الجَد</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1"/>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(67) “la fla-ha fõaõa-ý Ahdaý la S³arIkalaý laýl mul`ku Alaýl hamdu Aýwa Aala kuiõ S³afiyn kadIr| Aaõa-ýº»a la ma-inya ilma Aa’tafta, Ala mu’itya ilma mana’ta Ala yanPaL jal jaià imnkal jaàu”|</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 eh Aaõah iJeqa tuim idb ibCra esfeqa ekaenaew eraD kirb enawaer Aañ iJeqa tuim baDa idya esfeqa ekaenaew p\dan kirb enawaer”| ekaena mJ^dabanr mJ^day etamar Ocrt ekaena Lpkar kirb enawaer”|</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1/255 muCilm 414)</w:t>
      </w:r>
    </w:p>
    <w:p w:rsidR="00FB75BF" w:rsidRPr="00D26D4F" w:rsidRDefault="00FB75BF" w:rsidP="00FB75BF">
      <w:pPr>
        <w:widowControl w:val="0"/>
        <w:bidi w:val="0"/>
        <w:spacing w:after="24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68</w:t>
      </w:r>
      <w:r w:rsidRPr="007B7908">
        <w:rPr>
          <w:rFonts w:cs="KFGQPC Uthman Taha Naskh" w:hint="cs"/>
          <w:rtl/>
        </w:rPr>
        <w:t>-</w:t>
      </w:r>
      <w:r w:rsidRPr="007B7908">
        <w:rPr>
          <w:rFonts w:cs="KFGQPC Uthman Taha Naskh" w:hint="cs"/>
          <w:color w:val="006699"/>
          <w:position w:val="10"/>
          <w:rtl/>
        </w:rPr>
        <w:t>(3)</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ل</w:t>
      </w:r>
      <w:r w:rsidRPr="007B7908">
        <w:rPr>
          <w:rFonts w:cs="KFGQPC Uthman Taha Naskh" w:hint="cs"/>
          <w:rtl/>
        </w:rPr>
        <w:t>َ</w:t>
      </w:r>
      <w:r w:rsidRPr="007B7908">
        <w:rPr>
          <w:rFonts w:cs="KFGQPC Uthman Taha Naskh"/>
          <w:rtl/>
        </w:rPr>
        <w:t>ا</w:t>
      </w:r>
      <w:r w:rsidRPr="007B7908">
        <w:rPr>
          <w:rFonts w:cs="KFGQPC Uthman Taha Naskh" w:hint="cs"/>
          <w:rtl/>
        </w:rPr>
        <w:t xml:space="preserve"> </w:t>
      </w:r>
      <w:r w:rsidRPr="007B7908">
        <w:rPr>
          <w:rFonts w:cs="KFGQPC Uthman Taha Naskh"/>
          <w:rtl/>
        </w:rPr>
        <w:t>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 xml:space="preserve"> و</w:t>
      </w:r>
      <w:r w:rsidRPr="007B7908">
        <w:rPr>
          <w:rFonts w:cs="KFGQPC Uthman Taha Naskh" w:hint="cs"/>
          <w:rtl/>
        </w:rPr>
        <w:t>َ</w:t>
      </w:r>
      <w:r w:rsidRPr="007B7908">
        <w:rPr>
          <w:rFonts w:cs="KFGQPC Uthman Taha Naskh"/>
          <w:rtl/>
        </w:rPr>
        <w:t>ح</w:t>
      </w:r>
      <w:r w:rsidRPr="007B7908">
        <w:rPr>
          <w:rFonts w:cs="KFGQPC Uthman Taha Naskh" w:hint="cs"/>
          <w:rtl/>
        </w:rPr>
        <w:t>ْ</w:t>
      </w:r>
      <w:r w:rsidRPr="007B7908">
        <w:rPr>
          <w:rFonts w:cs="KFGQPC Uthman Taha Naskh"/>
          <w:rtl/>
        </w:rPr>
        <w:t>دَهُ لا</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يكَ ل</w:t>
      </w:r>
      <w:r w:rsidRPr="007B7908">
        <w:rPr>
          <w:rFonts w:cs="KFGQPC Uthman Taha Naskh" w:hint="cs"/>
          <w:rtl/>
        </w:rPr>
        <w:t>َ</w:t>
      </w:r>
      <w:r w:rsidRPr="007B7908">
        <w:rPr>
          <w:rFonts w:cs="KFGQPC Uthman Taha Naskh"/>
          <w:rtl/>
        </w:rPr>
        <w:t>هُ، 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م</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كُ</w:t>
      </w:r>
      <w:r w:rsidRPr="007B7908">
        <w:rPr>
          <w:rFonts w:cs="KFGQPC Uthman Taha Naskh" w:hint="cs"/>
          <w:rtl/>
        </w:rPr>
        <w:t>،</w:t>
      </w:r>
      <w:r w:rsidRPr="007B7908">
        <w:rPr>
          <w:rFonts w:cs="KFGQPC Uthman Taha Naskh"/>
          <w:rtl/>
        </w:rPr>
        <w:t xml:space="preserve"> و</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حَمد</w:t>
      </w:r>
      <w:r w:rsidRPr="007B7908">
        <w:rPr>
          <w:rFonts w:cs="KFGQPC Uthman Taha Naskh" w:hint="cs"/>
          <w:rtl/>
        </w:rPr>
        <w:t>ُ</w:t>
      </w:r>
      <w:r w:rsidRPr="007B7908">
        <w:rPr>
          <w:rFonts w:cs="KFGQPC Uthman Taha Naskh"/>
          <w:rtl/>
        </w:rPr>
        <w:t>، و</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وَ ع</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ى ك</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ءٍ ق</w:t>
      </w:r>
      <w:r w:rsidRPr="007B7908">
        <w:rPr>
          <w:rFonts w:cs="KFGQPC Uthman Taha Naskh" w:hint="cs"/>
          <w:rtl/>
        </w:rPr>
        <w:t>َ</w:t>
      </w:r>
      <w:r w:rsidRPr="007B7908">
        <w:rPr>
          <w:rFonts w:cs="KFGQPC Uthman Taha Naskh"/>
          <w:rtl/>
        </w:rPr>
        <w:t>د</w:t>
      </w:r>
      <w:r w:rsidRPr="007B7908">
        <w:rPr>
          <w:rFonts w:cs="KFGQPC Uthman Taha Naskh" w:hint="cs"/>
          <w:rtl/>
        </w:rPr>
        <w:t>ِ</w:t>
      </w:r>
      <w:r w:rsidRPr="007B7908">
        <w:rPr>
          <w:rFonts w:cs="KFGQPC Uthman Taha Naskh"/>
          <w:rtl/>
        </w:rPr>
        <w:t>ير</w:t>
      </w:r>
      <w:r w:rsidRPr="007B7908">
        <w:rPr>
          <w:rFonts w:cs="KFGQPC Uthman Taha Naskh" w:hint="cs"/>
          <w:rtl/>
        </w:rPr>
        <w:t>ٌ.</w:t>
      </w:r>
      <w:r w:rsidRPr="007B7908">
        <w:rPr>
          <w:rFonts w:cs="KFGQPC Uthman Taha Naskh"/>
          <w:rtl/>
        </w:rPr>
        <w:t xml:space="preserve"> لا</w:t>
      </w:r>
      <w:r w:rsidRPr="007B7908">
        <w:rPr>
          <w:rFonts w:cs="KFGQPC Uthman Taha Naskh" w:hint="cs"/>
          <w:rtl/>
        </w:rPr>
        <w:t>َ</w:t>
      </w:r>
      <w:r w:rsidRPr="007B7908">
        <w:rPr>
          <w:rFonts w:cs="KFGQPC Uthman Taha Naskh"/>
          <w:rtl/>
        </w:rPr>
        <w:t xml:space="preserve"> حَوْلَ وَلا</w:t>
      </w:r>
      <w:r w:rsidRPr="007B7908">
        <w:rPr>
          <w:rFonts w:cs="KFGQPC Uthman Taha Naskh" w:hint="cs"/>
          <w:rtl/>
        </w:rPr>
        <w:t>َ</w:t>
      </w:r>
      <w:r w:rsidRPr="007B7908">
        <w:rPr>
          <w:rFonts w:cs="KFGQPC Uthman Taha Naskh"/>
          <w:rtl/>
        </w:rPr>
        <w:t xml:space="preserve"> ق</w:t>
      </w:r>
      <w:r w:rsidRPr="007B7908">
        <w:rPr>
          <w:rFonts w:cs="KFGQPC Uthman Taha Naskh" w:hint="cs"/>
          <w:rtl/>
        </w:rPr>
        <w:t>ُ</w:t>
      </w:r>
      <w:r w:rsidRPr="007B7908">
        <w:rPr>
          <w:rFonts w:cs="KFGQPC Uthman Taha Naskh"/>
          <w:rtl/>
        </w:rPr>
        <w:t>وَّةَ إِلاّ</w:t>
      </w:r>
      <w:r w:rsidRPr="007B7908">
        <w:rPr>
          <w:rFonts w:cs="KFGQPC Uthman Taha Naskh" w:hint="cs"/>
          <w:rtl/>
        </w:rPr>
        <w:t>َ</w:t>
      </w:r>
      <w:r w:rsidRPr="007B7908">
        <w:rPr>
          <w:rFonts w:cs="KFGQPC Uthman Taha Naskh"/>
          <w:rtl/>
        </w:rPr>
        <w:t xml:space="preserve"> بِاللَّهِ، 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 وَلا</w:t>
      </w:r>
      <w:r w:rsidRPr="007B7908">
        <w:rPr>
          <w:rFonts w:cs="KFGQPC Uthman Taha Naskh" w:hint="cs"/>
          <w:rtl/>
        </w:rPr>
        <w:t>َ</w:t>
      </w:r>
      <w:r w:rsidRPr="007B7908">
        <w:rPr>
          <w:rFonts w:cs="KFGQPC Uthman Taha Naskh"/>
          <w:rtl/>
        </w:rPr>
        <w:t xml:space="preserve"> نَعْبُدُ إِلاّ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اه</w:t>
      </w:r>
      <w:r w:rsidRPr="007B7908">
        <w:rPr>
          <w:rFonts w:cs="KFGQPC Uthman Taha Naskh" w:hint="cs"/>
          <w:rtl/>
        </w:rPr>
        <w:t>ُ</w:t>
      </w:r>
      <w:r w:rsidRPr="007B7908">
        <w:rPr>
          <w:rFonts w:cs="KFGQPC Uthman Taha Naskh"/>
          <w:rtl/>
        </w:rPr>
        <w:t>, لَهُ النِّعْمَةُ وَلَهُ ال</w:t>
      </w:r>
      <w:r w:rsidRPr="007B7908">
        <w:rPr>
          <w:rFonts w:cs="KFGQPC Uthman Taha Naskh" w:hint="cs"/>
          <w:rtl/>
        </w:rPr>
        <w:t>ْ</w:t>
      </w:r>
      <w:r w:rsidRPr="007B7908">
        <w:rPr>
          <w:rFonts w:cs="KFGQPC Uthman Taha Naskh"/>
          <w:rtl/>
        </w:rPr>
        <w:t>فَضْل</w:t>
      </w:r>
      <w:r w:rsidRPr="007B7908">
        <w:rPr>
          <w:rFonts w:cs="KFGQPC Uthman Taha Naskh" w:hint="cs"/>
          <w:rtl/>
        </w:rPr>
        <w:t>ُ</w:t>
      </w:r>
      <w:r w:rsidRPr="007B7908">
        <w:rPr>
          <w:rFonts w:cs="KFGQPC Uthman Taha Naskh"/>
          <w:rtl/>
        </w:rPr>
        <w:t xml:space="preserve"> وَلَهُ الثَّن</w:t>
      </w:r>
      <w:r w:rsidRPr="007B7908">
        <w:rPr>
          <w:rFonts w:cs="KFGQPC Uthman Taha Naskh" w:hint="cs"/>
          <w:rtl/>
        </w:rPr>
        <w:t>َ</w:t>
      </w:r>
      <w:r w:rsidRPr="007B7908">
        <w:rPr>
          <w:rFonts w:cs="KFGQPC Uthman Taha Naskh"/>
          <w:rtl/>
        </w:rPr>
        <w:t>اءُ ال</w:t>
      </w:r>
      <w:r w:rsidRPr="007B7908">
        <w:rPr>
          <w:rFonts w:cs="KFGQPC Uthman Taha Naskh" w:hint="cs"/>
          <w:rtl/>
        </w:rPr>
        <w:t>ْ</w:t>
      </w:r>
      <w:r w:rsidRPr="007B7908">
        <w:rPr>
          <w:rFonts w:cs="KFGQPC Uthman Taha Naskh"/>
          <w:rtl/>
        </w:rPr>
        <w:t>حَسَن</w:t>
      </w:r>
      <w:r w:rsidRPr="007B7908">
        <w:rPr>
          <w:rFonts w:cs="KFGQPC Uthman Taha Naskh" w:hint="cs"/>
          <w:rtl/>
        </w:rPr>
        <w:t>ُ</w:t>
      </w:r>
      <w:r w:rsidRPr="007B7908">
        <w:rPr>
          <w:rFonts w:cs="KFGQPC Uthman Taha Naskh"/>
          <w:rtl/>
        </w:rPr>
        <w:t>، ل</w:t>
      </w:r>
      <w:r w:rsidRPr="007B7908">
        <w:rPr>
          <w:rFonts w:cs="KFGQPC Uthman Taha Naskh" w:hint="cs"/>
          <w:rtl/>
        </w:rPr>
        <w:t>َ</w:t>
      </w:r>
      <w:r w:rsidRPr="007B7908">
        <w:rPr>
          <w:rFonts w:cs="KFGQPC Uthman Taha Naskh"/>
          <w:rtl/>
        </w:rPr>
        <w:t>ا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اللَّهُ م</w:t>
      </w:r>
      <w:r w:rsidRPr="007B7908">
        <w:rPr>
          <w:rFonts w:cs="KFGQPC Uthman Taha Naskh" w:hint="cs"/>
          <w:rtl/>
        </w:rPr>
        <w:t>ُ</w:t>
      </w:r>
      <w:r w:rsidRPr="007B7908">
        <w:rPr>
          <w:rFonts w:cs="KFGQPC Uthman Taha Naskh"/>
          <w:rtl/>
        </w:rPr>
        <w:t>خْلِص</w:t>
      </w:r>
      <w:r w:rsidRPr="007B7908">
        <w:rPr>
          <w:rFonts w:cs="KFGQPC Uthman Taha Naskh" w:hint="cs"/>
          <w:rtl/>
        </w:rPr>
        <w:t>ِ</w:t>
      </w:r>
      <w:r w:rsidRPr="007B7908">
        <w:rPr>
          <w:rFonts w:cs="KFGQPC Uthman Taha Naskh"/>
          <w:rtl/>
        </w:rPr>
        <w:t>ينَ لَهُ الدِّينَ وَلَوْ كَرِهَ الك</w:t>
      </w:r>
      <w:r w:rsidRPr="007B7908">
        <w:rPr>
          <w:rFonts w:cs="KFGQPC Uthman Taha Naskh" w:hint="cs"/>
          <w:rtl/>
        </w:rPr>
        <w:t>َ</w:t>
      </w:r>
      <w:r w:rsidRPr="007B7908">
        <w:rPr>
          <w:rFonts w:cs="KFGQPC Uthman Taha Naskh"/>
          <w:rtl/>
        </w:rPr>
        <w:t>افِر</w:t>
      </w:r>
      <w:r w:rsidRPr="007B7908">
        <w:rPr>
          <w:rFonts w:cs="KFGQPC Uthman Taha Naskh" w:hint="cs"/>
          <w:rtl/>
        </w:rPr>
        <w:t>ُ</w:t>
      </w:r>
      <w:r w:rsidRPr="007B7908">
        <w:rPr>
          <w:rFonts w:cs="KFGQPC Uthman Taha Naskh"/>
          <w:rtl/>
        </w:rPr>
        <w:t>ون</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2"/>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rPr>
        <w:t>(68) “</w:t>
      </w:r>
      <w:r w:rsidRPr="00430D6B">
        <w:rPr>
          <w:rFonts w:ascii="Aadarsha Ratne Internet" w:hAnsi="Aadarsha Ratne Internet"/>
          <w:color w:val="000000"/>
        </w:rPr>
        <w:t>la fla-ha fõaõa-ý Ahdaý la S³arIkalaý laýl mul`ku Alaýl hamdu Aýwa Aala kuiõ S³afiyn kadIr|la haLla Ala kuLwata fõa ibõah, Ala na’budu fõa fyYah, laýn in’matu Alaýl Paj`l, AlaýC CanaLl haC`n, la fla-ha fõaõa-ý muKilCIna laýàIn AlaL kairhal ka-iPñ-n”|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 Aaõahr shay Aibhen ekaena bÄªr pra rXa epawa qan Aañ ikba kraera Xmta naf| Aaõah bYtIt Aan ekaena stY LpasY naf| etO* bYtIt Aaim kaera Lpasna nkera, etO*r baebf Anug\h, Aañ etO*r baebf kñNa Aañ etO*r baebf LÝm p\S#sa| Aaõah bYtIt Aan ekaena stY LpasY naf| Aaim Aamar Lpasna etO*r baebf Aa¯©irktaer O ineBjal Baew Aaday kirm JidO AmuCilm sklr baeb iJmaenf Ap\Iitkr nhOk iky?”|</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1/415)</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69</w:t>
      </w:r>
      <w:r w:rsidRPr="007B7908">
        <w:rPr>
          <w:rFonts w:cs="KFGQPC Uthman Taha Naskh" w:hint="cs"/>
          <w:rtl/>
        </w:rPr>
        <w:t>-</w:t>
      </w:r>
      <w:r w:rsidRPr="007B7908">
        <w:rPr>
          <w:rFonts w:cs="KFGQPC Uthman Taha Naskh" w:hint="cs"/>
          <w:color w:val="006699"/>
          <w:position w:val="10"/>
          <w:rtl/>
        </w:rPr>
        <w:t>(4)</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سُبْح</w:t>
      </w:r>
      <w:r w:rsidRPr="007B7908">
        <w:rPr>
          <w:rFonts w:cs="KFGQPC Uthman Taha Naskh" w:hint="cs"/>
          <w:rtl/>
        </w:rPr>
        <w:t>َ</w:t>
      </w:r>
      <w:r w:rsidRPr="007B7908">
        <w:rPr>
          <w:rFonts w:cs="KFGQPC Uthman Taha Naskh"/>
          <w:rtl/>
        </w:rPr>
        <w:t>انَ اللَّهِ، و</w:t>
      </w:r>
      <w:r w:rsidRPr="007B7908">
        <w:rPr>
          <w:rFonts w:cs="KFGQPC Uthman Taha Naskh" w:hint="cs"/>
          <w:rtl/>
        </w:rPr>
        <w:t>َ</w:t>
      </w:r>
      <w:r w:rsidRPr="007B7908">
        <w:rPr>
          <w:rFonts w:cs="KFGQPC Uthman Taha Naskh"/>
          <w:rtl/>
        </w:rPr>
        <w:t>ال</w:t>
      </w:r>
      <w:r w:rsidRPr="007B7908">
        <w:rPr>
          <w:rFonts w:cs="KFGQPC Uthman Taha Naskh" w:hint="cs"/>
          <w:rtl/>
        </w:rPr>
        <w:t>ْ</w:t>
      </w:r>
      <w:r w:rsidRPr="007B7908">
        <w:rPr>
          <w:rFonts w:cs="KFGQPC Uthman Taha Naskh"/>
          <w:rtl/>
        </w:rPr>
        <w:t>حَمْدُ ل</w:t>
      </w:r>
      <w:r w:rsidRPr="007B7908">
        <w:rPr>
          <w:rFonts w:cs="KFGQPC Uthman Taha Naskh" w:hint="cs"/>
          <w:rtl/>
        </w:rPr>
        <w:t>ِ</w:t>
      </w:r>
      <w:r w:rsidRPr="007B7908">
        <w:rPr>
          <w:rFonts w:cs="KFGQPC Uthman Taha Naskh"/>
          <w:rtl/>
        </w:rPr>
        <w:t>لَّهِ، و</w:t>
      </w:r>
      <w:r w:rsidRPr="007B7908">
        <w:rPr>
          <w:rFonts w:cs="KFGQPC Uthman Taha Naskh" w:hint="cs"/>
          <w:rtl/>
        </w:rPr>
        <w:t>َ</w:t>
      </w:r>
      <w:r w:rsidRPr="007B7908">
        <w:rPr>
          <w:rFonts w:cs="KFGQPC Uthman Taha Naskh"/>
          <w:rtl/>
        </w:rPr>
        <w:t>اللَّهُ أ</w:t>
      </w:r>
      <w:r w:rsidRPr="007B7908">
        <w:rPr>
          <w:rFonts w:cs="KFGQPC Uthman Taha Naskh" w:hint="cs"/>
          <w:rtl/>
        </w:rPr>
        <w:t>َ</w:t>
      </w:r>
      <w:r w:rsidRPr="007B7908">
        <w:rPr>
          <w:rFonts w:cs="KFGQPC Uthman Taha Naskh"/>
          <w:rtl/>
        </w:rPr>
        <w:t>كْبَر</w:t>
      </w:r>
      <w:r w:rsidRPr="007B7908">
        <w:rPr>
          <w:rFonts w:cs="KFGQPC Uthman Taha Naskh" w:hint="cs"/>
          <w:rtl/>
        </w:rPr>
        <w:t>ُ</w:t>
      </w:r>
      <w:r w:rsidRPr="007B7908">
        <w:rPr>
          <w:rFonts w:cs="KFGQPC Uthman Taha Naskh"/>
          <w:rtl/>
        </w:rPr>
        <w:t xml:space="preserve"> (ثلاثاً وثلاثين)</w:t>
      </w:r>
      <w:r w:rsidRPr="007B7908">
        <w:rPr>
          <w:rFonts w:cs="KFGQPC Uthman Taha Naskh" w:hint="cs"/>
          <w:rtl/>
        </w:rPr>
        <w:t xml:space="preserve"> </w:t>
      </w:r>
      <w:r w:rsidRPr="007B7908">
        <w:rPr>
          <w:rFonts w:cs="KFGQPC Uthman Taha Naskh"/>
          <w:rtl/>
        </w:rPr>
        <w:t>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اللَّهُ وَحْدَهُ لا</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يكَ ل</w:t>
      </w:r>
      <w:r w:rsidRPr="007B7908">
        <w:rPr>
          <w:rFonts w:cs="KFGQPC Uthman Taha Naskh" w:hint="cs"/>
          <w:rtl/>
        </w:rPr>
        <w:t>َ</w:t>
      </w:r>
      <w:r w:rsidRPr="007B7908">
        <w:rPr>
          <w:rFonts w:cs="KFGQPC Uthman Taha Naskh"/>
          <w:rtl/>
        </w:rPr>
        <w:t>هُ، 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م</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كُ و</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حَمْد</w:t>
      </w:r>
      <w:r w:rsidRPr="007B7908">
        <w:rPr>
          <w:rFonts w:cs="KFGQPC Uthman Taha Naskh" w:hint="cs"/>
          <w:rtl/>
        </w:rPr>
        <w:t>ُ</w:t>
      </w:r>
      <w:r w:rsidRPr="007B7908">
        <w:rPr>
          <w:rFonts w:cs="KFGQPC Uthman Taha Naskh"/>
          <w:rtl/>
        </w:rPr>
        <w:t xml:space="preserve"> و</w:t>
      </w:r>
      <w:r w:rsidRPr="007B7908">
        <w:rPr>
          <w:rFonts w:cs="KFGQPC Uthman Taha Naskh" w:hint="cs"/>
          <w:rtl/>
        </w:rPr>
        <w:t>َ</w:t>
      </w:r>
      <w:r w:rsidRPr="007B7908">
        <w:rPr>
          <w:rFonts w:cs="KFGQPC Uthman Taha Naskh"/>
          <w:rtl/>
        </w:rPr>
        <w:t>هُوَ ع</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ى كُلّ</w:t>
      </w:r>
      <w:r w:rsidRPr="007B7908">
        <w:rPr>
          <w:rFonts w:cs="KFGQPC Uthman Taha Naskh" w:hint="cs"/>
          <w:rtl/>
        </w:rPr>
        <w:t>ِ</w:t>
      </w:r>
      <w:r w:rsidRPr="007B7908">
        <w:rPr>
          <w:rFonts w:cs="KFGQPC Uthman Taha Naskh"/>
          <w:rtl/>
        </w:rPr>
        <w:t xml:space="preserve"> شَي</w:t>
      </w:r>
      <w:r w:rsidRPr="007B7908">
        <w:rPr>
          <w:rFonts w:cs="KFGQPC Uthman Taha Naskh" w:hint="cs"/>
          <w:rtl/>
        </w:rPr>
        <w:t>ْ</w:t>
      </w:r>
      <w:r w:rsidRPr="007B7908">
        <w:rPr>
          <w:rFonts w:cs="KFGQPC Uthman Taha Naskh"/>
          <w:rtl/>
        </w:rPr>
        <w:t>ءٍ قَد</w:t>
      </w:r>
      <w:r w:rsidRPr="007B7908">
        <w:rPr>
          <w:rFonts w:cs="KFGQPC Uthman Taha Naskh" w:hint="cs"/>
          <w:rtl/>
        </w:rPr>
        <w:t>ِ</w:t>
      </w:r>
      <w:r w:rsidRPr="007B7908">
        <w:rPr>
          <w:rFonts w:cs="KFGQPC Uthman Taha Naskh"/>
          <w:rtl/>
        </w:rPr>
        <w:t>ير</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3"/>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(69) “Cubha-naõa-ih, Alhamduilõa-ih, Aõa-ý Aakbar”|</w:t>
      </w:r>
      <w:r w:rsidRPr="000A5BF4">
        <w:rPr>
          <w:rFonts w:ascii="Aadarsha Ratne Internet" w:hAnsi="Aadarsha Ratne Internet"/>
          <w:color w:val="000000"/>
        </w:rPr>
        <w:t xml:space="preserve"> </w:t>
      </w:r>
      <w:r w:rsidRPr="00430D6B">
        <w:rPr>
          <w:rFonts w:ascii="Aadarsha Ratne Internet" w:hAnsi="Aadarsha Ratne Internet"/>
          <w:color w:val="000000"/>
        </w:rPr>
        <w:t>(33 bar~k piVb)</w:t>
      </w:r>
      <w:r>
        <w:rPr>
          <w:rFonts w:ascii="Aadarsha Ratne Internet" w:hAnsi="Aadarsha Ratne Internet"/>
          <w:color w:val="000000"/>
        </w:rPr>
        <w:t xml:space="preserve"> </w:t>
      </w:r>
    </w:p>
    <w:p w:rsidR="00FB75BF"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piwß, skela DrNr p\S#sa Aaõahr,</w:t>
      </w:r>
      <w:r>
        <w:rPr>
          <w:rFonts w:ascii="Aadarsha Ratne Internet" w:hAnsi="Aadarsha Ratne Internet"/>
          <w:color w:val="000000"/>
        </w:rPr>
        <w:t xml:space="preserve"> Aaõah Ait mhan|</w:t>
      </w:r>
    </w:p>
    <w:p w:rsidR="00FB75BF" w:rsidRDefault="00FB75BF" w:rsidP="00FB75BF">
      <w:pPr>
        <w:bidi w:val="0"/>
        <w:jc w:val="both"/>
        <w:rPr>
          <w:rFonts w:ascii="Aadarsha Ratne Internet" w:hAnsi="Aadarsha Ratne Internet"/>
          <w:color w:val="000000"/>
        </w:rPr>
      </w:pP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fla-ha fõaõa-ý Ahdaý la S³arIkalaý laýl mul`ku Alaýl hamdu Aýwa Aala kuiõ S³afiyn kadIr|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iJ bYiÝ¡ fyak p\etYk namajr ipCt peV etO*r pap </w:t>
      </w:r>
      <w:r>
        <w:rPr>
          <w:rFonts w:ascii="Aadarsha Ratne Internet" w:hAnsi="Aadarsha Ratne Internet"/>
          <w:color w:val="000000"/>
        </w:rPr>
        <w:t xml:space="preserve">emacn </w:t>
      </w:r>
      <w:r w:rsidRPr="00430D6B">
        <w:rPr>
          <w:rFonts w:ascii="Aadarsha Ratne Internet" w:hAnsi="Aadarsha Ratne Internet"/>
          <w:color w:val="000000"/>
        </w:rPr>
        <w:t>kir idya hy, JidO tar pap sagrr ePnar sman nhOk iky|</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1/418)</w:t>
      </w:r>
    </w:p>
    <w:p w:rsidR="00FB75BF" w:rsidRPr="00430D6B" w:rsidRDefault="00FB75BF" w:rsidP="00FB75BF">
      <w:pPr>
        <w:bidi w:val="0"/>
        <w:jc w:val="both"/>
        <w:rPr>
          <w:rFonts w:ascii="Aadarsha Ratne Internet" w:hAnsi="Aadarsha Ratne Internet"/>
          <w:color w:val="000000"/>
        </w:rPr>
      </w:pP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16" w:lineRule="auto"/>
        <w:ind w:hanging="11"/>
        <w:jc w:val="lowKashida"/>
        <w:rPr>
          <w:rFonts w:cs="Traditional Naskh"/>
        </w:rPr>
      </w:pPr>
      <w:r w:rsidRPr="00D26D4F">
        <w:rPr>
          <w:rFonts w:cs="Traditional Naskh" w:hint="cs"/>
          <w:rtl/>
        </w:rPr>
        <w:t>70</w:t>
      </w:r>
      <w:r w:rsidRPr="007B7908">
        <w:rPr>
          <w:rFonts w:cs="KFGQPC Uthman Taha Naskh" w:hint="cs"/>
          <w:rtl/>
        </w:rPr>
        <w:t>-</w:t>
      </w:r>
      <w:r w:rsidRPr="007B7908">
        <w:rPr>
          <w:rFonts w:cs="KFGQPC Uthman Taha Naskh" w:hint="cs"/>
          <w:color w:val="006699"/>
          <w:position w:val="10"/>
          <w:rtl/>
        </w:rPr>
        <w:t>(5)</w:t>
      </w:r>
      <w:r w:rsidRPr="007B7908">
        <w:rPr>
          <w:rFonts w:cs="KFGQPC Uthman Taha Naskh" w:hint="cs"/>
          <w:rtl/>
        </w:rPr>
        <w:t xml:space="preserve"> </w:t>
      </w:r>
      <w:r w:rsidR="007B7908" w:rsidRPr="007B7908">
        <w:rPr>
          <w:rFonts w:cs="KFGQPC Uthman Taha Naskh" w:hint="cs"/>
          <w:color w:val="006699"/>
          <w:rtl/>
        </w:rPr>
        <w:t>بسم الله الرحمن الرحيم</w:t>
      </w:r>
      <w:r w:rsidRPr="007B7908">
        <w:rPr>
          <w:rFonts w:cs="KFGQPC Uthman Taha Naskh" w:hint="cs"/>
          <w:b/>
          <w:rtl/>
        </w:rPr>
        <w:t xml:space="preserve"> </w:t>
      </w:r>
      <w:r w:rsidRPr="007B7908">
        <w:rPr>
          <w:rFonts w:ascii="AAAGoldenLotus Stg1_Ver1" w:hAnsi="AAAGoldenLotus Stg1_Ver1" w:cs="KFGQPC Uthman Taha Naskh"/>
          <w:color w:val="006699"/>
          <w:spacing w:val="2"/>
          <w:rtl/>
        </w:rPr>
        <w:t>﴿</w:t>
      </w:r>
      <w:r w:rsidRPr="007B7908">
        <w:rPr>
          <w:rFonts w:cs="KFGQPC Uthman Taha Naskh"/>
          <w:b/>
          <w:rtl/>
        </w:rPr>
        <w:t>قُلْ هُوَ اللَّهُ أَحَدٌ</w:t>
      </w:r>
      <w:r w:rsidRPr="007B7908">
        <w:rPr>
          <w:rFonts w:cs="KFGQPC Uthman Taha Naskh" w:hint="cs"/>
          <w:b/>
          <w:rtl/>
        </w:rPr>
        <w:t>*</w:t>
      </w:r>
      <w:r w:rsidRPr="007B7908">
        <w:rPr>
          <w:rFonts w:cs="KFGQPC Uthman Taha Naskh"/>
          <w:b/>
          <w:rtl/>
        </w:rPr>
        <w:t xml:space="preserve"> اللَّهُ الصَّمَدُ</w:t>
      </w:r>
      <w:r w:rsidRPr="007B7908">
        <w:rPr>
          <w:rFonts w:cs="KFGQPC Uthman Taha Naskh" w:hint="cs"/>
          <w:b/>
          <w:rtl/>
        </w:rPr>
        <w:t>*</w:t>
      </w:r>
      <w:r w:rsidRPr="007B7908">
        <w:rPr>
          <w:rFonts w:cs="KFGQPC Uthman Taha Naskh"/>
          <w:b/>
          <w:rtl/>
        </w:rPr>
        <w:t xml:space="preserve"> لَمْ يَلِدْ وَلَمْ يُولَدْ</w:t>
      </w:r>
      <w:r w:rsidRPr="007B7908">
        <w:rPr>
          <w:rFonts w:cs="KFGQPC Uthman Taha Naskh" w:hint="cs"/>
          <w:b/>
          <w:rtl/>
        </w:rPr>
        <w:t>*</w:t>
      </w:r>
      <w:r w:rsidRPr="007B7908">
        <w:rPr>
          <w:rFonts w:cs="KFGQPC Uthman Taha Naskh"/>
          <w:b/>
          <w:rtl/>
        </w:rPr>
        <w:t xml:space="preserve"> وَلَمْ يَكُن لَّهُ كُفُواً أَحَدٌ</w:t>
      </w:r>
      <w:r w:rsidRPr="007B7908">
        <w:rPr>
          <w:rFonts w:ascii="AAAGoldenLotus Stg1_Ver1" w:hAnsi="AAAGoldenLotus Stg1_Ver1" w:cs="KFGQPC Uthman Taha Naskh"/>
          <w:b/>
          <w:color w:val="006699"/>
          <w:rtl/>
        </w:rPr>
        <w:t>﴾</w:t>
      </w:r>
      <w:r w:rsidRPr="007B7908">
        <w:rPr>
          <w:rFonts w:cs="KFGQPC Uthman Taha Naskh" w:hint="cs"/>
          <w:rtl/>
        </w:rPr>
        <w:t>،</w:t>
      </w:r>
      <w:r w:rsidRPr="007B7908">
        <w:rPr>
          <w:rFonts w:cs="KFGQPC Uthman Taha Naskh"/>
          <w:rtl/>
        </w:rPr>
        <w:t xml:space="preserve"> </w:t>
      </w:r>
    </w:p>
    <w:p w:rsidR="00FB75BF" w:rsidRPr="00126EF1" w:rsidRDefault="00FB75BF" w:rsidP="00FB75BF">
      <w:pPr>
        <w:bidi w:val="0"/>
        <w:spacing w:before="120" w:after="120" w:line="360" w:lineRule="exact"/>
        <w:jc w:val="both"/>
        <w:rPr>
          <w:i/>
          <w:iCs/>
        </w:rPr>
      </w:pPr>
      <w:r>
        <w:rPr>
          <w:rFonts w:ascii="Aadarsha Ratne Internet" w:hAnsi="Aadarsha Ratne Internet"/>
          <w:color w:val="000000"/>
        </w:rPr>
        <w:t xml:space="preserve">(70) </w:t>
      </w: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sidRPr="00126EF1">
        <w:rPr>
          <w:rFonts w:ascii="Kalpurush" w:eastAsia="Nikosh" w:hAnsi="Kalpurush" w:cs="Kalpurush"/>
          <w:i/>
          <w:iCs/>
          <w:cs/>
          <w:lang w:bidi="bn-BD"/>
        </w:rPr>
        <w:t>হীম (</w:t>
      </w:r>
      <w:r>
        <w:rPr>
          <w:rFonts w:ascii="Kalpurush" w:eastAsia="Nikosh" w:hAnsi="Kalpurush" w:cs="Kalpurush" w:hint="cs"/>
          <w:i/>
          <w:iCs/>
          <w:cs/>
          <w:lang w:bidi="bn-BD"/>
        </w:rPr>
        <w:t>ক্বু</w:t>
      </w:r>
      <w:r>
        <w:rPr>
          <w:rFonts w:ascii="Kalpurush" w:eastAsia="Nikosh" w:hAnsi="Kalpurush" w:cs="Kalpurush"/>
          <w:i/>
          <w:iCs/>
          <w:cs/>
          <w:lang w:bidi="bn-BD"/>
        </w:rPr>
        <w:t>ল হু</w:t>
      </w:r>
      <w:r>
        <w:rPr>
          <w:rFonts w:ascii="Kalpurush" w:eastAsia="Nikosh" w:hAnsi="Kalpurush" w:cs="Kalpurush" w:hint="cs"/>
          <w:i/>
          <w:iCs/>
          <w:cs/>
          <w:lang w:bidi="as-IN"/>
        </w:rPr>
        <w:t>ৱা</w:t>
      </w:r>
      <w:r w:rsidRPr="00126EF1">
        <w:rPr>
          <w:rFonts w:ascii="Kalpurush" w:eastAsia="Nikosh" w:hAnsi="Kalpurush" w:cs="Kalpurush"/>
          <w:i/>
          <w:iCs/>
          <w:cs/>
          <w:lang w:bidi="bn-BD"/>
        </w:rPr>
        <w:t>ল্লা</w:t>
      </w:r>
      <w:r>
        <w:rPr>
          <w:rFonts w:ascii="Kalpurush" w:eastAsia="Nikosh" w:hAnsi="Kalpurush" w:cs="Kalpurush" w:hint="cs"/>
          <w:i/>
          <w:iCs/>
          <w:cs/>
          <w:lang w:bidi="bn-BD"/>
        </w:rPr>
        <w:t>-</w:t>
      </w:r>
      <w:r>
        <w:rPr>
          <w:rFonts w:ascii="Kalpurush" w:eastAsia="Nikosh" w:hAnsi="Kalpurush" w:cs="Kalpurush"/>
          <w:i/>
          <w:iCs/>
          <w:cs/>
          <w:lang w:bidi="bn-BD"/>
        </w:rPr>
        <w:t>হু আহাদ। আল্লাহু</w:t>
      </w:r>
      <w:r>
        <w:rPr>
          <w:rFonts w:ascii="Kalpurush" w:eastAsia="Nikosh" w:hAnsi="Kalpurush" w:cs="Kalpurush" w:hint="cs"/>
          <w:i/>
          <w:iCs/>
          <w:cs/>
          <w:lang w:bidi="as-IN"/>
        </w:rPr>
        <w:t>চ</w:t>
      </w:r>
      <w:r>
        <w:rPr>
          <w:rFonts w:ascii="Kalpurush" w:eastAsia="Nikosh" w:hAnsi="Kalpurush" w:cs="Kalpurush"/>
          <w:i/>
          <w:iCs/>
          <w:cs/>
          <w:lang w:bidi="bn-BD"/>
        </w:rPr>
        <w:t xml:space="preserve"> </w:t>
      </w:r>
      <w:r>
        <w:rPr>
          <w:rFonts w:ascii="Kalpurush" w:eastAsia="Nikosh" w:hAnsi="Kalpurush" w:cs="Kalpurush" w:hint="cs"/>
          <w:i/>
          <w:iCs/>
          <w:cs/>
          <w:lang w:bidi="as-IN"/>
        </w:rPr>
        <w:t>চা</w:t>
      </w:r>
      <w:r>
        <w:rPr>
          <w:rFonts w:ascii="Kalpurush" w:eastAsia="Nikosh" w:hAnsi="Kalpurush" w:cs="Kalpurush"/>
          <w:i/>
          <w:iCs/>
          <w:cs/>
          <w:lang w:bidi="bn-BD"/>
        </w:rPr>
        <w:t xml:space="preserve">মাদ। লাম ইয়ালিদ </w:t>
      </w:r>
      <w:r>
        <w:rPr>
          <w:rFonts w:ascii="Kalpurush" w:eastAsia="Nikosh" w:hAnsi="Kalpurush" w:cs="Kalpurush" w:hint="cs"/>
          <w:i/>
          <w:iCs/>
          <w:cs/>
          <w:lang w:bidi="as-IN"/>
        </w:rPr>
        <w:t>অ</w:t>
      </w:r>
      <w:r>
        <w:rPr>
          <w:rFonts w:ascii="Kalpurush" w:eastAsia="Nikosh" w:hAnsi="Kalpurush" w:cs="Kalpurush"/>
          <w:i/>
          <w:iCs/>
          <w:cs/>
          <w:lang w:bidi="bn-BD"/>
        </w:rPr>
        <w:t xml:space="preserve">লাম ইউলাদ। </w:t>
      </w:r>
      <w:r>
        <w:rPr>
          <w:rFonts w:ascii="Kalpurush" w:eastAsia="Nikosh" w:hAnsi="Kalpurush" w:cs="Kalpurush" w:hint="cs"/>
          <w:i/>
          <w:iCs/>
          <w:cs/>
          <w:lang w:bidi="as-IN"/>
        </w:rPr>
        <w:t>অ</w:t>
      </w:r>
      <w:r>
        <w:rPr>
          <w:rFonts w:ascii="Kalpurush" w:eastAsia="Nikosh" w:hAnsi="Kalpurush" w:cs="Kalpurush"/>
          <w:i/>
          <w:iCs/>
          <w:cs/>
          <w:lang w:bidi="bn-BD"/>
        </w:rPr>
        <w:t>লাম ইয়াকুল্লাহু কুফু</w:t>
      </w:r>
      <w:r>
        <w:rPr>
          <w:rFonts w:ascii="Kalpurush" w:eastAsia="Nikosh" w:hAnsi="Kalpurush" w:cs="Kalpurush" w:hint="cs"/>
          <w:i/>
          <w:iCs/>
          <w:cs/>
          <w:lang w:bidi="as-IN"/>
        </w:rPr>
        <w:t>ৱা</w:t>
      </w:r>
      <w:r w:rsidRPr="00126EF1">
        <w:rPr>
          <w:rFonts w:ascii="Kalpurush" w:eastAsia="Nikosh" w:hAnsi="Kalpurush" w:cs="Kalpurush"/>
          <w:i/>
          <w:iCs/>
          <w:cs/>
          <w:lang w:bidi="bn-BD"/>
        </w:rPr>
        <w:t>ন আহাদ)।</w:t>
      </w:r>
    </w:p>
    <w:p w:rsidR="00FB75BF" w:rsidRDefault="00FB75BF" w:rsidP="00FB75BF">
      <w:pPr>
        <w:widowControl w:val="0"/>
        <w:bidi w:val="0"/>
        <w:spacing w:after="80" w:line="216" w:lineRule="auto"/>
        <w:ind w:hanging="11"/>
        <w:jc w:val="lowKashida"/>
        <w:rPr>
          <w:rFonts w:cs="Traditional Naskh"/>
        </w:rPr>
      </w:pPr>
      <w:r>
        <w:rPr>
          <w:rFonts w:ascii="Kalpurush" w:eastAsia="Nikosh" w:hAnsi="Kalpurush" w:cs="Kalpurush" w:hint="cs"/>
          <w:cs/>
          <w:lang w:bidi="as-IN"/>
        </w:rPr>
        <w:t>(আৰম্ভ কৰিছোঁ পৰম কৰুণাময় পৰম দয়ালু আল্লাহৰ নামত</w:t>
      </w:r>
      <w:r>
        <w:rPr>
          <w:rFonts w:ascii="Kalpurush" w:eastAsia="Nikosh" w:hAnsi="Kalpurush" w:cs="Mangal" w:hint="cs"/>
          <w:cs/>
          <w:lang w:bidi="hi-IN"/>
        </w:rPr>
        <w:t>।</w:t>
      </w:r>
      <w:r w:rsidRPr="00146EA4">
        <w:rPr>
          <w:rFonts w:ascii="Kalpurush" w:eastAsia="Nikosh" w:hAnsi="Kalpurush" w:cs="Kalpurush"/>
          <w:cs/>
          <w:lang w:bidi="bn-BD"/>
        </w:rPr>
        <w:t xml:space="preserve"> </w:t>
      </w:r>
      <w:r w:rsidRPr="00126EF1">
        <w:rPr>
          <w:rFonts w:ascii="Kalpurush" w:eastAsia="Nikosh" w:hAnsi="Kalpurush" w:cs="Kalpurush"/>
          <w:lang w:bidi="bn-BD"/>
        </w:rPr>
        <w:t>“</w:t>
      </w:r>
      <w:r>
        <w:rPr>
          <w:rFonts w:ascii="Kalpurush" w:eastAsia="Nikosh" w:hAnsi="Kalpurush" w:cs="Kalpurush" w:hint="cs"/>
          <w:cs/>
          <w:lang w:bidi="as-IN"/>
        </w:rPr>
        <w:t>কোৱা</w:t>
      </w:r>
      <w:r w:rsidRPr="002A30FE">
        <w:rPr>
          <w:rFonts w:ascii="Kalpurush" w:eastAsia="Nikosh" w:hAnsi="Kalpurush" w:cs="Kalpurush"/>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আল্লাহ্</w:t>
      </w:r>
      <w:r>
        <w:rPr>
          <w:rFonts w:ascii="Kalpurush" w:eastAsia="Nikosh" w:hAnsi="Kalpurush" w:cs="Kalpurush" w:hint="cs"/>
          <w:cs/>
          <w:lang w:bidi="bn-BD"/>
        </w:rPr>
        <w:t xml:space="preserve">, </w:t>
      </w:r>
      <w:r w:rsidRPr="002A30FE">
        <w:rPr>
          <w:rFonts w:ascii="Kalpurush" w:eastAsia="Nikosh" w:hAnsi="Kalpurush" w:cs="Kalpurush" w:hint="cs"/>
          <w:cs/>
          <w:lang w:bidi="bn-BD"/>
        </w:rPr>
        <w:t>এক</w:t>
      </w:r>
      <w:r>
        <w:rPr>
          <w:rFonts w:ascii="Kalpurush" w:eastAsia="Nikosh" w:hAnsi="Kalpurush" w:cs="Kalpurush" w:hint="cs"/>
          <w:cs/>
          <w:lang w:bidi="as-IN"/>
        </w:rPr>
        <w:t>ক</w:t>
      </w:r>
      <w:r w:rsidRPr="002A30FE">
        <w:rPr>
          <w:rFonts w:ascii="Kalpurush" w:eastAsia="Nikosh" w:hAnsi="Kalpurush" w:cs="Kalpurush"/>
          <w:cs/>
          <w:lang w:bidi="bn-BD"/>
        </w:rPr>
        <w:t>-</w:t>
      </w:r>
      <w:r w:rsidRPr="002A30FE">
        <w:rPr>
          <w:rFonts w:ascii="Kalpurush" w:eastAsia="Nikosh" w:hAnsi="Kalpurush" w:cs="Kalpurush" w:hint="cs"/>
          <w:cs/>
          <w:lang w:bidi="bn-BD"/>
        </w:rPr>
        <w:t>অদ্বিতীয়</w:t>
      </w:r>
      <w:r>
        <w:rPr>
          <w:rFonts w:ascii="Kalpurush" w:eastAsia="Nikosh" w:hAnsi="Kalpurush" w:cs="Mangal" w:hint="cs"/>
          <w:cs/>
          <w:lang w:bidi="hi-IN"/>
        </w:rPr>
        <w:t xml:space="preserve">। </w:t>
      </w:r>
      <w:r>
        <w:rPr>
          <w:rFonts w:ascii="Kalpurush" w:eastAsia="Nikosh" w:hAnsi="Kalpurush" w:cs="Kalpurush" w:hint="cs"/>
          <w:cs/>
          <w:lang w:bidi="bn-BD"/>
        </w:rPr>
        <w:t>আল্লাহ</w:t>
      </w:r>
      <w:r w:rsidRPr="002A30FE">
        <w:rPr>
          <w:rFonts w:ascii="Kalpurush" w:eastAsia="Nikosh" w:hAnsi="Kalpurush" w:cs="Kalpurush"/>
          <w:cs/>
          <w:lang w:bidi="bn-BD"/>
        </w:rPr>
        <w:t xml:space="preserve"> </w:t>
      </w:r>
      <w:r>
        <w:rPr>
          <w:rFonts w:ascii="Kalpurush" w:eastAsia="Nikosh" w:hAnsi="Kalpurush" w:cs="Kalpurush" w:hint="cs"/>
          <w:cs/>
          <w:lang w:bidi="bn-BD"/>
        </w:rPr>
        <w:t>হ</w:t>
      </w:r>
      <w:r>
        <w:rPr>
          <w:rFonts w:ascii="Kalpurush" w:eastAsia="Nikosh" w:hAnsi="Kalpurush" w:cs="Kalpurush" w:hint="cs"/>
          <w:cs/>
          <w:lang w:bidi="as-IN"/>
        </w:rPr>
        <w:t>ৈছে</w:t>
      </w:r>
      <w:r w:rsidRPr="002A30FE">
        <w:rPr>
          <w:rFonts w:ascii="Kalpurush" w:eastAsia="Nikosh" w:hAnsi="Kalpurush" w:cs="Kalpurush"/>
          <w:cs/>
          <w:lang w:bidi="bn-BD"/>
        </w:rPr>
        <w:t xml:space="preserve"> </w:t>
      </w:r>
      <w:r w:rsidRPr="002A30FE">
        <w:rPr>
          <w:rFonts w:ascii="Kalpurush" w:eastAsia="Nikosh" w:hAnsi="Kalpurush" w:cs="Kalpurush"/>
          <w:lang w:bidi="bn-BD"/>
        </w:rPr>
        <w:t>‘</w:t>
      </w:r>
      <w:r>
        <w:rPr>
          <w:rFonts w:ascii="Kalpurush" w:eastAsia="Nikosh" w:hAnsi="Kalpurush" w:cs="Kalpurush" w:hint="cs"/>
          <w:cs/>
          <w:lang w:bidi="as-IN"/>
        </w:rPr>
        <w:t>চা</w:t>
      </w:r>
      <w:r w:rsidRPr="002A30FE">
        <w:rPr>
          <w:rFonts w:ascii="Kalpurush" w:eastAsia="Nikosh" w:hAnsi="Kalpurush" w:cs="Kalpurush" w:hint="cs"/>
          <w:cs/>
          <w:lang w:bidi="bn-BD"/>
        </w:rPr>
        <w:t>মাদ</w:t>
      </w:r>
      <w:r>
        <w:rPr>
          <w:rFonts w:ascii="Kalpurush" w:eastAsia="Nikosh" w:hAnsi="Kalpurush" w:cs="Kalpurush" w:hint="cs"/>
          <w:cs/>
          <w:lang w:bidi="bn-BD"/>
        </w:rPr>
        <w:t xml:space="preserve">’ </w:t>
      </w:r>
      <w:r w:rsidRPr="002A30FE">
        <w:rPr>
          <w:rFonts w:ascii="Kalpurush" w:eastAsia="Nikosh" w:hAnsi="Kalpurush" w:cs="Kalpurush"/>
          <w:lang w:bidi="bn-BD"/>
        </w:rPr>
        <w:t>(</w:t>
      </w:r>
      <w:r>
        <w:rPr>
          <w:rFonts w:ascii="Kalpurush" w:eastAsia="Nikosh" w:hAnsi="Kalpurush" w:cs="Kalpurush" w:hint="cs"/>
          <w:cs/>
          <w:lang w:bidi="bn-BD"/>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মুখাপেক্ষী</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হয়</w:t>
      </w:r>
      <w:r w:rsidRPr="002A30FE">
        <w:rPr>
          <w:rFonts w:ascii="Kalpurush" w:eastAsia="Nikosh" w:hAnsi="Kalpurush" w:cs="Kalpurush"/>
          <w:lang w:bidi="bn-BD"/>
        </w:rPr>
        <w:t xml:space="preserve">, </w:t>
      </w:r>
      <w:r>
        <w:rPr>
          <w:rFonts w:ascii="Kalpurush" w:eastAsia="Nikosh" w:hAnsi="Kalpurush" w:cs="Kalpurush" w:hint="cs"/>
          <w:cs/>
          <w:lang w:bidi="bn-BD"/>
        </w:rPr>
        <w:t>সকল</w:t>
      </w:r>
      <w:r>
        <w:rPr>
          <w:rFonts w:ascii="Kalpurush" w:eastAsia="Nikosh" w:hAnsi="Kalpurush" w:cs="Kalpurush" w:hint="cs"/>
          <w:cs/>
          <w:lang w:bidi="as-IN"/>
        </w:rPr>
        <w:t>োৱে</w:t>
      </w:r>
      <w:r w:rsidRPr="002A30FE">
        <w:rPr>
          <w:rFonts w:ascii="Kalpurush" w:eastAsia="Nikosh" w:hAnsi="Kalpurush" w:cs="Kalpurush" w:hint="cs"/>
          <w:cs/>
          <w:lang w:bidi="bn-BD"/>
        </w:rPr>
        <w:t>ই</w:t>
      </w:r>
      <w:r w:rsidRPr="002A30FE">
        <w:rPr>
          <w:rFonts w:ascii="Kalpurush" w:eastAsia="Nikosh" w:hAnsi="Kalpurush" w:cs="Kalpurush"/>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েওঁৰ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মুখাপেক্ষী</w:t>
      </w:r>
      <w:r w:rsidRPr="002A30FE">
        <w:rPr>
          <w:rFonts w:ascii="Kalpurush" w:eastAsia="Nikosh" w:hAnsi="Kalpurush" w:cs="Kalpurush"/>
          <w:cs/>
          <w:lang w:bidi="bn-BD"/>
        </w:rPr>
        <w:t>)</w:t>
      </w:r>
      <w:r>
        <w:rPr>
          <w:rFonts w:ascii="Kalpurush" w:eastAsia="Nikosh" w:hAnsi="Kalpurush" w:cs="Mangal" w:hint="cs"/>
          <w:cs/>
          <w:lang w:bidi="hi-IN"/>
        </w:rPr>
        <w:t xml:space="preserve">। </w:t>
      </w:r>
      <w:r>
        <w:rPr>
          <w:rFonts w:ascii="Kalpurush" w:eastAsia="Nikosh" w:hAnsi="Kalpurush" w:cs="Vrinda" w:hint="cs"/>
          <w:cs/>
          <w:lang w:bidi="bn-IN"/>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Pr>
          <w:rFonts w:ascii="Kalpurush" w:eastAsia="Nikosh" w:hAnsi="Kalpurush" w:cs="Kalpurush" w:hint="cs"/>
          <w:cs/>
          <w:lang w:bidi="bn-BD"/>
        </w:rPr>
        <w:t>কাক</w:t>
      </w:r>
      <w:r>
        <w:rPr>
          <w:rFonts w:ascii="Kalpurush" w:eastAsia="Nikosh" w:hAnsi="Kalpurush" w:cs="Kalpurush" w:hint="cs"/>
          <w:cs/>
          <w:lang w:bidi="as-IN"/>
        </w:rPr>
        <w:t>ো</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জন্ম</w:t>
      </w:r>
      <w:r w:rsidRPr="002A30FE">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িয়া</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sidRPr="002A30FE">
        <w:rPr>
          <w:rFonts w:ascii="Kalpurush" w:eastAsia="Nikosh" w:hAnsi="Kalpurush" w:cs="Kalpurush"/>
          <w:cs/>
          <w:lang w:bidi="bn-BD"/>
        </w:rPr>
        <w:t xml:space="preserve"> </w:t>
      </w:r>
      <w:r>
        <w:rPr>
          <w:rFonts w:ascii="Kalpurush" w:eastAsia="Nikosh" w:hAnsi="Kalpurush" w:cs="Kalpurush" w:hint="cs"/>
          <w:cs/>
          <w:lang w:bidi="as-IN"/>
        </w:rPr>
        <w:t>আৰু</w:t>
      </w:r>
      <w:r w:rsidRPr="002A30FE">
        <w:rPr>
          <w:rFonts w:ascii="Kalpurush" w:eastAsia="Nikosh" w:hAnsi="Kalpurush" w:cs="Kalpurush"/>
          <w:cs/>
          <w:lang w:bidi="bn-BD"/>
        </w:rPr>
        <w:t xml:space="preserve"> </w:t>
      </w:r>
      <w:r>
        <w:rPr>
          <w:rFonts w:ascii="Kalpurush" w:eastAsia="Nikosh" w:hAnsi="Kalpurush" w:cs="Kalpurush" w:hint="cs"/>
          <w:cs/>
          <w:lang w:bidi="as-IN"/>
        </w:rPr>
        <w:t>তেওঁৱোকো কোনোৱে</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জন্ম</w:t>
      </w:r>
      <w:r w:rsidRPr="002A30FE">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িয়া</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ত</w:t>
      </w:r>
      <w:r>
        <w:rPr>
          <w:rFonts w:ascii="Kalpurush" w:eastAsia="Nikosh" w:hAnsi="Kalpurush" w:cs="Kalpurush" w:hint="cs"/>
          <w:cs/>
          <w:lang w:bidi="as-IN"/>
        </w:rPr>
        <w:t>েওঁৰ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সমতুল্য</w:t>
      </w:r>
      <w:r w:rsidRPr="002A30FE">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োনো</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sidRPr="002A30FE">
        <w:rPr>
          <w:rFonts w:ascii="Kalpurush" w:eastAsia="Nikosh" w:hAnsi="Kalpurush" w:cs="Mangal" w:hint="cs"/>
          <w:cs/>
          <w:lang w:bidi="hi-IN"/>
        </w:rPr>
        <w:t>।</w:t>
      </w:r>
      <w:r>
        <w:rPr>
          <w:rFonts w:ascii="Kalpurush" w:eastAsia="Nikosh" w:hAnsi="Kalpurush" w:cs="Kalpurush" w:hint="cs"/>
          <w:cs/>
          <w:lang w:bidi="bn-BD"/>
        </w:rPr>
        <w:t>”</w:t>
      </w:r>
    </w:p>
    <w:p w:rsidR="00FB75BF" w:rsidRPr="007B7908" w:rsidRDefault="007B7908" w:rsidP="00FB75BF">
      <w:pPr>
        <w:widowControl w:val="0"/>
        <w:spacing w:after="80" w:line="216" w:lineRule="auto"/>
        <w:ind w:hanging="11"/>
        <w:jc w:val="lowKashida"/>
        <w:rPr>
          <w:rFonts w:cs="KFGQPC Uthman Taha Naskh"/>
        </w:rPr>
      </w:pPr>
      <w:r w:rsidRPr="007B7908">
        <w:rPr>
          <w:rFonts w:cs="KFGQPC Uthman Taha Naskh" w:hint="cs"/>
          <w:color w:val="006699"/>
          <w:rtl/>
        </w:rPr>
        <w:t>بسم الله الرحمن الرحيم</w:t>
      </w:r>
      <w:r w:rsidRPr="007B7908">
        <w:rPr>
          <w:rFonts w:cs="KFGQPC Uthman Taha Naskh" w:hint="cs"/>
          <w:b/>
          <w:rtl/>
        </w:rPr>
        <w:t xml:space="preserve"> </w:t>
      </w:r>
      <w:r>
        <w:rPr>
          <w:rFonts w:cs="KFGQPC Uthman Taha Naskh"/>
          <w:b/>
        </w:rPr>
        <w:t xml:space="preserve"> </w:t>
      </w:r>
      <w:r w:rsidR="00FB75BF" w:rsidRPr="007B7908">
        <w:rPr>
          <w:rFonts w:ascii="AAAGoldenLotus Stg1_Ver1" w:hAnsi="AAAGoldenLotus Stg1_Ver1" w:cs="KFGQPC Uthman Taha Naskh"/>
          <w:color w:val="006699"/>
          <w:spacing w:val="2"/>
          <w:rtl/>
        </w:rPr>
        <w:t>﴿</w:t>
      </w:r>
      <w:r w:rsidR="00FB75BF" w:rsidRPr="007B7908">
        <w:rPr>
          <w:rFonts w:cs="KFGQPC Uthman Taha Naskh"/>
          <w:b/>
          <w:rtl/>
        </w:rPr>
        <w:t>قُلْ أَعُوذُ بِرَبِّ الْفَلَقِ</w:t>
      </w:r>
      <w:r w:rsidR="00FB75BF" w:rsidRPr="007B7908">
        <w:rPr>
          <w:rFonts w:cs="KFGQPC Uthman Taha Naskh" w:hint="cs"/>
          <w:b/>
          <w:rtl/>
        </w:rPr>
        <w:t>*</w:t>
      </w:r>
      <w:r w:rsidR="00FB75BF" w:rsidRPr="007B7908">
        <w:rPr>
          <w:rFonts w:cs="KFGQPC Uthman Taha Naskh"/>
          <w:b/>
          <w:rtl/>
        </w:rPr>
        <w:t xml:space="preserve"> مِن شَرِّ مَا خَلَقَ</w:t>
      </w:r>
      <w:r w:rsidR="00FB75BF" w:rsidRPr="007B7908">
        <w:rPr>
          <w:rFonts w:cs="KFGQPC Uthman Taha Naskh" w:hint="cs"/>
          <w:b/>
          <w:rtl/>
        </w:rPr>
        <w:t>*</w:t>
      </w:r>
      <w:r w:rsidR="00FB75BF" w:rsidRPr="007B7908">
        <w:rPr>
          <w:rFonts w:cs="KFGQPC Uthman Taha Naskh"/>
          <w:b/>
          <w:rtl/>
        </w:rPr>
        <w:t xml:space="preserve"> وَمِن شَرِّ غَاسِقٍ إِذَا وَقَبَ</w:t>
      </w:r>
      <w:r w:rsidR="00FB75BF" w:rsidRPr="007B7908">
        <w:rPr>
          <w:rFonts w:cs="KFGQPC Uthman Taha Naskh" w:hint="cs"/>
          <w:b/>
          <w:rtl/>
        </w:rPr>
        <w:t>*</w:t>
      </w:r>
      <w:r w:rsidR="00FB75BF" w:rsidRPr="007B7908">
        <w:rPr>
          <w:rFonts w:cs="KFGQPC Uthman Taha Naskh"/>
          <w:b/>
          <w:rtl/>
        </w:rPr>
        <w:t xml:space="preserve"> وَمِن شَرِّ النَّفَّاثَاتِ فِي الْعُقَدِ</w:t>
      </w:r>
      <w:r w:rsidR="00FB75BF" w:rsidRPr="007B7908">
        <w:rPr>
          <w:rFonts w:cs="KFGQPC Uthman Taha Naskh" w:hint="cs"/>
          <w:b/>
          <w:rtl/>
        </w:rPr>
        <w:t>*</w:t>
      </w:r>
      <w:r w:rsidR="00FB75BF" w:rsidRPr="007B7908">
        <w:rPr>
          <w:rFonts w:cs="KFGQPC Uthman Taha Naskh"/>
          <w:b/>
          <w:rtl/>
        </w:rPr>
        <w:t xml:space="preserve"> وَمِن شَرِّ حَاسِدٍ إِذَا حَسَدَ</w:t>
      </w:r>
      <w:r w:rsidR="00FB75BF" w:rsidRPr="007B7908">
        <w:rPr>
          <w:rFonts w:ascii="AAAGoldenLotus Stg1_Ver1" w:hAnsi="AAAGoldenLotus Stg1_Ver1" w:cs="KFGQPC Uthman Taha Naskh"/>
          <w:b/>
          <w:color w:val="006699"/>
          <w:rtl/>
        </w:rPr>
        <w:t>﴾</w:t>
      </w:r>
      <w:r w:rsidR="00FB75BF" w:rsidRPr="007B7908">
        <w:rPr>
          <w:rFonts w:cs="KFGQPC Uthman Taha Naskh" w:hint="cs"/>
          <w:rtl/>
        </w:rPr>
        <w:t>،</w:t>
      </w:r>
      <w:r w:rsidR="00FB75BF" w:rsidRPr="007B7908">
        <w:rPr>
          <w:rFonts w:cs="KFGQPC Uthman Taha Naskh"/>
          <w:rtl/>
        </w:rPr>
        <w:t xml:space="preserve"> </w:t>
      </w:r>
    </w:p>
    <w:p w:rsidR="00FB75BF" w:rsidRPr="00126EF1" w:rsidRDefault="00FB75BF" w:rsidP="00FB75BF">
      <w:pPr>
        <w:bidi w:val="0"/>
        <w:spacing w:before="120" w:after="120" w:line="360" w:lineRule="exact"/>
        <w:jc w:val="both"/>
        <w:rPr>
          <w:i/>
          <w:iCs/>
        </w:rPr>
      </w:pP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w:t>
      </w:r>
      <w:r w:rsidRPr="00126EF1">
        <w:rPr>
          <w:rFonts w:ascii="Kalpurush" w:eastAsia="Nikosh" w:hAnsi="Kalpurush" w:cs="Kalpurush"/>
          <w:i/>
          <w:iCs/>
          <w:cs/>
          <w:lang w:bidi="bn-BD"/>
        </w:rPr>
        <w:t xml:space="preserve"> (</w:t>
      </w:r>
      <w:r>
        <w:rPr>
          <w:rFonts w:ascii="Kalpurush" w:eastAsia="Nikosh" w:hAnsi="Kalpurush" w:cs="Kalpurush" w:hint="cs"/>
          <w:i/>
          <w:iCs/>
          <w:cs/>
          <w:lang w:bidi="bn-BD"/>
        </w:rPr>
        <w:t>ক্বু</w:t>
      </w:r>
      <w:r w:rsidRPr="00126EF1">
        <w:rPr>
          <w:rFonts w:ascii="Kalpurush" w:eastAsia="Nikosh" w:hAnsi="Kalpurush" w:cs="Kalpurush"/>
          <w:i/>
          <w:iCs/>
          <w:cs/>
          <w:lang w:bidi="bn-BD"/>
        </w:rPr>
        <w:t>ল আ</w:t>
      </w:r>
      <w:r>
        <w:rPr>
          <w:rFonts w:ascii="Kalpurush" w:eastAsia="Nikosh" w:hAnsi="Kalpurush" w:cs="Kalpurush" w:hint="cs"/>
          <w:i/>
          <w:iCs/>
          <w:cs/>
          <w:lang w:bidi="bn-BD"/>
        </w:rPr>
        <w:t>‘</w:t>
      </w:r>
      <w:r>
        <w:rPr>
          <w:rFonts w:ascii="Kalpurush" w:eastAsia="Nikosh" w:hAnsi="Kalpurush" w:cs="Kalpurush"/>
          <w:i/>
          <w:iCs/>
          <w:cs/>
          <w:lang w:bidi="bn-BD"/>
        </w:rPr>
        <w:t>উযু বি</w:t>
      </w:r>
      <w:r>
        <w:rPr>
          <w:rFonts w:ascii="Kalpurush" w:eastAsia="Nikosh" w:hAnsi="Kalpurush" w:cs="Kalpurush" w:hint="cs"/>
          <w:i/>
          <w:iCs/>
          <w:cs/>
          <w:lang w:bidi="as-IN"/>
        </w:rPr>
        <w:t>ৰা</w:t>
      </w:r>
      <w:r>
        <w:rPr>
          <w:rFonts w:ascii="Kalpurush" w:eastAsia="Nikosh" w:hAnsi="Kalpurush" w:cs="Kalpurush" w:hint="cs"/>
          <w:i/>
          <w:iCs/>
          <w:cs/>
          <w:lang w:bidi="bn-BD"/>
        </w:rPr>
        <w:t>ব্বি</w:t>
      </w:r>
      <w:r>
        <w:rPr>
          <w:rFonts w:ascii="Kalpurush" w:eastAsia="Nikosh" w:hAnsi="Kalpurush" w:cs="Kalpurush"/>
          <w:i/>
          <w:iCs/>
          <w:cs/>
          <w:lang w:bidi="bn-BD"/>
        </w:rPr>
        <w:t>ল ফালা</w:t>
      </w:r>
      <w:r>
        <w:rPr>
          <w:rFonts w:ascii="Kalpurush" w:eastAsia="Nikosh" w:hAnsi="Kalpurush" w:cs="Kalpurush" w:hint="cs"/>
          <w:i/>
          <w:iCs/>
          <w:cs/>
          <w:lang w:bidi="bn-BD"/>
        </w:rPr>
        <w:t>ক্ব</w:t>
      </w:r>
      <w:r>
        <w:rPr>
          <w:rFonts w:ascii="Kalpurush" w:eastAsia="Nikosh" w:hAnsi="Kalpurush" w:cs="Mangal"/>
          <w:i/>
          <w:iCs/>
          <w:cs/>
          <w:lang w:bidi="hi-IN"/>
        </w:rPr>
        <w:t xml:space="preserve">। </w:t>
      </w:r>
      <w:r>
        <w:rPr>
          <w:rFonts w:ascii="Kalpurush" w:eastAsia="Nikosh" w:hAnsi="Kalpurush" w:cs="Vrinda"/>
          <w:i/>
          <w:iCs/>
          <w:cs/>
          <w:lang w:bidi="bn-IN"/>
        </w:rPr>
        <w:t xml:space="preserve">মিন </w:t>
      </w:r>
      <w:r>
        <w:rPr>
          <w:rFonts w:ascii="Kalpurush" w:eastAsia="Nikosh" w:hAnsi="Kalpurush" w:cs="Kalpurush" w:hint="cs"/>
          <w:i/>
          <w:iCs/>
          <w:cs/>
          <w:lang w:bidi="as-IN"/>
        </w:rPr>
        <w:t>শ্বাৰ্ৰি</w:t>
      </w:r>
      <w:r>
        <w:rPr>
          <w:rFonts w:ascii="Kalpurush" w:eastAsia="Nikosh" w:hAnsi="Kalpurush" w:cs="Kalpurush"/>
          <w:i/>
          <w:iCs/>
          <w:cs/>
          <w:lang w:bidi="bn-BD"/>
        </w:rPr>
        <w:t xml:space="preserve"> মা খালা</w:t>
      </w:r>
      <w:r>
        <w:rPr>
          <w:rFonts w:ascii="Kalpurush" w:eastAsia="Nikosh" w:hAnsi="Kalpurush" w:cs="Kalpurush" w:hint="cs"/>
          <w:i/>
          <w:iCs/>
          <w:cs/>
          <w:lang w:bidi="bn-BD"/>
        </w:rPr>
        <w:t>ক্ব</w:t>
      </w:r>
      <w:r>
        <w:rPr>
          <w:rFonts w:ascii="Kalpurush" w:eastAsia="Nikosh" w:hAnsi="Kalpurush" w:cs="Mangal"/>
          <w:i/>
          <w:iCs/>
          <w:cs/>
          <w:lang w:bidi="hi-IN"/>
        </w:rPr>
        <w:t xml:space="preserve">। </w:t>
      </w:r>
      <w:r>
        <w:rPr>
          <w:rFonts w:ascii="Kalpurush" w:eastAsia="Nikosh" w:hAnsi="Kalpurush" w:cs="Vrinda"/>
          <w:i/>
          <w:iCs/>
          <w:cs/>
          <w:lang w:bidi="bn-IN"/>
        </w:rPr>
        <w:t>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w:t>
      </w:r>
      <w:r w:rsidRPr="00126EF1">
        <w:rPr>
          <w:rFonts w:ascii="Kalpurush" w:eastAsia="Nikosh" w:hAnsi="Kalpurush" w:cs="Kalpurush"/>
          <w:i/>
          <w:iCs/>
          <w:cs/>
          <w:lang w:bidi="bn-BD"/>
        </w:rPr>
        <w:t xml:space="preserve"> গা</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hint="cs"/>
          <w:i/>
          <w:iCs/>
          <w:cs/>
          <w:lang w:bidi="bn-BD"/>
        </w:rPr>
        <w:t>ক্বি</w:t>
      </w:r>
      <w:r>
        <w:rPr>
          <w:rFonts w:ascii="Kalpurush" w:eastAsia="Nikosh" w:hAnsi="Kalpurush" w:cs="Kalpurush"/>
          <w:i/>
          <w:iCs/>
          <w:cs/>
          <w:lang w:bidi="bn-BD"/>
        </w:rPr>
        <w:t xml:space="preserve">ন ইযা </w:t>
      </w:r>
      <w:r>
        <w:rPr>
          <w:rFonts w:ascii="Kalpurush" w:eastAsia="Nikosh" w:hAnsi="Kalpurush" w:cs="Kalpurush" w:hint="cs"/>
          <w:i/>
          <w:iCs/>
          <w:cs/>
          <w:lang w:bidi="as-IN"/>
        </w:rPr>
        <w:t>অ</w:t>
      </w:r>
      <w:r>
        <w:rPr>
          <w:rFonts w:ascii="Kalpurush" w:eastAsia="Nikosh" w:hAnsi="Kalpurush" w:cs="Kalpurush" w:hint="cs"/>
          <w:i/>
          <w:iCs/>
          <w:cs/>
          <w:lang w:bidi="bn-BD"/>
        </w:rPr>
        <w:t>ক্বা</w:t>
      </w:r>
      <w:r>
        <w:rPr>
          <w:rFonts w:ascii="Kalpurush" w:eastAsia="Nikosh" w:hAnsi="Kalpurush" w:cs="Kalpurush"/>
          <w:i/>
          <w:iCs/>
          <w:cs/>
          <w:lang w:bidi="bn-BD"/>
        </w:rPr>
        <w:t>ব। 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শ্বাৰ্ৰিন</w:t>
      </w:r>
      <w:r w:rsidRPr="00126EF1">
        <w:rPr>
          <w:rFonts w:ascii="Kalpurush" w:eastAsia="Nikosh" w:hAnsi="Kalpurush" w:cs="Kalpurush"/>
          <w:i/>
          <w:iCs/>
          <w:cs/>
          <w:lang w:bidi="bn-BD"/>
        </w:rPr>
        <w:t xml:space="preserve"> নাফফা</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hint="cs"/>
          <w:i/>
          <w:iCs/>
          <w:cs/>
          <w:lang w:bidi="bn-BD"/>
        </w:rPr>
        <w:t>-</w:t>
      </w:r>
      <w:r w:rsidRPr="00126EF1">
        <w:rPr>
          <w:rFonts w:ascii="Kalpurush" w:eastAsia="Nikosh" w:hAnsi="Kalpurush" w:cs="Kalpurush"/>
          <w:i/>
          <w:iCs/>
          <w:cs/>
          <w:lang w:bidi="bn-BD"/>
        </w:rPr>
        <w:t xml:space="preserve">তি ফিল </w:t>
      </w:r>
      <w:r>
        <w:rPr>
          <w:rFonts w:ascii="Kalpurush" w:eastAsia="Nikosh" w:hAnsi="Kalpurush" w:cs="Kalpurush" w:hint="cs"/>
          <w:i/>
          <w:iCs/>
          <w:cs/>
          <w:lang w:bidi="bn-BD"/>
        </w:rPr>
        <w:t>‘</w:t>
      </w:r>
      <w:r>
        <w:rPr>
          <w:rFonts w:ascii="Kalpurush" w:eastAsia="Nikosh" w:hAnsi="Kalpurush" w:cs="Kalpurush"/>
          <w:i/>
          <w:iCs/>
          <w:cs/>
          <w:lang w:bidi="bn-BD"/>
        </w:rPr>
        <w:t>উ</w:t>
      </w:r>
      <w:r>
        <w:rPr>
          <w:rFonts w:ascii="Kalpurush" w:eastAsia="Nikosh" w:hAnsi="Kalpurush" w:cs="Kalpurush" w:hint="cs"/>
          <w:i/>
          <w:iCs/>
          <w:cs/>
          <w:lang w:bidi="bn-BD"/>
        </w:rPr>
        <w:t>ক্বা</w:t>
      </w:r>
      <w:r>
        <w:rPr>
          <w:rFonts w:ascii="Kalpurush" w:eastAsia="Nikosh" w:hAnsi="Kalpurush" w:cs="Kalpurush"/>
          <w:i/>
          <w:iCs/>
          <w:cs/>
          <w:lang w:bidi="bn-BD"/>
        </w:rPr>
        <w:t>দ। 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w:t>
      </w:r>
      <w:r w:rsidRPr="00126EF1">
        <w:rPr>
          <w:rFonts w:ascii="Kalpurush" w:eastAsia="Nikosh" w:hAnsi="Kalpurush" w:cs="Kalpurush"/>
          <w:i/>
          <w:iCs/>
          <w:cs/>
          <w:lang w:bidi="bn-BD"/>
        </w:rPr>
        <w:t xml:space="preserve"> হা</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i/>
          <w:iCs/>
          <w:cs/>
          <w:lang w:bidi="bn-BD"/>
        </w:rPr>
        <w:t>দিন ইযা হা</w:t>
      </w:r>
      <w:r>
        <w:rPr>
          <w:rFonts w:ascii="Kalpurush" w:eastAsia="Nikosh" w:hAnsi="Kalpurush" w:cs="Kalpurush" w:hint="cs"/>
          <w:i/>
          <w:iCs/>
          <w:cs/>
          <w:lang w:bidi="as-IN"/>
        </w:rPr>
        <w:t>ছা</w:t>
      </w:r>
      <w:r w:rsidRPr="00126EF1">
        <w:rPr>
          <w:rFonts w:ascii="Kalpurush" w:eastAsia="Nikosh" w:hAnsi="Kalpurush" w:cs="Kalpurush" w:hint="cs"/>
          <w:i/>
          <w:iCs/>
          <w:cs/>
          <w:lang w:bidi="bn-BD"/>
        </w:rPr>
        <w:t>দ</w:t>
      </w:r>
      <w:r w:rsidRPr="00126EF1">
        <w:rPr>
          <w:rFonts w:ascii="Kalpurush" w:eastAsia="Nikosh" w:hAnsi="Kalpurush" w:cs="Kalpurush"/>
          <w:i/>
          <w:iCs/>
          <w:cs/>
          <w:lang w:bidi="bn-BD"/>
        </w:rPr>
        <w:t>)</w:t>
      </w:r>
      <w:r w:rsidRPr="00126EF1">
        <w:rPr>
          <w:rFonts w:ascii="Kalpurush" w:eastAsia="Nikosh" w:hAnsi="Kalpurush" w:cs="Mangal"/>
          <w:i/>
          <w:iCs/>
          <w:cs/>
          <w:lang w:bidi="hi-IN"/>
        </w:rPr>
        <w:t>।</w:t>
      </w:r>
    </w:p>
    <w:p w:rsidR="00FB75BF" w:rsidRDefault="00FB75BF" w:rsidP="00FB75BF">
      <w:pPr>
        <w:widowControl w:val="0"/>
        <w:bidi w:val="0"/>
        <w:spacing w:after="80" w:line="216" w:lineRule="auto"/>
        <w:ind w:hanging="11"/>
        <w:jc w:val="lowKashida"/>
        <w:rPr>
          <w:rFonts w:ascii="Kalpurush" w:eastAsia="Nikosh" w:hAnsi="Kalpurush" w:cs="Kalpurush"/>
          <w:lang w:bidi="as-IN"/>
        </w:rPr>
      </w:pPr>
      <w:r>
        <w:rPr>
          <w:rFonts w:ascii="Kalpurush" w:eastAsia="Nikosh" w:hAnsi="Kalpurush" w:cs="Kalpurush" w:hint="cs"/>
          <w:cs/>
          <w:lang w:bidi="as-IN"/>
        </w:rPr>
        <w:t>(আৰম্ভ কৰিছোঁ পৰম কৰুণাময় পৰম দয়ালু আল্লাহৰ নামত</w:t>
      </w:r>
      <w:r>
        <w:rPr>
          <w:rFonts w:ascii="Kalpurush" w:eastAsia="Nikosh" w:hAnsi="Kalpurush" w:cs="Mangal" w:hint="cs"/>
          <w:cs/>
          <w:lang w:bidi="hi-IN"/>
        </w:rPr>
        <w:t xml:space="preserve">। </w:t>
      </w:r>
      <w:r>
        <w:rPr>
          <w:rFonts w:ascii="Kalpurush" w:eastAsia="Nikosh" w:hAnsi="Kalpurush" w:cs="Kalpurush" w:hint="cs"/>
          <w:cs/>
          <w:lang w:bidi="bn-BD"/>
        </w:rPr>
        <w:t>“</w:t>
      </w:r>
      <w:r>
        <w:rPr>
          <w:rFonts w:ascii="Kalpurush" w:eastAsia="Nikosh" w:hAnsi="Kalpurush" w:cs="Kalpurush" w:hint="cs"/>
          <w:cs/>
          <w:lang w:bidi="as-IN"/>
        </w:rPr>
        <w:t>কোৱা</w:t>
      </w:r>
      <w:r w:rsidRPr="00FD425B">
        <w:rPr>
          <w:rFonts w:ascii="Kalpurush" w:eastAsia="Nikosh" w:hAnsi="Kalpurush" w:cs="Kalpurush"/>
          <w:lang w:bidi="bn-BD"/>
        </w:rPr>
        <w:t xml:space="preserve">, </w:t>
      </w:r>
      <w:r>
        <w:rPr>
          <w:rFonts w:ascii="Kalpurush" w:eastAsia="Nikosh" w:hAnsi="Kalpurush" w:cs="Kalpurush" w:hint="cs"/>
          <w:cs/>
          <w:lang w:bidi="as-IN"/>
        </w:rPr>
        <w:t>মই</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আশ্রয়</w:t>
      </w:r>
      <w:r w:rsidRPr="00FD425B">
        <w:rPr>
          <w:rFonts w:ascii="Kalpurush" w:eastAsia="Nikosh" w:hAnsi="Kalpurush" w:cs="Kalpurush"/>
          <w:cs/>
          <w:lang w:bidi="bn-BD"/>
        </w:rPr>
        <w:t xml:space="preserve"> </w:t>
      </w:r>
      <w:r>
        <w:rPr>
          <w:rFonts w:ascii="Kalpurush" w:eastAsia="Nikosh" w:hAnsi="Kalpurush" w:cs="Kalpurush" w:hint="cs"/>
          <w:cs/>
          <w:lang w:bidi="bn-BD"/>
        </w:rPr>
        <w:t>প্রা</w:t>
      </w:r>
      <w:r>
        <w:rPr>
          <w:rFonts w:ascii="Kalpurush" w:eastAsia="Nikosh" w:hAnsi="Kalpurush" w:cs="Kalpurush" w:hint="cs"/>
          <w:cs/>
          <w:lang w:bidi="as-IN"/>
        </w:rPr>
        <w:t>ৰ্থ</w:t>
      </w:r>
      <w:r w:rsidRPr="00FD425B">
        <w:rPr>
          <w:rFonts w:ascii="Kalpurush" w:eastAsia="Nikosh" w:hAnsi="Kalpurush" w:cs="Kalpurush" w:hint="cs"/>
          <w:cs/>
          <w:lang w:bidi="bn-BD"/>
        </w:rPr>
        <w:t>না</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ঊষা</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প্ৰতিপালকৰ</w:t>
      </w:r>
      <w:r>
        <w:rPr>
          <w:rFonts w:ascii="Kalpurush" w:eastAsia="Nikosh" w:hAnsi="Kalpurush" w:cs="Mangal" w:hint="cs"/>
          <w:cs/>
          <w:lang w:bidi="hi-IN"/>
        </w:rPr>
        <w:t xml:space="preserve">। </w:t>
      </w:r>
      <w:r>
        <w:rPr>
          <w:rFonts w:ascii="Kalpurush" w:eastAsia="Nikosh" w:hAnsi="Kalpurush" w:cs="Vrinda" w:hint="cs"/>
          <w:cs/>
          <w:lang w:bidi="bn-IN"/>
        </w:rPr>
        <w:t>ত</w:t>
      </w:r>
      <w:r>
        <w:rPr>
          <w:rFonts w:ascii="Kalpurush" w:eastAsia="Nikosh" w:hAnsi="Kalpurush" w:cs="Kalpurush" w:hint="cs"/>
          <w:cs/>
          <w:lang w:bidi="as-IN"/>
        </w:rPr>
        <w:t>েওঁ</w:t>
      </w:r>
      <w:r w:rsidRPr="00FD425B">
        <w:rPr>
          <w:rFonts w:ascii="Kalpurush" w:eastAsia="Nikosh" w:hAnsi="Kalpurush" w:cs="Kalpurush"/>
          <w:cs/>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সৃষ্টি</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sidRPr="00FD425B">
        <w:rPr>
          <w:rFonts w:ascii="Kalpurush" w:eastAsia="Nikosh" w:hAnsi="Kalpurush" w:cs="Kalpurush"/>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অনিষ্ট</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Mangal" w:hint="cs"/>
          <w:cs/>
          <w:lang w:bidi="hi-IN"/>
        </w:rPr>
        <w:t xml:space="preserve">। </w:t>
      </w:r>
      <w:r w:rsidRPr="00FD425B">
        <w:rPr>
          <w:rFonts w:ascii="Kalpurush" w:eastAsia="Nikosh" w:hAnsi="Kalpurush" w:cs="Kalpurush"/>
          <w:lang w:bidi="bn-BD"/>
        </w:rPr>
        <w:t>‘</w:t>
      </w:r>
      <w:r>
        <w:rPr>
          <w:rFonts w:ascii="Kalpurush" w:eastAsia="Nikosh" w:hAnsi="Kalpurush" w:cs="Kalpurush" w:hint="cs"/>
          <w:cs/>
          <w:lang w:bidi="bn-BD"/>
        </w:rPr>
        <w:t>আ</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 xml:space="preserve">ৰাতিৰ </w:t>
      </w:r>
      <w:r>
        <w:rPr>
          <w:rFonts w:ascii="Kalpurush" w:eastAsia="Nikosh" w:hAnsi="Kalpurush" w:cs="Kalpurush" w:hint="cs"/>
          <w:cs/>
          <w:lang w:bidi="bn-BD"/>
        </w:rPr>
        <w:t>অন্ধকা</w:t>
      </w:r>
      <w:r>
        <w:rPr>
          <w:rFonts w:ascii="Kalpurush" w:eastAsia="Nikosh" w:hAnsi="Kalpurush" w:cs="Kalpurush" w:hint="cs"/>
          <w:cs/>
          <w:lang w:bidi="as-IN"/>
        </w:rPr>
        <w:t>ৰৰ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েতিয়া ই</w:t>
      </w:r>
      <w:r w:rsidRPr="00FD425B">
        <w:rPr>
          <w:rFonts w:ascii="Kalpurush" w:eastAsia="Nikosh" w:hAnsi="Kalpurush" w:cs="Kalpurush"/>
          <w:cs/>
          <w:lang w:bidi="bn-BD"/>
        </w:rPr>
        <w:t xml:space="preserve"> </w:t>
      </w:r>
      <w:r>
        <w:rPr>
          <w:rFonts w:ascii="Kalpurush" w:eastAsia="Nikosh" w:hAnsi="Kalpurush" w:cs="Kalpurush" w:hint="cs"/>
          <w:cs/>
          <w:lang w:bidi="bn-BD"/>
        </w:rPr>
        <w:t>গভী</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হয়</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 সকলো</w:t>
      </w:r>
      <w:r w:rsidRPr="00FD425B">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ৰীৰ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িহঁতে</w:t>
      </w:r>
      <w:r w:rsidRPr="00FD425B">
        <w:rPr>
          <w:rFonts w:ascii="Kalpurush" w:eastAsia="Nikosh" w:hAnsi="Kalpurush" w:cs="Kalpurush"/>
          <w:cs/>
          <w:lang w:bidi="bn-BD"/>
        </w:rPr>
        <w:t xml:space="preserve"> </w:t>
      </w:r>
      <w:r>
        <w:rPr>
          <w:rFonts w:ascii="Kalpurush" w:eastAsia="Nikosh" w:hAnsi="Kalpurush" w:cs="Kalpurush" w:hint="cs"/>
          <w:cs/>
          <w:lang w:bidi="as-IN"/>
        </w:rPr>
        <w:t>গাঠিত</w:t>
      </w:r>
      <w:r w:rsidRPr="00FD425B">
        <w:rPr>
          <w:rFonts w:ascii="Kalpurush" w:eastAsia="Nikosh" w:hAnsi="Kalpurush" w:cs="Kalpurush"/>
          <w:cs/>
          <w:lang w:bidi="bn-BD"/>
        </w:rPr>
        <w:t xml:space="preserve"> </w:t>
      </w:r>
      <w:r>
        <w:rPr>
          <w:rFonts w:ascii="Kalpurush" w:eastAsia="Nikosh" w:hAnsi="Kalpurush" w:cs="Kalpurush" w:hint="cs"/>
          <w:cs/>
          <w:lang w:bidi="bn-BD"/>
        </w:rPr>
        <w:t>ফুঁ</w:t>
      </w:r>
      <w:r w:rsidRPr="00FD425B">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w:t>
      </w:r>
      <w:r w:rsidRPr="00FD425B">
        <w:rPr>
          <w:rFonts w:ascii="Kalpurush" w:eastAsia="Nikosh" w:hAnsi="Kalpurush" w:cs="Kalpurush" w:hint="cs"/>
          <w:cs/>
          <w:lang w:bidi="bn-BD"/>
        </w:rPr>
        <w:t>য়</w:t>
      </w:r>
      <w:r>
        <w:rPr>
          <w:rFonts w:ascii="Kalpurush" w:eastAsia="Nikosh" w:hAnsi="Kalpurush" w:cs="Kalpurush" w:hint="cs"/>
          <w:cs/>
          <w:lang w:bidi="as-IN"/>
        </w:rPr>
        <w:t>ে</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bn-BD"/>
        </w:rPr>
        <w:t>হিংসু</w:t>
      </w:r>
      <w:r>
        <w:rPr>
          <w:rFonts w:ascii="Kalpurush" w:eastAsia="Nikosh" w:hAnsi="Kalpurush" w:cs="Kalpurush" w:hint="cs"/>
          <w:cs/>
          <w:lang w:bidi="as-IN"/>
        </w:rPr>
        <w:t>ক ব্যক্তিৰ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েতিয়া</w:t>
      </w:r>
      <w:r w:rsidRPr="00FD425B">
        <w:rPr>
          <w:rFonts w:ascii="Kalpurush" w:eastAsia="Nikosh" w:hAnsi="Kalpurush" w:cs="Kalpurush"/>
          <w:cs/>
          <w:lang w:bidi="bn-BD"/>
        </w:rPr>
        <w:t xml:space="preserve"> </w:t>
      </w:r>
      <w:r>
        <w:rPr>
          <w:rFonts w:ascii="Kalpurush" w:eastAsia="Nikosh" w:hAnsi="Kalpurush" w:cs="Kalpurush" w:hint="cs"/>
          <w:cs/>
          <w:lang w:bidi="bn-BD"/>
        </w:rPr>
        <w:t>স</w:t>
      </w:r>
      <w:r>
        <w:rPr>
          <w:rFonts w:ascii="Kalpurush" w:eastAsia="Nikosh" w:hAnsi="Kalpurush" w:cs="Kalpurush" w:hint="cs"/>
          <w:cs/>
          <w:lang w:bidi="as-IN"/>
        </w:rPr>
        <w:t>ি</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হিংসা</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Mangal" w:hint="cs"/>
          <w:cs/>
          <w:lang w:bidi="hi-IN"/>
        </w:rPr>
        <w:t>।</w:t>
      </w:r>
      <w:r>
        <w:rPr>
          <w:rFonts w:ascii="Kalpurush" w:eastAsia="Nikosh" w:hAnsi="Kalpurush" w:cs="Kalpurush" w:hint="cs"/>
          <w:cs/>
          <w:lang w:bidi="bn-BD"/>
        </w:rPr>
        <w:t>”</w:t>
      </w:r>
      <w:r>
        <w:rPr>
          <w:rFonts w:ascii="Kalpurush" w:eastAsia="Nikosh" w:hAnsi="Kalpurush" w:cs="Kalpurush"/>
          <w:lang w:bidi="bn-BD"/>
        </w:rPr>
        <w:t xml:space="preserve"> </w:t>
      </w:r>
    </w:p>
    <w:p w:rsidR="00FB75BF" w:rsidRDefault="00FB75BF" w:rsidP="00FB75BF">
      <w:pPr>
        <w:widowControl w:val="0"/>
        <w:bidi w:val="0"/>
        <w:spacing w:after="80" w:line="216" w:lineRule="auto"/>
        <w:ind w:hanging="11"/>
        <w:jc w:val="lowKashida"/>
        <w:rPr>
          <w:rFonts w:ascii="Kalpurush" w:eastAsia="Nikosh" w:hAnsi="Kalpurush" w:cs="Kalpurush"/>
          <w:lang w:bidi="as-IN"/>
        </w:rPr>
      </w:pPr>
    </w:p>
    <w:p w:rsidR="00FB75BF" w:rsidRDefault="00FB75BF" w:rsidP="00FB75BF">
      <w:pPr>
        <w:widowControl w:val="0"/>
        <w:bidi w:val="0"/>
        <w:spacing w:after="80" w:line="216" w:lineRule="auto"/>
        <w:ind w:hanging="11"/>
        <w:jc w:val="lowKashida"/>
        <w:rPr>
          <w:rFonts w:ascii="Kalpurush" w:eastAsia="Nikosh" w:hAnsi="Kalpurush" w:cs="Kalpurush"/>
          <w:lang w:bidi="as-IN"/>
        </w:rPr>
      </w:pPr>
    </w:p>
    <w:p w:rsidR="00FB75BF" w:rsidRDefault="00FB75BF" w:rsidP="00FB75BF">
      <w:pPr>
        <w:widowControl w:val="0"/>
        <w:bidi w:val="0"/>
        <w:spacing w:after="80" w:line="216" w:lineRule="auto"/>
        <w:ind w:hanging="11"/>
        <w:jc w:val="lowKashida"/>
        <w:rPr>
          <w:rFonts w:ascii="Kalpurush" w:eastAsia="Nikosh" w:hAnsi="Kalpurush" w:cs="Kalpurush"/>
          <w:lang w:bidi="as-IN"/>
        </w:rPr>
      </w:pPr>
    </w:p>
    <w:p w:rsidR="007B7908" w:rsidRDefault="007B7908" w:rsidP="007B7908">
      <w:pPr>
        <w:widowControl w:val="0"/>
        <w:bidi w:val="0"/>
        <w:spacing w:after="80" w:line="216" w:lineRule="auto"/>
        <w:ind w:hanging="11"/>
        <w:jc w:val="lowKashida"/>
        <w:rPr>
          <w:rFonts w:ascii="Kalpurush" w:eastAsia="Nikosh" w:hAnsi="Kalpurush" w:cs="Kalpurush"/>
          <w:lang w:bidi="as-IN"/>
        </w:rPr>
      </w:pPr>
    </w:p>
    <w:p w:rsidR="007B7908" w:rsidRDefault="007B7908" w:rsidP="007B7908">
      <w:pPr>
        <w:widowControl w:val="0"/>
        <w:bidi w:val="0"/>
        <w:spacing w:after="80" w:line="216" w:lineRule="auto"/>
        <w:ind w:hanging="11"/>
        <w:jc w:val="lowKashida"/>
        <w:rPr>
          <w:rFonts w:ascii="Kalpurush" w:eastAsia="Nikosh" w:hAnsi="Kalpurush" w:cs="Kalpurush"/>
          <w:lang w:bidi="as-IN"/>
        </w:rPr>
      </w:pPr>
    </w:p>
    <w:p w:rsidR="00FB75BF" w:rsidRDefault="00FB75BF" w:rsidP="00FB75BF">
      <w:pPr>
        <w:widowControl w:val="0"/>
        <w:bidi w:val="0"/>
        <w:spacing w:after="80" w:line="216" w:lineRule="auto"/>
        <w:ind w:hanging="11"/>
        <w:jc w:val="lowKashida"/>
        <w:rPr>
          <w:rFonts w:cs="Traditional Naskh"/>
          <w:lang w:bidi="as-IN"/>
        </w:rPr>
      </w:pPr>
    </w:p>
    <w:p w:rsidR="00FB75BF" w:rsidRPr="007B7908" w:rsidRDefault="007B7908" w:rsidP="00FB75BF">
      <w:pPr>
        <w:widowControl w:val="0"/>
        <w:spacing w:after="80" w:line="216" w:lineRule="auto"/>
        <w:ind w:hanging="11"/>
        <w:jc w:val="lowKashida"/>
        <w:rPr>
          <w:rFonts w:cs="KFGQPC Uthman Taha Naskh"/>
        </w:rPr>
      </w:pPr>
      <w:r w:rsidRPr="007B7908">
        <w:rPr>
          <w:rFonts w:cs="KFGQPC Uthman Taha Naskh" w:hint="cs"/>
          <w:color w:val="006699"/>
          <w:rtl/>
        </w:rPr>
        <w:t>بسم الله الرحمن الرحيم</w:t>
      </w:r>
      <w:r w:rsidRPr="007B7908">
        <w:rPr>
          <w:rFonts w:cs="KFGQPC Uthman Taha Naskh"/>
          <w:color w:val="006699"/>
        </w:rPr>
        <w:t xml:space="preserve"> </w:t>
      </w:r>
      <w:r w:rsidR="00FB75BF" w:rsidRPr="007B7908">
        <w:rPr>
          <w:rFonts w:cs="KFGQPC Uthman Taha Naskh" w:hint="cs"/>
          <w:rtl/>
        </w:rPr>
        <w:t xml:space="preserve"> </w:t>
      </w:r>
      <w:r w:rsidR="00FB75BF" w:rsidRPr="007B7908">
        <w:rPr>
          <w:rFonts w:ascii="AAAGoldenLotus Stg1_Ver1" w:hAnsi="AAAGoldenLotus Stg1_Ver1" w:cs="KFGQPC Uthman Taha Naskh"/>
          <w:color w:val="006699"/>
          <w:spacing w:val="2"/>
          <w:rtl/>
        </w:rPr>
        <w:t>﴿</w:t>
      </w:r>
      <w:r w:rsidR="00FB75BF" w:rsidRPr="007B7908">
        <w:rPr>
          <w:rFonts w:cs="KFGQPC Uthman Taha Naskh"/>
          <w:b/>
          <w:rtl/>
        </w:rPr>
        <w:t>قُلْ أَعُوذُ بِرَبِّ النَّاسِ</w:t>
      </w:r>
      <w:r w:rsidR="00FB75BF" w:rsidRPr="007B7908">
        <w:rPr>
          <w:rFonts w:cs="KFGQPC Uthman Taha Naskh" w:hint="cs"/>
          <w:b/>
          <w:rtl/>
        </w:rPr>
        <w:t>*</w:t>
      </w:r>
      <w:r w:rsidR="00FB75BF" w:rsidRPr="007B7908">
        <w:rPr>
          <w:rFonts w:cs="KFGQPC Uthman Taha Naskh"/>
          <w:b/>
          <w:rtl/>
        </w:rPr>
        <w:t xml:space="preserve"> مَلِكِ النَّاسِ</w:t>
      </w:r>
      <w:r w:rsidR="00FB75BF" w:rsidRPr="007B7908">
        <w:rPr>
          <w:rFonts w:cs="KFGQPC Uthman Taha Naskh" w:hint="cs"/>
          <w:b/>
          <w:rtl/>
        </w:rPr>
        <w:t>*</w:t>
      </w:r>
      <w:r w:rsidR="00FB75BF" w:rsidRPr="007B7908">
        <w:rPr>
          <w:rFonts w:cs="KFGQPC Uthman Taha Naskh"/>
          <w:b/>
          <w:rtl/>
        </w:rPr>
        <w:t xml:space="preserve"> إِلَهِ النَّاسِ</w:t>
      </w:r>
      <w:r w:rsidR="00FB75BF" w:rsidRPr="007B7908">
        <w:rPr>
          <w:rFonts w:cs="KFGQPC Uthman Taha Naskh" w:hint="cs"/>
          <w:b/>
          <w:rtl/>
        </w:rPr>
        <w:t>*</w:t>
      </w:r>
      <w:r w:rsidR="00FB75BF" w:rsidRPr="007B7908">
        <w:rPr>
          <w:rFonts w:cs="KFGQPC Uthman Taha Naskh"/>
          <w:b/>
          <w:rtl/>
        </w:rPr>
        <w:t xml:space="preserve"> مِن شَرِّ الْوَسْوَاسِ الْخَنَّاسِ</w:t>
      </w:r>
      <w:r w:rsidR="00FB75BF" w:rsidRPr="007B7908">
        <w:rPr>
          <w:rFonts w:cs="KFGQPC Uthman Taha Naskh" w:hint="cs"/>
          <w:b/>
          <w:rtl/>
        </w:rPr>
        <w:t>*</w:t>
      </w:r>
      <w:r w:rsidR="00FB75BF" w:rsidRPr="007B7908">
        <w:rPr>
          <w:rFonts w:cs="KFGQPC Uthman Taha Naskh"/>
          <w:b/>
          <w:rtl/>
        </w:rPr>
        <w:t xml:space="preserve"> الَّذِي يُوَسْوِسُ فِي صُدُورِ النَّاسِ</w:t>
      </w:r>
      <w:r w:rsidR="00FB75BF" w:rsidRPr="007B7908">
        <w:rPr>
          <w:rFonts w:cs="KFGQPC Uthman Taha Naskh" w:hint="cs"/>
          <w:b/>
          <w:rtl/>
        </w:rPr>
        <w:t>*</w:t>
      </w:r>
      <w:r w:rsidR="00FB75BF" w:rsidRPr="007B7908">
        <w:rPr>
          <w:rFonts w:cs="KFGQPC Uthman Taha Naskh"/>
          <w:b/>
          <w:rtl/>
        </w:rPr>
        <w:t xml:space="preserve"> مِنَ الْجِنَّةِ وَ النَّاسِ</w:t>
      </w:r>
      <w:r w:rsidR="00FB75BF" w:rsidRPr="007B7908">
        <w:rPr>
          <w:rFonts w:ascii="AAAGoldenLotus Stg1_Ver1" w:hAnsi="AAAGoldenLotus Stg1_Ver1" w:cs="KFGQPC Uthman Taha Naskh"/>
          <w:b/>
          <w:color w:val="006699"/>
          <w:rtl/>
        </w:rPr>
        <w:t>﴾</w:t>
      </w:r>
      <w:r w:rsidR="00FB75BF" w:rsidRPr="007B7908">
        <w:rPr>
          <w:rFonts w:cs="KFGQPC Uthman Taha Naskh" w:hint="cs"/>
          <w:rtl/>
        </w:rPr>
        <w:t xml:space="preserve"> بَعْدَ كُلِّ صَلاَةٍ</w:t>
      </w:r>
      <w:r w:rsidR="00FB75BF" w:rsidRPr="007B7908">
        <w:rPr>
          <w:rFonts w:cs="KFGQPC Uthman Taha Naskh" w:hint="cs"/>
          <w:position w:val="6"/>
          <w:vertAlign w:val="superscript"/>
          <w:rtl/>
        </w:rPr>
        <w:t>(</w:t>
      </w:r>
      <w:r w:rsidR="00FB75BF" w:rsidRPr="007B7908">
        <w:rPr>
          <w:rStyle w:val="FootnoteReference"/>
          <w:rFonts w:cs="KFGQPC Uthman Taha Naskh"/>
          <w:position w:val="6"/>
          <w:rtl/>
        </w:rPr>
        <w:footnoteReference w:id="94"/>
      </w:r>
      <w:r w:rsidR="00FB75BF" w:rsidRPr="007B7908">
        <w:rPr>
          <w:rFonts w:cs="KFGQPC Uthman Taha Naskh" w:hint="cs"/>
          <w:position w:val="6"/>
          <w:vertAlign w:val="superscript"/>
          <w:rtl/>
        </w:rPr>
        <w:t>)</w:t>
      </w:r>
      <w:r w:rsidR="00FB75BF" w:rsidRPr="007B7908">
        <w:rPr>
          <w:rFonts w:cs="KFGQPC Uthman Taha Naskh" w:hint="cs"/>
          <w:rtl/>
        </w:rPr>
        <w:t>.</w:t>
      </w:r>
    </w:p>
    <w:p w:rsidR="00FB75BF" w:rsidRPr="00126EF1" w:rsidRDefault="00FB75BF" w:rsidP="00FB75BF">
      <w:pPr>
        <w:bidi w:val="0"/>
        <w:spacing w:before="120" w:after="120" w:line="360" w:lineRule="exact"/>
        <w:jc w:val="both"/>
        <w:rPr>
          <w:i/>
          <w:iCs/>
        </w:rPr>
      </w:pP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sidRPr="00126EF1">
        <w:rPr>
          <w:rFonts w:ascii="Kalpurush" w:eastAsia="Nikosh" w:hAnsi="Kalpurush" w:cs="Kalpurush"/>
          <w:i/>
          <w:iCs/>
          <w:cs/>
          <w:lang w:bidi="bn-BD"/>
        </w:rPr>
        <w:t>হীম (</w:t>
      </w:r>
      <w:r>
        <w:rPr>
          <w:rFonts w:ascii="Kalpurush" w:eastAsia="Nikosh" w:hAnsi="Kalpurush" w:cs="Kalpurush" w:hint="cs"/>
          <w:i/>
          <w:iCs/>
          <w:cs/>
          <w:lang w:bidi="bn-BD"/>
        </w:rPr>
        <w:t>ক্বু</w:t>
      </w:r>
      <w:r w:rsidRPr="00126EF1">
        <w:rPr>
          <w:rFonts w:ascii="Kalpurush" w:eastAsia="Nikosh" w:hAnsi="Kalpurush" w:cs="Kalpurush"/>
          <w:i/>
          <w:iCs/>
          <w:cs/>
          <w:lang w:bidi="bn-BD"/>
        </w:rPr>
        <w:t xml:space="preserve">ল </w:t>
      </w:r>
      <w:r>
        <w:rPr>
          <w:rFonts w:ascii="Kalpurush" w:eastAsia="Nikosh" w:hAnsi="Kalpurush" w:cs="Kalpurush" w:hint="cs"/>
          <w:i/>
          <w:iCs/>
          <w:cs/>
          <w:lang w:bidi="bn-BD"/>
        </w:rPr>
        <w:t>‘</w:t>
      </w:r>
      <w:r>
        <w:rPr>
          <w:rFonts w:ascii="Kalpurush" w:eastAsia="Nikosh" w:hAnsi="Kalpurush" w:cs="Kalpurush"/>
          <w:i/>
          <w:iCs/>
          <w:cs/>
          <w:lang w:bidi="bn-BD"/>
        </w:rPr>
        <w:t>আউযু বি</w:t>
      </w:r>
      <w:r>
        <w:rPr>
          <w:rFonts w:ascii="Kalpurush" w:eastAsia="Nikosh" w:hAnsi="Kalpurush" w:cs="Kalpurush" w:hint="cs"/>
          <w:i/>
          <w:iCs/>
          <w:cs/>
          <w:lang w:bidi="as-IN"/>
        </w:rPr>
        <w:t>ৰা</w:t>
      </w:r>
      <w:r>
        <w:rPr>
          <w:rFonts w:ascii="Kalpurush" w:eastAsia="Nikosh" w:hAnsi="Kalpurush" w:cs="Kalpurush" w:hint="cs"/>
          <w:i/>
          <w:iCs/>
          <w:cs/>
          <w:lang w:bidi="bn-BD"/>
        </w:rPr>
        <w:t>ব্বিন্না-</w:t>
      </w:r>
      <w:r>
        <w:rPr>
          <w:rFonts w:ascii="Kalpurush" w:eastAsia="Nikosh" w:hAnsi="Kalpurush" w:cs="Kalpurush" w:hint="cs"/>
          <w:i/>
          <w:iCs/>
          <w:cs/>
          <w:lang w:bidi="as-IN"/>
        </w:rPr>
        <w:t>ছ</w:t>
      </w:r>
      <w:r w:rsidRPr="00126EF1">
        <w:rPr>
          <w:rFonts w:ascii="Kalpurush" w:eastAsia="Nikosh" w:hAnsi="Kalpurush" w:cs="Mangal"/>
          <w:i/>
          <w:iCs/>
          <w:cs/>
          <w:lang w:bidi="hi-IN"/>
        </w:rPr>
        <w:t xml:space="preserve">। </w:t>
      </w:r>
      <w:r>
        <w:rPr>
          <w:rFonts w:ascii="Kalpurush" w:eastAsia="Nikosh" w:hAnsi="Kalpurush" w:cs="Kalpurush" w:hint="cs"/>
          <w:i/>
          <w:iCs/>
          <w:cs/>
          <w:lang w:bidi="bn-BD"/>
        </w:rPr>
        <w:t>মালিকিন্না-</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sidRPr="00126EF1">
        <w:rPr>
          <w:rFonts w:ascii="Kalpurush" w:eastAsia="Nikosh" w:hAnsi="Kalpurush" w:cs="Kalpurush" w:hint="cs"/>
          <w:i/>
          <w:iCs/>
          <w:cs/>
          <w:lang w:bidi="bn-BD"/>
        </w:rPr>
        <w:t>ইলা</w:t>
      </w:r>
      <w:r>
        <w:rPr>
          <w:rFonts w:ascii="Kalpurush" w:eastAsia="Nikosh" w:hAnsi="Kalpurush" w:cs="Kalpurush" w:hint="cs"/>
          <w:i/>
          <w:iCs/>
          <w:cs/>
          <w:lang w:bidi="bn-BD"/>
        </w:rPr>
        <w:t>-হিন্না</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Pr>
          <w:rFonts w:ascii="Kalpurush" w:eastAsia="Nikosh" w:hAnsi="Kalpurush" w:cs="Kalpurush"/>
          <w:i/>
          <w:iCs/>
          <w:cs/>
          <w:lang w:bidi="bn-BD"/>
        </w:rPr>
        <w:t xml:space="preserve">মিন </w:t>
      </w:r>
      <w:r>
        <w:rPr>
          <w:rFonts w:ascii="Kalpurush" w:eastAsia="Nikosh" w:hAnsi="Kalpurush" w:cs="Kalpurush" w:hint="cs"/>
          <w:i/>
          <w:iCs/>
          <w:cs/>
          <w:lang w:bidi="as-IN"/>
        </w:rPr>
        <w:t>শ্বাৰ্ৰিল</w:t>
      </w:r>
      <w:r>
        <w:rPr>
          <w:rFonts w:ascii="Kalpurush" w:eastAsia="Nikosh" w:hAnsi="Kalpurush" w:cs="Kalpurush" w:hint="cs"/>
          <w:i/>
          <w:iCs/>
          <w:cs/>
          <w:lang w:bidi="bn-BD"/>
        </w:rPr>
        <w:t xml:space="preserve"> </w:t>
      </w:r>
      <w:r>
        <w:rPr>
          <w:rFonts w:ascii="Kalpurush" w:eastAsia="Nikosh" w:hAnsi="Kalpurush" w:cs="Kalpurush" w:hint="cs"/>
          <w:i/>
          <w:iCs/>
          <w:cs/>
          <w:lang w:bidi="as-IN"/>
        </w:rPr>
        <w:t>ওৱাছ</w:t>
      </w:r>
      <w:r>
        <w:rPr>
          <w:rFonts w:ascii="Kalpurush" w:eastAsia="Nikosh" w:hAnsi="Kalpurush" w:cs="Kalpurush" w:hint="cs"/>
          <w:i/>
          <w:iCs/>
          <w:cs/>
          <w:lang w:bidi="bn-BD"/>
        </w:rPr>
        <w:t>ও</w:t>
      </w:r>
      <w:r>
        <w:rPr>
          <w:rFonts w:ascii="Kalpurush" w:eastAsia="Nikosh" w:hAnsi="Kalpurush" w:cs="Kalpurush" w:hint="cs"/>
          <w:i/>
          <w:iCs/>
          <w:cs/>
          <w:lang w:bidi="as-IN"/>
        </w:rPr>
        <w:t>ৱা</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cs/>
          <w:lang w:bidi="bn-BD"/>
        </w:rPr>
        <w:t>ল খান্না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sidRPr="00126EF1">
        <w:rPr>
          <w:rFonts w:ascii="Kalpurush" w:eastAsia="Nikosh" w:hAnsi="Kalpurush" w:cs="Kalpurush" w:hint="cs"/>
          <w:i/>
          <w:iCs/>
          <w:cs/>
          <w:lang w:bidi="bn-BD"/>
        </w:rPr>
        <w:t>আল্লাযি ইউ</w:t>
      </w:r>
      <w:r>
        <w:rPr>
          <w:rFonts w:ascii="Kalpurush" w:eastAsia="Nikosh" w:hAnsi="Kalpurush" w:cs="Kalpurush"/>
          <w:i/>
          <w:iCs/>
          <w:cs/>
          <w:lang w:bidi="bn-BD"/>
        </w:rPr>
        <w:t>ও</w:t>
      </w:r>
      <w:r>
        <w:rPr>
          <w:rFonts w:ascii="Kalpurush" w:eastAsia="Nikosh" w:hAnsi="Kalpurush" w:cs="Kalpurush" w:hint="cs"/>
          <w:i/>
          <w:iCs/>
          <w:cs/>
          <w:lang w:bidi="as-IN"/>
        </w:rPr>
        <w:t>ৱাছৱিছু</w:t>
      </w:r>
      <w:r>
        <w:rPr>
          <w:rFonts w:ascii="Kalpurush" w:eastAsia="Nikosh" w:hAnsi="Kalpurush" w:cs="Kalpurush" w:hint="cs"/>
          <w:i/>
          <w:iCs/>
          <w:cs/>
          <w:lang w:bidi="bn-BD"/>
        </w:rPr>
        <w:t xml:space="preserve"> ফী </w:t>
      </w:r>
      <w:r>
        <w:rPr>
          <w:rFonts w:ascii="Kalpurush" w:eastAsia="Nikosh" w:hAnsi="Kalpurush" w:cs="Kalpurush" w:hint="cs"/>
          <w:i/>
          <w:iCs/>
          <w:cs/>
          <w:lang w:bidi="as-IN"/>
        </w:rPr>
        <w:t>ছু</w:t>
      </w:r>
      <w:r>
        <w:rPr>
          <w:rFonts w:ascii="Kalpurush" w:eastAsia="Nikosh" w:hAnsi="Kalpurush" w:cs="Kalpurush" w:hint="cs"/>
          <w:i/>
          <w:iCs/>
          <w:cs/>
          <w:lang w:bidi="bn-BD"/>
        </w:rPr>
        <w:t>দূ</w:t>
      </w:r>
      <w:r>
        <w:rPr>
          <w:rFonts w:ascii="Kalpurush" w:eastAsia="Nikosh" w:hAnsi="Kalpurush" w:cs="Kalpurush" w:hint="cs"/>
          <w:i/>
          <w:iCs/>
          <w:cs/>
          <w:lang w:bidi="as-IN"/>
        </w:rPr>
        <w:t>ৰি</w:t>
      </w:r>
      <w:r w:rsidRPr="00126EF1">
        <w:rPr>
          <w:rFonts w:ascii="Kalpurush" w:eastAsia="Nikosh" w:hAnsi="Kalpurush" w:cs="Kalpurush" w:hint="cs"/>
          <w:i/>
          <w:iCs/>
          <w:cs/>
          <w:lang w:bidi="bn-BD"/>
        </w:rPr>
        <w:t>ন 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Pr>
          <w:rFonts w:ascii="Kalpurush" w:eastAsia="Nikosh" w:hAnsi="Kalpurush" w:cs="Kalpurush" w:hint="cs"/>
          <w:i/>
          <w:iCs/>
          <w:cs/>
          <w:lang w:bidi="bn-BD"/>
        </w:rPr>
        <w:t>মিনাল জিন্নাতি ও</w:t>
      </w:r>
      <w:r>
        <w:rPr>
          <w:rFonts w:ascii="Kalpurush" w:eastAsia="Nikosh" w:hAnsi="Kalpurush" w:cs="Kalpurush" w:hint="cs"/>
          <w:i/>
          <w:iCs/>
          <w:cs/>
          <w:lang w:bidi="as-IN"/>
        </w:rPr>
        <w:t>ৱা</w:t>
      </w:r>
      <w:r>
        <w:rPr>
          <w:rFonts w:ascii="Kalpurush" w:eastAsia="Nikosh" w:hAnsi="Kalpurush" w:cs="Kalpurush" w:hint="cs"/>
          <w:i/>
          <w:iCs/>
          <w:cs/>
          <w:lang w:bidi="bn-BD"/>
        </w:rPr>
        <w:t>ন্</w:t>
      </w:r>
      <w:r w:rsidRPr="00126EF1">
        <w:rPr>
          <w:rFonts w:ascii="Kalpurush" w:eastAsia="Nikosh" w:hAnsi="Kalpurush" w:cs="Kalpurush" w:hint="cs"/>
          <w:i/>
          <w:iCs/>
          <w:cs/>
          <w:lang w:bidi="bn-BD"/>
        </w:rPr>
        <w:t>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Mangal" w:hint="cs"/>
          <w:i/>
          <w:iCs/>
          <w:cs/>
          <w:lang w:bidi="hi-IN"/>
        </w:rPr>
        <w:t>।</w:t>
      </w:r>
      <w:r w:rsidRPr="00126EF1">
        <w:rPr>
          <w:rFonts w:ascii="Kalpurush" w:eastAsia="Nikosh" w:hAnsi="Kalpurush" w:cs="Kalpurush"/>
          <w:i/>
          <w:iCs/>
          <w:cs/>
          <w:lang w:bidi="bn-BD"/>
        </w:rPr>
        <w:t>)</w:t>
      </w:r>
      <w:r w:rsidRPr="00126EF1">
        <w:rPr>
          <w:rFonts w:ascii="Kalpurush" w:eastAsia="Nikosh" w:hAnsi="Kalpurush" w:cs="Mangal"/>
          <w:i/>
          <w:iCs/>
          <w:cs/>
          <w:lang w:bidi="hi-IN"/>
        </w:rPr>
        <w:t>।</w:t>
      </w:r>
    </w:p>
    <w:p w:rsidR="00FB75BF" w:rsidRPr="005E3B98" w:rsidRDefault="00FB75BF" w:rsidP="00FB75BF">
      <w:pPr>
        <w:bidi w:val="0"/>
        <w:rPr>
          <w:rFonts w:ascii="Aadarsha Ratne Internet" w:hAnsi="Aadarsha Ratne Internet" w:cs="Vrinda"/>
          <w:color w:val="000000"/>
          <w:szCs w:val="30"/>
          <w:lang w:bidi="as-IN"/>
        </w:rPr>
      </w:pPr>
      <w:r>
        <w:rPr>
          <w:rFonts w:ascii="Kalpurush" w:eastAsia="Nikosh" w:hAnsi="Kalpurush" w:cs="Kalpurush" w:hint="cs"/>
          <w:cs/>
          <w:lang w:bidi="as-IN"/>
        </w:rPr>
        <w:t>(আৰম্ভ কৰিছোঁ</w:t>
      </w:r>
      <w:r>
        <w:rPr>
          <w:rFonts w:ascii="Kalpurush" w:eastAsia="Nikosh" w:hAnsi="Kalpurush" w:cs="Kalpurush"/>
          <w:lang w:bidi="as-IN"/>
        </w:rPr>
        <w:t>)</w:t>
      </w:r>
      <w:r>
        <w:rPr>
          <w:rFonts w:ascii="Kalpurush" w:eastAsia="Nikosh" w:hAnsi="Kalpurush" w:cs="Kalpurush" w:hint="cs"/>
          <w:cs/>
          <w:lang w:bidi="as-IN"/>
        </w:rPr>
        <w:t xml:space="preserve"> পৰম কৰুণাময় পৰম দয়ালু আল্লাহৰ নামত</w:t>
      </w:r>
      <w:r>
        <w:rPr>
          <w:rFonts w:ascii="Kalpurush" w:eastAsia="Nikosh" w:hAnsi="Kalpurush" w:cs="Mangal" w:hint="cs"/>
          <w:cs/>
          <w:lang w:bidi="hi-IN"/>
        </w:rPr>
        <w:t xml:space="preserve">। </w:t>
      </w:r>
      <w:r>
        <w:rPr>
          <w:rFonts w:ascii="Kalpurush" w:eastAsia="Nikosh" w:hAnsi="Kalpurush" w:cs="Kalpurush" w:hint="cs"/>
          <w:cs/>
          <w:lang w:bidi="bn-BD"/>
        </w:rPr>
        <w:t>“</w:t>
      </w:r>
      <w:r>
        <w:rPr>
          <w:rFonts w:ascii="Kalpurush" w:eastAsia="Nikosh" w:hAnsi="Kalpurush" w:cs="Kalpurush" w:hint="cs"/>
          <w:cs/>
          <w:lang w:bidi="as-IN"/>
        </w:rPr>
        <w:t>কোৱা</w:t>
      </w:r>
      <w:r>
        <w:rPr>
          <w:rFonts w:ascii="Kalpurush" w:eastAsia="Nikosh" w:hAnsi="Kalpurush" w:cs="Kalpurush" w:hint="cs"/>
          <w:cs/>
          <w:lang w:bidi="bn-BD"/>
        </w:rPr>
        <w:t>, ম</w:t>
      </w:r>
      <w:r>
        <w:rPr>
          <w:rFonts w:ascii="Kalpurush" w:eastAsia="Nikosh" w:hAnsi="Kalpurush" w:cs="Kalpurush" w:hint="cs"/>
          <w:cs/>
          <w:lang w:bidi="as-IN"/>
        </w:rPr>
        <w:t>ই</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আশ্রয়</w:t>
      </w:r>
      <w:r w:rsidRPr="00FD425B">
        <w:rPr>
          <w:rFonts w:ascii="Kalpurush" w:eastAsia="Nikosh" w:hAnsi="Kalpurush" w:cs="Kalpurush"/>
          <w:cs/>
          <w:lang w:bidi="bn-BD"/>
        </w:rPr>
        <w:t xml:space="preserve"> </w:t>
      </w:r>
      <w:r>
        <w:rPr>
          <w:rFonts w:ascii="Kalpurush" w:eastAsia="Nikosh" w:hAnsi="Kalpurush" w:cs="Kalpurush" w:hint="cs"/>
          <w:cs/>
          <w:lang w:bidi="bn-BD"/>
        </w:rPr>
        <w:t>প্রা</w:t>
      </w:r>
      <w:r>
        <w:rPr>
          <w:rFonts w:ascii="Kalpurush" w:eastAsia="Nikosh" w:hAnsi="Kalpurush" w:cs="Kalpurush" w:hint="cs"/>
          <w:cs/>
          <w:lang w:bidi="as-IN"/>
        </w:rPr>
        <w:t>ৰ্থ</w:t>
      </w:r>
      <w:r w:rsidRPr="00FD425B">
        <w:rPr>
          <w:rFonts w:ascii="Kalpurush" w:eastAsia="Nikosh" w:hAnsi="Kalpurush" w:cs="Kalpurush" w:hint="cs"/>
          <w:cs/>
          <w:lang w:bidi="bn-BD"/>
        </w:rPr>
        <w:t>না</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as-IN"/>
        </w:rPr>
        <w:t>প্ৰতিপালকৰ</w:t>
      </w:r>
      <w:r>
        <w:rPr>
          <w:rFonts w:ascii="Kalpurush" w:eastAsia="Nikosh" w:hAnsi="Kalpurush" w:cs="Kalpurush" w:hint="cs"/>
          <w:cs/>
          <w:lang w:bidi="bn-BD"/>
        </w:rPr>
        <w:t>, 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অধিপতি</w:t>
      </w:r>
      <w:r>
        <w:rPr>
          <w:rFonts w:ascii="Kalpurush" w:eastAsia="Nikosh" w:hAnsi="Kalpurush" w:cs="Kalpurush" w:hint="cs"/>
          <w:cs/>
          <w:lang w:bidi="as-IN"/>
        </w:rPr>
        <w:t>ৰ</w:t>
      </w:r>
      <w:r>
        <w:rPr>
          <w:rFonts w:ascii="Kalpurush" w:eastAsia="Nikosh" w:hAnsi="Kalpurush" w:cs="Kalpurush" w:hint="cs"/>
          <w:cs/>
          <w:lang w:bidi="bn-BD"/>
        </w:rPr>
        <w:t>, 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ইলাহ</w:t>
      </w:r>
      <w:r>
        <w:rPr>
          <w:rFonts w:ascii="Kalpurush" w:eastAsia="Nikosh" w:hAnsi="Kalpurush" w:cs="Kalpurush" w:hint="cs"/>
          <w:cs/>
          <w:lang w:bidi="as-IN"/>
        </w:rPr>
        <w:t xml:space="preserve"> (উপাস্য)ৰ ওচৰত</w:t>
      </w:r>
      <w:r>
        <w:rPr>
          <w:rFonts w:ascii="Kalpurush" w:eastAsia="Nikosh" w:hAnsi="Kalpurush" w:cs="Kalpurush" w:hint="cs"/>
          <w:cs/>
          <w:lang w:bidi="bn-BD"/>
        </w:rPr>
        <w:t>, আত্মগোপনকা</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bn-BD"/>
        </w:rPr>
        <w:t>কুমন্ত্রণাদাতা</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অনিষ্ট</w:t>
      </w:r>
      <w:r>
        <w:rPr>
          <w:rFonts w:ascii="Kalpurush" w:eastAsia="Nikosh" w:hAnsi="Kalpurush" w:cs="Kalpurush" w:hint="cs"/>
          <w:cs/>
          <w:lang w:bidi="as-IN"/>
        </w:rPr>
        <w:t>ৰ পৰা</w:t>
      </w:r>
      <w:r>
        <w:rPr>
          <w:rFonts w:ascii="Kalpurush" w:eastAsia="Nikosh" w:hAnsi="Kalpurush" w:cs="Kalpurush" w:hint="cs"/>
          <w:cs/>
          <w:lang w:bidi="bn-BD"/>
        </w:rPr>
        <w:t>; য</w:t>
      </w:r>
      <w:r>
        <w:rPr>
          <w:rFonts w:ascii="Kalpurush" w:eastAsia="Nikosh" w:hAnsi="Kalpurush" w:cs="Kalpurush" w:hint="cs"/>
          <w:cs/>
          <w:lang w:bidi="as-IN"/>
        </w:rPr>
        <w:t>িয়ে</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কুমন্ত্রণা</w:t>
      </w:r>
      <w:r w:rsidRPr="00FD425B">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w:t>
      </w:r>
      <w:r w:rsidRPr="00FD425B">
        <w:rPr>
          <w:rFonts w:ascii="Kalpurush" w:eastAsia="Nikosh" w:hAnsi="Kalpurush" w:cs="Kalpurush" w:hint="cs"/>
          <w:cs/>
          <w:lang w:bidi="bn-BD"/>
        </w:rPr>
        <w:t>য়</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অন্ত</w:t>
      </w:r>
      <w:r>
        <w:rPr>
          <w:rFonts w:ascii="Kalpurush" w:eastAsia="Nikosh" w:hAnsi="Kalpurush" w:cs="Kalpurush" w:hint="cs"/>
          <w:cs/>
          <w:lang w:bidi="as-IN"/>
        </w:rPr>
        <w:t>ৰত</w:t>
      </w:r>
      <w:r w:rsidRPr="00FD425B">
        <w:rPr>
          <w:rFonts w:ascii="Kalpurush" w:eastAsia="Nikosh" w:hAnsi="Kalpurush" w:cs="Kalpurush"/>
          <w:lang w:bidi="bn-BD"/>
        </w:rPr>
        <w:t>,</w:t>
      </w:r>
      <w:r>
        <w:rPr>
          <w:rFonts w:ascii="Kalpurush" w:eastAsia="Nikosh" w:hAnsi="Kalpurush" w:cs="Kalpurush" w:hint="cs"/>
          <w:cs/>
          <w:lang w:bidi="bn-BD"/>
        </w:rPr>
        <w:t xml:space="preserve"> জিন</w:t>
      </w:r>
      <w:r w:rsidRPr="00FD425B">
        <w:rPr>
          <w:rFonts w:ascii="Kalpurush" w:eastAsia="Nikosh" w:hAnsi="Kalpurush" w:cs="Kalpurush"/>
          <w:cs/>
          <w:lang w:bidi="bn-BD"/>
        </w:rPr>
        <w:t xml:space="preserve"> </w:t>
      </w:r>
      <w:r>
        <w:rPr>
          <w:rFonts w:ascii="Kalpurush" w:eastAsia="Nikosh" w:hAnsi="Kalpurush" w:cs="Kalpurush" w:hint="cs"/>
          <w:cs/>
          <w:lang w:bidi="as-IN"/>
        </w:rPr>
        <w:t>আৰু</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ৱ উভয়ৰ মাজৰ পৰা</w:t>
      </w:r>
      <w:r w:rsidRPr="00FD425B">
        <w:rPr>
          <w:rFonts w:ascii="Kalpurush" w:eastAsia="Nikosh" w:hAnsi="Kalpurush" w:cs="Mangal" w:hint="cs"/>
          <w:cs/>
          <w:lang w:bidi="hi-IN"/>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p\etYk namajr ipCt Ebar </w:t>
      </w:r>
      <w:r>
        <w:rPr>
          <w:rFonts w:ascii="Aadarsha Ratne Internet" w:hAnsi="Aadarsha Ratne Internet"/>
          <w:color w:val="000000"/>
        </w:rPr>
        <w:t>(</w:t>
      </w:r>
      <w:r w:rsidRPr="00430D6B">
        <w:rPr>
          <w:rFonts w:ascii="Aadarsha Ratne Internet" w:hAnsi="Aadarsha Ratne Internet"/>
          <w:color w:val="000000"/>
        </w:rPr>
        <w:t>Aañ magirb</w:t>
      </w:r>
      <w:r>
        <w:rPr>
          <w:rFonts w:ascii="Aadarsha Ratne Internet" w:hAnsi="Aadarsha Ratne Internet"/>
          <w:color w:val="000000"/>
        </w:rPr>
        <w:t xml:space="preserve"> Aañ</w:t>
      </w:r>
      <w:r w:rsidRPr="00430D6B">
        <w:rPr>
          <w:rFonts w:ascii="Aadarsha Ratne Internet" w:hAnsi="Aadarsha Ratne Internet"/>
          <w:color w:val="000000"/>
        </w:rPr>
        <w:t xml:space="preserve"> Pjrr ipCt itinbar~k piVb|</w:t>
      </w:r>
      <w:r>
        <w:rPr>
          <w:rFonts w:ascii="Aadarsha Ratne Internet" w:hAnsi="Aadarsha Ratne Internet"/>
          <w:color w:val="000000"/>
        </w:rPr>
        <w:t>)</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w:t>
      </w:r>
      <w:r>
        <w:rPr>
          <w:rFonts w:ascii="Aadarsha Ratne Internet" w:hAnsi="Aadarsha Ratne Internet"/>
          <w:color w:val="000000"/>
          <w:sz w:val="20"/>
          <w:szCs w:val="20"/>
        </w:rPr>
        <w:t xml:space="preserve">Aabu daLd 2/86 naCaiy 3/68 Aañ </w:t>
      </w:r>
      <w:r w:rsidRPr="000F79FC">
        <w:rPr>
          <w:rFonts w:ascii="Aadarsha Ratne Internet" w:hAnsi="Aadarsha Ratne Internet" w:cs="Arial"/>
          <w:color w:val="000000"/>
          <w:sz w:val="20"/>
          <w:szCs w:val="20"/>
        </w:rPr>
        <w:t>c</w:t>
      </w:r>
      <w:r w:rsidRPr="00A07286">
        <w:rPr>
          <w:rFonts w:ascii="Aadarsha Ratne Internet" w:hAnsi="Aadarsha Ratne Internet"/>
          <w:color w:val="000000"/>
          <w:sz w:val="20"/>
          <w:szCs w:val="20"/>
        </w:rPr>
        <w:t>aOk CahIh Aat itrimjI 2/8)</w:t>
      </w:r>
    </w:p>
    <w:p w:rsidR="00FB75BF" w:rsidRPr="00D26D4F" w:rsidRDefault="00FB75BF" w:rsidP="00FB75BF">
      <w:pPr>
        <w:widowControl w:val="0"/>
        <w:bidi w:val="0"/>
        <w:spacing w:after="80" w:line="216" w:lineRule="auto"/>
        <w:ind w:hanging="11"/>
        <w:jc w:val="lowKashida"/>
        <w:rPr>
          <w:rFonts w:cs="Traditional Naskh"/>
          <w:rtl/>
        </w:rPr>
      </w:pP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71</w:t>
      </w:r>
      <w:r w:rsidRPr="007B7908">
        <w:rPr>
          <w:rFonts w:cs="KFGQPC Uthman Taha Naskh" w:hint="cs"/>
          <w:rtl/>
        </w:rPr>
        <w:t>-</w:t>
      </w:r>
      <w:r w:rsidRPr="007B7908">
        <w:rPr>
          <w:rFonts w:cs="KFGQPC Uthman Taha Naskh" w:hint="cs"/>
          <w:color w:val="006699"/>
          <w:position w:val="10"/>
          <w:rtl/>
        </w:rPr>
        <w:t>(6)</w:t>
      </w:r>
      <w:r w:rsidRPr="007B7908">
        <w:rPr>
          <w:rFonts w:cs="KFGQPC Uthman Taha Naskh" w:hint="cs"/>
          <w:rtl/>
        </w:rPr>
        <w:t xml:space="preserve"> </w:t>
      </w:r>
      <w:r w:rsidRPr="007B7908">
        <w:rPr>
          <w:rFonts w:ascii="AAAGoldenLotus Stg1_Ver1" w:hAnsi="AAAGoldenLotus Stg1_Ver1" w:cs="KFGQPC Uthman Taha Naskh"/>
          <w:color w:val="006699"/>
          <w:spacing w:val="2"/>
          <w:rtl/>
        </w:rPr>
        <w:t>﴿</w:t>
      </w:r>
      <w:r w:rsidRPr="007B7908">
        <w:rPr>
          <w:rFonts w:cs="KFGQPC Uthman Taha Naskh"/>
          <w:b/>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w:t>
      </w:r>
      <w:r w:rsidRPr="007B7908">
        <w:rPr>
          <w:rFonts w:cs="KFGQPC Uthman Taha Naskh" w:hint="cs"/>
          <w:b/>
          <w:rtl/>
        </w:rPr>
        <w:t>َ</w:t>
      </w:r>
      <w:r w:rsidRPr="007B7908">
        <w:rPr>
          <w:rFonts w:cs="KFGQPC Uthman Taha Naskh"/>
          <w:b/>
          <w:rtl/>
        </w:rPr>
        <w:t xml:space="preserve"> وَسِعَ كُرْسِيُّهُ السَّمَوَاتِ وَالأَرْضَ وَلاَ يَؤُودُهُ حِفْظُهُمَا وَهُوَ الْعَلِيُّ الْعَظِيمُ</w:t>
      </w:r>
      <w:r w:rsidRPr="007B7908">
        <w:rPr>
          <w:rFonts w:ascii="AAAGoldenLotus Stg1_Ver1" w:hAnsi="AAAGoldenLotus Stg1_Ver1" w:cs="KFGQPC Uthman Taha Naskh"/>
          <w:b/>
          <w:color w:val="006699"/>
          <w:rtl/>
        </w:rPr>
        <w:t>﴾</w:t>
      </w:r>
      <w:r w:rsidRPr="007B7908">
        <w:rPr>
          <w:rFonts w:cs="KFGQPC Uthman Taha Naskh"/>
          <w:rtl/>
        </w:rPr>
        <w:t xml:space="preserve"> </w:t>
      </w:r>
      <w:r w:rsidRPr="007B7908">
        <w:rPr>
          <w:rFonts w:cs="KFGQPC Uthman Taha Naskh" w:hint="cs"/>
          <w:rtl/>
        </w:rPr>
        <w:t>عَقِبَ كلِّ صَلاَةٍ</w:t>
      </w:r>
      <w:r w:rsidRPr="007B7908">
        <w:rPr>
          <w:rFonts w:cs="KFGQPC Uthman Taha Naskh" w:hint="cs"/>
          <w:position w:val="6"/>
          <w:vertAlign w:val="superscript"/>
          <w:rtl/>
        </w:rPr>
        <w:t>(</w:t>
      </w:r>
      <w:r w:rsidRPr="007B7908">
        <w:rPr>
          <w:rStyle w:val="FootnoteReference"/>
          <w:rFonts w:cs="KFGQPC Uthman Taha Naskh"/>
          <w:position w:val="6"/>
          <w:rtl/>
        </w:rPr>
        <w:footnoteReference w:id="95"/>
      </w:r>
      <w:r w:rsidRPr="007B7908">
        <w:rPr>
          <w:rFonts w:cs="KFGQPC Uthman Taha Naskh" w:hint="cs"/>
          <w:position w:val="6"/>
          <w:vertAlign w:val="superscript"/>
          <w:rtl/>
        </w:rPr>
        <w:t>)</w:t>
      </w:r>
      <w:r w:rsidRPr="007B7908">
        <w:rPr>
          <w:rFonts w:cs="KFGQPC Uthman Taha Naskh"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(71) “'Aaõa-ý la fla-ha fõa ehawal hafLl kafLm, la ta'Kujuý iCnatuO* Ala naLm, laý ma-iPc Cama-wait Ama iPl Aarij, man jal laij fyaS³ PaL fndaý fõa ibfjinih,fya'lamu ma bafna AafdIihm Ama KalPaým,Ala fLihtu-na ibS³afm imn flimih fõa ibma S³aAa AiCAa kuriC LýC Cama-wait Al Aarja Ala yaLduý ihPjuýma, Aýwal AailyYul AajIm'|</w:t>
      </w:r>
    </w:p>
    <w:p w:rsidR="00FB75BF"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esfjenf, iJjnr baiher Aan ekaena LpasY naf|etO* icrjIwI Aañ icr ibrajman SaS³t sÝa| etO*k eqapin Aañ klaGUmiq Eekaew nDer|AakaSmÜl Aañ p_iTwIt iJebar AaeC skela etO*erf| Aaõahr drbart etO*r ibnanumitt Okalit kirb pra ekan AaeC? manuhr s¯»uKt iJebar AaeC Aañ iJebar ish*tr Aegacr, esf skelaebar Aaõahr Awgt| etO*r Ôan BaÜarr ekaena kTaf ish*et AayÝaDIn kirb enawaer; AweSY ekaena ibxey etO* inejf Jid kaerabak jnab ibCaer (esya suikya kTa)|etO*r kurCI AakaSmÜl Aañ p_iTwIk AawrI AaeC| fyar rXNaebXeN etO*k ekityaO k¿a¯© kirb enawaer| etO* Ait L¤c Aañ mhan|</w:t>
      </w:r>
    </w:p>
    <w:p w:rsidR="00FB75BF" w:rsidRPr="00544272" w:rsidRDefault="00FB75BF" w:rsidP="00FB75BF">
      <w:pPr>
        <w:bidi w:val="0"/>
        <w:jc w:val="both"/>
        <w:rPr>
          <w:rFonts w:ascii="Aadarsha Ratne Internet" w:hAnsi="Aadarsha Ratne Internet" w:cs="Vrinda"/>
          <w:color w:val="000000"/>
          <w:szCs w:val="30"/>
          <w:rtl/>
          <w:cs/>
          <w:lang w:bidi="as-IN"/>
        </w:rPr>
      </w:pPr>
      <w:r>
        <w:rPr>
          <w:rFonts w:cs="Kalpurush" w:hint="cs"/>
          <w:cs/>
          <w:lang w:bidi="as-IN"/>
        </w:rPr>
        <w:t>(</w:t>
      </w:r>
      <w:r>
        <w:rPr>
          <w:rFonts w:cs="Kalpurush"/>
          <w:rtl/>
          <w:cs/>
        </w:rPr>
        <w:t>“</w:t>
      </w:r>
      <w:r>
        <w:rPr>
          <w:rFonts w:cs="Kalpurush"/>
          <w:rtl/>
          <w:cs/>
          <w:lang w:bidi="bn-IN"/>
        </w:rPr>
        <w:t>য</w:t>
      </w:r>
      <w:r>
        <w:rPr>
          <w:rFonts w:cs="Kalpurush" w:hint="cs"/>
          <w:cs/>
          <w:lang w:bidi="as-IN"/>
        </w:rPr>
        <w:t>ি</w:t>
      </w:r>
      <w:r w:rsidRPr="00FB2489">
        <w:rPr>
          <w:rFonts w:cs="Kalpurush"/>
          <w:cs/>
          <w:lang w:bidi="bn-IN"/>
        </w:rPr>
        <w:t xml:space="preserve"> ব্যক্তি প্</w:t>
      </w:r>
      <w:r>
        <w:rPr>
          <w:rFonts w:cs="Kalpurush"/>
          <w:cs/>
          <w:lang w:bidi="bn-IN"/>
        </w:rPr>
        <w:t xml:space="preserve">রত্যেক </w:t>
      </w:r>
      <w:r>
        <w:rPr>
          <w:rFonts w:cs="Kalpurush" w:hint="cs"/>
          <w:cs/>
          <w:lang w:bidi="as-IN"/>
        </w:rPr>
        <w:t>চা</w:t>
      </w:r>
      <w:r>
        <w:rPr>
          <w:rFonts w:cs="Kalpurush"/>
          <w:cs/>
          <w:lang w:bidi="bn-IN"/>
        </w:rPr>
        <w:t>লাত</w:t>
      </w:r>
      <w:r>
        <w:rPr>
          <w:rFonts w:cs="Kalpurush" w:hint="cs"/>
          <w:cs/>
          <w:lang w:bidi="as-IN"/>
        </w:rPr>
        <w:t>ৰ</w:t>
      </w:r>
      <w:r>
        <w:rPr>
          <w:rFonts w:cs="Kalpurush"/>
          <w:cs/>
          <w:lang w:bidi="bn-IN"/>
        </w:rPr>
        <w:t xml:space="preserve"> প</w:t>
      </w:r>
      <w:r>
        <w:rPr>
          <w:rFonts w:cs="Kalpurush" w:hint="cs"/>
          <w:cs/>
          <w:lang w:bidi="as-IN"/>
        </w:rPr>
        <w:t>িছত</w:t>
      </w:r>
      <w:r w:rsidRPr="00FB2489">
        <w:rPr>
          <w:rFonts w:cs="Kalpurush"/>
          <w:cs/>
          <w:lang w:bidi="bn-IN"/>
        </w:rPr>
        <w:t xml:space="preserve"> এ</w:t>
      </w:r>
      <w:r>
        <w:rPr>
          <w:rFonts w:cs="Kalpurush" w:hint="cs"/>
          <w:cs/>
          <w:lang w:bidi="as-IN"/>
        </w:rPr>
        <w:t>ই</w:t>
      </w:r>
      <w:r>
        <w:rPr>
          <w:rFonts w:cs="Kalpurush"/>
          <w:cs/>
          <w:lang w:bidi="bn-IN"/>
        </w:rPr>
        <w:t>ট</w:t>
      </w:r>
      <w:r>
        <w:rPr>
          <w:rFonts w:cs="Kalpurush" w:hint="cs"/>
          <w:cs/>
          <w:lang w:bidi="as-IN"/>
        </w:rPr>
        <w:t>ো</w:t>
      </w:r>
      <w:r>
        <w:rPr>
          <w:rFonts w:cs="Kalpurush"/>
          <w:cs/>
          <w:lang w:bidi="bn-IN"/>
        </w:rPr>
        <w:t xml:space="preserve"> প</w:t>
      </w:r>
      <w:r>
        <w:rPr>
          <w:rFonts w:cs="Kalpurush" w:hint="cs"/>
          <w:cs/>
          <w:lang w:bidi="as-IN"/>
        </w:rPr>
        <w:t>ঢ়ি</w:t>
      </w:r>
      <w:r>
        <w:rPr>
          <w:rFonts w:cs="Kalpurush"/>
          <w:cs/>
          <w:lang w:bidi="bn-IN"/>
        </w:rPr>
        <w:t>ব</w:t>
      </w:r>
      <w:r>
        <w:rPr>
          <w:rFonts w:cs="Kalpurush"/>
          <w:rtl/>
          <w:cs/>
        </w:rPr>
        <w:t xml:space="preserve">, </w:t>
      </w:r>
      <w:r>
        <w:rPr>
          <w:rFonts w:cs="Kalpurush"/>
          <w:rtl/>
          <w:cs/>
          <w:lang w:bidi="bn-IN"/>
        </w:rPr>
        <w:t>ত</w:t>
      </w:r>
      <w:r>
        <w:rPr>
          <w:rFonts w:cs="Kalpurush" w:hint="cs"/>
          <w:cs/>
          <w:lang w:bidi="as-IN"/>
        </w:rPr>
        <w:t>েওঁক</w:t>
      </w:r>
      <w:r>
        <w:rPr>
          <w:rFonts w:cs="Kalpurush"/>
          <w:cs/>
          <w:lang w:bidi="bn-IN"/>
        </w:rPr>
        <w:t xml:space="preserve"> মৃত্যু</w:t>
      </w:r>
      <w:r>
        <w:rPr>
          <w:rFonts w:cs="Kalpurush" w:hint="cs"/>
          <w:cs/>
          <w:lang w:bidi="as-IN"/>
        </w:rPr>
        <w:t>ৰ বাহিৰে</w:t>
      </w:r>
      <w:r>
        <w:rPr>
          <w:rFonts w:cs="Kalpurush"/>
          <w:cs/>
          <w:lang w:bidi="bn-IN"/>
        </w:rPr>
        <w:t xml:space="preserve"> জান্নাত</w:t>
      </w:r>
      <w:r>
        <w:rPr>
          <w:rFonts w:cs="Kalpurush" w:hint="cs"/>
          <w:cs/>
          <w:lang w:bidi="as-IN"/>
        </w:rPr>
        <w:t>ত</w:t>
      </w:r>
      <w:r>
        <w:rPr>
          <w:rFonts w:cs="Kalpurush"/>
          <w:cs/>
          <w:lang w:bidi="bn-IN"/>
        </w:rPr>
        <w:t xml:space="preserve"> প্র</w:t>
      </w:r>
      <w:r>
        <w:rPr>
          <w:rFonts w:cs="Kalpurush" w:hint="cs"/>
          <w:cs/>
          <w:lang w:bidi="as-IN"/>
        </w:rPr>
        <w:t>ৱে</w:t>
      </w:r>
      <w:r>
        <w:rPr>
          <w:rFonts w:cs="Kalpurush"/>
          <w:cs/>
          <w:lang w:bidi="bn-IN"/>
        </w:rPr>
        <w:t>শ</w:t>
      </w:r>
      <w:r>
        <w:rPr>
          <w:rFonts w:cs="Kalpurush" w:hint="cs"/>
          <w:cs/>
          <w:lang w:bidi="as-IN"/>
        </w:rPr>
        <w:t xml:space="preserve"> কৰিবলৈ</w:t>
      </w:r>
      <w:r>
        <w:rPr>
          <w:rFonts w:cs="Kalpurush"/>
          <w:rtl/>
          <w:cs/>
        </w:rPr>
        <w:t xml:space="preserve"> </w:t>
      </w:r>
      <w:r>
        <w:rPr>
          <w:rFonts w:cs="Kalpurush" w:hint="cs"/>
          <w:cs/>
          <w:lang w:bidi="as-IN"/>
        </w:rPr>
        <w:t>আন কোনোৱে বাধা নিদিব</w:t>
      </w:r>
      <w:r>
        <w:rPr>
          <w:rFonts w:cs="Mangal"/>
          <w:cs/>
          <w:lang w:bidi="hi-IN"/>
        </w:rPr>
        <w:t>।</w:t>
      </w:r>
      <w:r>
        <w:rPr>
          <w:rFonts w:cs="Kalpurush"/>
          <w:rtl/>
          <w:cs/>
        </w:rPr>
        <w:t xml:space="preserve">” </w:t>
      </w:r>
      <w:r>
        <w:rPr>
          <w:rFonts w:cs="Vrinda"/>
          <w:cs/>
          <w:lang w:bidi="bn-IN"/>
        </w:rPr>
        <w:t>না</w:t>
      </w:r>
      <w:r>
        <w:rPr>
          <w:rFonts w:cs="Kalpurush" w:hint="cs"/>
          <w:cs/>
          <w:lang w:bidi="as-IN"/>
        </w:rPr>
        <w:t>ছা</w:t>
      </w:r>
      <w:r>
        <w:rPr>
          <w:rFonts w:cs="Kalpurush"/>
          <w:cs/>
          <w:lang w:bidi="bn-IN"/>
        </w:rPr>
        <w:t>ঈ</w:t>
      </w:r>
      <w:r>
        <w:rPr>
          <w:rFonts w:cs="Kalpurush"/>
          <w:rtl/>
          <w:cs/>
        </w:rPr>
        <w:t xml:space="preserve">, </w:t>
      </w:r>
      <w:r>
        <w:rPr>
          <w:rFonts w:cs="Kalpurush"/>
          <w:rtl/>
          <w:cs/>
          <w:lang w:bidi="bn-IN"/>
        </w:rPr>
        <w:t xml:space="preserve">আমালুল ইয়াওমি </w:t>
      </w:r>
      <w:r>
        <w:rPr>
          <w:rFonts w:cs="Kalpurush" w:hint="cs"/>
          <w:cs/>
          <w:lang w:bidi="as-IN"/>
        </w:rPr>
        <w:t>অ</w:t>
      </w:r>
      <w:r w:rsidRPr="00FB2489">
        <w:rPr>
          <w:rFonts w:cs="Kalpurush"/>
          <w:cs/>
          <w:lang w:bidi="bn-IN"/>
        </w:rPr>
        <w:t>ল্লাইলাহ</w:t>
      </w:r>
      <w:r w:rsidRPr="00FB2489">
        <w:rPr>
          <w:rFonts w:cs="Kalpurush"/>
          <w:rtl/>
          <w:cs/>
        </w:rPr>
        <w:t xml:space="preserve">, </w:t>
      </w:r>
      <w:r w:rsidRPr="00FB2489">
        <w:rPr>
          <w:rFonts w:cs="Kalpurush"/>
          <w:rtl/>
          <w:cs/>
          <w:lang w:bidi="bn-IN"/>
        </w:rPr>
        <w:t>নং ১০০</w:t>
      </w:r>
      <w:r>
        <w:rPr>
          <w:rFonts w:ascii="Aadarsha Ratne Internet" w:hAnsi="Aadarsha Ratne Internet"/>
          <w:color w:val="000000"/>
          <w:sz w:val="20"/>
          <w:szCs w:val="20"/>
        </w:rPr>
        <w:t xml:space="preserve"> Aañ c</w:t>
      </w:r>
      <w:r w:rsidRPr="00A07286">
        <w:rPr>
          <w:rFonts w:ascii="Aadarsha Ratne Internet" w:hAnsi="Aadarsha Ratne Internet"/>
          <w:color w:val="000000"/>
          <w:sz w:val="20"/>
          <w:szCs w:val="20"/>
        </w:rPr>
        <w:t>aOk CahIýl jaem 5/339)</w:t>
      </w:r>
    </w:p>
    <w:p w:rsidR="00FB75BF" w:rsidRPr="00D26D4F" w:rsidRDefault="00FB75BF" w:rsidP="00FB75BF">
      <w:pPr>
        <w:widowControl w:val="0"/>
        <w:bidi w:val="0"/>
        <w:spacing w:after="80" w:line="228" w:lineRule="auto"/>
        <w:ind w:hanging="10"/>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72</w:t>
      </w:r>
      <w:r w:rsidRPr="007B7908">
        <w:rPr>
          <w:rFonts w:cs="KFGQPC Uthman Taha Naskh" w:hint="cs"/>
          <w:rtl/>
        </w:rPr>
        <w:t>-</w:t>
      </w:r>
      <w:r w:rsidRPr="007B7908">
        <w:rPr>
          <w:rFonts w:cs="KFGQPC Uthman Taha Naskh" w:hint="cs"/>
          <w:color w:val="006699"/>
          <w:position w:val="10"/>
          <w:rtl/>
        </w:rPr>
        <w:t>(7)</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اللَّهُ و</w:t>
      </w:r>
      <w:r w:rsidRPr="007B7908">
        <w:rPr>
          <w:rFonts w:cs="KFGQPC Uthman Taha Naskh" w:hint="cs"/>
          <w:rtl/>
        </w:rPr>
        <w:t>َ</w:t>
      </w:r>
      <w:r w:rsidRPr="007B7908">
        <w:rPr>
          <w:rFonts w:cs="KFGQPC Uthman Taha Naskh"/>
          <w:rtl/>
        </w:rPr>
        <w:t>حْدَهُ لا</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يكَ ل</w:t>
      </w:r>
      <w:r w:rsidRPr="007B7908">
        <w:rPr>
          <w:rFonts w:cs="KFGQPC Uthman Taha Naskh" w:hint="cs"/>
          <w:rtl/>
        </w:rPr>
        <w:t>َ</w:t>
      </w:r>
      <w:r w:rsidRPr="007B7908">
        <w:rPr>
          <w:rFonts w:cs="KFGQPC Uthman Taha Naskh"/>
          <w:rtl/>
        </w:rPr>
        <w:t>هُ، 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مُل</w:t>
      </w:r>
      <w:r w:rsidRPr="007B7908">
        <w:rPr>
          <w:rFonts w:cs="KFGQPC Uthman Taha Naskh" w:hint="cs"/>
          <w:rtl/>
        </w:rPr>
        <w:t>ْ</w:t>
      </w:r>
      <w:r w:rsidRPr="007B7908">
        <w:rPr>
          <w:rFonts w:cs="KFGQPC Uthman Taha Naskh"/>
          <w:rtl/>
        </w:rPr>
        <w:t>كُ و</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حَمْد</w:t>
      </w:r>
      <w:r w:rsidRPr="007B7908">
        <w:rPr>
          <w:rFonts w:cs="KFGQPC Uthman Taha Naskh" w:hint="cs"/>
          <w:rtl/>
        </w:rPr>
        <w:t>ُ</w:t>
      </w:r>
      <w:r w:rsidRPr="007B7908">
        <w:rPr>
          <w:rFonts w:cs="KFGQPC Uthman Taha Naskh"/>
          <w:rtl/>
        </w:rPr>
        <w:t xml:space="preserve"> يُح</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ي وَيُم</w:t>
      </w:r>
      <w:r w:rsidRPr="007B7908">
        <w:rPr>
          <w:rFonts w:cs="KFGQPC Uthman Taha Naskh" w:hint="cs"/>
          <w:rtl/>
        </w:rPr>
        <w:t>ِ</w:t>
      </w:r>
      <w:r w:rsidRPr="007B7908">
        <w:rPr>
          <w:rFonts w:cs="KFGQPC Uthman Taha Naskh"/>
          <w:rtl/>
        </w:rPr>
        <w:t>يتُ و</w:t>
      </w:r>
      <w:r w:rsidRPr="007B7908">
        <w:rPr>
          <w:rFonts w:cs="KFGQPC Uthman Taha Naskh" w:hint="cs"/>
          <w:rtl/>
        </w:rPr>
        <w:t>َ</w:t>
      </w:r>
      <w:r w:rsidRPr="007B7908">
        <w:rPr>
          <w:rFonts w:cs="KFGQPC Uthman Taha Naskh"/>
          <w:rtl/>
        </w:rPr>
        <w:t>هُوَ ع</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ى كُلّ</w:t>
      </w:r>
      <w:r w:rsidRPr="007B7908">
        <w:rPr>
          <w:rFonts w:cs="KFGQPC Uthman Taha Naskh" w:hint="cs"/>
          <w:rtl/>
        </w:rPr>
        <w:t>ِ</w:t>
      </w:r>
      <w:r w:rsidRPr="007B7908">
        <w:rPr>
          <w:rFonts w:cs="KFGQPC Uthman Taha Naskh"/>
          <w:rtl/>
        </w:rPr>
        <w:t xml:space="preserve"> ش</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ءٍ ق</w:t>
      </w:r>
      <w:r w:rsidRPr="007B7908">
        <w:rPr>
          <w:rFonts w:cs="KFGQPC Uthman Taha Naskh" w:hint="cs"/>
          <w:rtl/>
        </w:rPr>
        <w:t>َ</w:t>
      </w:r>
      <w:r w:rsidRPr="007B7908">
        <w:rPr>
          <w:rFonts w:cs="KFGQPC Uthman Taha Naskh"/>
          <w:rtl/>
        </w:rPr>
        <w:t>د</w:t>
      </w:r>
      <w:r w:rsidRPr="007B7908">
        <w:rPr>
          <w:rFonts w:cs="KFGQPC Uthman Taha Naskh" w:hint="cs"/>
          <w:rtl/>
        </w:rPr>
        <w:t>ِ</w:t>
      </w:r>
      <w:r w:rsidRPr="007B7908">
        <w:rPr>
          <w:rFonts w:cs="KFGQPC Uthman Taha Naskh"/>
          <w:rtl/>
        </w:rPr>
        <w:t>ير</w:t>
      </w:r>
      <w:r w:rsidRPr="007B7908">
        <w:rPr>
          <w:rFonts w:cs="KFGQPC Uthman Taha Naskh" w:hint="cs"/>
          <w:rtl/>
        </w:rPr>
        <w:t>ٌ</w:t>
      </w:r>
      <w:r w:rsidRPr="007B7908">
        <w:rPr>
          <w:rFonts w:cs="KFGQPC Uthman Taha Naskh" w:hint="cs"/>
          <w:color w:val="006699"/>
          <w:rtl/>
        </w:rPr>
        <w:t>))</w:t>
      </w:r>
      <w:r w:rsidRPr="007B7908">
        <w:rPr>
          <w:rFonts w:cs="KFGQPC Uthman Taha Naskh"/>
          <w:rtl/>
        </w:rPr>
        <w:t xml:space="preserve"> عَشْر</w:t>
      </w:r>
      <w:r w:rsidRPr="007B7908">
        <w:rPr>
          <w:rFonts w:cs="KFGQPC Uthman Taha Naskh" w:hint="cs"/>
          <w:rtl/>
        </w:rPr>
        <w:t>َ</w:t>
      </w:r>
      <w:r w:rsidRPr="007B7908">
        <w:rPr>
          <w:rFonts w:cs="KFGQPC Uthman Taha Naskh"/>
          <w:rtl/>
        </w:rPr>
        <w:t xml:space="preserve"> مَرّات</w:t>
      </w:r>
      <w:r w:rsidRPr="007B7908">
        <w:rPr>
          <w:rFonts w:cs="KFGQPC Uthman Taha Naskh" w:hint="cs"/>
          <w:rtl/>
        </w:rPr>
        <w:t>ٍ</w:t>
      </w:r>
      <w:r w:rsidRPr="007B7908">
        <w:rPr>
          <w:rFonts w:cs="KFGQPC Uthman Taha Naskh"/>
          <w:rtl/>
        </w:rPr>
        <w:t xml:space="preserve"> بَعْدَ</w:t>
      </w:r>
      <w:r w:rsidRPr="007B7908">
        <w:rPr>
          <w:rFonts w:cs="KFGQPC Uthman Taha Naskh" w:hint="cs"/>
          <w:rtl/>
        </w:rPr>
        <w:t xml:space="preserve"> صَلاةِ</w:t>
      </w:r>
      <w:r w:rsidRPr="007B7908">
        <w:rPr>
          <w:rFonts w:cs="KFGQPC Uthman Taha Naskh"/>
          <w:rtl/>
        </w:rPr>
        <w:t xml:space="preserve"> ال</w:t>
      </w:r>
      <w:r w:rsidRPr="007B7908">
        <w:rPr>
          <w:rFonts w:cs="KFGQPC Uthman Taha Naskh" w:hint="cs"/>
          <w:rtl/>
        </w:rPr>
        <w:t>ْ</w:t>
      </w:r>
      <w:r w:rsidRPr="007B7908">
        <w:rPr>
          <w:rFonts w:cs="KFGQPC Uthman Taha Naskh"/>
          <w:rtl/>
        </w:rPr>
        <w:t>مَغْرِب</w:t>
      </w:r>
      <w:r w:rsidRPr="007B7908">
        <w:rPr>
          <w:rFonts w:cs="KFGQPC Uthman Taha Naskh" w:hint="cs"/>
          <w:rtl/>
        </w:rPr>
        <w:t>ِ</w:t>
      </w:r>
      <w:r w:rsidRPr="007B7908">
        <w:rPr>
          <w:rFonts w:cs="KFGQPC Uthman Taha Naskh"/>
          <w:rtl/>
        </w:rPr>
        <w:t xml:space="preserve"> وَالصّ</w:t>
      </w:r>
      <w:r w:rsidRPr="007B7908">
        <w:rPr>
          <w:rFonts w:cs="KFGQPC Uthman Taha Naskh" w:hint="cs"/>
          <w:rtl/>
        </w:rPr>
        <w:t>ُ</w:t>
      </w:r>
      <w:r w:rsidRPr="007B7908">
        <w:rPr>
          <w:rFonts w:cs="KFGQPC Uthman Taha Naskh"/>
          <w:rtl/>
        </w:rPr>
        <w:t>بْح</w:t>
      </w:r>
      <w:r w:rsidRPr="007B7908">
        <w:rPr>
          <w:rFonts w:cs="KFGQPC Uthman Taha Naskh" w:hint="cs"/>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6"/>
      </w:r>
      <w:r w:rsidRPr="007B7908">
        <w:rPr>
          <w:rFonts w:cs="KFGQPC Uthman Taha Naskh" w:hint="cs"/>
          <w:position w:val="6"/>
          <w:vertAlign w:val="superscript"/>
          <w:rtl/>
        </w:rPr>
        <w:t>)</w:t>
      </w:r>
      <w:r w:rsidRPr="007B7908">
        <w:rPr>
          <w:rFonts w:cs="KFGQPC Uthman Taha Naskh"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(72) “la fla-ha fõaõa-ý Ahdaý la S³arIkalaý laýl mul`ku Alaýl hamdu yuhiy AyumItu Aýwa Aala kuiõ S³afiyn kadIr|</w:t>
      </w:r>
      <w:r>
        <w:rPr>
          <w:rFonts w:ascii="Aadarsha Ratne Internet" w:hAnsi="Aadarsha Ratne Internet"/>
          <w:color w:val="000000"/>
        </w:rPr>
        <w:t xml:space="preserve"> (Pjr Aañ magirbr ipCt dh bar~k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etO*erf|etew*f jIiwt ker Aañ etew*f m_tuY dan ker|Aañ etO* skela bÄªr Oprt Xmtaban|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dhbar magirb Aañ Pjrr ipCt|</w:t>
      </w:r>
    </w:p>
    <w:p w:rsidR="00FB75BF" w:rsidRPr="007B7908" w:rsidRDefault="00FB75BF" w:rsidP="007B7908">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5/515 Aahmad 4/227 c</w:t>
      </w:r>
      <w:r w:rsidRPr="00A07286">
        <w:rPr>
          <w:rFonts w:ascii="Aadarsha Ratne Internet" w:hAnsi="Aadarsha Ratne Internet"/>
          <w:color w:val="000000"/>
          <w:sz w:val="20"/>
          <w:szCs w:val="20"/>
        </w:rPr>
        <w:t>aOk ja-dul maAad 1/300)</w:t>
      </w:r>
    </w:p>
    <w:p w:rsidR="00FB75BF" w:rsidRPr="00D26D4F" w:rsidRDefault="00FB75BF" w:rsidP="00FB75BF">
      <w:pPr>
        <w:widowControl w:val="0"/>
        <w:bidi w:val="0"/>
        <w:spacing w:after="80" w:line="228" w:lineRule="auto"/>
        <w:ind w:hanging="10"/>
        <w:jc w:val="lowKashida"/>
        <w:rPr>
          <w:rFonts w:cs="Traditional Naskh"/>
        </w:rPr>
      </w:pP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73</w:t>
      </w:r>
      <w:r w:rsidRPr="007B7908">
        <w:rPr>
          <w:rFonts w:cs="KFGQPC Uthman Taha Naskh" w:hint="cs"/>
          <w:rtl/>
        </w:rPr>
        <w:t>-</w:t>
      </w:r>
      <w:r w:rsidRPr="007B7908">
        <w:rPr>
          <w:rFonts w:cs="KFGQPC Uthman Taha Naskh" w:hint="cs"/>
          <w:color w:val="006699"/>
          <w:position w:val="10"/>
          <w:rtl/>
        </w:rPr>
        <w:t>(8)</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أَسْأَلُكَ عِلْماً نافِعاً</w:t>
      </w:r>
      <w:r w:rsidRPr="007B7908">
        <w:rPr>
          <w:rFonts w:cs="KFGQPC Uthman Taha Naskh" w:hint="cs"/>
          <w:rtl/>
        </w:rPr>
        <w:t>،</w:t>
      </w:r>
      <w:r w:rsidRPr="007B7908">
        <w:rPr>
          <w:rFonts w:cs="KFGQPC Uthman Taha Naskh"/>
          <w:rtl/>
        </w:rPr>
        <w:t xml:space="preserve"> وَرِزْقاً طَيِّباً، وَعَمَلاً مُتَقَبَّلاً</w:t>
      </w:r>
      <w:r w:rsidRPr="007B7908">
        <w:rPr>
          <w:rFonts w:cs="KFGQPC Uthman Taha Naskh" w:hint="cs"/>
          <w:color w:val="006699"/>
          <w:rtl/>
        </w:rPr>
        <w:t>))</w:t>
      </w:r>
      <w:r w:rsidRPr="007B7908">
        <w:rPr>
          <w:rFonts w:cs="KFGQPC Uthman Taha Naskh"/>
          <w:rtl/>
        </w:rPr>
        <w:t xml:space="preserve"> بَعْد</w:t>
      </w:r>
      <w:r w:rsidRPr="007B7908">
        <w:rPr>
          <w:rFonts w:cs="KFGQPC Uthman Taha Naskh" w:hint="cs"/>
          <w:rtl/>
        </w:rPr>
        <w:t>َ</w:t>
      </w:r>
      <w:r w:rsidRPr="007B7908">
        <w:rPr>
          <w:rFonts w:cs="KFGQPC Uthman Taha Naskh"/>
          <w:rtl/>
        </w:rPr>
        <w:t xml:space="preserve"> السّلامِ م</w:t>
      </w:r>
      <w:r w:rsidRPr="007B7908">
        <w:rPr>
          <w:rFonts w:cs="KFGQPC Uthman Taha Naskh" w:hint="cs"/>
          <w:rtl/>
        </w:rPr>
        <w:t>ِ</w:t>
      </w:r>
      <w:r w:rsidRPr="007B7908">
        <w:rPr>
          <w:rFonts w:cs="KFGQPC Uthman Taha Naskh"/>
          <w:rtl/>
        </w:rPr>
        <w:t>ن</w:t>
      </w:r>
      <w:r w:rsidRPr="007B7908">
        <w:rPr>
          <w:rFonts w:cs="KFGQPC Uthman Taha Naskh" w:hint="cs"/>
          <w:rtl/>
        </w:rPr>
        <w:t>ْ</w:t>
      </w:r>
      <w:r w:rsidRPr="007B7908">
        <w:rPr>
          <w:rFonts w:cs="KFGQPC Uthman Taha Naskh"/>
          <w:rtl/>
        </w:rPr>
        <w:t xml:space="preserve"> صَلا</w:t>
      </w:r>
      <w:r w:rsidRPr="007B7908">
        <w:rPr>
          <w:rFonts w:cs="KFGQPC Uthman Taha Naskh" w:hint="cs"/>
          <w:rtl/>
        </w:rPr>
        <w:t>َ</w:t>
      </w:r>
      <w:r w:rsidRPr="007B7908">
        <w:rPr>
          <w:rFonts w:cs="KFGQPC Uthman Taha Naskh"/>
          <w:rtl/>
        </w:rPr>
        <w:t>ةِ الفَجْر</w:t>
      </w:r>
      <w:r w:rsidRPr="007B7908">
        <w:rPr>
          <w:rFonts w:cs="KFGQPC Uthman Taha Naskh" w:hint="cs"/>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7"/>
      </w:r>
      <w:r w:rsidRPr="007B7908">
        <w:rPr>
          <w:rFonts w:cs="KFGQPC Uthman Taha Naskh" w:hint="cs"/>
          <w:position w:val="6"/>
          <w:vertAlign w:val="superscript"/>
          <w:rtl/>
        </w:rPr>
        <w:t>)</w:t>
      </w:r>
      <w:r w:rsidRPr="007B7908">
        <w:rPr>
          <w:rFonts w:cs="KFGQPC Uthman Taha Naskh" w:hint="cs"/>
          <w:rtl/>
        </w:rPr>
        <w:t>.</w:t>
      </w:r>
    </w:p>
    <w:p w:rsidR="00FB75BF" w:rsidRPr="00B913FC" w:rsidRDefault="00FB75BF" w:rsidP="00FB75BF">
      <w:pPr>
        <w:bidi w:val="0"/>
        <w:jc w:val="both"/>
        <w:rPr>
          <w:rFonts w:ascii="Aadarsha Ratne Internet" w:hAnsi="Aadarsha Ratne Internet"/>
          <w:color w:val="000000"/>
        </w:rPr>
      </w:pPr>
      <w:r w:rsidRPr="00B913FC">
        <w:rPr>
          <w:rFonts w:ascii="Aadarsha Ratne Internet" w:hAnsi="Aadarsha Ratne Internet"/>
          <w:color w:val="000000"/>
        </w:rPr>
        <w:t>Pjrr ipCt piVb&amp;</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(73) “Aaõa-ýº»a fiç AaCAaluka flman na-iPAa, Airjkan taiyYba, A Aamalan mutakab`bala|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Ocrt LpkarI Ôan, piwß KadY, Aañ g\hNeJagY Aamlr p\aT^na kera|</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(fben ma-jah Aañ c</w:t>
      </w:r>
      <w:r w:rsidRPr="00A07286">
        <w:rPr>
          <w:rFonts w:ascii="Aadarsha Ratne Internet" w:hAnsi="Aadarsha Ratne Internet"/>
          <w:color w:val="000000"/>
          <w:sz w:val="20"/>
          <w:szCs w:val="20"/>
        </w:rPr>
        <w:t>aOk CahIh fben ma-jah 1/152 Aañ majmaLJ jawafd 10/111)</w:t>
      </w:r>
    </w:p>
    <w:p w:rsidR="00FB75BF" w:rsidRDefault="00FB75BF" w:rsidP="00FB75BF">
      <w:pPr>
        <w:widowControl w:val="0"/>
        <w:bidi w:val="0"/>
        <w:spacing w:after="80" w:line="228" w:lineRule="auto"/>
        <w:jc w:val="lowKashida"/>
        <w:rPr>
          <w:rFonts w:cs="Traditional Naskh"/>
        </w:rPr>
      </w:pPr>
    </w:p>
    <w:p w:rsidR="007B7908" w:rsidRPr="00D26D4F" w:rsidRDefault="007B7908" w:rsidP="007B7908">
      <w:pPr>
        <w:widowControl w:val="0"/>
        <w:bidi w:val="0"/>
        <w:spacing w:after="80" w:line="228" w:lineRule="auto"/>
        <w:jc w:val="lowKashida"/>
        <w:rPr>
          <w:rFonts w:cs="Traditional Naskh"/>
        </w:rPr>
      </w:pPr>
    </w:p>
    <w:p w:rsidR="00FB75BF" w:rsidRDefault="00FB75BF" w:rsidP="00406392">
      <w:pPr>
        <w:pStyle w:val="222"/>
      </w:pPr>
      <w:bookmarkStart w:id="57" w:name="_Toc274349362"/>
      <w:bookmarkStart w:id="58" w:name="_Toc275257592"/>
      <w:r w:rsidRPr="00D26D4F">
        <w:rPr>
          <w:rFonts w:hint="cs"/>
          <w:rtl/>
          <w:cs/>
        </w:rPr>
        <w:t xml:space="preserve">26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صَـــلاَةِ</w:t>
      </w:r>
      <w:r w:rsidRPr="00D26D4F">
        <w:rPr>
          <w:rFonts w:hint="cs"/>
          <w:rtl/>
          <w:cs/>
        </w:rPr>
        <w:t xml:space="preserve"> </w:t>
      </w:r>
      <w:r w:rsidRPr="00D26D4F">
        <w:rPr>
          <w:rFonts w:hint="cs"/>
          <w:rtl/>
          <w:lang w:bidi="ar-SA"/>
        </w:rPr>
        <w:t>الاسْتِــــخَارَةِ</w:t>
      </w:r>
      <w:bookmarkEnd w:id="57"/>
      <w:bookmarkEnd w:id="58"/>
    </w:p>
    <w:p w:rsidR="00FB75BF" w:rsidRPr="00D26B02" w:rsidRDefault="00FB75BF" w:rsidP="00FB75BF">
      <w:pPr>
        <w:bidi w:val="0"/>
        <w:jc w:val="center"/>
        <w:rPr>
          <w:rFonts w:ascii="Aadarsha Ratne Internet" w:hAnsi="Aadarsha Ratne Internet"/>
          <w:b/>
          <w:bCs/>
          <w:color w:val="000000"/>
        </w:rPr>
      </w:pPr>
      <w:r w:rsidRPr="00D26B02">
        <w:rPr>
          <w:rFonts w:ascii="Aadarsha Ratne Internet" w:hAnsi="Aadarsha Ratne Internet"/>
          <w:b/>
          <w:bCs/>
          <w:color w:val="000000"/>
        </w:rPr>
        <w:t>fCitKara namjr duAa&amp;</w:t>
      </w:r>
    </w:p>
    <w:p w:rsidR="00FB75BF" w:rsidRPr="00D26D4F" w:rsidRDefault="00FB75BF" w:rsidP="00406392">
      <w:pPr>
        <w:pStyle w:val="222"/>
        <w:rPr>
          <w:rtl/>
          <w:cs/>
        </w:rPr>
      </w:pPr>
    </w:p>
    <w:p w:rsidR="00FB75BF" w:rsidRDefault="00FB75BF" w:rsidP="00FB75BF">
      <w:pPr>
        <w:widowControl w:val="0"/>
        <w:spacing w:after="80"/>
        <w:ind w:hanging="10"/>
        <w:jc w:val="lowKashida"/>
        <w:rPr>
          <w:rFonts w:cs="Traditional Naskh"/>
        </w:rPr>
      </w:pPr>
      <w:r w:rsidRPr="00D26D4F">
        <w:rPr>
          <w:rFonts w:cs="Traditional Naskh" w:hint="cs"/>
          <w:rtl/>
        </w:rPr>
        <w:t>74</w:t>
      </w:r>
      <w:r w:rsidRPr="007B7908">
        <w:rPr>
          <w:rFonts w:cs="KFGQPC Uthman Taha Naskh" w:hint="cs"/>
          <w:rtl/>
        </w:rPr>
        <w:t xml:space="preserve">- قَالَ جَابرُ بْنُ عَبْدِ اللَّهِ </w:t>
      </w:r>
      <w:r w:rsidRPr="007B7908">
        <w:rPr>
          <w:rFonts w:ascii="AAAGoldenLotus Stg1_Ver1" w:hAnsi="AAAGoldenLotus Stg1_Ver1" w:cs="KFGQPC Uthman Taha Naskh" w:hint="cs"/>
          <w:rtl/>
        </w:rPr>
        <w:t>رَضِيَ اللَّهُ عَنْهُمَا</w:t>
      </w:r>
      <w:r w:rsidRPr="007B7908">
        <w:rPr>
          <w:rFonts w:cs="KFGQPC Uthman Taha Naskh" w:hint="cs"/>
          <w:rtl/>
        </w:rPr>
        <w:t xml:space="preserve">: كَانَ رسُولُ اللَّهِ </w:t>
      </w:r>
      <w:r w:rsidR="007B7908" w:rsidRPr="007B7908">
        <w:rPr>
          <w:rFonts w:ascii="AAAGoldenLotus Stg1_Ver1" w:hAnsi="AAAGoldenLotus Stg1_Ver1" w:cs="KFGQPC Uthman Taha Naskh"/>
          <w:color w:val="006699"/>
        </w:rPr>
        <w:t xml:space="preserve"> </w:t>
      </w:r>
      <w:r w:rsidR="007B7908" w:rsidRPr="007B7908">
        <w:rPr>
          <w:rFonts w:ascii="AAAGoldenLotus Stg1_Ver1" w:hAnsi="AAAGoldenLotus Stg1_Ver1" w:cs="KFGQPC Uthman Taha Naskh" w:hint="cs"/>
          <w:color w:val="006699"/>
          <w:rtl/>
        </w:rPr>
        <w:t>صلى الله عليه وسلم</w:t>
      </w:r>
      <w:r w:rsidR="007B7908">
        <w:rPr>
          <w:rFonts w:ascii="AAAGoldenLotus Stg1_Ver1" w:hAnsi="AAAGoldenLotus Stg1_Ver1" w:cstheme="minorBidi" w:hint="cs"/>
          <w:color w:val="006699"/>
          <w:rtl/>
        </w:rPr>
        <w:t xml:space="preserve"> </w:t>
      </w:r>
      <w:r w:rsidRPr="007B7908">
        <w:rPr>
          <w:rFonts w:cs="KFGQPC Uthman Taha Naskh" w:hint="cs"/>
          <w:rtl/>
        </w:rPr>
        <w:t xml:space="preserve">يُعَلِّمُنَا الْاسْتِخَارَةَ فِي الْأُمُورِ كُلِّهَا كَمَا يُعَلِّمُنَا السُّورَةَ مِنَ الْقُرْآنِ، يَقُولُ: </w:t>
      </w:r>
      <w:r w:rsidRPr="007B7908">
        <w:rPr>
          <w:rFonts w:cs="KFGQPC Uthman Taha Naskh" w:hint="cs"/>
          <w:color w:val="006699"/>
          <w:rtl/>
        </w:rPr>
        <w:t>((</w:t>
      </w:r>
      <w:r w:rsidRPr="007B7908">
        <w:rPr>
          <w:rFonts w:ascii="mylotus" w:hAnsi="mylotus" w:cs="KFGQPC Uthman Taha Naskh" w:hint="cs"/>
          <w:rtl/>
        </w:rPr>
        <w:t>إِذَا هَمَّ أَحَدُكُمْ بِالْأَمْرِ فَلْيَرْكَعْ رَكْعَتَيْنِ مِنْ غَيْرِ الْفَرِيضَةِ، ثُمَّ لْيَقُل</w:t>
      </w:r>
      <w:r w:rsidRPr="007B7908">
        <w:rPr>
          <w:rFonts w:cs="KFGQPC Uthman Taha Naskh" w:hint="cs"/>
          <w:rtl/>
        </w:rPr>
        <w:t>ْ</w:t>
      </w:r>
      <w:r w:rsidRPr="007B7908">
        <w:rPr>
          <w:rFonts w:cs="KFGQPC Uthman Taha Naskh" w:hint="eastAsia"/>
          <w:rtl/>
        </w:rPr>
        <w:t>:</w:t>
      </w:r>
      <w:r w:rsidRPr="007B7908">
        <w:rPr>
          <w:rFonts w:cs="KFGQPC Uthman Taha Naskh" w:hint="cs"/>
          <w:rtl/>
        </w:rPr>
        <w:t xml:space="preserve"> </w:t>
      </w:r>
      <w:r w:rsidRPr="007B7908">
        <w:rPr>
          <w:rFonts w:cs="KFGQPC Uthman Taha Naskh"/>
          <w:rtl/>
        </w:rPr>
        <w:t>اللَّهُمَّ إِنِّي أَسْتَخ</w:t>
      </w:r>
      <w:r w:rsidRPr="007B7908">
        <w:rPr>
          <w:rFonts w:cs="KFGQPC Uthman Taha Naskh" w:hint="cs"/>
          <w:rtl/>
        </w:rPr>
        <w:t>ِ</w:t>
      </w:r>
      <w:r w:rsidRPr="007B7908">
        <w:rPr>
          <w:rFonts w:cs="KFGQPC Uthman Taha Naskh"/>
          <w:rtl/>
        </w:rPr>
        <w:t>يرُكَ بِعِ</w:t>
      </w:r>
      <w:r w:rsidRPr="007B7908">
        <w:rPr>
          <w:rFonts w:cs="KFGQPC Uthman Taha Naskh" w:hint="cs"/>
          <w:rtl/>
        </w:rPr>
        <w:t>ل</w:t>
      </w:r>
      <w:r w:rsidRPr="007B7908">
        <w:rPr>
          <w:rFonts w:cs="KFGQPC Uthman Taha Naskh"/>
          <w:rtl/>
        </w:rPr>
        <w:t>ْمِك</w:t>
      </w:r>
      <w:r w:rsidRPr="007B7908">
        <w:rPr>
          <w:rFonts w:cs="KFGQPC Uthman Taha Naskh" w:hint="cs"/>
          <w:rtl/>
        </w:rPr>
        <w:t>َ</w:t>
      </w:r>
      <w:r w:rsidRPr="007B7908">
        <w:rPr>
          <w:rFonts w:cs="KFGQPC Uthman Taha Naskh"/>
          <w:rtl/>
        </w:rPr>
        <w:t>، وَأ</w:t>
      </w:r>
      <w:r w:rsidRPr="007B7908">
        <w:rPr>
          <w:rFonts w:cs="KFGQPC Uthman Taha Naskh" w:hint="cs"/>
          <w:rtl/>
        </w:rPr>
        <w:t>َ</w:t>
      </w:r>
      <w:r w:rsidRPr="007B7908">
        <w:rPr>
          <w:rFonts w:cs="KFGQPC Uthman Taha Naskh"/>
          <w:rtl/>
        </w:rPr>
        <w:t>سْتَقْدِرُكَ بِقُدْرَتِك</w:t>
      </w:r>
      <w:r w:rsidRPr="007B7908">
        <w:rPr>
          <w:rFonts w:cs="KFGQPC Uthman Taha Naskh" w:hint="cs"/>
          <w:rtl/>
        </w:rPr>
        <w:t>َ</w:t>
      </w:r>
      <w:r w:rsidRPr="007B7908">
        <w:rPr>
          <w:rFonts w:cs="KFGQPC Uthman Taha Naskh"/>
          <w:rtl/>
        </w:rPr>
        <w:t>، وَأَسْأ</w:t>
      </w:r>
      <w:r w:rsidRPr="007B7908">
        <w:rPr>
          <w:rFonts w:cs="KFGQPC Uthman Taha Naskh" w:hint="cs"/>
          <w:rtl/>
        </w:rPr>
        <w:t>َ</w:t>
      </w:r>
      <w:r w:rsidRPr="007B7908">
        <w:rPr>
          <w:rFonts w:cs="KFGQPC Uthman Taha Naskh"/>
          <w:rtl/>
        </w:rPr>
        <w:t>لُكَ مِنْ فَضْلِكَ العَظ</w:t>
      </w:r>
      <w:r w:rsidRPr="007B7908">
        <w:rPr>
          <w:rFonts w:cs="KFGQPC Uthman Taha Naskh" w:hint="cs"/>
          <w:rtl/>
        </w:rPr>
        <w:t>ِ</w:t>
      </w:r>
      <w:r w:rsidRPr="007B7908">
        <w:rPr>
          <w:rFonts w:cs="KFGQPC Uthman Taha Naskh"/>
          <w:rtl/>
        </w:rPr>
        <w:t>يم</w:t>
      </w:r>
      <w:r w:rsidRPr="007B7908">
        <w:rPr>
          <w:rFonts w:cs="KFGQPC Uthman Taha Naskh" w:hint="cs"/>
          <w:rtl/>
        </w:rPr>
        <w:t>ِ؛</w:t>
      </w:r>
      <w:r w:rsidRPr="007B7908">
        <w:rPr>
          <w:rFonts w:cs="KFGQPC Uthman Taha Naskh"/>
          <w:rtl/>
        </w:rPr>
        <w:t xml:space="preserve"> فَإِنَّكَ تَقْدِرُ وَلا</w:t>
      </w:r>
      <w:r w:rsidRPr="007B7908">
        <w:rPr>
          <w:rFonts w:cs="KFGQPC Uthman Taha Naskh" w:hint="cs"/>
          <w:rtl/>
        </w:rPr>
        <w:t>َ</w:t>
      </w:r>
      <w:r w:rsidRPr="007B7908">
        <w:rPr>
          <w:rFonts w:cs="KFGQPC Uthman Taha Naskh"/>
          <w:rtl/>
        </w:rPr>
        <w:t xml:space="preserve"> أَقْدِر</w:t>
      </w:r>
      <w:r w:rsidRPr="007B7908">
        <w:rPr>
          <w:rFonts w:cs="KFGQPC Uthman Taha Naskh" w:hint="cs"/>
          <w:rtl/>
        </w:rPr>
        <w:t>ُ</w:t>
      </w:r>
      <w:r w:rsidRPr="007B7908">
        <w:rPr>
          <w:rFonts w:cs="KFGQPC Uthman Taha Naskh"/>
          <w:rtl/>
        </w:rPr>
        <w:t>، وَتَعْلَمُ وَلا</w:t>
      </w:r>
      <w:r w:rsidRPr="007B7908">
        <w:rPr>
          <w:rFonts w:cs="KFGQPC Uthman Taha Naskh" w:hint="cs"/>
          <w:rtl/>
        </w:rPr>
        <w:t>َ</w:t>
      </w:r>
      <w:r w:rsidRPr="007B7908">
        <w:rPr>
          <w:rFonts w:cs="KFGQPC Uthman Taha Naskh"/>
          <w:rtl/>
        </w:rPr>
        <w:t xml:space="preserve"> أَعْلَم</w:t>
      </w:r>
      <w:r w:rsidRPr="007B7908">
        <w:rPr>
          <w:rFonts w:cs="KFGQPC Uthman Taha Naskh" w:hint="cs"/>
          <w:rtl/>
        </w:rPr>
        <w:t>ُ</w:t>
      </w:r>
      <w:r w:rsidRPr="007B7908">
        <w:rPr>
          <w:rFonts w:cs="KFGQPC Uthman Taha Naskh"/>
          <w:rtl/>
        </w:rPr>
        <w:t>، وَأَنْتَ عَلاّ</w:t>
      </w:r>
      <w:r w:rsidRPr="007B7908">
        <w:rPr>
          <w:rFonts w:cs="KFGQPC Uthman Taha Naskh" w:hint="cs"/>
          <w:rtl/>
        </w:rPr>
        <w:t>َ</w:t>
      </w:r>
      <w:r w:rsidRPr="007B7908">
        <w:rPr>
          <w:rFonts w:cs="KFGQPC Uthman Taha Naskh"/>
          <w:rtl/>
        </w:rPr>
        <w:t>مُ الغُي</w:t>
      </w:r>
      <w:r w:rsidRPr="007B7908">
        <w:rPr>
          <w:rFonts w:cs="KFGQPC Uthman Taha Naskh" w:hint="cs"/>
          <w:rtl/>
        </w:rPr>
        <w:t>ُ</w:t>
      </w:r>
      <w:r w:rsidRPr="007B7908">
        <w:rPr>
          <w:rFonts w:cs="KFGQPC Uthman Taha Naskh"/>
          <w:rtl/>
        </w:rPr>
        <w:t>وب</w:t>
      </w:r>
      <w:r w:rsidRPr="007B7908">
        <w:rPr>
          <w:rFonts w:cs="KFGQPC Uthman Taha Naskh" w:hint="cs"/>
          <w:rtl/>
        </w:rPr>
        <w:t>ِ</w:t>
      </w:r>
      <w:r w:rsidRPr="007B7908">
        <w:rPr>
          <w:rFonts w:cs="KFGQPC Uthman Taha Naskh"/>
          <w:rtl/>
        </w:rPr>
        <w:t>، اللَّهُمَّ إِنْ كُنْتَ تَعْلَمُ أَنَّ ه</w:t>
      </w:r>
      <w:r w:rsidRPr="007B7908">
        <w:rPr>
          <w:rFonts w:cs="KFGQPC Uthman Taha Naskh" w:hint="cs"/>
          <w:rtl/>
        </w:rPr>
        <w:t>َ</w:t>
      </w:r>
      <w:r w:rsidRPr="007B7908">
        <w:rPr>
          <w:rFonts w:cs="KFGQPC Uthman Taha Naskh"/>
          <w:rtl/>
        </w:rPr>
        <w:t>ذ</w:t>
      </w:r>
      <w:r w:rsidRPr="007B7908">
        <w:rPr>
          <w:rFonts w:cs="KFGQPC Uthman Taha Naskh" w:hint="cs"/>
          <w:rtl/>
        </w:rPr>
        <w:t>َ</w:t>
      </w:r>
      <w:r w:rsidRPr="007B7908">
        <w:rPr>
          <w:rFonts w:cs="KFGQPC Uthman Taha Naskh"/>
          <w:rtl/>
        </w:rPr>
        <w:t>ا الأمْرَ</w:t>
      </w:r>
      <w:r w:rsidRPr="007B7908">
        <w:rPr>
          <w:rFonts w:cs="KFGQPC Uthman Taha Naskh" w:hint="cs"/>
          <w:rtl/>
        </w:rPr>
        <w:t xml:space="preserve"> </w:t>
      </w:r>
      <w:r w:rsidRPr="007B7908">
        <w:rPr>
          <w:rFonts w:cs="KFGQPC Uthman Taha Naskh"/>
          <w:rtl/>
        </w:rPr>
        <w:t>- وَيُسَمِّي ح</w:t>
      </w:r>
      <w:r w:rsidRPr="007B7908">
        <w:rPr>
          <w:rFonts w:cs="KFGQPC Uthman Taha Naskh" w:hint="cs"/>
          <w:rtl/>
        </w:rPr>
        <w:t>َ</w:t>
      </w:r>
      <w:r w:rsidRPr="007B7908">
        <w:rPr>
          <w:rFonts w:cs="KFGQPC Uthman Taha Naskh"/>
          <w:rtl/>
        </w:rPr>
        <w:t>اجَتَه</w:t>
      </w:r>
      <w:r w:rsidRPr="007B7908">
        <w:rPr>
          <w:rFonts w:cs="KFGQPC Uthman Taha Naskh" w:hint="cs"/>
          <w:rtl/>
        </w:rPr>
        <w:t>ُ</w:t>
      </w:r>
      <w:r w:rsidRPr="007B7908">
        <w:rPr>
          <w:rFonts w:cs="KFGQPC Uthman Taha Naskh"/>
          <w:rtl/>
        </w:rPr>
        <w:t xml:space="preserve"> - خَيْرٌ ل</w:t>
      </w:r>
      <w:r w:rsidRPr="007B7908">
        <w:rPr>
          <w:rFonts w:cs="KFGQPC Uthman Taha Naskh" w:hint="cs"/>
          <w:rtl/>
        </w:rPr>
        <w:t>ِ</w:t>
      </w:r>
      <w:r w:rsidRPr="007B7908">
        <w:rPr>
          <w:rFonts w:cs="KFGQPC Uthman Taha Naskh"/>
          <w:rtl/>
        </w:rPr>
        <w:t>ي ف</w:t>
      </w:r>
      <w:r w:rsidRPr="007B7908">
        <w:rPr>
          <w:rFonts w:cs="KFGQPC Uthman Taha Naskh" w:hint="cs"/>
          <w:rtl/>
        </w:rPr>
        <w:t>ِ</w:t>
      </w:r>
      <w:r w:rsidRPr="007B7908">
        <w:rPr>
          <w:rFonts w:cs="KFGQPC Uthman Taha Naskh"/>
          <w:rtl/>
        </w:rPr>
        <w:t>ي د</w:t>
      </w:r>
      <w:r w:rsidRPr="007B7908">
        <w:rPr>
          <w:rFonts w:cs="KFGQPC Uthman Taha Naskh" w:hint="cs"/>
          <w:rtl/>
        </w:rPr>
        <w:t>ِ</w:t>
      </w:r>
      <w:r w:rsidRPr="007B7908">
        <w:rPr>
          <w:rFonts w:cs="KFGQPC Uthman Taha Naskh"/>
          <w:rtl/>
        </w:rPr>
        <w:t>ين</w:t>
      </w:r>
      <w:r w:rsidRPr="007B7908">
        <w:rPr>
          <w:rFonts w:cs="KFGQPC Uthman Taha Naskh" w:hint="cs"/>
          <w:rtl/>
        </w:rPr>
        <w:t>ِ</w:t>
      </w:r>
      <w:r w:rsidRPr="007B7908">
        <w:rPr>
          <w:rFonts w:cs="KFGQPC Uthman Taha Naskh"/>
          <w:rtl/>
        </w:rPr>
        <w:t>ي وَمَع</w:t>
      </w:r>
      <w:r w:rsidRPr="007B7908">
        <w:rPr>
          <w:rFonts w:cs="KFGQPC Uthman Taha Naskh" w:hint="cs"/>
          <w:rtl/>
        </w:rPr>
        <w:t>َ</w:t>
      </w:r>
      <w:r w:rsidRPr="007B7908">
        <w:rPr>
          <w:rFonts w:cs="KFGQPC Uthman Taha Naskh"/>
          <w:rtl/>
        </w:rPr>
        <w:t>اش</w:t>
      </w:r>
      <w:r w:rsidRPr="007B7908">
        <w:rPr>
          <w:rFonts w:cs="KFGQPC Uthman Taha Naskh" w:hint="cs"/>
          <w:rtl/>
        </w:rPr>
        <w:t>ِ</w:t>
      </w:r>
      <w:r w:rsidRPr="007B7908">
        <w:rPr>
          <w:rFonts w:cs="KFGQPC Uthman Taha Naskh"/>
          <w:rtl/>
        </w:rPr>
        <w:t>ي وَع</w:t>
      </w:r>
      <w:r w:rsidRPr="007B7908">
        <w:rPr>
          <w:rFonts w:cs="KFGQPC Uthman Taha Naskh" w:hint="cs"/>
          <w:rtl/>
        </w:rPr>
        <w:t>َ</w:t>
      </w:r>
      <w:r w:rsidRPr="007B7908">
        <w:rPr>
          <w:rFonts w:cs="KFGQPC Uthman Taha Naskh"/>
          <w:rtl/>
        </w:rPr>
        <w:t>اقِبَةِ أَمْر</w:t>
      </w:r>
      <w:r w:rsidRPr="007B7908">
        <w:rPr>
          <w:rFonts w:cs="KFGQPC Uthman Taha Naskh" w:hint="cs"/>
          <w:rtl/>
        </w:rPr>
        <w:t>ِ</w:t>
      </w:r>
      <w:r w:rsidRPr="007B7908">
        <w:rPr>
          <w:rFonts w:cs="KFGQPC Uthman Taha Naskh"/>
          <w:rtl/>
        </w:rPr>
        <w:t>ي</w:t>
      </w:r>
      <w:r w:rsidRPr="007B7908">
        <w:rPr>
          <w:rFonts w:cs="KFGQPC Uthman Taha Naskh" w:hint="cs"/>
          <w:rtl/>
        </w:rPr>
        <w:t xml:space="preserve"> </w:t>
      </w:r>
      <w:r w:rsidRPr="007B7908">
        <w:rPr>
          <w:rFonts w:hint="cs"/>
          <w:rtl/>
        </w:rPr>
        <w:t>–</w:t>
      </w:r>
      <w:r w:rsidRPr="007B7908">
        <w:rPr>
          <w:rFonts w:cs="KFGQPC Uthman Taha Naskh" w:hint="cs"/>
          <w:rtl/>
        </w:rPr>
        <w:t xml:space="preserve"> أَوْ قَالَ: عَاجِلِهِ وَآجِلِهِ - </w:t>
      </w:r>
      <w:r w:rsidRPr="007B7908">
        <w:rPr>
          <w:rFonts w:cs="KFGQPC Uthman Taha Naskh"/>
          <w:rtl/>
        </w:rPr>
        <w:t>فَاقْدُرْهُ ل</w:t>
      </w:r>
      <w:r w:rsidRPr="007B7908">
        <w:rPr>
          <w:rFonts w:cs="KFGQPC Uthman Taha Naskh" w:hint="cs"/>
          <w:rtl/>
        </w:rPr>
        <w:t>ِ</w:t>
      </w:r>
      <w:r w:rsidRPr="007B7908">
        <w:rPr>
          <w:rFonts w:cs="KFGQPC Uthman Taha Naskh"/>
          <w:rtl/>
        </w:rPr>
        <w:t>ي وَيَسِّرْهُ ل</w:t>
      </w:r>
      <w:r w:rsidRPr="007B7908">
        <w:rPr>
          <w:rFonts w:cs="KFGQPC Uthman Taha Naskh" w:hint="cs"/>
          <w:rtl/>
        </w:rPr>
        <w:t>ِ</w:t>
      </w:r>
      <w:r w:rsidRPr="007B7908">
        <w:rPr>
          <w:rFonts w:cs="KFGQPC Uthman Taha Naskh"/>
          <w:rtl/>
        </w:rPr>
        <w:t>ي ثمَّ ب</w:t>
      </w:r>
      <w:r w:rsidRPr="007B7908">
        <w:rPr>
          <w:rFonts w:cs="KFGQPC Uthman Taha Naskh" w:hint="cs"/>
          <w:rtl/>
        </w:rPr>
        <w:t>َ</w:t>
      </w:r>
      <w:r w:rsidRPr="007B7908">
        <w:rPr>
          <w:rFonts w:cs="KFGQPC Uthman Taha Naskh"/>
          <w:rtl/>
        </w:rPr>
        <w:t>ارِكْ ل</w:t>
      </w:r>
      <w:r w:rsidRPr="007B7908">
        <w:rPr>
          <w:rFonts w:cs="KFGQPC Uthman Taha Naskh" w:hint="cs"/>
          <w:rtl/>
        </w:rPr>
        <w:t>ِ</w:t>
      </w:r>
      <w:r w:rsidRPr="007B7908">
        <w:rPr>
          <w:rFonts w:cs="KFGQPC Uthman Taha Naskh"/>
          <w:rtl/>
        </w:rPr>
        <w:t>ي ف</w:t>
      </w:r>
      <w:r w:rsidRPr="007B7908">
        <w:rPr>
          <w:rFonts w:cs="KFGQPC Uthman Taha Naskh" w:hint="cs"/>
          <w:rtl/>
        </w:rPr>
        <w:t>ِ</w:t>
      </w:r>
      <w:r w:rsidRPr="007B7908">
        <w:rPr>
          <w:rFonts w:cs="KFGQPC Uthman Taha Naskh"/>
          <w:rtl/>
        </w:rPr>
        <w:t>يه</w:t>
      </w:r>
      <w:r w:rsidRPr="007B7908">
        <w:rPr>
          <w:rFonts w:cs="KFGQPC Uthman Taha Naskh" w:hint="cs"/>
          <w:rtl/>
        </w:rPr>
        <w:t>ِ</w:t>
      </w:r>
      <w:r w:rsidRPr="007B7908">
        <w:rPr>
          <w:rFonts w:cs="KFGQPC Uthman Taha Naskh"/>
          <w:rtl/>
        </w:rPr>
        <w:t>، وَإِنْ كُنْتَ تَعْلَمُ أَنَّ ه</w:t>
      </w:r>
      <w:r w:rsidRPr="007B7908">
        <w:rPr>
          <w:rFonts w:cs="KFGQPC Uthman Taha Naskh" w:hint="cs"/>
          <w:rtl/>
        </w:rPr>
        <w:t>َ</w:t>
      </w:r>
      <w:r w:rsidRPr="007B7908">
        <w:rPr>
          <w:rFonts w:cs="KFGQPC Uthman Taha Naskh"/>
          <w:rtl/>
        </w:rPr>
        <w:t>ذ</w:t>
      </w:r>
      <w:r w:rsidRPr="007B7908">
        <w:rPr>
          <w:rFonts w:cs="KFGQPC Uthman Taha Naskh" w:hint="cs"/>
          <w:rtl/>
        </w:rPr>
        <w:t>َ</w:t>
      </w:r>
      <w:r w:rsidRPr="007B7908">
        <w:rPr>
          <w:rFonts w:cs="KFGQPC Uthman Taha Naskh"/>
          <w:rtl/>
        </w:rPr>
        <w:t>ا ال</w:t>
      </w:r>
      <w:r w:rsidRPr="007B7908">
        <w:rPr>
          <w:rFonts w:cs="KFGQPC Uthman Taha Naskh" w:hint="cs"/>
          <w:rtl/>
        </w:rPr>
        <w:t>ْ</w:t>
      </w:r>
      <w:r w:rsidRPr="007B7908">
        <w:rPr>
          <w:rFonts w:cs="KFGQPC Uthman Taha Naskh"/>
          <w:rtl/>
        </w:rPr>
        <w:t>أ</w:t>
      </w:r>
      <w:r w:rsidRPr="007B7908">
        <w:rPr>
          <w:rFonts w:cs="KFGQPC Uthman Taha Naskh" w:hint="cs"/>
          <w:rtl/>
        </w:rPr>
        <w:t>َ</w:t>
      </w:r>
      <w:r w:rsidRPr="007B7908">
        <w:rPr>
          <w:rFonts w:cs="KFGQPC Uthman Taha Naskh"/>
          <w:rtl/>
        </w:rPr>
        <w:t>مْرَ شَر</w:t>
      </w:r>
      <w:r w:rsidRPr="007B7908">
        <w:rPr>
          <w:rFonts w:cs="KFGQPC Uthman Taha Naskh" w:hint="cs"/>
          <w:rtl/>
        </w:rPr>
        <w:t>ٌّ</w:t>
      </w:r>
      <w:r w:rsidRPr="007B7908">
        <w:rPr>
          <w:rFonts w:cs="KFGQPC Uthman Taha Naskh"/>
          <w:rtl/>
        </w:rPr>
        <w:t xml:space="preserve"> ل</w:t>
      </w:r>
      <w:r w:rsidRPr="007B7908">
        <w:rPr>
          <w:rFonts w:cs="KFGQPC Uthman Taha Naskh" w:hint="cs"/>
          <w:rtl/>
        </w:rPr>
        <w:t>ِ</w:t>
      </w:r>
      <w:r w:rsidRPr="007B7908">
        <w:rPr>
          <w:rFonts w:cs="KFGQPC Uthman Taha Naskh"/>
          <w:rtl/>
        </w:rPr>
        <w:t>ي ف</w:t>
      </w:r>
      <w:r w:rsidRPr="007B7908">
        <w:rPr>
          <w:rFonts w:cs="KFGQPC Uthman Taha Naskh" w:hint="cs"/>
          <w:rtl/>
        </w:rPr>
        <w:t>ِ</w:t>
      </w:r>
      <w:r w:rsidRPr="007B7908">
        <w:rPr>
          <w:rFonts w:cs="KFGQPC Uthman Taha Naskh"/>
          <w:rtl/>
        </w:rPr>
        <w:t>ي د</w:t>
      </w:r>
      <w:r w:rsidRPr="007B7908">
        <w:rPr>
          <w:rFonts w:cs="KFGQPC Uthman Taha Naskh" w:hint="cs"/>
          <w:rtl/>
        </w:rPr>
        <w:t>ِ</w:t>
      </w:r>
      <w:r w:rsidRPr="007B7908">
        <w:rPr>
          <w:rFonts w:cs="KFGQPC Uthman Taha Naskh"/>
          <w:rtl/>
        </w:rPr>
        <w:t>ين</w:t>
      </w:r>
      <w:r w:rsidRPr="007B7908">
        <w:rPr>
          <w:rFonts w:cs="KFGQPC Uthman Taha Naskh" w:hint="cs"/>
          <w:rtl/>
        </w:rPr>
        <w:t>ِ</w:t>
      </w:r>
      <w:r w:rsidRPr="007B7908">
        <w:rPr>
          <w:rFonts w:cs="KFGQPC Uthman Taha Naskh"/>
          <w:rtl/>
        </w:rPr>
        <w:t>ي وَمَع</w:t>
      </w:r>
      <w:r w:rsidRPr="007B7908">
        <w:rPr>
          <w:rFonts w:cs="KFGQPC Uthman Taha Naskh" w:hint="cs"/>
          <w:rtl/>
        </w:rPr>
        <w:t>َ</w:t>
      </w:r>
      <w:r w:rsidRPr="007B7908">
        <w:rPr>
          <w:rFonts w:cs="KFGQPC Uthman Taha Naskh"/>
          <w:rtl/>
        </w:rPr>
        <w:t>اش</w:t>
      </w:r>
      <w:r w:rsidRPr="007B7908">
        <w:rPr>
          <w:rFonts w:cs="KFGQPC Uthman Taha Naskh" w:hint="cs"/>
          <w:rtl/>
        </w:rPr>
        <w:t>ِ</w:t>
      </w:r>
      <w:r w:rsidRPr="007B7908">
        <w:rPr>
          <w:rFonts w:cs="KFGQPC Uthman Taha Naskh"/>
          <w:rtl/>
        </w:rPr>
        <w:t>ي وَع</w:t>
      </w:r>
      <w:r w:rsidRPr="007B7908">
        <w:rPr>
          <w:rFonts w:cs="KFGQPC Uthman Taha Naskh" w:hint="cs"/>
          <w:rtl/>
        </w:rPr>
        <w:t>َ</w:t>
      </w:r>
      <w:r w:rsidRPr="007B7908">
        <w:rPr>
          <w:rFonts w:cs="KFGQPC Uthman Taha Naskh"/>
          <w:rtl/>
        </w:rPr>
        <w:t>اقِبَةِ أَمْر</w:t>
      </w:r>
      <w:r w:rsidRPr="007B7908">
        <w:rPr>
          <w:rFonts w:cs="KFGQPC Uthman Taha Naskh" w:hint="cs"/>
          <w:rtl/>
        </w:rPr>
        <w:t>ِ</w:t>
      </w:r>
      <w:r w:rsidRPr="007B7908">
        <w:rPr>
          <w:rFonts w:cs="KFGQPC Uthman Taha Naskh"/>
          <w:rtl/>
        </w:rPr>
        <w:t>ي</w:t>
      </w:r>
      <w:r w:rsidRPr="007B7908">
        <w:rPr>
          <w:rFonts w:cs="KFGQPC Uthman Taha Naskh" w:hint="cs"/>
          <w:rtl/>
        </w:rPr>
        <w:t xml:space="preserve"> </w:t>
      </w:r>
      <w:r w:rsidRPr="007B7908">
        <w:rPr>
          <w:rFonts w:hint="cs"/>
          <w:rtl/>
        </w:rPr>
        <w:t>–</w:t>
      </w:r>
      <w:r w:rsidRPr="007B7908">
        <w:rPr>
          <w:rFonts w:cs="KFGQPC Uthman Taha Naskh" w:hint="cs"/>
          <w:rtl/>
        </w:rPr>
        <w:t xml:space="preserve"> أَوْ قَالَ: عَاجِلِهِ وَآجِلِهِ </w:t>
      </w:r>
      <w:r w:rsidRPr="007B7908">
        <w:rPr>
          <w:rFonts w:hint="cs"/>
          <w:rtl/>
        </w:rPr>
        <w:t>–</w:t>
      </w:r>
      <w:r w:rsidRPr="007B7908">
        <w:rPr>
          <w:rFonts w:ascii="mylotus" w:hAnsi="mylotus" w:cs="KFGQPC Uthman Taha Naskh" w:hint="cs"/>
          <w:rtl/>
        </w:rPr>
        <w:t xml:space="preserve"> </w:t>
      </w:r>
      <w:r w:rsidRPr="007B7908">
        <w:rPr>
          <w:rFonts w:cs="KFGQPC Uthman Taha Naskh"/>
          <w:rtl/>
        </w:rPr>
        <w:t>فَاصْرِفْهُ</w:t>
      </w:r>
      <w:r w:rsidRPr="007B7908">
        <w:rPr>
          <w:rFonts w:cs="KFGQPC Uthman Taha Naskh" w:hint="cs"/>
          <w:rtl/>
        </w:rPr>
        <w:t xml:space="preserve"> عَنِّي</w:t>
      </w:r>
      <w:r w:rsidRPr="007B7908">
        <w:rPr>
          <w:rFonts w:cs="KFGQPC Uthman Taha Naskh"/>
          <w:rtl/>
        </w:rPr>
        <w:t xml:space="preserve"> وَاصْرِفْن</w:t>
      </w:r>
      <w:r w:rsidRPr="007B7908">
        <w:rPr>
          <w:rFonts w:cs="KFGQPC Uthman Taha Naskh" w:hint="cs"/>
          <w:rtl/>
        </w:rPr>
        <w:t>ِ</w:t>
      </w:r>
      <w:r w:rsidRPr="007B7908">
        <w:rPr>
          <w:rFonts w:cs="KFGQPC Uthman Taha Naskh"/>
          <w:rtl/>
        </w:rPr>
        <w:t>ي عَنْهُ وَاقْدُرْ ل</w:t>
      </w:r>
      <w:r w:rsidRPr="007B7908">
        <w:rPr>
          <w:rFonts w:cs="KFGQPC Uthman Taha Naskh" w:hint="cs"/>
          <w:rtl/>
        </w:rPr>
        <w:t>ِ</w:t>
      </w:r>
      <w:r w:rsidRPr="007B7908">
        <w:rPr>
          <w:rFonts w:cs="KFGQPC Uthman Taha Naskh"/>
          <w:rtl/>
        </w:rPr>
        <w:t>ي</w:t>
      </w:r>
      <w:r w:rsidRPr="007B7908">
        <w:rPr>
          <w:rFonts w:cs="KFGQPC Uthman Taha Naskh" w:hint="cs"/>
          <w:rtl/>
        </w:rPr>
        <w:t>َ</w:t>
      </w:r>
      <w:r w:rsidRPr="007B7908">
        <w:rPr>
          <w:rFonts w:cs="KFGQPC Uthman Taha Naskh"/>
          <w:rtl/>
        </w:rPr>
        <w:t xml:space="preserve"> ال</w:t>
      </w:r>
      <w:r w:rsidRPr="007B7908">
        <w:rPr>
          <w:rFonts w:cs="KFGQPC Uthman Taha Naskh" w:hint="cs"/>
          <w:rtl/>
        </w:rPr>
        <w:t>ْ</w:t>
      </w:r>
      <w:r w:rsidRPr="007B7908">
        <w:rPr>
          <w:rFonts w:cs="KFGQPC Uthman Taha Naskh"/>
          <w:rtl/>
        </w:rPr>
        <w:t>خَيْرَ حَيْثُ ك</w:t>
      </w:r>
      <w:r w:rsidRPr="007B7908">
        <w:rPr>
          <w:rFonts w:cs="KFGQPC Uthman Taha Naskh" w:hint="cs"/>
          <w:rtl/>
        </w:rPr>
        <w:t>َ</w:t>
      </w:r>
      <w:r w:rsidRPr="007B7908">
        <w:rPr>
          <w:rFonts w:cs="KFGQPC Uthman Taha Naskh"/>
          <w:rtl/>
        </w:rPr>
        <w:t>انَ</w:t>
      </w:r>
      <w:r w:rsidRPr="007B7908">
        <w:rPr>
          <w:rFonts w:cs="KFGQPC Uthman Taha Naskh" w:hint="cs"/>
          <w:rtl/>
        </w:rPr>
        <w:t>،</w:t>
      </w:r>
      <w:r w:rsidRPr="007B7908">
        <w:rPr>
          <w:rFonts w:cs="KFGQPC Uthman Taha Naskh"/>
          <w:rtl/>
        </w:rPr>
        <w:t xml:space="preserve"> ثُمَّ أَرْضِن</w:t>
      </w:r>
      <w:r w:rsidRPr="007B7908">
        <w:rPr>
          <w:rFonts w:cs="KFGQPC Uthman Taha Naskh" w:hint="cs"/>
          <w:rtl/>
        </w:rPr>
        <w:t>ِ</w:t>
      </w:r>
      <w:r w:rsidRPr="007B7908">
        <w:rPr>
          <w:rFonts w:cs="KFGQPC Uthman Taha Naskh"/>
          <w:rtl/>
        </w:rPr>
        <w:t>ي بِه</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98"/>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color w:val="000000"/>
        </w:rPr>
        <w:t xml:space="preserve">(74) hjret jaibr (ra&amp;) ky eJ nbI </w:t>
      </w:r>
      <w:r w:rsidRPr="00430D6B">
        <w:rPr>
          <w:rFonts w:ascii="Aadarsha Ratne Internet" w:hAnsi="Aadarsha Ratne Internet"/>
        </w:rPr>
        <w:t>Caõaõa-ý Aalafih ACaõaem Aamak skela eXßet fCitKara krar iSXa ideC eJen~k Aamak ekarAanr Cura iSkafeC| eteKet ~keC eJ etamaelakr ekaenaew eJitya ikba kam Eqa kirb~l s#k½pbá hy etitya Prj namaj bYtIt duf rakat namaj piVb laeg Aañ Ef duAa kirb laeg|</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“Aaõa-ýº»a fiç AaCtaiK-ñka ib fl`imk, A AaCtakidñka ib kudraitk| A AaCAaluka imn Pajilkal AajIm| Pa fçaka takidr Ala Aakidr, Ata’lam Ala Aa’lam, A Aanta Aaõa-mul Ìyu-b| Aaõa-ýº»a fn kunta ta’lam Aaça ha-jal Aam`r—Kafñn il iP dµIin AmaAaS³I A Aaikbait Aamir| Pakdurý il AyaC iCrýil Cuº»a bairkil iP-h| A fn kunta ta’lam Aaça ha-jal Aam`r S³ar-ñnil iP dµIin AmAaS³I A Aaikbait Aamir- PaCirPý Aaiç ACirPin Aaný| Akdurilyal Kafra hafCu ka-na Cuº»a AarijnI ibh”|</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AT^: eh Aaõah mf etamar Ôanr jiryet klYaN kamna kera, Aañ etamar Xmtar jiryet SiÝ¡ ibCaera| Aañ etamar Ocrt etamar ZaMr Anug\hr p\aT^na kera|ikyena tuim Xmtaban Aañ mf AXm;Aañ tuim jana Aañ Aaim najaena|Aañ tuimeyf skela egapn tÝ´ebar jana| eh Aaõah Jid tuim jana eJ emar Ef kam(fyat Aaepanar kamr nam lb) emar baeb emar dµIn emar jIiwka Aañ emar kamr pirNit(skela eXßet)  Bal h’b ete¯© Efeqa emar BagYt kir idya Aañ emar baeb fyak shj kir idya, Aañ emar baeb tat brkt p\dan kra| Aañ Jid tuim jana eJ Ef kameqa emar baeb Aañ emar dµIn O jIiwkar eXßt Aañ emar kamr pirNit</w:t>
      </w:r>
      <w:r>
        <w:rPr>
          <w:rFonts w:ascii="Aadarsha Ratne Internet" w:hAnsi="Aadarsha Ratne Internet"/>
        </w:rPr>
        <w:t>r</w:t>
      </w:r>
      <w:r w:rsidRPr="00430D6B">
        <w:rPr>
          <w:rFonts w:ascii="Aadarsha Ratne Internet" w:hAnsi="Aadarsha Ratne Internet"/>
        </w:rPr>
        <w:t xml:space="preserve"> idSt Bal nhy</w:t>
      </w:r>
      <w:r>
        <w:rPr>
          <w:rFonts w:ascii="Aadarsha Ratne Internet" w:hAnsi="Aadarsha Ratne Internet"/>
        </w:rPr>
        <w:t xml:space="preserve">, </w:t>
      </w:r>
      <w:r w:rsidRPr="00430D6B">
        <w:rPr>
          <w:rFonts w:ascii="Aadarsha Ratne Internet" w:hAnsi="Aadarsha Ratne Internet"/>
        </w:rPr>
        <w:t xml:space="preserve"> ete¯© fyak emar pra Aat*r kir idya Aañ emak tar pra dur kir idya| Aañ emar BagYt klYaN Aain idya J’etf nhOk iky?Aañ tar Oprt tuim se¯ªaÁq ehawa”|</w:t>
      </w:r>
    </w:p>
    <w:p w:rsidR="00FB75BF" w:rsidRPr="00A07286" w:rsidRDefault="00FB75BF" w:rsidP="00FB75BF">
      <w:pPr>
        <w:bidi w:val="0"/>
        <w:jc w:val="both"/>
        <w:rPr>
          <w:rFonts w:ascii="Aadarsha Ratne Internet" w:hAnsi="Aadarsha Ratne Internet"/>
          <w:sz w:val="20"/>
          <w:szCs w:val="20"/>
        </w:rPr>
      </w:pPr>
      <w:r w:rsidRPr="00A07286">
        <w:rPr>
          <w:rFonts w:ascii="Aadarsha Ratne Internet" w:hAnsi="Aadarsha Ratne Internet"/>
          <w:sz w:val="20"/>
          <w:szCs w:val="20"/>
        </w:rPr>
        <w:t>buKarI 7/162)</w:t>
      </w:r>
    </w:p>
    <w:p w:rsidR="00FB75BF" w:rsidRPr="00005396" w:rsidRDefault="00FB75BF" w:rsidP="00FB75BF">
      <w:pPr>
        <w:widowControl w:val="0"/>
        <w:bidi w:val="0"/>
        <w:spacing w:after="80"/>
        <w:jc w:val="lowKashida"/>
        <w:rPr>
          <w:rFonts w:cs="Traditional Naskh"/>
          <w:iCs/>
        </w:rPr>
      </w:pPr>
    </w:p>
    <w:p w:rsidR="00FB75BF" w:rsidRDefault="00FB75BF" w:rsidP="00FB75BF">
      <w:pPr>
        <w:widowControl w:val="0"/>
        <w:spacing w:after="80"/>
        <w:ind w:firstLine="454"/>
        <w:jc w:val="lowKashida"/>
        <w:rPr>
          <w:rFonts w:cs="Traditional Naskh"/>
        </w:rPr>
      </w:pPr>
      <w:r w:rsidRPr="00D26D4F">
        <w:rPr>
          <w:rFonts w:cs="Traditional Naskh" w:hint="cs"/>
          <w:rtl/>
        </w:rPr>
        <w:t xml:space="preserve">وَمَا نَدِمَ مَنِ اسْتَخَارَ الْخَالِقَ، وَشَاوَرَ الْمَخْلُوقِينَ الْمُؤْمِنِينَ وَتَثَبَّتَ فِي أَمْرِهِ، فَقَدْ قَالَ اللَّهُ </w:t>
      </w:r>
      <w:r w:rsidRPr="00D26D4F">
        <w:rPr>
          <w:rFonts w:cs="Traditional Naskh" w:hint="cs"/>
          <w:color w:val="006699"/>
          <w:rtl/>
        </w:rPr>
        <w:sym w:font="AGA Arabesque" w:char="F049"/>
      </w:r>
      <w:r w:rsidRPr="00D26D4F">
        <w:rPr>
          <w:rFonts w:cs="Traditional Naskh" w:hint="cs"/>
          <w:rtl/>
        </w:rPr>
        <w:t xml:space="preserve">: </w:t>
      </w:r>
      <w:r w:rsidRPr="00D26D4F">
        <w:rPr>
          <w:rFonts w:ascii="AAAGoldenLotus Stg1_Ver1" w:hAnsi="AAAGoldenLotus Stg1_Ver1" w:cs="AAAGoldenLotus Stg1_Ver1"/>
          <w:b/>
          <w:color w:val="006699"/>
          <w:rtl/>
        </w:rPr>
        <w:t>﴿</w:t>
      </w:r>
      <w:r w:rsidRPr="00D26D4F">
        <w:rPr>
          <w:rFonts w:cs="Traditional Naskh"/>
          <w:b/>
          <w:rtl/>
        </w:rPr>
        <w:t>وَشاوِرْهُم</w:t>
      </w:r>
      <w:r w:rsidRPr="00D26D4F">
        <w:rPr>
          <w:rFonts w:cs="Traditional Naskh" w:hint="cs"/>
          <w:b/>
          <w:rtl/>
        </w:rPr>
        <w:t>ْ</w:t>
      </w:r>
      <w:r w:rsidRPr="00D26D4F">
        <w:rPr>
          <w:rFonts w:cs="Traditional Naskh"/>
          <w:b/>
          <w:rtl/>
        </w:rPr>
        <w:t xml:space="preserve"> ف</w:t>
      </w:r>
      <w:r w:rsidRPr="00D26D4F">
        <w:rPr>
          <w:rFonts w:cs="Traditional Naskh" w:hint="cs"/>
          <w:b/>
          <w:rtl/>
        </w:rPr>
        <w:t>ِ</w:t>
      </w:r>
      <w:r w:rsidRPr="00D26D4F">
        <w:rPr>
          <w:rFonts w:cs="Traditional Naskh"/>
          <w:b/>
          <w:rtl/>
        </w:rPr>
        <w:t>ي ال</w:t>
      </w:r>
      <w:r w:rsidRPr="00D26D4F">
        <w:rPr>
          <w:rFonts w:cs="Traditional Naskh" w:hint="cs"/>
          <w:b/>
          <w:rtl/>
        </w:rPr>
        <w:t>ْ</w:t>
      </w:r>
      <w:r w:rsidRPr="00D26D4F">
        <w:rPr>
          <w:rFonts w:cs="Traditional Naskh"/>
          <w:b/>
          <w:rtl/>
        </w:rPr>
        <w:t>أ</w:t>
      </w:r>
      <w:r w:rsidRPr="00D26D4F">
        <w:rPr>
          <w:rFonts w:cs="Traditional Naskh" w:hint="cs"/>
          <w:b/>
          <w:rtl/>
        </w:rPr>
        <w:t>َ</w:t>
      </w:r>
      <w:r w:rsidRPr="00D26D4F">
        <w:rPr>
          <w:rFonts w:cs="Traditional Naskh"/>
          <w:b/>
          <w:rtl/>
        </w:rPr>
        <w:t>مْرِ فَإِذ</w:t>
      </w:r>
      <w:r w:rsidRPr="00D26D4F">
        <w:rPr>
          <w:rFonts w:cs="Traditional Naskh" w:hint="cs"/>
          <w:b/>
          <w:rtl/>
        </w:rPr>
        <w:t>َ</w:t>
      </w:r>
      <w:r w:rsidRPr="00D26D4F">
        <w:rPr>
          <w:rFonts w:cs="Traditional Naskh"/>
          <w:b/>
          <w:rtl/>
        </w:rPr>
        <w:t>ا عَزَمْتَ فَتَوَكّ</w:t>
      </w:r>
      <w:r w:rsidRPr="00D26D4F">
        <w:rPr>
          <w:rFonts w:cs="Traditional Naskh" w:hint="cs"/>
          <w:b/>
          <w:rtl/>
        </w:rPr>
        <w:t>َ</w:t>
      </w:r>
      <w:r w:rsidRPr="00D26D4F">
        <w:rPr>
          <w:rFonts w:cs="Traditional Naskh"/>
          <w:b/>
          <w:rtl/>
        </w:rPr>
        <w:t>لْ عَل</w:t>
      </w:r>
      <w:r w:rsidRPr="00D26D4F">
        <w:rPr>
          <w:rFonts w:cs="Traditional Naskh" w:hint="cs"/>
          <w:b/>
          <w:rtl/>
        </w:rPr>
        <w:t>َ</w:t>
      </w:r>
      <w:r w:rsidRPr="00D26D4F">
        <w:rPr>
          <w:rFonts w:cs="Traditional Naskh"/>
          <w:b/>
          <w:rtl/>
        </w:rPr>
        <w:t>ى اللَّهِ</w:t>
      </w:r>
      <w:r w:rsidRPr="00D26D4F">
        <w:rPr>
          <w:rFonts w:ascii="AAAGoldenLotus Stg1_Ver1" w:hAnsi="AAAGoldenLotus Stg1_Ver1" w:cs="AAAGoldenLotus Stg1_Ver1"/>
          <w:b/>
          <w:color w:val="006699"/>
          <w:rtl/>
        </w:rPr>
        <w:t>﴾</w:t>
      </w:r>
      <w:r w:rsidRPr="00D26D4F">
        <w:rPr>
          <w:rFonts w:cs="Traditional Naskh" w:hint="cs"/>
          <w:b/>
          <w:position w:val="6"/>
          <w:vertAlign w:val="superscript"/>
          <w:rtl/>
        </w:rPr>
        <w:t xml:space="preserve"> (</w:t>
      </w:r>
      <w:r w:rsidRPr="00D26D4F">
        <w:rPr>
          <w:rStyle w:val="FootnoteReference"/>
          <w:rFonts w:cs="Traditional Naskh"/>
          <w:b/>
          <w:position w:val="6"/>
          <w:rtl/>
        </w:rPr>
        <w:footnoteReference w:id="99"/>
      </w:r>
      <w:r w:rsidRPr="00D26D4F">
        <w:rPr>
          <w:rFonts w:cs="Traditional Naskh" w:hint="cs"/>
          <w:b/>
          <w:position w:val="6"/>
          <w:vertAlign w:val="superscript"/>
          <w:rtl/>
        </w:rPr>
        <w:t>)</w:t>
      </w:r>
      <w:r w:rsidRPr="00D26D4F">
        <w:rPr>
          <w:rFonts w:cs="Traditional Naskh" w:hint="cs"/>
          <w:rtl/>
        </w:rPr>
        <w:t>.</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iJ bYiÝ¡ s_iÁqkt^ar Ocrt fCitKara kirb Aañ muimn bYiÝ¡r lgt pramS^ kirb Aañ Ä³Iy kam pUN^ inÀcyta Aañ ecÁqaer kirb is ekityaO ibPl nhb| ikyena Aaõah taAala ~keC:</w:t>
      </w:r>
    </w:p>
    <w:p w:rsidR="00FB75BF" w:rsidRPr="00005396" w:rsidRDefault="00FB75BF" w:rsidP="00FB75BF">
      <w:pPr>
        <w:jc w:val="both"/>
        <w:rPr>
          <w:rFonts w:ascii="Aadarsha Ratne Internet" w:hAnsi="Aadarsha Ratne Internet" w:cs="KFGQPC Uthman Taha Naskh"/>
          <w:rtl/>
        </w:rPr>
      </w:pPr>
      <w:r w:rsidRPr="00005396">
        <w:rPr>
          <w:rFonts w:ascii="Aadarsha Ratne Internet" w:hAnsi="Aadarsha Ratne Internet" w:cs="KFGQPC Uthman Taha Naskh" w:hint="cs"/>
          <w:rtl/>
        </w:rPr>
        <w:t>وَشَاوِرْهُمْ فِي الْاَمْرِ فَاِذَا عَزَمْتَ فَتَوَكَّلْ عَلَي اللهِ.</w:t>
      </w:r>
    </w:p>
    <w:p w:rsidR="00FB75BF" w:rsidRPr="00430D6B" w:rsidRDefault="00FB75BF" w:rsidP="00FB75BF">
      <w:pPr>
        <w:bidi w:val="0"/>
        <w:jc w:val="both"/>
        <w:rPr>
          <w:rFonts w:ascii="Aadarsha Ratne Internet" w:hAnsi="Aadarsha Ratne Internet"/>
        </w:rPr>
      </w:pPr>
      <w:r w:rsidRPr="00430D6B">
        <w:rPr>
          <w:rFonts w:ascii="Aadarsha Ratne Internet" w:hAnsi="Aadarsha Ratne Internet"/>
        </w:rPr>
        <w:t xml:space="preserve">AT^: kam kajr baeb ish*tr lgt pram^S kra Aañ eJitya d_V mnÄÅ ehawa etitya Aaõahr Oprt inB^r kra”| </w:t>
      </w:r>
      <w:r>
        <w:rPr>
          <w:rFonts w:ascii="Aadarsha Ratne Internet" w:hAnsi="Aadarsha Ratne Internet"/>
        </w:rPr>
        <w:tab/>
        <w:t xml:space="preserve"> </w:t>
      </w:r>
      <w:r w:rsidRPr="00A07286">
        <w:rPr>
          <w:rFonts w:ascii="Aadarsha Ratne Internet" w:hAnsi="Aadarsha Ratne Internet"/>
          <w:sz w:val="20"/>
          <w:szCs w:val="20"/>
        </w:rPr>
        <w:t>(Cura Aael FmraN: 159)</w:t>
      </w:r>
    </w:p>
    <w:p w:rsidR="00FB75BF" w:rsidRPr="00D26D4F" w:rsidRDefault="00FB75BF" w:rsidP="00FB75BF">
      <w:pPr>
        <w:widowControl w:val="0"/>
        <w:bidi w:val="0"/>
        <w:spacing w:after="80"/>
        <w:jc w:val="lowKashida"/>
        <w:rPr>
          <w:rFonts w:cs="Traditional Naskh"/>
          <w:rtl/>
        </w:rPr>
      </w:pPr>
    </w:p>
    <w:p w:rsidR="00FB75BF" w:rsidRDefault="00FB75BF" w:rsidP="00406392">
      <w:pPr>
        <w:pStyle w:val="222"/>
      </w:pPr>
      <w:bookmarkStart w:id="59" w:name="_Toc274349363"/>
      <w:bookmarkStart w:id="60" w:name="_Toc275257593"/>
      <w:r w:rsidRPr="00D26D4F">
        <w:rPr>
          <w:rFonts w:hint="cs"/>
          <w:rtl/>
          <w:cs/>
        </w:rPr>
        <w:t xml:space="preserve">27 </w:t>
      </w:r>
      <w:r w:rsidRPr="00D26D4F">
        <w:rPr>
          <w:rFonts w:cs="Traditional Arabic" w:hint="cs"/>
          <w:rtl/>
          <w:lang w:bidi="ar-SA"/>
        </w:rPr>
        <w:t>ـ</w:t>
      </w:r>
      <w:r w:rsidRPr="00D26D4F">
        <w:rPr>
          <w:rFonts w:hint="cs"/>
          <w:rtl/>
          <w:cs/>
        </w:rPr>
        <w:t xml:space="preserve">  </w:t>
      </w:r>
      <w:r w:rsidRPr="00D26D4F">
        <w:rPr>
          <w:rFonts w:hint="cs"/>
          <w:rtl/>
          <w:lang w:bidi="ar-SA"/>
        </w:rPr>
        <w:t>أَذْكَارُ</w:t>
      </w:r>
      <w:r w:rsidRPr="00D26D4F">
        <w:rPr>
          <w:rFonts w:hint="cs"/>
          <w:rtl/>
          <w:cs/>
        </w:rPr>
        <w:t xml:space="preserve"> </w:t>
      </w:r>
      <w:r w:rsidRPr="00D26D4F">
        <w:rPr>
          <w:rFonts w:hint="cs"/>
          <w:rtl/>
          <w:lang w:bidi="ar-SA"/>
        </w:rPr>
        <w:t>الصَّـــبَاحِ</w:t>
      </w:r>
      <w:r w:rsidRPr="00D26D4F">
        <w:rPr>
          <w:rFonts w:hint="cs"/>
          <w:rtl/>
          <w:cs/>
        </w:rPr>
        <w:t xml:space="preserve"> </w:t>
      </w:r>
      <w:r w:rsidRPr="00D26D4F">
        <w:rPr>
          <w:rFonts w:hint="cs"/>
          <w:rtl/>
          <w:lang w:bidi="ar-SA"/>
        </w:rPr>
        <w:t>وَالْمَسَــــاءِ</w:t>
      </w:r>
      <w:bookmarkEnd w:id="59"/>
      <w:bookmarkEnd w:id="60"/>
    </w:p>
    <w:p w:rsidR="00FB75BF" w:rsidRPr="00D26B02" w:rsidRDefault="00FB75BF" w:rsidP="00FB75BF">
      <w:pPr>
        <w:bidi w:val="0"/>
        <w:jc w:val="center"/>
        <w:rPr>
          <w:rFonts w:ascii="Aadarsha Ratne Internet" w:hAnsi="Aadarsha Ratne Internet"/>
          <w:b/>
          <w:bCs/>
        </w:rPr>
      </w:pPr>
      <w:r w:rsidRPr="00D26B02">
        <w:rPr>
          <w:rFonts w:ascii="Aadarsha Ratne Internet" w:hAnsi="Aadarsha Ratne Internet"/>
          <w:b/>
          <w:bCs/>
        </w:rPr>
        <w:t>pUwa-gDuil piVblgIya duAa smUh&amp;</w:t>
      </w:r>
    </w:p>
    <w:p w:rsidR="00FB75BF" w:rsidRPr="00303766" w:rsidRDefault="00FB75BF" w:rsidP="00406392">
      <w:pPr>
        <w:pStyle w:val="222"/>
        <w:rPr>
          <w:rtl/>
          <w:cs/>
        </w:rPr>
      </w:pPr>
    </w:p>
    <w:p w:rsidR="00FB75BF" w:rsidRPr="007B7908" w:rsidRDefault="00FB75BF" w:rsidP="00FB75BF">
      <w:pPr>
        <w:widowControl w:val="0"/>
        <w:spacing w:after="80" w:line="228" w:lineRule="auto"/>
        <w:ind w:firstLine="454"/>
        <w:jc w:val="lowKashida"/>
        <w:rPr>
          <w:rFonts w:cs="KFGQPC Uthman Taha Naskh"/>
        </w:rPr>
      </w:pPr>
      <w:r w:rsidRPr="007B7908">
        <w:rPr>
          <w:rFonts w:cs="KFGQPC Uthman Taha Naskh" w:hint="cs"/>
          <w:rtl/>
        </w:rPr>
        <w:t>الْحَمْدُ لِلَّهِ وَحْدَهُ، وَالصَّلاَةُ وَالسَّلاَمُ عَلَى مَنْ لاَ نَبِيَّ بَعْدَهُ</w:t>
      </w:r>
      <w:r w:rsidRPr="007B7908">
        <w:rPr>
          <w:rFonts w:cs="KFGQPC Uthman Taha Naskh" w:hint="cs"/>
          <w:position w:val="6"/>
          <w:vertAlign w:val="superscript"/>
          <w:rtl/>
        </w:rPr>
        <w:t>(</w:t>
      </w:r>
      <w:r w:rsidRPr="007B7908">
        <w:rPr>
          <w:rStyle w:val="FootnoteReference"/>
          <w:rFonts w:cs="KFGQPC Uthman Taha Naskh"/>
          <w:position w:val="6"/>
          <w:rtl/>
        </w:rPr>
        <w:footnoteReference w:id="100"/>
      </w:r>
      <w:r w:rsidRPr="007B7908">
        <w:rPr>
          <w:rFonts w:cs="KFGQPC Uthman Taha Naskh" w:hint="cs"/>
          <w:position w:val="6"/>
          <w:vertAlign w:val="superscript"/>
          <w:rtl/>
        </w:rPr>
        <w:t>)</w:t>
      </w:r>
      <w:r w:rsidRPr="007B7908">
        <w:rPr>
          <w:rFonts w:cs="KFGQPC Uthman Taha Naskh" w:hint="cs"/>
          <w:rtl/>
        </w:rPr>
        <w:t>.</w:t>
      </w:r>
    </w:p>
    <w:p w:rsidR="00FB75BF" w:rsidRPr="00126EF1" w:rsidRDefault="00FB75BF" w:rsidP="00FB75BF">
      <w:pPr>
        <w:bidi w:val="0"/>
        <w:spacing w:before="120" w:after="120" w:line="360" w:lineRule="exact"/>
        <w:jc w:val="both"/>
        <w:rPr>
          <w:rFonts w:ascii="Kalpurush" w:eastAsia="Nikosh" w:hAnsi="Kalpurush" w:cs="Kalpurush"/>
          <w:lang w:bidi="bn-BD"/>
        </w:rPr>
      </w:pPr>
      <w:r w:rsidRPr="00126EF1">
        <w:rPr>
          <w:rFonts w:ascii="Kalpurush" w:eastAsia="Nikosh" w:hAnsi="Kalpurush" w:cs="Kalpurush" w:hint="cs"/>
          <w:cs/>
          <w:lang w:bidi="bn-BD"/>
        </w:rPr>
        <w:t>সকল</w:t>
      </w:r>
      <w:r>
        <w:rPr>
          <w:rFonts w:ascii="Kalpurush" w:eastAsia="Nikosh" w:hAnsi="Kalpurush" w:cs="Kalpurush" w:hint="cs"/>
          <w:cs/>
          <w:lang w:bidi="as-IN"/>
        </w:rPr>
        <w:t>ো</w:t>
      </w:r>
      <w:r w:rsidRPr="00126EF1">
        <w:rPr>
          <w:rFonts w:ascii="Kalpurush" w:eastAsia="Nikosh" w:hAnsi="Kalpurush" w:cs="Kalpurush" w:hint="cs"/>
          <w:cs/>
          <w:lang w:bidi="bn-BD"/>
        </w:rPr>
        <w:t xml:space="preserve"> প্রশংসা</w:t>
      </w:r>
      <w:r>
        <w:rPr>
          <w:rFonts w:ascii="Kalpurush" w:eastAsia="Nikosh" w:hAnsi="Kalpurush" w:cs="Kalpurush" w:hint="cs"/>
          <w:cs/>
          <w:lang w:bidi="as-IN"/>
        </w:rPr>
        <w:t xml:space="preserve"> কেৱল আল্লাহৰ বাবে</w:t>
      </w:r>
      <w:r w:rsidRPr="00126EF1">
        <w:rPr>
          <w:rFonts w:ascii="Kalpurush" w:eastAsia="Nikosh" w:hAnsi="Kalpurush" w:cs="Kalpurush" w:hint="cs"/>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চা</w:t>
      </w:r>
      <w:r>
        <w:rPr>
          <w:rFonts w:ascii="Kalpurush" w:eastAsia="Nikosh" w:hAnsi="Kalpurush" w:cs="Kalpurush" w:hint="cs"/>
          <w:cs/>
          <w:lang w:bidi="bn-BD"/>
        </w:rPr>
        <w:t xml:space="preserve">লাত </w:t>
      </w:r>
      <w:r>
        <w:rPr>
          <w:rFonts w:ascii="Kalpurush" w:eastAsia="Nikosh" w:hAnsi="Kalpurush" w:cs="Kalpurush" w:hint="cs"/>
          <w:cs/>
          <w:lang w:bidi="as-IN"/>
        </w:rPr>
        <w:t>আৰু</w:t>
      </w:r>
      <w:r>
        <w:rPr>
          <w:rFonts w:ascii="Kalpurush" w:eastAsia="Nikosh" w:hAnsi="Kalpurush" w:cs="Kalpurush" w:hint="cs"/>
          <w:cs/>
          <w:lang w:bidi="bn-BD"/>
        </w:rPr>
        <w:t xml:space="preserve"> </w:t>
      </w:r>
      <w:r>
        <w:rPr>
          <w:rFonts w:ascii="Kalpurush" w:eastAsia="Nikosh" w:hAnsi="Kalpurush" w:cs="Kalpurush" w:hint="cs"/>
          <w:cs/>
          <w:lang w:bidi="as-IN"/>
        </w:rPr>
        <w:t>ছা</w:t>
      </w:r>
      <w:r>
        <w:rPr>
          <w:rFonts w:ascii="Kalpurush" w:eastAsia="Nikosh" w:hAnsi="Kalpurush" w:cs="Kalpurush" w:hint="cs"/>
          <w:cs/>
          <w:lang w:bidi="bn-BD"/>
        </w:rPr>
        <w:t xml:space="preserve">লাম </w:t>
      </w:r>
      <w:r>
        <w:rPr>
          <w:rFonts w:ascii="Kalpurush" w:eastAsia="Nikosh" w:hAnsi="Kalpurush" w:cs="Kalpurush" w:hint="cs"/>
          <w:cs/>
          <w:lang w:bidi="as-IN"/>
        </w:rPr>
        <w:t>নিবেদন</w:t>
      </w:r>
      <w:r>
        <w:rPr>
          <w:rFonts w:ascii="Kalpurush" w:eastAsia="Nikosh" w:hAnsi="Kalpurush" w:cs="Kalpurush" w:hint="cs"/>
          <w:cs/>
          <w:lang w:bidi="bn-BD"/>
        </w:rPr>
        <w:t xml:space="preserve"> ক</w:t>
      </w:r>
      <w:r>
        <w:rPr>
          <w:rFonts w:ascii="Kalpurush" w:eastAsia="Nikosh" w:hAnsi="Kalpurush" w:cs="Kalpurush" w:hint="cs"/>
          <w:cs/>
          <w:lang w:bidi="as-IN"/>
        </w:rPr>
        <w:t>ৰি</w:t>
      </w:r>
      <w:r>
        <w:rPr>
          <w:rFonts w:ascii="Kalpurush" w:eastAsia="Nikosh" w:hAnsi="Kalpurush" w:cs="Kalpurush" w:hint="cs"/>
          <w:cs/>
          <w:lang w:bidi="bn-BD"/>
        </w:rPr>
        <w:t>ছ</w:t>
      </w:r>
      <w:r>
        <w:rPr>
          <w:rFonts w:ascii="Kalpurush" w:eastAsia="Nikosh" w:hAnsi="Kalpurush" w:cs="Kalpurush" w:hint="cs"/>
          <w:cs/>
          <w:lang w:bidi="as-IN"/>
        </w:rPr>
        <w:t>োঁ</w:t>
      </w:r>
      <w:r w:rsidRPr="00126EF1">
        <w:rPr>
          <w:rFonts w:ascii="Kalpurush" w:eastAsia="Nikosh" w:hAnsi="Kalpurush" w:cs="Kalpurush" w:hint="cs"/>
          <w:lang w:bidi="bn-BD"/>
        </w:rPr>
        <w:t xml:space="preserve">, </w:t>
      </w:r>
      <w:r>
        <w:rPr>
          <w:rFonts w:ascii="Kalpurush" w:eastAsia="Nikosh" w:hAnsi="Kalpurush" w:cs="Kalpurush" w:hint="cs"/>
          <w:cs/>
          <w:lang w:bidi="as-IN"/>
        </w:rPr>
        <w:t>সেই</w:t>
      </w:r>
      <w:r>
        <w:rPr>
          <w:rFonts w:ascii="Kalpurush" w:eastAsia="Nikosh" w:hAnsi="Kalpurush" w:cs="Kalpurush" w:hint="cs"/>
          <w:cs/>
          <w:lang w:bidi="bn-BD"/>
        </w:rPr>
        <w:t xml:space="preserve"> নবী</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প্ৰতি</w:t>
      </w:r>
      <w:r>
        <w:rPr>
          <w:rFonts w:ascii="Kalpurush" w:eastAsia="Nikosh" w:hAnsi="Kalpurush" w:cs="Kalpurush" w:hint="cs"/>
          <w:cs/>
          <w:lang w:bidi="bn-BD"/>
        </w:rPr>
        <w:t xml:space="preserve"> যা</w:t>
      </w:r>
      <w:r>
        <w:rPr>
          <w:rFonts w:ascii="Kalpurush" w:eastAsia="Nikosh" w:hAnsi="Kalpurush" w:cs="Kalpurush" w:hint="cs"/>
          <w:cs/>
          <w:lang w:bidi="as-IN"/>
        </w:rPr>
        <w:t>ৰ</w:t>
      </w:r>
      <w:r>
        <w:rPr>
          <w:rFonts w:ascii="Kalpurush" w:eastAsia="Nikosh" w:hAnsi="Kalpurush" w:cs="Kalpurush" w:hint="cs"/>
          <w:cs/>
          <w:lang w:bidi="bn-BD"/>
        </w:rPr>
        <w:t xml:space="preserve"> প</w:t>
      </w:r>
      <w:r>
        <w:rPr>
          <w:rFonts w:ascii="Kalpurush" w:eastAsia="Nikosh" w:hAnsi="Kalpurush" w:cs="Kalpurush" w:hint="cs"/>
          <w:cs/>
          <w:lang w:bidi="as-IN"/>
        </w:rPr>
        <w:t>িছত</w:t>
      </w:r>
      <w:r>
        <w:rPr>
          <w:rFonts w:ascii="Kalpurush" w:eastAsia="Nikosh" w:hAnsi="Kalpurush" w:cs="Kalpurush" w:hint="cs"/>
          <w:cs/>
          <w:lang w:bidi="bn-BD"/>
        </w:rPr>
        <w:t xml:space="preserve"> আ</w:t>
      </w:r>
      <w:r>
        <w:rPr>
          <w:rFonts w:ascii="Kalpurush" w:eastAsia="Nikosh" w:hAnsi="Kalpurush" w:cs="Kalpurush" w:hint="cs"/>
          <w:cs/>
          <w:lang w:bidi="as-IN"/>
        </w:rPr>
        <w:t>ৰু</w:t>
      </w:r>
      <w:r>
        <w:rPr>
          <w:rFonts w:ascii="Kalpurush" w:eastAsia="Nikosh" w:hAnsi="Kalpurush" w:cs="Kalpurush" w:hint="cs"/>
          <w:cs/>
          <w:lang w:bidi="bn-BD"/>
        </w:rPr>
        <w:t xml:space="preserve"> কোনো নবী </w:t>
      </w:r>
      <w:r>
        <w:rPr>
          <w:rFonts w:ascii="Kalpurush" w:eastAsia="Nikosh" w:hAnsi="Kalpurush" w:cs="Kalpurush" w:hint="cs"/>
          <w:cs/>
          <w:lang w:bidi="as-IN"/>
        </w:rPr>
        <w:t>অহাৰ অৱকাশ নাই</w:t>
      </w:r>
      <w:r w:rsidRPr="00126EF1">
        <w:rPr>
          <w:rFonts w:ascii="Kalpurush" w:eastAsia="Nikosh" w:hAnsi="Kalpurush" w:cs="Mangal" w:hint="cs"/>
          <w:cs/>
          <w:lang w:bidi="hi-IN"/>
        </w:rPr>
        <w:t>।</w:t>
      </w:r>
      <w:r>
        <w:rPr>
          <w:rFonts w:ascii="Kalpurush" w:eastAsia="Nikosh" w:hAnsi="Kalpurush" w:cs="Kalpurush" w:hint="cs"/>
          <w:cs/>
          <w:lang w:bidi="bn-BD"/>
        </w:rPr>
        <w:t xml:space="preserve"> </w:t>
      </w:r>
      <w:r>
        <w:rPr>
          <w:rFonts w:ascii="Kalpurush" w:eastAsia="Nikosh" w:hAnsi="Kalpurush" w:cs="Kalpurush" w:hint="cs"/>
          <w:cs/>
          <w:lang w:bidi="as-IN"/>
        </w:rPr>
        <w:t>তাৰ পিছত</w:t>
      </w:r>
      <w:r w:rsidRPr="00126EF1">
        <w:rPr>
          <w:rFonts w:ascii="Kalpurush" w:eastAsia="Nikosh" w:hAnsi="Kalpurush" w:cs="Kalpurush" w:hint="cs"/>
          <w:lang w:bidi="bn-BD"/>
        </w:rPr>
        <w:t xml:space="preserve">, </w:t>
      </w:r>
    </w:p>
    <w:p w:rsidR="00FB75BF" w:rsidRPr="00303766" w:rsidRDefault="00FB75BF" w:rsidP="00FB75BF">
      <w:pPr>
        <w:widowControl w:val="0"/>
        <w:bidi w:val="0"/>
        <w:spacing w:after="80" w:line="228" w:lineRule="auto"/>
        <w:ind w:firstLine="454"/>
        <w:rPr>
          <w:rFonts w:cs="Traditional Naskh"/>
          <w:color w:val="FF0000"/>
          <w:rtl/>
        </w:rPr>
      </w:pP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75</w:t>
      </w:r>
      <w:r w:rsidRPr="007B7908">
        <w:rPr>
          <w:rFonts w:cs="KFGQPC Uthman Taha Naskh" w:hint="cs"/>
          <w:rtl/>
        </w:rPr>
        <w:t>-</w:t>
      </w:r>
      <w:r w:rsidRPr="007B7908">
        <w:rPr>
          <w:rFonts w:cs="KFGQPC Uthman Taha Naskh" w:hint="cs"/>
          <w:color w:val="006699"/>
          <w:position w:val="10"/>
          <w:rtl/>
        </w:rPr>
        <w:t>(1)</w:t>
      </w:r>
      <w:r w:rsidRPr="007B7908">
        <w:rPr>
          <w:rFonts w:cs="KFGQPC Uthman Taha Naskh" w:hint="cs"/>
          <w:rtl/>
        </w:rPr>
        <w:t xml:space="preserve"> أَعُوذُ بِاللَّهِ مِنَ الشَّيطَانِ الرَّجِيمِ </w:t>
      </w:r>
      <w:r w:rsidRPr="007B7908">
        <w:rPr>
          <w:rFonts w:ascii="AAAGoldenLotus Stg1_Ver1" w:hAnsi="AAAGoldenLotus Stg1_Ver1" w:cs="KFGQPC Uthman Taha Naskh"/>
          <w:color w:val="006699"/>
          <w:rtl/>
        </w:rPr>
        <w:t>﴿</w:t>
      </w:r>
      <w:r w:rsidRPr="007B7908">
        <w:rPr>
          <w:rFonts w:cs="KFGQPC Uthman Taha Naskh"/>
          <w:b/>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w:t>
      </w:r>
      <w:r w:rsidRPr="007B7908">
        <w:rPr>
          <w:rFonts w:cs="KFGQPC Uthman Taha Naskh" w:hint="cs"/>
          <w:b/>
          <w:rtl/>
        </w:rPr>
        <w:t>ْ</w:t>
      </w:r>
      <w:r w:rsidRPr="007B7908">
        <w:rPr>
          <w:rFonts w:cs="KFGQPC Uthman Taha Naskh"/>
          <w:b/>
          <w:rtl/>
        </w:rPr>
        <w:t>أَرْضَ وَلاَ يَؤُودُهُ حِفْظُهُمَا وَهُوَ الْعَلِيُّ الْعَظِيمُ</w:t>
      </w:r>
      <w:r w:rsidRPr="007B7908">
        <w:rPr>
          <w:rFonts w:ascii="AAAGoldenLotus Stg1_Ver1" w:hAnsi="AAAGoldenLotus Stg1_Ver1" w:cs="KFGQPC Uthman Taha Naskh"/>
          <w:b/>
          <w:color w:val="006699"/>
          <w:rtl/>
        </w:rPr>
        <w:t>﴾</w:t>
      </w:r>
      <w:r w:rsidRPr="007B7908">
        <w:rPr>
          <w:rFonts w:cs="KFGQPC Uthman Taha Naskh" w:hint="cs"/>
          <w:b/>
          <w:position w:val="6"/>
          <w:vertAlign w:val="superscript"/>
          <w:rtl/>
        </w:rPr>
        <w:t>(</w:t>
      </w:r>
      <w:r w:rsidRPr="007B7908">
        <w:rPr>
          <w:rStyle w:val="FootnoteReference"/>
          <w:rFonts w:cs="KFGQPC Uthman Taha Naskh"/>
          <w:b/>
          <w:position w:val="6"/>
          <w:rtl/>
        </w:rPr>
        <w:footnoteReference w:id="101"/>
      </w:r>
      <w:r w:rsidRPr="007B7908">
        <w:rPr>
          <w:rFonts w:cs="KFGQPC Uthman Taha Naskh" w:hint="cs"/>
          <w:b/>
          <w:position w:val="6"/>
          <w:vertAlign w:val="superscript"/>
          <w:rtl/>
        </w:rPr>
        <w:t>)</w:t>
      </w:r>
      <w:r w:rsidRPr="007B7908">
        <w:rPr>
          <w:rFonts w:cs="KFGQPC Uthman Taha Naskh" w:hint="cs"/>
          <w:rtl/>
        </w:rPr>
        <w:t>.</w:t>
      </w:r>
    </w:p>
    <w:p w:rsidR="00FB75BF" w:rsidRDefault="00FB75BF" w:rsidP="00FB75BF">
      <w:pPr>
        <w:bidi w:val="0"/>
        <w:jc w:val="both"/>
        <w:rPr>
          <w:rFonts w:ascii="Aadarsha Ratne Internet" w:hAnsi="Aadarsha Ratne Internet" w:cs="Vrinda"/>
          <w:color w:val="000000"/>
          <w:szCs w:val="30"/>
          <w:lang w:bidi="as-IN"/>
        </w:rPr>
      </w:pPr>
      <w:r>
        <w:rPr>
          <w:rFonts w:ascii="Aadarsha Ratne Internet" w:hAnsi="Aadarsha Ratne Internet"/>
          <w:color w:val="000000"/>
        </w:rPr>
        <w:t>75</w:t>
      </w:r>
      <w:r w:rsidRPr="00430D6B">
        <w:rPr>
          <w:rFonts w:ascii="Aadarsha Ratne Internet" w:hAnsi="Aadarsha Ratne Internet"/>
          <w:color w:val="000000"/>
        </w:rPr>
        <w:t xml:space="preserve">) </w:t>
      </w:r>
      <w:r>
        <w:rPr>
          <w:rFonts w:ascii="Aadarsha Ratne Internet" w:hAnsi="Aadarsha Ratne Internet"/>
          <w:color w:val="000000"/>
        </w:rPr>
        <w:t>AaLju ibõaih imnaS³ S³aftainr raijm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 la fla-ha fõa ehawal hafLl kafLm, la ta'Kujuý iCnatuO* Ala naLm, laý ma-iPc Cama-wait Ama iPl Aarij, man jal laij fyaS³ PaL fndaý fõa ibfjinih,fya'lamu ma bafna AafdIihm Ama KalPaým,Ala fLihtu-na ibS³afm imn flimih fõa ibma S³aAa AiCAa kuriC LýC Cama-wait Al Aarja Ala yaLduý ihPjuýma, Aýwal AailyYul AajIm'|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esfjenf, iJjnr baiher Aan ekaena LpasY naf|etO* icrjIwI Aañ icr ibrajman SaS³t sÝa| etO*k eqapin Aañ klaGUmiq Eekaew nDer|AakaSmÜl Aañ p_iTwIt iJebar AaeC skela etO*erf| Aaõahr drbart etO*r ibnanumitt Okalit kirb pra ekan AaeC? manuhr s¯»uKt iJebar AaeC Aañ iJebar ish*tr Aegacr, esf skelaebar Aaõahr Awgt| etO*r Ôan BaÜarr ekaena kTaf ish*et AayÝaDIn kirb enawaer; AweSY ekaena ibxey etO* inejf Jid kaerabak jnab ibCaer (esya suikya kTa)|etO*r kurCI AakaSmÜl Aañ p_iTwIk AawrI AaeC| fyar rXNaebXeN etO*k ekityaO k¿a¯© kirb enawaer| etO* Ait L¤c Aañ mhan|</w:t>
      </w:r>
    </w:p>
    <w:p w:rsidR="00FB75BF" w:rsidRDefault="00FB75BF" w:rsidP="00FB75BF">
      <w:pPr>
        <w:widowControl w:val="0"/>
        <w:bidi w:val="0"/>
        <w:spacing w:after="80" w:line="228" w:lineRule="auto"/>
        <w:ind w:hanging="10"/>
        <w:jc w:val="lowKashida"/>
        <w:rPr>
          <w:rFonts w:ascii="Aadarsha Ratne Internet" w:hAnsi="Aadarsha Ratne Internet" w:cs="Vrinda"/>
          <w:szCs w:val="30"/>
          <w:lang w:bidi="as-IN"/>
        </w:rPr>
      </w:pPr>
      <w:r>
        <w:rPr>
          <w:rFonts w:cs="Traditional Naskh"/>
        </w:rPr>
        <w:t xml:space="preserve"> (</w:t>
      </w:r>
      <w:r>
        <w:rPr>
          <w:rFonts w:ascii="Aadarsha Ratne Internet" w:hAnsi="Aadarsha Ratne Internet" w:cs="Traditional Naskh"/>
        </w:rPr>
        <w:t>bakara: 255)</w:t>
      </w:r>
    </w:p>
    <w:p w:rsidR="00FB75BF" w:rsidRPr="00330DAE" w:rsidRDefault="00FB75BF" w:rsidP="00FB75BF">
      <w:pPr>
        <w:widowControl w:val="0"/>
        <w:bidi w:val="0"/>
        <w:spacing w:after="80" w:line="228" w:lineRule="auto"/>
        <w:ind w:hanging="10"/>
        <w:jc w:val="lowKashida"/>
        <w:rPr>
          <w:rFonts w:ascii="Aadarsha Ratne Internet" w:hAnsi="Aadarsha Ratne Internet" w:cs="Vrinda"/>
          <w:szCs w:val="30"/>
          <w:rtl/>
          <w:cs/>
          <w:lang w:bidi="as-IN"/>
        </w:rPr>
      </w:pPr>
      <w:r>
        <w:rPr>
          <w:rFonts w:eastAsia="Nikosh" w:cs="Kalpurush"/>
          <w:cs/>
          <w:lang w:bidi="bn-IN"/>
        </w:rPr>
        <w:t>য</w:t>
      </w:r>
      <w:r>
        <w:rPr>
          <w:rFonts w:eastAsia="Nikosh" w:cs="Kalpurush" w:hint="cs"/>
          <w:cs/>
          <w:lang w:bidi="as-IN"/>
        </w:rPr>
        <w:t>ি</w:t>
      </w:r>
      <w:r>
        <w:rPr>
          <w:rFonts w:eastAsia="Nikosh" w:cs="Kalpurush"/>
          <w:cs/>
          <w:lang w:bidi="bn-IN"/>
        </w:rPr>
        <w:t xml:space="preserve"> ব্যক্তি </w:t>
      </w:r>
      <w:r>
        <w:rPr>
          <w:rFonts w:eastAsia="Nikosh" w:cs="Kalpurush" w:hint="cs"/>
          <w:cs/>
          <w:lang w:bidi="as-IN"/>
        </w:rPr>
        <w:t>পোৱা এইটো পাঠ কৰিব সন্ধিয়ালৈকে তেওঁ জিন চয়তানৰ পৰা আল্লাহৰ আশ্ৰয়ত থাকিব।</w:t>
      </w:r>
      <w:r>
        <w:rPr>
          <w:rFonts w:eastAsia="Nikosh" w:cs="Kalpurush"/>
          <w:cs/>
          <w:lang w:bidi="bn-IN"/>
        </w:rPr>
        <w:t xml:space="preserve">  আ</w:t>
      </w:r>
      <w:r>
        <w:rPr>
          <w:rFonts w:eastAsia="Nikosh" w:cs="Kalpurush" w:hint="cs"/>
          <w:cs/>
          <w:lang w:bidi="as-IN"/>
        </w:rPr>
        <w:t>ৰু</w:t>
      </w:r>
      <w:r>
        <w:rPr>
          <w:rFonts w:eastAsia="Nikosh" w:cs="Kalpurush"/>
          <w:cs/>
          <w:lang w:bidi="bn-IN"/>
        </w:rPr>
        <w:t xml:space="preserve"> য</w:t>
      </w:r>
      <w:r>
        <w:rPr>
          <w:rFonts w:eastAsia="Nikosh" w:cs="Kalpurush" w:hint="cs"/>
          <w:cs/>
          <w:lang w:bidi="as-IN"/>
        </w:rPr>
        <w:t>ি</w:t>
      </w:r>
      <w:r>
        <w:rPr>
          <w:rFonts w:eastAsia="Nikosh" w:cs="Kalpurush"/>
          <w:cs/>
          <w:lang w:bidi="bn-IN"/>
        </w:rPr>
        <w:t xml:space="preserve"> ব্যক্তি </w:t>
      </w:r>
      <w:r>
        <w:rPr>
          <w:rFonts w:eastAsia="Nikosh" w:cs="Kalpurush" w:hint="cs"/>
          <w:cs/>
          <w:lang w:bidi="as-IN"/>
        </w:rPr>
        <w:t>সন্ধিয়া এইটো পাঠ কৰিব তেওঁ প্ৰভাতিলৈকে জিন চয়তানৰ পৰা আল্লাহৰ আশ্ৰয় লাভ কৰিব</w:t>
      </w:r>
      <w:r>
        <w:rPr>
          <w:rFonts w:eastAsia="Nikosh" w:cs="Mangal"/>
          <w:cs/>
          <w:lang w:bidi="hi-IN"/>
        </w:rPr>
        <w:t xml:space="preserve">। </w:t>
      </w:r>
      <w:r>
        <w:rPr>
          <w:rFonts w:eastAsia="Nikosh" w:cs="Vrinda"/>
          <w:cs/>
          <w:lang w:bidi="bn-IN"/>
        </w:rPr>
        <w:t>হাদী</w:t>
      </w:r>
      <w:r>
        <w:rPr>
          <w:rFonts w:eastAsia="Nikosh" w:cs="Kalpurush" w:hint="cs"/>
          <w:cs/>
          <w:lang w:bidi="as-IN"/>
        </w:rPr>
        <w:t>ছ</w:t>
      </w:r>
      <w:r>
        <w:rPr>
          <w:rFonts w:eastAsia="Nikosh" w:cs="Kalpurush"/>
          <w:cs/>
          <w:lang w:bidi="bn-IN"/>
        </w:rPr>
        <w:t>ট</w:t>
      </w:r>
      <w:r>
        <w:rPr>
          <w:rFonts w:eastAsia="Nikosh" w:cs="Kalpurush" w:hint="cs"/>
          <w:cs/>
          <w:lang w:bidi="as-IN"/>
        </w:rPr>
        <w:t>ো</w:t>
      </w:r>
      <w:r w:rsidRPr="00FB2489">
        <w:rPr>
          <w:rFonts w:eastAsia="Nikosh" w:cs="Kalpurush"/>
          <w:cs/>
          <w:lang w:bidi="bn-IN"/>
        </w:rPr>
        <w:t xml:space="preserve"> হাকিম</w:t>
      </w:r>
      <w:r>
        <w:rPr>
          <w:rFonts w:eastAsia="Nikosh" w:cs="Kalpurush" w:hint="cs"/>
          <w:cs/>
          <w:lang w:bidi="as-IN"/>
        </w:rPr>
        <w:t>ে</w:t>
      </w:r>
      <w:r>
        <w:rPr>
          <w:rFonts w:eastAsia="Nikosh" w:cs="Kalpurush"/>
          <w:cs/>
          <w:lang w:bidi="bn-IN"/>
        </w:rPr>
        <w:t xml:space="preserve"> সংকলন ক</w:t>
      </w:r>
      <w:r>
        <w:rPr>
          <w:rFonts w:eastAsia="Nikosh" w:cs="Kalpurush" w:hint="cs"/>
          <w:cs/>
          <w:lang w:bidi="as-IN"/>
        </w:rPr>
        <w:t>ৰি</w:t>
      </w:r>
      <w:r>
        <w:rPr>
          <w:rFonts w:eastAsia="Nikosh" w:cs="Kalpurush"/>
          <w:cs/>
          <w:lang w:bidi="bn-IN"/>
        </w:rPr>
        <w:t>ছে</w:t>
      </w:r>
      <w:r>
        <w:rPr>
          <w:rFonts w:eastAsia="Nikosh" w:cs="Kalpurush"/>
          <w:rtl/>
          <w:cs/>
        </w:rPr>
        <w:t xml:space="preserve">, </w:t>
      </w:r>
      <w:r>
        <w:rPr>
          <w:rFonts w:eastAsia="Nikosh" w:cs="Kalpurush"/>
          <w:rtl/>
          <w:cs/>
          <w:lang w:bidi="bn-IN"/>
        </w:rPr>
        <w:t>১</w:t>
      </w:r>
      <w:r>
        <w:rPr>
          <w:rFonts w:eastAsia="Nikosh" w:cs="Kalpurush"/>
          <w:rtl/>
          <w:cs/>
        </w:rPr>
        <w:t>/</w:t>
      </w:r>
      <w:r>
        <w:rPr>
          <w:rFonts w:eastAsia="Nikosh" w:cs="Kalpurush"/>
          <w:rtl/>
          <w:cs/>
          <w:lang w:bidi="bn-IN"/>
        </w:rPr>
        <w:t>৫৬২</w:t>
      </w:r>
      <w:r>
        <w:rPr>
          <w:rFonts w:eastAsia="Nikosh" w:cs="Mangal"/>
          <w:rtl/>
          <w:cs/>
          <w:lang w:bidi="hi-IN"/>
        </w:rPr>
        <w:t xml:space="preserve">। </w:t>
      </w:r>
      <w:r>
        <w:rPr>
          <w:rFonts w:eastAsia="Nikosh" w:cs="Vrinda"/>
          <w:rtl/>
          <w:cs/>
          <w:lang w:bidi="bn-IN"/>
        </w:rPr>
        <w:t>আ</w:t>
      </w:r>
      <w:r>
        <w:rPr>
          <w:rFonts w:eastAsia="Nikosh" w:cs="Kalpurush" w:hint="cs"/>
          <w:cs/>
          <w:lang w:bidi="as-IN"/>
        </w:rPr>
        <w:t>ৰু</w:t>
      </w:r>
      <w:r>
        <w:rPr>
          <w:rFonts w:eastAsia="Nikosh" w:cs="Kalpurush"/>
          <w:rtl/>
          <w:cs/>
        </w:rPr>
        <w:t xml:space="preserve"> </w:t>
      </w:r>
      <w:r>
        <w:rPr>
          <w:rFonts w:eastAsia="Nikosh" w:cs="Kalpurush" w:hint="cs"/>
          <w:cs/>
          <w:lang w:bidi="as-IN"/>
        </w:rPr>
        <w:t>শ্বাইখ</w:t>
      </w:r>
      <w:r w:rsidRPr="00FB2489">
        <w:rPr>
          <w:rFonts w:eastAsia="Nikosh" w:cs="Kalpurush"/>
          <w:cs/>
          <w:lang w:bidi="bn-IN"/>
        </w:rPr>
        <w:t xml:space="preserve"> আলবানী</w:t>
      </w:r>
      <w:r>
        <w:rPr>
          <w:rFonts w:eastAsia="Nikosh" w:cs="Kalpurush" w:hint="cs"/>
          <w:cs/>
          <w:lang w:bidi="as-IN"/>
        </w:rPr>
        <w:t>য়ে</w:t>
      </w:r>
      <w:r>
        <w:rPr>
          <w:rFonts w:eastAsia="Nikosh" w:cs="Kalpurush"/>
          <w:rtl/>
          <w:cs/>
        </w:rPr>
        <w:t xml:space="preserve"> </w:t>
      </w:r>
      <w:r>
        <w:rPr>
          <w:rFonts w:eastAsia="Nikosh" w:cs="Kalpurush" w:hint="cs"/>
          <w:cs/>
          <w:lang w:bidi="as-IN"/>
        </w:rPr>
        <w:t>ইয়াক</w:t>
      </w:r>
      <w:r>
        <w:rPr>
          <w:rFonts w:eastAsia="Nikosh" w:cs="Kalpurush"/>
          <w:rtl/>
          <w:cs/>
        </w:rPr>
        <w:t xml:space="preserve"> </w:t>
      </w:r>
      <w:r>
        <w:rPr>
          <w:rFonts w:eastAsia="Nikosh" w:cs="Kalpurush" w:hint="cs"/>
          <w:cs/>
          <w:lang w:bidi="as-IN"/>
        </w:rPr>
        <w:t>ছ</w:t>
      </w:r>
      <w:r>
        <w:rPr>
          <w:rFonts w:eastAsia="Nikosh" w:cs="Kalpurush"/>
          <w:cs/>
          <w:lang w:bidi="bn-IN"/>
        </w:rPr>
        <w:t>হীহুত তা</w:t>
      </w:r>
      <w:r>
        <w:rPr>
          <w:rFonts w:eastAsia="Nikosh" w:cs="Kalpurush" w:hint="cs"/>
          <w:cs/>
          <w:lang w:bidi="as-IN"/>
        </w:rPr>
        <w:t>ৰ</w:t>
      </w:r>
      <w:r>
        <w:rPr>
          <w:rFonts w:eastAsia="Nikosh" w:cs="Kalpurush"/>
          <w:cs/>
          <w:lang w:bidi="bn-IN"/>
        </w:rPr>
        <w:t xml:space="preserve">গীব </w:t>
      </w:r>
      <w:r>
        <w:rPr>
          <w:rFonts w:eastAsia="Nikosh" w:cs="Kalpurush" w:hint="cs"/>
          <w:cs/>
          <w:lang w:bidi="as-IN"/>
        </w:rPr>
        <w:t>অ</w:t>
      </w:r>
      <w:r>
        <w:rPr>
          <w:rFonts w:eastAsia="Nikosh" w:cs="Kalpurush"/>
          <w:cs/>
          <w:lang w:bidi="bn-IN"/>
        </w:rPr>
        <w:t>ত</w:t>
      </w:r>
      <w:r>
        <w:rPr>
          <w:rFonts w:eastAsia="Nikosh" w:cs="Kalpurush"/>
          <w:rtl/>
          <w:cs/>
        </w:rPr>
        <w:t>-</w:t>
      </w:r>
      <w:r>
        <w:rPr>
          <w:rFonts w:eastAsia="Nikosh" w:cs="Kalpurush"/>
          <w:rtl/>
          <w:cs/>
          <w:lang w:bidi="bn-IN"/>
        </w:rPr>
        <w:t>তা</w:t>
      </w:r>
      <w:r>
        <w:rPr>
          <w:rFonts w:eastAsia="Nikosh" w:cs="Kalpurush" w:hint="cs"/>
          <w:cs/>
          <w:lang w:bidi="as-IN"/>
        </w:rPr>
        <w:t>ৰ</w:t>
      </w:r>
      <w:r>
        <w:rPr>
          <w:rFonts w:eastAsia="Nikosh" w:cs="Kalpurush"/>
          <w:cs/>
          <w:lang w:bidi="bn-IN"/>
        </w:rPr>
        <w:t>হীব</w:t>
      </w:r>
      <w:r>
        <w:rPr>
          <w:rFonts w:eastAsia="Nikosh" w:cs="Kalpurush" w:hint="cs"/>
          <w:cs/>
          <w:lang w:bidi="as-IN"/>
        </w:rPr>
        <w:t>ত</w:t>
      </w:r>
      <w:r>
        <w:rPr>
          <w:rFonts w:eastAsia="Nikosh" w:cs="Kalpurush"/>
          <w:rtl/>
          <w:cs/>
        </w:rPr>
        <w:t xml:space="preserve"> </w:t>
      </w:r>
      <w:r>
        <w:rPr>
          <w:rFonts w:eastAsia="Nikosh" w:cs="Kalpurush" w:hint="cs"/>
          <w:cs/>
          <w:lang w:bidi="as-IN"/>
        </w:rPr>
        <w:t>ছ</w:t>
      </w:r>
      <w:r>
        <w:rPr>
          <w:rFonts w:eastAsia="Nikosh" w:cs="Kalpurush"/>
          <w:cs/>
          <w:lang w:bidi="bn-IN"/>
        </w:rPr>
        <w:t>হীহ ব</w:t>
      </w:r>
      <w:r>
        <w:rPr>
          <w:rFonts w:eastAsia="Nikosh" w:cs="Kalpurush" w:hint="cs"/>
          <w:cs/>
          <w:lang w:bidi="as-IN"/>
        </w:rPr>
        <w:t>ুলি কৈছে</w:t>
      </w:r>
      <w:r w:rsidRPr="00FB2489">
        <w:rPr>
          <w:rFonts w:eastAsia="Nikosh" w:cs="Kalpurush"/>
          <w:cs/>
          <w:lang w:bidi="bn-IN"/>
        </w:rPr>
        <w:t xml:space="preserve"> ১</w:t>
      </w:r>
      <w:r w:rsidRPr="00FB2489">
        <w:rPr>
          <w:rFonts w:eastAsia="Nikosh" w:cs="Kalpurush"/>
          <w:rtl/>
          <w:cs/>
        </w:rPr>
        <w:t>/</w:t>
      </w:r>
      <w:r w:rsidRPr="00FB2489">
        <w:rPr>
          <w:rFonts w:eastAsia="Nikosh" w:cs="Kalpurush"/>
          <w:rtl/>
          <w:cs/>
          <w:lang w:bidi="bn-IN"/>
        </w:rPr>
        <w:t>২৭৩</w:t>
      </w:r>
      <w:r w:rsidRPr="00FB2489">
        <w:rPr>
          <w:rFonts w:eastAsia="Nikosh" w:cs="Mangal"/>
          <w:rtl/>
          <w:cs/>
          <w:lang w:bidi="hi-IN"/>
        </w:rPr>
        <w:t>।</w:t>
      </w:r>
      <w:r>
        <w:rPr>
          <w:rFonts w:eastAsia="Nikosh" w:cs="Kalpurush" w:hint="cs"/>
          <w:cs/>
          <w:lang w:bidi="as-IN"/>
        </w:rPr>
        <w:t>)</w:t>
      </w:r>
    </w:p>
    <w:p w:rsidR="00FB75BF" w:rsidRPr="007B7908" w:rsidRDefault="00FB75BF" w:rsidP="00FB75BF">
      <w:pPr>
        <w:widowControl w:val="0"/>
        <w:spacing w:after="80" w:line="216" w:lineRule="auto"/>
        <w:ind w:hanging="11"/>
        <w:jc w:val="lowKashida"/>
        <w:rPr>
          <w:rFonts w:cs="KFGQPC Uthman Taha Naskh"/>
        </w:rPr>
      </w:pPr>
      <w:r w:rsidRPr="00D26D4F">
        <w:rPr>
          <w:rFonts w:cs="Traditional Naskh" w:hint="cs"/>
          <w:rtl/>
        </w:rPr>
        <w:t>76</w:t>
      </w:r>
      <w:r w:rsidRPr="007B7908">
        <w:rPr>
          <w:rFonts w:cs="KFGQPC Uthman Taha Naskh" w:hint="cs"/>
          <w:rtl/>
        </w:rPr>
        <w:t>- (ثلاثَ مرَّاتٍ)</w:t>
      </w:r>
      <w:r w:rsidRPr="007B7908">
        <w:rPr>
          <w:rFonts w:cs="KFGQPC Uthman Taha Naskh" w:hint="cs"/>
          <w:position w:val="6"/>
          <w:vertAlign w:val="superscript"/>
          <w:rtl/>
        </w:rPr>
        <w:t>(</w:t>
      </w:r>
      <w:r w:rsidRPr="007B7908">
        <w:rPr>
          <w:rStyle w:val="FootnoteReference"/>
          <w:rFonts w:cs="KFGQPC Uthman Taha Naskh"/>
          <w:position w:val="6"/>
          <w:rtl/>
        </w:rPr>
        <w:footnoteReference w:id="102"/>
      </w:r>
      <w:r w:rsidRPr="007B7908">
        <w:rPr>
          <w:rFonts w:cs="KFGQPC Uthman Taha Naskh" w:hint="cs"/>
          <w:position w:val="6"/>
          <w:vertAlign w:val="superscript"/>
          <w:rtl/>
        </w:rPr>
        <w:t>)</w:t>
      </w:r>
      <w:r w:rsidRPr="007B7908">
        <w:rPr>
          <w:rFonts w:cs="KFGQPC Uthman Taha Naskh" w:hint="cs"/>
          <w:rtl/>
        </w:rPr>
        <w:t>.</w:t>
      </w:r>
      <w:r w:rsidRPr="007B7908">
        <w:rPr>
          <w:rFonts w:cs="KFGQPC Uthman Taha Naskh"/>
        </w:rPr>
        <w:t xml:space="preserve">  </w:t>
      </w:r>
      <w:r w:rsidR="007B7908" w:rsidRPr="007B7908">
        <w:rPr>
          <w:rFonts w:cs="KFGQPC Uthman Taha Naskh" w:hint="cs"/>
          <w:color w:val="006699"/>
          <w:rtl/>
        </w:rPr>
        <w:t>بسم الله الرحمن الرحيم</w:t>
      </w:r>
      <w:r w:rsidR="007B7908" w:rsidRPr="007B7908">
        <w:rPr>
          <w:rFonts w:cs="KFGQPC Uthman Taha Naskh" w:hint="cs"/>
          <w:b/>
          <w:rtl/>
        </w:rPr>
        <w:t xml:space="preserve"> </w:t>
      </w:r>
      <w:r w:rsidR="007B7908">
        <w:rPr>
          <w:rFonts w:cs="KFGQPC Uthman Taha Naskh"/>
          <w:b/>
        </w:rPr>
        <w:t xml:space="preserve"> </w:t>
      </w:r>
      <w:r w:rsidRPr="007B7908">
        <w:rPr>
          <w:rFonts w:ascii="AAAGoldenLotus Stg1_Ver1" w:hAnsi="AAAGoldenLotus Stg1_Ver1" w:cs="KFGQPC Uthman Taha Naskh"/>
          <w:color w:val="006699"/>
          <w:spacing w:val="2"/>
          <w:rtl/>
        </w:rPr>
        <w:t>﴿</w:t>
      </w:r>
      <w:r w:rsidRPr="007B7908">
        <w:rPr>
          <w:rFonts w:cs="KFGQPC Uthman Taha Naskh"/>
          <w:b/>
          <w:rtl/>
        </w:rPr>
        <w:t>قُلْ هُوَ اللَّهُ أَحَدٌ</w:t>
      </w:r>
      <w:r w:rsidRPr="007B7908">
        <w:rPr>
          <w:rFonts w:cs="KFGQPC Uthman Taha Naskh" w:hint="cs"/>
          <w:b/>
          <w:rtl/>
        </w:rPr>
        <w:t>*</w:t>
      </w:r>
      <w:r w:rsidRPr="007B7908">
        <w:rPr>
          <w:rFonts w:cs="KFGQPC Uthman Taha Naskh"/>
          <w:b/>
          <w:rtl/>
        </w:rPr>
        <w:t xml:space="preserve"> اللَّهُ الصَّمَدُ</w:t>
      </w:r>
      <w:r w:rsidRPr="007B7908">
        <w:rPr>
          <w:rFonts w:cs="KFGQPC Uthman Taha Naskh" w:hint="cs"/>
          <w:b/>
          <w:rtl/>
        </w:rPr>
        <w:t>*</w:t>
      </w:r>
      <w:r w:rsidRPr="007B7908">
        <w:rPr>
          <w:rFonts w:cs="KFGQPC Uthman Taha Naskh"/>
          <w:b/>
          <w:rtl/>
        </w:rPr>
        <w:t xml:space="preserve"> لَمْ يَلِدْ وَلَمْ يُولَدْ</w:t>
      </w:r>
      <w:r w:rsidRPr="007B7908">
        <w:rPr>
          <w:rFonts w:cs="KFGQPC Uthman Taha Naskh" w:hint="cs"/>
          <w:b/>
          <w:rtl/>
        </w:rPr>
        <w:t>*</w:t>
      </w:r>
      <w:r w:rsidRPr="007B7908">
        <w:rPr>
          <w:rFonts w:cs="KFGQPC Uthman Taha Naskh"/>
          <w:b/>
          <w:rtl/>
        </w:rPr>
        <w:t xml:space="preserve"> وَلَمْ يَكُن لَّهُ كُفُواً أَحَدٌ</w:t>
      </w:r>
      <w:r w:rsidRPr="007B7908">
        <w:rPr>
          <w:rFonts w:ascii="AAAGoldenLotus Stg1_Ver1" w:hAnsi="AAAGoldenLotus Stg1_Ver1" w:cs="KFGQPC Uthman Taha Naskh"/>
          <w:b/>
          <w:color w:val="006699"/>
          <w:rtl/>
        </w:rPr>
        <w:t>﴾</w:t>
      </w:r>
      <w:r w:rsidRPr="007B7908">
        <w:rPr>
          <w:rFonts w:cs="KFGQPC Uthman Taha Naskh" w:hint="cs"/>
          <w:rtl/>
        </w:rPr>
        <w:t>،</w:t>
      </w:r>
      <w:r w:rsidRPr="007B7908">
        <w:rPr>
          <w:rFonts w:cs="KFGQPC Uthman Taha Naskh"/>
          <w:rtl/>
        </w:rPr>
        <w:t xml:space="preserve"> </w:t>
      </w:r>
    </w:p>
    <w:p w:rsidR="00FB75BF" w:rsidRPr="00126EF1" w:rsidRDefault="00FB75BF" w:rsidP="00FB75BF">
      <w:pPr>
        <w:bidi w:val="0"/>
        <w:spacing w:before="120" w:after="120" w:line="360" w:lineRule="exact"/>
        <w:jc w:val="both"/>
        <w:rPr>
          <w:i/>
          <w:iCs/>
        </w:rPr>
      </w:pPr>
      <w:r>
        <w:rPr>
          <w:rFonts w:ascii="Aadarsha Ratne Internet" w:hAnsi="Aadarsha Ratne Internet"/>
          <w:color w:val="000000"/>
        </w:rPr>
        <w:t xml:space="preserve">(76) </w:t>
      </w: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sidRPr="00126EF1">
        <w:rPr>
          <w:rFonts w:ascii="Kalpurush" w:eastAsia="Nikosh" w:hAnsi="Kalpurush" w:cs="Kalpurush"/>
          <w:i/>
          <w:iCs/>
          <w:cs/>
          <w:lang w:bidi="bn-BD"/>
        </w:rPr>
        <w:t>হীম (</w:t>
      </w:r>
      <w:r>
        <w:rPr>
          <w:rFonts w:ascii="Kalpurush" w:eastAsia="Nikosh" w:hAnsi="Kalpurush" w:cs="Kalpurush" w:hint="cs"/>
          <w:i/>
          <w:iCs/>
          <w:cs/>
          <w:lang w:bidi="bn-BD"/>
        </w:rPr>
        <w:t>ক্বু</w:t>
      </w:r>
      <w:r>
        <w:rPr>
          <w:rFonts w:ascii="Kalpurush" w:eastAsia="Nikosh" w:hAnsi="Kalpurush" w:cs="Kalpurush"/>
          <w:i/>
          <w:iCs/>
          <w:cs/>
          <w:lang w:bidi="bn-BD"/>
        </w:rPr>
        <w:t>ল হু</w:t>
      </w:r>
      <w:r>
        <w:rPr>
          <w:rFonts w:ascii="Kalpurush" w:eastAsia="Nikosh" w:hAnsi="Kalpurush" w:cs="Kalpurush" w:hint="cs"/>
          <w:i/>
          <w:iCs/>
          <w:cs/>
          <w:lang w:bidi="as-IN"/>
        </w:rPr>
        <w:t>ৱা</w:t>
      </w:r>
      <w:r w:rsidRPr="00126EF1">
        <w:rPr>
          <w:rFonts w:ascii="Kalpurush" w:eastAsia="Nikosh" w:hAnsi="Kalpurush" w:cs="Kalpurush"/>
          <w:i/>
          <w:iCs/>
          <w:cs/>
          <w:lang w:bidi="bn-BD"/>
        </w:rPr>
        <w:t>ল্লা</w:t>
      </w:r>
      <w:r>
        <w:rPr>
          <w:rFonts w:ascii="Kalpurush" w:eastAsia="Nikosh" w:hAnsi="Kalpurush" w:cs="Kalpurush" w:hint="cs"/>
          <w:i/>
          <w:iCs/>
          <w:cs/>
          <w:lang w:bidi="bn-BD"/>
        </w:rPr>
        <w:t>-</w:t>
      </w:r>
      <w:r>
        <w:rPr>
          <w:rFonts w:ascii="Kalpurush" w:eastAsia="Nikosh" w:hAnsi="Kalpurush" w:cs="Kalpurush"/>
          <w:i/>
          <w:iCs/>
          <w:cs/>
          <w:lang w:bidi="bn-BD"/>
        </w:rPr>
        <w:t>হু আহাদ। আল্লাহু</w:t>
      </w:r>
      <w:r>
        <w:rPr>
          <w:rFonts w:ascii="Kalpurush" w:eastAsia="Nikosh" w:hAnsi="Kalpurush" w:cs="Kalpurush" w:hint="cs"/>
          <w:i/>
          <w:iCs/>
          <w:cs/>
          <w:lang w:bidi="as-IN"/>
        </w:rPr>
        <w:t>চ</w:t>
      </w:r>
      <w:r>
        <w:rPr>
          <w:rFonts w:ascii="Kalpurush" w:eastAsia="Nikosh" w:hAnsi="Kalpurush" w:cs="Kalpurush"/>
          <w:i/>
          <w:iCs/>
          <w:cs/>
          <w:lang w:bidi="bn-BD"/>
        </w:rPr>
        <w:t xml:space="preserve"> </w:t>
      </w:r>
      <w:r>
        <w:rPr>
          <w:rFonts w:ascii="Kalpurush" w:eastAsia="Nikosh" w:hAnsi="Kalpurush" w:cs="Kalpurush" w:hint="cs"/>
          <w:i/>
          <w:iCs/>
          <w:cs/>
          <w:lang w:bidi="as-IN"/>
        </w:rPr>
        <w:t>চা</w:t>
      </w:r>
      <w:r>
        <w:rPr>
          <w:rFonts w:ascii="Kalpurush" w:eastAsia="Nikosh" w:hAnsi="Kalpurush" w:cs="Kalpurush"/>
          <w:i/>
          <w:iCs/>
          <w:cs/>
          <w:lang w:bidi="bn-BD"/>
        </w:rPr>
        <w:t xml:space="preserve">মাদ। লাম ইয়ালিদ </w:t>
      </w:r>
      <w:r>
        <w:rPr>
          <w:rFonts w:ascii="Kalpurush" w:eastAsia="Nikosh" w:hAnsi="Kalpurush" w:cs="Kalpurush" w:hint="cs"/>
          <w:i/>
          <w:iCs/>
          <w:cs/>
          <w:lang w:bidi="as-IN"/>
        </w:rPr>
        <w:t>অ</w:t>
      </w:r>
      <w:r>
        <w:rPr>
          <w:rFonts w:ascii="Kalpurush" w:eastAsia="Nikosh" w:hAnsi="Kalpurush" w:cs="Kalpurush"/>
          <w:i/>
          <w:iCs/>
          <w:cs/>
          <w:lang w:bidi="bn-BD"/>
        </w:rPr>
        <w:t xml:space="preserve">লাম ইউলাদ। </w:t>
      </w:r>
      <w:r>
        <w:rPr>
          <w:rFonts w:ascii="Kalpurush" w:eastAsia="Nikosh" w:hAnsi="Kalpurush" w:cs="Kalpurush" w:hint="cs"/>
          <w:i/>
          <w:iCs/>
          <w:cs/>
          <w:lang w:bidi="as-IN"/>
        </w:rPr>
        <w:t>অ</w:t>
      </w:r>
      <w:r>
        <w:rPr>
          <w:rFonts w:ascii="Kalpurush" w:eastAsia="Nikosh" w:hAnsi="Kalpurush" w:cs="Kalpurush"/>
          <w:i/>
          <w:iCs/>
          <w:cs/>
          <w:lang w:bidi="bn-BD"/>
        </w:rPr>
        <w:t>লাম ইয়াকুল্লাহু কুফু</w:t>
      </w:r>
      <w:r>
        <w:rPr>
          <w:rFonts w:ascii="Kalpurush" w:eastAsia="Nikosh" w:hAnsi="Kalpurush" w:cs="Kalpurush" w:hint="cs"/>
          <w:i/>
          <w:iCs/>
          <w:cs/>
          <w:lang w:bidi="as-IN"/>
        </w:rPr>
        <w:t>ৱা</w:t>
      </w:r>
      <w:r w:rsidRPr="00126EF1">
        <w:rPr>
          <w:rFonts w:ascii="Kalpurush" w:eastAsia="Nikosh" w:hAnsi="Kalpurush" w:cs="Kalpurush"/>
          <w:i/>
          <w:iCs/>
          <w:cs/>
          <w:lang w:bidi="bn-BD"/>
        </w:rPr>
        <w:t>ন আহাদ)।</w:t>
      </w:r>
    </w:p>
    <w:p w:rsidR="00FB75BF" w:rsidRDefault="00FB75BF" w:rsidP="00FB75BF">
      <w:pPr>
        <w:widowControl w:val="0"/>
        <w:bidi w:val="0"/>
        <w:spacing w:after="80" w:line="216" w:lineRule="auto"/>
        <w:ind w:hanging="11"/>
        <w:jc w:val="lowKashida"/>
        <w:rPr>
          <w:rFonts w:cs="Traditional Naskh"/>
        </w:rPr>
      </w:pPr>
      <w:r>
        <w:rPr>
          <w:rFonts w:ascii="Kalpurush" w:eastAsia="Nikosh" w:hAnsi="Kalpurush" w:cs="Kalpurush" w:hint="cs"/>
          <w:cs/>
          <w:lang w:bidi="as-IN"/>
        </w:rPr>
        <w:t>(আৰম্ভ কৰিছোঁ পৰম কৰুণাময় পৰম দয়ালু আল্লাহৰ নামত</w:t>
      </w:r>
      <w:r>
        <w:rPr>
          <w:rFonts w:ascii="Kalpurush" w:eastAsia="Nikosh" w:hAnsi="Kalpurush" w:cs="Mangal" w:hint="cs"/>
          <w:cs/>
          <w:lang w:bidi="hi-IN"/>
        </w:rPr>
        <w:t>।</w:t>
      </w:r>
      <w:r w:rsidRPr="00146EA4">
        <w:rPr>
          <w:rFonts w:ascii="Kalpurush" w:eastAsia="Nikosh" w:hAnsi="Kalpurush" w:cs="Kalpurush"/>
          <w:cs/>
          <w:lang w:bidi="bn-BD"/>
        </w:rPr>
        <w:t xml:space="preserve"> </w:t>
      </w:r>
      <w:r w:rsidRPr="00126EF1">
        <w:rPr>
          <w:rFonts w:ascii="Kalpurush" w:eastAsia="Nikosh" w:hAnsi="Kalpurush" w:cs="Kalpurush"/>
          <w:lang w:bidi="bn-BD"/>
        </w:rPr>
        <w:t>“</w:t>
      </w:r>
      <w:r>
        <w:rPr>
          <w:rFonts w:ascii="Kalpurush" w:eastAsia="Nikosh" w:hAnsi="Kalpurush" w:cs="Kalpurush" w:hint="cs"/>
          <w:cs/>
          <w:lang w:bidi="as-IN"/>
        </w:rPr>
        <w:t>কোৱা</w:t>
      </w:r>
      <w:r w:rsidRPr="002A30FE">
        <w:rPr>
          <w:rFonts w:ascii="Kalpurush" w:eastAsia="Nikosh" w:hAnsi="Kalpurush" w:cs="Kalpurush"/>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আল্লাহ্</w:t>
      </w:r>
      <w:r>
        <w:rPr>
          <w:rFonts w:ascii="Kalpurush" w:eastAsia="Nikosh" w:hAnsi="Kalpurush" w:cs="Kalpurush" w:hint="cs"/>
          <w:cs/>
          <w:lang w:bidi="bn-BD"/>
        </w:rPr>
        <w:t xml:space="preserve">, </w:t>
      </w:r>
      <w:r w:rsidRPr="002A30FE">
        <w:rPr>
          <w:rFonts w:ascii="Kalpurush" w:eastAsia="Nikosh" w:hAnsi="Kalpurush" w:cs="Kalpurush" w:hint="cs"/>
          <w:cs/>
          <w:lang w:bidi="bn-BD"/>
        </w:rPr>
        <w:t>এক</w:t>
      </w:r>
      <w:r>
        <w:rPr>
          <w:rFonts w:ascii="Kalpurush" w:eastAsia="Nikosh" w:hAnsi="Kalpurush" w:cs="Kalpurush" w:hint="cs"/>
          <w:cs/>
          <w:lang w:bidi="as-IN"/>
        </w:rPr>
        <w:t>ক</w:t>
      </w:r>
      <w:r w:rsidRPr="002A30FE">
        <w:rPr>
          <w:rFonts w:ascii="Kalpurush" w:eastAsia="Nikosh" w:hAnsi="Kalpurush" w:cs="Kalpurush"/>
          <w:cs/>
          <w:lang w:bidi="bn-BD"/>
        </w:rPr>
        <w:t>-</w:t>
      </w:r>
      <w:r w:rsidRPr="002A30FE">
        <w:rPr>
          <w:rFonts w:ascii="Kalpurush" w:eastAsia="Nikosh" w:hAnsi="Kalpurush" w:cs="Kalpurush" w:hint="cs"/>
          <w:cs/>
          <w:lang w:bidi="bn-BD"/>
        </w:rPr>
        <w:t>অদ্বিতীয়</w:t>
      </w:r>
      <w:r>
        <w:rPr>
          <w:rFonts w:ascii="Kalpurush" w:eastAsia="Nikosh" w:hAnsi="Kalpurush" w:cs="Mangal" w:hint="cs"/>
          <w:cs/>
          <w:lang w:bidi="hi-IN"/>
        </w:rPr>
        <w:t xml:space="preserve">। </w:t>
      </w:r>
      <w:r>
        <w:rPr>
          <w:rFonts w:ascii="Kalpurush" w:eastAsia="Nikosh" w:hAnsi="Kalpurush" w:cs="Vrinda" w:hint="cs"/>
          <w:cs/>
          <w:lang w:bidi="bn-IN"/>
        </w:rPr>
        <w:t>আল্লাহ</w:t>
      </w:r>
      <w:r w:rsidRPr="002A30FE">
        <w:rPr>
          <w:rFonts w:ascii="Kalpurush" w:eastAsia="Nikosh" w:hAnsi="Kalpurush" w:cs="Kalpurush"/>
          <w:cs/>
          <w:lang w:bidi="bn-BD"/>
        </w:rPr>
        <w:t xml:space="preserve"> </w:t>
      </w:r>
      <w:r>
        <w:rPr>
          <w:rFonts w:ascii="Kalpurush" w:eastAsia="Nikosh" w:hAnsi="Kalpurush" w:cs="Kalpurush" w:hint="cs"/>
          <w:cs/>
          <w:lang w:bidi="bn-BD"/>
        </w:rPr>
        <w:t>হ</w:t>
      </w:r>
      <w:r>
        <w:rPr>
          <w:rFonts w:ascii="Kalpurush" w:eastAsia="Nikosh" w:hAnsi="Kalpurush" w:cs="Kalpurush" w:hint="cs"/>
          <w:cs/>
          <w:lang w:bidi="as-IN"/>
        </w:rPr>
        <w:t>ৈছে</w:t>
      </w:r>
      <w:r w:rsidRPr="002A30FE">
        <w:rPr>
          <w:rFonts w:ascii="Kalpurush" w:eastAsia="Nikosh" w:hAnsi="Kalpurush" w:cs="Kalpurush"/>
          <w:cs/>
          <w:lang w:bidi="bn-BD"/>
        </w:rPr>
        <w:t xml:space="preserve"> </w:t>
      </w:r>
      <w:r w:rsidRPr="002A30FE">
        <w:rPr>
          <w:rFonts w:ascii="Kalpurush" w:eastAsia="Nikosh" w:hAnsi="Kalpurush" w:cs="Kalpurush"/>
          <w:lang w:bidi="bn-BD"/>
        </w:rPr>
        <w:t>‘</w:t>
      </w:r>
      <w:r>
        <w:rPr>
          <w:rFonts w:ascii="Kalpurush" w:eastAsia="Nikosh" w:hAnsi="Kalpurush" w:cs="Kalpurush" w:hint="cs"/>
          <w:cs/>
          <w:lang w:bidi="as-IN"/>
        </w:rPr>
        <w:t>চা</w:t>
      </w:r>
      <w:r w:rsidRPr="002A30FE">
        <w:rPr>
          <w:rFonts w:ascii="Kalpurush" w:eastAsia="Nikosh" w:hAnsi="Kalpurush" w:cs="Kalpurush" w:hint="cs"/>
          <w:cs/>
          <w:lang w:bidi="bn-BD"/>
        </w:rPr>
        <w:t>মাদ</w:t>
      </w:r>
      <w:r>
        <w:rPr>
          <w:rFonts w:ascii="Kalpurush" w:eastAsia="Nikosh" w:hAnsi="Kalpurush" w:cs="Kalpurush" w:hint="cs"/>
          <w:cs/>
          <w:lang w:bidi="bn-BD"/>
        </w:rPr>
        <w:t xml:space="preserve">’ </w:t>
      </w:r>
      <w:r w:rsidRPr="002A30FE">
        <w:rPr>
          <w:rFonts w:ascii="Kalpurush" w:eastAsia="Nikosh" w:hAnsi="Kalpurush" w:cs="Kalpurush"/>
          <w:lang w:bidi="bn-BD"/>
        </w:rPr>
        <w:t>(</w:t>
      </w:r>
      <w:r>
        <w:rPr>
          <w:rFonts w:ascii="Kalpurush" w:eastAsia="Nikosh" w:hAnsi="Kalpurush" w:cs="Kalpurush" w:hint="cs"/>
          <w:cs/>
          <w:lang w:bidi="bn-BD"/>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মুখাপেক্ষী</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হয়</w:t>
      </w:r>
      <w:r w:rsidRPr="002A30FE">
        <w:rPr>
          <w:rFonts w:ascii="Kalpurush" w:eastAsia="Nikosh" w:hAnsi="Kalpurush" w:cs="Kalpurush"/>
          <w:lang w:bidi="bn-BD"/>
        </w:rPr>
        <w:t xml:space="preserve">, </w:t>
      </w:r>
      <w:r>
        <w:rPr>
          <w:rFonts w:ascii="Kalpurush" w:eastAsia="Nikosh" w:hAnsi="Kalpurush" w:cs="Kalpurush" w:hint="cs"/>
          <w:cs/>
          <w:lang w:bidi="bn-BD"/>
        </w:rPr>
        <w:t>সকল</w:t>
      </w:r>
      <w:r>
        <w:rPr>
          <w:rFonts w:ascii="Kalpurush" w:eastAsia="Nikosh" w:hAnsi="Kalpurush" w:cs="Kalpurush" w:hint="cs"/>
          <w:cs/>
          <w:lang w:bidi="as-IN"/>
        </w:rPr>
        <w:t>োৱে</w:t>
      </w:r>
      <w:r w:rsidRPr="002A30FE">
        <w:rPr>
          <w:rFonts w:ascii="Kalpurush" w:eastAsia="Nikosh" w:hAnsi="Kalpurush" w:cs="Kalpurush" w:hint="cs"/>
          <w:cs/>
          <w:lang w:bidi="bn-BD"/>
        </w:rPr>
        <w:t>ই</w:t>
      </w:r>
      <w:r w:rsidRPr="002A30FE">
        <w:rPr>
          <w:rFonts w:ascii="Kalpurush" w:eastAsia="Nikosh" w:hAnsi="Kalpurush" w:cs="Kalpurush"/>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েওঁৰ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মুখাপেক্ষী</w:t>
      </w:r>
      <w:r w:rsidRPr="002A30FE">
        <w:rPr>
          <w:rFonts w:ascii="Kalpurush" w:eastAsia="Nikosh" w:hAnsi="Kalpurush" w:cs="Kalpurush"/>
          <w:cs/>
          <w:lang w:bidi="bn-BD"/>
        </w:rPr>
        <w:t>)</w:t>
      </w:r>
      <w:r>
        <w:rPr>
          <w:rFonts w:ascii="Kalpurush" w:eastAsia="Nikosh" w:hAnsi="Kalpurush" w:cs="Mangal" w:hint="cs"/>
          <w:cs/>
          <w:lang w:bidi="hi-IN"/>
        </w:rPr>
        <w:t xml:space="preserve">। </w:t>
      </w:r>
      <w:r w:rsidR="007B7908">
        <w:rPr>
          <w:rFonts w:ascii="Kalpurush" w:eastAsia="Nikosh" w:hAnsi="Kalpurush" w:cs="Vrinda" w:hint="cs"/>
          <w:cs/>
          <w:lang w:bidi="as-IN"/>
        </w:rPr>
        <w:t>তে</w:t>
      </w:r>
      <w:r>
        <w:rPr>
          <w:rFonts w:ascii="Kalpurush" w:eastAsia="Nikosh" w:hAnsi="Kalpurush" w:cs="Kalpurush" w:hint="cs"/>
          <w:cs/>
          <w:lang w:bidi="as-IN"/>
        </w:rPr>
        <w:t>ওঁ</w:t>
      </w:r>
      <w:r w:rsidRPr="002A30FE">
        <w:rPr>
          <w:rFonts w:ascii="Kalpurush" w:eastAsia="Nikosh" w:hAnsi="Kalpurush" w:cs="Kalpurush"/>
          <w:cs/>
          <w:lang w:bidi="bn-BD"/>
        </w:rPr>
        <w:t xml:space="preserve"> </w:t>
      </w:r>
      <w:r>
        <w:rPr>
          <w:rFonts w:ascii="Kalpurush" w:eastAsia="Nikosh" w:hAnsi="Kalpurush" w:cs="Kalpurush" w:hint="cs"/>
          <w:cs/>
          <w:lang w:bidi="bn-BD"/>
        </w:rPr>
        <w:t>কাক</w:t>
      </w:r>
      <w:r>
        <w:rPr>
          <w:rFonts w:ascii="Kalpurush" w:eastAsia="Nikosh" w:hAnsi="Kalpurush" w:cs="Kalpurush" w:hint="cs"/>
          <w:cs/>
          <w:lang w:bidi="as-IN"/>
        </w:rPr>
        <w:t>ো</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জন্ম</w:t>
      </w:r>
      <w:r w:rsidRPr="002A30FE">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িয়া</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sidRPr="002A30FE">
        <w:rPr>
          <w:rFonts w:ascii="Kalpurush" w:eastAsia="Nikosh" w:hAnsi="Kalpurush" w:cs="Kalpurush"/>
          <w:cs/>
          <w:lang w:bidi="bn-BD"/>
        </w:rPr>
        <w:t xml:space="preserve"> </w:t>
      </w:r>
      <w:r>
        <w:rPr>
          <w:rFonts w:ascii="Kalpurush" w:eastAsia="Nikosh" w:hAnsi="Kalpurush" w:cs="Kalpurush" w:hint="cs"/>
          <w:cs/>
          <w:lang w:bidi="as-IN"/>
        </w:rPr>
        <w:t>আৰু</w:t>
      </w:r>
      <w:r w:rsidRPr="002A30FE">
        <w:rPr>
          <w:rFonts w:ascii="Kalpurush" w:eastAsia="Nikosh" w:hAnsi="Kalpurush" w:cs="Kalpurush"/>
          <w:cs/>
          <w:lang w:bidi="bn-BD"/>
        </w:rPr>
        <w:t xml:space="preserve"> </w:t>
      </w:r>
      <w:r>
        <w:rPr>
          <w:rFonts w:ascii="Kalpurush" w:eastAsia="Nikosh" w:hAnsi="Kalpurush" w:cs="Kalpurush" w:hint="cs"/>
          <w:cs/>
          <w:lang w:bidi="as-IN"/>
        </w:rPr>
        <w:t>তেওঁৱোকো কোনোৱে</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জন্ম</w:t>
      </w:r>
      <w:r w:rsidRPr="002A30FE">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িয়া</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ত</w:t>
      </w:r>
      <w:r>
        <w:rPr>
          <w:rFonts w:ascii="Kalpurush" w:eastAsia="Nikosh" w:hAnsi="Kalpurush" w:cs="Kalpurush" w:hint="cs"/>
          <w:cs/>
          <w:lang w:bidi="as-IN"/>
        </w:rPr>
        <w:t>েওঁৰ</w:t>
      </w:r>
      <w:r w:rsidRPr="002A30FE">
        <w:rPr>
          <w:rFonts w:ascii="Kalpurush" w:eastAsia="Nikosh" w:hAnsi="Kalpurush" w:cs="Kalpurush"/>
          <w:cs/>
          <w:lang w:bidi="bn-BD"/>
        </w:rPr>
        <w:t xml:space="preserve"> </w:t>
      </w:r>
      <w:r w:rsidRPr="002A30FE">
        <w:rPr>
          <w:rFonts w:ascii="Kalpurush" w:eastAsia="Nikosh" w:hAnsi="Kalpurush" w:cs="Kalpurush" w:hint="cs"/>
          <w:cs/>
          <w:lang w:bidi="bn-BD"/>
        </w:rPr>
        <w:t>সমতুল্য</w:t>
      </w:r>
      <w:r w:rsidRPr="002A30FE">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োনো</w:t>
      </w:r>
      <w:r w:rsidRPr="002A30FE">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াই</w:t>
      </w:r>
      <w:r w:rsidRPr="002A30FE">
        <w:rPr>
          <w:rFonts w:ascii="Kalpurush" w:eastAsia="Nikosh" w:hAnsi="Kalpurush" w:cs="Mangal" w:hint="cs"/>
          <w:cs/>
          <w:lang w:bidi="hi-IN"/>
        </w:rPr>
        <w:t>।</w:t>
      </w:r>
      <w:r>
        <w:rPr>
          <w:rFonts w:ascii="Kalpurush" w:eastAsia="Nikosh" w:hAnsi="Kalpurush" w:cs="Kalpurush" w:hint="cs"/>
          <w:cs/>
          <w:lang w:bidi="bn-BD"/>
        </w:rPr>
        <w:t>”</w:t>
      </w:r>
    </w:p>
    <w:p w:rsidR="00FB75BF" w:rsidRPr="007B7908" w:rsidRDefault="007B7908" w:rsidP="00FB75BF">
      <w:pPr>
        <w:widowControl w:val="0"/>
        <w:spacing w:after="80" w:line="216" w:lineRule="auto"/>
        <w:ind w:hanging="11"/>
        <w:jc w:val="lowKashida"/>
        <w:rPr>
          <w:rFonts w:cs="KFGQPC Uthman Taha Naskh"/>
        </w:rPr>
      </w:pPr>
      <w:r w:rsidRPr="007B7908">
        <w:rPr>
          <w:rFonts w:cs="KFGQPC Uthman Taha Naskh" w:hint="cs"/>
          <w:color w:val="006699"/>
          <w:rtl/>
        </w:rPr>
        <w:t>بسم الله الرحمن الرحيم</w:t>
      </w:r>
      <w:r>
        <w:rPr>
          <w:rFonts w:cs="KFGQPC Uthman Taha Naskh"/>
          <w:color w:val="006699"/>
        </w:rPr>
        <w:t xml:space="preserve"> </w:t>
      </w:r>
      <w:r w:rsidR="00FB75BF" w:rsidRPr="007B7908">
        <w:rPr>
          <w:rFonts w:cs="KFGQPC Uthman Taha Naskh" w:hint="cs"/>
          <w:rtl/>
        </w:rPr>
        <w:t xml:space="preserve"> </w:t>
      </w:r>
      <w:r w:rsidR="00FB75BF" w:rsidRPr="007B7908">
        <w:rPr>
          <w:rFonts w:ascii="AAAGoldenLotus Stg1_Ver1" w:hAnsi="AAAGoldenLotus Stg1_Ver1" w:cs="KFGQPC Uthman Taha Naskh"/>
          <w:color w:val="006699"/>
          <w:spacing w:val="2"/>
          <w:rtl/>
        </w:rPr>
        <w:t>﴿</w:t>
      </w:r>
      <w:r w:rsidR="00FB75BF" w:rsidRPr="007B7908">
        <w:rPr>
          <w:rFonts w:cs="KFGQPC Uthman Taha Naskh"/>
          <w:b/>
          <w:rtl/>
        </w:rPr>
        <w:t>قُلْ أَعُوذُ بِرَبِّ الْفَلَقِ</w:t>
      </w:r>
      <w:r w:rsidR="00FB75BF" w:rsidRPr="007B7908">
        <w:rPr>
          <w:rFonts w:cs="KFGQPC Uthman Taha Naskh" w:hint="cs"/>
          <w:b/>
          <w:rtl/>
        </w:rPr>
        <w:t>*</w:t>
      </w:r>
      <w:r w:rsidR="00FB75BF" w:rsidRPr="007B7908">
        <w:rPr>
          <w:rFonts w:cs="KFGQPC Uthman Taha Naskh"/>
          <w:b/>
          <w:rtl/>
        </w:rPr>
        <w:t xml:space="preserve"> مِن شَرِّ مَا خَلَقَ</w:t>
      </w:r>
      <w:r w:rsidR="00FB75BF" w:rsidRPr="007B7908">
        <w:rPr>
          <w:rFonts w:cs="KFGQPC Uthman Taha Naskh" w:hint="cs"/>
          <w:b/>
          <w:rtl/>
        </w:rPr>
        <w:t>*</w:t>
      </w:r>
      <w:r w:rsidR="00FB75BF" w:rsidRPr="007B7908">
        <w:rPr>
          <w:rFonts w:cs="KFGQPC Uthman Taha Naskh"/>
          <w:b/>
          <w:rtl/>
        </w:rPr>
        <w:t xml:space="preserve"> وَمِن شَرِّ غَاسِقٍ إِذَا وَقَبَ</w:t>
      </w:r>
      <w:r w:rsidR="00FB75BF" w:rsidRPr="007B7908">
        <w:rPr>
          <w:rFonts w:cs="KFGQPC Uthman Taha Naskh" w:hint="cs"/>
          <w:b/>
          <w:rtl/>
        </w:rPr>
        <w:t>*</w:t>
      </w:r>
      <w:r w:rsidR="00FB75BF" w:rsidRPr="007B7908">
        <w:rPr>
          <w:rFonts w:cs="KFGQPC Uthman Taha Naskh"/>
          <w:b/>
          <w:rtl/>
        </w:rPr>
        <w:t xml:space="preserve"> وَمِن شَرِّ النَّفَّاثَاتِ فِي الْعُقَدِ</w:t>
      </w:r>
      <w:r w:rsidR="00FB75BF" w:rsidRPr="007B7908">
        <w:rPr>
          <w:rFonts w:cs="KFGQPC Uthman Taha Naskh" w:hint="cs"/>
          <w:b/>
          <w:rtl/>
        </w:rPr>
        <w:t>*</w:t>
      </w:r>
      <w:r w:rsidR="00FB75BF" w:rsidRPr="007B7908">
        <w:rPr>
          <w:rFonts w:cs="KFGQPC Uthman Taha Naskh"/>
          <w:b/>
          <w:rtl/>
        </w:rPr>
        <w:t xml:space="preserve"> وَمِن شَرِّ حَاسِدٍ إِذَا حَسَدَ</w:t>
      </w:r>
      <w:r w:rsidR="00FB75BF" w:rsidRPr="007B7908">
        <w:rPr>
          <w:rFonts w:ascii="AAAGoldenLotus Stg1_Ver1" w:hAnsi="AAAGoldenLotus Stg1_Ver1" w:cs="KFGQPC Uthman Taha Naskh"/>
          <w:b/>
          <w:color w:val="006699"/>
          <w:rtl/>
        </w:rPr>
        <w:t>﴾</w:t>
      </w:r>
      <w:r w:rsidR="00FB75BF" w:rsidRPr="007B7908">
        <w:rPr>
          <w:rFonts w:cs="KFGQPC Uthman Taha Naskh" w:hint="cs"/>
          <w:rtl/>
        </w:rPr>
        <w:t>،</w:t>
      </w:r>
      <w:r w:rsidR="00FB75BF" w:rsidRPr="007B7908">
        <w:rPr>
          <w:rFonts w:cs="KFGQPC Uthman Taha Naskh"/>
          <w:rtl/>
        </w:rPr>
        <w:t xml:space="preserve"> </w:t>
      </w:r>
    </w:p>
    <w:p w:rsidR="00FB75BF" w:rsidRPr="00126EF1" w:rsidRDefault="00FB75BF" w:rsidP="00FB75BF">
      <w:pPr>
        <w:bidi w:val="0"/>
        <w:spacing w:before="120" w:after="120" w:line="360" w:lineRule="exact"/>
        <w:jc w:val="both"/>
        <w:rPr>
          <w:i/>
          <w:iCs/>
        </w:rPr>
      </w:pP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w:t>
      </w:r>
      <w:r w:rsidRPr="00126EF1">
        <w:rPr>
          <w:rFonts w:ascii="Kalpurush" w:eastAsia="Nikosh" w:hAnsi="Kalpurush" w:cs="Kalpurush"/>
          <w:i/>
          <w:iCs/>
          <w:cs/>
          <w:lang w:bidi="bn-BD"/>
        </w:rPr>
        <w:t xml:space="preserve"> (</w:t>
      </w:r>
      <w:r>
        <w:rPr>
          <w:rFonts w:ascii="Kalpurush" w:eastAsia="Nikosh" w:hAnsi="Kalpurush" w:cs="Kalpurush" w:hint="cs"/>
          <w:i/>
          <w:iCs/>
          <w:cs/>
          <w:lang w:bidi="bn-BD"/>
        </w:rPr>
        <w:t>ক্বু</w:t>
      </w:r>
      <w:r w:rsidRPr="00126EF1">
        <w:rPr>
          <w:rFonts w:ascii="Kalpurush" w:eastAsia="Nikosh" w:hAnsi="Kalpurush" w:cs="Kalpurush"/>
          <w:i/>
          <w:iCs/>
          <w:cs/>
          <w:lang w:bidi="bn-BD"/>
        </w:rPr>
        <w:t>ল আ</w:t>
      </w:r>
      <w:r>
        <w:rPr>
          <w:rFonts w:ascii="Kalpurush" w:eastAsia="Nikosh" w:hAnsi="Kalpurush" w:cs="Kalpurush" w:hint="cs"/>
          <w:i/>
          <w:iCs/>
          <w:cs/>
          <w:lang w:bidi="bn-BD"/>
        </w:rPr>
        <w:t>‘</w:t>
      </w:r>
      <w:r>
        <w:rPr>
          <w:rFonts w:ascii="Kalpurush" w:eastAsia="Nikosh" w:hAnsi="Kalpurush" w:cs="Kalpurush"/>
          <w:i/>
          <w:iCs/>
          <w:cs/>
          <w:lang w:bidi="bn-BD"/>
        </w:rPr>
        <w:t>উযু বি</w:t>
      </w:r>
      <w:r>
        <w:rPr>
          <w:rFonts w:ascii="Kalpurush" w:eastAsia="Nikosh" w:hAnsi="Kalpurush" w:cs="Kalpurush" w:hint="cs"/>
          <w:i/>
          <w:iCs/>
          <w:cs/>
          <w:lang w:bidi="as-IN"/>
        </w:rPr>
        <w:t>ৰা</w:t>
      </w:r>
      <w:r>
        <w:rPr>
          <w:rFonts w:ascii="Kalpurush" w:eastAsia="Nikosh" w:hAnsi="Kalpurush" w:cs="Kalpurush" w:hint="cs"/>
          <w:i/>
          <w:iCs/>
          <w:cs/>
          <w:lang w:bidi="bn-BD"/>
        </w:rPr>
        <w:t>ব্বি</w:t>
      </w:r>
      <w:r>
        <w:rPr>
          <w:rFonts w:ascii="Kalpurush" w:eastAsia="Nikosh" w:hAnsi="Kalpurush" w:cs="Kalpurush"/>
          <w:i/>
          <w:iCs/>
          <w:cs/>
          <w:lang w:bidi="bn-BD"/>
        </w:rPr>
        <w:t>ল ফালা</w:t>
      </w:r>
      <w:r>
        <w:rPr>
          <w:rFonts w:ascii="Kalpurush" w:eastAsia="Nikosh" w:hAnsi="Kalpurush" w:cs="Kalpurush" w:hint="cs"/>
          <w:i/>
          <w:iCs/>
          <w:cs/>
          <w:lang w:bidi="bn-BD"/>
        </w:rPr>
        <w:t>ক্ব</w:t>
      </w:r>
      <w:r>
        <w:rPr>
          <w:rFonts w:ascii="Kalpurush" w:eastAsia="Nikosh" w:hAnsi="Kalpurush" w:cs="Mangal"/>
          <w:i/>
          <w:iCs/>
          <w:cs/>
          <w:lang w:bidi="hi-IN"/>
        </w:rPr>
        <w:t xml:space="preserve">। </w:t>
      </w:r>
      <w:r>
        <w:rPr>
          <w:rFonts w:ascii="Kalpurush" w:eastAsia="Nikosh" w:hAnsi="Kalpurush" w:cs="Vrinda"/>
          <w:i/>
          <w:iCs/>
          <w:cs/>
          <w:lang w:bidi="bn-IN"/>
        </w:rPr>
        <w:t xml:space="preserve">মিন </w:t>
      </w:r>
      <w:r>
        <w:rPr>
          <w:rFonts w:ascii="Kalpurush" w:eastAsia="Nikosh" w:hAnsi="Kalpurush" w:cs="Kalpurush" w:hint="cs"/>
          <w:i/>
          <w:iCs/>
          <w:cs/>
          <w:lang w:bidi="as-IN"/>
        </w:rPr>
        <w:t>শ্বাৰ্ৰি</w:t>
      </w:r>
      <w:r>
        <w:rPr>
          <w:rFonts w:ascii="Kalpurush" w:eastAsia="Nikosh" w:hAnsi="Kalpurush" w:cs="Kalpurush"/>
          <w:i/>
          <w:iCs/>
          <w:cs/>
          <w:lang w:bidi="bn-BD"/>
        </w:rPr>
        <w:t xml:space="preserve"> মা খালা</w:t>
      </w:r>
      <w:r>
        <w:rPr>
          <w:rFonts w:ascii="Kalpurush" w:eastAsia="Nikosh" w:hAnsi="Kalpurush" w:cs="Kalpurush" w:hint="cs"/>
          <w:i/>
          <w:iCs/>
          <w:cs/>
          <w:lang w:bidi="bn-BD"/>
        </w:rPr>
        <w:t>ক্ব</w:t>
      </w:r>
      <w:r>
        <w:rPr>
          <w:rFonts w:ascii="Kalpurush" w:eastAsia="Nikosh" w:hAnsi="Kalpurush" w:cs="Mangal"/>
          <w:i/>
          <w:iCs/>
          <w:cs/>
          <w:lang w:bidi="hi-IN"/>
        </w:rPr>
        <w:t xml:space="preserve">। </w:t>
      </w:r>
      <w:r>
        <w:rPr>
          <w:rFonts w:ascii="Kalpurush" w:eastAsia="Nikosh" w:hAnsi="Kalpurush" w:cs="Vrinda"/>
          <w:i/>
          <w:iCs/>
          <w:cs/>
          <w:lang w:bidi="bn-IN"/>
        </w:rPr>
        <w:t>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w:t>
      </w:r>
      <w:r w:rsidRPr="00126EF1">
        <w:rPr>
          <w:rFonts w:ascii="Kalpurush" w:eastAsia="Nikosh" w:hAnsi="Kalpurush" w:cs="Kalpurush"/>
          <w:i/>
          <w:iCs/>
          <w:cs/>
          <w:lang w:bidi="bn-BD"/>
        </w:rPr>
        <w:t xml:space="preserve"> গা</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hint="cs"/>
          <w:i/>
          <w:iCs/>
          <w:cs/>
          <w:lang w:bidi="bn-BD"/>
        </w:rPr>
        <w:t>ক্বি</w:t>
      </w:r>
      <w:r>
        <w:rPr>
          <w:rFonts w:ascii="Kalpurush" w:eastAsia="Nikosh" w:hAnsi="Kalpurush" w:cs="Kalpurush"/>
          <w:i/>
          <w:iCs/>
          <w:cs/>
          <w:lang w:bidi="bn-BD"/>
        </w:rPr>
        <w:t xml:space="preserve">ন ইযা </w:t>
      </w:r>
      <w:r>
        <w:rPr>
          <w:rFonts w:ascii="Kalpurush" w:eastAsia="Nikosh" w:hAnsi="Kalpurush" w:cs="Kalpurush" w:hint="cs"/>
          <w:i/>
          <w:iCs/>
          <w:cs/>
          <w:lang w:bidi="as-IN"/>
        </w:rPr>
        <w:t>অ</w:t>
      </w:r>
      <w:r>
        <w:rPr>
          <w:rFonts w:ascii="Kalpurush" w:eastAsia="Nikosh" w:hAnsi="Kalpurush" w:cs="Kalpurush" w:hint="cs"/>
          <w:i/>
          <w:iCs/>
          <w:cs/>
          <w:lang w:bidi="bn-BD"/>
        </w:rPr>
        <w:t>ক্বা</w:t>
      </w:r>
      <w:r>
        <w:rPr>
          <w:rFonts w:ascii="Kalpurush" w:eastAsia="Nikosh" w:hAnsi="Kalpurush" w:cs="Kalpurush"/>
          <w:i/>
          <w:iCs/>
          <w:cs/>
          <w:lang w:bidi="bn-BD"/>
        </w:rPr>
        <w:t>ব। 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শ্বাৰ্ৰিন</w:t>
      </w:r>
      <w:r w:rsidRPr="00126EF1">
        <w:rPr>
          <w:rFonts w:ascii="Kalpurush" w:eastAsia="Nikosh" w:hAnsi="Kalpurush" w:cs="Kalpurush"/>
          <w:i/>
          <w:iCs/>
          <w:cs/>
          <w:lang w:bidi="bn-BD"/>
        </w:rPr>
        <w:t xml:space="preserve"> নাফফা</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hint="cs"/>
          <w:i/>
          <w:iCs/>
          <w:cs/>
          <w:lang w:bidi="bn-BD"/>
        </w:rPr>
        <w:t>-</w:t>
      </w:r>
      <w:r w:rsidRPr="00126EF1">
        <w:rPr>
          <w:rFonts w:ascii="Kalpurush" w:eastAsia="Nikosh" w:hAnsi="Kalpurush" w:cs="Kalpurush"/>
          <w:i/>
          <w:iCs/>
          <w:cs/>
          <w:lang w:bidi="bn-BD"/>
        </w:rPr>
        <w:t xml:space="preserve">তি ফিল </w:t>
      </w:r>
      <w:r>
        <w:rPr>
          <w:rFonts w:ascii="Kalpurush" w:eastAsia="Nikosh" w:hAnsi="Kalpurush" w:cs="Kalpurush" w:hint="cs"/>
          <w:i/>
          <w:iCs/>
          <w:cs/>
          <w:lang w:bidi="bn-BD"/>
        </w:rPr>
        <w:t>‘</w:t>
      </w:r>
      <w:r>
        <w:rPr>
          <w:rFonts w:ascii="Kalpurush" w:eastAsia="Nikosh" w:hAnsi="Kalpurush" w:cs="Kalpurush"/>
          <w:i/>
          <w:iCs/>
          <w:cs/>
          <w:lang w:bidi="bn-BD"/>
        </w:rPr>
        <w:t>উ</w:t>
      </w:r>
      <w:r>
        <w:rPr>
          <w:rFonts w:ascii="Kalpurush" w:eastAsia="Nikosh" w:hAnsi="Kalpurush" w:cs="Kalpurush" w:hint="cs"/>
          <w:i/>
          <w:iCs/>
          <w:cs/>
          <w:lang w:bidi="bn-BD"/>
        </w:rPr>
        <w:t>ক্বা</w:t>
      </w:r>
      <w:r>
        <w:rPr>
          <w:rFonts w:ascii="Kalpurush" w:eastAsia="Nikosh" w:hAnsi="Kalpurush" w:cs="Kalpurush"/>
          <w:i/>
          <w:iCs/>
          <w:cs/>
          <w:lang w:bidi="bn-BD"/>
        </w:rPr>
        <w:t>দ। ও</w:t>
      </w:r>
      <w:r>
        <w:rPr>
          <w:rFonts w:ascii="Kalpurush" w:eastAsia="Nikosh" w:hAnsi="Kalpurush" w:cs="Kalpurush" w:hint="cs"/>
          <w:i/>
          <w:iCs/>
          <w:cs/>
          <w:lang w:bidi="as-IN"/>
        </w:rPr>
        <w:t>ৱা</w:t>
      </w:r>
      <w:r>
        <w:rPr>
          <w:rFonts w:ascii="Kalpurush" w:eastAsia="Nikosh" w:hAnsi="Kalpurush" w:cs="Kalpurush"/>
          <w:i/>
          <w:iCs/>
          <w:cs/>
          <w:lang w:bidi="bn-BD"/>
        </w:rPr>
        <w:t xml:space="preserve"> মিন </w:t>
      </w:r>
      <w:r>
        <w:rPr>
          <w:rFonts w:ascii="Kalpurush" w:eastAsia="Nikosh" w:hAnsi="Kalpurush" w:cs="Kalpurush" w:hint="cs"/>
          <w:i/>
          <w:iCs/>
          <w:cs/>
          <w:lang w:bidi="as-IN"/>
        </w:rPr>
        <w:t>শ্বাৰ্ৰি</w:t>
      </w:r>
      <w:r w:rsidRPr="00126EF1">
        <w:rPr>
          <w:rFonts w:ascii="Kalpurush" w:eastAsia="Nikosh" w:hAnsi="Kalpurush" w:cs="Kalpurush"/>
          <w:i/>
          <w:iCs/>
          <w:cs/>
          <w:lang w:bidi="bn-BD"/>
        </w:rPr>
        <w:t xml:space="preserve"> হা</w:t>
      </w:r>
      <w:r>
        <w:rPr>
          <w:rFonts w:ascii="Kalpurush" w:eastAsia="Nikosh" w:hAnsi="Kalpurush" w:cs="Kalpurush" w:hint="cs"/>
          <w:i/>
          <w:iCs/>
          <w:cs/>
          <w:lang w:bidi="bn-BD"/>
        </w:rPr>
        <w:t>-</w:t>
      </w:r>
      <w:r>
        <w:rPr>
          <w:rFonts w:ascii="Kalpurush" w:eastAsia="Nikosh" w:hAnsi="Kalpurush" w:cs="Kalpurush" w:hint="cs"/>
          <w:i/>
          <w:iCs/>
          <w:cs/>
          <w:lang w:bidi="as-IN"/>
        </w:rPr>
        <w:t>ছি</w:t>
      </w:r>
      <w:r>
        <w:rPr>
          <w:rFonts w:ascii="Kalpurush" w:eastAsia="Nikosh" w:hAnsi="Kalpurush" w:cs="Kalpurush"/>
          <w:i/>
          <w:iCs/>
          <w:cs/>
          <w:lang w:bidi="bn-BD"/>
        </w:rPr>
        <w:t>দিন ইযা হা</w:t>
      </w:r>
      <w:r>
        <w:rPr>
          <w:rFonts w:ascii="Kalpurush" w:eastAsia="Nikosh" w:hAnsi="Kalpurush" w:cs="Kalpurush" w:hint="cs"/>
          <w:i/>
          <w:iCs/>
          <w:cs/>
          <w:lang w:bidi="as-IN"/>
        </w:rPr>
        <w:t>ছা</w:t>
      </w:r>
      <w:r w:rsidRPr="00126EF1">
        <w:rPr>
          <w:rFonts w:ascii="Kalpurush" w:eastAsia="Nikosh" w:hAnsi="Kalpurush" w:cs="Kalpurush" w:hint="cs"/>
          <w:i/>
          <w:iCs/>
          <w:cs/>
          <w:lang w:bidi="bn-BD"/>
        </w:rPr>
        <w:t>দ</w:t>
      </w:r>
      <w:r w:rsidRPr="00126EF1">
        <w:rPr>
          <w:rFonts w:ascii="Kalpurush" w:eastAsia="Nikosh" w:hAnsi="Kalpurush" w:cs="Kalpurush"/>
          <w:i/>
          <w:iCs/>
          <w:cs/>
          <w:lang w:bidi="bn-BD"/>
        </w:rPr>
        <w:t>)</w:t>
      </w:r>
      <w:r w:rsidRPr="00126EF1">
        <w:rPr>
          <w:rFonts w:ascii="Kalpurush" w:eastAsia="Nikosh" w:hAnsi="Kalpurush" w:cs="Mangal"/>
          <w:i/>
          <w:iCs/>
          <w:cs/>
          <w:lang w:bidi="hi-IN"/>
        </w:rPr>
        <w:t>।</w:t>
      </w:r>
    </w:p>
    <w:p w:rsidR="00FB75BF" w:rsidRDefault="00FB75BF" w:rsidP="00FB75BF">
      <w:pPr>
        <w:widowControl w:val="0"/>
        <w:bidi w:val="0"/>
        <w:spacing w:after="80" w:line="216" w:lineRule="auto"/>
        <w:ind w:hanging="11"/>
        <w:jc w:val="lowKashida"/>
        <w:rPr>
          <w:rFonts w:ascii="Kalpurush" w:eastAsia="Nikosh" w:hAnsi="Kalpurush" w:cs="Kalpurush"/>
          <w:lang w:bidi="as-IN"/>
        </w:rPr>
      </w:pPr>
      <w:r>
        <w:rPr>
          <w:rFonts w:ascii="Kalpurush" w:eastAsia="Nikosh" w:hAnsi="Kalpurush" w:cs="Kalpurush" w:hint="cs"/>
          <w:cs/>
          <w:lang w:bidi="as-IN"/>
        </w:rPr>
        <w:t>(আৰম্ভ কৰিছোঁ পৰম কৰুণাময় পৰম দয়ালু আল্লাহৰ নামত</w:t>
      </w:r>
      <w:r>
        <w:rPr>
          <w:rFonts w:ascii="Kalpurush" w:eastAsia="Nikosh" w:hAnsi="Kalpurush" w:cs="Mangal" w:hint="cs"/>
          <w:cs/>
          <w:lang w:bidi="hi-IN"/>
        </w:rPr>
        <w:t xml:space="preserve">। </w:t>
      </w:r>
      <w:r>
        <w:rPr>
          <w:rFonts w:ascii="Kalpurush" w:eastAsia="Nikosh" w:hAnsi="Kalpurush" w:cs="Kalpurush" w:hint="cs"/>
          <w:cs/>
          <w:lang w:bidi="bn-BD"/>
        </w:rPr>
        <w:t>“</w:t>
      </w:r>
      <w:r>
        <w:rPr>
          <w:rFonts w:ascii="Kalpurush" w:eastAsia="Nikosh" w:hAnsi="Kalpurush" w:cs="Kalpurush" w:hint="cs"/>
          <w:cs/>
          <w:lang w:bidi="as-IN"/>
        </w:rPr>
        <w:t>কোৱা</w:t>
      </w:r>
      <w:r w:rsidRPr="00FD425B">
        <w:rPr>
          <w:rFonts w:ascii="Kalpurush" w:eastAsia="Nikosh" w:hAnsi="Kalpurush" w:cs="Kalpurush"/>
          <w:lang w:bidi="bn-BD"/>
        </w:rPr>
        <w:t xml:space="preserve">, </w:t>
      </w:r>
      <w:r>
        <w:rPr>
          <w:rFonts w:ascii="Kalpurush" w:eastAsia="Nikosh" w:hAnsi="Kalpurush" w:cs="Kalpurush" w:hint="cs"/>
          <w:cs/>
          <w:lang w:bidi="as-IN"/>
        </w:rPr>
        <w:t>মই</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আশ্রয়</w:t>
      </w:r>
      <w:r w:rsidRPr="00FD425B">
        <w:rPr>
          <w:rFonts w:ascii="Kalpurush" w:eastAsia="Nikosh" w:hAnsi="Kalpurush" w:cs="Kalpurush"/>
          <w:cs/>
          <w:lang w:bidi="bn-BD"/>
        </w:rPr>
        <w:t xml:space="preserve"> </w:t>
      </w:r>
      <w:r>
        <w:rPr>
          <w:rFonts w:ascii="Kalpurush" w:eastAsia="Nikosh" w:hAnsi="Kalpurush" w:cs="Kalpurush" w:hint="cs"/>
          <w:cs/>
          <w:lang w:bidi="bn-BD"/>
        </w:rPr>
        <w:t>প্রা</w:t>
      </w:r>
      <w:r>
        <w:rPr>
          <w:rFonts w:ascii="Kalpurush" w:eastAsia="Nikosh" w:hAnsi="Kalpurush" w:cs="Kalpurush" w:hint="cs"/>
          <w:cs/>
          <w:lang w:bidi="as-IN"/>
        </w:rPr>
        <w:t>ৰ্থ</w:t>
      </w:r>
      <w:r w:rsidRPr="00FD425B">
        <w:rPr>
          <w:rFonts w:ascii="Kalpurush" w:eastAsia="Nikosh" w:hAnsi="Kalpurush" w:cs="Kalpurush" w:hint="cs"/>
          <w:cs/>
          <w:lang w:bidi="bn-BD"/>
        </w:rPr>
        <w:t>না</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ঊষা</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প্ৰতিপালকৰ</w:t>
      </w:r>
      <w:r>
        <w:rPr>
          <w:rFonts w:ascii="Kalpurush" w:eastAsia="Nikosh" w:hAnsi="Kalpurush" w:cs="Mangal" w:hint="cs"/>
          <w:cs/>
          <w:lang w:bidi="hi-IN"/>
        </w:rPr>
        <w:t xml:space="preserve">। </w:t>
      </w:r>
      <w:r w:rsidR="007B7908">
        <w:rPr>
          <w:rFonts w:ascii="Kalpurush" w:eastAsia="Nikosh" w:hAnsi="Kalpurush" w:cs="Vrinda" w:hint="cs"/>
          <w:cs/>
          <w:lang w:bidi="as-IN"/>
        </w:rPr>
        <w:t>তে</w:t>
      </w:r>
      <w:r>
        <w:rPr>
          <w:rFonts w:ascii="Kalpurush" w:eastAsia="Nikosh" w:hAnsi="Kalpurush" w:cs="Kalpurush" w:hint="cs"/>
          <w:cs/>
          <w:lang w:bidi="as-IN"/>
        </w:rPr>
        <w:t>ওঁ</w:t>
      </w:r>
      <w:r w:rsidRPr="00FD425B">
        <w:rPr>
          <w:rFonts w:ascii="Kalpurush" w:eastAsia="Nikosh" w:hAnsi="Kalpurush" w:cs="Kalpurush"/>
          <w:cs/>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সৃষ্টি</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sidRPr="00FD425B">
        <w:rPr>
          <w:rFonts w:ascii="Kalpurush" w:eastAsia="Nikosh" w:hAnsi="Kalpurush" w:cs="Kalpurush"/>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অনিষ্ট</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পৰা</w:t>
      </w:r>
      <w:r>
        <w:rPr>
          <w:rFonts w:ascii="Kalpurush" w:eastAsia="Nikosh" w:hAnsi="Kalpurush" w:cs="Mangal" w:hint="cs"/>
          <w:cs/>
          <w:lang w:bidi="hi-IN"/>
        </w:rPr>
        <w:t xml:space="preserve">। </w:t>
      </w:r>
      <w:r w:rsidRPr="00FD425B">
        <w:rPr>
          <w:rFonts w:ascii="Kalpurush" w:eastAsia="Nikosh" w:hAnsi="Kalpurush" w:cs="Kalpurush"/>
          <w:lang w:bidi="bn-BD"/>
        </w:rPr>
        <w:t>‘</w:t>
      </w:r>
      <w:r>
        <w:rPr>
          <w:rFonts w:ascii="Kalpurush" w:eastAsia="Nikosh" w:hAnsi="Kalpurush" w:cs="Kalpurush" w:hint="cs"/>
          <w:cs/>
          <w:lang w:bidi="bn-BD"/>
        </w:rPr>
        <w:t>আ</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as-IN"/>
        </w:rPr>
        <w:t xml:space="preserve">ৰাতিৰ </w:t>
      </w:r>
      <w:r>
        <w:rPr>
          <w:rFonts w:ascii="Kalpurush" w:eastAsia="Nikosh" w:hAnsi="Kalpurush" w:cs="Kalpurush" w:hint="cs"/>
          <w:cs/>
          <w:lang w:bidi="bn-BD"/>
        </w:rPr>
        <w:t>অন্ধকা</w:t>
      </w:r>
      <w:r>
        <w:rPr>
          <w:rFonts w:ascii="Kalpurush" w:eastAsia="Nikosh" w:hAnsi="Kalpurush" w:cs="Kalpurush" w:hint="cs"/>
          <w:cs/>
          <w:lang w:bidi="as-IN"/>
        </w:rPr>
        <w:t>ৰৰ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েতিয়া ই</w:t>
      </w:r>
      <w:r w:rsidRPr="00FD425B">
        <w:rPr>
          <w:rFonts w:ascii="Kalpurush" w:eastAsia="Nikosh" w:hAnsi="Kalpurush" w:cs="Kalpurush"/>
          <w:cs/>
          <w:lang w:bidi="bn-BD"/>
        </w:rPr>
        <w:t xml:space="preserve"> </w:t>
      </w:r>
      <w:r>
        <w:rPr>
          <w:rFonts w:ascii="Kalpurush" w:eastAsia="Nikosh" w:hAnsi="Kalpurush" w:cs="Kalpurush" w:hint="cs"/>
          <w:cs/>
          <w:lang w:bidi="bn-BD"/>
        </w:rPr>
        <w:t>গভী</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হয়</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 সকলো</w:t>
      </w:r>
      <w:r w:rsidRPr="00FD425B">
        <w:rPr>
          <w:rFonts w:ascii="Kalpurush" w:eastAsia="Nikosh" w:hAnsi="Kalpurush" w:cs="Kalpurush"/>
          <w:cs/>
          <w:lang w:bidi="bn-BD"/>
        </w:rPr>
        <w:t xml:space="preserve"> </w:t>
      </w:r>
      <w:r>
        <w:rPr>
          <w:rFonts w:ascii="Kalpurush" w:eastAsia="Nikosh" w:hAnsi="Kalpurush" w:cs="Kalpurush" w:hint="cs"/>
          <w:cs/>
          <w:lang w:bidi="bn-BD"/>
        </w:rPr>
        <w:t>না</w:t>
      </w:r>
      <w:r>
        <w:rPr>
          <w:rFonts w:ascii="Kalpurush" w:eastAsia="Nikosh" w:hAnsi="Kalpurush" w:cs="Kalpurush" w:hint="cs"/>
          <w:cs/>
          <w:lang w:bidi="as-IN"/>
        </w:rPr>
        <w:t>ৰীৰ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িহঁতে</w:t>
      </w:r>
      <w:r w:rsidRPr="00FD425B">
        <w:rPr>
          <w:rFonts w:ascii="Kalpurush" w:eastAsia="Nikosh" w:hAnsi="Kalpurush" w:cs="Kalpurush"/>
          <w:cs/>
          <w:lang w:bidi="bn-BD"/>
        </w:rPr>
        <w:t xml:space="preserve"> </w:t>
      </w:r>
      <w:r>
        <w:rPr>
          <w:rFonts w:ascii="Kalpurush" w:eastAsia="Nikosh" w:hAnsi="Kalpurush" w:cs="Kalpurush" w:hint="cs"/>
          <w:cs/>
          <w:lang w:bidi="as-IN"/>
        </w:rPr>
        <w:t>গাঠিত</w:t>
      </w:r>
      <w:r w:rsidRPr="00FD425B">
        <w:rPr>
          <w:rFonts w:ascii="Kalpurush" w:eastAsia="Nikosh" w:hAnsi="Kalpurush" w:cs="Kalpurush"/>
          <w:cs/>
          <w:lang w:bidi="bn-BD"/>
        </w:rPr>
        <w:t xml:space="preserve"> </w:t>
      </w:r>
      <w:r>
        <w:rPr>
          <w:rFonts w:ascii="Kalpurush" w:eastAsia="Nikosh" w:hAnsi="Kalpurush" w:cs="Kalpurush" w:hint="cs"/>
          <w:cs/>
          <w:lang w:bidi="bn-BD"/>
        </w:rPr>
        <w:t>ফুঁ</w:t>
      </w:r>
      <w:r w:rsidRPr="00FD425B">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w:t>
      </w:r>
      <w:r w:rsidRPr="00FD425B">
        <w:rPr>
          <w:rFonts w:ascii="Kalpurush" w:eastAsia="Nikosh" w:hAnsi="Kalpurush" w:cs="Kalpurush" w:hint="cs"/>
          <w:cs/>
          <w:lang w:bidi="bn-BD"/>
        </w:rPr>
        <w:t>য়</w:t>
      </w:r>
      <w:r>
        <w:rPr>
          <w:rFonts w:ascii="Kalpurush" w:eastAsia="Nikosh" w:hAnsi="Kalpurush" w:cs="Kalpurush" w:hint="cs"/>
          <w:cs/>
          <w:lang w:bidi="as-IN"/>
        </w:rPr>
        <w:t>ে</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bn-BD"/>
        </w:rPr>
        <w:t>হিংসু</w:t>
      </w:r>
      <w:r>
        <w:rPr>
          <w:rFonts w:ascii="Kalpurush" w:eastAsia="Nikosh" w:hAnsi="Kalpurush" w:cs="Kalpurush" w:hint="cs"/>
          <w:cs/>
          <w:lang w:bidi="as-IN"/>
        </w:rPr>
        <w:t>ক ব্যক্তিৰ অনিষ্টৰ পৰা</w:t>
      </w:r>
      <w:r w:rsidRPr="00FD425B">
        <w:rPr>
          <w:rFonts w:ascii="Kalpurush" w:eastAsia="Nikosh" w:hAnsi="Kalpurush" w:cs="Kalpurush"/>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েতিয়া</w:t>
      </w:r>
      <w:r w:rsidRPr="00FD425B">
        <w:rPr>
          <w:rFonts w:ascii="Kalpurush" w:eastAsia="Nikosh" w:hAnsi="Kalpurush" w:cs="Kalpurush"/>
          <w:cs/>
          <w:lang w:bidi="bn-BD"/>
        </w:rPr>
        <w:t xml:space="preserve"> </w:t>
      </w:r>
      <w:r>
        <w:rPr>
          <w:rFonts w:ascii="Kalpurush" w:eastAsia="Nikosh" w:hAnsi="Kalpurush" w:cs="Kalpurush" w:hint="cs"/>
          <w:cs/>
          <w:lang w:bidi="bn-BD"/>
        </w:rPr>
        <w:t>স</w:t>
      </w:r>
      <w:r>
        <w:rPr>
          <w:rFonts w:ascii="Kalpurush" w:eastAsia="Nikosh" w:hAnsi="Kalpurush" w:cs="Kalpurush" w:hint="cs"/>
          <w:cs/>
          <w:lang w:bidi="as-IN"/>
        </w:rPr>
        <w:t>ি</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হিংসা</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Mangal" w:hint="cs"/>
          <w:cs/>
          <w:lang w:bidi="hi-IN"/>
        </w:rPr>
        <w:t>।</w:t>
      </w:r>
      <w:r>
        <w:rPr>
          <w:rFonts w:ascii="Kalpurush" w:eastAsia="Nikosh" w:hAnsi="Kalpurush" w:cs="Kalpurush" w:hint="cs"/>
          <w:cs/>
          <w:lang w:bidi="bn-BD"/>
        </w:rPr>
        <w:t>”</w:t>
      </w:r>
      <w:r>
        <w:rPr>
          <w:rFonts w:ascii="Kalpurush" w:eastAsia="Nikosh" w:hAnsi="Kalpurush" w:cs="Kalpurush"/>
          <w:lang w:bidi="bn-BD"/>
        </w:rPr>
        <w:t xml:space="preserve"> </w:t>
      </w:r>
    </w:p>
    <w:p w:rsidR="00FB75BF" w:rsidRDefault="00FB75BF" w:rsidP="00FB75BF">
      <w:pPr>
        <w:widowControl w:val="0"/>
        <w:bidi w:val="0"/>
        <w:spacing w:after="80" w:line="216" w:lineRule="auto"/>
        <w:ind w:hanging="11"/>
        <w:jc w:val="lowKashida"/>
        <w:rPr>
          <w:rFonts w:cs="Traditional Naskh"/>
          <w:lang w:bidi="as-IN"/>
        </w:rPr>
      </w:pPr>
    </w:p>
    <w:p w:rsidR="00FB75BF" w:rsidRPr="007B7908" w:rsidRDefault="007B7908" w:rsidP="00FB75BF">
      <w:pPr>
        <w:widowControl w:val="0"/>
        <w:spacing w:after="80" w:line="216" w:lineRule="auto"/>
        <w:ind w:hanging="11"/>
        <w:jc w:val="lowKashida"/>
        <w:rPr>
          <w:rFonts w:cs="KFGQPC Uthman Taha Naskh"/>
        </w:rPr>
      </w:pPr>
      <w:r w:rsidRPr="007B7908">
        <w:rPr>
          <w:rFonts w:cs="KFGQPC Uthman Taha Naskh" w:hint="cs"/>
          <w:color w:val="006699"/>
          <w:rtl/>
        </w:rPr>
        <w:t>بسم الله الرحمن الرحيم</w:t>
      </w:r>
      <w:r w:rsidRPr="007B7908">
        <w:rPr>
          <w:rFonts w:cs="KFGQPC Uthman Taha Naskh" w:hint="cs"/>
          <w:b/>
          <w:rtl/>
        </w:rPr>
        <w:t xml:space="preserve"> </w:t>
      </w:r>
      <w:r>
        <w:rPr>
          <w:rFonts w:cs="KFGQPC Uthman Taha Naskh"/>
          <w:b/>
        </w:rPr>
        <w:t xml:space="preserve"> </w:t>
      </w:r>
      <w:r w:rsidR="00FB75BF" w:rsidRPr="007B7908">
        <w:rPr>
          <w:rFonts w:ascii="AAAGoldenLotus Stg1_Ver1" w:hAnsi="AAAGoldenLotus Stg1_Ver1" w:cs="KFGQPC Uthman Taha Naskh"/>
          <w:color w:val="006699"/>
          <w:spacing w:val="2"/>
          <w:rtl/>
        </w:rPr>
        <w:t>﴿</w:t>
      </w:r>
      <w:r w:rsidR="00FB75BF" w:rsidRPr="007B7908">
        <w:rPr>
          <w:rFonts w:cs="KFGQPC Uthman Taha Naskh"/>
          <w:b/>
          <w:rtl/>
        </w:rPr>
        <w:t>قُلْ أَعُوذُ بِرَبِّ النَّاسِ</w:t>
      </w:r>
      <w:r w:rsidR="00FB75BF" w:rsidRPr="007B7908">
        <w:rPr>
          <w:rFonts w:cs="KFGQPC Uthman Taha Naskh" w:hint="cs"/>
          <w:b/>
          <w:rtl/>
        </w:rPr>
        <w:t>*</w:t>
      </w:r>
      <w:r w:rsidR="00FB75BF" w:rsidRPr="007B7908">
        <w:rPr>
          <w:rFonts w:cs="KFGQPC Uthman Taha Naskh"/>
          <w:b/>
          <w:rtl/>
        </w:rPr>
        <w:t xml:space="preserve"> مَلِكِ النَّاسِ</w:t>
      </w:r>
      <w:r w:rsidR="00FB75BF" w:rsidRPr="007B7908">
        <w:rPr>
          <w:rFonts w:cs="KFGQPC Uthman Taha Naskh" w:hint="cs"/>
          <w:b/>
          <w:rtl/>
        </w:rPr>
        <w:t>*</w:t>
      </w:r>
      <w:r w:rsidR="00FB75BF" w:rsidRPr="007B7908">
        <w:rPr>
          <w:rFonts w:cs="KFGQPC Uthman Taha Naskh"/>
          <w:b/>
          <w:rtl/>
        </w:rPr>
        <w:t xml:space="preserve"> إِلَهِ النَّاسِ</w:t>
      </w:r>
      <w:r w:rsidR="00FB75BF" w:rsidRPr="007B7908">
        <w:rPr>
          <w:rFonts w:cs="KFGQPC Uthman Taha Naskh" w:hint="cs"/>
          <w:b/>
          <w:rtl/>
        </w:rPr>
        <w:t>*</w:t>
      </w:r>
      <w:r w:rsidR="00FB75BF" w:rsidRPr="007B7908">
        <w:rPr>
          <w:rFonts w:cs="KFGQPC Uthman Taha Naskh"/>
          <w:b/>
          <w:rtl/>
        </w:rPr>
        <w:t xml:space="preserve"> مِن شَرِّ الْوَسْوَاسِ الْخَنَّاسِ</w:t>
      </w:r>
      <w:r w:rsidR="00FB75BF" w:rsidRPr="007B7908">
        <w:rPr>
          <w:rFonts w:cs="KFGQPC Uthman Taha Naskh" w:hint="cs"/>
          <w:b/>
          <w:rtl/>
        </w:rPr>
        <w:t>*</w:t>
      </w:r>
      <w:r w:rsidR="00FB75BF" w:rsidRPr="007B7908">
        <w:rPr>
          <w:rFonts w:cs="KFGQPC Uthman Taha Naskh"/>
          <w:b/>
          <w:rtl/>
        </w:rPr>
        <w:t xml:space="preserve"> الَّذِي يُوَسْوِسُ فِي صُدُورِ النَّاسِ</w:t>
      </w:r>
      <w:r w:rsidR="00FB75BF" w:rsidRPr="007B7908">
        <w:rPr>
          <w:rFonts w:cs="KFGQPC Uthman Taha Naskh" w:hint="cs"/>
          <w:b/>
          <w:rtl/>
        </w:rPr>
        <w:t>*</w:t>
      </w:r>
      <w:r w:rsidR="00FB75BF" w:rsidRPr="007B7908">
        <w:rPr>
          <w:rFonts w:cs="KFGQPC Uthman Taha Naskh"/>
          <w:b/>
          <w:rtl/>
        </w:rPr>
        <w:t xml:space="preserve"> مِنَ الْجِنَّةِ وَ النَّاسِ</w:t>
      </w:r>
      <w:r w:rsidR="00FB75BF" w:rsidRPr="007B7908">
        <w:rPr>
          <w:rFonts w:ascii="AAAGoldenLotus Stg1_Ver1" w:hAnsi="AAAGoldenLotus Stg1_Ver1" w:cs="KFGQPC Uthman Taha Naskh"/>
          <w:b/>
          <w:color w:val="006699"/>
          <w:rtl/>
        </w:rPr>
        <w:t>﴾</w:t>
      </w:r>
      <w:r w:rsidR="00FB75BF" w:rsidRPr="007B7908">
        <w:rPr>
          <w:rFonts w:cs="KFGQPC Uthman Taha Naskh" w:hint="cs"/>
          <w:rtl/>
        </w:rPr>
        <w:t xml:space="preserve"> </w:t>
      </w:r>
    </w:p>
    <w:p w:rsidR="00FB75BF" w:rsidRPr="00126EF1" w:rsidRDefault="00FB75BF" w:rsidP="00FB75BF">
      <w:pPr>
        <w:bidi w:val="0"/>
        <w:spacing w:before="120" w:after="120" w:line="360" w:lineRule="exact"/>
        <w:jc w:val="both"/>
        <w:rPr>
          <w:i/>
          <w:iCs/>
        </w:rPr>
      </w:pPr>
      <w:r>
        <w:rPr>
          <w:rFonts w:ascii="Kalpurush" w:eastAsia="Nikosh" w:hAnsi="Kalpurush" w:cs="Kalpurush"/>
          <w:i/>
          <w:iCs/>
          <w:cs/>
          <w:lang w:bidi="bn-BD"/>
        </w:rPr>
        <w:t>বি</w:t>
      </w:r>
      <w:r>
        <w:rPr>
          <w:rFonts w:ascii="Kalpurush" w:eastAsia="Nikosh" w:hAnsi="Kalpurush" w:cs="Kalpurush" w:hint="cs"/>
          <w:i/>
          <w:iCs/>
          <w:cs/>
          <w:lang w:bidi="as-IN"/>
        </w:rPr>
        <w:t>ছ</w:t>
      </w:r>
      <w:r>
        <w:rPr>
          <w:rFonts w:ascii="Kalpurush" w:eastAsia="Nikosh" w:hAnsi="Kalpurush" w:cs="Kalpurush"/>
          <w:i/>
          <w:iCs/>
          <w:cs/>
          <w:lang w:bidi="bn-BD"/>
        </w:rPr>
        <w:t>মিল্লাহি</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Pr>
          <w:rFonts w:ascii="Kalpurush" w:eastAsia="Nikosh" w:hAnsi="Kalpurush" w:cs="Kalpurush"/>
          <w:i/>
          <w:iCs/>
          <w:cs/>
          <w:lang w:bidi="bn-BD"/>
        </w:rPr>
        <w:t>হমানি</w:t>
      </w:r>
      <w:r>
        <w:rPr>
          <w:rFonts w:ascii="Kalpurush" w:eastAsia="Nikosh" w:hAnsi="Kalpurush" w:cs="Kalpurush" w:hint="cs"/>
          <w:i/>
          <w:iCs/>
          <w:cs/>
          <w:lang w:bidi="as-IN"/>
        </w:rPr>
        <w:t>ৰ</w:t>
      </w:r>
      <w:r>
        <w:rPr>
          <w:rFonts w:ascii="Kalpurush" w:eastAsia="Nikosh" w:hAnsi="Kalpurush" w:cs="Kalpurush"/>
          <w:i/>
          <w:iCs/>
          <w:cs/>
          <w:lang w:bidi="bn-BD"/>
        </w:rPr>
        <w:t xml:space="preserve"> </w:t>
      </w:r>
      <w:r>
        <w:rPr>
          <w:rFonts w:ascii="Kalpurush" w:eastAsia="Nikosh" w:hAnsi="Kalpurush" w:cs="Kalpurush" w:hint="cs"/>
          <w:i/>
          <w:iCs/>
          <w:cs/>
          <w:lang w:bidi="as-IN"/>
        </w:rPr>
        <w:t>ৰা</w:t>
      </w:r>
      <w:r w:rsidRPr="00126EF1">
        <w:rPr>
          <w:rFonts w:ascii="Kalpurush" w:eastAsia="Nikosh" w:hAnsi="Kalpurush" w:cs="Kalpurush"/>
          <w:i/>
          <w:iCs/>
          <w:cs/>
          <w:lang w:bidi="bn-BD"/>
        </w:rPr>
        <w:t>হীম (</w:t>
      </w:r>
      <w:r>
        <w:rPr>
          <w:rFonts w:ascii="Kalpurush" w:eastAsia="Nikosh" w:hAnsi="Kalpurush" w:cs="Kalpurush" w:hint="cs"/>
          <w:i/>
          <w:iCs/>
          <w:cs/>
          <w:lang w:bidi="bn-BD"/>
        </w:rPr>
        <w:t>ক্বু</w:t>
      </w:r>
      <w:r w:rsidRPr="00126EF1">
        <w:rPr>
          <w:rFonts w:ascii="Kalpurush" w:eastAsia="Nikosh" w:hAnsi="Kalpurush" w:cs="Kalpurush"/>
          <w:i/>
          <w:iCs/>
          <w:cs/>
          <w:lang w:bidi="bn-BD"/>
        </w:rPr>
        <w:t xml:space="preserve">ল </w:t>
      </w:r>
      <w:r>
        <w:rPr>
          <w:rFonts w:ascii="Kalpurush" w:eastAsia="Nikosh" w:hAnsi="Kalpurush" w:cs="Kalpurush" w:hint="cs"/>
          <w:i/>
          <w:iCs/>
          <w:cs/>
          <w:lang w:bidi="bn-BD"/>
        </w:rPr>
        <w:t>‘</w:t>
      </w:r>
      <w:r>
        <w:rPr>
          <w:rFonts w:ascii="Kalpurush" w:eastAsia="Nikosh" w:hAnsi="Kalpurush" w:cs="Kalpurush"/>
          <w:i/>
          <w:iCs/>
          <w:cs/>
          <w:lang w:bidi="bn-BD"/>
        </w:rPr>
        <w:t>আউযু বি</w:t>
      </w:r>
      <w:r>
        <w:rPr>
          <w:rFonts w:ascii="Kalpurush" w:eastAsia="Nikosh" w:hAnsi="Kalpurush" w:cs="Kalpurush" w:hint="cs"/>
          <w:i/>
          <w:iCs/>
          <w:cs/>
          <w:lang w:bidi="as-IN"/>
        </w:rPr>
        <w:t>ৰা</w:t>
      </w:r>
      <w:r>
        <w:rPr>
          <w:rFonts w:ascii="Kalpurush" w:eastAsia="Nikosh" w:hAnsi="Kalpurush" w:cs="Kalpurush" w:hint="cs"/>
          <w:i/>
          <w:iCs/>
          <w:cs/>
          <w:lang w:bidi="bn-BD"/>
        </w:rPr>
        <w:t>ব্বিন্না-</w:t>
      </w:r>
      <w:r>
        <w:rPr>
          <w:rFonts w:ascii="Kalpurush" w:eastAsia="Nikosh" w:hAnsi="Kalpurush" w:cs="Kalpurush" w:hint="cs"/>
          <w:i/>
          <w:iCs/>
          <w:cs/>
          <w:lang w:bidi="as-IN"/>
        </w:rPr>
        <w:t>ছ</w:t>
      </w:r>
      <w:r w:rsidRPr="00126EF1">
        <w:rPr>
          <w:rFonts w:ascii="Kalpurush" w:eastAsia="Nikosh" w:hAnsi="Kalpurush" w:cs="Mangal"/>
          <w:i/>
          <w:iCs/>
          <w:cs/>
          <w:lang w:bidi="hi-IN"/>
        </w:rPr>
        <w:t xml:space="preserve">। </w:t>
      </w:r>
      <w:r>
        <w:rPr>
          <w:rFonts w:ascii="Kalpurush" w:eastAsia="Nikosh" w:hAnsi="Kalpurush" w:cs="Kalpurush" w:hint="cs"/>
          <w:i/>
          <w:iCs/>
          <w:cs/>
          <w:lang w:bidi="bn-BD"/>
        </w:rPr>
        <w:t>মালিকিন্না-</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sidRPr="00126EF1">
        <w:rPr>
          <w:rFonts w:ascii="Kalpurush" w:eastAsia="Nikosh" w:hAnsi="Kalpurush" w:cs="Kalpurush" w:hint="cs"/>
          <w:i/>
          <w:iCs/>
          <w:cs/>
          <w:lang w:bidi="bn-BD"/>
        </w:rPr>
        <w:t>ইলা</w:t>
      </w:r>
      <w:r>
        <w:rPr>
          <w:rFonts w:ascii="Kalpurush" w:eastAsia="Nikosh" w:hAnsi="Kalpurush" w:cs="Kalpurush" w:hint="cs"/>
          <w:i/>
          <w:iCs/>
          <w:cs/>
          <w:lang w:bidi="bn-BD"/>
        </w:rPr>
        <w:t>-হিন্না</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Pr>
          <w:rFonts w:ascii="Kalpurush" w:eastAsia="Nikosh" w:hAnsi="Kalpurush" w:cs="Kalpurush"/>
          <w:i/>
          <w:iCs/>
          <w:cs/>
          <w:lang w:bidi="bn-BD"/>
        </w:rPr>
        <w:t xml:space="preserve">মিন </w:t>
      </w:r>
      <w:r>
        <w:rPr>
          <w:rFonts w:ascii="Kalpurush" w:eastAsia="Nikosh" w:hAnsi="Kalpurush" w:cs="Kalpurush" w:hint="cs"/>
          <w:i/>
          <w:iCs/>
          <w:cs/>
          <w:lang w:bidi="as-IN"/>
        </w:rPr>
        <w:t>শ্বাৰ্ৰিল</w:t>
      </w:r>
      <w:r>
        <w:rPr>
          <w:rFonts w:ascii="Kalpurush" w:eastAsia="Nikosh" w:hAnsi="Kalpurush" w:cs="Kalpurush" w:hint="cs"/>
          <w:i/>
          <w:iCs/>
          <w:cs/>
          <w:lang w:bidi="bn-BD"/>
        </w:rPr>
        <w:t xml:space="preserve"> </w:t>
      </w:r>
      <w:r>
        <w:rPr>
          <w:rFonts w:ascii="Kalpurush" w:eastAsia="Nikosh" w:hAnsi="Kalpurush" w:cs="Kalpurush" w:hint="cs"/>
          <w:i/>
          <w:iCs/>
          <w:cs/>
          <w:lang w:bidi="as-IN"/>
        </w:rPr>
        <w:t>ওৱাছ</w:t>
      </w:r>
      <w:r>
        <w:rPr>
          <w:rFonts w:ascii="Kalpurush" w:eastAsia="Nikosh" w:hAnsi="Kalpurush" w:cs="Kalpurush" w:hint="cs"/>
          <w:i/>
          <w:iCs/>
          <w:cs/>
          <w:lang w:bidi="bn-BD"/>
        </w:rPr>
        <w:t>ও</w:t>
      </w:r>
      <w:r>
        <w:rPr>
          <w:rFonts w:ascii="Kalpurush" w:eastAsia="Nikosh" w:hAnsi="Kalpurush" w:cs="Kalpurush" w:hint="cs"/>
          <w:i/>
          <w:iCs/>
          <w:cs/>
          <w:lang w:bidi="as-IN"/>
        </w:rPr>
        <w:t>ৱা</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cs/>
          <w:lang w:bidi="bn-BD"/>
        </w:rPr>
        <w:t>ল খান্না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sidRPr="00126EF1">
        <w:rPr>
          <w:rFonts w:ascii="Kalpurush" w:eastAsia="Nikosh" w:hAnsi="Kalpurush" w:cs="Kalpurush" w:hint="cs"/>
          <w:i/>
          <w:iCs/>
          <w:cs/>
          <w:lang w:bidi="bn-BD"/>
        </w:rPr>
        <w:t>আল্লাযি ইউ</w:t>
      </w:r>
      <w:r>
        <w:rPr>
          <w:rFonts w:ascii="Kalpurush" w:eastAsia="Nikosh" w:hAnsi="Kalpurush" w:cs="Kalpurush"/>
          <w:i/>
          <w:iCs/>
          <w:cs/>
          <w:lang w:bidi="bn-BD"/>
        </w:rPr>
        <w:t>ও</w:t>
      </w:r>
      <w:r>
        <w:rPr>
          <w:rFonts w:ascii="Kalpurush" w:eastAsia="Nikosh" w:hAnsi="Kalpurush" w:cs="Kalpurush" w:hint="cs"/>
          <w:i/>
          <w:iCs/>
          <w:cs/>
          <w:lang w:bidi="as-IN"/>
        </w:rPr>
        <w:t>ৱাছৱিছু</w:t>
      </w:r>
      <w:r>
        <w:rPr>
          <w:rFonts w:ascii="Kalpurush" w:eastAsia="Nikosh" w:hAnsi="Kalpurush" w:cs="Kalpurush" w:hint="cs"/>
          <w:i/>
          <w:iCs/>
          <w:cs/>
          <w:lang w:bidi="bn-BD"/>
        </w:rPr>
        <w:t xml:space="preserve"> ফী </w:t>
      </w:r>
      <w:r>
        <w:rPr>
          <w:rFonts w:ascii="Kalpurush" w:eastAsia="Nikosh" w:hAnsi="Kalpurush" w:cs="Kalpurush" w:hint="cs"/>
          <w:i/>
          <w:iCs/>
          <w:cs/>
          <w:lang w:bidi="as-IN"/>
        </w:rPr>
        <w:t>ছু</w:t>
      </w:r>
      <w:r>
        <w:rPr>
          <w:rFonts w:ascii="Kalpurush" w:eastAsia="Nikosh" w:hAnsi="Kalpurush" w:cs="Kalpurush" w:hint="cs"/>
          <w:i/>
          <w:iCs/>
          <w:cs/>
          <w:lang w:bidi="bn-BD"/>
        </w:rPr>
        <w:t>দূ</w:t>
      </w:r>
      <w:r>
        <w:rPr>
          <w:rFonts w:ascii="Kalpurush" w:eastAsia="Nikosh" w:hAnsi="Kalpurush" w:cs="Kalpurush" w:hint="cs"/>
          <w:i/>
          <w:iCs/>
          <w:cs/>
          <w:lang w:bidi="as-IN"/>
        </w:rPr>
        <w:t>ৰি</w:t>
      </w:r>
      <w:r w:rsidRPr="00126EF1">
        <w:rPr>
          <w:rFonts w:ascii="Kalpurush" w:eastAsia="Nikosh" w:hAnsi="Kalpurush" w:cs="Kalpurush" w:hint="cs"/>
          <w:i/>
          <w:iCs/>
          <w:cs/>
          <w:lang w:bidi="bn-BD"/>
        </w:rPr>
        <w:t>ন 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Kalpurush" w:hint="cs"/>
          <w:i/>
          <w:iCs/>
          <w:lang w:bidi="bn-BD"/>
        </w:rPr>
        <w:t xml:space="preserve">, </w:t>
      </w:r>
      <w:r>
        <w:rPr>
          <w:rFonts w:ascii="Kalpurush" w:eastAsia="Nikosh" w:hAnsi="Kalpurush" w:cs="Kalpurush" w:hint="cs"/>
          <w:i/>
          <w:iCs/>
          <w:cs/>
          <w:lang w:bidi="bn-BD"/>
        </w:rPr>
        <w:t>মিনাল জিন্নাতি ও</w:t>
      </w:r>
      <w:r>
        <w:rPr>
          <w:rFonts w:ascii="Kalpurush" w:eastAsia="Nikosh" w:hAnsi="Kalpurush" w:cs="Kalpurush" w:hint="cs"/>
          <w:i/>
          <w:iCs/>
          <w:cs/>
          <w:lang w:bidi="as-IN"/>
        </w:rPr>
        <w:t>ৱা</w:t>
      </w:r>
      <w:r>
        <w:rPr>
          <w:rFonts w:ascii="Kalpurush" w:eastAsia="Nikosh" w:hAnsi="Kalpurush" w:cs="Kalpurush" w:hint="cs"/>
          <w:i/>
          <w:iCs/>
          <w:cs/>
          <w:lang w:bidi="bn-BD"/>
        </w:rPr>
        <w:t>ন্</w:t>
      </w:r>
      <w:r w:rsidRPr="00126EF1">
        <w:rPr>
          <w:rFonts w:ascii="Kalpurush" w:eastAsia="Nikosh" w:hAnsi="Kalpurush" w:cs="Kalpurush" w:hint="cs"/>
          <w:i/>
          <w:iCs/>
          <w:cs/>
          <w:lang w:bidi="bn-BD"/>
        </w:rPr>
        <w:t>না</w:t>
      </w:r>
      <w:r>
        <w:rPr>
          <w:rFonts w:ascii="Kalpurush" w:eastAsia="Nikosh" w:hAnsi="Kalpurush" w:cs="Kalpurush" w:hint="cs"/>
          <w:i/>
          <w:iCs/>
          <w:cs/>
          <w:lang w:bidi="bn-BD"/>
        </w:rPr>
        <w:t>-</w:t>
      </w:r>
      <w:r>
        <w:rPr>
          <w:rFonts w:ascii="Kalpurush" w:eastAsia="Nikosh" w:hAnsi="Kalpurush" w:cs="Kalpurush" w:hint="cs"/>
          <w:i/>
          <w:iCs/>
          <w:cs/>
          <w:lang w:bidi="as-IN"/>
        </w:rPr>
        <w:t>ছ</w:t>
      </w:r>
      <w:r w:rsidRPr="00126EF1">
        <w:rPr>
          <w:rFonts w:ascii="Kalpurush" w:eastAsia="Nikosh" w:hAnsi="Kalpurush" w:cs="Mangal" w:hint="cs"/>
          <w:i/>
          <w:iCs/>
          <w:cs/>
          <w:lang w:bidi="hi-IN"/>
        </w:rPr>
        <w:t>।</w:t>
      </w:r>
      <w:r w:rsidRPr="00126EF1">
        <w:rPr>
          <w:rFonts w:ascii="Kalpurush" w:eastAsia="Nikosh" w:hAnsi="Kalpurush" w:cs="Kalpurush"/>
          <w:i/>
          <w:iCs/>
          <w:cs/>
          <w:lang w:bidi="bn-BD"/>
        </w:rPr>
        <w:t>)</w:t>
      </w:r>
      <w:r w:rsidRPr="00126EF1">
        <w:rPr>
          <w:rFonts w:ascii="Kalpurush" w:eastAsia="Nikosh" w:hAnsi="Kalpurush" w:cs="Mangal"/>
          <w:i/>
          <w:iCs/>
          <w:cs/>
          <w:lang w:bidi="hi-IN"/>
        </w:rPr>
        <w:t>।</w:t>
      </w:r>
    </w:p>
    <w:p w:rsidR="00FB75BF" w:rsidRPr="005E3B98" w:rsidRDefault="00FB75BF" w:rsidP="00FB75BF">
      <w:pPr>
        <w:bidi w:val="0"/>
        <w:rPr>
          <w:rFonts w:ascii="Aadarsha Ratne Internet" w:hAnsi="Aadarsha Ratne Internet" w:cs="Vrinda"/>
          <w:color w:val="000000"/>
          <w:szCs w:val="30"/>
          <w:lang w:bidi="as-IN"/>
        </w:rPr>
      </w:pPr>
      <w:r>
        <w:rPr>
          <w:rFonts w:ascii="Kalpurush" w:eastAsia="Nikosh" w:hAnsi="Kalpurush" w:cs="Kalpurush" w:hint="cs"/>
          <w:cs/>
          <w:lang w:bidi="as-IN"/>
        </w:rPr>
        <w:t>(আৰম্ভ কৰিছোঁ</w:t>
      </w:r>
      <w:r>
        <w:rPr>
          <w:rFonts w:ascii="Kalpurush" w:eastAsia="Nikosh" w:hAnsi="Kalpurush" w:cs="Kalpurush"/>
          <w:lang w:bidi="as-IN"/>
        </w:rPr>
        <w:t>)</w:t>
      </w:r>
      <w:r>
        <w:rPr>
          <w:rFonts w:ascii="Kalpurush" w:eastAsia="Nikosh" w:hAnsi="Kalpurush" w:cs="Kalpurush" w:hint="cs"/>
          <w:cs/>
          <w:lang w:bidi="as-IN"/>
        </w:rPr>
        <w:t xml:space="preserve"> পৰম কৰুণাময় পৰম দয়ালু আল্লাহৰ নামত</w:t>
      </w:r>
      <w:r>
        <w:rPr>
          <w:rFonts w:ascii="Kalpurush" w:eastAsia="Nikosh" w:hAnsi="Kalpurush" w:cs="Mangal" w:hint="cs"/>
          <w:cs/>
          <w:lang w:bidi="hi-IN"/>
        </w:rPr>
        <w:t xml:space="preserve">। </w:t>
      </w:r>
      <w:r>
        <w:rPr>
          <w:rFonts w:ascii="Kalpurush" w:eastAsia="Nikosh" w:hAnsi="Kalpurush" w:cs="Kalpurush" w:hint="cs"/>
          <w:cs/>
          <w:lang w:bidi="bn-BD"/>
        </w:rPr>
        <w:t>“</w:t>
      </w:r>
      <w:r>
        <w:rPr>
          <w:rFonts w:ascii="Kalpurush" w:eastAsia="Nikosh" w:hAnsi="Kalpurush" w:cs="Kalpurush" w:hint="cs"/>
          <w:cs/>
          <w:lang w:bidi="as-IN"/>
        </w:rPr>
        <w:t>কোৱা</w:t>
      </w:r>
      <w:r>
        <w:rPr>
          <w:rFonts w:ascii="Kalpurush" w:eastAsia="Nikosh" w:hAnsi="Kalpurush" w:cs="Kalpurush" w:hint="cs"/>
          <w:cs/>
          <w:lang w:bidi="bn-BD"/>
        </w:rPr>
        <w:t>, ম</w:t>
      </w:r>
      <w:r>
        <w:rPr>
          <w:rFonts w:ascii="Kalpurush" w:eastAsia="Nikosh" w:hAnsi="Kalpurush" w:cs="Kalpurush" w:hint="cs"/>
          <w:cs/>
          <w:lang w:bidi="as-IN"/>
        </w:rPr>
        <w:t>ই</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আশ্রয়</w:t>
      </w:r>
      <w:r w:rsidRPr="00FD425B">
        <w:rPr>
          <w:rFonts w:ascii="Kalpurush" w:eastAsia="Nikosh" w:hAnsi="Kalpurush" w:cs="Kalpurush"/>
          <w:cs/>
          <w:lang w:bidi="bn-BD"/>
        </w:rPr>
        <w:t xml:space="preserve"> </w:t>
      </w:r>
      <w:r>
        <w:rPr>
          <w:rFonts w:ascii="Kalpurush" w:eastAsia="Nikosh" w:hAnsi="Kalpurush" w:cs="Kalpurush" w:hint="cs"/>
          <w:cs/>
          <w:lang w:bidi="bn-BD"/>
        </w:rPr>
        <w:t>প্রা</w:t>
      </w:r>
      <w:r>
        <w:rPr>
          <w:rFonts w:ascii="Kalpurush" w:eastAsia="Nikosh" w:hAnsi="Kalpurush" w:cs="Kalpurush" w:hint="cs"/>
          <w:cs/>
          <w:lang w:bidi="as-IN"/>
        </w:rPr>
        <w:t>ৰ্থ</w:t>
      </w:r>
      <w:r w:rsidRPr="00FD425B">
        <w:rPr>
          <w:rFonts w:ascii="Kalpurush" w:eastAsia="Nikosh" w:hAnsi="Kalpurush" w:cs="Kalpurush" w:hint="cs"/>
          <w:cs/>
          <w:lang w:bidi="bn-BD"/>
        </w:rPr>
        <w:t>না</w:t>
      </w:r>
      <w:r w:rsidRPr="00FD425B">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w:t>
      </w:r>
      <w:r>
        <w:rPr>
          <w:rFonts w:ascii="Kalpurush" w:eastAsia="Nikosh" w:hAnsi="Kalpurush" w:cs="Kalpurush" w:hint="cs"/>
          <w:cs/>
          <w:lang w:bidi="bn-BD"/>
        </w:rPr>
        <w:t>ছ</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as-IN"/>
        </w:rPr>
        <w:t>প্ৰতিপালকৰ</w:t>
      </w:r>
      <w:r>
        <w:rPr>
          <w:rFonts w:ascii="Kalpurush" w:eastAsia="Nikosh" w:hAnsi="Kalpurush" w:cs="Kalpurush" w:hint="cs"/>
          <w:cs/>
          <w:lang w:bidi="bn-BD"/>
        </w:rPr>
        <w:t>, 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অধিপতি</w:t>
      </w:r>
      <w:r>
        <w:rPr>
          <w:rFonts w:ascii="Kalpurush" w:eastAsia="Nikosh" w:hAnsi="Kalpurush" w:cs="Kalpurush" w:hint="cs"/>
          <w:cs/>
          <w:lang w:bidi="as-IN"/>
        </w:rPr>
        <w:t>ৰ</w:t>
      </w:r>
      <w:r>
        <w:rPr>
          <w:rFonts w:ascii="Kalpurush" w:eastAsia="Nikosh" w:hAnsi="Kalpurush" w:cs="Kalpurush" w:hint="cs"/>
          <w:cs/>
          <w:lang w:bidi="bn-BD"/>
        </w:rPr>
        <w:t>, 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ইলাহ</w:t>
      </w:r>
      <w:r>
        <w:rPr>
          <w:rFonts w:ascii="Kalpurush" w:eastAsia="Nikosh" w:hAnsi="Kalpurush" w:cs="Kalpurush" w:hint="cs"/>
          <w:cs/>
          <w:lang w:bidi="as-IN"/>
        </w:rPr>
        <w:t xml:space="preserve"> (উপাস্য)ৰ ওচৰত</w:t>
      </w:r>
      <w:r>
        <w:rPr>
          <w:rFonts w:ascii="Kalpurush" w:eastAsia="Nikosh" w:hAnsi="Kalpurush" w:cs="Kalpurush" w:hint="cs"/>
          <w:cs/>
          <w:lang w:bidi="bn-BD"/>
        </w:rPr>
        <w:t>, আত্মগোপনকা</w:t>
      </w:r>
      <w:r>
        <w:rPr>
          <w:rFonts w:ascii="Kalpurush" w:eastAsia="Nikosh" w:hAnsi="Kalpurush" w:cs="Kalpurush" w:hint="cs"/>
          <w:cs/>
          <w:lang w:bidi="as-IN"/>
        </w:rPr>
        <w:t>ৰী</w:t>
      </w:r>
      <w:r w:rsidRPr="00FD425B">
        <w:rPr>
          <w:rFonts w:ascii="Kalpurush" w:eastAsia="Nikosh" w:hAnsi="Kalpurush" w:cs="Kalpurush"/>
          <w:cs/>
          <w:lang w:bidi="bn-BD"/>
        </w:rPr>
        <w:t xml:space="preserve"> </w:t>
      </w:r>
      <w:r>
        <w:rPr>
          <w:rFonts w:ascii="Kalpurush" w:eastAsia="Nikosh" w:hAnsi="Kalpurush" w:cs="Kalpurush" w:hint="cs"/>
          <w:cs/>
          <w:lang w:bidi="bn-BD"/>
        </w:rPr>
        <w:t>কুমন্ত্রণাদাতা</w:t>
      </w:r>
      <w:r>
        <w:rPr>
          <w:rFonts w:ascii="Kalpurush" w:eastAsia="Nikosh" w:hAnsi="Kalpurush" w:cs="Kalpurush" w:hint="cs"/>
          <w:cs/>
          <w:lang w:bidi="as-IN"/>
        </w:rPr>
        <w:t>ৰ</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অনিষ্ট</w:t>
      </w:r>
      <w:r>
        <w:rPr>
          <w:rFonts w:ascii="Kalpurush" w:eastAsia="Nikosh" w:hAnsi="Kalpurush" w:cs="Kalpurush" w:hint="cs"/>
          <w:cs/>
          <w:lang w:bidi="as-IN"/>
        </w:rPr>
        <w:t>ৰ পৰা</w:t>
      </w:r>
      <w:r>
        <w:rPr>
          <w:rFonts w:ascii="Kalpurush" w:eastAsia="Nikosh" w:hAnsi="Kalpurush" w:cs="Kalpurush" w:hint="cs"/>
          <w:cs/>
          <w:lang w:bidi="bn-BD"/>
        </w:rPr>
        <w:t>; য</w:t>
      </w:r>
      <w:r>
        <w:rPr>
          <w:rFonts w:ascii="Kalpurush" w:eastAsia="Nikosh" w:hAnsi="Kalpurush" w:cs="Kalpurush" w:hint="cs"/>
          <w:cs/>
          <w:lang w:bidi="as-IN"/>
        </w:rPr>
        <w:t>িয়ে</w:t>
      </w:r>
      <w:r w:rsidRPr="00FD425B">
        <w:rPr>
          <w:rFonts w:ascii="Kalpurush" w:eastAsia="Nikosh" w:hAnsi="Kalpurush" w:cs="Kalpurush"/>
          <w:cs/>
          <w:lang w:bidi="bn-BD"/>
        </w:rPr>
        <w:t xml:space="preserve"> </w:t>
      </w:r>
      <w:r w:rsidRPr="00FD425B">
        <w:rPr>
          <w:rFonts w:ascii="Kalpurush" w:eastAsia="Nikosh" w:hAnsi="Kalpurush" w:cs="Kalpurush" w:hint="cs"/>
          <w:cs/>
          <w:lang w:bidi="bn-BD"/>
        </w:rPr>
        <w:t>কুমন্ত্রণা</w:t>
      </w:r>
      <w:r w:rsidRPr="00FD425B">
        <w:rPr>
          <w:rFonts w:ascii="Kalpurush" w:eastAsia="Nikosh" w:hAnsi="Kalpurush" w:cs="Kalpurush"/>
          <w:cs/>
          <w:lang w:bidi="bn-BD"/>
        </w:rPr>
        <w:t xml:space="preserve"> </w:t>
      </w:r>
      <w:r>
        <w:rPr>
          <w:rFonts w:ascii="Kalpurush" w:eastAsia="Nikosh" w:hAnsi="Kalpurush" w:cs="Kalpurush" w:hint="cs"/>
          <w:cs/>
          <w:lang w:bidi="bn-BD"/>
        </w:rPr>
        <w:t>দ</w:t>
      </w:r>
      <w:r>
        <w:rPr>
          <w:rFonts w:ascii="Kalpurush" w:eastAsia="Nikosh" w:hAnsi="Kalpurush" w:cs="Kalpurush" w:hint="cs"/>
          <w:cs/>
          <w:lang w:bidi="as-IN"/>
        </w:rPr>
        <w:t>ি</w:t>
      </w:r>
      <w:r w:rsidRPr="00FD425B">
        <w:rPr>
          <w:rFonts w:ascii="Kalpurush" w:eastAsia="Nikosh" w:hAnsi="Kalpurush" w:cs="Kalpurush" w:hint="cs"/>
          <w:cs/>
          <w:lang w:bidi="bn-BD"/>
        </w:rPr>
        <w:t>য়</w:t>
      </w:r>
      <w:r>
        <w:rPr>
          <w:rFonts w:ascii="Kalpurush" w:eastAsia="Nikosh" w:hAnsi="Kalpurush" w:cs="Kalpurush" w:hint="cs"/>
          <w:cs/>
          <w:lang w:bidi="as-IN"/>
        </w:rPr>
        <w:t>ে</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হৰ</w:t>
      </w:r>
      <w:r w:rsidRPr="00FD425B">
        <w:rPr>
          <w:rFonts w:ascii="Kalpurush" w:eastAsia="Nikosh" w:hAnsi="Kalpurush" w:cs="Kalpurush"/>
          <w:cs/>
          <w:lang w:bidi="bn-BD"/>
        </w:rPr>
        <w:t xml:space="preserve"> </w:t>
      </w:r>
      <w:r>
        <w:rPr>
          <w:rFonts w:ascii="Kalpurush" w:eastAsia="Nikosh" w:hAnsi="Kalpurush" w:cs="Kalpurush" w:hint="cs"/>
          <w:cs/>
          <w:lang w:bidi="bn-BD"/>
        </w:rPr>
        <w:t>অন্ত</w:t>
      </w:r>
      <w:r>
        <w:rPr>
          <w:rFonts w:ascii="Kalpurush" w:eastAsia="Nikosh" w:hAnsi="Kalpurush" w:cs="Kalpurush" w:hint="cs"/>
          <w:cs/>
          <w:lang w:bidi="as-IN"/>
        </w:rPr>
        <w:t>ৰত</w:t>
      </w:r>
      <w:r w:rsidRPr="00FD425B">
        <w:rPr>
          <w:rFonts w:ascii="Kalpurush" w:eastAsia="Nikosh" w:hAnsi="Kalpurush" w:cs="Kalpurush"/>
          <w:lang w:bidi="bn-BD"/>
        </w:rPr>
        <w:t>,</w:t>
      </w:r>
      <w:r>
        <w:rPr>
          <w:rFonts w:ascii="Kalpurush" w:eastAsia="Nikosh" w:hAnsi="Kalpurush" w:cs="Kalpurush" w:hint="cs"/>
          <w:cs/>
          <w:lang w:bidi="bn-BD"/>
        </w:rPr>
        <w:t xml:space="preserve"> জিন</w:t>
      </w:r>
      <w:r w:rsidRPr="00FD425B">
        <w:rPr>
          <w:rFonts w:ascii="Kalpurush" w:eastAsia="Nikosh" w:hAnsi="Kalpurush" w:cs="Kalpurush"/>
          <w:cs/>
          <w:lang w:bidi="bn-BD"/>
        </w:rPr>
        <w:t xml:space="preserve"> </w:t>
      </w:r>
      <w:r>
        <w:rPr>
          <w:rFonts w:ascii="Kalpurush" w:eastAsia="Nikosh" w:hAnsi="Kalpurush" w:cs="Kalpurush" w:hint="cs"/>
          <w:cs/>
          <w:lang w:bidi="as-IN"/>
        </w:rPr>
        <w:t>আৰু</w:t>
      </w:r>
      <w:r w:rsidRPr="00FD425B">
        <w:rPr>
          <w:rFonts w:ascii="Kalpurush" w:eastAsia="Nikosh" w:hAnsi="Kalpurush" w:cs="Kalpurush"/>
          <w:cs/>
          <w:lang w:bidi="bn-BD"/>
        </w:rPr>
        <w:t xml:space="preserve"> </w:t>
      </w:r>
      <w:r>
        <w:rPr>
          <w:rFonts w:ascii="Kalpurush" w:eastAsia="Nikosh" w:hAnsi="Kalpurush" w:cs="Kalpurush" w:hint="cs"/>
          <w:cs/>
          <w:lang w:bidi="bn-BD"/>
        </w:rPr>
        <w:t>মান</w:t>
      </w:r>
      <w:r>
        <w:rPr>
          <w:rFonts w:ascii="Kalpurush" w:eastAsia="Nikosh" w:hAnsi="Kalpurush" w:cs="Kalpurush" w:hint="cs"/>
          <w:cs/>
          <w:lang w:bidi="as-IN"/>
        </w:rPr>
        <w:t>ৱ উভয়ৰ মাজৰ পৰা</w:t>
      </w:r>
      <w:r w:rsidRPr="00FD425B">
        <w:rPr>
          <w:rFonts w:ascii="Kalpurush" w:eastAsia="Nikosh" w:hAnsi="Kalpurush" w:cs="Mangal" w:hint="cs"/>
          <w:cs/>
          <w:lang w:bidi="hi-IN"/>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 </w:t>
      </w:r>
      <w:r>
        <w:rPr>
          <w:rFonts w:ascii="Aadarsha Ratne Internet" w:hAnsi="Aadarsha Ratne Internet"/>
          <w:color w:val="000000"/>
        </w:rPr>
        <w:t>(</w:t>
      </w:r>
      <w:r w:rsidRPr="00430D6B">
        <w:rPr>
          <w:rFonts w:ascii="Aadarsha Ratne Internet" w:hAnsi="Aadarsha Ratne Internet"/>
          <w:color w:val="000000"/>
        </w:rPr>
        <w:t xml:space="preserve"> itinbar~k piVb|</w:t>
      </w:r>
      <w:r>
        <w:rPr>
          <w:rFonts w:ascii="Aadarsha Ratne Internet" w:hAnsi="Aadarsha Ratne Internet"/>
          <w:color w:val="000000"/>
        </w:rPr>
        <w:t>)</w:t>
      </w:r>
    </w:p>
    <w:p w:rsidR="00FB75BF" w:rsidRPr="008B06C5" w:rsidRDefault="00FB75BF" w:rsidP="00FB75BF">
      <w:pPr>
        <w:widowControl w:val="0"/>
        <w:spacing w:after="80" w:line="228" w:lineRule="auto"/>
        <w:jc w:val="lowKashida"/>
        <w:rPr>
          <w:rFonts w:cs="Traditional Naskh"/>
        </w:rPr>
      </w:pPr>
    </w:p>
    <w:p w:rsidR="00FB75BF" w:rsidRPr="00D26D4F" w:rsidRDefault="00FB75BF" w:rsidP="00FB75BF">
      <w:pPr>
        <w:widowControl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spacing w:val="2"/>
        </w:rPr>
      </w:pPr>
      <w:r w:rsidRPr="00D26D4F">
        <w:rPr>
          <w:rFonts w:cs="Traditional Naskh" w:hint="cs"/>
          <w:rtl/>
        </w:rPr>
        <w:t>77</w:t>
      </w:r>
      <w:r w:rsidRPr="007B7908">
        <w:rPr>
          <w:rFonts w:cs="KFGQPC Uthman Taha Naskh" w:hint="cs"/>
          <w:rtl/>
        </w:rPr>
        <w:t>-</w:t>
      </w:r>
      <w:r w:rsidRPr="007B7908">
        <w:rPr>
          <w:rFonts w:cs="KFGQPC Uthman Taha Naskh" w:hint="cs"/>
          <w:color w:val="006699"/>
          <w:position w:val="10"/>
          <w:rtl/>
        </w:rPr>
        <w:t>(3)</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أَ</w:t>
      </w:r>
      <w:r w:rsidRPr="007B7908">
        <w:rPr>
          <w:rFonts w:cs="KFGQPC Uthman Taha Naskh" w:hint="cs"/>
          <w:rtl/>
        </w:rPr>
        <w:t>صْبَحْ</w:t>
      </w:r>
      <w:r w:rsidRPr="007B7908">
        <w:rPr>
          <w:rFonts w:cs="KFGQPC Uthman Taha Naskh"/>
          <w:rtl/>
        </w:rPr>
        <w:t>ن</w:t>
      </w:r>
      <w:r w:rsidRPr="007B7908">
        <w:rPr>
          <w:rFonts w:cs="KFGQPC Uthman Taha Naskh" w:hint="cs"/>
          <w:rtl/>
        </w:rPr>
        <w:t>َ</w:t>
      </w:r>
      <w:r w:rsidRPr="007B7908">
        <w:rPr>
          <w:rFonts w:cs="KFGQPC Uthman Taha Naskh"/>
          <w:rtl/>
        </w:rPr>
        <w:t>ا وَ</w:t>
      </w:r>
      <w:r w:rsidRPr="007B7908">
        <w:rPr>
          <w:rFonts w:cs="KFGQPC Uthman Taha Naskh" w:hint="cs"/>
          <w:rtl/>
        </w:rPr>
        <w:t>أَصْبَحَ</w:t>
      </w:r>
      <w:r w:rsidRPr="007B7908">
        <w:rPr>
          <w:rFonts w:cs="KFGQPC Uthman Taha Naskh"/>
          <w:rtl/>
        </w:rPr>
        <w:t xml:space="preserve"> ال</w:t>
      </w:r>
      <w:r w:rsidRPr="007B7908">
        <w:rPr>
          <w:rFonts w:cs="KFGQPC Uthman Taha Naskh" w:hint="cs"/>
          <w:rtl/>
        </w:rPr>
        <w:t>ْ</w:t>
      </w:r>
      <w:r w:rsidRPr="007B7908">
        <w:rPr>
          <w:rFonts w:cs="KFGQPC Uthman Taha Naskh"/>
          <w:rtl/>
        </w:rPr>
        <w:t>م</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كُ ل</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03"/>
      </w:r>
      <w:r w:rsidRPr="007B7908">
        <w:rPr>
          <w:rFonts w:cs="KFGQPC Uthman Taha Naskh" w:hint="cs"/>
          <w:position w:val="6"/>
          <w:vertAlign w:val="superscript"/>
          <w:rtl/>
        </w:rPr>
        <w:t>)</w:t>
      </w:r>
      <w:r w:rsidRPr="007B7908">
        <w:rPr>
          <w:rFonts w:cs="KFGQPC Uthman Taha Naskh" w:hint="cs"/>
          <w:rtl/>
        </w:rPr>
        <w:t>،</w:t>
      </w:r>
      <w:r w:rsidRPr="007B7908">
        <w:rPr>
          <w:rFonts w:cs="KFGQPC Uthman Taha Naskh"/>
          <w:rtl/>
        </w:rPr>
        <w:t xml:space="preserve"> وَال</w:t>
      </w:r>
      <w:r w:rsidRPr="007B7908">
        <w:rPr>
          <w:rFonts w:cs="KFGQPC Uthman Taha Naskh" w:hint="cs"/>
          <w:rtl/>
        </w:rPr>
        <w:t>ْ</w:t>
      </w:r>
      <w:r w:rsidRPr="007B7908">
        <w:rPr>
          <w:rFonts w:cs="KFGQPC Uthman Taha Naskh"/>
          <w:rtl/>
        </w:rPr>
        <w:t>حَم</w:t>
      </w:r>
      <w:r w:rsidRPr="007B7908">
        <w:rPr>
          <w:rFonts w:cs="KFGQPC Uthman Taha Naskh" w:hint="cs"/>
          <w:rtl/>
        </w:rPr>
        <w:t>ْ</w:t>
      </w:r>
      <w:r w:rsidRPr="007B7908">
        <w:rPr>
          <w:rFonts w:cs="KFGQPC Uthman Taha Naskh"/>
          <w:rtl/>
        </w:rPr>
        <w:t>دُ ل</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 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إلاّ</w:t>
      </w:r>
      <w:r w:rsidRPr="007B7908">
        <w:rPr>
          <w:rFonts w:cs="KFGQPC Uthman Taha Naskh" w:hint="cs"/>
          <w:rtl/>
        </w:rPr>
        <w:t>َ</w:t>
      </w:r>
      <w:r w:rsidRPr="007B7908">
        <w:rPr>
          <w:rFonts w:cs="KFGQPC Uthman Taha Naskh"/>
          <w:rtl/>
        </w:rPr>
        <w:t xml:space="preserve"> اللَّهُ وَح</w:t>
      </w:r>
      <w:r w:rsidRPr="007B7908">
        <w:rPr>
          <w:rFonts w:cs="KFGQPC Uthman Taha Naskh" w:hint="cs"/>
          <w:rtl/>
        </w:rPr>
        <w:t>ْ</w:t>
      </w:r>
      <w:r w:rsidRPr="007B7908">
        <w:rPr>
          <w:rFonts w:cs="KFGQPC Uthman Taha Naskh"/>
          <w:rtl/>
        </w:rPr>
        <w:t xml:space="preserve">دَهُ </w:t>
      </w:r>
      <w:r w:rsidRPr="007B7908">
        <w:rPr>
          <w:rFonts w:cs="KFGQPC Uthman Taha Naskh" w:hint="cs"/>
          <w:rtl/>
        </w:rPr>
        <w:br/>
      </w:r>
      <w:r w:rsidRPr="007B7908">
        <w:rPr>
          <w:rFonts w:cs="KFGQPC Uthman Taha Naskh"/>
          <w:rtl/>
        </w:rPr>
        <w:t>لا</w:t>
      </w:r>
      <w:r w:rsidRPr="007B7908">
        <w:rPr>
          <w:rFonts w:cs="KFGQPC Uthman Taha Naskh" w:hint="cs"/>
          <w:rtl/>
        </w:rPr>
        <w:t>َ</w:t>
      </w:r>
      <w:r w:rsidRPr="007B7908">
        <w:rPr>
          <w:rFonts w:cs="KFGQPC Uthman Taha Naskh"/>
          <w:rtl/>
        </w:rPr>
        <w:t xml:space="preserve"> شَر</w:t>
      </w:r>
      <w:r w:rsidRPr="007B7908">
        <w:rPr>
          <w:rFonts w:cs="KFGQPC Uthman Taha Naskh" w:hint="cs"/>
          <w:rtl/>
        </w:rPr>
        <w:t>ِ</w:t>
      </w:r>
      <w:r w:rsidRPr="007B7908">
        <w:rPr>
          <w:rFonts w:cs="KFGQPC Uthman Taha Naskh"/>
          <w:rtl/>
        </w:rPr>
        <w:t>يكَ ل</w:t>
      </w:r>
      <w:r w:rsidRPr="007B7908">
        <w:rPr>
          <w:rFonts w:cs="KFGQPC Uthman Taha Naskh" w:hint="cs"/>
          <w:rtl/>
        </w:rPr>
        <w:t>َ</w:t>
      </w:r>
      <w:r w:rsidRPr="007B7908">
        <w:rPr>
          <w:rFonts w:cs="KFGQPC Uthman Taha Naskh"/>
          <w:rtl/>
        </w:rPr>
        <w:t>هُ، 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مُل</w:t>
      </w:r>
      <w:r w:rsidRPr="007B7908">
        <w:rPr>
          <w:rFonts w:cs="KFGQPC Uthman Taha Naskh" w:hint="cs"/>
          <w:rtl/>
        </w:rPr>
        <w:t>ْ</w:t>
      </w:r>
      <w:r w:rsidRPr="007B7908">
        <w:rPr>
          <w:rFonts w:cs="KFGQPC Uthman Taha Naskh"/>
          <w:rtl/>
        </w:rPr>
        <w:t>كُ و</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ال</w:t>
      </w:r>
      <w:r w:rsidRPr="007B7908">
        <w:rPr>
          <w:rFonts w:cs="KFGQPC Uthman Taha Naskh" w:hint="cs"/>
          <w:rtl/>
        </w:rPr>
        <w:t>ْ</w:t>
      </w:r>
      <w:r w:rsidRPr="007B7908">
        <w:rPr>
          <w:rFonts w:cs="KFGQPC Uthman Taha Naskh"/>
          <w:rtl/>
        </w:rPr>
        <w:t>حَمْد</w:t>
      </w:r>
      <w:r w:rsidRPr="007B7908">
        <w:rPr>
          <w:rFonts w:cs="KFGQPC Uthman Taha Naskh" w:hint="cs"/>
          <w:rtl/>
        </w:rPr>
        <w:t>ُ</w:t>
      </w:r>
      <w:r w:rsidRPr="007B7908">
        <w:rPr>
          <w:rFonts w:cs="KFGQPC Uthman Taha Naskh"/>
          <w:rtl/>
        </w:rPr>
        <w:t xml:space="preserve"> و</w:t>
      </w:r>
      <w:r w:rsidRPr="007B7908">
        <w:rPr>
          <w:rFonts w:cs="KFGQPC Uthman Taha Naskh" w:hint="cs"/>
          <w:rtl/>
        </w:rPr>
        <w:t>َ</w:t>
      </w:r>
      <w:r w:rsidRPr="007B7908">
        <w:rPr>
          <w:rFonts w:cs="KFGQPC Uthman Taha Naskh"/>
          <w:rtl/>
        </w:rPr>
        <w:t>هُوَ ع</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ى ك</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 xml:space="preserve"> شَي</w:t>
      </w:r>
      <w:r w:rsidRPr="007B7908">
        <w:rPr>
          <w:rFonts w:cs="KFGQPC Uthman Taha Naskh" w:hint="cs"/>
          <w:rtl/>
        </w:rPr>
        <w:t>ْ</w:t>
      </w:r>
      <w:r w:rsidRPr="007B7908">
        <w:rPr>
          <w:rFonts w:cs="KFGQPC Uthman Taha Naskh"/>
          <w:rtl/>
        </w:rPr>
        <w:t>ءٍ ق</w:t>
      </w:r>
      <w:r w:rsidRPr="007B7908">
        <w:rPr>
          <w:rFonts w:cs="KFGQPC Uthman Taha Naskh" w:hint="cs"/>
          <w:rtl/>
        </w:rPr>
        <w:t>َ</w:t>
      </w:r>
      <w:r w:rsidRPr="007B7908">
        <w:rPr>
          <w:rFonts w:cs="KFGQPC Uthman Taha Naskh"/>
          <w:rtl/>
        </w:rPr>
        <w:t>د</w:t>
      </w:r>
      <w:r w:rsidRPr="007B7908">
        <w:rPr>
          <w:rFonts w:cs="KFGQPC Uthman Taha Naskh" w:hint="cs"/>
          <w:rtl/>
        </w:rPr>
        <w:t>ِ</w:t>
      </w:r>
      <w:r w:rsidRPr="007B7908">
        <w:rPr>
          <w:rFonts w:cs="KFGQPC Uthman Taha Naskh"/>
          <w:rtl/>
        </w:rPr>
        <w:t>ير</w:t>
      </w:r>
      <w:r w:rsidRPr="007B7908">
        <w:rPr>
          <w:rFonts w:cs="KFGQPC Uthman Taha Naskh" w:hint="cs"/>
          <w:rtl/>
        </w:rPr>
        <w:t>ٌ</w:t>
      </w:r>
      <w:r w:rsidRPr="007B7908">
        <w:rPr>
          <w:rFonts w:cs="KFGQPC Uthman Taha Naskh"/>
          <w:rtl/>
        </w:rPr>
        <w:t xml:space="preserve">، رَبِّ </w:t>
      </w:r>
      <w:r w:rsidRPr="007B7908">
        <w:rPr>
          <w:rFonts w:cs="KFGQPC Uthman Taha Naskh" w:hint="cs"/>
          <w:rtl/>
        </w:rPr>
        <w:br/>
      </w:r>
      <w:r w:rsidRPr="007B7908">
        <w:rPr>
          <w:rFonts w:cs="KFGQPC Uthman Taha Naskh"/>
          <w:rtl/>
        </w:rPr>
        <w:t>أ</w:t>
      </w:r>
      <w:r w:rsidRPr="007B7908">
        <w:rPr>
          <w:rFonts w:cs="KFGQPC Uthman Taha Naskh" w:hint="cs"/>
          <w:rtl/>
        </w:rPr>
        <w:t>َ</w:t>
      </w:r>
      <w:r w:rsidRPr="007B7908">
        <w:rPr>
          <w:rFonts w:cs="KFGQPC Uthman Taha Naskh"/>
          <w:rtl/>
        </w:rPr>
        <w:t>سْأَلُكَ خَي</w:t>
      </w:r>
      <w:r w:rsidRPr="007B7908">
        <w:rPr>
          <w:rFonts w:cs="KFGQPC Uthman Taha Naskh" w:hint="cs"/>
          <w:rtl/>
        </w:rPr>
        <w:t>ْ</w:t>
      </w:r>
      <w:r w:rsidRPr="007B7908">
        <w:rPr>
          <w:rFonts w:cs="KFGQPC Uthman Taha Naskh"/>
          <w:rtl/>
        </w:rPr>
        <w:t>رَ م</w:t>
      </w:r>
      <w:r w:rsidRPr="007B7908">
        <w:rPr>
          <w:rFonts w:cs="KFGQPC Uthman Taha Naskh" w:hint="cs"/>
          <w:rtl/>
        </w:rPr>
        <w:t>َ</w:t>
      </w:r>
      <w:r w:rsidRPr="007B7908">
        <w:rPr>
          <w:rFonts w:cs="KFGQPC Uthman Taha Naskh"/>
          <w:rtl/>
        </w:rPr>
        <w:t>ا ف</w:t>
      </w:r>
      <w:r w:rsidRPr="007B7908">
        <w:rPr>
          <w:rFonts w:cs="KFGQPC Uthman Taha Naskh" w:hint="cs"/>
          <w:rtl/>
        </w:rPr>
        <w:t>ِ</w:t>
      </w:r>
      <w:r w:rsidRPr="007B7908">
        <w:rPr>
          <w:rFonts w:cs="KFGQPC Uthman Taha Naskh"/>
          <w:rtl/>
        </w:rPr>
        <w:t>ي ه</w:t>
      </w:r>
      <w:r w:rsidRPr="007B7908">
        <w:rPr>
          <w:rFonts w:cs="KFGQPC Uthman Taha Naskh" w:hint="cs"/>
          <w:rtl/>
        </w:rPr>
        <w:t>َ</w:t>
      </w:r>
      <w:r w:rsidRPr="007B7908">
        <w:rPr>
          <w:rFonts w:cs="KFGQPC Uthman Taha Naskh"/>
          <w:rtl/>
        </w:rPr>
        <w:t>ذ</w:t>
      </w:r>
      <w:r w:rsidRPr="007B7908">
        <w:rPr>
          <w:rFonts w:cs="KFGQPC Uthman Taha Naskh" w:hint="cs"/>
          <w:rtl/>
        </w:rPr>
        <w:t xml:space="preserve">َا الْيَوْمِ </w:t>
      </w:r>
      <w:r w:rsidRPr="007B7908">
        <w:rPr>
          <w:rFonts w:cs="KFGQPC Uthman Taha Naskh"/>
          <w:rtl/>
        </w:rPr>
        <w:t>وَخَيرَ م</w:t>
      </w:r>
      <w:r w:rsidRPr="007B7908">
        <w:rPr>
          <w:rFonts w:cs="KFGQPC Uthman Taha Naskh" w:hint="cs"/>
          <w:rtl/>
        </w:rPr>
        <w:t>َ</w:t>
      </w:r>
      <w:r w:rsidRPr="007B7908">
        <w:rPr>
          <w:rFonts w:cs="KFGQPC Uthman Taha Naskh"/>
          <w:rtl/>
        </w:rPr>
        <w:t>ا بَعْدَه</w:t>
      </w:r>
      <w:r w:rsidRPr="007B7908">
        <w:rPr>
          <w:rFonts w:cs="KFGQPC Uthman Taha Naskh" w:hint="cs"/>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04"/>
      </w:r>
      <w:r w:rsidRPr="007B7908">
        <w:rPr>
          <w:rFonts w:cs="KFGQPC Uthman Taha Naskh" w:hint="cs"/>
          <w:position w:val="6"/>
          <w:vertAlign w:val="superscript"/>
          <w:rtl/>
        </w:rPr>
        <w:t>)</w:t>
      </w:r>
      <w:r w:rsidRPr="007B7908">
        <w:rPr>
          <w:rFonts w:cs="KFGQPC Uthman Taha Naskh"/>
          <w:rtl/>
        </w:rPr>
        <w:t>، وَأَع</w:t>
      </w:r>
      <w:r w:rsidRPr="007B7908">
        <w:rPr>
          <w:rFonts w:cs="KFGQPC Uthman Taha Naskh" w:hint="cs"/>
          <w:rtl/>
        </w:rPr>
        <w:t>ُ</w:t>
      </w:r>
      <w:r w:rsidRPr="007B7908">
        <w:rPr>
          <w:rFonts w:cs="KFGQPC Uthman Taha Naskh"/>
          <w:rtl/>
        </w:rPr>
        <w:t xml:space="preserve">وذُ بِكَ مِنْ شَرِّ </w:t>
      </w:r>
      <w:r w:rsidRPr="007B7908">
        <w:rPr>
          <w:rFonts w:cs="KFGQPC Uthman Taha Naskh" w:hint="cs"/>
          <w:rtl/>
        </w:rPr>
        <w:t xml:space="preserve">مَا فِي </w:t>
      </w:r>
      <w:r w:rsidRPr="007B7908">
        <w:rPr>
          <w:rFonts w:cs="KFGQPC Uthman Taha Naskh" w:hint="cs"/>
          <w:rtl/>
        </w:rPr>
        <w:br/>
      </w:r>
      <w:r w:rsidRPr="007B7908">
        <w:rPr>
          <w:rFonts w:cs="KFGQPC Uthman Taha Naskh"/>
          <w:rtl/>
        </w:rPr>
        <w:t>ه</w:t>
      </w:r>
      <w:r w:rsidRPr="007B7908">
        <w:rPr>
          <w:rFonts w:cs="KFGQPC Uthman Taha Naskh" w:hint="cs"/>
          <w:rtl/>
        </w:rPr>
        <w:t>َ</w:t>
      </w:r>
      <w:r w:rsidRPr="007B7908">
        <w:rPr>
          <w:rFonts w:cs="KFGQPC Uthman Taha Naskh"/>
          <w:rtl/>
        </w:rPr>
        <w:t>ذ</w:t>
      </w:r>
      <w:r w:rsidRPr="007B7908">
        <w:rPr>
          <w:rFonts w:cs="KFGQPC Uthman Taha Naskh" w:hint="cs"/>
          <w:rtl/>
        </w:rPr>
        <w:t>َا الْيَوْمِ</w:t>
      </w:r>
      <w:r w:rsidRPr="007B7908">
        <w:rPr>
          <w:rFonts w:cs="KFGQPC Uthman Taha Naskh"/>
          <w:rtl/>
        </w:rPr>
        <w:t xml:space="preserve"> وَشَرِّ م</w:t>
      </w:r>
      <w:r w:rsidRPr="007B7908">
        <w:rPr>
          <w:rFonts w:cs="KFGQPC Uthman Taha Naskh" w:hint="cs"/>
          <w:rtl/>
        </w:rPr>
        <w:t>َ</w:t>
      </w:r>
      <w:r w:rsidRPr="007B7908">
        <w:rPr>
          <w:rFonts w:cs="KFGQPC Uthman Taha Naskh"/>
          <w:rtl/>
        </w:rPr>
        <w:t>ا بَعْدَه</w:t>
      </w:r>
      <w:r w:rsidRPr="007B7908">
        <w:rPr>
          <w:rFonts w:cs="KFGQPC Uthman Taha Naskh" w:hint="cs"/>
          <w:rtl/>
        </w:rPr>
        <w:t>ُ</w:t>
      </w:r>
      <w:r w:rsidRPr="007B7908">
        <w:rPr>
          <w:rFonts w:cs="KFGQPC Uthman Taha Naskh"/>
          <w:rtl/>
        </w:rPr>
        <w:t>، رَبِّ أَع</w:t>
      </w:r>
      <w:r w:rsidRPr="007B7908">
        <w:rPr>
          <w:rFonts w:cs="KFGQPC Uthman Taha Naskh" w:hint="cs"/>
          <w:rtl/>
        </w:rPr>
        <w:t>ُ</w:t>
      </w:r>
      <w:r w:rsidRPr="007B7908">
        <w:rPr>
          <w:rFonts w:cs="KFGQPC Uthman Taha Naskh"/>
          <w:rtl/>
        </w:rPr>
        <w:t>وذُ</w:t>
      </w:r>
      <w:r w:rsidRPr="007B7908">
        <w:rPr>
          <w:rFonts w:cs="KFGQPC Uthman Taha Naskh" w:hint="cs"/>
          <w:rtl/>
        </w:rPr>
        <w:t xml:space="preserve"> </w:t>
      </w:r>
      <w:r w:rsidRPr="007B7908">
        <w:rPr>
          <w:rFonts w:cs="KFGQPC Uthman Taha Naskh"/>
          <w:rtl/>
        </w:rPr>
        <w:t>بِكَ مِنَ الْكَسَلِ وَس</w:t>
      </w:r>
      <w:r w:rsidRPr="007B7908">
        <w:rPr>
          <w:rFonts w:cs="KFGQPC Uthman Taha Naskh" w:hint="cs"/>
          <w:rtl/>
        </w:rPr>
        <w:t>ُ</w:t>
      </w:r>
      <w:r w:rsidRPr="007B7908">
        <w:rPr>
          <w:rFonts w:cs="KFGQPC Uthman Taha Naskh"/>
          <w:rtl/>
        </w:rPr>
        <w:t>وءِ الْكِبَر</w:t>
      </w:r>
      <w:r w:rsidRPr="007B7908">
        <w:rPr>
          <w:rFonts w:cs="KFGQPC Uthman Taha Naskh" w:hint="cs"/>
          <w:rtl/>
        </w:rPr>
        <w:t>ِ</w:t>
      </w:r>
      <w:r w:rsidRPr="007B7908">
        <w:rPr>
          <w:rFonts w:cs="KFGQPC Uthman Taha Naskh"/>
          <w:rtl/>
        </w:rPr>
        <w:t>، رَبِّ أَع</w:t>
      </w:r>
      <w:r w:rsidRPr="007B7908">
        <w:rPr>
          <w:rFonts w:cs="KFGQPC Uthman Taha Naskh" w:hint="cs"/>
          <w:rtl/>
        </w:rPr>
        <w:t>ُ</w:t>
      </w:r>
      <w:r w:rsidRPr="007B7908">
        <w:rPr>
          <w:rFonts w:cs="KFGQPC Uthman Taha Naskh"/>
          <w:rtl/>
        </w:rPr>
        <w:t>وذُ</w:t>
      </w:r>
      <w:r w:rsidRPr="007B7908">
        <w:rPr>
          <w:rFonts w:cs="KFGQPC Uthman Taha Naskh" w:hint="cs"/>
          <w:rtl/>
        </w:rPr>
        <w:t xml:space="preserve"> </w:t>
      </w:r>
      <w:r w:rsidRPr="007B7908">
        <w:rPr>
          <w:rFonts w:cs="KFGQPC Uthman Taha Naskh"/>
          <w:rtl/>
        </w:rPr>
        <w:t>بِكَ مِنْ عَذ</w:t>
      </w:r>
      <w:r w:rsidRPr="007B7908">
        <w:rPr>
          <w:rFonts w:cs="KFGQPC Uthman Taha Naskh" w:hint="cs"/>
          <w:rtl/>
        </w:rPr>
        <w:t>َ</w:t>
      </w:r>
      <w:r w:rsidRPr="007B7908">
        <w:rPr>
          <w:rFonts w:cs="KFGQPC Uthman Taha Naskh"/>
          <w:rtl/>
        </w:rPr>
        <w:t>اب</w:t>
      </w:r>
      <w:r w:rsidRPr="007B7908">
        <w:rPr>
          <w:rFonts w:cs="KFGQPC Uthman Taha Naskh" w:hint="cs"/>
          <w:rtl/>
        </w:rPr>
        <w:t>ٍ</w:t>
      </w:r>
      <w:r w:rsidRPr="007B7908">
        <w:rPr>
          <w:rFonts w:cs="KFGQPC Uthman Taha Naskh"/>
          <w:rtl/>
        </w:rPr>
        <w:t xml:space="preserve"> ف</w:t>
      </w:r>
      <w:r w:rsidRPr="007B7908">
        <w:rPr>
          <w:rFonts w:cs="KFGQPC Uthman Taha Naskh" w:hint="cs"/>
          <w:rtl/>
        </w:rPr>
        <w:t>ِ</w:t>
      </w:r>
      <w:r w:rsidRPr="007B7908">
        <w:rPr>
          <w:rFonts w:cs="KFGQPC Uthman Taha Naskh"/>
          <w:rtl/>
        </w:rPr>
        <w:t>ي النّ</w:t>
      </w:r>
      <w:r w:rsidRPr="007B7908">
        <w:rPr>
          <w:rFonts w:cs="KFGQPC Uthman Taha Naskh" w:hint="cs"/>
          <w:rtl/>
        </w:rPr>
        <w:t>َ</w:t>
      </w:r>
      <w:r w:rsidRPr="007B7908">
        <w:rPr>
          <w:rFonts w:cs="KFGQPC Uthman Taha Naskh"/>
          <w:rtl/>
        </w:rPr>
        <w:t>ارِ وَعَذ</w:t>
      </w:r>
      <w:r w:rsidRPr="007B7908">
        <w:rPr>
          <w:rFonts w:cs="KFGQPC Uthman Taha Naskh" w:hint="cs"/>
          <w:rtl/>
        </w:rPr>
        <w:t>َ</w:t>
      </w:r>
      <w:r w:rsidRPr="007B7908">
        <w:rPr>
          <w:rFonts w:cs="KFGQPC Uthman Taha Naskh"/>
          <w:rtl/>
        </w:rPr>
        <w:t>ابٍ ف</w:t>
      </w:r>
      <w:r w:rsidRPr="007B7908">
        <w:rPr>
          <w:rFonts w:cs="KFGQPC Uthman Taha Naskh" w:hint="cs"/>
          <w:rtl/>
        </w:rPr>
        <w:t>ِ</w:t>
      </w:r>
      <w:r w:rsidRPr="007B7908">
        <w:rPr>
          <w:rFonts w:cs="KFGQPC Uthman Taha Naskh"/>
          <w:rtl/>
        </w:rPr>
        <w:t>ي</w:t>
      </w:r>
      <w:r w:rsidRPr="007B7908">
        <w:rPr>
          <w:rFonts w:cs="KFGQPC Uthman Taha Naskh"/>
          <w:spacing w:val="2"/>
          <w:rtl/>
        </w:rPr>
        <w:t xml:space="preserve"> ال</w:t>
      </w:r>
      <w:r w:rsidRPr="007B7908">
        <w:rPr>
          <w:rFonts w:cs="KFGQPC Uthman Taha Naskh" w:hint="cs"/>
          <w:spacing w:val="2"/>
          <w:rtl/>
        </w:rPr>
        <w:t>ْ</w:t>
      </w:r>
      <w:r w:rsidRPr="007B7908">
        <w:rPr>
          <w:rFonts w:cs="KFGQPC Uthman Taha Naskh"/>
          <w:spacing w:val="2"/>
          <w:rtl/>
        </w:rPr>
        <w:t>قَبْر</w:t>
      </w:r>
      <w:r w:rsidRPr="007B7908">
        <w:rPr>
          <w:rFonts w:cs="KFGQPC Uthman Taha Naskh" w:hint="cs"/>
          <w:spacing w:val="2"/>
          <w:rtl/>
        </w:rPr>
        <w:t>ِ</w:t>
      </w:r>
      <w:r w:rsidRPr="007B7908">
        <w:rPr>
          <w:rFonts w:cs="KFGQPC Uthman Taha Naskh" w:hint="cs"/>
          <w:color w:val="006699"/>
          <w:spacing w:val="2"/>
          <w:rtl/>
        </w:rPr>
        <w:t>))</w:t>
      </w:r>
      <w:r w:rsidRPr="007B7908">
        <w:rPr>
          <w:rFonts w:cs="KFGQPC Uthman Taha Naskh" w:hint="cs"/>
          <w:spacing w:val="2"/>
          <w:position w:val="6"/>
          <w:vertAlign w:val="superscript"/>
          <w:rtl/>
        </w:rPr>
        <w:t>(</w:t>
      </w:r>
      <w:r w:rsidRPr="007B7908">
        <w:rPr>
          <w:rStyle w:val="FootnoteReference"/>
          <w:rFonts w:cs="KFGQPC Uthman Taha Naskh"/>
          <w:spacing w:val="2"/>
          <w:position w:val="6"/>
          <w:rtl/>
        </w:rPr>
        <w:footnoteReference w:id="105"/>
      </w:r>
      <w:r w:rsidRPr="007B7908">
        <w:rPr>
          <w:rFonts w:cs="KFGQPC Uthman Taha Naskh" w:hint="cs"/>
          <w:spacing w:val="2"/>
          <w:position w:val="6"/>
          <w:vertAlign w:val="superscript"/>
          <w:rtl/>
        </w:rPr>
        <w:t>)</w:t>
      </w:r>
      <w:r w:rsidRPr="007B7908">
        <w:rPr>
          <w:rFonts w:cs="KFGQPC Uthman Taha Naskh"/>
          <w:spacing w:val="2"/>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(77) “AaCbahna Owa</w:t>
      </w:r>
      <w:r w:rsidRPr="00430D6B">
        <w:rPr>
          <w:rFonts w:ascii="Aadarsha Ratne Internet" w:hAnsi="Aadarsha Ratne Internet"/>
          <w:color w:val="000000"/>
        </w:rPr>
        <w:t xml:space="preserve"> AaCbahal mulku ilõa-h| Al hamdu ilõa-h| la fla-ha fõaõa-ý Ahdaý la S³arIkalaý laýl mul`ku Alaýl hamdu yuhiy AyumItu Aýwa Aala kuiõ S³afiyn kadIr| raib`b AaCAaluka Kafra ma iP ha-jal fyaLm| AKaframa ba’dah| A AaLju ibka imn S³air`r ha-jal fyaLm| AS³air`r ma ba’dah| raib`b AaLjuibka imnal kaC`l, ACu-iyl ikbar, raib`b AaLjuibka imn Aajaibn iPn na-r| A Aajaibn iPl kab`r”|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Aaim p\Bat kirela Aañ Aaõahr jgt smUehO p\Bat kirel| skela DrNr p\S#sa Aaõaherf| ^: Aaõah bYtIt Aan ekaena stY LpasY naf, etO* Ekk| etO*r ekaena A#SIdar naf|rajt´ etO*erf, Aañ p\S#saO etO*erf|etew*f jIiwt ker Aañ etew*f m_tuY dan ker|Aañ etO* skela bÄªr Oprt Xmtaban|eh Aaõah Ef idnr iJ klYaN AaeC Aañ iJ fyar ipCt AaeC esfeqa mf kamna kera| Aañ Ef idnr AmÐlr pra Aañ fyar ipCr AmÐlr pra mf etamar AaS\y ibCaera| eh emar p\BU! mf Alsta Aañ b_áawÄÅar Ashayr pra etamar AaS\y ibCaera|eh emar p\BU! mf jahaçamr jufr pra Aañ kbrr SaiÄ©r pra etamar AaS\y ibCaera”|</w:t>
      </w:r>
    </w:p>
    <w:p w:rsidR="00FB75BF" w:rsidRPr="004609C1" w:rsidRDefault="00FB75BF" w:rsidP="00FB75BF">
      <w:pPr>
        <w:bidi w:val="0"/>
        <w:jc w:val="both"/>
        <w:rPr>
          <w:rFonts w:ascii="Aadarsha Ratne Internet" w:hAnsi="Aadarsha Ratne Internet"/>
          <w:color w:val="000000"/>
          <w:sz w:val="20"/>
          <w:szCs w:val="20"/>
          <w:rtl/>
        </w:rPr>
      </w:pPr>
      <w:r w:rsidRPr="00A07286">
        <w:rPr>
          <w:rFonts w:ascii="Aadarsha Ratne Internet" w:hAnsi="Aadarsha Ratne Internet"/>
          <w:color w:val="000000"/>
          <w:sz w:val="20"/>
          <w:szCs w:val="20"/>
        </w:rPr>
        <w:t>(muCilm 4/2088)</w:t>
      </w:r>
    </w:p>
    <w:p w:rsidR="00FB75BF" w:rsidRPr="008B06C5" w:rsidRDefault="00FB75BF" w:rsidP="00FB75BF">
      <w:pPr>
        <w:widowControl w:val="0"/>
        <w:bidi w:val="0"/>
        <w:spacing w:after="80" w:line="228" w:lineRule="auto"/>
        <w:ind w:hanging="10"/>
        <w:jc w:val="lowKashida"/>
        <w:rPr>
          <w:rFonts w:ascii="Aadarsha Ratne Internet" w:hAnsi="Aadarsha Ratne Internet" w:cs="Traditional Naskh"/>
          <w:b/>
          <w:bCs/>
          <w:spacing w:val="2"/>
        </w:rPr>
      </w:pPr>
      <w:r w:rsidRPr="008B06C5">
        <w:rPr>
          <w:rFonts w:ascii="Aadarsha Ratne Internet" w:hAnsi="Aadarsha Ratne Internet" w:cs="Traditional Naskh"/>
          <w:b/>
          <w:bCs/>
          <w:spacing w:val="2"/>
        </w:rPr>
        <w:t>gDUil Een~k k’b,</w:t>
      </w:r>
    </w:p>
    <w:p w:rsidR="00FB75BF" w:rsidRPr="00D26D4F" w:rsidRDefault="00FB75BF" w:rsidP="00FB75BF">
      <w:pPr>
        <w:widowControl w:val="0"/>
        <w:bidi w:val="0"/>
        <w:spacing w:after="80" w:line="228" w:lineRule="auto"/>
        <w:ind w:hanging="10"/>
        <w:jc w:val="lowKashida"/>
        <w:rPr>
          <w:rFonts w:cs="Traditional Naskh"/>
          <w:spacing w:val="2"/>
        </w:rPr>
      </w:pPr>
      <w:r w:rsidRPr="00430D6B">
        <w:rPr>
          <w:rFonts w:ascii="Aadarsha Ratne Internet" w:hAnsi="Aadarsha Ratne Internet"/>
          <w:color w:val="000000"/>
        </w:rPr>
        <w:t>“AamCafna A AamCal mulku ilõa-h| Al hamdu ilõa-h| la fla-ha fõaõa-ý Ahdaý la S³arIkalaý laýl mul`ku Alaýl hamdu yuhiy AyumItu Aýwa Aala kuiõ S³afiyn kadIr| raib`b AaCAaluka Kafra ma iP ha-ijihõaflah| AKaframa ba’daha| A AaLju ibka imn S³air`r ha-ijihõaflah| AS³air`r ma ba’daha| raib`b AaLjuibka imnal kaC`l, ACu-iyl ikbar, raib`b AaLjuibka imn Aajaibn iPn na-r| A Aajaibn iPl kab`r”|</w:t>
      </w:r>
      <w:r>
        <w:rPr>
          <w:rFonts w:ascii="Aadarsha Ratne Internet" w:hAnsi="Aadarsha Ratne Internet"/>
          <w:color w:val="000000"/>
        </w:rPr>
        <w:t xml:space="preserve"> </w:t>
      </w: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78</w:t>
      </w:r>
      <w:r w:rsidRPr="007B7908">
        <w:rPr>
          <w:rFonts w:cs="KFGQPC Uthman Taha Naskh" w:hint="cs"/>
          <w:rtl/>
        </w:rPr>
        <w:t>-</w:t>
      </w:r>
      <w:r w:rsidRPr="007B7908">
        <w:rPr>
          <w:rFonts w:cs="KFGQPC Uthman Taha Naskh" w:hint="cs"/>
          <w:color w:val="006699"/>
          <w:position w:val="10"/>
          <w:rtl/>
        </w:rPr>
        <w:t>(4)</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بِكَ أَصْبَحْن</w:t>
      </w:r>
      <w:r w:rsidRPr="007B7908">
        <w:rPr>
          <w:rFonts w:cs="KFGQPC Uthman Taha Naskh" w:hint="cs"/>
          <w:rtl/>
        </w:rPr>
        <w:t>َ</w:t>
      </w:r>
      <w:r w:rsidRPr="007B7908">
        <w:rPr>
          <w:rFonts w:cs="KFGQPC Uthman Taha Naskh"/>
          <w:rtl/>
        </w:rPr>
        <w:t>ا</w:t>
      </w:r>
      <w:r w:rsidRPr="007B7908">
        <w:rPr>
          <w:rFonts w:cs="KFGQPC Uthman Taha Naskh" w:hint="cs"/>
          <w:rtl/>
        </w:rPr>
        <w:t>،</w:t>
      </w:r>
      <w:r w:rsidRPr="007B7908">
        <w:rPr>
          <w:rFonts w:cs="KFGQPC Uthman Taha Naskh"/>
          <w:rtl/>
        </w:rPr>
        <w:t xml:space="preserve"> وَبِكَ أَمْسَي</w:t>
      </w:r>
      <w:r w:rsidRPr="007B7908">
        <w:rPr>
          <w:rFonts w:cs="KFGQPC Uthman Taha Naskh" w:hint="cs"/>
          <w:rtl/>
        </w:rPr>
        <w:t>ْ</w:t>
      </w:r>
      <w:r w:rsidRPr="007B7908">
        <w:rPr>
          <w:rFonts w:cs="KFGQPC Uthman Taha Naskh"/>
          <w:rtl/>
        </w:rPr>
        <w:t>ن</w:t>
      </w:r>
      <w:r w:rsidRPr="007B7908">
        <w:rPr>
          <w:rFonts w:cs="KFGQPC Uthman Taha Naskh" w:hint="cs"/>
          <w:rtl/>
        </w:rPr>
        <w:t>َ</w:t>
      </w:r>
      <w:r w:rsidRPr="007B7908">
        <w:rPr>
          <w:rFonts w:cs="KFGQPC Uthman Taha Naskh"/>
          <w:rtl/>
        </w:rPr>
        <w:t>ا</w:t>
      </w:r>
      <w:r w:rsidRPr="007B7908">
        <w:rPr>
          <w:rFonts w:cs="KFGQPC Uthman Taha Naskh" w:hint="cs"/>
          <w:position w:val="6"/>
          <w:vertAlign w:val="superscript"/>
          <w:rtl/>
        </w:rPr>
        <w:t>(</w:t>
      </w:r>
      <w:r w:rsidRPr="007B7908">
        <w:rPr>
          <w:rStyle w:val="FootnoteReference"/>
          <w:rFonts w:cs="KFGQPC Uthman Taha Naskh"/>
          <w:position w:val="6"/>
          <w:rtl/>
        </w:rPr>
        <w:footnoteReference w:id="106"/>
      </w:r>
      <w:r w:rsidRPr="007B7908">
        <w:rPr>
          <w:rFonts w:cs="KFGQPC Uthman Taha Naskh" w:hint="cs"/>
          <w:position w:val="6"/>
          <w:vertAlign w:val="superscript"/>
          <w:rtl/>
        </w:rPr>
        <w:t>)</w:t>
      </w:r>
      <w:r w:rsidRPr="007B7908">
        <w:rPr>
          <w:rFonts w:cs="KFGQPC Uthman Taha Naskh"/>
          <w:rtl/>
        </w:rPr>
        <w:t>، وَبِكَ نَحْي</w:t>
      </w:r>
      <w:r w:rsidRPr="007B7908">
        <w:rPr>
          <w:rFonts w:cs="KFGQPC Uthman Taha Naskh" w:hint="cs"/>
          <w:rtl/>
        </w:rPr>
        <w:t>َ</w:t>
      </w:r>
      <w:r w:rsidRPr="007B7908">
        <w:rPr>
          <w:rFonts w:cs="KFGQPC Uthman Taha Naskh"/>
          <w:rtl/>
        </w:rPr>
        <w:t>ا</w:t>
      </w:r>
      <w:r w:rsidRPr="007B7908">
        <w:rPr>
          <w:rFonts w:cs="KFGQPC Uthman Taha Naskh" w:hint="cs"/>
          <w:rtl/>
        </w:rPr>
        <w:t>،</w:t>
      </w:r>
      <w:r w:rsidRPr="007B7908">
        <w:rPr>
          <w:rFonts w:cs="KFGQPC Uthman Taha Naskh"/>
          <w:rtl/>
        </w:rPr>
        <w:t xml:space="preserve"> وَبِكَ نَم</w:t>
      </w:r>
      <w:r w:rsidRPr="007B7908">
        <w:rPr>
          <w:rFonts w:cs="KFGQPC Uthman Taha Naskh" w:hint="cs"/>
          <w:rtl/>
        </w:rPr>
        <w:t>ُ</w:t>
      </w:r>
      <w:r w:rsidRPr="007B7908">
        <w:rPr>
          <w:rFonts w:cs="KFGQPC Uthman Taha Naskh"/>
          <w:rtl/>
        </w:rPr>
        <w:t>وتُ وَإِلَيْكَ الن</w:t>
      </w:r>
      <w:r w:rsidRPr="007B7908">
        <w:rPr>
          <w:rFonts w:cs="KFGQPC Uthman Taha Naskh" w:hint="cs"/>
          <w:rtl/>
        </w:rPr>
        <w:t>ُّ</w:t>
      </w:r>
      <w:r w:rsidRPr="007B7908">
        <w:rPr>
          <w:rFonts w:cs="KFGQPC Uthman Taha Naskh"/>
          <w:rtl/>
        </w:rPr>
        <w:t>ش</w:t>
      </w:r>
      <w:r w:rsidRPr="007B7908">
        <w:rPr>
          <w:rFonts w:cs="KFGQPC Uthman Taha Naskh" w:hint="cs"/>
          <w:rtl/>
        </w:rPr>
        <w:t>ُ</w:t>
      </w:r>
      <w:r w:rsidRPr="007B7908">
        <w:rPr>
          <w:rFonts w:cs="KFGQPC Uthman Taha Naskh"/>
          <w:rtl/>
        </w:rPr>
        <w:t>ور</w:t>
      </w:r>
      <w:r w:rsidRPr="007B7908">
        <w:rPr>
          <w:rFonts w:cs="KFGQPC Uthman Taha Naskh" w:hint="cs"/>
          <w:rtl/>
        </w:rPr>
        <w:t>ُ</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07"/>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(78</w:t>
      </w:r>
      <w:r w:rsidRPr="00430D6B">
        <w:rPr>
          <w:rFonts w:ascii="Aadarsha Ratne Internet" w:hAnsi="Aadarsha Ratne Internet"/>
          <w:color w:val="000000"/>
        </w:rPr>
        <w:t>) “Aaõa-ýº»a ibka AaCbahna Aibka AamCafna Aibka nahya Aibka namutu A flafkan nS³u-r”|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etamar namt Aaim p\Bat kirela Aañ etamar namet Aaim raitt p\ewS kireCa Aañ etamar namet Aaim jIiwt Aañ etamar namet Aaim mirm Aañ etamar Paelf LBit Jam|</w:t>
      </w:r>
    </w:p>
    <w:p w:rsidR="00FB75BF" w:rsidRPr="008B06C5" w:rsidRDefault="00FB75BF" w:rsidP="00FB75BF">
      <w:pPr>
        <w:widowControl w:val="0"/>
        <w:bidi w:val="0"/>
        <w:spacing w:after="80" w:line="228" w:lineRule="auto"/>
        <w:ind w:hanging="10"/>
        <w:jc w:val="lowKashida"/>
        <w:rPr>
          <w:rFonts w:ascii="Aadarsha Ratne Internet" w:hAnsi="Aadarsha Ratne Internet"/>
          <w:b/>
          <w:bCs/>
          <w:color w:val="000000"/>
        </w:rPr>
      </w:pPr>
      <w:r w:rsidRPr="008B06C5">
        <w:rPr>
          <w:rFonts w:ascii="Aadarsha Ratne Internet" w:hAnsi="Aadarsha Ratne Internet"/>
          <w:b/>
          <w:bCs/>
          <w:color w:val="000000"/>
        </w:rPr>
        <w:t>Aañ gDuil Efder kb|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ibka AamCafna Aibka AaCbahna Aibka nahya Aibka namutu A flafkan maCI-r”|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AT^: eh Aaõah etamar namt Aaim raitt p\ewS kirela Aañ etamar namet Aaim p\Bat kireCa Aañ etamar namet Aaim jIiwt Aañ etamar namet Aaim mirm Aañ etamar Paelf LBit Jam| </w:t>
      </w:r>
    </w:p>
    <w:p w:rsidR="00FB75BF" w:rsidRPr="00D26D4F" w:rsidRDefault="00FB75BF" w:rsidP="00FB75BF">
      <w:pPr>
        <w:widowControl w:val="0"/>
        <w:bidi w:val="0"/>
        <w:spacing w:after="80" w:line="228" w:lineRule="auto"/>
        <w:ind w:hanging="10"/>
        <w:jc w:val="lowKashida"/>
        <w:rPr>
          <w:rFonts w:cs="Traditional Naskh"/>
        </w:rPr>
      </w:pPr>
      <w:r>
        <w:rPr>
          <w:rFonts w:ascii="Aadarsha Ratne Internet" w:hAnsi="Aadarsha Ratne Internet"/>
          <w:color w:val="000000"/>
          <w:sz w:val="20"/>
          <w:szCs w:val="20"/>
        </w:rPr>
        <w:t>(itrimjI 5/466 Aañ c</w:t>
      </w:r>
      <w:r w:rsidRPr="00A07286">
        <w:rPr>
          <w:rFonts w:ascii="Aadarsha Ratne Internet" w:hAnsi="Aadarsha Ratne Internet"/>
          <w:color w:val="000000"/>
          <w:sz w:val="20"/>
          <w:szCs w:val="20"/>
        </w:rPr>
        <w:t>aOk CahIh Aat itrimjI 3/142)</w:t>
      </w:r>
      <w:r>
        <w:rPr>
          <w:rFonts w:ascii="Aadarsha Ratne Internet" w:hAnsi="Aadarsha Ratne Internet"/>
          <w:color w:val="000000"/>
          <w:sz w:val="20"/>
          <w:szCs w:val="20"/>
        </w:rPr>
        <w:t xml:space="preserve"> </w:t>
      </w:r>
    </w:p>
    <w:p w:rsidR="00FB75BF" w:rsidRPr="007B7908" w:rsidRDefault="00FB75BF" w:rsidP="00FB75BF">
      <w:pPr>
        <w:widowControl w:val="0"/>
        <w:spacing w:after="80" w:line="228" w:lineRule="auto"/>
        <w:ind w:hanging="10"/>
        <w:jc w:val="lowKashida"/>
        <w:rPr>
          <w:rFonts w:cs="KFGQPC Uthman Taha Naskh"/>
        </w:rPr>
      </w:pPr>
      <w:r w:rsidRPr="00D26D4F">
        <w:rPr>
          <w:rFonts w:cs="Traditional Naskh" w:hint="cs"/>
          <w:rtl/>
        </w:rPr>
        <w:t>79</w:t>
      </w:r>
      <w:r w:rsidRPr="007B7908">
        <w:rPr>
          <w:rFonts w:cs="KFGQPC Uthman Taha Naskh" w:hint="cs"/>
          <w:rtl/>
        </w:rPr>
        <w:t>-</w:t>
      </w:r>
      <w:r w:rsidRPr="007B7908">
        <w:rPr>
          <w:rFonts w:cs="KFGQPC Uthman Taha Naskh" w:hint="cs"/>
          <w:color w:val="006699"/>
          <w:position w:val="10"/>
          <w:rtl/>
        </w:rPr>
        <w:t>(5)</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w:t>
      </w:r>
      <w:r w:rsidRPr="007B7908">
        <w:rPr>
          <w:rFonts w:cs="KFGQPC Uthman Taha Naskh" w:hint="cs"/>
          <w:rtl/>
        </w:rPr>
        <w:t>َ</w:t>
      </w:r>
      <w:r w:rsidRPr="007B7908">
        <w:rPr>
          <w:rFonts w:cs="KFGQPC Uthman Taha Naskh"/>
          <w:rtl/>
        </w:rPr>
        <w:t>ه</w:t>
      </w:r>
      <w:r w:rsidRPr="007B7908">
        <w:rPr>
          <w:rFonts w:cs="KFGQPC Uthman Taha Naskh" w:hint="cs"/>
          <w:rtl/>
        </w:rPr>
        <w:t>ُ</w:t>
      </w:r>
      <w:r w:rsidRPr="007B7908">
        <w:rPr>
          <w:rFonts w:cs="KFGQPC Uthman Taha Naskh"/>
          <w:rtl/>
        </w:rPr>
        <w:t>مَّ أَنْتَ رَبِّي ل</w:t>
      </w:r>
      <w:r w:rsidRPr="007B7908">
        <w:rPr>
          <w:rFonts w:cs="KFGQPC Uthman Taha Naskh" w:hint="cs"/>
          <w:rtl/>
        </w:rPr>
        <w:t>َ</w:t>
      </w:r>
      <w:r w:rsidRPr="007B7908">
        <w:rPr>
          <w:rFonts w:cs="KFGQPC Uthman Taha Naskh"/>
          <w:rtl/>
        </w:rPr>
        <w:t>ا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أَنْتَ، خَلَقْتَن</w:t>
      </w:r>
      <w:r w:rsidRPr="007B7908">
        <w:rPr>
          <w:rFonts w:cs="KFGQPC Uthman Taha Naskh" w:hint="cs"/>
          <w:rtl/>
        </w:rPr>
        <w:t>ِ</w:t>
      </w:r>
      <w:r w:rsidRPr="007B7908">
        <w:rPr>
          <w:rFonts w:cs="KFGQPC Uthman Taha Naskh"/>
          <w:rtl/>
        </w:rPr>
        <w:t>ي وَأَن</w:t>
      </w:r>
      <w:r w:rsidRPr="007B7908">
        <w:rPr>
          <w:rFonts w:cs="KFGQPC Uthman Taha Naskh" w:hint="cs"/>
          <w:rtl/>
        </w:rPr>
        <w:t>َ</w:t>
      </w:r>
      <w:r w:rsidRPr="007B7908">
        <w:rPr>
          <w:rFonts w:cs="KFGQPC Uthman Taha Naskh"/>
          <w:rtl/>
        </w:rPr>
        <w:t>ا عَبْدُك</w:t>
      </w:r>
      <w:r w:rsidRPr="007B7908">
        <w:rPr>
          <w:rFonts w:cs="KFGQPC Uthman Taha Naskh" w:hint="cs"/>
          <w:rtl/>
        </w:rPr>
        <w:t>َ</w:t>
      </w:r>
      <w:r w:rsidRPr="007B7908">
        <w:rPr>
          <w:rFonts w:cs="KFGQPC Uthman Taha Naskh"/>
          <w:rtl/>
        </w:rPr>
        <w:t>، وَأَن</w:t>
      </w:r>
      <w:r w:rsidRPr="007B7908">
        <w:rPr>
          <w:rFonts w:cs="KFGQPC Uthman Taha Naskh" w:hint="cs"/>
          <w:rtl/>
        </w:rPr>
        <w:t>َ</w:t>
      </w:r>
      <w:r w:rsidRPr="007B7908">
        <w:rPr>
          <w:rFonts w:cs="KFGQPC Uthman Taha Naskh"/>
          <w:rtl/>
        </w:rPr>
        <w:t>ا عَل</w:t>
      </w:r>
      <w:r w:rsidRPr="007B7908">
        <w:rPr>
          <w:rFonts w:cs="KFGQPC Uthman Taha Naskh" w:hint="cs"/>
          <w:rtl/>
        </w:rPr>
        <w:t>َ</w:t>
      </w:r>
      <w:r w:rsidRPr="007B7908">
        <w:rPr>
          <w:rFonts w:cs="KFGQPC Uthman Taha Naskh"/>
          <w:rtl/>
        </w:rPr>
        <w:t>ى عَهْدِكَ وَوَعْدِكَ م</w:t>
      </w:r>
      <w:r w:rsidRPr="007B7908">
        <w:rPr>
          <w:rFonts w:cs="KFGQPC Uthman Taha Naskh" w:hint="cs"/>
          <w:rtl/>
        </w:rPr>
        <w:t>َ</w:t>
      </w:r>
      <w:r w:rsidRPr="007B7908">
        <w:rPr>
          <w:rFonts w:cs="KFGQPC Uthman Taha Naskh"/>
          <w:rtl/>
        </w:rPr>
        <w:t>ا اسْتَطَعْت</w:t>
      </w:r>
      <w:r w:rsidRPr="007B7908">
        <w:rPr>
          <w:rFonts w:cs="KFGQPC Uthman Taha Naskh" w:hint="cs"/>
          <w:rtl/>
        </w:rPr>
        <w:t>ُ</w:t>
      </w:r>
      <w:r w:rsidRPr="007B7908">
        <w:rPr>
          <w:rFonts w:cs="KFGQPC Uthman Taha Naskh"/>
          <w:rtl/>
        </w:rPr>
        <w:t>، أَع</w:t>
      </w:r>
      <w:r w:rsidRPr="007B7908">
        <w:rPr>
          <w:rFonts w:cs="KFGQPC Uthman Taha Naskh" w:hint="cs"/>
          <w:rtl/>
        </w:rPr>
        <w:t>ُ</w:t>
      </w:r>
      <w:r w:rsidRPr="007B7908">
        <w:rPr>
          <w:rFonts w:cs="KFGQPC Uthman Taha Naskh"/>
          <w:rtl/>
        </w:rPr>
        <w:t>وذُ</w:t>
      </w:r>
      <w:r w:rsidRPr="007B7908">
        <w:rPr>
          <w:rFonts w:cs="KFGQPC Uthman Taha Naskh" w:hint="cs"/>
          <w:rtl/>
        </w:rPr>
        <w:t xml:space="preserve"> </w:t>
      </w:r>
      <w:r w:rsidRPr="007B7908">
        <w:rPr>
          <w:rFonts w:cs="KFGQPC Uthman Taha Naskh"/>
          <w:rtl/>
        </w:rPr>
        <w:t>بِكَ مِنْ شَرِّ م</w:t>
      </w:r>
      <w:r w:rsidRPr="007B7908">
        <w:rPr>
          <w:rFonts w:cs="KFGQPC Uthman Taha Naskh" w:hint="cs"/>
          <w:rtl/>
        </w:rPr>
        <w:t>َ</w:t>
      </w:r>
      <w:r w:rsidRPr="007B7908">
        <w:rPr>
          <w:rFonts w:cs="KFGQPC Uthman Taha Naskh"/>
          <w:rtl/>
        </w:rPr>
        <w:t>ا صَنَعْت</w:t>
      </w:r>
      <w:r w:rsidRPr="007B7908">
        <w:rPr>
          <w:rFonts w:cs="KFGQPC Uthman Taha Naskh" w:hint="cs"/>
          <w:rtl/>
        </w:rPr>
        <w:t>ُ</w:t>
      </w:r>
      <w:r w:rsidRPr="007B7908">
        <w:rPr>
          <w:rFonts w:cs="KFGQPC Uthman Taha Naskh"/>
          <w:rtl/>
        </w:rPr>
        <w:t>، أَب</w:t>
      </w:r>
      <w:r w:rsidRPr="007B7908">
        <w:rPr>
          <w:rFonts w:cs="KFGQPC Uthman Taha Naskh" w:hint="cs"/>
          <w:rtl/>
        </w:rPr>
        <w:t>ُ</w:t>
      </w:r>
      <w:r w:rsidRPr="007B7908">
        <w:rPr>
          <w:rFonts w:cs="KFGQPC Uthman Taha Naskh"/>
          <w:rtl/>
        </w:rPr>
        <w:t>وءُ</w:t>
      </w:r>
      <w:r w:rsidRPr="007B7908">
        <w:rPr>
          <w:rFonts w:cs="KFGQPC Uthman Taha Naskh" w:hint="cs"/>
          <w:position w:val="6"/>
          <w:vertAlign w:val="superscript"/>
          <w:rtl/>
        </w:rPr>
        <w:t>(</w:t>
      </w:r>
      <w:r w:rsidRPr="007B7908">
        <w:rPr>
          <w:rStyle w:val="FootnoteReference"/>
          <w:rFonts w:cs="KFGQPC Uthman Taha Naskh"/>
          <w:position w:val="6"/>
          <w:rtl/>
        </w:rPr>
        <w:footnoteReference w:id="108"/>
      </w:r>
      <w:r w:rsidRPr="007B7908">
        <w:rPr>
          <w:rFonts w:cs="KFGQPC Uthman Taha Naskh" w:hint="cs"/>
          <w:position w:val="6"/>
          <w:vertAlign w:val="superscript"/>
          <w:rtl/>
        </w:rPr>
        <w:t>)</w:t>
      </w:r>
      <w:r w:rsidRPr="007B7908">
        <w:rPr>
          <w:rFonts w:cs="KFGQPC Uthman Taha Naskh"/>
          <w:rtl/>
        </w:rPr>
        <w:t xml:space="preserve"> لَكَ بِنِعْمَتِكَ عَلَيَّ</w:t>
      </w:r>
      <w:r w:rsidRPr="007B7908">
        <w:rPr>
          <w:rFonts w:cs="KFGQPC Uthman Taha Naskh" w:hint="cs"/>
          <w:rtl/>
        </w:rPr>
        <w:t>،</w:t>
      </w:r>
      <w:r w:rsidRPr="007B7908">
        <w:rPr>
          <w:rFonts w:cs="KFGQPC Uthman Taha Naskh"/>
          <w:rtl/>
        </w:rPr>
        <w:t xml:space="preserve"> وَأَب</w:t>
      </w:r>
      <w:r w:rsidRPr="007B7908">
        <w:rPr>
          <w:rFonts w:cs="KFGQPC Uthman Taha Naskh" w:hint="cs"/>
          <w:rtl/>
        </w:rPr>
        <w:t>ُ</w:t>
      </w:r>
      <w:r w:rsidRPr="007B7908">
        <w:rPr>
          <w:rFonts w:cs="KFGQPC Uthman Taha Naskh"/>
          <w:rtl/>
        </w:rPr>
        <w:t>وءُ بِذَنْب</w:t>
      </w:r>
      <w:r w:rsidRPr="007B7908">
        <w:rPr>
          <w:rFonts w:cs="KFGQPC Uthman Taha Naskh" w:hint="cs"/>
          <w:rtl/>
        </w:rPr>
        <w:t>ِ</w:t>
      </w:r>
      <w:r w:rsidRPr="007B7908">
        <w:rPr>
          <w:rFonts w:cs="KFGQPC Uthman Taha Naskh"/>
          <w:rtl/>
        </w:rPr>
        <w:t>ي فَاغْف</w:t>
      </w:r>
      <w:r w:rsidRPr="007B7908">
        <w:rPr>
          <w:rFonts w:cs="KFGQPC Uthman Taha Naskh" w:hint="cs"/>
          <w:rtl/>
        </w:rPr>
        <w:t>ِ</w:t>
      </w:r>
      <w:r w:rsidRPr="007B7908">
        <w:rPr>
          <w:rFonts w:cs="KFGQPC Uthman Taha Naskh"/>
          <w:rtl/>
        </w:rPr>
        <w:t>رْ ل</w:t>
      </w:r>
      <w:r w:rsidRPr="007B7908">
        <w:rPr>
          <w:rFonts w:cs="KFGQPC Uthman Taha Naskh" w:hint="cs"/>
          <w:rtl/>
        </w:rPr>
        <w:t>ِ</w:t>
      </w:r>
      <w:r w:rsidRPr="007B7908">
        <w:rPr>
          <w:rFonts w:cs="KFGQPC Uthman Taha Naskh"/>
          <w:rtl/>
        </w:rPr>
        <w:t>ي فَإِنَّهُ لا</w:t>
      </w:r>
      <w:r w:rsidRPr="007B7908">
        <w:rPr>
          <w:rFonts w:cs="KFGQPC Uthman Taha Naskh" w:hint="cs"/>
          <w:rtl/>
        </w:rPr>
        <w:t>َ</w:t>
      </w:r>
      <w:r w:rsidRPr="007B7908">
        <w:rPr>
          <w:rFonts w:cs="KFGQPC Uthman Taha Naskh"/>
          <w:rtl/>
        </w:rPr>
        <w:t xml:space="preserve"> يَغْفِرُ الذُّنوبَ إِلاّ</w:t>
      </w:r>
      <w:r w:rsidRPr="007B7908">
        <w:rPr>
          <w:rFonts w:cs="KFGQPC Uthman Taha Naskh" w:hint="cs"/>
          <w:rtl/>
        </w:rPr>
        <w:t>َ</w:t>
      </w:r>
      <w:r w:rsidRPr="007B7908">
        <w:rPr>
          <w:rFonts w:cs="KFGQPC Uthman Taha Naskh"/>
          <w:rtl/>
        </w:rPr>
        <w:t xml:space="preserve"> أَنْتَ</w:t>
      </w:r>
      <w:r w:rsidRPr="007B7908">
        <w:rPr>
          <w:rFonts w:cs="KFGQPC Uthman Taha Naskh" w:hint="cs"/>
          <w:color w:val="006699"/>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09"/>
      </w:r>
      <w:r w:rsidRPr="007B7908">
        <w:rPr>
          <w:rFonts w:cs="KFGQPC Uthman Taha Naskh" w:hint="cs"/>
          <w:position w:val="6"/>
          <w:vertAlign w:val="superscript"/>
          <w:rtl/>
        </w:rPr>
        <w:t>)</w:t>
      </w:r>
      <w:r w:rsidRPr="007B7908">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(79</w:t>
      </w:r>
      <w:r w:rsidRPr="00430D6B">
        <w:rPr>
          <w:rFonts w:ascii="Aadarsha Ratne Internet" w:hAnsi="Aadarsha Ratne Internet"/>
          <w:color w:val="000000"/>
        </w:rPr>
        <w:t>) Aaõa-ýº»a Aanta raib`b la fla-ha fõa Aanta Kalak tain A Aana Aaëuk, A Aana Aala Aahidk, Awaidka maCtata’tu AaLjuibka imn S³air`r ma Cana’tu, AabuL laka ibin’m</w:t>
      </w:r>
      <w:r>
        <w:rPr>
          <w:rFonts w:ascii="Aadarsha Ratne Internet" w:hAnsi="Aadarsha Ratne Internet"/>
          <w:color w:val="000000"/>
        </w:rPr>
        <w:t>aitka Aal</w:t>
      </w:r>
      <w:r w:rsidRPr="00430D6B">
        <w:rPr>
          <w:rFonts w:ascii="Aadarsha Ratne Internet" w:hAnsi="Aadarsha Ratne Internet"/>
          <w:color w:val="000000"/>
        </w:rPr>
        <w:t>afyYa, A AabuL ibjaiî, PagiPril Pa fçaý la fyag iPñj junu-ba fõa Aanta|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tuimey emar p\\\BU| tuim ibena ekaena stY LpasY naf| tuimey emak s_iÁq kirCa| Aañ mf etamar das| Aañ mf etamar p\itS\Âitr Oprt saDYanusaer p\itiÁQt| mf iJ kireCa tar AnYayr pra mf etamar AaS\y ibCaera| Aañ tuim iJ Anug\h emak p\dan kirCa esya Ä³Ikar kera|Aañ emar ÌNah Kata Ä³Ikar kireCa| gitek emak Xma kir idya| ikyena tuim iben ekaenaew ÌNah Xma kirb enawaer|</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7/150)</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80</w:t>
      </w:r>
      <w:r w:rsidRPr="007B7908">
        <w:rPr>
          <w:rFonts w:cs="KFGQPC Uthman Taha Naskh" w:hint="cs"/>
          <w:rtl/>
        </w:rPr>
        <w:t>-</w:t>
      </w:r>
      <w:r w:rsidRPr="007B7908">
        <w:rPr>
          <w:rFonts w:cs="KFGQPC Uthman Taha Naskh" w:hint="cs"/>
          <w:color w:val="006699"/>
          <w:position w:val="10"/>
          <w:rtl/>
        </w:rPr>
        <w:t>(6)</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إِنِّي أَصْبَحْتُ</w:t>
      </w:r>
      <w:r w:rsidRPr="007B7908">
        <w:rPr>
          <w:rFonts w:cs="KFGQPC Uthman Taha Naskh" w:hint="cs"/>
          <w:position w:val="6"/>
          <w:vertAlign w:val="superscript"/>
          <w:rtl/>
        </w:rPr>
        <w:t>(</w:t>
      </w:r>
      <w:r w:rsidRPr="007B7908">
        <w:rPr>
          <w:rStyle w:val="FootnoteReference"/>
          <w:rFonts w:cs="KFGQPC Uthman Taha Naskh"/>
          <w:position w:val="6"/>
          <w:rtl/>
        </w:rPr>
        <w:footnoteReference w:id="110"/>
      </w:r>
      <w:r w:rsidRPr="007B7908">
        <w:rPr>
          <w:rFonts w:cs="KFGQPC Uthman Taha Naskh" w:hint="cs"/>
          <w:position w:val="6"/>
          <w:vertAlign w:val="superscript"/>
          <w:rtl/>
        </w:rPr>
        <w:t>)</w:t>
      </w:r>
      <w:r w:rsidRPr="007B7908">
        <w:rPr>
          <w:rFonts w:cs="KFGQPC Uthman Taha Naskh"/>
          <w:rtl/>
        </w:rPr>
        <w:t xml:space="preserve"> أ</w:t>
      </w:r>
      <w:r w:rsidRPr="007B7908">
        <w:rPr>
          <w:rFonts w:cs="KFGQPC Uthman Taha Naskh" w:hint="cs"/>
          <w:rtl/>
        </w:rPr>
        <w:t>ُ</w:t>
      </w:r>
      <w:r w:rsidRPr="007B7908">
        <w:rPr>
          <w:rFonts w:cs="KFGQPC Uthman Taha Naskh"/>
          <w:rtl/>
        </w:rPr>
        <w:t>شْهِدُك</w:t>
      </w:r>
      <w:r w:rsidRPr="007B7908">
        <w:rPr>
          <w:rFonts w:cs="KFGQPC Uthman Taha Naskh" w:hint="cs"/>
          <w:rtl/>
        </w:rPr>
        <w:t>َ</w:t>
      </w:r>
      <w:r w:rsidRPr="007B7908">
        <w:rPr>
          <w:rFonts w:cs="KFGQPC Uthman Taha Naskh"/>
          <w:rtl/>
        </w:rPr>
        <w:t>، وَأُشْهِدُ حَمَلَةَ عَرْشِك</w:t>
      </w:r>
      <w:r w:rsidRPr="007B7908">
        <w:rPr>
          <w:rFonts w:cs="KFGQPC Uthman Taha Naskh" w:hint="cs"/>
          <w:rtl/>
        </w:rPr>
        <w:t>َ</w:t>
      </w:r>
      <w:r w:rsidRPr="007B7908">
        <w:rPr>
          <w:rFonts w:cs="KFGQPC Uthman Taha Naskh"/>
          <w:rtl/>
        </w:rPr>
        <w:t>، وَمَلا</w:t>
      </w:r>
      <w:r w:rsidRPr="007B7908">
        <w:rPr>
          <w:rFonts w:cs="KFGQPC Uthman Taha Naskh" w:hint="cs"/>
          <w:rtl/>
        </w:rPr>
        <w:t>َ</w:t>
      </w:r>
      <w:r w:rsidRPr="007B7908">
        <w:rPr>
          <w:rFonts w:cs="KFGQPC Uthman Taha Naskh"/>
          <w:rtl/>
        </w:rPr>
        <w:t>ئِكَتِك</w:t>
      </w:r>
      <w:r w:rsidRPr="007B7908">
        <w:rPr>
          <w:rFonts w:cs="KFGQPC Uthman Taha Naskh" w:hint="cs"/>
          <w:rtl/>
        </w:rPr>
        <w:t>َ</w:t>
      </w:r>
      <w:r w:rsidRPr="007B7908">
        <w:rPr>
          <w:rFonts w:cs="KFGQPC Uthman Taha Naskh"/>
          <w:rtl/>
        </w:rPr>
        <w:t>، وَجَم</w:t>
      </w:r>
      <w:r w:rsidRPr="007B7908">
        <w:rPr>
          <w:rFonts w:cs="KFGQPC Uthman Taha Naskh" w:hint="cs"/>
          <w:rtl/>
        </w:rPr>
        <w:t>ِ</w:t>
      </w:r>
      <w:r w:rsidRPr="007B7908">
        <w:rPr>
          <w:rFonts w:cs="KFGQPC Uthman Taha Naskh"/>
          <w:rtl/>
        </w:rPr>
        <w:t>يعَ خَلْقِك</w:t>
      </w:r>
      <w:r w:rsidRPr="007B7908">
        <w:rPr>
          <w:rFonts w:cs="KFGQPC Uthman Taha Naskh" w:hint="cs"/>
          <w:rtl/>
        </w:rPr>
        <w:t>َ</w:t>
      </w:r>
      <w:r w:rsidRPr="007B7908">
        <w:rPr>
          <w:rFonts w:cs="KFGQPC Uthman Taha Naskh"/>
          <w:rtl/>
        </w:rPr>
        <w:t>، أَنَّكَ أَنْتَ اللَّهُ ل</w:t>
      </w:r>
      <w:r w:rsidRPr="007B7908">
        <w:rPr>
          <w:rFonts w:cs="KFGQPC Uthman Taha Naskh" w:hint="cs"/>
          <w:rtl/>
        </w:rPr>
        <w:t>َ</w:t>
      </w:r>
      <w:r w:rsidRPr="007B7908">
        <w:rPr>
          <w:rFonts w:cs="KFGQPC Uthman Taha Naskh"/>
          <w:rtl/>
        </w:rPr>
        <w:t>ا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أَنْتَ وَحْدَكَ لا</w:t>
      </w:r>
      <w:r w:rsidRPr="007B7908">
        <w:rPr>
          <w:rFonts w:cs="KFGQPC Uthman Taha Naskh" w:hint="cs"/>
          <w:rtl/>
        </w:rPr>
        <w:t>َ</w:t>
      </w:r>
      <w:r w:rsidRPr="007B7908">
        <w:rPr>
          <w:rFonts w:cs="KFGQPC Uthman Taha Naskh"/>
          <w:rtl/>
        </w:rPr>
        <w:t xml:space="preserve"> شَر</w:t>
      </w:r>
      <w:r w:rsidRPr="007B7908">
        <w:rPr>
          <w:rFonts w:cs="KFGQPC Uthman Taha Naskh" w:hint="cs"/>
          <w:rtl/>
        </w:rPr>
        <w:t>ِ</w:t>
      </w:r>
      <w:r w:rsidRPr="007B7908">
        <w:rPr>
          <w:rFonts w:cs="KFGQPC Uthman Taha Naskh"/>
          <w:rtl/>
        </w:rPr>
        <w:t>يكَ لَك</w:t>
      </w:r>
      <w:r w:rsidRPr="007B7908">
        <w:rPr>
          <w:rFonts w:cs="KFGQPC Uthman Taha Naskh" w:hint="cs"/>
          <w:rtl/>
        </w:rPr>
        <w:t>َ</w:t>
      </w:r>
      <w:r w:rsidRPr="007B7908">
        <w:rPr>
          <w:rFonts w:cs="KFGQPC Uthman Taha Naskh"/>
          <w:rtl/>
        </w:rPr>
        <w:t>، وَأَن</w:t>
      </w:r>
      <w:r w:rsidRPr="007B7908">
        <w:rPr>
          <w:rFonts w:cs="KFGQPC Uthman Taha Naskh" w:hint="cs"/>
          <w:rtl/>
        </w:rPr>
        <w:t>َّ</w:t>
      </w:r>
      <w:r w:rsidRPr="007B7908">
        <w:rPr>
          <w:rFonts w:cs="KFGQPC Uthman Taha Naskh"/>
          <w:rtl/>
        </w:rPr>
        <w:t xml:space="preserve"> مُحَمّ</w:t>
      </w:r>
      <w:r w:rsidRPr="007B7908">
        <w:rPr>
          <w:rFonts w:cs="KFGQPC Uthman Taha Naskh" w:hint="cs"/>
          <w:rtl/>
        </w:rPr>
        <w:t>َ</w:t>
      </w:r>
      <w:r w:rsidRPr="007B7908">
        <w:rPr>
          <w:rFonts w:cs="KFGQPC Uthman Taha Naskh"/>
          <w:rtl/>
        </w:rPr>
        <w:t>داً عَبْدُكَ وَرَس</w:t>
      </w:r>
      <w:r w:rsidRPr="007B7908">
        <w:rPr>
          <w:rFonts w:cs="KFGQPC Uthman Taha Naskh" w:hint="cs"/>
          <w:rtl/>
        </w:rPr>
        <w:t>ُ</w:t>
      </w:r>
      <w:r w:rsidRPr="007B7908">
        <w:rPr>
          <w:rFonts w:cs="KFGQPC Uthman Taha Naskh"/>
          <w:rtl/>
        </w:rPr>
        <w:t>ولُك</w:t>
      </w:r>
      <w:r w:rsidRPr="007B7908">
        <w:rPr>
          <w:rFonts w:cs="KFGQPC Uthman Taha Naskh" w:hint="cs"/>
          <w:rtl/>
        </w:rPr>
        <w:t>َ</w:t>
      </w:r>
      <w:r w:rsidRPr="007B7908">
        <w:rPr>
          <w:rFonts w:cs="KFGQPC Uthman Taha Naskh" w:hint="cs"/>
          <w:color w:val="006699"/>
          <w:rtl/>
        </w:rPr>
        <w:t>))</w:t>
      </w:r>
      <w:r w:rsidRPr="007B7908">
        <w:rPr>
          <w:rFonts w:cs="KFGQPC Uthman Taha Naskh" w:hint="cs"/>
          <w:rtl/>
        </w:rPr>
        <w:t xml:space="preserve"> </w:t>
      </w:r>
      <w:r w:rsidRPr="007B7908">
        <w:rPr>
          <w:rFonts w:cs="KFGQPC Uthman Taha Naskh"/>
          <w:rtl/>
        </w:rPr>
        <w:t>(أربع</w:t>
      </w:r>
      <w:r w:rsidRPr="007B7908">
        <w:rPr>
          <w:rFonts w:cs="KFGQPC Uthman Taha Naskh" w:hint="cs"/>
          <w:rtl/>
        </w:rPr>
        <w:t>َ</w:t>
      </w:r>
      <w:r w:rsidRPr="007B7908">
        <w:rPr>
          <w:rFonts w:cs="KFGQPC Uthman Taha Naskh"/>
          <w:rtl/>
        </w:rPr>
        <w:t xml:space="preserve"> م</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ات</w:t>
      </w:r>
      <w:r w:rsidRPr="007B7908">
        <w:rPr>
          <w:rFonts w:cs="KFGQPC Uthman Taha Naskh" w:hint="cs"/>
          <w:rtl/>
        </w:rPr>
        <w:t>ٍ</w:t>
      </w:r>
      <w:r w:rsidRPr="007B7908">
        <w:rPr>
          <w:rFonts w:cs="KFGQPC Uthman Taha Naskh"/>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11"/>
      </w:r>
      <w:r w:rsidRPr="007B7908">
        <w:rPr>
          <w:rFonts w:cs="KFGQPC Uthman Taha Naskh" w:hint="cs"/>
          <w:position w:val="6"/>
          <w:vertAlign w:val="superscript"/>
          <w:rtl/>
        </w:rPr>
        <w:t>)</w:t>
      </w:r>
      <w:r w:rsidRPr="007B7908">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w:t>
      </w:r>
      <w:r w:rsidRPr="00430D6B">
        <w:rPr>
          <w:rFonts w:ascii="Aadarsha Ratne Internet" w:hAnsi="Aadarsha Ratne Internet"/>
          <w:color w:val="000000"/>
        </w:rPr>
        <w:t>8</w:t>
      </w:r>
      <w:r>
        <w:rPr>
          <w:rFonts w:ascii="Aadarsha Ratne Internet" w:hAnsi="Aadarsha Ratne Internet"/>
          <w:color w:val="000000"/>
        </w:rPr>
        <w:t>0</w:t>
      </w:r>
      <w:r w:rsidRPr="00430D6B">
        <w:rPr>
          <w:rFonts w:ascii="Aadarsha Ratne Internet" w:hAnsi="Aadarsha Ratne Internet"/>
          <w:color w:val="000000"/>
        </w:rPr>
        <w:t>) “Aaõa-ýº»a fiç AaCbahtu LS³ihduk, A LS³ihdu hamlata AariS³k, A mala-fkaitk, AjamIya Kalik´k, Aaçaka Aantaõah</w:t>
      </w:r>
      <w:r>
        <w:rPr>
          <w:rFonts w:ascii="Aadarsha Ratne Internet" w:hAnsi="Aadarsha Ratne Internet"/>
          <w:color w:val="000000"/>
        </w:rPr>
        <w:t>,</w:t>
      </w:r>
      <w:r w:rsidRPr="00430D6B">
        <w:rPr>
          <w:rFonts w:ascii="Aadarsha Ratne Internet" w:hAnsi="Aadarsha Ratne Internet"/>
          <w:color w:val="000000"/>
        </w:rPr>
        <w:t xml:space="preserve"> la fla-ha fõa Aanta, Ahdaka la S³airka lak, A Aaça muhaº»adan Aaëuka A raCuluk”|</w:t>
      </w:r>
      <w:r>
        <w:rPr>
          <w:rFonts w:ascii="Aadarsha Ratne Internet" w:hAnsi="Aadarsha Ratne Internet"/>
          <w:color w:val="000000"/>
        </w:rPr>
        <w:t xml:space="preserve"> (cair bar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etamak saXI raiK p\Bat ki</w:t>
      </w:r>
      <w:r>
        <w:rPr>
          <w:rFonts w:ascii="Aadarsha Ratne Internet" w:hAnsi="Aadarsha Ratne Internet"/>
          <w:color w:val="000000"/>
        </w:rPr>
        <w:t>rela| Aañ etamar is#hasn bhn</w:t>
      </w:r>
      <w:r w:rsidRPr="00430D6B">
        <w:rPr>
          <w:rFonts w:ascii="Aadarsha Ratne Internet" w:hAnsi="Aadarsha Ratne Internet"/>
          <w:color w:val="000000"/>
        </w:rPr>
        <w:t xml:space="preserve"> karI sklk, etamar iPirÄ©a sklk Aañ etamar egaeqf s_iÁqk saXI raiK kO* eJ tuimeyf Aaõah,tuim iben Aan ekaena stY LpasY naf| tuim Ekk etamar ekaena A#SI naf|Aañ inÀcy muhaº»ad etamar ba®da Aañ raCul”|</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 xml:space="preserve">(Aabu daLd 4/317 Aal Aadabul muPrad ill buKarI ha:n# 1201 Aamalul fyaLm Al laflah naCaiy ha: 9 p_:138 fbnuC Cuiç ha:70 S³afK fben baej Aabu daLd Aañ </w:t>
      </w:r>
      <w:r>
        <w:rPr>
          <w:rFonts w:ascii="Aadarsha Ratne Internet" w:hAnsi="Aadarsha Ratne Internet"/>
          <w:color w:val="000000"/>
          <w:sz w:val="20"/>
          <w:szCs w:val="20"/>
        </w:rPr>
        <w:t>naCiyr cndk ‘haCan’ buil ~keC| c</w:t>
      </w:r>
      <w:r w:rsidRPr="00A07286">
        <w:rPr>
          <w:rFonts w:ascii="Aadarsha Ratne Internet" w:hAnsi="Aadarsha Ratne Internet"/>
          <w:color w:val="000000"/>
          <w:sz w:val="20"/>
          <w:szCs w:val="20"/>
        </w:rPr>
        <w:t>aOk tuhPatul AaKyar p_: 23)</w:t>
      </w:r>
    </w:p>
    <w:p w:rsidR="00FB75BF" w:rsidRPr="00D26D4F" w:rsidRDefault="00FB75BF" w:rsidP="00FB75BF">
      <w:pPr>
        <w:widowControl w:val="0"/>
        <w:bidi w:val="0"/>
        <w:spacing w:after="80" w:line="228" w:lineRule="auto"/>
        <w:jc w:val="lowKashida"/>
        <w:rPr>
          <w:rFonts w:cs="Traditional Naskh"/>
        </w:rPr>
      </w:pPr>
    </w:p>
    <w:p w:rsidR="00FB75BF" w:rsidRPr="007B7908" w:rsidRDefault="00FB75BF" w:rsidP="00FB75BF">
      <w:pPr>
        <w:widowControl w:val="0"/>
        <w:spacing w:after="80" w:line="228" w:lineRule="auto"/>
        <w:ind w:hanging="10"/>
        <w:jc w:val="lowKashida"/>
        <w:rPr>
          <w:rFonts w:cs="KFGQPC Uthman Taha Naskh"/>
          <w:spacing w:val="-6"/>
          <w:w w:val="95"/>
        </w:rPr>
      </w:pPr>
      <w:r w:rsidRPr="00D26D4F">
        <w:rPr>
          <w:rFonts w:cs="Traditional Naskh" w:hint="cs"/>
          <w:spacing w:val="-6"/>
          <w:w w:val="95"/>
          <w:rtl/>
        </w:rPr>
        <w:t>81</w:t>
      </w:r>
      <w:r w:rsidRPr="007B7908">
        <w:rPr>
          <w:rFonts w:cs="KFGQPC Uthman Taha Naskh" w:hint="cs"/>
          <w:spacing w:val="-6"/>
          <w:w w:val="95"/>
          <w:rtl/>
        </w:rPr>
        <w:t>-</w:t>
      </w:r>
      <w:r w:rsidRPr="007B7908">
        <w:rPr>
          <w:rFonts w:cs="KFGQPC Uthman Taha Naskh" w:hint="cs"/>
          <w:color w:val="006699"/>
          <w:position w:val="10"/>
          <w:rtl/>
        </w:rPr>
        <w:t>(7)</w:t>
      </w:r>
      <w:r w:rsidRPr="007B7908">
        <w:rPr>
          <w:rFonts w:cs="KFGQPC Uthman Taha Naskh" w:hint="cs"/>
          <w:spacing w:val="-6"/>
          <w:w w:val="95"/>
          <w:rtl/>
        </w:rPr>
        <w:t xml:space="preserve"> </w:t>
      </w:r>
      <w:r w:rsidRPr="007B7908">
        <w:rPr>
          <w:rFonts w:cs="KFGQPC Uthman Taha Naskh" w:hint="cs"/>
          <w:color w:val="006699"/>
          <w:spacing w:val="-6"/>
          <w:w w:val="95"/>
          <w:rtl/>
        </w:rPr>
        <w:t>((</w:t>
      </w:r>
      <w:r w:rsidRPr="007B7908">
        <w:rPr>
          <w:rFonts w:cs="KFGQPC Uthman Taha Naskh"/>
          <w:spacing w:val="-6"/>
          <w:w w:val="95"/>
          <w:rtl/>
        </w:rPr>
        <w:t>اللَّهُمَّ م</w:t>
      </w:r>
      <w:r w:rsidRPr="007B7908">
        <w:rPr>
          <w:rFonts w:cs="KFGQPC Uthman Taha Naskh" w:hint="cs"/>
          <w:spacing w:val="-6"/>
          <w:w w:val="95"/>
          <w:rtl/>
        </w:rPr>
        <w:t>َ</w:t>
      </w:r>
      <w:r w:rsidRPr="007B7908">
        <w:rPr>
          <w:rFonts w:cs="KFGQPC Uthman Taha Naskh"/>
          <w:spacing w:val="-6"/>
          <w:w w:val="95"/>
          <w:rtl/>
        </w:rPr>
        <w:t>ا أَصْبَحَ ب</w:t>
      </w:r>
      <w:r w:rsidRPr="007B7908">
        <w:rPr>
          <w:rFonts w:cs="KFGQPC Uthman Taha Naskh" w:hint="cs"/>
          <w:spacing w:val="-6"/>
          <w:w w:val="95"/>
          <w:rtl/>
        </w:rPr>
        <w:t>ِ</w:t>
      </w:r>
      <w:r w:rsidRPr="007B7908">
        <w:rPr>
          <w:rFonts w:cs="KFGQPC Uthman Taha Naskh"/>
          <w:spacing w:val="-6"/>
          <w:w w:val="95"/>
          <w:rtl/>
        </w:rPr>
        <w:t>ي</w:t>
      </w:r>
      <w:r w:rsidRPr="007B7908">
        <w:rPr>
          <w:rFonts w:cs="KFGQPC Uthman Taha Naskh" w:hint="cs"/>
          <w:spacing w:val="-6"/>
          <w:w w:val="95"/>
          <w:position w:val="6"/>
          <w:vertAlign w:val="superscript"/>
          <w:rtl/>
        </w:rPr>
        <w:t>(</w:t>
      </w:r>
      <w:r w:rsidRPr="007B7908">
        <w:rPr>
          <w:rStyle w:val="FootnoteReference"/>
          <w:rFonts w:cs="KFGQPC Uthman Taha Naskh"/>
          <w:spacing w:val="-6"/>
          <w:w w:val="95"/>
          <w:position w:val="6"/>
          <w:rtl/>
        </w:rPr>
        <w:footnoteReference w:id="112"/>
      </w:r>
      <w:r w:rsidRPr="007B7908">
        <w:rPr>
          <w:rFonts w:cs="KFGQPC Uthman Taha Naskh" w:hint="cs"/>
          <w:spacing w:val="-6"/>
          <w:w w:val="95"/>
          <w:position w:val="6"/>
          <w:vertAlign w:val="superscript"/>
          <w:rtl/>
        </w:rPr>
        <w:t>)</w:t>
      </w:r>
      <w:r w:rsidRPr="007B7908">
        <w:rPr>
          <w:rFonts w:cs="KFGQPC Uthman Taha Naskh"/>
          <w:spacing w:val="-6"/>
          <w:w w:val="95"/>
          <w:rtl/>
        </w:rPr>
        <w:t xml:space="preserve"> مِنْ نِعْمَةٍ أَو</w:t>
      </w:r>
      <w:r w:rsidRPr="007B7908">
        <w:rPr>
          <w:rFonts w:cs="KFGQPC Uthman Taha Naskh" w:hint="cs"/>
          <w:spacing w:val="-6"/>
          <w:w w:val="95"/>
          <w:rtl/>
        </w:rPr>
        <w:t>ْ</w:t>
      </w:r>
      <w:r w:rsidRPr="007B7908">
        <w:rPr>
          <w:rFonts w:cs="KFGQPC Uthman Taha Naskh"/>
          <w:spacing w:val="-6"/>
          <w:w w:val="95"/>
          <w:rtl/>
        </w:rPr>
        <w:t xml:space="preserve"> بِأَحَدٍ مِنْ خَلْقِك</w:t>
      </w:r>
      <w:r w:rsidRPr="007B7908">
        <w:rPr>
          <w:rFonts w:cs="KFGQPC Uthman Taha Naskh" w:hint="cs"/>
          <w:spacing w:val="-6"/>
          <w:w w:val="95"/>
          <w:rtl/>
        </w:rPr>
        <w:t>َ</w:t>
      </w:r>
      <w:r w:rsidRPr="007B7908">
        <w:rPr>
          <w:rFonts w:cs="KFGQPC Uthman Taha Naskh"/>
          <w:spacing w:val="-6"/>
          <w:w w:val="95"/>
          <w:rtl/>
        </w:rPr>
        <w:t xml:space="preserve"> فَمِنْكَ وَحْدَكَ لا</w:t>
      </w:r>
      <w:r w:rsidRPr="007B7908">
        <w:rPr>
          <w:rFonts w:cs="KFGQPC Uthman Taha Naskh" w:hint="cs"/>
          <w:spacing w:val="-6"/>
          <w:w w:val="95"/>
          <w:rtl/>
        </w:rPr>
        <w:t>َ</w:t>
      </w:r>
      <w:r w:rsidRPr="007B7908">
        <w:rPr>
          <w:rFonts w:cs="KFGQPC Uthman Taha Naskh"/>
          <w:spacing w:val="-6"/>
          <w:w w:val="95"/>
          <w:rtl/>
        </w:rPr>
        <w:t xml:space="preserve"> ش</w:t>
      </w:r>
      <w:r w:rsidRPr="007B7908">
        <w:rPr>
          <w:rFonts w:cs="KFGQPC Uthman Taha Naskh" w:hint="cs"/>
          <w:spacing w:val="-6"/>
          <w:w w:val="95"/>
          <w:rtl/>
        </w:rPr>
        <w:t>َ</w:t>
      </w:r>
      <w:r w:rsidRPr="007B7908">
        <w:rPr>
          <w:rFonts w:cs="KFGQPC Uthman Taha Naskh"/>
          <w:spacing w:val="-6"/>
          <w:w w:val="95"/>
          <w:rtl/>
        </w:rPr>
        <w:t>ر</w:t>
      </w:r>
      <w:r w:rsidRPr="007B7908">
        <w:rPr>
          <w:rFonts w:cs="KFGQPC Uthman Taha Naskh" w:hint="cs"/>
          <w:spacing w:val="-6"/>
          <w:w w:val="95"/>
          <w:rtl/>
        </w:rPr>
        <w:t>ِ</w:t>
      </w:r>
      <w:r w:rsidRPr="007B7908">
        <w:rPr>
          <w:rFonts w:cs="KFGQPC Uthman Taha Naskh"/>
          <w:spacing w:val="-6"/>
          <w:w w:val="95"/>
          <w:rtl/>
        </w:rPr>
        <w:t>يكَ لَك</w:t>
      </w:r>
      <w:r w:rsidRPr="007B7908">
        <w:rPr>
          <w:rFonts w:cs="KFGQPC Uthman Taha Naskh" w:hint="cs"/>
          <w:spacing w:val="-6"/>
          <w:w w:val="95"/>
          <w:rtl/>
        </w:rPr>
        <w:t>َ</w:t>
      </w:r>
      <w:r w:rsidRPr="007B7908">
        <w:rPr>
          <w:rFonts w:cs="KFGQPC Uthman Taha Naskh"/>
          <w:spacing w:val="-6"/>
          <w:w w:val="95"/>
          <w:rtl/>
        </w:rPr>
        <w:t>، فَلَكَ الْحَمْدُ وَلَكَ الشُّكْر</w:t>
      </w:r>
      <w:r w:rsidRPr="007B7908">
        <w:rPr>
          <w:rFonts w:cs="KFGQPC Uthman Taha Naskh" w:hint="cs"/>
          <w:spacing w:val="-6"/>
          <w:w w:val="95"/>
          <w:rtl/>
        </w:rPr>
        <w:t>ُ</w:t>
      </w:r>
      <w:r w:rsidRPr="007B7908">
        <w:rPr>
          <w:rFonts w:cs="KFGQPC Uthman Taha Naskh" w:hint="cs"/>
          <w:color w:val="006699"/>
          <w:spacing w:val="-6"/>
          <w:w w:val="95"/>
          <w:rtl/>
        </w:rPr>
        <w:t>))</w:t>
      </w:r>
      <w:r w:rsidRPr="007B7908">
        <w:rPr>
          <w:rFonts w:cs="KFGQPC Uthman Taha Naskh" w:hint="cs"/>
          <w:spacing w:val="-6"/>
          <w:w w:val="95"/>
          <w:position w:val="6"/>
          <w:vertAlign w:val="superscript"/>
          <w:rtl/>
        </w:rPr>
        <w:t>(</w:t>
      </w:r>
      <w:r w:rsidRPr="007B7908">
        <w:rPr>
          <w:rStyle w:val="FootnoteReference"/>
          <w:rFonts w:cs="KFGQPC Uthman Taha Naskh"/>
          <w:spacing w:val="-6"/>
          <w:w w:val="95"/>
          <w:position w:val="6"/>
          <w:rtl/>
        </w:rPr>
        <w:footnoteReference w:id="113"/>
      </w:r>
      <w:r w:rsidRPr="007B7908">
        <w:rPr>
          <w:rFonts w:cs="KFGQPC Uthman Taha Naskh" w:hint="cs"/>
          <w:spacing w:val="-6"/>
          <w:w w:val="95"/>
          <w:position w:val="6"/>
          <w:vertAlign w:val="superscript"/>
          <w:rtl/>
        </w:rPr>
        <w:t>)</w:t>
      </w:r>
      <w:r w:rsidRPr="007B7908">
        <w:rPr>
          <w:rFonts w:cs="KFGQPC Uthman Taha Naskh"/>
          <w:spacing w:val="-6"/>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(81</w:t>
      </w:r>
      <w:r w:rsidRPr="00430D6B">
        <w:rPr>
          <w:rFonts w:ascii="Aadarsha Ratne Internet" w:hAnsi="Aadarsha Ratne Internet"/>
          <w:color w:val="000000"/>
        </w:rPr>
        <w:t>) “Aaõa-ýº»a ma AaCbaha ib imn in’mah| AaL ib Aahaidm imn Kalik´´k, Paimnka Ahdaka la S³arIka lak, Palakal hamdu AlakaS³ S³uk`r”|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emar Oprt ATba etamar iJ ekaena s_iÁqr Oprt iJ Anug\hf p\Bat kireC esfeqa ekwl maß etamar trPr praf| tuim Ekk etamar ek</w:t>
      </w:r>
      <w:r>
        <w:rPr>
          <w:rFonts w:ascii="Aadarsha Ratne Internet" w:hAnsi="Aadarsha Ratne Internet"/>
          <w:color w:val="000000"/>
        </w:rPr>
        <w:t>aena A#SI naf| Eetek skela p\S#s</w:t>
      </w:r>
      <w:r w:rsidRPr="00430D6B">
        <w:rPr>
          <w:rFonts w:ascii="Aadarsha Ratne Internet" w:hAnsi="Aadarsha Ratne Internet"/>
          <w:color w:val="000000"/>
        </w:rPr>
        <w:t>a etamaerf Aañ k_tÔta etamaerf|</w:t>
      </w:r>
    </w:p>
    <w:p w:rsidR="00FB75BF" w:rsidRPr="00D26D4F" w:rsidRDefault="00FB75BF" w:rsidP="00FB75BF">
      <w:pPr>
        <w:widowControl w:val="0"/>
        <w:bidi w:val="0"/>
        <w:spacing w:after="80" w:line="228" w:lineRule="auto"/>
        <w:ind w:hanging="10"/>
        <w:jc w:val="lowKashida"/>
        <w:rPr>
          <w:rFonts w:cs="Traditional Naskh"/>
          <w:spacing w:val="-6"/>
          <w:w w:val="95"/>
        </w:rPr>
      </w:pPr>
      <w:r w:rsidRPr="00A07286">
        <w:rPr>
          <w:rFonts w:ascii="Aadarsha Ratne Internet" w:hAnsi="Aadarsha Ratne Internet"/>
          <w:color w:val="000000"/>
          <w:sz w:val="20"/>
          <w:szCs w:val="20"/>
        </w:rPr>
        <w:t>(Aabu daLd 4/318 Aamalul fyaLm Al laflah naCaiy ha: 7 p_:137 fbnuC Cuiç ha:41 p_:23 fben ihb`ban ha:2361 S³afK fbe</w:t>
      </w:r>
      <w:r>
        <w:rPr>
          <w:rFonts w:ascii="Aadarsha Ratne Internet" w:hAnsi="Aadarsha Ratne Internet"/>
          <w:color w:val="000000"/>
          <w:sz w:val="20"/>
          <w:szCs w:val="20"/>
        </w:rPr>
        <w:t>n baej fyak ‘haCan’ buil ~keC| c</w:t>
      </w:r>
      <w:r w:rsidRPr="00A07286">
        <w:rPr>
          <w:rFonts w:ascii="Aadarsha Ratne Internet" w:hAnsi="Aadarsha Ratne Internet"/>
          <w:color w:val="000000"/>
          <w:sz w:val="20"/>
          <w:szCs w:val="20"/>
        </w:rPr>
        <w:t>aOk tuhPatul AaKyar p_: 24)</w:t>
      </w:r>
      <w:r>
        <w:rPr>
          <w:rFonts w:ascii="Aadarsha Ratne Internet" w:hAnsi="Aadarsha Ratne Internet"/>
          <w:color w:val="000000"/>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82</w:t>
      </w:r>
      <w:r w:rsidRPr="007B7908">
        <w:rPr>
          <w:rFonts w:cs="KFGQPC Uthman Taha Naskh" w:hint="cs"/>
          <w:rtl/>
        </w:rPr>
        <w:t>-</w:t>
      </w:r>
      <w:r w:rsidRPr="007B7908">
        <w:rPr>
          <w:rFonts w:cs="KFGQPC Uthman Taha Naskh" w:hint="cs"/>
          <w:color w:val="006699"/>
          <w:position w:val="10"/>
          <w:rtl/>
        </w:rPr>
        <w:t>(8)</w:t>
      </w:r>
      <w:r w:rsidRPr="007B7908">
        <w:rPr>
          <w:rFonts w:cs="KFGQPC Uthman Taha Naskh" w:hint="cs"/>
          <w:rtl/>
        </w:rPr>
        <w:t xml:space="preserve"> </w:t>
      </w:r>
      <w:r w:rsidRPr="007B7908">
        <w:rPr>
          <w:rFonts w:cs="KFGQPC Uthman Taha Naskh" w:hint="cs"/>
          <w:color w:val="006699"/>
          <w:rtl/>
        </w:rPr>
        <w:t>((</w:t>
      </w:r>
      <w:r w:rsidRPr="007B7908">
        <w:rPr>
          <w:rFonts w:cs="KFGQPC Uthman Taha Naskh"/>
          <w:rtl/>
        </w:rPr>
        <w:t>اللَّهُمَّ ع</w:t>
      </w:r>
      <w:r w:rsidRPr="007B7908">
        <w:rPr>
          <w:rFonts w:cs="KFGQPC Uthman Taha Naskh" w:hint="cs"/>
          <w:rtl/>
        </w:rPr>
        <w:t>َ</w:t>
      </w:r>
      <w:r w:rsidRPr="007B7908">
        <w:rPr>
          <w:rFonts w:cs="KFGQPC Uthman Taha Naskh"/>
          <w:rtl/>
        </w:rPr>
        <w:t>افِن</w:t>
      </w:r>
      <w:r w:rsidRPr="007B7908">
        <w:rPr>
          <w:rFonts w:cs="KFGQPC Uthman Taha Naskh" w:hint="cs"/>
          <w:rtl/>
        </w:rPr>
        <w:t>ِ</w:t>
      </w:r>
      <w:r w:rsidRPr="007B7908">
        <w:rPr>
          <w:rFonts w:cs="KFGQPC Uthman Taha Naskh"/>
          <w:rtl/>
        </w:rPr>
        <w:t>ي ف</w:t>
      </w:r>
      <w:r w:rsidRPr="007B7908">
        <w:rPr>
          <w:rFonts w:cs="KFGQPC Uthman Taha Naskh" w:hint="cs"/>
          <w:rtl/>
        </w:rPr>
        <w:t>ِ</w:t>
      </w:r>
      <w:r w:rsidRPr="007B7908">
        <w:rPr>
          <w:rFonts w:cs="KFGQPC Uthman Taha Naskh"/>
          <w:rtl/>
        </w:rPr>
        <w:t>ي بَدَن</w:t>
      </w:r>
      <w:r w:rsidRPr="007B7908">
        <w:rPr>
          <w:rFonts w:cs="KFGQPC Uthman Taha Naskh" w:hint="cs"/>
          <w:rtl/>
        </w:rPr>
        <w:t>ِ</w:t>
      </w:r>
      <w:r w:rsidRPr="007B7908">
        <w:rPr>
          <w:rFonts w:cs="KFGQPC Uthman Taha Naskh"/>
          <w:rtl/>
        </w:rPr>
        <w:t>ي، اللَّهُمَّ ع</w:t>
      </w:r>
      <w:r w:rsidRPr="007B7908">
        <w:rPr>
          <w:rFonts w:cs="KFGQPC Uthman Taha Naskh" w:hint="cs"/>
          <w:rtl/>
        </w:rPr>
        <w:t>َ</w:t>
      </w:r>
      <w:r w:rsidRPr="007B7908">
        <w:rPr>
          <w:rFonts w:cs="KFGQPC Uthman Taha Naskh"/>
          <w:rtl/>
        </w:rPr>
        <w:t>افِن</w:t>
      </w:r>
      <w:r w:rsidRPr="007B7908">
        <w:rPr>
          <w:rFonts w:cs="KFGQPC Uthman Taha Naskh" w:hint="cs"/>
          <w:rtl/>
        </w:rPr>
        <w:t>ِ</w:t>
      </w:r>
      <w:r w:rsidRPr="007B7908">
        <w:rPr>
          <w:rFonts w:cs="KFGQPC Uthman Taha Naskh"/>
          <w:rtl/>
        </w:rPr>
        <w:t>ي ف</w:t>
      </w:r>
      <w:r w:rsidRPr="007B7908">
        <w:rPr>
          <w:rFonts w:cs="KFGQPC Uthman Taha Naskh" w:hint="cs"/>
          <w:rtl/>
        </w:rPr>
        <w:t>ِ</w:t>
      </w:r>
      <w:r w:rsidRPr="007B7908">
        <w:rPr>
          <w:rFonts w:cs="KFGQPC Uthman Taha Naskh"/>
          <w:rtl/>
        </w:rPr>
        <w:t>ي سَمْع</w:t>
      </w:r>
      <w:r w:rsidRPr="007B7908">
        <w:rPr>
          <w:rFonts w:cs="KFGQPC Uthman Taha Naskh" w:hint="cs"/>
          <w:rtl/>
        </w:rPr>
        <w:t>ِ</w:t>
      </w:r>
      <w:r w:rsidRPr="007B7908">
        <w:rPr>
          <w:rFonts w:cs="KFGQPC Uthman Taha Naskh"/>
          <w:rtl/>
        </w:rPr>
        <w:t>ي، اللَّهُمَّ ع</w:t>
      </w:r>
      <w:r w:rsidRPr="007B7908">
        <w:rPr>
          <w:rFonts w:cs="KFGQPC Uthman Taha Naskh" w:hint="cs"/>
          <w:rtl/>
        </w:rPr>
        <w:t>َ</w:t>
      </w:r>
      <w:r w:rsidRPr="007B7908">
        <w:rPr>
          <w:rFonts w:cs="KFGQPC Uthman Taha Naskh"/>
          <w:rtl/>
        </w:rPr>
        <w:t>افِن</w:t>
      </w:r>
      <w:r w:rsidRPr="007B7908">
        <w:rPr>
          <w:rFonts w:cs="KFGQPC Uthman Taha Naskh" w:hint="cs"/>
          <w:rtl/>
        </w:rPr>
        <w:t>ِ</w:t>
      </w:r>
      <w:r w:rsidRPr="007B7908">
        <w:rPr>
          <w:rFonts w:cs="KFGQPC Uthman Taha Naskh"/>
          <w:rtl/>
        </w:rPr>
        <w:t xml:space="preserve">ي </w:t>
      </w:r>
      <w:r w:rsidRPr="007B7908">
        <w:rPr>
          <w:rFonts w:cs="KFGQPC Uthman Taha Naskh" w:hint="cs"/>
          <w:rtl/>
        </w:rPr>
        <w:br/>
      </w:r>
      <w:r w:rsidRPr="007B7908">
        <w:rPr>
          <w:rFonts w:cs="KFGQPC Uthman Taha Naskh"/>
          <w:rtl/>
        </w:rPr>
        <w:t>ف</w:t>
      </w:r>
      <w:r w:rsidRPr="007B7908">
        <w:rPr>
          <w:rFonts w:cs="KFGQPC Uthman Taha Naskh" w:hint="cs"/>
          <w:rtl/>
        </w:rPr>
        <w:t>ِ</w:t>
      </w:r>
      <w:r w:rsidRPr="007B7908">
        <w:rPr>
          <w:rFonts w:cs="KFGQPC Uthman Taha Naskh"/>
          <w:rtl/>
        </w:rPr>
        <w:t>ي بَصَر</w:t>
      </w:r>
      <w:r w:rsidRPr="007B7908">
        <w:rPr>
          <w:rFonts w:cs="KFGQPC Uthman Taha Naskh" w:hint="cs"/>
          <w:rtl/>
        </w:rPr>
        <w:t>ِ</w:t>
      </w:r>
      <w:r w:rsidRPr="007B7908">
        <w:rPr>
          <w:rFonts w:cs="KFGQPC Uthman Taha Naskh"/>
          <w:rtl/>
        </w:rPr>
        <w:t>ي، 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أَنْتَ</w:t>
      </w:r>
      <w:r w:rsidRPr="007B7908">
        <w:rPr>
          <w:rFonts w:cs="KFGQPC Uthman Taha Naskh" w:hint="cs"/>
          <w:rtl/>
        </w:rPr>
        <w:t>.</w:t>
      </w:r>
      <w:r w:rsidRPr="007B7908">
        <w:rPr>
          <w:rFonts w:cs="KFGQPC Uthman Taha Naskh"/>
          <w:rtl/>
        </w:rPr>
        <w:t xml:space="preserve"> اللَّهُمَّ  </w:t>
      </w:r>
      <w:r w:rsidRPr="007B7908">
        <w:rPr>
          <w:rFonts w:cs="KFGQPC Uthman Taha Naskh" w:hint="cs"/>
          <w:rtl/>
        </w:rPr>
        <w:br/>
      </w:r>
      <w:r w:rsidRPr="007B7908">
        <w:rPr>
          <w:rFonts w:cs="KFGQPC Uthman Taha Naskh"/>
          <w:rtl/>
        </w:rPr>
        <w:t>إِنّ</w:t>
      </w:r>
      <w:r w:rsidRPr="007B7908">
        <w:rPr>
          <w:rFonts w:cs="KFGQPC Uthman Taha Naskh" w:hint="cs"/>
          <w:rtl/>
        </w:rPr>
        <w:t>ِ</w:t>
      </w:r>
      <w:r w:rsidRPr="007B7908">
        <w:rPr>
          <w:rFonts w:cs="KFGQPC Uthman Taha Naskh"/>
          <w:rtl/>
        </w:rPr>
        <w:t>ي أَع</w:t>
      </w:r>
      <w:r w:rsidRPr="007B7908">
        <w:rPr>
          <w:rFonts w:cs="KFGQPC Uthman Taha Naskh" w:hint="cs"/>
          <w:rtl/>
        </w:rPr>
        <w:t>ُ</w:t>
      </w:r>
      <w:r w:rsidRPr="007B7908">
        <w:rPr>
          <w:rFonts w:cs="KFGQPC Uthman Taha Naskh"/>
          <w:rtl/>
        </w:rPr>
        <w:t>وذُ</w:t>
      </w:r>
      <w:r w:rsidRPr="007B7908">
        <w:rPr>
          <w:rFonts w:cs="KFGQPC Uthman Taha Naskh" w:hint="cs"/>
          <w:rtl/>
        </w:rPr>
        <w:t xml:space="preserve"> </w:t>
      </w:r>
      <w:r w:rsidRPr="007B7908">
        <w:rPr>
          <w:rFonts w:cs="KFGQPC Uthman Taha Naskh"/>
          <w:rtl/>
        </w:rPr>
        <w:t>بِكَ مِنَ الْكُف</w:t>
      </w:r>
      <w:r w:rsidRPr="007B7908">
        <w:rPr>
          <w:rFonts w:cs="KFGQPC Uthman Taha Naskh" w:hint="cs"/>
          <w:rtl/>
        </w:rPr>
        <w:t>ْ</w:t>
      </w:r>
      <w:r w:rsidRPr="007B7908">
        <w:rPr>
          <w:rFonts w:cs="KFGQPC Uthman Taha Naskh"/>
          <w:rtl/>
        </w:rPr>
        <w:t>ر</w:t>
      </w:r>
      <w:r w:rsidRPr="007B7908">
        <w:rPr>
          <w:rFonts w:cs="KFGQPC Uthman Taha Naskh" w:hint="cs"/>
          <w:rtl/>
        </w:rPr>
        <w:t>ِ</w:t>
      </w:r>
      <w:r w:rsidRPr="007B7908">
        <w:rPr>
          <w:rFonts w:cs="KFGQPC Uthman Taha Naskh"/>
          <w:rtl/>
        </w:rPr>
        <w:t>، وَالفَقْر</w:t>
      </w:r>
      <w:r w:rsidRPr="007B7908">
        <w:rPr>
          <w:rFonts w:cs="KFGQPC Uthman Taha Naskh" w:hint="cs"/>
          <w:rtl/>
        </w:rPr>
        <w:t>ِ</w:t>
      </w:r>
      <w:r w:rsidRPr="007B7908">
        <w:rPr>
          <w:rFonts w:cs="KFGQPC Uthman Taha Naskh"/>
          <w:rtl/>
        </w:rPr>
        <w:t>، وَأَع</w:t>
      </w:r>
      <w:r w:rsidRPr="007B7908">
        <w:rPr>
          <w:rFonts w:cs="KFGQPC Uthman Taha Naskh" w:hint="cs"/>
          <w:rtl/>
        </w:rPr>
        <w:t>ُ</w:t>
      </w:r>
      <w:r w:rsidRPr="007B7908">
        <w:rPr>
          <w:rFonts w:cs="KFGQPC Uthman Taha Naskh"/>
          <w:rtl/>
        </w:rPr>
        <w:t>وذُ</w:t>
      </w:r>
      <w:r w:rsidRPr="007B7908">
        <w:rPr>
          <w:rFonts w:cs="KFGQPC Uthman Taha Naskh" w:hint="cs"/>
          <w:rtl/>
        </w:rPr>
        <w:t xml:space="preserve"> </w:t>
      </w:r>
      <w:r w:rsidRPr="007B7908">
        <w:rPr>
          <w:rFonts w:cs="KFGQPC Uthman Taha Naskh"/>
          <w:rtl/>
        </w:rPr>
        <w:t>بِكَ مِنْ عَذ</w:t>
      </w:r>
      <w:r w:rsidRPr="007B7908">
        <w:rPr>
          <w:rFonts w:cs="KFGQPC Uthman Taha Naskh" w:hint="cs"/>
          <w:rtl/>
        </w:rPr>
        <w:t>َ</w:t>
      </w:r>
      <w:r w:rsidRPr="007B7908">
        <w:rPr>
          <w:rFonts w:cs="KFGQPC Uthman Taha Naskh"/>
          <w:rtl/>
        </w:rPr>
        <w:t>ابِ القَبْر</w:t>
      </w:r>
      <w:r w:rsidRPr="007B7908">
        <w:rPr>
          <w:rFonts w:cs="KFGQPC Uthman Taha Naskh" w:hint="cs"/>
          <w:rtl/>
        </w:rPr>
        <w:t>ِ</w:t>
      </w:r>
      <w:r w:rsidRPr="007B7908">
        <w:rPr>
          <w:rFonts w:cs="KFGQPC Uthman Taha Naskh"/>
          <w:rtl/>
        </w:rPr>
        <w:t>، لا</w:t>
      </w:r>
      <w:r w:rsidRPr="007B7908">
        <w:rPr>
          <w:rFonts w:cs="KFGQPC Uthman Taha Naskh" w:hint="cs"/>
          <w:rtl/>
        </w:rPr>
        <w:t>َ</w:t>
      </w:r>
      <w:r w:rsidRPr="007B7908">
        <w:rPr>
          <w:rFonts w:cs="KFGQPC Uthman Taha Naskh"/>
          <w:rtl/>
        </w:rPr>
        <w:t xml:space="preserve"> إ</w:t>
      </w:r>
      <w:r w:rsidRPr="007B7908">
        <w:rPr>
          <w:rFonts w:cs="KFGQPC Uthman Taha Naskh" w:hint="cs"/>
          <w:rtl/>
        </w:rPr>
        <w:t>ِ</w:t>
      </w:r>
      <w:r w:rsidRPr="007B7908">
        <w:rPr>
          <w:rFonts w:cs="KFGQPC Uthman Taha Naskh"/>
          <w:rtl/>
        </w:rPr>
        <w:t>ل</w:t>
      </w:r>
      <w:r w:rsidRPr="007B7908">
        <w:rPr>
          <w:rFonts w:cs="KFGQPC Uthman Taha Naskh" w:hint="cs"/>
          <w:rtl/>
        </w:rPr>
        <w:t>َ</w:t>
      </w:r>
      <w:r w:rsidRPr="007B7908">
        <w:rPr>
          <w:rFonts w:cs="KFGQPC Uthman Taha Naskh"/>
          <w:rtl/>
        </w:rPr>
        <w:t>هَ إ</w:t>
      </w:r>
      <w:r w:rsidRPr="007B7908">
        <w:rPr>
          <w:rFonts w:cs="KFGQPC Uthman Taha Naskh" w:hint="cs"/>
          <w:rtl/>
        </w:rPr>
        <w:t>ِ</w:t>
      </w:r>
      <w:r w:rsidRPr="007B7908">
        <w:rPr>
          <w:rFonts w:cs="KFGQPC Uthman Taha Naskh"/>
          <w:rtl/>
        </w:rPr>
        <w:t>لاّ</w:t>
      </w:r>
      <w:r w:rsidRPr="007B7908">
        <w:rPr>
          <w:rFonts w:cs="KFGQPC Uthman Taha Naskh" w:hint="cs"/>
          <w:rtl/>
        </w:rPr>
        <w:t>َ</w:t>
      </w:r>
      <w:r w:rsidRPr="007B7908">
        <w:rPr>
          <w:rFonts w:cs="KFGQPC Uthman Taha Naskh"/>
          <w:rtl/>
        </w:rPr>
        <w:t xml:space="preserve"> أَنْتَ</w:t>
      </w:r>
      <w:r w:rsidRPr="007B7908">
        <w:rPr>
          <w:rFonts w:cs="KFGQPC Uthman Taha Naskh" w:hint="cs"/>
          <w:color w:val="006699"/>
          <w:rtl/>
        </w:rPr>
        <w:t>))</w:t>
      </w:r>
      <w:r w:rsidRPr="007B7908">
        <w:rPr>
          <w:rFonts w:cs="KFGQPC Uthman Taha Naskh"/>
          <w:rtl/>
        </w:rPr>
        <w:t xml:space="preserve"> (ثلاث</w:t>
      </w:r>
      <w:r w:rsidRPr="007B7908">
        <w:rPr>
          <w:rFonts w:cs="KFGQPC Uthman Taha Naskh" w:hint="cs"/>
          <w:rtl/>
        </w:rPr>
        <w:t>َ مرَّاتٍ</w:t>
      </w:r>
      <w:r w:rsidRPr="007B7908">
        <w:rPr>
          <w:rFonts w:cs="KFGQPC Uthman Taha Naskh"/>
          <w:rtl/>
        </w:rPr>
        <w:t>)</w:t>
      </w:r>
      <w:r w:rsidRPr="007B7908">
        <w:rPr>
          <w:rFonts w:cs="KFGQPC Uthman Taha Naskh" w:hint="cs"/>
          <w:position w:val="6"/>
          <w:vertAlign w:val="superscript"/>
          <w:rtl/>
        </w:rPr>
        <w:t>(</w:t>
      </w:r>
      <w:r w:rsidRPr="007B7908">
        <w:rPr>
          <w:rStyle w:val="FootnoteReference"/>
          <w:rFonts w:cs="KFGQPC Uthman Taha Naskh"/>
          <w:position w:val="6"/>
          <w:rtl/>
        </w:rPr>
        <w:footnoteReference w:id="114"/>
      </w:r>
      <w:r w:rsidRPr="007B7908">
        <w:rPr>
          <w:rFonts w:cs="KFGQPC Uthman Taha Naskh" w:hint="cs"/>
          <w:position w:val="6"/>
          <w:vertAlign w:val="superscript"/>
          <w:rtl/>
        </w:rPr>
        <w:t>)</w:t>
      </w:r>
      <w:r w:rsidRPr="007B7908">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(82</w:t>
      </w:r>
      <w:r w:rsidRPr="00430D6B">
        <w:rPr>
          <w:rFonts w:ascii="Aadarsha Ratne Internet" w:hAnsi="Aadarsha Ratne Internet"/>
          <w:color w:val="000000"/>
        </w:rPr>
        <w:t>) “Aaõa-ýº»a Aa-iPin iP badain, Aaõa-ýº»a Aa-iPin iP Camiy, Aaõa-ýº»a Aa-iPin iP baCarI, la fla-ha fõa Aanta, Aaõa-ýº»a fiç AaLju ibka imnal kuP`r, Al Pak`r, A AaLjuibka imn Aajaibl kab`r, la fla-ha fõa Aanta”|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emar SrIrt suÄÅta p\dan kra| eh Aaõah emar kaNk suÄÅta p\dan kra| eh Aaõah emar ckuk suÄÅta p\dan kra| tuim iben Aan ekaena stY LpasY naf| eh Aaõah mf kuPir O dird\tar pra etamar AaS\y ibCaera| Aañ kbrr SaiÄ©r pra AaS\y ibCaera| tuim iben Aan ekaena stY LpasY naf|</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puwa gDuil itin itin bar piVb|</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(Aabu daLd 4/324 Aahmad 5/42 Aamalul fyaLm Al laflah naCaiy ha: 22 p_:146 fbnuC Cuiç ha:69 p_:35 Aal Aadabul muPrad ill buKarI S³afK fbe</w:t>
      </w:r>
      <w:r>
        <w:rPr>
          <w:rFonts w:ascii="Aadarsha Ratne Internet" w:hAnsi="Aadarsha Ratne Internet"/>
          <w:color w:val="000000"/>
          <w:sz w:val="20"/>
          <w:szCs w:val="20"/>
        </w:rPr>
        <w:t>n baej fyak ‘haCan’ buil ~keC| c</w:t>
      </w:r>
      <w:r w:rsidRPr="00A07286">
        <w:rPr>
          <w:rFonts w:ascii="Aadarsha Ratne Internet" w:hAnsi="Aadarsha Ratne Internet"/>
          <w:color w:val="000000"/>
          <w:sz w:val="20"/>
          <w:szCs w:val="20"/>
        </w:rPr>
        <w:t>aOk tuhPatul AaKyar p_: 26)</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120" w:line="228" w:lineRule="auto"/>
        <w:ind w:hanging="11"/>
        <w:jc w:val="lowKashida"/>
        <w:rPr>
          <w:rFonts w:cs="Traditional Naskh"/>
        </w:rPr>
      </w:pPr>
      <w:r w:rsidRPr="00D26D4F">
        <w:rPr>
          <w:rFonts w:cs="Traditional Naskh" w:hint="cs"/>
          <w:rtl/>
        </w:rPr>
        <w:t>83</w:t>
      </w:r>
      <w:r w:rsidRPr="008813E3">
        <w:rPr>
          <w:rFonts w:cs="KFGQPC Uthman Taha Naskh" w:hint="cs"/>
          <w:rtl/>
        </w:rPr>
        <w:t>-</w:t>
      </w:r>
      <w:r w:rsidRPr="008813E3">
        <w:rPr>
          <w:rFonts w:cs="KFGQPC Uthman Taha Naskh" w:hint="cs"/>
          <w:color w:val="006699"/>
          <w:position w:val="10"/>
          <w:rtl/>
        </w:rPr>
        <w:t>(9)</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حَسْبِيَ اللَّهُ لا</w:t>
      </w:r>
      <w:r w:rsidRPr="008813E3">
        <w:rPr>
          <w:rFonts w:cs="KFGQPC Uthman Taha Naskh" w:hint="cs"/>
          <w:rtl/>
        </w:rPr>
        <w:t>َ</w:t>
      </w:r>
      <w:r w:rsidRPr="008813E3">
        <w:rPr>
          <w:rFonts w:cs="KFGQPC Uthman Taha Naskh"/>
          <w:rtl/>
        </w:rPr>
        <w:t xml:space="preserve"> إ</w:t>
      </w:r>
      <w:r w:rsidRPr="008813E3">
        <w:rPr>
          <w:rFonts w:cs="KFGQPC Uthman Taha Naskh" w:hint="cs"/>
          <w:rtl/>
        </w:rPr>
        <w:t>ِ</w:t>
      </w:r>
      <w:r w:rsidRPr="008813E3">
        <w:rPr>
          <w:rFonts w:cs="KFGQPC Uthman Taha Naskh"/>
          <w:rtl/>
        </w:rPr>
        <w:t>ل</w:t>
      </w:r>
      <w:r w:rsidRPr="008813E3">
        <w:rPr>
          <w:rFonts w:cs="KFGQPC Uthman Taha Naskh" w:hint="cs"/>
          <w:rtl/>
        </w:rPr>
        <w:t>َ</w:t>
      </w:r>
      <w:r w:rsidRPr="008813E3">
        <w:rPr>
          <w:rFonts w:cs="KFGQPC Uthman Taha Naskh"/>
          <w:rtl/>
        </w:rPr>
        <w:t>هَ إ</w:t>
      </w:r>
      <w:r w:rsidRPr="008813E3">
        <w:rPr>
          <w:rFonts w:cs="KFGQPC Uthman Taha Naskh" w:hint="cs"/>
          <w:rtl/>
        </w:rPr>
        <w:t>ِ</w:t>
      </w:r>
      <w:r w:rsidRPr="008813E3">
        <w:rPr>
          <w:rFonts w:cs="KFGQPC Uthman Taha Naskh"/>
          <w:rtl/>
        </w:rPr>
        <w:t>لاّ</w:t>
      </w:r>
      <w:r w:rsidRPr="008813E3">
        <w:rPr>
          <w:rFonts w:cs="KFGQPC Uthman Taha Naskh" w:hint="cs"/>
          <w:rtl/>
        </w:rPr>
        <w:t>َ</w:t>
      </w:r>
      <w:r w:rsidRPr="008813E3">
        <w:rPr>
          <w:rFonts w:cs="KFGQPC Uthman Taha Naskh"/>
          <w:rtl/>
        </w:rPr>
        <w:t xml:space="preserve"> هُوَ </w:t>
      </w:r>
      <w:r w:rsidRPr="008813E3">
        <w:rPr>
          <w:rFonts w:cs="KFGQPC Uthman Taha Naskh" w:hint="cs"/>
          <w:rtl/>
        </w:rPr>
        <w:br/>
      </w:r>
      <w:r w:rsidRPr="008813E3">
        <w:rPr>
          <w:rFonts w:cs="KFGQPC Uthman Taha Naskh"/>
          <w:rtl/>
        </w:rPr>
        <w:t>عَلَيهِ تَوَكَّلتُ وَهُوَ رَبُّ ال</w:t>
      </w:r>
      <w:r w:rsidRPr="008813E3">
        <w:rPr>
          <w:rFonts w:cs="KFGQPC Uthman Taha Naskh" w:hint="cs"/>
          <w:rtl/>
        </w:rPr>
        <w:t>ْ</w:t>
      </w:r>
      <w:r w:rsidRPr="008813E3">
        <w:rPr>
          <w:rFonts w:cs="KFGQPC Uthman Taha Naskh"/>
          <w:rtl/>
        </w:rPr>
        <w:t xml:space="preserve">عَرْشِ </w:t>
      </w:r>
      <w:r w:rsidRPr="008813E3">
        <w:rPr>
          <w:rFonts w:cs="KFGQPC Uthman Taha Naskh" w:hint="cs"/>
          <w:rtl/>
        </w:rPr>
        <w:br/>
      </w:r>
      <w:r w:rsidRPr="008813E3">
        <w:rPr>
          <w:rFonts w:cs="KFGQPC Uthman Taha Naskh"/>
          <w:rtl/>
        </w:rPr>
        <w:t>ال</w:t>
      </w:r>
      <w:r w:rsidRPr="008813E3">
        <w:rPr>
          <w:rFonts w:cs="KFGQPC Uthman Taha Naskh" w:hint="cs"/>
          <w:rtl/>
        </w:rPr>
        <w:t>ْ</w:t>
      </w:r>
      <w:r w:rsidRPr="008813E3">
        <w:rPr>
          <w:rFonts w:cs="KFGQPC Uthman Taha Naskh"/>
          <w:rtl/>
        </w:rPr>
        <w:t>عَظ</w:t>
      </w:r>
      <w:r w:rsidRPr="008813E3">
        <w:rPr>
          <w:rFonts w:cs="KFGQPC Uthman Taha Naskh" w:hint="cs"/>
          <w:rtl/>
        </w:rPr>
        <w:t>ِ</w:t>
      </w:r>
      <w:r w:rsidRPr="008813E3">
        <w:rPr>
          <w:rFonts w:cs="KFGQPC Uthman Taha Naskh"/>
          <w:rtl/>
        </w:rPr>
        <w:t>يم</w:t>
      </w:r>
      <w:r w:rsidRPr="008813E3">
        <w:rPr>
          <w:rFonts w:cs="KFGQPC Uthman Taha Naskh" w:hint="cs"/>
          <w:rtl/>
        </w:rPr>
        <w:t>ِ</w:t>
      </w:r>
      <w:r w:rsidRPr="008813E3">
        <w:rPr>
          <w:rFonts w:cs="KFGQPC Uthman Taha Naskh" w:hint="cs"/>
          <w:color w:val="006699"/>
          <w:rtl/>
        </w:rPr>
        <w:t>))</w:t>
      </w:r>
      <w:r w:rsidRPr="008813E3">
        <w:rPr>
          <w:rFonts w:cs="KFGQPC Uthman Taha Naskh"/>
          <w:rtl/>
        </w:rPr>
        <w:t xml:space="preserve"> (س</w:t>
      </w:r>
      <w:r w:rsidRPr="008813E3">
        <w:rPr>
          <w:rFonts w:cs="KFGQPC Uthman Taha Naskh" w:hint="cs"/>
          <w:rtl/>
        </w:rPr>
        <w:t>َ</w:t>
      </w:r>
      <w:r w:rsidRPr="008813E3">
        <w:rPr>
          <w:rFonts w:cs="KFGQPC Uthman Taha Naskh"/>
          <w:rtl/>
        </w:rPr>
        <w:t>ب</w:t>
      </w:r>
      <w:r w:rsidRPr="008813E3">
        <w:rPr>
          <w:rFonts w:cs="KFGQPC Uthman Taha Naskh" w:hint="cs"/>
          <w:rtl/>
        </w:rPr>
        <w:t>ْ</w:t>
      </w:r>
      <w:r w:rsidRPr="008813E3">
        <w:rPr>
          <w:rFonts w:cs="KFGQPC Uthman Taha Naskh"/>
          <w:rtl/>
        </w:rPr>
        <w:t>ع</w:t>
      </w:r>
      <w:r w:rsidRPr="008813E3">
        <w:rPr>
          <w:rFonts w:cs="KFGQPC Uthman Taha Naskh" w:hint="cs"/>
          <w:rtl/>
        </w:rPr>
        <w:t>َ</w:t>
      </w:r>
      <w:r w:rsidRPr="008813E3">
        <w:rPr>
          <w:rFonts w:cs="KFGQPC Uthman Taha Naskh"/>
          <w:rtl/>
        </w:rPr>
        <w:t xml:space="preserve"> مَرّات</w:t>
      </w:r>
      <w:r w:rsidRPr="008813E3">
        <w:rPr>
          <w:rFonts w:cs="KFGQPC Uthman Taha Naskh" w:hint="cs"/>
          <w:rtl/>
        </w:rPr>
        <w:t>ٍ</w:t>
      </w:r>
      <w:r w:rsidRPr="008813E3">
        <w:rPr>
          <w:rFonts w:cs="KFGQPC Uthman Taha Naskh"/>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15"/>
      </w:r>
      <w:r w:rsidRPr="008813E3">
        <w:rPr>
          <w:rFonts w:cs="KFGQPC Uthman Taha Naskh" w:hint="cs"/>
          <w:position w:val="6"/>
          <w:vertAlign w:val="superscript"/>
          <w:rtl/>
        </w:rPr>
        <w:t>)</w:t>
      </w:r>
      <w:r w:rsidRPr="008813E3">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(83</w:t>
      </w:r>
      <w:r w:rsidRPr="00430D6B">
        <w:rPr>
          <w:rFonts w:ascii="Aadarsha Ratne Internet" w:hAnsi="Aadarsha Ratne Internet"/>
          <w:color w:val="000000"/>
        </w:rPr>
        <w:t>) “haCibyaõa-ý la fla-ha fõa ýwa Aalafih tawak`kaltu Aýwa rab`bul AariS³l AajIm”|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emar baeb Aaõah JeTÁq| etO*r baiher Aan ekaena stY LpasY naf| mf etO*r Opretf Brsa kera| etO* mhais#hasnr p\BU|</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sat bar~k puwa gDuil piVb laeg|</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(Aamalul fyaLm Al laflah  fbnuC Cuiç ha:72 p_:37 Aabu daLd 4/321 , fyar cnd ‘JaiyYd’ Bal)</w:t>
      </w:r>
    </w:p>
    <w:p w:rsidR="00FB75BF" w:rsidRPr="00D26D4F" w:rsidRDefault="00FB75BF" w:rsidP="00FB75BF">
      <w:pPr>
        <w:widowControl w:val="0"/>
        <w:bidi w:val="0"/>
        <w:spacing w:after="120" w:line="228" w:lineRule="auto"/>
        <w:jc w:val="lowKashida"/>
        <w:rPr>
          <w:rFonts w:cs="Traditional Naskh"/>
          <w:u w:val="single"/>
        </w:rPr>
      </w:pPr>
    </w:p>
    <w:p w:rsidR="00FB75BF" w:rsidRDefault="00FB75BF" w:rsidP="00FB75BF">
      <w:pPr>
        <w:widowControl w:val="0"/>
        <w:spacing w:after="80"/>
        <w:ind w:hanging="11"/>
        <w:jc w:val="lowKashida"/>
        <w:rPr>
          <w:rFonts w:cs="Traditional Naskh"/>
        </w:rPr>
      </w:pPr>
      <w:r w:rsidRPr="00D26D4F">
        <w:rPr>
          <w:rFonts w:cs="Traditional Naskh" w:hint="cs"/>
          <w:rtl/>
        </w:rPr>
        <w:t>84</w:t>
      </w:r>
      <w:r w:rsidRPr="008813E3">
        <w:rPr>
          <w:rFonts w:cs="KFGQPC Uthman Taha Naskh" w:hint="cs"/>
          <w:rtl/>
        </w:rPr>
        <w:t>-</w:t>
      </w:r>
      <w:r w:rsidRPr="008813E3">
        <w:rPr>
          <w:rFonts w:cs="KFGQPC Uthman Taha Naskh" w:hint="cs"/>
          <w:color w:val="006699"/>
          <w:position w:val="10"/>
          <w:rtl/>
        </w:rPr>
        <w:t>(10)</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إِنِّي أ</w:t>
      </w:r>
      <w:r w:rsidRPr="008813E3">
        <w:rPr>
          <w:rFonts w:cs="KFGQPC Uthman Taha Naskh" w:hint="cs"/>
          <w:rtl/>
        </w:rPr>
        <w:t>َ</w:t>
      </w:r>
      <w:r w:rsidRPr="008813E3">
        <w:rPr>
          <w:rFonts w:cs="KFGQPC Uthman Taha Naskh"/>
          <w:rtl/>
        </w:rPr>
        <w:t>سْأَلُكَ ال</w:t>
      </w:r>
      <w:r w:rsidRPr="008813E3">
        <w:rPr>
          <w:rFonts w:cs="KFGQPC Uthman Taha Naskh" w:hint="cs"/>
          <w:rtl/>
        </w:rPr>
        <w:t>ْ</w:t>
      </w:r>
      <w:r w:rsidRPr="008813E3">
        <w:rPr>
          <w:rFonts w:cs="KFGQPC Uthman Taha Naskh"/>
          <w:rtl/>
        </w:rPr>
        <w:t>عَفْوَ وَال</w:t>
      </w:r>
      <w:r w:rsidRPr="008813E3">
        <w:rPr>
          <w:rFonts w:cs="KFGQPC Uthman Taha Naskh" w:hint="cs"/>
          <w:rtl/>
        </w:rPr>
        <w:t>ْ</w:t>
      </w:r>
      <w:r w:rsidRPr="008813E3">
        <w:rPr>
          <w:rFonts w:cs="KFGQPC Uthman Taha Naskh"/>
          <w:rtl/>
        </w:rPr>
        <w:t>ع</w:t>
      </w:r>
      <w:r w:rsidRPr="008813E3">
        <w:rPr>
          <w:rFonts w:cs="KFGQPC Uthman Taha Naskh" w:hint="cs"/>
          <w:rtl/>
        </w:rPr>
        <w:t>َ</w:t>
      </w:r>
      <w:r w:rsidRPr="008813E3">
        <w:rPr>
          <w:rFonts w:cs="KFGQPC Uthman Taha Naskh"/>
          <w:rtl/>
        </w:rPr>
        <w:t>افِي</w:t>
      </w:r>
      <w:r w:rsidRPr="008813E3">
        <w:rPr>
          <w:rFonts w:cs="KFGQPC Uthman Taha Naskh" w:hint="cs"/>
          <w:rtl/>
        </w:rPr>
        <w:t>َ</w:t>
      </w:r>
      <w:r w:rsidRPr="008813E3">
        <w:rPr>
          <w:rFonts w:cs="KFGQPC Uthman Taha Naskh"/>
          <w:rtl/>
        </w:rPr>
        <w:t>ةَ ف</w:t>
      </w:r>
      <w:r w:rsidRPr="008813E3">
        <w:rPr>
          <w:rFonts w:cs="KFGQPC Uthman Taha Naskh" w:hint="cs"/>
          <w:rtl/>
        </w:rPr>
        <w:t>ِ</w:t>
      </w:r>
      <w:r w:rsidRPr="008813E3">
        <w:rPr>
          <w:rFonts w:cs="KFGQPC Uthman Taha Naskh"/>
          <w:rtl/>
        </w:rPr>
        <w:t>ي الدُّنْي</w:t>
      </w:r>
      <w:r w:rsidRPr="008813E3">
        <w:rPr>
          <w:rFonts w:cs="KFGQPC Uthman Taha Naskh" w:hint="cs"/>
          <w:rtl/>
        </w:rPr>
        <w:t>َ</w:t>
      </w:r>
      <w:r w:rsidRPr="008813E3">
        <w:rPr>
          <w:rFonts w:cs="KFGQPC Uthman Taha Naskh"/>
          <w:rtl/>
        </w:rPr>
        <w:t>ا وَالآخِرَة</w:t>
      </w:r>
      <w:r w:rsidRPr="008813E3">
        <w:rPr>
          <w:rFonts w:cs="KFGQPC Uthman Taha Naskh" w:hint="cs"/>
          <w:rtl/>
        </w:rPr>
        <w:t>ِ</w:t>
      </w:r>
      <w:r w:rsidRPr="008813E3">
        <w:rPr>
          <w:rFonts w:cs="KFGQPC Uthman Taha Naskh"/>
          <w:rtl/>
        </w:rPr>
        <w:t>، اللَّهُمَّ إِنِّي أ</w:t>
      </w:r>
      <w:r w:rsidRPr="008813E3">
        <w:rPr>
          <w:rFonts w:cs="KFGQPC Uthman Taha Naskh" w:hint="cs"/>
          <w:rtl/>
        </w:rPr>
        <w:t>َ</w:t>
      </w:r>
      <w:r w:rsidRPr="008813E3">
        <w:rPr>
          <w:rFonts w:cs="KFGQPC Uthman Taha Naskh"/>
          <w:rtl/>
        </w:rPr>
        <w:t>سْأَلُكَ ال</w:t>
      </w:r>
      <w:r w:rsidRPr="008813E3">
        <w:rPr>
          <w:rFonts w:cs="KFGQPC Uthman Taha Naskh" w:hint="cs"/>
          <w:rtl/>
        </w:rPr>
        <w:t>ْ</w:t>
      </w:r>
      <w:r w:rsidRPr="008813E3">
        <w:rPr>
          <w:rFonts w:cs="KFGQPC Uthman Taha Naskh"/>
          <w:rtl/>
        </w:rPr>
        <w:t>عَفْوَ وَال</w:t>
      </w:r>
      <w:r w:rsidRPr="008813E3">
        <w:rPr>
          <w:rFonts w:cs="KFGQPC Uthman Taha Naskh" w:hint="cs"/>
          <w:rtl/>
        </w:rPr>
        <w:t>ْ</w:t>
      </w:r>
      <w:r w:rsidRPr="008813E3">
        <w:rPr>
          <w:rFonts w:cs="KFGQPC Uthman Taha Naskh"/>
          <w:rtl/>
        </w:rPr>
        <w:t>ع</w:t>
      </w:r>
      <w:r w:rsidRPr="008813E3">
        <w:rPr>
          <w:rFonts w:cs="KFGQPC Uthman Taha Naskh" w:hint="cs"/>
          <w:rtl/>
        </w:rPr>
        <w:t>َ</w:t>
      </w:r>
      <w:r w:rsidRPr="008813E3">
        <w:rPr>
          <w:rFonts w:cs="KFGQPC Uthman Taha Naskh"/>
          <w:rtl/>
        </w:rPr>
        <w:t>افِي</w:t>
      </w:r>
      <w:r w:rsidRPr="008813E3">
        <w:rPr>
          <w:rFonts w:cs="KFGQPC Uthman Taha Naskh" w:hint="cs"/>
          <w:rtl/>
        </w:rPr>
        <w:t>َ</w:t>
      </w:r>
      <w:r w:rsidRPr="008813E3">
        <w:rPr>
          <w:rFonts w:cs="KFGQPC Uthman Taha Naskh"/>
          <w:rtl/>
        </w:rPr>
        <w:t>ةَ</w:t>
      </w:r>
      <w:r w:rsidRPr="008813E3">
        <w:rPr>
          <w:rFonts w:cs="KFGQPC Uthman Taha Naskh" w:hint="cs"/>
          <w:rtl/>
        </w:rPr>
        <w:t>:</w:t>
      </w:r>
      <w:r w:rsidRPr="008813E3">
        <w:rPr>
          <w:rFonts w:cs="KFGQPC Uthman Taha Naskh"/>
          <w:rtl/>
        </w:rPr>
        <w:t xml:space="preserve"> ف</w:t>
      </w:r>
      <w:r w:rsidRPr="008813E3">
        <w:rPr>
          <w:rFonts w:cs="KFGQPC Uthman Taha Naskh" w:hint="cs"/>
          <w:rtl/>
        </w:rPr>
        <w:t>ِ</w:t>
      </w:r>
      <w:r w:rsidRPr="008813E3">
        <w:rPr>
          <w:rFonts w:cs="KFGQPC Uthman Taha Naskh"/>
          <w:rtl/>
        </w:rPr>
        <w:t>ي د</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rtl/>
        </w:rPr>
        <w:t>ي وَدُنْي</w:t>
      </w:r>
      <w:r w:rsidRPr="008813E3">
        <w:rPr>
          <w:rFonts w:cs="KFGQPC Uthman Taha Naskh" w:hint="cs"/>
          <w:rtl/>
        </w:rPr>
        <w:t>َ</w:t>
      </w:r>
      <w:r w:rsidRPr="008813E3">
        <w:rPr>
          <w:rFonts w:cs="KFGQPC Uthman Taha Naskh"/>
          <w:rtl/>
        </w:rPr>
        <w:t>ايَ وَأ</w:t>
      </w:r>
      <w:r w:rsidRPr="008813E3">
        <w:rPr>
          <w:rFonts w:cs="KFGQPC Uthman Taha Naskh" w:hint="cs"/>
          <w:rtl/>
        </w:rPr>
        <w:t>َ</w:t>
      </w:r>
      <w:r w:rsidRPr="008813E3">
        <w:rPr>
          <w:rFonts w:cs="KFGQPC Uthman Taha Naskh"/>
          <w:rtl/>
        </w:rPr>
        <w:t>هْل</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rtl/>
        </w:rPr>
        <w:t xml:space="preserve"> وَم</w:t>
      </w:r>
      <w:r w:rsidRPr="008813E3">
        <w:rPr>
          <w:rFonts w:cs="KFGQPC Uthman Taha Naskh" w:hint="cs"/>
          <w:rtl/>
        </w:rPr>
        <w:t>َ</w:t>
      </w:r>
      <w:r w:rsidRPr="008813E3">
        <w:rPr>
          <w:rFonts w:cs="KFGQPC Uthman Taha Naskh"/>
          <w:rtl/>
        </w:rPr>
        <w:t>ال</w:t>
      </w:r>
      <w:r w:rsidRPr="008813E3">
        <w:rPr>
          <w:rFonts w:cs="KFGQPC Uthman Taha Naskh" w:hint="cs"/>
          <w:rtl/>
        </w:rPr>
        <w:t>ِ</w:t>
      </w:r>
      <w:r w:rsidRPr="008813E3">
        <w:rPr>
          <w:rFonts w:cs="KFGQPC Uthman Taha Naskh"/>
          <w:rtl/>
        </w:rPr>
        <w:t>ي، اللَّهُمَّ اسْتُرْ ع</w:t>
      </w:r>
      <w:r w:rsidRPr="008813E3">
        <w:rPr>
          <w:rFonts w:cs="KFGQPC Uthman Taha Naskh" w:hint="cs"/>
          <w:rtl/>
        </w:rPr>
        <w:t>َ</w:t>
      </w:r>
      <w:r w:rsidRPr="008813E3">
        <w:rPr>
          <w:rFonts w:cs="KFGQPC Uthman Taha Naskh"/>
          <w:rtl/>
        </w:rPr>
        <w:t>وْر</w:t>
      </w:r>
      <w:r w:rsidRPr="008813E3">
        <w:rPr>
          <w:rFonts w:cs="KFGQPC Uthman Taha Naskh" w:hint="cs"/>
          <w:rtl/>
        </w:rPr>
        <w:t>َ</w:t>
      </w:r>
      <w:r w:rsidRPr="008813E3">
        <w:rPr>
          <w:rFonts w:cs="KFGQPC Uthman Taha Naskh"/>
          <w:rtl/>
        </w:rPr>
        <w:t>ات</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rtl/>
        </w:rPr>
        <w:t xml:space="preserve"> وَآمِنْ رَوْع</w:t>
      </w:r>
      <w:r w:rsidRPr="008813E3">
        <w:rPr>
          <w:rFonts w:cs="KFGQPC Uthman Taha Naskh" w:hint="cs"/>
          <w:rtl/>
        </w:rPr>
        <w:t>َ</w:t>
      </w:r>
      <w:r w:rsidRPr="008813E3">
        <w:rPr>
          <w:rFonts w:cs="KFGQPC Uthman Taha Naskh"/>
          <w:rtl/>
        </w:rPr>
        <w:t>ات</w:t>
      </w:r>
      <w:r w:rsidRPr="008813E3">
        <w:rPr>
          <w:rFonts w:cs="KFGQPC Uthman Taha Naskh" w:hint="cs"/>
          <w:rtl/>
        </w:rPr>
        <w:t>ِ</w:t>
      </w:r>
      <w:r w:rsidRPr="008813E3">
        <w:rPr>
          <w:rFonts w:cs="KFGQPC Uthman Taha Naskh"/>
          <w:rtl/>
        </w:rPr>
        <w:t>ي، اللَّهُمَّ احْفَظْن</w:t>
      </w:r>
      <w:r w:rsidRPr="008813E3">
        <w:rPr>
          <w:rFonts w:cs="KFGQPC Uthman Taha Naskh" w:hint="cs"/>
          <w:rtl/>
        </w:rPr>
        <w:t>ِ</w:t>
      </w:r>
      <w:r w:rsidRPr="008813E3">
        <w:rPr>
          <w:rFonts w:cs="KFGQPC Uthman Taha Naskh"/>
          <w:rtl/>
        </w:rPr>
        <w:t>ي مِن</w:t>
      </w:r>
      <w:r w:rsidRPr="008813E3">
        <w:rPr>
          <w:rFonts w:cs="KFGQPC Uthman Taha Naskh" w:hint="cs"/>
          <w:rtl/>
        </w:rPr>
        <w:t>ْ</w:t>
      </w:r>
      <w:r w:rsidRPr="008813E3">
        <w:rPr>
          <w:rFonts w:cs="KFGQPC Uthman Taha Naskh"/>
          <w:rtl/>
        </w:rPr>
        <w:t xml:space="preserve"> بَينِ يَدَيَّ</w:t>
      </w:r>
      <w:r w:rsidRPr="008813E3">
        <w:rPr>
          <w:rFonts w:cs="KFGQPC Uthman Taha Naskh" w:hint="cs"/>
          <w:rtl/>
        </w:rPr>
        <w:t>،</w:t>
      </w:r>
      <w:r w:rsidRPr="008813E3">
        <w:rPr>
          <w:rFonts w:cs="KFGQPC Uthman Taha Naskh"/>
          <w:rtl/>
        </w:rPr>
        <w:t xml:space="preserve"> وَمِن</w:t>
      </w:r>
      <w:r w:rsidRPr="008813E3">
        <w:rPr>
          <w:rFonts w:cs="KFGQPC Uthman Taha Naskh" w:hint="cs"/>
          <w:rtl/>
        </w:rPr>
        <w:t>ْ</w:t>
      </w:r>
      <w:r w:rsidRPr="008813E3">
        <w:rPr>
          <w:rFonts w:cs="KFGQPC Uthman Taha Naskh"/>
          <w:rtl/>
        </w:rPr>
        <w:t xml:space="preserve"> خَلْف</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rtl/>
        </w:rPr>
        <w:t xml:space="preserve"> وَعَن</w:t>
      </w:r>
      <w:r w:rsidRPr="008813E3">
        <w:rPr>
          <w:rFonts w:cs="KFGQPC Uthman Taha Naskh" w:hint="cs"/>
          <w:rtl/>
        </w:rPr>
        <w:t>ْ</w:t>
      </w:r>
      <w:r w:rsidRPr="008813E3">
        <w:rPr>
          <w:rFonts w:cs="KFGQPC Uthman Taha Naskh"/>
          <w:rtl/>
        </w:rPr>
        <w:t xml:space="preserve"> يَم</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rtl/>
        </w:rPr>
        <w:t xml:space="preserve"> وَعَن</w:t>
      </w:r>
      <w:r w:rsidRPr="008813E3">
        <w:rPr>
          <w:rFonts w:cs="KFGQPC Uthman Taha Naskh" w:hint="cs"/>
          <w:rtl/>
        </w:rPr>
        <w:t>ْ</w:t>
      </w:r>
      <w:r w:rsidRPr="008813E3">
        <w:rPr>
          <w:rFonts w:cs="KFGQPC Uthman Taha Naskh"/>
          <w:rtl/>
        </w:rPr>
        <w:t xml:space="preserve"> شِم</w:t>
      </w:r>
      <w:r w:rsidRPr="008813E3">
        <w:rPr>
          <w:rFonts w:cs="KFGQPC Uthman Taha Naskh" w:hint="cs"/>
          <w:rtl/>
        </w:rPr>
        <w:t>َ</w:t>
      </w:r>
      <w:r w:rsidRPr="008813E3">
        <w:rPr>
          <w:rFonts w:cs="KFGQPC Uthman Taha Naskh"/>
          <w:rtl/>
        </w:rPr>
        <w:t>ال</w:t>
      </w:r>
      <w:r w:rsidRPr="008813E3">
        <w:rPr>
          <w:rFonts w:cs="KFGQPC Uthman Taha Naskh" w:hint="cs"/>
          <w:rtl/>
        </w:rPr>
        <w:t>ِ</w:t>
      </w:r>
      <w:r w:rsidRPr="008813E3">
        <w:rPr>
          <w:rFonts w:cs="KFGQPC Uthman Taha Naskh"/>
          <w:rtl/>
        </w:rPr>
        <w:t>ي، وَمِن</w:t>
      </w:r>
      <w:r w:rsidRPr="008813E3">
        <w:rPr>
          <w:rFonts w:cs="KFGQPC Uthman Taha Naskh" w:hint="cs"/>
          <w:rtl/>
        </w:rPr>
        <w:t>ْ</w:t>
      </w:r>
      <w:r w:rsidRPr="008813E3">
        <w:rPr>
          <w:rFonts w:cs="KFGQPC Uthman Taha Naskh"/>
          <w:rtl/>
        </w:rPr>
        <w:t xml:space="preserve"> فَوْق</w:t>
      </w:r>
      <w:r w:rsidRPr="008813E3">
        <w:rPr>
          <w:rFonts w:cs="KFGQPC Uthman Taha Naskh" w:hint="cs"/>
          <w:rtl/>
        </w:rPr>
        <w:t>ِ</w:t>
      </w:r>
      <w:r w:rsidRPr="008813E3">
        <w:rPr>
          <w:rFonts w:cs="KFGQPC Uthman Taha Naskh"/>
          <w:rtl/>
        </w:rPr>
        <w:t>ي، وَأَع</w:t>
      </w:r>
      <w:r w:rsidRPr="008813E3">
        <w:rPr>
          <w:rFonts w:cs="KFGQPC Uthman Taha Naskh" w:hint="cs"/>
          <w:rtl/>
        </w:rPr>
        <w:t>ُ</w:t>
      </w:r>
      <w:r w:rsidRPr="008813E3">
        <w:rPr>
          <w:rFonts w:cs="KFGQPC Uthman Taha Naskh"/>
          <w:rtl/>
        </w:rPr>
        <w:t>وذُ بِعَظَمَتِكَ أَن</w:t>
      </w:r>
      <w:r w:rsidRPr="008813E3">
        <w:rPr>
          <w:rFonts w:cs="KFGQPC Uthman Taha Naskh" w:hint="cs"/>
          <w:rtl/>
        </w:rPr>
        <w:t>ْ</w:t>
      </w:r>
      <w:r w:rsidRPr="008813E3">
        <w:rPr>
          <w:rFonts w:cs="KFGQPC Uthman Taha Naskh"/>
          <w:rtl/>
        </w:rPr>
        <w:t xml:space="preserve"> أُغْت</w:t>
      </w:r>
      <w:r w:rsidRPr="008813E3">
        <w:rPr>
          <w:rFonts w:cs="KFGQPC Uthman Taha Naskh" w:hint="cs"/>
          <w:rtl/>
        </w:rPr>
        <w:t>َ</w:t>
      </w:r>
      <w:r w:rsidRPr="008813E3">
        <w:rPr>
          <w:rFonts w:cs="KFGQPC Uthman Taha Naskh"/>
          <w:rtl/>
        </w:rPr>
        <w:t>الَ مِن</w:t>
      </w:r>
      <w:r w:rsidRPr="008813E3">
        <w:rPr>
          <w:rFonts w:cs="KFGQPC Uthman Taha Naskh" w:hint="cs"/>
          <w:rtl/>
        </w:rPr>
        <w:t>ْ</w:t>
      </w:r>
      <w:r w:rsidRPr="008813E3">
        <w:rPr>
          <w:rFonts w:cs="KFGQPC Uthman Taha Naskh"/>
          <w:rtl/>
        </w:rPr>
        <w:t xml:space="preserve"> تَحْت</w:t>
      </w:r>
      <w:r w:rsidRPr="008813E3">
        <w:rPr>
          <w:rFonts w:cs="KFGQPC Uthman Taha Naskh" w:hint="cs"/>
          <w:rtl/>
        </w:rPr>
        <w:t>ِ</w:t>
      </w:r>
      <w:r w:rsidRPr="008813E3">
        <w:rPr>
          <w:rFonts w:cs="KFGQPC Uthman Taha Naskh"/>
          <w:rtl/>
        </w:rPr>
        <w:t>ي</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16"/>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(84</w:t>
      </w:r>
      <w:r w:rsidRPr="00430D6B">
        <w:rPr>
          <w:rFonts w:ascii="Aadarsha Ratne Internet" w:hAnsi="Aadarsha Ratne Internet"/>
          <w:color w:val="000000"/>
        </w:rPr>
        <w:t>) “Aaõa-ýº»a fiç AaCAalukal Aa-iPya iPd duinya Al Aa-iKrah, Aaõa-ýº»a fiç AaCAalukal AaPwa Al AaiPya iP dµIin, Aduinyaya, A Aahil, A ma-il, Aaõa-ýº»aC tur AaLra-it, A Aa-imn raLAa-it, Aaõa-ýº»ah iPjin imn bafna yadayYa, Aimn KaliP, A Aan yamIin, A Aan iS³ma-il, Aimn PaLik, A AaLjuib Aajmaitka Aan Lgta-la imn tahit”|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AT^: eh Aaõah mf etamar Ocrt duinya O AaiKratt inrapd ibCaera|eh Aaõah mf emar dµIn, emar duinya, emar piryal Aañ emar sºpdr baeb etamar Ocrt Xma ibCaera Aañ inrapd kamna kera| eh Aaõah emar pd^a kra A#g smUhr Oprt pd^a kir idya| Aañ emar By-BIit dur kir Sai¯© ibraj kra| eh Aaõah emar s¯»uKr pra emar ipCr pra emar esa* Palr pra emar baO* Palr pra Aañ emar Oprr pra emak surXa kra| Aañ hQaH tlr pra Db#S ehawar pra mf etamar AaS\y ibCaera| </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Aañ c</w:t>
      </w:r>
      <w:r w:rsidRPr="00A07286">
        <w:rPr>
          <w:rFonts w:ascii="Aadarsha Ratne Internet" w:hAnsi="Aadarsha Ratne Internet"/>
          <w:color w:val="000000"/>
          <w:sz w:val="20"/>
          <w:szCs w:val="20"/>
        </w:rPr>
        <w:t>aOk CahIh fben ma-jah 2/332)</w:t>
      </w:r>
    </w:p>
    <w:p w:rsidR="00FB75BF" w:rsidRPr="00D26D4F" w:rsidRDefault="00FB75BF" w:rsidP="00FB75BF">
      <w:pPr>
        <w:widowControl w:val="0"/>
        <w:bidi w:val="0"/>
        <w:spacing w:after="80"/>
        <w:ind w:hanging="11"/>
        <w:jc w:val="lowKashida"/>
        <w:rPr>
          <w:rFonts w:cs="Traditional Naskh"/>
        </w:rPr>
      </w:pPr>
    </w:p>
    <w:p w:rsidR="00FB75BF" w:rsidRDefault="00FB75BF" w:rsidP="00FB75BF">
      <w:pPr>
        <w:widowControl w:val="0"/>
        <w:spacing w:after="80" w:line="228" w:lineRule="auto"/>
        <w:ind w:hanging="10"/>
        <w:jc w:val="lowKashida"/>
        <w:rPr>
          <w:rFonts w:cs="Traditional Naskh"/>
          <w:spacing w:val="-4"/>
        </w:rPr>
      </w:pPr>
      <w:r w:rsidRPr="00D26D4F">
        <w:rPr>
          <w:rFonts w:cs="Traditional Naskh" w:hint="cs"/>
          <w:spacing w:val="-4"/>
          <w:rtl/>
        </w:rPr>
        <w:t>85</w:t>
      </w:r>
      <w:r w:rsidRPr="008813E3">
        <w:rPr>
          <w:rFonts w:cs="KFGQPC Uthman Taha Naskh" w:hint="cs"/>
          <w:spacing w:val="-4"/>
          <w:rtl/>
        </w:rPr>
        <w:t>-</w:t>
      </w:r>
      <w:r w:rsidRPr="008813E3">
        <w:rPr>
          <w:rFonts w:cs="KFGQPC Uthman Taha Naskh" w:hint="cs"/>
          <w:color w:val="006699"/>
          <w:position w:val="10"/>
          <w:rtl/>
        </w:rPr>
        <w:t>(11)</w:t>
      </w:r>
      <w:r w:rsidRPr="008813E3">
        <w:rPr>
          <w:rFonts w:cs="KFGQPC Uthman Taha Naskh" w:hint="cs"/>
          <w:spacing w:val="-4"/>
          <w:rtl/>
        </w:rPr>
        <w:t xml:space="preserve"> </w:t>
      </w:r>
      <w:r w:rsidRPr="008813E3">
        <w:rPr>
          <w:rFonts w:cs="KFGQPC Uthman Taha Naskh" w:hint="cs"/>
          <w:color w:val="006699"/>
          <w:spacing w:val="-4"/>
          <w:rtl/>
        </w:rPr>
        <w:t>((</w:t>
      </w:r>
      <w:r w:rsidRPr="008813E3">
        <w:rPr>
          <w:rFonts w:cs="KFGQPC Uthman Taha Naskh"/>
          <w:spacing w:val="-4"/>
          <w:rtl/>
        </w:rPr>
        <w:t>اللَّهُمَّ ع</w:t>
      </w:r>
      <w:r w:rsidRPr="008813E3">
        <w:rPr>
          <w:rFonts w:cs="KFGQPC Uthman Taha Naskh" w:hint="cs"/>
          <w:spacing w:val="-4"/>
          <w:rtl/>
        </w:rPr>
        <w:t>َ</w:t>
      </w:r>
      <w:r w:rsidRPr="008813E3">
        <w:rPr>
          <w:rFonts w:cs="KFGQPC Uthman Taha Naskh"/>
          <w:spacing w:val="-4"/>
          <w:rtl/>
        </w:rPr>
        <w:t>الِمَ الغَيْبِ وَالشّ</w:t>
      </w:r>
      <w:r w:rsidRPr="008813E3">
        <w:rPr>
          <w:rFonts w:cs="KFGQPC Uthman Taha Naskh" w:hint="cs"/>
          <w:spacing w:val="-4"/>
          <w:rtl/>
        </w:rPr>
        <w:t>َ</w:t>
      </w:r>
      <w:r w:rsidRPr="008813E3">
        <w:rPr>
          <w:rFonts w:cs="KFGQPC Uthman Taha Naskh"/>
          <w:spacing w:val="-4"/>
          <w:rtl/>
        </w:rPr>
        <w:t>ه</w:t>
      </w:r>
      <w:r w:rsidRPr="008813E3">
        <w:rPr>
          <w:rFonts w:cs="KFGQPC Uthman Taha Naskh" w:hint="cs"/>
          <w:spacing w:val="-4"/>
          <w:rtl/>
        </w:rPr>
        <w:t>َ</w:t>
      </w:r>
      <w:r w:rsidRPr="008813E3">
        <w:rPr>
          <w:rFonts w:cs="KFGQPC Uthman Taha Naskh"/>
          <w:spacing w:val="-4"/>
          <w:rtl/>
        </w:rPr>
        <w:t>ادَةِ ف</w:t>
      </w:r>
      <w:r w:rsidRPr="008813E3">
        <w:rPr>
          <w:rFonts w:cs="KFGQPC Uthman Taha Naskh" w:hint="cs"/>
          <w:spacing w:val="-4"/>
          <w:rtl/>
        </w:rPr>
        <w:t>َ</w:t>
      </w:r>
      <w:r w:rsidRPr="008813E3">
        <w:rPr>
          <w:rFonts w:cs="KFGQPC Uthman Taha Naskh"/>
          <w:spacing w:val="-4"/>
          <w:rtl/>
        </w:rPr>
        <w:t>اطِرَ السّ</w:t>
      </w:r>
      <w:r w:rsidRPr="008813E3">
        <w:rPr>
          <w:rFonts w:cs="KFGQPC Uthman Taha Naskh" w:hint="cs"/>
          <w:spacing w:val="-4"/>
          <w:rtl/>
        </w:rPr>
        <w:t>َ</w:t>
      </w:r>
      <w:r w:rsidRPr="008813E3">
        <w:rPr>
          <w:rFonts w:cs="KFGQPC Uthman Taha Naskh"/>
          <w:spacing w:val="-4"/>
          <w:rtl/>
        </w:rPr>
        <w:t>م</w:t>
      </w:r>
      <w:r w:rsidRPr="008813E3">
        <w:rPr>
          <w:rFonts w:cs="KFGQPC Uthman Taha Naskh" w:hint="cs"/>
          <w:spacing w:val="-4"/>
          <w:rtl/>
        </w:rPr>
        <w:t>َ</w:t>
      </w:r>
      <w:r w:rsidRPr="008813E3">
        <w:rPr>
          <w:rFonts w:cs="KFGQPC Uthman Taha Naskh"/>
          <w:spacing w:val="-4"/>
          <w:rtl/>
        </w:rPr>
        <w:t>و</w:t>
      </w:r>
      <w:r w:rsidRPr="008813E3">
        <w:rPr>
          <w:rFonts w:cs="KFGQPC Uthman Taha Naskh" w:hint="cs"/>
          <w:spacing w:val="-4"/>
          <w:rtl/>
        </w:rPr>
        <w:t>َ</w:t>
      </w:r>
      <w:r w:rsidRPr="008813E3">
        <w:rPr>
          <w:rFonts w:cs="KFGQPC Uthman Taha Naskh"/>
          <w:spacing w:val="-4"/>
          <w:rtl/>
        </w:rPr>
        <w:t>اتِ وَال</w:t>
      </w:r>
      <w:r w:rsidRPr="008813E3">
        <w:rPr>
          <w:rFonts w:cs="KFGQPC Uthman Taha Naskh" w:hint="cs"/>
          <w:spacing w:val="-4"/>
          <w:rtl/>
        </w:rPr>
        <w:t>ْ</w:t>
      </w:r>
      <w:r w:rsidRPr="008813E3">
        <w:rPr>
          <w:rFonts w:cs="KFGQPC Uthman Taha Naskh"/>
          <w:spacing w:val="-4"/>
          <w:rtl/>
        </w:rPr>
        <w:t>أ</w:t>
      </w:r>
      <w:r w:rsidRPr="008813E3">
        <w:rPr>
          <w:rFonts w:cs="KFGQPC Uthman Taha Naskh" w:hint="cs"/>
          <w:spacing w:val="-4"/>
          <w:rtl/>
        </w:rPr>
        <w:t>َ</w:t>
      </w:r>
      <w:r w:rsidRPr="008813E3">
        <w:rPr>
          <w:rFonts w:cs="KFGQPC Uthman Taha Naskh"/>
          <w:spacing w:val="-4"/>
          <w:rtl/>
        </w:rPr>
        <w:t>رْضِ</w:t>
      </w:r>
      <w:r w:rsidRPr="008813E3">
        <w:rPr>
          <w:rFonts w:cs="KFGQPC Uthman Taha Naskh" w:hint="cs"/>
          <w:spacing w:val="-4"/>
          <w:rtl/>
        </w:rPr>
        <w:t>،</w:t>
      </w:r>
      <w:r w:rsidRPr="008813E3">
        <w:rPr>
          <w:rFonts w:cs="KFGQPC Uthman Taha Naskh"/>
          <w:spacing w:val="-4"/>
          <w:rtl/>
        </w:rPr>
        <w:t xml:space="preserve"> رَبَّ ك</w:t>
      </w:r>
      <w:r w:rsidRPr="008813E3">
        <w:rPr>
          <w:rFonts w:cs="KFGQPC Uthman Taha Naskh" w:hint="cs"/>
          <w:spacing w:val="-4"/>
          <w:rtl/>
        </w:rPr>
        <w:t>ُ</w:t>
      </w:r>
      <w:r w:rsidRPr="008813E3">
        <w:rPr>
          <w:rFonts w:cs="KFGQPC Uthman Taha Naskh"/>
          <w:spacing w:val="-4"/>
          <w:rtl/>
        </w:rPr>
        <w:t>لِّ شَي</w:t>
      </w:r>
      <w:r w:rsidRPr="008813E3">
        <w:rPr>
          <w:rFonts w:cs="KFGQPC Uthman Taha Naskh" w:hint="cs"/>
          <w:spacing w:val="-4"/>
          <w:rtl/>
        </w:rPr>
        <w:t>ْ</w:t>
      </w:r>
      <w:r w:rsidRPr="008813E3">
        <w:rPr>
          <w:rFonts w:cs="KFGQPC Uthman Taha Naskh"/>
          <w:spacing w:val="-4"/>
          <w:rtl/>
        </w:rPr>
        <w:t>ءٍ وَمَل</w:t>
      </w:r>
      <w:r w:rsidRPr="008813E3">
        <w:rPr>
          <w:rFonts w:cs="KFGQPC Uthman Taha Naskh" w:hint="cs"/>
          <w:spacing w:val="-4"/>
          <w:rtl/>
        </w:rPr>
        <w:t>ِ</w:t>
      </w:r>
      <w:r w:rsidRPr="008813E3">
        <w:rPr>
          <w:rFonts w:cs="KFGQPC Uthman Taha Naskh"/>
          <w:spacing w:val="-4"/>
          <w:rtl/>
        </w:rPr>
        <w:t>يكَه</w:t>
      </w:r>
      <w:r w:rsidRPr="008813E3">
        <w:rPr>
          <w:rFonts w:cs="KFGQPC Uthman Taha Naskh" w:hint="cs"/>
          <w:spacing w:val="-4"/>
          <w:rtl/>
        </w:rPr>
        <w:t>ُ</w:t>
      </w:r>
      <w:r w:rsidRPr="008813E3">
        <w:rPr>
          <w:rFonts w:cs="KFGQPC Uthman Taha Naskh"/>
          <w:spacing w:val="-4"/>
          <w:rtl/>
        </w:rPr>
        <w:t>، أَشْهَدُ أَنْ لا</w:t>
      </w:r>
      <w:r w:rsidRPr="008813E3">
        <w:rPr>
          <w:rFonts w:cs="KFGQPC Uthman Taha Naskh" w:hint="cs"/>
          <w:spacing w:val="-4"/>
          <w:rtl/>
        </w:rPr>
        <w:t>َ</w:t>
      </w:r>
      <w:r w:rsidRPr="008813E3">
        <w:rPr>
          <w:rFonts w:cs="KFGQPC Uthman Taha Naskh"/>
          <w:spacing w:val="-4"/>
          <w:rtl/>
        </w:rPr>
        <w:t xml:space="preserve"> إ</w:t>
      </w:r>
      <w:r w:rsidRPr="008813E3">
        <w:rPr>
          <w:rFonts w:cs="KFGQPC Uthman Taha Naskh" w:hint="cs"/>
          <w:spacing w:val="-4"/>
          <w:rtl/>
        </w:rPr>
        <w:t>ِ</w:t>
      </w:r>
      <w:r w:rsidRPr="008813E3">
        <w:rPr>
          <w:rFonts w:cs="KFGQPC Uthman Taha Naskh"/>
          <w:spacing w:val="-4"/>
          <w:rtl/>
        </w:rPr>
        <w:t>ل</w:t>
      </w:r>
      <w:r w:rsidRPr="008813E3">
        <w:rPr>
          <w:rFonts w:cs="KFGQPC Uthman Taha Naskh" w:hint="cs"/>
          <w:spacing w:val="-4"/>
          <w:rtl/>
        </w:rPr>
        <w:t>َ</w:t>
      </w:r>
      <w:r w:rsidRPr="008813E3">
        <w:rPr>
          <w:rFonts w:cs="KFGQPC Uthman Taha Naskh"/>
          <w:spacing w:val="-4"/>
          <w:rtl/>
        </w:rPr>
        <w:t>هَ إِلاّ</w:t>
      </w:r>
      <w:r w:rsidRPr="008813E3">
        <w:rPr>
          <w:rFonts w:cs="KFGQPC Uthman Taha Naskh" w:hint="cs"/>
          <w:spacing w:val="-4"/>
          <w:rtl/>
        </w:rPr>
        <w:t>َ</w:t>
      </w:r>
      <w:r w:rsidRPr="008813E3">
        <w:rPr>
          <w:rFonts w:cs="KFGQPC Uthman Taha Naskh"/>
          <w:spacing w:val="-4"/>
          <w:rtl/>
        </w:rPr>
        <w:t xml:space="preserve"> أَنْت</w:t>
      </w:r>
      <w:r w:rsidRPr="008813E3">
        <w:rPr>
          <w:rFonts w:cs="KFGQPC Uthman Taha Naskh" w:hint="cs"/>
          <w:spacing w:val="-4"/>
          <w:rtl/>
        </w:rPr>
        <w:t>َ</w:t>
      </w:r>
      <w:r w:rsidRPr="008813E3">
        <w:rPr>
          <w:rFonts w:cs="KFGQPC Uthman Taha Naskh"/>
          <w:spacing w:val="-4"/>
          <w:rtl/>
        </w:rPr>
        <w:t>، أَع</w:t>
      </w:r>
      <w:r w:rsidRPr="008813E3">
        <w:rPr>
          <w:rFonts w:cs="KFGQPC Uthman Taha Naskh" w:hint="cs"/>
          <w:spacing w:val="-4"/>
          <w:rtl/>
        </w:rPr>
        <w:t>ُ</w:t>
      </w:r>
      <w:r w:rsidRPr="008813E3">
        <w:rPr>
          <w:rFonts w:cs="KFGQPC Uthman Taha Naskh"/>
          <w:spacing w:val="-4"/>
          <w:rtl/>
        </w:rPr>
        <w:t>وذُ بِكَ مِن</w:t>
      </w:r>
      <w:r w:rsidRPr="008813E3">
        <w:rPr>
          <w:rFonts w:cs="KFGQPC Uthman Taha Naskh" w:hint="cs"/>
          <w:spacing w:val="-4"/>
          <w:rtl/>
        </w:rPr>
        <w:t>ْ</w:t>
      </w:r>
      <w:r w:rsidRPr="008813E3">
        <w:rPr>
          <w:rFonts w:cs="KFGQPC Uthman Taha Naskh"/>
          <w:spacing w:val="-4"/>
          <w:rtl/>
        </w:rPr>
        <w:t xml:space="preserve"> شَرِّ نَفْس</w:t>
      </w:r>
      <w:r w:rsidRPr="008813E3">
        <w:rPr>
          <w:rFonts w:cs="KFGQPC Uthman Taha Naskh" w:hint="cs"/>
          <w:spacing w:val="-4"/>
          <w:rtl/>
        </w:rPr>
        <w:t>ِ</w:t>
      </w:r>
      <w:r w:rsidRPr="008813E3">
        <w:rPr>
          <w:rFonts w:cs="KFGQPC Uthman Taha Naskh"/>
          <w:spacing w:val="-4"/>
          <w:rtl/>
        </w:rPr>
        <w:t>ي</w:t>
      </w:r>
      <w:r w:rsidRPr="008813E3">
        <w:rPr>
          <w:rFonts w:cs="KFGQPC Uthman Taha Naskh" w:hint="cs"/>
          <w:spacing w:val="-4"/>
          <w:rtl/>
        </w:rPr>
        <w:t>،</w:t>
      </w:r>
      <w:r w:rsidRPr="008813E3">
        <w:rPr>
          <w:rFonts w:cs="KFGQPC Uthman Taha Naskh"/>
          <w:spacing w:val="-4"/>
          <w:rtl/>
        </w:rPr>
        <w:t xml:space="preserve"> وَمِن</w:t>
      </w:r>
      <w:r w:rsidRPr="008813E3">
        <w:rPr>
          <w:rFonts w:cs="KFGQPC Uthman Taha Naskh" w:hint="cs"/>
          <w:spacing w:val="-4"/>
          <w:rtl/>
        </w:rPr>
        <w:t>ْ</w:t>
      </w:r>
      <w:r w:rsidRPr="008813E3">
        <w:rPr>
          <w:rFonts w:cs="KFGQPC Uthman Taha Naskh"/>
          <w:spacing w:val="-4"/>
          <w:rtl/>
        </w:rPr>
        <w:t xml:space="preserve"> شَرِّ الشَّيْطانِ وَش</w:t>
      </w:r>
      <w:r w:rsidRPr="008813E3">
        <w:rPr>
          <w:rFonts w:cs="KFGQPC Uthman Taha Naskh" w:hint="cs"/>
          <w:spacing w:val="-4"/>
          <w:rtl/>
        </w:rPr>
        <w:t>َ</w:t>
      </w:r>
      <w:r w:rsidRPr="008813E3">
        <w:rPr>
          <w:rFonts w:cs="KFGQPC Uthman Taha Naskh"/>
          <w:spacing w:val="-4"/>
          <w:rtl/>
        </w:rPr>
        <w:t>ر</w:t>
      </w:r>
      <w:r w:rsidRPr="008813E3">
        <w:rPr>
          <w:rFonts w:cs="KFGQPC Uthman Taha Naskh" w:hint="cs"/>
          <w:spacing w:val="-4"/>
          <w:rtl/>
        </w:rPr>
        <w:t>َ</w:t>
      </w:r>
      <w:r w:rsidRPr="008813E3">
        <w:rPr>
          <w:rFonts w:cs="KFGQPC Uthman Taha Naskh"/>
          <w:spacing w:val="-4"/>
          <w:rtl/>
        </w:rPr>
        <w:t>كِه</w:t>
      </w:r>
      <w:r w:rsidRPr="008813E3">
        <w:rPr>
          <w:rFonts w:cs="KFGQPC Uthman Taha Naskh" w:hint="cs"/>
          <w:spacing w:val="-4"/>
          <w:rtl/>
        </w:rPr>
        <w:t>ِ</w:t>
      </w:r>
      <w:r w:rsidRPr="008813E3">
        <w:rPr>
          <w:rFonts w:cs="KFGQPC Uthman Taha Naskh"/>
          <w:spacing w:val="-4"/>
          <w:rtl/>
        </w:rPr>
        <w:t>، وَأَنْ أَقْتَرِفَ عَل</w:t>
      </w:r>
      <w:r w:rsidRPr="008813E3">
        <w:rPr>
          <w:rFonts w:cs="KFGQPC Uthman Taha Naskh" w:hint="cs"/>
          <w:spacing w:val="-4"/>
          <w:rtl/>
        </w:rPr>
        <w:t>َ</w:t>
      </w:r>
      <w:r w:rsidRPr="008813E3">
        <w:rPr>
          <w:rFonts w:cs="KFGQPC Uthman Taha Naskh"/>
          <w:spacing w:val="-4"/>
          <w:rtl/>
        </w:rPr>
        <w:t>ى  نَفْس</w:t>
      </w:r>
      <w:r w:rsidRPr="008813E3">
        <w:rPr>
          <w:rFonts w:cs="KFGQPC Uthman Taha Naskh" w:hint="cs"/>
          <w:spacing w:val="-4"/>
          <w:rtl/>
        </w:rPr>
        <w:t>ِ</w:t>
      </w:r>
      <w:r w:rsidRPr="008813E3">
        <w:rPr>
          <w:rFonts w:cs="KFGQPC Uthman Taha Naskh"/>
          <w:spacing w:val="-4"/>
          <w:rtl/>
        </w:rPr>
        <w:t>ي س</w:t>
      </w:r>
      <w:r w:rsidRPr="008813E3">
        <w:rPr>
          <w:rFonts w:cs="KFGQPC Uthman Taha Naskh" w:hint="cs"/>
          <w:spacing w:val="-4"/>
          <w:rtl/>
        </w:rPr>
        <w:t>ُ</w:t>
      </w:r>
      <w:r w:rsidRPr="008813E3">
        <w:rPr>
          <w:rFonts w:cs="KFGQPC Uthman Taha Naskh"/>
          <w:spacing w:val="-4"/>
          <w:rtl/>
        </w:rPr>
        <w:t>وءاً</w:t>
      </w:r>
      <w:r w:rsidRPr="008813E3">
        <w:rPr>
          <w:rFonts w:cs="KFGQPC Uthman Taha Naskh" w:hint="cs"/>
          <w:spacing w:val="-4"/>
          <w:rtl/>
        </w:rPr>
        <w:t>،</w:t>
      </w:r>
      <w:r w:rsidRPr="008813E3">
        <w:rPr>
          <w:rFonts w:cs="KFGQPC Uthman Taha Naskh"/>
          <w:spacing w:val="-4"/>
          <w:rtl/>
        </w:rPr>
        <w:t xml:space="preserve"> أَوْ أَجُرَّهُ إِل</w:t>
      </w:r>
      <w:r w:rsidRPr="008813E3">
        <w:rPr>
          <w:rFonts w:cs="KFGQPC Uthman Taha Naskh" w:hint="cs"/>
          <w:spacing w:val="-4"/>
          <w:rtl/>
        </w:rPr>
        <w:t>َ</w:t>
      </w:r>
      <w:r w:rsidRPr="008813E3">
        <w:rPr>
          <w:rFonts w:cs="KFGQPC Uthman Taha Naskh"/>
          <w:spacing w:val="-4"/>
          <w:rtl/>
        </w:rPr>
        <w:t>ى مُسْلِم</w:t>
      </w:r>
      <w:r w:rsidRPr="008813E3">
        <w:rPr>
          <w:rFonts w:cs="KFGQPC Uthman Taha Naskh" w:hint="cs"/>
          <w:spacing w:val="-4"/>
          <w:rtl/>
        </w:rPr>
        <w:t>ٍ</w:t>
      </w:r>
      <w:r w:rsidRPr="008813E3">
        <w:rPr>
          <w:rFonts w:cs="KFGQPC Uthman Taha Naskh" w:hint="cs"/>
          <w:color w:val="006699"/>
          <w:spacing w:val="-4"/>
          <w:rtl/>
        </w:rPr>
        <w:t>))</w:t>
      </w:r>
      <w:r w:rsidRPr="008813E3">
        <w:rPr>
          <w:rFonts w:cs="KFGQPC Uthman Taha Naskh" w:hint="cs"/>
          <w:spacing w:val="-4"/>
          <w:position w:val="6"/>
          <w:vertAlign w:val="superscript"/>
          <w:rtl/>
        </w:rPr>
        <w:t>(</w:t>
      </w:r>
      <w:r w:rsidRPr="008813E3">
        <w:rPr>
          <w:rStyle w:val="FootnoteReference"/>
          <w:rFonts w:cs="KFGQPC Uthman Taha Naskh"/>
          <w:spacing w:val="-4"/>
          <w:position w:val="6"/>
          <w:rtl/>
        </w:rPr>
        <w:footnoteReference w:id="117"/>
      </w:r>
      <w:r w:rsidRPr="008813E3">
        <w:rPr>
          <w:rFonts w:cs="KFGQPC Uthman Taha Naskh" w:hint="cs"/>
          <w:spacing w:val="-4"/>
          <w:position w:val="6"/>
          <w:vertAlign w:val="superscript"/>
          <w:rtl/>
        </w:rPr>
        <w:t>)</w:t>
      </w:r>
      <w:r w:rsidRPr="008813E3">
        <w:rPr>
          <w:rFonts w:cs="KFGQPC Uthman Taha Naskh"/>
          <w:spacing w:val="-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(85</w:t>
      </w:r>
      <w:r w:rsidRPr="00430D6B">
        <w:rPr>
          <w:rFonts w:ascii="Aadarsha Ratne Internet" w:hAnsi="Aadarsha Ratne Internet"/>
          <w:color w:val="000000"/>
        </w:rPr>
        <w:t>) “Aaõa-ýº»a Aa-ilmal gafib AS³ S³ahadait Pa-itraC Cama-wait Al Aar`ij rab`ba kuiõ S³afiyn A mail-kah| AaS³hadu Aal la fla-ha fõa Aanta| AaLjuibka imn S³air`r naPiC A imn S³air`rS³ S³aftain AiS³rikh| A Aaink tairPa Aala naPiC Cu-Aan AaL Aajur`raý fla muCilm”|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AakaSmÜl Aañ p_iTwIr s_</w:t>
      </w:r>
      <w:r>
        <w:rPr>
          <w:rFonts w:ascii="Aadarsha Ratne Internet" w:hAnsi="Aadarsha Ratne Internet"/>
          <w:color w:val="000000"/>
        </w:rPr>
        <w:t>iÁqkt^a</w:t>
      </w:r>
      <w:r w:rsidRPr="00430D6B">
        <w:rPr>
          <w:rFonts w:ascii="Aadarsha Ratne Internet" w:hAnsi="Aadarsha Ratne Internet"/>
          <w:color w:val="000000"/>
        </w:rPr>
        <w:t>, d_SY O Ad_SYr Ôata p\etYk bÄ©ur p\itpalk Aañ grakI| mf saXY idO* eJ tuim iben Aan ekaena stY LpasY naf| eh Aaõah mf etamar AaS\y ibCaera emar nPCr AinÁqr pra Aañ cytanr AinÁq Aañ tar iS³k^r pra Aañ mf inej ekaena pap krar pra Aañ ekaena muCilmr AinÁq krar pra|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 xml:space="preserve">(itrimjI, Aabu daLd Aañ </w:t>
      </w:r>
      <w:r>
        <w:rPr>
          <w:rFonts w:ascii="Aadarsha Ratne Internet" w:hAnsi="Aadarsha Ratne Internet"/>
          <w:color w:val="000000"/>
          <w:sz w:val="20"/>
          <w:szCs w:val="20"/>
        </w:rPr>
        <w:t>c</w:t>
      </w:r>
      <w:r w:rsidRPr="00A07286">
        <w:rPr>
          <w:rFonts w:ascii="Aadarsha Ratne Internet" w:hAnsi="Aadarsha Ratne Internet"/>
          <w:color w:val="000000"/>
          <w:sz w:val="20"/>
          <w:szCs w:val="20"/>
        </w:rPr>
        <w:t>aOk CahIh Aat itrimjI 3/142)</w:t>
      </w:r>
    </w:p>
    <w:p w:rsidR="00FB75BF" w:rsidRPr="00D26D4F" w:rsidRDefault="00FB75BF" w:rsidP="00FB75BF">
      <w:pPr>
        <w:widowControl w:val="0"/>
        <w:bidi w:val="0"/>
        <w:spacing w:after="80" w:line="228" w:lineRule="auto"/>
        <w:ind w:hanging="10"/>
        <w:jc w:val="lowKashida"/>
        <w:rPr>
          <w:rFonts w:cs="Traditional Naskh"/>
          <w:spacing w:val="-4"/>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86</w:t>
      </w:r>
      <w:r w:rsidRPr="008813E3">
        <w:rPr>
          <w:rFonts w:cs="KFGQPC Uthman Taha Naskh" w:hint="cs"/>
          <w:rtl/>
        </w:rPr>
        <w:t>-</w:t>
      </w:r>
      <w:r w:rsidRPr="008813E3">
        <w:rPr>
          <w:rFonts w:cs="KFGQPC Uthman Taha Naskh" w:hint="cs"/>
          <w:color w:val="006699"/>
          <w:position w:val="10"/>
          <w:rtl/>
        </w:rPr>
        <w:t>(12)</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بِس</w:t>
      </w:r>
      <w:r w:rsidRPr="008813E3">
        <w:rPr>
          <w:rFonts w:cs="KFGQPC Uthman Taha Naskh" w:hint="cs"/>
          <w:rtl/>
        </w:rPr>
        <w:t>ْ</w:t>
      </w:r>
      <w:r w:rsidRPr="008813E3">
        <w:rPr>
          <w:rFonts w:cs="KFGQPC Uthman Taha Naskh"/>
          <w:rtl/>
        </w:rPr>
        <w:t>مِ اللَّهِ ال</w:t>
      </w:r>
      <w:r w:rsidRPr="008813E3">
        <w:rPr>
          <w:rFonts w:cs="KFGQPC Uthman Taha Naskh" w:hint="cs"/>
          <w:rtl/>
        </w:rPr>
        <w:t>َّ</w:t>
      </w:r>
      <w:r w:rsidRPr="008813E3">
        <w:rPr>
          <w:rFonts w:cs="KFGQPC Uthman Taha Naskh"/>
          <w:rtl/>
        </w:rPr>
        <w:t>ذ</w:t>
      </w:r>
      <w:r w:rsidRPr="008813E3">
        <w:rPr>
          <w:rFonts w:cs="KFGQPC Uthman Taha Naskh" w:hint="cs"/>
          <w:rtl/>
        </w:rPr>
        <w:t>ِ</w:t>
      </w:r>
      <w:r w:rsidRPr="008813E3">
        <w:rPr>
          <w:rFonts w:cs="KFGQPC Uthman Taha Naskh"/>
          <w:rtl/>
        </w:rPr>
        <w:t>ي لا</w:t>
      </w:r>
      <w:r w:rsidRPr="008813E3">
        <w:rPr>
          <w:rFonts w:cs="KFGQPC Uthman Taha Naskh" w:hint="cs"/>
          <w:rtl/>
        </w:rPr>
        <w:t>َ</w:t>
      </w:r>
      <w:r w:rsidRPr="008813E3">
        <w:rPr>
          <w:rFonts w:cs="KFGQPC Uthman Taha Naskh"/>
          <w:rtl/>
        </w:rPr>
        <w:t xml:space="preserve"> يَضُرُّ مَعَ اس</w:t>
      </w:r>
      <w:r w:rsidRPr="008813E3">
        <w:rPr>
          <w:rFonts w:cs="KFGQPC Uthman Taha Naskh" w:hint="cs"/>
          <w:rtl/>
        </w:rPr>
        <w:t>ْ</w:t>
      </w:r>
      <w:r w:rsidRPr="008813E3">
        <w:rPr>
          <w:rFonts w:cs="KFGQPC Uthman Taha Naskh"/>
          <w:rtl/>
        </w:rPr>
        <w:t>مِهِ شَي</w:t>
      </w:r>
      <w:r w:rsidRPr="008813E3">
        <w:rPr>
          <w:rFonts w:cs="KFGQPC Uthman Taha Naskh" w:hint="cs"/>
          <w:rtl/>
        </w:rPr>
        <w:t>ْ</w:t>
      </w:r>
      <w:r w:rsidRPr="008813E3">
        <w:rPr>
          <w:rFonts w:cs="KFGQPC Uthman Taha Naskh"/>
          <w:rtl/>
        </w:rPr>
        <w:t>ءٌ ف</w:t>
      </w:r>
      <w:r w:rsidRPr="008813E3">
        <w:rPr>
          <w:rFonts w:cs="KFGQPC Uthman Taha Naskh" w:hint="cs"/>
          <w:rtl/>
        </w:rPr>
        <w:t>ِ</w:t>
      </w:r>
      <w:r w:rsidRPr="008813E3">
        <w:rPr>
          <w:rFonts w:cs="KFGQPC Uthman Taha Naskh"/>
          <w:rtl/>
        </w:rPr>
        <w:t>ي ال</w:t>
      </w:r>
      <w:r w:rsidRPr="008813E3">
        <w:rPr>
          <w:rFonts w:cs="KFGQPC Uthman Taha Naskh" w:hint="cs"/>
          <w:rtl/>
        </w:rPr>
        <w:t>ْ</w:t>
      </w:r>
      <w:r w:rsidRPr="008813E3">
        <w:rPr>
          <w:rFonts w:cs="KFGQPC Uthman Taha Naskh"/>
          <w:rtl/>
        </w:rPr>
        <w:t>أ</w:t>
      </w:r>
      <w:r w:rsidRPr="008813E3">
        <w:rPr>
          <w:rFonts w:cs="KFGQPC Uthman Taha Naskh" w:hint="cs"/>
          <w:rtl/>
        </w:rPr>
        <w:t>َ</w:t>
      </w:r>
      <w:r w:rsidRPr="008813E3">
        <w:rPr>
          <w:rFonts w:cs="KFGQPC Uthman Taha Naskh"/>
          <w:rtl/>
        </w:rPr>
        <w:t>رْضِ وَلا</w:t>
      </w:r>
      <w:r w:rsidRPr="008813E3">
        <w:rPr>
          <w:rFonts w:cs="KFGQPC Uthman Taha Naskh" w:hint="cs"/>
          <w:rtl/>
        </w:rPr>
        <w:t>َ</w:t>
      </w:r>
      <w:r w:rsidRPr="008813E3">
        <w:rPr>
          <w:rFonts w:cs="KFGQPC Uthman Taha Naskh"/>
          <w:rtl/>
        </w:rPr>
        <w:t xml:space="preserve"> ف</w:t>
      </w:r>
      <w:r w:rsidRPr="008813E3">
        <w:rPr>
          <w:rFonts w:cs="KFGQPC Uthman Taha Naskh" w:hint="cs"/>
          <w:rtl/>
        </w:rPr>
        <w:t>ِ</w:t>
      </w:r>
      <w:r w:rsidRPr="008813E3">
        <w:rPr>
          <w:rFonts w:cs="KFGQPC Uthman Taha Naskh"/>
          <w:rtl/>
        </w:rPr>
        <w:t>ي السّم</w:t>
      </w:r>
      <w:r w:rsidRPr="008813E3">
        <w:rPr>
          <w:rFonts w:cs="KFGQPC Uthman Taha Naskh" w:hint="cs"/>
          <w:rtl/>
        </w:rPr>
        <w:t>َ</w:t>
      </w:r>
      <w:r w:rsidRPr="008813E3">
        <w:rPr>
          <w:rFonts w:cs="KFGQPC Uthman Taha Naskh"/>
          <w:rtl/>
        </w:rPr>
        <w:t>اءِ وَه</w:t>
      </w:r>
      <w:r w:rsidRPr="008813E3">
        <w:rPr>
          <w:rFonts w:cs="KFGQPC Uthman Taha Naskh" w:hint="cs"/>
          <w:rtl/>
        </w:rPr>
        <w:t>ُ</w:t>
      </w:r>
      <w:r w:rsidRPr="008813E3">
        <w:rPr>
          <w:rFonts w:cs="KFGQPC Uthman Taha Naskh"/>
          <w:rtl/>
        </w:rPr>
        <w:t>وَ السّ</w:t>
      </w:r>
      <w:r w:rsidRPr="008813E3">
        <w:rPr>
          <w:rFonts w:cs="KFGQPC Uthman Taha Naskh" w:hint="cs"/>
          <w:rtl/>
        </w:rPr>
        <w:t>َ</w:t>
      </w:r>
      <w:r w:rsidRPr="008813E3">
        <w:rPr>
          <w:rFonts w:cs="KFGQPC Uthman Taha Naskh"/>
          <w:rtl/>
        </w:rPr>
        <w:t>م</w:t>
      </w:r>
      <w:r w:rsidRPr="008813E3">
        <w:rPr>
          <w:rFonts w:cs="KFGQPC Uthman Taha Naskh" w:hint="cs"/>
          <w:rtl/>
        </w:rPr>
        <w:t>ِ</w:t>
      </w:r>
      <w:r w:rsidRPr="008813E3">
        <w:rPr>
          <w:rFonts w:cs="KFGQPC Uthman Taha Naskh"/>
          <w:rtl/>
        </w:rPr>
        <w:t>يعُ ال</w:t>
      </w:r>
      <w:r w:rsidRPr="008813E3">
        <w:rPr>
          <w:rFonts w:cs="KFGQPC Uthman Taha Naskh" w:hint="cs"/>
          <w:rtl/>
        </w:rPr>
        <w:t>ْ</w:t>
      </w:r>
      <w:r w:rsidRPr="008813E3">
        <w:rPr>
          <w:rFonts w:cs="KFGQPC Uthman Taha Naskh"/>
          <w:rtl/>
        </w:rPr>
        <w:t>عَل</w:t>
      </w:r>
      <w:r w:rsidRPr="008813E3">
        <w:rPr>
          <w:rFonts w:cs="KFGQPC Uthman Taha Naskh" w:hint="cs"/>
          <w:rtl/>
        </w:rPr>
        <w:t>ِ</w:t>
      </w:r>
      <w:r w:rsidRPr="008813E3">
        <w:rPr>
          <w:rFonts w:cs="KFGQPC Uthman Taha Naskh"/>
          <w:rtl/>
        </w:rPr>
        <w:t>يم</w:t>
      </w:r>
      <w:r w:rsidRPr="008813E3">
        <w:rPr>
          <w:rFonts w:cs="KFGQPC Uthman Taha Naskh" w:hint="cs"/>
          <w:rtl/>
        </w:rPr>
        <w:t>ُ</w:t>
      </w:r>
      <w:r w:rsidRPr="008813E3">
        <w:rPr>
          <w:rFonts w:cs="KFGQPC Uthman Taha Naskh" w:hint="cs"/>
          <w:color w:val="006699"/>
          <w:rtl/>
        </w:rPr>
        <w:t>))</w:t>
      </w:r>
      <w:r w:rsidRPr="008813E3">
        <w:rPr>
          <w:rFonts w:cs="KFGQPC Uthman Taha Naskh"/>
          <w:rtl/>
        </w:rPr>
        <w:t xml:space="preserve"> (ثلاث</w:t>
      </w:r>
      <w:r w:rsidRPr="008813E3">
        <w:rPr>
          <w:rFonts w:cs="KFGQPC Uthman Taha Naskh" w:hint="cs"/>
          <w:rtl/>
        </w:rPr>
        <w:t>َ مرَّاتٍ</w:t>
      </w:r>
      <w:r w:rsidRPr="008813E3">
        <w:rPr>
          <w:rFonts w:cs="KFGQPC Uthman Taha Naskh"/>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18"/>
      </w:r>
      <w:r w:rsidRPr="008813E3">
        <w:rPr>
          <w:rFonts w:cs="KFGQPC Uthman Taha Naskh" w:hint="cs"/>
          <w:position w:val="6"/>
          <w:vertAlign w:val="superscript"/>
          <w:rtl/>
        </w:rPr>
        <w:t>)</w:t>
      </w:r>
      <w:r w:rsidRPr="008813E3">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(86</w:t>
      </w:r>
      <w:r w:rsidRPr="00430D6B">
        <w:rPr>
          <w:rFonts w:ascii="Aadarsha Ratne Internet" w:hAnsi="Aadarsha Ratne Internet"/>
          <w:color w:val="000000"/>
        </w:rPr>
        <w:t>) “ibCimõa-ihl laij la-yajur`ru maAaCimih S³afyun iPl Aarij Ala iPC Cama-iy AýwaC CamILl Aailm”|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Jar namt p_iTwI O AakaSr ekaena bÄ©u Xit kirb enawaer| Aañ etew*f sb^ eS\ata,sb^Ô|</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itinbar piVb|</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itrimjI c</w:t>
      </w:r>
      <w:r w:rsidRPr="00A07286">
        <w:rPr>
          <w:rFonts w:ascii="Aadarsha Ratne Internet" w:hAnsi="Aadarsha Ratne Internet"/>
          <w:color w:val="000000"/>
          <w:sz w:val="20"/>
          <w:szCs w:val="20"/>
        </w:rPr>
        <w:t>aOk CahIh fben ma-jah 2/332)</w:t>
      </w:r>
    </w:p>
    <w:p w:rsidR="00FB75BF" w:rsidRPr="00D26D4F" w:rsidRDefault="00FB75BF" w:rsidP="00FB75BF">
      <w:pPr>
        <w:widowControl w:val="0"/>
        <w:bidi w:val="0"/>
        <w:spacing w:after="80" w:line="228" w:lineRule="auto"/>
        <w:jc w:val="lowKashida"/>
        <w:rPr>
          <w:rFonts w:cs="Traditional Naskh"/>
        </w:rPr>
      </w:pPr>
    </w:p>
    <w:p w:rsidR="00FB75BF" w:rsidRDefault="00FB75BF" w:rsidP="00FB75BF">
      <w:pPr>
        <w:widowControl w:val="0"/>
        <w:spacing w:line="228" w:lineRule="auto"/>
        <w:ind w:hanging="10"/>
        <w:jc w:val="lowKashida"/>
        <w:rPr>
          <w:rFonts w:cs="Traditional Naskh"/>
          <w:spacing w:val="-10"/>
          <w:w w:val="95"/>
        </w:rPr>
      </w:pPr>
      <w:r w:rsidRPr="00D26D4F">
        <w:rPr>
          <w:rFonts w:cs="Traditional Naskh" w:hint="cs"/>
          <w:spacing w:val="-10"/>
          <w:w w:val="95"/>
          <w:rtl/>
        </w:rPr>
        <w:t>87</w:t>
      </w:r>
      <w:r w:rsidRPr="008813E3">
        <w:rPr>
          <w:rFonts w:cs="KFGQPC Uthman Taha Naskh" w:hint="cs"/>
          <w:spacing w:val="-10"/>
          <w:w w:val="95"/>
          <w:rtl/>
        </w:rPr>
        <w:t>-</w:t>
      </w:r>
      <w:r w:rsidRPr="008813E3">
        <w:rPr>
          <w:rFonts w:cs="KFGQPC Uthman Taha Naskh" w:hint="cs"/>
          <w:color w:val="006699"/>
          <w:position w:val="10"/>
          <w:rtl/>
        </w:rPr>
        <w:t>(13)</w:t>
      </w:r>
      <w:r w:rsidRPr="008813E3">
        <w:rPr>
          <w:rFonts w:cs="KFGQPC Uthman Taha Naskh" w:hint="cs"/>
          <w:spacing w:val="-10"/>
          <w:w w:val="95"/>
          <w:rtl/>
        </w:rPr>
        <w:t xml:space="preserve"> </w:t>
      </w:r>
      <w:r w:rsidRPr="008813E3">
        <w:rPr>
          <w:rFonts w:cs="KFGQPC Uthman Taha Naskh" w:hint="cs"/>
          <w:color w:val="006699"/>
          <w:spacing w:val="-10"/>
          <w:w w:val="95"/>
          <w:rtl/>
        </w:rPr>
        <w:t>((</w:t>
      </w:r>
      <w:r w:rsidRPr="008813E3">
        <w:rPr>
          <w:rFonts w:cs="KFGQPC Uthman Taha Naskh"/>
          <w:spacing w:val="-10"/>
          <w:w w:val="95"/>
          <w:rtl/>
        </w:rPr>
        <w:t>رَض</w:t>
      </w:r>
      <w:r w:rsidRPr="008813E3">
        <w:rPr>
          <w:rFonts w:cs="KFGQPC Uthman Taha Naskh" w:hint="cs"/>
          <w:spacing w:val="-10"/>
          <w:w w:val="95"/>
          <w:rtl/>
        </w:rPr>
        <w:t>ِ</w:t>
      </w:r>
      <w:r w:rsidRPr="008813E3">
        <w:rPr>
          <w:rFonts w:cs="KFGQPC Uthman Taha Naskh"/>
          <w:spacing w:val="-10"/>
          <w:w w:val="95"/>
          <w:rtl/>
        </w:rPr>
        <w:t>يتُ بِاللَّهِ رَبَّاً</w:t>
      </w:r>
      <w:r w:rsidRPr="008813E3">
        <w:rPr>
          <w:rFonts w:cs="KFGQPC Uthman Taha Naskh" w:hint="cs"/>
          <w:spacing w:val="-10"/>
          <w:w w:val="95"/>
          <w:rtl/>
        </w:rPr>
        <w:t>،</w:t>
      </w:r>
      <w:r w:rsidRPr="008813E3">
        <w:rPr>
          <w:rFonts w:cs="KFGQPC Uthman Taha Naskh"/>
          <w:spacing w:val="-10"/>
          <w:w w:val="95"/>
          <w:rtl/>
        </w:rPr>
        <w:t xml:space="preserve"> وَبِال</w:t>
      </w:r>
      <w:r w:rsidRPr="008813E3">
        <w:rPr>
          <w:rFonts w:cs="KFGQPC Uthman Taha Naskh" w:hint="cs"/>
          <w:spacing w:val="-10"/>
          <w:w w:val="95"/>
          <w:rtl/>
        </w:rPr>
        <w:t>ْ</w:t>
      </w:r>
      <w:r w:rsidRPr="008813E3">
        <w:rPr>
          <w:rFonts w:cs="KFGQPC Uthman Taha Naskh"/>
          <w:spacing w:val="-10"/>
          <w:w w:val="95"/>
          <w:rtl/>
        </w:rPr>
        <w:t>إ</w:t>
      </w:r>
      <w:r w:rsidRPr="008813E3">
        <w:rPr>
          <w:rFonts w:cs="KFGQPC Uthman Taha Naskh" w:hint="cs"/>
          <w:spacing w:val="-10"/>
          <w:w w:val="95"/>
          <w:rtl/>
        </w:rPr>
        <w:t>ِ</w:t>
      </w:r>
      <w:r w:rsidRPr="008813E3">
        <w:rPr>
          <w:rFonts w:cs="KFGQPC Uthman Taha Naskh"/>
          <w:spacing w:val="-10"/>
          <w:w w:val="95"/>
          <w:rtl/>
        </w:rPr>
        <w:t>سْلا</w:t>
      </w:r>
      <w:r w:rsidRPr="008813E3">
        <w:rPr>
          <w:rFonts w:cs="KFGQPC Uthman Taha Naskh" w:hint="cs"/>
          <w:spacing w:val="-10"/>
          <w:w w:val="95"/>
          <w:rtl/>
        </w:rPr>
        <w:t>َ</w:t>
      </w:r>
      <w:r w:rsidRPr="008813E3">
        <w:rPr>
          <w:rFonts w:cs="KFGQPC Uthman Taha Naskh"/>
          <w:spacing w:val="-10"/>
          <w:w w:val="95"/>
          <w:rtl/>
        </w:rPr>
        <w:t>مِ د</w:t>
      </w:r>
      <w:r w:rsidRPr="008813E3">
        <w:rPr>
          <w:rFonts w:cs="KFGQPC Uthman Taha Naskh" w:hint="cs"/>
          <w:spacing w:val="-10"/>
          <w:w w:val="95"/>
          <w:rtl/>
        </w:rPr>
        <w:t>ِ</w:t>
      </w:r>
      <w:r w:rsidRPr="008813E3">
        <w:rPr>
          <w:rFonts w:cs="KFGQPC Uthman Taha Naskh"/>
          <w:spacing w:val="-10"/>
          <w:w w:val="95"/>
          <w:rtl/>
        </w:rPr>
        <w:t>يناً</w:t>
      </w:r>
      <w:r w:rsidRPr="008813E3">
        <w:rPr>
          <w:rFonts w:cs="KFGQPC Uthman Taha Naskh" w:hint="cs"/>
          <w:spacing w:val="-10"/>
          <w:w w:val="95"/>
          <w:rtl/>
        </w:rPr>
        <w:t>،</w:t>
      </w:r>
      <w:r w:rsidRPr="008813E3">
        <w:rPr>
          <w:rFonts w:cs="KFGQPC Uthman Taha Naskh"/>
          <w:spacing w:val="-10"/>
          <w:w w:val="95"/>
          <w:rtl/>
        </w:rPr>
        <w:t xml:space="preserve"> وَبِمُحَمَّدٍ </w:t>
      </w:r>
      <w:r w:rsidR="008813E3" w:rsidRPr="008813E3">
        <w:rPr>
          <w:rFonts w:ascii="AAAGoldenLotus Stg1_Ver1" w:hAnsi="AAAGoldenLotus Stg1_Ver1" w:cs="KFGQPC Uthman Taha Naskh" w:hint="cs"/>
          <w:color w:val="006699"/>
          <w:spacing w:val="-10"/>
          <w:w w:val="95"/>
          <w:rtl/>
        </w:rPr>
        <w:t>صلى الله عليه وسلم</w:t>
      </w:r>
      <w:r w:rsidRPr="008813E3">
        <w:rPr>
          <w:rFonts w:cs="KFGQPC Uthman Taha Naskh" w:hint="cs"/>
          <w:spacing w:val="-10"/>
          <w:w w:val="95"/>
          <w:rtl/>
        </w:rPr>
        <w:t xml:space="preserve"> </w:t>
      </w:r>
      <w:r w:rsidRPr="008813E3">
        <w:rPr>
          <w:rFonts w:cs="KFGQPC Uthman Taha Naskh"/>
          <w:spacing w:val="-10"/>
          <w:w w:val="95"/>
          <w:rtl/>
        </w:rPr>
        <w:t>نَبِيّاً</w:t>
      </w:r>
      <w:r w:rsidRPr="008813E3">
        <w:rPr>
          <w:rFonts w:cs="KFGQPC Uthman Taha Naskh" w:hint="cs"/>
          <w:color w:val="006699"/>
          <w:spacing w:val="-10"/>
          <w:w w:val="95"/>
          <w:rtl/>
        </w:rPr>
        <w:t>))</w:t>
      </w:r>
      <w:r w:rsidRPr="008813E3">
        <w:rPr>
          <w:rFonts w:cs="KFGQPC Uthman Taha Naskh"/>
          <w:spacing w:val="-10"/>
          <w:w w:val="95"/>
          <w:rtl/>
        </w:rPr>
        <w:t xml:space="preserve"> (ثلاث</w:t>
      </w:r>
      <w:r w:rsidRPr="008813E3">
        <w:rPr>
          <w:rFonts w:cs="KFGQPC Uthman Taha Naskh" w:hint="cs"/>
          <w:spacing w:val="-10"/>
          <w:w w:val="95"/>
          <w:rtl/>
        </w:rPr>
        <w:t>َ مرَّاتٍ</w:t>
      </w:r>
      <w:r w:rsidRPr="008813E3">
        <w:rPr>
          <w:rFonts w:cs="KFGQPC Uthman Taha Naskh"/>
          <w:spacing w:val="-10"/>
          <w:w w:val="95"/>
          <w:rtl/>
        </w:rPr>
        <w:t>)</w:t>
      </w:r>
      <w:r w:rsidRPr="008813E3">
        <w:rPr>
          <w:rFonts w:cs="KFGQPC Uthman Taha Naskh" w:hint="cs"/>
          <w:spacing w:val="-10"/>
          <w:w w:val="95"/>
          <w:position w:val="6"/>
          <w:vertAlign w:val="superscript"/>
          <w:rtl/>
        </w:rPr>
        <w:t>(</w:t>
      </w:r>
      <w:r w:rsidRPr="008813E3">
        <w:rPr>
          <w:rStyle w:val="FootnoteReference"/>
          <w:rFonts w:cs="KFGQPC Uthman Taha Naskh"/>
          <w:spacing w:val="-10"/>
          <w:w w:val="95"/>
          <w:position w:val="6"/>
          <w:rtl/>
        </w:rPr>
        <w:footnoteReference w:id="119"/>
      </w:r>
      <w:r w:rsidRPr="008813E3">
        <w:rPr>
          <w:rFonts w:cs="KFGQPC Uthman Taha Naskh" w:hint="cs"/>
          <w:spacing w:val="-10"/>
          <w:w w:val="95"/>
          <w:position w:val="6"/>
          <w:vertAlign w:val="superscript"/>
          <w:rtl/>
        </w:rPr>
        <w:t>)</w:t>
      </w:r>
      <w:r w:rsidRPr="008813E3">
        <w:rPr>
          <w:rFonts w:cs="KFGQPC Uthman Taha Naskh" w:hint="cs"/>
          <w:spacing w:val="-10"/>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(87</w:t>
      </w:r>
      <w:r w:rsidRPr="00430D6B">
        <w:rPr>
          <w:rFonts w:ascii="Aadarsha Ratne Internet" w:hAnsi="Aadarsha Ratne Internet"/>
          <w:color w:val="000000"/>
        </w:rPr>
        <w:t>) “raij-tu ibõa-ih rab`baO* Aibl fClaim dµIna, Aib muhaº»aidn naibyYa”|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se¯ªaÁq Aaõahr Oprt p\\itpalk ehawat, Aañ fClam emar Dm^ ehawat, Aañ muhaº»ad Caõaõa-ý Aalafih ACaõam emar nbI ehawat|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itin bar piVb|</w:t>
      </w:r>
    </w:p>
    <w:p w:rsidR="00FB75BF"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5/465 Aañ c</w:t>
      </w:r>
      <w:r w:rsidRPr="00A07286">
        <w:rPr>
          <w:rFonts w:ascii="Aadarsha Ratne Internet" w:hAnsi="Aadarsha Ratne Internet"/>
          <w:color w:val="000000"/>
          <w:sz w:val="20"/>
          <w:szCs w:val="20"/>
        </w:rPr>
        <w:t>aOk CahIh Aat itrimjI 3/141)</w:t>
      </w:r>
    </w:p>
    <w:p w:rsidR="00FB75BF" w:rsidRPr="00D26D4F" w:rsidRDefault="00FB75BF" w:rsidP="00FB75BF">
      <w:pPr>
        <w:widowControl w:val="0"/>
        <w:bidi w:val="0"/>
        <w:spacing w:line="228" w:lineRule="auto"/>
        <w:ind w:hanging="10"/>
        <w:jc w:val="lowKashida"/>
        <w:rPr>
          <w:rFonts w:cs="Traditional Naskh"/>
          <w:spacing w:val="-10"/>
          <w:w w:val="95"/>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88</w:t>
      </w:r>
      <w:r w:rsidRPr="008813E3">
        <w:rPr>
          <w:rFonts w:cs="KFGQPC Uthman Taha Naskh" w:hint="cs"/>
          <w:rtl/>
        </w:rPr>
        <w:t>-</w:t>
      </w:r>
      <w:r w:rsidRPr="008813E3">
        <w:rPr>
          <w:rFonts w:cs="KFGQPC Uthman Taha Naskh" w:hint="cs"/>
          <w:color w:val="006699"/>
          <w:position w:val="10"/>
          <w:rtl/>
        </w:rPr>
        <w:t>(14)</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ي</w:t>
      </w:r>
      <w:r w:rsidRPr="008813E3">
        <w:rPr>
          <w:rFonts w:cs="KFGQPC Uthman Taha Naskh" w:hint="cs"/>
          <w:rtl/>
        </w:rPr>
        <w:t>َ</w:t>
      </w:r>
      <w:r w:rsidRPr="008813E3">
        <w:rPr>
          <w:rFonts w:cs="KFGQPC Uthman Taha Naskh"/>
          <w:rtl/>
        </w:rPr>
        <w:t>ا حَيُّ ي</w:t>
      </w:r>
      <w:r w:rsidRPr="008813E3">
        <w:rPr>
          <w:rFonts w:cs="KFGQPC Uthman Taha Naskh" w:hint="cs"/>
          <w:rtl/>
        </w:rPr>
        <w:t>َ</w:t>
      </w:r>
      <w:r w:rsidRPr="008813E3">
        <w:rPr>
          <w:rFonts w:cs="KFGQPC Uthman Taha Naskh"/>
          <w:rtl/>
        </w:rPr>
        <w:t>ا قَيّ</w:t>
      </w:r>
      <w:r w:rsidRPr="008813E3">
        <w:rPr>
          <w:rFonts w:cs="KFGQPC Uthman Taha Naskh" w:hint="cs"/>
          <w:rtl/>
        </w:rPr>
        <w:t>ُ</w:t>
      </w:r>
      <w:r w:rsidRPr="008813E3">
        <w:rPr>
          <w:rFonts w:cs="KFGQPC Uthman Taha Naskh"/>
          <w:rtl/>
        </w:rPr>
        <w:t>ومُ بِرَحْمَتِك</w:t>
      </w:r>
      <w:r w:rsidRPr="008813E3">
        <w:rPr>
          <w:rFonts w:cs="KFGQPC Uthman Taha Naskh" w:hint="cs"/>
          <w:rtl/>
        </w:rPr>
        <w:t>َ</w:t>
      </w:r>
      <w:r w:rsidRPr="008813E3">
        <w:rPr>
          <w:rFonts w:cs="KFGQPC Uthman Taha Naskh"/>
          <w:rtl/>
        </w:rPr>
        <w:t xml:space="preserve"> أَسْتَغيث</w:t>
      </w:r>
      <w:r w:rsidRPr="008813E3">
        <w:rPr>
          <w:rFonts w:cs="KFGQPC Uthman Taha Naskh" w:hint="cs"/>
          <w:rtl/>
        </w:rPr>
        <w:t>ُ</w:t>
      </w:r>
      <w:r w:rsidRPr="008813E3">
        <w:rPr>
          <w:rFonts w:cs="KFGQPC Uthman Taha Naskh"/>
          <w:rtl/>
        </w:rPr>
        <w:t xml:space="preserve"> أَصْلِحْ ل</w:t>
      </w:r>
      <w:r w:rsidRPr="008813E3">
        <w:rPr>
          <w:rFonts w:cs="KFGQPC Uthman Taha Naskh" w:hint="cs"/>
          <w:rtl/>
        </w:rPr>
        <w:t>ِ</w:t>
      </w:r>
      <w:r w:rsidRPr="008813E3">
        <w:rPr>
          <w:rFonts w:cs="KFGQPC Uthman Taha Naskh"/>
          <w:rtl/>
        </w:rPr>
        <w:t>ي شَأْن</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rtl/>
        </w:rPr>
        <w:t xml:space="preserve"> كُلَّه</w:t>
      </w:r>
      <w:r w:rsidRPr="008813E3">
        <w:rPr>
          <w:rFonts w:cs="KFGQPC Uthman Taha Naskh" w:hint="cs"/>
          <w:rtl/>
        </w:rPr>
        <w:t>ُ</w:t>
      </w:r>
      <w:r w:rsidRPr="008813E3">
        <w:rPr>
          <w:rFonts w:cs="KFGQPC Uthman Taha Naskh"/>
          <w:rtl/>
        </w:rPr>
        <w:t xml:space="preserve"> وَلا</w:t>
      </w:r>
      <w:r w:rsidRPr="008813E3">
        <w:rPr>
          <w:rFonts w:cs="KFGQPC Uthman Taha Naskh" w:hint="cs"/>
          <w:rtl/>
        </w:rPr>
        <w:t>َ</w:t>
      </w:r>
      <w:r w:rsidRPr="008813E3">
        <w:rPr>
          <w:rFonts w:cs="KFGQPC Uthman Taha Naskh"/>
          <w:rtl/>
        </w:rPr>
        <w:t xml:space="preserve"> تَكِل</w:t>
      </w:r>
      <w:r w:rsidRPr="008813E3">
        <w:rPr>
          <w:rFonts w:cs="KFGQPC Uthman Taha Naskh" w:hint="cs"/>
          <w:rtl/>
        </w:rPr>
        <w:t>ْ</w:t>
      </w:r>
      <w:r w:rsidRPr="008813E3">
        <w:rPr>
          <w:rFonts w:cs="KFGQPC Uthman Taha Naskh"/>
          <w:rtl/>
        </w:rPr>
        <w:t>ن</w:t>
      </w:r>
      <w:r w:rsidRPr="008813E3">
        <w:rPr>
          <w:rFonts w:cs="KFGQPC Uthman Taha Naskh" w:hint="cs"/>
          <w:rtl/>
        </w:rPr>
        <w:t>ِ</w:t>
      </w:r>
      <w:r w:rsidRPr="008813E3">
        <w:rPr>
          <w:rFonts w:cs="KFGQPC Uthman Taha Naskh"/>
          <w:rtl/>
        </w:rPr>
        <w:t>ي إِل</w:t>
      </w:r>
      <w:r w:rsidRPr="008813E3">
        <w:rPr>
          <w:rFonts w:cs="KFGQPC Uthman Taha Naskh" w:hint="cs"/>
          <w:rtl/>
        </w:rPr>
        <w:t>َ</w:t>
      </w:r>
      <w:r w:rsidRPr="008813E3">
        <w:rPr>
          <w:rFonts w:cs="KFGQPC Uthman Taha Naskh"/>
          <w:rtl/>
        </w:rPr>
        <w:t>ى نَفْس</w:t>
      </w:r>
      <w:r w:rsidRPr="008813E3">
        <w:rPr>
          <w:rFonts w:cs="KFGQPC Uthman Taha Naskh" w:hint="cs"/>
          <w:rtl/>
        </w:rPr>
        <w:t>ِ</w:t>
      </w:r>
      <w:r w:rsidRPr="008813E3">
        <w:rPr>
          <w:rFonts w:cs="KFGQPC Uthman Taha Naskh"/>
          <w:rtl/>
        </w:rPr>
        <w:t>ي طَرْفَةَ عَي</w:t>
      </w:r>
      <w:r w:rsidRPr="008813E3">
        <w:rPr>
          <w:rFonts w:cs="KFGQPC Uthman Taha Naskh" w:hint="cs"/>
          <w:rtl/>
        </w:rPr>
        <w:t>ْ</w:t>
      </w:r>
      <w:r w:rsidRPr="008813E3">
        <w:rPr>
          <w:rFonts w:cs="KFGQPC Uthman Taha Naskh"/>
          <w:rtl/>
        </w:rPr>
        <w:t>ن</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20"/>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(88) “fya hafyuY f</w:t>
      </w:r>
      <w:r w:rsidRPr="00430D6B">
        <w:rPr>
          <w:rFonts w:ascii="Aadarsha Ratne Internet" w:hAnsi="Aadarsha Ratne Internet"/>
          <w:color w:val="000000"/>
        </w:rPr>
        <w:t>ya kafyuY-m ibrahmaitka AaCtaig-C, AaCilh il S³a’in kuõah, Ala taiklin fla naPiC taraPata Aafn”|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icrjIwI icr ibrajman S³aSt sÝa mf etamaerf Anug\h ~l shay ibCaera| emar skela kam s#eSaDn kir idya Aañ emak Ek pl smeya emar nPCr ADIn nkirba|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(haikem bN^na kir ChIh buil ~keC Aañ fmam jahbIey etO*</w:t>
      </w:r>
      <w:r>
        <w:rPr>
          <w:rFonts w:ascii="Aadarsha Ratne Internet" w:hAnsi="Aadarsha Ratne Internet"/>
          <w:color w:val="000000"/>
          <w:sz w:val="20"/>
          <w:szCs w:val="20"/>
        </w:rPr>
        <w:t>r lgt Ekmt epaxN kireC 1/545 c</w:t>
      </w:r>
      <w:r w:rsidRPr="00A07286">
        <w:rPr>
          <w:rFonts w:ascii="Aadarsha Ratne Internet" w:hAnsi="Aadarsha Ratne Internet"/>
          <w:color w:val="000000"/>
          <w:sz w:val="20"/>
          <w:szCs w:val="20"/>
        </w:rPr>
        <w:t>aOk CahIh Aat targIb Aat tarhIb 1/273)</w:t>
      </w:r>
    </w:p>
    <w:p w:rsidR="00FB75BF" w:rsidRPr="00D26D4F" w:rsidRDefault="00FB75BF" w:rsidP="00FB75BF">
      <w:pPr>
        <w:widowControl w:val="0"/>
        <w:bidi w:val="0"/>
        <w:spacing w:after="80" w:line="228" w:lineRule="auto"/>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89</w:t>
      </w:r>
      <w:r w:rsidRPr="008813E3">
        <w:rPr>
          <w:rFonts w:cs="KFGQPC Uthman Taha Naskh" w:hint="cs"/>
          <w:rtl/>
        </w:rPr>
        <w:t>-</w:t>
      </w:r>
      <w:r w:rsidRPr="008813E3">
        <w:rPr>
          <w:rFonts w:cs="KFGQPC Uthman Taha Naskh" w:hint="cs"/>
          <w:color w:val="006699"/>
          <w:position w:val="10"/>
          <w:rtl/>
        </w:rPr>
        <w:t>(15)</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أَصْبَحْن</w:t>
      </w:r>
      <w:r w:rsidRPr="008813E3">
        <w:rPr>
          <w:rFonts w:cs="KFGQPC Uthman Taha Naskh" w:hint="cs"/>
          <w:rtl/>
        </w:rPr>
        <w:t>َ</w:t>
      </w:r>
      <w:r w:rsidRPr="008813E3">
        <w:rPr>
          <w:rFonts w:cs="KFGQPC Uthman Taha Naskh"/>
          <w:rtl/>
        </w:rPr>
        <w:t>ا وَأَصْبَح</w:t>
      </w:r>
      <w:r w:rsidRPr="008813E3">
        <w:rPr>
          <w:rFonts w:cs="KFGQPC Uthman Taha Naskh" w:hint="cs"/>
          <w:rtl/>
        </w:rPr>
        <w:t>َ</w:t>
      </w:r>
      <w:r w:rsidRPr="008813E3">
        <w:rPr>
          <w:rFonts w:cs="KFGQPC Uthman Taha Naskh"/>
          <w:rtl/>
        </w:rPr>
        <w:t xml:space="preserve"> ال</w:t>
      </w:r>
      <w:r w:rsidRPr="008813E3">
        <w:rPr>
          <w:rFonts w:cs="KFGQPC Uthman Taha Naskh" w:hint="cs"/>
          <w:rtl/>
        </w:rPr>
        <w:t>ْ</w:t>
      </w:r>
      <w:r w:rsidRPr="008813E3">
        <w:rPr>
          <w:rFonts w:cs="KFGQPC Uthman Taha Naskh"/>
          <w:rtl/>
        </w:rPr>
        <w:t>مُل</w:t>
      </w:r>
      <w:r w:rsidRPr="008813E3">
        <w:rPr>
          <w:rFonts w:cs="KFGQPC Uthman Taha Naskh" w:hint="cs"/>
          <w:rtl/>
        </w:rPr>
        <w:t>ْ</w:t>
      </w:r>
      <w:r w:rsidRPr="008813E3">
        <w:rPr>
          <w:rFonts w:cs="KFGQPC Uthman Taha Naskh"/>
          <w:rtl/>
        </w:rPr>
        <w:t>كُ ل</w:t>
      </w:r>
      <w:r w:rsidRPr="008813E3">
        <w:rPr>
          <w:rFonts w:cs="KFGQPC Uthman Taha Naskh" w:hint="cs"/>
          <w:rtl/>
        </w:rPr>
        <w:t>ِ</w:t>
      </w:r>
      <w:r w:rsidRPr="008813E3">
        <w:rPr>
          <w:rFonts w:cs="KFGQPC Uthman Taha Naskh"/>
          <w:rtl/>
        </w:rPr>
        <w:t>لَّهِ رَبِّ ال</w:t>
      </w:r>
      <w:r w:rsidRPr="008813E3">
        <w:rPr>
          <w:rFonts w:cs="KFGQPC Uthman Taha Naskh" w:hint="cs"/>
          <w:rtl/>
        </w:rPr>
        <w:t>ْ</w:t>
      </w:r>
      <w:r w:rsidRPr="008813E3">
        <w:rPr>
          <w:rFonts w:cs="KFGQPC Uthman Taha Naskh"/>
          <w:rtl/>
        </w:rPr>
        <w:t>ع</w:t>
      </w:r>
      <w:r w:rsidRPr="008813E3">
        <w:rPr>
          <w:rFonts w:cs="KFGQPC Uthman Taha Naskh" w:hint="cs"/>
          <w:rtl/>
        </w:rPr>
        <w:t>َ</w:t>
      </w:r>
      <w:r w:rsidRPr="008813E3">
        <w:rPr>
          <w:rFonts w:cs="KFGQPC Uthman Taha Naskh"/>
          <w:rtl/>
        </w:rPr>
        <w:t>الَم</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21"/>
      </w:r>
      <w:r w:rsidRPr="008813E3">
        <w:rPr>
          <w:rFonts w:cs="KFGQPC Uthman Taha Naskh" w:hint="cs"/>
          <w:position w:val="6"/>
          <w:vertAlign w:val="superscript"/>
          <w:rtl/>
        </w:rPr>
        <w:t>)</w:t>
      </w:r>
      <w:r w:rsidRPr="008813E3">
        <w:rPr>
          <w:rFonts w:cs="KFGQPC Uthman Taha Naskh"/>
          <w:rtl/>
        </w:rPr>
        <w:t>، اللَّهُ</w:t>
      </w:r>
      <w:r w:rsidRPr="008813E3">
        <w:rPr>
          <w:rFonts w:cs="KFGQPC Uthman Taha Naskh" w:hint="cs"/>
          <w:rtl/>
        </w:rPr>
        <w:t>ـ</w:t>
      </w:r>
      <w:r w:rsidRPr="008813E3">
        <w:rPr>
          <w:rFonts w:cs="KFGQPC Uthman Taha Naskh"/>
          <w:rtl/>
        </w:rPr>
        <w:t>مَّ إِنِّي أ</w:t>
      </w:r>
      <w:r w:rsidRPr="008813E3">
        <w:rPr>
          <w:rFonts w:cs="KFGQPC Uthman Taha Naskh" w:hint="cs"/>
          <w:rtl/>
        </w:rPr>
        <w:t>َ</w:t>
      </w:r>
      <w:r w:rsidRPr="008813E3">
        <w:rPr>
          <w:rFonts w:cs="KFGQPC Uthman Taha Naskh"/>
          <w:rtl/>
        </w:rPr>
        <w:t>سْأَلُكَ خَيْرَ ه</w:t>
      </w:r>
      <w:r w:rsidRPr="008813E3">
        <w:rPr>
          <w:rFonts w:cs="KFGQPC Uthman Taha Naskh" w:hint="cs"/>
          <w:rtl/>
        </w:rPr>
        <w:t>َ</w:t>
      </w:r>
      <w:r w:rsidRPr="008813E3">
        <w:rPr>
          <w:rFonts w:cs="KFGQPC Uthman Taha Naskh"/>
          <w:rtl/>
        </w:rPr>
        <w:t>ذ</w:t>
      </w:r>
      <w:r w:rsidRPr="008813E3">
        <w:rPr>
          <w:rFonts w:cs="KFGQPC Uthman Taha Naskh" w:hint="cs"/>
          <w:rtl/>
        </w:rPr>
        <w:t>َ</w:t>
      </w:r>
      <w:r w:rsidRPr="008813E3">
        <w:rPr>
          <w:rFonts w:cs="KFGQPC Uthman Taha Naskh"/>
          <w:rtl/>
        </w:rPr>
        <w:t>ا ال</w:t>
      </w:r>
      <w:r w:rsidRPr="008813E3">
        <w:rPr>
          <w:rFonts w:cs="KFGQPC Uthman Taha Naskh" w:hint="cs"/>
          <w:rtl/>
        </w:rPr>
        <w:t>ْ</w:t>
      </w:r>
      <w:r w:rsidRPr="008813E3">
        <w:rPr>
          <w:rFonts w:cs="KFGQPC Uthman Taha Naskh"/>
          <w:rtl/>
        </w:rPr>
        <w:t>يَوْم</w:t>
      </w:r>
      <w:r w:rsidRPr="008813E3">
        <w:rPr>
          <w:rFonts w:cs="KFGQPC Uthman Taha Naskh" w:hint="cs"/>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22"/>
      </w:r>
      <w:r w:rsidRPr="008813E3">
        <w:rPr>
          <w:rFonts w:cs="KFGQPC Uthman Taha Naskh" w:hint="cs"/>
          <w:position w:val="6"/>
          <w:vertAlign w:val="superscript"/>
          <w:rtl/>
        </w:rPr>
        <w:t>)</w:t>
      </w:r>
      <w:r w:rsidRPr="008813E3">
        <w:rPr>
          <w:rFonts w:cs="KFGQPC Uthman Taha Naskh" w:hint="cs"/>
          <w:rtl/>
        </w:rPr>
        <w:t>:</w:t>
      </w:r>
      <w:r w:rsidRPr="008813E3">
        <w:rPr>
          <w:rFonts w:cs="KFGQPC Uthman Taha Naskh"/>
          <w:rtl/>
        </w:rPr>
        <w:t>فَتْحَهُ، وَنَصْرَهُ، وَنورَهُ</w:t>
      </w:r>
      <w:r w:rsidRPr="008813E3">
        <w:rPr>
          <w:rFonts w:cs="KFGQPC Uthman Taha Naskh" w:hint="cs"/>
          <w:rtl/>
        </w:rPr>
        <w:t>،</w:t>
      </w:r>
      <w:r w:rsidRPr="008813E3">
        <w:rPr>
          <w:rFonts w:cs="KFGQPC Uthman Taha Naskh"/>
          <w:rtl/>
        </w:rPr>
        <w:t xml:space="preserve"> وَبَرَكَتَهُ، وَهُد</w:t>
      </w:r>
      <w:r w:rsidRPr="008813E3">
        <w:rPr>
          <w:rFonts w:cs="KFGQPC Uthman Taha Naskh" w:hint="cs"/>
          <w:rtl/>
        </w:rPr>
        <w:t>َ</w:t>
      </w:r>
      <w:r w:rsidRPr="008813E3">
        <w:rPr>
          <w:rFonts w:cs="KFGQPC Uthman Taha Naskh"/>
          <w:rtl/>
        </w:rPr>
        <w:t>اهُ، وَأَع</w:t>
      </w:r>
      <w:r w:rsidRPr="008813E3">
        <w:rPr>
          <w:rFonts w:cs="KFGQPC Uthman Taha Naskh" w:hint="cs"/>
          <w:rtl/>
        </w:rPr>
        <w:t>ُ</w:t>
      </w:r>
      <w:r w:rsidRPr="008813E3">
        <w:rPr>
          <w:rFonts w:cs="KFGQPC Uthman Taha Naskh"/>
          <w:rtl/>
        </w:rPr>
        <w:t>وذُ بِكَ مِنْ شَرِّ م</w:t>
      </w:r>
      <w:r w:rsidRPr="008813E3">
        <w:rPr>
          <w:rFonts w:cs="KFGQPC Uthman Taha Naskh" w:hint="cs"/>
          <w:rtl/>
        </w:rPr>
        <w:t>َ</w:t>
      </w:r>
      <w:r w:rsidRPr="008813E3">
        <w:rPr>
          <w:rFonts w:cs="KFGQPC Uthman Taha Naskh"/>
          <w:rtl/>
        </w:rPr>
        <w:t>ا ف</w:t>
      </w:r>
      <w:r w:rsidRPr="008813E3">
        <w:rPr>
          <w:rFonts w:cs="KFGQPC Uthman Taha Naskh" w:hint="cs"/>
          <w:rtl/>
        </w:rPr>
        <w:t>ِ</w:t>
      </w:r>
      <w:r w:rsidRPr="008813E3">
        <w:rPr>
          <w:rFonts w:cs="KFGQPC Uthman Taha Naskh"/>
          <w:rtl/>
        </w:rPr>
        <w:t>يهِ وَشَرِّ م</w:t>
      </w:r>
      <w:r w:rsidRPr="008813E3">
        <w:rPr>
          <w:rFonts w:cs="KFGQPC Uthman Taha Naskh" w:hint="cs"/>
          <w:rtl/>
        </w:rPr>
        <w:t>َ</w:t>
      </w:r>
      <w:r w:rsidRPr="008813E3">
        <w:rPr>
          <w:rFonts w:cs="KFGQPC Uthman Taha Naskh"/>
          <w:rtl/>
        </w:rPr>
        <w:t>ا بَعْدَه</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23"/>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rPr>
        <w:t>(89</w:t>
      </w:r>
      <w:r w:rsidRPr="00430D6B">
        <w:rPr>
          <w:rFonts w:ascii="Aadarsha Ratne Internet" w:hAnsi="Aadarsha Ratne Internet"/>
        </w:rPr>
        <w:t xml:space="preserve">) </w:t>
      </w:r>
      <w:r w:rsidRPr="00430D6B">
        <w:rPr>
          <w:rFonts w:ascii="Aadarsha Ratne Internet" w:hAnsi="Aadarsha Ratne Internet"/>
          <w:color w:val="000000"/>
        </w:rPr>
        <w:t>“AaCbahna A AaCbahal mulku ilõa-ih raib`bl Aa-lamIn| Aaõa-ýº»a fiç AaCAaluka  ha-jal fyaLm| Pathaý,AnaCraý,Anu-raý, Abarakataý, Aýda-ý| A AaLju ibka imn S³air`r ma PI-ih AS³air`r ma ba’dah”|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Aaim p\Bat kirela Aañ jgt basIO p\Bat kirel Aaõahr baeb iJjn ibS³b\aÿaÜr p\itpalk|eh Aaõah mf etamar Ocrt Ef idnr klYaN, ibjy,shay,Aañ tar nur,brkt O ihdayt kamna kera| Aañ Ef idnr AmÐlr pra Aañ fyar ipCr idnebarr AmÐlr pra mf etamar AaS\y ibCaera|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gDuil Een~k k’b|</w:t>
      </w:r>
    </w:p>
    <w:p w:rsidR="00FB75BF" w:rsidRPr="004D4252" w:rsidRDefault="00FB75BF" w:rsidP="00FB75BF">
      <w:pPr>
        <w:jc w:val="both"/>
        <w:rPr>
          <w:rFonts w:ascii="Aadarsha Ratne Internet" w:hAnsi="Aadarsha Ratne Internet" w:cs="KFGQPC Uthman Taha Naskh"/>
          <w:rtl/>
        </w:rPr>
      </w:pPr>
      <w:r w:rsidRPr="00F147AB">
        <w:rPr>
          <w:rFonts w:ascii="Aadarsha Ratne Internet" w:hAnsi="Aadarsha Ratne Internet" w:hint="cs"/>
          <w:rtl/>
        </w:rPr>
        <w:t xml:space="preserve"> </w:t>
      </w:r>
      <w:r w:rsidRPr="004D4252">
        <w:rPr>
          <w:rFonts w:ascii="Aadarsha Ratne Internet" w:hAnsi="Aadarsha Ratne Internet" w:cs="KFGQPC Uthman Taha Naskh" w:hint="cs"/>
          <w:rtl/>
        </w:rPr>
        <w:t>اَمْسَيْنَا وَأَمْسَي الْمُلْكُ لِلهِ رَبِّ الْعَالَمِيْنَ. اَللَّهُمَّ اِنِّي أَسْأَلُكَ خَيْرَ هَذِهِ اللَّيْلَةِ, فَتْحَهَا,وَنَصْرَهَا,وَنُوْرَهَا,وَبَرَكَتَهَا, وَهُدَاهَا, وَأَعُوْذُ بِكَ مِنْ شَرِّ مَا فِيْهَا وَشَرِّ مَا بَعْدَهَا.</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rPr>
        <w:t xml:space="preserve"> </w:t>
      </w:r>
      <w:r w:rsidRPr="00430D6B">
        <w:rPr>
          <w:rFonts w:ascii="Aadarsha Ratne Internet" w:hAnsi="Aadarsha Ratne Internet"/>
          <w:color w:val="000000"/>
        </w:rPr>
        <w:t>“AamCafna A AamCal mulku ilõa-ih raib`bl Aa-lamIn| Aaõa-ýº»a fiç AaCAaluka  ha-ijihl laflah| Pathaha,AnaCraha,Anu-raha, Abarakataha, Aýda-ha| A AaLju ibka imn S³air`r ma PI-ha AS³air`r ma ba’daha”|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Aaim raitt p\ewS kirela Aañ jgt basIO p\Bat kirel Aaõahr baeb iJjn ibS³b\aÿaÜr p\itpalk|eh Aaõah mf etamar Ocrt Ef raitrr klYaN, ibjy,shay,Aañ tar nur,brkt O ihdayt kamna kera| Aañ Ef raitr AmÐlr pra Aañ fyar ipCr raitebarr AmÐlr pra mf etamar AaS\y ibCaera|</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4/322 cnd ‘haCan’ c</w:t>
      </w:r>
      <w:r w:rsidRPr="00A07286">
        <w:rPr>
          <w:rFonts w:ascii="Aadarsha Ratne Internet" w:hAnsi="Aadarsha Ratne Internet"/>
          <w:color w:val="000000"/>
          <w:sz w:val="20"/>
          <w:szCs w:val="20"/>
        </w:rPr>
        <w:t>aOk ja-dul maAad 2/373)</w:t>
      </w:r>
    </w:p>
    <w:p w:rsidR="00FB75BF" w:rsidRPr="004D4252" w:rsidRDefault="00FB75BF" w:rsidP="00FB75BF">
      <w:pPr>
        <w:widowControl w:val="0"/>
        <w:spacing w:after="80" w:line="228" w:lineRule="auto"/>
        <w:ind w:hanging="10"/>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spacing w:val="-6"/>
          <w:w w:val="90"/>
        </w:rPr>
      </w:pPr>
      <w:r w:rsidRPr="00D26D4F">
        <w:rPr>
          <w:rFonts w:cs="Traditional Naskh" w:hint="cs"/>
          <w:spacing w:val="-6"/>
          <w:w w:val="90"/>
          <w:rtl/>
        </w:rPr>
        <w:t>90</w:t>
      </w:r>
      <w:r w:rsidRPr="008813E3">
        <w:rPr>
          <w:rFonts w:cs="KFGQPC Uthman Taha Naskh" w:hint="cs"/>
          <w:spacing w:val="-6"/>
          <w:w w:val="90"/>
          <w:rtl/>
        </w:rPr>
        <w:t>-</w:t>
      </w:r>
      <w:r w:rsidRPr="008813E3">
        <w:rPr>
          <w:rFonts w:cs="KFGQPC Uthman Taha Naskh" w:hint="cs"/>
          <w:color w:val="006699"/>
          <w:position w:val="10"/>
          <w:rtl/>
        </w:rPr>
        <w:t>(16)</w:t>
      </w:r>
      <w:r w:rsidRPr="008813E3">
        <w:rPr>
          <w:rFonts w:cs="KFGQPC Uthman Taha Naskh" w:hint="cs"/>
          <w:spacing w:val="-6"/>
          <w:w w:val="90"/>
          <w:rtl/>
        </w:rPr>
        <w:t xml:space="preserve"> </w:t>
      </w:r>
      <w:r w:rsidRPr="008813E3">
        <w:rPr>
          <w:rFonts w:cs="KFGQPC Uthman Taha Naskh" w:hint="cs"/>
          <w:color w:val="006699"/>
          <w:spacing w:val="-6"/>
          <w:w w:val="90"/>
          <w:rtl/>
        </w:rPr>
        <w:t>((</w:t>
      </w:r>
      <w:r w:rsidRPr="008813E3">
        <w:rPr>
          <w:rFonts w:cs="KFGQPC Uthman Taha Naskh"/>
          <w:spacing w:val="-6"/>
          <w:w w:val="90"/>
          <w:rtl/>
        </w:rPr>
        <w:t>أَصْبَحْنا ع</w:t>
      </w:r>
      <w:r w:rsidRPr="008813E3">
        <w:rPr>
          <w:rFonts w:cs="KFGQPC Uthman Taha Naskh" w:hint="cs"/>
          <w:spacing w:val="-6"/>
          <w:w w:val="90"/>
          <w:rtl/>
        </w:rPr>
        <w:t>َ</w:t>
      </w:r>
      <w:r w:rsidRPr="008813E3">
        <w:rPr>
          <w:rFonts w:cs="KFGQPC Uthman Taha Naskh"/>
          <w:spacing w:val="-6"/>
          <w:w w:val="90"/>
          <w:rtl/>
        </w:rPr>
        <w:t>ل</w:t>
      </w:r>
      <w:r w:rsidRPr="008813E3">
        <w:rPr>
          <w:rFonts w:cs="KFGQPC Uthman Taha Naskh" w:hint="cs"/>
          <w:spacing w:val="-6"/>
          <w:w w:val="90"/>
          <w:rtl/>
        </w:rPr>
        <w:t>َ</w:t>
      </w:r>
      <w:r w:rsidRPr="008813E3">
        <w:rPr>
          <w:rFonts w:cs="KFGQPC Uthman Taha Naskh"/>
          <w:spacing w:val="-6"/>
          <w:w w:val="90"/>
          <w:rtl/>
        </w:rPr>
        <w:t>ى فِطْرَةِ ال</w:t>
      </w:r>
      <w:r w:rsidRPr="008813E3">
        <w:rPr>
          <w:rFonts w:cs="KFGQPC Uthman Taha Naskh" w:hint="cs"/>
          <w:spacing w:val="-6"/>
          <w:w w:val="90"/>
          <w:rtl/>
        </w:rPr>
        <w:t>ْ</w:t>
      </w:r>
      <w:r w:rsidRPr="008813E3">
        <w:rPr>
          <w:rFonts w:cs="KFGQPC Uthman Taha Naskh"/>
          <w:spacing w:val="-6"/>
          <w:w w:val="90"/>
          <w:rtl/>
        </w:rPr>
        <w:t>إ</w:t>
      </w:r>
      <w:r w:rsidRPr="008813E3">
        <w:rPr>
          <w:rFonts w:cs="KFGQPC Uthman Taha Naskh" w:hint="cs"/>
          <w:spacing w:val="-6"/>
          <w:w w:val="90"/>
          <w:rtl/>
        </w:rPr>
        <w:t>ِ</w:t>
      </w:r>
      <w:r w:rsidRPr="008813E3">
        <w:rPr>
          <w:rFonts w:cs="KFGQPC Uthman Taha Naskh"/>
          <w:spacing w:val="-6"/>
          <w:w w:val="90"/>
          <w:rtl/>
        </w:rPr>
        <w:t>سْلا</w:t>
      </w:r>
      <w:r w:rsidRPr="008813E3">
        <w:rPr>
          <w:rFonts w:cs="KFGQPC Uthman Taha Naskh" w:hint="cs"/>
          <w:spacing w:val="-6"/>
          <w:w w:val="90"/>
          <w:rtl/>
        </w:rPr>
        <w:t>َ</w:t>
      </w:r>
      <w:r w:rsidRPr="008813E3">
        <w:rPr>
          <w:rFonts w:cs="KFGQPC Uthman Taha Naskh"/>
          <w:spacing w:val="-6"/>
          <w:w w:val="90"/>
          <w:rtl/>
        </w:rPr>
        <w:t>م</w:t>
      </w:r>
      <w:r w:rsidRPr="008813E3">
        <w:rPr>
          <w:rFonts w:cs="KFGQPC Uthman Taha Naskh" w:hint="cs"/>
          <w:spacing w:val="-6"/>
          <w:w w:val="90"/>
          <w:rtl/>
        </w:rPr>
        <w:t>ِ</w:t>
      </w:r>
      <w:r w:rsidRPr="008813E3">
        <w:rPr>
          <w:rFonts w:cs="KFGQPC Uthman Taha Naskh" w:hint="cs"/>
          <w:spacing w:val="-6"/>
          <w:w w:val="90"/>
          <w:position w:val="6"/>
          <w:vertAlign w:val="superscript"/>
          <w:rtl/>
        </w:rPr>
        <w:t>(</w:t>
      </w:r>
      <w:r w:rsidRPr="008813E3">
        <w:rPr>
          <w:rStyle w:val="FootnoteReference"/>
          <w:rFonts w:cs="KFGQPC Uthman Taha Naskh"/>
          <w:spacing w:val="-6"/>
          <w:w w:val="90"/>
          <w:position w:val="6"/>
          <w:rtl/>
        </w:rPr>
        <w:footnoteReference w:id="124"/>
      </w:r>
      <w:r w:rsidRPr="008813E3">
        <w:rPr>
          <w:rFonts w:cs="KFGQPC Uthman Taha Naskh" w:hint="cs"/>
          <w:spacing w:val="-6"/>
          <w:w w:val="90"/>
          <w:position w:val="6"/>
          <w:vertAlign w:val="superscript"/>
          <w:rtl/>
        </w:rPr>
        <w:t>)</w:t>
      </w:r>
      <w:r w:rsidRPr="008813E3">
        <w:rPr>
          <w:rFonts w:cs="KFGQPC Uthman Taha Naskh"/>
          <w:spacing w:val="-6"/>
          <w:w w:val="90"/>
          <w:rtl/>
        </w:rPr>
        <w:t>، وَعَل</w:t>
      </w:r>
      <w:r w:rsidRPr="008813E3">
        <w:rPr>
          <w:rFonts w:cs="KFGQPC Uthman Taha Naskh" w:hint="cs"/>
          <w:spacing w:val="-6"/>
          <w:w w:val="90"/>
          <w:rtl/>
        </w:rPr>
        <w:t>َ</w:t>
      </w:r>
      <w:r w:rsidRPr="008813E3">
        <w:rPr>
          <w:rFonts w:cs="KFGQPC Uthman Taha Naskh"/>
          <w:spacing w:val="-6"/>
          <w:w w:val="90"/>
          <w:rtl/>
        </w:rPr>
        <w:t>ى كَلِمَةِ ال</w:t>
      </w:r>
      <w:r w:rsidRPr="008813E3">
        <w:rPr>
          <w:rFonts w:cs="KFGQPC Uthman Taha Naskh" w:hint="cs"/>
          <w:spacing w:val="-6"/>
          <w:w w:val="90"/>
          <w:rtl/>
        </w:rPr>
        <w:t>ْ</w:t>
      </w:r>
      <w:r w:rsidRPr="008813E3">
        <w:rPr>
          <w:rFonts w:cs="KFGQPC Uthman Taha Naskh"/>
          <w:spacing w:val="-6"/>
          <w:w w:val="90"/>
          <w:rtl/>
        </w:rPr>
        <w:t>إ</w:t>
      </w:r>
      <w:r w:rsidRPr="008813E3">
        <w:rPr>
          <w:rFonts w:cs="KFGQPC Uthman Taha Naskh" w:hint="cs"/>
          <w:spacing w:val="-6"/>
          <w:w w:val="90"/>
          <w:rtl/>
        </w:rPr>
        <w:t>ِ</w:t>
      </w:r>
      <w:r w:rsidRPr="008813E3">
        <w:rPr>
          <w:rFonts w:cs="KFGQPC Uthman Taha Naskh"/>
          <w:spacing w:val="-6"/>
          <w:w w:val="90"/>
          <w:rtl/>
        </w:rPr>
        <w:t>خْلا</w:t>
      </w:r>
      <w:r w:rsidRPr="008813E3">
        <w:rPr>
          <w:rFonts w:cs="KFGQPC Uthman Taha Naskh" w:hint="cs"/>
          <w:spacing w:val="-6"/>
          <w:w w:val="90"/>
          <w:rtl/>
        </w:rPr>
        <w:t>َ</w:t>
      </w:r>
      <w:r w:rsidRPr="008813E3">
        <w:rPr>
          <w:rFonts w:cs="KFGQPC Uthman Taha Naskh"/>
          <w:spacing w:val="-6"/>
          <w:w w:val="90"/>
          <w:rtl/>
        </w:rPr>
        <w:t>ص</w:t>
      </w:r>
      <w:r w:rsidRPr="008813E3">
        <w:rPr>
          <w:rFonts w:cs="KFGQPC Uthman Taha Naskh" w:hint="cs"/>
          <w:spacing w:val="-6"/>
          <w:w w:val="90"/>
          <w:rtl/>
        </w:rPr>
        <w:t>ِ</w:t>
      </w:r>
      <w:r w:rsidRPr="008813E3">
        <w:rPr>
          <w:rFonts w:cs="KFGQPC Uthman Taha Naskh"/>
          <w:spacing w:val="-6"/>
          <w:w w:val="90"/>
          <w:rtl/>
        </w:rPr>
        <w:t>، وَع</w:t>
      </w:r>
      <w:r w:rsidRPr="008813E3">
        <w:rPr>
          <w:rFonts w:cs="KFGQPC Uthman Taha Naskh" w:hint="cs"/>
          <w:spacing w:val="-6"/>
          <w:w w:val="90"/>
          <w:rtl/>
        </w:rPr>
        <w:t>َ</w:t>
      </w:r>
      <w:r w:rsidRPr="008813E3">
        <w:rPr>
          <w:rFonts w:cs="KFGQPC Uthman Taha Naskh"/>
          <w:spacing w:val="-6"/>
          <w:w w:val="90"/>
          <w:rtl/>
        </w:rPr>
        <w:t>ل</w:t>
      </w:r>
      <w:r w:rsidRPr="008813E3">
        <w:rPr>
          <w:rFonts w:cs="KFGQPC Uthman Taha Naskh" w:hint="cs"/>
          <w:spacing w:val="-6"/>
          <w:w w:val="90"/>
          <w:rtl/>
        </w:rPr>
        <w:t>َ</w:t>
      </w:r>
      <w:r w:rsidRPr="008813E3">
        <w:rPr>
          <w:rFonts w:cs="KFGQPC Uthman Taha Naskh"/>
          <w:spacing w:val="-6"/>
          <w:w w:val="90"/>
          <w:rtl/>
        </w:rPr>
        <w:t>ى د</w:t>
      </w:r>
      <w:r w:rsidRPr="008813E3">
        <w:rPr>
          <w:rFonts w:cs="KFGQPC Uthman Taha Naskh" w:hint="cs"/>
          <w:spacing w:val="-6"/>
          <w:w w:val="90"/>
          <w:rtl/>
        </w:rPr>
        <w:t>ِ</w:t>
      </w:r>
      <w:r w:rsidRPr="008813E3">
        <w:rPr>
          <w:rFonts w:cs="KFGQPC Uthman Taha Naskh"/>
          <w:spacing w:val="-6"/>
          <w:w w:val="90"/>
          <w:rtl/>
        </w:rPr>
        <w:t>ينِ نَبِيِّن</w:t>
      </w:r>
      <w:r w:rsidRPr="008813E3">
        <w:rPr>
          <w:rFonts w:cs="KFGQPC Uthman Taha Naskh" w:hint="cs"/>
          <w:spacing w:val="-6"/>
          <w:w w:val="90"/>
          <w:rtl/>
        </w:rPr>
        <w:t>َ</w:t>
      </w:r>
      <w:r w:rsidRPr="008813E3">
        <w:rPr>
          <w:rFonts w:cs="KFGQPC Uthman Taha Naskh"/>
          <w:spacing w:val="-6"/>
          <w:w w:val="90"/>
          <w:rtl/>
        </w:rPr>
        <w:t xml:space="preserve">ا مُحَمَّدٍ </w:t>
      </w:r>
      <w:r w:rsidRPr="008813E3">
        <w:rPr>
          <w:rFonts w:ascii="AAAGoldenLotus Stg1_Ver1" w:hAnsi="AAAGoldenLotus Stg1_Ver1" w:cs="KFGQPC Uthman Taha Naskh" w:hint="cs"/>
          <w:color w:val="006699"/>
          <w:spacing w:val="-6"/>
          <w:w w:val="90"/>
          <w:rtl/>
        </w:rPr>
        <w:t>×</w:t>
      </w:r>
      <w:r w:rsidRPr="008813E3">
        <w:rPr>
          <w:rFonts w:cs="KFGQPC Uthman Taha Naskh" w:hint="cs"/>
          <w:spacing w:val="-6"/>
          <w:w w:val="90"/>
          <w:rtl/>
        </w:rPr>
        <w:t>،</w:t>
      </w:r>
      <w:r w:rsidRPr="008813E3">
        <w:rPr>
          <w:rFonts w:cs="KFGQPC Uthman Taha Naskh"/>
          <w:spacing w:val="-6"/>
          <w:w w:val="90"/>
          <w:rtl/>
        </w:rPr>
        <w:t xml:space="preserve"> وَعَ</w:t>
      </w:r>
      <w:r w:rsidRPr="008813E3">
        <w:rPr>
          <w:rFonts w:cs="KFGQPC Uthman Taha Naskh" w:hint="cs"/>
          <w:spacing w:val="-6"/>
          <w:w w:val="90"/>
          <w:rtl/>
        </w:rPr>
        <w:t>لَ</w:t>
      </w:r>
      <w:r w:rsidRPr="008813E3">
        <w:rPr>
          <w:rFonts w:cs="KFGQPC Uthman Taha Naskh"/>
          <w:spacing w:val="-6"/>
          <w:w w:val="90"/>
          <w:rtl/>
        </w:rPr>
        <w:t>ى مِلَّةِ أ</w:t>
      </w:r>
      <w:r w:rsidRPr="008813E3">
        <w:rPr>
          <w:rFonts w:cs="KFGQPC Uthman Taha Naskh" w:hint="cs"/>
          <w:spacing w:val="-6"/>
          <w:w w:val="90"/>
          <w:rtl/>
        </w:rPr>
        <w:t>َ</w:t>
      </w:r>
      <w:r w:rsidRPr="008813E3">
        <w:rPr>
          <w:rFonts w:cs="KFGQPC Uthman Taha Naskh"/>
          <w:spacing w:val="-6"/>
          <w:w w:val="90"/>
          <w:rtl/>
        </w:rPr>
        <w:t>ب</w:t>
      </w:r>
      <w:r w:rsidRPr="008813E3">
        <w:rPr>
          <w:rFonts w:cs="KFGQPC Uthman Taha Naskh" w:hint="cs"/>
          <w:spacing w:val="-6"/>
          <w:w w:val="90"/>
          <w:rtl/>
        </w:rPr>
        <w:t>ِ</w:t>
      </w:r>
      <w:r w:rsidRPr="008813E3">
        <w:rPr>
          <w:rFonts w:cs="KFGQPC Uthman Taha Naskh"/>
          <w:spacing w:val="-6"/>
          <w:w w:val="90"/>
          <w:rtl/>
        </w:rPr>
        <w:t>ين</w:t>
      </w:r>
      <w:r w:rsidRPr="008813E3">
        <w:rPr>
          <w:rFonts w:cs="KFGQPC Uthman Taha Naskh" w:hint="cs"/>
          <w:spacing w:val="-6"/>
          <w:w w:val="90"/>
          <w:rtl/>
        </w:rPr>
        <w:t>َ</w:t>
      </w:r>
      <w:r w:rsidRPr="008813E3">
        <w:rPr>
          <w:rFonts w:cs="KFGQPC Uthman Taha Naskh"/>
          <w:spacing w:val="-6"/>
          <w:w w:val="90"/>
          <w:rtl/>
        </w:rPr>
        <w:t>ا إِبْر</w:t>
      </w:r>
      <w:r w:rsidRPr="008813E3">
        <w:rPr>
          <w:rFonts w:cs="KFGQPC Uthman Taha Naskh" w:hint="cs"/>
          <w:spacing w:val="-6"/>
          <w:w w:val="90"/>
          <w:rtl/>
        </w:rPr>
        <w:t>َ</w:t>
      </w:r>
      <w:r w:rsidRPr="008813E3">
        <w:rPr>
          <w:rFonts w:cs="KFGQPC Uthman Taha Naskh"/>
          <w:spacing w:val="-6"/>
          <w:w w:val="90"/>
          <w:rtl/>
        </w:rPr>
        <w:t>اه</w:t>
      </w:r>
      <w:r w:rsidRPr="008813E3">
        <w:rPr>
          <w:rFonts w:cs="KFGQPC Uthman Taha Naskh" w:hint="cs"/>
          <w:spacing w:val="-6"/>
          <w:w w:val="90"/>
          <w:rtl/>
        </w:rPr>
        <w:t>ِ</w:t>
      </w:r>
      <w:r w:rsidRPr="008813E3">
        <w:rPr>
          <w:rFonts w:cs="KFGQPC Uthman Taha Naskh"/>
          <w:spacing w:val="-6"/>
          <w:w w:val="90"/>
          <w:rtl/>
        </w:rPr>
        <w:t>يمَ</w:t>
      </w:r>
      <w:r w:rsidRPr="008813E3">
        <w:rPr>
          <w:rFonts w:cs="KFGQPC Uthman Taha Naskh" w:hint="cs"/>
          <w:spacing w:val="-6"/>
          <w:w w:val="90"/>
          <w:rtl/>
        </w:rPr>
        <w:t>،</w:t>
      </w:r>
      <w:r w:rsidRPr="008813E3">
        <w:rPr>
          <w:rFonts w:cs="KFGQPC Uthman Taha Naskh"/>
          <w:spacing w:val="-6"/>
          <w:w w:val="90"/>
          <w:rtl/>
        </w:rPr>
        <w:t xml:space="preserve"> حَن</w:t>
      </w:r>
      <w:r w:rsidRPr="008813E3">
        <w:rPr>
          <w:rFonts w:cs="KFGQPC Uthman Taha Naskh" w:hint="cs"/>
          <w:spacing w:val="-6"/>
          <w:w w:val="90"/>
          <w:rtl/>
        </w:rPr>
        <w:t>ِ</w:t>
      </w:r>
      <w:r w:rsidRPr="008813E3">
        <w:rPr>
          <w:rFonts w:cs="KFGQPC Uthman Taha Naskh"/>
          <w:spacing w:val="-6"/>
          <w:w w:val="90"/>
          <w:rtl/>
        </w:rPr>
        <w:t>يفاً مُسْلِماً وَم</w:t>
      </w:r>
      <w:r w:rsidRPr="008813E3">
        <w:rPr>
          <w:rFonts w:cs="KFGQPC Uthman Taha Naskh" w:hint="cs"/>
          <w:spacing w:val="-6"/>
          <w:w w:val="90"/>
          <w:rtl/>
        </w:rPr>
        <w:t>َ</w:t>
      </w:r>
      <w:r w:rsidRPr="008813E3">
        <w:rPr>
          <w:rFonts w:cs="KFGQPC Uthman Taha Naskh"/>
          <w:spacing w:val="-6"/>
          <w:w w:val="90"/>
          <w:rtl/>
        </w:rPr>
        <w:t>ا ك</w:t>
      </w:r>
      <w:r w:rsidRPr="008813E3">
        <w:rPr>
          <w:rFonts w:cs="KFGQPC Uthman Taha Naskh" w:hint="cs"/>
          <w:spacing w:val="-6"/>
          <w:w w:val="90"/>
          <w:rtl/>
        </w:rPr>
        <w:t>َ</w:t>
      </w:r>
      <w:r w:rsidRPr="008813E3">
        <w:rPr>
          <w:rFonts w:cs="KFGQPC Uthman Taha Naskh"/>
          <w:spacing w:val="-6"/>
          <w:w w:val="90"/>
          <w:rtl/>
        </w:rPr>
        <w:t>انَ مِنَ ال</w:t>
      </w:r>
      <w:r w:rsidRPr="008813E3">
        <w:rPr>
          <w:rFonts w:cs="KFGQPC Uthman Taha Naskh" w:hint="cs"/>
          <w:spacing w:val="-6"/>
          <w:w w:val="90"/>
          <w:rtl/>
        </w:rPr>
        <w:t>ْ</w:t>
      </w:r>
      <w:r w:rsidRPr="008813E3">
        <w:rPr>
          <w:rFonts w:cs="KFGQPC Uthman Taha Naskh"/>
          <w:spacing w:val="-6"/>
          <w:w w:val="90"/>
          <w:rtl/>
        </w:rPr>
        <w:t>مُشرِك</w:t>
      </w:r>
      <w:r w:rsidRPr="008813E3">
        <w:rPr>
          <w:rFonts w:cs="KFGQPC Uthman Taha Naskh" w:hint="cs"/>
          <w:spacing w:val="-6"/>
          <w:w w:val="90"/>
          <w:rtl/>
        </w:rPr>
        <w:t>ِ</w:t>
      </w:r>
      <w:r w:rsidRPr="008813E3">
        <w:rPr>
          <w:rFonts w:cs="KFGQPC Uthman Taha Naskh"/>
          <w:spacing w:val="-6"/>
          <w:w w:val="90"/>
          <w:rtl/>
        </w:rPr>
        <w:t>ين</w:t>
      </w:r>
      <w:r w:rsidRPr="008813E3">
        <w:rPr>
          <w:rFonts w:cs="KFGQPC Uthman Taha Naskh" w:hint="cs"/>
          <w:spacing w:val="-6"/>
          <w:w w:val="90"/>
          <w:rtl/>
        </w:rPr>
        <w:t>َ</w:t>
      </w:r>
      <w:r w:rsidRPr="008813E3">
        <w:rPr>
          <w:rFonts w:cs="KFGQPC Uthman Taha Naskh" w:hint="cs"/>
          <w:color w:val="006699"/>
          <w:spacing w:val="-6"/>
          <w:w w:val="90"/>
          <w:rtl/>
        </w:rPr>
        <w:t>))</w:t>
      </w:r>
      <w:r w:rsidRPr="008813E3">
        <w:rPr>
          <w:rFonts w:cs="KFGQPC Uthman Taha Naskh" w:hint="cs"/>
          <w:spacing w:val="-6"/>
          <w:w w:val="90"/>
          <w:position w:val="6"/>
          <w:vertAlign w:val="superscript"/>
          <w:rtl/>
        </w:rPr>
        <w:t>(</w:t>
      </w:r>
      <w:r w:rsidRPr="008813E3">
        <w:rPr>
          <w:rStyle w:val="FootnoteReference"/>
          <w:rFonts w:cs="KFGQPC Uthman Taha Naskh"/>
          <w:spacing w:val="-6"/>
          <w:w w:val="90"/>
          <w:position w:val="6"/>
          <w:rtl/>
        </w:rPr>
        <w:footnoteReference w:id="125"/>
      </w:r>
      <w:r w:rsidRPr="008813E3">
        <w:rPr>
          <w:rFonts w:cs="KFGQPC Uthman Taha Naskh" w:hint="cs"/>
          <w:spacing w:val="-6"/>
          <w:w w:val="90"/>
          <w:position w:val="6"/>
          <w:vertAlign w:val="superscript"/>
          <w:rtl/>
        </w:rPr>
        <w:t>)</w:t>
      </w:r>
      <w:r w:rsidRPr="008813E3">
        <w:rPr>
          <w:rFonts w:cs="KFGQPC Uthman Taha Naskh"/>
          <w:spacing w:val="-6"/>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(90)</w:t>
      </w:r>
      <w:r w:rsidRPr="00430D6B">
        <w:rPr>
          <w:rFonts w:ascii="Aadarsha Ratne Internet" w:hAnsi="Aadarsha Ratne Internet"/>
          <w:color w:val="000000"/>
        </w:rPr>
        <w:t>“AaCbahna Aala iPtraitl fClam, A Aala kailmaitl fKlaC, A Aala naibiyYna muhaº»ad, A Aala imõait AabIna fb\\ahIma hainPam muCilma Ama ka-na imnal muS³irkIn”|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p\Bat kirela fClamI Ä³Bawt Aañ kailmaey fKlaC Aañ Ä³Iy nbI muhaº»adr dµInr Oprt Aañ Aamar ipta fb\ahIm EkinÁq muCilmr pTt etO* A#SIbadI sklr A¯©B^UÝ¡ naiCl|</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(Aahmad 3/406,407, 5/123 Aañ c</w:t>
      </w:r>
      <w:r w:rsidRPr="00A07286">
        <w:rPr>
          <w:rFonts w:ascii="Aadarsha Ratne Internet" w:hAnsi="Aadarsha Ratne Internet"/>
          <w:color w:val="000000"/>
          <w:sz w:val="20"/>
          <w:szCs w:val="20"/>
        </w:rPr>
        <w:t>aOk CahIýl jaem 4/209 Aamalul fyaLm Al lafla fbnuC Cuiç ha:34)</w:t>
      </w:r>
    </w:p>
    <w:p w:rsidR="00FB75BF" w:rsidRPr="00D26D4F" w:rsidRDefault="00FB75BF" w:rsidP="00FB75BF">
      <w:pPr>
        <w:widowControl w:val="0"/>
        <w:bidi w:val="0"/>
        <w:spacing w:after="80" w:line="228" w:lineRule="auto"/>
        <w:ind w:hanging="10"/>
        <w:jc w:val="lowKashida"/>
        <w:rPr>
          <w:rFonts w:cs="Traditional Naskh"/>
          <w:spacing w:val="-6"/>
          <w:w w:val="90"/>
        </w:rPr>
      </w:pPr>
      <w:r>
        <w:rPr>
          <w:rFonts w:cs="Traditional Naskh"/>
          <w:spacing w:val="-6"/>
          <w:w w:val="90"/>
        </w:rPr>
        <w:t xml:space="preserve"> </w:t>
      </w:r>
    </w:p>
    <w:p w:rsidR="00FB75BF" w:rsidRPr="008813E3" w:rsidRDefault="00FB75BF" w:rsidP="00FB75BF">
      <w:pPr>
        <w:widowControl w:val="0"/>
        <w:spacing w:after="80" w:line="228" w:lineRule="auto"/>
        <w:ind w:hanging="10"/>
        <w:jc w:val="lowKashida"/>
        <w:rPr>
          <w:rFonts w:cs="KFGQPC Uthman Taha Naskh"/>
          <w:spacing w:val="-10"/>
          <w:w w:val="95"/>
        </w:rPr>
      </w:pPr>
      <w:r w:rsidRPr="00D26D4F">
        <w:rPr>
          <w:rFonts w:cs="Traditional Naskh" w:hint="cs"/>
          <w:spacing w:val="-10"/>
          <w:w w:val="95"/>
          <w:rtl/>
        </w:rPr>
        <w:t>91</w:t>
      </w:r>
      <w:r w:rsidRPr="008813E3">
        <w:rPr>
          <w:rFonts w:cs="KFGQPC Uthman Taha Naskh" w:hint="cs"/>
          <w:spacing w:val="-10"/>
          <w:w w:val="95"/>
          <w:rtl/>
        </w:rPr>
        <w:t>-</w:t>
      </w:r>
      <w:r w:rsidRPr="008813E3">
        <w:rPr>
          <w:rFonts w:cs="KFGQPC Uthman Taha Naskh" w:hint="cs"/>
          <w:color w:val="006699"/>
          <w:position w:val="10"/>
          <w:rtl/>
        </w:rPr>
        <w:t>(17)</w:t>
      </w:r>
      <w:r w:rsidRPr="008813E3">
        <w:rPr>
          <w:rFonts w:cs="KFGQPC Uthman Taha Naskh" w:hint="cs"/>
          <w:spacing w:val="-10"/>
          <w:w w:val="95"/>
          <w:rtl/>
        </w:rPr>
        <w:t xml:space="preserve"> </w:t>
      </w:r>
      <w:r w:rsidRPr="008813E3">
        <w:rPr>
          <w:rFonts w:cs="KFGQPC Uthman Taha Naskh" w:hint="cs"/>
          <w:color w:val="006699"/>
          <w:spacing w:val="-10"/>
          <w:w w:val="95"/>
          <w:rtl/>
        </w:rPr>
        <w:t>((</w:t>
      </w:r>
      <w:r w:rsidRPr="008813E3">
        <w:rPr>
          <w:rFonts w:cs="KFGQPC Uthman Taha Naskh" w:hint="cs"/>
          <w:spacing w:val="-10"/>
          <w:w w:val="95"/>
          <w:rtl/>
        </w:rPr>
        <w:t>سُبْحَانَ اللَّهِ وَبِحَمْدِهِ</w:t>
      </w:r>
      <w:r w:rsidRPr="008813E3">
        <w:rPr>
          <w:rFonts w:cs="KFGQPC Uthman Taha Naskh" w:hint="cs"/>
          <w:color w:val="006699"/>
          <w:spacing w:val="-10"/>
          <w:w w:val="95"/>
          <w:rtl/>
        </w:rPr>
        <w:t>))</w:t>
      </w:r>
      <w:r w:rsidRPr="008813E3">
        <w:rPr>
          <w:rFonts w:cs="KFGQPC Uthman Taha Naskh" w:hint="cs"/>
          <w:spacing w:val="-10"/>
          <w:w w:val="95"/>
          <w:rtl/>
        </w:rPr>
        <w:t xml:space="preserve"> </w:t>
      </w:r>
      <w:r w:rsidRPr="008813E3">
        <w:rPr>
          <w:rFonts w:cs="KFGQPC Uthman Taha Naskh" w:hint="eastAsia"/>
          <w:spacing w:val="-10"/>
          <w:w w:val="95"/>
          <w:rtl/>
        </w:rPr>
        <w:t>(مائة مرَّةٍ)</w:t>
      </w:r>
      <w:r w:rsidRPr="008813E3">
        <w:rPr>
          <w:rFonts w:cs="KFGQPC Uthman Taha Naskh" w:hint="cs"/>
          <w:spacing w:val="-10"/>
          <w:w w:val="95"/>
          <w:position w:val="6"/>
          <w:vertAlign w:val="superscript"/>
          <w:rtl/>
        </w:rPr>
        <w:t>(</w:t>
      </w:r>
      <w:r w:rsidRPr="008813E3">
        <w:rPr>
          <w:rStyle w:val="FootnoteReference"/>
          <w:rFonts w:cs="KFGQPC Uthman Taha Naskh"/>
          <w:spacing w:val="-10"/>
          <w:w w:val="95"/>
          <w:position w:val="6"/>
          <w:rtl/>
        </w:rPr>
        <w:footnoteReference w:id="126"/>
      </w:r>
      <w:r w:rsidRPr="008813E3">
        <w:rPr>
          <w:rFonts w:cs="KFGQPC Uthman Taha Naskh" w:hint="cs"/>
          <w:spacing w:val="-10"/>
          <w:w w:val="95"/>
          <w:position w:val="6"/>
          <w:vertAlign w:val="superscript"/>
          <w:rtl/>
        </w:rPr>
        <w:t>)</w:t>
      </w:r>
      <w:r w:rsidRPr="008813E3">
        <w:rPr>
          <w:rFonts w:cs="KFGQPC Uthman Taha Naskh" w:hint="eastAsia"/>
          <w:spacing w:val="-10"/>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(91</w:t>
      </w:r>
      <w:r w:rsidRPr="00430D6B">
        <w:rPr>
          <w:rFonts w:ascii="Aadarsha Ratne Internet" w:hAnsi="Aadarsha Ratne Internet"/>
          <w:color w:val="000000"/>
        </w:rPr>
        <w:t>) “Cubha-naõa-ih Aibhamidih|</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rPr>
        <w:t>100 bar piVb|</w:t>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sidRPr="00430D6B">
        <w:rPr>
          <w:rFonts w:ascii="Aadarsha Ratne Internet" w:hAnsi="Aadarsha Ratne Internet"/>
          <w:color w:val="000000"/>
        </w:rPr>
        <w:t xml:space="preserve"> </w:t>
      </w:r>
      <w:r w:rsidRPr="00A07286">
        <w:rPr>
          <w:rFonts w:ascii="Aadarsha Ratne Internet" w:hAnsi="Aadarsha Ratne Internet"/>
          <w:color w:val="000000"/>
          <w:sz w:val="20"/>
          <w:szCs w:val="20"/>
        </w:rPr>
        <w:t>(muCilm 4/2071)</w:t>
      </w:r>
    </w:p>
    <w:p w:rsidR="00FB75BF" w:rsidRPr="00D26D4F" w:rsidRDefault="00FB75BF" w:rsidP="00FB75BF">
      <w:pPr>
        <w:widowControl w:val="0"/>
        <w:bidi w:val="0"/>
        <w:spacing w:after="80" w:line="228" w:lineRule="auto"/>
        <w:ind w:hanging="10"/>
        <w:jc w:val="lowKashida"/>
        <w:rPr>
          <w:rFonts w:cs="Traditional Naskh"/>
          <w:spacing w:val="-10"/>
          <w:w w:val="95"/>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92</w:t>
      </w:r>
      <w:r w:rsidRPr="008813E3">
        <w:rPr>
          <w:rFonts w:cs="KFGQPC Uthman Taha Naskh" w:hint="cs"/>
          <w:rtl/>
        </w:rPr>
        <w:t>-</w:t>
      </w:r>
      <w:r w:rsidRPr="008813E3">
        <w:rPr>
          <w:rFonts w:cs="KFGQPC Uthman Taha Naskh" w:hint="cs"/>
          <w:color w:val="006699"/>
          <w:position w:val="10"/>
          <w:rtl/>
        </w:rPr>
        <w:t>(18)</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لا</w:t>
      </w:r>
      <w:r w:rsidRPr="008813E3">
        <w:rPr>
          <w:rFonts w:cs="KFGQPC Uthman Taha Naskh" w:hint="cs"/>
          <w:rtl/>
        </w:rPr>
        <w:t>َ</w:t>
      </w:r>
      <w:r w:rsidRPr="008813E3">
        <w:rPr>
          <w:rFonts w:cs="KFGQPC Uthman Taha Naskh" w:hint="eastAsia"/>
          <w:rtl/>
        </w:rPr>
        <w:t xml:space="preserve"> إ</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xml:space="preserve"> إ</w:t>
      </w:r>
      <w:r w:rsidRPr="008813E3">
        <w:rPr>
          <w:rFonts w:cs="KFGQPC Uthman Taha Naskh" w:hint="cs"/>
          <w:rtl/>
        </w:rPr>
        <w:t>ِ</w:t>
      </w:r>
      <w:r w:rsidRPr="008813E3">
        <w:rPr>
          <w:rFonts w:cs="KFGQPC Uthman Taha Naskh" w:hint="eastAsia"/>
          <w:rtl/>
        </w:rPr>
        <w:t>لا</w:t>
      </w:r>
      <w:r w:rsidRPr="008813E3">
        <w:rPr>
          <w:rFonts w:cs="KFGQPC Uthman Taha Naskh" w:hint="cs"/>
          <w:rtl/>
        </w:rPr>
        <w:t>َّ</w:t>
      </w:r>
      <w:r w:rsidRPr="008813E3">
        <w:rPr>
          <w:rFonts w:cs="KFGQPC Uthman Taha Naskh" w:hint="eastAsia"/>
          <w:rtl/>
        </w:rPr>
        <w:t xml:space="preserve"> الل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xml:space="preserve"> وَحْدَهُ لا</w:t>
      </w:r>
      <w:r w:rsidRPr="008813E3">
        <w:rPr>
          <w:rFonts w:cs="KFGQPC Uthman Taha Naskh" w:hint="cs"/>
          <w:rtl/>
        </w:rPr>
        <w:t>َ</w:t>
      </w:r>
      <w:r w:rsidRPr="008813E3">
        <w:rPr>
          <w:rFonts w:cs="KFGQPC Uthman Taha Naskh" w:hint="eastAsia"/>
          <w:rtl/>
        </w:rPr>
        <w:t xml:space="preserve"> ش</w:t>
      </w:r>
      <w:r w:rsidRPr="008813E3">
        <w:rPr>
          <w:rFonts w:cs="KFGQPC Uthman Taha Naskh" w:hint="cs"/>
          <w:rtl/>
        </w:rPr>
        <w:t>َ</w:t>
      </w:r>
      <w:r w:rsidRPr="008813E3">
        <w:rPr>
          <w:rFonts w:cs="KFGQPC Uthman Taha Naskh" w:hint="eastAsia"/>
          <w:rtl/>
        </w:rPr>
        <w:t>ر</w:t>
      </w:r>
      <w:r w:rsidRPr="008813E3">
        <w:rPr>
          <w:rFonts w:cs="KFGQPC Uthman Taha Naskh" w:hint="cs"/>
          <w:rtl/>
        </w:rPr>
        <w:t>ِ</w:t>
      </w:r>
      <w:r w:rsidRPr="008813E3">
        <w:rPr>
          <w:rFonts w:cs="KFGQPC Uthman Taha Naskh" w:hint="eastAsia"/>
          <w:rtl/>
        </w:rPr>
        <w:t>يكَ 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لَهُ ال</w:t>
      </w:r>
      <w:r w:rsidRPr="008813E3">
        <w:rPr>
          <w:rFonts w:cs="KFGQPC Uthman Taha Naskh" w:hint="cs"/>
          <w:rtl/>
        </w:rPr>
        <w:t>ْ</w:t>
      </w:r>
      <w:r w:rsidRPr="008813E3">
        <w:rPr>
          <w:rFonts w:cs="KFGQPC Uthman Taha Naskh" w:hint="eastAsia"/>
          <w:rtl/>
        </w:rPr>
        <w:t>م</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كُ و</w:t>
      </w:r>
      <w:r w:rsidRPr="008813E3">
        <w:rPr>
          <w:rFonts w:cs="KFGQPC Uthman Taha Naskh" w:hint="cs"/>
          <w:rtl/>
        </w:rPr>
        <w:t>َ</w:t>
      </w:r>
      <w:r w:rsidRPr="008813E3">
        <w:rPr>
          <w:rFonts w:cs="KFGQPC Uthman Taha Naskh" w:hint="eastAsia"/>
          <w:rtl/>
        </w:rPr>
        <w:t>لَهُ ال</w:t>
      </w:r>
      <w:r w:rsidRPr="008813E3">
        <w:rPr>
          <w:rFonts w:cs="KFGQPC Uthman Taha Naskh" w:hint="cs"/>
          <w:rtl/>
        </w:rPr>
        <w:t>ْ</w:t>
      </w:r>
      <w:r w:rsidRPr="008813E3">
        <w:rPr>
          <w:rFonts w:cs="KFGQPC Uthman Taha Naskh" w:hint="eastAsia"/>
          <w:rtl/>
        </w:rPr>
        <w:t>حَمْدُ، و</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و</w:t>
      </w:r>
      <w:r w:rsidRPr="008813E3">
        <w:rPr>
          <w:rFonts w:cs="KFGQPC Uthman Taha Naskh" w:hint="cs"/>
          <w:rtl/>
        </w:rPr>
        <w:t>َ</w:t>
      </w:r>
      <w:r w:rsidRPr="008813E3">
        <w:rPr>
          <w:rFonts w:cs="KFGQPC Uthman Taha Naskh" w:hint="eastAsia"/>
          <w:rtl/>
        </w:rPr>
        <w:t xml:space="preserve"> ع</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ى ك</w:t>
      </w:r>
      <w:r w:rsidRPr="008813E3">
        <w:rPr>
          <w:rFonts w:cs="KFGQPC Uthman Taha Naskh" w:hint="cs"/>
          <w:rtl/>
        </w:rPr>
        <w:t>ُ</w:t>
      </w:r>
      <w:r w:rsidRPr="008813E3">
        <w:rPr>
          <w:rFonts w:cs="KFGQPC Uthman Taha Naskh" w:hint="eastAsia"/>
          <w:rtl/>
        </w:rPr>
        <w:t>لِّ ش</w:t>
      </w:r>
      <w:r w:rsidRPr="008813E3">
        <w:rPr>
          <w:rFonts w:cs="KFGQPC Uthman Taha Naskh" w:hint="cs"/>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ءٍ ق</w:t>
      </w:r>
      <w:r w:rsidRPr="008813E3">
        <w:rPr>
          <w:rFonts w:cs="KFGQPC Uthman Taha Naskh" w:hint="cs"/>
          <w:rtl/>
        </w:rPr>
        <w:t>َ</w:t>
      </w:r>
      <w:r w:rsidRPr="008813E3">
        <w:rPr>
          <w:rFonts w:cs="KFGQPC Uthman Taha Naskh" w:hint="eastAsia"/>
          <w:rtl/>
        </w:rPr>
        <w:t>د</w:t>
      </w:r>
      <w:r w:rsidRPr="008813E3">
        <w:rPr>
          <w:rFonts w:cs="KFGQPC Uthman Taha Naskh" w:hint="cs"/>
          <w:rtl/>
        </w:rPr>
        <w:t>ِ</w:t>
      </w:r>
      <w:r w:rsidRPr="008813E3">
        <w:rPr>
          <w:rFonts w:cs="KFGQPC Uthman Taha Naskh" w:hint="eastAsia"/>
          <w:rtl/>
        </w:rPr>
        <w:t>يرٌ</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(عشرَ مرَّات)</w:t>
      </w:r>
      <w:r w:rsidRPr="008813E3">
        <w:rPr>
          <w:rFonts w:cs="KFGQPC Uthman Taha Naskh" w:hint="cs"/>
          <w:position w:val="6"/>
          <w:vertAlign w:val="superscript"/>
          <w:rtl/>
        </w:rPr>
        <w:t>(</w:t>
      </w:r>
      <w:r w:rsidRPr="008813E3">
        <w:rPr>
          <w:rStyle w:val="FootnoteReference"/>
          <w:rFonts w:cs="KFGQPC Uthman Taha Naskh"/>
          <w:position w:val="6"/>
          <w:rtl/>
        </w:rPr>
        <w:footnoteReference w:id="127"/>
      </w:r>
      <w:r w:rsidRPr="008813E3">
        <w:rPr>
          <w:rFonts w:cs="KFGQPC Uthman Taha Naskh" w:hint="cs"/>
          <w:position w:val="6"/>
          <w:vertAlign w:val="superscript"/>
          <w:rtl/>
        </w:rPr>
        <w:t>)</w:t>
      </w:r>
      <w:r w:rsidRPr="008813E3">
        <w:rPr>
          <w:rFonts w:cs="KFGQPC Uthman Taha Naskh" w:hint="cs"/>
          <w:rtl/>
        </w:rPr>
        <w:t>،</w:t>
      </w:r>
      <w:r w:rsidRPr="008813E3">
        <w:rPr>
          <w:rFonts w:cs="KFGQPC Uthman Taha Naskh" w:hint="eastAsia"/>
          <w:rtl/>
        </w:rPr>
        <w:t xml:space="preserve"> أ</w:t>
      </w:r>
      <w:r w:rsidRPr="008813E3">
        <w:rPr>
          <w:rFonts w:cs="KFGQPC Uthman Taha Naskh" w:hint="cs"/>
          <w:rtl/>
        </w:rPr>
        <w:t>َ</w:t>
      </w:r>
      <w:r w:rsidRPr="008813E3">
        <w:rPr>
          <w:rFonts w:cs="KFGQPC Uthman Taha Naskh" w:hint="eastAsia"/>
          <w:rtl/>
        </w:rPr>
        <w:t>و</w:t>
      </w:r>
      <w:r w:rsidRPr="008813E3">
        <w:rPr>
          <w:rFonts w:cs="KFGQPC Uthman Taha Naskh" w:hint="cs"/>
          <w:rtl/>
        </w:rPr>
        <w:t>ْ (مرَّةً واحدةً عندَ الكَسَلِ)</w:t>
      </w:r>
      <w:r w:rsidRPr="008813E3">
        <w:rPr>
          <w:rFonts w:cs="KFGQPC Uthman Taha Naskh" w:hint="cs"/>
          <w:position w:val="6"/>
          <w:vertAlign w:val="superscript"/>
          <w:rtl/>
        </w:rPr>
        <w:t>(</w:t>
      </w:r>
      <w:r w:rsidRPr="008813E3">
        <w:rPr>
          <w:rStyle w:val="FootnoteReference"/>
          <w:rFonts w:cs="KFGQPC Uthman Taha Naskh"/>
          <w:position w:val="6"/>
          <w:rtl/>
        </w:rPr>
        <w:footnoteReference w:id="128"/>
      </w:r>
      <w:r w:rsidRPr="008813E3">
        <w:rPr>
          <w:rFonts w:cs="KFGQPC Uthman Taha Naskh" w:hint="cs"/>
          <w:position w:val="6"/>
          <w:vertAlign w:val="superscript"/>
          <w:rtl/>
        </w:rPr>
        <w:t>)</w:t>
      </w:r>
      <w:r w:rsidRPr="008813E3">
        <w:rPr>
          <w:rFonts w:cs="KFGQPC Uthman Taha Naskh"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t>
      </w:r>
      <w:r>
        <w:rPr>
          <w:rFonts w:ascii="Aadarsha Ratne Internet" w:hAnsi="Aadarsha Ratne Internet" w:hint="cs"/>
          <w:color w:val="000000"/>
          <w:rtl/>
        </w:rPr>
        <w:t>9</w:t>
      </w:r>
      <w:r>
        <w:rPr>
          <w:rFonts w:ascii="Aadarsha Ratne Internet" w:hAnsi="Aadarsha Ratne Internet"/>
          <w:color w:val="000000"/>
        </w:rPr>
        <w:t>2</w:t>
      </w:r>
      <w:r w:rsidRPr="00430D6B">
        <w:rPr>
          <w:rFonts w:ascii="Aadarsha Ratne Internet" w:hAnsi="Aadarsha Ratne Internet"/>
          <w:color w:val="000000"/>
        </w:rPr>
        <w:t>) “la fla-ha fõaõa-ý Ahdaý la S³arIkalaý laýl mul`ku Alaýl hamdu Aýwa Aala kuiõ S³afiyn kadIr|</w:t>
      </w:r>
      <w:r>
        <w:rPr>
          <w:rFonts w:ascii="Aadarsha Ratne Internet" w:hAnsi="Aadarsha Ratne Internet"/>
          <w:color w:val="000000"/>
        </w:rPr>
        <w:t xml:space="preserve"> (dh bar piVb) ATba Elah Baw h’el Ebar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w:t>
      </w:r>
      <w:r w:rsidRPr="00A07286">
        <w:rPr>
          <w:rFonts w:ascii="Aadarsha Ratne Internet" w:hAnsi="Aadarsha Ratne Internet"/>
          <w:color w:val="000000"/>
          <w:sz w:val="20"/>
          <w:szCs w:val="20"/>
        </w:rPr>
        <w:t>Aamal</w:t>
      </w:r>
      <w:r>
        <w:rPr>
          <w:rFonts w:ascii="Aadarsha Ratne Internet" w:hAnsi="Aadarsha Ratne Internet"/>
          <w:color w:val="000000"/>
          <w:sz w:val="20"/>
          <w:szCs w:val="20"/>
        </w:rPr>
        <w:t>ul fyaLm Al laflah naCaiy ha: 24 caOk tarigb Aat tarihb 1/272,  c</w:t>
      </w:r>
      <w:r w:rsidRPr="00A07286">
        <w:rPr>
          <w:rFonts w:ascii="Aadarsha Ratne Internet" w:hAnsi="Aadarsha Ratne Internet"/>
          <w:color w:val="000000"/>
          <w:sz w:val="20"/>
          <w:szCs w:val="20"/>
        </w:rPr>
        <w:t>aOk tuhPatu</w:t>
      </w:r>
      <w:r>
        <w:rPr>
          <w:rFonts w:ascii="Aadarsha Ratne Internet" w:hAnsi="Aadarsha Ratne Internet"/>
          <w:color w:val="000000"/>
          <w:sz w:val="20"/>
          <w:szCs w:val="20"/>
        </w:rPr>
        <w:t>l AaKyar p_: 44</w:t>
      </w:r>
      <w:r w:rsidRPr="00A07286">
        <w:rPr>
          <w:rFonts w:ascii="Aadarsha Ratne Internet" w:hAnsi="Aadarsha Ratne Internet"/>
          <w:color w:val="000000"/>
          <w:sz w:val="20"/>
          <w:szCs w:val="20"/>
        </w:rPr>
        <w:t>)</w:t>
      </w:r>
    </w:p>
    <w:p w:rsidR="00FB75BF" w:rsidRDefault="00FB75BF" w:rsidP="00FB75BF">
      <w:pPr>
        <w:widowControl w:val="0"/>
        <w:bidi w:val="0"/>
        <w:spacing w:after="80" w:line="228" w:lineRule="auto"/>
        <w:jc w:val="lowKashida"/>
        <w:rPr>
          <w:rFonts w:cs="Traditional Naskh"/>
        </w:rPr>
      </w:pP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93</w:t>
      </w:r>
      <w:r w:rsidRPr="008813E3">
        <w:rPr>
          <w:rFonts w:cs="KFGQPC Uthman Taha Naskh" w:hint="cs"/>
          <w:rtl/>
        </w:rPr>
        <w:t>-</w:t>
      </w:r>
      <w:r w:rsidRPr="008813E3">
        <w:rPr>
          <w:rFonts w:cs="KFGQPC Uthman Taha Naskh" w:hint="cs"/>
          <w:position w:val="10"/>
          <w:rtl/>
        </w:rPr>
        <w:t>(</w:t>
      </w:r>
      <w:r w:rsidRPr="008813E3">
        <w:rPr>
          <w:rFonts w:cs="KFGQPC Uthman Taha Naskh" w:hint="cs"/>
          <w:color w:val="006699"/>
          <w:position w:val="10"/>
          <w:rtl/>
        </w:rPr>
        <w:t>19)</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لا</w:t>
      </w:r>
      <w:r w:rsidRPr="008813E3">
        <w:rPr>
          <w:rFonts w:cs="KFGQPC Uthman Taha Naskh" w:hint="cs"/>
          <w:rtl/>
        </w:rPr>
        <w:t>َ</w:t>
      </w:r>
      <w:r w:rsidRPr="008813E3">
        <w:rPr>
          <w:rFonts w:cs="KFGQPC Uthman Taha Naskh" w:hint="eastAsia"/>
          <w:rtl/>
        </w:rPr>
        <w:t xml:space="preserve"> إ</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xml:space="preserve"> إ</w:t>
      </w:r>
      <w:r w:rsidRPr="008813E3">
        <w:rPr>
          <w:rFonts w:cs="KFGQPC Uthman Taha Naskh" w:hint="cs"/>
          <w:rtl/>
        </w:rPr>
        <w:t>ِ</w:t>
      </w:r>
      <w:r w:rsidRPr="008813E3">
        <w:rPr>
          <w:rFonts w:cs="KFGQPC Uthman Taha Naskh" w:hint="eastAsia"/>
          <w:rtl/>
        </w:rPr>
        <w:t>ل</w:t>
      </w:r>
      <w:r w:rsidRPr="008813E3">
        <w:rPr>
          <w:rFonts w:cs="KFGQPC Uthman Taha Naskh" w:hint="cs"/>
          <w:rtl/>
        </w:rPr>
        <w:t>اَّ</w:t>
      </w:r>
      <w:r w:rsidRPr="008813E3">
        <w:rPr>
          <w:rFonts w:cs="KFGQPC Uthman Taha Naskh" w:hint="eastAsia"/>
          <w:rtl/>
        </w:rPr>
        <w:t xml:space="preserve"> الل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و</w:t>
      </w:r>
      <w:r w:rsidRPr="008813E3">
        <w:rPr>
          <w:rFonts w:cs="KFGQPC Uthman Taha Naskh" w:hint="cs"/>
          <w:rtl/>
        </w:rPr>
        <w:t>َ</w:t>
      </w:r>
      <w:r w:rsidRPr="008813E3">
        <w:rPr>
          <w:rFonts w:cs="KFGQPC Uthman Taha Naskh" w:hint="eastAsia"/>
          <w:rtl/>
        </w:rPr>
        <w:t>ح</w:t>
      </w:r>
      <w:r w:rsidRPr="008813E3">
        <w:rPr>
          <w:rFonts w:cs="KFGQPC Uthman Taha Naskh" w:hint="cs"/>
          <w:rtl/>
        </w:rPr>
        <w:t>ْ</w:t>
      </w:r>
      <w:r w:rsidRPr="008813E3">
        <w:rPr>
          <w:rFonts w:cs="KFGQPC Uthman Taha Naskh" w:hint="eastAsia"/>
          <w:rtl/>
        </w:rPr>
        <w:t>دَهُ لا</w:t>
      </w:r>
      <w:r w:rsidRPr="008813E3">
        <w:rPr>
          <w:rFonts w:cs="KFGQPC Uthman Taha Naskh" w:hint="cs"/>
          <w:rtl/>
        </w:rPr>
        <w:t>َ</w:t>
      </w:r>
      <w:r w:rsidRPr="008813E3">
        <w:rPr>
          <w:rFonts w:cs="KFGQPC Uthman Taha Naskh" w:hint="eastAsia"/>
          <w:rtl/>
        </w:rPr>
        <w:t xml:space="preserve"> ش</w:t>
      </w:r>
      <w:r w:rsidRPr="008813E3">
        <w:rPr>
          <w:rFonts w:cs="KFGQPC Uthman Taha Naskh" w:hint="cs"/>
          <w:rtl/>
        </w:rPr>
        <w:t>َ</w:t>
      </w:r>
      <w:r w:rsidRPr="008813E3">
        <w:rPr>
          <w:rFonts w:cs="KFGQPC Uthman Taha Naskh" w:hint="eastAsia"/>
          <w:rtl/>
        </w:rPr>
        <w:t>ر</w:t>
      </w:r>
      <w:r w:rsidRPr="008813E3">
        <w:rPr>
          <w:rFonts w:cs="KFGQPC Uthman Taha Naskh" w:hint="cs"/>
          <w:rtl/>
        </w:rPr>
        <w:t>ِ</w:t>
      </w:r>
      <w:r w:rsidRPr="008813E3">
        <w:rPr>
          <w:rFonts w:cs="KFGQPC Uthman Taha Naskh" w:hint="eastAsia"/>
          <w:rtl/>
        </w:rPr>
        <w:t>يكَ 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لَهُ ال</w:t>
      </w:r>
      <w:r w:rsidRPr="008813E3">
        <w:rPr>
          <w:rFonts w:cs="KFGQPC Uthman Taha Naskh" w:hint="cs"/>
          <w:rtl/>
        </w:rPr>
        <w:t>ْ</w:t>
      </w:r>
      <w:r w:rsidRPr="008813E3">
        <w:rPr>
          <w:rFonts w:cs="KFGQPC Uthman Taha Naskh" w:hint="eastAsia"/>
          <w:rtl/>
        </w:rPr>
        <w:t>مُلْكُ و</w:t>
      </w:r>
      <w:r w:rsidRPr="008813E3">
        <w:rPr>
          <w:rFonts w:cs="KFGQPC Uthman Taha Naskh" w:hint="cs"/>
          <w:rtl/>
        </w:rPr>
        <w:t>َ</w:t>
      </w:r>
      <w:r w:rsidRPr="008813E3">
        <w:rPr>
          <w:rFonts w:cs="KFGQPC Uthman Taha Naskh" w:hint="eastAsia"/>
          <w:rtl/>
        </w:rPr>
        <w:t>لَهُ ال</w:t>
      </w:r>
      <w:r w:rsidRPr="008813E3">
        <w:rPr>
          <w:rFonts w:cs="KFGQPC Uthman Taha Naskh" w:hint="cs"/>
          <w:rtl/>
        </w:rPr>
        <w:t>ْ</w:t>
      </w:r>
      <w:r w:rsidRPr="008813E3">
        <w:rPr>
          <w:rFonts w:cs="KFGQPC Uthman Taha Naskh" w:hint="eastAsia"/>
          <w:rtl/>
        </w:rPr>
        <w:t>ح</w:t>
      </w:r>
      <w:r w:rsidRPr="008813E3">
        <w:rPr>
          <w:rFonts w:cs="KFGQPC Uthman Taha Naskh" w:hint="cs"/>
          <w:rtl/>
        </w:rPr>
        <w:t>َ</w:t>
      </w:r>
      <w:r w:rsidRPr="008813E3">
        <w:rPr>
          <w:rFonts w:cs="KFGQPC Uthman Taha Naskh" w:hint="eastAsia"/>
          <w:rtl/>
        </w:rPr>
        <w:t>م</w:t>
      </w:r>
      <w:r w:rsidRPr="008813E3">
        <w:rPr>
          <w:rFonts w:cs="KFGQPC Uthman Taha Naskh" w:hint="cs"/>
          <w:rtl/>
        </w:rPr>
        <w:t>ْ</w:t>
      </w:r>
      <w:r w:rsidRPr="008813E3">
        <w:rPr>
          <w:rFonts w:cs="KFGQPC Uthman Taha Naskh" w:hint="eastAsia"/>
          <w:rtl/>
        </w:rPr>
        <w:t>دُ و</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و</w:t>
      </w:r>
      <w:r w:rsidRPr="008813E3">
        <w:rPr>
          <w:rFonts w:cs="KFGQPC Uthman Taha Naskh" w:hint="cs"/>
          <w:rtl/>
        </w:rPr>
        <w:t>َ</w:t>
      </w:r>
      <w:r w:rsidRPr="008813E3">
        <w:rPr>
          <w:rFonts w:cs="KFGQPC Uthman Taha Naskh" w:hint="eastAsia"/>
          <w:rtl/>
        </w:rPr>
        <w:t xml:space="preserve"> ع</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ى ك</w:t>
      </w:r>
      <w:r w:rsidRPr="008813E3">
        <w:rPr>
          <w:rFonts w:cs="KFGQPC Uthman Taha Naskh" w:hint="cs"/>
          <w:rtl/>
        </w:rPr>
        <w:t>ُ</w:t>
      </w:r>
      <w:r w:rsidRPr="008813E3">
        <w:rPr>
          <w:rFonts w:cs="KFGQPC Uthman Taha Naskh" w:hint="eastAsia"/>
          <w:rtl/>
        </w:rPr>
        <w:t>لِّ ش</w:t>
      </w:r>
      <w:r w:rsidRPr="008813E3">
        <w:rPr>
          <w:rFonts w:cs="KFGQPC Uthman Taha Naskh" w:hint="cs"/>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ءٍ ق</w:t>
      </w:r>
      <w:r w:rsidRPr="008813E3">
        <w:rPr>
          <w:rFonts w:cs="KFGQPC Uthman Taha Naskh" w:hint="cs"/>
          <w:rtl/>
        </w:rPr>
        <w:t>َ</w:t>
      </w:r>
      <w:r w:rsidRPr="008813E3">
        <w:rPr>
          <w:rFonts w:cs="KFGQPC Uthman Taha Naskh" w:hint="eastAsia"/>
          <w:rtl/>
        </w:rPr>
        <w:t>د</w:t>
      </w:r>
      <w:r w:rsidRPr="008813E3">
        <w:rPr>
          <w:rFonts w:cs="KFGQPC Uthman Taha Naskh" w:hint="cs"/>
          <w:rtl/>
        </w:rPr>
        <w:t>ِ</w:t>
      </w:r>
      <w:r w:rsidRPr="008813E3">
        <w:rPr>
          <w:rFonts w:cs="KFGQPC Uthman Taha Naskh" w:hint="eastAsia"/>
          <w:rtl/>
        </w:rPr>
        <w:t>يرٌ</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(مائةَ مرَّةٍ إذا أصبحَ)</w:t>
      </w:r>
      <w:r w:rsidRPr="008813E3">
        <w:rPr>
          <w:rFonts w:cs="KFGQPC Uthman Taha Naskh" w:hint="cs"/>
          <w:position w:val="6"/>
          <w:vertAlign w:val="superscript"/>
          <w:rtl/>
        </w:rPr>
        <w:t>(</w:t>
      </w:r>
      <w:r w:rsidRPr="008813E3">
        <w:rPr>
          <w:rStyle w:val="FootnoteReference"/>
          <w:rFonts w:cs="KFGQPC Uthman Taha Naskh"/>
          <w:position w:val="6"/>
          <w:rtl/>
        </w:rPr>
        <w:footnoteReference w:id="129"/>
      </w:r>
      <w:r w:rsidRPr="008813E3">
        <w:rPr>
          <w:rFonts w:cs="KFGQPC Uthman Taha Naskh" w:hint="cs"/>
          <w:position w:val="6"/>
          <w:vertAlign w:val="superscript"/>
          <w:rtl/>
        </w:rPr>
        <w:t>)</w:t>
      </w:r>
      <w:r w:rsidRPr="008813E3">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t>
      </w:r>
      <w:r>
        <w:rPr>
          <w:rFonts w:ascii="Aadarsha Ratne Internet" w:hAnsi="Aadarsha Ratne Internet" w:hint="cs"/>
          <w:color w:val="000000"/>
          <w:rtl/>
        </w:rPr>
        <w:t>9</w:t>
      </w:r>
      <w:r>
        <w:rPr>
          <w:rFonts w:ascii="Aadarsha Ratne Internet" w:hAnsi="Aadarsha Ratne Internet"/>
          <w:color w:val="000000"/>
        </w:rPr>
        <w:t>2</w:t>
      </w:r>
      <w:r w:rsidRPr="00430D6B">
        <w:rPr>
          <w:rFonts w:ascii="Aadarsha Ratne Internet" w:hAnsi="Aadarsha Ratne Internet"/>
          <w:color w:val="000000"/>
        </w:rPr>
        <w:t>) “la fla-ha fõaõa-ý Ahdaý la S³arIkalaý laýl mul`ku Alaýl hamdu Aýwa Aala kuiõ S³afiyn kadIr|</w:t>
      </w:r>
      <w:r>
        <w:rPr>
          <w:rFonts w:ascii="Aadarsha Ratne Internet" w:hAnsi="Aadarsha Ratne Internet"/>
          <w:color w:val="000000"/>
        </w:rPr>
        <w:t xml:space="preserve"> (dh bar piVb) ATba Elah Baw h’el Ebar piVb) (ES bar epawa)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w:t>
      </w:r>
    </w:p>
    <w:p w:rsidR="00FB75BF" w:rsidRPr="00D26D4F" w:rsidRDefault="00FB75BF" w:rsidP="00FB75BF">
      <w:pPr>
        <w:widowControl w:val="0"/>
        <w:bidi w:val="0"/>
        <w:spacing w:after="80" w:line="228" w:lineRule="auto"/>
        <w:jc w:val="lowKashida"/>
        <w:rPr>
          <w:rFonts w:cs="Traditional Naskh"/>
          <w:rtl/>
        </w:rPr>
      </w:pPr>
      <w:r>
        <w:rPr>
          <w:rFonts w:ascii="Aadarsha Ratne Internet" w:hAnsi="Aadarsha Ratne Internet"/>
          <w:color w:val="000000"/>
          <w:sz w:val="20"/>
          <w:szCs w:val="20"/>
        </w:rPr>
        <w:t>(</w:t>
      </w:r>
      <w:r w:rsidRPr="00A07286">
        <w:rPr>
          <w:rFonts w:ascii="Aadarsha Ratne Internet" w:hAnsi="Aadarsha Ratne Internet"/>
          <w:color w:val="000000"/>
          <w:sz w:val="20"/>
          <w:szCs w:val="20"/>
        </w:rPr>
        <w:t>buKarI 4/95 muCilm 4/2071)</w:t>
      </w:r>
      <w:r>
        <w:rPr>
          <w:rFonts w:ascii="Aadarsha Ratne Internet" w:hAnsi="Aadarsha Ratne Internet"/>
          <w:color w:val="000000"/>
          <w:sz w:val="20"/>
          <w:szCs w:val="20"/>
        </w:rPr>
        <w:t xml:space="preserve"> </w:t>
      </w:r>
    </w:p>
    <w:p w:rsidR="00FB75BF" w:rsidRPr="008813E3" w:rsidRDefault="00FB75BF" w:rsidP="00FB75BF">
      <w:pPr>
        <w:widowControl w:val="0"/>
        <w:spacing w:after="80" w:line="216" w:lineRule="auto"/>
        <w:ind w:hanging="10"/>
        <w:jc w:val="lowKashida"/>
        <w:rPr>
          <w:rFonts w:cs="KFGQPC Uthman Taha Naskh"/>
        </w:rPr>
      </w:pPr>
      <w:r w:rsidRPr="00D26D4F">
        <w:rPr>
          <w:rFonts w:cs="Traditional Naskh" w:hint="cs"/>
          <w:rtl/>
        </w:rPr>
        <w:t>94</w:t>
      </w:r>
      <w:r w:rsidRPr="008813E3">
        <w:rPr>
          <w:rFonts w:cs="KFGQPC Uthman Taha Naskh" w:hint="cs"/>
          <w:rtl/>
        </w:rPr>
        <w:t>-</w:t>
      </w:r>
      <w:r w:rsidRPr="008813E3">
        <w:rPr>
          <w:rFonts w:cs="KFGQPC Uthman Taha Naskh" w:hint="cs"/>
          <w:position w:val="10"/>
          <w:rtl/>
        </w:rPr>
        <w:t>(</w:t>
      </w:r>
      <w:r w:rsidRPr="008813E3">
        <w:rPr>
          <w:rFonts w:cs="KFGQPC Uthman Taha Naskh" w:hint="cs"/>
          <w:color w:val="006699"/>
          <w:position w:val="10"/>
          <w:rtl/>
        </w:rPr>
        <w:t>20)</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cs"/>
          <w:rtl/>
        </w:rPr>
        <w:t>سُبْحَانَ اللَّهِ وَبِحَمْدِهِ: عَدَدَ خَلْقِهِ، وَرِضَا نَفْسِهِ، وَزِنَةَ عَرْشِهِ، وَمِدَادَ كَلِمَاتِهِ</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(ثلاثَ مرَّاتٍ إذا أصبحَ)</w:t>
      </w:r>
      <w:r w:rsidRPr="008813E3">
        <w:rPr>
          <w:rFonts w:cs="KFGQPC Uthman Taha Naskh" w:hint="cs"/>
          <w:position w:val="6"/>
          <w:vertAlign w:val="superscript"/>
          <w:rtl/>
        </w:rPr>
        <w:t>(</w:t>
      </w:r>
      <w:r w:rsidRPr="008813E3">
        <w:rPr>
          <w:rStyle w:val="FootnoteReference"/>
          <w:rFonts w:cs="KFGQPC Uthman Taha Naskh"/>
          <w:position w:val="6"/>
          <w:rtl/>
        </w:rPr>
        <w:footnoteReference w:id="130"/>
      </w:r>
      <w:r w:rsidRPr="008813E3">
        <w:rPr>
          <w:rFonts w:cs="KFGQPC Uthman Taha Naskh" w:hint="cs"/>
          <w:position w:val="6"/>
          <w:vertAlign w:val="superscript"/>
          <w:rtl/>
        </w:rPr>
        <w:t>)</w:t>
      </w:r>
      <w:r w:rsidRPr="008813E3">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(94</w:t>
      </w:r>
      <w:r w:rsidRPr="00430D6B">
        <w:rPr>
          <w:rFonts w:ascii="Aadarsha Ratne Internet" w:hAnsi="Aadarsha Ratne Internet"/>
          <w:color w:val="000000"/>
        </w:rPr>
        <w:t>) “Cubha-naõa-ih Aibhamidih Aadada Kalikih Airja naPiCih Aijnata AariS³ih Aimda-da kailma-itih”|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piwß, etO*erf p\S#sa, etO*r s_iÁqr gNnar sman,Aañ etO*r nPCr se¯ªaiÁqr sman, Aañ etO*r is#hasnr Ojnr sman”|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itinbar piVb|</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4/2090)</w:t>
      </w:r>
    </w:p>
    <w:p w:rsidR="00FB75BF" w:rsidRPr="00D26D4F" w:rsidRDefault="00FB75BF" w:rsidP="00FB75BF">
      <w:pPr>
        <w:widowControl w:val="0"/>
        <w:bidi w:val="0"/>
        <w:spacing w:after="80" w:line="216" w:lineRule="auto"/>
        <w:ind w:hanging="10"/>
        <w:jc w:val="lowKashida"/>
        <w:rPr>
          <w:rFonts w:cs="Traditional Naskh"/>
          <w:rtl/>
        </w:rPr>
      </w:pPr>
      <w:r>
        <w:rPr>
          <w:rFonts w:cs="Traditional Naskh"/>
        </w:rPr>
        <w:t xml:space="preserve"> </w:t>
      </w:r>
    </w:p>
    <w:p w:rsidR="00FB75BF" w:rsidRPr="008813E3" w:rsidRDefault="00FB75BF" w:rsidP="00FB75BF">
      <w:pPr>
        <w:widowControl w:val="0"/>
        <w:spacing w:after="80" w:line="216" w:lineRule="auto"/>
        <w:ind w:hanging="10"/>
        <w:jc w:val="lowKashida"/>
        <w:rPr>
          <w:rFonts w:cs="KFGQPC Uthman Taha Naskh"/>
          <w:spacing w:val="-8"/>
          <w:w w:val="95"/>
          <w:rtl/>
        </w:rPr>
      </w:pPr>
      <w:r w:rsidRPr="00D26D4F">
        <w:rPr>
          <w:rFonts w:cs="Traditional Naskh" w:hint="cs"/>
          <w:spacing w:val="-8"/>
          <w:w w:val="95"/>
          <w:rtl/>
        </w:rPr>
        <w:t>95</w:t>
      </w:r>
      <w:r w:rsidRPr="008813E3">
        <w:rPr>
          <w:rFonts w:cs="KFGQPC Uthman Taha Naskh" w:hint="cs"/>
          <w:spacing w:val="-8"/>
          <w:w w:val="95"/>
          <w:rtl/>
        </w:rPr>
        <w:t>-</w:t>
      </w:r>
      <w:r w:rsidRPr="008813E3">
        <w:rPr>
          <w:rFonts w:cs="KFGQPC Uthman Taha Naskh" w:hint="cs"/>
          <w:color w:val="006699"/>
          <w:position w:val="10"/>
          <w:rtl/>
        </w:rPr>
        <w:t>(21)</w:t>
      </w:r>
      <w:r w:rsidRPr="008813E3">
        <w:rPr>
          <w:rFonts w:cs="KFGQPC Uthman Taha Naskh" w:hint="cs"/>
          <w:spacing w:val="-8"/>
          <w:w w:val="95"/>
          <w:rtl/>
        </w:rPr>
        <w:t xml:space="preserve"> </w:t>
      </w:r>
      <w:r w:rsidRPr="008813E3">
        <w:rPr>
          <w:rFonts w:cs="KFGQPC Uthman Taha Naskh" w:hint="cs"/>
          <w:color w:val="006699"/>
          <w:spacing w:val="-8"/>
          <w:w w:val="95"/>
          <w:rtl/>
        </w:rPr>
        <w:t>((</w:t>
      </w:r>
      <w:r w:rsidRPr="008813E3">
        <w:rPr>
          <w:rFonts w:cs="KFGQPC Uthman Taha Naskh" w:hint="eastAsia"/>
          <w:spacing w:val="-8"/>
          <w:w w:val="95"/>
          <w:rtl/>
        </w:rPr>
        <w:t>الل</w:t>
      </w:r>
      <w:r w:rsidRPr="008813E3">
        <w:rPr>
          <w:rFonts w:cs="KFGQPC Uthman Taha Naskh" w:hint="cs"/>
          <w:spacing w:val="-8"/>
          <w:w w:val="95"/>
          <w:rtl/>
        </w:rPr>
        <w:t>َّ</w:t>
      </w:r>
      <w:r w:rsidRPr="008813E3">
        <w:rPr>
          <w:rFonts w:cs="KFGQPC Uthman Taha Naskh" w:hint="eastAsia"/>
          <w:spacing w:val="-8"/>
          <w:w w:val="95"/>
          <w:rtl/>
        </w:rPr>
        <w:t>ه</w:t>
      </w:r>
      <w:r w:rsidRPr="008813E3">
        <w:rPr>
          <w:rFonts w:cs="KFGQPC Uthman Taha Naskh" w:hint="cs"/>
          <w:spacing w:val="-8"/>
          <w:w w:val="95"/>
          <w:rtl/>
        </w:rPr>
        <w:t>ُ</w:t>
      </w:r>
      <w:r w:rsidRPr="008813E3">
        <w:rPr>
          <w:rFonts w:cs="KFGQPC Uthman Taha Naskh" w:hint="eastAsia"/>
          <w:spacing w:val="-8"/>
          <w:w w:val="95"/>
          <w:rtl/>
        </w:rPr>
        <w:t>مَّ إ</w:t>
      </w:r>
      <w:r w:rsidRPr="008813E3">
        <w:rPr>
          <w:rFonts w:cs="KFGQPC Uthman Taha Naskh" w:hint="cs"/>
          <w:spacing w:val="-8"/>
          <w:w w:val="95"/>
          <w:rtl/>
        </w:rPr>
        <w:t>ِ</w:t>
      </w:r>
      <w:r w:rsidRPr="008813E3">
        <w:rPr>
          <w:rFonts w:cs="KFGQPC Uthman Taha Naskh" w:hint="eastAsia"/>
          <w:spacing w:val="-8"/>
          <w:w w:val="95"/>
          <w:rtl/>
        </w:rPr>
        <w:t>نِّي أ</w:t>
      </w:r>
      <w:r w:rsidRPr="008813E3">
        <w:rPr>
          <w:rFonts w:cs="KFGQPC Uthman Taha Naskh" w:hint="cs"/>
          <w:spacing w:val="-8"/>
          <w:w w:val="95"/>
          <w:rtl/>
        </w:rPr>
        <w:t>َ</w:t>
      </w:r>
      <w:r w:rsidRPr="008813E3">
        <w:rPr>
          <w:rFonts w:cs="KFGQPC Uthman Taha Naskh" w:hint="eastAsia"/>
          <w:spacing w:val="-8"/>
          <w:w w:val="95"/>
          <w:rtl/>
        </w:rPr>
        <w:t>س</w:t>
      </w:r>
      <w:r w:rsidRPr="008813E3">
        <w:rPr>
          <w:rFonts w:cs="KFGQPC Uthman Taha Naskh" w:hint="cs"/>
          <w:spacing w:val="-8"/>
          <w:w w:val="95"/>
          <w:rtl/>
        </w:rPr>
        <w:t>ْ</w:t>
      </w:r>
      <w:r w:rsidRPr="008813E3">
        <w:rPr>
          <w:rFonts w:cs="KFGQPC Uthman Taha Naskh" w:hint="eastAsia"/>
          <w:spacing w:val="-8"/>
          <w:w w:val="95"/>
          <w:rtl/>
        </w:rPr>
        <w:t>أ</w:t>
      </w:r>
      <w:r w:rsidRPr="008813E3">
        <w:rPr>
          <w:rFonts w:cs="KFGQPC Uthman Taha Naskh" w:hint="cs"/>
          <w:spacing w:val="-8"/>
          <w:w w:val="95"/>
          <w:rtl/>
        </w:rPr>
        <w:t>َ</w:t>
      </w:r>
      <w:r w:rsidRPr="008813E3">
        <w:rPr>
          <w:rFonts w:cs="KFGQPC Uthman Taha Naskh" w:hint="eastAsia"/>
          <w:spacing w:val="-8"/>
          <w:w w:val="95"/>
          <w:rtl/>
        </w:rPr>
        <w:t>لُكَ ع</w:t>
      </w:r>
      <w:r w:rsidRPr="008813E3">
        <w:rPr>
          <w:rFonts w:cs="KFGQPC Uthman Taha Naskh" w:hint="cs"/>
          <w:spacing w:val="-8"/>
          <w:w w:val="95"/>
          <w:rtl/>
        </w:rPr>
        <w:t>ِ</w:t>
      </w:r>
      <w:r w:rsidRPr="008813E3">
        <w:rPr>
          <w:rFonts w:cs="KFGQPC Uthman Taha Naskh" w:hint="eastAsia"/>
          <w:spacing w:val="-8"/>
          <w:w w:val="95"/>
          <w:rtl/>
        </w:rPr>
        <w:t>ل</w:t>
      </w:r>
      <w:r w:rsidRPr="008813E3">
        <w:rPr>
          <w:rFonts w:cs="KFGQPC Uthman Taha Naskh" w:hint="cs"/>
          <w:spacing w:val="-8"/>
          <w:w w:val="95"/>
          <w:rtl/>
        </w:rPr>
        <w:t>ْ</w:t>
      </w:r>
      <w:r w:rsidRPr="008813E3">
        <w:rPr>
          <w:rFonts w:cs="KFGQPC Uthman Taha Naskh" w:hint="eastAsia"/>
          <w:spacing w:val="-8"/>
          <w:w w:val="95"/>
          <w:rtl/>
        </w:rPr>
        <w:t>ماً ن</w:t>
      </w:r>
      <w:r w:rsidRPr="008813E3">
        <w:rPr>
          <w:rFonts w:cs="KFGQPC Uthman Taha Naskh" w:hint="cs"/>
          <w:spacing w:val="-8"/>
          <w:w w:val="95"/>
          <w:rtl/>
        </w:rPr>
        <w:t>َ</w:t>
      </w:r>
      <w:r w:rsidRPr="008813E3">
        <w:rPr>
          <w:rFonts w:cs="KFGQPC Uthman Taha Naskh" w:hint="eastAsia"/>
          <w:spacing w:val="-8"/>
          <w:w w:val="95"/>
          <w:rtl/>
        </w:rPr>
        <w:t>اف</w:t>
      </w:r>
      <w:r w:rsidRPr="008813E3">
        <w:rPr>
          <w:rFonts w:cs="KFGQPC Uthman Taha Naskh" w:hint="cs"/>
          <w:spacing w:val="-8"/>
          <w:w w:val="95"/>
          <w:rtl/>
        </w:rPr>
        <w:t>ِ</w:t>
      </w:r>
      <w:r w:rsidRPr="008813E3">
        <w:rPr>
          <w:rFonts w:cs="KFGQPC Uthman Taha Naskh" w:hint="eastAsia"/>
          <w:spacing w:val="-8"/>
          <w:w w:val="95"/>
          <w:rtl/>
        </w:rPr>
        <w:t>عاً، و</w:t>
      </w:r>
      <w:r w:rsidRPr="008813E3">
        <w:rPr>
          <w:rFonts w:cs="KFGQPC Uthman Taha Naskh" w:hint="cs"/>
          <w:spacing w:val="-8"/>
          <w:w w:val="95"/>
          <w:rtl/>
        </w:rPr>
        <w:t>َ</w:t>
      </w:r>
      <w:r w:rsidRPr="008813E3">
        <w:rPr>
          <w:rFonts w:cs="KFGQPC Uthman Taha Naskh" w:hint="eastAsia"/>
          <w:spacing w:val="-8"/>
          <w:w w:val="95"/>
          <w:rtl/>
        </w:rPr>
        <w:t>رِز</w:t>
      </w:r>
      <w:r w:rsidRPr="008813E3">
        <w:rPr>
          <w:rFonts w:cs="KFGQPC Uthman Taha Naskh" w:hint="cs"/>
          <w:spacing w:val="-8"/>
          <w:w w:val="95"/>
          <w:rtl/>
        </w:rPr>
        <w:t>ْ</w:t>
      </w:r>
      <w:r w:rsidRPr="008813E3">
        <w:rPr>
          <w:rFonts w:cs="KFGQPC Uthman Taha Naskh" w:hint="eastAsia"/>
          <w:spacing w:val="-8"/>
          <w:w w:val="95"/>
          <w:rtl/>
        </w:rPr>
        <w:t>قاً ط</w:t>
      </w:r>
      <w:r w:rsidRPr="008813E3">
        <w:rPr>
          <w:rFonts w:cs="KFGQPC Uthman Taha Naskh" w:hint="cs"/>
          <w:spacing w:val="-8"/>
          <w:w w:val="95"/>
          <w:rtl/>
        </w:rPr>
        <w:t>َ</w:t>
      </w:r>
      <w:r w:rsidRPr="008813E3">
        <w:rPr>
          <w:rFonts w:cs="KFGQPC Uthman Taha Naskh" w:hint="eastAsia"/>
          <w:spacing w:val="-8"/>
          <w:w w:val="95"/>
          <w:rtl/>
        </w:rPr>
        <w:t>يِّباً، و</w:t>
      </w:r>
      <w:r w:rsidRPr="008813E3">
        <w:rPr>
          <w:rFonts w:cs="KFGQPC Uthman Taha Naskh" w:hint="cs"/>
          <w:spacing w:val="-8"/>
          <w:w w:val="95"/>
          <w:rtl/>
        </w:rPr>
        <w:t>َ</w:t>
      </w:r>
      <w:r w:rsidRPr="008813E3">
        <w:rPr>
          <w:rFonts w:cs="KFGQPC Uthman Taha Naskh" w:hint="eastAsia"/>
          <w:spacing w:val="-8"/>
          <w:w w:val="95"/>
          <w:rtl/>
        </w:rPr>
        <w:t>ع</w:t>
      </w:r>
      <w:r w:rsidRPr="008813E3">
        <w:rPr>
          <w:rFonts w:cs="KFGQPC Uthman Taha Naskh" w:hint="cs"/>
          <w:spacing w:val="-8"/>
          <w:w w:val="95"/>
          <w:rtl/>
        </w:rPr>
        <w:t>َ</w:t>
      </w:r>
      <w:r w:rsidRPr="008813E3">
        <w:rPr>
          <w:rFonts w:cs="KFGQPC Uthman Taha Naskh" w:hint="eastAsia"/>
          <w:spacing w:val="-8"/>
          <w:w w:val="95"/>
          <w:rtl/>
        </w:rPr>
        <w:t>م</w:t>
      </w:r>
      <w:r w:rsidRPr="008813E3">
        <w:rPr>
          <w:rFonts w:cs="KFGQPC Uthman Taha Naskh" w:hint="cs"/>
          <w:spacing w:val="-8"/>
          <w:w w:val="95"/>
          <w:rtl/>
        </w:rPr>
        <w:t>َ</w:t>
      </w:r>
      <w:r w:rsidRPr="008813E3">
        <w:rPr>
          <w:rFonts w:cs="KFGQPC Uthman Taha Naskh" w:hint="eastAsia"/>
          <w:spacing w:val="-8"/>
          <w:w w:val="95"/>
          <w:rtl/>
        </w:rPr>
        <w:t>لاً مُت</w:t>
      </w:r>
      <w:r w:rsidRPr="008813E3">
        <w:rPr>
          <w:rFonts w:cs="KFGQPC Uthman Taha Naskh" w:hint="cs"/>
          <w:spacing w:val="-8"/>
          <w:w w:val="95"/>
          <w:rtl/>
        </w:rPr>
        <w:t>َ</w:t>
      </w:r>
      <w:r w:rsidRPr="008813E3">
        <w:rPr>
          <w:rFonts w:cs="KFGQPC Uthman Taha Naskh" w:hint="eastAsia"/>
          <w:spacing w:val="-8"/>
          <w:w w:val="95"/>
          <w:rtl/>
        </w:rPr>
        <w:t>ق</w:t>
      </w:r>
      <w:r w:rsidRPr="008813E3">
        <w:rPr>
          <w:rFonts w:cs="KFGQPC Uthman Taha Naskh" w:hint="cs"/>
          <w:spacing w:val="-8"/>
          <w:w w:val="95"/>
          <w:rtl/>
        </w:rPr>
        <w:t>َ</w:t>
      </w:r>
      <w:r w:rsidRPr="008813E3">
        <w:rPr>
          <w:rFonts w:cs="KFGQPC Uthman Taha Naskh" w:hint="eastAsia"/>
          <w:spacing w:val="-8"/>
          <w:w w:val="95"/>
          <w:rtl/>
        </w:rPr>
        <w:t>بّ</w:t>
      </w:r>
      <w:r w:rsidRPr="008813E3">
        <w:rPr>
          <w:rFonts w:cs="KFGQPC Uthman Taha Naskh" w:hint="cs"/>
          <w:spacing w:val="-8"/>
          <w:w w:val="95"/>
          <w:rtl/>
        </w:rPr>
        <w:t>َ</w:t>
      </w:r>
      <w:r w:rsidRPr="008813E3">
        <w:rPr>
          <w:rFonts w:cs="KFGQPC Uthman Taha Naskh" w:hint="eastAsia"/>
          <w:spacing w:val="-8"/>
          <w:w w:val="95"/>
          <w:rtl/>
        </w:rPr>
        <w:t>لاً</w:t>
      </w:r>
      <w:r w:rsidRPr="008813E3">
        <w:rPr>
          <w:rFonts w:cs="KFGQPC Uthman Taha Naskh" w:hint="cs"/>
          <w:color w:val="006699"/>
          <w:spacing w:val="-8"/>
          <w:w w:val="95"/>
          <w:rtl/>
        </w:rPr>
        <w:t>))</w:t>
      </w:r>
      <w:r w:rsidRPr="008813E3">
        <w:rPr>
          <w:rFonts w:ascii="mylotus" w:hAnsi="mylotus" w:cs="KFGQPC Uthman Taha Naskh" w:hint="cs"/>
          <w:spacing w:val="-8"/>
          <w:w w:val="95"/>
          <w:rtl/>
        </w:rPr>
        <w:t xml:space="preserve"> </w:t>
      </w:r>
      <w:r w:rsidRPr="008813E3">
        <w:rPr>
          <w:rFonts w:cs="KFGQPC Uthman Taha Naskh" w:hint="eastAsia"/>
          <w:spacing w:val="-8"/>
          <w:w w:val="95"/>
          <w:rtl/>
        </w:rPr>
        <w:t>(إذا أصبحَ)</w:t>
      </w:r>
      <w:r w:rsidRPr="008813E3">
        <w:rPr>
          <w:rFonts w:cs="KFGQPC Uthman Taha Naskh" w:hint="cs"/>
          <w:spacing w:val="-8"/>
          <w:w w:val="95"/>
          <w:position w:val="6"/>
          <w:vertAlign w:val="superscript"/>
          <w:rtl/>
        </w:rPr>
        <w:t>(</w:t>
      </w:r>
      <w:r w:rsidRPr="008813E3">
        <w:rPr>
          <w:rStyle w:val="FootnoteReference"/>
          <w:rFonts w:cs="KFGQPC Uthman Taha Naskh"/>
          <w:spacing w:val="-8"/>
          <w:w w:val="95"/>
          <w:position w:val="6"/>
          <w:rtl/>
        </w:rPr>
        <w:footnoteReference w:id="131"/>
      </w:r>
      <w:r w:rsidRPr="008813E3">
        <w:rPr>
          <w:rFonts w:cs="KFGQPC Uthman Taha Naskh" w:hint="cs"/>
          <w:spacing w:val="-8"/>
          <w:w w:val="95"/>
          <w:position w:val="6"/>
          <w:vertAlign w:val="superscript"/>
          <w:rtl/>
        </w:rPr>
        <w:t>)</w:t>
      </w:r>
      <w:r w:rsidRPr="008813E3">
        <w:rPr>
          <w:rFonts w:cs="KFGQPC Uthman Taha Naskh" w:hint="eastAsia"/>
          <w:spacing w:val="-8"/>
          <w:w w:val="95"/>
          <w:rtl/>
        </w:rPr>
        <w:t>.</w:t>
      </w:r>
    </w:p>
    <w:p w:rsidR="00FB75BF" w:rsidRPr="00E01E1D" w:rsidRDefault="00FB75BF" w:rsidP="00FB75BF">
      <w:pPr>
        <w:bidi w:val="0"/>
        <w:spacing w:before="120" w:after="120" w:line="360" w:lineRule="exact"/>
        <w:jc w:val="both"/>
        <w:rPr>
          <w:rFonts w:ascii="Kalpurush" w:eastAsia="Nikosh" w:hAnsi="Kalpurush" w:cs="Kalpurush"/>
          <w:lang w:bidi="bn-BD"/>
        </w:rPr>
      </w:pPr>
      <w:r w:rsidRPr="00E01E1D">
        <w:rPr>
          <w:rFonts w:ascii="Kalpurush" w:eastAsia="Nikosh" w:hAnsi="Kalpurush" w:cs="Kalpurush"/>
          <w:cs/>
          <w:lang w:bidi="bn-BD"/>
        </w:rPr>
        <w:t>(</w:t>
      </w:r>
      <w:r w:rsidRPr="00E01E1D">
        <w:rPr>
          <w:rFonts w:ascii="Kalpurush" w:eastAsia="Nikosh" w:hAnsi="Kalpurush" w:cs="Kalpurush" w:hint="cs"/>
          <w:cs/>
          <w:lang w:bidi="bn-BD"/>
        </w:rPr>
        <w:t>আল্লা-হুম্মা ইন্নি আ</w:t>
      </w:r>
      <w:r w:rsidRPr="00E01E1D">
        <w:rPr>
          <w:rFonts w:ascii="Kalpurush" w:eastAsia="Nikosh" w:hAnsi="Kalpurush" w:cs="Kalpurush" w:hint="cs"/>
          <w:cs/>
          <w:lang w:bidi="as-IN"/>
        </w:rPr>
        <w:t>ছ</w:t>
      </w:r>
      <w:r w:rsidRPr="00E01E1D">
        <w:rPr>
          <w:rFonts w:ascii="Kalpurush" w:eastAsia="Nikosh" w:hAnsi="Kalpurush" w:cs="Kalpurush" w:hint="cs"/>
          <w:cs/>
          <w:lang w:bidi="bn-BD"/>
        </w:rPr>
        <w:t>আলুকা ইলমান না</w:t>
      </w:r>
      <w:r w:rsidRPr="00E01E1D">
        <w:rPr>
          <w:rFonts w:ascii="Kalpurush" w:eastAsia="Nikosh" w:hAnsi="Kalpurush" w:cs="Vrinda" w:hint="cs"/>
          <w:cs/>
          <w:lang w:bidi="as-IN"/>
        </w:rPr>
        <w:t>ফি</w:t>
      </w:r>
      <w:r w:rsidRPr="00E01E1D">
        <w:rPr>
          <w:rFonts w:ascii="Kalpurush" w:eastAsia="Nikosh" w:hAnsi="Kalpurush" w:cs="Kalpurush" w:hint="cs"/>
          <w:lang w:bidi="bn-BD"/>
        </w:rPr>
        <w:t>‘</w:t>
      </w:r>
      <w:r w:rsidRPr="00E01E1D">
        <w:rPr>
          <w:rFonts w:ascii="Kalpurush" w:eastAsia="Nikosh" w:hAnsi="Kalpurush" w:cs="Kalpurush" w:hint="cs"/>
          <w:cs/>
          <w:lang w:bidi="bn-BD"/>
        </w:rPr>
        <w:t>আ</w:t>
      </w:r>
      <w:r w:rsidRPr="00E01E1D">
        <w:rPr>
          <w:rFonts w:ascii="Kalpurush" w:eastAsia="Nikosh" w:hAnsi="Kalpurush" w:cs="Vrinda" w:hint="cs"/>
          <w:cs/>
          <w:lang w:bidi="as-IN"/>
        </w:rPr>
        <w:t>,</w:t>
      </w:r>
      <w:r w:rsidRPr="00E01E1D">
        <w:rPr>
          <w:rFonts w:ascii="Kalpurush" w:eastAsia="Nikosh" w:hAnsi="Kalpurush" w:cs="Kalpurush" w:hint="cs"/>
          <w:cs/>
          <w:lang w:bidi="bn-BD"/>
        </w:rPr>
        <w:t xml:space="preserve"> ও</w:t>
      </w:r>
      <w:r w:rsidRPr="00E01E1D">
        <w:rPr>
          <w:rFonts w:ascii="Kalpurush" w:eastAsia="Nikosh" w:hAnsi="Kalpurush" w:cs="Vrinda" w:hint="cs"/>
          <w:cs/>
          <w:lang w:bidi="as-IN"/>
        </w:rPr>
        <w:t>ৱা</w:t>
      </w:r>
      <w:r w:rsidRPr="00E01E1D">
        <w:rPr>
          <w:rFonts w:ascii="Kalpurush" w:eastAsia="Nikosh" w:hAnsi="Kalpurush" w:cs="Kalpurush" w:hint="cs"/>
          <w:cs/>
          <w:lang w:bidi="bn-BD"/>
        </w:rPr>
        <w:t xml:space="preserve"> </w:t>
      </w:r>
      <w:r w:rsidRPr="00E01E1D">
        <w:rPr>
          <w:rFonts w:ascii="Kalpurush" w:eastAsia="Nikosh" w:hAnsi="Kalpurush" w:cs="Vrinda" w:hint="cs"/>
          <w:cs/>
          <w:lang w:bidi="as-IN"/>
        </w:rPr>
        <w:t>ৰি</w:t>
      </w:r>
      <w:r w:rsidRPr="00E01E1D">
        <w:rPr>
          <w:rFonts w:ascii="Kalpurush" w:eastAsia="Nikosh" w:hAnsi="Kalpurush" w:cs="Kalpurush" w:hint="cs"/>
          <w:cs/>
          <w:lang w:bidi="bn-BD"/>
        </w:rPr>
        <w:t>যকান তাইয়্যেবা</w:t>
      </w:r>
      <w:r w:rsidRPr="00E01E1D">
        <w:rPr>
          <w:rFonts w:ascii="Kalpurush" w:eastAsia="Nikosh" w:hAnsi="Kalpurush" w:cs="Vrinda" w:hint="cs"/>
          <w:cs/>
          <w:lang w:bidi="as-IN"/>
        </w:rPr>
        <w:t>,</w:t>
      </w:r>
      <w:r w:rsidRPr="00E01E1D">
        <w:rPr>
          <w:rFonts w:ascii="Kalpurush" w:eastAsia="Nikosh" w:hAnsi="Kalpurush" w:cs="Kalpurush" w:hint="cs"/>
          <w:cs/>
          <w:lang w:bidi="bn-BD"/>
        </w:rPr>
        <w:t xml:space="preserve"> ও</w:t>
      </w:r>
      <w:r w:rsidRPr="00E01E1D">
        <w:rPr>
          <w:rFonts w:ascii="Kalpurush" w:eastAsia="Nikosh" w:hAnsi="Kalpurush" w:cs="Vrinda" w:hint="cs"/>
          <w:cs/>
          <w:lang w:bidi="as-IN"/>
        </w:rPr>
        <w:t>ৱা</w:t>
      </w:r>
      <w:r w:rsidRPr="00E01E1D">
        <w:rPr>
          <w:rFonts w:ascii="Kalpurush" w:eastAsia="Nikosh" w:hAnsi="Kalpurush" w:cs="Kalpurush" w:hint="cs"/>
          <w:cs/>
          <w:lang w:bidi="bn-BD"/>
        </w:rPr>
        <w:t xml:space="preserve"> ‘আমালান মুতাক্বাব্বালা) (</w:t>
      </w:r>
      <w:r w:rsidRPr="00E01E1D">
        <w:rPr>
          <w:rFonts w:ascii="Kalpurush" w:eastAsia="Nikosh" w:hAnsi="Kalpurush" w:cs="Vrinda" w:hint="cs"/>
          <w:cs/>
          <w:lang w:bidi="as-IN"/>
        </w:rPr>
        <w:t>পোৱা পঢ়িব</w:t>
      </w:r>
      <w:r w:rsidRPr="00E01E1D">
        <w:rPr>
          <w:rFonts w:ascii="Kalpurush" w:eastAsia="Nikosh" w:hAnsi="Kalpurush" w:cs="Kalpurush" w:hint="cs"/>
          <w:cs/>
          <w:lang w:bidi="bn-BD"/>
        </w:rPr>
        <w:t>)</w:t>
      </w:r>
    </w:p>
    <w:p w:rsidR="00FB75BF" w:rsidRPr="00DC6D2D" w:rsidRDefault="00FB75BF" w:rsidP="00FB75BF">
      <w:pPr>
        <w:widowControl w:val="0"/>
        <w:bidi w:val="0"/>
        <w:spacing w:after="80" w:line="216" w:lineRule="auto"/>
        <w:ind w:hanging="10"/>
        <w:jc w:val="lowKashida"/>
        <w:rPr>
          <w:rFonts w:cs="Vrinda"/>
          <w:spacing w:val="-8"/>
          <w:w w:val="95"/>
          <w:rtl/>
          <w:cs/>
          <w:lang w:bidi="as-IN"/>
        </w:rPr>
      </w:pPr>
      <w:r w:rsidRPr="00126EF1">
        <w:rPr>
          <w:rFonts w:ascii="Kalpurush" w:eastAsia="Nikosh" w:hAnsi="Kalpurush" w:cs="Kalpurush" w:hint="cs"/>
          <w:cs/>
          <w:lang w:bidi="bn-BD"/>
        </w:rPr>
        <w:t>৯৫-</w:t>
      </w:r>
      <w:r w:rsidRPr="00126EF1">
        <w:rPr>
          <w:rFonts w:ascii="Kalpurush" w:eastAsia="Nikosh" w:hAnsi="Kalpurush" w:cs="Kalpurush" w:hint="cs"/>
          <w:vertAlign w:val="superscript"/>
          <w:cs/>
          <w:lang w:bidi="bn-BD"/>
        </w:rPr>
        <w:t xml:space="preserve">(২১) </w:t>
      </w:r>
      <w:r w:rsidRPr="00126EF1">
        <w:rPr>
          <w:rFonts w:ascii="Kalpurush" w:eastAsia="Nikosh" w:hAnsi="Kalpurush" w:cs="Kalpurush" w:hint="cs"/>
          <w:lang w:bidi="bn-BD"/>
        </w:rPr>
        <w:t>“</w:t>
      </w:r>
      <w:r>
        <w:rPr>
          <w:rFonts w:ascii="Kalpurush" w:eastAsia="Nikosh" w:hAnsi="Kalpurush" w:cs="Kalpurush"/>
          <w:cs/>
          <w:lang w:bidi="bn-BD"/>
        </w:rPr>
        <w:t>হে আল্লাহ! ম</w:t>
      </w:r>
      <w:r>
        <w:rPr>
          <w:rFonts w:ascii="Kalpurush" w:eastAsia="Nikosh" w:hAnsi="Kalpurush" w:cs="Vrinda" w:hint="cs"/>
          <w:cs/>
          <w:lang w:bidi="as-IN"/>
        </w:rPr>
        <w:t>ই</w:t>
      </w:r>
      <w:r>
        <w:rPr>
          <w:rFonts w:ascii="Kalpurush" w:eastAsia="Nikosh" w:hAnsi="Kalpurush" w:cs="Kalpurush"/>
          <w:cs/>
          <w:lang w:bidi="bn-BD"/>
        </w:rPr>
        <w:t xml:space="preserve"> </w:t>
      </w:r>
      <w:r>
        <w:rPr>
          <w:rFonts w:ascii="Kalpurush" w:eastAsia="Nikosh" w:hAnsi="Kalpurush" w:cs="Vrinda" w:hint="cs"/>
          <w:cs/>
          <w:lang w:bidi="as-IN"/>
        </w:rPr>
        <w:t>তোমাৰ ওচৰত</w:t>
      </w:r>
      <w:r>
        <w:rPr>
          <w:rFonts w:ascii="Kalpurush" w:eastAsia="Nikosh" w:hAnsi="Kalpurush" w:cs="Kalpurush"/>
          <w:cs/>
          <w:lang w:bidi="bn-BD"/>
        </w:rPr>
        <w:t xml:space="preserve"> উপকা</w:t>
      </w:r>
      <w:r>
        <w:rPr>
          <w:rFonts w:ascii="Kalpurush" w:eastAsia="Nikosh" w:hAnsi="Kalpurush" w:cs="Vrinda" w:hint="cs"/>
          <w:cs/>
          <w:lang w:bidi="as-IN"/>
        </w:rPr>
        <w:t>ৰী</w:t>
      </w:r>
      <w:r w:rsidRPr="00126EF1">
        <w:rPr>
          <w:rFonts w:ascii="Kalpurush" w:eastAsia="Nikosh" w:hAnsi="Kalpurush" w:cs="Kalpurush"/>
          <w:cs/>
          <w:lang w:bidi="bn-BD"/>
        </w:rPr>
        <w:t xml:space="preserve"> জ্ঞান</w:t>
      </w:r>
      <w:r w:rsidRPr="00126EF1">
        <w:rPr>
          <w:rFonts w:ascii="Kalpurush" w:eastAsia="Nikosh" w:hAnsi="Kalpurush" w:cs="Kalpurush"/>
          <w:lang w:bidi="bn-BD"/>
        </w:rPr>
        <w:t xml:space="preserve">, </w:t>
      </w:r>
      <w:r>
        <w:rPr>
          <w:rFonts w:ascii="Kalpurush" w:eastAsia="Nikosh" w:hAnsi="Kalpurush" w:cs="Kalpurush"/>
          <w:cs/>
          <w:lang w:bidi="bn-BD"/>
        </w:rPr>
        <w:t>প</w:t>
      </w:r>
      <w:r>
        <w:rPr>
          <w:rFonts w:ascii="Kalpurush" w:eastAsia="Nikosh" w:hAnsi="Kalpurush" w:cs="Vrinda" w:hint="cs"/>
          <w:cs/>
          <w:lang w:bidi="as-IN"/>
        </w:rPr>
        <w:t>ৱি</w:t>
      </w:r>
      <w:r>
        <w:rPr>
          <w:rFonts w:ascii="Kalpurush" w:eastAsia="Nikosh" w:hAnsi="Kalpurush" w:cs="Kalpurush"/>
          <w:cs/>
          <w:lang w:bidi="bn-BD"/>
        </w:rPr>
        <w:t xml:space="preserve">ত্র </w:t>
      </w:r>
      <w:r>
        <w:rPr>
          <w:rFonts w:ascii="Kalpurush" w:eastAsia="Nikosh" w:hAnsi="Kalpurush" w:cs="Vrinda" w:hint="cs"/>
          <w:cs/>
          <w:lang w:bidi="as-IN"/>
        </w:rPr>
        <w:t>জীৱিকা</w:t>
      </w:r>
      <w:r>
        <w:rPr>
          <w:rFonts w:ascii="Kalpurush" w:eastAsia="Nikosh" w:hAnsi="Kalpurush" w:cs="Kalpurush"/>
          <w:cs/>
          <w:lang w:bidi="bn-BD"/>
        </w:rPr>
        <w:t xml:space="preserve"> </w:t>
      </w:r>
      <w:r>
        <w:rPr>
          <w:rFonts w:ascii="Kalpurush" w:eastAsia="Nikosh" w:hAnsi="Kalpurush" w:cs="Vrinda" w:hint="cs"/>
          <w:cs/>
          <w:lang w:bidi="as-IN"/>
        </w:rPr>
        <w:t>আৰু</w:t>
      </w:r>
      <w:r>
        <w:rPr>
          <w:rFonts w:ascii="Kalpurush" w:eastAsia="Nikosh" w:hAnsi="Kalpurush" w:cs="Kalpurush"/>
          <w:cs/>
          <w:lang w:bidi="bn-BD"/>
        </w:rPr>
        <w:t xml:space="preserve"> </w:t>
      </w:r>
      <w:r>
        <w:rPr>
          <w:rFonts w:ascii="Kalpurush" w:eastAsia="Nikosh" w:hAnsi="Kalpurush" w:cs="Vrinda" w:hint="cs"/>
          <w:cs/>
          <w:lang w:bidi="as-IN"/>
        </w:rPr>
        <w:t>গ্ৰহণ</w:t>
      </w:r>
      <w:r>
        <w:rPr>
          <w:rFonts w:ascii="Kalpurush" w:eastAsia="Nikosh" w:hAnsi="Kalpurush" w:cs="Kalpurush"/>
          <w:cs/>
          <w:lang w:bidi="bn-BD"/>
        </w:rPr>
        <w:t>যোগ্য আমল প্রা</w:t>
      </w:r>
      <w:r>
        <w:rPr>
          <w:rFonts w:ascii="Kalpurush" w:eastAsia="Nikosh" w:hAnsi="Kalpurush" w:cs="Vrinda" w:hint="cs"/>
          <w:cs/>
          <w:lang w:bidi="as-IN"/>
        </w:rPr>
        <w:t>ৰ্থ</w:t>
      </w:r>
      <w:r>
        <w:rPr>
          <w:rFonts w:ascii="Kalpurush" w:eastAsia="Nikosh" w:hAnsi="Kalpurush" w:cs="Kalpurush"/>
          <w:cs/>
          <w:lang w:bidi="bn-BD"/>
        </w:rPr>
        <w:t>না ক</w:t>
      </w:r>
      <w:r>
        <w:rPr>
          <w:rFonts w:ascii="Kalpurush" w:eastAsia="Nikosh" w:hAnsi="Kalpurush" w:cs="Vrinda" w:hint="cs"/>
          <w:cs/>
          <w:lang w:bidi="as-IN"/>
        </w:rPr>
        <w:t>ৰোঁ</w:t>
      </w:r>
      <w:r w:rsidRPr="00126EF1">
        <w:rPr>
          <w:rFonts w:ascii="Kalpurush" w:eastAsia="Nikosh" w:hAnsi="Kalpurush" w:cs="Mangal" w:hint="cs"/>
          <w:cs/>
          <w:lang w:bidi="hi-IN"/>
        </w:rPr>
        <w:t>।</w:t>
      </w:r>
      <w:r w:rsidRPr="00126EF1">
        <w:rPr>
          <w:rFonts w:ascii="Kalpurush" w:eastAsia="Nikosh" w:hAnsi="Kalpurush" w:cs="Kalpurush" w:hint="cs"/>
          <w:lang w:bidi="bn-BD"/>
        </w:rPr>
        <w:t>”</w:t>
      </w:r>
    </w:p>
    <w:p w:rsidR="00FB75BF" w:rsidRDefault="00FB75BF" w:rsidP="00FB75BF">
      <w:pPr>
        <w:widowControl w:val="0"/>
        <w:spacing w:after="80" w:line="216" w:lineRule="auto"/>
        <w:ind w:hanging="10"/>
        <w:jc w:val="lowKashida"/>
        <w:rPr>
          <w:rFonts w:cs="Vrinda"/>
          <w:szCs w:val="30"/>
          <w:lang w:bidi="as-IN"/>
        </w:rPr>
      </w:pPr>
      <w:r w:rsidRPr="00D26D4F">
        <w:rPr>
          <w:rFonts w:cs="Traditional Naskh" w:hint="cs"/>
          <w:rtl/>
        </w:rPr>
        <w:t>96</w:t>
      </w:r>
      <w:r w:rsidRPr="008813E3">
        <w:rPr>
          <w:rFonts w:cs="KFGQPC Uthman Taha Naskh" w:hint="cs"/>
          <w:rtl/>
        </w:rPr>
        <w:t>-</w:t>
      </w:r>
      <w:r w:rsidRPr="008813E3">
        <w:rPr>
          <w:rFonts w:cs="KFGQPC Uthman Taha Naskh" w:hint="cs"/>
          <w:color w:val="006699"/>
          <w:position w:val="10"/>
          <w:rtl/>
        </w:rPr>
        <w:t>(22)</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أ</w:t>
      </w:r>
      <w:r w:rsidRPr="008813E3">
        <w:rPr>
          <w:rFonts w:cs="KFGQPC Uthman Taha Naskh" w:hint="cs"/>
          <w:rtl/>
        </w:rPr>
        <w:t>َ</w:t>
      </w:r>
      <w:r w:rsidRPr="008813E3">
        <w:rPr>
          <w:rFonts w:cs="KFGQPC Uthman Taha Naskh" w:hint="eastAsia"/>
          <w:rtl/>
        </w:rPr>
        <w:t>س</w:t>
      </w:r>
      <w:r w:rsidRPr="008813E3">
        <w:rPr>
          <w:rFonts w:cs="KFGQPC Uthman Taha Naskh" w:hint="cs"/>
          <w:rtl/>
        </w:rPr>
        <w:t>ْ</w:t>
      </w:r>
      <w:r w:rsidRPr="008813E3">
        <w:rPr>
          <w:rFonts w:cs="KFGQPC Uthman Taha Naskh" w:hint="eastAsia"/>
          <w:rtl/>
        </w:rPr>
        <w:t>ت</w:t>
      </w:r>
      <w:r w:rsidRPr="008813E3">
        <w:rPr>
          <w:rFonts w:cs="KFGQPC Uthman Taha Naskh" w:hint="cs"/>
          <w:rtl/>
        </w:rPr>
        <w:t>َ</w:t>
      </w:r>
      <w:r w:rsidRPr="008813E3">
        <w:rPr>
          <w:rFonts w:cs="KFGQPC Uthman Taha Naskh" w:hint="eastAsia"/>
          <w:rtl/>
        </w:rPr>
        <w:t>غ</w:t>
      </w:r>
      <w:r w:rsidRPr="008813E3">
        <w:rPr>
          <w:rFonts w:cs="KFGQPC Uthman Taha Naskh" w:hint="cs"/>
          <w:rtl/>
        </w:rPr>
        <w:t>ْ</w:t>
      </w:r>
      <w:r w:rsidRPr="008813E3">
        <w:rPr>
          <w:rFonts w:cs="KFGQPC Uthman Taha Naskh" w:hint="eastAsia"/>
          <w:rtl/>
        </w:rPr>
        <w:t>فِرُ الل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 xml:space="preserve"> و</w:t>
      </w:r>
      <w:r w:rsidRPr="008813E3">
        <w:rPr>
          <w:rFonts w:cs="KFGQPC Uthman Taha Naskh" w:hint="cs"/>
          <w:rtl/>
        </w:rPr>
        <w:t>َ</w:t>
      </w:r>
      <w:r w:rsidRPr="008813E3">
        <w:rPr>
          <w:rFonts w:cs="KFGQPC Uthman Taha Naskh" w:hint="eastAsia"/>
          <w:rtl/>
        </w:rPr>
        <w:t>أ</w:t>
      </w:r>
      <w:r w:rsidRPr="008813E3">
        <w:rPr>
          <w:rFonts w:cs="KFGQPC Uthman Taha Naskh" w:hint="cs"/>
          <w:rtl/>
        </w:rPr>
        <w:t>َ</w:t>
      </w:r>
      <w:r w:rsidRPr="008813E3">
        <w:rPr>
          <w:rFonts w:cs="KFGQPC Uthman Taha Naskh" w:hint="eastAsia"/>
          <w:rtl/>
        </w:rPr>
        <w:t>ت</w:t>
      </w:r>
      <w:r w:rsidRPr="008813E3">
        <w:rPr>
          <w:rFonts w:cs="KFGQPC Uthman Taha Naskh" w:hint="cs"/>
          <w:rtl/>
        </w:rPr>
        <w:t>ُ</w:t>
      </w:r>
      <w:r w:rsidRPr="008813E3">
        <w:rPr>
          <w:rFonts w:cs="KFGQPC Uthman Taha Naskh" w:hint="eastAsia"/>
          <w:rtl/>
        </w:rPr>
        <w:t>وبُ إ</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(م</w:t>
      </w:r>
      <w:r w:rsidRPr="008813E3">
        <w:rPr>
          <w:rFonts w:cs="KFGQPC Uthman Taha Naskh" w:hint="cs"/>
          <w:rtl/>
        </w:rPr>
        <w:t>ِ</w:t>
      </w:r>
      <w:r w:rsidRPr="008813E3">
        <w:rPr>
          <w:rFonts w:cs="KFGQPC Uthman Taha Naskh" w:hint="eastAsia"/>
          <w:rtl/>
        </w:rPr>
        <w:t>ائ</w:t>
      </w:r>
      <w:r w:rsidRPr="008813E3">
        <w:rPr>
          <w:rFonts w:cs="KFGQPC Uthman Taha Naskh" w:hint="cs"/>
          <w:rtl/>
        </w:rPr>
        <w:t>َ</w:t>
      </w:r>
      <w:r w:rsidRPr="008813E3">
        <w:rPr>
          <w:rFonts w:cs="KFGQPC Uthman Taha Naskh" w:hint="eastAsia"/>
          <w:rtl/>
        </w:rPr>
        <w:t>ةَ م</w:t>
      </w:r>
      <w:r w:rsidRPr="008813E3">
        <w:rPr>
          <w:rFonts w:cs="KFGQPC Uthman Taha Naskh" w:hint="cs"/>
          <w:rtl/>
        </w:rPr>
        <w:t>َ</w:t>
      </w:r>
      <w:r w:rsidRPr="008813E3">
        <w:rPr>
          <w:rFonts w:cs="KFGQPC Uthman Taha Naskh" w:hint="eastAsia"/>
          <w:rtl/>
        </w:rPr>
        <w:t>رَّةٍ ف</w:t>
      </w:r>
      <w:r w:rsidRPr="008813E3">
        <w:rPr>
          <w:rFonts w:cs="KFGQPC Uthman Taha Naskh" w:hint="cs"/>
          <w:rtl/>
        </w:rPr>
        <w:t>ِ</w:t>
      </w:r>
      <w:r w:rsidRPr="008813E3">
        <w:rPr>
          <w:rFonts w:cs="KFGQPC Uthman Taha Naskh" w:hint="eastAsia"/>
          <w:rtl/>
        </w:rPr>
        <w:t>ي ال</w:t>
      </w:r>
      <w:r w:rsidRPr="008813E3">
        <w:rPr>
          <w:rFonts w:cs="KFGQPC Uthman Taha Naskh" w:hint="cs"/>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و</w:t>
      </w:r>
      <w:r w:rsidRPr="008813E3">
        <w:rPr>
          <w:rFonts w:cs="KFGQPC Uthman Taha Naskh" w:hint="cs"/>
          <w:rtl/>
        </w:rPr>
        <w:t>ْ</w:t>
      </w:r>
      <w:r w:rsidRPr="008813E3">
        <w:rPr>
          <w:rFonts w:cs="KFGQPC Uthman Taha Naskh" w:hint="eastAsia"/>
          <w:rtl/>
        </w:rPr>
        <w:t>مِ)</w:t>
      </w:r>
      <w:r w:rsidRPr="008813E3">
        <w:rPr>
          <w:rFonts w:cs="KFGQPC Uthman Taha Naskh" w:hint="cs"/>
          <w:position w:val="6"/>
          <w:vertAlign w:val="superscript"/>
          <w:rtl/>
        </w:rPr>
        <w:t>(</w:t>
      </w:r>
      <w:r w:rsidRPr="008813E3">
        <w:rPr>
          <w:rStyle w:val="FootnoteReference"/>
          <w:rFonts w:cs="KFGQPC Uthman Taha Naskh"/>
          <w:position w:val="6"/>
          <w:rtl/>
        </w:rPr>
        <w:footnoteReference w:id="132"/>
      </w:r>
      <w:r w:rsidRPr="008813E3">
        <w:rPr>
          <w:rFonts w:cs="KFGQPC Uthman Taha Naskh" w:hint="cs"/>
          <w:position w:val="6"/>
          <w:vertAlign w:val="superscript"/>
          <w:rtl/>
        </w:rPr>
        <w:t>)</w:t>
      </w:r>
      <w:r w:rsidRPr="008813E3">
        <w:rPr>
          <w:rFonts w:cs="KFGQPC Uthman Taha Naskh" w:hint="eastAsia"/>
          <w:rtl/>
        </w:rPr>
        <w:t>.</w:t>
      </w:r>
    </w:p>
    <w:p w:rsidR="00FB75BF" w:rsidRPr="00126EF1" w:rsidRDefault="00FB75BF" w:rsidP="00FB75BF">
      <w:pPr>
        <w:bidi w:val="0"/>
        <w:spacing w:before="120" w:after="120" w:line="360" w:lineRule="exact"/>
        <w:jc w:val="both"/>
        <w:rPr>
          <w:i/>
          <w:iCs/>
        </w:rPr>
      </w:pPr>
      <w:r>
        <w:rPr>
          <w:rFonts w:ascii="Kalpurush" w:eastAsia="Nikosh" w:hAnsi="Kalpurush" w:cs="Kalpurush"/>
          <w:i/>
          <w:iCs/>
          <w:cs/>
          <w:lang w:bidi="bn-BD"/>
        </w:rPr>
        <w:t>(</w:t>
      </w:r>
      <w:r w:rsidRPr="00E01E1D">
        <w:rPr>
          <w:rFonts w:ascii="Kalpurush" w:eastAsia="Nikosh" w:hAnsi="Kalpurush" w:cs="Kalpurush"/>
          <w:cs/>
          <w:lang w:bidi="bn-BD"/>
        </w:rPr>
        <w:t>আস্তাগফি</w:t>
      </w:r>
      <w:r w:rsidRPr="00E01E1D">
        <w:rPr>
          <w:rFonts w:ascii="Kalpurush" w:eastAsia="Nikosh" w:hAnsi="Kalpurush" w:cs="Vrinda" w:hint="cs"/>
          <w:cs/>
          <w:lang w:bidi="as-IN"/>
        </w:rPr>
        <w:t>ৰু</w:t>
      </w:r>
      <w:r w:rsidRPr="00E01E1D">
        <w:rPr>
          <w:rFonts w:ascii="Kalpurush" w:eastAsia="Nikosh" w:hAnsi="Kalpurush" w:cs="Kalpurush"/>
          <w:cs/>
          <w:lang w:bidi="bn-BD"/>
        </w:rPr>
        <w:t>ল্লাহ</w:t>
      </w:r>
      <w:r w:rsidRPr="00E01E1D">
        <w:rPr>
          <w:rFonts w:ascii="Kalpurush" w:eastAsia="Nikosh" w:hAnsi="Kalpurush" w:cs="Kalpurush" w:hint="cs"/>
          <w:cs/>
          <w:lang w:bidi="bn-BD"/>
        </w:rPr>
        <w:t xml:space="preserve"> </w:t>
      </w:r>
      <w:r w:rsidRPr="00E01E1D">
        <w:rPr>
          <w:rFonts w:ascii="Kalpurush" w:eastAsia="Nikosh" w:hAnsi="Kalpurush" w:cs="Kalpurush"/>
          <w:cs/>
          <w:lang w:bidi="bn-BD"/>
        </w:rPr>
        <w:t>ও</w:t>
      </w:r>
      <w:r w:rsidRPr="00E01E1D">
        <w:rPr>
          <w:rFonts w:ascii="Kalpurush" w:eastAsia="Nikosh" w:hAnsi="Kalpurush" w:cs="Vrinda" w:hint="cs"/>
          <w:cs/>
          <w:lang w:bidi="as-IN"/>
        </w:rPr>
        <w:t>ৱা</w:t>
      </w:r>
      <w:r w:rsidRPr="00E01E1D">
        <w:rPr>
          <w:rFonts w:ascii="Kalpurush" w:eastAsia="Nikosh" w:hAnsi="Kalpurush" w:cs="Kalpurush"/>
          <w:cs/>
          <w:lang w:bidi="bn-BD"/>
        </w:rPr>
        <w:t xml:space="preserve"> আতূবু ইলাইহি)।</w:t>
      </w:r>
    </w:p>
    <w:p w:rsidR="00FB75BF" w:rsidRPr="00311B4A" w:rsidRDefault="00FB75BF" w:rsidP="00FB75BF">
      <w:pPr>
        <w:widowControl w:val="0"/>
        <w:bidi w:val="0"/>
        <w:spacing w:after="80" w:line="216" w:lineRule="auto"/>
        <w:ind w:hanging="10"/>
        <w:jc w:val="lowKashida"/>
        <w:rPr>
          <w:rFonts w:cs="Vrinda"/>
          <w:szCs w:val="30"/>
          <w:rtl/>
          <w:cs/>
          <w:lang w:bidi="as-IN"/>
        </w:rPr>
      </w:pPr>
      <w:r w:rsidRPr="00126EF1">
        <w:rPr>
          <w:rFonts w:ascii="Kalpurush" w:eastAsia="Nikosh" w:hAnsi="Kalpurush" w:cs="Kalpurush"/>
          <w:cs/>
          <w:lang w:bidi="bn-BD"/>
        </w:rPr>
        <w:t>৯৬</w:t>
      </w:r>
      <w:r w:rsidRPr="00126EF1">
        <w:rPr>
          <w:rFonts w:ascii="Kalpurush" w:eastAsia="Nikosh" w:hAnsi="Kalpurush" w:cs="Kalpurush" w:hint="cs"/>
          <w:cs/>
          <w:lang w:bidi="bn-BD"/>
        </w:rPr>
        <w:t>-</w:t>
      </w:r>
      <w:r w:rsidRPr="00126EF1">
        <w:rPr>
          <w:rFonts w:ascii="Kalpurush" w:eastAsia="Nikosh" w:hAnsi="Kalpurush" w:cs="Kalpurush"/>
          <w:vertAlign w:val="superscript"/>
          <w:cs/>
          <w:lang w:bidi="bn-BD"/>
        </w:rPr>
        <w:t>(</w:t>
      </w:r>
      <w:r w:rsidRPr="00126EF1">
        <w:rPr>
          <w:rFonts w:ascii="Kalpurush" w:eastAsia="Nikosh" w:hAnsi="Kalpurush" w:cs="Kalpurush" w:hint="cs"/>
          <w:vertAlign w:val="superscript"/>
          <w:cs/>
          <w:lang w:bidi="bn-BD"/>
        </w:rPr>
        <w:t>২২</w:t>
      </w:r>
      <w:r w:rsidRPr="00126EF1">
        <w:rPr>
          <w:rFonts w:ascii="Kalpurush" w:eastAsia="Nikosh" w:hAnsi="Kalpurush" w:cs="Kalpurush"/>
          <w:vertAlign w:val="superscript"/>
          <w:cs/>
          <w:lang w:bidi="bn-BD"/>
        </w:rPr>
        <w:t>)</w:t>
      </w:r>
      <w:r w:rsidRPr="00126EF1">
        <w:rPr>
          <w:rFonts w:ascii="Kalpurush" w:eastAsia="Nikosh" w:hAnsi="Kalpurush" w:cs="Kalpurush"/>
          <w:cs/>
          <w:lang w:bidi="bn-BD"/>
        </w:rPr>
        <w:t xml:space="preserve"> </w:t>
      </w:r>
      <w:r w:rsidRPr="00126EF1">
        <w:rPr>
          <w:rFonts w:ascii="Kalpurush" w:eastAsia="Nikosh" w:hAnsi="Kalpurush" w:cs="Kalpurush"/>
          <w:lang w:bidi="bn-BD"/>
        </w:rPr>
        <w:t>“</w:t>
      </w:r>
      <w:r w:rsidRPr="00126EF1">
        <w:rPr>
          <w:rFonts w:ascii="Kalpurush" w:eastAsia="Nikosh" w:hAnsi="Kalpurush" w:cs="Kalpurush"/>
          <w:cs/>
          <w:lang w:bidi="bn-BD"/>
        </w:rPr>
        <w:t xml:space="preserve">আমি </w:t>
      </w:r>
      <w:r>
        <w:rPr>
          <w:rFonts w:ascii="Kalpurush" w:eastAsia="Nikosh" w:hAnsi="Kalpurush" w:cs="Kalpurush"/>
          <w:cs/>
          <w:lang w:bidi="bn-BD"/>
        </w:rPr>
        <w:t>আল্লাহ</w:t>
      </w:r>
      <w:r>
        <w:rPr>
          <w:rFonts w:ascii="Kalpurush" w:eastAsia="Nikosh" w:hAnsi="Kalpurush" w:cs="Vrinda" w:hint="cs"/>
          <w:cs/>
          <w:lang w:bidi="as-IN"/>
        </w:rPr>
        <w:t>ৰ ওচৰত</w:t>
      </w:r>
      <w:r w:rsidRPr="00126EF1">
        <w:rPr>
          <w:rFonts w:ascii="Kalpurush" w:eastAsia="Nikosh" w:hAnsi="Kalpurush" w:cs="Kalpurush" w:hint="cs"/>
          <w:cs/>
          <w:lang w:bidi="bn-BD"/>
        </w:rPr>
        <w:t xml:space="preserve"> </w:t>
      </w:r>
      <w:r>
        <w:rPr>
          <w:rFonts w:ascii="Kalpurush" w:eastAsia="Nikosh" w:hAnsi="Kalpurush" w:cs="Kalpurush"/>
          <w:cs/>
          <w:lang w:bidi="bn-BD"/>
        </w:rPr>
        <w:t>ক্ষমা প্রা</w:t>
      </w:r>
      <w:r>
        <w:rPr>
          <w:rFonts w:ascii="Kalpurush" w:eastAsia="Nikosh" w:hAnsi="Kalpurush" w:cs="Vrinda" w:hint="cs"/>
          <w:cs/>
          <w:lang w:bidi="as-IN"/>
        </w:rPr>
        <w:t>ৰ্থ</w:t>
      </w:r>
      <w:r>
        <w:rPr>
          <w:rFonts w:ascii="Kalpurush" w:eastAsia="Nikosh" w:hAnsi="Kalpurush" w:cs="Kalpurush"/>
          <w:cs/>
          <w:lang w:bidi="bn-BD"/>
        </w:rPr>
        <w:t>না ক</w:t>
      </w:r>
      <w:r>
        <w:rPr>
          <w:rFonts w:ascii="Kalpurush" w:eastAsia="Nikosh" w:hAnsi="Kalpurush" w:cs="Vrinda" w:hint="cs"/>
          <w:cs/>
          <w:lang w:bidi="as-IN"/>
        </w:rPr>
        <w:t>ৰোঁ</w:t>
      </w:r>
      <w:r w:rsidRPr="00126EF1">
        <w:rPr>
          <w:rFonts w:ascii="Kalpurush" w:eastAsia="Nikosh" w:hAnsi="Kalpurush" w:cs="Kalpurush" w:hint="cs"/>
          <w:cs/>
          <w:lang w:bidi="bn-BD"/>
        </w:rPr>
        <w:t xml:space="preserve"> </w:t>
      </w:r>
      <w:r>
        <w:rPr>
          <w:rFonts w:ascii="Kalpurush" w:eastAsia="Nikosh" w:hAnsi="Kalpurush" w:cs="Vrinda" w:hint="cs"/>
          <w:cs/>
          <w:lang w:bidi="as-IN"/>
        </w:rPr>
        <w:t>আৰু</w:t>
      </w:r>
      <w:r>
        <w:rPr>
          <w:rFonts w:ascii="Kalpurush" w:eastAsia="Nikosh" w:hAnsi="Kalpurush" w:cs="Kalpurush"/>
          <w:cs/>
          <w:lang w:bidi="bn-BD"/>
        </w:rPr>
        <w:t xml:space="preserve"> </w:t>
      </w:r>
      <w:r>
        <w:rPr>
          <w:rFonts w:ascii="Kalpurush" w:eastAsia="Nikosh" w:hAnsi="Kalpurush" w:cs="Vrinda" w:hint="cs"/>
          <w:cs/>
          <w:lang w:bidi="as-IN"/>
        </w:rPr>
        <w:t>তেওঁৰ</w:t>
      </w:r>
      <w:r>
        <w:rPr>
          <w:rFonts w:ascii="Kalpurush" w:eastAsia="Nikosh" w:hAnsi="Kalpurush" w:cs="Kalpurush"/>
          <w:cs/>
          <w:lang w:bidi="bn-BD"/>
        </w:rPr>
        <w:t xml:space="preserve"> </w:t>
      </w:r>
      <w:r>
        <w:rPr>
          <w:rFonts w:ascii="Kalpurush" w:eastAsia="Nikosh" w:hAnsi="Kalpurush" w:cs="Vrinda" w:hint="cs"/>
          <w:cs/>
          <w:lang w:bidi="as-IN"/>
        </w:rPr>
        <w:t>ওচৰতেই</w:t>
      </w:r>
      <w:r>
        <w:rPr>
          <w:rFonts w:ascii="Kalpurush" w:eastAsia="Nikosh" w:hAnsi="Kalpurush" w:cs="Kalpurush"/>
          <w:cs/>
          <w:lang w:bidi="bn-BD"/>
        </w:rPr>
        <w:t xml:space="preserve"> তাওবা</w:t>
      </w:r>
      <w:r>
        <w:rPr>
          <w:rFonts w:ascii="Kalpurush" w:eastAsia="Nikosh" w:hAnsi="Kalpurush" w:cs="Kalpurush" w:hint="cs"/>
          <w:cs/>
          <w:lang w:bidi="bn-BD"/>
        </w:rPr>
        <w:t xml:space="preserve"> </w:t>
      </w:r>
      <w:r>
        <w:rPr>
          <w:rFonts w:ascii="Kalpurush" w:eastAsia="Nikosh" w:hAnsi="Kalpurush" w:cs="Kalpurush"/>
          <w:cs/>
          <w:lang w:bidi="bn-BD"/>
        </w:rPr>
        <w:t>ক</w:t>
      </w:r>
      <w:r>
        <w:rPr>
          <w:rFonts w:ascii="Kalpurush" w:eastAsia="Nikosh" w:hAnsi="Kalpurush" w:cs="Vrinda" w:hint="cs"/>
          <w:cs/>
          <w:lang w:bidi="as-IN"/>
        </w:rPr>
        <w:t>ৰোঁ</w:t>
      </w:r>
      <w:r w:rsidRPr="00126EF1">
        <w:rPr>
          <w:rFonts w:ascii="Kalpurush" w:eastAsia="Nikosh" w:hAnsi="Kalpurush" w:cs="Kalpurush"/>
          <w:lang w:bidi="bn-BD"/>
        </w:rPr>
        <w:t>”</w:t>
      </w:r>
      <w:r w:rsidRPr="00126EF1">
        <w:rPr>
          <w:rFonts w:ascii="Kalpurush" w:eastAsia="Nikosh" w:hAnsi="Kalpurush" w:cs="Mangal" w:hint="cs"/>
          <w:cs/>
          <w:lang w:bidi="hi-IN"/>
        </w:rPr>
        <w:t xml:space="preserve">। </w:t>
      </w:r>
      <w:r w:rsidRPr="00F52C8C">
        <w:rPr>
          <w:rFonts w:ascii="Kalpurush" w:eastAsia="Nikosh" w:hAnsi="Kalpurush" w:cs="Kalpurush" w:hint="cs"/>
          <w:cs/>
          <w:lang w:bidi="bn-BD"/>
        </w:rPr>
        <w:t>(</w:t>
      </w:r>
      <w:r>
        <w:rPr>
          <w:rFonts w:ascii="Kalpurush" w:eastAsia="Nikosh" w:hAnsi="Kalpurush" w:cs="Kalpurush"/>
          <w:cs/>
          <w:lang w:bidi="bn-BD"/>
        </w:rPr>
        <w:t>প্রতি দিন ১০০ বা</w:t>
      </w:r>
      <w:r>
        <w:rPr>
          <w:rFonts w:ascii="Kalpurush" w:eastAsia="Nikosh" w:hAnsi="Kalpurush" w:cs="Vrinda" w:hint="cs"/>
          <w:cs/>
          <w:lang w:bidi="as-IN"/>
        </w:rPr>
        <w:t>ৰ)</w:t>
      </w: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97</w:t>
      </w:r>
      <w:r w:rsidRPr="008813E3">
        <w:rPr>
          <w:rFonts w:cs="KFGQPC Uthman Taha Naskh" w:hint="cs"/>
          <w:rtl/>
        </w:rPr>
        <w:t>-</w:t>
      </w:r>
      <w:r w:rsidRPr="008813E3">
        <w:rPr>
          <w:rFonts w:cs="KFGQPC Uthman Taha Naskh" w:hint="cs"/>
          <w:color w:val="006699"/>
          <w:position w:val="10"/>
          <w:rtl/>
        </w:rPr>
        <w:t>(23)</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أ</w:t>
      </w:r>
      <w:r w:rsidRPr="008813E3">
        <w:rPr>
          <w:rFonts w:cs="KFGQPC Uthman Taha Naskh" w:hint="cs"/>
          <w:rtl/>
        </w:rPr>
        <w:t>َ</w:t>
      </w:r>
      <w:r w:rsidRPr="008813E3">
        <w:rPr>
          <w:rFonts w:cs="KFGQPC Uthman Taha Naskh" w:hint="eastAsia"/>
          <w:rtl/>
        </w:rPr>
        <w:t>ع</w:t>
      </w:r>
      <w:r w:rsidRPr="008813E3">
        <w:rPr>
          <w:rFonts w:cs="KFGQPC Uthman Taha Naskh" w:hint="cs"/>
          <w:rtl/>
        </w:rPr>
        <w:t>ُ</w:t>
      </w:r>
      <w:r w:rsidRPr="008813E3">
        <w:rPr>
          <w:rFonts w:cs="KFGQPC Uthman Taha Naskh" w:hint="eastAsia"/>
          <w:rtl/>
        </w:rPr>
        <w:t>وذُ ب</w:t>
      </w:r>
      <w:r w:rsidRPr="008813E3">
        <w:rPr>
          <w:rFonts w:cs="KFGQPC Uthman Taha Naskh" w:hint="cs"/>
          <w:rtl/>
        </w:rPr>
        <w:t>ِ</w:t>
      </w:r>
      <w:r w:rsidRPr="008813E3">
        <w:rPr>
          <w:rFonts w:cs="KFGQPC Uthman Taha Naskh" w:hint="eastAsia"/>
          <w:rtl/>
        </w:rPr>
        <w:t>ك</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م</w:t>
      </w:r>
      <w:r w:rsidRPr="008813E3">
        <w:rPr>
          <w:rFonts w:cs="KFGQPC Uthman Taha Naskh" w:hint="cs"/>
          <w:rtl/>
        </w:rPr>
        <w:t>َ</w:t>
      </w:r>
      <w:r w:rsidRPr="008813E3">
        <w:rPr>
          <w:rFonts w:cs="KFGQPC Uthman Taha Naskh" w:hint="eastAsia"/>
          <w:rtl/>
        </w:rPr>
        <w:t>اتِ اللَّهِ التَّامَّاتِ م</w:t>
      </w:r>
      <w:r w:rsidRPr="008813E3">
        <w:rPr>
          <w:rFonts w:cs="KFGQPC Uthman Taha Naskh" w:hint="cs"/>
          <w:rtl/>
        </w:rPr>
        <w:t>ِ</w:t>
      </w:r>
      <w:r w:rsidRPr="008813E3">
        <w:rPr>
          <w:rFonts w:cs="KFGQPC Uthman Taha Naskh" w:hint="eastAsia"/>
          <w:rtl/>
        </w:rPr>
        <w:t>ن</w:t>
      </w:r>
      <w:r w:rsidRPr="008813E3">
        <w:rPr>
          <w:rFonts w:cs="KFGQPC Uthman Taha Naskh" w:hint="cs"/>
          <w:rtl/>
        </w:rPr>
        <w:t>ْ</w:t>
      </w:r>
      <w:r w:rsidRPr="008813E3">
        <w:rPr>
          <w:rFonts w:cs="KFGQPC Uthman Taha Naskh" w:hint="eastAsia"/>
          <w:rtl/>
        </w:rPr>
        <w:t xml:space="preserve"> ش</w:t>
      </w:r>
      <w:r w:rsidRPr="008813E3">
        <w:rPr>
          <w:rFonts w:cs="KFGQPC Uthman Taha Naskh" w:hint="cs"/>
          <w:rtl/>
        </w:rPr>
        <w:t>َ</w:t>
      </w:r>
      <w:r w:rsidRPr="008813E3">
        <w:rPr>
          <w:rFonts w:cs="KFGQPC Uthman Taha Naskh" w:hint="eastAsia"/>
          <w:rtl/>
        </w:rPr>
        <w:t>رِّ م</w:t>
      </w:r>
      <w:r w:rsidRPr="008813E3">
        <w:rPr>
          <w:rFonts w:cs="KFGQPC Uthman Taha Naskh" w:hint="cs"/>
          <w:rtl/>
        </w:rPr>
        <w:t>َ</w:t>
      </w:r>
      <w:r w:rsidRPr="008813E3">
        <w:rPr>
          <w:rFonts w:cs="KFGQPC Uthman Taha Naskh" w:hint="eastAsia"/>
          <w:rtl/>
        </w:rPr>
        <w:t>ا خَلَقَ</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(ثلاثَ مرَّاتٍ إذا أمسى)</w:t>
      </w:r>
      <w:r w:rsidRPr="008813E3">
        <w:rPr>
          <w:rFonts w:cs="KFGQPC Uthman Taha Naskh" w:hint="cs"/>
          <w:position w:val="6"/>
          <w:vertAlign w:val="superscript"/>
          <w:rtl/>
        </w:rPr>
        <w:t>(</w:t>
      </w:r>
      <w:r w:rsidRPr="008813E3">
        <w:rPr>
          <w:rStyle w:val="FootnoteReference"/>
          <w:rFonts w:cs="KFGQPC Uthman Taha Naskh"/>
          <w:position w:val="6"/>
          <w:rtl/>
        </w:rPr>
        <w:footnoteReference w:id="133"/>
      </w:r>
      <w:r w:rsidRPr="008813E3">
        <w:rPr>
          <w:rFonts w:cs="KFGQPC Uthman Taha Naskh" w:hint="cs"/>
          <w:position w:val="6"/>
          <w:vertAlign w:val="superscript"/>
          <w:rtl/>
        </w:rPr>
        <w:t>)</w:t>
      </w:r>
      <w:r w:rsidRPr="008813E3">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(97</w:t>
      </w:r>
      <w:r w:rsidRPr="00430D6B">
        <w:rPr>
          <w:rFonts w:ascii="Aadarsha Ratne Internet" w:hAnsi="Aadarsha Ratne Internet"/>
          <w:color w:val="000000"/>
        </w:rPr>
        <w:t>) “AaLjuibkailma-itõa-iht ta-º»a-it imn S³air`r ma Kalak”|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pUN^ Sër jiryet esf smUh bÄ©ur AnYayr pra AaS\y ibCaera iJebar etO* s_iÁq kireC|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itin bar piVb</w:t>
      </w:r>
      <w:r>
        <w:rPr>
          <w:rFonts w:ascii="Aadarsha Ratne Internet" w:hAnsi="Aadarsha Ratne Internet"/>
          <w:color w:val="000000"/>
        </w:rPr>
        <w:t xml:space="preserve"> gDUil</w:t>
      </w:r>
      <w:r w:rsidRPr="00430D6B">
        <w:rPr>
          <w:rFonts w:ascii="Aadarsha Ratne Internet" w:hAnsi="Aadarsha Ratne Internet"/>
          <w:color w:val="000000"/>
        </w:rPr>
        <w:t>|</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Aahmad 2/290 c</w:t>
      </w:r>
      <w:r w:rsidRPr="00A07286">
        <w:rPr>
          <w:rFonts w:ascii="Aadarsha Ratne Internet" w:hAnsi="Aadarsha Ratne Internet"/>
          <w:color w:val="000000"/>
          <w:sz w:val="20"/>
          <w:szCs w:val="20"/>
        </w:rPr>
        <w:t>aOk CahIh Aat itrimjI 3/187 fyar mUl muCilm CirPt 4/2080)</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98</w:t>
      </w:r>
      <w:r w:rsidRPr="008813E3">
        <w:rPr>
          <w:rFonts w:cs="KFGQPC Uthman Taha Naskh" w:hint="cs"/>
          <w:rtl/>
        </w:rPr>
        <w:t>-</w:t>
      </w:r>
      <w:r w:rsidRPr="008813E3">
        <w:rPr>
          <w:rFonts w:cs="KFGQPC Uthman Taha Naskh" w:hint="cs"/>
          <w:position w:val="10"/>
          <w:rtl/>
        </w:rPr>
        <w:t>(</w:t>
      </w:r>
      <w:r w:rsidRPr="008813E3">
        <w:rPr>
          <w:rFonts w:cs="KFGQPC Uthman Taha Naskh" w:hint="cs"/>
          <w:color w:val="006699"/>
          <w:position w:val="10"/>
          <w:rtl/>
        </w:rPr>
        <w:t>24)</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الل</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مَّ صَلِّ و</w:t>
      </w:r>
      <w:r w:rsidRPr="008813E3">
        <w:rPr>
          <w:rFonts w:cs="KFGQPC Uthman Taha Naskh" w:hint="cs"/>
          <w:rtl/>
        </w:rPr>
        <w:t>َ</w:t>
      </w:r>
      <w:r w:rsidRPr="008813E3">
        <w:rPr>
          <w:rFonts w:cs="KFGQPC Uthman Taha Naskh" w:hint="eastAsia"/>
          <w:rtl/>
        </w:rPr>
        <w:t>س</w:t>
      </w:r>
      <w:r w:rsidRPr="008813E3">
        <w:rPr>
          <w:rFonts w:cs="KFGQPC Uthman Taha Naskh" w:hint="cs"/>
          <w:rtl/>
        </w:rPr>
        <w:t>َ</w:t>
      </w:r>
      <w:r w:rsidRPr="008813E3">
        <w:rPr>
          <w:rFonts w:cs="KFGQPC Uthman Taha Naskh" w:hint="eastAsia"/>
          <w:rtl/>
        </w:rPr>
        <w:t>لِّمْ ع</w:t>
      </w:r>
      <w:r w:rsidRPr="008813E3">
        <w:rPr>
          <w:rFonts w:cs="KFGQPC Uthman Taha Naskh" w:hint="cs"/>
          <w:rtl/>
        </w:rPr>
        <w:t>َ</w:t>
      </w:r>
      <w:r w:rsidRPr="008813E3">
        <w:rPr>
          <w:rFonts w:cs="KFGQPC Uthman Taha Naskh" w:hint="eastAsia"/>
          <w:rtl/>
        </w:rPr>
        <w:t>ل</w:t>
      </w:r>
      <w:r w:rsidRPr="008813E3">
        <w:rPr>
          <w:rFonts w:cs="KFGQPC Uthman Taha Naskh" w:hint="cs"/>
          <w:rtl/>
        </w:rPr>
        <w:t>َ</w:t>
      </w:r>
      <w:r w:rsidRPr="008813E3">
        <w:rPr>
          <w:rFonts w:cs="KFGQPC Uthman Taha Naskh" w:hint="eastAsia"/>
          <w:rtl/>
        </w:rPr>
        <w:t>ى ن</w:t>
      </w:r>
      <w:r w:rsidRPr="008813E3">
        <w:rPr>
          <w:rFonts w:cs="KFGQPC Uthman Taha Naskh" w:hint="cs"/>
          <w:rtl/>
        </w:rPr>
        <w:t>َ</w:t>
      </w:r>
      <w:r w:rsidRPr="008813E3">
        <w:rPr>
          <w:rFonts w:cs="KFGQPC Uthman Taha Naskh" w:hint="eastAsia"/>
          <w:rtl/>
        </w:rPr>
        <w:t>ب</w:t>
      </w:r>
      <w:r w:rsidRPr="008813E3">
        <w:rPr>
          <w:rFonts w:cs="KFGQPC Uthman Taha Naskh" w:hint="cs"/>
          <w:rtl/>
        </w:rPr>
        <w:t>َ</w:t>
      </w:r>
      <w:r w:rsidRPr="008813E3">
        <w:rPr>
          <w:rFonts w:cs="KFGQPC Uthman Taha Naskh" w:hint="eastAsia"/>
          <w:rtl/>
        </w:rPr>
        <w:t>يِّن</w:t>
      </w:r>
      <w:r w:rsidRPr="008813E3">
        <w:rPr>
          <w:rFonts w:cs="KFGQPC Uthman Taha Naskh" w:hint="cs"/>
          <w:rtl/>
        </w:rPr>
        <w:t>َ</w:t>
      </w:r>
      <w:r w:rsidRPr="008813E3">
        <w:rPr>
          <w:rFonts w:cs="KFGQPC Uthman Taha Naskh" w:hint="eastAsia"/>
          <w:rtl/>
        </w:rPr>
        <w:t>ا مُح</w:t>
      </w:r>
      <w:r w:rsidRPr="008813E3">
        <w:rPr>
          <w:rFonts w:cs="KFGQPC Uthman Taha Naskh" w:hint="cs"/>
          <w:rtl/>
        </w:rPr>
        <w:t>َ</w:t>
      </w:r>
      <w:r w:rsidRPr="008813E3">
        <w:rPr>
          <w:rFonts w:cs="KFGQPC Uthman Taha Naskh" w:hint="eastAsia"/>
          <w:rtl/>
        </w:rPr>
        <w:t>مَّدٍ</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(عشرَ مرَّاتٍ)</w:t>
      </w:r>
      <w:r w:rsidRPr="008813E3">
        <w:rPr>
          <w:rFonts w:cs="KFGQPC Uthman Taha Naskh" w:hint="cs"/>
          <w:position w:val="6"/>
          <w:vertAlign w:val="superscript"/>
          <w:rtl/>
        </w:rPr>
        <w:t>(</w:t>
      </w:r>
      <w:r w:rsidRPr="008813E3">
        <w:rPr>
          <w:rStyle w:val="FootnoteReference"/>
          <w:rFonts w:cs="KFGQPC Uthman Taha Naskh"/>
          <w:position w:val="6"/>
          <w:rtl/>
        </w:rPr>
        <w:footnoteReference w:id="134"/>
      </w:r>
      <w:r w:rsidRPr="00D26D4F">
        <w:rPr>
          <w:rFonts w:cs="Traditional Naskh" w:hint="cs"/>
          <w:position w:val="6"/>
          <w:vertAlign w:val="superscript"/>
          <w:rtl/>
        </w:rPr>
        <w:t>)</w:t>
      </w:r>
      <w:r w:rsidRPr="00D26D4F">
        <w:rPr>
          <w:rFonts w:cs="Traditional Naskh" w:hint="eastAsia"/>
          <w:rtl/>
        </w:rPr>
        <w:t>.</w:t>
      </w:r>
    </w:p>
    <w:p w:rsidR="00FB75BF" w:rsidRPr="005D5BD8" w:rsidRDefault="00FB75BF" w:rsidP="00FB75BF">
      <w:pPr>
        <w:widowControl w:val="0"/>
        <w:bidi w:val="0"/>
        <w:spacing w:after="80" w:line="228" w:lineRule="auto"/>
        <w:ind w:hanging="10"/>
        <w:jc w:val="lowKashida"/>
        <w:rPr>
          <w:rFonts w:ascii="Kalpurush" w:hAnsi="Kalpurush" w:cs="Kalpurush"/>
          <w:szCs w:val="30"/>
          <w:rtl/>
          <w:cs/>
          <w:lang w:bidi="bn-BD"/>
        </w:rPr>
      </w:pPr>
      <w:r w:rsidRPr="005D5BD8">
        <w:rPr>
          <w:rFonts w:ascii="Kalpurush" w:eastAsia="Nikosh" w:hAnsi="Kalpurush" w:cs="Kalpurush"/>
          <w:cs/>
          <w:lang w:bidi="bn-BD"/>
        </w:rPr>
        <w:t>[</w:t>
      </w:r>
      <w:r w:rsidRPr="005D5BD8">
        <w:rPr>
          <w:rFonts w:ascii="Kalpurush" w:eastAsia="Nikosh" w:hAnsi="Kalpurush" w:cs="Kalpurush"/>
          <w:cs/>
          <w:lang w:bidi="as-IN"/>
        </w:rPr>
        <w:t>পোৱা-গধূলি</w:t>
      </w:r>
      <w:r w:rsidRPr="005D5BD8">
        <w:rPr>
          <w:rFonts w:ascii="Kalpurush" w:eastAsia="Nikosh" w:hAnsi="Kalpurush" w:cs="Kalpurush"/>
          <w:cs/>
          <w:lang w:bidi="bn-BD"/>
        </w:rPr>
        <w:t xml:space="preserve"> ১০ বা</w:t>
      </w:r>
      <w:r w:rsidRPr="005D5BD8">
        <w:rPr>
          <w:rFonts w:ascii="Kalpurush" w:eastAsia="Nikosh" w:hAnsi="Kalpurush" w:cs="Kalpurush"/>
          <w:cs/>
          <w:lang w:bidi="as-IN"/>
        </w:rPr>
        <w:t>ৰকৈ</w:t>
      </w:r>
      <w:r w:rsidRPr="005D5BD8">
        <w:rPr>
          <w:rFonts w:ascii="Kalpurush" w:eastAsia="Nikosh" w:hAnsi="Kalpurush" w:cs="Kalpurush"/>
          <w:cs/>
          <w:lang w:bidi="bn-BD"/>
        </w:rPr>
        <w:t>]</w:t>
      </w:r>
    </w:p>
    <w:p w:rsidR="00FB75BF" w:rsidRPr="00E01E1D" w:rsidRDefault="00FB75BF" w:rsidP="00FB75BF">
      <w:pPr>
        <w:bidi w:val="0"/>
        <w:spacing w:before="120" w:after="120" w:line="360" w:lineRule="exact"/>
        <w:jc w:val="both"/>
        <w:rPr>
          <w:rFonts w:ascii="Kalpurush" w:eastAsia="Nikosh" w:hAnsi="Kalpurush" w:cs="Kalpurush"/>
          <w:lang w:bidi="bn-BD"/>
        </w:rPr>
      </w:pPr>
      <w:r w:rsidRPr="00E01E1D">
        <w:rPr>
          <w:rFonts w:ascii="Kalpurush" w:eastAsia="Nikosh" w:hAnsi="Kalpurush" w:cs="Kalpurush"/>
          <w:cs/>
          <w:lang w:bidi="bn-BD"/>
        </w:rPr>
        <w:t xml:space="preserve"> (আল্লা-হুম্মা </w:t>
      </w:r>
      <w:r w:rsidRPr="00E01E1D">
        <w:rPr>
          <w:rFonts w:ascii="Kalpurush" w:eastAsia="Nikosh" w:hAnsi="Kalpurush" w:cs="Kalpurush"/>
          <w:cs/>
          <w:lang w:bidi="as-IN"/>
        </w:rPr>
        <w:t>ছ</w:t>
      </w:r>
      <w:r w:rsidRPr="00E01E1D">
        <w:rPr>
          <w:rFonts w:ascii="Kalpurush" w:eastAsia="Nikosh" w:hAnsi="Kalpurush" w:cs="Kalpurush"/>
          <w:cs/>
          <w:lang w:bidi="bn-BD"/>
        </w:rPr>
        <w:t xml:space="preserve">ল্লি </w:t>
      </w:r>
      <w:r w:rsidRPr="00E01E1D">
        <w:rPr>
          <w:rFonts w:ascii="Kalpurush" w:eastAsia="Nikosh" w:hAnsi="Kalpurush" w:cs="Kalpurush"/>
          <w:cs/>
          <w:lang w:bidi="as-IN"/>
        </w:rPr>
        <w:t>অছা</w:t>
      </w:r>
      <w:r w:rsidRPr="00E01E1D">
        <w:rPr>
          <w:rFonts w:ascii="Kalpurush" w:eastAsia="Nikosh" w:hAnsi="Kalpurush" w:cs="Kalpurush"/>
          <w:cs/>
          <w:lang w:bidi="bn-BD"/>
        </w:rPr>
        <w:t xml:space="preserve">ল্লিম </w:t>
      </w:r>
      <w:r w:rsidRPr="00E01E1D">
        <w:rPr>
          <w:rFonts w:ascii="Kalpurush" w:eastAsia="Nikosh" w:hAnsi="Kalpurush" w:cs="Kalpurush"/>
          <w:lang w:bidi="bn-BD"/>
        </w:rPr>
        <w:t>‘</w:t>
      </w:r>
      <w:r w:rsidRPr="00E01E1D">
        <w:rPr>
          <w:rFonts w:ascii="Kalpurush" w:eastAsia="Nikosh" w:hAnsi="Kalpurush" w:cs="Kalpurush"/>
          <w:cs/>
          <w:lang w:bidi="bn-BD"/>
        </w:rPr>
        <w:t>আলা নাবিয়্যিনা মুহাম্মাদ) [ ১০ বা</w:t>
      </w:r>
      <w:r w:rsidRPr="00E01E1D">
        <w:rPr>
          <w:rFonts w:ascii="Kalpurush" w:eastAsia="Nikosh" w:hAnsi="Kalpurush" w:cs="Kalpurush"/>
          <w:cs/>
          <w:lang w:bidi="as-IN"/>
        </w:rPr>
        <w:t>ৰকৈ</w:t>
      </w:r>
      <w:r w:rsidRPr="00E01E1D">
        <w:rPr>
          <w:rFonts w:ascii="Kalpurush" w:eastAsia="Nikosh" w:hAnsi="Kalpurush" w:cs="Kalpurush"/>
          <w:cs/>
          <w:lang w:bidi="bn-BD"/>
        </w:rPr>
        <w:t>]</w:t>
      </w:r>
    </w:p>
    <w:p w:rsidR="00FB75BF" w:rsidRPr="005D5BD8" w:rsidRDefault="00FB75BF" w:rsidP="00FB75BF">
      <w:pPr>
        <w:widowControl w:val="0"/>
        <w:bidi w:val="0"/>
        <w:spacing w:after="80" w:line="228" w:lineRule="auto"/>
        <w:ind w:hanging="10"/>
        <w:jc w:val="lowKashida"/>
        <w:rPr>
          <w:rFonts w:ascii="Kalpurush" w:hAnsi="Kalpurush" w:cs="Kalpurush"/>
          <w:rtl/>
          <w:cs/>
          <w:lang w:bidi="as-IN"/>
        </w:rPr>
      </w:pPr>
      <w:r w:rsidRPr="005D5BD8">
        <w:rPr>
          <w:rFonts w:ascii="Kalpurush" w:eastAsia="Nikosh" w:hAnsi="Kalpurush" w:cs="Kalpurush"/>
          <w:cs/>
          <w:lang w:bidi="bn-BD"/>
        </w:rPr>
        <w:t>৯৮-</w:t>
      </w:r>
      <w:r w:rsidRPr="005D5BD8">
        <w:rPr>
          <w:rFonts w:ascii="Kalpurush" w:eastAsia="Nikosh" w:hAnsi="Kalpurush" w:cs="Kalpurush"/>
          <w:vertAlign w:val="superscript"/>
          <w:cs/>
          <w:lang w:bidi="bn-BD"/>
        </w:rPr>
        <w:t xml:space="preserve">(২৪) </w:t>
      </w:r>
      <w:r w:rsidRPr="005D5BD8">
        <w:rPr>
          <w:rFonts w:ascii="Kalpurush" w:eastAsia="Nikosh" w:hAnsi="Kalpurush" w:cs="Kalpurush"/>
          <w:lang w:bidi="bn-BD"/>
        </w:rPr>
        <w:t>“</w:t>
      </w:r>
      <w:r w:rsidRPr="005D5BD8">
        <w:rPr>
          <w:rFonts w:ascii="Kalpurush" w:eastAsia="Nikosh" w:hAnsi="Kalpurush" w:cs="Kalpurush"/>
          <w:cs/>
          <w:lang w:bidi="bn-BD"/>
        </w:rPr>
        <w:t xml:space="preserve">হে আল্লাহ! </w:t>
      </w:r>
      <w:r w:rsidRPr="005D5BD8">
        <w:rPr>
          <w:rFonts w:ascii="Kalpurush" w:eastAsia="Nikosh" w:hAnsi="Kalpurush" w:cs="Kalpurush"/>
          <w:cs/>
          <w:lang w:bidi="as-IN"/>
        </w:rPr>
        <w:t>তুমি</w:t>
      </w:r>
      <w:r w:rsidRPr="005D5BD8">
        <w:rPr>
          <w:rFonts w:ascii="Kalpurush" w:eastAsia="Nikosh" w:hAnsi="Kalpurush" w:cs="Kalpurush"/>
          <w:cs/>
          <w:lang w:bidi="bn-BD"/>
        </w:rPr>
        <w:t xml:space="preserve"> </w:t>
      </w:r>
      <w:r w:rsidRPr="005D5BD8">
        <w:rPr>
          <w:rFonts w:ascii="Kalpurush" w:eastAsia="Nikosh" w:hAnsi="Kalpurush" w:cs="Kalpurush"/>
          <w:cs/>
          <w:lang w:bidi="as-IN"/>
        </w:rPr>
        <w:t>দৰু</w:t>
      </w:r>
      <w:r>
        <w:rPr>
          <w:rFonts w:ascii="Kalpurush" w:eastAsia="Nikosh" w:hAnsi="Kalpurush" w:cs="Kalpurush" w:hint="cs"/>
          <w:cs/>
          <w:lang w:bidi="as-IN"/>
        </w:rPr>
        <w:t>দ</w:t>
      </w:r>
      <w:r>
        <w:rPr>
          <w:rFonts w:ascii="Kalpurush" w:eastAsia="Nikosh" w:hAnsi="Kalpurush" w:cs="Kalpurush"/>
          <w:cs/>
          <w:lang w:bidi="bn-BD"/>
        </w:rPr>
        <w:t xml:space="preserve"> ও </w:t>
      </w:r>
      <w:r>
        <w:rPr>
          <w:rFonts w:ascii="Kalpurush" w:eastAsia="Nikosh" w:hAnsi="Kalpurush" w:cs="Kalpurush" w:hint="cs"/>
          <w:cs/>
          <w:lang w:bidi="as-IN"/>
        </w:rPr>
        <w:t>ছা</w:t>
      </w:r>
      <w:r>
        <w:rPr>
          <w:rFonts w:ascii="Kalpurush" w:eastAsia="Nikosh" w:hAnsi="Kalpurush" w:cs="Kalpurush"/>
          <w:cs/>
          <w:lang w:bidi="bn-BD"/>
        </w:rPr>
        <w:t xml:space="preserve">লাম </w:t>
      </w:r>
      <w:r>
        <w:rPr>
          <w:rFonts w:ascii="Kalpurush" w:eastAsia="Nikosh" w:hAnsi="Kalpurush" w:cs="Kalpurush" w:hint="cs"/>
          <w:cs/>
          <w:lang w:bidi="as-IN"/>
        </w:rPr>
        <w:t>বৰ্ষণ</w:t>
      </w:r>
      <w:r>
        <w:rPr>
          <w:rFonts w:ascii="Kalpurush" w:eastAsia="Nikosh" w:hAnsi="Kalpurush" w:cs="Kalpurush"/>
          <w:cs/>
          <w:lang w:bidi="bn-BD"/>
        </w:rPr>
        <w:t xml:space="preserve"> ক</w:t>
      </w:r>
      <w:r>
        <w:rPr>
          <w:rFonts w:ascii="Kalpurush" w:eastAsia="Nikosh" w:hAnsi="Kalpurush" w:cs="Kalpurush" w:hint="cs"/>
          <w:cs/>
          <w:lang w:bidi="as-IN"/>
        </w:rPr>
        <w:t>ৰা</w:t>
      </w:r>
      <w:r>
        <w:rPr>
          <w:rFonts w:ascii="Kalpurush" w:eastAsia="Nikosh" w:hAnsi="Kalpurush" w:cs="Kalpurush"/>
          <w:cs/>
          <w:lang w:bidi="bn-BD"/>
        </w:rPr>
        <w:t xml:space="preserve"> আমা</w:t>
      </w:r>
      <w:r>
        <w:rPr>
          <w:rFonts w:ascii="Kalpurush" w:eastAsia="Nikosh" w:hAnsi="Kalpurush" w:cs="Kalpurush" w:hint="cs"/>
          <w:cs/>
          <w:lang w:bidi="as-IN"/>
        </w:rPr>
        <w:t>ৰ</w:t>
      </w:r>
      <w:r>
        <w:rPr>
          <w:rFonts w:ascii="Kalpurush" w:eastAsia="Nikosh" w:hAnsi="Kalpurush" w:cs="Kalpurush"/>
          <w:cs/>
          <w:lang w:bidi="bn-BD"/>
        </w:rPr>
        <w:t xml:space="preserve"> নবী মুহাম্মাদ</w:t>
      </w:r>
      <w:r>
        <w:rPr>
          <w:rFonts w:ascii="Kalpurush" w:eastAsia="Nikosh" w:hAnsi="Kalpurush" w:cs="Kalpurush" w:hint="cs"/>
          <w:cs/>
          <w:lang w:bidi="as-IN"/>
        </w:rPr>
        <w:t>ৰ ওপৰত</w:t>
      </w:r>
      <w:r w:rsidRPr="005D5BD8">
        <w:rPr>
          <w:rFonts w:ascii="Kalpurush" w:eastAsia="Nikosh" w:hAnsi="Kalpurush" w:cs="Mangal"/>
          <w:cs/>
          <w:lang w:bidi="hi-IN"/>
        </w:rPr>
        <w:t>।</w:t>
      </w:r>
      <w:r w:rsidRPr="005D5BD8">
        <w:rPr>
          <w:rFonts w:ascii="Kalpurush" w:eastAsia="Nikosh" w:hAnsi="Kalpurush" w:cs="Kalpurush"/>
          <w:lang w:bidi="bn-BD"/>
        </w:rPr>
        <w:t>”</w:t>
      </w:r>
      <w:r>
        <w:rPr>
          <w:rFonts w:ascii="Kalpurush" w:eastAsia="Nikosh" w:hAnsi="Kalpurush" w:cs="Kalpurush"/>
          <w:cs/>
          <w:lang w:bidi="bn-BD"/>
        </w:rPr>
        <w:t xml:space="preserve"> </w:t>
      </w:r>
    </w:p>
    <w:p w:rsidR="00FB75BF" w:rsidRDefault="00FB75BF" w:rsidP="00406392">
      <w:pPr>
        <w:pStyle w:val="222"/>
      </w:pPr>
      <w:bookmarkStart w:id="61" w:name="_Toc274349364"/>
      <w:bookmarkStart w:id="62" w:name="_Toc275257594"/>
      <w:r w:rsidRPr="00D26D4F">
        <w:rPr>
          <w:rFonts w:hint="cs"/>
          <w:rtl/>
          <w:cs/>
        </w:rPr>
        <w:t xml:space="preserve">28 </w:t>
      </w:r>
      <w:r w:rsidRPr="00D26D4F">
        <w:rPr>
          <w:rFonts w:cs="Traditional Arabic" w:hint="cs"/>
          <w:rtl/>
          <w:lang w:bidi="ar-SA"/>
        </w:rPr>
        <w:t>ـ</w:t>
      </w:r>
      <w:r w:rsidRPr="00D26D4F">
        <w:rPr>
          <w:rFonts w:hint="cs"/>
          <w:rtl/>
          <w:cs/>
        </w:rPr>
        <w:t xml:space="preserve">  </w:t>
      </w:r>
      <w:r w:rsidRPr="00D26D4F">
        <w:rPr>
          <w:rFonts w:hint="cs"/>
          <w:rtl/>
          <w:lang w:bidi="ar-SA"/>
        </w:rPr>
        <w:t>أَذْكَارُ</w:t>
      </w:r>
      <w:r w:rsidRPr="00D26D4F">
        <w:rPr>
          <w:rFonts w:hint="cs"/>
          <w:rtl/>
          <w:cs/>
        </w:rPr>
        <w:t xml:space="preserve"> </w:t>
      </w:r>
      <w:r w:rsidRPr="00D26D4F">
        <w:rPr>
          <w:rFonts w:hint="cs"/>
          <w:rtl/>
          <w:lang w:bidi="ar-SA"/>
        </w:rPr>
        <w:t>النَّــــــــــــــوْمِ</w:t>
      </w:r>
      <w:bookmarkEnd w:id="61"/>
      <w:bookmarkEnd w:id="62"/>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 xml:space="preserve">öwar smyt piVblgIya </w:t>
      </w:r>
      <w:r w:rsidRPr="008B48CA">
        <w:rPr>
          <w:rFonts w:ascii="Aadarsha Ratne Internet" w:hAnsi="Aadarsha Ratne Internet"/>
          <w:b/>
          <w:bCs/>
          <w:color w:val="000000"/>
        </w:rPr>
        <w:t>duAa</w:t>
      </w:r>
      <w:r w:rsidRPr="008B48CA">
        <w:rPr>
          <w:rFonts w:ascii="Aadarsha Ratne Internet" w:hAnsi="Aadarsha Ratne Internet" w:cs="Vrinda" w:hint="cs"/>
          <w:b/>
          <w:bCs/>
          <w:color w:val="000000"/>
          <w:cs/>
          <w:lang w:bidi="as-IN"/>
        </w:rPr>
        <w:t xml:space="preserve"> </w:t>
      </w:r>
      <w:r w:rsidRPr="008B48CA">
        <w:rPr>
          <w:rFonts w:ascii="Kalpurush" w:hAnsi="Kalpurush" w:cs="Kalpurush" w:hint="cs"/>
          <w:b/>
          <w:bCs/>
          <w:color w:val="000000"/>
          <w:cs/>
          <w:lang w:bidi="as-IN"/>
        </w:rPr>
        <w:t>সমূহ</w:t>
      </w:r>
      <w:r w:rsidRPr="008B48CA">
        <w:rPr>
          <w:rFonts w:ascii="Aadarsha Ratne Internet" w:hAnsi="Aadarsha Ratne Internet"/>
          <w:b/>
          <w:bCs/>
          <w:color w:val="000000"/>
        </w:rPr>
        <w:t>&amp;</w:t>
      </w:r>
    </w:p>
    <w:p w:rsidR="00FB75BF" w:rsidRPr="00D26D4F" w:rsidRDefault="00FB75BF" w:rsidP="00406392">
      <w:pPr>
        <w:pStyle w:val="222"/>
        <w:rPr>
          <w:rtl/>
          <w:cs/>
        </w:rPr>
      </w:pPr>
    </w:p>
    <w:p w:rsidR="00FB75BF" w:rsidRDefault="00FB75BF" w:rsidP="00FB75BF">
      <w:pPr>
        <w:widowControl w:val="0"/>
        <w:spacing w:line="228" w:lineRule="auto"/>
        <w:ind w:hanging="10"/>
        <w:jc w:val="lowKashida"/>
        <w:rPr>
          <w:rFonts w:cs="Traditional Naskh"/>
        </w:rPr>
      </w:pPr>
      <w:r w:rsidRPr="00D26D4F">
        <w:rPr>
          <w:rFonts w:cs="Traditional Naskh" w:hint="cs"/>
          <w:rtl/>
        </w:rPr>
        <w:t>99</w:t>
      </w:r>
      <w:r w:rsidRPr="008813E3">
        <w:rPr>
          <w:rFonts w:cs="KFGQPC Uthman Taha Naskh" w:hint="cs"/>
          <w:rtl/>
        </w:rPr>
        <w:t>-</w:t>
      </w:r>
      <w:r w:rsidRPr="008813E3">
        <w:rPr>
          <w:rFonts w:cs="KFGQPC Uthman Taha Naskh" w:hint="cs"/>
          <w:color w:val="006699"/>
          <w:position w:val="10"/>
          <w:rtl/>
        </w:rPr>
        <w:t>(1)</w:t>
      </w:r>
      <w:r w:rsidRPr="008813E3">
        <w:rPr>
          <w:rFonts w:cs="KFGQPC Uthman Taha Naskh" w:hint="cs"/>
          <w:rtl/>
        </w:rPr>
        <w:t xml:space="preserve"> </w:t>
      </w:r>
      <w:r w:rsidRPr="008813E3">
        <w:rPr>
          <w:rFonts w:cs="KFGQPC Uthman Taha Naskh" w:hint="cs"/>
          <w:color w:val="006699"/>
          <w:rtl/>
        </w:rPr>
        <w:t>((</w:t>
      </w:r>
      <w:r w:rsidRPr="008813E3">
        <w:rPr>
          <w:rFonts w:ascii="mylotus" w:hAnsi="mylotus" w:cs="KFGQPC Uthman Taha Naskh" w:hint="cs"/>
          <w:rtl/>
        </w:rPr>
        <w:t xml:space="preserve">يَجْمَعُ كَفَّيْهِ ثُمَّ يَنْفُثُ فِيهِمَا فَيَقْرَأُ فِيهِمَا: </w:t>
      </w:r>
      <w:r w:rsidR="008813E3" w:rsidRPr="007B7908">
        <w:rPr>
          <w:rFonts w:cs="KFGQPC Uthman Taha Naskh" w:hint="cs"/>
          <w:color w:val="006699"/>
          <w:rtl/>
        </w:rPr>
        <w:t>بسم الله الرحمن الرحيم</w:t>
      </w:r>
      <w:r w:rsidR="008813E3" w:rsidRPr="007B7908">
        <w:rPr>
          <w:rFonts w:cs="KFGQPC Uthman Taha Naskh" w:hint="cs"/>
          <w:b/>
          <w:rtl/>
        </w:rPr>
        <w:t xml:space="preserve"> </w:t>
      </w:r>
      <w:r w:rsidR="008813E3">
        <w:rPr>
          <w:rFonts w:cs="KFGQPC Uthman Taha Naskh"/>
          <w:b/>
        </w:rPr>
        <w:t xml:space="preserve"> </w:t>
      </w:r>
      <w:r w:rsidRPr="008813E3">
        <w:rPr>
          <w:rFonts w:ascii="AAAGoldenLotus Stg1_Ver1" w:hAnsi="AAAGoldenLotus Stg1_Ver1" w:cs="KFGQPC Uthman Taha Naskh"/>
          <w:b/>
          <w:color w:val="006699"/>
          <w:rtl/>
        </w:rPr>
        <w:t>﴿</w:t>
      </w:r>
      <w:r w:rsidRPr="008813E3">
        <w:rPr>
          <w:rFonts w:cs="KFGQPC Uthman Taha Naskh"/>
          <w:b/>
          <w:rtl/>
        </w:rPr>
        <w:t>قُلْ هُوَ اللَّهُ أَحَدٌ</w:t>
      </w:r>
      <w:r w:rsidRPr="008813E3">
        <w:rPr>
          <w:rFonts w:cs="KFGQPC Uthman Taha Naskh" w:hint="cs"/>
          <w:b/>
          <w:rtl/>
        </w:rPr>
        <w:t xml:space="preserve"> *</w:t>
      </w:r>
      <w:r w:rsidRPr="008813E3">
        <w:rPr>
          <w:rFonts w:cs="KFGQPC Uthman Taha Naskh"/>
          <w:b/>
          <w:rtl/>
        </w:rPr>
        <w:t xml:space="preserve"> اللَّهُ الصَّمَدُ</w:t>
      </w:r>
      <w:r w:rsidRPr="008813E3">
        <w:rPr>
          <w:rFonts w:cs="KFGQPC Uthman Taha Naskh" w:hint="cs"/>
          <w:b/>
          <w:rtl/>
        </w:rPr>
        <w:t>*</w:t>
      </w:r>
      <w:r w:rsidRPr="008813E3">
        <w:rPr>
          <w:rFonts w:cs="KFGQPC Uthman Taha Naskh"/>
          <w:b/>
          <w:rtl/>
        </w:rPr>
        <w:t xml:space="preserve"> لَمْ يَلِدْ وَلَمْ يُولَدْ</w:t>
      </w:r>
      <w:r w:rsidRPr="008813E3">
        <w:rPr>
          <w:rFonts w:cs="KFGQPC Uthman Taha Naskh" w:hint="cs"/>
          <w:b/>
          <w:rtl/>
        </w:rPr>
        <w:t>*</w:t>
      </w:r>
      <w:r w:rsidRPr="008813E3">
        <w:rPr>
          <w:rFonts w:cs="KFGQPC Uthman Taha Naskh"/>
          <w:b/>
          <w:rtl/>
        </w:rPr>
        <w:t xml:space="preserve"> وَلَمْ يَكُن لَّهُ كُفُواً أَحَدٌ</w:t>
      </w:r>
      <w:r w:rsidRPr="008813E3">
        <w:rPr>
          <w:rFonts w:ascii="AAAGoldenLotus Stg1_Ver1" w:hAnsi="AAAGoldenLotus Stg1_Ver1" w:cs="KFGQPC Uthman Taha Naskh"/>
          <w:color w:val="006699"/>
          <w:rtl/>
        </w:rPr>
        <w:t>﴾</w:t>
      </w:r>
      <w:r w:rsidRPr="008813E3">
        <w:rPr>
          <w:rFonts w:cs="KFGQPC Uthman Taha Naskh" w:hint="cs"/>
          <w:rtl/>
        </w:rPr>
        <w:t>.</w:t>
      </w:r>
      <w:r w:rsidRPr="008813E3">
        <w:rPr>
          <w:rFonts w:cs="KFGQPC Uthman Taha Naskh"/>
          <w:rtl/>
        </w:rPr>
        <w:br/>
        <w:t xml:space="preserve"> </w:t>
      </w:r>
      <w:r w:rsidR="008813E3" w:rsidRPr="007B7908">
        <w:rPr>
          <w:rFonts w:cs="KFGQPC Uthman Taha Naskh" w:hint="cs"/>
          <w:color w:val="006699"/>
          <w:rtl/>
        </w:rPr>
        <w:t>بسم الله الرحمن الرحيم</w:t>
      </w:r>
      <w:r w:rsidR="008813E3" w:rsidRPr="007B7908">
        <w:rPr>
          <w:rFonts w:cs="KFGQPC Uthman Taha Naskh" w:hint="cs"/>
          <w:b/>
          <w:rtl/>
        </w:rPr>
        <w:t xml:space="preserve"> </w:t>
      </w:r>
      <w:r w:rsidR="008813E3">
        <w:rPr>
          <w:rFonts w:cs="KFGQPC Uthman Taha Naskh"/>
          <w:b/>
        </w:rPr>
        <w:t xml:space="preserve"> </w:t>
      </w:r>
      <w:r w:rsidRPr="008813E3">
        <w:rPr>
          <w:rFonts w:ascii="AAAGoldenLotus Stg1_Ver1" w:hAnsi="AAAGoldenLotus Stg1_Ver1" w:cs="KFGQPC Uthman Taha Naskh"/>
          <w:b/>
          <w:color w:val="006699"/>
          <w:rtl/>
        </w:rPr>
        <w:t>﴿</w:t>
      </w:r>
      <w:r w:rsidRPr="008813E3">
        <w:rPr>
          <w:rFonts w:cs="KFGQPC Uthman Taha Naskh"/>
          <w:b/>
          <w:rtl/>
        </w:rPr>
        <w:t>قُلْ أَعُوذُ بِرَبِّ الْفَلَقِ</w:t>
      </w:r>
      <w:r w:rsidRPr="008813E3">
        <w:rPr>
          <w:rFonts w:cs="KFGQPC Uthman Taha Naskh" w:hint="cs"/>
          <w:b/>
          <w:rtl/>
        </w:rPr>
        <w:t>*</w:t>
      </w:r>
      <w:r w:rsidRPr="008813E3">
        <w:rPr>
          <w:rFonts w:cs="KFGQPC Uthman Taha Naskh"/>
          <w:b/>
          <w:rtl/>
        </w:rPr>
        <w:t xml:space="preserve"> مِن شَرِّ مَا خَلَقَ</w:t>
      </w:r>
      <w:r w:rsidRPr="008813E3">
        <w:rPr>
          <w:rFonts w:cs="KFGQPC Uthman Taha Naskh" w:hint="cs"/>
          <w:b/>
          <w:rtl/>
        </w:rPr>
        <w:t>*</w:t>
      </w:r>
      <w:r w:rsidRPr="008813E3">
        <w:rPr>
          <w:rFonts w:cs="KFGQPC Uthman Taha Naskh"/>
          <w:b/>
          <w:rtl/>
        </w:rPr>
        <w:t xml:space="preserve"> وَمِن شَرِّ غَاسِقٍ إِذَا وَقَبَ</w:t>
      </w:r>
      <w:r w:rsidRPr="008813E3">
        <w:rPr>
          <w:rFonts w:cs="KFGQPC Uthman Taha Naskh" w:hint="cs"/>
          <w:b/>
          <w:rtl/>
        </w:rPr>
        <w:t>*</w:t>
      </w:r>
      <w:r w:rsidRPr="008813E3">
        <w:rPr>
          <w:rFonts w:cs="KFGQPC Uthman Taha Naskh"/>
          <w:b/>
          <w:rtl/>
        </w:rPr>
        <w:t xml:space="preserve"> وَمِن شَرِّ النَّفَّاثَاتِ فِي الْعُقَدِ</w:t>
      </w:r>
      <w:r w:rsidRPr="008813E3">
        <w:rPr>
          <w:rFonts w:cs="KFGQPC Uthman Taha Naskh" w:hint="cs"/>
          <w:b/>
          <w:rtl/>
        </w:rPr>
        <w:t>*</w:t>
      </w:r>
      <w:r w:rsidRPr="008813E3">
        <w:rPr>
          <w:rFonts w:cs="KFGQPC Uthman Taha Naskh"/>
          <w:b/>
          <w:rtl/>
        </w:rPr>
        <w:t xml:space="preserve"> وَمِن شَرِّ حَاسِدٍ إِذَا حَسَدَ</w:t>
      </w:r>
      <w:r w:rsidRPr="008813E3">
        <w:rPr>
          <w:rFonts w:ascii="AAAGoldenLotus Stg1_Ver1" w:hAnsi="AAAGoldenLotus Stg1_Ver1" w:cs="KFGQPC Uthman Taha Naskh"/>
          <w:b/>
          <w:color w:val="006699"/>
          <w:rtl/>
        </w:rPr>
        <w:t>﴾</w:t>
      </w:r>
      <w:r w:rsidRPr="008813E3">
        <w:rPr>
          <w:rFonts w:cs="KFGQPC Uthman Taha Naskh" w:hint="cs"/>
          <w:rtl/>
        </w:rPr>
        <w:t>.</w:t>
      </w:r>
      <w:r w:rsidRPr="008813E3">
        <w:rPr>
          <w:rFonts w:cs="KFGQPC Uthman Taha Naskh"/>
          <w:rtl/>
        </w:rPr>
        <w:t xml:space="preserve"> </w:t>
      </w:r>
      <w:r w:rsidRPr="008813E3">
        <w:rPr>
          <w:rFonts w:cs="KFGQPC Uthman Taha Naskh" w:hint="cs"/>
          <w:rtl/>
        </w:rPr>
        <w:br/>
      </w:r>
      <w:r w:rsidR="008813E3" w:rsidRPr="007B7908">
        <w:rPr>
          <w:rFonts w:cs="KFGQPC Uthman Taha Naskh" w:hint="cs"/>
          <w:color w:val="006699"/>
          <w:rtl/>
        </w:rPr>
        <w:t>بسم الله الرحمن الرحيم</w:t>
      </w:r>
      <w:r w:rsidR="008813E3" w:rsidRPr="007B7908">
        <w:rPr>
          <w:rFonts w:cs="KFGQPC Uthman Taha Naskh" w:hint="cs"/>
          <w:b/>
          <w:rtl/>
        </w:rPr>
        <w:t xml:space="preserve"> </w:t>
      </w:r>
      <w:r w:rsidR="008813E3">
        <w:rPr>
          <w:rFonts w:cs="KFGQPC Uthman Taha Naskh"/>
          <w:b/>
        </w:rPr>
        <w:t xml:space="preserve"> </w:t>
      </w:r>
      <w:r w:rsidRPr="008813E3">
        <w:rPr>
          <w:rFonts w:ascii="AAAGoldenLotus Stg1_Ver1" w:hAnsi="AAAGoldenLotus Stg1_Ver1" w:cs="KFGQPC Uthman Taha Naskh"/>
          <w:b/>
          <w:color w:val="006699"/>
          <w:rtl/>
        </w:rPr>
        <w:t>﴿</w:t>
      </w:r>
      <w:r w:rsidRPr="008813E3">
        <w:rPr>
          <w:rFonts w:cs="KFGQPC Uthman Taha Naskh"/>
          <w:b/>
          <w:rtl/>
        </w:rPr>
        <w:t>قُلْ أَعُوذُ بِرَبِّ النَّاسِ</w:t>
      </w:r>
      <w:r w:rsidRPr="008813E3">
        <w:rPr>
          <w:rFonts w:cs="KFGQPC Uthman Taha Naskh" w:hint="cs"/>
          <w:b/>
          <w:rtl/>
        </w:rPr>
        <w:t>*</w:t>
      </w:r>
      <w:r w:rsidRPr="008813E3">
        <w:rPr>
          <w:rFonts w:cs="KFGQPC Uthman Taha Naskh"/>
          <w:b/>
          <w:rtl/>
        </w:rPr>
        <w:t xml:space="preserve"> مَلِكِ النَّاسِ</w:t>
      </w:r>
      <w:r w:rsidRPr="008813E3">
        <w:rPr>
          <w:rFonts w:cs="KFGQPC Uthman Taha Naskh" w:hint="cs"/>
          <w:b/>
          <w:rtl/>
        </w:rPr>
        <w:t>*</w:t>
      </w:r>
      <w:r w:rsidRPr="008813E3">
        <w:rPr>
          <w:rFonts w:cs="KFGQPC Uthman Taha Naskh"/>
          <w:b/>
          <w:rtl/>
        </w:rPr>
        <w:t xml:space="preserve"> إِلَهِ النَّاسِ</w:t>
      </w:r>
      <w:r w:rsidRPr="008813E3">
        <w:rPr>
          <w:rFonts w:cs="KFGQPC Uthman Taha Naskh" w:hint="cs"/>
          <w:b/>
          <w:rtl/>
        </w:rPr>
        <w:t>*</w:t>
      </w:r>
      <w:r w:rsidRPr="008813E3">
        <w:rPr>
          <w:rFonts w:cs="KFGQPC Uthman Taha Naskh"/>
          <w:b/>
          <w:rtl/>
        </w:rPr>
        <w:t xml:space="preserve"> مِن شَرِّ الْوَسْوَاسِ الْخَنَّاسِ</w:t>
      </w:r>
      <w:r w:rsidRPr="008813E3">
        <w:rPr>
          <w:rFonts w:cs="KFGQPC Uthman Taha Naskh" w:hint="cs"/>
          <w:b/>
          <w:rtl/>
        </w:rPr>
        <w:t>*</w:t>
      </w:r>
      <w:r w:rsidRPr="008813E3">
        <w:rPr>
          <w:rFonts w:cs="KFGQPC Uthman Taha Naskh"/>
          <w:b/>
          <w:rtl/>
        </w:rPr>
        <w:t xml:space="preserve"> الَّذِي يُوَسْوِسُ فِي صُدُورِ النَّاسِ</w:t>
      </w:r>
      <w:r w:rsidRPr="008813E3">
        <w:rPr>
          <w:rFonts w:cs="KFGQPC Uthman Taha Naskh" w:hint="cs"/>
          <w:b/>
          <w:rtl/>
        </w:rPr>
        <w:t>*</w:t>
      </w:r>
      <w:r w:rsidRPr="008813E3">
        <w:rPr>
          <w:rFonts w:cs="KFGQPC Uthman Taha Naskh"/>
          <w:b/>
          <w:rtl/>
        </w:rPr>
        <w:t xml:space="preserve"> مِنَ الْجِنَّةِ وَ النَّاسِ</w:t>
      </w:r>
      <w:r w:rsidRPr="008813E3">
        <w:rPr>
          <w:rFonts w:ascii="AAAGoldenLotus Stg1_Ver1" w:hAnsi="AAAGoldenLotus Stg1_Ver1" w:cs="KFGQPC Uthman Taha Naskh"/>
          <w:b/>
          <w:color w:val="006699"/>
          <w:rtl/>
        </w:rPr>
        <w:t>﴾</w:t>
      </w:r>
      <w:r w:rsidRPr="008813E3">
        <w:rPr>
          <w:rFonts w:cs="KFGQPC Uthman Taha Naskh" w:hint="cs"/>
          <w:rtl/>
        </w:rPr>
        <w:t xml:space="preserve"> ثُمَّ يَمْسَحُ بِهِمَا مَا اسْتَطَاعَ مِنْ جَسَدِهِ يَبْدَأُ بِهِمَا عَلَى رَأْسِهِ وَوَجْهِهِ وَمَا أَقبَلَ مِنْ جَسَدِهِ</w:t>
      </w:r>
      <w:r w:rsidRPr="008813E3">
        <w:rPr>
          <w:rFonts w:cs="KFGQPC Uthman Taha Naskh" w:hint="cs"/>
          <w:color w:val="006699"/>
          <w:rtl/>
        </w:rPr>
        <w:t>))</w:t>
      </w:r>
      <w:r w:rsidRPr="008813E3">
        <w:rPr>
          <w:rFonts w:cs="KFGQPC Uthman Taha Naskh" w:hint="cs"/>
          <w:rtl/>
        </w:rPr>
        <w:t xml:space="preserve"> (يفعلُ ذلك ثلاثَ مرَّاتٍ)</w:t>
      </w:r>
      <w:r w:rsidRPr="008813E3">
        <w:rPr>
          <w:rFonts w:cs="KFGQPC Uthman Taha Naskh" w:hint="cs"/>
          <w:position w:val="6"/>
          <w:vertAlign w:val="superscript"/>
          <w:rtl/>
        </w:rPr>
        <w:t>(</w:t>
      </w:r>
      <w:r w:rsidRPr="008813E3">
        <w:rPr>
          <w:rStyle w:val="FootnoteReference"/>
          <w:rFonts w:cs="KFGQPC Uthman Taha Naskh"/>
          <w:position w:val="6"/>
          <w:rtl/>
        </w:rPr>
        <w:footnoteReference w:id="135"/>
      </w:r>
      <w:r w:rsidRPr="008813E3">
        <w:rPr>
          <w:rFonts w:cs="KFGQPC Uthman Taha Naskh" w:hint="cs"/>
          <w:position w:val="6"/>
          <w:vertAlign w:val="superscript"/>
          <w:rtl/>
        </w:rPr>
        <w:t>)</w:t>
      </w:r>
      <w:r w:rsidRPr="008813E3">
        <w:rPr>
          <w:rFonts w:cs="KFGQPC Uthman Taha Naskh" w:hint="cs"/>
          <w:rtl/>
        </w:rPr>
        <w:t>.</w:t>
      </w:r>
    </w:p>
    <w:p w:rsidR="00FB75BF" w:rsidRPr="008B48CA" w:rsidRDefault="00FB75BF" w:rsidP="00FB75BF">
      <w:pPr>
        <w:bidi w:val="0"/>
        <w:jc w:val="both"/>
        <w:rPr>
          <w:rFonts w:ascii="Aadarsha Ratne Internet" w:hAnsi="Aadarsha Ratne Internet" w:cs="Vrinda"/>
          <w:color w:val="000000"/>
          <w:szCs w:val="30"/>
          <w:lang w:bidi="as-IN"/>
        </w:rPr>
      </w:pPr>
      <w:r>
        <w:rPr>
          <w:rFonts w:ascii="Aadarsha Ratne Internet" w:hAnsi="Aadarsha Ratne Internet"/>
          <w:color w:val="000000"/>
        </w:rPr>
        <w:t>(99</w:t>
      </w:r>
      <w:r w:rsidRPr="00430D6B">
        <w:rPr>
          <w:rFonts w:ascii="Aadarsha Ratne Internet" w:hAnsi="Aadarsha Ratne Internet"/>
          <w:color w:val="000000"/>
        </w:rPr>
        <w:t>) p\etYk rait eJitya nbI Caõaõa-ý Aalafih ACaõam öb~l ibCnat AaihiCl etitya eteKet dueya hat Ekißt</w:t>
      </w:r>
      <w:r>
        <w:rPr>
          <w:rFonts w:ascii="Aadarsha Ratne Internet" w:hAnsi="Aadarsha Ratne Internet"/>
          <w:color w:val="000000"/>
        </w:rPr>
        <w:t xml:space="preserve"> kir</w:t>
      </w:r>
      <w:r w:rsidRPr="00430D6B">
        <w:rPr>
          <w:rFonts w:ascii="Aadarsha Ratne Internet" w:hAnsi="Aadarsha Ratne Internet"/>
          <w:color w:val="000000"/>
        </w:rPr>
        <w:t xml:space="preserve"> tat kulýwaõa-ý Aahad, kul AaLju ibraib`bl Palak, Aañ kul AaLju ibraib`bn na-C piV Pu id egaeqf SrIrt hat iPrafiCl| mUr Aañ muKmÜl Aañ SrIrr s¯»uKr A#gr pra Aarï kiriCl| Een~k itinbar kiriCl|</w:t>
      </w:r>
      <w:r>
        <w:rPr>
          <w:rFonts w:ascii="Aadarsha Ratne Internet" w:hAnsi="Aadarsha Ratne Internet" w:cs="Vrinda" w:hint="cs"/>
          <w:color w:val="000000"/>
          <w:szCs w:val="30"/>
          <w:cs/>
          <w:lang w:bidi="as-IN"/>
        </w:rPr>
        <w:t xml:space="preserve"> </w:t>
      </w:r>
      <w:r w:rsidRPr="008B48CA">
        <w:rPr>
          <w:rFonts w:ascii="Kalpurush" w:hAnsi="Kalpurush" w:cs="Kalpurush"/>
          <w:color w:val="000000"/>
          <w:cs/>
          <w:lang w:bidi="as-IN"/>
        </w:rPr>
        <w:t xml:space="preserve">(সম্পুৰ্ণ ছুৰা পঢ়িবলৈ চাওক দুআ নং ৭০) </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Patýl barI 9/62 muCIlm 4/1723)</w:t>
      </w:r>
    </w:p>
    <w:p w:rsidR="00FB75BF" w:rsidRPr="00D26D4F" w:rsidRDefault="00FB75BF" w:rsidP="00FB75BF">
      <w:pPr>
        <w:widowControl w:val="0"/>
        <w:bidi w:val="0"/>
        <w:spacing w:line="228" w:lineRule="auto"/>
        <w:jc w:val="lowKashida"/>
        <w:rPr>
          <w:rFonts w:cs="Traditional Naskh"/>
          <w:rtl/>
        </w:rPr>
      </w:pPr>
    </w:p>
    <w:p w:rsidR="00FB75BF" w:rsidRDefault="00FB75BF" w:rsidP="00FB75BF">
      <w:pPr>
        <w:widowControl w:val="0"/>
        <w:spacing w:line="760" w:lineRule="exact"/>
        <w:ind w:hanging="11"/>
        <w:jc w:val="lowKashida"/>
        <w:rPr>
          <w:rFonts w:cs="Traditional Naskh"/>
        </w:rPr>
      </w:pPr>
      <w:r w:rsidRPr="00D26D4F">
        <w:rPr>
          <w:rFonts w:cs="Traditional Naskh" w:hint="cs"/>
          <w:rtl/>
        </w:rPr>
        <w:t>100</w:t>
      </w:r>
      <w:r w:rsidRPr="008813E3">
        <w:rPr>
          <w:rFonts w:cs="KFGQPC Uthman Taha Naskh" w:hint="cs"/>
          <w:rtl/>
        </w:rPr>
        <w:t>-</w:t>
      </w:r>
      <w:r w:rsidRPr="008813E3">
        <w:rPr>
          <w:rFonts w:cs="KFGQPC Uthman Taha Naskh" w:hint="cs"/>
          <w:color w:val="006699"/>
          <w:position w:val="10"/>
          <w:rtl/>
        </w:rPr>
        <w:t>(2)</w:t>
      </w:r>
      <w:r w:rsidRPr="008813E3">
        <w:rPr>
          <w:rFonts w:cs="KFGQPC Uthman Taha Naskh" w:hint="cs"/>
          <w:rtl/>
        </w:rPr>
        <w:t xml:space="preserve"> </w:t>
      </w:r>
      <w:r w:rsidRPr="008813E3">
        <w:rPr>
          <w:rFonts w:ascii="AAAGoldenLotus Stg1_Ver1" w:hAnsi="AAAGoldenLotus Stg1_Ver1" w:cs="KFGQPC Uthman Taha Naskh"/>
          <w:b/>
          <w:color w:val="006699"/>
          <w:rtl/>
        </w:rPr>
        <w:t>﴿</w:t>
      </w:r>
      <w:r w:rsidRPr="008813E3">
        <w:rPr>
          <w:rFonts w:cs="KFGQPC Uthman Taha Naskh"/>
          <w:b/>
          <w:rtl/>
        </w:rPr>
        <w:t>اللَّهُ لاَ إِلَهَ إِلاَّ هُوَ الْحَيُّ الْقَيُّومُ لاَ تَأْخُذُهُ سِنَةٌ وَلاَ نَوْمٌ لَّهُ مَا فِي السَّمَوَاتِ وَمَا فِي الأَرْضِ مَن ذَا الَّذِي يَشْفَعُ عِنْ</w:t>
      </w:r>
      <w:r w:rsidRPr="008813E3">
        <w:rPr>
          <w:rFonts w:cs="KFGQPC Uthman Taha Naskh" w:hint="cs"/>
          <w:b/>
          <w:rtl/>
        </w:rPr>
        <w:t>ـــــــــــ</w:t>
      </w:r>
      <w:r w:rsidRPr="008813E3">
        <w:rPr>
          <w:rFonts w:cs="KFGQPC Uthman Taha Naskh"/>
          <w:b/>
          <w:rtl/>
        </w:rPr>
        <w:t>دَهُ إِلاَّ بِإِذْنِهِ يَعْلَمُ مَا بَيْنَ أَيْدِيهِمْ وَمَا خَلْفَهُمْ وَلاَ يُحِيطُونَ بِشَيْءٍ مِّنْ عِلْمِهِ إِلاَّ بِمَا شَاء وَسِعَ كُرْسِيُّهُ السَّمَوَاتِ وَالأَرْضَ وَلاَ يَؤُودُهُ حِفْظُهُمَا وَهُوَ الْعَلِيُّ الْعَظِيمُ</w:t>
      </w:r>
      <w:r w:rsidRPr="00D26D4F">
        <w:rPr>
          <w:rFonts w:ascii="AAAGoldenLotus Stg1_Ver1" w:hAnsi="AAAGoldenLotus Stg1_Ver1" w:cs="AAAGoldenLotus Stg1_Ver1"/>
          <w:b/>
          <w:color w:val="006699"/>
          <w:rtl/>
        </w:rPr>
        <w:t>﴾</w:t>
      </w:r>
      <w:r w:rsidRPr="00D26D4F">
        <w:rPr>
          <w:rFonts w:cs="Traditional Naskh" w:hint="cs"/>
          <w:b/>
          <w:position w:val="6"/>
          <w:vertAlign w:val="superscript"/>
          <w:rtl/>
        </w:rPr>
        <w:t>(</w:t>
      </w:r>
      <w:r w:rsidRPr="00D26D4F">
        <w:rPr>
          <w:rStyle w:val="FootnoteReference"/>
          <w:rFonts w:cs="Traditional Naskh"/>
          <w:b/>
          <w:position w:val="6"/>
          <w:rtl/>
        </w:rPr>
        <w:footnoteReference w:id="136"/>
      </w:r>
      <w:r w:rsidRPr="00D26D4F">
        <w:rPr>
          <w:rFonts w:cs="Traditional Naskh" w:hint="cs"/>
          <w:b/>
          <w:position w:val="6"/>
          <w:vertAlign w:val="superscript"/>
          <w:rtl/>
        </w:rPr>
        <w:t>)</w:t>
      </w:r>
      <w:r w:rsidRPr="00D26D4F">
        <w:rPr>
          <w:rFonts w:cs="Traditional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100</w:t>
      </w:r>
      <w:r w:rsidRPr="00430D6B">
        <w:rPr>
          <w:rFonts w:ascii="Aadarsha Ratne Internet" w:hAnsi="Aadarsha Ratne Internet"/>
          <w:color w:val="000000"/>
        </w:rPr>
        <w:t>) “'Aaõa-ý la fla-ha fõa ehawal hafLl kafLm, la ta'Kujuý iCnatuO* Ala naLm, laý ma-iPc Cama-wait Ama iPl Aarij, man jal laij fyaS³ PaL fndaý fõa ibfjinih,fya'lamu ma bafna AafdIihm Ama KalPaým,Ala fLihtu-na ibS³afm imn flimih fõa ibma S³aAa AiCAa kuriC LýC Cama-wait Al Aarja Ala yaLduý ihPjuýma, Aýwal AailyYul AajIm'|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esfjenf, iJjnr baiher Aan ekaena LpasY naf|etO* icrjIwI Aañ icr ibrajman SaS³t sÝa| etO*k eqapin Aañ klaGUmiq Eekaew nDer|AakaSmÜl Aañ p_iTwIt iJebar AaeC skela etO*erf| Aaõahr drbart etO*r ibnanumitt Okalit kirb pra ekan AaeC? manuhr s¯»uKt iJebar AaeC Aañ iJebar ish*tr Aegacr, esf skelaebar Aaõahr Awgt| etO*r Ôan BaÜarr ekaena kTaf ish*et AayÝaDIn kirb enawaer; AweSY ekaena ibxey etO* inejf Jid kaerabak jnab ibCaer (esya suikya kTa)|etO*r kurCI AakaSmÜl Aañ p_iTwIk AawrI AaeC| fyar rXNaebXeN etO*k ekityaO k¿a¯© kirb enawaer| etO* Ait L¤c Aañ mhan|</w:t>
      </w:r>
    </w:p>
    <w:p w:rsidR="00FB75BF" w:rsidRPr="00E8075A" w:rsidRDefault="00FB75BF" w:rsidP="00FB75BF">
      <w:pPr>
        <w:widowControl w:val="0"/>
        <w:bidi w:val="0"/>
        <w:spacing w:after="80" w:line="228" w:lineRule="auto"/>
        <w:ind w:hanging="10"/>
        <w:jc w:val="lowKashida"/>
        <w:rPr>
          <w:rFonts w:ascii="Aadarsha Ratne Internet" w:hAnsi="Aadarsha Ratne Internet" w:cs="Traditional Naskh"/>
          <w:rtl/>
        </w:rPr>
      </w:pPr>
      <w:r>
        <w:rPr>
          <w:rFonts w:cs="Traditional Naskh"/>
        </w:rPr>
        <w:t xml:space="preserve"> (</w:t>
      </w:r>
      <w:r>
        <w:rPr>
          <w:rFonts w:ascii="Aadarsha Ratne Internet" w:hAnsi="Aadarsha Ratne Internet" w:cs="Traditional Naskh"/>
        </w:rPr>
        <w:t>bakara: 255)</w:t>
      </w:r>
    </w:p>
    <w:p w:rsidR="00FB75BF" w:rsidRPr="008813E3" w:rsidRDefault="00FB75BF" w:rsidP="00FB75BF">
      <w:pPr>
        <w:widowControl w:val="0"/>
        <w:spacing w:after="120" w:line="228" w:lineRule="auto"/>
        <w:ind w:hanging="11"/>
        <w:jc w:val="lowKashida"/>
        <w:rPr>
          <w:rFonts w:cs="KFGQPC Uthman Taha Naskh"/>
        </w:rPr>
      </w:pPr>
      <w:r w:rsidRPr="00D26D4F">
        <w:rPr>
          <w:rFonts w:cs="Traditional Naskh" w:hint="cs"/>
          <w:rtl/>
        </w:rPr>
        <w:t>101</w:t>
      </w:r>
      <w:r w:rsidRPr="008813E3">
        <w:rPr>
          <w:rFonts w:cs="KFGQPC Uthman Taha Naskh" w:hint="cs"/>
          <w:rtl/>
        </w:rPr>
        <w:t>-</w:t>
      </w:r>
      <w:r w:rsidRPr="008813E3">
        <w:rPr>
          <w:rFonts w:cs="KFGQPC Uthman Taha Naskh" w:hint="cs"/>
          <w:color w:val="006699"/>
          <w:position w:val="10"/>
          <w:rtl/>
        </w:rPr>
        <w:t>(3)</w:t>
      </w:r>
      <w:r w:rsidRPr="008813E3">
        <w:rPr>
          <w:rFonts w:cs="KFGQPC Uthman Taha Naskh" w:hint="cs"/>
          <w:rtl/>
        </w:rPr>
        <w:t xml:space="preserve"> </w:t>
      </w:r>
      <w:r w:rsidRPr="008813E3">
        <w:rPr>
          <w:rFonts w:ascii="AAAGoldenLotus Stg1_Ver1" w:hAnsi="AAAGoldenLotus Stg1_Ver1" w:cs="KFGQPC Uthman Taha Naskh"/>
          <w:b/>
          <w:color w:val="006699"/>
          <w:rtl/>
        </w:rPr>
        <w:t>﴿</w:t>
      </w:r>
      <w:r w:rsidRPr="008813E3">
        <w:rPr>
          <w:rFonts w:cs="KFGQPC Uthman Taha Naskh"/>
          <w:b/>
          <w:spacing w:val="-4"/>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r w:rsidRPr="008813E3">
        <w:rPr>
          <w:rFonts w:cs="KFGQPC Uthman Taha Naskh" w:hint="cs"/>
          <w:b/>
          <w:spacing w:val="-4"/>
          <w:rtl/>
        </w:rPr>
        <w:t>*</w:t>
      </w:r>
      <w:r w:rsidRPr="008813E3">
        <w:rPr>
          <w:rFonts w:cs="KFGQPC Uthman Taha Naskh"/>
          <w:b/>
          <w:spacing w:val="-4"/>
          <w:rtl/>
        </w:rPr>
        <w:t xml:space="preserve">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w:t>
      </w:r>
      <w:r w:rsidRPr="008813E3">
        <w:rPr>
          <w:rFonts w:cs="KFGQPC Uthman Taha Naskh"/>
          <w:bCs/>
          <w:spacing w:val="-4"/>
          <w:rtl/>
        </w:rPr>
        <w:t xml:space="preserve"> </w:t>
      </w:r>
      <w:r w:rsidRPr="008813E3">
        <w:rPr>
          <w:rFonts w:cs="KFGQPC Uthman Taha Naskh"/>
          <w:b/>
          <w:spacing w:val="-4"/>
          <w:rtl/>
        </w:rPr>
        <w:t>عَنَّا وَاغْفِرْ لَنَا وَارْحَمْنَآ أَنتَ مَوْلاَنَا فَانصُرْنَا عَلَى الْقَوْمِ الْكَافِرِينَ</w:t>
      </w:r>
      <w:r w:rsidRPr="008813E3">
        <w:rPr>
          <w:rFonts w:ascii="AAAGoldenLotus Stg1_Ver1" w:hAnsi="AAAGoldenLotus Stg1_Ver1" w:cs="KFGQPC Uthman Taha Naskh"/>
          <w:b/>
          <w:color w:val="006699"/>
          <w:rtl/>
        </w:rPr>
        <w:t>﴾</w:t>
      </w:r>
      <w:r w:rsidRPr="008813E3">
        <w:rPr>
          <w:rFonts w:cs="KFGQPC Uthman Taha Naskh" w:hint="cs"/>
          <w:b/>
          <w:position w:val="6"/>
          <w:vertAlign w:val="superscript"/>
          <w:rtl/>
        </w:rPr>
        <w:t>(</w:t>
      </w:r>
      <w:r w:rsidRPr="008813E3">
        <w:rPr>
          <w:rStyle w:val="FootnoteReference"/>
          <w:rFonts w:cs="KFGQPC Uthman Taha Naskh"/>
          <w:b/>
          <w:position w:val="6"/>
          <w:rtl/>
        </w:rPr>
        <w:footnoteReference w:id="137"/>
      </w:r>
      <w:r w:rsidRPr="008813E3">
        <w:rPr>
          <w:rFonts w:cs="KFGQPC Uthman Taha Naskh" w:hint="cs"/>
          <w:b/>
          <w:position w:val="6"/>
          <w:vertAlign w:val="superscript"/>
          <w:rtl/>
        </w:rPr>
        <w:t>)</w:t>
      </w:r>
      <w:r w:rsidRPr="008813E3">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(101</w:t>
      </w:r>
      <w:r w:rsidRPr="00430D6B">
        <w:rPr>
          <w:rFonts w:ascii="Aadarsha Ratne Internet" w:hAnsi="Aadarsha Ratne Internet"/>
          <w:color w:val="000000"/>
        </w:rPr>
        <w:t>) iJ bYiÝ¡ rait Cura bakarar eSxr duf Aayat paQ ker tar baeb Efeqaey JeTÁq|</w:t>
      </w:r>
    </w:p>
    <w:p w:rsidR="00FB75BF" w:rsidRPr="00430D6B" w:rsidRDefault="00FB75BF" w:rsidP="00FB75BF">
      <w:pPr>
        <w:bidi w:val="0"/>
        <w:jc w:val="both"/>
        <w:rPr>
          <w:rFonts w:ascii="Aadarsha Ratne Internet" w:hAnsi="Aadarsha Ratne Internet"/>
          <w:color w:val="000000"/>
        </w:rPr>
      </w:pPr>
      <w:r w:rsidRPr="00E8075A">
        <w:rPr>
          <w:rFonts w:ascii="Arial" w:hAnsi="Arial"/>
          <w:color w:val="000000"/>
        </w:rPr>
        <w:t>“</w:t>
      </w:r>
      <w:r w:rsidRPr="00430D6B">
        <w:rPr>
          <w:rFonts w:ascii="Aadarsha Ratne Internet" w:hAnsi="Aadarsha Ratne Internet"/>
          <w:color w:val="000000"/>
        </w:rPr>
        <w:t>Aa-man</w:t>
      </w:r>
      <w:r>
        <w:rPr>
          <w:rFonts w:ascii="Aadarsha Ratne Internet" w:hAnsi="Aadarsha Ratne Internet"/>
          <w:color w:val="000000"/>
        </w:rPr>
        <w:t>ar</w:t>
      </w:r>
      <w:r w:rsidRPr="00430D6B">
        <w:rPr>
          <w:rFonts w:ascii="Aadarsha Ratne Internet" w:hAnsi="Aadarsha Ratne Internet"/>
          <w:color w:val="000000"/>
        </w:rPr>
        <w:t xml:space="preserve"> raCulu ibma Lnijla flafih imr-raib`bih Al mu’imnun| kuõun Aa-mana ibõa-ih Amala-fkaitih A kutuibih A ruCuilh, la nuPair`rku bafna Aahaidm imr ruCuilh, Aka-lu Caim’na A Aata’na ÌPranak rab`bana A flafkal maCIr| la fLkaiõPuõa-ý naPCan fõa ma LCAaha laha ma kaCabat A Aalafha mak taCabat rab`bana la tu Aa-iKjna fçaCIna AaL AaKta’na rab`bana Ala tahiml Aalafna fCran kama hamaltaý Aalal lajIna imn kabilna rab`bana Ala tu haiº»lna ma la ta katalana ibh, A’Pu Aaça AgiPr lana Arhamna Aanta maLla-na PanCurna Aalal kaLiml ka-iPrIn”|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pra raCulr p\it iJ AwtIN^ ~heC esya raCuel ibS³as ker Aañ muimn skelO ibS³as ker| etO*elak skelaew Aaõahk, iPirÄ©a sklk, etO*r puiT smUhk Aañ etO*r raCul sklk ibS³as ker| Aañ etO*elaek ky- ‘Aaõahr raCul sklr majt Aaim ekaena paT^kY nkera| Aaim AaedS öinela Aañ esfmet cilm buil main lela| eh Aamar p\BU, Aamar pap emacn kra Aañ etamar Paelf Aaim p\tYagmn kirm|’ Aaõaeh ekaena manuhr Oprt etO*r saDYatIt kamr ebaja Ap^N nker| iJey pUNY Aj^n kireC tar suPl etew*f eBag kirb Aañ iJey pap kireC tar p\itPl isey eBag kirb| eh Aamar p\Bu, Bul-íai¯©bSt&amp; Aamar iJ edax-ßÂiq hy tar baeb Aamak SaiÄ© inidba| eh Aamar p\Bu, Aamar Oprt esf ebaja Ap^N nkirba iJ ebaja tuim Aamar pub^btI^sklr Oprt Ap^N kiriCla| eh Aamar p\Bu, iJ ebaja bhn kirb~l Aama</w:t>
      </w:r>
      <w:r>
        <w:rPr>
          <w:rFonts w:ascii="Aadarsha Ratne Internet" w:hAnsi="Aadarsha Ratne Internet"/>
          <w:color w:val="000000"/>
        </w:rPr>
        <w:t>r SiÝ¡ naf eten ebaja bhn kirb~l</w:t>
      </w:r>
      <w:r w:rsidRPr="00430D6B">
        <w:rPr>
          <w:rFonts w:ascii="Aadarsha Ratne Internet" w:hAnsi="Aadarsha Ratne Internet"/>
          <w:color w:val="000000"/>
        </w:rPr>
        <w:t xml:space="preserve"> Aamak inidba| Aamak Xma kra, Aamar pap emacn kra,Aañ Aamar p\it Anug\h bx^N kra| tuimey Aamar p\Bu| AibS³askarIiblakr ibñeá tuim Aamak shay kra’| (Aa-mIn)</w:t>
      </w:r>
    </w:p>
    <w:p w:rsidR="00FB75BF" w:rsidRPr="00D26D4F" w:rsidRDefault="00FB75BF" w:rsidP="00FB75BF">
      <w:pPr>
        <w:widowControl w:val="0"/>
        <w:bidi w:val="0"/>
        <w:spacing w:after="120" w:line="228" w:lineRule="auto"/>
        <w:ind w:hanging="11"/>
        <w:jc w:val="lowKashida"/>
        <w:rPr>
          <w:rFonts w:cs="Traditional Naskh"/>
          <w:rtl/>
        </w:rPr>
      </w:pPr>
      <w:r w:rsidRPr="00A07286">
        <w:rPr>
          <w:rFonts w:ascii="Aadarsha Ratne Internet" w:hAnsi="Aadarsha Ratne Internet"/>
          <w:color w:val="000000"/>
          <w:sz w:val="20"/>
          <w:szCs w:val="20"/>
        </w:rPr>
        <w:t>(buKarI Patýl barI 9/94 muCilm 1/554)</w:t>
      </w:r>
      <w:r>
        <w:rPr>
          <w:rFonts w:ascii="Aadarsha Ratne Internet" w:hAnsi="Aadarsha Ratne Internet"/>
          <w:color w:val="000000"/>
          <w:sz w:val="20"/>
          <w:szCs w:val="20"/>
        </w:rPr>
        <w:t xml:space="preserve"> </w:t>
      </w:r>
    </w:p>
    <w:p w:rsidR="00FB75BF" w:rsidRDefault="00FB75BF" w:rsidP="00FB75BF">
      <w:pPr>
        <w:widowControl w:val="0"/>
        <w:spacing w:after="120" w:line="228" w:lineRule="auto"/>
        <w:ind w:hanging="11"/>
        <w:jc w:val="lowKashida"/>
        <w:rPr>
          <w:rFonts w:cs="Traditional Naskh"/>
        </w:rPr>
      </w:pPr>
      <w:r w:rsidRPr="00D26D4F">
        <w:rPr>
          <w:rFonts w:cs="Traditional Naskh" w:hint="cs"/>
          <w:rtl/>
        </w:rPr>
        <w:t>102</w:t>
      </w:r>
      <w:r w:rsidRPr="008813E3">
        <w:rPr>
          <w:rFonts w:cs="KFGQPC Uthman Taha Naskh" w:hint="cs"/>
          <w:rtl/>
        </w:rPr>
        <w:t>-</w:t>
      </w:r>
      <w:r w:rsidRPr="008813E3">
        <w:rPr>
          <w:rFonts w:cs="KFGQPC Uthman Taha Naskh" w:hint="cs"/>
          <w:color w:val="006699"/>
          <w:position w:val="10"/>
          <w:rtl/>
        </w:rPr>
        <w:t>(4)</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بِاسْمِكَ</w:t>
      </w:r>
      <w:r w:rsidRPr="008813E3">
        <w:rPr>
          <w:rFonts w:cs="KFGQPC Uthman Taha Naskh" w:hint="cs"/>
          <w:position w:val="6"/>
          <w:vertAlign w:val="superscript"/>
          <w:rtl/>
        </w:rPr>
        <w:t>(</w:t>
      </w:r>
      <w:r w:rsidRPr="008813E3">
        <w:rPr>
          <w:rStyle w:val="FootnoteReference"/>
          <w:rFonts w:cs="KFGQPC Uthman Taha Naskh"/>
          <w:position w:val="6"/>
          <w:rtl/>
        </w:rPr>
        <w:footnoteReference w:id="138"/>
      </w:r>
      <w:r w:rsidRPr="008813E3">
        <w:rPr>
          <w:rFonts w:cs="KFGQPC Uthman Taha Naskh" w:hint="cs"/>
          <w:position w:val="6"/>
          <w:vertAlign w:val="superscript"/>
          <w:rtl/>
        </w:rPr>
        <w:t>)</w:t>
      </w:r>
      <w:r w:rsidRPr="008813E3">
        <w:rPr>
          <w:rFonts w:cs="KFGQPC Uthman Taha Naskh"/>
          <w:rtl/>
        </w:rPr>
        <w:t xml:space="preserve"> رَبِّي وَضَعْتُ جَنْب</w:t>
      </w:r>
      <w:r w:rsidRPr="008813E3">
        <w:rPr>
          <w:rFonts w:cs="KFGQPC Uthman Taha Naskh" w:hint="cs"/>
          <w:rtl/>
        </w:rPr>
        <w:t>ِ</w:t>
      </w:r>
      <w:r w:rsidRPr="008813E3">
        <w:rPr>
          <w:rFonts w:cs="KFGQPC Uthman Taha Naskh"/>
          <w:rtl/>
        </w:rPr>
        <w:t>ي، وَبِكَ أَرْفَعُه</w:t>
      </w:r>
      <w:r w:rsidRPr="008813E3">
        <w:rPr>
          <w:rFonts w:cs="KFGQPC Uthman Taha Naskh" w:hint="cs"/>
          <w:rtl/>
        </w:rPr>
        <w:t>ُ</w:t>
      </w:r>
      <w:r w:rsidRPr="008813E3">
        <w:rPr>
          <w:rFonts w:cs="KFGQPC Uthman Taha Naskh"/>
          <w:rtl/>
        </w:rPr>
        <w:t>، فَإِن أَمْسَكْتَ نَفْس</w:t>
      </w:r>
      <w:r w:rsidRPr="008813E3">
        <w:rPr>
          <w:rFonts w:cs="KFGQPC Uthman Taha Naskh" w:hint="cs"/>
          <w:rtl/>
        </w:rPr>
        <w:t>ِ</w:t>
      </w:r>
      <w:r w:rsidRPr="008813E3">
        <w:rPr>
          <w:rFonts w:cs="KFGQPC Uthman Taha Naskh"/>
          <w:rtl/>
        </w:rPr>
        <w:t>ي فارْحَمْه</w:t>
      </w:r>
      <w:r w:rsidRPr="008813E3">
        <w:rPr>
          <w:rFonts w:cs="KFGQPC Uthman Taha Naskh" w:hint="cs"/>
          <w:rtl/>
        </w:rPr>
        <w:t>َ</w:t>
      </w:r>
      <w:r w:rsidRPr="008813E3">
        <w:rPr>
          <w:rFonts w:cs="KFGQPC Uthman Taha Naskh"/>
          <w:rtl/>
        </w:rPr>
        <w:t>ا، وَإِنْ أَرْسَلْتَه</w:t>
      </w:r>
      <w:r w:rsidRPr="008813E3">
        <w:rPr>
          <w:rFonts w:cs="KFGQPC Uthman Taha Naskh" w:hint="cs"/>
          <w:rtl/>
        </w:rPr>
        <w:t>َ</w:t>
      </w:r>
      <w:r w:rsidRPr="008813E3">
        <w:rPr>
          <w:rFonts w:cs="KFGQPC Uthman Taha Naskh"/>
          <w:rtl/>
        </w:rPr>
        <w:t>ا ف</w:t>
      </w:r>
      <w:r w:rsidRPr="008813E3">
        <w:rPr>
          <w:rFonts w:cs="KFGQPC Uthman Taha Naskh" w:hint="cs"/>
          <w:rtl/>
        </w:rPr>
        <w:t>َ</w:t>
      </w:r>
      <w:r w:rsidRPr="008813E3">
        <w:rPr>
          <w:rFonts w:cs="KFGQPC Uthman Taha Naskh"/>
          <w:rtl/>
        </w:rPr>
        <w:t>احْفَظْه</w:t>
      </w:r>
      <w:r w:rsidRPr="008813E3">
        <w:rPr>
          <w:rFonts w:cs="KFGQPC Uthman Taha Naskh" w:hint="cs"/>
          <w:rtl/>
        </w:rPr>
        <w:t>َ</w:t>
      </w:r>
      <w:r w:rsidRPr="008813E3">
        <w:rPr>
          <w:rFonts w:cs="KFGQPC Uthman Taha Naskh"/>
          <w:rtl/>
        </w:rPr>
        <w:t>ا</w:t>
      </w:r>
      <w:r w:rsidRPr="008813E3">
        <w:rPr>
          <w:rFonts w:cs="KFGQPC Uthman Taha Naskh" w:hint="cs"/>
          <w:rtl/>
        </w:rPr>
        <w:t>،</w:t>
      </w:r>
      <w:r w:rsidRPr="008813E3">
        <w:rPr>
          <w:rFonts w:cs="KFGQPC Uthman Taha Naskh"/>
          <w:rtl/>
        </w:rPr>
        <w:t xml:space="preserve"> بِم</w:t>
      </w:r>
      <w:r w:rsidRPr="008813E3">
        <w:rPr>
          <w:rFonts w:cs="KFGQPC Uthman Taha Naskh" w:hint="cs"/>
          <w:rtl/>
        </w:rPr>
        <w:t>َ</w:t>
      </w:r>
      <w:r w:rsidRPr="008813E3">
        <w:rPr>
          <w:rFonts w:cs="KFGQPC Uthman Taha Naskh"/>
          <w:rtl/>
        </w:rPr>
        <w:t>ا تَحْفَظُ بِه</w:t>
      </w:r>
      <w:r w:rsidRPr="008813E3">
        <w:rPr>
          <w:rFonts w:cs="KFGQPC Uthman Taha Naskh" w:hint="cs"/>
          <w:rtl/>
        </w:rPr>
        <w:t>ِ</w:t>
      </w:r>
      <w:r w:rsidRPr="008813E3">
        <w:rPr>
          <w:rFonts w:cs="KFGQPC Uthman Taha Naskh"/>
          <w:rtl/>
        </w:rPr>
        <w:t xml:space="preserve"> عِب</w:t>
      </w:r>
      <w:r w:rsidRPr="008813E3">
        <w:rPr>
          <w:rFonts w:cs="KFGQPC Uthman Taha Naskh" w:hint="cs"/>
          <w:rtl/>
        </w:rPr>
        <w:t>َ</w:t>
      </w:r>
      <w:r w:rsidRPr="008813E3">
        <w:rPr>
          <w:rFonts w:cs="KFGQPC Uthman Taha Naskh"/>
          <w:rtl/>
        </w:rPr>
        <w:t>ادَكَ الص</w:t>
      </w:r>
      <w:r w:rsidRPr="008813E3">
        <w:rPr>
          <w:rFonts w:cs="KFGQPC Uthman Taha Naskh" w:hint="cs"/>
          <w:rtl/>
        </w:rPr>
        <w:t>َ</w:t>
      </w:r>
      <w:r w:rsidRPr="008813E3">
        <w:rPr>
          <w:rFonts w:cs="KFGQPC Uthman Taha Naskh"/>
          <w:rtl/>
        </w:rPr>
        <w:t>ّالِح</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39"/>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(102)</w:t>
      </w:r>
      <w:r w:rsidRPr="00430D6B">
        <w:rPr>
          <w:rFonts w:ascii="Aadarsha Ratne Internet" w:hAnsi="Aadarsha Ratne Internet"/>
          <w:color w:val="000000"/>
        </w:rPr>
        <w:t>“ibCimka raib`b Aja’tu jaiî Aibka AarPaLý Pa fn AamCakta naPiC Parhamha A fn AarCaltaha PahPajha ibma tahPaju ibih fbadakaC CailhIn”|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w:t>
      </w:r>
      <w:r>
        <w:rPr>
          <w:rFonts w:ascii="Aadarsha Ratne Internet" w:hAnsi="Aadarsha Ratne Internet"/>
          <w:color w:val="000000"/>
        </w:rPr>
        <w:t>h Aamar p\Bu etamar namt mf bagr id</w:t>
      </w:r>
      <w:r w:rsidRPr="00430D6B">
        <w:rPr>
          <w:rFonts w:ascii="Aadarsha Ratne Internet" w:hAnsi="Aadarsha Ratne Internet"/>
          <w:color w:val="000000"/>
        </w:rPr>
        <w:t>ela, Aañ etamar namet LiQm| gitek Jid emar Aa¨»a tuim kbj kra ete¯© rhm kirba| Aañ Jid Eir idya ete¯© tuim tak s#rXN kirba eJenek tuim etamar pUNYban ba®da sklr ihPajt kra|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11/126 muCilm 4/2084)</w:t>
      </w:r>
    </w:p>
    <w:p w:rsidR="00FB75BF" w:rsidRPr="00D26D4F" w:rsidRDefault="00FB75BF" w:rsidP="00FB75BF">
      <w:pPr>
        <w:widowControl w:val="0"/>
        <w:bidi w:val="0"/>
        <w:spacing w:after="120" w:line="228" w:lineRule="auto"/>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103</w:t>
      </w:r>
      <w:r w:rsidRPr="008813E3">
        <w:rPr>
          <w:rFonts w:cs="KFGQPC Uthman Taha Naskh" w:hint="cs"/>
          <w:rtl/>
        </w:rPr>
        <w:t>-</w:t>
      </w:r>
      <w:r w:rsidRPr="008813E3">
        <w:rPr>
          <w:rFonts w:cs="KFGQPC Uthman Taha Naskh" w:hint="cs"/>
          <w:color w:val="006699"/>
          <w:position w:val="10"/>
          <w:rtl/>
        </w:rPr>
        <w:t>(5)</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إِنَّكَ خَلَقْتَ نَفْس</w:t>
      </w:r>
      <w:r w:rsidRPr="008813E3">
        <w:rPr>
          <w:rFonts w:cs="KFGQPC Uthman Taha Naskh" w:hint="cs"/>
          <w:rtl/>
        </w:rPr>
        <w:t>ِ</w:t>
      </w:r>
      <w:r w:rsidRPr="008813E3">
        <w:rPr>
          <w:rFonts w:cs="KFGQPC Uthman Taha Naskh"/>
          <w:rtl/>
        </w:rPr>
        <w:t>ي وَأَنْتَ تَوَفّ</w:t>
      </w:r>
      <w:r w:rsidRPr="008813E3">
        <w:rPr>
          <w:rFonts w:cs="KFGQPC Uthman Taha Naskh" w:hint="cs"/>
          <w:rtl/>
        </w:rPr>
        <w:t>َ</w:t>
      </w:r>
      <w:r w:rsidRPr="008813E3">
        <w:rPr>
          <w:rFonts w:cs="KFGQPC Uthman Taha Naskh"/>
          <w:rtl/>
        </w:rPr>
        <w:t>اه</w:t>
      </w:r>
      <w:r w:rsidRPr="008813E3">
        <w:rPr>
          <w:rFonts w:cs="KFGQPC Uthman Taha Naskh" w:hint="cs"/>
          <w:rtl/>
        </w:rPr>
        <w:t>َ</w:t>
      </w:r>
      <w:r w:rsidRPr="008813E3">
        <w:rPr>
          <w:rFonts w:cs="KFGQPC Uthman Taha Naskh"/>
          <w:rtl/>
        </w:rPr>
        <w:t>ا</w:t>
      </w:r>
      <w:r w:rsidRPr="008813E3">
        <w:rPr>
          <w:rFonts w:cs="KFGQPC Uthman Taha Naskh" w:hint="cs"/>
          <w:rtl/>
        </w:rPr>
        <w:t>،</w:t>
      </w:r>
      <w:r w:rsidRPr="008813E3">
        <w:rPr>
          <w:rFonts w:cs="KFGQPC Uthman Taha Naskh"/>
          <w:rtl/>
        </w:rPr>
        <w:t xml:space="preserve"> لَكَ م</w:t>
      </w:r>
      <w:r w:rsidRPr="008813E3">
        <w:rPr>
          <w:rFonts w:cs="KFGQPC Uthman Taha Naskh" w:hint="cs"/>
          <w:rtl/>
        </w:rPr>
        <w:t>َ</w:t>
      </w:r>
      <w:r w:rsidRPr="008813E3">
        <w:rPr>
          <w:rFonts w:cs="KFGQPC Uthman Taha Naskh"/>
          <w:rtl/>
        </w:rPr>
        <w:t>مَات</w:t>
      </w:r>
      <w:r w:rsidRPr="008813E3">
        <w:rPr>
          <w:rFonts w:cs="KFGQPC Uthman Taha Naskh" w:hint="cs"/>
          <w:rtl/>
        </w:rPr>
        <w:t>ُ</w:t>
      </w:r>
      <w:r w:rsidRPr="008813E3">
        <w:rPr>
          <w:rFonts w:cs="KFGQPC Uthman Taha Naskh"/>
          <w:rtl/>
        </w:rPr>
        <w:t>ه</w:t>
      </w:r>
      <w:r w:rsidRPr="008813E3">
        <w:rPr>
          <w:rFonts w:cs="KFGQPC Uthman Taha Naskh" w:hint="cs"/>
          <w:rtl/>
        </w:rPr>
        <w:t>َ</w:t>
      </w:r>
      <w:r w:rsidRPr="008813E3">
        <w:rPr>
          <w:rFonts w:cs="KFGQPC Uthman Taha Naskh"/>
          <w:rtl/>
        </w:rPr>
        <w:t>ا وَمَحْياه</w:t>
      </w:r>
      <w:r w:rsidRPr="008813E3">
        <w:rPr>
          <w:rFonts w:cs="KFGQPC Uthman Taha Naskh" w:hint="cs"/>
          <w:rtl/>
        </w:rPr>
        <w:t>َ</w:t>
      </w:r>
      <w:r w:rsidRPr="008813E3">
        <w:rPr>
          <w:rFonts w:cs="KFGQPC Uthman Taha Naskh"/>
          <w:rtl/>
        </w:rPr>
        <w:t>ا، إِنْ أَحْيَيْتَه</w:t>
      </w:r>
      <w:r w:rsidRPr="008813E3">
        <w:rPr>
          <w:rFonts w:cs="KFGQPC Uthman Taha Naskh" w:hint="cs"/>
          <w:rtl/>
        </w:rPr>
        <w:t>َ</w:t>
      </w:r>
      <w:r w:rsidRPr="008813E3">
        <w:rPr>
          <w:rFonts w:cs="KFGQPC Uthman Taha Naskh"/>
          <w:rtl/>
        </w:rPr>
        <w:t>ا ف</w:t>
      </w:r>
      <w:r w:rsidRPr="008813E3">
        <w:rPr>
          <w:rFonts w:cs="KFGQPC Uthman Taha Naskh" w:hint="cs"/>
          <w:rtl/>
        </w:rPr>
        <w:t>َ</w:t>
      </w:r>
      <w:r w:rsidRPr="008813E3">
        <w:rPr>
          <w:rFonts w:cs="KFGQPC Uthman Taha Naskh"/>
          <w:rtl/>
        </w:rPr>
        <w:t>احْفَظْه</w:t>
      </w:r>
      <w:r w:rsidRPr="008813E3">
        <w:rPr>
          <w:rFonts w:cs="KFGQPC Uthman Taha Naskh" w:hint="cs"/>
          <w:rtl/>
        </w:rPr>
        <w:t>َ</w:t>
      </w:r>
      <w:r w:rsidRPr="008813E3">
        <w:rPr>
          <w:rFonts w:cs="KFGQPC Uthman Taha Naskh"/>
          <w:rtl/>
        </w:rPr>
        <w:t>ا، وَإِنْ أَمَتَّه</w:t>
      </w:r>
      <w:r w:rsidRPr="008813E3">
        <w:rPr>
          <w:rFonts w:cs="KFGQPC Uthman Taha Naskh" w:hint="cs"/>
          <w:rtl/>
        </w:rPr>
        <w:t>َ</w:t>
      </w:r>
      <w:r w:rsidRPr="008813E3">
        <w:rPr>
          <w:rFonts w:cs="KFGQPC Uthman Taha Naskh"/>
          <w:rtl/>
        </w:rPr>
        <w:t>ا فَاغْفِرْ لَه</w:t>
      </w:r>
      <w:r w:rsidRPr="008813E3">
        <w:rPr>
          <w:rFonts w:cs="KFGQPC Uthman Taha Naskh" w:hint="cs"/>
          <w:rtl/>
        </w:rPr>
        <w:t>َ</w:t>
      </w:r>
      <w:r w:rsidRPr="008813E3">
        <w:rPr>
          <w:rFonts w:cs="KFGQPC Uthman Taha Naskh"/>
          <w:rtl/>
        </w:rPr>
        <w:t>ا. اللَّهُمَّ  إِنّ</w:t>
      </w:r>
      <w:r w:rsidRPr="008813E3">
        <w:rPr>
          <w:rFonts w:cs="KFGQPC Uthman Taha Naskh" w:hint="cs"/>
          <w:rtl/>
        </w:rPr>
        <w:t>ِ</w:t>
      </w:r>
      <w:r w:rsidRPr="008813E3">
        <w:rPr>
          <w:rFonts w:cs="KFGQPC Uthman Taha Naskh"/>
          <w:rtl/>
        </w:rPr>
        <w:t>ي أَسْأَلُكَ الع</w:t>
      </w:r>
      <w:r w:rsidRPr="008813E3">
        <w:rPr>
          <w:rFonts w:cs="KFGQPC Uthman Taha Naskh" w:hint="cs"/>
          <w:rtl/>
        </w:rPr>
        <w:t>َ</w:t>
      </w:r>
      <w:r w:rsidRPr="008813E3">
        <w:rPr>
          <w:rFonts w:cs="KFGQPC Uthman Taha Naskh"/>
          <w:rtl/>
        </w:rPr>
        <w:t>افِيَة</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0"/>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(103</w:t>
      </w:r>
      <w:r w:rsidRPr="00430D6B">
        <w:rPr>
          <w:rFonts w:ascii="Aadarsha Ratne Internet" w:hAnsi="Aadarsha Ratne Internet"/>
          <w:color w:val="000000"/>
        </w:rPr>
        <w:t>) “Aaõa-ýº»a fçaka Kalak`ta naPiC A Aanta tawaPPa-ha laka mamatuha A mahya-ha fn Aahyaftaha PahPajha, A fn AamaÝaha PagiPr laha| Aaõa-ýº»a fiç AaCAalukal Aa-iPyah”|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tuimey emar ñh s_iÁq kirCa, Aañ tuimey fyak m_tuYdan kirba| fyar m_tuY O jIwn etamar baebf| Jid tuim fyak jIiwt rKa ete¯© fyak ihPajt kra| Aañ Jid fyak m_tuY dan kra ete¯© fyak Xma kir idya| eh Aaõah mf etamar Ocrt suÄÅta ibCaera|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4/2083 Aahmad 2/79 Aamalul fyaLm Al laflah fbnuC Cuiç ha:721)</w:t>
      </w:r>
    </w:p>
    <w:p w:rsidR="00FB75BF" w:rsidRPr="00D26D4F" w:rsidRDefault="00FB75BF" w:rsidP="00FB75BF">
      <w:pPr>
        <w:widowControl w:val="0"/>
        <w:bidi w:val="0"/>
        <w:spacing w:after="80" w:line="228" w:lineRule="auto"/>
        <w:ind w:hanging="10"/>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104</w:t>
      </w:r>
      <w:r w:rsidRPr="008813E3">
        <w:rPr>
          <w:rFonts w:cs="KFGQPC Uthman Taha Naskh" w:hint="cs"/>
          <w:rtl/>
        </w:rPr>
        <w:t>-</w:t>
      </w:r>
      <w:r w:rsidRPr="008813E3">
        <w:rPr>
          <w:rFonts w:cs="KFGQPC Uthman Taha Naskh" w:hint="cs"/>
          <w:color w:val="006699"/>
          <w:position w:val="10"/>
          <w:rtl/>
        </w:rPr>
        <w:t>(6)</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قِن</w:t>
      </w:r>
      <w:r w:rsidRPr="008813E3">
        <w:rPr>
          <w:rFonts w:cs="KFGQPC Uthman Taha Naskh" w:hint="cs"/>
          <w:rtl/>
        </w:rPr>
        <w:t>ِ</w:t>
      </w:r>
      <w:r w:rsidRPr="008813E3">
        <w:rPr>
          <w:rFonts w:cs="KFGQPC Uthman Taha Naskh"/>
          <w:rtl/>
        </w:rPr>
        <w:t>ي</w:t>
      </w:r>
      <w:r w:rsidRPr="008813E3">
        <w:rPr>
          <w:rFonts w:cs="KFGQPC Uthman Taha Naskh" w:hint="cs"/>
          <w:position w:val="6"/>
          <w:vertAlign w:val="superscript"/>
          <w:rtl/>
        </w:rPr>
        <w:t>(</w:t>
      </w:r>
      <w:r w:rsidRPr="008813E3">
        <w:rPr>
          <w:rStyle w:val="FootnoteReference"/>
          <w:rFonts w:cs="KFGQPC Uthman Taha Naskh"/>
          <w:position w:val="6"/>
          <w:rtl/>
        </w:rPr>
        <w:footnoteReference w:id="141"/>
      </w:r>
      <w:r w:rsidRPr="008813E3">
        <w:rPr>
          <w:rFonts w:cs="KFGQPC Uthman Taha Naskh" w:hint="cs"/>
          <w:position w:val="6"/>
          <w:vertAlign w:val="superscript"/>
          <w:rtl/>
        </w:rPr>
        <w:t>)</w:t>
      </w:r>
      <w:r w:rsidRPr="008813E3">
        <w:rPr>
          <w:rFonts w:cs="KFGQPC Uthman Taha Naskh"/>
          <w:rtl/>
        </w:rPr>
        <w:t xml:space="preserve"> عَذ</w:t>
      </w:r>
      <w:r w:rsidRPr="008813E3">
        <w:rPr>
          <w:rFonts w:cs="KFGQPC Uthman Taha Naskh" w:hint="cs"/>
          <w:rtl/>
        </w:rPr>
        <w:t>َ</w:t>
      </w:r>
      <w:r w:rsidRPr="008813E3">
        <w:rPr>
          <w:rFonts w:cs="KFGQPC Uthman Taha Naskh"/>
          <w:rtl/>
        </w:rPr>
        <w:t>ابَكَ يَوْمَ تَبْعَثُ عِب</w:t>
      </w:r>
      <w:r w:rsidRPr="008813E3">
        <w:rPr>
          <w:rFonts w:cs="KFGQPC Uthman Taha Naskh" w:hint="cs"/>
          <w:rtl/>
        </w:rPr>
        <w:t>َ</w:t>
      </w:r>
      <w:r w:rsidRPr="008813E3">
        <w:rPr>
          <w:rFonts w:cs="KFGQPC Uthman Taha Naskh"/>
          <w:rtl/>
        </w:rPr>
        <w:t>ادَك</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2"/>
      </w:r>
      <w:r w:rsidRPr="008813E3">
        <w:rPr>
          <w:rFonts w:cs="KFGQPC Uthman Taha Naskh" w:hint="cs"/>
          <w:position w:val="6"/>
          <w:vertAlign w:val="superscript"/>
          <w:rtl/>
        </w:rPr>
        <w:t>)</w:t>
      </w:r>
      <w:r w:rsidRPr="008813E3">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(104</w:t>
      </w:r>
      <w:r w:rsidRPr="00430D6B">
        <w:rPr>
          <w:rFonts w:ascii="Aadarsha Ratne Internet" w:hAnsi="Aadarsha Ratne Internet"/>
          <w:color w:val="000000"/>
        </w:rPr>
        <w:t>) eteKet eJitya öb~l p\itÔa kiriCl etitya injr esa* hat galr tlt raiK öfiCl| Aañ Ef duAa itin bar paQ kiriCl|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ik´in Aajabaka fyaLma tubAaCu fbadak”|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etamar SaiÄ©r pra rXa kra| iJidna tuim etamar ba®da sklk Ekißt kirba|</w:t>
      </w:r>
    </w:p>
    <w:p w:rsidR="00FB75BF"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4/311 Aañ c</w:t>
      </w:r>
      <w:r w:rsidRPr="00A07286">
        <w:rPr>
          <w:rFonts w:ascii="Aadarsha Ratne Internet" w:hAnsi="Aadarsha Ratne Internet"/>
          <w:color w:val="000000"/>
          <w:sz w:val="20"/>
          <w:szCs w:val="20"/>
        </w:rPr>
        <w:t>aOk Ca</w:t>
      </w:r>
      <w:r>
        <w:rPr>
          <w:rFonts w:ascii="Aadarsha Ratne Internet" w:hAnsi="Aadarsha Ratne Internet"/>
          <w:color w:val="000000"/>
          <w:sz w:val="20"/>
          <w:szCs w:val="20"/>
        </w:rPr>
        <w:t>hIh Aat itrimjI 3/143)</w:t>
      </w:r>
    </w:p>
    <w:p w:rsidR="00FB75BF" w:rsidRPr="002A5818" w:rsidRDefault="00FB75BF" w:rsidP="00FB75BF">
      <w:pPr>
        <w:bidi w:val="0"/>
        <w:ind w:left="2880" w:firstLine="720"/>
        <w:jc w:val="both"/>
        <w:rPr>
          <w:rFonts w:ascii="Aadarsha Ratne Internet" w:hAnsi="Aadarsha Ratne Internet"/>
          <w:color w:val="000000"/>
          <w:sz w:val="20"/>
          <w:szCs w:val="20"/>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105</w:t>
      </w:r>
      <w:r w:rsidRPr="008813E3">
        <w:rPr>
          <w:rFonts w:cs="KFGQPC Uthman Taha Naskh" w:hint="cs"/>
          <w:rtl/>
        </w:rPr>
        <w:t>-</w:t>
      </w:r>
      <w:r w:rsidRPr="008813E3">
        <w:rPr>
          <w:rFonts w:cs="KFGQPC Uthman Taha Naskh" w:hint="cs"/>
          <w:color w:val="006699"/>
          <w:position w:val="10"/>
          <w:rtl/>
        </w:rPr>
        <w:t>(7)</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بِاسْمِكَ اللَّهُمَّ أَم</w:t>
      </w:r>
      <w:r w:rsidRPr="008813E3">
        <w:rPr>
          <w:rFonts w:cs="KFGQPC Uthman Taha Naskh" w:hint="cs"/>
          <w:rtl/>
        </w:rPr>
        <w:t>ُ</w:t>
      </w:r>
      <w:r w:rsidRPr="008813E3">
        <w:rPr>
          <w:rFonts w:cs="KFGQPC Uthman Taha Naskh"/>
          <w:rtl/>
        </w:rPr>
        <w:t>وتُ وَأَحْي</w:t>
      </w:r>
      <w:r w:rsidRPr="008813E3">
        <w:rPr>
          <w:rFonts w:cs="KFGQPC Uthman Taha Naskh" w:hint="cs"/>
          <w:rtl/>
        </w:rPr>
        <w:t>َ</w:t>
      </w:r>
      <w:r w:rsidRPr="008813E3">
        <w:rPr>
          <w:rFonts w:cs="KFGQPC Uthman Taha Naskh"/>
          <w:rtl/>
        </w:rPr>
        <w:t>ا</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3"/>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(105</w:t>
      </w:r>
      <w:r w:rsidRPr="00430D6B">
        <w:rPr>
          <w:rFonts w:ascii="Aadarsha Ratne Internet" w:hAnsi="Aadarsha Ratne Internet"/>
          <w:color w:val="000000"/>
        </w:rPr>
        <w:t>) “ibCimka Aaõa-ýº»a Aamutu A Aahya”|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namet mera Aañ (etamar namet) jIiwt hO*|</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Patýl barI 11/113 muCilm 4/2083)</w:t>
      </w:r>
    </w:p>
    <w:p w:rsidR="00FB75BF" w:rsidRPr="00D26D4F" w:rsidRDefault="00FB75BF" w:rsidP="00FB75BF">
      <w:pPr>
        <w:widowControl w:val="0"/>
        <w:bidi w:val="0"/>
        <w:spacing w:after="80" w:line="228" w:lineRule="auto"/>
        <w:ind w:hanging="10"/>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spacing w:val="-8"/>
          <w:w w:val="95"/>
        </w:rPr>
      </w:pPr>
      <w:r w:rsidRPr="00D26D4F">
        <w:rPr>
          <w:rFonts w:cs="Traditional Naskh" w:hint="cs"/>
          <w:spacing w:val="-8"/>
          <w:w w:val="95"/>
          <w:rtl/>
        </w:rPr>
        <w:t>106</w:t>
      </w:r>
      <w:r w:rsidRPr="008813E3">
        <w:rPr>
          <w:rFonts w:cs="KFGQPC Uthman Taha Naskh" w:hint="cs"/>
          <w:spacing w:val="-8"/>
          <w:w w:val="95"/>
          <w:rtl/>
        </w:rPr>
        <w:t>-</w:t>
      </w:r>
      <w:r w:rsidRPr="008813E3">
        <w:rPr>
          <w:rFonts w:cs="KFGQPC Uthman Taha Naskh" w:hint="cs"/>
          <w:color w:val="006699"/>
          <w:spacing w:val="-8"/>
          <w:w w:val="95"/>
          <w:position w:val="10"/>
          <w:rtl/>
        </w:rPr>
        <w:t>(8)</w:t>
      </w:r>
      <w:r w:rsidRPr="008813E3">
        <w:rPr>
          <w:rFonts w:cs="KFGQPC Uthman Taha Naskh" w:hint="cs"/>
          <w:spacing w:val="-8"/>
          <w:w w:val="95"/>
          <w:rtl/>
        </w:rPr>
        <w:t xml:space="preserve"> </w:t>
      </w:r>
      <w:r w:rsidRPr="008813E3">
        <w:rPr>
          <w:rFonts w:cs="KFGQPC Uthman Taha Naskh" w:hint="cs"/>
          <w:color w:val="006699"/>
          <w:spacing w:val="-8"/>
          <w:w w:val="95"/>
          <w:rtl/>
        </w:rPr>
        <w:t>((</w:t>
      </w:r>
      <w:r w:rsidRPr="008813E3">
        <w:rPr>
          <w:rFonts w:cs="KFGQPC Uthman Taha Naskh"/>
          <w:spacing w:val="-8"/>
          <w:w w:val="95"/>
          <w:rtl/>
        </w:rPr>
        <w:t>سُبْح</w:t>
      </w:r>
      <w:r w:rsidRPr="008813E3">
        <w:rPr>
          <w:rFonts w:cs="KFGQPC Uthman Taha Naskh" w:hint="cs"/>
          <w:spacing w:val="-8"/>
          <w:w w:val="95"/>
          <w:rtl/>
        </w:rPr>
        <w:t>َ</w:t>
      </w:r>
      <w:r w:rsidRPr="008813E3">
        <w:rPr>
          <w:rFonts w:cs="KFGQPC Uthman Taha Naskh"/>
          <w:spacing w:val="-8"/>
          <w:w w:val="95"/>
          <w:rtl/>
        </w:rPr>
        <w:t>انَ اللَّهِ (ثلاثاً وثلاثين)</w:t>
      </w:r>
      <w:r w:rsidRPr="008813E3">
        <w:rPr>
          <w:rFonts w:cs="KFGQPC Uthman Taha Naskh" w:hint="cs"/>
          <w:spacing w:val="-8"/>
          <w:w w:val="95"/>
          <w:rtl/>
        </w:rPr>
        <w:t xml:space="preserve"> وَ</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spacing w:val="-8"/>
          <w:w w:val="95"/>
          <w:rtl/>
        </w:rPr>
        <w:t>ح</w:t>
      </w:r>
      <w:r w:rsidRPr="008813E3">
        <w:rPr>
          <w:rFonts w:cs="KFGQPC Uthman Taha Naskh" w:hint="cs"/>
          <w:spacing w:val="-8"/>
          <w:w w:val="95"/>
          <w:rtl/>
        </w:rPr>
        <w:t>َ</w:t>
      </w:r>
      <w:r w:rsidRPr="008813E3">
        <w:rPr>
          <w:rFonts w:cs="KFGQPC Uthman Taha Naskh"/>
          <w:spacing w:val="-8"/>
          <w:w w:val="95"/>
          <w:rtl/>
        </w:rPr>
        <w:t>م</w:t>
      </w:r>
      <w:r w:rsidRPr="008813E3">
        <w:rPr>
          <w:rFonts w:cs="KFGQPC Uthman Taha Naskh" w:hint="cs"/>
          <w:spacing w:val="-8"/>
          <w:w w:val="95"/>
          <w:rtl/>
        </w:rPr>
        <w:t>ْ</w:t>
      </w:r>
      <w:r w:rsidRPr="008813E3">
        <w:rPr>
          <w:rFonts w:cs="KFGQPC Uthman Taha Naskh"/>
          <w:spacing w:val="-8"/>
          <w:w w:val="95"/>
          <w:rtl/>
        </w:rPr>
        <w:t>دُ ل</w:t>
      </w:r>
      <w:r w:rsidRPr="008813E3">
        <w:rPr>
          <w:rFonts w:cs="KFGQPC Uthman Taha Naskh" w:hint="cs"/>
          <w:spacing w:val="-8"/>
          <w:w w:val="95"/>
          <w:rtl/>
        </w:rPr>
        <w:t>ِ</w:t>
      </w:r>
      <w:r w:rsidRPr="008813E3">
        <w:rPr>
          <w:rFonts w:cs="KFGQPC Uthman Taha Naskh"/>
          <w:spacing w:val="-8"/>
          <w:w w:val="95"/>
          <w:rtl/>
        </w:rPr>
        <w:t>لَّهِ (ثلاثاً وثلاثين)</w:t>
      </w:r>
      <w:r w:rsidRPr="008813E3">
        <w:rPr>
          <w:rFonts w:cs="KFGQPC Uthman Taha Naskh" w:hint="cs"/>
          <w:spacing w:val="-8"/>
          <w:w w:val="95"/>
          <w:rtl/>
        </w:rPr>
        <w:t xml:space="preserve"> وَ</w:t>
      </w:r>
      <w:r w:rsidRPr="008813E3">
        <w:rPr>
          <w:rFonts w:cs="KFGQPC Uthman Taha Naskh"/>
          <w:spacing w:val="-8"/>
          <w:w w:val="95"/>
          <w:rtl/>
        </w:rPr>
        <w:t>اللَّهُ أ</w:t>
      </w:r>
      <w:r w:rsidRPr="008813E3">
        <w:rPr>
          <w:rFonts w:cs="KFGQPC Uthman Taha Naskh" w:hint="cs"/>
          <w:spacing w:val="-8"/>
          <w:w w:val="95"/>
          <w:rtl/>
        </w:rPr>
        <w:t>َ</w:t>
      </w:r>
      <w:r w:rsidRPr="008813E3">
        <w:rPr>
          <w:rFonts w:cs="KFGQPC Uthman Taha Naskh"/>
          <w:spacing w:val="-8"/>
          <w:w w:val="95"/>
          <w:rtl/>
        </w:rPr>
        <w:t>كْب</w:t>
      </w:r>
      <w:r w:rsidRPr="008813E3">
        <w:rPr>
          <w:rFonts w:cs="KFGQPC Uthman Taha Naskh" w:hint="cs"/>
          <w:spacing w:val="-8"/>
          <w:w w:val="95"/>
          <w:rtl/>
        </w:rPr>
        <w:t>َ</w:t>
      </w:r>
      <w:r w:rsidRPr="008813E3">
        <w:rPr>
          <w:rFonts w:cs="KFGQPC Uthman Taha Naskh"/>
          <w:spacing w:val="-8"/>
          <w:w w:val="95"/>
          <w:rtl/>
        </w:rPr>
        <w:t>ر</w:t>
      </w:r>
      <w:r w:rsidRPr="008813E3">
        <w:rPr>
          <w:rFonts w:cs="KFGQPC Uthman Taha Naskh" w:hint="cs"/>
          <w:spacing w:val="-8"/>
          <w:w w:val="95"/>
          <w:rtl/>
        </w:rPr>
        <w:t>ُ</w:t>
      </w:r>
      <w:r w:rsidRPr="008813E3">
        <w:rPr>
          <w:rFonts w:cs="KFGQPC Uthman Taha Naskh"/>
          <w:spacing w:val="-8"/>
          <w:w w:val="95"/>
          <w:rtl/>
        </w:rPr>
        <w:t xml:space="preserve"> (أربعاً وثلاثين</w:t>
      </w:r>
      <w:r w:rsidRPr="008813E3">
        <w:rPr>
          <w:rFonts w:cs="KFGQPC Uthman Taha Naskh" w:hint="cs"/>
          <w:spacing w:val="-8"/>
          <w:w w:val="95"/>
          <w:rtl/>
        </w:rPr>
        <w:t>َ</w:t>
      </w:r>
      <w:r w:rsidRPr="008813E3">
        <w:rPr>
          <w:rFonts w:cs="KFGQPC Uthman Taha Naskh"/>
          <w:color w:val="006699"/>
          <w:spacing w:val="-8"/>
          <w:w w:val="95"/>
          <w:rtl/>
        </w:rPr>
        <w:t>)</w:t>
      </w:r>
      <w:r w:rsidRPr="008813E3">
        <w:rPr>
          <w:rFonts w:cs="KFGQPC Uthman Taha Naskh" w:hint="cs"/>
          <w:color w:val="006699"/>
          <w:spacing w:val="-8"/>
          <w:w w:val="95"/>
          <w:rtl/>
        </w:rPr>
        <w:t>)</w:t>
      </w:r>
      <w:r w:rsidRPr="008813E3">
        <w:rPr>
          <w:rFonts w:cs="KFGQPC Uthman Taha Naskh" w:hint="cs"/>
          <w:spacing w:val="-8"/>
          <w:w w:val="95"/>
          <w:rtl/>
        </w:rPr>
        <w:t>)</w:t>
      </w:r>
      <w:r w:rsidRPr="008813E3">
        <w:rPr>
          <w:rFonts w:cs="KFGQPC Uthman Taha Naskh" w:hint="cs"/>
          <w:spacing w:val="-8"/>
          <w:w w:val="95"/>
          <w:position w:val="6"/>
          <w:vertAlign w:val="superscript"/>
          <w:rtl/>
        </w:rPr>
        <w:t>(</w:t>
      </w:r>
      <w:r w:rsidRPr="008813E3">
        <w:rPr>
          <w:rStyle w:val="FootnoteReference"/>
          <w:rFonts w:cs="KFGQPC Uthman Taha Naskh"/>
          <w:spacing w:val="-8"/>
          <w:w w:val="95"/>
          <w:position w:val="6"/>
          <w:rtl/>
        </w:rPr>
        <w:footnoteReference w:id="144"/>
      </w:r>
      <w:r w:rsidRPr="008813E3">
        <w:rPr>
          <w:rFonts w:cs="KFGQPC Uthman Taha Naskh" w:hint="cs"/>
          <w:spacing w:val="-8"/>
          <w:w w:val="95"/>
          <w:position w:val="6"/>
          <w:vertAlign w:val="superscript"/>
          <w:rtl/>
        </w:rPr>
        <w:t>)</w:t>
      </w:r>
      <w:r w:rsidRPr="008813E3">
        <w:rPr>
          <w:rFonts w:cs="KFGQPC Uthman Taha Naskh" w:hint="cs"/>
          <w:spacing w:val="-8"/>
          <w:w w:val="95"/>
          <w:rtl/>
        </w:rPr>
        <w:t>.</w:t>
      </w:r>
    </w:p>
    <w:p w:rsidR="00FB75BF" w:rsidRPr="002A5818" w:rsidRDefault="00FB75BF" w:rsidP="00FB75BF">
      <w:pPr>
        <w:widowControl w:val="0"/>
        <w:bidi w:val="0"/>
        <w:spacing w:after="80" w:line="228" w:lineRule="auto"/>
        <w:ind w:hanging="10"/>
        <w:jc w:val="lowKashida"/>
        <w:rPr>
          <w:rFonts w:ascii="Aadarsha Ratne Internet" w:hAnsi="Aadarsha Ratne Internet"/>
          <w:color w:val="000000"/>
        </w:rPr>
      </w:pPr>
      <w:r>
        <w:rPr>
          <w:rFonts w:ascii="Aadarsha Ratne Internet" w:hAnsi="Aadarsha Ratne Internet"/>
          <w:color w:val="000000"/>
        </w:rPr>
        <w:t xml:space="preserve">(106) </w:t>
      </w:r>
      <w:r w:rsidRPr="00430D6B">
        <w:rPr>
          <w:rFonts w:ascii="Aadarsha Ratne Internet" w:hAnsi="Aadarsha Ratne Internet"/>
          <w:color w:val="000000"/>
        </w:rPr>
        <w:t>33 bar Cubha-naõah, 33 bar Aalhamduilõa-h, Aañ 34 bar Aaõaý Aakbar</w:t>
      </w:r>
      <w:r>
        <w:rPr>
          <w:rFonts w:ascii="Aadarsha Ratne Internet" w:hAnsi="Aadarsha Ratne Internet"/>
          <w:color w:val="000000"/>
        </w:rPr>
        <w:t>|</w:t>
      </w:r>
    </w:p>
    <w:p w:rsidR="00FB75BF" w:rsidRPr="008813E3" w:rsidRDefault="00FB75BF" w:rsidP="00FB75BF">
      <w:pPr>
        <w:widowControl w:val="0"/>
        <w:spacing w:after="120" w:line="228" w:lineRule="auto"/>
        <w:ind w:hanging="11"/>
        <w:jc w:val="lowKashida"/>
        <w:rPr>
          <w:rFonts w:cs="KFGQPC Uthman Taha Naskh"/>
        </w:rPr>
      </w:pPr>
      <w:r w:rsidRPr="00D26D4F">
        <w:rPr>
          <w:rFonts w:cs="Traditional Naskh" w:hint="cs"/>
          <w:rtl/>
        </w:rPr>
        <w:t>107</w:t>
      </w:r>
      <w:r w:rsidRPr="008813E3">
        <w:rPr>
          <w:rFonts w:cs="KFGQPC Uthman Taha Naskh" w:hint="cs"/>
          <w:rtl/>
        </w:rPr>
        <w:t>-</w:t>
      </w:r>
      <w:r w:rsidRPr="008813E3">
        <w:rPr>
          <w:rFonts w:cs="KFGQPC Uthman Taha Naskh" w:hint="cs"/>
          <w:color w:val="006699"/>
          <w:position w:val="10"/>
          <w:rtl/>
        </w:rPr>
        <w:t>(9)</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رَبَّ السّ</w:t>
      </w:r>
      <w:r w:rsidRPr="008813E3">
        <w:rPr>
          <w:rFonts w:cs="KFGQPC Uthman Taha Naskh" w:hint="cs"/>
          <w:rtl/>
        </w:rPr>
        <w:t>َ</w:t>
      </w:r>
      <w:r w:rsidRPr="008813E3">
        <w:rPr>
          <w:rFonts w:cs="KFGQPC Uthman Taha Naskh"/>
          <w:rtl/>
        </w:rPr>
        <w:t>م</w:t>
      </w:r>
      <w:r w:rsidRPr="008813E3">
        <w:rPr>
          <w:rFonts w:cs="KFGQPC Uthman Taha Naskh" w:hint="cs"/>
          <w:rtl/>
        </w:rPr>
        <w:t>َ</w:t>
      </w:r>
      <w:r w:rsidRPr="008813E3">
        <w:rPr>
          <w:rFonts w:cs="KFGQPC Uthman Taha Naskh"/>
          <w:rtl/>
        </w:rPr>
        <w:t>و</w:t>
      </w:r>
      <w:r w:rsidRPr="008813E3">
        <w:rPr>
          <w:rFonts w:cs="KFGQPC Uthman Taha Naskh" w:hint="cs"/>
          <w:rtl/>
        </w:rPr>
        <w:t>َ</w:t>
      </w:r>
      <w:r w:rsidRPr="008813E3">
        <w:rPr>
          <w:rFonts w:cs="KFGQPC Uthman Taha Naskh"/>
          <w:rtl/>
        </w:rPr>
        <w:t>اتِ السَّبْعِ وَرَبَّ</w:t>
      </w:r>
      <w:r w:rsidRPr="008813E3">
        <w:rPr>
          <w:rFonts w:cs="KFGQPC Uthman Taha Naskh" w:hint="cs"/>
          <w:rtl/>
        </w:rPr>
        <w:t xml:space="preserve"> الأَرْضِ، وَرَبَّ</w:t>
      </w:r>
      <w:r w:rsidRPr="008813E3">
        <w:rPr>
          <w:rFonts w:cs="KFGQPC Uthman Taha Naskh"/>
          <w:rtl/>
        </w:rPr>
        <w:t xml:space="preserve"> ال</w:t>
      </w:r>
      <w:r w:rsidRPr="008813E3">
        <w:rPr>
          <w:rFonts w:cs="KFGQPC Uthman Taha Naskh" w:hint="cs"/>
          <w:rtl/>
        </w:rPr>
        <w:t>ْ</w:t>
      </w:r>
      <w:r w:rsidRPr="008813E3">
        <w:rPr>
          <w:rFonts w:cs="KFGQPC Uthman Taha Naskh"/>
          <w:rtl/>
        </w:rPr>
        <w:t>عَرْشِ ال</w:t>
      </w:r>
      <w:r w:rsidRPr="008813E3">
        <w:rPr>
          <w:rFonts w:cs="KFGQPC Uthman Taha Naskh" w:hint="cs"/>
          <w:rtl/>
        </w:rPr>
        <w:t>ْ</w:t>
      </w:r>
      <w:r w:rsidRPr="008813E3">
        <w:rPr>
          <w:rFonts w:cs="KFGQPC Uthman Taha Naskh"/>
          <w:rtl/>
        </w:rPr>
        <w:t>عَظ</w:t>
      </w:r>
      <w:r w:rsidRPr="008813E3">
        <w:rPr>
          <w:rFonts w:cs="KFGQPC Uthman Taha Naskh" w:hint="cs"/>
          <w:rtl/>
        </w:rPr>
        <w:t>ِ</w:t>
      </w:r>
      <w:r w:rsidRPr="008813E3">
        <w:rPr>
          <w:rFonts w:cs="KFGQPC Uthman Taha Naskh"/>
          <w:rtl/>
        </w:rPr>
        <w:t>يم</w:t>
      </w:r>
      <w:r w:rsidRPr="008813E3">
        <w:rPr>
          <w:rFonts w:cs="KFGQPC Uthman Taha Naskh" w:hint="cs"/>
          <w:rtl/>
        </w:rPr>
        <w:t>ِ</w:t>
      </w:r>
      <w:r w:rsidRPr="008813E3">
        <w:rPr>
          <w:rFonts w:cs="KFGQPC Uthman Taha Naskh"/>
          <w:rtl/>
        </w:rPr>
        <w:t>، رَبَّن</w:t>
      </w:r>
      <w:r w:rsidRPr="008813E3">
        <w:rPr>
          <w:rFonts w:cs="KFGQPC Uthman Taha Naskh" w:hint="cs"/>
          <w:rtl/>
        </w:rPr>
        <w:t>َ</w:t>
      </w:r>
      <w:r w:rsidRPr="008813E3">
        <w:rPr>
          <w:rFonts w:cs="KFGQPC Uthman Taha Naskh"/>
          <w:rtl/>
        </w:rPr>
        <w:t>ا وَرَبَّ كُلِّ شَي</w:t>
      </w:r>
      <w:r w:rsidRPr="008813E3">
        <w:rPr>
          <w:rFonts w:cs="KFGQPC Uthman Taha Naskh" w:hint="cs"/>
          <w:rtl/>
        </w:rPr>
        <w:t>ْ</w:t>
      </w:r>
      <w:r w:rsidRPr="008813E3">
        <w:rPr>
          <w:rFonts w:cs="KFGQPC Uthman Taha Naskh"/>
          <w:rtl/>
        </w:rPr>
        <w:t>ء</w:t>
      </w:r>
      <w:r w:rsidRPr="008813E3">
        <w:rPr>
          <w:rFonts w:cs="KFGQPC Uthman Taha Naskh" w:hint="cs"/>
          <w:rtl/>
        </w:rPr>
        <w:t>ٍ</w:t>
      </w:r>
      <w:r w:rsidRPr="008813E3">
        <w:rPr>
          <w:rFonts w:cs="KFGQPC Uthman Taha Naskh"/>
          <w:rtl/>
        </w:rPr>
        <w:t>، ف</w:t>
      </w:r>
      <w:r w:rsidRPr="008813E3">
        <w:rPr>
          <w:rFonts w:cs="KFGQPC Uthman Taha Naskh" w:hint="cs"/>
          <w:rtl/>
        </w:rPr>
        <w:t>َ</w:t>
      </w:r>
      <w:r w:rsidRPr="008813E3">
        <w:rPr>
          <w:rFonts w:cs="KFGQPC Uthman Taha Naskh"/>
          <w:rtl/>
        </w:rPr>
        <w:t>الِقَ ال</w:t>
      </w:r>
      <w:r w:rsidRPr="008813E3">
        <w:rPr>
          <w:rFonts w:cs="KFGQPC Uthman Taha Naskh" w:hint="cs"/>
          <w:rtl/>
        </w:rPr>
        <w:t>ْ</w:t>
      </w:r>
      <w:r w:rsidRPr="008813E3">
        <w:rPr>
          <w:rFonts w:cs="KFGQPC Uthman Taha Naskh"/>
          <w:rtl/>
        </w:rPr>
        <w:t>حَبِّ وَالنَّو</w:t>
      </w:r>
      <w:r w:rsidRPr="008813E3">
        <w:rPr>
          <w:rFonts w:cs="KFGQPC Uthman Taha Naskh" w:hint="cs"/>
          <w:rtl/>
        </w:rPr>
        <w:t>َ</w:t>
      </w:r>
      <w:r w:rsidRPr="008813E3">
        <w:rPr>
          <w:rFonts w:cs="KFGQPC Uthman Taha Naskh"/>
          <w:rtl/>
        </w:rPr>
        <w:t>ى، وَمُن</w:t>
      </w:r>
      <w:r w:rsidRPr="008813E3">
        <w:rPr>
          <w:rFonts w:cs="KFGQPC Uthman Taha Naskh" w:hint="cs"/>
          <w:rtl/>
        </w:rPr>
        <w:t>ْ</w:t>
      </w:r>
      <w:r w:rsidRPr="008813E3">
        <w:rPr>
          <w:rFonts w:cs="KFGQPC Uthman Taha Naskh"/>
          <w:rtl/>
        </w:rPr>
        <w:t>زِلَ التَّوْر</w:t>
      </w:r>
      <w:r w:rsidRPr="008813E3">
        <w:rPr>
          <w:rFonts w:cs="KFGQPC Uthman Taha Naskh" w:hint="cs"/>
          <w:rtl/>
        </w:rPr>
        <w:t>َ</w:t>
      </w:r>
      <w:r w:rsidRPr="008813E3">
        <w:rPr>
          <w:rFonts w:cs="KFGQPC Uthman Taha Naskh"/>
          <w:rtl/>
        </w:rPr>
        <w:t>اةِ وَال</w:t>
      </w:r>
      <w:r w:rsidRPr="008813E3">
        <w:rPr>
          <w:rFonts w:cs="KFGQPC Uthman Taha Naskh" w:hint="cs"/>
          <w:rtl/>
        </w:rPr>
        <w:t>ْ</w:t>
      </w:r>
      <w:r w:rsidRPr="008813E3">
        <w:rPr>
          <w:rFonts w:cs="KFGQPC Uthman Taha Naskh"/>
          <w:rtl/>
        </w:rPr>
        <w:t>إ</w:t>
      </w:r>
      <w:r w:rsidRPr="008813E3">
        <w:rPr>
          <w:rFonts w:cs="KFGQPC Uthman Taha Naskh" w:hint="cs"/>
          <w:rtl/>
        </w:rPr>
        <w:t>ِ</w:t>
      </w:r>
      <w:r w:rsidRPr="008813E3">
        <w:rPr>
          <w:rFonts w:cs="KFGQPC Uthman Taha Naskh"/>
          <w:rtl/>
        </w:rPr>
        <w:t>نْج</w:t>
      </w:r>
      <w:r w:rsidRPr="008813E3">
        <w:rPr>
          <w:rFonts w:cs="KFGQPC Uthman Taha Naskh" w:hint="cs"/>
          <w:rtl/>
        </w:rPr>
        <w:t>ِ</w:t>
      </w:r>
      <w:r w:rsidRPr="008813E3">
        <w:rPr>
          <w:rFonts w:cs="KFGQPC Uthman Taha Naskh"/>
          <w:rtl/>
        </w:rPr>
        <w:t>يل</w:t>
      </w:r>
      <w:r w:rsidRPr="008813E3">
        <w:rPr>
          <w:rFonts w:cs="KFGQPC Uthman Taha Naskh" w:hint="cs"/>
          <w:rtl/>
        </w:rPr>
        <w:t>ِ</w:t>
      </w:r>
      <w:r w:rsidRPr="008813E3">
        <w:rPr>
          <w:rFonts w:cs="KFGQPC Uthman Taha Naskh"/>
          <w:rtl/>
        </w:rPr>
        <w:t>، و</w:t>
      </w:r>
      <w:r w:rsidRPr="008813E3">
        <w:rPr>
          <w:rFonts w:cs="KFGQPC Uthman Taha Naskh" w:hint="cs"/>
          <w:rtl/>
        </w:rPr>
        <w:t>َ</w:t>
      </w:r>
      <w:r w:rsidRPr="008813E3">
        <w:rPr>
          <w:rFonts w:cs="KFGQPC Uthman Taha Naskh"/>
          <w:rtl/>
        </w:rPr>
        <w:t>ال</w:t>
      </w:r>
      <w:r w:rsidRPr="008813E3">
        <w:rPr>
          <w:rFonts w:cs="KFGQPC Uthman Taha Naskh" w:hint="cs"/>
          <w:rtl/>
        </w:rPr>
        <w:t>ْ</w:t>
      </w:r>
      <w:r w:rsidRPr="008813E3">
        <w:rPr>
          <w:rFonts w:cs="KFGQPC Uthman Taha Naskh"/>
          <w:rtl/>
        </w:rPr>
        <w:t>فُرْق</w:t>
      </w:r>
      <w:r w:rsidRPr="008813E3">
        <w:rPr>
          <w:rFonts w:cs="KFGQPC Uthman Taha Naskh" w:hint="cs"/>
          <w:rtl/>
        </w:rPr>
        <w:t>َ</w:t>
      </w:r>
      <w:r w:rsidRPr="008813E3">
        <w:rPr>
          <w:rFonts w:cs="KFGQPC Uthman Taha Naskh"/>
          <w:rtl/>
        </w:rPr>
        <w:t>ان</w:t>
      </w:r>
      <w:r w:rsidRPr="008813E3">
        <w:rPr>
          <w:rFonts w:cs="KFGQPC Uthman Taha Naskh" w:hint="cs"/>
          <w:rtl/>
        </w:rPr>
        <w:t>ِ</w:t>
      </w:r>
      <w:r w:rsidRPr="008813E3">
        <w:rPr>
          <w:rFonts w:cs="KFGQPC Uthman Taha Naskh"/>
          <w:rtl/>
        </w:rPr>
        <w:t>، أَع</w:t>
      </w:r>
      <w:r w:rsidRPr="008813E3">
        <w:rPr>
          <w:rFonts w:cs="KFGQPC Uthman Taha Naskh" w:hint="cs"/>
          <w:rtl/>
        </w:rPr>
        <w:t>ُ</w:t>
      </w:r>
      <w:r w:rsidRPr="008813E3">
        <w:rPr>
          <w:rFonts w:cs="KFGQPC Uthman Taha Naskh"/>
          <w:rtl/>
        </w:rPr>
        <w:t>وذُ بِكَ مِن</w:t>
      </w:r>
      <w:r w:rsidRPr="008813E3">
        <w:rPr>
          <w:rFonts w:cs="KFGQPC Uthman Taha Naskh" w:hint="cs"/>
          <w:rtl/>
        </w:rPr>
        <w:t>ْ</w:t>
      </w:r>
      <w:r w:rsidRPr="008813E3">
        <w:rPr>
          <w:rFonts w:cs="KFGQPC Uthman Taha Naskh"/>
          <w:rtl/>
        </w:rPr>
        <w:t xml:space="preserve"> شَرِّ كُلِّ شَي</w:t>
      </w:r>
      <w:r w:rsidRPr="008813E3">
        <w:rPr>
          <w:rFonts w:cs="KFGQPC Uthman Taha Naskh" w:hint="cs"/>
          <w:rtl/>
        </w:rPr>
        <w:t>ْ</w:t>
      </w:r>
      <w:r w:rsidRPr="008813E3">
        <w:rPr>
          <w:rFonts w:cs="KFGQPC Uthman Taha Naskh"/>
          <w:rtl/>
        </w:rPr>
        <w:t>ءٍ أَنْتَ آخِذٌ بِن</w:t>
      </w:r>
      <w:r w:rsidRPr="008813E3">
        <w:rPr>
          <w:rFonts w:cs="KFGQPC Uthman Taha Naskh" w:hint="cs"/>
          <w:rtl/>
        </w:rPr>
        <w:t>َ</w:t>
      </w:r>
      <w:r w:rsidRPr="008813E3">
        <w:rPr>
          <w:rFonts w:cs="KFGQPC Uthman Taha Naskh"/>
          <w:rtl/>
        </w:rPr>
        <w:t>اصِيَتِه</w:t>
      </w:r>
      <w:r w:rsidRPr="008813E3">
        <w:rPr>
          <w:rFonts w:cs="KFGQPC Uthman Taha Naskh" w:hint="cs"/>
          <w:rtl/>
        </w:rPr>
        <w:t>ِ</w:t>
      </w:r>
      <w:r w:rsidRPr="008813E3">
        <w:rPr>
          <w:rFonts w:cs="KFGQPC Uthman Taha Naskh"/>
          <w:rtl/>
        </w:rPr>
        <w:t>. اللَّهُمَّ أَنْتَ الأ</w:t>
      </w:r>
      <w:r w:rsidRPr="008813E3">
        <w:rPr>
          <w:rFonts w:cs="KFGQPC Uthman Taha Naskh" w:hint="cs"/>
          <w:rtl/>
        </w:rPr>
        <w:t>َ</w:t>
      </w:r>
      <w:r w:rsidRPr="008813E3">
        <w:rPr>
          <w:rFonts w:cs="KFGQPC Uthman Taha Naskh"/>
          <w:rtl/>
        </w:rPr>
        <w:t>وَّلُ فَلَي</w:t>
      </w:r>
      <w:r w:rsidRPr="008813E3">
        <w:rPr>
          <w:rFonts w:cs="KFGQPC Uthman Taha Naskh" w:hint="cs"/>
          <w:rtl/>
        </w:rPr>
        <w:t>ْ</w:t>
      </w:r>
      <w:r w:rsidRPr="008813E3">
        <w:rPr>
          <w:rFonts w:cs="KFGQPC Uthman Taha Naskh"/>
          <w:rtl/>
        </w:rPr>
        <w:t>سَ قَبْلَكَ شَي</w:t>
      </w:r>
      <w:r w:rsidRPr="008813E3">
        <w:rPr>
          <w:rFonts w:cs="KFGQPC Uthman Taha Naskh" w:hint="cs"/>
          <w:rtl/>
        </w:rPr>
        <w:t>ْ</w:t>
      </w:r>
      <w:r w:rsidRPr="008813E3">
        <w:rPr>
          <w:rFonts w:cs="KFGQPC Uthman Taha Naskh"/>
          <w:rtl/>
        </w:rPr>
        <w:t>ء</w:t>
      </w:r>
      <w:r w:rsidRPr="008813E3">
        <w:rPr>
          <w:rFonts w:cs="KFGQPC Uthman Taha Naskh" w:hint="cs"/>
          <w:rtl/>
        </w:rPr>
        <w:t>ٌ</w:t>
      </w:r>
      <w:r w:rsidRPr="008813E3">
        <w:rPr>
          <w:rFonts w:cs="KFGQPC Uthman Taha Naskh"/>
          <w:rtl/>
        </w:rPr>
        <w:t>، وَأَنْتَ الآخِرُ</w:t>
      </w:r>
      <w:r w:rsidRPr="008813E3">
        <w:rPr>
          <w:rFonts w:cs="KFGQPC Uthman Taha Naskh" w:hint="cs"/>
          <w:rtl/>
        </w:rPr>
        <w:t xml:space="preserve"> </w:t>
      </w:r>
      <w:r w:rsidRPr="008813E3">
        <w:rPr>
          <w:rFonts w:cs="KFGQPC Uthman Taha Naskh"/>
          <w:rtl/>
        </w:rPr>
        <w:t>فَلَيسَ بَعْدَكَ شَي</w:t>
      </w:r>
      <w:r w:rsidRPr="008813E3">
        <w:rPr>
          <w:rFonts w:cs="KFGQPC Uthman Taha Naskh" w:hint="cs"/>
          <w:rtl/>
        </w:rPr>
        <w:t>ْ</w:t>
      </w:r>
      <w:r w:rsidRPr="008813E3">
        <w:rPr>
          <w:rFonts w:cs="KFGQPC Uthman Taha Naskh"/>
          <w:rtl/>
        </w:rPr>
        <w:t>ء</w:t>
      </w:r>
      <w:r w:rsidRPr="008813E3">
        <w:rPr>
          <w:rFonts w:cs="KFGQPC Uthman Taha Naskh" w:hint="cs"/>
          <w:rtl/>
        </w:rPr>
        <w:t>ٌ</w:t>
      </w:r>
      <w:r w:rsidRPr="008813E3">
        <w:rPr>
          <w:rFonts w:cs="KFGQPC Uthman Taha Naskh"/>
          <w:rtl/>
        </w:rPr>
        <w:t>، وَأَنْتَ الظّ</w:t>
      </w:r>
      <w:r w:rsidRPr="008813E3">
        <w:rPr>
          <w:rFonts w:cs="KFGQPC Uthman Taha Naskh" w:hint="cs"/>
          <w:rtl/>
        </w:rPr>
        <w:t>َ</w:t>
      </w:r>
      <w:r w:rsidRPr="008813E3">
        <w:rPr>
          <w:rFonts w:cs="KFGQPC Uthman Taha Naskh"/>
          <w:rtl/>
        </w:rPr>
        <w:t>اهِرُ</w:t>
      </w:r>
      <w:r w:rsidRPr="008813E3">
        <w:rPr>
          <w:rFonts w:cs="KFGQPC Uthman Taha Naskh" w:hint="cs"/>
          <w:rtl/>
        </w:rPr>
        <w:t xml:space="preserve"> </w:t>
      </w:r>
      <w:r w:rsidRPr="008813E3">
        <w:rPr>
          <w:rFonts w:cs="KFGQPC Uthman Taha Naskh"/>
          <w:rtl/>
        </w:rPr>
        <w:t>فَلَيْسَ فَوْقَكَ شَي</w:t>
      </w:r>
      <w:r w:rsidRPr="008813E3">
        <w:rPr>
          <w:rFonts w:cs="KFGQPC Uthman Taha Naskh" w:hint="cs"/>
          <w:rtl/>
        </w:rPr>
        <w:t>ْ</w:t>
      </w:r>
      <w:r w:rsidRPr="008813E3">
        <w:rPr>
          <w:rFonts w:cs="KFGQPC Uthman Taha Naskh"/>
          <w:rtl/>
        </w:rPr>
        <w:t>ء</w:t>
      </w:r>
      <w:r w:rsidRPr="008813E3">
        <w:rPr>
          <w:rFonts w:cs="KFGQPC Uthman Taha Naskh" w:hint="cs"/>
          <w:rtl/>
        </w:rPr>
        <w:t>ٌ</w:t>
      </w:r>
      <w:r w:rsidRPr="008813E3">
        <w:rPr>
          <w:rFonts w:cs="KFGQPC Uthman Taha Naskh"/>
          <w:rtl/>
        </w:rPr>
        <w:t>، وَأَنْتَ الْب</w:t>
      </w:r>
      <w:r w:rsidRPr="008813E3">
        <w:rPr>
          <w:rFonts w:cs="KFGQPC Uthman Taha Naskh" w:hint="cs"/>
          <w:rtl/>
        </w:rPr>
        <w:t>َ</w:t>
      </w:r>
      <w:r w:rsidRPr="008813E3">
        <w:rPr>
          <w:rFonts w:cs="KFGQPC Uthman Taha Naskh"/>
          <w:rtl/>
        </w:rPr>
        <w:t>اطِنُ فَلَيْسَ د</w:t>
      </w:r>
      <w:r w:rsidRPr="008813E3">
        <w:rPr>
          <w:rFonts w:cs="KFGQPC Uthman Taha Naskh" w:hint="cs"/>
          <w:rtl/>
        </w:rPr>
        <w:t>ُ</w:t>
      </w:r>
      <w:r w:rsidRPr="008813E3">
        <w:rPr>
          <w:rFonts w:cs="KFGQPC Uthman Taha Naskh"/>
          <w:rtl/>
        </w:rPr>
        <w:t>ونَكَ شَي</w:t>
      </w:r>
      <w:r w:rsidRPr="008813E3">
        <w:rPr>
          <w:rFonts w:cs="KFGQPC Uthman Taha Naskh" w:hint="cs"/>
          <w:rtl/>
        </w:rPr>
        <w:t>ْ</w:t>
      </w:r>
      <w:r w:rsidRPr="008813E3">
        <w:rPr>
          <w:rFonts w:cs="KFGQPC Uthman Taha Naskh"/>
          <w:rtl/>
        </w:rPr>
        <w:t>ء</w:t>
      </w:r>
      <w:r w:rsidRPr="008813E3">
        <w:rPr>
          <w:rFonts w:cs="KFGQPC Uthman Taha Naskh" w:hint="cs"/>
          <w:rtl/>
        </w:rPr>
        <w:t>ٌ</w:t>
      </w:r>
      <w:r w:rsidRPr="008813E3">
        <w:rPr>
          <w:rFonts w:cs="KFGQPC Uthman Taha Naskh"/>
          <w:rtl/>
        </w:rPr>
        <w:t>، اق</w:t>
      </w:r>
      <w:r w:rsidRPr="008813E3">
        <w:rPr>
          <w:rFonts w:cs="KFGQPC Uthman Taha Naskh" w:hint="cs"/>
          <w:rtl/>
        </w:rPr>
        <w:t>ْ</w:t>
      </w:r>
      <w:r w:rsidRPr="008813E3">
        <w:rPr>
          <w:rFonts w:cs="KFGQPC Uthman Taha Naskh"/>
          <w:rtl/>
        </w:rPr>
        <w:t>ضِ عَنّ</w:t>
      </w:r>
      <w:r w:rsidRPr="008813E3">
        <w:rPr>
          <w:rFonts w:cs="KFGQPC Uthman Taha Naskh" w:hint="cs"/>
          <w:rtl/>
        </w:rPr>
        <w:t>َ</w:t>
      </w:r>
      <w:r w:rsidRPr="008813E3">
        <w:rPr>
          <w:rFonts w:cs="KFGQPC Uthman Taha Naskh"/>
          <w:rtl/>
        </w:rPr>
        <w:t>ا الدَّيْنَ وَأَغْنِن</w:t>
      </w:r>
      <w:r w:rsidRPr="008813E3">
        <w:rPr>
          <w:rFonts w:cs="KFGQPC Uthman Taha Naskh" w:hint="cs"/>
          <w:rtl/>
        </w:rPr>
        <w:t>َ</w:t>
      </w:r>
      <w:r w:rsidRPr="008813E3">
        <w:rPr>
          <w:rFonts w:cs="KFGQPC Uthman Taha Naskh"/>
          <w:rtl/>
        </w:rPr>
        <w:t>ا مِنَ ال</w:t>
      </w:r>
      <w:r w:rsidRPr="008813E3">
        <w:rPr>
          <w:rFonts w:cs="KFGQPC Uthman Taha Naskh" w:hint="cs"/>
          <w:rtl/>
        </w:rPr>
        <w:t>ْ</w:t>
      </w:r>
      <w:r w:rsidRPr="008813E3">
        <w:rPr>
          <w:rFonts w:cs="KFGQPC Uthman Taha Naskh"/>
          <w:rtl/>
        </w:rPr>
        <w:t>فَقْر</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5"/>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(107</w:t>
      </w:r>
      <w:r w:rsidRPr="00430D6B">
        <w:rPr>
          <w:rFonts w:ascii="Aadarsha Ratne Internet" w:hAnsi="Aadarsha Ratne Internet"/>
          <w:color w:val="000000"/>
        </w:rPr>
        <w:t>) “Aaõa-ýº»a rab`baC Cama-waitC Cabiy, A rab`bal AariS³l AajIm, rab`bana A rab`ba kuiõ S³af,Pa-ilkal haib`b An nawa, A munijlat taOrait Al FnjIl,Al Purkan, AaLjuibka imn S³air`r kuiõ S³af, Aanta Aa-iKjun ibna-iCyait| Aaõa-ýº»a Aan</w:t>
      </w:r>
      <w:r>
        <w:rPr>
          <w:rFonts w:ascii="Aadarsha Ratne Internet" w:hAnsi="Aadarsha Ratne Internet"/>
          <w:color w:val="000000"/>
        </w:rPr>
        <w:t>ta</w:t>
      </w:r>
      <w:r w:rsidRPr="00430D6B">
        <w:rPr>
          <w:rFonts w:ascii="Aadarsha Ratne Internet" w:hAnsi="Aadarsha Ratne Internet"/>
          <w:color w:val="000000"/>
        </w:rPr>
        <w:t>l AaLwalu PalafCa kablaka S³af| A Aantal Aa-iKr PalafCa ba’daka S³af| A AantaJ Ja-ihr</w:t>
      </w:r>
      <w:r>
        <w:rPr>
          <w:rFonts w:ascii="Aadarsha Ratne Internet" w:hAnsi="Aadarsha Ratne Internet"/>
          <w:color w:val="000000"/>
        </w:rPr>
        <w:t>,</w:t>
      </w:r>
      <w:r w:rsidRPr="00430D6B">
        <w:rPr>
          <w:rFonts w:ascii="Aadarsha Ratne Internet" w:hAnsi="Aadarsha Ratne Internet"/>
          <w:color w:val="000000"/>
        </w:rPr>
        <w:t xml:space="preserve"> PalafCa PaLkaka S³af| A Aantal ba-itn</w:t>
      </w:r>
      <w:r>
        <w:rPr>
          <w:rFonts w:ascii="Aadarsha Ratne Internet" w:hAnsi="Aadarsha Ratne Internet"/>
          <w:color w:val="000000"/>
        </w:rPr>
        <w:t>,</w:t>
      </w:r>
      <w:r w:rsidRPr="00430D6B">
        <w:rPr>
          <w:rFonts w:ascii="Aadarsha Ratne Internet" w:hAnsi="Aadarsha Ratne Internet"/>
          <w:color w:val="000000"/>
        </w:rPr>
        <w:t xml:space="preserve"> PalafCa du-naka S³af|fkij Aaçad dafna A Aaginna imnal Pak`r”|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eh sat AakaSr p\Bu, eh mha is#hasnr p\Bu, Aamar Aañ skela bÄ©uer p\Bu, bIj Aañ Ìiq ibdIN^ karI, etorat, FnjIl Aañ Purkan AwtIN^ karI, mf esf smUh bÄ©ur pra etamar AaS\y ibCera Jar Aagcuil etamar hatt| eh Aaõah tuimey Aaid, esey etamar Aagt ekaena bÄ©u naf| Aañ tuimeyf A¯© esey etamar ipCt Aan ekaena bÄ©u naf|tuimey p\kaSY esey etamar Oprt ekaena bÄ©u naf| Aañ tuimeyf Ìp© esey etamatek durbt^I ekaena naf|Aamar &lt;N pireSaD kra, Aañ Aamak d\ird\tar pra muÝ¡ kra|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4/</w:t>
      </w:r>
      <w:r>
        <w:rPr>
          <w:rFonts w:ascii="Aadarsha Ratne Internet" w:hAnsi="Aadarsha Ratne Internet"/>
          <w:color w:val="000000"/>
          <w:sz w:val="20"/>
          <w:szCs w:val="20"/>
        </w:rPr>
        <w:t>20</w:t>
      </w:r>
      <w:r w:rsidRPr="00A07286">
        <w:rPr>
          <w:rFonts w:ascii="Aadarsha Ratne Internet" w:hAnsi="Aadarsha Ratne Internet"/>
          <w:color w:val="000000"/>
          <w:sz w:val="20"/>
          <w:szCs w:val="20"/>
        </w:rPr>
        <w:t>84)</w:t>
      </w:r>
    </w:p>
    <w:p w:rsidR="00FB75BF" w:rsidRPr="00D26D4F" w:rsidRDefault="00FB75BF" w:rsidP="00FB75BF">
      <w:pPr>
        <w:widowControl w:val="0"/>
        <w:bidi w:val="0"/>
        <w:spacing w:after="120" w:line="228" w:lineRule="auto"/>
        <w:ind w:hanging="11"/>
        <w:jc w:val="lowKashida"/>
        <w:rPr>
          <w:rFonts w:cs="Traditional Naskh"/>
        </w:rPr>
      </w:pPr>
    </w:p>
    <w:p w:rsidR="00FB75BF" w:rsidRPr="008813E3" w:rsidRDefault="00FB75BF" w:rsidP="00FB75BF">
      <w:pPr>
        <w:widowControl w:val="0"/>
        <w:spacing w:after="120" w:line="228" w:lineRule="auto"/>
        <w:ind w:hanging="11"/>
        <w:jc w:val="lowKashida"/>
        <w:rPr>
          <w:rFonts w:cs="KFGQPC Uthman Taha Naskh"/>
        </w:rPr>
      </w:pPr>
      <w:r w:rsidRPr="00D26D4F">
        <w:rPr>
          <w:rFonts w:cs="Traditional Naskh" w:hint="cs"/>
          <w:rtl/>
        </w:rPr>
        <w:t>108</w:t>
      </w:r>
      <w:r w:rsidRPr="008813E3">
        <w:rPr>
          <w:rFonts w:cs="KFGQPC Uthman Taha Naskh" w:hint="cs"/>
          <w:rtl/>
        </w:rPr>
        <w:t>-</w:t>
      </w:r>
      <w:r w:rsidRPr="008813E3">
        <w:rPr>
          <w:rFonts w:cs="KFGQPC Uthman Taha Naskh" w:hint="cs"/>
          <w:color w:val="006699"/>
          <w:position w:val="10"/>
          <w:rtl/>
        </w:rPr>
        <w:t>(10)</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w:t>
      </w:r>
      <w:r w:rsidRPr="008813E3">
        <w:rPr>
          <w:rFonts w:cs="KFGQPC Uthman Taha Naskh" w:hint="cs"/>
          <w:rtl/>
        </w:rPr>
        <w:t>ْ</w:t>
      </w:r>
      <w:r w:rsidRPr="008813E3">
        <w:rPr>
          <w:rFonts w:cs="KFGQPC Uthman Taha Naskh"/>
          <w:rtl/>
        </w:rPr>
        <w:t>حَمْدُ ل</w:t>
      </w:r>
      <w:r w:rsidRPr="008813E3">
        <w:rPr>
          <w:rFonts w:cs="KFGQPC Uthman Taha Naskh" w:hint="cs"/>
          <w:rtl/>
        </w:rPr>
        <w:t>ِ</w:t>
      </w:r>
      <w:r w:rsidRPr="008813E3">
        <w:rPr>
          <w:rFonts w:cs="KFGQPC Uthman Taha Naskh"/>
          <w:rtl/>
        </w:rPr>
        <w:t>لَّهِ الَّذ</w:t>
      </w:r>
      <w:r w:rsidRPr="008813E3">
        <w:rPr>
          <w:rFonts w:cs="KFGQPC Uthman Taha Naskh" w:hint="cs"/>
          <w:rtl/>
        </w:rPr>
        <w:t>ِ</w:t>
      </w:r>
      <w:r w:rsidRPr="008813E3">
        <w:rPr>
          <w:rFonts w:cs="KFGQPC Uthman Taha Naskh"/>
          <w:rtl/>
        </w:rPr>
        <w:t>ي أَطْعَمَن</w:t>
      </w:r>
      <w:r w:rsidRPr="008813E3">
        <w:rPr>
          <w:rFonts w:cs="KFGQPC Uthman Taha Naskh" w:hint="cs"/>
          <w:rtl/>
        </w:rPr>
        <w:t>َ</w:t>
      </w:r>
      <w:r w:rsidRPr="008813E3">
        <w:rPr>
          <w:rFonts w:cs="KFGQPC Uthman Taha Naskh"/>
          <w:rtl/>
        </w:rPr>
        <w:t>ا وَسَق</w:t>
      </w:r>
      <w:r w:rsidRPr="008813E3">
        <w:rPr>
          <w:rFonts w:cs="KFGQPC Uthman Taha Naskh" w:hint="cs"/>
          <w:rtl/>
        </w:rPr>
        <w:t>َ</w:t>
      </w:r>
      <w:r w:rsidRPr="008813E3">
        <w:rPr>
          <w:rFonts w:cs="KFGQPC Uthman Taha Naskh"/>
          <w:rtl/>
        </w:rPr>
        <w:t>ان</w:t>
      </w:r>
      <w:r w:rsidRPr="008813E3">
        <w:rPr>
          <w:rFonts w:cs="KFGQPC Uthman Taha Naskh" w:hint="cs"/>
          <w:rtl/>
        </w:rPr>
        <w:t>َ</w:t>
      </w:r>
      <w:r w:rsidRPr="008813E3">
        <w:rPr>
          <w:rFonts w:cs="KFGQPC Uthman Taha Naskh"/>
          <w:rtl/>
        </w:rPr>
        <w:t>ا، وَكَف</w:t>
      </w:r>
      <w:r w:rsidRPr="008813E3">
        <w:rPr>
          <w:rFonts w:cs="KFGQPC Uthman Taha Naskh" w:hint="cs"/>
          <w:rtl/>
        </w:rPr>
        <w:t>َ</w:t>
      </w:r>
      <w:r w:rsidRPr="008813E3">
        <w:rPr>
          <w:rFonts w:cs="KFGQPC Uthman Taha Naskh"/>
          <w:rtl/>
        </w:rPr>
        <w:t>ان</w:t>
      </w:r>
      <w:r w:rsidRPr="008813E3">
        <w:rPr>
          <w:rFonts w:cs="KFGQPC Uthman Taha Naskh" w:hint="cs"/>
          <w:rtl/>
        </w:rPr>
        <w:t>َ</w:t>
      </w:r>
      <w:r w:rsidRPr="008813E3">
        <w:rPr>
          <w:rFonts w:cs="KFGQPC Uthman Taha Naskh"/>
          <w:rtl/>
        </w:rPr>
        <w:t>ا، وَآو</w:t>
      </w:r>
      <w:r w:rsidRPr="008813E3">
        <w:rPr>
          <w:rFonts w:cs="KFGQPC Uthman Taha Naskh" w:hint="cs"/>
          <w:rtl/>
        </w:rPr>
        <w:t>َ</w:t>
      </w:r>
      <w:r w:rsidRPr="008813E3">
        <w:rPr>
          <w:rFonts w:cs="KFGQPC Uthman Taha Naskh"/>
          <w:rtl/>
        </w:rPr>
        <w:t>ان</w:t>
      </w:r>
      <w:r w:rsidRPr="008813E3">
        <w:rPr>
          <w:rFonts w:cs="KFGQPC Uthman Taha Naskh" w:hint="cs"/>
          <w:rtl/>
        </w:rPr>
        <w:t>َ</w:t>
      </w:r>
      <w:r w:rsidRPr="008813E3">
        <w:rPr>
          <w:rFonts w:cs="KFGQPC Uthman Taha Naskh"/>
          <w:rtl/>
        </w:rPr>
        <w:t>ا، فَكَمْ مِمَّنْ لا</w:t>
      </w:r>
      <w:r w:rsidRPr="008813E3">
        <w:rPr>
          <w:rFonts w:cs="KFGQPC Uthman Taha Naskh" w:hint="cs"/>
          <w:rtl/>
        </w:rPr>
        <w:t>َ</w:t>
      </w:r>
      <w:r w:rsidRPr="008813E3">
        <w:rPr>
          <w:rFonts w:cs="KFGQPC Uthman Taha Naskh"/>
          <w:rtl/>
        </w:rPr>
        <w:t xml:space="preserve"> ك</w:t>
      </w:r>
      <w:r w:rsidRPr="008813E3">
        <w:rPr>
          <w:rFonts w:cs="KFGQPC Uthman Taha Naskh" w:hint="cs"/>
          <w:rtl/>
        </w:rPr>
        <w:t>َ</w:t>
      </w:r>
      <w:r w:rsidRPr="008813E3">
        <w:rPr>
          <w:rFonts w:cs="KFGQPC Uthman Taha Naskh"/>
          <w:rtl/>
        </w:rPr>
        <w:t>افِيَ لَهُ وَلا</w:t>
      </w:r>
      <w:r w:rsidRPr="008813E3">
        <w:rPr>
          <w:rFonts w:cs="KFGQPC Uthman Taha Naskh" w:hint="cs"/>
          <w:rtl/>
        </w:rPr>
        <w:t>َ</w:t>
      </w:r>
      <w:r w:rsidRPr="008813E3">
        <w:rPr>
          <w:rFonts w:cs="KFGQPC Uthman Taha Naskh"/>
          <w:rtl/>
        </w:rPr>
        <w:t xml:space="preserve"> مُؤْو</w:t>
      </w:r>
      <w:r w:rsidRPr="008813E3">
        <w:rPr>
          <w:rFonts w:cs="KFGQPC Uthman Taha Naskh" w:hint="cs"/>
          <w:rtl/>
        </w:rPr>
        <w:t>ِ</w:t>
      </w:r>
      <w:r w:rsidRPr="008813E3">
        <w:rPr>
          <w:rFonts w:cs="KFGQPC Uthman Taha Naskh"/>
          <w:rtl/>
        </w:rPr>
        <w:t>ي</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6"/>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(108</w:t>
      </w:r>
      <w:r w:rsidRPr="00430D6B">
        <w:rPr>
          <w:rFonts w:ascii="Aadarsha Ratne Internet" w:hAnsi="Aadarsha Ratne Internet"/>
          <w:color w:val="000000"/>
        </w:rPr>
        <w:t>) “Aalhamdu ilõa-ihl lajI Aat Aamana A Caka-na A kappa-na Awa-na Pakam imº»an la ka-iP laý Ala mu’wI”|</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AT^: skela DrNr p\S#s</w:t>
      </w:r>
      <w:r w:rsidRPr="00430D6B">
        <w:rPr>
          <w:rFonts w:ascii="Aadarsha Ratne Internet" w:hAnsi="Aadarsha Ratne Internet"/>
          <w:color w:val="000000"/>
        </w:rPr>
        <w:t>a Aaõahr baeb iJey Aamak Aahar krael Aañ pan krael, Aañ Aamar baeb JeTÁq h’l, Aañ Aamak AaS\y idel| ikman eJ Een elak AaeC iJh*tr ekaena tÝµabDayk naf Aañ naf ekaena AaS\y idO*ta|</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(muCilm 2085)</w:t>
      </w:r>
    </w:p>
    <w:p w:rsidR="00FB75BF" w:rsidRPr="00D26D4F" w:rsidRDefault="00FB75BF" w:rsidP="00FB75BF">
      <w:pPr>
        <w:widowControl w:val="0"/>
        <w:bidi w:val="0"/>
        <w:spacing w:after="120" w:line="228" w:lineRule="auto"/>
        <w:ind w:hanging="11"/>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109</w:t>
      </w:r>
      <w:r w:rsidRPr="008813E3">
        <w:rPr>
          <w:rFonts w:cs="KFGQPC Uthman Taha Naskh" w:hint="cs"/>
          <w:rtl/>
        </w:rPr>
        <w:t>-</w:t>
      </w:r>
      <w:r w:rsidRPr="008813E3">
        <w:rPr>
          <w:rFonts w:cs="KFGQPC Uthman Taha Naskh" w:hint="cs"/>
          <w:color w:val="006699"/>
          <w:position w:val="10"/>
          <w:rtl/>
        </w:rPr>
        <w:t>(11)</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ع</w:t>
      </w:r>
      <w:r w:rsidRPr="008813E3">
        <w:rPr>
          <w:rFonts w:cs="KFGQPC Uthman Taha Naskh" w:hint="cs"/>
          <w:rtl/>
        </w:rPr>
        <w:t>َ</w:t>
      </w:r>
      <w:r w:rsidRPr="008813E3">
        <w:rPr>
          <w:rFonts w:cs="KFGQPC Uthman Taha Naskh"/>
          <w:rtl/>
        </w:rPr>
        <w:t>الِمَ الغَي</w:t>
      </w:r>
      <w:r w:rsidRPr="008813E3">
        <w:rPr>
          <w:rFonts w:cs="KFGQPC Uthman Taha Naskh" w:hint="cs"/>
          <w:rtl/>
        </w:rPr>
        <w:t>ْ</w:t>
      </w:r>
      <w:r w:rsidRPr="008813E3">
        <w:rPr>
          <w:rFonts w:cs="KFGQPC Uthman Taha Naskh"/>
          <w:rtl/>
        </w:rPr>
        <w:t>بِ وَالشّ</w:t>
      </w:r>
      <w:r w:rsidRPr="008813E3">
        <w:rPr>
          <w:rFonts w:cs="KFGQPC Uthman Taha Naskh" w:hint="cs"/>
          <w:rtl/>
        </w:rPr>
        <w:t>َ</w:t>
      </w:r>
      <w:r w:rsidRPr="008813E3">
        <w:rPr>
          <w:rFonts w:cs="KFGQPC Uthman Taha Naskh"/>
          <w:rtl/>
        </w:rPr>
        <w:t>ه</w:t>
      </w:r>
      <w:r w:rsidRPr="008813E3">
        <w:rPr>
          <w:rFonts w:cs="KFGQPC Uthman Taha Naskh" w:hint="cs"/>
          <w:rtl/>
        </w:rPr>
        <w:t>َ</w:t>
      </w:r>
      <w:r w:rsidRPr="008813E3">
        <w:rPr>
          <w:rFonts w:cs="KFGQPC Uthman Taha Naskh"/>
          <w:rtl/>
        </w:rPr>
        <w:t>اد</w:t>
      </w:r>
      <w:r w:rsidRPr="008813E3">
        <w:rPr>
          <w:rFonts w:cs="KFGQPC Uthman Taha Naskh" w:hint="cs"/>
          <w:rtl/>
        </w:rPr>
        <w:t>َ</w:t>
      </w:r>
      <w:r w:rsidRPr="008813E3">
        <w:rPr>
          <w:rFonts w:cs="KFGQPC Uthman Taha Naskh"/>
          <w:rtl/>
        </w:rPr>
        <w:t>ةِ ف</w:t>
      </w:r>
      <w:r w:rsidRPr="008813E3">
        <w:rPr>
          <w:rFonts w:cs="KFGQPC Uthman Taha Naskh" w:hint="cs"/>
          <w:rtl/>
        </w:rPr>
        <w:t>َ</w:t>
      </w:r>
      <w:r w:rsidRPr="008813E3">
        <w:rPr>
          <w:rFonts w:cs="KFGQPC Uthman Taha Naskh"/>
          <w:rtl/>
        </w:rPr>
        <w:t>اطِرَ السّ</w:t>
      </w:r>
      <w:r w:rsidRPr="008813E3">
        <w:rPr>
          <w:rFonts w:cs="KFGQPC Uthman Taha Naskh" w:hint="cs"/>
          <w:rtl/>
        </w:rPr>
        <w:t>َ</w:t>
      </w:r>
      <w:r w:rsidRPr="008813E3">
        <w:rPr>
          <w:rFonts w:cs="KFGQPC Uthman Taha Naskh"/>
          <w:rtl/>
        </w:rPr>
        <w:t>م</w:t>
      </w:r>
      <w:r w:rsidRPr="008813E3">
        <w:rPr>
          <w:rFonts w:cs="KFGQPC Uthman Taha Naskh" w:hint="cs"/>
          <w:rtl/>
        </w:rPr>
        <w:t>َ</w:t>
      </w:r>
      <w:r w:rsidRPr="008813E3">
        <w:rPr>
          <w:rFonts w:cs="KFGQPC Uthman Taha Naskh"/>
          <w:rtl/>
        </w:rPr>
        <w:t>و</w:t>
      </w:r>
      <w:r w:rsidRPr="008813E3">
        <w:rPr>
          <w:rFonts w:cs="KFGQPC Uthman Taha Naskh" w:hint="cs"/>
          <w:rtl/>
        </w:rPr>
        <w:t>َ</w:t>
      </w:r>
      <w:r w:rsidRPr="008813E3">
        <w:rPr>
          <w:rFonts w:cs="KFGQPC Uthman Taha Naskh"/>
          <w:rtl/>
        </w:rPr>
        <w:t>اتِ وَال</w:t>
      </w:r>
      <w:r w:rsidRPr="008813E3">
        <w:rPr>
          <w:rFonts w:cs="KFGQPC Uthman Taha Naskh" w:hint="cs"/>
          <w:rtl/>
        </w:rPr>
        <w:t>ْ</w:t>
      </w:r>
      <w:r w:rsidRPr="008813E3">
        <w:rPr>
          <w:rFonts w:cs="KFGQPC Uthman Taha Naskh"/>
          <w:rtl/>
        </w:rPr>
        <w:t>أ</w:t>
      </w:r>
      <w:r w:rsidRPr="008813E3">
        <w:rPr>
          <w:rFonts w:cs="KFGQPC Uthman Taha Naskh" w:hint="cs"/>
          <w:rtl/>
        </w:rPr>
        <w:t>َ</w:t>
      </w:r>
      <w:r w:rsidRPr="008813E3">
        <w:rPr>
          <w:rFonts w:cs="KFGQPC Uthman Taha Naskh"/>
          <w:rtl/>
        </w:rPr>
        <w:t>رْضِ</w:t>
      </w:r>
      <w:r w:rsidRPr="008813E3">
        <w:rPr>
          <w:rFonts w:cs="KFGQPC Uthman Taha Naskh" w:hint="cs"/>
          <w:rtl/>
        </w:rPr>
        <w:t>،</w:t>
      </w:r>
      <w:r w:rsidRPr="008813E3">
        <w:rPr>
          <w:rFonts w:cs="KFGQPC Uthman Taha Naskh"/>
          <w:rtl/>
        </w:rPr>
        <w:t xml:space="preserve"> رَبَّ كُلِّ شَي</w:t>
      </w:r>
      <w:r w:rsidRPr="008813E3">
        <w:rPr>
          <w:rFonts w:cs="KFGQPC Uthman Taha Naskh" w:hint="cs"/>
          <w:rtl/>
        </w:rPr>
        <w:t>ْ</w:t>
      </w:r>
      <w:r w:rsidRPr="008813E3">
        <w:rPr>
          <w:rFonts w:cs="KFGQPC Uthman Taha Naskh"/>
          <w:rtl/>
        </w:rPr>
        <w:t>ءٍ وَمَل</w:t>
      </w:r>
      <w:r w:rsidRPr="008813E3">
        <w:rPr>
          <w:rFonts w:cs="KFGQPC Uthman Taha Naskh" w:hint="cs"/>
          <w:rtl/>
        </w:rPr>
        <w:t>ِ</w:t>
      </w:r>
      <w:r w:rsidRPr="008813E3">
        <w:rPr>
          <w:rFonts w:cs="KFGQPC Uthman Taha Naskh"/>
          <w:rtl/>
        </w:rPr>
        <w:t>يكَه</w:t>
      </w:r>
      <w:r w:rsidRPr="008813E3">
        <w:rPr>
          <w:rFonts w:cs="KFGQPC Uthman Taha Naskh" w:hint="cs"/>
          <w:rtl/>
        </w:rPr>
        <w:t>ُ</w:t>
      </w:r>
      <w:r w:rsidRPr="008813E3">
        <w:rPr>
          <w:rFonts w:cs="KFGQPC Uthman Taha Naskh"/>
          <w:rtl/>
        </w:rPr>
        <w:t>، أَشْه</w:t>
      </w:r>
      <w:r w:rsidRPr="008813E3">
        <w:rPr>
          <w:rFonts w:cs="KFGQPC Uthman Taha Naskh" w:hint="cs"/>
          <w:rtl/>
        </w:rPr>
        <w:t>َ</w:t>
      </w:r>
      <w:r w:rsidRPr="008813E3">
        <w:rPr>
          <w:rFonts w:cs="KFGQPC Uthman Taha Naskh"/>
          <w:rtl/>
        </w:rPr>
        <w:t>دُ أَنْ لا</w:t>
      </w:r>
      <w:r w:rsidRPr="008813E3">
        <w:rPr>
          <w:rFonts w:cs="KFGQPC Uthman Taha Naskh" w:hint="cs"/>
          <w:rtl/>
        </w:rPr>
        <w:t>َ</w:t>
      </w:r>
      <w:r w:rsidRPr="008813E3">
        <w:rPr>
          <w:rFonts w:cs="KFGQPC Uthman Taha Naskh"/>
          <w:rtl/>
        </w:rPr>
        <w:t xml:space="preserve"> إ</w:t>
      </w:r>
      <w:r w:rsidRPr="008813E3">
        <w:rPr>
          <w:rFonts w:cs="KFGQPC Uthman Taha Naskh" w:hint="cs"/>
          <w:rtl/>
        </w:rPr>
        <w:t>ِ</w:t>
      </w:r>
      <w:r w:rsidRPr="008813E3">
        <w:rPr>
          <w:rFonts w:cs="KFGQPC Uthman Taha Naskh"/>
          <w:rtl/>
        </w:rPr>
        <w:t>ل</w:t>
      </w:r>
      <w:r w:rsidRPr="008813E3">
        <w:rPr>
          <w:rFonts w:cs="KFGQPC Uthman Taha Naskh" w:hint="cs"/>
          <w:rtl/>
        </w:rPr>
        <w:t>َ</w:t>
      </w:r>
      <w:r w:rsidRPr="008813E3">
        <w:rPr>
          <w:rFonts w:cs="KFGQPC Uthman Taha Naskh"/>
          <w:rtl/>
        </w:rPr>
        <w:t>هَ إِلاّ</w:t>
      </w:r>
      <w:r w:rsidRPr="008813E3">
        <w:rPr>
          <w:rFonts w:cs="KFGQPC Uthman Taha Naskh" w:hint="cs"/>
          <w:rtl/>
        </w:rPr>
        <w:t>َ</w:t>
      </w:r>
      <w:r w:rsidRPr="008813E3">
        <w:rPr>
          <w:rFonts w:cs="KFGQPC Uthman Taha Naskh"/>
          <w:rtl/>
        </w:rPr>
        <w:t xml:space="preserve"> أَنْت</w:t>
      </w:r>
      <w:r w:rsidRPr="008813E3">
        <w:rPr>
          <w:rFonts w:cs="KFGQPC Uthman Taha Naskh" w:hint="cs"/>
          <w:rtl/>
        </w:rPr>
        <w:t>َ</w:t>
      </w:r>
      <w:r w:rsidRPr="008813E3">
        <w:rPr>
          <w:rFonts w:cs="KFGQPC Uthman Taha Naskh"/>
          <w:rtl/>
        </w:rPr>
        <w:t>، أَع</w:t>
      </w:r>
      <w:r w:rsidRPr="008813E3">
        <w:rPr>
          <w:rFonts w:cs="KFGQPC Uthman Taha Naskh" w:hint="cs"/>
          <w:rtl/>
        </w:rPr>
        <w:t>ُ</w:t>
      </w:r>
      <w:r w:rsidRPr="008813E3">
        <w:rPr>
          <w:rFonts w:cs="KFGQPC Uthman Taha Naskh"/>
          <w:rtl/>
        </w:rPr>
        <w:t>وذُ بِكَ مِن</w:t>
      </w:r>
      <w:r w:rsidRPr="008813E3">
        <w:rPr>
          <w:rFonts w:cs="KFGQPC Uthman Taha Naskh" w:hint="cs"/>
          <w:rtl/>
        </w:rPr>
        <w:t>ْ</w:t>
      </w:r>
      <w:r w:rsidRPr="008813E3">
        <w:rPr>
          <w:rFonts w:cs="KFGQPC Uthman Taha Naskh"/>
          <w:rtl/>
        </w:rPr>
        <w:t xml:space="preserve"> شَرِّ نَفْس</w:t>
      </w:r>
      <w:r w:rsidRPr="008813E3">
        <w:rPr>
          <w:rFonts w:cs="KFGQPC Uthman Taha Naskh" w:hint="cs"/>
          <w:rtl/>
        </w:rPr>
        <w:t>ِ</w:t>
      </w:r>
      <w:r w:rsidRPr="008813E3">
        <w:rPr>
          <w:rFonts w:cs="KFGQPC Uthman Taha Naskh"/>
          <w:rtl/>
        </w:rPr>
        <w:t>ي، وَمِن</w:t>
      </w:r>
      <w:r w:rsidRPr="008813E3">
        <w:rPr>
          <w:rFonts w:cs="KFGQPC Uthman Taha Naskh" w:hint="cs"/>
          <w:rtl/>
        </w:rPr>
        <w:t>ْ</w:t>
      </w:r>
      <w:r w:rsidRPr="008813E3">
        <w:rPr>
          <w:rFonts w:cs="KFGQPC Uthman Taha Naskh"/>
          <w:rtl/>
        </w:rPr>
        <w:t xml:space="preserve"> شَرِّ الشَّيْطانِ وَشِرْكِه</w:t>
      </w:r>
      <w:r w:rsidRPr="008813E3">
        <w:rPr>
          <w:rFonts w:cs="KFGQPC Uthman Taha Naskh" w:hint="cs"/>
          <w:rtl/>
        </w:rPr>
        <w:t>ِ</w:t>
      </w:r>
      <w:r w:rsidRPr="008813E3">
        <w:rPr>
          <w:rFonts w:cs="KFGQPC Uthman Taha Naskh"/>
          <w:rtl/>
        </w:rPr>
        <w:t>، وَأَنْ أَقْتَرِفَ عَل</w:t>
      </w:r>
      <w:r w:rsidRPr="008813E3">
        <w:rPr>
          <w:rFonts w:cs="KFGQPC Uthman Taha Naskh" w:hint="cs"/>
          <w:rtl/>
        </w:rPr>
        <w:t>َ</w:t>
      </w:r>
      <w:r w:rsidRPr="008813E3">
        <w:rPr>
          <w:rFonts w:cs="KFGQPC Uthman Taha Naskh"/>
          <w:rtl/>
        </w:rPr>
        <w:t>ى  نَفْس</w:t>
      </w:r>
      <w:r w:rsidRPr="008813E3">
        <w:rPr>
          <w:rFonts w:cs="KFGQPC Uthman Taha Naskh" w:hint="cs"/>
          <w:rtl/>
        </w:rPr>
        <w:t>ِ</w:t>
      </w:r>
      <w:r w:rsidRPr="008813E3">
        <w:rPr>
          <w:rFonts w:cs="KFGQPC Uthman Taha Naskh"/>
          <w:rtl/>
        </w:rPr>
        <w:t>ي س</w:t>
      </w:r>
      <w:r w:rsidRPr="008813E3">
        <w:rPr>
          <w:rFonts w:cs="KFGQPC Uthman Taha Naskh" w:hint="cs"/>
          <w:rtl/>
        </w:rPr>
        <w:t>ُ</w:t>
      </w:r>
      <w:r w:rsidRPr="008813E3">
        <w:rPr>
          <w:rFonts w:cs="KFGQPC Uthman Taha Naskh"/>
          <w:rtl/>
        </w:rPr>
        <w:t>وءاً</w:t>
      </w:r>
      <w:r w:rsidRPr="008813E3">
        <w:rPr>
          <w:rFonts w:cs="KFGQPC Uthman Taha Naskh" w:hint="cs"/>
          <w:rtl/>
        </w:rPr>
        <w:t>،</w:t>
      </w:r>
      <w:r w:rsidRPr="008813E3">
        <w:rPr>
          <w:rFonts w:cs="KFGQPC Uthman Taha Naskh"/>
          <w:rtl/>
        </w:rPr>
        <w:t xml:space="preserve"> أَوْ أَجُرَّهُ إِل</w:t>
      </w:r>
      <w:r w:rsidRPr="008813E3">
        <w:rPr>
          <w:rFonts w:cs="KFGQPC Uthman Taha Naskh" w:hint="cs"/>
          <w:rtl/>
        </w:rPr>
        <w:t>َ</w:t>
      </w:r>
      <w:r w:rsidRPr="008813E3">
        <w:rPr>
          <w:rFonts w:cs="KFGQPC Uthman Taha Naskh"/>
          <w:rtl/>
        </w:rPr>
        <w:t>ى مُسْلِم</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7"/>
      </w:r>
      <w:r w:rsidRPr="008813E3">
        <w:rPr>
          <w:rFonts w:cs="KFGQPC Uthman Taha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(109</w:t>
      </w:r>
      <w:r w:rsidRPr="00430D6B">
        <w:rPr>
          <w:rFonts w:ascii="Aadarsha Ratne Internet" w:hAnsi="Aadarsha Ratne Internet"/>
          <w:color w:val="000000"/>
        </w:rPr>
        <w:t>) “Aaõa-ýº»a Aa-ilmal gafib AS³ S³ahadait Pa-itraC Cama-wait Al Aar`ij rab`ba kuiõ S³afiyn A mail-kah| AaS³hadu Aal la fla-ha fõa Aanta| AaLjuibka imn S³air`r naPiC A imn S³air`rS³ S³aftain AiS³rikh| A Aaink tairPa Aala naPiC Cu-Aan AaL Aajur`raý fla muCilm”|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AakaSmÜl Aañ p_iTwIr</w:t>
      </w:r>
      <w:r>
        <w:rPr>
          <w:rFonts w:ascii="Aadarsha Ratne Internet" w:hAnsi="Aadarsha Ratne Internet"/>
          <w:color w:val="000000"/>
        </w:rPr>
        <w:t xml:space="preserve"> Ä\Áqa</w:t>
      </w:r>
      <w:r w:rsidRPr="00430D6B">
        <w:rPr>
          <w:rFonts w:ascii="Aadarsha Ratne Internet" w:hAnsi="Aadarsha Ratne Internet"/>
          <w:color w:val="000000"/>
        </w:rPr>
        <w:t>, d_SY O Ad_SYr Ôata p\etYk bÄ©ur p\itpalk Aañ grakI| mf saXY idO* eJ tuim iben Aan ekaena stY LpasY naf| eh Aaõah mf etamar AaS\y ibCaera emar nPCr AinÁqr pra Aañ cytanr AinÁq Aañ tar iS³k^r pra Aañ mf inej ekaena pap krar pra Aañ ekaena muCilmr AinÁq krar pra|</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Aabu daLd Aañ c</w:t>
      </w:r>
      <w:r w:rsidRPr="00A07286">
        <w:rPr>
          <w:rFonts w:ascii="Aadarsha Ratne Internet" w:hAnsi="Aadarsha Ratne Internet"/>
          <w:color w:val="000000"/>
          <w:sz w:val="20"/>
          <w:szCs w:val="20"/>
        </w:rPr>
        <w:t>aOk CahIh Aat itrimjI 3/142)</w:t>
      </w:r>
    </w:p>
    <w:p w:rsidR="00FB75BF" w:rsidRPr="00D26D4F" w:rsidRDefault="00FB75BF" w:rsidP="00FB75BF">
      <w:pPr>
        <w:widowControl w:val="0"/>
        <w:bidi w:val="0"/>
        <w:spacing w:after="80" w:line="228" w:lineRule="auto"/>
        <w:ind w:hanging="10"/>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110</w:t>
      </w:r>
      <w:r w:rsidRPr="008813E3">
        <w:rPr>
          <w:rFonts w:cs="KFGQPC Uthman Taha Naskh" w:hint="cs"/>
          <w:rtl/>
        </w:rPr>
        <w:t>-</w:t>
      </w:r>
      <w:r w:rsidRPr="008813E3">
        <w:rPr>
          <w:rFonts w:cs="KFGQPC Uthman Taha Naskh" w:hint="cs"/>
          <w:color w:val="006699"/>
          <w:position w:val="10"/>
          <w:rtl/>
        </w:rPr>
        <w:t>(12)</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ق</w:t>
      </w:r>
      <w:r w:rsidRPr="008813E3">
        <w:rPr>
          <w:rFonts w:cs="KFGQPC Uthman Taha Naskh" w:hint="cs"/>
          <w:rtl/>
        </w:rPr>
        <w:t>ْ</w:t>
      </w:r>
      <w:r w:rsidRPr="008813E3">
        <w:rPr>
          <w:rFonts w:cs="KFGQPC Uthman Taha Naskh" w:hint="eastAsia"/>
          <w:rtl/>
        </w:rPr>
        <w:t>ر</w:t>
      </w:r>
      <w:r w:rsidRPr="008813E3">
        <w:rPr>
          <w:rFonts w:cs="KFGQPC Uthman Taha Naskh" w:hint="cs"/>
          <w:rtl/>
        </w:rPr>
        <w:t>َ</w:t>
      </w:r>
      <w:r w:rsidRPr="008813E3">
        <w:rPr>
          <w:rFonts w:cs="KFGQPC Uthman Taha Naskh" w:hint="eastAsia"/>
          <w:rtl/>
        </w:rPr>
        <w:t>أ</w:t>
      </w:r>
      <w:r w:rsidRPr="008813E3">
        <w:rPr>
          <w:rFonts w:cs="KFGQPC Uthman Taha Naskh" w:hint="cs"/>
          <w:rtl/>
        </w:rPr>
        <w:t>ُ</w:t>
      </w:r>
      <w:r w:rsidRPr="008813E3">
        <w:rPr>
          <w:rFonts w:cs="KFGQPC Uthman Taha Naskh" w:hint="eastAsia"/>
          <w:rtl/>
        </w:rPr>
        <w:t xml:space="preserve"> </w:t>
      </w:r>
      <w:r w:rsidRPr="008813E3">
        <w:rPr>
          <w:rFonts w:ascii="AAAGoldenLotus Stg1_Ver1" w:hAnsi="AAAGoldenLotus Stg1_Ver1" w:cs="KFGQPC Uthman Taha Naskh"/>
          <w:color w:val="006699"/>
          <w:rtl/>
        </w:rPr>
        <w:t>﴿</w:t>
      </w:r>
      <w:r w:rsidRPr="008813E3">
        <w:rPr>
          <w:rFonts w:cs="KFGQPC Uthman Taha Naskh" w:hint="eastAsia"/>
          <w:rtl/>
        </w:rPr>
        <w:t>ا</w:t>
      </w:r>
      <w:r w:rsidR="008813E3">
        <w:rPr>
          <w:rFonts w:cs="KFGQPC Uthman Taha Naskh" w:hint="cs"/>
          <w:rtl/>
        </w:rPr>
        <w:t>لــم</w:t>
      </w:r>
      <w:r w:rsidRPr="008813E3">
        <w:rPr>
          <w:rFonts w:ascii="AAAGoldenLotus Stg1_Ver1" w:hAnsi="AAAGoldenLotus Stg1_Ver1" w:cs="KFGQPC Uthman Taha Naskh"/>
          <w:color w:val="006699"/>
          <w:rtl/>
        </w:rPr>
        <w:t>﴾</w:t>
      </w:r>
      <w:r w:rsidRPr="008813E3">
        <w:rPr>
          <w:rFonts w:cs="KFGQPC Uthman Taha Naskh" w:hint="cs"/>
          <w:rtl/>
        </w:rPr>
        <w:t xml:space="preserve"> </w:t>
      </w:r>
      <w:r w:rsidRPr="008813E3">
        <w:rPr>
          <w:rFonts w:cs="KFGQPC Uthman Taha Naskh" w:hint="eastAsia"/>
          <w:rtl/>
        </w:rPr>
        <w:t>ت</w:t>
      </w:r>
      <w:r w:rsidRPr="008813E3">
        <w:rPr>
          <w:rFonts w:cs="KFGQPC Uthman Taha Naskh" w:hint="cs"/>
          <w:rtl/>
        </w:rPr>
        <w:t>َ</w:t>
      </w:r>
      <w:r w:rsidRPr="008813E3">
        <w:rPr>
          <w:rFonts w:cs="KFGQPC Uthman Taha Naskh" w:hint="eastAsia"/>
          <w:rtl/>
        </w:rPr>
        <w:t>ن</w:t>
      </w:r>
      <w:r w:rsidRPr="008813E3">
        <w:rPr>
          <w:rFonts w:cs="KFGQPC Uthman Taha Naskh" w:hint="cs"/>
          <w:rtl/>
        </w:rPr>
        <w:t>ْ</w:t>
      </w:r>
      <w:r w:rsidRPr="008813E3">
        <w:rPr>
          <w:rFonts w:cs="KFGQPC Uthman Taha Naskh" w:hint="eastAsia"/>
          <w:rtl/>
        </w:rPr>
        <w:t>ز</w:t>
      </w:r>
      <w:r w:rsidRPr="008813E3">
        <w:rPr>
          <w:rFonts w:cs="KFGQPC Uthman Taha Naskh" w:hint="cs"/>
          <w:rtl/>
        </w:rPr>
        <w:t>ِ</w:t>
      </w:r>
      <w:r w:rsidRPr="008813E3">
        <w:rPr>
          <w:rFonts w:cs="KFGQPC Uthman Taha Naskh" w:hint="eastAsia"/>
          <w:rtl/>
        </w:rPr>
        <w:t>يلَ السَّج</w:t>
      </w:r>
      <w:r w:rsidRPr="008813E3">
        <w:rPr>
          <w:rFonts w:cs="KFGQPC Uthman Taha Naskh" w:hint="cs"/>
          <w:rtl/>
        </w:rPr>
        <w:t>ْ</w:t>
      </w:r>
      <w:r w:rsidRPr="008813E3">
        <w:rPr>
          <w:rFonts w:cs="KFGQPC Uthman Taha Naskh" w:hint="eastAsia"/>
          <w:rtl/>
        </w:rPr>
        <w:t>دَةِ</w:t>
      </w:r>
      <w:r w:rsidRPr="008813E3">
        <w:rPr>
          <w:rFonts w:cs="KFGQPC Uthman Taha Naskh" w:hint="cs"/>
          <w:rtl/>
        </w:rPr>
        <w:t>،</w:t>
      </w:r>
      <w:r w:rsidRPr="008813E3">
        <w:rPr>
          <w:rFonts w:cs="KFGQPC Uthman Taha Naskh" w:hint="eastAsia"/>
          <w:rtl/>
        </w:rPr>
        <w:t xml:space="preserve"> و</w:t>
      </w:r>
      <w:r w:rsidRPr="008813E3">
        <w:rPr>
          <w:rFonts w:cs="KFGQPC Uthman Taha Naskh" w:hint="cs"/>
          <w:rtl/>
        </w:rPr>
        <w:t>َ</w:t>
      </w:r>
      <w:r w:rsidRPr="008813E3">
        <w:rPr>
          <w:rFonts w:cs="KFGQPC Uthman Taha Naskh" w:hint="eastAsia"/>
          <w:rtl/>
        </w:rPr>
        <w:t>ت</w:t>
      </w:r>
      <w:r w:rsidRPr="008813E3">
        <w:rPr>
          <w:rFonts w:cs="KFGQPC Uthman Taha Naskh" w:hint="cs"/>
          <w:rtl/>
        </w:rPr>
        <w:t>َ</w:t>
      </w:r>
      <w:r w:rsidRPr="008813E3">
        <w:rPr>
          <w:rFonts w:cs="KFGQPC Uthman Taha Naskh" w:hint="eastAsia"/>
          <w:rtl/>
        </w:rPr>
        <w:t>ب</w:t>
      </w:r>
      <w:r w:rsidRPr="008813E3">
        <w:rPr>
          <w:rFonts w:cs="KFGQPC Uthman Taha Naskh" w:hint="cs"/>
          <w:rtl/>
        </w:rPr>
        <w:t>َ</w:t>
      </w:r>
      <w:r w:rsidRPr="008813E3">
        <w:rPr>
          <w:rFonts w:cs="KFGQPC Uthman Taha Naskh" w:hint="eastAsia"/>
          <w:rtl/>
        </w:rPr>
        <w:t>ارَكَ ال</w:t>
      </w:r>
      <w:r w:rsidRPr="008813E3">
        <w:rPr>
          <w:rFonts w:cs="KFGQPC Uthman Taha Naskh" w:hint="cs"/>
          <w:rtl/>
        </w:rPr>
        <w:t>َّ</w:t>
      </w:r>
      <w:r w:rsidRPr="008813E3">
        <w:rPr>
          <w:rFonts w:cs="KFGQPC Uthman Taha Naskh" w:hint="eastAsia"/>
          <w:rtl/>
        </w:rPr>
        <w:t>ذي ب</w:t>
      </w:r>
      <w:r w:rsidRPr="008813E3">
        <w:rPr>
          <w:rFonts w:cs="KFGQPC Uthman Taha Naskh" w:hint="cs"/>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دِهِ ال</w:t>
      </w:r>
      <w:r w:rsidRPr="008813E3">
        <w:rPr>
          <w:rFonts w:cs="KFGQPC Uthman Taha Naskh" w:hint="cs"/>
          <w:rtl/>
        </w:rPr>
        <w:t>ْ</w:t>
      </w:r>
      <w:r w:rsidRPr="008813E3">
        <w:rPr>
          <w:rFonts w:cs="KFGQPC Uthman Taha Naskh" w:hint="eastAsia"/>
          <w:rtl/>
        </w:rPr>
        <w:t>مُلْكُ</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48"/>
      </w:r>
      <w:r w:rsidRPr="008813E3">
        <w:rPr>
          <w:rFonts w:cs="KFGQPC Uthman Taha Naskh" w:hint="cs"/>
          <w:position w:val="6"/>
          <w:vertAlign w:val="superscript"/>
          <w:rtl/>
        </w:rPr>
        <w:t>)</w:t>
      </w:r>
      <w:r w:rsidRPr="008813E3">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(110</w:t>
      </w:r>
      <w:r w:rsidRPr="00430D6B">
        <w:rPr>
          <w:rFonts w:ascii="Aadarsha Ratne Internet" w:hAnsi="Aadarsha Ratne Internet"/>
          <w:color w:val="000000"/>
        </w:rPr>
        <w:t>) eteKt Caõaõa-ý Aalafih ACaõa</w:t>
      </w:r>
      <w:r>
        <w:rPr>
          <w:rFonts w:ascii="Aadarsha Ratne Internet" w:hAnsi="Aadarsha Ratne Internet"/>
          <w:color w:val="000000"/>
        </w:rPr>
        <w:t>e</w:t>
      </w:r>
      <w:r w:rsidRPr="00430D6B">
        <w:rPr>
          <w:rFonts w:ascii="Aadarsha Ratne Internet" w:hAnsi="Aadarsha Ratne Internet"/>
          <w:color w:val="000000"/>
        </w:rPr>
        <w:t>m Cura Cajda (AailP la-m mI-m tanjI-l……) A</w:t>
      </w:r>
      <w:r>
        <w:rPr>
          <w:rFonts w:ascii="Aadarsha Ratne Internet" w:hAnsi="Aadarsha Ratne Internet"/>
          <w:color w:val="000000"/>
        </w:rPr>
        <w:t xml:space="preserve">añ Cura mul`k (tabarakal lajI) </w:t>
      </w:r>
      <w:r w:rsidRPr="00430D6B">
        <w:rPr>
          <w:rFonts w:ascii="Aadarsha Ratne Internet" w:hAnsi="Aadarsha Ratne Internet"/>
          <w:color w:val="000000"/>
        </w:rPr>
        <w:t>p</w:t>
      </w:r>
      <w:r>
        <w:rPr>
          <w:rFonts w:ascii="Aadarsha Ratne Internet" w:hAnsi="Aadarsha Ratne Internet"/>
          <w:color w:val="000000"/>
        </w:rPr>
        <w:t>iV</w:t>
      </w:r>
      <w:r w:rsidRPr="00430D6B">
        <w:rPr>
          <w:rFonts w:ascii="Aadarsha Ratne Internet" w:hAnsi="Aadarsha Ratne Internet"/>
          <w:color w:val="000000"/>
        </w:rPr>
        <w:t>iCl|</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naCayI Aañ c</w:t>
      </w:r>
      <w:r w:rsidRPr="00A07286">
        <w:rPr>
          <w:rFonts w:ascii="Aadarsha Ratne Internet" w:hAnsi="Aadarsha Ratne Internet"/>
          <w:color w:val="000000"/>
          <w:sz w:val="20"/>
          <w:szCs w:val="20"/>
        </w:rPr>
        <w:t>aOk CahIýl jaem 4/255)</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120" w:line="228" w:lineRule="auto"/>
        <w:ind w:hanging="11"/>
        <w:jc w:val="lowKashida"/>
        <w:rPr>
          <w:rFonts w:cs="Traditional Naskh"/>
        </w:rPr>
      </w:pPr>
      <w:r w:rsidRPr="00D26D4F">
        <w:rPr>
          <w:rFonts w:cs="Traditional Naskh" w:hint="cs"/>
          <w:rtl/>
        </w:rPr>
        <w:t>111</w:t>
      </w:r>
      <w:r w:rsidRPr="008813E3">
        <w:rPr>
          <w:rFonts w:cs="KFGQPC Uthman Taha Naskh" w:hint="cs"/>
          <w:rtl/>
        </w:rPr>
        <w:t>-</w:t>
      </w:r>
      <w:r w:rsidRPr="008813E3">
        <w:rPr>
          <w:rFonts w:cs="KFGQPC Uthman Taha Naskh" w:hint="cs"/>
          <w:color w:val="006699"/>
          <w:position w:val="10"/>
          <w:rtl/>
        </w:rPr>
        <w:t>(13)</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w:t>
      </w:r>
      <w:r w:rsidRPr="008813E3">
        <w:rPr>
          <w:rFonts w:cs="KFGQPC Uthman Taha Naskh" w:hint="cs"/>
          <w:position w:val="6"/>
          <w:vertAlign w:val="superscript"/>
          <w:rtl/>
        </w:rPr>
        <w:t>(</w:t>
      </w:r>
      <w:r w:rsidRPr="008813E3">
        <w:rPr>
          <w:rStyle w:val="FootnoteReference"/>
          <w:rFonts w:cs="KFGQPC Uthman Taha Naskh"/>
          <w:position w:val="6"/>
          <w:rtl/>
        </w:rPr>
        <w:footnoteReference w:id="149"/>
      </w:r>
      <w:r w:rsidRPr="008813E3">
        <w:rPr>
          <w:rFonts w:cs="KFGQPC Uthman Taha Naskh" w:hint="cs"/>
          <w:position w:val="6"/>
          <w:vertAlign w:val="superscript"/>
          <w:rtl/>
        </w:rPr>
        <w:t>)</w:t>
      </w:r>
      <w:r w:rsidRPr="008813E3">
        <w:rPr>
          <w:rFonts w:cs="KFGQPC Uthman Taha Naskh"/>
          <w:rtl/>
        </w:rPr>
        <w:t xml:space="preserve"> أَسْلَمْتُ نَفْس</w:t>
      </w:r>
      <w:r w:rsidRPr="008813E3">
        <w:rPr>
          <w:rFonts w:cs="KFGQPC Uthman Taha Naskh" w:hint="cs"/>
          <w:rtl/>
        </w:rPr>
        <w:t>ِ</w:t>
      </w:r>
      <w:r w:rsidRPr="008813E3">
        <w:rPr>
          <w:rFonts w:cs="KFGQPC Uthman Taha Naskh"/>
          <w:rtl/>
        </w:rPr>
        <w:t>ي إِلَيْكَ، وَفَوَّضْتُ أَمْر</w:t>
      </w:r>
      <w:r w:rsidRPr="008813E3">
        <w:rPr>
          <w:rFonts w:cs="KFGQPC Uthman Taha Naskh" w:hint="cs"/>
          <w:rtl/>
        </w:rPr>
        <w:t>ِ</w:t>
      </w:r>
      <w:r w:rsidRPr="008813E3">
        <w:rPr>
          <w:rFonts w:cs="KFGQPC Uthman Taha Naskh"/>
          <w:rtl/>
        </w:rPr>
        <w:t>ي إِلَيْكَ، وَوَجَّهْتُ وَجْه</w:t>
      </w:r>
      <w:r w:rsidRPr="008813E3">
        <w:rPr>
          <w:rFonts w:cs="KFGQPC Uthman Taha Naskh" w:hint="cs"/>
          <w:rtl/>
        </w:rPr>
        <w:t>ِ</w:t>
      </w:r>
      <w:r w:rsidRPr="008813E3">
        <w:rPr>
          <w:rFonts w:cs="KFGQPC Uthman Taha Naskh"/>
          <w:rtl/>
        </w:rPr>
        <w:t>ي إِلَيْكَ، وَأَلْجَ</w:t>
      </w:r>
      <w:r w:rsidRPr="008813E3">
        <w:rPr>
          <w:rFonts w:cs="KFGQPC Uthman Taha Naskh" w:hint="cs"/>
          <w:rtl/>
        </w:rPr>
        <w:t>أ</w:t>
      </w:r>
      <w:r w:rsidRPr="008813E3">
        <w:rPr>
          <w:rFonts w:cs="KFGQPC Uthman Taha Naskh"/>
          <w:rtl/>
        </w:rPr>
        <w:t>ْتُ ظَه</w:t>
      </w:r>
      <w:r w:rsidRPr="008813E3">
        <w:rPr>
          <w:rFonts w:cs="KFGQPC Uthman Taha Naskh" w:hint="cs"/>
          <w:rtl/>
        </w:rPr>
        <w:t>ْ</w:t>
      </w:r>
      <w:r w:rsidRPr="008813E3">
        <w:rPr>
          <w:rFonts w:cs="KFGQPC Uthman Taha Naskh"/>
          <w:rtl/>
        </w:rPr>
        <w:t>ر</w:t>
      </w:r>
      <w:r w:rsidRPr="008813E3">
        <w:rPr>
          <w:rFonts w:cs="KFGQPC Uthman Taha Naskh" w:hint="cs"/>
          <w:rtl/>
        </w:rPr>
        <w:t>ِ</w:t>
      </w:r>
      <w:r w:rsidRPr="008813E3">
        <w:rPr>
          <w:rFonts w:cs="KFGQPC Uthman Taha Naskh"/>
          <w:rtl/>
        </w:rPr>
        <w:t>ي إِلَيْكَ، رَغْبَةً وَرَهْبَةً إِلَيْكَ، لا</w:t>
      </w:r>
      <w:r w:rsidRPr="008813E3">
        <w:rPr>
          <w:rFonts w:cs="KFGQPC Uthman Taha Naskh" w:hint="cs"/>
          <w:rtl/>
        </w:rPr>
        <w:t>َ</w:t>
      </w:r>
      <w:r w:rsidRPr="008813E3">
        <w:rPr>
          <w:rFonts w:cs="KFGQPC Uthman Taha Naskh"/>
          <w:rtl/>
        </w:rPr>
        <w:t xml:space="preserve"> مَلْجَأَ وَلا</w:t>
      </w:r>
      <w:r w:rsidRPr="008813E3">
        <w:rPr>
          <w:rFonts w:cs="KFGQPC Uthman Taha Naskh" w:hint="cs"/>
          <w:rtl/>
        </w:rPr>
        <w:t>َ</w:t>
      </w:r>
      <w:r w:rsidRPr="008813E3">
        <w:rPr>
          <w:rFonts w:cs="KFGQPC Uthman Taha Naskh"/>
          <w:rtl/>
        </w:rPr>
        <w:t xml:space="preserve"> مَنْج</w:t>
      </w:r>
      <w:r w:rsidRPr="008813E3">
        <w:rPr>
          <w:rFonts w:cs="KFGQPC Uthman Taha Naskh" w:hint="cs"/>
          <w:rtl/>
        </w:rPr>
        <w:t>َ</w:t>
      </w:r>
      <w:r w:rsidRPr="008813E3">
        <w:rPr>
          <w:rFonts w:cs="KFGQPC Uthman Taha Naskh"/>
          <w:rtl/>
        </w:rPr>
        <w:t>ا مِنْكَ إِلاّ</w:t>
      </w:r>
      <w:r w:rsidRPr="008813E3">
        <w:rPr>
          <w:rFonts w:cs="KFGQPC Uthman Taha Naskh" w:hint="cs"/>
          <w:rtl/>
        </w:rPr>
        <w:t>َ</w:t>
      </w:r>
      <w:r w:rsidRPr="008813E3">
        <w:rPr>
          <w:rFonts w:cs="KFGQPC Uthman Taha Naskh"/>
          <w:rtl/>
        </w:rPr>
        <w:t xml:space="preserve"> إِلَيْكَ، آمَنْتُ بِكِت</w:t>
      </w:r>
      <w:r w:rsidRPr="008813E3">
        <w:rPr>
          <w:rFonts w:cs="KFGQPC Uthman Taha Naskh" w:hint="cs"/>
          <w:rtl/>
        </w:rPr>
        <w:t>َ</w:t>
      </w:r>
      <w:r w:rsidRPr="008813E3">
        <w:rPr>
          <w:rFonts w:cs="KFGQPC Uthman Taha Naskh"/>
          <w:rtl/>
        </w:rPr>
        <w:t>ابِكَ الّ</w:t>
      </w:r>
      <w:r w:rsidRPr="008813E3">
        <w:rPr>
          <w:rFonts w:cs="KFGQPC Uthman Taha Naskh" w:hint="cs"/>
          <w:rtl/>
        </w:rPr>
        <w:t>َ</w:t>
      </w:r>
      <w:r w:rsidRPr="008813E3">
        <w:rPr>
          <w:rFonts w:cs="KFGQPC Uthman Taha Naskh"/>
          <w:rtl/>
        </w:rPr>
        <w:t>ذ</w:t>
      </w:r>
      <w:r w:rsidRPr="008813E3">
        <w:rPr>
          <w:rFonts w:cs="KFGQPC Uthman Taha Naskh" w:hint="cs"/>
          <w:rtl/>
        </w:rPr>
        <w:t>ِ</w:t>
      </w:r>
      <w:r w:rsidRPr="008813E3">
        <w:rPr>
          <w:rFonts w:cs="KFGQPC Uthman Taha Naskh"/>
          <w:rtl/>
        </w:rPr>
        <w:t>ي أَنْزَلْتَ</w:t>
      </w:r>
      <w:r w:rsidRPr="008813E3">
        <w:rPr>
          <w:rFonts w:cs="KFGQPC Uthman Taha Naskh" w:hint="cs"/>
          <w:rtl/>
        </w:rPr>
        <w:t>،</w:t>
      </w:r>
      <w:r w:rsidRPr="008813E3">
        <w:rPr>
          <w:rFonts w:cs="KFGQPC Uthman Taha Naskh"/>
          <w:rtl/>
        </w:rPr>
        <w:t xml:space="preserve"> وَبِنَبِيِّكَ الّ</w:t>
      </w:r>
      <w:r w:rsidRPr="008813E3">
        <w:rPr>
          <w:rFonts w:cs="KFGQPC Uthman Taha Naskh" w:hint="cs"/>
          <w:rtl/>
        </w:rPr>
        <w:t>َ</w:t>
      </w:r>
      <w:r w:rsidRPr="008813E3">
        <w:rPr>
          <w:rFonts w:cs="KFGQPC Uthman Taha Naskh"/>
          <w:rtl/>
        </w:rPr>
        <w:t>ذ</w:t>
      </w:r>
      <w:r w:rsidRPr="008813E3">
        <w:rPr>
          <w:rFonts w:cs="KFGQPC Uthman Taha Naskh" w:hint="cs"/>
          <w:rtl/>
        </w:rPr>
        <w:t>ِ</w:t>
      </w:r>
      <w:r w:rsidRPr="008813E3">
        <w:rPr>
          <w:rFonts w:cs="KFGQPC Uthman Taha Naskh"/>
          <w:rtl/>
        </w:rPr>
        <w:t>ي أَرْسَلْت</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50"/>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(111</w:t>
      </w:r>
      <w:r w:rsidRPr="00430D6B">
        <w:rPr>
          <w:rFonts w:ascii="Aadarsha Ratne Internet" w:hAnsi="Aadarsha Ratne Internet"/>
          <w:color w:val="000000"/>
        </w:rPr>
        <w:t>) öwar Aagt namajr der Aju kirb Aañ esa* kaitt öf Ef duAa paQ kirb|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AaClamtu flafk, A PaLwajtu Aamir flafk, A Awaj jah`tu Ajih flafk, A Aalja’tu Jahir flafk, ragbataO* A rahbatan flafk, la maljaAa Ala manjaAa imnka fõa flafk, Aa-mantu ibiktaibkal lajI AanJalta A ibnaibiyYkal lajI AarCalta”|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emar Aa¨»a etama~l smp^N kireCa| Aañ emar skela kam etama~l s*ip ideCa| Aañ emar muKmÜl etama~l GurafeCa|etamar Pael mf nt ~heCa| etamar Pael p\bl f¤Caer Aañ By-BIit ~l (AagbaiVeCa) tuim iben ekaena AaS\yÄÅl naf, Aañ naf ekaena plaf eJawar Qaf|etamar AwtIN^ kra puiTr Oprt Fman AaineCa Aañ tuim peQawa raCulk mf ibS³as kireCa|</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w:t>
      </w:r>
      <w:r w:rsidRPr="00430D6B">
        <w:rPr>
          <w:rFonts w:ascii="Aadarsha Ratne Internet" w:hAnsi="Aadarsha Ratne Internet"/>
          <w:color w:val="000000"/>
        </w:rPr>
        <w:t>Ef duAa paQ kir öwa bYiÝ¡ Jid m_tuY brN ker ete¯© is iPt`rt(fClamt) m_tuYbrN k</w:t>
      </w:r>
      <w:r>
        <w:rPr>
          <w:rFonts w:ascii="Aadarsha Ratne Internet" w:hAnsi="Aadarsha Ratne Internet"/>
          <w:color w:val="000000"/>
        </w:rPr>
        <w:t>i</w:t>
      </w:r>
      <w:r w:rsidRPr="00430D6B">
        <w:rPr>
          <w:rFonts w:ascii="Aadarsha Ratne Internet" w:hAnsi="Aadarsha Ratne Internet"/>
          <w:color w:val="000000"/>
        </w:rPr>
        <w:t>rel|</w:t>
      </w:r>
      <w:r>
        <w:rPr>
          <w:rFonts w:ascii="Aadarsha Ratne Internet" w:hAnsi="Aadarsha Ratne Internet"/>
          <w:color w:val="000000"/>
        </w:rPr>
        <w:t>)</w:t>
      </w:r>
    </w:p>
    <w:p w:rsidR="00FB75BF" w:rsidRPr="00A07286" w:rsidRDefault="00FB75BF" w:rsidP="00FB75BF">
      <w:pPr>
        <w:bidi w:val="0"/>
        <w:jc w:val="both"/>
        <w:rPr>
          <w:rFonts w:ascii="Aadarsha Ratne Internet" w:hAnsi="Aadarsha Ratne Internet"/>
          <w:color w:val="000000"/>
          <w:sz w:val="20"/>
          <w:szCs w:val="20"/>
        </w:rPr>
      </w:pPr>
      <w:r w:rsidRPr="00A07286">
        <w:rPr>
          <w:rFonts w:ascii="Aadarsha Ratne Internet" w:hAnsi="Aadarsha Ratne Internet"/>
          <w:color w:val="000000"/>
          <w:sz w:val="20"/>
          <w:szCs w:val="20"/>
        </w:rPr>
        <w:t>(buKarI Patýl barI 11/113 muCilm 4/2081)</w:t>
      </w:r>
    </w:p>
    <w:p w:rsidR="00FB75BF" w:rsidRPr="00D26D4F" w:rsidRDefault="00FB75BF" w:rsidP="00FB75BF">
      <w:pPr>
        <w:widowControl w:val="0"/>
        <w:bidi w:val="0"/>
        <w:spacing w:after="120" w:line="228" w:lineRule="auto"/>
        <w:ind w:hanging="11"/>
        <w:jc w:val="lowKashida"/>
        <w:rPr>
          <w:rFonts w:cs="Traditional Naskh"/>
        </w:rPr>
      </w:pPr>
    </w:p>
    <w:p w:rsidR="00FB75BF" w:rsidRDefault="00FB75BF" w:rsidP="00406392">
      <w:pPr>
        <w:pStyle w:val="222"/>
      </w:pPr>
      <w:bookmarkStart w:id="63" w:name="_Toc274349365"/>
      <w:bookmarkStart w:id="64" w:name="_Toc275257595"/>
      <w:r w:rsidRPr="00D26D4F">
        <w:rPr>
          <w:rFonts w:hint="cs"/>
          <w:rtl/>
          <w:cs/>
        </w:rPr>
        <w:t xml:space="preserve">29 </w:t>
      </w:r>
      <w:r w:rsidRPr="00D26D4F">
        <w:rPr>
          <w:rFonts w:cs="Traditional Arabic" w:hint="cs"/>
          <w:rtl/>
          <w:lang w:bidi="ar-SA"/>
        </w:rPr>
        <w:t>ـ</w:t>
      </w:r>
      <w:r w:rsidRPr="00D26D4F">
        <w:rPr>
          <w:rFonts w:hint="cs"/>
          <w:rtl/>
          <w:cs/>
        </w:rPr>
        <w:t xml:space="preserve">  </w:t>
      </w:r>
      <w:r w:rsidRPr="00D26D4F">
        <w:rPr>
          <w:rFonts w:hint="cs"/>
          <w:rtl/>
          <w:lang w:bidi="ar-SA"/>
        </w:rPr>
        <w:t>الدُّعَـــــــــاءُ</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تَقَـــــــــلَّبَ</w:t>
      </w:r>
      <w:r w:rsidRPr="00D26D4F">
        <w:rPr>
          <w:rFonts w:hint="cs"/>
          <w:rtl/>
          <w:cs/>
        </w:rPr>
        <w:t xml:space="preserve"> </w:t>
      </w:r>
      <w:r w:rsidRPr="00D26D4F">
        <w:rPr>
          <w:rFonts w:hint="cs"/>
          <w:rtl/>
          <w:lang w:bidi="ar-SA"/>
        </w:rPr>
        <w:t>لَيْــــــــــلاً</w:t>
      </w:r>
      <w:bookmarkEnd w:id="63"/>
      <w:bookmarkEnd w:id="64"/>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rait kait slaO*et piVblgIya duAa&amp;</w:t>
      </w:r>
    </w:p>
    <w:p w:rsidR="00FB75BF" w:rsidRPr="00701330" w:rsidRDefault="00FB75BF" w:rsidP="00406392">
      <w:pPr>
        <w:pStyle w:val="222"/>
        <w:rPr>
          <w:rtl/>
          <w:cs/>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112</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لا</w:t>
      </w:r>
      <w:r w:rsidRPr="008813E3">
        <w:rPr>
          <w:rFonts w:cs="KFGQPC Uthman Taha Naskh" w:hint="cs"/>
          <w:rtl/>
        </w:rPr>
        <w:t>َ</w:t>
      </w:r>
      <w:r w:rsidRPr="008813E3">
        <w:rPr>
          <w:rFonts w:cs="KFGQPC Uthman Taha Naskh"/>
          <w:rtl/>
        </w:rPr>
        <w:t xml:space="preserve"> إِل</w:t>
      </w:r>
      <w:r w:rsidRPr="008813E3">
        <w:rPr>
          <w:rFonts w:cs="KFGQPC Uthman Taha Naskh" w:hint="cs"/>
          <w:rtl/>
        </w:rPr>
        <w:t>َ</w:t>
      </w:r>
      <w:r w:rsidRPr="008813E3">
        <w:rPr>
          <w:rFonts w:cs="KFGQPC Uthman Taha Naskh"/>
          <w:rtl/>
        </w:rPr>
        <w:t>هَ إِلاّ</w:t>
      </w:r>
      <w:r w:rsidRPr="008813E3">
        <w:rPr>
          <w:rFonts w:cs="KFGQPC Uthman Taha Naskh" w:hint="cs"/>
          <w:rtl/>
        </w:rPr>
        <w:t>َ</w:t>
      </w:r>
      <w:r w:rsidRPr="008813E3">
        <w:rPr>
          <w:rFonts w:cs="KFGQPC Uthman Taha Naskh"/>
          <w:rtl/>
        </w:rPr>
        <w:t xml:space="preserve"> اللَّهُ ال</w:t>
      </w:r>
      <w:r w:rsidRPr="008813E3">
        <w:rPr>
          <w:rFonts w:cs="KFGQPC Uthman Taha Naskh" w:hint="cs"/>
          <w:rtl/>
        </w:rPr>
        <w:t>ْ</w:t>
      </w:r>
      <w:r w:rsidRPr="008813E3">
        <w:rPr>
          <w:rFonts w:cs="KFGQPC Uthman Taha Naskh"/>
          <w:rtl/>
        </w:rPr>
        <w:t>و</w:t>
      </w:r>
      <w:r w:rsidRPr="008813E3">
        <w:rPr>
          <w:rFonts w:cs="KFGQPC Uthman Taha Naskh" w:hint="cs"/>
          <w:rtl/>
        </w:rPr>
        <w:t>َ</w:t>
      </w:r>
      <w:r w:rsidRPr="008813E3">
        <w:rPr>
          <w:rFonts w:cs="KFGQPC Uthman Taha Naskh"/>
          <w:rtl/>
        </w:rPr>
        <w:t>احِدُ ال</w:t>
      </w:r>
      <w:r w:rsidRPr="008813E3">
        <w:rPr>
          <w:rFonts w:cs="KFGQPC Uthman Taha Naskh" w:hint="cs"/>
          <w:rtl/>
        </w:rPr>
        <w:t>ْ</w:t>
      </w:r>
      <w:r w:rsidRPr="008813E3">
        <w:rPr>
          <w:rFonts w:cs="KFGQPC Uthman Taha Naskh"/>
          <w:rtl/>
        </w:rPr>
        <w:t>قَهّار</w:t>
      </w:r>
      <w:r w:rsidRPr="008813E3">
        <w:rPr>
          <w:rFonts w:cs="KFGQPC Uthman Taha Naskh" w:hint="cs"/>
          <w:rtl/>
        </w:rPr>
        <w:t>ُ</w:t>
      </w:r>
      <w:r w:rsidRPr="008813E3">
        <w:rPr>
          <w:rFonts w:cs="KFGQPC Uthman Taha Naskh"/>
          <w:rtl/>
        </w:rPr>
        <w:t>، رَبُّ السَّم</w:t>
      </w:r>
      <w:r w:rsidRPr="008813E3">
        <w:rPr>
          <w:rFonts w:cs="KFGQPC Uthman Taha Naskh" w:hint="cs"/>
          <w:rtl/>
        </w:rPr>
        <w:t>َ</w:t>
      </w:r>
      <w:r w:rsidRPr="008813E3">
        <w:rPr>
          <w:rFonts w:cs="KFGQPC Uthman Taha Naskh"/>
          <w:rtl/>
        </w:rPr>
        <w:t>و</w:t>
      </w:r>
      <w:r w:rsidRPr="008813E3">
        <w:rPr>
          <w:rFonts w:cs="KFGQPC Uthman Taha Naskh" w:hint="cs"/>
          <w:rtl/>
        </w:rPr>
        <w:t>َ</w:t>
      </w:r>
      <w:r w:rsidRPr="008813E3">
        <w:rPr>
          <w:rFonts w:cs="KFGQPC Uthman Taha Naskh"/>
          <w:rtl/>
        </w:rPr>
        <w:t>اتِ وَال</w:t>
      </w:r>
      <w:r w:rsidRPr="008813E3">
        <w:rPr>
          <w:rFonts w:cs="KFGQPC Uthman Taha Naskh" w:hint="cs"/>
          <w:rtl/>
        </w:rPr>
        <w:t>ْ</w:t>
      </w:r>
      <w:r w:rsidRPr="008813E3">
        <w:rPr>
          <w:rFonts w:cs="KFGQPC Uthman Taha Naskh"/>
          <w:rtl/>
        </w:rPr>
        <w:t>أ</w:t>
      </w:r>
      <w:r w:rsidRPr="008813E3">
        <w:rPr>
          <w:rFonts w:cs="KFGQPC Uthman Taha Naskh" w:hint="cs"/>
          <w:rtl/>
        </w:rPr>
        <w:t>َ</w:t>
      </w:r>
      <w:r w:rsidRPr="008813E3">
        <w:rPr>
          <w:rFonts w:cs="KFGQPC Uthman Taha Naskh"/>
          <w:rtl/>
        </w:rPr>
        <w:t>رْضِ وَم</w:t>
      </w:r>
      <w:r w:rsidRPr="008813E3">
        <w:rPr>
          <w:rFonts w:cs="KFGQPC Uthman Taha Naskh" w:hint="cs"/>
          <w:rtl/>
        </w:rPr>
        <w:t>َ</w:t>
      </w:r>
      <w:r w:rsidRPr="008813E3">
        <w:rPr>
          <w:rFonts w:cs="KFGQPC Uthman Taha Naskh"/>
          <w:rtl/>
        </w:rPr>
        <w:t>ا بَيْنَه</w:t>
      </w:r>
      <w:r w:rsidRPr="008813E3">
        <w:rPr>
          <w:rFonts w:cs="KFGQPC Uthman Taha Naskh" w:hint="cs"/>
          <w:rtl/>
        </w:rPr>
        <w:t>ُ</w:t>
      </w:r>
      <w:r w:rsidRPr="008813E3">
        <w:rPr>
          <w:rFonts w:cs="KFGQPC Uthman Taha Naskh"/>
          <w:rtl/>
        </w:rPr>
        <w:t>م</w:t>
      </w:r>
      <w:r w:rsidRPr="008813E3">
        <w:rPr>
          <w:rFonts w:cs="KFGQPC Uthman Taha Naskh" w:hint="cs"/>
          <w:rtl/>
        </w:rPr>
        <w:t>َ</w:t>
      </w:r>
      <w:r w:rsidRPr="008813E3">
        <w:rPr>
          <w:rFonts w:cs="KFGQPC Uthman Taha Naskh"/>
          <w:rtl/>
        </w:rPr>
        <w:t>ا ال</w:t>
      </w:r>
      <w:r w:rsidRPr="008813E3">
        <w:rPr>
          <w:rFonts w:cs="KFGQPC Uthman Taha Naskh" w:hint="cs"/>
          <w:rtl/>
        </w:rPr>
        <w:t>ْ</w:t>
      </w:r>
      <w:r w:rsidRPr="008813E3">
        <w:rPr>
          <w:rFonts w:cs="KFGQPC Uthman Taha Naskh"/>
          <w:rtl/>
        </w:rPr>
        <w:t>عَزيزُ ال</w:t>
      </w:r>
      <w:r w:rsidRPr="008813E3">
        <w:rPr>
          <w:rFonts w:cs="KFGQPC Uthman Taha Naskh" w:hint="cs"/>
          <w:rtl/>
        </w:rPr>
        <w:t>ْ</w:t>
      </w:r>
      <w:r w:rsidRPr="008813E3">
        <w:rPr>
          <w:rFonts w:cs="KFGQPC Uthman Taha Naskh"/>
          <w:rtl/>
        </w:rPr>
        <w:t>غَفّ</w:t>
      </w:r>
      <w:r w:rsidRPr="008813E3">
        <w:rPr>
          <w:rFonts w:cs="KFGQPC Uthman Taha Naskh" w:hint="cs"/>
          <w:rtl/>
        </w:rPr>
        <w:t>َ</w:t>
      </w:r>
      <w:r w:rsidRPr="008813E3">
        <w:rPr>
          <w:rFonts w:cs="KFGQPC Uthman Taha Naskh"/>
          <w:rtl/>
        </w:rPr>
        <w:t>ار</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51"/>
      </w:r>
      <w:r w:rsidRPr="008813E3">
        <w:rPr>
          <w:rFonts w:cs="KFGQPC Uthman Taha Naskh" w:hint="cs"/>
          <w:position w:val="6"/>
          <w:vertAlign w:val="superscript"/>
          <w:rtl/>
        </w:rPr>
        <w:t>)</w:t>
      </w:r>
      <w:r w:rsidRPr="008813E3">
        <w:rPr>
          <w:rFonts w:cs="KFGQPC Uthman Taha Naskh"/>
          <w:rtl/>
        </w:rPr>
        <w:t>.</w:t>
      </w:r>
    </w:p>
    <w:p w:rsidR="00FB75BF" w:rsidRDefault="00FB75BF" w:rsidP="00FB75BF">
      <w:pPr>
        <w:bidi w:val="0"/>
        <w:jc w:val="both"/>
        <w:rPr>
          <w:rFonts w:ascii="Aadarsha Ratne Internet" w:hAnsi="Aadarsha Ratne Internet"/>
          <w:color w:val="000000"/>
        </w:rPr>
      </w:pPr>
      <w:r>
        <w:rPr>
          <w:rFonts w:ascii="Aadarsha Ratne Internet" w:hAnsi="Aadarsha Ratne Internet"/>
          <w:color w:val="000000"/>
        </w:rPr>
        <w:t>(112) hjret AafS³a (raidyaõaý Aanha) ~keC</w:t>
      </w:r>
      <w:r w:rsidRPr="00430D6B">
        <w:rPr>
          <w:rFonts w:ascii="Aadarsha Ratne Internet" w:hAnsi="Aadarsha Ratne Internet"/>
          <w:color w:val="000000"/>
        </w:rPr>
        <w:t xml:space="preserve"> ‘raCuluõah Caõaõa-ý Aalafih ACaõam rait kait slaO*et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fla-ha fõaõa-ýl wa-ihdul kah`ha</w:t>
      </w:r>
      <w:r>
        <w:rPr>
          <w:rFonts w:ascii="Aadarsha Ratne Internet" w:hAnsi="Aadarsha Ratne Internet"/>
          <w:color w:val="000000"/>
        </w:rPr>
        <w:t>r</w:t>
      </w:r>
      <w:r w:rsidRPr="00430D6B">
        <w:rPr>
          <w:rFonts w:ascii="Aadarsha Ratne Internet" w:hAnsi="Aadarsha Ratne Internet"/>
          <w:color w:val="000000"/>
        </w:rPr>
        <w:t>, rab`buC Cama-wa-it Al Aarij Ama bafnaýmal AajIjul gaP`Pa-r”|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p\bl p\tapI,praß¡mSalI| etO* AakaSmÜl Aañ p_iTwIr p\Bu Aañ LByr majt iJ AaeC esf sklera p\Bu| etO* mha praß¡mI, Ait XmaSIl|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(fyak haikem bN^na kir CahIh buil ~keC, Aañ jahbI etO*r lgt Ekmt 1/540 Aamalul fyaLm A</w:t>
      </w:r>
      <w:r>
        <w:rPr>
          <w:rFonts w:ascii="Aadarsha Ratne Internet" w:hAnsi="Aadarsha Ratne Internet"/>
          <w:color w:val="000000"/>
        </w:rPr>
        <w:t>l laflah naCaiy fbnuC Cuiç Aañ c</w:t>
      </w:r>
      <w:r w:rsidRPr="00430D6B">
        <w:rPr>
          <w:rFonts w:ascii="Aadarsha Ratne Internet" w:hAnsi="Aadarsha Ratne Internet"/>
          <w:color w:val="000000"/>
        </w:rPr>
        <w:t>aOk CahIýl jaem 4/213)</w:t>
      </w:r>
      <w:r>
        <w:rPr>
          <w:rFonts w:ascii="Aadarsha Ratne Internet" w:hAnsi="Aadarsha Ratne Internet"/>
          <w:color w:val="000000"/>
        </w:rPr>
        <w:t xml:space="preserve"> </w:t>
      </w:r>
    </w:p>
    <w:p w:rsidR="00FB75BF" w:rsidRDefault="00FB75BF" w:rsidP="00FB75BF">
      <w:pPr>
        <w:widowControl w:val="0"/>
        <w:spacing w:after="80" w:line="228" w:lineRule="auto"/>
        <w:ind w:hanging="10"/>
        <w:jc w:val="lowKashida"/>
        <w:rPr>
          <w:rFonts w:cs="Traditional Naskh"/>
        </w:rPr>
      </w:pPr>
    </w:p>
    <w:p w:rsidR="008813E3" w:rsidRDefault="008813E3" w:rsidP="00FB75BF">
      <w:pPr>
        <w:widowControl w:val="0"/>
        <w:spacing w:after="80" w:line="228" w:lineRule="auto"/>
        <w:ind w:hanging="10"/>
        <w:jc w:val="lowKashida"/>
        <w:rPr>
          <w:rFonts w:cs="Traditional Naskh"/>
        </w:rPr>
      </w:pPr>
    </w:p>
    <w:p w:rsidR="008813E3" w:rsidRDefault="008813E3" w:rsidP="00FB75BF">
      <w:pPr>
        <w:widowControl w:val="0"/>
        <w:spacing w:after="80" w:line="228" w:lineRule="auto"/>
        <w:ind w:hanging="10"/>
        <w:jc w:val="lowKashida"/>
        <w:rPr>
          <w:rFonts w:cs="Traditional Naskh"/>
        </w:rPr>
      </w:pPr>
    </w:p>
    <w:p w:rsidR="008813E3" w:rsidRPr="00701330" w:rsidRDefault="008813E3" w:rsidP="00FB75BF">
      <w:pPr>
        <w:widowControl w:val="0"/>
        <w:spacing w:after="80" w:line="228" w:lineRule="auto"/>
        <w:ind w:hanging="10"/>
        <w:jc w:val="lowKashida"/>
        <w:rPr>
          <w:rFonts w:cs="Traditional Naskh"/>
        </w:rPr>
      </w:pPr>
    </w:p>
    <w:p w:rsidR="00FB75BF" w:rsidRDefault="00FB75BF" w:rsidP="00406392">
      <w:pPr>
        <w:pStyle w:val="222"/>
      </w:pPr>
      <w:bookmarkStart w:id="65" w:name="_Toc274349366"/>
      <w:bookmarkStart w:id="66" w:name="_Toc275257596"/>
      <w:r w:rsidRPr="00D26D4F">
        <w:rPr>
          <w:rFonts w:hint="cs"/>
          <w:rtl/>
          <w:cs/>
        </w:rPr>
        <w:t xml:space="preserve">30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الْفَزَعِ</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النَّوْمِ</w:t>
      </w:r>
      <w:r w:rsidRPr="00D26D4F">
        <w:rPr>
          <w:rFonts w:hint="cs"/>
          <w:rtl/>
          <w:cs/>
        </w:rPr>
        <w:t xml:space="preserve"> </w:t>
      </w:r>
      <w:r w:rsidRPr="00D26D4F">
        <w:rPr>
          <w:rFonts w:hint="cs"/>
          <w:rtl/>
          <w:lang w:bidi="ar-SA"/>
        </w:rPr>
        <w:t>وَمَنْ</w:t>
      </w:r>
      <w:r w:rsidRPr="00D26D4F">
        <w:rPr>
          <w:rFonts w:hint="cs"/>
          <w:rtl/>
          <w:cs/>
        </w:rPr>
        <w:t xml:space="preserve"> </w:t>
      </w:r>
      <w:r w:rsidRPr="00D26D4F">
        <w:rPr>
          <w:rFonts w:hint="cs"/>
          <w:rtl/>
          <w:lang w:bidi="ar-SA"/>
        </w:rPr>
        <w:t>بُلِيَ</w:t>
      </w:r>
      <w:r w:rsidRPr="00D26D4F">
        <w:rPr>
          <w:rFonts w:hint="cs"/>
          <w:rtl/>
          <w:cs/>
        </w:rPr>
        <w:t xml:space="preserve"> </w:t>
      </w:r>
      <w:r w:rsidRPr="00D26D4F">
        <w:rPr>
          <w:rFonts w:hint="cs"/>
          <w:rtl/>
          <w:lang w:bidi="ar-SA"/>
        </w:rPr>
        <w:t>بِالْوِحْشَةِ</w:t>
      </w:r>
      <w:bookmarkEnd w:id="65"/>
      <w:bookmarkEnd w:id="66"/>
    </w:p>
    <w:p w:rsidR="00FB75BF" w:rsidRPr="00F147AB" w:rsidRDefault="00FB75BF" w:rsidP="00FB75BF">
      <w:pPr>
        <w:bidi w:val="0"/>
        <w:jc w:val="both"/>
        <w:rPr>
          <w:rFonts w:ascii="Aadarsha Ratne Internet" w:hAnsi="Aadarsha Ratne Internet"/>
          <w:b/>
          <w:bCs/>
          <w:color w:val="000000"/>
        </w:rPr>
      </w:pPr>
      <w:r w:rsidRPr="00F147AB">
        <w:rPr>
          <w:rFonts w:ascii="Aadarsha Ratne Internet" w:hAnsi="Aadarsha Ratne Internet"/>
          <w:b/>
          <w:bCs/>
          <w:color w:val="000000"/>
        </w:rPr>
        <w:t>eqapnIt By ba AatÏ mulk ikba ediKel piVblgIya duAa&amp;</w:t>
      </w:r>
    </w:p>
    <w:p w:rsidR="00FB75BF" w:rsidRPr="00D26D4F" w:rsidRDefault="00FB75BF" w:rsidP="00406392">
      <w:pPr>
        <w:pStyle w:val="222"/>
        <w:rPr>
          <w:rtl/>
          <w:cs/>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113</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أَع</w:t>
      </w:r>
      <w:r w:rsidRPr="008813E3">
        <w:rPr>
          <w:rFonts w:cs="KFGQPC Uthman Taha Naskh" w:hint="cs"/>
          <w:rtl/>
        </w:rPr>
        <w:t>ُ</w:t>
      </w:r>
      <w:r w:rsidRPr="008813E3">
        <w:rPr>
          <w:rFonts w:cs="KFGQPC Uthman Taha Naskh"/>
          <w:rtl/>
        </w:rPr>
        <w:t>وذُ</w:t>
      </w:r>
      <w:r w:rsidRPr="008813E3">
        <w:rPr>
          <w:rFonts w:cs="KFGQPC Uthman Taha Naskh" w:hint="cs"/>
          <w:rtl/>
        </w:rPr>
        <w:t xml:space="preserve"> </w:t>
      </w:r>
      <w:r w:rsidRPr="008813E3">
        <w:rPr>
          <w:rFonts w:cs="KFGQPC Uthman Taha Naskh"/>
          <w:rtl/>
        </w:rPr>
        <w:t>بِكَلِم</w:t>
      </w:r>
      <w:r w:rsidRPr="008813E3">
        <w:rPr>
          <w:rFonts w:cs="KFGQPC Uthman Taha Naskh" w:hint="cs"/>
          <w:rtl/>
        </w:rPr>
        <w:t>َ</w:t>
      </w:r>
      <w:r w:rsidRPr="008813E3">
        <w:rPr>
          <w:rFonts w:cs="KFGQPC Uthman Taha Naskh"/>
          <w:rtl/>
        </w:rPr>
        <w:t>اتِ اللَّهِ التّ</w:t>
      </w:r>
      <w:r w:rsidRPr="008813E3">
        <w:rPr>
          <w:rFonts w:cs="KFGQPC Uthman Taha Naskh" w:hint="cs"/>
          <w:rtl/>
        </w:rPr>
        <w:t>َ</w:t>
      </w:r>
      <w:r w:rsidRPr="008813E3">
        <w:rPr>
          <w:rFonts w:cs="KFGQPC Uthman Taha Naskh"/>
          <w:rtl/>
        </w:rPr>
        <w:t>ام</w:t>
      </w:r>
      <w:r w:rsidRPr="008813E3">
        <w:rPr>
          <w:rFonts w:cs="KFGQPC Uthman Taha Naskh" w:hint="cs"/>
          <w:rtl/>
        </w:rPr>
        <w:t>َ</w:t>
      </w:r>
      <w:r w:rsidRPr="008813E3">
        <w:rPr>
          <w:rFonts w:cs="KFGQPC Uthman Taha Naskh"/>
          <w:rtl/>
        </w:rPr>
        <w:t>ّاتِ مِن</w:t>
      </w:r>
      <w:r w:rsidRPr="008813E3">
        <w:rPr>
          <w:rFonts w:cs="KFGQPC Uthman Taha Naskh" w:hint="cs"/>
          <w:rtl/>
        </w:rPr>
        <w:t>ْ</w:t>
      </w:r>
      <w:r w:rsidRPr="008813E3">
        <w:rPr>
          <w:rFonts w:cs="KFGQPC Uthman Taha Naskh"/>
          <w:rtl/>
        </w:rPr>
        <w:t xml:space="preserve"> غَضَبِهِ وَعِق</w:t>
      </w:r>
      <w:r w:rsidRPr="008813E3">
        <w:rPr>
          <w:rFonts w:cs="KFGQPC Uthman Taha Naskh" w:hint="cs"/>
          <w:rtl/>
        </w:rPr>
        <w:t>َ</w:t>
      </w:r>
      <w:r w:rsidRPr="008813E3">
        <w:rPr>
          <w:rFonts w:cs="KFGQPC Uthman Taha Naskh"/>
          <w:rtl/>
        </w:rPr>
        <w:t>ابِهِ، وَشَرِّ عِب</w:t>
      </w:r>
      <w:r w:rsidRPr="008813E3">
        <w:rPr>
          <w:rFonts w:cs="KFGQPC Uthman Taha Naskh" w:hint="cs"/>
          <w:rtl/>
        </w:rPr>
        <w:t>َ</w:t>
      </w:r>
      <w:r w:rsidRPr="008813E3">
        <w:rPr>
          <w:rFonts w:cs="KFGQPC Uthman Taha Naskh"/>
          <w:rtl/>
        </w:rPr>
        <w:t>ادِهِ</w:t>
      </w:r>
      <w:r w:rsidRPr="008813E3">
        <w:rPr>
          <w:rFonts w:cs="KFGQPC Uthman Taha Naskh" w:hint="cs"/>
          <w:rtl/>
        </w:rPr>
        <w:t>،</w:t>
      </w:r>
      <w:r w:rsidRPr="008813E3">
        <w:rPr>
          <w:rFonts w:cs="KFGQPC Uthman Taha Naskh"/>
          <w:rtl/>
        </w:rPr>
        <w:t xml:space="preserve"> وَمِنْ هَمَز</w:t>
      </w:r>
      <w:r w:rsidRPr="008813E3">
        <w:rPr>
          <w:rFonts w:cs="KFGQPC Uthman Taha Naskh" w:hint="cs"/>
          <w:rtl/>
        </w:rPr>
        <w:t>َ</w:t>
      </w:r>
      <w:r w:rsidRPr="008813E3">
        <w:rPr>
          <w:rFonts w:cs="KFGQPC Uthman Taha Naskh"/>
          <w:rtl/>
        </w:rPr>
        <w:t>اتِ الشَّياط</w:t>
      </w:r>
      <w:r w:rsidRPr="008813E3">
        <w:rPr>
          <w:rFonts w:cs="KFGQPC Uthman Taha Naskh" w:hint="cs"/>
          <w:rtl/>
        </w:rPr>
        <w:t>ِ</w:t>
      </w:r>
      <w:r w:rsidRPr="008813E3">
        <w:rPr>
          <w:rFonts w:cs="KFGQPC Uthman Taha Naskh"/>
          <w:rtl/>
        </w:rPr>
        <w:t>ينِ وَأَنْ يَحْض</w:t>
      </w:r>
      <w:r w:rsidRPr="008813E3">
        <w:rPr>
          <w:rFonts w:cs="KFGQPC Uthman Taha Naskh" w:hint="cs"/>
          <w:rtl/>
        </w:rPr>
        <w:t>ُ</w:t>
      </w:r>
      <w:r w:rsidRPr="008813E3">
        <w:rPr>
          <w:rFonts w:cs="KFGQPC Uthman Taha Naskh"/>
          <w:rtl/>
        </w:rPr>
        <w:t>ر</w:t>
      </w:r>
      <w:r w:rsidRPr="008813E3">
        <w:rPr>
          <w:rFonts w:cs="KFGQPC Uthman Taha Naskh" w:hint="cs"/>
          <w:rtl/>
        </w:rPr>
        <w:t>ُ</w:t>
      </w:r>
      <w:r w:rsidRPr="008813E3">
        <w:rPr>
          <w:rFonts w:cs="KFGQPC Uthman Taha Naskh"/>
          <w:rtl/>
        </w:rPr>
        <w:t>ون</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52"/>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(113</w:t>
      </w:r>
      <w:r w:rsidRPr="00430D6B">
        <w:rPr>
          <w:rFonts w:ascii="Aadarsha Ratne Internet" w:hAnsi="Aadarsha Ratne Internet"/>
          <w:color w:val="000000"/>
        </w:rPr>
        <w:t>) “AaLju ibkailma-itõa-iht ta-º»a-it imn gajaibih A fkaibih, A S³air`r fba-idih, Aimn hamaJa-itS³ S³ayatIn A Aafy*ah juñ-n”|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sºpuN^ bakYr AaS\y lO* etO*r K# Aañ etO*r SaiÄ©r pra| Aañ etO*r ba®da sklr AinÁqr pra| Aañ cytanr AaGatr pra Aañ cytan LpiÄÅt ehawar pra|</w:t>
      </w:r>
    </w:p>
    <w:p w:rsidR="00FB75BF" w:rsidRPr="00A07286"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4/12 Aañ c</w:t>
      </w:r>
      <w:r w:rsidRPr="00A07286">
        <w:rPr>
          <w:rFonts w:ascii="Aadarsha Ratne Internet" w:hAnsi="Aadarsha Ratne Internet"/>
          <w:color w:val="000000"/>
          <w:sz w:val="20"/>
          <w:szCs w:val="20"/>
        </w:rPr>
        <w:t>aOk CahIh Aat itrimjI 3/171)</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67" w:name="_Toc274349367"/>
      <w:bookmarkStart w:id="68" w:name="_Toc275257597"/>
      <w:r w:rsidRPr="00D26D4F">
        <w:rPr>
          <w:rFonts w:hint="cs"/>
          <w:rtl/>
          <w:cs/>
        </w:rPr>
        <w:t xml:space="preserve">31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يَفْعَلُ</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رَأَى</w:t>
      </w:r>
      <w:r w:rsidRPr="00D26D4F">
        <w:rPr>
          <w:rFonts w:hint="cs"/>
          <w:rtl/>
          <w:cs/>
        </w:rPr>
        <w:t xml:space="preserve"> </w:t>
      </w:r>
      <w:r w:rsidRPr="00D26D4F">
        <w:rPr>
          <w:rFonts w:hint="cs"/>
          <w:rtl/>
          <w:lang w:bidi="ar-SA"/>
        </w:rPr>
        <w:t>الرُّؤْيَا</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الْحُلْمَ</w:t>
      </w:r>
      <w:bookmarkEnd w:id="67"/>
      <w:bookmarkEnd w:id="68"/>
    </w:p>
    <w:p w:rsidR="00FB75BF"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Bal ba ebya sepan ediKel ik kir</w:t>
      </w:r>
      <w:r w:rsidRPr="00F147AB">
        <w:rPr>
          <w:rFonts w:ascii="Aadarsha Ratne Internet" w:hAnsi="Aadarsha Ratne Internet"/>
          <w:b/>
          <w:bCs/>
          <w:color w:val="000000"/>
        </w:rPr>
        <w:t>b?</w:t>
      </w:r>
    </w:p>
    <w:p w:rsidR="00FB75BF"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2"/>
          <w:szCs w:val="22"/>
        </w:rPr>
        <w:t>[</w:t>
      </w:r>
      <w:r w:rsidRPr="00430D6B">
        <w:rPr>
          <w:rFonts w:ascii="Aadarsha Ratne Internet" w:hAnsi="Aadarsha Ratne Internet"/>
          <w:color w:val="000000"/>
        </w:rPr>
        <w:t>Bal sepan Aaõahr trPr pra Aaeh Aañ ebya sepan cytanr trPr pra| eJitya etamael</w:t>
      </w:r>
      <w:r>
        <w:rPr>
          <w:rFonts w:ascii="Aadarsha Ratne Internet" w:hAnsi="Aadarsha Ratne Internet"/>
          <w:color w:val="000000"/>
        </w:rPr>
        <w:t>akr ekaenaew sepant Bal ikba edeK</w:t>
      </w:r>
      <w:r w:rsidRPr="00430D6B">
        <w:rPr>
          <w:rFonts w:ascii="Aadarsha Ratne Internet" w:hAnsi="Aadarsha Ratne Internet"/>
          <w:color w:val="000000"/>
        </w:rPr>
        <w:t xml:space="preserve"> etitya esfeqa GinÁq elakr baiher Aan </w:t>
      </w:r>
      <w:r>
        <w:rPr>
          <w:rFonts w:ascii="Aadarsha Ratne Internet" w:hAnsi="Aadarsha Ratne Internet"/>
          <w:color w:val="000000"/>
        </w:rPr>
        <w:t>kaeka kb nalaeg| ]</w:t>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sidRPr="003242B4">
        <w:rPr>
          <w:rFonts w:ascii="Aadarsha Ratne Internet" w:hAnsi="Aadarsha Ratne Internet"/>
          <w:color w:val="000000"/>
          <w:sz w:val="20"/>
          <w:szCs w:val="20"/>
        </w:rPr>
        <w:t>(sºpuN^ haidC dIGl) muCilm 4/1772 buKarI 7/24)</w:t>
      </w:r>
    </w:p>
    <w:p w:rsidR="008813E3" w:rsidRDefault="008813E3" w:rsidP="008813E3">
      <w:pPr>
        <w:bidi w:val="0"/>
        <w:jc w:val="both"/>
        <w:rPr>
          <w:rFonts w:ascii="Aadarsha Ratne Internet" w:hAnsi="Aadarsha Ratne Internet"/>
          <w:color w:val="000000"/>
          <w:sz w:val="20"/>
          <w:szCs w:val="20"/>
        </w:rPr>
      </w:pPr>
    </w:p>
    <w:p w:rsidR="008813E3" w:rsidRPr="00286A35" w:rsidRDefault="008813E3" w:rsidP="008813E3">
      <w:pPr>
        <w:bidi w:val="0"/>
        <w:jc w:val="both"/>
        <w:rPr>
          <w:rFonts w:ascii="Aadarsha Ratne Internet" w:hAnsi="Aadarsha Ratne Internet"/>
          <w:color w:val="000000"/>
          <w:sz w:val="20"/>
          <w:szCs w:val="20"/>
        </w:rPr>
      </w:pP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(114</w:t>
      </w:r>
      <w:r w:rsidRPr="00430D6B">
        <w:rPr>
          <w:rFonts w:ascii="Aadarsha Ratne Internet" w:hAnsi="Aadarsha Ratne Internet"/>
          <w:color w:val="000000"/>
        </w:rPr>
        <w:t xml:space="preserve">) </w:t>
      </w:r>
      <w:r w:rsidRPr="002B734E">
        <w:rPr>
          <w:rFonts w:ascii="Aadarsha Ratne Internet" w:hAnsi="Aadarsha Ratne Internet"/>
          <w:b/>
          <w:bCs/>
          <w:color w:val="000000"/>
        </w:rPr>
        <w:t>ebya sepan ediK kirb lgIya kaJ^&amp;</w:t>
      </w:r>
    </w:p>
    <w:p w:rsidR="00FB75BF" w:rsidRPr="00D26D4F" w:rsidRDefault="00FB75BF" w:rsidP="00406392">
      <w:pPr>
        <w:pStyle w:val="222"/>
        <w:rPr>
          <w:rtl/>
          <w:cs/>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114</w:t>
      </w:r>
      <w:r w:rsidRPr="008813E3">
        <w:rPr>
          <w:rFonts w:cs="KFGQPC Uthman Taha Naskh" w:hint="cs"/>
          <w:rtl/>
        </w:rPr>
        <w:t>-</w:t>
      </w:r>
      <w:r w:rsidRPr="008813E3">
        <w:rPr>
          <w:rFonts w:cs="KFGQPC Uthman Taha Naskh" w:hint="cs"/>
          <w:color w:val="006699"/>
          <w:position w:val="10"/>
          <w:rtl/>
        </w:rPr>
        <w:t>(1)</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يَنْفُثُ ع</w:t>
      </w:r>
      <w:r w:rsidRPr="008813E3">
        <w:rPr>
          <w:rFonts w:cs="KFGQPC Uthman Taha Naskh" w:hint="cs"/>
          <w:rtl/>
        </w:rPr>
        <w:t>َ</w:t>
      </w:r>
      <w:r w:rsidRPr="008813E3">
        <w:rPr>
          <w:rFonts w:cs="KFGQPC Uthman Taha Naskh" w:hint="eastAsia"/>
          <w:rtl/>
        </w:rPr>
        <w:t>ن</w:t>
      </w:r>
      <w:r w:rsidRPr="008813E3">
        <w:rPr>
          <w:rFonts w:cs="KFGQPC Uthman Taha Naskh" w:hint="cs"/>
          <w:rtl/>
        </w:rPr>
        <w:t>ْ</w:t>
      </w:r>
      <w:r w:rsidRPr="008813E3">
        <w:rPr>
          <w:rFonts w:cs="KFGQPC Uthman Taha Naskh" w:hint="eastAsia"/>
          <w:rtl/>
        </w:rPr>
        <w:t xml:space="preserve"> ي</w:t>
      </w:r>
      <w:r w:rsidRPr="008813E3">
        <w:rPr>
          <w:rFonts w:cs="KFGQPC Uthman Taha Naskh" w:hint="cs"/>
          <w:rtl/>
        </w:rPr>
        <w:t>َ</w:t>
      </w:r>
      <w:r w:rsidRPr="008813E3">
        <w:rPr>
          <w:rFonts w:cs="KFGQPC Uthman Taha Naskh" w:hint="eastAsia"/>
          <w:rtl/>
        </w:rPr>
        <w:t>س</w:t>
      </w:r>
      <w:r w:rsidRPr="008813E3">
        <w:rPr>
          <w:rFonts w:cs="KFGQPC Uthman Taha Naskh" w:hint="cs"/>
          <w:rtl/>
        </w:rPr>
        <w:t>َ</w:t>
      </w:r>
      <w:r w:rsidRPr="008813E3">
        <w:rPr>
          <w:rFonts w:cs="KFGQPC Uthman Taha Naskh" w:hint="eastAsia"/>
          <w:rtl/>
        </w:rPr>
        <w:t>ارِهِ</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(ثلاثاً)</w:t>
      </w:r>
      <w:r w:rsidRPr="008813E3">
        <w:rPr>
          <w:rFonts w:cs="KFGQPC Uthman Taha Naskh" w:hint="cs"/>
          <w:position w:val="6"/>
          <w:vertAlign w:val="superscript"/>
          <w:rtl/>
        </w:rPr>
        <w:t>(</w:t>
      </w:r>
      <w:r w:rsidRPr="008813E3">
        <w:rPr>
          <w:rStyle w:val="FootnoteReference"/>
          <w:rFonts w:cs="KFGQPC Uthman Taha Naskh"/>
          <w:position w:val="6"/>
          <w:rtl/>
        </w:rPr>
        <w:footnoteReference w:id="153"/>
      </w:r>
      <w:r w:rsidRPr="008813E3">
        <w:rPr>
          <w:rFonts w:cs="KFGQPC Uthman Taha Naskh" w:hint="cs"/>
          <w:position w:val="6"/>
          <w:vertAlign w:val="superscript"/>
          <w:rtl/>
        </w:rPr>
        <w:t>)</w:t>
      </w:r>
      <w:r w:rsidRPr="008813E3">
        <w:rPr>
          <w:rFonts w:cs="KFGQPC Uthman Taha Naskh" w:hint="eastAsia"/>
          <w:rtl/>
        </w:rPr>
        <w:t>.</w:t>
      </w:r>
    </w:p>
    <w:p w:rsidR="00FB75BF" w:rsidRPr="00286A35" w:rsidRDefault="00FB75BF" w:rsidP="00FB75BF">
      <w:pPr>
        <w:bidi w:val="0"/>
        <w:jc w:val="both"/>
        <w:rPr>
          <w:rFonts w:ascii="Aadarsha Ratne Internet" w:hAnsi="Aadarsha Ratne Internet"/>
          <w:color w:val="000000"/>
          <w:rtl/>
        </w:rPr>
      </w:pPr>
      <w:r w:rsidRPr="00430D6B">
        <w:rPr>
          <w:rFonts w:ascii="Aadarsha Ratne Internet" w:hAnsi="Aadarsha Ratne Internet"/>
          <w:color w:val="000000"/>
        </w:rPr>
        <w:t>1)baO</w:t>
      </w:r>
      <w:r>
        <w:rPr>
          <w:rFonts w:ascii="Aadarsha Ratne Internet" w:hAnsi="Aadarsha Ratne Internet"/>
          <w:color w:val="000000"/>
        </w:rPr>
        <w:t>* Pael itin bar Tu eplab|</w:t>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sidRPr="003242B4">
        <w:rPr>
          <w:rFonts w:ascii="Aadarsha Ratne Internet" w:hAnsi="Aadarsha Ratne Internet"/>
          <w:color w:val="000000"/>
          <w:sz w:val="20"/>
          <w:szCs w:val="20"/>
        </w:rPr>
        <w:t>(muCilm 4/1772)</w:t>
      </w:r>
    </w:p>
    <w:p w:rsidR="00FB75BF" w:rsidRDefault="00FB75BF" w:rsidP="00FB75BF">
      <w:pPr>
        <w:widowControl w:val="0"/>
        <w:spacing w:after="80" w:line="228" w:lineRule="auto"/>
        <w:ind w:firstLine="530"/>
        <w:jc w:val="lowKashida"/>
        <w:rPr>
          <w:rFonts w:cs="Traditional Naskh"/>
        </w:rPr>
      </w:pPr>
      <w:r w:rsidRPr="008813E3">
        <w:rPr>
          <w:rFonts w:cs="KFGQPC Uthman Taha Naskh" w:hint="cs"/>
          <w:color w:val="006699"/>
          <w:position w:val="10"/>
          <w:rtl/>
        </w:rPr>
        <w:t>(2)</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ي</w:t>
      </w:r>
      <w:r w:rsidRPr="008813E3">
        <w:rPr>
          <w:rFonts w:cs="KFGQPC Uthman Taha Naskh" w:hint="cs"/>
          <w:rtl/>
        </w:rPr>
        <w:t>َ</w:t>
      </w:r>
      <w:r w:rsidRPr="008813E3">
        <w:rPr>
          <w:rFonts w:cs="KFGQPC Uthman Taha Naskh" w:hint="eastAsia"/>
          <w:rtl/>
        </w:rPr>
        <w:t>س</w:t>
      </w:r>
      <w:r w:rsidRPr="008813E3">
        <w:rPr>
          <w:rFonts w:cs="KFGQPC Uthman Taha Naskh" w:hint="cs"/>
          <w:rtl/>
        </w:rPr>
        <w:t>ْ</w:t>
      </w:r>
      <w:r w:rsidRPr="008813E3">
        <w:rPr>
          <w:rFonts w:cs="KFGQPC Uthman Taha Naskh" w:hint="eastAsia"/>
          <w:rtl/>
        </w:rPr>
        <w:t>ت</w:t>
      </w:r>
      <w:r w:rsidRPr="008813E3">
        <w:rPr>
          <w:rFonts w:cs="KFGQPC Uthman Taha Naskh" w:hint="cs"/>
          <w:rtl/>
        </w:rPr>
        <w:t>َ</w:t>
      </w:r>
      <w:r w:rsidRPr="008813E3">
        <w:rPr>
          <w:rFonts w:cs="KFGQPC Uthman Taha Naskh" w:hint="eastAsia"/>
          <w:rtl/>
        </w:rPr>
        <w:t>ع</w:t>
      </w:r>
      <w:r w:rsidRPr="008813E3">
        <w:rPr>
          <w:rFonts w:cs="KFGQPC Uthman Taha Naskh" w:hint="cs"/>
          <w:rtl/>
        </w:rPr>
        <w:t>ِ</w:t>
      </w:r>
      <w:r w:rsidRPr="008813E3">
        <w:rPr>
          <w:rFonts w:cs="KFGQPC Uthman Taha Naskh" w:hint="eastAsia"/>
          <w:rtl/>
        </w:rPr>
        <w:t>يذُ ب</w:t>
      </w:r>
      <w:r w:rsidRPr="008813E3">
        <w:rPr>
          <w:rFonts w:cs="KFGQPC Uthman Taha Naskh" w:hint="cs"/>
          <w:rtl/>
        </w:rPr>
        <w:t>ِ</w:t>
      </w:r>
      <w:r w:rsidRPr="008813E3">
        <w:rPr>
          <w:rFonts w:cs="KFGQPC Uthman Taha Naskh" w:hint="eastAsia"/>
          <w:rtl/>
        </w:rPr>
        <w:t>اللَّهِ م</w:t>
      </w:r>
      <w:r w:rsidRPr="008813E3">
        <w:rPr>
          <w:rFonts w:cs="KFGQPC Uthman Taha Naskh" w:hint="cs"/>
          <w:rtl/>
        </w:rPr>
        <w:t>ِ</w:t>
      </w:r>
      <w:r w:rsidRPr="008813E3">
        <w:rPr>
          <w:rFonts w:cs="KFGQPC Uthman Taha Naskh" w:hint="eastAsia"/>
          <w:rtl/>
        </w:rPr>
        <w:t>ن</w:t>
      </w:r>
      <w:r w:rsidRPr="008813E3">
        <w:rPr>
          <w:rFonts w:cs="KFGQPC Uthman Taha Naskh" w:hint="cs"/>
          <w:rtl/>
        </w:rPr>
        <w:t>َ</w:t>
      </w:r>
      <w:r w:rsidRPr="008813E3">
        <w:rPr>
          <w:rFonts w:cs="KFGQPC Uthman Taha Naskh" w:hint="eastAsia"/>
          <w:rtl/>
        </w:rPr>
        <w:t xml:space="preserve"> الشَّيط</w:t>
      </w:r>
      <w:r w:rsidRPr="008813E3">
        <w:rPr>
          <w:rFonts w:cs="KFGQPC Uthman Taha Naskh" w:hint="cs"/>
          <w:rtl/>
        </w:rPr>
        <w:t>َا</w:t>
      </w:r>
      <w:r w:rsidRPr="008813E3">
        <w:rPr>
          <w:rFonts w:cs="KFGQPC Uthman Taha Naskh" w:hint="eastAsia"/>
          <w:rtl/>
        </w:rPr>
        <w:t>نِ و</w:t>
      </w:r>
      <w:r w:rsidRPr="008813E3">
        <w:rPr>
          <w:rFonts w:cs="KFGQPC Uthman Taha Naskh" w:hint="cs"/>
          <w:rtl/>
        </w:rPr>
        <w:t>َ</w:t>
      </w:r>
      <w:r w:rsidRPr="008813E3">
        <w:rPr>
          <w:rFonts w:cs="KFGQPC Uthman Taha Naskh" w:hint="eastAsia"/>
          <w:rtl/>
        </w:rPr>
        <w:t>م</w:t>
      </w:r>
      <w:r w:rsidRPr="008813E3">
        <w:rPr>
          <w:rFonts w:cs="KFGQPC Uthman Taha Naskh" w:hint="cs"/>
          <w:rtl/>
        </w:rPr>
        <w:t>ِ</w:t>
      </w:r>
      <w:r w:rsidRPr="008813E3">
        <w:rPr>
          <w:rFonts w:cs="KFGQPC Uthman Taha Naskh" w:hint="eastAsia"/>
          <w:rtl/>
        </w:rPr>
        <w:t>ن</w:t>
      </w:r>
      <w:r w:rsidRPr="008813E3">
        <w:rPr>
          <w:rFonts w:cs="KFGQPC Uthman Taha Naskh" w:hint="cs"/>
          <w:rtl/>
        </w:rPr>
        <w:t>ْ</w:t>
      </w:r>
      <w:r w:rsidRPr="008813E3">
        <w:rPr>
          <w:rFonts w:cs="KFGQPC Uthman Taha Naskh" w:hint="eastAsia"/>
          <w:rtl/>
        </w:rPr>
        <w:t xml:space="preserve"> شَرِّ م</w:t>
      </w:r>
      <w:r w:rsidRPr="008813E3">
        <w:rPr>
          <w:rFonts w:cs="KFGQPC Uthman Taha Naskh" w:hint="cs"/>
          <w:rtl/>
        </w:rPr>
        <w:t>َ</w:t>
      </w:r>
      <w:r w:rsidRPr="008813E3">
        <w:rPr>
          <w:rFonts w:cs="KFGQPC Uthman Taha Naskh" w:hint="eastAsia"/>
          <w:rtl/>
        </w:rPr>
        <w:t>ا ر</w:t>
      </w:r>
      <w:r w:rsidRPr="008813E3">
        <w:rPr>
          <w:rFonts w:cs="KFGQPC Uthman Taha Naskh" w:hint="cs"/>
          <w:rtl/>
        </w:rPr>
        <w:t>َ</w:t>
      </w:r>
      <w:r w:rsidRPr="008813E3">
        <w:rPr>
          <w:rFonts w:cs="KFGQPC Uthman Taha Naskh" w:hint="eastAsia"/>
          <w:rtl/>
        </w:rPr>
        <w:t>أ</w:t>
      </w:r>
      <w:r w:rsidRPr="008813E3">
        <w:rPr>
          <w:rFonts w:cs="KFGQPC Uthman Taha Naskh" w:hint="cs"/>
          <w:rtl/>
        </w:rPr>
        <w:t>َ</w:t>
      </w:r>
      <w:r w:rsidRPr="008813E3">
        <w:rPr>
          <w:rFonts w:cs="KFGQPC Uthman Taha Naskh" w:hint="eastAsia"/>
          <w:rtl/>
        </w:rPr>
        <w:t>ى</w:t>
      </w:r>
      <w:r w:rsidRPr="008813E3">
        <w:rPr>
          <w:rFonts w:cs="KFGQPC Uthman Taha Naskh" w:hint="cs"/>
          <w:color w:val="006699"/>
          <w:rtl/>
        </w:rPr>
        <w:t>))</w:t>
      </w:r>
      <w:r w:rsidRPr="008813E3">
        <w:rPr>
          <w:rFonts w:ascii="mylotus" w:hAnsi="mylotus" w:cs="KFGQPC Uthman Taha Naskh" w:hint="cs"/>
          <w:rtl/>
        </w:rPr>
        <w:t xml:space="preserve"> </w:t>
      </w:r>
      <w:r w:rsidRPr="008813E3">
        <w:rPr>
          <w:rFonts w:cs="KFGQPC Uthman Taha Naskh" w:hint="eastAsia"/>
          <w:rtl/>
        </w:rPr>
        <w:t>(ث</w:t>
      </w:r>
      <w:r w:rsidRPr="008813E3">
        <w:rPr>
          <w:rFonts w:cs="KFGQPC Uthman Taha Naskh" w:hint="cs"/>
          <w:rtl/>
        </w:rPr>
        <w:t>َ</w:t>
      </w:r>
      <w:r w:rsidRPr="008813E3">
        <w:rPr>
          <w:rFonts w:cs="KFGQPC Uthman Taha Naskh" w:hint="eastAsia"/>
          <w:rtl/>
        </w:rPr>
        <w:t>لا</w:t>
      </w:r>
      <w:r w:rsidRPr="008813E3">
        <w:rPr>
          <w:rFonts w:cs="KFGQPC Uthman Taha Naskh" w:hint="cs"/>
          <w:rtl/>
        </w:rPr>
        <w:t>َ</w:t>
      </w:r>
      <w:r w:rsidRPr="008813E3">
        <w:rPr>
          <w:rFonts w:cs="KFGQPC Uthman Taha Naskh" w:hint="eastAsia"/>
          <w:rtl/>
        </w:rPr>
        <w:t>ثَ م</w:t>
      </w:r>
      <w:r w:rsidRPr="008813E3">
        <w:rPr>
          <w:rFonts w:cs="KFGQPC Uthman Taha Naskh" w:hint="cs"/>
          <w:rtl/>
        </w:rPr>
        <w:t>َ</w:t>
      </w:r>
      <w:r w:rsidRPr="008813E3">
        <w:rPr>
          <w:rFonts w:cs="KFGQPC Uthman Taha Naskh" w:hint="eastAsia"/>
          <w:rtl/>
        </w:rPr>
        <w:t>رَّاتٍ)</w:t>
      </w:r>
      <w:r w:rsidRPr="008813E3">
        <w:rPr>
          <w:rFonts w:cs="KFGQPC Uthman Taha Naskh" w:hint="cs"/>
          <w:position w:val="6"/>
          <w:vertAlign w:val="superscript"/>
          <w:rtl/>
        </w:rPr>
        <w:t>(</w:t>
      </w:r>
      <w:r w:rsidRPr="008813E3">
        <w:rPr>
          <w:rStyle w:val="FootnoteReference"/>
          <w:rFonts w:cs="KFGQPC Uthman Taha Naskh"/>
          <w:position w:val="6"/>
          <w:rtl/>
        </w:rPr>
        <w:footnoteReference w:id="154"/>
      </w:r>
      <w:r w:rsidRPr="008813E3">
        <w:rPr>
          <w:rFonts w:cs="KFGQPC Uthman Taha Naskh" w:hint="cs"/>
          <w:position w:val="6"/>
          <w:vertAlign w:val="superscript"/>
          <w:rtl/>
        </w:rPr>
        <w:t>)</w:t>
      </w:r>
      <w:r w:rsidRPr="00D26D4F">
        <w:rPr>
          <w:rFonts w:cs="Traditional Naskh" w:hint="eastAsia"/>
          <w:rtl/>
        </w:rPr>
        <w:t>.</w:t>
      </w:r>
    </w:p>
    <w:p w:rsidR="00FB75BF" w:rsidRPr="008813E3" w:rsidRDefault="00FB75BF" w:rsidP="00FB75BF">
      <w:pPr>
        <w:bidi w:val="0"/>
        <w:jc w:val="both"/>
        <w:rPr>
          <w:rFonts w:ascii="Aadarsha Ratne Internet" w:hAnsi="Aadarsha Ratne Internet" w:cs="KFGQPC Uthman Taha Naskh"/>
          <w:color w:val="000000"/>
          <w:rtl/>
        </w:rPr>
      </w:pPr>
      <w:r w:rsidRPr="00430D6B">
        <w:rPr>
          <w:rFonts w:ascii="Aadarsha Ratne Internet" w:hAnsi="Aadarsha Ratne Internet"/>
          <w:color w:val="000000"/>
        </w:rPr>
        <w:t>2)cytan Aañ esf sepanr AinÁqr pra itin bar AaS\y ibCairb| (muCilm 1772,1773)</w:t>
      </w:r>
    </w:p>
    <w:p w:rsidR="00FB75BF" w:rsidRPr="008813E3" w:rsidRDefault="00FB75BF" w:rsidP="00FB75BF">
      <w:pPr>
        <w:widowControl w:val="0"/>
        <w:spacing w:after="80" w:line="228" w:lineRule="auto"/>
        <w:ind w:firstLine="454"/>
        <w:jc w:val="lowKashida"/>
        <w:rPr>
          <w:rFonts w:cs="KFGQPC Uthman Taha Naskh"/>
        </w:rPr>
      </w:pPr>
      <w:r w:rsidRPr="008813E3">
        <w:rPr>
          <w:rFonts w:cs="KFGQPC Uthman Taha Naskh" w:hint="cs"/>
          <w:color w:val="006699"/>
          <w:position w:val="10"/>
          <w:rtl/>
        </w:rPr>
        <w:t>(3)</w:t>
      </w:r>
      <w:r w:rsidRPr="008813E3">
        <w:rPr>
          <w:rFonts w:cs="KFGQPC Uthman Taha Naskh" w:hint="cs"/>
          <w:rtl/>
        </w:rPr>
        <w:t xml:space="preserve"> </w:t>
      </w:r>
      <w:r w:rsidRPr="008813E3">
        <w:rPr>
          <w:rFonts w:cs="KFGQPC Uthman Taha Naskh" w:hint="cs"/>
          <w:color w:val="006699"/>
          <w:rtl/>
        </w:rPr>
        <w:t>((</w:t>
      </w:r>
      <w:r w:rsidRPr="008813E3">
        <w:rPr>
          <w:rFonts w:cs="KFGQPC Uthman Taha Naskh" w:hint="eastAsia"/>
          <w:rtl/>
        </w:rPr>
        <w:t>لا</w:t>
      </w:r>
      <w:r w:rsidRPr="008813E3">
        <w:rPr>
          <w:rFonts w:cs="KFGQPC Uthman Taha Naskh" w:hint="cs"/>
          <w:rtl/>
        </w:rPr>
        <w:t>َ</w:t>
      </w:r>
      <w:r w:rsidRPr="008813E3">
        <w:rPr>
          <w:rFonts w:cs="KFGQPC Uthman Taha Naskh" w:hint="eastAsia"/>
          <w:rtl/>
        </w:rPr>
        <w:t xml:space="preserve"> يُحَدِّثْ ب</w:t>
      </w:r>
      <w:r w:rsidRPr="008813E3">
        <w:rPr>
          <w:rFonts w:cs="KFGQPC Uthman Taha Naskh" w:hint="cs"/>
          <w:rtl/>
        </w:rPr>
        <w:t>ِ</w:t>
      </w:r>
      <w:r w:rsidRPr="008813E3">
        <w:rPr>
          <w:rFonts w:cs="KFGQPC Uthman Taha Naskh" w:hint="eastAsia"/>
          <w:rtl/>
        </w:rPr>
        <w:t>ه</w:t>
      </w:r>
      <w:r w:rsidRPr="008813E3">
        <w:rPr>
          <w:rFonts w:cs="KFGQPC Uthman Taha Naskh" w:hint="cs"/>
          <w:rtl/>
        </w:rPr>
        <w:t>َ</w:t>
      </w:r>
      <w:r w:rsidRPr="008813E3">
        <w:rPr>
          <w:rFonts w:cs="KFGQPC Uthman Taha Naskh" w:hint="eastAsia"/>
          <w:rtl/>
        </w:rPr>
        <w:t>ا أ</w:t>
      </w:r>
      <w:r w:rsidRPr="008813E3">
        <w:rPr>
          <w:rFonts w:cs="KFGQPC Uthman Taha Naskh" w:hint="cs"/>
          <w:rtl/>
        </w:rPr>
        <w:t>َ</w:t>
      </w:r>
      <w:r w:rsidRPr="008813E3">
        <w:rPr>
          <w:rFonts w:cs="KFGQPC Uthman Taha Naskh" w:hint="eastAsia"/>
          <w:rtl/>
        </w:rPr>
        <w:t>ح</w:t>
      </w:r>
      <w:r w:rsidRPr="008813E3">
        <w:rPr>
          <w:rFonts w:cs="KFGQPC Uthman Taha Naskh" w:hint="cs"/>
          <w:rtl/>
        </w:rPr>
        <w:t>َ</w:t>
      </w:r>
      <w:r w:rsidRPr="008813E3">
        <w:rPr>
          <w:rFonts w:cs="KFGQPC Uthman Taha Naskh" w:hint="eastAsia"/>
          <w:rtl/>
        </w:rPr>
        <w:t>داً</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55"/>
      </w:r>
      <w:r w:rsidRPr="008813E3">
        <w:rPr>
          <w:rFonts w:cs="KFGQPC Uthman Taha Naskh" w:hint="cs"/>
          <w:position w:val="6"/>
          <w:vertAlign w:val="superscript"/>
          <w:rtl/>
        </w:rPr>
        <w:t>)</w:t>
      </w:r>
      <w:r w:rsidRPr="008813E3">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3)esf sepan kaeka nk</w:t>
      </w:r>
      <w:r>
        <w:rPr>
          <w:rFonts w:ascii="Aadarsha Ratne Internet" w:hAnsi="Aadarsha Ratne Internet"/>
          <w:color w:val="000000"/>
        </w:rPr>
        <w:t>’</w:t>
      </w:r>
      <w:r w:rsidRPr="00430D6B">
        <w:rPr>
          <w:rFonts w:ascii="Aadarsha Ratne Internet" w:hAnsi="Aadarsha Ratne Internet"/>
          <w:color w:val="000000"/>
        </w:rPr>
        <w:t xml:space="preserve">b| </w:t>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sidRPr="003242B4">
        <w:rPr>
          <w:rFonts w:ascii="Aadarsha Ratne Internet" w:hAnsi="Aadarsha Ratne Internet"/>
          <w:color w:val="000000"/>
          <w:sz w:val="20"/>
          <w:szCs w:val="20"/>
        </w:rPr>
        <w:t>(muCilm 4/1772)</w:t>
      </w:r>
    </w:p>
    <w:p w:rsidR="00FB75BF" w:rsidRPr="00D26D4F" w:rsidRDefault="00FB75BF" w:rsidP="00FB75BF">
      <w:pPr>
        <w:widowControl w:val="0"/>
        <w:bidi w:val="0"/>
        <w:spacing w:after="80" w:line="228" w:lineRule="auto"/>
        <w:jc w:val="lowKashida"/>
        <w:rPr>
          <w:rFonts w:cs="Traditional Naskh"/>
          <w:rtl/>
        </w:rPr>
      </w:pPr>
    </w:p>
    <w:p w:rsidR="00FB75BF" w:rsidRPr="008813E3" w:rsidRDefault="00FB75BF" w:rsidP="00FB75BF">
      <w:pPr>
        <w:widowControl w:val="0"/>
        <w:spacing w:after="80" w:line="228" w:lineRule="auto"/>
        <w:ind w:firstLine="454"/>
        <w:jc w:val="lowKashida"/>
        <w:rPr>
          <w:rFonts w:cs="KFGQPC Uthman Taha Naskh"/>
          <w:spacing w:val="-8"/>
          <w:w w:val="96"/>
        </w:rPr>
      </w:pPr>
      <w:r w:rsidRPr="008813E3">
        <w:rPr>
          <w:rFonts w:cs="KFGQPC Uthman Taha Naskh" w:hint="cs"/>
          <w:color w:val="006699"/>
          <w:spacing w:val="-8"/>
          <w:w w:val="96"/>
          <w:position w:val="10"/>
          <w:rtl/>
        </w:rPr>
        <w:t>(4)</w:t>
      </w:r>
      <w:r w:rsidRPr="008813E3">
        <w:rPr>
          <w:rFonts w:cs="KFGQPC Uthman Taha Naskh" w:hint="cs"/>
          <w:spacing w:val="-8"/>
          <w:w w:val="96"/>
          <w:rtl/>
        </w:rPr>
        <w:t xml:space="preserve"> </w:t>
      </w:r>
      <w:r w:rsidRPr="008813E3">
        <w:rPr>
          <w:rFonts w:cs="KFGQPC Uthman Taha Naskh" w:hint="cs"/>
          <w:color w:val="006699"/>
          <w:spacing w:val="-8"/>
          <w:w w:val="96"/>
          <w:rtl/>
        </w:rPr>
        <w:t>((</w:t>
      </w:r>
      <w:r w:rsidRPr="008813E3">
        <w:rPr>
          <w:rFonts w:cs="KFGQPC Uthman Taha Naskh" w:hint="eastAsia"/>
          <w:spacing w:val="-8"/>
          <w:w w:val="96"/>
          <w:rtl/>
        </w:rPr>
        <w:t>يَ</w:t>
      </w:r>
      <w:r w:rsidRPr="008813E3">
        <w:rPr>
          <w:rFonts w:cs="KFGQPC Uthman Taha Naskh" w:hint="cs"/>
          <w:spacing w:val="-8"/>
          <w:w w:val="96"/>
          <w:rtl/>
        </w:rPr>
        <w:t>ــ</w:t>
      </w:r>
      <w:r w:rsidRPr="008813E3">
        <w:rPr>
          <w:rFonts w:cs="KFGQPC Uthman Taha Naskh" w:hint="eastAsia"/>
          <w:spacing w:val="-8"/>
          <w:w w:val="96"/>
          <w:rtl/>
        </w:rPr>
        <w:t>تَح</w:t>
      </w:r>
      <w:r w:rsidRPr="008813E3">
        <w:rPr>
          <w:rFonts w:cs="KFGQPC Uthman Taha Naskh" w:hint="cs"/>
          <w:spacing w:val="-8"/>
          <w:w w:val="96"/>
          <w:rtl/>
        </w:rPr>
        <w:t>َ</w:t>
      </w:r>
      <w:r w:rsidRPr="008813E3">
        <w:rPr>
          <w:rFonts w:cs="KFGQPC Uthman Taha Naskh" w:hint="eastAsia"/>
          <w:spacing w:val="-8"/>
          <w:w w:val="96"/>
          <w:rtl/>
        </w:rPr>
        <w:t>وَّلُ ع</w:t>
      </w:r>
      <w:r w:rsidRPr="008813E3">
        <w:rPr>
          <w:rFonts w:cs="KFGQPC Uthman Taha Naskh" w:hint="cs"/>
          <w:spacing w:val="-8"/>
          <w:w w:val="96"/>
          <w:rtl/>
        </w:rPr>
        <w:t>َ</w:t>
      </w:r>
      <w:r w:rsidRPr="008813E3">
        <w:rPr>
          <w:rFonts w:cs="KFGQPC Uthman Taha Naskh" w:hint="eastAsia"/>
          <w:spacing w:val="-8"/>
          <w:w w:val="96"/>
          <w:rtl/>
        </w:rPr>
        <w:t>ن</w:t>
      </w:r>
      <w:r w:rsidRPr="008813E3">
        <w:rPr>
          <w:rFonts w:cs="KFGQPC Uthman Taha Naskh" w:hint="cs"/>
          <w:spacing w:val="-8"/>
          <w:w w:val="96"/>
          <w:rtl/>
        </w:rPr>
        <w:t>ْ</w:t>
      </w:r>
      <w:r w:rsidRPr="008813E3">
        <w:rPr>
          <w:rFonts w:cs="KFGQPC Uthman Taha Naskh" w:hint="eastAsia"/>
          <w:spacing w:val="-8"/>
          <w:w w:val="96"/>
          <w:rtl/>
        </w:rPr>
        <w:t xml:space="preserve"> جَنْبِهِ ال</w:t>
      </w:r>
      <w:r w:rsidRPr="008813E3">
        <w:rPr>
          <w:rFonts w:cs="KFGQPC Uthman Taha Naskh" w:hint="cs"/>
          <w:spacing w:val="-8"/>
          <w:w w:val="96"/>
          <w:rtl/>
        </w:rPr>
        <w:t>َّ</w:t>
      </w:r>
      <w:r w:rsidRPr="008813E3">
        <w:rPr>
          <w:rFonts w:cs="KFGQPC Uthman Taha Naskh" w:hint="eastAsia"/>
          <w:spacing w:val="-8"/>
          <w:w w:val="96"/>
          <w:rtl/>
        </w:rPr>
        <w:t>ذ</w:t>
      </w:r>
      <w:r w:rsidRPr="008813E3">
        <w:rPr>
          <w:rFonts w:cs="KFGQPC Uthman Taha Naskh" w:hint="cs"/>
          <w:spacing w:val="-8"/>
          <w:w w:val="96"/>
          <w:rtl/>
        </w:rPr>
        <w:t>ِ</w:t>
      </w:r>
      <w:r w:rsidRPr="008813E3">
        <w:rPr>
          <w:rFonts w:cs="KFGQPC Uthman Taha Naskh" w:hint="eastAsia"/>
          <w:spacing w:val="-8"/>
          <w:w w:val="96"/>
          <w:rtl/>
        </w:rPr>
        <w:t>ي ك</w:t>
      </w:r>
      <w:r w:rsidRPr="008813E3">
        <w:rPr>
          <w:rFonts w:cs="KFGQPC Uthman Taha Naskh" w:hint="cs"/>
          <w:spacing w:val="-8"/>
          <w:w w:val="96"/>
          <w:rtl/>
        </w:rPr>
        <w:t>َ</w:t>
      </w:r>
      <w:r w:rsidRPr="008813E3">
        <w:rPr>
          <w:rFonts w:cs="KFGQPC Uthman Taha Naskh" w:hint="eastAsia"/>
          <w:spacing w:val="-8"/>
          <w:w w:val="96"/>
          <w:rtl/>
        </w:rPr>
        <w:t>انَ ع</w:t>
      </w:r>
      <w:r w:rsidRPr="008813E3">
        <w:rPr>
          <w:rFonts w:cs="KFGQPC Uthman Taha Naskh" w:hint="cs"/>
          <w:spacing w:val="-8"/>
          <w:w w:val="96"/>
          <w:rtl/>
        </w:rPr>
        <w:t>َ</w:t>
      </w:r>
      <w:r w:rsidRPr="008813E3">
        <w:rPr>
          <w:rFonts w:cs="KFGQPC Uthman Taha Naskh" w:hint="eastAsia"/>
          <w:spacing w:val="-8"/>
          <w:w w:val="96"/>
          <w:rtl/>
        </w:rPr>
        <w:t>ل</w:t>
      </w:r>
      <w:r w:rsidRPr="008813E3">
        <w:rPr>
          <w:rFonts w:cs="KFGQPC Uthman Taha Naskh" w:hint="cs"/>
          <w:spacing w:val="-8"/>
          <w:w w:val="96"/>
          <w:rtl/>
        </w:rPr>
        <w:t>َ</w:t>
      </w:r>
      <w:r w:rsidRPr="008813E3">
        <w:rPr>
          <w:rFonts w:cs="KFGQPC Uthman Taha Naskh" w:hint="eastAsia"/>
          <w:spacing w:val="-8"/>
          <w:w w:val="96"/>
          <w:rtl/>
        </w:rPr>
        <w:t>ي</w:t>
      </w:r>
      <w:r w:rsidRPr="008813E3">
        <w:rPr>
          <w:rFonts w:cs="KFGQPC Uthman Taha Naskh" w:hint="cs"/>
          <w:spacing w:val="-8"/>
          <w:w w:val="96"/>
          <w:rtl/>
        </w:rPr>
        <w:t>ْ</w:t>
      </w:r>
      <w:r w:rsidRPr="008813E3">
        <w:rPr>
          <w:rFonts w:cs="KFGQPC Uthman Taha Naskh" w:hint="eastAsia"/>
          <w:spacing w:val="-8"/>
          <w:w w:val="96"/>
          <w:rtl/>
        </w:rPr>
        <w:t>هِ</w:t>
      </w:r>
      <w:r w:rsidRPr="008813E3">
        <w:rPr>
          <w:rFonts w:cs="KFGQPC Uthman Taha Naskh" w:hint="cs"/>
          <w:color w:val="006699"/>
          <w:spacing w:val="-8"/>
          <w:w w:val="96"/>
          <w:rtl/>
        </w:rPr>
        <w:t>))</w:t>
      </w:r>
      <w:r w:rsidRPr="008813E3">
        <w:rPr>
          <w:rFonts w:cs="KFGQPC Uthman Taha Naskh" w:hint="cs"/>
          <w:spacing w:val="-8"/>
          <w:w w:val="96"/>
          <w:position w:val="6"/>
          <w:vertAlign w:val="superscript"/>
          <w:rtl/>
        </w:rPr>
        <w:t>(</w:t>
      </w:r>
      <w:r w:rsidRPr="008813E3">
        <w:rPr>
          <w:rStyle w:val="FootnoteReference"/>
          <w:rFonts w:cs="KFGQPC Uthman Taha Naskh"/>
          <w:spacing w:val="-8"/>
          <w:w w:val="96"/>
          <w:position w:val="6"/>
          <w:rtl/>
        </w:rPr>
        <w:footnoteReference w:id="156"/>
      </w:r>
      <w:r w:rsidRPr="008813E3">
        <w:rPr>
          <w:rFonts w:cs="KFGQPC Uthman Taha Naskh" w:hint="cs"/>
          <w:spacing w:val="-8"/>
          <w:w w:val="96"/>
          <w:position w:val="6"/>
          <w:vertAlign w:val="superscript"/>
          <w:rtl/>
        </w:rPr>
        <w:t>)</w:t>
      </w:r>
      <w:r w:rsidRPr="008813E3">
        <w:rPr>
          <w:rFonts w:cs="KFGQPC Uthman Taha Naskh" w:hint="eastAsia"/>
          <w:spacing w:val="-8"/>
          <w:w w:val="96"/>
          <w:rtl/>
        </w:rPr>
        <w:t>.</w:t>
      </w:r>
    </w:p>
    <w:p w:rsidR="00FB75BF" w:rsidRPr="00286A35" w:rsidRDefault="00FB75BF" w:rsidP="00FB75BF">
      <w:pPr>
        <w:bidi w:val="0"/>
        <w:jc w:val="both"/>
        <w:rPr>
          <w:rFonts w:ascii="Aadarsha Ratne Internet" w:hAnsi="Aadarsha Ratne Internet"/>
          <w:color w:val="000000"/>
          <w:rtl/>
        </w:rPr>
      </w:pPr>
      <w:r w:rsidRPr="00430D6B">
        <w:rPr>
          <w:rFonts w:ascii="Aadarsha Ratne Internet" w:hAnsi="Aadarsha Ratne Internet"/>
          <w:color w:val="000000"/>
        </w:rPr>
        <w:t>4)öf Tka kait slaf lOk</w:t>
      </w:r>
      <w:r w:rsidRPr="003242B4">
        <w:rPr>
          <w:rFonts w:ascii="Aadarsha Ratne Internet" w:hAnsi="Aadarsha Ratne Internet"/>
          <w:color w:val="000000"/>
          <w:sz w:val="20"/>
          <w:szCs w:val="20"/>
        </w:rPr>
        <w:t xml:space="preserve">| </w:t>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sidRPr="003242B4">
        <w:rPr>
          <w:rFonts w:ascii="Aadarsha Ratne Internet" w:hAnsi="Aadarsha Ratne Internet"/>
          <w:color w:val="000000"/>
          <w:sz w:val="20"/>
          <w:szCs w:val="20"/>
        </w:rPr>
        <w:t>(muCilm 4/1773)</w:t>
      </w:r>
    </w:p>
    <w:p w:rsidR="00FB75BF" w:rsidRPr="008813E3" w:rsidRDefault="00FB75BF" w:rsidP="00FB75BF">
      <w:pPr>
        <w:widowControl w:val="0"/>
        <w:spacing w:after="80" w:line="228" w:lineRule="auto"/>
        <w:ind w:hanging="10"/>
        <w:jc w:val="lowKashida"/>
        <w:rPr>
          <w:rFonts w:cs="KFGQPC Uthman Taha Naskh"/>
          <w:spacing w:val="-8"/>
          <w:w w:val="90"/>
        </w:rPr>
      </w:pPr>
      <w:r w:rsidRPr="008813E3">
        <w:rPr>
          <w:rFonts w:cs="KFGQPC Uthman Taha Naskh" w:hint="cs"/>
          <w:spacing w:val="-8"/>
          <w:w w:val="90"/>
          <w:rtl/>
        </w:rPr>
        <w:t>115-</w:t>
      </w:r>
      <w:r w:rsidRPr="008813E3">
        <w:rPr>
          <w:rFonts w:cs="KFGQPC Uthman Taha Naskh" w:hint="cs"/>
          <w:color w:val="006699"/>
          <w:spacing w:val="-8"/>
          <w:w w:val="90"/>
          <w:position w:val="10"/>
          <w:rtl/>
        </w:rPr>
        <w:t>(5)</w:t>
      </w:r>
      <w:r w:rsidRPr="008813E3">
        <w:rPr>
          <w:rFonts w:cs="KFGQPC Uthman Taha Naskh" w:hint="cs"/>
          <w:spacing w:val="-8"/>
          <w:w w:val="90"/>
          <w:rtl/>
        </w:rPr>
        <w:t xml:space="preserve"> </w:t>
      </w:r>
      <w:r w:rsidRPr="008813E3">
        <w:rPr>
          <w:rFonts w:cs="KFGQPC Uthman Taha Naskh" w:hint="cs"/>
          <w:color w:val="006699"/>
          <w:spacing w:val="-8"/>
          <w:w w:val="90"/>
          <w:rtl/>
        </w:rPr>
        <w:t>((</w:t>
      </w:r>
      <w:r w:rsidRPr="008813E3">
        <w:rPr>
          <w:rFonts w:cs="KFGQPC Uthman Taha Naskh" w:hint="eastAsia"/>
          <w:spacing w:val="-8"/>
          <w:w w:val="90"/>
          <w:rtl/>
        </w:rPr>
        <w:t>يَقُومُ يُصَلِّي إ</w:t>
      </w:r>
      <w:r w:rsidRPr="008813E3">
        <w:rPr>
          <w:rFonts w:cs="KFGQPC Uthman Taha Naskh" w:hint="cs"/>
          <w:spacing w:val="-8"/>
          <w:w w:val="90"/>
          <w:rtl/>
        </w:rPr>
        <w:t>ِ</w:t>
      </w:r>
      <w:r w:rsidRPr="008813E3">
        <w:rPr>
          <w:rFonts w:cs="KFGQPC Uthman Taha Naskh" w:hint="eastAsia"/>
          <w:spacing w:val="-8"/>
          <w:w w:val="90"/>
          <w:rtl/>
        </w:rPr>
        <w:t>ن</w:t>
      </w:r>
      <w:r w:rsidRPr="008813E3">
        <w:rPr>
          <w:rFonts w:cs="KFGQPC Uthman Taha Naskh" w:hint="cs"/>
          <w:spacing w:val="-8"/>
          <w:w w:val="90"/>
          <w:rtl/>
        </w:rPr>
        <w:t>ْ</w:t>
      </w:r>
      <w:r w:rsidRPr="008813E3">
        <w:rPr>
          <w:rFonts w:cs="KFGQPC Uthman Taha Naskh" w:hint="eastAsia"/>
          <w:spacing w:val="-8"/>
          <w:w w:val="90"/>
          <w:rtl/>
        </w:rPr>
        <w:t xml:space="preserve"> </w:t>
      </w:r>
      <w:r w:rsidRPr="008813E3">
        <w:rPr>
          <w:rFonts w:cs="KFGQPC Uthman Taha Naskh" w:hint="cs"/>
          <w:spacing w:val="-8"/>
          <w:w w:val="90"/>
          <w:rtl/>
        </w:rPr>
        <w:t>أَ</w:t>
      </w:r>
      <w:r w:rsidRPr="008813E3">
        <w:rPr>
          <w:rFonts w:cs="KFGQPC Uthman Taha Naskh" w:hint="eastAsia"/>
          <w:spacing w:val="-8"/>
          <w:w w:val="90"/>
          <w:rtl/>
        </w:rPr>
        <w:t>ر</w:t>
      </w:r>
      <w:r w:rsidRPr="008813E3">
        <w:rPr>
          <w:rFonts w:cs="KFGQPC Uthman Taha Naskh" w:hint="cs"/>
          <w:spacing w:val="-8"/>
          <w:w w:val="90"/>
          <w:rtl/>
        </w:rPr>
        <w:t>َ</w:t>
      </w:r>
      <w:r w:rsidRPr="008813E3">
        <w:rPr>
          <w:rFonts w:cs="KFGQPC Uthman Taha Naskh" w:hint="eastAsia"/>
          <w:spacing w:val="-8"/>
          <w:w w:val="90"/>
          <w:rtl/>
        </w:rPr>
        <w:t>ادَ ذ</w:t>
      </w:r>
      <w:r w:rsidRPr="008813E3">
        <w:rPr>
          <w:rFonts w:cs="KFGQPC Uthman Taha Naskh" w:hint="cs"/>
          <w:spacing w:val="-8"/>
          <w:w w:val="90"/>
          <w:rtl/>
        </w:rPr>
        <w:t>َ</w:t>
      </w:r>
      <w:r w:rsidRPr="008813E3">
        <w:rPr>
          <w:rFonts w:cs="KFGQPC Uthman Taha Naskh" w:hint="eastAsia"/>
          <w:spacing w:val="-8"/>
          <w:w w:val="90"/>
          <w:rtl/>
        </w:rPr>
        <w:t>ل</w:t>
      </w:r>
      <w:r w:rsidRPr="008813E3">
        <w:rPr>
          <w:rFonts w:cs="KFGQPC Uthman Taha Naskh" w:hint="cs"/>
          <w:spacing w:val="-8"/>
          <w:w w:val="90"/>
          <w:rtl/>
        </w:rPr>
        <w:t>ِ</w:t>
      </w:r>
      <w:r w:rsidRPr="008813E3">
        <w:rPr>
          <w:rFonts w:cs="KFGQPC Uthman Taha Naskh" w:hint="eastAsia"/>
          <w:spacing w:val="-8"/>
          <w:w w:val="90"/>
          <w:rtl/>
        </w:rPr>
        <w:t>كَ</w:t>
      </w:r>
      <w:r w:rsidRPr="008813E3">
        <w:rPr>
          <w:rFonts w:cs="KFGQPC Uthman Taha Naskh" w:hint="cs"/>
          <w:color w:val="006699"/>
          <w:spacing w:val="-8"/>
          <w:w w:val="90"/>
          <w:rtl/>
        </w:rPr>
        <w:t>))</w:t>
      </w:r>
      <w:r w:rsidRPr="008813E3">
        <w:rPr>
          <w:rFonts w:cs="KFGQPC Uthman Taha Naskh" w:hint="cs"/>
          <w:spacing w:val="-8"/>
          <w:w w:val="90"/>
          <w:position w:val="6"/>
          <w:vertAlign w:val="superscript"/>
          <w:rtl/>
        </w:rPr>
        <w:t>(</w:t>
      </w:r>
      <w:r w:rsidRPr="008813E3">
        <w:rPr>
          <w:rStyle w:val="FootnoteReference"/>
          <w:rFonts w:cs="KFGQPC Uthman Taha Naskh"/>
          <w:spacing w:val="-8"/>
          <w:w w:val="90"/>
          <w:position w:val="6"/>
          <w:rtl/>
        </w:rPr>
        <w:footnoteReference w:id="157"/>
      </w:r>
      <w:r w:rsidRPr="008813E3">
        <w:rPr>
          <w:rFonts w:cs="KFGQPC Uthman Taha Naskh" w:hint="cs"/>
          <w:spacing w:val="-8"/>
          <w:w w:val="90"/>
          <w:position w:val="6"/>
          <w:vertAlign w:val="superscript"/>
          <w:rtl/>
        </w:rPr>
        <w:t>)</w:t>
      </w:r>
      <w:r w:rsidRPr="008813E3">
        <w:rPr>
          <w:rFonts w:cs="KFGQPC Uthman Taha Naskh" w:hint="eastAsia"/>
          <w:spacing w:val="-8"/>
          <w:w w:val="90"/>
          <w:rtl/>
        </w:rPr>
        <w:t>.</w:t>
      </w:r>
    </w:p>
    <w:p w:rsidR="00FB75BF" w:rsidRPr="008813E3" w:rsidRDefault="00FB75BF" w:rsidP="008813E3">
      <w:pPr>
        <w:bidi w:val="0"/>
        <w:jc w:val="both"/>
        <w:rPr>
          <w:rFonts w:ascii="Aadarsha Ratne Internet" w:hAnsi="Aadarsha Ratne Internet"/>
          <w:color w:val="000000"/>
          <w:rtl/>
        </w:rPr>
      </w:pPr>
      <w:r>
        <w:rPr>
          <w:rFonts w:ascii="Aadarsha Ratne Internet" w:hAnsi="Aadarsha Ratne Internet"/>
          <w:color w:val="000000"/>
        </w:rPr>
        <w:t>115</w:t>
      </w:r>
      <w:r w:rsidRPr="00430D6B">
        <w:rPr>
          <w:rFonts w:ascii="Aadarsha Ratne Internet" w:hAnsi="Aadarsha Ratne Internet"/>
          <w:color w:val="000000"/>
        </w:rPr>
        <w:t>)f¤Ca h’el LiQ namaj piVb</w:t>
      </w:r>
      <w:r w:rsidRPr="003242B4">
        <w:rPr>
          <w:rFonts w:ascii="Aadarsha Ratne Internet" w:hAnsi="Aadarsha Ratne Internet"/>
          <w:color w:val="000000"/>
          <w:sz w:val="20"/>
          <w:szCs w:val="20"/>
        </w:rPr>
        <w:t xml:space="preserve">| </w:t>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Pr>
          <w:rFonts w:ascii="Aadarsha Ratne Internet" w:hAnsi="Aadarsha Ratne Internet"/>
          <w:color w:val="000000"/>
          <w:sz w:val="20"/>
          <w:szCs w:val="20"/>
        </w:rPr>
        <w:tab/>
      </w:r>
      <w:r w:rsidRPr="003242B4">
        <w:rPr>
          <w:rFonts w:ascii="Aadarsha Ratne Internet" w:hAnsi="Aadarsha Ratne Internet"/>
          <w:color w:val="000000"/>
          <w:sz w:val="20"/>
          <w:szCs w:val="20"/>
        </w:rPr>
        <w:t>(muCilm 4/1773)</w:t>
      </w:r>
    </w:p>
    <w:p w:rsidR="00FB75BF" w:rsidRDefault="00FB75BF" w:rsidP="00406392">
      <w:pPr>
        <w:pStyle w:val="222"/>
      </w:pPr>
      <w:bookmarkStart w:id="69" w:name="_Toc274349368"/>
      <w:bookmarkStart w:id="70" w:name="_Toc275257598"/>
      <w:r w:rsidRPr="00D26D4F">
        <w:rPr>
          <w:rFonts w:hint="cs"/>
          <w:rtl/>
          <w:cs/>
        </w:rPr>
        <w:t xml:space="preserve">32 </w:t>
      </w:r>
      <w:r w:rsidRPr="00D26D4F">
        <w:rPr>
          <w:rFonts w:cs="Traditional Arabic" w:hint="cs"/>
          <w:rtl/>
          <w:lang w:bidi="ar-SA"/>
        </w:rPr>
        <w:t>ـ</w:t>
      </w:r>
      <w:r w:rsidRPr="00D26D4F">
        <w:rPr>
          <w:rFonts w:hint="cs"/>
          <w:rtl/>
          <w:cs/>
        </w:rPr>
        <w:t xml:space="preserve">  </w:t>
      </w:r>
      <w:r w:rsidRPr="00D26D4F">
        <w:rPr>
          <w:rFonts w:hint="cs"/>
          <w:rtl/>
          <w:lang w:bidi="ar-SA"/>
        </w:rPr>
        <w:t>دُعَــــــــاءُ</w:t>
      </w:r>
      <w:r w:rsidRPr="00D26D4F">
        <w:rPr>
          <w:rFonts w:hint="cs"/>
          <w:rtl/>
          <w:cs/>
        </w:rPr>
        <w:t xml:space="preserve"> </w:t>
      </w:r>
      <w:r w:rsidRPr="00D26D4F">
        <w:rPr>
          <w:rFonts w:hint="cs"/>
          <w:rtl/>
          <w:lang w:bidi="ar-SA"/>
        </w:rPr>
        <w:t>قُنُـــــــــوتِ</w:t>
      </w:r>
      <w:r w:rsidRPr="00D26D4F">
        <w:rPr>
          <w:rFonts w:hint="cs"/>
          <w:rtl/>
          <w:cs/>
        </w:rPr>
        <w:t xml:space="preserve"> </w:t>
      </w:r>
      <w:r w:rsidRPr="00D26D4F">
        <w:rPr>
          <w:rFonts w:hint="cs"/>
          <w:rtl/>
          <w:lang w:bidi="ar-SA"/>
        </w:rPr>
        <w:t>الْوِتْـــــــــرِ</w:t>
      </w:r>
      <w:bookmarkEnd w:id="69"/>
      <w:bookmarkEnd w:id="70"/>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kunuet iwitrr duAa smUh&amp;</w:t>
      </w:r>
    </w:p>
    <w:p w:rsidR="00FB75BF" w:rsidRPr="00286A35" w:rsidRDefault="00FB75BF" w:rsidP="00406392">
      <w:pPr>
        <w:pStyle w:val="222"/>
        <w:rPr>
          <w:rtl/>
          <w:cs/>
        </w:rPr>
      </w:pPr>
    </w:p>
    <w:p w:rsidR="00FB75BF" w:rsidRPr="008813E3" w:rsidRDefault="00FB75BF" w:rsidP="00FB75BF">
      <w:pPr>
        <w:widowControl w:val="0"/>
        <w:spacing w:after="80" w:line="228" w:lineRule="auto"/>
        <w:ind w:hanging="10"/>
        <w:jc w:val="lowKashida"/>
        <w:rPr>
          <w:rFonts w:cs="KFGQPC Uthman Taha Naskh"/>
          <w:spacing w:val="-6"/>
        </w:rPr>
      </w:pPr>
      <w:r w:rsidRPr="008813E3">
        <w:rPr>
          <w:rFonts w:cs="KFGQPC Uthman Taha Naskh" w:hint="cs"/>
          <w:spacing w:val="-6"/>
          <w:rtl/>
        </w:rPr>
        <w:t>116-</w:t>
      </w:r>
      <w:r w:rsidRPr="008813E3">
        <w:rPr>
          <w:rFonts w:cs="KFGQPC Uthman Taha Naskh" w:hint="cs"/>
          <w:color w:val="006699"/>
          <w:spacing w:val="-6"/>
          <w:position w:val="10"/>
          <w:rtl/>
        </w:rPr>
        <w:t>(1)</w:t>
      </w:r>
      <w:r w:rsidRPr="008813E3">
        <w:rPr>
          <w:rFonts w:cs="KFGQPC Uthman Taha Naskh" w:hint="cs"/>
          <w:spacing w:val="-6"/>
          <w:rtl/>
        </w:rPr>
        <w:t xml:space="preserve"> </w:t>
      </w:r>
      <w:r w:rsidRPr="008813E3">
        <w:rPr>
          <w:rFonts w:cs="KFGQPC Uthman Taha Naskh" w:hint="cs"/>
          <w:color w:val="006699"/>
          <w:spacing w:val="-6"/>
          <w:rtl/>
        </w:rPr>
        <w:t>((</w:t>
      </w:r>
      <w:r w:rsidRPr="008813E3">
        <w:rPr>
          <w:rFonts w:cs="KFGQPC Uthman Taha Naskh"/>
          <w:spacing w:val="-6"/>
          <w:rtl/>
        </w:rPr>
        <w:t>اللَّهُمَّ اهْدِن</w:t>
      </w:r>
      <w:r w:rsidRPr="008813E3">
        <w:rPr>
          <w:rFonts w:cs="KFGQPC Uthman Taha Naskh" w:hint="cs"/>
          <w:spacing w:val="-6"/>
          <w:rtl/>
        </w:rPr>
        <w:t>ِ</w:t>
      </w:r>
      <w:r w:rsidRPr="008813E3">
        <w:rPr>
          <w:rFonts w:cs="KFGQPC Uthman Taha Naskh"/>
          <w:spacing w:val="-6"/>
          <w:rtl/>
        </w:rPr>
        <w:t>ي ف</w:t>
      </w:r>
      <w:r w:rsidRPr="008813E3">
        <w:rPr>
          <w:rFonts w:cs="KFGQPC Uthman Taha Naskh" w:hint="cs"/>
          <w:spacing w:val="-6"/>
          <w:rtl/>
        </w:rPr>
        <w:t>ِ</w:t>
      </w:r>
      <w:r w:rsidRPr="008813E3">
        <w:rPr>
          <w:rFonts w:cs="KFGQPC Uthman Taha Naskh"/>
          <w:spacing w:val="-6"/>
          <w:rtl/>
        </w:rPr>
        <w:t>يمَنْ هَدَيْت</w:t>
      </w:r>
      <w:r w:rsidRPr="008813E3">
        <w:rPr>
          <w:rFonts w:cs="KFGQPC Uthman Taha Naskh" w:hint="cs"/>
          <w:spacing w:val="-6"/>
          <w:rtl/>
        </w:rPr>
        <w:t>َ</w:t>
      </w:r>
      <w:r w:rsidRPr="008813E3">
        <w:rPr>
          <w:rFonts w:cs="KFGQPC Uthman Taha Naskh"/>
          <w:spacing w:val="-6"/>
          <w:rtl/>
        </w:rPr>
        <w:t>، وَع</w:t>
      </w:r>
      <w:r w:rsidRPr="008813E3">
        <w:rPr>
          <w:rFonts w:cs="KFGQPC Uthman Taha Naskh" w:hint="cs"/>
          <w:spacing w:val="-6"/>
          <w:rtl/>
        </w:rPr>
        <w:t>َ</w:t>
      </w:r>
      <w:r w:rsidRPr="008813E3">
        <w:rPr>
          <w:rFonts w:cs="KFGQPC Uthman Taha Naskh"/>
          <w:spacing w:val="-6"/>
          <w:rtl/>
        </w:rPr>
        <w:t>افِن</w:t>
      </w:r>
      <w:r w:rsidRPr="008813E3">
        <w:rPr>
          <w:rFonts w:cs="KFGQPC Uthman Taha Naskh" w:hint="cs"/>
          <w:spacing w:val="-6"/>
          <w:rtl/>
        </w:rPr>
        <w:t>ِ</w:t>
      </w:r>
      <w:r w:rsidRPr="008813E3">
        <w:rPr>
          <w:rFonts w:cs="KFGQPC Uthman Taha Naskh"/>
          <w:spacing w:val="-6"/>
          <w:rtl/>
        </w:rPr>
        <w:t>ي ف</w:t>
      </w:r>
      <w:r w:rsidRPr="008813E3">
        <w:rPr>
          <w:rFonts w:cs="KFGQPC Uthman Taha Naskh" w:hint="cs"/>
          <w:spacing w:val="-6"/>
          <w:rtl/>
        </w:rPr>
        <w:t>ِ</w:t>
      </w:r>
      <w:r w:rsidRPr="008813E3">
        <w:rPr>
          <w:rFonts w:cs="KFGQPC Uthman Taha Naskh"/>
          <w:spacing w:val="-6"/>
          <w:rtl/>
        </w:rPr>
        <w:t>يمَنْ ع</w:t>
      </w:r>
      <w:r w:rsidRPr="008813E3">
        <w:rPr>
          <w:rFonts w:cs="KFGQPC Uthman Taha Naskh" w:hint="cs"/>
          <w:spacing w:val="-6"/>
          <w:rtl/>
        </w:rPr>
        <w:t>َ</w:t>
      </w:r>
      <w:r w:rsidRPr="008813E3">
        <w:rPr>
          <w:rFonts w:cs="KFGQPC Uthman Taha Naskh"/>
          <w:spacing w:val="-6"/>
          <w:rtl/>
        </w:rPr>
        <w:t>افَيْت</w:t>
      </w:r>
      <w:r w:rsidRPr="008813E3">
        <w:rPr>
          <w:rFonts w:cs="KFGQPC Uthman Taha Naskh" w:hint="cs"/>
          <w:spacing w:val="-6"/>
          <w:rtl/>
        </w:rPr>
        <w:t>َ</w:t>
      </w:r>
      <w:r w:rsidRPr="008813E3">
        <w:rPr>
          <w:rFonts w:cs="KFGQPC Uthman Taha Naskh"/>
          <w:spacing w:val="-6"/>
          <w:rtl/>
        </w:rPr>
        <w:t>، وَتَوَلَّن</w:t>
      </w:r>
      <w:r w:rsidRPr="008813E3">
        <w:rPr>
          <w:rFonts w:cs="KFGQPC Uthman Taha Naskh" w:hint="cs"/>
          <w:spacing w:val="-6"/>
          <w:rtl/>
        </w:rPr>
        <w:t>ِ</w:t>
      </w:r>
      <w:r w:rsidRPr="008813E3">
        <w:rPr>
          <w:rFonts w:cs="KFGQPC Uthman Taha Naskh"/>
          <w:spacing w:val="-6"/>
          <w:rtl/>
        </w:rPr>
        <w:t>ي ف</w:t>
      </w:r>
      <w:r w:rsidRPr="008813E3">
        <w:rPr>
          <w:rFonts w:cs="KFGQPC Uthman Taha Naskh" w:hint="cs"/>
          <w:spacing w:val="-6"/>
          <w:rtl/>
        </w:rPr>
        <w:t>ِ</w:t>
      </w:r>
      <w:r w:rsidRPr="008813E3">
        <w:rPr>
          <w:rFonts w:cs="KFGQPC Uthman Taha Naskh"/>
          <w:spacing w:val="-6"/>
          <w:rtl/>
        </w:rPr>
        <w:t>يمَنْ تَوَلَّيْت</w:t>
      </w:r>
      <w:r w:rsidRPr="008813E3">
        <w:rPr>
          <w:rFonts w:cs="KFGQPC Uthman Taha Naskh" w:hint="cs"/>
          <w:spacing w:val="-6"/>
          <w:rtl/>
        </w:rPr>
        <w:t>َ</w:t>
      </w:r>
      <w:r w:rsidRPr="008813E3">
        <w:rPr>
          <w:rFonts w:cs="KFGQPC Uthman Taha Naskh"/>
          <w:spacing w:val="-6"/>
          <w:rtl/>
        </w:rPr>
        <w:t>، وَب</w:t>
      </w:r>
      <w:r w:rsidRPr="008813E3">
        <w:rPr>
          <w:rFonts w:cs="KFGQPC Uthman Taha Naskh" w:hint="cs"/>
          <w:spacing w:val="-6"/>
          <w:rtl/>
        </w:rPr>
        <w:t>َ</w:t>
      </w:r>
      <w:r w:rsidRPr="008813E3">
        <w:rPr>
          <w:rFonts w:cs="KFGQPC Uthman Taha Naskh"/>
          <w:spacing w:val="-6"/>
          <w:rtl/>
        </w:rPr>
        <w:t>ارِكْ ل</w:t>
      </w:r>
      <w:r w:rsidRPr="008813E3">
        <w:rPr>
          <w:rFonts w:cs="KFGQPC Uthman Taha Naskh" w:hint="cs"/>
          <w:spacing w:val="-6"/>
          <w:rtl/>
        </w:rPr>
        <w:t>ِ</w:t>
      </w:r>
      <w:r w:rsidRPr="008813E3">
        <w:rPr>
          <w:rFonts w:cs="KFGQPC Uthman Taha Naskh"/>
          <w:spacing w:val="-6"/>
          <w:rtl/>
        </w:rPr>
        <w:t>ي ف</w:t>
      </w:r>
      <w:r w:rsidRPr="008813E3">
        <w:rPr>
          <w:rFonts w:cs="KFGQPC Uthman Taha Naskh" w:hint="cs"/>
          <w:spacing w:val="-6"/>
          <w:rtl/>
        </w:rPr>
        <w:t>ِ</w:t>
      </w:r>
      <w:r w:rsidRPr="008813E3">
        <w:rPr>
          <w:rFonts w:cs="KFGQPC Uthman Taha Naskh"/>
          <w:spacing w:val="-6"/>
          <w:rtl/>
        </w:rPr>
        <w:t>يم</w:t>
      </w:r>
      <w:r w:rsidRPr="008813E3">
        <w:rPr>
          <w:rFonts w:cs="KFGQPC Uthman Taha Naskh" w:hint="cs"/>
          <w:spacing w:val="-6"/>
          <w:rtl/>
        </w:rPr>
        <w:t>َ</w:t>
      </w:r>
      <w:r w:rsidRPr="008813E3">
        <w:rPr>
          <w:rFonts w:cs="KFGQPC Uthman Taha Naskh"/>
          <w:spacing w:val="-6"/>
          <w:rtl/>
        </w:rPr>
        <w:t>ا أَعْطَيْت</w:t>
      </w:r>
      <w:r w:rsidRPr="008813E3">
        <w:rPr>
          <w:rFonts w:cs="KFGQPC Uthman Taha Naskh" w:hint="cs"/>
          <w:spacing w:val="-6"/>
          <w:rtl/>
        </w:rPr>
        <w:t>َ</w:t>
      </w:r>
      <w:r w:rsidRPr="008813E3">
        <w:rPr>
          <w:rFonts w:cs="KFGQPC Uthman Taha Naskh"/>
          <w:spacing w:val="-6"/>
          <w:rtl/>
        </w:rPr>
        <w:t>، وَقِن</w:t>
      </w:r>
      <w:r w:rsidRPr="008813E3">
        <w:rPr>
          <w:rFonts w:cs="KFGQPC Uthman Taha Naskh" w:hint="cs"/>
          <w:spacing w:val="-6"/>
          <w:rtl/>
        </w:rPr>
        <w:t>ِ</w:t>
      </w:r>
      <w:r w:rsidRPr="008813E3">
        <w:rPr>
          <w:rFonts w:cs="KFGQPC Uthman Taha Naskh"/>
          <w:spacing w:val="-6"/>
          <w:rtl/>
        </w:rPr>
        <w:t>ي شَرَّ م</w:t>
      </w:r>
      <w:r w:rsidRPr="008813E3">
        <w:rPr>
          <w:rFonts w:cs="KFGQPC Uthman Taha Naskh" w:hint="cs"/>
          <w:spacing w:val="-6"/>
          <w:rtl/>
        </w:rPr>
        <w:t>َ</w:t>
      </w:r>
      <w:r w:rsidRPr="008813E3">
        <w:rPr>
          <w:rFonts w:cs="KFGQPC Uthman Taha Naskh"/>
          <w:spacing w:val="-6"/>
          <w:rtl/>
        </w:rPr>
        <w:t>ا قَضَيْت</w:t>
      </w:r>
      <w:r w:rsidRPr="008813E3">
        <w:rPr>
          <w:rFonts w:cs="KFGQPC Uthman Taha Naskh" w:hint="cs"/>
          <w:spacing w:val="-6"/>
          <w:rtl/>
        </w:rPr>
        <w:t>َ؛</w:t>
      </w:r>
      <w:r w:rsidRPr="008813E3">
        <w:rPr>
          <w:rFonts w:cs="KFGQPC Uthman Taha Naskh"/>
          <w:spacing w:val="-6"/>
          <w:rtl/>
        </w:rPr>
        <w:t xml:space="preserve"> فَإِنَّكَ تَقْض</w:t>
      </w:r>
      <w:r w:rsidRPr="008813E3">
        <w:rPr>
          <w:rFonts w:cs="KFGQPC Uthman Taha Naskh" w:hint="cs"/>
          <w:spacing w:val="-6"/>
          <w:rtl/>
        </w:rPr>
        <w:t>ِ</w:t>
      </w:r>
      <w:r w:rsidRPr="008813E3">
        <w:rPr>
          <w:rFonts w:cs="KFGQPC Uthman Taha Naskh"/>
          <w:spacing w:val="-6"/>
          <w:rtl/>
        </w:rPr>
        <w:t>ي وَلا</w:t>
      </w:r>
      <w:r w:rsidRPr="008813E3">
        <w:rPr>
          <w:rFonts w:cs="KFGQPC Uthman Taha Naskh" w:hint="cs"/>
          <w:spacing w:val="-6"/>
          <w:rtl/>
        </w:rPr>
        <w:t>َ</w:t>
      </w:r>
      <w:r w:rsidRPr="008813E3">
        <w:rPr>
          <w:rFonts w:cs="KFGQPC Uthman Taha Naskh"/>
          <w:spacing w:val="-6"/>
          <w:rtl/>
        </w:rPr>
        <w:t xml:space="preserve"> يُقْض</w:t>
      </w:r>
      <w:r w:rsidRPr="008813E3">
        <w:rPr>
          <w:rFonts w:cs="KFGQPC Uthman Taha Naskh" w:hint="cs"/>
          <w:spacing w:val="-6"/>
          <w:rtl/>
        </w:rPr>
        <w:t>َ</w:t>
      </w:r>
      <w:r w:rsidRPr="008813E3">
        <w:rPr>
          <w:rFonts w:cs="KFGQPC Uthman Taha Naskh"/>
          <w:spacing w:val="-6"/>
          <w:rtl/>
        </w:rPr>
        <w:t>ى عَلَيْك</w:t>
      </w:r>
      <w:r w:rsidRPr="008813E3">
        <w:rPr>
          <w:rFonts w:cs="KFGQPC Uthman Taha Naskh" w:hint="cs"/>
          <w:spacing w:val="-6"/>
          <w:rtl/>
        </w:rPr>
        <w:t>َ</w:t>
      </w:r>
      <w:r w:rsidRPr="008813E3">
        <w:rPr>
          <w:rFonts w:cs="KFGQPC Uthman Taha Naskh"/>
          <w:spacing w:val="-6"/>
          <w:rtl/>
        </w:rPr>
        <w:t>، إِنَّهُ لا</w:t>
      </w:r>
      <w:r w:rsidRPr="008813E3">
        <w:rPr>
          <w:rFonts w:cs="KFGQPC Uthman Taha Naskh" w:hint="cs"/>
          <w:spacing w:val="-6"/>
          <w:rtl/>
        </w:rPr>
        <w:t>َ</w:t>
      </w:r>
      <w:r w:rsidRPr="008813E3">
        <w:rPr>
          <w:rFonts w:cs="KFGQPC Uthman Taha Naskh"/>
          <w:spacing w:val="-6"/>
          <w:rtl/>
        </w:rPr>
        <w:t xml:space="preserve"> يَذِلُّ مَنْ و</w:t>
      </w:r>
      <w:r w:rsidRPr="008813E3">
        <w:rPr>
          <w:rFonts w:cs="KFGQPC Uthman Taha Naskh" w:hint="cs"/>
          <w:spacing w:val="-6"/>
          <w:rtl/>
        </w:rPr>
        <w:t>َ</w:t>
      </w:r>
      <w:r w:rsidRPr="008813E3">
        <w:rPr>
          <w:rFonts w:cs="KFGQPC Uthman Taha Naskh"/>
          <w:spacing w:val="-6"/>
          <w:rtl/>
        </w:rPr>
        <w:t>الَيْت</w:t>
      </w:r>
      <w:r w:rsidRPr="008813E3">
        <w:rPr>
          <w:rFonts w:cs="KFGQPC Uthman Taha Naskh" w:hint="cs"/>
          <w:spacing w:val="-6"/>
          <w:rtl/>
        </w:rPr>
        <w:t>َ</w:t>
      </w:r>
      <w:r w:rsidRPr="008813E3">
        <w:rPr>
          <w:rFonts w:cs="KFGQPC Uthman Taha Naskh"/>
          <w:spacing w:val="-6"/>
          <w:rtl/>
        </w:rPr>
        <w:t>، [وَلا</w:t>
      </w:r>
      <w:r w:rsidRPr="008813E3">
        <w:rPr>
          <w:rFonts w:cs="KFGQPC Uthman Taha Naskh" w:hint="cs"/>
          <w:spacing w:val="-6"/>
          <w:rtl/>
        </w:rPr>
        <w:t>َ</w:t>
      </w:r>
      <w:r w:rsidRPr="008813E3">
        <w:rPr>
          <w:rFonts w:cs="KFGQPC Uthman Taha Naskh"/>
          <w:spacing w:val="-6"/>
          <w:rtl/>
        </w:rPr>
        <w:t xml:space="preserve"> يَعِزُّ مَن</w:t>
      </w:r>
      <w:r w:rsidRPr="008813E3">
        <w:rPr>
          <w:rFonts w:cs="KFGQPC Uthman Taha Naskh" w:hint="cs"/>
          <w:spacing w:val="-6"/>
          <w:rtl/>
        </w:rPr>
        <w:t>ْ</w:t>
      </w:r>
      <w:r w:rsidRPr="008813E3">
        <w:rPr>
          <w:rFonts w:cs="KFGQPC Uthman Taha Naskh"/>
          <w:spacing w:val="-6"/>
          <w:rtl/>
        </w:rPr>
        <w:t xml:space="preserve"> ع</w:t>
      </w:r>
      <w:r w:rsidRPr="008813E3">
        <w:rPr>
          <w:rFonts w:cs="KFGQPC Uthman Taha Naskh" w:hint="cs"/>
          <w:spacing w:val="-6"/>
          <w:rtl/>
        </w:rPr>
        <w:t>َ</w:t>
      </w:r>
      <w:r w:rsidRPr="008813E3">
        <w:rPr>
          <w:rFonts w:cs="KFGQPC Uthman Taha Naskh"/>
          <w:spacing w:val="-6"/>
          <w:rtl/>
        </w:rPr>
        <w:t>ادَيْت</w:t>
      </w:r>
      <w:r w:rsidRPr="008813E3">
        <w:rPr>
          <w:rFonts w:cs="KFGQPC Uthman Taha Naskh" w:hint="cs"/>
          <w:spacing w:val="-6"/>
          <w:rtl/>
        </w:rPr>
        <w:t>َ</w:t>
      </w:r>
      <w:r w:rsidRPr="008813E3">
        <w:rPr>
          <w:rFonts w:cs="KFGQPC Uthman Taha Naskh"/>
          <w:spacing w:val="-6"/>
          <w:rtl/>
        </w:rPr>
        <w:t>]، تَبارَكْتَ رَبَّنا وَتَع</w:t>
      </w:r>
      <w:r w:rsidRPr="008813E3">
        <w:rPr>
          <w:rFonts w:cs="KFGQPC Uthman Taha Naskh" w:hint="cs"/>
          <w:spacing w:val="-6"/>
          <w:rtl/>
        </w:rPr>
        <w:t>َ</w:t>
      </w:r>
      <w:r w:rsidRPr="008813E3">
        <w:rPr>
          <w:rFonts w:cs="KFGQPC Uthman Taha Naskh"/>
          <w:spacing w:val="-6"/>
          <w:rtl/>
        </w:rPr>
        <w:t>الَيْت</w:t>
      </w:r>
      <w:r w:rsidRPr="008813E3">
        <w:rPr>
          <w:rFonts w:cs="KFGQPC Uthman Taha Naskh" w:hint="cs"/>
          <w:spacing w:val="-6"/>
          <w:rtl/>
        </w:rPr>
        <w:t>َ</w:t>
      </w:r>
      <w:r w:rsidRPr="008813E3">
        <w:rPr>
          <w:rFonts w:cs="KFGQPC Uthman Taha Naskh" w:hint="cs"/>
          <w:color w:val="006699"/>
          <w:spacing w:val="-6"/>
          <w:rtl/>
        </w:rPr>
        <w:t>))</w:t>
      </w:r>
      <w:r w:rsidRPr="008813E3">
        <w:rPr>
          <w:rFonts w:cs="KFGQPC Uthman Taha Naskh" w:hint="cs"/>
          <w:spacing w:val="-6"/>
          <w:position w:val="6"/>
          <w:vertAlign w:val="superscript"/>
          <w:rtl/>
        </w:rPr>
        <w:t>(</w:t>
      </w:r>
      <w:r w:rsidRPr="008813E3">
        <w:rPr>
          <w:rStyle w:val="FootnoteReference"/>
          <w:rFonts w:cs="KFGQPC Uthman Taha Naskh"/>
          <w:spacing w:val="-6"/>
          <w:position w:val="6"/>
          <w:rtl/>
        </w:rPr>
        <w:footnoteReference w:id="158"/>
      </w:r>
      <w:r w:rsidRPr="008813E3">
        <w:rPr>
          <w:rFonts w:cs="KFGQPC Uthman Taha Naskh" w:hint="cs"/>
          <w:spacing w:val="-6"/>
          <w:position w:val="6"/>
          <w:vertAlign w:val="superscript"/>
          <w:rtl/>
        </w:rPr>
        <w:t>)</w:t>
      </w:r>
      <w:r w:rsidRPr="008813E3">
        <w:rPr>
          <w:rFonts w:cs="KFGQPC Uthman Taha Naskh"/>
          <w:spacing w:val="-6"/>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(116</w:t>
      </w:r>
      <w:r w:rsidRPr="00430D6B">
        <w:rPr>
          <w:rFonts w:ascii="Aadarsha Ratne Internet" w:hAnsi="Aadarsha Ratne Internet"/>
          <w:color w:val="000000"/>
        </w:rPr>
        <w:t>) “Aaõa-ýº»ah idin PIman hadaft, A Aa-iPin PIman Aa-Paft, Atawaõain PIman tawaõaft, Aba-irkil PIma Aa’taft, Aikin S³ar`rama kajaft, Pa fçaka tak`jI Ala fLkja Aalfk, fçaý la yaijõu maO*wa-laft,[Ala yaiyÒu man Aa-daft] tabarakta rab`bana A taAalaft”|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 iJh*tk ihdayt idCa ish*tr majt emaeka ihdayt idya| Aañ iJh*tk suÄÅta p\dan kirCa ish*tr majt emaeka suÄÅta p\dan kra| Aañ iJh*tr tuim inej tÝ´awDayk ~hCa ish*tr majt emaera tÝ´awDayk ehawa| Aañ tuim emak iJ p\dan kirCa tar majt emak brkt idya| Aañ iJ PyCala tuim kirCa tar AinÁqr pra emak rXa kra| ikyena tuimey PyCala kra Aañ etamar ibpeX ekaenaew PyCala kirb enawaer| Aañ Jar tuim sariT ehawa is ekityaO laiÖt hb enawaer| Jar lgt tuim ibed</w:t>
      </w:r>
      <w:r>
        <w:rPr>
          <w:rFonts w:ascii="Aadarsha Ratne Internet" w:hAnsi="Aadarsha Ratne Internet"/>
          <w:color w:val="000000"/>
        </w:rPr>
        <w:t>µ</w:t>
      </w:r>
      <w:r w:rsidRPr="00430D6B">
        <w:rPr>
          <w:rFonts w:ascii="Aadarsha Ratne Internet" w:hAnsi="Aadarsha Ratne Internet"/>
          <w:color w:val="000000"/>
        </w:rPr>
        <w:t>x kra is ekityaO s¯»an napay|eh Aamar p\itpalk tuim brktmy Aañ Ait L¤c|</w:t>
      </w:r>
    </w:p>
    <w:p w:rsidR="00FB75BF" w:rsidRPr="00D26D4F" w:rsidRDefault="00FB75BF" w:rsidP="00FB75BF">
      <w:pPr>
        <w:widowControl w:val="0"/>
        <w:bidi w:val="0"/>
        <w:spacing w:after="80" w:line="228" w:lineRule="auto"/>
        <w:ind w:hanging="10"/>
        <w:jc w:val="lowKashida"/>
        <w:rPr>
          <w:rFonts w:cs="Traditional Naskh"/>
          <w:spacing w:val="-6"/>
        </w:rPr>
      </w:pPr>
      <w:r w:rsidRPr="00631AC4">
        <w:rPr>
          <w:rFonts w:ascii="Aadarsha Ratne Internet" w:hAnsi="Aadarsha Ratne Internet"/>
          <w:color w:val="000000"/>
          <w:sz w:val="20"/>
          <w:szCs w:val="20"/>
        </w:rPr>
        <w:t>(Aabu daLd, itrimjI, naCaiy, fben ma-jah, Aahmad, da-irim, ha-ikm, bafhakI, bænIr majr bakY bafhakIr| A</w:t>
      </w:r>
      <w:r>
        <w:rPr>
          <w:rFonts w:ascii="Aadarsha Ratne Internet" w:hAnsi="Aadarsha Ratne Internet"/>
          <w:color w:val="000000"/>
          <w:sz w:val="20"/>
          <w:szCs w:val="20"/>
        </w:rPr>
        <w:t>añ c</w:t>
      </w:r>
      <w:r w:rsidRPr="00631AC4">
        <w:rPr>
          <w:rFonts w:ascii="Aadarsha Ratne Internet" w:hAnsi="Aadarsha Ratne Internet"/>
          <w:color w:val="000000"/>
          <w:sz w:val="20"/>
          <w:szCs w:val="20"/>
        </w:rPr>
        <w:t>aOk CahIh Aat itrimjI 1/144 CahIh fben ma-jah 1/194 frwaLl galIl 2/172)</w:t>
      </w:r>
      <w:r>
        <w:rPr>
          <w:rFonts w:ascii="Aadarsha Ratne Internet" w:hAnsi="Aadarsha Ratne Internet"/>
          <w:color w:val="000000"/>
          <w:sz w:val="20"/>
          <w:szCs w:val="20"/>
        </w:rPr>
        <w:t xml:space="preserve"> </w:t>
      </w:r>
    </w:p>
    <w:p w:rsidR="00FB75BF" w:rsidRDefault="00FB75BF" w:rsidP="00FB75BF">
      <w:pPr>
        <w:widowControl w:val="0"/>
        <w:spacing w:after="80" w:line="192" w:lineRule="auto"/>
        <w:ind w:hanging="11"/>
        <w:jc w:val="lowKashida"/>
        <w:rPr>
          <w:rFonts w:cs="Traditional Naskh"/>
        </w:rPr>
      </w:pPr>
      <w:r w:rsidRPr="00D26D4F">
        <w:rPr>
          <w:rFonts w:cs="Traditional Naskh" w:hint="cs"/>
          <w:rtl/>
        </w:rPr>
        <w:t>117</w:t>
      </w:r>
      <w:r w:rsidRPr="008813E3">
        <w:rPr>
          <w:rFonts w:cs="KFGQPC Uthman Taha Naskh" w:hint="cs"/>
          <w:rtl/>
        </w:rPr>
        <w:t>-</w:t>
      </w:r>
      <w:r w:rsidRPr="008813E3">
        <w:rPr>
          <w:rFonts w:cs="KFGQPC Uthman Taha Naskh" w:hint="cs"/>
          <w:color w:val="006699"/>
          <w:position w:val="10"/>
          <w:rtl/>
        </w:rPr>
        <w:t>(2)</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إِنِّي أَع</w:t>
      </w:r>
      <w:r w:rsidRPr="008813E3">
        <w:rPr>
          <w:rFonts w:cs="KFGQPC Uthman Taha Naskh" w:hint="cs"/>
          <w:rtl/>
        </w:rPr>
        <w:t>ُ</w:t>
      </w:r>
      <w:r w:rsidRPr="008813E3">
        <w:rPr>
          <w:rFonts w:cs="KFGQPC Uthman Taha Naskh"/>
          <w:rtl/>
        </w:rPr>
        <w:t>وذُ بِرِض</w:t>
      </w:r>
      <w:r w:rsidRPr="008813E3">
        <w:rPr>
          <w:rFonts w:cs="KFGQPC Uthman Taha Naskh" w:hint="cs"/>
          <w:rtl/>
        </w:rPr>
        <w:t>َ</w:t>
      </w:r>
      <w:r w:rsidRPr="008813E3">
        <w:rPr>
          <w:rFonts w:cs="KFGQPC Uthman Taha Naskh"/>
          <w:rtl/>
        </w:rPr>
        <w:t>اكَ مِنْ سَخَطِك</w:t>
      </w:r>
      <w:r w:rsidRPr="008813E3">
        <w:rPr>
          <w:rFonts w:cs="KFGQPC Uthman Taha Naskh" w:hint="cs"/>
          <w:rtl/>
        </w:rPr>
        <w:t>َ</w:t>
      </w:r>
      <w:r w:rsidRPr="008813E3">
        <w:rPr>
          <w:rFonts w:cs="KFGQPC Uthman Taha Naskh"/>
          <w:rtl/>
        </w:rPr>
        <w:t>، وَبِمُع</w:t>
      </w:r>
      <w:r w:rsidRPr="008813E3">
        <w:rPr>
          <w:rFonts w:cs="KFGQPC Uthman Taha Naskh" w:hint="cs"/>
          <w:rtl/>
        </w:rPr>
        <w:t>َ</w:t>
      </w:r>
      <w:r w:rsidRPr="008813E3">
        <w:rPr>
          <w:rFonts w:cs="KFGQPC Uthman Taha Naskh"/>
          <w:rtl/>
        </w:rPr>
        <w:t>اف</w:t>
      </w:r>
      <w:r w:rsidRPr="008813E3">
        <w:rPr>
          <w:rFonts w:cs="KFGQPC Uthman Taha Naskh" w:hint="cs"/>
          <w:rtl/>
        </w:rPr>
        <w:t>َ</w:t>
      </w:r>
      <w:r w:rsidRPr="008813E3">
        <w:rPr>
          <w:rFonts w:cs="KFGQPC Uthman Taha Naskh"/>
          <w:rtl/>
        </w:rPr>
        <w:t>اتِكَ مِنْ عُق</w:t>
      </w:r>
      <w:r w:rsidRPr="008813E3">
        <w:rPr>
          <w:rFonts w:cs="KFGQPC Uthman Taha Naskh" w:hint="cs"/>
          <w:rtl/>
        </w:rPr>
        <w:t>ُ</w:t>
      </w:r>
      <w:r w:rsidRPr="008813E3">
        <w:rPr>
          <w:rFonts w:cs="KFGQPC Uthman Taha Naskh"/>
          <w:rtl/>
        </w:rPr>
        <w:t>وبَتِك</w:t>
      </w:r>
      <w:r w:rsidRPr="008813E3">
        <w:rPr>
          <w:rFonts w:cs="KFGQPC Uthman Taha Naskh" w:hint="cs"/>
          <w:rtl/>
        </w:rPr>
        <w:t>َ</w:t>
      </w:r>
      <w:r w:rsidRPr="008813E3">
        <w:rPr>
          <w:rFonts w:cs="KFGQPC Uthman Taha Naskh"/>
          <w:rtl/>
        </w:rPr>
        <w:t>، وَأَع</w:t>
      </w:r>
      <w:r w:rsidRPr="008813E3">
        <w:rPr>
          <w:rFonts w:cs="KFGQPC Uthman Taha Naskh" w:hint="cs"/>
          <w:rtl/>
        </w:rPr>
        <w:t>ُــــ</w:t>
      </w:r>
      <w:r w:rsidRPr="008813E3">
        <w:rPr>
          <w:rFonts w:cs="KFGQPC Uthman Taha Naskh"/>
          <w:rtl/>
        </w:rPr>
        <w:t>وذُ بِكَ مِنْك</w:t>
      </w:r>
      <w:r w:rsidRPr="008813E3">
        <w:rPr>
          <w:rFonts w:cs="KFGQPC Uthman Taha Naskh" w:hint="cs"/>
          <w:rtl/>
        </w:rPr>
        <w:t>َ</w:t>
      </w:r>
      <w:r w:rsidRPr="008813E3">
        <w:rPr>
          <w:rFonts w:cs="KFGQPC Uthman Taha Naskh"/>
          <w:rtl/>
        </w:rPr>
        <w:t>، لا</w:t>
      </w:r>
      <w:r w:rsidRPr="008813E3">
        <w:rPr>
          <w:rFonts w:cs="KFGQPC Uthman Taha Naskh" w:hint="cs"/>
          <w:rtl/>
        </w:rPr>
        <w:t>َ</w:t>
      </w:r>
      <w:r w:rsidRPr="008813E3">
        <w:rPr>
          <w:rFonts w:cs="KFGQPC Uthman Taha Naskh"/>
          <w:rtl/>
        </w:rPr>
        <w:t xml:space="preserve"> أُحْص</w:t>
      </w:r>
      <w:r w:rsidRPr="008813E3">
        <w:rPr>
          <w:rFonts w:cs="KFGQPC Uthman Taha Naskh" w:hint="cs"/>
          <w:rtl/>
        </w:rPr>
        <w:t>ِ</w:t>
      </w:r>
      <w:r w:rsidRPr="008813E3">
        <w:rPr>
          <w:rFonts w:cs="KFGQPC Uthman Taha Naskh"/>
          <w:rtl/>
        </w:rPr>
        <w:t>ي ثَن</w:t>
      </w:r>
      <w:r w:rsidRPr="008813E3">
        <w:rPr>
          <w:rFonts w:cs="KFGQPC Uthman Taha Naskh" w:hint="cs"/>
          <w:rtl/>
        </w:rPr>
        <w:t>َ</w:t>
      </w:r>
      <w:r w:rsidRPr="008813E3">
        <w:rPr>
          <w:rFonts w:cs="KFGQPC Uthman Taha Naskh"/>
          <w:rtl/>
        </w:rPr>
        <w:t>اءً عَلَيْك</w:t>
      </w:r>
      <w:r w:rsidRPr="008813E3">
        <w:rPr>
          <w:rFonts w:cs="KFGQPC Uthman Taha Naskh" w:hint="cs"/>
          <w:rtl/>
        </w:rPr>
        <w:t>َ</w:t>
      </w:r>
      <w:r w:rsidRPr="008813E3">
        <w:rPr>
          <w:rFonts w:cs="KFGQPC Uthman Taha Naskh"/>
          <w:rtl/>
        </w:rPr>
        <w:t>، أَنْتَ كَم</w:t>
      </w:r>
      <w:r w:rsidRPr="008813E3">
        <w:rPr>
          <w:rFonts w:cs="KFGQPC Uthman Taha Naskh" w:hint="cs"/>
          <w:rtl/>
        </w:rPr>
        <w:t>َ</w:t>
      </w:r>
      <w:r w:rsidRPr="008813E3">
        <w:rPr>
          <w:rFonts w:cs="KFGQPC Uthman Taha Naskh"/>
          <w:rtl/>
        </w:rPr>
        <w:t>ا أَثْنَيْتَ عَل</w:t>
      </w:r>
      <w:r w:rsidRPr="008813E3">
        <w:rPr>
          <w:rFonts w:cs="KFGQPC Uthman Taha Naskh" w:hint="cs"/>
          <w:rtl/>
        </w:rPr>
        <w:t>َ</w:t>
      </w:r>
      <w:r w:rsidRPr="008813E3">
        <w:rPr>
          <w:rFonts w:cs="KFGQPC Uthman Taha Naskh"/>
          <w:rtl/>
        </w:rPr>
        <w:t>ى نَفْس</w:t>
      </w:r>
      <w:r w:rsidRPr="008813E3">
        <w:rPr>
          <w:rFonts w:cs="KFGQPC Uthman Taha Naskh" w:hint="cs"/>
          <w:rtl/>
        </w:rPr>
        <w:t>ِ</w:t>
      </w:r>
      <w:r w:rsidRPr="008813E3">
        <w:rPr>
          <w:rFonts w:cs="KFGQPC Uthman Taha Naskh"/>
          <w:rtl/>
        </w:rPr>
        <w:t>ك</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59"/>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(`117</w:t>
      </w:r>
      <w:r w:rsidRPr="00430D6B">
        <w:rPr>
          <w:rFonts w:ascii="Aadarsha Ratne Internet" w:hAnsi="Aadarsha Ratne Internet"/>
          <w:color w:val="000000"/>
        </w:rPr>
        <w:t>) “Aaõa-ýº»a fiç AaLju ibirja-ka imn CaKaitk, AibmuAa-Pa-itka imn Lkubaitk, A AaLju ibka imn`k, la LhiC CanaAan Aalafk, Aanta kama AaCnafta Aala naPiCk”|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K#gr pra etamar se¯ªaiÁqr AaS\y ibCaera| Aañ etamar SaiÄ©r pra etamar Xmar AaS\y ibCaera|Aañ mf etamar pra etamaerf AaS\y p\aT^na kera| mf pUN^òep etamar p\S#sa kirb enawaera, tuim iQk etenkuwa eJenek tuim inejf injr p\S#sa kirCa”|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((Aabu daLd, itrimjI, naC</w:t>
      </w:r>
      <w:r>
        <w:rPr>
          <w:rFonts w:ascii="Aadarsha Ratne Internet" w:hAnsi="Aadarsha Ratne Internet"/>
          <w:color w:val="000000"/>
          <w:sz w:val="20"/>
          <w:szCs w:val="20"/>
        </w:rPr>
        <w:t>aiy, fben ma-jah, Aahmad,  Aañ c</w:t>
      </w:r>
      <w:r w:rsidRPr="00631AC4">
        <w:rPr>
          <w:rFonts w:ascii="Aadarsha Ratne Internet" w:hAnsi="Aadarsha Ratne Internet"/>
          <w:color w:val="000000"/>
          <w:sz w:val="20"/>
          <w:szCs w:val="20"/>
        </w:rPr>
        <w:t>aOk CahIh Aat itrimjI 3/180 CahIh fben ma-jah 1/194 frwaLl galIl 2/175)</w:t>
      </w:r>
    </w:p>
    <w:p w:rsidR="00FB75BF" w:rsidRPr="00D26D4F" w:rsidRDefault="00FB75BF" w:rsidP="00FB75BF">
      <w:pPr>
        <w:widowControl w:val="0"/>
        <w:bidi w:val="0"/>
        <w:spacing w:after="80" w:line="192" w:lineRule="auto"/>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118</w:t>
      </w:r>
      <w:r w:rsidRPr="008813E3">
        <w:rPr>
          <w:rFonts w:cs="KFGQPC Uthman Taha Naskh" w:hint="cs"/>
          <w:rtl/>
        </w:rPr>
        <w:t>-</w:t>
      </w:r>
      <w:r w:rsidRPr="008813E3">
        <w:rPr>
          <w:rFonts w:cs="KFGQPC Uthman Taha Naskh" w:hint="cs"/>
          <w:color w:val="006699"/>
          <w:position w:val="10"/>
          <w:rtl/>
        </w:rPr>
        <w:t>(3)</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إِي</w:t>
      </w:r>
      <w:r w:rsidRPr="008813E3">
        <w:rPr>
          <w:rFonts w:cs="KFGQPC Uthman Taha Naskh" w:hint="cs"/>
          <w:rtl/>
        </w:rPr>
        <w:t>َ</w:t>
      </w:r>
      <w:r w:rsidRPr="008813E3">
        <w:rPr>
          <w:rFonts w:cs="KFGQPC Uthman Taha Naskh"/>
          <w:rtl/>
        </w:rPr>
        <w:t>ّاكَ نعْبُد</w:t>
      </w:r>
      <w:r w:rsidRPr="008813E3">
        <w:rPr>
          <w:rFonts w:cs="KFGQPC Uthman Taha Naskh" w:hint="cs"/>
          <w:rtl/>
        </w:rPr>
        <w:t>ُ</w:t>
      </w:r>
      <w:r w:rsidRPr="008813E3">
        <w:rPr>
          <w:rFonts w:cs="KFGQPC Uthman Taha Naskh"/>
          <w:rtl/>
        </w:rPr>
        <w:t>، وَلَكَ نُصَلّ</w:t>
      </w:r>
      <w:r w:rsidRPr="008813E3">
        <w:rPr>
          <w:rFonts w:cs="KFGQPC Uthman Taha Naskh" w:hint="cs"/>
          <w:rtl/>
        </w:rPr>
        <w:t>ِ</w:t>
      </w:r>
      <w:r w:rsidRPr="008813E3">
        <w:rPr>
          <w:rFonts w:cs="KFGQPC Uthman Taha Naskh"/>
          <w:rtl/>
        </w:rPr>
        <w:t>ي وَنَسْجُد</w:t>
      </w:r>
      <w:r w:rsidRPr="008813E3">
        <w:rPr>
          <w:rFonts w:cs="KFGQPC Uthman Taha Naskh" w:hint="cs"/>
          <w:rtl/>
        </w:rPr>
        <w:t>ُ</w:t>
      </w:r>
      <w:r w:rsidRPr="008813E3">
        <w:rPr>
          <w:rFonts w:cs="KFGQPC Uthman Taha Naskh"/>
          <w:rtl/>
        </w:rPr>
        <w:t>، وَإِلَيْكَ نَسْع</w:t>
      </w:r>
      <w:r w:rsidRPr="008813E3">
        <w:rPr>
          <w:rFonts w:cs="KFGQPC Uthman Taha Naskh" w:hint="cs"/>
          <w:rtl/>
        </w:rPr>
        <w:t>َ</w:t>
      </w:r>
      <w:r w:rsidRPr="008813E3">
        <w:rPr>
          <w:rFonts w:cs="KFGQPC Uthman Taha Naskh"/>
          <w:rtl/>
        </w:rPr>
        <w:t>ى وَنَحْفِد</w:t>
      </w:r>
      <w:r w:rsidRPr="008813E3">
        <w:rPr>
          <w:rFonts w:cs="KFGQPC Uthman Taha Naskh" w:hint="cs"/>
          <w:rtl/>
        </w:rPr>
        <w:t>ُ</w:t>
      </w:r>
      <w:r w:rsidRPr="008813E3">
        <w:rPr>
          <w:rFonts w:cs="KFGQPC Uthman Taha Naskh"/>
          <w:rtl/>
        </w:rPr>
        <w:t>، نَرْج</w:t>
      </w:r>
      <w:r w:rsidRPr="008813E3">
        <w:rPr>
          <w:rFonts w:cs="KFGQPC Uthman Taha Naskh" w:hint="cs"/>
          <w:rtl/>
        </w:rPr>
        <w:t>ُ</w:t>
      </w:r>
      <w:r w:rsidRPr="008813E3">
        <w:rPr>
          <w:rFonts w:cs="KFGQPC Uthman Taha Naskh"/>
          <w:rtl/>
        </w:rPr>
        <w:t>و رَحْمَتَك</w:t>
      </w:r>
      <w:r w:rsidRPr="008813E3">
        <w:rPr>
          <w:rFonts w:cs="KFGQPC Uthman Taha Naskh" w:hint="cs"/>
          <w:rtl/>
        </w:rPr>
        <w:t>َ</w:t>
      </w:r>
      <w:r w:rsidRPr="008813E3">
        <w:rPr>
          <w:rFonts w:cs="KFGQPC Uthman Taha Naskh"/>
          <w:rtl/>
        </w:rPr>
        <w:t>، وَنَخْش</w:t>
      </w:r>
      <w:r w:rsidRPr="008813E3">
        <w:rPr>
          <w:rFonts w:cs="KFGQPC Uthman Taha Naskh" w:hint="cs"/>
          <w:rtl/>
        </w:rPr>
        <w:t>َ</w:t>
      </w:r>
      <w:r w:rsidRPr="008813E3">
        <w:rPr>
          <w:rFonts w:cs="KFGQPC Uthman Taha Naskh"/>
          <w:rtl/>
        </w:rPr>
        <w:t>ى عَذ</w:t>
      </w:r>
      <w:r w:rsidRPr="008813E3">
        <w:rPr>
          <w:rFonts w:cs="KFGQPC Uthman Taha Naskh" w:hint="cs"/>
          <w:rtl/>
        </w:rPr>
        <w:t>َ</w:t>
      </w:r>
      <w:r w:rsidRPr="008813E3">
        <w:rPr>
          <w:rFonts w:cs="KFGQPC Uthman Taha Naskh"/>
          <w:rtl/>
        </w:rPr>
        <w:t>ابَك</w:t>
      </w:r>
      <w:r w:rsidRPr="008813E3">
        <w:rPr>
          <w:rFonts w:cs="KFGQPC Uthman Taha Naskh" w:hint="cs"/>
          <w:rtl/>
        </w:rPr>
        <w:t>َ</w:t>
      </w:r>
      <w:r w:rsidRPr="008813E3">
        <w:rPr>
          <w:rFonts w:cs="KFGQPC Uthman Taha Naskh"/>
          <w:rtl/>
        </w:rPr>
        <w:t>، إِنَّ عَذ</w:t>
      </w:r>
      <w:r w:rsidRPr="008813E3">
        <w:rPr>
          <w:rFonts w:cs="KFGQPC Uthman Taha Naskh" w:hint="cs"/>
          <w:rtl/>
        </w:rPr>
        <w:t>َ</w:t>
      </w:r>
      <w:r w:rsidRPr="008813E3">
        <w:rPr>
          <w:rFonts w:cs="KFGQPC Uthman Taha Naskh"/>
          <w:rtl/>
        </w:rPr>
        <w:t>ابَكَ ب</w:t>
      </w:r>
      <w:r w:rsidRPr="008813E3">
        <w:rPr>
          <w:rFonts w:cs="KFGQPC Uthman Taha Naskh" w:hint="cs"/>
          <w:rtl/>
        </w:rPr>
        <w:t>ِ</w:t>
      </w:r>
      <w:r w:rsidRPr="008813E3">
        <w:rPr>
          <w:rFonts w:cs="KFGQPC Uthman Taha Naskh"/>
          <w:rtl/>
        </w:rPr>
        <w:t>الك</w:t>
      </w:r>
      <w:r w:rsidRPr="008813E3">
        <w:rPr>
          <w:rFonts w:cs="KFGQPC Uthman Taha Naskh" w:hint="cs"/>
          <w:rtl/>
        </w:rPr>
        <w:t>َ</w:t>
      </w:r>
      <w:r w:rsidRPr="008813E3">
        <w:rPr>
          <w:rFonts w:cs="KFGQPC Uthman Taha Naskh"/>
          <w:rtl/>
        </w:rPr>
        <w:t>اف</w:t>
      </w:r>
      <w:r w:rsidRPr="008813E3">
        <w:rPr>
          <w:rFonts w:cs="KFGQPC Uthman Taha Naskh" w:hint="cs"/>
          <w:rtl/>
        </w:rPr>
        <w:t>ِ</w:t>
      </w:r>
      <w:r w:rsidRPr="008813E3">
        <w:rPr>
          <w:rFonts w:cs="KFGQPC Uthman Taha Naskh"/>
          <w:rtl/>
        </w:rPr>
        <w:t>ر</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rtl/>
        </w:rPr>
        <w:t xml:space="preserve"> م</w:t>
      </w:r>
      <w:r w:rsidRPr="008813E3">
        <w:rPr>
          <w:rFonts w:cs="KFGQPC Uthman Taha Naskh" w:hint="cs"/>
          <w:rtl/>
        </w:rPr>
        <w:t>ُ</w:t>
      </w:r>
      <w:r w:rsidRPr="008813E3">
        <w:rPr>
          <w:rFonts w:cs="KFGQPC Uthman Taha Naskh"/>
          <w:rtl/>
        </w:rPr>
        <w:t>لْحَق</w:t>
      </w:r>
      <w:r w:rsidRPr="008813E3">
        <w:rPr>
          <w:rFonts w:cs="KFGQPC Uthman Taha Naskh" w:hint="cs"/>
          <w:rtl/>
        </w:rPr>
        <w:t>ٌ</w:t>
      </w:r>
      <w:r w:rsidRPr="008813E3">
        <w:rPr>
          <w:rFonts w:cs="KFGQPC Uthman Taha Naskh"/>
          <w:rtl/>
        </w:rPr>
        <w:t>. اللَّهُمَّ إِنّ</w:t>
      </w:r>
      <w:r w:rsidRPr="008813E3">
        <w:rPr>
          <w:rFonts w:cs="KFGQPC Uthman Taha Naskh" w:hint="cs"/>
          <w:rtl/>
        </w:rPr>
        <w:t>َ</w:t>
      </w:r>
      <w:r w:rsidRPr="008813E3">
        <w:rPr>
          <w:rFonts w:cs="KFGQPC Uthman Taha Naskh"/>
          <w:rtl/>
        </w:rPr>
        <w:t>ا نَسْتَعينُكَ</w:t>
      </w:r>
      <w:r w:rsidRPr="008813E3">
        <w:rPr>
          <w:rFonts w:cs="KFGQPC Uthman Taha Naskh" w:hint="cs"/>
          <w:rtl/>
        </w:rPr>
        <w:t>،</w:t>
      </w:r>
      <w:r w:rsidRPr="008813E3">
        <w:rPr>
          <w:rFonts w:cs="KFGQPC Uthman Taha Naskh"/>
          <w:rtl/>
        </w:rPr>
        <w:t xml:space="preserve"> وَنَسْتَغْفِرُك</w:t>
      </w:r>
      <w:r w:rsidRPr="008813E3">
        <w:rPr>
          <w:rFonts w:cs="KFGQPC Uthman Taha Naskh" w:hint="cs"/>
          <w:rtl/>
        </w:rPr>
        <w:t>َ</w:t>
      </w:r>
      <w:r w:rsidRPr="008813E3">
        <w:rPr>
          <w:rFonts w:cs="KFGQPC Uthman Taha Naskh"/>
          <w:rtl/>
        </w:rPr>
        <w:t>، وَنُثْن</w:t>
      </w:r>
      <w:r w:rsidRPr="008813E3">
        <w:rPr>
          <w:rFonts w:cs="KFGQPC Uthman Taha Naskh" w:hint="cs"/>
          <w:rtl/>
        </w:rPr>
        <w:t>ِ</w:t>
      </w:r>
      <w:r w:rsidRPr="008813E3">
        <w:rPr>
          <w:rFonts w:cs="KFGQPC Uthman Taha Naskh"/>
          <w:rtl/>
        </w:rPr>
        <w:t>ي عَلَيْك</w:t>
      </w:r>
      <w:r w:rsidRPr="008813E3">
        <w:rPr>
          <w:rFonts w:cs="KFGQPC Uthman Taha Naskh" w:hint="cs"/>
          <w:rtl/>
        </w:rPr>
        <w:t>َ</w:t>
      </w:r>
      <w:r w:rsidRPr="008813E3">
        <w:rPr>
          <w:rFonts w:cs="KFGQPC Uthman Taha Naskh"/>
          <w:rtl/>
        </w:rPr>
        <w:t xml:space="preserve"> ال</w:t>
      </w:r>
      <w:r w:rsidRPr="008813E3">
        <w:rPr>
          <w:rFonts w:cs="KFGQPC Uthman Taha Naskh" w:hint="cs"/>
          <w:rtl/>
        </w:rPr>
        <w:t>ْ</w:t>
      </w:r>
      <w:r w:rsidRPr="008813E3">
        <w:rPr>
          <w:rFonts w:cs="KFGQPC Uthman Taha Naskh"/>
          <w:rtl/>
        </w:rPr>
        <w:t>خَيْرَ، وَلا</w:t>
      </w:r>
      <w:r w:rsidRPr="008813E3">
        <w:rPr>
          <w:rFonts w:cs="KFGQPC Uthman Taha Naskh" w:hint="cs"/>
          <w:rtl/>
        </w:rPr>
        <w:t>َ</w:t>
      </w:r>
      <w:r w:rsidRPr="008813E3">
        <w:rPr>
          <w:rFonts w:cs="KFGQPC Uthman Taha Naskh"/>
          <w:rtl/>
        </w:rPr>
        <w:t xml:space="preserve"> نَكْفُرُك</w:t>
      </w:r>
      <w:r w:rsidRPr="008813E3">
        <w:rPr>
          <w:rFonts w:cs="KFGQPC Uthman Taha Naskh" w:hint="cs"/>
          <w:rtl/>
        </w:rPr>
        <w:t>َ</w:t>
      </w:r>
      <w:r w:rsidRPr="008813E3">
        <w:rPr>
          <w:rFonts w:cs="KFGQPC Uthman Taha Naskh"/>
          <w:rtl/>
        </w:rPr>
        <w:t>، وَنُؤْمِنُ بِك</w:t>
      </w:r>
      <w:r w:rsidRPr="008813E3">
        <w:rPr>
          <w:rFonts w:cs="KFGQPC Uthman Taha Naskh" w:hint="cs"/>
          <w:rtl/>
        </w:rPr>
        <w:t>َ</w:t>
      </w:r>
      <w:r w:rsidRPr="008813E3">
        <w:rPr>
          <w:rFonts w:cs="KFGQPC Uthman Taha Naskh"/>
          <w:rtl/>
        </w:rPr>
        <w:t>، وَنَخْضَعُ لَكَ</w:t>
      </w:r>
      <w:r w:rsidRPr="008813E3">
        <w:rPr>
          <w:rFonts w:cs="KFGQPC Uthman Taha Naskh" w:hint="cs"/>
          <w:rtl/>
        </w:rPr>
        <w:t>،</w:t>
      </w:r>
      <w:r w:rsidRPr="008813E3">
        <w:rPr>
          <w:rFonts w:cs="KFGQPC Uthman Taha Naskh"/>
          <w:rtl/>
        </w:rPr>
        <w:t xml:space="preserve"> وَنَخْلَعُ مَنْ يَكْفرُك</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60"/>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(118</w:t>
      </w:r>
      <w:r w:rsidRPr="00430D6B">
        <w:rPr>
          <w:rFonts w:ascii="Aadarsha Ratne Internet" w:hAnsi="Aadarsha Ratne Internet"/>
          <w:color w:val="000000"/>
        </w:rPr>
        <w:t>) “Aaõa-ýº»a fyYaka na’bud, Alaka nuCaiõ AnaCjud, Aflafka naCAa AnahiPd, narju rahmatak, AnaKS³a Aajabak, fça Aajabaka ibl ka-iPrIna mulhak, Aaõa-ýº»a fça naCtayInuk, AnaCtagiPñk, AnuCin Aalafkal Kafr, Ala nakPuñk, Anu’imnu ibk, AnaKJaL flafk, AnaKlaL mafy*ak Puñk”|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Aaim etamaer</w:t>
      </w:r>
      <w:r>
        <w:rPr>
          <w:rFonts w:ascii="Aadarsha Ratne Internet" w:hAnsi="Aadarsha Ratne Internet"/>
          <w:color w:val="000000"/>
        </w:rPr>
        <w:t>f</w:t>
      </w:r>
      <w:r w:rsidRPr="00430D6B">
        <w:rPr>
          <w:rFonts w:ascii="Aadarsha Ratne Internet" w:hAnsi="Aadarsha Ratne Internet"/>
          <w:color w:val="000000"/>
        </w:rPr>
        <w:t xml:space="preserve"> Lpasna kera| Aañ etamar baebf namaj Aañ Cajda kera| etamar Paelf ebeger Aañ iSeG\ Aaeha*| etamar kñNa kamna kera| Aañ etamar SaiÄ©k By paO*| inÀcy etamar Aajab kaiPr skel LpeBag kirb| eh Aaõah Aaim etamar Ocrt shay ibCaera| Aañ Xma ibCaera| etamar LÝm p\S#sa kera etamar Ak_tÔta nkera| Aañ etamak ibS³as kera| Aañ etamar baeb ibny kera| Aañ iJey etamak AÄ³Ikar ker Aaim tar lgt sºpk^ ibe¤Cd kera|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 xml:space="preserve">(Cunaen kubra, bafhakI Aañ bafhakIey fyar cnd eqak ChIh buil ~keC| 2/211 Aañ S³afK </w:t>
      </w:r>
      <w:r>
        <w:rPr>
          <w:rFonts w:ascii="Aadarsha Ratne Internet" w:hAnsi="Aadarsha Ratne Internet"/>
          <w:color w:val="000000"/>
          <w:sz w:val="20"/>
          <w:szCs w:val="20"/>
        </w:rPr>
        <w:t>AalbanIeyO fyak ChIh buil ~keC c</w:t>
      </w:r>
      <w:r w:rsidRPr="00631AC4">
        <w:rPr>
          <w:rFonts w:ascii="Aadarsha Ratne Internet" w:hAnsi="Aadarsha Ratne Internet"/>
          <w:color w:val="000000"/>
          <w:sz w:val="20"/>
          <w:szCs w:val="20"/>
        </w:rPr>
        <w:t>aOk 2/170 Efeqa hjret Omrr LiÝ¡|)</w:t>
      </w: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71" w:name="_Toc274349369"/>
      <w:bookmarkStart w:id="72" w:name="_Toc275257599"/>
      <w:r w:rsidRPr="00D26D4F">
        <w:rPr>
          <w:rFonts w:hint="cs"/>
          <w:rtl/>
          <w:cs/>
        </w:rPr>
        <w:t xml:space="preserve">33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عَقِــــــــبَ</w:t>
      </w:r>
      <w:r w:rsidRPr="00D26D4F">
        <w:rPr>
          <w:rFonts w:hint="cs"/>
          <w:rtl/>
          <w:cs/>
        </w:rPr>
        <w:t xml:space="preserve"> </w:t>
      </w:r>
      <w:r w:rsidRPr="00D26D4F">
        <w:rPr>
          <w:rFonts w:hint="cs"/>
          <w:rtl/>
          <w:lang w:bidi="ar-SA"/>
        </w:rPr>
        <w:t>السَّـــــــلاَمِ</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الْوِتْرِ</w:t>
      </w:r>
      <w:bookmarkEnd w:id="71"/>
      <w:bookmarkEnd w:id="72"/>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iwitrr Calam iPraf piVblgIya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z w:val="24"/>
          <w:szCs w:val="24"/>
        </w:rPr>
      </w:pPr>
      <w:r w:rsidRPr="00D26D4F">
        <w:rPr>
          <w:rFonts w:cs="Traditional Naskh" w:hint="cs"/>
          <w:sz w:val="24"/>
          <w:szCs w:val="24"/>
          <w:rtl/>
        </w:rPr>
        <w:t>119</w:t>
      </w:r>
      <w:r w:rsidRPr="008813E3">
        <w:rPr>
          <w:rFonts w:cs="KFGQPC Uthman Taha Naskh" w:hint="cs"/>
          <w:sz w:val="24"/>
          <w:szCs w:val="24"/>
          <w:rtl/>
        </w:rPr>
        <w:t xml:space="preserve">- </w:t>
      </w:r>
      <w:r w:rsidRPr="008813E3">
        <w:rPr>
          <w:rFonts w:cs="KFGQPC Uthman Taha Naskh" w:hint="cs"/>
          <w:color w:val="006699"/>
          <w:sz w:val="24"/>
          <w:szCs w:val="24"/>
          <w:rtl/>
        </w:rPr>
        <w:t>((</w:t>
      </w:r>
      <w:r w:rsidRPr="008813E3">
        <w:rPr>
          <w:rFonts w:cs="KFGQPC Uthman Taha Naskh"/>
          <w:sz w:val="24"/>
          <w:szCs w:val="24"/>
          <w:rtl/>
        </w:rPr>
        <w:t>سُبْح</w:t>
      </w:r>
      <w:r w:rsidRPr="008813E3">
        <w:rPr>
          <w:rFonts w:cs="KFGQPC Uthman Taha Naskh" w:hint="cs"/>
          <w:sz w:val="24"/>
          <w:szCs w:val="24"/>
          <w:rtl/>
        </w:rPr>
        <w:t>َ</w:t>
      </w:r>
      <w:r w:rsidRPr="008813E3">
        <w:rPr>
          <w:rFonts w:cs="KFGQPC Uthman Taha Naskh"/>
          <w:sz w:val="24"/>
          <w:szCs w:val="24"/>
          <w:rtl/>
        </w:rPr>
        <w:t>انَ المَلِكِ القُد</w:t>
      </w:r>
      <w:r w:rsidRPr="008813E3">
        <w:rPr>
          <w:rFonts w:cs="KFGQPC Uthman Taha Naskh" w:hint="cs"/>
          <w:sz w:val="24"/>
          <w:szCs w:val="24"/>
          <w:rtl/>
        </w:rPr>
        <w:t>ُ</w:t>
      </w:r>
      <w:r w:rsidRPr="008813E3">
        <w:rPr>
          <w:rFonts w:cs="KFGQPC Uthman Taha Naskh"/>
          <w:sz w:val="24"/>
          <w:szCs w:val="24"/>
          <w:rtl/>
        </w:rPr>
        <w:t>ّوس</w:t>
      </w:r>
      <w:r w:rsidRPr="008813E3">
        <w:rPr>
          <w:rFonts w:cs="KFGQPC Uthman Taha Naskh" w:hint="cs"/>
          <w:sz w:val="24"/>
          <w:szCs w:val="24"/>
          <w:rtl/>
        </w:rPr>
        <w:t>ِ</w:t>
      </w:r>
      <w:r w:rsidRPr="008813E3">
        <w:rPr>
          <w:rFonts w:cs="KFGQPC Uthman Taha Naskh" w:hint="cs"/>
          <w:color w:val="006699"/>
          <w:sz w:val="24"/>
          <w:szCs w:val="24"/>
          <w:rtl/>
        </w:rPr>
        <w:t>))</w:t>
      </w:r>
      <w:r w:rsidRPr="008813E3">
        <w:rPr>
          <w:rFonts w:cs="KFGQPC Uthman Taha Naskh"/>
          <w:sz w:val="24"/>
          <w:szCs w:val="24"/>
          <w:rtl/>
        </w:rPr>
        <w:t xml:space="preserve"> ثلاث</w:t>
      </w:r>
      <w:r w:rsidRPr="008813E3">
        <w:rPr>
          <w:rFonts w:cs="KFGQPC Uthman Taha Naskh" w:hint="cs"/>
          <w:sz w:val="24"/>
          <w:szCs w:val="24"/>
          <w:rtl/>
        </w:rPr>
        <w:t>َ</w:t>
      </w:r>
      <w:r w:rsidRPr="008813E3">
        <w:rPr>
          <w:rFonts w:cs="KFGQPC Uthman Taha Naskh"/>
          <w:sz w:val="24"/>
          <w:szCs w:val="24"/>
          <w:rtl/>
        </w:rPr>
        <w:t xml:space="preserve"> مر</w:t>
      </w:r>
      <w:r w:rsidRPr="008813E3">
        <w:rPr>
          <w:rFonts w:cs="KFGQPC Uthman Taha Naskh" w:hint="cs"/>
          <w:sz w:val="24"/>
          <w:szCs w:val="24"/>
          <w:rtl/>
        </w:rPr>
        <w:t>َّ</w:t>
      </w:r>
      <w:r w:rsidRPr="008813E3">
        <w:rPr>
          <w:rFonts w:cs="KFGQPC Uthman Taha Naskh"/>
          <w:sz w:val="24"/>
          <w:szCs w:val="24"/>
          <w:rtl/>
        </w:rPr>
        <w:t>ات</w:t>
      </w:r>
      <w:r w:rsidRPr="008813E3">
        <w:rPr>
          <w:rFonts w:cs="KFGQPC Uthman Taha Naskh" w:hint="cs"/>
          <w:sz w:val="24"/>
          <w:szCs w:val="24"/>
          <w:rtl/>
        </w:rPr>
        <w:t>ٍ والثَّالِثَةُ يَجْهَرُ بها ويَمُدُّ بها صَوتَهُ يقولُ: [رَبِّ الْمَلاَئِكَةِ وَالرُّوحِ]</w:t>
      </w:r>
      <w:r w:rsidRPr="008813E3">
        <w:rPr>
          <w:rFonts w:cs="KFGQPC Uthman Taha Naskh" w:hint="cs"/>
          <w:color w:val="006699"/>
          <w:sz w:val="24"/>
          <w:szCs w:val="24"/>
          <w:rtl/>
        </w:rPr>
        <w:t>))</w:t>
      </w:r>
      <w:r w:rsidRPr="008813E3">
        <w:rPr>
          <w:rFonts w:cs="KFGQPC Uthman Taha Naskh" w:hint="cs"/>
          <w:position w:val="6"/>
          <w:sz w:val="24"/>
          <w:szCs w:val="24"/>
          <w:vertAlign w:val="superscript"/>
          <w:rtl/>
        </w:rPr>
        <w:t>(</w:t>
      </w:r>
      <w:r w:rsidRPr="008813E3">
        <w:rPr>
          <w:rStyle w:val="FootnoteReference"/>
          <w:rFonts w:cs="KFGQPC Uthman Taha Naskh"/>
          <w:position w:val="6"/>
          <w:sz w:val="24"/>
          <w:szCs w:val="24"/>
          <w:rtl/>
        </w:rPr>
        <w:footnoteReference w:id="161"/>
      </w:r>
      <w:r w:rsidRPr="008813E3">
        <w:rPr>
          <w:rFonts w:cs="KFGQPC Uthman Taha Naskh" w:hint="cs"/>
          <w:position w:val="6"/>
          <w:sz w:val="24"/>
          <w:szCs w:val="24"/>
          <w:vertAlign w:val="superscript"/>
          <w:rtl/>
        </w:rPr>
        <w:t>)</w:t>
      </w:r>
      <w:r w:rsidRPr="008813E3">
        <w:rPr>
          <w:rFonts w:cs="KFGQPC Uthman Taha Naskh" w:hint="eastAsia"/>
          <w:sz w:val="24"/>
          <w:szCs w:val="24"/>
          <w:rtl/>
        </w:rPr>
        <w:t>.</w:t>
      </w:r>
    </w:p>
    <w:p w:rsidR="00FB75BF" w:rsidRDefault="00FB75BF" w:rsidP="00FB75BF">
      <w:pPr>
        <w:pStyle w:val="BodyTextIndent2"/>
        <w:widowControl w:val="0"/>
        <w:bidi w:val="0"/>
        <w:spacing w:after="80" w:line="228" w:lineRule="auto"/>
        <w:ind w:hanging="10"/>
        <w:jc w:val="both"/>
        <w:rPr>
          <w:rFonts w:ascii="Aadarsha Ratne Internet" w:hAnsi="Aadarsha Ratne Internet"/>
          <w:color w:val="000000"/>
          <w:sz w:val="24"/>
          <w:szCs w:val="24"/>
        </w:rPr>
      </w:pPr>
      <w:r>
        <w:rPr>
          <w:rFonts w:ascii="Aadarsha Ratne Internet" w:hAnsi="Aadarsha Ratne Internet"/>
          <w:color w:val="000000"/>
          <w:sz w:val="24"/>
          <w:szCs w:val="24"/>
        </w:rPr>
        <w:t xml:space="preserve">(119) </w:t>
      </w:r>
      <w:r w:rsidRPr="00430D6B">
        <w:rPr>
          <w:rFonts w:ascii="Aadarsha Ratne Internet" w:hAnsi="Aadarsha Ratne Internet"/>
          <w:color w:val="000000"/>
          <w:sz w:val="24"/>
          <w:szCs w:val="24"/>
        </w:rPr>
        <w:t xml:space="preserve">raCuluõah Caõaõa-ý Aalafih ACaõam iwitrr </w:t>
      </w:r>
      <w:r>
        <w:rPr>
          <w:rFonts w:ascii="Aadarsha Ratne Internet" w:hAnsi="Aadarsha Ratne Internet"/>
          <w:color w:val="000000"/>
          <w:sz w:val="24"/>
          <w:szCs w:val="24"/>
        </w:rPr>
        <w:t xml:space="preserve"> </w:t>
      </w:r>
      <w:r w:rsidRPr="00430D6B">
        <w:rPr>
          <w:rFonts w:ascii="Aadarsha Ratne Internet" w:hAnsi="Aadarsha Ratne Internet"/>
          <w:color w:val="000000"/>
          <w:sz w:val="24"/>
          <w:szCs w:val="24"/>
        </w:rPr>
        <w:t>Calam iPrar ipCt itin bar ~kiCl:</w:t>
      </w:r>
    </w:p>
    <w:p w:rsidR="00FB75BF" w:rsidRDefault="00FB75BF" w:rsidP="00FB75BF">
      <w:pPr>
        <w:pStyle w:val="BodyTextIndent2"/>
        <w:widowControl w:val="0"/>
        <w:bidi w:val="0"/>
        <w:spacing w:after="80" w:line="228" w:lineRule="auto"/>
        <w:ind w:hanging="10"/>
        <w:jc w:val="both"/>
        <w:rPr>
          <w:rFonts w:ascii="Aadarsha Ratne Internet" w:hAnsi="Aadarsha Ratne Internet"/>
          <w:color w:val="000000"/>
          <w:sz w:val="24"/>
          <w:szCs w:val="24"/>
        </w:rPr>
      </w:pPr>
      <w:r w:rsidRPr="00430D6B">
        <w:rPr>
          <w:rFonts w:ascii="Aadarsha Ratne Internet" w:hAnsi="Aadarsha Ratne Internet"/>
          <w:color w:val="000000"/>
          <w:sz w:val="24"/>
          <w:szCs w:val="24"/>
        </w:rPr>
        <w:t>“Cubha-nal mailk Aal kuàu-C</w:t>
      </w:r>
    </w:p>
    <w:p w:rsidR="00FB75BF" w:rsidRDefault="00FB75BF" w:rsidP="00FB75BF">
      <w:pPr>
        <w:pStyle w:val="BodyTextIndent2"/>
        <w:widowControl w:val="0"/>
        <w:bidi w:val="0"/>
        <w:spacing w:after="80" w:line="228" w:lineRule="auto"/>
        <w:ind w:hanging="10"/>
        <w:jc w:val="both"/>
        <w:rPr>
          <w:rFonts w:ascii="Aadarsha Ratne Internet" w:hAnsi="Aadarsha Ratne Internet"/>
          <w:color w:val="000000"/>
          <w:sz w:val="24"/>
          <w:szCs w:val="24"/>
        </w:rPr>
      </w:pPr>
      <w:r>
        <w:rPr>
          <w:rFonts w:ascii="Aadarsha Ratne Internet" w:hAnsi="Aadarsha Ratne Internet"/>
          <w:color w:val="000000"/>
          <w:sz w:val="24"/>
          <w:szCs w:val="24"/>
        </w:rPr>
        <w:t xml:space="preserve">AT^ </w:t>
      </w:r>
      <w:r w:rsidRPr="00430D6B">
        <w:rPr>
          <w:rFonts w:ascii="Aadarsha Ratne Internet" w:hAnsi="Aadarsha Ratne Internet"/>
          <w:color w:val="000000"/>
          <w:sz w:val="24"/>
          <w:szCs w:val="24"/>
        </w:rPr>
        <w:t>“piwß rajaiDraj piwßtm</w:t>
      </w:r>
      <w:r>
        <w:rPr>
          <w:rFonts w:ascii="Aadarsha Ratne Internet" w:hAnsi="Aadarsha Ratne Internet"/>
          <w:color w:val="000000"/>
          <w:sz w:val="24"/>
          <w:szCs w:val="24"/>
        </w:rPr>
        <w:t>”</w:t>
      </w:r>
    </w:p>
    <w:p w:rsidR="00FB75BF" w:rsidRDefault="00FB75BF" w:rsidP="00FB75BF">
      <w:pPr>
        <w:bidi w:val="0"/>
        <w:jc w:val="both"/>
        <w:rPr>
          <w:rFonts w:ascii="Aadarsha Ratne Internet" w:hAnsi="Aadarsha Ratne Internet"/>
          <w:color w:val="000000"/>
        </w:rPr>
      </w:pPr>
      <w:r>
        <w:rPr>
          <w:rFonts w:ascii="Aadarsha Ratne Internet" w:hAnsi="Aadarsha Ratne Internet"/>
          <w:color w:val="000000"/>
        </w:rPr>
        <w:t xml:space="preserve">Aañ </w:t>
      </w:r>
      <w:r w:rsidRPr="00430D6B">
        <w:rPr>
          <w:rFonts w:ascii="Aadarsha Ratne Internet" w:hAnsi="Aadarsha Ratne Internet"/>
          <w:color w:val="000000"/>
        </w:rPr>
        <w:t>t_tIybar Ef bakYeqa L¤c Ä³er ~kiCl|</w:t>
      </w:r>
    </w:p>
    <w:p w:rsidR="00FB75BF" w:rsidRDefault="00FB75BF" w:rsidP="00FB75BF">
      <w:pPr>
        <w:bidi w:val="0"/>
        <w:jc w:val="both"/>
        <w:rPr>
          <w:rFonts w:ascii="Aadarsha Ratne Internet" w:hAnsi="Aadarsha Ratne Internet"/>
          <w:color w:val="000000"/>
        </w:rPr>
      </w:pPr>
      <w:r>
        <w:rPr>
          <w:rFonts w:ascii="Aadarsha Ratne Internet" w:hAnsi="Aadarsha Ratne Internet"/>
          <w:color w:val="000000"/>
        </w:rPr>
        <w:t>“</w:t>
      </w:r>
      <w:r w:rsidRPr="00430D6B">
        <w:rPr>
          <w:rFonts w:ascii="Aadarsha Ratne Internet" w:hAnsi="Aadarsha Ratne Internet"/>
          <w:color w:val="000000"/>
        </w:rPr>
        <w:t>rab`bul mala-fkait Ar ñh</w:t>
      </w:r>
      <w:r>
        <w:rPr>
          <w:rFonts w:ascii="Aadarsha Ratne Internet" w:hAnsi="Aadarsha Ratne Internet"/>
          <w:color w:val="000000"/>
        </w:rPr>
        <w:t>”</w:t>
      </w:r>
    </w:p>
    <w:p w:rsidR="00FB75BF" w:rsidRPr="00071D37" w:rsidRDefault="00FB75BF" w:rsidP="008813E3">
      <w:pPr>
        <w:bidi w:val="0"/>
        <w:jc w:val="both"/>
        <w:rPr>
          <w:rFonts w:ascii="Aadarsha Ratne Internet" w:hAnsi="Aadarsha Ratne Internet"/>
          <w:color w:val="000000"/>
        </w:rPr>
      </w:pPr>
      <w:r>
        <w:rPr>
          <w:rFonts w:ascii="Aadarsha Ratne Internet" w:hAnsi="Aadarsha Ratne Internet"/>
          <w:color w:val="000000"/>
        </w:rPr>
        <w:t xml:space="preserve">AT^: </w:t>
      </w:r>
      <w:r w:rsidRPr="00430D6B">
        <w:rPr>
          <w:rFonts w:ascii="Aadarsha Ratne Internet" w:hAnsi="Aadarsha Ratne Internet"/>
          <w:color w:val="000000"/>
        </w:rPr>
        <w:t>iPirÄ©a Aañ ñhr p\itpalk”|</w:t>
      </w:r>
      <w:r w:rsidR="008813E3">
        <w:rPr>
          <w:rFonts w:ascii="Aadarsha Ratne Internet" w:hAnsi="Aadarsha Ratne Internet"/>
          <w:color w:val="000000"/>
        </w:rPr>
        <w:t xml:space="preserve"> </w:t>
      </w:r>
    </w:p>
    <w:p w:rsidR="00FB75BF" w:rsidRDefault="00FB75BF" w:rsidP="00406392">
      <w:pPr>
        <w:pStyle w:val="222"/>
      </w:pPr>
      <w:bookmarkStart w:id="73" w:name="_Toc274349370"/>
      <w:bookmarkStart w:id="74" w:name="_Toc275257600"/>
      <w:r w:rsidRPr="00D26D4F">
        <w:rPr>
          <w:rFonts w:hint="cs"/>
          <w:rtl/>
          <w:cs/>
        </w:rPr>
        <w:t xml:space="preserve">34 </w:t>
      </w:r>
      <w:r w:rsidRPr="00D26D4F">
        <w:rPr>
          <w:rFonts w:cs="Traditional Arabic" w:hint="cs"/>
          <w:rtl/>
          <w:lang w:bidi="ar-SA"/>
        </w:rPr>
        <w:t>ـ</w:t>
      </w:r>
      <w:r w:rsidRPr="00D26D4F">
        <w:rPr>
          <w:rFonts w:hint="cs"/>
          <w:rtl/>
          <w:cs/>
        </w:rPr>
        <w:t xml:space="preserve"> </w:t>
      </w:r>
      <w:r w:rsidRPr="00D26D4F">
        <w:rPr>
          <w:rFonts w:hint="cs"/>
          <w:rtl/>
          <w:lang w:bidi="ar-SA"/>
        </w:rPr>
        <w:t>دُعَـــــــــــاءُ</w:t>
      </w:r>
      <w:r w:rsidRPr="00D26D4F">
        <w:rPr>
          <w:rFonts w:hint="cs"/>
          <w:rtl/>
          <w:cs/>
        </w:rPr>
        <w:t xml:space="preserve"> </w:t>
      </w:r>
      <w:r w:rsidRPr="00D26D4F">
        <w:rPr>
          <w:rFonts w:hint="cs"/>
          <w:rtl/>
          <w:lang w:bidi="ar-SA"/>
        </w:rPr>
        <w:t>الْهَــــــــــمِّ</w:t>
      </w:r>
      <w:r w:rsidRPr="00D26D4F">
        <w:rPr>
          <w:rFonts w:hint="cs"/>
          <w:rtl/>
          <w:cs/>
        </w:rPr>
        <w:t xml:space="preserve"> </w:t>
      </w:r>
      <w:r w:rsidRPr="00D26D4F">
        <w:rPr>
          <w:rFonts w:hint="cs"/>
          <w:rtl/>
          <w:lang w:bidi="ar-SA"/>
        </w:rPr>
        <w:t>وَالْحُــــــــزْنِ</w:t>
      </w:r>
      <w:bookmarkEnd w:id="73"/>
      <w:bookmarkEnd w:id="74"/>
    </w:p>
    <w:p w:rsidR="00FB75BF" w:rsidRPr="00D01EAC" w:rsidRDefault="00FB75BF" w:rsidP="00FB75BF">
      <w:pPr>
        <w:bidi w:val="0"/>
        <w:jc w:val="center"/>
        <w:rPr>
          <w:rFonts w:ascii="Aadarsha Ratne Internet" w:hAnsi="Aadarsha Ratne Internet"/>
          <w:b/>
          <w:bCs/>
          <w:color w:val="000000"/>
        </w:rPr>
      </w:pPr>
      <w:r w:rsidRPr="00D01EAC">
        <w:rPr>
          <w:rFonts w:ascii="Aadarsha Ratne Internet" w:hAnsi="Aadarsha Ratne Internet"/>
          <w:b/>
          <w:bCs/>
          <w:color w:val="000000"/>
        </w:rPr>
        <w:t>du&amp;K Aañ ic¯©ar smyt piVblgIya duAa&amp;</w:t>
      </w:r>
    </w:p>
    <w:p w:rsidR="00FB75BF" w:rsidRPr="00D26D4F" w:rsidRDefault="00FB75BF" w:rsidP="00406392">
      <w:pPr>
        <w:pStyle w:val="222"/>
        <w:rPr>
          <w:rtl/>
          <w:cs/>
        </w:rPr>
      </w:pPr>
    </w:p>
    <w:p w:rsidR="00FB75BF" w:rsidRDefault="00FB75BF" w:rsidP="00FB75BF">
      <w:pPr>
        <w:widowControl w:val="0"/>
        <w:spacing w:line="228" w:lineRule="auto"/>
        <w:ind w:hanging="10"/>
        <w:jc w:val="lowKashida"/>
        <w:rPr>
          <w:rFonts w:cs="Traditional Naskh"/>
        </w:rPr>
      </w:pPr>
      <w:r w:rsidRPr="00D26D4F">
        <w:rPr>
          <w:rFonts w:cs="Traditional Naskh" w:hint="cs"/>
          <w:rtl/>
        </w:rPr>
        <w:t>120</w:t>
      </w:r>
      <w:r w:rsidRPr="008813E3">
        <w:rPr>
          <w:rFonts w:cs="KFGQPC Uthman Taha Naskh" w:hint="cs"/>
          <w:rtl/>
        </w:rPr>
        <w:t>-</w:t>
      </w:r>
      <w:r w:rsidRPr="008813E3">
        <w:rPr>
          <w:rFonts w:cs="KFGQPC Uthman Taha Naskh" w:hint="cs"/>
          <w:color w:val="006699"/>
          <w:position w:val="10"/>
          <w:rtl/>
        </w:rPr>
        <w:t>(1)</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إِنِّي عَبْدُكَ</w:t>
      </w:r>
      <w:r w:rsidRPr="008813E3">
        <w:rPr>
          <w:rFonts w:cs="KFGQPC Uthman Taha Naskh" w:hint="cs"/>
          <w:rtl/>
        </w:rPr>
        <w:t>،</w:t>
      </w:r>
      <w:r w:rsidRPr="008813E3">
        <w:rPr>
          <w:rFonts w:cs="KFGQPC Uthman Taha Naskh"/>
          <w:rtl/>
        </w:rPr>
        <w:t xml:space="preserve"> ابْنُ عَبْدِكَ</w:t>
      </w:r>
      <w:r w:rsidRPr="008813E3">
        <w:rPr>
          <w:rFonts w:cs="KFGQPC Uthman Taha Naskh" w:hint="cs"/>
          <w:rtl/>
        </w:rPr>
        <w:t>،</w:t>
      </w:r>
      <w:r w:rsidRPr="008813E3">
        <w:rPr>
          <w:rFonts w:cs="KFGQPC Uthman Taha Naskh"/>
          <w:rtl/>
        </w:rPr>
        <w:t xml:space="preserve"> ابْنُ أَمَتِكَ</w:t>
      </w:r>
      <w:r w:rsidRPr="008813E3">
        <w:rPr>
          <w:rFonts w:cs="KFGQPC Uthman Taha Naskh" w:hint="cs"/>
          <w:rtl/>
        </w:rPr>
        <w:t>،</w:t>
      </w:r>
      <w:r w:rsidRPr="008813E3">
        <w:rPr>
          <w:rFonts w:cs="KFGQPC Uthman Taha Naskh"/>
          <w:rtl/>
        </w:rPr>
        <w:t xml:space="preserve"> نَاصِيَتِي بِيَدِكَ، مَاضٍ فِيَّ حُكْمُكَ، عَدْلٌ فِيَّ قَضَاؤ</w:t>
      </w:r>
      <w:r w:rsidRPr="008813E3">
        <w:rPr>
          <w:rFonts w:cs="KFGQPC Uthman Taha Naskh" w:hint="cs"/>
          <w:rtl/>
        </w:rPr>
        <w:t>ُ</w:t>
      </w:r>
      <w:r w:rsidRPr="008813E3">
        <w:rPr>
          <w:rFonts w:cs="KFGQPC Uthman Taha Naskh"/>
          <w:rtl/>
        </w:rPr>
        <w:t>كَ</w:t>
      </w:r>
      <w:r w:rsidRPr="008813E3">
        <w:rPr>
          <w:rFonts w:cs="KFGQPC Uthman Taha Naskh" w:hint="cs"/>
          <w:rtl/>
        </w:rPr>
        <w:t>،</w:t>
      </w:r>
      <w:r w:rsidRPr="008813E3">
        <w:rPr>
          <w:rFonts w:cs="KFGQPC Uthman Taha Naskh"/>
          <w:rtl/>
        </w:rPr>
        <w:t xml:space="preserve"> أَسْأَلُكَ بِكُ</w:t>
      </w:r>
      <w:r w:rsidRPr="008813E3">
        <w:rPr>
          <w:rFonts w:cs="KFGQPC Uthman Taha Naskh" w:hint="cs"/>
          <w:rtl/>
        </w:rPr>
        <w:t>ــــ</w:t>
      </w:r>
      <w:r w:rsidRPr="008813E3">
        <w:rPr>
          <w:rFonts w:cs="KFGQPC Uthman Taha Naskh"/>
          <w:rtl/>
        </w:rPr>
        <w:t>لِّ اسْمٍ هُوَ لَكَ</w:t>
      </w:r>
      <w:r w:rsidRPr="008813E3">
        <w:rPr>
          <w:rFonts w:cs="KFGQPC Uthman Taha Naskh" w:hint="cs"/>
          <w:rtl/>
        </w:rPr>
        <w:t>،</w:t>
      </w:r>
      <w:r w:rsidRPr="008813E3">
        <w:rPr>
          <w:rFonts w:cs="KFGQPC Uthman Taha Naskh"/>
          <w:rtl/>
        </w:rPr>
        <w:t xml:space="preserve"> سَمَّيْتَ بِهِ نَفْسَكَ</w:t>
      </w:r>
      <w:r w:rsidRPr="008813E3">
        <w:rPr>
          <w:rFonts w:cs="KFGQPC Uthman Taha Naskh" w:hint="cs"/>
          <w:rtl/>
        </w:rPr>
        <w:t>،</w:t>
      </w:r>
      <w:r w:rsidRPr="008813E3">
        <w:rPr>
          <w:rFonts w:cs="KFGQPC Uthman Taha Naskh"/>
          <w:rtl/>
        </w:rPr>
        <w:t xml:space="preserve"> أ</w:t>
      </w:r>
      <w:r w:rsidRPr="008813E3">
        <w:rPr>
          <w:rFonts w:cs="KFGQPC Uthman Taha Naskh" w:hint="cs"/>
          <w:rtl/>
        </w:rPr>
        <w:t>َ</w:t>
      </w:r>
      <w:r w:rsidRPr="008813E3">
        <w:rPr>
          <w:rFonts w:cs="KFGQPC Uthman Taha Naskh"/>
          <w:rtl/>
        </w:rPr>
        <w:t>وْ أَنْزَلْتَهُ فِي كِتَابِكَ، أَوْ عَلَّمْتَهُ أَحَداً مِنْ خَلْقِكَ</w:t>
      </w:r>
      <w:r w:rsidRPr="008813E3">
        <w:rPr>
          <w:rFonts w:cs="KFGQPC Uthman Taha Naskh" w:hint="cs"/>
          <w:rtl/>
        </w:rPr>
        <w:t>،</w:t>
      </w:r>
      <w:r w:rsidRPr="008813E3">
        <w:rPr>
          <w:rFonts w:cs="KFGQPC Uthman Taha Naskh"/>
          <w:rtl/>
        </w:rPr>
        <w:t xml:space="preserve"> أَوِ اسْتَأْثَرْتَ بِهِ فِي عِلْمِ الغَيْبِ عِنْدَكَ</w:t>
      </w:r>
      <w:r w:rsidRPr="008813E3">
        <w:rPr>
          <w:rFonts w:cs="KFGQPC Uthman Taha Naskh" w:hint="cs"/>
          <w:rtl/>
        </w:rPr>
        <w:t>،</w:t>
      </w:r>
      <w:r w:rsidRPr="008813E3">
        <w:rPr>
          <w:rFonts w:cs="KFGQPC Uthman Taha Naskh"/>
          <w:rtl/>
        </w:rPr>
        <w:t xml:space="preserve"> أَنْ تَجْعَلَ القُرْآنَ رَبِيعَ قَلْبِي، وَن</w:t>
      </w:r>
      <w:r w:rsidRPr="008813E3">
        <w:rPr>
          <w:rFonts w:cs="KFGQPC Uthman Taha Naskh" w:hint="cs"/>
          <w:rtl/>
        </w:rPr>
        <w:t>ُ</w:t>
      </w:r>
      <w:r w:rsidRPr="008813E3">
        <w:rPr>
          <w:rFonts w:cs="KFGQPC Uthman Taha Naskh"/>
          <w:rtl/>
        </w:rPr>
        <w:t>ورَ صَدْرِي</w:t>
      </w:r>
      <w:r w:rsidRPr="008813E3">
        <w:rPr>
          <w:rFonts w:cs="KFGQPC Uthman Taha Naskh" w:hint="cs"/>
          <w:rtl/>
        </w:rPr>
        <w:t>،</w:t>
      </w:r>
      <w:r w:rsidRPr="008813E3">
        <w:rPr>
          <w:rFonts w:cs="KFGQPC Uthman Taha Naskh"/>
          <w:rtl/>
        </w:rPr>
        <w:t xml:space="preserve"> و</w:t>
      </w:r>
      <w:r w:rsidRPr="008813E3">
        <w:rPr>
          <w:rFonts w:cs="KFGQPC Uthman Taha Naskh" w:hint="cs"/>
          <w:rtl/>
        </w:rPr>
        <w:t>َ</w:t>
      </w:r>
      <w:r w:rsidRPr="008813E3">
        <w:rPr>
          <w:rFonts w:cs="KFGQPC Uthman Taha Naskh"/>
          <w:rtl/>
        </w:rPr>
        <w:t>جَلا</w:t>
      </w:r>
      <w:r w:rsidRPr="008813E3">
        <w:rPr>
          <w:rFonts w:cs="KFGQPC Uthman Taha Naskh" w:hint="cs"/>
          <w:rtl/>
        </w:rPr>
        <w:t>َ</w:t>
      </w:r>
      <w:r w:rsidRPr="008813E3">
        <w:rPr>
          <w:rFonts w:cs="KFGQPC Uthman Taha Naskh"/>
          <w:rtl/>
        </w:rPr>
        <w:t>ءَ حُزْنِي</w:t>
      </w:r>
      <w:r w:rsidRPr="008813E3">
        <w:rPr>
          <w:rFonts w:cs="KFGQPC Uthman Taha Naskh" w:hint="cs"/>
          <w:rtl/>
        </w:rPr>
        <w:t>،</w:t>
      </w:r>
      <w:r w:rsidRPr="008813E3">
        <w:rPr>
          <w:rFonts w:cs="KFGQPC Uthman Taha Naskh"/>
          <w:rtl/>
        </w:rPr>
        <w:t xml:space="preserve"> و</w:t>
      </w:r>
      <w:r w:rsidRPr="008813E3">
        <w:rPr>
          <w:rFonts w:cs="KFGQPC Uthman Taha Naskh" w:hint="cs"/>
          <w:rtl/>
        </w:rPr>
        <w:t>َ</w:t>
      </w:r>
      <w:r w:rsidRPr="008813E3">
        <w:rPr>
          <w:rFonts w:cs="KFGQPC Uthman Taha Naskh"/>
          <w:rtl/>
        </w:rPr>
        <w:t>ذَهَابَ هَمِّي</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62"/>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(120</w:t>
      </w:r>
      <w:r w:rsidRPr="00430D6B">
        <w:rPr>
          <w:rFonts w:ascii="Aadarsha Ratne Internet" w:hAnsi="Aadarsha Ratne Internet"/>
          <w:color w:val="000000"/>
        </w:rPr>
        <w:t>) “Aaõa-ýº»a fiç Aaëuk, Abnu Aaiëk, Abnu Aamaitk na-iCyait ibyaidk, ma-ijn iPyYa ýkmuk, Aadlun iPyYa kajaLk, AaCAaluka ibkuiõ fCimn ýwa lak, Caº»afta ibih naPCak, AaL Aanjaltaý iP iktaibk, AaL Aaõamtaý Aahadam imn Kalikk,AaiwC ta’Carta</w:t>
      </w:r>
      <w:r>
        <w:rPr>
          <w:rFonts w:ascii="Aadarsha Ratne Internet" w:hAnsi="Aadarsha Ratne Internet"/>
          <w:color w:val="000000"/>
        </w:rPr>
        <w:t xml:space="preserve"> ibih</w:t>
      </w:r>
      <w:r w:rsidRPr="00430D6B">
        <w:rPr>
          <w:rFonts w:ascii="Aadarsha Ratne Internet" w:hAnsi="Aadarsha Ratne Internet"/>
          <w:color w:val="000000"/>
        </w:rPr>
        <w:t xml:space="preserve"> iP fliml gafib fndak, Aantaj Aalal ekarAana rabIya kalib A nu-ra Cadir A jalaAa ýjin A jaha-ba haº»I”| </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ba®da, etamar ba®dar s¯©an Aañ etamar bai®dr s¯©an| etamar AaedS emar Oprt jair ~heC| emar ibxey etamar PyCala nYay| mf etamar esf skela namr jiryet p\aT^na kera iJebar tuim inej injr baeb menanIt kirCa| ATba esfeqa tuim etamar puiTt AwtIN^ kirCa nafba etamar s_iÁqr majt ekaenabak iSkafCa| ATba esfeqa etamar Ad_SY Ôant iniht AaeC| eJ tuim ekarAank emar A¯©rr bs¯© Aañ emar bukur nur Aañ emar ic¯©a ibdurN karI Aañ emar du&amp;K emacn karI bnaf idya|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(Aahmad 1/391 AalbanIey ChIh buil ~keC|)</w:t>
      </w:r>
    </w:p>
    <w:p w:rsidR="00FB75BF" w:rsidRPr="00D26D4F" w:rsidRDefault="00FB75BF" w:rsidP="00FB75BF">
      <w:pPr>
        <w:widowControl w:val="0"/>
        <w:bidi w:val="0"/>
        <w:spacing w:line="228" w:lineRule="auto"/>
        <w:ind w:hanging="10"/>
        <w:jc w:val="lowKashida"/>
        <w:rPr>
          <w:rFonts w:cs="Traditional Naskh"/>
        </w:rPr>
      </w:pPr>
    </w:p>
    <w:p w:rsidR="00FB75BF" w:rsidRDefault="00FB75BF" w:rsidP="00FB75BF">
      <w:pPr>
        <w:widowControl w:val="0"/>
        <w:spacing w:line="228" w:lineRule="auto"/>
        <w:ind w:hanging="10"/>
        <w:jc w:val="lowKashida"/>
        <w:rPr>
          <w:rFonts w:cs="Traditional Naskh"/>
          <w:spacing w:val="-8"/>
          <w:w w:val="95"/>
        </w:rPr>
      </w:pPr>
      <w:r w:rsidRPr="00D26D4F">
        <w:rPr>
          <w:rFonts w:cs="Traditional Naskh" w:hint="cs"/>
          <w:spacing w:val="-8"/>
          <w:w w:val="95"/>
          <w:rtl/>
        </w:rPr>
        <w:t>121</w:t>
      </w:r>
      <w:r w:rsidRPr="008813E3">
        <w:rPr>
          <w:rFonts w:cs="KFGQPC Uthman Taha Naskh" w:hint="cs"/>
          <w:spacing w:val="-8"/>
          <w:w w:val="95"/>
          <w:rtl/>
        </w:rPr>
        <w:t>-</w:t>
      </w:r>
      <w:r w:rsidRPr="008813E3">
        <w:rPr>
          <w:rFonts w:cs="KFGQPC Uthman Taha Naskh" w:hint="cs"/>
          <w:color w:val="006699"/>
          <w:spacing w:val="-8"/>
          <w:w w:val="95"/>
          <w:position w:val="10"/>
          <w:rtl/>
        </w:rPr>
        <w:t>(2)</w:t>
      </w:r>
      <w:r w:rsidRPr="008813E3">
        <w:rPr>
          <w:rFonts w:cs="KFGQPC Uthman Taha Naskh" w:hint="cs"/>
          <w:spacing w:val="-8"/>
          <w:w w:val="95"/>
          <w:rtl/>
        </w:rPr>
        <w:t xml:space="preserve"> </w:t>
      </w:r>
      <w:r w:rsidRPr="008813E3">
        <w:rPr>
          <w:rFonts w:cs="KFGQPC Uthman Taha Naskh" w:hint="cs"/>
          <w:color w:val="006699"/>
          <w:spacing w:val="-8"/>
          <w:w w:val="95"/>
          <w:rtl/>
        </w:rPr>
        <w:t>((</w:t>
      </w:r>
      <w:r w:rsidRPr="008813E3">
        <w:rPr>
          <w:rFonts w:cs="KFGQPC Uthman Taha Naskh"/>
          <w:spacing w:val="-8"/>
          <w:w w:val="95"/>
          <w:rtl/>
        </w:rPr>
        <w:t>اللَّهُمَّ إِنِّي أَع</w:t>
      </w:r>
      <w:r w:rsidRPr="008813E3">
        <w:rPr>
          <w:rFonts w:cs="KFGQPC Uthman Taha Naskh" w:hint="cs"/>
          <w:spacing w:val="-8"/>
          <w:w w:val="95"/>
          <w:rtl/>
        </w:rPr>
        <w:t>ُ</w:t>
      </w:r>
      <w:r w:rsidRPr="008813E3">
        <w:rPr>
          <w:rFonts w:cs="KFGQPC Uthman Taha Naskh"/>
          <w:spacing w:val="-8"/>
          <w:w w:val="95"/>
          <w:rtl/>
        </w:rPr>
        <w:t>وذُ بِكَ مِنَ ال</w:t>
      </w:r>
      <w:r w:rsidRPr="008813E3">
        <w:rPr>
          <w:rFonts w:cs="KFGQPC Uthman Taha Naskh" w:hint="cs"/>
          <w:spacing w:val="-8"/>
          <w:w w:val="95"/>
          <w:rtl/>
        </w:rPr>
        <w:t>ْ</w:t>
      </w:r>
      <w:r w:rsidRPr="008813E3">
        <w:rPr>
          <w:rFonts w:cs="KFGQPC Uthman Taha Naskh"/>
          <w:spacing w:val="-8"/>
          <w:w w:val="95"/>
          <w:rtl/>
        </w:rPr>
        <w:t>هَمِّ وَالْح</w:t>
      </w:r>
      <w:r w:rsidRPr="008813E3">
        <w:rPr>
          <w:rFonts w:cs="KFGQPC Uthman Taha Naskh" w:hint="cs"/>
          <w:spacing w:val="-8"/>
          <w:w w:val="95"/>
          <w:rtl/>
        </w:rPr>
        <w:t>َ</w:t>
      </w:r>
      <w:r w:rsidRPr="008813E3">
        <w:rPr>
          <w:rFonts w:cs="KFGQPC Uthman Taha Naskh"/>
          <w:spacing w:val="-8"/>
          <w:w w:val="95"/>
          <w:rtl/>
        </w:rPr>
        <w:t>ز</w:t>
      </w:r>
      <w:r w:rsidRPr="008813E3">
        <w:rPr>
          <w:rFonts w:cs="KFGQPC Uthman Taha Naskh" w:hint="cs"/>
          <w:spacing w:val="-8"/>
          <w:w w:val="95"/>
          <w:rtl/>
        </w:rPr>
        <w:t>َ</w:t>
      </w:r>
      <w:r w:rsidRPr="008813E3">
        <w:rPr>
          <w:rFonts w:cs="KFGQPC Uthman Taha Naskh"/>
          <w:spacing w:val="-8"/>
          <w:w w:val="95"/>
          <w:rtl/>
        </w:rPr>
        <w:t>نِ، و</w:t>
      </w:r>
      <w:r w:rsidRPr="008813E3">
        <w:rPr>
          <w:rFonts w:cs="KFGQPC Uthman Taha Naskh" w:hint="cs"/>
          <w:spacing w:val="-8"/>
          <w:w w:val="95"/>
          <w:rtl/>
        </w:rPr>
        <w:t>َ</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spacing w:val="-8"/>
          <w:w w:val="95"/>
          <w:rtl/>
        </w:rPr>
        <w:t>ع</w:t>
      </w:r>
      <w:r w:rsidRPr="008813E3">
        <w:rPr>
          <w:rFonts w:cs="KFGQPC Uthman Taha Naskh" w:hint="cs"/>
          <w:spacing w:val="-8"/>
          <w:w w:val="95"/>
          <w:rtl/>
        </w:rPr>
        <w:t>َ</w:t>
      </w:r>
      <w:r w:rsidRPr="008813E3">
        <w:rPr>
          <w:rFonts w:cs="KFGQPC Uthman Taha Naskh"/>
          <w:spacing w:val="-8"/>
          <w:w w:val="95"/>
          <w:rtl/>
        </w:rPr>
        <w:t>جْزِ و</w:t>
      </w:r>
      <w:r w:rsidRPr="008813E3">
        <w:rPr>
          <w:rFonts w:cs="KFGQPC Uthman Taha Naskh" w:hint="cs"/>
          <w:spacing w:val="-8"/>
          <w:w w:val="95"/>
          <w:rtl/>
        </w:rPr>
        <w:t>َ</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spacing w:val="-8"/>
          <w:w w:val="95"/>
          <w:rtl/>
        </w:rPr>
        <w:t>كَسَلِ</w:t>
      </w:r>
      <w:r w:rsidRPr="008813E3">
        <w:rPr>
          <w:rFonts w:cs="KFGQPC Uthman Taha Naskh" w:hint="cs"/>
          <w:spacing w:val="-8"/>
          <w:w w:val="95"/>
          <w:rtl/>
        </w:rPr>
        <w:t>،</w:t>
      </w:r>
      <w:r w:rsidRPr="008813E3">
        <w:rPr>
          <w:rFonts w:cs="KFGQPC Uthman Taha Naskh"/>
          <w:spacing w:val="-8"/>
          <w:w w:val="95"/>
          <w:rtl/>
        </w:rPr>
        <w:t xml:space="preserve"> و</w:t>
      </w:r>
      <w:r w:rsidRPr="008813E3">
        <w:rPr>
          <w:rFonts w:cs="KFGQPC Uthman Taha Naskh" w:hint="cs"/>
          <w:spacing w:val="-8"/>
          <w:w w:val="95"/>
          <w:rtl/>
        </w:rPr>
        <w:t>َ</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spacing w:val="-8"/>
          <w:w w:val="95"/>
          <w:rtl/>
        </w:rPr>
        <w:t>بُخْلِ و</w:t>
      </w:r>
      <w:r w:rsidRPr="008813E3">
        <w:rPr>
          <w:rFonts w:cs="KFGQPC Uthman Taha Naskh" w:hint="cs"/>
          <w:spacing w:val="-8"/>
          <w:w w:val="95"/>
          <w:rtl/>
        </w:rPr>
        <w:t>َ</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spacing w:val="-8"/>
          <w:w w:val="95"/>
          <w:rtl/>
        </w:rPr>
        <w:t>جُبْنِ، و</w:t>
      </w:r>
      <w:r w:rsidRPr="008813E3">
        <w:rPr>
          <w:rFonts w:cs="KFGQPC Uthman Taha Naskh" w:hint="cs"/>
          <w:spacing w:val="-8"/>
          <w:w w:val="95"/>
          <w:rtl/>
        </w:rPr>
        <w:t>َ</w:t>
      </w:r>
      <w:r w:rsidRPr="008813E3">
        <w:rPr>
          <w:rFonts w:cs="KFGQPC Uthman Taha Naskh"/>
          <w:spacing w:val="-8"/>
          <w:w w:val="95"/>
          <w:rtl/>
        </w:rPr>
        <w:t>ضَل</w:t>
      </w:r>
      <w:r w:rsidRPr="008813E3">
        <w:rPr>
          <w:rFonts w:cs="KFGQPC Uthman Taha Naskh" w:hint="cs"/>
          <w:spacing w:val="-8"/>
          <w:w w:val="95"/>
          <w:rtl/>
        </w:rPr>
        <w:t>َ</w:t>
      </w:r>
      <w:r w:rsidRPr="008813E3">
        <w:rPr>
          <w:rFonts w:cs="KFGQPC Uthman Taha Naskh"/>
          <w:spacing w:val="-8"/>
          <w:w w:val="95"/>
          <w:rtl/>
        </w:rPr>
        <w:t>عِ الدَّيْنِ و</w:t>
      </w:r>
      <w:r w:rsidRPr="008813E3">
        <w:rPr>
          <w:rFonts w:cs="KFGQPC Uthman Taha Naskh" w:hint="cs"/>
          <w:spacing w:val="-8"/>
          <w:w w:val="95"/>
          <w:rtl/>
        </w:rPr>
        <w:t>َ</w:t>
      </w:r>
      <w:r w:rsidRPr="008813E3">
        <w:rPr>
          <w:rFonts w:cs="KFGQPC Uthman Taha Naskh"/>
          <w:spacing w:val="-8"/>
          <w:w w:val="95"/>
          <w:rtl/>
        </w:rPr>
        <w:t>غَلَبَةِ الرِّج</w:t>
      </w:r>
      <w:r w:rsidRPr="008813E3">
        <w:rPr>
          <w:rFonts w:cs="KFGQPC Uthman Taha Naskh" w:hint="cs"/>
          <w:spacing w:val="-8"/>
          <w:w w:val="95"/>
          <w:rtl/>
        </w:rPr>
        <w:t>َ</w:t>
      </w:r>
      <w:r w:rsidRPr="008813E3">
        <w:rPr>
          <w:rFonts w:cs="KFGQPC Uthman Taha Naskh"/>
          <w:spacing w:val="-8"/>
          <w:w w:val="95"/>
          <w:rtl/>
        </w:rPr>
        <w:t>ال</w:t>
      </w:r>
      <w:r w:rsidRPr="008813E3">
        <w:rPr>
          <w:rFonts w:cs="KFGQPC Uthman Taha Naskh" w:hint="cs"/>
          <w:spacing w:val="-8"/>
          <w:w w:val="95"/>
          <w:rtl/>
        </w:rPr>
        <w:t>ِ</w:t>
      </w:r>
      <w:r w:rsidRPr="008813E3">
        <w:rPr>
          <w:rFonts w:cs="KFGQPC Uthman Taha Naskh" w:hint="cs"/>
          <w:color w:val="006699"/>
          <w:spacing w:val="-8"/>
          <w:w w:val="95"/>
          <w:rtl/>
        </w:rPr>
        <w:t>))</w:t>
      </w:r>
      <w:r w:rsidRPr="008813E3">
        <w:rPr>
          <w:rFonts w:cs="KFGQPC Uthman Taha Naskh" w:hint="cs"/>
          <w:spacing w:val="-8"/>
          <w:w w:val="95"/>
          <w:position w:val="6"/>
          <w:vertAlign w:val="superscript"/>
          <w:rtl/>
        </w:rPr>
        <w:t>(</w:t>
      </w:r>
      <w:r w:rsidRPr="008813E3">
        <w:rPr>
          <w:rStyle w:val="FootnoteReference"/>
          <w:rFonts w:cs="KFGQPC Uthman Taha Naskh"/>
          <w:spacing w:val="-8"/>
          <w:w w:val="95"/>
          <w:position w:val="6"/>
          <w:rtl/>
        </w:rPr>
        <w:footnoteReference w:id="163"/>
      </w:r>
      <w:r w:rsidRPr="008813E3">
        <w:rPr>
          <w:rFonts w:cs="KFGQPC Uthman Taha Naskh" w:hint="cs"/>
          <w:spacing w:val="-8"/>
          <w:w w:val="95"/>
          <w:position w:val="6"/>
          <w:vertAlign w:val="superscript"/>
          <w:rtl/>
        </w:rPr>
        <w:t>)</w:t>
      </w:r>
      <w:r w:rsidRPr="008813E3">
        <w:rPr>
          <w:rFonts w:cs="KFGQPC Uthman Taha Naskh"/>
          <w:spacing w:val="-8"/>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(121</w:t>
      </w:r>
      <w:r w:rsidRPr="00430D6B">
        <w:rPr>
          <w:rFonts w:ascii="Aadarsha Ratne Internet" w:hAnsi="Aadarsha Ratne Internet"/>
          <w:color w:val="000000"/>
        </w:rPr>
        <w:t>) “Aaõa-ýº»a fiç AaLjuibka imnal haiº» Alýj`n, Al AajiJ AlkaC`il AlbuKil Aljub`in, Ajalaiyd dafin Agalabaitr irja-l”|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AaS\y ibCaera ic¯©a Aañ du&amp;Kr pra Aañ in&amp;shay ehawar pra Aañ Alstar pra Aañ k_pNtar pra Aañ kapuñxtar pra Aañ &lt;Nr ebazar pra Aañ manueh prajy krar pra|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7/158 raCuluõah Caõaõa-ý Aalafih ACaõam Ef duAaxar ebiC</w:t>
      </w:r>
      <w:r>
        <w:rPr>
          <w:rFonts w:ascii="Aadarsha Ratne Internet" w:hAnsi="Aadarsha Ratne Internet"/>
          <w:color w:val="000000"/>
          <w:sz w:val="20"/>
          <w:szCs w:val="20"/>
        </w:rPr>
        <w:t>~k piViCl| c</w:t>
      </w:r>
      <w:r w:rsidRPr="00631AC4">
        <w:rPr>
          <w:rFonts w:ascii="Aadarsha Ratne Internet" w:hAnsi="Aadarsha Ratne Internet"/>
          <w:color w:val="000000"/>
          <w:sz w:val="20"/>
          <w:szCs w:val="20"/>
        </w:rPr>
        <w:t>aOk buKarI Patýl barI 11/173)</w:t>
      </w:r>
    </w:p>
    <w:p w:rsidR="00FB75BF" w:rsidRDefault="00FB75BF" w:rsidP="00FB75BF">
      <w:pPr>
        <w:widowControl w:val="0"/>
        <w:bidi w:val="0"/>
        <w:spacing w:line="228" w:lineRule="auto"/>
        <w:jc w:val="lowKashida"/>
        <w:rPr>
          <w:rFonts w:cs="Traditional Naskh"/>
          <w:spacing w:val="-8"/>
          <w:w w:val="95"/>
        </w:rPr>
      </w:pPr>
    </w:p>
    <w:p w:rsidR="008813E3" w:rsidRDefault="008813E3" w:rsidP="008813E3">
      <w:pPr>
        <w:widowControl w:val="0"/>
        <w:bidi w:val="0"/>
        <w:spacing w:line="228" w:lineRule="auto"/>
        <w:jc w:val="lowKashida"/>
        <w:rPr>
          <w:rFonts w:cs="Traditional Naskh"/>
          <w:spacing w:val="-8"/>
          <w:w w:val="95"/>
        </w:rPr>
      </w:pPr>
    </w:p>
    <w:p w:rsidR="008813E3" w:rsidRPr="00D26D4F" w:rsidRDefault="008813E3" w:rsidP="008813E3">
      <w:pPr>
        <w:widowControl w:val="0"/>
        <w:bidi w:val="0"/>
        <w:spacing w:line="228" w:lineRule="auto"/>
        <w:jc w:val="lowKashida"/>
        <w:rPr>
          <w:rFonts w:cs="Traditional Naskh"/>
          <w:spacing w:val="-8"/>
          <w:w w:val="95"/>
        </w:rPr>
      </w:pPr>
    </w:p>
    <w:p w:rsidR="00FB75BF" w:rsidRDefault="00FB75BF" w:rsidP="00406392">
      <w:pPr>
        <w:pStyle w:val="222"/>
      </w:pPr>
      <w:bookmarkStart w:id="75" w:name="_Toc274349371"/>
      <w:bookmarkStart w:id="76" w:name="_Toc275257601"/>
      <w:r w:rsidRPr="00D26D4F">
        <w:rPr>
          <w:rFonts w:hint="cs"/>
          <w:rtl/>
          <w:cs/>
        </w:rPr>
        <w:t xml:space="preserve">35 </w:t>
      </w:r>
      <w:r w:rsidRPr="00D26D4F">
        <w:rPr>
          <w:rFonts w:cs="Traditional Arabic" w:hint="cs"/>
          <w:rtl/>
          <w:lang w:bidi="ar-SA"/>
        </w:rPr>
        <w:t>ـ</w:t>
      </w:r>
      <w:r w:rsidRPr="00D26D4F">
        <w:rPr>
          <w:rFonts w:hint="cs"/>
          <w:rtl/>
          <w:cs/>
        </w:rPr>
        <w:t xml:space="preserve"> </w:t>
      </w:r>
      <w:r w:rsidRPr="00D26D4F">
        <w:rPr>
          <w:rFonts w:hint="cs"/>
          <w:rtl/>
          <w:lang w:bidi="ar-SA"/>
        </w:rPr>
        <w:t>دُعَـــــــــاءُ</w:t>
      </w:r>
      <w:r w:rsidRPr="00D26D4F">
        <w:rPr>
          <w:rFonts w:hint="cs"/>
          <w:rtl/>
          <w:cs/>
        </w:rPr>
        <w:t xml:space="preserve"> </w:t>
      </w:r>
      <w:r w:rsidRPr="00D26D4F">
        <w:rPr>
          <w:rFonts w:hint="cs"/>
          <w:rtl/>
          <w:lang w:bidi="ar-SA"/>
        </w:rPr>
        <w:t>الْكَـــــــــــــرْبِ</w:t>
      </w:r>
      <w:bookmarkEnd w:id="75"/>
      <w:bookmarkEnd w:id="76"/>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ASai¯©r smyt piVblgIya duAa&amp;</w:t>
      </w:r>
    </w:p>
    <w:p w:rsidR="00FB75BF" w:rsidRPr="00D26D4F" w:rsidRDefault="00FB75BF" w:rsidP="00406392">
      <w:pPr>
        <w:pStyle w:val="222"/>
        <w:rPr>
          <w:rtl/>
          <w:cs/>
        </w:rPr>
      </w:pPr>
    </w:p>
    <w:p w:rsidR="00FB75BF" w:rsidRPr="008813E3" w:rsidRDefault="00FB75BF" w:rsidP="00FB75BF">
      <w:pPr>
        <w:pStyle w:val="BodyTextIndent2"/>
        <w:widowControl w:val="0"/>
        <w:spacing w:line="216" w:lineRule="auto"/>
        <w:ind w:hanging="11"/>
        <w:rPr>
          <w:rFonts w:cs="KFGQPC Uthman Taha Naskh"/>
          <w:sz w:val="24"/>
          <w:szCs w:val="24"/>
        </w:rPr>
      </w:pPr>
      <w:r w:rsidRPr="00D26D4F">
        <w:rPr>
          <w:rFonts w:cs="Traditional Naskh" w:hint="cs"/>
          <w:sz w:val="24"/>
          <w:szCs w:val="24"/>
          <w:rtl/>
        </w:rPr>
        <w:t>122</w:t>
      </w:r>
      <w:r w:rsidRPr="008813E3">
        <w:rPr>
          <w:rFonts w:cs="KFGQPC Uthman Taha Naskh" w:hint="cs"/>
          <w:sz w:val="24"/>
          <w:szCs w:val="24"/>
          <w:rtl/>
        </w:rPr>
        <w:t>-</w:t>
      </w:r>
      <w:r w:rsidRPr="008813E3">
        <w:rPr>
          <w:rFonts w:cs="KFGQPC Uthman Taha Naskh" w:hint="cs"/>
          <w:color w:val="006699"/>
          <w:position w:val="10"/>
          <w:sz w:val="24"/>
          <w:szCs w:val="24"/>
          <w:rtl/>
        </w:rPr>
        <w:t>(1)</w:t>
      </w:r>
      <w:r w:rsidRPr="008813E3">
        <w:rPr>
          <w:rFonts w:cs="KFGQPC Uthman Taha Naskh" w:hint="cs"/>
          <w:sz w:val="24"/>
          <w:szCs w:val="24"/>
          <w:rtl/>
        </w:rPr>
        <w:t xml:space="preserve"> </w:t>
      </w:r>
      <w:r w:rsidRPr="008813E3">
        <w:rPr>
          <w:rFonts w:cs="KFGQPC Uthman Taha Naskh" w:hint="cs"/>
          <w:color w:val="006699"/>
          <w:sz w:val="24"/>
          <w:szCs w:val="24"/>
          <w:rtl/>
        </w:rPr>
        <w:t>((</w:t>
      </w:r>
      <w:r w:rsidRPr="008813E3">
        <w:rPr>
          <w:rFonts w:cs="KFGQPC Uthman Taha Naskh"/>
          <w:sz w:val="24"/>
          <w:szCs w:val="24"/>
          <w:rtl/>
        </w:rPr>
        <w:t>لا</w:t>
      </w:r>
      <w:r w:rsidRPr="008813E3">
        <w:rPr>
          <w:rFonts w:cs="KFGQPC Uthman Taha Naskh" w:hint="cs"/>
          <w:sz w:val="24"/>
          <w:szCs w:val="24"/>
          <w:rtl/>
        </w:rPr>
        <w:t>َ</w:t>
      </w:r>
      <w:r w:rsidRPr="008813E3">
        <w:rPr>
          <w:rFonts w:cs="KFGQPC Uthman Taha Naskh"/>
          <w:sz w:val="24"/>
          <w:szCs w:val="24"/>
          <w:rtl/>
        </w:rPr>
        <w:t xml:space="preserve"> إ</w:t>
      </w:r>
      <w:r w:rsidRPr="008813E3">
        <w:rPr>
          <w:rFonts w:cs="KFGQPC Uthman Taha Naskh" w:hint="cs"/>
          <w:sz w:val="24"/>
          <w:szCs w:val="24"/>
          <w:rtl/>
        </w:rPr>
        <w:t>ِ</w:t>
      </w:r>
      <w:r w:rsidRPr="008813E3">
        <w:rPr>
          <w:rFonts w:cs="KFGQPC Uthman Taha Naskh"/>
          <w:sz w:val="24"/>
          <w:szCs w:val="24"/>
          <w:rtl/>
        </w:rPr>
        <w:t>لَهَ إِلا</w:t>
      </w:r>
      <w:r w:rsidRPr="008813E3">
        <w:rPr>
          <w:rFonts w:cs="KFGQPC Uthman Taha Naskh" w:hint="cs"/>
          <w:sz w:val="24"/>
          <w:szCs w:val="24"/>
          <w:rtl/>
        </w:rPr>
        <w:t>َّ</w:t>
      </w:r>
      <w:r w:rsidRPr="008813E3">
        <w:rPr>
          <w:rFonts w:cs="KFGQPC Uthman Taha Naskh"/>
          <w:sz w:val="24"/>
          <w:szCs w:val="24"/>
          <w:rtl/>
        </w:rPr>
        <w:t xml:space="preserve"> اللَّهُ الْعَظ</w:t>
      </w:r>
      <w:r w:rsidRPr="008813E3">
        <w:rPr>
          <w:rFonts w:cs="KFGQPC Uthman Taha Naskh" w:hint="cs"/>
          <w:sz w:val="24"/>
          <w:szCs w:val="24"/>
          <w:rtl/>
        </w:rPr>
        <w:t>ِ</w:t>
      </w:r>
      <w:r w:rsidRPr="008813E3">
        <w:rPr>
          <w:rFonts w:cs="KFGQPC Uthman Taha Naskh"/>
          <w:sz w:val="24"/>
          <w:szCs w:val="24"/>
          <w:rtl/>
        </w:rPr>
        <w:t>يمُ الْحَلِيم</w:t>
      </w:r>
      <w:r w:rsidRPr="008813E3">
        <w:rPr>
          <w:rFonts w:cs="KFGQPC Uthman Taha Naskh" w:hint="cs"/>
          <w:sz w:val="24"/>
          <w:szCs w:val="24"/>
          <w:rtl/>
        </w:rPr>
        <w:t>ُ</w:t>
      </w:r>
      <w:r w:rsidRPr="008813E3">
        <w:rPr>
          <w:rFonts w:cs="KFGQPC Uthman Taha Naskh"/>
          <w:sz w:val="24"/>
          <w:szCs w:val="24"/>
          <w:rtl/>
        </w:rPr>
        <w:t>، لا</w:t>
      </w:r>
      <w:r w:rsidRPr="008813E3">
        <w:rPr>
          <w:rFonts w:cs="KFGQPC Uthman Taha Naskh" w:hint="cs"/>
          <w:sz w:val="24"/>
          <w:szCs w:val="24"/>
          <w:rtl/>
        </w:rPr>
        <w:t>َ</w:t>
      </w:r>
      <w:r w:rsidRPr="008813E3">
        <w:rPr>
          <w:rFonts w:cs="KFGQPC Uthman Taha Naskh"/>
          <w:sz w:val="24"/>
          <w:szCs w:val="24"/>
          <w:rtl/>
        </w:rPr>
        <w:t xml:space="preserve"> إِلَهَ إِلا</w:t>
      </w:r>
      <w:r w:rsidRPr="008813E3">
        <w:rPr>
          <w:rFonts w:cs="KFGQPC Uthman Taha Naskh" w:hint="cs"/>
          <w:sz w:val="24"/>
          <w:szCs w:val="24"/>
          <w:rtl/>
        </w:rPr>
        <w:t>َّ</w:t>
      </w:r>
      <w:r w:rsidRPr="008813E3">
        <w:rPr>
          <w:rFonts w:cs="KFGQPC Uthman Taha Naskh"/>
          <w:sz w:val="24"/>
          <w:szCs w:val="24"/>
          <w:rtl/>
        </w:rPr>
        <w:t xml:space="preserve"> اللَّهُ رَبُّ ال</w:t>
      </w:r>
      <w:r w:rsidRPr="008813E3">
        <w:rPr>
          <w:rFonts w:cs="KFGQPC Uthman Taha Naskh" w:hint="cs"/>
          <w:sz w:val="24"/>
          <w:szCs w:val="24"/>
          <w:rtl/>
        </w:rPr>
        <w:t>ْ</w:t>
      </w:r>
      <w:r w:rsidRPr="008813E3">
        <w:rPr>
          <w:rFonts w:cs="KFGQPC Uthman Taha Naskh"/>
          <w:sz w:val="24"/>
          <w:szCs w:val="24"/>
          <w:rtl/>
        </w:rPr>
        <w:t>عَرْشِ ال</w:t>
      </w:r>
      <w:r w:rsidRPr="008813E3">
        <w:rPr>
          <w:rFonts w:cs="KFGQPC Uthman Taha Naskh" w:hint="cs"/>
          <w:sz w:val="24"/>
          <w:szCs w:val="24"/>
          <w:rtl/>
        </w:rPr>
        <w:t>ْ</w:t>
      </w:r>
      <w:r w:rsidRPr="008813E3">
        <w:rPr>
          <w:rFonts w:cs="KFGQPC Uthman Taha Naskh"/>
          <w:sz w:val="24"/>
          <w:szCs w:val="24"/>
          <w:rtl/>
        </w:rPr>
        <w:t>عَظِيمِ، لا</w:t>
      </w:r>
      <w:r w:rsidRPr="008813E3">
        <w:rPr>
          <w:rFonts w:cs="KFGQPC Uthman Taha Naskh" w:hint="cs"/>
          <w:sz w:val="24"/>
          <w:szCs w:val="24"/>
          <w:rtl/>
        </w:rPr>
        <w:t>َ</w:t>
      </w:r>
      <w:r w:rsidRPr="008813E3">
        <w:rPr>
          <w:rFonts w:cs="KFGQPC Uthman Taha Naskh"/>
          <w:sz w:val="24"/>
          <w:szCs w:val="24"/>
          <w:rtl/>
        </w:rPr>
        <w:t xml:space="preserve"> إِلَهَ إِلا</w:t>
      </w:r>
      <w:r w:rsidRPr="008813E3">
        <w:rPr>
          <w:rFonts w:cs="KFGQPC Uthman Taha Naskh" w:hint="cs"/>
          <w:sz w:val="24"/>
          <w:szCs w:val="24"/>
          <w:rtl/>
        </w:rPr>
        <w:t>َّ</w:t>
      </w:r>
      <w:r w:rsidRPr="008813E3">
        <w:rPr>
          <w:rFonts w:cs="KFGQPC Uthman Taha Naskh"/>
          <w:sz w:val="24"/>
          <w:szCs w:val="24"/>
          <w:rtl/>
        </w:rPr>
        <w:t xml:space="preserve"> اللَّه</w:t>
      </w:r>
      <w:r w:rsidRPr="008813E3">
        <w:rPr>
          <w:rFonts w:cs="KFGQPC Uthman Taha Naskh" w:hint="cs"/>
          <w:sz w:val="24"/>
          <w:szCs w:val="24"/>
          <w:rtl/>
        </w:rPr>
        <w:t>ُ</w:t>
      </w:r>
      <w:r w:rsidRPr="008813E3">
        <w:rPr>
          <w:rFonts w:cs="KFGQPC Uthman Taha Naskh"/>
          <w:sz w:val="24"/>
          <w:szCs w:val="24"/>
          <w:rtl/>
        </w:rPr>
        <w:t xml:space="preserve"> رَبُّ السَّمَو</w:t>
      </w:r>
      <w:r w:rsidRPr="008813E3">
        <w:rPr>
          <w:rFonts w:cs="KFGQPC Uthman Taha Naskh" w:hint="cs"/>
          <w:sz w:val="24"/>
          <w:szCs w:val="24"/>
          <w:rtl/>
        </w:rPr>
        <w:t>َ</w:t>
      </w:r>
      <w:r w:rsidRPr="008813E3">
        <w:rPr>
          <w:rFonts w:cs="KFGQPC Uthman Taha Naskh"/>
          <w:sz w:val="24"/>
          <w:szCs w:val="24"/>
          <w:rtl/>
        </w:rPr>
        <w:t>اتِ و</w:t>
      </w:r>
      <w:r w:rsidRPr="008813E3">
        <w:rPr>
          <w:rFonts w:cs="KFGQPC Uthman Taha Naskh" w:hint="cs"/>
          <w:sz w:val="24"/>
          <w:szCs w:val="24"/>
          <w:rtl/>
        </w:rPr>
        <w:t>َ</w:t>
      </w:r>
      <w:r w:rsidRPr="008813E3">
        <w:rPr>
          <w:rFonts w:cs="KFGQPC Uthman Taha Naskh"/>
          <w:sz w:val="24"/>
          <w:szCs w:val="24"/>
          <w:rtl/>
        </w:rPr>
        <w:t>ر</w:t>
      </w:r>
      <w:r w:rsidRPr="008813E3">
        <w:rPr>
          <w:rFonts w:cs="KFGQPC Uthman Taha Naskh" w:hint="cs"/>
          <w:sz w:val="24"/>
          <w:szCs w:val="24"/>
          <w:rtl/>
        </w:rPr>
        <w:t>َ</w:t>
      </w:r>
      <w:r w:rsidRPr="008813E3">
        <w:rPr>
          <w:rFonts w:cs="KFGQPC Uthman Taha Naskh"/>
          <w:sz w:val="24"/>
          <w:szCs w:val="24"/>
          <w:rtl/>
        </w:rPr>
        <w:t>بُّ ال</w:t>
      </w:r>
      <w:r w:rsidRPr="008813E3">
        <w:rPr>
          <w:rFonts w:cs="KFGQPC Uthman Taha Naskh" w:hint="cs"/>
          <w:sz w:val="24"/>
          <w:szCs w:val="24"/>
          <w:rtl/>
        </w:rPr>
        <w:t>ْ</w:t>
      </w:r>
      <w:r w:rsidRPr="008813E3">
        <w:rPr>
          <w:rFonts w:cs="KFGQPC Uthman Taha Naskh"/>
          <w:sz w:val="24"/>
          <w:szCs w:val="24"/>
          <w:rtl/>
        </w:rPr>
        <w:t>أَرْضِ و</w:t>
      </w:r>
      <w:r w:rsidRPr="008813E3">
        <w:rPr>
          <w:rFonts w:cs="KFGQPC Uthman Taha Naskh" w:hint="cs"/>
          <w:sz w:val="24"/>
          <w:szCs w:val="24"/>
          <w:rtl/>
        </w:rPr>
        <w:t>َ</w:t>
      </w:r>
      <w:r w:rsidRPr="008813E3">
        <w:rPr>
          <w:rFonts w:cs="KFGQPC Uthman Taha Naskh"/>
          <w:sz w:val="24"/>
          <w:szCs w:val="24"/>
          <w:rtl/>
        </w:rPr>
        <w:t>رَبُّ ال</w:t>
      </w:r>
      <w:r w:rsidRPr="008813E3">
        <w:rPr>
          <w:rFonts w:cs="KFGQPC Uthman Taha Naskh" w:hint="cs"/>
          <w:sz w:val="24"/>
          <w:szCs w:val="24"/>
          <w:rtl/>
        </w:rPr>
        <w:t>ْ</w:t>
      </w:r>
      <w:r w:rsidRPr="008813E3">
        <w:rPr>
          <w:rFonts w:cs="KFGQPC Uthman Taha Naskh"/>
          <w:sz w:val="24"/>
          <w:szCs w:val="24"/>
          <w:rtl/>
        </w:rPr>
        <w:t>عَرْشِ ال</w:t>
      </w:r>
      <w:r w:rsidRPr="008813E3">
        <w:rPr>
          <w:rFonts w:cs="KFGQPC Uthman Taha Naskh" w:hint="cs"/>
          <w:sz w:val="24"/>
          <w:szCs w:val="24"/>
          <w:rtl/>
        </w:rPr>
        <w:t>ْ</w:t>
      </w:r>
      <w:r w:rsidRPr="008813E3">
        <w:rPr>
          <w:rFonts w:cs="KFGQPC Uthman Taha Naskh"/>
          <w:sz w:val="24"/>
          <w:szCs w:val="24"/>
          <w:rtl/>
        </w:rPr>
        <w:t>كَر</w:t>
      </w:r>
      <w:r w:rsidRPr="008813E3">
        <w:rPr>
          <w:rFonts w:cs="KFGQPC Uthman Taha Naskh" w:hint="cs"/>
          <w:sz w:val="24"/>
          <w:szCs w:val="24"/>
          <w:rtl/>
        </w:rPr>
        <w:t>ِ</w:t>
      </w:r>
      <w:r w:rsidRPr="008813E3">
        <w:rPr>
          <w:rFonts w:cs="KFGQPC Uthman Taha Naskh"/>
          <w:sz w:val="24"/>
          <w:szCs w:val="24"/>
          <w:rtl/>
        </w:rPr>
        <w:t>يم</w:t>
      </w:r>
      <w:r w:rsidRPr="008813E3">
        <w:rPr>
          <w:rFonts w:cs="KFGQPC Uthman Taha Naskh" w:hint="cs"/>
          <w:sz w:val="24"/>
          <w:szCs w:val="24"/>
          <w:rtl/>
        </w:rPr>
        <w:t>ِ</w:t>
      </w:r>
      <w:r w:rsidRPr="008813E3">
        <w:rPr>
          <w:rFonts w:cs="KFGQPC Uthman Taha Naskh" w:hint="cs"/>
          <w:color w:val="006699"/>
          <w:sz w:val="24"/>
          <w:szCs w:val="24"/>
          <w:rtl/>
        </w:rPr>
        <w:t>))</w:t>
      </w:r>
      <w:r w:rsidRPr="008813E3">
        <w:rPr>
          <w:rFonts w:cs="KFGQPC Uthman Taha Naskh" w:hint="cs"/>
          <w:position w:val="6"/>
          <w:sz w:val="24"/>
          <w:szCs w:val="24"/>
          <w:vertAlign w:val="superscript"/>
          <w:rtl/>
        </w:rPr>
        <w:t>(</w:t>
      </w:r>
      <w:r w:rsidRPr="008813E3">
        <w:rPr>
          <w:rStyle w:val="FootnoteReference"/>
          <w:rFonts w:cs="KFGQPC Uthman Taha Naskh"/>
          <w:position w:val="6"/>
          <w:sz w:val="24"/>
          <w:szCs w:val="24"/>
          <w:rtl/>
        </w:rPr>
        <w:footnoteReference w:id="164"/>
      </w:r>
      <w:r w:rsidRPr="008813E3">
        <w:rPr>
          <w:rFonts w:cs="KFGQPC Uthman Taha Naskh" w:hint="cs"/>
          <w:position w:val="6"/>
          <w:sz w:val="24"/>
          <w:szCs w:val="24"/>
          <w:vertAlign w:val="superscript"/>
          <w:rtl/>
        </w:rPr>
        <w:t>)</w:t>
      </w:r>
      <w:r w:rsidRPr="008813E3">
        <w:rPr>
          <w:rFonts w:cs="KFGQPC Uthman Taha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(122</w:t>
      </w:r>
      <w:r w:rsidRPr="00430D6B">
        <w:rPr>
          <w:rFonts w:ascii="Aadarsha Ratne Internet" w:hAnsi="Aadarsha Ratne Internet"/>
          <w:color w:val="000000"/>
        </w:rPr>
        <w:t>) “la fla-ha fõaõa-ýl AajImul halIm, la fla-ha fõaõa-ý rab`bul AariS³l AajIm, la fla-ha fõaõa-ý rab`buC Cama-wa-it Arab`bul Aarij Arab`bul AariS³l karIm”|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mhan O shnSIl| Aaõah bYtIt Aan ekaena stY LpasY naf etO* mha is#hasnr p\Bu| Aaõah bYtIt Aan ekaena stY LpasY naf etO* AakaSr p\Bu Aañ p_iTwIr p\Bu Aañ mJ^adasºpç is#hasnr p\Bu|</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7/154 muCilm 4/2092)</w:t>
      </w:r>
    </w:p>
    <w:p w:rsidR="00FB75BF" w:rsidRPr="00D26D4F" w:rsidRDefault="00FB75BF" w:rsidP="00FB75BF">
      <w:pPr>
        <w:pStyle w:val="BodyTextIndent2"/>
        <w:widowControl w:val="0"/>
        <w:bidi w:val="0"/>
        <w:spacing w:line="216" w:lineRule="auto"/>
        <w:ind w:hanging="11"/>
        <w:rPr>
          <w:rFonts w:cs="Traditional Naskh"/>
          <w:sz w:val="24"/>
          <w:szCs w:val="24"/>
        </w:rPr>
      </w:pPr>
    </w:p>
    <w:p w:rsidR="00FB75BF" w:rsidRPr="008813E3" w:rsidRDefault="00FB75BF" w:rsidP="00FB75BF">
      <w:pPr>
        <w:pStyle w:val="BodyTextIndent2"/>
        <w:widowControl w:val="0"/>
        <w:spacing w:after="80" w:line="228" w:lineRule="auto"/>
        <w:ind w:hanging="10"/>
        <w:jc w:val="both"/>
        <w:rPr>
          <w:rFonts w:cs="KFGQPC Uthman Taha Naskh"/>
          <w:sz w:val="24"/>
          <w:szCs w:val="24"/>
        </w:rPr>
      </w:pPr>
      <w:r w:rsidRPr="00D26D4F">
        <w:rPr>
          <w:rFonts w:cs="Traditional Naskh" w:hint="cs"/>
          <w:sz w:val="24"/>
          <w:szCs w:val="24"/>
          <w:rtl/>
        </w:rPr>
        <w:t>123</w:t>
      </w:r>
      <w:r w:rsidRPr="008813E3">
        <w:rPr>
          <w:rFonts w:cs="KFGQPC Uthman Taha Naskh" w:hint="cs"/>
          <w:sz w:val="24"/>
          <w:szCs w:val="24"/>
          <w:rtl/>
        </w:rPr>
        <w:t>-</w:t>
      </w:r>
      <w:r w:rsidRPr="008813E3">
        <w:rPr>
          <w:rFonts w:cs="KFGQPC Uthman Taha Naskh" w:hint="cs"/>
          <w:color w:val="006699"/>
          <w:position w:val="10"/>
          <w:sz w:val="24"/>
          <w:szCs w:val="24"/>
          <w:rtl/>
        </w:rPr>
        <w:t>(2)</w:t>
      </w:r>
      <w:r w:rsidRPr="008813E3">
        <w:rPr>
          <w:rFonts w:cs="KFGQPC Uthman Taha Naskh" w:hint="cs"/>
          <w:sz w:val="24"/>
          <w:szCs w:val="24"/>
          <w:rtl/>
        </w:rPr>
        <w:t xml:space="preserve"> </w:t>
      </w:r>
      <w:r w:rsidRPr="008813E3">
        <w:rPr>
          <w:rFonts w:cs="KFGQPC Uthman Taha Naskh" w:hint="cs"/>
          <w:color w:val="006699"/>
          <w:sz w:val="24"/>
          <w:szCs w:val="24"/>
          <w:rtl/>
        </w:rPr>
        <w:t>((</w:t>
      </w:r>
      <w:r w:rsidRPr="008813E3">
        <w:rPr>
          <w:rFonts w:cs="KFGQPC Uthman Taha Naskh"/>
          <w:sz w:val="24"/>
          <w:szCs w:val="24"/>
          <w:rtl/>
        </w:rPr>
        <w:t>اللَّهُمَّ رَحْمَتَكَ أَرْج</w:t>
      </w:r>
      <w:r w:rsidRPr="008813E3">
        <w:rPr>
          <w:rFonts w:cs="KFGQPC Uthman Taha Naskh" w:hint="cs"/>
          <w:sz w:val="24"/>
          <w:szCs w:val="24"/>
          <w:rtl/>
        </w:rPr>
        <w:t>ُ</w:t>
      </w:r>
      <w:r w:rsidRPr="008813E3">
        <w:rPr>
          <w:rFonts w:cs="KFGQPC Uthman Taha Naskh"/>
          <w:sz w:val="24"/>
          <w:szCs w:val="24"/>
          <w:rtl/>
        </w:rPr>
        <w:t>و</w:t>
      </w:r>
      <w:r w:rsidRPr="008813E3">
        <w:rPr>
          <w:rFonts w:cs="KFGQPC Uthman Taha Naskh" w:hint="cs"/>
          <w:sz w:val="24"/>
          <w:szCs w:val="24"/>
          <w:rtl/>
        </w:rPr>
        <w:t xml:space="preserve">، </w:t>
      </w:r>
      <w:r w:rsidRPr="008813E3">
        <w:rPr>
          <w:rFonts w:cs="KFGQPC Uthman Taha Naskh"/>
          <w:sz w:val="24"/>
          <w:szCs w:val="24"/>
          <w:rtl/>
        </w:rPr>
        <w:t>فَلا</w:t>
      </w:r>
      <w:r w:rsidRPr="008813E3">
        <w:rPr>
          <w:rFonts w:cs="KFGQPC Uthman Taha Naskh" w:hint="cs"/>
          <w:sz w:val="24"/>
          <w:szCs w:val="24"/>
          <w:rtl/>
        </w:rPr>
        <w:t>َ</w:t>
      </w:r>
      <w:r w:rsidRPr="008813E3">
        <w:rPr>
          <w:rFonts w:cs="KFGQPC Uthman Taha Naskh"/>
          <w:sz w:val="24"/>
          <w:szCs w:val="24"/>
          <w:rtl/>
        </w:rPr>
        <w:t xml:space="preserve"> تَكِل</w:t>
      </w:r>
      <w:r w:rsidRPr="008813E3">
        <w:rPr>
          <w:rFonts w:cs="KFGQPC Uthman Taha Naskh" w:hint="cs"/>
          <w:sz w:val="24"/>
          <w:szCs w:val="24"/>
          <w:rtl/>
        </w:rPr>
        <w:t>ْ</w:t>
      </w:r>
      <w:r w:rsidRPr="008813E3">
        <w:rPr>
          <w:rFonts w:cs="KFGQPC Uthman Taha Naskh"/>
          <w:sz w:val="24"/>
          <w:szCs w:val="24"/>
          <w:rtl/>
        </w:rPr>
        <w:t>ن</w:t>
      </w:r>
      <w:r w:rsidRPr="008813E3">
        <w:rPr>
          <w:rFonts w:cs="KFGQPC Uthman Taha Naskh" w:hint="cs"/>
          <w:sz w:val="24"/>
          <w:szCs w:val="24"/>
          <w:rtl/>
        </w:rPr>
        <w:t>ِ</w:t>
      </w:r>
      <w:r w:rsidRPr="008813E3">
        <w:rPr>
          <w:rFonts w:cs="KFGQPC Uthman Taha Naskh"/>
          <w:sz w:val="24"/>
          <w:szCs w:val="24"/>
          <w:rtl/>
        </w:rPr>
        <w:t>ي إِل</w:t>
      </w:r>
      <w:r w:rsidRPr="008813E3">
        <w:rPr>
          <w:rFonts w:cs="KFGQPC Uthman Taha Naskh" w:hint="cs"/>
          <w:sz w:val="24"/>
          <w:szCs w:val="24"/>
          <w:rtl/>
        </w:rPr>
        <w:t>َ</w:t>
      </w:r>
      <w:r w:rsidRPr="008813E3">
        <w:rPr>
          <w:rFonts w:cs="KFGQPC Uthman Taha Naskh"/>
          <w:sz w:val="24"/>
          <w:szCs w:val="24"/>
          <w:rtl/>
        </w:rPr>
        <w:t>ى نَفْس</w:t>
      </w:r>
      <w:r w:rsidRPr="008813E3">
        <w:rPr>
          <w:rFonts w:cs="KFGQPC Uthman Taha Naskh" w:hint="cs"/>
          <w:sz w:val="24"/>
          <w:szCs w:val="24"/>
          <w:rtl/>
        </w:rPr>
        <w:t>ِ</w:t>
      </w:r>
      <w:r w:rsidRPr="008813E3">
        <w:rPr>
          <w:rFonts w:cs="KFGQPC Uthman Taha Naskh"/>
          <w:sz w:val="24"/>
          <w:szCs w:val="24"/>
          <w:rtl/>
        </w:rPr>
        <w:t>ي طَرْفَةَ عَيْن</w:t>
      </w:r>
      <w:r w:rsidRPr="008813E3">
        <w:rPr>
          <w:rFonts w:cs="KFGQPC Uthman Taha Naskh" w:hint="cs"/>
          <w:sz w:val="24"/>
          <w:szCs w:val="24"/>
          <w:rtl/>
        </w:rPr>
        <w:t>ٍ</w:t>
      </w:r>
      <w:r w:rsidRPr="008813E3">
        <w:rPr>
          <w:rFonts w:cs="KFGQPC Uthman Taha Naskh"/>
          <w:sz w:val="24"/>
          <w:szCs w:val="24"/>
          <w:rtl/>
        </w:rPr>
        <w:t>، وَأَصْلِحْ ل</w:t>
      </w:r>
      <w:r w:rsidRPr="008813E3">
        <w:rPr>
          <w:rFonts w:cs="KFGQPC Uthman Taha Naskh" w:hint="cs"/>
          <w:sz w:val="24"/>
          <w:szCs w:val="24"/>
          <w:rtl/>
        </w:rPr>
        <w:t>ِ</w:t>
      </w:r>
      <w:r w:rsidRPr="008813E3">
        <w:rPr>
          <w:rFonts w:cs="KFGQPC Uthman Taha Naskh"/>
          <w:sz w:val="24"/>
          <w:szCs w:val="24"/>
          <w:rtl/>
        </w:rPr>
        <w:t>ي شَأْن</w:t>
      </w:r>
      <w:r w:rsidRPr="008813E3">
        <w:rPr>
          <w:rFonts w:cs="KFGQPC Uthman Taha Naskh" w:hint="cs"/>
          <w:sz w:val="24"/>
          <w:szCs w:val="24"/>
          <w:rtl/>
        </w:rPr>
        <w:t>ِ</w:t>
      </w:r>
      <w:r w:rsidRPr="008813E3">
        <w:rPr>
          <w:rFonts w:cs="KFGQPC Uthman Taha Naskh"/>
          <w:sz w:val="24"/>
          <w:szCs w:val="24"/>
          <w:rtl/>
        </w:rPr>
        <w:t>ي كُلَّه</w:t>
      </w:r>
      <w:r w:rsidRPr="008813E3">
        <w:rPr>
          <w:rFonts w:cs="KFGQPC Uthman Taha Naskh" w:hint="cs"/>
          <w:sz w:val="24"/>
          <w:szCs w:val="24"/>
          <w:rtl/>
        </w:rPr>
        <w:t>ُ،</w:t>
      </w:r>
      <w:r w:rsidRPr="008813E3">
        <w:rPr>
          <w:rFonts w:cs="KFGQPC Uthman Taha Naskh"/>
          <w:sz w:val="24"/>
          <w:szCs w:val="24"/>
          <w:rtl/>
        </w:rPr>
        <w:t xml:space="preserve"> لا</w:t>
      </w:r>
      <w:r w:rsidRPr="008813E3">
        <w:rPr>
          <w:rFonts w:cs="KFGQPC Uthman Taha Naskh" w:hint="cs"/>
          <w:sz w:val="24"/>
          <w:szCs w:val="24"/>
          <w:rtl/>
        </w:rPr>
        <w:t>َ</w:t>
      </w:r>
      <w:r w:rsidRPr="008813E3">
        <w:rPr>
          <w:rFonts w:cs="KFGQPC Uthman Taha Naskh"/>
          <w:sz w:val="24"/>
          <w:szCs w:val="24"/>
          <w:rtl/>
        </w:rPr>
        <w:t xml:space="preserve"> إِلَهَ إِلا</w:t>
      </w:r>
      <w:r w:rsidRPr="008813E3">
        <w:rPr>
          <w:rFonts w:cs="KFGQPC Uthman Taha Naskh" w:hint="cs"/>
          <w:sz w:val="24"/>
          <w:szCs w:val="24"/>
          <w:rtl/>
        </w:rPr>
        <w:t>َّ</w:t>
      </w:r>
      <w:r w:rsidRPr="008813E3">
        <w:rPr>
          <w:rFonts w:cs="KFGQPC Uthman Taha Naskh"/>
          <w:sz w:val="24"/>
          <w:szCs w:val="24"/>
          <w:rtl/>
        </w:rPr>
        <w:t xml:space="preserve"> أ</w:t>
      </w:r>
      <w:r w:rsidRPr="008813E3">
        <w:rPr>
          <w:rFonts w:cs="KFGQPC Uthman Taha Naskh" w:hint="cs"/>
          <w:sz w:val="24"/>
          <w:szCs w:val="24"/>
          <w:rtl/>
        </w:rPr>
        <w:t>َ</w:t>
      </w:r>
      <w:r w:rsidRPr="008813E3">
        <w:rPr>
          <w:rFonts w:cs="KFGQPC Uthman Taha Naskh"/>
          <w:sz w:val="24"/>
          <w:szCs w:val="24"/>
          <w:rtl/>
        </w:rPr>
        <w:t>نْت</w:t>
      </w:r>
      <w:r w:rsidRPr="008813E3">
        <w:rPr>
          <w:rFonts w:cs="KFGQPC Uthman Taha Naskh" w:hint="cs"/>
          <w:sz w:val="24"/>
          <w:szCs w:val="24"/>
          <w:rtl/>
        </w:rPr>
        <w:t>َ</w:t>
      </w:r>
      <w:r w:rsidRPr="008813E3">
        <w:rPr>
          <w:rFonts w:cs="KFGQPC Uthman Taha Naskh" w:hint="cs"/>
          <w:color w:val="006699"/>
          <w:sz w:val="24"/>
          <w:szCs w:val="24"/>
          <w:rtl/>
        </w:rPr>
        <w:t>))</w:t>
      </w:r>
      <w:r w:rsidRPr="008813E3">
        <w:rPr>
          <w:rFonts w:cs="KFGQPC Uthman Taha Naskh" w:hint="cs"/>
          <w:position w:val="6"/>
          <w:sz w:val="24"/>
          <w:szCs w:val="24"/>
          <w:vertAlign w:val="superscript"/>
          <w:rtl/>
        </w:rPr>
        <w:t>(</w:t>
      </w:r>
      <w:r w:rsidRPr="008813E3">
        <w:rPr>
          <w:rStyle w:val="FootnoteReference"/>
          <w:rFonts w:cs="KFGQPC Uthman Taha Naskh"/>
          <w:position w:val="6"/>
          <w:sz w:val="24"/>
          <w:szCs w:val="24"/>
          <w:rtl/>
        </w:rPr>
        <w:footnoteReference w:id="165"/>
      </w:r>
      <w:r w:rsidRPr="008813E3">
        <w:rPr>
          <w:rFonts w:cs="KFGQPC Uthman Taha Naskh" w:hint="cs"/>
          <w:position w:val="6"/>
          <w:sz w:val="24"/>
          <w:szCs w:val="24"/>
          <w:vertAlign w:val="superscript"/>
          <w:rtl/>
        </w:rPr>
        <w:t>)</w:t>
      </w:r>
      <w:r w:rsidRPr="008813E3">
        <w:rPr>
          <w:rFonts w:cs="KFGQPC Uthman Taha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(123</w:t>
      </w:r>
      <w:r w:rsidRPr="00430D6B">
        <w:rPr>
          <w:rFonts w:ascii="Aadarsha Ratne Internet" w:hAnsi="Aadarsha Ratne Internet"/>
          <w:color w:val="000000"/>
        </w:rPr>
        <w:t>) “Aaõa-ýº»a rahmataka Aarju Pala taiklin fla naPiC tar</w:t>
      </w:r>
      <w:r>
        <w:rPr>
          <w:rFonts w:ascii="Aadarsha Ratne Internet" w:hAnsi="Aadarsha Ratne Internet"/>
          <w:color w:val="000000"/>
        </w:rPr>
        <w:t>a</w:t>
      </w:r>
      <w:r w:rsidRPr="00430D6B">
        <w:rPr>
          <w:rFonts w:ascii="Aadarsha Ratne Internet" w:hAnsi="Aadarsha Ratne Internet"/>
          <w:color w:val="000000"/>
        </w:rPr>
        <w:t>Pata Aafn, A AaCilh il S³a’in kuiõh, la flaha fõa Aanta”|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Aaõh etamar Anug\hr AaSabadI gitek Ek pl smeya tuim emak emar nPC~l s*ip inidba| emar skela kam s#eSaDn kra tuim iben Aan ekaena stY LpasY naf|</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(Aabu daLd 4/324 Aahmad 5/42 AalbanI Aañ Aaëul kaidr AarnaLet fyak haCan buil ~keC|)</w:t>
      </w:r>
    </w:p>
    <w:p w:rsidR="00FB75BF" w:rsidRPr="00D26D4F" w:rsidRDefault="00FB75BF" w:rsidP="00FB75BF">
      <w:pPr>
        <w:pStyle w:val="BodyTextIndent2"/>
        <w:widowControl w:val="0"/>
        <w:bidi w:val="0"/>
        <w:spacing w:after="80" w:line="228" w:lineRule="auto"/>
        <w:ind w:hanging="10"/>
        <w:jc w:val="both"/>
        <w:rPr>
          <w:rFonts w:cs="Traditional Naskh"/>
          <w:sz w:val="24"/>
          <w:szCs w:val="24"/>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124</w:t>
      </w:r>
      <w:r w:rsidRPr="008813E3">
        <w:rPr>
          <w:rFonts w:cs="KFGQPC Uthman Taha Naskh" w:hint="cs"/>
          <w:rtl/>
        </w:rPr>
        <w:t>-</w:t>
      </w:r>
      <w:r w:rsidRPr="008813E3">
        <w:rPr>
          <w:rFonts w:cs="KFGQPC Uthman Taha Naskh" w:hint="cs"/>
          <w:color w:val="006699"/>
          <w:position w:val="10"/>
          <w:rtl/>
        </w:rPr>
        <w:t>(3)</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لا</w:t>
      </w:r>
      <w:r w:rsidRPr="008813E3">
        <w:rPr>
          <w:rFonts w:cs="KFGQPC Uthman Taha Naskh" w:hint="cs"/>
          <w:rtl/>
        </w:rPr>
        <w:t>َ</w:t>
      </w:r>
      <w:r w:rsidRPr="008813E3">
        <w:rPr>
          <w:rFonts w:cs="KFGQPC Uthman Taha Naskh"/>
          <w:rtl/>
        </w:rPr>
        <w:t xml:space="preserve"> إِلَهَ إِلا</w:t>
      </w:r>
      <w:r w:rsidRPr="008813E3">
        <w:rPr>
          <w:rFonts w:cs="KFGQPC Uthman Taha Naskh" w:hint="cs"/>
          <w:rtl/>
        </w:rPr>
        <w:t>َّ</w:t>
      </w:r>
      <w:r w:rsidRPr="008813E3">
        <w:rPr>
          <w:rFonts w:cs="KFGQPC Uthman Taha Naskh"/>
          <w:rtl/>
        </w:rPr>
        <w:t xml:space="preserve"> أ</w:t>
      </w:r>
      <w:r w:rsidRPr="008813E3">
        <w:rPr>
          <w:rFonts w:cs="KFGQPC Uthman Taha Naskh" w:hint="cs"/>
          <w:rtl/>
        </w:rPr>
        <w:t>َ</w:t>
      </w:r>
      <w:r w:rsidRPr="008813E3">
        <w:rPr>
          <w:rFonts w:cs="KFGQPC Uthman Taha Naskh"/>
          <w:rtl/>
        </w:rPr>
        <w:t>نْت</w:t>
      </w:r>
      <w:r w:rsidRPr="008813E3">
        <w:rPr>
          <w:rFonts w:cs="KFGQPC Uthman Taha Naskh" w:hint="cs"/>
          <w:rtl/>
        </w:rPr>
        <w:t>َ</w:t>
      </w:r>
      <w:r w:rsidRPr="008813E3">
        <w:rPr>
          <w:rFonts w:cs="KFGQPC Uthman Taha Naskh"/>
          <w:rtl/>
        </w:rPr>
        <w:t xml:space="preserve"> سُبْح</w:t>
      </w:r>
      <w:r w:rsidRPr="008813E3">
        <w:rPr>
          <w:rFonts w:cs="KFGQPC Uthman Taha Naskh" w:hint="cs"/>
          <w:rtl/>
        </w:rPr>
        <w:t>َ</w:t>
      </w:r>
      <w:r w:rsidRPr="008813E3">
        <w:rPr>
          <w:rFonts w:cs="KFGQPC Uthman Taha Naskh"/>
          <w:rtl/>
        </w:rPr>
        <w:t>انَكَ إِنِّي كُنْتُ مِنَ الظّالِم</w:t>
      </w:r>
      <w:r w:rsidRPr="008813E3">
        <w:rPr>
          <w:rFonts w:cs="KFGQPC Uthman Taha Naskh" w:hint="cs"/>
          <w:rtl/>
        </w:rPr>
        <w:t>ِ</w:t>
      </w:r>
      <w:r w:rsidRPr="008813E3">
        <w:rPr>
          <w:rFonts w:cs="KFGQPC Uthman Taha Naskh"/>
          <w:rtl/>
        </w:rPr>
        <w:t>ين</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66"/>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(124</w:t>
      </w:r>
      <w:r w:rsidRPr="00430D6B">
        <w:rPr>
          <w:rFonts w:ascii="Aadarsha Ratne Internet" w:hAnsi="Aadarsha Ratne Internet"/>
          <w:color w:val="000000"/>
        </w:rPr>
        <w:t>) “la fla-ha fõa Aanta Cubha-naka fiç kuntu imnj j´ilmIn”|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w:t>
      </w:r>
      <w:r>
        <w:rPr>
          <w:rFonts w:ascii="Aadarsha Ratne Internet" w:hAnsi="Aadarsha Ratne Internet"/>
          <w:color w:val="000000"/>
        </w:rPr>
        <w:t xml:space="preserve"> tuim iben Aan ekaena stY LpasY</w:t>
      </w:r>
      <w:r w:rsidRPr="00430D6B">
        <w:rPr>
          <w:rFonts w:ascii="Aadarsha Ratne Internet" w:hAnsi="Aadarsha Ratne Internet"/>
          <w:color w:val="000000"/>
        </w:rPr>
        <w:t xml:space="preserve"> naf</w:t>
      </w:r>
      <w:r>
        <w:rPr>
          <w:rFonts w:ascii="Aadarsha Ratne Internet" w:hAnsi="Aadarsha Ratne Internet"/>
          <w:color w:val="000000"/>
        </w:rPr>
        <w:t>,</w:t>
      </w:r>
      <w:r w:rsidRPr="00430D6B">
        <w:rPr>
          <w:rFonts w:ascii="Aadarsha Ratne Internet" w:hAnsi="Aadarsha Ratne Internet"/>
          <w:color w:val="000000"/>
        </w:rPr>
        <w:t xml:space="preserve"> tuim piwß| inÀcy mf edax kiriCela|</w:t>
      </w:r>
    </w:p>
    <w:p w:rsidR="00FB75BF"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(itrimjI 5/529 ha-ikem CahIh buil ~keC| j</w:t>
      </w:r>
      <w:r>
        <w:rPr>
          <w:rFonts w:ascii="Aadarsha Ratne Internet" w:hAnsi="Aadarsha Ratne Internet"/>
          <w:color w:val="000000"/>
          <w:sz w:val="20"/>
          <w:szCs w:val="20"/>
        </w:rPr>
        <w:t>ahib etO*r lgt Ekmt| 1/505 Aañ c</w:t>
      </w:r>
      <w:r w:rsidRPr="00631AC4">
        <w:rPr>
          <w:rFonts w:ascii="Aadarsha Ratne Internet" w:hAnsi="Aadarsha Ratne Internet"/>
          <w:color w:val="000000"/>
          <w:sz w:val="20"/>
          <w:szCs w:val="20"/>
        </w:rPr>
        <w:t>aOk CahIh Aat itrimjI 3/168)</w:t>
      </w:r>
    </w:p>
    <w:p w:rsidR="00FB75BF" w:rsidRPr="00D26D4F" w:rsidRDefault="00FB75BF" w:rsidP="00FB75BF">
      <w:pPr>
        <w:widowControl w:val="0"/>
        <w:bidi w:val="0"/>
        <w:spacing w:after="80" w:line="228" w:lineRule="auto"/>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spacing w:val="-8"/>
          <w:w w:val="90"/>
        </w:rPr>
      </w:pPr>
      <w:r w:rsidRPr="00D26D4F">
        <w:rPr>
          <w:rFonts w:cs="Traditional Naskh" w:hint="cs"/>
          <w:spacing w:val="-8"/>
          <w:w w:val="90"/>
          <w:rtl/>
        </w:rPr>
        <w:t>125</w:t>
      </w:r>
      <w:r w:rsidRPr="008813E3">
        <w:rPr>
          <w:rFonts w:cs="KFGQPC Uthman Taha Naskh" w:hint="cs"/>
          <w:spacing w:val="-8"/>
          <w:w w:val="90"/>
          <w:rtl/>
        </w:rPr>
        <w:t>-</w:t>
      </w:r>
      <w:r w:rsidRPr="008813E3">
        <w:rPr>
          <w:rFonts w:cs="KFGQPC Uthman Taha Naskh" w:hint="cs"/>
          <w:color w:val="006699"/>
          <w:spacing w:val="-8"/>
          <w:w w:val="90"/>
          <w:position w:val="10"/>
          <w:rtl/>
        </w:rPr>
        <w:t>(4)</w:t>
      </w:r>
      <w:r w:rsidRPr="008813E3">
        <w:rPr>
          <w:rFonts w:cs="KFGQPC Uthman Taha Naskh" w:hint="cs"/>
          <w:spacing w:val="-8"/>
          <w:w w:val="90"/>
          <w:rtl/>
        </w:rPr>
        <w:t xml:space="preserve"> </w:t>
      </w:r>
      <w:r w:rsidRPr="008813E3">
        <w:rPr>
          <w:rFonts w:cs="KFGQPC Uthman Taha Naskh" w:hint="cs"/>
          <w:color w:val="006699"/>
          <w:spacing w:val="-8"/>
          <w:w w:val="90"/>
          <w:rtl/>
        </w:rPr>
        <w:t>((</w:t>
      </w:r>
      <w:r w:rsidRPr="008813E3">
        <w:rPr>
          <w:rFonts w:cs="KFGQPC Uthman Taha Naskh"/>
          <w:spacing w:val="-8"/>
          <w:w w:val="90"/>
          <w:rtl/>
        </w:rPr>
        <w:t>اللَّهُ اللَّهُ رَبِّ</w:t>
      </w:r>
      <w:r w:rsidRPr="008813E3">
        <w:rPr>
          <w:rFonts w:cs="KFGQPC Uthman Taha Naskh" w:hint="cs"/>
          <w:spacing w:val="-8"/>
          <w:w w:val="90"/>
          <w:rtl/>
        </w:rPr>
        <w:t>ي</w:t>
      </w:r>
      <w:r w:rsidRPr="008813E3">
        <w:rPr>
          <w:rFonts w:cs="KFGQPC Uthman Taha Naskh"/>
          <w:spacing w:val="-8"/>
          <w:w w:val="90"/>
          <w:rtl/>
        </w:rPr>
        <w:t xml:space="preserve"> لا</w:t>
      </w:r>
      <w:r w:rsidRPr="008813E3">
        <w:rPr>
          <w:rFonts w:cs="KFGQPC Uthman Taha Naskh" w:hint="cs"/>
          <w:spacing w:val="-8"/>
          <w:w w:val="90"/>
          <w:rtl/>
        </w:rPr>
        <w:t>َ</w:t>
      </w:r>
      <w:r w:rsidRPr="008813E3">
        <w:rPr>
          <w:rFonts w:cs="KFGQPC Uthman Taha Naskh"/>
          <w:spacing w:val="-8"/>
          <w:w w:val="90"/>
          <w:rtl/>
        </w:rPr>
        <w:t xml:space="preserve"> أُشْرِكُ بِهِ شَيْئاً</w:t>
      </w:r>
      <w:r w:rsidRPr="008813E3">
        <w:rPr>
          <w:rFonts w:cs="KFGQPC Uthman Taha Naskh" w:hint="cs"/>
          <w:color w:val="006699"/>
          <w:spacing w:val="-8"/>
          <w:w w:val="90"/>
          <w:rtl/>
        </w:rPr>
        <w:t>))</w:t>
      </w:r>
      <w:r w:rsidRPr="008813E3">
        <w:rPr>
          <w:rFonts w:cs="KFGQPC Uthman Taha Naskh" w:hint="cs"/>
          <w:spacing w:val="-8"/>
          <w:w w:val="90"/>
          <w:position w:val="6"/>
          <w:vertAlign w:val="superscript"/>
          <w:rtl/>
        </w:rPr>
        <w:t>(</w:t>
      </w:r>
      <w:r w:rsidRPr="008813E3">
        <w:rPr>
          <w:rStyle w:val="FootnoteReference"/>
          <w:rFonts w:cs="KFGQPC Uthman Taha Naskh"/>
          <w:spacing w:val="-8"/>
          <w:w w:val="90"/>
          <w:position w:val="6"/>
          <w:rtl/>
        </w:rPr>
        <w:footnoteReference w:id="167"/>
      </w:r>
      <w:r w:rsidRPr="008813E3">
        <w:rPr>
          <w:rFonts w:cs="KFGQPC Uthman Taha Naskh" w:hint="cs"/>
          <w:spacing w:val="-8"/>
          <w:w w:val="90"/>
          <w:position w:val="6"/>
          <w:vertAlign w:val="superscript"/>
          <w:rtl/>
        </w:rPr>
        <w:t>)</w:t>
      </w:r>
      <w:r w:rsidRPr="008813E3">
        <w:rPr>
          <w:rFonts w:cs="KFGQPC Uthman Taha Naskh"/>
          <w:spacing w:val="-8"/>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(125</w:t>
      </w:r>
      <w:r w:rsidRPr="00430D6B">
        <w:rPr>
          <w:rFonts w:ascii="Aadarsha Ratne Internet" w:hAnsi="Aadarsha Ratne Internet"/>
          <w:color w:val="000000"/>
        </w:rPr>
        <w:t>) “Aaõah Aaõah raib`b la LS³irku ibhI S³afAa”|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Aaõah emar p\itpalk| mf etO*r lgt kaeka A#SI nkera|</w:t>
      </w:r>
    </w:p>
    <w:p w:rsidR="00FB75BF" w:rsidRPr="00631AC4"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2/87 Aañ c</w:t>
      </w:r>
      <w:r w:rsidRPr="00631AC4">
        <w:rPr>
          <w:rFonts w:ascii="Aadarsha Ratne Internet" w:hAnsi="Aadarsha Ratne Internet"/>
          <w:color w:val="000000"/>
          <w:sz w:val="20"/>
          <w:szCs w:val="20"/>
        </w:rPr>
        <w:t>aOk CahIh fben ma-jah 2/335)</w:t>
      </w:r>
    </w:p>
    <w:p w:rsidR="00FB75BF" w:rsidRPr="00D26D4F" w:rsidRDefault="00FB75BF" w:rsidP="00FB75BF">
      <w:pPr>
        <w:widowControl w:val="0"/>
        <w:bidi w:val="0"/>
        <w:spacing w:after="80" w:line="228" w:lineRule="auto"/>
        <w:jc w:val="lowKashida"/>
        <w:rPr>
          <w:rFonts w:cs="Traditional Naskh"/>
          <w:spacing w:val="-8"/>
          <w:w w:val="90"/>
        </w:rPr>
      </w:pPr>
    </w:p>
    <w:p w:rsidR="00FB75BF" w:rsidRDefault="00FB75BF" w:rsidP="00406392">
      <w:pPr>
        <w:pStyle w:val="222"/>
      </w:pPr>
      <w:bookmarkStart w:id="77" w:name="_Toc274349372"/>
      <w:bookmarkStart w:id="78" w:name="_Toc275257602"/>
      <w:r w:rsidRPr="00D26D4F">
        <w:rPr>
          <w:rFonts w:hint="cs"/>
          <w:rtl/>
          <w:cs/>
        </w:rPr>
        <w:t xml:space="preserve">36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لِقَاءِ</w:t>
      </w:r>
      <w:r w:rsidRPr="00D26D4F">
        <w:rPr>
          <w:rFonts w:hint="cs"/>
          <w:rtl/>
          <w:cs/>
        </w:rPr>
        <w:t xml:space="preserve"> </w:t>
      </w:r>
      <w:r w:rsidRPr="00D26D4F">
        <w:rPr>
          <w:rFonts w:hint="cs"/>
          <w:rtl/>
          <w:lang w:bidi="ar-SA"/>
        </w:rPr>
        <w:t>الْعَدُوِّ</w:t>
      </w:r>
      <w:r w:rsidRPr="00D26D4F">
        <w:rPr>
          <w:rFonts w:hint="cs"/>
          <w:rtl/>
          <w:cs/>
        </w:rPr>
        <w:t xml:space="preserve"> </w:t>
      </w:r>
      <w:r w:rsidRPr="00D26D4F">
        <w:rPr>
          <w:rFonts w:hint="cs"/>
          <w:rtl/>
          <w:lang w:bidi="ar-SA"/>
        </w:rPr>
        <w:t>وَذِي</w:t>
      </w:r>
      <w:r w:rsidRPr="00D26D4F">
        <w:rPr>
          <w:rFonts w:hint="cs"/>
          <w:rtl/>
          <w:cs/>
        </w:rPr>
        <w:t xml:space="preserve"> </w:t>
      </w:r>
      <w:r w:rsidRPr="00D26D4F">
        <w:rPr>
          <w:rFonts w:hint="cs"/>
          <w:rtl/>
          <w:lang w:bidi="ar-SA"/>
        </w:rPr>
        <w:t>السُّــلْطَانِ</w:t>
      </w:r>
      <w:bookmarkEnd w:id="77"/>
      <w:bookmarkEnd w:id="78"/>
    </w:p>
    <w:p w:rsidR="00FB75BF" w:rsidRPr="00F147AB"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SßÂ Aañ</w:t>
      </w:r>
      <w:r w:rsidRPr="00F147AB">
        <w:rPr>
          <w:rFonts w:ascii="Aadarsha Ratne Internet" w:hAnsi="Aadarsha Ratne Internet"/>
          <w:b/>
          <w:bCs/>
          <w:color w:val="000000"/>
        </w:rPr>
        <w:t xml:space="preserve"> crkarI manuhr lgt saXaH krar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126</w:t>
      </w:r>
      <w:r w:rsidRPr="008813E3">
        <w:rPr>
          <w:rFonts w:cs="KFGQPC Uthman Taha Naskh" w:hint="cs"/>
          <w:rtl/>
        </w:rPr>
        <w:t>-</w:t>
      </w:r>
      <w:r w:rsidRPr="008813E3">
        <w:rPr>
          <w:rFonts w:cs="KFGQPC Uthman Taha Naskh" w:hint="cs"/>
          <w:color w:val="006699"/>
          <w:position w:val="10"/>
          <w:rtl/>
        </w:rPr>
        <w:t>(1)</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إِن</w:t>
      </w:r>
      <w:r w:rsidRPr="008813E3">
        <w:rPr>
          <w:rFonts w:cs="KFGQPC Uthman Taha Naskh" w:hint="cs"/>
          <w:rtl/>
        </w:rPr>
        <w:t>َّ</w:t>
      </w:r>
      <w:r w:rsidRPr="008813E3">
        <w:rPr>
          <w:rFonts w:cs="KFGQPC Uthman Taha Naskh"/>
          <w:rtl/>
        </w:rPr>
        <w:t>ا نَجْعَلُكَ ف</w:t>
      </w:r>
      <w:r w:rsidRPr="008813E3">
        <w:rPr>
          <w:rFonts w:cs="KFGQPC Uthman Taha Naskh" w:hint="cs"/>
          <w:rtl/>
        </w:rPr>
        <w:t>ِ</w:t>
      </w:r>
      <w:r w:rsidRPr="008813E3">
        <w:rPr>
          <w:rFonts w:cs="KFGQPC Uthman Taha Naskh"/>
          <w:rtl/>
        </w:rPr>
        <w:t>ي نُح</w:t>
      </w:r>
      <w:r w:rsidRPr="008813E3">
        <w:rPr>
          <w:rFonts w:cs="KFGQPC Uthman Taha Naskh" w:hint="cs"/>
          <w:rtl/>
        </w:rPr>
        <w:t>ُ</w:t>
      </w:r>
      <w:r w:rsidRPr="008813E3">
        <w:rPr>
          <w:rFonts w:cs="KFGQPC Uthman Taha Naskh"/>
          <w:rtl/>
        </w:rPr>
        <w:t>ورِهِم</w:t>
      </w:r>
      <w:r w:rsidRPr="008813E3">
        <w:rPr>
          <w:rFonts w:cs="KFGQPC Uthman Taha Naskh" w:hint="cs"/>
          <w:rtl/>
        </w:rPr>
        <w:t>،</w:t>
      </w:r>
      <w:r w:rsidRPr="008813E3">
        <w:rPr>
          <w:rFonts w:cs="KFGQPC Uthman Taha Naskh"/>
          <w:rtl/>
        </w:rPr>
        <w:t xml:space="preserve"> وَنَع</w:t>
      </w:r>
      <w:r w:rsidRPr="008813E3">
        <w:rPr>
          <w:rFonts w:cs="KFGQPC Uthman Taha Naskh" w:hint="cs"/>
          <w:rtl/>
        </w:rPr>
        <w:t>ُ</w:t>
      </w:r>
      <w:r w:rsidRPr="008813E3">
        <w:rPr>
          <w:rFonts w:cs="KFGQPC Uthman Taha Naskh"/>
          <w:rtl/>
        </w:rPr>
        <w:t>وذُ بِكَ مِنْ شُر</w:t>
      </w:r>
      <w:r w:rsidRPr="008813E3">
        <w:rPr>
          <w:rFonts w:cs="KFGQPC Uthman Taha Naskh" w:hint="cs"/>
          <w:rtl/>
        </w:rPr>
        <w:t>ُ</w:t>
      </w:r>
      <w:r w:rsidRPr="008813E3">
        <w:rPr>
          <w:rFonts w:cs="KFGQPC Uthman Taha Naskh"/>
          <w:rtl/>
        </w:rPr>
        <w:t>ورِه</w:t>
      </w:r>
      <w:r w:rsidRPr="008813E3">
        <w:rPr>
          <w:rFonts w:cs="KFGQPC Uthman Taha Naskh" w:hint="cs"/>
          <w:rtl/>
        </w:rPr>
        <w:t>ِ</w:t>
      </w:r>
      <w:r w:rsidRPr="008813E3">
        <w:rPr>
          <w:rFonts w:cs="KFGQPC Uthman Taha Naskh"/>
          <w:rtl/>
        </w:rPr>
        <w:t>مْ</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68"/>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(126</w:t>
      </w:r>
      <w:r w:rsidRPr="00430D6B">
        <w:rPr>
          <w:rFonts w:ascii="Aadarsha Ratne Internet" w:hAnsi="Aadarsha Ratne Internet"/>
          <w:color w:val="000000"/>
        </w:rPr>
        <w:t>) “Aaõa-ýº»a fça najAaluka iP nuýirihm, A naLjuibka imn S³uñirihm”|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Aaim etamaekf ish*tr p\itdµ®dµI kera Aañ ish*tr AinÁqr pra etamar AaS\y ibCaera|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(Aabu daLd 2/89 ha-ikem CahIh buil ~keC| jah</w:t>
      </w:r>
      <w:r>
        <w:rPr>
          <w:rFonts w:ascii="Aadarsha Ratne Internet" w:hAnsi="Aadarsha Ratne Internet"/>
          <w:color w:val="000000"/>
          <w:sz w:val="20"/>
          <w:szCs w:val="20"/>
        </w:rPr>
        <w:t>a</w:t>
      </w:r>
      <w:r w:rsidRPr="00631AC4">
        <w:rPr>
          <w:rFonts w:ascii="Aadarsha Ratne Internet" w:hAnsi="Aadarsha Ratne Internet"/>
          <w:color w:val="000000"/>
          <w:sz w:val="20"/>
          <w:szCs w:val="20"/>
        </w:rPr>
        <w:t>ib etO*r lgt Ekmt| 2/142)</w:t>
      </w:r>
    </w:p>
    <w:p w:rsidR="00FB75BF" w:rsidRPr="00D26D4F" w:rsidRDefault="00FB75BF" w:rsidP="00FB75BF">
      <w:pPr>
        <w:widowControl w:val="0"/>
        <w:bidi w:val="0"/>
        <w:spacing w:after="80" w:line="228" w:lineRule="auto"/>
        <w:ind w:hanging="10"/>
        <w:jc w:val="lowKashida"/>
        <w:rPr>
          <w:rFonts w:cs="Traditional Naskh"/>
        </w:rPr>
      </w:pPr>
    </w:p>
    <w:p w:rsidR="00FB75BF" w:rsidRPr="008813E3" w:rsidRDefault="00FB75BF" w:rsidP="00FB75BF">
      <w:pPr>
        <w:widowControl w:val="0"/>
        <w:spacing w:after="80" w:line="228" w:lineRule="auto"/>
        <w:ind w:hanging="10"/>
        <w:jc w:val="lowKashida"/>
        <w:rPr>
          <w:rFonts w:cs="KFGQPC Uthman Taha Naskh"/>
        </w:rPr>
      </w:pPr>
      <w:r w:rsidRPr="00D26D4F">
        <w:rPr>
          <w:rFonts w:cs="Traditional Naskh" w:hint="cs"/>
          <w:rtl/>
        </w:rPr>
        <w:t>127</w:t>
      </w:r>
      <w:r w:rsidRPr="008813E3">
        <w:rPr>
          <w:rFonts w:cs="KFGQPC Uthman Taha Naskh" w:hint="cs"/>
          <w:rtl/>
        </w:rPr>
        <w:t>-</w:t>
      </w:r>
      <w:r w:rsidRPr="008813E3">
        <w:rPr>
          <w:rFonts w:cs="KFGQPC Uthman Taha Naskh" w:hint="cs"/>
          <w:color w:val="006699"/>
          <w:position w:val="10"/>
          <w:rtl/>
        </w:rPr>
        <w:t>(2)</w:t>
      </w:r>
      <w:r w:rsidRPr="008813E3">
        <w:rPr>
          <w:rFonts w:cs="KFGQPC Uthman Taha Naskh" w:hint="cs"/>
          <w:rtl/>
        </w:rPr>
        <w:t xml:space="preserve"> </w:t>
      </w:r>
      <w:r w:rsidRPr="008813E3">
        <w:rPr>
          <w:rFonts w:cs="KFGQPC Uthman Taha Naskh" w:hint="cs"/>
          <w:color w:val="006699"/>
          <w:rtl/>
        </w:rPr>
        <w:t>((</w:t>
      </w:r>
      <w:r w:rsidRPr="008813E3">
        <w:rPr>
          <w:rFonts w:cs="KFGQPC Uthman Taha Naskh"/>
          <w:rtl/>
        </w:rPr>
        <w:t>اللَّهُمَّ أَنْتَ عَضُد</w:t>
      </w:r>
      <w:r w:rsidRPr="008813E3">
        <w:rPr>
          <w:rFonts w:cs="KFGQPC Uthman Taha Naskh" w:hint="cs"/>
          <w:rtl/>
        </w:rPr>
        <w:t>ِ</w:t>
      </w:r>
      <w:r w:rsidRPr="008813E3">
        <w:rPr>
          <w:rFonts w:cs="KFGQPC Uthman Taha Naskh"/>
          <w:rtl/>
        </w:rPr>
        <w:t>ي، وَأَنْتَ نَص</w:t>
      </w:r>
      <w:r w:rsidRPr="008813E3">
        <w:rPr>
          <w:rFonts w:cs="KFGQPC Uthman Taha Naskh" w:hint="cs"/>
          <w:rtl/>
        </w:rPr>
        <w:t>ِ</w:t>
      </w:r>
      <w:r w:rsidRPr="008813E3">
        <w:rPr>
          <w:rFonts w:cs="KFGQPC Uthman Taha Naskh"/>
          <w:rtl/>
        </w:rPr>
        <w:t>ير</w:t>
      </w:r>
      <w:r w:rsidRPr="008813E3">
        <w:rPr>
          <w:rFonts w:cs="KFGQPC Uthman Taha Naskh" w:hint="cs"/>
          <w:rtl/>
        </w:rPr>
        <w:t>ِ</w:t>
      </w:r>
      <w:r w:rsidRPr="008813E3">
        <w:rPr>
          <w:rFonts w:cs="KFGQPC Uthman Taha Naskh"/>
          <w:rtl/>
        </w:rPr>
        <w:t>ي، بِكَ أَ</w:t>
      </w:r>
      <w:r w:rsidRPr="008813E3">
        <w:rPr>
          <w:rFonts w:cs="KFGQPC Uthman Taha Naskh" w:hint="cs"/>
          <w:rtl/>
        </w:rPr>
        <w:t>حُ</w:t>
      </w:r>
      <w:r w:rsidRPr="008813E3">
        <w:rPr>
          <w:rFonts w:cs="KFGQPC Uthman Taha Naskh"/>
          <w:rtl/>
        </w:rPr>
        <w:t>ولُ وَبِكَ أَص</w:t>
      </w:r>
      <w:r w:rsidRPr="008813E3">
        <w:rPr>
          <w:rFonts w:cs="KFGQPC Uthman Taha Naskh" w:hint="cs"/>
          <w:rtl/>
        </w:rPr>
        <w:t>ُ</w:t>
      </w:r>
      <w:r w:rsidRPr="008813E3">
        <w:rPr>
          <w:rFonts w:cs="KFGQPC Uthman Taha Naskh"/>
          <w:rtl/>
        </w:rPr>
        <w:t>ولُ</w:t>
      </w:r>
      <w:r w:rsidRPr="008813E3">
        <w:rPr>
          <w:rFonts w:cs="KFGQPC Uthman Taha Naskh" w:hint="cs"/>
          <w:rtl/>
        </w:rPr>
        <w:t>،</w:t>
      </w:r>
      <w:r w:rsidRPr="008813E3">
        <w:rPr>
          <w:rFonts w:cs="KFGQPC Uthman Taha Naskh"/>
          <w:rtl/>
        </w:rPr>
        <w:t xml:space="preserve"> وَبِكَ أُقاتِل</w:t>
      </w:r>
      <w:r w:rsidRPr="008813E3">
        <w:rPr>
          <w:rFonts w:cs="KFGQPC Uthman Taha Naskh" w:hint="cs"/>
          <w:rtl/>
        </w:rPr>
        <w:t>ُ</w:t>
      </w:r>
      <w:r w:rsidRPr="008813E3">
        <w:rPr>
          <w:rFonts w:cs="KFGQPC Uthman Taha Naskh" w:hint="cs"/>
          <w:color w:val="006699"/>
          <w:rtl/>
        </w:rPr>
        <w:t>))</w:t>
      </w:r>
      <w:r w:rsidRPr="008813E3">
        <w:rPr>
          <w:rFonts w:cs="KFGQPC Uthman Taha Naskh" w:hint="cs"/>
          <w:position w:val="6"/>
          <w:vertAlign w:val="superscript"/>
          <w:rtl/>
        </w:rPr>
        <w:t>(</w:t>
      </w:r>
      <w:r w:rsidRPr="008813E3">
        <w:rPr>
          <w:rStyle w:val="FootnoteReference"/>
          <w:rFonts w:cs="KFGQPC Uthman Taha Naskh"/>
          <w:position w:val="6"/>
          <w:rtl/>
        </w:rPr>
        <w:footnoteReference w:id="169"/>
      </w:r>
      <w:r w:rsidRPr="008813E3">
        <w:rPr>
          <w:rFonts w:cs="KFGQPC Uthman Taha Naskh" w:hint="cs"/>
          <w:position w:val="6"/>
          <w:vertAlign w:val="superscript"/>
          <w:rtl/>
        </w:rPr>
        <w:t>)</w:t>
      </w:r>
      <w:r w:rsidRPr="008813E3">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(127</w:t>
      </w:r>
      <w:r w:rsidRPr="00430D6B">
        <w:rPr>
          <w:rFonts w:ascii="Aadarsha Ratne Internet" w:hAnsi="Aadarsha Ratne Internet"/>
          <w:color w:val="000000"/>
        </w:rPr>
        <w:t>) “Aaõa-ýº»a Aanta Aajuid, A Aanta naCI-ir, ibka Aaju-lu Aibka AaCu-luu Aibka Lka-itl”|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tuimey emar SiÝ¡, Aañ tuimey emar shayk, mf etamar etoiPeker cla iPra kera*| Aañ etamar etoiPeker mf Aaß¡mN kera| Aañ etamar etoiPeker mf Juá kera|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(Aabu d</w:t>
      </w:r>
      <w:r>
        <w:rPr>
          <w:rFonts w:ascii="Aadarsha Ratne Internet" w:hAnsi="Aadarsha Ratne Internet"/>
          <w:color w:val="000000"/>
          <w:sz w:val="20"/>
          <w:szCs w:val="20"/>
        </w:rPr>
        <w:t>aLd 3/42 itrimjI 5/572 Aañ c</w:t>
      </w:r>
      <w:r w:rsidRPr="00631AC4">
        <w:rPr>
          <w:rFonts w:ascii="Aadarsha Ratne Internet" w:hAnsi="Aadarsha Ratne Internet"/>
          <w:color w:val="000000"/>
          <w:sz w:val="20"/>
          <w:szCs w:val="20"/>
        </w:rPr>
        <w:t>aOk CahIh Aay itrimjI 3/183)</w:t>
      </w:r>
    </w:p>
    <w:p w:rsidR="008813E3" w:rsidRPr="00D26D4F" w:rsidRDefault="008813E3" w:rsidP="008813E3">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w w:val="95"/>
        </w:rPr>
      </w:pPr>
      <w:r w:rsidRPr="00D26D4F">
        <w:rPr>
          <w:rFonts w:cs="Traditional Naskh" w:hint="cs"/>
          <w:w w:val="95"/>
          <w:rtl/>
        </w:rPr>
        <w:t>128</w:t>
      </w:r>
      <w:r w:rsidRPr="008813E3">
        <w:rPr>
          <w:rFonts w:cs="KFGQPC Uthman Taha Naskh" w:hint="cs"/>
          <w:w w:val="95"/>
          <w:rtl/>
        </w:rPr>
        <w:t>-</w:t>
      </w:r>
      <w:r w:rsidRPr="008813E3">
        <w:rPr>
          <w:rFonts w:cs="KFGQPC Uthman Taha Naskh" w:hint="cs"/>
          <w:color w:val="006699"/>
          <w:w w:val="95"/>
          <w:position w:val="10"/>
          <w:rtl/>
        </w:rPr>
        <w:t>(3)</w:t>
      </w:r>
      <w:r w:rsidRPr="008813E3">
        <w:rPr>
          <w:rFonts w:cs="KFGQPC Uthman Taha Naskh" w:hint="cs"/>
          <w:w w:val="95"/>
          <w:rtl/>
        </w:rPr>
        <w:t xml:space="preserve"> </w:t>
      </w:r>
      <w:r w:rsidRPr="008813E3">
        <w:rPr>
          <w:rFonts w:cs="KFGQPC Uthman Taha Naskh" w:hint="cs"/>
          <w:color w:val="006699"/>
          <w:w w:val="95"/>
          <w:rtl/>
        </w:rPr>
        <w:t>((</w:t>
      </w:r>
      <w:r w:rsidRPr="008813E3">
        <w:rPr>
          <w:rFonts w:cs="KFGQPC Uthman Taha Naskh"/>
          <w:w w:val="95"/>
          <w:rtl/>
        </w:rPr>
        <w:t>حَسْبُنا اللَّهُ وَنِعْمَ ال</w:t>
      </w:r>
      <w:r w:rsidRPr="008813E3">
        <w:rPr>
          <w:rFonts w:cs="KFGQPC Uthman Taha Naskh" w:hint="cs"/>
          <w:w w:val="95"/>
          <w:rtl/>
        </w:rPr>
        <w:t>ْ</w:t>
      </w:r>
      <w:r w:rsidRPr="008813E3">
        <w:rPr>
          <w:rFonts w:cs="KFGQPC Uthman Taha Naskh"/>
          <w:w w:val="95"/>
          <w:rtl/>
        </w:rPr>
        <w:t>وَك</w:t>
      </w:r>
      <w:r w:rsidRPr="008813E3">
        <w:rPr>
          <w:rFonts w:cs="KFGQPC Uthman Taha Naskh" w:hint="cs"/>
          <w:w w:val="95"/>
          <w:rtl/>
        </w:rPr>
        <w:t>ِ</w:t>
      </w:r>
      <w:r w:rsidRPr="008813E3">
        <w:rPr>
          <w:rFonts w:cs="KFGQPC Uthman Taha Naskh"/>
          <w:w w:val="95"/>
          <w:rtl/>
        </w:rPr>
        <w:t>يل</w:t>
      </w:r>
      <w:r w:rsidRPr="008813E3">
        <w:rPr>
          <w:rFonts w:cs="KFGQPC Uthman Taha Naskh" w:hint="cs"/>
          <w:w w:val="95"/>
          <w:rtl/>
        </w:rPr>
        <w:t>ُ</w:t>
      </w:r>
      <w:r w:rsidRPr="008813E3">
        <w:rPr>
          <w:rFonts w:cs="KFGQPC Uthman Taha Naskh" w:hint="cs"/>
          <w:color w:val="006699"/>
          <w:w w:val="95"/>
          <w:rtl/>
        </w:rPr>
        <w:t>))</w:t>
      </w:r>
      <w:r w:rsidRPr="008813E3">
        <w:rPr>
          <w:rFonts w:cs="KFGQPC Uthman Taha Naskh" w:hint="cs"/>
          <w:w w:val="95"/>
          <w:position w:val="6"/>
          <w:vertAlign w:val="superscript"/>
          <w:rtl/>
        </w:rPr>
        <w:t>(</w:t>
      </w:r>
      <w:r w:rsidRPr="008813E3">
        <w:rPr>
          <w:rStyle w:val="FootnoteReference"/>
          <w:rFonts w:cs="KFGQPC Uthman Taha Naskh"/>
          <w:w w:val="95"/>
          <w:position w:val="6"/>
          <w:rtl/>
        </w:rPr>
        <w:footnoteReference w:id="170"/>
      </w:r>
      <w:r w:rsidRPr="00D26D4F">
        <w:rPr>
          <w:rFonts w:cs="Traditional Naskh" w:hint="cs"/>
          <w:w w:val="95"/>
          <w:position w:val="6"/>
          <w:vertAlign w:val="superscript"/>
          <w:rtl/>
        </w:rPr>
        <w:t>)</w:t>
      </w:r>
      <w:r w:rsidRPr="00D26D4F">
        <w:rPr>
          <w:rFonts w:cs="Traditional Naskh"/>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(128</w:t>
      </w:r>
      <w:r w:rsidRPr="00430D6B">
        <w:rPr>
          <w:rFonts w:ascii="Aadarsha Ratne Internet" w:hAnsi="Aadarsha Ratne Internet"/>
          <w:color w:val="000000"/>
        </w:rPr>
        <w:t>) “haCbunaõa-ý Ain’mal wakIl”|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Aamar baeb JeTÁq Aañ etew*f LÝm inB^reJagY AiBBawk|</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5/172)</w:t>
      </w:r>
    </w:p>
    <w:p w:rsidR="00FB75BF" w:rsidRPr="00D26D4F" w:rsidRDefault="00FB75BF" w:rsidP="00FB75BF">
      <w:pPr>
        <w:widowControl w:val="0"/>
        <w:bidi w:val="0"/>
        <w:spacing w:after="80" w:line="228" w:lineRule="auto"/>
        <w:jc w:val="lowKashida"/>
        <w:rPr>
          <w:rFonts w:cs="Traditional Naskh"/>
          <w:w w:val="95"/>
          <w:u w:val="single"/>
        </w:rPr>
      </w:pPr>
    </w:p>
    <w:p w:rsidR="00FB75BF" w:rsidRDefault="00FB75BF" w:rsidP="00406392">
      <w:pPr>
        <w:pStyle w:val="222"/>
      </w:pPr>
      <w:bookmarkStart w:id="79" w:name="_Toc274349373"/>
      <w:bookmarkStart w:id="80" w:name="_Toc275257603"/>
      <w:r w:rsidRPr="00D26D4F">
        <w:rPr>
          <w:rFonts w:hint="cs"/>
          <w:rtl/>
          <w:cs/>
        </w:rPr>
        <w:t xml:space="preserve">37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خَافَ</w:t>
      </w:r>
      <w:r w:rsidRPr="00D26D4F">
        <w:rPr>
          <w:rFonts w:hint="cs"/>
          <w:rtl/>
          <w:cs/>
        </w:rPr>
        <w:t xml:space="preserve"> </w:t>
      </w:r>
      <w:r w:rsidRPr="00D26D4F">
        <w:rPr>
          <w:rFonts w:hint="cs"/>
          <w:rtl/>
          <w:lang w:bidi="ar-SA"/>
        </w:rPr>
        <w:t>ظُلْمَ</w:t>
      </w:r>
      <w:r w:rsidRPr="00D26D4F">
        <w:rPr>
          <w:rFonts w:hint="cs"/>
          <w:rtl/>
          <w:cs/>
        </w:rPr>
        <w:t xml:space="preserve"> </w:t>
      </w:r>
      <w:r w:rsidRPr="00D26D4F">
        <w:rPr>
          <w:rFonts w:hint="cs"/>
          <w:rtl/>
          <w:lang w:bidi="ar-SA"/>
        </w:rPr>
        <w:t>السُّـــلْطَانِ</w:t>
      </w:r>
      <w:bookmarkEnd w:id="79"/>
      <w:bookmarkEnd w:id="80"/>
    </w:p>
    <w:p w:rsidR="00FB75BF" w:rsidRPr="00976459" w:rsidRDefault="00FB75BF" w:rsidP="00406392">
      <w:pPr>
        <w:pStyle w:val="222"/>
        <w:rPr>
          <w:rtl/>
          <w:cs/>
        </w:rPr>
      </w:pPr>
      <w:r w:rsidRPr="00976459">
        <w:rPr>
          <w:rFonts w:ascii="Vrinda" w:hAnsi="Vrinda" w:cs="Vrinda" w:hint="cs"/>
          <w:cs/>
        </w:rPr>
        <w:t>শাসকৰ</w:t>
      </w:r>
      <w:r w:rsidRPr="00976459">
        <w:rPr>
          <w:rFonts w:hint="cs"/>
          <w:cs/>
        </w:rPr>
        <w:t xml:space="preserve"> </w:t>
      </w:r>
      <w:r w:rsidR="00B32DCB">
        <w:t xml:space="preserve"> </w:t>
      </w:r>
      <w:r w:rsidRPr="00976459">
        <w:rPr>
          <w:rFonts w:ascii="Vrinda" w:hAnsi="Vrinda" w:cs="Vrinda" w:hint="cs"/>
          <w:cs/>
        </w:rPr>
        <w:t>অত্যাচাৰত</w:t>
      </w:r>
      <w:r w:rsidRPr="00976459">
        <w:rPr>
          <w:rFonts w:hint="cs"/>
          <w:cs/>
        </w:rPr>
        <w:t xml:space="preserve"> </w:t>
      </w:r>
      <w:r w:rsidRPr="00976459">
        <w:rPr>
          <w:rFonts w:ascii="Vrinda" w:hAnsi="Vrinda" w:cs="Vrinda" w:hint="cs"/>
          <w:cs/>
        </w:rPr>
        <w:t>ভয়</w:t>
      </w:r>
      <w:r w:rsidRPr="00976459">
        <w:rPr>
          <w:rFonts w:hint="cs"/>
          <w:cs/>
        </w:rPr>
        <w:t xml:space="preserve"> </w:t>
      </w:r>
      <w:r w:rsidRPr="00976459">
        <w:rPr>
          <w:rFonts w:ascii="Vrinda" w:hAnsi="Vrinda" w:cs="Vrinda" w:hint="cs"/>
          <w:cs/>
        </w:rPr>
        <w:t>পালে</w:t>
      </w:r>
      <w:r w:rsidRPr="00976459">
        <w:rPr>
          <w:rFonts w:hint="cs"/>
          <w:cs/>
        </w:rPr>
        <w:t xml:space="preserve"> </w:t>
      </w:r>
      <w:r w:rsidRPr="00976459">
        <w:rPr>
          <w:rFonts w:ascii="Vrinda" w:hAnsi="Vrinda" w:cs="Vrinda" w:hint="cs"/>
          <w:cs/>
        </w:rPr>
        <w:t>পঢ়িবলগীয়া</w:t>
      </w:r>
      <w:r w:rsidRPr="00976459">
        <w:rPr>
          <w:rFonts w:hint="cs"/>
          <w:cs/>
        </w:rPr>
        <w:t xml:space="preserve"> </w:t>
      </w:r>
      <w:r w:rsidRPr="00976459">
        <w:rPr>
          <w:rFonts w:ascii="Vrinda" w:hAnsi="Vrinda" w:cs="Vrinda" w:hint="cs"/>
          <w:cs/>
        </w:rPr>
        <w:t>দুআ</w:t>
      </w:r>
    </w:p>
    <w:p w:rsidR="00FB75BF" w:rsidRPr="008813E3" w:rsidRDefault="00FB75BF" w:rsidP="00FB75BF">
      <w:pPr>
        <w:widowControl w:val="0"/>
        <w:spacing w:after="80" w:line="228" w:lineRule="auto"/>
        <w:ind w:hanging="10"/>
        <w:jc w:val="lowKashida"/>
        <w:rPr>
          <w:rFonts w:cs="KFGQPC Uthman Taha Naskh"/>
          <w:spacing w:val="-10"/>
          <w:w w:val="90"/>
        </w:rPr>
      </w:pPr>
      <w:r w:rsidRPr="00A44353">
        <w:rPr>
          <w:rFonts w:cs="Traditional Naskh" w:hint="cs"/>
          <w:rtl/>
        </w:rPr>
        <w:t>129</w:t>
      </w:r>
      <w:r w:rsidRPr="008813E3">
        <w:rPr>
          <w:rFonts w:cs="KFGQPC Uthman Taha Naskh" w:hint="cs"/>
          <w:rtl/>
        </w:rPr>
        <w:t>-</w:t>
      </w:r>
      <w:r w:rsidRPr="008813E3">
        <w:rPr>
          <w:rFonts w:cs="KFGQPC Uthman Taha Naskh" w:hint="cs"/>
          <w:position w:val="10"/>
          <w:rtl/>
        </w:rPr>
        <w:t>(1)</w:t>
      </w:r>
      <w:r w:rsidRPr="008813E3">
        <w:rPr>
          <w:rFonts w:cs="KFGQPC Uthman Taha Naskh" w:hint="cs"/>
          <w:rtl/>
        </w:rPr>
        <w:t xml:space="preserve"> ((</w:t>
      </w:r>
      <w:r w:rsidRPr="008813E3">
        <w:rPr>
          <w:rFonts w:ascii="mylotus" w:hAnsi="mylotus" w:cs="KFGQPC Uthman Taha Naskh" w:hint="cs"/>
          <w:rtl/>
        </w:rPr>
        <w:t>اللَّهُمَّ ربَّ السَّمَوَاتِ السَّبْعِ، وَرَبَّ الْعَرْشِ الْعَظِيمِ، كُنْ لِي</w:t>
      </w:r>
      <w:r w:rsidRPr="008813E3">
        <w:rPr>
          <w:rFonts w:cs="KFGQPC Uthman Taha Naskh" w:hint="eastAsia"/>
          <w:rtl/>
        </w:rPr>
        <w:t xml:space="preserve"> </w:t>
      </w:r>
      <w:r w:rsidRPr="008813E3">
        <w:rPr>
          <w:rFonts w:cs="KFGQPC Uthman Taha Naskh" w:hint="eastAsia"/>
          <w:spacing w:val="-10"/>
          <w:w w:val="90"/>
          <w:rtl/>
        </w:rPr>
        <w:t>جَاراً مِن</w:t>
      </w:r>
      <w:r w:rsidRPr="008813E3">
        <w:rPr>
          <w:rFonts w:cs="KFGQPC Uthman Taha Naskh" w:hint="cs"/>
          <w:spacing w:val="-10"/>
          <w:w w:val="90"/>
          <w:rtl/>
        </w:rPr>
        <w:t>ْ</w:t>
      </w:r>
      <w:r w:rsidRPr="008813E3">
        <w:rPr>
          <w:rFonts w:cs="KFGQPC Uthman Taha Naskh" w:hint="eastAsia"/>
          <w:spacing w:val="-10"/>
          <w:w w:val="90"/>
          <w:rtl/>
        </w:rPr>
        <w:t xml:space="preserve"> </w:t>
      </w:r>
      <w:r w:rsidRPr="008813E3">
        <w:rPr>
          <w:rFonts w:cs="KFGQPC Uthman Taha Naskh" w:hint="cs"/>
          <w:spacing w:val="-10"/>
          <w:w w:val="90"/>
          <w:rtl/>
        </w:rPr>
        <w:t>فُلاَنِ بْنِ فُلاَنٍ، وَأَحْزَابِهِ مِنْ خَلاَئِقِكَ، أَنْ يَفْرُطَ عَلَيَّ أَحَدٌ مِنْهُمْ أَوْ يَطْغَى، عَزَّ جَارُكَ، وَجَلَّ ثَنَاؤُكَ، وَلاَ إِلَهَ إِلاَّ أَنْتَ))</w:t>
      </w:r>
      <w:r w:rsidRPr="008813E3">
        <w:rPr>
          <w:rFonts w:cs="KFGQPC Uthman Taha Naskh" w:hint="cs"/>
          <w:spacing w:val="-10"/>
          <w:w w:val="90"/>
          <w:position w:val="6"/>
          <w:vertAlign w:val="superscript"/>
          <w:rtl/>
        </w:rPr>
        <w:t>(</w:t>
      </w:r>
      <w:r w:rsidRPr="008813E3">
        <w:rPr>
          <w:rStyle w:val="FootnoteReference"/>
          <w:rFonts w:cs="KFGQPC Uthman Taha Naskh"/>
          <w:spacing w:val="-10"/>
          <w:w w:val="90"/>
          <w:position w:val="6"/>
          <w:rtl/>
        </w:rPr>
        <w:footnoteReference w:id="171"/>
      </w:r>
      <w:r w:rsidRPr="008813E3">
        <w:rPr>
          <w:rFonts w:cs="KFGQPC Uthman Taha Naskh" w:hint="cs"/>
          <w:spacing w:val="-10"/>
          <w:w w:val="90"/>
          <w:position w:val="6"/>
          <w:vertAlign w:val="superscript"/>
          <w:rtl/>
        </w:rPr>
        <w:t>)</w:t>
      </w:r>
      <w:r w:rsidRPr="008813E3">
        <w:rPr>
          <w:rFonts w:cs="KFGQPC Uthman Taha Naskh" w:hint="eastAsia"/>
          <w:spacing w:val="-10"/>
          <w:w w:val="90"/>
          <w:rtl/>
        </w:rPr>
        <w:t>.</w:t>
      </w:r>
    </w:p>
    <w:p w:rsidR="00FB75BF" w:rsidRPr="00126EF1" w:rsidRDefault="00FB75BF" w:rsidP="00FB75BF">
      <w:pPr>
        <w:bidi w:val="0"/>
        <w:spacing w:before="120" w:after="120" w:line="360" w:lineRule="exact"/>
        <w:jc w:val="both"/>
        <w:rPr>
          <w:i/>
          <w:iCs/>
        </w:rPr>
      </w:pPr>
      <w:r w:rsidRPr="00126EF1">
        <w:rPr>
          <w:rFonts w:ascii="Kalpurush" w:eastAsia="Nikosh" w:hAnsi="Kalpurush" w:cs="Kalpurush"/>
          <w:i/>
          <w:iCs/>
          <w:cs/>
          <w:lang w:bidi="bn-BD"/>
        </w:rPr>
        <w:t>(</w:t>
      </w:r>
      <w:r w:rsidRPr="00E01E1D">
        <w:rPr>
          <w:rFonts w:ascii="Kalpurush" w:eastAsia="Nikosh" w:hAnsi="Kalpurush" w:cs="Kalpurush"/>
          <w:cs/>
          <w:lang w:bidi="bn-BD"/>
        </w:rPr>
        <w:t>আল্লা-হুম্মা</w:t>
      </w:r>
      <w:r w:rsidRPr="00E01E1D">
        <w:rPr>
          <w:rFonts w:ascii="Kalpurush" w:eastAsia="Nikosh" w:hAnsi="Kalpurush" w:cs="Kalpurush" w:hint="cs"/>
          <w:cs/>
          <w:lang w:bidi="bn-BD"/>
        </w:rPr>
        <w:t xml:space="preserve"> </w:t>
      </w:r>
      <w:r w:rsidRPr="00E01E1D">
        <w:rPr>
          <w:rFonts w:ascii="Kalpurush" w:eastAsia="Nikosh" w:hAnsi="Kalpurush" w:cs="Kalpurush" w:hint="cs"/>
          <w:cs/>
          <w:lang w:bidi="as-IN"/>
        </w:rPr>
        <w:t>ৰ</w:t>
      </w:r>
      <w:r w:rsidRPr="00E01E1D">
        <w:rPr>
          <w:rFonts w:ascii="Kalpurush" w:eastAsia="Nikosh" w:hAnsi="Kalpurush" w:cs="Kalpurush"/>
          <w:cs/>
          <w:lang w:bidi="bn-BD"/>
        </w:rPr>
        <w:t>ব</w:t>
      </w:r>
      <w:r w:rsidRPr="00E01E1D">
        <w:rPr>
          <w:rFonts w:ascii="Kalpurush" w:eastAsia="Nikosh" w:hAnsi="Kalpurush" w:cs="Kalpurush" w:hint="cs"/>
          <w:cs/>
          <w:lang w:bidi="bn-BD"/>
        </w:rPr>
        <w:t>্</w:t>
      </w:r>
      <w:r w:rsidRPr="00E01E1D">
        <w:rPr>
          <w:rFonts w:ascii="Kalpurush" w:eastAsia="Nikosh" w:hAnsi="Kalpurush" w:cs="Kalpurush"/>
          <w:cs/>
          <w:lang w:bidi="bn-BD"/>
        </w:rPr>
        <w:t>বা</w:t>
      </w:r>
      <w:r w:rsidRPr="00E01E1D">
        <w:rPr>
          <w:rFonts w:ascii="Kalpurush" w:eastAsia="Nikosh" w:hAnsi="Kalpurush" w:cs="Kalpurush" w:hint="cs"/>
          <w:cs/>
          <w:lang w:bidi="as-IN"/>
        </w:rPr>
        <w:t>চ</w:t>
      </w:r>
      <w:r w:rsidRPr="00E01E1D">
        <w:rPr>
          <w:rFonts w:ascii="Kalpurush" w:eastAsia="Nikosh" w:hAnsi="Kalpurush" w:cs="Kalpurush"/>
          <w:cs/>
          <w:lang w:bidi="bn-BD"/>
        </w:rPr>
        <w:t xml:space="preserve"> </w:t>
      </w:r>
      <w:r w:rsidRPr="00E01E1D">
        <w:rPr>
          <w:rFonts w:ascii="Kalpurush" w:eastAsia="Nikosh" w:hAnsi="Kalpurush" w:cs="Kalpurush" w:hint="cs"/>
          <w:cs/>
          <w:lang w:bidi="as-IN"/>
        </w:rPr>
        <w:t>ছা</w:t>
      </w:r>
      <w:r w:rsidRPr="00E01E1D">
        <w:rPr>
          <w:rFonts w:ascii="Kalpurush" w:eastAsia="Nikosh" w:hAnsi="Kalpurush" w:cs="Kalpurush"/>
          <w:cs/>
          <w:lang w:bidi="bn-BD"/>
        </w:rPr>
        <w:t>মা</w:t>
      </w:r>
      <w:r w:rsidRPr="00E01E1D">
        <w:rPr>
          <w:rFonts w:ascii="Kalpurush" w:eastAsia="Nikosh" w:hAnsi="Kalpurush" w:cs="Kalpurush" w:hint="cs"/>
          <w:cs/>
          <w:lang w:bidi="bn-BD"/>
        </w:rPr>
        <w:t>-</w:t>
      </w:r>
      <w:r w:rsidRPr="00E01E1D">
        <w:rPr>
          <w:rFonts w:ascii="Kalpurush" w:eastAsia="Nikosh" w:hAnsi="Kalpurush" w:cs="Kalpurush"/>
          <w:cs/>
          <w:lang w:bidi="bn-BD"/>
        </w:rPr>
        <w:t>ও</w:t>
      </w:r>
      <w:r w:rsidRPr="00E01E1D">
        <w:rPr>
          <w:rFonts w:ascii="Kalpurush" w:eastAsia="Nikosh" w:hAnsi="Kalpurush" w:cs="Kalpurush" w:hint="cs"/>
          <w:cs/>
          <w:lang w:bidi="as-IN"/>
        </w:rPr>
        <w:t>ৱা</w:t>
      </w:r>
      <w:r w:rsidRPr="00E01E1D">
        <w:rPr>
          <w:rFonts w:ascii="Kalpurush" w:eastAsia="Nikosh" w:hAnsi="Kalpurush" w:cs="Kalpurush" w:hint="cs"/>
          <w:cs/>
          <w:lang w:bidi="bn-BD"/>
        </w:rPr>
        <w:t>-</w:t>
      </w:r>
      <w:r w:rsidRPr="00E01E1D">
        <w:rPr>
          <w:rFonts w:ascii="Kalpurush" w:eastAsia="Nikosh" w:hAnsi="Kalpurush" w:cs="Kalpurush"/>
          <w:cs/>
          <w:lang w:bidi="bn-BD"/>
        </w:rPr>
        <w:t>তি</w:t>
      </w:r>
      <w:r w:rsidRPr="00E01E1D">
        <w:rPr>
          <w:rFonts w:ascii="Kalpurush" w:eastAsia="Nikosh" w:hAnsi="Kalpurush" w:cs="Kalpurush" w:hint="cs"/>
          <w:cs/>
          <w:lang w:bidi="as-IN"/>
        </w:rPr>
        <w:t>ছ</w:t>
      </w:r>
      <w:r w:rsidRPr="00E01E1D">
        <w:rPr>
          <w:rFonts w:ascii="Kalpurush" w:eastAsia="Nikosh" w:hAnsi="Kalpurush" w:cs="Kalpurush"/>
          <w:cs/>
          <w:lang w:bidi="bn-BD"/>
        </w:rPr>
        <w:t xml:space="preserve"> </w:t>
      </w:r>
      <w:r w:rsidRPr="00E01E1D">
        <w:rPr>
          <w:rFonts w:ascii="Kalpurush" w:eastAsia="Nikosh" w:hAnsi="Kalpurush" w:cs="Kalpurush" w:hint="cs"/>
          <w:cs/>
          <w:lang w:bidi="as-IN"/>
        </w:rPr>
        <w:t>ছা</w:t>
      </w:r>
      <w:r w:rsidRPr="00E01E1D">
        <w:rPr>
          <w:rFonts w:ascii="Kalpurush" w:eastAsia="Nikosh" w:hAnsi="Kalpurush" w:cs="Kalpurush"/>
          <w:cs/>
          <w:lang w:bidi="bn-BD"/>
        </w:rPr>
        <w:t>ব</w:t>
      </w:r>
      <w:r w:rsidRPr="00E01E1D">
        <w:rPr>
          <w:rFonts w:ascii="Kalpurush" w:eastAsia="Nikosh" w:hAnsi="Kalpurush" w:cs="Kalpurush" w:hint="cs"/>
          <w:lang w:bidi="bn-BD"/>
        </w:rPr>
        <w:t>‘</w:t>
      </w:r>
      <w:r w:rsidRPr="00E01E1D">
        <w:rPr>
          <w:rFonts w:ascii="Kalpurush" w:eastAsia="Nikosh" w:hAnsi="Kalpurush" w:cs="Kalpurush"/>
          <w:cs/>
          <w:lang w:bidi="bn-BD"/>
        </w:rPr>
        <w:t>ঈ</w:t>
      </w:r>
      <w:r w:rsidRPr="00E01E1D">
        <w:rPr>
          <w:rFonts w:ascii="Kalpurush" w:eastAsia="Nikosh" w:hAnsi="Kalpurush" w:cs="Kalpurush"/>
          <w:lang w:bidi="bn-BD"/>
        </w:rPr>
        <w:t xml:space="preserve">, </w:t>
      </w:r>
      <w:r w:rsidRPr="00E01E1D">
        <w:rPr>
          <w:rFonts w:ascii="Kalpurush" w:eastAsia="Nikosh" w:hAnsi="Kalpurush" w:cs="Kalpurush"/>
          <w:cs/>
          <w:lang w:bidi="bn-BD"/>
        </w:rPr>
        <w:t>ও</w:t>
      </w:r>
      <w:r w:rsidRPr="00E01E1D">
        <w:rPr>
          <w:rFonts w:ascii="Kalpurush" w:eastAsia="Nikosh" w:hAnsi="Kalpurush" w:cs="Kalpurush" w:hint="cs"/>
          <w:cs/>
          <w:lang w:bidi="as-IN"/>
        </w:rPr>
        <w:t>ৱা</w:t>
      </w:r>
      <w:r w:rsidRPr="00E01E1D">
        <w:rPr>
          <w:rFonts w:ascii="Kalpurush" w:eastAsia="Nikosh" w:hAnsi="Kalpurush" w:cs="Kalpurush"/>
          <w:cs/>
          <w:lang w:bidi="bn-BD"/>
        </w:rPr>
        <w:t xml:space="preserve"> </w:t>
      </w:r>
      <w:r w:rsidRPr="00E01E1D">
        <w:rPr>
          <w:rFonts w:ascii="Kalpurush" w:eastAsia="Nikosh" w:hAnsi="Kalpurush" w:cs="Kalpurush" w:hint="cs"/>
          <w:cs/>
          <w:lang w:bidi="as-IN"/>
        </w:rPr>
        <w:t>ৰা</w:t>
      </w:r>
      <w:r w:rsidRPr="00E01E1D">
        <w:rPr>
          <w:rFonts w:ascii="Kalpurush" w:eastAsia="Nikosh" w:hAnsi="Kalpurush" w:cs="Kalpurush"/>
          <w:cs/>
          <w:lang w:bidi="bn-BD"/>
        </w:rPr>
        <w:t>ব</w:t>
      </w:r>
      <w:r w:rsidRPr="00E01E1D">
        <w:rPr>
          <w:rFonts w:ascii="Kalpurush" w:eastAsia="Nikosh" w:hAnsi="Kalpurush" w:cs="Kalpurush" w:hint="cs"/>
          <w:cs/>
          <w:lang w:bidi="bn-BD"/>
        </w:rPr>
        <w:t>্</w:t>
      </w:r>
      <w:r w:rsidRPr="00E01E1D">
        <w:rPr>
          <w:rFonts w:ascii="Kalpurush" w:eastAsia="Nikosh" w:hAnsi="Kalpurush" w:cs="Kalpurush"/>
          <w:cs/>
          <w:lang w:bidi="bn-BD"/>
        </w:rPr>
        <w:t xml:space="preserve">বাল </w:t>
      </w:r>
      <w:r w:rsidRPr="00E01E1D">
        <w:rPr>
          <w:rFonts w:ascii="Kalpurush" w:eastAsia="Nikosh" w:hAnsi="Kalpurush" w:cs="Kalpurush"/>
          <w:lang w:bidi="bn-BD"/>
        </w:rPr>
        <w:t>‘</w:t>
      </w:r>
      <w:r w:rsidRPr="00E01E1D">
        <w:rPr>
          <w:rFonts w:ascii="Kalpurush" w:eastAsia="Nikosh" w:hAnsi="Kalpurush" w:cs="Kalpurush"/>
          <w:cs/>
          <w:lang w:bidi="bn-BD"/>
        </w:rPr>
        <w:t>আ</w:t>
      </w:r>
      <w:r w:rsidRPr="00E01E1D">
        <w:rPr>
          <w:rFonts w:ascii="Kalpurush" w:eastAsia="Nikosh" w:hAnsi="Kalpurush" w:cs="Kalpurush" w:hint="cs"/>
          <w:cs/>
          <w:lang w:bidi="as-IN"/>
        </w:rPr>
        <w:t>ৰশ্বিল</w:t>
      </w:r>
      <w:r w:rsidRPr="00E01E1D">
        <w:rPr>
          <w:rFonts w:ascii="Kalpurush" w:eastAsia="Nikosh" w:hAnsi="Kalpurush" w:cs="Kalpurush"/>
          <w:cs/>
          <w:lang w:bidi="bn-BD"/>
        </w:rPr>
        <w:t xml:space="preserve"> </w:t>
      </w:r>
      <w:r w:rsidRPr="00E01E1D">
        <w:rPr>
          <w:rFonts w:ascii="Kalpurush" w:eastAsia="Nikosh" w:hAnsi="Kalpurush" w:cs="Kalpurush" w:hint="cs"/>
          <w:lang w:bidi="bn-BD"/>
        </w:rPr>
        <w:t>‘</w:t>
      </w:r>
      <w:r w:rsidRPr="00E01E1D">
        <w:rPr>
          <w:rFonts w:ascii="Kalpurush" w:eastAsia="Nikosh" w:hAnsi="Kalpurush" w:cs="Kalpurush"/>
          <w:cs/>
          <w:lang w:bidi="bn-BD"/>
        </w:rPr>
        <w:t>আযীম। কুন লী জা</w:t>
      </w:r>
      <w:r w:rsidRPr="00E01E1D">
        <w:rPr>
          <w:rFonts w:ascii="Kalpurush" w:eastAsia="Nikosh" w:hAnsi="Kalpurush" w:cs="Kalpurush" w:hint="cs"/>
          <w:cs/>
          <w:lang w:bidi="as-IN"/>
        </w:rPr>
        <w:t>ৰা</w:t>
      </w:r>
      <w:r w:rsidRPr="00E01E1D">
        <w:rPr>
          <w:rFonts w:ascii="Kalpurush" w:eastAsia="Nikosh" w:hAnsi="Kalpurush" w:cs="Kalpurush" w:hint="cs"/>
          <w:cs/>
          <w:lang w:bidi="bn-BD"/>
        </w:rPr>
        <w:t>ন</w:t>
      </w:r>
      <w:r w:rsidRPr="00E01E1D">
        <w:rPr>
          <w:rFonts w:ascii="Kalpurush" w:eastAsia="Nikosh" w:hAnsi="Kalpurush" w:cs="Kalpurush"/>
          <w:cs/>
          <w:lang w:bidi="bn-BD"/>
        </w:rPr>
        <w:t xml:space="preserve"> মিন ফুলানিবনি ফুলান</w:t>
      </w:r>
      <w:r w:rsidRPr="00E01E1D">
        <w:rPr>
          <w:rFonts w:ascii="Kalpurush" w:eastAsia="Nikosh" w:hAnsi="Kalpurush" w:cs="Kalpurush"/>
          <w:lang w:bidi="bn-BD"/>
        </w:rPr>
        <w:t xml:space="preserve">, </w:t>
      </w:r>
      <w:r w:rsidRPr="00E01E1D">
        <w:rPr>
          <w:rFonts w:ascii="Kalpurush" w:eastAsia="Nikosh" w:hAnsi="Kalpurush" w:cs="Kalpurush"/>
          <w:cs/>
          <w:lang w:bidi="bn-BD"/>
        </w:rPr>
        <w:t>ও</w:t>
      </w:r>
      <w:r w:rsidRPr="00E01E1D">
        <w:rPr>
          <w:rFonts w:ascii="Kalpurush" w:eastAsia="Nikosh" w:hAnsi="Kalpurush" w:cs="Kalpurush" w:hint="cs"/>
          <w:cs/>
          <w:lang w:bidi="as-IN"/>
        </w:rPr>
        <w:t>ৱা</w:t>
      </w:r>
      <w:r w:rsidRPr="00E01E1D">
        <w:rPr>
          <w:rFonts w:ascii="Kalpurush" w:eastAsia="Nikosh" w:hAnsi="Kalpurush" w:cs="Kalpurush"/>
          <w:cs/>
          <w:lang w:bidi="bn-BD"/>
        </w:rPr>
        <w:t xml:space="preserve"> আ</w:t>
      </w:r>
      <w:r w:rsidRPr="00E01E1D">
        <w:rPr>
          <w:rFonts w:ascii="Kalpurush" w:eastAsia="Nikosh" w:hAnsi="Kalpurush" w:cs="Kalpurush" w:hint="cs"/>
          <w:cs/>
          <w:lang w:bidi="bn-BD"/>
        </w:rPr>
        <w:t>হযা</w:t>
      </w:r>
      <w:r w:rsidRPr="00E01E1D">
        <w:rPr>
          <w:rFonts w:ascii="Kalpurush" w:eastAsia="Nikosh" w:hAnsi="Kalpurush" w:cs="Kalpurush"/>
          <w:cs/>
          <w:lang w:bidi="bn-BD"/>
        </w:rPr>
        <w:t>বিহী মিন খালা</w:t>
      </w:r>
      <w:r w:rsidRPr="00E01E1D">
        <w:rPr>
          <w:rFonts w:ascii="Kalpurush" w:eastAsia="Nikosh" w:hAnsi="Kalpurush" w:cs="Kalpurush" w:hint="cs"/>
          <w:cs/>
          <w:lang w:bidi="bn-BD"/>
        </w:rPr>
        <w:t>য়</w:t>
      </w:r>
      <w:r w:rsidRPr="00E01E1D">
        <w:rPr>
          <w:rFonts w:ascii="Kalpurush" w:eastAsia="Nikosh" w:hAnsi="Kalpurush" w:cs="Kalpurush" w:hint="cs"/>
          <w:cs/>
          <w:lang w:bidi="as-IN"/>
        </w:rPr>
        <w:t>ি</w:t>
      </w:r>
      <w:r w:rsidRPr="00E01E1D">
        <w:rPr>
          <w:rFonts w:ascii="Kalpurush" w:eastAsia="Nikosh" w:hAnsi="Kalpurush" w:cs="Kalpurush" w:hint="cs"/>
          <w:cs/>
          <w:lang w:bidi="bn-BD"/>
        </w:rPr>
        <w:t>ক্বি</w:t>
      </w:r>
      <w:r w:rsidRPr="00E01E1D">
        <w:rPr>
          <w:rFonts w:ascii="Kalpurush" w:eastAsia="Nikosh" w:hAnsi="Kalpurush" w:cs="Kalpurush"/>
          <w:cs/>
          <w:lang w:bidi="bn-BD"/>
        </w:rPr>
        <w:t>ক</w:t>
      </w:r>
      <w:r w:rsidRPr="00E01E1D">
        <w:rPr>
          <w:rFonts w:ascii="Kalpurush" w:eastAsia="Nikosh" w:hAnsi="Kalpurush" w:cs="Kalpurush"/>
          <w:lang w:bidi="bn-BD"/>
        </w:rPr>
        <w:t xml:space="preserve">, </w:t>
      </w:r>
      <w:r w:rsidRPr="00E01E1D">
        <w:rPr>
          <w:rFonts w:ascii="Kalpurush" w:eastAsia="Nikosh" w:hAnsi="Kalpurush" w:cs="Kalpurush"/>
          <w:cs/>
          <w:lang w:bidi="bn-BD"/>
        </w:rPr>
        <w:t>আ</w:t>
      </w:r>
      <w:r w:rsidRPr="00E01E1D">
        <w:rPr>
          <w:rFonts w:ascii="Kalpurush" w:eastAsia="Nikosh" w:hAnsi="Kalpurush" w:cs="Kalpurush" w:hint="cs"/>
          <w:cs/>
          <w:lang w:bidi="bn-BD"/>
        </w:rPr>
        <w:t>ঁই ইয়াফ</w:t>
      </w:r>
      <w:r w:rsidRPr="00E01E1D">
        <w:rPr>
          <w:rFonts w:ascii="Kalpurush" w:eastAsia="Nikosh" w:hAnsi="Kalpurush" w:cs="Kalpurush" w:hint="cs"/>
          <w:cs/>
          <w:lang w:bidi="as-IN"/>
        </w:rPr>
        <w:t>ৰু</w:t>
      </w:r>
      <w:r w:rsidRPr="00E01E1D">
        <w:rPr>
          <w:rFonts w:ascii="Kalpurush" w:eastAsia="Nikosh" w:hAnsi="Kalpurush" w:cs="Kalpurush" w:hint="cs"/>
          <w:cs/>
          <w:lang w:bidi="bn-BD"/>
        </w:rPr>
        <w:t>ত্বা</w:t>
      </w:r>
      <w:r w:rsidRPr="00E01E1D">
        <w:rPr>
          <w:rFonts w:ascii="Kalpurush" w:eastAsia="Nikosh" w:hAnsi="Kalpurush" w:cs="Kalpurush"/>
          <w:cs/>
          <w:lang w:bidi="bn-BD"/>
        </w:rPr>
        <w:t xml:space="preserve"> </w:t>
      </w:r>
      <w:r w:rsidRPr="00E01E1D">
        <w:rPr>
          <w:rFonts w:ascii="Kalpurush" w:eastAsia="Nikosh" w:hAnsi="Kalpurush" w:cs="Kalpurush"/>
          <w:lang w:bidi="bn-BD"/>
        </w:rPr>
        <w:t>‘</w:t>
      </w:r>
      <w:r w:rsidRPr="00E01E1D">
        <w:rPr>
          <w:rFonts w:ascii="Kalpurush" w:eastAsia="Nikosh" w:hAnsi="Kalpurush" w:cs="Kalpurush"/>
          <w:cs/>
          <w:lang w:bidi="bn-BD"/>
        </w:rPr>
        <w:t>আলাইয়্যা আহাদুম মিন</w:t>
      </w:r>
      <w:r w:rsidRPr="00E01E1D">
        <w:rPr>
          <w:rFonts w:ascii="Kalpurush" w:eastAsia="Nikosh" w:hAnsi="Kalpurush" w:cs="Kalpurush" w:hint="cs"/>
          <w:cs/>
          <w:lang w:bidi="bn-BD"/>
        </w:rPr>
        <w:t>হু</w:t>
      </w:r>
      <w:r w:rsidRPr="00E01E1D">
        <w:rPr>
          <w:rFonts w:ascii="Kalpurush" w:eastAsia="Nikosh" w:hAnsi="Kalpurush" w:cs="Kalpurush"/>
          <w:cs/>
          <w:lang w:bidi="bn-BD"/>
        </w:rPr>
        <w:t>ম আও ইয়া</w:t>
      </w:r>
      <w:r w:rsidRPr="00E01E1D">
        <w:rPr>
          <w:rFonts w:ascii="Kalpurush" w:eastAsia="Nikosh" w:hAnsi="Kalpurush" w:cs="Kalpurush" w:hint="cs"/>
          <w:cs/>
          <w:lang w:bidi="bn-BD"/>
        </w:rPr>
        <w:t>ত্বগা</w:t>
      </w:r>
      <w:r w:rsidRPr="00E01E1D">
        <w:rPr>
          <w:rFonts w:ascii="Kalpurush" w:eastAsia="Nikosh" w:hAnsi="Kalpurush" w:cs="Kalpurush" w:hint="cs"/>
          <w:lang w:bidi="bn-BD"/>
        </w:rPr>
        <w:t>,</w:t>
      </w:r>
      <w:r w:rsidRPr="00E01E1D">
        <w:rPr>
          <w:rFonts w:ascii="Kalpurush" w:eastAsia="Nikosh" w:hAnsi="Kalpurush" w:cs="Kalpurush"/>
          <w:lang w:bidi="bn-BD"/>
        </w:rPr>
        <w:t xml:space="preserve"> </w:t>
      </w:r>
      <w:r w:rsidRPr="00E01E1D">
        <w:rPr>
          <w:rFonts w:ascii="Kalpurush" w:eastAsia="Nikosh" w:hAnsi="Kalpurush" w:cs="Kalpurush"/>
          <w:cs/>
          <w:lang w:bidi="bn-BD"/>
        </w:rPr>
        <w:t>আয্যা জা</w:t>
      </w:r>
      <w:r w:rsidRPr="00E01E1D">
        <w:rPr>
          <w:rFonts w:ascii="Kalpurush" w:eastAsia="Nikosh" w:hAnsi="Kalpurush" w:cs="Kalpurush" w:hint="cs"/>
          <w:cs/>
          <w:lang w:bidi="bn-BD"/>
        </w:rPr>
        <w:t>-</w:t>
      </w:r>
      <w:r w:rsidRPr="00E01E1D">
        <w:rPr>
          <w:rFonts w:ascii="Kalpurush" w:eastAsia="Nikosh" w:hAnsi="Kalpurush" w:cs="Kalpurush" w:hint="cs"/>
          <w:cs/>
          <w:lang w:bidi="as-IN"/>
        </w:rPr>
        <w:t>ৰু</w:t>
      </w:r>
      <w:r w:rsidRPr="00E01E1D">
        <w:rPr>
          <w:rFonts w:ascii="Kalpurush" w:eastAsia="Nikosh" w:hAnsi="Kalpurush" w:cs="Kalpurush"/>
          <w:cs/>
          <w:lang w:bidi="bn-BD"/>
        </w:rPr>
        <w:t>কা</w:t>
      </w:r>
      <w:r w:rsidRPr="00E01E1D">
        <w:rPr>
          <w:rFonts w:ascii="Kalpurush" w:eastAsia="Nikosh" w:hAnsi="Kalpurush" w:cs="Kalpurush" w:hint="cs"/>
          <w:lang w:bidi="bn-BD"/>
        </w:rPr>
        <w:t>,</w:t>
      </w:r>
      <w:r w:rsidRPr="00E01E1D">
        <w:rPr>
          <w:rFonts w:ascii="Kalpurush" w:eastAsia="Nikosh" w:hAnsi="Kalpurush" w:cs="Kalpurush"/>
          <w:lang w:bidi="bn-BD"/>
        </w:rPr>
        <w:t xml:space="preserve"> </w:t>
      </w:r>
      <w:r w:rsidRPr="00E01E1D">
        <w:rPr>
          <w:rFonts w:ascii="Kalpurush" w:eastAsia="Nikosh" w:hAnsi="Kalpurush" w:cs="Kalpurush"/>
          <w:cs/>
          <w:lang w:bidi="bn-BD"/>
        </w:rPr>
        <w:t>ও</w:t>
      </w:r>
      <w:r w:rsidRPr="00E01E1D">
        <w:rPr>
          <w:rFonts w:ascii="Kalpurush" w:eastAsia="Nikosh" w:hAnsi="Kalpurush" w:cs="Kalpurush" w:hint="cs"/>
          <w:cs/>
          <w:lang w:bidi="as-IN"/>
        </w:rPr>
        <w:t>ৱা</w:t>
      </w:r>
      <w:r w:rsidRPr="00E01E1D">
        <w:rPr>
          <w:rFonts w:ascii="Kalpurush" w:eastAsia="Nikosh" w:hAnsi="Kalpurush" w:cs="Kalpurush"/>
          <w:cs/>
          <w:lang w:bidi="bn-BD"/>
        </w:rPr>
        <w:t xml:space="preserve"> জাল্ল</w:t>
      </w:r>
      <w:r w:rsidRPr="00E01E1D">
        <w:rPr>
          <w:rFonts w:ascii="Kalpurush" w:eastAsia="Nikosh" w:hAnsi="Kalpurush" w:cs="Kalpurush" w:hint="cs"/>
          <w:cs/>
          <w:lang w:bidi="bn-BD"/>
        </w:rPr>
        <w:t>া</w:t>
      </w:r>
      <w:r w:rsidRPr="00E01E1D">
        <w:rPr>
          <w:rFonts w:ascii="Kalpurush" w:eastAsia="Nikosh" w:hAnsi="Kalpurush" w:cs="Kalpurush"/>
          <w:cs/>
          <w:lang w:bidi="bn-BD"/>
        </w:rPr>
        <w:t xml:space="preserve"> </w:t>
      </w:r>
      <w:r w:rsidRPr="00E01E1D">
        <w:rPr>
          <w:rFonts w:ascii="Kalpurush" w:eastAsia="Nikosh" w:hAnsi="Kalpurush" w:cs="Kalpurush" w:hint="cs"/>
          <w:cs/>
          <w:lang w:bidi="as-IN"/>
        </w:rPr>
        <w:t>ছা</w:t>
      </w:r>
      <w:r w:rsidRPr="00E01E1D">
        <w:rPr>
          <w:rFonts w:ascii="Kalpurush" w:eastAsia="Nikosh" w:hAnsi="Kalpurush" w:cs="Kalpurush"/>
          <w:cs/>
          <w:lang w:bidi="bn-BD"/>
        </w:rPr>
        <w:t>না</w:t>
      </w:r>
      <w:r w:rsidRPr="00E01E1D">
        <w:rPr>
          <w:rFonts w:ascii="Kalpurush" w:eastAsia="Nikosh" w:hAnsi="Kalpurush" w:cs="Kalpurush" w:hint="cs"/>
          <w:cs/>
          <w:lang w:bidi="bn-BD"/>
        </w:rPr>
        <w:t>-</w:t>
      </w:r>
      <w:r w:rsidRPr="00E01E1D">
        <w:rPr>
          <w:rFonts w:ascii="Kalpurush" w:eastAsia="Nikosh" w:hAnsi="Kalpurush" w:cs="Kalpurush"/>
          <w:cs/>
          <w:lang w:bidi="bn-BD"/>
        </w:rPr>
        <w:t>উক</w:t>
      </w:r>
      <w:r w:rsidRPr="00E01E1D">
        <w:rPr>
          <w:rFonts w:ascii="Kalpurush" w:eastAsia="Nikosh" w:hAnsi="Kalpurush" w:cs="Kalpurush" w:hint="cs"/>
          <w:lang w:bidi="bn-BD"/>
        </w:rPr>
        <w:t>,</w:t>
      </w:r>
      <w:r w:rsidRPr="00E01E1D">
        <w:rPr>
          <w:rFonts w:ascii="Kalpurush" w:eastAsia="Nikosh" w:hAnsi="Kalpurush" w:cs="Kalpurush"/>
          <w:lang w:bidi="bn-BD"/>
        </w:rPr>
        <w:t xml:space="preserve"> </w:t>
      </w:r>
      <w:r w:rsidRPr="00E01E1D">
        <w:rPr>
          <w:rFonts w:ascii="Kalpurush" w:eastAsia="Nikosh" w:hAnsi="Kalpurush" w:cs="Kalpurush"/>
          <w:cs/>
          <w:lang w:bidi="bn-BD"/>
        </w:rPr>
        <w:t>ও</w:t>
      </w:r>
      <w:r w:rsidRPr="00E01E1D">
        <w:rPr>
          <w:rFonts w:ascii="Kalpurush" w:eastAsia="Nikosh" w:hAnsi="Kalpurush" w:cs="Kalpurush" w:hint="cs"/>
          <w:cs/>
          <w:lang w:bidi="as-IN"/>
        </w:rPr>
        <w:t>ৱা</w:t>
      </w:r>
      <w:r w:rsidRPr="00E01E1D">
        <w:rPr>
          <w:rFonts w:ascii="Kalpurush" w:eastAsia="Nikosh" w:hAnsi="Kalpurush" w:cs="Kalpurush"/>
          <w:cs/>
          <w:lang w:bidi="bn-BD"/>
        </w:rPr>
        <w:t xml:space="preserve"> লা ইলা</w:t>
      </w:r>
      <w:r w:rsidRPr="00E01E1D">
        <w:rPr>
          <w:rFonts w:ascii="Kalpurush" w:eastAsia="Nikosh" w:hAnsi="Kalpurush" w:cs="Kalpurush" w:hint="cs"/>
          <w:cs/>
          <w:lang w:bidi="bn-BD"/>
        </w:rPr>
        <w:t>-</w:t>
      </w:r>
      <w:r w:rsidRPr="00E01E1D">
        <w:rPr>
          <w:rFonts w:ascii="Kalpurush" w:eastAsia="Nikosh" w:hAnsi="Kalpurush" w:cs="Kalpurush"/>
          <w:cs/>
          <w:lang w:bidi="bn-BD"/>
        </w:rPr>
        <w:t>হা ইল্লা আনতা)।</w:t>
      </w:r>
    </w:p>
    <w:p w:rsidR="00FB75BF" w:rsidRPr="008E1BAF" w:rsidRDefault="00FB75BF" w:rsidP="00FB75BF">
      <w:pPr>
        <w:widowControl w:val="0"/>
        <w:bidi w:val="0"/>
        <w:spacing w:after="80" w:line="228" w:lineRule="auto"/>
        <w:ind w:hanging="10"/>
        <w:jc w:val="both"/>
        <w:rPr>
          <w:rFonts w:cs="Traditional Naskh"/>
          <w:color w:val="FF0000"/>
          <w:spacing w:val="-10"/>
          <w:w w:val="90"/>
          <w:rtl/>
          <w:cs/>
          <w:lang w:bidi="as-IN"/>
        </w:rPr>
      </w:pPr>
      <w:r w:rsidRPr="00126EF1">
        <w:rPr>
          <w:rFonts w:ascii="Kalpurush" w:eastAsia="Nikosh" w:hAnsi="Kalpurush" w:cs="Kalpurush"/>
          <w:cs/>
          <w:lang w:bidi="bn-BD"/>
        </w:rPr>
        <w:t>১</w:t>
      </w:r>
      <w:r w:rsidRPr="00126EF1">
        <w:rPr>
          <w:rFonts w:ascii="Kalpurush" w:eastAsia="Nikosh" w:hAnsi="Kalpurush" w:cs="Kalpurush" w:hint="cs"/>
          <w:cs/>
          <w:lang w:bidi="bn-BD"/>
        </w:rPr>
        <w:t>২</w:t>
      </w:r>
      <w:r w:rsidRPr="00126EF1">
        <w:rPr>
          <w:rFonts w:ascii="Kalpurush" w:eastAsia="Nikosh" w:hAnsi="Kalpurush" w:cs="Kalpurush"/>
          <w:cs/>
          <w:lang w:bidi="bn-BD"/>
        </w:rPr>
        <w:t>৯</w:t>
      </w:r>
      <w:r w:rsidRPr="00126EF1">
        <w:rPr>
          <w:rFonts w:ascii="Kalpurush" w:eastAsia="Nikosh" w:hAnsi="Kalpurush" w:cs="Kalpurush" w:hint="cs"/>
          <w:cs/>
          <w:lang w:bidi="bn-BD"/>
        </w:rPr>
        <w:t>-</w:t>
      </w:r>
      <w:r w:rsidRPr="00126EF1">
        <w:rPr>
          <w:rFonts w:ascii="Kalpurush" w:eastAsia="Nikosh" w:hAnsi="Kalpurush" w:cs="Kalpurush"/>
          <w:vertAlign w:val="superscript"/>
          <w:cs/>
          <w:lang w:bidi="bn-BD"/>
        </w:rPr>
        <w:t>(</w:t>
      </w:r>
      <w:r w:rsidRPr="00126EF1">
        <w:rPr>
          <w:rFonts w:ascii="Kalpurush" w:eastAsia="Nikosh" w:hAnsi="Kalpurush" w:cs="Kalpurush" w:hint="cs"/>
          <w:vertAlign w:val="superscript"/>
          <w:cs/>
          <w:lang w:bidi="bn-BD"/>
        </w:rPr>
        <w:t>১</w:t>
      </w:r>
      <w:r w:rsidRPr="00126EF1">
        <w:rPr>
          <w:rFonts w:ascii="Kalpurush" w:eastAsia="Nikosh" w:hAnsi="Kalpurush" w:cs="Kalpurush"/>
          <w:vertAlign w:val="superscript"/>
          <w:cs/>
          <w:lang w:bidi="bn-BD"/>
        </w:rPr>
        <w:t>)</w:t>
      </w:r>
      <w:r w:rsidRPr="00126EF1">
        <w:rPr>
          <w:rFonts w:ascii="Kalpurush" w:eastAsia="Nikosh" w:hAnsi="Kalpurush" w:cs="Kalpurush"/>
          <w:cs/>
          <w:lang w:bidi="bn-BD"/>
        </w:rPr>
        <w:t xml:space="preserve"> </w:t>
      </w:r>
      <w:r w:rsidRPr="00126EF1">
        <w:rPr>
          <w:rFonts w:ascii="Kalpurush" w:eastAsia="Nikosh" w:hAnsi="Kalpurush" w:cs="Kalpurush"/>
          <w:lang w:bidi="bn-BD"/>
        </w:rPr>
        <w:t>“</w:t>
      </w:r>
      <w:r w:rsidRPr="00126EF1">
        <w:rPr>
          <w:rFonts w:ascii="Kalpurush" w:eastAsia="Nikosh" w:hAnsi="Kalpurush" w:cs="Kalpurush"/>
          <w:cs/>
          <w:lang w:bidi="bn-BD"/>
        </w:rPr>
        <w:t>হে আল্লাহ</w:t>
      </w:r>
      <w:r>
        <w:rPr>
          <w:rFonts w:ascii="Kalpurush" w:eastAsia="Nikosh" w:hAnsi="Kalpurush" w:cs="Kalpurush" w:hint="cs"/>
          <w:cs/>
          <w:lang w:bidi="bn-BD"/>
        </w:rPr>
        <w:t>,</w:t>
      </w:r>
      <w:r w:rsidRPr="00126EF1">
        <w:rPr>
          <w:rFonts w:ascii="Kalpurush" w:eastAsia="Nikosh" w:hAnsi="Kalpurush" w:cs="Kalpurush"/>
          <w:cs/>
          <w:lang w:bidi="bn-BD"/>
        </w:rPr>
        <w:t xml:space="preserve"> সাত </w:t>
      </w:r>
      <w:r>
        <w:rPr>
          <w:rFonts w:ascii="Kalpurush" w:eastAsia="Nikosh" w:hAnsi="Kalpurush" w:cs="Kalpurush" w:hint="cs"/>
          <w:cs/>
          <w:lang w:bidi="bn-BD"/>
        </w:rPr>
        <w:t>আ</w:t>
      </w:r>
      <w:r>
        <w:rPr>
          <w:rFonts w:ascii="Kalpurush" w:eastAsia="Nikosh" w:hAnsi="Kalpurush" w:cs="Kalpurush" w:hint="cs"/>
          <w:cs/>
          <w:lang w:bidi="as-IN"/>
        </w:rPr>
        <w:t>কাশৰ প্ৰতিপালক</w:t>
      </w:r>
      <w:r>
        <w:rPr>
          <w:rFonts w:ascii="Kalpurush" w:eastAsia="Nikosh" w:hAnsi="Kalpurush" w:cs="Kalpurush"/>
          <w:cs/>
          <w:lang w:bidi="bn-BD"/>
        </w:rPr>
        <w:t>! মহান আ</w:t>
      </w:r>
      <w:r>
        <w:rPr>
          <w:rFonts w:ascii="Kalpurush" w:eastAsia="Nikosh" w:hAnsi="Kalpurush" w:cs="Kalpurush" w:hint="cs"/>
          <w:cs/>
          <w:lang w:bidi="as-IN"/>
        </w:rPr>
        <w:t>ৰশ্বৰ প্ৰতিপালক</w:t>
      </w:r>
      <w:r>
        <w:rPr>
          <w:rFonts w:ascii="Kalpurush" w:eastAsia="Nikosh" w:hAnsi="Kalpurush" w:cs="Kalpurush"/>
          <w:cs/>
          <w:lang w:bidi="bn-BD"/>
        </w:rPr>
        <w:t xml:space="preserve">! </w:t>
      </w:r>
      <w:r>
        <w:rPr>
          <w:rFonts w:ascii="Kalpurush" w:eastAsia="Nikosh" w:hAnsi="Kalpurush" w:cs="Kalpurush" w:hint="cs"/>
          <w:cs/>
          <w:lang w:bidi="as-IN"/>
        </w:rPr>
        <w:t>তোমাৰ</w:t>
      </w:r>
      <w:r>
        <w:rPr>
          <w:rFonts w:ascii="Kalpurush" w:eastAsia="Nikosh" w:hAnsi="Kalpurush" w:cs="Kalpurush"/>
          <w:cs/>
          <w:lang w:bidi="bn-BD"/>
        </w:rPr>
        <w:t xml:space="preserve"> সৃষ্টি</w:t>
      </w:r>
      <w:r>
        <w:rPr>
          <w:rFonts w:ascii="Kalpurush" w:eastAsia="Nikosh" w:hAnsi="Kalpurush" w:cs="Kalpurush" w:hint="cs"/>
          <w:cs/>
          <w:lang w:bidi="as-IN"/>
        </w:rPr>
        <w:t xml:space="preserve"> জগতৰ মাজৰ পৰা</w:t>
      </w:r>
      <w:r w:rsidRPr="00126EF1">
        <w:rPr>
          <w:rFonts w:ascii="Kalpurush" w:eastAsia="Nikosh" w:hAnsi="Kalpurush" w:cs="Kalpurush"/>
          <w:cs/>
          <w:lang w:bidi="bn-BD"/>
        </w:rPr>
        <w:t xml:space="preserve"> অ</w:t>
      </w:r>
      <w:r w:rsidRPr="00126EF1">
        <w:rPr>
          <w:rFonts w:ascii="Kalpurush" w:eastAsia="Nikosh" w:hAnsi="Kalpurush" w:cs="Kalpurush" w:hint="cs"/>
          <w:cs/>
          <w:lang w:bidi="bn-BD"/>
        </w:rPr>
        <w:t>মু</w:t>
      </w:r>
      <w:r>
        <w:rPr>
          <w:rFonts w:ascii="Kalpurush" w:eastAsia="Nikosh" w:hAnsi="Kalpurush" w:cs="Kalpurush"/>
          <w:cs/>
          <w:lang w:bidi="bn-BD"/>
        </w:rPr>
        <w:t>ক</w:t>
      </w:r>
      <w:r>
        <w:rPr>
          <w:rFonts w:ascii="Kalpurush" w:eastAsia="Nikosh" w:hAnsi="Kalpurush" w:cs="Kalpurush" w:hint="cs"/>
          <w:cs/>
          <w:lang w:bidi="as-IN"/>
        </w:rPr>
        <w:t>ৰ</w:t>
      </w:r>
      <w:r>
        <w:rPr>
          <w:rFonts w:ascii="Kalpurush" w:eastAsia="Nikosh" w:hAnsi="Kalpurush" w:cs="Kalpurush"/>
          <w:cs/>
          <w:lang w:bidi="bn-BD"/>
        </w:rPr>
        <w:t xml:space="preserve"> পুত্র অমুক</w:t>
      </w:r>
      <w:r>
        <w:rPr>
          <w:rFonts w:ascii="Kalpurush" w:eastAsia="Nikosh" w:hAnsi="Kalpurush" w:cs="Kalpurush" w:hint="cs"/>
          <w:cs/>
          <w:lang w:bidi="as-IN"/>
        </w:rPr>
        <w:t>ৰ</w:t>
      </w:r>
      <w:r w:rsidRPr="00126EF1">
        <w:rPr>
          <w:rFonts w:ascii="Kalpurush" w:eastAsia="Nikosh" w:hAnsi="Kalpurush" w:cs="Kalpurush"/>
          <w:cs/>
          <w:lang w:bidi="bn-BD"/>
        </w:rPr>
        <w:t xml:space="preserve"> বি</w:t>
      </w:r>
      <w:r>
        <w:rPr>
          <w:rFonts w:ascii="Kalpurush" w:eastAsia="Nikosh" w:hAnsi="Kalpurush" w:cs="Kalpurush" w:hint="cs"/>
          <w:cs/>
          <w:lang w:bidi="bn-BD"/>
        </w:rPr>
        <w:t>পক্ষে</w:t>
      </w:r>
      <w:r>
        <w:rPr>
          <w:rFonts w:ascii="Kalpurush" w:eastAsia="Nikosh" w:hAnsi="Kalpurush" w:cs="Kalpurush"/>
          <w:cs/>
          <w:lang w:bidi="bn-BD"/>
        </w:rPr>
        <w:t xml:space="preserve"> </w:t>
      </w:r>
      <w:r>
        <w:rPr>
          <w:rFonts w:ascii="Kalpurush" w:eastAsia="Nikosh" w:hAnsi="Kalpurush" w:cs="Kalpurush" w:hint="cs"/>
          <w:cs/>
          <w:lang w:bidi="as-IN"/>
        </w:rPr>
        <w:t>আৰু</w:t>
      </w:r>
      <w:r>
        <w:rPr>
          <w:rFonts w:ascii="Kalpurush" w:eastAsia="Nikosh" w:hAnsi="Kalpurush" w:cs="Kalpurush"/>
          <w:cs/>
          <w:lang w:bidi="bn-BD"/>
        </w:rPr>
        <w:t xml:space="preserve"> তা</w:t>
      </w:r>
      <w:r>
        <w:rPr>
          <w:rFonts w:ascii="Kalpurush" w:eastAsia="Nikosh" w:hAnsi="Kalpurush" w:cs="Kalpurush" w:hint="cs"/>
          <w:cs/>
          <w:lang w:bidi="as-IN"/>
        </w:rPr>
        <w:t>ৰ</w:t>
      </w:r>
      <w:r>
        <w:rPr>
          <w:rFonts w:ascii="Kalpurush" w:eastAsia="Nikosh" w:hAnsi="Kalpurush" w:cs="Kalpurush"/>
          <w:cs/>
          <w:lang w:bidi="bn-BD"/>
        </w:rPr>
        <w:t xml:space="preserve"> বাহিনী</w:t>
      </w:r>
      <w:r>
        <w:rPr>
          <w:rFonts w:ascii="Kalpurush" w:eastAsia="Nikosh" w:hAnsi="Kalpurush" w:cs="Kalpurush" w:hint="cs"/>
          <w:cs/>
          <w:lang w:bidi="as-IN"/>
        </w:rPr>
        <w:t>ৰ</w:t>
      </w:r>
      <w:r>
        <w:rPr>
          <w:rFonts w:ascii="Kalpurush" w:eastAsia="Nikosh" w:hAnsi="Kalpurush" w:cs="Kalpurush"/>
          <w:cs/>
          <w:lang w:bidi="bn-BD"/>
        </w:rPr>
        <w:t xml:space="preserve"> বি</w:t>
      </w:r>
      <w:r>
        <w:rPr>
          <w:rFonts w:ascii="Kalpurush" w:eastAsia="Nikosh" w:hAnsi="Kalpurush" w:cs="Kalpurush" w:hint="cs"/>
          <w:cs/>
          <w:lang w:bidi="as-IN"/>
        </w:rPr>
        <w:t>ৰু</w:t>
      </w:r>
      <w:r>
        <w:rPr>
          <w:rFonts w:ascii="Kalpurush" w:eastAsia="Nikosh" w:hAnsi="Kalpurush" w:cs="Kalpurush"/>
          <w:cs/>
          <w:lang w:bidi="bn-BD"/>
        </w:rPr>
        <w:t xml:space="preserve">দ্ধে </w:t>
      </w:r>
      <w:r>
        <w:rPr>
          <w:rFonts w:ascii="Kalpurush" w:eastAsia="Nikosh" w:hAnsi="Kalpurush" w:cs="Kalpurush" w:hint="cs"/>
          <w:cs/>
          <w:lang w:bidi="as-IN"/>
        </w:rPr>
        <w:t>তুমি</w:t>
      </w:r>
      <w:r>
        <w:rPr>
          <w:rFonts w:ascii="Kalpurush" w:eastAsia="Nikosh" w:hAnsi="Kalpurush" w:cs="Kalpurush"/>
          <w:cs/>
          <w:lang w:bidi="bn-BD"/>
        </w:rPr>
        <w:t xml:space="preserve"> </w:t>
      </w:r>
      <w:r>
        <w:rPr>
          <w:rFonts w:ascii="Kalpurush" w:eastAsia="Nikosh" w:hAnsi="Kalpurush" w:cs="Kalpurush" w:hint="cs"/>
          <w:cs/>
          <w:lang w:bidi="as-IN"/>
        </w:rPr>
        <w:t>মোৰ</w:t>
      </w:r>
      <w:r>
        <w:rPr>
          <w:rFonts w:ascii="Kalpurush" w:eastAsia="Nikosh" w:hAnsi="Kalpurush" w:cs="Kalpurush"/>
          <w:cs/>
          <w:lang w:bidi="bn-BD"/>
        </w:rPr>
        <w:t xml:space="preserve"> </w:t>
      </w:r>
      <w:r>
        <w:rPr>
          <w:rFonts w:ascii="Kalpurush" w:eastAsia="Nikosh" w:hAnsi="Kalpurush" w:cs="Kalpurush" w:hint="cs"/>
          <w:cs/>
          <w:lang w:bidi="bn-BD"/>
        </w:rPr>
        <w:t>আশ্রয়</w:t>
      </w:r>
      <w:r>
        <w:rPr>
          <w:rFonts w:ascii="Kalpurush" w:eastAsia="Nikosh" w:hAnsi="Kalpurush" w:cs="Kalpurush" w:hint="cs"/>
          <w:cs/>
          <w:lang w:bidi="as-IN"/>
        </w:rPr>
        <w:t xml:space="preserve"> দানকাৰী হোৱা</w:t>
      </w:r>
      <w:r>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সিহঁতৰ কোনোৱে</w:t>
      </w:r>
      <w:r>
        <w:rPr>
          <w:rFonts w:ascii="Kalpurush" w:eastAsia="Nikosh" w:hAnsi="Kalpurush" w:cs="Kalpurush"/>
          <w:cs/>
          <w:lang w:bidi="bn-BD"/>
        </w:rPr>
        <w:t xml:space="preserve"> </w:t>
      </w:r>
      <w:r>
        <w:rPr>
          <w:rFonts w:ascii="Kalpurush" w:eastAsia="Nikosh" w:hAnsi="Kalpurush" w:cs="Kalpurush" w:hint="cs"/>
          <w:cs/>
          <w:lang w:bidi="as-IN"/>
        </w:rPr>
        <w:t>যাতে মোৰ ওপৰত</w:t>
      </w:r>
      <w:r w:rsidRPr="00126EF1">
        <w:rPr>
          <w:rFonts w:ascii="Kalpurush" w:eastAsia="Nikosh" w:hAnsi="Kalpurush" w:cs="Kalpurush"/>
          <w:cs/>
          <w:lang w:bidi="bn-BD"/>
        </w:rPr>
        <w:t xml:space="preserve"> </w:t>
      </w:r>
      <w:r>
        <w:rPr>
          <w:rFonts w:ascii="Kalpurush" w:eastAsia="Nikosh" w:hAnsi="Kalpurush" w:cs="Kalpurush" w:hint="cs"/>
          <w:cs/>
          <w:lang w:bidi="bn-BD"/>
        </w:rPr>
        <w:t xml:space="preserve">দ্রুত আক্রমণ </w:t>
      </w:r>
      <w:r w:rsidRPr="00126EF1">
        <w:rPr>
          <w:rFonts w:ascii="Kalpurush" w:eastAsia="Nikosh" w:hAnsi="Kalpurush" w:cs="Kalpurush"/>
          <w:cs/>
          <w:lang w:bidi="bn-BD"/>
        </w:rPr>
        <w:t xml:space="preserve">বা </w:t>
      </w:r>
      <w:r>
        <w:rPr>
          <w:rFonts w:ascii="Kalpurush" w:eastAsia="Nikosh" w:hAnsi="Kalpurush" w:cs="Kalpurush" w:hint="cs"/>
          <w:cs/>
          <w:lang w:bidi="bn-BD"/>
        </w:rPr>
        <w:t>সীমালঙ্ঘন</w:t>
      </w:r>
      <w:r>
        <w:rPr>
          <w:rFonts w:ascii="Kalpurush" w:eastAsia="Nikosh" w:hAnsi="Kalpurush" w:cs="Kalpurush"/>
          <w:cs/>
          <w:lang w:bidi="bn-BD"/>
        </w:rPr>
        <w:t xml:space="preserve"> ক</w:t>
      </w:r>
      <w:r>
        <w:rPr>
          <w:rFonts w:ascii="Kalpurush" w:eastAsia="Nikosh" w:hAnsi="Kalpurush" w:cs="Kalpurush" w:hint="cs"/>
          <w:cs/>
          <w:lang w:bidi="as-IN"/>
        </w:rPr>
        <w:t>ৰিব নোৱাৰে</w:t>
      </w:r>
      <w:r>
        <w:rPr>
          <w:rFonts w:ascii="Kalpurush" w:eastAsia="Nikosh" w:hAnsi="Kalpurush" w:cs="Mangal"/>
          <w:cs/>
          <w:lang w:bidi="hi-IN"/>
        </w:rPr>
        <w:t xml:space="preserve">। </w:t>
      </w:r>
      <w:r>
        <w:rPr>
          <w:rFonts w:ascii="Kalpurush" w:eastAsia="Nikosh" w:hAnsi="Kalpurush" w:cs="Kalpurush" w:hint="cs"/>
          <w:cs/>
          <w:lang w:bidi="as-IN"/>
        </w:rPr>
        <w:t>তোমাৰ</w:t>
      </w:r>
      <w:r w:rsidRPr="00126EF1">
        <w:rPr>
          <w:rFonts w:ascii="Kalpurush" w:eastAsia="Nikosh" w:hAnsi="Kalpurush" w:cs="Kalpurush"/>
          <w:cs/>
          <w:lang w:bidi="bn-BD"/>
        </w:rPr>
        <w:t xml:space="preserve"> </w:t>
      </w:r>
      <w:r>
        <w:rPr>
          <w:rFonts w:ascii="Kalpurush" w:eastAsia="Nikosh" w:hAnsi="Kalpurush" w:cs="Kalpurush" w:hint="cs"/>
          <w:cs/>
          <w:lang w:bidi="bn-BD"/>
        </w:rPr>
        <w:t>আশ্র</w:t>
      </w:r>
      <w:r>
        <w:rPr>
          <w:rFonts w:ascii="Kalpurush" w:eastAsia="Nikosh" w:hAnsi="Kalpurush" w:cs="Kalpurush" w:hint="cs"/>
          <w:cs/>
          <w:lang w:bidi="as-IN"/>
        </w:rPr>
        <w:t>য় পোৱাজন</w:t>
      </w:r>
      <w:r>
        <w:rPr>
          <w:rFonts w:ascii="Kalpurush" w:eastAsia="Nikosh" w:hAnsi="Kalpurush" w:cs="Kalpurush" w:hint="cs"/>
          <w:cs/>
          <w:lang w:bidi="bn-BD"/>
        </w:rPr>
        <w:t xml:space="preserve"> শক্তিশালী</w:t>
      </w:r>
      <w:r w:rsidRPr="00126EF1">
        <w:rPr>
          <w:rFonts w:ascii="Kalpurush" w:eastAsia="Nikosh" w:hAnsi="Kalpurush" w:cs="Kalpurush"/>
          <w:lang w:bidi="bn-BD"/>
        </w:rPr>
        <w:t xml:space="preserve">, </w:t>
      </w:r>
      <w:r>
        <w:rPr>
          <w:rFonts w:ascii="Kalpurush" w:eastAsia="Nikosh" w:hAnsi="Kalpurush" w:cs="Kalpurush" w:hint="cs"/>
          <w:cs/>
          <w:lang w:bidi="as-IN"/>
        </w:rPr>
        <w:t>তোমাৰ</w:t>
      </w:r>
      <w:r w:rsidRPr="00126EF1">
        <w:rPr>
          <w:rFonts w:ascii="Kalpurush" w:eastAsia="Nikosh" w:hAnsi="Kalpurush" w:cs="Kalpurush"/>
          <w:cs/>
          <w:lang w:bidi="bn-BD"/>
        </w:rPr>
        <w:t xml:space="preserve"> প্রশংসা </w:t>
      </w:r>
      <w:r>
        <w:rPr>
          <w:rFonts w:ascii="Kalpurush" w:eastAsia="Nikosh" w:hAnsi="Kalpurush" w:cs="Kalpurush" w:hint="cs"/>
          <w:cs/>
          <w:lang w:bidi="bn-BD"/>
        </w:rPr>
        <w:t xml:space="preserve"> </w:t>
      </w:r>
      <w:r w:rsidRPr="00126EF1">
        <w:rPr>
          <w:rFonts w:ascii="Kalpurush" w:eastAsia="Nikosh" w:hAnsi="Kalpurush" w:cs="Kalpurush"/>
          <w:cs/>
          <w:lang w:bidi="bn-BD"/>
        </w:rPr>
        <w:t xml:space="preserve">অতি মহান। </w:t>
      </w:r>
      <w:r>
        <w:rPr>
          <w:rFonts w:ascii="Kalpurush" w:eastAsia="Nikosh" w:hAnsi="Kalpurush" w:cs="Kalpurush" w:hint="cs"/>
          <w:cs/>
          <w:lang w:bidi="bn-BD"/>
        </w:rPr>
        <w:t>আ</w:t>
      </w:r>
      <w:r>
        <w:rPr>
          <w:rFonts w:ascii="Kalpurush" w:eastAsia="Nikosh" w:hAnsi="Kalpurush" w:cs="Kalpurush" w:hint="cs"/>
          <w:cs/>
          <w:lang w:bidi="as-IN"/>
        </w:rPr>
        <w:t>ৰু তুমি বিনে আন কোনো সত্য উপাস্য নাই</w:t>
      </w:r>
      <w:r>
        <w:rPr>
          <w:rFonts w:ascii="Kalpurush" w:eastAsia="Nikosh" w:hAnsi="Kalpurush" w:cs="Mangal" w:hint="cs"/>
          <w:cs/>
          <w:lang w:bidi="hi-IN"/>
        </w:rPr>
        <w:t>।</w:t>
      </w:r>
      <w:r>
        <w:rPr>
          <w:rFonts w:ascii="Kalpurush" w:eastAsia="Nikosh" w:hAnsi="Kalpurush" w:cs="Kalpurush" w:hint="cs"/>
          <w:cs/>
          <w:lang w:bidi="as-IN"/>
        </w:rPr>
        <w:t xml:space="preserve"> (বুখাৰী ফিল আদাব আল মুফৰাদ ৭০৭)</w:t>
      </w:r>
    </w:p>
    <w:p w:rsidR="00FB75BF" w:rsidRDefault="00FB75BF" w:rsidP="00FB75BF">
      <w:pPr>
        <w:widowControl w:val="0"/>
        <w:spacing w:after="80" w:line="228" w:lineRule="auto"/>
        <w:ind w:hanging="10"/>
        <w:jc w:val="lowKashida"/>
        <w:rPr>
          <w:rFonts w:cs="Vrinda"/>
          <w:szCs w:val="30"/>
          <w:lang w:bidi="as-IN"/>
        </w:rPr>
      </w:pPr>
      <w:r w:rsidRPr="009C61A1">
        <w:rPr>
          <w:rFonts w:cs="Traditional Naskh" w:hint="cs"/>
          <w:rtl/>
        </w:rPr>
        <w:t>130</w:t>
      </w:r>
      <w:r w:rsidRPr="00B32DCB">
        <w:rPr>
          <w:rFonts w:cs="KFGQPC Uthman Taha Naskh" w:hint="cs"/>
          <w:rtl/>
        </w:rPr>
        <w:t>-</w:t>
      </w:r>
      <w:r w:rsidRPr="00B32DCB">
        <w:rPr>
          <w:rFonts w:cs="KFGQPC Uthman Taha Naskh" w:hint="cs"/>
          <w:position w:val="10"/>
          <w:rtl/>
        </w:rPr>
        <w:t>(2)</w:t>
      </w:r>
      <w:r w:rsidRPr="00B32DCB">
        <w:rPr>
          <w:rFonts w:cs="KFGQPC Uthman Taha Naskh" w:hint="cs"/>
          <w:rtl/>
        </w:rPr>
        <w:t xml:space="preserve"> ((</w:t>
      </w:r>
      <w:r w:rsidRPr="00B32DCB">
        <w:rPr>
          <w:rFonts w:cs="KFGQPC Uthman Taha Naskh" w:hint="eastAsia"/>
          <w:rtl/>
        </w:rPr>
        <w:t>الل</w:t>
      </w:r>
      <w:r w:rsidRPr="00B32DCB">
        <w:rPr>
          <w:rFonts w:cs="KFGQPC Uthman Taha Naskh" w:hint="cs"/>
          <w:rtl/>
        </w:rPr>
        <w:t>َّ</w:t>
      </w:r>
      <w:r w:rsidRPr="00B32DCB">
        <w:rPr>
          <w:rFonts w:cs="KFGQPC Uthman Taha Naskh" w:hint="eastAsia"/>
          <w:rtl/>
        </w:rPr>
        <w:t>ه</w:t>
      </w:r>
      <w:r w:rsidRPr="00B32DCB">
        <w:rPr>
          <w:rFonts w:cs="KFGQPC Uthman Taha Naskh" w:hint="cs"/>
          <w:rtl/>
        </w:rPr>
        <w:t>ُ</w:t>
      </w:r>
      <w:r w:rsidRPr="00B32DCB">
        <w:rPr>
          <w:rFonts w:cs="KFGQPC Uthman Taha Naskh" w:hint="eastAsia"/>
          <w:rtl/>
        </w:rPr>
        <w:t xml:space="preserve"> أ</w:t>
      </w:r>
      <w:r w:rsidRPr="00B32DCB">
        <w:rPr>
          <w:rFonts w:cs="KFGQPC Uthman Taha Naskh" w:hint="cs"/>
          <w:rtl/>
        </w:rPr>
        <w:t>َ</w:t>
      </w:r>
      <w:r w:rsidRPr="00B32DCB">
        <w:rPr>
          <w:rFonts w:cs="KFGQPC Uthman Taha Naskh" w:hint="eastAsia"/>
          <w:rtl/>
        </w:rPr>
        <w:t>ك</w:t>
      </w:r>
      <w:r w:rsidRPr="00B32DCB">
        <w:rPr>
          <w:rFonts w:cs="KFGQPC Uthman Taha Naskh" w:hint="cs"/>
          <w:rtl/>
        </w:rPr>
        <w:t>ْ</w:t>
      </w:r>
      <w:r w:rsidRPr="00B32DCB">
        <w:rPr>
          <w:rFonts w:cs="KFGQPC Uthman Taha Naskh" w:hint="eastAsia"/>
          <w:rtl/>
        </w:rPr>
        <w:t>ب</w:t>
      </w:r>
      <w:r w:rsidRPr="00B32DCB">
        <w:rPr>
          <w:rFonts w:cs="KFGQPC Uthman Taha Naskh" w:hint="cs"/>
          <w:rtl/>
        </w:rPr>
        <w:t>َ</w:t>
      </w:r>
      <w:r w:rsidRPr="00B32DCB">
        <w:rPr>
          <w:rFonts w:cs="KFGQPC Uthman Taha Naskh" w:hint="eastAsia"/>
          <w:rtl/>
        </w:rPr>
        <w:t>رُ، الل</w:t>
      </w:r>
      <w:r w:rsidRPr="00B32DCB">
        <w:rPr>
          <w:rFonts w:cs="KFGQPC Uthman Taha Naskh" w:hint="cs"/>
          <w:rtl/>
        </w:rPr>
        <w:t>َّ</w:t>
      </w:r>
      <w:r w:rsidRPr="00B32DCB">
        <w:rPr>
          <w:rFonts w:cs="KFGQPC Uthman Taha Naskh" w:hint="eastAsia"/>
          <w:rtl/>
        </w:rPr>
        <w:t>ه</w:t>
      </w:r>
      <w:r w:rsidRPr="00B32DCB">
        <w:rPr>
          <w:rFonts w:cs="KFGQPC Uthman Taha Naskh" w:hint="cs"/>
          <w:rtl/>
        </w:rPr>
        <w:t>ُ</w:t>
      </w:r>
      <w:r w:rsidRPr="00B32DCB">
        <w:rPr>
          <w:rFonts w:cs="KFGQPC Uthman Taha Naskh" w:hint="eastAsia"/>
          <w:rtl/>
        </w:rPr>
        <w:t xml:space="preserve"> أ</w:t>
      </w:r>
      <w:r w:rsidRPr="00B32DCB">
        <w:rPr>
          <w:rFonts w:cs="KFGQPC Uthman Taha Naskh" w:hint="cs"/>
          <w:rtl/>
        </w:rPr>
        <w:t>َ</w:t>
      </w:r>
      <w:r w:rsidRPr="00B32DCB">
        <w:rPr>
          <w:rFonts w:cs="KFGQPC Uthman Taha Naskh" w:hint="eastAsia"/>
          <w:rtl/>
        </w:rPr>
        <w:t>عَزُّ م</w:t>
      </w:r>
      <w:r w:rsidRPr="00B32DCB">
        <w:rPr>
          <w:rFonts w:cs="KFGQPC Uthman Taha Naskh" w:hint="cs"/>
          <w:rtl/>
        </w:rPr>
        <w:t>ِ</w:t>
      </w:r>
      <w:r w:rsidRPr="00B32DCB">
        <w:rPr>
          <w:rFonts w:cs="KFGQPC Uthman Taha Naskh" w:hint="eastAsia"/>
          <w:rtl/>
        </w:rPr>
        <w:t>ن</w:t>
      </w:r>
      <w:r w:rsidRPr="00B32DCB">
        <w:rPr>
          <w:rFonts w:cs="KFGQPC Uthman Taha Naskh" w:hint="cs"/>
          <w:rtl/>
        </w:rPr>
        <w:t>ْ</w:t>
      </w:r>
      <w:r w:rsidRPr="00B32DCB">
        <w:rPr>
          <w:rFonts w:cs="KFGQPC Uthman Taha Naskh" w:hint="eastAsia"/>
          <w:rtl/>
        </w:rPr>
        <w:t xml:space="preserve"> خ</w:t>
      </w:r>
      <w:r w:rsidRPr="00B32DCB">
        <w:rPr>
          <w:rFonts w:cs="KFGQPC Uthman Taha Naskh" w:hint="cs"/>
          <w:rtl/>
        </w:rPr>
        <w:t>َ</w:t>
      </w:r>
      <w:r w:rsidRPr="00B32DCB">
        <w:rPr>
          <w:rFonts w:cs="KFGQPC Uthman Taha Naskh" w:hint="eastAsia"/>
          <w:rtl/>
        </w:rPr>
        <w:t>ل</w:t>
      </w:r>
      <w:r w:rsidRPr="00B32DCB">
        <w:rPr>
          <w:rFonts w:cs="KFGQPC Uthman Taha Naskh" w:hint="cs"/>
          <w:rtl/>
        </w:rPr>
        <w:t>ْ</w:t>
      </w:r>
      <w:r w:rsidRPr="00B32DCB">
        <w:rPr>
          <w:rFonts w:cs="KFGQPC Uthman Taha Naskh" w:hint="eastAsia"/>
          <w:rtl/>
        </w:rPr>
        <w:t>قِهِ ج</w:t>
      </w:r>
      <w:r w:rsidRPr="00B32DCB">
        <w:rPr>
          <w:rFonts w:cs="KFGQPC Uthman Taha Naskh" w:hint="cs"/>
          <w:rtl/>
        </w:rPr>
        <w:t>َ</w:t>
      </w:r>
      <w:r w:rsidRPr="00B32DCB">
        <w:rPr>
          <w:rFonts w:cs="KFGQPC Uthman Taha Naskh" w:hint="eastAsia"/>
          <w:rtl/>
        </w:rPr>
        <w:t>م</w:t>
      </w:r>
      <w:r w:rsidRPr="00B32DCB">
        <w:rPr>
          <w:rFonts w:cs="KFGQPC Uthman Taha Naskh" w:hint="cs"/>
          <w:rtl/>
        </w:rPr>
        <w:t>ِ</w:t>
      </w:r>
      <w:r w:rsidRPr="00B32DCB">
        <w:rPr>
          <w:rFonts w:cs="KFGQPC Uthman Taha Naskh" w:hint="eastAsia"/>
          <w:rtl/>
        </w:rPr>
        <w:t>يعاً، الل</w:t>
      </w:r>
      <w:r w:rsidRPr="00B32DCB">
        <w:rPr>
          <w:rFonts w:cs="KFGQPC Uthman Taha Naskh" w:hint="cs"/>
          <w:rtl/>
        </w:rPr>
        <w:t>َّ</w:t>
      </w:r>
      <w:r w:rsidRPr="00B32DCB">
        <w:rPr>
          <w:rFonts w:cs="KFGQPC Uthman Taha Naskh" w:hint="eastAsia"/>
          <w:rtl/>
        </w:rPr>
        <w:t>ه</w:t>
      </w:r>
      <w:r w:rsidRPr="00B32DCB">
        <w:rPr>
          <w:rFonts w:cs="KFGQPC Uthman Taha Naskh" w:hint="cs"/>
          <w:rtl/>
        </w:rPr>
        <w:t>ُ</w:t>
      </w:r>
      <w:r w:rsidRPr="00B32DCB">
        <w:rPr>
          <w:rFonts w:cs="KFGQPC Uthman Taha Naskh" w:hint="eastAsia"/>
          <w:rtl/>
        </w:rPr>
        <w:t xml:space="preserve"> أ</w:t>
      </w:r>
      <w:r w:rsidRPr="00B32DCB">
        <w:rPr>
          <w:rFonts w:cs="KFGQPC Uthman Taha Naskh" w:hint="cs"/>
          <w:rtl/>
        </w:rPr>
        <w:t>َ</w:t>
      </w:r>
      <w:r w:rsidRPr="00B32DCB">
        <w:rPr>
          <w:rFonts w:cs="KFGQPC Uthman Taha Naskh" w:hint="eastAsia"/>
          <w:rtl/>
        </w:rPr>
        <w:t>ع</w:t>
      </w:r>
      <w:r w:rsidRPr="00B32DCB">
        <w:rPr>
          <w:rFonts w:cs="KFGQPC Uthman Taha Naskh" w:hint="cs"/>
          <w:rtl/>
        </w:rPr>
        <w:t>َ</w:t>
      </w:r>
      <w:r w:rsidRPr="00B32DCB">
        <w:rPr>
          <w:rFonts w:cs="KFGQPC Uthman Taha Naskh" w:hint="eastAsia"/>
          <w:rtl/>
        </w:rPr>
        <w:t>زُّ م</w:t>
      </w:r>
      <w:r w:rsidRPr="00B32DCB">
        <w:rPr>
          <w:rFonts w:cs="KFGQPC Uthman Taha Naskh" w:hint="cs"/>
          <w:rtl/>
        </w:rPr>
        <w:t>ِ</w:t>
      </w:r>
      <w:r w:rsidRPr="00B32DCB">
        <w:rPr>
          <w:rFonts w:cs="KFGQPC Uthman Taha Naskh" w:hint="eastAsia"/>
          <w:rtl/>
        </w:rPr>
        <w:t>مَّا أ</w:t>
      </w:r>
      <w:r w:rsidRPr="00B32DCB">
        <w:rPr>
          <w:rFonts w:cs="KFGQPC Uthman Taha Naskh" w:hint="cs"/>
          <w:rtl/>
        </w:rPr>
        <w:t>َ</w:t>
      </w:r>
      <w:r w:rsidRPr="00B32DCB">
        <w:rPr>
          <w:rFonts w:cs="KFGQPC Uthman Taha Naskh" w:hint="eastAsia"/>
          <w:rtl/>
        </w:rPr>
        <w:t>خ</w:t>
      </w:r>
      <w:r w:rsidRPr="00B32DCB">
        <w:rPr>
          <w:rFonts w:cs="KFGQPC Uthman Taha Naskh" w:hint="cs"/>
          <w:rtl/>
        </w:rPr>
        <w:t>َ</w:t>
      </w:r>
      <w:r w:rsidRPr="00B32DCB">
        <w:rPr>
          <w:rFonts w:cs="KFGQPC Uthman Taha Naskh" w:hint="eastAsia"/>
          <w:rtl/>
        </w:rPr>
        <w:t>افُ و</w:t>
      </w:r>
      <w:r w:rsidRPr="00B32DCB">
        <w:rPr>
          <w:rFonts w:cs="KFGQPC Uthman Taha Naskh" w:hint="cs"/>
          <w:rtl/>
        </w:rPr>
        <w:t>َ</w:t>
      </w:r>
      <w:r w:rsidRPr="00B32DCB">
        <w:rPr>
          <w:rFonts w:cs="KFGQPC Uthman Taha Naskh" w:hint="eastAsia"/>
          <w:rtl/>
        </w:rPr>
        <w:t>أ</w:t>
      </w:r>
      <w:r w:rsidRPr="00B32DCB">
        <w:rPr>
          <w:rFonts w:cs="KFGQPC Uthman Taha Naskh" w:hint="cs"/>
          <w:rtl/>
        </w:rPr>
        <w:t>َ</w:t>
      </w:r>
      <w:r w:rsidRPr="00B32DCB">
        <w:rPr>
          <w:rFonts w:cs="KFGQPC Uthman Taha Naskh" w:hint="eastAsia"/>
          <w:rtl/>
        </w:rPr>
        <w:t>حْذَرُ، أ</w:t>
      </w:r>
      <w:r w:rsidRPr="00B32DCB">
        <w:rPr>
          <w:rFonts w:cs="KFGQPC Uthman Taha Naskh" w:hint="cs"/>
          <w:rtl/>
        </w:rPr>
        <w:t>َ</w:t>
      </w:r>
      <w:r w:rsidRPr="00B32DCB">
        <w:rPr>
          <w:rFonts w:cs="KFGQPC Uthman Taha Naskh" w:hint="eastAsia"/>
          <w:rtl/>
        </w:rPr>
        <w:t>ع</w:t>
      </w:r>
      <w:r w:rsidRPr="00B32DCB">
        <w:rPr>
          <w:rFonts w:cs="KFGQPC Uthman Taha Naskh" w:hint="cs"/>
          <w:rtl/>
        </w:rPr>
        <w:t>ُ</w:t>
      </w:r>
      <w:r w:rsidRPr="00B32DCB">
        <w:rPr>
          <w:rFonts w:cs="KFGQPC Uthman Taha Naskh" w:hint="eastAsia"/>
          <w:rtl/>
        </w:rPr>
        <w:t>وذُ ب</w:t>
      </w:r>
      <w:r w:rsidRPr="00B32DCB">
        <w:rPr>
          <w:rFonts w:cs="KFGQPC Uthman Taha Naskh" w:hint="cs"/>
          <w:rtl/>
        </w:rPr>
        <w:t>ِ</w:t>
      </w:r>
      <w:r w:rsidRPr="00B32DCB">
        <w:rPr>
          <w:rFonts w:cs="KFGQPC Uthman Taha Naskh" w:hint="eastAsia"/>
          <w:rtl/>
        </w:rPr>
        <w:t>اللَّهِ ال</w:t>
      </w:r>
      <w:r w:rsidRPr="00B32DCB">
        <w:rPr>
          <w:rFonts w:cs="KFGQPC Uthman Taha Naskh" w:hint="cs"/>
          <w:rtl/>
        </w:rPr>
        <w:t>َّ</w:t>
      </w:r>
      <w:r w:rsidRPr="00B32DCB">
        <w:rPr>
          <w:rFonts w:cs="KFGQPC Uthman Taha Naskh" w:hint="eastAsia"/>
          <w:rtl/>
        </w:rPr>
        <w:t>ذ</w:t>
      </w:r>
      <w:r w:rsidRPr="00B32DCB">
        <w:rPr>
          <w:rFonts w:cs="KFGQPC Uthman Taha Naskh" w:hint="cs"/>
          <w:rtl/>
        </w:rPr>
        <w:t>ِ</w:t>
      </w:r>
      <w:r w:rsidRPr="00B32DCB">
        <w:rPr>
          <w:rFonts w:cs="KFGQPC Uthman Taha Naskh" w:hint="eastAsia"/>
          <w:rtl/>
        </w:rPr>
        <w:t>ي لا</w:t>
      </w:r>
      <w:r w:rsidRPr="00B32DCB">
        <w:rPr>
          <w:rFonts w:cs="KFGQPC Uthman Taha Naskh" w:hint="cs"/>
          <w:rtl/>
        </w:rPr>
        <w:t>َ</w:t>
      </w:r>
      <w:r w:rsidRPr="00B32DCB">
        <w:rPr>
          <w:rFonts w:cs="KFGQPC Uthman Taha Naskh" w:hint="eastAsia"/>
          <w:rtl/>
        </w:rPr>
        <w:t xml:space="preserve"> إ</w:t>
      </w:r>
      <w:r w:rsidRPr="00B32DCB">
        <w:rPr>
          <w:rFonts w:cs="KFGQPC Uthman Taha Naskh" w:hint="cs"/>
          <w:rtl/>
        </w:rPr>
        <w:t>ِ</w:t>
      </w:r>
      <w:r w:rsidRPr="00B32DCB">
        <w:rPr>
          <w:rFonts w:cs="KFGQPC Uthman Taha Naskh" w:hint="eastAsia"/>
          <w:rtl/>
        </w:rPr>
        <w:t>ل</w:t>
      </w:r>
      <w:r w:rsidRPr="00B32DCB">
        <w:rPr>
          <w:rFonts w:cs="KFGQPC Uthman Taha Naskh" w:hint="cs"/>
          <w:rtl/>
        </w:rPr>
        <w:t>َ</w:t>
      </w:r>
      <w:r w:rsidRPr="00B32DCB">
        <w:rPr>
          <w:rFonts w:cs="KFGQPC Uthman Taha Naskh" w:hint="eastAsia"/>
          <w:rtl/>
        </w:rPr>
        <w:t>ه</w:t>
      </w:r>
      <w:r w:rsidRPr="00B32DCB">
        <w:rPr>
          <w:rFonts w:cs="KFGQPC Uthman Taha Naskh" w:hint="cs"/>
          <w:rtl/>
        </w:rPr>
        <w:t>َ</w:t>
      </w:r>
      <w:r w:rsidRPr="00B32DCB">
        <w:rPr>
          <w:rFonts w:cs="KFGQPC Uthman Taha Naskh" w:hint="eastAsia"/>
          <w:rtl/>
        </w:rPr>
        <w:t xml:space="preserve"> إ</w:t>
      </w:r>
      <w:r w:rsidRPr="00B32DCB">
        <w:rPr>
          <w:rFonts w:cs="KFGQPC Uthman Taha Naskh" w:hint="cs"/>
          <w:rtl/>
        </w:rPr>
        <w:t>ِ</w:t>
      </w:r>
      <w:r w:rsidRPr="00B32DCB">
        <w:rPr>
          <w:rFonts w:cs="KFGQPC Uthman Taha Naskh" w:hint="eastAsia"/>
          <w:rtl/>
        </w:rPr>
        <w:t>لا</w:t>
      </w:r>
      <w:r w:rsidRPr="00B32DCB">
        <w:rPr>
          <w:rFonts w:cs="KFGQPC Uthman Taha Naskh" w:hint="cs"/>
          <w:rtl/>
        </w:rPr>
        <w:t>َّ</w:t>
      </w:r>
      <w:r w:rsidRPr="00B32DCB">
        <w:rPr>
          <w:rFonts w:cs="KFGQPC Uthman Taha Naskh" w:hint="eastAsia"/>
          <w:rtl/>
        </w:rPr>
        <w:t xml:space="preserve"> ه</w:t>
      </w:r>
      <w:r w:rsidRPr="00B32DCB">
        <w:rPr>
          <w:rFonts w:cs="KFGQPC Uthman Taha Naskh" w:hint="cs"/>
          <w:rtl/>
        </w:rPr>
        <w:t>ُ</w:t>
      </w:r>
      <w:r w:rsidRPr="00B32DCB">
        <w:rPr>
          <w:rFonts w:cs="KFGQPC Uthman Taha Naskh" w:hint="eastAsia"/>
          <w:rtl/>
        </w:rPr>
        <w:t>و</w:t>
      </w:r>
      <w:r w:rsidRPr="00B32DCB">
        <w:rPr>
          <w:rFonts w:cs="KFGQPC Uthman Taha Naskh" w:hint="cs"/>
          <w:rtl/>
        </w:rPr>
        <w:t>َ</w:t>
      </w:r>
      <w:r w:rsidRPr="00B32DCB">
        <w:rPr>
          <w:rFonts w:cs="KFGQPC Uthman Taha Naskh" w:hint="eastAsia"/>
          <w:rtl/>
        </w:rPr>
        <w:t>، ال</w:t>
      </w:r>
      <w:r w:rsidRPr="00B32DCB">
        <w:rPr>
          <w:rFonts w:cs="KFGQPC Uthman Taha Naskh" w:hint="cs"/>
          <w:rtl/>
        </w:rPr>
        <w:t>ْ</w:t>
      </w:r>
      <w:r w:rsidRPr="00B32DCB">
        <w:rPr>
          <w:rFonts w:cs="KFGQPC Uthman Taha Naskh" w:hint="eastAsia"/>
          <w:rtl/>
        </w:rPr>
        <w:t>مُمْسِكِ السَّم</w:t>
      </w:r>
      <w:r w:rsidRPr="00B32DCB">
        <w:rPr>
          <w:rFonts w:cs="KFGQPC Uthman Taha Naskh" w:hint="cs"/>
          <w:rtl/>
        </w:rPr>
        <w:t>َ</w:t>
      </w:r>
      <w:r w:rsidRPr="00B32DCB">
        <w:rPr>
          <w:rFonts w:cs="KFGQPC Uthman Taha Naskh" w:hint="eastAsia"/>
          <w:rtl/>
        </w:rPr>
        <w:t>و</w:t>
      </w:r>
      <w:r w:rsidRPr="00B32DCB">
        <w:rPr>
          <w:rFonts w:cs="KFGQPC Uthman Taha Naskh" w:hint="cs"/>
          <w:rtl/>
        </w:rPr>
        <w:t>َ</w:t>
      </w:r>
      <w:r w:rsidRPr="00B32DCB">
        <w:rPr>
          <w:rFonts w:cs="KFGQPC Uthman Taha Naskh" w:hint="eastAsia"/>
          <w:rtl/>
        </w:rPr>
        <w:t>اتِ السَّبْعِ أ</w:t>
      </w:r>
      <w:r w:rsidRPr="00B32DCB">
        <w:rPr>
          <w:rFonts w:cs="KFGQPC Uthman Taha Naskh" w:hint="cs"/>
          <w:rtl/>
        </w:rPr>
        <w:t>َ</w:t>
      </w:r>
      <w:r w:rsidRPr="00B32DCB">
        <w:rPr>
          <w:rFonts w:cs="KFGQPC Uthman Taha Naskh" w:hint="eastAsia"/>
          <w:rtl/>
        </w:rPr>
        <w:t>ن</w:t>
      </w:r>
      <w:r w:rsidRPr="00B32DCB">
        <w:rPr>
          <w:rFonts w:cs="KFGQPC Uthman Taha Naskh" w:hint="cs"/>
          <w:rtl/>
        </w:rPr>
        <w:t>ْ</w:t>
      </w:r>
      <w:r w:rsidRPr="00B32DCB">
        <w:rPr>
          <w:rFonts w:cs="KFGQPC Uthman Taha Naskh" w:hint="eastAsia"/>
          <w:rtl/>
        </w:rPr>
        <w:t xml:space="preserve"> ي</w:t>
      </w:r>
      <w:r w:rsidRPr="00B32DCB">
        <w:rPr>
          <w:rFonts w:cs="KFGQPC Uthman Taha Naskh" w:hint="cs"/>
          <w:rtl/>
        </w:rPr>
        <w:t>َ</w:t>
      </w:r>
      <w:r w:rsidRPr="00B32DCB">
        <w:rPr>
          <w:rFonts w:cs="KFGQPC Uthman Taha Naskh" w:hint="eastAsia"/>
          <w:rtl/>
        </w:rPr>
        <w:t>ق</w:t>
      </w:r>
      <w:r w:rsidRPr="00B32DCB">
        <w:rPr>
          <w:rFonts w:cs="KFGQPC Uthman Taha Naskh" w:hint="cs"/>
          <w:rtl/>
        </w:rPr>
        <w:t>َ</w:t>
      </w:r>
      <w:r w:rsidRPr="00B32DCB">
        <w:rPr>
          <w:rFonts w:cs="KFGQPC Uthman Taha Naskh" w:hint="eastAsia"/>
          <w:rtl/>
        </w:rPr>
        <w:t>عْنَ ع</w:t>
      </w:r>
      <w:r w:rsidRPr="00B32DCB">
        <w:rPr>
          <w:rFonts w:cs="KFGQPC Uthman Taha Naskh" w:hint="cs"/>
          <w:rtl/>
        </w:rPr>
        <w:t>َ</w:t>
      </w:r>
      <w:r w:rsidRPr="00B32DCB">
        <w:rPr>
          <w:rFonts w:cs="KFGQPC Uthman Taha Naskh" w:hint="eastAsia"/>
          <w:rtl/>
        </w:rPr>
        <w:t>ل</w:t>
      </w:r>
      <w:r w:rsidRPr="00B32DCB">
        <w:rPr>
          <w:rFonts w:cs="KFGQPC Uthman Taha Naskh" w:hint="cs"/>
          <w:rtl/>
        </w:rPr>
        <w:t>َ</w:t>
      </w:r>
      <w:r w:rsidRPr="00B32DCB">
        <w:rPr>
          <w:rFonts w:cs="KFGQPC Uthman Taha Naskh" w:hint="eastAsia"/>
          <w:rtl/>
        </w:rPr>
        <w:t>ى ال</w:t>
      </w:r>
      <w:r w:rsidRPr="00B32DCB">
        <w:rPr>
          <w:rFonts w:cs="KFGQPC Uthman Taha Naskh" w:hint="cs"/>
          <w:rtl/>
        </w:rPr>
        <w:t>ْ</w:t>
      </w:r>
      <w:r w:rsidRPr="00B32DCB">
        <w:rPr>
          <w:rFonts w:cs="KFGQPC Uthman Taha Naskh" w:hint="eastAsia"/>
          <w:rtl/>
        </w:rPr>
        <w:t>أ</w:t>
      </w:r>
      <w:r w:rsidRPr="00B32DCB">
        <w:rPr>
          <w:rFonts w:cs="KFGQPC Uthman Taha Naskh" w:hint="cs"/>
          <w:rtl/>
        </w:rPr>
        <w:t>َ</w:t>
      </w:r>
      <w:r w:rsidRPr="00B32DCB">
        <w:rPr>
          <w:rFonts w:cs="KFGQPC Uthman Taha Naskh" w:hint="eastAsia"/>
          <w:rtl/>
        </w:rPr>
        <w:t>ر</w:t>
      </w:r>
      <w:r w:rsidRPr="00B32DCB">
        <w:rPr>
          <w:rFonts w:cs="KFGQPC Uthman Taha Naskh" w:hint="cs"/>
          <w:rtl/>
        </w:rPr>
        <w:t>ْ</w:t>
      </w:r>
      <w:r w:rsidRPr="00B32DCB">
        <w:rPr>
          <w:rFonts w:cs="KFGQPC Uthman Taha Naskh" w:hint="eastAsia"/>
          <w:rtl/>
        </w:rPr>
        <w:t>ضِ إ</w:t>
      </w:r>
      <w:r w:rsidRPr="00B32DCB">
        <w:rPr>
          <w:rFonts w:cs="KFGQPC Uthman Taha Naskh" w:hint="cs"/>
          <w:rtl/>
        </w:rPr>
        <w:t>ِ</w:t>
      </w:r>
      <w:r w:rsidRPr="00B32DCB">
        <w:rPr>
          <w:rFonts w:cs="KFGQPC Uthman Taha Naskh" w:hint="eastAsia"/>
          <w:rtl/>
        </w:rPr>
        <w:t>لا</w:t>
      </w:r>
      <w:r w:rsidRPr="00B32DCB">
        <w:rPr>
          <w:rFonts w:cs="KFGQPC Uthman Taha Naskh" w:hint="cs"/>
          <w:rtl/>
        </w:rPr>
        <w:t>َّ</w:t>
      </w:r>
      <w:r w:rsidRPr="00B32DCB">
        <w:rPr>
          <w:rFonts w:cs="KFGQPC Uthman Taha Naskh" w:hint="eastAsia"/>
          <w:rtl/>
        </w:rPr>
        <w:t xml:space="preserve"> ب</w:t>
      </w:r>
      <w:r w:rsidRPr="00B32DCB">
        <w:rPr>
          <w:rFonts w:cs="KFGQPC Uthman Taha Naskh" w:hint="cs"/>
          <w:rtl/>
        </w:rPr>
        <w:t>ِ</w:t>
      </w:r>
      <w:r w:rsidRPr="00B32DCB">
        <w:rPr>
          <w:rFonts w:cs="KFGQPC Uthman Taha Naskh" w:hint="eastAsia"/>
          <w:rtl/>
        </w:rPr>
        <w:t>إ</w:t>
      </w:r>
      <w:r w:rsidRPr="00B32DCB">
        <w:rPr>
          <w:rFonts w:cs="KFGQPC Uthman Taha Naskh" w:hint="cs"/>
          <w:rtl/>
        </w:rPr>
        <w:t>ِ</w:t>
      </w:r>
      <w:r w:rsidRPr="00B32DCB">
        <w:rPr>
          <w:rFonts w:cs="KFGQPC Uthman Taha Naskh" w:hint="eastAsia"/>
          <w:rtl/>
        </w:rPr>
        <w:t>ذ</w:t>
      </w:r>
      <w:r w:rsidRPr="00B32DCB">
        <w:rPr>
          <w:rFonts w:cs="KFGQPC Uthman Taha Naskh" w:hint="cs"/>
          <w:rtl/>
        </w:rPr>
        <w:t>ْ</w:t>
      </w:r>
      <w:r w:rsidRPr="00B32DCB">
        <w:rPr>
          <w:rFonts w:cs="KFGQPC Uthman Taha Naskh" w:hint="eastAsia"/>
          <w:rtl/>
        </w:rPr>
        <w:t>نِهِ، م</w:t>
      </w:r>
      <w:r w:rsidRPr="00B32DCB">
        <w:rPr>
          <w:rFonts w:cs="KFGQPC Uthman Taha Naskh" w:hint="cs"/>
          <w:rtl/>
        </w:rPr>
        <w:t>ِ</w:t>
      </w:r>
      <w:r w:rsidRPr="00B32DCB">
        <w:rPr>
          <w:rFonts w:cs="KFGQPC Uthman Taha Naskh" w:hint="eastAsia"/>
          <w:rtl/>
        </w:rPr>
        <w:t>ن</w:t>
      </w:r>
      <w:r w:rsidRPr="00B32DCB">
        <w:rPr>
          <w:rFonts w:cs="KFGQPC Uthman Taha Naskh" w:hint="cs"/>
          <w:rtl/>
        </w:rPr>
        <w:t>ْ</w:t>
      </w:r>
      <w:r w:rsidRPr="00B32DCB">
        <w:rPr>
          <w:rFonts w:cs="KFGQPC Uthman Taha Naskh" w:hint="eastAsia"/>
          <w:rtl/>
        </w:rPr>
        <w:t xml:space="preserve"> ش</w:t>
      </w:r>
      <w:r w:rsidRPr="00B32DCB">
        <w:rPr>
          <w:rFonts w:cs="KFGQPC Uthman Taha Naskh" w:hint="cs"/>
          <w:rtl/>
        </w:rPr>
        <w:t>َ</w:t>
      </w:r>
      <w:r w:rsidRPr="00B32DCB">
        <w:rPr>
          <w:rFonts w:cs="KFGQPC Uthman Taha Naskh" w:hint="eastAsia"/>
          <w:rtl/>
        </w:rPr>
        <w:t>رِّ ع</w:t>
      </w:r>
      <w:r w:rsidRPr="00B32DCB">
        <w:rPr>
          <w:rFonts w:cs="KFGQPC Uthman Taha Naskh" w:hint="cs"/>
          <w:rtl/>
        </w:rPr>
        <w:t>َ</w:t>
      </w:r>
      <w:r w:rsidRPr="00B32DCB">
        <w:rPr>
          <w:rFonts w:cs="KFGQPC Uthman Taha Naskh" w:hint="eastAsia"/>
          <w:rtl/>
        </w:rPr>
        <w:t>ب</w:t>
      </w:r>
      <w:r w:rsidRPr="00B32DCB">
        <w:rPr>
          <w:rFonts w:cs="KFGQPC Uthman Taha Naskh" w:hint="cs"/>
          <w:rtl/>
        </w:rPr>
        <w:t>ْ</w:t>
      </w:r>
      <w:r w:rsidRPr="00B32DCB">
        <w:rPr>
          <w:rFonts w:cs="KFGQPC Uthman Taha Naskh" w:hint="eastAsia"/>
          <w:rtl/>
        </w:rPr>
        <w:t>دِكَ فُلا</w:t>
      </w:r>
      <w:r w:rsidRPr="00B32DCB">
        <w:rPr>
          <w:rFonts w:cs="KFGQPC Uthman Taha Naskh" w:hint="cs"/>
          <w:rtl/>
        </w:rPr>
        <w:t>َ</w:t>
      </w:r>
      <w:r w:rsidRPr="00B32DCB">
        <w:rPr>
          <w:rFonts w:cs="KFGQPC Uthman Taha Naskh" w:hint="eastAsia"/>
          <w:rtl/>
        </w:rPr>
        <w:t>نٍ، و</w:t>
      </w:r>
      <w:r w:rsidRPr="00B32DCB">
        <w:rPr>
          <w:rFonts w:cs="KFGQPC Uthman Taha Naskh" w:hint="cs"/>
          <w:rtl/>
        </w:rPr>
        <w:t>َ</w:t>
      </w:r>
      <w:r w:rsidRPr="00B32DCB">
        <w:rPr>
          <w:rFonts w:cs="KFGQPC Uthman Taha Naskh" w:hint="eastAsia"/>
          <w:rtl/>
        </w:rPr>
        <w:t>جُنُودِهِ و</w:t>
      </w:r>
      <w:r w:rsidRPr="00B32DCB">
        <w:rPr>
          <w:rFonts w:cs="KFGQPC Uthman Taha Naskh" w:hint="cs"/>
          <w:rtl/>
        </w:rPr>
        <w:t>َ</w:t>
      </w:r>
      <w:r w:rsidRPr="00B32DCB">
        <w:rPr>
          <w:rFonts w:cs="KFGQPC Uthman Taha Naskh" w:hint="eastAsia"/>
          <w:rtl/>
        </w:rPr>
        <w:t>أ</w:t>
      </w:r>
      <w:r w:rsidRPr="00B32DCB">
        <w:rPr>
          <w:rFonts w:cs="KFGQPC Uthman Taha Naskh" w:hint="cs"/>
          <w:rtl/>
        </w:rPr>
        <w:t>َ</w:t>
      </w:r>
      <w:r w:rsidRPr="00B32DCB">
        <w:rPr>
          <w:rFonts w:cs="KFGQPC Uthman Taha Naskh" w:hint="eastAsia"/>
          <w:rtl/>
        </w:rPr>
        <w:t>ت</w:t>
      </w:r>
      <w:r w:rsidRPr="00B32DCB">
        <w:rPr>
          <w:rFonts w:cs="KFGQPC Uthman Taha Naskh" w:hint="cs"/>
          <w:rtl/>
        </w:rPr>
        <w:t>ْ</w:t>
      </w:r>
      <w:r w:rsidRPr="00B32DCB">
        <w:rPr>
          <w:rFonts w:cs="KFGQPC Uthman Taha Naskh" w:hint="eastAsia"/>
          <w:rtl/>
        </w:rPr>
        <w:t>ب</w:t>
      </w:r>
      <w:r w:rsidRPr="00B32DCB">
        <w:rPr>
          <w:rFonts w:cs="KFGQPC Uthman Taha Naskh" w:hint="cs"/>
          <w:rtl/>
        </w:rPr>
        <w:t>َ</w:t>
      </w:r>
      <w:r w:rsidRPr="00B32DCB">
        <w:rPr>
          <w:rFonts w:cs="KFGQPC Uthman Taha Naskh" w:hint="eastAsia"/>
          <w:rtl/>
        </w:rPr>
        <w:t>اعِهِ و</w:t>
      </w:r>
      <w:r w:rsidRPr="00B32DCB">
        <w:rPr>
          <w:rFonts w:cs="KFGQPC Uthman Taha Naskh" w:hint="cs"/>
          <w:rtl/>
        </w:rPr>
        <w:t>َ</w:t>
      </w:r>
      <w:r w:rsidRPr="00B32DCB">
        <w:rPr>
          <w:rFonts w:cs="KFGQPC Uthman Taha Naskh" w:hint="eastAsia"/>
          <w:rtl/>
        </w:rPr>
        <w:t>أ</w:t>
      </w:r>
      <w:r w:rsidRPr="00B32DCB">
        <w:rPr>
          <w:rFonts w:cs="KFGQPC Uthman Taha Naskh" w:hint="cs"/>
          <w:rtl/>
        </w:rPr>
        <w:t>َ</w:t>
      </w:r>
      <w:r w:rsidRPr="00B32DCB">
        <w:rPr>
          <w:rFonts w:cs="KFGQPC Uthman Taha Naskh" w:hint="eastAsia"/>
          <w:rtl/>
        </w:rPr>
        <w:t>ش</w:t>
      </w:r>
      <w:r w:rsidRPr="00B32DCB">
        <w:rPr>
          <w:rFonts w:cs="KFGQPC Uthman Taha Naskh" w:hint="cs"/>
          <w:rtl/>
        </w:rPr>
        <w:t>ْ</w:t>
      </w:r>
      <w:r w:rsidRPr="00B32DCB">
        <w:rPr>
          <w:rFonts w:cs="KFGQPC Uthman Taha Naskh" w:hint="eastAsia"/>
          <w:rtl/>
        </w:rPr>
        <w:t>ي</w:t>
      </w:r>
      <w:r w:rsidRPr="00B32DCB">
        <w:rPr>
          <w:rFonts w:cs="KFGQPC Uthman Taha Naskh" w:hint="cs"/>
          <w:rtl/>
        </w:rPr>
        <w:t>َ</w:t>
      </w:r>
      <w:r w:rsidRPr="00B32DCB">
        <w:rPr>
          <w:rFonts w:cs="KFGQPC Uthman Taha Naskh" w:hint="eastAsia"/>
          <w:rtl/>
        </w:rPr>
        <w:t>اع</w:t>
      </w:r>
      <w:r w:rsidRPr="00B32DCB">
        <w:rPr>
          <w:rFonts w:cs="KFGQPC Uthman Taha Naskh" w:hint="cs"/>
          <w:rtl/>
        </w:rPr>
        <w:t>ِهِ، مِنْ الْجِنِّ وَالإِنْسِ، اللَّهُمَّ كُنْ لِي جَاراً مِنْ شَرِّهِمْ، جَلَّ ثَنَاؤُكَ وَعَزَّ جَارُكَ، وَتَبَارَكَ اسْمُكَ، وَلاَ إِلَهَ غَيْرُكَ))</w:t>
      </w:r>
      <w:r w:rsidRPr="00B32DCB">
        <w:rPr>
          <w:rFonts w:ascii="mylotus" w:hAnsi="mylotus" w:cs="KFGQPC Uthman Taha Naskh" w:hint="cs"/>
          <w:rtl/>
        </w:rPr>
        <w:t xml:space="preserve"> </w:t>
      </w:r>
      <w:r w:rsidRPr="00B32DCB">
        <w:rPr>
          <w:rFonts w:cs="KFGQPC Uthman Taha Naskh" w:hint="eastAsia"/>
          <w:rtl/>
        </w:rPr>
        <w:t>(ثلاثَ مرَّاتٍ)</w:t>
      </w:r>
      <w:r w:rsidRPr="00B32DCB">
        <w:rPr>
          <w:rFonts w:cs="KFGQPC Uthman Taha Naskh" w:hint="cs"/>
          <w:position w:val="6"/>
          <w:vertAlign w:val="superscript"/>
          <w:rtl/>
        </w:rPr>
        <w:t>(</w:t>
      </w:r>
      <w:r w:rsidRPr="00B32DCB">
        <w:rPr>
          <w:rStyle w:val="FootnoteReference"/>
          <w:rFonts w:cs="KFGQPC Uthman Taha Naskh"/>
          <w:position w:val="6"/>
          <w:rtl/>
        </w:rPr>
        <w:footnoteReference w:id="172"/>
      </w:r>
      <w:r w:rsidRPr="00B32DCB">
        <w:rPr>
          <w:rFonts w:cs="KFGQPC Uthman Taha Naskh" w:hint="cs"/>
          <w:position w:val="6"/>
          <w:vertAlign w:val="superscript"/>
          <w:rtl/>
        </w:rPr>
        <w:t>)</w:t>
      </w:r>
      <w:r w:rsidRPr="00B32DCB">
        <w:rPr>
          <w:rFonts w:cs="KFGQPC Uthman Taha Naskh" w:hint="eastAsia"/>
          <w:rtl/>
        </w:rPr>
        <w:t>.</w:t>
      </w:r>
    </w:p>
    <w:p w:rsidR="00FB75BF" w:rsidRPr="009C61A1" w:rsidRDefault="00FB75BF" w:rsidP="00FB75BF">
      <w:pPr>
        <w:bidi w:val="0"/>
        <w:spacing w:before="120" w:after="120" w:line="360" w:lineRule="exact"/>
        <w:jc w:val="both"/>
      </w:pPr>
      <w:r w:rsidRPr="009C61A1">
        <w:rPr>
          <w:rFonts w:ascii="Kalpurush" w:eastAsia="Nikosh" w:hAnsi="Kalpurush" w:cs="Kalpurush"/>
          <w:cs/>
          <w:lang w:bidi="bn-BD"/>
        </w:rPr>
        <w:t>(আল্লা</w:t>
      </w:r>
      <w:r w:rsidRPr="009C61A1">
        <w:rPr>
          <w:rFonts w:ascii="Kalpurush" w:eastAsia="Nikosh" w:hAnsi="Kalpurush" w:cs="Kalpurush" w:hint="cs"/>
          <w:cs/>
          <w:lang w:bidi="bn-BD"/>
        </w:rPr>
        <w:t>-</w:t>
      </w:r>
      <w:r>
        <w:rPr>
          <w:rFonts w:ascii="Kalpurush" w:eastAsia="Nikosh" w:hAnsi="Kalpurush" w:cs="Kalpurush"/>
          <w:cs/>
          <w:lang w:bidi="bn-BD"/>
        </w:rPr>
        <w:t>হু আকবা</w:t>
      </w:r>
      <w:r>
        <w:rPr>
          <w:rFonts w:ascii="Kalpurush" w:eastAsia="Nikosh" w:hAnsi="Kalpurush" w:cs="Kalpurush" w:hint="cs"/>
          <w:cs/>
          <w:lang w:bidi="as-IN"/>
        </w:rPr>
        <w:t>ৰ</w:t>
      </w:r>
      <w:r w:rsidRPr="009C61A1">
        <w:rPr>
          <w:rFonts w:ascii="Kalpurush" w:eastAsia="Nikosh" w:hAnsi="Kalpurush" w:cs="Kalpurush" w:hint="cs"/>
          <w:cs/>
          <w:lang w:bidi="bn-BD"/>
        </w:rPr>
        <w:t>,</w:t>
      </w:r>
      <w:r w:rsidRPr="009C61A1">
        <w:rPr>
          <w:rFonts w:ascii="Kalpurush" w:eastAsia="Nikosh" w:hAnsi="Kalpurush" w:cs="Kalpurush"/>
          <w:cs/>
          <w:lang w:bidi="bn-BD"/>
        </w:rPr>
        <w:t xml:space="preserve"> আল্লা</w:t>
      </w:r>
      <w:r w:rsidRPr="009C61A1">
        <w:rPr>
          <w:rFonts w:ascii="Kalpurush" w:eastAsia="Nikosh" w:hAnsi="Kalpurush" w:cs="Kalpurush" w:hint="cs"/>
          <w:cs/>
          <w:lang w:bidi="bn-BD"/>
        </w:rPr>
        <w:t>-</w:t>
      </w:r>
      <w:r w:rsidRPr="009C61A1">
        <w:rPr>
          <w:rFonts w:ascii="Kalpurush" w:eastAsia="Nikosh" w:hAnsi="Kalpurush" w:cs="Kalpurush"/>
          <w:cs/>
          <w:lang w:bidi="bn-BD"/>
        </w:rPr>
        <w:t>হু আ</w:t>
      </w:r>
      <w:r w:rsidRPr="009C61A1">
        <w:rPr>
          <w:rFonts w:ascii="Kalpurush" w:eastAsia="Nikosh" w:hAnsi="Kalpurush" w:cs="Kalpurush" w:hint="cs"/>
          <w:cs/>
          <w:lang w:bidi="bn-BD"/>
        </w:rPr>
        <w:t>‘</w:t>
      </w:r>
      <w:r w:rsidRPr="009C61A1">
        <w:rPr>
          <w:rFonts w:ascii="Kalpurush" w:eastAsia="Nikosh" w:hAnsi="Kalpurush" w:cs="Kalpurush"/>
          <w:cs/>
          <w:lang w:bidi="bn-BD"/>
        </w:rPr>
        <w:t>আয্যু মিন খালক</w:t>
      </w:r>
      <w:r w:rsidRPr="009C61A1">
        <w:rPr>
          <w:rFonts w:ascii="Kalpurush" w:eastAsia="Nikosh" w:hAnsi="Kalpurush" w:cs="Kalpurush" w:hint="cs"/>
          <w:cs/>
          <w:lang w:bidi="bn-BD"/>
        </w:rPr>
        <w:t>্বি</w:t>
      </w:r>
      <w:r w:rsidRPr="009C61A1">
        <w:rPr>
          <w:rFonts w:ascii="Kalpurush" w:eastAsia="Nikosh" w:hAnsi="Kalpurush" w:cs="Kalpurush"/>
          <w:cs/>
          <w:lang w:bidi="bn-BD"/>
        </w:rPr>
        <w:t>হী জামী</w:t>
      </w:r>
      <w:r w:rsidRPr="009C61A1">
        <w:rPr>
          <w:rFonts w:ascii="Kalpurush" w:eastAsia="Nikosh" w:hAnsi="Kalpurush" w:cs="Kalpurush" w:hint="cs"/>
          <w:lang w:bidi="bn-BD"/>
        </w:rPr>
        <w:t>‘</w:t>
      </w:r>
      <w:r>
        <w:rPr>
          <w:rFonts w:ascii="Kalpurush" w:eastAsia="Nikosh" w:hAnsi="Kalpurush" w:cs="Kalpurush"/>
          <w:cs/>
          <w:lang w:bidi="bn-BD"/>
        </w:rPr>
        <w:t>আ</w:t>
      </w:r>
      <w:r w:rsidRPr="009C61A1">
        <w:rPr>
          <w:rFonts w:ascii="Kalpurush" w:eastAsia="Nikosh" w:hAnsi="Kalpurush" w:cs="Mangal"/>
          <w:cs/>
          <w:lang w:bidi="hi-IN"/>
        </w:rPr>
        <w:t xml:space="preserve">। </w:t>
      </w:r>
      <w:r w:rsidRPr="009C61A1">
        <w:rPr>
          <w:rFonts w:ascii="Kalpurush" w:eastAsia="Nikosh" w:hAnsi="Kalpurush" w:cs="Vrinda"/>
          <w:cs/>
          <w:lang w:bidi="bn-IN"/>
        </w:rPr>
        <w:t>আল্লাহু আ</w:t>
      </w:r>
      <w:r w:rsidRPr="009C61A1">
        <w:rPr>
          <w:rFonts w:ascii="Kalpurush" w:eastAsia="Nikosh" w:hAnsi="Kalpurush" w:cs="Kalpurush" w:hint="cs"/>
          <w:cs/>
          <w:lang w:bidi="bn-BD"/>
        </w:rPr>
        <w:t>‘</w:t>
      </w:r>
      <w:r w:rsidRPr="009C61A1">
        <w:rPr>
          <w:rFonts w:ascii="Kalpurush" w:eastAsia="Nikosh" w:hAnsi="Kalpurush" w:cs="Kalpurush"/>
          <w:cs/>
          <w:lang w:bidi="bn-BD"/>
        </w:rPr>
        <w:t>আয্যু মিম্মা আখা</w:t>
      </w:r>
      <w:r w:rsidRPr="009C61A1">
        <w:rPr>
          <w:rFonts w:ascii="Kalpurush" w:eastAsia="Nikosh" w:hAnsi="Kalpurush" w:cs="Kalpurush" w:hint="cs"/>
          <w:cs/>
          <w:lang w:bidi="bn-BD"/>
        </w:rPr>
        <w:t>-</w:t>
      </w:r>
      <w:r>
        <w:rPr>
          <w:rFonts w:ascii="Kalpurush" w:eastAsia="Nikosh" w:hAnsi="Kalpurush" w:cs="Kalpurush"/>
          <w:cs/>
          <w:lang w:bidi="bn-BD"/>
        </w:rPr>
        <w:t>ফু ও</w:t>
      </w:r>
      <w:r>
        <w:rPr>
          <w:rFonts w:ascii="Kalpurush" w:eastAsia="Nikosh" w:hAnsi="Kalpurush" w:cs="Kalpurush" w:hint="cs"/>
          <w:cs/>
          <w:lang w:bidi="as-IN"/>
        </w:rPr>
        <w:t>ৱা</w:t>
      </w:r>
      <w:r w:rsidRPr="009C61A1">
        <w:rPr>
          <w:rFonts w:ascii="Kalpurush" w:eastAsia="Nikosh" w:hAnsi="Kalpurush" w:cs="Kalpurush"/>
          <w:cs/>
          <w:lang w:bidi="bn-BD"/>
        </w:rPr>
        <w:t xml:space="preserve"> আহ</w:t>
      </w:r>
      <w:r w:rsidRPr="009C61A1">
        <w:rPr>
          <w:rFonts w:ascii="Kalpurush" w:eastAsia="Nikosh" w:hAnsi="Kalpurush" w:cs="Kalpurush" w:hint="cs"/>
          <w:cs/>
          <w:lang w:bidi="bn-BD"/>
        </w:rPr>
        <w:t>যা</w:t>
      </w:r>
      <w:r>
        <w:rPr>
          <w:rFonts w:ascii="Kalpurush" w:eastAsia="Nikosh" w:hAnsi="Kalpurush" w:cs="Kalpurush" w:hint="cs"/>
          <w:cs/>
          <w:lang w:bidi="as-IN"/>
        </w:rPr>
        <w:t>ৰ</w:t>
      </w:r>
      <w:r w:rsidRPr="009C61A1">
        <w:rPr>
          <w:rFonts w:ascii="Kalpurush" w:eastAsia="Nikosh" w:hAnsi="Kalpurush" w:cs="Mangal"/>
          <w:cs/>
          <w:lang w:bidi="hi-IN"/>
        </w:rPr>
        <w:t xml:space="preserve">। </w:t>
      </w:r>
      <w:r w:rsidRPr="009C61A1">
        <w:rPr>
          <w:rFonts w:ascii="Kalpurush" w:eastAsia="Nikosh" w:hAnsi="Kalpurush" w:cs="Vrinda"/>
          <w:cs/>
          <w:lang w:bidi="bn-IN"/>
        </w:rPr>
        <w:t>আউযু বিল্লা</w:t>
      </w:r>
      <w:r w:rsidRPr="009C61A1">
        <w:rPr>
          <w:rFonts w:ascii="Kalpurush" w:eastAsia="Nikosh" w:hAnsi="Kalpurush" w:cs="Kalpurush" w:hint="cs"/>
          <w:cs/>
          <w:lang w:bidi="bn-BD"/>
        </w:rPr>
        <w:t>-</w:t>
      </w:r>
      <w:r w:rsidRPr="009C61A1">
        <w:rPr>
          <w:rFonts w:ascii="Kalpurush" w:eastAsia="Nikosh" w:hAnsi="Kalpurush" w:cs="Kalpurush"/>
          <w:cs/>
          <w:lang w:bidi="bn-BD"/>
        </w:rPr>
        <w:t>হিল্লাযী লা ইলা</w:t>
      </w:r>
      <w:r w:rsidRPr="009C61A1">
        <w:rPr>
          <w:rFonts w:ascii="Kalpurush" w:eastAsia="Nikosh" w:hAnsi="Kalpurush" w:cs="Kalpurush" w:hint="cs"/>
          <w:cs/>
          <w:lang w:bidi="bn-BD"/>
        </w:rPr>
        <w:t>-</w:t>
      </w:r>
      <w:r w:rsidRPr="009C61A1">
        <w:rPr>
          <w:rFonts w:ascii="Kalpurush" w:eastAsia="Nikosh" w:hAnsi="Kalpurush" w:cs="Kalpurush"/>
          <w:cs/>
          <w:lang w:bidi="bn-BD"/>
        </w:rPr>
        <w:t>হ</w:t>
      </w:r>
      <w:r>
        <w:rPr>
          <w:rFonts w:ascii="Kalpurush" w:eastAsia="Nikosh" w:hAnsi="Kalpurush" w:cs="Kalpurush"/>
          <w:cs/>
          <w:lang w:bidi="bn-BD"/>
        </w:rPr>
        <w:t>া ইল্লা হুও</w:t>
      </w:r>
      <w:r>
        <w:rPr>
          <w:rFonts w:ascii="Kalpurush" w:eastAsia="Nikosh" w:hAnsi="Kalpurush" w:cs="Kalpurush" w:hint="cs"/>
          <w:cs/>
          <w:lang w:bidi="as-IN"/>
        </w:rPr>
        <w:t>ৱা</w:t>
      </w:r>
      <w:r>
        <w:rPr>
          <w:rFonts w:ascii="Kalpurush" w:eastAsia="Nikosh" w:hAnsi="Kalpurush" w:cs="Kalpurush"/>
          <w:cs/>
          <w:lang w:bidi="bn-BD"/>
        </w:rPr>
        <w:t>ল মুম</w:t>
      </w:r>
      <w:r>
        <w:rPr>
          <w:rFonts w:ascii="Kalpurush" w:eastAsia="Nikosh" w:hAnsi="Kalpurush" w:cs="Kalpurush" w:hint="cs"/>
          <w:cs/>
          <w:lang w:bidi="as-IN"/>
        </w:rPr>
        <w:t>ছি</w:t>
      </w:r>
      <w:r>
        <w:rPr>
          <w:rFonts w:ascii="Kalpurush" w:eastAsia="Nikosh" w:hAnsi="Kalpurush" w:cs="Kalpurush"/>
          <w:cs/>
          <w:lang w:bidi="bn-BD"/>
        </w:rPr>
        <w:t>কু</w:t>
      </w:r>
      <w:r>
        <w:rPr>
          <w:rFonts w:ascii="Kalpurush" w:eastAsia="Nikosh" w:hAnsi="Kalpurush" w:cs="Kalpurush" w:hint="cs"/>
          <w:cs/>
          <w:lang w:bidi="as-IN"/>
        </w:rPr>
        <w:t>ছ</w:t>
      </w:r>
      <w:r>
        <w:rPr>
          <w:rFonts w:ascii="Kalpurush" w:eastAsia="Nikosh" w:hAnsi="Kalpurush" w:cs="Kalpurush"/>
          <w:cs/>
          <w:lang w:bidi="bn-BD"/>
        </w:rPr>
        <w:t xml:space="preserve"> </w:t>
      </w:r>
      <w:r>
        <w:rPr>
          <w:rFonts w:ascii="Kalpurush" w:eastAsia="Nikosh" w:hAnsi="Kalpurush" w:cs="Kalpurush" w:hint="cs"/>
          <w:cs/>
          <w:lang w:bidi="as-IN"/>
        </w:rPr>
        <w:t>ছা</w:t>
      </w:r>
      <w:r w:rsidRPr="009C61A1">
        <w:rPr>
          <w:rFonts w:ascii="Kalpurush" w:eastAsia="Nikosh" w:hAnsi="Kalpurush" w:cs="Kalpurush"/>
          <w:cs/>
          <w:lang w:bidi="bn-BD"/>
        </w:rPr>
        <w:t>মা</w:t>
      </w:r>
      <w:r w:rsidRPr="009C61A1">
        <w:rPr>
          <w:rFonts w:ascii="Kalpurush" w:eastAsia="Nikosh" w:hAnsi="Kalpurush" w:cs="Kalpurush" w:hint="cs"/>
          <w:cs/>
          <w:lang w:bidi="bn-BD"/>
        </w:rPr>
        <w:t>-</w:t>
      </w:r>
      <w:r w:rsidRPr="009C61A1">
        <w:rPr>
          <w:rFonts w:ascii="Kalpurush" w:eastAsia="Nikosh" w:hAnsi="Kalpurush" w:cs="Kalpurush"/>
          <w:cs/>
          <w:lang w:bidi="bn-BD"/>
        </w:rPr>
        <w:t>ও</w:t>
      </w:r>
      <w:r>
        <w:rPr>
          <w:rFonts w:ascii="Kalpurush" w:eastAsia="Nikosh" w:hAnsi="Kalpurush" w:cs="Kalpurush" w:hint="cs"/>
          <w:cs/>
          <w:lang w:bidi="as-IN"/>
        </w:rPr>
        <w:t>ৱা</w:t>
      </w:r>
      <w:r w:rsidRPr="009C61A1">
        <w:rPr>
          <w:rFonts w:ascii="Kalpurush" w:eastAsia="Nikosh" w:hAnsi="Kalpurush" w:cs="Kalpurush" w:hint="cs"/>
          <w:cs/>
          <w:lang w:bidi="bn-BD"/>
        </w:rPr>
        <w:t>-</w:t>
      </w:r>
      <w:r>
        <w:rPr>
          <w:rFonts w:ascii="Kalpurush" w:eastAsia="Nikosh" w:hAnsi="Kalpurush" w:cs="Kalpurush"/>
          <w:cs/>
          <w:lang w:bidi="bn-BD"/>
        </w:rPr>
        <w:t>তি</w:t>
      </w:r>
      <w:r>
        <w:rPr>
          <w:rFonts w:ascii="Kalpurush" w:eastAsia="Nikosh" w:hAnsi="Kalpurush" w:cs="Kalpurush" w:hint="cs"/>
          <w:cs/>
          <w:lang w:bidi="as-IN"/>
        </w:rPr>
        <w:t>ছ</w:t>
      </w:r>
      <w:r>
        <w:rPr>
          <w:rFonts w:ascii="Kalpurush" w:eastAsia="Nikosh" w:hAnsi="Kalpurush" w:cs="Kalpurush"/>
          <w:cs/>
          <w:lang w:bidi="bn-BD"/>
        </w:rPr>
        <w:t xml:space="preserve"> </w:t>
      </w:r>
      <w:r>
        <w:rPr>
          <w:rFonts w:ascii="Kalpurush" w:eastAsia="Nikosh" w:hAnsi="Kalpurush" w:cs="Kalpurush" w:hint="cs"/>
          <w:cs/>
          <w:lang w:bidi="as-IN"/>
        </w:rPr>
        <w:t>ছা</w:t>
      </w:r>
      <w:r w:rsidRPr="009C61A1">
        <w:rPr>
          <w:rFonts w:ascii="Kalpurush" w:eastAsia="Nikosh" w:hAnsi="Kalpurush" w:cs="Kalpurush"/>
          <w:cs/>
          <w:lang w:bidi="bn-BD"/>
        </w:rPr>
        <w:t>ব</w:t>
      </w:r>
      <w:r w:rsidRPr="009C61A1">
        <w:rPr>
          <w:rFonts w:ascii="Kalpurush" w:eastAsia="Nikosh" w:hAnsi="Kalpurush" w:cs="Kalpurush" w:hint="cs"/>
          <w:cs/>
          <w:lang w:bidi="bn-BD"/>
        </w:rPr>
        <w:t>‘</w:t>
      </w:r>
      <w:r w:rsidRPr="009C61A1">
        <w:rPr>
          <w:rFonts w:ascii="Kalpurush" w:eastAsia="Nikosh" w:hAnsi="Kalpurush" w:cs="Kalpurush"/>
          <w:cs/>
          <w:lang w:bidi="bn-BD"/>
        </w:rPr>
        <w:t>ঈ</w:t>
      </w:r>
      <w:r w:rsidRPr="009C61A1">
        <w:rPr>
          <w:rFonts w:ascii="Kalpurush" w:eastAsia="Nikosh" w:hAnsi="Kalpurush" w:cs="Kalpurush" w:hint="cs"/>
          <w:cs/>
          <w:lang w:bidi="bn-BD"/>
        </w:rPr>
        <w:t>,</w:t>
      </w:r>
      <w:r w:rsidRPr="009C61A1">
        <w:rPr>
          <w:rFonts w:ascii="Kalpurush" w:eastAsia="Nikosh" w:hAnsi="Kalpurush" w:cs="Kalpurush"/>
          <w:cs/>
          <w:lang w:bidi="bn-BD"/>
        </w:rPr>
        <w:t xml:space="preserve"> আন ইয়াকা</w:t>
      </w:r>
      <w:r w:rsidRPr="009C61A1">
        <w:rPr>
          <w:rFonts w:ascii="Kalpurush" w:eastAsia="Nikosh" w:hAnsi="Kalpurush" w:cs="Kalpurush" w:hint="cs"/>
          <w:cs/>
          <w:lang w:bidi="bn-BD"/>
        </w:rPr>
        <w:t>‘</w:t>
      </w:r>
      <w:r w:rsidRPr="009C61A1">
        <w:rPr>
          <w:rFonts w:ascii="Kalpurush" w:eastAsia="Nikosh" w:hAnsi="Kalpurush" w:cs="Kalpurush"/>
          <w:cs/>
          <w:lang w:bidi="bn-BD"/>
        </w:rPr>
        <w:t>ন</w:t>
      </w:r>
      <w:r w:rsidRPr="009C61A1">
        <w:rPr>
          <w:rFonts w:ascii="Kalpurush" w:eastAsia="Nikosh" w:hAnsi="Kalpurush" w:cs="Kalpurush" w:hint="cs"/>
          <w:cs/>
          <w:lang w:bidi="bn-BD"/>
        </w:rPr>
        <w:t>া</w:t>
      </w:r>
      <w:r w:rsidRPr="009C61A1">
        <w:rPr>
          <w:rFonts w:ascii="Kalpurush" w:eastAsia="Nikosh" w:hAnsi="Kalpurush" w:cs="Kalpurush"/>
          <w:cs/>
          <w:lang w:bidi="bn-BD"/>
        </w:rPr>
        <w:t xml:space="preserve"> আ</w:t>
      </w:r>
      <w:r w:rsidRPr="009C61A1">
        <w:rPr>
          <w:rFonts w:ascii="Kalpurush" w:eastAsia="Nikosh" w:hAnsi="Kalpurush" w:cs="Kalpurush" w:hint="cs"/>
          <w:cs/>
          <w:lang w:bidi="bn-BD"/>
        </w:rPr>
        <w:t>লা</w:t>
      </w:r>
      <w:r>
        <w:rPr>
          <w:rFonts w:ascii="Kalpurush" w:eastAsia="Nikosh" w:hAnsi="Kalpurush" w:cs="Kalpurush"/>
          <w:cs/>
          <w:lang w:bidi="bn-BD"/>
        </w:rPr>
        <w:t>ল্ আ</w:t>
      </w:r>
      <w:r>
        <w:rPr>
          <w:rFonts w:ascii="Kalpurush" w:eastAsia="Nikosh" w:hAnsi="Kalpurush" w:cs="Kalpurush" w:hint="cs"/>
          <w:cs/>
          <w:lang w:bidi="as-IN"/>
        </w:rPr>
        <w:t>ৰ</w:t>
      </w:r>
      <w:r w:rsidRPr="009C61A1">
        <w:rPr>
          <w:rFonts w:ascii="Kalpurush" w:eastAsia="Nikosh" w:hAnsi="Kalpurush" w:cs="Kalpurush" w:hint="cs"/>
          <w:cs/>
          <w:lang w:bidi="bn-BD"/>
        </w:rPr>
        <w:t>দ্বি</w:t>
      </w:r>
      <w:r w:rsidRPr="009C61A1">
        <w:rPr>
          <w:rFonts w:ascii="Kalpurush" w:eastAsia="Nikosh" w:hAnsi="Kalpurush" w:cs="Kalpurush"/>
          <w:lang w:bidi="bn-BD"/>
        </w:rPr>
        <w:t xml:space="preserve"> </w:t>
      </w:r>
      <w:r w:rsidRPr="009C61A1">
        <w:rPr>
          <w:rFonts w:ascii="Kalpurush" w:eastAsia="Nikosh" w:hAnsi="Kalpurush" w:cs="Kalpurush"/>
          <w:cs/>
          <w:lang w:bidi="bn-BD"/>
        </w:rPr>
        <w:t>ইল্লা বিইয</w:t>
      </w:r>
      <w:r w:rsidRPr="009C61A1">
        <w:rPr>
          <w:rFonts w:ascii="Kalpurush" w:eastAsia="Nikosh" w:hAnsi="Kalpurush" w:cs="Kalpurush" w:hint="cs"/>
          <w:cs/>
          <w:lang w:bidi="bn-BD"/>
        </w:rPr>
        <w:t>নি</w:t>
      </w:r>
      <w:r>
        <w:rPr>
          <w:rFonts w:ascii="Kalpurush" w:eastAsia="Nikosh" w:hAnsi="Kalpurush" w:cs="Kalpurush"/>
          <w:cs/>
          <w:lang w:bidi="bn-BD"/>
        </w:rPr>
        <w:t>হ</w:t>
      </w:r>
      <w:r w:rsidRPr="009C61A1">
        <w:rPr>
          <w:rFonts w:ascii="Kalpurush" w:eastAsia="Nikosh" w:hAnsi="Kalpurush" w:cs="Kalpurush" w:hint="cs"/>
          <w:cs/>
          <w:lang w:bidi="bn-BD"/>
        </w:rPr>
        <w:t>,</w:t>
      </w:r>
      <w:r>
        <w:rPr>
          <w:rFonts w:ascii="Kalpurush" w:eastAsia="Nikosh" w:hAnsi="Kalpurush" w:cs="Kalpurush"/>
          <w:cs/>
          <w:lang w:bidi="bn-BD"/>
        </w:rPr>
        <w:t xml:space="preserve"> মিন </w:t>
      </w:r>
      <w:r>
        <w:rPr>
          <w:rFonts w:ascii="Kalpurush" w:eastAsia="Nikosh" w:hAnsi="Kalpurush" w:cs="Kalpurush" w:hint="cs"/>
          <w:cs/>
          <w:lang w:bidi="as-IN"/>
        </w:rPr>
        <w:t>শ্বাৰ্ৰি</w:t>
      </w:r>
      <w:r w:rsidRPr="009C61A1">
        <w:rPr>
          <w:rFonts w:ascii="Kalpurush" w:eastAsia="Nikosh" w:hAnsi="Kalpurush" w:cs="Kalpurush"/>
          <w:cs/>
          <w:lang w:bidi="bn-BD"/>
        </w:rPr>
        <w:t xml:space="preserve"> </w:t>
      </w:r>
      <w:r w:rsidRPr="009C61A1">
        <w:rPr>
          <w:rFonts w:ascii="Kalpurush" w:eastAsia="Nikosh" w:hAnsi="Kalpurush" w:cs="Kalpurush"/>
          <w:lang w:bidi="bn-BD"/>
        </w:rPr>
        <w:t>‘</w:t>
      </w:r>
      <w:r w:rsidRPr="009C61A1">
        <w:rPr>
          <w:rFonts w:ascii="Kalpurush" w:eastAsia="Nikosh" w:hAnsi="Kalpurush" w:cs="Kalpurush"/>
          <w:cs/>
          <w:lang w:bidi="bn-BD"/>
        </w:rPr>
        <w:t>আবদিকা ফুলা</w:t>
      </w:r>
      <w:r w:rsidRPr="009C61A1">
        <w:rPr>
          <w:rFonts w:ascii="Kalpurush" w:eastAsia="Nikosh" w:hAnsi="Kalpurush" w:cs="Kalpurush" w:hint="cs"/>
          <w:cs/>
          <w:lang w:bidi="bn-BD"/>
        </w:rPr>
        <w:t>-</w:t>
      </w:r>
      <w:r>
        <w:rPr>
          <w:rFonts w:ascii="Kalpurush" w:eastAsia="Nikosh" w:hAnsi="Kalpurush" w:cs="Kalpurush"/>
          <w:cs/>
          <w:lang w:bidi="bn-BD"/>
        </w:rPr>
        <w:t>ন</w:t>
      </w:r>
      <w:r w:rsidRPr="009C61A1">
        <w:rPr>
          <w:rFonts w:ascii="Kalpurush" w:eastAsia="Nikosh" w:hAnsi="Kalpurush" w:cs="Kalpurush" w:hint="cs"/>
          <w:cs/>
          <w:lang w:bidi="bn-BD"/>
        </w:rPr>
        <w:t>,</w:t>
      </w:r>
      <w:r>
        <w:rPr>
          <w:rFonts w:ascii="Kalpurush" w:eastAsia="Nikosh" w:hAnsi="Kalpurush" w:cs="Kalpurush"/>
          <w:cs/>
          <w:lang w:bidi="bn-BD"/>
        </w:rPr>
        <w:t xml:space="preserve"> ও</w:t>
      </w:r>
      <w:r>
        <w:rPr>
          <w:rFonts w:ascii="Kalpurush" w:eastAsia="Nikosh" w:hAnsi="Kalpurush" w:cs="Kalpurush" w:hint="cs"/>
          <w:cs/>
          <w:lang w:bidi="as-IN"/>
        </w:rPr>
        <w:t>ৱা</w:t>
      </w:r>
      <w:r w:rsidRPr="009C61A1">
        <w:rPr>
          <w:rFonts w:ascii="Kalpurush" w:eastAsia="Nikosh" w:hAnsi="Kalpurush" w:cs="Kalpurush"/>
          <w:cs/>
          <w:lang w:bidi="bn-BD"/>
        </w:rPr>
        <w:t xml:space="preserve"> জুন</w:t>
      </w:r>
      <w:r w:rsidRPr="009C61A1">
        <w:rPr>
          <w:rFonts w:ascii="Kalpurush" w:eastAsia="Nikosh" w:hAnsi="Kalpurush" w:cs="Kalpurush" w:hint="cs"/>
          <w:cs/>
          <w:lang w:bidi="bn-BD"/>
        </w:rPr>
        <w:t>ূ</w:t>
      </w:r>
      <w:r>
        <w:rPr>
          <w:rFonts w:ascii="Kalpurush" w:eastAsia="Nikosh" w:hAnsi="Kalpurush" w:cs="Kalpurush"/>
          <w:cs/>
          <w:lang w:bidi="bn-BD"/>
        </w:rPr>
        <w:t>দিহী ও</w:t>
      </w:r>
      <w:r>
        <w:rPr>
          <w:rFonts w:ascii="Kalpurush" w:eastAsia="Nikosh" w:hAnsi="Kalpurush" w:cs="Kalpurush" w:hint="cs"/>
          <w:cs/>
          <w:lang w:bidi="as-IN"/>
        </w:rPr>
        <w:t>ৱা</w:t>
      </w:r>
      <w:r w:rsidRPr="009C61A1">
        <w:rPr>
          <w:rFonts w:ascii="Kalpurush" w:eastAsia="Nikosh" w:hAnsi="Kalpurush" w:cs="Kalpurush"/>
          <w:cs/>
          <w:lang w:bidi="bn-BD"/>
        </w:rPr>
        <w:t xml:space="preserve"> আত</w:t>
      </w:r>
      <w:r w:rsidRPr="009C61A1">
        <w:rPr>
          <w:rFonts w:ascii="Kalpurush" w:eastAsia="Nikosh" w:hAnsi="Kalpurush" w:cs="Kalpurush" w:hint="cs"/>
          <w:cs/>
          <w:lang w:bidi="bn-BD"/>
        </w:rPr>
        <w:t>বা‘ই</w:t>
      </w:r>
      <w:r>
        <w:rPr>
          <w:rFonts w:ascii="Kalpurush" w:eastAsia="Nikosh" w:hAnsi="Kalpurush" w:cs="Kalpurush"/>
          <w:cs/>
          <w:lang w:bidi="bn-BD"/>
        </w:rPr>
        <w:t>হী ও</w:t>
      </w:r>
      <w:r>
        <w:rPr>
          <w:rFonts w:ascii="Kalpurush" w:eastAsia="Nikosh" w:hAnsi="Kalpurush" w:cs="Kalpurush" w:hint="cs"/>
          <w:cs/>
          <w:lang w:bidi="as-IN"/>
        </w:rPr>
        <w:t>ৱা</w:t>
      </w:r>
      <w:r>
        <w:rPr>
          <w:rFonts w:ascii="Kalpurush" w:eastAsia="Nikosh" w:hAnsi="Kalpurush" w:cs="Kalpurush"/>
          <w:cs/>
          <w:lang w:bidi="bn-BD"/>
        </w:rPr>
        <w:t xml:space="preserve"> আ</w:t>
      </w:r>
      <w:r>
        <w:rPr>
          <w:rFonts w:ascii="Kalpurush" w:eastAsia="Nikosh" w:hAnsi="Kalpurush" w:cs="Kalpurush" w:hint="cs"/>
          <w:cs/>
          <w:lang w:bidi="as-IN"/>
        </w:rPr>
        <w:t xml:space="preserve">শ্ব </w:t>
      </w:r>
      <w:r w:rsidRPr="009C61A1">
        <w:rPr>
          <w:rFonts w:ascii="Kalpurush" w:eastAsia="Nikosh" w:hAnsi="Kalpurush" w:cs="Kalpurush" w:hint="cs"/>
          <w:cs/>
          <w:lang w:bidi="bn-BD"/>
        </w:rPr>
        <w:t>ই</w:t>
      </w:r>
      <w:r w:rsidRPr="009C61A1">
        <w:rPr>
          <w:rFonts w:ascii="Kalpurush" w:eastAsia="Nikosh" w:hAnsi="Kalpurush" w:cs="Kalpurush"/>
          <w:cs/>
          <w:lang w:bidi="bn-BD"/>
        </w:rPr>
        <w:t>য়া</w:t>
      </w:r>
      <w:r w:rsidRPr="009C61A1">
        <w:rPr>
          <w:rFonts w:ascii="Kalpurush" w:eastAsia="Nikosh" w:hAnsi="Kalpurush" w:cs="Kalpurush" w:hint="cs"/>
          <w:cs/>
          <w:lang w:bidi="bn-BD"/>
        </w:rPr>
        <w:t>‘</w:t>
      </w:r>
      <w:r w:rsidRPr="009C61A1">
        <w:rPr>
          <w:rFonts w:ascii="Kalpurush" w:eastAsia="Nikosh" w:hAnsi="Kalpurush" w:cs="Kalpurush"/>
          <w:cs/>
          <w:lang w:bidi="bn-BD"/>
        </w:rPr>
        <w:t>ইহ</w:t>
      </w:r>
      <w:r w:rsidRPr="009C61A1">
        <w:rPr>
          <w:rFonts w:ascii="Kalpurush" w:eastAsia="Nikosh" w:hAnsi="Kalpurush" w:cs="Kalpurush" w:hint="cs"/>
          <w:cs/>
          <w:lang w:bidi="bn-BD"/>
        </w:rPr>
        <w:t>ী</w:t>
      </w:r>
      <w:r>
        <w:rPr>
          <w:rFonts w:ascii="Kalpurush" w:eastAsia="Nikosh" w:hAnsi="Kalpurush" w:cs="Kalpurush"/>
          <w:cs/>
          <w:lang w:bidi="bn-BD"/>
        </w:rPr>
        <w:t xml:space="preserve"> মিনাল জিন্নি ও</w:t>
      </w:r>
      <w:r>
        <w:rPr>
          <w:rFonts w:ascii="Kalpurush" w:eastAsia="Nikosh" w:hAnsi="Kalpurush" w:cs="Kalpurush" w:hint="cs"/>
          <w:cs/>
          <w:lang w:bidi="as-IN"/>
        </w:rPr>
        <w:t>ৱা</w:t>
      </w:r>
      <w:r w:rsidRPr="009C61A1">
        <w:rPr>
          <w:rFonts w:ascii="Kalpurush" w:eastAsia="Nikosh" w:hAnsi="Kalpurush" w:cs="Kalpurush"/>
          <w:cs/>
          <w:lang w:bidi="bn-BD"/>
        </w:rPr>
        <w:t>ল ই</w:t>
      </w:r>
      <w:r>
        <w:rPr>
          <w:rFonts w:ascii="Kalpurush" w:eastAsia="Nikosh" w:hAnsi="Kalpurush" w:cs="Kalpurush"/>
          <w:cs/>
          <w:lang w:bidi="bn-BD"/>
        </w:rPr>
        <w:t>ন</w:t>
      </w:r>
      <w:r>
        <w:rPr>
          <w:rFonts w:ascii="Kalpurush" w:eastAsia="Nikosh" w:hAnsi="Kalpurush" w:cs="Kalpurush" w:hint="cs"/>
          <w:cs/>
          <w:lang w:bidi="as-IN"/>
        </w:rPr>
        <w:t>ছি</w:t>
      </w:r>
      <w:r w:rsidRPr="009C61A1">
        <w:rPr>
          <w:rFonts w:ascii="Kalpurush" w:eastAsia="Nikosh" w:hAnsi="Kalpurush" w:cs="Mangal"/>
          <w:cs/>
          <w:lang w:bidi="hi-IN"/>
        </w:rPr>
        <w:t>।</w:t>
      </w:r>
      <w:r w:rsidRPr="009C61A1">
        <w:rPr>
          <w:rFonts w:ascii="Kalpurush" w:eastAsia="Nikosh" w:hAnsi="Kalpurush" w:cs="Kalpurush" w:hint="cs"/>
          <w:cs/>
          <w:lang w:bidi="bn-BD"/>
        </w:rPr>
        <w:t xml:space="preserve"> </w:t>
      </w:r>
      <w:r w:rsidRPr="009C61A1">
        <w:rPr>
          <w:rFonts w:ascii="Kalpurush" w:eastAsia="Nikosh" w:hAnsi="Kalpurush" w:cs="Kalpurush"/>
          <w:cs/>
          <w:lang w:bidi="bn-BD"/>
        </w:rPr>
        <w:t>আল্লা-হুম্মা কুন লী জা</w:t>
      </w:r>
      <w:r w:rsidRPr="009C61A1">
        <w:rPr>
          <w:rFonts w:ascii="Kalpurush" w:eastAsia="Nikosh" w:hAnsi="Kalpurush" w:cs="Kalpurush" w:hint="cs"/>
          <w:cs/>
          <w:lang w:bidi="bn-BD"/>
        </w:rPr>
        <w:t>-</w:t>
      </w:r>
      <w:r>
        <w:rPr>
          <w:rFonts w:ascii="Kalpurush" w:eastAsia="Nikosh" w:hAnsi="Kalpurush" w:cs="Kalpurush" w:hint="cs"/>
          <w:cs/>
          <w:lang w:bidi="as-IN"/>
        </w:rPr>
        <w:t>ৰা</w:t>
      </w:r>
      <w:r w:rsidRPr="009C61A1">
        <w:rPr>
          <w:rFonts w:ascii="Kalpurush" w:eastAsia="Nikosh" w:hAnsi="Kalpurush" w:cs="Kalpurush" w:hint="cs"/>
          <w:cs/>
          <w:lang w:bidi="bn-BD"/>
        </w:rPr>
        <w:t>ন</w:t>
      </w:r>
      <w:r>
        <w:rPr>
          <w:rFonts w:ascii="Kalpurush" w:eastAsia="Nikosh" w:hAnsi="Kalpurush" w:cs="Kalpurush"/>
          <w:cs/>
          <w:lang w:bidi="bn-BD"/>
        </w:rPr>
        <w:t xml:space="preserve"> মিন </w:t>
      </w:r>
      <w:r>
        <w:rPr>
          <w:rFonts w:ascii="Kalpurush" w:eastAsia="Nikosh" w:hAnsi="Kalpurush" w:cs="Kalpurush" w:hint="cs"/>
          <w:cs/>
          <w:lang w:bidi="as-IN"/>
        </w:rPr>
        <w:t>শ্বাৰ্ৰিহিম</w:t>
      </w:r>
      <w:r w:rsidRPr="009C61A1">
        <w:rPr>
          <w:rFonts w:ascii="Kalpurush" w:eastAsia="Nikosh" w:hAnsi="Kalpurush" w:cs="Kalpurush" w:hint="cs"/>
          <w:cs/>
          <w:lang w:bidi="bn-BD"/>
        </w:rPr>
        <w:t>,</w:t>
      </w:r>
      <w:r w:rsidRPr="009C61A1">
        <w:rPr>
          <w:rFonts w:ascii="Kalpurush" w:eastAsia="Nikosh" w:hAnsi="Kalpurush" w:cs="Kalpurush"/>
          <w:cs/>
          <w:lang w:bidi="bn-BD"/>
        </w:rPr>
        <w:t xml:space="preserve"> জাল্লা </w:t>
      </w:r>
      <w:r>
        <w:rPr>
          <w:rFonts w:ascii="Kalpurush" w:eastAsia="Nikosh" w:hAnsi="Kalpurush" w:cs="Kalpurush" w:hint="cs"/>
          <w:cs/>
          <w:lang w:bidi="as-IN"/>
        </w:rPr>
        <w:t>ছা</w:t>
      </w:r>
      <w:r w:rsidRPr="009C61A1">
        <w:rPr>
          <w:rFonts w:ascii="Kalpurush" w:eastAsia="Nikosh" w:hAnsi="Kalpurush" w:cs="Kalpurush"/>
          <w:cs/>
          <w:lang w:bidi="bn-BD"/>
        </w:rPr>
        <w:t>না</w:t>
      </w:r>
      <w:r w:rsidRPr="009C61A1">
        <w:rPr>
          <w:rFonts w:ascii="Kalpurush" w:eastAsia="Nikosh" w:hAnsi="Kalpurush" w:cs="Kalpurush" w:hint="cs"/>
          <w:cs/>
          <w:lang w:bidi="bn-BD"/>
        </w:rPr>
        <w:t>-</w:t>
      </w:r>
      <w:r>
        <w:rPr>
          <w:rFonts w:ascii="Kalpurush" w:eastAsia="Nikosh" w:hAnsi="Kalpurush" w:cs="Kalpurush"/>
          <w:cs/>
          <w:lang w:bidi="bn-BD"/>
        </w:rPr>
        <w:t>উকা ও</w:t>
      </w:r>
      <w:r>
        <w:rPr>
          <w:rFonts w:ascii="Kalpurush" w:eastAsia="Nikosh" w:hAnsi="Kalpurush" w:cs="Kalpurush" w:hint="cs"/>
          <w:cs/>
          <w:lang w:bidi="as-IN"/>
        </w:rPr>
        <w:t>ৱা</w:t>
      </w:r>
      <w:r w:rsidRPr="009C61A1">
        <w:rPr>
          <w:rFonts w:ascii="Kalpurush" w:eastAsia="Nikosh" w:hAnsi="Kalpurush" w:cs="Kalpurush"/>
          <w:cs/>
          <w:lang w:bidi="bn-BD"/>
        </w:rPr>
        <w:t xml:space="preserve"> </w:t>
      </w:r>
      <w:r w:rsidRPr="009C61A1">
        <w:rPr>
          <w:rFonts w:ascii="Kalpurush" w:eastAsia="Nikosh" w:hAnsi="Kalpurush" w:cs="Kalpurush" w:hint="cs"/>
          <w:cs/>
          <w:lang w:bidi="bn-BD"/>
        </w:rPr>
        <w:t>‘</w:t>
      </w:r>
      <w:r w:rsidRPr="009C61A1">
        <w:rPr>
          <w:rFonts w:ascii="Kalpurush" w:eastAsia="Nikosh" w:hAnsi="Kalpurush" w:cs="Kalpurush"/>
          <w:cs/>
          <w:lang w:bidi="bn-BD"/>
        </w:rPr>
        <w:t>আয্যা জা</w:t>
      </w:r>
      <w:r w:rsidRPr="009C61A1">
        <w:rPr>
          <w:rFonts w:ascii="Kalpurush" w:eastAsia="Nikosh" w:hAnsi="Kalpurush" w:cs="Kalpurush" w:hint="cs"/>
          <w:cs/>
          <w:lang w:bidi="bn-BD"/>
        </w:rPr>
        <w:t>-</w:t>
      </w:r>
      <w:r>
        <w:rPr>
          <w:rFonts w:ascii="Kalpurush" w:eastAsia="Nikosh" w:hAnsi="Kalpurush" w:cs="Kalpurush" w:hint="cs"/>
          <w:cs/>
          <w:lang w:bidi="as-IN"/>
        </w:rPr>
        <w:t>ৰু</w:t>
      </w:r>
      <w:r>
        <w:rPr>
          <w:rFonts w:ascii="Kalpurush" w:eastAsia="Nikosh" w:hAnsi="Kalpurush" w:cs="Kalpurush"/>
          <w:cs/>
          <w:lang w:bidi="bn-BD"/>
        </w:rPr>
        <w:t xml:space="preserve">কা </w:t>
      </w:r>
      <w:r>
        <w:rPr>
          <w:rFonts w:ascii="Kalpurush" w:eastAsia="Nikosh" w:hAnsi="Kalpurush" w:cs="Kalpurush" w:hint="cs"/>
          <w:cs/>
          <w:lang w:bidi="as-IN"/>
        </w:rPr>
        <w:t>অ</w:t>
      </w:r>
      <w:r w:rsidRPr="009C61A1">
        <w:rPr>
          <w:rFonts w:ascii="Kalpurush" w:eastAsia="Nikosh" w:hAnsi="Kalpurush" w:cs="Kalpurush"/>
          <w:cs/>
          <w:lang w:bidi="bn-BD"/>
        </w:rPr>
        <w:t>তাবা</w:t>
      </w:r>
      <w:r w:rsidRPr="009C61A1">
        <w:rPr>
          <w:rFonts w:ascii="Kalpurush" w:eastAsia="Nikosh" w:hAnsi="Kalpurush" w:cs="Kalpurush" w:hint="cs"/>
          <w:cs/>
          <w:lang w:bidi="bn-BD"/>
        </w:rPr>
        <w:t>-</w:t>
      </w:r>
      <w:r>
        <w:rPr>
          <w:rFonts w:ascii="Kalpurush" w:eastAsia="Nikosh" w:hAnsi="Kalpurush" w:cs="Kalpurush" w:hint="cs"/>
          <w:cs/>
          <w:lang w:bidi="as-IN"/>
        </w:rPr>
        <w:t>ৰা</w:t>
      </w:r>
      <w:r>
        <w:rPr>
          <w:rFonts w:ascii="Kalpurush" w:eastAsia="Nikosh" w:hAnsi="Kalpurush" w:cs="Kalpurush"/>
          <w:cs/>
          <w:lang w:bidi="bn-BD"/>
        </w:rPr>
        <w:t>কা</w:t>
      </w:r>
      <w:r>
        <w:rPr>
          <w:rFonts w:ascii="Kalpurush" w:eastAsia="Nikosh" w:hAnsi="Kalpurush" w:cs="Kalpurush" w:hint="cs"/>
          <w:cs/>
          <w:lang w:bidi="as-IN"/>
        </w:rPr>
        <w:t>ছ</w:t>
      </w:r>
      <w:r>
        <w:rPr>
          <w:rFonts w:ascii="Kalpurush" w:eastAsia="Nikosh" w:hAnsi="Kalpurush" w:cs="Kalpurush"/>
          <w:cs/>
          <w:lang w:bidi="bn-BD"/>
        </w:rPr>
        <w:t xml:space="preserve">মুকা </w:t>
      </w:r>
      <w:r>
        <w:rPr>
          <w:rFonts w:ascii="Kalpurush" w:eastAsia="Nikosh" w:hAnsi="Kalpurush" w:cs="Kalpurush" w:hint="cs"/>
          <w:cs/>
          <w:lang w:bidi="as-IN"/>
        </w:rPr>
        <w:t>অ</w:t>
      </w:r>
      <w:r w:rsidRPr="009C61A1">
        <w:rPr>
          <w:rFonts w:ascii="Kalpurush" w:eastAsia="Nikosh" w:hAnsi="Kalpurush" w:cs="Kalpurush"/>
          <w:cs/>
          <w:lang w:bidi="bn-BD"/>
        </w:rPr>
        <w:t>লা ইলা</w:t>
      </w:r>
      <w:r w:rsidRPr="009C61A1">
        <w:rPr>
          <w:rFonts w:ascii="Kalpurush" w:eastAsia="Nikosh" w:hAnsi="Kalpurush" w:cs="Kalpurush" w:hint="cs"/>
          <w:cs/>
          <w:lang w:bidi="bn-BD"/>
        </w:rPr>
        <w:t>-</w:t>
      </w:r>
      <w:r>
        <w:rPr>
          <w:rFonts w:ascii="Kalpurush" w:eastAsia="Nikosh" w:hAnsi="Kalpurush" w:cs="Kalpurush"/>
          <w:cs/>
          <w:lang w:bidi="bn-BD"/>
        </w:rPr>
        <w:t>হা গাই</w:t>
      </w:r>
      <w:r>
        <w:rPr>
          <w:rFonts w:ascii="Kalpurush" w:eastAsia="Nikosh" w:hAnsi="Kalpurush" w:cs="Kalpurush" w:hint="cs"/>
          <w:cs/>
          <w:lang w:bidi="as-IN"/>
        </w:rPr>
        <w:t>ৰু</w:t>
      </w:r>
      <w:r w:rsidRPr="009C61A1">
        <w:rPr>
          <w:rFonts w:ascii="Kalpurush" w:eastAsia="Nikosh" w:hAnsi="Kalpurush" w:cs="Kalpurush"/>
          <w:cs/>
          <w:lang w:bidi="bn-BD"/>
        </w:rPr>
        <w:t>কা)।</w:t>
      </w:r>
      <w:r w:rsidRPr="009C61A1">
        <w:rPr>
          <w:rFonts w:ascii="Kalpurush" w:eastAsia="Nikosh" w:hAnsi="Kalpurush" w:cs="Kalpurush" w:hint="cs"/>
          <w:cs/>
          <w:lang w:bidi="bn-BD"/>
        </w:rPr>
        <w:t xml:space="preserve"> </w:t>
      </w:r>
      <w:r w:rsidRPr="009C61A1">
        <w:rPr>
          <w:rFonts w:ascii="Kalpurush" w:eastAsia="Nikosh" w:hAnsi="Kalpurush" w:cs="Kalpurush" w:hint="cs"/>
          <w:b/>
          <w:bCs/>
          <w:cs/>
          <w:lang w:bidi="bn-BD"/>
        </w:rPr>
        <w:t xml:space="preserve">(৩ </w:t>
      </w:r>
      <w:r>
        <w:rPr>
          <w:rFonts w:ascii="Kalpurush" w:eastAsia="Nikosh" w:hAnsi="Kalpurush" w:cs="Kalpurush" w:hint="cs"/>
          <w:b/>
          <w:bCs/>
          <w:cs/>
          <w:lang w:bidi="bn-BD"/>
        </w:rPr>
        <w:t>বা</w:t>
      </w:r>
      <w:r>
        <w:rPr>
          <w:rFonts w:ascii="Kalpurush" w:eastAsia="Nikosh" w:hAnsi="Kalpurush" w:cs="Kalpurush" w:hint="cs"/>
          <w:b/>
          <w:bCs/>
          <w:cs/>
          <w:lang w:bidi="as-IN"/>
        </w:rPr>
        <w:t>ৰ</w:t>
      </w:r>
      <w:r w:rsidRPr="009C61A1">
        <w:rPr>
          <w:rFonts w:ascii="Kalpurush" w:eastAsia="Nikosh" w:hAnsi="Kalpurush" w:cs="Kalpurush" w:hint="cs"/>
          <w:b/>
          <w:bCs/>
          <w:cs/>
          <w:lang w:bidi="bn-BD"/>
        </w:rPr>
        <w:t>)</w:t>
      </w:r>
    </w:p>
    <w:p w:rsidR="00FB75BF" w:rsidRPr="009C61A1" w:rsidRDefault="00FB75BF" w:rsidP="00FB75BF">
      <w:pPr>
        <w:widowControl w:val="0"/>
        <w:bidi w:val="0"/>
        <w:spacing w:after="80" w:line="228" w:lineRule="auto"/>
        <w:ind w:hanging="10"/>
        <w:jc w:val="both"/>
        <w:rPr>
          <w:rFonts w:cs="Vrinda"/>
          <w:szCs w:val="30"/>
          <w:rtl/>
          <w:cs/>
          <w:lang w:bidi="as-IN"/>
        </w:rPr>
      </w:pPr>
      <w:r w:rsidRPr="00126EF1">
        <w:rPr>
          <w:rFonts w:ascii="Kalpurush" w:eastAsia="Nikosh" w:hAnsi="Kalpurush" w:cs="Kalpurush"/>
          <w:cs/>
          <w:lang w:bidi="bn-BD"/>
        </w:rPr>
        <w:t>১</w:t>
      </w:r>
      <w:r w:rsidRPr="00126EF1">
        <w:rPr>
          <w:rFonts w:ascii="Kalpurush" w:eastAsia="Nikosh" w:hAnsi="Kalpurush" w:cs="Kalpurush" w:hint="cs"/>
          <w:cs/>
          <w:lang w:bidi="bn-BD"/>
        </w:rPr>
        <w:t>৩</w:t>
      </w:r>
      <w:r w:rsidRPr="00126EF1">
        <w:rPr>
          <w:rFonts w:ascii="Kalpurush" w:eastAsia="Nikosh" w:hAnsi="Kalpurush" w:cs="Kalpurush"/>
          <w:cs/>
          <w:lang w:bidi="bn-BD"/>
        </w:rPr>
        <w:t>০</w:t>
      </w:r>
      <w:r w:rsidRPr="00126EF1">
        <w:rPr>
          <w:rFonts w:ascii="Kalpurush" w:eastAsia="Nikosh" w:hAnsi="Kalpurush" w:cs="Kalpurush" w:hint="cs"/>
          <w:cs/>
          <w:lang w:bidi="bn-BD"/>
        </w:rPr>
        <w:t>-</w:t>
      </w:r>
      <w:r w:rsidRPr="00126EF1">
        <w:rPr>
          <w:rFonts w:ascii="Kalpurush" w:eastAsia="Nikosh" w:hAnsi="Kalpurush" w:cs="Kalpurush"/>
          <w:vertAlign w:val="superscript"/>
          <w:cs/>
          <w:lang w:bidi="bn-BD"/>
        </w:rPr>
        <w:t>(</w:t>
      </w:r>
      <w:r w:rsidRPr="00126EF1">
        <w:rPr>
          <w:rFonts w:ascii="Kalpurush" w:eastAsia="Nikosh" w:hAnsi="Kalpurush" w:cs="Kalpurush" w:hint="cs"/>
          <w:vertAlign w:val="superscript"/>
          <w:cs/>
          <w:lang w:bidi="bn-BD"/>
        </w:rPr>
        <w:t>২</w:t>
      </w:r>
      <w:r w:rsidRPr="00126EF1">
        <w:rPr>
          <w:rFonts w:ascii="Kalpurush" w:eastAsia="Nikosh" w:hAnsi="Kalpurush" w:cs="Kalpurush"/>
          <w:vertAlign w:val="superscript"/>
          <w:cs/>
          <w:lang w:bidi="bn-BD"/>
        </w:rPr>
        <w:t>)</w:t>
      </w:r>
      <w:r w:rsidRPr="00126EF1">
        <w:rPr>
          <w:rFonts w:ascii="Kalpurush" w:eastAsia="Nikosh" w:hAnsi="Kalpurush" w:cs="Kalpurush"/>
          <w:cs/>
          <w:lang w:bidi="bn-BD"/>
        </w:rPr>
        <w:t xml:space="preserve"> </w:t>
      </w:r>
      <w:r w:rsidRPr="00126EF1">
        <w:rPr>
          <w:rFonts w:ascii="Kalpurush" w:eastAsia="Nikosh" w:hAnsi="Kalpurush" w:cs="Kalpurush"/>
          <w:lang w:bidi="bn-BD"/>
        </w:rPr>
        <w:t>“</w:t>
      </w:r>
      <w:r w:rsidRPr="00126EF1">
        <w:rPr>
          <w:rFonts w:ascii="Kalpurush" w:eastAsia="Nikosh" w:hAnsi="Kalpurush" w:cs="Kalpurush"/>
          <w:cs/>
          <w:lang w:bidi="bn-BD"/>
        </w:rPr>
        <w:t xml:space="preserve">আল্লাহ </w:t>
      </w:r>
      <w:r>
        <w:rPr>
          <w:rFonts w:ascii="Kalpurush" w:eastAsia="Nikosh" w:hAnsi="Kalpurush" w:cs="Kalpurush" w:hint="cs"/>
          <w:cs/>
          <w:lang w:bidi="as-IN"/>
        </w:rPr>
        <w:t>আটাইতকৈ মহান</w:t>
      </w:r>
      <w:r>
        <w:rPr>
          <w:rFonts w:ascii="Kalpurush" w:eastAsia="Nikosh" w:hAnsi="Kalpurush" w:cs="Kalpurush" w:hint="cs"/>
          <w:cs/>
          <w:lang w:bidi="bn-BD"/>
        </w:rPr>
        <w:t xml:space="preserve">, </w:t>
      </w:r>
      <w:r w:rsidRPr="00126EF1">
        <w:rPr>
          <w:rFonts w:ascii="Kalpurush" w:eastAsia="Nikosh" w:hAnsi="Kalpurush" w:cs="Kalpurush"/>
          <w:cs/>
          <w:lang w:bidi="bn-BD"/>
        </w:rPr>
        <w:t>আ</w:t>
      </w:r>
      <w:r>
        <w:rPr>
          <w:rFonts w:ascii="Kalpurush" w:eastAsia="Nikosh" w:hAnsi="Kalpurush" w:cs="Kalpurush"/>
          <w:cs/>
          <w:lang w:bidi="bn-BD"/>
        </w:rPr>
        <w:t>ল্লাহ ত</w:t>
      </w:r>
      <w:r>
        <w:rPr>
          <w:rFonts w:ascii="Kalpurush" w:eastAsia="Nikosh" w:hAnsi="Kalpurush" w:cs="Kalpurush" w:hint="cs"/>
          <w:cs/>
          <w:lang w:bidi="as-IN"/>
        </w:rPr>
        <w:t>েওঁৰ</w:t>
      </w:r>
      <w:r>
        <w:rPr>
          <w:rFonts w:ascii="Kalpurush" w:eastAsia="Nikosh" w:hAnsi="Kalpurush" w:cs="Kalpurush"/>
          <w:cs/>
          <w:lang w:bidi="bn-BD"/>
        </w:rPr>
        <w:t xml:space="preserve"> স</w:t>
      </w:r>
      <w:r>
        <w:rPr>
          <w:rFonts w:ascii="Kalpurush" w:eastAsia="Nikosh" w:hAnsi="Kalpurush" w:cs="Kalpurush" w:hint="cs"/>
          <w:cs/>
          <w:lang w:bidi="as-IN"/>
        </w:rPr>
        <w:t>কলো</w:t>
      </w:r>
      <w:r w:rsidRPr="00126EF1">
        <w:rPr>
          <w:rFonts w:ascii="Kalpurush" w:eastAsia="Nikosh" w:hAnsi="Kalpurush" w:cs="Kalpurush"/>
          <w:cs/>
          <w:lang w:bidi="bn-BD"/>
        </w:rPr>
        <w:t xml:space="preserve"> সৃ</w:t>
      </w:r>
      <w:r>
        <w:rPr>
          <w:rFonts w:ascii="Kalpurush" w:eastAsia="Nikosh" w:hAnsi="Kalpurush" w:cs="Kalpurush"/>
          <w:cs/>
          <w:lang w:bidi="bn-BD"/>
        </w:rPr>
        <w:t>ষ্টি</w:t>
      </w:r>
      <w:r>
        <w:rPr>
          <w:rFonts w:ascii="Kalpurush" w:eastAsia="Nikosh" w:hAnsi="Kalpurush" w:cs="Kalpurush" w:hint="cs"/>
          <w:cs/>
          <w:lang w:bidi="as-IN"/>
        </w:rPr>
        <w:t>তকৈ</w:t>
      </w:r>
      <w:r>
        <w:rPr>
          <w:rFonts w:ascii="Kalpurush" w:eastAsia="Nikosh" w:hAnsi="Kalpurush" w:cs="Kalpurush"/>
          <w:cs/>
          <w:lang w:bidi="bn-BD"/>
        </w:rPr>
        <w:t xml:space="preserve"> মহাম</w:t>
      </w:r>
      <w:r>
        <w:rPr>
          <w:rFonts w:ascii="Kalpurush" w:eastAsia="Nikosh" w:hAnsi="Kalpurush" w:cs="Kalpurush" w:hint="cs"/>
          <w:cs/>
          <w:lang w:bidi="as-IN"/>
        </w:rPr>
        <w:t>ৰ্যা</w:t>
      </w:r>
      <w:r>
        <w:rPr>
          <w:rFonts w:ascii="Kalpurush" w:eastAsia="Nikosh" w:hAnsi="Kalpurush" w:cs="Kalpurush"/>
          <w:cs/>
          <w:lang w:bidi="bn-BD"/>
        </w:rPr>
        <w:t>দাবান। ম</w:t>
      </w:r>
      <w:r>
        <w:rPr>
          <w:rFonts w:ascii="Kalpurush" w:eastAsia="Nikosh" w:hAnsi="Kalpurush" w:cs="Kalpurush" w:hint="cs"/>
          <w:cs/>
          <w:lang w:bidi="as-IN"/>
        </w:rPr>
        <w:t>ই</w:t>
      </w:r>
      <w:r>
        <w:rPr>
          <w:rFonts w:ascii="Kalpurush" w:eastAsia="Nikosh" w:hAnsi="Kalpurush" w:cs="Kalpurush"/>
          <w:cs/>
          <w:lang w:bidi="bn-BD"/>
        </w:rPr>
        <w:t xml:space="preserve"> যা</w:t>
      </w:r>
      <w:r>
        <w:rPr>
          <w:rFonts w:ascii="Kalpurush" w:eastAsia="Nikosh" w:hAnsi="Kalpurush" w:cs="Kalpurush" w:hint="cs"/>
          <w:cs/>
          <w:lang w:bidi="as-IN"/>
        </w:rPr>
        <w:t>ৰ পৰা</w:t>
      </w:r>
      <w:r>
        <w:rPr>
          <w:rFonts w:ascii="Kalpurush" w:eastAsia="Nikosh" w:hAnsi="Kalpurush" w:cs="Kalpurush" w:hint="cs"/>
          <w:cs/>
          <w:lang w:bidi="bn-BD"/>
        </w:rPr>
        <w:t xml:space="preserve"> </w:t>
      </w:r>
      <w:r w:rsidRPr="00126EF1">
        <w:rPr>
          <w:rFonts w:ascii="Kalpurush" w:eastAsia="Nikosh" w:hAnsi="Kalpurush" w:cs="Kalpurush"/>
          <w:cs/>
          <w:lang w:bidi="bn-BD"/>
        </w:rPr>
        <w:t>ভীত</w:t>
      </w:r>
      <w:r>
        <w:rPr>
          <w:rFonts w:ascii="Kalpurush" w:eastAsia="Nikosh" w:hAnsi="Kalpurush" w:cs="Kalpurush" w:hint="cs"/>
          <w:cs/>
          <w:lang w:bidi="bn-BD"/>
        </w:rPr>
        <w:t xml:space="preserve"> </w:t>
      </w:r>
      <w:r>
        <w:rPr>
          <w:rFonts w:ascii="Kalpurush" w:eastAsia="Nikosh" w:hAnsi="Kalpurush" w:cs="Kalpurush" w:hint="cs"/>
          <w:cs/>
          <w:lang w:bidi="as-IN"/>
        </w:rPr>
        <w:t>আৰু</w:t>
      </w:r>
      <w:r>
        <w:rPr>
          <w:rFonts w:ascii="Kalpurush" w:eastAsia="Nikosh" w:hAnsi="Kalpurush" w:cs="Kalpurush" w:hint="cs"/>
          <w:cs/>
          <w:lang w:bidi="bn-BD"/>
        </w:rPr>
        <w:t xml:space="preserve"> শঙ্কিত</w:t>
      </w:r>
      <w:r>
        <w:rPr>
          <w:rFonts w:ascii="Kalpurush" w:eastAsia="Nikosh" w:hAnsi="Kalpurush" w:cs="Kalpurush"/>
          <w:cs/>
          <w:lang w:bidi="bn-BD"/>
        </w:rPr>
        <w:t xml:space="preserve"> তা</w:t>
      </w:r>
      <w:r>
        <w:rPr>
          <w:rFonts w:ascii="Kalpurush" w:eastAsia="Nikosh" w:hAnsi="Kalpurush" w:cs="Kalpurush" w:hint="cs"/>
          <w:cs/>
          <w:lang w:bidi="as-IN"/>
        </w:rPr>
        <w:t>তকৈ</w:t>
      </w:r>
      <w:r>
        <w:rPr>
          <w:rFonts w:ascii="Kalpurush" w:eastAsia="Nikosh" w:hAnsi="Kalpurush" w:cs="Kalpurush"/>
          <w:cs/>
          <w:lang w:bidi="bn-BD"/>
        </w:rPr>
        <w:t xml:space="preserve"> আল্লাহ মহাপ</w:t>
      </w:r>
      <w:r>
        <w:rPr>
          <w:rFonts w:ascii="Kalpurush" w:eastAsia="Nikosh" w:hAnsi="Kalpurush" w:cs="Kalpurush" w:hint="cs"/>
          <w:cs/>
          <w:lang w:bidi="as-IN"/>
        </w:rPr>
        <w:t>ৰা</w:t>
      </w:r>
      <w:r>
        <w:rPr>
          <w:rFonts w:ascii="Kalpurush" w:eastAsia="Nikosh" w:hAnsi="Kalpurush" w:cs="Kalpurush"/>
          <w:cs/>
          <w:lang w:bidi="bn-BD"/>
        </w:rPr>
        <w:t>ক্রমশালী। ম</w:t>
      </w:r>
      <w:r>
        <w:rPr>
          <w:rFonts w:ascii="Kalpurush" w:eastAsia="Nikosh" w:hAnsi="Kalpurush" w:cs="Kalpurush" w:hint="cs"/>
          <w:cs/>
          <w:lang w:bidi="as-IN"/>
        </w:rPr>
        <w:t>ই</w:t>
      </w:r>
      <w:r w:rsidRPr="00126EF1">
        <w:rPr>
          <w:rFonts w:ascii="Kalpurush" w:eastAsia="Nikosh" w:hAnsi="Kalpurush" w:cs="Kalpurush"/>
          <w:cs/>
          <w:lang w:bidi="bn-BD"/>
        </w:rPr>
        <w:t xml:space="preserve"> </w:t>
      </w:r>
      <w:r>
        <w:rPr>
          <w:rFonts w:ascii="Kalpurush" w:eastAsia="Nikosh" w:hAnsi="Kalpurush" w:cs="Kalpurush"/>
          <w:cs/>
          <w:lang w:bidi="bn-BD"/>
        </w:rPr>
        <w:t>আল্লাহ</w:t>
      </w:r>
      <w:r>
        <w:rPr>
          <w:rFonts w:ascii="Kalpurush" w:eastAsia="Nikosh" w:hAnsi="Kalpurush" w:cs="Kalpurush" w:hint="cs"/>
          <w:cs/>
          <w:lang w:bidi="as-IN"/>
        </w:rPr>
        <w:t>ৰ ওচৰত</w:t>
      </w:r>
      <w:r w:rsidRPr="00126EF1">
        <w:rPr>
          <w:rFonts w:ascii="Kalpurush" w:eastAsia="Nikosh" w:hAnsi="Kalpurush" w:cs="Kalpurush"/>
          <w:cs/>
          <w:lang w:bidi="bn-BD"/>
        </w:rPr>
        <w:t xml:space="preserve"> আশ্রয় </w:t>
      </w:r>
      <w:r>
        <w:rPr>
          <w:rFonts w:ascii="Kalpurush" w:eastAsia="Nikosh" w:hAnsi="Kalpurush" w:cs="Kalpurush" w:hint="cs"/>
          <w:cs/>
          <w:lang w:bidi="as-IN"/>
        </w:rPr>
        <w:t>বি</w:t>
      </w:r>
      <w:r>
        <w:rPr>
          <w:rFonts w:ascii="Kalpurush" w:eastAsia="Nikosh" w:hAnsi="Kalpurush" w:cs="Kalpurush"/>
          <w:cs/>
          <w:lang w:bidi="bn-BD"/>
        </w:rPr>
        <w:t>চা</w:t>
      </w:r>
      <w:r>
        <w:rPr>
          <w:rFonts w:ascii="Kalpurush" w:eastAsia="Nikosh" w:hAnsi="Kalpurush" w:cs="Kalpurush" w:hint="cs"/>
          <w:cs/>
          <w:lang w:bidi="as-IN"/>
        </w:rPr>
        <w:t>ৰো</w:t>
      </w:r>
      <w:r>
        <w:rPr>
          <w:rFonts w:ascii="Kalpurush" w:eastAsia="Nikosh" w:hAnsi="Kalpurush" w:cs="Kalpurush" w:hint="cs"/>
          <w:cs/>
          <w:lang w:bidi="bn-BD"/>
        </w:rPr>
        <w:t>,</w:t>
      </w:r>
      <w:r>
        <w:rPr>
          <w:rFonts w:ascii="Kalpurush" w:eastAsia="Nikosh" w:hAnsi="Kalpurush" w:cs="Kalpurush"/>
          <w:cs/>
          <w:lang w:bidi="bn-BD"/>
        </w:rPr>
        <w:t xml:space="preserve"> য</w:t>
      </w:r>
      <w:r>
        <w:rPr>
          <w:rFonts w:ascii="Kalpurush" w:eastAsia="Nikosh" w:hAnsi="Kalpurush" w:cs="Kalpurush" w:hint="cs"/>
          <w:cs/>
          <w:lang w:bidi="as-IN"/>
        </w:rPr>
        <w:t>াৰ বাহিৰে আন কোনো সত্য উপাস্য নাই</w:t>
      </w:r>
      <w:r>
        <w:rPr>
          <w:rFonts w:ascii="Kalpurush" w:eastAsia="Nikosh" w:hAnsi="Kalpurush" w:cs="Kalpurush"/>
          <w:lang w:bidi="bn-BD"/>
        </w:rPr>
        <w:t>,</w:t>
      </w:r>
      <w:r>
        <w:rPr>
          <w:rFonts w:ascii="Kalpurush" w:eastAsia="Nikosh" w:hAnsi="Kalpurush" w:cs="Kalpurush"/>
          <w:cs/>
          <w:lang w:bidi="bn-BD"/>
        </w:rPr>
        <w:t>যি</w:t>
      </w:r>
      <w:r>
        <w:rPr>
          <w:rFonts w:ascii="Kalpurush" w:eastAsia="Nikosh" w:hAnsi="Kalpurush" w:cs="Kalpurush" w:hint="cs"/>
          <w:cs/>
          <w:lang w:bidi="as-IN"/>
        </w:rPr>
        <w:t>জন</w:t>
      </w:r>
      <w:r w:rsidRPr="00126EF1">
        <w:rPr>
          <w:rFonts w:ascii="Kalpurush" w:eastAsia="Nikosh" w:hAnsi="Kalpurush" w:cs="Kalpurush"/>
          <w:cs/>
          <w:lang w:bidi="bn-BD"/>
        </w:rPr>
        <w:t xml:space="preserve"> </w:t>
      </w:r>
      <w:r>
        <w:rPr>
          <w:rFonts w:ascii="Kalpurush" w:eastAsia="Nikosh" w:hAnsi="Kalpurush" w:cs="Kalpurush"/>
          <w:cs/>
          <w:lang w:bidi="bn-BD"/>
        </w:rPr>
        <w:t xml:space="preserve">সাত </w:t>
      </w:r>
      <w:r>
        <w:rPr>
          <w:rFonts w:ascii="Kalpurush" w:eastAsia="Nikosh" w:hAnsi="Kalpurush" w:cs="Kalpurush" w:hint="cs"/>
          <w:cs/>
          <w:lang w:bidi="as-IN"/>
        </w:rPr>
        <w:t>আকাশৰ</w:t>
      </w:r>
      <w:r>
        <w:rPr>
          <w:rFonts w:ascii="Kalpurush" w:eastAsia="Nikosh" w:hAnsi="Kalpurush" w:cs="Kalpurush" w:hint="cs"/>
          <w:cs/>
          <w:lang w:bidi="bn-BD"/>
        </w:rPr>
        <w:t xml:space="preserve"> ধা</w:t>
      </w:r>
      <w:r>
        <w:rPr>
          <w:rFonts w:ascii="Kalpurush" w:eastAsia="Nikosh" w:hAnsi="Kalpurush" w:cs="Kalpurush" w:hint="cs"/>
          <w:cs/>
          <w:lang w:bidi="as-IN"/>
        </w:rPr>
        <w:t>ৰ</w:t>
      </w:r>
      <w:r>
        <w:rPr>
          <w:rFonts w:ascii="Kalpurush" w:eastAsia="Nikosh" w:hAnsi="Kalpurush" w:cs="Kalpurush" w:hint="cs"/>
          <w:cs/>
          <w:lang w:bidi="bn-BD"/>
        </w:rPr>
        <w:t>ণকা</w:t>
      </w:r>
      <w:r>
        <w:rPr>
          <w:rFonts w:ascii="Kalpurush" w:eastAsia="Nikosh" w:hAnsi="Kalpurush" w:cs="Kalpurush" w:hint="cs"/>
          <w:cs/>
          <w:lang w:bidi="as-IN"/>
        </w:rPr>
        <w:t>ৰী</w:t>
      </w:r>
      <w:r>
        <w:rPr>
          <w:rFonts w:ascii="Kalpurush" w:eastAsia="Nikosh" w:hAnsi="Kalpurush" w:cs="Kalpurush" w:hint="cs"/>
          <w:cs/>
          <w:lang w:bidi="bn-BD"/>
        </w:rPr>
        <w:t>,</w:t>
      </w:r>
      <w:r w:rsidRPr="00126EF1">
        <w:rPr>
          <w:rFonts w:ascii="Kalpurush" w:eastAsia="Nikosh" w:hAnsi="Kalpurush" w:cs="Kalpurush"/>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েওঁৰ</w:t>
      </w:r>
      <w:r>
        <w:rPr>
          <w:rFonts w:ascii="Kalpurush" w:eastAsia="Nikosh" w:hAnsi="Kalpurush" w:cs="Kalpurush" w:hint="cs"/>
          <w:cs/>
          <w:lang w:bidi="bn-BD"/>
        </w:rPr>
        <w:t xml:space="preserve"> অনুমতি</w:t>
      </w:r>
      <w:r>
        <w:rPr>
          <w:rFonts w:ascii="Kalpurush" w:eastAsia="Nikosh" w:hAnsi="Kalpurush" w:cs="Kalpurush" w:hint="cs"/>
          <w:cs/>
          <w:lang w:bidi="as-IN"/>
        </w:rPr>
        <w:t>ৰ বাহিৰে</w:t>
      </w:r>
      <w:r>
        <w:rPr>
          <w:rFonts w:ascii="Kalpurush" w:eastAsia="Nikosh" w:hAnsi="Kalpurush" w:cs="Kalpurush" w:hint="cs"/>
          <w:cs/>
          <w:lang w:bidi="bn-BD"/>
        </w:rPr>
        <w:t xml:space="preserve"> </w:t>
      </w:r>
      <w:r>
        <w:rPr>
          <w:rFonts w:ascii="Kalpurush" w:eastAsia="Nikosh" w:hAnsi="Kalpurush" w:cs="Kalpurush"/>
          <w:cs/>
          <w:lang w:bidi="bn-BD"/>
        </w:rPr>
        <w:t>পৃথিবী</w:t>
      </w:r>
      <w:r>
        <w:rPr>
          <w:rFonts w:ascii="Kalpurush" w:eastAsia="Nikosh" w:hAnsi="Kalpurush" w:cs="Kalpurush" w:hint="cs"/>
          <w:cs/>
          <w:lang w:bidi="as-IN"/>
        </w:rPr>
        <w:t>ত</w:t>
      </w:r>
      <w:r>
        <w:rPr>
          <w:rFonts w:ascii="Kalpurush" w:eastAsia="Nikosh" w:hAnsi="Kalpurush" w:cs="Kalpurush"/>
          <w:cs/>
          <w:lang w:bidi="bn-BD"/>
        </w:rPr>
        <w:t xml:space="preserve"> পতিত হ</w:t>
      </w:r>
      <w:r>
        <w:rPr>
          <w:rFonts w:ascii="Kalpurush" w:eastAsia="Nikosh" w:hAnsi="Kalpurush" w:cs="Kalpurush" w:hint="cs"/>
          <w:cs/>
          <w:lang w:bidi="as-IN"/>
        </w:rPr>
        <w:t>োৱাৰ পৰা</w:t>
      </w:r>
      <w:r>
        <w:rPr>
          <w:rFonts w:ascii="Kalpurush" w:eastAsia="Nikosh" w:hAnsi="Kalpurush" w:cs="Kalpurush" w:hint="cs"/>
          <w:cs/>
          <w:lang w:bidi="bn-BD"/>
        </w:rPr>
        <w:t xml:space="preserve">— (আশ্রয় </w:t>
      </w:r>
      <w:r>
        <w:rPr>
          <w:rFonts w:ascii="Kalpurush" w:eastAsia="Nikosh" w:hAnsi="Kalpurush" w:cs="Kalpurush" w:hint="cs"/>
          <w:cs/>
          <w:lang w:bidi="as-IN"/>
        </w:rPr>
        <w:t>বি</w:t>
      </w:r>
      <w:r>
        <w:rPr>
          <w:rFonts w:ascii="Kalpurush" w:eastAsia="Nikosh" w:hAnsi="Kalpurush" w:cs="Kalpurush" w:hint="cs"/>
          <w:cs/>
          <w:lang w:bidi="bn-BD"/>
        </w:rPr>
        <w:t>চা</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cs/>
          <w:lang w:bidi="bn-BD"/>
        </w:rPr>
        <w:t>ত</w:t>
      </w:r>
      <w:r>
        <w:rPr>
          <w:rFonts w:ascii="Kalpurush" w:eastAsia="Nikosh" w:hAnsi="Kalpurush" w:cs="Kalpurush" w:hint="cs"/>
          <w:cs/>
          <w:lang w:bidi="as-IN"/>
        </w:rPr>
        <w:t>েওঁৰ</w:t>
      </w:r>
      <w:r w:rsidRPr="00126EF1">
        <w:rPr>
          <w:rFonts w:ascii="Kalpurush" w:eastAsia="Nikosh" w:hAnsi="Kalpurush" w:cs="Kalpurush"/>
          <w:cs/>
          <w:lang w:bidi="bn-BD"/>
        </w:rPr>
        <w:t xml:space="preserve"> অমুক বান্দা</w:t>
      </w:r>
      <w:r>
        <w:rPr>
          <w:rFonts w:ascii="Kalpurush" w:eastAsia="Nikosh" w:hAnsi="Kalpurush" w:cs="Kalpurush" w:hint="cs"/>
          <w:cs/>
          <w:lang w:bidi="bn-BD"/>
        </w:rPr>
        <w:t>, তা</w:t>
      </w:r>
      <w:r>
        <w:rPr>
          <w:rFonts w:ascii="Kalpurush" w:eastAsia="Nikosh" w:hAnsi="Kalpurush" w:cs="Kalpurush" w:hint="cs"/>
          <w:cs/>
          <w:lang w:bidi="as-IN"/>
        </w:rPr>
        <w:t>ৰ</w:t>
      </w:r>
      <w:r>
        <w:rPr>
          <w:rFonts w:ascii="Kalpurush" w:eastAsia="Nikosh" w:hAnsi="Kalpurush" w:cs="Kalpurush"/>
          <w:cs/>
          <w:lang w:bidi="bn-BD"/>
        </w:rPr>
        <w:t xml:space="preserve"> সৈন্য-</w:t>
      </w:r>
      <w:r>
        <w:rPr>
          <w:rFonts w:ascii="Kalpurush" w:eastAsia="Nikosh" w:hAnsi="Kalpurush" w:cs="Kalpurush" w:hint="cs"/>
          <w:cs/>
          <w:lang w:bidi="as-IN"/>
        </w:rPr>
        <w:t>বাহিনী</w:t>
      </w:r>
      <w:r w:rsidRPr="00126EF1">
        <w:rPr>
          <w:rFonts w:ascii="Kalpurush" w:eastAsia="Nikosh" w:hAnsi="Kalpurush" w:cs="Kalpurush"/>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ৰ</w:t>
      </w:r>
      <w:r>
        <w:rPr>
          <w:rFonts w:ascii="Kalpurush" w:eastAsia="Nikosh" w:hAnsi="Kalpurush" w:cs="Kalpurush" w:hint="cs"/>
          <w:cs/>
          <w:lang w:bidi="bn-BD"/>
        </w:rPr>
        <w:t xml:space="preserve"> অনুসা</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আৰু</w:t>
      </w:r>
      <w:r>
        <w:rPr>
          <w:rFonts w:ascii="Kalpurush" w:eastAsia="Nikosh" w:hAnsi="Kalpurush" w:cs="Kalpurush" w:hint="cs"/>
          <w:cs/>
          <w:lang w:bidi="bn-BD"/>
        </w:rPr>
        <w:t xml:space="preserve"> </w:t>
      </w:r>
      <w:r>
        <w:rPr>
          <w:rFonts w:ascii="Kalpurush" w:eastAsia="Nikosh" w:hAnsi="Kalpurush" w:cs="Kalpurush"/>
          <w:cs/>
          <w:lang w:bidi="bn-BD"/>
        </w:rPr>
        <w:t>তা</w:t>
      </w:r>
      <w:r>
        <w:rPr>
          <w:rFonts w:ascii="Kalpurush" w:eastAsia="Nikosh" w:hAnsi="Kalpurush" w:cs="Kalpurush" w:hint="cs"/>
          <w:cs/>
          <w:lang w:bidi="as-IN"/>
        </w:rPr>
        <w:t>ৰ</w:t>
      </w:r>
      <w:r w:rsidRPr="00126EF1">
        <w:rPr>
          <w:rFonts w:ascii="Kalpurush" w:eastAsia="Nikosh" w:hAnsi="Kalpurush" w:cs="Kalpurush"/>
          <w:cs/>
          <w:lang w:bidi="bn-BD"/>
        </w:rPr>
        <w:t xml:space="preserve"> </w:t>
      </w:r>
      <w:r>
        <w:rPr>
          <w:rFonts w:ascii="Kalpurush" w:eastAsia="Nikosh" w:hAnsi="Kalpurush" w:cs="Kalpurush" w:hint="cs"/>
          <w:cs/>
          <w:lang w:bidi="bn-BD"/>
        </w:rPr>
        <w:t>অনুগামী</w:t>
      </w:r>
      <w:r>
        <w:rPr>
          <w:rFonts w:ascii="Kalpurush" w:eastAsia="Nikosh" w:hAnsi="Kalpurush" w:cs="Kalpurush"/>
          <w:cs/>
          <w:lang w:bidi="bn-BD"/>
        </w:rPr>
        <w:t xml:space="preserve"> জিন </w:t>
      </w:r>
      <w:r>
        <w:rPr>
          <w:rFonts w:ascii="Kalpurush" w:eastAsia="Nikosh" w:hAnsi="Kalpurush" w:cs="Kalpurush" w:hint="cs"/>
          <w:cs/>
          <w:lang w:bidi="as-IN"/>
        </w:rPr>
        <w:t>আৰু</w:t>
      </w:r>
      <w:r>
        <w:rPr>
          <w:rFonts w:ascii="Kalpurush" w:eastAsia="Nikosh" w:hAnsi="Kalpurush" w:cs="Kalpurush"/>
          <w:cs/>
          <w:lang w:bidi="bn-BD"/>
        </w:rPr>
        <w:t xml:space="preserve"> ইন</w:t>
      </w:r>
      <w:r>
        <w:rPr>
          <w:rFonts w:ascii="Kalpurush" w:eastAsia="Nikosh" w:hAnsi="Kalpurush" w:cs="Kalpurush" w:hint="cs"/>
          <w:cs/>
          <w:lang w:bidi="as-IN"/>
        </w:rPr>
        <w:t>ছা</w:t>
      </w:r>
      <w:r>
        <w:rPr>
          <w:rFonts w:ascii="Kalpurush" w:eastAsia="Nikosh" w:hAnsi="Kalpurush" w:cs="Kalpurush"/>
          <w:cs/>
          <w:lang w:bidi="bn-BD"/>
        </w:rPr>
        <w:t>ন</w:t>
      </w:r>
      <w:r>
        <w:rPr>
          <w:rFonts w:ascii="Kalpurush" w:eastAsia="Nikosh" w:hAnsi="Kalpurush" w:cs="Kalpurush" w:hint="cs"/>
          <w:cs/>
          <w:lang w:bidi="as-IN"/>
        </w:rPr>
        <w:t>ৰ</w:t>
      </w:r>
      <w:r w:rsidRPr="00126EF1">
        <w:rPr>
          <w:rFonts w:ascii="Kalpurush" w:eastAsia="Nikosh" w:hAnsi="Kalpurush" w:cs="Kalpurush"/>
          <w:cs/>
          <w:lang w:bidi="bn-BD"/>
        </w:rPr>
        <w:t xml:space="preserve"> অনিষ্ট</w:t>
      </w:r>
      <w:r>
        <w:rPr>
          <w:rFonts w:ascii="Kalpurush" w:eastAsia="Nikosh" w:hAnsi="Kalpurush" w:cs="Kalpurush" w:hint="cs"/>
          <w:cs/>
          <w:lang w:bidi="as-IN"/>
        </w:rPr>
        <w:t>ৰ পৰা</w:t>
      </w:r>
      <w:r>
        <w:rPr>
          <w:rFonts w:ascii="Kalpurush" w:eastAsia="Nikosh" w:hAnsi="Kalpurush" w:cs="Mangal"/>
          <w:cs/>
          <w:lang w:bidi="hi-IN"/>
        </w:rPr>
        <w:t xml:space="preserve">। </w:t>
      </w:r>
      <w:r>
        <w:rPr>
          <w:rFonts w:ascii="Kalpurush" w:eastAsia="Nikosh" w:hAnsi="Kalpurush" w:cs="Vrinda"/>
          <w:cs/>
          <w:lang w:bidi="bn-IN"/>
        </w:rPr>
        <w:t>হে আল্লাহ</w:t>
      </w:r>
      <w:r>
        <w:rPr>
          <w:rFonts w:ascii="Kalpurush" w:eastAsia="Nikosh" w:hAnsi="Kalpurush" w:cs="Kalpurush"/>
          <w:cs/>
          <w:lang w:bidi="bn-BD"/>
        </w:rPr>
        <w:t xml:space="preserve">! </w:t>
      </w:r>
      <w:r>
        <w:rPr>
          <w:rFonts w:ascii="Kalpurush" w:eastAsia="Nikosh" w:hAnsi="Kalpurush" w:cs="Kalpurush" w:hint="cs"/>
          <w:cs/>
          <w:lang w:bidi="as-IN"/>
        </w:rPr>
        <w:t>সিহঁতৰ</w:t>
      </w:r>
      <w:r w:rsidRPr="00126EF1">
        <w:rPr>
          <w:rFonts w:ascii="Kalpurush" w:eastAsia="Nikosh" w:hAnsi="Kalpurush" w:cs="Kalpurush"/>
          <w:cs/>
          <w:lang w:bidi="bn-BD"/>
        </w:rPr>
        <w:t xml:space="preserve"> ক্ষতি</w:t>
      </w:r>
      <w:r>
        <w:rPr>
          <w:rFonts w:ascii="Kalpurush" w:eastAsia="Nikosh" w:hAnsi="Kalpurush" w:cs="Kalpurush" w:hint="cs"/>
          <w:cs/>
          <w:lang w:bidi="as-IN"/>
        </w:rPr>
        <w:t>ৰ পৰা</w:t>
      </w:r>
      <w:r>
        <w:rPr>
          <w:rFonts w:ascii="Kalpurush" w:eastAsia="Nikosh" w:hAnsi="Kalpurush" w:cs="Kalpurush"/>
          <w:cs/>
          <w:lang w:bidi="bn-BD"/>
        </w:rPr>
        <w:t xml:space="preserve"> </w:t>
      </w:r>
      <w:r>
        <w:rPr>
          <w:rFonts w:ascii="Kalpurush" w:eastAsia="Nikosh" w:hAnsi="Kalpurush" w:cs="Kalpurush" w:hint="cs"/>
          <w:cs/>
          <w:lang w:bidi="as-IN"/>
        </w:rPr>
        <w:t>তুমি মোৰ বাবে</w:t>
      </w:r>
      <w:r>
        <w:rPr>
          <w:rFonts w:ascii="Kalpurush" w:eastAsia="Nikosh" w:hAnsi="Kalpurush" w:cs="Kalpurush" w:hint="cs"/>
          <w:cs/>
          <w:lang w:bidi="bn-BD"/>
        </w:rPr>
        <w:t xml:space="preserve"> আশ্রয়দানকা</w:t>
      </w:r>
      <w:r>
        <w:rPr>
          <w:rFonts w:ascii="Kalpurush" w:eastAsia="Nikosh" w:hAnsi="Kalpurush" w:cs="Kalpurush" w:hint="cs"/>
          <w:cs/>
          <w:lang w:bidi="as-IN"/>
        </w:rPr>
        <w:t>ৰী</w:t>
      </w:r>
      <w:r>
        <w:rPr>
          <w:rFonts w:ascii="Kalpurush" w:eastAsia="Nikosh" w:hAnsi="Kalpurush" w:cs="Kalpurush" w:hint="cs"/>
          <w:cs/>
          <w:lang w:bidi="bn-BD"/>
        </w:rPr>
        <w:t xml:space="preserve"> </w:t>
      </w:r>
      <w:r w:rsidRPr="00126EF1">
        <w:rPr>
          <w:rFonts w:ascii="Kalpurush" w:eastAsia="Nikosh" w:hAnsi="Kalpurush" w:cs="Kalpurush"/>
          <w:cs/>
          <w:lang w:bidi="bn-BD"/>
        </w:rPr>
        <w:t>হ</w:t>
      </w:r>
      <w:r>
        <w:rPr>
          <w:rFonts w:ascii="Kalpurush" w:eastAsia="Nikosh" w:hAnsi="Kalpurush" w:cs="Kalpurush" w:hint="cs"/>
          <w:cs/>
          <w:lang w:bidi="bn-BD"/>
        </w:rPr>
        <w:t>ো</w:t>
      </w:r>
      <w:r>
        <w:rPr>
          <w:rFonts w:ascii="Kalpurush" w:eastAsia="Nikosh" w:hAnsi="Kalpurush" w:cs="Kalpurush" w:hint="cs"/>
          <w:cs/>
          <w:lang w:bidi="as-IN"/>
        </w:rPr>
        <w:t>ৱা</w:t>
      </w:r>
      <w:r>
        <w:rPr>
          <w:rFonts w:ascii="Kalpurush" w:eastAsia="Nikosh" w:hAnsi="Kalpurush" w:cs="Mangal"/>
          <w:cs/>
          <w:lang w:bidi="hi-IN"/>
        </w:rPr>
        <w:t xml:space="preserve">। </w:t>
      </w:r>
      <w:r>
        <w:rPr>
          <w:rFonts w:ascii="Kalpurush" w:eastAsia="Nikosh" w:hAnsi="Kalpurush" w:cs="Kalpurush" w:hint="cs"/>
          <w:cs/>
          <w:lang w:bidi="as-IN"/>
        </w:rPr>
        <w:t>তোমাৰ</w:t>
      </w:r>
      <w:r>
        <w:rPr>
          <w:rFonts w:ascii="Kalpurush" w:eastAsia="Nikosh" w:hAnsi="Kalpurush" w:cs="Kalpurush"/>
          <w:cs/>
          <w:lang w:bidi="bn-BD"/>
        </w:rPr>
        <w:t xml:space="preserve"> গুণ</w:t>
      </w:r>
      <w:r w:rsidRPr="00126EF1">
        <w:rPr>
          <w:rFonts w:ascii="Kalpurush" w:eastAsia="Nikosh" w:hAnsi="Kalpurush" w:cs="Kalpurush"/>
          <w:cs/>
          <w:lang w:bidi="bn-BD"/>
        </w:rPr>
        <w:t xml:space="preserve"> অতি মহান</w:t>
      </w:r>
      <w:r w:rsidRPr="00126EF1">
        <w:rPr>
          <w:rFonts w:ascii="Kalpurush" w:eastAsia="Nikosh" w:hAnsi="Kalpurush" w:cs="Kalpurush"/>
          <w:lang w:bidi="bn-BD"/>
        </w:rPr>
        <w:t xml:space="preserve">, </w:t>
      </w:r>
      <w:r>
        <w:rPr>
          <w:rFonts w:ascii="Kalpurush" w:eastAsia="Nikosh" w:hAnsi="Kalpurush" w:cs="Kalpurush" w:hint="cs"/>
          <w:cs/>
          <w:lang w:bidi="as-IN"/>
        </w:rPr>
        <w:t>তোমাৰ</w:t>
      </w:r>
      <w:r w:rsidRPr="00126EF1">
        <w:rPr>
          <w:rFonts w:ascii="Kalpurush" w:eastAsia="Nikosh" w:hAnsi="Kalpurush" w:cs="Kalpurush"/>
          <w:cs/>
          <w:lang w:bidi="bn-BD"/>
        </w:rPr>
        <w:t xml:space="preserve"> </w:t>
      </w:r>
      <w:r>
        <w:rPr>
          <w:rFonts w:ascii="Kalpurush" w:eastAsia="Nikosh" w:hAnsi="Kalpurush" w:cs="Kalpurush" w:hint="cs"/>
          <w:cs/>
          <w:lang w:bidi="bn-BD"/>
        </w:rPr>
        <w:t>আশ্রিত প্রবল শক্তিশালী</w:t>
      </w:r>
      <w:r w:rsidRPr="00126EF1">
        <w:rPr>
          <w:rFonts w:ascii="Kalpurush" w:eastAsia="Nikosh" w:hAnsi="Kalpurush" w:cs="Kalpurush"/>
          <w:lang w:bidi="bn-BD"/>
        </w:rPr>
        <w:t xml:space="preserve">, </w:t>
      </w:r>
      <w:r>
        <w:rPr>
          <w:rFonts w:ascii="Kalpurush" w:eastAsia="Nikosh" w:hAnsi="Kalpurush" w:cs="Kalpurush" w:hint="cs"/>
          <w:cs/>
          <w:lang w:bidi="as-IN"/>
        </w:rPr>
        <w:t>তোমাৰ</w:t>
      </w:r>
      <w:r w:rsidRPr="00126EF1">
        <w:rPr>
          <w:rFonts w:ascii="Kalpurush" w:eastAsia="Nikosh" w:hAnsi="Kalpurush" w:cs="Kalpurush"/>
          <w:cs/>
          <w:lang w:bidi="bn-BD"/>
        </w:rPr>
        <w:t xml:space="preserve"> নাম অতি </w:t>
      </w:r>
      <w:r>
        <w:rPr>
          <w:rFonts w:ascii="Kalpurush" w:eastAsia="Nikosh" w:hAnsi="Kalpurush" w:cs="Kalpurush" w:hint="cs"/>
          <w:cs/>
          <w:lang w:bidi="bn-BD"/>
        </w:rPr>
        <w:t>ব</w:t>
      </w:r>
      <w:r>
        <w:rPr>
          <w:rFonts w:ascii="Kalpurush" w:eastAsia="Nikosh" w:hAnsi="Kalpurush" w:cs="Kalpurush" w:hint="cs"/>
          <w:cs/>
          <w:lang w:bidi="as-IN"/>
        </w:rPr>
        <w:t>ৰ</w:t>
      </w:r>
      <w:r>
        <w:rPr>
          <w:rFonts w:ascii="Kalpurush" w:eastAsia="Nikosh" w:hAnsi="Kalpurush" w:cs="Kalpurush" w:hint="cs"/>
          <w:cs/>
          <w:lang w:bidi="bn-BD"/>
        </w:rPr>
        <w:t>কতময়</w:t>
      </w:r>
      <w:r w:rsidRPr="00126EF1">
        <w:rPr>
          <w:rFonts w:ascii="Kalpurush" w:eastAsia="Nikosh" w:hAnsi="Kalpurush" w:cs="Mangal"/>
          <w:cs/>
          <w:lang w:bidi="hi-IN"/>
        </w:rPr>
        <w:t xml:space="preserve">। </w:t>
      </w:r>
      <w:r>
        <w:rPr>
          <w:rFonts w:ascii="Kalpurush" w:eastAsia="Nikosh" w:hAnsi="Kalpurush" w:cs="Kalpurush" w:hint="cs"/>
          <w:cs/>
          <w:lang w:bidi="bn-BD"/>
        </w:rPr>
        <w:t>আ</w:t>
      </w:r>
      <w:r>
        <w:rPr>
          <w:rFonts w:ascii="Kalpurush" w:eastAsia="Nikosh" w:hAnsi="Kalpurush" w:cs="Kalpurush" w:hint="cs"/>
          <w:cs/>
          <w:lang w:bidi="as-IN"/>
        </w:rPr>
        <w:t>ৰু তুমি বিনে আন কোনো সত্য উপাস্য নাই</w:t>
      </w:r>
      <w:r>
        <w:rPr>
          <w:rFonts w:ascii="Kalpurush" w:eastAsia="Nikosh" w:hAnsi="Kalpurush" w:cs="Mangal" w:hint="cs"/>
          <w:cs/>
          <w:lang w:bidi="hi-IN"/>
        </w:rPr>
        <w:t>।</w:t>
      </w:r>
      <w:r>
        <w:rPr>
          <w:rFonts w:ascii="Kalpurush" w:eastAsia="Nikosh" w:hAnsi="Kalpurush" w:cs="Kalpurush" w:hint="cs"/>
          <w:cs/>
          <w:lang w:bidi="as-IN"/>
        </w:rPr>
        <w:t xml:space="preserve">  (বুখাৰী ফিল আদাব আল মুফৰাদ ৭০৮)</w:t>
      </w:r>
    </w:p>
    <w:p w:rsidR="00FB75BF" w:rsidRDefault="00FB75BF" w:rsidP="00406392">
      <w:pPr>
        <w:pStyle w:val="222"/>
      </w:pPr>
      <w:bookmarkStart w:id="81" w:name="_Toc274349374"/>
      <w:bookmarkStart w:id="82" w:name="_Toc275257604"/>
      <w:r w:rsidRPr="008E1BAF">
        <w:rPr>
          <w:rFonts w:hint="cs"/>
          <w:rtl/>
          <w:cs/>
        </w:rPr>
        <w:t xml:space="preserve">38 </w:t>
      </w:r>
      <w:r w:rsidRPr="008E1BAF">
        <w:rPr>
          <w:rFonts w:cs="Traditional Arabic" w:hint="cs"/>
          <w:rtl/>
          <w:lang w:bidi="ar-SA"/>
        </w:rPr>
        <w:t>ـ</w:t>
      </w:r>
      <w:r w:rsidRPr="008E1BAF">
        <w:rPr>
          <w:rFonts w:hint="cs"/>
          <w:rtl/>
          <w:cs/>
        </w:rPr>
        <w:t xml:space="preserve"> </w:t>
      </w:r>
      <w:r w:rsidRPr="008E1BAF">
        <w:rPr>
          <w:rFonts w:hint="cs"/>
          <w:rtl/>
          <w:lang w:bidi="ar-SA"/>
        </w:rPr>
        <w:t>الدُّعَــــــــاءُ</w:t>
      </w:r>
      <w:r w:rsidRPr="008E1BAF">
        <w:rPr>
          <w:rFonts w:hint="cs"/>
          <w:rtl/>
          <w:cs/>
        </w:rPr>
        <w:t xml:space="preserve"> </w:t>
      </w:r>
      <w:r w:rsidRPr="008E1BAF">
        <w:rPr>
          <w:rFonts w:hint="cs"/>
          <w:rtl/>
          <w:lang w:bidi="ar-SA"/>
        </w:rPr>
        <w:t>عَـــــــلَى</w:t>
      </w:r>
      <w:r w:rsidRPr="008E1BAF">
        <w:rPr>
          <w:rFonts w:hint="cs"/>
          <w:rtl/>
          <w:cs/>
        </w:rPr>
        <w:t xml:space="preserve"> </w:t>
      </w:r>
      <w:r w:rsidRPr="008E1BAF">
        <w:rPr>
          <w:rFonts w:hint="cs"/>
          <w:rtl/>
          <w:lang w:bidi="ar-SA"/>
        </w:rPr>
        <w:t>الْعَـــــــــــدُوِّ</w:t>
      </w:r>
      <w:bookmarkEnd w:id="81"/>
      <w:bookmarkEnd w:id="82"/>
    </w:p>
    <w:p w:rsidR="00FB75BF" w:rsidRPr="00976459" w:rsidRDefault="00FB75BF" w:rsidP="00406392">
      <w:pPr>
        <w:pStyle w:val="222"/>
        <w:rPr>
          <w:rtl/>
          <w:cs/>
        </w:rPr>
      </w:pPr>
      <w:r>
        <w:rPr>
          <w:rFonts w:ascii="Vrinda" w:hAnsi="Vrinda" w:cs="Vrinda" w:hint="cs"/>
          <w:cs/>
        </w:rPr>
        <w:t>শত্ৰুৰ</w:t>
      </w:r>
      <w:r>
        <w:rPr>
          <w:rFonts w:hint="cs"/>
          <w:cs/>
        </w:rPr>
        <w:t xml:space="preserve"> </w:t>
      </w:r>
      <w:r>
        <w:rPr>
          <w:rFonts w:ascii="Vrinda" w:hAnsi="Vrinda" w:cs="Vrinda" w:hint="cs"/>
          <w:cs/>
        </w:rPr>
        <w:t>প্ৰতি</w:t>
      </w:r>
      <w:r>
        <w:rPr>
          <w:rFonts w:hint="cs"/>
          <w:cs/>
        </w:rPr>
        <w:t xml:space="preserve"> </w:t>
      </w:r>
      <w:r>
        <w:rPr>
          <w:rFonts w:ascii="Vrinda" w:hAnsi="Vrinda" w:cs="Vrinda" w:hint="cs"/>
          <w:cs/>
        </w:rPr>
        <w:t>অভিশাপ</w:t>
      </w:r>
    </w:p>
    <w:p w:rsidR="00FB75BF" w:rsidRPr="00B32DCB" w:rsidRDefault="00FB75BF" w:rsidP="00FB75BF">
      <w:pPr>
        <w:widowControl w:val="0"/>
        <w:spacing w:after="80" w:line="228" w:lineRule="auto"/>
        <w:ind w:hanging="10"/>
        <w:jc w:val="lowKashida"/>
        <w:rPr>
          <w:rFonts w:cs="KFGQPC Uthman Taha Naskh"/>
        </w:rPr>
      </w:pPr>
      <w:r w:rsidRPr="00B32DCB">
        <w:rPr>
          <w:rFonts w:cs="KFGQPC Uthman Taha Naskh" w:hint="cs"/>
          <w:rtl/>
        </w:rPr>
        <w:t>131- ((اللَّهُمَّ مُنْزِلَ الْكِتَابِ، سَرِيعَ الْحِسَابِ، اهْزِمِ الأَحْزَابَ، اللَّهُمَّ اهزِمْهُمْ وَزَلْزِلْهُمْ))</w:t>
      </w:r>
      <w:r w:rsidRPr="00B32DCB">
        <w:rPr>
          <w:rFonts w:cs="KFGQPC Uthman Taha Naskh" w:hint="cs"/>
          <w:position w:val="6"/>
          <w:vertAlign w:val="superscript"/>
          <w:rtl/>
        </w:rPr>
        <w:t>(</w:t>
      </w:r>
      <w:r w:rsidRPr="00B32DCB">
        <w:rPr>
          <w:rStyle w:val="FootnoteReference"/>
          <w:rFonts w:cs="KFGQPC Uthman Taha Naskh"/>
          <w:position w:val="6"/>
          <w:rtl/>
        </w:rPr>
        <w:footnoteReference w:id="173"/>
      </w:r>
      <w:r w:rsidRPr="00B32DCB">
        <w:rPr>
          <w:rFonts w:cs="KFGQPC Uthman Taha Naskh" w:hint="cs"/>
          <w:position w:val="6"/>
          <w:vertAlign w:val="superscript"/>
          <w:rtl/>
        </w:rPr>
        <w:t>)</w:t>
      </w:r>
      <w:r w:rsidRPr="00B32DCB">
        <w:rPr>
          <w:rFonts w:cs="KFGQPC Uthman Taha Naskh" w:hint="eastAsia"/>
          <w:rtl/>
        </w:rPr>
        <w:t>.</w:t>
      </w:r>
    </w:p>
    <w:p w:rsidR="00FB75BF" w:rsidRPr="00B32DCB" w:rsidRDefault="00FB75BF" w:rsidP="00FB75BF">
      <w:pPr>
        <w:bidi w:val="0"/>
        <w:spacing w:before="120" w:after="120" w:line="360" w:lineRule="exact"/>
        <w:jc w:val="both"/>
      </w:pPr>
      <w:r w:rsidRPr="00B32DCB">
        <w:rPr>
          <w:rFonts w:ascii="Kalpurush" w:eastAsia="Nikosh" w:hAnsi="Kalpurush" w:cs="Kalpurush"/>
          <w:cs/>
          <w:lang w:bidi="bn-BD"/>
        </w:rPr>
        <w:t>(আল্লা-হুম্মা মুনযিলাল কিতা</w:t>
      </w:r>
      <w:r w:rsidRPr="00B32DCB">
        <w:rPr>
          <w:rFonts w:ascii="Kalpurush" w:eastAsia="Nikosh" w:hAnsi="Kalpurush" w:cs="Kalpurush" w:hint="cs"/>
          <w:cs/>
          <w:lang w:bidi="bn-BD"/>
        </w:rPr>
        <w:t>-</w:t>
      </w:r>
      <w:r w:rsidRPr="00B32DCB">
        <w:rPr>
          <w:rFonts w:ascii="Kalpurush" w:eastAsia="Nikosh" w:hAnsi="Kalpurush" w:cs="Kalpurush"/>
          <w:cs/>
          <w:lang w:bidi="bn-BD"/>
        </w:rPr>
        <w:t xml:space="preserve">বি </w:t>
      </w:r>
      <w:r w:rsidRPr="00B32DCB">
        <w:rPr>
          <w:rFonts w:ascii="Kalpurush" w:eastAsia="Nikosh" w:hAnsi="Kalpurush" w:cs="Kalpurush" w:hint="cs"/>
          <w:cs/>
          <w:lang w:bidi="as-IN"/>
        </w:rPr>
        <w:t>ছাৰী</w:t>
      </w:r>
      <w:r w:rsidRPr="00B32DCB">
        <w:rPr>
          <w:rFonts w:ascii="Kalpurush" w:eastAsia="Nikosh" w:hAnsi="Kalpurush" w:cs="Kalpurush" w:hint="cs"/>
          <w:lang w:bidi="bn-BD"/>
        </w:rPr>
        <w:t>‘</w:t>
      </w:r>
      <w:r w:rsidRPr="00B32DCB">
        <w:rPr>
          <w:rFonts w:ascii="Kalpurush" w:eastAsia="Nikosh" w:hAnsi="Kalpurush" w:cs="Kalpurush"/>
          <w:cs/>
          <w:lang w:bidi="bn-BD"/>
        </w:rPr>
        <w:t>আল হি</w:t>
      </w:r>
      <w:r w:rsidRPr="00B32DCB">
        <w:rPr>
          <w:rFonts w:ascii="Kalpurush" w:eastAsia="Nikosh" w:hAnsi="Kalpurush" w:cs="Kalpurush" w:hint="cs"/>
          <w:cs/>
          <w:lang w:bidi="as-IN"/>
        </w:rPr>
        <w:t>ছা</w:t>
      </w:r>
      <w:r w:rsidRPr="00B32DCB">
        <w:rPr>
          <w:rFonts w:ascii="Kalpurush" w:eastAsia="Nikosh" w:hAnsi="Kalpurush" w:cs="Kalpurush" w:hint="cs"/>
          <w:cs/>
          <w:lang w:bidi="bn-BD"/>
        </w:rPr>
        <w:t>-</w:t>
      </w:r>
      <w:r w:rsidRPr="00B32DCB">
        <w:rPr>
          <w:rFonts w:ascii="Kalpurush" w:eastAsia="Nikosh" w:hAnsi="Kalpurush" w:cs="Kalpurush"/>
          <w:cs/>
          <w:lang w:bidi="bn-BD"/>
        </w:rPr>
        <w:t>বি ইহ</w:t>
      </w:r>
      <w:r w:rsidRPr="00B32DCB">
        <w:rPr>
          <w:rFonts w:ascii="Kalpurush" w:eastAsia="Nikosh" w:hAnsi="Kalpurush" w:cs="Kalpurush" w:hint="cs"/>
          <w:cs/>
          <w:lang w:bidi="bn-BD"/>
        </w:rPr>
        <w:t>যি</w:t>
      </w:r>
      <w:r w:rsidRPr="00B32DCB">
        <w:rPr>
          <w:rFonts w:ascii="Kalpurush" w:eastAsia="Nikosh" w:hAnsi="Kalpurush" w:cs="Kalpurush"/>
          <w:cs/>
          <w:lang w:bidi="bn-BD"/>
        </w:rPr>
        <w:t>মিল আ</w:t>
      </w:r>
      <w:r w:rsidRPr="00B32DCB">
        <w:rPr>
          <w:rFonts w:ascii="Kalpurush" w:eastAsia="Nikosh" w:hAnsi="Kalpurush" w:cs="Kalpurush" w:hint="cs"/>
          <w:cs/>
          <w:lang w:bidi="bn-BD"/>
        </w:rPr>
        <w:t>হযা-</w:t>
      </w:r>
      <w:r w:rsidRPr="00B32DCB">
        <w:rPr>
          <w:rFonts w:ascii="Kalpurush" w:eastAsia="Nikosh" w:hAnsi="Kalpurush" w:cs="Kalpurush"/>
          <w:cs/>
          <w:lang w:bidi="bn-BD"/>
        </w:rPr>
        <w:t>ব। আল্লা-হুম্মা</w:t>
      </w:r>
      <w:r w:rsidRPr="00B32DCB">
        <w:rPr>
          <w:rFonts w:ascii="Kalpurush" w:eastAsia="Nikosh" w:hAnsi="Kalpurush" w:cs="Kalpurush" w:hint="cs"/>
          <w:cs/>
          <w:lang w:bidi="bn-BD"/>
        </w:rPr>
        <w:t>হযি</w:t>
      </w:r>
      <w:r w:rsidRPr="00B32DCB">
        <w:rPr>
          <w:rFonts w:ascii="Kalpurush" w:eastAsia="Nikosh" w:hAnsi="Kalpurush" w:cs="Kalpurush"/>
          <w:cs/>
          <w:lang w:bidi="bn-BD"/>
        </w:rPr>
        <w:t>মহুম ও</w:t>
      </w:r>
      <w:r w:rsidRPr="00B32DCB">
        <w:rPr>
          <w:rFonts w:ascii="Kalpurush" w:eastAsia="Nikosh" w:hAnsi="Kalpurush" w:cs="Kalpurush" w:hint="cs"/>
          <w:cs/>
          <w:lang w:bidi="as-IN"/>
        </w:rPr>
        <w:t>ৱা</w:t>
      </w:r>
      <w:r w:rsidRPr="00B32DCB">
        <w:rPr>
          <w:rFonts w:ascii="Kalpurush" w:eastAsia="Nikosh" w:hAnsi="Kalpurush" w:cs="Kalpurush"/>
          <w:cs/>
          <w:lang w:bidi="bn-BD"/>
        </w:rPr>
        <w:t xml:space="preserve"> যালযিলহুম)।</w:t>
      </w:r>
    </w:p>
    <w:p w:rsidR="00FB75BF" w:rsidRDefault="00FB75BF" w:rsidP="00FB75BF">
      <w:pPr>
        <w:widowControl w:val="0"/>
        <w:bidi w:val="0"/>
        <w:spacing w:after="80" w:line="228" w:lineRule="auto"/>
        <w:ind w:hanging="10"/>
        <w:jc w:val="both"/>
        <w:rPr>
          <w:rFonts w:ascii="Kalpurush" w:eastAsia="Nikosh" w:hAnsi="Kalpurush" w:cs="Kalpurush"/>
          <w:cs/>
          <w:lang w:bidi="as-IN"/>
        </w:rPr>
      </w:pPr>
      <w:r w:rsidRPr="00126EF1">
        <w:rPr>
          <w:rFonts w:ascii="Kalpurush" w:eastAsia="Nikosh" w:hAnsi="Kalpurush" w:cs="Kalpurush"/>
          <w:cs/>
          <w:lang w:bidi="bn-BD"/>
        </w:rPr>
        <w:t>১</w:t>
      </w:r>
      <w:r w:rsidRPr="00126EF1">
        <w:rPr>
          <w:rFonts w:ascii="Kalpurush" w:eastAsia="Nikosh" w:hAnsi="Kalpurush" w:cs="Kalpurush" w:hint="cs"/>
          <w:cs/>
          <w:lang w:bidi="bn-BD"/>
        </w:rPr>
        <w:t>৩</w:t>
      </w:r>
      <w:r w:rsidRPr="00126EF1">
        <w:rPr>
          <w:rFonts w:ascii="Kalpurush" w:eastAsia="Nikosh" w:hAnsi="Kalpurush" w:cs="Kalpurush"/>
          <w:cs/>
          <w:lang w:bidi="bn-BD"/>
        </w:rPr>
        <w:t>১</w:t>
      </w:r>
      <w:r w:rsidRPr="00126EF1">
        <w:rPr>
          <w:rFonts w:ascii="Kalpurush" w:eastAsia="Nikosh" w:hAnsi="Kalpurush" w:cs="Kalpurush" w:hint="cs"/>
          <w:cs/>
          <w:lang w:bidi="bn-BD"/>
        </w:rPr>
        <w:t>-</w:t>
      </w:r>
      <w:r w:rsidRPr="00126EF1">
        <w:rPr>
          <w:rFonts w:ascii="Kalpurush" w:eastAsia="Nikosh" w:hAnsi="Kalpurush" w:cs="Kalpurush"/>
          <w:cs/>
          <w:lang w:bidi="bn-BD"/>
        </w:rPr>
        <w:t xml:space="preserve"> </w:t>
      </w:r>
      <w:r w:rsidRPr="00126EF1">
        <w:rPr>
          <w:rFonts w:ascii="Kalpurush" w:eastAsia="Nikosh" w:hAnsi="Kalpurush" w:cs="Kalpurush"/>
          <w:lang w:bidi="bn-BD"/>
        </w:rPr>
        <w:t>“</w:t>
      </w:r>
      <w:r w:rsidRPr="00126EF1">
        <w:rPr>
          <w:rFonts w:ascii="Kalpurush" w:eastAsia="Nikosh" w:hAnsi="Kalpurush" w:cs="Kalpurush"/>
          <w:cs/>
          <w:lang w:bidi="bn-BD"/>
        </w:rPr>
        <w:t>হে আল্লাহ</w:t>
      </w:r>
      <w:r>
        <w:rPr>
          <w:rFonts w:ascii="Kalpurush" w:eastAsia="Nikosh" w:hAnsi="Kalpurush" w:cs="Kalpurush" w:hint="cs"/>
          <w:cs/>
          <w:lang w:bidi="bn-BD"/>
        </w:rPr>
        <w:t>,</w:t>
      </w:r>
      <w:r>
        <w:rPr>
          <w:rFonts w:ascii="Kalpurush" w:eastAsia="Nikosh" w:hAnsi="Kalpurush" w:cs="Kalpurush"/>
          <w:cs/>
          <w:lang w:bidi="bn-BD"/>
        </w:rPr>
        <w:t xml:space="preserve"> কিতাব </w:t>
      </w:r>
      <w:r>
        <w:rPr>
          <w:rFonts w:ascii="Kalpurush" w:eastAsia="Nikosh" w:hAnsi="Kalpurush" w:cs="Kalpurush" w:hint="cs"/>
          <w:cs/>
          <w:lang w:bidi="as-IN"/>
        </w:rPr>
        <w:t>অৱতীৰ্ণকাৰী</w:t>
      </w:r>
      <w:r w:rsidRPr="00126EF1">
        <w:rPr>
          <w:rFonts w:ascii="Kalpurush" w:eastAsia="Nikosh" w:hAnsi="Kalpurush" w:cs="Kalpurush"/>
          <w:lang w:bidi="bn-BD"/>
        </w:rPr>
        <w:t xml:space="preserve">, </w:t>
      </w:r>
      <w:r>
        <w:rPr>
          <w:rFonts w:ascii="Kalpurush" w:eastAsia="Nikosh" w:hAnsi="Kalpurush" w:cs="Kalpurush"/>
          <w:cs/>
          <w:lang w:bidi="bn-BD"/>
        </w:rPr>
        <w:t>দ্রুত হি</w:t>
      </w:r>
      <w:r>
        <w:rPr>
          <w:rFonts w:ascii="Kalpurush" w:eastAsia="Nikosh" w:hAnsi="Kalpurush" w:cs="Kalpurush" w:hint="cs"/>
          <w:cs/>
          <w:lang w:bidi="as-IN"/>
        </w:rPr>
        <w:t>চা</w:t>
      </w:r>
      <w:r>
        <w:rPr>
          <w:rFonts w:ascii="Kalpurush" w:eastAsia="Nikosh" w:hAnsi="Kalpurush" w:cs="Kalpurush"/>
          <w:cs/>
          <w:lang w:bidi="bn-BD"/>
        </w:rPr>
        <w:t>ব গ্রহণকা</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তুমি</w:t>
      </w:r>
      <w:r>
        <w:rPr>
          <w:rFonts w:ascii="Kalpurush" w:eastAsia="Nikosh" w:hAnsi="Kalpurush" w:cs="Kalpurush"/>
          <w:cs/>
          <w:lang w:bidi="bn-BD"/>
        </w:rPr>
        <w:t xml:space="preserve"> শ</w:t>
      </w:r>
      <w:r>
        <w:rPr>
          <w:rFonts w:ascii="Kalpurush" w:eastAsia="Nikosh" w:hAnsi="Kalpurush" w:cs="Kalpurush" w:hint="cs"/>
          <w:cs/>
          <w:lang w:bidi="bn-BD"/>
        </w:rPr>
        <w:t>ত্রু</w:t>
      </w:r>
      <w:r>
        <w:rPr>
          <w:rFonts w:ascii="Kalpurush" w:eastAsia="Nikosh" w:hAnsi="Kalpurush" w:cs="Kalpurush"/>
          <w:cs/>
          <w:lang w:bidi="bn-BD"/>
        </w:rPr>
        <w:t>বাহিনীক প</w:t>
      </w:r>
      <w:r>
        <w:rPr>
          <w:rFonts w:ascii="Kalpurush" w:eastAsia="Nikosh" w:hAnsi="Kalpurush" w:cs="Kalpurush" w:hint="cs"/>
          <w:cs/>
          <w:lang w:bidi="as-IN"/>
        </w:rPr>
        <w:t>ৰাজয়</w:t>
      </w:r>
      <w:r>
        <w:rPr>
          <w:rFonts w:ascii="Kalpurush" w:eastAsia="Nikosh" w:hAnsi="Kalpurush" w:cs="Kalpurush"/>
          <w:cs/>
          <w:lang w:bidi="bn-BD"/>
        </w:rPr>
        <w:t xml:space="preserve"> ক</w:t>
      </w:r>
      <w:r>
        <w:rPr>
          <w:rFonts w:ascii="Kalpurush" w:eastAsia="Nikosh" w:hAnsi="Kalpurush" w:cs="Kalpurush" w:hint="cs"/>
          <w:cs/>
          <w:lang w:bidi="as-IN"/>
        </w:rPr>
        <w:t>ৰা</w:t>
      </w:r>
      <w:r>
        <w:rPr>
          <w:rFonts w:ascii="Kalpurush" w:eastAsia="Nikosh" w:hAnsi="Kalpurush" w:cs="Mangal"/>
          <w:cs/>
          <w:lang w:bidi="hi-IN"/>
        </w:rPr>
        <w:t xml:space="preserve">। </w:t>
      </w:r>
      <w:r>
        <w:rPr>
          <w:rFonts w:ascii="Kalpurush" w:eastAsia="Nikosh" w:hAnsi="Kalpurush" w:cs="Vrinda"/>
          <w:cs/>
          <w:lang w:bidi="bn-IN"/>
        </w:rPr>
        <w:t>হে আল্লাহ</w:t>
      </w:r>
      <w:r>
        <w:rPr>
          <w:rFonts w:ascii="Kalpurush" w:eastAsia="Nikosh" w:hAnsi="Kalpurush" w:cs="Kalpurush"/>
          <w:cs/>
          <w:lang w:bidi="bn-BD"/>
        </w:rPr>
        <w:t xml:space="preserve">! </w:t>
      </w:r>
      <w:r>
        <w:rPr>
          <w:rFonts w:ascii="Kalpurush" w:eastAsia="Nikosh" w:hAnsi="Kalpurush" w:cs="Kalpurush" w:hint="cs"/>
          <w:cs/>
          <w:lang w:bidi="as-IN"/>
        </w:rPr>
        <w:t>তুমি</w:t>
      </w:r>
      <w:r>
        <w:rPr>
          <w:rFonts w:ascii="Kalpurush" w:eastAsia="Nikosh" w:hAnsi="Kalpurush" w:cs="Kalpurush"/>
          <w:cs/>
          <w:lang w:bidi="bn-BD"/>
        </w:rPr>
        <w:t xml:space="preserve"> </w:t>
      </w:r>
      <w:r>
        <w:rPr>
          <w:rFonts w:ascii="Kalpurush" w:eastAsia="Nikosh" w:hAnsi="Kalpurush" w:cs="Kalpurush" w:hint="cs"/>
          <w:cs/>
          <w:lang w:bidi="as-IN"/>
        </w:rPr>
        <w:t>সিহঁতক</w:t>
      </w:r>
      <w:r w:rsidRPr="00126EF1">
        <w:rPr>
          <w:rFonts w:ascii="Kalpurush" w:eastAsia="Nikosh" w:hAnsi="Kalpurush" w:cs="Kalpurush"/>
          <w:cs/>
          <w:lang w:bidi="bn-BD"/>
        </w:rPr>
        <w:t xml:space="preserve"> </w:t>
      </w:r>
      <w:r>
        <w:rPr>
          <w:rFonts w:ascii="Kalpurush" w:eastAsia="Nikosh" w:hAnsi="Kalpurush" w:cs="Kalpurush" w:hint="cs"/>
          <w:cs/>
          <w:lang w:bidi="bn-BD"/>
        </w:rPr>
        <w:t>প</w:t>
      </w:r>
      <w:r>
        <w:rPr>
          <w:rFonts w:ascii="Kalpurush" w:eastAsia="Nikosh" w:hAnsi="Kalpurush" w:cs="Kalpurush" w:hint="cs"/>
          <w:cs/>
          <w:lang w:bidi="as-IN"/>
        </w:rPr>
        <w:t>ৰা</w:t>
      </w:r>
      <w:r>
        <w:rPr>
          <w:rFonts w:ascii="Kalpurush" w:eastAsia="Nikosh" w:hAnsi="Kalpurush" w:cs="Kalpurush" w:hint="cs"/>
          <w:cs/>
          <w:lang w:bidi="bn-BD"/>
        </w:rPr>
        <w:t xml:space="preserve">জিত </w:t>
      </w:r>
      <w:r>
        <w:rPr>
          <w:rFonts w:ascii="Kalpurush" w:eastAsia="Nikosh" w:hAnsi="Kalpurush" w:cs="Kalpurush"/>
          <w:cs/>
          <w:lang w:bidi="bn-BD"/>
        </w:rPr>
        <w:t>ক</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আৰু</w:t>
      </w:r>
      <w:r>
        <w:rPr>
          <w:rFonts w:ascii="Kalpurush" w:eastAsia="Nikosh" w:hAnsi="Kalpurush" w:cs="Kalpurush"/>
          <w:cs/>
          <w:lang w:bidi="bn-BD"/>
        </w:rPr>
        <w:t xml:space="preserve"> </w:t>
      </w:r>
      <w:r>
        <w:rPr>
          <w:rFonts w:ascii="Kalpurush" w:eastAsia="Nikosh" w:hAnsi="Kalpurush" w:cs="Kalpurush" w:hint="cs"/>
          <w:cs/>
          <w:lang w:bidi="as-IN"/>
        </w:rPr>
        <w:t>সিহঁতৰ মাজত</w:t>
      </w:r>
      <w:r>
        <w:rPr>
          <w:rFonts w:ascii="Kalpurush" w:eastAsia="Nikosh" w:hAnsi="Kalpurush" w:cs="Kalpurush" w:hint="cs"/>
          <w:cs/>
          <w:lang w:bidi="bn-BD"/>
        </w:rPr>
        <w:t xml:space="preserve"> </w:t>
      </w:r>
      <w:r>
        <w:rPr>
          <w:rFonts w:ascii="Kalpurush" w:eastAsia="Nikosh" w:hAnsi="Kalpurush" w:cs="Kalpurush"/>
          <w:cs/>
          <w:lang w:bidi="bn-BD"/>
        </w:rPr>
        <w:t>ত্রাস সৃষ্টি ক</w:t>
      </w:r>
      <w:r>
        <w:rPr>
          <w:rFonts w:ascii="Kalpurush" w:eastAsia="Nikosh" w:hAnsi="Kalpurush" w:cs="Kalpurush" w:hint="cs"/>
          <w:cs/>
          <w:lang w:bidi="as-IN"/>
        </w:rPr>
        <w:t>ৰি</w:t>
      </w:r>
      <w:r>
        <w:rPr>
          <w:rFonts w:ascii="Kalpurush" w:eastAsia="Nikosh" w:hAnsi="Kalpurush" w:cs="Kalpurush"/>
          <w:cs/>
          <w:lang w:bidi="bn-BD"/>
        </w:rPr>
        <w:t xml:space="preserve"> দি</w:t>
      </w:r>
      <w:r>
        <w:rPr>
          <w:rFonts w:ascii="Kalpurush" w:eastAsia="Nikosh" w:hAnsi="Kalpurush" w:cs="Kalpurush" w:hint="cs"/>
          <w:cs/>
          <w:lang w:bidi="as-IN"/>
        </w:rPr>
        <w:t>য়া</w:t>
      </w:r>
      <w:r w:rsidRPr="00126EF1">
        <w:rPr>
          <w:rFonts w:ascii="Kalpurush" w:eastAsia="Nikosh" w:hAnsi="Kalpurush" w:cs="Mangal" w:hint="cs"/>
          <w:cs/>
          <w:lang w:bidi="hi-IN"/>
        </w:rPr>
        <w:t>।</w:t>
      </w:r>
      <w:r>
        <w:rPr>
          <w:rFonts w:ascii="Kalpurush" w:eastAsia="Nikosh" w:hAnsi="Kalpurush" w:cs="Kalpurush"/>
          <w:lang w:bidi="bn-BD"/>
        </w:rPr>
        <w:t xml:space="preserve"> (</w:t>
      </w:r>
      <w:r>
        <w:rPr>
          <w:rFonts w:ascii="Kalpurush" w:eastAsia="Nikosh" w:hAnsi="Kalpurush" w:cs="Kalpurush" w:hint="cs"/>
          <w:cs/>
          <w:lang w:bidi="as-IN"/>
        </w:rPr>
        <w:t>মুছলিম ৩</w:t>
      </w:r>
      <w:r w:rsidRPr="000F79FC">
        <w:rPr>
          <w:rFonts w:ascii="Kalpurush" w:eastAsia="Nikosh" w:hAnsi="Kalpurush" w:cs="Arial"/>
        </w:rPr>
        <w:t>/</w:t>
      </w:r>
      <w:r>
        <w:rPr>
          <w:rFonts w:ascii="Kalpurush" w:eastAsia="Nikosh" w:hAnsi="Kalpurush" w:cs="Kalpurush" w:hint="cs"/>
          <w:cs/>
          <w:lang w:bidi="as-IN"/>
        </w:rPr>
        <w:t>১৩৬২</w:t>
      </w:r>
      <w:r>
        <w:rPr>
          <w:rFonts w:ascii="Kalpurush" w:eastAsia="Nikosh" w:hAnsi="Kalpurush" w:cs="Kalpurush"/>
          <w:lang w:bidi="as-IN"/>
        </w:rPr>
        <w:t>)</w:t>
      </w:r>
    </w:p>
    <w:p w:rsidR="00FB75BF" w:rsidRDefault="00FB75BF" w:rsidP="00FB75BF">
      <w:pPr>
        <w:widowControl w:val="0"/>
        <w:bidi w:val="0"/>
        <w:spacing w:after="80" w:line="228" w:lineRule="auto"/>
        <w:ind w:hanging="10"/>
        <w:jc w:val="both"/>
        <w:rPr>
          <w:rFonts w:ascii="Kalpurush" w:eastAsia="Nikosh" w:hAnsi="Kalpurush" w:cs="Kalpurush"/>
          <w:lang w:bidi="bn-BD"/>
        </w:rPr>
      </w:pPr>
    </w:p>
    <w:p w:rsidR="00FB75BF" w:rsidRPr="008E1BAF" w:rsidRDefault="00FB75BF" w:rsidP="00FB75BF">
      <w:pPr>
        <w:widowControl w:val="0"/>
        <w:bidi w:val="0"/>
        <w:spacing w:after="80" w:line="228" w:lineRule="auto"/>
        <w:ind w:hanging="10"/>
        <w:jc w:val="both"/>
        <w:rPr>
          <w:rFonts w:cs="Traditional Naskh"/>
          <w:color w:val="FF0000"/>
          <w:rtl/>
        </w:rPr>
      </w:pPr>
    </w:p>
    <w:p w:rsidR="00FB75BF" w:rsidRDefault="00FB75BF" w:rsidP="00406392">
      <w:pPr>
        <w:pStyle w:val="222"/>
      </w:pPr>
      <w:bookmarkStart w:id="83" w:name="_Toc274349375"/>
      <w:bookmarkStart w:id="84" w:name="_Toc275257605"/>
      <w:r w:rsidRPr="00743D9E">
        <w:rPr>
          <w:rFonts w:hint="cs"/>
          <w:rtl/>
          <w:cs/>
        </w:rPr>
        <w:t xml:space="preserve">39 </w:t>
      </w:r>
      <w:r w:rsidRPr="00743D9E">
        <w:rPr>
          <w:rFonts w:cs="Traditional Arabic" w:hint="cs"/>
          <w:rtl/>
          <w:lang w:bidi="ar-SA"/>
        </w:rPr>
        <w:t>ـ</w:t>
      </w:r>
      <w:r w:rsidRPr="00743D9E">
        <w:rPr>
          <w:rFonts w:hint="cs"/>
          <w:rtl/>
          <w:cs/>
        </w:rPr>
        <w:t xml:space="preserve">  </w:t>
      </w:r>
      <w:r w:rsidRPr="00743D9E">
        <w:rPr>
          <w:rFonts w:hint="cs"/>
          <w:rtl/>
          <w:lang w:bidi="ar-SA"/>
        </w:rPr>
        <w:t>مَــا</w:t>
      </w:r>
      <w:r w:rsidRPr="00743D9E">
        <w:rPr>
          <w:rFonts w:hint="cs"/>
          <w:rtl/>
          <w:cs/>
        </w:rPr>
        <w:t xml:space="preserve"> </w:t>
      </w:r>
      <w:r w:rsidRPr="00743D9E">
        <w:rPr>
          <w:rFonts w:hint="cs"/>
          <w:rtl/>
          <w:lang w:bidi="ar-SA"/>
        </w:rPr>
        <w:t>يَقُـــــولُ</w:t>
      </w:r>
      <w:r w:rsidRPr="00743D9E">
        <w:rPr>
          <w:rFonts w:hint="cs"/>
          <w:rtl/>
          <w:cs/>
        </w:rPr>
        <w:t xml:space="preserve"> </w:t>
      </w:r>
      <w:r w:rsidRPr="00743D9E">
        <w:rPr>
          <w:rFonts w:hint="cs"/>
          <w:rtl/>
          <w:lang w:bidi="ar-SA"/>
        </w:rPr>
        <w:t>مَـــــنْ</w:t>
      </w:r>
      <w:r w:rsidRPr="00743D9E">
        <w:rPr>
          <w:rFonts w:hint="cs"/>
          <w:rtl/>
          <w:cs/>
        </w:rPr>
        <w:t xml:space="preserve"> </w:t>
      </w:r>
      <w:r w:rsidRPr="00743D9E">
        <w:rPr>
          <w:rFonts w:hint="cs"/>
          <w:rtl/>
          <w:lang w:bidi="ar-SA"/>
        </w:rPr>
        <w:t>خَــــــافَ</w:t>
      </w:r>
      <w:r w:rsidRPr="00743D9E">
        <w:rPr>
          <w:rFonts w:hint="cs"/>
          <w:rtl/>
          <w:cs/>
        </w:rPr>
        <w:t xml:space="preserve"> </w:t>
      </w:r>
      <w:r w:rsidRPr="00743D9E">
        <w:rPr>
          <w:rFonts w:hint="cs"/>
          <w:rtl/>
          <w:lang w:bidi="ar-SA"/>
        </w:rPr>
        <w:t>قَوْماً</w:t>
      </w:r>
      <w:bookmarkEnd w:id="83"/>
      <w:bookmarkEnd w:id="84"/>
    </w:p>
    <w:p w:rsidR="00FB75BF" w:rsidRPr="00743D9E" w:rsidRDefault="00FB75BF" w:rsidP="00406392">
      <w:pPr>
        <w:pStyle w:val="222"/>
        <w:rPr>
          <w:rtl/>
          <w:cs/>
        </w:rPr>
      </w:pPr>
      <w:r>
        <w:rPr>
          <w:rFonts w:ascii="Vrinda" w:hAnsi="Vrinda" w:cs="Vrinda" w:hint="cs"/>
          <w:cs/>
        </w:rPr>
        <w:t>কোনো</w:t>
      </w:r>
      <w:r>
        <w:rPr>
          <w:rFonts w:hint="cs"/>
          <w:cs/>
        </w:rPr>
        <w:t xml:space="preserve"> </w:t>
      </w:r>
      <w:r>
        <w:rPr>
          <w:rFonts w:ascii="Vrinda" w:hAnsi="Vrinda" w:cs="Vrinda" w:hint="cs"/>
          <w:cs/>
        </w:rPr>
        <w:t>সম্প্ৰদায়ক</w:t>
      </w:r>
      <w:r>
        <w:rPr>
          <w:rFonts w:hint="cs"/>
          <w:cs/>
        </w:rPr>
        <w:t xml:space="preserve"> </w:t>
      </w:r>
      <w:r>
        <w:rPr>
          <w:rFonts w:ascii="Vrinda" w:hAnsi="Vrinda" w:cs="Vrinda" w:hint="cs"/>
          <w:cs/>
        </w:rPr>
        <w:t>ভয়</w:t>
      </w:r>
      <w:r>
        <w:rPr>
          <w:rFonts w:hint="cs"/>
          <w:cs/>
        </w:rPr>
        <w:t xml:space="preserve"> </w:t>
      </w:r>
      <w:r>
        <w:rPr>
          <w:rFonts w:ascii="Vrinda" w:hAnsi="Vrinda" w:cs="Vrinda" w:hint="cs"/>
          <w:cs/>
        </w:rPr>
        <w:t>পালে</w:t>
      </w:r>
      <w:r>
        <w:rPr>
          <w:rFonts w:hint="cs"/>
          <w:cs/>
        </w:rPr>
        <w:t xml:space="preserve"> </w:t>
      </w:r>
      <w:r>
        <w:rPr>
          <w:rFonts w:ascii="Vrinda" w:hAnsi="Vrinda" w:cs="Vrinda" w:hint="cs"/>
          <w:cs/>
        </w:rPr>
        <w:t>কি</w:t>
      </w:r>
      <w:r>
        <w:rPr>
          <w:rFonts w:hint="cs"/>
          <w:cs/>
        </w:rPr>
        <w:t xml:space="preserve"> </w:t>
      </w:r>
      <w:r>
        <w:rPr>
          <w:rFonts w:ascii="Vrinda" w:hAnsi="Vrinda" w:cs="Vrinda" w:hint="cs"/>
          <w:cs/>
        </w:rPr>
        <w:t>ক</w:t>
      </w:r>
      <w:r w:rsidRPr="000F79FC">
        <w:rPr>
          <w:rFonts w:cs="Arial"/>
        </w:rPr>
        <w:t>’</w:t>
      </w:r>
      <w:r>
        <w:rPr>
          <w:rFonts w:ascii="Vrinda" w:hAnsi="Vrinda" w:cs="Vrinda" w:hint="cs"/>
          <w:cs/>
        </w:rPr>
        <w:t>ব</w:t>
      </w:r>
      <w:r>
        <w:t>?</w:t>
      </w:r>
    </w:p>
    <w:p w:rsidR="00FB75BF" w:rsidRDefault="00FB75BF" w:rsidP="00FB75BF">
      <w:pPr>
        <w:widowControl w:val="0"/>
        <w:spacing w:after="80" w:line="228" w:lineRule="auto"/>
        <w:ind w:hanging="10"/>
        <w:jc w:val="lowKashida"/>
        <w:rPr>
          <w:rFonts w:cs="Traditional Naskh"/>
        </w:rPr>
      </w:pPr>
      <w:r w:rsidRPr="00743D9E">
        <w:rPr>
          <w:rFonts w:cs="Traditional Naskh" w:hint="cs"/>
          <w:rtl/>
        </w:rPr>
        <w:t>132</w:t>
      </w:r>
      <w:r w:rsidRPr="00B32DCB">
        <w:rPr>
          <w:rFonts w:cs="KFGQPC Uthman Taha Naskh" w:hint="cs"/>
          <w:rtl/>
        </w:rPr>
        <w:t>- ((</w:t>
      </w:r>
      <w:r w:rsidRPr="00B32DCB">
        <w:rPr>
          <w:rFonts w:cs="KFGQPC Uthman Taha Naskh" w:hint="eastAsia"/>
          <w:rtl/>
        </w:rPr>
        <w:t>اللَّهُمَّ اك</w:t>
      </w:r>
      <w:r w:rsidRPr="00B32DCB">
        <w:rPr>
          <w:rFonts w:cs="KFGQPC Uthman Taha Naskh" w:hint="cs"/>
          <w:rtl/>
        </w:rPr>
        <w:t>ْ</w:t>
      </w:r>
      <w:r w:rsidRPr="00B32DCB">
        <w:rPr>
          <w:rFonts w:cs="KFGQPC Uthman Taha Naskh" w:hint="eastAsia"/>
          <w:rtl/>
        </w:rPr>
        <w:t>فِنِيه</w:t>
      </w:r>
      <w:r w:rsidRPr="00B32DCB">
        <w:rPr>
          <w:rFonts w:cs="KFGQPC Uthman Taha Naskh" w:hint="cs"/>
          <w:rtl/>
        </w:rPr>
        <w:t>ِ</w:t>
      </w:r>
      <w:r w:rsidRPr="00B32DCB">
        <w:rPr>
          <w:rFonts w:cs="KFGQPC Uthman Taha Naskh" w:hint="eastAsia"/>
          <w:rtl/>
        </w:rPr>
        <w:t>م</w:t>
      </w:r>
      <w:r w:rsidRPr="00B32DCB">
        <w:rPr>
          <w:rFonts w:cs="KFGQPC Uthman Taha Naskh" w:hint="cs"/>
          <w:rtl/>
        </w:rPr>
        <w:t>ْ</w:t>
      </w:r>
      <w:r w:rsidRPr="00B32DCB">
        <w:rPr>
          <w:rFonts w:cs="KFGQPC Uthman Taha Naskh" w:hint="eastAsia"/>
          <w:rtl/>
        </w:rPr>
        <w:t xml:space="preserve"> ب</w:t>
      </w:r>
      <w:r w:rsidRPr="00B32DCB">
        <w:rPr>
          <w:rFonts w:cs="KFGQPC Uthman Taha Naskh" w:hint="cs"/>
          <w:rtl/>
        </w:rPr>
        <w:t>ِ</w:t>
      </w:r>
      <w:r w:rsidRPr="00B32DCB">
        <w:rPr>
          <w:rFonts w:cs="KFGQPC Uthman Taha Naskh" w:hint="eastAsia"/>
          <w:rtl/>
        </w:rPr>
        <w:t>م</w:t>
      </w:r>
      <w:r w:rsidRPr="00B32DCB">
        <w:rPr>
          <w:rFonts w:cs="KFGQPC Uthman Taha Naskh" w:hint="cs"/>
          <w:rtl/>
        </w:rPr>
        <w:t>َ</w:t>
      </w:r>
      <w:r w:rsidRPr="00B32DCB">
        <w:rPr>
          <w:rFonts w:cs="KFGQPC Uthman Taha Naskh" w:hint="eastAsia"/>
          <w:rtl/>
        </w:rPr>
        <w:t>ا شِئْتَ</w:t>
      </w:r>
      <w:r w:rsidRPr="00B32DCB">
        <w:rPr>
          <w:rFonts w:cs="KFGQPC Uthman Taha Naskh" w:hint="cs"/>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74"/>
      </w:r>
      <w:r w:rsidRPr="00B32DCB">
        <w:rPr>
          <w:rFonts w:cs="KFGQPC Uthman Taha Naskh" w:hint="cs"/>
          <w:position w:val="6"/>
          <w:vertAlign w:val="superscript"/>
          <w:rtl/>
        </w:rPr>
        <w:t>)</w:t>
      </w:r>
      <w:r w:rsidRPr="00B32DCB">
        <w:rPr>
          <w:rFonts w:cs="KFGQPC Uthman Taha Naskh" w:hint="eastAsia"/>
          <w:rtl/>
        </w:rPr>
        <w:t>.</w:t>
      </w:r>
    </w:p>
    <w:p w:rsidR="00FB75BF" w:rsidRPr="00743D9E" w:rsidRDefault="00FB75BF" w:rsidP="00FB75BF">
      <w:pPr>
        <w:bidi w:val="0"/>
        <w:spacing w:before="120" w:after="120" w:line="360" w:lineRule="exact"/>
        <w:jc w:val="both"/>
        <w:rPr>
          <w:rFonts w:ascii="Kalpurush" w:eastAsia="Nikosh" w:hAnsi="Kalpurush" w:cs="Kalpurush"/>
          <w:lang w:bidi="bn-BD"/>
        </w:rPr>
      </w:pPr>
      <w:r w:rsidRPr="00743D9E">
        <w:rPr>
          <w:rFonts w:ascii="Kalpurush" w:eastAsia="Nikosh" w:hAnsi="Kalpurush" w:cs="Kalpurush"/>
          <w:cs/>
          <w:lang w:bidi="bn-BD"/>
        </w:rPr>
        <w:t xml:space="preserve">(আল্লা-হুম্মাকফিনীহিম বিমা </w:t>
      </w:r>
      <w:r w:rsidRPr="00743D9E">
        <w:rPr>
          <w:rFonts w:ascii="Kalpurush" w:eastAsia="Nikosh" w:hAnsi="Kalpurush" w:cs="Kalpurush" w:hint="cs"/>
          <w:cs/>
          <w:lang w:bidi="as-IN"/>
        </w:rPr>
        <w:t>শ্বি</w:t>
      </w:r>
      <w:r w:rsidRPr="00743D9E">
        <w:rPr>
          <w:rFonts w:ascii="Kalpurush" w:eastAsia="Nikosh" w:hAnsi="Kalpurush" w:cs="Kalpurush"/>
          <w:lang w:bidi="bn-BD"/>
        </w:rPr>
        <w:t>’</w:t>
      </w:r>
      <w:r w:rsidRPr="00743D9E">
        <w:rPr>
          <w:rFonts w:ascii="Kalpurush" w:eastAsia="Nikosh" w:hAnsi="Kalpurush" w:cs="Kalpurush"/>
          <w:cs/>
          <w:lang w:bidi="bn-BD"/>
        </w:rPr>
        <w:t>তা)।</w:t>
      </w:r>
      <w:r w:rsidRPr="00743D9E">
        <w:rPr>
          <w:rFonts w:ascii="Kalpurush" w:eastAsia="Nikosh" w:hAnsi="Kalpurush" w:cs="Kalpurush" w:hint="cs"/>
          <w:cs/>
          <w:lang w:bidi="bn-BD"/>
        </w:rPr>
        <w:t xml:space="preserve"> </w:t>
      </w:r>
    </w:p>
    <w:p w:rsidR="00FB75BF" w:rsidRPr="00743D9E" w:rsidRDefault="00FB75BF" w:rsidP="00FB75BF">
      <w:pPr>
        <w:widowControl w:val="0"/>
        <w:bidi w:val="0"/>
        <w:spacing w:after="80" w:line="228" w:lineRule="auto"/>
        <w:ind w:hanging="10"/>
        <w:jc w:val="lowKashida"/>
        <w:rPr>
          <w:rFonts w:cs="Traditional Naskh"/>
          <w:rtl/>
          <w:cs/>
          <w:lang w:bidi="as-IN"/>
        </w:rPr>
      </w:pPr>
      <w:r w:rsidRPr="00126EF1">
        <w:rPr>
          <w:rFonts w:ascii="Kalpurush" w:eastAsia="Nikosh" w:hAnsi="Kalpurush" w:cs="Kalpurush"/>
          <w:cs/>
          <w:lang w:bidi="bn-BD"/>
        </w:rPr>
        <w:t>১</w:t>
      </w:r>
      <w:r w:rsidRPr="00126EF1">
        <w:rPr>
          <w:rFonts w:ascii="Kalpurush" w:eastAsia="Nikosh" w:hAnsi="Kalpurush" w:cs="Kalpurush" w:hint="cs"/>
          <w:cs/>
          <w:lang w:bidi="bn-BD"/>
        </w:rPr>
        <w:t>৩</w:t>
      </w:r>
      <w:r w:rsidRPr="00126EF1">
        <w:rPr>
          <w:rFonts w:ascii="Kalpurush" w:eastAsia="Nikosh" w:hAnsi="Kalpurush" w:cs="Kalpurush"/>
          <w:cs/>
          <w:lang w:bidi="bn-BD"/>
        </w:rPr>
        <w:t>২</w:t>
      </w:r>
      <w:r w:rsidRPr="00126EF1">
        <w:rPr>
          <w:rFonts w:ascii="Kalpurush" w:eastAsia="Nikosh" w:hAnsi="Kalpurush" w:cs="Kalpurush" w:hint="cs"/>
          <w:cs/>
          <w:lang w:bidi="bn-BD"/>
        </w:rPr>
        <w:t>-</w:t>
      </w:r>
      <w:r w:rsidRPr="00126EF1">
        <w:rPr>
          <w:rFonts w:ascii="Kalpurush" w:eastAsia="Nikosh" w:hAnsi="Kalpurush" w:cs="Kalpurush"/>
          <w:cs/>
          <w:lang w:bidi="bn-BD"/>
        </w:rPr>
        <w:t xml:space="preserve"> </w:t>
      </w:r>
      <w:r w:rsidRPr="00126EF1">
        <w:rPr>
          <w:rFonts w:ascii="Kalpurush" w:eastAsia="Nikosh" w:hAnsi="Kalpurush" w:cs="Kalpurush"/>
          <w:lang w:bidi="bn-BD"/>
        </w:rPr>
        <w:t>“</w:t>
      </w:r>
      <w:r>
        <w:rPr>
          <w:rFonts w:ascii="Kalpurush" w:eastAsia="Nikosh" w:hAnsi="Kalpurush" w:cs="Kalpurush"/>
          <w:cs/>
          <w:lang w:bidi="bn-BD"/>
        </w:rPr>
        <w:t xml:space="preserve">হে আল্লাহ! </w:t>
      </w:r>
      <w:r>
        <w:rPr>
          <w:rFonts w:ascii="Kalpurush" w:eastAsia="Nikosh" w:hAnsi="Kalpurush" w:cs="Kalpurush" w:hint="cs"/>
          <w:cs/>
          <w:lang w:bidi="as-IN"/>
        </w:rPr>
        <w:t>তুমি</w:t>
      </w:r>
      <w:r w:rsidRPr="00126EF1">
        <w:rPr>
          <w:rFonts w:ascii="Kalpurush" w:eastAsia="Nikosh" w:hAnsi="Kalpurush" w:cs="Kalpurush"/>
          <w:cs/>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w:t>
      </w:r>
      <w:r>
        <w:rPr>
          <w:rFonts w:ascii="Kalpurush" w:eastAsia="Nikosh" w:hAnsi="Kalpurush" w:cs="Kalpurush" w:hint="cs"/>
          <w:cs/>
          <w:lang w:bidi="bn-BD"/>
        </w:rPr>
        <w:t xml:space="preserve"> ইচ্ছ</w:t>
      </w:r>
      <w:r>
        <w:rPr>
          <w:rFonts w:ascii="Kalpurush" w:eastAsia="Nikosh" w:hAnsi="Kalpurush" w:cs="Kalpurush" w:hint="cs"/>
          <w:cs/>
          <w:lang w:bidi="as-IN"/>
        </w:rPr>
        <w:t>া</w:t>
      </w:r>
      <w:r>
        <w:rPr>
          <w:rFonts w:ascii="Kalpurush" w:eastAsia="Nikosh" w:hAnsi="Kalpurush" w:cs="Kalpurush" w:hint="cs"/>
          <w:cs/>
          <w:lang w:bidi="bn-BD"/>
        </w:rPr>
        <w:t xml:space="preserve"> তা</w:t>
      </w:r>
      <w:r>
        <w:rPr>
          <w:rFonts w:ascii="Kalpurush" w:eastAsia="Nikosh" w:hAnsi="Kalpurush" w:cs="Kalpurush" w:hint="cs"/>
          <w:cs/>
          <w:lang w:bidi="as-IN"/>
        </w:rPr>
        <w:t>ৰ</w:t>
      </w:r>
      <w:r>
        <w:rPr>
          <w:rFonts w:ascii="Kalpurush" w:eastAsia="Nikosh" w:hAnsi="Kalpurush" w:cs="Kalpurush" w:hint="cs"/>
          <w:cs/>
          <w:lang w:bidi="bn-BD"/>
        </w:rPr>
        <w:t xml:space="preserve"> দ্বা</w:t>
      </w:r>
      <w:r>
        <w:rPr>
          <w:rFonts w:ascii="Kalpurush" w:eastAsia="Nikosh" w:hAnsi="Kalpurush" w:cs="Kalpurush" w:hint="cs"/>
          <w:cs/>
          <w:lang w:bidi="as-IN"/>
        </w:rPr>
        <w:t>ৰা</w:t>
      </w:r>
      <w:r>
        <w:rPr>
          <w:rFonts w:ascii="Kalpurush" w:eastAsia="Nikosh" w:hAnsi="Kalpurush" w:cs="Kalpurush" w:hint="cs"/>
          <w:cs/>
          <w:lang w:bidi="bn-BD"/>
        </w:rPr>
        <w:t xml:space="preserve">ই </w:t>
      </w:r>
      <w:r>
        <w:rPr>
          <w:rFonts w:ascii="Kalpurush" w:eastAsia="Nikosh" w:hAnsi="Kalpurush" w:cs="Kalpurush" w:hint="cs"/>
          <w:cs/>
          <w:lang w:bidi="as-IN"/>
        </w:rPr>
        <w:t>ইহঁতৰ</w:t>
      </w:r>
      <w:r w:rsidRPr="00126EF1">
        <w:rPr>
          <w:rFonts w:ascii="Kalpurush" w:eastAsia="Nikosh" w:hAnsi="Kalpurush" w:cs="Kalpurush"/>
          <w:cs/>
          <w:lang w:bidi="bn-BD"/>
        </w:rPr>
        <w:t xml:space="preserve"> </w:t>
      </w:r>
      <w:r>
        <w:rPr>
          <w:rFonts w:ascii="Kalpurush" w:eastAsia="Nikosh" w:hAnsi="Kalpurush" w:cs="Kalpurush" w:hint="cs"/>
          <w:cs/>
          <w:lang w:bidi="bn-BD"/>
        </w:rPr>
        <w:t>মোকাবিলা</w:t>
      </w:r>
      <w:r>
        <w:rPr>
          <w:rFonts w:ascii="Kalpurush" w:eastAsia="Nikosh" w:hAnsi="Kalpurush" w:cs="Kalpurush" w:hint="cs"/>
          <w:cs/>
          <w:lang w:bidi="as-IN"/>
        </w:rPr>
        <w:t>ত</w:t>
      </w:r>
      <w:r w:rsidRPr="00126EF1">
        <w:rPr>
          <w:rFonts w:ascii="Kalpurush" w:eastAsia="Nikosh" w:hAnsi="Kalpurush" w:cs="Kalpurush"/>
          <w:cs/>
          <w:lang w:bidi="bn-BD"/>
        </w:rPr>
        <w:t xml:space="preserve"> </w:t>
      </w:r>
      <w:r>
        <w:rPr>
          <w:rFonts w:ascii="Kalpurush" w:eastAsia="Nikosh" w:hAnsi="Kalpurush" w:cs="Kalpurush"/>
          <w:cs/>
          <w:lang w:bidi="bn-BD"/>
        </w:rPr>
        <w:t>আমা</w:t>
      </w:r>
      <w:r>
        <w:rPr>
          <w:rFonts w:ascii="Kalpurush" w:eastAsia="Nikosh" w:hAnsi="Kalpurush" w:cs="Kalpurush" w:hint="cs"/>
          <w:cs/>
          <w:lang w:bidi="as-IN"/>
        </w:rPr>
        <w:t>ৰ বাবে</w:t>
      </w:r>
      <w:r>
        <w:rPr>
          <w:rFonts w:ascii="Kalpurush" w:eastAsia="Nikosh" w:hAnsi="Kalpurush" w:cs="Kalpurush"/>
          <w:cs/>
          <w:lang w:bidi="bn-BD"/>
        </w:rPr>
        <w:t xml:space="preserve"> যথেষ্ট হ</w:t>
      </w:r>
      <w:r>
        <w:rPr>
          <w:rFonts w:ascii="Kalpurush" w:eastAsia="Nikosh" w:hAnsi="Kalpurush" w:cs="Kalpurush" w:hint="cs"/>
          <w:cs/>
          <w:lang w:bidi="bn-BD"/>
        </w:rPr>
        <w:t>ো</w:t>
      </w:r>
      <w:r>
        <w:rPr>
          <w:rFonts w:ascii="Kalpurush" w:eastAsia="Nikosh" w:hAnsi="Kalpurush" w:cs="Kalpurush" w:hint="cs"/>
          <w:cs/>
          <w:lang w:bidi="as-IN"/>
        </w:rPr>
        <w:t>ৱা</w:t>
      </w:r>
      <w:r>
        <w:rPr>
          <w:rFonts w:ascii="Kalpurush" w:eastAsia="Nikosh" w:hAnsi="Kalpurush" w:cs="Mangal" w:hint="cs"/>
          <w:cs/>
          <w:lang w:bidi="hi-IN"/>
        </w:rPr>
        <w:t>।</w:t>
      </w:r>
      <w:r>
        <w:rPr>
          <w:rFonts w:ascii="Kalpurush" w:eastAsia="Nikosh" w:hAnsi="Kalpurush" w:cs="Kalpurush"/>
          <w:lang w:bidi="bn-BD"/>
        </w:rPr>
        <w:t xml:space="preserve"> (</w:t>
      </w:r>
      <w:r>
        <w:rPr>
          <w:rFonts w:ascii="Kalpurush" w:eastAsia="Nikosh" w:hAnsi="Kalpurush" w:cs="Kalpurush" w:hint="cs"/>
          <w:cs/>
          <w:lang w:bidi="as-IN"/>
        </w:rPr>
        <w:t>মুছলিম ৪</w:t>
      </w:r>
      <w:r w:rsidRPr="000F79FC">
        <w:rPr>
          <w:rFonts w:ascii="Kalpurush" w:eastAsia="Nikosh" w:hAnsi="Kalpurush" w:cs="Arial"/>
        </w:rPr>
        <w:t>/</w:t>
      </w:r>
      <w:r>
        <w:rPr>
          <w:rFonts w:ascii="Kalpurush" w:eastAsia="Nikosh" w:hAnsi="Kalpurush" w:cs="Kalpurush" w:hint="cs"/>
          <w:cs/>
          <w:lang w:bidi="as-IN"/>
        </w:rPr>
        <w:t>২৩০০</w:t>
      </w:r>
      <w:r>
        <w:rPr>
          <w:rFonts w:ascii="Kalpurush" w:eastAsia="Nikosh" w:hAnsi="Kalpurush" w:cs="Kalpurush"/>
          <w:lang w:bidi="as-IN"/>
        </w:rPr>
        <w:t>)</w:t>
      </w:r>
    </w:p>
    <w:p w:rsidR="00FB75BF" w:rsidRDefault="00FB75BF" w:rsidP="00406392">
      <w:pPr>
        <w:pStyle w:val="222"/>
      </w:pPr>
      <w:bookmarkStart w:id="85" w:name="_Toc274349376"/>
      <w:bookmarkStart w:id="86" w:name="_Toc275257606"/>
      <w:r w:rsidRPr="00D26D4F">
        <w:rPr>
          <w:rFonts w:hint="cs"/>
          <w:rtl/>
          <w:cs/>
        </w:rPr>
        <w:t xml:space="preserve">40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أَصَابَهُ</w:t>
      </w:r>
      <w:r w:rsidRPr="00D26D4F">
        <w:rPr>
          <w:rFonts w:hint="cs"/>
          <w:rtl/>
          <w:cs/>
        </w:rPr>
        <w:t xml:space="preserve"> </w:t>
      </w:r>
      <w:r w:rsidRPr="00D26D4F">
        <w:rPr>
          <w:rFonts w:hint="cs"/>
          <w:rtl/>
          <w:lang w:bidi="ar-SA"/>
        </w:rPr>
        <w:t>وَسْوَسَةٌ</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الإِيمَانِ</w:t>
      </w:r>
      <w:bookmarkEnd w:id="85"/>
      <w:bookmarkEnd w:id="86"/>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Fmant se®dh h’el piVblgIya duAa&amp;</w:t>
      </w:r>
    </w:p>
    <w:p w:rsidR="00FB75BF" w:rsidRPr="00D26D4F" w:rsidRDefault="00FB75BF" w:rsidP="00406392">
      <w:pPr>
        <w:pStyle w:val="222"/>
        <w:rPr>
          <w:rtl/>
          <w:cs/>
        </w:rPr>
      </w:pP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133</w:t>
      </w:r>
      <w:r w:rsidRPr="00B32DCB">
        <w:rPr>
          <w:rFonts w:cs="KFGQPC Uthman Taha Naskh" w:hint="cs"/>
          <w:rtl/>
        </w:rPr>
        <w:t>-</w:t>
      </w:r>
      <w:r w:rsidRPr="00B32DCB">
        <w:rPr>
          <w:rFonts w:cs="KFGQPC Uthman Taha Naskh" w:hint="cs"/>
          <w:color w:val="006699"/>
          <w:position w:val="10"/>
          <w:rtl/>
        </w:rPr>
        <w:t>(1)</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eastAsia"/>
          <w:rtl/>
        </w:rPr>
        <w:t>ي</w:t>
      </w:r>
      <w:r w:rsidRPr="00B32DCB">
        <w:rPr>
          <w:rFonts w:cs="KFGQPC Uthman Taha Naskh" w:hint="cs"/>
          <w:rtl/>
        </w:rPr>
        <w:t>َ</w:t>
      </w:r>
      <w:r w:rsidRPr="00B32DCB">
        <w:rPr>
          <w:rFonts w:cs="KFGQPC Uthman Taha Naskh" w:hint="eastAsia"/>
          <w:rtl/>
        </w:rPr>
        <w:t>س</w:t>
      </w:r>
      <w:r w:rsidRPr="00B32DCB">
        <w:rPr>
          <w:rFonts w:cs="KFGQPC Uthman Taha Naskh" w:hint="cs"/>
          <w:rtl/>
        </w:rPr>
        <w:t>ْ</w:t>
      </w:r>
      <w:r w:rsidRPr="00B32DCB">
        <w:rPr>
          <w:rFonts w:cs="KFGQPC Uthman Taha Naskh" w:hint="eastAsia"/>
          <w:rtl/>
        </w:rPr>
        <w:t>ت</w:t>
      </w:r>
      <w:r w:rsidRPr="00B32DCB">
        <w:rPr>
          <w:rFonts w:cs="KFGQPC Uthman Taha Naskh" w:hint="cs"/>
          <w:rtl/>
        </w:rPr>
        <w:t>َ</w:t>
      </w:r>
      <w:r w:rsidRPr="00B32DCB">
        <w:rPr>
          <w:rFonts w:cs="KFGQPC Uthman Taha Naskh" w:hint="eastAsia"/>
          <w:rtl/>
        </w:rPr>
        <w:t>ع</w:t>
      </w:r>
      <w:r w:rsidRPr="00B32DCB">
        <w:rPr>
          <w:rFonts w:cs="KFGQPC Uthman Taha Naskh" w:hint="cs"/>
          <w:rtl/>
        </w:rPr>
        <w:t>ِ</w:t>
      </w:r>
      <w:r w:rsidRPr="00B32DCB">
        <w:rPr>
          <w:rFonts w:cs="KFGQPC Uthman Taha Naskh" w:hint="eastAsia"/>
          <w:rtl/>
        </w:rPr>
        <w:t>يذُ ب</w:t>
      </w:r>
      <w:r w:rsidRPr="00B32DCB">
        <w:rPr>
          <w:rFonts w:cs="KFGQPC Uthman Taha Naskh" w:hint="cs"/>
          <w:rtl/>
        </w:rPr>
        <w:t>ِ</w:t>
      </w:r>
      <w:r w:rsidRPr="00B32DCB">
        <w:rPr>
          <w:rFonts w:cs="KFGQPC Uthman Taha Naskh" w:hint="eastAsia"/>
          <w:rtl/>
        </w:rPr>
        <w:t>اللَّهِ</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75"/>
      </w:r>
      <w:r w:rsidRPr="00B32DCB">
        <w:rPr>
          <w:rFonts w:cs="KFGQPC Uthman Taha Naskh" w:hint="cs"/>
          <w:position w:val="6"/>
          <w:vertAlign w:val="superscript"/>
          <w:rtl/>
        </w:rPr>
        <w:t>)</w:t>
      </w:r>
      <w:r w:rsidRPr="00B32DCB">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(133</w:t>
      </w:r>
      <w:r w:rsidRPr="00430D6B">
        <w:rPr>
          <w:rFonts w:ascii="Aadarsha Ratne Internet" w:hAnsi="Aadarsha Ratne Internet"/>
          <w:color w:val="000000"/>
        </w:rPr>
        <w:t>) [</w:t>
      </w:r>
      <w:r>
        <w:rPr>
          <w:rFonts w:ascii="Aadarsha Ratne Internet" w:hAnsi="Aadarsha Ratne Internet"/>
          <w:color w:val="000000"/>
        </w:rPr>
        <w:t>1] Aaõahr AaS\y ibCairb laeg|</w:t>
      </w:r>
      <w:r w:rsidRPr="00631AC4">
        <w:rPr>
          <w:rFonts w:ascii="Aadarsha Ratne Internet" w:hAnsi="Aadarsha Ratne Internet"/>
          <w:color w:val="000000"/>
          <w:sz w:val="20"/>
          <w:szCs w:val="20"/>
        </w:rPr>
        <w:t>(buKarI Patýl barI 6/336 muCilm 1/120)</w:t>
      </w:r>
    </w:p>
    <w:p w:rsidR="00FB75BF" w:rsidRPr="00D26D4F" w:rsidRDefault="00FB75BF" w:rsidP="00FB75BF">
      <w:pPr>
        <w:widowControl w:val="0"/>
        <w:bidi w:val="0"/>
        <w:spacing w:after="80" w:line="228" w:lineRule="auto"/>
        <w:jc w:val="lowKashida"/>
        <w:rPr>
          <w:rFonts w:cs="Traditional Naskh"/>
          <w:rtl/>
        </w:rPr>
      </w:pPr>
    </w:p>
    <w:p w:rsidR="00FB75BF" w:rsidRPr="00B32DCB" w:rsidRDefault="00FB75BF" w:rsidP="00FB75BF">
      <w:pPr>
        <w:widowControl w:val="0"/>
        <w:spacing w:after="80" w:line="228" w:lineRule="auto"/>
        <w:ind w:firstLine="454"/>
        <w:jc w:val="lowKashida"/>
        <w:rPr>
          <w:rFonts w:cs="KFGQPC Uthman Taha Naskh"/>
        </w:rPr>
      </w:pPr>
      <w:r w:rsidRPr="00B32DCB">
        <w:rPr>
          <w:rFonts w:cs="KFGQPC Uthman Taha Naskh" w:hint="cs"/>
          <w:color w:val="006699"/>
          <w:position w:val="10"/>
          <w:rtl/>
        </w:rPr>
        <w:t xml:space="preserve">       (2)</w:t>
      </w:r>
      <w:r w:rsidRPr="00B32DCB">
        <w:rPr>
          <w:rFonts w:cs="KFGQPC Uthman Taha Naskh" w:hint="cs"/>
          <w:color w:val="006699"/>
          <w:rtl/>
        </w:rPr>
        <w:t xml:space="preserve"> ((</w:t>
      </w:r>
      <w:r w:rsidRPr="00B32DCB">
        <w:rPr>
          <w:rFonts w:cs="KFGQPC Uthman Taha Naskh" w:hint="eastAsia"/>
          <w:rtl/>
        </w:rPr>
        <w:t>ي</w:t>
      </w:r>
      <w:r w:rsidRPr="00B32DCB">
        <w:rPr>
          <w:rFonts w:cs="KFGQPC Uthman Taha Naskh" w:hint="cs"/>
          <w:rtl/>
        </w:rPr>
        <w:t>َ</w:t>
      </w:r>
      <w:r w:rsidRPr="00B32DCB">
        <w:rPr>
          <w:rFonts w:cs="KFGQPC Uthman Taha Naskh" w:hint="eastAsia"/>
          <w:rtl/>
        </w:rPr>
        <w:t>ن</w:t>
      </w:r>
      <w:r w:rsidRPr="00B32DCB">
        <w:rPr>
          <w:rFonts w:cs="KFGQPC Uthman Taha Naskh" w:hint="cs"/>
          <w:rtl/>
        </w:rPr>
        <w:t>ْ</w:t>
      </w:r>
      <w:r w:rsidRPr="00B32DCB">
        <w:rPr>
          <w:rFonts w:cs="KFGQPC Uthman Taha Naskh" w:hint="eastAsia"/>
          <w:rtl/>
        </w:rPr>
        <w:t>ت</w:t>
      </w:r>
      <w:r w:rsidRPr="00B32DCB">
        <w:rPr>
          <w:rFonts w:cs="KFGQPC Uthman Taha Naskh" w:hint="cs"/>
          <w:rtl/>
        </w:rPr>
        <w:t>َ</w:t>
      </w:r>
      <w:r w:rsidRPr="00B32DCB">
        <w:rPr>
          <w:rFonts w:cs="KFGQPC Uthman Taha Naskh" w:hint="eastAsia"/>
          <w:rtl/>
        </w:rPr>
        <w:t>ه</w:t>
      </w:r>
      <w:r w:rsidRPr="00B32DCB">
        <w:rPr>
          <w:rFonts w:cs="KFGQPC Uthman Taha Naskh" w:hint="cs"/>
          <w:rtl/>
        </w:rPr>
        <w:t>ِ</w:t>
      </w:r>
      <w:r w:rsidRPr="00B32DCB">
        <w:rPr>
          <w:rFonts w:cs="KFGQPC Uthman Taha Naskh" w:hint="eastAsia"/>
          <w:rtl/>
        </w:rPr>
        <w:t>ي ع</w:t>
      </w:r>
      <w:r w:rsidRPr="00B32DCB">
        <w:rPr>
          <w:rFonts w:cs="KFGQPC Uthman Taha Naskh" w:hint="cs"/>
          <w:rtl/>
        </w:rPr>
        <w:t>َ</w:t>
      </w:r>
      <w:r w:rsidRPr="00B32DCB">
        <w:rPr>
          <w:rFonts w:cs="KFGQPC Uthman Taha Naskh" w:hint="eastAsia"/>
          <w:rtl/>
        </w:rPr>
        <w:t xml:space="preserve">مَّا </w:t>
      </w:r>
      <w:r w:rsidRPr="00B32DCB">
        <w:rPr>
          <w:rFonts w:cs="KFGQPC Uthman Taha Naskh" w:hint="cs"/>
          <w:rtl/>
        </w:rPr>
        <w:t>وَسْوَسَ</w:t>
      </w:r>
      <w:r w:rsidRPr="00B32DCB">
        <w:rPr>
          <w:rFonts w:cs="KFGQPC Uthman Taha Naskh" w:hint="eastAsia"/>
          <w:rtl/>
        </w:rPr>
        <w:t xml:space="preserve"> ف</w:t>
      </w:r>
      <w:r w:rsidRPr="00B32DCB">
        <w:rPr>
          <w:rFonts w:cs="KFGQPC Uthman Taha Naskh" w:hint="cs"/>
          <w:rtl/>
        </w:rPr>
        <w:t>ِ</w:t>
      </w:r>
      <w:r w:rsidRPr="00B32DCB">
        <w:rPr>
          <w:rFonts w:cs="KFGQPC Uthman Taha Naskh" w:hint="eastAsia"/>
          <w:rtl/>
        </w:rPr>
        <w:t>يه</w:t>
      </w:r>
      <w:r w:rsidRPr="00B32DCB">
        <w:rPr>
          <w:rFonts w:cs="KFGQPC Uthman Taha Naskh" w:hint="cs"/>
          <w:rtl/>
        </w:rPr>
        <w:t>ِ</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76"/>
      </w:r>
      <w:r w:rsidRPr="00B32DCB">
        <w:rPr>
          <w:rFonts w:cs="KFGQPC Uthman Taha Naskh" w:hint="cs"/>
          <w:position w:val="6"/>
          <w:vertAlign w:val="superscript"/>
          <w:rtl/>
        </w:rPr>
        <w:t>)</w:t>
      </w:r>
      <w:r w:rsidRPr="00B32DCB">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 iJ ibxey se®dh hy esf ibxey Aañ ebiC ic¯©a nkirb|</w:t>
      </w:r>
    </w:p>
    <w:p w:rsidR="00FB75BF" w:rsidRPr="008E1BAF" w:rsidRDefault="00FB75BF" w:rsidP="00FB75BF">
      <w:pPr>
        <w:bidi w:val="0"/>
        <w:jc w:val="both"/>
        <w:rPr>
          <w:rFonts w:ascii="Aadarsha Ratne Internet" w:hAnsi="Aadarsha Ratne Internet"/>
          <w:color w:val="000000"/>
          <w:sz w:val="20"/>
          <w:szCs w:val="20"/>
          <w:rtl/>
        </w:rPr>
      </w:pPr>
      <w:r w:rsidRPr="00631AC4">
        <w:rPr>
          <w:rFonts w:ascii="Aadarsha Ratne Internet" w:hAnsi="Aadarsha Ratne Internet"/>
          <w:color w:val="000000"/>
          <w:sz w:val="20"/>
          <w:szCs w:val="20"/>
        </w:rPr>
        <w:t>(buKarI Patýl barI 6/336 muCilm 1/120)</w:t>
      </w: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134</w:t>
      </w:r>
      <w:r w:rsidRPr="00B32DCB">
        <w:rPr>
          <w:rFonts w:cs="KFGQPC Uthman Taha Naskh" w:hint="cs"/>
          <w:rtl/>
        </w:rPr>
        <w:t>-</w:t>
      </w:r>
      <w:r w:rsidRPr="00B32DCB">
        <w:rPr>
          <w:rFonts w:cs="KFGQPC Uthman Taha Naskh" w:hint="cs"/>
          <w:color w:val="006699"/>
          <w:position w:val="10"/>
          <w:rtl/>
        </w:rPr>
        <w:t>(3)</w:t>
      </w:r>
      <w:r w:rsidRPr="00B32DCB">
        <w:rPr>
          <w:rFonts w:cs="KFGQPC Uthman Taha Naskh" w:hint="cs"/>
          <w:color w:val="006699"/>
          <w:rtl/>
        </w:rPr>
        <w:t xml:space="preserve"> ((</w:t>
      </w:r>
      <w:r w:rsidRPr="00B32DCB">
        <w:rPr>
          <w:rFonts w:cs="KFGQPC Uthman Taha Naskh" w:hint="eastAsia"/>
          <w:rtl/>
        </w:rPr>
        <w:t>ي</w:t>
      </w:r>
      <w:r w:rsidRPr="00B32DCB">
        <w:rPr>
          <w:rFonts w:cs="KFGQPC Uthman Taha Naskh" w:hint="cs"/>
          <w:rtl/>
        </w:rPr>
        <w:t>َ</w:t>
      </w:r>
      <w:r w:rsidRPr="00B32DCB">
        <w:rPr>
          <w:rFonts w:cs="KFGQPC Uthman Taha Naskh" w:hint="eastAsia"/>
          <w:rtl/>
        </w:rPr>
        <w:t>ق</w:t>
      </w:r>
      <w:r w:rsidRPr="00B32DCB">
        <w:rPr>
          <w:rFonts w:cs="KFGQPC Uthman Taha Naskh" w:hint="cs"/>
          <w:rtl/>
        </w:rPr>
        <w:t>ُ</w:t>
      </w:r>
      <w:r w:rsidRPr="00B32DCB">
        <w:rPr>
          <w:rFonts w:cs="KFGQPC Uthman Taha Naskh" w:hint="eastAsia"/>
          <w:rtl/>
        </w:rPr>
        <w:t>ولُ</w:t>
      </w:r>
      <w:r w:rsidRPr="00B32DCB">
        <w:rPr>
          <w:rFonts w:cs="KFGQPC Uthman Taha Naskh" w:hint="cs"/>
          <w:rtl/>
        </w:rPr>
        <w:t>:</w:t>
      </w:r>
      <w:r w:rsidRPr="00B32DCB">
        <w:rPr>
          <w:rFonts w:cs="KFGQPC Uthman Taha Naskh" w:hint="eastAsia"/>
          <w:rtl/>
        </w:rPr>
        <w:t xml:space="preserve"> </w:t>
      </w:r>
      <w:r w:rsidRPr="00B32DCB">
        <w:rPr>
          <w:rFonts w:cs="KFGQPC Uthman Taha Naskh" w:hint="cs"/>
          <w:color w:val="006699"/>
          <w:rtl/>
        </w:rPr>
        <w:t>((</w:t>
      </w:r>
      <w:r w:rsidRPr="00B32DCB">
        <w:rPr>
          <w:rFonts w:cs="KFGQPC Uthman Taha Naskh"/>
          <w:rtl/>
        </w:rPr>
        <w:t>آمَنْتُ بِاللَّهِ وَرُسُلِه</w:t>
      </w:r>
      <w:r w:rsidRPr="00B32DCB">
        <w:rPr>
          <w:rFonts w:cs="KFGQPC Uthman Taha Naskh" w:hint="cs"/>
          <w:rtl/>
        </w:rPr>
        <w:t>ِ</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77"/>
      </w:r>
      <w:r w:rsidRPr="00B32DCB">
        <w:rPr>
          <w:rFonts w:cs="KFGQPC Uthman Taha Naskh" w:hint="cs"/>
          <w:position w:val="6"/>
          <w:vertAlign w:val="superscript"/>
          <w:rtl/>
        </w:rPr>
        <w:t>)</w:t>
      </w:r>
      <w:r w:rsidRPr="00B32DCB">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(134</w:t>
      </w:r>
      <w:r w:rsidRPr="00430D6B">
        <w:rPr>
          <w:rFonts w:ascii="Aadarsha Ratne Internet" w:hAnsi="Aadarsha Ratne Internet"/>
          <w:color w:val="000000"/>
        </w:rPr>
        <w:t>) Ef duAa piVb|</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“Aa-mantu ibõa-ih A</w:t>
      </w:r>
      <w:r w:rsidRPr="00430D6B">
        <w:rPr>
          <w:rFonts w:ascii="Aadarsha Ratne Internet" w:hAnsi="Aadarsha Ratne Internet"/>
          <w:color w:val="000000"/>
        </w:rPr>
        <w:t>ñCuilih|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 Aañ etO*r raCul sklr p\it Fman AaineC</w:t>
      </w:r>
      <w:r w:rsidRPr="000F79FC">
        <w:rPr>
          <w:rFonts w:ascii="Aadarsha Ratne Internet" w:hAnsi="Aadarsha Ratne Internet" w:cs="Arial"/>
          <w:color w:val="000000"/>
        </w:rPr>
        <w:t>*</w:t>
      </w:r>
      <w:r w:rsidRPr="00430D6B">
        <w:rPr>
          <w:rFonts w:ascii="Aadarsha Ratne Internet" w:hAnsi="Aadarsha Ratne Internet"/>
          <w:color w:val="000000"/>
        </w:rPr>
        <w:t>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(muCilm 1/119-120)</w:t>
      </w:r>
    </w:p>
    <w:p w:rsidR="00FB75BF" w:rsidRPr="00D26D4F" w:rsidRDefault="00FB75BF" w:rsidP="00FB75BF">
      <w:pPr>
        <w:widowControl w:val="0"/>
        <w:bidi w:val="0"/>
        <w:spacing w:after="80" w:line="228" w:lineRule="auto"/>
        <w:ind w:hanging="10"/>
        <w:jc w:val="lowKashida"/>
        <w:rPr>
          <w:rFonts w:cs="Traditional Naskh"/>
        </w:rPr>
      </w:pPr>
      <w:r>
        <w:rPr>
          <w:rFonts w:cs="Traditional Naskh"/>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135</w:t>
      </w:r>
      <w:r w:rsidRPr="00B32DCB">
        <w:rPr>
          <w:rFonts w:cs="KFGQPC Uthman Taha Naskh" w:hint="cs"/>
          <w:rtl/>
        </w:rPr>
        <w:t>-(</w:t>
      </w:r>
      <w:r w:rsidRPr="00B32DCB">
        <w:rPr>
          <w:rFonts w:cs="KFGQPC Uthman Taha Naskh" w:hint="cs"/>
          <w:color w:val="006699"/>
          <w:position w:val="10"/>
          <w:rtl/>
        </w:rPr>
        <w:t>4)</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cs"/>
          <w:rtl/>
        </w:rPr>
        <w:t xml:space="preserve">يَقْرَأُ قَوْلَهُ تَعَالَى: </w:t>
      </w:r>
      <w:r w:rsidRPr="00B32DCB">
        <w:rPr>
          <w:rFonts w:ascii="AAAGoldenLotus Stg1_Ver1" w:hAnsi="AAAGoldenLotus Stg1_Ver1" w:cs="KFGQPC Uthman Taha Naskh"/>
          <w:color w:val="006699"/>
          <w:rtl/>
        </w:rPr>
        <w:t>﴿</w:t>
      </w:r>
      <w:r w:rsidRPr="00B32DCB">
        <w:rPr>
          <w:rFonts w:cs="KFGQPC Uthman Taha Naskh"/>
          <w:rtl/>
        </w:rPr>
        <w:t>هُوَ ال</w:t>
      </w:r>
      <w:r w:rsidRPr="00B32DCB">
        <w:rPr>
          <w:rFonts w:cs="KFGQPC Uthman Taha Naskh" w:hint="cs"/>
          <w:rtl/>
        </w:rPr>
        <w:t>ْ</w:t>
      </w:r>
      <w:r w:rsidRPr="00B32DCB">
        <w:rPr>
          <w:rFonts w:cs="KFGQPC Uthman Taha Naskh"/>
          <w:rtl/>
        </w:rPr>
        <w:t>أوَّلُ وَال</w:t>
      </w:r>
      <w:r w:rsidRPr="00B32DCB">
        <w:rPr>
          <w:rFonts w:cs="KFGQPC Uthman Taha Naskh" w:hint="cs"/>
          <w:rtl/>
        </w:rPr>
        <w:t>ْ</w:t>
      </w:r>
      <w:r w:rsidRPr="00B32DCB">
        <w:rPr>
          <w:rFonts w:cs="KFGQPC Uthman Taha Naskh"/>
          <w:rtl/>
        </w:rPr>
        <w:t>آخِرُ وَالظّاهِرُ وَالْباطِنُ وَهُوَ بِكُلِّ شَي</w:t>
      </w:r>
      <w:r w:rsidRPr="00B32DCB">
        <w:rPr>
          <w:rFonts w:cs="KFGQPC Uthman Taha Naskh" w:hint="cs"/>
          <w:rtl/>
        </w:rPr>
        <w:t>ْ</w:t>
      </w:r>
      <w:r w:rsidRPr="00B32DCB">
        <w:rPr>
          <w:rFonts w:cs="KFGQPC Uthman Taha Naskh"/>
          <w:rtl/>
        </w:rPr>
        <w:t>ءٍ عَل</w:t>
      </w:r>
      <w:r w:rsidRPr="00B32DCB">
        <w:rPr>
          <w:rFonts w:cs="KFGQPC Uthman Taha Naskh" w:hint="cs"/>
          <w:rtl/>
        </w:rPr>
        <w:t>ِ</w:t>
      </w:r>
      <w:r w:rsidRPr="00B32DCB">
        <w:rPr>
          <w:rFonts w:cs="KFGQPC Uthman Taha Naskh"/>
          <w:rtl/>
        </w:rPr>
        <w:t>يم</w:t>
      </w:r>
      <w:r w:rsidRPr="00B32DCB">
        <w:rPr>
          <w:rFonts w:cs="KFGQPC Uthman Taha Naskh" w:hint="cs"/>
          <w:rtl/>
        </w:rPr>
        <w:t>ٌ</w:t>
      </w:r>
      <w:r w:rsidRPr="00B32DCB">
        <w:rPr>
          <w:rFonts w:ascii="AAAGoldenLotus Stg1_Ver1" w:hAnsi="AAAGoldenLotus Stg1_Ver1" w:cs="KFGQPC Uthman Taha Naskh"/>
          <w:color w:val="006699"/>
          <w:rtl/>
        </w:rPr>
        <w:t>﴾</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78"/>
      </w:r>
      <w:r w:rsidRPr="00B32DCB">
        <w:rPr>
          <w:rFonts w:cs="KFGQPC Uthman Taha Naskh" w:hint="cs"/>
          <w:position w:val="6"/>
          <w:vertAlign w:val="superscript"/>
          <w:rtl/>
        </w:rPr>
        <w:t>)</w:t>
      </w:r>
      <w:r w:rsidRPr="00B32DCB">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(135</w:t>
      </w:r>
      <w:r w:rsidRPr="00430D6B">
        <w:rPr>
          <w:rFonts w:ascii="Aadarsha Ratne Internet" w:hAnsi="Aadarsha Ratne Internet"/>
          <w:color w:val="000000"/>
        </w:rPr>
        <w:t>) Ef Aayat paQ kirb|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“ýwal AaLwalu Al Aa-iKñ, Aj Ja-ihñ Al ba-itn, Aýwa ibkuiõ S³afiyn kadIr”|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etew*f Aaid etew* A¯©, etew*f p\kaSY Aañ etew*f egapn| skela ibxey etO*r pUN^ Ôan AaeC|</w:t>
      </w:r>
    </w:p>
    <w:p w:rsidR="00FB75BF" w:rsidRDefault="00FB75BF" w:rsidP="00FB75BF">
      <w:pPr>
        <w:bidi w:val="0"/>
        <w:jc w:val="both"/>
        <w:rPr>
          <w:rFonts w:ascii="Aadarsha Ratne Internet" w:hAnsi="Aadarsha Ratne Internet" w:cs="Vrinda"/>
          <w:color w:val="000000"/>
          <w:sz w:val="20"/>
          <w:szCs w:val="25"/>
          <w:lang w:bidi="as-IN"/>
        </w:rPr>
      </w:pPr>
      <w:r w:rsidRPr="00631AC4">
        <w:rPr>
          <w:rFonts w:ascii="Aadarsha Ratne Internet" w:hAnsi="Aadarsha Ratne Internet"/>
          <w:color w:val="000000"/>
          <w:sz w:val="20"/>
          <w:szCs w:val="20"/>
        </w:rPr>
        <w:t>(Aabu daLd 4/329 AalbanI Aañ AarnaLet fyak ChIh buil ~keC|</w:t>
      </w:r>
      <w:r>
        <w:rPr>
          <w:rFonts w:ascii="Aadarsha Ratne Internet" w:hAnsi="Aadarsha Ratne Internet"/>
          <w:color w:val="000000"/>
          <w:sz w:val="20"/>
          <w:szCs w:val="20"/>
        </w:rPr>
        <w:t xml:space="preserve"> ChIh Aabu daLd 3/962)</w:t>
      </w:r>
    </w:p>
    <w:p w:rsidR="00FB75BF" w:rsidRPr="00E01E1D" w:rsidRDefault="00FB75BF" w:rsidP="00FB75BF">
      <w:pPr>
        <w:bidi w:val="0"/>
        <w:jc w:val="both"/>
        <w:rPr>
          <w:rFonts w:ascii="Aadarsha Ratne Internet" w:hAnsi="Aadarsha Ratne Internet" w:cs="Vrinda"/>
          <w:color w:val="000000"/>
          <w:sz w:val="20"/>
          <w:szCs w:val="25"/>
          <w:cs/>
          <w:lang w:bidi="as-IN"/>
        </w:rPr>
      </w:pPr>
    </w:p>
    <w:p w:rsidR="00FB75BF" w:rsidRDefault="00FB75BF" w:rsidP="00406392">
      <w:pPr>
        <w:pStyle w:val="222"/>
      </w:pPr>
      <w:bookmarkStart w:id="87" w:name="_Toc274349377"/>
      <w:bookmarkStart w:id="88" w:name="_Toc275257607"/>
      <w:r w:rsidRPr="00D26D4F">
        <w:rPr>
          <w:rFonts w:hint="cs"/>
          <w:rtl/>
          <w:cs/>
        </w:rPr>
        <w:t xml:space="preserve">41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قَضَــــاءِ</w:t>
      </w:r>
      <w:r w:rsidRPr="00D26D4F">
        <w:rPr>
          <w:rFonts w:hint="cs"/>
          <w:rtl/>
          <w:cs/>
        </w:rPr>
        <w:t xml:space="preserve"> </w:t>
      </w:r>
      <w:r w:rsidRPr="00D26D4F">
        <w:rPr>
          <w:rFonts w:hint="cs"/>
          <w:rtl/>
          <w:lang w:bidi="ar-SA"/>
        </w:rPr>
        <w:t>الدَّيْــنِ</w:t>
      </w:r>
      <w:bookmarkEnd w:id="87"/>
      <w:bookmarkEnd w:id="88"/>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&lt;N pireSaD krar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1"/>
        <w:rPr>
          <w:rFonts w:cs="Traditional Naskh"/>
          <w:spacing w:val="-10"/>
          <w:w w:val="95"/>
          <w:sz w:val="24"/>
          <w:szCs w:val="24"/>
        </w:rPr>
      </w:pPr>
      <w:r w:rsidRPr="00D26D4F">
        <w:rPr>
          <w:rFonts w:cs="Traditional Naskh" w:hint="cs"/>
          <w:spacing w:val="-10"/>
          <w:w w:val="95"/>
          <w:sz w:val="24"/>
          <w:szCs w:val="24"/>
          <w:rtl/>
        </w:rPr>
        <w:t>136</w:t>
      </w:r>
      <w:r w:rsidRPr="00B32DCB">
        <w:rPr>
          <w:rFonts w:cs="KFGQPC Uthman Taha Naskh" w:hint="cs"/>
          <w:spacing w:val="-10"/>
          <w:w w:val="95"/>
          <w:sz w:val="24"/>
          <w:szCs w:val="24"/>
          <w:rtl/>
        </w:rPr>
        <w:t>-</w:t>
      </w:r>
      <w:r w:rsidRPr="00B32DCB">
        <w:rPr>
          <w:rFonts w:cs="KFGQPC Uthman Taha Naskh" w:hint="cs"/>
          <w:color w:val="006699"/>
          <w:spacing w:val="-10"/>
          <w:w w:val="95"/>
          <w:position w:val="10"/>
          <w:sz w:val="24"/>
          <w:szCs w:val="24"/>
          <w:rtl/>
        </w:rPr>
        <w:t>(1)</w:t>
      </w:r>
      <w:r w:rsidRPr="00B32DCB">
        <w:rPr>
          <w:rFonts w:cs="KFGQPC Uthman Taha Naskh" w:hint="cs"/>
          <w:color w:val="006699"/>
          <w:spacing w:val="-10"/>
          <w:w w:val="95"/>
          <w:sz w:val="24"/>
          <w:szCs w:val="24"/>
          <w:rtl/>
        </w:rPr>
        <w:t xml:space="preserve"> ((</w:t>
      </w:r>
      <w:r w:rsidRPr="00B32DCB">
        <w:rPr>
          <w:rFonts w:cs="KFGQPC Uthman Taha Naskh"/>
          <w:spacing w:val="-10"/>
          <w:w w:val="95"/>
          <w:sz w:val="24"/>
          <w:szCs w:val="24"/>
          <w:rtl/>
        </w:rPr>
        <w:t>اللَّهُمَّ اكْفِن</w:t>
      </w:r>
      <w:r w:rsidRPr="00B32DCB">
        <w:rPr>
          <w:rFonts w:cs="KFGQPC Uthman Taha Naskh" w:hint="cs"/>
          <w:spacing w:val="-10"/>
          <w:w w:val="95"/>
          <w:sz w:val="24"/>
          <w:szCs w:val="24"/>
          <w:rtl/>
        </w:rPr>
        <w:t>ِ</w:t>
      </w:r>
      <w:r w:rsidRPr="00B32DCB">
        <w:rPr>
          <w:rFonts w:cs="KFGQPC Uthman Taha Naskh"/>
          <w:spacing w:val="-10"/>
          <w:w w:val="95"/>
          <w:sz w:val="24"/>
          <w:szCs w:val="24"/>
          <w:rtl/>
        </w:rPr>
        <w:t>ي بِحَلا</w:t>
      </w:r>
      <w:r w:rsidRPr="00B32DCB">
        <w:rPr>
          <w:rFonts w:cs="KFGQPC Uthman Taha Naskh" w:hint="cs"/>
          <w:spacing w:val="-10"/>
          <w:w w:val="95"/>
          <w:sz w:val="24"/>
          <w:szCs w:val="24"/>
          <w:rtl/>
        </w:rPr>
        <w:t>َ</w:t>
      </w:r>
      <w:r w:rsidRPr="00B32DCB">
        <w:rPr>
          <w:rFonts w:cs="KFGQPC Uthman Taha Naskh"/>
          <w:spacing w:val="-10"/>
          <w:w w:val="95"/>
          <w:sz w:val="24"/>
          <w:szCs w:val="24"/>
          <w:rtl/>
        </w:rPr>
        <w:t>لِكَ عَنْ حَر</w:t>
      </w:r>
      <w:r w:rsidRPr="00B32DCB">
        <w:rPr>
          <w:rFonts w:cs="KFGQPC Uthman Taha Naskh" w:hint="cs"/>
          <w:spacing w:val="-10"/>
          <w:w w:val="95"/>
          <w:sz w:val="24"/>
          <w:szCs w:val="24"/>
          <w:rtl/>
        </w:rPr>
        <w:t>َ</w:t>
      </w:r>
      <w:r w:rsidRPr="00B32DCB">
        <w:rPr>
          <w:rFonts w:cs="KFGQPC Uthman Taha Naskh"/>
          <w:spacing w:val="-10"/>
          <w:w w:val="95"/>
          <w:sz w:val="24"/>
          <w:szCs w:val="24"/>
          <w:rtl/>
        </w:rPr>
        <w:t>امِك</w:t>
      </w:r>
      <w:r w:rsidRPr="00B32DCB">
        <w:rPr>
          <w:rFonts w:cs="KFGQPC Uthman Taha Naskh" w:hint="cs"/>
          <w:spacing w:val="-10"/>
          <w:w w:val="95"/>
          <w:sz w:val="24"/>
          <w:szCs w:val="24"/>
          <w:rtl/>
        </w:rPr>
        <w:t>َ</w:t>
      </w:r>
      <w:r w:rsidRPr="00B32DCB">
        <w:rPr>
          <w:rFonts w:cs="KFGQPC Uthman Taha Naskh"/>
          <w:spacing w:val="-10"/>
          <w:w w:val="95"/>
          <w:sz w:val="24"/>
          <w:szCs w:val="24"/>
          <w:rtl/>
        </w:rPr>
        <w:t>، وَأَغْنِن</w:t>
      </w:r>
      <w:r w:rsidRPr="00B32DCB">
        <w:rPr>
          <w:rFonts w:cs="KFGQPC Uthman Taha Naskh" w:hint="cs"/>
          <w:spacing w:val="-10"/>
          <w:w w:val="95"/>
          <w:sz w:val="24"/>
          <w:szCs w:val="24"/>
          <w:rtl/>
        </w:rPr>
        <w:t>ِ</w:t>
      </w:r>
      <w:r w:rsidRPr="00B32DCB">
        <w:rPr>
          <w:rFonts w:cs="KFGQPC Uthman Taha Naskh"/>
          <w:spacing w:val="-10"/>
          <w:w w:val="95"/>
          <w:sz w:val="24"/>
          <w:szCs w:val="24"/>
          <w:rtl/>
        </w:rPr>
        <w:t>ي بِفَضْلِكِ عَمَّنْ سِو</w:t>
      </w:r>
      <w:r w:rsidRPr="00B32DCB">
        <w:rPr>
          <w:rFonts w:cs="KFGQPC Uthman Taha Naskh" w:hint="cs"/>
          <w:spacing w:val="-10"/>
          <w:w w:val="95"/>
          <w:sz w:val="24"/>
          <w:szCs w:val="24"/>
          <w:rtl/>
        </w:rPr>
        <w:t>َ</w:t>
      </w:r>
      <w:r w:rsidRPr="00B32DCB">
        <w:rPr>
          <w:rFonts w:cs="KFGQPC Uthman Taha Naskh"/>
          <w:spacing w:val="-10"/>
          <w:w w:val="95"/>
          <w:sz w:val="24"/>
          <w:szCs w:val="24"/>
          <w:rtl/>
        </w:rPr>
        <w:t>اك</w:t>
      </w:r>
      <w:r w:rsidRPr="00B32DCB">
        <w:rPr>
          <w:rFonts w:cs="KFGQPC Uthman Taha Naskh" w:hint="cs"/>
          <w:spacing w:val="-10"/>
          <w:w w:val="95"/>
          <w:sz w:val="24"/>
          <w:szCs w:val="24"/>
          <w:rtl/>
        </w:rPr>
        <w:t>َ</w:t>
      </w:r>
      <w:r w:rsidRPr="00B32DCB">
        <w:rPr>
          <w:rFonts w:cs="KFGQPC Uthman Taha Naskh" w:hint="cs"/>
          <w:color w:val="006699"/>
          <w:spacing w:val="-10"/>
          <w:w w:val="95"/>
          <w:sz w:val="24"/>
          <w:szCs w:val="24"/>
          <w:rtl/>
        </w:rPr>
        <w:t>))</w:t>
      </w:r>
      <w:r w:rsidRPr="00B32DCB">
        <w:rPr>
          <w:rFonts w:cs="KFGQPC Uthman Taha Naskh" w:hint="cs"/>
          <w:spacing w:val="-10"/>
          <w:w w:val="95"/>
          <w:position w:val="6"/>
          <w:sz w:val="24"/>
          <w:szCs w:val="24"/>
          <w:vertAlign w:val="superscript"/>
          <w:rtl/>
        </w:rPr>
        <w:t>(</w:t>
      </w:r>
      <w:r w:rsidRPr="00B32DCB">
        <w:rPr>
          <w:rStyle w:val="FootnoteReference"/>
          <w:rFonts w:cs="KFGQPC Uthman Taha Naskh"/>
          <w:spacing w:val="-10"/>
          <w:w w:val="95"/>
          <w:position w:val="6"/>
          <w:sz w:val="24"/>
          <w:szCs w:val="24"/>
          <w:rtl/>
        </w:rPr>
        <w:footnoteReference w:id="179"/>
      </w:r>
      <w:r w:rsidRPr="00B32DCB">
        <w:rPr>
          <w:rFonts w:cs="KFGQPC Uthman Taha Naskh" w:hint="cs"/>
          <w:spacing w:val="-10"/>
          <w:w w:val="95"/>
          <w:position w:val="6"/>
          <w:sz w:val="24"/>
          <w:szCs w:val="24"/>
          <w:vertAlign w:val="superscript"/>
          <w:rtl/>
        </w:rPr>
        <w:t>)</w:t>
      </w:r>
      <w:r w:rsidRPr="00B32DCB">
        <w:rPr>
          <w:rFonts w:cs="KFGQPC Uthman Taha Naskh"/>
          <w:spacing w:val="-10"/>
          <w:w w:val="95"/>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(136</w:t>
      </w:r>
      <w:r w:rsidRPr="00430D6B">
        <w:rPr>
          <w:rFonts w:ascii="Aadarsha Ratne Internet" w:hAnsi="Aadarsha Ratne Internet"/>
          <w:color w:val="000000"/>
        </w:rPr>
        <w:t>) “Aaõa-ýº»ak iPin ibhala-ilka Aan haraimk, A Aaginin ibPajilka Aaº»an iCwak”|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emar baeb tuim etamar halalr dµara haramr pra JeTÁq ~h eJawa, Aañ emak etamar inj Anug\her etamar baiher Aan skelaer pra Ä³aDIn kir idya|</w:t>
      </w:r>
    </w:p>
    <w:p w:rsidR="00FB75BF"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(i</w:t>
      </w:r>
      <w:r>
        <w:rPr>
          <w:rFonts w:ascii="Aadarsha Ratne Internet" w:hAnsi="Aadarsha Ratne Internet"/>
          <w:color w:val="000000"/>
          <w:sz w:val="20"/>
          <w:szCs w:val="20"/>
        </w:rPr>
        <w:t>trimjI 5/560 c</w:t>
      </w:r>
      <w:r w:rsidRPr="00631AC4">
        <w:rPr>
          <w:rFonts w:ascii="Aadarsha Ratne Internet" w:hAnsi="Aadarsha Ratne Internet"/>
          <w:color w:val="000000"/>
          <w:sz w:val="20"/>
          <w:szCs w:val="20"/>
        </w:rPr>
        <w:t>aOk ChIh Aat itrimjI 3/180)</w:t>
      </w:r>
    </w:p>
    <w:p w:rsidR="00FB75BF" w:rsidRPr="00D26D4F" w:rsidRDefault="00FB75BF" w:rsidP="00FB75BF">
      <w:pPr>
        <w:pStyle w:val="BodyTextIndent2"/>
        <w:widowControl w:val="0"/>
        <w:bidi w:val="0"/>
        <w:spacing w:after="80" w:line="228" w:lineRule="auto"/>
        <w:ind w:firstLine="0"/>
        <w:rPr>
          <w:rFonts w:cs="Traditional Naskh"/>
          <w:spacing w:val="-10"/>
          <w:w w:val="95"/>
          <w:sz w:val="24"/>
          <w:szCs w:val="24"/>
        </w:rPr>
      </w:pPr>
    </w:p>
    <w:p w:rsidR="00FB75BF" w:rsidRPr="00B32DCB" w:rsidRDefault="00FB75BF" w:rsidP="00FB75BF">
      <w:pPr>
        <w:widowControl w:val="0"/>
        <w:spacing w:after="80" w:line="228" w:lineRule="auto"/>
        <w:ind w:hanging="11"/>
        <w:jc w:val="lowKashida"/>
        <w:rPr>
          <w:rFonts w:cs="KFGQPC Uthman Taha Naskh"/>
          <w:spacing w:val="-6"/>
        </w:rPr>
      </w:pPr>
      <w:r w:rsidRPr="00B32DCB">
        <w:rPr>
          <w:rFonts w:cs="KFGQPC Uthman Taha Naskh" w:hint="cs"/>
          <w:spacing w:val="-6"/>
          <w:rtl/>
        </w:rPr>
        <w:t>137-</w:t>
      </w:r>
      <w:r w:rsidRPr="00B32DCB">
        <w:rPr>
          <w:rFonts w:cs="KFGQPC Uthman Taha Naskh" w:hint="cs"/>
          <w:color w:val="006699"/>
          <w:spacing w:val="-6"/>
          <w:position w:val="10"/>
          <w:rtl/>
        </w:rPr>
        <w:t>(2)</w:t>
      </w:r>
      <w:r w:rsidRPr="00B32DCB">
        <w:rPr>
          <w:rFonts w:cs="KFGQPC Uthman Taha Naskh" w:hint="cs"/>
          <w:spacing w:val="-6"/>
          <w:rtl/>
        </w:rPr>
        <w:t xml:space="preserve"> </w:t>
      </w:r>
      <w:r w:rsidRPr="00B32DCB">
        <w:rPr>
          <w:rFonts w:cs="KFGQPC Uthman Taha Naskh" w:hint="cs"/>
          <w:color w:val="006699"/>
          <w:spacing w:val="-6"/>
          <w:rtl/>
        </w:rPr>
        <w:t>((</w:t>
      </w:r>
      <w:r w:rsidRPr="00B32DCB">
        <w:rPr>
          <w:rFonts w:cs="KFGQPC Uthman Taha Naskh"/>
          <w:spacing w:val="-6"/>
          <w:rtl/>
        </w:rPr>
        <w:t>اللَّهُمَّ إِنِّي أَع</w:t>
      </w:r>
      <w:r w:rsidRPr="00B32DCB">
        <w:rPr>
          <w:rFonts w:cs="KFGQPC Uthman Taha Naskh" w:hint="cs"/>
          <w:spacing w:val="-6"/>
          <w:rtl/>
        </w:rPr>
        <w:t>ُ</w:t>
      </w:r>
      <w:r w:rsidRPr="00B32DCB">
        <w:rPr>
          <w:rFonts w:cs="KFGQPC Uthman Taha Naskh"/>
          <w:spacing w:val="-6"/>
          <w:rtl/>
        </w:rPr>
        <w:t>وذُ بِكَ مِنَ ال</w:t>
      </w:r>
      <w:r w:rsidRPr="00B32DCB">
        <w:rPr>
          <w:rFonts w:cs="KFGQPC Uthman Taha Naskh" w:hint="cs"/>
          <w:spacing w:val="-6"/>
          <w:rtl/>
        </w:rPr>
        <w:t>ْ</w:t>
      </w:r>
      <w:r w:rsidRPr="00B32DCB">
        <w:rPr>
          <w:rFonts w:cs="KFGQPC Uthman Taha Naskh"/>
          <w:spacing w:val="-6"/>
          <w:rtl/>
        </w:rPr>
        <w:t>هَمِّ وَالْح</w:t>
      </w:r>
      <w:r w:rsidRPr="00B32DCB">
        <w:rPr>
          <w:rFonts w:cs="KFGQPC Uthman Taha Naskh" w:hint="cs"/>
          <w:spacing w:val="-6"/>
          <w:rtl/>
        </w:rPr>
        <w:t>َزَ</w:t>
      </w:r>
      <w:r w:rsidRPr="00B32DCB">
        <w:rPr>
          <w:rFonts w:cs="KFGQPC Uthman Taha Naskh"/>
          <w:spacing w:val="-6"/>
          <w:rtl/>
        </w:rPr>
        <w:t>نِ، و</w:t>
      </w:r>
      <w:r w:rsidRPr="00B32DCB">
        <w:rPr>
          <w:rFonts w:cs="KFGQPC Uthman Taha Naskh" w:hint="cs"/>
          <w:spacing w:val="-6"/>
          <w:rtl/>
        </w:rPr>
        <w:t>َ</w:t>
      </w:r>
      <w:r w:rsidRPr="00B32DCB">
        <w:rPr>
          <w:rFonts w:cs="KFGQPC Uthman Taha Naskh"/>
          <w:spacing w:val="-6"/>
          <w:rtl/>
        </w:rPr>
        <w:t>ال</w:t>
      </w:r>
      <w:r w:rsidRPr="00B32DCB">
        <w:rPr>
          <w:rFonts w:cs="KFGQPC Uthman Taha Naskh" w:hint="cs"/>
          <w:spacing w:val="-6"/>
          <w:rtl/>
        </w:rPr>
        <w:t>ْ</w:t>
      </w:r>
      <w:r w:rsidRPr="00B32DCB">
        <w:rPr>
          <w:rFonts w:cs="KFGQPC Uthman Taha Naskh"/>
          <w:spacing w:val="-6"/>
          <w:rtl/>
        </w:rPr>
        <w:t>ع</w:t>
      </w:r>
      <w:r w:rsidRPr="00B32DCB">
        <w:rPr>
          <w:rFonts w:cs="KFGQPC Uthman Taha Naskh" w:hint="cs"/>
          <w:spacing w:val="-6"/>
          <w:rtl/>
        </w:rPr>
        <w:t>َ</w:t>
      </w:r>
      <w:r w:rsidRPr="00B32DCB">
        <w:rPr>
          <w:rFonts w:cs="KFGQPC Uthman Taha Naskh"/>
          <w:spacing w:val="-6"/>
          <w:rtl/>
        </w:rPr>
        <w:t>جْزِ و</w:t>
      </w:r>
      <w:r w:rsidRPr="00B32DCB">
        <w:rPr>
          <w:rFonts w:cs="KFGQPC Uthman Taha Naskh" w:hint="cs"/>
          <w:spacing w:val="-6"/>
          <w:rtl/>
        </w:rPr>
        <w:t>َ</w:t>
      </w:r>
      <w:r w:rsidRPr="00B32DCB">
        <w:rPr>
          <w:rFonts w:cs="KFGQPC Uthman Taha Naskh"/>
          <w:spacing w:val="-6"/>
          <w:rtl/>
        </w:rPr>
        <w:t>ال</w:t>
      </w:r>
      <w:r w:rsidRPr="00B32DCB">
        <w:rPr>
          <w:rFonts w:cs="KFGQPC Uthman Taha Naskh" w:hint="cs"/>
          <w:spacing w:val="-6"/>
          <w:rtl/>
        </w:rPr>
        <w:t>ْ</w:t>
      </w:r>
      <w:r w:rsidRPr="00B32DCB">
        <w:rPr>
          <w:rFonts w:cs="KFGQPC Uthman Taha Naskh"/>
          <w:spacing w:val="-6"/>
          <w:rtl/>
        </w:rPr>
        <w:t>كَسَلِ</w:t>
      </w:r>
      <w:r w:rsidRPr="00B32DCB">
        <w:rPr>
          <w:rFonts w:cs="KFGQPC Uthman Taha Naskh" w:hint="cs"/>
          <w:spacing w:val="-6"/>
          <w:rtl/>
        </w:rPr>
        <w:t>،</w:t>
      </w:r>
      <w:r w:rsidRPr="00B32DCB">
        <w:rPr>
          <w:rFonts w:cs="KFGQPC Uthman Taha Naskh"/>
          <w:spacing w:val="-6"/>
          <w:rtl/>
        </w:rPr>
        <w:t xml:space="preserve"> و</w:t>
      </w:r>
      <w:r w:rsidRPr="00B32DCB">
        <w:rPr>
          <w:rFonts w:cs="KFGQPC Uthman Taha Naskh" w:hint="cs"/>
          <w:spacing w:val="-6"/>
          <w:rtl/>
        </w:rPr>
        <w:t>َ</w:t>
      </w:r>
      <w:r w:rsidRPr="00B32DCB">
        <w:rPr>
          <w:rFonts w:cs="KFGQPC Uthman Taha Naskh"/>
          <w:spacing w:val="-6"/>
          <w:rtl/>
        </w:rPr>
        <w:t>ال</w:t>
      </w:r>
      <w:r w:rsidRPr="00B32DCB">
        <w:rPr>
          <w:rFonts w:cs="KFGQPC Uthman Taha Naskh" w:hint="cs"/>
          <w:spacing w:val="-6"/>
          <w:rtl/>
        </w:rPr>
        <w:t>ْ</w:t>
      </w:r>
      <w:r w:rsidRPr="00B32DCB">
        <w:rPr>
          <w:rFonts w:cs="KFGQPC Uthman Taha Naskh"/>
          <w:spacing w:val="-6"/>
          <w:rtl/>
        </w:rPr>
        <w:t>بُخْلِ و</w:t>
      </w:r>
      <w:r w:rsidRPr="00B32DCB">
        <w:rPr>
          <w:rFonts w:cs="KFGQPC Uthman Taha Naskh" w:hint="cs"/>
          <w:spacing w:val="-6"/>
          <w:rtl/>
        </w:rPr>
        <w:t>َ</w:t>
      </w:r>
      <w:r w:rsidRPr="00B32DCB">
        <w:rPr>
          <w:rFonts w:cs="KFGQPC Uthman Taha Naskh"/>
          <w:spacing w:val="-6"/>
          <w:rtl/>
        </w:rPr>
        <w:t>ال</w:t>
      </w:r>
      <w:r w:rsidRPr="00B32DCB">
        <w:rPr>
          <w:rFonts w:cs="KFGQPC Uthman Taha Naskh" w:hint="cs"/>
          <w:spacing w:val="-6"/>
          <w:rtl/>
        </w:rPr>
        <w:t>ْ</w:t>
      </w:r>
      <w:r w:rsidRPr="00B32DCB">
        <w:rPr>
          <w:rFonts w:cs="KFGQPC Uthman Taha Naskh"/>
          <w:spacing w:val="-6"/>
          <w:rtl/>
        </w:rPr>
        <w:t>جُبْنِ، و</w:t>
      </w:r>
      <w:r w:rsidRPr="00B32DCB">
        <w:rPr>
          <w:rFonts w:cs="KFGQPC Uthman Taha Naskh" w:hint="cs"/>
          <w:spacing w:val="-6"/>
          <w:rtl/>
        </w:rPr>
        <w:t>َ</w:t>
      </w:r>
      <w:r w:rsidRPr="00B32DCB">
        <w:rPr>
          <w:rFonts w:cs="KFGQPC Uthman Taha Naskh"/>
          <w:spacing w:val="-6"/>
          <w:rtl/>
        </w:rPr>
        <w:t>ضَل</w:t>
      </w:r>
      <w:r w:rsidRPr="00B32DCB">
        <w:rPr>
          <w:rFonts w:cs="KFGQPC Uthman Taha Naskh" w:hint="cs"/>
          <w:spacing w:val="-6"/>
          <w:rtl/>
        </w:rPr>
        <w:t>َ</w:t>
      </w:r>
      <w:r w:rsidRPr="00B32DCB">
        <w:rPr>
          <w:rFonts w:cs="KFGQPC Uthman Taha Naskh"/>
          <w:spacing w:val="-6"/>
          <w:rtl/>
        </w:rPr>
        <w:t>عِ الدَّيْنِ و</w:t>
      </w:r>
      <w:r w:rsidRPr="00B32DCB">
        <w:rPr>
          <w:rFonts w:cs="KFGQPC Uthman Taha Naskh" w:hint="cs"/>
          <w:spacing w:val="-6"/>
          <w:rtl/>
        </w:rPr>
        <w:t>َ</w:t>
      </w:r>
      <w:r w:rsidRPr="00B32DCB">
        <w:rPr>
          <w:rFonts w:cs="KFGQPC Uthman Taha Naskh"/>
          <w:spacing w:val="-6"/>
          <w:rtl/>
        </w:rPr>
        <w:t>غَلَبَةِ الرِّج</w:t>
      </w:r>
      <w:r w:rsidRPr="00B32DCB">
        <w:rPr>
          <w:rFonts w:cs="KFGQPC Uthman Taha Naskh" w:hint="cs"/>
          <w:spacing w:val="-6"/>
          <w:rtl/>
        </w:rPr>
        <w:t>َ</w:t>
      </w:r>
      <w:r w:rsidRPr="00B32DCB">
        <w:rPr>
          <w:rFonts w:cs="KFGQPC Uthman Taha Naskh"/>
          <w:spacing w:val="-6"/>
          <w:rtl/>
        </w:rPr>
        <w:t>ال</w:t>
      </w:r>
      <w:r w:rsidRPr="00B32DCB">
        <w:rPr>
          <w:rFonts w:cs="KFGQPC Uthman Taha Naskh" w:hint="cs"/>
          <w:spacing w:val="-6"/>
          <w:rtl/>
        </w:rPr>
        <w:t>ِ</w:t>
      </w:r>
      <w:r w:rsidRPr="00B32DCB">
        <w:rPr>
          <w:rFonts w:cs="KFGQPC Uthman Taha Naskh" w:hint="cs"/>
          <w:color w:val="006699"/>
          <w:spacing w:val="-6"/>
          <w:rtl/>
        </w:rPr>
        <w:t>))</w:t>
      </w:r>
      <w:r w:rsidRPr="00B32DCB">
        <w:rPr>
          <w:rFonts w:cs="KFGQPC Uthman Taha Naskh" w:hint="cs"/>
          <w:spacing w:val="-6"/>
          <w:position w:val="6"/>
          <w:vertAlign w:val="superscript"/>
          <w:rtl/>
        </w:rPr>
        <w:t>(</w:t>
      </w:r>
      <w:r w:rsidRPr="00B32DCB">
        <w:rPr>
          <w:rStyle w:val="FootnoteReference"/>
          <w:rFonts w:cs="KFGQPC Uthman Taha Naskh"/>
          <w:spacing w:val="-6"/>
          <w:position w:val="6"/>
          <w:rtl/>
        </w:rPr>
        <w:footnoteReference w:id="180"/>
      </w:r>
      <w:r w:rsidRPr="00B32DCB">
        <w:rPr>
          <w:rFonts w:cs="KFGQPC Uthman Taha Naskh" w:hint="cs"/>
          <w:spacing w:val="-6"/>
          <w:position w:val="6"/>
          <w:vertAlign w:val="superscript"/>
          <w:rtl/>
        </w:rPr>
        <w:t>)</w:t>
      </w:r>
      <w:r w:rsidRPr="00B32DCB">
        <w:rPr>
          <w:rFonts w:cs="KFGQPC Uthman Taha Naskh"/>
          <w:spacing w:val="-6"/>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(137)</w:t>
      </w:r>
      <w:r w:rsidRPr="00430D6B">
        <w:rPr>
          <w:rFonts w:ascii="Aadarsha Ratne Internet" w:hAnsi="Aadarsha Ratne Internet"/>
          <w:color w:val="000000"/>
        </w:rPr>
        <w:t xml:space="preserve"> “Aaõa-ýº»a fiç AaLjuibka imnal haiº» Alýj`n, Al AajiJ AlkaC`il AlbuKil Aljub`in, Ajalaiyd dafin Agalabaitr irja-l”|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AaS\y ibCaera ic¯©a Aañ du&amp;Kr pra Aañ in&amp;shay ehawar pra Aañ Alstar pra Aañ k_pNtar pra Aañ kapuñxtar pra Aañ &lt;Nr ebazar pra Aañ manueh prajy krar pra|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7/158 raCuluõah Caõaõa-ý Aalafih AC</w:t>
      </w:r>
      <w:r>
        <w:rPr>
          <w:rFonts w:ascii="Aadarsha Ratne Internet" w:hAnsi="Aadarsha Ratne Internet"/>
          <w:color w:val="000000"/>
          <w:sz w:val="20"/>
          <w:szCs w:val="20"/>
        </w:rPr>
        <w:t>aõam Ef duAaxar ebiC~k piViCl| c</w:t>
      </w:r>
      <w:r w:rsidRPr="00631AC4">
        <w:rPr>
          <w:rFonts w:ascii="Aadarsha Ratne Internet" w:hAnsi="Aadarsha Ratne Internet"/>
          <w:color w:val="000000"/>
          <w:sz w:val="20"/>
          <w:szCs w:val="20"/>
        </w:rPr>
        <w:t>aOk buKarI Patýl barI 11/173)</w:t>
      </w:r>
    </w:p>
    <w:p w:rsidR="00FB75BF" w:rsidRPr="00D26D4F" w:rsidRDefault="00FB75BF" w:rsidP="00FB75BF">
      <w:pPr>
        <w:widowControl w:val="0"/>
        <w:bidi w:val="0"/>
        <w:spacing w:after="80" w:line="228" w:lineRule="auto"/>
        <w:jc w:val="lowKashida"/>
        <w:rPr>
          <w:rFonts w:cs="Traditional Naskh"/>
          <w:spacing w:val="-6"/>
        </w:rPr>
      </w:pPr>
    </w:p>
    <w:p w:rsidR="00FB75BF" w:rsidRDefault="00FB75BF" w:rsidP="00406392">
      <w:pPr>
        <w:pStyle w:val="222"/>
      </w:pPr>
      <w:bookmarkStart w:id="89" w:name="_Toc274349378"/>
      <w:bookmarkStart w:id="90" w:name="_Toc275257608"/>
      <w:r w:rsidRPr="00D26D4F">
        <w:rPr>
          <w:rFonts w:hint="cs"/>
          <w:rtl/>
          <w:cs/>
        </w:rPr>
        <w:t xml:space="preserve">42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الوَسْوَسَةِ</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الصَّلاَةِ</w:t>
      </w:r>
      <w:r w:rsidRPr="00D26D4F">
        <w:rPr>
          <w:rFonts w:hint="cs"/>
          <w:rtl/>
          <w:cs/>
        </w:rPr>
        <w:t xml:space="preserve"> </w:t>
      </w:r>
      <w:r w:rsidRPr="00D26D4F">
        <w:rPr>
          <w:rFonts w:hint="cs"/>
          <w:rtl/>
          <w:lang w:bidi="ar-SA"/>
        </w:rPr>
        <w:t>وَالْقِرَاءَةِ</w:t>
      </w:r>
      <w:bookmarkEnd w:id="89"/>
      <w:bookmarkEnd w:id="90"/>
    </w:p>
    <w:p w:rsidR="00FB75BF" w:rsidRDefault="00FB75BF" w:rsidP="00FB75BF">
      <w:pPr>
        <w:bidi w:val="0"/>
        <w:jc w:val="center"/>
        <w:rPr>
          <w:rFonts w:ascii="Aadarsha Ratne Internet" w:hAnsi="Aadarsha Ratne Internet"/>
          <w:b/>
          <w:bCs/>
          <w:color w:val="000000"/>
          <w:rtl/>
        </w:rPr>
      </w:pPr>
      <w:r w:rsidRPr="00F147AB">
        <w:rPr>
          <w:rFonts w:ascii="Aadarsha Ratne Internet" w:hAnsi="Aadarsha Ratne Internet"/>
          <w:b/>
          <w:bCs/>
          <w:color w:val="000000"/>
        </w:rPr>
        <w:t>namaj ATba ekarAan itlawtr smyt cytanr</w:t>
      </w:r>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p\wÕnar pra rXa epawa inym&amp;</w:t>
      </w:r>
    </w:p>
    <w:p w:rsidR="00FB75BF" w:rsidRPr="00D26D4F" w:rsidRDefault="00FB75BF" w:rsidP="00406392">
      <w:pPr>
        <w:pStyle w:val="222"/>
        <w:rPr>
          <w:rtl/>
          <w:cs/>
        </w:rPr>
      </w:pP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138</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cs"/>
          <w:rtl/>
        </w:rPr>
        <w:t>أَعُوذُ بِاللَّهِ مِنَ الشَّيطَانِ الرَّجِيمِ، وَاتْفُلْ عَلَى يَسَارِكَ (ثلاثاً</w:t>
      </w:r>
      <w:r w:rsidRPr="00B32DCB">
        <w:rPr>
          <w:rFonts w:cs="KFGQPC Uthman Taha Naskh" w:hint="cs"/>
          <w:color w:val="006699"/>
          <w:rtl/>
        </w:rPr>
        <w:t>))</w:t>
      </w:r>
      <w:r w:rsidRPr="00B32DCB">
        <w:rPr>
          <w:rFonts w:cs="KFGQPC Uthman Taha Naskh" w:hint="cs"/>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1"/>
      </w:r>
      <w:r w:rsidRPr="00B32DCB">
        <w:rPr>
          <w:rFonts w:cs="KFGQPC Uthman Taha Naskh" w:hint="cs"/>
          <w:position w:val="6"/>
          <w:vertAlign w:val="superscript"/>
          <w:rtl/>
        </w:rPr>
        <w:t>)</w:t>
      </w:r>
      <w:r w:rsidRPr="00B32DCB">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(138</w:t>
      </w:r>
      <w:r w:rsidRPr="00430D6B">
        <w:rPr>
          <w:rFonts w:ascii="Aadarsha Ratne Internet" w:hAnsi="Aadarsha Ratne Internet"/>
          <w:color w:val="000000"/>
        </w:rPr>
        <w:t>) WCman ibn AalAaC bN^na ker eJ “mf suiDela eh Aaõahr raCul! Cytan emar Aañ emar namaj Aañ itlawtr majt baDa idey| is emar namaj Aañ itlawt Llq-palq kir idey| raCuluõah Caõaõa-ý Aalafih ACaõaem k’el “f Eqa cytan Jar nam ~heC ‘iKnijb’ | eJitya tuim Een AnuBw kra etitya itinbar Aaõahr AaS\y p\aT^na kirba Aañ itinbar baO* Pael Tu Tu kirba|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w:t>
      </w:r>
      <w:r>
        <w:rPr>
          <w:rFonts w:ascii="Aadarsha Ratne Internet" w:hAnsi="Aadarsha Ratne Internet"/>
          <w:color w:val="000000"/>
          <w:sz w:val="20"/>
          <w:szCs w:val="20"/>
        </w:rPr>
        <w:t>lm 4/1729 Ef bN^nat WCmaen ~keC,</w:t>
      </w:r>
      <w:r w:rsidRPr="00631AC4">
        <w:rPr>
          <w:rFonts w:ascii="Aadarsha Ratne Internet" w:hAnsi="Aadarsha Ratne Internet"/>
          <w:color w:val="000000"/>
          <w:sz w:val="20"/>
          <w:szCs w:val="20"/>
        </w:rPr>
        <w:t xml:space="preserve"> mf eten krat Aaõaeh fyak emar pra Aa*tr ker|)</w:t>
      </w:r>
    </w:p>
    <w:p w:rsidR="00FB75BF" w:rsidRPr="00D26D4F" w:rsidRDefault="00FB75BF" w:rsidP="00FB75BF">
      <w:pPr>
        <w:widowControl w:val="0"/>
        <w:bidi w:val="0"/>
        <w:spacing w:after="80" w:line="228" w:lineRule="auto"/>
        <w:jc w:val="lowKashida"/>
        <w:rPr>
          <w:rFonts w:cs="Traditional Naskh"/>
          <w:rtl/>
        </w:rPr>
      </w:pPr>
    </w:p>
    <w:p w:rsidR="00FB75BF" w:rsidRDefault="00FB75BF" w:rsidP="00406392">
      <w:pPr>
        <w:pStyle w:val="222"/>
      </w:pPr>
      <w:bookmarkStart w:id="91" w:name="_Toc274349379"/>
      <w:bookmarkStart w:id="92" w:name="_Toc275257609"/>
      <w:r w:rsidRPr="00D26D4F">
        <w:rPr>
          <w:rFonts w:hint="cs"/>
          <w:rtl/>
          <w:cs/>
        </w:rPr>
        <w:t xml:space="preserve">43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اسْتَصْعَبَ</w:t>
      </w:r>
      <w:r w:rsidRPr="00D26D4F">
        <w:rPr>
          <w:rFonts w:hint="cs"/>
          <w:rtl/>
          <w:cs/>
        </w:rPr>
        <w:t xml:space="preserve"> </w:t>
      </w:r>
      <w:r w:rsidRPr="00D26D4F">
        <w:rPr>
          <w:rFonts w:hint="cs"/>
          <w:rtl/>
          <w:lang w:bidi="ar-SA"/>
        </w:rPr>
        <w:t>عَلَيْهِ</w:t>
      </w:r>
      <w:r w:rsidRPr="00D26D4F">
        <w:rPr>
          <w:rFonts w:hint="cs"/>
          <w:rtl/>
          <w:cs/>
        </w:rPr>
        <w:t xml:space="preserve"> </w:t>
      </w:r>
      <w:r w:rsidRPr="00D26D4F">
        <w:rPr>
          <w:rFonts w:hint="cs"/>
          <w:rtl/>
          <w:lang w:bidi="ar-SA"/>
        </w:rPr>
        <w:t>أَمْرٌ</w:t>
      </w:r>
      <w:bookmarkEnd w:id="91"/>
      <w:bookmarkEnd w:id="92"/>
    </w:p>
    <w:p w:rsidR="00FB75BF" w:rsidRPr="0040409B" w:rsidRDefault="00FB75BF" w:rsidP="00FB75BF">
      <w:pPr>
        <w:bidi w:val="0"/>
        <w:jc w:val="center"/>
        <w:rPr>
          <w:rFonts w:ascii="Aadarsha Ratne Internet" w:hAnsi="Aadarsha Ratne Internet"/>
          <w:b/>
          <w:bCs/>
          <w:color w:val="000000"/>
          <w:rtl/>
        </w:rPr>
      </w:pPr>
      <w:r w:rsidRPr="00F147AB">
        <w:rPr>
          <w:rFonts w:ascii="Aadarsha Ratne Internet" w:hAnsi="Aadarsha Ratne Internet"/>
          <w:b/>
          <w:bCs/>
          <w:color w:val="000000"/>
        </w:rPr>
        <w:t>kiQn kamr s¯»uiKn h’el Ef duAa piVb&amp;</w:t>
      </w: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139</w:t>
      </w:r>
      <w:r w:rsidRPr="00B32DCB">
        <w:rPr>
          <w:rFonts w:cs="KFGQPC Uthman Taha Naskh" w:hint="cs"/>
          <w:rtl/>
        </w:rPr>
        <w:t xml:space="preserve">- </w:t>
      </w:r>
      <w:r w:rsidRPr="00B32DCB">
        <w:rPr>
          <w:rFonts w:cs="KFGQPC Uthman Taha Naskh" w:hint="cs"/>
          <w:color w:val="006699"/>
          <w:rtl/>
        </w:rPr>
        <w:t>((</w:t>
      </w:r>
      <w:r w:rsidRPr="00B32DCB">
        <w:rPr>
          <w:rFonts w:cs="KFGQPC Uthman Taha Naskh"/>
          <w:rtl/>
        </w:rPr>
        <w:t>اللَّهُمَّ لا</w:t>
      </w:r>
      <w:r w:rsidRPr="00B32DCB">
        <w:rPr>
          <w:rFonts w:cs="KFGQPC Uthman Taha Naskh" w:hint="cs"/>
          <w:rtl/>
        </w:rPr>
        <w:t>َ</w:t>
      </w:r>
      <w:r w:rsidRPr="00B32DCB">
        <w:rPr>
          <w:rFonts w:cs="KFGQPC Uthman Taha Naskh"/>
          <w:rtl/>
        </w:rPr>
        <w:t xml:space="preserve"> سَهْلَ إِلاّ</w:t>
      </w:r>
      <w:r w:rsidRPr="00B32DCB">
        <w:rPr>
          <w:rFonts w:cs="KFGQPC Uthman Taha Naskh" w:hint="cs"/>
          <w:rtl/>
        </w:rPr>
        <w:t>َ</w:t>
      </w:r>
      <w:r w:rsidRPr="00B32DCB">
        <w:rPr>
          <w:rFonts w:cs="KFGQPC Uthman Taha Naskh"/>
          <w:rtl/>
        </w:rPr>
        <w:t xml:space="preserve"> م</w:t>
      </w:r>
      <w:r w:rsidRPr="00B32DCB">
        <w:rPr>
          <w:rFonts w:cs="KFGQPC Uthman Taha Naskh" w:hint="cs"/>
          <w:rtl/>
        </w:rPr>
        <w:t>َ</w:t>
      </w:r>
      <w:r w:rsidRPr="00B32DCB">
        <w:rPr>
          <w:rFonts w:cs="KFGQPC Uthman Taha Naskh"/>
          <w:rtl/>
        </w:rPr>
        <w:t>ا جَعَل</w:t>
      </w:r>
      <w:r w:rsidRPr="00B32DCB">
        <w:rPr>
          <w:rFonts w:cs="KFGQPC Uthman Taha Naskh" w:hint="cs"/>
          <w:rtl/>
        </w:rPr>
        <w:t>ْ</w:t>
      </w:r>
      <w:r w:rsidRPr="00B32DCB">
        <w:rPr>
          <w:rFonts w:cs="KFGQPC Uthman Taha Naskh"/>
          <w:rtl/>
        </w:rPr>
        <w:t>تَهُ سَه</w:t>
      </w:r>
      <w:r w:rsidRPr="00B32DCB">
        <w:rPr>
          <w:rFonts w:cs="KFGQPC Uthman Taha Naskh" w:hint="cs"/>
          <w:rtl/>
        </w:rPr>
        <w:t>ْ</w:t>
      </w:r>
      <w:r w:rsidRPr="00B32DCB">
        <w:rPr>
          <w:rFonts w:cs="KFGQPC Uthman Taha Naskh"/>
          <w:rtl/>
        </w:rPr>
        <w:t>لاً، وَأَنْتَ تَجْعَلُ الْحَز</w:t>
      </w:r>
      <w:r w:rsidRPr="00B32DCB">
        <w:rPr>
          <w:rFonts w:cs="KFGQPC Uthman Taha Naskh" w:hint="cs"/>
          <w:rtl/>
        </w:rPr>
        <w:t>ْ</w:t>
      </w:r>
      <w:r w:rsidRPr="00B32DCB">
        <w:rPr>
          <w:rFonts w:cs="KFGQPC Uthman Taha Naskh"/>
          <w:rtl/>
        </w:rPr>
        <w:t>نَ إِذ</w:t>
      </w:r>
      <w:r w:rsidRPr="00B32DCB">
        <w:rPr>
          <w:rFonts w:cs="KFGQPC Uthman Taha Naskh" w:hint="cs"/>
          <w:rtl/>
        </w:rPr>
        <w:t>َ</w:t>
      </w:r>
      <w:r w:rsidRPr="00B32DCB">
        <w:rPr>
          <w:rFonts w:cs="KFGQPC Uthman Taha Naskh"/>
          <w:rtl/>
        </w:rPr>
        <w:t>ا شِئْتَ سَه</w:t>
      </w:r>
      <w:r w:rsidRPr="00B32DCB">
        <w:rPr>
          <w:rFonts w:cs="KFGQPC Uthman Taha Naskh" w:hint="cs"/>
          <w:rtl/>
        </w:rPr>
        <w:t>ْ</w:t>
      </w:r>
      <w:r w:rsidRPr="00B32DCB">
        <w:rPr>
          <w:rFonts w:cs="KFGQPC Uthman Taha Naskh"/>
          <w:rtl/>
        </w:rPr>
        <w:t>لاً</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2"/>
      </w:r>
      <w:r w:rsidRPr="00B32DCB">
        <w:rPr>
          <w:rFonts w:cs="KFGQPC Uthman Taha Naskh" w:hint="cs"/>
          <w:position w:val="6"/>
          <w:vertAlign w:val="superscript"/>
          <w:rtl/>
        </w:rPr>
        <w:t>)</w:t>
      </w:r>
      <w:r w:rsidRPr="00B32DCB">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(139</w:t>
      </w:r>
      <w:r w:rsidRPr="00430D6B">
        <w:rPr>
          <w:rFonts w:ascii="Aadarsha Ratne Internet" w:hAnsi="Aadarsha Ratne Internet"/>
          <w:color w:val="000000"/>
        </w:rPr>
        <w:t>) “Aaõa-ýº»a la Cahla fõa ma jaAaltaý Cahla A Aanta tajAalul hajna fja iS³’ta Cahla”|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ekaena kam shj nhy ekwl maß esf kaemf shj iJeqa tuim shj kra| Aañ tuim eJitya f¤Ca kra etitya kiQn kam shj kir idya|</w:t>
      </w:r>
    </w:p>
    <w:p w:rsidR="00FB75BF" w:rsidRPr="00D26D4F" w:rsidRDefault="00FB75BF" w:rsidP="00FB75BF">
      <w:pPr>
        <w:widowControl w:val="0"/>
        <w:bidi w:val="0"/>
        <w:spacing w:after="80" w:line="228" w:lineRule="auto"/>
        <w:ind w:hanging="10"/>
        <w:jc w:val="lowKashida"/>
        <w:rPr>
          <w:rFonts w:cs="Traditional Naskh"/>
        </w:rPr>
      </w:pPr>
      <w:r w:rsidRPr="00631AC4">
        <w:rPr>
          <w:rFonts w:ascii="Aadarsha Ratne Internet" w:hAnsi="Aadarsha Ratne Internet"/>
          <w:color w:val="000000"/>
          <w:sz w:val="20"/>
          <w:szCs w:val="20"/>
        </w:rPr>
        <w:t xml:space="preserve">(CahIh fben ihb`ban ha; n# </w:t>
      </w:r>
      <w:r>
        <w:rPr>
          <w:rFonts w:ascii="Aadarsha Ratne Internet" w:hAnsi="Aadarsha Ratne Internet"/>
          <w:color w:val="000000"/>
          <w:sz w:val="20"/>
          <w:szCs w:val="20"/>
        </w:rPr>
        <w:t>2</w:t>
      </w:r>
      <w:r w:rsidRPr="00631AC4">
        <w:rPr>
          <w:rFonts w:ascii="Aadarsha Ratne Internet" w:hAnsi="Aadarsha Ratne Internet"/>
          <w:color w:val="000000"/>
          <w:sz w:val="20"/>
          <w:szCs w:val="20"/>
        </w:rPr>
        <w:t>427 fbnuC Cuiç ha: n# 3</w:t>
      </w:r>
      <w:r>
        <w:rPr>
          <w:rFonts w:ascii="Aadarsha Ratne Internet" w:hAnsi="Aadarsha Ratne Internet"/>
          <w:color w:val="000000"/>
          <w:sz w:val="20"/>
          <w:szCs w:val="20"/>
        </w:rPr>
        <w:t>51 haiPej fyak ChIh buil ~keC| c</w:t>
      </w:r>
      <w:r w:rsidRPr="00631AC4">
        <w:rPr>
          <w:rFonts w:ascii="Aadarsha Ratne Internet" w:hAnsi="Aadarsha Ratne Internet"/>
          <w:color w:val="000000"/>
          <w:sz w:val="20"/>
          <w:szCs w:val="20"/>
        </w:rPr>
        <w:t>aOk AalAajkar nawawI p_:106 Aañ Aamalul fyaLm Al laflah fbnuC Cuiç tahkIk baS³ar muhaº»d Lyun p_:171 ha: 351)</w:t>
      </w:r>
      <w:r>
        <w:rPr>
          <w:rFonts w:ascii="Aadarsha Ratne Internet" w:hAnsi="Aadarsha Ratne Internet"/>
          <w:color w:val="000000"/>
          <w:sz w:val="20"/>
          <w:szCs w:val="20"/>
        </w:rPr>
        <w:t xml:space="preserve"> </w:t>
      </w:r>
    </w:p>
    <w:p w:rsidR="00FB75BF" w:rsidRDefault="00FB75BF" w:rsidP="00406392">
      <w:pPr>
        <w:pStyle w:val="222"/>
      </w:pPr>
      <w:bookmarkStart w:id="93" w:name="_Toc274349380"/>
      <w:bookmarkStart w:id="94" w:name="_Toc275257610"/>
      <w:r w:rsidRPr="00D26D4F">
        <w:rPr>
          <w:rFonts w:hint="cs"/>
          <w:rtl/>
          <w:cs/>
        </w:rPr>
        <w:t xml:space="preserve">44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وَيَفْعَلُ</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أَذْنَبَ</w:t>
      </w:r>
      <w:r w:rsidRPr="00D26D4F">
        <w:rPr>
          <w:rFonts w:hint="cs"/>
          <w:rtl/>
          <w:cs/>
        </w:rPr>
        <w:t xml:space="preserve"> </w:t>
      </w:r>
      <w:r w:rsidRPr="00D26D4F">
        <w:rPr>
          <w:rFonts w:hint="cs"/>
          <w:rtl/>
          <w:lang w:bidi="ar-SA"/>
        </w:rPr>
        <w:t>ذَنْباً</w:t>
      </w:r>
      <w:bookmarkEnd w:id="93"/>
      <w:bookmarkEnd w:id="94"/>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ÌNah h’el ik</w:t>
      </w:r>
      <w:r>
        <w:rPr>
          <w:rFonts w:ascii="Aadarsha Ratne Internet" w:hAnsi="Aadarsha Ratne Internet"/>
          <w:b/>
          <w:bCs/>
          <w:color w:val="000000"/>
        </w:rPr>
        <w:t xml:space="preserve"> k’b Aañ</w:t>
      </w:r>
      <w:r w:rsidRPr="00F147AB">
        <w:rPr>
          <w:rFonts w:ascii="Aadarsha Ratne Internet" w:hAnsi="Aadarsha Ratne Internet"/>
          <w:b/>
          <w:bCs/>
          <w:color w:val="000000"/>
        </w:rPr>
        <w:t xml:space="preserve"> kirb?</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spacing w:val="-10"/>
        </w:rPr>
      </w:pPr>
      <w:r w:rsidRPr="00D26D4F">
        <w:rPr>
          <w:rFonts w:cs="Traditional Naskh" w:hint="cs"/>
          <w:spacing w:val="-10"/>
          <w:rtl/>
        </w:rPr>
        <w:t>140</w:t>
      </w:r>
      <w:r w:rsidRPr="00B32DCB">
        <w:rPr>
          <w:rFonts w:cs="KFGQPC Uthman Taha Naskh" w:hint="cs"/>
          <w:spacing w:val="-10"/>
          <w:rtl/>
        </w:rPr>
        <w:t xml:space="preserve">- </w:t>
      </w:r>
      <w:r w:rsidRPr="00B32DCB">
        <w:rPr>
          <w:rFonts w:cs="KFGQPC Uthman Taha Naskh" w:hint="cs"/>
          <w:color w:val="006699"/>
          <w:spacing w:val="-10"/>
          <w:rtl/>
        </w:rPr>
        <w:t>((</w:t>
      </w:r>
      <w:r w:rsidRPr="00B32DCB">
        <w:rPr>
          <w:rFonts w:cs="KFGQPC Uthman Taha Naskh" w:hint="eastAsia"/>
          <w:spacing w:val="-10"/>
          <w:rtl/>
        </w:rPr>
        <w:t>م</w:t>
      </w:r>
      <w:r w:rsidRPr="00B32DCB">
        <w:rPr>
          <w:rFonts w:cs="KFGQPC Uthman Taha Naskh" w:hint="cs"/>
          <w:spacing w:val="-10"/>
          <w:rtl/>
        </w:rPr>
        <w:t>َ</w:t>
      </w:r>
      <w:r w:rsidRPr="00B32DCB">
        <w:rPr>
          <w:rFonts w:cs="KFGQPC Uthman Taha Naskh" w:hint="eastAsia"/>
          <w:spacing w:val="-10"/>
          <w:rtl/>
        </w:rPr>
        <w:t>ا مِن</w:t>
      </w:r>
      <w:r w:rsidRPr="00B32DCB">
        <w:rPr>
          <w:rFonts w:cs="KFGQPC Uthman Taha Naskh" w:hint="cs"/>
          <w:spacing w:val="-10"/>
          <w:rtl/>
        </w:rPr>
        <w:t>ْ</w:t>
      </w:r>
      <w:r w:rsidRPr="00B32DCB">
        <w:rPr>
          <w:rFonts w:cs="KFGQPC Uthman Taha Naskh" w:hint="eastAsia"/>
          <w:spacing w:val="-10"/>
          <w:rtl/>
        </w:rPr>
        <w:t xml:space="preserve"> ع</w:t>
      </w:r>
      <w:r w:rsidRPr="00B32DCB">
        <w:rPr>
          <w:rFonts w:cs="KFGQPC Uthman Taha Naskh" w:hint="cs"/>
          <w:spacing w:val="-10"/>
          <w:rtl/>
        </w:rPr>
        <w:t>َ</w:t>
      </w:r>
      <w:r w:rsidRPr="00B32DCB">
        <w:rPr>
          <w:rFonts w:cs="KFGQPC Uthman Taha Naskh" w:hint="eastAsia"/>
          <w:spacing w:val="-10"/>
          <w:rtl/>
        </w:rPr>
        <w:t>ب</w:t>
      </w:r>
      <w:r w:rsidRPr="00B32DCB">
        <w:rPr>
          <w:rFonts w:cs="KFGQPC Uthman Taha Naskh" w:hint="cs"/>
          <w:spacing w:val="-10"/>
          <w:rtl/>
        </w:rPr>
        <w:t>ْ</w:t>
      </w:r>
      <w:r w:rsidRPr="00B32DCB">
        <w:rPr>
          <w:rFonts w:cs="KFGQPC Uthman Taha Naskh" w:hint="eastAsia"/>
          <w:spacing w:val="-10"/>
          <w:rtl/>
        </w:rPr>
        <w:t xml:space="preserve">دٍ </w:t>
      </w:r>
      <w:r w:rsidRPr="00B32DCB">
        <w:rPr>
          <w:rFonts w:cs="KFGQPC Uthman Taha Naskh" w:hint="cs"/>
          <w:spacing w:val="-10"/>
          <w:rtl/>
        </w:rPr>
        <w:t>يُذنِبُ ذَنْباً فَيُحْسِنُ الطُّهُورَ، ثُمَّ يَقُومُ فَيُصَلِّي رَكْعَتَيْنِ، ثُمَّ يَسْتَغْفِرُ اللَّهَ إِلاَّ غَفَرَ اللَّهُ لَهُ</w:t>
      </w:r>
      <w:r w:rsidRPr="00B32DCB">
        <w:rPr>
          <w:rFonts w:cs="KFGQPC Uthman Taha Naskh" w:hint="cs"/>
          <w:color w:val="006699"/>
          <w:spacing w:val="-10"/>
          <w:rtl/>
        </w:rPr>
        <w:t>))</w:t>
      </w:r>
      <w:r w:rsidRPr="00B32DCB">
        <w:rPr>
          <w:rFonts w:cs="KFGQPC Uthman Taha Naskh" w:hint="cs"/>
          <w:spacing w:val="-10"/>
          <w:position w:val="6"/>
          <w:vertAlign w:val="superscript"/>
          <w:rtl/>
        </w:rPr>
        <w:t>(</w:t>
      </w:r>
      <w:r w:rsidRPr="00B32DCB">
        <w:rPr>
          <w:rStyle w:val="FootnoteReference"/>
          <w:rFonts w:cs="KFGQPC Uthman Taha Naskh"/>
          <w:spacing w:val="-10"/>
          <w:position w:val="6"/>
          <w:rtl/>
        </w:rPr>
        <w:footnoteReference w:id="183"/>
      </w:r>
      <w:r w:rsidRPr="00B32DCB">
        <w:rPr>
          <w:rFonts w:cs="KFGQPC Uthman Taha Naskh" w:hint="cs"/>
          <w:spacing w:val="-10"/>
          <w:position w:val="6"/>
          <w:vertAlign w:val="superscript"/>
          <w:rtl/>
        </w:rPr>
        <w:t>)</w:t>
      </w:r>
      <w:r w:rsidRPr="00B32DCB">
        <w:rPr>
          <w:rFonts w:cs="KFGQPC Uthman Taha Naskh" w:hint="eastAsia"/>
          <w:spacing w:val="-1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(140) iJ</w:t>
      </w:r>
      <w:r w:rsidRPr="00430D6B">
        <w:rPr>
          <w:rFonts w:ascii="Aadarsha Ratne Internet" w:hAnsi="Aadarsha Ratne Internet"/>
          <w:color w:val="000000"/>
        </w:rPr>
        <w:t xml:space="preserve"> bYiÝ¡ey pap krar ipCt Balder Aju ker Aañ tar ipCt du</w:t>
      </w:r>
      <w:r>
        <w:rPr>
          <w:rFonts w:ascii="Aadarsha Ratne Internet" w:hAnsi="Aadarsha Ratne Internet"/>
          <w:color w:val="000000"/>
        </w:rPr>
        <w:t>f</w:t>
      </w:r>
      <w:r w:rsidRPr="00430D6B">
        <w:rPr>
          <w:rFonts w:ascii="Aadarsha Ratne Internet" w:hAnsi="Aadarsha Ratne Internet"/>
          <w:color w:val="000000"/>
        </w:rPr>
        <w:t xml:space="preserve"> rakaAat namaj Aaday ker Aañ Aaõah Ocrt Xma ibCaer Aaõaeh tak Xma kir idey|</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w:t>
      </w:r>
      <w:r>
        <w:rPr>
          <w:rFonts w:ascii="Aadarsha Ratne Internet" w:hAnsi="Aadarsha Ratne Internet"/>
          <w:color w:val="000000"/>
          <w:sz w:val="20"/>
          <w:szCs w:val="20"/>
        </w:rPr>
        <w:t>bu daLd 2/86 itrimjI 2/257 Aañ c</w:t>
      </w:r>
      <w:r w:rsidRPr="00631AC4">
        <w:rPr>
          <w:rFonts w:ascii="Aadarsha Ratne Internet" w:hAnsi="Aadarsha Ratne Internet"/>
          <w:color w:val="000000"/>
          <w:sz w:val="20"/>
          <w:szCs w:val="20"/>
        </w:rPr>
        <w:t>aOk CahIýl jaem 5/173)</w:t>
      </w:r>
    </w:p>
    <w:p w:rsidR="00FB75BF" w:rsidRDefault="00FB75BF" w:rsidP="00FB75BF">
      <w:pPr>
        <w:widowControl w:val="0"/>
        <w:bidi w:val="0"/>
        <w:spacing w:after="80" w:line="228" w:lineRule="auto"/>
        <w:ind w:hanging="10"/>
        <w:jc w:val="lowKashida"/>
        <w:rPr>
          <w:rFonts w:cs="Traditional Naskh"/>
          <w:spacing w:val="-10"/>
        </w:rPr>
      </w:pPr>
    </w:p>
    <w:p w:rsidR="00B32DCB" w:rsidRDefault="00B32DCB" w:rsidP="00B32DCB">
      <w:pPr>
        <w:widowControl w:val="0"/>
        <w:bidi w:val="0"/>
        <w:spacing w:after="80" w:line="228" w:lineRule="auto"/>
        <w:ind w:hanging="10"/>
        <w:jc w:val="lowKashida"/>
        <w:rPr>
          <w:rFonts w:cs="Traditional Naskh"/>
          <w:spacing w:val="-10"/>
        </w:rPr>
      </w:pPr>
    </w:p>
    <w:p w:rsidR="00B32DCB" w:rsidRDefault="00B32DCB" w:rsidP="00B32DCB">
      <w:pPr>
        <w:widowControl w:val="0"/>
        <w:bidi w:val="0"/>
        <w:spacing w:after="80" w:line="228" w:lineRule="auto"/>
        <w:ind w:hanging="10"/>
        <w:jc w:val="lowKashida"/>
        <w:rPr>
          <w:rFonts w:cs="Traditional Naskh"/>
          <w:spacing w:val="-10"/>
        </w:rPr>
      </w:pPr>
    </w:p>
    <w:p w:rsidR="00B32DCB" w:rsidRPr="00D26D4F" w:rsidRDefault="00B32DCB" w:rsidP="00B32DCB">
      <w:pPr>
        <w:widowControl w:val="0"/>
        <w:bidi w:val="0"/>
        <w:spacing w:after="80" w:line="228" w:lineRule="auto"/>
        <w:ind w:hanging="10"/>
        <w:jc w:val="lowKashida"/>
        <w:rPr>
          <w:rFonts w:cs="Traditional Naskh"/>
          <w:spacing w:val="-10"/>
          <w:rtl/>
        </w:rPr>
      </w:pPr>
    </w:p>
    <w:p w:rsidR="00FB75BF" w:rsidRDefault="00FB75BF" w:rsidP="00406392">
      <w:pPr>
        <w:pStyle w:val="222"/>
      </w:pPr>
      <w:bookmarkStart w:id="95" w:name="_Toc274349381"/>
      <w:bookmarkStart w:id="96" w:name="_Toc275257611"/>
      <w:r w:rsidRPr="00D26D4F">
        <w:rPr>
          <w:rFonts w:hint="cs"/>
          <w:rtl/>
          <w:cs/>
        </w:rPr>
        <w:t xml:space="preserve">45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طَرْدِ</w:t>
      </w:r>
      <w:r w:rsidRPr="00D26D4F">
        <w:rPr>
          <w:rFonts w:hint="cs"/>
          <w:rtl/>
          <w:cs/>
        </w:rPr>
        <w:t xml:space="preserve"> </w:t>
      </w:r>
      <w:r w:rsidRPr="00D26D4F">
        <w:rPr>
          <w:rFonts w:hint="cs"/>
          <w:rtl/>
          <w:lang w:bidi="ar-SA"/>
        </w:rPr>
        <w:t>الشَّيطَانِ</w:t>
      </w:r>
      <w:r w:rsidRPr="00D26D4F">
        <w:rPr>
          <w:rFonts w:hint="cs"/>
          <w:rtl/>
          <w:cs/>
        </w:rPr>
        <w:t xml:space="preserve"> </w:t>
      </w:r>
      <w:r w:rsidRPr="00D26D4F">
        <w:rPr>
          <w:rFonts w:hint="cs"/>
          <w:rtl/>
          <w:lang w:bidi="ar-SA"/>
        </w:rPr>
        <w:t>وَوَسَاوِسِهِ</w:t>
      </w:r>
      <w:bookmarkEnd w:id="95"/>
      <w:bookmarkEnd w:id="96"/>
    </w:p>
    <w:p w:rsidR="00FB75BF" w:rsidRPr="00F147AB"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Cytan Aañ tar</w:t>
      </w:r>
      <w:r w:rsidRPr="00F147AB">
        <w:rPr>
          <w:rFonts w:ascii="Aadarsha Ratne Internet" w:hAnsi="Aadarsha Ratne Internet"/>
          <w:b/>
          <w:bCs/>
          <w:color w:val="000000"/>
        </w:rPr>
        <w:t xml:space="preserve"> kum¯«na Aa*tr kra</w:t>
      </w:r>
      <w:r>
        <w:rPr>
          <w:rFonts w:ascii="Aadarsha Ratne Internet" w:hAnsi="Aadarsha Ratne Internet"/>
          <w:b/>
          <w:bCs/>
          <w:color w:val="000000"/>
        </w:rPr>
        <w:t>r</w:t>
      </w:r>
      <w:r w:rsidRPr="00F147AB">
        <w:rPr>
          <w:rFonts w:ascii="Aadarsha Ratne Internet" w:hAnsi="Aadarsha Ratne Internet"/>
          <w:b/>
          <w:bCs/>
          <w:color w:val="000000"/>
        </w:rPr>
        <w:t xml:space="preserve"> duAa smUh&amp;</w:t>
      </w:r>
    </w:p>
    <w:p w:rsidR="00FB75BF" w:rsidRPr="00D26D4F" w:rsidRDefault="00FB75BF" w:rsidP="00406392">
      <w:pPr>
        <w:pStyle w:val="222"/>
        <w:rPr>
          <w:rtl/>
          <w:cs/>
        </w:rPr>
      </w:pP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141</w:t>
      </w:r>
      <w:r w:rsidRPr="00B32DCB">
        <w:rPr>
          <w:rFonts w:cs="KFGQPC Uthman Taha Naskh" w:hint="cs"/>
          <w:rtl/>
        </w:rPr>
        <w:t>-</w:t>
      </w:r>
      <w:r w:rsidRPr="00B32DCB">
        <w:rPr>
          <w:rFonts w:cs="KFGQPC Uthman Taha Naskh" w:hint="cs"/>
          <w:color w:val="006699"/>
          <w:position w:val="10"/>
          <w:rtl/>
        </w:rPr>
        <w:t>(1)</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eastAsia"/>
          <w:rtl/>
        </w:rPr>
        <w:t>ال</w:t>
      </w:r>
      <w:r w:rsidRPr="00B32DCB">
        <w:rPr>
          <w:rFonts w:cs="KFGQPC Uthman Taha Naskh" w:hint="cs"/>
          <w:rtl/>
        </w:rPr>
        <w:t>ْ</w:t>
      </w:r>
      <w:r w:rsidRPr="00B32DCB">
        <w:rPr>
          <w:rFonts w:cs="KFGQPC Uthman Taha Naskh" w:hint="eastAsia"/>
          <w:rtl/>
        </w:rPr>
        <w:t>اس</w:t>
      </w:r>
      <w:r w:rsidRPr="00B32DCB">
        <w:rPr>
          <w:rFonts w:cs="KFGQPC Uthman Taha Naskh" w:hint="cs"/>
          <w:rtl/>
        </w:rPr>
        <w:t>ْ</w:t>
      </w:r>
      <w:r w:rsidRPr="00B32DCB">
        <w:rPr>
          <w:rFonts w:cs="KFGQPC Uthman Taha Naskh" w:hint="eastAsia"/>
          <w:rtl/>
        </w:rPr>
        <w:t>ت</w:t>
      </w:r>
      <w:r w:rsidRPr="00B32DCB">
        <w:rPr>
          <w:rFonts w:cs="KFGQPC Uthman Taha Naskh" w:hint="cs"/>
          <w:rtl/>
        </w:rPr>
        <w:t>ِ</w:t>
      </w:r>
      <w:r w:rsidRPr="00B32DCB">
        <w:rPr>
          <w:rFonts w:cs="KFGQPC Uthman Taha Naskh" w:hint="eastAsia"/>
          <w:rtl/>
        </w:rPr>
        <w:t>ع</w:t>
      </w:r>
      <w:r w:rsidRPr="00B32DCB">
        <w:rPr>
          <w:rFonts w:cs="KFGQPC Uthman Taha Naskh" w:hint="cs"/>
          <w:rtl/>
        </w:rPr>
        <w:t>َ</w:t>
      </w:r>
      <w:r w:rsidRPr="00B32DCB">
        <w:rPr>
          <w:rFonts w:cs="KFGQPC Uthman Taha Naskh" w:hint="eastAsia"/>
          <w:rtl/>
        </w:rPr>
        <w:t>اذَةُ ب</w:t>
      </w:r>
      <w:r w:rsidRPr="00B32DCB">
        <w:rPr>
          <w:rFonts w:cs="KFGQPC Uthman Taha Naskh" w:hint="cs"/>
          <w:rtl/>
        </w:rPr>
        <w:t>ِ</w:t>
      </w:r>
      <w:r w:rsidRPr="00B32DCB">
        <w:rPr>
          <w:rFonts w:cs="KFGQPC Uthman Taha Naskh" w:hint="eastAsia"/>
          <w:rtl/>
        </w:rPr>
        <w:t>اللَّهِ م</w:t>
      </w:r>
      <w:r w:rsidRPr="00B32DCB">
        <w:rPr>
          <w:rFonts w:cs="KFGQPC Uthman Taha Naskh" w:hint="cs"/>
          <w:rtl/>
        </w:rPr>
        <w:t>ِ</w:t>
      </w:r>
      <w:r w:rsidRPr="00B32DCB">
        <w:rPr>
          <w:rFonts w:cs="KFGQPC Uthman Taha Naskh" w:hint="eastAsia"/>
          <w:rtl/>
        </w:rPr>
        <w:t>ن</w:t>
      </w:r>
      <w:r w:rsidRPr="00B32DCB">
        <w:rPr>
          <w:rFonts w:cs="KFGQPC Uthman Taha Naskh" w:hint="cs"/>
          <w:rtl/>
        </w:rPr>
        <w:t>ْ</w:t>
      </w:r>
      <w:r w:rsidRPr="00B32DCB">
        <w:rPr>
          <w:rFonts w:cs="KFGQPC Uthman Taha Naskh" w:hint="eastAsia"/>
          <w:rtl/>
        </w:rPr>
        <w:t>هُ</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4"/>
      </w:r>
      <w:r w:rsidRPr="00B32DCB">
        <w:rPr>
          <w:rFonts w:cs="KFGQPC Uthman Taha Naskh" w:hint="cs"/>
          <w:position w:val="6"/>
          <w:vertAlign w:val="superscript"/>
          <w:rtl/>
        </w:rPr>
        <w:t>)</w:t>
      </w:r>
      <w:r w:rsidRPr="00B32DCB">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(141</w:t>
      </w:r>
      <w:r w:rsidRPr="00430D6B">
        <w:rPr>
          <w:rFonts w:ascii="Aadarsha Ratne Internet" w:hAnsi="Aadarsha Ratne Internet"/>
          <w:color w:val="000000"/>
        </w:rPr>
        <w:t>) [1] cytanr pra Aaõahr AaS\y p\aT^na kra|</w:t>
      </w:r>
    </w:p>
    <w:p w:rsidR="00FB75BF" w:rsidRPr="0040409B" w:rsidRDefault="00FB75BF" w:rsidP="00FB75BF">
      <w:pPr>
        <w:bidi w:val="0"/>
        <w:ind w:left="720"/>
        <w:jc w:val="both"/>
        <w:rPr>
          <w:rFonts w:ascii="Aadarsha Ratne Internet" w:hAnsi="Aadarsha Ratne Internet"/>
          <w:color w:val="000000"/>
          <w:sz w:val="20"/>
          <w:szCs w:val="20"/>
          <w:rtl/>
        </w:rPr>
      </w:pPr>
      <w:r>
        <w:rPr>
          <w:rFonts w:ascii="Aadarsha Ratne Internet" w:hAnsi="Aadarsha Ratne Internet"/>
          <w:color w:val="000000"/>
          <w:sz w:val="20"/>
          <w:szCs w:val="20"/>
        </w:rPr>
        <w:t>(Aabu daLd 1/203 itrimjI Aañ c</w:t>
      </w:r>
      <w:r w:rsidRPr="00631AC4">
        <w:rPr>
          <w:rFonts w:ascii="Aadarsha Ratne Internet" w:hAnsi="Aadarsha Ratne Internet"/>
          <w:color w:val="000000"/>
          <w:sz w:val="20"/>
          <w:szCs w:val="20"/>
        </w:rPr>
        <w:t>aOk CahIh Aat itrimjI 1/77</w:t>
      </w:r>
      <w:r>
        <w:rPr>
          <w:rFonts w:ascii="Aadarsha Ratne Internet" w:hAnsi="Aadarsha Ratne Internet"/>
          <w:color w:val="000000"/>
          <w:sz w:val="20"/>
          <w:szCs w:val="20"/>
        </w:rPr>
        <w:t xml:space="preserve"> caOk Cura Aal mu’imnun; 97-98)</w:t>
      </w:r>
    </w:p>
    <w:p w:rsidR="00FB75BF" w:rsidRPr="00B32DCB" w:rsidRDefault="00FB75BF" w:rsidP="00FB75BF">
      <w:pPr>
        <w:widowControl w:val="0"/>
        <w:spacing w:after="80" w:line="228" w:lineRule="auto"/>
        <w:ind w:hanging="10"/>
        <w:jc w:val="lowKashida"/>
        <w:rPr>
          <w:rFonts w:cs="KFGQPC Uthman Taha Naskh"/>
        </w:rPr>
      </w:pPr>
      <w:r w:rsidRPr="00D26D4F">
        <w:rPr>
          <w:rFonts w:cs="Traditional Naskh" w:hint="cs"/>
          <w:rtl/>
        </w:rPr>
        <w:t>142</w:t>
      </w:r>
      <w:r w:rsidRPr="00B32DCB">
        <w:rPr>
          <w:rFonts w:cs="KFGQPC Uthman Taha Naskh" w:hint="cs"/>
          <w:rtl/>
        </w:rPr>
        <w:t>-</w:t>
      </w:r>
      <w:r w:rsidRPr="00B32DCB">
        <w:rPr>
          <w:rFonts w:cs="KFGQPC Uthman Taha Naskh" w:hint="cs"/>
          <w:color w:val="006699"/>
          <w:position w:val="10"/>
          <w:rtl/>
        </w:rPr>
        <w:t>(2)</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eastAsia"/>
          <w:rtl/>
        </w:rPr>
        <w:t>ال</w:t>
      </w:r>
      <w:r w:rsidRPr="00B32DCB">
        <w:rPr>
          <w:rFonts w:cs="KFGQPC Uthman Taha Naskh" w:hint="cs"/>
          <w:rtl/>
        </w:rPr>
        <w:t>ْ</w:t>
      </w:r>
      <w:r w:rsidRPr="00B32DCB">
        <w:rPr>
          <w:rFonts w:cs="KFGQPC Uthman Taha Naskh" w:hint="eastAsia"/>
          <w:rtl/>
        </w:rPr>
        <w:t>أ</w:t>
      </w:r>
      <w:r w:rsidRPr="00B32DCB">
        <w:rPr>
          <w:rFonts w:cs="KFGQPC Uthman Taha Naskh" w:hint="cs"/>
          <w:rtl/>
        </w:rPr>
        <w:t>َ</w:t>
      </w:r>
      <w:r w:rsidRPr="00B32DCB">
        <w:rPr>
          <w:rFonts w:cs="KFGQPC Uthman Taha Naskh" w:hint="eastAsia"/>
          <w:rtl/>
        </w:rPr>
        <w:t>ذ</w:t>
      </w:r>
      <w:r w:rsidRPr="00B32DCB">
        <w:rPr>
          <w:rFonts w:cs="KFGQPC Uthman Taha Naskh" w:hint="cs"/>
          <w:rtl/>
        </w:rPr>
        <w:t>َ</w:t>
      </w:r>
      <w:r w:rsidRPr="00B32DCB">
        <w:rPr>
          <w:rFonts w:cs="KFGQPC Uthman Taha Naskh" w:hint="eastAsia"/>
          <w:rtl/>
        </w:rPr>
        <w:t>انُ</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5"/>
      </w:r>
      <w:r w:rsidRPr="00B32DCB">
        <w:rPr>
          <w:rFonts w:cs="KFGQPC Uthman Taha Naskh" w:hint="cs"/>
          <w:position w:val="6"/>
          <w:vertAlign w:val="superscript"/>
          <w:rtl/>
        </w:rPr>
        <w:t>)</w:t>
      </w:r>
      <w:r w:rsidRPr="00B32DCB">
        <w:rPr>
          <w:rFonts w:cs="KFGQPC Uthman Taha Naskh" w:hint="eastAsia"/>
          <w:rtl/>
        </w:rPr>
        <w:t>.</w:t>
      </w:r>
    </w:p>
    <w:p w:rsidR="00FB75BF" w:rsidRPr="0040409B" w:rsidRDefault="00FB75BF" w:rsidP="00FB75BF">
      <w:pPr>
        <w:bidi w:val="0"/>
        <w:jc w:val="both"/>
        <w:rPr>
          <w:rFonts w:ascii="Aadarsha Ratne Internet" w:hAnsi="Aadarsha Ratne Internet"/>
          <w:color w:val="000000"/>
          <w:rtl/>
        </w:rPr>
      </w:pPr>
      <w:r>
        <w:rPr>
          <w:rFonts w:ascii="Aadarsha Ratne Internet" w:hAnsi="Aadarsha Ratne Internet"/>
          <w:color w:val="000000"/>
        </w:rPr>
        <w:t>(134) [2] Aajan</w:t>
      </w:r>
      <w:r>
        <w:rPr>
          <w:rFonts w:ascii="Aadarsha Ratne Internet" w:hAnsi="Aadarsha Ratne Internet"/>
          <w:color w:val="000000"/>
        </w:rPr>
        <w:tab/>
      </w:r>
      <w:r w:rsidRPr="00631AC4">
        <w:rPr>
          <w:rFonts w:ascii="Aadarsha Ratne Internet" w:hAnsi="Aadarsha Ratne Internet"/>
          <w:color w:val="000000"/>
          <w:sz w:val="20"/>
          <w:szCs w:val="20"/>
        </w:rPr>
        <w:t>(muCilm 1/291 buKarI 1/151)</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143-</w:t>
      </w:r>
      <w:r w:rsidRPr="00D26D4F">
        <w:rPr>
          <w:rFonts w:cs="Traditional Naskh" w:hint="cs"/>
          <w:color w:val="006699"/>
          <w:position w:val="10"/>
          <w:rtl/>
        </w:rPr>
        <w:t>(3</w:t>
      </w:r>
      <w:r w:rsidRPr="00B32DCB">
        <w:rPr>
          <w:rFonts w:cs="KFGQPC Uthman Taha Naskh" w:hint="cs"/>
          <w:color w:val="006699"/>
          <w:position w:val="10"/>
          <w:rtl/>
        </w:rPr>
        <w:t>)</w:t>
      </w:r>
      <w:r w:rsidRPr="00B32DCB">
        <w:rPr>
          <w:rFonts w:cs="KFGQPC Uthman Taha Naskh" w:hint="cs"/>
          <w:rtl/>
        </w:rPr>
        <w:t xml:space="preserve"> </w:t>
      </w:r>
      <w:r w:rsidRPr="00B32DCB">
        <w:rPr>
          <w:rFonts w:cs="KFGQPC Uthman Taha Naskh" w:hint="cs"/>
          <w:color w:val="006699"/>
          <w:rtl/>
        </w:rPr>
        <w:t>((</w:t>
      </w:r>
      <w:r w:rsidRPr="00B32DCB">
        <w:rPr>
          <w:rFonts w:cs="KFGQPC Uthman Taha Naskh" w:hint="eastAsia"/>
          <w:rtl/>
        </w:rPr>
        <w:t>ال</w:t>
      </w:r>
      <w:r w:rsidRPr="00B32DCB">
        <w:rPr>
          <w:rFonts w:cs="KFGQPC Uthman Taha Naskh" w:hint="cs"/>
          <w:rtl/>
        </w:rPr>
        <w:t>ْأَ</w:t>
      </w:r>
      <w:r w:rsidRPr="00B32DCB">
        <w:rPr>
          <w:rFonts w:cs="KFGQPC Uthman Taha Naskh" w:hint="eastAsia"/>
          <w:rtl/>
        </w:rPr>
        <w:t>ذ</w:t>
      </w:r>
      <w:r w:rsidRPr="00B32DCB">
        <w:rPr>
          <w:rFonts w:cs="KFGQPC Uthman Taha Naskh" w:hint="cs"/>
          <w:rtl/>
        </w:rPr>
        <w:t>ْ</w:t>
      </w:r>
      <w:r w:rsidRPr="00B32DCB">
        <w:rPr>
          <w:rFonts w:cs="KFGQPC Uthman Taha Naskh" w:hint="eastAsia"/>
          <w:rtl/>
        </w:rPr>
        <w:t>ك</w:t>
      </w:r>
      <w:r w:rsidRPr="00B32DCB">
        <w:rPr>
          <w:rFonts w:cs="KFGQPC Uthman Taha Naskh" w:hint="cs"/>
          <w:rtl/>
        </w:rPr>
        <w:t>َ</w:t>
      </w:r>
      <w:r w:rsidRPr="00B32DCB">
        <w:rPr>
          <w:rFonts w:cs="KFGQPC Uthman Taha Naskh" w:hint="eastAsia"/>
          <w:rtl/>
        </w:rPr>
        <w:t>ارُ و</w:t>
      </w:r>
      <w:r w:rsidRPr="00B32DCB">
        <w:rPr>
          <w:rFonts w:cs="KFGQPC Uthman Taha Naskh" w:hint="cs"/>
          <w:rtl/>
        </w:rPr>
        <w:t>َ</w:t>
      </w:r>
      <w:r w:rsidRPr="00B32DCB">
        <w:rPr>
          <w:rFonts w:cs="KFGQPC Uthman Taha Naskh" w:hint="eastAsia"/>
          <w:rtl/>
        </w:rPr>
        <w:t>قِر</w:t>
      </w:r>
      <w:r w:rsidRPr="00B32DCB">
        <w:rPr>
          <w:rFonts w:cs="KFGQPC Uthman Taha Naskh" w:hint="cs"/>
          <w:rtl/>
        </w:rPr>
        <w:t>َ</w:t>
      </w:r>
      <w:r w:rsidRPr="00B32DCB">
        <w:rPr>
          <w:rFonts w:cs="KFGQPC Uthman Taha Naskh" w:hint="eastAsia"/>
          <w:rtl/>
        </w:rPr>
        <w:t>اءَةُ ال</w:t>
      </w:r>
      <w:r w:rsidRPr="00B32DCB">
        <w:rPr>
          <w:rFonts w:cs="KFGQPC Uthman Taha Naskh" w:hint="cs"/>
          <w:rtl/>
        </w:rPr>
        <w:t>ْ</w:t>
      </w:r>
      <w:r w:rsidRPr="00B32DCB">
        <w:rPr>
          <w:rFonts w:cs="KFGQPC Uthman Taha Naskh" w:hint="eastAsia"/>
          <w:rtl/>
        </w:rPr>
        <w:t>قُر</w:t>
      </w:r>
      <w:r w:rsidRPr="00B32DCB">
        <w:rPr>
          <w:rFonts w:cs="KFGQPC Uthman Taha Naskh" w:hint="cs"/>
          <w:rtl/>
        </w:rPr>
        <w:t>ْ</w:t>
      </w:r>
      <w:r w:rsidRPr="00B32DCB">
        <w:rPr>
          <w:rFonts w:cs="KFGQPC Uthman Taha Naskh" w:hint="eastAsia"/>
          <w:rtl/>
        </w:rPr>
        <w:t>آنِ</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6"/>
      </w:r>
      <w:r w:rsidRPr="00B32DCB">
        <w:rPr>
          <w:rFonts w:cs="KFGQPC Uthman Taha Naskh" w:hint="cs"/>
          <w:position w:val="6"/>
          <w:vertAlign w:val="superscript"/>
          <w:rtl/>
        </w:rPr>
        <w:t>)</w:t>
      </w:r>
      <w:r w:rsidRPr="00B32DCB">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(135) [3] p\maiNt duAa smUh Aañ ekarAan itlawt|</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(etamaelakr Grk kbrÄÅant pirNt nkirba; cytan esf Grr pra dur hy iJ Grt Cura bakarah itlawt kra hy|</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(muCilm 1/593 puwa-gDuil Aañ eqapint eJawa Aañ LQar duuAa Grt p\ewS krar Aañ Grr pra baihr ehawar duAa smUh, mCijdt p\ewS kra Aañ baihr ehawar duAa iblaeka cytan dur ker| Efder Aan Aan p\maiNt duAa smUh eJen eqapin eJawar Aagt ‘Aayatul kuriC’ pVa; Cura bakarar eSx duf Aayat paQ kra; Aañ 100 bar ‘la fla-ha fõaõa-ý Ahdaý la S³arIkalaý laýl mul`ku Alaýl hamdu Aýwa Aala kuiõ S³afiyn kadIr|piVb is Ler idneqa cytanr pra suriXt Taikb| Efder Aaja</w:t>
      </w:r>
      <w:r>
        <w:rPr>
          <w:rFonts w:ascii="Aadarsha Ratne Internet" w:hAnsi="Aadarsha Ratne Internet"/>
          <w:color w:val="000000"/>
          <w:sz w:val="20"/>
          <w:szCs w:val="20"/>
        </w:rPr>
        <w:t>e</w:t>
      </w:r>
      <w:r w:rsidRPr="00631AC4">
        <w:rPr>
          <w:rFonts w:ascii="Aadarsha Ratne Internet" w:hAnsi="Aadarsha Ratne Internet"/>
          <w:color w:val="000000"/>
          <w:sz w:val="20"/>
          <w:szCs w:val="20"/>
        </w:rPr>
        <w:t>n cytank dur ker)|</w:t>
      </w:r>
    </w:p>
    <w:p w:rsidR="00FB75BF" w:rsidRPr="00D26D4F" w:rsidRDefault="00FB75BF" w:rsidP="00FB75BF">
      <w:pPr>
        <w:widowControl w:val="0"/>
        <w:bidi w:val="0"/>
        <w:spacing w:after="80" w:line="228" w:lineRule="auto"/>
        <w:jc w:val="lowKashida"/>
        <w:rPr>
          <w:rFonts w:cs="Traditional Naskh"/>
          <w:rtl/>
        </w:rPr>
      </w:pPr>
    </w:p>
    <w:p w:rsidR="00FB75BF" w:rsidRDefault="00FB75BF" w:rsidP="00406392">
      <w:pPr>
        <w:pStyle w:val="222"/>
      </w:pPr>
      <w:bookmarkStart w:id="97" w:name="_Toc274349382"/>
      <w:bookmarkStart w:id="98" w:name="_Toc275257612"/>
      <w:r w:rsidRPr="00D26D4F">
        <w:rPr>
          <w:rFonts w:hint="cs"/>
          <w:rtl/>
          <w:cs/>
        </w:rPr>
        <w:t xml:space="preserve">46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حِينَمَا</w:t>
      </w:r>
      <w:r w:rsidRPr="00D26D4F">
        <w:rPr>
          <w:rFonts w:hint="cs"/>
          <w:rtl/>
          <w:cs/>
        </w:rPr>
        <w:t xml:space="preserve"> </w:t>
      </w:r>
      <w:r w:rsidRPr="00D26D4F">
        <w:rPr>
          <w:rFonts w:hint="cs"/>
          <w:rtl/>
          <w:lang w:bidi="ar-SA"/>
        </w:rPr>
        <w:t>يَقَعُ</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لاَ</w:t>
      </w:r>
      <w:r w:rsidRPr="00D26D4F">
        <w:rPr>
          <w:rFonts w:hint="cs"/>
          <w:rtl/>
          <w:cs/>
        </w:rPr>
        <w:t xml:space="preserve"> </w:t>
      </w:r>
      <w:r w:rsidRPr="00D26D4F">
        <w:rPr>
          <w:rFonts w:hint="cs"/>
          <w:rtl/>
          <w:lang w:bidi="ar-SA"/>
        </w:rPr>
        <w:t>يَرْضَاهُ</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غُلِبَ</w:t>
      </w:r>
      <w:r w:rsidRPr="00D26D4F">
        <w:rPr>
          <w:rFonts w:hint="cs"/>
          <w:rtl/>
          <w:cs/>
        </w:rPr>
        <w:t xml:space="preserve"> </w:t>
      </w:r>
      <w:r w:rsidRPr="00D26D4F">
        <w:rPr>
          <w:rFonts w:hint="cs"/>
          <w:rtl/>
          <w:lang w:bidi="ar-SA"/>
        </w:rPr>
        <w:t>عَلَى</w:t>
      </w:r>
      <w:r w:rsidRPr="00D26D4F">
        <w:rPr>
          <w:rFonts w:hint="cs"/>
          <w:rtl/>
          <w:cs/>
        </w:rPr>
        <w:t xml:space="preserve"> </w:t>
      </w:r>
      <w:r w:rsidRPr="00D26D4F">
        <w:rPr>
          <w:rFonts w:hint="cs"/>
          <w:rtl/>
          <w:lang w:bidi="ar-SA"/>
        </w:rPr>
        <w:t>أَمْرِهِ</w:t>
      </w:r>
      <w:bookmarkEnd w:id="97"/>
      <w:bookmarkEnd w:id="98"/>
    </w:p>
    <w:p w:rsidR="00FB75BF" w:rsidRDefault="00FB75BF" w:rsidP="00FB75BF">
      <w:pPr>
        <w:bidi w:val="0"/>
        <w:jc w:val="center"/>
        <w:rPr>
          <w:rFonts w:ascii="Aadarsha Ratne Internet" w:hAnsi="Aadarsha Ratne Internet"/>
          <w:b/>
          <w:bCs/>
          <w:color w:val="000000"/>
        </w:rPr>
      </w:pPr>
      <w:r w:rsidRPr="00790DE6">
        <w:rPr>
          <w:rFonts w:ascii="Aadarsha Ratne Internet" w:hAnsi="Aadarsha Ratne Internet"/>
          <w:b/>
          <w:bCs/>
          <w:color w:val="000000"/>
        </w:rPr>
        <w:t>f¤Car ibpeX ekaena Gqna s#Giqt h</w:t>
      </w:r>
      <w:r>
        <w:rPr>
          <w:rFonts w:ascii="Aadarsha Ratne Internet" w:hAnsi="Aadarsha Ratne Internet"/>
          <w:b/>
          <w:bCs/>
          <w:color w:val="000000"/>
        </w:rPr>
        <w:t>’</w:t>
      </w:r>
      <w:r w:rsidRPr="00790DE6">
        <w:rPr>
          <w:rFonts w:ascii="Aadarsha Ratne Internet" w:hAnsi="Aadarsha Ratne Internet"/>
          <w:b/>
          <w:bCs/>
          <w:color w:val="000000"/>
        </w:rPr>
        <w:t>el ATba</w:t>
      </w:r>
    </w:p>
    <w:p w:rsidR="00FB75BF" w:rsidRPr="00790DE6" w:rsidRDefault="00FB75BF" w:rsidP="00FB75BF">
      <w:pPr>
        <w:bidi w:val="0"/>
        <w:jc w:val="center"/>
        <w:rPr>
          <w:rFonts w:ascii="Aadarsha Ratne Internet" w:hAnsi="Aadarsha Ratne Internet"/>
          <w:b/>
          <w:bCs/>
          <w:color w:val="000000"/>
        </w:rPr>
      </w:pPr>
      <w:r w:rsidRPr="00790DE6">
        <w:rPr>
          <w:rFonts w:ascii="Aadarsha Ratne Internet" w:hAnsi="Aadarsha Ratne Internet"/>
          <w:b/>
          <w:bCs/>
          <w:color w:val="000000"/>
        </w:rPr>
        <w:t>ekaena kam Xmtar baiher h</w:t>
      </w:r>
      <w:r>
        <w:rPr>
          <w:rFonts w:ascii="Aadarsha Ratne Internet" w:hAnsi="Aadarsha Ratne Internet"/>
          <w:b/>
          <w:bCs/>
          <w:color w:val="000000"/>
        </w:rPr>
        <w:t>’el piVb l</w:t>
      </w:r>
      <w:r w:rsidRPr="00790DE6">
        <w:rPr>
          <w:rFonts w:ascii="Aadarsha Ratne Internet" w:hAnsi="Aadarsha Ratne Internet"/>
          <w:b/>
          <w:bCs/>
          <w:color w:val="000000"/>
        </w:rPr>
        <w:t>g</w:t>
      </w:r>
      <w:r>
        <w:rPr>
          <w:rFonts w:ascii="Aadarsha Ratne Internet" w:hAnsi="Aadarsha Ratne Internet"/>
          <w:b/>
          <w:bCs/>
          <w:color w:val="000000"/>
        </w:rPr>
        <w:t>Iya duAa</w:t>
      </w:r>
      <w:r w:rsidRPr="00790DE6">
        <w:rPr>
          <w:rFonts w:ascii="Aadarsha Ratne Internet" w:hAnsi="Aadarsha Ratne Internet"/>
          <w:b/>
          <w:bCs/>
          <w:color w:val="000000"/>
        </w:rPr>
        <w:t>&amp;</w:t>
      </w:r>
    </w:p>
    <w:p w:rsidR="00FB75BF" w:rsidRPr="00D26D4F" w:rsidRDefault="00FB75BF" w:rsidP="00406392">
      <w:pPr>
        <w:pStyle w:val="222"/>
        <w:rPr>
          <w:rtl/>
          <w:cs/>
        </w:rPr>
      </w:pPr>
    </w:p>
    <w:p w:rsidR="00FB75BF" w:rsidRDefault="00FB75BF" w:rsidP="00FB75BF">
      <w:pPr>
        <w:widowControl w:val="0"/>
        <w:spacing w:line="228" w:lineRule="auto"/>
        <w:ind w:hanging="11"/>
        <w:jc w:val="lowKashida"/>
        <w:rPr>
          <w:rFonts w:cs="Traditional Naskh"/>
        </w:rPr>
      </w:pPr>
      <w:r w:rsidRPr="00D26D4F">
        <w:rPr>
          <w:rFonts w:cs="Traditional Naskh" w:hint="cs"/>
          <w:rtl/>
        </w:rPr>
        <w:t xml:space="preserve">144- </w:t>
      </w:r>
      <w:r w:rsidRPr="00B32DCB">
        <w:rPr>
          <w:rFonts w:cs="KFGQPC Uthman Taha Naskh" w:hint="cs"/>
          <w:color w:val="006699"/>
          <w:rtl/>
        </w:rPr>
        <w:t>((</w:t>
      </w:r>
      <w:r w:rsidRPr="00B32DCB">
        <w:rPr>
          <w:rFonts w:cs="KFGQPC Uthman Taha Naskh"/>
          <w:rtl/>
        </w:rPr>
        <w:t>قَدَر</w:t>
      </w:r>
      <w:r w:rsidRPr="00B32DCB">
        <w:rPr>
          <w:rFonts w:cs="KFGQPC Uthman Taha Naskh" w:hint="cs"/>
          <w:rtl/>
        </w:rPr>
        <w:t>ُ</w:t>
      </w:r>
      <w:r w:rsidRPr="00B32DCB">
        <w:rPr>
          <w:rFonts w:cs="KFGQPC Uthman Taha Naskh"/>
          <w:rtl/>
        </w:rPr>
        <w:t xml:space="preserve"> اللَّهُ وَم</w:t>
      </w:r>
      <w:r w:rsidRPr="00B32DCB">
        <w:rPr>
          <w:rFonts w:cs="KFGQPC Uthman Taha Naskh" w:hint="cs"/>
          <w:rtl/>
        </w:rPr>
        <w:t>َ</w:t>
      </w:r>
      <w:r w:rsidRPr="00B32DCB">
        <w:rPr>
          <w:rFonts w:cs="KFGQPC Uthman Taha Naskh"/>
          <w:rtl/>
        </w:rPr>
        <w:t>ا ش</w:t>
      </w:r>
      <w:r w:rsidRPr="00B32DCB">
        <w:rPr>
          <w:rFonts w:cs="KFGQPC Uthman Taha Naskh" w:hint="cs"/>
          <w:rtl/>
        </w:rPr>
        <w:t>َ</w:t>
      </w:r>
      <w:r w:rsidRPr="00B32DCB">
        <w:rPr>
          <w:rFonts w:cs="KFGQPC Uthman Taha Naskh"/>
          <w:rtl/>
        </w:rPr>
        <w:t>اءَ فَعَل</w:t>
      </w:r>
      <w:r w:rsidRPr="00B32DCB">
        <w:rPr>
          <w:rFonts w:cs="KFGQPC Uthman Taha Naskh" w:hint="cs"/>
          <w:rtl/>
        </w:rPr>
        <w:t>َ</w:t>
      </w:r>
      <w:r w:rsidRPr="00B32DCB">
        <w:rPr>
          <w:rFonts w:cs="KFGQPC Uthman Taha Naskh" w:hint="cs"/>
          <w:color w:val="006699"/>
          <w:rtl/>
        </w:rPr>
        <w:t>))</w:t>
      </w:r>
      <w:r w:rsidRPr="00B32DCB">
        <w:rPr>
          <w:rFonts w:cs="KFGQPC Uthman Taha Naskh" w:hint="cs"/>
          <w:position w:val="6"/>
          <w:vertAlign w:val="superscript"/>
          <w:rtl/>
        </w:rPr>
        <w:t>(</w:t>
      </w:r>
      <w:r w:rsidRPr="00B32DCB">
        <w:rPr>
          <w:rStyle w:val="FootnoteReference"/>
          <w:rFonts w:cs="KFGQPC Uthman Taha Naskh"/>
          <w:position w:val="6"/>
          <w:rtl/>
        </w:rPr>
        <w:footnoteReference w:id="187"/>
      </w:r>
      <w:r w:rsidRPr="00B32DCB">
        <w:rPr>
          <w:rFonts w:cs="KFGQPC Uthman Taha Naskh" w:hint="cs"/>
          <w:position w:val="6"/>
          <w:vertAlign w:val="superscript"/>
          <w:rtl/>
        </w:rPr>
        <w:t>)</w:t>
      </w:r>
      <w:r w:rsidRPr="00B32DCB">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 xml:space="preserve">(144) </w:t>
      </w:r>
      <w:r w:rsidRPr="00430D6B">
        <w:rPr>
          <w:rFonts w:ascii="Aadarsha Ratne Internet" w:hAnsi="Aadarsha Ratne Internet"/>
          <w:color w:val="000000"/>
        </w:rPr>
        <w:t xml:space="preserve"> raCuluõah Caõaõa-ý Aalafih ACaõaem ~keC: SiÝ¡SalI muimn dub^l muimnt~k LÝm Aañ Aaõaeh etO*k Bal pay| LByr majt mÐl AaeC| iJ kam etamak Lpkar kirb ta~l mena</w:t>
      </w:r>
      <w:r>
        <w:rPr>
          <w:rFonts w:ascii="Aadarsha Ratne Internet" w:hAnsi="Aadarsha Ratne Internet"/>
          <w:color w:val="000000"/>
        </w:rPr>
        <w:t>eJag idya| Aañ Jid etamar ekaena Xi</w:t>
      </w:r>
      <w:r w:rsidRPr="00430D6B">
        <w:rPr>
          <w:rFonts w:ascii="Aadarsha Ratne Internet" w:hAnsi="Aadarsha Ratne Internet"/>
          <w:color w:val="000000"/>
        </w:rPr>
        <w:t>t</w:t>
      </w:r>
      <w:r>
        <w:rPr>
          <w:rFonts w:ascii="Aadarsha Ratne Internet" w:hAnsi="Aadarsha Ratne Internet"/>
          <w:color w:val="000000"/>
        </w:rPr>
        <w:t xml:space="preserve"> </w:t>
      </w:r>
      <w:r w:rsidRPr="00430D6B">
        <w:rPr>
          <w:rFonts w:ascii="Aadarsha Ratne Internet" w:hAnsi="Aadarsha Ratne Internet"/>
          <w:color w:val="000000"/>
        </w:rPr>
        <w:t>hy ete¯© ekityaO nkba ‘Jid mf Een kirelaeh</w:t>
      </w:r>
      <w:r>
        <w:rPr>
          <w:rFonts w:ascii="Aadarsha Ratne Internet" w:hAnsi="Aadarsha Ratne Internet"/>
          <w:color w:val="000000"/>
        </w:rPr>
        <w:t>*</w:t>
      </w:r>
      <w:r w:rsidRPr="00430D6B">
        <w:rPr>
          <w:rFonts w:ascii="Aadarsha Ratne Internet" w:hAnsi="Aadarsha Ratne Internet"/>
          <w:color w:val="000000"/>
        </w:rPr>
        <w:t>etn ete¯© Efeqa nheleh</w:t>
      </w:r>
      <w:r>
        <w:rPr>
          <w:rFonts w:ascii="Aadarsha Ratne Internet" w:hAnsi="Aadarsha Ratne Internet"/>
          <w:color w:val="000000"/>
        </w:rPr>
        <w:t>*</w:t>
      </w:r>
      <w:r w:rsidRPr="00430D6B">
        <w:rPr>
          <w:rFonts w:ascii="Aadarsha Ratne Internet" w:hAnsi="Aadarsha Ratne Internet"/>
          <w:color w:val="000000"/>
        </w:rPr>
        <w:t>etn’ br# Een~k ekawa eJ’</w:t>
      </w:r>
    </w:p>
    <w:p w:rsidR="00FB75BF" w:rsidRPr="00B32DCB" w:rsidRDefault="00FB75BF" w:rsidP="00B32DCB">
      <w:pPr>
        <w:jc w:val="both"/>
        <w:rPr>
          <w:rFonts w:ascii="Aadarsha Ratne Internet" w:hAnsi="Aadarsha Ratne Internet" w:cs="KFGQPC Uthman Taha Naskh"/>
          <w:color w:val="000000"/>
          <w:rtl/>
        </w:rPr>
      </w:pPr>
      <w:r w:rsidRPr="00B32DCB">
        <w:rPr>
          <w:rFonts w:ascii="Aadarsha Ratne Internet" w:hAnsi="Aadarsha Ratne Internet" w:cs="KFGQPC Uthman Taha Naskh" w:hint="cs"/>
          <w:color w:val="000000"/>
          <w:rtl/>
        </w:rPr>
        <w:t>قَدَّرَ اللهُ وَمَا شَاءَ فَعَلَ.</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“kaàaraõa-ý Ama S³a-Aa PaAala”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Aaõaeh BagYt iliKeC Aañ etO*r iJ f¤Ca esfeqaew kireC|</w:t>
      </w:r>
    </w:p>
    <w:p w:rsidR="00FB75BF" w:rsidRDefault="00FB75BF" w:rsidP="00FB75BF">
      <w:pPr>
        <w:widowControl w:val="0"/>
        <w:bidi w:val="0"/>
        <w:spacing w:line="228" w:lineRule="auto"/>
        <w:ind w:hanging="11"/>
        <w:jc w:val="lowKashida"/>
        <w:rPr>
          <w:rFonts w:ascii="Aadarsha Ratne Internet" w:hAnsi="Aadarsha Ratne Internet"/>
          <w:color w:val="000000"/>
        </w:rPr>
      </w:pPr>
      <w:r w:rsidRPr="00430D6B">
        <w:rPr>
          <w:rFonts w:ascii="Aadarsha Ratne Internet" w:hAnsi="Aadarsha Ratne Internet"/>
          <w:color w:val="000000"/>
        </w:rPr>
        <w:t>ikyena ‘Jid’ Së</w:t>
      </w:r>
      <w:r>
        <w:rPr>
          <w:rFonts w:ascii="Aadarsha Ratne Internet" w:hAnsi="Aadarsha Ratne Internet"/>
          <w:color w:val="000000"/>
        </w:rPr>
        <w:t>f</w:t>
      </w:r>
      <w:r w:rsidRPr="00430D6B">
        <w:rPr>
          <w:rFonts w:ascii="Aadarsha Ratne Internet" w:hAnsi="Aadarsha Ratne Internet"/>
          <w:color w:val="000000"/>
        </w:rPr>
        <w:t xml:space="preserve"> cytanr kam Aarï ker|</w:t>
      </w:r>
      <w:r>
        <w:rPr>
          <w:rFonts w:ascii="Aadarsha Ratne Internet" w:hAnsi="Aadarsha Ratne Internet"/>
          <w:color w:val="000000"/>
        </w:rPr>
        <w:t xml:space="preserve">  (muCilm 4/2052)</w:t>
      </w:r>
    </w:p>
    <w:p w:rsidR="00FB75BF" w:rsidRPr="00E01E1D" w:rsidRDefault="00FB75BF" w:rsidP="00FB75BF">
      <w:pPr>
        <w:widowControl w:val="0"/>
        <w:bidi w:val="0"/>
        <w:spacing w:line="228" w:lineRule="auto"/>
        <w:jc w:val="lowKashida"/>
        <w:rPr>
          <w:rFonts w:cs="Vrinda"/>
          <w:szCs w:val="30"/>
          <w:lang w:bidi="as-IN"/>
        </w:rPr>
      </w:pPr>
    </w:p>
    <w:p w:rsidR="00FB75BF" w:rsidRDefault="00FB75BF" w:rsidP="00406392">
      <w:pPr>
        <w:pStyle w:val="222"/>
      </w:pPr>
      <w:bookmarkStart w:id="99" w:name="_Toc274349383"/>
      <w:bookmarkStart w:id="100" w:name="_Toc275257613"/>
      <w:r w:rsidRPr="00D26D4F">
        <w:rPr>
          <w:rFonts w:hint="cs"/>
          <w:rtl/>
          <w:cs/>
        </w:rPr>
        <w:t xml:space="preserve">47 </w:t>
      </w:r>
      <w:r w:rsidRPr="00D26D4F">
        <w:rPr>
          <w:rFonts w:cs="Traditional Arabic" w:hint="cs"/>
          <w:rtl/>
          <w:lang w:bidi="ar-SA"/>
        </w:rPr>
        <w:t>ـ</w:t>
      </w:r>
      <w:r w:rsidRPr="00D26D4F">
        <w:rPr>
          <w:rFonts w:hint="cs"/>
          <w:rtl/>
          <w:cs/>
        </w:rPr>
        <w:t xml:space="preserve">  </w:t>
      </w:r>
      <w:r w:rsidRPr="00D26D4F">
        <w:rPr>
          <w:rFonts w:hint="cs"/>
          <w:rtl/>
          <w:lang w:bidi="ar-SA"/>
        </w:rPr>
        <w:t>تَهْنِـئَةُ</w:t>
      </w:r>
      <w:r w:rsidRPr="00D26D4F">
        <w:rPr>
          <w:rFonts w:hint="cs"/>
          <w:rtl/>
          <w:cs/>
        </w:rPr>
        <w:t xml:space="preserve"> </w:t>
      </w:r>
      <w:r w:rsidRPr="00D26D4F">
        <w:rPr>
          <w:rFonts w:hint="cs"/>
          <w:rtl/>
          <w:lang w:bidi="ar-SA"/>
        </w:rPr>
        <w:t>الـمَــوْلُودِ</w:t>
      </w:r>
      <w:r w:rsidRPr="00D26D4F">
        <w:rPr>
          <w:rFonts w:hint="cs"/>
          <w:rtl/>
          <w:cs/>
        </w:rPr>
        <w:t xml:space="preserve"> </w:t>
      </w:r>
      <w:r w:rsidRPr="00D26D4F">
        <w:rPr>
          <w:rFonts w:hint="cs"/>
          <w:rtl/>
          <w:lang w:bidi="ar-SA"/>
        </w:rPr>
        <w:t>لَهُ</w:t>
      </w:r>
      <w:r w:rsidRPr="00D26D4F">
        <w:rPr>
          <w:rFonts w:hint="cs"/>
          <w:rtl/>
          <w:cs/>
        </w:rPr>
        <w:t xml:space="preserve"> </w:t>
      </w:r>
      <w:r w:rsidRPr="00D26D4F">
        <w:rPr>
          <w:rFonts w:hint="cs"/>
          <w:rtl/>
          <w:lang w:bidi="ar-SA"/>
        </w:rPr>
        <w:t>وَجَوَابُهُ</w:t>
      </w:r>
      <w:bookmarkEnd w:id="99"/>
      <w:bookmarkEnd w:id="100"/>
    </w:p>
    <w:p w:rsidR="00FB75BF" w:rsidRDefault="00FB75BF" w:rsidP="00406392">
      <w:pPr>
        <w:pStyle w:val="222"/>
      </w:pPr>
      <w:r>
        <w:rPr>
          <w:rFonts w:ascii="Vrinda" w:hAnsi="Vrinda" w:cs="Vrinda" w:hint="cs"/>
          <w:cs/>
        </w:rPr>
        <w:t>সন্তান</w:t>
      </w:r>
      <w:r>
        <w:rPr>
          <w:rFonts w:hint="cs"/>
          <w:cs/>
        </w:rPr>
        <w:t xml:space="preserve"> </w:t>
      </w:r>
      <w:r>
        <w:rPr>
          <w:rFonts w:ascii="Vrinda" w:hAnsi="Vrinda" w:cs="Vrinda" w:hint="cs"/>
          <w:cs/>
        </w:rPr>
        <w:t>লাভকাৰীক</w:t>
      </w:r>
      <w:r>
        <w:rPr>
          <w:rFonts w:hint="cs"/>
          <w:cs/>
        </w:rPr>
        <w:t xml:space="preserve"> </w:t>
      </w:r>
      <w:r>
        <w:rPr>
          <w:rFonts w:ascii="Vrinda" w:hAnsi="Vrinda" w:cs="Vrinda" w:hint="cs"/>
          <w:cs/>
        </w:rPr>
        <w:t>অভিনন্দন</w:t>
      </w:r>
      <w:r>
        <w:rPr>
          <w:rFonts w:hint="cs"/>
          <w:cs/>
        </w:rPr>
        <w:t xml:space="preserve"> </w:t>
      </w:r>
      <w:r>
        <w:rPr>
          <w:rFonts w:ascii="Vrinda" w:hAnsi="Vrinda" w:cs="Vrinda" w:hint="cs"/>
          <w:cs/>
        </w:rPr>
        <w:t>আৰু</w:t>
      </w:r>
      <w:r>
        <w:rPr>
          <w:rFonts w:hint="cs"/>
          <w:cs/>
        </w:rPr>
        <w:t xml:space="preserve"> </w:t>
      </w:r>
      <w:r>
        <w:rPr>
          <w:rFonts w:ascii="Vrinda" w:hAnsi="Vrinda" w:cs="Vrinda" w:hint="cs"/>
          <w:cs/>
        </w:rPr>
        <w:t>তাৰ</w:t>
      </w:r>
      <w:r>
        <w:rPr>
          <w:rFonts w:hint="cs"/>
          <w:cs/>
        </w:rPr>
        <w:t xml:space="preserve"> </w:t>
      </w:r>
      <w:r>
        <w:rPr>
          <w:rFonts w:ascii="Vrinda" w:hAnsi="Vrinda" w:cs="Vrinda" w:hint="cs"/>
          <w:cs/>
        </w:rPr>
        <w:t>উত্তৰ</w:t>
      </w:r>
    </w:p>
    <w:p w:rsidR="00FB75BF" w:rsidRPr="00BC36D4" w:rsidRDefault="00FB75BF" w:rsidP="00406392">
      <w:pPr>
        <w:pStyle w:val="222"/>
        <w:rPr>
          <w:cs/>
        </w:rPr>
      </w:pPr>
    </w:p>
    <w:p w:rsidR="00FB75BF" w:rsidRDefault="00FB75BF" w:rsidP="00FB75BF">
      <w:pPr>
        <w:widowControl w:val="0"/>
        <w:spacing w:line="216" w:lineRule="auto"/>
        <w:ind w:hanging="11"/>
        <w:jc w:val="lowKashida"/>
        <w:rPr>
          <w:rFonts w:cs="Traditional Naskh"/>
          <w:spacing w:val="-6"/>
          <w:w w:val="95"/>
        </w:rPr>
      </w:pPr>
      <w:r w:rsidRPr="00D26D4F">
        <w:rPr>
          <w:rFonts w:cs="Traditional Naskh" w:hint="cs"/>
          <w:spacing w:val="-6"/>
          <w:w w:val="95"/>
          <w:rtl/>
        </w:rPr>
        <w:t>145</w:t>
      </w:r>
      <w:r w:rsidRPr="00B32DCB">
        <w:rPr>
          <w:rFonts w:cs="KFGQPC Uthman Taha Naskh" w:hint="cs"/>
          <w:spacing w:val="-6"/>
          <w:w w:val="95"/>
          <w:rtl/>
        </w:rPr>
        <w:t xml:space="preserve">- </w:t>
      </w:r>
      <w:r w:rsidRPr="00B32DCB">
        <w:rPr>
          <w:rFonts w:cs="KFGQPC Uthman Taha Naskh" w:hint="cs"/>
          <w:color w:val="006699"/>
          <w:spacing w:val="-6"/>
          <w:w w:val="95"/>
          <w:rtl/>
        </w:rPr>
        <w:t>((</w:t>
      </w:r>
      <w:r w:rsidRPr="00B32DCB">
        <w:rPr>
          <w:rFonts w:cs="KFGQPC Uthman Taha Naskh" w:hint="eastAsia"/>
          <w:spacing w:val="-6"/>
          <w:w w:val="95"/>
          <w:rtl/>
        </w:rPr>
        <w:t>ب</w:t>
      </w:r>
      <w:r w:rsidRPr="00B32DCB">
        <w:rPr>
          <w:rFonts w:cs="KFGQPC Uthman Taha Naskh" w:hint="cs"/>
          <w:spacing w:val="-6"/>
          <w:w w:val="95"/>
          <w:rtl/>
        </w:rPr>
        <w:t>َ</w:t>
      </w:r>
      <w:r w:rsidRPr="00B32DCB">
        <w:rPr>
          <w:rFonts w:cs="KFGQPC Uthman Taha Naskh" w:hint="eastAsia"/>
          <w:spacing w:val="-6"/>
          <w:w w:val="95"/>
          <w:rtl/>
        </w:rPr>
        <w:t>ارَكَ</w:t>
      </w:r>
      <w:r w:rsidRPr="00B32DCB">
        <w:rPr>
          <w:rFonts w:cs="KFGQPC Uthman Taha Naskh" w:hint="cs"/>
          <w:spacing w:val="-6"/>
          <w:w w:val="95"/>
          <w:rtl/>
        </w:rPr>
        <w:t xml:space="preserve"> اللَّهُ لَكَ فِي الْمَوْهُوبِ لَكَ، وَشَكَرْتَ الْوَاهِبَ، وَبَلَغَ أَشُدَّهُ، وَرُزِقْتَ بِرَّهُ</w:t>
      </w:r>
      <w:r w:rsidRPr="00B32DCB">
        <w:rPr>
          <w:rFonts w:cs="KFGQPC Uthman Taha Naskh" w:hint="cs"/>
          <w:color w:val="006699"/>
          <w:spacing w:val="-6"/>
          <w:w w:val="95"/>
          <w:rtl/>
        </w:rPr>
        <w:t>))</w:t>
      </w:r>
      <w:r w:rsidRPr="00B32DCB">
        <w:rPr>
          <w:rStyle w:val="FootnoteReference"/>
          <w:rFonts w:cs="KFGQPC Uthman Taha Naskh"/>
          <w:rtl/>
        </w:rPr>
        <w:t>(</w:t>
      </w:r>
      <w:r w:rsidRPr="00B32DCB">
        <w:rPr>
          <w:rStyle w:val="FootnoteReference"/>
          <w:rFonts w:cs="KFGQPC Uthman Taha Naskh"/>
          <w:rtl/>
        </w:rPr>
        <w:footnoteReference w:id="188"/>
      </w:r>
      <w:r w:rsidRPr="00B32DCB">
        <w:rPr>
          <w:rStyle w:val="FootnoteReference"/>
          <w:rFonts w:cs="KFGQPC Uthman Taha Naskh"/>
          <w:rtl/>
        </w:rPr>
        <w:t>)</w:t>
      </w:r>
      <w:r w:rsidRPr="00B32DCB">
        <w:rPr>
          <w:rFonts w:cs="KFGQPC Uthman Taha Naskh" w:hint="eastAsia"/>
          <w:spacing w:val="-6"/>
          <w:w w:val="95"/>
          <w:rtl/>
        </w:rPr>
        <w:t>.</w:t>
      </w:r>
    </w:p>
    <w:p w:rsidR="00FB75BF" w:rsidRPr="00BC36D4" w:rsidRDefault="00FB75BF" w:rsidP="00FB75BF">
      <w:pPr>
        <w:bidi w:val="0"/>
        <w:spacing w:before="120" w:after="120" w:line="360" w:lineRule="exact"/>
        <w:jc w:val="both"/>
      </w:pPr>
      <w:r w:rsidRPr="00BC36D4">
        <w:rPr>
          <w:rFonts w:ascii="Kalpurush" w:eastAsia="Nikosh" w:hAnsi="Kalpurush" w:cs="Kalpurush"/>
          <w:cs/>
          <w:lang w:bidi="bn-BD"/>
        </w:rPr>
        <w:t>(বা</w:t>
      </w:r>
      <w:r w:rsidRPr="00BC36D4">
        <w:rPr>
          <w:rFonts w:ascii="Kalpurush" w:eastAsia="Nikosh" w:hAnsi="Kalpurush" w:cs="Kalpurush" w:hint="cs"/>
          <w:cs/>
          <w:lang w:bidi="bn-BD"/>
        </w:rPr>
        <w:t>-</w:t>
      </w:r>
      <w:r>
        <w:rPr>
          <w:rFonts w:ascii="Kalpurush" w:eastAsia="Nikosh" w:hAnsi="Kalpurush" w:cs="Kalpurush" w:hint="cs"/>
          <w:cs/>
          <w:lang w:bidi="as-IN"/>
        </w:rPr>
        <w:t>ৰা</w:t>
      </w:r>
      <w:r w:rsidRPr="00BC36D4">
        <w:rPr>
          <w:rFonts w:ascii="Kalpurush" w:eastAsia="Nikosh" w:hAnsi="Kalpurush" w:cs="Kalpurush"/>
          <w:cs/>
          <w:lang w:bidi="bn-BD"/>
        </w:rPr>
        <w:t>কাল্লা</w:t>
      </w:r>
      <w:r w:rsidRPr="00BC36D4">
        <w:rPr>
          <w:rFonts w:ascii="Kalpurush" w:eastAsia="Nikosh" w:hAnsi="Kalpurush" w:cs="Kalpurush" w:hint="cs"/>
          <w:cs/>
          <w:lang w:bidi="bn-BD"/>
        </w:rPr>
        <w:t>-</w:t>
      </w:r>
      <w:r w:rsidRPr="00BC36D4">
        <w:rPr>
          <w:rFonts w:ascii="Kalpurush" w:eastAsia="Nikosh" w:hAnsi="Kalpurush" w:cs="Kalpurush"/>
          <w:cs/>
          <w:lang w:bidi="bn-BD"/>
        </w:rPr>
        <w:t>হু লাকা ফিল মা</w:t>
      </w:r>
      <w:r w:rsidRPr="00BC36D4">
        <w:rPr>
          <w:rFonts w:ascii="Kalpurush" w:eastAsia="Nikosh" w:hAnsi="Kalpurush" w:cs="Kalpurush" w:hint="cs"/>
          <w:cs/>
          <w:lang w:bidi="bn-BD"/>
        </w:rPr>
        <w:t>উ</w:t>
      </w:r>
      <w:r w:rsidRPr="00BC36D4">
        <w:rPr>
          <w:rFonts w:ascii="Kalpurush" w:eastAsia="Nikosh" w:hAnsi="Kalpurush" w:cs="Kalpurush"/>
          <w:cs/>
          <w:lang w:bidi="bn-BD"/>
        </w:rPr>
        <w:t>হুবি লাক</w:t>
      </w:r>
      <w:r w:rsidRPr="00BC36D4">
        <w:rPr>
          <w:rFonts w:ascii="Kalpurush" w:eastAsia="Nikosh" w:hAnsi="Kalpurush" w:cs="Kalpurush" w:hint="cs"/>
          <w:lang w:bidi="bn-BD"/>
        </w:rPr>
        <w:t>,</w:t>
      </w:r>
      <w:r w:rsidRPr="00BC36D4">
        <w:rPr>
          <w:rFonts w:ascii="Kalpurush" w:eastAsia="Nikosh" w:hAnsi="Kalpurush" w:cs="Kalpurush"/>
          <w:lang w:bidi="bn-BD"/>
        </w:rPr>
        <w:t xml:space="preserve"> </w:t>
      </w:r>
      <w:r>
        <w:rPr>
          <w:rFonts w:ascii="Kalpurush" w:eastAsia="Nikosh" w:hAnsi="Kalpurush" w:cs="Kalpurush"/>
          <w:cs/>
          <w:lang w:bidi="bn-BD"/>
        </w:rPr>
        <w:t xml:space="preserve"> </w:t>
      </w:r>
      <w:r>
        <w:rPr>
          <w:rFonts w:ascii="Kalpurush" w:eastAsia="Nikosh" w:hAnsi="Kalpurush" w:cs="Kalpurush" w:hint="cs"/>
          <w:cs/>
          <w:lang w:bidi="as-IN"/>
        </w:rPr>
        <w:t>অশ্বা</w:t>
      </w:r>
      <w:r>
        <w:rPr>
          <w:rFonts w:ascii="Kalpurush" w:eastAsia="Nikosh" w:hAnsi="Kalpurush" w:cs="Kalpurush"/>
          <w:cs/>
          <w:lang w:bidi="bn-BD"/>
        </w:rPr>
        <w:t>কা</w:t>
      </w:r>
      <w:r>
        <w:rPr>
          <w:rFonts w:ascii="Kalpurush" w:eastAsia="Nikosh" w:hAnsi="Kalpurush" w:cs="Kalpurush" w:hint="cs"/>
          <w:cs/>
          <w:lang w:bidi="as-IN"/>
        </w:rPr>
        <w:t>ৰ</w:t>
      </w:r>
      <w:r>
        <w:rPr>
          <w:rFonts w:ascii="Kalpurush" w:eastAsia="Nikosh" w:hAnsi="Kalpurush" w:cs="Kalpurush"/>
          <w:cs/>
          <w:lang w:bidi="bn-BD"/>
        </w:rPr>
        <w:t>তাল ও</w:t>
      </w:r>
      <w:r>
        <w:rPr>
          <w:rFonts w:ascii="Kalpurush" w:eastAsia="Nikosh" w:hAnsi="Kalpurush" w:cs="Kalpurush" w:hint="cs"/>
          <w:cs/>
          <w:lang w:bidi="as-IN"/>
        </w:rPr>
        <w:t>ৱা</w:t>
      </w:r>
      <w:r w:rsidRPr="00BC36D4">
        <w:rPr>
          <w:rFonts w:ascii="Kalpurush" w:eastAsia="Nikosh" w:hAnsi="Kalpurush" w:cs="Kalpurush" w:hint="cs"/>
          <w:cs/>
          <w:lang w:bidi="bn-BD"/>
        </w:rPr>
        <w:t>-</w:t>
      </w:r>
      <w:r>
        <w:rPr>
          <w:rFonts w:ascii="Kalpurush" w:eastAsia="Nikosh" w:hAnsi="Kalpurush" w:cs="Kalpurush"/>
          <w:cs/>
          <w:lang w:bidi="bn-BD"/>
        </w:rPr>
        <w:t>হিব</w:t>
      </w:r>
      <w:r w:rsidRPr="00BC36D4">
        <w:rPr>
          <w:rFonts w:ascii="Kalpurush" w:eastAsia="Nikosh" w:hAnsi="Kalpurush" w:cs="Kalpurush" w:hint="cs"/>
          <w:lang w:bidi="bn-BD"/>
        </w:rPr>
        <w:t>,</w:t>
      </w:r>
      <w:r w:rsidRPr="00BC36D4">
        <w:rPr>
          <w:rFonts w:ascii="Kalpurush" w:eastAsia="Nikosh" w:hAnsi="Kalpurush" w:cs="Kalpurush"/>
          <w:lang w:bidi="bn-BD"/>
        </w:rPr>
        <w:t xml:space="preserve"> </w:t>
      </w:r>
      <w:r w:rsidRPr="00BC36D4">
        <w:rPr>
          <w:rFonts w:ascii="Kalpurush" w:eastAsia="Nikosh" w:hAnsi="Kalpurush" w:cs="Kalpurush"/>
          <w:cs/>
          <w:lang w:bidi="bn-BD"/>
        </w:rPr>
        <w:t xml:space="preserve"> </w:t>
      </w:r>
      <w:r>
        <w:rPr>
          <w:rFonts w:ascii="Kalpurush" w:eastAsia="Nikosh" w:hAnsi="Kalpurush" w:cs="Kalpurush" w:hint="cs"/>
          <w:cs/>
          <w:lang w:bidi="as-IN"/>
        </w:rPr>
        <w:t>অ</w:t>
      </w:r>
      <w:r w:rsidRPr="00BC36D4">
        <w:rPr>
          <w:rFonts w:ascii="Kalpurush" w:eastAsia="Nikosh" w:hAnsi="Kalpurush" w:cs="Kalpurush"/>
          <w:cs/>
          <w:lang w:bidi="bn-BD"/>
        </w:rPr>
        <w:t>বালাগা আশুদ্দাহু</w:t>
      </w:r>
      <w:r w:rsidRPr="00BC36D4">
        <w:rPr>
          <w:rFonts w:ascii="Kalpurush" w:eastAsia="Nikosh" w:hAnsi="Kalpurush" w:cs="Kalpurush" w:hint="cs"/>
          <w:lang w:bidi="bn-BD"/>
        </w:rPr>
        <w:t>,</w:t>
      </w:r>
      <w:r w:rsidRPr="00BC36D4">
        <w:rPr>
          <w:rFonts w:ascii="Kalpurush" w:eastAsia="Nikosh" w:hAnsi="Kalpurush" w:cs="Kalpurush"/>
          <w:lang w:bidi="bn-BD"/>
        </w:rPr>
        <w:t xml:space="preserve"> </w:t>
      </w:r>
      <w:r w:rsidRPr="00BC36D4">
        <w:rPr>
          <w:rFonts w:ascii="Kalpurush" w:eastAsia="Nikosh" w:hAnsi="Kalpurush" w:cs="Kalpurush"/>
          <w:cs/>
          <w:lang w:bidi="bn-BD"/>
        </w:rPr>
        <w:t xml:space="preserve"> </w:t>
      </w:r>
      <w:r>
        <w:rPr>
          <w:rFonts w:ascii="Kalpurush" w:eastAsia="Nikosh" w:hAnsi="Kalpurush" w:cs="Kalpurush" w:hint="cs"/>
          <w:cs/>
          <w:lang w:bidi="as-IN"/>
        </w:rPr>
        <w:t>অৰু</w:t>
      </w:r>
      <w:r>
        <w:rPr>
          <w:rFonts w:ascii="Kalpurush" w:eastAsia="Nikosh" w:hAnsi="Kalpurush" w:cs="Kalpurush"/>
          <w:cs/>
          <w:lang w:bidi="bn-BD"/>
        </w:rPr>
        <w:t>যিক্তা বি</w:t>
      </w:r>
      <w:r>
        <w:rPr>
          <w:rFonts w:ascii="Kalpurush" w:eastAsia="Nikosh" w:hAnsi="Kalpurush" w:cs="Kalpurush" w:hint="cs"/>
          <w:cs/>
          <w:lang w:bidi="as-IN"/>
        </w:rPr>
        <w:t>ৰ্ৰা</w:t>
      </w:r>
      <w:r w:rsidRPr="00BC36D4">
        <w:rPr>
          <w:rFonts w:ascii="Kalpurush" w:eastAsia="Nikosh" w:hAnsi="Kalpurush" w:cs="Kalpurush"/>
          <w:cs/>
          <w:lang w:bidi="bn-BD"/>
        </w:rPr>
        <w:t>হু)।</w:t>
      </w:r>
    </w:p>
    <w:p w:rsidR="00FB75BF" w:rsidRDefault="00FB75BF" w:rsidP="00FB75BF">
      <w:pPr>
        <w:widowControl w:val="0"/>
        <w:bidi w:val="0"/>
        <w:spacing w:line="216" w:lineRule="auto"/>
        <w:ind w:hanging="11"/>
        <w:jc w:val="lowKashida"/>
        <w:rPr>
          <w:rFonts w:ascii="Kalpurush" w:eastAsia="Nikosh" w:hAnsi="Kalpurush" w:cs="Kalpurush"/>
          <w:lang w:bidi="as-IN"/>
        </w:rPr>
      </w:pPr>
      <w:r w:rsidRPr="00BC36D4">
        <w:rPr>
          <w:rFonts w:ascii="Kalpurush" w:eastAsia="Nikosh" w:hAnsi="Kalpurush" w:cs="Kalpurush"/>
          <w:cs/>
          <w:lang w:bidi="bn-BD"/>
        </w:rPr>
        <w:t>১</w:t>
      </w:r>
      <w:r w:rsidRPr="00BC36D4">
        <w:rPr>
          <w:rFonts w:ascii="Kalpurush" w:eastAsia="Nikosh" w:hAnsi="Kalpurush" w:cs="Kalpurush" w:hint="cs"/>
          <w:cs/>
          <w:lang w:bidi="bn-BD"/>
        </w:rPr>
        <w:t>৪৫-</w:t>
      </w:r>
      <w:r w:rsidRPr="00BC36D4">
        <w:rPr>
          <w:rFonts w:ascii="Kalpurush" w:eastAsia="Nikosh" w:hAnsi="Kalpurush" w:cs="Kalpurush"/>
          <w:cs/>
          <w:lang w:bidi="bn-BD"/>
        </w:rPr>
        <w:t xml:space="preserve"> </w:t>
      </w:r>
      <w:r w:rsidRPr="00BC36D4">
        <w:rPr>
          <w:rFonts w:ascii="Kalpurush" w:eastAsia="Nikosh" w:hAnsi="Kalpurush" w:cs="Kalpurush"/>
          <w:lang w:bidi="bn-BD"/>
        </w:rPr>
        <w:t>“</w:t>
      </w:r>
      <w:r w:rsidRPr="00BC36D4">
        <w:rPr>
          <w:rFonts w:ascii="Kalpurush" w:eastAsia="Nikosh" w:hAnsi="Kalpurush" w:cs="Kalpurush"/>
          <w:cs/>
          <w:lang w:bidi="bn-BD"/>
        </w:rPr>
        <w:t>আল্লাহ</w:t>
      </w:r>
      <w:r>
        <w:rPr>
          <w:rFonts w:ascii="Kalpurush" w:eastAsia="Nikosh" w:hAnsi="Kalpurush" w:cs="Kalpurush" w:hint="cs"/>
          <w:cs/>
          <w:lang w:bidi="as-IN"/>
        </w:rPr>
        <w:t>ে</w:t>
      </w:r>
      <w:r w:rsidRPr="00BC36D4">
        <w:rPr>
          <w:rFonts w:ascii="Kalpurush" w:eastAsia="Nikosh" w:hAnsi="Kalpurush" w:cs="Kalpurush"/>
          <w:cs/>
          <w:lang w:bidi="bn-BD"/>
        </w:rPr>
        <w:t xml:space="preserve"> আপ</w:t>
      </w:r>
      <w:r>
        <w:rPr>
          <w:rFonts w:ascii="Kalpurush" w:eastAsia="Nikosh" w:hAnsi="Kalpurush" w:cs="Kalpurush" w:hint="cs"/>
          <w:cs/>
          <w:lang w:bidi="as-IN"/>
        </w:rPr>
        <w:t>ো</w:t>
      </w:r>
      <w:r w:rsidRPr="00BC36D4">
        <w:rPr>
          <w:rFonts w:ascii="Kalpurush" w:eastAsia="Nikosh" w:hAnsi="Kalpurush" w:cs="Kalpurush"/>
          <w:cs/>
          <w:lang w:bidi="bn-BD"/>
        </w:rPr>
        <w:t>না</w:t>
      </w:r>
      <w:r>
        <w:rPr>
          <w:rFonts w:ascii="Kalpurush" w:eastAsia="Nikosh" w:hAnsi="Kalpurush" w:cs="Kalpurush" w:hint="cs"/>
          <w:cs/>
          <w:lang w:bidi="bn-BD"/>
        </w:rPr>
        <w:t>ক</w:t>
      </w:r>
      <w:r w:rsidRPr="00BC36D4">
        <w:rPr>
          <w:rFonts w:ascii="Kalpurush" w:eastAsia="Nikosh" w:hAnsi="Kalpurush" w:cs="Kalpurush"/>
          <w:cs/>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w:t>
      </w:r>
      <w:r>
        <w:rPr>
          <w:rFonts w:ascii="Kalpurush" w:eastAsia="Nikosh" w:hAnsi="Kalpurush" w:cs="Kalpurush" w:hint="cs"/>
          <w:cs/>
          <w:lang w:bidi="bn-BD"/>
        </w:rPr>
        <w:t xml:space="preserve"> দ</w:t>
      </w:r>
      <w:r>
        <w:rPr>
          <w:rFonts w:ascii="Kalpurush" w:eastAsia="Nikosh" w:hAnsi="Kalpurush" w:cs="Kalpurush" w:hint="cs"/>
          <w:cs/>
          <w:lang w:bidi="as-IN"/>
        </w:rPr>
        <w:t>া</w:t>
      </w:r>
      <w:r w:rsidRPr="00BC36D4">
        <w:rPr>
          <w:rFonts w:ascii="Kalpurush" w:eastAsia="Nikosh" w:hAnsi="Kalpurush" w:cs="Kalpurush" w:hint="cs"/>
          <w:cs/>
          <w:lang w:bidi="bn-BD"/>
        </w:rPr>
        <w:t>ন</w:t>
      </w:r>
      <w:r>
        <w:rPr>
          <w:rFonts w:ascii="Kalpurush" w:eastAsia="Nikosh" w:hAnsi="Kalpurush" w:cs="Kalpurush" w:hint="cs"/>
          <w:cs/>
          <w:lang w:bidi="as-IN"/>
        </w:rPr>
        <w:t xml:space="preserve"> কৰিছে</w:t>
      </w:r>
      <w:r>
        <w:rPr>
          <w:rFonts w:ascii="Kalpurush" w:eastAsia="Nikosh" w:hAnsi="Kalpurush" w:cs="Kalpurush" w:hint="cs"/>
          <w:cs/>
          <w:lang w:bidi="bn-BD"/>
        </w:rPr>
        <w:t xml:space="preserve"> তাত</w:t>
      </w:r>
      <w:r w:rsidRPr="00BC36D4">
        <w:rPr>
          <w:rFonts w:ascii="Kalpurush" w:eastAsia="Nikosh" w:hAnsi="Kalpurush" w:cs="Kalpurush" w:hint="cs"/>
          <w:cs/>
          <w:lang w:bidi="bn-BD"/>
        </w:rPr>
        <w:t xml:space="preserve"> আপ</w:t>
      </w:r>
      <w:r>
        <w:rPr>
          <w:rFonts w:ascii="Kalpurush" w:eastAsia="Nikosh" w:hAnsi="Kalpurush" w:cs="Kalpurush" w:hint="cs"/>
          <w:cs/>
          <w:lang w:bidi="as-IN"/>
        </w:rPr>
        <w:t>ো</w:t>
      </w:r>
      <w:r>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বাবে</w:t>
      </w:r>
      <w:r w:rsidRPr="00BC36D4">
        <w:rPr>
          <w:rFonts w:ascii="Kalpurush" w:eastAsia="Nikosh" w:hAnsi="Kalpurush" w:cs="Kalpurush" w:hint="cs"/>
          <w:cs/>
          <w:lang w:bidi="bn-BD"/>
        </w:rPr>
        <w:t xml:space="preserve"> </w:t>
      </w:r>
      <w:r>
        <w:rPr>
          <w:rFonts w:ascii="Kalpurush" w:eastAsia="Nikosh" w:hAnsi="Kalpurush" w:cs="Kalpurush"/>
          <w:cs/>
          <w:lang w:bidi="bn-BD"/>
        </w:rPr>
        <w:t>ব</w:t>
      </w:r>
      <w:r>
        <w:rPr>
          <w:rFonts w:ascii="Kalpurush" w:eastAsia="Nikosh" w:hAnsi="Kalpurush" w:cs="Kalpurush" w:hint="cs"/>
          <w:cs/>
          <w:lang w:bidi="as-IN"/>
        </w:rPr>
        <w:t>ৰ</w:t>
      </w:r>
      <w:r>
        <w:rPr>
          <w:rFonts w:ascii="Kalpurush" w:eastAsia="Nikosh" w:hAnsi="Kalpurush" w:cs="Kalpurush"/>
          <w:cs/>
          <w:lang w:bidi="bn-BD"/>
        </w:rPr>
        <w:t>কত দান ক</w:t>
      </w:r>
      <w:r>
        <w:rPr>
          <w:rFonts w:ascii="Kalpurush" w:eastAsia="Nikosh" w:hAnsi="Kalpurush" w:cs="Kalpurush" w:hint="cs"/>
          <w:cs/>
          <w:lang w:bidi="as-IN"/>
        </w:rPr>
        <w:t>ৰক</w:t>
      </w:r>
      <w:r w:rsidRPr="00BC36D4">
        <w:rPr>
          <w:rFonts w:ascii="Kalpurush" w:eastAsia="Nikosh" w:hAnsi="Kalpurush" w:cs="Kalpurush"/>
          <w:lang w:bidi="bn-BD"/>
        </w:rPr>
        <w:t xml:space="preserve">, </w:t>
      </w:r>
      <w:r>
        <w:rPr>
          <w:rFonts w:ascii="Kalpurush" w:eastAsia="Nikosh" w:hAnsi="Kalpurush" w:cs="Kalpurush"/>
          <w:cs/>
          <w:lang w:bidi="bn-BD"/>
        </w:rPr>
        <w:t>সন্তান দানকা</w:t>
      </w:r>
      <w:r>
        <w:rPr>
          <w:rFonts w:ascii="Kalpurush" w:eastAsia="Nikosh" w:hAnsi="Kalpurush" w:cs="Kalpurush" w:hint="cs"/>
          <w:cs/>
          <w:lang w:bidi="as-IN"/>
        </w:rPr>
        <w:t>ৰীক</w:t>
      </w:r>
      <w:r>
        <w:rPr>
          <w:rFonts w:ascii="Kalpurush" w:eastAsia="Nikosh" w:hAnsi="Kalpurush" w:cs="Kalpurush"/>
          <w:cs/>
          <w:lang w:bidi="bn-BD"/>
        </w:rPr>
        <w:t xml:space="preserve"> </w:t>
      </w:r>
      <w:r>
        <w:rPr>
          <w:rFonts w:ascii="Kalpurush" w:eastAsia="Nikosh" w:hAnsi="Kalpurush" w:cs="Kalpurush" w:hint="cs"/>
          <w:cs/>
          <w:lang w:bidi="as-IN"/>
        </w:rPr>
        <w:t>কৃতজ্ঞতা জ্ঞাপন কৰক</w:t>
      </w:r>
      <w:r w:rsidRPr="00BC36D4">
        <w:rPr>
          <w:rFonts w:ascii="Kalpurush" w:eastAsia="Nikosh" w:hAnsi="Kalpurush" w:cs="Kalpurush"/>
          <w:lang w:bidi="bn-BD"/>
        </w:rPr>
        <w:t xml:space="preserve">, </w:t>
      </w:r>
      <w:r>
        <w:rPr>
          <w:rFonts w:ascii="Kalpurush" w:eastAsia="Nikosh" w:hAnsi="Kalpurush" w:cs="Kalpurush"/>
          <w:cs/>
          <w:lang w:bidi="bn-BD"/>
        </w:rPr>
        <w:t>সন্তান</w:t>
      </w:r>
      <w:r w:rsidRPr="00BC36D4">
        <w:rPr>
          <w:rFonts w:ascii="Kalpurush" w:eastAsia="Nikosh" w:hAnsi="Kalpurush" w:cs="Kalpurush"/>
          <w:cs/>
          <w:lang w:bidi="bn-BD"/>
        </w:rPr>
        <w:t xml:space="preserve"> </w:t>
      </w:r>
      <w:r>
        <w:rPr>
          <w:rFonts w:ascii="Kalpurush" w:eastAsia="Nikosh" w:hAnsi="Kalpurush" w:cs="Kalpurush" w:hint="cs"/>
          <w:cs/>
          <w:lang w:bidi="bn-BD"/>
        </w:rPr>
        <w:t>প</w:t>
      </w:r>
      <w:r>
        <w:rPr>
          <w:rFonts w:ascii="Kalpurush" w:eastAsia="Nikosh" w:hAnsi="Kalpurush" w:cs="Kalpurush" w:hint="cs"/>
          <w:cs/>
          <w:lang w:bidi="as-IN"/>
        </w:rPr>
        <w:t>ৰি</w:t>
      </w:r>
      <w:r>
        <w:rPr>
          <w:rFonts w:ascii="Kalpurush" w:eastAsia="Nikosh" w:hAnsi="Kalpurush" w:cs="Kalpurush"/>
          <w:cs/>
          <w:lang w:bidi="bn-BD"/>
        </w:rPr>
        <w:t>পূ</w:t>
      </w:r>
      <w:r>
        <w:rPr>
          <w:rFonts w:ascii="Kalpurush" w:eastAsia="Nikosh" w:hAnsi="Kalpurush" w:cs="Kalpurush" w:hint="cs"/>
          <w:cs/>
          <w:lang w:bidi="as-IN"/>
        </w:rPr>
        <w:t>ৰ্ণ</w:t>
      </w:r>
      <w:r>
        <w:rPr>
          <w:rFonts w:ascii="Kalpurush" w:eastAsia="Nikosh" w:hAnsi="Kalpurush" w:cs="Kalpurush"/>
          <w:cs/>
          <w:lang w:bidi="bn-BD"/>
        </w:rPr>
        <w:t xml:space="preserve"> বয়স</w:t>
      </w:r>
      <w:r>
        <w:rPr>
          <w:rFonts w:ascii="Kalpurush" w:eastAsia="Nikosh" w:hAnsi="Kalpurush" w:cs="Kalpurush" w:hint="cs"/>
          <w:cs/>
          <w:lang w:bidi="as-IN"/>
        </w:rPr>
        <w:t>ত উপনিত হওক (তাৰে কামনা কৰোঁ)</w:t>
      </w:r>
      <w:r>
        <w:rPr>
          <w:rFonts w:ascii="Kalpurush" w:eastAsia="Nikosh" w:hAnsi="Kalpurush" w:cs="Kalpurush"/>
          <w:cs/>
          <w:lang w:bidi="bn-BD"/>
        </w:rPr>
        <w:t xml:space="preserve"> </w:t>
      </w:r>
      <w:r>
        <w:rPr>
          <w:rFonts w:ascii="Kalpurush" w:eastAsia="Nikosh" w:hAnsi="Kalpurush" w:cs="Kalpurush" w:hint="cs"/>
          <w:cs/>
          <w:lang w:bidi="as-IN"/>
        </w:rPr>
        <w:t xml:space="preserve"> আৰু</w:t>
      </w:r>
      <w:r>
        <w:rPr>
          <w:rFonts w:ascii="Kalpurush" w:eastAsia="Nikosh" w:hAnsi="Kalpurush" w:cs="Kalpurush"/>
          <w:cs/>
          <w:lang w:bidi="bn-BD"/>
        </w:rPr>
        <w:t xml:space="preserve"> তা</w:t>
      </w:r>
      <w:r>
        <w:rPr>
          <w:rFonts w:ascii="Kalpurush" w:eastAsia="Nikosh" w:hAnsi="Kalpurush" w:cs="Kalpurush" w:hint="cs"/>
          <w:cs/>
          <w:lang w:bidi="as-IN"/>
        </w:rPr>
        <w:t>ৰ</w:t>
      </w:r>
      <w:r w:rsidRPr="00BC36D4">
        <w:rPr>
          <w:rFonts w:ascii="Kalpurush" w:eastAsia="Nikosh" w:hAnsi="Kalpurush" w:cs="Kalpurush"/>
          <w:cs/>
          <w:lang w:bidi="bn-BD"/>
        </w:rPr>
        <w:t xml:space="preserve"> </w:t>
      </w:r>
      <w:r>
        <w:rPr>
          <w:rFonts w:ascii="Kalpurush" w:eastAsia="Nikosh" w:hAnsi="Kalpurush" w:cs="Kalpurush" w:hint="cs"/>
          <w:cs/>
          <w:lang w:bidi="bn-BD"/>
        </w:rPr>
        <w:t>সদ্ব্যবহা</w:t>
      </w:r>
      <w:r>
        <w:rPr>
          <w:rFonts w:ascii="Kalpurush" w:eastAsia="Nikosh" w:hAnsi="Kalpurush" w:cs="Kalpurush" w:hint="cs"/>
          <w:cs/>
          <w:lang w:bidi="as-IN"/>
        </w:rPr>
        <w:t>ৰ</w:t>
      </w:r>
      <w:r w:rsidRPr="00BC36D4">
        <w:rPr>
          <w:rFonts w:ascii="Kalpurush" w:eastAsia="Nikosh" w:hAnsi="Kalpurush" w:cs="Kalpurush" w:hint="cs"/>
          <w:cs/>
          <w:lang w:bidi="bn-BD"/>
        </w:rPr>
        <w:t xml:space="preserve"> প্রাপ্ত </w:t>
      </w:r>
      <w:r>
        <w:rPr>
          <w:rFonts w:ascii="Kalpurush" w:eastAsia="Nikosh" w:hAnsi="Kalpurush" w:cs="Kalpurush" w:hint="cs"/>
          <w:cs/>
          <w:lang w:bidi="as-IN"/>
        </w:rPr>
        <w:t>হওক</w:t>
      </w:r>
      <w:r w:rsidRPr="00BC36D4">
        <w:rPr>
          <w:rFonts w:ascii="Kalpurush" w:eastAsia="Nikosh" w:hAnsi="Kalpurush" w:cs="Mangal"/>
          <w:cs/>
          <w:lang w:bidi="hi-IN"/>
        </w:rPr>
        <w:t>।</w:t>
      </w:r>
      <w:r>
        <w:rPr>
          <w:rFonts w:ascii="Kalpurush" w:eastAsia="Nikosh" w:hAnsi="Kalpurush" w:cs="Kalpurush" w:hint="cs"/>
          <w:cs/>
          <w:lang w:bidi="as-IN"/>
        </w:rPr>
        <w:t xml:space="preserve"> (চাওক তুহফাতুল মাউলুদ পৃঃ ২০)</w:t>
      </w:r>
    </w:p>
    <w:p w:rsidR="00FB75BF" w:rsidRPr="00BC36D4" w:rsidRDefault="00FB75BF" w:rsidP="00FB75BF">
      <w:pPr>
        <w:widowControl w:val="0"/>
        <w:bidi w:val="0"/>
        <w:spacing w:line="216" w:lineRule="auto"/>
        <w:ind w:hanging="11"/>
        <w:jc w:val="lowKashida"/>
        <w:rPr>
          <w:rFonts w:cs="Traditional Naskh"/>
          <w:spacing w:val="-6"/>
          <w:w w:val="95"/>
          <w:lang w:bidi="as-IN"/>
        </w:rPr>
      </w:pPr>
    </w:p>
    <w:p w:rsidR="00FB75BF" w:rsidRDefault="00FB75BF" w:rsidP="00FB75BF">
      <w:pPr>
        <w:widowControl w:val="0"/>
        <w:spacing w:line="216" w:lineRule="auto"/>
        <w:ind w:hanging="11"/>
        <w:jc w:val="lowKashida"/>
        <w:rPr>
          <w:rFonts w:cs="Traditional Naskh"/>
          <w:spacing w:val="-6"/>
          <w:w w:val="95"/>
        </w:rPr>
      </w:pPr>
    </w:p>
    <w:p w:rsidR="00FB75BF" w:rsidRPr="000C2650" w:rsidRDefault="00FB75BF" w:rsidP="00FB75BF">
      <w:pPr>
        <w:widowControl w:val="0"/>
        <w:bidi w:val="0"/>
        <w:spacing w:line="216" w:lineRule="auto"/>
        <w:ind w:hanging="11"/>
        <w:jc w:val="lowKashida"/>
        <w:rPr>
          <w:rFonts w:cs="Vrinda"/>
          <w:spacing w:val="-6"/>
          <w:w w:val="95"/>
          <w:lang w:bidi="as-IN"/>
        </w:rPr>
      </w:pPr>
      <w:r w:rsidRPr="000C2650">
        <w:rPr>
          <w:rFonts w:cs="Vrinda" w:hint="cs"/>
          <w:spacing w:val="-6"/>
          <w:w w:val="95"/>
          <w:cs/>
          <w:lang w:bidi="as-IN"/>
        </w:rPr>
        <w:t>অভিনন্দনৰ উত্তৰত ক</w:t>
      </w:r>
      <w:r w:rsidRPr="00B215CE">
        <w:rPr>
          <w:rFonts w:cs="Arial"/>
          <w:spacing w:val="-6"/>
          <w:w w:val="95"/>
        </w:rPr>
        <w:t>’</w:t>
      </w:r>
      <w:r w:rsidRPr="000C2650">
        <w:rPr>
          <w:rFonts w:cs="Vrinda" w:hint="cs"/>
          <w:spacing w:val="-6"/>
          <w:w w:val="95"/>
          <w:cs/>
          <w:lang w:bidi="as-IN"/>
        </w:rPr>
        <w:t>ব</w:t>
      </w:r>
    </w:p>
    <w:p w:rsidR="00FB75BF" w:rsidRPr="00B32DCB" w:rsidRDefault="00FB75BF" w:rsidP="00FB75BF">
      <w:pPr>
        <w:widowControl w:val="0"/>
        <w:spacing w:line="216" w:lineRule="auto"/>
        <w:ind w:hanging="11"/>
        <w:jc w:val="lowKashida"/>
        <w:rPr>
          <w:rFonts w:cs="KFGQPC Uthman Taha Naskh"/>
          <w:spacing w:val="-6"/>
          <w:w w:val="95"/>
        </w:rPr>
      </w:pPr>
      <w:r w:rsidRPr="00B32DCB">
        <w:rPr>
          <w:rFonts w:cs="KFGQPC Uthman Taha Naskh" w:hint="cs"/>
          <w:spacing w:val="-6"/>
          <w:w w:val="95"/>
          <w:rtl/>
        </w:rPr>
        <w:t xml:space="preserve"> وَيَرُدُّ عَلَيْهِ الْمُهَــــــنَّأُ فَيَقُولُ: </w:t>
      </w:r>
      <w:r w:rsidRPr="00B32DCB">
        <w:rPr>
          <w:rFonts w:cs="KFGQPC Uthman Taha Naskh" w:hint="cs"/>
          <w:color w:val="006699"/>
          <w:spacing w:val="-6"/>
          <w:w w:val="95"/>
          <w:rtl/>
        </w:rPr>
        <w:t>((</w:t>
      </w:r>
      <w:r w:rsidRPr="00B32DCB">
        <w:rPr>
          <w:rFonts w:cs="KFGQPC Uthman Taha Naskh" w:hint="eastAsia"/>
          <w:spacing w:val="-6"/>
          <w:w w:val="95"/>
          <w:rtl/>
        </w:rPr>
        <w:t>بَارَكَ الل</w:t>
      </w:r>
      <w:r w:rsidRPr="00B32DCB">
        <w:rPr>
          <w:rFonts w:cs="KFGQPC Uthman Taha Naskh" w:hint="cs"/>
          <w:spacing w:val="-6"/>
          <w:w w:val="95"/>
          <w:rtl/>
        </w:rPr>
        <w:t>َّ</w:t>
      </w:r>
      <w:r w:rsidRPr="00B32DCB">
        <w:rPr>
          <w:rFonts w:cs="KFGQPC Uthman Taha Naskh" w:hint="eastAsia"/>
          <w:spacing w:val="-6"/>
          <w:w w:val="95"/>
          <w:rtl/>
        </w:rPr>
        <w:t>ه</w:t>
      </w:r>
      <w:r w:rsidRPr="00B32DCB">
        <w:rPr>
          <w:rFonts w:cs="KFGQPC Uthman Taha Naskh" w:hint="cs"/>
          <w:spacing w:val="-6"/>
          <w:w w:val="95"/>
          <w:rtl/>
        </w:rPr>
        <w:t>ُ</w:t>
      </w:r>
      <w:r w:rsidRPr="00B32DCB">
        <w:rPr>
          <w:rFonts w:cs="KFGQPC Uthman Taha Naskh" w:hint="eastAsia"/>
          <w:spacing w:val="-6"/>
          <w:w w:val="95"/>
          <w:rtl/>
        </w:rPr>
        <w:t xml:space="preserve"> ل</w:t>
      </w:r>
      <w:r w:rsidRPr="00B32DCB">
        <w:rPr>
          <w:rFonts w:cs="KFGQPC Uthman Taha Naskh" w:hint="cs"/>
          <w:spacing w:val="-6"/>
          <w:w w:val="95"/>
          <w:rtl/>
        </w:rPr>
        <w:t>َ</w:t>
      </w:r>
      <w:r w:rsidRPr="00B32DCB">
        <w:rPr>
          <w:rFonts w:cs="KFGQPC Uthman Taha Naskh" w:hint="eastAsia"/>
          <w:spacing w:val="-6"/>
          <w:w w:val="95"/>
          <w:rtl/>
        </w:rPr>
        <w:t>كَ و</w:t>
      </w:r>
      <w:r w:rsidRPr="00B32DCB">
        <w:rPr>
          <w:rFonts w:cs="KFGQPC Uthman Taha Naskh" w:hint="cs"/>
          <w:spacing w:val="-6"/>
          <w:w w:val="95"/>
          <w:rtl/>
        </w:rPr>
        <w:t>َ</w:t>
      </w:r>
      <w:r w:rsidRPr="00B32DCB">
        <w:rPr>
          <w:rFonts w:cs="KFGQPC Uthman Taha Naskh" w:hint="eastAsia"/>
          <w:spacing w:val="-6"/>
          <w:w w:val="95"/>
          <w:rtl/>
        </w:rPr>
        <w:t>ب</w:t>
      </w:r>
      <w:r w:rsidRPr="00B32DCB">
        <w:rPr>
          <w:rFonts w:cs="KFGQPC Uthman Taha Naskh" w:hint="cs"/>
          <w:spacing w:val="-6"/>
          <w:w w:val="95"/>
          <w:rtl/>
        </w:rPr>
        <w:t>َ</w:t>
      </w:r>
      <w:r w:rsidRPr="00B32DCB">
        <w:rPr>
          <w:rFonts w:cs="KFGQPC Uthman Taha Naskh" w:hint="eastAsia"/>
          <w:spacing w:val="-6"/>
          <w:w w:val="95"/>
          <w:rtl/>
        </w:rPr>
        <w:t>ارَكَ ع</w:t>
      </w:r>
      <w:r w:rsidRPr="00B32DCB">
        <w:rPr>
          <w:rFonts w:cs="KFGQPC Uthman Taha Naskh" w:hint="cs"/>
          <w:spacing w:val="-6"/>
          <w:w w:val="95"/>
          <w:rtl/>
        </w:rPr>
        <w:t>َ</w:t>
      </w:r>
      <w:r w:rsidRPr="00B32DCB">
        <w:rPr>
          <w:rFonts w:cs="KFGQPC Uthman Taha Naskh" w:hint="eastAsia"/>
          <w:spacing w:val="-6"/>
          <w:w w:val="95"/>
          <w:rtl/>
        </w:rPr>
        <w:t>ل</w:t>
      </w:r>
      <w:r w:rsidRPr="00B32DCB">
        <w:rPr>
          <w:rFonts w:cs="KFGQPC Uthman Taha Naskh" w:hint="cs"/>
          <w:spacing w:val="-6"/>
          <w:w w:val="95"/>
          <w:rtl/>
        </w:rPr>
        <w:t>َ</w:t>
      </w:r>
      <w:r w:rsidRPr="00B32DCB">
        <w:rPr>
          <w:rFonts w:cs="KFGQPC Uthman Taha Naskh" w:hint="eastAsia"/>
          <w:spacing w:val="-6"/>
          <w:w w:val="95"/>
          <w:rtl/>
        </w:rPr>
        <w:t>ي</w:t>
      </w:r>
      <w:r w:rsidRPr="00B32DCB">
        <w:rPr>
          <w:rFonts w:cs="KFGQPC Uthman Taha Naskh" w:hint="cs"/>
          <w:spacing w:val="-6"/>
          <w:w w:val="95"/>
          <w:rtl/>
        </w:rPr>
        <w:t>ْ</w:t>
      </w:r>
      <w:r w:rsidRPr="00B32DCB">
        <w:rPr>
          <w:rFonts w:cs="KFGQPC Uthman Taha Naskh" w:hint="eastAsia"/>
          <w:spacing w:val="-6"/>
          <w:w w:val="95"/>
          <w:rtl/>
        </w:rPr>
        <w:t>كَ، و</w:t>
      </w:r>
      <w:r w:rsidRPr="00B32DCB">
        <w:rPr>
          <w:rFonts w:cs="KFGQPC Uthman Taha Naskh" w:hint="cs"/>
          <w:spacing w:val="-6"/>
          <w:w w:val="95"/>
          <w:rtl/>
        </w:rPr>
        <w:t>َ</w:t>
      </w:r>
      <w:r w:rsidRPr="00B32DCB">
        <w:rPr>
          <w:rFonts w:cs="KFGQPC Uthman Taha Naskh" w:hint="eastAsia"/>
          <w:spacing w:val="-6"/>
          <w:w w:val="95"/>
          <w:rtl/>
        </w:rPr>
        <w:t>ج</w:t>
      </w:r>
      <w:r w:rsidRPr="00B32DCB">
        <w:rPr>
          <w:rFonts w:cs="KFGQPC Uthman Taha Naskh" w:hint="cs"/>
          <w:spacing w:val="-6"/>
          <w:w w:val="95"/>
          <w:rtl/>
        </w:rPr>
        <w:t>َ</w:t>
      </w:r>
      <w:r w:rsidRPr="00B32DCB">
        <w:rPr>
          <w:rFonts w:cs="KFGQPC Uthman Taha Naskh" w:hint="eastAsia"/>
          <w:spacing w:val="-6"/>
          <w:w w:val="95"/>
          <w:rtl/>
        </w:rPr>
        <w:t>ز</w:t>
      </w:r>
      <w:r w:rsidRPr="00B32DCB">
        <w:rPr>
          <w:rFonts w:cs="KFGQPC Uthman Taha Naskh" w:hint="cs"/>
          <w:spacing w:val="-6"/>
          <w:w w:val="95"/>
          <w:rtl/>
        </w:rPr>
        <w:t>َ</w:t>
      </w:r>
      <w:r w:rsidRPr="00B32DCB">
        <w:rPr>
          <w:rFonts w:cs="KFGQPC Uthman Taha Naskh" w:hint="eastAsia"/>
          <w:spacing w:val="-6"/>
          <w:w w:val="95"/>
          <w:rtl/>
        </w:rPr>
        <w:t>اكَ الل</w:t>
      </w:r>
      <w:r w:rsidRPr="00B32DCB">
        <w:rPr>
          <w:rFonts w:cs="KFGQPC Uthman Taha Naskh" w:hint="cs"/>
          <w:spacing w:val="-6"/>
          <w:w w:val="95"/>
          <w:rtl/>
        </w:rPr>
        <w:t>َّ</w:t>
      </w:r>
      <w:r w:rsidRPr="00B32DCB">
        <w:rPr>
          <w:rFonts w:cs="KFGQPC Uthman Taha Naskh" w:hint="eastAsia"/>
          <w:spacing w:val="-6"/>
          <w:w w:val="95"/>
          <w:rtl/>
        </w:rPr>
        <w:t>ه</w:t>
      </w:r>
      <w:r w:rsidRPr="00B32DCB">
        <w:rPr>
          <w:rFonts w:cs="KFGQPC Uthman Taha Naskh" w:hint="cs"/>
          <w:spacing w:val="-6"/>
          <w:w w:val="95"/>
          <w:rtl/>
        </w:rPr>
        <w:t>ُ</w:t>
      </w:r>
      <w:r w:rsidRPr="00B32DCB">
        <w:rPr>
          <w:rFonts w:cs="KFGQPC Uthman Taha Naskh" w:hint="eastAsia"/>
          <w:spacing w:val="-6"/>
          <w:w w:val="95"/>
          <w:rtl/>
        </w:rPr>
        <w:t xml:space="preserve"> خ</w:t>
      </w:r>
      <w:r w:rsidRPr="00B32DCB">
        <w:rPr>
          <w:rFonts w:cs="KFGQPC Uthman Taha Naskh" w:hint="cs"/>
          <w:spacing w:val="-6"/>
          <w:w w:val="95"/>
          <w:rtl/>
        </w:rPr>
        <w:t>َ</w:t>
      </w:r>
      <w:r w:rsidRPr="00B32DCB">
        <w:rPr>
          <w:rFonts w:cs="KFGQPC Uthman Taha Naskh" w:hint="eastAsia"/>
          <w:spacing w:val="-6"/>
          <w:w w:val="95"/>
          <w:rtl/>
        </w:rPr>
        <w:t>ي</w:t>
      </w:r>
      <w:r w:rsidRPr="00B32DCB">
        <w:rPr>
          <w:rFonts w:cs="KFGQPC Uthman Taha Naskh" w:hint="cs"/>
          <w:spacing w:val="-6"/>
          <w:w w:val="95"/>
          <w:rtl/>
        </w:rPr>
        <w:t>ْ</w:t>
      </w:r>
      <w:r w:rsidRPr="00B32DCB">
        <w:rPr>
          <w:rFonts w:cs="KFGQPC Uthman Taha Naskh" w:hint="eastAsia"/>
          <w:spacing w:val="-6"/>
          <w:w w:val="95"/>
          <w:rtl/>
        </w:rPr>
        <w:t>راً، و</w:t>
      </w:r>
      <w:r w:rsidRPr="00B32DCB">
        <w:rPr>
          <w:rFonts w:cs="KFGQPC Uthman Taha Naskh" w:hint="cs"/>
          <w:spacing w:val="-6"/>
          <w:w w:val="95"/>
          <w:rtl/>
        </w:rPr>
        <w:t>َ</w:t>
      </w:r>
      <w:r w:rsidRPr="00B32DCB">
        <w:rPr>
          <w:rFonts w:cs="KFGQPC Uthman Taha Naskh" w:hint="eastAsia"/>
          <w:spacing w:val="-6"/>
          <w:w w:val="95"/>
          <w:rtl/>
        </w:rPr>
        <w:t>رَزَقَكَ الل</w:t>
      </w:r>
      <w:r w:rsidRPr="00B32DCB">
        <w:rPr>
          <w:rFonts w:cs="KFGQPC Uthman Taha Naskh" w:hint="cs"/>
          <w:spacing w:val="-6"/>
          <w:w w:val="95"/>
          <w:rtl/>
        </w:rPr>
        <w:t>َّ</w:t>
      </w:r>
      <w:r w:rsidRPr="00B32DCB">
        <w:rPr>
          <w:rFonts w:cs="KFGQPC Uthman Taha Naskh" w:hint="eastAsia"/>
          <w:spacing w:val="-6"/>
          <w:w w:val="95"/>
          <w:rtl/>
        </w:rPr>
        <w:t>ه</w:t>
      </w:r>
      <w:r w:rsidRPr="00B32DCB">
        <w:rPr>
          <w:rFonts w:cs="KFGQPC Uthman Taha Naskh" w:hint="cs"/>
          <w:spacing w:val="-6"/>
          <w:w w:val="95"/>
          <w:rtl/>
        </w:rPr>
        <w:t>ُ</w:t>
      </w:r>
      <w:r w:rsidRPr="00B32DCB">
        <w:rPr>
          <w:rFonts w:cs="KFGQPC Uthman Taha Naskh" w:hint="eastAsia"/>
          <w:spacing w:val="-6"/>
          <w:w w:val="95"/>
          <w:rtl/>
        </w:rPr>
        <w:t xml:space="preserve"> مِثْلَهُ، و</w:t>
      </w:r>
      <w:r w:rsidRPr="00B32DCB">
        <w:rPr>
          <w:rFonts w:cs="KFGQPC Uthman Taha Naskh" w:hint="cs"/>
          <w:spacing w:val="-6"/>
          <w:w w:val="95"/>
          <w:rtl/>
        </w:rPr>
        <w:t>َ</w:t>
      </w:r>
      <w:r w:rsidRPr="00B32DCB">
        <w:rPr>
          <w:rFonts w:cs="KFGQPC Uthman Taha Naskh" w:hint="eastAsia"/>
          <w:spacing w:val="-6"/>
          <w:w w:val="95"/>
          <w:rtl/>
        </w:rPr>
        <w:t>أ</w:t>
      </w:r>
      <w:r w:rsidRPr="00B32DCB">
        <w:rPr>
          <w:rFonts w:cs="KFGQPC Uthman Taha Naskh" w:hint="cs"/>
          <w:spacing w:val="-6"/>
          <w:w w:val="95"/>
          <w:rtl/>
        </w:rPr>
        <w:t>َ</w:t>
      </w:r>
      <w:r w:rsidRPr="00B32DCB">
        <w:rPr>
          <w:rFonts w:cs="KFGQPC Uthman Taha Naskh" w:hint="eastAsia"/>
          <w:spacing w:val="-6"/>
          <w:w w:val="95"/>
          <w:rtl/>
        </w:rPr>
        <w:t>جْزَلَ ثَو</w:t>
      </w:r>
      <w:r w:rsidRPr="00B32DCB">
        <w:rPr>
          <w:rFonts w:cs="KFGQPC Uthman Taha Naskh" w:hint="cs"/>
          <w:spacing w:val="-6"/>
          <w:w w:val="95"/>
          <w:rtl/>
        </w:rPr>
        <w:t>َ</w:t>
      </w:r>
      <w:r w:rsidRPr="00B32DCB">
        <w:rPr>
          <w:rFonts w:cs="KFGQPC Uthman Taha Naskh" w:hint="eastAsia"/>
          <w:spacing w:val="-6"/>
          <w:w w:val="95"/>
          <w:rtl/>
        </w:rPr>
        <w:t>ابَكَ</w:t>
      </w:r>
      <w:r w:rsidRPr="00B32DCB">
        <w:rPr>
          <w:rFonts w:cs="KFGQPC Uthman Taha Naskh" w:hint="cs"/>
          <w:color w:val="006699"/>
          <w:spacing w:val="-6"/>
          <w:w w:val="95"/>
          <w:rtl/>
        </w:rPr>
        <w:t>))</w:t>
      </w:r>
      <w:r w:rsidRPr="00B32DCB">
        <w:rPr>
          <w:rFonts w:cs="KFGQPC Uthman Taha Naskh" w:hint="cs"/>
          <w:spacing w:val="-6"/>
          <w:w w:val="95"/>
          <w:position w:val="6"/>
          <w:vertAlign w:val="superscript"/>
          <w:rtl/>
        </w:rPr>
        <w:t>(</w:t>
      </w:r>
      <w:r w:rsidRPr="00B32DCB">
        <w:rPr>
          <w:rStyle w:val="FootnoteReference"/>
          <w:rFonts w:cs="KFGQPC Uthman Taha Naskh"/>
          <w:spacing w:val="-6"/>
          <w:w w:val="95"/>
          <w:position w:val="6"/>
          <w:rtl/>
        </w:rPr>
        <w:footnoteReference w:id="189"/>
      </w:r>
      <w:r w:rsidRPr="00B32DCB">
        <w:rPr>
          <w:rFonts w:cs="KFGQPC Uthman Taha Naskh" w:hint="cs"/>
          <w:spacing w:val="-6"/>
          <w:w w:val="95"/>
          <w:position w:val="6"/>
          <w:vertAlign w:val="superscript"/>
          <w:rtl/>
        </w:rPr>
        <w:t>)</w:t>
      </w:r>
      <w:r w:rsidRPr="00B32DCB">
        <w:rPr>
          <w:rFonts w:cs="KFGQPC Uthman Taha Naskh" w:hint="eastAsia"/>
          <w:spacing w:val="-6"/>
          <w:w w:val="95"/>
          <w:rtl/>
        </w:rPr>
        <w:t>.</w:t>
      </w:r>
    </w:p>
    <w:p w:rsidR="00FB75BF" w:rsidRPr="00861760" w:rsidRDefault="00FB75BF" w:rsidP="00FB75BF">
      <w:pPr>
        <w:bidi w:val="0"/>
        <w:spacing w:before="120" w:after="120" w:line="360" w:lineRule="exact"/>
        <w:jc w:val="both"/>
      </w:pPr>
      <w:r w:rsidRPr="00861760">
        <w:rPr>
          <w:rFonts w:ascii="Kalpurush" w:eastAsia="Nikosh" w:hAnsi="Kalpurush" w:cs="Kalpurush"/>
          <w:cs/>
          <w:lang w:bidi="bn-BD"/>
        </w:rPr>
        <w:t>(বা</w:t>
      </w:r>
      <w:r w:rsidRPr="00861760">
        <w:rPr>
          <w:rFonts w:ascii="Kalpurush" w:eastAsia="Nikosh" w:hAnsi="Kalpurush" w:cs="Kalpurush" w:hint="cs"/>
          <w:cs/>
          <w:lang w:bidi="bn-BD"/>
        </w:rPr>
        <w:t>-</w:t>
      </w:r>
      <w:r w:rsidRPr="00861760">
        <w:rPr>
          <w:rFonts w:ascii="Kalpurush" w:eastAsia="Nikosh" w:hAnsi="Kalpurush" w:cs="Kalpurush" w:hint="cs"/>
          <w:cs/>
          <w:lang w:bidi="as-IN"/>
        </w:rPr>
        <w:t>ৰা</w:t>
      </w:r>
      <w:r w:rsidRPr="00861760">
        <w:rPr>
          <w:rFonts w:ascii="Kalpurush" w:eastAsia="Nikosh" w:hAnsi="Kalpurush" w:cs="Kalpurush"/>
          <w:cs/>
          <w:lang w:bidi="bn-BD"/>
        </w:rPr>
        <w:t>কাল্লা</w:t>
      </w:r>
      <w:r w:rsidRPr="00861760">
        <w:rPr>
          <w:rFonts w:ascii="Kalpurush" w:eastAsia="Nikosh" w:hAnsi="Kalpurush" w:cs="Kalpurush" w:hint="cs"/>
          <w:cs/>
          <w:lang w:bidi="bn-BD"/>
        </w:rPr>
        <w:t>-</w:t>
      </w:r>
      <w:r w:rsidRPr="00861760">
        <w:rPr>
          <w:rFonts w:ascii="Kalpurush" w:eastAsia="Nikosh" w:hAnsi="Kalpurush" w:cs="Kalpurush"/>
          <w:cs/>
          <w:lang w:bidi="bn-BD"/>
        </w:rPr>
        <w:t>হু লাক</w:t>
      </w:r>
      <w:r w:rsidRPr="00861760">
        <w:rPr>
          <w:rFonts w:ascii="Kalpurush" w:eastAsia="Nikosh" w:hAnsi="Kalpurush" w:cs="Kalpurush" w:hint="cs"/>
          <w:cs/>
          <w:lang w:bidi="bn-BD"/>
        </w:rPr>
        <w:t>া</w:t>
      </w:r>
      <w:r>
        <w:rPr>
          <w:rFonts w:ascii="Kalpurush" w:eastAsia="Nikosh" w:hAnsi="Kalpurush" w:cs="Kalpurush"/>
          <w:cs/>
          <w:lang w:bidi="bn-BD"/>
        </w:rPr>
        <w:t xml:space="preserve"> </w:t>
      </w:r>
      <w:r>
        <w:rPr>
          <w:rFonts w:ascii="Kalpurush" w:eastAsia="Nikosh" w:hAnsi="Kalpurush" w:cs="Kalpurush" w:hint="cs"/>
          <w:cs/>
          <w:lang w:bidi="as-IN"/>
        </w:rPr>
        <w:t>অ</w:t>
      </w:r>
      <w:r w:rsidRPr="00861760">
        <w:rPr>
          <w:rFonts w:ascii="Kalpurush" w:eastAsia="Nikosh" w:hAnsi="Kalpurush" w:cs="Kalpurush"/>
          <w:cs/>
          <w:lang w:bidi="bn-BD"/>
        </w:rPr>
        <w:t>বা</w:t>
      </w:r>
      <w:r w:rsidRPr="00861760">
        <w:rPr>
          <w:rFonts w:ascii="Kalpurush" w:eastAsia="Nikosh" w:hAnsi="Kalpurush" w:cs="Kalpurush" w:hint="cs"/>
          <w:cs/>
          <w:lang w:bidi="bn-BD"/>
        </w:rPr>
        <w:t>-</w:t>
      </w:r>
      <w:r>
        <w:rPr>
          <w:rFonts w:ascii="Kalpurush" w:eastAsia="Nikosh" w:hAnsi="Kalpurush" w:cs="Kalpurush" w:hint="cs"/>
          <w:cs/>
          <w:lang w:bidi="as-IN"/>
        </w:rPr>
        <w:t>ৰা</w:t>
      </w:r>
      <w:r w:rsidRPr="00861760">
        <w:rPr>
          <w:rFonts w:ascii="Kalpurush" w:eastAsia="Nikosh" w:hAnsi="Kalpurush" w:cs="Kalpurush"/>
          <w:cs/>
          <w:lang w:bidi="bn-BD"/>
        </w:rPr>
        <w:t xml:space="preserve">কা </w:t>
      </w:r>
      <w:r w:rsidRPr="00861760">
        <w:rPr>
          <w:rFonts w:ascii="Kalpurush" w:eastAsia="Nikosh" w:hAnsi="Kalpurush" w:cs="Kalpurush"/>
          <w:lang w:bidi="bn-BD"/>
        </w:rPr>
        <w:t>‘</w:t>
      </w:r>
      <w:r w:rsidRPr="00861760">
        <w:rPr>
          <w:rFonts w:ascii="Kalpurush" w:eastAsia="Nikosh" w:hAnsi="Kalpurush" w:cs="Kalpurush"/>
          <w:cs/>
          <w:lang w:bidi="bn-BD"/>
        </w:rPr>
        <w:t>আলাইকা</w:t>
      </w:r>
      <w:r w:rsidRPr="00861760">
        <w:rPr>
          <w:rFonts w:ascii="Kalpurush" w:eastAsia="Nikosh" w:hAnsi="Kalpurush" w:cs="Kalpurush" w:hint="cs"/>
          <w:lang w:bidi="bn-BD"/>
        </w:rPr>
        <w:t>,</w:t>
      </w:r>
      <w:r w:rsidRPr="00861760">
        <w:rPr>
          <w:rFonts w:ascii="Kalpurush" w:eastAsia="Nikosh" w:hAnsi="Kalpurush" w:cs="Kalpurush"/>
          <w:lang w:bidi="bn-BD"/>
        </w:rPr>
        <w:t xml:space="preserve"> </w:t>
      </w:r>
      <w:r w:rsidRPr="00861760">
        <w:rPr>
          <w:rFonts w:ascii="Kalpurush" w:eastAsia="Nikosh" w:hAnsi="Kalpurush" w:cs="Kalpurush"/>
          <w:cs/>
          <w:lang w:bidi="bn-BD"/>
        </w:rPr>
        <w:t xml:space="preserve"> </w:t>
      </w:r>
      <w:r>
        <w:rPr>
          <w:rFonts w:ascii="Kalpurush" w:eastAsia="Nikosh" w:hAnsi="Kalpurush" w:cs="Kalpurush" w:hint="cs"/>
          <w:cs/>
          <w:lang w:bidi="as-IN"/>
        </w:rPr>
        <w:t>অ</w:t>
      </w:r>
      <w:r w:rsidRPr="00861760">
        <w:rPr>
          <w:rFonts w:ascii="Kalpurush" w:eastAsia="Nikosh" w:hAnsi="Kalpurush" w:cs="Kalpurush"/>
          <w:cs/>
          <w:lang w:bidi="bn-BD"/>
        </w:rPr>
        <w:t>জাযা</w:t>
      </w:r>
      <w:r w:rsidRPr="00861760">
        <w:rPr>
          <w:rFonts w:ascii="Kalpurush" w:eastAsia="Nikosh" w:hAnsi="Kalpurush" w:cs="Kalpurush" w:hint="cs"/>
          <w:cs/>
          <w:lang w:bidi="bn-BD"/>
        </w:rPr>
        <w:t>-</w:t>
      </w:r>
      <w:r w:rsidRPr="00861760">
        <w:rPr>
          <w:rFonts w:ascii="Kalpurush" w:eastAsia="Nikosh" w:hAnsi="Kalpurush" w:cs="Kalpurush"/>
          <w:cs/>
          <w:lang w:bidi="bn-BD"/>
        </w:rPr>
        <w:t>কাল্লা</w:t>
      </w:r>
      <w:r w:rsidRPr="00861760">
        <w:rPr>
          <w:rFonts w:ascii="Kalpurush" w:eastAsia="Nikosh" w:hAnsi="Kalpurush" w:cs="Kalpurush" w:hint="cs"/>
          <w:cs/>
          <w:lang w:bidi="bn-BD"/>
        </w:rPr>
        <w:t>-</w:t>
      </w:r>
      <w:r>
        <w:rPr>
          <w:rFonts w:ascii="Kalpurush" w:eastAsia="Nikosh" w:hAnsi="Kalpurush" w:cs="Kalpurush"/>
          <w:cs/>
          <w:lang w:bidi="bn-BD"/>
        </w:rPr>
        <w:t>হু খাই</w:t>
      </w:r>
      <w:r>
        <w:rPr>
          <w:rFonts w:ascii="Kalpurush" w:eastAsia="Nikosh" w:hAnsi="Kalpurush" w:cs="Kalpurush" w:hint="cs"/>
          <w:cs/>
          <w:lang w:bidi="as-IN"/>
        </w:rPr>
        <w:t>ৰা</w:t>
      </w:r>
      <w:r w:rsidRPr="00861760">
        <w:rPr>
          <w:rFonts w:ascii="Kalpurush" w:eastAsia="Nikosh" w:hAnsi="Kalpurush" w:cs="Kalpurush" w:hint="cs"/>
          <w:lang w:bidi="bn-BD"/>
        </w:rPr>
        <w:t>,</w:t>
      </w:r>
      <w:r w:rsidRPr="00861760">
        <w:rPr>
          <w:rFonts w:ascii="Kalpurush" w:eastAsia="Nikosh" w:hAnsi="Kalpurush" w:cs="Kalpurush"/>
          <w:lang w:bidi="bn-BD"/>
        </w:rPr>
        <w:t xml:space="preserve"> </w:t>
      </w:r>
      <w:r>
        <w:rPr>
          <w:rFonts w:ascii="Kalpurush" w:eastAsia="Nikosh" w:hAnsi="Kalpurush" w:cs="Kalpurush" w:hint="cs"/>
          <w:cs/>
          <w:lang w:bidi="as-IN"/>
        </w:rPr>
        <w:t>অৰা</w:t>
      </w:r>
      <w:r w:rsidRPr="00861760">
        <w:rPr>
          <w:rFonts w:ascii="Kalpurush" w:eastAsia="Nikosh" w:hAnsi="Kalpurush" w:cs="Kalpurush"/>
          <w:cs/>
          <w:lang w:bidi="bn-BD"/>
        </w:rPr>
        <w:t>যা</w:t>
      </w:r>
      <w:r w:rsidRPr="00861760">
        <w:rPr>
          <w:rFonts w:ascii="Kalpurush" w:eastAsia="Nikosh" w:hAnsi="Kalpurush" w:cs="Kalpurush" w:hint="cs"/>
          <w:cs/>
          <w:lang w:bidi="bn-BD"/>
        </w:rPr>
        <w:t>ক্বাকা</w:t>
      </w:r>
      <w:r w:rsidRPr="00861760">
        <w:rPr>
          <w:rFonts w:ascii="Kalpurush" w:eastAsia="Nikosh" w:hAnsi="Kalpurush" w:cs="Kalpurush"/>
          <w:cs/>
          <w:lang w:bidi="bn-BD"/>
        </w:rPr>
        <w:t>ল্লা</w:t>
      </w:r>
      <w:r w:rsidRPr="00861760">
        <w:rPr>
          <w:rFonts w:ascii="Kalpurush" w:eastAsia="Nikosh" w:hAnsi="Kalpurush" w:cs="Kalpurush" w:hint="cs"/>
          <w:cs/>
          <w:lang w:bidi="bn-BD"/>
        </w:rPr>
        <w:t>-</w:t>
      </w:r>
      <w:r w:rsidRPr="00861760">
        <w:rPr>
          <w:rFonts w:ascii="Kalpurush" w:eastAsia="Nikosh" w:hAnsi="Kalpurush" w:cs="Kalpurush"/>
          <w:cs/>
          <w:lang w:bidi="bn-BD"/>
        </w:rPr>
        <w:t>হু মি</w:t>
      </w:r>
      <w:r>
        <w:rPr>
          <w:rFonts w:ascii="Kalpurush" w:eastAsia="Nikosh" w:hAnsi="Kalpurush" w:cs="Kalpurush" w:hint="cs"/>
          <w:cs/>
          <w:lang w:bidi="as-IN"/>
        </w:rPr>
        <w:t>ছ</w:t>
      </w:r>
      <w:r>
        <w:rPr>
          <w:rFonts w:ascii="Kalpurush" w:eastAsia="Nikosh" w:hAnsi="Kalpurush" w:cs="Kalpurush"/>
          <w:cs/>
          <w:lang w:bidi="bn-BD"/>
        </w:rPr>
        <w:t>লাহু ও</w:t>
      </w:r>
      <w:r>
        <w:rPr>
          <w:rFonts w:ascii="Kalpurush" w:eastAsia="Nikosh" w:hAnsi="Kalpurush" w:cs="Kalpurush" w:hint="cs"/>
          <w:cs/>
          <w:lang w:bidi="as-IN"/>
        </w:rPr>
        <w:t>ৱা</w:t>
      </w:r>
      <w:r w:rsidRPr="00861760">
        <w:rPr>
          <w:rFonts w:ascii="Kalpurush" w:eastAsia="Nikosh" w:hAnsi="Kalpurush" w:cs="Kalpurush"/>
          <w:cs/>
          <w:lang w:bidi="bn-BD"/>
        </w:rPr>
        <w:t xml:space="preserve"> আজ</w:t>
      </w:r>
      <w:r w:rsidRPr="00861760">
        <w:rPr>
          <w:rFonts w:ascii="Kalpurush" w:eastAsia="Nikosh" w:hAnsi="Kalpurush" w:cs="Kalpurush" w:hint="cs"/>
          <w:cs/>
          <w:lang w:bidi="bn-BD"/>
        </w:rPr>
        <w:t>যা</w:t>
      </w:r>
      <w:r w:rsidRPr="00861760">
        <w:rPr>
          <w:rFonts w:ascii="Kalpurush" w:eastAsia="Nikosh" w:hAnsi="Kalpurush" w:cs="Kalpurush"/>
          <w:cs/>
          <w:lang w:bidi="bn-BD"/>
        </w:rPr>
        <w:t xml:space="preserve">লা </w:t>
      </w:r>
      <w:r>
        <w:rPr>
          <w:rFonts w:ascii="Kalpurush" w:eastAsia="Nikosh" w:hAnsi="Kalpurush" w:cs="Kalpurush" w:hint="cs"/>
          <w:cs/>
          <w:lang w:bidi="as-IN"/>
        </w:rPr>
        <w:t>ছাৱা</w:t>
      </w:r>
      <w:r w:rsidRPr="00861760">
        <w:rPr>
          <w:rFonts w:ascii="Kalpurush" w:eastAsia="Nikosh" w:hAnsi="Kalpurush" w:cs="Kalpurush" w:hint="cs"/>
          <w:cs/>
          <w:lang w:bidi="bn-BD"/>
        </w:rPr>
        <w:t>-</w:t>
      </w:r>
      <w:r w:rsidRPr="00861760">
        <w:rPr>
          <w:rFonts w:ascii="Kalpurush" w:eastAsia="Nikosh" w:hAnsi="Kalpurush" w:cs="Kalpurush"/>
          <w:cs/>
          <w:lang w:bidi="bn-BD"/>
        </w:rPr>
        <w:t>বাকা)।</w:t>
      </w:r>
    </w:p>
    <w:p w:rsidR="00FB75BF" w:rsidRPr="00D26D4F" w:rsidRDefault="00FB75BF" w:rsidP="00FB75BF">
      <w:pPr>
        <w:widowControl w:val="0"/>
        <w:bidi w:val="0"/>
        <w:spacing w:line="216" w:lineRule="auto"/>
        <w:ind w:hanging="11"/>
        <w:jc w:val="both"/>
        <w:rPr>
          <w:rFonts w:cs="Traditional Naskh"/>
          <w:spacing w:val="-6"/>
          <w:w w:val="95"/>
          <w:rtl/>
          <w:cs/>
          <w:lang w:bidi="as-IN"/>
        </w:rPr>
      </w:pPr>
      <w:r w:rsidRPr="00861760">
        <w:rPr>
          <w:rFonts w:ascii="Kalpurush" w:eastAsia="Nikosh" w:hAnsi="Kalpurush" w:cs="Kalpurush"/>
          <w:lang w:bidi="bn-BD"/>
        </w:rPr>
        <w:t>“</w:t>
      </w:r>
      <w:r w:rsidRPr="00861760">
        <w:rPr>
          <w:rFonts w:ascii="Kalpurush" w:eastAsia="Nikosh" w:hAnsi="Kalpurush" w:cs="Kalpurush"/>
          <w:cs/>
          <w:lang w:bidi="bn-BD"/>
        </w:rPr>
        <w:t>আল্লাহ</w:t>
      </w:r>
      <w:r>
        <w:rPr>
          <w:rFonts w:ascii="Kalpurush" w:eastAsia="Nikosh" w:hAnsi="Kalpurush" w:cs="Kalpurush" w:hint="cs"/>
          <w:cs/>
          <w:lang w:bidi="as-IN"/>
        </w:rPr>
        <w:t>ে</w:t>
      </w:r>
      <w:r w:rsidRPr="00861760">
        <w:rPr>
          <w:rFonts w:ascii="Kalpurush" w:eastAsia="Nikosh" w:hAnsi="Kalpurush" w:cs="Kalpurush"/>
          <w:cs/>
          <w:lang w:bidi="bn-BD"/>
        </w:rPr>
        <w:t xml:space="preserve"> আপ</w:t>
      </w:r>
      <w:r>
        <w:rPr>
          <w:rFonts w:ascii="Kalpurush" w:eastAsia="Nikosh" w:hAnsi="Kalpurush" w:cs="Kalpurush" w:hint="cs"/>
          <w:cs/>
          <w:lang w:bidi="as-IN"/>
        </w:rPr>
        <w:t>ো</w:t>
      </w:r>
      <w:r>
        <w:rPr>
          <w:rFonts w:ascii="Kalpurush" w:eastAsia="Nikosh" w:hAnsi="Kalpurush" w:cs="Kalpurush"/>
          <w:cs/>
          <w:lang w:bidi="bn-BD"/>
        </w:rPr>
        <w:t>নাক</w:t>
      </w:r>
      <w:r>
        <w:rPr>
          <w:rFonts w:ascii="Kalpurush" w:eastAsia="Nikosh" w:hAnsi="Kalpurush" w:cs="Kalpurush" w:hint="cs"/>
          <w:cs/>
          <w:lang w:bidi="as-IN"/>
        </w:rPr>
        <w:t>ো</w:t>
      </w:r>
      <w:r>
        <w:rPr>
          <w:rFonts w:ascii="Kalpurush" w:eastAsia="Nikosh" w:hAnsi="Kalpurush" w:cs="Kalpurush"/>
          <w:cs/>
          <w:lang w:bidi="bn-BD"/>
        </w:rPr>
        <w:t xml:space="preserve"> ব</w:t>
      </w:r>
      <w:r>
        <w:rPr>
          <w:rFonts w:ascii="Kalpurush" w:eastAsia="Nikosh" w:hAnsi="Kalpurush" w:cs="Kalpurush" w:hint="cs"/>
          <w:cs/>
          <w:lang w:bidi="as-IN"/>
        </w:rPr>
        <w:t>ৰ</w:t>
      </w:r>
      <w:r w:rsidRPr="00861760">
        <w:rPr>
          <w:rFonts w:ascii="Kalpurush" w:eastAsia="Nikosh" w:hAnsi="Kalpurush" w:cs="Kalpurush"/>
          <w:cs/>
          <w:lang w:bidi="bn-BD"/>
        </w:rPr>
        <w:t xml:space="preserve">কত </w:t>
      </w:r>
      <w:r>
        <w:rPr>
          <w:rFonts w:ascii="Kalpurush" w:eastAsia="Nikosh" w:hAnsi="Kalpurush" w:cs="Kalpurush"/>
          <w:cs/>
          <w:lang w:bidi="bn-BD"/>
        </w:rPr>
        <w:t>দান ক</w:t>
      </w:r>
      <w:r>
        <w:rPr>
          <w:rFonts w:ascii="Kalpurush" w:eastAsia="Nikosh" w:hAnsi="Kalpurush" w:cs="Kalpurush" w:hint="cs"/>
          <w:cs/>
          <w:lang w:bidi="as-IN"/>
        </w:rPr>
        <w:t>ৰক</w:t>
      </w:r>
      <w:r w:rsidRPr="00861760">
        <w:rPr>
          <w:rFonts w:ascii="Kalpurush" w:eastAsia="Nikosh" w:hAnsi="Kalpurush" w:cs="Kalpurush"/>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sidRPr="00861760">
        <w:rPr>
          <w:rFonts w:ascii="Kalpurush" w:eastAsia="Nikosh" w:hAnsi="Kalpurush" w:cs="Kalpurush" w:hint="cs"/>
          <w:cs/>
          <w:lang w:bidi="bn-BD"/>
        </w:rPr>
        <w:t xml:space="preserve"> আপ</w:t>
      </w:r>
      <w:r>
        <w:rPr>
          <w:rFonts w:ascii="Kalpurush" w:eastAsia="Nikosh" w:hAnsi="Kalpurush" w:cs="Kalpurush" w:hint="cs"/>
          <w:cs/>
          <w:lang w:bidi="as-IN"/>
        </w:rPr>
        <w:t>ো</w:t>
      </w:r>
      <w:r>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ওপৰত</w:t>
      </w:r>
      <w:r>
        <w:rPr>
          <w:rFonts w:ascii="Kalpurush" w:eastAsia="Nikosh" w:hAnsi="Kalpurush" w:cs="Kalpurush" w:hint="cs"/>
          <w:cs/>
          <w:lang w:bidi="bn-BD"/>
        </w:rPr>
        <w:t xml:space="preserve"> ব</w:t>
      </w:r>
      <w:r>
        <w:rPr>
          <w:rFonts w:ascii="Kalpurush" w:eastAsia="Nikosh" w:hAnsi="Kalpurush" w:cs="Kalpurush" w:hint="cs"/>
          <w:cs/>
          <w:lang w:bidi="as-IN"/>
        </w:rPr>
        <w:t>ৰ</w:t>
      </w:r>
      <w:r>
        <w:rPr>
          <w:rFonts w:ascii="Kalpurush" w:eastAsia="Nikosh" w:hAnsi="Kalpurush" w:cs="Kalpurush" w:hint="cs"/>
          <w:cs/>
          <w:lang w:bidi="bn-BD"/>
        </w:rPr>
        <w:t>কত নাযিল ক</w:t>
      </w:r>
      <w:r>
        <w:rPr>
          <w:rFonts w:ascii="Kalpurush" w:eastAsia="Nikosh" w:hAnsi="Kalpurush" w:cs="Kalpurush" w:hint="cs"/>
          <w:cs/>
          <w:lang w:bidi="as-IN"/>
        </w:rPr>
        <w:t>ৰক</w:t>
      </w:r>
      <w:r>
        <w:rPr>
          <w:rFonts w:ascii="Kalpurush" w:eastAsia="Nikosh" w:hAnsi="Kalpurush" w:cs="Mangal" w:hint="cs"/>
          <w:cs/>
          <w:lang w:bidi="hi-IN"/>
        </w:rPr>
        <w:t xml:space="preserve">। </w:t>
      </w:r>
      <w:r>
        <w:rPr>
          <w:rFonts w:ascii="Kalpurush" w:eastAsia="Nikosh" w:hAnsi="Kalpurush" w:cs="Vrinda" w:hint="cs"/>
          <w:cs/>
          <w:lang w:bidi="bn-IN"/>
        </w:rPr>
        <w:t>আল্লাহ</w:t>
      </w:r>
      <w:r>
        <w:rPr>
          <w:rFonts w:ascii="Kalpurush" w:eastAsia="Nikosh" w:hAnsi="Kalpurush" w:cs="Kalpurush" w:hint="cs"/>
          <w:cs/>
          <w:lang w:bidi="as-IN"/>
        </w:rPr>
        <w:t>ে</w:t>
      </w:r>
      <w:r>
        <w:rPr>
          <w:rFonts w:ascii="Kalpurush" w:eastAsia="Nikosh" w:hAnsi="Kalpurush" w:cs="Kalpurush" w:hint="cs"/>
          <w:cs/>
          <w:lang w:bidi="bn-BD"/>
        </w:rPr>
        <w:t xml:space="preserve"> </w:t>
      </w:r>
      <w:r w:rsidRPr="00126EF1">
        <w:rPr>
          <w:rFonts w:ascii="Kalpurush" w:eastAsia="Nikosh" w:hAnsi="Kalpurush" w:cs="Kalpurush"/>
          <w:cs/>
          <w:lang w:bidi="bn-BD"/>
        </w:rPr>
        <w:t>আপ</w:t>
      </w:r>
      <w:r>
        <w:rPr>
          <w:rFonts w:ascii="Kalpurush" w:eastAsia="Nikosh" w:hAnsi="Kalpurush" w:cs="Kalpurush" w:hint="cs"/>
          <w:cs/>
          <w:lang w:bidi="as-IN"/>
        </w:rPr>
        <w:t>ো</w:t>
      </w:r>
      <w:r>
        <w:rPr>
          <w:rFonts w:ascii="Kalpurush" w:eastAsia="Nikosh" w:hAnsi="Kalpurush" w:cs="Kalpurush"/>
          <w:cs/>
          <w:lang w:bidi="bn-BD"/>
        </w:rPr>
        <w:t>নাক উত্তম প্রতিদান দ</w:t>
      </w:r>
      <w:r>
        <w:rPr>
          <w:rFonts w:ascii="Kalpurush" w:eastAsia="Nikosh" w:hAnsi="Kalpurush" w:cs="Kalpurush" w:hint="cs"/>
          <w:cs/>
          <w:lang w:bidi="as-IN"/>
        </w:rPr>
        <w:t>া</w:t>
      </w:r>
      <w:r w:rsidRPr="00126EF1">
        <w:rPr>
          <w:rFonts w:ascii="Kalpurush" w:eastAsia="Nikosh" w:hAnsi="Kalpurush" w:cs="Kalpurush"/>
          <w:cs/>
          <w:lang w:bidi="bn-BD"/>
        </w:rPr>
        <w:t>ন</w:t>
      </w:r>
      <w:r>
        <w:rPr>
          <w:rFonts w:ascii="Kalpurush" w:eastAsia="Nikosh" w:hAnsi="Kalpurush" w:cs="Kalpurush" w:hint="cs"/>
          <w:cs/>
          <w:lang w:bidi="as-IN"/>
        </w:rPr>
        <w:t xml:space="preserve"> কৰক</w:t>
      </w:r>
      <w:r w:rsidRPr="00126EF1">
        <w:rPr>
          <w:rFonts w:ascii="Kalpurush" w:eastAsia="Nikosh" w:hAnsi="Kalpurush" w:cs="Kalpurush"/>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w:t>
      </w:r>
      <w:r w:rsidRPr="00126EF1">
        <w:rPr>
          <w:rFonts w:ascii="Kalpurush" w:eastAsia="Nikosh" w:hAnsi="Kalpurush" w:cs="Kalpurush"/>
          <w:cs/>
          <w:lang w:bidi="bn-BD"/>
        </w:rPr>
        <w:t>আপ</w:t>
      </w:r>
      <w:r>
        <w:rPr>
          <w:rFonts w:ascii="Kalpurush" w:eastAsia="Nikosh" w:hAnsi="Kalpurush" w:cs="Kalpurush" w:hint="cs"/>
          <w:cs/>
          <w:lang w:bidi="as-IN"/>
        </w:rPr>
        <w:t>ো</w:t>
      </w:r>
      <w:r>
        <w:rPr>
          <w:rFonts w:ascii="Kalpurush" w:eastAsia="Nikosh" w:hAnsi="Kalpurush" w:cs="Kalpurush"/>
          <w:cs/>
          <w:lang w:bidi="bn-BD"/>
        </w:rPr>
        <w:t>নাক</w:t>
      </w:r>
      <w:r>
        <w:rPr>
          <w:rFonts w:ascii="Kalpurush" w:eastAsia="Nikosh" w:hAnsi="Kalpurush" w:cs="Kalpurush" w:hint="cs"/>
          <w:cs/>
          <w:lang w:bidi="as-IN"/>
        </w:rPr>
        <w:t>ো</w:t>
      </w:r>
      <w:r w:rsidRPr="00126EF1">
        <w:rPr>
          <w:rFonts w:ascii="Kalpurush" w:eastAsia="Nikosh" w:hAnsi="Kalpurush" w:cs="Kalpurush"/>
          <w:cs/>
          <w:lang w:bidi="bn-BD"/>
        </w:rPr>
        <w:t xml:space="preserve"> </w:t>
      </w:r>
      <w:r>
        <w:rPr>
          <w:rFonts w:ascii="Kalpurush" w:eastAsia="Nikosh" w:hAnsi="Kalpurush" w:cs="Kalpurush" w:hint="cs"/>
          <w:cs/>
          <w:lang w:bidi="bn-BD"/>
        </w:rPr>
        <w:t>অনু</w:t>
      </w:r>
      <w:r>
        <w:rPr>
          <w:rFonts w:ascii="Kalpurush" w:eastAsia="Nikosh" w:hAnsi="Kalpurush" w:cs="Kalpurush" w:hint="cs"/>
          <w:cs/>
          <w:lang w:bidi="as-IN"/>
        </w:rPr>
        <w:t>ৰূ</w:t>
      </w:r>
      <w:r>
        <w:rPr>
          <w:rFonts w:ascii="Kalpurush" w:eastAsia="Nikosh" w:hAnsi="Kalpurush" w:cs="Kalpurush" w:hint="cs"/>
          <w:cs/>
          <w:lang w:bidi="bn-BD"/>
        </w:rPr>
        <w:t>প</w:t>
      </w:r>
      <w:r>
        <w:rPr>
          <w:rFonts w:ascii="Kalpurush" w:eastAsia="Nikosh" w:hAnsi="Kalpurush" w:cs="Kalpurush"/>
          <w:cs/>
          <w:lang w:bidi="bn-BD"/>
        </w:rPr>
        <w:t xml:space="preserve"> দান ক</w:t>
      </w:r>
      <w:r>
        <w:rPr>
          <w:rFonts w:ascii="Kalpurush" w:eastAsia="Nikosh" w:hAnsi="Kalpurush" w:cs="Kalpurush" w:hint="cs"/>
          <w:cs/>
          <w:lang w:bidi="as-IN"/>
        </w:rPr>
        <w:t>ৰক</w:t>
      </w:r>
      <w:r>
        <w:rPr>
          <w:rFonts w:ascii="Kalpurush" w:eastAsia="Nikosh" w:hAnsi="Kalpurush" w:cs="Kalpurush"/>
          <w:cs/>
          <w:lang w:bidi="bn-BD"/>
        </w:rPr>
        <w:t xml:space="preserve"> </w:t>
      </w:r>
      <w:r>
        <w:rPr>
          <w:rFonts w:ascii="Kalpurush" w:eastAsia="Nikosh" w:hAnsi="Kalpurush" w:cs="Kalpurush" w:hint="cs"/>
          <w:cs/>
          <w:lang w:bidi="as-IN"/>
        </w:rPr>
        <w:t>আৰু</w:t>
      </w:r>
      <w:r w:rsidRPr="00126EF1">
        <w:rPr>
          <w:rFonts w:ascii="Kalpurush" w:eastAsia="Nikosh" w:hAnsi="Kalpurush" w:cs="Kalpurush"/>
          <w:cs/>
          <w:lang w:bidi="bn-BD"/>
        </w:rPr>
        <w:t xml:space="preserve"> আপ</w:t>
      </w:r>
      <w:r>
        <w:rPr>
          <w:rFonts w:ascii="Kalpurush" w:eastAsia="Nikosh" w:hAnsi="Kalpurush" w:cs="Kalpurush" w:hint="cs"/>
          <w:cs/>
          <w:lang w:bidi="as-IN"/>
        </w:rPr>
        <w:t>ো</w:t>
      </w:r>
      <w:r>
        <w:rPr>
          <w:rFonts w:ascii="Kalpurush" w:eastAsia="Nikosh" w:hAnsi="Kalpurush" w:cs="Kalpurush"/>
          <w:cs/>
          <w:lang w:bidi="bn-BD"/>
        </w:rPr>
        <w:t>না</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ছোৱাব</w:t>
      </w:r>
      <w:r>
        <w:rPr>
          <w:rFonts w:ascii="Kalpurush" w:eastAsia="Nikosh" w:hAnsi="Kalpurush" w:cs="Kalpurush"/>
          <w:cs/>
          <w:lang w:bidi="bn-BD"/>
        </w:rPr>
        <w:t xml:space="preserve"> বহুগুণ বৃদ্ধি ক</w:t>
      </w:r>
      <w:r>
        <w:rPr>
          <w:rFonts w:ascii="Kalpurush" w:eastAsia="Nikosh" w:hAnsi="Kalpurush" w:cs="Kalpurush" w:hint="cs"/>
          <w:cs/>
          <w:lang w:bidi="as-IN"/>
        </w:rPr>
        <w:t>ৰক</w:t>
      </w:r>
      <w:r w:rsidRPr="00126EF1">
        <w:rPr>
          <w:rFonts w:ascii="Kalpurush" w:eastAsia="Nikosh" w:hAnsi="Kalpurush" w:cs="Mangal"/>
          <w:cs/>
          <w:lang w:bidi="hi-IN"/>
        </w:rPr>
        <w:t>।</w:t>
      </w:r>
      <w:r>
        <w:rPr>
          <w:rFonts w:ascii="Kalpurush" w:eastAsia="Nikosh" w:hAnsi="Kalpurush" w:cs="Kalpurush"/>
          <w:lang w:bidi="bn-BD"/>
        </w:rPr>
        <w:t xml:space="preserve"> (</w:t>
      </w:r>
      <w:r>
        <w:rPr>
          <w:rFonts w:ascii="Kalpurush" w:eastAsia="Nikosh" w:hAnsi="Kalpurush" w:cs="Kalpurush" w:hint="cs"/>
          <w:cs/>
          <w:lang w:bidi="as-IN"/>
        </w:rPr>
        <w:t>আল আজকাৰ লিন নবৱী ৩৪৯ পৃঃ)</w:t>
      </w:r>
    </w:p>
    <w:p w:rsidR="00FB75BF" w:rsidRDefault="00FB75BF" w:rsidP="00406392">
      <w:pPr>
        <w:pStyle w:val="222"/>
      </w:pPr>
      <w:bookmarkStart w:id="101" w:name="_Toc274349384"/>
      <w:bookmarkStart w:id="102" w:name="_Toc275257614"/>
      <w:r w:rsidRPr="00D26D4F">
        <w:rPr>
          <w:rFonts w:hint="cs"/>
          <w:rtl/>
          <w:cs/>
        </w:rPr>
        <w:t xml:space="preserve">48 </w:t>
      </w:r>
      <w:r w:rsidRPr="00D26D4F">
        <w:rPr>
          <w:rFonts w:cs="Traditional Arabic" w:hint="cs"/>
          <w:rtl/>
          <w:lang w:bidi="ar-SA"/>
        </w:rPr>
        <w:t>ـ</w:t>
      </w:r>
      <w:r w:rsidRPr="00D26D4F">
        <w:rPr>
          <w:rFonts w:hint="cs"/>
          <w:rtl/>
          <w:cs/>
        </w:rPr>
        <w:t xml:space="preserve">  </w:t>
      </w:r>
      <w:r w:rsidRPr="00D26D4F">
        <w:rPr>
          <w:rFonts w:hint="cs"/>
          <w:rtl/>
          <w:lang w:bidi="ar-SA"/>
        </w:rPr>
        <w:t>مَــــا</w:t>
      </w:r>
      <w:r w:rsidRPr="00D26D4F">
        <w:rPr>
          <w:rFonts w:hint="cs"/>
          <w:rtl/>
          <w:cs/>
        </w:rPr>
        <w:t xml:space="preserve"> </w:t>
      </w:r>
      <w:r w:rsidRPr="00D26D4F">
        <w:rPr>
          <w:rFonts w:hint="cs"/>
          <w:rtl/>
          <w:lang w:bidi="ar-SA"/>
        </w:rPr>
        <w:t>يُعــــوَّذُ</w:t>
      </w:r>
      <w:r w:rsidRPr="00D26D4F">
        <w:rPr>
          <w:rFonts w:hint="cs"/>
          <w:rtl/>
          <w:cs/>
        </w:rPr>
        <w:t xml:space="preserve"> </w:t>
      </w:r>
      <w:r w:rsidRPr="00D26D4F">
        <w:rPr>
          <w:rFonts w:hint="cs"/>
          <w:rtl/>
          <w:lang w:bidi="ar-SA"/>
        </w:rPr>
        <w:t>بِــــهِ</w:t>
      </w:r>
      <w:r w:rsidRPr="00D26D4F">
        <w:rPr>
          <w:rFonts w:hint="cs"/>
          <w:rtl/>
          <w:cs/>
        </w:rPr>
        <w:t xml:space="preserve"> </w:t>
      </w:r>
      <w:r w:rsidRPr="00D26D4F">
        <w:rPr>
          <w:rFonts w:hint="cs"/>
          <w:rtl/>
          <w:lang w:bidi="ar-SA"/>
        </w:rPr>
        <w:t>الأَوْلاَدُ</w:t>
      </w:r>
      <w:bookmarkEnd w:id="101"/>
      <w:bookmarkEnd w:id="102"/>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s¯©ank ik duAar dµara AaS\y idb?</w:t>
      </w:r>
    </w:p>
    <w:p w:rsidR="00FB75BF" w:rsidRPr="00D26D4F" w:rsidRDefault="00FB75BF" w:rsidP="00406392">
      <w:pPr>
        <w:pStyle w:val="222"/>
        <w:rPr>
          <w:rtl/>
          <w:cs/>
        </w:rPr>
      </w:pPr>
    </w:p>
    <w:p w:rsidR="00FB75BF" w:rsidRDefault="00FB75BF" w:rsidP="00FB75BF">
      <w:pPr>
        <w:widowControl w:val="0"/>
        <w:spacing w:line="216" w:lineRule="auto"/>
        <w:ind w:hanging="11"/>
        <w:jc w:val="lowKashida"/>
        <w:rPr>
          <w:rFonts w:cs="Traditional Naskh"/>
          <w:spacing w:val="-8"/>
        </w:rPr>
      </w:pPr>
      <w:r w:rsidRPr="00D26D4F">
        <w:rPr>
          <w:rFonts w:cs="Traditional Naskh" w:hint="cs"/>
          <w:spacing w:val="-8"/>
          <w:rtl/>
        </w:rPr>
        <w:t>146</w:t>
      </w:r>
      <w:r w:rsidRPr="00B32DCB">
        <w:rPr>
          <w:rFonts w:cs="KFGQPC Uthman Taha Naskh" w:hint="cs"/>
          <w:spacing w:val="-8"/>
          <w:rtl/>
        </w:rPr>
        <w:t xml:space="preserve">- كَانَ رَسُولُ اللَّهِ </w:t>
      </w:r>
      <w:r w:rsidR="00B32DCB">
        <w:rPr>
          <w:rFonts w:ascii="AAAGoldenLotus Stg1_Ver1" w:hAnsi="AAAGoldenLotus Stg1_Ver1" w:cs="KFGQPC Uthman Taha Naskh" w:hint="cs"/>
          <w:color w:val="006699"/>
          <w:spacing w:val="-8"/>
          <w:rtl/>
        </w:rPr>
        <w:t xml:space="preserve"> صلى الله عليه وسلم </w:t>
      </w:r>
      <w:r w:rsidRPr="00B32DCB">
        <w:rPr>
          <w:rFonts w:cs="KFGQPC Uthman Taha Naskh" w:hint="cs"/>
          <w:spacing w:val="-8"/>
          <w:rtl/>
        </w:rPr>
        <w:t xml:space="preserve"> يُعَوِّذُ الحَسَنَ وَالحُسَينَ </w:t>
      </w:r>
      <w:r w:rsidR="00B32DCB">
        <w:rPr>
          <w:rFonts w:ascii="AAAGoldenLotus Stg1_Ver1" w:hAnsi="AAAGoldenLotus Stg1_Ver1" w:cs="KFGQPC Uthman Taha Naskh" w:hint="cs"/>
          <w:color w:val="008080"/>
          <w:spacing w:val="-8"/>
          <w:rtl/>
        </w:rPr>
        <w:t xml:space="preserve">رضي الله عنهما </w:t>
      </w:r>
      <w:r w:rsidRPr="00B32DCB">
        <w:rPr>
          <w:rFonts w:cs="KFGQPC Uthman Taha Naskh" w:hint="cs"/>
          <w:color w:val="006699"/>
          <w:spacing w:val="-8"/>
          <w:rtl/>
        </w:rPr>
        <w:t>((</w:t>
      </w:r>
      <w:r w:rsidRPr="00B32DCB">
        <w:rPr>
          <w:rFonts w:cs="KFGQPC Uthman Taha Naskh"/>
          <w:spacing w:val="-8"/>
          <w:rtl/>
        </w:rPr>
        <w:t>أُع</w:t>
      </w:r>
      <w:r w:rsidRPr="00B32DCB">
        <w:rPr>
          <w:rFonts w:cs="KFGQPC Uthman Taha Naskh" w:hint="cs"/>
          <w:spacing w:val="-8"/>
          <w:rtl/>
        </w:rPr>
        <w:t>ِ</w:t>
      </w:r>
      <w:r w:rsidRPr="00B32DCB">
        <w:rPr>
          <w:rFonts w:cs="KFGQPC Uthman Taha Naskh"/>
          <w:spacing w:val="-8"/>
          <w:rtl/>
        </w:rPr>
        <w:t>يذُكُم</w:t>
      </w:r>
      <w:r w:rsidRPr="00B32DCB">
        <w:rPr>
          <w:rFonts w:cs="KFGQPC Uthman Taha Naskh" w:hint="cs"/>
          <w:spacing w:val="-8"/>
          <w:rtl/>
        </w:rPr>
        <w:t>َ</w:t>
      </w:r>
      <w:r w:rsidRPr="00B32DCB">
        <w:rPr>
          <w:rFonts w:cs="KFGQPC Uthman Taha Naskh"/>
          <w:spacing w:val="-8"/>
          <w:rtl/>
        </w:rPr>
        <w:t>ا بِكَلِم</w:t>
      </w:r>
      <w:r w:rsidRPr="00B32DCB">
        <w:rPr>
          <w:rFonts w:cs="KFGQPC Uthman Taha Naskh" w:hint="cs"/>
          <w:spacing w:val="-8"/>
          <w:rtl/>
        </w:rPr>
        <w:t>َ</w:t>
      </w:r>
      <w:r w:rsidRPr="00B32DCB">
        <w:rPr>
          <w:rFonts w:cs="KFGQPC Uthman Taha Naskh"/>
          <w:spacing w:val="-8"/>
          <w:rtl/>
        </w:rPr>
        <w:t>اتِ اللَّهِ التّ</w:t>
      </w:r>
      <w:r w:rsidRPr="00B32DCB">
        <w:rPr>
          <w:rFonts w:cs="KFGQPC Uthman Taha Naskh" w:hint="cs"/>
          <w:spacing w:val="-8"/>
          <w:rtl/>
        </w:rPr>
        <w:t>َ</w:t>
      </w:r>
      <w:r w:rsidRPr="00B32DCB">
        <w:rPr>
          <w:rFonts w:cs="KFGQPC Uthman Taha Naskh"/>
          <w:spacing w:val="-8"/>
          <w:rtl/>
        </w:rPr>
        <w:t>امَّة</w:t>
      </w:r>
      <w:r w:rsidRPr="00B32DCB">
        <w:rPr>
          <w:rFonts w:cs="KFGQPC Uthman Taha Naskh" w:hint="cs"/>
          <w:spacing w:val="-8"/>
          <w:rtl/>
        </w:rPr>
        <w:t>ِ</w:t>
      </w:r>
      <w:r w:rsidRPr="00B32DCB">
        <w:rPr>
          <w:rFonts w:cs="KFGQPC Uthman Taha Naskh"/>
          <w:spacing w:val="-8"/>
          <w:rtl/>
        </w:rPr>
        <w:t xml:space="preserve"> مِنْ كُلِّ شَيْط</w:t>
      </w:r>
      <w:r w:rsidRPr="00B32DCB">
        <w:rPr>
          <w:rFonts w:cs="KFGQPC Uthman Taha Naskh" w:hint="cs"/>
          <w:spacing w:val="-8"/>
          <w:rtl/>
        </w:rPr>
        <w:t>َ</w:t>
      </w:r>
      <w:r w:rsidRPr="00B32DCB">
        <w:rPr>
          <w:rFonts w:cs="KFGQPC Uthman Taha Naskh"/>
          <w:spacing w:val="-8"/>
          <w:rtl/>
        </w:rPr>
        <w:t>انٍ وَه</w:t>
      </w:r>
      <w:r w:rsidRPr="00B32DCB">
        <w:rPr>
          <w:rFonts w:cs="KFGQPC Uthman Taha Naskh" w:hint="cs"/>
          <w:spacing w:val="-8"/>
          <w:rtl/>
        </w:rPr>
        <w:t>َ</w:t>
      </w:r>
      <w:r w:rsidRPr="00B32DCB">
        <w:rPr>
          <w:rFonts w:cs="KFGQPC Uthman Taha Naskh"/>
          <w:spacing w:val="-8"/>
          <w:rtl/>
        </w:rPr>
        <w:t>امَّة</w:t>
      </w:r>
      <w:r w:rsidRPr="00B32DCB">
        <w:rPr>
          <w:rFonts w:cs="KFGQPC Uthman Taha Naskh" w:hint="cs"/>
          <w:spacing w:val="-8"/>
          <w:rtl/>
        </w:rPr>
        <w:t>ٍ</w:t>
      </w:r>
      <w:r w:rsidRPr="00B32DCB">
        <w:rPr>
          <w:rFonts w:cs="KFGQPC Uthman Taha Naskh"/>
          <w:spacing w:val="-8"/>
          <w:rtl/>
        </w:rPr>
        <w:t>، وَمِنْ كُلِّ عَيْنٍ لا</w:t>
      </w:r>
      <w:r w:rsidRPr="00B32DCB">
        <w:rPr>
          <w:rFonts w:cs="KFGQPC Uthman Taha Naskh" w:hint="cs"/>
          <w:spacing w:val="-8"/>
          <w:rtl/>
        </w:rPr>
        <w:t>َ</w:t>
      </w:r>
      <w:r w:rsidRPr="00B32DCB">
        <w:rPr>
          <w:rFonts w:cs="KFGQPC Uthman Taha Naskh"/>
          <w:spacing w:val="-8"/>
          <w:rtl/>
        </w:rPr>
        <w:t>مَّة</w:t>
      </w:r>
      <w:r w:rsidRPr="00B32DCB">
        <w:rPr>
          <w:rFonts w:cs="KFGQPC Uthman Taha Naskh" w:hint="cs"/>
          <w:spacing w:val="-8"/>
          <w:rtl/>
        </w:rPr>
        <w:t>ٍ</w:t>
      </w:r>
      <w:r w:rsidRPr="00B32DCB">
        <w:rPr>
          <w:rFonts w:cs="KFGQPC Uthman Taha Naskh" w:hint="cs"/>
          <w:color w:val="006699"/>
          <w:spacing w:val="-8"/>
          <w:rtl/>
        </w:rPr>
        <w:t>))</w:t>
      </w:r>
      <w:r w:rsidRPr="00B32DCB">
        <w:rPr>
          <w:rFonts w:cs="KFGQPC Uthman Taha Naskh" w:hint="cs"/>
          <w:spacing w:val="-8"/>
          <w:position w:val="6"/>
          <w:vertAlign w:val="superscript"/>
          <w:rtl/>
        </w:rPr>
        <w:t>(</w:t>
      </w:r>
      <w:r w:rsidRPr="00B32DCB">
        <w:rPr>
          <w:rStyle w:val="FootnoteReference"/>
          <w:rFonts w:cs="KFGQPC Uthman Taha Naskh"/>
          <w:spacing w:val="-8"/>
          <w:position w:val="6"/>
          <w:rtl/>
        </w:rPr>
        <w:footnoteReference w:id="190"/>
      </w:r>
      <w:r w:rsidRPr="00B32DCB">
        <w:rPr>
          <w:rFonts w:cs="KFGQPC Uthman Taha Naskh" w:hint="cs"/>
          <w:spacing w:val="-8"/>
          <w:position w:val="6"/>
          <w:vertAlign w:val="superscript"/>
          <w:rtl/>
        </w:rPr>
        <w:t>)</w:t>
      </w:r>
      <w:r w:rsidRPr="00B32DCB">
        <w:rPr>
          <w:rFonts w:cs="KFGQPC Uthman Taha Naskh"/>
          <w:spacing w:val="-8"/>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(146</w:t>
      </w:r>
      <w:r w:rsidRPr="00430D6B">
        <w:rPr>
          <w:rFonts w:ascii="Aadarsha Ratne Internet" w:hAnsi="Aadarsha Ratne Internet"/>
          <w:color w:val="000000"/>
        </w:rPr>
        <w:t>) fben Aab`baC (ra&amp;) ky raCuluõah Caõaõa-ý Aalafih ACaõaem haCan Aañ ýCafnk Ef duAaer jra-Puka kiriCl: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“Wiyjukuma ibkailma-itõaiht ta-º»ait imn kuiõ S³aftainn A ha-º»ah, Aimn kuiõ Aafinn la-º»ah”|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etamaelak dujnk p\etYk cytan Aañ ibxaÝ¡ jIwr pra Aañ p\etYk ku d_iÁqr pra Aaõahr  pUN^ bakYr ~set AaS\y idO*|</w:t>
      </w:r>
    </w:p>
    <w:p w:rsidR="00FB75BF" w:rsidRPr="00CE5EF1"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4/119)</w:t>
      </w:r>
    </w:p>
    <w:p w:rsidR="00FB75BF" w:rsidRDefault="00FB75BF" w:rsidP="00406392">
      <w:pPr>
        <w:pStyle w:val="222"/>
      </w:pPr>
      <w:bookmarkStart w:id="103" w:name="_Toc274349385"/>
      <w:bookmarkStart w:id="104" w:name="_Toc275257615"/>
      <w:r w:rsidRPr="00D26D4F">
        <w:rPr>
          <w:rFonts w:hint="cs"/>
          <w:rtl/>
          <w:cs/>
        </w:rPr>
        <w:t xml:space="preserve">49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spacing w:val="4"/>
          <w:rtl/>
          <w:lang w:bidi="ar-SA"/>
        </w:rPr>
        <w:t>لِلْمَـــرِيضِ</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عِيَادَتِه</w:t>
      </w:r>
      <w:bookmarkEnd w:id="103"/>
      <w:r w:rsidRPr="00D26D4F">
        <w:rPr>
          <w:rFonts w:hint="cs"/>
          <w:rtl/>
          <w:lang w:bidi="ar-SA"/>
        </w:rPr>
        <w:t>ِ</w:t>
      </w:r>
      <w:bookmarkEnd w:id="104"/>
    </w:p>
    <w:p w:rsidR="00FB75BF" w:rsidRPr="00F147AB" w:rsidRDefault="00FB75BF" w:rsidP="00FB75BF">
      <w:pPr>
        <w:bidi w:val="0"/>
        <w:jc w:val="center"/>
        <w:rPr>
          <w:rFonts w:ascii="Aadarsha Ratne Internet" w:hAnsi="Aadarsha Ratne Internet"/>
          <w:b/>
          <w:bCs/>
          <w:color w:val="000000"/>
        </w:rPr>
      </w:pPr>
      <w:r w:rsidRPr="00F147AB">
        <w:rPr>
          <w:rFonts w:ascii="Aadarsha Ratne Internet" w:hAnsi="Aadarsha Ratne Internet"/>
          <w:b/>
          <w:bCs/>
          <w:color w:val="000000"/>
        </w:rPr>
        <w:t>öS\Âxa krar smyt ebmarIk idb lgIya duAa&amp;</w:t>
      </w:r>
    </w:p>
    <w:p w:rsidR="00FB75BF" w:rsidRPr="00D26D4F" w:rsidRDefault="00FB75BF" w:rsidP="00406392">
      <w:pPr>
        <w:pStyle w:val="222"/>
        <w:rPr>
          <w:rtl/>
          <w:cs/>
        </w:rPr>
      </w:pPr>
    </w:p>
    <w:p w:rsidR="00FB75BF" w:rsidRPr="00B32DCB" w:rsidRDefault="00FB75BF" w:rsidP="00FB75BF">
      <w:pPr>
        <w:widowControl w:val="0"/>
        <w:spacing w:after="80" w:line="216" w:lineRule="auto"/>
        <w:ind w:hanging="11"/>
        <w:jc w:val="lowKashida"/>
        <w:rPr>
          <w:rFonts w:cs="KFGQPC Uthman Taha Naskh"/>
          <w:spacing w:val="-6"/>
          <w:w w:val="95"/>
        </w:rPr>
      </w:pPr>
      <w:r w:rsidRPr="00D26D4F">
        <w:rPr>
          <w:rFonts w:cs="Traditional Naskh" w:hint="cs"/>
          <w:spacing w:val="-6"/>
          <w:w w:val="95"/>
          <w:rtl/>
        </w:rPr>
        <w:t>147</w:t>
      </w:r>
      <w:r w:rsidRPr="00B32DCB">
        <w:rPr>
          <w:rFonts w:cs="KFGQPC Uthman Taha Naskh" w:hint="cs"/>
          <w:spacing w:val="-6"/>
          <w:w w:val="95"/>
          <w:rtl/>
        </w:rPr>
        <w:t>-</w:t>
      </w:r>
      <w:r w:rsidRPr="00B32DCB">
        <w:rPr>
          <w:rFonts w:cs="KFGQPC Uthman Taha Naskh" w:hint="cs"/>
          <w:color w:val="006699"/>
          <w:spacing w:val="-6"/>
          <w:w w:val="95"/>
          <w:position w:val="10"/>
          <w:rtl/>
        </w:rPr>
        <w:t>(1)</w:t>
      </w:r>
      <w:r w:rsidRPr="00B32DCB">
        <w:rPr>
          <w:rFonts w:cs="KFGQPC Uthman Taha Naskh" w:hint="cs"/>
          <w:spacing w:val="-6"/>
          <w:w w:val="95"/>
          <w:rtl/>
        </w:rPr>
        <w:t xml:space="preserve"> </w:t>
      </w:r>
      <w:r w:rsidRPr="00B32DCB">
        <w:rPr>
          <w:rFonts w:cs="KFGQPC Uthman Taha Naskh" w:hint="cs"/>
          <w:color w:val="006699"/>
          <w:spacing w:val="-6"/>
          <w:w w:val="95"/>
          <w:rtl/>
        </w:rPr>
        <w:t>((</w:t>
      </w:r>
      <w:r w:rsidRPr="00B32DCB">
        <w:rPr>
          <w:rFonts w:cs="KFGQPC Uthman Taha Naskh"/>
          <w:spacing w:val="-6"/>
          <w:w w:val="95"/>
          <w:rtl/>
        </w:rPr>
        <w:t>لا</w:t>
      </w:r>
      <w:r w:rsidRPr="00B32DCB">
        <w:rPr>
          <w:rFonts w:cs="KFGQPC Uthman Taha Naskh" w:hint="cs"/>
          <w:spacing w:val="-6"/>
          <w:w w:val="95"/>
          <w:rtl/>
        </w:rPr>
        <w:t>َ</w:t>
      </w:r>
      <w:r w:rsidRPr="00B32DCB">
        <w:rPr>
          <w:rFonts w:cs="KFGQPC Uthman Taha Naskh"/>
          <w:spacing w:val="-6"/>
          <w:w w:val="95"/>
          <w:rtl/>
        </w:rPr>
        <w:t xml:space="preserve"> بأْسَ طَه</w:t>
      </w:r>
      <w:r w:rsidRPr="00B32DCB">
        <w:rPr>
          <w:rFonts w:cs="KFGQPC Uthman Taha Naskh" w:hint="cs"/>
          <w:spacing w:val="-6"/>
          <w:w w:val="95"/>
          <w:rtl/>
        </w:rPr>
        <w:t>ُ</w:t>
      </w:r>
      <w:r w:rsidRPr="00B32DCB">
        <w:rPr>
          <w:rFonts w:cs="KFGQPC Uthman Taha Naskh"/>
          <w:spacing w:val="-6"/>
          <w:w w:val="95"/>
          <w:rtl/>
        </w:rPr>
        <w:t>ورٌ إِنْ ش</w:t>
      </w:r>
      <w:r w:rsidRPr="00B32DCB">
        <w:rPr>
          <w:rFonts w:cs="KFGQPC Uthman Taha Naskh" w:hint="cs"/>
          <w:spacing w:val="-6"/>
          <w:w w:val="95"/>
          <w:rtl/>
        </w:rPr>
        <w:t>َ</w:t>
      </w:r>
      <w:r w:rsidRPr="00B32DCB">
        <w:rPr>
          <w:rFonts w:cs="KFGQPC Uthman Taha Naskh"/>
          <w:spacing w:val="-6"/>
          <w:w w:val="95"/>
          <w:rtl/>
        </w:rPr>
        <w:t>اءَ الل</w:t>
      </w:r>
      <w:r w:rsidRPr="00B32DCB">
        <w:rPr>
          <w:rFonts w:cs="KFGQPC Uthman Taha Naskh" w:hint="cs"/>
          <w:spacing w:val="-6"/>
          <w:w w:val="95"/>
          <w:rtl/>
        </w:rPr>
        <w:t>َّ</w:t>
      </w:r>
      <w:r w:rsidRPr="00B32DCB">
        <w:rPr>
          <w:rFonts w:cs="KFGQPC Uthman Taha Naskh"/>
          <w:spacing w:val="-6"/>
          <w:w w:val="95"/>
          <w:rtl/>
        </w:rPr>
        <w:t>ه</w:t>
      </w:r>
      <w:r w:rsidRPr="00B32DCB">
        <w:rPr>
          <w:rFonts w:cs="KFGQPC Uthman Taha Naskh" w:hint="cs"/>
          <w:spacing w:val="-6"/>
          <w:w w:val="95"/>
          <w:rtl/>
        </w:rPr>
        <w:t>ُ</w:t>
      </w:r>
      <w:r w:rsidRPr="00B32DCB">
        <w:rPr>
          <w:rFonts w:cs="KFGQPC Uthman Taha Naskh" w:hint="cs"/>
          <w:color w:val="006699"/>
          <w:spacing w:val="-6"/>
          <w:w w:val="95"/>
          <w:rtl/>
        </w:rPr>
        <w:t>))</w:t>
      </w:r>
      <w:r w:rsidRPr="00B32DCB">
        <w:rPr>
          <w:rFonts w:cs="KFGQPC Uthman Taha Naskh" w:hint="cs"/>
          <w:spacing w:val="-6"/>
          <w:w w:val="95"/>
          <w:position w:val="6"/>
          <w:vertAlign w:val="superscript"/>
          <w:rtl/>
        </w:rPr>
        <w:t>(</w:t>
      </w:r>
      <w:r w:rsidRPr="00B32DCB">
        <w:rPr>
          <w:rStyle w:val="FootnoteReference"/>
          <w:rFonts w:cs="KFGQPC Uthman Taha Naskh"/>
          <w:spacing w:val="-6"/>
          <w:w w:val="95"/>
          <w:position w:val="6"/>
          <w:rtl/>
        </w:rPr>
        <w:footnoteReference w:id="191"/>
      </w:r>
      <w:r w:rsidRPr="00B32DCB">
        <w:rPr>
          <w:rFonts w:cs="KFGQPC Uthman Taha Naskh" w:hint="cs"/>
          <w:spacing w:val="-6"/>
          <w:w w:val="95"/>
          <w:position w:val="6"/>
          <w:vertAlign w:val="superscript"/>
          <w:rtl/>
        </w:rPr>
        <w:t>)</w:t>
      </w:r>
      <w:r w:rsidRPr="00B32DCB">
        <w:rPr>
          <w:rFonts w:cs="KFGQPC Uthman Taha Naskh"/>
          <w:spacing w:val="-6"/>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(147</w:t>
      </w:r>
      <w:r w:rsidRPr="00430D6B">
        <w:rPr>
          <w:rFonts w:ascii="Aadarsha Ratne Internet" w:hAnsi="Aadarsha Ratne Internet"/>
          <w:color w:val="000000"/>
        </w:rPr>
        <w:t>) [1] raCuluõah Caõaõa-ý Aalafih ACaõam eJitya ekaena ebmarIk pirdS^n kiriCl etitya tak ~kiCl: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ba’Ca taý-ñn fn S³a Aaõah”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ekaena ic¯©a naf Ef AsuK Aaõah f¤Ca kirel piwß kirb|</w:t>
      </w:r>
    </w:p>
    <w:p w:rsidR="00FB75BF" w:rsidRPr="00CE5EF1"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PatýlbarI 10/118)</w:t>
      </w:r>
    </w:p>
    <w:p w:rsidR="00FB75BF" w:rsidRDefault="00FB75BF" w:rsidP="00FB75BF">
      <w:pPr>
        <w:widowControl w:val="0"/>
        <w:spacing w:line="216" w:lineRule="auto"/>
        <w:ind w:hanging="11"/>
        <w:jc w:val="lowKashida"/>
        <w:rPr>
          <w:rFonts w:cs="Traditional Naskh"/>
        </w:rPr>
      </w:pPr>
      <w:r w:rsidRPr="00D26D4F">
        <w:rPr>
          <w:rFonts w:cs="Traditional Naskh" w:hint="cs"/>
          <w:rtl/>
        </w:rPr>
        <w:t>148</w:t>
      </w:r>
      <w:r w:rsidRPr="00596990">
        <w:rPr>
          <w:rFonts w:cs="KFGQPC Uthman Taha Naskh" w:hint="cs"/>
          <w:rtl/>
        </w:rPr>
        <w:t>-</w:t>
      </w:r>
      <w:r w:rsidRPr="00596990">
        <w:rPr>
          <w:rFonts w:cs="KFGQPC Uthman Taha Naskh" w:hint="cs"/>
          <w:color w:val="006699"/>
          <w:position w:val="10"/>
          <w:rtl/>
        </w:rPr>
        <w:t>(2)</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أَسْأَلُ اللَّهَ ال</w:t>
      </w:r>
      <w:r w:rsidRPr="00596990">
        <w:rPr>
          <w:rFonts w:cs="KFGQPC Uthman Taha Naskh" w:hint="cs"/>
          <w:rtl/>
        </w:rPr>
        <w:t>ْ</w:t>
      </w:r>
      <w:r w:rsidRPr="00596990">
        <w:rPr>
          <w:rFonts w:cs="KFGQPC Uthman Taha Naskh"/>
          <w:rtl/>
        </w:rPr>
        <w:t>عَظيم</w:t>
      </w:r>
      <w:r w:rsidRPr="00596990">
        <w:rPr>
          <w:rFonts w:cs="KFGQPC Uthman Taha Naskh" w:hint="cs"/>
          <w:rtl/>
        </w:rPr>
        <w:t>َ</w:t>
      </w:r>
      <w:r w:rsidRPr="00596990">
        <w:rPr>
          <w:rFonts w:cs="KFGQPC Uthman Taha Naskh"/>
          <w:rtl/>
        </w:rPr>
        <w:t xml:space="preserve"> رَبَّ ال</w:t>
      </w:r>
      <w:r w:rsidRPr="00596990">
        <w:rPr>
          <w:rFonts w:cs="KFGQPC Uthman Taha Naskh" w:hint="cs"/>
          <w:rtl/>
        </w:rPr>
        <w:t>ْ</w:t>
      </w:r>
      <w:r w:rsidRPr="00596990">
        <w:rPr>
          <w:rFonts w:cs="KFGQPC Uthman Taha Naskh"/>
          <w:rtl/>
        </w:rPr>
        <w:t>عَرْشِ ال</w:t>
      </w:r>
      <w:r w:rsidRPr="00596990">
        <w:rPr>
          <w:rFonts w:cs="KFGQPC Uthman Taha Naskh" w:hint="cs"/>
          <w:rtl/>
        </w:rPr>
        <w:t>ْ</w:t>
      </w:r>
      <w:r w:rsidRPr="00596990">
        <w:rPr>
          <w:rFonts w:cs="KFGQPC Uthman Taha Naskh"/>
          <w:rtl/>
        </w:rPr>
        <w:t>عَظ</w:t>
      </w:r>
      <w:r w:rsidRPr="00596990">
        <w:rPr>
          <w:rFonts w:cs="KFGQPC Uthman Taha Naskh" w:hint="cs"/>
          <w:rtl/>
        </w:rPr>
        <w:t>ِ</w:t>
      </w:r>
      <w:r w:rsidRPr="00596990">
        <w:rPr>
          <w:rFonts w:cs="KFGQPC Uthman Taha Naskh"/>
          <w:rtl/>
        </w:rPr>
        <w:t>يم</w:t>
      </w:r>
      <w:r w:rsidRPr="00596990">
        <w:rPr>
          <w:rFonts w:cs="KFGQPC Uthman Taha Naskh" w:hint="cs"/>
          <w:rtl/>
        </w:rPr>
        <w:t>ِ</w:t>
      </w:r>
      <w:r w:rsidRPr="00596990">
        <w:rPr>
          <w:rFonts w:cs="KFGQPC Uthman Taha Naskh"/>
          <w:rtl/>
        </w:rPr>
        <w:t xml:space="preserve"> أَنْ يَشْفي</w:t>
      </w:r>
      <w:r w:rsidRPr="00596990">
        <w:rPr>
          <w:rFonts w:cs="KFGQPC Uthman Taha Naskh" w:hint="cs"/>
          <w:rtl/>
        </w:rPr>
        <w:t>َ</w:t>
      </w:r>
      <w:r w:rsidRPr="00596990">
        <w:rPr>
          <w:rFonts w:cs="KFGQPC Uthman Taha Naskh"/>
          <w:rtl/>
        </w:rPr>
        <w:t>ك</w:t>
      </w:r>
      <w:r w:rsidRPr="00596990">
        <w:rPr>
          <w:rFonts w:cs="KFGQPC Uthman Taha Naskh" w:hint="cs"/>
          <w:rtl/>
        </w:rPr>
        <w:t>َ</w:t>
      </w:r>
      <w:r w:rsidRPr="00596990">
        <w:rPr>
          <w:rFonts w:cs="KFGQPC Uthman Taha Naskh" w:hint="cs"/>
          <w:color w:val="006699"/>
          <w:rtl/>
        </w:rPr>
        <w:t>))</w:t>
      </w:r>
      <w:r w:rsidRPr="00596990">
        <w:rPr>
          <w:rFonts w:cs="KFGQPC Uthman Taha Naskh" w:hint="cs"/>
          <w:rtl/>
        </w:rPr>
        <w:t xml:space="preserve"> </w:t>
      </w:r>
      <w:r w:rsidRPr="00596990">
        <w:rPr>
          <w:rFonts w:cs="KFGQPC Uthman Taha Naskh"/>
          <w:rtl/>
        </w:rPr>
        <w:t>(سبع مرات)</w:t>
      </w:r>
      <w:r w:rsidRPr="00596990">
        <w:rPr>
          <w:rFonts w:cs="KFGQPC Uthman Taha Naskh" w:hint="cs"/>
          <w:position w:val="6"/>
          <w:vertAlign w:val="superscript"/>
          <w:rtl/>
        </w:rPr>
        <w:t>(</w:t>
      </w:r>
      <w:r w:rsidRPr="00596990">
        <w:rPr>
          <w:rStyle w:val="FootnoteReference"/>
          <w:rFonts w:cs="KFGQPC Uthman Taha Naskh"/>
          <w:position w:val="6"/>
          <w:rtl/>
        </w:rPr>
        <w:footnoteReference w:id="192"/>
      </w:r>
      <w:r w:rsidRPr="00596990">
        <w:rPr>
          <w:rFonts w:cs="KFGQPC Uthman Taha Naskh" w:hint="cs"/>
          <w:position w:val="6"/>
          <w:vertAlign w:val="superscript"/>
          <w:rtl/>
        </w:rPr>
        <w:t>)</w:t>
      </w:r>
      <w:r w:rsidRPr="00596990">
        <w:rPr>
          <w:rFonts w:cs="KFGQPC Uthman Taha Naskh"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(140) [2] Jid ekaena muClman Een ekaena ebmarIk pirdS^n ker Jar m_tuYr smy Aha naf Aañ etO* Ef bakYeqa satbar ky ete¯© tak AaeragY kra hy|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“AaCAaluõa-hal AajIm rab`bal AariS³l AajIm Aay*YaS³ PIk”|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L¤c mJ^adasºpç Aaõahr Ocrt p\aT^na kera iJjn mha is#hasnr p\itpalk eJ etO* etamak AaeragY p\dan krk|</w:t>
      </w:r>
    </w:p>
    <w:p w:rsidR="00FB75BF" w:rsidRDefault="00FB75BF" w:rsidP="00FB75BF">
      <w:pPr>
        <w:widowControl w:val="0"/>
        <w:bidi w:val="0"/>
        <w:spacing w:line="216" w:lineRule="auto"/>
        <w:jc w:val="lowKashida"/>
        <w:rPr>
          <w:rFonts w:ascii="Aadarsha Ratne Internet" w:hAnsi="Aadarsha Ratne Internet" w:cs="Vrinda"/>
          <w:color w:val="000000"/>
          <w:sz w:val="20"/>
          <w:szCs w:val="25"/>
          <w:lang w:bidi="as-IN"/>
        </w:rPr>
      </w:pPr>
      <w:r w:rsidRPr="00631AC4">
        <w:rPr>
          <w:rFonts w:ascii="Aadarsha Ratne Internet" w:hAnsi="Aadarsha Ratne Internet"/>
          <w:color w:val="000000"/>
          <w:sz w:val="20"/>
          <w:szCs w:val="20"/>
        </w:rPr>
        <w:t>(itrimjI, A</w:t>
      </w:r>
      <w:r>
        <w:rPr>
          <w:rFonts w:ascii="Aadarsha Ratne Internet" w:hAnsi="Aadarsha Ratne Internet"/>
          <w:color w:val="000000"/>
          <w:sz w:val="20"/>
          <w:szCs w:val="20"/>
        </w:rPr>
        <w:t>abu daLd Aañ c</w:t>
      </w:r>
      <w:r w:rsidRPr="00631AC4">
        <w:rPr>
          <w:rFonts w:ascii="Aadarsha Ratne Internet" w:hAnsi="Aadarsha Ratne Internet"/>
          <w:color w:val="000000"/>
          <w:sz w:val="20"/>
          <w:szCs w:val="20"/>
        </w:rPr>
        <w:t>aOk CahIh Aat itrimjI 2/210 Aañ CahIýl jaem 5/180)</w:t>
      </w:r>
      <w:r>
        <w:rPr>
          <w:rFonts w:ascii="Aadarsha Ratne Internet" w:hAnsi="Aadarsha Ratne Internet"/>
          <w:color w:val="000000"/>
          <w:sz w:val="20"/>
          <w:szCs w:val="20"/>
        </w:rPr>
        <w:t xml:space="preserve"> </w:t>
      </w:r>
    </w:p>
    <w:p w:rsidR="00FB75BF" w:rsidRDefault="00FB75BF" w:rsidP="00FB75BF">
      <w:pPr>
        <w:widowControl w:val="0"/>
        <w:bidi w:val="0"/>
        <w:spacing w:line="216" w:lineRule="auto"/>
        <w:jc w:val="lowKashida"/>
        <w:rPr>
          <w:rFonts w:ascii="Aadarsha Ratne Internet" w:hAnsi="Aadarsha Ratne Internet" w:cs="Vrinda"/>
          <w:color w:val="000000"/>
          <w:sz w:val="20"/>
          <w:szCs w:val="25"/>
          <w:lang w:bidi="as-IN"/>
        </w:rPr>
      </w:pPr>
    </w:p>
    <w:p w:rsidR="00FB75BF" w:rsidRPr="00861760" w:rsidRDefault="00FB75BF" w:rsidP="00FB75BF">
      <w:pPr>
        <w:widowControl w:val="0"/>
        <w:bidi w:val="0"/>
        <w:spacing w:line="216" w:lineRule="auto"/>
        <w:jc w:val="lowKashida"/>
        <w:rPr>
          <w:rFonts w:cs="Vrinda"/>
          <w:szCs w:val="25"/>
          <w:lang w:bidi="as-IN"/>
        </w:rPr>
      </w:pPr>
    </w:p>
    <w:p w:rsidR="00FB75BF" w:rsidRDefault="00FB75BF" w:rsidP="00406392">
      <w:pPr>
        <w:pStyle w:val="222"/>
      </w:pPr>
      <w:bookmarkStart w:id="105" w:name="_Toc274349386"/>
      <w:bookmarkStart w:id="106" w:name="_Toc275257616"/>
      <w:r w:rsidRPr="00D26D4F">
        <w:rPr>
          <w:rFonts w:hint="cs"/>
          <w:rtl/>
          <w:cs/>
        </w:rPr>
        <w:t xml:space="preserve">50 </w:t>
      </w:r>
      <w:r w:rsidRPr="00D26D4F">
        <w:rPr>
          <w:rFonts w:cs="Traditional Arabic" w:hint="cs"/>
          <w:rtl/>
          <w:lang w:bidi="ar-SA"/>
        </w:rPr>
        <w:t>ـ</w:t>
      </w:r>
      <w:r w:rsidRPr="00D26D4F">
        <w:rPr>
          <w:rFonts w:hint="cs"/>
          <w:rtl/>
          <w:cs/>
        </w:rPr>
        <w:t xml:space="preserve">  </w:t>
      </w:r>
      <w:r w:rsidRPr="00D26D4F">
        <w:rPr>
          <w:rFonts w:hint="cs"/>
          <w:rtl/>
          <w:lang w:bidi="ar-SA"/>
        </w:rPr>
        <w:t>فَضْـــلُ</w:t>
      </w:r>
      <w:r w:rsidRPr="00D26D4F">
        <w:rPr>
          <w:rFonts w:hint="cs"/>
          <w:rtl/>
          <w:cs/>
        </w:rPr>
        <w:t xml:space="preserve"> </w:t>
      </w:r>
      <w:r w:rsidRPr="00D26D4F">
        <w:rPr>
          <w:rFonts w:hint="cs"/>
          <w:rtl/>
          <w:lang w:bidi="ar-SA"/>
        </w:rPr>
        <w:t>عِيَــــادَةِ</w:t>
      </w:r>
      <w:r w:rsidRPr="00D26D4F">
        <w:rPr>
          <w:rFonts w:hint="cs"/>
          <w:rtl/>
          <w:cs/>
        </w:rPr>
        <w:t xml:space="preserve"> </w:t>
      </w:r>
      <w:r w:rsidRPr="00D26D4F">
        <w:rPr>
          <w:rFonts w:hint="cs"/>
          <w:rtl/>
          <w:lang w:bidi="ar-SA"/>
        </w:rPr>
        <w:t>الـمَــرِيضِ</w:t>
      </w:r>
      <w:bookmarkEnd w:id="105"/>
      <w:bookmarkEnd w:id="106"/>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ebmarI pirdS^n krar Ìñt´&amp;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149</w:t>
      </w:r>
      <w:r w:rsidRPr="00596990">
        <w:rPr>
          <w:rFonts w:cs="KFGQPC Uthman Taha Naskh" w:hint="cs"/>
          <w:rtl/>
        </w:rPr>
        <w:t xml:space="preserve">- قَالَ النَّبِيُّ </w:t>
      </w:r>
      <w:r w:rsidR="00596990" w:rsidRPr="00596990">
        <w:rPr>
          <w:rFonts w:ascii="AAAGoldenLotus Stg1_Ver1" w:hAnsi="AAAGoldenLotus Stg1_Ver1" w:cs="KFGQPC Uthman Taha Naskh" w:hint="cs"/>
          <w:color w:val="006699"/>
          <w:rtl/>
        </w:rPr>
        <w:t>صلى الله عليه وسلم</w:t>
      </w:r>
      <w:r w:rsidRPr="00596990">
        <w:rPr>
          <w:rFonts w:cs="KFGQPC Uthman Taha Naskh" w:hint="cs"/>
          <w:rtl/>
        </w:rPr>
        <w:t xml:space="preserve">: </w:t>
      </w:r>
      <w:r w:rsidRPr="00596990">
        <w:rPr>
          <w:rFonts w:cs="KFGQPC Uthman Taha Naskh" w:hint="cs"/>
          <w:color w:val="006699"/>
          <w:rtl/>
        </w:rPr>
        <w:t>((</w:t>
      </w:r>
      <w:r w:rsidRPr="00596990">
        <w:rPr>
          <w:rFonts w:cs="KFGQPC Uthman Taha Naskh" w:hint="cs"/>
          <w:rtl/>
        </w:rPr>
        <w:t>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3"/>
      </w:r>
      <w:r w:rsidRPr="00596990">
        <w:rPr>
          <w:rFonts w:cs="KFGQPC Uthman Taha Naskh" w:hint="cs"/>
          <w:position w:val="6"/>
          <w:vertAlign w:val="superscript"/>
          <w:rtl/>
        </w:rPr>
        <w:t>)</w:t>
      </w:r>
      <w:r w:rsidRPr="00596990">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(149</w:t>
      </w:r>
      <w:r w:rsidRPr="00430D6B">
        <w:rPr>
          <w:rFonts w:ascii="Aadarsha Ratne Internet" w:hAnsi="Aadarsha Ratne Internet"/>
          <w:color w:val="000000"/>
        </w:rPr>
        <w:t>) Aail ibn Aaib tailb (ra&amp;) ky eJ mf raCuluõah Caõaõa-ý Aalafih ACaõamr pra öineCa eJ eJitya ekaena bYiÝ¡ muCilm Bat_r öS\Âxa kirb~l Jay etitya is jaçatr Pl-mUlr baeqer eKajkaeV eJitya ~lek is nbeh| Aañ eJitya is bih Jay etitya Aaõahr rhmt tak Aawir ly| Jid puwar smy hy ete¯© gDuil ~lek 70 hajar iPirÄ©a etO*r baeb duAa ker| Aañ Jid gDuil hy ete¯© puwa ~lek 70 hajar iPirÄ©a etO*r baeb duAa ker|</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(it</w:t>
      </w:r>
      <w:r>
        <w:rPr>
          <w:rFonts w:ascii="Aadarsha Ratne Internet" w:hAnsi="Aadarsha Ratne Internet"/>
          <w:color w:val="000000"/>
          <w:sz w:val="20"/>
          <w:szCs w:val="20"/>
        </w:rPr>
        <w:t>rimjI, fben ma-jah, Aahmad Aañ c</w:t>
      </w:r>
      <w:r w:rsidRPr="00631AC4">
        <w:rPr>
          <w:rFonts w:ascii="Aadarsha Ratne Internet" w:hAnsi="Aadarsha Ratne Internet"/>
          <w:color w:val="000000"/>
          <w:sz w:val="20"/>
          <w:szCs w:val="20"/>
        </w:rPr>
        <w:t>aOk CahIh fben ma-jah 1/244 Aañ CahIh Aat itrimjI 1/286 Aahmad S³aiker fyak ‘ChIh’ buil ~keC|)</w:t>
      </w:r>
    </w:p>
    <w:p w:rsidR="00FB75BF" w:rsidRDefault="00FB75BF" w:rsidP="00FB75BF">
      <w:pPr>
        <w:widowControl w:val="0"/>
        <w:bidi w:val="0"/>
        <w:spacing w:after="80" w:line="228" w:lineRule="auto"/>
        <w:ind w:hanging="10"/>
        <w:jc w:val="lowKashida"/>
        <w:rPr>
          <w:rFonts w:cs="Vrinda"/>
          <w:szCs w:val="30"/>
          <w:lang w:bidi="as-IN"/>
        </w:rPr>
      </w:pPr>
    </w:p>
    <w:p w:rsidR="00FB75BF" w:rsidRDefault="00FB75BF" w:rsidP="00FB75BF">
      <w:pPr>
        <w:widowControl w:val="0"/>
        <w:bidi w:val="0"/>
        <w:spacing w:after="80" w:line="228" w:lineRule="auto"/>
        <w:ind w:hanging="10"/>
        <w:jc w:val="lowKashida"/>
        <w:rPr>
          <w:rFonts w:cs="Vrinda"/>
          <w:szCs w:val="30"/>
          <w:lang w:bidi="as-IN"/>
        </w:rPr>
      </w:pPr>
    </w:p>
    <w:p w:rsidR="00FB75BF" w:rsidRDefault="00FB75BF" w:rsidP="00FB75BF">
      <w:pPr>
        <w:widowControl w:val="0"/>
        <w:bidi w:val="0"/>
        <w:spacing w:after="80" w:line="228" w:lineRule="auto"/>
        <w:ind w:hanging="10"/>
        <w:jc w:val="lowKashida"/>
        <w:rPr>
          <w:rFonts w:cs="Vrinda"/>
          <w:szCs w:val="30"/>
          <w:lang w:bidi="as-IN"/>
        </w:rPr>
      </w:pPr>
    </w:p>
    <w:p w:rsidR="00FB75BF" w:rsidRPr="00E01E1D" w:rsidRDefault="00FB75BF" w:rsidP="00FB75BF">
      <w:pPr>
        <w:widowControl w:val="0"/>
        <w:bidi w:val="0"/>
        <w:spacing w:after="80" w:line="228" w:lineRule="auto"/>
        <w:ind w:hanging="10"/>
        <w:jc w:val="lowKashida"/>
        <w:rPr>
          <w:rFonts w:cs="Vrinda"/>
          <w:szCs w:val="30"/>
          <w:rtl/>
          <w:cs/>
          <w:lang w:bidi="as-IN"/>
        </w:rPr>
      </w:pPr>
    </w:p>
    <w:p w:rsidR="00FB75BF" w:rsidRDefault="00FB75BF" w:rsidP="00406392">
      <w:pPr>
        <w:pStyle w:val="222"/>
      </w:pPr>
      <w:bookmarkStart w:id="107" w:name="_Toc274349387"/>
      <w:bookmarkStart w:id="108" w:name="_Toc275257617"/>
      <w:r w:rsidRPr="00D26D4F">
        <w:rPr>
          <w:rFonts w:hint="cs"/>
          <w:rtl/>
          <w:cs/>
        </w:rPr>
        <w:t xml:space="preserve">51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المَرِيضِ</w:t>
      </w:r>
      <w:r w:rsidRPr="00D26D4F">
        <w:rPr>
          <w:rFonts w:hint="cs"/>
          <w:rtl/>
          <w:cs/>
        </w:rPr>
        <w:t xml:space="preserve"> </w:t>
      </w:r>
      <w:r w:rsidRPr="00D26D4F">
        <w:rPr>
          <w:rFonts w:hint="cs"/>
          <w:rtl/>
          <w:lang w:bidi="ar-SA"/>
        </w:rPr>
        <w:t>الَّذِي</w:t>
      </w:r>
      <w:r w:rsidRPr="00D26D4F">
        <w:rPr>
          <w:rFonts w:hint="cs"/>
          <w:rtl/>
          <w:cs/>
        </w:rPr>
        <w:t xml:space="preserve"> </w:t>
      </w:r>
      <w:r w:rsidRPr="00D26D4F">
        <w:rPr>
          <w:rFonts w:hint="cs"/>
          <w:rtl/>
          <w:lang w:bidi="ar-SA"/>
        </w:rPr>
        <w:t>يَئِسَ</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حَيَاتِهِ</w:t>
      </w:r>
      <w:bookmarkEnd w:id="107"/>
      <w:bookmarkEnd w:id="108"/>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esf ebmarIr duAa iJey jIwnr pra inraS ~heC&amp;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150</w:t>
      </w:r>
      <w:r w:rsidRPr="00596990">
        <w:rPr>
          <w:rFonts w:cs="KFGQPC Uthman Taha Naskh" w:hint="cs"/>
          <w:rtl/>
        </w:rPr>
        <w:t>-</w:t>
      </w:r>
      <w:r w:rsidRPr="00596990">
        <w:rPr>
          <w:rFonts w:cs="KFGQPC Uthman Taha Naskh" w:hint="cs"/>
          <w:color w:val="006699"/>
          <w:position w:val="10"/>
          <w:rtl/>
        </w:rPr>
        <w:t>(1)</w:t>
      </w:r>
      <w:r w:rsidRPr="00596990">
        <w:rPr>
          <w:rFonts w:cs="KFGQPC Uthman Taha Naskh" w:hint="cs"/>
          <w:rtl/>
        </w:rPr>
        <w:t xml:space="preserve"> </w:t>
      </w:r>
      <w:r w:rsidRPr="00596990">
        <w:rPr>
          <w:rFonts w:cs="KFGQPC Uthman Taha Naskh" w:hint="cs"/>
          <w:color w:val="006699"/>
          <w:rtl/>
        </w:rPr>
        <w:t>((</w:t>
      </w:r>
      <w:r w:rsidRPr="00596990">
        <w:rPr>
          <w:rFonts w:cs="KFGQPC Uthman Taha Naskh" w:hint="cs"/>
          <w:rtl/>
        </w:rPr>
        <w:t>ا</w:t>
      </w:r>
      <w:r w:rsidRPr="00596990">
        <w:rPr>
          <w:rFonts w:cs="KFGQPC Uthman Taha Naskh"/>
          <w:rtl/>
        </w:rPr>
        <w:t>للَّهُمَّ اغْفِرْ ل</w:t>
      </w:r>
      <w:r w:rsidRPr="00596990">
        <w:rPr>
          <w:rFonts w:cs="KFGQPC Uthman Taha Naskh" w:hint="cs"/>
          <w:rtl/>
        </w:rPr>
        <w:t>ِ</w:t>
      </w:r>
      <w:r w:rsidRPr="00596990">
        <w:rPr>
          <w:rFonts w:cs="KFGQPC Uthman Taha Naskh"/>
          <w:rtl/>
        </w:rPr>
        <w:t>ي</w:t>
      </w:r>
      <w:r w:rsidRPr="00596990">
        <w:rPr>
          <w:rFonts w:cs="KFGQPC Uthman Taha Naskh" w:hint="cs"/>
          <w:rtl/>
        </w:rPr>
        <w:t>،</w:t>
      </w:r>
      <w:r w:rsidRPr="00596990">
        <w:rPr>
          <w:rFonts w:cs="KFGQPC Uthman Taha Naskh"/>
          <w:rtl/>
        </w:rPr>
        <w:t xml:space="preserve"> وَارْحَمْن</w:t>
      </w:r>
      <w:r w:rsidRPr="00596990">
        <w:rPr>
          <w:rFonts w:cs="KFGQPC Uthman Taha Naskh" w:hint="cs"/>
          <w:rtl/>
        </w:rPr>
        <w:t>ِ</w:t>
      </w:r>
      <w:r w:rsidRPr="00596990">
        <w:rPr>
          <w:rFonts w:cs="KFGQPC Uthman Taha Naskh"/>
          <w:rtl/>
        </w:rPr>
        <w:t>ي</w:t>
      </w:r>
      <w:r w:rsidRPr="00596990">
        <w:rPr>
          <w:rFonts w:cs="KFGQPC Uthman Taha Naskh" w:hint="cs"/>
          <w:rtl/>
        </w:rPr>
        <w:t>،</w:t>
      </w:r>
      <w:r w:rsidRPr="00596990">
        <w:rPr>
          <w:rFonts w:cs="KFGQPC Uthman Taha Naskh"/>
          <w:rtl/>
        </w:rPr>
        <w:t xml:space="preserve"> وَأَلْحِقْن</w:t>
      </w:r>
      <w:r w:rsidRPr="00596990">
        <w:rPr>
          <w:rFonts w:cs="KFGQPC Uthman Taha Naskh" w:hint="cs"/>
          <w:rtl/>
        </w:rPr>
        <w:t>ِ</w:t>
      </w:r>
      <w:r w:rsidRPr="00596990">
        <w:rPr>
          <w:rFonts w:cs="KFGQPC Uthman Taha Naskh"/>
          <w:rtl/>
        </w:rPr>
        <w:t>ي بِالرَّف</w:t>
      </w:r>
      <w:r w:rsidRPr="00596990">
        <w:rPr>
          <w:rFonts w:cs="KFGQPC Uthman Taha Naskh" w:hint="cs"/>
          <w:rtl/>
        </w:rPr>
        <w:t>ِ</w:t>
      </w:r>
      <w:r w:rsidRPr="00596990">
        <w:rPr>
          <w:rFonts w:cs="KFGQPC Uthman Taha Naskh"/>
          <w:rtl/>
        </w:rPr>
        <w:t>يقِ ال</w:t>
      </w:r>
      <w:r w:rsidRPr="00596990">
        <w:rPr>
          <w:rFonts w:cs="KFGQPC Uthman Taha Naskh" w:hint="cs"/>
          <w:rtl/>
        </w:rPr>
        <w:t>ْ</w:t>
      </w:r>
      <w:r w:rsidRPr="00596990">
        <w:rPr>
          <w:rFonts w:cs="KFGQPC Uthman Taha Naskh"/>
          <w:rtl/>
        </w:rPr>
        <w:t>أ</w:t>
      </w:r>
      <w:r w:rsidRPr="00596990">
        <w:rPr>
          <w:rFonts w:cs="KFGQPC Uthman Taha Naskh" w:hint="cs"/>
          <w:rtl/>
        </w:rPr>
        <w:t>َ</w:t>
      </w:r>
      <w:r w:rsidRPr="00596990">
        <w:rPr>
          <w:rFonts w:cs="KFGQPC Uthman Taha Naskh"/>
          <w:rtl/>
        </w:rPr>
        <w:t>عْل</w:t>
      </w:r>
      <w:r w:rsidRPr="00596990">
        <w:rPr>
          <w:rFonts w:cs="KFGQPC Uthman Taha Naskh" w:hint="cs"/>
          <w:rtl/>
        </w:rPr>
        <w:t>َ</w:t>
      </w:r>
      <w:r w:rsidRPr="00596990">
        <w:rPr>
          <w:rFonts w:cs="KFGQPC Uthman Taha Naskh"/>
          <w:rtl/>
        </w:rPr>
        <w:t>ى</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4"/>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(150</w:t>
      </w:r>
      <w:r w:rsidRPr="00430D6B">
        <w:rPr>
          <w:rFonts w:ascii="Aadarsha Ratne Internet" w:hAnsi="Aadarsha Ratne Internet"/>
          <w:color w:val="000000"/>
        </w:rPr>
        <w:t>)</w:t>
      </w:r>
      <w:r>
        <w:rPr>
          <w:rFonts w:ascii="Aadarsha Ratne Internet" w:hAnsi="Aadarsha Ratne Internet"/>
          <w:color w:val="000000"/>
        </w:rPr>
        <w:t>[1]</w:t>
      </w:r>
      <w:r w:rsidRPr="00430D6B">
        <w:rPr>
          <w:rFonts w:ascii="Aadarsha Ratne Internet" w:hAnsi="Aadarsha Ratne Internet"/>
          <w:color w:val="000000"/>
        </w:rPr>
        <w:t xml:space="preserve"> “Aaõa-ýº»ag iPril Arhamin A Aalihkin ibr raiP-ikl Aa’la”|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Xma kra, emar p\it kñNa kra, Aañ emak Aaqaft~k L¤c raPIkr lgt saXaH kraf idya|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7/10 muCilm 4/1893)</w:t>
      </w:r>
    </w:p>
    <w:p w:rsidR="00FB75BF" w:rsidRPr="00D26D4F" w:rsidRDefault="00FB75BF" w:rsidP="00FB75BF">
      <w:pPr>
        <w:widowControl w:val="0"/>
        <w:bidi w:val="0"/>
        <w:spacing w:after="80" w:line="228" w:lineRule="auto"/>
        <w:ind w:hanging="10"/>
        <w:jc w:val="lowKashida"/>
        <w:rPr>
          <w:rFonts w:cs="Traditional Naskh"/>
        </w:rPr>
      </w:pPr>
    </w:p>
    <w:p w:rsidR="00FB75BF" w:rsidRPr="00596990" w:rsidRDefault="00FB75BF" w:rsidP="00FB75BF">
      <w:pPr>
        <w:widowControl w:val="0"/>
        <w:spacing w:after="80" w:line="228" w:lineRule="auto"/>
        <w:ind w:hanging="10"/>
        <w:jc w:val="lowKashida"/>
        <w:rPr>
          <w:rFonts w:cs="KFGQPC Uthman Taha Naskh"/>
        </w:rPr>
      </w:pPr>
      <w:r w:rsidRPr="00596990">
        <w:rPr>
          <w:rFonts w:cs="KFGQPC Uthman Taha Naskh" w:hint="cs"/>
          <w:rtl/>
        </w:rPr>
        <w:t>151-</w:t>
      </w:r>
      <w:r w:rsidRPr="00596990">
        <w:rPr>
          <w:rFonts w:cs="KFGQPC Uthman Taha Naskh" w:hint="cs"/>
          <w:color w:val="006699"/>
          <w:position w:val="10"/>
          <w:rtl/>
        </w:rPr>
        <w:t>(2)</w:t>
      </w:r>
      <w:r w:rsidRPr="00596990">
        <w:rPr>
          <w:rFonts w:cs="KFGQPC Uthman Taha Naskh" w:hint="cs"/>
          <w:rtl/>
        </w:rPr>
        <w:t xml:space="preserve"> </w:t>
      </w:r>
      <w:r w:rsidRPr="00596990">
        <w:rPr>
          <w:rFonts w:cs="KFGQPC Uthman Taha Naskh" w:hint="cs"/>
          <w:color w:val="006699"/>
          <w:rtl/>
        </w:rPr>
        <w:t>((</w:t>
      </w:r>
      <w:r w:rsidRPr="00596990">
        <w:rPr>
          <w:rFonts w:cs="KFGQPC Uthman Taha Naskh" w:hint="eastAsia"/>
          <w:rtl/>
        </w:rPr>
        <w:t>جَع</w:t>
      </w:r>
      <w:r w:rsidRPr="00596990">
        <w:rPr>
          <w:rFonts w:cs="KFGQPC Uthman Taha Naskh" w:hint="cs"/>
          <w:rtl/>
        </w:rPr>
        <w:t>َ</w:t>
      </w:r>
      <w:r w:rsidRPr="00596990">
        <w:rPr>
          <w:rFonts w:cs="KFGQPC Uthman Taha Naskh" w:hint="eastAsia"/>
          <w:rtl/>
        </w:rPr>
        <w:t>لَ النَّب</w:t>
      </w:r>
      <w:r w:rsidRPr="00596990">
        <w:rPr>
          <w:rFonts w:cs="KFGQPC Uthman Taha Naskh" w:hint="cs"/>
          <w:rtl/>
        </w:rPr>
        <w:t>ِيُّ</w:t>
      </w:r>
      <w:r w:rsidRPr="00596990">
        <w:rPr>
          <w:rFonts w:cs="KFGQPC Uthman Taha Naskh" w:hint="eastAsia"/>
          <w:rtl/>
        </w:rPr>
        <w:t xml:space="preserve"> </w:t>
      </w:r>
      <w:r w:rsidR="00596990" w:rsidRPr="00596990">
        <w:rPr>
          <w:rFonts w:ascii="AAAGoldenLotus Stg1_Ver1" w:hAnsi="AAAGoldenLotus Stg1_Ver1" w:cs="KFGQPC Uthman Taha Naskh" w:hint="cs"/>
          <w:color w:val="006699"/>
          <w:rtl/>
        </w:rPr>
        <w:t>صلى الله عليه وسلم</w:t>
      </w:r>
      <w:r w:rsidR="00596990">
        <w:rPr>
          <w:rFonts w:cs="KFGQPC Uthman Taha Naskh"/>
        </w:rPr>
        <w:t xml:space="preserve"> </w:t>
      </w:r>
      <w:r w:rsidRPr="00596990">
        <w:rPr>
          <w:rFonts w:cs="KFGQPC Uthman Taha Naskh" w:hint="cs"/>
          <w:rtl/>
        </w:rPr>
        <w:t xml:space="preserve">عِنْدَ مَوْتِهِ يُدْخِلُ يَدَيْهِ فِي الْمَاءِ فَيَمْسَحُ بِهِمَا وَجْهَهُ، وَيَقُولُ: </w:t>
      </w:r>
      <w:r w:rsidRPr="00596990">
        <w:rPr>
          <w:rFonts w:cs="KFGQPC Uthman Taha Naskh"/>
          <w:rtl/>
        </w:rPr>
        <w:t>لا</w:t>
      </w:r>
      <w:r w:rsidRPr="00596990">
        <w:rPr>
          <w:rFonts w:cs="KFGQPC Uthman Taha Naskh" w:hint="cs"/>
          <w:rtl/>
        </w:rPr>
        <w:t>َ</w:t>
      </w:r>
      <w:r w:rsidRPr="00596990">
        <w:rPr>
          <w:rFonts w:cs="KFGQPC Uthman Taha Naskh"/>
          <w:rtl/>
        </w:rPr>
        <w:t xml:space="preserve"> إِلَهَ إِلا</w:t>
      </w:r>
      <w:r w:rsidRPr="00596990">
        <w:rPr>
          <w:rFonts w:cs="KFGQPC Uthman Taha Naskh" w:hint="cs"/>
          <w:rtl/>
        </w:rPr>
        <w:t>َّ</w:t>
      </w:r>
      <w:r w:rsidRPr="00596990">
        <w:rPr>
          <w:rFonts w:cs="KFGQPC Uthman Taha Naskh"/>
          <w:rtl/>
        </w:rPr>
        <w:t xml:space="preserve"> الل</w:t>
      </w:r>
      <w:r w:rsidRPr="00596990">
        <w:rPr>
          <w:rFonts w:cs="KFGQPC Uthman Taha Naskh" w:hint="cs"/>
          <w:rtl/>
        </w:rPr>
        <w:t>َّ</w:t>
      </w:r>
      <w:r w:rsidRPr="00596990">
        <w:rPr>
          <w:rFonts w:cs="KFGQPC Uthman Taha Naskh"/>
          <w:rtl/>
        </w:rPr>
        <w:t>ه</w:t>
      </w:r>
      <w:r w:rsidRPr="00596990">
        <w:rPr>
          <w:rFonts w:cs="KFGQPC Uthman Taha Naskh" w:hint="cs"/>
          <w:rtl/>
        </w:rPr>
        <w:t>ُ</w:t>
      </w:r>
      <w:r w:rsidRPr="00596990">
        <w:rPr>
          <w:rFonts w:cs="KFGQPC Uthman Taha Naskh"/>
          <w:rtl/>
        </w:rPr>
        <w:t xml:space="preserve"> إِنَّ ل</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مَوْتِ سَكَر</w:t>
      </w:r>
      <w:r w:rsidRPr="00596990">
        <w:rPr>
          <w:rFonts w:cs="KFGQPC Uthman Taha Naskh" w:hint="cs"/>
          <w:rtl/>
        </w:rPr>
        <w:t>َ</w:t>
      </w:r>
      <w:r w:rsidRPr="00596990">
        <w:rPr>
          <w:rFonts w:cs="KFGQPC Uthman Taha Naskh"/>
          <w:rtl/>
        </w:rPr>
        <w:t>ات</w:t>
      </w:r>
      <w:r w:rsidRPr="00596990">
        <w:rPr>
          <w:rFonts w:cs="KFGQPC Uthman Taha Naskh" w:hint="cs"/>
          <w:rtl/>
        </w:rPr>
        <w:t>ٍ</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5"/>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(151</w:t>
      </w:r>
      <w:r w:rsidRPr="00430D6B">
        <w:rPr>
          <w:rFonts w:ascii="Aadarsha Ratne Internet" w:hAnsi="Aadarsha Ratne Internet"/>
          <w:color w:val="000000"/>
        </w:rPr>
        <w:t>) [2] AafS³a (ra&amp;) ky: raCuluõah Caõaõa-ý Aalafih ACaõam (m_tuYr smyt) inj dueya haeter panI Cuf muKmÜl muiCb Direl Aañ k’el: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fla-ha fõaõa-h fça ill maLit laCakara-t”|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inÀcy m_tuYr ekfbaqaO kiQn AwÄÅa AaeC|</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Patýl barI 8/144 Aañ Ef haidCt imCwak krar kTaO LeõK AaeC|)</w:t>
      </w:r>
    </w:p>
    <w:p w:rsidR="00FB75BF" w:rsidRPr="00D26D4F" w:rsidRDefault="00FB75BF" w:rsidP="00FB75BF">
      <w:pPr>
        <w:widowControl w:val="0"/>
        <w:bidi w:val="0"/>
        <w:spacing w:after="80" w:line="228" w:lineRule="auto"/>
        <w:jc w:val="lowKashida"/>
        <w:rPr>
          <w:rFonts w:cs="Traditional Naskh"/>
        </w:rPr>
      </w:pPr>
    </w:p>
    <w:p w:rsidR="00FB75BF" w:rsidRPr="00596990" w:rsidRDefault="00FB75BF" w:rsidP="00FB75BF">
      <w:pPr>
        <w:widowControl w:val="0"/>
        <w:spacing w:after="80" w:line="228" w:lineRule="auto"/>
        <w:ind w:hanging="10"/>
        <w:jc w:val="lowKashida"/>
        <w:rPr>
          <w:rFonts w:cs="KFGQPC Uthman Taha Naskh"/>
        </w:rPr>
      </w:pPr>
      <w:r w:rsidRPr="00596990">
        <w:rPr>
          <w:rFonts w:cs="KFGQPC Uthman Taha Naskh" w:hint="cs"/>
          <w:rtl/>
        </w:rPr>
        <w:t>152-</w:t>
      </w:r>
      <w:r w:rsidRPr="00596990">
        <w:rPr>
          <w:rFonts w:cs="KFGQPC Uthman Taha Naskh" w:hint="cs"/>
          <w:color w:val="006699"/>
          <w:position w:val="10"/>
          <w:rtl/>
        </w:rPr>
        <w:t>(3)</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إ</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إ</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اللَّهُ وَاللَّهُ أَكْبَر</w:t>
      </w:r>
      <w:r w:rsidRPr="00596990">
        <w:rPr>
          <w:rFonts w:cs="KFGQPC Uthman Taha Naskh" w:hint="cs"/>
          <w:rtl/>
        </w:rPr>
        <w:t>ُ</w:t>
      </w:r>
      <w:r w:rsidRPr="00596990">
        <w:rPr>
          <w:rFonts w:cs="KFGQPC Uthman Taha Naskh"/>
          <w:rtl/>
        </w:rPr>
        <w:t>، لا</w:t>
      </w:r>
      <w:r w:rsidRPr="00596990">
        <w:rPr>
          <w:rFonts w:cs="KFGQPC Uthman Taha Naskh" w:hint="cs"/>
          <w:rtl/>
        </w:rPr>
        <w:t>َ</w:t>
      </w:r>
      <w:r w:rsidRPr="00596990">
        <w:rPr>
          <w:rFonts w:cs="KFGQPC Uthman Taha Naskh"/>
          <w:rtl/>
        </w:rPr>
        <w:t xml:space="preserve"> إ</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إ</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اللَّهُ و</w:t>
      </w:r>
      <w:r w:rsidRPr="00596990">
        <w:rPr>
          <w:rFonts w:cs="KFGQPC Uthman Taha Naskh" w:hint="cs"/>
          <w:rtl/>
        </w:rPr>
        <w:t>َ</w:t>
      </w:r>
      <w:r w:rsidRPr="00596990">
        <w:rPr>
          <w:rFonts w:cs="KFGQPC Uthman Taha Naskh"/>
          <w:rtl/>
        </w:rPr>
        <w:t>حْدَهُ</w:t>
      </w:r>
      <w:r w:rsidRPr="00596990">
        <w:rPr>
          <w:rFonts w:cs="KFGQPC Uthman Taha Naskh" w:hint="cs"/>
          <w:rtl/>
        </w:rPr>
        <w:t xml:space="preserve">، </w:t>
      </w:r>
      <w:r w:rsidRPr="00596990">
        <w:rPr>
          <w:rFonts w:cs="KFGQPC Uthman Taha Naskh"/>
          <w:rtl/>
        </w:rPr>
        <w:t>لا</w:t>
      </w:r>
      <w:r w:rsidRPr="00596990">
        <w:rPr>
          <w:rFonts w:cs="KFGQPC Uthman Taha Naskh" w:hint="cs"/>
          <w:rtl/>
        </w:rPr>
        <w:t>َ</w:t>
      </w:r>
      <w:r w:rsidRPr="00596990">
        <w:rPr>
          <w:rFonts w:cs="KFGQPC Uthman Taha Naskh"/>
          <w:rtl/>
        </w:rPr>
        <w:t xml:space="preserve"> إ</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إ</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اللَّهُ و</w:t>
      </w:r>
      <w:r w:rsidRPr="00596990">
        <w:rPr>
          <w:rFonts w:cs="KFGQPC Uthman Taha Naskh" w:hint="cs"/>
          <w:rtl/>
        </w:rPr>
        <w:t>َ</w:t>
      </w:r>
      <w:r w:rsidRPr="00596990">
        <w:rPr>
          <w:rFonts w:cs="KFGQPC Uthman Taha Naskh"/>
          <w:rtl/>
        </w:rPr>
        <w:t>حْدَهُ لا</w:t>
      </w:r>
      <w:r w:rsidRPr="00596990">
        <w:rPr>
          <w:rFonts w:cs="KFGQPC Uthman Taha Naskh" w:hint="cs"/>
          <w:rtl/>
        </w:rPr>
        <w:t>َ</w:t>
      </w:r>
      <w:r w:rsidRPr="00596990">
        <w:rPr>
          <w:rFonts w:cs="KFGQPC Uthman Taha Naskh"/>
          <w:rtl/>
        </w:rPr>
        <w:t xml:space="preserve"> شَر</w:t>
      </w:r>
      <w:r w:rsidRPr="00596990">
        <w:rPr>
          <w:rFonts w:cs="KFGQPC Uthman Taha Naskh" w:hint="cs"/>
          <w:rtl/>
        </w:rPr>
        <w:t>ِ</w:t>
      </w:r>
      <w:r w:rsidRPr="00596990">
        <w:rPr>
          <w:rFonts w:cs="KFGQPC Uthman Taha Naskh"/>
          <w:rtl/>
        </w:rPr>
        <w:t>يكَ ل</w:t>
      </w:r>
      <w:r w:rsidRPr="00596990">
        <w:rPr>
          <w:rFonts w:cs="KFGQPC Uthman Taha Naskh" w:hint="cs"/>
          <w:rtl/>
        </w:rPr>
        <w:t>َ</w:t>
      </w:r>
      <w:r w:rsidRPr="00596990">
        <w:rPr>
          <w:rFonts w:cs="KFGQPC Uthman Taha Naskh"/>
          <w:rtl/>
        </w:rPr>
        <w:t>هُ، لا</w:t>
      </w:r>
      <w:r w:rsidRPr="00596990">
        <w:rPr>
          <w:rFonts w:cs="KFGQPC Uthman Taha Naskh" w:hint="cs"/>
          <w:rtl/>
        </w:rPr>
        <w:t>َ</w:t>
      </w:r>
      <w:r w:rsidRPr="00596990">
        <w:rPr>
          <w:rFonts w:cs="KFGQPC Uthman Taha Naskh"/>
          <w:rtl/>
        </w:rPr>
        <w:t xml:space="preserve"> إ</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إ</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اللَّهُ ل</w:t>
      </w:r>
      <w:r w:rsidRPr="00596990">
        <w:rPr>
          <w:rFonts w:cs="KFGQPC Uthman Taha Naskh" w:hint="cs"/>
          <w:rtl/>
        </w:rPr>
        <w:t>َ</w:t>
      </w:r>
      <w:r w:rsidRPr="00596990">
        <w:rPr>
          <w:rFonts w:cs="KFGQPC Uthman Taha Naskh"/>
          <w:rtl/>
        </w:rPr>
        <w:t>هُ المُل</w:t>
      </w:r>
      <w:r w:rsidRPr="00596990">
        <w:rPr>
          <w:rFonts w:cs="KFGQPC Uthman Taha Naskh" w:hint="cs"/>
          <w:rtl/>
        </w:rPr>
        <w:t>ْ</w:t>
      </w:r>
      <w:r w:rsidRPr="00596990">
        <w:rPr>
          <w:rFonts w:cs="KFGQPC Uthman Taha Naskh"/>
          <w:rtl/>
        </w:rPr>
        <w:t>كُ و</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ال</w:t>
      </w:r>
      <w:r w:rsidRPr="00596990">
        <w:rPr>
          <w:rFonts w:cs="KFGQPC Uthman Taha Naskh" w:hint="cs"/>
          <w:rtl/>
        </w:rPr>
        <w:t>ْ</w:t>
      </w:r>
      <w:r w:rsidRPr="00596990">
        <w:rPr>
          <w:rFonts w:cs="KFGQPC Uthman Taha Naskh"/>
          <w:rtl/>
        </w:rPr>
        <w:t>حَمْد</w:t>
      </w:r>
      <w:r w:rsidRPr="00596990">
        <w:rPr>
          <w:rFonts w:cs="KFGQPC Uthman Taha Naskh" w:hint="cs"/>
          <w:rtl/>
        </w:rPr>
        <w:t>ُ</w:t>
      </w:r>
      <w:r w:rsidRPr="00596990">
        <w:rPr>
          <w:rFonts w:cs="KFGQPC Uthman Taha Naskh"/>
          <w:rtl/>
        </w:rPr>
        <w:t>، لا</w:t>
      </w:r>
      <w:r w:rsidRPr="00596990">
        <w:rPr>
          <w:rFonts w:cs="KFGQPC Uthman Taha Naskh" w:hint="cs"/>
          <w:rtl/>
        </w:rPr>
        <w:t>َ</w:t>
      </w:r>
      <w:r w:rsidRPr="00596990">
        <w:rPr>
          <w:rFonts w:cs="KFGQPC Uthman Taha Naskh"/>
          <w:rtl/>
        </w:rPr>
        <w:t xml:space="preserve"> إ</w:t>
      </w:r>
      <w:r w:rsidRPr="00596990">
        <w:rPr>
          <w:rFonts w:cs="KFGQPC Uthman Taha Naskh" w:hint="cs"/>
          <w:rtl/>
        </w:rPr>
        <w:t>ِ</w:t>
      </w:r>
      <w:r w:rsidRPr="00596990">
        <w:rPr>
          <w:rFonts w:cs="KFGQPC Uthman Taha Naskh"/>
          <w:rtl/>
        </w:rPr>
        <w:t>ل</w:t>
      </w:r>
      <w:r w:rsidRPr="00596990">
        <w:rPr>
          <w:rFonts w:cs="KFGQPC Uthman Taha Naskh" w:hint="cs"/>
          <w:rtl/>
        </w:rPr>
        <w:t>َ</w:t>
      </w:r>
      <w:r w:rsidRPr="00596990">
        <w:rPr>
          <w:rFonts w:cs="KFGQPC Uthman Taha Naskh"/>
          <w:rtl/>
        </w:rPr>
        <w:t>هَ إ</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 xml:space="preserve"> اللَّهُ وَلا</w:t>
      </w:r>
      <w:r w:rsidRPr="00596990">
        <w:rPr>
          <w:rFonts w:cs="KFGQPC Uthman Taha Naskh" w:hint="cs"/>
          <w:rtl/>
        </w:rPr>
        <w:t>َ</w:t>
      </w:r>
      <w:r w:rsidRPr="00596990">
        <w:rPr>
          <w:rFonts w:cs="KFGQPC Uthman Taha Naskh"/>
          <w:rtl/>
        </w:rPr>
        <w:t xml:space="preserve"> حَوْلَ وَلا</w:t>
      </w:r>
      <w:r w:rsidRPr="00596990">
        <w:rPr>
          <w:rFonts w:cs="KFGQPC Uthman Taha Naskh" w:hint="cs"/>
          <w:rtl/>
        </w:rPr>
        <w:t>َ</w:t>
      </w:r>
      <w:r w:rsidRPr="00596990">
        <w:rPr>
          <w:rFonts w:cs="KFGQPC Uthman Taha Naskh"/>
          <w:rtl/>
        </w:rPr>
        <w:t xml:space="preserve"> قُوَّةَ إِلاّ</w:t>
      </w:r>
      <w:r w:rsidRPr="00596990">
        <w:rPr>
          <w:rFonts w:cs="KFGQPC Uthman Taha Naskh" w:hint="cs"/>
          <w:rtl/>
        </w:rPr>
        <w:t>َ</w:t>
      </w:r>
      <w:r w:rsidRPr="00596990">
        <w:rPr>
          <w:rFonts w:cs="KFGQPC Uthman Taha Naskh"/>
          <w:rtl/>
        </w:rPr>
        <w:t xml:space="preserve"> بِاللَّهِ</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6"/>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(152</w:t>
      </w:r>
      <w:r w:rsidRPr="00430D6B">
        <w:rPr>
          <w:rFonts w:ascii="Aadarsha Ratne Internet" w:hAnsi="Aadarsha Ratne Internet"/>
          <w:color w:val="000000"/>
        </w:rPr>
        <w:t>)</w:t>
      </w:r>
      <w:r>
        <w:rPr>
          <w:rFonts w:ascii="Aadarsha Ratne Internet" w:hAnsi="Aadarsha Ratne Internet"/>
          <w:color w:val="000000"/>
        </w:rPr>
        <w:t>[3]</w:t>
      </w:r>
      <w:r w:rsidRPr="00430D6B">
        <w:rPr>
          <w:rFonts w:ascii="Aadarsha Ratne Internet" w:hAnsi="Aadarsha Ratne Internet"/>
          <w:color w:val="000000"/>
        </w:rPr>
        <w:t xml:space="preserve"> la fla-ha fõaõa-h Aõaý Aakbar, la fla-ha fõaõa-h Ahdah, la fla-ha fõaõa-h Ahdaý la S³arIka lah, la fla-ha fõaõa-h laýl mulku Alaýl hamd, la fla-ha fõaõa-h la haLla Ala kuLwata fõa ibõah”|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iben Aan ekaena stY LpasY naf, Aaõah Ait mhan| Aaõah iben Aan ekaena stY LpasY naf, etO* Ekk| Aaõah iben Aan ekaena stY LpasY naf, etO* Ekk etO*r ekaena A#SI naf| Aaõah iben Aan ekaena stY LpasY naf, rajt´ etO*erf Aañ skela p\S#sa etO*erf| Aaõah i</w:t>
      </w:r>
      <w:r>
        <w:rPr>
          <w:rFonts w:ascii="Aadarsha Ratne Internet" w:hAnsi="Aadarsha Ratne Internet"/>
          <w:color w:val="000000"/>
        </w:rPr>
        <w:t>ben Aan ekaena stY LpasY naf, |</w:t>
      </w:r>
      <w:r w:rsidRPr="00430D6B">
        <w:rPr>
          <w:rFonts w:ascii="Aadarsha Ratne Internet" w:hAnsi="Aadarsha Ratne Internet"/>
          <w:color w:val="000000"/>
        </w:rPr>
        <w:t xml:space="preserve"> Aaõahr shay Aibhen ekaena bÄªr pra rXa epawa qan Aañ ikba kraera Xmta naf|</w:t>
      </w:r>
    </w:p>
    <w:p w:rsidR="00FB75BF"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(itrimjI, fben ma-jah, Aal</w:t>
      </w:r>
      <w:r>
        <w:rPr>
          <w:rFonts w:ascii="Aadarsha Ratne Internet" w:hAnsi="Aadarsha Ratne Internet"/>
          <w:color w:val="000000"/>
          <w:sz w:val="20"/>
          <w:szCs w:val="20"/>
        </w:rPr>
        <w:t xml:space="preserve"> banIey fyak ‘ChIh’ buil ~keC| c</w:t>
      </w:r>
      <w:r w:rsidRPr="00631AC4">
        <w:rPr>
          <w:rFonts w:ascii="Aadarsha Ratne Internet" w:hAnsi="Aadarsha Ratne Internet"/>
          <w:color w:val="000000"/>
          <w:sz w:val="20"/>
          <w:szCs w:val="20"/>
        </w:rPr>
        <w:t>aOk ChIh Aat itrimjI 3/152 Aañ ChIh fben ma-jah 2/317)</w:t>
      </w: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109" w:name="_Toc274349388"/>
      <w:bookmarkStart w:id="110" w:name="_Toc275257618"/>
      <w:r w:rsidRPr="00D26D4F">
        <w:rPr>
          <w:rFonts w:hint="cs"/>
          <w:rtl/>
          <w:cs/>
        </w:rPr>
        <w:t xml:space="preserve">52 </w:t>
      </w:r>
      <w:r w:rsidRPr="00D26D4F">
        <w:rPr>
          <w:rFonts w:cs="Traditional Arabic" w:hint="cs"/>
          <w:rtl/>
          <w:lang w:bidi="ar-SA"/>
        </w:rPr>
        <w:t>ـ</w:t>
      </w:r>
      <w:r w:rsidRPr="00D26D4F">
        <w:rPr>
          <w:rFonts w:hint="cs"/>
          <w:rtl/>
          <w:cs/>
        </w:rPr>
        <w:t xml:space="preserve">  </w:t>
      </w:r>
      <w:r w:rsidRPr="00D26D4F">
        <w:rPr>
          <w:rFonts w:hint="cs"/>
          <w:rtl/>
          <w:lang w:bidi="ar-SA"/>
        </w:rPr>
        <w:t>تَلْقِــــــينُ</w:t>
      </w:r>
      <w:r w:rsidRPr="00D26D4F">
        <w:rPr>
          <w:rFonts w:hint="cs"/>
          <w:rtl/>
          <w:cs/>
        </w:rPr>
        <w:t xml:space="preserve"> </w:t>
      </w:r>
      <w:r w:rsidRPr="00D26D4F">
        <w:rPr>
          <w:rFonts w:hint="cs"/>
          <w:rtl/>
          <w:lang w:bidi="ar-SA"/>
        </w:rPr>
        <w:t>الـمُحْتــــــَضَرِ</w:t>
      </w:r>
      <w:bookmarkEnd w:id="109"/>
      <w:bookmarkEnd w:id="110"/>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m_tuYr inkqbt^I elakk LpedS&amp;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z w:val="24"/>
          <w:szCs w:val="24"/>
        </w:rPr>
      </w:pPr>
      <w:r w:rsidRPr="00D26D4F">
        <w:rPr>
          <w:rFonts w:cs="Traditional Naskh" w:hint="cs"/>
          <w:sz w:val="24"/>
          <w:szCs w:val="24"/>
          <w:rtl/>
        </w:rPr>
        <w:t xml:space="preserve">153- </w:t>
      </w:r>
      <w:r w:rsidRPr="00D26D4F">
        <w:rPr>
          <w:rFonts w:cs="Traditional Naskh" w:hint="cs"/>
          <w:color w:val="006699"/>
          <w:sz w:val="24"/>
          <w:szCs w:val="24"/>
          <w:rtl/>
        </w:rPr>
        <w:t>((</w:t>
      </w:r>
      <w:r w:rsidRPr="00D26D4F">
        <w:rPr>
          <w:rFonts w:cs="Traditional Naskh" w:hint="eastAsia"/>
          <w:sz w:val="24"/>
          <w:szCs w:val="24"/>
          <w:rtl/>
        </w:rPr>
        <w:t>مَن</w:t>
      </w:r>
      <w:r w:rsidRPr="00D26D4F">
        <w:rPr>
          <w:rFonts w:cs="Traditional Naskh" w:hint="cs"/>
          <w:sz w:val="24"/>
          <w:szCs w:val="24"/>
          <w:rtl/>
        </w:rPr>
        <w:t>ْ كَانَ آخِرُ كَلاَمِهِ</w:t>
      </w:r>
      <w:r w:rsidRPr="00D26D4F">
        <w:rPr>
          <w:rFonts w:cs="Traditional Naskh" w:hint="eastAsia"/>
          <w:sz w:val="24"/>
          <w:szCs w:val="24"/>
          <w:rtl/>
        </w:rPr>
        <w:t xml:space="preserve"> </w:t>
      </w:r>
      <w:r w:rsidRPr="00D26D4F">
        <w:rPr>
          <w:rFonts w:cs="Traditional Naskh"/>
          <w:sz w:val="24"/>
          <w:szCs w:val="24"/>
          <w:rtl/>
        </w:rPr>
        <w:t>لا</w:t>
      </w:r>
      <w:r w:rsidRPr="00D26D4F">
        <w:rPr>
          <w:rFonts w:cs="Traditional Naskh" w:hint="cs"/>
          <w:sz w:val="24"/>
          <w:szCs w:val="24"/>
          <w:rtl/>
        </w:rPr>
        <w:t>َ</w:t>
      </w:r>
      <w:r w:rsidRPr="00D26D4F">
        <w:rPr>
          <w:rFonts w:cs="Traditional Naskh"/>
          <w:sz w:val="24"/>
          <w:szCs w:val="24"/>
          <w:rtl/>
        </w:rPr>
        <w:t xml:space="preserve"> إ</w:t>
      </w:r>
      <w:r w:rsidRPr="00D26D4F">
        <w:rPr>
          <w:rFonts w:cs="Traditional Naskh" w:hint="cs"/>
          <w:sz w:val="24"/>
          <w:szCs w:val="24"/>
          <w:rtl/>
        </w:rPr>
        <w:t>ِ</w:t>
      </w:r>
      <w:r w:rsidRPr="00D26D4F">
        <w:rPr>
          <w:rFonts w:cs="Traditional Naskh"/>
          <w:sz w:val="24"/>
          <w:szCs w:val="24"/>
          <w:rtl/>
        </w:rPr>
        <w:t>ل</w:t>
      </w:r>
      <w:r w:rsidRPr="00D26D4F">
        <w:rPr>
          <w:rFonts w:cs="Traditional Naskh" w:hint="cs"/>
          <w:sz w:val="24"/>
          <w:szCs w:val="24"/>
          <w:rtl/>
        </w:rPr>
        <w:t>َ</w:t>
      </w:r>
      <w:r w:rsidRPr="00D26D4F">
        <w:rPr>
          <w:rFonts w:cs="Traditional Naskh"/>
          <w:sz w:val="24"/>
          <w:szCs w:val="24"/>
          <w:rtl/>
        </w:rPr>
        <w:t>هَ إ</w:t>
      </w:r>
      <w:r w:rsidRPr="00D26D4F">
        <w:rPr>
          <w:rFonts w:cs="Traditional Naskh" w:hint="cs"/>
          <w:sz w:val="24"/>
          <w:szCs w:val="24"/>
          <w:rtl/>
        </w:rPr>
        <w:t>ِ</w:t>
      </w:r>
      <w:r w:rsidRPr="00D26D4F">
        <w:rPr>
          <w:rFonts w:cs="Traditional Naskh"/>
          <w:sz w:val="24"/>
          <w:szCs w:val="24"/>
          <w:rtl/>
        </w:rPr>
        <w:t>لاّ</w:t>
      </w:r>
      <w:r w:rsidRPr="00D26D4F">
        <w:rPr>
          <w:rFonts w:cs="Traditional Naskh" w:hint="cs"/>
          <w:sz w:val="24"/>
          <w:szCs w:val="24"/>
          <w:rtl/>
        </w:rPr>
        <w:t>َ</w:t>
      </w:r>
      <w:r w:rsidRPr="00D26D4F">
        <w:rPr>
          <w:rFonts w:cs="Traditional Naskh"/>
          <w:sz w:val="24"/>
          <w:szCs w:val="24"/>
          <w:rtl/>
        </w:rPr>
        <w:t xml:space="preserve"> اللَّهُ</w:t>
      </w:r>
      <w:r w:rsidRPr="00D26D4F">
        <w:rPr>
          <w:rFonts w:cs="Traditional Naskh" w:hint="cs"/>
          <w:sz w:val="24"/>
          <w:szCs w:val="24"/>
          <w:rtl/>
        </w:rPr>
        <w:t xml:space="preserve"> دَخَلَ الْجَنَّةَ</w:t>
      </w:r>
      <w:r w:rsidRPr="00D26D4F">
        <w:rPr>
          <w:rFonts w:cs="Traditional Naskh" w:hint="cs"/>
          <w:color w:val="006699"/>
          <w:sz w:val="24"/>
          <w:szCs w:val="24"/>
          <w:rtl/>
        </w:rPr>
        <w:t>))</w:t>
      </w:r>
      <w:r w:rsidRPr="00D26D4F">
        <w:rPr>
          <w:rFonts w:cs="Traditional Naskh" w:hint="cs"/>
          <w:position w:val="6"/>
          <w:sz w:val="24"/>
          <w:szCs w:val="24"/>
          <w:vertAlign w:val="superscript"/>
          <w:rtl/>
        </w:rPr>
        <w:t>(</w:t>
      </w:r>
      <w:r w:rsidRPr="00D26D4F">
        <w:rPr>
          <w:rStyle w:val="FootnoteReference"/>
          <w:rFonts w:cs="Traditional Naskh"/>
          <w:position w:val="6"/>
          <w:sz w:val="24"/>
          <w:szCs w:val="24"/>
          <w:rtl/>
        </w:rPr>
        <w:footnoteReference w:id="197"/>
      </w:r>
      <w:r w:rsidRPr="00D26D4F">
        <w:rPr>
          <w:rFonts w:cs="Traditional Naskh" w:hint="cs"/>
          <w:position w:val="6"/>
          <w:sz w:val="24"/>
          <w:szCs w:val="24"/>
          <w:vertAlign w:val="superscript"/>
          <w:rtl/>
        </w:rPr>
        <w:t>)</w:t>
      </w:r>
      <w:r w:rsidRPr="00D26D4F">
        <w:rPr>
          <w:rFonts w:cs="Traditional Naskh" w:hint="eastAsia"/>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w:t>
      </w:r>
      <w:r w:rsidRPr="00430D6B">
        <w:rPr>
          <w:rFonts w:ascii="Aadarsha Ratne Internet" w:hAnsi="Aadarsha Ratne Internet"/>
          <w:color w:val="000000"/>
        </w:rPr>
        <w:t>5</w:t>
      </w:r>
      <w:r>
        <w:rPr>
          <w:rFonts w:ascii="Aadarsha Ratne Internet" w:hAnsi="Aadarsha Ratne Internet"/>
          <w:color w:val="000000"/>
        </w:rPr>
        <w:t>3</w:t>
      </w:r>
      <w:r w:rsidRPr="00430D6B">
        <w:rPr>
          <w:rFonts w:ascii="Aadarsha Ratne Internet" w:hAnsi="Aadarsha Ratne Internet"/>
          <w:color w:val="000000"/>
        </w:rPr>
        <w:t>) Jar eSx bakY ‘la fla-ha fõaõa-h’ h</w:t>
      </w:r>
      <w:r>
        <w:rPr>
          <w:rFonts w:ascii="Aadarsha Ratne Internet" w:hAnsi="Aadarsha Ratne Internet"/>
          <w:color w:val="000000"/>
        </w:rPr>
        <w:t>’</w:t>
      </w:r>
      <w:r w:rsidRPr="00430D6B">
        <w:rPr>
          <w:rFonts w:ascii="Aadarsha Ratne Internet" w:hAnsi="Aadarsha Ratne Internet"/>
          <w:color w:val="000000"/>
        </w:rPr>
        <w:t>b is jaçatt p\ewS kirb|</w:t>
      </w:r>
    </w:p>
    <w:p w:rsidR="00FB75BF" w:rsidRPr="00631AC4"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3/190 Aañ c</w:t>
      </w:r>
      <w:r w:rsidRPr="00631AC4">
        <w:rPr>
          <w:rFonts w:ascii="Aadarsha Ratne Internet" w:hAnsi="Aadarsha Ratne Internet"/>
          <w:color w:val="000000"/>
          <w:sz w:val="20"/>
          <w:szCs w:val="20"/>
        </w:rPr>
        <w:t>aOk CahIýl jaem 5/342)</w:t>
      </w:r>
    </w:p>
    <w:p w:rsidR="00FB75BF" w:rsidRDefault="00FB75BF" w:rsidP="00FB75BF">
      <w:pPr>
        <w:pStyle w:val="BodyTextIndent2"/>
        <w:widowControl w:val="0"/>
        <w:bidi w:val="0"/>
        <w:spacing w:after="80" w:line="228" w:lineRule="auto"/>
        <w:ind w:hanging="10"/>
        <w:jc w:val="both"/>
        <w:rPr>
          <w:rFonts w:cs="Traditional Naskh"/>
          <w:iCs/>
          <w:sz w:val="24"/>
          <w:szCs w:val="24"/>
        </w:rPr>
      </w:pPr>
    </w:p>
    <w:p w:rsidR="00FB75BF" w:rsidRPr="004B4C92" w:rsidRDefault="00FB75BF" w:rsidP="00FB75BF">
      <w:pPr>
        <w:pStyle w:val="BodyTextIndent2"/>
        <w:widowControl w:val="0"/>
        <w:bidi w:val="0"/>
        <w:spacing w:after="80" w:line="228" w:lineRule="auto"/>
        <w:ind w:hanging="10"/>
        <w:jc w:val="both"/>
        <w:rPr>
          <w:rFonts w:cs="Traditional Naskh"/>
          <w:iCs/>
          <w:sz w:val="24"/>
          <w:szCs w:val="24"/>
        </w:rPr>
      </w:pPr>
    </w:p>
    <w:p w:rsidR="00FB75BF" w:rsidRDefault="00FB75BF" w:rsidP="00406392">
      <w:pPr>
        <w:pStyle w:val="222"/>
      </w:pPr>
      <w:bookmarkStart w:id="111" w:name="_Toc274349389"/>
      <w:bookmarkStart w:id="112" w:name="_Toc275257619"/>
      <w:r w:rsidRPr="00D26D4F">
        <w:rPr>
          <w:rFonts w:hint="cs"/>
          <w:rtl/>
          <w:cs/>
        </w:rPr>
        <w:t xml:space="preserve">53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أُصِيبَ</w:t>
      </w:r>
      <w:r w:rsidRPr="00D26D4F">
        <w:rPr>
          <w:rFonts w:hint="cs"/>
          <w:rtl/>
          <w:cs/>
        </w:rPr>
        <w:t xml:space="preserve"> </w:t>
      </w:r>
      <w:r w:rsidRPr="00D26D4F">
        <w:rPr>
          <w:rFonts w:hint="cs"/>
          <w:rtl/>
          <w:lang w:bidi="ar-SA"/>
        </w:rPr>
        <w:t>بِمُصِيـــبَةٍ</w:t>
      </w:r>
      <w:bookmarkEnd w:id="111"/>
      <w:bookmarkEnd w:id="112"/>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ibpdr smyt piVblgIya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154</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إِن</w:t>
      </w:r>
      <w:r w:rsidRPr="00596990">
        <w:rPr>
          <w:rFonts w:cs="KFGQPC Uthman Taha Naskh" w:hint="cs"/>
          <w:rtl/>
        </w:rPr>
        <w:t>َ</w:t>
      </w:r>
      <w:r w:rsidRPr="00596990">
        <w:rPr>
          <w:rFonts w:cs="KFGQPC Uthman Taha Naskh"/>
          <w:rtl/>
        </w:rPr>
        <w:t>ّا ل</w:t>
      </w:r>
      <w:r w:rsidRPr="00596990">
        <w:rPr>
          <w:rFonts w:cs="KFGQPC Uthman Taha Naskh" w:hint="cs"/>
          <w:rtl/>
        </w:rPr>
        <w:t>ِ</w:t>
      </w:r>
      <w:r w:rsidRPr="00596990">
        <w:rPr>
          <w:rFonts w:cs="KFGQPC Uthman Taha Naskh"/>
          <w:rtl/>
        </w:rPr>
        <w:t>لَّهِ وَإِن</w:t>
      </w:r>
      <w:r w:rsidRPr="00596990">
        <w:rPr>
          <w:rFonts w:cs="KFGQPC Uthman Taha Naskh" w:hint="cs"/>
          <w:rtl/>
        </w:rPr>
        <w:t>ّ</w:t>
      </w:r>
      <w:r w:rsidRPr="00596990">
        <w:rPr>
          <w:rFonts w:cs="KFGQPC Uthman Taha Naskh"/>
          <w:rtl/>
        </w:rPr>
        <w:t>َا إِلَيْهِ ر</w:t>
      </w:r>
      <w:r w:rsidRPr="00596990">
        <w:rPr>
          <w:rFonts w:cs="KFGQPC Uthman Taha Naskh" w:hint="cs"/>
          <w:rtl/>
        </w:rPr>
        <w:t>َ</w:t>
      </w:r>
      <w:r w:rsidRPr="00596990">
        <w:rPr>
          <w:rFonts w:cs="KFGQPC Uthman Taha Naskh"/>
          <w:rtl/>
        </w:rPr>
        <w:t>اجِع</w:t>
      </w:r>
      <w:r w:rsidRPr="00596990">
        <w:rPr>
          <w:rFonts w:cs="KFGQPC Uthman Taha Naskh" w:hint="cs"/>
          <w:rtl/>
        </w:rPr>
        <w:t>ُ</w:t>
      </w:r>
      <w:r w:rsidRPr="00596990">
        <w:rPr>
          <w:rFonts w:cs="KFGQPC Uthman Taha Naskh"/>
          <w:rtl/>
        </w:rPr>
        <w:t>ون</w:t>
      </w:r>
      <w:r w:rsidRPr="00596990">
        <w:rPr>
          <w:rFonts w:cs="KFGQPC Uthman Taha Naskh" w:hint="cs"/>
          <w:rtl/>
        </w:rPr>
        <w:t>َ</w:t>
      </w:r>
      <w:r w:rsidRPr="00596990">
        <w:rPr>
          <w:rFonts w:cs="KFGQPC Uthman Taha Naskh"/>
          <w:rtl/>
        </w:rPr>
        <w:t>، اللَّهُمّ</w:t>
      </w:r>
      <w:r w:rsidRPr="00596990">
        <w:rPr>
          <w:rFonts w:cs="KFGQPC Uthman Taha Naskh" w:hint="cs"/>
          <w:rtl/>
        </w:rPr>
        <w:t>َ</w:t>
      </w:r>
      <w:r w:rsidRPr="00596990">
        <w:rPr>
          <w:rFonts w:cs="KFGQPC Uthman Taha Naskh"/>
          <w:rtl/>
        </w:rPr>
        <w:t xml:space="preserve"> </w:t>
      </w:r>
      <w:r w:rsidRPr="00596990">
        <w:rPr>
          <w:rFonts w:cs="KFGQPC Uthman Taha Naskh" w:hint="cs"/>
          <w:rtl/>
        </w:rPr>
        <w:t>أْ</w:t>
      </w:r>
      <w:r w:rsidRPr="00596990">
        <w:rPr>
          <w:rFonts w:cs="KFGQPC Uthman Taha Naskh"/>
          <w:rtl/>
        </w:rPr>
        <w:t>جُرْن</w:t>
      </w:r>
      <w:r w:rsidRPr="00596990">
        <w:rPr>
          <w:rFonts w:cs="KFGQPC Uthman Taha Naskh" w:hint="cs"/>
          <w:rtl/>
        </w:rPr>
        <w:t>ِ</w:t>
      </w:r>
      <w:r w:rsidRPr="00596990">
        <w:rPr>
          <w:rFonts w:cs="KFGQPC Uthman Taha Naskh"/>
          <w:rtl/>
        </w:rPr>
        <w:t>ي ف</w:t>
      </w:r>
      <w:r w:rsidRPr="00596990">
        <w:rPr>
          <w:rFonts w:cs="KFGQPC Uthman Taha Naskh" w:hint="cs"/>
          <w:rtl/>
        </w:rPr>
        <w:t>ِ</w:t>
      </w:r>
      <w:r w:rsidRPr="00596990">
        <w:rPr>
          <w:rFonts w:cs="KFGQPC Uthman Taha Naskh"/>
          <w:rtl/>
        </w:rPr>
        <w:t>ي مُص</w:t>
      </w:r>
      <w:r w:rsidRPr="00596990">
        <w:rPr>
          <w:rFonts w:cs="KFGQPC Uthman Taha Naskh" w:hint="cs"/>
          <w:rtl/>
        </w:rPr>
        <w:t>ِ</w:t>
      </w:r>
      <w:r w:rsidRPr="00596990">
        <w:rPr>
          <w:rFonts w:cs="KFGQPC Uthman Taha Naskh"/>
          <w:rtl/>
        </w:rPr>
        <w:t>يبَت</w:t>
      </w:r>
      <w:r w:rsidRPr="00596990">
        <w:rPr>
          <w:rFonts w:cs="KFGQPC Uthman Taha Naskh" w:hint="cs"/>
          <w:rtl/>
        </w:rPr>
        <w:t>ِ</w:t>
      </w:r>
      <w:r w:rsidRPr="00596990">
        <w:rPr>
          <w:rFonts w:cs="KFGQPC Uthman Taha Naskh"/>
          <w:rtl/>
        </w:rPr>
        <w:t>ي، وَ</w:t>
      </w:r>
      <w:r w:rsidRPr="00596990">
        <w:rPr>
          <w:rFonts w:cs="KFGQPC Uthman Taha Naskh" w:hint="cs"/>
          <w:rtl/>
        </w:rPr>
        <w:t>أَ</w:t>
      </w:r>
      <w:r w:rsidRPr="00596990">
        <w:rPr>
          <w:rFonts w:cs="KFGQPC Uthman Taha Naskh"/>
          <w:rtl/>
        </w:rPr>
        <w:t>خْل</w:t>
      </w:r>
      <w:r w:rsidRPr="00596990">
        <w:rPr>
          <w:rFonts w:cs="KFGQPC Uthman Taha Naskh" w:hint="cs"/>
          <w:rtl/>
        </w:rPr>
        <w:t>ِ</w:t>
      </w:r>
      <w:r w:rsidRPr="00596990">
        <w:rPr>
          <w:rFonts w:cs="KFGQPC Uthman Taha Naskh"/>
          <w:rtl/>
        </w:rPr>
        <w:t>فْ ل</w:t>
      </w:r>
      <w:r w:rsidRPr="00596990">
        <w:rPr>
          <w:rFonts w:cs="KFGQPC Uthman Taha Naskh" w:hint="cs"/>
          <w:rtl/>
        </w:rPr>
        <w:t>ِ</w:t>
      </w:r>
      <w:r w:rsidRPr="00596990">
        <w:rPr>
          <w:rFonts w:cs="KFGQPC Uthman Taha Naskh"/>
          <w:rtl/>
        </w:rPr>
        <w:t>ي خَيْر</w:t>
      </w:r>
      <w:r w:rsidRPr="00596990">
        <w:rPr>
          <w:rFonts w:cs="KFGQPC Uthman Taha Naskh" w:hint="cs"/>
          <w:rtl/>
        </w:rPr>
        <w:t>َ</w:t>
      </w:r>
      <w:r w:rsidRPr="00596990">
        <w:rPr>
          <w:rFonts w:cs="KFGQPC Uthman Taha Naskh"/>
          <w:rtl/>
        </w:rPr>
        <w:t>اً مِنْه</w:t>
      </w:r>
      <w:r w:rsidRPr="00596990">
        <w:rPr>
          <w:rFonts w:cs="KFGQPC Uthman Taha Naskh" w:hint="cs"/>
          <w:rtl/>
        </w:rPr>
        <w:t>َ</w:t>
      </w:r>
      <w:r w:rsidRPr="00596990">
        <w:rPr>
          <w:rFonts w:cs="KFGQPC Uthman Taha Naskh"/>
          <w:rtl/>
        </w:rPr>
        <w:t>ا</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8"/>
      </w:r>
      <w:r w:rsidRPr="00596990">
        <w:rPr>
          <w:rFonts w:cs="KFGQPC Uthman Taha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(154</w:t>
      </w:r>
      <w:r w:rsidRPr="00430D6B">
        <w:rPr>
          <w:rFonts w:ascii="Aadarsha Ratne Internet" w:hAnsi="Aadarsha Ratne Internet"/>
          <w:color w:val="000000"/>
        </w:rPr>
        <w:t>) “fça ilõa-ih Afça flafih ra-ijWn| Aaõa-ýº»a’ jurin PI muiCbait AKluP il Kafram imnha”|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inÀcy Aaim Aaõaherf Aañ etO*r ipenf Aaim p\tYagmn kirm| eh Aaõah emak emar ibpdt pUnYdan kra Aañ emak fyar pirbet^ fyat~k LÝm bÄ©u p\\itdan idya|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muCilm 2/632)</w:t>
      </w:r>
    </w:p>
    <w:p w:rsidR="00FB75BF" w:rsidRDefault="00FB75BF" w:rsidP="00FB75BF">
      <w:pPr>
        <w:widowControl w:val="0"/>
        <w:bidi w:val="0"/>
        <w:spacing w:after="80" w:line="228" w:lineRule="auto"/>
        <w:jc w:val="lowKashida"/>
        <w:rPr>
          <w:rFonts w:cs="Vrinda"/>
          <w:szCs w:val="30"/>
          <w:lang w:bidi="as-IN"/>
        </w:rPr>
      </w:pPr>
    </w:p>
    <w:p w:rsidR="00FB75BF" w:rsidRPr="00E01E1D" w:rsidRDefault="00FB75BF" w:rsidP="00FB75BF">
      <w:pPr>
        <w:widowControl w:val="0"/>
        <w:bidi w:val="0"/>
        <w:spacing w:after="80" w:line="228" w:lineRule="auto"/>
        <w:jc w:val="lowKashida"/>
        <w:rPr>
          <w:rFonts w:cs="Vrinda"/>
          <w:szCs w:val="30"/>
          <w:lang w:bidi="as-IN"/>
        </w:rPr>
      </w:pPr>
    </w:p>
    <w:p w:rsidR="00FB75BF" w:rsidRDefault="00FB75BF" w:rsidP="00406392">
      <w:pPr>
        <w:pStyle w:val="222"/>
      </w:pPr>
      <w:bookmarkStart w:id="113" w:name="_Toc274349390"/>
      <w:bookmarkStart w:id="114" w:name="_Toc275257620"/>
      <w:r w:rsidRPr="00D26D4F">
        <w:rPr>
          <w:rFonts w:hint="cs"/>
          <w:rtl/>
          <w:cs/>
        </w:rPr>
        <w:t xml:space="preserve">54 </w:t>
      </w:r>
      <w:r w:rsidRPr="00D26D4F">
        <w:rPr>
          <w:rFonts w:cs="Traditional Arabic" w:hint="cs"/>
          <w:rtl/>
          <w:lang w:bidi="ar-SA"/>
        </w:rPr>
        <w:t>ـ</w:t>
      </w:r>
      <w:r w:rsidRPr="00D26D4F">
        <w:rPr>
          <w:rFonts w:hint="cs"/>
          <w:rtl/>
          <w:cs/>
        </w:rPr>
        <w:t xml:space="preserve"> </w:t>
      </w:r>
      <w:r w:rsidRPr="00D26D4F">
        <w:rPr>
          <w:rFonts w:hint="cs"/>
          <w:rtl/>
          <w:lang w:bidi="ar-SA"/>
        </w:rPr>
        <w:t>الدُّعَـــاءُ</w:t>
      </w:r>
      <w:r w:rsidRPr="00D26D4F">
        <w:rPr>
          <w:rFonts w:hint="cs"/>
          <w:rtl/>
          <w:cs/>
        </w:rPr>
        <w:t xml:space="preserve"> </w:t>
      </w:r>
      <w:r w:rsidRPr="00D26D4F">
        <w:rPr>
          <w:rFonts w:hint="cs"/>
          <w:rtl/>
          <w:lang w:bidi="ar-SA"/>
        </w:rPr>
        <w:t>عِنْــدَ</w:t>
      </w:r>
      <w:r w:rsidRPr="00D26D4F">
        <w:rPr>
          <w:rFonts w:hint="cs"/>
          <w:rtl/>
          <w:cs/>
        </w:rPr>
        <w:t xml:space="preserve"> </w:t>
      </w:r>
      <w:r w:rsidRPr="00D26D4F">
        <w:rPr>
          <w:rFonts w:hint="cs"/>
          <w:rtl/>
          <w:lang w:bidi="ar-SA"/>
        </w:rPr>
        <w:t>إِغْمَــاضِ</w:t>
      </w:r>
      <w:r w:rsidRPr="00D26D4F">
        <w:rPr>
          <w:rFonts w:hint="cs"/>
          <w:rtl/>
          <w:cs/>
        </w:rPr>
        <w:t xml:space="preserve"> </w:t>
      </w:r>
      <w:r w:rsidRPr="00D26D4F">
        <w:rPr>
          <w:rFonts w:hint="cs"/>
          <w:rtl/>
          <w:lang w:bidi="ar-SA"/>
        </w:rPr>
        <w:t>الـمَيِّــتِ</w:t>
      </w:r>
      <w:bookmarkEnd w:id="113"/>
      <w:bookmarkEnd w:id="114"/>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m_t bYiÝ¡r cku bæ krar smyt piVblgIya duAa&amp;</w:t>
      </w:r>
    </w:p>
    <w:p w:rsidR="00FB75BF" w:rsidRPr="00596990" w:rsidRDefault="00FB75BF" w:rsidP="00406392">
      <w:pPr>
        <w:pStyle w:val="222"/>
        <w:rPr>
          <w:rtl/>
          <w:cs/>
        </w:rPr>
      </w:pPr>
    </w:p>
    <w:p w:rsidR="00FB75BF" w:rsidRDefault="00FB75BF" w:rsidP="00FB75BF">
      <w:pPr>
        <w:pStyle w:val="BodyTextIndent2"/>
        <w:widowControl w:val="0"/>
        <w:spacing w:after="80" w:line="228" w:lineRule="auto"/>
        <w:ind w:firstLine="454"/>
        <w:rPr>
          <w:rFonts w:cs="Traditional Naskh"/>
          <w:sz w:val="24"/>
          <w:szCs w:val="24"/>
        </w:rPr>
      </w:pPr>
      <w:r w:rsidRPr="00596990">
        <w:rPr>
          <w:rFonts w:cs="KFGQPC Uthman Taha Naskh" w:hint="cs"/>
          <w:rtl/>
        </w:rPr>
        <w:t xml:space="preserve">155- </w:t>
      </w:r>
      <w:r w:rsidRPr="00596990">
        <w:rPr>
          <w:rFonts w:cs="KFGQPC Uthman Taha Naskh" w:hint="cs"/>
          <w:color w:val="006699"/>
          <w:rtl/>
        </w:rPr>
        <w:t>((</w:t>
      </w:r>
      <w:r w:rsidRPr="00596990">
        <w:rPr>
          <w:rFonts w:cs="KFGQPC Uthman Taha Naskh"/>
          <w:rtl/>
        </w:rPr>
        <w:t>اللَّهُمّ</w:t>
      </w:r>
      <w:r w:rsidRPr="00596990">
        <w:rPr>
          <w:rFonts w:cs="KFGQPC Uthman Taha Naskh" w:hint="cs"/>
          <w:rtl/>
        </w:rPr>
        <w:t>َ</w:t>
      </w:r>
      <w:r w:rsidRPr="00596990">
        <w:rPr>
          <w:rFonts w:cs="KFGQPC Uthman Taha Naskh"/>
          <w:rtl/>
        </w:rPr>
        <w:t xml:space="preserve"> اغْفِرْ لِف</w:t>
      </w:r>
      <w:r w:rsidRPr="00596990">
        <w:rPr>
          <w:rFonts w:cs="KFGQPC Uthman Taha Naskh" w:hint="cs"/>
          <w:rtl/>
        </w:rPr>
        <w:t>ُ</w:t>
      </w:r>
      <w:r w:rsidRPr="00596990">
        <w:rPr>
          <w:rFonts w:cs="KFGQPC Uthman Taha Naskh"/>
          <w:rtl/>
        </w:rPr>
        <w:t>لا</w:t>
      </w:r>
      <w:r w:rsidRPr="00596990">
        <w:rPr>
          <w:rFonts w:cs="KFGQPC Uthman Taha Naskh" w:hint="cs"/>
          <w:rtl/>
        </w:rPr>
        <w:t>َ</w:t>
      </w:r>
      <w:r w:rsidRPr="00596990">
        <w:rPr>
          <w:rFonts w:cs="KFGQPC Uthman Taha Naskh"/>
          <w:rtl/>
        </w:rPr>
        <w:t>ن</w:t>
      </w:r>
      <w:r w:rsidRPr="00596990">
        <w:rPr>
          <w:rFonts w:cs="KFGQPC Uthman Taha Naskh" w:hint="cs"/>
          <w:rtl/>
        </w:rPr>
        <w:t>ٍ</w:t>
      </w:r>
      <w:r w:rsidRPr="00596990">
        <w:rPr>
          <w:rFonts w:cs="KFGQPC Uthman Taha Naskh"/>
          <w:rtl/>
        </w:rPr>
        <w:t xml:space="preserve"> </w:t>
      </w:r>
      <w:r w:rsidRPr="00596990">
        <w:rPr>
          <w:rFonts w:cs="KFGQPC Uthman Taha Naskh" w:hint="cs"/>
          <w:rtl/>
        </w:rPr>
        <w:t>(</w:t>
      </w:r>
      <w:r w:rsidRPr="00596990">
        <w:rPr>
          <w:rFonts w:cs="KFGQPC Uthman Taha Naskh"/>
          <w:rtl/>
        </w:rPr>
        <w:t>ب</w:t>
      </w:r>
      <w:r w:rsidRPr="00596990">
        <w:rPr>
          <w:rFonts w:cs="KFGQPC Uthman Taha Naskh" w:hint="cs"/>
          <w:rtl/>
        </w:rPr>
        <w:t>ِ</w:t>
      </w:r>
      <w:r w:rsidRPr="00596990">
        <w:rPr>
          <w:rFonts w:cs="KFGQPC Uthman Taha Naskh"/>
          <w:rtl/>
        </w:rPr>
        <w:t>اس</w:t>
      </w:r>
      <w:r w:rsidRPr="00596990">
        <w:rPr>
          <w:rFonts w:cs="KFGQPC Uthman Taha Naskh" w:hint="cs"/>
          <w:rtl/>
        </w:rPr>
        <w:t>ْ</w:t>
      </w:r>
      <w:r w:rsidRPr="00596990">
        <w:rPr>
          <w:rFonts w:cs="KFGQPC Uthman Taha Naskh"/>
          <w:rtl/>
        </w:rPr>
        <w:t>م</w:t>
      </w:r>
      <w:r w:rsidRPr="00596990">
        <w:rPr>
          <w:rFonts w:cs="KFGQPC Uthman Taha Naskh" w:hint="cs"/>
          <w:rtl/>
        </w:rPr>
        <w:t>ِ</w:t>
      </w:r>
      <w:r w:rsidRPr="00596990">
        <w:rPr>
          <w:rFonts w:cs="KFGQPC Uthman Taha Naskh"/>
          <w:rtl/>
        </w:rPr>
        <w:t>ه</w:t>
      </w:r>
      <w:r w:rsidRPr="00596990">
        <w:rPr>
          <w:rFonts w:cs="KFGQPC Uthman Taha Naskh" w:hint="cs"/>
          <w:rtl/>
        </w:rPr>
        <w:t>ِ)</w:t>
      </w:r>
      <w:r w:rsidRPr="00596990">
        <w:rPr>
          <w:rFonts w:cs="KFGQPC Uthman Taha Naskh"/>
          <w:rtl/>
        </w:rPr>
        <w:t xml:space="preserve"> وَارْفَعْ دَرَجَتَهُ ف</w:t>
      </w:r>
      <w:r w:rsidRPr="00596990">
        <w:rPr>
          <w:rFonts w:cs="KFGQPC Uthman Taha Naskh" w:hint="cs"/>
          <w:rtl/>
        </w:rPr>
        <w:t>ِ</w:t>
      </w:r>
      <w:r w:rsidRPr="00596990">
        <w:rPr>
          <w:rFonts w:cs="KFGQPC Uthman Taha Naskh"/>
          <w:rtl/>
        </w:rPr>
        <w:t>ي ال</w:t>
      </w:r>
      <w:r w:rsidRPr="00596990">
        <w:rPr>
          <w:rFonts w:cs="KFGQPC Uthman Taha Naskh" w:hint="cs"/>
          <w:rtl/>
        </w:rPr>
        <w:t>ْ</w:t>
      </w:r>
      <w:r w:rsidRPr="00596990">
        <w:rPr>
          <w:rFonts w:cs="KFGQPC Uthman Taha Naskh"/>
          <w:rtl/>
        </w:rPr>
        <w:t>مَهْدِي</w:t>
      </w:r>
      <w:r w:rsidRPr="00596990">
        <w:rPr>
          <w:rFonts w:cs="KFGQPC Uthman Taha Naskh" w:hint="cs"/>
          <w:rtl/>
        </w:rPr>
        <w:t>ِّ</w:t>
      </w:r>
      <w:r w:rsidRPr="00596990">
        <w:rPr>
          <w:rFonts w:cs="KFGQPC Uthman Taha Naskh"/>
          <w:rtl/>
        </w:rPr>
        <w:t>ين</w:t>
      </w:r>
      <w:r w:rsidRPr="00596990">
        <w:rPr>
          <w:rFonts w:cs="KFGQPC Uthman Taha Naskh" w:hint="cs"/>
          <w:rtl/>
        </w:rPr>
        <w:t>َ</w:t>
      </w:r>
      <w:r w:rsidRPr="00596990">
        <w:rPr>
          <w:rFonts w:cs="KFGQPC Uthman Taha Naskh"/>
          <w:rtl/>
        </w:rPr>
        <w:t>، وَاخْلُفْهُ ف</w:t>
      </w:r>
      <w:r w:rsidRPr="00596990">
        <w:rPr>
          <w:rFonts w:cs="KFGQPC Uthman Taha Naskh" w:hint="cs"/>
          <w:rtl/>
        </w:rPr>
        <w:t>ِ</w:t>
      </w:r>
      <w:r w:rsidRPr="00596990">
        <w:rPr>
          <w:rFonts w:cs="KFGQPC Uthman Taha Naskh"/>
          <w:rtl/>
        </w:rPr>
        <w:t>ي عَقِبِهِ ف</w:t>
      </w:r>
      <w:r w:rsidRPr="00596990">
        <w:rPr>
          <w:rFonts w:cs="KFGQPC Uthman Taha Naskh" w:hint="cs"/>
          <w:rtl/>
        </w:rPr>
        <w:t>ِ</w:t>
      </w:r>
      <w:r w:rsidRPr="00596990">
        <w:rPr>
          <w:rFonts w:cs="KFGQPC Uthman Taha Naskh"/>
          <w:rtl/>
        </w:rPr>
        <w:t>ي ال</w:t>
      </w:r>
      <w:r w:rsidRPr="00596990">
        <w:rPr>
          <w:rFonts w:cs="KFGQPC Uthman Taha Naskh" w:hint="cs"/>
          <w:rtl/>
        </w:rPr>
        <w:t>ْ</w:t>
      </w:r>
      <w:r w:rsidRPr="00596990">
        <w:rPr>
          <w:rFonts w:cs="KFGQPC Uthman Taha Naskh"/>
          <w:rtl/>
        </w:rPr>
        <w:t>غ</w:t>
      </w:r>
      <w:r w:rsidRPr="00596990">
        <w:rPr>
          <w:rFonts w:cs="KFGQPC Uthman Taha Naskh" w:hint="cs"/>
          <w:rtl/>
        </w:rPr>
        <w:t>َ</w:t>
      </w:r>
      <w:r w:rsidRPr="00596990">
        <w:rPr>
          <w:rFonts w:cs="KFGQPC Uthman Taha Naskh"/>
          <w:rtl/>
        </w:rPr>
        <w:t>ابِر</w:t>
      </w:r>
      <w:r w:rsidRPr="00596990">
        <w:rPr>
          <w:rFonts w:cs="KFGQPC Uthman Taha Naskh" w:hint="cs"/>
          <w:rtl/>
        </w:rPr>
        <w:t>ِ</w:t>
      </w:r>
      <w:r w:rsidRPr="00596990">
        <w:rPr>
          <w:rFonts w:cs="KFGQPC Uthman Taha Naskh"/>
          <w:rtl/>
        </w:rPr>
        <w:t>ين</w:t>
      </w:r>
      <w:r w:rsidRPr="00596990">
        <w:rPr>
          <w:rFonts w:cs="KFGQPC Uthman Taha Naskh" w:hint="cs"/>
          <w:rtl/>
        </w:rPr>
        <w:t>َ</w:t>
      </w:r>
      <w:r w:rsidRPr="00596990">
        <w:rPr>
          <w:rFonts w:cs="KFGQPC Uthman Taha Naskh"/>
          <w:rtl/>
        </w:rPr>
        <w:t>، وَاغْفِرْ لَن</w:t>
      </w:r>
      <w:r w:rsidRPr="00596990">
        <w:rPr>
          <w:rFonts w:cs="KFGQPC Uthman Taha Naskh" w:hint="cs"/>
          <w:rtl/>
        </w:rPr>
        <w:t>َ</w:t>
      </w:r>
      <w:r w:rsidRPr="00596990">
        <w:rPr>
          <w:rFonts w:cs="KFGQPC Uthman Taha Naskh"/>
          <w:rtl/>
        </w:rPr>
        <w:t xml:space="preserve">ا وَلَهُ </w:t>
      </w:r>
      <w:r w:rsidRPr="00596990">
        <w:rPr>
          <w:rFonts w:cs="KFGQPC Uthman Taha Naskh" w:hint="cs"/>
          <w:rtl/>
        </w:rPr>
        <w:br/>
      </w:r>
      <w:r w:rsidRPr="00596990">
        <w:rPr>
          <w:rFonts w:cs="KFGQPC Uthman Taha Naskh"/>
          <w:rtl/>
        </w:rPr>
        <w:t>ي</w:t>
      </w:r>
      <w:r w:rsidRPr="00596990">
        <w:rPr>
          <w:rFonts w:cs="KFGQPC Uthman Taha Naskh" w:hint="cs"/>
          <w:rtl/>
        </w:rPr>
        <w:t>َ</w:t>
      </w:r>
      <w:r w:rsidRPr="00596990">
        <w:rPr>
          <w:rFonts w:cs="KFGQPC Uthman Taha Naskh"/>
          <w:rtl/>
        </w:rPr>
        <w:t>ا رَبَّ ال</w:t>
      </w:r>
      <w:r w:rsidRPr="00596990">
        <w:rPr>
          <w:rFonts w:cs="KFGQPC Uthman Taha Naskh" w:hint="cs"/>
          <w:rtl/>
        </w:rPr>
        <w:t>ْ</w:t>
      </w:r>
      <w:r w:rsidRPr="00596990">
        <w:rPr>
          <w:rFonts w:cs="KFGQPC Uthman Taha Naskh"/>
          <w:rtl/>
        </w:rPr>
        <w:t>ع</w:t>
      </w:r>
      <w:r w:rsidRPr="00596990">
        <w:rPr>
          <w:rFonts w:cs="KFGQPC Uthman Taha Naskh" w:hint="cs"/>
          <w:rtl/>
        </w:rPr>
        <w:t>َ</w:t>
      </w:r>
      <w:r w:rsidRPr="00596990">
        <w:rPr>
          <w:rFonts w:cs="KFGQPC Uthman Taha Naskh"/>
          <w:rtl/>
        </w:rPr>
        <w:t>الَم</w:t>
      </w:r>
      <w:r w:rsidRPr="00596990">
        <w:rPr>
          <w:rFonts w:cs="KFGQPC Uthman Taha Naskh" w:hint="cs"/>
          <w:rtl/>
        </w:rPr>
        <w:t>ِ</w:t>
      </w:r>
      <w:r w:rsidRPr="00596990">
        <w:rPr>
          <w:rFonts w:cs="KFGQPC Uthman Taha Naskh"/>
          <w:rtl/>
        </w:rPr>
        <w:t>ين</w:t>
      </w:r>
      <w:r w:rsidRPr="00596990">
        <w:rPr>
          <w:rFonts w:cs="KFGQPC Uthman Taha Naskh" w:hint="cs"/>
          <w:rtl/>
        </w:rPr>
        <w:t>َ</w:t>
      </w:r>
      <w:r w:rsidRPr="00596990">
        <w:rPr>
          <w:rFonts w:cs="KFGQPC Uthman Taha Naskh"/>
          <w:rtl/>
        </w:rPr>
        <w:t>، وَافْسَحْ لَهُ ف</w:t>
      </w:r>
      <w:r w:rsidRPr="00596990">
        <w:rPr>
          <w:rFonts w:cs="KFGQPC Uthman Taha Naskh" w:hint="cs"/>
          <w:rtl/>
        </w:rPr>
        <w:t>ِ</w:t>
      </w:r>
      <w:r w:rsidRPr="00596990">
        <w:rPr>
          <w:rFonts w:cs="KFGQPC Uthman Taha Naskh"/>
          <w:rtl/>
        </w:rPr>
        <w:t>ي قَبْرِهِ</w:t>
      </w:r>
      <w:r w:rsidRPr="00596990">
        <w:rPr>
          <w:rFonts w:cs="KFGQPC Uthman Taha Naskh" w:hint="cs"/>
          <w:rtl/>
        </w:rPr>
        <w:t>،</w:t>
      </w:r>
      <w:r w:rsidRPr="00596990">
        <w:rPr>
          <w:rFonts w:cs="KFGQPC Uthman Taha Naskh"/>
          <w:rtl/>
        </w:rPr>
        <w:t xml:space="preserve"> وَنَوِّرْ لَهُ ف</w:t>
      </w:r>
      <w:r w:rsidRPr="00596990">
        <w:rPr>
          <w:rFonts w:cs="KFGQPC Uthman Taha Naskh" w:hint="cs"/>
          <w:rtl/>
        </w:rPr>
        <w:t>ِ</w:t>
      </w:r>
      <w:r w:rsidRPr="00596990">
        <w:rPr>
          <w:rFonts w:cs="KFGQPC Uthman Taha Naskh"/>
          <w:rtl/>
        </w:rPr>
        <w:t>يه</w:t>
      </w:r>
      <w:r w:rsidRPr="00596990">
        <w:rPr>
          <w:rFonts w:cs="KFGQPC Uthman Taha Naskh" w:hint="cs"/>
          <w:rtl/>
        </w:rPr>
        <w:t>ِ</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199"/>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(155</w:t>
      </w:r>
      <w:r w:rsidRPr="00430D6B">
        <w:rPr>
          <w:rFonts w:ascii="Aadarsha Ratne Internet" w:hAnsi="Aadarsha Ratne Internet"/>
          <w:color w:val="000000"/>
        </w:rPr>
        <w:t>) “Aaõa-ýº»agiPr ilPulan, ArPa’ darjataý iPl mahidyYIn| AKluPý iP Aaik´ibih iPl gaibrIn| AgiPrlana Alaý fya rab`bal Aa-lamIn| APCah laý iP kabirih A naLiwr laý PIh”|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Amukk (tar nam lb) Xma kir idya| Aañ ihdayt p\\ap© elak sklr majt tar mJ^da L¤c kra| Aañ etO* Eir ~T eJawa elak sklr tuim AiBBawk ehawa| Aañ eh ibS³ jgtr p\itpalk Aamak Aañ fyak Xma kir idya| Aañ fyar baeb fyar kbrk p\SÄÅ kir idya Aañ fyar baeb tat LÒl kir idya|</w:t>
      </w:r>
    </w:p>
    <w:p w:rsidR="00FB75BF" w:rsidRPr="006E568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muCilm 2/634)</w:t>
      </w:r>
    </w:p>
    <w:p w:rsidR="00FB75BF" w:rsidRPr="00D26D4F" w:rsidRDefault="00FB75BF" w:rsidP="00FB75BF">
      <w:pPr>
        <w:pStyle w:val="BodyTextIndent2"/>
        <w:widowControl w:val="0"/>
        <w:bidi w:val="0"/>
        <w:spacing w:after="80" w:line="228" w:lineRule="auto"/>
        <w:ind w:firstLine="454"/>
        <w:rPr>
          <w:rFonts w:cs="Traditional Naskh"/>
          <w:sz w:val="24"/>
          <w:szCs w:val="24"/>
        </w:rPr>
      </w:pPr>
    </w:p>
    <w:p w:rsidR="00FB75BF" w:rsidRDefault="00FB75BF" w:rsidP="00406392">
      <w:pPr>
        <w:pStyle w:val="222"/>
      </w:pPr>
      <w:bookmarkStart w:id="115" w:name="_Toc274349391"/>
      <w:bookmarkStart w:id="116" w:name="_Toc275257621"/>
      <w:r w:rsidRPr="00D26D4F">
        <w:rPr>
          <w:rFonts w:hint="cs"/>
          <w:rtl/>
          <w:cs/>
        </w:rPr>
        <w:t xml:space="preserve">55 </w:t>
      </w:r>
      <w:r w:rsidRPr="00D26D4F">
        <w:rPr>
          <w:rFonts w:cs="Traditional Arabic" w:hint="cs"/>
          <w:rtl/>
          <w:lang w:bidi="ar-SA"/>
        </w:rPr>
        <w:t>ـ</w:t>
      </w:r>
      <w:r w:rsidRPr="00D26D4F">
        <w:rPr>
          <w:rFonts w:hint="cs"/>
          <w:rtl/>
          <w:cs/>
        </w:rPr>
        <w:t xml:space="preserve"> </w:t>
      </w:r>
      <w:r w:rsidRPr="00D26D4F">
        <w:rPr>
          <w:rFonts w:hint="cs"/>
          <w:rtl/>
          <w:lang w:bidi="ar-SA"/>
        </w:rPr>
        <w:t>الدُّعَـــاءُ</w:t>
      </w:r>
      <w:r w:rsidRPr="00D26D4F">
        <w:rPr>
          <w:rFonts w:hint="cs"/>
          <w:rtl/>
          <w:cs/>
        </w:rPr>
        <w:t xml:space="preserve"> </w:t>
      </w:r>
      <w:r w:rsidRPr="00D26D4F">
        <w:rPr>
          <w:rFonts w:hint="cs"/>
          <w:rtl/>
          <w:lang w:bidi="ar-SA"/>
        </w:rPr>
        <w:t>لِلمَيِّتِ</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الصَّلاَةِ</w:t>
      </w:r>
      <w:r w:rsidRPr="00D26D4F">
        <w:rPr>
          <w:rFonts w:hint="cs"/>
          <w:rtl/>
          <w:cs/>
        </w:rPr>
        <w:t xml:space="preserve"> </w:t>
      </w:r>
      <w:r w:rsidRPr="00D26D4F">
        <w:rPr>
          <w:rFonts w:hint="cs"/>
          <w:rtl/>
          <w:lang w:bidi="ar-SA"/>
        </w:rPr>
        <w:t>عَلَيْهِ</w:t>
      </w:r>
      <w:bookmarkEnd w:id="115"/>
      <w:bookmarkEnd w:id="116"/>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janaJar duAa&amp;</w:t>
      </w:r>
    </w:p>
    <w:p w:rsidR="00FB75BF" w:rsidRPr="00D26D4F" w:rsidRDefault="00FB75BF" w:rsidP="00406392">
      <w:pPr>
        <w:pStyle w:val="222"/>
        <w:rPr>
          <w:rtl/>
          <w:cs/>
        </w:rPr>
      </w:pPr>
    </w:p>
    <w:p w:rsidR="00FB75BF" w:rsidRPr="00596990" w:rsidRDefault="00FB75BF" w:rsidP="00FB75BF">
      <w:pPr>
        <w:widowControl w:val="0"/>
        <w:spacing w:after="80" w:line="228" w:lineRule="auto"/>
        <w:ind w:hanging="10"/>
        <w:jc w:val="lowKashida"/>
        <w:rPr>
          <w:rFonts w:cs="KFGQPC Uthman Taha Naskh"/>
        </w:rPr>
      </w:pPr>
      <w:r w:rsidRPr="00596990">
        <w:rPr>
          <w:rFonts w:cs="KFGQPC Uthman Taha Naskh" w:hint="cs"/>
          <w:rtl/>
        </w:rPr>
        <w:t>156-</w:t>
      </w:r>
      <w:r w:rsidRPr="00596990">
        <w:rPr>
          <w:rFonts w:cs="KFGQPC Uthman Taha Naskh" w:hint="cs"/>
          <w:color w:val="006699"/>
          <w:position w:val="10"/>
          <w:rtl/>
        </w:rPr>
        <w:t>(1)</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اللَّهُمّ</w:t>
      </w:r>
      <w:r w:rsidRPr="00596990">
        <w:rPr>
          <w:rFonts w:cs="KFGQPC Uthman Taha Naskh" w:hint="cs"/>
          <w:rtl/>
        </w:rPr>
        <w:t>َ</w:t>
      </w:r>
      <w:r w:rsidRPr="00596990">
        <w:rPr>
          <w:rFonts w:cs="KFGQPC Uthman Taha Naskh"/>
          <w:rtl/>
        </w:rPr>
        <w:t xml:space="preserve"> اغْفِرْ لَهُ وَارْحَمْه</w:t>
      </w:r>
      <w:r w:rsidRPr="00596990">
        <w:rPr>
          <w:rFonts w:cs="KFGQPC Uthman Taha Naskh" w:hint="cs"/>
          <w:rtl/>
        </w:rPr>
        <w:t>ُ</w:t>
      </w:r>
      <w:r w:rsidRPr="00596990">
        <w:rPr>
          <w:rFonts w:cs="KFGQPC Uthman Taha Naskh"/>
          <w:rtl/>
        </w:rPr>
        <w:t>، وَع</w:t>
      </w:r>
      <w:r w:rsidRPr="00596990">
        <w:rPr>
          <w:rFonts w:cs="KFGQPC Uthman Taha Naskh" w:hint="cs"/>
          <w:rtl/>
        </w:rPr>
        <w:t>َ</w:t>
      </w:r>
      <w:r w:rsidRPr="00596990">
        <w:rPr>
          <w:rFonts w:cs="KFGQPC Uthman Taha Naskh"/>
          <w:rtl/>
        </w:rPr>
        <w:t>افِهِ</w:t>
      </w:r>
      <w:r w:rsidRPr="00596990">
        <w:rPr>
          <w:rFonts w:cs="KFGQPC Uthman Taha Naskh" w:hint="cs"/>
          <w:rtl/>
        </w:rPr>
        <w:t>،</w:t>
      </w:r>
      <w:r w:rsidRPr="00596990">
        <w:rPr>
          <w:rFonts w:cs="KFGQPC Uthman Taha Naskh"/>
          <w:rtl/>
        </w:rPr>
        <w:t xml:space="preserve"> وَاعْفُ عَنْه</w:t>
      </w:r>
      <w:r w:rsidRPr="00596990">
        <w:rPr>
          <w:rFonts w:cs="KFGQPC Uthman Taha Naskh" w:hint="cs"/>
          <w:rtl/>
        </w:rPr>
        <w:t>ُ</w:t>
      </w:r>
      <w:r w:rsidRPr="00596990">
        <w:rPr>
          <w:rFonts w:cs="KFGQPC Uthman Taha Naskh"/>
          <w:rtl/>
        </w:rPr>
        <w:t>، وَأَكْرِمْ نُزُلَه</w:t>
      </w:r>
      <w:r w:rsidRPr="00596990">
        <w:rPr>
          <w:rFonts w:cs="KFGQPC Uthman Taha Naskh" w:hint="cs"/>
          <w:rtl/>
        </w:rPr>
        <w:t>ُ</w:t>
      </w:r>
      <w:r w:rsidRPr="00596990">
        <w:rPr>
          <w:rFonts w:cs="KFGQPC Uthman Taha Naskh"/>
          <w:rtl/>
        </w:rPr>
        <w:t>، وَوَسِّعْ مُدْخَلَه</w:t>
      </w:r>
      <w:r w:rsidRPr="00596990">
        <w:rPr>
          <w:rFonts w:cs="KFGQPC Uthman Taha Naskh" w:hint="cs"/>
          <w:rtl/>
        </w:rPr>
        <w:t>ُ</w:t>
      </w:r>
      <w:r w:rsidRPr="00596990">
        <w:rPr>
          <w:rFonts w:cs="KFGQPC Uthman Taha Naskh"/>
          <w:rtl/>
        </w:rPr>
        <w:t>، وَاغْسِلْهُ بِالْم</w:t>
      </w:r>
      <w:r w:rsidRPr="00596990">
        <w:rPr>
          <w:rFonts w:cs="KFGQPC Uthman Taha Naskh" w:hint="cs"/>
          <w:rtl/>
        </w:rPr>
        <w:t>َ</w:t>
      </w:r>
      <w:r w:rsidRPr="00596990">
        <w:rPr>
          <w:rFonts w:cs="KFGQPC Uthman Taha Naskh"/>
          <w:rtl/>
        </w:rPr>
        <w:t>اءِ وَالثَّلْجِ وَالْبَرَد</w:t>
      </w:r>
      <w:r w:rsidRPr="00596990">
        <w:rPr>
          <w:rFonts w:cs="KFGQPC Uthman Taha Naskh" w:hint="cs"/>
          <w:rtl/>
        </w:rPr>
        <w:t>ِ</w:t>
      </w:r>
      <w:r w:rsidRPr="00596990">
        <w:rPr>
          <w:rFonts w:cs="KFGQPC Uthman Taha Naskh"/>
          <w:rtl/>
        </w:rPr>
        <w:t>، وَنَقِّهِ مِنَ الْخ</w:t>
      </w:r>
      <w:r w:rsidRPr="00596990">
        <w:rPr>
          <w:rFonts w:cs="KFGQPC Uthman Taha Naskh" w:hint="cs"/>
          <w:rtl/>
        </w:rPr>
        <w:t>َ</w:t>
      </w:r>
      <w:r w:rsidRPr="00596990">
        <w:rPr>
          <w:rFonts w:cs="KFGQPC Uthman Taha Naskh"/>
          <w:rtl/>
        </w:rPr>
        <w:t>ط</w:t>
      </w:r>
      <w:r w:rsidRPr="00596990">
        <w:rPr>
          <w:rFonts w:cs="KFGQPC Uthman Taha Naskh" w:hint="cs"/>
          <w:rtl/>
        </w:rPr>
        <w:t>َ</w:t>
      </w:r>
      <w:r w:rsidRPr="00596990">
        <w:rPr>
          <w:rFonts w:cs="KFGQPC Uthman Taha Naskh"/>
          <w:rtl/>
        </w:rPr>
        <w:t>اي</w:t>
      </w:r>
      <w:r w:rsidRPr="00596990">
        <w:rPr>
          <w:rFonts w:cs="KFGQPC Uthman Taha Naskh" w:hint="cs"/>
          <w:rtl/>
        </w:rPr>
        <w:t>َ</w:t>
      </w:r>
      <w:r w:rsidRPr="00596990">
        <w:rPr>
          <w:rFonts w:cs="KFGQPC Uthman Taha Naskh"/>
          <w:rtl/>
        </w:rPr>
        <w:t>ا كَم</w:t>
      </w:r>
      <w:r w:rsidRPr="00596990">
        <w:rPr>
          <w:rFonts w:cs="KFGQPC Uthman Taha Naskh" w:hint="cs"/>
          <w:rtl/>
        </w:rPr>
        <w:t>َ</w:t>
      </w:r>
      <w:r w:rsidRPr="00596990">
        <w:rPr>
          <w:rFonts w:cs="KFGQPC Uthman Taha Naskh"/>
          <w:rtl/>
        </w:rPr>
        <w:t>ا نَقّ</w:t>
      </w:r>
      <w:r w:rsidRPr="00596990">
        <w:rPr>
          <w:rFonts w:cs="KFGQPC Uthman Taha Naskh" w:hint="cs"/>
          <w:rtl/>
        </w:rPr>
        <w:t>َ</w:t>
      </w:r>
      <w:r w:rsidRPr="00596990">
        <w:rPr>
          <w:rFonts w:cs="KFGQPC Uthman Taha Naskh"/>
          <w:rtl/>
        </w:rPr>
        <w:t>يْتَ الثَّوْب</w:t>
      </w:r>
      <w:r w:rsidRPr="00596990">
        <w:rPr>
          <w:rFonts w:cs="KFGQPC Uthman Taha Naskh" w:hint="cs"/>
          <w:rtl/>
        </w:rPr>
        <w:t>َ</w:t>
      </w:r>
      <w:r w:rsidRPr="00596990">
        <w:rPr>
          <w:rFonts w:cs="KFGQPC Uthman Taha Naskh"/>
          <w:rtl/>
        </w:rPr>
        <w:t xml:space="preserve"> الأَبْيَض</w:t>
      </w:r>
      <w:r w:rsidRPr="00596990">
        <w:rPr>
          <w:rFonts w:cs="KFGQPC Uthman Taha Naskh" w:hint="cs"/>
          <w:rtl/>
        </w:rPr>
        <w:t>َ</w:t>
      </w:r>
      <w:r w:rsidRPr="00596990">
        <w:rPr>
          <w:rFonts w:cs="KFGQPC Uthman Taha Naskh"/>
          <w:rtl/>
        </w:rPr>
        <w:t xml:space="preserve"> مِنَ الدَّنَس</w:t>
      </w:r>
      <w:r w:rsidRPr="00596990">
        <w:rPr>
          <w:rFonts w:cs="KFGQPC Uthman Taha Naskh" w:hint="cs"/>
          <w:rtl/>
        </w:rPr>
        <w:t>ِ</w:t>
      </w:r>
      <w:r w:rsidRPr="00596990">
        <w:rPr>
          <w:rFonts w:cs="KFGQPC Uthman Taha Naskh"/>
          <w:rtl/>
        </w:rPr>
        <w:t>، وَأَبْدِلْهُ د</w:t>
      </w:r>
      <w:r w:rsidRPr="00596990">
        <w:rPr>
          <w:rFonts w:cs="KFGQPC Uthman Taha Naskh" w:hint="cs"/>
          <w:rtl/>
        </w:rPr>
        <w:t>َ</w:t>
      </w:r>
      <w:r w:rsidRPr="00596990">
        <w:rPr>
          <w:rFonts w:cs="KFGQPC Uthman Taha Naskh"/>
          <w:rtl/>
        </w:rPr>
        <w:t>اراً خَيْراً مِنْ د</w:t>
      </w:r>
      <w:r w:rsidRPr="00596990">
        <w:rPr>
          <w:rFonts w:cs="KFGQPC Uthman Taha Naskh" w:hint="cs"/>
          <w:rtl/>
        </w:rPr>
        <w:t>َ</w:t>
      </w:r>
      <w:r w:rsidRPr="00596990">
        <w:rPr>
          <w:rFonts w:cs="KFGQPC Uthman Taha Naskh"/>
          <w:rtl/>
        </w:rPr>
        <w:t>ارِه</w:t>
      </w:r>
      <w:r w:rsidRPr="00596990">
        <w:rPr>
          <w:rFonts w:cs="KFGQPC Uthman Taha Naskh" w:hint="cs"/>
          <w:rtl/>
        </w:rPr>
        <w:t>ِ</w:t>
      </w:r>
      <w:r w:rsidRPr="00596990">
        <w:rPr>
          <w:rFonts w:cs="KFGQPC Uthman Taha Naskh"/>
          <w:rtl/>
        </w:rPr>
        <w:t>، وَأَهْلاً خَيْراً مِنْ أَهْلِه</w:t>
      </w:r>
      <w:r w:rsidRPr="00596990">
        <w:rPr>
          <w:rFonts w:cs="KFGQPC Uthman Taha Naskh" w:hint="cs"/>
          <w:rtl/>
        </w:rPr>
        <w:t>ِ</w:t>
      </w:r>
      <w:r w:rsidRPr="00596990">
        <w:rPr>
          <w:rFonts w:cs="KFGQPC Uthman Taha Naskh"/>
          <w:rtl/>
        </w:rPr>
        <w:t>، وَزَوْجَاً خَيْراً مِنْ زَوْجِه</w:t>
      </w:r>
      <w:r w:rsidRPr="00596990">
        <w:rPr>
          <w:rFonts w:cs="KFGQPC Uthman Taha Naskh" w:hint="cs"/>
          <w:rtl/>
        </w:rPr>
        <w:t>ِ</w:t>
      </w:r>
      <w:r w:rsidRPr="00596990">
        <w:rPr>
          <w:rFonts w:cs="KFGQPC Uthman Taha Naskh"/>
          <w:rtl/>
        </w:rPr>
        <w:t>، وَأَدْخِلْهُ الْجَنَّة</w:t>
      </w:r>
      <w:r w:rsidRPr="00596990">
        <w:rPr>
          <w:rFonts w:cs="KFGQPC Uthman Taha Naskh" w:hint="cs"/>
          <w:rtl/>
        </w:rPr>
        <w:t>َ</w:t>
      </w:r>
      <w:r w:rsidRPr="00596990">
        <w:rPr>
          <w:rFonts w:cs="KFGQPC Uthman Taha Naskh"/>
          <w:rtl/>
        </w:rPr>
        <w:t>، وَأَعِذْهُ مِنْ عَذ</w:t>
      </w:r>
      <w:r w:rsidRPr="00596990">
        <w:rPr>
          <w:rFonts w:cs="KFGQPC Uthman Taha Naskh" w:hint="cs"/>
          <w:rtl/>
        </w:rPr>
        <w:t>َ</w:t>
      </w:r>
      <w:r w:rsidRPr="00596990">
        <w:rPr>
          <w:rFonts w:cs="KFGQPC Uthman Taha Naskh"/>
          <w:rtl/>
        </w:rPr>
        <w:t>ابِ القَبْر</w:t>
      </w:r>
      <w:r w:rsidRPr="00596990">
        <w:rPr>
          <w:rFonts w:cs="KFGQPC Uthman Taha Naskh" w:hint="cs"/>
          <w:rtl/>
        </w:rPr>
        <w:t>ِ</w:t>
      </w:r>
      <w:r w:rsidRPr="00596990">
        <w:rPr>
          <w:rFonts w:cs="KFGQPC Uthman Taha Naskh"/>
          <w:rtl/>
        </w:rPr>
        <w:t xml:space="preserve"> </w:t>
      </w:r>
      <w:r w:rsidRPr="00596990">
        <w:rPr>
          <w:rFonts w:cs="KFGQPC Uthman Taha Naskh" w:hint="cs"/>
          <w:rtl/>
        </w:rPr>
        <w:t>[</w:t>
      </w:r>
      <w:r w:rsidRPr="00596990">
        <w:rPr>
          <w:rFonts w:cs="KFGQPC Uthman Taha Naskh"/>
          <w:rtl/>
        </w:rPr>
        <w:t>وَعَذ</w:t>
      </w:r>
      <w:r w:rsidRPr="00596990">
        <w:rPr>
          <w:rFonts w:cs="KFGQPC Uthman Taha Naskh" w:hint="cs"/>
          <w:rtl/>
        </w:rPr>
        <w:t>َ</w:t>
      </w:r>
      <w:r w:rsidRPr="00596990">
        <w:rPr>
          <w:rFonts w:cs="KFGQPC Uthman Taha Naskh"/>
          <w:rtl/>
        </w:rPr>
        <w:t>ابِ النّ</w:t>
      </w:r>
      <w:r w:rsidRPr="00596990">
        <w:rPr>
          <w:rFonts w:cs="KFGQPC Uthman Taha Naskh" w:hint="cs"/>
          <w:rtl/>
        </w:rPr>
        <w:t>َ</w:t>
      </w:r>
      <w:r w:rsidRPr="00596990">
        <w:rPr>
          <w:rFonts w:cs="KFGQPC Uthman Taha Naskh"/>
          <w:rtl/>
        </w:rPr>
        <w:t>ار</w:t>
      </w:r>
      <w:r w:rsidRPr="00596990">
        <w:rPr>
          <w:rFonts w:cs="KFGQPC Uthman Taha Naskh" w:hint="cs"/>
          <w:rtl/>
        </w:rPr>
        <w:t>ِ]</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200"/>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(156</w:t>
      </w:r>
      <w:r w:rsidRPr="00430D6B">
        <w:rPr>
          <w:rFonts w:ascii="Aadarsha Ratne Internet" w:hAnsi="Aadarsha Ratne Internet"/>
          <w:color w:val="000000"/>
        </w:rPr>
        <w:t>) “Aaõa-ýº»agiPr laý Arhamý, A Aa-iPih, A’Pu Aaný A Aakirm nujulaý, AwaC iC’ madKalaý, AgiClý ibl ma-iy AC CaliJ Al barad, AnaiÉih imnal Kataya kama naÉaftaC CaLbal Aabyaja imnad danaC| A Aabidlý daran Kafram imn da-irih, A Aahlan Kafram imn Aahilh, AJaLjan Kafram imn JaLijh, A AadiKlýl jaçah, A Aaiyjý imn Aajaibl kabr, [A Aajai</w:t>
      </w:r>
      <w:r>
        <w:rPr>
          <w:rFonts w:ascii="Aadarsha Ratne Internet" w:hAnsi="Aadarsha Ratne Internet"/>
          <w:color w:val="000000"/>
        </w:rPr>
        <w:t>b</w:t>
      </w:r>
      <w:r w:rsidRPr="00430D6B">
        <w:rPr>
          <w:rFonts w:ascii="Aadarsha Ratne Internet" w:hAnsi="Aadarsha Ratne Internet"/>
          <w:color w:val="000000"/>
        </w:rPr>
        <w:t>n na-r]|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tak Xma kra Aañ tar Oprt kñNa</w:t>
      </w:r>
      <w:r>
        <w:rPr>
          <w:rFonts w:ascii="Aadarsha Ratne Internet" w:hAnsi="Aadarsha Ratne Internet"/>
          <w:color w:val="000000"/>
        </w:rPr>
        <w:t xml:space="preserve"> kra</w:t>
      </w:r>
      <w:r w:rsidRPr="00430D6B">
        <w:rPr>
          <w:rFonts w:ascii="Aadarsha Ratne Internet" w:hAnsi="Aadarsha Ratne Internet"/>
          <w:color w:val="000000"/>
        </w:rPr>
        <w:t>| tak inrapÝa idya Aañ tak maP kra| Aañ</w:t>
      </w:r>
      <w:r>
        <w:rPr>
          <w:rFonts w:ascii="Aadarsha Ratne Internet" w:hAnsi="Aadarsha Ratne Internet"/>
          <w:color w:val="000000"/>
        </w:rPr>
        <w:t xml:space="preserve"> s¯»an sh</w:t>
      </w:r>
      <w:r w:rsidRPr="00430D6B">
        <w:rPr>
          <w:rFonts w:ascii="Aadarsha Ratne Internet" w:hAnsi="Aadarsha Ratne Internet"/>
          <w:color w:val="000000"/>
        </w:rPr>
        <w:t>k</w:t>
      </w:r>
      <w:r>
        <w:rPr>
          <w:rFonts w:ascii="Aadarsha Ratne Internet" w:hAnsi="Aadarsha Ratne Internet"/>
          <w:color w:val="000000"/>
        </w:rPr>
        <w:t>a</w:t>
      </w:r>
      <w:r w:rsidRPr="00430D6B">
        <w:rPr>
          <w:rFonts w:ascii="Aadarsha Ratne Internet" w:hAnsi="Aadarsha Ratne Internet"/>
          <w:color w:val="000000"/>
        </w:rPr>
        <w:t>er tar smadr kra| Aañ tar p\ewS kra QafKn p\SÄÅ kir idya| Aañ tak panI brP Aañ tuxaerer Duf idya| Aañ tak ÌNahr pra eten~k piwß kra eJen~k tuim bga kaeparr myla pirÄkar kra| Aañ tak etO*r Grr pirbet^ LÝm Gr, piryalr pirbet^ LÝm piryal, Aañ Ä«Ir pirbet^ LÝm Ä«I p\dan kra| Aañ tak jaçatt p\ewS kra Aañ kbrr SaiÄ© O jahaçamr SaiÄ©r pra AaS\y idya|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(muCilm 2/623)</w:t>
      </w:r>
    </w:p>
    <w:p w:rsidR="00FB75BF" w:rsidRPr="00D26D4F" w:rsidRDefault="00FB75BF" w:rsidP="00FB75BF">
      <w:pPr>
        <w:widowControl w:val="0"/>
        <w:bidi w:val="0"/>
        <w:spacing w:after="80" w:line="228" w:lineRule="auto"/>
        <w:ind w:hanging="10"/>
        <w:jc w:val="lowKashida"/>
        <w:rPr>
          <w:rFonts w:cs="Traditional Naskh"/>
        </w:rPr>
      </w:pPr>
    </w:p>
    <w:p w:rsidR="00FB75BF" w:rsidRPr="00596990" w:rsidRDefault="00FB75BF" w:rsidP="00FB75BF">
      <w:pPr>
        <w:widowControl w:val="0"/>
        <w:spacing w:after="80" w:line="228" w:lineRule="auto"/>
        <w:ind w:hanging="10"/>
        <w:jc w:val="lowKashida"/>
        <w:rPr>
          <w:rFonts w:cs="KFGQPC Uthman Taha Naskh"/>
        </w:rPr>
      </w:pPr>
      <w:r w:rsidRPr="00596990">
        <w:rPr>
          <w:rFonts w:cs="KFGQPC Uthman Taha Naskh" w:hint="cs"/>
          <w:rtl/>
        </w:rPr>
        <w:t>157-</w:t>
      </w:r>
      <w:r w:rsidRPr="00596990">
        <w:rPr>
          <w:rFonts w:cs="KFGQPC Uthman Taha Naskh" w:hint="cs"/>
          <w:color w:val="006699"/>
          <w:position w:val="10"/>
          <w:rtl/>
        </w:rPr>
        <w:t>(2)</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اللَّهُمّ</w:t>
      </w:r>
      <w:r w:rsidRPr="00596990">
        <w:rPr>
          <w:rFonts w:cs="KFGQPC Uthman Taha Naskh" w:hint="cs"/>
          <w:rtl/>
        </w:rPr>
        <w:t>َ</w:t>
      </w:r>
      <w:r w:rsidRPr="00596990">
        <w:rPr>
          <w:rFonts w:cs="KFGQPC Uthman Taha Naskh"/>
          <w:rtl/>
        </w:rPr>
        <w:t xml:space="preserve"> اغْفِرْ لِحَيِّن</w:t>
      </w:r>
      <w:r w:rsidRPr="00596990">
        <w:rPr>
          <w:rFonts w:cs="KFGQPC Uthman Taha Naskh" w:hint="cs"/>
          <w:rtl/>
        </w:rPr>
        <w:t>َ</w:t>
      </w:r>
      <w:r w:rsidRPr="00596990">
        <w:rPr>
          <w:rFonts w:cs="KFGQPC Uthman Taha Naskh"/>
          <w:rtl/>
        </w:rPr>
        <w:t>ا وَمَيِّتِن</w:t>
      </w:r>
      <w:r w:rsidRPr="00596990">
        <w:rPr>
          <w:rFonts w:cs="KFGQPC Uthman Taha Naskh" w:hint="cs"/>
          <w:rtl/>
        </w:rPr>
        <w:t>َ</w:t>
      </w:r>
      <w:r w:rsidRPr="00596990">
        <w:rPr>
          <w:rFonts w:cs="KFGQPC Uthman Taha Naskh"/>
          <w:rtl/>
        </w:rPr>
        <w:t>ا</w:t>
      </w:r>
      <w:r w:rsidRPr="00596990">
        <w:rPr>
          <w:rFonts w:cs="KFGQPC Uthman Taha Naskh" w:hint="cs"/>
          <w:rtl/>
        </w:rPr>
        <w:t>،</w:t>
      </w:r>
      <w:r w:rsidRPr="00596990">
        <w:rPr>
          <w:rFonts w:cs="KFGQPC Uthman Taha Naskh"/>
          <w:rtl/>
        </w:rPr>
        <w:t xml:space="preserve"> وَش</w:t>
      </w:r>
      <w:r w:rsidRPr="00596990">
        <w:rPr>
          <w:rFonts w:cs="KFGQPC Uthman Taha Naskh" w:hint="cs"/>
          <w:rtl/>
        </w:rPr>
        <w:t>َ</w:t>
      </w:r>
      <w:r w:rsidRPr="00596990">
        <w:rPr>
          <w:rFonts w:cs="KFGQPC Uthman Taha Naskh"/>
          <w:rtl/>
        </w:rPr>
        <w:t>اهِدِن</w:t>
      </w:r>
      <w:r w:rsidRPr="00596990">
        <w:rPr>
          <w:rFonts w:cs="KFGQPC Uthman Taha Naskh" w:hint="cs"/>
          <w:rtl/>
        </w:rPr>
        <w:t>َ</w:t>
      </w:r>
      <w:r w:rsidRPr="00596990">
        <w:rPr>
          <w:rFonts w:cs="KFGQPC Uthman Taha Naskh"/>
          <w:rtl/>
        </w:rPr>
        <w:t>ا وَغ</w:t>
      </w:r>
      <w:r w:rsidRPr="00596990">
        <w:rPr>
          <w:rFonts w:cs="KFGQPC Uthman Taha Naskh" w:hint="cs"/>
          <w:rtl/>
        </w:rPr>
        <w:t>َ</w:t>
      </w:r>
      <w:r w:rsidRPr="00596990">
        <w:rPr>
          <w:rFonts w:cs="KFGQPC Uthman Taha Naskh"/>
          <w:rtl/>
        </w:rPr>
        <w:t>ائِبِن</w:t>
      </w:r>
      <w:r w:rsidRPr="00596990">
        <w:rPr>
          <w:rFonts w:cs="KFGQPC Uthman Taha Naskh" w:hint="cs"/>
          <w:rtl/>
        </w:rPr>
        <w:t>َ</w:t>
      </w:r>
      <w:r w:rsidRPr="00596990">
        <w:rPr>
          <w:rFonts w:cs="KFGQPC Uthman Taha Naskh"/>
          <w:rtl/>
        </w:rPr>
        <w:t>ا، وَصَغ</w:t>
      </w:r>
      <w:r w:rsidRPr="00596990">
        <w:rPr>
          <w:rFonts w:cs="KFGQPC Uthman Taha Naskh" w:hint="cs"/>
          <w:rtl/>
        </w:rPr>
        <w:t>ِ</w:t>
      </w:r>
      <w:r w:rsidRPr="00596990">
        <w:rPr>
          <w:rFonts w:cs="KFGQPC Uthman Taha Naskh"/>
          <w:rtl/>
        </w:rPr>
        <w:t>يرِن</w:t>
      </w:r>
      <w:r w:rsidRPr="00596990">
        <w:rPr>
          <w:rFonts w:cs="KFGQPC Uthman Taha Naskh" w:hint="cs"/>
          <w:rtl/>
        </w:rPr>
        <w:t>َ</w:t>
      </w:r>
      <w:r w:rsidRPr="00596990">
        <w:rPr>
          <w:rFonts w:cs="KFGQPC Uthman Taha Naskh"/>
          <w:rtl/>
        </w:rPr>
        <w:t>ا وَكَبيرِن</w:t>
      </w:r>
      <w:r w:rsidRPr="00596990">
        <w:rPr>
          <w:rFonts w:cs="KFGQPC Uthman Taha Naskh" w:hint="cs"/>
          <w:rtl/>
        </w:rPr>
        <w:t>َ</w:t>
      </w:r>
      <w:r w:rsidRPr="00596990">
        <w:rPr>
          <w:rFonts w:cs="KFGQPC Uthman Taha Naskh"/>
          <w:rtl/>
        </w:rPr>
        <w:t>ا، وَذَكَرِن</w:t>
      </w:r>
      <w:r w:rsidRPr="00596990">
        <w:rPr>
          <w:rFonts w:cs="KFGQPC Uthman Taha Naskh" w:hint="cs"/>
          <w:rtl/>
        </w:rPr>
        <w:t>َ</w:t>
      </w:r>
      <w:r w:rsidRPr="00596990">
        <w:rPr>
          <w:rFonts w:cs="KFGQPC Uthman Taha Naskh"/>
          <w:rtl/>
        </w:rPr>
        <w:t>ا وَأُنْث</w:t>
      </w:r>
      <w:r w:rsidRPr="00596990">
        <w:rPr>
          <w:rFonts w:cs="KFGQPC Uthman Taha Naskh" w:hint="cs"/>
          <w:rtl/>
        </w:rPr>
        <w:t>َ</w:t>
      </w:r>
      <w:r w:rsidRPr="00596990">
        <w:rPr>
          <w:rFonts w:cs="KFGQPC Uthman Taha Naskh"/>
          <w:rtl/>
        </w:rPr>
        <w:t>ان</w:t>
      </w:r>
      <w:r w:rsidRPr="00596990">
        <w:rPr>
          <w:rFonts w:cs="KFGQPC Uthman Taha Naskh" w:hint="cs"/>
          <w:rtl/>
        </w:rPr>
        <w:t>َ</w:t>
      </w:r>
      <w:r w:rsidRPr="00596990">
        <w:rPr>
          <w:rFonts w:cs="KFGQPC Uthman Taha Naskh"/>
          <w:rtl/>
        </w:rPr>
        <w:t>ا. اللَّهُمّ</w:t>
      </w:r>
      <w:r w:rsidRPr="00596990">
        <w:rPr>
          <w:rFonts w:cs="KFGQPC Uthman Taha Naskh" w:hint="cs"/>
          <w:rtl/>
        </w:rPr>
        <w:t>َ</w:t>
      </w:r>
      <w:r w:rsidRPr="00596990">
        <w:rPr>
          <w:rFonts w:cs="KFGQPC Uthman Taha Naskh"/>
          <w:rtl/>
        </w:rPr>
        <w:t xml:space="preserve"> مَنْ أَحْيَيْتَهُ مِن</w:t>
      </w:r>
      <w:r w:rsidRPr="00596990">
        <w:rPr>
          <w:rFonts w:cs="KFGQPC Uthman Taha Naskh" w:hint="cs"/>
          <w:rtl/>
        </w:rPr>
        <w:t>َ</w:t>
      </w:r>
      <w:r w:rsidRPr="00596990">
        <w:rPr>
          <w:rFonts w:cs="KFGQPC Uthman Taha Naskh"/>
          <w:rtl/>
        </w:rPr>
        <w:t>ّا فَأَحْيِهِ عَل</w:t>
      </w:r>
      <w:r w:rsidRPr="00596990">
        <w:rPr>
          <w:rFonts w:cs="KFGQPC Uthman Taha Naskh" w:hint="cs"/>
          <w:rtl/>
        </w:rPr>
        <w:t>َ</w:t>
      </w:r>
      <w:r w:rsidRPr="00596990">
        <w:rPr>
          <w:rFonts w:cs="KFGQPC Uthman Taha Naskh"/>
          <w:rtl/>
        </w:rPr>
        <w:t>ى ال</w:t>
      </w:r>
      <w:r w:rsidRPr="00596990">
        <w:rPr>
          <w:rFonts w:cs="KFGQPC Uthman Taha Naskh" w:hint="cs"/>
          <w:rtl/>
        </w:rPr>
        <w:t>ْ</w:t>
      </w:r>
      <w:r w:rsidRPr="00596990">
        <w:rPr>
          <w:rFonts w:cs="KFGQPC Uthman Taha Naskh"/>
          <w:rtl/>
        </w:rPr>
        <w:t>إِسْلا</w:t>
      </w:r>
      <w:r w:rsidRPr="00596990">
        <w:rPr>
          <w:rFonts w:cs="KFGQPC Uthman Taha Naskh" w:hint="cs"/>
          <w:rtl/>
        </w:rPr>
        <w:t>َ</w:t>
      </w:r>
      <w:r w:rsidRPr="00596990">
        <w:rPr>
          <w:rFonts w:cs="KFGQPC Uthman Taha Naskh"/>
          <w:rtl/>
        </w:rPr>
        <w:t>م</w:t>
      </w:r>
      <w:r w:rsidRPr="00596990">
        <w:rPr>
          <w:rFonts w:cs="KFGQPC Uthman Taha Naskh" w:hint="cs"/>
          <w:rtl/>
        </w:rPr>
        <w:t>ِ</w:t>
      </w:r>
      <w:r w:rsidRPr="00596990">
        <w:rPr>
          <w:rFonts w:cs="KFGQPC Uthman Taha Naskh"/>
          <w:rtl/>
        </w:rPr>
        <w:t>،</w:t>
      </w:r>
      <w:r w:rsidRPr="00596990">
        <w:rPr>
          <w:rFonts w:cs="KFGQPC Uthman Taha Naskh" w:hint="cs"/>
          <w:rtl/>
        </w:rPr>
        <w:t xml:space="preserve"> </w:t>
      </w:r>
      <w:r w:rsidRPr="00596990">
        <w:rPr>
          <w:rFonts w:cs="KFGQPC Uthman Taha Naskh"/>
          <w:rtl/>
        </w:rPr>
        <w:t>وَمَنْ تَوَفَّيْتَهُ مِنّ</w:t>
      </w:r>
      <w:r w:rsidRPr="00596990">
        <w:rPr>
          <w:rFonts w:cs="KFGQPC Uthman Taha Naskh" w:hint="cs"/>
          <w:rtl/>
        </w:rPr>
        <w:t>َ</w:t>
      </w:r>
      <w:r w:rsidRPr="00596990">
        <w:rPr>
          <w:rFonts w:cs="KFGQPC Uthman Taha Naskh"/>
          <w:rtl/>
        </w:rPr>
        <w:t>ا فَتَوَفَّهُ عَل</w:t>
      </w:r>
      <w:r w:rsidRPr="00596990">
        <w:rPr>
          <w:rFonts w:cs="KFGQPC Uthman Taha Naskh" w:hint="cs"/>
          <w:rtl/>
        </w:rPr>
        <w:t>َ</w:t>
      </w:r>
      <w:r w:rsidRPr="00596990">
        <w:rPr>
          <w:rFonts w:cs="KFGQPC Uthman Taha Naskh"/>
          <w:rtl/>
        </w:rPr>
        <w:t>ى الإِيم</w:t>
      </w:r>
      <w:r w:rsidRPr="00596990">
        <w:rPr>
          <w:rFonts w:cs="KFGQPC Uthman Taha Naskh" w:hint="cs"/>
          <w:rtl/>
        </w:rPr>
        <w:t>َ</w:t>
      </w:r>
      <w:r w:rsidRPr="00596990">
        <w:rPr>
          <w:rFonts w:cs="KFGQPC Uthman Taha Naskh"/>
          <w:rtl/>
        </w:rPr>
        <w:t>ان</w:t>
      </w:r>
      <w:r w:rsidRPr="00596990">
        <w:rPr>
          <w:rFonts w:cs="KFGQPC Uthman Taha Naskh" w:hint="cs"/>
          <w:rtl/>
        </w:rPr>
        <w:t>ِ</w:t>
      </w:r>
      <w:r w:rsidRPr="00596990">
        <w:rPr>
          <w:rFonts w:cs="KFGQPC Uthman Taha Naskh"/>
          <w:rtl/>
        </w:rPr>
        <w:t>، اللَّهُمّ</w:t>
      </w:r>
      <w:r w:rsidRPr="00596990">
        <w:rPr>
          <w:rFonts w:cs="KFGQPC Uthman Taha Naskh" w:hint="cs"/>
          <w:rtl/>
        </w:rPr>
        <w:t>َ</w:t>
      </w:r>
      <w:r w:rsidRPr="00596990">
        <w:rPr>
          <w:rFonts w:cs="KFGQPC Uthman Taha Naskh"/>
          <w:rtl/>
        </w:rPr>
        <w:t xml:space="preserve"> لا</w:t>
      </w:r>
      <w:r w:rsidRPr="00596990">
        <w:rPr>
          <w:rFonts w:cs="KFGQPC Uthman Taha Naskh" w:hint="cs"/>
          <w:rtl/>
        </w:rPr>
        <w:t>َ</w:t>
      </w:r>
      <w:r w:rsidRPr="00596990">
        <w:rPr>
          <w:rFonts w:cs="KFGQPC Uthman Taha Naskh"/>
          <w:rtl/>
        </w:rPr>
        <w:t xml:space="preserve"> تَحْرِمْن</w:t>
      </w:r>
      <w:r w:rsidRPr="00596990">
        <w:rPr>
          <w:rFonts w:cs="KFGQPC Uthman Taha Naskh" w:hint="cs"/>
          <w:rtl/>
        </w:rPr>
        <w:t>َ</w:t>
      </w:r>
      <w:r w:rsidRPr="00596990">
        <w:rPr>
          <w:rFonts w:cs="KFGQPC Uthman Taha Naskh"/>
          <w:rtl/>
        </w:rPr>
        <w:t>ا أَجْرَه</w:t>
      </w:r>
      <w:r w:rsidRPr="00596990">
        <w:rPr>
          <w:rFonts w:cs="KFGQPC Uthman Taha Naskh" w:hint="cs"/>
          <w:rtl/>
        </w:rPr>
        <w:t>ُ</w:t>
      </w:r>
      <w:r w:rsidRPr="00596990">
        <w:rPr>
          <w:rFonts w:cs="KFGQPC Uthman Taha Naskh"/>
          <w:rtl/>
        </w:rPr>
        <w:t>، وَلا</w:t>
      </w:r>
      <w:r w:rsidRPr="00596990">
        <w:rPr>
          <w:rFonts w:cs="KFGQPC Uthman Taha Naskh" w:hint="cs"/>
          <w:rtl/>
        </w:rPr>
        <w:t>َ</w:t>
      </w:r>
      <w:r w:rsidRPr="00596990">
        <w:rPr>
          <w:rFonts w:cs="KFGQPC Uthman Taha Naskh"/>
          <w:rtl/>
        </w:rPr>
        <w:t xml:space="preserve"> تُضِلَّن</w:t>
      </w:r>
      <w:r w:rsidRPr="00596990">
        <w:rPr>
          <w:rFonts w:cs="KFGQPC Uthman Taha Naskh" w:hint="cs"/>
          <w:rtl/>
        </w:rPr>
        <w:t>َ</w:t>
      </w:r>
      <w:r w:rsidRPr="00596990">
        <w:rPr>
          <w:rFonts w:cs="KFGQPC Uthman Taha Naskh"/>
          <w:rtl/>
        </w:rPr>
        <w:t>ا بَعْدَه</w:t>
      </w:r>
      <w:r w:rsidRPr="00596990">
        <w:rPr>
          <w:rFonts w:cs="KFGQPC Uthman Taha Naskh" w:hint="cs"/>
          <w:rtl/>
        </w:rPr>
        <w:t>ُ</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201"/>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(157</w:t>
      </w:r>
      <w:r w:rsidRPr="00430D6B">
        <w:rPr>
          <w:rFonts w:ascii="Aadarsha Ratne Internet" w:hAnsi="Aadarsha Ratne Internet"/>
          <w:color w:val="000000"/>
        </w:rPr>
        <w:t>) Aaõa-ýºmag iPr` ilhafeyna Amafeyitna AS³a-ihidna Aga-iyibna ACagIirna AkabIirna Ajakairna ALnCa-na, Aaõa-ýºma man Aah fyaftaý imça Pa Aahiyih Aalal fClam, Aman tawaP Paftaý imça PatawaP Paý Aalal Fman| Aaõ-ýºma la-tahirmna Aajraý Ala tuijõana ba'dah|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Aamar jIiwt, m_t, LpiÄÅt, AnupiÄÅt, sñ, ZaMr, puñx, mihla skelaek Xma kir idya| eh Aaõah tuim Aamar iBtrt Jak jIiwt raiKba tak fClamt jIiwt rKa| Aañ Jak m_tuY idba tak Fman</w:t>
      </w:r>
      <w:r>
        <w:rPr>
          <w:rFonts w:ascii="Aadarsha Ratne Internet" w:hAnsi="Aadarsha Ratne Internet"/>
          <w:color w:val="000000"/>
        </w:rPr>
        <w:t>r</w:t>
      </w:r>
      <w:r w:rsidRPr="00430D6B">
        <w:rPr>
          <w:rFonts w:ascii="Aadarsha Ratne Internet" w:hAnsi="Aadarsha Ratne Internet"/>
          <w:color w:val="000000"/>
        </w:rPr>
        <w:t xml:space="preserve"> Oprt m_tuY idya| eh Aaõah Aamak fyar puNYr pra biÕt nkirba| Aañ Aamak fyar ipCt íÁq nkirba|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(fben</w:t>
      </w:r>
      <w:r>
        <w:rPr>
          <w:rFonts w:ascii="Aadarsha Ratne Internet" w:hAnsi="Aadarsha Ratne Internet"/>
          <w:color w:val="000000"/>
          <w:sz w:val="20"/>
          <w:szCs w:val="20"/>
        </w:rPr>
        <w:t xml:space="preserve"> ma-jah 1/480 Aahmad 2/368 Aañ c</w:t>
      </w:r>
      <w:r w:rsidRPr="00631AC4">
        <w:rPr>
          <w:rFonts w:ascii="Aadarsha Ratne Internet" w:hAnsi="Aadarsha Ratne Internet"/>
          <w:color w:val="000000"/>
          <w:sz w:val="20"/>
          <w:szCs w:val="20"/>
        </w:rPr>
        <w:t>aOk CahIh fben ma-jah 1/251)</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spacing w:after="80" w:line="228" w:lineRule="auto"/>
        <w:ind w:hanging="10"/>
        <w:jc w:val="lowKashida"/>
        <w:rPr>
          <w:rFonts w:cs="Traditional Naskh"/>
          <w:spacing w:val="-8"/>
          <w:w w:val="90"/>
        </w:rPr>
      </w:pPr>
      <w:r w:rsidRPr="00D26D4F">
        <w:rPr>
          <w:rFonts w:cs="Traditional Naskh" w:hint="cs"/>
          <w:spacing w:val="-8"/>
          <w:w w:val="90"/>
          <w:rtl/>
        </w:rPr>
        <w:t>158</w:t>
      </w:r>
      <w:r w:rsidRPr="00596990">
        <w:rPr>
          <w:rFonts w:cs="KFGQPC Uthman Taha Naskh" w:hint="cs"/>
          <w:spacing w:val="-8"/>
          <w:w w:val="90"/>
          <w:rtl/>
        </w:rPr>
        <w:t>-</w:t>
      </w:r>
      <w:r w:rsidRPr="00596990">
        <w:rPr>
          <w:rFonts w:cs="KFGQPC Uthman Taha Naskh" w:hint="cs"/>
          <w:color w:val="006699"/>
          <w:spacing w:val="-8"/>
          <w:w w:val="90"/>
          <w:position w:val="10"/>
          <w:rtl/>
        </w:rPr>
        <w:t>(3)</w:t>
      </w:r>
      <w:r w:rsidRPr="00596990">
        <w:rPr>
          <w:rFonts w:cs="KFGQPC Uthman Taha Naskh" w:hint="cs"/>
          <w:spacing w:val="-8"/>
          <w:w w:val="90"/>
          <w:rtl/>
        </w:rPr>
        <w:t xml:space="preserve"> </w:t>
      </w:r>
      <w:r w:rsidRPr="00596990">
        <w:rPr>
          <w:rFonts w:cs="KFGQPC Uthman Taha Naskh" w:hint="cs"/>
          <w:color w:val="006699"/>
          <w:spacing w:val="-8"/>
          <w:w w:val="90"/>
          <w:rtl/>
        </w:rPr>
        <w:t>((</w:t>
      </w:r>
      <w:r w:rsidRPr="00596990">
        <w:rPr>
          <w:rFonts w:cs="KFGQPC Uthman Taha Naskh"/>
          <w:spacing w:val="-8"/>
          <w:w w:val="90"/>
          <w:rtl/>
        </w:rPr>
        <w:t>اللَّهُمّ</w:t>
      </w:r>
      <w:r w:rsidRPr="00596990">
        <w:rPr>
          <w:rFonts w:cs="KFGQPC Uthman Taha Naskh" w:hint="cs"/>
          <w:spacing w:val="-8"/>
          <w:w w:val="90"/>
          <w:rtl/>
        </w:rPr>
        <w:t>َ</w:t>
      </w:r>
      <w:r w:rsidRPr="00596990">
        <w:rPr>
          <w:rFonts w:cs="KFGQPC Uthman Taha Naskh"/>
          <w:spacing w:val="-8"/>
          <w:w w:val="90"/>
          <w:rtl/>
        </w:rPr>
        <w:t xml:space="preserve"> إِنَّ فُلا</w:t>
      </w:r>
      <w:r w:rsidRPr="00596990">
        <w:rPr>
          <w:rFonts w:cs="KFGQPC Uthman Taha Naskh" w:hint="cs"/>
          <w:spacing w:val="-8"/>
          <w:w w:val="90"/>
          <w:rtl/>
        </w:rPr>
        <w:t>َ</w:t>
      </w:r>
      <w:r w:rsidRPr="00596990">
        <w:rPr>
          <w:rFonts w:cs="KFGQPC Uthman Taha Naskh"/>
          <w:spacing w:val="-8"/>
          <w:w w:val="90"/>
          <w:rtl/>
        </w:rPr>
        <w:t>نَ بْنَ فُلا</w:t>
      </w:r>
      <w:r w:rsidRPr="00596990">
        <w:rPr>
          <w:rFonts w:cs="KFGQPC Uthman Taha Naskh" w:hint="cs"/>
          <w:spacing w:val="-8"/>
          <w:w w:val="90"/>
          <w:rtl/>
        </w:rPr>
        <w:t>َ</w:t>
      </w:r>
      <w:r w:rsidRPr="00596990">
        <w:rPr>
          <w:rFonts w:cs="KFGQPC Uthman Taha Naskh"/>
          <w:spacing w:val="-8"/>
          <w:w w:val="90"/>
          <w:rtl/>
        </w:rPr>
        <w:t>نٍ ف</w:t>
      </w:r>
      <w:r w:rsidRPr="00596990">
        <w:rPr>
          <w:rFonts w:cs="KFGQPC Uthman Taha Naskh" w:hint="cs"/>
          <w:spacing w:val="-8"/>
          <w:w w:val="90"/>
          <w:rtl/>
        </w:rPr>
        <w:t>ِ</w:t>
      </w:r>
      <w:r w:rsidRPr="00596990">
        <w:rPr>
          <w:rFonts w:cs="KFGQPC Uthman Taha Naskh"/>
          <w:spacing w:val="-8"/>
          <w:w w:val="90"/>
          <w:rtl/>
        </w:rPr>
        <w:t>ي ذِمَّتِك</w:t>
      </w:r>
      <w:r w:rsidRPr="00596990">
        <w:rPr>
          <w:rFonts w:cs="KFGQPC Uthman Taha Naskh" w:hint="cs"/>
          <w:spacing w:val="-8"/>
          <w:w w:val="90"/>
          <w:rtl/>
        </w:rPr>
        <w:t>َ</w:t>
      </w:r>
      <w:r w:rsidRPr="00596990">
        <w:rPr>
          <w:rFonts w:cs="KFGQPC Uthman Taha Naskh"/>
          <w:spacing w:val="-8"/>
          <w:w w:val="90"/>
          <w:rtl/>
        </w:rPr>
        <w:t>، وَحَبْلِ جِو</w:t>
      </w:r>
      <w:r w:rsidRPr="00596990">
        <w:rPr>
          <w:rFonts w:cs="KFGQPC Uthman Taha Naskh" w:hint="cs"/>
          <w:spacing w:val="-8"/>
          <w:w w:val="90"/>
          <w:rtl/>
        </w:rPr>
        <w:t>َ</w:t>
      </w:r>
      <w:r w:rsidRPr="00596990">
        <w:rPr>
          <w:rFonts w:cs="KFGQPC Uthman Taha Naskh"/>
          <w:spacing w:val="-8"/>
          <w:w w:val="90"/>
          <w:rtl/>
        </w:rPr>
        <w:t>ارِك</w:t>
      </w:r>
      <w:r w:rsidRPr="00596990">
        <w:rPr>
          <w:rFonts w:cs="KFGQPC Uthman Taha Naskh" w:hint="cs"/>
          <w:spacing w:val="-8"/>
          <w:w w:val="90"/>
          <w:rtl/>
        </w:rPr>
        <w:t>َ</w:t>
      </w:r>
      <w:r w:rsidRPr="00596990">
        <w:rPr>
          <w:rFonts w:cs="KFGQPC Uthman Taha Naskh"/>
          <w:spacing w:val="-8"/>
          <w:w w:val="90"/>
          <w:rtl/>
        </w:rPr>
        <w:t>، فَقِهِ مِنْ فِتْنَةِ الْقَبْرِ</w:t>
      </w:r>
      <w:r w:rsidRPr="00596990">
        <w:rPr>
          <w:rFonts w:cs="KFGQPC Uthman Taha Naskh" w:hint="cs"/>
          <w:spacing w:val="-8"/>
          <w:w w:val="90"/>
          <w:rtl/>
        </w:rPr>
        <w:t>،</w:t>
      </w:r>
      <w:r w:rsidRPr="00596990">
        <w:rPr>
          <w:rFonts w:cs="KFGQPC Uthman Taha Naskh"/>
          <w:spacing w:val="-8"/>
          <w:w w:val="90"/>
          <w:rtl/>
        </w:rPr>
        <w:t xml:space="preserve"> وَعَذ</w:t>
      </w:r>
      <w:r w:rsidRPr="00596990">
        <w:rPr>
          <w:rFonts w:cs="KFGQPC Uthman Taha Naskh" w:hint="cs"/>
          <w:spacing w:val="-8"/>
          <w:w w:val="90"/>
          <w:rtl/>
        </w:rPr>
        <w:t>َ</w:t>
      </w:r>
      <w:r w:rsidRPr="00596990">
        <w:rPr>
          <w:rFonts w:cs="KFGQPC Uthman Taha Naskh"/>
          <w:spacing w:val="-8"/>
          <w:w w:val="90"/>
          <w:rtl/>
        </w:rPr>
        <w:t>ابِ الن</w:t>
      </w:r>
      <w:r w:rsidRPr="00596990">
        <w:rPr>
          <w:rFonts w:cs="KFGQPC Uthman Taha Naskh" w:hint="cs"/>
          <w:spacing w:val="-8"/>
          <w:w w:val="90"/>
          <w:rtl/>
        </w:rPr>
        <w:t>َ</w:t>
      </w:r>
      <w:r w:rsidRPr="00596990">
        <w:rPr>
          <w:rFonts w:cs="KFGQPC Uthman Taha Naskh"/>
          <w:spacing w:val="-8"/>
          <w:w w:val="90"/>
          <w:rtl/>
        </w:rPr>
        <w:t>ّار</w:t>
      </w:r>
      <w:r w:rsidRPr="00596990">
        <w:rPr>
          <w:rFonts w:cs="KFGQPC Uthman Taha Naskh" w:hint="cs"/>
          <w:spacing w:val="-8"/>
          <w:w w:val="90"/>
          <w:rtl/>
        </w:rPr>
        <w:t>ِ</w:t>
      </w:r>
      <w:r w:rsidRPr="00596990">
        <w:rPr>
          <w:rFonts w:cs="KFGQPC Uthman Taha Naskh"/>
          <w:spacing w:val="-8"/>
          <w:w w:val="90"/>
          <w:rtl/>
        </w:rPr>
        <w:t>، وَأَنْتَ أَهْلُ الْوَف</w:t>
      </w:r>
      <w:r w:rsidRPr="00596990">
        <w:rPr>
          <w:rFonts w:cs="KFGQPC Uthman Taha Naskh" w:hint="cs"/>
          <w:spacing w:val="-8"/>
          <w:w w:val="90"/>
          <w:rtl/>
        </w:rPr>
        <w:t>َ</w:t>
      </w:r>
      <w:r w:rsidRPr="00596990">
        <w:rPr>
          <w:rFonts w:cs="KFGQPC Uthman Taha Naskh"/>
          <w:spacing w:val="-8"/>
          <w:w w:val="90"/>
          <w:rtl/>
        </w:rPr>
        <w:t>اءِ وَالْحَقِّ، فَاغْفِرْ لَهُ وَارْحَمْهُ إِنَّكَ أَنْتَ الغَف</w:t>
      </w:r>
      <w:r w:rsidRPr="00596990">
        <w:rPr>
          <w:rFonts w:cs="KFGQPC Uthman Taha Naskh" w:hint="cs"/>
          <w:spacing w:val="-8"/>
          <w:w w:val="90"/>
          <w:rtl/>
        </w:rPr>
        <w:t>ُ</w:t>
      </w:r>
      <w:r w:rsidRPr="00596990">
        <w:rPr>
          <w:rFonts w:cs="KFGQPC Uthman Taha Naskh"/>
          <w:spacing w:val="-8"/>
          <w:w w:val="90"/>
          <w:rtl/>
        </w:rPr>
        <w:t>ورُ الرَّحيم</w:t>
      </w:r>
      <w:r w:rsidRPr="00596990">
        <w:rPr>
          <w:rFonts w:cs="KFGQPC Uthman Taha Naskh" w:hint="cs"/>
          <w:spacing w:val="-8"/>
          <w:w w:val="90"/>
          <w:rtl/>
        </w:rPr>
        <w:t>ُ</w:t>
      </w:r>
      <w:r w:rsidRPr="00596990">
        <w:rPr>
          <w:rFonts w:cs="KFGQPC Uthman Taha Naskh" w:hint="cs"/>
          <w:color w:val="006699"/>
          <w:spacing w:val="-8"/>
          <w:w w:val="90"/>
          <w:rtl/>
        </w:rPr>
        <w:t>))</w:t>
      </w:r>
      <w:r w:rsidRPr="00596990">
        <w:rPr>
          <w:rFonts w:cs="KFGQPC Uthman Taha Naskh" w:hint="cs"/>
          <w:spacing w:val="-8"/>
          <w:w w:val="90"/>
          <w:position w:val="6"/>
          <w:vertAlign w:val="superscript"/>
          <w:rtl/>
        </w:rPr>
        <w:t>(</w:t>
      </w:r>
      <w:r w:rsidRPr="00596990">
        <w:rPr>
          <w:rStyle w:val="FootnoteReference"/>
          <w:rFonts w:cs="KFGQPC Uthman Taha Naskh"/>
          <w:spacing w:val="-8"/>
          <w:w w:val="90"/>
          <w:position w:val="6"/>
          <w:rtl/>
        </w:rPr>
        <w:footnoteReference w:id="202"/>
      </w:r>
      <w:r w:rsidRPr="00596990">
        <w:rPr>
          <w:rFonts w:cs="KFGQPC Uthman Taha Naskh" w:hint="cs"/>
          <w:spacing w:val="-8"/>
          <w:w w:val="90"/>
          <w:position w:val="6"/>
          <w:vertAlign w:val="superscript"/>
          <w:rtl/>
        </w:rPr>
        <w:t>)</w:t>
      </w:r>
      <w:r w:rsidRPr="00D26D4F">
        <w:rPr>
          <w:rFonts w:cs="Traditional Naskh"/>
          <w:spacing w:val="-8"/>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(158</w:t>
      </w:r>
      <w:r w:rsidRPr="00430D6B">
        <w:rPr>
          <w:rFonts w:ascii="Aadarsha Ratne Internet" w:hAnsi="Aadarsha Ratne Internet"/>
          <w:color w:val="000000"/>
        </w:rPr>
        <w:t>) “Aaõa-ýº»a fça Pulanabna Pulan iP ijº»aitk, Ahabil jawairk, Paikih imn iPtnaitl kabr, A Aajaibn na-r| A Aanta Aahlul wPa AlhaÉ| PagiPr laý Arhamý fçaka Aantal gaPuñr rahIm”|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Amukr puetk Amuk etamar daiyt´t Aañ etamar AaS\yt AaeC| gitek tuim tak kbrr pirXa Aañ jahaçamr SaiÄ©r pra rXa kra| tuim p\itÔa rXa karI Aañ tuimey stY| esey tak Xma kra Aañ tar Oprt kñNa kra| inÀcy tuim XmaSIl Ait dyalu|</w:t>
      </w:r>
    </w:p>
    <w:p w:rsidR="00FB75BF" w:rsidRPr="00631AC4"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(fben ma-jah c</w:t>
      </w:r>
      <w:r w:rsidRPr="00631AC4">
        <w:rPr>
          <w:rFonts w:ascii="Aadarsha Ratne Internet" w:hAnsi="Aadarsha Ratne Internet"/>
          <w:color w:val="000000"/>
          <w:sz w:val="20"/>
          <w:szCs w:val="20"/>
        </w:rPr>
        <w:t>aOk CahIh fben ma-jah 1/251 Aañ Aabu daLd 3/211)</w:t>
      </w:r>
    </w:p>
    <w:p w:rsidR="00FB75BF" w:rsidRPr="00D26D4F" w:rsidRDefault="00FB75BF" w:rsidP="00FB75BF">
      <w:pPr>
        <w:widowControl w:val="0"/>
        <w:bidi w:val="0"/>
        <w:spacing w:after="80" w:line="228" w:lineRule="auto"/>
        <w:ind w:hanging="10"/>
        <w:jc w:val="lowKashida"/>
        <w:rPr>
          <w:rFonts w:cs="Traditional Naskh"/>
          <w:spacing w:val="-8"/>
          <w:w w:val="90"/>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159-</w:t>
      </w:r>
      <w:r w:rsidRPr="00D26D4F">
        <w:rPr>
          <w:rFonts w:cs="Traditional Naskh" w:hint="cs"/>
          <w:color w:val="006699"/>
          <w:position w:val="10"/>
          <w:rtl/>
        </w:rPr>
        <w:t>(</w:t>
      </w:r>
      <w:r w:rsidRPr="00596990">
        <w:rPr>
          <w:rFonts w:cs="KFGQPC Uthman Taha Naskh" w:hint="cs"/>
          <w:color w:val="006699"/>
          <w:position w:val="10"/>
          <w:rtl/>
        </w:rPr>
        <w:t>4)</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اللَّهُمّ</w:t>
      </w:r>
      <w:r w:rsidRPr="00596990">
        <w:rPr>
          <w:rFonts w:cs="KFGQPC Uthman Taha Naskh" w:hint="cs"/>
          <w:rtl/>
        </w:rPr>
        <w:t>َ</w:t>
      </w:r>
      <w:r w:rsidRPr="00596990">
        <w:rPr>
          <w:rFonts w:cs="KFGQPC Uthman Taha Naskh"/>
          <w:rtl/>
        </w:rPr>
        <w:t xml:space="preserve"> عَبْدُكَ وَابْنُ أَمَتِك</w:t>
      </w:r>
      <w:r w:rsidRPr="00596990">
        <w:rPr>
          <w:rFonts w:cs="KFGQPC Uthman Taha Naskh" w:hint="cs"/>
          <w:rtl/>
        </w:rPr>
        <w:t>َ</w:t>
      </w:r>
      <w:r w:rsidRPr="00596990">
        <w:rPr>
          <w:rFonts w:cs="KFGQPC Uthman Taha Naskh"/>
          <w:rtl/>
        </w:rPr>
        <w:t xml:space="preserve"> احْت</w:t>
      </w:r>
      <w:r w:rsidRPr="00596990">
        <w:rPr>
          <w:rFonts w:cs="KFGQPC Uthman Taha Naskh" w:hint="cs"/>
          <w:rtl/>
        </w:rPr>
        <w:t>َ</w:t>
      </w:r>
      <w:r w:rsidRPr="00596990">
        <w:rPr>
          <w:rFonts w:cs="KFGQPC Uthman Taha Naskh"/>
          <w:rtl/>
        </w:rPr>
        <w:t>اجَ إِل</w:t>
      </w:r>
      <w:r w:rsidRPr="00596990">
        <w:rPr>
          <w:rFonts w:cs="KFGQPC Uthman Taha Naskh" w:hint="cs"/>
          <w:rtl/>
        </w:rPr>
        <w:t>َ</w:t>
      </w:r>
      <w:r w:rsidRPr="00596990">
        <w:rPr>
          <w:rFonts w:cs="KFGQPC Uthman Taha Naskh"/>
          <w:rtl/>
        </w:rPr>
        <w:t>ى رَحْمَتِك</w:t>
      </w:r>
      <w:r w:rsidRPr="00596990">
        <w:rPr>
          <w:rFonts w:cs="KFGQPC Uthman Taha Naskh" w:hint="cs"/>
          <w:rtl/>
        </w:rPr>
        <w:t>َ</w:t>
      </w:r>
      <w:r w:rsidRPr="00596990">
        <w:rPr>
          <w:rFonts w:cs="KFGQPC Uthman Taha Naskh"/>
          <w:rtl/>
        </w:rPr>
        <w:t>، وَأَنْتَ غَنِيٌّ عَنْ عَذ</w:t>
      </w:r>
      <w:r w:rsidRPr="00596990">
        <w:rPr>
          <w:rFonts w:cs="KFGQPC Uthman Taha Naskh" w:hint="cs"/>
          <w:rtl/>
        </w:rPr>
        <w:t>َ</w:t>
      </w:r>
      <w:r w:rsidRPr="00596990">
        <w:rPr>
          <w:rFonts w:cs="KFGQPC Uthman Taha Naskh"/>
          <w:rtl/>
        </w:rPr>
        <w:t>ابِه</w:t>
      </w:r>
      <w:r w:rsidRPr="00596990">
        <w:rPr>
          <w:rFonts w:cs="KFGQPC Uthman Taha Naskh" w:hint="cs"/>
          <w:rtl/>
        </w:rPr>
        <w:t>ِ</w:t>
      </w:r>
      <w:r w:rsidRPr="00596990">
        <w:rPr>
          <w:rFonts w:cs="KFGQPC Uthman Taha Naskh"/>
          <w:rtl/>
        </w:rPr>
        <w:t>، إِنْ ك</w:t>
      </w:r>
      <w:r w:rsidRPr="00596990">
        <w:rPr>
          <w:rFonts w:cs="KFGQPC Uthman Taha Naskh" w:hint="cs"/>
          <w:rtl/>
        </w:rPr>
        <w:t>َ</w:t>
      </w:r>
      <w:r w:rsidRPr="00596990">
        <w:rPr>
          <w:rFonts w:cs="KFGQPC Uthman Taha Naskh"/>
          <w:rtl/>
        </w:rPr>
        <w:t>انَ مُحْسِناً فَزِدْ ف</w:t>
      </w:r>
      <w:r w:rsidRPr="00596990">
        <w:rPr>
          <w:rFonts w:cs="KFGQPC Uthman Taha Naskh" w:hint="cs"/>
          <w:rtl/>
        </w:rPr>
        <w:t>ِ</w:t>
      </w:r>
      <w:r w:rsidRPr="00596990">
        <w:rPr>
          <w:rFonts w:cs="KFGQPC Uthman Taha Naskh"/>
          <w:rtl/>
        </w:rPr>
        <w:t>ي حَسَن</w:t>
      </w:r>
      <w:r w:rsidRPr="00596990">
        <w:rPr>
          <w:rFonts w:cs="KFGQPC Uthman Taha Naskh" w:hint="cs"/>
          <w:rtl/>
        </w:rPr>
        <w:t>َ</w:t>
      </w:r>
      <w:r w:rsidRPr="00596990">
        <w:rPr>
          <w:rFonts w:cs="KFGQPC Uthman Taha Naskh"/>
          <w:rtl/>
        </w:rPr>
        <w:t>اتِه</w:t>
      </w:r>
      <w:r w:rsidRPr="00596990">
        <w:rPr>
          <w:rFonts w:cs="KFGQPC Uthman Taha Naskh" w:hint="cs"/>
          <w:rtl/>
        </w:rPr>
        <w:t>ِ</w:t>
      </w:r>
      <w:r w:rsidRPr="00596990">
        <w:rPr>
          <w:rFonts w:cs="KFGQPC Uthman Taha Naskh"/>
          <w:rtl/>
        </w:rPr>
        <w:t>، وَإِنْ ك</w:t>
      </w:r>
      <w:r w:rsidRPr="00596990">
        <w:rPr>
          <w:rFonts w:cs="KFGQPC Uthman Taha Naskh" w:hint="cs"/>
          <w:rtl/>
        </w:rPr>
        <w:t>َ</w:t>
      </w:r>
      <w:r w:rsidRPr="00596990">
        <w:rPr>
          <w:rFonts w:cs="KFGQPC Uthman Taha Naskh"/>
          <w:rtl/>
        </w:rPr>
        <w:t>انَ مُس</w:t>
      </w:r>
      <w:r w:rsidRPr="00596990">
        <w:rPr>
          <w:rFonts w:cs="KFGQPC Uthman Taha Naskh" w:hint="cs"/>
          <w:rtl/>
        </w:rPr>
        <w:t>ِ</w:t>
      </w:r>
      <w:r w:rsidRPr="00596990">
        <w:rPr>
          <w:rFonts w:cs="KFGQPC Uthman Taha Naskh"/>
          <w:rtl/>
        </w:rPr>
        <w:t>يئاً فَتَج</w:t>
      </w:r>
      <w:r w:rsidRPr="00596990">
        <w:rPr>
          <w:rFonts w:cs="KFGQPC Uthman Taha Naskh" w:hint="cs"/>
          <w:rtl/>
        </w:rPr>
        <w:t>َ</w:t>
      </w:r>
      <w:r w:rsidRPr="00596990">
        <w:rPr>
          <w:rFonts w:cs="KFGQPC Uthman Taha Naskh"/>
          <w:rtl/>
        </w:rPr>
        <w:t>اوَزْ عَنْه</w:t>
      </w:r>
      <w:r w:rsidRPr="00596990">
        <w:rPr>
          <w:rFonts w:cs="KFGQPC Uthman Taha Naskh" w:hint="cs"/>
          <w:rtl/>
        </w:rPr>
        <w:t>ُ</w:t>
      </w:r>
      <w:r w:rsidRPr="00596990">
        <w:rPr>
          <w:rFonts w:cs="KFGQPC Uthman Taha Naskh" w:hint="cs"/>
          <w:color w:val="006699"/>
          <w:rtl/>
        </w:rPr>
        <w:t>))</w:t>
      </w:r>
      <w:r w:rsidRPr="00596990">
        <w:rPr>
          <w:rFonts w:cs="KFGQPC Uthman Taha Naskh" w:hint="cs"/>
          <w:position w:val="6"/>
          <w:vertAlign w:val="superscript"/>
          <w:rtl/>
        </w:rPr>
        <w:t>(</w:t>
      </w:r>
      <w:r w:rsidRPr="00596990">
        <w:rPr>
          <w:rStyle w:val="FootnoteReference"/>
          <w:rFonts w:cs="KFGQPC Uthman Taha Naskh"/>
          <w:position w:val="6"/>
          <w:rtl/>
        </w:rPr>
        <w:footnoteReference w:id="203"/>
      </w:r>
      <w:r w:rsidRPr="00596990">
        <w:rPr>
          <w:rFonts w:cs="KFGQPC Uthman Taha Naskh" w:hint="cs"/>
          <w:position w:val="6"/>
          <w:vertAlign w:val="superscript"/>
          <w:rtl/>
        </w:rPr>
        <w:t>)</w:t>
      </w:r>
      <w:r w:rsidRPr="0059699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(159</w:t>
      </w:r>
      <w:r w:rsidRPr="00430D6B">
        <w:rPr>
          <w:rFonts w:ascii="Aadarsha Ratne Internet" w:hAnsi="Aadarsha Ratne Internet"/>
          <w:color w:val="000000"/>
        </w:rPr>
        <w:t>) “Aaõ</w:t>
      </w:r>
      <w:r>
        <w:rPr>
          <w:rFonts w:ascii="Aadarsha Ratne Internet" w:hAnsi="Aadarsha Ratne Internet"/>
          <w:color w:val="000000"/>
        </w:rPr>
        <w:t>a-ýº»a Aaëuk Abnu Aamaitk, fhta</w:t>
      </w:r>
      <w:r>
        <w:rPr>
          <w:rFonts w:ascii="Aadarsha Ratne Internet" w:hAnsi="Aadarsha Ratne Internet" w:hint="cs"/>
          <w:color w:val="000000"/>
          <w:rtl/>
        </w:rPr>
        <w:t>-</w:t>
      </w:r>
      <w:r w:rsidRPr="00430D6B">
        <w:rPr>
          <w:rFonts w:ascii="Aadarsha Ratne Internet" w:hAnsi="Aadarsha Ratne Internet"/>
          <w:color w:val="000000"/>
        </w:rPr>
        <w:t xml:space="preserve">ja fla rahmaitk, A Aanta gainyuYn Aan Aajaibh, fn </w:t>
      </w:r>
      <w:r>
        <w:rPr>
          <w:rFonts w:ascii="Aadarsha Ratne Internet" w:hAnsi="Aadarsha Ratne Internet"/>
          <w:color w:val="000000"/>
        </w:rPr>
        <w:t>ka-na muhiCnan PaiJdý iP haCana</w:t>
      </w:r>
      <w:r>
        <w:rPr>
          <w:rFonts w:ascii="Aadarsha Ratne Internet" w:hAnsi="Aadarsha Ratne Internet" w:hint="cs"/>
          <w:color w:val="000000"/>
          <w:rtl/>
        </w:rPr>
        <w:t>-</w:t>
      </w:r>
      <w:r w:rsidRPr="00430D6B">
        <w:rPr>
          <w:rFonts w:ascii="Aadarsha Ratne Internet" w:hAnsi="Aadarsha Ratne Internet"/>
          <w:color w:val="000000"/>
        </w:rPr>
        <w:t>ith, Afn ka-na muCIAan Pataja</w:t>
      </w:r>
      <w:r>
        <w:rPr>
          <w:rFonts w:ascii="Aadarsha Ratne Internet" w:hAnsi="Aadarsha Ratne Internet" w:hint="cs"/>
          <w:color w:val="000000"/>
          <w:rtl/>
        </w:rPr>
        <w:t>-</w:t>
      </w:r>
      <w:r w:rsidRPr="00430D6B">
        <w:rPr>
          <w:rFonts w:ascii="Aadarsha Ratne Internet" w:hAnsi="Aadarsha Ratne Internet"/>
          <w:color w:val="000000"/>
        </w:rPr>
        <w:t>wj Aaný”|</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etamar ba®da, etamar</w:t>
      </w:r>
      <w:r>
        <w:rPr>
          <w:rFonts w:ascii="Aadarsha Ratne Internet" w:hAnsi="Aadarsha Ratne Internet"/>
          <w:color w:val="000000"/>
        </w:rPr>
        <w:t xml:space="preserve"> bai®dr puetk,etamar kuñNar bSbtI^</w:t>
      </w:r>
      <w:r w:rsidRPr="00430D6B">
        <w:rPr>
          <w:rFonts w:ascii="Aadarsha Ratne Internet" w:hAnsi="Aadarsha Ratne Internet"/>
          <w:color w:val="000000"/>
        </w:rPr>
        <w:t xml:space="preserve"> ~heC| Aañ tuim tak SaiÄ© idyar pra Ä³aDIn| Jid pUNYban AaiCl ete¯© tar enkI smUh b_iá kra| Aañ Jid paipÁq AaiCl ete¯© tak Xma kra|</w:t>
      </w:r>
    </w:p>
    <w:p w:rsidR="00FB75BF" w:rsidRPr="00D26D4F" w:rsidRDefault="00FB75BF" w:rsidP="00FB75BF">
      <w:pPr>
        <w:widowControl w:val="0"/>
        <w:bidi w:val="0"/>
        <w:spacing w:after="80" w:line="228" w:lineRule="auto"/>
        <w:ind w:hanging="10"/>
        <w:jc w:val="lowKashida"/>
        <w:rPr>
          <w:rFonts w:cs="Traditional Naskh"/>
        </w:rPr>
      </w:pPr>
      <w:r w:rsidRPr="00631AC4">
        <w:rPr>
          <w:rFonts w:ascii="Aadarsha Ratne Internet" w:hAnsi="Aadarsha Ratne Internet"/>
          <w:color w:val="000000"/>
          <w:sz w:val="20"/>
          <w:szCs w:val="20"/>
        </w:rPr>
        <w:t>(haikem bN^na kir ChIh buil ~keC| j</w:t>
      </w:r>
      <w:r>
        <w:rPr>
          <w:rFonts w:ascii="Aadarsha Ratne Internet" w:hAnsi="Aadarsha Ratne Internet"/>
          <w:color w:val="000000"/>
          <w:sz w:val="20"/>
          <w:szCs w:val="20"/>
        </w:rPr>
        <w:t>ahbI etO*r lgt Ekmt| 1/359 Aañ c</w:t>
      </w:r>
      <w:r w:rsidRPr="00631AC4">
        <w:rPr>
          <w:rFonts w:ascii="Aadarsha Ratne Internet" w:hAnsi="Aadarsha Ratne Internet"/>
          <w:color w:val="000000"/>
          <w:sz w:val="20"/>
          <w:szCs w:val="20"/>
        </w:rPr>
        <w:t>aOk Aahkamul janafJ AibdWha AalbanI p_: 125)</w:t>
      </w:r>
      <w:r>
        <w:rPr>
          <w:rFonts w:ascii="Aadarsha Ratne Internet" w:hAnsi="Aadarsha Ratne Internet"/>
          <w:color w:val="000000"/>
          <w:sz w:val="20"/>
          <w:szCs w:val="20"/>
        </w:rPr>
        <w:t xml:space="preserve"> </w:t>
      </w:r>
    </w:p>
    <w:p w:rsidR="00FB75BF" w:rsidRDefault="00FB75BF" w:rsidP="00406392">
      <w:pPr>
        <w:pStyle w:val="222"/>
      </w:pPr>
      <w:bookmarkStart w:id="117" w:name="_Toc274349392"/>
      <w:bookmarkStart w:id="118" w:name="_Toc275257622"/>
      <w:r w:rsidRPr="00D26D4F">
        <w:rPr>
          <w:rFonts w:hint="cs"/>
          <w:rtl/>
          <w:cs/>
        </w:rPr>
        <w:t xml:space="preserve">56 </w:t>
      </w:r>
      <w:r w:rsidRPr="00D26D4F">
        <w:rPr>
          <w:rFonts w:cs="Traditional Arabic" w:hint="cs"/>
          <w:rtl/>
          <w:lang w:bidi="ar-SA"/>
        </w:rPr>
        <w:t>ـ</w:t>
      </w:r>
      <w:r w:rsidRPr="00D26D4F">
        <w:rPr>
          <w:rFonts w:hint="cs"/>
          <w:rtl/>
          <w:cs/>
        </w:rPr>
        <w:t xml:space="preserve">  </w:t>
      </w:r>
      <w:r w:rsidRPr="00D26D4F">
        <w:rPr>
          <w:rFonts w:hint="cs"/>
          <w:rtl/>
          <w:lang w:bidi="ar-SA"/>
        </w:rPr>
        <w:t>الدُّعَـــاءُ</w:t>
      </w:r>
      <w:r w:rsidRPr="00D26D4F">
        <w:rPr>
          <w:rFonts w:hint="cs"/>
          <w:rtl/>
          <w:cs/>
        </w:rPr>
        <w:t xml:space="preserve"> </w:t>
      </w:r>
      <w:r w:rsidRPr="00D26D4F">
        <w:rPr>
          <w:rFonts w:hint="cs"/>
          <w:rtl/>
          <w:lang w:bidi="ar-SA"/>
        </w:rPr>
        <w:t>لِلْفَرَطِ</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الصَّلاَةِ</w:t>
      </w:r>
      <w:r w:rsidRPr="00D26D4F">
        <w:rPr>
          <w:rFonts w:hint="cs"/>
          <w:rtl/>
          <w:cs/>
        </w:rPr>
        <w:t xml:space="preserve"> </w:t>
      </w:r>
      <w:r w:rsidRPr="00D26D4F">
        <w:rPr>
          <w:rFonts w:hint="cs"/>
          <w:rtl/>
          <w:lang w:bidi="ar-SA"/>
        </w:rPr>
        <w:t>عَلَيْهِ</w:t>
      </w:r>
      <w:bookmarkEnd w:id="117"/>
      <w:bookmarkEnd w:id="118"/>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iSör janaJar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spacing w:val="-4"/>
          <w:w w:val="90"/>
        </w:rPr>
      </w:pPr>
      <w:r w:rsidRPr="00D26D4F">
        <w:rPr>
          <w:rFonts w:cs="Traditional Naskh" w:hint="cs"/>
          <w:spacing w:val="-4"/>
          <w:w w:val="90"/>
          <w:rtl/>
        </w:rPr>
        <w:t>160-</w:t>
      </w:r>
      <w:r w:rsidRPr="00D26D4F">
        <w:rPr>
          <w:rFonts w:cs="Traditional Naskh" w:hint="cs"/>
          <w:color w:val="006699"/>
          <w:spacing w:val="-4"/>
          <w:w w:val="90"/>
          <w:position w:val="10"/>
          <w:rtl/>
        </w:rPr>
        <w:t>(</w:t>
      </w:r>
      <w:r w:rsidRPr="00596990">
        <w:rPr>
          <w:rFonts w:cs="KFGQPC Uthman Taha Naskh" w:hint="cs"/>
          <w:color w:val="006699"/>
          <w:spacing w:val="-4"/>
          <w:w w:val="90"/>
          <w:position w:val="10"/>
          <w:rtl/>
        </w:rPr>
        <w:t>1)</w:t>
      </w:r>
      <w:r w:rsidRPr="00596990">
        <w:rPr>
          <w:rFonts w:cs="KFGQPC Uthman Taha Naskh" w:hint="cs"/>
          <w:spacing w:val="-4"/>
          <w:w w:val="90"/>
          <w:rtl/>
        </w:rPr>
        <w:t xml:space="preserve"> </w:t>
      </w:r>
      <w:r w:rsidRPr="00596990">
        <w:rPr>
          <w:rFonts w:cs="KFGQPC Uthman Taha Naskh" w:hint="cs"/>
          <w:color w:val="006699"/>
          <w:spacing w:val="-4"/>
          <w:w w:val="90"/>
          <w:rtl/>
        </w:rPr>
        <w:t>((</w:t>
      </w:r>
      <w:r w:rsidRPr="00596990">
        <w:rPr>
          <w:rFonts w:cs="KFGQPC Uthman Taha Naskh" w:hint="eastAsia"/>
          <w:spacing w:val="-4"/>
          <w:w w:val="90"/>
          <w:rtl/>
        </w:rPr>
        <w:t>اللَّهُمَّ أ</w:t>
      </w:r>
      <w:r w:rsidRPr="00596990">
        <w:rPr>
          <w:rFonts w:cs="KFGQPC Uthman Taha Naskh" w:hint="cs"/>
          <w:spacing w:val="-4"/>
          <w:w w:val="90"/>
          <w:rtl/>
        </w:rPr>
        <w:t>َ</w:t>
      </w:r>
      <w:r w:rsidRPr="00596990">
        <w:rPr>
          <w:rFonts w:cs="KFGQPC Uthman Taha Naskh" w:hint="eastAsia"/>
          <w:spacing w:val="-4"/>
          <w:w w:val="90"/>
          <w:rtl/>
        </w:rPr>
        <w:t>عِ</w:t>
      </w:r>
      <w:r w:rsidRPr="00596990">
        <w:rPr>
          <w:rFonts w:cs="KFGQPC Uthman Taha Naskh" w:hint="cs"/>
          <w:spacing w:val="-4"/>
          <w:w w:val="90"/>
          <w:rtl/>
        </w:rPr>
        <w:t>ذْهُ مِنْ عَذَابِ القَبْرِ</w:t>
      </w:r>
      <w:r w:rsidRPr="00596990">
        <w:rPr>
          <w:rFonts w:cs="KFGQPC Uthman Taha Naskh" w:hint="cs"/>
          <w:color w:val="006699"/>
          <w:spacing w:val="-4"/>
          <w:w w:val="90"/>
          <w:rtl/>
        </w:rPr>
        <w:t>))</w:t>
      </w:r>
      <w:r w:rsidRPr="00596990">
        <w:rPr>
          <w:rFonts w:cs="KFGQPC Uthman Taha Naskh" w:hint="cs"/>
          <w:spacing w:val="-4"/>
          <w:w w:val="90"/>
          <w:position w:val="6"/>
          <w:vertAlign w:val="superscript"/>
          <w:rtl/>
        </w:rPr>
        <w:t>(</w:t>
      </w:r>
      <w:r w:rsidRPr="00596990">
        <w:rPr>
          <w:rStyle w:val="FootnoteReference"/>
          <w:rFonts w:cs="KFGQPC Uthman Taha Naskh"/>
          <w:spacing w:val="-4"/>
          <w:w w:val="90"/>
          <w:position w:val="6"/>
          <w:rtl/>
        </w:rPr>
        <w:footnoteReference w:id="204"/>
      </w:r>
      <w:r w:rsidRPr="00596990">
        <w:rPr>
          <w:rFonts w:cs="KFGQPC Uthman Taha Naskh" w:hint="cs"/>
          <w:spacing w:val="-4"/>
          <w:w w:val="90"/>
          <w:position w:val="6"/>
          <w:vertAlign w:val="superscript"/>
          <w:rtl/>
        </w:rPr>
        <w:t>)</w:t>
      </w:r>
      <w:r w:rsidRPr="00596990">
        <w:rPr>
          <w:rFonts w:cs="KFGQPC Uthman Taha Naskh" w:hint="cs"/>
          <w:spacing w:val="-4"/>
          <w:w w:val="90"/>
          <w:rtl/>
        </w:rPr>
        <w:t>.</w:t>
      </w:r>
    </w:p>
    <w:p w:rsidR="00FB75BF" w:rsidRPr="00E01E1D" w:rsidRDefault="00FB75BF" w:rsidP="00FB75BF">
      <w:pPr>
        <w:widowControl w:val="0"/>
        <w:bidi w:val="0"/>
        <w:spacing w:after="80" w:line="228" w:lineRule="auto"/>
        <w:ind w:hanging="10"/>
        <w:jc w:val="lowKashida"/>
        <w:rPr>
          <w:rFonts w:ascii="Kalpurush" w:eastAsia="Nikosh" w:hAnsi="Kalpurush" w:cs="Kalpurush"/>
          <w:lang w:bidi="bn-BD"/>
        </w:rPr>
      </w:pPr>
      <w:r w:rsidRPr="00E01E1D">
        <w:rPr>
          <w:rFonts w:ascii="Kalpurush" w:eastAsia="Nikosh" w:hAnsi="Kalpurush" w:cs="Kalpurush" w:hint="cs"/>
          <w:cs/>
          <w:lang w:bidi="bn-BD"/>
        </w:rPr>
        <w:t>(আল্লা-হুম্মা আ</w:t>
      </w:r>
      <w:r w:rsidRPr="00E01E1D">
        <w:rPr>
          <w:rFonts w:ascii="Kalpurush" w:eastAsia="Nikosh" w:hAnsi="Kalpurush" w:cs="Kalpurush" w:hint="cs"/>
          <w:lang w:bidi="bn-BD"/>
        </w:rPr>
        <w:t>‘</w:t>
      </w:r>
      <w:r w:rsidRPr="00E01E1D">
        <w:rPr>
          <w:rFonts w:ascii="Kalpurush" w:eastAsia="Nikosh" w:hAnsi="Kalpurush" w:cs="Kalpurush" w:hint="cs"/>
          <w:cs/>
          <w:lang w:bidi="as-IN"/>
        </w:rPr>
        <w:t>ই</w:t>
      </w:r>
      <w:r w:rsidRPr="00E01E1D">
        <w:rPr>
          <w:rFonts w:ascii="Kalpurush" w:eastAsia="Nikosh" w:hAnsi="Kalpurush" w:cs="Kalpurush" w:hint="cs"/>
          <w:cs/>
          <w:lang w:bidi="bn-BD"/>
        </w:rPr>
        <w:t>যহু মিন আযা-বিল ক্বাব</w:t>
      </w:r>
      <w:r w:rsidRPr="00E01E1D">
        <w:rPr>
          <w:rFonts w:ascii="Kalpurush" w:eastAsia="Nikosh" w:hAnsi="Kalpurush" w:cs="Kalpurush" w:hint="cs"/>
          <w:cs/>
          <w:lang w:bidi="as-IN"/>
        </w:rPr>
        <w:t>ৰ</w:t>
      </w:r>
      <w:r w:rsidRPr="00E01E1D">
        <w:rPr>
          <w:rFonts w:ascii="Kalpurush" w:eastAsia="Nikosh" w:hAnsi="Kalpurush" w:cs="Kalpurush" w:hint="cs"/>
          <w:cs/>
          <w:lang w:bidi="bn-BD"/>
        </w:rPr>
        <w:t>)</w:t>
      </w:r>
    </w:p>
    <w:p w:rsidR="00FB75BF" w:rsidRDefault="00FB75BF" w:rsidP="00FB75BF">
      <w:pPr>
        <w:widowControl w:val="0"/>
        <w:bidi w:val="0"/>
        <w:spacing w:after="80" w:line="228" w:lineRule="auto"/>
        <w:ind w:hanging="10"/>
        <w:jc w:val="lowKashida"/>
        <w:rPr>
          <w:rFonts w:ascii="Kalpurush" w:eastAsia="Nikosh" w:hAnsi="Kalpurush" w:cs="Kalpurush"/>
          <w:lang w:bidi="as-IN"/>
        </w:rPr>
      </w:pPr>
      <w:r w:rsidRPr="00126EF1">
        <w:rPr>
          <w:rFonts w:ascii="Kalpurush" w:eastAsia="Nikosh" w:hAnsi="Kalpurush" w:cs="Kalpurush" w:hint="cs"/>
          <w:cs/>
          <w:lang w:bidi="bn-BD"/>
        </w:rPr>
        <w:t>১৬০</w:t>
      </w:r>
      <w:r>
        <w:rPr>
          <w:rFonts w:ascii="Kalpurush" w:eastAsia="Nikosh" w:hAnsi="Kalpurush" w:cs="Kalpurush" w:hint="cs"/>
          <w:cs/>
          <w:lang w:bidi="bn-BD"/>
        </w:rPr>
        <w:t>-</w:t>
      </w:r>
      <w:r w:rsidRPr="00336EC6">
        <w:rPr>
          <w:rFonts w:ascii="Kalpurush" w:eastAsia="Nikosh" w:hAnsi="Kalpurush" w:cs="Kalpurush" w:hint="cs"/>
          <w:vertAlign w:val="superscript"/>
          <w:cs/>
          <w:lang w:bidi="bn-BD"/>
        </w:rPr>
        <w:t>(১)</w:t>
      </w:r>
      <w:r w:rsidRPr="00126EF1">
        <w:rPr>
          <w:rFonts w:ascii="Kalpurush" w:eastAsia="Nikosh" w:hAnsi="Kalpurush" w:cs="Kalpurush" w:hint="cs"/>
          <w:lang w:bidi="bn-BD"/>
        </w:rPr>
        <w:t xml:space="preserve"> “</w:t>
      </w:r>
      <w:r w:rsidRPr="00126EF1">
        <w:rPr>
          <w:rFonts w:ascii="Kalpurush" w:eastAsia="Nikosh" w:hAnsi="Kalpurush" w:cs="Kalpurush" w:hint="cs"/>
          <w:cs/>
          <w:lang w:bidi="bn-BD"/>
        </w:rPr>
        <w:t>হে আল্লাহ! এ</w:t>
      </w:r>
      <w:r>
        <w:rPr>
          <w:rFonts w:ascii="Kalpurush" w:eastAsia="Nikosh" w:hAnsi="Kalpurush" w:cs="Kalpurush" w:hint="cs"/>
          <w:cs/>
          <w:lang w:bidi="as-IN"/>
        </w:rPr>
        <w:t>ই</w:t>
      </w:r>
      <w:r>
        <w:rPr>
          <w:rFonts w:ascii="Kalpurush" w:eastAsia="Nikosh" w:hAnsi="Kalpurush" w:cs="Kalpurush" w:hint="cs"/>
          <w:cs/>
          <w:lang w:bidi="bn-BD"/>
        </w:rPr>
        <w:t xml:space="preserve"> শিশুক কব</w:t>
      </w:r>
      <w:r>
        <w:rPr>
          <w:rFonts w:ascii="Kalpurush" w:eastAsia="Nikosh" w:hAnsi="Kalpurush" w:cs="Kalpurush" w:hint="cs"/>
          <w:cs/>
          <w:lang w:bidi="as-IN"/>
        </w:rPr>
        <w:t>ৰৰ</w:t>
      </w:r>
      <w:r w:rsidRPr="00126EF1">
        <w:rPr>
          <w:rFonts w:ascii="Kalpurush" w:eastAsia="Nikosh" w:hAnsi="Kalpurush" w:cs="Kalpurush" w:hint="cs"/>
          <w:cs/>
          <w:lang w:bidi="bn-BD"/>
        </w:rPr>
        <w:t xml:space="preserve"> আযাব</w:t>
      </w:r>
      <w:r>
        <w:rPr>
          <w:rFonts w:ascii="Kalpurush" w:eastAsia="Nikosh" w:hAnsi="Kalpurush" w:cs="Kalpurush" w:hint="cs"/>
          <w:cs/>
          <w:lang w:bidi="as-IN"/>
        </w:rPr>
        <w:t>ৰ পৰা</w:t>
      </w:r>
      <w:r>
        <w:rPr>
          <w:rFonts w:ascii="Kalpurush" w:eastAsia="Nikosh" w:hAnsi="Kalpurush" w:cs="Kalpurush" w:hint="cs"/>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ক্ষা ক</w:t>
      </w:r>
      <w:r>
        <w:rPr>
          <w:rFonts w:ascii="Kalpurush" w:eastAsia="Nikosh" w:hAnsi="Kalpurush" w:cs="Kalpurush" w:hint="cs"/>
          <w:cs/>
          <w:lang w:bidi="as-IN"/>
        </w:rPr>
        <w:t>ৰা</w:t>
      </w:r>
      <w:r w:rsidRPr="00126EF1">
        <w:rPr>
          <w:rFonts w:ascii="Kalpurush" w:eastAsia="Nikosh" w:hAnsi="Kalpurush" w:cs="Mangal" w:hint="cs"/>
          <w:cs/>
          <w:lang w:bidi="hi-IN"/>
        </w:rPr>
        <w:t>।</w:t>
      </w:r>
    </w:p>
    <w:p w:rsidR="00FB75BF" w:rsidRDefault="00FB75BF" w:rsidP="00FB75BF">
      <w:pPr>
        <w:widowControl w:val="0"/>
        <w:bidi w:val="0"/>
        <w:spacing w:after="80" w:line="228" w:lineRule="auto"/>
        <w:ind w:hanging="10"/>
        <w:jc w:val="lowKashida"/>
        <w:rPr>
          <w:rFonts w:ascii="Kalpurush" w:eastAsia="Nikosh" w:hAnsi="Kalpurush" w:cs="Kalpurush"/>
          <w:lang w:bidi="as-IN"/>
        </w:rPr>
      </w:pPr>
    </w:p>
    <w:p w:rsidR="00FB75BF" w:rsidRPr="00336EC6" w:rsidRDefault="00FB75BF" w:rsidP="00FB75BF">
      <w:pPr>
        <w:widowControl w:val="0"/>
        <w:bidi w:val="0"/>
        <w:spacing w:after="80" w:line="228" w:lineRule="auto"/>
        <w:ind w:hanging="10"/>
        <w:jc w:val="lowKashida"/>
        <w:rPr>
          <w:rFonts w:ascii="Kalpurush" w:hAnsi="Kalpurush" w:cs="Kalpurush"/>
          <w:lang w:bidi="bn-BD"/>
        </w:rPr>
      </w:pPr>
      <w:r>
        <w:rPr>
          <w:rFonts w:ascii="Kalpurush" w:hAnsi="Kalpurush" w:cs="Kalpurush"/>
          <w:cs/>
          <w:lang w:bidi="bn-BD"/>
        </w:rPr>
        <w:t>আ</w:t>
      </w:r>
      <w:r>
        <w:rPr>
          <w:rFonts w:ascii="Kalpurush" w:hAnsi="Kalpurush" w:cs="Kalpurush" w:hint="cs"/>
          <w:cs/>
          <w:lang w:bidi="as-IN"/>
        </w:rPr>
        <w:t>ৰু</w:t>
      </w:r>
      <w:r>
        <w:rPr>
          <w:rFonts w:ascii="Kalpurush" w:hAnsi="Kalpurush" w:cs="Kalpurush" w:hint="cs"/>
          <w:cs/>
          <w:lang w:bidi="bn-BD"/>
        </w:rPr>
        <w:t xml:space="preserve"> যদি</w:t>
      </w:r>
      <w:r>
        <w:rPr>
          <w:rFonts w:ascii="Kalpurush" w:hAnsi="Kalpurush" w:cs="Kalpurush"/>
          <w:cs/>
          <w:lang w:bidi="bn-BD"/>
        </w:rPr>
        <w:t xml:space="preserve"> </w:t>
      </w:r>
      <w:r>
        <w:rPr>
          <w:rFonts w:ascii="Kalpurush" w:hAnsi="Kalpurush" w:cs="Kalpurush" w:hint="cs"/>
          <w:cs/>
          <w:lang w:bidi="bn-BD"/>
        </w:rPr>
        <w:t>নিম্নোক্ত দ</w:t>
      </w:r>
      <w:r>
        <w:rPr>
          <w:rFonts w:ascii="Kalpurush" w:hAnsi="Kalpurush" w:cs="Kalpurush" w:hint="cs"/>
          <w:cs/>
          <w:lang w:bidi="as-IN"/>
        </w:rPr>
        <w:t>ু</w:t>
      </w:r>
      <w:r>
        <w:rPr>
          <w:rFonts w:ascii="Kalpurush" w:hAnsi="Kalpurush" w:cs="Kalpurush" w:hint="cs"/>
          <w:cs/>
          <w:lang w:bidi="bn-BD"/>
        </w:rPr>
        <w:t>আট</w:t>
      </w:r>
      <w:r>
        <w:rPr>
          <w:rFonts w:ascii="Kalpurush" w:hAnsi="Kalpurush" w:cs="Kalpurush" w:hint="cs"/>
          <w:cs/>
          <w:lang w:bidi="as-IN"/>
        </w:rPr>
        <w:t>ো</w:t>
      </w:r>
      <w:r>
        <w:rPr>
          <w:rFonts w:ascii="Kalpurush" w:hAnsi="Kalpurush" w:cs="Kalpurush" w:hint="cs"/>
          <w:cs/>
          <w:lang w:bidi="bn-BD"/>
        </w:rPr>
        <w:t xml:space="preserve"> প</w:t>
      </w:r>
      <w:r>
        <w:rPr>
          <w:rFonts w:ascii="Kalpurush" w:hAnsi="Kalpurush" w:cs="Kalpurush" w:hint="cs"/>
          <w:cs/>
          <w:lang w:bidi="as-IN"/>
        </w:rPr>
        <w:t>ঢ়া</w:t>
      </w:r>
      <w:r>
        <w:rPr>
          <w:rFonts w:ascii="Kalpurush" w:hAnsi="Kalpurush" w:cs="Kalpurush" w:hint="cs"/>
          <w:cs/>
          <w:lang w:bidi="bn-BD"/>
        </w:rPr>
        <w:t xml:space="preserve"> হয় ত</w:t>
      </w:r>
      <w:r>
        <w:rPr>
          <w:rFonts w:ascii="Kalpurush" w:hAnsi="Kalpurush" w:cs="Kalpurush" w:hint="cs"/>
          <w:cs/>
          <w:lang w:bidi="as-IN"/>
        </w:rPr>
        <w:t>েন্তে আৰু ভাল</w:t>
      </w:r>
      <w:r>
        <w:rPr>
          <w:rFonts w:ascii="Kalpurush" w:hAnsi="Kalpurush" w:cs="Kalpurush" w:hint="cs"/>
          <w:cs/>
          <w:lang w:bidi="bn-BD"/>
        </w:rPr>
        <w:t>:</w:t>
      </w:r>
    </w:p>
    <w:p w:rsidR="00FB75BF" w:rsidRPr="00D26D4F" w:rsidRDefault="00FB75BF" w:rsidP="00FB75BF">
      <w:pPr>
        <w:widowControl w:val="0"/>
        <w:bidi w:val="0"/>
        <w:spacing w:after="80" w:line="228" w:lineRule="auto"/>
        <w:ind w:hanging="10"/>
        <w:jc w:val="lowKashida"/>
        <w:rPr>
          <w:rFonts w:cs="Traditional Naskh"/>
          <w:spacing w:val="-4"/>
          <w:w w:val="90"/>
          <w:rtl/>
          <w:cs/>
          <w:lang w:bidi="bn-BD"/>
        </w:rPr>
      </w:pPr>
    </w:p>
    <w:p w:rsidR="00FB75BF" w:rsidRPr="00596990" w:rsidRDefault="00FB75BF" w:rsidP="00FB75BF">
      <w:pPr>
        <w:widowControl w:val="0"/>
        <w:spacing w:after="80" w:line="228" w:lineRule="auto"/>
        <w:ind w:hanging="10"/>
        <w:jc w:val="lowKashida"/>
        <w:rPr>
          <w:rFonts w:cs="KFGQPC Uthman Taha Naskh"/>
        </w:rPr>
      </w:pPr>
      <w:r w:rsidRPr="00596990">
        <w:rPr>
          <w:rFonts w:cs="KFGQPC Uthman Taha Naskh" w:hint="eastAsia"/>
          <w:rtl/>
        </w:rPr>
        <w:t>وإن قال:</w:t>
      </w:r>
      <w:r w:rsidRPr="00596990">
        <w:rPr>
          <w:rFonts w:cs="KFGQPC Uthman Taha Naskh" w:hint="cs"/>
          <w:rtl/>
        </w:rPr>
        <w:t xml:space="preserve"> </w:t>
      </w:r>
      <w:r w:rsidRPr="00596990">
        <w:rPr>
          <w:rFonts w:cs="KFGQPC Uthman Taha Naskh" w:hint="cs"/>
          <w:color w:val="006699"/>
          <w:rtl/>
        </w:rPr>
        <w:t>((</w:t>
      </w:r>
      <w:r w:rsidRPr="00596990">
        <w:rPr>
          <w:rFonts w:cs="KFGQPC Uthman Taha Naskh"/>
          <w:rtl/>
        </w:rPr>
        <w:t>اللَّهُمّ</w:t>
      </w:r>
      <w:r w:rsidRPr="00596990">
        <w:rPr>
          <w:rFonts w:cs="KFGQPC Uthman Taha Naskh" w:hint="cs"/>
          <w:rtl/>
        </w:rPr>
        <w:t>َ</w:t>
      </w:r>
      <w:r w:rsidRPr="00596990">
        <w:rPr>
          <w:rFonts w:cs="KFGQPC Uthman Taha Naskh"/>
          <w:rtl/>
        </w:rPr>
        <w:t xml:space="preserve"> اجْعَلْهُ فَرَطاً وَذُخْراً لِو</w:t>
      </w:r>
      <w:r w:rsidRPr="00596990">
        <w:rPr>
          <w:rFonts w:cs="KFGQPC Uthman Taha Naskh" w:hint="cs"/>
          <w:rtl/>
        </w:rPr>
        <w:t>َ</w:t>
      </w:r>
      <w:r w:rsidRPr="00596990">
        <w:rPr>
          <w:rFonts w:cs="KFGQPC Uthman Taha Naskh"/>
          <w:rtl/>
        </w:rPr>
        <w:t>الِدَي</w:t>
      </w:r>
      <w:r w:rsidRPr="00596990">
        <w:rPr>
          <w:rFonts w:cs="KFGQPC Uthman Taha Naskh" w:hint="cs"/>
          <w:rtl/>
        </w:rPr>
        <w:t>ْ</w:t>
      </w:r>
      <w:r w:rsidRPr="00596990">
        <w:rPr>
          <w:rFonts w:cs="KFGQPC Uthman Taha Naskh"/>
          <w:rtl/>
        </w:rPr>
        <w:t>ه</w:t>
      </w:r>
      <w:r w:rsidRPr="00596990">
        <w:rPr>
          <w:rFonts w:cs="KFGQPC Uthman Taha Naskh" w:hint="cs"/>
          <w:rtl/>
        </w:rPr>
        <w:t>ِ</w:t>
      </w:r>
      <w:r w:rsidRPr="00596990">
        <w:rPr>
          <w:rFonts w:cs="KFGQPC Uthman Taha Naskh"/>
          <w:rtl/>
        </w:rPr>
        <w:t>، وَشَف</w:t>
      </w:r>
      <w:r w:rsidRPr="00596990">
        <w:rPr>
          <w:rFonts w:cs="KFGQPC Uthman Taha Naskh" w:hint="cs"/>
          <w:rtl/>
        </w:rPr>
        <w:t>ِ</w:t>
      </w:r>
      <w:r w:rsidRPr="00596990">
        <w:rPr>
          <w:rFonts w:cs="KFGQPC Uthman Taha Naskh"/>
          <w:rtl/>
        </w:rPr>
        <w:t>يعاً مُج</w:t>
      </w:r>
      <w:r w:rsidRPr="00596990">
        <w:rPr>
          <w:rFonts w:cs="KFGQPC Uthman Taha Naskh" w:hint="cs"/>
          <w:rtl/>
        </w:rPr>
        <w:t>َ</w:t>
      </w:r>
      <w:r w:rsidRPr="00596990">
        <w:rPr>
          <w:rFonts w:cs="KFGQPC Uthman Taha Naskh"/>
          <w:rtl/>
        </w:rPr>
        <w:t>اباً، اللَّهُمّ</w:t>
      </w:r>
      <w:r w:rsidRPr="00596990">
        <w:rPr>
          <w:rFonts w:cs="KFGQPC Uthman Taha Naskh" w:hint="cs"/>
          <w:rtl/>
        </w:rPr>
        <w:t>َ</w:t>
      </w:r>
      <w:r w:rsidRPr="00596990">
        <w:rPr>
          <w:rFonts w:cs="KFGQPC Uthman Taha Naskh"/>
          <w:rtl/>
        </w:rPr>
        <w:t xml:space="preserve"> ثَقِّلْ بِهِ مَو</w:t>
      </w:r>
      <w:r w:rsidRPr="00596990">
        <w:rPr>
          <w:rFonts w:cs="KFGQPC Uthman Taha Naskh" w:hint="cs"/>
          <w:rtl/>
        </w:rPr>
        <w:t>َ</w:t>
      </w:r>
      <w:r w:rsidRPr="00596990">
        <w:rPr>
          <w:rFonts w:cs="KFGQPC Uthman Taha Naskh"/>
          <w:rtl/>
        </w:rPr>
        <w:t>از</w:t>
      </w:r>
      <w:r w:rsidRPr="00596990">
        <w:rPr>
          <w:rFonts w:cs="KFGQPC Uthman Taha Naskh" w:hint="cs"/>
          <w:rtl/>
        </w:rPr>
        <w:t>ِ</w:t>
      </w:r>
      <w:r w:rsidRPr="00596990">
        <w:rPr>
          <w:rFonts w:cs="KFGQPC Uthman Taha Naskh"/>
          <w:rtl/>
        </w:rPr>
        <w:t>ينَهُم</w:t>
      </w:r>
      <w:r w:rsidRPr="00596990">
        <w:rPr>
          <w:rFonts w:cs="KFGQPC Uthman Taha Naskh" w:hint="cs"/>
          <w:rtl/>
        </w:rPr>
        <w:t>َ</w:t>
      </w:r>
      <w:r w:rsidRPr="00596990">
        <w:rPr>
          <w:rFonts w:cs="KFGQPC Uthman Taha Naskh"/>
          <w:rtl/>
        </w:rPr>
        <w:t>ا، وَأَعْظِمْ بِهِ أُجورَهُم</w:t>
      </w:r>
      <w:r w:rsidRPr="00596990">
        <w:rPr>
          <w:rFonts w:cs="KFGQPC Uthman Taha Naskh" w:hint="cs"/>
          <w:rtl/>
        </w:rPr>
        <w:t>َ</w:t>
      </w:r>
      <w:r w:rsidRPr="00596990">
        <w:rPr>
          <w:rFonts w:cs="KFGQPC Uthman Taha Naskh"/>
          <w:rtl/>
        </w:rPr>
        <w:t>ا، وَأَلْحِقْهُ بِص</w:t>
      </w:r>
      <w:r w:rsidRPr="00596990">
        <w:rPr>
          <w:rFonts w:cs="KFGQPC Uthman Taha Naskh" w:hint="cs"/>
          <w:rtl/>
        </w:rPr>
        <w:t>َ</w:t>
      </w:r>
      <w:r w:rsidRPr="00596990">
        <w:rPr>
          <w:rFonts w:cs="KFGQPC Uthman Taha Naskh"/>
          <w:rtl/>
        </w:rPr>
        <w:t>الِحِ ال</w:t>
      </w:r>
      <w:r w:rsidRPr="00596990">
        <w:rPr>
          <w:rFonts w:cs="KFGQPC Uthman Taha Naskh" w:hint="cs"/>
          <w:rtl/>
        </w:rPr>
        <w:t>ْ</w:t>
      </w:r>
      <w:r w:rsidRPr="00596990">
        <w:rPr>
          <w:rFonts w:cs="KFGQPC Uthman Taha Naskh"/>
          <w:rtl/>
        </w:rPr>
        <w:t>م</w:t>
      </w:r>
      <w:r w:rsidRPr="00596990">
        <w:rPr>
          <w:rFonts w:cs="KFGQPC Uthman Taha Naskh" w:hint="cs"/>
          <w:rtl/>
        </w:rPr>
        <w:t>ُ</w:t>
      </w:r>
      <w:r w:rsidRPr="00596990">
        <w:rPr>
          <w:rFonts w:cs="KFGQPC Uthman Taha Naskh"/>
          <w:rtl/>
        </w:rPr>
        <w:t>ؤْمِن</w:t>
      </w:r>
      <w:r w:rsidRPr="00596990">
        <w:rPr>
          <w:rFonts w:cs="KFGQPC Uthman Taha Naskh" w:hint="cs"/>
          <w:rtl/>
        </w:rPr>
        <w:t>ِ</w:t>
      </w:r>
      <w:r w:rsidRPr="00596990">
        <w:rPr>
          <w:rFonts w:cs="KFGQPC Uthman Taha Naskh"/>
          <w:rtl/>
        </w:rPr>
        <w:t>ين</w:t>
      </w:r>
      <w:r w:rsidRPr="00596990">
        <w:rPr>
          <w:rFonts w:cs="KFGQPC Uthman Taha Naskh" w:hint="cs"/>
          <w:rtl/>
        </w:rPr>
        <w:t>َ</w:t>
      </w:r>
      <w:r w:rsidRPr="00596990">
        <w:rPr>
          <w:rFonts w:cs="KFGQPC Uthman Taha Naskh"/>
          <w:rtl/>
        </w:rPr>
        <w:t>، وَاجْعَلْهُ ف</w:t>
      </w:r>
      <w:r w:rsidRPr="00596990">
        <w:rPr>
          <w:rFonts w:cs="KFGQPC Uthman Taha Naskh" w:hint="cs"/>
          <w:rtl/>
        </w:rPr>
        <w:t>ِ</w:t>
      </w:r>
      <w:r w:rsidRPr="00596990">
        <w:rPr>
          <w:rFonts w:cs="KFGQPC Uthman Taha Naskh"/>
          <w:rtl/>
        </w:rPr>
        <w:t>ي كَف</w:t>
      </w:r>
      <w:r w:rsidRPr="00596990">
        <w:rPr>
          <w:rFonts w:cs="KFGQPC Uthman Taha Naskh" w:hint="cs"/>
          <w:rtl/>
        </w:rPr>
        <w:t>َ</w:t>
      </w:r>
      <w:r w:rsidRPr="00596990">
        <w:rPr>
          <w:rFonts w:cs="KFGQPC Uthman Taha Naskh"/>
          <w:rtl/>
        </w:rPr>
        <w:t>الَةِ إِبْر</w:t>
      </w:r>
      <w:r w:rsidRPr="00596990">
        <w:rPr>
          <w:rFonts w:cs="KFGQPC Uthman Taha Naskh" w:hint="cs"/>
          <w:rtl/>
        </w:rPr>
        <w:t>َ</w:t>
      </w:r>
      <w:r w:rsidRPr="00596990">
        <w:rPr>
          <w:rFonts w:cs="KFGQPC Uthman Taha Naskh"/>
          <w:rtl/>
        </w:rPr>
        <w:t>اه</w:t>
      </w:r>
      <w:r w:rsidRPr="00596990">
        <w:rPr>
          <w:rFonts w:cs="KFGQPC Uthman Taha Naskh" w:hint="cs"/>
          <w:rtl/>
        </w:rPr>
        <w:t>ِ</w:t>
      </w:r>
      <w:r w:rsidRPr="00596990">
        <w:rPr>
          <w:rFonts w:cs="KFGQPC Uthman Taha Naskh"/>
          <w:rtl/>
        </w:rPr>
        <w:t>يم</w:t>
      </w:r>
      <w:r w:rsidRPr="00596990">
        <w:rPr>
          <w:rFonts w:cs="KFGQPC Uthman Taha Naskh" w:hint="cs"/>
          <w:rtl/>
        </w:rPr>
        <w:t>َ</w:t>
      </w:r>
      <w:r w:rsidRPr="00596990">
        <w:rPr>
          <w:rFonts w:cs="KFGQPC Uthman Taha Naskh"/>
          <w:rtl/>
        </w:rPr>
        <w:t>، وَقِهِ بِرَحْمَتِكَ عَذ</w:t>
      </w:r>
      <w:r w:rsidRPr="00596990">
        <w:rPr>
          <w:rFonts w:cs="KFGQPC Uthman Taha Naskh" w:hint="cs"/>
          <w:rtl/>
        </w:rPr>
        <w:t>َ</w:t>
      </w:r>
      <w:r w:rsidRPr="00596990">
        <w:rPr>
          <w:rFonts w:cs="KFGQPC Uthman Taha Naskh"/>
          <w:rtl/>
        </w:rPr>
        <w:t>ابَ الْجَح</w:t>
      </w:r>
      <w:r w:rsidRPr="00596990">
        <w:rPr>
          <w:rFonts w:cs="KFGQPC Uthman Taha Naskh" w:hint="cs"/>
          <w:rtl/>
        </w:rPr>
        <w:t>ِ</w:t>
      </w:r>
      <w:r w:rsidRPr="00596990">
        <w:rPr>
          <w:rFonts w:cs="KFGQPC Uthman Taha Naskh"/>
          <w:rtl/>
        </w:rPr>
        <w:t>يم</w:t>
      </w:r>
      <w:r w:rsidRPr="00596990">
        <w:rPr>
          <w:rFonts w:cs="KFGQPC Uthman Taha Naskh" w:hint="cs"/>
          <w:rtl/>
        </w:rPr>
        <w:t>ِ، وَأَبْدِلْهُ دَاراً خَيْراً مِنْ دَارِهِ، وَأَهْلاً خَيْراً مِنْ أَهْلِهِ، اللَّهُمَّ اغْفِرْ لِأَسْلاَفِنَا، وَأَفْرَاطِنَا، وَمَنْ سَبَقَنَا بِالْإِيمَانِ</w:t>
      </w:r>
      <w:r w:rsidRPr="00596990">
        <w:rPr>
          <w:rFonts w:cs="KFGQPC Uthman Taha Naskh" w:hint="cs"/>
          <w:color w:val="006699"/>
          <w:rtl/>
        </w:rPr>
        <w:t>))</w:t>
      </w:r>
      <w:r w:rsidRPr="00596990">
        <w:rPr>
          <w:rFonts w:cs="KFGQPC Uthman Taha Naskh" w:hint="cs"/>
          <w:rtl/>
        </w:rPr>
        <w:t xml:space="preserve"> فَحَسَنٌ</w:t>
      </w:r>
      <w:r w:rsidRPr="00596990">
        <w:rPr>
          <w:rFonts w:cs="KFGQPC Uthman Taha Naskh" w:hint="cs"/>
          <w:position w:val="6"/>
          <w:vertAlign w:val="superscript"/>
          <w:rtl/>
        </w:rPr>
        <w:t>(</w:t>
      </w:r>
      <w:r w:rsidRPr="00596990">
        <w:rPr>
          <w:rStyle w:val="FootnoteReference"/>
          <w:rFonts w:cs="KFGQPC Uthman Taha Naskh"/>
          <w:position w:val="6"/>
          <w:rtl/>
        </w:rPr>
        <w:footnoteReference w:id="205"/>
      </w:r>
      <w:r w:rsidRPr="00596990">
        <w:rPr>
          <w:rFonts w:cs="KFGQPC Uthman Taha Naskh" w:hint="cs"/>
          <w:position w:val="6"/>
          <w:vertAlign w:val="superscript"/>
          <w:rtl/>
        </w:rPr>
        <w:t>)</w:t>
      </w:r>
      <w:r w:rsidRPr="00596990">
        <w:rPr>
          <w:rFonts w:cs="KFGQPC Uthman Taha Naskh"/>
          <w:rtl/>
        </w:rPr>
        <w:t>.</w:t>
      </w:r>
    </w:p>
    <w:p w:rsidR="00FB75BF" w:rsidRPr="002B16AA" w:rsidRDefault="00FB75BF" w:rsidP="00596990">
      <w:pPr>
        <w:bidi w:val="0"/>
        <w:spacing w:before="120" w:after="120" w:line="360" w:lineRule="exact"/>
        <w:jc w:val="both"/>
        <w:rPr>
          <w:rFonts w:ascii="Kalpurush" w:eastAsia="Nikosh" w:hAnsi="Kalpurush" w:cs="Kalpurush"/>
          <w:lang w:bidi="bn-BD"/>
        </w:rPr>
      </w:pPr>
      <w:r w:rsidRPr="002B16AA">
        <w:rPr>
          <w:rFonts w:ascii="Kalpurush" w:eastAsia="Nikosh" w:hAnsi="Kalpurush" w:cs="Kalpurush" w:hint="cs"/>
          <w:cs/>
          <w:lang w:bidi="bn-BD"/>
        </w:rPr>
        <w:t>(</w:t>
      </w:r>
      <w:r>
        <w:rPr>
          <w:rFonts w:ascii="Kalpurush" w:eastAsia="Nikosh" w:hAnsi="Kalpurush" w:cs="Kalpurush" w:hint="cs"/>
          <w:cs/>
          <w:lang w:bidi="bn-BD"/>
        </w:rPr>
        <w:t>আল্লা-হুম্মাজ‘আলহু ফা</w:t>
      </w:r>
      <w:r>
        <w:rPr>
          <w:rFonts w:ascii="Kalpurush" w:eastAsia="Nikosh" w:hAnsi="Kalpurush" w:cs="Kalpurush" w:hint="cs"/>
          <w:cs/>
          <w:lang w:bidi="as-IN"/>
        </w:rPr>
        <w:t>ৰা</w:t>
      </w:r>
      <w:r>
        <w:rPr>
          <w:rFonts w:ascii="Kalpurush" w:eastAsia="Nikosh" w:hAnsi="Kalpurush" w:cs="Kalpurush" w:hint="cs"/>
          <w:cs/>
          <w:lang w:bidi="bn-BD"/>
        </w:rPr>
        <w:t>ত্বান ও</w:t>
      </w:r>
      <w:r>
        <w:rPr>
          <w:rFonts w:ascii="Kalpurush" w:eastAsia="Nikosh" w:hAnsi="Kalpurush" w:cs="Kalpurush" w:hint="cs"/>
          <w:cs/>
          <w:lang w:bidi="as-IN"/>
        </w:rPr>
        <w:t>ৱা</w:t>
      </w:r>
      <w:r w:rsidRPr="002B16AA">
        <w:rPr>
          <w:rFonts w:ascii="Kalpurush" w:eastAsia="Nikosh" w:hAnsi="Kalpurush" w:cs="Kalpurush" w:hint="cs"/>
          <w:cs/>
          <w:lang w:bidi="bn-BD"/>
        </w:rPr>
        <w:t xml:space="preserve"> যু</w:t>
      </w:r>
      <w:r>
        <w:rPr>
          <w:rFonts w:ascii="Kalpurush" w:eastAsia="Nikosh" w:hAnsi="Kalpurush" w:cs="Kalpurush" w:hint="cs"/>
          <w:cs/>
          <w:lang w:bidi="bn-BD"/>
        </w:rPr>
        <w:t>খ</w:t>
      </w:r>
      <w:r>
        <w:rPr>
          <w:rFonts w:ascii="Kalpurush" w:eastAsia="Nikosh" w:hAnsi="Kalpurush" w:cs="Kalpurush" w:hint="cs"/>
          <w:cs/>
          <w:lang w:bidi="as-IN"/>
        </w:rPr>
        <w:t>ৰা</w:t>
      </w:r>
      <w:r>
        <w:rPr>
          <w:rFonts w:ascii="Kalpurush" w:eastAsia="Nikosh" w:hAnsi="Kalpurush" w:cs="Kalpurush" w:hint="cs"/>
          <w:cs/>
          <w:lang w:bidi="bn-BD"/>
        </w:rPr>
        <w:t>ন লিও</w:t>
      </w:r>
      <w:r>
        <w:rPr>
          <w:rFonts w:ascii="Kalpurush" w:eastAsia="Nikosh" w:hAnsi="Kalpurush" w:cs="Kalpurush" w:hint="cs"/>
          <w:cs/>
          <w:lang w:bidi="as-IN"/>
        </w:rPr>
        <w:t>ৱা</w:t>
      </w:r>
      <w:r w:rsidRPr="002B16AA">
        <w:rPr>
          <w:rFonts w:ascii="Kalpurush" w:eastAsia="Nikosh" w:hAnsi="Kalpurush" w:cs="Kalpurush" w:hint="cs"/>
          <w:cs/>
          <w:lang w:bidi="bn-BD"/>
        </w:rPr>
        <w:t>লিদায়হি, ও</w:t>
      </w:r>
      <w:r>
        <w:rPr>
          <w:rFonts w:ascii="Kalpurush" w:eastAsia="Nikosh" w:hAnsi="Kalpurush" w:cs="Kalpurush" w:hint="cs"/>
          <w:cs/>
          <w:lang w:bidi="as-IN"/>
        </w:rPr>
        <w:t>ৱাশ্বা</w:t>
      </w:r>
      <w:r w:rsidRPr="002B16AA">
        <w:rPr>
          <w:rFonts w:ascii="Kalpurush" w:eastAsia="Nikosh" w:hAnsi="Kalpurush" w:cs="Kalpurush" w:hint="cs"/>
          <w:cs/>
          <w:lang w:bidi="bn-BD"/>
        </w:rPr>
        <w:t>ফী‘আন মু</w:t>
      </w:r>
      <w:r>
        <w:rPr>
          <w:rFonts w:ascii="Kalpurush" w:eastAsia="Nikosh" w:hAnsi="Kalpurush" w:cs="Kalpurush" w:hint="cs"/>
          <w:cs/>
          <w:lang w:bidi="bn-BD"/>
        </w:rPr>
        <w:t xml:space="preserve">জাবান। আল্লা-হুম্মা </w:t>
      </w:r>
      <w:r>
        <w:rPr>
          <w:rFonts w:ascii="Kalpurush" w:eastAsia="Nikosh" w:hAnsi="Kalpurush" w:cs="Kalpurush" w:hint="cs"/>
          <w:cs/>
          <w:lang w:bidi="as-IN"/>
        </w:rPr>
        <w:t>ছা</w:t>
      </w:r>
      <w:r>
        <w:rPr>
          <w:rFonts w:ascii="Kalpurush" w:eastAsia="Nikosh" w:hAnsi="Kalpurush" w:cs="Kalpurush" w:hint="cs"/>
          <w:cs/>
          <w:lang w:bidi="bn-BD"/>
        </w:rPr>
        <w:t>ক্কিল বিহী মাও</w:t>
      </w:r>
      <w:r>
        <w:rPr>
          <w:rFonts w:ascii="Kalpurush" w:eastAsia="Nikosh" w:hAnsi="Kalpurush" w:cs="Kalpurush" w:hint="cs"/>
          <w:cs/>
          <w:lang w:bidi="as-IN"/>
        </w:rPr>
        <w:t>ৱা</w:t>
      </w:r>
      <w:r w:rsidRPr="002B16AA">
        <w:rPr>
          <w:rFonts w:ascii="Kalpurush" w:eastAsia="Nikosh" w:hAnsi="Kalpurush" w:cs="Kalpurush" w:hint="cs"/>
          <w:cs/>
          <w:lang w:bidi="bn-BD"/>
        </w:rPr>
        <w:t>যীনাহুমা</w:t>
      </w:r>
      <w:r w:rsidRPr="002B16AA">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sidRPr="002B16AA">
        <w:rPr>
          <w:rFonts w:ascii="Kalpurush" w:eastAsia="Nikosh" w:hAnsi="Kalpurush" w:cs="Kalpurush" w:hint="cs"/>
          <w:cs/>
          <w:lang w:bidi="bn-BD"/>
        </w:rPr>
        <w:t>আ‘যিম বিহী উজূ</w:t>
      </w:r>
      <w:r>
        <w:rPr>
          <w:rFonts w:ascii="Kalpurush" w:eastAsia="Nikosh" w:hAnsi="Kalpurush" w:cs="Kalpurush" w:hint="cs"/>
          <w:cs/>
          <w:lang w:bidi="as-IN"/>
        </w:rPr>
        <w:t>ৰা</w:t>
      </w:r>
      <w:r w:rsidRPr="002B16AA">
        <w:rPr>
          <w:rFonts w:ascii="Kalpurush" w:eastAsia="Nikosh" w:hAnsi="Kalpurush" w:cs="Kalpurush" w:hint="cs"/>
          <w:cs/>
          <w:lang w:bidi="bn-BD"/>
        </w:rPr>
        <w:t>হুমা</w:t>
      </w:r>
      <w:r w:rsidRPr="002B16AA">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sidRPr="002B16AA">
        <w:rPr>
          <w:rFonts w:ascii="Kalpurush" w:eastAsia="Nikosh" w:hAnsi="Kalpurush" w:cs="Kalpurush" w:hint="cs"/>
          <w:cs/>
          <w:lang w:bidi="bn-BD"/>
        </w:rPr>
        <w:t xml:space="preserve"> আলহিক্ব</w:t>
      </w:r>
      <w:r>
        <w:rPr>
          <w:rFonts w:ascii="Kalpurush" w:eastAsia="Nikosh" w:hAnsi="Kalpurush" w:cs="Kalpurush" w:hint="cs"/>
          <w:cs/>
          <w:lang w:bidi="bn-BD"/>
        </w:rPr>
        <w:t>হু বি</w:t>
      </w:r>
      <w:r>
        <w:rPr>
          <w:rFonts w:ascii="Kalpurush" w:eastAsia="Nikosh" w:hAnsi="Kalpurush" w:cs="Kalpurush" w:hint="cs"/>
          <w:cs/>
          <w:lang w:bidi="as-IN"/>
        </w:rPr>
        <w:t>ছা</w:t>
      </w:r>
      <w:r w:rsidRPr="002B16AA">
        <w:rPr>
          <w:rFonts w:ascii="Kalpurush" w:eastAsia="Nikosh" w:hAnsi="Kalpurush" w:cs="Kalpurush" w:hint="cs"/>
          <w:cs/>
          <w:lang w:bidi="bn-BD"/>
        </w:rPr>
        <w:t>-লিহিল মু</w:t>
      </w:r>
      <w:r w:rsidRPr="002B16AA">
        <w:rPr>
          <w:rFonts w:ascii="Kalpurush" w:eastAsia="Nikosh" w:hAnsi="Kalpurush" w:cs="Kalpurush" w:hint="cs"/>
          <w:lang w:bidi="bn-BD"/>
        </w:rPr>
        <w:t>’</w:t>
      </w:r>
      <w:r w:rsidRPr="002B16AA">
        <w:rPr>
          <w:rFonts w:ascii="Kalpurush" w:eastAsia="Nikosh" w:hAnsi="Kalpurush" w:cs="Kalpurush" w:hint="cs"/>
          <w:cs/>
          <w:lang w:bidi="bn-BD"/>
        </w:rPr>
        <w:t>মিনীন</w:t>
      </w:r>
      <w:r w:rsidRPr="002B16AA">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sidRPr="002B16AA">
        <w:rPr>
          <w:rFonts w:ascii="Kalpurush" w:eastAsia="Nikosh" w:hAnsi="Kalpurush" w:cs="Kalpurush" w:hint="cs"/>
          <w:cs/>
          <w:lang w:bidi="bn-BD"/>
        </w:rPr>
        <w:t>জ</w:t>
      </w:r>
      <w:r w:rsidRPr="002B16AA">
        <w:rPr>
          <w:rFonts w:ascii="Kalpurush" w:eastAsia="Nikosh" w:hAnsi="Kalpurush" w:cs="Kalpurush" w:hint="cs"/>
          <w:lang w:bidi="bn-BD"/>
        </w:rPr>
        <w:t>‘</w:t>
      </w:r>
      <w:r w:rsidRPr="002B16AA">
        <w:rPr>
          <w:rFonts w:ascii="Kalpurush" w:eastAsia="Nikosh" w:hAnsi="Kalpurush" w:cs="Kalpurush" w:hint="cs"/>
          <w:cs/>
          <w:lang w:bidi="bn-BD"/>
        </w:rPr>
        <w:t>আলহু ফী কাফা-</w:t>
      </w:r>
      <w:r>
        <w:rPr>
          <w:rFonts w:ascii="Kalpurush" w:eastAsia="Nikosh" w:hAnsi="Kalpurush" w:cs="Kalpurush" w:hint="cs"/>
          <w:cs/>
          <w:lang w:bidi="bn-BD"/>
        </w:rPr>
        <w:t>লাতি ইব</w:t>
      </w:r>
      <w:r>
        <w:rPr>
          <w:rFonts w:ascii="Kalpurush" w:eastAsia="Nikosh" w:hAnsi="Kalpurush" w:cs="Kalpurush" w:hint="cs"/>
          <w:cs/>
          <w:lang w:bidi="as-IN"/>
        </w:rPr>
        <w:t>ৰা</w:t>
      </w:r>
      <w:r w:rsidRPr="002B16AA">
        <w:rPr>
          <w:rFonts w:ascii="Kalpurush" w:eastAsia="Nikosh" w:hAnsi="Kalpurush" w:cs="Kalpurush" w:hint="cs"/>
          <w:cs/>
          <w:lang w:bidi="bn-BD"/>
        </w:rPr>
        <w:t>হীমা</w:t>
      </w:r>
      <w:r w:rsidRPr="002B16AA">
        <w:rPr>
          <w:rFonts w:ascii="Kalpurush" w:eastAsia="Nikosh" w:hAnsi="Kalpurush" w:cs="Kalpurush" w:hint="cs"/>
          <w:lang w:bidi="bn-BD"/>
        </w:rPr>
        <w:t xml:space="preserve">, </w:t>
      </w:r>
      <w:r>
        <w:rPr>
          <w:rFonts w:ascii="Kalpurush" w:eastAsia="Nikosh" w:hAnsi="Kalpurush" w:cs="Kalpurush" w:hint="cs"/>
          <w:cs/>
          <w:lang w:bidi="as-IN"/>
        </w:rPr>
        <w:t>অ</w:t>
      </w:r>
      <w:r w:rsidRPr="002B16AA">
        <w:rPr>
          <w:rFonts w:ascii="Kalpurush" w:eastAsia="Nikosh" w:hAnsi="Kalpurush" w:cs="Kalpurush" w:hint="cs"/>
          <w:cs/>
          <w:lang w:bidi="bn-BD"/>
        </w:rPr>
        <w:t>ক্বিহ</w:t>
      </w:r>
      <w:r>
        <w:rPr>
          <w:rFonts w:ascii="Kalpurush" w:eastAsia="Nikosh" w:hAnsi="Kalpurush" w:cs="Kalpurush" w:hint="cs"/>
          <w:cs/>
          <w:lang w:bidi="bn-BD"/>
        </w:rPr>
        <w:t>ি বি</w:t>
      </w:r>
      <w:r>
        <w:rPr>
          <w:rFonts w:ascii="Kalpurush" w:eastAsia="Nikosh" w:hAnsi="Kalpurush" w:cs="Kalpurush" w:hint="cs"/>
          <w:cs/>
          <w:lang w:bidi="as-IN"/>
        </w:rPr>
        <w:t>ৰা</w:t>
      </w:r>
      <w:r w:rsidRPr="002B16AA">
        <w:rPr>
          <w:rFonts w:ascii="Kalpurush" w:eastAsia="Nikosh" w:hAnsi="Kalpurush" w:cs="Kalpurush" w:hint="cs"/>
          <w:cs/>
          <w:lang w:bidi="bn-BD"/>
        </w:rPr>
        <w:t xml:space="preserve">হমাতিকা </w:t>
      </w:r>
      <w:r w:rsidRPr="002B16AA">
        <w:rPr>
          <w:rFonts w:ascii="Kalpurush" w:eastAsia="Nikosh" w:hAnsi="Kalpurush" w:cs="Kalpurush" w:hint="cs"/>
          <w:lang w:bidi="bn-BD"/>
        </w:rPr>
        <w:t>‘</w:t>
      </w:r>
      <w:r w:rsidRPr="002B16AA">
        <w:rPr>
          <w:rFonts w:ascii="Kalpurush" w:eastAsia="Nikosh" w:hAnsi="Kalpurush" w:cs="Kalpurush" w:hint="cs"/>
          <w:cs/>
          <w:lang w:bidi="bn-BD"/>
        </w:rPr>
        <w:t>আযা-বাল জাহীম</w:t>
      </w:r>
      <w:r w:rsidRPr="002B16AA">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sidRPr="002B16AA">
        <w:rPr>
          <w:rFonts w:ascii="Kalpurush" w:eastAsia="Nikosh" w:hAnsi="Kalpurush" w:cs="Kalpurush" w:hint="cs"/>
          <w:cs/>
          <w:lang w:bidi="bn-BD"/>
        </w:rPr>
        <w:t xml:space="preserve"> আবদিলহু দা-</w:t>
      </w:r>
      <w:r>
        <w:rPr>
          <w:rFonts w:ascii="Kalpurush" w:eastAsia="Nikosh" w:hAnsi="Kalpurush" w:cs="Kalpurush" w:hint="cs"/>
          <w:cs/>
          <w:lang w:bidi="as-IN"/>
        </w:rPr>
        <w:t>ৰা</w:t>
      </w:r>
      <w:r w:rsidRPr="002B16AA">
        <w:rPr>
          <w:rFonts w:ascii="Kalpurush" w:eastAsia="Nikosh" w:hAnsi="Kalpurush" w:cs="Kalpurush" w:hint="cs"/>
          <w:cs/>
          <w:lang w:bidi="bn-BD"/>
        </w:rPr>
        <w:t>ন খাই</w:t>
      </w:r>
      <w:r>
        <w:rPr>
          <w:rFonts w:ascii="Kalpurush" w:eastAsia="Nikosh" w:hAnsi="Kalpurush" w:cs="Kalpurush" w:hint="cs"/>
          <w:cs/>
          <w:lang w:bidi="as-IN"/>
        </w:rPr>
        <w:t>ৰা</w:t>
      </w:r>
      <w:r w:rsidRPr="002B16AA">
        <w:rPr>
          <w:rFonts w:ascii="Kalpurush" w:eastAsia="Nikosh" w:hAnsi="Kalpurush" w:cs="Kalpurush" w:hint="cs"/>
          <w:cs/>
          <w:lang w:bidi="bn-BD"/>
        </w:rPr>
        <w:t>ন মিন দা-</w:t>
      </w:r>
      <w:r>
        <w:rPr>
          <w:rFonts w:ascii="Kalpurush" w:eastAsia="Nikosh" w:hAnsi="Kalpurush" w:cs="Kalpurush" w:hint="cs"/>
          <w:cs/>
          <w:lang w:bidi="as-IN"/>
        </w:rPr>
        <w:t>ৰি</w:t>
      </w:r>
      <w:r w:rsidRPr="002B16AA">
        <w:rPr>
          <w:rFonts w:ascii="Kalpurush" w:eastAsia="Nikosh" w:hAnsi="Kalpurush" w:cs="Kalpurush" w:hint="cs"/>
          <w:cs/>
          <w:lang w:bidi="bn-BD"/>
        </w:rPr>
        <w:t>হি</w:t>
      </w:r>
      <w:r w:rsidRPr="002B16AA">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Pr>
          <w:rFonts w:ascii="Kalpurush" w:eastAsia="Nikosh" w:hAnsi="Kalpurush" w:cs="Kalpurush" w:hint="cs"/>
          <w:cs/>
          <w:lang w:bidi="bn-BD"/>
        </w:rPr>
        <w:t xml:space="preserve"> আহলান খায়</w:t>
      </w:r>
      <w:r>
        <w:rPr>
          <w:rFonts w:ascii="Kalpurush" w:eastAsia="Nikosh" w:hAnsi="Kalpurush" w:cs="Kalpurush" w:hint="cs"/>
          <w:cs/>
          <w:lang w:bidi="as-IN"/>
        </w:rPr>
        <w:t>ৰা</w:t>
      </w:r>
      <w:r w:rsidRPr="002B16AA">
        <w:rPr>
          <w:rFonts w:ascii="Kalpurush" w:eastAsia="Nikosh" w:hAnsi="Kalpurush" w:cs="Kalpurush" w:hint="cs"/>
          <w:cs/>
          <w:lang w:bidi="bn-BD"/>
        </w:rPr>
        <w:t>ন মিন আহলিহি</w:t>
      </w:r>
      <w:r w:rsidRPr="002B16AA">
        <w:rPr>
          <w:rFonts w:ascii="Kalpurush" w:eastAsia="Nikosh" w:hAnsi="Kalpurush" w:cs="Kalpurush" w:hint="cs"/>
          <w:lang w:bidi="bn-BD"/>
        </w:rPr>
        <w:t xml:space="preserve">, </w:t>
      </w:r>
      <w:r>
        <w:rPr>
          <w:rFonts w:ascii="Kalpurush" w:eastAsia="Nikosh" w:hAnsi="Kalpurush" w:cs="Kalpurush" w:hint="cs"/>
          <w:cs/>
          <w:lang w:bidi="bn-BD"/>
        </w:rPr>
        <w:t>আল্লা-হুম্মাগফি</w:t>
      </w:r>
      <w:r>
        <w:rPr>
          <w:rFonts w:ascii="Kalpurush" w:eastAsia="Nikosh" w:hAnsi="Kalpurush" w:cs="Kalpurush" w:hint="cs"/>
          <w:cs/>
          <w:lang w:bidi="as-IN"/>
        </w:rPr>
        <w:t>ৰ</w:t>
      </w:r>
      <w:r w:rsidRPr="002B16AA">
        <w:rPr>
          <w:rFonts w:ascii="Kalpurush" w:eastAsia="Nikosh" w:hAnsi="Kalpurush" w:cs="Kalpurush" w:hint="cs"/>
          <w:cs/>
          <w:lang w:bidi="bn-BD"/>
        </w:rPr>
        <w:t xml:space="preserve"> লি</w:t>
      </w:r>
      <w:r>
        <w:rPr>
          <w:rFonts w:ascii="Kalpurush" w:eastAsia="Nikosh" w:hAnsi="Kalpurush" w:cs="Kalpurush" w:hint="cs"/>
          <w:cs/>
          <w:lang w:bidi="bn-BD"/>
        </w:rPr>
        <w:t>’আ</w:t>
      </w:r>
      <w:r>
        <w:rPr>
          <w:rFonts w:ascii="Kalpurush" w:eastAsia="Nikosh" w:hAnsi="Kalpurush" w:cs="Kalpurush" w:hint="cs"/>
          <w:cs/>
          <w:lang w:bidi="as-IN"/>
        </w:rPr>
        <w:t>ছ</w:t>
      </w:r>
      <w:r>
        <w:rPr>
          <w:rFonts w:ascii="Kalpurush" w:eastAsia="Nikosh" w:hAnsi="Kalpurush" w:cs="Kalpurush" w:hint="cs"/>
          <w:cs/>
          <w:lang w:bidi="bn-BD"/>
        </w:rPr>
        <w:t>লাফিনা ও</w:t>
      </w:r>
      <w:r>
        <w:rPr>
          <w:rFonts w:ascii="Kalpurush" w:eastAsia="Nikosh" w:hAnsi="Kalpurush" w:cs="Kalpurush" w:hint="cs"/>
          <w:cs/>
          <w:lang w:bidi="as-IN"/>
        </w:rPr>
        <w:t>ৱা</w:t>
      </w:r>
      <w:r>
        <w:rPr>
          <w:rFonts w:ascii="Kalpurush" w:eastAsia="Nikosh" w:hAnsi="Kalpurush" w:cs="Kalpurush" w:hint="cs"/>
          <w:cs/>
          <w:lang w:bidi="bn-BD"/>
        </w:rPr>
        <w:t xml:space="preserve"> আফ</w:t>
      </w:r>
      <w:r>
        <w:rPr>
          <w:rFonts w:ascii="Kalpurush" w:eastAsia="Nikosh" w:hAnsi="Kalpurush" w:cs="Kalpurush" w:hint="cs"/>
          <w:cs/>
          <w:lang w:bidi="as-IN"/>
        </w:rPr>
        <w:t>ৰা</w:t>
      </w:r>
      <w:r>
        <w:rPr>
          <w:rFonts w:ascii="Kalpurush" w:eastAsia="Nikosh" w:hAnsi="Kalpurush" w:cs="Kalpurush" w:hint="cs"/>
          <w:cs/>
          <w:lang w:bidi="bn-BD"/>
        </w:rPr>
        <w:t>ত্বিনা ও</w:t>
      </w:r>
      <w:r>
        <w:rPr>
          <w:rFonts w:ascii="Kalpurush" w:eastAsia="Nikosh" w:hAnsi="Kalpurush" w:cs="Kalpurush" w:hint="cs"/>
          <w:cs/>
          <w:lang w:bidi="as-IN"/>
        </w:rPr>
        <w:t>ৱা</w:t>
      </w:r>
      <w:r>
        <w:rPr>
          <w:rFonts w:ascii="Kalpurush" w:eastAsia="Nikosh" w:hAnsi="Kalpurush" w:cs="Kalpurush" w:hint="cs"/>
          <w:cs/>
          <w:lang w:bidi="bn-BD"/>
        </w:rPr>
        <w:t xml:space="preserve"> মান </w:t>
      </w:r>
      <w:r>
        <w:rPr>
          <w:rFonts w:ascii="Kalpurush" w:eastAsia="Nikosh" w:hAnsi="Kalpurush" w:cs="Kalpurush" w:hint="cs"/>
          <w:cs/>
          <w:lang w:bidi="as-IN"/>
        </w:rPr>
        <w:t>ছা</w:t>
      </w:r>
      <w:r w:rsidRPr="002B16AA">
        <w:rPr>
          <w:rFonts w:ascii="Kalpurush" w:eastAsia="Nikosh" w:hAnsi="Kalpurush" w:cs="Kalpurush" w:hint="cs"/>
          <w:cs/>
          <w:lang w:bidi="bn-BD"/>
        </w:rPr>
        <w:t>বাক্বানা বিল ঈমান।)</w:t>
      </w:r>
    </w:p>
    <w:p w:rsidR="00FB75BF" w:rsidRPr="002B16AA" w:rsidRDefault="00FB75BF" w:rsidP="00596990">
      <w:pPr>
        <w:widowControl w:val="0"/>
        <w:bidi w:val="0"/>
        <w:spacing w:after="80" w:line="228" w:lineRule="auto"/>
        <w:ind w:hanging="10"/>
        <w:jc w:val="both"/>
        <w:rPr>
          <w:rFonts w:cs="Traditional Naskh"/>
          <w:lang w:bidi="as-IN"/>
        </w:rPr>
      </w:pPr>
      <w:r w:rsidRPr="002B16AA">
        <w:rPr>
          <w:rFonts w:ascii="Kalpurush" w:eastAsia="Nikosh" w:hAnsi="Kalpurush" w:cs="Kalpurush" w:hint="cs"/>
          <w:cs/>
          <w:lang w:bidi="bn-BD"/>
        </w:rPr>
        <w:t>“হে আল্লাহ</w:t>
      </w:r>
      <w:r w:rsidRPr="002B16AA">
        <w:rPr>
          <w:rFonts w:ascii="Kalpurush" w:eastAsia="Nikosh" w:hAnsi="Kalpurush" w:cs="Kalpurush" w:hint="cs"/>
          <w:lang w:bidi="bn-BD"/>
        </w:rPr>
        <w:t xml:space="preserve">, </w:t>
      </w:r>
      <w:r>
        <w:rPr>
          <w:rFonts w:ascii="Kalpurush" w:eastAsia="Nikosh" w:hAnsi="Kalpurush" w:cs="Kalpurush" w:hint="cs"/>
          <w:cs/>
          <w:lang w:bidi="as-IN"/>
        </w:rPr>
        <w:t>ইয়াক</w:t>
      </w:r>
      <w:r>
        <w:rPr>
          <w:rFonts w:ascii="Kalpurush" w:eastAsia="Nikosh" w:hAnsi="Kalpurush" w:cs="Kalpurush" w:hint="cs"/>
          <w:cs/>
          <w:lang w:bidi="bn-BD"/>
        </w:rPr>
        <w:t xml:space="preserve"> </w:t>
      </w:r>
      <w:r>
        <w:rPr>
          <w:rFonts w:ascii="Kalpurush" w:eastAsia="Nikosh" w:hAnsi="Kalpurush" w:cs="Kalpurush" w:hint="cs"/>
          <w:cs/>
          <w:lang w:bidi="as-IN"/>
        </w:rPr>
        <w:t>ইয়াৰ</w:t>
      </w:r>
      <w:r>
        <w:rPr>
          <w:rFonts w:ascii="Kalpurush" w:eastAsia="Nikosh" w:hAnsi="Kalpurush" w:cs="Kalpurush" w:hint="cs"/>
          <w:cs/>
          <w:lang w:bidi="bn-BD"/>
        </w:rPr>
        <w:t xml:space="preserve"> পিত</w:t>
      </w:r>
      <w:r>
        <w:rPr>
          <w:rFonts w:ascii="Kalpurush" w:eastAsia="Nikosh" w:hAnsi="Kalpurush" w:cs="Kalpurush" w:hint="cs"/>
          <w:cs/>
          <w:lang w:bidi="as-IN"/>
        </w:rPr>
        <w:t>ৃ</w:t>
      </w:r>
      <w:r>
        <w:rPr>
          <w:rFonts w:ascii="Kalpurush" w:eastAsia="Nikosh" w:hAnsi="Kalpurush" w:cs="Kalpurush" w:hint="cs"/>
          <w:cs/>
          <w:lang w:bidi="bn-BD"/>
        </w:rPr>
        <w:t>-মাত</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বাবে</w:t>
      </w:r>
      <w:r w:rsidRPr="002B16AA">
        <w:rPr>
          <w:rFonts w:ascii="Kalpurush" w:eastAsia="Nikosh" w:hAnsi="Kalpurush" w:cs="Kalpurush" w:hint="cs"/>
          <w:cs/>
          <w:lang w:bidi="bn-BD"/>
        </w:rPr>
        <w:t xml:space="preserve"> অগ্রগামী</w:t>
      </w:r>
      <w:r>
        <w:rPr>
          <w:rFonts w:ascii="Kalpurush" w:eastAsia="Nikosh" w:hAnsi="Kalpurush" w:cs="Kalpurush" w:hint="cs"/>
          <w:cs/>
          <w:lang w:bidi="bn-BD"/>
        </w:rPr>
        <w:t xml:space="preserve"> প্রতিনিধি বা স</w:t>
      </w:r>
      <w:r>
        <w:rPr>
          <w:rFonts w:ascii="Kalpurush" w:eastAsia="Nikosh" w:hAnsi="Kalpurush" w:cs="Kalpurush" w:hint="cs"/>
          <w:cs/>
          <w:lang w:bidi="as-IN"/>
        </w:rPr>
        <w:t>়ঞ্চিত</w:t>
      </w:r>
      <w:r>
        <w:rPr>
          <w:rFonts w:ascii="Kalpurush" w:eastAsia="Nikosh" w:hAnsi="Kalpurush" w:cs="Kalpurush" w:hint="cs"/>
          <w:cs/>
          <w:lang w:bidi="bn-BD"/>
        </w:rPr>
        <w:t xml:space="preserve"> </w:t>
      </w:r>
      <w:r>
        <w:rPr>
          <w:rFonts w:ascii="Kalpurush" w:eastAsia="Nikosh" w:hAnsi="Kalpurush" w:cs="Kalpurush" w:hint="cs"/>
          <w:cs/>
          <w:lang w:bidi="as-IN"/>
        </w:rPr>
        <w:t>ছোৱা</w:t>
      </w:r>
      <w:r w:rsidRPr="002B16AA">
        <w:rPr>
          <w:rFonts w:ascii="Kalpurush" w:eastAsia="Nikosh" w:hAnsi="Kalpurush" w:cs="Kalpurush" w:hint="cs"/>
          <w:cs/>
          <w:lang w:bidi="bn-BD"/>
        </w:rPr>
        <w:t>ব</w:t>
      </w:r>
      <w:r>
        <w:rPr>
          <w:rFonts w:ascii="Kalpurush" w:eastAsia="Nikosh" w:hAnsi="Kalpurush" w:cs="Kalpurush" w:hint="cs"/>
          <w:cs/>
          <w:lang w:bidi="bn-BD"/>
        </w:rPr>
        <w:t xml:space="preserve"> হি</w:t>
      </w:r>
      <w:r>
        <w:rPr>
          <w:rFonts w:ascii="Kalpurush" w:eastAsia="Nikosh" w:hAnsi="Kalpurush" w:cs="Kalpurush" w:hint="cs"/>
          <w:cs/>
          <w:lang w:bidi="as-IN"/>
        </w:rPr>
        <w:t>চা</w:t>
      </w:r>
      <w:r>
        <w:rPr>
          <w:rFonts w:ascii="Kalpurush" w:eastAsia="Nikosh" w:hAnsi="Kalpurush" w:cs="Kalpurush" w:hint="cs"/>
          <w:cs/>
          <w:lang w:bidi="bn-BD"/>
        </w:rPr>
        <w:t>বে কবুল ক</w:t>
      </w:r>
      <w:r>
        <w:rPr>
          <w:rFonts w:ascii="Kalpurush" w:eastAsia="Nikosh" w:hAnsi="Kalpurush" w:cs="Kalpurush" w:hint="cs"/>
          <w:cs/>
          <w:lang w:bidi="as-IN"/>
        </w:rPr>
        <w:t>ৰা</w:t>
      </w:r>
      <w:r>
        <w:rPr>
          <w:rFonts w:ascii="Kalpurush" w:eastAsia="Nikosh" w:hAnsi="Kalpurush" w:cs="Mangal" w:hint="cs"/>
          <w:cs/>
          <w:lang w:bidi="hi-IN"/>
        </w:rPr>
        <w:t>।</w:t>
      </w:r>
      <w:r>
        <w:rPr>
          <w:rFonts w:ascii="Kalpurush" w:eastAsia="Nikosh" w:hAnsi="Kalpurush" w:cs="Kalpurush" w:hint="cs"/>
          <w:cs/>
          <w:lang w:bidi="bn-BD"/>
        </w:rPr>
        <w:t xml:space="preserve"> আ</w:t>
      </w:r>
      <w:r>
        <w:rPr>
          <w:rFonts w:ascii="Kalpurush" w:eastAsia="Nikosh" w:hAnsi="Kalpurush" w:cs="Kalpurush" w:hint="cs"/>
          <w:cs/>
          <w:lang w:bidi="as-IN"/>
        </w:rPr>
        <w:t>ৰু</w:t>
      </w:r>
      <w:r w:rsidRPr="002B16AA">
        <w:rPr>
          <w:rFonts w:ascii="Kalpurush" w:eastAsia="Nikosh" w:hAnsi="Kalpurush" w:cs="Kalpurush" w:hint="cs"/>
          <w:lang w:bidi="bn-BD"/>
        </w:rPr>
        <w:t xml:space="preserve"> </w:t>
      </w:r>
      <w:r>
        <w:rPr>
          <w:rFonts w:ascii="Kalpurush" w:eastAsia="Nikosh" w:hAnsi="Kalpurush" w:cs="Kalpurush" w:hint="cs"/>
          <w:cs/>
          <w:lang w:bidi="as-IN"/>
        </w:rPr>
        <w:t>ইয়াক</w:t>
      </w:r>
      <w:r>
        <w:rPr>
          <w:rFonts w:ascii="Kalpurush" w:eastAsia="Nikosh" w:hAnsi="Kalpurush" w:cs="Kalpurush" w:hint="cs"/>
          <w:cs/>
          <w:lang w:bidi="bn-BD"/>
        </w:rPr>
        <w:t xml:space="preserve"> এ</w:t>
      </w:r>
      <w:r w:rsidRPr="002B16AA">
        <w:rPr>
          <w:rFonts w:ascii="Kalpurush" w:eastAsia="Nikosh" w:hAnsi="Kalpurush" w:cs="Kalpurush" w:hint="cs"/>
          <w:cs/>
          <w:lang w:bidi="bn-BD"/>
        </w:rPr>
        <w:t>ন</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শ্বা</w:t>
      </w:r>
      <w:r w:rsidRPr="002B16AA">
        <w:rPr>
          <w:rFonts w:ascii="Kalpurush" w:eastAsia="Nikosh" w:hAnsi="Kalpurush" w:cs="Kalpurush" w:hint="cs"/>
          <w:cs/>
          <w:lang w:bidi="bn-BD"/>
        </w:rPr>
        <w:t>ফা</w:t>
      </w:r>
      <w:r>
        <w:rPr>
          <w:rFonts w:ascii="Kalpurush" w:eastAsia="Nikosh" w:hAnsi="Kalpurush" w:cs="Kalpurush" w:hint="cs"/>
          <w:cs/>
          <w:lang w:bidi="bn-BD"/>
        </w:rPr>
        <w:t>আতকা</w:t>
      </w:r>
      <w:r>
        <w:rPr>
          <w:rFonts w:ascii="Kalpurush" w:eastAsia="Nikosh" w:hAnsi="Kalpurush" w:cs="Kalpurush" w:hint="cs"/>
          <w:cs/>
          <w:lang w:bidi="as-IN"/>
        </w:rPr>
        <w:t>ৰী</w:t>
      </w:r>
      <w:r>
        <w:rPr>
          <w:rFonts w:ascii="Kalpurush" w:eastAsia="Nikosh" w:hAnsi="Kalpurush" w:cs="Kalpurush" w:hint="cs"/>
          <w:cs/>
          <w:lang w:bidi="bn-BD"/>
        </w:rPr>
        <w:t xml:space="preserve"> বন</w:t>
      </w:r>
      <w:r>
        <w:rPr>
          <w:rFonts w:ascii="Kalpurush" w:eastAsia="Nikosh" w:hAnsi="Kalpurush" w:cs="Kalpurush" w:hint="cs"/>
          <w:cs/>
          <w:lang w:bidi="as-IN"/>
        </w:rPr>
        <w:t>োৱা</w:t>
      </w:r>
      <w:r w:rsidRPr="002B16AA">
        <w:rPr>
          <w:rFonts w:ascii="Kalpurush" w:eastAsia="Nikosh" w:hAnsi="Kalpurush" w:cs="Kalpurush" w:hint="cs"/>
          <w:cs/>
          <w:lang w:bidi="bn-BD"/>
        </w:rPr>
        <w:t>,</w:t>
      </w:r>
      <w:r>
        <w:rPr>
          <w:rFonts w:ascii="Kalpurush" w:eastAsia="Nikosh" w:hAnsi="Kalpurush" w:cs="Kalpurush" w:hint="cs"/>
          <w:cs/>
          <w:lang w:bidi="bn-BD"/>
        </w:rPr>
        <w:t xml:space="preserve"> যা</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শ্বা</w:t>
      </w:r>
      <w:r w:rsidRPr="002B16AA">
        <w:rPr>
          <w:rFonts w:ascii="Kalpurush" w:eastAsia="Nikosh" w:hAnsi="Kalpurush" w:cs="Kalpurush" w:hint="cs"/>
          <w:cs/>
          <w:lang w:bidi="bn-BD"/>
        </w:rPr>
        <w:t>ফাআত কবুল হয়। হে আল্লাহ</w:t>
      </w:r>
      <w:r w:rsidRPr="002B16AA">
        <w:rPr>
          <w:rFonts w:ascii="Kalpurush" w:eastAsia="Nikosh" w:hAnsi="Kalpurush" w:cs="Kalpurush" w:hint="cs"/>
          <w:lang w:bidi="bn-BD"/>
        </w:rPr>
        <w:t xml:space="preserve">, </w:t>
      </w:r>
      <w:r w:rsidRPr="002B16AA">
        <w:rPr>
          <w:rFonts w:ascii="Kalpurush" w:eastAsia="Nikosh" w:hAnsi="Kalpurush" w:cs="Kalpurush" w:hint="cs"/>
          <w:cs/>
          <w:lang w:bidi="bn-BD"/>
        </w:rPr>
        <w:t>এ</w:t>
      </w:r>
      <w:r>
        <w:rPr>
          <w:rFonts w:ascii="Kalpurush" w:eastAsia="Nikosh" w:hAnsi="Kalpurush" w:cs="Kalpurush" w:hint="cs"/>
          <w:cs/>
          <w:lang w:bidi="as-IN"/>
        </w:rPr>
        <w:t>ই</w:t>
      </w:r>
      <w:r>
        <w:rPr>
          <w:rFonts w:ascii="Kalpurush" w:eastAsia="Nikosh" w:hAnsi="Kalpurush" w:cs="Kalpurush" w:hint="cs"/>
          <w:cs/>
          <w:lang w:bidi="bn-BD"/>
        </w:rPr>
        <w:t xml:space="preserve"> শিশু</w:t>
      </w:r>
      <w:r>
        <w:rPr>
          <w:rFonts w:ascii="Kalpurush" w:eastAsia="Nikosh" w:hAnsi="Kalpurush" w:cs="Kalpurush" w:hint="cs"/>
          <w:cs/>
          <w:lang w:bidi="as-IN"/>
        </w:rPr>
        <w:t>ৰ</w:t>
      </w:r>
      <w:r>
        <w:rPr>
          <w:rFonts w:ascii="Kalpurush" w:eastAsia="Nikosh" w:hAnsi="Kalpurush" w:cs="Kalpurush" w:hint="cs"/>
          <w:cs/>
          <w:lang w:bidi="bn-BD"/>
        </w:rPr>
        <w:t xml:space="preserve"> দ্বা</w:t>
      </w:r>
      <w:r>
        <w:rPr>
          <w:rFonts w:ascii="Kalpurush" w:eastAsia="Nikosh" w:hAnsi="Kalpurush" w:cs="Kalpurush" w:hint="cs"/>
          <w:cs/>
          <w:lang w:bidi="as-IN"/>
        </w:rPr>
        <w:t>ৰা</w:t>
      </w:r>
      <w:r>
        <w:rPr>
          <w:rFonts w:ascii="Kalpurush" w:eastAsia="Nikosh" w:hAnsi="Kalpurush" w:cs="Kalpurush" w:hint="cs"/>
          <w:cs/>
          <w:lang w:bidi="bn-BD"/>
        </w:rPr>
        <w:t xml:space="preserve"> তা</w:t>
      </w:r>
      <w:r>
        <w:rPr>
          <w:rFonts w:ascii="Kalpurush" w:eastAsia="Nikosh" w:hAnsi="Kalpurush" w:cs="Kalpurush" w:hint="cs"/>
          <w:cs/>
          <w:lang w:bidi="as-IN"/>
        </w:rPr>
        <w:t>ৰ</w:t>
      </w:r>
      <w:r>
        <w:rPr>
          <w:rFonts w:ascii="Kalpurush" w:eastAsia="Nikosh" w:hAnsi="Kalpurush" w:cs="Kalpurush" w:hint="cs"/>
          <w:cs/>
          <w:lang w:bidi="bn-BD"/>
        </w:rPr>
        <w:t xml:space="preserve"> পিত</w:t>
      </w:r>
      <w:r>
        <w:rPr>
          <w:rFonts w:ascii="Kalpurush" w:eastAsia="Nikosh" w:hAnsi="Kalpurush" w:cs="Kalpurush" w:hint="cs"/>
          <w:cs/>
          <w:lang w:bidi="as-IN"/>
        </w:rPr>
        <w:t>ৃ</w:t>
      </w:r>
      <w:r>
        <w:rPr>
          <w:rFonts w:ascii="Kalpurush" w:eastAsia="Nikosh" w:hAnsi="Kalpurush" w:cs="Kalpurush" w:hint="cs"/>
          <w:cs/>
          <w:lang w:bidi="bn-BD"/>
        </w:rPr>
        <w:t xml:space="preserve"> মাত</w:t>
      </w:r>
      <w:r>
        <w:rPr>
          <w:rFonts w:ascii="Kalpurush" w:eastAsia="Nikosh" w:hAnsi="Kalpurush" w:cs="Kalpurush" w:hint="cs"/>
          <w:cs/>
          <w:lang w:bidi="as-IN"/>
        </w:rPr>
        <w:t>ৃৰ</w:t>
      </w:r>
      <w:r w:rsidRPr="002B16AA">
        <w:rPr>
          <w:rFonts w:ascii="Kalpurush" w:eastAsia="Nikosh" w:hAnsi="Kalpurush" w:cs="Kalpurush" w:hint="cs"/>
          <w:cs/>
          <w:lang w:bidi="bn-BD"/>
        </w:rPr>
        <w:t xml:space="preserve"> ওজনসমূহ</w:t>
      </w:r>
      <w:r>
        <w:rPr>
          <w:rFonts w:ascii="Kalpurush" w:eastAsia="Nikosh" w:hAnsi="Kalpurush" w:cs="Kalpurush" w:hint="cs"/>
          <w:cs/>
          <w:lang w:bidi="bn-BD"/>
        </w:rPr>
        <w:t xml:space="preserve"> আ</w:t>
      </w:r>
      <w:r>
        <w:rPr>
          <w:rFonts w:ascii="Kalpurush" w:eastAsia="Nikosh" w:hAnsi="Kalpurush" w:cs="Kalpurush" w:hint="cs"/>
          <w:cs/>
          <w:lang w:bidi="as-IN"/>
        </w:rPr>
        <w:t>ৰু</w:t>
      </w:r>
      <w:r>
        <w:rPr>
          <w:rFonts w:ascii="Kalpurush" w:eastAsia="Nikosh" w:hAnsi="Kalpurush" w:cs="Kalpurush" w:hint="cs"/>
          <w:cs/>
          <w:lang w:bidi="bn-BD"/>
        </w:rPr>
        <w:t xml:space="preserve"> ভা</w:t>
      </w:r>
      <w:r>
        <w:rPr>
          <w:rFonts w:ascii="Kalpurush" w:eastAsia="Nikosh" w:hAnsi="Kalpurush" w:cs="Kalpurush" w:hint="cs"/>
          <w:cs/>
          <w:lang w:bidi="as-IN"/>
        </w:rPr>
        <w:t>ৰী</w:t>
      </w:r>
      <w:r>
        <w:rPr>
          <w:rFonts w:ascii="Kalpurush" w:eastAsia="Nikosh" w:hAnsi="Kalpurush" w:cs="Kalpurush" w:hint="cs"/>
          <w:cs/>
          <w:lang w:bidi="bn-BD"/>
        </w:rPr>
        <w:t xml:space="preserve"> ক</w:t>
      </w:r>
      <w:r>
        <w:rPr>
          <w:rFonts w:ascii="Kalpurush" w:eastAsia="Nikosh" w:hAnsi="Kalpurush" w:cs="Kalpurush" w:hint="cs"/>
          <w:cs/>
          <w:lang w:bidi="as-IN"/>
        </w:rPr>
        <w:t>ৰি</w:t>
      </w:r>
      <w:r>
        <w:rPr>
          <w:rFonts w:ascii="Kalpurush" w:eastAsia="Nikosh" w:hAnsi="Kalpurush" w:cs="Kalpurush" w:hint="cs"/>
          <w:cs/>
          <w:lang w:bidi="bn-BD"/>
        </w:rPr>
        <w:t xml:space="preserve"> দি</w:t>
      </w:r>
      <w:r>
        <w:rPr>
          <w:rFonts w:ascii="Kalpurush" w:eastAsia="Nikosh" w:hAnsi="Kalpurush" w:cs="Kalpurush" w:hint="cs"/>
          <w:cs/>
          <w:lang w:bidi="as-IN"/>
        </w:rPr>
        <w:t>য়া</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ইয়াৰ</w:t>
      </w:r>
      <w:r>
        <w:rPr>
          <w:rFonts w:ascii="Kalpurush" w:eastAsia="Nikosh" w:hAnsi="Kalpurush" w:cs="Kalpurush" w:hint="cs"/>
          <w:cs/>
          <w:lang w:bidi="bn-BD"/>
        </w:rPr>
        <w:t xml:space="preserve"> দ্বা</w:t>
      </w:r>
      <w:r>
        <w:rPr>
          <w:rFonts w:ascii="Kalpurush" w:eastAsia="Nikosh" w:hAnsi="Kalpurush" w:cs="Kalpurush" w:hint="cs"/>
          <w:cs/>
          <w:lang w:bidi="as-IN"/>
        </w:rPr>
        <w:t>ৰা</w:t>
      </w:r>
      <w:r>
        <w:rPr>
          <w:rFonts w:ascii="Kalpurush" w:eastAsia="Nikosh" w:hAnsi="Kalpurush" w:cs="Kalpurush" w:hint="cs"/>
          <w:cs/>
          <w:lang w:bidi="bn-BD"/>
        </w:rPr>
        <w:t xml:space="preserve"> ত</w:t>
      </w:r>
      <w:r>
        <w:rPr>
          <w:rFonts w:ascii="Kalpurush" w:eastAsia="Nikosh" w:hAnsi="Kalpurush" w:cs="Kalpurush" w:hint="cs"/>
          <w:cs/>
          <w:lang w:bidi="as-IN"/>
        </w:rPr>
        <w:t>েওঁলোক</w:t>
      </w:r>
      <w:r>
        <w:rPr>
          <w:rFonts w:ascii="Kalpurush" w:eastAsia="Nikosh" w:hAnsi="Kalpurush" w:cs="Kalpurush" w:hint="cs"/>
          <w:cs/>
          <w:lang w:bidi="bn-BD"/>
        </w:rPr>
        <w:t xml:space="preserve"> দুজন</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ছোৱা</w:t>
      </w:r>
      <w:r w:rsidRPr="002B16AA">
        <w:rPr>
          <w:rFonts w:ascii="Kalpurush" w:eastAsia="Nikosh" w:hAnsi="Kalpurush" w:cs="Kalpurush" w:hint="cs"/>
          <w:cs/>
          <w:lang w:bidi="bn-BD"/>
        </w:rPr>
        <w:t xml:space="preserve">ব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ব</w:t>
      </w:r>
      <w:r>
        <w:rPr>
          <w:rFonts w:ascii="Kalpurush" w:eastAsia="Nikosh" w:hAnsi="Kalpurush" w:cs="Kalpurush" w:hint="cs"/>
          <w:cs/>
          <w:lang w:bidi="as-IN"/>
        </w:rPr>
        <w:t>ঢ়াই</w:t>
      </w:r>
      <w:r>
        <w:rPr>
          <w:rFonts w:ascii="Kalpurush" w:eastAsia="Nikosh" w:hAnsi="Kalpurush" w:cs="Kalpurush" w:hint="cs"/>
          <w:cs/>
          <w:lang w:bidi="bn-BD"/>
        </w:rPr>
        <w:t xml:space="preserve"> দি</w:t>
      </w:r>
      <w:r>
        <w:rPr>
          <w:rFonts w:ascii="Kalpurush" w:eastAsia="Nikosh" w:hAnsi="Kalpurush" w:cs="Kalpurush" w:hint="cs"/>
          <w:cs/>
          <w:lang w:bidi="as-IN"/>
        </w:rPr>
        <w:t>য়া</w:t>
      </w:r>
      <w:r w:rsidRPr="002B16AA">
        <w:rPr>
          <w:rFonts w:ascii="Kalpurush" w:eastAsia="Nikosh" w:hAnsi="Kalpurush" w:cs="Mangal" w:hint="cs"/>
          <w:cs/>
          <w:lang w:bidi="hi-IN"/>
        </w:rPr>
        <w:t xml:space="preserve">।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তাক </w:t>
      </w:r>
      <w:r>
        <w:rPr>
          <w:rFonts w:ascii="Kalpurush" w:eastAsia="Nikosh" w:hAnsi="Kalpurush" w:cs="Kalpurush" w:hint="cs"/>
          <w:cs/>
          <w:lang w:bidi="as-IN"/>
        </w:rPr>
        <w:t>পূণ্যবান লোকসকলৰ</w:t>
      </w:r>
      <w:r w:rsidRPr="002B16AA">
        <w:rPr>
          <w:rFonts w:ascii="Kalpurush" w:eastAsia="Nikosh" w:hAnsi="Kalpurush" w:cs="Kalpurush" w:hint="cs"/>
          <w:cs/>
          <w:lang w:bidi="bn-BD"/>
        </w:rPr>
        <w:t xml:space="preserve"> সঙ্গী-সা</w:t>
      </w:r>
      <w:r>
        <w:rPr>
          <w:rFonts w:ascii="Kalpurush" w:eastAsia="Nikosh" w:hAnsi="Kalpurush" w:cs="Kalpurush" w:hint="cs"/>
          <w:cs/>
          <w:lang w:bidi="as-IN"/>
        </w:rPr>
        <w:t>ৰ</w:t>
      </w:r>
      <w:r>
        <w:rPr>
          <w:rFonts w:ascii="Kalpurush" w:eastAsia="Nikosh" w:hAnsi="Kalpurush" w:cs="Kalpurush" w:hint="cs"/>
          <w:cs/>
          <w:lang w:bidi="bn-BD"/>
        </w:rPr>
        <w:t>থী বন</w:t>
      </w:r>
      <w:r>
        <w:rPr>
          <w:rFonts w:ascii="Kalpurush" w:eastAsia="Nikosh" w:hAnsi="Kalpurush" w:cs="Kalpurush" w:hint="cs"/>
          <w:cs/>
          <w:lang w:bidi="as-IN"/>
        </w:rPr>
        <w:t>োৱা</w:t>
      </w:r>
      <w:r>
        <w:rPr>
          <w:rFonts w:ascii="Kalpurush" w:eastAsia="Nikosh" w:hAnsi="Kalpurush" w:cs="Kalpurush" w:hint="cs"/>
          <w:cs/>
          <w:lang w:bidi="bn-BD"/>
        </w:rPr>
        <w:t xml:space="preserve"> </w:t>
      </w:r>
      <w:r>
        <w:rPr>
          <w:rFonts w:ascii="Kalpurush" w:eastAsia="Nikosh" w:hAnsi="Kalpurush" w:cs="Kalpurush" w:hint="cs"/>
          <w:cs/>
          <w:lang w:bidi="as-IN"/>
        </w:rPr>
        <w:t>আৰু</w:t>
      </w:r>
      <w:r w:rsidRPr="002B16AA">
        <w:rPr>
          <w:rFonts w:ascii="Kalpurush" w:eastAsia="Nikosh" w:hAnsi="Kalpurush" w:cs="Kalpurush" w:hint="cs"/>
          <w:cs/>
          <w:lang w:bidi="bn-BD"/>
        </w:rPr>
        <w:t xml:space="preserve"> </w:t>
      </w:r>
      <w:r>
        <w:rPr>
          <w:rFonts w:ascii="Kalpurush" w:eastAsia="Nikosh" w:hAnsi="Kalpurush" w:cs="Kalpurush" w:hint="cs"/>
          <w:cs/>
          <w:lang w:bidi="bn-BD"/>
        </w:rPr>
        <w:t>তাক ইব</w:t>
      </w:r>
      <w:r>
        <w:rPr>
          <w:rFonts w:ascii="Kalpurush" w:eastAsia="Nikosh" w:hAnsi="Kalpurush" w:cs="Kalpurush" w:hint="cs"/>
          <w:cs/>
          <w:lang w:bidi="as-IN"/>
        </w:rPr>
        <w:t>ৰা</w:t>
      </w:r>
      <w:r>
        <w:rPr>
          <w:rFonts w:ascii="Kalpurush" w:eastAsia="Nikosh" w:hAnsi="Kalpurush" w:cs="Kalpurush" w:hint="cs"/>
          <w:cs/>
          <w:lang w:bidi="bn-BD"/>
        </w:rPr>
        <w:t>হীম আলাইহি</w:t>
      </w:r>
      <w:r>
        <w:rPr>
          <w:rFonts w:ascii="Kalpurush" w:eastAsia="Nikosh" w:hAnsi="Kalpurush" w:cs="Kalpurush" w:hint="cs"/>
          <w:cs/>
          <w:lang w:bidi="as-IN"/>
        </w:rPr>
        <w:t>চছা</w:t>
      </w:r>
      <w:r>
        <w:rPr>
          <w:rFonts w:ascii="Kalpurush" w:eastAsia="Nikosh" w:hAnsi="Kalpurush" w:cs="Kalpurush" w:hint="cs"/>
          <w:cs/>
          <w:lang w:bidi="bn-BD"/>
        </w:rPr>
        <w:t>লাম</w:t>
      </w:r>
      <w:r>
        <w:rPr>
          <w:rFonts w:ascii="Kalpurush" w:eastAsia="Nikosh" w:hAnsi="Kalpurush" w:cs="Kalpurush" w:hint="cs"/>
          <w:cs/>
          <w:lang w:bidi="as-IN"/>
        </w:rPr>
        <w:t>ৰ</w:t>
      </w:r>
      <w:r w:rsidRPr="002B16AA">
        <w:rPr>
          <w:rFonts w:ascii="Kalpurush" w:eastAsia="Nikosh" w:hAnsi="Kalpurush" w:cs="Kalpurush" w:hint="cs"/>
          <w:cs/>
          <w:lang w:bidi="bn-BD"/>
        </w:rPr>
        <w:t xml:space="preserve"> </w:t>
      </w:r>
      <w:r>
        <w:rPr>
          <w:rFonts w:ascii="Kalpurush" w:eastAsia="Nikosh" w:hAnsi="Kalpurush" w:cs="Kalpurush" w:hint="cs"/>
          <w:cs/>
          <w:lang w:bidi="bn-BD"/>
        </w:rPr>
        <w:t>যিম্মা</w:t>
      </w:r>
      <w:r>
        <w:rPr>
          <w:rFonts w:ascii="Kalpurush" w:eastAsia="Nikosh" w:hAnsi="Kalpurush" w:cs="Kalpurush" w:hint="cs"/>
          <w:cs/>
          <w:lang w:bidi="as-IN"/>
        </w:rPr>
        <w:t>ত</w:t>
      </w:r>
      <w:r>
        <w:rPr>
          <w:rFonts w:ascii="Kalpurush" w:eastAsia="Nikosh" w:hAnsi="Kalpurush" w:cs="Kalpurush" w:hint="cs"/>
          <w:cs/>
          <w:lang w:bidi="bn-BD"/>
        </w:rPr>
        <w:t xml:space="preserve"> </w:t>
      </w:r>
      <w:r>
        <w:rPr>
          <w:rFonts w:ascii="Kalpurush" w:eastAsia="Nikosh" w:hAnsi="Kalpurush" w:cs="Kalpurush" w:hint="cs"/>
          <w:cs/>
          <w:lang w:bidi="as-IN"/>
        </w:rPr>
        <w:t>ৰখা</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তোমাৰ</w:t>
      </w:r>
      <w:r>
        <w:rPr>
          <w:rFonts w:ascii="Kalpurush" w:eastAsia="Nikosh" w:hAnsi="Kalpurush" w:cs="Kalpurush" w:hint="cs"/>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হমত</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দ্বাৰা</w:t>
      </w:r>
      <w:r>
        <w:rPr>
          <w:rFonts w:ascii="Kalpurush" w:eastAsia="Nikosh" w:hAnsi="Kalpurush" w:cs="Kalpurush" w:hint="cs"/>
          <w:cs/>
          <w:lang w:bidi="bn-BD"/>
        </w:rPr>
        <w:t xml:space="preserve"> তাক জাহান্নাম</w:t>
      </w:r>
      <w:r>
        <w:rPr>
          <w:rFonts w:ascii="Kalpurush" w:eastAsia="Nikosh" w:hAnsi="Kalpurush" w:cs="Kalpurush" w:hint="cs"/>
          <w:cs/>
          <w:lang w:bidi="as-IN"/>
        </w:rPr>
        <w:t>ৰ</w:t>
      </w:r>
      <w:r w:rsidRPr="002B16AA">
        <w:rPr>
          <w:rFonts w:ascii="Kalpurush" w:eastAsia="Nikosh" w:hAnsi="Kalpurush" w:cs="Kalpurush" w:hint="cs"/>
          <w:cs/>
          <w:lang w:bidi="bn-BD"/>
        </w:rPr>
        <w:t xml:space="preserve"> শাস্তি</w:t>
      </w:r>
      <w:r>
        <w:rPr>
          <w:rFonts w:ascii="Kalpurush" w:eastAsia="Nikosh" w:hAnsi="Kalpurush" w:cs="Kalpurush" w:hint="cs"/>
          <w:cs/>
          <w:lang w:bidi="as-IN"/>
        </w:rPr>
        <w:t>ৰ পৰা</w:t>
      </w:r>
      <w:r>
        <w:rPr>
          <w:rFonts w:ascii="Kalpurush" w:eastAsia="Nikosh" w:hAnsi="Kalpurush" w:cs="Kalpurush" w:hint="cs"/>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ক্ষা ক</w:t>
      </w:r>
      <w:r>
        <w:rPr>
          <w:rFonts w:ascii="Kalpurush" w:eastAsia="Nikosh" w:hAnsi="Kalpurush" w:cs="Kalpurush" w:hint="cs"/>
          <w:cs/>
          <w:lang w:bidi="as-IN"/>
        </w:rPr>
        <w:t>ৰা</w:t>
      </w:r>
      <w:r>
        <w:rPr>
          <w:rFonts w:ascii="Kalpurush" w:eastAsia="Nikosh" w:hAnsi="Kalpurush" w:cs="Mangal" w:hint="cs"/>
          <w:cs/>
          <w:lang w:bidi="hi-IN"/>
        </w:rPr>
        <w:t xml:space="preserve">। </w:t>
      </w:r>
      <w:r>
        <w:rPr>
          <w:rFonts w:ascii="Kalpurush" w:eastAsia="Nikosh" w:hAnsi="Kalpurush" w:cs="Vrinda" w:hint="cs"/>
          <w:cs/>
          <w:lang w:bidi="bn-IN"/>
        </w:rPr>
        <w:t>তাক তা</w:t>
      </w:r>
      <w:r>
        <w:rPr>
          <w:rFonts w:ascii="Kalpurush" w:eastAsia="Nikosh" w:hAnsi="Kalpurush" w:cs="Kalpurush" w:hint="cs"/>
          <w:cs/>
          <w:lang w:bidi="as-IN"/>
        </w:rPr>
        <w:t>ৰ</w:t>
      </w:r>
      <w:r w:rsidRPr="002B16AA">
        <w:rPr>
          <w:rFonts w:ascii="Kalpurush" w:eastAsia="Nikosh" w:hAnsi="Kalpurush" w:cs="Kalpurush" w:hint="cs"/>
          <w:cs/>
          <w:lang w:bidi="bn-BD"/>
        </w:rPr>
        <w:t xml:space="preserve"> এ</w:t>
      </w:r>
      <w:r>
        <w:rPr>
          <w:rFonts w:ascii="Kalpurush" w:eastAsia="Nikosh" w:hAnsi="Kalpurush" w:cs="Kalpurush" w:hint="cs"/>
          <w:cs/>
          <w:lang w:bidi="as-IN"/>
        </w:rPr>
        <w:t>ই</w:t>
      </w:r>
      <w:r>
        <w:rPr>
          <w:rFonts w:ascii="Kalpurush" w:eastAsia="Nikosh" w:hAnsi="Kalpurush" w:cs="Kalpurush" w:hint="cs"/>
          <w:cs/>
          <w:lang w:bidi="bn-BD"/>
        </w:rPr>
        <w:t xml:space="preserve"> বাসস্থান</w:t>
      </w:r>
      <w:r>
        <w:rPr>
          <w:rFonts w:ascii="Kalpurush" w:eastAsia="Nikosh" w:hAnsi="Kalpurush" w:cs="Kalpurush" w:hint="cs"/>
          <w:cs/>
          <w:lang w:bidi="as-IN"/>
        </w:rPr>
        <w:t>ৰ</w:t>
      </w:r>
      <w:r>
        <w:rPr>
          <w:rFonts w:ascii="Kalpurush" w:eastAsia="Nikosh" w:hAnsi="Kalpurush" w:cs="Kalpurush" w:hint="cs"/>
          <w:cs/>
          <w:lang w:bidi="bn-BD"/>
        </w:rPr>
        <w:t xml:space="preserve"> প</w:t>
      </w:r>
      <w:r>
        <w:rPr>
          <w:rFonts w:ascii="Kalpurush" w:eastAsia="Nikosh" w:hAnsi="Kalpurush" w:cs="Kalpurush" w:hint="cs"/>
          <w:cs/>
          <w:lang w:bidi="as-IN"/>
        </w:rPr>
        <w:t>ৰি</w:t>
      </w:r>
      <w:r>
        <w:rPr>
          <w:rFonts w:ascii="Kalpurush" w:eastAsia="Nikosh" w:hAnsi="Kalpurush" w:cs="Kalpurush" w:hint="cs"/>
          <w:cs/>
          <w:lang w:bidi="bn-BD"/>
        </w:rPr>
        <w:t>ব</w:t>
      </w:r>
      <w:r>
        <w:rPr>
          <w:rFonts w:ascii="Kalpurush" w:eastAsia="Nikosh" w:hAnsi="Kalpurush" w:cs="Kalpurush" w:hint="cs"/>
          <w:cs/>
          <w:lang w:bidi="as-IN"/>
        </w:rPr>
        <w:t>ৰ্তে</w:t>
      </w:r>
      <w:r>
        <w:rPr>
          <w:rFonts w:ascii="Kalpurush" w:eastAsia="Nikosh" w:hAnsi="Kalpurush" w:cs="Kalpurush" w:hint="cs"/>
          <w:cs/>
          <w:lang w:bidi="bn-BD"/>
        </w:rPr>
        <w:t xml:space="preserve"> উত্তম বাসস্থান প্রদান ক</w:t>
      </w:r>
      <w:r>
        <w:rPr>
          <w:rFonts w:ascii="Kalpurush" w:eastAsia="Nikosh" w:hAnsi="Kalpurush" w:cs="Kalpurush" w:hint="cs"/>
          <w:cs/>
          <w:lang w:bidi="as-IN"/>
        </w:rPr>
        <w:t>ৰা</w:t>
      </w:r>
      <w:r w:rsidRPr="002B16AA">
        <w:rPr>
          <w:rFonts w:ascii="Kalpurush" w:eastAsia="Nikosh" w:hAnsi="Kalpurush" w:cs="Kalpurush" w:hint="cs"/>
          <w:lang w:bidi="bn-BD"/>
        </w:rPr>
        <w:t xml:space="preserve">, </w:t>
      </w:r>
      <w:r>
        <w:rPr>
          <w:rFonts w:ascii="Kalpurush" w:eastAsia="Nikosh" w:hAnsi="Kalpurush" w:cs="Kalpurush" w:hint="cs"/>
          <w:cs/>
          <w:lang w:bidi="as-IN"/>
        </w:rPr>
        <w:t>তাৰ এই</w:t>
      </w:r>
      <w:r>
        <w:rPr>
          <w:rFonts w:ascii="Kalpurush" w:eastAsia="Nikosh" w:hAnsi="Kalpurush" w:cs="Kalpurush" w:hint="cs"/>
          <w:cs/>
          <w:lang w:bidi="bn-BD"/>
        </w:rPr>
        <w:t xml:space="preserve"> প</w:t>
      </w:r>
      <w:r>
        <w:rPr>
          <w:rFonts w:ascii="Kalpurush" w:eastAsia="Nikosh" w:hAnsi="Kalpurush" w:cs="Kalpurush" w:hint="cs"/>
          <w:cs/>
          <w:lang w:bidi="as-IN"/>
        </w:rPr>
        <w:t>ৰিয়াল</w:t>
      </w:r>
      <w:r>
        <w:rPr>
          <w:rFonts w:ascii="Kalpurush" w:eastAsia="Nikosh" w:hAnsi="Kalpurush" w:cs="Kalpurush" w:hint="cs"/>
          <w:cs/>
          <w:lang w:bidi="bn-BD"/>
        </w:rPr>
        <w:t>-প</w:t>
      </w:r>
      <w:r>
        <w:rPr>
          <w:rFonts w:ascii="Kalpurush" w:eastAsia="Nikosh" w:hAnsi="Kalpurush" w:cs="Kalpurush" w:hint="cs"/>
          <w:cs/>
          <w:lang w:bidi="as-IN"/>
        </w:rPr>
        <w:t>ৰি</w:t>
      </w:r>
      <w:r>
        <w:rPr>
          <w:rFonts w:ascii="Kalpurush" w:eastAsia="Nikosh" w:hAnsi="Kalpurush" w:cs="Kalpurush" w:hint="cs"/>
          <w:cs/>
          <w:lang w:bidi="bn-BD"/>
        </w:rPr>
        <w:t>জন</w:t>
      </w:r>
      <w:r>
        <w:rPr>
          <w:rFonts w:ascii="Kalpurush" w:eastAsia="Nikosh" w:hAnsi="Kalpurush" w:cs="Kalpurush" w:hint="cs"/>
          <w:cs/>
          <w:lang w:bidi="as-IN"/>
        </w:rPr>
        <w:t>ৰ</w:t>
      </w:r>
      <w:r>
        <w:rPr>
          <w:rFonts w:ascii="Kalpurush" w:eastAsia="Nikosh" w:hAnsi="Kalpurush" w:cs="Kalpurush" w:hint="cs"/>
          <w:cs/>
          <w:lang w:bidi="bn-BD"/>
        </w:rPr>
        <w:t xml:space="preserve"> প</w:t>
      </w:r>
      <w:r>
        <w:rPr>
          <w:rFonts w:ascii="Kalpurush" w:eastAsia="Nikosh" w:hAnsi="Kalpurush" w:cs="Kalpurush" w:hint="cs"/>
          <w:cs/>
          <w:lang w:bidi="as-IN"/>
        </w:rPr>
        <w:t>ৰি</w:t>
      </w:r>
      <w:r>
        <w:rPr>
          <w:rFonts w:ascii="Kalpurush" w:eastAsia="Nikosh" w:hAnsi="Kalpurush" w:cs="Kalpurush" w:hint="cs"/>
          <w:cs/>
          <w:lang w:bidi="bn-BD"/>
        </w:rPr>
        <w:t>ব</w:t>
      </w:r>
      <w:r>
        <w:rPr>
          <w:rFonts w:ascii="Kalpurush" w:eastAsia="Nikosh" w:hAnsi="Kalpurush" w:cs="Kalpurush" w:hint="cs"/>
          <w:cs/>
          <w:lang w:bidi="as-IN"/>
        </w:rPr>
        <w:t>ৰ্তে</w:t>
      </w:r>
      <w:r>
        <w:rPr>
          <w:rFonts w:ascii="Kalpurush" w:eastAsia="Nikosh" w:hAnsi="Kalpurush" w:cs="Kalpurush" w:hint="cs"/>
          <w:cs/>
          <w:lang w:bidi="bn-BD"/>
        </w:rPr>
        <w:t xml:space="preserve"> উত্তম প</w:t>
      </w:r>
      <w:r>
        <w:rPr>
          <w:rFonts w:ascii="Kalpurush" w:eastAsia="Nikosh" w:hAnsi="Kalpurush" w:cs="Kalpurush" w:hint="cs"/>
          <w:cs/>
          <w:lang w:bidi="as-IN"/>
        </w:rPr>
        <w:t>ৰিয়াল</w:t>
      </w:r>
      <w:r>
        <w:rPr>
          <w:rFonts w:ascii="Kalpurush" w:eastAsia="Nikosh" w:hAnsi="Kalpurush" w:cs="Kalpurush" w:hint="cs"/>
          <w:cs/>
          <w:lang w:bidi="bn-BD"/>
        </w:rPr>
        <w:t>-প</w:t>
      </w:r>
      <w:r>
        <w:rPr>
          <w:rFonts w:ascii="Kalpurush" w:eastAsia="Nikosh" w:hAnsi="Kalpurush" w:cs="Kalpurush" w:hint="cs"/>
          <w:cs/>
          <w:lang w:bidi="as-IN"/>
        </w:rPr>
        <w:t>ৰি</w:t>
      </w:r>
      <w:r>
        <w:rPr>
          <w:rFonts w:ascii="Kalpurush" w:eastAsia="Nikosh" w:hAnsi="Kalpurush" w:cs="Kalpurush" w:hint="cs"/>
          <w:cs/>
          <w:lang w:bidi="bn-BD"/>
        </w:rPr>
        <w:t>জন প্রদান ক</w:t>
      </w:r>
      <w:r>
        <w:rPr>
          <w:rFonts w:ascii="Kalpurush" w:eastAsia="Nikosh" w:hAnsi="Kalpurush" w:cs="Kalpurush" w:hint="cs"/>
          <w:cs/>
          <w:lang w:bidi="as-IN"/>
        </w:rPr>
        <w:t>ৰা</w:t>
      </w:r>
      <w:r w:rsidRPr="002B16AA">
        <w:rPr>
          <w:rFonts w:ascii="Kalpurush" w:eastAsia="Nikosh" w:hAnsi="Kalpurush" w:cs="Mangal" w:hint="cs"/>
          <w:cs/>
          <w:lang w:bidi="hi-IN"/>
        </w:rPr>
        <w:t xml:space="preserve">। </w:t>
      </w:r>
      <w:r w:rsidRPr="002B16AA">
        <w:rPr>
          <w:rFonts w:ascii="Kalpurush" w:eastAsia="Nikosh" w:hAnsi="Kalpurush" w:cs="Vrinda" w:hint="cs"/>
          <w:cs/>
          <w:lang w:bidi="bn-IN"/>
        </w:rPr>
        <w:t>হে আল্লাহ</w:t>
      </w:r>
      <w:r w:rsidRPr="002B16AA">
        <w:rPr>
          <w:rFonts w:ascii="Kalpurush" w:eastAsia="Nikosh" w:hAnsi="Kalpurush" w:cs="Kalpurush" w:hint="cs"/>
          <w:lang w:bidi="bn-BD"/>
        </w:rPr>
        <w:t xml:space="preserve">, </w:t>
      </w:r>
      <w:r>
        <w:rPr>
          <w:rFonts w:ascii="Kalpurush" w:eastAsia="Nikosh" w:hAnsi="Kalpurush" w:cs="Kalpurush" w:hint="cs"/>
          <w:cs/>
          <w:lang w:bidi="bn-BD"/>
        </w:rPr>
        <w:t>আমা</w:t>
      </w:r>
      <w:r>
        <w:rPr>
          <w:rFonts w:ascii="Kalpurush" w:eastAsia="Nikosh" w:hAnsi="Kalpurush" w:cs="Kalpurush" w:hint="cs"/>
          <w:cs/>
          <w:lang w:bidi="as-IN"/>
        </w:rPr>
        <w:t>ৰ</w:t>
      </w:r>
      <w:r>
        <w:rPr>
          <w:rFonts w:ascii="Kalpurush" w:eastAsia="Nikosh" w:hAnsi="Kalpurush" w:cs="Kalpurush" w:hint="cs"/>
          <w:cs/>
          <w:lang w:bidi="bn-BD"/>
        </w:rPr>
        <w:t xml:space="preserve"> পূ</w:t>
      </w:r>
      <w:r>
        <w:rPr>
          <w:rFonts w:ascii="Kalpurush" w:eastAsia="Nikosh" w:hAnsi="Kalpurush" w:cs="Kalpurush" w:hint="cs"/>
          <w:cs/>
          <w:lang w:bidi="as-IN"/>
        </w:rPr>
        <w:t>ৰ্বৱৰ্তী</w:t>
      </w:r>
      <w:r>
        <w:rPr>
          <w:rFonts w:ascii="Kalpurush" w:eastAsia="Nikosh" w:hAnsi="Kalpurush" w:cs="Kalpurush" w:hint="cs"/>
          <w:cs/>
          <w:lang w:bidi="bn-BD"/>
        </w:rPr>
        <w:t xml:space="preserve"> ন</w:t>
      </w:r>
      <w:r>
        <w:rPr>
          <w:rFonts w:ascii="Kalpurush" w:eastAsia="Nikosh" w:hAnsi="Kalpurush" w:cs="Kalpurush" w:hint="cs"/>
          <w:cs/>
          <w:lang w:bidi="as-IN"/>
        </w:rPr>
        <w:t>ৰ</w:t>
      </w:r>
      <w:r>
        <w:rPr>
          <w:rFonts w:ascii="Kalpurush" w:eastAsia="Nikosh" w:hAnsi="Kalpurush" w:cs="Kalpurush" w:hint="cs"/>
          <w:cs/>
          <w:lang w:bidi="bn-BD"/>
        </w:rPr>
        <w:t>-না</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আৰু</w:t>
      </w:r>
      <w:r w:rsidRPr="002B16AA">
        <w:rPr>
          <w:rFonts w:ascii="Kalpurush" w:eastAsia="Nikosh" w:hAnsi="Kalpurush" w:cs="Kalpurush" w:hint="cs"/>
          <w:cs/>
          <w:lang w:bidi="bn-BD"/>
        </w:rPr>
        <w:t xml:space="preserve"> </w:t>
      </w:r>
      <w:r>
        <w:rPr>
          <w:rFonts w:ascii="Kalpurush" w:eastAsia="Nikosh" w:hAnsi="Kalpurush" w:cs="Kalpurush" w:hint="cs"/>
          <w:cs/>
          <w:lang w:bidi="as-IN"/>
        </w:rPr>
        <w:t>নাবালক</w:t>
      </w:r>
      <w:r w:rsidRPr="002B16AA">
        <w:rPr>
          <w:rFonts w:ascii="Kalpurush" w:eastAsia="Nikosh" w:hAnsi="Kalpurush" w:cs="Kalpurush" w:hint="cs"/>
          <w:cs/>
          <w:lang w:bidi="bn-BD"/>
        </w:rPr>
        <w:t xml:space="preserve"> অগ্রগামী </w:t>
      </w:r>
      <w:r>
        <w:rPr>
          <w:rFonts w:ascii="Kalpurush" w:eastAsia="Nikosh" w:hAnsi="Kalpurush" w:cs="Kalpurush" w:hint="cs"/>
          <w:cs/>
          <w:lang w:bidi="bn-BD"/>
        </w:rPr>
        <w:t>সন্তান-সন্ততি</w:t>
      </w:r>
      <w:r>
        <w:rPr>
          <w:rFonts w:ascii="Kalpurush" w:eastAsia="Nikosh" w:hAnsi="Kalpurush" w:cs="Kalpurush" w:hint="cs"/>
          <w:cs/>
          <w:lang w:bidi="as-IN"/>
        </w:rPr>
        <w:t xml:space="preserve"> সকলক</w:t>
      </w:r>
      <w:r>
        <w:rPr>
          <w:rFonts w:ascii="Kalpurush" w:eastAsia="Nikosh" w:hAnsi="Kalpurush" w:cs="Kalpurush" w:hint="cs"/>
          <w:cs/>
          <w:lang w:bidi="bn-BD"/>
        </w:rPr>
        <w:t xml:space="preserve"> মাফ ক</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আৰু</w:t>
      </w:r>
      <w:r>
        <w:rPr>
          <w:rFonts w:ascii="Kalpurush" w:eastAsia="Nikosh" w:hAnsi="Kalpurush" w:cs="Kalpurush" w:hint="cs"/>
          <w:cs/>
          <w:lang w:bidi="bn-BD"/>
        </w:rPr>
        <w:t xml:space="preserve"> য</w:t>
      </w:r>
      <w:r>
        <w:rPr>
          <w:rFonts w:ascii="Kalpurush" w:eastAsia="Nikosh" w:hAnsi="Kalpurush" w:cs="Kalpurush" w:hint="cs"/>
          <w:cs/>
          <w:lang w:bidi="as-IN"/>
        </w:rPr>
        <w:t>িসকলে</w:t>
      </w:r>
      <w:r>
        <w:rPr>
          <w:rFonts w:ascii="Kalpurush" w:eastAsia="Nikosh" w:hAnsi="Kalpurush" w:cs="Kalpurush" w:hint="cs"/>
          <w:cs/>
          <w:lang w:bidi="bn-BD"/>
        </w:rPr>
        <w:t xml:space="preserve"> ঈমান সহকা</w:t>
      </w:r>
      <w:r>
        <w:rPr>
          <w:rFonts w:ascii="Kalpurush" w:eastAsia="Nikosh" w:hAnsi="Kalpurush" w:cs="Kalpurush" w:hint="cs"/>
          <w:cs/>
          <w:lang w:bidi="as-IN"/>
        </w:rPr>
        <w:t>ৰে</w:t>
      </w:r>
      <w:r>
        <w:rPr>
          <w:rFonts w:ascii="Kalpurush" w:eastAsia="Nikosh" w:hAnsi="Kalpurush" w:cs="Kalpurush" w:hint="cs"/>
          <w:cs/>
          <w:lang w:bidi="bn-BD"/>
        </w:rPr>
        <w:t xml:space="preserve"> আমা</w:t>
      </w:r>
      <w:r>
        <w:rPr>
          <w:rFonts w:ascii="Kalpurush" w:eastAsia="Nikosh" w:hAnsi="Kalpurush" w:cs="Kalpurush" w:hint="cs"/>
          <w:cs/>
          <w:lang w:bidi="as-IN"/>
        </w:rPr>
        <w:t>ৰ আগতেই মৃত্যুবৰণ কৰিছে তেওঁলোককো</w:t>
      </w:r>
      <w:r>
        <w:rPr>
          <w:rFonts w:ascii="Kalpurush" w:eastAsia="Nikosh" w:hAnsi="Kalpurush" w:cs="Kalpurush" w:hint="cs"/>
          <w:cs/>
          <w:lang w:bidi="bn-BD"/>
        </w:rPr>
        <w:t xml:space="preserve"> </w:t>
      </w:r>
      <w:r>
        <w:rPr>
          <w:rFonts w:ascii="Kalpurush" w:eastAsia="Nikosh" w:hAnsi="Kalpurush" w:cs="Kalpurush" w:hint="cs"/>
          <w:cs/>
          <w:lang w:bidi="as-IN"/>
        </w:rPr>
        <w:t>ক্ষমা কৰি দিয়া</w:t>
      </w:r>
      <w:r w:rsidRPr="002B16AA">
        <w:rPr>
          <w:rFonts w:ascii="Kalpurush" w:eastAsia="Nikosh" w:hAnsi="Kalpurush" w:cs="Mangal" w:hint="cs"/>
          <w:cs/>
          <w:lang w:bidi="hi-IN"/>
        </w:rPr>
        <w:t>।</w:t>
      </w:r>
      <w:r w:rsidRPr="002B16AA">
        <w:rPr>
          <w:rFonts w:ascii="Kalpurush" w:eastAsia="Nikosh" w:hAnsi="Kalpurush" w:cs="Kalpurush" w:hint="cs"/>
          <w:cs/>
          <w:lang w:bidi="as-IN"/>
        </w:rPr>
        <w:t xml:space="preserve"> </w:t>
      </w:r>
      <w:r>
        <w:rPr>
          <w:rFonts w:ascii="Kalpurush" w:eastAsia="Nikosh" w:hAnsi="Kalpurush" w:cs="Kalpurush" w:hint="cs"/>
          <w:cs/>
          <w:lang w:bidi="as-IN"/>
        </w:rPr>
        <w:t>(আল মুগনী ৩</w:t>
      </w:r>
      <w:r w:rsidRPr="00B215CE">
        <w:rPr>
          <w:rFonts w:ascii="Kalpurush" w:eastAsia="Nikosh" w:hAnsi="Kalpurush" w:cs="Arial"/>
        </w:rPr>
        <w:t>/</w:t>
      </w:r>
      <w:r>
        <w:rPr>
          <w:rFonts w:ascii="Kalpurush" w:eastAsia="Nikosh" w:hAnsi="Kalpurush" w:cs="Kalpurush" w:hint="cs"/>
          <w:cs/>
          <w:lang w:bidi="as-IN"/>
        </w:rPr>
        <w:t>৪১৬</w:t>
      </w:r>
      <w:r>
        <w:rPr>
          <w:rFonts w:ascii="Kalpurush" w:eastAsia="Nikosh" w:hAnsi="Kalpurush" w:cs="Kalpurush"/>
          <w:lang w:bidi="as-IN"/>
        </w:rPr>
        <w:t>)</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161</w:t>
      </w:r>
      <w:r w:rsidRPr="00FA4449">
        <w:rPr>
          <w:rFonts w:cs="KFGQPC Uthman Taha Naskh" w:hint="cs"/>
          <w:rtl/>
        </w:rPr>
        <w:t>-</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w:t>
      </w:r>
      <w:r w:rsidRPr="00FA4449">
        <w:rPr>
          <w:rFonts w:cs="KFGQPC Uthman Taha Naskh" w:hint="cs"/>
          <w:rtl/>
        </w:rPr>
        <w:t>َ</w:t>
      </w:r>
      <w:r w:rsidRPr="00FA4449">
        <w:rPr>
          <w:rFonts w:cs="KFGQPC Uthman Taha Naskh"/>
          <w:rtl/>
        </w:rPr>
        <w:t xml:space="preserve"> اجْعَلْهُ لَن</w:t>
      </w:r>
      <w:r w:rsidRPr="00FA4449">
        <w:rPr>
          <w:rFonts w:cs="KFGQPC Uthman Taha Naskh" w:hint="cs"/>
          <w:rtl/>
        </w:rPr>
        <w:t>َ</w:t>
      </w:r>
      <w:r w:rsidRPr="00FA4449">
        <w:rPr>
          <w:rFonts w:cs="KFGQPC Uthman Taha Naskh"/>
          <w:rtl/>
        </w:rPr>
        <w:t>ا فَرَطاً، وَسَلَفاً</w:t>
      </w:r>
      <w:r w:rsidRPr="00FA4449">
        <w:rPr>
          <w:rFonts w:cs="KFGQPC Uthman Taha Naskh" w:hint="cs"/>
          <w:rtl/>
        </w:rPr>
        <w:t>،</w:t>
      </w:r>
      <w:r w:rsidRPr="00FA4449">
        <w:rPr>
          <w:rFonts w:cs="KFGQPC Uthman Taha Naskh"/>
          <w:rtl/>
        </w:rPr>
        <w:t xml:space="preserve"> وَأَجْراً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06"/>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(161) [2] haCan baCrI (</w:t>
      </w:r>
      <w:r>
        <w:rPr>
          <w:rFonts w:ascii="Kalpurush" w:hAnsi="Kalpurush" w:cs="Kalpurush" w:hint="cs"/>
          <w:color w:val="000000"/>
          <w:cs/>
          <w:lang w:bidi="as-IN"/>
        </w:rPr>
        <w:t>ৰাহিমাহুল্লাহ</w:t>
      </w:r>
      <w:r w:rsidRPr="00430D6B">
        <w:rPr>
          <w:rFonts w:ascii="Aadarsha Ratne Internet" w:hAnsi="Aadarsha Ratne Internet"/>
          <w:color w:val="000000"/>
        </w:rPr>
        <w:t>) iSör Oprt Cura Paitha paQ krar ipCt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“Aaõa-ýº»aj Aalý lana Parata, ACalaPa, A Aajra”|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fyak Aamar baeb AagtIya~k ~g smadr karI, AiBbadn karI Aañ eCawab bnaf idya|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(S³arýC Cuçah bagwI 5/357 Aañ bagwIey ~keC eJ buKarIey fyak muAaõak bN^na kireC)</w:t>
      </w:r>
    </w:p>
    <w:p w:rsidR="00FB75BF" w:rsidRPr="00133251" w:rsidRDefault="00FB75BF" w:rsidP="00FB75BF">
      <w:pPr>
        <w:widowControl w:val="0"/>
        <w:bidi w:val="0"/>
        <w:spacing w:after="80" w:line="228" w:lineRule="auto"/>
        <w:jc w:val="lowKashida"/>
        <w:rPr>
          <w:rFonts w:cs="Vrinda"/>
          <w:szCs w:val="30"/>
          <w:lang w:bidi="as-IN"/>
        </w:rPr>
      </w:pPr>
    </w:p>
    <w:p w:rsidR="00FB75BF" w:rsidRDefault="00FB75BF" w:rsidP="00406392">
      <w:pPr>
        <w:pStyle w:val="222"/>
      </w:pPr>
      <w:bookmarkStart w:id="119" w:name="_Toc274349393"/>
      <w:bookmarkStart w:id="120" w:name="_Toc275257623"/>
      <w:r w:rsidRPr="00D26D4F">
        <w:rPr>
          <w:rFonts w:hint="cs"/>
          <w:rtl/>
          <w:cs/>
        </w:rPr>
        <w:t xml:space="preserve">57 </w:t>
      </w:r>
      <w:r w:rsidRPr="00D26D4F">
        <w:rPr>
          <w:rFonts w:cs="Traditional Arabic" w:hint="cs"/>
          <w:rtl/>
          <w:lang w:bidi="ar-SA"/>
        </w:rPr>
        <w:t>ـ</w:t>
      </w:r>
      <w:r w:rsidRPr="00D26D4F">
        <w:rPr>
          <w:rFonts w:hint="cs"/>
          <w:rtl/>
          <w:cs/>
        </w:rPr>
        <w:t xml:space="preserve"> </w:t>
      </w:r>
      <w:r w:rsidRPr="00D26D4F">
        <w:rPr>
          <w:rFonts w:hint="cs"/>
          <w:rtl/>
          <w:lang w:bidi="ar-SA"/>
        </w:rPr>
        <w:t>دُعَــــــــاءُ</w:t>
      </w:r>
      <w:r w:rsidRPr="00D26D4F">
        <w:rPr>
          <w:rFonts w:hint="cs"/>
          <w:rtl/>
          <w:cs/>
        </w:rPr>
        <w:t xml:space="preserve"> </w:t>
      </w:r>
      <w:r w:rsidRPr="00D26D4F">
        <w:rPr>
          <w:rFonts w:hint="cs"/>
          <w:rtl/>
          <w:lang w:bidi="ar-SA"/>
        </w:rPr>
        <w:t>التَّعْـــــــزِيَةِ</w:t>
      </w:r>
      <w:bookmarkEnd w:id="119"/>
      <w:bookmarkEnd w:id="120"/>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smebdna Ôapn krar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162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إِنَّ للَّهِ م</w:t>
      </w:r>
      <w:r w:rsidRPr="00FA4449">
        <w:rPr>
          <w:rFonts w:cs="KFGQPC Uthman Taha Naskh" w:hint="cs"/>
          <w:rtl/>
        </w:rPr>
        <w:t>َ</w:t>
      </w:r>
      <w:r w:rsidRPr="00FA4449">
        <w:rPr>
          <w:rFonts w:cs="KFGQPC Uthman Taha Naskh"/>
          <w:rtl/>
        </w:rPr>
        <w:t>ا أَخَذ</w:t>
      </w:r>
      <w:r w:rsidRPr="00FA4449">
        <w:rPr>
          <w:rFonts w:cs="KFGQPC Uthman Taha Naskh" w:hint="cs"/>
          <w:rtl/>
        </w:rPr>
        <w:t>َ</w:t>
      </w:r>
      <w:r w:rsidRPr="00FA4449">
        <w:rPr>
          <w:rFonts w:cs="KFGQPC Uthman Taha Naskh"/>
          <w:rtl/>
        </w:rPr>
        <w:t>، وَلَهُ م</w:t>
      </w:r>
      <w:r w:rsidRPr="00FA4449">
        <w:rPr>
          <w:rFonts w:cs="KFGQPC Uthman Taha Naskh" w:hint="cs"/>
          <w:rtl/>
        </w:rPr>
        <w:t>َ</w:t>
      </w:r>
      <w:r w:rsidRPr="00FA4449">
        <w:rPr>
          <w:rFonts w:cs="KFGQPC Uthman Taha Naskh"/>
          <w:rtl/>
        </w:rPr>
        <w:t>ا أَعْط</w:t>
      </w:r>
      <w:r w:rsidRPr="00FA4449">
        <w:rPr>
          <w:rFonts w:cs="KFGQPC Uthman Taha Naskh" w:hint="cs"/>
          <w:rtl/>
        </w:rPr>
        <w:t>َ</w:t>
      </w:r>
      <w:r w:rsidRPr="00FA4449">
        <w:rPr>
          <w:rFonts w:cs="KFGQPC Uthman Taha Naskh"/>
          <w:rtl/>
        </w:rPr>
        <w:t>ى، وَكُلُّ شَي</w:t>
      </w:r>
      <w:r w:rsidRPr="00FA4449">
        <w:rPr>
          <w:rFonts w:cs="KFGQPC Uthman Taha Naskh" w:hint="cs"/>
          <w:rtl/>
        </w:rPr>
        <w:t>ْ</w:t>
      </w:r>
      <w:r w:rsidRPr="00FA4449">
        <w:rPr>
          <w:rFonts w:cs="KFGQPC Uthman Taha Naskh"/>
          <w:rtl/>
        </w:rPr>
        <w:t>ءٍ عِنْدَهُ بِأَجَلٍ مُسَمَّى</w:t>
      </w:r>
      <w:r w:rsidRPr="00FA4449">
        <w:rPr>
          <w:rFonts w:cs="KFGQPC Uthman Taha Naskh" w:hint="cs"/>
          <w:rtl/>
        </w:rPr>
        <w:t>..</w:t>
      </w:r>
      <w:r w:rsidRPr="00FA4449">
        <w:rPr>
          <w:rFonts w:cs="KFGQPC Uthman Taha Naskh"/>
          <w:rtl/>
        </w:rPr>
        <w:t>.</w:t>
      </w:r>
      <w:r w:rsidRPr="00FA4449">
        <w:rPr>
          <w:rFonts w:cs="KFGQPC Uthman Taha Naskh" w:hint="cs"/>
          <w:rtl/>
        </w:rPr>
        <w:t xml:space="preserve"> </w:t>
      </w:r>
      <w:r w:rsidRPr="00FA4449">
        <w:rPr>
          <w:rFonts w:cs="KFGQPC Uthman Taha Naskh"/>
          <w:rtl/>
        </w:rPr>
        <w:t>فَلْتَصْبِر</w:t>
      </w:r>
      <w:r w:rsidRPr="00FA4449">
        <w:rPr>
          <w:rFonts w:cs="KFGQPC Uthman Taha Naskh" w:hint="cs"/>
          <w:rtl/>
        </w:rPr>
        <w:t>ْ</w:t>
      </w:r>
      <w:r w:rsidRPr="00FA4449">
        <w:rPr>
          <w:rFonts w:cs="KFGQPC Uthman Taha Naskh"/>
          <w:rtl/>
        </w:rPr>
        <w:t xml:space="preserve"> وَلْتَحْتَسِب</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07"/>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(162</w:t>
      </w:r>
      <w:r w:rsidRPr="00430D6B">
        <w:rPr>
          <w:rFonts w:ascii="Aadarsha Ratne Internet" w:hAnsi="Aadarsha Ratne Internet"/>
          <w:color w:val="000000"/>
        </w:rPr>
        <w:t>) “fça ilõa-ih ma AaKaja, Alaý ma Aa’ta, Akuõu S³afiyn fndaý ibAajailm muCaº»a| PailtaCibr AltahtaiCb”|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Aaõaeh iJeqa ~leC iseqa etO*erf| iJeqa etO* p\dan kiriCl iseqa etO*erf AaiCl| etO*r Ocrt p\etYk bÄªr Eqa inià^Áq smy kal AaeC|gitek DJ^Y DarN kra Aañ puNYr AaSa kra|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(buKarI 2/80 muCilm 2/636)</w:t>
      </w:r>
    </w:p>
    <w:p w:rsidR="00FB75BF" w:rsidRPr="00FA4449" w:rsidRDefault="00FB75BF" w:rsidP="00FB75BF">
      <w:pPr>
        <w:widowControl w:val="0"/>
        <w:bidi w:val="0"/>
        <w:spacing w:after="80" w:line="228" w:lineRule="auto"/>
        <w:ind w:hanging="10"/>
        <w:jc w:val="lowKashida"/>
        <w:rPr>
          <w:rFonts w:cs="KFGQPC Uthman Taha Naskh"/>
        </w:rPr>
      </w:pPr>
    </w:p>
    <w:p w:rsidR="00FB75BF" w:rsidRDefault="00FB75BF" w:rsidP="00FB75BF">
      <w:pPr>
        <w:widowControl w:val="0"/>
        <w:spacing w:after="80" w:line="228" w:lineRule="auto"/>
        <w:ind w:firstLine="454"/>
        <w:jc w:val="lowKashida"/>
        <w:rPr>
          <w:rFonts w:cs="Traditional Naskh"/>
        </w:rPr>
      </w:pPr>
      <w:r w:rsidRPr="00FA4449">
        <w:rPr>
          <w:rFonts w:cs="KFGQPC Uthman Taha Naskh" w:hint="cs"/>
          <w:rtl/>
        </w:rPr>
        <w:t xml:space="preserve">وَإِنْ قَالَ: </w:t>
      </w:r>
      <w:r w:rsidRPr="00FA4449">
        <w:rPr>
          <w:rFonts w:cs="KFGQPC Uthman Taha Naskh" w:hint="cs"/>
          <w:color w:val="006699"/>
          <w:rtl/>
        </w:rPr>
        <w:t>((</w:t>
      </w:r>
      <w:r w:rsidRPr="00FA4449">
        <w:rPr>
          <w:rFonts w:cs="KFGQPC Uthman Taha Naskh"/>
          <w:rtl/>
        </w:rPr>
        <w:t>أَعْظَمَ اللَّهُ أَجْرَك</w:t>
      </w:r>
      <w:r w:rsidRPr="00FA4449">
        <w:rPr>
          <w:rFonts w:cs="KFGQPC Uthman Taha Naskh" w:hint="cs"/>
          <w:rtl/>
        </w:rPr>
        <w:t>َ</w:t>
      </w:r>
      <w:r w:rsidRPr="00FA4449">
        <w:rPr>
          <w:rFonts w:cs="KFGQPC Uthman Taha Naskh"/>
          <w:rtl/>
        </w:rPr>
        <w:t>، وَأَحْسَنَ عَز</w:t>
      </w:r>
      <w:r w:rsidRPr="00FA4449">
        <w:rPr>
          <w:rFonts w:cs="KFGQPC Uthman Taha Naskh" w:hint="cs"/>
          <w:rtl/>
        </w:rPr>
        <w:t>َ</w:t>
      </w:r>
      <w:r w:rsidRPr="00FA4449">
        <w:rPr>
          <w:rFonts w:cs="KFGQPC Uthman Taha Naskh"/>
          <w:rtl/>
        </w:rPr>
        <w:t>اءَك</w:t>
      </w:r>
      <w:r w:rsidRPr="00FA4449">
        <w:rPr>
          <w:rFonts w:cs="KFGQPC Uthman Taha Naskh" w:hint="cs"/>
          <w:rtl/>
        </w:rPr>
        <w:t>َ</w:t>
      </w:r>
      <w:r w:rsidRPr="00FA4449">
        <w:rPr>
          <w:rFonts w:cs="KFGQPC Uthman Taha Naskh"/>
          <w:rtl/>
        </w:rPr>
        <w:t>، وَغَفَرَ لِمَيِّتِك</w:t>
      </w:r>
      <w:r w:rsidRPr="00FA4449">
        <w:rPr>
          <w:rFonts w:cs="KFGQPC Uthman Taha Naskh" w:hint="cs"/>
          <w:rtl/>
        </w:rPr>
        <w:t>َ</w:t>
      </w:r>
      <w:r w:rsidRPr="00FA4449">
        <w:rPr>
          <w:rFonts w:cs="KFGQPC Uthman Taha Naskh" w:hint="cs"/>
          <w:color w:val="006699"/>
          <w:rtl/>
        </w:rPr>
        <w:t>))</w:t>
      </w:r>
      <w:r w:rsidRPr="00FA4449">
        <w:rPr>
          <w:rFonts w:ascii="mylotus" w:hAnsi="mylotus" w:cs="KFGQPC Uthman Taha Naskh" w:hint="cs"/>
          <w:rtl/>
        </w:rPr>
        <w:t xml:space="preserve"> </w:t>
      </w:r>
      <w:r w:rsidRPr="00FA4449">
        <w:rPr>
          <w:rFonts w:cs="KFGQPC Uthman Taha Naskh" w:hint="eastAsia"/>
          <w:rtl/>
        </w:rPr>
        <w:t>فَحَسَنٌ</w:t>
      </w:r>
      <w:r w:rsidRPr="00FA4449">
        <w:rPr>
          <w:rFonts w:cs="KFGQPC Uthman Taha Naskh" w:hint="cs"/>
          <w:position w:val="6"/>
          <w:vertAlign w:val="superscript"/>
          <w:rtl/>
        </w:rPr>
        <w:t>(</w:t>
      </w:r>
      <w:r w:rsidRPr="00FA4449">
        <w:rPr>
          <w:rStyle w:val="FootnoteReference"/>
          <w:rFonts w:cs="KFGQPC Uthman Taha Naskh"/>
          <w:position w:val="6"/>
          <w:rtl/>
        </w:rPr>
        <w:footnoteReference w:id="208"/>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Eenek k’el Aañ Bal: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“Aa’jamaõa-ý Aajrak, A AahCana Aaja-Aak, A gaPara il maiyYitk”|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etamak ZaMr eCawab p\dan krk| Aañ etamak LÝm sa¯©µna p\dan krk| Aañ etamar m_t bYiÝ¡k Xma kir idyk|</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(Aal Aajkar iln nawawI p_:126)</w:t>
      </w: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121" w:name="_Toc274349394"/>
      <w:bookmarkStart w:id="122" w:name="_Toc275257624"/>
      <w:r w:rsidRPr="00D26D4F">
        <w:rPr>
          <w:rFonts w:hint="cs"/>
          <w:rtl/>
          <w:cs/>
        </w:rPr>
        <w:t xml:space="preserve">58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إِدْخَالِ</w:t>
      </w:r>
      <w:r w:rsidRPr="00D26D4F">
        <w:rPr>
          <w:rFonts w:hint="cs"/>
          <w:rtl/>
          <w:cs/>
        </w:rPr>
        <w:t xml:space="preserve"> </w:t>
      </w:r>
      <w:r w:rsidRPr="00D26D4F">
        <w:rPr>
          <w:rFonts w:hint="cs"/>
          <w:rtl/>
          <w:lang w:bidi="ar-SA"/>
        </w:rPr>
        <w:t>الـميِّـتِ</w:t>
      </w:r>
      <w:r w:rsidRPr="00D26D4F">
        <w:rPr>
          <w:rFonts w:hint="cs"/>
          <w:rtl/>
          <w:cs/>
        </w:rPr>
        <w:t xml:space="preserve"> </w:t>
      </w:r>
      <w:r w:rsidRPr="00D26D4F">
        <w:rPr>
          <w:rFonts w:hint="cs"/>
          <w:rtl/>
          <w:lang w:bidi="ar-SA"/>
        </w:rPr>
        <w:t>الْقَبْرَ</w:t>
      </w:r>
      <w:bookmarkEnd w:id="121"/>
      <w:bookmarkEnd w:id="122"/>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mud^ak kbrt rKar smyt Ef duAa paQ kirb&amp;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spacing w:val="-6"/>
          <w:w w:val="95"/>
        </w:rPr>
      </w:pPr>
      <w:r w:rsidRPr="00D26D4F">
        <w:rPr>
          <w:rFonts w:cs="Traditional Naskh" w:hint="cs"/>
          <w:spacing w:val="-6"/>
          <w:w w:val="95"/>
          <w:rtl/>
        </w:rPr>
        <w:t>163</w:t>
      </w:r>
      <w:r w:rsidRPr="00FA4449">
        <w:rPr>
          <w:rFonts w:cs="KFGQPC Uthman Taha Naskh" w:hint="cs"/>
          <w:spacing w:val="-6"/>
          <w:w w:val="95"/>
          <w:rtl/>
        </w:rPr>
        <w:t xml:space="preserve">- </w:t>
      </w:r>
      <w:r w:rsidRPr="00FA4449">
        <w:rPr>
          <w:rFonts w:cs="KFGQPC Uthman Taha Naskh" w:hint="cs"/>
          <w:color w:val="006699"/>
          <w:spacing w:val="-6"/>
          <w:w w:val="95"/>
          <w:rtl/>
        </w:rPr>
        <w:t>((</w:t>
      </w:r>
      <w:r w:rsidRPr="00FA4449">
        <w:rPr>
          <w:rFonts w:cs="KFGQPC Uthman Taha Naskh"/>
          <w:spacing w:val="-6"/>
          <w:w w:val="95"/>
          <w:rtl/>
        </w:rPr>
        <w:t>بِسْمِ اللَّهِ وَعَل</w:t>
      </w:r>
      <w:r w:rsidRPr="00FA4449">
        <w:rPr>
          <w:rFonts w:cs="KFGQPC Uthman Taha Naskh" w:hint="cs"/>
          <w:spacing w:val="-6"/>
          <w:w w:val="95"/>
          <w:rtl/>
        </w:rPr>
        <w:t>َ</w:t>
      </w:r>
      <w:r w:rsidRPr="00FA4449">
        <w:rPr>
          <w:rFonts w:cs="KFGQPC Uthman Taha Naskh"/>
          <w:spacing w:val="-6"/>
          <w:w w:val="95"/>
          <w:rtl/>
        </w:rPr>
        <w:t>ى سُنَّةِ رَس</w:t>
      </w:r>
      <w:r w:rsidRPr="00FA4449">
        <w:rPr>
          <w:rFonts w:cs="KFGQPC Uthman Taha Naskh" w:hint="cs"/>
          <w:spacing w:val="-6"/>
          <w:w w:val="95"/>
          <w:rtl/>
        </w:rPr>
        <w:t>ُ</w:t>
      </w:r>
      <w:r w:rsidRPr="00FA4449">
        <w:rPr>
          <w:rFonts w:cs="KFGQPC Uthman Taha Naskh"/>
          <w:spacing w:val="-6"/>
          <w:w w:val="95"/>
          <w:rtl/>
        </w:rPr>
        <w:t>ولِ اللَّهِ</w:t>
      </w:r>
      <w:r w:rsidRPr="00FA4449">
        <w:rPr>
          <w:rFonts w:cs="KFGQPC Uthman Taha Naskh" w:hint="cs"/>
          <w:color w:val="006699"/>
          <w:spacing w:val="-6"/>
          <w:w w:val="95"/>
          <w:rtl/>
        </w:rPr>
        <w:t>))</w:t>
      </w:r>
      <w:r w:rsidRPr="00FA4449">
        <w:rPr>
          <w:rFonts w:cs="KFGQPC Uthman Taha Naskh" w:hint="cs"/>
          <w:spacing w:val="-6"/>
          <w:w w:val="95"/>
          <w:position w:val="6"/>
          <w:vertAlign w:val="superscript"/>
          <w:rtl/>
        </w:rPr>
        <w:t>(</w:t>
      </w:r>
      <w:r w:rsidRPr="00FA4449">
        <w:rPr>
          <w:rStyle w:val="FootnoteReference"/>
          <w:rFonts w:cs="KFGQPC Uthman Taha Naskh"/>
          <w:spacing w:val="-6"/>
          <w:w w:val="95"/>
          <w:position w:val="6"/>
          <w:rtl/>
        </w:rPr>
        <w:footnoteReference w:id="209"/>
      </w:r>
      <w:r w:rsidRPr="00FA4449">
        <w:rPr>
          <w:rFonts w:cs="KFGQPC Uthman Taha Naskh" w:hint="cs"/>
          <w:spacing w:val="-6"/>
          <w:w w:val="95"/>
          <w:position w:val="6"/>
          <w:vertAlign w:val="superscript"/>
          <w:rtl/>
        </w:rPr>
        <w:t>)</w:t>
      </w:r>
      <w:r w:rsidRPr="00FA4449">
        <w:rPr>
          <w:rFonts w:cs="KFGQPC Uthman Taha Naskh"/>
          <w:spacing w:val="-6"/>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(163</w:t>
      </w:r>
      <w:r w:rsidRPr="00430D6B">
        <w:rPr>
          <w:rFonts w:ascii="Aadarsha Ratne Internet" w:hAnsi="Aadarsha Ratne Internet"/>
          <w:color w:val="000000"/>
        </w:rPr>
        <w:t xml:space="preserve">) 'ibCimõaih Owa Aala Cuçait raCuilõah'  </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Aañ raCuluõah Caõaõa-ý Aalafih ACaõamr Cuçt met| (etamak kbrt raiKela)</w:t>
      </w:r>
    </w:p>
    <w:p w:rsidR="00FB75BF" w:rsidRPr="00631AC4" w:rsidRDefault="00FB75BF" w:rsidP="00FB75BF">
      <w:pPr>
        <w:bidi w:val="0"/>
        <w:jc w:val="both"/>
        <w:rPr>
          <w:rFonts w:ascii="Aadarsha Ratne Internet" w:hAnsi="Aadarsha Ratne Internet"/>
          <w:color w:val="000000"/>
          <w:sz w:val="20"/>
          <w:szCs w:val="20"/>
        </w:rPr>
      </w:pPr>
      <w:r w:rsidRPr="00631AC4">
        <w:rPr>
          <w:rFonts w:ascii="Aadarsha Ratne Internet" w:hAnsi="Aadarsha Ratne Internet"/>
          <w:color w:val="000000"/>
          <w:sz w:val="20"/>
          <w:szCs w:val="20"/>
        </w:rPr>
        <w:t>(Aabu daLd 3/314 cnd ‘ChIh’</w:t>
      </w:r>
      <w:r>
        <w:rPr>
          <w:rFonts w:ascii="Aadarsha Ratne Internet" w:hAnsi="Aadarsha Ratne Internet"/>
          <w:color w:val="000000"/>
          <w:sz w:val="20"/>
          <w:szCs w:val="20"/>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muCnaed Aahmdt AaeC</w:t>
      </w:r>
    </w:p>
    <w:p w:rsidR="00FB75BF" w:rsidRPr="00430D6B" w:rsidRDefault="00FB75BF" w:rsidP="00FB75BF">
      <w:pPr>
        <w:bidi w:val="0"/>
        <w:jc w:val="both"/>
        <w:rPr>
          <w:rFonts w:ascii="Aadarsha Ratne Internet" w:hAnsi="Aadarsha Ratne Internet"/>
          <w:color w:val="000000"/>
          <w:rtl/>
        </w:rPr>
      </w:pPr>
      <w:r w:rsidRPr="00430D6B">
        <w:rPr>
          <w:rFonts w:ascii="Aadarsha Ratne Internet" w:hAnsi="Aadarsha Ratne Internet"/>
          <w:color w:val="000000"/>
        </w:rPr>
        <w:t>'ibCimõaih Owa Aala imõait raCuilõah'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Aañ raCuluõah Caõaõa-ý Aalafih ACaõamr imõatt| (etamak kbrt raiKela)</w:t>
      </w:r>
    </w:p>
    <w:p w:rsidR="00FB75BF" w:rsidRPr="00C21650"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fyar cnd eqaO ChIh|</w:t>
      </w:r>
    </w:p>
    <w:p w:rsidR="00FB75BF" w:rsidRDefault="00FB75BF" w:rsidP="00406392">
      <w:pPr>
        <w:pStyle w:val="222"/>
      </w:pPr>
      <w:bookmarkStart w:id="123" w:name="_Toc274349395"/>
      <w:bookmarkStart w:id="124" w:name="_Toc275257625"/>
      <w:r w:rsidRPr="00D26D4F">
        <w:rPr>
          <w:rFonts w:hint="cs"/>
          <w:rtl/>
          <w:cs/>
        </w:rPr>
        <w:t xml:space="preserve">59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بَعْـــدَ</w:t>
      </w:r>
      <w:r w:rsidRPr="00D26D4F">
        <w:rPr>
          <w:rFonts w:hint="cs"/>
          <w:rtl/>
          <w:cs/>
        </w:rPr>
        <w:t xml:space="preserve"> </w:t>
      </w:r>
      <w:r w:rsidRPr="00D26D4F">
        <w:rPr>
          <w:rFonts w:hint="cs"/>
          <w:rtl/>
          <w:lang w:bidi="ar-SA"/>
        </w:rPr>
        <w:t>دَفْنِ</w:t>
      </w:r>
      <w:r w:rsidRPr="00D26D4F">
        <w:rPr>
          <w:rFonts w:hint="cs"/>
          <w:rtl/>
          <w:cs/>
        </w:rPr>
        <w:t xml:space="preserve"> </w:t>
      </w:r>
      <w:r w:rsidRPr="00D26D4F">
        <w:rPr>
          <w:rFonts w:hint="cs"/>
          <w:rtl/>
          <w:lang w:bidi="ar-SA"/>
        </w:rPr>
        <w:t>الـمَيِّــتِ</w:t>
      </w:r>
      <w:bookmarkEnd w:id="123"/>
      <w:bookmarkEnd w:id="124"/>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m_t bYiÝ¡k daPn krar ipCt duAa&amp;</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raCuluõah Caõaõa-ý Aalafih ACaõam mud^a daPn krar ipCt Alp smy ~riCl Aañ ~kiCl: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etamar Bafr kareN magiPratr duAa kra Aañ tar baeb Aql Tkar p\aT^na kra| ikyena Eitya tak p\S° kra hb|</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3/315 haikem bN^na kir ChIh buil ~keC| jahbI etO*r lgt Ekmt| 1/370)</w:t>
      </w:r>
    </w:p>
    <w:p w:rsidR="00FB75BF" w:rsidRPr="00FA4449" w:rsidRDefault="00FB75BF" w:rsidP="00406392">
      <w:pPr>
        <w:pStyle w:val="222"/>
        <w:rPr>
          <w:rtl/>
          <w:cs/>
        </w:rPr>
      </w:pPr>
    </w:p>
    <w:p w:rsidR="00FB75BF" w:rsidRDefault="00FB75BF" w:rsidP="00FB75BF">
      <w:pPr>
        <w:widowControl w:val="0"/>
        <w:spacing w:after="80"/>
        <w:ind w:hanging="10"/>
        <w:jc w:val="lowKashida"/>
        <w:rPr>
          <w:rFonts w:cs="Vrinda"/>
          <w:szCs w:val="30"/>
          <w:lang w:bidi="as-IN"/>
        </w:rPr>
      </w:pPr>
      <w:r w:rsidRPr="00FA4449">
        <w:rPr>
          <w:rFonts w:cs="KFGQPC Uthman Taha Naskh" w:hint="cs"/>
          <w:rtl/>
        </w:rPr>
        <w:t xml:space="preserve">164- </w:t>
      </w:r>
      <w:r w:rsidRPr="00FA4449">
        <w:rPr>
          <w:rFonts w:cs="KFGQPC Uthman Taha Naskh" w:hint="cs"/>
          <w:color w:val="006699"/>
          <w:rtl/>
        </w:rPr>
        <w:t>((</w:t>
      </w:r>
      <w:r w:rsidRPr="00FA4449">
        <w:rPr>
          <w:rFonts w:cs="KFGQPC Uthman Taha Naskh" w:hint="cs"/>
          <w:rtl/>
        </w:rPr>
        <w:t>اللَّهُمَّ اغْفِرْ لَهُ، اللَّهُمَّ ثَبِّتْهُ</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0"/>
      </w:r>
      <w:r w:rsidRPr="00FA4449">
        <w:rPr>
          <w:rFonts w:cs="KFGQPC Uthman Taha Naskh" w:hint="cs"/>
          <w:position w:val="6"/>
          <w:vertAlign w:val="superscript"/>
          <w:rtl/>
        </w:rPr>
        <w:t>)</w:t>
      </w:r>
      <w:r w:rsidRPr="00FA4449">
        <w:rPr>
          <w:rFonts w:cs="KFGQPC Uthman Taha Naskh" w:hint="eastAsia"/>
          <w:rtl/>
        </w:rPr>
        <w:t>.</w:t>
      </w:r>
    </w:p>
    <w:p w:rsidR="00FB75BF" w:rsidRPr="00133251" w:rsidRDefault="00FB75BF" w:rsidP="00FB75BF">
      <w:pPr>
        <w:bidi w:val="0"/>
        <w:spacing w:before="120" w:after="120" w:line="360" w:lineRule="exact"/>
        <w:jc w:val="both"/>
      </w:pPr>
      <w:r w:rsidRPr="00133251">
        <w:rPr>
          <w:rFonts w:ascii="Kalpurush" w:eastAsia="Nikosh" w:hAnsi="Kalpurush" w:cs="Kalpurush"/>
          <w:cs/>
          <w:lang w:bidi="bn-BD"/>
        </w:rPr>
        <w:t>(আল্লা-হুম্মা</w:t>
      </w:r>
      <w:r>
        <w:rPr>
          <w:rFonts w:ascii="Kalpurush" w:eastAsia="Nikosh" w:hAnsi="Kalpurush" w:cs="Kalpurush"/>
          <w:cs/>
          <w:lang w:bidi="bn-BD"/>
        </w:rPr>
        <w:t>গফি</w:t>
      </w:r>
      <w:r>
        <w:rPr>
          <w:rFonts w:ascii="Kalpurush" w:eastAsia="Nikosh" w:hAnsi="Kalpurush" w:cs="Kalpurush" w:hint="cs"/>
          <w:cs/>
          <w:lang w:bidi="as-IN"/>
        </w:rPr>
        <w:t>ৰ</w:t>
      </w:r>
      <w:r w:rsidRPr="00133251">
        <w:rPr>
          <w:rFonts w:ascii="Kalpurush" w:eastAsia="Nikosh" w:hAnsi="Kalpurush" w:cs="Kalpurush"/>
          <w:cs/>
          <w:lang w:bidi="bn-BD"/>
        </w:rPr>
        <w:t xml:space="preserve"> লাহু</w:t>
      </w:r>
      <w:r w:rsidRPr="00133251">
        <w:rPr>
          <w:rFonts w:ascii="Kalpurush" w:eastAsia="Nikosh" w:hAnsi="Kalpurush" w:cs="Kalpurush" w:hint="cs"/>
          <w:lang w:bidi="bn-BD"/>
        </w:rPr>
        <w:t>,</w:t>
      </w:r>
      <w:r w:rsidRPr="00133251">
        <w:rPr>
          <w:rFonts w:ascii="Kalpurush" w:eastAsia="Nikosh" w:hAnsi="Kalpurush" w:cs="Kalpurush"/>
          <w:lang w:bidi="bn-BD"/>
        </w:rPr>
        <w:t xml:space="preserve"> </w:t>
      </w:r>
      <w:r w:rsidRPr="00133251">
        <w:rPr>
          <w:rFonts w:ascii="Kalpurush" w:eastAsia="Nikosh" w:hAnsi="Kalpurush" w:cs="Kalpurush"/>
          <w:cs/>
          <w:lang w:bidi="bn-BD"/>
        </w:rPr>
        <w:t>আল্লা-হুম্মা</w:t>
      </w:r>
      <w:r>
        <w:rPr>
          <w:rFonts w:ascii="Kalpurush" w:eastAsia="Nikosh" w:hAnsi="Kalpurush" w:cs="Kalpurush"/>
          <w:cs/>
          <w:lang w:bidi="bn-BD"/>
        </w:rPr>
        <w:t xml:space="preserve"> </w:t>
      </w:r>
      <w:r>
        <w:rPr>
          <w:rFonts w:ascii="Kalpurush" w:eastAsia="Nikosh" w:hAnsi="Kalpurush" w:cs="Kalpurush" w:hint="cs"/>
          <w:cs/>
          <w:lang w:bidi="as-IN"/>
        </w:rPr>
        <w:t>ছাব্বি</w:t>
      </w:r>
      <w:r w:rsidRPr="00133251">
        <w:rPr>
          <w:rFonts w:ascii="Kalpurush" w:eastAsia="Nikosh" w:hAnsi="Kalpurush" w:cs="Kalpurush"/>
          <w:cs/>
          <w:lang w:bidi="bn-BD"/>
        </w:rPr>
        <w:t>তহু)।</w:t>
      </w:r>
    </w:p>
    <w:p w:rsidR="00FB75BF" w:rsidRPr="00133251" w:rsidRDefault="00FB75BF" w:rsidP="00FB75BF">
      <w:pPr>
        <w:widowControl w:val="0"/>
        <w:bidi w:val="0"/>
        <w:spacing w:after="80"/>
        <w:ind w:hanging="10"/>
        <w:jc w:val="both"/>
        <w:rPr>
          <w:rFonts w:cs="Vrinda"/>
          <w:szCs w:val="30"/>
          <w:lang w:bidi="as-IN"/>
        </w:rPr>
      </w:pPr>
      <w:r w:rsidRPr="00133251">
        <w:rPr>
          <w:rFonts w:ascii="Kalpurush" w:eastAsia="Nikosh" w:hAnsi="Kalpurush" w:cs="Kalpurush"/>
          <w:cs/>
          <w:lang w:bidi="bn-BD"/>
        </w:rPr>
        <w:t>১৬</w:t>
      </w:r>
      <w:r w:rsidRPr="00133251">
        <w:rPr>
          <w:rFonts w:ascii="Kalpurush" w:eastAsia="Nikosh" w:hAnsi="Kalpurush" w:cs="Kalpurush" w:hint="cs"/>
          <w:cs/>
          <w:lang w:bidi="bn-BD"/>
        </w:rPr>
        <w:t>৪-</w:t>
      </w:r>
      <w:r w:rsidRPr="00133251">
        <w:rPr>
          <w:rFonts w:ascii="Kalpurush" w:eastAsia="Nikosh" w:hAnsi="Kalpurush" w:cs="Kalpurush"/>
          <w:cs/>
          <w:lang w:bidi="bn-BD"/>
        </w:rPr>
        <w:t xml:space="preserve"> </w:t>
      </w:r>
      <w:r w:rsidRPr="00133251">
        <w:rPr>
          <w:rFonts w:ascii="Kalpurush" w:eastAsia="Nikosh" w:hAnsi="Kalpurush" w:cs="Kalpurush"/>
          <w:lang w:bidi="bn-BD"/>
        </w:rPr>
        <w:t>“</w:t>
      </w:r>
      <w:r>
        <w:rPr>
          <w:rFonts w:ascii="Kalpurush" w:eastAsia="Nikosh" w:hAnsi="Kalpurush" w:cs="Kalpurush"/>
          <w:cs/>
          <w:lang w:bidi="bn-BD"/>
        </w:rPr>
        <w:t xml:space="preserve">হে আল্লাহ! </w:t>
      </w:r>
      <w:r>
        <w:rPr>
          <w:rFonts w:ascii="Kalpurush" w:eastAsia="Nikosh" w:hAnsi="Kalpurush" w:cs="Kalpurush" w:hint="cs"/>
          <w:cs/>
          <w:lang w:bidi="as-IN"/>
        </w:rPr>
        <w:t>তুমি</w:t>
      </w:r>
      <w:r w:rsidRPr="00133251">
        <w:rPr>
          <w:rFonts w:ascii="Kalpurush" w:eastAsia="Nikosh" w:hAnsi="Kalpurush" w:cs="Kalpurush"/>
          <w:cs/>
          <w:lang w:bidi="bn-BD"/>
        </w:rPr>
        <w:t xml:space="preserve"> </w:t>
      </w:r>
      <w:r>
        <w:rPr>
          <w:rFonts w:ascii="Kalpurush" w:eastAsia="Nikosh" w:hAnsi="Kalpurush" w:cs="Kalpurush" w:hint="cs"/>
          <w:cs/>
          <w:lang w:bidi="bn-BD"/>
        </w:rPr>
        <w:t>তাক</w:t>
      </w:r>
      <w:r w:rsidRPr="00133251">
        <w:rPr>
          <w:rFonts w:ascii="Kalpurush" w:eastAsia="Nikosh" w:hAnsi="Kalpurush" w:cs="Kalpurush" w:hint="cs"/>
          <w:cs/>
          <w:lang w:bidi="bn-BD"/>
        </w:rPr>
        <w:t xml:space="preserve"> </w:t>
      </w:r>
      <w:r>
        <w:rPr>
          <w:rFonts w:ascii="Kalpurush" w:eastAsia="Nikosh" w:hAnsi="Kalpurush" w:cs="Kalpurush"/>
          <w:cs/>
          <w:lang w:bidi="bn-BD"/>
        </w:rPr>
        <w:t>ক্ষমা ক</w:t>
      </w:r>
      <w:r>
        <w:rPr>
          <w:rFonts w:ascii="Kalpurush" w:eastAsia="Nikosh" w:hAnsi="Kalpurush" w:cs="Kalpurush" w:hint="cs"/>
          <w:cs/>
          <w:lang w:bidi="as-IN"/>
        </w:rPr>
        <w:t>ৰা</w:t>
      </w:r>
      <w:r w:rsidRPr="00133251">
        <w:rPr>
          <w:rFonts w:ascii="Kalpurush" w:eastAsia="Nikosh" w:hAnsi="Kalpurush" w:cs="Kalpurush"/>
          <w:lang w:bidi="bn-BD"/>
        </w:rPr>
        <w:t xml:space="preserve">, </w:t>
      </w:r>
      <w:r>
        <w:rPr>
          <w:rFonts w:ascii="Kalpurush" w:eastAsia="Nikosh" w:hAnsi="Kalpurush" w:cs="Kalpurush" w:hint="cs"/>
          <w:cs/>
          <w:lang w:bidi="bn-BD"/>
        </w:rPr>
        <w:t xml:space="preserve">হে আল্লাহ </w:t>
      </w:r>
      <w:r>
        <w:rPr>
          <w:rFonts w:ascii="Kalpurush" w:eastAsia="Nikosh" w:hAnsi="Kalpurush" w:cs="Kalpurush" w:hint="cs"/>
          <w:cs/>
          <w:lang w:bidi="as-IN"/>
        </w:rPr>
        <w:t>তুমি</w:t>
      </w:r>
      <w:r w:rsidRPr="00133251">
        <w:rPr>
          <w:rFonts w:ascii="Kalpurush" w:eastAsia="Nikosh" w:hAnsi="Kalpurush" w:cs="Kalpurush" w:hint="cs"/>
          <w:cs/>
          <w:lang w:bidi="bn-BD"/>
        </w:rPr>
        <w:t xml:space="preserve"> </w:t>
      </w:r>
      <w:r>
        <w:rPr>
          <w:rFonts w:ascii="Kalpurush" w:eastAsia="Nikosh" w:hAnsi="Kalpurush" w:cs="Kalpurush"/>
          <w:cs/>
          <w:lang w:bidi="bn-BD"/>
        </w:rPr>
        <w:t>তাক</w:t>
      </w:r>
      <w:r w:rsidRPr="00133251">
        <w:rPr>
          <w:rFonts w:ascii="Kalpurush" w:eastAsia="Nikosh" w:hAnsi="Kalpurush" w:cs="Kalpurush"/>
          <w:cs/>
          <w:lang w:bidi="bn-BD"/>
        </w:rPr>
        <w:t xml:space="preserve"> </w:t>
      </w:r>
      <w:r>
        <w:rPr>
          <w:rFonts w:ascii="Kalpurush" w:eastAsia="Nikosh" w:hAnsi="Kalpurush" w:cs="Kalpurush" w:hint="cs"/>
          <w:cs/>
          <w:lang w:bidi="bn-BD"/>
        </w:rPr>
        <w:t>(প্রশ্নোত্ত</w:t>
      </w:r>
      <w:r>
        <w:rPr>
          <w:rFonts w:ascii="Kalpurush" w:eastAsia="Nikosh" w:hAnsi="Kalpurush" w:cs="Kalpurush" w:hint="cs"/>
          <w:cs/>
          <w:lang w:bidi="as-IN"/>
        </w:rPr>
        <w:t>ৰৰ</w:t>
      </w:r>
      <w:r w:rsidRPr="00133251">
        <w:rPr>
          <w:rFonts w:ascii="Kalpurush" w:eastAsia="Nikosh" w:hAnsi="Kalpurush" w:cs="Kalpurush" w:hint="cs"/>
          <w:cs/>
          <w:lang w:bidi="bn-BD"/>
        </w:rPr>
        <w:t xml:space="preserve"> সময়</w:t>
      </w:r>
      <w:r>
        <w:rPr>
          <w:rFonts w:ascii="Kalpurush" w:eastAsia="Nikosh" w:hAnsi="Kalpurush" w:cs="Kalpurush" w:hint="cs"/>
          <w:cs/>
          <w:lang w:bidi="as-IN"/>
        </w:rPr>
        <w:t>ত</w:t>
      </w:r>
      <w:r w:rsidRPr="00133251">
        <w:rPr>
          <w:rFonts w:ascii="Kalpurush" w:eastAsia="Nikosh" w:hAnsi="Kalpurush" w:cs="Kalpurush" w:hint="cs"/>
          <w:cs/>
          <w:lang w:bidi="bn-BD"/>
        </w:rPr>
        <w:t xml:space="preserve">) </w:t>
      </w:r>
      <w:r>
        <w:rPr>
          <w:rFonts w:ascii="Kalpurush" w:eastAsia="Nikosh" w:hAnsi="Kalpurush" w:cs="Kalpurush" w:hint="cs"/>
          <w:cs/>
          <w:lang w:bidi="as-IN"/>
        </w:rPr>
        <w:t>অটল</w:t>
      </w:r>
      <w:r>
        <w:rPr>
          <w:rFonts w:ascii="Kalpurush" w:eastAsia="Nikosh" w:hAnsi="Kalpurush" w:cs="Kalpurush"/>
          <w:cs/>
          <w:lang w:bidi="bn-BD"/>
        </w:rPr>
        <w:t xml:space="preserve"> </w:t>
      </w:r>
      <w:r>
        <w:rPr>
          <w:rFonts w:ascii="Kalpurush" w:eastAsia="Nikosh" w:hAnsi="Kalpurush" w:cs="Kalpurush" w:hint="cs"/>
          <w:cs/>
          <w:lang w:bidi="as-IN"/>
        </w:rPr>
        <w:t>ৰখা</w:t>
      </w:r>
      <w:r w:rsidRPr="00133251">
        <w:rPr>
          <w:rFonts w:ascii="Kalpurush" w:eastAsia="Nikosh" w:hAnsi="Kalpurush" w:cs="Mangal" w:hint="cs"/>
          <w:cs/>
          <w:lang w:bidi="hi-IN"/>
        </w:rPr>
        <w:t>।</w:t>
      </w:r>
      <w:r>
        <w:rPr>
          <w:rFonts w:ascii="Kalpurush" w:eastAsia="Nikosh" w:hAnsi="Kalpurush" w:cs="Kalpurush" w:hint="cs"/>
          <w:cs/>
          <w:lang w:bidi="as-IN"/>
        </w:rPr>
        <w:t xml:space="preserve"> (আবু দাউদ ৩</w:t>
      </w:r>
      <w:r w:rsidRPr="00B215CE">
        <w:rPr>
          <w:rFonts w:ascii="Kalpurush" w:eastAsia="Nikosh" w:hAnsi="Kalpurush" w:cs="Arial"/>
        </w:rPr>
        <w:t>/</w:t>
      </w:r>
      <w:r>
        <w:rPr>
          <w:rFonts w:ascii="Kalpurush" w:eastAsia="Nikosh" w:hAnsi="Kalpurush" w:cs="Kalpurush" w:hint="cs"/>
          <w:cs/>
          <w:lang w:bidi="as-IN"/>
        </w:rPr>
        <w:t>৩১৫)</w:t>
      </w:r>
    </w:p>
    <w:p w:rsidR="00FB75BF" w:rsidRPr="00D26D4F" w:rsidRDefault="00FB75BF" w:rsidP="00FB75BF">
      <w:pPr>
        <w:widowControl w:val="0"/>
        <w:bidi w:val="0"/>
        <w:spacing w:after="80"/>
        <w:ind w:hanging="10"/>
        <w:jc w:val="lowKashida"/>
        <w:rPr>
          <w:rFonts w:cs="Traditional Naskh"/>
          <w:rtl/>
        </w:rPr>
      </w:pPr>
    </w:p>
    <w:p w:rsidR="00FB75BF" w:rsidRDefault="00FB75BF" w:rsidP="00406392">
      <w:pPr>
        <w:pStyle w:val="222"/>
        <w:rPr>
          <w:w w:val="100"/>
        </w:rPr>
      </w:pPr>
      <w:bookmarkStart w:id="125" w:name="_Toc274349396"/>
      <w:bookmarkStart w:id="126" w:name="_Toc275257626"/>
      <w:r w:rsidRPr="00D26D4F">
        <w:rPr>
          <w:rFonts w:hint="cs"/>
          <w:rtl/>
          <w:cs/>
        </w:rPr>
        <w:t xml:space="preserve">60 </w:t>
      </w:r>
      <w:r w:rsidRPr="00D26D4F">
        <w:rPr>
          <w:rFonts w:cs="Traditional Arabic" w:hint="cs"/>
          <w:rtl/>
          <w:lang w:bidi="ar-SA"/>
        </w:rPr>
        <w:t>ـ</w:t>
      </w:r>
      <w:r w:rsidRPr="00D26D4F">
        <w:rPr>
          <w:rFonts w:hint="cs"/>
          <w:rtl/>
          <w:cs/>
        </w:rPr>
        <w:t xml:space="preserve"> </w:t>
      </w:r>
      <w:r w:rsidRPr="00D26D4F">
        <w:rPr>
          <w:rFonts w:hint="cs"/>
          <w:w w:val="100"/>
          <w:rtl/>
          <w:lang w:bidi="ar-SA"/>
        </w:rPr>
        <w:t>دُعَـــــاءُ</w:t>
      </w:r>
      <w:r w:rsidRPr="00D26D4F">
        <w:rPr>
          <w:rFonts w:hint="cs"/>
          <w:w w:val="100"/>
          <w:rtl/>
          <w:cs/>
        </w:rPr>
        <w:t xml:space="preserve"> </w:t>
      </w:r>
      <w:r w:rsidRPr="00D26D4F">
        <w:rPr>
          <w:rFonts w:hint="cs"/>
          <w:spacing w:val="10"/>
          <w:w w:val="100"/>
          <w:rtl/>
          <w:lang w:bidi="ar-SA"/>
        </w:rPr>
        <w:t>زِيَـــــارَةِ</w:t>
      </w:r>
      <w:r w:rsidRPr="00D26D4F">
        <w:rPr>
          <w:rFonts w:hint="cs"/>
          <w:spacing w:val="6"/>
          <w:w w:val="100"/>
          <w:rtl/>
          <w:cs/>
        </w:rPr>
        <w:t xml:space="preserve"> </w:t>
      </w:r>
      <w:r w:rsidRPr="00D26D4F">
        <w:rPr>
          <w:rFonts w:hint="cs"/>
          <w:w w:val="100"/>
          <w:rtl/>
          <w:lang w:bidi="ar-SA"/>
        </w:rPr>
        <w:t>الْقُــــــبُورِ</w:t>
      </w:r>
      <w:bookmarkEnd w:id="125"/>
      <w:bookmarkEnd w:id="126"/>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kbr jIyart krar duAa&amp;</w:t>
      </w:r>
    </w:p>
    <w:p w:rsidR="00FB75BF" w:rsidRPr="00D26D4F" w:rsidRDefault="00FB75BF" w:rsidP="00406392">
      <w:pPr>
        <w:pStyle w:val="222"/>
        <w:rPr>
          <w:rtl/>
          <w:cs/>
        </w:rPr>
      </w:pPr>
    </w:p>
    <w:p w:rsidR="00FB75BF" w:rsidRPr="00FA4449" w:rsidRDefault="00FB75BF" w:rsidP="00FB75BF">
      <w:pPr>
        <w:widowControl w:val="0"/>
        <w:spacing w:after="120"/>
        <w:ind w:hanging="10"/>
        <w:jc w:val="lowKashida"/>
        <w:rPr>
          <w:rFonts w:cs="KFGQPC Uthman Taha Naskh"/>
        </w:rPr>
      </w:pPr>
      <w:r w:rsidRPr="00FA4449">
        <w:rPr>
          <w:rFonts w:cs="KFGQPC Uthman Taha Naskh" w:hint="cs"/>
          <w:rtl/>
        </w:rPr>
        <w:t xml:space="preserve">165- </w:t>
      </w:r>
      <w:r w:rsidRPr="00FA4449">
        <w:rPr>
          <w:rFonts w:cs="KFGQPC Uthman Taha Naskh" w:hint="cs"/>
          <w:color w:val="006699"/>
          <w:rtl/>
        </w:rPr>
        <w:t>((</w:t>
      </w:r>
      <w:r w:rsidRPr="00FA4449">
        <w:rPr>
          <w:rFonts w:cs="KFGQPC Uthman Taha Naskh"/>
          <w:rtl/>
        </w:rPr>
        <w:t>السَّلا</w:t>
      </w:r>
      <w:r w:rsidRPr="00FA4449">
        <w:rPr>
          <w:rFonts w:cs="KFGQPC Uthman Taha Naskh" w:hint="cs"/>
          <w:rtl/>
        </w:rPr>
        <w:t>َ</w:t>
      </w:r>
      <w:r w:rsidRPr="00FA4449">
        <w:rPr>
          <w:rFonts w:cs="KFGQPC Uthman Taha Naskh"/>
          <w:rtl/>
        </w:rPr>
        <w:t>مُ عَلَيْكُمْ أَهْلَ الدِّي</w:t>
      </w:r>
      <w:r w:rsidRPr="00FA4449">
        <w:rPr>
          <w:rFonts w:cs="KFGQPC Uthman Taha Naskh" w:hint="cs"/>
          <w:rtl/>
        </w:rPr>
        <w:t>َ</w:t>
      </w:r>
      <w:r w:rsidRPr="00FA4449">
        <w:rPr>
          <w:rFonts w:cs="KFGQPC Uthman Taha Naskh"/>
          <w:rtl/>
        </w:rPr>
        <w:t>ارِ</w:t>
      </w:r>
      <w:r w:rsidRPr="00FA4449">
        <w:rPr>
          <w:rFonts w:cs="KFGQPC Uthman Taha Naskh" w:hint="cs"/>
          <w:rtl/>
        </w:rPr>
        <w:t>،</w:t>
      </w:r>
      <w:r w:rsidRPr="00FA4449">
        <w:rPr>
          <w:rFonts w:cs="KFGQPC Uthman Taha Naskh"/>
          <w:rtl/>
        </w:rPr>
        <w:t xml:space="preserve"> مِنَ ال</w:t>
      </w:r>
      <w:r w:rsidRPr="00FA4449">
        <w:rPr>
          <w:rFonts w:cs="KFGQPC Uthman Taha Naskh" w:hint="cs"/>
          <w:rtl/>
        </w:rPr>
        <w:t>ْ</w:t>
      </w:r>
      <w:r w:rsidRPr="00FA4449">
        <w:rPr>
          <w:rFonts w:cs="KFGQPC Uthman Taha Naskh"/>
          <w:rtl/>
        </w:rPr>
        <w:t>م</w:t>
      </w:r>
      <w:r w:rsidRPr="00FA4449">
        <w:rPr>
          <w:rFonts w:cs="KFGQPC Uthman Taha Naskh" w:hint="cs"/>
          <w:rtl/>
        </w:rPr>
        <w:t>ُ</w:t>
      </w:r>
      <w:r w:rsidRPr="00FA4449">
        <w:rPr>
          <w:rFonts w:cs="KFGQPC Uthman Taha Naskh"/>
          <w:rtl/>
        </w:rPr>
        <w:t>ؤْمِن</w:t>
      </w:r>
      <w:r w:rsidRPr="00FA4449">
        <w:rPr>
          <w:rFonts w:cs="KFGQPC Uthman Taha Naskh" w:hint="cs"/>
          <w:rtl/>
        </w:rPr>
        <w:t>ِ</w:t>
      </w:r>
      <w:r w:rsidRPr="00FA4449">
        <w:rPr>
          <w:rFonts w:cs="KFGQPC Uthman Taha Naskh"/>
          <w:rtl/>
        </w:rPr>
        <w:t>ينَ وَالْمُسْلِم</w:t>
      </w:r>
      <w:r w:rsidRPr="00FA4449">
        <w:rPr>
          <w:rFonts w:cs="KFGQPC Uthman Taha Naskh" w:hint="cs"/>
          <w:rtl/>
        </w:rPr>
        <w:t>ِ</w:t>
      </w:r>
      <w:r w:rsidRPr="00FA4449">
        <w:rPr>
          <w:rFonts w:cs="KFGQPC Uthman Taha Naskh"/>
          <w:rtl/>
        </w:rPr>
        <w:t>ين</w:t>
      </w:r>
      <w:r w:rsidRPr="00FA4449">
        <w:rPr>
          <w:rFonts w:cs="KFGQPC Uthman Taha Naskh" w:hint="cs"/>
          <w:rtl/>
        </w:rPr>
        <w:t>َ</w:t>
      </w:r>
      <w:r w:rsidRPr="00FA4449">
        <w:rPr>
          <w:rFonts w:cs="KFGQPC Uthman Taha Naskh"/>
          <w:rtl/>
        </w:rPr>
        <w:t>، وَإِنّ</w:t>
      </w:r>
      <w:r w:rsidRPr="00FA4449">
        <w:rPr>
          <w:rFonts w:cs="KFGQPC Uthman Taha Naskh" w:hint="cs"/>
          <w:rtl/>
        </w:rPr>
        <w:t>َ</w:t>
      </w:r>
      <w:r w:rsidRPr="00FA4449">
        <w:rPr>
          <w:rFonts w:cs="KFGQPC Uthman Taha Naskh"/>
          <w:rtl/>
        </w:rPr>
        <w:t>ا إِنْ ش</w:t>
      </w:r>
      <w:r w:rsidRPr="00FA4449">
        <w:rPr>
          <w:rFonts w:cs="KFGQPC Uthman Taha Naskh" w:hint="cs"/>
          <w:rtl/>
        </w:rPr>
        <w:t>َ</w:t>
      </w:r>
      <w:r w:rsidRPr="00FA4449">
        <w:rPr>
          <w:rFonts w:cs="KFGQPC Uthman Taha Naskh"/>
          <w:rtl/>
        </w:rPr>
        <w:t>اءَ اللَّهُ بِكُمْ لا</w:t>
      </w:r>
      <w:r w:rsidRPr="00FA4449">
        <w:rPr>
          <w:rFonts w:cs="KFGQPC Uthman Taha Naskh" w:hint="cs"/>
          <w:rtl/>
        </w:rPr>
        <w:t>َ</w:t>
      </w:r>
      <w:r w:rsidRPr="00FA4449">
        <w:rPr>
          <w:rFonts w:cs="KFGQPC Uthman Taha Naskh"/>
          <w:rtl/>
        </w:rPr>
        <w:t>حِق</w:t>
      </w:r>
      <w:r w:rsidRPr="00FA4449">
        <w:rPr>
          <w:rFonts w:cs="KFGQPC Uthman Taha Naskh" w:hint="cs"/>
          <w:rtl/>
        </w:rPr>
        <w:t>ُ</w:t>
      </w:r>
      <w:r w:rsidRPr="00FA4449">
        <w:rPr>
          <w:rFonts w:cs="KFGQPC Uthman Taha Naskh"/>
          <w:rtl/>
        </w:rPr>
        <w:t>ون</w:t>
      </w:r>
      <w:r w:rsidRPr="00FA4449">
        <w:rPr>
          <w:rFonts w:cs="KFGQPC Uthman Taha Naskh" w:hint="cs"/>
          <w:rtl/>
        </w:rPr>
        <w:t>َ</w:t>
      </w:r>
      <w:r w:rsidRPr="00FA4449">
        <w:rPr>
          <w:rFonts w:cs="KFGQPC Uthman Taha Naskh"/>
          <w:rtl/>
        </w:rPr>
        <w:t xml:space="preserve">، </w:t>
      </w:r>
      <w:r w:rsidRPr="00FA4449">
        <w:rPr>
          <w:rFonts w:cs="KFGQPC Uthman Taha Naskh" w:hint="cs"/>
          <w:rtl/>
        </w:rPr>
        <w:t>[وَيَرْحَمُ اللَّهُ الْمُسْتَقدِمِينَ مِنَّا وَالْمُسْتأْخِرِينَ] أ</w:t>
      </w:r>
      <w:r w:rsidRPr="00FA4449">
        <w:rPr>
          <w:rFonts w:cs="KFGQPC Uthman Taha Naskh"/>
          <w:rtl/>
        </w:rPr>
        <w:t>َسْاَلُ اللَّهَ ل</w:t>
      </w:r>
      <w:r w:rsidRPr="00FA4449">
        <w:rPr>
          <w:rFonts w:cs="KFGQPC Uthman Taha Naskh" w:hint="cs"/>
          <w:rtl/>
        </w:rPr>
        <w:t>َ</w:t>
      </w:r>
      <w:r w:rsidRPr="00FA4449">
        <w:rPr>
          <w:rFonts w:cs="KFGQPC Uthman Taha Naskh"/>
          <w:rtl/>
        </w:rPr>
        <w:t>ن</w:t>
      </w:r>
      <w:r w:rsidRPr="00FA4449">
        <w:rPr>
          <w:rFonts w:cs="KFGQPC Uthman Taha Naskh" w:hint="cs"/>
          <w:rtl/>
        </w:rPr>
        <w:t>َ</w:t>
      </w:r>
      <w:r w:rsidRPr="00FA4449">
        <w:rPr>
          <w:rFonts w:cs="KFGQPC Uthman Taha Naskh"/>
          <w:rtl/>
        </w:rPr>
        <w:t>ا وَلَكُم</w:t>
      </w:r>
      <w:r w:rsidRPr="00FA4449">
        <w:rPr>
          <w:rFonts w:cs="KFGQPC Uthman Taha Naskh" w:hint="cs"/>
          <w:rtl/>
        </w:rPr>
        <w:t>ُ</w:t>
      </w:r>
      <w:r w:rsidRPr="00FA4449">
        <w:rPr>
          <w:rFonts w:cs="KFGQPC Uthman Taha Naskh"/>
          <w:rtl/>
        </w:rPr>
        <w:t xml:space="preserve"> ال</w:t>
      </w:r>
      <w:r w:rsidRPr="00FA4449">
        <w:rPr>
          <w:rFonts w:cs="KFGQPC Uthman Taha Naskh" w:hint="cs"/>
          <w:rtl/>
        </w:rPr>
        <w:t>ْ</w:t>
      </w:r>
      <w:r w:rsidRPr="00FA4449">
        <w:rPr>
          <w:rFonts w:cs="KFGQPC Uthman Taha Naskh"/>
          <w:rtl/>
        </w:rPr>
        <w:t>ع</w:t>
      </w:r>
      <w:r w:rsidRPr="00FA4449">
        <w:rPr>
          <w:rFonts w:cs="KFGQPC Uthman Taha Naskh" w:hint="cs"/>
          <w:rtl/>
        </w:rPr>
        <w:t>َ</w:t>
      </w:r>
      <w:r w:rsidRPr="00FA4449">
        <w:rPr>
          <w:rFonts w:cs="KFGQPC Uthman Taha Naskh"/>
          <w:rtl/>
        </w:rPr>
        <w:t>افِيَة</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1"/>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(157) Aa¤Clamu Aala Aahild idyair imnal mu'imnIna AlmuCilmIn,  Afça fnS³a Aaõa-ý ibkum laihkun, naC Aaluõaha lana Alakumul AaiPya''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Ef Grr smUhr bais®da muimn O muClman skl! etamaelakr Oprt Sai¯© bix^t hOk| Aañ Aaim fnS³a Aaõah etamaelakr lgt saXaH kirm| Aaim Aamar baeb Aañ etamaelakr baeb Aaõahr Ocrt inrapÝa ibCaera|</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w:t>
      </w:r>
      <w:r w:rsidRPr="00F24389">
        <w:rPr>
          <w:rFonts w:ascii="Aadarsha Ratne Internet" w:hAnsi="Aadarsha Ratne Internet"/>
          <w:color w:val="000000"/>
          <w:sz w:val="20"/>
          <w:szCs w:val="20"/>
        </w:rPr>
        <w:t>muCilm 2/671)</w:t>
      </w:r>
    </w:p>
    <w:p w:rsidR="00FB75BF" w:rsidRPr="00D26D4F" w:rsidRDefault="00FB75BF" w:rsidP="00FB75BF">
      <w:pPr>
        <w:widowControl w:val="0"/>
        <w:bidi w:val="0"/>
        <w:spacing w:after="120"/>
        <w:jc w:val="lowKashida"/>
        <w:rPr>
          <w:rFonts w:cs="Traditional Naskh"/>
        </w:rPr>
      </w:pPr>
    </w:p>
    <w:p w:rsidR="00FB75BF" w:rsidRDefault="00FB75BF" w:rsidP="00406392">
      <w:pPr>
        <w:pStyle w:val="222"/>
      </w:pPr>
      <w:bookmarkStart w:id="127" w:name="_Toc274349397"/>
      <w:bookmarkStart w:id="128" w:name="_Toc275257627"/>
      <w:r w:rsidRPr="00D26D4F">
        <w:rPr>
          <w:rFonts w:hint="cs"/>
          <w:rtl/>
          <w:cs/>
        </w:rPr>
        <w:t xml:space="preserve">61 </w:t>
      </w:r>
      <w:r w:rsidRPr="00D26D4F">
        <w:rPr>
          <w:rFonts w:cs="Traditional Arabic" w:hint="cs"/>
          <w:rtl/>
          <w:lang w:bidi="ar-SA"/>
        </w:rPr>
        <w:t>ـ</w:t>
      </w:r>
      <w:r w:rsidRPr="00D26D4F">
        <w:rPr>
          <w:rFonts w:hint="cs"/>
          <w:rtl/>
          <w:cs/>
        </w:rPr>
        <w:t xml:space="preserve"> </w:t>
      </w:r>
      <w:r w:rsidRPr="00D26D4F">
        <w:rPr>
          <w:rFonts w:hint="cs"/>
          <w:rtl/>
          <w:lang w:bidi="ar-SA"/>
        </w:rPr>
        <w:t>دُعَــــــــــــــاءُ</w:t>
      </w:r>
      <w:r w:rsidRPr="00D26D4F">
        <w:rPr>
          <w:rFonts w:hint="cs"/>
          <w:rtl/>
          <w:cs/>
        </w:rPr>
        <w:t xml:space="preserve"> </w:t>
      </w:r>
      <w:r w:rsidRPr="00D26D4F">
        <w:rPr>
          <w:rFonts w:hint="cs"/>
          <w:rtl/>
          <w:lang w:bidi="ar-SA"/>
        </w:rPr>
        <w:t>الرِّيــــــــــــــــــحِ</w:t>
      </w:r>
      <w:bookmarkEnd w:id="127"/>
      <w:bookmarkEnd w:id="128"/>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btah cla AwÄÅat piVblgIya duAa&amp;</w:t>
      </w:r>
    </w:p>
    <w:p w:rsidR="00FB75BF" w:rsidRPr="00D26D4F" w:rsidRDefault="00FB75BF" w:rsidP="00406392">
      <w:pPr>
        <w:pStyle w:val="222"/>
        <w:rPr>
          <w:rtl/>
          <w:cs/>
        </w:rPr>
      </w:pPr>
    </w:p>
    <w:p w:rsidR="00FB75BF" w:rsidRDefault="00FB75BF" w:rsidP="00FB75BF">
      <w:pPr>
        <w:widowControl w:val="0"/>
        <w:tabs>
          <w:tab w:val="left" w:pos="426"/>
        </w:tabs>
        <w:spacing w:after="120"/>
        <w:ind w:hanging="10"/>
        <w:jc w:val="lowKashida"/>
        <w:rPr>
          <w:rFonts w:cs="Traditional Naskh"/>
        </w:rPr>
      </w:pPr>
      <w:r w:rsidRPr="00D26D4F">
        <w:rPr>
          <w:rFonts w:cs="Traditional Naskh" w:hint="cs"/>
          <w:rtl/>
        </w:rPr>
        <w:t>166</w:t>
      </w:r>
      <w:r w:rsidRPr="00FA4449">
        <w:rPr>
          <w:rFonts w:cs="KFGQPC Uthman Taha Naskh" w:hint="cs"/>
          <w:rtl/>
        </w:rPr>
        <w:t>-</w:t>
      </w:r>
      <w:r w:rsidRPr="00FA4449">
        <w:rPr>
          <w:rFonts w:cs="KFGQPC Uthman Taha Naskh" w:hint="cs"/>
          <w:color w:val="006699"/>
          <w:position w:val="10"/>
          <w:rtl/>
        </w:rPr>
        <w:t>(1)</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إِنّ</w:t>
      </w:r>
      <w:r w:rsidRPr="00FA4449">
        <w:rPr>
          <w:rFonts w:cs="KFGQPC Uthman Taha Naskh" w:hint="cs"/>
          <w:rtl/>
        </w:rPr>
        <w:t>ِ</w:t>
      </w:r>
      <w:r w:rsidRPr="00FA4449">
        <w:rPr>
          <w:rFonts w:cs="KFGQPC Uthman Taha Naskh"/>
          <w:rtl/>
        </w:rPr>
        <w:t>ي أَسْ</w:t>
      </w:r>
      <w:r w:rsidRPr="00FA4449">
        <w:rPr>
          <w:rFonts w:cs="KFGQPC Uthman Taha Naskh" w:hint="cs"/>
          <w:rtl/>
        </w:rPr>
        <w:t>ــــــ</w:t>
      </w:r>
      <w:r w:rsidRPr="00FA4449">
        <w:rPr>
          <w:rFonts w:cs="KFGQPC Uthman Taha Naskh"/>
          <w:rtl/>
        </w:rPr>
        <w:t>أَلُكَ خَيْرَه</w:t>
      </w:r>
      <w:r w:rsidRPr="00FA4449">
        <w:rPr>
          <w:rFonts w:cs="KFGQPC Uthman Taha Naskh" w:hint="cs"/>
          <w:rtl/>
        </w:rPr>
        <w:t>َ</w:t>
      </w:r>
      <w:r w:rsidRPr="00FA4449">
        <w:rPr>
          <w:rFonts w:cs="KFGQPC Uthman Taha Naskh"/>
          <w:rtl/>
        </w:rPr>
        <w:t>ا، وَأَع</w:t>
      </w:r>
      <w:r w:rsidRPr="00FA4449">
        <w:rPr>
          <w:rFonts w:cs="KFGQPC Uthman Taha Naskh" w:hint="cs"/>
          <w:rtl/>
        </w:rPr>
        <w:t>ُ</w:t>
      </w:r>
      <w:r w:rsidRPr="00FA4449">
        <w:rPr>
          <w:rFonts w:cs="KFGQPC Uthman Taha Naskh"/>
          <w:rtl/>
        </w:rPr>
        <w:t>وذُ بِكَ مِنْ شَرِّه</w:t>
      </w:r>
      <w:r w:rsidRPr="00FA4449">
        <w:rPr>
          <w:rFonts w:cs="KFGQPC Uthman Taha Naskh" w:hint="cs"/>
          <w:rtl/>
        </w:rPr>
        <w:t>َ</w:t>
      </w:r>
      <w:r w:rsidRPr="00FA4449">
        <w:rPr>
          <w:rFonts w:cs="KFGQPC Uthman Taha Naskh"/>
          <w:rtl/>
        </w:rPr>
        <w:t>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2"/>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t>
      </w:r>
      <w:r>
        <w:rPr>
          <w:rFonts w:ascii="Aadarsha Ratne Internet" w:hAnsi="Aadarsha Ratne Internet"/>
          <w:color w:val="000000"/>
        </w:rPr>
        <w:t>166</w:t>
      </w:r>
      <w:r w:rsidRPr="00430D6B">
        <w:rPr>
          <w:rFonts w:ascii="Aadarsha Ratne Internet" w:hAnsi="Aadarsha Ratne Internet"/>
          <w:color w:val="000000"/>
        </w:rPr>
        <w:t>) “Aaõa-ýº»a fiç AaCAaluka Kafraha, A AaLjuibka imn S³air`rha”|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Ocrt fyar mÐl kamna kera Aañ fyar AinÁqr pra etamar AaS\y ibCaera|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4/326 fben ma-jah 2/1228 Aañ CahIh fben ma-jah 2/305)</w:t>
      </w:r>
    </w:p>
    <w:p w:rsidR="00FB75BF" w:rsidRPr="00D26D4F" w:rsidRDefault="00FB75BF" w:rsidP="00FB75BF">
      <w:pPr>
        <w:widowControl w:val="0"/>
        <w:tabs>
          <w:tab w:val="left" w:pos="426"/>
        </w:tabs>
        <w:bidi w:val="0"/>
        <w:spacing w:after="120"/>
        <w:jc w:val="lowKashida"/>
        <w:rPr>
          <w:rFonts w:cs="Traditional Naskh"/>
        </w:rPr>
      </w:pPr>
    </w:p>
    <w:p w:rsidR="00FB75BF" w:rsidRPr="00FA4449" w:rsidRDefault="00FB75BF" w:rsidP="00FB75BF">
      <w:pPr>
        <w:pStyle w:val="BodyTextIndent2"/>
        <w:widowControl w:val="0"/>
        <w:spacing w:after="120"/>
        <w:ind w:hanging="10"/>
        <w:jc w:val="both"/>
        <w:rPr>
          <w:rFonts w:cs="KFGQPC Uthman Taha Naskh"/>
        </w:rPr>
      </w:pPr>
      <w:r w:rsidRPr="00FA4449">
        <w:rPr>
          <w:rFonts w:cs="KFGQPC Uthman Taha Naskh" w:hint="cs"/>
          <w:rtl/>
        </w:rPr>
        <w:t>167-</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إِن</w:t>
      </w:r>
      <w:r w:rsidRPr="00FA4449">
        <w:rPr>
          <w:rFonts w:cs="KFGQPC Uthman Taha Naskh" w:hint="cs"/>
          <w:rtl/>
        </w:rPr>
        <w:t>ِّ</w:t>
      </w:r>
      <w:r w:rsidRPr="00FA4449">
        <w:rPr>
          <w:rFonts w:cs="KFGQPC Uthman Taha Naskh"/>
          <w:rtl/>
        </w:rPr>
        <w:t>ي أَسْأَلُكَ خَيْرَه</w:t>
      </w:r>
      <w:r w:rsidRPr="00FA4449">
        <w:rPr>
          <w:rFonts w:cs="KFGQPC Uthman Taha Naskh" w:hint="cs"/>
          <w:rtl/>
        </w:rPr>
        <w:t>َ</w:t>
      </w:r>
      <w:r w:rsidRPr="00FA4449">
        <w:rPr>
          <w:rFonts w:cs="KFGQPC Uthman Taha Naskh"/>
          <w:rtl/>
        </w:rPr>
        <w:t>ا، وَخَيْرَ م</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يه</w:t>
      </w:r>
      <w:r w:rsidRPr="00FA4449">
        <w:rPr>
          <w:rFonts w:cs="KFGQPC Uthman Taha Naskh" w:hint="cs"/>
          <w:rtl/>
        </w:rPr>
        <w:t>َ</w:t>
      </w:r>
      <w:r w:rsidRPr="00FA4449">
        <w:rPr>
          <w:rFonts w:cs="KFGQPC Uthman Taha Naskh"/>
          <w:rtl/>
        </w:rPr>
        <w:t>ا، وَخَيْرَ م</w:t>
      </w:r>
      <w:r w:rsidRPr="00FA4449">
        <w:rPr>
          <w:rFonts w:cs="KFGQPC Uthman Taha Naskh" w:hint="cs"/>
          <w:rtl/>
        </w:rPr>
        <w:t>َ</w:t>
      </w:r>
      <w:r w:rsidRPr="00FA4449">
        <w:rPr>
          <w:rFonts w:cs="KFGQPC Uthman Taha Naskh"/>
          <w:rtl/>
        </w:rPr>
        <w:t xml:space="preserve">ا </w:t>
      </w:r>
      <w:r w:rsidRPr="00FA4449">
        <w:rPr>
          <w:rFonts w:cs="KFGQPC Uthman Taha Naskh" w:hint="cs"/>
          <w:rtl/>
        </w:rPr>
        <w:t>أ</w:t>
      </w:r>
      <w:r w:rsidRPr="00FA4449">
        <w:rPr>
          <w:rFonts w:cs="KFGQPC Uthman Taha Naskh"/>
          <w:rtl/>
        </w:rPr>
        <w:t>ُرْسِلَتْ بِه</w:t>
      </w:r>
      <w:r w:rsidRPr="00FA4449">
        <w:rPr>
          <w:rFonts w:cs="KFGQPC Uthman Taha Naskh" w:hint="cs"/>
          <w:rtl/>
        </w:rPr>
        <w:t>ِ</w:t>
      </w:r>
      <w:r w:rsidRPr="00FA4449">
        <w:rPr>
          <w:rFonts w:cs="KFGQPC Uthman Taha Naskh"/>
          <w:rtl/>
        </w:rPr>
        <w:t>، وَأَع</w:t>
      </w:r>
      <w:r w:rsidRPr="00FA4449">
        <w:rPr>
          <w:rFonts w:cs="KFGQPC Uthman Taha Naskh" w:hint="cs"/>
          <w:rtl/>
        </w:rPr>
        <w:t>ُ</w:t>
      </w:r>
      <w:r w:rsidRPr="00FA4449">
        <w:rPr>
          <w:rFonts w:cs="KFGQPC Uthman Taha Naskh"/>
          <w:rtl/>
        </w:rPr>
        <w:t>وذُ بِكَ مِنْ شَرِّه</w:t>
      </w:r>
      <w:r w:rsidRPr="00FA4449">
        <w:rPr>
          <w:rFonts w:cs="KFGQPC Uthman Taha Naskh" w:hint="cs"/>
          <w:rtl/>
        </w:rPr>
        <w:t>َ</w:t>
      </w:r>
      <w:r w:rsidRPr="00FA4449">
        <w:rPr>
          <w:rFonts w:cs="KFGQPC Uthman Taha Naskh"/>
          <w:rtl/>
        </w:rPr>
        <w:t>ا، وَشَرِّ م</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يه</w:t>
      </w:r>
      <w:r w:rsidRPr="00FA4449">
        <w:rPr>
          <w:rFonts w:cs="KFGQPC Uthman Taha Naskh" w:hint="cs"/>
          <w:rtl/>
        </w:rPr>
        <w:t>َ</w:t>
      </w:r>
      <w:r w:rsidRPr="00FA4449">
        <w:rPr>
          <w:rFonts w:cs="KFGQPC Uthman Taha Naskh"/>
          <w:rtl/>
        </w:rPr>
        <w:t>ا، وَشَرِّ م</w:t>
      </w:r>
      <w:r w:rsidRPr="00FA4449">
        <w:rPr>
          <w:rFonts w:cs="KFGQPC Uthman Taha Naskh" w:hint="cs"/>
          <w:rtl/>
        </w:rPr>
        <w:t>َ</w:t>
      </w:r>
      <w:r w:rsidRPr="00FA4449">
        <w:rPr>
          <w:rFonts w:cs="KFGQPC Uthman Taha Naskh"/>
          <w:rtl/>
        </w:rPr>
        <w:t xml:space="preserve">ا </w:t>
      </w:r>
      <w:r w:rsidRPr="00FA4449">
        <w:rPr>
          <w:rFonts w:cs="KFGQPC Uthman Taha Naskh" w:hint="cs"/>
          <w:rtl/>
        </w:rPr>
        <w:t>أ</w:t>
      </w:r>
      <w:r w:rsidRPr="00FA4449">
        <w:rPr>
          <w:rFonts w:cs="KFGQPC Uthman Taha Naskh"/>
          <w:rtl/>
        </w:rPr>
        <w:t>ُرْسِلَتْ بِه</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3"/>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(167</w:t>
      </w:r>
      <w:r w:rsidRPr="00430D6B">
        <w:rPr>
          <w:rFonts w:ascii="Aadarsha Ratne Internet" w:hAnsi="Aadarsha Ratne Internet"/>
          <w:color w:val="000000"/>
        </w:rPr>
        <w:t>) “Aaõa-ýº»a fiç AaCAaluka Kafraha, AKafra ma PIha, AKafra ma LriClat ibh,A AaLjuibka imn S³air`rha AS³air`r ma PIha, AS³air`r ma LriClat ibh”|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 eh Aaõah mf etamar Ocrt fyar mÐl Aañ fyar majt iJ AaeC tar mÐl kamna kera| Aañ tar mÐl kamna kera iJ ~l fyak peQawa ~heC| Aañ mf fyar AinÁqr pra etamar AaS\y ibCaera Aañ fyar majt iJ AaeC tar AinÁqr pra Aañ tar AinÁqr pra iJ ~l fyak peQawa ~heC|</w:t>
      </w:r>
    </w:p>
    <w:p w:rsidR="00FB75BF" w:rsidRPr="00D26D4F" w:rsidRDefault="00FB75BF" w:rsidP="00FB75BF">
      <w:pPr>
        <w:pStyle w:val="BodyTextIndent2"/>
        <w:widowControl w:val="0"/>
        <w:bidi w:val="0"/>
        <w:spacing w:after="120"/>
        <w:ind w:hanging="10"/>
        <w:jc w:val="both"/>
        <w:rPr>
          <w:rFonts w:cs="Traditional Naskh"/>
          <w:sz w:val="24"/>
          <w:szCs w:val="24"/>
        </w:rPr>
      </w:pPr>
      <w:r>
        <w:rPr>
          <w:rFonts w:ascii="Aadarsha Ratne Internet" w:hAnsi="Aadarsha Ratne Internet"/>
          <w:color w:val="000000"/>
          <w:sz w:val="20"/>
          <w:szCs w:val="20"/>
        </w:rPr>
        <w:t>(muCilm 2/66</w:t>
      </w:r>
      <w:r w:rsidRPr="00F24389">
        <w:rPr>
          <w:rFonts w:ascii="Aadarsha Ratne Internet" w:hAnsi="Aadarsha Ratne Internet"/>
          <w:color w:val="000000"/>
          <w:sz w:val="20"/>
          <w:szCs w:val="20"/>
        </w:rPr>
        <w:t>6 buKarI 4/76)</w:t>
      </w:r>
      <w:r>
        <w:rPr>
          <w:rFonts w:ascii="Aadarsha Ratne Internet" w:hAnsi="Aadarsha Ratne Internet"/>
          <w:color w:val="000000"/>
          <w:sz w:val="20"/>
          <w:szCs w:val="20"/>
        </w:rPr>
        <w:t xml:space="preserve"> </w:t>
      </w:r>
    </w:p>
    <w:p w:rsidR="00FB75BF" w:rsidRDefault="00FB75BF" w:rsidP="00406392">
      <w:pPr>
        <w:pStyle w:val="222"/>
      </w:pPr>
      <w:bookmarkStart w:id="129" w:name="_Toc274349398"/>
      <w:bookmarkStart w:id="130" w:name="_Toc275257628"/>
      <w:r w:rsidRPr="00D26D4F">
        <w:rPr>
          <w:rFonts w:hint="cs"/>
          <w:rtl/>
          <w:cs/>
        </w:rPr>
        <w:t xml:space="preserve">62 </w:t>
      </w:r>
      <w:r w:rsidRPr="00D26D4F">
        <w:rPr>
          <w:rFonts w:cs="Traditional Arabic" w:hint="cs"/>
          <w:rtl/>
          <w:lang w:bidi="ar-SA"/>
        </w:rPr>
        <w:t>ـ</w:t>
      </w:r>
      <w:r w:rsidRPr="00D26D4F">
        <w:rPr>
          <w:rFonts w:hint="cs"/>
          <w:rtl/>
          <w:cs/>
        </w:rPr>
        <w:t xml:space="preserve">  </w:t>
      </w:r>
      <w:r w:rsidRPr="00D26D4F">
        <w:rPr>
          <w:rFonts w:hint="cs"/>
          <w:rtl/>
          <w:lang w:bidi="ar-SA"/>
        </w:rPr>
        <w:t>دُعَـــــــاءُ</w:t>
      </w:r>
      <w:r w:rsidRPr="00D26D4F">
        <w:rPr>
          <w:rFonts w:hint="cs"/>
          <w:rtl/>
          <w:cs/>
        </w:rPr>
        <w:t xml:space="preserve"> </w:t>
      </w:r>
      <w:r w:rsidRPr="00D26D4F">
        <w:rPr>
          <w:rFonts w:hint="cs"/>
          <w:rtl/>
          <w:lang w:bidi="ar-SA"/>
        </w:rPr>
        <w:t>الرَّعْـــــــدِ</w:t>
      </w:r>
      <w:bookmarkEnd w:id="129"/>
      <w:bookmarkEnd w:id="130"/>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emGr gj^nr smyt piVblgIya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1"/>
        <w:jc w:val="both"/>
        <w:rPr>
          <w:rFonts w:cs="Traditional Naskh"/>
          <w:sz w:val="24"/>
          <w:szCs w:val="24"/>
        </w:rPr>
      </w:pPr>
      <w:r w:rsidRPr="00D26D4F">
        <w:rPr>
          <w:rFonts w:cs="Traditional Naskh" w:hint="cs"/>
          <w:sz w:val="24"/>
          <w:szCs w:val="24"/>
          <w:rtl/>
        </w:rPr>
        <w:t>168</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سُبْح</w:t>
      </w:r>
      <w:r w:rsidRPr="00FA4449">
        <w:rPr>
          <w:rFonts w:cs="KFGQPC Uthman Taha Naskh" w:hint="cs"/>
          <w:rtl/>
        </w:rPr>
        <w:t>َ</w:t>
      </w:r>
      <w:r w:rsidRPr="00FA4449">
        <w:rPr>
          <w:rFonts w:cs="KFGQPC Uthman Taha Naskh"/>
          <w:rtl/>
        </w:rPr>
        <w:t>انَ الّ</w:t>
      </w:r>
      <w:r w:rsidRPr="00FA4449">
        <w:rPr>
          <w:rFonts w:cs="KFGQPC Uthman Taha Naskh" w:hint="cs"/>
          <w:rtl/>
        </w:rPr>
        <w:t>َ</w:t>
      </w:r>
      <w:r w:rsidRPr="00FA4449">
        <w:rPr>
          <w:rFonts w:cs="KFGQPC Uthman Taha Naskh"/>
          <w:rtl/>
        </w:rPr>
        <w:t>ذ</w:t>
      </w:r>
      <w:r w:rsidRPr="00FA4449">
        <w:rPr>
          <w:rFonts w:cs="KFGQPC Uthman Taha Naskh" w:hint="cs"/>
          <w:rtl/>
        </w:rPr>
        <w:t>ِ</w:t>
      </w:r>
      <w:r w:rsidRPr="00FA4449">
        <w:rPr>
          <w:rFonts w:cs="KFGQPC Uthman Taha Naskh"/>
          <w:rtl/>
        </w:rPr>
        <w:t>ي يُسَبِّحُ الرَّعْدُ بِحَمْدِهِ وَال</w:t>
      </w:r>
      <w:r w:rsidRPr="00FA4449">
        <w:rPr>
          <w:rFonts w:cs="KFGQPC Uthman Taha Naskh" w:hint="cs"/>
          <w:rtl/>
        </w:rPr>
        <w:t>ْ</w:t>
      </w:r>
      <w:r w:rsidRPr="00FA4449">
        <w:rPr>
          <w:rFonts w:cs="KFGQPC Uthman Taha Naskh"/>
          <w:rtl/>
        </w:rPr>
        <w:t>م</w:t>
      </w:r>
      <w:r w:rsidRPr="00FA4449">
        <w:rPr>
          <w:rFonts w:cs="KFGQPC Uthman Taha Naskh" w:hint="cs"/>
          <w:rtl/>
        </w:rPr>
        <w:t>َ</w:t>
      </w:r>
      <w:r w:rsidRPr="00FA4449">
        <w:rPr>
          <w:rFonts w:cs="KFGQPC Uthman Taha Naskh"/>
          <w:rtl/>
        </w:rPr>
        <w:t>لا</w:t>
      </w:r>
      <w:r w:rsidRPr="00FA4449">
        <w:rPr>
          <w:rFonts w:cs="KFGQPC Uthman Taha Naskh" w:hint="cs"/>
          <w:rtl/>
        </w:rPr>
        <w:t>َ</w:t>
      </w:r>
      <w:r w:rsidRPr="00FA4449">
        <w:rPr>
          <w:rFonts w:cs="KFGQPC Uthman Taha Naskh"/>
          <w:rtl/>
        </w:rPr>
        <w:t>ئِكةُ مِنْ خ</w:t>
      </w:r>
      <w:r w:rsidRPr="00FA4449">
        <w:rPr>
          <w:rFonts w:cs="KFGQPC Uthman Taha Naskh" w:hint="cs"/>
          <w:rtl/>
        </w:rPr>
        <w:t>ِ</w:t>
      </w:r>
      <w:r w:rsidRPr="00FA4449">
        <w:rPr>
          <w:rFonts w:cs="KFGQPC Uthman Taha Naskh"/>
          <w:rtl/>
        </w:rPr>
        <w:t>يفَت</w:t>
      </w:r>
      <w:r w:rsidRPr="00FA4449">
        <w:rPr>
          <w:rFonts w:cs="KFGQPC Uthman Taha Naskh" w:hint="cs"/>
          <w:rtl/>
        </w:rPr>
        <w:t>ِ</w:t>
      </w:r>
      <w:r w:rsidRPr="00FA4449">
        <w:rPr>
          <w:rFonts w:cs="KFGQPC Uthman Taha Naskh"/>
          <w:rtl/>
        </w:rPr>
        <w:t>ه</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D26D4F">
        <w:rPr>
          <w:rStyle w:val="FootnoteReference"/>
          <w:rFonts w:cs="Traditional Naskh"/>
          <w:position w:val="6"/>
          <w:sz w:val="24"/>
          <w:szCs w:val="24"/>
          <w:rtl/>
        </w:rPr>
        <w:footnoteReference w:id="214"/>
      </w:r>
      <w:r w:rsidRPr="00D26D4F">
        <w:rPr>
          <w:rFonts w:cs="Traditional Naskh" w:hint="cs"/>
          <w:position w:val="6"/>
          <w:sz w:val="24"/>
          <w:szCs w:val="24"/>
          <w:vertAlign w:val="superscript"/>
          <w:rtl/>
        </w:rPr>
        <w:t>)</w:t>
      </w:r>
      <w:r w:rsidRPr="00D26D4F">
        <w:rPr>
          <w:rFonts w:cs="Traditional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(168</w:t>
      </w:r>
      <w:r w:rsidRPr="00430D6B">
        <w:rPr>
          <w:rFonts w:ascii="Aadarsha Ratne Internet" w:hAnsi="Aadarsha Ratne Internet"/>
          <w:color w:val="000000"/>
        </w:rPr>
        <w:t>) hjret Aaëuõah ibn jubafr eJitya emGr gj^n öna pafiCl etitya mat mta naiCl Aañ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“Cubha-naõaij fLCaib`býr ra’du ibhamidih Al mala-fkatu imn iK Paith”|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piwß esf sÝa, emGr gj^en Jar p\S#saer ~set etO*erf piwßta kIÝ^n ker Aañ iPirÄ©a skelO Byt kºpman ~h etO*erf ÌNanukIÝ^n ker|</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(muAaÝa 2/992 AalbanIey ~keC CahabIr Ef Aamlr cnd ChIh)</w:t>
      </w:r>
    </w:p>
    <w:p w:rsidR="00FB75BF" w:rsidRDefault="00FB75BF" w:rsidP="00FB75BF">
      <w:pPr>
        <w:pStyle w:val="BodyTextIndent2"/>
        <w:widowControl w:val="0"/>
        <w:bidi w:val="0"/>
        <w:spacing w:after="80" w:line="228" w:lineRule="auto"/>
        <w:ind w:firstLine="0"/>
        <w:jc w:val="both"/>
        <w:rPr>
          <w:rFonts w:cs="Traditional Naskh"/>
          <w:sz w:val="24"/>
          <w:szCs w:val="24"/>
        </w:rPr>
      </w:pPr>
    </w:p>
    <w:p w:rsidR="00FA4449" w:rsidRDefault="00FA4449" w:rsidP="00FA4449">
      <w:pPr>
        <w:pStyle w:val="BodyTextIndent2"/>
        <w:widowControl w:val="0"/>
        <w:bidi w:val="0"/>
        <w:spacing w:after="80" w:line="228" w:lineRule="auto"/>
        <w:ind w:firstLine="0"/>
        <w:jc w:val="both"/>
        <w:rPr>
          <w:rFonts w:cs="Traditional Naskh"/>
          <w:sz w:val="24"/>
          <w:szCs w:val="24"/>
        </w:rPr>
      </w:pPr>
    </w:p>
    <w:p w:rsidR="00FA4449" w:rsidRPr="00D26D4F" w:rsidRDefault="00FA4449" w:rsidP="00FA4449">
      <w:pPr>
        <w:pStyle w:val="BodyTextIndent2"/>
        <w:widowControl w:val="0"/>
        <w:bidi w:val="0"/>
        <w:spacing w:after="80" w:line="228" w:lineRule="auto"/>
        <w:ind w:firstLine="0"/>
        <w:jc w:val="both"/>
        <w:rPr>
          <w:rFonts w:cs="Traditional Naskh"/>
          <w:sz w:val="24"/>
          <w:szCs w:val="24"/>
        </w:rPr>
      </w:pPr>
    </w:p>
    <w:p w:rsidR="00FB75BF" w:rsidRDefault="00FB75BF" w:rsidP="00406392">
      <w:pPr>
        <w:pStyle w:val="222"/>
      </w:pPr>
      <w:bookmarkStart w:id="131" w:name="_Toc274349399"/>
      <w:bookmarkStart w:id="132" w:name="_Toc275257629"/>
      <w:r w:rsidRPr="00D26D4F">
        <w:rPr>
          <w:rFonts w:hint="cs"/>
          <w:rtl/>
          <w:cs/>
        </w:rPr>
        <w:t xml:space="preserve">63 </w:t>
      </w:r>
      <w:r w:rsidRPr="00D26D4F">
        <w:rPr>
          <w:rFonts w:cs="Traditional Arabic" w:hint="cs"/>
          <w:rtl/>
          <w:lang w:bidi="ar-SA"/>
        </w:rPr>
        <w:t>ـ</w:t>
      </w:r>
      <w:r w:rsidRPr="00D26D4F">
        <w:rPr>
          <w:rFonts w:hint="cs"/>
          <w:rtl/>
          <w:cs/>
        </w:rPr>
        <w:t xml:space="preserve">  </w:t>
      </w:r>
      <w:r w:rsidRPr="00D26D4F">
        <w:rPr>
          <w:rFonts w:hint="cs"/>
          <w:rtl/>
          <w:lang w:bidi="ar-SA"/>
        </w:rPr>
        <w:t>مِــنْ</w:t>
      </w:r>
      <w:r w:rsidRPr="00D26D4F">
        <w:rPr>
          <w:rFonts w:hint="cs"/>
          <w:rtl/>
          <w:cs/>
        </w:rPr>
        <w:t xml:space="preserve"> </w:t>
      </w:r>
      <w:r w:rsidRPr="00D26D4F">
        <w:rPr>
          <w:rFonts w:hint="cs"/>
          <w:rtl/>
          <w:lang w:bidi="ar-SA"/>
        </w:rPr>
        <w:t>أَدْعِيَـــةِ</w:t>
      </w:r>
      <w:r w:rsidRPr="00D26D4F">
        <w:rPr>
          <w:rFonts w:hint="cs"/>
          <w:rtl/>
          <w:cs/>
        </w:rPr>
        <w:t xml:space="preserve"> </w:t>
      </w:r>
      <w:r w:rsidRPr="00D26D4F">
        <w:rPr>
          <w:rFonts w:hint="cs"/>
          <w:rtl/>
          <w:lang w:bidi="ar-SA"/>
        </w:rPr>
        <w:t>الاسْــتِسْقَاءِ</w:t>
      </w:r>
      <w:bookmarkEnd w:id="131"/>
      <w:bookmarkEnd w:id="132"/>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brxuNr baeb piVblgIya ekfiqman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D26D4F">
        <w:rPr>
          <w:rFonts w:cs="Traditional Naskh" w:hint="cs"/>
          <w:rtl/>
        </w:rPr>
        <w:t>169</w:t>
      </w:r>
      <w:r w:rsidRPr="00FA4449">
        <w:rPr>
          <w:rFonts w:cs="KFGQPC Uthman Taha Naskh" w:hint="cs"/>
          <w:rtl/>
        </w:rPr>
        <w:t>-</w:t>
      </w:r>
      <w:r w:rsidRPr="00FA4449">
        <w:rPr>
          <w:rFonts w:cs="KFGQPC Uthman Taha Naskh" w:hint="cs"/>
          <w:color w:val="006699"/>
          <w:position w:val="10"/>
          <w:rtl/>
        </w:rPr>
        <w:t>(1)</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اسْقِن</w:t>
      </w:r>
      <w:r w:rsidRPr="00FA4449">
        <w:rPr>
          <w:rFonts w:cs="KFGQPC Uthman Taha Naskh" w:hint="cs"/>
          <w:rtl/>
        </w:rPr>
        <w:t>َ</w:t>
      </w:r>
      <w:r w:rsidRPr="00FA4449">
        <w:rPr>
          <w:rFonts w:cs="KFGQPC Uthman Taha Naskh"/>
          <w:rtl/>
        </w:rPr>
        <w:t>ا غَيْثاً مُغ</w:t>
      </w:r>
      <w:r w:rsidRPr="00FA4449">
        <w:rPr>
          <w:rFonts w:cs="KFGQPC Uthman Taha Naskh" w:hint="cs"/>
          <w:rtl/>
        </w:rPr>
        <w:t>ِ</w:t>
      </w:r>
      <w:r w:rsidRPr="00FA4449">
        <w:rPr>
          <w:rFonts w:cs="KFGQPC Uthman Taha Naskh"/>
          <w:rtl/>
        </w:rPr>
        <w:t>يثاً مَر</w:t>
      </w:r>
      <w:r w:rsidRPr="00FA4449">
        <w:rPr>
          <w:rFonts w:cs="KFGQPC Uthman Taha Naskh" w:hint="cs"/>
          <w:rtl/>
        </w:rPr>
        <w:t>ِ</w:t>
      </w:r>
      <w:r w:rsidRPr="00FA4449">
        <w:rPr>
          <w:rFonts w:cs="KFGQPC Uthman Taha Naskh"/>
          <w:rtl/>
        </w:rPr>
        <w:t>يئاً م</w:t>
      </w:r>
      <w:r w:rsidRPr="00FA4449">
        <w:rPr>
          <w:rFonts w:cs="KFGQPC Uthman Taha Naskh" w:hint="cs"/>
          <w:rtl/>
        </w:rPr>
        <w:t>َ</w:t>
      </w:r>
      <w:r w:rsidRPr="00FA4449">
        <w:rPr>
          <w:rFonts w:cs="KFGQPC Uthman Taha Naskh"/>
          <w:rtl/>
        </w:rPr>
        <w:t>ر</w:t>
      </w:r>
      <w:r w:rsidRPr="00FA4449">
        <w:rPr>
          <w:rFonts w:cs="KFGQPC Uthman Taha Naskh" w:hint="cs"/>
          <w:rtl/>
        </w:rPr>
        <w:t>ِ</w:t>
      </w:r>
      <w:r w:rsidRPr="00FA4449">
        <w:rPr>
          <w:rFonts w:cs="KFGQPC Uthman Taha Naskh"/>
          <w:rtl/>
        </w:rPr>
        <w:t>يعاً، ن</w:t>
      </w:r>
      <w:r w:rsidRPr="00FA4449">
        <w:rPr>
          <w:rFonts w:cs="KFGQPC Uthman Taha Naskh" w:hint="cs"/>
          <w:rtl/>
        </w:rPr>
        <w:t>َ</w:t>
      </w:r>
      <w:r w:rsidRPr="00FA4449">
        <w:rPr>
          <w:rFonts w:cs="KFGQPC Uthman Taha Naskh"/>
          <w:rtl/>
        </w:rPr>
        <w:t>افِعاً غَيْرَ ض</w:t>
      </w:r>
      <w:r w:rsidRPr="00FA4449">
        <w:rPr>
          <w:rFonts w:cs="KFGQPC Uthman Taha Naskh" w:hint="cs"/>
          <w:rtl/>
        </w:rPr>
        <w:t>َ</w:t>
      </w:r>
      <w:r w:rsidRPr="00FA4449">
        <w:rPr>
          <w:rFonts w:cs="KFGQPC Uthman Taha Naskh"/>
          <w:rtl/>
        </w:rPr>
        <w:t>ار</w:t>
      </w:r>
      <w:r w:rsidRPr="00FA4449">
        <w:rPr>
          <w:rFonts w:cs="KFGQPC Uthman Taha Naskh" w:hint="cs"/>
          <w:rtl/>
        </w:rPr>
        <w:t>ٍّ</w:t>
      </w:r>
      <w:r w:rsidRPr="00FA4449">
        <w:rPr>
          <w:rFonts w:cs="KFGQPC Uthman Taha Naskh"/>
          <w:rtl/>
        </w:rPr>
        <w:t>، ع</w:t>
      </w:r>
      <w:r w:rsidRPr="00FA4449">
        <w:rPr>
          <w:rFonts w:cs="KFGQPC Uthman Taha Naskh" w:hint="cs"/>
          <w:rtl/>
        </w:rPr>
        <w:t>َ</w:t>
      </w:r>
      <w:r w:rsidRPr="00FA4449">
        <w:rPr>
          <w:rFonts w:cs="KFGQPC Uthman Taha Naskh"/>
          <w:rtl/>
        </w:rPr>
        <w:t>اجِلاً غَيْرَ آجِل</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5"/>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(169</w:t>
      </w:r>
      <w:r w:rsidRPr="00430D6B">
        <w:rPr>
          <w:rFonts w:ascii="Aadarsha Ratne Internet" w:hAnsi="Aadarsha Ratne Internet"/>
          <w:color w:val="000000"/>
        </w:rPr>
        <w:t>) “Aaõa-ýº»a AaigCna gafCan mugICa, marIAan murIAa, na-iPAan gafra ja-ir`rn, Aa-ijlan gafra Aa-ijl”|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 AT^: eh Aaõah Aamak brxuN idya shay karI Aan®dmy O sjIw karI| LpkarI ApkarI nhy, esankael edir nhy|</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1/303 cnd ChIh)</w:t>
      </w:r>
    </w:p>
    <w:p w:rsidR="00FB75BF" w:rsidRPr="00D26D4F" w:rsidRDefault="00FB75BF" w:rsidP="00FB75BF">
      <w:pPr>
        <w:widowControl w:val="0"/>
        <w:bidi w:val="0"/>
        <w:spacing w:after="80" w:line="228" w:lineRule="auto"/>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170</w:t>
      </w:r>
      <w:r w:rsidRPr="00FA4449">
        <w:rPr>
          <w:rFonts w:cs="KFGQPC Uthman Taha Naskh" w:hint="cs"/>
          <w:rtl/>
        </w:rPr>
        <w:t>-</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أ</w:t>
      </w:r>
      <w:r w:rsidRPr="00FA4449">
        <w:rPr>
          <w:rFonts w:cs="KFGQPC Uthman Taha Naskh" w:hint="cs"/>
          <w:rtl/>
        </w:rPr>
        <w:t>َ</w:t>
      </w:r>
      <w:r w:rsidRPr="00FA4449">
        <w:rPr>
          <w:rFonts w:cs="KFGQPC Uthman Taha Naskh"/>
          <w:rtl/>
        </w:rPr>
        <w:t>غِثْن</w:t>
      </w:r>
      <w:r w:rsidRPr="00FA4449">
        <w:rPr>
          <w:rFonts w:cs="KFGQPC Uthman Taha Naskh" w:hint="cs"/>
          <w:rtl/>
        </w:rPr>
        <w:t>َ</w:t>
      </w:r>
      <w:r w:rsidRPr="00FA4449">
        <w:rPr>
          <w:rFonts w:cs="KFGQPC Uthman Taha Naskh"/>
          <w:rtl/>
        </w:rPr>
        <w:t>ا، اللَّهُمَّ أ</w:t>
      </w:r>
      <w:r w:rsidRPr="00FA4449">
        <w:rPr>
          <w:rFonts w:cs="KFGQPC Uthman Taha Naskh" w:hint="cs"/>
          <w:rtl/>
        </w:rPr>
        <w:t>َ</w:t>
      </w:r>
      <w:r w:rsidRPr="00FA4449">
        <w:rPr>
          <w:rFonts w:cs="KFGQPC Uthman Taha Naskh"/>
          <w:rtl/>
        </w:rPr>
        <w:t>غِثْن</w:t>
      </w:r>
      <w:r w:rsidRPr="00FA4449">
        <w:rPr>
          <w:rFonts w:cs="KFGQPC Uthman Taha Naskh" w:hint="cs"/>
          <w:rtl/>
        </w:rPr>
        <w:t>َ</w:t>
      </w:r>
      <w:r w:rsidRPr="00FA4449">
        <w:rPr>
          <w:rFonts w:cs="KFGQPC Uthman Taha Naskh"/>
          <w:rtl/>
        </w:rPr>
        <w:t>ا، اللَّهُمَّ أ</w:t>
      </w:r>
      <w:r w:rsidRPr="00FA4449">
        <w:rPr>
          <w:rFonts w:cs="KFGQPC Uthman Taha Naskh" w:hint="cs"/>
          <w:rtl/>
        </w:rPr>
        <w:t>َ</w:t>
      </w:r>
      <w:r w:rsidRPr="00FA4449">
        <w:rPr>
          <w:rFonts w:cs="KFGQPC Uthman Taha Naskh"/>
          <w:rtl/>
        </w:rPr>
        <w:t>غِثْن</w:t>
      </w:r>
      <w:r w:rsidRPr="00FA4449">
        <w:rPr>
          <w:rFonts w:cs="KFGQPC Uthman Taha Naskh" w:hint="cs"/>
          <w:rtl/>
        </w:rPr>
        <w:t>َ</w:t>
      </w:r>
      <w:r w:rsidRPr="00FA4449">
        <w:rPr>
          <w:rFonts w:cs="KFGQPC Uthman Taha Naskh"/>
          <w:rtl/>
        </w:rPr>
        <w:t>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6"/>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(170</w:t>
      </w:r>
      <w:r w:rsidRPr="00430D6B">
        <w:rPr>
          <w:rFonts w:ascii="Aadarsha Ratne Internet" w:hAnsi="Aadarsha Ratne Internet"/>
          <w:color w:val="000000"/>
        </w:rPr>
        <w:t>) “Aaõa-ýº»a AaigCna, Aaõa-ýº»a AaigCna, Aaõa-ýº»a AaigCna”|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Aamak brxuN idya, eh Aaõah Aamak brxuN idya, eh Aaõah Aamak brxuN idya|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1/224 muCilm 2/613)</w:t>
      </w:r>
    </w:p>
    <w:p w:rsidR="00FB75BF" w:rsidRPr="00D26D4F" w:rsidRDefault="00FB75BF" w:rsidP="00FB75BF">
      <w:pPr>
        <w:widowControl w:val="0"/>
        <w:bidi w:val="0"/>
        <w:spacing w:after="80" w:line="228" w:lineRule="auto"/>
        <w:jc w:val="lowKashida"/>
        <w:rPr>
          <w:rFonts w:cs="Traditional Naskh"/>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171-</w:t>
      </w:r>
      <w:r w:rsidRPr="00FA4449">
        <w:rPr>
          <w:rFonts w:cs="KFGQPC Uthman Taha Naskh" w:hint="cs"/>
          <w:color w:val="006699"/>
          <w:position w:val="10"/>
          <w:rtl/>
        </w:rPr>
        <w:t>(3)</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اسْقِ عِب</w:t>
      </w:r>
      <w:r w:rsidRPr="00FA4449">
        <w:rPr>
          <w:rFonts w:cs="KFGQPC Uthman Taha Naskh" w:hint="cs"/>
          <w:rtl/>
        </w:rPr>
        <w:t>َ</w:t>
      </w:r>
      <w:r w:rsidRPr="00FA4449">
        <w:rPr>
          <w:rFonts w:cs="KFGQPC Uthman Taha Naskh"/>
          <w:rtl/>
        </w:rPr>
        <w:t>ادَكَ</w:t>
      </w:r>
      <w:r w:rsidRPr="00FA4449">
        <w:rPr>
          <w:rFonts w:cs="KFGQPC Uthman Taha Naskh" w:hint="cs"/>
          <w:rtl/>
        </w:rPr>
        <w:t>،</w:t>
      </w:r>
      <w:r w:rsidRPr="00FA4449">
        <w:rPr>
          <w:rFonts w:cs="KFGQPC Uthman Taha Naskh"/>
          <w:rtl/>
        </w:rPr>
        <w:t xml:space="preserve"> وَبَه</w:t>
      </w:r>
      <w:r w:rsidRPr="00FA4449">
        <w:rPr>
          <w:rFonts w:cs="KFGQPC Uthman Taha Naskh" w:hint="cs"/>
          <w:rtl/>
        </w:rPr>
        <w:t>َ</w:t>
      </w:r>
      <w:r w:rsidRPr="00FA4449">
        <w:rPr>
          <w:rFonts w:cs="KFGQPC Uthman Taha Naskh"/>
          <w:rtl/>
        </w:rPr>
        <w:t>ائِمَك</w:t>
      </w:r>
      <w:r w:rsidRPr="00FA4449">
        <w:rPr>
          <w:rFonts w:cs="KFGQPC Uthman Taha Naskh" w:hint="cs"/>
          <w:rtl/>
        </w:rPr>
        <w:t>َ</w:t>
      </w:r>
      <w:r w:rsidRPr="00FA4449">
        <w:rPr>
          <w:rFonts w:cs="KFGQPC Uthman Taha Naskh"/>
          <w:rtl/>
        </w:rPr>
        <w:t>، وَانْشُرْ رَحْمَتَكَ</w:t>
      </w:r>
      <w:r w:rsidRPr="00FA4449">
        <w:rPr>
          <w:rFonts w:cs="KFGQPC Uthman Taha Naskh" w:hint="cs"/>
          <w:rtl/>
        </w:rPr>
        <w:t>،</w:t>
      </w:r>
      <w:r w:rsidRPr="00FA4449">
        <w:rPr>
          <w:rFonts w:cs="KFGQPC Uthman Taha Naskh"/>
          <w:rtl/>
        </w:rPr>
        <w:t xml:space="preserve"> وَأَحْيِي بَلَدَكَ ال</w:t>
      </w:r>
      <w:r w:rsidRPr="00FA4449">
        <w:rPr>
          <w:rFonts w:cs="KFGQPC Uthman Taha Naskh" w:hint="cs"/>
          <w:rtl/>
        </w:rPr>
        <w:t>ْ</w:t>
      </w:r>
      <w:r w:rsidRPr="00FA4449">
        <w:rPr>
          <w:rFonts w:cs="KFGQPC Uthman Taha Naskh"/>
          <w:rtl/>
        </w:rPr>
        <w:t>مَيِّت</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7"/>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(171</w:t>
      </w:r>
      <w:r w:rsidRPr="00430D6B">
        <w:rPr>
          <w:rFonts w:ascii="Aadarsha Ratne Internet" w:hAnsi="Aadarsha Ratne Internet"/>
          <w:color w:val="000000"/>
        </w:rPr>
        <w:t xml:space="preserve">) </w:t>
      </w:r>
      <w:r>
        <w:rPr>
          <w:rFonts w:ascii="Aadarsha Ratne Internet" w:hAnsi="Aadarsha Ratne Internet"/>
          <w:color w:val="000000"/>
        </w:rPr>
        <w:t>“Aaõa-ýº»aCik fbadak, A baha-iym</w:t>
      </w:r>
      <w:r w:rsidRPr="00430D6B">
        <w:rPr>
          <w:rFonts w:ascii="Aadarsha Ratne Internet" w:hAnsi="Aadarsha Ratne Internet"/>
          <w:color w:val="000000"/>
        </w:rPr>
        <w:t>ak, AnS³ur rahmatak, A Aahiy baladakal maiyYt”|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Aaõh etamar ba®da sklk Aañ etamar jIw-j¯ª ebark panI pan kerawa| Aañ etamar kñNa p\sar kra Aañ etamar m_t chrk jIiwt kra|</w:t>
      </w:r>
    </w:p>
    <w:p w:rsidR="00FB75BF" w:rsidRPr="00D26D4F" w:rsidRDefault="00FB75BF" w:rsidP="00FB75BF">
      <w:pPr>
        <w:widowControl w:val="0"/>
        <w:bidi w:val="0"/>
        <w:spacing w:after="80" w:line="228" w:lineRule="auto"/>
        <w:ind w:hanging="10"/>
        <w:jc w:val="lowKashida"/>
        <w:rPr>
          <w:rFonts w:cs="Traditional Naskh"/>
        </w:rPr>
      </w:pPr>
      <w:r w:rsidRPr="00F24389">
        <w:rPr>
          <w:rFonts w:ascii="Aadarsha Ratne Internet" w:hAnsi="Aadarsha Ratne Internet"/>
          <w:color w:val="000000"/>
          <w:sz w:val="20"/>
          <w:szCs w:val="20"/>
        </w:rPr>
        <w:t>(A</w:t>
      </w:r>
      <w:r>
        <w:rPr>
          <w:rFonts w:ascii="Aadarsha Ratne Internet" w:hAnsi="Aadarsha Ratne Internet"/>
          <w:color w:val="000000"/>
          <w:sz w:val="20"/>
          <w:szCs w:val="20"/>
        </w:rPr>
        <w:t>abu daLd 1/305 Aañ c</w:t>
      </w:r>
      <w:r w:rsidRPr="00F24389">
        <w:rPr>
          <w:rFonts w:ascii="Aadarsha Ratne Internet" w:hAnsi="Aadarsha Ratne Internet"/>
          <w:color w:val="000000"/>
          <w:sz w:val="20"/>
          <w:szCs w:val="20"/>
        </w:rPr>
        <w:t>aOk Aal Aajkar iln nawawI p_;150)</w:t>
      </w:r>
    </w:p>
    <w:p w:rsidR="00FB75BF" w:rsidRDefault="00FB75BF" w:rsidP="00406392">
      <w:pPr>
        <w:pStyle w:val="222"/>
      </w:pPr>
      <w:bookmarkStart w:id="133" w:name="_Toc274349400"/>
      <w:bookmarkStart w:id="134" w:name="_Toc275257630"/>
      <w:r w:rsidRPr="00D26D4F">
        <w:rPr>
          <w:rFonts w:hint="cs"/>
          <w:rtl/>
          <w:cs/>
        </w:rPr>
        <w:t xml:space="preserve">64 </w:t>
      </w:r>
      <w:r w:rsidRPr="00D26D4F">
        <w:rPr>
          <w:rFonts w:cs="Traditional Arabic" w:hint="cs"/>
          <w:rtl/>
          <w:lang w:bidi="ar-SA"/>
        </w:rPr>
        <w:t>ـ</w:t>
      </w:r>
      <w:r w:rsidRPr="00D26D4F">
        <w:rPr>
          <w:rFonts w:hint="cs"/>
          <w:rtl/>
          <w:cs/>
        </w:rPr>
        <w:t xml:space="preserve">  </w:t>
      </w:r>
      <w:r w:rsidRPr="00D26D4F">
        <w:rPr>
          <w:rFonts w:hint="cs"/>
          <w:rtl/>
          <w:lang w:bidi="ar-SA"/>
        </w:rPr>
        <w:t>الــــدُّعَاءُ</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رَأَى</w:t>
      </w:r>
      <w:r w:rsidRPr="00D26D4F">
        <w:rPr>
          <w:rFonts w:hint="cs"/>
          <w:rtl/>
          <w:cs/>
        </w:rPr>
        <w:t xml:space="preserve"> </w:t>
      </w:r>
      <w:r w:rsidRPr="00D26D4F">
        <w:rPr>
          <w:rFonts w:hint="cs"/>
          <w:rtl/>
          <w:lang w:bidi="ar-SA"/>
        </w:rPr>
        <w:t>الْـمَطَــــر</w:t>
      </w:r>
      <w:bookmarkEnd w:id="133"/>
      <w:r w:rsidRPr="00D26D4F">
        <w:rPr>
          <w:rFonts w:hint="cs"/>
          <w:rtl/>
          <w:lang w:bidi="ar-SA"/>
        </w:rPr>
        <w:t>َ</w:t>
      </w:r>
      <w:bookmarkEnd w:id="134"/>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brxuN ehawar smyt piVb&amp;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 xml:space="preserve">172- </w:t>
      </w:r>
      <w:r w:rsidRPr="00FA4449">
        <w:rPr>
          <w:rFonts w:cs="KFGQPC Uthman Taha Naskh" w:hint="cs"/>
          <w:color w:val="006699"/>
          <w:rtl/>
        </w:rPr>
        <w:t>((</w:t>
      </w:r>
      <w:r w:rsidRPr="00FA4449">
        <w:rPr>
          <w:rFonts w:cs="KFGQPC Uthman Taha Naskh"/>
          <w:rtl/>
        </w:rPr>
        <w:t>اللَّهُمَّ صَيِّباً ن</w:t>
      </w:r>
      <w:r w:rsidRPr="00FA4449">
        <w:rPr>
          <w:rFonts w:cs="KFGQPC Uthman Taha Naskh" w:hint="cs"/>
          <w:rtl/>
        </w:rPr>
        <w:t>َ</w:t>
      </w:r>
      <w:r w:rsidRPr="00FA4449">
        <w:rPr>
          <w:rFonts w:cs="KFGQPC Uthman Taha Naskh"/>
          <w:rtl/>
        </w:rPr>
        <w:t>افِعاً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8"/>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(172</w:t>
      </w:r>
      <w:r w:rsidRPr="00430D6B">
        <w:rPr>
          <w:rFonts w:ascii="Aadarsha Ratne Internet" w:hAnsi="Aadarsha Ratne Internet"/>
          <w:color w:val="000000"/>
        </w:rPr>
        <w:t>) “Aaõa-ýº»a CaiyYban naiPAa”|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fyak LpkarI brxuN bnaf idya|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2/518)</w:t>
      </w: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135" w:name="_Toc274349401"/>
      <w:bookmarkStart w:id="136" w:name="_Toc275257631"/>
      <w:r w:rsidRPr="00D26D4F">
        <w:rPr>
          <w:rFonts w:hint="cs"/>
          <w:rtl/>
          <w:cs/>
        </w:rPr>
        <w:t xml:space="preserve">65 </w:t>
      </w:r>
      <w:r w:rsidRPr="00D26D4F">
        <w:rPr>
          <w:rFonts w:cs="Traditional Arabic" w:hint="cs"/>
          <w:rtl/>
          <w:lang w:bidi="ar-SA"/>
        </w:rPr>
        <w:t>ـ</w:t>
      </w:r>
      <w:r w:rsidRPr="00D26D4F">
        <w:rPr>
          <w:rFonts w:hint="cs"/>
          <w:rtl/>
          <w:cs/>
        </w:rPr>
        <w:t xml:space="preserve">  </w:t>
      </w:r>
      <w:r w:rsidRPr="00D26D4F">
        <w:rPr>
          <w:rFonts w:hint="cs"/>
          <w:rtl/>
          <w:lang w:bidi="ar-SA"/>
        </w:rPr>
        <w:t>الذِّكْرُ</w:t>
      </w:r>
      <w:r w:rsidRPr="00D26D4F">
        <w:rPr>
          <w:rFonts w:hint="cs"/>
          <w:rtl/>
          <w:cs/>
        </w:rPr>
        <w:t xml:space="preserve"> </w:t>
      </w:r>
      <w:r w:rsidRPr="00D26D4F">
        <w:rPr>
          <w:rFonts w:hint="cs"/>
          <w:rtl/>
          <w:lang w:bidi="ar-SA"/>
        </w:rPr>
        <w:t>بَعْـــــدَ</w:t>
      </w:r>
      <w:r w:rsidRPr="00D26D4F">
        <w:rPr>
          <w:rFonts w:hint="cs"/>
          <w:rtl/>
          <w:cs/>
        </w:rPr>
        <w:t xml:space="preserve"> </w:t>
      </w:r>
      <w:r w:rsidRPr="00D26D4F">
        <w:rPr>
          <w:rFonts w:hint="cs"/>
          <w:rtl/>
          <w:lang w:bidi="ar-SA"/>
        </w:rPr>
        <w:t>نُزُولِ</w:t>
      </w:r>
      <w:r w:rsidRPr="00D26D4F">
        <w:rPr>
          <w:rFonts w:hint="cs"/>
          <w:rtl/>
          <w:cs/>
        </w:rPr>
        <w:t xml:space="preserve"> </w:t>
      </w:r>
      <w:r w:rsidRPr="00D26D4F">
        <w:rPr>
          <w:rFonts w:hint="cs"/>
          <w:rtl/>
          <w:lang w:bidi="ar-SA"/>
        </w:rPr>
        <w:t>الْـمَطَــــرِ</w:t>
      </w:r>
      <w:bookmarkEnd w:id="135"/>
      <w:bookmarkEnd w:id="136"/>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brxuNr ipCt piVblgIya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 xml:space="preserve">173- </w:t>
      </w:r>
      <w:r w:rsidRPr="00FA4449">
        <w:rPr>
          <w:rFonts w:cs="KFGQPC Uthman Taha Naskh" w:hint="cs"/>
          <w:color w:val="006699"/>
          <w:rtl/>
        </w:rPr>
        <w:t>((</w:t>
      </w:r>
      <w:r w:rsidRPr="00FA4449">
        <w:rPr>
          <w:rFonts w:cs="KFGQPC Uthman Taha Naskh"/>
          <w:rtl/>
        </w:rPr>
        <w:t>مُطِرْن</w:t>
      </w:r>
      <w:r w:rsidRPr="00FA4449">
        <w:rPr>
          <w:rFonts w:cs="KFGQPC Uthman Taha Naskh" w:hint="cs"/>
          <w:rtl/>
        </w:rPr>
        <w:t>َ</w:t>
      </w:r>
      <w:r w:rsidRPr="00FA4449">
        <w:rPr>
          <w:rFonts w:cs="KFGQPC Uthman Taha Naskh"/>
          <w:rtl/>
        </w:rPr>
        <w:t>ا بِفَضْلِ اللَّهِ وَرَحْمَتِه</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19"/>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(173</w:t>
      </w:r>
      <w:r w:rsidRPr="00430D6B">
        <w:rPr>
          <w:rFonts w:ascii="Aadarsha Ratne Internet" w:hAnsi="Aadarsha Ratne Internet"/>
          <w:color w:val="000000"/>
        </w:rPr>
        <w:t>) “muitrna ibPajilõa-ih Arahmaith”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Aamar Oprt Aaõahr Anug\h Aañ kñNar dµara brxuN h’l|</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1/205 muCilm 1/83)</w:t>
      </w:r>
    </w:p>
    <w:p w:rsidR="00FB75BF" w:rsidRDefault="00FB75BF" w:rsidP="00FB75BF">
      <w:pPr>
        <w:widowControl w:val="0"/>
        <w:bidi w:val="0"/>
        <w:spacing w:after="80" w:line="228" w:lineRule="auto"/>
        <w:ind w:hanging="10"/>
        <w:jc w:val="lowKashida"/>
        <w:rPr>
          <w:rFonts w:cs="Traditional Naskh"/>
        </w:rPr>
      </w:pP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37" w:name="_Toc274349402"/>
      <w:bookmarkStart w:id="138" w:name="_Toc275257632"/>
      <w:r w:rsidRPr="00D26D4F">
        <w:rPr>
          <w:rFonts w:hint="cs"/>
          <w:rtl/>
          <w:cs/>
        </w:rPr>
        <w:t xml:space="preserve">66 </w:t>
      </w:r>
      <w:r w:rsidRPr="00D26D4F">
        <w:rPr>
          <w:rFonts w:cs="Traditional Arabic" w:hint="cs"/>
          <w:rtl/>
          <w:lang w:bidi="ar-SA"/>
        </w:rPr>
        <w:t>ـ</w:t>
      </w:r>
      <w:r w:rsidRPr="00D26D4F">
        <w:rPr>
          <w:rFonts w:hint="cs"/>
          <w:rtl/>
          <w:cs/>
        </w:rPr>
        <w:t xml:space="preserve">  </w:t>
      </w:r>
      <w:r w:rsidRPr="00D26D4F">
        <w:rPr>
          <w:rFonts w:hint="cs"/>
          <w:rtl/>
          <w:lang w:bidi="ar-SA"/>
        </w:rPr>
        <w:t>مِــنْ</w:t>
      </w:r>
      <w:r w:rsidRPr="00D26D4F">
        <w:rPr>
          <w:rFonts w:hint="cs"/>
          <w:rtl/>
          <w:cs/>
        </w:rPr>
        <w:t xml:space="preserve"> </w:t>
      </w:r>
      <w:r w:rsidRPr="00D26D4F">
        <w:rPr>
          <w:rFonts w:hint="cs"/>
          <w:rtl/>
          <w:lang w:bidi="ar-SA"/>
        </w:rPr>
        <w:t>أَدْعِيَــةِ</w:t>
      </w:r>
      <w:r w:rsidRPr="00D26D4F">
        <w:rPr>
          <w:rFonts w:hint="cs"/>
          <w:rtl/>
          <w:cs/>
        </w:rPr>
        <w:t xml:space="preserve"> </w:t>
      </w:r>
      <w:r w:rsidRPr="00D26D4F">
        <w:rPr>
          <w:rFonts w:hint="cs"/>
          <w:rtl/>
          <w:lang w:bidi="ar-SA"/>
        </w:rPr>
        <w:t>الاسْـــتِصْحَاءِ</w:t>
      </w:r>
      <w:bookmarkEnd w:id="137"/>
      <w:bookmarkEnd w:id="138"/>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Ldy ÄÅan emGSUnY krar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 xml:space="preserve">174- </w:t>
      </w:r>
      <w:r w:rsidRPr="00FA4449">
        <w:rPr>
          <w:rFonts w:cs="KFGQPC Uthman Taha Naskh" w:hint="cs"/>
          <w:color w:val="006699"/>
          <w:rtl/>
        </w:rPr>
        <w:t>((</w:t>
      </w:r>
      <w:r w:rsidRPr="00FA4449">
        <w:rPr>
          <w:rFonts w:cs="KFGQPC Uthman Taha Naskh"/>
          <w:rtl/>
        </w:rPr>
        <w:t>اللَّهُمَّ حَو</w:t>
      </w:r>
      <w:r w:rsidRPr="00FA4449">
        <w:rPr>
          <w:rFonts w:cs="KFGQPC Uthman Taha Naskh" w:hint="cs"/>
          <w:rtl/>
        </w:rPr>
        <w:t>َ</w:t>
      </w:r>
      <w:r w:rsidRPr="00FA4449">
        <w:rPr>
          <w:rFonts w:cs="KFGQPC Uthman Taha Naskh"/>
          <w:rtl/>
        </w:rPr>
        <w:t>الَيْن</w:t>
      </w:r>
      <w:r w:rsidRPr="00FA4449">
        <w:rPr>
          <w:rFonts w:cs="KFGQPC Uthman Taha Naskh" w:hint="cs"/>
          <w:rtl/>
        </w:rPr>
        <w:t>َ</w:t>
      </w:r>
      <w:r w:rsidRPr="00FA4449">
        <w:rPr>
          <w:rFonts w:cs="KFGQPC Uthman Taha Naskh"/>
          <w:rtl/>
        </w:rPr>
        <w:t>ا وَلا</w:t>
      </w:r>
      <w:r w:rsidRPr="00FA4449">
        <w:rPr>
          <w:rFonts w:cs="KFGQPC Uthman Taha Naskh" w:hint="cs"/>
          <w:rtl/>
        </w:rPr>
        <w:t>َ</w:t>
      </w:r>
      <w:r w:rsidRPr="00FA4449">
        <w:rPr>
          <w:rFonts w:cs="KFGQPC Uthman Taha Naskh"/>
          <w:rtl/>
        </w:rPr>
        <w:t xml:space="preserve"> عَلَيْن</w:t>
      </w:r>
      <w:r w:rsidRPr="00FA4449">
        <w:rPr>
          <w:rFonts w:cs="KFGQPC Uthman Taha Naskh" w:hint="cs"/>
          <w:rtl/>
        </w:rPr>
        <w:t>َ</w:t>
      </w:r>
      <w:r w:rsidRPr="00FA4449">
        <w:rPr>
          <w:rFonts w:cs="KFGQPC Uthman Taha Naskh"/>
          <w:rtl/>
        </w:rPr>
        <w:t>ا، اللَّهُمَّ عَل</w:t>
      </w:r>
      <w:r w:rsidRPr="00FA4449">
        <w:rPr>
          <w:rFonts w:cs="KFGQPC Uthman Taha Naskh" w:hint="cs"/>
          <w:rtl/>
        </w:rPr>
        <w:t>َ</w:t>
      </w:r>
      <w:r w:rsidRPr="00FA4449">
        <w:rPr>
          <w:rFonts w:cs="KFGQPC Uthman Taha Naskh"/>
          <w:rtl/>
        </w:rPr>
        <w:t>ى الآك</w:t>
      </w:r>
      <w:r w:rsidRPr="00FA4449">
        <w:rPr>
          <w:rFonts w:cs="KFGQPC Uthman Taha Naskh" w:hint="cs"/>
          <w:rtl/>
        </w:rPr>
        <w:t>َ</w:t>
      </w:r>
      <w:r w:rsidRPr="00FA4449">
        <w:rPr>
          <w:rFonts w:cs="KFGQPC Uthman Taha Naskh"/>
          <w:rtl/>
        </w:rPr>
        <w:t>امِ وَالظِّر</w:t>
      </w:r>
      <w:r w:rsidRPr="00FA4449">
        <w:rPr>
          <w:rFonts w:cs="KFGQPC Uthman Taha Naskh" w:hint="cs"/>
          <w:rtl/>
        </w:rPr>
        <w:t>َ</w:t>
      </w:r>
      <w:r w:rsidRPr="00FA4449">
        <w:rPr>
          <w:rFonts w:cs="KFGQPC Uthman Taha Naskh"/>
          <w:rtl/>
        </w:rPr>
        <w:t>اب</w:t>
      </w:r>
      <w:r w:rsidRPr="00FA4449">
        <w:rPr>
          <w:rFonts w:cs="KFGQPC Uthman Taha Naskh" w:hint="cs"/>
          <w:rtl/>
        </w:rPr>
        <w:t>ِ</w:t>
      </w:r>
      <w:r w:rsidRPr="00FA4449">
        <w:rPr>
          <w:rFonts w:cs="KFGQPC Uthman Taha Naskh"/>
          <w:rtl/>
        </w:rPr>
        <w:t>، وَبُط</w:t>
      </w:r>
      <w:r w:rsidRPr="00FA4449">
        <w:rPr>
          <w:rFonts w:cs="KFGQPC Uthman Taha Naskh" w:hint="cs"/>
          <w:rtl/>
        </w:rPr>
        <w:t>ُ</w:t>
      </w:r>
      <w:r w:rsidRPr="00FA4449">
        <w:rPr>
          <w:rFonts w:cs="KFGQPC Uthman Taha Naskh"/>
          <w:rtl/>
        </w:rPr>
        <w:t>ونِ ال</w:t>
      </w:r>
      <w:r w:rsidRPr="00FA4449">
        <w:rPr>
          <w:rFonts w:cs="KFGQPC Uthman Taha Naskh" w:hint="cs"/>
          <w:rtl/>
        </w:rPr>
        <w:t>ْ</w:t>
      </w:r>
      <w:r w:rsidRPr="00FA4449">
        <w:rPr>
          <w:rFonts w:cs="KFGQPC Uthman Taha Naskh"/>
          <w:rtl/>
        </w:rPr>
        <w:t>أ</w:t>
      </w:r>
      <w:r w:rsidRPr="00FA4449">
        <w:rPr>
          <w:rFonts w:cs="KFGQPC Uthman Taha Naskh" w:hint="cs"/>
          <w:rtl/>
        </w:rPr>
        <w:t>َ</w:t>
      </w:r>
      <w:r w:rsidRPr="00FA4449">
        <w:rPr>
          <w:rFonts w:cs="KFGQPC Uthman Taha Naskh"/>
          <w:rtl/>
        </w:rPr>
        <w:t>وْدِي</w:t>
      </w:r>
      <w:r w:rsidRPr="00FA4449">
        <w:rPr>
          <w:rFonts w:cs="KFGQPC Uthman Taha Naskh" w:hint="cs"/>
          <w:rtl/>
        </w:rPr>
        <w:t>َ</w:t>
      </w:r>
      <w:r w:rsidRPr="00FA4449">
        <w:rPr>
          <w:rFonts w:cs="KFGQPC Uthman Taha Naskh"/>
          <w:rtl/>
        </w:rPr>
        <w:t>ة</w:t>
      </w:r>
      <w:r w:rsidRPr="00FA4449">
        <w:rPr>
          <w:rFonts w:cs="KFGQPC Uthman Taha Naskh" w:hint="cs"/>
          <w:rtl/>
        </w:rPr>
        <w:t>ِ</w:t>
      </w:r>
      <w:r w:rsidRPr="00FA4449">
        <w:rPr>
          <w:rFonts w:cs="KFGQPC Uthman Taha Naskh"/>
          <w:rtl/>
        </w:rPr>
        <w:t>، وَمَن</w:t>
      </w:r>
      <w:r w:rsidRPr="00FA4449">
        <w:rPr>
          <w:rFonts w:cs="KFGQPC Uthman Taha Naskh" w:hint="cs"/>
          <w:rtl/>
        </w:rPr>
        <w:t>َ</w:t>
      </w:r>
      <w:r w:rsidRPr="00FA4449">
        <w:rPr>
          <w:rFonts w:cs="KFGQPC Uthman Taha Naskh"/>
          <w:rtl/>
        </w:rPr>
        <w:t>ابِتِ الشَّج</w:t>
      </w:r>
      <w:r w:rsidRPr="00FA4449">
        <w:rPr>
          <w:rFonts w:cs="KFGQPC Uthman Taha Naskh" w:hint="cs"/>
          <w:rtl/>
        </w:rPr>
        <w:t>َ</w:t>
      </w:r>
      <w:r w:rsidRPr="00FA4449">
        <w:rPr>
          <w:rFonts w:cs="KFGQPC Uthman Taha Naskh"/>
          <w:rtl/>
        </w:rPr>
        <w:t>ر</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0"/>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(174</w:t>
      </w:r>
      <w:r w:rsidRPr="00430D6B">
        <w:rPr>
          <w:rFonts w:ascii="Aadarsha Ratne Internet" w:hAnsi="Aadarsha Ratne Internet"/>
          <w:color w:val="000000"/>
        </w:rPr>
        <w:t>) “Aaõa-ýº»a hawalafna Ala Aalafna, Aaõa-ýº»a Aalal Aa-ka-im Aj ijrab, Abutuinl AaLidyah, Amana-ibitS³ S³ajar”|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Aamar cairOPael brxuN idya Aamar Oprt nhy| eh Aaõah pahav pb^tr Oprt Aañ LptYkar d Qaft Aañ gC-gCinr Ìir~l brxuN idya|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1/224 muCilm 2/614)</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39" w:name="_Toc274349403"/>
      <w:bookmarkStart w:id="140" w:name="_Toc275257633"/>
      <w:r w:rsidRPr="00D26D4F">
        <w:rPr>
          <w:rFonts w:hint="cs"/>
          <w:rtl/>
          <w:cs/>
        </w:rPr>
        <w:t xml:space="preserve">67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رُؤيَــةِ</w:t>
      </w:r>
      <w:r w:rsidRPr="00D26D4F">
        <w:rPr>
          <w:rFonts w:hint="cs"/>
          <w:rtl/>
          <w:cs/>
        </w:rPr>
        <w:t xml:space="preserve"> </w:t>
      </w:r>
      <w:r w:rsidRPr="00D26D4F">
        <w:rPr>
          <w:rFonts w:hint="cs"/>
          <w:rtl/>
          <w:lang w:bidi="ar-SA"/>
        </w:rPr>
        <w:t>الهِــــلاَلِ</w:t>
      </w:r>
      <w:bookmarkEnd w:id="139"/>
      <w:bookmarkEnd w:id="140"/>
    </w:p>
    <w:p w:rsidR="00FB75BF" w:rsidRPr="0056066C" w:rsidRDefault="00FB75BF" w:rsidP="00FB75BF">
      <w:pPr>
        <w:bidi w:val="0"/>
        <w:jc w:val="center"/>
        <w:rPr>
          <w:rFonts w:ascii="Aadarsha Ratne Internet" w:hAnsi="Aadarsha Ratne Internet"/>
          <w:b/>
          <w:bCs/>
          <w:color w:val="000000"/>
          <w:rtl/>
        </w:rPr>
      </w:pPr>
      <w:r w:rsidRPr="0056066C">
        <w:rPr>
          <w:rFonts w:ascii="Aadarsha Ratne Internet" w:hAnsi="Aadarsha Ratne Internet"/>
          <w:b/>
          <w:bCs/>
          <w:color w:val="000000"/>
        </w:rPr>
        <w:t>ejan edKar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175</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 أَكْبَر</w:t>
      </w:r>
      <w:r w:rsidRPr="00FA4449">
        <w:rPr>
          <w:rFonts w:cs="KFGQPC Uthman Taha Naskh" w:hint="cs"/>
          <w:rtl/>
        </w:rPr>
        <w:t>ُ</w:t>
      </w:r>
      <w:r w:rsidRPr="00FA4449">
        <w:rPr>
          <w:rFonts w:cs="KFGQPC Uthman Taha Naskh"/>
          <w:rtl/>
        </w:rPr>
        <w:t>، اللَّهُمَّ أَهِلَّهُ عَلَيْن</w:t>
      </w:r>
      <w:r w:rsidRPr="00FA4449">
        <w:rPr>
          <w:rFonts w:cs="KFGQPC Uthman Taha Naskh" w:hint="cs"/>
          <w:rtl/>
        </w:rPr>
        <w:t>َ</w:t>
      </w:r>
      <w:r w:rsidRPr="00FA4449">
        <w:rPr>
          <w:rFonts w:cs="KFGQPC Uthman Taha Naskh"/>
          <w:rtl/>
        </w:rPr>
        <w:t>ا بِال</w:t>
      </w:r>
      <w:r w:rsidRPr="00FA4449">
        <w:rPr>
          <w:rFonts w:cs="KFGQPC Uthman Taha Naskh" w:hint="cs"/>
          <w:rtl/>
        </w:rPr>
        <w:t>ْ</w:t>
      </w:r>
      <w:r w:rsidRPr="00FA4449">
        <w:rPr>
          <w:rFonts w:cs="KFGQPC Uthman Taha Naskh"/>
          <w:rtl/>
        </w:rPr>
        <w:t>أ</w:t>
      </w:r>
      <w:r w:rsidRPr="00FA4449">
        <w:rPr>
          <w:rFonts w:cs="KFGQPC Uthman Taha Naskh" w:hint="cs"/>
          <w:rtl/>
        </w:rPr>
        <w:t>َ</w:t>
      </w:r>
      <w:r w:rsidRPr="00FA4449">
        <w:rPr>
          <w:rFonts w:cs="KFGQPC Uthman Taha Naskh"/>
          <w:rtl/>
        </w:rPr>
        <w:t>مْنِ وَال</w:t>
      </w:r>
      <w:r w:rsidRPr="00FA4449">
        <w:rPr>
          <w:rFonts w:cs="KFGQPC Uthman Taha Naskh" w:hint="cs"/>
          <w:rtl/>
        </w:rPr>
        <w:t>ْ</w:t>
      </w:r>
      <w:r w:rsidRPr="00FA4449">
        <w:rPr>
          <w:rFonts w:cs="KFGQPC Uthman Taha Naskh"/>
          <w:rtl/>
        </w:rPr>
        <w:t>إ</w:t>
      </w:r>
      <w:r w:rsidRPr="00FA4449">
        <w:rPr>
          <w:rFonts w:cs="KFGQPC Uthman Taha Naskh" w:hint="cs"/>
          <w:rtl/>
        </w:rPr>
        <w:t>ِ</w:t>
      </w:r>
      <w:r w:rsidRPr="00FA4449">
        <w:rPr>
          <w:rFonts w:cs="KFGQPC Uthman Taha Naskh"/>
          <w:rtl/>
        </w:rPr>
        <w:t>يم</w:t>
      </w:r>
      <w:r w:rsidRPr="00FA4449">
        <w:rPr>
          <w:rFonts w:cs="KFGQPC Uthman Taha Naskh" w:hint="cs"/>
          <w:rtl/>
        </w:rPr>
        <w:t>َ</w:t>
      </w:r>
      <w:r w:rsidRPr="00FA4449">
        <w:rPr>
          <w:rFonts w:cs="KFGQPC Uthman Taha Naskh"/>
          <w:rtl/>
        </w:rPr>
        <w:t>ان</w:t>
      </w:r>
      <w:r w:rsidRPr="00FA4449">
        <w:rPr>
          <w:rFonts w:cs="KFGQPC Uthman Taha Naskh" w:hint="cs"/>
          <w:rtl/>
        </w:rPr>
        <w:t>ِ</w:t>
      </w:r>
      <w:r w:rsidRPr="00FA4449">
        <w:rPr>
          <w:rFonts w:cs="KFGQPC Uthman Taha Naskh"/>
          <w:rtl/>
        </w:rPr>
        <w:t>، و</w:t>
      </w:r>
      <w:r w:rsidRPr="00FA4449">
        <w:rPr>
          <w:rFonts w:cs="KFGQPC Uthman Taha Naskh" w:hint="cs"/>
          <w:rtl/>
        </w:rPr>
        <w:t>َ</w:t>
      </w:r>
      <w:r w:rsidRPr="00FA4449">
        <w:rPr>
          <w:rFonts w:cs="KFGQPC Uthman Taha Naskh"/>
          <w:rtl/>
        </w:rPr>
        <w:t>السَّلا</w:t>
      </w:r>
      <w:r w:rsidRPr="00FA4449">
        <w:rPr>
          <w:rFonts w:cs="KFGQPC Uthman Taha Naskh" w:hint="cs"/>
          <w:rtl/>
        </w:rPr>
        <w:t>َ</w:t>
      </w:r>
      <w:r w:rsidRPr="00FA4449">
        <w:rPr>
          <w:rFonts w:cs="KFGQPC Uthman Taha Naskh"/>
          <w:rtl/>
        </w:rPr>
        <w:t>مَةِ و</w:t>
      </w:r>
      <w:r w:rsidRPr="00FA4449">
        <w:rPr>
          <w:rFonts w:cs="KFGQPC Uthman Taha Naskh" w:hint="cs"/>
          <w:rtl/>
        </w:rPr>
        <w:t>َ</w:t>
      </w:r>
      <w:r w:rsidRPr="00FA4449">
        <w:rPr>
          <w:rFonts w:cs="KFGQPC Uthman Taha Naskh"/>
          <w:rtl/>
        </w:rPr>
        <w:t>ال</w:t>
      </w:r>
      <w:r w:rsidRPr="00FA4449">
        <w:rPr>
          <w:rFonts w:cs="KFGQPC Uthman Taha Naskh" w:hint="cs"/>
          <w:rtl/>
        </w:rPr>
        <w:t>ْ</w:t>
      </w:r>
      <w:r w:rsidRPr="00FA4449">
        <w:rPr>
          <w:rFonts w:cs="KFGQPC Uthman Taha Naskh"/>
          <w:rtl/>
        </w:rPr>
        <w:t>إ</w:t>
      </w:r>
      <w:r w:rsidRPr="00FA4449">
        <w:rPr>
          <w:rFonts w:cs="KFGQPC Uthman Taha Naskh" w:hint="cs"/>
          <w:rtl/>
        </w:rPr>
        <w:t>ِ</w:t>
      </w:r>
      <w:r w:rsidRPr="00FA4449">
        <w:rPr>
          <w:rFonts w:cs="KFGQPC Uthman Taha Naskh"/>
          <w:rtl/>
        </w:rPr>
        <w:t>سْلا</w:t>
      </w:r>
      <w:r w:rsidRPr="00FA4449">
        <w:rPr>
          <w:rFonts w:cs="KFGQPC Uthman Taha Naskh" w:hint="cs"/>
          <w:rtl/>
        </w:rPr>
        <w:t>َ</w:t>
      </w:r>
      <w:r w:rsidRPr="00FA4449">
        <w:rPr>
          <w:rFonts w:cs="KFGQPC Uthman Taha Naskh"/>
          <w:rtl/>
        </w:rPr>
        <w:t>م</w:t>
      </w:r>
      <w:r w:rsidRPr="00FA4449">
        <w:rPr>
          <w:rFonts w:cs="KFGQPC Uthman Taha Naskh" w:hint="cs"/>
          <w:rtl/>
        </w:rPr>
        <w:t>ِ</w:t>
      </w:r>
      <w:r w:rsidRPr="00FA4449">
        <w:rPr>
          <w:rFonts w:cs="KFGQPC Uthman Taha Naskh"/>
          <w:rtl/>
        </w:rPr>
        <w:t>، وَالتَّوْف</w:t>
      </w:r>
      <w:r w:rsidRPr="00FA4449">
        <w:rPr>
          <w:rFonts w:cs="KFGQPC Uthman Taha Naskh" w:hint="cs"/>
          <w:rtl/>
        </w:rPr>
        <w:t>ِ</w:t>
      </w:r>
      <w:r w:rsidRPr="00FA4449">
        <w:rPr>
          <w:rFonts w:cs="KFGQPC Uthman Taha Naskh"/>
          <w:rtl/>
        </w:rPr>
        <w:t>يقِ لِم</w:t>
      </w:r>
      <w:r w:rsidRPr="00FA4449">
        <w:rPr>
          <w:rFonts w:cs="KFGQPC Uthman Taha Naskh" w:hint="cs"/>
          <w:rtl/>
        </w:rPr>
        <w:t>َ</w:t>
      </w:r>
      <w:r w:rsidRPr="00FA4449">
        <w:rPr>
          <w:rFonts w:cs="KFGQPC Uthman Taha Naskh"/>
          <w:rtl/>
        </w:rPr>
        <w:t xml:space="preserve">ا تُحِبُّ </w:t>
      </w:r>
      <w:r w:rsidRPr="00FA4449">
        <w:rPr>
          <w:rFonts w:cs="KFGQPC Uthman Taha Naskh" w:hint="cs"/>
          <w:rtl/>
        </w:rPr>
        <w:t xml:space="preserve">رَبَّنَا </w:t>
      </w:r>
      <w:r w:rsidRPr="00FA4449">
        <w:rPr>
          <w:rFonts w:cs="KFGQPC Uthman Taha Naskh"/>
          <w:rtl/>
        </w:rPr>
        <w:t>وَتَرْض</w:t>
      </w:r>
      <w:r w:rsidRPr="00FA4449">
        <w:rPr>
          <w:rFonts w:cs="KFGQPC Uthman Taha Naskh" w:hint="cs"/>
          <w:rtl/>
        </w:rPr>
        <w:t>َ</w:t>
      </w:r>
      <w:r w:rsidRPr="00FA4449">
        <w:rPr>
          <w:rFonts w:cs="KFGQPC Uthman Taha Naskh"/>
          <w:rtl/>
        </w:rPr>
        <w:t>ى، رَبُّن</w:t>
      </w:r>
      <w:r w:rsidRPr="00FA4449">
        <w:rPr>
          <w:rFonts w:cs="KFGQPC Uthman Taha Naskh" w:hint="cs"/>
          <w:rtl/>
        </w:rPr>
        <w:t>َ</w:t>
      </w:r>
      <w:r w:rsidRPr="00FA4449">
        <w:rPr>
          <w:rFonts w:cs="KFGQPC Uthman Taha Naskh"/>
          <w:rtl/>
        </w:rPr>
        <w:t>ا وَرَبُّكَ الل</w:t>
      </w:r>
      <w:r w:rsidRPr="00FA4449">
        <w:rPr>
          <w:rFonts w:cs="KFGQPC Uthman Taha Naskh" w:hint="cs"/>
          <w:rtl/>
        </w:rPr>
        <w:t>َّ</w:t>
      </w:r>
      <w:r w:rsidRPr="00FA4449">
        <w:rPr>
          <w:rFonts w:cs="KFGQPC Uthman Taha Naskh"/>
          <w:rtl/>
        </w:rPr>
        <w:t>ه</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1"/>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(175</w:t>
      </w:r>
      <w:r w:rsidRPr="00430D6B">
        <w:rPr>
          <w:rFonts w:ascii="Aadarsha Ratne Internet" w:hAnsi="Aadarsha Ratne Internet"/>
          <w:color w:val="000000"/>
        </w:rPr>
        <w:t xml:space="preserve">) “Aaõa-ý Aakbar, Aaõa-ýº»a Aaihõaý Aalafna ibl Aamin Al Fma-in, </w:t>
      </w:r>
      <w:r>
        <w:rPr>
          <w:rFonts w:ascii="Aadarsha Ratne Internet" w:hAnsi="Aadarsha Ratne Internet"/>
          <w:color w:val="000000"/>
        </w:rPr>
        <w:t>AC Cala-mait Al fClaim, At taO</w:t>
      </w:r>
      <w:r w:rsidRPr="00430D6B">
        <w:rPr>
          <w:rFonts w:ascii="Aadarsha Ratne Internet" w:hAnsi="Aadarsha Ratne Internet"/>
          <w:color w:val="000000"/>
        </w:rPr>
        <w:t>P</w:t>
      </w:r>
      <w:r>
        <w:rPr>
          <w:rFonts w:ascii="Aadarsha Ratne Internet" w:hAnsi="Aadarsha Ratne Internet"/>
          <w:color w:val="000000"/>
        </w:rPr>
        <w:t>I</w:t>
      </w:r>
      <w:r w:rsidRPr="00430D6B">
        <w:rPr>
          <w:rFonts w:ascii="Aadarsha Ratne Internet" w:hAnsi="Aadarsha Ratne Internet"/>
          <w:color w:val="000000"/>
        </w:rPr>
        <w:t>ik ilma tuihb`bu Atarja, rab`buna Arab`bukaõah”|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Ait mhan| eh Aaõah fyak Aamar baeb Ldy kra inrapÝa, Fman, Sai¯© Aañ fClamr ~set| Aañ esf bÄ©ur etoiPeker iJeqa tuim Bal epawa Aañ pC®d kra| (eh ejan) Aamar Aañ etamar p\itpalk Ekmaß Aaõah|</w:t>
      </w:r>
    </w:p>
    <w:p w:rsidR="00FB75BF" w:rsidRPr="006E5684"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(itrimjI 5/504 da-irim</w:t>
      </w:r>
      <w:r w:rsidRPr="00F24389">
        <w:rPr>
          <w:rFonts w:ascii="Aadarsha Ratne Internet" w:hAnsi="Aadarsha Ratne Internet" w:hint="cs"/>
          <w:color w:val="000000"/>
          <w:sz w:val="20"/>
          <w:szCs w:val="20"/>
          <w:rtl/>
        </w:rPr>
        <w:t xml:space="preserve"> </w:t>
      </w:r>
      <w:r>
        <w:rPr>
          <w:rFonts w:ascii="Aadarsha Ratne Internet" w:hAnsi="Aadarsha Ratne Internet"/>
          <w:color w:val="000000"/>
          <w:sz w:val="20"/>
          <w:szCs w:val="20"/>
        </w:rPr>
        <w:t xml:space="preserve"> 1/336 (Sëebar da-irimr) Aañ c</w:t>
      </w:r>
      <w:r w:rsidRPr="00F24389">
        <w:rPr>
          <w:rFonts w:ascii="Aadarsha Ratne Internet" w:hAnsi="Aadarsha Ratne Internet"/>
          <w:color w:val="000000"/>
          <w:sz w:val="20"/>
          <w:szCs w:val="20"/>
        </w:rPr>
        <w:t>aOk CahIh Aat itrimjI 3/157)</w:t>
      </w:r>
    </w:p>
    <w:p w:rsidR="00FB75BF" w:rsidRDefault="00FB75BF" w:rsidP="00FB75BF">
      <w:pPr>
        <w:widowControl w:val="0"/>
        <w:bidi w:val="0"/>
        <w:spacing w:after="80" w:line="228" w:lineRule="auto"/>
        <w:jc w:val="lowKashida"/>
        <w:rPr>
          <w:rFonts w:cs="Traditional Naskh"/>
        </w:rPr>
      </w:pP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141" w:name="_Toc274349404"/>
      <w:bookmarkStart w:id="142" w:name="_Toc275257634"/>
      <w:r w:rsidRPr="00D26D4F">
        <w:rPr>
          <w:rFonts w:hint="cs"/>
          <w:rtl/>
          <w:cs/>
        </w:rPr>
        <w:t xml:space="preserve">68 </w:t>
      </w:r>
      <w:r w:rsidRPr="00D26D4F">
        <w:rPr>
          <w:rFonts w:cs="Traditional Arabic" w:hint="cs"/>
          <w:rtl/>
          <w:lang w:bidi="ar-SA"/>
        </w:rPr>
        <w:t>ـ</w:t>
      </w:r>
      <w:r w:rsidRPr="00D26D4F">
        <w:rPr>
          <w:rFonts w:hint="cs"/>
          <w:rtl/>
          <w:cs/>
        </w:rPr>
        <w:t xml:space="preserve"> </w:t>
      </w:r>
      <w:r w:rsidRPr="00D26D4F">
        <w:rPr>
          <w:rFonts w:hint="cs"/>
          <w:rtl/>
          <w:lang w:bidi="ar-SA"/>
        </w:rPr>
        <w:t>الدُّعَــــاءُ</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إِفْطَـــارِ</w:t>
      </w:r>
      <w:r w:rsidRPr="00D26D4F">
        <w:rPr>
          <w:rFonts w:hint="cs"/>
          <w:rtl/>
          <w:cs/>
        </w:rPr>
        <w:t xml:space="preserve"> </w:t>
      </w:r>
      <w:r w:rsidRPr="00D26D4F">
        <w:rPr>
          <w:rFonts w:hint="cs"/>
          <w:rtl/>
          <w:lang w:bidi="ar-SA"/>
        </w:rPr>
        <w:t>الصَّـائِمِ</w:t>
      </w:r>
      <w:bookmarkEnd w:id="141"/>
      <w:bookmarkEnd w:id="142"/>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eraja eKalar duAa&amp;</w:t>
      </w:r>
    </w:p>
    <w:p w:rsidR="00FB75BF" w:rsidRPr="00D26D4F" w:rsidRDefault="00FB75BF" w:rsidP="00406392">
      <w:pPr>
        <w:pStyle w:val="222"/>
        <w:rPr>
          <w:rtl/>
          <w:cs/>
        </w:rPr>
      </w:pPr>
    </w:p>
    <w:p w:rsidR="00FB75BF" w:rsidRPr="00FA4449" w:rsidRDefault="00FB75BF" w:rsidP="00FB75BF">
      <w:pPr>
        <w:pStyle w:val="BodyTextIndent2"/>
        <w:widowControl w:val="0"/>
        <w:spacing w:after="80" w:line="228" w:lineRule="auto"/>
        <w:ind w:hanging="11"/>
        <w:rPr>
          <w:rFonts w:cs="KFGQPC Uthman Taha Naskh"/>
          <w:spacing w:val="-10"/>
        </w:rPr>
      </w:pPr>
      <w:r w:rsidRPr="00FA4449">
        <w:rPr>
          <w:rFonts w:cs="KFGQPC Uthman Taha Naskh" w:hint="cs"/>
          <w:spacing w:val="-10"/>
          <w:w w:val="97"/>
          <w:rtl/>
        </w:rPr>
        <w:t>176-</w:t>
      </w:r>
      <w:r w:rsidRPr="00FA4449">
        <w:rPr>
          <w:rFonts w:cs="KFGQPC Uthman Taha Naskh" w:hint="cs"/>
          <w:color w:val="006699"/>
          <w:spacing w:val="-10"/>
          <w:w w:val="97"/>
          <w:position w:val="10"/>
          <w:rtl/>
        </w:rPr>
        <w:t>(1)</w:t>
      </w:r>
      <w:r w:rsidRPr="00FA4449">
        <w:rPr>
          <w:rFonts w:cs="KFGQPC Uthman Taha Naskh" w:hint="cs"/>
          <w:color w:val="006699"/>
          <w:spacing w:val="-10"/>
          <w:w w:val="97"/>
          <w:rtl/>
        </w:rPr>
        <w:t xml:space="preserve"> ((</w:t>
      </w:r>
      <w:r w:rsidRPr="00FA4449">
        <w:rPr>
          <w:rFonts w:cs="KFGQPC Uthman Taha Naskh"/>
          <w:spacing w:val="-10"/>
          <w:w w:val="97"/>
          <w:rtl/>
        </w:rPr>
        <w:t>ذَهَبَ الظَّمَأُ وَابْتَلَّتِ</w:t>
      </w:r>
      <w:r w:rsidRPr="00FA4449">
        <w:rPr>
          <w:rFonts w:cs="KFGQPC Uthman Taha Naskh" w:hint="cs"/>
          <w:spacing w:val="-10"/>
          <w:rtl/>
        </w:rPr>
        <w:t xml:space="preserve"> ا</w:t>
      </w:r>
      <w:r w:rsidRPr="00FA4449">
        <w:rPr>
          <w:rFonts w:cs="KFGQPC Uthman Taha Naskh"/>
          <w:spacing w:val="-10"/>
          <w:rtl/>
        </w:rPr>
        <w:t>لعُر</w:t>
      </w:r>
      <w:r w:rsidRPr="00FA4449">
        <w:rPr>
          <w:rFonts w:cs="KFGQPC Uthman Taha Naskh" w:hint="cs"/>
          <w:spacing w:val="-10"/>
          <w:rtl/>
        </w:rPr>
        <w:t>ُ</w:t>
      </w:r>
      <w:r w:rsidRPr="00FA4449">
        <w:rPr>
          <w:rFonts w:cs="KFGQPC Uthman Taha Naskh"/>
          <w:spacing w:val="-10"/>
          <w:rtl/>
        </w:rPr>
        <w:t>وق</w:t>
      </w:r>
      <w:r w:rsidRPr="00FA4449">
        <w:rPr>
          <w:rFonts w:cs="KFGQPC Uthman Taha Naskh" w:hint="cs"/>
          <w:spacing w:val="-10"/>
          <w:rtl/>
        </w:rPr>
        <w:t>ُ</w:t>
      </w:r>
      <w:r w:rsidRPr="00FA4449">
        <w:rPr>
          <w:rFonts w:cs="KFGQPC Uthman Taha Naskh"/>
          <w:spacing w:val="-10"/>
          <w:rtl/>
        </w:rPr>
        <w:t>، وَثَبَتَ ال</w:t>
      </w:r>
      <w:r w:rsidRPr="00FA4449">
        <w:rPr>
          <w:rFonts w:cs="KFGQPC Uthman Taha Naskh" w:hint="cs"/>
          <w:spacing w:val="-10"/>
          <w:rtl/>
        </w:rPr>
        <w:t>ْ</w:t>
      </w:r>
      <w:r w:rsidRPr="00FA4449">
        <w:rPr>
          <w:rFonts w:cs="KFGQPC Uthman Taha Naskh"/>
          <w:spacing w:val="-10"/>
          <w:rtl/>
        </w:rPr>
        <w:t>أ</w:t>
      </w:r>
      <w:r w:rsidRPr="00FA4449">
        <w:rPr>
          <w:rFonts w:cs="KFGQPC Uthman Taha Naskh" w:hint="cs"/>
          <w:spacing w:val="-10"/>
          <w:rtl/>
        </w:rPr>
        <w:t>َ</w:t>
      </w:r>
      <w:r w:rsidRPr="00FA4449">
        <w:rPr>
          <w:rFonts w:cs="KFGQPC Uthman Taha Naskh"/>
          <w:spacing w:val="-10"/>
          <w:rtl/>
        </w:rPr>
        <w:t>جْرُ إِنْ ش</w:t>
      </w:r>
      <w:r w:rsidRPr="00FA4449">
        <w:rPr>
          <w:rFonts w:cs="KFGQPC Uthman Taha Naskh" w:hint="cs"/>
          <w:spacing w:val="-10"/>
          <w:rtl/>
        </w:rPr>
        <w:t>َ</w:t>
      </w:r>
      <w:r w:rsidRPr="00FA4449">
        <w:rPr>
          <w:rFonts w:cs="KFGQPC Uthman Taha Naskh"/>
          <w:spacing w:val="-10"/>
          <w:rtl/>
        </w:rPr>
        <w:t>اءَ اللَّهُ</w:t>
      </w:r>
      <w:r w:rsidRPr="00FA4449">
        <w:rPr>
          <w:rFonts w:cs="KFGQPC Uthman Taha Naskh" w:hint="cs"/>
          <w:color w:val="006699"/>
          <w:spacing w:val="-10"/>
          <w:rtl/>
        </w:rPr>
        <w:t>))</w:t>
      </w:r>
      <w:r w:rsidRPr="00FA4449">
        <w:rPr>
          <w:rFonts w:cs="KFGQPC Uthman Taha Naskh" w:hint="cs"/>
          <w:spacing w:val="-10"/>
          <w:position w:val="6"/>
          <w:vertAlign w:val="superscript"/>
          <w:rtl/>
        </w:rPr>
        <w:t>(</w:t>
      </w:r>
      <w:r w:rsidRPr="00FA4449">
        <w:rPr>
          <w:rStyle w:val="FootnoteReference"/>
          <w:rFonts w:cs="KFGQPC Uthman Taha Naskh"/>
          <w:spacing w:val="-10"/>
          <w:position w:val="6"/>
          <w:rtl/>
        </w:rPr>
        <w:footnoteReference w:id="222"/>
      </w:r>
      <w:r w:rsidRPr="00FA4449">
        <w:rPr>
          <w:rFonts w:cs="KFGQPC Uthman Taha Naskh" w:hint="cs"/>
          <w:spacing w:val="-10"/>
          <w:position w:val="6"/>
          <w:vertAlign w:val="superscript"/>
          <w:rtl/>
        </w:rPr>
        <w:t>)</w:t>
      </w:r>
      <w:r w:rsidRPr="00FA4449">
        <w:rPr>
          <w:rFonts w:cs="KFGQPC Uthman Taha Naskh"/>
          <w:spacing w:val="-1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(176</w:t>
      </w:r>
      <w:r w:rsidRPr="00430D6B">
        <w:rPr>
          <w:rFonts w:ascii="Aadarsha Ratne Internet" w:hAnsi="Aadarsha Ratne Internet"/>
          <w:color w:val="000000"/>
        </w:rPr>
        <w:t>) “jahabaj Jama-L, Abtaõaitl Lñku ACabatal Aajñ fnS³a Aaõah”|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ipyah barn h’l, iSraebar iBij g’l| Aañ Aaõah f¤Ca kirel eCawab iniÀct|</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(Aabu daLd 2/306 Aañ c</w:t>
      </w:r>
      <w:r w:rsidRPr="00F24389">
        <w:rPr>
          <w:rFonts w:ascii="Aadarsha Ratne Internet" w:hAnsi="Aadarsha Ratne Internet"/>
          <w:color w:val="000000"/>
          <w:sz w:val="20"/>
          <w:szCs w:val="20"/>
        </w:rPr>
        <w:t>aOk CahIh Aal jaem 4/209)</w:t>
      </w:r>
    </w:p>
    <w:p w:rsidR="00FB75BF" w:rsidRPr="00D26D4F" w:rsidRDefault="00FB75BF" w:rsidP="00FB75BF">
      <w:pPr>
        <w:pStyle w:val="BodyTextIndent2"/>
        <w:widowControl w:val="0"/>
        <w:bidi w:val="0"/>
        <w:spacing w:after="80" w:line="228" w:lineRule="auto"/>
        <w:ind w:firstLine="0"/>
        <w:rPr>
          <w:rFonts w:cs="Traditional Naskh"/>
          <w:spacing w:val="-10"/>
          <w:sz w:val="24"/>
          <w:szCs w:val="24"/>
          <w:u w:val="single"/>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177</w:t>
      </w:r>
      <w:r w:rsidRPr="00FA4449">
        <w:rPr>
          <w:rFonts w:cs="KFGQPC Uthman Taha Naskh" w:hint="cs"/>
          <w:rtl/>
        </w:rPr>
        <w:t>-</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إِن</w:t>
      </w:r>
      <w:r w:rsidRPr="00FA4449">
        <w:rPr>
          <w:rFonts w:cs="KFGQPC Uthman Taha Naskh" w:hint="cs"/>
          <w:rtl/>
        </w:rPr>
        <w:t>ِّ</w:t>
      </w:r>
      <w:r w:rsidRPr="00FA4449">
        <w:rPr>
          <w:rFonts w:cs="KFGQPC Uthman Taha Naskh"/>
          <w:rtl/>
        </w:rPr>
        <w:t>ي أَسْأَلُكَ بِرَحْمَتِكَ ال</w:t>
      </w:r>
      <w:r w:rsidRPr="00FA4449">
        <w:rPr>
          <w:rFonts w:cs="KFGQPC Uthman Taha Naskh" w:hint="cs"/>
          <w:rtl/>
        </w:rPr>
        <w:t>َ</w:t>
      </w:r>
      <w:r w:rsidRPr="00FA4449">
        <w:rPr>
          <w:rFonts w:cs="KFGQPC Uthman Taha Naskh"/>
          <w:rtl/>
        </w:rPr>
        <w:t>ّت</w:t>
      </w:r>
      <w:r w:rsidRPr="00FA4449">
        <w:rPr>
          <w:rFonts w:cs="KFGQPC Uthman Taha Naskh" w:hint="cs"/>
          <w:rtl/>
        </w:rPr>
        <w:t>ِ</w:t>
      </w:r>
      <w:r w:rsidRPr="00FA4449">
        <w:rPr>
          <w:rFonts w:cs="KFGQPC Uthman Taha Naskh"/>
          <w:rtl/>
        </w:rPr>
        <w:t>ي وَسِعَت</w:t>
      </w:r>
      <w:r w:rsidRPr="00FA4449">
        <w:rPr>
          <w:rFonts w:cs="KFGQPC Uthman Taha Naskh" w:hint="cs"/>
          <w:rtl/>
        </w:rPr>
        <w:t>ْ</w:t>
      </w:r>
      <w:r w:rsidRPr="00FA4449">
        <w:rPr>
          <w:rFonts w:cs="KFGQPC Uthman Taha Naskh"/>
          <w:rtl/>
        </w:rPr>
        <w:t xml:space="preserve"> كُلَّ ش</w:t>
      </w:r>
      <w:r w:rsidRPr="00FA4449">
        <w:rPr>
          <w:rFonts w:cs="KFGQPC Uthman Taha Naskh" w:hint="cs"/>
          <w:rtl/>
        </w:rPr>
        <w:t>َ</w:t>
      </w:r>
      <w:r w:rsidRPr="00FA4449">
        <w:rPr>
          <w:rFonts w:cs="KFGQPC Uthman Taha Naskh"/>
          <w:rtl/>
        </w:rPr>
        <w:t>ي</w:t>
      </w:r>
      <w:r w:rsidRPr="00FA4449">
        <w:rPr>
          <w:rFonts w:cs="KFGQPC Uthman Taha Naskh" w:hint="cs"/>
          <w:rtl/>
        </w:rPr>
        <w:t>ْ</w:t>
      </w:r>
      <w:r w:rsidRPr="00FA4449">
        <w:rPr>
          <w:rFonts w:cs="KFGQPC Uthman Taha Naskh"/>
          <w:rtl/>
        </w:rPr>
        <w:t>ء</w:t>
      </w:r>
      <w:r w:rsidRPr="00FA4449">
        <w:rPr>
          <w:rFonts w:cs="KFGQPC Uthman Taha Naskh" w:hint="cs"/>
          <w:rtl/>
        </w:rPr>
        <w:t>ٍ</w:t>
      </w:r>
      <w:r w:rsidRPr="00FA4449">
        <w:rPr>
          <w:rFonts w:cs="KFGQPC Uthman Taha Naskh"/>
          <w:rtl/>
        </w:rPr>
        <w:t xml:space="preserve"> أَنْ تَغْفِرَ ل</w:t>
      </w:r>
      <w:r w:rsidRPr="00FA4449">
        <w:rPr>
          <w:rFonts w:cs="KFGQPC Uthman Taha Naskh" w:hint="cs"/>
          <w:rtl/>
        </w:rPr>
        <w:t>ِ</w:t>
      </w:r>
      <w:r w:rsidRPr="00FA4449">
        <w:rPr>
          <w:rFonts w:cs="KFGQPC Uthman Taha Naskh"/>
          <w:rtl/>
        </w:rPr>
        <w:t>ي</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3"/>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(169) [2] Aaëuõah ibn Aam`r ibn AaC bN^na ker eJ raCuluõah Caõaõa-ý Aalafih ACaõaem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eraja dµarr baeb eraja eKalar smyt Eqa duAa AaeC iJeqa LBtaf</w:t>
      </w:r>
      <w:r>
        <w:rPr>
          <w:rFonts w:ascii="Aadarsha Ratne Internet" w:hAnsi="Aadarsha Ratne Internet"/>
          <w:color w:val="000000"/>
        </w:rPr>
        <w:t xml:space="preserve"> idya nhy| fbnu Aaib mulafkah ~keC</w:t>
      </w:r>
      <w:r w:rsidRPr="00430D6B">
        <w:rPr>
          <w:rFonts w:ascii="Aadarsha Ratne Internet" w:hAnsi="Aadarsha Ratne Internet"/>
          <w:color w:val="000000"/>
        </w:rPr>
        <w:t xml:space="preserve"> eJ</w:t>
      </w:r>
      <w:r>
        <w:rPr>
          <w:rFonts w:ascii="Aadarsha Ratne Internet" w:hAnsi="Aadarsha Ratne Internet"/>
          <w:color w:val="000000"/>
        </w:rPr>
        <w:t>,</w:t>
      </w:r>
      <w:r w:rsidRPr="00430D6B">
        <w:rPr>
          <w:rFonts w:ascii="Aadarsha Ratne Internet" w:hAnsi="Aadarsha Ratne Internet"/>
          <w:color w:val="000000"/>
        </w:rPr>
        <w:t xml:space="preserve"> Aaëuõah ibn Aam`r eraja eKalar smyt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fiç AaC Aaluka ibrahmaitkaõait AiCAat kuõa S³af, AantagiPrail”|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esf Anug\h jiryet ibCaera iJ Anug\h p\etYk bÄª~l p\sairt eJ tuim emak Xma kir idya|</w:t>
      </w:r>
    </w:p>
    <w:p w:rsidR="00FB75BF" w:rsidRPr="0034074F"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 xml:space="preserve">(fben ma-jah 1/557 Aañ haiPej Aal Aajkarr taKirjt fyak haCan buil </w:t>
      </w:r>
      <w:r>
        <w:rPr>
          <w:rFonts w:ascii="Aadarsha Ratne Internet" w:hAnsi="Aadarsha Ratne Internet"/>
          <w:color w:val="000000"/>
          <w:sz w:val="20"/>
          <w:szCs w:val="20"/>
        </w:rPr>
        <w:t>~keC| caOk S³arýl Aajkar 4/342)</w:t>
      </w:r>
    </w:p>
    <w:p w:rsidR="00FB75BF" w:rsidRDefault="00FB75BF" w:rsidP="00406392">
      <w:pPr>
        <w:pStyle w:val="222"/>
      </w:pPr>
      <w:bookmarkStart w:id="143" w:name="_Toc274349405"/>
      <w:bookmarkStart w:id="144" w:name="_Toc275257635"/>
      <w:r w:rsidRPr="00D26D4F">
        <w:rPr>
          <w:rFonts w:hint="cs"/>
          <w:rtl/>
          <w:cs/>
        </w:rPr>
        <w:t xml:space="preserve">69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قَبْـــلَ</w:t>
      </w:r>
      <w:r w:rsidRPr="00D26D4F">
        <w:rPr>
          <w:rFonts w:hint="cs"/>
          <w:rtl/>
          <w:cs/>
        </w:rPr>
        <w:t xml:space="preserve"> </w:t>
      </w:r>
      <w:r w:rsidRPr="00D26D4F">
        <w:rPr>
          <w:rFonts w:hint="cs"/>
          <w:rtl/>
          <w:lang w:bidi="ar-SA"/>
        </w:rPr>
        <w:t>الطَّــــعَامِ</w:t>
      </w:r>
      <w:bookmarkEnd w:id="143"/>
      <w:bookmarkEnd w:id="144"/>
    </w:p>
    <w:p w:rsidR="00FB75BF" w:rsidRPr="0056066C" w:rsidRDefault="00FB75BF" w:rsidP="00FB75BF">
      <w:pPr>
        <w:bidi w:val="0"/>
        <w:jc w:val="center"/>
        <w:rPr>
          <w:rFonts w:ascii="Aadarsha Ratne Internet" w:hAnsi="Aadarsha Ratne Internet"/>
          <w:b/>
          <w:bCs/>
          <w:color w:val="000000"/>
        </w:rPr>
      </w:pPr>
      <w:r w:rsidRPr="0056066C">
        <w:rPr>
          <w:rFonts w:ascii="Aadarsha Ratne Internet" w:hAnsi="Aadarsha Ratne Internet"/>
          <w:b/>
          <w:bCs/>
          <w:color w:val="000000"/>
        </w:rPr>
        <w:t>eKawar Aagt piVblgIya duAa&amp;</w:t>
      </w:r>
    </w:p>
    <w:p w:rsidR="00FB75BF" w:rsidRPr="00D26D4F" w:rsidRDefault="00FB75BF" w:rsidP="00406392">
      <w:pPr>
        <w:pStyle w:val="222"/>
        <w:rPr>
          <w:rtl/>
          <w:cs/>
        </w:rPr>
      </w:pPr>
    </w:p>
    <w:p w:rsidR="00FB75BF" w:rsidRDefault="00FB75BF" w:rsidP="00FB75BF">
      <w:pPr>
        <w:widowControl w:val="0"/>
        <w:spacing w:after="120" w:line="228" w:lineRule="auto"/>
        <w:ind w:hanging="11"/>
        <w:jc w:val="lowKashida"/>
        <w:rPr>
          <w:rFonts w:cs="Traditional Naskh"/>
        </w:rPr>
      </w:pPr>
      <w:r w:rsidRPr="00D26D4F">
        <w:rPr>
          <w:rFonts w:cs="Traditional Naskh" w:hint="cs"/>
          <w:rtl/>
        </w:rPr>
        <w:t>178</w:t>
      </w:r>
      <w:r w:rsidRPr="00FA4449">
        <w:rPr>
          <w:rFonts w:cs="KFGQPC Uthman Taha Naskh" w:hint="cs"/>
          <w:rtl/>
        </w:rPr>
        <w:t>-</w:t>
      </w:r>
      <w:r w:rsidRPr="00FA4449">
        <w:rPr>
          <w:rFonts w:cs="KFGQPC Uthman Taha Naskh" w:hint="cs"/>
          <w:color w:val="006699"/>
          <w:position w:val="10"/>
          <w:rtl/>
        </w:rPr>
        <w:t>(1)</w:t>
      </w:r>
      <w:r w:rsidRPr="00FA4449">
        <w:rPr>
          <w:rFonts w:cs="KFGQPC Uthman Taha Naskh" w:hint="cs"/>
          <w:rtl/>
        </w:rPr>
        <w:t xml:space="preserve"> </w:t>
      </w:r>
      <w:r w:rsidRPr="00FA4449">
        <w:rPr>
          <w:rFonts w:cs="KFGQPC Uthman Taha Naskh" w:hint="cs"/>
          <w:color w:val="006699"/>
          <w:rtl/>
        </w:rPr>
        <w:t>((</w:t>
      </w:r>
      <w:r w:rsidRPr="00FA4449">
        <w:rPr>
          <w:rFonts w:cs="KFGQPC Uthman Taha Naskh" w:hint="cs"/>
          <w:rtl/>
        </w:rPr>
        <w:t xml:space="preserve">إِذَا أَكَلَ أَحَدُكُمْ طَعَاماً فَلْيَقُلْ </w:t>
      </w:r>
      <w:r w:rsidRPr="00FA4449">
        <w:rPr>
          <w:rFonts w:cs="KFGQPC Uthman Taha Naskh"/>
          <w:rtl/>
        </w:rPr>
        <w:t>بِسْمِ اللَّهِ</w:t>
      </w:r>
      <w:r w:rsidRPr="00FA4449">
        <w:rPr>
          <w:rFonts w:cs="KFGQPC Uthman Taha Naskh" w:hint="cs"/>
          <w:rtl/>
        </w:rPr>
        <w:t>،</w:t>
      </w:r>
      <w:r w:rsidRPr="00FA4449">
        <w:rPr>
          <w:rFonts w:cs="KFGQPC Uthman Taha Naskh"/>
          <w:rtl/>
        </w:rPr>
        <w:t xml:space="preserve"> </w:t>
      </w:r>
      <w:r w:rsidRPr="00FA4449">
        <w:rPr>
          <w:rFonts w:cs="KFGQPC Uthman Taha Naskh" w:hint="cs"/>
          <w:rtl/>
        </w:rPr>
        <w:t>فَإِنْ نَسِيَ فِي أَوَّلِهِ فَلْيَقُلْ بسمِ اللَّهِ فِي أَوَّلِهِ وَآخِرِهِ</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4"/>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(178</w:t>
      </w:r>
      <w:r w:rsidRPr="00430D6B">
        <w:rPr>
          <w:rFonts w:ascii="Aadarsha Ratne Internet" w:hAnsi="Aadarsha Ratne Internet"/>
          <w:color w:val="000000"/>
        </w:rPr>
        <w:t xml:space="preserve">) [1] </w:t>
      </w:r>
      <w:r>
        <w:rPr>
          <w:rFonts w:ascii="Aadarsha Ratne Internet" w:hAnsi="Aadarsha Ratne Internet"/>
          <w:color w:val="000000"/>
        </w:rPr>
        <w:t xml:space="preserve">Jid etamaelakr ekaenaew </w:t>
      </w:r>
      <w:r w:rsidRPr="00430D6B">
        <w:rPr>
          <w:rFonts w:ascii="Aadarsha Ratne Internet" w:hAnsi="Aadarsha Ratne Internet"/>
          <w:color w:val="000000"/>
        </w:rPr>
        <w:t>eKawa Aarï k</w:t>
      </w:r>
      <w:r>
        <w:rPr>
          <w:rFonts w:ascii="Aadarsha Ratne Internet" w:hAnsi="Aadarsha Ratne Internet"/>
          <w:color w:val="000000"/>
        </w:rPr>
        <w:t>er ete¯©</w:t>
      </w:r>
      <w:r w:rsidRPr="00430D6B">
        <w:rPr>
          <w:rFonts w:ascii="Aadarsha Ratne Internet" w:hAnsi="Aadarsha Ratne Internet"/>
          <w:color w:val="000000"/>
        </w:rPr>
        <w:t xml:space="preserve"> </w:t>
      </w:r>
      <w:r>
        <w:rPr>
          <w:rFonts w:ascii="Aadarsha Ratne Internet" w:hAnsi="Aadarsha Ratne Internet"/>
          <w:color w:val="000000"/>
        </w:rPr>
        <w:t>tar ekawa Lict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ibCimõah”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(eKawa Aarï kirel</w:t>
      </w:r>
      <w:r>
        <w:rPr>
          <w:rFonts w:ascii="Aadarsha Ratne Internet" w:hAnsi="Aadarsha Ratne Internet"/>
          <w:color w:val="000000"/>
        </w:rPr>
        <w:t>*</w:t>
      </w:r>
      <w:r w:rsidRPr="00430D6B">
        <w:rPr>
          <w:rFonts w:ascii="Aadarsha Ratne Internet" w:hAnsi="Aadarsha Ratne Internet"/>
          <w:color w:val="000000"/>
        </w:rPr>
        <w: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Jid Aarïint ibCimõah k</w:t>
      </w:r>
      <w:r>
        <w:rPr>
          <w:rFonts w:ascii="Aadarsha Ratne Internet" w:hAnsi="Aadarsha Ratne Internet"/>
          <w:color w:val="000000"/>
        </w:rPr>
        <w:t>’</w:t>
      </w:r>
      <w:r w:rsidRPr="00430D6B">
        <w:rPr>
          <w:rFonts w:ascii="Aadarsha Ratne Internet" w:hAnsi="Aadarsha Ratne Internet"/>
          <w:color w:val="000000"/>
        </w:rPr>
        <w:t>b~l pahir Jay ete¯© k</w:t>
      </w:r>
      <w:r>
        <w:rPr>
          <w:rFonts w:ascii="Aadarsha Ratne Internet" w:hAnsi="Aadarsha Ratne Internet"/>
          <w:color w:val="000000"/>
        </w:rPr>
        <w:t>’</w:t>
      </w:r>
      <w:r w:rsidRPr="00430D6B">
        <w:rPr>
          <w:rFonts w:ascii="Aadarsha Ratne Internet" w:hAnsi="Aadarsha Ratne Internet"/>
          <w:color w:val="000000"/>
        </w:rPr>
        <w:t>b:</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“ibCimõa-ih iP</w:t>
      </w:r>
      <w:r w:rsidRPr="00430D6B">
        <w:rPr>
          <w:rFonts w:ascii="Aadarsha Ratne Internet" w:hAnsi="Aadarsha Ratne Internet"/>
          <w:color w:val="000000"/>
        </w:rPr>
        <w:t xml:space="preserve"> AaLwailih A Aa-iKirh”|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Aaõhr namt (Aahar KaO*) fyar Aarïint Aañ fyar eSxt|</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w:t>
      </w:r>
      <w:r>
        <w:rPr>
          <w:rFonts w:ascii="Aadarsha Ratne Internet" w:hAnsi="Aadarsha Ratne Internet"/>
          <w:color w:val="000000"/>
          <w:sz w:val="20"/>
          <w:szCs w:val="20"/>
        </w:rPr>
        <w:t>u daLd 3/347 itrimjI 4/288 Aañ c</w:t>
      </w:r>
      <w:r w:rsidRPr="00F24389">
        <w:rPr>
          <w:rFonts w:ascii="Aadarsha Ratne Internet" w:hAnsi="Aadarsha Ratne Internet"/>
          <w:color w:val="000000"/>
          <w:sz w:val="20"/>
          <w:szCs w:val="20"/>
        </w:rPr>
        <w:t>aOk CahIh Aat itrimjI 2/167)</w:t>
      </w:r>
    </w:p>
    <w:p w:rsidR="00FB75BF" w:rsidRPr="00D26D4F" w:rsidRDefault="00FB75BF" w:rsidP="00FB75BF">
      <w:pPr>
        <w:widowControl w:val="0"/>
        <w:bidi w:val="0"/>
        <w:spacing w:after="120" w:line="228" w:lineRule="auto"/>
        <w:jc w:val="lowKashida"/>
        <w:rPr>
          <w:rFonts w:cs="Traditional Naskh"/>
        </w:rPr>
      </w:pPr>
    </w:p>
    <w:p w:rsidR="00FB75BF" w:rsidRPr="00FA4449" w:rsidRDefault="00FB75BF" w:rsidP="00FB75BF">
      <w:pPr>
        <w:widowControl w:val="0"/>
        <w:spacing w:after="120" w:line="228" w:lineRule="auto"/>
        <w:ind w:hanging="11"/>
        <w:jc w:val="lowKashida"/>
        <w:rPr>
          <w:rFonts w:cs="KFGQPC Uthman Taha Naskh"/>
        </w:rPr>
      </w:pPr>
      <w:r w:rsidRPr="00FA4449">
        <w:rPr>
          <w:rFonts w:cs="KFGQPC Uthman Taha Naskh" w:hint="cs"/>
          <w:rtl/>
        </w:rPr>
        <w:t>179-</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hint="cs"/>
          <w:rtl/>
        </w:rPr>
        <w:t xml:space="preserve">مَنْ أَطْعَمَهُ اللَّهُ الطَّعَامَ فَلْيَقُلْ: </w:t>
      </w:r>
      <w:r w:rsidRPr="00FA4449">
        <w:rPr>
          <w:rFonts w:cs="KFGQPC Uthman Taha Naskh"/>
          <w:rtl/>
        </w:rPr>
        <w:t>اللَّهُمَّ ب</w:t>
      </w:r>
      <w:r w:rsidRPr="00FA4449">
        <w:rPr>
          <w:rFonts w:cs="KFGQPC Uthman Taha Naskh" w:hint="cs"/>
          <w:rtl/>
        </w:rPr>
        <w:t>َ</w:t>
      </w:r>
      <w:r w:rsidRPr="00FA4449">
        <w:rPr>
          <w:rFonts w:cs="KFGQPC Uthman Taha Naskh"/>
          <w:rtl/>
        </w:rPr>
        <w:t>ارِكْ لَن</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يهِ وَأَطْعِمْن</w:t>
      </w:r>
      <w:r w:rsidRPr="00FA4449">
        <w:rPr>
          <w:rFonts w:cs="KFGQPC Uthman Taha Naskh" w:hint="cs"/>
          <w:rtl/>
        </w:rPr>
        <w:t>َ</w:t>
      </w:r>
      <w:r w:rsidRPr="00FA4449">
        <w:rPr>
          <w:rFonts w:cs="KFGQPC Uthman Taha Naskh"/>
          <w:rtl/>
        </w:rPr>
        <w:t>ا خَيْراً مِنْه</w:t>
      </w:r>
      <w:r w:rsidRPr="00FA4449">
        <w:rPr>
          <w:rFonts w:cs="KFGQPC Uthman Taha Naskh" w:hint="cs"/>
          <w:rtl/>
        </w:rPr>
        <w:t>ُ، وَمَنْ سَقَاهُ اللَّهُ لَبَناً فَلْيَقُلْ اللَّهُمَّ بَارِكْ لَنَا فِيهِ وَزِدْنَا مِنْهُ</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5"/>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(171) Jak Aaõaeh eKawael etO* k’b: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ba-irk lana PIih A Aatiymna Kafram imn`h”|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Aamar baeb fyat brkt idya Aañ Aamak fyatek LÝm Aahar p\dan kra|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Jak Aaõaeh gaiKr eKawael is k’b: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ba-irk lana PIih AiJdna imn`h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eh Aaõah Aamar baeb fyat brkt idya Aañ Aamak fyat~k ebiC p\dan kra|</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5/506 Aañ c</w:t>
      </w:r>
      <w:r w:rsidRPr="00F24389">
        <w:rPr>
          <w:rFonts w:ascii="Aadarsha Ratne Internet" w:hAnsi="Aadarsha Ratne Internet"/>
          <w:color w:val="000000"/>
          <w:sz w:val="20"/>
          <w:szCs w:val="20"/>
        </w:rPr>
        <w:t>aOk CahIh Aat itrimjI 3/158)</w:t>
      </w:r>
    </w:p>
    <w:p w:rsidR="00FB75BF" w:rsidRPr="00D26D4F" w:rsidRDefault="00FB75BF" w:rsidP="00FB75BF">
      <w:pPr>
        <w:widowControl w:val="0"/>
        <w:bidi w:val="0"/>
        <w:spacing w:after="120" w:line="228" w:lineRule="auto"/>
        <w:jc w:val="lowKashida"/>
        <w:rPr>
          <w:rFonts w:cs="Traditional Naskh"/>
        </w:rPr>
      </w:pPr>
    </w:p>
    <w:p w:rsidR="00FB75BF" w:rsidRDefault="00FB75BF" w:rsidP="00406392">
      <w:pPr>
        <w:pStyle w:val="222"/>
      </w:pPr>
      <w:bookmarkStart w:id="145" w:name="_Toc274349406"/>
      <w:bookmarkStart w:id="146" w:name="_Toc275257636"/>
      <w:r w:rsidRPr="00D26D4F">
        <w:rPr>
          <w:rFonts w:hint="cs"/>
          <w:rtl/>
          <w:cs/>
        </w:rPr>
        <w:t xml:space="preserve">70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الْفَـرَاغِ</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الطَّــعَامِ</w:t>
      </w:r>
      <w:bookmarkEnd w:id="145"/>
      <w:bookmarkEnd w:id="146"/>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Aahar eBajn krar ipCt piVb lgIya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spacing w:val="-6"/>
        </w:rPr>
      </w:pPr>
      <w:r w:rsidRPr="00D26D4F">
        <w:rPr>
          <w:rFonts w:cs="Traditional Naskh" w:hint="cs"/>
          <w:spacing w:val="-6"/>
          <w:rtl/>
        </w:rPr>
        <w:t>180</w:t>
      </w:r>
      <w:r w:rsidRPr="00FA4449">
        <w:rPr>
          <w:rFonts w:cs="KFGQPC Uthman Taha Naskh" w:hint="cs"/>
          <w:spacing w:val="-6"/>
          <w:rtl/>
        </w:rPr>
        <w:t>-</w:t>
      </w:r>
      <w:r w:rsidRPr="00FA4449">
        <w:rPr>
          <w:rFonts w:cs="KFGQPC Uthman Taha Naskh" w:hint="cs"/>
          <w:color w:val="006699"/>
          <w:spacing w:val="-6"/>
          <w:position w:val="10"/>
          <w:rtl/>
        </w:rPr>
        <w:t>(1)</w:t>
      </w:r>
      <w:r w:rsidRPr="00FA4449">
        <w:rPr>
          <w:rFonts w:cs="KFGQPC Uthman Taha Naskh" w:hint="cs"/>
          <w:spacing w:val="-6"/>
          <w:rtl/>
        </w:rPr>
        <w:t xml:space="preserve"> </w:t>
      </w:r>
      <w:r w:rsidRPr="00FA4449">
        <w:rPr>
          <w:rFonts w:cs="KFGQPC Uthman Taha Naskh" w:hint="cs"/>
          <w:color w:val="006699"/>
          <w:spacing w:val="-6"/>
          <w:rtl/>
        </w:rPr>
        <w:t>((</w:t>
      </w:r>
      <w:r w:rsidRPr="00FA4449">
        <w:rPr>
          <w:rFonts w:cs="KFGQPC Uthman Taha Naskh"/>
          <w:spacing w:val="-6"/>
          <w:rtl/>
        </w:rPr>
        <w:t>الْحَمْدُ ل</w:t>
      </w:r>
      <w:r w:rsidRPr="00FA4449">
        <w:rPr>
          <w:rFonts w:cs="KFGQPC Uthman Taha Naskh" w:hint="cs"/>
          <w:spacing w:val="-6"/>
          <w:rtl/>
        </w:rPr>
        <w:t>ِ</w:t>
      </w:r>
      <w:r w:rsidRPr="00FA4449">
        <w:rPr>
          <w:rFonts w:cs="KFGQPC Uthman Taha Naskh"/>
          <w:spacing w:val="-6"/>
          <w:rtl/>
        </w:rPr>
        <w:t>لَّهِ الَّذ</w:t>
      </w:r>
      <w:r w:rsidRPr="00FA4449">
        <w:rPr>
          <w:rFonts w:cs="KFGQPC Uthman Taha Naskh" w:hint="cs"/>
          <w:spacing w:val="-6"/>
          <w:rtl/>
        </w:rPr>
        <w:t>ِ</w:t>
      </w:r>
      <w:r w:rsidRPr="00FA4449">
        <w:rPr>
          <w:rFonts w:cs="KFGQPC Uthman Taha Naskh"/>
          <w:spacing w:val="-6"/>
          <w:rtl/>
        </w:rPr>
        <w:t>ي أَطْعَمَن</w:t>
      </w:r>
      <w:r w:rsidRPr="00FA4449">
        <w:rPr>
          <w:rFonts w:cs="KFGQPC Uthman Taha Naskh" w:hint="cs"/>
          <w:spacing w:val="-6"/>
          <w:rtl/>
        </w:rPr>
        <w:t>ِ</w:t>
      </w:r>
      <w:r w:rsidRPr="00FA4449">
        <w:rPr>
          <w:rFonts w:cs="KFGQPC Uthman Taha Naskh"/>
          <w:spacing w:val="-6"/>
          <w:rtl/>
        </w:rPr>
        <w:t>ي ه</w:t>
      </w:r>
      <w:r w:rsidRPr="00FA4449">
        <w:rPr>
          <w:rFonts w:cs="KFGQPC Uthman Taha Naskh" w:hint="cs"/>
          <w:spacing w:val="-6"/>
          <w:rtl/>
        </w:rPr>
        <w:t>َ</w:t>
      </w:r>
      <w:r w:rsidRPr="00FA4449">
        <w:rPr>
          <w:rFonts w:cs="KFGQPC Uthman Taha Naskh"/>
          <w:spacing w:val="-6"/>
          <w:rtl/>
        </w:rPr>
        <w:t>ذ</w:t>
      </w:r>
      <w:r w:rsidRPr="00FA4449">
        <w:rPr>
          <w:rFonts w:cs="KFGQPC Uthman Taha Naskh" w:hint="cs"/>
          <w:spacing w:val="-6"/>
          <w:rtl/>
        </w:rPr>
        <w:t>َ</w:t>
      </w:r>
      <w:r w:rsidRPr="00FA4449">
        <w:rPr>
          <w:rFonts w:cs="KFGQPC Uthman Taha Naskh"/>
          <w:spacing w:val="-6"/>
          <w:rtl/>
        </w:rPr>
        <w:t>ا</w:t>
      </w:r>
      <w:r w:rsidRPr="00FA4449">
        <w:rPr>
          <w:rFonts w:cs="KFGQPC Uthman Taha Naskh" w:hint="cs"/>
          <w:spacing w:val="-6"/>
          <w:rtl/>
        </w:rPr>
        <w:t>،</w:t>
      </w:r>
      <w:r w:rsidRPr="00FA4449">
        <w:rPr>
          <w:rFonts w:cs="KFGQPC Uthman Taha Naskh"/>
          <w:spacing w:val="-6"/>
          <w:rtl/>
        </w:rPr>
        <w:t xml:space="preserve"> وَرَزَقَن</w:t>
      </w:r>
      <w:r w:rsidRPr="00FA4449">
        <w:rPr>
          <w:rFonts w:cs="KFGQPC Uthman Taha Naskh" w:hint="cs"/>
          <w:spacing w:val="-6"/>
          <w:rtl/>
        </w:rPr>
        <w:t>ِ</w:t>
      </w:r>
      <w:r w:rsidRPr="00FA4449">
        <w:rPr>
          <w:rFonts w:cs="KFGQPC Uthman Taha Naskh"/>
          <w:spacing w:val="-6"/>
          <w:rtl/>
        </w:rPr>
        <w:t>يه</w:t>
      </w:r>
      <w:r w:rsidRPr="00FA4449">
        <w:rPr>
          <w:rFonts w:cs="KFGQPC Uthman Taha Naskh" w:hint="cs"/>
          <w:spacing w:val="-6"/>
          <w:rtl/>
        </w:rPr>
        <w:t>ِ،</w:t>
      </w:r>
      <w:r w:rsidRPr="00FA4449">
        <w:rPr>
          <w:rFonts w:cs="KFGQPC Uthman Taha Naskh"/>
          <w:spacing w:val="-6"/>
          <w:rtl/>
        </w:rPr>
        <w:t xml:space="preserve"> مِنْ غَيْرِ حَوْلٍ مِنِّي وَلا</w:t>
      </w:r>
      <w:r w:rsidRPr="00FA4449">
        <w:rPr>
          <w:rFonts w:cs="KFGQPC Uthman Taha Naskh" w:hint="cs"/>
          <w:spacing w:val="-6"/>
          <w:rtl/>
        </w:rPr>
        <w:t>َ</w:t>
      </w:r>
      <w:r w:rsidRPr="00FA4449">
        <w:rPr>
          <w:rFonts w:cs="KFGQPC Uthman Taha Naskh"/>
          <w:spacing w:val="-6"/>
          <w:rtl/>
        </w:rPr>
        <w:t xml:space="preserve"> قُوَّة</w:t>
      </w:r>
      <w:r w:rsidRPr="00FA4449">
        <w:rPr>
          <w:rFonts w:cs="KFGQPC Uthman Taha Naskh" w:hint="cs"/>
          <w:spacing w:val="-6"/>
          <w:rtl/>
        </w:rPr>
        <w:t>ٍ</w:t>
      </w:r>
      <w:r w:rsidRPr="00FA4449">
        <w:rPr>
          <w:rFonts w:cs="KFGQPC Uthman Taha Naskh" w:hint="cs"/>
          <w:color w:val="006699"/>
          <w:spacing w:val="-6"/>
          <w:rtl/>
        </w:rPr>
        <w:t>))</w:t>
      </w:r>
      <w:r w:rsidRPr="00FA4449">
        <w:rPr>
          <w:rFonts w:cs="KFGQPC Uthman Taha Naskh" w:hint="cs"/>
          <w:spacing w:val="-6"/>
          <w:position w:val="6"/>
          <w:vertAlign w:val="superscript"/>
          <w:rtl/>
        </w:rPr>
        <w:t>(</w:t>
      </w:r>
      <w:r w:rsidRPr="00FA4449">
        <w:rPr>
          <w:rStyle w:val="FootnoteReference"/>
          <w:rFonts w:cs="KFGQPC Uthman Taha Naskh"/>
          <w:spacing w:val="-6"/>
          <w:position w:val="6"/>
          <w:rtl/>
        </w:rPr>
        <w:footnoteReference w:id="226"/>
      </w:r>
      <w:r w:rsidRPr="00FA4449">
        <w:rPr>
          <w:rFonts w:cs="KFGQPC Uthman Taha Naskh" w:hint="cs"/>
          <w:spacing w:val="-6"/>
          <w:position w:val="6"/>
          <w:vertAlign w:val="superscript"/>
          <w:rtl/>
        </w:rPr>
        <w:t>)</w:t>
      </w:r>
      <w:r w:rsidRPr="00FA4449">
        <w:rPr>
          <w:rFonts w:cs="KFGQPC Uthman Taha Naskh"/>
          <w:spacing w:val="-6"/>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(180</w:t>
      </w:r>
      <w:r w:rsidRPr="00430D6B">
        <w:rPr>
          <w:rFonts w:ascii="Aadarsha Ratne Internet" w:hAnsi="Aadarsha Ratne Internet"/>
          <w:color w:val="000000"/>
        </w:rPr>
        <w:t>) “Aalhamduilõa-ihl laij AatAamain ha-ja, ArajakanI-ih imn gafir haLilm imiç Ala kuLwah”|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AT^: skela DrNr p\S#sa </w:t>
      </w:r>
      <w:r>
        <w:rPr>
          <w:rFonts w:ascii="Aadarsha Ratne Internet" w:hAnsi="Aadarsha Ratne Internet"/>
          <w:color w:val="000000"/>
        </w:rPr>
        <w:t>Aaõahr baeb iJey emak Aahar krae</w:t>
      </w:r>
      <w:r w:rsidRPr="00430D6B">
        <w:rPr>
          <w:rFonts w:ascii="Aadarsha Ratne Internet" w:hAnsi="Aadarsha Ratne Internet"/>
          <w:color w:val="000000"/>
        </w:rPr>
        <w:t xml:space="preserve">l| Aañ emar ibna ecÁqaf Aañ </w:t>
      </w:r>
      <w:r>
        <w:rPr>
          <w:rFonts w:ascii="Aadarsha Ratne Internet" w:hAnsi="Aadarsha Ratne Internet"/>
          <w:color w:val="000000"/>
        </w:rPr>
        <w:t xml:space="preserve">ibna </w:t>
      </w:r>
      <w:r w:rsidRPr="00430D6B">
        <w:rPr>
          <w:rFonts w:ascii="Aadarsha Ratne Internet" w:hAnsi="Aadarsha Ratne Internet"/>
          <w:color w:val="000000"/>
        </w:rPr>
        <w:t>Xmtay emak Ef KadY p\dan kirel|</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 xml:space="preserve">(Aabu </w:t>
      </w:r>
      <w:r>
        <w:rPr>
          <w:rFonts w:ascii="Aadarsha Ratne Internet" w:hAnsi="Aadarsha Ratne Internet"/>
          <w:color w:val="000000"/>
          <w:sz w:val="20"/>
          <w:szCs w:val="20"/>
        </w:rPr>
        <w:t>daLd,itrimjI, fben ma-jah  Aañ c</w:t>
      </w:r>
      <w:r w:rsidRPr="00F24389">
        <w:rPr>
          <w:rFonts w:ascii="Aadarsha Ratne Internet" w:hAnsi="Aadarsha Ratne Internet"/>
          <w:color w:val="000000"/>
          <w:sz w:val="20"/>
          <w:szCs w:val="20"/>
        </w:rPr>
        <w:t>aOk CahIh Aat itrimjI 3/159)</w:t>
      </w:r>
    </w:p>
    <w:p w:rsidR="00FB75BF" w:rsidRPr="00D26D4F" w:rsidRDefault="00FB75BF" w:rsidP="00FB75BF">
      <w:pPr>
        <w:widowControl w:val="0"/>
        <w:bidi w:val="0"/>
        <w:spacing w:after="80" w:line="228" w:lineRule="auto"/>
        <w:jc w:val="lowKashida"/>
        <w:rPr>
          <w:rFonts w:cs="Traditional Naskh"/>
          <w:spacing w:val="-6"/>
        </w:rPr>
      </w:pPr>
    </w:p>
    <w:p w:rsidR="00FB75BF" w:rsidRPr="00FA4449" w:rsidRDefault="00FB75BF" w:rsidP="00FB75BF">
      <w:pPr>
        <w:widowControl w:val="0"/>
        <w:spacing w:line="228" w:lineRule="auto"/>
        <w:ind w:hanging="11"/>
        <w:jc w:val="lowKashida"/>
        <w:rPr>
          <w:rFonts w:cs="KFGQPC Uthman Taha Naskh"/>
        </w:rPr>
      </w:pPr>
      <w:r w:rsidRPr="00FA4449">
        <w:rPr>
          <w:rFonts w:cs="KFGQPC Uthman Taha Naskh" w:hint="cs"/>
          <w:rtl/>
        </w:rPr>
        <w:t>181-</w:t>
      </w:r>
      <w:r w:rsidRPr="00FA4449">
        <w:rPr>
          <w:rFonts w:cs="KFGQPC Uthman Taha Naskh" w:hint="cs"/>
          <w:color w:val="006699"/>
          <w:position w:val="10"/>
          <w:rtl/>
        </w:rPr>
        <w:t>(2)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الْحَمْدُ ل</w:t>
      </w:r>
      <w:r w:rsidRPr="00FA4449">
        <w:rPr>
          <w:rFonts w:cs="KFGQPC Uthman Taha Naskh" w:hint="cs"/>
          <w:rtl/>
        </w:rPr>
        <w:t>ِ</w:t>
      </w:r>
      <w:r w:rsidRPr="00FA4449">
        <w:rPr>
          <w:rFonts w:cs="KFGQPC Uthman Taha Naskh"/>
          <w:rtl/>
        </w:rPr>
        <w:t>لَّهِ حَمْداً كَث</w:t>
      </w:r>
      <w:r w:rsidRPr="00FA4449">
        <w:rPr>
          <w:rFonts w:cs="KFGQPC Uthman Taha Naskh" w:hint="cs"/>
          <w:rtl/>
        </w:rPr>
        <w:t>ِ</w:t>
      </w:r>
      <w:r w:rsidRPr="00FA4449">
        <w:rPr>
          <w:rFonts w:cs="KFGQPC Uthman Taha Naskh"/>
          <w:rtl/>
        </w:rPr>
        <w:t>يراً طَيِّباً مُب</w:t>
      </w:r>
      <w:r w:rsidRPr="00FA4449">
        <w:rPr>
          <w:rFonts w:cs="KFGQPC Uthman Taha Naskh" w:hint="cs"/>
          <w:rtl/>
        </w:rPr>
        <w:t>َ</w:t>
      </w:r>
      <w:r w:rsidRPr="00FA4449">
        <w:rPr>
          <w:rFonts w:cs="KFGQPC Uthman Taha Naskh"/>
          <w:rtl/>
        </w:rPr>
        <w:t>ارَكاً ف</w:t>
      </w:r>
      <w:r w:rsidRPr="00FA4449">
        <w:rPr>
          <w:rFonts w:cs="KFGQPC Uthman Taha Naskh" w:hint="cs"/>
          <w:rtl/>
        </w:rPr>
        <w:t>ِ</w:t>
      </w:r>
      <w:r w:rsidRPr="00FA4449">
        <w:rPr>
          <w:rFonts w:cs="KFGQPC Uthman Taha Naskh"/>
          <w:rtl/>
        </w:rPr>
        <w:t>يه</w:t>
      </w:r>
      <w:r w:rsidRPr="00FA4449">
        <w:rPr>
          <w:rFonts w:cs="KFGQPC Uthman Taha Naskh" w:hint="cs"/>
          <w:rtl/>
        </w:rPr>
        <w:t>ِ</w:t>
      </w:r>
      <w:r w:rsidRPr="00FA4449">
        <w:rPr>
          <w:rFonts w:cs="KFGQPC Uthman Taha Naskh"/>
          <w:rtl/>
        </w:rPr>
        <w:t xml:space="preserve">، غَيْرَ </w:t>
      </w:r>
      <w:r w:rsidRPr="00FA4449">
        <w:rPr>
          <w:rFonts w:cs="KFGQPC Uthman Taha Naskh" w:hint="cs"/>
          <w:rtl/>
        </w:rPr>
        <w:t>[</w:t>
      </w:r>
      <w:r w:rsidRPr="00FA4449">
        <w:rPr>
          <w:rFonts w:cs="KFGQPC Uthman Taha Naskh"/>
          <w:rtl/>
        </w:rPr>
        <w:t>مَكْفِيّ</w:t>
      </w:r>
      <w:r w:rsidRPr="00FA4449">
        <w:rPr>
          <w:rFonts w:cs="KFGQPC Uthman Taha Naskh" w:hint="cs"/>
          <w:rtl/>
        </w:rPr>
        <w:t>ٍ</w:t>
      </w:r>
      <w:r w:rsidRPr="00FA4449">
        <w:rPr>
          <w:rFonts w:cs="KFGQPC Uthman Taha Naskh"/>
          <w:rtl/>
        </w:rPr>
        <w:t xml:space="preserve"> وَلا</w:t>
      </w:r>
      <w:r w:rsidRPr="00FA4449">
        <w:rPr>
          <w:rFonts w:cs="KFGQPC Uthman Taha Naskh" w:hint="cs"/>
          <w:rtl/>
        </w:rPr>
        <w:t>َ ]</w:t>
      </w:r>
      <w:r w:rsidRPr="00FA4449">
        <w:rPr>
          <w:rFonts w:cs="KFGQPC Uthman Taha Naskh"/>
          <w:rtl/>
        </w:rPr>
        <w:t xml:space="preserve"> مُوَدَّعٍ</w:t>
      </w:r>
      <w:r w:rsidRPr="00FA4449">
        <w:rPr>
          <w:rFonts w:cs="KFGQPC Uthman Taha Naskh" w:hint="cs"/>
          <w:rtl/>
        </w:rPr>
        <w:t>،</w:t>
      </w:r>
      <w:r w:rsidRPr="00FA4449">
        <w:rPr>
          <w:rFonts w:cs="KFGQPC Uthman Taha Naskh"/>
          <w:rtl/>
        </w:rPr>
        <w:t xml:space="preserve"> وَلا</w:t>
      </w:r>
      <w:r w:rsidRPr="00FA4449">
        <w:rPr>
          <w:rFonts w:cs="KFGQPC Uthman Taha Naskh" w:hint="cs"/>
          <w:rtl/>
        </w:rPr>
        <w:t>َ</w:t>
      </w:r>
      <w:r w:rsidRPr="00FA4449">
        <w:rPr>
          <w:rFonts w:cs="KFGQPC Uthman Taha Naskh"/>
          <w:rtl/>
        </w:rPr>
        <w:t xml:space="preserve"> مُسْتَغْن</w:t>
      </w:r>
      <w:r w:rsidRPr="00FA4449">
        <w:rPr>
          <w:rFonts w:cs="KFGQPC Uthman Taha Naskh" w:hint="cs"/>
          <w:rtl/>
        </w:rPr>
        <w:t>َ</w:t>
      </w:r>
      <w:r w:rsidRPr="00FA4449">
        <w:rPr>
          <w:rFonts w:cs="KFGQPC Uthman Taha Naskh"/>
          <w:rtl/>
        </w:rPr>
        <w:t>ىً عَنْهُ رَب</w:t>
      </w:r>
      <w:r w:rsidRPr="00FA4449">
        <w:rPr>
          <w:rFonts w:cs="KFGQPC Uthman Taha Naskh" w:hint="cs"/>
          <w:rtl/>
        </w:rPr>
        <w:t>َّ</w:t>
      </w:r>
      <w:r w:rsidRPr="00FA4449">
        <w:rPr>
          <w:rFonts w:cs="KFGQPC Uthman Taha Naskh"/>
          <w:rtl/>
        </w:rPr>
        <w:t>ن</w:t>
      </w:r>
      <w:r w:rsidRPr="00FA4449">
        <w:rPr>
          <w:rFonts w:cs="KFGQPC Uthman Taha Naskh" w:hint="cs"/>
          <w:rtl/>
        </w:rPr>
        <w:t>َ</w:t>
      </w:r>
      <w:r w:rsidRPr="00FA4449">
        <w:rPr>
          <w:rFonts w:cs="KFGQPC Uthman Taha Naskh"/>
          <w:rtl/>
        </w:rPr>
        <w:t>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7"/>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(181</w:t>
      </w:r>
      <w:r w:rsidRPr="00430D6B">
        <w:rPr>
          <w:rFonts w:ascii="Aadarsha Ratne Internet" w:hAnsi="Aadarsha Ratne Internet"/>
          <w:color w:val="000000"/>
        </w:rPr>
        <w:t>) “Aalhamduilõa-ih hamdan kaiCran taiyYban mubarakan PIh, gafra [makiPiyYn Ala] muAaàa, Ala muCtagnan Aaný rab`bana”|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  skela DrNr p\S#sa Aaõahr baebf, AgNn p\S#sa, piwß, iJeqa brktmy kra ~heC | iJeqa Era naf Aañ fyarpra AmenaeJagIO ehawa naf</w:t>
      </w:r>
      <w:r>
        <w:rPr>
          <w:rFonts w:ascii="Aadarsha Ratne Internet" w:hAnsi="Aadarsha Ratne Internet"/>
          <w:color w:val="000000"/>
        </w:rPr>
        <w:t>,</w:t>
      </w:r>
      <w:r w:rsidRPr="00430D6B">
        <w:rPr>
          <w:rFonts w:ascii="Aadarsha Ratne Internet" w:hAnsi="Aadarsha Ratne Internet"/>
          <w:color w:val="000000"/>
        </w:rPr>
        <w:t xml:space="preserve"> eh Aamar p\itpalk ”|</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6/214 itrimjI 5/507)</w:t>
      </w:r>
    </w:p>
    <w:p w:rsidR="00FB75BF" w:rsidRPr="00D26D4F" w:rsidRDefault="00FB75BF" w:rsidP="00FB75BF">
      <w:pPr>
        <w:widowControl w:val="0"/>
        <w:bidi w:val="0"/>
        <w:spacing w:line="228" w:lineRule="auto"/>
        <w:jc w:val="lowKashida"/>
        <w:rPr>
          <w:rFonts w:cs="Traditional Naskh"/>
        </w:rPr>
      </w:pPr>
    </w:p>
    <w:p w:rsidR="00FB75BF" w:rsidRDefault="00FB75BF" w:rsidP="00406392">
      <w:pPr>
        <w:pStyle w:val="222"/>
      </w:pPr>
      <w:bookmarkStart w:id="147" w:name="_Toc274349407"/>
      <w:bookmarkStart w:id="148" w:name="_Toc275257637"/>
      <w:r w:rsidRPr="00D26D4F">
        <w:rPr>
          <w:rFonts w:hint="cs"/>
          <w:rtl/>
          <w:cs/>
        </w:rPr>
        <w:t xml:space="preserve">71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الضَّيْفِ</w:t>
      </w:r>
      <w:r w:rsidRPr="00D26D4F">
        <w:rPr>
          <w:rFonts w:hint="cs"/>
          <w:rtl/>
          <w:cs/>
        </w:rPr>
        <w:t xml:space="preserve"> </w:t>
      </w:r>
      <w:r w:rsidRPr="00D26D4F">
        <w:rPr>
          <w:rFonts w:hint="cs"/>
          <w:rtl/>
          <w:lang w:bidi="ar-SA"/>
        </w:rPr>
        <w:t>لِصَـــاحِبِ</w:t>
      </w:r>
      <w:r w:rsidRPr="00D26D4F">
        <w:rPr>
          <w:rFonts w:hint="cs"/>
          <w:rtl/>
          <w:cs/>
        </w:rPr>
        <w:t xml:space="preserve"> </w:t>
      </w:r>
      <w:r w:rsidRPr="00D26D4F">
        <w:rPr>
          <w:rFonts w:hint="cs"/>
          <w:rtl/>
          <w:lang w:bidi="ar-SA"/>
        </w:rPr>
        <w:t>الطَّعَامِ</w:t>
      </w:r>
      <w:bookmarkEnd w:id="147"/>
      <w:bookmarkEnd w:id="148"/>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emjbanr baeb AaelahIr duAa&amp;</w:t>
      </w:r>
    </w:p>
    <w:p w:rsidR="00FB75BF" w:rsidRPr="00D26D4F" w:rsidRDefault="00FB75BF" w:rsidP="00406392">
      <w:pPr>
        <w:pStyle w:val="222"/>
        <w:rPr>
          <w:rtl/>
          <w:cs/>
        </w:rPr>
      </w:pPr>
    </w:p>
    <w:p w:rsidR="00FB75BF" w:rsidRDefault="00FB75BF" w:rsidP="00FB75BF">
      <w:pPr>
        <w:widowControl w:val="0"/>
        <w:spacing w:line="228" w:lineRule="auto"/>
        <w:ind w:hanging="11"/>
        <w:jc w:val="lowKashida"/>
        <w:rPr>
          <w:rFonts w:cs="Traditional Naskh"/>
        </w:rPr>
      </w:pPr>
      <w:r w:rsidRPr="00D26D4F">
        <w:rPr>
          <w:rFonts w:cs="Traditional Naskh" w:hint="cs"/>
          <w:rtl/>
        </w:rPr>
        <w:t>182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اللَّهُمَّ ب</w:t>
      </w:r>
      <w:r w:rsidRPr="00FA4449">
        <w:rPr>
          <w:rFonts w:cs="KFGQPC Uthman Taha Naskh" w:hint="cs"/>
          <w:rtl/>
        </w:rPr>
        <w:t>َ</w:t>
      </w:r>
      <w:r w:rsidRPr="00FA4449">
        <w:rPr>
          <w:rFonts w:cs="KFGQPC Uthman Taha Naskh"/>
          <w:rtl/>
        </w:rPr>
        <w:t>ارِكْ لَهُمْ ف</w:t>
      </w:r>
      <w:r w:rsidRPr="00FA4449">
        <w:rPr>
          <w:rFonts w:cs="KFGQPC Uthman Taha Naskh" w:hint="cs"/>
          <w:rtl/>
        </w:rPr>
        <w:t>ِ</w:t>
      </w:r>
      <w:r w:rsidRPr="00FA4449">
        <w:rPr>
          <w:rFonts w:cs="KFGQPC Uthman Taha Naskh"/>
          <w:rtl/>
        </w:rPr>
        <w:t>يم</w:t>
      </w:r>
      <w:r w:rsidRPr="00FA4449">
        <w:rPr>
          <w:rFonts w:cs="KFGQPC Uthman Taha Naskh" w:hint="cs"/>
          <w:rtl/>
        </w:rPr>
        <w:t>َ</w:t>
      </w:r>
      <w:r w:rsidRPr="00FA4449">
        <w:rPr>
          <w:rFonts w:cs="KFGQPC Uthman Taha Naskh"/>
          <w:rtl/>
        </w:rPr>
        <w:t>ا رَزَقْتَهُم، وَاغْفِرْ لَهُمْ وَارْحَمْهُمْ</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8"/>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(182</w:t>
      </w:r>
      <w:r w:rsidRPr="00430D6B">
        <w:rPr>
          <w:rFonts w:ascii="Aadarsha Ratne Internet" w:hAnsi="Aadarsha Ratne Internet"/>
          <w:color w:val="000000"/>
        </w:rPr>
        <w:t>) “Aaõa-ýº»a bairk laým PIma rajaktaým,AgiPrlaým Arhamým”|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 ish*tk iJ p\dan kirCa tat ish*tr baeb brkt idya  Aañ ish*tk Xma kra Aañ ish*tr Oprt Anug\h kra|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3/1615)</w:t>
      </w:r>
    </w:p>
    <w:p w:rsidR="00FB75BF" w:rsidRPr="00D26D4F" w:rsidRDefault="00FB75BF" w:rsidP="00FB75BF">
      <w:pPr>
        <w:widowControl w:val="0"/>
        <w:bidi w:val="0"/>
        <w:spacing w:line="228" w:lineRule="auto"/>
        <w:jc w:val="lowKashida"/>
        <w:rPr>
          <w:rFonts w:cs="Traditional Naskh"/>
        </w:rPr>
      </w:pPr>
    </w:p>
    <w:p w:rsidR="00FB75BF" w:rsidRDefault="00FB75BF" w:rsidP="00406392">
      <w:pPr>
        <w:pStyle w:val="222"/>
        <w:rPr>
          <w:w w:val="100"/>
        </w:rPr>
      </w:pPr>
      <w:bookmarkStart w:id="149" w:name="_Toc274349408"/>
      <w:bookmarkStart w:id="150" w:name="_Toc275257638"/>
      <w:r w:rsidRPr="00D26D4F">
        <w:rPr>
          <w:rFonts w:hint="cs"/>
          <w:w w:val="100"/>
          <w:rtl/>
          <w:cs/>
        </w:rPr>
        <w:t xml:space="preserve">72 </w:t>
      </w:r>
      <w:r w:rsidRPr="00D26D4F">
        <w:rPr>
          <w:rFonts w:cs="Traditional Arabic" w:hint="cs"/>
          <w:w w:val="100"/>
          <w:rtl/>
          <w:lang w:bidi="ar-SA"/>
        </w:rPr>
        <w:t>ـ</w:t>
      </w:r>
      <w:r w:rsidRPr="00D26D4F">
        <w:rPr>
          <w:rFonts w:hint="cs"/>
          <w:w w:val="100"/>
          <w:rtl/>
          <w:cs/>
        </w:rPr>
        <w:t xml:space="preserve"> </w:t>
      </w:r>
      <w:r w:rsidRPr="00D26D4F">
        <w:rPr>
          <w:rFonts w:hint="cs"/>
          <w:w w:val="100"/>
          <w:rtl/>
          <w:lang w:bidi="ar-SA"/>
        </w:rPr>
        <w:t>التَّعْرِيضُ</w:t>
      </w:r>
      <w:r w:rsidRPr="00D26D4F">
        <w:rPr>
          <w:rFonts w:hint="cs"/>
          <w:w w:val="100"/>
          <w:rtl/>
          <w:cs/>
        </w:rPr>
        <w:t xml:space="preserve"> </w:t>
      </w:r>
      <w:r w:rsidRPr="00D26D4F">
        <w:rPr>
          <w:rFonts w:hint="cs"/>
          <w:w w:val="100"/>
          <w:rtl/>
          <w:lang w:bidi="ar-SA"/>
        </w:rPr>
        <w:t>بِالدُّعَاءُ</w:t>
      </w:r>
      <w:r w:rsidRPr="00D26D4F">
        <w:rPr>
          <w:rFonts w:hint="cs"/>
          <w:w w:val="100"/>
          <w:rtl/>
          <w:cs/>
        </w:rPr>
        <w:t xml:space="preserve"> </w:t>
      </w:r>
      <w:r w:rsidRPr="00D26D4F">
        <w:rPr>
          <w:rFonts w:hint="cs"/>
          <w:w w:val="100"/>
          <w:rtl/>
          <w:lang w:bidi="ar-SA"/>
        </w:rPr>
        <w:t>لِطَلَبِ</w:t>
      </w:r>
      <w:r w:rsidRPr="00D26D4F">
        <w:rPr>
          <w:rFonts w:hint="cs"/>
          <w:w w:val="100"/>
          <w:rtl/>
          <w:cs/>
        </w:rPr>
        <w:t xml:space="preserve"> </w:t>
      </w:r>
      <w:r w:rsidRPr="00D26D4F">
        <w:rPr>
          <w:rFonts w:hint="cs"/>
          <w:w w:val="100"/>
          <w:rtl/>
          <w:lang w:bidi="ar-SA"/>
        </w:rPr>
        <w:t>الطَّعَامِ</w:t>
      </w:r>
      <w:r w:rsidRPr="00D26D4F">
        <w:rPr>
          <w:rFonts w:hint="cs"/>
          <w:w w:val="100"/>
          <w:rtl/>
          <w:cs/>
        </w:rPr>
        <w:t xml:space="preserve"> </w:t>
      </w:r>
      <w:r w:rsidRPr="00D26D4F">
        <w:rPr>
          <w:rFonts w:hint="cs"/>
          <w:w w:val="100"/>
          <w:rtl/>
          <w:lang w:bidi="ar-SA"/>
        </w:rPr>
        <w:t>أَوِ</w:t>
      </w:r>
      <w:r w:rsidRPr="00D26D4F">
        <w:rPr>
          <w:rFonts w:hint="cs"/>
          <w:w w:val="100"/>
          <w:rtl/>
          <w:cs/>
        </w:rPr>
        <w:t xml:space="preserve"> </w:t>
      </w:r>
      <w:bookmarkEnd w:id="149"/>
      <w:r w:rsidRPr="00D26D4F">
        <w:rPr>
          <w:rFonts w:hint="cs"/>
          <w:w w:val="100"/>
          <w:rtl/>
          <w:lang w:bidi="ar-SA"/>
        </w:rPr>
        <w:t>الشَّرَابِ</w:t>
      </w:r>
      <w:bookmarkEnd w:id="150"/>
    </w:p>
    <w:p w:rsidR="00FB75BF" w:rsidRDefault="00FB75BF" w:rsidP="00FB75BF">
      <w:pPr>
        <w:bidi w:val="0"/>
        <w:jc w:val="center"/>
        <w:rPr>
          <w:rFonts w:ascii="Aadarsha Ratne Internet" w:hAnsi="Aadarsha Ratne Internet"/>
          <w:b/>
          <w:bCs/>
          <w:color w:val="000000"/>
          <w:rtl/>
        </w:rPr>
      </w:pPr>
      <w:r w:rsidRPr="00012D47">
        <w:rPr>
          <w:rFonts w:ascii="Aadarsha Ratne Internet" w:hAnsi="Aadarsha Ratne Internet"/>
          <w:b/>
          <w:bCs/>
          <w:color w:val="000000"/>
        </w:rPr>
        <w:t>ekaenabaf ikba pan krael ATba pan kerawar</w:t>
      </w:r>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s#k½p kirel tak idb lgIya duAa&amp;</w:t>
      </w:r>
    </w:p>
    <w:p w:rsidR="00FB75BF" w:rsidRPr="00D26D4F" w:rsidRDefault="00FB75BF" w:rsidP="00406392">
      <w:pPr>
        <w:pStyle w:val="222"/>
        <w:rPr>
          <w:w w:val="100"/>
          <w:rtl/>
          <w:cs/>
        </w:rPr>
      </w:pPr>
    </w:p>
    <w:p w:rsidR="00FB75BF" w:rsidRPr="00FA4449" w:rsidRDefault="00FB75BF" w:rsidP="00FB75BF">
      <w:pPr>
        <w:pStyle w:val="BodyTextIndent2"/>
        <w:widowControl w:val="0"/>
        <w:spacing w:after="80" w:line="228" w:lineRule="auto"/>
        <w:ind w:hanging="11"/>
        <w:rPr>
          <w:rFonts w:cs="KFGQPC Uthman Taha Naskh"/>
        </w:rPr>
      </w:pPr>
      <w:r w:rsidRPr="00FA4449">
        <w:rPr>
          <w:rFonts w:cs="KFGQPC Uthman Taha Naskh" w:hint="cs"/>
          <w:rtl/>
        </w:rPr>
        <w:t xml:space="preserve">183- </w:t>
      </w:r>
      <w:r w:rsidRPr="00FA4449">
        <w:rPr>
          <w:rFonts w:cs="KFGQPC Uthman Taha Naskh" w:hint="cs"/>
          <w:color w:val="006699"/>
          <w:rtl/>
        </w:rPr>
        <w:t>((</w:t>
      </w:r>
      <w:r w:rsidRPr="00FA4449">
        <w:rPr>
          <w:rFonts w:cs="KFGQPC Uthman Taha Naskh"/>
          <w:rtl/>
        </w:rPr>
        <w:t>اللَّهُمَّ أَطْعِمْ مَن</w:t>
      </w:r>
      <w:r w:rsidRPr="00FA4449">
        <w:rPr>
          <w:rFonts w:cs="KFGQPC Uthman Taha Naskh" w:hint="cs"/>
          <w:rtl/>
        </w:rPr>
        <w:t>ْ</w:t>
      </w:r>
      <w:r w:rsidRPr="00FA4449">
        <w:rPr>
          <w:rFonts w:cs="KFGQPC Uthman Taha Naskh"/>
          <w:rtl/>
        </w:rPr>
        <w:t xml:space="preserve"> أَطْعَمَن</w:t>
      </w:r>
      <w:r w:rsidRPr="00FA4449">
        <w:rPr>
          <w:rFonts w:cs="KFGQPC Uthman Taha Naskh" w:hint="cs"/>
          <w:rtl/>
        </w:rPr>
        <w:t>ِ</w:t>
      </w:r>
      <w:r w:rsidRPr="00FA4449">
        <w:rPr>
          <w:rFonts w:cs="KFGQPC Uthman Taha Naskh"/>
          <w:rtl/>
        </w:rPr>
        <w:t>ي، وَاسْقِ مَن</w:t>
      </w:r>
      <w:r w:rsidRPr="00FA4449">
        <w:rPr>
          <w:rFonts w:cs="KFGQPC Uthman Taha Naskh" w:hint="cs"/>
          <w:rtl/>
        </w:rPr>
        <w:t>ْ</w:t>
      </w:r>
      <w:r w:rsidRPr="00FA4449">
        <w:rPr>
          <w:rFonts w:cs="KFGQPC Uthman Taha Naskh"/>
          <w:rtl/>
        </w:rPr>
        <w:t xml:space="preserve"> س</w:t>
      </w:r>
      <w:r w:rsidRPr="00FA4449">
        <w:rPr>
          <w:rFonts w:cs="KFGQPC Uthman Taha Naskh" w:hint="cs"/>
          <w:rtl/>
        </w:rPr>
        <w:t>َ</w:t>
      </w:r>
      <w:r w:rsidRPr="00FA4449">
        <w:rPr>
          <w:rFonts w:cs="KFGQPC Uthman Taha Naskh"/>
          <w:rtl/>
        </w:rPr>
        <w:t>ق</w:t>
      </w:r>
      <w:r w:rsidRPr="00FA4449">
        <w:rPr>
          <w:rFonts w:cs="KFGQPC Uthman Taha Naskh" w:hint="cs"/>
          <w:rtl/>
        </w:rPr>
        <w:t>َ</w:t>
      </w:r>
      <w:r w:rsidRPr="00FA4449">
        <w:rPr>
          <w:rFonts w:cs="KFGQPC Uthman Taha Naskh"/>
          <w:rtl/>
        </w:rPr>
        <w:t>ان</w:t>
      </w:r>
      <w:r w:rsidRPr="00FA4449">
        <w:rPr>
          <w:rFonts w:cs="KFGQPC Uthman Taha Naskh" w:hint="cs"/>
          <w:rtl/>
        </w:rPr>
        <w:t>ِ</w:t>
      </w:r>
      <w:r w:rsidRPr="00FA4449">
        <w:rPr>
          <w:rFonts w:cs="KFGQPC Uthman Taha Naskh"/>
          <w:rtl/>
        </w:rPr>
        <w:t>ي</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29"/>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(183</w:t>
      </w:r>
      <w:r w:rsidRPr="00430D6B">
        <w:rPr>
          <w:rFonts w:ascii="Aadarsha Ratne Internet" w:hAnsi="Aadarsha Ratne Internet"/>
          <w:color w:val="000000"/>
        </w:rPr>
        <w:t>) “Aaõa-ýº»a Aatiym man Aat Aamain AC`ik man CakanI”|</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iJey emak eKawael tuim tak panahar kerawa| Aañ iJey emak pan kraal tuim tak pan kerawa|</w:t>
      </w:r>
    </w:p>
    <w:p w:rsidR="00FB75BF" w:rsidRPr="00D26D4F" w:rsidRDefault="00FB75BF" w:rsidP="00FB75BF">
      <w:pPr>
        <w:pStyle w:val="BodyTextIndent2"/>
        <w:widowControl w:val="0"/>
        <w:bidi w:val="0"/>
        <w:spacing w:after="80" w:line="228" w:lineRule="auto"/>
        <w:ind w:hanging="11"/>
        <w:rPr>
          <w:rFonts w:cs="Traditional Naskh"/>
          <w:sz w:val="24"/>
          <w:szCs w:val="24"/>
        </w:rPr>
      </w:pPr>
      <w:r>
        <w:rPr>
          <w:rFonts w:ascii="Aadarsha Ratne Internet" w:hAnsi="Aadarsha Ratne Internet"/>
          <w:color w:val="000000"/>
          <w:sz w:val="20"/>
          <w:szCs w:val="20"/>
        </w:rPr>
        <w:t>(</w:t>
      </w:r>
      <w:r w:rsidRPr="00F24389">
        <w:rPr>
          <w:rFonts w:ascii="Aadarsha Ratne Internet" w:hAnsi="Aadarsha Ratne Internet"/>
          <w:color w:val="000000"/>
          <w:sz w:val="20"/>
          <w:szCs w:val="20"/>
        </w:rPr>
        <w:t>muCilm</w:t>
      </w:r>
      <w:r>
        <w:rPr>
          <w:rFonts w:ascii="Aadarsha Ratne Internet" w:hAnsi="Aadarsha Ratne Internet"/>
          <w:color w:val="000000"/>
          <w:sz w:val="20"/>
          <w:szCs w:val="20"/>
        </w:rPr>
        <w:t xml:space="preserve"> 3/1626</w:t>
      </w:r>
      <w:r w:rsidRPr="00F24389">
        <w:rPr>
          <w:rFonts w:ascii="Aadarsha Ratne Internet" w:hAnsi="Aadarsha Ratne Internet"/>
          <w:color w:val="000000"/>
          <w:sz w:val="20"/>
          <w:szCs w:val="20"/>
        </w:rPr>
        <w:t>)</w:t>
      </w:r>
      <w:r>
        <w:rPr>
          <w:rFonts w:ascii="Aadarsha Ratne Internet" w:hAnsi="Aadarsha Ratne Internet"/>
          <w:color w:val="000000"/>
          <w:sz w:val="20"/>
          <w:szCs w:val="20"/>
        </w:rPr>
        <w:t xml:space="preserve"> </w:t>
      </w:r>
    </w:p>
    <w:p w:rsidR="00FB75BF" w:rsidRDefault="00FB75BF" w:rsidP="00406392">
      <w:pPr>
        <w:pStyle w:val="222"/>
      </w:pPr>
      <w:bookmarkStart w:id="151" w:name="_Toc274349409"/>
      <w:bookmarkStart w:id="152" w:name="_Toc275257639"/>
      <w:r w:rsidRPr="00D26D4F">
        <w:rPr>
          <w:rFonts w:hint="cs"/>
          <w:rtl/>
          <w:cs/>
        </w:rPr>
        <w:t xml:space="preserve">73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أَفْطَرَ</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أَهْــلِ</w:t>
      </w:r>
      <w:r w:rsidRPr="00D26D4F">
        <w:rPr>
          <w:rFonts w:hint="cs"/>
          <w:rtl/>
          <w:cs/>
        </w:rPr>
        <w:t xml:space="preserve"> </w:t>
      </w:r>
      <w:r w:rsidRPr="00D26D4F">
        <w:rPr>
          <w:rFonts w:hint="cs"/>
          <w:rtl/>
          <w:lang w:bidi="ar-SA"/>
        </w:rPr>
        <w:t>بَيْتٍ</w:t>
      </w:r>
      <w:bookmarkEnd w:id="151"/>
      <w:bookmarkEnd w:id="152"/>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kaera Grt fPtar kirel tak idblgIya duAa&amp;</w:t>
      </w:r>
    </w:p>
    <w:p w:rsidR="00FB75BF" w:rsidRPr="00D26D4F" w:rsidRDefault="00FB75BF" w:rsidP="00406392">
      <w:pPr>
        <w:pStyle w:val="222"/>
        <w:rPr>
          <w:rtl/>
          <w:cs/>
        </w:rPr>
      </w:pPr>
    </w:p>
    <w:p w:rsidR="00FB75BF" w:rsidRPr="00FA4449" w:rsidRDefault="00FB75BF" w:rsidP="00FB75BF">
      <w:pPr>
        <w:pStyle w:val="BodyTextIndent2"/>
        <w:widowControl w:val="0"/>
        <w:spacing w:after="80" w:line="228" w:lineRule="auto"/>
        <w:ind w:hanging="11"/>
        <w:rPr>
          <w:rFonts w:cs="KFGQPC Uthman Taha Naskh"/>
        </w:rPr>
      </w:pPr>
      <w:r w:rsidRPr="00D26D4F">
        <w:rPr>
          <w:rFonts w:cs="Traditional Naskh" w:hint="cs"/>
          <w:sz w:val="24"/>
          <w:szCs w:val="24"/>
          <w:rtl/>
        </w:rPr>
        <w:t>184</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أَفْطَرَ عِنْدَكُم</w:t>
      </w:r>
      <w:r w:rsidRPr="00FA4449">
        <w:rPr>
          <w:rFonts w:cs="KFGQPC Uthman Taha Naskh" w:hint="cs"/>
          <w:rtl/>
        </w:rPr>
        <w:t>ُ</w:t>
      </w:r>
      <w:r w:rsidRPr="00FA4449">
        <w:rPr>
          <w:rFonts w:cs="KFGQPC Uthman Taha Naskh"/>
          <w:rtl/>
        </w:rPr>
        <w:t xml:space="preserve"> الص</w:t>
      </w:r>
      <w:r w:rsidRPr="00FA4449">
        <w:rPr>
          <w:rFonts w:cs="KFGQPC Uthman Taha Naskh" w:hint="cs"/>
          <w:rtl/>
        </w:rPr>
        <w:t>َ</w:t>
      </w:r>
      <w:r w:rsidRPr="00FA4449">
        <w:rPr>
          <w:rFonts w:cs="KFGQPC Uthman Taha Naskh"/>
          <w:rtl/>
        </w:rPr>
        <w:t>ّائِم</w:t>
      </w:r>
      <w:r w:rsidRPr="00FA4449">
        <w:rPr>
          <w:rFonts w:cs="KFGQPC Uthman Taha Naskh" w:hint="cs"/>
          <w:rtl/>
        </w:rPr>
        <w:t>ُ</w:t>
      </w:r>
      <w:r w:rsidRPr="00FA4449">
        <w:rPr>
          <w:rFonts w:cs="KFGQPC Uthman Taha Naskh"/>
          <w:rtl/>
        </w:rPr>
        <w:t>ونَ</w:t>
      </w:r>
      <w:r w:rsidRPr="00FA4449">
        <w:rPr>
          <w:rFonts w:cs="KFGQPC Uthman Taha Naskh" w:hint="cs"/>
          <w:rtl/>
        </w:rPr>
        <w:t>،</w:t>
      </w:r>
      <w:r w:rsidRPr="00FA4449">
        <w:rPr>
          <w:rFonts w:cs="KFGQPC Uthman Taha Naskh"/>
          <w:rtl/>
        </w:rPr>
        <w:t xml:space="preserve"> وَأَكَلَ طَع</w:t>
      </w:r>
      <w:r w:rsidRPr="00FA4449">
        <w:rPr>
          <w:rFonts w:cs="KFGQPC Uthman Taha Naskh" w:hint="cs"/>
          <w:rtl/>
        </w:rPr>
        <w:t>َ</w:t>
      </w:r>
      <w:r w:rsidRPr="00FA4449">
        <w:rPr>
          <w:rFonts w:cs="KFGQPC Uthman Taha Naskh"/>
          <w:rtl/>
        </w:rPr>
        <w:t>امَكُمُ ال</w:t>
      </w:r>
      <w:r w:rsidRPr="00FA4449">
        <w:rPr>
          <w:rFonts w:cs="KFGQPC Uthman Taha Naskh" w:hint="cs"/>
          <w:rtl/>
        </w:rPr>
        <w:t>ْ</w:t>
      </w:r>
      <w:r w:rsidRPr="00FA4449">
        <w:rPr>
          <w:rFonts w:cs="KFGQPC Uthman Taha Naskh"/>
          <w:rtl/>
        </w:rPr>
        <w:t>أ</w:t>
      </w:r>
      <w:r w:rsidRPr="00FA4449">
        <w:rPr>
          <w:rFonts w:cs="KFGQPC Uthman Taha Naskh" w:hint="cs"/>
          <w:rtl/>
        </w:rPr>
        <w:t>َ</w:t>
      </w:r>
      <w:r w:rsidRPr="00FA4449">
        <w:rPr>
          <w:rFonts w:cs="KFGQPC Uthman Taha Naskh"/>
          <w:rtl/>
        </w:rPr>
        <w:t>بْر</w:t>
      </w:r>
      <w:r w:rsidRPr="00FA4449">
        <w:rPr>
          <w:rFonts w:cs="KFGQPC Uthman Taha Naskh" w:hint="cs"/>
          <w:rtl/>
        </w:rPr>
        <w:t>َ</w:t>
      </w:r>
      <w:r w:rsidRPr="00FA4449">
        <w:rPr>
          <w:rFonts w:cs="KFGQPC Uthman Taha Naskh"/>
          <w:rtl/>
        </w:rPr>
        <w:t>ار</w:t>
      </w:r>
      <w:r w:rsidRPr="00FA4449">
        <w:rPr>
          <w:rFonts w:cs="KFGQPC Uthman Taha Naskh" w:hint="cs"/>
          <w:rtl/>
        </w:rPr>
        <w:t>ُ</w:t>
      </w:r>
      <w:r w:rsidRPr="00FA4449">
        <w:rPr>
          <w:rFonts w:cs="KFGQPC Uthman Taha Naskh"/>
          <w:rtl/>
        </w:rPr>
        <w:t>، وَصَلَّتْ عَلَيْكُمُ ال</w:t>
      </w:r>
      <w:r w:rsidRPr="00FA4449">
        <w:rPr>
          <w:rFonts w:cs="KFGQPC Uthman Taha Naskh" w:hint="cs"/>
          <w:rtl/>
        </w:rPr>
        <w:t>ْ</w:t>
      </w:r>
      <w:r w:rsidRPr="00FA4449">
        <w:rPr>
          <w:rFonts w:cs="KFGQPC Uthman Taha Naskh"/>
          <w:rtl/>
        </w:rPr>
        <w:t>م</w:t>
      </w:r>
      <w:r w:rsidRPr="00FA4449">
        <w:rPr>
          <w:rFonts w:cs="KFGQPC Uthman Taha Naskh" w:hint="cs"/>
          <w:rtl/>
        </w:rPr>
        <w:t>َ</w:t>
      </w:r>
      <w:r w:rsidRPr="00FA4449">
        <w:rPr>
          <w:rFonts w:cs="KFGQPC Uthman Taha Naskh"/>
          <w:rtl/>
        </w:rPr>
        <w:t>لا</w:t>
      </w:r>
      <w:r w:rsidRPr="00FA4449">
        <w:rPr>
          <w:rFonts w:cs="KFGQPC Uthman Taha Naskh" w:hint="cs"/>
          <w:rtl/>
        </w:rPr>
        <w:t>َ</w:t>
      </w:r>
      <w:r w:rsidRPr="00FA4449">
        <w:rPr>
          <w:rFonts w:cs="KFGQPC Uthman Taha Naskh"/>
          <w:rtl/>
        </w:rPr>
        <w:t>ئِكَة</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0"/>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(184</w:t>
      </w:r>
      <w:r w:rsidRPr="00430D6B">
        <w:rPr>
          <w:rFonts w:ascii="Aadarsha Ratne Internet" w:hAnsi="Aadarsha Ratne Internet"/>
          <w:color w:val="000000"/>
        </w:rPr>
        <w:t>) “AaPtara fndakumuC Ca-iymun, A Aakala taAamukumul Aabra-r, A Caõat Aalafkumul mala-fkah”|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etamar tat erajadar skl fPtar krk| Aañ etamar KadY pUNYban elak skel KaOk| Aañ iPirÄ©a skl etamar baeb duAa krk|</w:t>
      </w:r>
    </w:p>
    <w:p w:rsidR="00FB75BF" w:rsidRDefault="00FB75BF" w:rsidP="00FB75BF">
      <w:pPr>
        <w:pStyle w:val="BodyTextIndent2"/>
        <w:widowControl w:val="0"/>
        <w:bidi w:val="0"/>
        <w:spacing w:after="80" w:line="228" w:lineRule="auto"/>
        <w:ind w:hanging="11"/>
        <w:rPr>
          <w:rFonts w:ascii="Aadarsha Ratne Internet" w:hAnsi="Aadarsha Ratne Internet"/>
          <w:color w:val="000000"/>
          <w:sz w:val="20"/>
          <w:szCs w:val="20"/>
        </w:rPr>
      </w:pPr>
      <w:r w:rsidRPr="00F24389">
        <w:rPr>
          <w:rFonts w:ascii="Aadarsha Ratne Internet" w:hAnsi="Aadarsha Ratne Internet"/>
          <w:color w:val="000000"/>
          <w:sz w:val="20"/>
          <w:szCs w:val="20"/>
        </w:rPr>
        <w:t>(Aabu daLd 3/367 Aañ AalbanIey ‘Aalkailmut taiyYb’namr g\¯År taKirjt fyak ChIh buil ~keC| p_:103)</w:t>
      </w:r>
      <w:r>
        <w:rPr>
          <w:rFonts w:ascii="Aadarsha Ratne Internet" w:hAnsi="Aadarsha Ratne Internet"/>
          <w:color w:val="000000"/>
          <w:sz w:val="20"/>
          <w:szCs w:val="20"/>
        </w:rPr>
        <w:t xml:space="preserve"> </w:t>
      </w:r>
    </w:p>
    <w:p w:rsidR="00FB75BF" w:rsidRDefault="00FB75BF" w:rsidP="00FB75BF">
      <w:pPr>
        <w:pStyle w:val="BodyTextIndent2"/>
        <w:widowControl w:val="0"/>
        <w:bidi w:val="0"/>
        <w:spacing w:after="80" w:line="228" w:lineRule="auto"/>
        <w:ind w:hanging="11"/>
        <w:rPr>
          <w:rFonts w:ascii="Aadarsha Ratne Internet" w:hAnsi="Aadarsha Ratne Internet"/>
          <w:color w:val="000000"/>
          <w:sz w:val="20"/>
          <w:szCs w:val="20"/>
        </w:rPr>
      </w:pPr>
    </w:p>
    <w:p w:rsidR="00FB75BF" w:rsidRDefault="00FB75BF" w:rsidP="00FB75BF">
      <w:pPr>
        <w:pStyle w:val="BodyTextIndent2"/>
        <w:widowControl w:val="0"/>
        <w:bidi w:val="0"/>
        <w:spacing w:after="80" w:line="228" w:lineRule="auto"/>
        <w:ind w:hanging="11"/>
        <w:rPr>
          <w:rFonts w:cs="Traditional Naskh"/>
          <w:sz w:val="24"/>
          <w:szCs w:val="24"/>
        </w:rPr>
      </w:pPr>
    </w:p>
    <w:p w:rsidR="00FA4449" w:rsidRDefault="00FA4449" w:rsidP="00FA4449">
      <w:pPr>
        <w:pStyle w:val="BodyTextIndent2"/>
        <w:widowControl w:val="0"/>
        <w:bidi w:val="0"/>
        <w:spacing w:after="80" w:line="228" w:lineRule="auto"/>
        <w:ind w:hanging="11"/>
        <w:rPr>
          <w:rFonts w:cs="Traditional Naskh"/>
          <w:sz w:val="24"/>
          <w:szCs w:val="24"/>
        </w:rPr>
      </w:pPr>
    </w:p>
    <w:p w:rsidR="00FA4449" w:rsidRDefault="00FA4449" w:rsidP="00FA4449">
      <w:pPr>
        <w:pStyle w:val="BodyTextIndent2"/>
        <w:widowControl w:val="0"/>
        <w:bidi w:val="0"/>
        <w:spacing w:after="80" w:line="228" w:lineRule="auto"/>
        <w:ind w:hanging="11"/>
        <w:rPr>
          <w:rFonts w:cs="Traditional Naskh"/>
          <w:sz w:val="24"/>
          <w:szCs w:val="24"/>
        </w:rPr>
      </w:pPr>
    </w:p>
    <w:p w:rsidR="00FA4449" w:rsidRDefault="00FA4449" w:rsidP="00FA4449">
      <w:pPr>
        <w:pStyle w:val="BodyTextIndent2"/>
        <w:widowControl w:val="0"/>
        <w:bidi w:val="0"/>
        <w:spacing w:after="80" w:line="228" w:lineRule="auto"/>
        <w:ind w:hanging="11"/>
        <w:rPr>
          <w:rFonts w:cs="Traditional Naskh"/>
          <w:sz w:val="24"/>
          <w:szCs w:val="24"/>
        </w:rPr>
      </w:pPr>
    </w:p>
    <w:p w:rsidR="00FA4449" w:rsidRDefault="00FA4449" w:rsidP="00FA4449">
      <w:pPr>
        <w:pStyle w:val="BodyTextIndent2"/>
        <w:widowControl w:val="0"/>
        <w:bidi w:val="0"/>
        <w:spacing w:after="80" w:line="228" w:lineRule="auto"/>
        <w:ind w:hanging="11"/>
        <w:rPr>
          <w:rFonts w:cs="Traditional Naskh"/>
          <w:sz w:val="24"/>
          <w:szCs w:val="24"/>
        </w:rPr>
      </w:pPr>
    </w:p>
    <w:p w:rsidR="00FA4449" w:rsidRPr="00D26D4F" w:rsidRDefault="00FA4449" w:rsidP="00FA4449">
      <w:pPr>
        <w:pStyle w:val="BodyTextIndent2"/>
        <w:widowControl w:val="0"/>
        <w:bidi w:val="0"/>
        <w:spacing w:after="80" w:line="228" w:lineRule="auto"/>
        <w:ind w:hanging="11"/>
        <w:rPr>
          <w:rFonts w:cs="Traditional Naskh"/>
          <w:sz w:val="24"/>
          <w:szCs w:val="24"/>
        </w:rPr>
      </w:pPr>
    </w:p>
    <w:p w:rsidR="00FB75BF" w:rsidRDefault="00FB75BF" w:rsidP="00406392">
      <w:pPr>
        <w:pStyle w:val="222"/>
      </w:pPr>
      <w:bookmarkStart w:id="153" w:name="_Toc274349410"/>
      <w:bookmarkStart w:id="154" w:name="_Toc275257640"/>
      <w:r w:rsidRPr="00D26D4F">
        <w:rPr>
          <w:rFonts w:hint="cs"/>
          <w:rtl/>
          <w:cs/>
        </w:rPr>
        <w:t xml:space="preserve">74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الصَّائِمِ</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حَضَرَ</w:t>
      </w:r>
      <w:r w:rsidRPr="00D26D4F">
        <w:rPr>
          <w:rFonts w:hint="cs"/>
          <w:rtl/>
          <w:cs/>
        </w:rPr>
        <w:t xml:space="preserve"> </w:t>
      </w:r>
      <w:r w:rsidRPr="00D26D4F">
        <w:rPr>
          <w:rFonts w:hint="cs"/>
          <w:rtl/>
          <w:lang w:bidi="ar-SA"/>
        </w:rPr>
        <w:t>الطَّعَامُ</w:t>
      </w:r>
      <w:r w:rsidRPr="00D26D4F">
        <w:rPr>
          <w:rFonts w:hint="cs"/>
          <w:rtl/>
          <w:cs/>
        </w:rPr>
        <w:t xml:space="preserve"> </w:t>
      </w:r>
      <w:r w:rsidRPr="00D26D4F">
        <w:rPr>
          <w:rFonts w:hint="cs"/>
          <w:rtl/>
          <w:lang w:bidi="ar-SA"/>
        </w:rPr>
        <w:t>وَلَمْ</w:t>
      </w:r>
      <w:r w:rsidRPr="00D26D4F">
        <w:rPr>
          <w:rFonts w:hint="cs"/>
          <w:rtl/>
          <w:cs/>
        </w:rPr>
        <w:t xml:space="preserve"> </w:t>
      </w:r>
      <w:r w:rsidRPr="00D26D4F">
        <w:rPr>
          <w:rFonts w:hint="cs"/>
          <w:rtl/>
          <w:lang w:bidi="ar-SA"/>
        </w:rPr>
        <w:t>يُفْطِرْ</w:t>
      </w:r>
      <w:bookmarkEnd w:id="153"/>
      <w:bookmarkEnd w:id="154"/>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erajar AwÄÅat Jid ekaenabaf inm¯«N ker ete¯© ik kirb?</w:t>
      </w:r>
    </w:p>
    <w:p w:rsidR="00FB75BF" w:rsidRPr="00D26D4F" w:rsidRDefault="00FB75BF" w:rsidP="00406392">
      <w:pPr>
        <w:pStyle w:val="222"/>
        <w:rPr>
          <w:rtl/>
          <w:cs/>
        </w:rPr>
      </w:pPr>
    </w:p>
    <w:p w:rsidR="00FB75BF" w:rsidRDefault="00FB75BF" w:rsidP="00FB75BF">
      <w:pPr>
        <w:widowControl w:val="0"/>
        <w:spacing w:after="80"/>
        <w:ind w:hanging="11"/>
        <w:jc w:val="lowKashida"/>
        <w:rPr>
          <w:rFonts w:cs="Traditional Naskh"/>
        </w:rPr>
      </w:pPr>
      <w:r w:rsidRPr="00D26D4F">
        <w:rPr>
          <w:rFonts w:cs="Traditional Naskh" w:hint="cs"/>
          <w:rtl/>
        </w:rPr>
        <w:t>185</w:t>
      </w:r>
      <w:r w:rsidRPr="00FA4449">
        <w:rPr>
          <w:rFonts w:cs="KFGQPC Uthman Taha Naskh" w:hint="cs"/>
          <w:rtl/>
        </w:rPr>
        <w:t xml:space="preserve">- </w:t>
      </w:r>
      <w:r w:rsidRPr="00FA4449">
        <w:rPr>
          <w:rFonts w:cs="KFGQPC Uthman Taha Naskh" w:hint="cs"/>
          <w:color w:val="006699"/>
          <w:rtl/>
        </w:rPr>
        <w:t>((</w:t>
      </w:r>
      <w:r w:rsidRPr="00FA4449">
        <w:rPr>
          <w:rFonts w:cs="KFGQPC Uthman Taha Naskh" w:hint="cs"/>
          <w:rtl/>
        </w:rPr>
        <w:t>إِذَا دُعِيَ أَحَدُكُمْ فَلْيُجِبْ، فَإِنْ كَانَ صَائِماً فَلْيُصَلِّ، وَإِنْ كَانَ مُفْطِراً فَلْيَطْعَمْ</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1"/>
      </w:r>
      <w:r w:rsidRPr="00FA4449">
        <w:rPr>
          <w:rFonts w:cs="KFGQPC Uthman Taha Naskh" w:hint="cs"/>
          <w:position w:val="6"/>
          <w:vertAlign w:val="superscript"/>
          <w:rtl/>
        </w:rPr>
        <w:t>)</w:t>
      </w:r>
      <w:r w:rsidRPr="00FA4449">
        <w:rPr>
          <w:rFonts w:cs="KFGQPC Uthman Taha Naskh" w:hint="cs"/>
          <w:rtl/>
        </w:rPr>
        <w:t>،</w:t>
      </w:r>
      <w:r w:rsidRPr="00FA4449">
        <w:rPr>
          <w:rFonts w:cs="KFGQPC Uthman Taha Naskh" w:hint="eastAsia"/>
          <w:rtl/>
        </w:rPr>
        <w:t xml:space="preserve"> و</w:t>
      </w:r>
      <w:r w:rsidRPr="00FA4449">
        <w:rPr>
          <w:rFonts w:cs="KFGQPC Uthman Taha Naskh" w:hint="cs"/>
          <w:rtl/>
        </w:rPr>
        <w:t>َ</w:t>
      </w:r>
      <w:r w:rsidRPr="00FA4449">
        <w:rPr>
          <w:rFonts w:cs="KFGQPC Uthman Taha Naskh" w:hint="eastAsia"/>
          <w:rtl/>
        </w:rPr>
        <w:t>م</w:t>
      </w:r>
      <w:r w:rsidRPr="00FA4449">
        <w:rPr>
          <w:rFonts w:cs="KFGQPC Uthman Taha Naskh" w:hint="cs"/>
          <w:rtl/>
        </w:rPr>
        <w:t>َ</w:t>
      </w:r>
      <w:r w:rsidRPr="00FA4449">
        <w:rPr>
          <w:rFonts w:cs="KFGQPC Uthman Taha Naskh" w:hint="eastAsia"/>
          <w:rtl/>
        </w:rPr>
        <w:t>ع</w:t>
      </w:r>
      <w:r w:rsidRPr="00FA4449">
        <w:rPr>
          <w:rFonts w:cs="KFGQPC Uthman Taha Naskh" w:hint="cs"/>
          <w:rtl/>
        </w:rPr>
        <w:t>ْ</w:t>
      </w:r>
      <w:r w:rsidRPr="00FA4449">
        <w:rPr>
          <w:rFonts w:cs="KFGQPC Uthman Taha Naskh" w:hint="eastAsia"/>
          <w:rtl/>
        </w:rPr>
        <w:t>ن</w:t>
      </w:r>
      <w:r w:rsidRPr="00FA4449">
        <w:rPr>
          <w:rFonts w:cs="KFGQPC Uthman Taha Naskh" w:hint="cs"/>
          <w:rtl/>
        </w:rPr>
        <w:t>َ</w:t>
      </w:r>
      <w:r w:rsidRPr="00FA4449">
        <w:rPr>
          <w:rFonts w:cs="KFGQPC Uthman Taha Naskh" w:hint="eastAsia"/>
          <w:rtl/>
        </w:rPr>
        <w:t>ى فَلْيُصَلِّ أ</w:t>
      </w:r>
      <w:r w:rsidRPr="00FA4449">
        <w:rPr>
          <w:rFonts w:cs="KFGQPC Uthman Taha Naskh" w:hint="cs"/>
          <w:rtl/>
        </w:rPr>
        <w:t>َ</w:t>
      </w:r>
      <w:r w:rsidRPr="00FA4449">
        <w:rPr>
          <w:rFonts w:cs="KFGQPC Uthman Taha Naskh" w:hint="eastAsia"/>
          <w:rtl/>
        </w:rPr>
        <w:t>ي</w:t>
      </w:r>
      <w:r w:rsidRPr="00FA4449">
        <w:rPr>
          <w:rFonts w:cs="KFGQPC Uthman Taha Naskh" w:hint="cs"/>
          <w:rtl/>
        </w:rPr>
        <w:t>ْ</w:t>
      </w:r>
      <w:r w:rsidRPr="00FA4449">
        <w:rPr>
          <w:rFonts w:cs="KFGQPC Uthman Taha Naskh" w:hint="eastAsia"/>
          <w:rtl/>
        </w:rPr>
        <w:t xml:space="preserve"> فَلْيَدْعُ</w:t>
      </w:r>
      <w:r w:rsidRPr="00D26D4F">
        <w:rPr>
          <w:rFonts w:cs="Traditional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(185</w:t>
      </w:r>
      <w:r w:rsidRPr="00430D6B">
        <w:rPr>
          <w:rFonts w:ascii="Aadarsha Ratne Internet" w:hAnsi="Aadarsha Ratne Internet"/>
          <w:color w:val="000000"/>
        </w:rPr>
        <w:t>) Jid etamaelakr iBtrt ekaenabak inm¯«N kra hy ete¯© tar inm¯«N g\hN kra Lict| eraja AwÄÅat Taikel duAa kir idya| Aañ eraja naTaikel Kaf elawa|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2/1054)</w:t>
      </w:r>
    </w:p>
    <w:p w:rsidR="00FB75BF" w:rsidRPr="00D26D4F" w:rsidRDefault="00FB75BF" w:rsidP="00FB75BF">
      <w:pPr>
        <w:widowControl w:val="0"/>
        <w:bidi w:val="0"/>
        <w:spacing w:after="80"/>
        <w:ind w:hanging="11"/>
        <w:jc w:val="lowKashida"/>
        <w:rPr>
          <w:rFonts w:cs="Traditional Naskh"/>
          <w:rtl/>
        </w:rPr>
      </w:pPr>
    </w:p>
    <w:p w:rsidR="00FB75BF" w:rsidRDefault="00FB75BF" w:rsidP="00406392">
      <w:pPr>
        <w:pStyle w:val="222"/>
      </w:pPr>
      <w:bookmarkStart w:id="155" w:name="_Toc274349411"/>
      <w:bookmarkStart w:id="156" w:name="_Toc275257641"/>
      <w:r w:rsidRPr="00D26D4F">
        <w:rPr>
          <w:rFonts w:hint="cs"/>
          <w:rtl/>
          <w:cs/>
        </w:rPr>
        <w:t xml:space="preserve">75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الصَّــــائِمُ</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سَــــــابَّهُ</w:t>
      </w:r>
      <w:r w:rsidRPr="00D26D4F">
        <w:rPr>
          <w:rFonts w:hint="cs"/>
          <w:rtl/>
          <w:cs/>
        </w:rPr>
        <w:t xml:space="preserve"> </w:t>
      </w:r>
      <w:r w:rsidRPr="00D26D4F">
        <w:rPr>
          <w:rFonts w:hint="cs"/>
          <w:rtl/>
          <w:lang w:bidi="ar-SA"/>
        </w:rPr>
        <w:t>أَحَدٌ</w:t>
      </w:r>
      <w:bookmarkEnd w:id="155"/>
      <w:bookmarkEnd w:id="156"/>
    </w:p>
    <w:p w:rsidR="00FB75BF" w:rsidRPr="001F4363" w:rsidRDefault="00FB75BF" w:rsidP="00406392">
      <w:pPr>
        <w:pStyle w:val="222"/>
        <w:rPr>
          <w:cs/>
        </w:rPr>
      </w:pPr>
      <w:r>
        <w:rPr>
          <w:rFonts w:ascii="Vrinda" w:hAnsi="Vrinda" w:cs="Vrinda" w:hint="cs"/>
          <w:cs/>
        </w:rPr>
        <w:t>ৰোজাদাৰে</w:t>
      </w:r>
      <w:r>
        <w:rPr>
          <w:rFonts w:hint="cs"/>
          <w:cs/>
        </w:rPr>
        <w:t xml:space="preserve"> </w:t>
      </w:r>
      <w:r>
        <w:rPr>
          <w:rFonts w:ascii="Vrinda" w:hAnsi="Vrinda" w:cs="Vrinda" w:hint="cs"/>
          <w:cs/>
        </w:rPr>
        <w:t>কি</w:t>
      </w:r>
      <w:r>
        <w:rPr>
          <w:rFonts w:hint="cs"/>
          <w:cs/>
        </w:rPr>
        <w:t xml:space="preserve"> </w:t>
      </w:r>
      <w:r>
        <w:rPr>
          <w:rFonts w:ascii="Vrinda" w:hAnsi="Vrinda" w:cs="Vrinda" w:hint="cs"/>
          <w:cs/>
        </w:rPr>
        <w:t>ক</w:t>
      </w:r>
      <w:r w:rsidRPr="00B215CE">
        <w:rPr>
          <w:rFonts w:cs="Arial"/>
          <w:szCs w:val="24"/>
          <w:lang w:bidi="ar-SA"/>
        </w:rPr>
        <w:t>’</w:t>
      </w:r>
      <w:r>
        <w:rPr>
          <w:rFonts w:ascii="Vrinda" w:hAnsi="Vrinda" w:cs="Vrinda" w:hint="cs"/>
          <w:cs/>
        </w:rPr>
        <w:t>ব</w:t>
      </w:r>
      <w:r>
        <w:rPr>
          <w:rFonts w:hint="cs"/>
          <w:cs/>
        </w:rPr>
        <w:t xml:space="preserve"> </w:t>
      </w:r>
      <w:r>
        <w:rPr>
          <w:rFonts w:ascii="Vrinda" w:hAnsi="Vrinda" w:cs="Vrinda" w:hint="cs"/>
          <w:cs/>
        </w:rPr>
        <w:t>যদি</w:t>
      </w:r>
      <w:r>
        <w:rPr>
          <w:rFonts w:hint="cs"/>
          <w:cs/>
        </w:rPr>
        <w:t xml:space="preserve"> </w:t>
      </w:r>
      <w:r>
        <w:rPr>
          <w:rFonts w:ascii="Vrinda" w:hAnsi="Vrinda" w:cs="Vrinda" w:hint="cs"/>
          <w:cs/>
        </w:rPr>
        <w:t>কোনোবাই</w:t>
      </w:r>
      <w:r>
        <w:rPr>
          <w:rFonts w:hint="cs"/>
          <w:cs/>
        </w:rPr>
        <w:t xml:space="preserve"> </w:t>
      </w:r>
      <w:r>
        <w:rPr>
          <w:rFonts w:ascii="Vrinda" w:hAnsi="Vrinda" w:cs="Vrinda" w:hint="cs"/>
          <w:cs/>
        </w:rPr>
        <w:t>তেওঁক</w:t>
      </w:r>
      <w:r>
        <w:rPr>
          <w:rFonts w:hint="cs"/>
          <w:cs/>
        </w:rPr>
        <w:t xml:space="preserve"> </w:t>
      </w:r>
      <w:r>
        <w:rPr>
          <w:rFonts w:ascii="Vrinda" w:hAnsi="Vrinda" w:cs="Vrinda" w:hint="cs"/>
          <w:cs/>
        </w:rPr>
        <w:t>গালি</w:t>
      </w:r>
      <w:r>
        <w:rPr>
          <w:rFonts w:hint="cs"/>
          <w:cs/>
        </w:rPr>
        <w:t xml:space="preserve"> </w:t>
      </w:r>
      <w:r>
        <w:rPr>
          <w:rFonts w:ascii="Vrinda" w:hAnsi="Vrinda" w:cs="Vrinda" w:hint="cs"/>
          <w:cs/>
        </w:rPr>
        <w:t>পাৰে</w:t>
      </w:r>
    </w:p>
    <w:p w:rsidR="00FB75BF" w:rsidRPr="00D26D4F" w:rsidRDefault="00FB75BF" w:rsidP="00406392">
      <w:pPr>
        <w:pStyle w:val="222"/>
        <w:rPr>
          <w:rtl/>
          <w:cs/>
        </w:rPr>
      </w:pPr>
    </w:p>
    <w:p w:rsidR="00FB75BF" w:rsidRPr="00FA4449" w:rsidRDefault="00FB75BF" w:rsidP="00FB75BF">
      <w:pPr>
        <w:widowControl w:val="0"/>
        <w:spacing w:after="120"/>
        <w:ind w:hanging="10"/>
        <w:jc w:val="lowKashida"/>
        <w:rPr>
          <w:rFonts w:cs="KFGQPC Uthman Taha Naskh"/>
        </w:rPr>
      </w:pPr>
      <w:r w:rsidRPr="00D26D4F">
        <w:rPr>
          <w:rFonts w:cs="Traditional Naskh" w:hint="cs"/>
          <w:rtl/>
        </w:rPr>
        <w:t>186</w:t>
      </w:r>
      <w:r w:rsidRPr="00FA4449">
        <w:rPr>
          <w:rFonts w:cs="KFGQPC Uthman Taha Naskh" w:hint="cs"/>
          <w:rtl/>
        </w:rPr>
        <w:t xml:space="preserve">- </w:t>
      </w:r>
      <w:r w:rsidRPr="00FA4449">
        <w:rPr>
          <w:rFonts w:cs="KFGQPC Uthman Taha Naskh" w:hint="cs"/>
          <w:color w:val="006699"/>
          <w:rtl/>
        </w:rPr>
        <w:t>((</w:t>
      </w:r>
      <w:r w:rsidRPr="00FA4449">
        <w:rPr>
          <w:rFonts w:cs="KFGQPC Uthman Taha Naskh" w:hint="cs"/>
          <w:rtl/>
        </w:rPr>
        <w:t>إِنِّي صَائِمٌ، إِنِّي صَائِمٌ</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2"/>
      </w:r>
      <w:r w:rsidRPr="00FA4449">
        <w:rPr>
          <w:rFonts w:cs="KFGQPC Uthman Taha Naskh" w:hint="cs"/>
          <w:position w:val="6"/>
          <w:vertAlign w:val="superscript"/>
          <w:rtl/>
        </w:rPr>
        <w:t>)</w:t>
      </w:r>
      <w:r w:rsidRPr="00FA4449">
        <w:rPr>
          <w:rFonts w:cs="KFGQPC Uthman Taha Naskh" w:hint="eastAsia"/>
          <w:rtl/>
        </w:rPr>
        <w:t>.</w:t>
      </w:r>
    </w:p>
    <w:p w:rsidR="00FB75BF" w:rsidRPr="00C66EB9" w:rsidRDefault="00FB75BF" w:rsidP="00FB75BF">
      <w:pPr>
        <w:bidi w:val="0"/>
        <w:spacing w:before="120" w:after="120" w:line="360" w:lineRule="exact"/>
        <w:jc w:val="both"/>
        <w:rPr>
          <w:rFonts w:ascii="Kalpurush" w:eastAsia="Nikosh" w:hAnsi="Kalpurush" w:cs="Kalpurush"/>
          <w:lang w:bidi="bn-BD"/>
        </w:rPr>
      </w:pPr>
      <w:r w:rsidRPr="00C66EB9">
        <w:rPr>
          <w:rFonts w:ascii="Kalpurush" w:eastAsia="Nikosh" w:hAnsi="Kalpurush" w:cs="Kalpurush" w:hint="cs"/>
          <w:cs/>
          <w:lang w:bidi="bn-BD"/>
        </w:rPr>
        <w:t>(</w:t>
      </w:r>
      <w:r>
        <w:rPr>
          <w:rFonts w:ascii="Kalpurush" w:eastAsia="Nikosh" w:hAnsi="Kalpurush" w:cs="Kalpurush" w:hint="cs"/>
          <w:cs/>
          <w:lang w:bidi="bn-BD"/>
        </w:rPr>
        <w:t xml:space="preserve">ইন্নি </w:t>
      </w:r>
      <w:r>
        <w:rPr>
          <w:rFonts w:ascii="Kalpurush" w:eastAsia="Nikosh" w:hAnsi="Kalpurush" w:cs="Kalpurush" w:hint="cs"/>
          <w:cs/>
          <w:lang w:bidi="as-IN"/>
        </w:rPr>
        <w:t>ছা-</w:t>
      </w:r>
      <w:r w:rsidRPr="00C66EB9">
        <w:rPr>
          <w:rFonts w:ascii="Kalpurush" w:eastAsia="Nikosh" w:hAnsi="Kalpurush" w:cs="Kalpurush" w:hint="cs"/>
          <w:cs/>
          <w:lang w:bidi="bn-BD"/>
        </w:rPr>
        <w:t>ই</w:t>
      </w:r>
      <w:r>
        <w:rPr>
          <w:rFonts w:ascii="Kalpurush" w:eastAsia="Nikosh" w:hAnsi="Kalpurush" w:cs="Kalpurush" w:hint="cs"/>
          <w:cs/>
          <w:lang w:bidi="bn-BD"/>
        </w:rPr>
        <w:t>ম</w:t>
      </w:r>
      <w:r w:rsidRPr="00C66EB9">
        <w:rPr>
          <w:rFonts w:ascii="Kalpurush" w:eastAsia="Nikosh" w:hAnsi="Kalpurush" w:cs="Kalpurush" w:hint="cs"/>
          <w:lang w:bidi="bn-BD"/>
        </w:rPr>
        <w:t xml:space="preserve">, </w:t>
      </w:r>
      <w:r>
        <w:rPr>
          <w:rFonts w:ascii="Kalpurush" w:eastAsia="Nikosh" w:hAnsi="Kalpurush" w:cs="Kalpurush" w:hint="cs"/>
          <w:cs/>
          <w:lang w:bidi="bn-BD"/>
        </w:rPr>
        <w:t xml:space="preserve">ইন্নি </w:t>
      </w:r>
      <w:r>
        <w:rPr>
          <w:rFonts w:ascii="Kalpurush" w:eastAsia="Nikosh" w:hAnsi="Kalpurush" w:cs="Kalpurush" w:hint="cs"/>
          <w:cs/>
          <w:lang w:bidi="as-IN"/>
        </w:rPr>
        <w:t>ছা-</w:t>
      </w:r>
      <w:r w:rsidRPr="00C66EB9">
        <w:rPr>
          <w:rFonts w:ascii="Kalpurush" w:eastAsia="Nikosh" w:hAnsi="Kalpurush" w:cs="Kalpurush" w:hint="cs"/>
          <w:cs/>
          <w:lang w:bidi="bn-BD"/>
        </w:rPr>
        <w:t>ই</w:t>
      </w:r>
      <w:r>
        <w:rPr>
          <w:rFonts w:ascii="Kalpurush" w:eastAsia="Nikosh" w:hAnsi="Kalpurush" w:cs="Kalpurush" w:hint="cs"/>
          <w:cs/>
          <w:lang w:bidi="bn-BD"/>
        </w:rPr>
        <w:t>ম</w:t>
      </w:r>
      <w:r w:rsidRPr="00C66EB9">
        <w:rPr>
          <w:rFonts w:ascii="Kalpurush" w:eastAsia="Nikosh" w:hAnsi="Kalpurush" w:cs="Kalpurush" w:hint="cs"/>
          <w:cs/>
          <w:lang w:bidi="bn-BD"/>
        </w:rPr>
        <w:t>)</w:t>
      </w:r>
    </w:p>
    <w:p w:rsidR="00FB75BF" w:rsidRPr="00D26D4F" w:rsidRDefault="00FB75BF" w:rsidP="00FB75BF">
      <w:pPr>
        <w:widowControl w:val="0"/>
        <w:bidi w:val="0"/>
        <w:spacing w:after="120"/>
        <w:ind w:hanging="10"/>
        <w:jc w:val="lowKashida"/>
        <w:rPr>
          <w:rFonts w:cs="Traditional Naskh"/>
          <w:rtl/>
        </w:rPr>
      </w:pPr>
      <w:r w:rsidRPr="00C66EB9">
        <w:rPr>
          <w:rFonts w:ascii="Kalpurush" w:eastAsia="Nikosh" w:hAnsi="Kalpurush" w:cs="Kalpurush" w:hint="cs"/>
          <w:cs/>
          <w:lang w:bidi="bn-BD"/>
        </w:rPr>
        <w:t>১৮৬</w:t>
      </w:r>
      <w:r w:rsidRPr="00C66EB9">
        <w:rPr>
          <w:rFonts w:ascii="Kalpurush" w:eastAsia="Nikosh" w:hAnsi="Kalpurush" w:cs="Kalpurush"/>
          <w:lang w:bidi="bn-BD"/>
        </w:rPr>
        <w:t xml:space="preserve">- </w:t>
      </w:r>
      <w:r w:rsidRPr="00C66EB9">
        <w:rPr>
          <w:rFonts w:ascii="Kalpurush" w:eastAsia="Nikosh" w:hAnsi="Kalpurush" w:cs="Kalpurush" w:hint="cs"/>
          <w:lang w:bidi="bn-BD"/>
        </w:rPr>
        <w:t>“</w:t>
      </w:r>
      <w:r>
        <w:rPr>
          <w:rFonts w:ascii="Kalpurush" w:eastAsia="Nikosh" w:hAnsi="Kalpurush" w:cs="Kalpurush" w:hint="cs"/>
          <w:cs/>
          <w:lang w:bidi="bn-BD"/>
        </w:rPr>
        <w:t>নিশ্চয় ম</w:t>
      </w:r>
      <w:r>
        <w:rPr>
          <w:rFonts w:ascii="Kalpurush" w:eastAsia="Nikosh" w:hAnsi="Kalpurush" w:cs="Kalpurush" w:hint="cs"/>
          <w:cs/>
          <w:lang w:bidi="as-IN"/>
        </w:rPr>
        <w:t>ই</w:t>
      </w:r>
      <w:r>
        <w:rPr>
          <w:rFonts w:ascii="Kalpurush" w:eastAsia="Nikosh" w:hAnsi="Kalpurush" w:cs="Kalpurush" w:hint="cs"/>
          <w:cs/>
          <w:lang w:bidi="bn-BD"/>
        </w:rPr>
        <w:t xml:space="preserve"> </w:t>
      </w:r>
      <w:r>
        <w:rPr>
          <w:rFonts w:ascii="Kalpurush" w:eastAsia="Nikosh" w:hAnsi="Kalpurush" w:cs="Kalpurush" w:hint="cs"/>
          <w:cs/>
          <w:lang w:bidi="as-IN"/>
        </w:rPr>
        <w:t>ৰোজা</w:t>
      </w:r>
      <w:r>
        <w:rPr>
          <w:rFonts w:ascii="Kalpurush" w:eastAsia="Nikosh" w:hAnsi="Kalpurush" w:cs="Kalpurush" w:hint="cs"/>
          <w:cs/>
          <w:lang w:bidi="bn-BD"/>
        </w:rPr>
        <w:t>দা</w:t>
      </w:r>
      <w:r>
        <w:rPr>
          <w:rFonts w:ascii="Kalpurush" w:eastAsia="Nikosh" w:hAnsi="Kalpurush" w:cs="Kalpurush" w:hint="cs"/>
          <w:cs/>
          <w:lang w:bidi="as-IN"/>
        </w:rPr>
        <w:t>ৰ</w:t>
      </w:r>
      <w:r w:rsidRPr="00C66EB9">
        <w:rPr>
          <w:rFonts w:ascii="Kalpurush" w:eastAsia="Nikosh" w:hAnsi="Kalpurush" w:cs="Kalpurush" w:hint="cs"/>
          <w:lang w:bidi="bn-BD"/>
        </w:rPr>
        <w:t xml:space="preserve">, </w:t>
      </w:r>
      <w:r>
        <w:rPr>
          <w:rFonts w:ascii="Kalpurush" w:eastAsia="Nikosh" w:hAnsi="Kalpurush" w:cs="Kalpurush" w:hint="cs"/>
          <w:cs/>
          <w:lang w:bidi="bn-BD"/>
        </w:rPr>
        <w:t>নিশ্চয়</w:t>
      </w:r>
      <w:r>
        <w:rPr>
          <w:rFonts w:ascii="Kalpurush" w:eastAsia="Nikosh" w:hAnsi="Kalpurush" w:cs="Kalpurush" w:hint="cs"/>
          <w:cs/>
          <w:lang w:bidi="as-IN"/>
        </w:rPr>
        <w:t xml:space="preserve"> </w:t>
      </w:r>
      <w:r>
        <w:rPr>
          <w:rFonts w:ascii="Kalpurush" w:eastAsia="Nikosh" w:hAnsi="Kalpurush" w:cs="Kalpurush" w:hint="cs"/>
          <w:cs/>
          <w:lang w:bidi="bn-BD"/>
        </w:rPr>
        <w:t>ম</w:t>
      </w:r>
      <w:r>
        <w:rPr>
          <w:rFonts w:ascii="Kalpurush" w:eastAsia="Nikosh" w:hAnsi="Kalpurush" w:cs="Kalpurush" w:hint="cs"/>
          <w:cs/>
          <w:lang w:bidi="as-IN"/>
        </w:rPr>
        <w:t>ই</w:t>
      </w:r>
      <w:r>
        <w:rPr>
          <w:rFonts w:ascii="Kalpurush" w:eastAsia="Nikosh" w:hAnsi="Kalpurush" w:cs="Kalpurush" w:hint="cs"/>
          <w:cs/>
          <w:lang w:bidi="bn-BD"/>
        </w:rPr>
        <w:t xml:space="preserve"> </w:t>
      </w:r>
      <w:r>
        <w:rPr>
          <w:rFonts w:ascii="Kalpurush" w:eastAsia="Nikosh" w:hAnsi="Kalpurush" w:cs="Kalpurush" w:hint="cs"/>
          <w:cs/>
          <w:lang w:bidi="as-IN"/>
        </w:rPr>
        <w:t>ৰোজা</w:t>
      </w:r>
      <w:r>
        <w:rPr>
          <w:rFonts w:ascii="Kalpurush" w:eastAsia="Nikosh" w:hAnsi="Kalpurush" w:cs="Kalpurush" w:hint="cs"/>
          <w:cs/>
          <w:lang w:bidi="bn-BD"/>
        </w:rPr>
        <w:t>দা</w:t>
      </w:r>
      <w:r>
        <w:rPr>
          <w:rFonts w:ascii="Kalpurush" w:eastAsia="Nikosh" w:hAnsi="Kalpurush" w:cs="Kalpurush" w:hint="cs"/>
          <w:cs/>
          <w:lang w:bidi="as-IN"/>
        </w:rPr>
        <w:t>ৰ</w:t>
      </w:r>
      <w:r w:rsidRPr="00C66EB9">
        <w:rPr>
          <w:rFonts w:ascii="Kalpurush" w:eastAsia="Nikosh" w:hAnsi="Kalpurush" w:cs="Mangal" w:hint="cs"/>
          <w:cs/>
          <w:lang w:bidi="hi-IN"/>
        </w:rPr>
        <w:t>।</w:t>
      </w:r>
    </w:p>
    <w:p w:rsidR="00FB75BF" w:rsidRDefault="00FB75BF" w:rsidP="00406392">
      <w:pPr>
        <w:pStyle w:val="222"/>
      </w:pPr>
      <w:bookmarkStart w:id="157" w:name="_Toc274349412"/>
      <w:bookmarkStart w:id="158" w:name="_Toc275257642"/>
      <w:r w:rsidRPr="00D26D4F">
        <w:rPr>
          <w:rFonts w:hint="cs"/>
          <w:rtl/>
          <w:cs/>
        </w:rPr>
        <w:t xml:space="preserve">76 </w:t>
      </w:r>
      <w:r w:rsidRPr="00D26D4F">
        <w:rPr>
          <w:rFonts w:cs="Traditional Arabic" w:hint="cs"/>
          <w:rtl/>
          <w:lang w:bidi="ar-SA"/>
        </w:rPr>
        <w:t>ـ</w:t>
      </w:r>
      <w:r w:rsidRPr="00D26D4F">
        <w:rPr>
          <w:rFonts w:hint="cs"/>
          <w:rtl/>
          <w:cs/>
        </w:rPr>
        <w:t xml:space="preserve"> </w:t>
      </w:r>
      <w:r w:rsidRPr="00D26D4F">
        <w:rPr>
          <w:rFonts w:hint="cs"/>
          <w:rtl/>
          <w:lang w:bidi="ar-SA"/>
        </w:rPr>
        <w:t>الدُّعَــــاءُ</w:t>
      </w:r>
      <w:r w:rsidRPr="00D26D4F">
        <w:rPr>
          <w:rFonts w:hint="cs"/>
          <w:rtl/>
          <w:cs/>
        </w:rPr>
        <w:t xml:space="preserve"> </w:t>
      </w:r>
      <w:r w:rsidRPr="00D26D4F">
        <w:rPr>
          <w:rFonts w:hint="cs"/>
          <w:rtl/>
          <w:lang w:bidi="ar-SA"/>
        </w:rPr>
        <w:t>عِنْــدَ</w:t>
      </w:r>
      <w:r w:rsidRPr="00D26D4F">
        <w:rPr>
          <w:rFonts w:hint="cs"/>
          <w:rtl/>
          <w:cs/>
        </w:rPr>
        <w:t xml:space="preserve"> </w:t>
      </w:r>
      <w:r w:rsidRPr="00D26D4F">
        <w:rPr>
          <w:rFonts w:hint="cs"/>
          <w:rtl/>
          <w:lang w:bidi="ar-SA"/>
        </w:rPr>
        <w:t>رُؤْيَــــةِ</w:t>
      </w:r>
      <w:r w:rsidRPr="00D26D4F">
        <w:rPr>
          <w:rFonts w:hint="cs"/>
          <w:rtl/>
          <w:cs/>
        </w:rPr>
        <w:t xml:space="preserve"> </w:t>
      </w:r>
      <w:r w:rsidRPr="00D26D4F">
        <w:rPr>
          <w:rFonts w:hint="cs"/>
          <w:rtl/>
          <w:lang w:bidi="ar-SA"/>
        </w:rPr>
        <w:t>بَاكُورَةِ</w:t>
      </w:r>
      <w:r w:rsidRPr="00D26D4F">
        <w:rPr>
          <w:rFonts w:hint="cs"/>
          <w:rtl/>
          <w:cs/>
        </w:rPr>
        <w:t xml:space="preserve"> </w:t>
      </w:r>
      <w:r w:rsidRPr="00D26D4F">
        <w:rPr>
          <w:rFonts w:hint="cs"/>
          <w:rtl/>
          <w:lang w:bidi="ar-SA"/>
        </w:rPr>
        <w:t>الثَّــــــمَرِ</w:t>
      </w:r>
      <w:bookmarkEnd w:id="157"/>
      <w:bookmarkEnd w:id="158"/>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gCr p\Tm Pl ediK piVblgIya duAa&amp;</w:t>
      </w:r>
    </w:p>
    <w:p w:rsidR="00FB75BF" w:rsidRPr="00D26D4F" w:rsidRDefault="00FB75BF" w:rsidP="00406392">
      <w:pPr>
        <w:pStyle w:val="222"/>
        <w:rPr>
          <w:rtl/>
          <w:cs/>
        </w:rPr>
      </w:pPr>
    </w:p>
    <w:p w:rsidR="00FB75BF" w:rsidRPr="00FA4449" w:rsidRDefault="00FB75BF" w:rsidP="00FB75BF">
      <w:pPr>
        <w:widowControl w:val="0"/>
        <w:spacing w:after="120"/>
        <w:ind w:hanging="10"/>
        <w:jc w:val="lowKashida"/>
        <w:rPr>
          <w:rFonts w:cs="KFGQPC Uthman Taha Naskh"/>
        </w:rPr>
      </w:pPr>
      <w:r w:rsidRPr="00FA4449">
        <w:rPr>
          <w:rFonts w:cs="KFGQPC Uthman Taha Naskh" w:hint="cs"/>
          <w:rtl/>
        </w:rPr>
        <w:t xml:space="preserve">187- </w:t>
      </w:r>
      <w:r w:rsidRPr="00FA4449">
        <w:rPr>
          <w:rFonts w:cs="KFGQPC Uthman Taha Naskh" w:hint="cs"/>
          <w:color w:val="006699"/>
          <w:rtl/>
        </w:rPr>
        <w:t>((</w:t>
      </w:r>
      <w:r w:rsidRPr="00FA4449">
        <w:rPr>
          <w:rFonts w:cs="KFGQPC Uthman Taha Naskh"/>
          <w:rtl/>
        </w:rPr>
        <w:t>اللَّهُمَّ ب</w:t>
      </w:r>
      <w:r w:rsidRPr="00FA4449">
        <w:rPr>
          <w:rFonts w:cs="KFGQPC Uthman Taha Naskh" w:hint="cs"/>
          <w:rtl/>
        </w:rPr>
        <w:t>َ</w:t>
      </w:r>
      <w:r w:rsidRPr="00FA4449">
        <w:rPr>
          <w:rFonts w:cs="KFGQPC Uthman Taha Naskh"/>
          <w:rtl/>
        </w:rPr>
        <w:t>ارِكْ لَن</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 ثَمَرِن</w:t>
      </w:r>
      <w:r w:rsidRPr="00FA4449">
        <w:rPr>
          <w:rFonts w:cs="KFGQPC Uthman Taha Naskh" w:hint="cs"/>
          <w:rtl/>
        </w:rPr>
        <w:t>َ</w:t>
      </w:r>
      <w:r w:rsidRPr="00FA4449">
        <w:rPr>
          <w:rFonts w:cs="KFGQPC Uthman Taha Naskh"/>
          <w:rtl/>
        </w:rPr>
        <w:t>ا، وَب</w:t>
      </w:r>
      <w:r w:rsidRPr="00FA4449">
        <w:rPr>
          <w:rFonts w:cs="KFGQPC Uthman Taha Naskh" w:hint="cs"/>
          <w:rtl/>
        </w:rPr>
        <w:t>َ</w:t>
      </w:r>
      <w:r w:rsidRPr="00FA4449">
        <w:rPr>
          <w:rFonts w:cs="KFGQPC Uthman Taha Naskh"/>
          <w:rtl/>
        </w:rPr>
        <w:t>ارِكْ لَن</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 مَد</w:t>
      </w:r>
      <w:r w:rsidRPr="00FA4449">
        <w:rPr>
          <w:rFonts w:cs="KFGQPC Uthman Taha Naskh" w:hint="cs"/>
          <w:rtl/>
        </w:rPr>
        <w:t>ِ</w:t>
      </w:r>
      <w:r w:rsidRPr="00FA4449">
        <w:rPr>
          <w:rFonts w:cs="KFGQPC Uthman Taha Naskh"/>
          <w:rtl/>
        </w:rPr>
        <w:t>ينَتِن</w:t>
      </w:r>
      <w:r w:rsidRPr="00FA4449">
        <w:rPr>
          <w:rFonts w:cs="KFGQPC Uthman Taha Naskh" w:hint="cs"/>
          <w:rtl/>
        </w:rPr>
        <w:t>َ</w:t>
      </w:r>
      <w:r w:rsidRPr="00FA4449">
        <w:rPr>
          <w:rFonts w:cs="KFGQPC Uthman Taha Naskh"/>
          <w:rtl/>
        </w:rPr>
        <w:t>ا، وَب</w:t>
      </w:r>
      <w:r w:rsidRPr="00FA4449">
        <w:rPr>
          <w:rFonts w:cs="KFGQPC Uthman Taha Naskh" w:hint="cs"/>
          <w:rtl/>
        </w:rPr>
        <w:t>َ</w:t>
      </w:r>
      <w:r w:rsidRPr="00FA4449">
        <w:rPr>
          <w:rFonts w:cs="KFGQPC Uthman Taha Naskh"/>
          <w:rtl/>
        </w:rPr>
        <w:t>ارِكْ لَن</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 ص</w:t>
      </w:r>
      <w:r w:rsidRPr="00FA4449">
        <w:rPr>
          <w:rFonts w:cs="KFGQPC Uthman Taha Naskh" w:hint="cs"/>
          <w:rtl/>
        </w:rPr>
        <w:t>َ</w:t>
      </w:r>
      <w:r w:rsidRPr="00FA4449">
        <w:rPr>
          <w:rFonts w:cs="KFGQPC Uthman Taha Naskh"/>
          <w:rtl/>
        </w:rPr>
        <w:t>اعِن</w:t>
      </w:r>
      <w:r w:rsidRPr="00FA4449">
        <w:rPr>
          <w:rFonts w:cs="KFGQPC Uthman Taha Naskh" w:hint="cs"/>
          <w:rtl/>
        </w:rPr>
        <w:t>َ</w:t>
      </w:r>
      <w:r w:rsidRPr="00FA4449">
        <w:rPr>
          <w:rFonts w:cs="KFGQPC Uthman Taha Naskh"/>
          <w:rtl/>
        </w:rPr>
        <w:t>ا، وَب</w:t>
      </w:r>
      <w:r w:rsidRPr="00FA4449">
        <w:rPr>
          <w:rFonts w:cs="KFGQPC Uthman Taha Naskh" w:hint="cs"/>
          <w:rtl/>
        </w:rPr>
        <w:t>َ</w:t>
      </w:r>
      <w:r w:rsidRPr="00FA4449">
        <w:rPr>
          <w:rFonts w:cs="KFGQPC Uthman Taha Naskh"/>
          <w:rtl/>
        </w:rPr>
        <w:t>ارِكْ لَن</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 مُدِّن</w:t>
      </w:r>
      <w:r w:rsidRPr="00FA4449">
        <w:rPr>
          <w:rFonts w:cs="KFGQPC Uthman Taha Naskh" w:hint="cs"/>
          <w:rtl/>
        </w:rPr>
        <w:t>َ</w:t>
      </w:r>
      <w:r w:rsidRPr="00FA4449">
        <w:rPr>
          <w:rFonts w:cs="KFGQPC Uthman Taha Naskh"/>
          <w:rtl/>
        </w:rPr>
        <w:t>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3"/>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(187</w:t>
      </w:r>
      <w:r w:rsidRPr="00430D6B">
        <w:rPr>
          <w:rFonts w:ascii="Aadarsha Ratne Internet" w:hAnsi="Aadarsha Ratne Internet"/>
          <w:color w:val="000000"/>
        </w:rPr>
        <w:t>) “A</w:t>
      </w:r>
      <w:r>
        <w:rPr>
          <w:rFonts w:ascii="Aadarsha Ratne Internet" w:hAnsi="Aadarsha Ratne Internet"/>
          <w:color w:val="000000"/>
        </w:rPr>
        <w:t>aõa-ýº»a ba-irk lan</w:t>
      </w:r>
      <w:r w:rsidRPr="00430D6B">
        <w:rPr>
          <w:rFonts w:ascii="Aadarsha Ratne Internet" w:hAnsi="Aadarsha Ratne Internet"/>
          <w:color w:val="000000"/>
        </w:rPr>
        <w:t>a iP Camairna, A ba-irk lana</w:t>
      </w:r>
      <w:r>
        <w:rPr>
          <w:rFonts w:ascii="Aadarsha Ratne Internet" w:hAnsi="Aadarsha Ratne Internet"/>
          <w:color w:val="000000"/>
        </w:rPr>
        <w:t xml:space="preserve"> iP madInaitna, A ba-irk lana iP Ca-iyna, A ba-irk lana i</w:t>
      </w:r>
      <w:r w:rsidRPr="00430D6B">
        <w:rPr>
          <w:rFonts w:ascii="Aadarsha Ratne Internet" w:hAnsi="Aadarsha Ratne Internet"/>
          <w:color w:val="000000"/>
        </w:rPr>
        <w:t>P muiàna”|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Aamar Plt brkt idya, Aañ Aamar baeb Aamar chr Knt brkt idya| Aañ Aamar baeb Aamar ‘Ca’(ibeSx pirmaN)t brkt idya| Aañ Aamar baeb Aamar ‘muà’ (ibeSx pirmaN) t brkt idya|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2/1000)</w:t>
      </w:r>
    </w:p>
    <w:p w:rsidR="00FB75BF" w:rsidRPr="00D26D4F" w:rsidRDefault="00FB75BF" w:rsidP="00FB75BF">
      <w:pPr>
        <w:widowControl w:val="0"/>
        <w:bidi w:val="0"/>
        <w:spacing w:after="120"/>
        <w:ind w:hanging="10"/>
        <w:jc w:val="lowKashida"/>
        <w:rPr>
          <w:rFonts w:cs="Traditional Naskh"/>
        </w:rPr>
      </w:pPr>
    </w:p>
    <w:p w:rsidR="00FB75BF" w:rsidRDefault="00FB75BF" w:rsidP="00406392">
      <w:pPr>
        <w:pStyle w:val="222"/>
      </w:pPr>
      <w:bookmarkStart w:id="159" w:name="_Toc274349413"/>
      <w:bookmarkStart w:id="160" w:name="_Toc275257643"/>
      <w:r w:rsidRPr="00D26D4F">
        <w:rPr>
          <w:rFonts w:hint="cs"/>
          <w:rtl/>
          <w:cs/>
        </w:rPr>
        <w:t xml:space="preserve">77 </w:t>
      </w:r>
      <w:r w:rsidRPr="00D26D4F">
        <w:rPr>
          <w:rFonts w:cs="Traditional Arabic" w:hint="cs"/>
          <w:rtl/>
          <w:lang w:bidi="ar-SA"/>
        </w:rPr>
        <w:t>ـ</w:t>
      </w:r>
      <w:r w:rsidRPr="00D26D4F">
        <w:rPr>
          <w:rFonts w:hint="cs"/>
          <w:rtl/>
          <w:cs/>
        </w:rPr>
        <w:t xml:space="preserve">  </w:t>
      </w:r>
      <w:r w:rsidRPr="00D26D4F">
        <w:rPr>
          <w:rFonts w:hint="cs"/>
          <w:rtl/>
          <w:lang w:bidi="ar-SA"/>
        </w:rPr>
        <w:t>دُعَـــــاءُ</w:t>
      </w:r>
      <w:r w:rsidRPr="00D26D4F">
        <w:rPr>
          <w:rFonts w:hint="cs"/>
          <w:rtl/>
          <w:cs/>
        </w:rPr>
        <w:t xml:space="preserve"> </w:t>
      </w:r>
      <w:r w:rsidRPr="00D26D4F">
        <w:rPr>
          <w:rFonts w:hint="cs"/>
          <w:rtl/>
          <w:lang w:bidi="ar-SA"/>
        </w:rPr>
        <w:t>الْعُــــطَاسِ</w:t>
      </w:r>
      <w:bookmarkEnd w:id="159"/>
      <w:bookmarkEnd w:id="160"/>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ha*iC kirel ik k’b?</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188-</w:t>
      </w:r>
      <w:r w:rsidRPr="00FA4449">
        <w:rPr>
          <w:rFonts w:cs="KFGQPC Uthman Taha Naskh" w:hint="cs"/>
          <w:color w:val="006699"/>
          <w:position w:val="10"/>
          <w:rtl/>
        </w:rPr>
        <w:t>(1)</w:t>
      </w:r>
      <w:r w:rsidRPr="00FA4449">
        <w:rPr>
          <w:rFonts w:cs="KFGQPC Uthman Taha Naskh" w:hint="cs"/>
          <w:rtl/>
        </w:rPr>
        <w:t xml:space="preserve"> </w:t>
      </w:r>
      <w:r w:rsidRPr="00FA4449">
        <w:rPr>
          <w:rFonts w:cs="KFGQPC Uthman Taha Naskh" w:hint="cs"/>
          <w:color w:val="006699"/>
          <w:rtl/>
        </w:rPr>
        <w:t>((</w:t>
      </w:r>
      <w:r w:rsidRPr="00FA4449">
        <w:rPr>
          <w:rFonts w:cs="KFGQPC Uthman Taha Naskh" w:hint="cs"/>
          <w:rtl/>
        </w:rPr>
        <w:t xml:space="preserve">إِذَا عَطَسَ أَحَدُكُم فَلْيَقُلِ </w:t>
      </w:r>
      <w:r w:rsidRPr="00FA4449">
        <w:rPr>
          <w:rFonts w:cs="KFGQPC Uthman Taha Naskh"/>
          <w:rtl/>
        </w:rPr>
        <w:t>الْحَمْدُ ل</w:t>
      </w:r>
      <w:r w:rsidRPr="00FA4449">
        <w:rPr>
          <w:rFonts w:cs="KFGQPC Uthman Taha Naskh" w:hint="cs"/>
          <w:rtl/>
        </w:rPr>
        <w:t>ِ</w:t>
      </w:r>
      <w:r w:rsidRPr="00FA4449">
        <w:rPr>
          <w:rFonts w:cs="KFGQPC Uthman Taha Naskh"/>
          <w:rtl/>
        </w:rPr>
        <w:t>لَّهِ</w:t>
      </w:r>
      <w:r w:rsidRPr="00FA4449">
        <w:rPr>
          <w:rFonts w:cs="KFGQPC Uthman Taha Naskh" w:hint="cs"/>
          <w:rtl/>
        </w:rPr>
        <w:t>، وَلْيَقُلْ لَهُ أَخُوهُ أَوْ صَاحِبُهُ: يَرْحَمُكَ اللَّهُ، فَإِذَا قَالَ لَهُ: يَرحَمُكَ اللَّهُ، فَلْيَقُلْ: يَهْدِيكُمُ اللَّهُ وَيُصْلِحُ بَالَكُمْ</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4"/>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(188</w:t>
      </w:r>
      <w:r w:rsidRPr="00430D6B">
        <w:rPr>
          <w:rFonts w:ascii="Aadarsha Ratne Internet" w:hAnsi="Aadarsha Ratne Internet"/>
          <w:color w:val="000000"/>
        </w:rPr>
        <w:t>) eJitya etamaelakr ekaenabaf ha*iC ker is ‘Aalhamdu ilõah’ k’b laeg|</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skela p\S#sa Aaõahr baeb|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etO*r Bat_ey k’b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t>
      </w:r>
      <w:r>
        <w:rPr>
          <w:rFonts w:ascii="Aadarsha Ratne Internet" w:hAnsi="Aadarsha Ratne Internet"/>
          <w:color w:val="000000"/>
        </w:rPr>
        <w:t>f</w:t>
      </w:r>
      <w:r w:rsidRPr="00430D6B">
        <w:rPr>
          <w:rFonts w:ascii="Aadarsha Ratne Internet" w:hAnsi="Aadarsha Ratne Internet"/>
          <w:color w:val="000000"/>
        </w:rPr>
        <w:t>yarhamukaõah”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etamar Oprt kñNa bx^N krk|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ha*iC karI bYiÝ¡ fyar LÝrt k’b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w:t>
      </w:r>
      <w:r>
        <w:rPr>
          <w:rFonts w:ascii="Aadarsha Ratne Internet" w:hAnsi="Aadarsha Ratne Internet"/>
          <w:color w:val="000000"/>
        </w:rPr>
        <w:t>f</w:t>
      </w:r>
      <w:r w:rsidRPr="00430D6B">
        <w:rPr>
          <w:rFonts w:ascii="Aadarsha Ratne Internet" w:hAnsi="Aadarsha Ratne Internet"/>
          <w:color w:val="000000"/>
        </w:rPr>
        <w:t>yahidkumuõa</w:t>
      </w:r>
      <w:r>
        <w:rPr>
          <w:rFonts w:ascii="Aadarsha Ratne Internet" w:hAnsi="Aadarsha Ratne Internet" w:hint="cs"/>
          <w:color w:val="000000"/>
          <w:rtl/>
        </w:rPr>
        <w:t>-</w:t>
      </w:r>
      <w:r w:rsidRPr="00430D6B">
        <w:rPr>
          <w:rFonts w:ascii="Aadarsha Ratne Internet" w:hAnsi="Aadarsha Ratne Internet"/>
          <w:color w:val="000000"/>
        </w:rPr>
        <w:t>ý A fLCilh ba-lakum”|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etamak ihdayt idyk Aañ etamar AwÄÅa siQk krk|</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7/125)</w:t>
      </w:r>
    </w:p>
    <w:p w:rsidR="00FB75BF" w:rsidRPr="00D26D4F" w:rsidRDefault="00FB75BF" w:rsidP="00FB75BF">
      <w:pPr>
        <w:widowControl w:val="0"/>
        <w:bidi w:val="0"/>
        <w:spacing w:after="80" w:line="228" w:lineRule="auto"/>
        <w:ind w:hanging="10"/>
        <w:jc w:val="lowKashida"/>
        <w:rPr>
          <w:rFonts w:cs="Traditional Naskh"/>
        </w:rPr>
      </w:pPr>
    </w:p>
    <w:p w:rsidR="00FB75BF" w:rsidRPr="00D26D4F" w:rsidRDefault="00FB75BF" w:rsidP="00406392">
      <w:pPr>
        <w:pStyle w:val="222"/>
        <w:rPr>
          <w:rtl/>
          <w:cs/>
        </w:rPr>
      </w:pPr>
      <w:bookmarkStart w:id="161" w:name="_Toc274349414"/>
      <w:bookmarkStart w:id="162" w:name="_Toc275257644"/>
      <w:r w:rsidRPr="00D26D4F">
        <w:rPr>
          <w:rFonts w:hint="cs"/>
          <w:rtl/>
          <w:cs/>
        </w:rPr>
        <w:t xml:space="preserve">78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يُقَالُ</w:t>
      </w:r>
      <w:r w:rsidRPr="00D26D4F">
        <w:rPr>
          <w:rFonts w:hint="cs"/>
          <w:rtl/>
          <w:cs/>
        </w:rPr>
        <w:t xml:space="preserve"> </w:t>
      </w:r>
      <w:r w:rsidRPr="00D26D4F">
        <w:rPr>
          <w:rFonts w:hint="cs"/>
          <w:rtl/>
          <w:lang w:bidi="ar-SA"/>
        </w:rPr>
        <w:t>لِلْكَافِرِ</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عَطَسَ</w:t>
      </w:r>
      <w:r w:rsidRPr="00D26D4F">
        <w:rPr>
          <w:rFonts w:hint="cs"/>
          <w:rtl/>
          <w:cs/>
        </w:rPr>
        <w:t xml:space="preserve"> </w:t>
      </w:r>
      <w:r w:rsidRPr="00D26D4F">
        <w:rPr>
          <w:rFonts w:hint="cs"/>
          <w:rtl/>
          <w:lang w:bidi="ar-SA"/>
        </w:rPr>
        <w:t>فَحَمِدَ</w:t>
      </w:r>
      <w:r w:rsidRPr="00D26D4F">
        <w:rPr>
          <w:rFonts w:hint="cs"/>
          <w:rtl/>
          <w:cs/>
        </w:rPr>
        <w:t xml:space="preserve"> </w:t>
      </w:r>
      <w:r w:rsidRPr="00D26D4F">
        <w:rPr>
          <w:rFonts w:hint="cs"/>
          <w:rtl/>
          <w:lang w:bidi="ar-SA"/>
        </w:rPr>
        <w:t>اللهَ</w:t>
      </w:r>
      <w:bookmarkEnd w:id="161"/>
      <w:bookmarkEnd w:id="162"/>
    </w:p>
    <w:p w:rsidR="00FB75BF" w:rsidRDefault="00FB75BF" w:rsidP="00FB75BF">
      <w:pPr>
        <w:widowControl w:val="0"/>
        <w:spacing w:after="80" w:line="228" w:lineRule="auto"/>
        <w:ind w:hanging="10"/>
        <w:jc w:val="lowKashida"/>
        <w:rPr>
          <w:rFonts w:cs="Vrinda"/>
          <w:w w:val="90"/>
          <w:szCs w:val="30"/>
          <w:lang w:bidi="as-IN"/>
        </w:rPr>
      </w:pPr>
      <w:r w:rsidRPr="00D26D4F">
        <w:rPr>
          <w:rFonts w:cs="Traditional Naskh" w:hint="cs"/>
          <w:w w:val="90"/>
          <w:rtl/>
        </w:rPr>
        <w:t>189</w:t>
      </w:r>
      <w:r w:rsidRPr="00FA4449">
        <w:rPr>
          <w:rFonts w:cs="KFGQPC Uthman Taha Naskh" w:hint="cs"/>
          <w:w w:val="90"/>
          <w:rtl/>
        </w:rPr>
        <w:t>-</w:t>
      </w:r>
      <w:r w:rsidRPr="00FA4449">
        <w:rPr>
          <w:rFonts w:cs="KFGQPC Uthman Taha Naskh" w:hint="cs"/>
          <w:color w:val="006699"/>
          <w:w w:val="90"/>
          <w:position w:val="10"/>
          <w:rtl/>
        </w:rPr>
        <w:t>(2)</w:t>
      </w:r>
      <w:r w:rsidRPr="00FA4449">
        <w:rPr>
          <w:rFonts w:cs="KFGQPC Uthman Taha Naskh" w:hint="cs"/>
          <w:w w:val="90"/>
          <w:rtl/>
        </w:rPr>
        <w:t xml:space="preserve"> </w:t>
      </w:r>
      <w:r w:rsidRPr="00FA4449">
        <w:rPr>
          <w:rFonts w:cs="KFGQPC Uthman Taha Naskh" w:hint="cs"/>
          <w:color w:val="006699"/>
          <w:w w:val="90"/>
          <w:rtl/>
        </w:rPr>
        <w:t>((</w:t>
      </w:r>
      <w:r w:rsidRPr="00FA4449">
        <w:rPr>
          <w:rFonts w:cs="KFGQPC Uthman Taha Naskh"/>
          <w:w w:val="90"/>
          <w:rtl/>
        </w:rPr>
        <w:t>يَهْد</w:t>
      </w:r>
      <w:r w:rsidRPr="00FA4449">
        <w:rPr>
          <w:rFonts w:cs="KFGQPC Uthman Taha Naskh" w:hint="cs"/>
          <w:w w:val="90"/>
          <w:rtl/>
        </w:rPr>
        <w:t>ِ</w:t>
      </w:r>
      <w:r w:rsidRPr="00FA4449">
        <w:rPr>
          <w:rFonts w:cs="KFGQPC Uthman Taha Naskh"/>
          <w:w w:val="90"/>
          <w:rtl/>
        </w:rPr>
        <w:t>يكُمُ اللَّهُ وَيُصْلِحُ ب</w:t>
      </w:r>
      <w:r w:rsidRPr="00FA4449">
        <w:rPr>
          <w:rFonts w:cs="KFGQPC Uthman Taha Naskh" w:hint="cs"/>
          <w:w w:val="90"/>
          <w:rtl/>
        </w:rPr>
        <w:t>َ</w:t>
      </w:r>
      <w:r w:rsidRPr="00FA4449">
        <w:rPr>
          <w:rFonts w:cs="KFGQPC Uthman Taha Naskh"/>
          <w:w w:val="90"/>
          <w:rtl/>
        </w:rPr>
        <w:t>الَكُم</w:t>
      </w:r>
      <w:r w:rsidRPr="00FA4449">
        <w:rPr>
          <w:rFonts w:cs="KFGQPC Uthman Taha Naskh" w:hint="cs"/>
          <w:w w:val="90"/>
          <w:rtl/>
        </w:rPr>
        <w:t>ْ</w:t>
      </w:r>
      <w:r w:rsidRPr="00FA4449">
        <w:rPr>
          <w:rFonts w:cs="KFGQPC Uthman Taha Naskh" w:hint="cs"/>
          <w:color w:val="006699"/>
          <w:w w:val="90"/>
          <w:rtl/>
        </w:rPr>
        <w:t>))</w:t>
      </w:r>
      <w:r w:rsidRPr="00FA4449">
        <w:rPr>
          <w:rFonts w:cs="KFGQPC Uthman Taha Naskh" w:hint="cs"/>
          <w:w w:val="90"/>
          <w:position w:val="6"/>
          <w:vertAlign w:val="superscript"/>
          <w:rtl/>
        </w:rPr>
        <w:t>(</w:t>
      </w:r>
      <w:r w:rsidRPr="00FA4449">
        <w:rPr>
          <w:rStyle w:val="FootnoteReference"/>
          <w:rFonts w:cs="KFGQPC Uthman Taha Naskh"/>
          <w:w w:val="90"/>
          <w:position w:val="6"/>
          <w:rtl/>
        </w:rPr>
        <w:footnoteReference w:id="235"/>
      </w:r>
      <w:r w:rsidRPr="00FA4449">
        <w:rPr>
          <w:rFonts w:cs="KFGQPC Uthman Taha Naskh" w:hint="cs"/>
          <w:w w:val="90"/>
          <w:position w:val="6"/>
          <w:vertAlign w:val="superscript"/>
          <w:rtl/>
        </w:rPr>
        <w:t>)</w:t>
      </w:r>
      <w:r w:rsidRPr="00FA4449">
        <w:rPr>
          <w:rFonts w:cs="KFGQPC Uthman Taha Naskh"/>
          <w:w w:val="90"/>
          <w:rtl/>
        </w:rPr>
        <w:t>.</w:t>
      </w:r>
    </w:p>
    <w:p w:rsidR="00FB75BF" w:rsidRPr="00EB683F" w:rsidRDefault="00FB75BF" w:rsidP="00FB75BF">
      <w:pPr>
        <w:bidi w:val="0"/>
        <w:spacing w:before="120" w:after="120" w:line="360" w:lineRule="exact"/>
        <w:jc w:val="both"/>
        <w:rPr>
          <w:rFonts w:ascii="Kalpurush" w:eastAsia="Nikosh" w:hAnsi="Kalpurush" w:cs="Kalpurush"/>
          <w:lang w:bidi="bn-BD"/>
        </w:rPr>
      </w:pPr>
      <w:r w:rsidRPr="00EB683F">
        <w:rPr>
          <w:rFonts w:ascii="Kalpurush" w:eastAsia="Nikosh" w:hAnsi="Kalpurush" w:cs="Kalpurush"/>
          <w:cs/>
          <w:lang w:bidi="bn-BD"/>
        </w:rPr>
        <w:t>(ইয়াহদীকুম</w:t>
      </w:r>
      <w:r w:rsidRPr="00EB683F">
        <w:rPr>
          <w:rFonts w:ascii="Kalpurush" w:eastAsia="Nikosh" w:hAnsi="Kalpurush" w:cs="Kalpurush" w:hint="cs"/>
          <w:cs/>
          <w:lang w:bidi="bn-BD"/>
        </w:rPr>
        <w:t>ু</w:t>
      </w:r>
      <w:r>
        <w:rPr>
          <w:rFonts w:ascii="Kalpurush" w:eastAsia="Nikosh" w:hAnsi="Kalpurush" w:cs="Kalpurush"/>
          <w:cs/>
          <w:lang w:bidi="bn-BD"/>
        </w:rPr>
        <w:t>ল্লাহু ও</w:t>
      </w:r>
      <w:r>
        <w:rPr>
          <w:rFonts w:ascii="Kalpurush" w:eastAsia="Nikosh" w:hAnsi="Kalpurush" w:cs="Kalpurush" w:hint="cs"/>
          <w:cs/>
          <w:lang w:bidi="as-IN"/>
        </w:rPr>
        <w:t>ৱা</w:t>
      </w:r>
      <w:r w:rsidRPr="00EB683F">
        <w:rPr>
          <w:rFonts w:ascii="Kalpurush" w:eastAsia="Nikosh" w:hAnsi="Kalpurush" w:cs="Kalpurush"/>
          <w:cs/>
          <w:lang w:bidi="bn-BD"/>
        </w:rPr>
        <w:t xml:space="preserve"> ই</w:t>
      </w:r>
      <w:r w:rsidRPr="00EB683F">
        <w:rPr>
          <w:rFonts w:ascii="Kalpurush" w:eastAsia="Nikosh" w:hAnsi="Kalpurush" w:cs="Kalpurush" w:hint="cs"/>
          <w:cs/>
          <w:lang w:bidi="bn-BD"/>
        </w:rPr>
        <w:t>উ</w:t>
      </w:r>
      <w:r>
        <w:rPr>
          <w:rFonts w:ascii="Kalpurush" w:eastAsia="Nikosh" w:hAnsi="Kalpurush" w:cs="Kalpurush" w:hint="cs"/>
          <w:cs/>
          <w:lang w:bidi="as-IN"/>
        </w:rPr>
        <w:t>ছ</w:t>
      </w:r>
      <w:r w:rsidRPr="00EB683F">
        <w:rPr>
          <w:rFonts w:ascii="Kalpurush" w:eastAsia="Nikosh" w:hAnsi="Kalpurush" w:cs="Kalpurush"/>
          <w:cs/>
          <w:lang w:bidi="bn-BD"/>
        </w:rPr>
        <w:t>লিহ</w:t>
      </w:r>
      <w:r w:rsidRPr="00EB683F">
        <w:rPr>
          <w:rFonts w:ascii="Kalpurush" w:eastAsia="Nikosh" w:hAnsi="Kalpurush" w:cs="Kalpurush" w:hint="cs"/>
          <w:cs/>
          <w:lang w:bidi="bn-BD"/>
        </w:rPr>
        <w:t>ু</w:t>
      </w:r>
      <w:r w:rsidRPr="00EB683F">
        <w:rPr>
          <w:rFonts w:ascii="Kalpurush" w:eastAsia="Nikosh" w:hAnsi="Kalpurush" w:cs="Kalpurush"/>
          <w:cs/>
          <w:lang w:bidi="bn-BD"/>
        </w:rPr>
        <w:t xml:space="preserve"> বা</w:t>
      </w:r>
      <w:r w:rsidRPr="00EB683F">
        <w:rPr>
          <w:rFonts w:ascii="Kalpurush" w:eastAsia="Nikosh" w:hAnsi="Kalpurush" w:cs="Kalpurush" w:hint="cs"/>
          <w:cs/>
          <w:lang w:bidi="bn-BD"/>
        </w:rPr>
        <w:t>-</w:t>
      </w:r>
      <w:r w:rsidRPr="00EB683F">
        <w:rPr>
          <w:rFonts w:ascii="Kalpurush" w:eastAsia="Nikosh" w:hAnsi="Kalpurush" w:cs="Kalpurush"/>
          <w:cs/>
          <w:lang w:bidi="bn-BD"/>
        </w:rPr>
        <w:t xml:space="preserve">লাকুম)। </w:t>
      </w:r>
    </w:p>
    <w:p w:rsidR="00FB75BF" w:rsidRPr="00B215CE" w:rsidRDefault="00FB75BF" w:rsidP="00FB75BF">
      <w:pPr>
        <w:widowControl w:val="0"/>
        <w:bidi w:val="0"/>
        <w:spacing w:after="80" w:line="228" w:lineRule="auto"/>
        <w:ind w:hanging="10"/>
        <w:jc w:val="lowKashida"/>
        <w:rPr>
          <w:rFonts w:cs="Arial"/>
          <w:w w:val="90"/>
          <w:szCs w:val="30"/>
        </w:rPr>
      </w:pPr>
      <w:r w:rsidRPr="00EB683F">
        <w:rPr>
          <w:rFonts w:ascii="Kalpurush" w:eastAsia="Nikosh" w:hAnsi="Kalpurush" w:cs="Kalpurush" w:hint="cs"/>
          <w:cs/>
          <w:lang w:bidi="bn-BD"/>
        </w:rPr>
        <w:t>১৮৯</w:t>
      </w:r>
      <w:r w:rsidRPr="00EB683F">
        <w:rPr>
          <w:rFonts w:ascii="Kalpurush" w:eastAsia="Nikosh" w:hAnsi="Kalpurush" w:cs="Kalpurush"/>
          <w:lang w:bidi="bn-BD"/>
        </w:rPr>
        <w:t xml:space="preserve">- </w:t>
      </w:r>
      <w:r w:rsidRPr="00EB683F">
        <w:rPr>
          <w:rFonts w:ascii="Kalpurush" w:eastAsia="Nikosh" w:hAnsi="Kalpurush" w:cs="Kalpurush" w:hint="cs"/>
          <w:lang w:bidi="bn-BD"/>
        </w:rPr>
        <w:t>“</w:t>
      </w:r>
      <w:r w:rsidRPr="00EB683F">
        <w:rPr>
          <w:rFonts w:ascii="Kalpurush" w:eastAsia="Nikosh" w:hAnsi="Kalpurush" w:cs="Kalpurush"/>
          <w:cs/>
          <w:lang w:bidi="bn-BD"/>
        </w:rPr>
        <w:t>আল্লাহ আপ</w:t>
      </w:r>
      <w:r>
        <w:rPr>
          <w:rFonts w:ascii="Kalpurush" w:eastAsia="Nikosh" w:hAnsi="Kalpurush" w:cs="Kalpurush" w:hint="cs"/>
          <w:cs/>
          <w:lang w:bidi="as-IN"/>
        </w:rPr>
        <w:t>ো</w:t>
      </w:r>
      <w:r>
        <w:rPr>
          <w:rFonts w:ascii="Kalpurush" w:eastAsia="Nikosh" w:hAnsi="Kalpurush" w:cs="Kalpurush"/>
          <w:cs/>
          <w:lang w:bidi="bn-BD"/>
        </w:rPr>
        <w:t>না</w:t>
      </w:r>
      <w:r>
        <w:rPr>
          <w:rFonts w:ascii="Kalpurush" w:eastAsia="Nikosh" w:hAnsi="Kalpurush" w:cs="Kalpurush" w:hint="cs"/>
          <w:cs/>
          <w:lang w:bidi="as-IN"/>
        </w:rPr>
        <w:t>লোকক</w:t>
      </w:r>
      <w:r>
        <w:rPr>
          <w:rFonts w:ascii="Kalpurush" w:eastAsia="Nikosh" w:hAnsi="Kalpurush" w:cs="Kalpurush"/>
          <w:cs/>
          <w:lang w:bidi="bn-BD"/>
        </w:rPr>
        <w:t xml:space="preserve"> সৎপথ প্রদ</w:t>
      </w:r>
      <w:r>
        <w:rPr>
          <w:rFonts w:ascii="Kalpurush" w:eastAsia="Nikosh" w:hAnsi="Kalpurush" w:cs="Kalpurush" w:hint="cs"/>
          <w:cs/>
          <w:lang w:bidi="as-IN"/>
        </w:rPr>
        <w:t>ৰ্শ</w:t>
      </w:r>
      <w:r w:rsidRPr="00EB683F">
        <w:rPr>
          <w:rFonts w:ascii="Kalpurush" w:eastAsia="Nikosh" w:hAnsi="Kalpurush" w:cs="Kalpurush"/>
          <w:cs/>
          <w:lang w:bidi="bn-BD"/>
        </w:rPr>
        <w:t>ন</w:t>
      </w:r>
      <w:r>
        <w:rPr>
          <w:rFonts w:ascii="Kalpurush" w:eastAsia="Nikosh" w:hAnsi="Kalpurush" w:cs="Kalpurush"/>
          <w:cs/>
          <w:lang w:bidi="bn-BD"/>
        </w:rPr>
        <w:t xml:space="preserve"> ক</w:t>
      </w:r>
      <w:r>
        <w:rPr>
          <w:rFonts w:ascii="Kalpurush" w:eastAsia="Nikosh" w:hAnsi="Kalpurush" w:cs="Kalpurush" w:hint="cs"/>
          <w:cs/>
          <w:lang w:bidi="as-IN"/>
        </w:rPr>
        <w:t>ৰক</w:t>
      </w:r>
      <w:r>
        <w:rPr>
          <w:rFonts w:ascii="Kalpurush" w:eastAsia="Nikosh" w:hAnsi="Kalpurush" w:cs="Kalpurush"/>
          <w:cs/>
          <w:lang w:bidi="bn-BD"/>
        </w:rPr>
        <w:t xml:space="preserve"> </w:t>
      </w:r>
      <w:r>
        <w:rPr>
          <w:rFonts w:ascii="Kalpurush" w:eastAsia="Nikosh" w:hAnsi="Kalpurush" w:cs="Kalpurush" w:hint="cs"/>
          <w:cs/>
          <w:lang w:bidi="as-IN"/>
        </w:rPr>
        <w:t>আৰু</w:t>
      </w:r>
      <w:r w:rsidRPr="00126EF1">
        <w:rPr>
          <w:rFonts w:ascii="Kalpurush" w:eastAsia="Nikosh" w:hAnsi="Kalpurush" w:cs="Kalpurush"/>
          <w:cs/>
          <w:lang w:bidi="bn-BD"/>
        </w:rPr>
        <w:t xml:space="preserve"> আপ</w:t>
      </w:r>
      <w:r>
        <w:rPr>
          <w:rFonts w:ascii="Kalpurush" w:eastAsia="Nikosh" w:hAnsi="Kalpurush" w:cs="Kalpurush" w:hint="cs"/>
          <w:cs/>
          <w:lang w:bidi="as-IN"/>
        </w:rPr>
        <w:t>ো</w:t>
      </w:r>
      <w:r>
        <w:rPr>
          <w:rFonts w:ascii="Kalpurush" w:eastAsia="Nikosh" w:hAnsi="Kalpurush" w:cs="Kalpurush"/>
          <w:cs/>
          <w:lang w:bidi="bn-BD"/>
        </w:rPr>
        <w:t>না</w:t>
      </w:r>
      <w:r>
        <w:rPr>
          <w:rFonts w:ascii="Kalpurush" w:eastAsia="Nikosh" w:hAnsi="Kalpurush" w:cs="Kalpurush" w:hint="cs"/>
          <w:cs/>
          <w:lang w:bidi="as-IN"/>
        </w:rPr>
        <w:t>লোকৰ</w:t>
      </w:r>
      <w:r>
        <w:rPr>
          <w:rFonts w:ascii="Kalpurush" w:eastAsia="Nikosh" w:hAnsi="Kalpurush" w:cs="Kalpurush"/>
          <w:cs/>
          <w:lang w:bidi="bn-BD"/>
        </w:rPr>
        <w:t xml:space="preserve"> অ</w:t>
      </w:r>
      <w:r>
        <w:rPr>
          <w:rFonts w:ascii="Kalpurush" w:eastAsia="Nikosh" w:hAnsi="Kalpurush" w:cs="Kalpurush" w:hint="cs"/>
          <w:cs/>
          <w:lang w:bidi="as-IN"/>
        </w:rPr>
        <w:t>ৱ</w:t>
      </w:r>
      <w:r>
        <w:rPr>
          <w:rFonts w:ascii="Kalpurush" w:eastAsia="Nikosh" w:hAnsi="Kalpurush" w:cs="Kalpurush"/>
          <w:cs/>
          <w:lang w:bidi="bn-BD"/>
        </w:rPr>
        <w:t>স্থা উন্নত ক</w:t>
      </w:r>
      <w:r>
        <w:rPr>
          <w:rFonts w:ascii="Kalpurush" w:eastAsia="Nikosh" w:hAnsi="Kalpurush" w:cs="Kalpurush" w:hint="cs"/>
          <w:cs/>
          <w:lang w:bidi="as-IN"/>
        </w:rPr>
        <w:t>ৰক</w:t>
      </w:r>
      <w:r w:rsidRPr="00126EF1">
        <w:rPr>
          <w:rFonts w:ascii="Kalpurush" w:eastAsia="Nikosh" w:hAnsi="Kalpurush" w:cs="Mangal" w:hint="cs"/>
          <w:cs/>
          <w:lang w:bidi="hi-IN"/>
        </w:rPr>
        <w:t>।</w:t>
      </w:r>
      <w:r>
        <w:rPr>
          <w:rFonts w:ascii="Kalpurush" w:eastAsia="Nikosh" w:hAnsi="Kalpurush" w:cs="Kalpurush" w:hint="cs"/>
          <w:cs/>
          <w:lang w:bidi="as-IN"/>
        </w:rPr>
        <w:t xml:space="preserve">  (তিৰমিজী ৫</w:t>
      </w:r>
      <w:r>
        <w:rPr>
          <w:rFonts w:ascii="Kalpurush" w:eastAsia="Nikosh" w:hAnsi="Kalpurush" w:cs="Kalpurush"/>
          <w:lang w:bidi="as-IN"/>
        </w:rPr>
        <w:t>/</w:t>
      </w:r>
      <w:r>
        <w:rPr>
          <w:rFonts w:ascii="Kalpurush" w:eastAsia="Nikosh" w:hAnsi="Kalpurush" w:cs="Kalpurush" w:hint="cs"/>
          <w:cs/>
          <w:lang w:bidi="as-IN"/>
        </w:rPr>
        <w:t>৮২ আহমদ ৪</w:t>
      </w:r>
      <w:r>
        <w:rPr>
          <w:rFonts w:ascii="Kalpurush" w:eastAsia="Nikosh" w:hAnsi="Kalpurush" w:cs="Kalpurush"/>
          <w:lang w:bidi="as-IN"/>
        </w:rPr>
        <w:t>/</w:t>
      </w:r>
      <w:r>
        <w:rPr>
          <w:rFonts w:ascii="Kalpurush" w:eastAsia="Nikosh" w:hAnsi="Kalpurush" w:cs="Kalpurush" w:hint="cs"/>
          <w:cs/>
          <w:lang w:bidi="as-IN"/>
        </w:rPr>
        <w:t>৪০০)</w:t>
      </w:r>
    </w:p>
    <w:p w:rsidR="00FB75BF" w:rsidRDefault="00FB75BF" w:rsidP="00406392">
      <w:pPr>
        <w:pStyle w:val="222"/>
      </w:pPr>
      <w:bookmarkStart w:id="163" w:name="_Toc274349415"/>
      <w:bookmarkStart w:id="164" w:name="_Toc275257645"/>
      <w:r w:rsidRPr="00D26D4F">
        <w:rPr>
          <w:rFonts w:hint="cs"/>
          <w:rtl/>
          <w:cs/>
        </w:rPr>
        <w:t xml:space="preserve">79 </w:t>
      </w:r>
      <w:r w:rsidRPr="00D26D4F">
        <w:rPr>
          <w:rFonts w:cs="Traditional Arabic" w:hint="cs"/>
          <w:rtl/>
          <w:lang w:bidi="ar-SA"/>
        </w:rPr>
        <w:t>ـ</w:t>
      </w:r>
      <w:r w:rsidRPr="00D26D4F">
        <w:rPr>
          <w:rFonts w:hint="cs"/>
          <w:rtl/>
          <w:cs/>
        </w:rPr>
        <w:t xml:space="preserve"> </w:t>
      </w:r>
      <w:r w:rsidRPr="00D26D4F">
        <w:rPr>
          <w:rFonts w:hint="cs"/>
          <w:rtl/>
          <w:lang w:bidi="ar-SA"/>
        </w:rPr>
        <w:t>الدُّعَــــــاءُ</w:t>
      </w:r>
      <w:r w:rsidRPr="00D26D4F">
        <w:rPr>
          <w:rFonts w:hint="cs"/>
          <w:rtl/>
          <w:cs/>
        </w:rPr>
        <w:t xml:space="preserve"> </w:t>
      </w:r>
      <w:r w:rsidRPr="00D26D4F">
        <w:rPr>
          <w:rFonts w:hint="cs"/>
          <w:rtl/>
          <w:lang w:bidi="ar-SA"/>
        </w:rPr>
        <w:t>لِلْمُتَــــزَوِّجِ</w:t>
      </w:r>
      <w:bookmarkEnd w:id="163"/>
      <w:bookmarkEnd w:id="164"/>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drak idblgIya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 xml:space="preserve">190- </w:t>
      </w:r>
      <w:r w:rsidRPr="00FA4449">
        <w:rPr>
          <w:rFonts w:cs="KFGQPC Uthman Taha Naskh" w:hint="cs"/>
          <w:color w:val="006699"/>
          <w:rtl/>
        </w:rPr>
        <w:t>((</w:t>
      </w:r>
      <w:r w:rsidRPr="00FA4449">
        <w:rPr>
          <w:rFonts w:cs="KFGQPC Uthman Taha Naskh"/>
          <w:rtl/>
        </w:rPr>
        <w:t>ب</w:t>
      </w:r>
      <w:r w:rsidRPr="00FA4449">
        <w:rPr>
          <w:rFonts w:cs="KFGQPC Uthman Taha Naskh" w:hint="cs"/>
          <w:rtl/>
        </w:rPr>
        <w:t>َ</w:t>
      </w:r>
      <w:r w:rsidRPr="00FA4449">
        <w:rPr>
          <w:rFonts w:cs="KFGQPC Uthman Taha Naskh"/>
          <w:rtl/>
        </w:rPr>
        <w:t>ارَكَ اللَّهُ لَك</w:t>
      </w:r>
      <w:r w:rsidRPr="00FA4449">
        <w:rPr>
          <w:rFonts w:cs="KFGQPC Uthman Taha Naskh" w:hint="cs"/>
          <w:rtl/>
        </w:rPr>
        <w:t>َ</w:t>
      </w:r>
      <w:r w:rsidRPr="00FA4449">
        <w:rPr>
          <w:rFonts w:cs="KFGQPC Uthman Taha Naskh"/>
          <w:rtl/>
        </w:rPr>
        <w:t>، وَب</w:t>
      </w:r>
      <w:r w:rsidRPr="00FA4449">
        <w:rPr>
          <w:rFonts w:cs="KFGQPC Uthman Taha Naskh" w:hint="cs"/>
          <w:rtl/>
        </w:rPr>
        <w:t>َ</w:t>
      </w:r>
      <w:r w:rsidRPr="00FA4449">
        <w:rPr>
          <w:rFonts w:cs="KFGQPC Uthman Taha Naskh"/>
          <w:rtl/>
        </w:rPr>
        <w:t>ارَكَ عَلَيْك</w:t>
      </w:r>
      <w:r w:rsidRPr="00FA4449">
        <w:rPr>
          <w:rFonts w:cs="KFGQPC Uthman Taha Naskh" w:hint="cs"/>
          <w:rtl/>
        </w:rPr>
        <w:t>َ</w:t>
      </w:r>
      <w:r w:rsidRPr="00FA4449">
        <w:rPr>
          <w:rFonts w:cs="KFGQPC Uthman Taha Naskh"/>
          <w:rtl/>
        </w:rPr>
        <w:t>، وَجَمَعَ بَيْنَكُم</w:t>
      </w:r>
      <w:r w:rsidRPr="00FA4449">
        <w:rPr>
          <w:rFonts w:cs="KFGQPC Uthman Taha Naskh" w:hint="cs"/>
          <w:rtl/>
        </w:rPr>
        <w:t>َ</w:t>
      </w:r>
      <w:r w:rsidRPr="00FA4449">
        <w:rPr>
          <w:rFonts w:cs="KFGQPC Uthman Taha Naskh"/>
          <w:rtl/>
        </w:rPr>
        <w:t>ا ف</w:t>
      </w:r>
      <w:r w:rsidRPr="00FA4449">
        <w:rPr>
          <w:rFonts w:cs="KFGQPC Uthman Taha Naskh" w:hint="cs"/>
          <w:rtl/>
        </w:rPr>
        <w:t>ِ</w:t>
      </w:r>
      <w:r w:rsidRPr="00FA4449">
        <w:rPr>
          <w:rFonts w:cs="KFGQPC Uthman Taha Naskh"/>
          <w:rtl/>
        </w:rPr>
        <w:t>ي خَيْر</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6"/>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(190</w:t>
      </w:r>
      <w:r w:rsidRPr="00430D6B">
        <w:rPr>
          <w:rFonts w:ascii="Aadarsha Ratne Internet" w:hAnsi="Aadarsha Ratne Internet"/>
          <w:color w:val="000000"/>
        </w:rPr>
        <w:t>) “ba-rakaõaý lak, Aba-raka Aalafk, AjamaAa bafnakuma iP Kafr”|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etamar baeb brkt idyk, Aañ etamar Oprt brkt idyk| Aañ etamaelak dujnr Ekißt mÐlmy krk|</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 xml:space="preserve">(Aabu </w:t>
      </w:r>
      <w:r>
        <w:rPr>
          <w:rFonts w:ascii="Aadarsha Ratne Internet" w:hAnsi="Aadarsha Ratne Internet"/>
          <w:color w:val="000000"/>
          <w:sz w:val="20"/>
          <w:szCs w:val="20"/>
        </w:rPr>
        <w:t>daLd, itrimjI, fben ma-jah Aañ c</w:t>
      </w:r>
      <w:r w:rsidRPr="00F24389">
        <w:rPr>
          <w:rFonts w:ascii="Aadarsha Ratne Internet" w:hAnsi="Aadarsha Ratne Internet"/>
          <w:color w:val="000000"/>
          <w:sz w:val="20"/>
          <w:szCs w:val="20"/>
        </w:rPr>
        <w:t>aOk CahIh Aat itrimjI 1/316)</w:t>
      </w:r>
    </w:p>
    <w:p w:rsidR="00FB75B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bidi w:val="0"/>
        <w:spacing w:after="80" w:line="228" w:lineRule="auto"/>
        <w:ind w:hanging="10"/>
        <w:jc w:val="lowKashida"/>
        <w:rPr>
          <w:rFonts w:cs="Traditional Naskh"/>
        </w:rPr>
      </w:pP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65" w:name="_Toc274349416"/>
      <w:bookmarkStart w:id="166" w:name="_Toc275257646"/>
      <w:r w:rsidRPr="00D26D4F">
        <w:rPr>
          <w:rFonts w:hint="cs"/>
          <w:rtl/>
          <w:cs/>
        </w:rPr>
        <w:t xml:space="preserve">80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الـمُــــتَزَوِّجِ</w:t>
      </w:r>
      <w:r w:rsidRPr="00D26D4F">
        <w:rPr>
          <w:rFonts w:hint="cs"/>
          <w:rtl/>
          <w:cs/>
        </w:rPr>
        <w:t xml:space="preserve"> </w:t>
      </w:r>
      <w:r w:rsidRPr="00D26D4F">
        <w:rPr>
          <w:rFonts w:hint="cs"/>
          <w:rtl/>
          <w:lang w:bidi="ar-SA"/>
        </w:rPr>
        <w:t>وَشِــرَاءِ</w:t>
      </w:r>
      <w:r w:rsidRPr="00D26D4F">
        <w:rPr>
          <w:rFonts w:hint="cs"/>
          <w:rtl/>
          <w:cs/>
        </w:rPr>
        <w:t xml:space="preserve"> </w:t>
      </w:r>
      <w:r w:rsidRPr="00D26D4F">
        <w:rPr>
          <w:rFonts w:hint="cs"/>
          <w:rtl/>
          <w:lang w:bidi="ar-SA"/>
        </w:rPr>
        <w:t>الدَّابَّةِ</w:t>
      </w:r>
      <w:bookmarkEnd w:id="165"/>
      <w:bookmarkEnd w:id="166"/>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drar injr baeb ATba pirbhn ikinel piVblgIya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rPr>
      </w:pPr>
      <w:r w:rsidRPr="00D26D4F">
        <w:rPr>
          <w:rFonts w:cs="Traditional Naskh" w:hint="cs"/>
          <w:rtl/>
        </w:rPr>
        <w:t>191</w:t>
      </w:r>
      <w:r w:rsidRPr="00FA4449">
        <w:rPr>
          <w:rFonts w:cs="KFGQPC Uthman Taha Naskh" w:hint="cs"/>
          <w:rtl/>
        </w:rPr>
        <w:t>- إِذَا تَزَوَّجَ أَحَدُكُمُ امْرَأَةً، أَوْ إِذَا اشْتَرَى خَادِماً فَلْيَقُلْ:</w:t>
      </w:r>
      <w:r w:rsidRPr="00FA4449">
        <w:rPr>
          <w:rFonts w:cs="KFGQPC Uthman Taha Naskh" w:hint="eastAsia"/>
          <w:rtl/>
        </w:rPr>
        <w:t xml:space="preserve"> </w:t>
      </w:r>
      <w:r w:rsidRPr="00FA4449">
        <w:rPr>
          <w:rFonts w:cs="KFGQPC Uthman Taha Naskh" w:hint="cs"/>
          <w:color w:val="006699"/>
          <w:rtl/>
        </w:rPr>
        <w:t>((</w:t>
      </w:r>
      <w:r w:rsidRPr="00FA4449">
        <w:rPr>
          <w:rFonts w:cs="KFGQPC Uthman Taha Naskh"/>
          <w:rtl/>
        </w:rPr>
        <w:t>اللَّهُمَّ إِن</w:t>
      </w:r>
      <w:r w:rsidRPr="00FA4449">
        <w:rPr>
          <w:rFonts w:cs="KFGQPC Uthman Taha Naskh" w:hint="cs"/>
          <w:rtl/>
        </w:rPr>
        <w:t>ِّ</w:t>
      </w:r>
      <w:r w:rsidRPr="00FA4449">
        <w:rPr>
          <w:rFonts w:cs="KFGQPC Uthman Taha Naskh"/>
          <w:rtl/>
        </w:rPr>
        <w:t>ي أَسْأَلُكَ خَيْرَه</w:t>
      </w:r>
      <w:r w:rsidRPr="00FA4449">
        <w:rPr>
          <w:rFonts w:cs="KFGQPC Uthman Taha Naskh" w:hint="cs"/>
          <w:rtl/>
        </w:rPr>
        <w:t>َ</w:t>
      </w:r>
      <w:r w:rsidRPr="00FA4449">
        <w:rPr>
          <w:rFonts w:cs="KFGQPC Uthman Taha Naskh"/>
          <w:rtl/>
        </w:rPr>
        <w:t>ا، وَخَيْرَ م</w:t>
      </w:r>
      <w:r w:rsidRPr="00FA4449">
        <w:rPr>
          <w:rFonts w:cs="KFGQPC Uthman Taha Naskh" w:hint="cs"/>
          <w:rtl/>
        </w:rPr>
        <w:t>َ</w:t>
      </w:r>
      <w:r w:rsidRPr="00FA4449">
        <w:rPr>
          <w:rFonts w:cs="KFGQPC Uthman Taha Naskh"/>
          <w:rtl/>
        </w:rPr>
        <w:t>ا جَبَلْتَه</w:t>
      </w:r>
      <w:r w:rsidRPr="00FA4449">
        <w:rPr>
          <w:rFonts w:cs="KFGQPC Uthman Taha Naskh" w:hint="cs"/>
          <w:rtl/>
        </w:rPr>
        <w:t>َ</w:t>
      </w:r>
      <w:r w:rsidRPr="00FA4449">
        <w:rPr>
          <w:rFonts w:cs="KFGQPC Uthman Taha Naskh"/>
          <w:rtl/>
        </w:rPr>
        <w:t>ا عَلَيْه</w:t>
      </w:r>
      <w:r w:rsidRPr="00FA4449">
        <w:rPr>
          <w:rFonts w:cs="KFGQPC Uthman Taha Naskh" w:hint="cs"/>
          <w:rtl/>
        </w:rPr>
        <w:t>ِ</w:t>
      </w:r>
      <w:r w:rsidRPr="00FA4449">
        <w:rPr>
          <w:rFonts w:cs="KFGQPC Uthman Taha Naskh"/>
          <w:rtl/>
        </w:rPr>
        <w:t>، وَأَع</w:t>
      </w:r>
      <w:r w:rsidRPr="00FA4449">
        <w:rPr>
          <w:rFonts w:cs="KFGQPC Uthman Taha Naskh" w:hint="cs"/>
          <w:rtl/>
        </w:rPr>
        <w:t>ُ</w:t>
      </w:r>
      <w:r w:rsidRPr="00FA4449">
        <w:rPr>
          <w:rFonts w:cs="KFGQPC Uthman Taha Naskh"/>
          <w:rtl/>
        </w:rPr>
        <w:t>وذُ بِكَ مِنْ شَرِّه</w:t>
      </w:r>
      <w:r w:rsidRPr="00FA4449">
        <w:rPr>
          <w:rFonts w:cs="KFGQPC Uthman Taha Naskh" w:hint="cs"/>
          <w:rtl/>
        </w:rPr>
        <w:t>َ</w:t>
      </w:r>
      <w:r w:rsidRPr="00FA4449">
        <w:rPr>
          <w:rFonts w:cs="KFGQPC Uthman Taha Naskh"/>
          <w:rtl/>
        </w:rPr>
        <w:t>ا، وَشَرِّ م</w:t>
      </w:r>
      <w:r w:rsidRPr="00FA4449">
        <w:rPr>
          <w:rFonts w:cs="KFGQPC Uthman Taha Naskh" w:hint="cs"/>
          <w:rtl/>
        </w:rPr>
        <w:t>َ</w:t>
      </w:r>
      <w:r w:rsidRPr="00FA4449">
        <w:rPr>
          <w:rFonts w:cs="KFGQPC Uthman Taha Naskh"/>
          <w:rtl/>
        </w:rPr>
        <w:t>ا جَبَلْتَه</w:t>
      </w:r>
      <w:r w:rsidRPr="00FA4449">
        <w:rPr>
          <w:rFonts w:cs="KFGQPC Uthman Taha Naskh" w:hint="cs"/>
          <w:rtl/>
        </w:rPr>
        <w:t>َ</w:t>
      </w:r>
      <w:r w:rsidRPr="00FA4449">
        <w:rPr>
          <w:rFonts w:cs="KFGQPC Uthman Taha Naskh"/>
          <w:rtl/>
        </w:rPr>
        <w:t>ا عَلَيْه</w:t>
      </w:r>
      <w:r w:rsidRPr="00FA4449">
        <w:rPr>
          <w:rFonts w:cs="KFGQPC Uthman Taha Naskh" w:hint="cs"/>
          <w:rtl/>
        </w:rPr>
        <w:t>ِ، وَإِذَا اشْتَرَى بَعِيراً فَلْيَأْخُذْ بِذِرْوَةِ سَنَامِهِ وَلْيَقُلْ مِثْلَ ذَلِكَ</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7"/>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1) eJitya etamaelakr ekaenabaf ibbah ker ATba ekaena dasI iken etitya Ef duAa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fiç AaCAaluka Kafraha AKafra ma jabaltaha Aalafh| A AaLjuibka imn S³air`rha AS³air`r ma jabaltaha Aalafh”|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etamar Ocrt fyar mÐl kamna kera| Aañ iJ kareN fyak s_iÁq kra ~heC tar mÐl kamna kera| Aañ fyar AinÁqr pra etamar AaS\y ibCaera| Aañ iJ kareN fyak s_iÁq kra ~heC tar AinÁqr pra etamar AaS\y ibCaera|</w:t>
      </w:r>
    </w:p>
    <w:p w:rsidR="00FB75BF" w:rsidRPr="00D95676"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eJitya ekaena Lq ikinb etitya tar ipiQr ku*j Dir Ef duAa piVb|</w:t>
      </w:r>
      <w:r>
        <w:rPr>
          <w:rFonts w:ascii="Aadarsha Ratne Internet" w:hAnsi="Aadarsha Ratne Internet"/>
          <w:color w:val="000000"/>
        </w:rPr>
        <w:t xml:space="preserve"> (draf Ã«Ir Aagcuilt hat raiK Ef duAa paQ kirb)</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w:t>
      </w:r>
      <w:r>
        <w:rPr>
          <w:rFonts w:ascii="Aadarsha Ratne Internet" w:hAnsi="Aadarsha Ratne Internet"/>
          <w:color w:val="000000"/>
          <w:sz w:val="20"/>
          <w:szCs w:val="20"/>
        </w:rPr>
        <w:t>Ld 2/248 fben ma-jah 1/617 Aañ c</w:t>
      </w:r>
      <w:r w:rsidRPr="00F24389">
        <w:rPr>
          <w:rFonts w:ascii="Aadarsha Ratne Internet" w:hAnsi="Aadarsha Ratne Internet"/>
          <w:color w:val="000000"/>
          <w:sz w:val="20"/>
          <w:szCs w:val="20"/>
        </w:rPr>
        <w:t>aOk CahIh fben ma-jah 1/324)</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67" w:name="_Toc274349417"/>
      <w:bookmarkStart w:id="168" w:name="_Toc275257647"/>
      <w:r w:rsidRPr="00D26D4F">
        <w:rPr>
          <w:rFonts w:hint="cs"/>
          <w:rtl/>
          <w:cs/>
        </w:rPr>
        <w:t xml:space="preserve">81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قَبْلَ</w:t>
      </w:r>
      <w:r w:rsidRPr="00D26D4F">
        <w:rPr>
          <w:rFonts w:hint="cs"/>
          <w:rtl/>
          <w:cs/>
        </w:rPr>
        <w:t xml:space="preserve"> </w:t>
      </w:r>
      <w:r w:rsidRPr="00D26D4F">
        <w:rPr>
          <w:rFonts w:hint="cs"/>
          <w:rtl/>
          <w:lang w:bidi="ar-SA"/>
        </w:rPr>
        <w:t>إِتْيَانِ</w:t>
      </w:r>
      <w:r w:rsidRPr="00D26D4F">
        <w:rPr>
          <w:rFonts w:hint="cs"/>
          <w:rtl/>
          <w:cs/>
        </w:rPr>
        <w:t xml:space="preserve"> </w:t>
      </w:r>
      <w:r w:rsidRPr="00D26D4F">
        <w:rPr>
          <w:rFonts w:hint="cs"/>
          <w:rtl/>
          <w:lang w:bidi="ar-SA"/>
        </w:rPr>
        <w:t>الزَّوْجَةِ</w:t>
      </w:r>
      <w:bookmarkEnd w:id="167"/>
      <w:bookmarkEnd w:id="168"/>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sh</w:t>
      </w:r>
      <w:r>
        <w:rPr>
          <w:rFonts w:ascii="Aadarsha Ratne Internet" w:hAnsi="Aadarsha Ratne Internet"/>
          <w:b/>
          <w:bCs/>
          <w:color w:val="000000"/>
        </w:rPr>
        <w:t>bas krar Aagt piVb</w:t>
      </w:r>
      <w:r w:rsidRPr="00012D47">
        <w:rPr>
          <w:rFonts w:ascii="Aadarsha Ratne Internet" w:hAnsi="Aadarsha Ratne Internet"/>
          <w:b/>
          <w:bCs/>
          <w:color w:val="000000"/>
        </w:rPr>
        <w:t>lgIya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192</w:t>
      </w:r>
      <w:r w:rsidRPr="00FA4449">
        <w:rPr>
          <w:rFonts w:cs="KFGQPC Uthman Taha Naskh" w:hint="cs"/>
          <w:rtl/>
        </w:rPr>
        <w:t xml:space="preserve">- </w:t>
      </w:r>
      <w:r w:rsidRPr="00FA4449">
        <w:rPr>
          <w:rFonts w:cs="KFGQPC Uthman Taha Naskh" w:hint="cs"/>
          <w:color w:val="006699"/>
          <w:rtl/>
        </w:rPr>
        <w:t>((</w:t>
      </w:r>
      <w:r w:rsidRPr="00FA4449">
        <w:rPr>
          <w:rFonts w:cs="KFGQPC Uthman Taha Naskh"/>
          <w:rtl/>
        </w:rPr>
        <w:t>بِسْمِ اللَّهِ</w:t>
      </w:r>
      <w:r w:rsidRPr="00FA4449">
        <w:rPr>
          <w:rFonts w:cs="KFGQPC Uthman Taha Naskh" w:hint="cs"/>
          <w:rtl/>
        </w:rPr>
        <w:t>،</w:t>
      </w:r>
      <w:r w:rsidRPr="00FA4449">
        <w:rPr>
          <w:rFonts w:cs="KFGQPC Uthman Taha Naskh"/>
          <w:rtl/>
        </w:rPr>
        <w:t xml:space="preserve"> اللَّهُمَّ جَنِّبْن</w:t>
      </w:r>
      <w:r w:rsidRPr="00FA4449">
        <w:rPr>
          <w:rFonts w:cs="KFGQPC Uthman Taha Naskh" w:hint="cs"/>
          <w:rtl/>
        </w:rPr>
        <w:t>َ</w:t>
      </w:r>
      <w:r w:rsidRPr="00FA4449">
        <w:rPr>
          <w:rFonts w:cs="KFGQPC Uthman Taha Naskh"/>
          <w:rtl/>
        </w:rPr>
        <w:t>ا الشَّيْط</w:t>
      </w:r>
      <w:r w:rsidRPr="00FA4449">
        <w:rPr>
          <w:rFonts w:cs="KFGQPC Uthman Taha Naskh" w:hint="cs"/>
          <w:rtl/>
        </w:rPr>
        <w:t>َ</w:t>
      </w:r>
      <w:r w:rsidRPr="00FA4449">
        <w:rPr>
          <w:rFonts w:cs="KFGQPC Uthman Taha Naskh"/>
          <w:rtl/>
        </w:rPr>
        <w:t>انَ، وَجَنِّبِ الشَّيْط</w:t>
      </w:r>
      <w:r w:rsidRPr="00FA4449">
        <w:rPr>
          <w:rFonts w:cs="KFGQPC Uthman Taha Naskh" w:hint="cs"/>
          <w:rtl/>
        </w:rPr>
        <w:t>َ</w:t>
      </w:r>
      <w:r w:rsidRPr="00FA4449">
        <w:rPr>
          <w:rFonts w:cs="KFGQPC Uthman Taha Naskh"/>
          <w:rtl/>
        </w:rPr>
        <w:t>انَ م</w:t>
      </w:r>
      <w:r w:rsidRPr="00FA4449">
        <w:rPr>
          <w:rFonts w:cs="KFGQPC Uthman Taha Naskh" w:hint="cs"/>
          <w:rtl/>
        </w:rPr>
        <w:t>َ</w:t>
      </w:r>
      <w:r w:rsidRPr="00FA4449">
        <w:rPr>
          <w:rFonts w:cs="KFGQPC Uthman Taha Naskh"/>
          <w:rtl/>
        </w:rPr>
        <w:t>ا رَزَقْتَن</w:t>
      </w:r>
      <w:r w:rsidRPr="00FA4449">
        <w:rPr>
          <w:rFonts w:cs="KFGQPC Uthman Taha Naskh" w:hint="cs"/>
          <w:rtl/>
        </w:rPr>
        <w:t>َ</w:t>
      </w:r>
      <w:r w:rsidRPr="00FA4449">
        <w:rPr>
          <w:rFonts w:cs="KFGQPC Uthman Taha Naskh"/>
          <w:rtl/>
        </w:rPr>
        <w:t>ا</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38"/>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2) “ibCimõah|Aaõa-ýº»a jaiçibnaS³ S³aftan, AjaiçibS³ S³aftana ma rajaktana”|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eh Aaõah Aamak cytanr pra rXa kra| Aañ iJeqa (s¯©an) tuim Aamak p\dan kirba taeka cytanr pra rXa kra|</w:t>
      </w:r>
    </w:p>
    <w:p w:rsidR="00FB75BF" w:rsidRPr="006269FD"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6/141 muCilm 2/1028)</w:t>
      </w:r>
    </w:p>
    <w:p w:rsidR="00FB75BF" w:rsidRDefault="00FB75BF" w:rsidP="00406392">
      <w:pPr>
        <w:pStyle w:val="222"/>
      </w:pPr>
      <w:bookmarkStart w:id="169" w:name="_Toc274349418"/>
      <w:bookmarkStart w:id="170" w:name="_Toc275257648"/>
      <w:r w:rsidRPr="00D26D4F">
        <w:rPr>
          <w:rFonts w:hint="cs"/>
          <w:rtl/>
          <w:cs/>
        </w:rPr>
        <w:t xml:space="preserve">82 </w:t>
      </w:r>
      <w:r w:rsidRPr="00D26D4F">
        <w:rPr>
          <w:rFonts w:cs="Traditional Arabic" w:hint="cs"/>
          <w:rtl/>
          <w:lang w:bidi="ar-SA"/>
        </w:rPr>
        <w:t>ـ</w:t>
      </w:r>
      <w:r w:rsidRPr="00D26D4F">
        <w:rPr>
          <w:rFonts w:hint="cs"/>
          <w:rtl/>
          <w:cs/>
        </w:rPr>
        <w:t xml:space="preserve">  </w:t>
      </w:r>
      <w:r w:rsidRPr="00D26D4F">
        <w:rPr>
          <w:rFonts w:hint="cs"/>
          <w:rtl/>
          <w:lang w:bidi="ar-SA"/>
        </w:rPr>
        <w:t>دُعَــــــاءُ</w:t>
      </w:r>
      <w:r w:rsidRPr="00D26D4F">
        <w:rPr>
          <w:rFonts w:hint="cs"/>
          <w:rtl/>
          <w:cs/>
        </w:rPr>
        <w:t xml:space="preserve"> </w:t>
      </w:r>
      <w:r w:rsidRPr="00D26D4F">
        <w:rPr>
          <w:rFonts w:hint="cs"/>
          <w:rtl/>
          <w:lang w:bidi="ar-SA"/>
        </w:rPr>
        <w:t>الغَـــــضَبِ</w:t>
      </w:r>
      <w:bookmarkEnd w:id="169"/>
      <w:bookmarkEnd w:id="170"/>
    </w:p>
    <w:p w:rsidR="00FB75BF" w:rsidRPr="00012D47"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eß¡aD (dmn kra)r</w:t>
      </w:r>
      <w:r w:rsidRPr="00012D47">
        <w:rPr>
          <w:rFonts w:ascii="Aadarsha Ratne Internet" w:hAnsi="Aadarsha Ratne Internet"/>
          <w:b/>
          <w:bCs/>
          <w:color w:val="000000"/>
        </w:rPr>
        <w:t xml:space="preserve"> duAa&amp;</w:t>
      </w:r>
    </w:p>
    <w:p w:rsidR="00FB75BF" w:rsidRPr="00D26D4F" w:rsidRDefault="00FB75BF" w:rsidP="00406392">
      <w:pPr>
        <w:pStyle w:val="222"/>
        <w:rPr>
          <w:rtl/>
          <w:cs/>
        </w:rPr>
      </w:pPr>
    </w:p>
    <w:p w:rsidR="00FB75BF" w:rsidRPr="00FA4449" w:rsidRDefault="00FB75BF" w:rsidP="00FB75BF">
      <w:pPr>
        <w:widowControl w:val="0"/>
        <w:spacing w:after="80" w:line="228" w:lineRule="auto"/>
        <w:ind w:hanging="10"/>
        <w:jc w:val="lowKashida"/>
        <w:rPr>
          <w:rFonts w:cs="KFGQPC Uthman Taha Naskh"/>
          <w:spacing w:val="-8"/>
          <w:w w:val="95"/>
        </w:rPr>
      </w:pPr>
      <w:r w:rsidRPr="00FA4449">
        <w:rPr>
          <w:rFonts w:cs="KFGQPC Uthman Taha Naskh" w:hint="cs"/>
          <w:spacing w:val="-8"/>
          <w:w w:val="95"/>
          <w:rtl/>
        </w:rPr>
        <w:t xml:space="preserve">193- </w:t>
      </w:r>
      <w:r w:rsidRPr="00FA4449">
        <w:rPr>
          <w:rFonts w:cs="KFGQPC Uthman Taha Naskh" w:hint="cs"/>
          <w:color w:val="006699"/>
          <w:spacing w:val="-8"/>
          <w:w w:val="95"/>
          <w:rtl/>
        </w:rPr>
        <w:t>((</w:t>
      </w:r>
      <w:r w:rsidRPr="00FA4449">
        <w:rPr>
          <w:rFonts w:cs="KFGQPC Uthman Taha Naskh"/>
          <w:spacing w:val="-8"/>
          <w:w w:val="95"/>
          <w:rtl/>
        </w:rPr>
        <w:t>أَع</w:t>
      </w:r>
      <w:r w:rsidRPr="00FA4449">
        <w:rPr>
          <w:rFonts w:cs="KFGQPC Uthman Taha Naskh" w:hint="cs"/>
          <w:spacing w:val="-8"/>
          <w:w w:val="95"/>
          <w:rtl/>
        </w:rPr>
        <w:t>ُ</w:t>
      </w:r>
      <w:r w:rsidRPr="00FA4449">
        <w:rPr>
          <w:rFonts w:cs="KFGQPC Uthman Taha Naskh"/>
          <w:spacing w:val="-8"/>
          <w:w w:val="95"/>
          <w:rtl/>
        </w:rPr>
        <w:t>وذُ بِاللَّهِ مِنَ الشَّيْط</w:t>
      </w:r>
      <w:r w:rsidRPr="00FA4449">
        <w:rPr>
          <w:rFonts w:cs="KFGQPC Uthman Taha Naskh" w:hint="cs"/>
          <w:spacing w:val="-8"/>
          <w:w w:val="95"/>
          <w:rtl/>
        </w:rPr>
        <w:t>َ</w:t>
      </w:r>
      <w:r w:rsidRPr="00FA4449">
        <w:rPr>
          <w:rFonts w:cs="KFGQPC Uthman Taha Naskh"/>
          <w:spacing w:val="-8"/>
          <w:w w:val="95"/>
          <w:rtl/>
        </w:rPr>
        <w:t>انِ الرَّج</w:t>
      </w:r>
      <w:r w:rsidRPr="00FA4449">
        <w:rPr>
          <w:rFonts w:cs="KFGQPC Uthman Taha Naskh" w:hint="cs"/>
          <w:spacing w:val="-8"/>
          <w:w w:val="95"/>
          <w:rtl/>
        </w:rPr>
        <w:t>ِ</w:t>
      </w:r>
      <w:r w:rsidRPr="00FA4449">
        <w:rPr>
          <w:rFonts w:cs="KFGQPC Uthman Taha Naskh"/>
          <w:spacing w:val="-8"/>
          <w:w w:val="95"/>
          <w:rtl/>
        </w:rPr>
        <w:t>يم</w:t>
      </w:r>
      <w:r w:rsidRPr="00FA4449">
        <w:rPr>
          <w:rFonts w:cs="KFGQPC Uthman Taha Naskh" w:hint="cs"/>
          <w:spacing w:val="-8"/>
          <w:w w:val="95"/>
          <w:rtl/>
        </w:rPr>
        <w:t>ِ</w:t>
      </w:r>
      <w:r w:rsidRPr="00FA4449">
        <w:rPr>
          <w:rFonts w:cs="KFGQPC Uthman Taha Naskh" w:hint="cs"/>
          <w:color w:val="006699"/>
          <w:spacing w:val="-8"/>
          <w:w w:val="95"/>
          <w:rtl/>
        </w:rPr>
        <w:t>))</w:t>
      </w:r>
      <w:r w:rsidRPr="00FA4449">
        <w:rPr>
          <w:rFonts w:cs="KFGQPC Uthman Taha Naskh" w:hint="cs"/>
          <w:spacing w:val="-8"/>
          <w:w w:val="95"/>
          <w:position w:val="6"/>
          <w:vertAlign w:val="superscript"/>
          <w:rtl/>
        </w:rPr>
        <w:t>(</w:t>
      </w:r>
      <w:r w:rsidRPr="00FA4449">
        <w:rPr>
          <w:rStyle w:val="FootnoteReference"/>
          <w:rFonts w:cs="KFGQPC Uthman Taha Naskh"/>
          <w:spacing w:val="-8"/>
          <w:w w:val="95"/>
          <w:position w:val="6"/>
          <w:rtl/>
        </w:rPr>
        <w:footnoteReference w:id="239"/>
      </w:r>
      <w:r w:rsidRPr="00FA4449">
        <w:rPr>
          <w:rFonts w:cs="KFGQPC Uthman Taha Naskh" w:hint="cs"/>
          <w:spacing w:val="-8"/>
          <w:w w:val="95"/>
          <w:position w:val="6"/>
          <w:vertAlign w:val="superscript"/>
          <w:rtl/>
        </w:rPr>
        <w:t>)</w:t>
      </w:r>
      <w:r w:rsidRPr="00FA4449">
        <w:rPr>
          <w:rFonts w:cs="KFGQPC Uthman Taha Naskh"/>
          <w:spacing w:val="-8"/>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3) “AaLjuibõa-ih imnaS³ S³aftainr rajIm”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AiBSp© cytanr pra Aaõahr AaS\y p\aT^na kera|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7/99 muCilm 4/2015)</w:t>
      </w:r>
    </w:p>
    <w:p w:rsidR="00FB75BF" w:rsidRPr="00D26D4F" w:rsidRDefault="00FB75BF" w:rsidP="00FB75BF">
      <w:pPr>
        <w:widowControl w:val="0"/>
        <w:bidi w:val="0"/>
        <w:spacing w:after="80" w:line="228" w:lineRule="auto"/>
        <w:ind w:hanging="10"/>
        <w:jc w:val="lowKashida"/>
        <w:rPr>
          <w:rFonts w:cs="Traditional Naskh"/>
          <w:spacing w:val="-8"/>
          <w:w w:val="95"/>
        </w:rPr>
      </w:pPr>
    </w:p>
    <w:p w:rsidR="00FB75BF" w:rsidRDefault="00FB75BF" w:rsidP="00406392">
      <w:pPr>
        <w:pStyle w:val="222"/>
        <w:rPr>
          <w:rFonts w:ascii="PT Bold Heading" w:hAnsi="PT Bold Heading"/>
        </w:rPr>
      </w:pPr>
      <w:bookmarkStart w:id="171" w:name="_Toc274349419"/>
      <w:bookmarkStart w:id="172" w:name="_Toc275257649"/>
      <w:r w:rsidRPr="00D26D4F">
        <w:rPr>
          <w:rFonts w:hint="cs"/>
          <w:rtl/>
          <w:cs/>
        </w:rPr>
        <w:t xml:space="preserve">83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رَأَى</w:t>
      </w:r>
      <w:r w:rsidRPr="00D26D4F">
        <w:rPr>
          <w:rFonts w:hint="cs"/>
          <w:rtl/>
          <w:cs/>
        </w:rPr>
        <w:t xml:space="preserve"> </w:t>
      </w:r>
      <w:r w:rsidRPr="00D26D4F">
        <w:rPr>
          <w:rFonts w:hint="cs"/>
          <w:rtl/>
          <w:lang w:bidi="ar-SA"/>
        </w:rPr>
        <w:t>مُبْتَلَى</w:t>
      </w:r>
      <w:bookmarkEnd w:id="171"/>
      <w:r w:rsidRPr="00D26D4F">
        <w:rPr>
          <w:rFonts w:hint="cs"/>
          <w:rtl/>
          <w:lang w:bidi="ar-SA"/>
        </w:rPr>
        <w:t>ً</w:t>
      </w:r>
      <w:bookmarkEnd w:id="172"/>
    </w:p>
    <w:p w:rsidR="00FB75BF" w:rsidRPr="00FA4449" w:rsidRDefault="00FB75BF" w:rsidP="00FA4449">
      <w:pPr>
        <w:bidi w:val="0"/>
        <w:jc w:val="center"/>
        <w:rPr>
          <w:rFonts w:ascii="Aadarsha Ratne Internet" w:hAnsi="Aadarsha Ratne Internet"/>
          <w:b/>
          <w:bCs/>
          <w:color w:val="000000"/>
          <w:rtl/>
          <w:cs/>
        </w:rPr>
      </w:pPr>
      <w:r w:rsidRPr="00012D47">
        <w:rPr>
          <w:rFonts w:ascii="Aadarsha Ratne Internet" w:hAnsi="Aadarsha Ratne Internet"/>
          <w:b/>
          <w:bCs/>
          <w:color w:val="000000"/>
        </w:rPr>
        <w:t>ibpd g\Ä</w:t>
      </w:r>
      <w:r w:rsidR="00FA4449">
        <w:rPr>
          <w:rFonts w:ascii="Aadarsha Ratne Internet" w:hAnsi="Aadarsha Ratne Internet"/>
          <w:b/>
          <w:bCs/>
          <w:color w:val="000000"/>
        </w:rPr>
        <w:t>Å elakk ediK Ef duAa piVb laeg&amp;</w:t>
      </w:r>
    </w:p>
    <w:p w:rsidR="00FB75BF" w:rsidRPr="00FA4449" w:rsidRDefault="00FB75BF" w:rsidP="00FB75BF">
      <w:pPr>
        <w:widowControl w:val="0"/>
        <w:spacing w:after="80" w:line="228" w:lineRule="auto"/>
        <w:ind w:hanging="10"/>
        <w:jc w:val="lowKashida"/>
        <w:rPr>
          <w:rFonts w:cs="KFGQPC Uthman Taha Naskh"/>
        </w:rPr>
      </w:pPr>
      <w:r w:rsidRPr="00FA4449">
        <w:rPr>
          <w:rFonts w:cs="KFGQPC Uthman Taha Naskh" w:hint="cs"/>
          <w:rtl/>
        </w:rPr>
        <w:t xml:space="preserve">194- </w:t>
      </w:r>
      <w:r w:rsidRPr="00FA4449">
        <w:rPr>
          <w:rFonts w:cs="KFGQPC Uthman Taha Naskh" w:hint="cs"/>
          <w:color w:val="006699"/>
          <w:rtl/>
        </w:rPr>
        <w:t>((</w:t>
      </w:r>
      <w:r w:rsidRPr="00FA4449">
        <w:rPr>
          <w:rFonts w:cs="KFGQPC Uthman Taha Naskh"/>
          <w:rtl/>
        </w:rPr>
        <w:t>الْحَمْدُ ل</w:t>
      </w:r>
      <w:r w:rsidRPr="00FA4449">
        <w:rPr>
          <w:rFonts w:cs="KFGQPC Uthman Taha Naskh" w:hint="cs"/>
          <w:rtl/>
        </w:rPr>
        <w:t>ِ</w:t>
      </w:r>
      <w:r w:rsidRPr="00FA4449">
        <w:rPr>
          <w:rFonts w:cs="KFGQPC Uthman Taha Naskh"/>
          <w:rtl/>
        </w:rPr>
        <w:t>لَّهِ ال</w:t>
      </w:r>
      <w:r w:rsidRPr="00FA4449">
        <w:rPr>
          <w:rFonts w:cs="KFGQPC Uthman Taha Naskh" w:hint="cs"/>
          <w:rtl/>
        </w:rPr>
        <w:t>َ</w:t>
      </w:r>
      <w:r w:rsidRPr="00FA4449">
        <w:rPr>
          <w:rFonts w:cs="KFGQPC Uthman Taha Naskh"/>
          <w:rtl/>
        </w:rPr>
        <w:t>ّذ</w:t>
      </w:r>
      <w:r w:rsidRPr="00FA4449">
        <w:rPr>
          <w:rFonts w:cs="KFGQPC Uthman Taha Naskh" w:hint="cs"/>
          <w:rtl/>
        </w:rPr>
        <w:t>ِ</w:t>
      </w:r>
      <w:r w:rsidRPr="00FA4449">
        <w:rPr>
          <w:rFonts w:cs="KFGQPC Uthman Taha Naskh"/>
          <w:rtl/>
        </w:rPr>
        <w:t>ي ع</w:t>
      </w:r>
      <w:r w:rsidRPr="00FA4449">
        <w:rPr>
          <w:rFonts w:cs="KFGQPC Uthman Taha Naskh" w:hint="cs"/>
          <w:rtl/>
        </w:rPr>
        <w:t>َ</w:t>
      </w:r>
      <w:r w:rsidRPr="00FA4449">
        <w:rPr>
          <w:rFonts w:cs="KFGQPC Uthman Taha Naskh"/>
          <w:rtl/>
        </w:rPr>
        <w:t>اف</w:t>
      </w:r>
      <w:r w:rsidRPr="00FA4449">
        <w:rPr>
          <w:rFonts w:cs="KFGQPC Uthman Taha Naskh" w:hint="cs"/>
          <w:rtl/>
        </w:rPr>
        <w:t>َ</w:t>
      </w:r>
      <w:r w:rsidRPr="00FA4449">
        <w:rPr>
          <w:rFonts w:cs="KFGQPC Uthman Taha Naskh"/>
          <w:rtl/>
        </w:rPr>
        <w:t>ان</w:t>
      </w:r>
      <w:r w:rsidRPr="00FA4449">
        <w:rPr>
          <w:rFonts w:cs="KFGQPC Uthman Taha Naskh" w:hint="cs"/>
          <w:rtl/>
        </w:rPr>
        <w:t>ِ</w:t>
      </w:r>
      <w:r w:rsidRPr="00FA4449">
        <w:rPr>
          <w:rFonts w:cs="KFGQPC Uthman Taha Naskh"/>
          <w:rtl/>
        </w:rPr>
        <w:t>ي مِم</w:t>
      </w:r>
      <w:r w:rsidRPr="00FA4449">
        <w:rPr>
          <w:rFonts w:cs="KFGQPC Uthman Taha Naskh" w:hint="cs"/>
          <w:rtl/>
        </w:rPr>
        <w:t>َ</w:t>
      </w:r>
      <w:r w:rsidRPr="00FA4449">
        <w:rPr>
          <w:rFonts w:cs="KFGQPC Uthman Taha Naskh"/>
          <w:rtl/>
        </w:rPr>
        <w:t>ّا ابْتَلا</w:t>
      </w:r>
      <w:r w:rsidRPr="00FA4449">
        <w:rPr>
          <w:rFonts w:cs="KFGQPC Uthman Taha Naskh" w:hint="cs"/>
          <w:rtl/>
        </w:rPr>
        <w:t>َ</w:t>
      </w:r>
      <w:r w:rsidRPr="00FA4449">
        <w:rPr>
          <w:rFonts w:cs="KFGQPC Uthman Taha Naskh"/>
          <w:rtl/>
        </w:rPr>
        <w:t>كَ بِهِ، وَفَضَّلَن</w:t>
      </w:r>
      <w:r w:rsidRPr="00FA4449">
        <w:rPr>
          <w:rFonts w:cs="KFGQPC Uthman Taha Naskh" w:hint="cs"/>
          <w:rtl/>
        </w:rPr>
        <w:t>ِ</w:t>
      </w:r>
      <w:r w:rsidRPr="00FA4449">
        <w:rPr>
          <w:rFonts w:cs="KFGQPC Uthman Taha Naskh"/>
          <w:rtl/>
        </w:rPr>
        <w:t>ي عَل</w:t>
      </w:r>
      <w:r w:rsidRPr="00FA4449">
        <w:rPr>
          <w:rFonts w:cs="KFGQPC Uthman Taha Naskh" w:hint="cs"/>
          <w:rtl/>
        </w:rPr>
        <w:t>َ</w:t>
      </w:r>
      <w:r w:rsidRPr="00FA4449">
        <w:rPr>
          <w:rFonts w:cs="KFGQPC Uthman Taha Naskh"/>
          <w:rtl/>
        </w:rPr>
        <w:t>ى كَث</w:t>
      </w:r>
      <w:r w:rsidRPr="00FA4449">
        <w:rPr>
          <w:rFonts w:cs="KFGQPC Uthman Taha Naskh" w:hint="cs"/>
          <w:rtl/>
        </w:rPr>
        <w:t>ِ</w:t>
      </w:r>
      <w:r w:rsidRPr="00FA4449">
        <w:rPr>
          <w:rFonts w:cs="KFGQPC Uthman Taha Naskh"/>
          <w:rtl/>
        </w:rPr>
        <w:t>يرٍ مِمَّنْ خَلَقَ تَفْض</w:t>
      </w:r>
      <w:r w:rsidRPr="00FA4449">
        <w:rPr>
          <w:rFonts w:cs="KFGQPC Uthman Taha Naskh" w:hint="cs"/>
          <w:rtl/>
        </w:rPr>
        <w:t>ِ</w:t>
      </w:r>
      <w:r w:rsidRPr="00FA4449">
        <w:rPr>
          <w:rFonts w:cs="KFGQPC Uthman Taha Naskh"/>
          <w:rtl/>
        </w:rPr>
        <w:t>يلا</w:t>
      </w:r>
      <w:r w:rsidRPr="00FA4449">
        <w:rPr>
          <w:rFonts w:cs="KFGQPC Uthman Taha Naskh" w:hint="cs"/>
          <w:rtl/>
        </w:rPr>
        <w:t>ً</w:t>
      </w:r>
      <w:r w:rsidRPr="00FA4449">
        <w:rPr>
          <w:rFonts w:cs="KFGQPC Uthman Taha Naskh" w:hint="cs"/>
          <w:color w:val="006699"/>
          <w:rtl/>
        </w:rPr>
        <w:t>))</w:t>
      </w:r>
      <w:r w:rsidRPr="00FA4449">
        <w:rPr>
          <w:rFonts w:cs="KFGQPC Uthman Taha Naskh" w:hint="cs"/>
          <w:position w:val="6"/>
          <w:vertAlign w:val="superscript"/>
          <w:rtl/>
        </w:rPr>
        <w:t>(</w:t>
      </w:r>
      <w:r w:rsidRPr="00FA4449">
        <w:rPr>
          <w:rStyle w:val="FootnoteReference"/>
          <w:rFonts w:cs="KFGQPC Uthman Taha Naskh"/>
          <w:position w:val="6"/>
          <w:rtl/>
        </w:rPr>
        <w:footnoteReference w:id="240"/>
      </w:r>
      <w:r w:rsidRPr="00FA4449">
        <w:rPr>
          <w:rFonts w:cs="KFGQPC Uthman Taha Naskh" w:hint="cs"/>
          <w:position w:val="6"/>
          <w:vertAlign w:val="superscript"/>
          <w:rtl/>
        </w:rPr>
        <w:t>)</w:t>
      </w:r>
      <w:r w:rsidRPr="00FA44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4) “Aalhamduilõa-ihl laij Aa-Pa-in imº»ab tala-ka ibih A PaÒalain Aala kaCIirm imº»a</w:t>
      </w:r>
      <w:r>
        <w:rPr>
          <w:rFonts w:ascii="Aadarsha Ratne Internet" w:hAnsi="Aadarsha Ratne Internet"/>
          <w:color w:val="000000"/>
        </w:rPr>
        <w:t>n</w:t>
      </w:r>
      <w:r w:rsidRPr="00430D6B">
        <w:rPr>
          <w:rFonts w:ascii="Aadarsha Ratne Internet" w:hAnsi="Aadarsha Ratne Internet"/>
          <w:color w:val="000000"/>
        </w:rPr>
        <w:t xml:space="preserve"> Kalaka taPjIla”|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skela DrNr p\S#sa Aaõahr baeb iJey emak esf bÄ©ur pra inrapÝ</w:t>
      </w:r>
      <w:r>
        <w:rPr>
          <w:rFonts w:ascii="Aadarsha Ratne Internet" w:hAnsi="Aadarsha Ratne Internet"/>
          <w:color w:val="000000"/>
        </w:rPr>
        <w:t>a ideC iJeqat etamak ilp© kir</w:t>
      </w:r>
      <w:r w:rsidRPr="00430D6B">
        <w:rPr>
          <w:rFonts w:ascii="Aadarsha Ratne Internet" w:hAnsi="Aadarsha Ratne Internet"/>
          <w:color w:val="000000"/>
        </w:rPr>
        <w:t>eC| Aañ etO* emak etO*r bý s_iÁqr majt p\DanY ideC|</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5/494, 5/493 c</w:t>
      </w:r>
      <w:r w:rsidRPr="00F24389">
        <w:rPr>
          <w:rFonts w:ascii="Aadarsha Ratne Internet" w:hAnsi="Aadarsha Ratne Internet"/>
          <w:color w:val="000000"/>
          <w:sz w:val="20"/>
          <w:szCs w:val="20"/>
        </w:rPr>
        <w:t>aOk ChIh Aat itrimjI 3/153)</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73" w:name="_Toc274349420"/>
      <w:bookmarkStart w:id="174" w:name="_Toc275257650"/>
      <w:r w:rsidRPr="00D26D4F">
        <w:rPr>
          <w:rFonts w:hint="cs"/>
          <w:rtl/>
          <w:cs/>
        </w:rPr>
        <w:t xml:space="preserve">84 </w:t>
      </w:r>
      <w:r w:rsidRPr="00D26D4F">
        <w:rPr>
          <w:rFonts w:cs="Traditional Arabic" w:hint="cs"/>
          <w:rtl/>
          <w:lang w:bidi="ar-SA"/>
        </w:rPr>
        <w:t>ـ</w:t>
      </w:r>
      <w:r w:rsidRPr="00D26D4F">
        <w:rPr>
          <w:rFonts w:hint="cs"/>
          <w:rtl/>
          <w:cs/>
        </w:rPr>
        <w:t xml:space="preserve">  </w:t>
      </w:r>
      <w:r w:rsidRPr="00D26D4F">
        <w:rPr>
          <w:rFonts w:hint="cs"/>
          <w:rtl/>
          <w:lang w:bidi="ar-SA"/>
        </w:rPr>
        <w:t>مَــا</w:t>
      </w:r>
      <w:r w:rsidRPr="00D26D4F">
        <w:rPr>
          <w:rFonts w:hint="cs"/>
          <w:rtl/>
          <w:cs/>
        </w:rPr>
        <w:t xml:space="preserve"> </w:t>
      </w:r>
      <w:r w:rsidRPr="00D26D4F">
        <w:rPr>
          <w:rFonts w:hint="cs"/>
          <w:rtl/>
          <w:lang w:bidi="ar-SA"/>
        </w:rPr>
        <w:t>يُقَــــالُ</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المَجْلِسِ</w:t>
      </w:r>
      <w:bookmarkEnd w:id="173"/>
      <w:bookmarkEnd w:id="174"/>
    </w:p>
    <w:p w:rsidR="00FB75BF" w:rsidRPr="00012D47" w:rsidRDefault="00FB75BF" w:rsidP="00FB75BF">
      <w:pPr>
        <w:bidi w:val="0"/>
        <w:jc w:val="center"/>
        <w:rPr>
          <w:rFonts w:ascii="Aadarsha Ratne Internet" w:hAnsi="Aadarsha Ratne Internet"/>
          <w:b/>
          <w:bCs/>
          <w:color w:val="000000"/>
        </w:rPr>
      </w:pPr>
      <w:r w:rsidRPr="00012D47">
        <w:rPr>
          <w:rFonts w:ascii="Aadarsha Ratne Internet" w:hAnsi="Aadarsha Ratne Internet"/>
          <w:b/>
          <w:bCs/>
          <w:color w:val="000000"/>
        </w:rPr>
        <w:t>~bQkt piVblgIya duAa&amp;</w:t>
      </w:r>
    </w:p>
    <w:p w:rsidR="00FB75BF" w:rsidRPr="00D26D4F" w:rsidRDefault="00FB75BF" w:rsidP="00406392">
      <w:pPr>
        <w:pStyle w:val="222"/>
        <w:rPr>
          <w:rtl/>
          <w:cs/>
        </w:rPr>
      </w:pPr>
    </w:p>
    <w:p w:rsidR="00FB75BF" w:rsidRPr="00FA4449" w:rsidRDefault="00FB75BF" w:rsidP="00FB75BF">
      <w:pPr>
        <w:pStyle w:val="BodyTextIndent2"/>
        <w:widowControl w:val="0"/>
        <w:spacing w:line="216" w:lineRule="auto"/>
        <w:ind w:hanging="11"/>
        <w:rPr>
          <w:rFonts w:cs="KFGQPC Uthman Taha Naskh"/>
          <w:spacing w:val="-10"/>
        </w:rPr>
      </w:pPr>
      <w:r w:rsidRPr="00FA4449">
        <w:rPr>
          <w:rFonts w:cs="KFGQPC Uthman Taha Naskh" w:hint="cs"/>
          <w:spacing w:val="-10"/>
          <w:rtl/>
        </w:rPr>
        <w:t xml:space="preserve">195- </w:t>
      </w:r>
      <w:r w:rsidRPr="00FA4449">
        <w:rPr>
          <w:rFonts w:cs="KFGQPC Uthman Taha Naskh" w:hint="cs"/>
          <w:color w:val="006699"/>
          <w:spacing w:val="-10"/>
          <w:rtl/>
        </w:rPr>
        <w:t>((</w:t>
      </w:r>
      <w:r w:rsidRPr="00FA4449">
        <w:rPr>
          <w:rFonts w:cs="KFGQPC Uthman Taha Naskh" w:hint="cs"/>
          <w:spacing w:val="-10"/>
          <w:rtl/>
        </w:rPr>
        <w:t xml:space="preserve">عَنِ ابْنِ عُمَرَ </w:t>
      </w:r>
      <w:r w:rsidR="00FA4449">
        <w:rPr>
          <w:rFonts w:ascii="AAAGoldenLotus Stg1_Ver1" w:hAnsi="AAAGoldenLotus Stg1_Ver1" w:cstheme="minorBidi" w:hint="cs"/>
          <w:color w:val="008080"/>
          <w:spacing w:val="-10"/>
          <w:rtl/>
        </w:rPr>
        <w:t xml:space="preserve"> </w:t>
      </w:r>
      <w:r w:rsidR="00FA4449" w:rsidRPr="00FA4449">
        <w:rPr>
          <w:rFonts w:ascii="AAAGoldenLotus Stg1_Ver1" w:hAnsi="AAAGoldenLotus Stg1_Ver1" w:cs="KFGQPC Uthman Taha Naskh" w:hint="cs"/>
          <w:color w:val="008080"/>
          <w:spacing w:val="-10"/>
          <w:rtl/>
        </w:rPr>
        <w:t>رضي الله عنهما</w:t>
      </w:r>
      <w:r w:rsidRPr="00FA4449">
        <w:rPr>
          <w:rFonts w:cs="KFGQPC Uthman Taha Naskh" w:hint="cs"/>
          <w:spacing w:val="-10"/>
          <w:rtl/>
        </w:rPr>
        <w:t xml:space="preserve"> قَاَلَ: كَانَ يُعَدُّ لِرَسُولِ اللَّهِ </w:t>
      </w:r>
      <w:r w:rsidR="00FA4449" w:rsidRPr="00596990">
        <w:rPr>
          <w:rFonts w:ascii="AAAGoldenLotus Stg1_Ver1" w:hAnsi="AAAGoldenLotus Stg1_Ver1" w:cs="KFGQPC Uthman Taha Naskh" w:hint="cs"/>
          <w:color w:val="006699"/>
          <w:rtl/>
        </w:rPr>
        <w:t>صلى الله عليه وسلم</w:t>
      </w:r>
      <w:r w:rsidR="00FA4449">
        <w:rPr>
          <w:rFonts w:cs="KFGQPC Uthman Taha Naskh"/>
        </w:rPr>
        <w:t xml:space="preserve"> </w:t>
      </w:r>
      <w:r w:rsidRPr="00FA4449">
        <w:rPr>
          <w:rFonts w:cs="KFGQPC Uthman Taha Naskh" w:hint="cs"/>
          <w:spacing w:val="-10"/>
          <w:rtl/>
        </w:rPr>
        <w:t xml:space="preserve"> فِي الْمَجْلِسِ الوَاحِدِ مِائَةُ مَرَّةٍ مِنْ قَبْلِ أَنْ يَقُومَ:</w:t>
      </w:r>
      <w:r w:rsidRPr="00FA4449">
        <w:rPr>
          <w:rFonts w:cs="KFGQPC Uthman Taha Naskh" w:hint="eastAsia"/>
          <w:spacing w:val="-10"/>
          <w:rtl/>
        </w:rPr>
        <w:t xml:space="preserve"> </w:t>
      </w:r>
      <w:r w:rsidRPr="00FA4449">
        <w:rPr>
          <w:rFonts w:cs="KFGQPC Uthman Taha Naskh" w:hint="cs"/>
          <w:color w:val="006699"/>
          <w:spacing w:val="-10"/>
          <w:rtl/>
        </w:rPr>
        <w:t>((</w:t>
      </w:r>
      <w:r w:rsidRPr="00FA4449">
        <w:rPr>
          <w:rFonts w:cs="KFGQPC Uthman Taha Naskh"/>
          <w:spacing w:val="-10"/>
          <w:rtl/>
        </w:rPr>
        <w:t>رَبِّ اغْفِرْ ل</w:t>
      </w:r>
      <w:r w:rsidRPr="00FA4449">
        <w:rPr>
          <w:rFonts w:cs="KFGQPC Uthman Taha Naskh" w:hint="cs"/>
          <w:spacing w:val="-10"/>
          <w:rtl/>
        </w:rPr>
        <w:t>ِ</w:t>
      </w:r>
      <w:r w:rsidRPr="00FA4449">
        <w:rPr>
          <w:rFonts w:cs="KFGQPC Uthman Taha Naskh"/>
          <w:spacing w:val="-10"/>
          <w:rtl/>
        </w:rPr>
        <w:t>ي، وَتُبْ عَلَيَّ، إِنَّكَ أَنْتَ التَّوّ</w:t>
      </w:r>
      <w:r w:rsidRPr="00FA4449">
        <w:rPr>
          <w:rFonts w:cs="KFGQPC Uthman Taha Naskh" w:hint="cs"/>
          <w:spacing w:val="-10"/>
          <w:rtl/>
        </w:rPr>
        <w:t>َ</w:t>
      </w:r>
      <w:r w:rsidRPr="00FA4449">
        <w:rPr>
          <w:rFonts w:cs="KFGQPC Uthman Taha Naskh"/>
          <w:spacing w:val="-10"/>
          <w:rtl/>
        </w:rPr>
        <w:t>ابُ الغَف</w:t>
      </w:r>
      <w:r w:rsidRPr="00FA4449">
        <w:rPr>
          <w:rFonts w:cs="KFGQPC Uthman Taha Naskh" w:hint="cs"/>
          <w:spacing w:val="-10"/>
          <w:rtl/>
        </w:rPr>
        <w:t>ُ</w:t>
      </w:r>
      <w:r w:rsidRPr="00FA4449">
        <w:rPr>
          <w:rFonts w:cs="KFGQPC Uthman Taha Naskh"/>
          <w:spacing w:val="-10"/>
          <w:rtl/>
        </w:rPr>
        <w:t>ور</w:t>
      </w:r>
      <w:r w:rsidRPr="00FA4449">
        <w:rPr>
          <w:rFonts w:cs="KFGQPC Uthman Taha Naskh" w:hint="cs"/>
          <w:spacing w:val="-10"/>
          <w:rtl/>
        </w:rPr>
        <w:t>ُ</w:t>
      </w:r>
      <w:r w:rsidRPr="00FA4449">
        <w:rPr>
          <w:rFonts w:cs="KFGQPC Uthman Taha Naskh" w:hint="cs"/>
          <w:color w:val="006699"/>
          <w:spacing w:val="-10"/>
          <w:rtl/>
        </w:rPr>
        <w:t>))</w:t>
      </w:r>
      <w:r w:rsidRPr="00FA4449">
        <w:rPr>
          <w:rFonts w:cs="KFGQPC Uthman Taha Naskh" w:hint="cs"/>
          <w:spacing w:val="-10"/>
          <w:position w:val="6"/>
          <w:vertAlign w:val="superscript"/>
          <w:rtl/>
        </w:rPr>
        <w:t>(</w:t>
      </w:r>
      <w:r w:rsidRPr="00FA4449">
        <w:rPr>
          <w:rStyle w:val="FootnoteReference"/>
          <w:rFonts w:cs="KFGQPC Uthman Taha Naskh"/>
          <w:spacing w:val="-10"/>
          <w:position w:val="6"/>
          <w:rtl/>
        </w:rPr>
        <w:footnoteReference w:id="241"/>
      </w:r>
      <w:r w:rsidRPr="00FA4449">
        <w:rPr>
          <w:rFonts w:cs="KFGQPC Uthman Taha Naskh" w:hint="cs"/>
          <w:spacing w:val="-10"/>
          <w:position w:val="6"/>
          <w:vertAlign w:val="superscript"/>
          <w:rtl/>
        </w:rPr>
        <w:t>)</w:t>
      </w:r>
      <w:r w:rsidRPr="00FA4449">
        <w:rPr>
          <w:rFonts w:cs="KFGQPC Uthman Taha Naskh"/>
          <w:spacing w:val="-1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5) fben Omr (ra&amp;) ky eJ raCuluõah Caõaõa-ý Aalafih ACaõam Eqa ~bQkt LQar Aag~lek 100 bar~k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“raib`bg iPril Atub AalafyYa fçaka Aantat taLwabur rahIm”|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emar p\itpalk emak Xma kra| Aañ</w:t>
      </w:r>
      <w:r>
        <w:rPr>
          <w:rFonts w:ascii="Aadarsha Ratne Internet" w:hAnsi="Aadarsha Ratne Internet"/>
          <w:color w:val="000000"/>
        </w:rPr>
        <w:t xml:space="preserve"> emar</w:t>
      </w:r>
      <w:r w:rsidRPr="00430D6B">
        <w:rPr>
          <w:rFonts w:ascii="Aadarsha Ratne Internet" w:hAnsi="Aadarsha Ratne Internet"/>
          <w:color w:val="000000"/>
        </w:rPr>
        <w:t xml:space="preserve"> etoba g\hN kra| inÀcy tuim etoba g\hN karI XmaSIl|</w:t>
      </w:r>
    </w:p>
    <w:p w:rsidR="00FB75BF" w:rsidRPr="00F24389" w:rsidRDefault="00FB75BF" w:rsidP="00FB75BF">
      <w:pPr>
        <w:bidi w:val="0"/>
        <w:jc w:val="both"/>
        <w:rPr>
          <w:rFonts w:ascii="Aadarsha Ratne Internet" w:hAnsi="Aadarsha Ratne Internet"/>
          <w:color w:val="000000"/>
          <w:sz w:val="20"/>
          <w:szCs w:val="20"/>
          <w:rtl/>
        </w:rPr>
      </w:pPr>
      <w:r>
        <w:rPr>
          <w:rFonts w:ascii="Aadarsha Ratne Internet" w:hAnsi="Aadarsha Ratne Internet"/>
          <w:color w:val="000000"/>
          <w:sz w:val="20"/>
          <w:szCs w:val="20"/>
        </w:rPr>
        <w:t>(itrimjI Aañ c</w:t>
      </w:r>
      <w:r w:rsidRPr="00F24389">
        <w:rPr>
          <w:rFonts w:ascii="Aadarsha Ratne Internet" w:hAnsi="Aadarsha Ratne Internet"/>
          <w:color w:val="000000"/>
          <w:sz w:val="20"/>
          <w:szCs w:val="20"/>
        </w:rPr>
        <w:t>aOk ChIh Aat itrimjI 3/153 Aañ ChIh fben ma-jah 2/321 Së itrimjIr)</w:t>
      </w:r>
    </w:p>
    <w:p w:rsidR="00FB75BF" w:rsidRPr="00D26D4F" w:rsidRDefault="00FB75BF" w:rsidP="00FB75BF">
      <w:pPr>
        <w:pStyle w:val="BodyTextIndent2"/>
        <w:widowControl w:val="0"/>
        <w:bidi w:val="0"/>
        <w:spacing w:line="216" w:lineRule="auto"/>
        <w:ind w:hanging="11"/>
        <w:rPr>
          <w:rFonts w:cs="Traditional Naskh"/>
          <w:spacing w:val="-10"/>
          <w:sz w:val="24"/>
          <w:szCs w:val="24"/>
        </w:rPr>
      </w:pPr>
    </w:p>
    <w:p w:rsidR="00FB75BF" w:rsidRDefault="00FB75BF" w:rsidP="00406392">
      <w:pPr>
        <w:pStyle w:val="222"/>
      </w:pPr>
      <w:bookmarkStart w:id="175" w:name="_Toc274349421"/>
      <w:bookmarkStart w:id="176" w:name="_Toc275257651"/>
      <w:r w:rsidRPr="00D26D4F">
        <w:rPr>
          <w:rFonts w:hint="cs"/>
          <w:rtl/>
          <w:cs/>
        </w:rPr>
        <w:t xml:space="preserve">85 </w:t>
      </w:r>
      <w:r w:rsidRPr="00D26D4F">
        <w:rPr>
          <w:rFonts w:cs="Traditional Arabic" w:hint="cs"/>
          <w:rtl/>
          <w:lang w:bidi="ar-SA"/>
        </w:rPr>
        <w:t xml:space="preserve"> ـ</w:t>
      </w:r>
      <w:r w:rsidRPr="00D26D4F">
        <w:rPr>
          <w:rFonts w:hint="cs"/>
          <w:rtl/>
          <w:cs/>
        </w:rPr>
        <w:t xml:space="preserve"> </w:t>
      </w:r>
      <w:r w:rsidRPr="00D26D4F">
        <w:rPr>
          <w:rFonts w:hint="cs"/>
          <w:rtl/>
          <w:lang w:bidi="ar-SA"/>
        </w:rPr>
        <w:t>كَفَّــــــارَةُ</w:t>
      </w:r>
      <w:r w:rsidRPr="00D26D4F">
        <w:rPr>
          <w:rFonts w:hint="cs"/>
          <w:rtl/>
          <w:cs/>
        </w:rPr>
        <w:t xml:space="preserve"> </w:t>
      </w:r>
      <w:r w:rsidRPr="00D26D4F">
        <w:rPr>
          <w:rFonts w:hint="cs"/>
          <w:rtl/>
          <w:lang w:bidi="ar-SA"/>
        </w:rPr>
        <w:t>الـمَــــــجْلِسِ</w:t>
      </w:r>
      <w:bookmarkEnd w:id="175"/>
      <w:bookmarkEnd w:id="176"/>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~bQkr eSxt piVblgIya duAa&amp;</w:t>
      </w:r>
    </w:p>
    <w:p w:rsidR="00FB75BF" w:rsidRPr="00D26D4F" w:rsidRDefault="00FB75BF" w:rsidP="00406392">
      <w:pPr>
        <w:pStyle w:val="222"/>
        <w:rPr>
          <w:rtl/>
          <w:cs/>
        </w:rPr>
      </w:pPr>
    </w:p>
    <w:p w:rsidR="00FB75BF" w:rsidRPr="00FA4449" w:rsidRDefault="00FB75BF" w:rsidP="00FB75BF">
      <w:pPr>
        <w:widowControl w:val="0"/>
        <w:spacing w:line="216" w:lineRule="auto"/>
        <w:ind w:hanging="10"/>
        <w:jc w:val="lowKashida"/>
        <w:rPr>
          <w:rFonts w:cs="KFGQPC Uthman Taha Naskh"/>
          <w:spacing w:val="-8"/>
          <w:w w:val="90"/>
        </w:rPr>
      </w:pPr>
      <w:r w:rsidRPr="00D26D4F">
        <w:rPr>
          <w:rFonts w:cs="Traditional Naskh" w:hint="cs"/>
          <w:spacing w:val="-8"/>
          <w:w w:val="90"/>
          <w:rtl/>
        </w:rPr>
        <w:t>196</w:t>
      </w:r>
      <w:r w:rsidRPr="00FA4449">
        <w:rPr>
          <w:rFonts w:cs="KFGQPC Uthman Taha Naskh" w:hint="cs"/>
          <w:spacing w:val="-8"/>
          <w:w w:val="90"/>
          <w:rtl/>
        </w:rPr>
        <w:t xml:space="preserve">- </w:t>
      </w:r>
      <w:r w:rsidRPr="00FA4449">
        <w:rPr>
          <w:rFonts w:cs="KFGQPC Uthman Taha Naskh" w:hint="cs"/>
          <w:color w:val="006699"/>
          <w:spacing w:val="-8"/>
          <w:w w:val="90"/>
          <w:rtl/>
        </w:rPr>
        <w:t>((</w:t>
      </w:r>
      <w:r w:rsidRPr="00FA4449">
        <w:rPr>
          <w:rFonts w:cs="KFGQPC Uthman Taha Naskh"/>
          <w:spacing w:val="-8"/>
          <w:w w:val="90"/>
          <w:rtl/>
        </w:rPr>
        <w:t>سُبْح</w:t>
      </w:r>
      <w:r w:rsidRPr="00FA4449">
        <w:rPr>
          <w:rFonts w:cs="KFGQPC Uthman Taha Naskh" w:hint="cs"/>
          <w:spacing w:val="-8"/>
          <w:w w:val="90"/>
          <w:rtl/>
        </w:rPr>
        <w:t>َ</w:t>
      </w:r>
      <w:r w:rsidRPr="00FA4449">
        <w:rPr>
          <w:rFonts w:cs="KFGQPC Uthman Taha Naskh"/>
          <w:spacing w:val="-8"/>
          <w:w w:val="90"/>
          <w:rtl/>
        </w:rPr>
        <w:t>انَكَ اللَّهُمَّ وَبِحَم</w:t>
      </w:r>
      <w:r w:rsidRPr="00FA4449">
        <w:rPr>
          <w:rFonts w:cs="KFGQPC Uthman Taha Naskh" w:hint="cs"/>
          <w:spacing w:val="-8"/>
          <w:w w:val="90"/>
          <w:rtl/>
        </w:rPr>
        <w:t>ْ</w:t>
      </w:r>
      <w:r w:rsidRPr="00FA4449">
        <w:rPr>
          <w:rFonts w:cs="KFGQPC Uthman Taha Naskh"/>
          <w:spacing w:val="-8"/>
          <w:w w:val="90"/>
          <w:rtl/>
        </w:rPr>
        <w:t>دِك</w:t>
      </w:r>
      <w:r w:rsidRPr="00FA4449">
        <w:rPr>
          <w:rFonts w:cs="KFGQPC Uthman Taha Naskh" w:hint="cs"/>
          <w:spacing w:val="-8"/>
          <w:w w:val="90"/>
          <w:rtl/>
        </w:rPr>
        <w:t>َ</w:t>
      </w:r>
      <w:r w:rsidRPr="00FA4449">
        <w:rPr>
          <w:rFonts w:cs="KFGQPC Uthman Taha Naskh"/>
          <w:spacing w:val="-8"/>
          <w:w w:val="90"/>
          <w:rtl/>
        </w:rPr>
        <w:t>، أَشْهَدُ أَنْ لا</w:t>
      </w:r>
      <w:r w:rsidRPr="00FA4449">
        <w:rPr>
          <w:rFonts w:cs="KFGQPC Uthman Taha Naskh" w:hint="cs"/>
          <w:spacing w:val="-8"/>
          <w:w w:val="90"/>
          <w:rtl/>
        </w:rPr>
        <w:t>َ</w:t>
      </w:r>
      <w:r w:rsidRPr="00FA4449">
        <w:rPr>
          <w:rFonts w:cs="KFGQPC Uthman Taha Naskh"/>
          <w:spacing w:val="-8"/>
          <w:w w:val="90"/>
          <w:rtl/>
        </w:rPr>
        <w:t xml:space="preserve"> إِل</w:t>
      </w:r>
      <w:r w:rsidRPr="00FA4449">
        <w:rPr>
          <w:rFonts w:cs="KFGQPC Uthman Taha Naskh" w:hint="cs"/>
          <w:spacing w:val="-8"/>
          <w:w w:val="90"/>
          <w:rtl/>
        </w:rPr>
        <w:t>َ</w:t>
      </w:r>
      <w:r w:rsidRPr="00FA4449">
        <w:rPr>
          <w:rFonts w:cs="KFGQPC Uthman Taha Naskh"/>
          <w:spacing w:val="-8"/>
          <w:w w:val="90"/>
          <w:rtl/>
        </w:rPr>
        <w:t>هَ إِلاّ</w:t>
      </w:r>
      <w:r w:rsidRPr="00FA4449">
        <w:rPr>
          <w:rFonts w:cs="KFGQPC Uthman Taha Naskh" w:hint="cs"/>
          <w:spacing w:val="-8"/>
          <w:w w:val="90"/>
          <w:rtl/>
        </w:rPr>
        <w:t>َ</w:t>
      </w:r>
      <w:r w:rsidRPr="00FA4449">
        <w:rPr>
          <w:rFonts w:cs="KFGQPC Uthman Taha Naskh"/>
          <w:spacing w:val="-8"/>
          <w:w w:val="90"/>
          <w:rtl/>
        </w:rPr>
        <w:t xml:space="preserve"> أَنْتَ</w:t>
      </w:r>
      <w:r w:rsidRPr="00FA4449">
        <w:rPr>
          <w:rFonts w:cs="KFGQPC Uthman Taha Naskh" w:hint="cs"/>
          <w:spacing w:val="-8"/>
          <w:w w:val="90"/>
          <w:rtl/>
        </w:rPr>
        <w:t>،</w:t>
      </w:r>
      <w:r w:rsidRPr="00FA4449">
        <w:rPr>
          <w:rFonts w:cs="KFGQPC Uthman Taha Naskh"/>
          <w:spacing w:val="-8"/>
          <w:w w:val="90"/>
          <w:rtl/>
        </w:rPr>
        <w:t xml:space="preserve"> أَسْتَغْفِرُكَ وَأَت</w:t>
      </w:r>
      <w:r w:rsidRPr="00FA4449">
        <w:rPr>
          <w:rFonts w:cs="KFGQPC Uthman Taha Naskh" w:hint="cs"/>
          <w:spacing w:val="-8"/>
          <w:w w:val="90"/>
          <w:rtl/>
        </w:rPr>
        <w:t>ُ</w:t>
      </w:r>
      <w:r w:rsidRPr="00FA4449">
        <w:rPr>
          <w:rFonts w:cs="KFGQPC Uthman Taha Naskh"/>
          <w:spacing w:val="-8"/>
          <w:w w:val="90"/>
          <w:rtl/>
        </w:rPr>
        <w:t>وبُ إِلَيْك</w:t>
      </w:r>
      <w:r w:rsidRPr="00FA4449">
        <w:rPr>
          <w:rFonts w:cs="KFGQPC Uthman Taha Naskh" w:hint="cs"/>
          <w:spacing w:val="-8"/>
          <w:w w:val="90"/>
          <w:rtl/>
        </w:rPr>
        <w:t>َ</w:t>
      </w:r>
      <w:r w:rsidRPr="00FA4449">
        <w:rPr>
          <w:rFonts w:cs="KFGQPC Uthman Taha Naskh" w:hint="cs"/>
          <w:color w:val="006699"/>
          <w:spacing w:val="-8"/>
          <w:w w:val="90"/>
          <w:rtl/>
        </w:rPr>
        <w:t>))</w:t>
      </w:r>
      <w:r w:rsidRPr="00FA4449">
        <w:rPr>
          <w:rFonts w:cs="KFGQPC Uthman Taha Naskh" w:hint="cs"/>
          <w:spacing w:val="-8"/>
          <w:w w:val="90"/>
          <w:position w:val="6"/>
          <w:vertAlign w:val="superscript"/>
          <w:rtl/>
        </w:rPr>
        <w:t>(</w:t>
      </w:r>
      <w:r w:rsidRPr="00FA4449">
        <w:rPr>
          <w:rStyle w:val="FootnoteReference"/>
          <w:rFonts w:cs="KFGQPC Uthman Taha Naskh"/>
          <w:spacing w:val="-8"/>
          <w:w w:val="90"/>
          <w:position w:val="6"/>
          <w:rtl/>
        </w:rPr>
        <w:footnoteReference w:id="242"/>
      </w:r>
      <w:r w:rsidRPr="00FA4449">
        <w:rPr>
          <w:rFonts w:cs="KFGQPC Uthman Taha Naskh" w:hint="cs"/>
          <w:spacing w:val="-8"/>
          <w:w w:val="90"/>
          <w:position w:val="6"/>
          <w:vertAlign w:val="superscript"/>
          <w:rtl/>
        </w:rPr>
        <w:t>)</w:t>
      </w:r>
      <w:r w:rsidRPr="00FA4449">
        <w:rPr>
          <w:rFonts w:cs="KFGQPC Uthman Taha Naskh"/>
          <w:spacing w:val="-8"/>
          <w:w w:val="90"/>
          <w:rtl/>
        </w:rPr>
        <w:t>.</w:t>
      </w:r>
    </w:p>
    <w:p w:rsidR="00FB75BF" w:rsidRDefault="00FB75BF" w:rsidP="00FB75BF">
      <w:pPr>
        <w:bidi w:val="0"/>
        <w:jc w:val="both"/>
        <w:rPr>
          <w:rFonts w:ascii="Aadarsha Ratne Internet" w:hAnsi="Aadarsha Ratne Internet"/>
          <w:color w:val="000000"/>
        </w:rPr>
      </w:pPr>
      <w:r>
        <w:rPr>
          <w:rFonts w:ascii="Aadarsha Ratne Internet" w:hAnsi="Aadarsha Ratne Internet"/>
          <w:color w:val="000000"/>
        </w:rPr>
        <w:t>hjret AafS³a (ra&amp;) ~keC</w:t>
      </w:r>
      <w:r w:rsidRPr="00430D6B">
        <w:rPr>
          <w:rFonts w:ascii="Aadarsha Ratne Internet" w:hAnsi="Aadarsha Ratne Internet"/>
          <w:color w:val="000000"/>
        </w:rPr>
        <w:t xml:space="preserve"> : raCuluõah Caõaõa-ý Aalafih ACaõam p\e</w:t>
      </w:r>
      <w:r>
        <w:rPr>
          <w:rFonts w:ascii="Aadarsha Ratne Internet" w:hAnsi="Aadarsha Ratne Internet"/>
          <w:color w:val="000000"/>
        </w:rPr>
        <w:t>tYk ~bQk, ekarAan itlawt, namaj</w:t>
      </w:r>
      <w:r w:rsidRPr="00430D6B">
        <w:rPr>
          <w:rFonts w:ascii="Aadarsha Ratne Internet" w:hAnsi="Aadarsha Ratne Internet"/>
          <w:color w:val="000000"/>
        </w:rPr>
        <w:t xml:space="preserve"> Aaidr eSxt Ef duAa paQ kiriCl| eteKet ky: mf suiDela eh Aaõahr raCul Caõaõa-ý Aalafih ACaõam mf p\tXY kirela Aapuin p\etYk ~bQk, itlawt, Aañ namaj Aaidr eSxt Ef duAa peV| eteKet k’el; hy, inÀcy| iJey ekaena LÝm kTa k’b Ef duAa emahr bnaf tar Oprt lgaf idya h’b| Aañ iJey ekaena ebya kTa k’b tar baeb Efeqa XitpurN h’b|</w:t>
      </w:r>
    </w:p>
    <w:p w:rsidR="00FB75BF" w:rsidRDefault="00FB75BF" w:rsidP="00FB75BF">
      <w:pPr>
        <w:bidi w:val="0"/>
        <w:jc w:val="both"/>
        <w:rPr>
          <w:rFonts w:ascii="Aadarsha Ratne Internet" w:hAnsi="Aadarsha Ratne Internet"/>
          <w:color w:val="000000"/>
        </w:rPr>
      </w:pP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w:t>
      </w:r>
      <w:r w:rsidRPr="00430D6B">
        <w:rPr>
          <w:rFonts w:ascii="Aadarsha Ratne Internet" w:hAnsi="Aadarsha Ratne Internet"/>
          <w:color w:val="000000"/>
        </w:rPr>
        <w:t>6) “Cubha-naka Aaõa-ýº»a Aibhamidka, AaS³hadu Aan la fla-ha fõa Aanta AaCtagiPñka A Aatubu flafk”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tuim piwß Aañ p\S#sa etamaerf| mf saXY idO* eJ tuim iben Aan ekaena</w:t>
      </w:r>
      <w:r>
        <w:rPr>
          <w:rFonts w:ascii="Aadarsha Ratne Internet" w:hAnsi="Aadarsha Ratne Internet"/>
          <w:color w:val="000000"/>
        </w:rPr>
        <w:t xml:space="preserve"> stY</w:t>
      </w:r>
      <w:r w:rsidRPr="00430D6B">
        <w:rPr>
          <w:rFonts w:ascii="Aadarsha Ratne Internet" w:hAnsi="Aadarsha Ratne Internet"/>
          <w:color w:val="000000"/>
        </w:rPr>
        <w:t xml:space="preserve"> LpasY naf| mf etamar Ocrt Xma ibCaera Aañ etamar p\it etoba kera|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(itrimjI, Aabu</w:t>
      </w:r>
      <w:r>
        <w:rPr>
          <w:rFonts w:ascii="Aadarsha Ratne Internet" w:hAnsi="Aadarsha Ratne Internet"/>
          <w:color w:val="000000"/>
          <w:sz w:val="20"/>
          <w:szCs w:val="20"/>
        </w:rPr>
        <w:t xml:space="preserve"> daLd, naCaiy, fben ma-jah Aañ c</w:t>
      </w:r>
      <w:r w:rsidRPr="00F24389">
        <w:rPr>
          <w:rFonts w:ascii="Aadarsha Ratne Internet" w:hAnsi="Aadarsha Ratne Internet"/>
          <w:color w:val="000000"/>
          <w:sz w:val="20"/>
          <w:szCs w:val="20"/>
        </w:rPr>
        <w:t>aOk ChIh Aat itrimjI 3/153)</w:t>
      </w:r>
    </w:p>
    <w:p w:rsidR="00FB75BF" w:rsidRPr="00D26D4F" w:rsidRDefault="00FB75BF" w:rsidP="00FB75BF">
      <w:pPr>
        <w:widowControl w:val="0"/>
        <w:bidi w:val="0"/>
        <w:spacing w:line="216" w:lineRule="auto"/>
        <w:ind w:hanging="10"/>
        <w:jc w:val="lowKashida"/>
        <w:rPr>
          <w:rFonts w:cs="Traditional Naskh"/>
          <w:spacing w:val="-8"/>
          <w:w w:val="90"/>
        </w:rPr>
      </w:pPr>
    </w:p>
    <w:p w:rsidR="00FB75BF" w:rsidRDefault="00FB75BF" w:rsidP="00406392">
      <w:pPr>
        <w:pStyle w:val="222"/>
      </w:pPr>
      <w:bookmarkStart w:id="177" w:name="_Toc274349422"/>
      <w:bookmarkStart w:id="178" w:name="_Toc275257652"/>
      <w:r w:rsidRPr="00D26D4F">
        <w:rPr>
          <w:rFonts w:hint="cs"/>
          <w:rtl/>
          <w:cs/>
        </w:rPr>
        <w:t xml:space="preserve">86 </w:t>
      </w:r>
      <w:r w:rsidRPr="00D26D4F">
        <w:rPr>
          <w:rFonts w:cs="Traditional Arabic" w:hint="cs"/>
          <w:rtl/>
          <w:lang w:bidi="ar-SA"/>
        </w:rPr>
        <w:t>ـ</w:t>
      </w:r>
      <w:r w:rsidRPr="00D26D4F">
        <w:rPr>
          <w:rFonts w:hint="cs"/>
          <w:rtl/>
          <w:cs/>
        </w:rPr>
        <w:t xml:space="preserve">  </w:t>
      </w:r>
      <w:r w:rsidRPr="00D26D4F">
        <w:rPr>
          <w:rFonts w:hint="cs"/>
          <w:rtl/>
          <w:lang w:bidi="ar-SA"/>
        </w:rPr>
        <w:t>الدُّعَـاءُ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قَالَ</w:t>
      </w:r>
      <w:r w:rsidRPr="00D26D4F">
        <w:rPr>
          <w:rFonts w:hint="cs"/>
          <w:rtl/>
          <w:cs/>
        </w:rPr>
        <w:t xml:space="preserve"> </w:t>
      </w:r>
      <w:r w:rsidRPr="00D26D4F">
        <w:rPr>
          <w:rFonts w:hint="cs"/>
          <w:rtl/>
          <w:lang w:bidi="ar-SA"/>
        </w:rPr>
        <w:t>غَفَــرَ</w:t>
      </w:r>
      <w:r w:rsidRPr="00D26D4F">
        <w:rPr>
          <w:rFonts w:hint="cs"/>
          <w:rtl/>
          <w:cs/>
        </w:rPr>
        <w:t xml:space="preserve"> </w:t>
      </w:r>
      <w:r w:rsidRPr="00D26D4F">
        <w:rPr>
          <w:rFonts w:hint="cs"/>
          <w:rtl/>
          <w:lang w:bidi="ar-SA"/>
        </w:rPr>
        <w:t>اللهُ</w:t>
      </w:r>
      <w:r w:rsidRPr="00D26D4F">
        <w:rPr>
          <w:rFonts w:hint="cs"/>
          <w:rtl/>
          <w:cs/>
        </w:rPr>
        <w:t xml:space="preserve"> </w:t>
      </w:r>
      <w:r w:rsidRPr="00D26D4F">
        <w:rPr>
          <w:rFonts w:hint="cs"/>
          <w:rtl/>
          <w:lang w:bidi="ar-SA"/>
        </w:rPr>
        <w:t>لَكَ</w:t>
      </w:r>
      <w:bookmarkEnd w:id="177"/>
      <w:bookmarkEnd w:id="178"/>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iJey k’b “gaParaõaý lak” AT^aH Aaõah etamak Xma krk|</w:t>
      </w:r>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tak idblgIya duAa&amp;</w:t>
      </w:r>
    </w:p>
    <w:p w:rsidR="00FB75BF" w:rsidRPr="00D26D4F" w:rsidRDefault="00FB75BF" w:rsidP="00406392">
      <w:pPr>
        <w:pStyle w:val="222"/>
        <w:rPr>
          <w:rtl/>
          <w:cs/>
        </w:rPr>
      </w:pPr>
    </w:p>
    <w:p w:rsidR="00FB75BF" w:rsidRPr="00FA4449" w:rsidRDefault="00FB75BF" w:rsidP="00FB75BF">
      <w:pPr>
        <w:pStyle w:val="BodyTextIndent2"/>
        <w:widowControl w:val="0"/>
        <w:spacing w:line="216" w:lineRule="auto"/>
        <w:ind w:hanging="11"/>
        <w:jc w:val="both"/>
        <w:rPr>
          <w:rFonts w:cs="KFGQPC Uthman Taha Naskh"/>
          <w:sz w:val="24"/>
          <w:szCs w:val="24"/>
        </w:rPr>
      </w:pPr>
      <w:r w:rsidRPr="00D26D4F">
        <w:rPr>
          <w:rFonts w:cs="Traditional Naskh" w:hint="cs"/>
          <w:sz w:val="24"/>
          <w:szCs w:val="24"/>
          <w:rtl/>
        </w:rPr>
        <w:t>197</w:t>
      </w:r>
      <w:r w:rsidRPr="00FA4449">
        <w:rPr>
          <w:rFonts w:cs="KFGQPC Uthman Taha Naskh" w:hint="cs"/>
          <w:sz w:val="24"/>
          <w:szCs w:val="24"/>
          <w:rtl/>
        </w:rPr>
        <w:t xml:space="preserve">- </w:t>
      </w:r>
      <w:r w:rsidRPr="00FA4449">
        <w:rPr>
          <w:rFonts w:cs="KFGQPC Uthman Taha Naskh" w:hint="cs"/>
          <w:color w:val="006699"/>
          <w:sz w:val="24"/>
          <w:szCs w:val="24"/>
          <w:rtl/>
        </w:rPr>
        <w:t>((</w:t>
      </w:r>
      <w:r w:rsidRPr="00FA4449">
        <w:rPr>
          <w:rFonts w:cs="KFGQPC Uthman Taha Naskh" w:hint="cs"/>
          <w:sz w:val="24"/>
          <w:szCs w:val="24"/>
          <w:rtl/>
        </w:rPr>
        <w:t>وَ</w:t>
      </w:r>
      <w:r w:rsidRPr="00FA4449">
        <w:rPr>
          <w:rFonts w:cs="KFGQPC Uthman Taha Naskh"/>
          <w:sz w:val="24"/>
          <w:szCs w:val="24"/>
          <w:rtl/>
        </w:rPr>
        <w:t>لَكَ</w:t>
      </w:r>
      <w:r w:rsidRPr="00FA4449">
        <w:rPr>
          <w:rFonts w:cs="KFGQPC Uthman Taha Naskh" w:hint="cs"/>
          <w:color w:val="006699"/>
          <w:sz w:val="24"/>
          <w:szCs w:val="24"/>
          <w:rtl/>
        </w:rPr>
        <w:t>))</w:t>
      </w:r>
      <w:r w:rsidRPr="00FA4449">
        <w:rPr>
          <w:rFonts w:cs="KFGQPC Uthman Taha Naskh" w:hint="cs"/>
          <w:position w:val="6"/>
          <w:sz w:val="24"/>
          <w:szCs w:val="24"/>
          <w:vertAlign w:val="superscript"/>
          <w:rtl/>
        </w:rPr>
        <w:t>(</w:t>
      </w:r>
      <w:r w:rsidRPr="00FA4449">
        <w:rPr>
          <w:rStyle w:val="FootnoteReference"/>
          <w:rFonts w:cs="KFGQPC Uthman Taha Naskh"/>
          <w:position w:val="6"/>
          <w:sz w:val="24"/>
          <w:szCs w:val="24"/>
          <w:rtl/>
        </w:rPr>
        <w:footnoteReference w:id="243"/>
      </w:r>
      <w:r w:rsidRPr="00FA4449">
        <w:rPr>
          <w:rFonts w:cs="KFGQPC Uthman Taha Naskh" w:hint="cs"/>
          <w:position w:val="6"/>
          <w:sz w:val="24"/>
          <w:szCs w:val="24"/>
          <w:vertAlign w:val="superscript"/>
          <w:rtl/>
        </w:rPr>
        <w:t>)</w:t>
      </w:r>
      <w:r w:rsidRPr="00FA4449">
        <w:rPr>
          <w:rFonts w:cs="KFGQPC Uthman Taha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(197</w:t>
      </w:r>
      <w:r w:rsidRPr="00430D6B">
        <w:rPr>
          <w:rFonts w:ascii="Aadarsha Ratne Internet" w:hAnsi="Aadarsha Ratne Internet"/>
          <w:color w:val="000000"/>
        </w:rPr>
        <w:t>) Aaëuõah ibn CarjaC (ra&amp;) ky: mf raCuluõah Caõaõa-ý Aalafih ACaõamr Ocrt Aaihela Aañ eteKtr lgt Aahar kirela| tar ipCt mf kela</w:t>
      </w:r>
    </w:p>
    <w:p w:rsidR="00FB75BF" w:rsidRPr="00F9614E" w:rsidRDefault="00FB75BF" w:rsidP="00FB75BF">
      <w:pPr>
        <w:bidi w:val="0"/>
        <w:jc w:val="both"/>
        <w:rPr>
          <w:rFonts w:ascii="Aadarsha Ratne Internet" w:hAnsi="Aadarsha Ratne Internet"/>
          <w:color w:val="000000"/>
          <w:rtl/>
        </w:rPr>
      </w:pPr>
      <w:r w:rsidRPr="00F9614E">
        <w:rPr>
          <w:rFonts w:ascii="Aadarsha Ratne Internet" w:hAnsi="Aadarsha Ratne Internet" w:hint="cs"/>
          <w:color w:val="000000"/>
          <w:rtl/>
        </w:rPr>
        <w:t>غ</w:t>
      </w:r>
      <w:r>
        <w:rPr>
          <w:rFonts w:ascii="Aadarsha Ratne Internet" w:hAnsi="Aadarsha Ratne Internet" w:hint="cs"/>
          <w:color w:val="000000"/>
          <w:rtl/>
        </w:rPr>
        <w:t>َ</w:t>
      </w:r>
      <w:r w:rsidRPr="00F9614E">
        <w:rPr>
          <w:rFonts w:ascii="Aadarsha Ratne Internet" w:hAnsi="Aadarsha Ratne Internet" w:hint="cs"/>
          <w:color w:val="000000"/>
          <w:rtl/>
        </w:rPr>
        <w:t>ف</w:t>
      </w:r>
      <w:r>
        <w:rPr>
          <w:rFonts w:ascii="Aadarsha Ratne Internet" w:hAnsi="Aadarsha Ratne Internet" w:hint="cs"/>
          <w:color w:val="000000"/>
          <w:rtl/>
        </w:rPr>
        <w:t>َ</w:t>
      </w:r>
      <w:r w:rsidRPr="00F9614E">
        <w:rPr>
          <w:rFonts w:ascii="Aadarsha Ratne Internet" w:hAnsi="Aadarsha Ratne Internet" w:hint="cs"/>
          <w:color w:val="000000"/>
          <w:rtl/>
        </w:rPr>
        <w:t>ر</w:t>
      </w:r>
      <w:r>
        <w:rPr>
          <w:rFonts w:ascii="Aadarsha Ratne Internet" w:hAnsi="Aadarsha Ratne Internet" w:hint="cs"/>
          <w:color w:val="000000"/>
          <w:rtl/>
        </w:rPr>
        <w:t>َ</w:t>
      </w:r>
      <w:r w:rsidRPr="00F9614E">
        <w:rPr>
          <w:rFonts w:ascii="Aadarsha Ratne Internet" w:hAnsi="Aadarsha Ratne Internet" w:hint="cs"/>
          <w:color w:val="000000"/>
          <w:rtl/>
        </w:rPr>
        <w:t xml:space="preserve"> الله</w:t>
      </w:r>
      <w:r>
        <w:rPr>
          <w:rFonts w:ascii="Aadarsha Ratne Internet" w:hAnsi="Aadarsha Ratne Internet" w:hint="cs"/>
          <w:color w:val="000000"/>
          <w:rtl/>
        </w:rPr>
        <w:t>ُ</w:t>
      </w:r>
      <w:r w:rsidRPr="00F9614E">
        <w:rPr>
          <w:rFonts w:ascii="Aadarsha Ratne Internet" w:hAnsi="Aadarsha Ratne Internet" w:hint="cs"/>
          <w:color w:val="000000"/>
          <w:rtl/>
        </w:rPr>
        <w:t xml:space="preserve"> ل</w:t>
      </w:r>
      <w:r>
        <w:rPr>
          <w:rFonts w:ascii="Aadarsha Ratne Internet" w:hAnsi="Aadarsha Ratne Internet" w:hint="cs"/>
          <w:color w:val="000000"/>
          <w:rtl/>
        </w:rPr>
        <w:t>َ</w:t>
      </w:r>
      <w:r w:rsidRPr="00F9614E">
        <w:rPr>
          <w:rFonts w:ascii="Aadarsha Ratne Internet" w:hAnsi="Aadarsha Ratne Internet" w:hint="cs"/>
          <w:color w:val="000000"/>
          <w:rtl/>
        </w:rPr>
        <w:t>ك</w:t>
      </w:r>
      <w:r>
        <w:rPr>
          <w:rFonts w:ascii="Aadarsha Ratne Internet" w:hAnsi="Aadarsha Ratne Internet" w:hint="cs"/>
          <w:color w:val="000000"/>
          <w:rtl/>
        </w:rPr>
        <w:t>َ</w:t>
      </w:r>
      <w:r w:rsidRPr="00F9614E">
        <w:rPr>
          <w:rFonts w:ascii="Aadarsha Ratne Internet" w:hAnsi="Aadarsha Ratne Internet" w:hint="cs"/>
          <w:color w:val="000000"/>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“gaParaõaý lak” </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w:t>
      </w:r>
      <w:r>
        <w:rPr>
          <w:rFonts w:ascii="Aadarsha Ratne Internet" w:hAnsi="Aadarsha Ratne Internet"/>
          <w:color w:val="000000"/>
        </w:rPr>
        <w:t>^</w:t>
      </w:r>
      <w:r>
        <w:rPr>
          <w:rFonts w:ascii="Aadarsha Ratne Internet" w:hAnsi="Aadarsha Ratne Internet" w:hint="cs"/>
          <w:color w:val="000000"/>
          <w:rtl/>
        </w:rPr>
        <w:t>:</w:t>
      </w:r>
      <w:r w:rsidRPr="00430D6B">
        <w:rPr>
          <w:rFonts w:ascii="Aadarsha Ratne Internet" w:hAnsi="Aadarsha Ratne Internet"/>
          <w:color w:val="000000"/>
        </w:rPr>
        <w:t>Aaõah Aaepanak Xma krk|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eteKet k’el: </w:t>
      </w:r>
      <w:r w:rsidRPr="00430D6B">
        <w:rPr>
          <w:rFonts w:ascii="Aadarsha Ratne Internet" w:hAnsi="Aadarsha Ratne Internet" w:hint="cs"/>
          <w:color w:val="000000"/>
          <w:rtl/>
        </w:rPr>
        <w:t>و</w:t>
      </w:r>
      <w:r>
        <w:rPr>
          <w:rFonts w:ascii="Aadarsha Ratne Internet" w:hAnsi="Aadarsha Ratne Internet" w:hint="cs"/>
          <w:color w:val="000000"/>
          <w:rtl/>
        </w:rPr>
        <w:t>َ</w:t>
      </w:r>
      <w:r w:rsidRPr="00430D6B">
        <w:rPr>
          <w:rFonts w:ascii="Aadarsha Ratne Internet" w:hAnsi="Aadarsha Ratne Internet" w:hint="cs"/>
          <w:color w:val="000000"/>
          <w:rtl/>
        </w:rPr>
        <w:t>ل</w:t>
      </w:r>
      <w:r>
        <w:rPr>
          <w:rFonts w:ascii="Aadarsha Ratne Internet" w:hAnsi="Aadarsha Ratne Internet" w:hint="cs"/>
          <w:color w:val="000000"/>
          <w:rtl/>
        </w:rPr>
        <w:t>َ</w:t>
      </w:r>
      <w:r w:rsidRPr="00430D6B">
        <w:rPr>
          <w:rFonts w:ascii="Aadarsha Ratne Internet" w:hAnsi="Aadarsha Ratne Internet" w:hint="cs"/>
          <w:color w:val="000000"/>
          <w:rtl/>
        </w:rPr>
        <w:t>ك</w:t>
      </w:r>
      <w:r>
        <w:rPr>
          <w:rFonts w:ascii="Aadarsha Ratne Internet" w:hAnsi="Aadarsha Ratne Internet" w:hint="cs"/>
          <w:color w:val="000000"/>
          <w:rtl/>
        </w:rPr>
        <w:t>َ</w:t>
      </w:r>
      <w:r w:rsidRPr="00430D6B">
        <w:rPr>
          <w:rFonts w:ascii="Aadarsha Ratne Internet" w:hAnsi="Aadarsha Ratne Internet"/>
          <w:color w:val="000000"/>
        </w:rPr>
        <w:t xml:space="preserve"> </w:t>
      </w:r>
      <w:r>
        <w:rPr>
          <w:rFonts w:ascii="Aadarsha Ratne Internet" w:hAnsi="Aadarsha Ratne Internet"/>
          <w:color w:val="000000"/>
        </w:rPr>
        <w:t xml:space="preserve"> (Alak) </w:t>
      </w:r>
      <w:r w:rsidRPr="00430D6B">
        <w:rPr>
          <w:rFonts w:ascii="Aadarsha Ratne Internet" w:hAnsi="Aadarsha Ratne Internet"/>
          <w:color w:val="000000"/>
        </w:rPr>
        <w:t>Aañ etamaeka|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(Aahmad 5/82 Aamalul fyaLm Al laflah naCaiy p_: 218 ha: 421)</w:t>
      </w:r>
    </w:p>
    <w:p w:rsidR="00FB75BF" w:rsidRPr="00D26D4F" w:rsidRDefault="00FB75BF" w:rsidP="00FB75BF">
      <w:pPr>
        <w:pStyle w:val="BodyTextIndent2"/>
        <w:widowControl w:val="0"/>
        <w:bidi w:val="0"/>
        <w:spacing w:line="216" w:lineRule="auto"/>
        <w:ind w:hanging="11"/>
        <w:jc w:val="both"/>
        <w:rPr>
          <w:rFonts w:cs="Traditional Naskh"/>
          <w:sz w:val="24"/>
          <w:szCs w:val="24"/>
        </w:rPr>
      </w:pPr>
    </w:p>
    <w:p w:rsidR="00FB75BF" w:rsidRDefault="00FB75BF" w:rsidP="00406392">
      <w:pPr>
        <w:pStyle w:val="222"/>
      </w:pPr>
      <w:bookmarkStart w:id="179" w:name="_Toc274349423"/>
      <w:bookmarkStart w:id="180" w:name="_Toc275257653"/>
      <w:r w:rsidRPr="00D26D4F">
        <w:rPr>
          <w:rFonts w:hint="cs"/>
          <w:rtl/>
          <w:cs/>
        </w:rPr>
        <w:t xml:space="preserve">87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صَنَعَ</w:t>
      </w:r>
      <w:r w:rsidRPr="00D26D4F">
        <w:rPr>
          <w:rFonts w:hint="cs"/>
          <w:rtl/>
          <w:cs/>
        </w:rPr>
        <w:t xml:space="preserve"> </w:t>
      </w:r>
      <w:r w:rsidRPr="00D26D4F">
        <w:rPr>
          <w:rFonts w:hint="cs"/>
          <w:rtl/>
          <w:lang w:bidi="ar-SA"/>
        </w:rPr>
        <w:t>إِلَيْكَ</w:t>
      </w:r>
      <w:r w:rsidRPr="00D26D4F">
        <w:rPr>
          <w:rFonts w:hint="cs"/>
          <w:rtl/>
          <w:cs/>
        </w:rPr>
        <w:t xml:space="preserve"> </w:t>
      </w:r>
      <w:r w:rsidRPr="00D26D4F">
        <w:rPr>
          <w:rFonts w:hint="cs"/>
          <w:rtl/>
          <w:lang w:bidi="ar-SA"/>
        </w:rPr>
        <w:t>مَعْرُوفاً</w:t>
      </w:r>
      <w:bookmarkEnd w:id="179"/>
      <w:bookmarkEnd w:id="180"/>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Bal bYwkarIk idblgIya duAa&amp;</w:t>
      </w:r>
    </w:p>
    <w:p w:rsidR="00FB75BF" w:rsidRPr="00D26D4F" w:rsidRDefault="00FB75BF" w:rsidP="00406392">
      <w:pPr>
        <w:pStyle w:val="222"/>
        <w:rPr>
          <w:rtl/>
          <w:cs/>
        </w:rPr>
      </w:pPr>
    </w:p>
    <w:p w:rsidR="00FB75BF" w:rsidRPr="00FA4449" w:rsidRDefault="00FB75BF" w:rsidP="00FB75BF">
      <w:pPr>
        <w:pStyle w:val="BodyTextIndent2"/>
        <w:widowControl w:val="0"/>
        <w:spacing w:line="216" w:lineRule="auto"/>
        <w:ind w:hanging="11"/>
        <w:jc w:val="both"/>
        <w:rPr>
          <w:rFonts w:cs="KFGQPC Uthman Taha Naskh"/>
          <w:sz w:val="24"/>
          <w:szCs w:val="24"/>
        </w:rPr>
      </w:pPr>
      <w:r w:rsidRPr="00D26D4F">
        <w:rPr>
          <w:rFonts w:cs="Traditional Naskh" w:hint="cs"/>
          <w:sz w:val="24"/>
          <w:szCs w:val="24"/>
          <w:rtl/>
        </w:rPr>
        <w:t>198</w:t>
      </w:r>
      <w:r w:rsidRPr="00FA4449">
        <w:rPr>
          <w:rFonts w:cs="KFGQPC Uthman Taha Naskh" w:hint="cs"/>
          <w:sz w:val="24"/>
          <w:szCs w:val="24"/>
          <w:rtl/>
        </w:rPr>
        <w:t xml:space="preserve">- </w:t>
      </w:r>
      <w:r w:rsidRPr="00FA4449">
        <w:rPr>
          <w:rFonts w:cs="KFGQPC Uthman Taha Naskh" w:hint="cs"/>
          <w:color w:val="006699"/>
          <w:sz w:val="24"/>
          <w:szCs w:val="24"/>
          <w:rtl/>
        </w:rPr>
        <w:t>((</w:t>
      </w:r>
      <w:r w:rsidRPr="00FA4449">
        <w:rPr>
          <w:rFonts w:cs="KFGQPC Uthman Taha Naskh"/>
          <w:sz w:val="24"/>
          <w:szCs w:val="24"/>
          <w:rtl/>
        </w:rPr>
        <w:t>جَز</w:t>
      </w:r>
      <w:r w:rsidRPr="00FA4449">
        <w:rPr>
          <w:rFonts w:cs="KFGQPC Uthman Taha Naskh" w:hint="cs"/>
          <w:sz w:val="24"/>
          <w:szCs w:val="24"/>
          <w:rtl/>
        </w:rPr>
        <w:t>َ</w:t>
      </w:r>
      <w:r w:rsidRPr="00FA4449">
        <w:rPr>
          <w:rFonts w:cs="KFGQPC Uthman Taha Naskh"/>
          <w:sz w:val="24"/>
          <w:szCs w:val="24"/>
          <w:rtl/>
        </w:rPr>
        <w:t>اكَ اللَّهُ خَيْراً</w:t>
      </w:r>
      <w:r w:rsidRPr="00FA4449">
        <w:rPr>
          <w:rFonts w:cs="KFGQPC Uthman Taha Naskh" w:hint="cs"/>
          <w:color w:val="006699"/>
          <w:sz w:val="24"/>
          <w:szCs w:val="24"/>
          <w:rtl/>
        </w:rPr>
        <w:t>))</w:t>
      </w:r>
      <w:r w:rsidRPr="00FA4449">
        <w:rPr>
          <w:rFonts w:cs="KFGQPC Uthman Taha Naskh" w:hint="cs"/>
          <w:position w:val="6"/>
          <w:sz w:val="24"/>
          <w:szCs w:val="24"/>
          <w:vertAlign w:val="superscript"/>
          <w:rtl/>
        </w:rPr>
        <w:t>(</w:t>
      </w:r>
      <w:r w:rsidRPr="00FA4449">
        <w:rPr>
          <w:rStyle w:val="FootnoteReference"/>
          <w:rFonts w:cs="KFGQPC Uthman Taha Naskh"/>
          <w:position w:val="6"/>
          <w:sz w:val="24"/>
          <w:szCs w:val="24"/>
          <w:rtl/>
        </w:rPr>
        <w:footnoteReference w:id="244"/>
      </w:r>
      <w:r w:rsidRPr="00FA4449">
        <w:rPr>
          <w:rFonts w:cs="KFGQPC Uthman Taha Naskh" w:hint="cs"/>
          <w:position w:val="6"/>
          <w:sz w:val="24"/>
          <w:szCs w:val="24"/>
          <w:vertAlign w:val="superscript"/>
          <w:rtl/>
        </w:rPr>
        <w:t>)</w:t>
      </w:r>
      <w:r w:rsidRPr="00FA4449">
        <w:rPr>
          <w:rFonts w:cs="KFGQPC Uthman Taha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(198)</w:t>
      </w:r>
      <w:r w:rsidRPr="00430D6B">
        <w:rPr>
          <w:rFonts w:ascii="Aadarsha Ratne Internet" w:hAnsi="Aadarsha Ratne Internet"/>
          <w:color w:val="000000"/>
        </w:rPr>
        <w:t>“jaJakaõa-ý Kafra”|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AT^: Aaõah etamak LÝm p\itdan idyk| </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ha: 2035 c</w:t>
      </w:r>
      <w:r w:rsidRPr="00F24389">
        <w:rPr>
          <w:rFonts w:ascii="Aadarsha Ratne Internet" w:hAnsi="Aadarsha Ratne Internet"/>
          <w:color w:val="000000"/>
          <w:sz w:val="20"/>
          <w:szCs w:val="20"/>
        </w:rPr>
        <w:t>aOk CahIýl jaem 6244 Aañ CahIh Aat itrimjI 2/200)</w:t>
      </w:r>
    </w:p>
    <w:p w:rsidR="00FB75BF" w:rsidRPr="00D26D4F" w:rsidRDefault="00FB75BF" w:rsidP="00FB75BF">
      <w:pPr>
        <w:pStyle w:val="BodyTextIndent2"/>
        <w:widowControl w:val="0"/>
        <w:bidi w:val="0"/>
        <w:spacing w:line="216" w:lineRule="auto"/>
        <w:ind w:hanging="11"/>
        <w:jc w:val="both"/>
        <w:rPr>
          <w:rFonts w:cs="Traditional Naskh"/>
          <w:sz w:val="24"/>
          <w:szCs w:val="24"/>
        </w:rPr>
      </w:pPr>
    </w:p>
    <w:p w:rsidR="00FB75BF" w:rsidRDefault="00FB75BF" w:rsidP="00406392">
      <w:pPr>
        <w:pStyle w:val="222"/>
      </w:pPr>
      <w:bookmarkStart w:id="181" w:name="_Toc274349424"/>
      <w:bookmarkStart w:id="182" w:name="_Toc275257654"/>
      <w:r w:rsidRPr="00D26D4F">
        <w:rPr>
          <w:rFonts w:hint="cs"/>
          <w:rtl/>
          <w:cs/>
        </w:rPr>
        <w:t xml:space="preserve">88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يَعْصِمُ</w:t>
      </w:r>
      <w:r w:rsidRPr="00D26D4F">
        <w:rPr>
          <w:rFonts w:hint="cs"/>
          <w:rtl/>
          <w:cs/>
        </w:rPr>
        <w:t xml:space="preserve"> </w:t>
      </w:r>
      <w:r w:rsidRPr="00D26D4F">
        <w:rPr>
          <w:rFonts w:hint="cs"/>
          <w:rtl/>
          <w:lang w:bidi="ar-SA"/>
        </w:rPr>
        <w:t>اللَّهُ</w:t>
      </w:r>
      <w:r w:rsidRPr="00D26D4F">
        <w:rPr>
          <w:rFonts w:hint="cs"/>
          <w:rtl/>
          <w:cs/>
        </w:rPr>
        <w:t xml:space="preserve"> </w:t>
      </w:r>
      <w:r w:rsidRPr="00D26D4F">
        <w:rPr>
          <w:rFonts w:hint="cs"/>
          <w:rtl/>
          <w:lang w:bidi="ar-SA"/>
        </w:rPr>
        <w:t>بِهِ</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الدَّجَّالِ</w:t>
      </w:r>
      <w:bookmarkEnd w:id="181"/>
      <w:bookmarkEnd w:id="182"/>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iJ duAa piVel daÒalr iPtnar pra rXa pab&amp;</w:t>
      </w:r>
    </w:p>
    <w:p w:rsidR="00FB75BF" w:rsidRPr="00D26D4F" w:rsidRDefault="00FB75BF" w:rsidP="00406392">
      <w:pPr>
        <w:pStyle w:val="222"/>
        <w:rPr>
          <w:rtl/>
          <w:cs/>
        </w:rPr>
      </w:pPr>
    </w:p>
    <w:p w:rsidR="00FB75BF" w:rsidRDefault="00FB75BF" w:rsidP="00FB75BF">
      <w:pPr>
        <w:pStyle w:val="BodyTextIndent2"/>
        <w:widowControl w:val="0"/>
        <w:spacing w:line="228" w:lineRule="auto"/>
        <w:ind w:hanging="11"/>
        <w:rPr>
          <w:rFonts w:cs="Traditional Naskh"/>
          <w:spacing w:val="-6"/>
          <w:sz w:val="24"/>
          <w:szCs w:val="24"/>
        </w:rPr>
      </w:pPr>
      <w:r w:rsidRPr="00D26D4F">
        <w:rPr>
          <w:rFonts w:cs="Traditional Naskh" w:hint="cs"/>
          <w:spacing w:val="-6"/>
          <w:sz w:val="24"/>
          <w:szCs w:val="24"/>
          <w:rtl/>
        </w:rPr>
        <w:t>199</w:t>
      </w:r>
      <w:r w:rsidRPr="006A2DB0">
        <w:rPr>
          <w:rFonts w:cs="KFGQPC Uthman Taha Naskh" w:hint="cs"/>
          <w:spacing w:val="-6"/>
          <w:rtl/>
        </w:rPr>
        <w:t xml:space="preserve">- </w:t>
      </w:r>
      <w:r w:rsidRPr="006A2DB0">
        <w:rPr>
          <w:rFonts w:cs="KFGQPC Uthman Taha Naskh" w:hint="cs"/>
          <w:color w:val="006699"/>
          <w:spacing w:val="-6"/>
          <w:rtl/>
        </w:rPr>
        <w:t>((</w:t>
      </w:r>
      <w:r w:rsidRPr="006A2DB0">
        <w:rPr>
          <w:rFonts w:cs="KFGQPC Uthman Taha Naskh" w:hint="eastAsia"/>
          <w:spacing w:val="-6"/>
          <w:rtl/>
        </w:rPr>
        <w:t>مَن</w:t>
      </w:r>
      <w:r w:rsidRPr="006A2DB0">
        <w:rPr>
          <w:rFonts w:cs="KFGQPC Uthman Taha Naskh" w:hint="cs"/>
          <w:spacing w:val="-6"/>
          <w:rtl/>
        </w:rPr>
        <w:t>ْ</w:t>
      </w:r>
      <w:r w:rsidRPr="006A2DB0">
        <w:rPr>
          <w:rFonts w:cs="KFGQPC Uthman Taha Naskh" w:hint="eastAsia"/>
          <w:spacing w:val="-6"/>
          <w:rtl/>
        </w:rPr>
        <w:t xml:space="preserve"> حَفِظَ ع</w:t>
      </w:r>
      <w:r w:rsidRPr="006A2DB0">
        <w:rPr>
          <w:rFonts w:cs="KFGQPC Uthman Taha Naskh" w:hint="cs"/>
          <w:spacing w:val="-6"/>
          <w:rtl/>
        </w:rPr>
        <w:t>َ</w:t>
      </w:r>
      <w:r w:rsidRPr="006A2DB0">
        <w:rPr>
          <w:rFonts w:cs="KFGQPC Uthman Taha Naskh" w:hint="eastAsia"/>
          <w:spacing w:val="-6"/>
          <w:rtl/>
        </w:rPr>
        <w:t>ش</w:t>
      </w:r>
      <w:r w:rsidRPr="006A2DB0">
        <w:rPr>
          <w:rFonts w:cs="KFGQPC Uthman Taha Naskh" w:hint="cs"/>
          <w:spacing w:val="-6"/>
          <w:rtl/>
        </w:rPr>
        <w:t>ْ</w:t>
      </w:r>
      <w:r w:rsidRPr="006A2DB0">
        <w:rPr>
          <w:rFonts w:cs="KFGQPC Uthman Taha Naskh" w:hint="eastAsia"/>
          <w:spacing w:val="-6"/>
          <w:rtl/>
        </w:rPr>
        <w:t>رَ آي</w:t>
      </w:r>
      <w:r w:rsidRPr="006A2DB0">
        <w:rPr>
          <w:rFonts w:cs="KFGQPC Uthman Taha Naskh" w:hint="cs"/>
          <w:spacing w:val="-6"/>
          <w:rtl/>
        </w:rPr>
        <w:t>َ</w:t>
      </w:r>
      <w:r w:rsidRPr="006A2DB0">
        <w:rPr>
          <w:rFonts w:cs="KFGQPC Uthman Taha Naskh" w:hint="eastAsia"/>
          <w:spacing w:val="-6"/>
          <w:rtl/>
        </w:rPr>
        <w:t>اتٍ م</w:t>
      </w:r>
      <w:r w:rsidRPr="006A2DB0">
        <w:rPr>
          <w:rFonts w:cs="KFGQPC Uthman Taha Naskh" w:hint="cs"/>
          <w:spacing w:val="-6"/>
          <w:rtl/>
        </w:rPr>
        <w:t>ِ</w:t>
      </w:r>
      <w:r w:rsidRPr="006A2DB0">
        <w:rPr>
          <w:rFonts w:cs="KFGQPC Uthman Taha Naskh" w:hint="eastAsia"/>
          <w:spacing w:val="-6"/>
          <w:rtl/>
        </w:rPr>
        <w:t>ن</w:t>
      </w:r>
      <w:r w:rsidRPr="006A2DB0">
        <w:rPr>
          <w:rFonts w:cs="KFGQPC Uthman Taha Naskh" w:hint="cs"/>
          <w:spacing w:val="-6"/>
          <w:rtl/>
        </w:rPr>
        <w:t>ْ</w:t>
      </w:r>
      <w:r w:rsidRPr="006A2DB0">
        <w:rPr>
          <w:rFonts w:cs="KFGQPC Uthman Taha Naskh" w:hint="eastAsia"/>
          <w:spacing w:val="-6"/>
          <w:rtl/>
        </w:rPr>
        <w:t xml:space="preserve"> أ</w:t>
      </w:r>
      <w:r w:rsidRPr="006A2DB0">
        <w:rPr>
          <w:rFonts w:cs="KFGQPC Uthman Taha Naskh" w:hint="cs"/>
          <w:spacing w:val="-6"/>
          <w:rtl/>
        </w:rPr>
        <w:t>َ</w:t>
      </w:r>
      <w:r w:rsidRPr="006A2DB0">
        <w:rPr>
          <w:rFonts w:cs="KFGQPC Uthman Taha Naskh" w:hint="eastAsia"/>
          <w:spacing w:val="-6"/>
          <w:rtl/>
        </w:rPr>
        <w:t>وَّلِ س</w:t>
      </w:r>
      <w:r w:rsidRPr="006A2DB0">
        <w:rPr>
          <w:rFonts w:cs="KFGQPC Uthman Taha Naskh" w:hint="cs"/>
          <w:spacing w:val="-6"/>
          <w:rtl/>
        </w:rPr>
        <w:t>ُ</w:t>
      </w:r>
      <w:r w:rsidRPr="006A2DB0">
        <w:rPr>
          <w:rFonts w:cs="KFGQPC Uthman Taha Naskh" w:hint="eastAsia"/>
          <w:spacing w:val="-6"/>
          <w:rtl/>
        </w:rPr>
        <w:t>ورَةِ ال</w:t>
      </w:r>
      <w:r w:rsidRPr="006A2DB0">
        <w:rPr>
          <w:rFonts w:cs="KFGQPC Uthman Taha Naskh" w:hint="cs"/>
          <w:spacing w:val="-6"/>
          <w:rtl/>
        </w:rPr>
        <w:t>ْ</w:t>
      </w:r>
      <w:r w:rsidRPr="006A2DB0">
        <w:rPr>
          <w:rFonts w:cs="KFGQPC Uthman Taha Naskh" w:hint="eastAsia"/>
          <w:spacing w:val="-6"/>
          <w:rtl/>
        </w:rPr>
        <w:t>ك</w:t>
      </w:r>
      <w:r w:rsidRPr="006A2DB0">
        <w:rPr>
          <w:rFonts w:cs="KFGQPC Uthman Taha Naskh" w:hint="cs"/>
          <w:spacing w:val="-6"/>
          <w:rtl/>
        </w:rPr>
        <w:t>َ</w:t>
      </w:r>
      <w:r w:rsidRPr="006A2DB0">
        <w:rPr>
          <w:rFonts w:cs="KFGQPC Uthman Taha Naskh" w:hint="eastAsia"/>
          <w:spacing w:val="-6"/>
          <w:rtl/>
        </w:rPr>
        <w:t>ه</w:t>
      </w:r>
      <w:r w:rsidRPr="006A2DB0">
        <w:rPr>
          <w:rFonts w:cs="KFGQPC Uthman Taha Naskh" w:hint="cs"/>
          <w:spacing w:val="-6"/>
          <w:rtl/>
        </w:rPr>
        <w:t>ْ</w:t>
      </w:r>
      <w:r w:rsidRPr="006A2DB0">
        <w:rPr>
          <w:rFonts w:cs="KFGQPC Uthman Taha Naskh" w:hint="eastAsia"/>
          <w:spacing w:val="-6"/>
          <w:rtl/>
        </w:rPr>
        <w:t>فِ عُصِمَ مِنَ الدَّجَّالِ</w:t>
      </w:r>
      <w:r w:rsidRPr="006A2DB0">
        <w:rPr>
          <w:rFonts w:cs="KFGQPC Uthman Taha Naskh" w:hint="cs"/>
          <w:color w:val="006699"/>
          <w:spacing w:val="-6"/>
          <w:rtl/>
        </w:rPr>
        <w:t>))</w:t>
      </w:r>
      <w:r w:rsidRPr="006A2DB0">
        <w:rPr>
          <w:rFonts w:cs="KFGQPC Uthman Taha Naskh" w:hint="cs"/>
          <w:spacing w:val="-6"/>
          <w:position w:val="6"/>
          <w:vertAlign w:val="superscript"/>
          <w:rtl/>
        </w:rPr>
        <w:t>(</w:t>
      </w:r>
      <w:r w:rsidRPr="006A2DB0">
        <w:rPr>
          <w:rStyle w:val="FootnoteReference"/>
          <w:rFonts w:cs="KFGQPC Uthman Taha Naskh"/>
          <w:spacing w:val="-6"/>
          <w:position w:val="6"/>
          <w:rtl/>
        </w:rPr>
        <w:footnoteReference w:id="245"/>
      </w:r>
      <w:r w:rsidRPr="006A2DB0">
        <w:rPr>
          <w:rFonts w:cs="KFGQPC Uthman Taha Naskh" w:hint="cs"/>
          <w:spacing w:val="-6"/>
          <w:position w:val="6"/>
          <w:vertAlign w:val="superscript"/>
          <w:rtl/>
        </w:rPr>
        <w:t>)</w:t>
      </w:r>
      <w:r w:rsidRPr="006A2DB0">
        <w:rPr>
          <w:rFonts w:cs="KFGQPC Uthman Taha Naskh" w:hint="cs"/>
          <w:spacing w:val="-6"/>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(190) [1] iJey Cura kahaPr p\Tm 10 Aayat muKÄÅ kirb is daÒalr iPtnar pra rXa pab|</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1/555)</w:t>
      </w:r>
    </w:p>
    <w:p w:rsidR="00FB75BF" w:rsidRDefault="00FB75BF" w:rsidP="00FB75BF">
      <w:pPr>
        <w:pStyle w:val="BodyTextIndent2"/>
        <w:widowControl w:val="0"/>
        <w:bidi w:val="0"/>
        <w:spacing w:line="228" w:lineRule="auto"/>
        <w:ind w:firstLine="0"/>
        <w:rPr>
          <w:rFonts w:cs="Traditional Naskh"/>
          <w:spacing w:val="-6"/>
          <w:sz w:val="24"/>
          <w:szCs w:val="24"/>
        </w:rPr>
      </w:pPr>
    </w:p>
    <w:p w:rsidR="00FB75BF" w:rsidRDefault="00FB75BF" w:rsidP="00FB75BF">
      <w:pPr>
        <w:pStyle w:val="BodyTextIndent2"/>
        <w:widowControl w:val="0"/>
        <w:bidi w:val="0"/>
        <w:spacing w:line="228" w:lineRule="auto"/>
        <w:ind w:firstLine="0"/>
        <w:rPr>
          <w:rFonts w:cs="Traditional Naskh"/>
          <w:spacing w:val="-6"/>
          <w:sz w:val="24"/>
          <w:szCs w:val="24"/>
        </w:rPr>
      </w:pPr>
    </w:p>
    <w:p w:rsidR="00FB75BF" w:rsidRPr="006A2DB0" w:rsidRDefault="00FB75BF" w:rsidP="00FB75BF">
      <w:pPr>
        <w:pStyle w:val="BodyTextIndent2"/>
        <w:widowControl w:val="0"/>
        <w:spacing w:line="228" w:lineRule="auto"/>
        <w:ind w:hanging="11"/>
        <w:rPr>
          <w:rFonts w:cs="KFGQPC Uthman Taha Naskh"/>
        </w:rPr>
      </w:pPr>
      <w:r w:rsidRPr="00D26D4F">
        <w:rPr>
          <w:rFonts w:cs="Traditional Naskh" w:hint="cs"/>
          <w:sz w:val="24"/>
          <w:szCs w:val="24"/>
          <w:rtl/>
        </w:rPr>
        <w:t xml:space="preserve"> </w:t>
      </w:r>
      <w:r w:rsidRPr="006A2DB0">
        <w:rPr>
          <w:rFonts w:cs="KFGQPC Uthman Taha Naskh" w:hint="cs"/>
          <w:rtl/>
        </w:rPr>
        <w:t>وَالْاسْتِعَاذَةُ بِاللَّهِ مِنْ فِتْنَتِهِ عَقِبَ التَّشَهُّدِ الْأَخِيرِ مِنْ كُلِّ صَلاَةٍ</w:t>
      </w:r>
      <w:r w:rsidRPr="006A2DB0">
        <w:rPr>
          <w:rFonts w:cs="KFGQPC Uthman Taha Naskh" w:hint="cs"/>
          <w:position w:val="6"/>
          <w:vertAlign w:val="superscript"/>
          <w:rtl/>
        </w:rPr>
        <w:t>(</w:t>
      </w:r>
      <w:r w:rsidRPr="006A2DB0">
        <w:rPr>
          <w:rStyle w:val="FootnoteReference"/>
          <w:rFonts w:cs="KFGQPC Uthman Taha Naskh"/>
          <w:position w:val="6"/>
          <w:rtl/>
        </w:rPr>
        <w:footnoteReference w:id="246"/>
      </w:r>
      <w:r w:rsidRPr="006A2DB0">
        <w:rPr>
          <w:rFonts w:cs="KFGQPC Uthman Taha Naskh" w:hint="cs"/>
          <w:position w:val="6"/>
          <w:vertAlign w:val="superscript"/>
          <w:rtl/>
        </w:rPr>
        <w:t>)</w:t>
      </w:r>
      <w:r w:rsidRPr="006A2DB0">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 p\etYk namajr eSx ~bQkt taS³aýdr ipCt daÒalr iPtnar pra AaS\y ibCairb laeg|</w:t>
      </w:r>
    </w:p>
    <w:p w:rsidR="00FB75BF" w:rsidRPr="00F24389" w:rsidRDefault="00FB75BF" w:rsidP="00FB75BF">
      <w:pPr>
        <w:bidi w:val="0"/>
        <w:jc w:val="both"/>
        <w:rPr>
          <w:rFonts w:ascii="Aadarsha Ratne Internet" w:hAnsi="Aadarsha Ratne Internet"/>
          <w:color w:val="000000"/>
          <w:sz w:val="20"/>
          <w:szCs w:val="20"/>
          <w:rtl/>
        </w:rPr>
      </w:pPr>
      <w:r>
        <w:rPr>
          <w:rFonts w:ascii="Aadarsha Ratne Internet" w:hAnsi="Aadarsha Ratne Internet"/>
          <w:color w:val="000000"/>
          <w:sz w:val="20"/>
          <w:szCs w:val="20"/>
        </w:rPr>
        <w:t>(c</w:t>
      </w:r>
      <w:r w:rsidRPr="00F24389">
        <w:rPr>
          <w:rFonts w:ascii="Aadarsha Ratne Internet" w:hAnsi="Aadarsha Ratne Internet"/>
          <w:color w:val="000000"/>
          <w:sz w:val="20"/>
          <w:szCs w:val="20"/>
        </w:rPr>
        <w:t>aOk Ef puiTr 55-56 n# duAa)</w:t>
      </w:r>
    </w:p>
    <w:p w:rsidR="00FB75BF" w:rsidRPr="00D26D4F" w:rsidRDefault="00FB75BF" w:rsidP="00FB75BF">
      <w:pPr>
        <w:pStyle w:val="BodyTextIndent2"/>
        <w:widowControl w:val="0"/>
        <w:bidi w:val="0"/>
        <w:spacing w:line="228" w:lineRule="auto"/>
        <w:ind w:firstLine="0"/>
        <w:rPr>
          <w:rFonts w:cs="Traditional Naskh"/>
          <w:sz w:val="24"/>
          <w:szCs w:val="24"/>
          <w:rtl/>
        </w:rPr>
      </w:pPr>
    </w:p>
    <w:p w:rsidR="00FB75BF" w:rsidRDefault="00FB75BF" w:rsidP="00406392">
      <w:pPr>
        <w:pStyle w:val="222"/>
      </w:pPr>
      <w:bookmarkStart w:id="183" w:name="_Toc274349425"/>
      <w:bookmarkStart w:id="184" w:name="_Toc275257655"/>
      <w:r w:rsidRPr="00D26D4F">
        <w:rPr>
          <w:rFonts w:hint="cs"/>
          <w:rtl/>
          <w:cs/>
        </w:rPr>
        <w:t xml:space="preserve">89 </w:t>
      </w:r>
      <w:r w:rsidRPr="00D86C8B">
        <w:rPr>
          <w:rFonts w:cs="Traditional Arabic" w:hint="cs"/>
          <w:sz w:val="96"/>
          <w:szCs w:val="96"/>
          <w:rtl/>
          <w:lang w:bidi="ar-SA"/>
        </w:rPr>
        <w:t>ـ</w:t>
      </w:r>
      <w:r w:rsidRPr="00D86C8B">
        <w:rPr>
          <w:rFonts w:hint="cs"/>
          <w:sz w:val="96"/>
          <w:szCs w:val="96"/>
          <w:rtl/>
          <w:cs/>
        </w:rPr>
        <w:t xml:space="preserve"> </w:t>
      </w:r>
      <w:r w:rsidRPr="00D86C8B">
        <w:rPr>
          <w:rFonts w:hint="cs"/>
          <w:rtl/>
          <w:lang w:bidi="ar-SA"/>
        </w:rPr>
        <w:t>الدُّعَاءُ</w:t>
      </w:r>
      <w:r w:rsidRPr="00D86C8B">
        <w:rPr>
          <w:rFonts w:hint="cs"/>
          <w:rtl/>
          <w:cs/>
        </w:rPr>
        <w:t xml:space="preserve"> </w:t>
      </w:r>
      <w:r w:rsidRPr="00D86C8B">
        <w:rPr>
          <w:rFonts w:hint="cs"/>
          <w:rtl/>
          <w:lang w:bidi="ar-SA"/>
        </w:rPr>
        <w:t>لِمَنْ</w:t>
      </w:r>
      <w:r w:rsidRPr="00D86C8B">
        <w:rPr>
          <w:rFonts w:hint="cs"/>
          <w:rtl/>
          <w:cs/>
        </w:rPr>
        <w:t xml:space="preserve"> </w:t>
      </w:r>
      <w:r w:rsidRPr="00D86C8B">
        <w:rPr>
          <w:rFonts w:hint="cs"/>
          <w:rtl/>
          <w:lang w:bidi="ar-SA"/>
        </w:rPr>
        <w:t>قَالَ</w:t>
      </w:r>
      <w:r w:rsidRPr="00D86C8B">
        <w:rPr>
          <w:rFonts w:hint="cs"/>
          <w:rtl/>
          <w:cs/>
        </w:rPr>
        <w:t xml:space="preserve"> </w:t>
      </w:r>
      <w:r w:rsidRPr="00D86C8B">
        <w:rPr>
          <w:rFonts w:hint="cs"/>
          <w:rtl/>
          <w:lang w:bidi="ar-SA"/>
        </w:rPr>
        <w:t>إِنِّي</w:t>
      </w:r>
      <w:r w:rsidRPr="00D86C8B">
        <w:rPr>
          <w:rFonts w:hint="cs"/>
          <w:rtl/>
          <w:cs/>
        </w:rPr>
        <w:t xml:space="preserve"> </w:t>
      </w:r>
      <w:r w:rsidRPr="00D86C8B">
        <w:rPr>
          <w:rFonts w:hint="cs"/>
          <w:rtl/>
          <w:lang w:bidi="ar-SA"/>
        </w:rPr>
        <w:t>أُحِبُّكَ</w:t>
      </w:r>
      <w:r w:rsidRPr="00D86C8B">
        <w:rPr>
          <w:rFonts w:hint="cs"/>
          <w:rtl/>
          <w:cs/>
        </w:rPr>
        <w:t xml:space="preserve"> </w:t>
      </w:r>
      <w:r w:rsidRPr="00D86C8B">
        <w:rPr>
          <w:rFonts w:hint="cs"/>
          <w:rtl/>
          <w:lang w:bidi="ar-SA"/>
        </w:rPr>
        <w:t>فِي</w:t>
      </w:r>
      <w:r w:rsidRPr="00D86C8B">
        <w:rPr>
          <w:rFonts w:hint="cs"/>
          <w:rtl/>
          <w:cs/>
        </w:rPr>
        <w:t xml:space="preserve"> </w:t>
      </w:r>
      <w:r w:rsidRPr="00D86C8B">
        <w:rPr>
          <w:rFonts w:hint="cs"/>
          <w:rtl/>
          <w:lang w:bidi="ar-SA"/>
        </w:rPr>
        <w:t>اللَّهِ</w:t>
      </w:r>
      <w:bookmarkEnd w:id="183"/>
      <w:bookmarkEnd w:id="184"/>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iJey ky ‘Aaõahr baeb mf etamak BalpaO*’</w:t>
      </w:r>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tak idblgIya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z w:val="24"/>
          <w:szCs w:val="24"/>
        </w:rPr>
      </w:pPr>
      <w:r w:rsidRPr="00D26D4F">
        <w:rPr>
          <w:rFonts w:cs="Traditional Naskh" w:hint="cs"/>
          <w:sz w:val="24"/>
          <w:szCs w:val="24"/>
          <w:rtl/>
        </w:rPr>
        <w:t>200</w:t>
      </w:r>
      <w:r w:rsidRPr="006A2DB0">
        <w:rPr>
          <w:rFonts w:cs="KFGQPC Uthman Taha Naskh" w:hint="cs"/>
          <w:rtl/>
        </w:rPr>
        <w:t xml:space="preserve">- </w:t>
      </w:r>
      <w:r w:rsidRPr="006A2DB0">
        <w:rPr>
          <w:rFonts w:cs="KFGQPC Uthman Taha Naskh" w:hint="cs"/>
          <w:color w:val="006699"/>
          <w:rtl/>
        </w:rPr>
        <w:t>((</w:t>
      </w:r>
      <w:r w:rsidRPr="006A2DB0">
        <w:rPr>
          <w:rFonts w:cs="KFGQPC Uthman Taha Naskh"/>
          <w:rtl/>
        </w:rPr>
        <w:t>أَحَبَّكَ الّ</w:t>
      </w:r>
      <w:r w:rsidRPr="006A2DB0">
        <w:rPr>
          <w:rFonts w:cs="KFGQPC Uthman Taha Naskh" w:hint="cs"/>
          <w:rtl/>
        </w:rPr>
        <w:t>َ</w:t>
      </w:r>
      <w:r w:rsidRPr="006A2DB0">
        <w:rPr>
          <w:rFonts w:cs="KFGQPC Uthman Taha Naskh"/>
          <w:rtl/>
        </w:rPr>
        <w:t>ذ</w:t>
      </w:r>
      <w:r w:rsidRPr="006A2DB0">
        <w:rPr>
          <w:rFonts w:cs="KFGQPC Uthman Taha Naskh" w:hint="cs"/>
          <w:rtl/>
        </w:rPr>
        <w:t>ِ</w:t>
      </w:r>
      <w:r w:rsidRPr="006A2DB0">
        <w:rPr>
          <w:rFonts w:cs="KFGQPC Uthman Taha Naskh"/>
          <w:rtl/>
        </w:rPr>
        <w:t>ي أَحْبَبْتَن</w:t>
      </w:r>
      <w:r w:rsidRPr="006A2DB0">
        <w:rPr>
          <w:rFonts w:cs="KFGQPC Uthman Taha Naskh" w:hint="cs"/>
          <w:rtl/>
        </w:rPr>
        <w:t>ِ</w:t>
      </w:r>
      <w:r w:rsidRPr="006A2DB0">
        <w:rPr>
          <w:rFonts w:cs="KFGQPC Uthman Taha Naskh"/>
          <w:rtl/>
        </w:rPr>
        <w:t>ي لَه</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47"/>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(200</w:t>
      </w:r>
      <w:r w:rsidRPr="00430D6B">
        <w:rPr>
          <w:rFonts w:ascii="Aadarsha Ratne Internet" w:hAnsi="Aadarsha Ratne Internet"/>
          <w:color w:val="000000"/>
        </w:rPr>
        <w:t>) “Aahab`bakaõaij Aahbabtain lah”|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esf sÝa etamak BalpaOk Jar baeb tuim emak Bal epawa|</w:t>
      </w:r>
    </w:p>
    <w:p w:rsidR="00FB75BF" w:rsidRPr="00F24389"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(Aabu daLd 4/333 cnd ChIh)</w:t>
      </w:r>
    </w:p>
    <w:p w:rsidR="00FB75BF" w:rsidRDefault="00FB75BF" w:rsidP="00FB75BF">
      <w:pPr>
        <w:pStyle w:val="BodyTextIndent2"/>
        <w:widowControl w:val="0"/>
        <w:bidi w:val="0"/>
        <w:spacing w:after="80" w:line="228" w:lineRule="auto"/>
        <w:ind w:hanging="10"/>
        <w:jc w:val="both"/>
        <w:rPr>
          <w:rFonts w:cs="Traditional Naskh"/>
          <w:sz w:val="24"/>
          <w:szCs w:val="24"/>
        </w:rPr>
      </w:pPr>
    </w:p>
    <w:p w:rsidR="006A2DB0" w:rsidRDefault="006A2DB0" w:rsidP="006A2DB0">
      <w:pPr>
        <w:pStyle w:val="BodyTextIndent2"/>
        <w:widowControl w:val="0"/>
        <w:bidi w:val="0"/>
        <w:spacing w:after="80" w:line="228" w:lineRule="auto"/>
        <w:ind w:hanging="10"/>
        <w:jc w:val="both"/>
        <w:rPr>
          <w:rFonts w:cs="Traditional Naskh"/>
          <w:sz w:val="24"/>
          <w:szCs w:val="24"/>
        </w:rPr>
      </w:pPr>
    </w:p>
    <w:p w:rsidR="006A2DB0" w:rsidRDefault="006A2DB0" w:rsidP="006A2DB0">
      <w:pPr>
        <w:pStyle w:val="BodyTextIndent2"/>
        <w:widowControl w:val="0"/>
        <w:bidi w:val="0"/>
        <w:spacing w:after="80" w:line="228" w:lineRule="auto"/>
        <w:ind w:hanging="10"/>
        <w:jc w:val="both"/>
        <w:rPr>
          <w:rFonts w:cs="Traditional Naskh"/>
          <w:sz w:val="24"/>
          <w:szCs w:val="24"/>
        </w:rPr>
      </w:pPr>
    </w:p>
    <w:p w:rsidR="006A2DB0" w:rsidRDefault="006A2DB0" w:rsidP="006A2DB0">
      <w:pPr>
        <w:pStyle w:val="BodyTextIndent2"/>
        <w:widowControl w:val="0"/>
        <w:bidi w:val="0"/>
        <w:spacing w:after="80" w:line="228" w:lineRule="auto"/>
        <w:ind w:hanging="10"/>
        <w:jc w:val="both"/>
        <w:rPr>
          <w:rFonts w:cs="Traditional Naskh"/>
          <w:sz w:val="24"/>
          <w:szCs w:val="24"/>
        </w:rPr>
      </w:pPr>
    </w:p>
    <w:p w:rsidR="006A2DB0" w:rsidRDefault="006A2DB0" w:rsidP="006A2DB0">
      <w:pPr>
        <w:pStyle w:val="BodyTextIndent2"/>
        <w:widowControl w:val="0"/>
        <w:bidi w:val="0"/>
        <w:spacing w:after="80" w:line="228" w:lineRule="auto"/>
        <w:ind w:hanging="10"/>
        <w:jc w:val="both"/>
        <w:rPr>
          <w:rFonts w:cs="Traditional Naskh"/>
          <w:sz w:val="24"/>
          <w:szCs w:val="24"/>
        </w:rPr>
      </w:pPr>
    </w:p>
    <w:p w:rsidR="006A2DB0" w:rsidRPr="00D26D4F" w:rsidRDefault="006A2DB0" w:rsidP="006A2DB0">
      <w:pPr>
        <w:pStyle w:val="BodyTextIndent2"/>
        <w:widowControl w:val="0"/>
        <w:bidi w:val="0"/>
        <w:spacing w:after="80" w:line="228" w:lineRule="auto"/>
        <w:ind w:hanging="10"/>
        <w:jc w:val="both"/>
        <w:rPr>
          <w:rFonts w:cs="Traditional Naskh"/>
          <w:sz w:val="24"/>
          <w:szCs w:val="24"/>
        </w:rPr>
      </w:pPr>
    </w:p>
    <w:p w:rsidR="00FB75BF" w:rsidRDefault="00FB75BF" w:rsidP="00406392">
      <w:pPr>
        <w:pStyle w:val="222"/>
      </w:pPr>
      <w:bookmarkStart w:id="185" w:name="_Toc274349426"/>
      <w:bookmarkStart w:id="186" w:name="_Toc275257656"/>
      <w:r w:rsidRPr="00D26D4F">
        <w:rPr>
          <w:rFonts w:hint="cs"/>
          <w:rtl/>
          <w:cs/>
        </w:rPr>
        <w:t xml:space="preserve">90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عَرَضَ</w:t>
      </w:r>
      <w:r w:rsidRPr="00D26D4F">
        <w:rPr>
          <w:rFonts w:hint="cs"/>
          <w:rtl/>
          <w:cs/>
        </w:rPr>
        <w:t xml:space="preserve"> </w:t>
      </w:r>
      <w:r w:rsidRPr="00D26D4F">
        <w:rPr>
          <w:rFonts w:hint="cs"/>
          <w:rtl/>
          <w:lang w:bidi="ar-SA"/>
        </w:rPr>
        <w:t>عَلَيْكَ</w:t>
      </w:r>
      <w:r w:rsidRPr="00D26D4F">
        <w:rPr>
          <w:rFonts w:hint="cs"/>
          <w:rtl/>
          <w:cs/>
        </w:rPr>
        <w:t xml:space="preserve"> </w:t>
      </w:r>
      <w:r w:rsidRPr="00D26D4F">
        <w:rPr>
          <w:rFonts w:hint="cs"/>
          <w:rtl/>
          <w:lang w:bidi="ar-SA"/>
        </w:rPr>
        <w:t>مَالَهُ</w:t>
      </w:r>
      <w:bookmarkEnd w:id="185"/>
      <w:bookmarkEnd w:id="186"/>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iJey Aaepanak Dn AagbVael tak</w:t>
      </w:r>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idblgIya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pacing w:val="-8"/>
          <w:w w:val="90"/>
          <w:sz w:val="24"/>
          <w:szCs w:val="24"/>
        </w:rPr>
      </w:pPr>
      <w:r w:rsidRPr="00D26D4F">
        <w:rPr>
          <w:rFonts w:cs="Traditional Naskh" w:hint="cs"/>
          <w:spacing w:val="-8"/>
          <w:w w:val="90"/>
          <w:sz w:val="24"/>
          <w:szCs w:val="24"/>
          <w:rtl/>
        </w:rPr>
        <w:t>201</w:t>
      </w:r>
      <w:r w:rsidRPr="006A2DB0">
        <w:rPr>
          <w:rFonts w:cs="KFGQPC Uthman Taha Naskh" w:hint="cs"/>
          <w:spacing w:val="-8"/>
          <w:w w:val="90"/>
          <w:rtl/>
        </w:rPr>
        <w:t xml:space="preserve">- </w:t>
      </w:r>
      <w:r w:rsidRPr="006A2DB0">
        <w:rPr>
          <w:rFonts w:cs="KFGQPC Uthman Taha Naskh" w:hint="cs"/>
          <w:color w:val="006699"/>
          <w:spacing w:val="-8"/>
          <w:w w:val="90"/>
          <w:rtl/>
        </w:rPr>
        <w:t>((</w:t>
      </w:r>
      <w:r w:rsidRPr="006A2DB0">
        <w:rPr>
          <w:rFonts w:cs="KFGQPC Uthman Taha Naskh"/>
          <w:spacing w:val="-8"/>
          <w:w w:val="90"/>
          <w:rtl/>
        </w:rPr>
        <w:t>ب</w:t>
      </w:r>
      <w:r w:rsidRPr="006A2DB0">
        <w:rPr>
          <w:rFonts w:cs="KFGQPC Uthman Taha Naskh" w:hint="cs"/>
          <w:spacing w:val="-8"/>
          <w:w w:val="90"/>
          <w:rtl/>
        </w:rPr>
        <w:t>َ</w:t>
      </w:r>
      <w:r w:rsidRPr="006A2DB0">
        <w:rPr>
          <w:rFonts w:cs="KFGQPC Uthman Taha Naskh"/>
          <w:spacing w:val="-8"/>
          <w:w w:val="90"/>
          <w:rtl/>
        </w:rPr>
        <w:t>ارَكَ اللَّهُ لَكَ ف</w:t>
      </w:r>
      <w:r w:rsidRPr="006A2DB0">
        <w:rPr>
          <w:rFonts w:cs="KFGQPC Uthman Taha Naskh" w:hint="cs"/>
          <w:spacing w:val="-8"/>
          <w:w w:val="90"/>
          <w:rtl/>
        </w:rPr>
        <w:t>ِ</w:t>
      </w:r>
      <w:r w:rsidRPr="006A2DB0">
        <w:rPr>
          <w:rFonts w:cs="KFGQPC Uthman Taha Naskh"/>
          <w:spacing w:val="-8"/>
          <w:w w:val="90"/>
          <w:rtl/>
        </w:rPr>
        <w:t>ي أَهْلِكَ وَم</w:t>
      </w:r>
      <w:r w:rsidRPr="006A2DB0">
        <w:rPr>
          <w:rFonts w:cs="KFGQPC Uthman Taha Naskh" w:hint="cs"/>
          <w:spacing w:val="-8"/>
          <w:w w:val="90"/>
          <w:rtl/>
        </w:rPr>
        <w:t>َ</w:t>
      </w:r>
      <w:r w:rsidRPr="006A2DB0">
        <w:rPr>
          <w:rFonts w:cs="KFGQPC Uthman Taha Naskh"/>
          <w:spacing w:val="-8"/>
          <w:w w:val="90"/>
          <w:rtl/>
        </w:rPr>
        <w:t>الِك</w:t>
      </w:r>
      <w:r w:rsidRPr="006A2DB0">
        <w:rPr>
          <w:rFonts w:cs="KFGQPC Uthman Taha Naskh" w:hint="cs"/>
          <w:spacing w:val="-8"/>
          <w:w w:val="90"/>
          <w:rtl/>
        </w:rPr>
        <w:t>َ</w:t>
      </w:r>
      <w:r w:rsidRPr="006A2DB0">
        <w:rPr>
          <w:rFonts w:cs="KFGQPC Uthman Taha Naskh" w:hint="cs"/>
          <w:color w:val="006699"/>
          <w:spacing w:val="-8"/>
          <w:w w:val="90"/>
          <w:rtl/>
        </w:rPr>
        <w:t>))</w:t>
      </w:r>
      <w:r w:rsidRPr="006A2DB0">
        <w:rPr>
          <w:rFonts w:cs="KFGQPC Uthman Taha Naskh" w:hint="cs"/>
          <w:spacing w:val="-8"/>
          <w:w w:val="90"/>
          <w:position w:val="6"/>
          <w:vertAlign w:val="superscript"/>
          <w:rtl/>
        </w:rPr>
        <w:t>(</w:t>
      </w:r>
      <w:r w:rsidRPr="006A2DB0">
        <w:rPr>
          <w:rStyle w:val="FootnoteReference"/>
          <w:rFonts w:cs="KFGQPC Uthman Taha Naskh"/>
          <w:spacing w:val="-8"/>
          <w:w w:val="90"/>
          <w:position w:val="6"/>
          <w:rtl/>
        </w:rPr>
        <w:footnoteReference w:id="248"/>
      </w:r>
      <w:r w:rsidRPr="006A2DB0">
        <w:rPr>
          <w:rFonts w:cs="KFGQPC Uthman Taha Naskh" w:hint="cs"/>
          <w:spacing w:val="-8"/>
          <w:w w:val="90"/>
          <w:position w:val="6"/>
          <w:vertAlign w:val="superscript"/>
          <w:rtl/>
        </w:rPr>
        <w:t>)</w:t>
      </w:r>
      <w:r w:rsidRPr="006A2DB0">
        <w:rPr>
          <w:rFonts w:cs="KFGQPC Uthman Taha Naskh"/>
          <w:spacing w:val="-8"/>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w:t>
      </w:r>
      <w:r w:rsidRPr="00430D6B">
        <w:rPr>
          <w:rFonts w:ascii="Aadarsha Ratne Internet" w:hAnsi="Aadarsha Ratne Internet"/>
          <w:color w:val="000000"/>
        </w:rPr>
        <w:t>2</w:t>
      </w:r>
      <w:r>
        <w:rPr>
          <w:rFonts w:ascii="Aadarsha Ratne Internet" w:hAnsi="Aadarsha Ratne Internet"/>
          <w:color w:val="000000"/>
        </w:rPr>
        <w:t>01</w:t>
      </w:r>
      <w:r w:rsidRPr="00430D6B">
        <w:rPr>
          <w:rFonts w:ascii="Aadarsha Ratne Internet" w:hAnsi="Aadarsha Ratne Internet"/>
          <w:color w:val="000000"/>
        </w:rPr>
        <w:t>) “ba-rakaõa-ý lak, iP Aahilka A ma-ilk”|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etamar piryal Aañ sºpdt brkt idyk|</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4/</w:t>
      </w:r>
      <w:r>
        <w:rPr>
          <w:rFonts w:ascii="Aadarsha Ratne Internet" w:hAnsi="Aadarsha Ratne Internet" w:hint="cs"/>
          <w:color w:val="000000"/>
          <w:sz w:val="20"/>
          <w:szCs w:val="20"/>
          <w:rtl/>
        </w:rPr>
        <w:t>2</w:t>
      </w:r>
      <w:r w:rsidRPr="00F24389">
        <w:rPr>
          <w:rFonts w:ascii="Aadarsha Ratne Internet" w:hAnsi="Aadarsha Ratne Internet"/>
          <w:color w:val="000000"/>
          <w:sz w:val="20"/>
          <w:szCs w:val="20"/>
        </w:rPr>
        <w:t>88)</w:t>
      </w:r>
    </w:p>
    <w:p w:rsidR="00FB75BF" w:rsidRDefault="00FB75BF" w:rsidP="00FB75BF">
      <w:pPr>
        <w:pStyle w:val="BodyTextIndent2"/>
        <w:widowControl w:val="0"/>
        <w:bidi w:val="0"/>
        <w:spacing w:after="80" w:line="228" w:lineRule="auto"/>
        <w:ind w:firstLine="0"/>
        <w:jc w:val="both"/>
        <w:rPr>
          <w:rFonts w:cs="Traditional Naskh"/>
          <w:spacing w:val="-8"/>
          <w:w w:val="90"/>
          <w:sz w:val="24"/>
          <w:szCs w:val="24"/>
          <w:rtl/>
        </w:rPr>
      </w:pPr>
    </w:p>
    <w:p w:rsidR="00FB75BF" w:rsidRPr="00D26D4F" w:rsidRDefault="00FB75BF" w:rsidP="00FB75BF">
      <w:pPr>
        <w:pStyle w:val="BodyTextIndent2"/>
        <w:widowControl w:val="0"/>
        <w:bidi w:val="0"/>
        <w:spacing w:after="80" w:line="228" w:lineRule="auto"/>
        <w:ind w:firstLine="0"/>
        <w:jc w:val="both"/>
        <w:rPr>
          <w:rFonts w:cs="Traditional Naskh"/>
          <w:spacing w:val="-8"/>
          <w:w w:val="90"/>
          <w:sz w:val="24"/>
          <w:szCs w:val="24"/>
        </w:rPr>
      </w:pPr>
    </w:p>
    <w:p w:rsidR="00FB75BF" w:rsidRDefault="00FB75BF" w:rsidP="00406392">
      <w:pPr>
        <w:pStyle w:val="222"/>
      </w:pPr>
      <w:bookmarkStart w:id="187" w:name="_Toc274349427"/>
      <w:bookmarkStart w:id="188" w:name="_Toc275257657"/>
      <w:r w:rsidRPr="00D26D4F">
        <w:rPr>
          <w:rFonts w:hint="cs"/>
          <w:rtl/>
          <w:cs/>
        </w:rPr>
        <w:t xml:space="preserve">91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أَقْرَضَ</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القَضَاءِ</w:t>
      </w:r>
      <w:bookmarkEnd w:id="187"/>
      <w:bookmarkEnd w:id="188"/>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&lt;N pireSaD krar smyt &lt;N p\dan karIk</w:t>
      </w:r>
    </w:p>
    <w:p w:rsidR="00FB75BF" w:rsidRPr="00F9614E" w:rsidRDefault="00FB75BF" w:rsidP="00FB75BF">
      <w:pPr>
        <w:bidi w:val="0"/>
        <w:jc w:val="center"/>
        <w:rPr>
          <w:rFonts w:ascii="Aadarsha Ratne Internet" w:hAnsi="Aadarsha Ratne Internet"/>
          <w:b/>
          <w:bCs/>
          <w:color w:val="000000"/>
        </w:rPr>
      </w:pPr>
      <w:r w:rsidRPr="00F9614E">
        <w:rPr>
          <w:rFonts w:ascii="Aadarsha Ratne Internet" w:hAnsi="Aadarsha Ratne Internet"/>
          <w:b/>
          <w:bCs/>
          <w:color w:val="000000"/>
        </w:rPr>
        <w:t>idblgIya duAa&amp;</w:t>
      </w:r>
    </w:p>
    <w:p w:rsidR="00FB75BF" w:rsidRPr="00D26D4F" w:rsidRDefault="00FB75BF" w:rsidP="00406392">
      <w:pPr>
        <w:pStyle w:val="222"/>
        <w:rPr>
          <w:rtl/>
          <w:cs/>
        </w:rPr>
      </w:pPr>
    </w:p>
    <w:p w:rsidR="00FB75BF" w:rsidRPr="006A2DB0" w:rsidRDefault="00FB75BF" w:rsidP="00FB75BF">
      <w:pPr>
        <w:pStyle w:val="BodyTextIndent2"/>
        <w:widowControl w:val="0"/>
        <w:spacing w:after="80" w:line="228" w:lineRule="auto"/>
        <w:ind w:hanging="11"/>
        <w:rPr>
          <w:rFonts w:cs="KFGQPC Uthman Taha Naskh"/>
        </w:rPr>
      </w:pPr>
      <w:r w:rsidRPr="00D26D4F">
        <w:rPr>
          <w:rFonts w:cs="Traditional Naskh" w:hint="cs"/>
          <w:sz w:val="24"/>
          <w:szCs w:val="24"/>
          <w:rtl/>
        </w:rPr>
        <w:t>202</w:t>
      </w:r>
      <w:r w:rsidRPr="006A2DB0">
        <w:rPr>
          <w:rFonts w:cs="KFGQPC Uthman Taha Naskh" w:hint="cs"/>
          <w:rtl/>
        </w:rPr>
        <w:t xml:space="preserve">- </w:t>
      </w:r>
      <w:r w:rsidRPr="006A2DB0">
        <w:rPr>
          <w:rFonts w:cs="KFGQPC Uthman Taha Naskh" w:hint="cs"/>
          <w:color w:val="006699"/>
          <w:rtl/>
        </w:rPr>
        <w:t>((</w:t>
      </w:r>
      <w:r w:rsidRPr="006A2DB0">
        <w:rPr>
          <w:rFonts w:cs="KFGQPC Uthman Taha Naskh"/>
          <w:rtl/>
        </w:rPr>
        <w:t>بارَكَ اللَّهُ لَكَ ف</w:t>
      </w:r>
      <w:r w:rsidRPr="006A2DB0">
        <w:rPr>
          <w:rFonts w:cs="KFGQPC Uthman Taha Naskh" w:hint="cs"/>
          <w:rtl/>
        </w:rPr>
        <w:t>ِ</w:t>
      </w:r>
      <w:r w:rsidRPr="006A2DB0">
        <w:rPr>
          <w:rFonts w:cs="KFGQPC Uthman Taha Naskh"/>
          <w:rtl/>
        </w:rPr>
        <w:t>ي أَهْلِكَ وَم</w:t>
      </w:r>
      <w:r w:rsidRPr="006A2DB0">
        <w:rPr>
          <w:rFonts w:cs="KFGQPC Uthman Taha Naskh" w:hint="cs"/>
          <w:rtl/>
        </w:rPr>
        <w:t>َ</w:t>
      </w:r>
      <w:r w:rsidRPr="006A2DB0">
        <w:rPr>
          <w:rFonts w:cs="KFGQPC Uthman Taha Naskh"/>
          <w:rtl/>
        </w:rPr>
        <w:t>الِك</w:t>
      </w:r>
      <w:r w:rsidRPr="006A2DB0">
        <w:rPr>
          <w:rFonts w:cs="KFGQPC Uthman Taha Naskh" w:hint="cs"/>
          <w:rtl/>
        </w:rPr>
        <w:t>َ</w:t>
      </w:r>
      <w:r w:rsidRPr="006A2DB0">
        <w:rPr>
          <w:rFonts w:cs="KFGQPC Uthman Taha Naskh"/>
          <w:rtl/>
        </w:rPr>
        <w:t>، إِنَّم</w:t>
      </w:r>
      <w:r w:rsidRPr="006A2DB0">
        <w:rPr>
          <w:rFonts w:cs="KFGQPC Uthman Taha Naskh" w:hint="cs"/>
          <w:rtl/>
        </w:rPr>
        <w:t>َ</w:t>
      </w:r>
      <w:r w:rsidRPr="006A2DB0">
        <w:rPr>
          <w:rFonts w:cs="KFGQPC Uthman Taha Naskh"/>
          <w:rtl/>
        </w:rPr>
        <w:t>ا جَز</w:t>
      </w:r>
      <w:r w:rsidRPr="006A2DB0">
        <w:rPr>
          <w:rFonts w:cs="KFGQPC Uthman Taha Naskh" w:hint="cs"/>
          <w:rtl/>
        </w:rPr>
        <w:t>َ</w:t>
      </w:r>
      <w:r w:rsidRPr="006A2DB0">
        <w:rPr>
          <w:rFonts w:cs="KFGQPC Uthman Taha Naskh"/>
          <w:rtl/>
        </w:rPr>
        <w:t>اءُ السَّلَفِ الْحَمْدُ و</w:t>
      </w:r>
      <w:r w:rsidRPr="006A2DB0">
        <w:rPr>
          <w:rFonts w:cs="KFGQPC Uthman Taha Naskh" w:hint="cs"/>
          <w:rtl/>
        </w:rPr>
        <w:t>َ</w:t>
      </w:r>
      <w:r w:rsidRPr="006A2DB0">
        <w:rPr>
          <w:rFonts w:cs="KFGQPC Uthman Taha Naskh"/>
          <w:rtl/>
        </w:rPr>
        <w:t>الأَد</w:t>
      </w:r>
      <w:r w:rsidRPr="006A2DB0">
        <w:rPr>
          <w:rFonts w:cs="KFGQPC Uthman Taha Naskh" w:hint="cs"/>
          <w:rtl/>
        </w:rPr>
        <w:t>َ</w:t>
      </w:r>
      <w:r w:rsidRPr="006A2DB0">
        <w:rPr>
          <w:rFonts w:cs="KFGQPC Uthman Taha Naskh"/>
          <w:rtl/>
        </w:rPr>
        <w:t>اء</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49"/>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(202</w:t>
      </w:r>
      <w:r w:rsidRPr="00430D6B">
        <w:rPr>
          <w:rFonts w:ascii="Aadarsha Ratne Internet" w:hAnsi="Aadarsha Ratne Internet"/>
          <w:color w:val="000000"/>
        </w:rPr>
        <w:t>) “ba-rakaõa-ý lak, iP Aahilka A ma-ilk, fçama jaJa-LC-CalaiPl hamdu Al Aada”|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etamar piryal Aañ sºpdt brkt idyk| &lt;Nr ibinmy ekwl p\S#sa Aañ pireSaD kra|</w:t>
      </w:r>
    </w:p>
    <w:p w:rsidR="00FB75BF" w:rsidRPr="00F24389"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(Aamalul fyaLm Al laflah naCaiy</w:t>
      </w:r>
      <w:r>
        <w:rPr>
          <w:rFonts w:ascii="Aadarsha Ratne Internet" w:hAnsi="Aadarsha Ratne Internet"/>
          <w:color w:val="000000"/>
          <w:sz w:val="20"/>
          <w:szCs w:val="20"/>
        </w:rPr>
        <w:t xml:space="preserve"> p_: 300 fben ma-jah 2/809 Aañ c</w:t>
      </w:r>
      <w:r w:rsidRPr="00F24389">
        <w:rPr>
          <w:rFonts w:ascii="Aadarsha Ratne Internet" w:hAnsi="Aadarsha Ratne Internet"/>
          <w:color w:val="000000"/>
          <w:sz w:val="20"/>
          <w:szCs w:val="20"/>
        </w:rPr>
        <w:t>aOk ChIh fben ma-jah 2/55)</w:t>
      </w:r>
    </w:p>
    <w:p w:rsidR="00FB75BF" w:rsidRPr="00D26D4F" w:rsidRDefault="00FB75BF" w:rsidP="00FB75BF">
      <w:pPr>
        <w:pStyle w:val="BodyTextIndent2"/>
        <w:widowControl w:val="0"/>
        <w:bidi w:val="0"/>
        <w:spacing w:after="80" w:line="228" w:lineRule="auto"/>
        <w:ind w:hanging="11"/>
        <w:rPr>
          <w:rFonts w:cs="Traditional Naskh"/>
          <w:sz w:val="24"/>
          <w:szCs w:val="24"/>
        </w:rPr>
      </w:pPr>
    </w:p>
    <w:p w:rsidR="00FB75BF" w:rsidRDefault="00FB75BF" w:rsidP="00406392">
      <w:pPr>
        <w:pStyle w:val="222"/>
      </w:pPr>
      <w:bookmarkStart w:id="189" w:name="_Toc274349428"/>
      <w:bookmarkStart w:id="190" w:name="_Toc275257658"/>
      <w:r w:rsidRPr="00D26D4F">
        <w:rPr>
          <w:rFonts w:hint="cs"/>
          <w:rtl/>
          <w:cs/>
        </w:rPr>
        <w:t xml:space="preserve">92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الْخَــوْفِ</w:t>
      </w:r>
      <w:r w:rsidRPr="00D26D4F">
        <w:rPr>
          <w:rFonts w:hint="cs"/>
          <w:rtl/>
          <w:cs/>
        </w:rPr>
        <w:t xml:space="preserve"> </w:t>
      </w:r>
      <w:r w:rsidRPr="00D26D4F">
        <w:rPr>
          <w:rFonts w:hint="cs"/>
          <w:rtl/>
          <w:lang w:bidi="ar-SA"/>
        </w:rPr>
        <w:t>مِــنَ</w:t>
      </w:r>
      <w:r w:rsidRPr="00D26D4F">
        <w:rPr>
          <w:rFonts w:hint="cs"/>
          <w:rtl/>
          <w:cs/>
        </w:rPr>
        <w:t xml:space="preserve"> </w:t>
      </w:r>
      <w:r w:rsidRPr="00D26D4F">
        <w:rPr>
          <w:rFonts w:hint="cs"/>
          <w:rtl/>
          <w:lang w:bidi="ar-SA"/>
        </w:rPr>
        <w:t>الشِّــرْكِ</w:t>
      </w:r>
      <w:bookmarkEnd w:id="189"/>
      <w:bookmarkEnd w:id="190"/>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iS³k^r Byt piVblgIya duAa&amp;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spacing w:val="-8"/>
          <w:w w:val="95"/>
        </w:rPr>
      </w:pPr>
      <w:r w:rsidRPr="006A2DB0">
        <w:rPr>
          <w:rFonts w:cs="KFGQPC Uthman Taha Naskh" w:hint="cs"/>
          <w:spacing w:val="-8"/>
          <w:w w:val="95"/>
          <w:rtl/>
        </w:rPr>
        <w:t xml:space="preserve">203- </w:t>
      </w:r>
      <w:r w:rsidRPr="006A2DB0">
        <w:rPr>
          <w:rFonts w:cs="KFGQPC Uthman Taha Naskh" w:hint="cs"/>
          <w:color w:val="006699"/>
          <w:spacing w:val="-8"/>
          <w:w w:val="95"/>
          <w:rtl/>
        </w:rPr>
        <w:t>((</w:t>
      </w:r>
      <w:r w:rsidRPr="006A2DB0">
        <w:rPr>
          <w:rFonts w:cs="KFGQPC Uthman Taha Naskh"/>
          <w:spacing w:val="-8"/>
          <w:w w:val="95"/>
          <w:rtl/>
        </w:rPr>
        <w:t>اللَّهُمَّ  إِن</w:t>
      </w:r>
      <w:r w:rsidRPr="006A2DB0">
        <w:rPr>
          <w:rFonts w:cs="KFGQPC Uthman Taha Naskh" w:hint="cs"/>
          <w:spacing w:val="-8"/>
          <w:w w:val="95"/>
          <w:rtl/>
        </w:rPr>
        <w:t>ِ</w:t>
      </w:r>
      <w:r w:rsidRPr="006A2DB0">
        <w:rPr>
          <w:rFonts w:cs="KFGQPC Uthman Taha Naskh"/>
          <w:spacing w:val="-8"/>
          <w:w w:val="95"/>
          <w:rtl/>
        </w:rPr>
        <w:t>ّي أَع</w:t>
      </w:r>
      <w:r w:rsidRPr="006A2DB0">
        <w:rPr>
          <w:rFonts w:cs="KFGQPC Uthman Taha Naskh" w:hint="cs"/>
          <w:spacing w:val="-8"/>
          <w:w w:val="95"/>
          <w:rtl/>
        </w:rPr>
        <w:t>ُ</w:t>
      </w:r>
      <w:r w:rsidRPr="006A2DB0">
        <w:rPr>
          <w:rFonts w:cs="KFGQPC Uthman Taha Naskh"/>
          <w:spacing w:val="-8"/>
          <w:w w:val="95"/>
          <w:rtl/>
        </w:rPr>
        <w:t>وذُ</w:t>
      </w:r>
      <w:r w:rsidRPr="006A2DB0">
        <w:rPr>
          <w:rFonts w:cs="KFGQPC Uthman Taha Naskh" w:hint="cs"/>
          <w:spacing w:val="-8"/>
          <w:w w:val="95"/>
          <w:rtl/>
        </w:rPr>
        <w:t xml:space="preserve"> </w:t>
      </w:r>
      <w:r w:rsidRPr="006A2DB0">
        <w:rPr>
          <w:rFonts w:cs="KFGQPC Uthman Taha Naskh"/>
          <w:spacing w:val="-8"/>
          <w:w w:val="95"/>
          <w:rtl/>
        </w:rPr>
        <w:t>بِكَ أَنْ أُشْرِكَ بِكَ وَأَن</w:t>
      </w:r>
      <w:r w:rsidRPr="006A2DB0">
        <w:rPr>
          <w:rFonts w:cs="KFGQPC Uthman Taha Naskh" w:hint="cs"/>
          <w:spacing w:val="-8"/>
          <w:w w:val="95"/>
          <w:rtl/>
        </w:rPr>
        <w:t>َ</w:t>
      </w:r>
      <w:r w:rsidRPr="006A2DB0">
        <w:rPr>
          <w:rFonts w:cs="KFGQPC Uthman Taha Naskh"/>
          <w:spacing w:val="-8"/>
          <w:w w:val="95"/>
          <w:rtl/>
        </w:rPr>
        <w:t>ا أَعْلَم</w:t>
      </w:r>
      <w:r w:rsidRPr="006A2DB0">
        <w:rPr>
          <w:rFonts w:cs="KFGQPC Uthman Taha Naskh" w:hint="cs"/>
          <w:spacing w:val="-8"/>
          <w:w w:val="95"/>
          <w:rtl/>
        </w:rPr>
        <w:t>ُ</w:t>
      </w:r>
      <w:r w:rsidRPr="006A2DB0">
        <w:rPr>
          <w:rFonts w:cs="KFGQPC Uthman Taha Naskh"/>
          <w:spacing w:val="-8"/>
          <w:w w:val="95"/>
          <w:rtl/>
        </w:rPr>
        <w:t>، وَأَسْتَغْفِرُكَ لِم</w:t>
      </w:r>
      <w:r w:rsidRPr="006A2DB0">
        <w:rPr>
          <w:rFonts w:cs="KFGQPC Uthman Taha Naskh" w:hint="cs"/>
          <w:spacing w:val="-8"/>
          <w:w w:val="95"/>
          <w:rtl/>
        </w:rPr>
        <w:t>َ</w:t>
      </w:r>
      <w:r w:rsidRPr="006A2DB0">
        <w:rPr>
          <w:rFonts w:cs="KFGQPC Uthman Taha Naskh"/>
          <w:spacing w:val="-8"/>
          <w:w w:val="95"/>
          <w:rtl/>
        </w:rPr>
        <w:t>ا لا</w:t>
      </w:r>
      <w:r w:rsidRPr="006A2DB0">
        <w:rPr>
          <w:rFonts w:cs="KFGQPC Uthman Taha Naskh" w:hint="cs"/>
          <w:spacing w:val="-8"/>
          <w:w w:val="95"/>
          <w:rtl/>
        </w:rPr>
        <w:t>َ</w:t>
      </w:r>
      <w:r w:rsidRPr="006A2DB0">
        <w:rPr>
          <w:rFonts w:cs="KFGQPC Uthman Taha Naskh"/>
          <w:spacing w:val="-8"/>
          <w:w w:val="95"/>
          <w:rtl/>
        </w:rPr>
        <w:t xml:space="preserve"> أَعْلَم</w:t>
      </w:r>
      <w:r w:rsidRPr="006A2DB0">
        <w:rPr>
          <w:rFonts w:cs="KFGQPC Uthman Taha Naskh" w:hint="cs"/>
          <w:spacing w:val="-8"/>
          <w:w w:val="95"/>
          <w:rtl/>
        </w:rPr>
        <w:t>ُ</w:t>
      </w:r>
      <w:r w:rsidRPr="006A2DB0">
        <w:rPr>
          <w:rFonts w:cs="KFGQPC Uthman Taha Naskh" w:hint="cs"/>
          <w:color w:val="006699"/>
          <w:spacing w:val="-8"/>
          <w:w w:val="95"/>
          <w:rtl/>
        </w:rPr>
        <w:t>))</w:t>
      </w:r>
      <w:r w:rsidRPr="006A2DB0">
        <w:rPr>
          <w:rFonts w:cs="KFGQPC Uthman Taha Naskh" w:hint="cs"/>
          <w:spacing w:val="-8"/>
          <w:w w:val="95"/>
          <w:position w:val="6"/>
          <w:vertAlign w:val="superscript"/>
          <w:rtl/>
        </w:rPr>
        <w:t>(</w:t>
      </w:r>
      <w:r w:rsidRPr="006A2DB0">
        <w:rPr>
          <w:rStyle w:val="FootnoteReference"/>
          <w:rFonts w:cs="KFGQPC Uthman Taha Naskh"/>
          <w:spacing w:val="-8"/>
          <w:w w:val="95"/>
          <w:position w:val="6"/>
          <w:rtl/>
        </w:rPr>
        <w:footnoteReference w:id="250"/>
      </w:r>
      <w:r w:rsidRPr="006A2DB0">
        <w:rPr>
          <w:rFonts w:cs="KFGQPC Uthman Taha Naskh" w:hint="cs"/>
          <w:spacing w:val="-8"/>
          <w:w w:val="95"/>
          <w:position w:val="6"/>
          <w:vertAlign w:val="superscript"/>
          <w:rtl/>
        </w:rPr>
        <w:t>)</w:t>
      </w:r>
      <w:r w:rsidRPr="006A2DB0">
        <w:rPr>
          <w:rFonts w:cs="KFGQPC Uthman Taha Naskh"/>
          <w:spacing w:val="-8"/>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(203</w:t>
      </w:r>
      <w:r w:rsidRPr="00430D6B">
        <w:rPr>
          <w:rFonts w:ascii="Aadarsha Ratne Internet" w:hAnsi="Aadarsha Ratne Internet"/>
          <w:color w:val="000000"/>
        </w:rPr>
        <w:t>) “Aaõa-ýº»a fiç AaLju ibka Aan LS³irka ibka A Aana Aa’lam, A AaCtagiPñka ilma la Aa’lam”|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mf jain buij etamar lgt Aank A#SI krar pra etamar AaS\y ibCaera| Aañ esf iS³k^r pra Xma ibCaera iJeqa Ajainet kireCa|</w:t>
      </w:r>
    </w:p>
    <w:p w:rsidR="00FB75BF" w:rsidRPr="00F24389" w:rsidRDefault="00FB75BF" w:rsidP="00FB75BF">
      <w:pPr>
        <w:bidi w:val="0"/>
        <w:jc w:val="both"/>
        <w:rPr>
          <w:rFonts w:ascii="Aadarsha Ratne Internet" w:hAnsi="Aadarsha Ratne Internet"/>
          <w:color w:val="000000"/>
          <w:sz w:val="20"/>
          <w:szCs w:val="20"/>
          <w:rtl/>
        </w:rPr>
      </w:pPr>
      <w:r>
        <w:rPr>
          <w:rFonts w:ascii="Aadarsha Ratne Internet" w:hAnsi="Aadarsha Ratne Internet"/>
          <w:color w:val="000000"/>
          <w:sz w:val="20"/>
          <w:szCs w:val="20"/>
        </w:rPr>
        <w:t>(Aahmad 4/403 Aañ c</w:t>
      </w:r>
      <w:r w:rsidRPr="00F24389">
        <w:rPr>
          <w:rFonts w:ascii="Aadarsha Ratne Internet" w:hAnsi="Aadarsha Ratne Internet"/>
          <w:color w:val="000000"/>
          <w:sz w:val="20"/>
          <w:szCs w:val="20"/>
        </w:rPr>
        <w:t>aOk CahIýl jaem 3/233 Aañ CahIh Aat targIb At tarhIb illbanI 1/19)</w:t>
      </w:r>
    </w:p>
    <w:p w:rsidR="00FB75BF" w:rsidRPr="00E01E1D" w:rsidRDefault="00FB75BF" w:rsidP="00FB75BF">
      <w:pPr>
        <w:widowControl w:val="0"/>
        <w:bidi w:val="0"/>
        <w:spacing w:after="80" w:line="228" w:lineRule="auto"/>
        <w:ind w:hanging="10"/>
        <w:jc w:val="lowKashida"/>
        <w:rPr>
          <w:rFonts w:cs="Vrinda"/>
          <w:spacing w:val="-8"/>
          <w:w w:val="95"/>
          <w:szCs w:val="30"/>
          <w:lang w:bidi="as-IN"/>
        </w:rPr>
      </w:pPr>
    </w:p>
    <w:p w:rsidR="00FB75BF" w:rsidRDefault="00FB75BF" w:rsidP="00406392">
      <w:pPr>
        <w:pStyle w:val="222"/>
      </w:pPr>
      <w:bookmarkStart w:id="191" w:name="_Toc274349429"/>
      <w:bookmarkStart w:id="192" w:name="_Toc275257659"/>
      <w:r w:rsidRPr="00D26D4F">
        <w:rPr>
          <w:rFonts w:hint="cs"/>
          <w:rtl/>
          <w:cs/>
        </w:rPr>
        <w:t xml:space="preserve">93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لِمَنْ</w:t>
      </w:r>
      <w:r w:rsidRPr="00D26D4F">
        <w:rPr>
          <w:rFonts w:hint="cs"/>
          <w:rtl/>
          <w:cs/>
        </w:rPr>
        <w:t xml:space="preserve"> </w:t>
      </w:r>
      <w:r w:rsidRPr="00D26D4F">
        <w:rPr>
          <w:rFonts w:hint="cs"/>
          <w:rtl/>
          <w:lang w:bidi="ar-SA"/>
        </w:rPr>
        <w:t>قَالَ</w:t>
      </w:r>
      <w:r w:rsidRPr="00D26D4F">
        <w:rPr>
          <w:rFonts w:hint="cs"/>
          <w:rtl/>
          <w:cs/>
        </w:rPr>
        <w:t xml:space="preserve"> </w:t>
      </w:r>
      <w:r w:rsidRPr="00D26D4F">
        <w:rPr>
          <w:rFonts w:hint="cs"/>
          <w:rtl/>
          <w:lang w:bidi="ar-SA"/>
        </w:rPr>
        <w:t>بَارَكَ</w:t>
      </w:r>
      <w:r w:rsidRPr="00D26D4F">
        <w:rPr>
          <w:rFonts w:hint="cs"/>
          <w:rtl/>
          <w:cs/>
        </w:rPr>
        <w:t xml:space="preserve"> </w:t>
      </w:r>
      <w:r w:rsidRPr="00D26D4F">
        <w:rPr>
          <w:rFonts w:hint="cs"/>
          <w:rtl/>
          <w:lang w:bidi="ar-SA"/>
        </w:rPr>
        <w:t>اللَّهُ</w:t>
      </w:r>
      <w:r w:rsidRPr="00D26D4F">
        <w:rPr>
          <w:rFonts w:hint="cs"/>
          <w:rtl/>
          <w:cs/>
        </w:rPr>
        <w:t xml:space="preserve"> </w:t>
      </w:r>
      <w:r w:rsidRPr="00D26D4F">
        <w:rPr>
          <w:rFonts w:hint="cs"/>
          <w:rtl/>
          <w:lang w:bidi="ar-SA"/>
        </w:rPr>
        <w:t>فِيكَ</w:t>
      </w:r>
      <w:bookmarkEnd w:id="191"/>
      <w:bookmarkEnd w:id="192"/>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ek</w:t>
      </w:r>
      <w:r>
        <w:rPr>
          <w:rFonts w:ascii="Aadarsha Ratne Internet" w:hAnsi="Aadarsha Ratne Internet"/>
          <w:b/>
          <w:bCs/>
          <w:color w:val="000000"/>
        </w:rPr>
        <w:t>aenabaf Jid ky ‘ba-rakaõaý PIk</w:t>
      </w:r>
      <w:r w:rsidRPr="00C44304">
        <w:rPr>
          <w:rFonts w:ascii="Aadarsha Ratne Internet" w:hAnsi="Aadarsha Ratne Internet"/>
          <w:b/>
          <w:bCs/>
          <w:color w:val="000000"/>
        </w:rPr>
        <w:t>’</w:t>
      </w:r>
    </w:p>
    <w:p w:rsidR="00FB75BF" w:rsidRPr="00E01E1D" w:rsidRDefault="00FB75BF" w:rsidP="00FB75BF">
      <w:pPr>
        <w:bidi w:val="0"/>
        <w:jc w:val="center"/>
        <w:rPr>
          <w:rFonts w:ascii="Aadarsha Ratne Internet" w:hAnsi="Aadarsha Ratne Internet" w:cs="Vrinda"/>
          <w:b/>
          <w:bCs/>
          <w:color w:val="000000"/>
          <w:szCs w:val="35"/>
          <w:rtl/>
          <w:cs/>
          <w:lang w:bidi="as-IN"/>
        </w:rPr>
      </w:pPr>
      <w:r>
        <w:rPr>
          <w:rFonts w:ascii="Aadarsha Ratne Internet" w:hAnsi="Aadarsha Ratne Internet"/>
          <w:b/>
          <w:bCs/>
          <w:color w:val="000000"/>
        </w:rPr>
        <w:t>tar LÝrt ik k’b?</w:t>
      </w:r>
    </w:p>
    <w:p w:rsidR="00FB75BF" w:rsidRPr="006A2DB0" w:rsidRDefault="00FB75BF" w:rsidP="00FB75BF">
      <w:pPr>
        <w:widowControl w:val="0"/>
        <w:spacing w:after="80" w:line="228" w:lineRule="auto"/>
        <w:ind w:hanging="10"/>
        <w:jc w:val="lowKashida"/>
        <w:rPr>
          <w:rFonts w:cs="KFGQPC Uthman Taha Naskh"/>
        </w:rPr>
      </w:pPr>
      <w:r w:rsidRPr="006A2DB0">
        <w:rPr>
          <w:rFonts w:cs="KFGQPC Uthman Taha Naskh" w:hint="cs"/>
          <w:rtl/>
        </w:rPr>
        <w:t xml:space="preserve">204- </w:t>
      </w:r>
      <w:r w:rsidRPr="006A2DB0">
        <w:rPr>
          <w:rFonts w:cs="KFGQPC Uthman Taha Naskh" w:hint="cs"/>
          <w:color w:val="006699"/>
          <w:rtl/>
        </w:rPr>
        <w:t>((</w:t>
      </w:r>
      <w:r w:rsidRPr="006A2DB0">
        <w:rPr>
          <w:rFonts w:cs="KFGQPC Uthman Taha Naskh" w:hint="cs"/>
          <w:rtl/>
        </w:rPr>
        <w:t xml:space="preserve">وَفِيكَ </w:t>
      </w:r>
      <w:r w:rsidRPr="006A2DB0">
        <w:rPr>
          <w:rFonts w:cs="KFGQPC Uthman Taha Naskh"/>
          <w:rtl/>
        </w:rPr>
        <w:t>ب</w:t>
      </w:r>
      <w:r w:rsidRPr="006A2DB0">
        <w:rPr>
          <w:rFonts w:cs="KFGQPC Uthman Taha Naskh" w:hint="cs"/>
          <w:rtl/>
        </w:rPr>
        <w:t>َ</w:t>
      </w:r>
      <w:r w:rsidRPr="006A2DB0">
        <w:rPr>
          <w:rFonts w:cs="KFGQPC Uthman Taha Naskh"/>
          <w:rtl/>
        </w:rPr>
        <w:t>ارَكَ اللَّهُ</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1"/>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hint="cs"/>
          <w:color w:val="000000"/>
          <w:rtl/>
        </w:rPr>
        <w:t>"</w:t>
      </w:r>
      <w:r>
        <w:rPr>
          <w:rFonts w:ascii="Aadarsha Ratne Internet" w:hAnsi="Aadarsha Ratne Internet"/>
          <w:color w:val="000000"/>
        </w:rPr>
        <w:t>(204)  APIka</w:t>
      </w:r>
      <w:r w:rsidRPr="00430D6B">
        <w:rPr>
          <w:rFonts w:ascii="Aadarsha Ratne Internet" w:hAnsi="Aadarsha Ratne Internet"/>
          <w:color w:val="000000"/>
        </w:rPr>
        <w:t xml:space="preserve"> ba-rakaõah”|</w:t>
      </w:r>
    </w:p>
    <w:p w:rsidR="00FB75BF" w:rsidRPr="00D86C8B" w:rsidRDefault="00FB75BF" w:rsidP="00FB75BF">
      <w:pPr>
        <w:bidi w:val="0"/>
        <w:jc w:val="both"/>
        <w:rPr>
          <w:rFonts w:ascii="Kalpurush" w:hAnsi="Kalpurush" w:cs="Kalpurush"/>
          <w:color w:val="000000"/>
          <w:szCs w:val="30"/>
          <w:cs/>
          <w:lang w:bidi="as-IN"/>
        </w:rPr>
      </w:pPr>
      <w:r>
        <w:rPr>
          <w:rFonts w:ascii="Aadarsha Ratne Internet" w:hAnsi="Aadarsha Ratne Internet"/>
          <w:color w:val="000000"/>
        </w:rPr>
        <w:t>AT^: Aaõah e</w:t>
      </w:r>
      <w:r w:rsidRPr="00430D6B">
        <w:rPr>
          <w:rFonts w:ascii="Aadarsha Ratne Internet" w:hAnsi="Aadarsha Ratne Internet"/>
          <w:color w:val="000000"/>
        </w:rPr>
        <w:t>t</w:t>
      </w:r>
      <w:r>
        <w:rPr>
          <w:rFonts w:ascii="Aadarsha Ratne Internet" w:hAnsi="Aadarsha Ratne Internet"/>
          <w:color w:val="000000"/>
        </w:rPr>
        <w:t>ama</w:t>
      </w:r>
      <w:r w:rsidRPr="00430D6B">
        <w:rPr>
          <w:rFonts w:ascii="Aadarsha Ratne Internet" w:hAnsi="Aadarsha Ratne Internet"/>
          <w:color w:val="000000"/>
        </w:rPr>
        <w:t>eka brkt idyk</w:t>
      </w:r>
      <w:r w:rsidRPr="00D86C8B">
        <w:rPr>
          <w:rFonts w:ascii="Aadarsha Ratne Internet" w:hAnsi="Aadarsha Ratne Internet"/>
          <w:color w:val="000000"/>
        </w:rPr>
        <w:t>|</w:t>
      </w:r>
      <w:r w:rsidRPr="00D86C8B">
        <w:rPr>
          <w:rFonts w:ascii="Aadarsha Ratne Internet" w:hAnsi="Aadarsha Ratne Internet" w:hint="cs"/>
          <w:color w:val="000000"/>
          <w:rtl/>
        </w:rPr>
        <w:t xml:space="preserve"> </w:t>
      </w:r>
      <w:r w:rsidRPr="00D86C8B">
        <w:rPr>
          <w:rFonts w:ascii="Aadarsha Ratne Internet" w:hAnsi="Aadarsha Ratne Internet" w:cs="Vrinda" w:hint="cs"/>
          <w:color w:val="000000"/>
          <w:cs/>
          <w:lang w:bidi="as-IN"/>
        </w:rPr>
        <w:t xml:space="preserve"> </w:t>
      </w:r>
      <w:r w:rsidRPr="00D86C8B">
        <w:rPr>
          <w:rFonts w:ascii="Kalpurush" w:hAnsi="Kalpurush" w:cs="Kalpurush" w:hint="cs"/>
          <w:color w:val="000000"/>
          <w:cs/>
          <w:lang w:bidi="as-IN"/>
        </w:rPr>
        <w:t>(ইবনুছ ছুন্নী পৃঃ ১৩৮)</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193" w:name="_Toc274349430"/>
      <w:bookmarkStart w:id="194" w:name="_Toc275257660"/>
      <w:r w:rsidRPr="00D26D4F">
        <w:rPr>
          <w:rFonts w:hint="cs"/>
          <w:rtl/>
          <w:cs/>
        </w:rPr>
        <w:t xml:space="preserve">94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كَرَاهِيَــــةِ</w:t>
      </w:r>
      <w:r w:rsidRPr="00D26D4F">
        <w:rPr>
          <w:rFonts w:hint="cs"/>
          <w:rtl/>
          <w:cs/>
        </w:rPr>
        <w:t xml:space="preserve"> </w:t>
      </w:r>
      <w:r w:rsidRPr="00D26D4F">
        <w:rPr>
          <w:rFonts w:hint="cs"/>
          <w:rtl/>
          <w:lang w:bidi="ar-SA"/>
        </w:rPr>
        <w:t>الطِّيـــَرَةِ</w:t>
      </w:r>
      <w:bookmarkEnd w:id="193"/>
      <w:bookmarkEnd w:id="194"/>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AmÐl ApC®d krar duAa&amp;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rPr>
      </w:pPr>
      <w:r w:rsidRPr="006A2DB0">
        <w:rPr>
          <w:rFonts w:cs="KFGQPC Uthman Taha Naskh" w:hint="cs"/>
          <w:rtl/>
        </w:rPr>
        <w:t xml:space="preserve">205- </w:t>
      </w:r>
      <w:r w:rsidRPr="006A2DB0">
        <w:rPr>
          <w:rFonts w:cs="KFGQPC Uthman Taha Naskh" w:hint="cs"/>
          <w:color w:val="006699"/>
          <w:rtl/>
        </w:rPr>
        <w:t>((</w:t>
      </w:r>
      <w:r w:rsidRPr="006A2DB0">
        <w:rPr>
          <w:rFonts w:cs="KFGQPC Uthman Taha Naskh"/>
          <w:rtl/>
        </w:rPr>
        <w:t>اللَّهُمَّ لا</w:t>
      </w:r>
      <w:r w:rsidRPr="006A2DB0">
        <w:rPr>
          <w:rFonts w:cs="KFGQPC Uthman Taha Naskh" w:hint="cs"/>
          <w:rtl/>
        </w:rPr>
        <w:t>َ</w:t>
      </w:r>
      <w:r w:rsidRPr="006A2DB0">
        <w:rPr>
          <w:rFonts w:cs="KFGQPC Uthman Taha Naskh"/>
          <w:rtl/>
        </w:rPr>
        <w:t xml:space="preserve"> طَيْرَ إِلاّ</w:t>
      </w:r>
      <w:r w:rsidRPr="006A2DB0">
        <w:rPr>
          <w:rFonts w:cs="KFGQPC Uthman Taha Naskh" w:hint="cs"/>
          <w:rtl/>
        </w:rPr>
        <w:t>َ</w:t>
      </w:r>
      <w:r w:rsidRPr="006A2DB0">
        <w:rPr>
          <w:rFonts w:cs="KFGQPC Uthman Taha Naskh"/>
          <w:rtl/>
        </w:rPr>
        <w:t xml:space="preserve"> طَيْرُك</w:t>
      </w:r>
      <w:r w:rsidRPr="006A2DB0">
        <w:rPr>
          <w:rFonts w:cs="KFGQPC Uthman Taha Naskh" w:hint="cs"/>
          <w:rtl/>
        </w:rPr>
        <w:t>َ</w:t>
      </w:r>
      <w:r w:rsidRPr="006A2DB0">
        <w:rPr>
          <w:rFonts w:cs="KFGQPC Uthman Taha Naskh"/>
          <w:rtl/>
        </w:rPr>
        <w:t>، وَلا</w:t>
      </w:r>
      <w:r w:rsidRPr="006A2DB0">
        <w:rPr>
          <w:rFonts w:cs="KFGQPC Uthman Taha Naskh" w:hint="cs"/>
          <w:rtl/>
        </w:rPr>
        <w:t>َ</w:t>
      </w:r>
      <w:r w:rsidRPr="006A2DB0">
        <w:rPr>
          <w:rFonts w:cs="KFGQPC Uthman Taha Naskh"/>
          <w:rtl/>
        </w:rPr>
        <w:t xml:space="preserve"> خَيْرَ إِلاّ</w:t>
      </w:r>
      <w:r w:rsidRPr="006A2DB0">
        <w:rPr>
          <w:rFonts w:cs="KFGQPC Uthman Taha Naskh" w:hint="cs"/>
          <w:rtl/>
        </w:rPr>
        <w:t>َ</w:t>
      </w:r>
      <w:r w:rsidRPr="006A2DB0">
        <w:rPr>
          <w:rFonts w:cs="KFGQPC Uthman Taha Naskh"/>
          <w:rtl/>
        </w:rPr>
        <w:t xml:space="preserve"> خَيْرُك</w:t>
      </w:r>
      <w:r w:rsidRPr="006A2DB0">
        <w:rPr>
          <w:rFonts w:cs="KFGQPC Uthman Taha Naskh" w:hint="cs"/>
          <w:rtl/>
        </w:rPr>
        <w:t>َ</w:t>
      </w:r>
      <w:r w:rsidRPr="006A2DB0">
        <w:rPr>
          <w:rFonts w:cs="KFGQPC Uthman Taha Naskh"/>
          <w:rtl/>
        </w:rPr>
        <w:t>، وَلا</w:t>
      </w:r>
      <w:r w:rsidRPr="006A2DB0">
        <w:rPr>
          <w:rFonts w:cs="KFGQPC Uthman Taha Naskh" w:hint="cs"/>
          <w:rtl/>
        </w:rPr>
        <w:t>َ</w:t>
      </w:r>
      <w:r w:rsidRPr="006A2DB0">
        <w:rPr>
          <w:rFonts w:cs="KFGQPC Uthman Taha Naskh"/>
          <w:rtl/>
        </w:rPr>
        <w:t xml:space="preserve"> إِل</w:t>
      </w:r>
      <w:r w:rsidRPr="006A2DB0">
        <w:rPr>
          <w:rFonts w:cs="KFGQPC Uthman Taha Naskh" w:hint="cs"/>
          <w:rtl/>
        </w:rPr>
        <w:t>َ</w:t>
      </w:r>
      <w:r w:rsidRPr="006A2DB0">
        <w:rPr>
          <w:rFonts w:cs="KFGQPC Uthman Taha Naskh"/>
          <w:rtl/>
        </w:rPr>
        <w:t>هَ غَيْرُك</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2"/>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(205</w:t>
      </w:r>
      <w:r w:rsidRPr="00430D6B">
        <w:rPr>
          <w:rFonts w:ascii="Aadarsha Ratne Internet" w:hAnsi="Aadarsha Ratne Internet"/>
          <w:color w:val="000000"/>
        </w:rPr>
        <w:t>) “Aaõa-ýº»a la tafra fõa tafñk, Ala Kafra fõa Kafñk, Ala fla-ha gafñk”|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etamar mÐl iben Aan ekaena mÐl naf| Aañ etamar Lpkar iben Aan ekaena Lpkar naf| Aañ tuim iben Aan ekaena LpasY naf|</w:t>
      </w:r>
    </w:p>
    <w:p w:rsidR="00FB75BF" w:rsidRPr="00A96982"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(Aahma</w:t>
      </w:r>
      <w:r>
        <w:rPr>
          <w:rFonts w:ascii="Aadarsha Ratne Internet" w:hAnsi="Aadarsha Ratne Internet"/>
          <w:color w:val="000000"/>
          <w:sz w:val="20"/>
          <w:szCs w:val="20"/>
        </w:rPr>
        <w:t>d 2/220 fbnuC Cuiç ha: 292 Aañ c</w:t>
      </w:r>
      <w:r w:rsidRPr="00F24389">
        <w:rPr>
          <w:rFonts w:ascii="Aadarsha Ratne Internet" w:hAnsi="Aadarsha Ratne Internet"/>
          <w:color w:val="000000"/>
          <w:sz w:val="20"/>
          <w:szCs w:val="20"/>
        </w:rPr>
        <w:t>aOk Aal AahaidC AaC CahIha 1065)</w:t>
      </w:r>
    </w:p>
    <w:p w:rsidR="00FB75B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bidi w:val="0"/>
        <w:spacing w:after="80" w:line="228" w:lineRule="auto"/>
        <w:ind w:hanging="10"/>
        <w:jc w:val="lowKashida"/>
        <w:rPr>
          <w:rFonts w:cs="Traditional Naskh"/>
        </w:rPr>
      </w:pPr>
    </w:p>
    <w:p w:rsidR="00FB75BF" w:rsidRDefault="00FB75BF" w:rsidP="00FB75BF">
      <w:pPr>
        <w:widowControl w:val="0"/>
        <w:bidi w:val="0"/>
        <w:spacing w:after="80" w:line="228" w:lineRule="auto"/>
        <w:ind w:hanging="10"/>
        <w:jc w:val="lowKashida"/>
        <w:rPr>
          <w:rFonts w:cs="Traditional Naskh"/>
        </w:rPr>
      </w:pPr>
    </w:p>
    <w:p w:rsidR="006A2DB0" w:rsidRDefault="006A2DB0" w:rsidP="006A2DB0">
      <w:pPr>
        <w:widowControl w:val="0"/>
        <w:bidi w:val="0"/>
        <w:spacing w:after="80" w:line="228" w:lineRule="auto"/>
        <w:ind w:hanging="10"/>
        <w:jc w:val="lowKashida"/>
        <w:rPr>
          <w:rFonts w:cs="Traditional Naskh"/>
        </w:rPr>
      </w:pPr>
    </w:p>
    <w:p w:rsidR="006A2DB0" w:rsidRDefault="006A2DB0" w:rsidP="006A2DB0">
      <w:pPr>
        <w:widowControl w:val="0"/>
        <w:bidi w:val="0"/>
        <w:spacing w:after="80" w:line="228" w:lineRule="auto"/>
        <w:ind w:hanging="10"/>
        <w:jc w:val="lowKashida"/>
        <w:rPr>
          <w:rFonts w:cs="Traditional Naskh"/>
        </w:rPr>
      </w:pPr>
    </w:p>
    <w:p w:rsidR="006A2DB0" w:rsidRDefault="006A2DB0" w:rsidP="006A2DB0">
      <w:pPr>
        <w:widowControl w:val="0"/>
        <w:bidi w:val="0"/>
        <w:spacing w:after="80" w:line="228" w:lineRule="auto"/>
        <w:ind w:hanging="10"/>
        <w:jc w:val="lowKashida"/>
        <w:rPr>
          <w:rFonts w:cs="Traditional Naskh"/>
        </w:rPr>
      </w:pPr>
    </w:p>
    <w:p w:rsidR="006A2DB0" w:rsidRPr="00D26D4F" w:rsidRDefault="006A2DB0" w:rsidP="006A2DB0">
      <w:pPr>
        <w:widowControl w:val="0"/>
        <w:bidi w:val="0"/>
        <w:spacing w:after="80" w:line="228" w:lineRule="auto"/>
        <w:ind w:hanging="10"/>
        <w:jc w:val="lowKashida"/>
        <w:rPr>
          <w:rFonts w:cs="Traditional Naskh"/>
        </w:rPr>
      </w:pPr>
    </w:p>
    <w:p w:rsidR="00FB75BF" w:rsidRDefault="00FB75BF" w:rsidP="00406392">
      <w:pPr>
        <w:pStyle w:val="222"/>
      </w:pPr>
      <w:bookmarkStart w:id="195" w:name="_Toc274349431"/>
      <w:bookmarkStart w:id="196" w:name="_Toc275257661"/>
      <w:r w:rsidRPr="00D26D4F">
        <w:rPr>
          <w:rFonts w:hint="cs"/>
          <w:rtl/>
          <w:cs/>
        </w:rPr>
        <w:t xml:space="preserve">95 </w:t>
      </w:r>
      <w:r w:rsidRPr="00D26D4F">
        <w:rPr>
          <w:rFonts w:cs="Traditional Arabic" w:hint="cs"/>
          <w:rtl/>
          <w:lang w:bidi="ar-SA"/>
        </w:rPr>
        <w:t>ـ</w:t>
      </w:r>
      <w:r w:rsidRPr="00D26D4F">
        <w:rPr>
          <w:rFonts w:hint="cs"/>
          <w:rtl/>
          <w:cs/>
        </w:rPr>
        <w:t xml:space="preserve"> </w:t>
      </w:r>
      <w:r w:rsidRPr="00D26D4F">
        <w:rPr>
          <w:rFonts w:hint="cs"/>
          <w:rtl/>
          <w:lang w:bidi="ar-SA"/>
        </w:rPr>
        <w:t>دُعَــــــاءُ</w:t>
      </w:r>
      <w:r w:rsidRPr="00D26D4F">
        <w:rPr>
          <w:rFonts w:hint="cs"/>
          <w:rtl/>
          <w:cs/>
        </w:rPr>
        <w:t xml:space="preserve"> </w:t>
      </w:r>
      <w:r w:rsidRPr="00D26D4F">
        <w:rPr>
          <w:rFonts w:hint="cs"/>
          <w:rtl/>
          <w:lang w:bidi="ar-SA"/>
        </w:rPr>
        <w:t>الرُّكُـــــوبِ</w:t>
      </w:r>
      <w:bookmarkEnd w:id="195"/>
      <w:bookmarkEnd w:id="196"/>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jIw-j¯ª ATba Jan-bahnt AaerahN krar</w:t>
      </w:r>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smyt piVblgIya duAa&amp;</w:t>
      </w:r>
    </w:p>
    <w:p w:rsidR="00FB75BF" w:rsidRPr="00D26D4F" w:rsidRDefault="00FB75BF" w:rsidP="00406392">
      <w:pPr>
        <w:pStyle w:val="222"/>
        <w:rPr>
          <w:rtl/>
          <w:cs/>
        </w:rPr>
      </w:pPr>
    </w:p>
    <w:p w:rsidR="00FB75BF" w:rsidRPr="006A2DB0" w:rsidRDefault="00FB75BF" w:rsidP="00FB75BF">
      <w:pPr>
        <w:widowControl w:val="0"/>
        <w:spacing w:after="80"/>
        <w:ind w:hanging="11"/>
        <w:jc w:val="lowKashida"/>
        <w:rPr>
          <w:rFonts w:cs="KFGQPC Uthman Taha Naskh"/>
          <w:spacing w:val="-6"/>
        </w:rPr>
      </w:pPr>
      <w:r w:rsidRPr="006A2DB0">
        <w:rPr>
          <w:rFonts w:cs="KFGQPC Uthman Taha Naskh" w:hint="cs"/>
          <w:spacing w:val="-6"/>
          <w:rtl/>
        </w:rPr>
        <w:t xml:space="preserve">206- </w:t>
      </w:r>
      <w:r w:rsidRPr="006A2DB0">
        <w:rPr>
          <w:rFonts w:cs="KFGQPC Uthman Taha Naskh" w:hint="cs"/>
          <w:color w:val="006699"/>
          <w:spacing w:val="-6"/>
          <w:rtl/>
        </w:rPr>
        <w:t>((</w:t>
      </w:r>
      <w:r w:rsidRPr="006A2DB0">
        <w:rPr>
          <w:rFonts w:cs="KFGQPC Uthman Taha Naskh"/>
          <w:spacing w:val="-6"/>
          <w:rtl/>
        </w:rPr>
        <w:t>بِسْمِ اللَّهِ</w:t>
      </w:r>
      <w:r w:rsidRPr="006A2DB0">
        <w:rPr>
          <w:rFonts w:cs="KFGQPC Uthman Taha Naskh" w:hint="cs"/>
          <w:spacing w:val="-6"/>
          <w:rtl/>
        </w:rPr>
        <w:t>،</w:t>
      </w:r>
      <w:r w:rsidRPr="006A2DB0">
        <w:rPr>
          <w:rFonts w:cs="KFGQPC Uthman Taha Naskh"/>
          <w:spacing w:val="-6"/>
          <w:rtl/>
        </w:rPr>
        <w:t xml:space="preserve"> وَالْحَم</w:t>
      </w:r>
      <w:r w:rsidRPr="006A2DB0">
        <w:rPr>
          <w:rFonts w:cs="KFGQPC Uthman Taha Naskh" w:hint="cs"/>
          <w:spacing w:val="-6"/>
          <w:rtl/>
        </w:rPr>
        <w:t>ْ</w:t>
      </w:r>
      <w:r w:rsidRPr="006A2DB0">
        <w:rPr>
          <w:rFonts w:cs="KFGQPC Uthman Taha Naskh"/>
          <w:spacing w:val="-6"/>
          <w:rtl/>
        </w:rPr>
        <w:t xml:space="preserve">دُ للَّهِ </w:t>
      </w:r>
      <w:r w:rsidRPr="006A2DB0">
        <w:rPr>
          <w:rFonts w:ascii="AAAGoldenLotus Stg1_Ver1" w:hAnsi="AAAGoldenLotus Stg1_Ver1" w:cs="KFGQPC Uthman Taha Naskh"/>
          <w:color w:val="006699"/>
          <w:spacing w:val="-6"/>
          <w:rtl/>
        </w:rPr>
        <w:t>﴿</w:t>
      </w:r>
      <w:r w:rsidRPr="006A2DB0">
        <w:rPr>
          <w:rFonts w:cs="KFGQPC Uthman Taha Naskh"/>
          <w:b/>
          <w:spacing w:val="-6"/>
          <w:rtl/>
        </w:rPr>
        <w:t>سُبْح</w:t>
      </w:r>
      <w:r w:rsidRPr="006A2DB0">
        <w:rPr>
          <w:rFonts w:cs="KFGQPC Uthman Taha Naskh" w:hint="cs"/>
          <w:b/>
          <w:spacing w:val="-6"/>
          <w:rtl/>
        </w:rPr>
        <w:t>َ</w:t>
      </w:r>
      <w:r w:rsidRPr="006A2DB0">
        <w:rPr>
          <w:rFonts w:cs="KFGQPC Uthman Taha Naskh"/>
          <w:b/>
          <w:spacing w:val="-6"/>
          <w:rtl/>
        </w:rPr>
        <w:t>انَ الَّذِي سَخَّرَ لَنَا هَذَا وَمَا كُنَّا لَهُ مُقْرِنِينَ</w:t>
      </w:r>
      <w:r w:rsidRPr="006A2DB0">
        <w:rPr>
          <w:rFonts w:cs="KFGQPC Uthman Taha Naskh" w:hint="cs"/>
          <w:b/>
          <w:spacing w:val="-6"/>
          <w:rtl/>
        </w:rPr>
        <w:t>،</w:t>
      </w:r>
      <w:r w:rsidRPr="006A2DB0">
        <w:rPr>
          <w:rFonts w:cs="KFGQPC Uthman Taha Naskh"/>
          <w:b/>
          <w:spacing w:val="-6"/>
          <w:rtl/>
        </w:rPr>
        <w:t xml:space="preserve"> وَإِنَّا إِلَى رَبِّنَا لَمُنقَلِبُونَ</w:t>
      </w:r>
      <w:r w:rsidRPr="006A2DB0">
        <w:rPr>
          <w:rFonts w:ascii="AAAGoldenLotus Stg1_Ver1" w:hAnsi="AAAGoldenLotus Stg1_Ver1" w:cs="KFGQPC Uthman Taha Naskh"/>
          <w:color w:val="006699"/>
          <w:spacing w:val="-6"/>
          <w:rtl/>
        </w:rPr>
        <w:t>﴾</w:t>
      </w:r>
      <w:r w:rsidRPr="006A2DB0">
        <w:rPr>
          <w:rFonts w:cs="KFGQPC Uthman Taha Naskh"/>
          <w:spacing w:val="-6"/>
          <w:rtl/>
        </w:rPr>
        <w:t xml:space="preserve">، </w:t>
      </w:r>
      <w:r w:rsidRPr="006A2DB0">
        <w:rPr>
          <w:rFonts w:cs="KFGQPC Uthman Taha Naskh" w:hint="cs"/>
          <w:color w:val="006699"/>
          <w:spacing w:val="-6"/>
          <w:rtl/>
        </w:rPr>
        <w:t>((</w:t>
      </w:r>
      <w:r w:rsidRPr="006A2DB0">
        <w:rPr>
          <w:rFonts w:cs="KFGQPC Uthman Taha Naskh"/>
          <w:spacing w:val="-6"/>
          <w:rtl/>
        </w:rPr>
        <w:t>ال</w:t>
      </w:r>
      <w:r w:rsidRPr="006A2DB0">
        <w:rPr>
          <w:rFonts w:cs="KFGQPC Uthman Taha Naskh" w:hint="cs"/>
          <w:spacing w:val="-6"/>
          <w:rtl/>
        </w:rPr>
        <w:t>ْ</w:t>
      </w:r>
      <w:r w:rsidRPr="006A2DB0">
        <w:rPr>
          <w:rFonts w:cs="KFGQPC Uthman Taha Naskh"/>
          <w:spacing w:val="-6"/>
          <w:rtl/>
        </w:rPr>
        <w:t>حَمْدُ ل</w:t>
      </w:r>
      <w:r w:rsidRPr="006A2DB0">
        <w:rPr>
          <w:rFonts w:cs="KFGQPC Uthman Taha Naskh" w:hint="cs"/>
          <w:spacing w:val="-6"/>
          <w:rtl/>
        </w:rPr>
        <w:t>ِ</w:t>
      </w:r>
      <w:r w:rsidRPr="006A2DB0">
        <w:rPr>
          <w:rFonts w:cs="KFGQPC Uthman Taha Naskh"/>
          <w:spacing w:val="-6"/>
          <w:rtl/>
        </w:rPr>
        <w:t>لَّهِ، ال</w:t>
      </w:r>
      <w:r w:rsidRPr="006A2DB0">
        <w:rPr>
          <w:rFonts w:cs="KFGQPC Uthman Taha Naskh" w:hint="cs"/>
          <w:spacing w:val="-6"/>
          <w:rtl/>
        </w:rPr>
        <w:t>ْ</w:t>
      </w:r>
      <w:r w:rsidRPr="006A2DB0">
        <w:rPr>
          <w:rFonts w:cs="KFGQPC Uthman Taha Naskh"/>
          <w:spacing w:val="-6"/>
          <w:rtl/>
        </w:rPr>
        <w:t>حَمْدُ ل</w:t>
      </w:r>
      <w:r w:rsidRPr="006A2DB0">
        <w:rPr>
          <w:rFonts w:cs="KFGQPC Uthman Taha Naskh" w:hint="cs"/>
          <w:spacing w:val="-6"/>
          <w:rtl/>
        </w:rPr>
        <w:t>ِ</w:t>
      </w:r>
      <w:r w:rsidRPr="006A2DB0">
        <w:rPr>
          <w:rFonts w:cs="KFGQPC Uthman Taha Naskh"/>
          <w:spacing w:val="-6"/>
          <w:rtl/>
        </w:rPr>
        <w:t>لَّهِ، ال</w:t>
      </w:r>
      <w:r w:rsidRPr="006A2DB0">
        <w:rPr>
          <w:rFonts w:cs="KFGQPC Uthman Taha Naskh" w:hint="cs"/>
          <w:spacing w:val="-6"/>
          <w:rtl/>
        </w:rPr>
        <w:t>ْ</w:t>
      </w:r>
      <w:r w:rsidRPr="006A2DB0">
        <w:rPr>
          <w:rFonts w:cs="KFGQPC Uthman Taha Naskh"/>
          <w:spacing w:val="-6"/>
          <w:rtl/>
        </w:rPr>
        <w:t>حَمْدُ ل</w:t>
      </w:r>
      <w:r w:rsidRPr="006A2DB0">
        <w:rPr>
          <w:rFonts w:cs="KFGQPC Uthman Taha Naskh" w:hint="cs"/>
          <w:spacing w:val="-6"/>
          <w:rtl/>
        </w:rPr>
        <w:t>ِ</w:t>
      </w:r>
      <w:r w:rsidRPr="006A2DB0">
        <w:rPr>
          <w:rFonts w:cs="KFGQPC Uthman Taha Naskh"/>
          <w:spacing w:val="-6"/>
          <w:rtl/>
        </w:rPr>
        <w:t>لَّهِ، اللَّهُ أ</w:t>
      </w:r>
      <w:r w:rsidRPr="006A2DB0">
        <w:rPr>
          <w:rFonts w:cs="KFGQPC Uthman Taha Naskh" w:hint="cs"/>
          <w:spacing w:val="-6"/>
          <w:rtl/>
        </w:rPr>
        <w:t>َ</w:t>
      </w:r>
      <w:r w:rsidRPr="006A2DB0">
        <w:rPr>
          <w:rFonts w:cs="KFGQPC Uthman Taha Naskh"/>
          <w:spacing w:val="-6"/>
          <w:rtl/>
        </w:rPr>
        <w:t>كْبَر</w:t>
      </w:r>
      <w:r w:rsidRPr="006A2DB0">
        <w:rPr>
          <w:rFonts w:cs="KFGQPC Uthman Taha Naskh" w:hint="cs"/>
          <w:spacing w:val="-6"/>
          <w:rtl/>
        </w:rPr>
        <w:t>ُ</w:t>
      </w:r>
      <w:r w:rsidRPr="006A2DB0">
        <w:rPr>
          <w:rFonts w:cs="KFGQPC Uthman Taha Naskh"/>
          <w:spacing w:val="-6"/>
          <w:rtl/>
        </w:rPr>
        <w:t>، اللَّهُ أ</w:t>
      </w:r>
      <w:r w:rsidRPr="006A2DB0">
        <w:rPr>
          <w:rFonts w:cs="KFGQPC Uthman Taha Naskh" w:hint="cs"/>
          <w:spacing w:val="-6"/>
          <w:rtl/>
        </w:rPr>
        <w:t>َ</w:t>
      </w:r>
      <w:r w:rsidRPr="006A2DB0">
        <w:rPr>
          <w:rFonts w:cs="KFGQPC Uthman Taha Naskh"/>
          <w:spacing w:val="-6"/>
          <w:rtl/>
        </w:rPr>
        <w:t>كْبَر</w:t>
      </w:r>
      <w:r w:rsidRPr="006A2DB0">
        <w:rPr>
          <w:rFonts w:cs="KFGQPC Uthman Taha Naskh" w:hint="cs"/>
          <w:spacing w:val="-6"/>
          <w:rtl/>
        </w:rPr>
        <w:t>ُ</w:t>
      </w:r>
      <w:r w:rsidRPr="006A2DB0">
        <w:rPr>
          <w:rFonts w:cs="KFGQPC Uthman Taha Naskh"/>
          <w:spacing w:val="-6"/>
          <w:rtl/>
        </w:rPr>
        <w:t>، اللَّهُ أ</w:t>
      </w:r>
      <w:r w:rsidRPr="006A2DB0">
        <w:rPr>
          <w:rFonts w:cs="KFGQPC Uthman Taha Naskh" w:hint="cs"/>
          <w:spacing w:val="-6"/>
          <w:rtl/>
        </w:rPr>
        <w:t>َ</w:t>
      </w:r>
      <w:r w:rsidRPr="006A2DB0">
        <w:rPr>
          <w:rFonts w:cs="KFGQPC Uthman Taha Naskh"/>
          <w:spacing w:val="-6"/>
          <w:rtl/>
        </w:rPr>
        <w:t>كْبَر</w:t>
      </w:r>
      <w:r w:rsidRPr="006A2DB0">
        <w:rPr>
          <w:rFonts w:cs="KFGQPC Uthman Taha Naskh" w:hint="cs"/>
          <w:spacing w:val="-6"/>
          <w:rtl/>
        </w:rPr>
        <w:t>ُ</w:t>
      </w:r>
      <w:r w:rsidRPr="006A2DB0">
        <w:rPr>
          <w:rFonts w:cs="KFGQPC Uthman Taha Naskh"/>
          <w:spacing w:val="-6"/>
          <w:rtl/>
        </w:rPr>
        <w:t>، سُبْح</w:t>
      </w:r>
      <w:r w:rsidRPr="006A2DB0">
        <w:rPr>
          <w:rFonts w:cs="KFGQPC Uthman Taha Naskh" w:hint="cs"/>
          <w:spacing w:val="-6"/>
          <w:rtl/>
        </w:rPr>
        <w:t>َ</w:t>
      </w:r>
      <w:r w:rsidRPr="006A2DB0">
        <w:rPr>
          <w:rFonts w:cs="KFGQPC Uthman Taha Naskh"/>
          <w:spacing w:val="-6"/>
          <w:rtl/>
        </w:rPr>
        <w:t>انَكَ اللَّهُمَّ  إِن</w:t>
      </w:r>
      <w:r w:rsidRPr="006A2DB0">
        <w:rPr>
          <w:rFonts w:cs="KFGQPC Uthman Taha Naskh" w:hint="cs"/>
          <w:spacing w:val="-6"/>
          <w:rtl/>
        </w:rPr>
        <w:t>ِ</w:t>
      </w:r>
      <w:r w:rsidRPr="006A2DB0">
        <w:rPr>
          <w:rFonts w:cs="KFGQPC Uthman Taha Naskh"/>
          <w:spacing w:val="-6"/>
          <w:rtl/>
        </w:rPr>
        <w:t>ّي ظَلَمْتُ نَفْس</w:t>
      </w:r>
      <w:r w:rsidRPr="006A2DB0">
        <w:rPr>
          <w:rFonts w:cs="KFGQPC Uthman Taha Naskh" w:hint="cs"/>
          <w:spacing w:val="-6"/>
          <w:rtl/>
        </w:rPr>
        <w:t>ِ</w:t>
      </w:r>
      <w:r w:rsidRPr="006A2DB0">
        <w:rPr>
          <w:rFonts w:cs="KFGQPC Uthman Taha Naskh"/>
          <w:spacing w:val="-6"/>
          <w:rtl/>
        </w:rPr>
        <w:t>ي فَاغْفِرْ ل</w:t>
      </w:r>
      <w:r w:rsidRPr="006A2DB0">
        <w:rPr>
          <w:rFonts w:cs="KFGQPC Uthman Taha Naskh" w:hint="cs"/>
          <w:spacing w:val="-6"/>
          <w:rtl/>
        </w:rPr>
        <w:t>ِ</w:t>
      </w:r>
      <w:r w:rsidRPr="006A2DB0">
        <w:rPr>
          <w:rFonts w:cs="KFGQPC Uthman Taha Naskh"/>
          <w:spacing w:val="-6"/>
          <w:rtl/>
        </w:rPr>
        <w:t>ي</w:t>
      </w:r>
      <w:r w:rsidRPr="006A2DB0">
        <w:rPr>
          <w:rFonts w:cs="KFGQPC Uthman Taha Naskh" w:hint="cs"/>
          <w:spacing w:val="-6"/>
          <w:rtl/>
        </w:rPr>
        <w:t>؛</w:t>
      </w:r>
      <w:r w:rsidRPr="006A2DB0">
        <w:rPr>
          <w:rFonts w:cs="KFGQPC Uthman Taha Naskh"/>
          <w:spacing w:val="-6"/>
          <w:rtl/>
        </w:rPr>
        <w:t xml:space="preserve"> فَإِنَّهُ لا</w:t>
      </w:r>
      <w:r w:rsidRPr="006A2DB0">
        <w:rPr>
          <w:rFonts w:cs="KFGQPC Uthman Taha Naskh" w:hint="cs"/>
          <w:spacing w:val="-6"/>
          <w:rtl/>
        </w:rPr>
        <w:t>َ</w:t>
      </w:r>
      <w:r w:rsidRPr="006A2DB0">
        <w:rPr>
          <w:rFonts w:cs="KFGQPC Uthman Taha Naskh"/>
          <w:spacing w:val="-6"/>
          <w:rtl/>
        </w:rPr>
        <w:t xml:space="preserve"> يَغْفِرُ الذُّن</w:t>
      </w:r>
      <w:r w:rsidRPr="006A2DB0">
        <w:rPr>
          <w:rFonts w:cs="KFGQPC Uthman Taha Naskh" w:hint="cs"/>
          <w:spacing w:val="-6"/>
          <w:rtl/>
        </w:rPr>
        <w:t>ُ</w:t>
      </w:r>
      <w:r w:rsidRPr="006A2DB0">
        <w:rPr>
          <w:rFonts w:cs="KFGQPC Uthman Taha Naskh"/>
          <w:spacing w:val="-6"/>
          <w:rtl/>
        </w:rPr>
        <w:t>وبَ إِلاّ</w:t>
      </w:r>
      <w:r w:rsidRPr="006A2DB0">
        <w:rPr>
          <w:rFonts w:cs="KFGQPC Uthman Taha Naskh" w:hint="cs"/>
          <w:spacing w:val="-6"/>
          <w:rtl/>
        </w:rPr>
        <w:t>َ</w:t>
      </w:r>
      <w:r w:rsidRPr="006A2DB0">
        <w:rPr>
          <w:rFonts w:cs="KFGQPC Uthman Taha Naskh"/>
          <w:spacing w:val="-6"/>
          <w:rtl/>
        </w:rPr>
        <w:t xml:space="preserve"> أَنْت</w:t>
      </w:r>
      <w:r w:rsidRPr="006A2DB0">
        <w:rPr>
          <w:rFonts w:cs="KFGQPC Uthman Taha Naskh" w:hint="cs"/>
          <w:spacing w:val="-6"/>
          <w:rtl/>
        </w:rPr>
        <w:t>َ</w:t>
      </w:r>
      <w:r w:rsidRPr="006A2DB0">
        <w:rPr>
          <w:rFonts w:cs="KFGQPC Uthman Taha Naskh" w:hint="cs"/>
          <w:color w:val="006699"/>
          <w:spacing w:val="-6"/>
          <w:rtl/>
        </w:rPr>
        <w:t>))</w:t>
      </w:r>
      <w:r w:rsidRPr="006A2DB0">
        <w:rPr>
          <w:rFonts w:cs="KFGQPC Uthman Taha Naskh" w:hint="cs"/>
          <w:spacing w:val="-6"/>
          <w:position w:val="6"/>
          <w:vertAlign w:val="superscript"/>
          <w:rtl/>
        </w:rPr>
        <w:t>(</w:t>
      </w:r>
      <w:r w:rsidRPr="006A2DB0">
        <w:rPr>
          <w:rStyle w:val="FootnoteReference"/>
          <w:rFonts w:cs="KFGQPC Uthman Taha Naskh"/>
          <w:spacing w:val="-6"/>
          <w:position w:val="6"/>
          <w:rtl/>
        </w:rPr>
        <w:footnoteReference w:id="253"/>
      </w:r>
      <w:r w:rsidRPr="006A2DB0">
        <w:rPr>
          <w:rFonts w:cs="KFGQPC Uthman Taha Naskh" w:hint="cs"/>
          <w:spacing w:val="-6"/>
          <w:position w:val="6"/>
          <w:vertAlign w:val="superscript"/>
          <w:rtl/>
        </w:rPr>
        <w:t>)</w:t>
      </w:r>
      <w:r w:rsidRPr="006A2DB0">
        <w:rPr>
          <w:rFonts w:cs="KFGQPC Uthman Taha Naskh"/>
          <w:spacing w:val="-6"/>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(206</w:t>
      </w:r>
      <w:r w:rsidRPr="00430D6B">
        <w:rPr>
          <w:rFonts w:ascii="Aadarsha Ratne Internet" w:hAnsi="Aadarsha Ratne Internet"/>
          <w:color w:val="000000"/>
        </w:rPr>
        <w:t>) “ ibCimõah, Aalhamduilõah, Cubha</w:t>
      </w:r>
      <w:r>
        <w:rPr>
          <w:rFonts w:ascii="Aadarsha Ratne Internet" w:hAnsi="Aadarsha Ratne Internet" w:hint="cs"/>
          <w:color w:val="000000"/>
          <w:rtl/>
        </w:rPr>
        <w:t>-</w:t>
      </w:r>
      <w:r w:rsidRPr="00430D6B">
        <w:rPr>
          <w:rFonts w:ascii="Aadarsha Ratne Internet" w:hAnsi="Aadarsha Ratne Internet"/>
          <w:color w:val="000000"/>
        </w:rPr>
        <w:t>naõaij CaK`Kralana ha-ja Ama kuça laý mukirnIn| Afç fla raib`bna lamun kailbun| Aalhamduilõah, Aalhamduilõah, Aalhamduilõah, Aaõaý Aakbar, Aaõaý Aakbar, Aaõaý Aakbar, Cubha-naka Aaõa-ýº»a fiç jalamtu naP`iC PagiPr il Pa fçaý la yagiPñj junuba fõa Aanta”|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skela DrNr p\S#sa Aaõahr baeb| piwß e</w:t>
      </w:r>
      <w:r>
        <w:rPr>
          <w:rFonts w:ascii="Aadarsha Ratne Internet" w:hAnsi="Aadarsha Ratne Internet"/>
          <w:color w:val="000000"/>
        </w:rPr>
        <w:t>tO* iJjen Efebar</w:t>
      </w:r>
      <w:r w:rsidRPr="00430D6B">
        <w:rPr>
          <w:rFonts w:ascii="Aadarsha Ratne Internet" w:hAnsi="Aadarsha Ratne Internet"/>
          <w:color w:val="000000"/>
        </w:rPr>
        <w:t xml:space="preserve">k Aamar bSIBUt kir idel; nhel Aaim Efebar bS kirb enawairelaeh*etn| Aañ inÀcy Eidn Aaim Aamar p\Bur Ocr~lek Jab laigb| skela DrNr p\S#sa Aaõahr baeb, skela DrNr p\S#sa Aaõahr baeb, skela DrNr p\S#sa Aaõahr baeb, Aaõah Ait mhan, Aaõah Ait mhan, Aaõah Ait mhan, piwß tuim eh Aaõah; inÀcy mf emar Aa¨»ar Oprt AnYay kireCa; gitek emak Xma kra ikyena tuim iben ekaenaew pap </w:t>
      </w:r>
      <w:r>
        <w:rPr>
          <w:rFonts w:ascii="Aadarsha Ratne Internet" w:hAnsi="Aadarsha Ratne Internet"/>
          <w:color w:val="000000"/>
        </w:rPr>
        <w:t xml:space="preserve">emacn </w:t>
      </w:r>
      <w:r w:rsidRPr="00430D6B">
        <w:rPr>
          <w:rFonts w:ascii="Aadarsha Ratne Internet" w:hAnsi="Aadarsha Ratne Internet"/>
          <w:color w:val="000000"/>
        </w:rPr>
        <w:t>kirb enawaer|</w:t>
      </w:r>
    </w:p>
    <w:p w:rsidR="00FB75BF" w:rsidRPr="00D26D4F" w:rsidRDefault="00FB75BF" w:rsidP="00FB75BF">
      <w:pPr>
        <w:widowControl w:val="0"/>
        <w:bidi w:val="0"/>
        <w:spacing w:after="80"/>
        <w:ind w:hanging="11"/>
        <w:jc w:val="lowKashida"/>
        <w:rPr>
          <w:rFonts w:cs="Traditional Naskh"/>
          <w:spacing w:val="-6"/>
        </w:rPr>
      </w:pPr>
      <w:r w:rsidRPr="00F24389">
        <w:rPr>
          <w:rFonts w:ascii="Aadarsha Ratne Internet" w:hAnsi="Aadarsha Ratne Internet"/>
          <w:color w:val="000000"/>
          <w:sz w:val="20"/>
          <w:szCs w:val="20"/>
        </w:rPr>
        <w:t>(Aa</w:t>
      </w:r>
      <w:r>
        <w:rPr>
          <w:rFonts w:ascii="Aadarsha Ratne Internet" w:hAnsi="Aadarsha Ratne Internet"/>
          <w:color w:val="000000"/>
          <w:sz w:val="20"/>
          <w:szCs w:val="20"/>
        </w:rPr>
        <w:t>bu daLd 3/34 itrimjI 5/501 Aañ c</w:t>
      </w:r>
      <w:r w:rsidRPr="00F24389">
        <w:rPr>
          <w:rFonts w:ascii="Aadarsha Ratne Internet" w:hAnsi="Aadarsha Ratne Internet"/>
          <w:color w:val="000000"/>
          <w:sz w:val="20"/>
          <w:szCs w:val="20"/>
        </w:rPr>
        <w:t>aOk ChIh Aat itrimjI 3/156)</w:t>
      </w:r>
      <w:r>
        <w:rPr>
          <w:rFonts w:ascii="Aadarsha Ratne Internet" w:hAnsi="Aadarsha Ratne Internet"/>
          <w:color w:val="000000"/>
          <w:sz w:val="20"/>
          <w:szCs w:val="20"/>
        </w:rPr>
        <w:t xml:space="preserve"> </w:t>
      </w:r>
    </w:p>
    <w:p w:rsidR="00FB75BF" w:rsidRDefault="00FB75BF" w:rsidP="00406392">
      <w:pPr>
        <w:pStyle w:val="222"/>
      </w:pPr>
      <w:bookmarkStart w:id="197" w:name="_Toc274349432"/>
      <w:bookmarkStart w:id="198" w:name="_Toc275257662"/>
      <w:r w:rsidRPr="00D26D4F">
        <w:rPr>
          <w:rFonts w:hint="cs"/>
          <w:rtl/>
          <w:cs/>
        </w:rPr>
        <w:t xml:space="preserve">96 </w:t>
      </w:r>
      <w:r w:rsidRPr="00D26D4F">
        <w:rPr>
          <w:rFonts w:cs="Traditional Arabic" w:hint="cs"/>
          <w:rtl/>
          <w:lang w:bidi="ar-SA"/>
        </w:rPr>
        <w:t>ـ</w:t>
      </w:r>
      <w:r w:rsidRPr="00D26D4F">
        <w:rPr>
          <w:rFonts w:hint="cs"/>
          <w:rtl/>
          <w:cs/>
        </w:rPr>
        <w:t xml:space="preserve">  </w:t>
      </w:r>
      <w:r w:rsidRPr="00D26D4F">
        <w:rPr>
          <w:rFonts w:hint="cs"/>
          <w:rtl/>
          <w:lang w:bidi="ar-SA"/>
        </w:rPr>
        <w:t>دُعَــــــــاءُ</w:t>
      </w:r>
      <w:r w:rsidRPr="00D26D4F">
        <w:rPr>
          <w:rFonts w:hint="cs"/>
          <w:rtl/>
          <w:cs/>
        </w:rPr>
        <w:t xml:space="preserve"> </w:t>
      </w:r>
      <w:r w:rsidRPr="00D26D4F">
        <w:rPr>
          <w:rFonts w:hint="cs"/>
          <w:rtl/>
          <w:lang w:bidi="ar-SA"/>
        </w:rPr>
        <w:t>السَّـــــفَرِ</w:t>
      </w:r>
      <w:bookmarkEnd w:id="197"/>
      <w:bookmarkEnd w:id="198"/>
    </w:p>
    <w:p w:rsidR="00FB75BF" w:rsidRPr="00C44304" w:rsidRDefault="00FB75BF" w:rsidP="00FB75BF">
      <w:pPr>
        <w:bidi w:val="0"/>
        <w:jc w:val="center"/>
        <w:rPr>
          <w:rFonts w:ascii="Aadarsha Ratne Internet" w:hAnsi="Aadarsha Ratne Internet"/>
          <w:b/>
          <w:bCs/>
          <w:color w:val="000000"/>
        </w:rPr>
      </w:pPr>
      <w:r w:rsidRPr="00C44304">
        <w:rPr>
          <w:rFonts w:ascii="Aadarsha Ratne Internet" w:hAnsi="Aadarsha Ratne Internet"/>
          <w:b/>
          <w:bCs/>
          <w:color w:val="000000"/>
        </w:rPr>
        <w:t>ímnr duAa&amp;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spacing w:val="-6"/>
          <w:w w:val="95"/>
        </w:rPr>
      </w:pPr>
      <w:r w:rsidRPr="006A2DB0">
        <w:rPr>
          <w:rFonts w:cs="KFGQPC Uthman Taha Naskh" w:hint="cs"/>
          <w:spacing w:val="-6"/>
          <w:w w:val="95"/>
          <w:rtl/>
        </w:rPr>
        <w:t xml:space="preserve">207- </w:t>
      </w:r>
      <w:r w:rsidRPr="006A2DB0">
        <w:rPr>
          <w:rFonts w:cs="KFGQPC Uthman Taha Naskh"/>
          <w:spacing w:val="-6"/>
          <w:w w:val="95"/>
          <w:rtl/>
        </w:rPr>
        <w:t>اللَّهُ أ</w:t>
      </w:r>
      <w:r w:rsidRPr="006A2DB0">
        <w:rPr>
          <w:rFonts w:cs="KFGQPC Uthman Taha Naskh" w:hint="cs"/>
          <w:spacing w:val="-6"/>
          <w:w w:val="95"/>
          <w:rtl/>
        </w:rPr>
        <w:t>َ</w:t>
      </w:r>
      <w:r w:rsidRPr="006A2DB0">
        <w:rPr>
          <w:rFonts w:cs="KFGQPC Uthman Taha Naskh"/>
          <w:spacing w:val="-6"/>
          <w:w w:val="95"/>
          <w:rtl/>
        </w:rPr>
        <w:t>ك</w:t>
      </w:r>
      <w:r w:rsidRPr="006A2DB0">
        <w:rPr>
          <w:rFonts w:cs="KFGQPC Uthman Taha Naskh" w:hint="cs"/>
          <w:spacing w:val="-6"/>
          <w:w w:val="95"/>
          <w:rtl/>
        </w:rPr>
        <w:t>ْ</w:t>
      </w:r>
      <w:r w:rsidRPr="006A2DB0">
        <w:rPr>
          <w:rFonts w:cs="KFGQPC Uthman Taha Naskh"/>
          <w:spacing w:val="-6"/>
          <w:w w:val="95"/>
          <w:rtl/>
        </w:rPr>
        <w:t>بَر</w:t>
      </w:r>
      <w:r w:rsidRPr="006A2DB0">
        <w:rPr>
          <w:rFonts w:cs="KFGQPC Uthman Taha Naskh" w:hint="cs"/>
          <w:spacing w:val="-6"/>
          <w:w w:val="95"/>
          <w:rtl/>
        </w:rPr>
        <w:t>ُ</w:t>
      </w:r>
      <w:r w:rsidRPr="006A2DB0">
        <w:rPr>
          <w:rFonts w:cs="KFGQPC Uthman Taha Naskh"/>
          <w:spacing w:val="-6"/>
          <w:w w:val="95"/>
          <w:rtl/>
        </w:rPr>
        <w:t>، اللَّهُ أ</w:t>
      </w:r>
      <w:r w:rsidRPr="006A2DB0">
        <w:rPr>
          <w:rFonts w:cs="KFGQPC Uthman Taha Naskh" w:hint="cs"/>
          <w:spacing w:val="-6"/>
          <w:w w:val="95"/>
          <w:rtl/>
        </w:rPr>
        <w:t>َ</w:t>
      </w:r>
      <w:r w:rsidRPr="006A2DB0">
        <w:rPr>
          <w:rFonts w:cs="KFGQPC Uthman Taha Naskh"/>
          <w:spacing w:val="-6"/>
          <w:w w:val="95"/>
          <w:rtl/>
        </w:rPr>
        <w:t>ك</w:t>
      </w:r>
      <w:r w:rsidRPr="006A2DB0">
        <w:rPr>
          <w:rFonts w:cs="KFGQPC Uthman Taha Naskh" w:hint="cs"/>
          <w:spacing w:val="-6"/>
          <w:w w:val="95"/>
          <w:rtl/>
        </w:rPr>
        <w:t>ْ</w:t>
      </w:r>
      <w:r w:rsidRPr="006A2DB0">
        <w:rPr>
          <w:rFonts w:cs="KFGQPC Uthman Taha Naskh"/>
          <w:spacing w:val="-6"/>
          <w:w w:val="95"/>
          <w:rtl/>
        </w:rPr>
        <w:t>بَر</w:t>
      </w:r>
      <w:r w:rsidRPr="006A2DB0">
        <w:rPr>
          <w:rFonts w:cs="KFGQPC Uthman Taha Naskh" w:hint="cs"/>
          <w:spacing w:val="-6"/>
          <w:w w:val="95"/>
          <w:rtl/>
        </w:rPr>
        <w:t>ُ</w:t>
      </w:r>
      <w:r w:rsidRPr="006A2DB0">
        <w:rPr>
          <w:rFonts w:cs="KFGQPC Uthman Taha Naskh"/>
          <w:spacing w:val="-6"/>
          <w:w w:val="95"/>
          <w:rtl/>
        </w:rPr>
        <w:t>، اللَّهُ أ</w:t>
      </w:r>
      <w:r w:rsidRPr="006A2DB0">
        <w:rPr>
          <w:rFonts w:cs="KFGQPC Uthman Taha Naskh" w:hint="cs"/>
          <w:spacing w:val="-6"/>
          <w:w w:val="95"/>
          <w:rtl/>
        </w:rPr>
        <w:t>َ</w:t>
      </w:r>
      <w:r w:rsidRPr="006A2DB0">
        <w:rPr>
          <w:rFonts w:cs="KFGQPC Uthman Taha Naskh"/>
          <w:spacing w:val="-6"/>
          <w:w w:val="95"/>
          <w:rtl/>
        </w:rPr>
        <w:t>ك</w:t>
      </w:r>
      <w:r w:rsidRPr="006A2DB0">
        <w:rPr>
          <w:rFonts w:cs="KFGQPC Uthman Taha Naskh" w:hint="cs"/>
          <w:spacing w:val="-6"/>
          <w:w w:val="95"/>
          <w:rtl/>
        </w:rPr>
        <w:t>ْ</w:t>
      </w:r>
      <w:r w:rsidRPr="006A2DB0">
        <w:rPr>
          <w:rFonts w:cs="KFGQPC Uthman Taha Naskh"/>
          <w:spacing w:val="-6"/>
          <w:w w:val="95"/>
          <w:rtl/>
        </w:rPr>
        <w:t>بَر</w:t>
      </w:r>
      <w:r w:rsidRPr="006A2DB0">
        <w:rPr>
          <w:rFonts w:cs="KFGQPC Uthman Taha Naskh" w:hint="cs"/>
          <w:spacing w:val="-6"/>
          <w:w w:val="95"/>
          <w:rtl/>
        </w:rPr>
        <w:t>ُ</w:t>
      </w:r>
      <w:r w:rsidRPr="006A2DB0">
        <w:rPr>
          <w:rFonts w:cs="KFGQPC Uthman Taha Naskh"/>
          <w:spacing w:val="-6"/>
          <w:w w:val="95"/>
          <w:rtl/>
        </w:rPr>
        <w:t xml:space="preserve">، </w:t>
      </w:r>
      <w:r w:rsidRPr="006A2DB0">
        <w:rPr>
          <w:rFonts w:ascii="AAAGoldenLotus Stg1_Ver1" w:hAnsi="AAAGoldenLotus Stg1_Ver1" w:cs="KFGQPC Uthman Taha Naskh"/>
          <w:color w:val="006699"/>
          <w:spacing w:val="-6"/>
          <w:w w:val="95"/>
          <w:rtl/>
        </w:rPr>
        <w:t>﴿</w:t>
      </w:r>
      <w:r w:rsidRPr="006A2DB0">
        <w:rPr>
          <w:rFonts w:cs="KFGQPC Uthman Taha Naskh"/>
          <w:spacing w:val="-6"/>
          <w:w w:val="95"/>
          <w:rtl/>
        </w:rPr>
        <w:t>سُبْح</w:t>
      </w:r>
      <w:r w:rsidRPr="006A2DB0">
        <w:rPr>
          <w:rFonts w:cs="KFGQPC Uthman Taha Naskh" w:hint="cs"/>
          <w:spacing w:val="-6"/>
          <w:w w:val="95"/>
          <w:rtl/>
        </w:rPr>
        <w:t>َ</w:t>
      </w:r>
      <w:r w:rsidRPr="006A2DB0">
        <w:rPr>
          <w:rFonts w:cs="KFGQPC Uthman Taha Naskh"/>
          <w:spacing w:val="-6"/>
          <w:w w:val="95"/>
          <w:rtl/>
        </w:rPr>
        <w:t>انَ الَّذِي سَخَّرَ لَنَا هَذَا وَمَا كُنَّا لَهُ مُقْرِنِينَ</w:t>
      </w:r>
      <w:r w:rsidRPr="006A2DB0">
        <w:rPr>
          <w:rFonts w:cs="KFGQPC Uthman Taha Naskh" w:hint="cs"/>
          <w:spacing w:val="-6"/>
          <w:w w:val="95"/>
          <w:rtl/>
        </w:rPr>
        <w:t xml:space="preserve"> *</w:t>
      </w:r>
      <w:r w:rsidRPr="006A2DB0">
        <w:rPr>
          <w:rFonts w:cs="KFGQPC Uthman Taha Naskh"/>
          <w:spacing w:val="-6"/>
          <w:w w:val="95"/>
          <w:rtl/>
        </w:rPr>
        <w:t xml:space="preserve"> وَإِنَّا إِلَى رَبِّنَا لَمُنقَلِبُونَ</w:t>
      </w:r>
      <w:r w:rsidRPr="006A2DB0">
        <w:rPr>
          <w:rFonts w:ascii="AAAGoldenLotus Stg1_Ver1" w:hAnsi="AAAGoldenLotus Stg1_Ver1" w:cs="KFGQPC Uthman Taha Naskh"/>
          <w:color w:val="006699"/>
          <w:spacing w:val="-6"/>
          <w:w w:val="95"/>
          <w:rtl/>
        </w:rPr>
        <w:t>﴾</w:t>
      </w:r>
      <w:r w:rsidRPr="006A2DB0">
        <w:rPr>
          <w:rFonts w:cs="KFGQPC Uthman Taha Naskh"/>
          <w:spacing w:val="-6"/>
          <w:w w:val="95"/>
          <w:rtl/>
        </w:rPr>
        <w:t xml:space="preserve"> </w:t>
      </w:r>
      <w:r w:rsidRPr="006A2DB0">
        <w:rPr>
          <w:rFonts w:cs="KFGQPC Uthman Taha Naskh" w:hint="cs"/>
          <w:color w:val="006699"/>
          <w:spacing w:val="-6"/>
          <w:w w:val="95"/>
          <w:rtl/>
        </w:rPr>
        <w:t>((</w:t>
      </w:r>
      <w:r w:rsidRPr="006A2DB0">
        <w:rPr>
          <w:rFonts w:cs="KFGQPC Uthman Taha Naskh"/>
          <w:spacing w:val="-6"/>
          <w:w w:val="95"/>
          <w:rtl/>
        </w:rPr>
        <w:t>اللَّهُمَّ إِنّا نَسْأَلُكَ ف</w:t>
      </w:r>
      <w:r w:rsidRPr="006A2DB0">
        <w:rPr>
          <w:rFonts w:cs="KFGQPC Uthman Taha Naskh" w:hint="cs"/>
          <w:spacing w:val="-6"/>
          <w:w w:val="95"/>
          <w:rtl/>
        </w:rPr>
        <w:t>ِ</w:t>
      </w:r>
      <w:r w:rsidRPr="006A2DB0">
        <w:rPr>
          <w:rFonts w:cs="KFGQPC Uthman Taha Naskh"/>
          <w:spacing w:val="-6"/>
          <w:w w:val="95"/>
          <w:rtl/>
        </w:rPr>
        <w:t>ي سَفَرِن</w:t>
      </w:r>
      <w:r w:rsidRPr="006A2DB0">
        <w:rPr>
          <w:rFonts w:cs="KFGQPC Uthman Taha Naskh" w:hint="cs"/>
          <w:spacing w:val="-6"/>
          <w:w w:val="95"/>
          <w:rtl/>
        </w:rPr>
        <w:t>َ</w:t>
      </w:r>
      <w:r w:rsidRPr="006A2DB0">
        <w:rPr>
          <w:rFonts w:cs="KFGQPC Uthman Taha Naskh"/>
          <w:spacing w:val="-6"/>
          <w:w w:val="95"/>
          <w:rtl/>
        </w:rPr>
        <w:t>ا ه</w:t>
      </w:r>
      <w:r w:rsidRPr="006A2DB0">
        <w:rPr>
          <w:rFonts w:cs="KFGQPC Uthman Taha Naskh" w:hint="cs"/>
          <w:spacing w:val="-6"/>
          <w:w w:val="95"/>
          <w:rtl/>
        </w:rPr>
        <w:t>َ</w:t>
      </w:r>
      <w:r w:rsidRPr="006A2DB0">
        <w:rPr>
          <w:rFonts w:cs="KFGQPC Uthman Taha Naskh"/>
          <w:spacing w:val="-6"/>
          <w:w w:val="95"/>
          <w:rtl/>
        </w:rPr>
        <w:t>ذ</w:t>
      </w:r>
      <w:r w:rsidRPr="006A2DB0">
        <w:rPr>
          <w:rFonts w:cs="KFGQPC Uthman Taha Naskh" w:hint="cs"/>
          <w:spacing w:val="-6"/>
          <w:w w:val="95"/>
          <w:rtl/>
        </w:rPr>
        <w:t>َ</w:t>
      </w:r>
      <w:r w:rsidRPr="006A2DB0">
        <w:rPr>
          <w:rFonts w:cs="KFGQPC Uthman Taha Naskh"/>
          <w:spacing w:val="-6"/>
          <w:w w:val="95"/>
          <w:rtl/>
        </w:rPr>
        <w:t>ا البِرَّ وَالتَّقْو</w:t>
      </w:r>
      <w:r w:rsidRPr="006A2DB0">
        <w:rPr>
          <w:rFonts w:cs="KFGQPC Uthman Taha Naskh" w:hint="cs"/>
          <w:spacing w:val="-6"/>
          <w:w w:val="95"/>
          <w:rtl/>
        </w:rPr>
        <w:t>َ</w:t>
      </w:r>
      <w:r w:rsidRPr="006A2DB0">
        <w:rPr>
          <w:rFonts w:cs="KFGQPC Uthman Taha Naskh"/>
          <w:spacing w:val="-6"/>
          <w:w w:val="95"/>
          <w:rtl/>
        </w:rPr>
        <w:t>ى، وَمِنَ الْعَمَلِ م</w:t>
      </w:r>
      <w:r w:rsidRPr="006A2DB0">
        <w:rPr>
          <w:rFonts w:cs="KFGQPC Uthman Taha Naskh" w:hint="cs"/>
          <w:spacing w:val="-6"/>
          <w:w w:val="95"/>
          <w:rtl/>
        </w:rPr>
        <w:t>َ</w:t>
      </w:r>
      <w:r w:rsidRPr="006A2DB0">
        <w:rPr>
          <w:rFonts w:cs="KFGQPC Uthman Taha Naskh"/>
          <w:spacing w:val="-6"/>
          <w:w w:val="95"/>
          <w:rtl/>
        </w:rPr>
        <w:t>ا تَرْض</w:t>
      </w:r>
      <w:r w:rsidRPr="006A2DB0">
        <w:rPr>
          <w:rFonts w:cs="KFGQPC Uthman Taha Naskh" w:hint="cs"/>
          <w:spacing w:val="-6"/>
          <w:w w:val="95"/>
          <w:rtl/>
        </w:rPr>
        <w:t>َ</w:t>
      </w:r>
      <w:r w:rsidRPr="006A2DB0">
        <w:rPr>
          <w:rFonts w:cs="KFGQPC Uthman Taha Naskh"/>
          <w:spacing w:val="-6"/>
          <w:w w:val="95"/>
          <w:rtl/>
        </w:rPr>
        <w:t>ى، اللَّهُمَّ هَوِّنْ عَلَي</w:t>
      </w:r>
      <w:r w:rsidRPr="006A2DB0">
        <w:rPr>
          <w:rFonts w:cs="KFGQPC Uthman Taha Naskh" w:hint="cs"/>
          <w:spacing w:val="-6"/>
          <w:w w:val="95"/>
          <w:rtl/>
        </w:rPr>
        <w:t>ْ</w:t>
      </w:r>
      <w:r w:rsidRPr="006A2DB0">
        <w:rPr>
          <w:rFonts w:cs="KFGQPC Uthman Taha Naskh"/>
          <w:spacing w:val="-6"/>
          <w:w w:val="95"/>
          <w:rtl/>
        </w:rPr>
        <w:t>ن</w:t>
      </w:r>
      <w:r w:rsidRPr="006A2DB0">
        <w:rPr>
          <w:rFonts w:cs="KFGQPC Uthman Taha Naskh" w:hint="cs"/>
          <w:spacing w:val="-6"/>
          <w:w w:val="95"/>
          <w:rtl/>
        </w:rPr>
        <w:t>َ</w:t>
      </w:r>
      <w:r w:rsidRPr="006A2DB0">
        <w:rPr>
          <w:rFonts w:cs="KFGQPC Uthman Taha Naskh"/>
          <w:spacing w:val="-6"/>
          <w:w w:val="95"/>
          <w:rtl/>
        </w:rPr>
        <w:t>ا سَفَرَن</w:t>
      </w:r>
      <w:r w:rsidRPr="006A2DB0">
        <w:rPr>
          <w:rFonts w:cs="KFGQPC Uthman Taha Naskh" w:hint="cs"/>
          <w:spacing w:val="-6"/>
          <w:w w:val="95"/>
          <w:rtl/>
        </w:rPr>
        <w:t>َ</w:t>
      </w:r>
      <w:r w:rsidRPr="006A2DB0">
        <w:rPr>
          <w:rFonts w:cs="KFGQPC Uthman Taha Naskh"/>
          <w:spacing w:val="-6"/>
          <w:w w:val="95"/>
          <w:rtl/>
        </w:rPr>
        <w:t>ا ه</w:t>
      </w:r>
      <w:r w:rsidRPr="006A2DB0">
        <w:rPr>
          <w:rFonts w:cs="KFGQPC Uthman Taha Naskh" w:hint="cs"/>
          <w:spacing w:val="-6"/>
          <w:w w:val="95"/>
          <w:rtl/>
        </w:rPr>
        <w:t>َ</w:t>
      </w:r>
      <w:r w:rsidRPr="006A2DB0">
        <w:rPr>
          <w:rFonts w:cs="KFGQPC Uthman Taha Naskh"/>
          <w:spacing w:val="-6"/>
          <w:w w:val="95"/>
          <w:rtl/>
        </w:rPr>
        <w:t>ذ</w:t>
      </w:r>
      <w:r w:rsidRPr="006A2DB0">
        <w:rPr>
          <w:rFonts w:cs="KFGQPC Uthman Taha Naskh" w:hint="cs"/>
          <w:spacing w:val="-6"/>
          <w:w w:val="95"/>
          <w:rtl/>
        </w:rPr>
        <w:t>َ</w:t>
      </w:r>
      <w:r w:rsidRPr="006A2DB0">
        <w:rPr>
          <w:rFonts w:cs="KFGQPC Uthman Taha Naskh"/>
          <w:spacing w:val="-6"/>
          <w:w w:val="95"/>
          <w:rtl/>
        </w:rPr>
        <w:t>ا وَاطْوِ عَن</w:t>
      </w:r>
      <w:r w:rsidRPr="006A2DB0">
        <w:rPr>
          <w:rFonts w:cs="KFGQPC Uthman Taha Naskh" w:hint="cs"/>
          <w:spacing w:val="-6"/>
          <w:w w:val="95"/>
          <w:rtl/>
        </w:rPr>
        <w:t>َ</w:t>
      </w:r>
      <w:r w:rsidRPr="006A2DB0">
        <w:rPr>
          <w:rFonts w:cs="KFGQPC Uthman Taha Naskh"/>
          <w:spacing w:val="-6"/>
          <w:w w:val="95"/>
          <w:rtl/>
        </w:rPr>
        <w:t>ّا بُعْدَه</w:t>
      </w:r>
      <w:r w:rsidRPr="006A2DB0">
        <w:rPr>
          <w:rFonts w:cs="KFGQPC Uthman Taha Naskh" w:hint="cs"/>
          <w:spacing w:val="-6"/>
          <w:w w:val="95"/>
          <w:rtl/>
        </w:rPr>
        <w:t>ُ</w:t>
      </w:r>
      <w:r w:rsidRPr="006A2DB0">
        <w:rPr>
          <w:rFonts w:cs="KFGQPC Uthman Taha Naskh"/>
          <w:spacing w:val="-6"/>
          <w:w w:val="95"/>
          <w:rtl/>
        </w:rPr>
        <w:t>، اللَّهُمَّ أَنْتَ الص</w:t>
      </w:r>
      <w:r w:rsidRPr="006A2DB0">
        <w:rPr>
          <w:rFonts w:cs="KFGQPC Uthman Taha Naskh" w:hint="cs"/>
          <w:spacing w:val="-6"/>
          <w:w w:val="95"/>
          <w:rtl/>
        </w:rPr>
        <w:t>َ</w:t>
      </w:r>
      <w:r w:rsidRPr="006A2DB0">
        <w:rPr>
          <w:rFonts w:cs="KFGQPC Uthman Taha Naskh"/>
          <w:spacing w:val="-6"/>
          <w:w w:val="95"/>
          <w:rtl/>
        </w:rPr>
        <w:t>ّاحِبُ ف</w:t>
      </w:r>
      <w:r w:rsidRPr="006A2DB0">
        <w:rPr>
          <w:rFonts w:cs="KFGQPC Uthman Taha Naskh" w:hint="cs"/>
          <w:spacing w:val="-6"/>
          <w:w w:val="95"/>
          <w:rtl/>
        </w:rPr>
        <w:t>ِ</w:t>
      </w:r>
      <w:r w:rsidRPr="006A2DB0">
        <w:rPr>
          <w:rFonts w:cs="KFGQPC Uthman Taha Naskh"/>
          <w:spacing w:val="-6"/>
          <w:w w:val="95"/>
          <w:rtl/>
        </w:rPr>
        <w:t>ي السَّفَر</w:t>
      </w:r>
      <w:r w:rsidRPr="006A2DB0">
        <w:rPr>
          <w:rFonts w:cs="KFGQPC Uthman Taha Naskh" w:hint="cs"/>
          <w:spacing w:val="-6"/>
          <w:w w:val="95"/>
          <w:rtl/>
        </w:rPr>
        <w:t>ِ</w:t>
      </w:r>
      <w:r w:rsidRPr="006A2DB0">
        <w:rPr>
          <w:rFonts w:cs="KFGQPC Uthman Taha Naskh"/>
          <w:spacing w:val="-6"/>
          <w:w w:val="95"/>
          <w:rtl/>
        </w:rPr>
        <w:t>، وَالْخَليفَةُ ف</w:t>
      </w:r>
      <w:r w:rsidRPr="006A2DB0">
        <w:rPr>
          <w:rFonts w:cs="KFGQPC Uthman Taha Naskh" w:hint="cs"/>
          <w:spacing w:val="-6"/>
          <w:w w:val="95"/>
          <w:rtl/>
        </w:rPr>
        <w:t>ِ</w:t>
      </w:r>
      <w:r w:rsidRPr="006A2DB0">
        <w:rPr>
          <w:rFonts w:cs="KFGQPC Uthman Taha Naskh"/>
          <w:spacing w:val="-6"/>
          <w:w w:val="95"/>
          <w:rtl/>
        </w:rPr>
        <w:t>ي ال</w:t>
      </w:r>
      <w:r w:rsidRPr="006A2DB0">
        <w:rPr>
          <w:rFonts w:cs="KFGQPC Uthman Taha Naskh" w:hint="cs"/>
          <w:spacing w:val="-6"/>
          <w:w w:val="95"/>
          <w:rtl/>
        </w:rPr>
        <w:t>ْ</w:t>
      </w:r>
      <w:r w:rsidRPr="006A2DB0">
        <w:rPr>
          <w:rFonts w:cs="KFGQPC Uthman Taha Naskh"/>
          <w:spacing w:val="-6"/>
          <w:w w:val="95"/>
          <w:rtl/>
        </w:rPr>
        <w:t>أ</w:t>
      </w:r>
      <w:r w:rsidRPr="006A2DB0">
        <w:rPr>
          <w:rFonts w:cs="KFGQPC Uthman Taha Naskh" w:hint="cs"/>
          <w:spacing w:val="-6"/>
          <w:w w:val="95"/>
          <w:rtl/>
        </w:rPr>
        <w:t>َ</w:t>
      </w:r>
      <w:r w:rsidRPr="006A2DB0">
        <w:rPr>
          <w:rFonts w:cs="KFGQPC Uthman Taha Naskh"/>
          <w:spacing w:val="-6"/>
          <w:w w:val="95"/>
          <w:rtl/>
        </w:rPr>
        <w:t>ه</w:t>
      </w:r>
      <w:r w:rsidRPr="006A2DB0">
        <w:rPr>
          <w:rFonts w:cs="KFGQPC Uthman Taha Naskh" w:hint="cs"/>
          <w:spacing w:val="-6"/>
          <w:w w:val="95"/>
          <w:rtl/>
        </w:rPr>
        <w:t>ْ</w:t>
      </w:r>
      <w:r w:rsidRPr="006A2DB0">
        <w:rPr>
          <w:rFonts w:cs="KFGQPC Uthman Taha Naskh"/>
          <w:spacing w:val="-6"/>
          <w:w w:val="95"/>
          <w:rtl/>
        </w:rPr>
        <w:t>لِ، اللَّهُمَّ  إِن</w:t>
      </w:r>
      <w:r w:rsidRPr="006A2DB0">
        <w:rPr>
          <w:rFonts w:cs="KFGQPC Uthman Taha Naskh" w:hint="cs"/>
          <w:spacing w:val="-6"/>
          <w:w w:val="95"/>
          <w:rtl/>
        </w:rPr>
        <w:t>ِ</w:t>
      </w:r>
      <w:r w:rsidRPr="006A2DB0">
        <w:rPr>
          <w:rFonts w:cs="KFGQPC Uthman Taha Naskh"/>
          <w:spacing w:val="-6"/>
          <w:w w:val="95"/>
          <w:rtl/>
        </w:rPr>
        <w:t>ّي أَع</w:t>
      </w:r>
      <w:r w:rsidRPr="006A2DB0">
        <w:rPr>
          <w:rFonts w:cs="KFGQPC Uthman Taha Naskh" w:hint="cs"/>
          <w:spacing w:val="-6"/>
          <w:w w:val="95"/>
          <w:rtl/>
        </w:rPr>
        <w:t>ُ</w:t>
      </w:r>
      <w:r w:rsidRPr="006A2DB0">
        <w:rPr>
          <w:rFonts w:cs="KFGQPC Uthman Taha Naskh"/>
          <w:spacing w:val="-6"/>
          <w:w w:val="95"/>
          <w:rtl/>
        </w:rPr>
        <w:t>وذُ</w:t>
      </w:r>
      <w:r w:rsidRPr="006A2DB0">
        <w:rPr>
          <w:rFonts w:cs="KFGQPC Uthman Taha Naskh" w:hint="cs"/>
          <w:spacing w:val="-6"/>
          <w:w w:val="95"/>
          <w:rtl/>
        </w:rPr>
        <w:t xml:space="preserve"> </w:t>
      </w:r>
      <w:r w:rsidRPr="006A2DB0">
        <w:rPr>
          <w:rFonts w:cs="KFGQPC Uthman Taha Naskh"/>
          <w:spacing w:val="-6"/>
          <w:w w:val="95"/>
          <w:rtl/>
        </w:rPr>
        <w:t>بِكَ مِنْ وَعْث</w:t>
      </w:r>
      <w:r w:rsidRPr="006A2DB0">
        <w:rPr>
          <w:rFonts w:cs="KFGQPC Uthman Taha Naskh" w:hint="cs"/>
          <w:spacing w:val="-6"/>
          <w:w w:val="95"/>
          <w:rtl/>
        </w:rPr>
        <w:t>َ</w:t>
      </w:r>
      <w:r w:rsidRPr="006A2DB0">
        <w:rPr>
          <w:rFonts w:cs="KFGQPC Uthman Taha Naskh"/>
          <w:spacing w:val="-6"/>
          <w:w w:val="95"/>
          <w:rtl/>
        </w:rPr>
        <w:t>اءِ السَّفَر</w:t>
      </w:r>
      <w:r w:rsidRPr="006A2DB0">
        <w:rPr>
          <w:rFonts w:cs="KFGQPC Uthman Taha Naskh" w:hint="cs"/>
          <w:spacing w:val="-6"/>
          <w:w w:val="95"/>
          <w:rtl/>
        </w:rPr>
        <w:t>ِ</w:t>
      </w:r>
      <w:r w:rsidRPr="006A2DB0">
        <w:rPr>
          <w:rFonts w:cs="KFGQPC Uthman Taha Naskh"/>
          <w:spacing w:val="-6"/>
          <w:w w:val="95"/>
          <w:rtl/>
        </w:rPr>
        <w:t>، وَكَآبَةِ الْمَنْظَر</w:t>
      </w:r>
      <w:r w:rsidRPr="006A2DB0">
        <w:rPr>
          <w:rFonts w:cs="KFGQPC Uthman Taha Naskh" w:hint="cs"/>
          <w:spacing w:val="-6"/>
          <w:w w:val="95"/>
          <w:rtl/>
        </w:rPr>
        <w:t>ِ</w:t>
      </w:r>
      <w:r w:rsidRPr="006A2DB0">
        <w:rPr>
          <w:rFonts w:cs="KFGQPC Uthman Taha Naskh"/>
          <w:spacing w:val="-6"/>
          <w:w w:val="95"/>
          <w:rtl/>
        </w:rPr>
        <w:t>، وَس</w:t>
      </w:r>
      <w:r w:rsidRPr="006A2DB0">
        <w:rPr>
          <w:rFonts w:cs="KFGQPC Uthman Taha Naskh" w:hint="cs"/>
          <w:spacing w:val="-6"/>
          <w:w w:val="95"/>
          <w:rtl/>
        </w:rPr>
        <w:t>ُ</w:t>
      </w:r>
      <w:r w:rsidRPr="006A2DB0">
        <w:rPr>
          <w:rFonts w:cs="KFGQPC Uthman Taha Naskh"/>
          <w:spacing w:val="-6"/>
          <w:w w:val="95"/>
          <w:rtl/>
        </w:rPr>
        <w:t>وءِ الْمُنْقَلَبِ ف</w:t>
      </w:r>
      <w:r w:rsidRPr="006A2DB0">
        <w:rPr>
          <w:rFonts w:cs="KFGQPC Uthman Taha Naskh" w:hint="cs"/>
          <w:spacing w:val="-6"/>
          <w:w w:val="95"/>
          <w:rtl/>
        </w:rPr>
        <w:t>ِ</w:t>
      </w:r>
      <w:r w:rsidRPr="006A2DB0">
        <w:rPr>
          <w:rFonts w:cs="KFGQPC Uthman Taha Naskh"/>
          <w:spacing w:val="-6"/>
          <w:w w:val="95"/>
          <w:rtl/>
        </w:rPr>
        <w:t>ي ال</w:t>
      </w:r>
      <w:r w:rsidRPr="006A2DB0">
        <w:rPr>
          <w:rFonts w:cs="KFGQPC Uthman Taha Naskh" w:hint="cs"/>
          <w:spacing w:val="-6"/>
          <w:w w:val="95"/>
          <w:rtl/>
        </w:rPr>
        <w:t>ْ</w:t>
      </w:r>
      <w:r w:rsidRPr="006A2DB0">
        <w:rPr>
          <w:rFonts w:cs="KFGQPC Uthman Taha Naskh"/>
          <w:spacing w:val="-6"/>
          <w:w w:val="95"/>
          <w:rtl/>
        </w:rPr>
        <w:t>م</w:t>
      </w:r>
      <w:r w:rsidRPr="006A2DB0">
        <w:rPr>
          <w:rFonts w:cs="KFGQPC Uthman Taha Naskh" w:hint="cs"/>
          <w:spacing w:val="-6"/>
          <w:w w:val="95"/>
          <w:rtl/>
        </w:rPr>
        <w:t>َ</w:t>
      </w:r>
      <w:r w:rsidRPr="006A2DB0">
        <w:rPr>
          <w:rFonts w:cs="KFGQPC Uthman Taha Naskh"/>
          <w:spacing w:val="-6"/>
          <w:w w:val="95"/>
          <w:rtl/>
        </w:rPr>
        <w:t>الِ وَال</w:t>
      </w:r>
      <w:r w:rsidRPr="006A2DB0">
        <w:rPr>
          <w:rFonts w:cs="KFGQPC Uthman Taha Naskh" w:hint="cs"/>
          <w:spacing w:val="-6"/>
          <w:w w:val="95"/>
          <w:rtl/>
        </w:rPr>
        <w:t>ْ</w:t>
      </w:r>
      <w:r w:rsidRPr="006A2DB0">
        <w:rPr>
          <w:rFonts w:cs="KFGQPC Uthman Taha Naskh"/>
          <w:spacing w:val="-6"/>
          <w:w w:val="95"/>
          <w:rtl/>
        </w:rPr>
        <w:t>أَهْل</w:t>
      </w:r>
      <w:r w:rsidRPr="006A2DB0">
        <w:rPr>
          <w:rFonts w:cs="KFGQPC Uthman Taha Naskh" w:hint="cs"/>
          <w:spacing w:val="-6"/>
          <w:w w:val="95"/>
          <w:rtl/>
        </w:rPr>
        <w:t>ِ</w:t>
      </w:r>
      <w:r w:rsidRPr="006A2DB0">
        <w:rPr>
          <w:rFonts w:cs="KFGQPC Uthman Taha Naskh" w:hint="cs"/>
          <w:color w:val="006699"/>
          <w:spacing w:val="-6"/>
          <w:w w:val="95"/>
          <w:rtl/>
        </w:rPr>
        <w:t>))</w:t>
      </w:r>
      <w:r w:rsidRPr="006A2DB0">
        <w:rPr>
          <w:rFonts w:cs="KFGQPC Uthman Taha Naskh" w:hint="eastAsia"/>
          <w:spacing w:val="-6"/>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(206</w:t>
      </w:r>
      <w:r w:rsidRPr="00430D6B">
        <w:rPr>
          <w:rFonts w:ascii="Aadarsha Ratne Internet" w:hAnsi="Aadarsha Ratne Internet"/>
          <w:color w:val="000000"/>
        </w:rPr>
        <w:t>) “Aaõaý Aakbar, Aaõaý Aakbar, Aaõaý Aakbar, , Cubhanaõaij CaK`Kralana ha-ja Ama kuça laý mukirnIn| Afç fla raib`bna lamun kailbun| Aaõa-ýº»a fça naCAaluka iP CaPairna ha-jal ibr`ra At tak`wa, Aimnal Aamail ma tarja; Aaõa-ýº»a haLiwn Aalafna CaPairna ha-ja At`iw Aaça bu’dah; Aaõa-ýº»a AantaC Ca-ihbu iPC CaPar, Al KalIPatu iPl Aah`l, Aaõa-ýº»a fiç AaLjuibka imn A’Ca-iyC CaPar, AkaAa-baitl man`jar, ACu-iyl munkalaib iPl ma-il Al Aah`l”|</w:t>
      </w:r>
    </w:p>
    <w:p w:rsidR="00FB75BF" w:rsidRDefault="00FB75BF" w:rsidP="00FB75BF">
      <w:pPr>
        <w:widowControl w:val="0"/>
        <w:bidi w:val="0"/>
        <w:spacing w:after="80" w:line="228" w:lineRule="auto"/>
        <w:ind w:hanging="10"/>
        <w:jc w:val="lowKashida"/>
        <w:rPr>
          <w:rFonts w:ascii="Aadarsha Ratne Internet" w:hAnsi="Aadarsha Ratne Internet"/>
          <w:color w:val="000000"/>
        </w:rPr>
      </w:pPr>
      <w:r w:rsidRPr="00430D6B">
        <w:rPr>
          <w:rFonts w:ascii="Aadarsha Ratne Internet" w:hAnsi="Aadarsha Ratne Internet"/>
          <w:color w:val="000000"/>
        </w:rPr>
        <w:t>AT^: Aaõah Ait mhan, Aaõah Ait mhan, Aaõah A</w:t>
      </w:r>
      <w:r>
        <w:rPr>
          <w:rFonts w:ascii="Aadarsha Ratne Internet" w:hAnsi="Aadarsha Ratne Internet"/>
          <w:color w:val="000000"/>
        </w:rPr>
        <w:t>it mhan, piwß etO* iJjen Efebar</w:t>
      </w:r>
      <w:r w:rsidRPr="00430D6B">
        <w:rPr>
          <w:rFonts w:ascii="Aadarsha Ratne Internet" w:hAnsi="Aadarsha Ratne Internet"/>
          <w:color w:val="000000"/>
        </w:rPr>
        <w:t>k Aamar bSIBUt kir idel; nhel Aaim Efebar bS kirb enawairelaeh*etn| Aañ inÀcy Eidn Aaim Aamar p\Bur Ocr~lek Jab laigb| eh Aaõah mf Ef ímnt etamar Ocrt pUNY Aañ takwar kamna kera Aañ esf Aaml kamna kera iJeqa tuim pC®d kra| eh Aaõah Aamar Ef ímn tuim Aamar baeb shj kir idya| Aañ fyar durt´ Aamar baeb emiryaf idya| eh Aaõah tuim emar ímnr sÐI Aañ piryalr shkarI| eh Aaõah mf ímnr kÁqr pra Aañ sºpd O piryalr kud_iÁqr pra Aañ inraS LBtar pra etamar AaS\y ibCaera|</w:t>
      </w:r>
      <w:r>
        <w:rPr>
          <w:rFonts w:ascii="Aadarsha Ratne Internet" w:hAnsi="Aadarsha Ratne Internet"/>
          <w:color w:val="000000"/>
        </w:rPr>
        <w:t xml:space="preserve"> </w:t>
      </w:r>
    </w:p>
    <w:p w:rsidR="00FB75BF" w:rsidRDefault="00FB75BF" w:rsidP="00FB75BF">
      <w:pPr>
        <w:widowControl w:val="0"/>
        <w:bidi w:val="0"/>
        <w:spacing w:after="80" w:line="228" w:lineRule="auto"/>
        <w:ind w:hanging="10"/>
        <w:jc w:val="lowKashida"/>
        <w:rPr>
          <w:rFonts w:cs="Traditional Naskh"/>
          <w:spacing w:val="-6"/>
          <w:w w:val="95"/>
        </w:rPr>
      </w:pPr>
    </w:p>
    <w:p w:rsidR="00FB75BF" w:rsidRPr="006A2DB0" w:rsidRDefault="00FB75BF" w:rsidP="00FB75BF">
      <w:pPr>
        <w:widowControl w:val="0"/>
        <w:spacing w:after="80" w:line="228" w:lineRule="auto"/>
        <w:ind w:hanging="10"/>
        <w:jc w:val="lowKashida"/>
        <w:rPr>
          <w:rFonts w:cs="KFGQPC Uthman Taha Naskh"/>
          <w:spacing w:val="-6"/>
          <w:w w:val="95"/>
        </w:rPr>
      </w:pPr>
      <w:r w:rsidRPr="006A2DB0">
        <w:rPr>
          <w:rFonts w:cs="KFGQPC Uthman Taha Naskh" w:hint="eastAsia"/>
          <w:spacing w:val="-6"/>
          <w:w w:val="95"/>
          <w:rtl/>
        </w:rPr>
        <w:t xml:space="preserve"> وإذا ر</w:t>
      </w:r>
      <w:r w:rsidRPr="006A2DB0">
        <w:rPr>
          <w:rFonts w:cs="KFGQPC Uthman Taha Naskh" w:hint="cs"/>
          <w:spacing w:val="-6"/>
          <w:w w:val="95"/>
          <w:rtl/>
        </w:rPr>
        <w:t>َ</w:t>
      </w:r>
      <w:r w:rsidRPr="006A2DB0">
        <w:rPr>
          <w:rFonts w:cs="KFGQPC Uthman Taha Naskh" w:hint="eastAsia"/>
          <w:spacing w:val="-6"/>
          <w:w w:val="95"/>
          <w:rtl/>
        </w:rPr>
        <w:t>ج</w:t>
      </w:r>
      <w:r w:rsidRPr="006A2DB0">
        <w:rPr>
          <w:rFonts w:cs="KFGQPC Uthman Taha Naskh" w:hint="cs"/>
          <w:spacing w:val="-6"/>
          <w:w w:val="95"/>
          <w:rtl/>
        </w:rPr>
        <w:t>َ</w:t>
      </w:r>
      <w:r w:rsidRPr="006A2DB0">
        <w:rPr>
          <w:rFonts w:cs="KFGQPC Uthman Taha Naskh" w:hint="eastAsia"/>
          <w:spacing w:val="-6"/>
          <w:w w:val="95"/>
          <w:rtl/>
        </w:rPr>
        <w:t>ع</w:t>
      </w:r>
      <w:r w:rsidRPr="006A2DB0">
        <w:rPr>
          <w:rFonts w:cs="KFGQPC Uthman Taha Naskh" w:hint="cs"/>
          <w:spacing w:val="-6"/>
          <w:w w:val="95"/>
          <w:rtl/>
        </w:rPr>
        <w:t>َ</w:t>
      </w:r>
      <w:r w:rsidRPr="006A2DB0">
        <w:rPr>
          <w:rFonts w:cs="KFGQPC Uthman Taha Naskh" w:hint="eastAsia"/>
          <w:spacing w:val="-6"/>
          <w:w w:val="95"/>
          <w:rtl/>
        </w:rPr>
        <w:t xml:space="preserve"> ق</w:t>
      </w:r>
      <w:r w:rsidRPr="006A2DB0">
        <w:rPr>
          <w:rFonts w:cs="KFGQPC Uthman Taha Naskh" w:hint="cs"/>
          <w:spacing w:val="-6"/>
          <w:w w:val="95"/>
          <w:rtl/>
        </w:rPr>
        <w:t>َ</w:t>
      </w:r>
      <w:r w:rsidRPr="006A2DB0">
        <w:rPr>
          <w:rFonts w:cs="KFGQPC Uthman Taha Naskh" w:hint="eastAsia"/>
          <w:spacing w:val="-6"/>
          <w:w w:val="95"/>
          <w:rtl/>
        </w:rPr>
        <w:t>الَهُنَّ و</w:t>
      </w:r>
      <w:r w:rsidRPr="006A2DB0">
        <w:rPr>
          <w:rFonts w:cs="KFGQPC Uthman Taha Naskh" w:hint="cs"/>
          <w:spacing w:val="-6"/>
          <w:w w:val="95"/>
          <w:rtl/>
        </w:rPr>
        <w:t>َ</w:t>
      </w:r>
      <w:r w:rsidRPr="006A2DB0">
        <w:rPr>
          <w:rFonts w:cs="KFGQPC Uthman Taha Naskh" w:hint="eastAsia"/>
          <w:spacing w:val="-6"/>
          <w:w w:val="95"/>
          <w:rtl/>
        </w:rPr>
        <w:t>ز</w:t>
      </w:r>
      <w:r w:rsidRPr="006A2DB0">
        <w:rPr>
          <w:rFonts w:cs="KFGQPC Uthman Taha Naskh" w:hint="cs"/>
          <w:spacing w:val="-6"/>
          <w:w w:val="95"/>
          <w:rtl/>
        </w:rPr>
        <w:t>َ</w:t>
      </w:r>
      <w:r w:rsidRPr="006A2DB0">
        <w:rPr>
          <w:rFonts w:cs="KFGQPC Uthman Taha Naskh" w:hint="eastAsia"/>
          <w:spacing w:val="-6"/>
          <w:w w:val="95"/>
          <w:rtl/>
        </w:rPr>
        <w:t>ادَ ف</w:t>
      </w:r>
      <w:r w:rsidRPr="006A2DB0">
        <w:rPr>
          <w:rFonts w:cs="KFGQPC Uthman Taha Naskh" w:hint="cs"/>
          <w:spacing w:val="-6"/>
          <w:w w:val="95"/>
          <w:rtl/>
        </w:rPr>
        <w:t>ِ</w:t>
      </w:r>
      <w:r w:rsidRPr="006A2DB0">
        <w:rPr>
          <w:rFonts w:cs="KFGQPC Uthman Taha Naskh" w:hint="eastAsia"/>
          <w:spacing w:val="-6"/>
          <w:w w:val="95"/>
          <w:rtl/>
        </w:rPr>
        <w:t>يه</w:t>
      </w:r>
      <w:r w:rsidRPr="006A2DB0">
        <w:rPr>
          <w:rFonts w:cs="KFGQPC Uthman Taha Naskh" w:hint="cs"/>
          <w:spacing w:val="-6"/>
          <w:w w:val="95"/>
          <w:rtl/>
        </w:rPr>
        <w:t>ِ</w:t>
      </w:r>
      <w:r w:rsidRPr="006A2DB0">
        <w:rPr>
          <w:rFonts w:cs="KFGQPC Uthman Taha Naskh" w:hint="eastAsia"/>
          <w:spacing w:val="-6"/>
          <w:w w:val="95"/>
          <w:rtl/>
        </w:rPr>
        <w:t xml:space="preserve">نَّ: </w:t>
      </w:r>
      <w:r w:rsidRPr="006A2DB0">
        <w:rPr>
          <w:rFonts w:cs="KFGQPC Uthman Taha Naskh" w:hint="cs"/>
          <w:color w:val="006699"/>
          <w:spacing w:val="-6"/>
          <w:w w:val="95"/>
          <w:rtl/>
        </w:rPr>
        <w:t>((</w:t>
      </w:r>
      <w:r w:rsidRPr="006A2DB0">
        <w:rPr>
          <w:rFonts w:cs="KFGQPC Uthman Taha Naskh"/>
          <w:spacing w:val="-6"/>
          <w:w w:val="95"/>
          <w:rtl/>
        </w:rPr>
        <w:t>آيِب</w:t>
      </w:r>
      <w:r w:rsidRPr="006A2DB0">
        <w:rPr>
          <w:rFonts w:cs="KFGQPC Uthman Taha Naskh" w:hint="cs"/>
          <w:spacing w:val="-6"/>
          <w:w w:val="95"/>
          <w:rtl/>
        </w:rPr>
        <w:t>ُ</w:t>
      </w:r>
      <w:r w:rsidRPr="006A2DB0">
        <w:rPr>
          <w:rFonts w:cs="KFGQPC Uthman Taha Naskh"/>
          <w:spacing w:val="-6"/>
          <w:w w:val="95"/>
          <w:rtl/>
        </w:rPr>
        <w:t>ونَ</w:t>
      </w:r>
      <w:r w:rsidRPr="006A2DB0">
        <w:rPr>
          <w:rFonts w:cs="KFGQPC Uthman Taha Naskh" w:hint="cs"/>
          <w:spacing w:val="-6"/>
          <w:w w:val="95"/>
          <w:rtl/>
        </w:rPr>
        <w:t>،</w:t>
      </w:r>
      <w:r w:rsidRPr="006A2DB0">
        <w:rPr>
          <w:rFonts w:cs="KFGQPC Uthman Taha Naskh"/>
          <w:spacing w:val="-6"/>
          <w:w w:val="95"/>
          <w:rtl/>
        </w:rPr>
        <w:t xml:space="preserve"> تائِب</w:t>
      </w:r>
      <w:r w:rsidRPr="006A2DB0">
        <w:rPr>
          <w:rFonts w:cs="KFGQPC Uthman Taha Naskh" w:hint="cs"/>
          <w:spacing w:val="-6"/>
          <w:w w:val="95"/>
          <w:rtl/>
        </w:rPr>
        <w:t>ُ</w:t>
      </w:r>
      <w:r w:rsidRPr="006A2DB0">
        <w:rPr>
          <w:rFonts w:cs="KFGQPC Uthman Taha Naskh"/>
          <w:spacing w:val="-6"/>
          <w:w w:val="95"/>
          <w:rtl/>
        </w:rPr>
        <w:t>ونَ</w:t>
      </w:r>
      <w:r w:rsidRPr="006A2DB0">
        <w:rPr>
          <w:rFonts w:cs="KFGQPC Uthman Taha Naskh" w:hint="cs"/>
          <w:spacing w:val="-6"/>
          <w:w w:val="95"/>
          <w:rtl/>
        </w:rPr>
        <w:t>،</w:t>
      </w:r>
      <w:r w:rsidRPr="006A2DB0">
        <w:rPr>
          <w:rFonts w:cs="KFGQPC Uthman Taha Naskh"/>
          <w:spacing w:val="-6"/>
          <w:w w:val="95"/>
          <w:rtl/>
        </w:rPr>
        <w:t xml:space="preserve"> ع</w:t>
      </w:r>
      <w:r w:rsidRPr="006A2DB0">
        <w:rPr>
          <w:rFonts w:cs="KFGQPC Uthman Taha Naskh" w:hint="cs"/>
          <w:spacing w:val="-6"/>
          <w:w w:val="95"/>
          <w:rtl/>
        </w:rPr>
        <w:t>َ</w:t>
      </w:r>
      <w:r w:rsidRPr="006A2DB0">
        <w:rPr>
          <w:rFonts w:cs="KFGQPC Uthman Taha Naskh"/>
          <w:spacing w:val="-6"/>
          <w:w w:val="95"/>
          <w:rtl/>
        </w:rPr>
        <w:t>ابِد</w:t>
      </w:r>
      <w:r w:rsidRPr="006A2DB0">
        <w:rPr>
          <w:rFonts w:cs="KFGQPC Uthman Taha Naskh" w:hint="cs"/>
          <w:spacing w:val="-6"/>
          <w:w w:val="95"/>
          <w:rtl/>
        </w:rPr>
        <w:t>ُ</w:t>
      </w:r>
      <w:r w:rsidRPr="006A2DB0">
        <w:rPr>
          <w:rFonts w:cs="KFGQPC Uthman Taha Naskh"/>
          <w:spacing w:val="-6"/>
          <w:w w:val="95"/>
          <w:rtl/>
        </w:rPr>
        <w:t>ونَ</w:t>
      </w:r>
      <w:r w:rsidRPr="006A2DB0">
        <w:rPr>
          <w:rFonts w:cs="KFGQPC Uthman Taha Naskh" w:hint="cs"/>
          <w:spacing w:val="-6"/>
          <w:w w:val="95"/>
          <w:rtl/>
        </w:rPr>
        <w:t>،</w:t>
      </w:r>
      <w:r w:rsidRPr="006A2DB0">
        <w:rPr>
          <w:rFonts w:cs="KFGQPC Uthman Taha Naskh"/>
          <w:spacing w:val="-6"/>
          <w:w w:val="95"/>
          <w:rtl/>
        </w:rPr>
        <w:t xml:space="preserve"> لِرَبِّن</w:t>
      </w:r>
      <w:r w:rsidRPr="006A2DB0">
        <w:rPr>
          <w:rFonts w:cs="KFGQPC Uthman Taha Naskh" w:hint="cs"/>
          <w:spacing w:val="-6"/>
          <w:w w:val="95"/>
          <w:rtl/>
        </w:rPr>
        <w:t>َ</w:t>
      </w:r>
      <w:r w:rsidRPr="006A2DB0">
        <w:rPr>
          <w:rFonts w:cs="KFGQPC Uthman Taha Naskh"/>
          <w:spacing w:val="-6"/>
          <w:w w:val="95"/>
          <w:rtl/>
        </w:rPr>
        <w:t>ا ح</w:t>
      </w:r>
      <w:r w:rsidRPr="006A2DB0">
        <w:rPr>
          <w:rFonts w:cs="KFGQPC Uthman Taha Naskh" w:hint="cs"/>
          <w:spacing w:val="-6"/>
          <w:w w:val="95"/>
          <w:rtl/>
        </w:rPr>
        <w:t>َ</w:t>
      </w:r>
      <w:r w:rsidRPr="006A2DB0">
        <w:rPr>
          <w:rFonts w:cs="KFGQPC Uthman Taha Naskh"/>
          <w:spacing w:val="-6"/>
          <w:w w:val="95"/>
          <w:rtl/>
        </w:rPr>
        <w:t>امِد</w:t>
      </w:r>
      <w:r w:rsidRPr="006A2DB0">
        <w:rPr>
          <w:rFonts w:cs="KFGQPC Uthman Taha Naskh" w:hint="cs"/>
          <w:spacing w:val="-6"/>
          <w:w w:val="95"/>
          <w:rtl/>
        </w:rPr>
        <w:t>ُ</w:t>
      </w:r>
      <w:r w:rsidRPr="006A2DB0">
        <w:rPr>
          <w:rFonts w:cs="KFGQPC Uthman Taha Naskh"/>
          <w:spacing w:val="-6"/>
          <w:w w:val="95"/>
          <w:rtl/>
        </w:rPr>
        <w:t>ون</w:t>
      </w:r>
      <w:r w:rsidRPr="006A2DB0">
        <w:rPr>
          <w:rFonts w:cs="KFGQPC Uthman Taha Naskh" w:hint="cs"/>
          <w:spacing w:val="-6"/>
          <w:w w:val="95"/>
          <w:rtl/>
        </w:rPr>
        <w:t>َ</w:t>
      </w:r>
      <w:r w:rsidRPr="006A2DB0">
        <w:rPr>
          <w:rFonts w:cs="KFGQPC Uthman Taha Naskh" w:hint="cs"/>
          <w:color w:val="006699"/>
          <w:spacing w:val="-6"/>
          <w:w w:val="95"/>
          <w:rtl/>
        </w:rPr>
        <w:t>))</w:t>
      </w:r>
      <w:r w:rsidRPr="006A2DB0">
        <w:rPr>
          <w:rFonts w:cs="KFGQPC Uthman Taha Naskh" w:hint="cs"/>
          <w:spacing w:val="-6"/>
          <w:w w:val="95"/>
          <w:position w:val="6"/>
          <w:vertAlign w:val="superscript"/>
          <w:rtl/>
        </w:rPr>
        <w:t>(</w:t>
      </w:r>
      <w:r w:rsidRPr="006A2DB0">
        <w:rPr>
          <w:rStyle w:val="FootnoteReference"/>
          <w:rFonts w:cs="KFGQPC Uthman Taha Naskh"/>
          <w:spacing w:val="-6"/>
          <w:w w:val="95"/>
          <w:position w:val="6"/>
          <w:rtl/>
        </w:rPr>
        <w:footnoteReference w:id="254"/>
      </w:r>
      <w:r w:rsidRPr="006A2DB0">
        <w:rPr>
          <w:rFonts w:cs="KFGQPC Uthman Taha Naskh" w:hint="cs"/>
          <w:spacing w:val="-6"/>
          <w:w w:val="95"/>
          <w:position w:val="6"/>
          <w:vertAlign w:val="superscript"/>
          <w:rtl/>
        </w:rPr>
        <w:t>)</w:t>
      </w:r>
      <w:r w:rsidRPr="006A2DB0">
        <w:rPr>
          <w:rFonts w:cs="KFGQPC Uthman Taha Naskh"/>
          <w:spacing w:val="-6"/>
          <w:w w:val="95"/>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LBtar smyeta Ef duAa paQ kiriCl ik¯©u tat Ef bakYeqa ebiC ~kiCl</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Aa</w:t>
      </w:r>
      <w:r>
        <w:rPr>
          <w:rFonts w:ascii="Aadarsha Ratne Internet" w:hAnsi="Aadarsha Ratne Internet" w:hint="cs"/>
          <w:color w:val="000000"/>
          <w:rtl/>
        </w:rPr>
        <w:t>-</w:t>
      </w:r>
      <w:r w:rsidRPr="00430D6B">
        <w:rPr>
          <w:rFonts w:ascii="Aadarsha Ratne Internet" w:hAnsi="Aadarsha Ratne Internet"/>
          <w:color w:val="000000"/>
        </w:rPr>
        <w:t>iybu-na, ta-iyb-una, Aa-ibd-una, ilraib`bna ha-imdu-na”|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Aaim p\tYagmn karI, etoba karI, fbadt karI, inj p\Bur p\S#sa karI|</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muCilm 2/97</w:t>
      </w:r>
      <w:r w:rsidRPr="00F24389">
        <w:rPr>
          <w:rFonts w:ascii="Aadarsha Ratne Internet" w:hAnsi="Aadarsha Ratne Internet"/>
          <w:color w:val="000000"/>
          <w:sz w:val="20"/>
          <w:szCs w:val="20"/>
        </w:rPr>
        <w:t>8)</w:t>
      </w:r>
    </w:p>
    <w:p w:rsidR="00FB75BF" w:rsidRDefault="00FB75BF" w:rsidP="00FB75BF">
      <w:pPr>
        <w:widowControl w:val="0"/>
        <w:bidi w:val="0"/>
        <w:spacing w:after="80" w:line="228" w:lineRule="auto"/>
        <w:jc w:val="lowKashida"/>
        <w:rPr>
          <w:rFonts w:cs="Traditional Naskh"/>
          <w:spacing w:val="-6"/>
          <w:w w:val="95"/>
        </w:rPr>
      </w:pPr>
    </w:p>
    <w:p w:rsidR="00FB75BF" w:rsidRDefault="00FB75BF" w:rsidP="00FB75BF">
      <w:pPr>
        <w:widowControl w:val="0"/>
        <w:bidi w:val="0"/>
        <w:spacing w:after="80" w:line="228" w:lineRule="auto"/>
        <w:jc w:val="lowKashida"/>
        <w:rPr>
          <w:rFonts w:cs="Traditional Naskh"/>
          <w:spacing w:val="-6"/>
          <w:w w:val="95"/>
        </w:rPr>
      </w:pPr>
    </w:p>
    <w:p w:rsidR="00FB75BF" w:rsidRDefault="00FB75BF" w:rsidP="00FB75BF">
      <w:pPr>
        <w:widowControl w:val="0"/>
        <w:bidi w:val="0"/>
        <w:spacing w:after="80" w:line="228" w:lineRule="auto"/>
        <w:jc w:val="lowKashida"/>
        <w:rPr>
          <w:rFonts w:cs="Traditional Naskh"/>
          <w:spacing w:val="-6"/>
          <w:w w:val="95"/>
        </w:rPr>
      </w:pPr>
    </w:p>
    <w:p w:rsidR="00FB75BF" w:rsidRPr="00D26D4F" w:rsidRDefault="00FB75BF" w:rsidP="00FB75BF">
      <w:pPr>
        <w:widowControl w:val="0"/>
        <w:bidi w:val="0"/>
        <w:spacing w:after="80" w:line="228" w:lineRule="auto"/>
        <w:jc w:val="lowKashida"/>
        <w:rPr>
          <w:rFonts w:cs="Traditional Naskh"/>
          <w:spacing w:val="-6"/>
          <w:w w:val="95"/>
        </w:rPr>
      </w:pPr>
    </w:p>
    <w:p w:rsidR="00FB75BF" w:rsidRDefault="00FB75BF" w:rsidP="00406392">
      <w:pPr>
        <w:pStyle w:val="222"/>
      </w:pPr>
      <w:bookmarkStart w:id="199" w:name="_Toc274349433"/>
      <w:bookmarkStart w:id="200" w:name="_Toc275257663"/>
      <w:r w:rsidRPr="00D26D4F">
        <w:rPr>
          <w:rFonts w:hint="cs"/>
          <w:rtl/>
          <w:cs/>
        </w:rPr>
        <w:t xml:space="preserve">97 </w:t>
      </w:r>
      <w:r w:rsidRPr="00D26D4F">
        <w:rPr>
          <w:rFonts w:cs="Traditional Arabic" w:hint="cs"/>
          <w:rtl/>
          <w:lang w:bidi="ar-SA"/>
        </w:rPr>
        <w:t>ـ</w:t>
      </w:r>
      <w:r w:rsidRPr="00D26D4F">
        <w:rPr>
          <w:rFonts w:hint="cs"/>
          <w:rtl/>
          <w:cs/>
        </w:rPr>
        <w:t xml:space="preserve">  </w:t>
      </w:r>
      <w:r w:rsidRPr="00D26D4F">
        <w:rPr>
          <w:rFonts w:hint="cs"/>
          <w:rtl/>
          <w:lang w:bidi="ar-SA"/>
        </w:rPr>
        <w:t>دُعــاءُ</w:t>
      </w:r>
      <w:r w:rsidRPr="00D26D4F">
        <w:rPr>
          <w:rFonts w:hint="cs"/>
          <w:rtl/>
          <w:cs/>
        </w:rPr>
        <w:t xml:space="preserve"> </w:t>
      </w:r>
      <w:r w:rsidRPr="00D26D4F">
        <w:rPr>
          <w:rFonts w:hint="cs"/>
          <w:rtl/>
          <w:lang w:bidi="ar-SA"/>
        </w:rPr>
        <w:t>دُخُـولِ</w:t>
      </w:r>
      <w:r w:rsidRPr="00D26D4F">
        <w:rPr>
          <w:rFonts w:hint="cs"/>
          <w:rtl/>
          <w:cs/>
        </w:rPr>
        <w:t xml:space="preserve"> </w:t>
      </w:r>
      <w:r w:rsidRPr="00D26D4F">
        <w:rPr>
          <w:rFonts w:hint="cs"/>
          <w:rtl/>
          <w:lang w:bidi="ar-SA"/>
        </w:rPr>
        <w:t>القريَةِ</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البَلْدَةِ</w:t>
      </w:r>
      <w:bookmarkEnd w:id="199"/>
      <w:bookmarkEnd w:id="200"/>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gaO* ATba chrt p\ewS krar duAa&amp;</w:t>
      </w:r>
    </w:p>
    <w:p w:rsidR="00FB75BF" w:rsidRPr="00D26D4F" w:rsidRDefault="00FB75BF" w:rsidP="00406392">
      <w:pPr>
        <w:pStyle w:val="222"/>
        <w:rPr>
          <w:rtl/>
          <w:cs/>
        </w:rPr>
      </w:pPr>
    </w:p>
    <w:p w:rsidR="00FB75BF" w:rsidRDefault="00FB75BF" w:rsidP="00FB75BF">
      <w:pPr>
        <w:widowControl w:val="0"/>
        <w:spacing w:after="80"/>
        <w:ind w:hanging="10"/>
        <w:jc w:val="lowKashida"/>
        <w:rPr>
          <w:rFonts w:cs="Traditional Naskh"/>
        </w:rPr>
      </w:pPr>
      <w:r w:rsidRPr="00D26D4F">
        <w:rPr>
          <w:rFonts w:cs="Traditional Naskh" w:hint="cs"/>
          <w:rtl/>
        </w:rPr>
        <w:t>208</w:t>
      </w:r>
      <w:r w:rsidRPr="006A2DB0">
        <w:rPr>
          <w:rFonts w:cs="KFGQPC Uthman Taha Naskh" w:hint="cs"/>
          <w:rtl/>
        </w:rPr>
        <w:t xml:space="preserve">- </w:t>
      </w:r>
      <w:r w:rsidRPr="006A2DB0">
        <w:rPr>
          <w:rFonts w:cs="KFGQPC Uthman Taha Naskh" w:hint="cs"/>
          <w:color w:val="006699"/>
          <w:rtl/>
        </w:rPr>
        <w:t>((</w:t>
      </w:r>
      <w:r w:rsidRPr="006A2DB0">
        <w:rPr>
          <w:rFonts w:cs="KFGQPC Uthman Taha Naskh" w:hint="cs"/>
          <w:rtl/>
        </w:rPr>
        <w:t>ا</w:t>
      </w:r>
      <w:r w:rsidRPr="006A2DB0">
        <w:rPr>
          <w:rFonts w:cs="KFGQPC Uthman Taha Naskh"/>
          <w:rtl/>
        </w:rPr>
        <w:t>للَّهُمَّ رَبَّ السَّم</w:t>
      </w:r>
      <w:r w:rsidRPr="006A2DB0">
        <w:rPr>
          <w:rFonts w:cs="KFGQPC Uthman Taha Naskh" w:hint="cs"/>
          <w:rtl/>
        </w:rPr>
        <w:t>َ</w:t>
      </w:r>
      <w:r w:rsidRPr="006A2DB0">
        <w:rPr>
          <w:rFonts w:cs="KFGQPC Uthman Taha Naskh"/>
          <w:rtl/>
        </w:rPr>
        <w:t>و</w:t>
      </w:r>
      <w:r w:rsidRPr="006A2DB0">
        <w:rPr>
          <w:rFonts w:cs="KFGQPC Uthman Taha Naskh" w:hint="cs"/>
          <w:rtl/>
        </w:rPr>
        <w:t>َ</w:t>
      </w:r>
      <w:r w:rsidRPr="006A2DB0">
        <w:rPr>
          <w:rFonts w:cs="KFGQPC Uthman Taha Naskh"/>
          <w:rtl/>
        </w:rPr>
        <w:t>اتِ السّ</w:t>
      </w:r>
      <w:r w:rsidRPr="006A2DB0">
        <w:rPr>
          <w:rFonts w:cs="KFGQPC Uthman Taha Naskh" w:hint="cs"/>
          <w:rtl/>
        </w:rPr>
        <w:t>َ</w:t>
      </w:r>
      <w:r w:rsidRPr="006A2DB0">
        <w:rPr>
          <w:rFonts w:cs="KFGQPC Uthman Taha Naskh"/>
          <w:rtl/>
        </w:rPr>
        <w:t>بْعِ وَم</w:t>
      </w:r>
      <w:r w:rsidRPr="006A2DB0">
        <w:rPr>
          <w:rFonts w:cs="KFGQPC Uthman Taha Naskh" w:hint="cs"/>
          <w:rtl/>
        </w:rPr>
        <w:t>َ</w:t>
      </w:r>
      <w:r w:rsidRPr="006A2DB0">
        <w:rPr>
          <w:rFonts w:cs="KFGQPC Uthman Taha Naskh"/>
          <w:rtl/>
        </w:rPr>
        <w:t>ا أَظْلَل</w:t>
      </w:r>
      <w:r w:rsidRPr="006A2DB0">
        <w:rPr>
          <w:rFonts w:cs="KFGQPC Uthman Taha Naskh" w:hint="cs"/>
          <w:rtl/>
        </w:rPr>
        <w:t>ْ</w:t>
      </w:r>
      <w:r w:rsidRPr="006A2DB0">
        <w:rPr>
          <w:rFonts w:cs="KFGQPC Uthman Taha Naskh"/>
          <w:rtl/>
        </w:rPr>
        <w:t>ن</w:t>
      </w:r>
      <w:r w:rsidRPr="006A2DB0">
        <w:rPr>
          <w:rFonts w:cs="KFGQPC Uthman Taha Naskh" w:hint="cs"/>
          <w:rtl/>
        </w:rPr>
        <w:t>َ</w:t>
      </w:r>
      <w:r w:rsidRPr="006A2DB0">
        <w:rPr>
          <w:rFonts w:cs="KFGQPC Uthman Taha Naskh"/>
          <w:rtl/>
        </w:rPr>
        <w:t>، وَرَبَّ الأَر</w:t>
      </w:r>
      <w:r w:rsidRPr="006A2DB0">
        <w:rPr>
          <w:rFonts w:cs="KFGQPC Uthman Taha Naskh" w:hint="cs"/>
          <w:rtl/>
        </w:rPr>
        <w:t>َ</w:t>
      </w:r>
      <w:r w:rsidRPr="006A2DB0">
        <w:rPr>
          <w:rFonts w:cs="KFGQPC Uthman Taha Naskh"/>
          <w:rtl/>
        </w:rPr>
        <w:t>ض</w:t>
      </w:r>
      <w:r w:rsidRPr="006A2DB0">
        <w:rPr>
          <w:rFonts w:cs="KFGQPC Uthman Taha Naskh" w:hint="cs"/>
          <w:rtl/>
        </w:rPr>
        <w:t>ِ</w:t>
      </w:r>
      <w:r w:rsidRPr="006A2DB0">
        <w:rPr>
          <w:rFonts w:cs="KFGQPC Uthman Taha Naskh"/>
          <w:rtl/>
        </w:rPr>
        <w:t>ينَ السّ</w:t>
      </w:r>
      <w:r w:rsidRPr="006A2DB0">
        <w:rPr>
          <w:rFonts w:cs="KFGQPC Uthman Taha Naskh" w:hint="cs"/>
          <w:rtl/>
        </w:rPr>
        <w:t>َ</w:t>
      </w:r>
      <w:r w:rsidRPr="006A2DB0">
        <w:rPr>
          <w:rFonts w:cs="KFGQPC Uthman Taha Naskh"/>
          <w:rtl/>
        </w:rPr>
        <w:t>بْعِ وَم</w:t>
      </w:r>
      <w:r w:rsidRPr="006A2DB0">
        <w:rPr>
          <w:rFonts w:cs="KFGQPC Uthman Taha Naskh" w:hint="cs"/>
          <w:rtl/>
        </w:rPr>
        <w:t>َ</w:t>
      </w:r>
      <w:r w:rsidRPr="006A2DB0">
        <w:rPr>
          <w:rFonts w:cs="KFGQPC Uthman Taha Naskh"/>
          <w:rtl/>
        </w:rPr>
        <w:t>ا أ</w:t>
      </w:r>
      <w:r w:rsidRPr="006A2DB0">
        <w:rPr>
          <w:rFonts w:cs="KFGQPC Uthman Taha Naskh" w:hint="cs"/>
          <w:rtl/>
        </w:rPr>
        <w:t>َ</w:t>
      </w:r>
      <w:r w:rsidRPr="006A2DB0">
        <w:rPr>
          <w:rFonts w:cs="KFGQPC Uthman Taha Naskh"/>
          <w:rtl/>
        </w:rPr>
        <w:t>قْلَلْن</w:t>
      </w:r>
      <w:r w:rsidRPr="006A2DB0">
        <w:rPr>
          <w:rFonts w:cs="KFGQPC Uthman Taha Naskh" w:hint="cs"/>
          <w:rtl/>
        </w:rPr>
        <w:t>َ</w:t>
      </w:r>
      <w:r w:rsidRPr="006A2DB0">
        <w:rPr>
          <w:rFonts w:cs="KFGQPC Uthman Taha Naskh"/>
          <w:rtl/>
        </w:rPr>
        <w:t>، وَرَبَّ الشَّياط</w:t>
      </w:r>
      <w:r w:rsidRPr="006A2DB0">
        <w:rPr>
          <w:rFonts w:cs="KFGQPC Uthman Taha Naskh" w:hint="cs"/>
          <w:rtl/>
        </w:rPr>
        <w:t>ِ</w:t>
      </w:r>
      <w:r w:rsidRPr="006A2DB0">
        <w:rPr>
          <w:rFonts w:cs="KFGQPC Uthman Taha Naskh"/>
          <w:rtl/>
        </w:rPr>
        <w:t>ينِ وَم</w:t>
      </w:r>
      <w:r w:rsidRPr="006A2DB0">
        <w:rPr>
          <w:rFonts w:cs="KFGQPC Uthman Taha Naskh" w:hint="cs"/>
          <w:rtl/>
        </w:rPr>
        <w:t>َ</w:t>
      </w:r>
      <w:r w:rsidRPr="006A2DB0">
        <w:rPr>
          <w:rFonts w:cs="KFGQPC Uthman Taha Naskh"/>
          <w:rtl/>
        </w:rPr>
        <w:t>ا أَضْلَلْن</w:t>
      </w:r>
      <w:r w:rsidRPr="006A2DB0">
        <w:rPr>
          <w:rFonts w:cs="KFGQPC Uthman Taha Naskh" w:hint="cs"/>
          <w:rtl/>
        </w:rPr>
        <w:t>َ</w:t>
      </w:r>
      <w:r w:rsidRPr="006A2DB0">
        <w:rPr>
          <w:rFonts w:cs="KFGQPC Uthman Taha Naskh"/>
          <w:rtl/>
        </w:rPr>
        <w:t>، وَرَبَّ الرِّي</w:t>
      </w:r>
      <w:r w:rsidRPr="006A2DB0">
        <w:rPr>
          <w:rFonts w:cs="KFGQPC Uthman Taha Naskh" w:hint="cs"/>
          <w:rtl/>
        </w:rPr>
        <w:t>َ</w:t>
      </w:r>
      <w:r w:rsidRPr="006A2DB0">
        <w:rPr>
          <w:rFonts w:cs="KFGQPC Uthman Taha Naskh"/>
          <w:rtl/>
        </w:rPr>
        <w:t>احِ وَم</w:t>
      </w:r>
      <w:r w:rsidRPr="006A2DB0">
        <w:rPr>
          <w:rFonts w:cs="KFGQPC Uthman Taha Naskh" w:hint="cs"/>
          <w:rtl/>
        </w:rPr>
        <w:t>َ</w:t>
      </w:r>
      <w:r w:rsidRPr="006A2DB0">
        <w:rPr>
          <w:rFonts w:cs="KFGQPC Uthman Taha Naskh"/>
          <w:rtl/>
        </w:rPr>
        <w:t>ا ذَرَيْن</w:t>
      </w:r>
      <w:r w:rsidRPr="006A2DB0">
        <w:rPr>
          <w:rFonts w:cs="KFGQPC Uthman Taha Naskh" w:hint="cs"/>
          <w:rtl/>
        </w:rPr>
        <w:t>َ</w:t>
      </w:r>
      <w:r w:rsidRPr="006A2DB0">
        <w:rPr>
          <w:rFonts w:cs="KFGQPC Uthman Taha Naskh"/>
          <w:rtl/>
        </w:rPr>
        <w:t>، أَسْأَلُكَ خَيْرَ ه</w:t>
      </w:r>
      <w:r w:rsidRPr="006A2DB0">
        <w:rPr>
          <w:rFonts w:cs="KFGQPC Uthman Taha Naskh" w:hint="cs"/>
          <w:rtl/>
        </w:rPr>
        <w:t>َ</w:t>
      </w:r>
      <w:r w:rsidRPr="006A2DB0">
        <w:rPr>
          <w:rFonts w:cs="KFGQPC Uthman Taha Naskh"/>
          <w:rtl/>
        </w:rPr>
        <w:t>ذ</w:t>
      </w:r>
      <w:r w:rsidRPr="006A2DB0">
        <w:rPr>
          <w:rFonts w:cs="KFGQPC Uthman Taha Naskh" w:hint="cs"/>
          <w:rtl/>
        </w:rPr>
        <w:t>ِ</w:t>
      </w:r>
      <w:r w:rsidRPr="006A2DB0">
        <w:rPr>
          <w:rFonts w:cs="KFGQPC Uthman Taha Naskh"/>
          <w:rtl/>
        </w:rPr>
        <w:t>هِ الْقَرْيَةِ</w:t>
      </w:r>
      <w:r w:rsidRPr="006A2DB0">
        <w:rPr>
          <w:rFonts w:cs="KFGQPC Uthman Taha Naskh" w:hint="cs"/>
          <w:rtl/>
        </w:rPr>
        <w:t>،</w:t>
      </w:r>
      <w:r w:rsidRPr="006A2DB0">
        <w:rPr>
          <w:rFonts w:cs="KFGQPC Uthman Taha Naskh"/>
          <w:rtl/>
        </w:rPr>
        <w:t xml:space="preserve"> وَخَيْرَ أَهْلِه</w:t>
      </w:r>
      <w:r w:rsidRPr="006A2DB0">
        <w:rPr>
          <w:rFonts w:cs="KFGQPC Uthman Taha Naskh" w:hint="cs"/>
          <w:rtl/>
        </w:rPr>
        <w:t>َ</w:t>
      </w:r>
      <w:r w:rsidRPr="006A2DB0">
        <w:rPr>
          <w:rFonts w:cs="KFGQPC Uthman Taha Naskh"/>
          <w:rtl/>
        </w:rPr>
        <w:t>ا، وَخَيْرَ م</w:t>
      </w:r>
      <w:r w:rsidRPr="006A2DB0">
        <w:rPr>
          <w:rFonts w:cs="KFGQPC Uthman Taha Naskh" w:hint="cs"/>
          <w:rtl/>
        </w:rPr>
        <w:t>َ</w:t>
      </w:r>
      <w:r w:rsidRPr="006A2DB0">
        <w:rPr>
          <w:rFonts w:cs="KFGQPC Uthman Taha Naskh"/>
          <w:rtl/>
        </w:rPr>
        <w:t>ا ف</w:t>
      </w:r>
      <w:r w:rsidRPr="006A2DB0">
        <w:rPr>
          <w:rFonts w:cs="KFGQPC Uthman Taha Naskh" w:hint="cs"/>
          <w:rtl/>
        </w:rPr>
        <w:t>ِ</w:t>
      </w:r>
      <w:r w:rsidRPr="006A2DB0">
        <w:rPr>
          <w:rFonts w:cs="KFGQPC Uthman Taha Naskh"/>
          <w:rtl/>
        </w:rPr>
        <w:t>يه</w:t>
      </w:r>
      <w:r w:rsidRPr="006A2DB0">
        <w:rPr>
          <w:rFonts w:cs="KFGQPC Uthman Taha Naskh" w:hint="cs"/>
          <w:rtl/>
        </w:rPr>
        <w:t>َ</w:t>
      </w:r>
      <w:r w:rsidRPr="006A2DB0">
        <w:rPr>
          <w:rFonts w:cs="KFGQPC Uthman Taha Naskh"/>
          <w:rtl/>
        </w:rPr>
        <w:t>ا، وَأَع</w:t>
      </w:r>
      <w:r w:rsidRPr="006A2DB0">
        <w:rPr>
          <w:rFonts w:cs="KFGQPC Uthman Taha Naskh" w:hint="cs"/>
          <w:rtl/>
        </w:rPr>
        <w:t>ُ</w:t>
      </w:r>
      <w:r w:rsidRPr="006A2DB0">
        <w:rPr>
          <w:rFonts w:cs="KFGQPC Uthman Taha Naskh"/>
          <w:rtl/>
        </w:rPr>
        <w:t>وذُ بِكَ مِنْ شَرِّه</w:t>
      </w:r>
      <w:r w:rsidRPr="006A2DB0">
        <w:rPr>
          <w:rFonts w:cs="KFGQPC Uthman Taha Naskh" w:hint="cs"/>
          <w:rtl/>
        </w:rPr>
        <w:t>َ</w:t>
      </w:r>
      <w:r w:rsidRPr="006A2DB0">
        <w:rPr>
          <w:rFonts w:cs="KFGQPC Uthman Taha Naskh"/>
          <w:rtl/>
        </w:rPr>
        <w:t>ا</w:t>
      </w:r>
      <w:r w:rsidRPr="006A2DB0">
        <w:rPr>
          <w:rFonts w:cs="KFGQPC Uthman Taha Naskh" w:hint="cs"/>
          <w:rtl/>
        </w:rPr>
        <w:t>،</w:t>
      </w:r>
      <w:r w:rsidRPr="006A2DB0">
        <w:rPr>
          <w:rFonts w:cs="KFGQPC Uthman Taha Naskh"/>
          <w:rtl/>
        </w:rPr>
        <w:t xml:space="preserve"> وَشَرِّ أَهْلِه</w:t>
      </w:r>
      <w:r w:rsidRPr="006A2DB0">
        <w:rPr>
          <w:rFonts w:cs="KFGQPC Uthman Taha Naskh" w:hint="cs"/>
          <w:rtl/>
        </w:rPr>
        <w:t>َ</w:t>
      </w:r>
      <w:r w:rsidRPr="006A2DB0">
        <w:rPr>
          <w:rFonts w:cs="KFGQPC Uthman Taha Naskh"/>
          <w:rtl/>
        </w:rPr>
        <w:t>ا، وَشَرِّ م</w:t>
      </w:r>
      <w:r w:rsidRPr="006A2DB0">
        <w:rPr>
          <w:rFonts w:cs="KFGQPC Uthman Taha Naskh" w:hint="cs"/>
          <w:rtl/>
        </w:rPr>
        <w:t>َ</w:t>
      </w:r>
      <w:r w:rsidRPr="006A2DB0">
        <w:rPr>
          <w:rFonts w:cs="KFGQPC Uthman Taha Naskh"/>
          <w:rtl/>
        </w:rPr>
        <w:t>ا ف</w:t>
      </w:r>
      <w:r w:rsidRPr="006A2DB0">
        <w:rPr>
          <w:rFonts w:cs="KFGQPC Uthman Taha Naskh" w:hint="cs"/>
          <w:rtl/>
        </w:rPr>
        <w:t>ِ</w:t>
      </w:r>
      <w:r w:rsidRPr="006A2DB0">
        <w:rPr>
          <w:rFonts w:cs="KFGQPC Uthman Taha Naskh"/>
          <w:rtl/>
        </w:rPr>
        <w:t>يه</w:t>
      </w:r>
      <w:r w:rsidRPr="006A2DB0">
        <w:rPr>
          <w:rFonts w:cs="KFGQPC Uthman Taha Naskh" w:hint="cs"/>
          <w:rtl/>
        </w:rPr>
        <w:t>َ</w:t>
      </w:r>
      <w:r w:rsidRPr="006A2DB0">
        <w:rPr>
          <w:rFonts w:cs="KFGQPC Uthman Taha Naskh"/>
          <w:rtl/>
        </w:rPr>
        <w:t>ا</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5"/>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(208</w:t>
      </w:r>
      <w:r w:rsidRPr="00430D6B">
        <w:rPr>
          <w:rFonts w:ascii="Aadarsha Ratne Internet" w:hAnsi="Aadarsha Ratne Internet"/>
          <w:color w:val="000000"/>
        </w:rPr>
        <w:t>) “Aaõa-ýº»a rab`baC Cama-wa-itC Cabiy Ama AaJlalna, A rab`bal AarjI-naC Cabiy Ama Aak´`lalna, A rab`baS³ S³ayatI-n Ama Aajlaln</w:t>
      </w:r>
      <w:r>
        <w:rPr>
          <w:rFonts w:ascii="Aadarsha Ratne Internet" w:hAnsi="Aadarsha Ratne Internet"/>
          <w:color w:val="000000"/>
        </w:rPr>
        <w:t>a Arab`bar irya-ih Ama jarafna|</w:t>
      </w:r>
      <w:r w:rsidRPr="00430D6B">
        <w:rPr>
          <w:rFonts w:ascii="Aadarsha Ratne Internet" w:hAnsi="Aadarsha Ratne Internet"/>
          <w:color w:val="000000"/>
        </w:rPr>
        <w:t xml:space="preserve"> AaCAaluka Kafra ha-ijihl k´airyah, AKafra Aahilha, AKafra ma PIha, A AaLjuibka imn S³air`rha, AS³air`r Aahilha, AS³air`r ma PIha”|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w:t>
      </w:r>
      <w:r>
        <w:rPr>
          <w:rFonts w:ascii="Aadarsha Ratne Internet" w:hAnsi="Aadarsha Ratne Internet" w:hint="cs"/>
          <w:color w:val="000000"/>
          <w:rtl/>
        </w:rPr>
        <w:t>!</w:t>
      </w:r>
      <w:r w:rsidRPr="00430D6B">
        <w:rPr>
          <w:rFonts w:ascii="Aadarsha Ratne Internet" w:hAnsi="Aadarsha Ratne Internet"/>
          <w:color w:val="000000"/>
        </w:rPr>
        <w:t xml:space="preserve"> eh sat AakaSr p\itpalk Aañ esfebar bÄªr p\itpalk iJebark Ef AakaSebaer Ca* kir AaeC| Aañ sat p_iTwIr p\itpalk Aañ esfebar bÄªr p\itpalk iJebark fh*et bhn kir AaeC| Aañ cytanr p\itpalk Aañ is pTíÁq kra elak sklr p\itpalk| Aañ btahr p\itpalk Aañ btaeh Lraf elawa bÄª smUhr p\itpalk|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mf etamar Ocrt Ef chrr mÐl kamna kera| Aañ tat bsbas kra elak sklr mÐl kamna kera| Aañ fyar iBtrt iJ AaeC tar mÐl kamna kera| Aañ mf fyar AinÁqr pra Aañ fyat bsbas kra elak sklr AinÁqr pra etamar AaS\y ibCaera| Aañ fyat Tka bÄªebarr AinÁqr pra etamar AaS\y ibCaera|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(haikem bN^na krar ipCt ChIh buil ~keC Aañ jahbIey s¯»it epaxn kireC 2/100 fbnuC Cuiç 524 haiPej Aal Aajkarr taKirjt fyak ‘haCan’ buil ~keC 5/154 fben baej ~keC naCaiyey fya</w:t>
      </w:r>
      <w:r>
        <w:rPr>
          <w:rFonts w:ascii="Aadarsha Ratne Internet" w:hAnsi="Aadarsha Ratne Internet"/>
          <w:color w:val="000000"/>
          <w:sz w:val="20"/>
          <w:szCs w:val="20"/>
        </w:rPr>
        <w:t>k haCan cndr ~set bN^na kireC| c</w:t>
      </w:r>
      <w:r w:rsidRPr="00F24389">
        <w:rPr>
          <w:rFonts w:ascii="Aadarsha Ratne Internet" w:hAnsi="Aadarsha Ratne Internet"/>
          <w:color w:val="000000"/>
          <w:sz w:val="20"/>
          <w:szCs w:val="20"/>
        </w:rPr>
        <w:t>aOk tuhPatul AaiKyar p_: 37)</w:t>
      </w:r>
    </w:p>
    <w:p w:rsidR="00FB75BF" w:rsidRDefault="00FB75BF" w:rsidP="00FB75BF">
      <w:pPr>
        <w:widowControl w:val="0"/>
        <w:bidi w:val="0"/>
        <w:spacing w:after="80"/>
        <w:jc w:val="lowKashida"/>
        <w:rPr>
          <w:rFonts w:cs="Traditional Naskh"/>
        </w:rPr>
      </w:pPr>
    </w:p>
    <w:p w:rsidR="006A2DB0" w:rsidRDefault="006A2DB0" w:rsidP="006A2DB0">
      <w:pPr>
        <w:widowControl w:val="0"/>
        <w:bidi w:val="0"/>
        <w:spacing w:after="80"/>
        <w:jc w:val="lowKashida"/>
        <w:rPr>
          <w:rFonts w:cs="Traditional Naskh"/>
        </w:rPr>
      </w:pPr>
    </w:p>
    <w:p w:rsidR="006A2DB0" w:rsidRDefault="006A2DB0" w:rsidP="006A2DB0">
      <w:pPr>
        <w:widowControl w:val="0"/>
        <w:bidi w:val="0"/>
        <w:spacing w:after="80"/>
        <w:jc w:val="lowKashida"/>
        <w:rPr>
          <w:rFonts w:cs="Traditional Naskh"/>
        </w:rPr>
      </w:pPr>
    </w:p>
    <w:p w:rsidR="006A2DB0" w:rsidRDefault="006A2DB0" w:rsidP="006A2DB0">
      <w:pPr>
        <w:widowControl w:val="0"/>
        <w:bidi w:val="0"/>
        <w:spacing w:after="80"/>
        <w:jc w:val="lowKashida"/>
        <w:rPr>
          <w:rFonts w:cs="Traditional Naskh"/>
        </w:rPr>
      </w:pPr>
    </w:p>
    <w:p w:rsidR="006A2DB0" w:rsidRPr="00D26D4F" w:rsidRDefault="006A2DB0" w:rsidP="006A2DB0">
      <w:pPr>
        <w:widowControl w:val="0"/>
        <w:bidi w:val="0"/>
        <w:spacing w:after="80"/>
        <w:jc w:val="lowKashida"/>
        <w:rPr>
          <w:rFonts w:cs="Traditional Naskh"/>
        </w:rPr>
      </w:pPr>
    </w:p>
    <w:p w:rsidR="00FB75BF" w:rsidRDefault="00FB75BF" w:rsidP="00406392">
      <w:pPr>
        <w:pStyle w:val="222"/>
      </w:pPr>
      <w:bookmarkStart w:id="201" w:name="_Toc274349434"/>
      <w:bookmarkStart w:id="202" w:name="_Toc275257664"/>
      <w:r w:rsidRPr="00D26D4F">
        <w:rPr>
          <w:rFonts w:hint="cs"/>
          <w:rtl/>
          <w:cs/>
        </w:rPr>
        <w:t xml:space="preserve">98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دُخُـــولِ</w:t>
      </w:r>
      <w:r w:rsidRPr="00D26D4F">
        <w:rPr>
          <w:rFonts w:hint="cs"/>
          <w:rtl/>
          <w:cs/>
        </w:rPr>
        <w:t xml:space="preserve"> </w:t>
      </w:r>
      <w:r w:rsidRPr="00D26D4F">
        <w:rPr>
          <w:rFonts w:hint="cs"/>
          <w:rtl/>
          <w:lang w:bidi="ar-SA"/>
        </w:rPr>
        <w:t>السُّـــوقِ</w:t>
      </w:r>
      <w:bookmarkEnd w:id="201"/>
      <w:bookmarkEnd w:id="20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bjart p\ewS krar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209</w:t>
      </w:r>
      <w:r w:rsidRPr="006A2DB0">
        <w:rPr>
          <w:rFonts w:cs="KFGQPC Uthman Taha Naskh" w:hint="cs"/>
          <w:rtl/>
        </w:rPr>
        <w:t xml:space="preserve">- </w:t>
      </w:r>
      <w:r w:rsidRPr="006A2DB0">
        <w:rPr>
          <w:rFonts w:cs="KFGQPC Uthman Taha Naskh" w:hint="cs"/>
          <w:color w:val="006699"/>
          <w:rtl/>
        </w:rPr>
        <w:t>((</w:t>
      </w:r>
      <w:r w:rsidRPr="006A2DB0">
        <w:rPr>
          <w:rFonts w:cs="KFGQPC Uthman Taha Naskh"/>
          <w:rtl/>
        </w:rPr>
        <w:t>لا</w:t>
      </w:r>
      <w:r w:rsidRPr="006A2DB0">
        <w:rPr>
          <w:rFonts w:cs="KFGQPC Uthman Taha Naskh" w:hint="cs"/>
          <w:rtl/>
        </w:rPr>
        <w:t>َ</w:t>
      </w:r>
      <w:r w:rsidRPr="006A2DB0">
        <w:rPr>
          <w:rFonts w:cs="KFGQPC Uthman Taha Naskh"/>
          <w:rtl/>
        </w:rPr>
        <w:t xml:space="preserve"> إ</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هَ إ</w:t>
      </w:r>
      <w:r w:rsidRPr="006A2DB0">
        <w:rPr>
          <w:rFonts w:cs="KFGQPC Uthman Taha Naskh" w:hint="cs"/>
          <w:rtl/>
        </w:rPr>
        <w:t>ِ</w:t>
      </w:r>
      <w:r w:rsidRPr="006A2DB0">
        <w:rPr>
          <w:rFonts w:cs="KFGQPC Uthman Taha Naskh"/>
          <w:rtl/>
        </w:rPr>
        <w:t>لاّ</w:t>
      </w:r>
      <w:r w:rsidRPr="006A2DB0">
        <w:rPr>
          <w:rFonts w:cs="KFGQPC Uthman Taha Naskh" w:hint="cs"/>
          <w:rtl/>
        </w:rPr>
        <w:t>َ</w:t>
      </w:r>
      <w:r w:rsidRPr="006A2DB0">
        <w:rPr>
          <w:rFonts w:cs="KFGQPC Uthman Taha Naskh"/>
          <w:rtl/>
        </w:rPr>
        <w:t xml:space="preserve"> اللَّهُ و</w:t>
      </w:r>
      <w:r w:rsidRPr="006A2DB0">
        <w:rPr>
          <w:rFonts w:cs="KFGQPC Uthman Taha Naskh" w:hint="cs"/>
          <w:rtl/>
        </w:rPr>
        <w:t>َ</w:t>
      </w:r>
      <w:r w:rsidRPr="006A2DB0">
        <w:rPr>
          <w:rFonts w:cs="KFGQPC Uthman Taha Naskh"/>
          <w:rtl/>
        </w:rPr>
        <w:t>ح</w:t>
      </w:r>
      <w:r w:rsidRPr="006A2DB0">
        <w:rPr>
          <w:rFonts w:cs="KFGQPC Uthman Taha Naskh" w:hint="cs"/>
          <w:rtl/>
        </w:rPr>
        <w:t>ْ</w:t>
      </w:r>
      <w:r w:rsidRPr="006A2DB0">
        <w:rPr>
          <w:rFonts w:cs="KFGQPC Uthman Taha Naskh"/>
          <w:rtl/>
        </w:rPr>
        <w:t>دَهُ لا</w:t>
      </w:r>
      <w:r w:rsidRPr="006A2DB0">
        <w:rPr>
          <w:rFonts w:cs="KFGQPC Uthman Taha Naskh" w:hint="cs"/>
          <w:rtl/>
        </w:rPr>
        <w:t>َ</w:t>
      </w:r>
      <w:r w:rsidRPr="006A2DB0">
        <w:rPr>
          <w:rFonts w:cs="KFGQPC Uthman Taha Naskh"/>
          <w:rtl/>
        </w:rPr>
        <w:t xml:space="preserve"> ش</w:t>
      </w:r>
      <w:r w:rsidRPr="006A2DB0">
        <w:rPr>
          <w:rFonts w:cs="KFGQPC Uthman Taha Naskh" w:hint="cs"/>
          <w:rtl/>
        </w:rPr>
        <w:t>َ</w:t>
      </w:r>
      <w:r w:rsidRPr="006A2DB0">
        <w:rPr>
          <w:rFonts w:cs="KFGQPC Uthman Taha Naskh"/>
          <w:rtl/>
        </w:rPr>
        <w:t>ر</w:t>
      </w:r>
      <w:r w:rsidRPr="006A2DB0">
        <w:rPr>
          <w:rFonts w:cs="KFGQPC Uthman Taha Naskh" w:hint="cs"/>
          <w:rtl/>
        </w:rPr>
        <w:t>ِ</w:t>
      </w:r>
      <w:r w:rsidRPr="006A2DB0">
        <w:rPr>
          <w:rFonts w:cs="KFGQPC Uthman Taha Naskh"/>
          <w:rtl/>
        </w:rPr>
        <w:t>يكَ ل</w:t>
      </w:r>
      <w:r w:rsidRPr="006A2DB0">
        <w:rPr>
          <w:rFonts w:cs="KFGQPC Uthman Taha Naskh" w:hint="cs"/>
          <w:rtl/>
        </w:rPr>
        <w:t>َ</w:t>
      </w:r>
      <w:r w:rsidRPr="006A2DB0">
        <w:rPr>
          <w:rFonts w:cs="KFGQPC Uthman Taha Naskh"/>
          <w:rtl/>
        </w:rPr>
        <w:t>هُ، ل</w:t>
      </w:r>
      <w:r w:rsidRPr="006A2DB0">
        <w:rPr>
          <w:rFonts w:cs="KFGQPC Uthman Taha Naskh" w:hint="cs"/>
          <w:rtl/>
        </w:rPr>
        <w:t>َ</w:t>
      </w:r>
      <w:r w:rsidRPr="006A2DB0">
        <w:rPr>
          <w:rFonts w:cs="KFGQPC Uthman Taha Naskh"/>
          <w:rtl/>
        </w:rPr>
        <w:t>هُ ال</w:t>
      </w:r>
      <w:r w:rsidRPr="006A2DB0">
        <w:rPr>
          <w:rFonts w:cs="KFGQPC Uthman Taha Naskh" w:hint="cs"/>
          <w:rtl/>
        </w:rPr>
        <w:t>ْ</w:t>
      </w:r>
      <w:r w:rsidRPr="006A2DB0">
        <w:rPr>
          <w:rFonts w:cs="KFGQPC Uthman Taha Naskh"/>
          <w:rtl/>
        </w:rPr>
        <w:t>مُلْكُ</w:t>
      </w:r>
      <w:r w:rsidRPr="006A2DB0">
        <w:rPr>
          <w:rFonts w:cs="KFGQPC Uthman Taha Naskh" w:hint="cs"/>
          <w:rtl/>
        </w:rPr>
        <w:t>،</w:t>
      </w:r>
      <w:r w:rsidRPr="006A2DB0">
        <w:rPr>
          <w:rFonts w:cs="KFGQPC Uthman Taha Naskh"/>
          <w:rtl/>
        </w:rPr>
        <w:t xml:space="preserve"> و</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هُ ال</w:t>
      </w:r>
      <w:r w:rsidRPr="006A2DB0">
        <w:rPr>
          <w:rFonts w:cs="KFGQPC Uthman Taha Naskh" w:hint="cs"/>
          <w:rtl/>
        </w:rPr>
        <w:t>ْ</w:t>
      </w:r>
      <w:r w:rsidRPr="006A2DB0">
        <w:rPr>
          <w:rFonts w:cs="KFGQPC Uthman Taha Naskh"/>
          <w:rtl/>
        </w:rPr>
        <w:t>حَمْد</w:t>
      </w:r>
      <w:r w:rsidRPr="006A2DB0">
        <w:rPr>
          <w:rFonts w:cs="KFGQPC Uthman Taha Naskh" w:hint="cs"/>
          <w:rtl/>
        </w:rPr>
        <w:t>ُ</w:t>
      </w:r>
      <w:r w:rsidRPr="006A2DB0">
        <w:rPr>
          <w:rFonts w:cs="KFGQPC Uthman Taha Naskh"/>
          <w:rtl/>
        </w:rPr>
        <w:t>، يُحْي</w:t>
      </w:r>
      <w:r w:rsidRPr="006A2DB0">
        <w:rPr>
          <w:rFonts w:cs="KFGQPC Uthman Taha Naskh" w:hint="cs"/>
          <w:rtl/>
        </w:rPr>
        <w:t>ِ</w:t>
      </w:r>
      <w:r w:rsidRPr="006A2DB0">
        <w:rPr>
          <w:rFonts w:cs="KFGQPC Uthman Taha Naskh"/>
          <w:rtl/>
        </w:rPr>
        <w:t>ي وَيُم</w:t>
      </w:r>
      <w:r w:rsidRPr="006A2DB0">
        <w:rPr>
          <w:rFonts w:cs="KFGQPC Uthman Taha Naskh" w:hint="cs"/>
          <w:rtl/>
        </w:rPr>
        <w:t>ِ</w:t>
      </w:r>
      <w:r w:rsidRPr="006A2DB0">
        <w:rPr>
          <w:rFonts w:cs="KFGQPC Uthman Taha Naskh"/>
          <w:rtl/>
        </w:rPr>
        <w:t>يتُ</w:t>
      </w:r>
      <w:r w:rsidRPr="006A2DB0">
        <w:rPr>
          <w:rFonts w:cs="KFGQPC Uthman Taha Naskh" w:hint="cs"/>
          <w:rtl/>
        </w:rPr>
        <w:t>،</w:t>
      </w:r>
      <w:r w:rsidRPr="006A2DB0">
        <w:rPr>
          <w:rFonts w:cs="KFGQPC Uthman Taha Naskh"/>
          <w:rtl/>
        </w:rPr>
        <w:t xml:space="preserve"> وَهُوَ حَيٌّ لا</w:t>
      </w:r>
      <w:r w:rsidRPr="006A2DB0">
        <w:rPr>
          <w:rFonts w:cs="KFGQPC Uthman Taha Naskh" w:hint="cs"/>
          <w:rtl/>
        </w:rPr>
        <w:t>ِ</w:t>
      </w:r>
      <w:r w:rsidRPr="006A2DB0">
        <w:rPr>
          <w:rFonts w:cs="KFGQPC Uthman Taha Naskh"/>
          <w:rtl/>
        </w:rPr>
        <w:t xml:space="preserve"> يَ</w:t>
      </w:r>
      <w:r w:rsidRPr="006A2DB0">
        <w:rPr>
          <w:rFonts w:cs="KFGQPC Uthman Taha Naskh" w:hint="cs"/>
          <w:rtl/>
        </w:rPr>
        <w:t>مُ</w:t>
      </w:r>
      <w:r w:rsidRPr="006A2DB0">
        <w:rPr>
          <w:rFonts w:cs="KFGQPC Uthman Taha Naskh"/>
          <w:rtl/>
        </w:rPr>
        <w:t>وت</w:t>
      </w:r>
      <w:r w:rsidRPr="006A2DB0">
        <w:rPr>
          <w:rFonts w:cs="KFGQPC Uthman Taha Naskh" w:hint="cs"/>
          <w:rtl/>
        </w:rPr>
        <w:t>ُ</w:t>
      </w:r>
      <w:r w:rsidRPr="006A2DB0">
        <w:rPr>
          <w:rFonts w:cs="KFGQPC Uthman Taha Naskh"/>
          <w:rtl/>
        </w:rPr>
        <w:t>، بِيَدِهِ الْخَيْرُ</w:t>
      </w:r>
      <w:r w:rsidRPr="006A2DB0">
        <w:rPr>
          <w:rFonts w:cs="KFGQPC Uthman Taha Naskh" w:hint="cs"/>
          <w:rtl/>
        </w:rPr>
        <w:t>،</w:t>
      </w:r>
      <w:r w:rsidRPr="006A2DB0">
        <w:rPr>
          <w:rFonts w:cs="KFGQPC Uthman Taha Naskh"/>
          <w:rtl/>
        </w:rPr>
        <w:t xml:space="preserve"> وَه</w:t>
      </w:r>
      <w:r w:rsidRPr="006A2DB0">
        <w:rPr>
          <w:rFonts w:cs="KFGQPC Uthman Taha Naskh" w:hint="cs"/>
          <w:rtl/>
        </w:rPr>
        <w:t>ُ</w:t>
      </w:r>
      <w:r w:rsidRPr="006A2DB0">
        <w:rPr>
          <w:rFonts w:cs="KFGQPC Uthman Taha Naskh"/>
          <w:rtl/>
        </w:rPr>
        <w:t>وَ ع</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ى ك</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 xml:space="preserve"> ش</w:t>
      </w:r>
      <w:r w:rsidRPr="006A2DB0">
        <w:rPr>
          <w:rFonts w:cs="KFGQPC Uthman Taha Naskh" w:hint="cs"/>
          <w:rtl/>
        </w:rPr>
        <w:t>َ</w:t>
      </w:r>
      <w:r w:rsidRPr="006A2DB0">
        <w:rPr>
          <w:rFonts w:cs="KFGQPC Uthman Taha Naskh"/>
          <w:rtl/>
        </w:rPr>
        <w:t>ي</w:t>
      </w:r>
      <w:r w:rsidRPr="006A2DB0">
        <w:rPr>
          <w:rFonts w:cs="KFGQPC Uthman Taha Naskh" w:hint="cs"/>
          <w:rtl/>
        </w:rPr>
        <w:t>ْ</w:t>
      </w:r>
      <w:r w:rsidRPr="006A2DB0">
        <w:rPr>
          <w:rFonts w:cs="KFGQPC Uthman Taha Naskh"/>
          <w:rtl/>
        </w:rPr>
        <w:t>ءٍ ق</w:t>
      </w:r>
      <w:r w:rsidRPr="006A2DB0">
        <w:rPr>
          <w:rFonts w:cs="KFGQPC Uthman Taha Naskh" w:hint="cs"/>
          <w:rtl/>
        </w:rPr>
        <w:t>َ</w:t>
      </w:r>
      <w:r w:rsidRPr="006A2DB0">
        <w:rPr>
          <w:rFonts w:cs="KFGQPC Uthman Taha Naskh"/>
          <w:rtl/>
        </w:rPr>
        <w:t>د</w:t>
      </w:r>
      <w:r w:rsidRPr="006A2DB0">
        <w:rPr>
          <w:rFonts w:cs="KFGQPC Uthman Taha Naskh" w:hint="cs"/>
          <w:rtl/>
        </w:rPr>
        <w:t>ِ</w:t>
      </w:r>
      <w:r w:rsidRPr="006A2DB0">
        <w:rPr>
          <w:rFonts w:cs="KFGQPC Uthman Taha Naskh"/>
          <w:rtl/>
        </w:rPr>
        <w:t>ير</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6"/>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(209</w:t>
      </w:r>
      <w:r w:rsidRPr="00430D6B">
        <w:rPr>
          <w:rFonts w:ascii="Aadarsha Ratne Internet" w:hAnsi="Aadarsha Ratne Internet"/>
          <w:color w:val="000000"/>
        </w:rPr>
        <w:t>) “la fla-ha fõaõa-ý Ahdaý la S³arIkalaý laýl mul`ku Alaýl hamdu yuhiy AyumItu Aýwa hafyuYn la yamutu ib yaidihl Kafñ Aýwa Aala kuiõ S³afiyn kadIr|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etO*erf|etew*f jIiwt ker Aañ etew*f m_tuY dan ker| etO* jIiwt Amr etO*r hatetf klYaN|Aañ etO* skela bÄªr Oprt Xmtaban|</w:t>
      </w:r>
    </w:p>
    <w:p w:rsidR="00FB75BF" w:rsidRPr="00F24389" w:rsidRDefault="00FB75BF" w:rsidP="00FB75BF">
      <w:pPr>
        <w:bidi w:val="0"/>
        <w:jc w:val="both"/>
        <w:rPr>
          <w:rFonts w:ascii="Aadarsha Ratne Internet" w:hAnsi="Aadarsha Ratne Internet"/>
          <w:color w:val="000000"/>
          <w:sz w:val="20"/>
          <w:szCs w:val="20"/>
          <w:rtl/>
        </w:rPr>
      </w:pPr>
      <w:r>
        <w:rPr>
          <w:rFonts w:ascii="Aadarsha Ratne Internet" w:hAnsi="Aadarsha Ratne Internet"/>
          <w:color w:val="000000"/>
          <w:sz w:val="20"/>
          <w:szCs w:val="20"/>
        </w:rPr>
        <w:t>(itrimjI 5/291 haikm 1/538 Aañ c</w:t>
      </w:r>
      <w:r w:rsidRPr="00F24389">
        <w:rPr>
          <w:rFonts w:ascii="Aadarsha Ratne Internet" w:hAnsi="Aadarsha Ratne Internet"/>
          <w:color w:val="000000"/>
          <w:sz w:val="20"/>
          <w:szCs w:val="20"/>
        </w:rPr>
        <w:t>aOk ChIh Aat itrimjI 2/152)</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203" w:name="_Toc274349435"/>
      <w:bookmarkStart w:id="204" w:name="_Toc275257665"/>
      <w:r w:rsidRPr="00D26D4F">
        <w:rPr>
          <w:rFonts w:hint="cs"/>
          <w:rtl/>
          <w:cs/>
        </w:rPr>
        <w:t xml:space="preserve">99 </w:t>
      </w:r>
      <w:r w:rsidRPr="00D26D4F">
        <w:rPr>
          <w:rFonts w:cs="Traditional Arabic" w:hint="cs"/>
          <w:rtl/>
          <w:lang w:bidi="ar-SA"/>
        </w:rPr>
        <w:t>ـ</w:t>
      </w:r>
      <w:r w:rsidRPr="00D26D4F">
        <w:rPr>
          <w:rFonts w:hint="cs"/>
          <w:rtl/>
          <w:cs/>
        </w:rPr>
        <w:t xml:space="preserve"> </w:t>
      </w:r>
      <w:r w:rsidRPr="00D26D4F">
        <w:rPr>
          <w:rFonts w:hint="cs"/>
          <w:rtl/>
          <w:lang w:bidi="ar-SA"/>
        </w:rPr>
        <w:t>الدُّعَــاءُ</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تَعِــسَ</w:t>
      </w:r>
      <w:r w:rsidRPr="00D26D4F">
        <w:rPr>
          <w:rFonts w:hint="cs"/>
          <w:rtl/>
          <w:cs/>
        </w:rPr>
        <w:t xml:space="preserve"> </w:t>
      </w:r>
      <w:r w:rsidRPr="00D26D4F">
        <w:rPr>
          <w:rFonts w:hint="cs"/>
          <w:rtl/>
          <w:lang w:bidi="ar-SA"/>
        </w:rPr>
        <w:t>الـمَــرْكُوبُ</w:t>
      </w:r>
      <w:bookmarkEnd w:id="203"/>
      <w:bookmarkEnd w:id="204"/>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jIw-j¯ª ATba AaerahN kra Jan pir gel k’b&amp;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rPr>
      </w:pPr>
      <w:r w:rsidRPr="006A2DB0">
        <w:rPr>
          <w:rFonts w:cs="KFGQPC Uthman Taha Naskh" w:hint="cs"/>
          <w:rtl/>
        </w:rPr>
        <w:t xml:space="preserve">210- </w:t>
      </w:r>
      <w:r w:rsidRPr="006A2DB0">
        <w:rPr>
          <w:rFonts w:cs="KFGQPC Uthman Taha Naskh" w:hint="cs"/>
          <w:color w:val="006699"/>
          <w:rtl/>
        </w:rPr>
        <w:t>((</w:t>
      </w:r>
      <w:r w:rsidRPr="006A2DB0">
        <w:rPr>
          <w:rFonts w:cs="KFGQPC Uthman Taha Naskh"/>
          <w:rtl/>
        </w:rPr>
        <w:t>بِسْمِ اللَّهِ</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7"/>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sidRPr="00430D6B">
        <w:rPr>
          <w:rFonts w:ascii="Aadarsha Ratne Internet" w:hAnsi="Aadarsha Ratne Internet"/>
          <w:color w:val="000000"/>
        </w:rPr>
        <w:t>1</w:t>
      </w:r>
      <w:r>
        <w:rPr>
          <w:rFonts w:ascii="Aadarsha Ratne Internet" w:hAnsi="Aadarsha Ratne Internet"/>
          <w:color w:val="000000"/>
        </w:rPr>
        <w:t>0</w:t>
      </w:r>
      <w:r w:rsidRPr="00430D6B">
        <w:rPr>
          <w:rFonts w:ascii="Aadarsha Ratne Internet" w:hAnsi="Aadarsha Ratne Internet"/>
          <w:color w:val="000000"/>
        </w:rPr>
        <w:t>) “ibCimõah”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4/296 fyar cnd ‘ChIh’|)</w:t>
      </w:r>
    </w:p>
    <w:p w:rsidR="00FB75BF" w:rsidRPr="00D26D4F" w:rsidRDefault="00FB75BF" w:rsidP="00FB75BF">
      <w:pPr>
        <w:widowControl w:val="0"/>
        <w:bidi w:val="0"/>
        <w:spacing w:after="80" w:line="228" w:lineRule="auto"/>
        <w:jc w:val="lowKashida"/>
        <w:rPr>
          <w:rFonts w:cs="Traditional Naskh"/>
        </w:rPr>
      </w:pPr>
    </w:p>
    <w:p w:rsidR="00FB75BF" w:rsidRDefault="00FB75BF" w:rsidP="00406392">
      <w:pPr>
        <w:pStyle w:val="222"/>
      </w:pPr>
      <w:bookmarkStart w:id="205" w:name="_Toc274349436"/>
      <w:bookmarkStart w:id="206" w:name="_Toc275257666"/>
      <w:r w:rsidRPr="00D26D4F">
        <w:rPr>
          <w:rFonts w:hint="cs"/>
          <w:rtl/>
          <w:cs/>
        </w:rPr>
        <w:t xml:space="preserve">100 </w:t>
      </w:r>
      <w:r w:rsidRPr="00D26D4F">
        <w:rPr>
          <w:rFonts w:cs="Traditional Arabic" w:hint="cs"/>
          <w:rtl/>
          <w:lang w:bidi="ar-SA"/>
        </w:rPr>
        <w:t>ـ</w:t>
      </w:r>
      <w:r w:rsidRPr="00D26D4F">
        <w:rPr>
          <w:rFonts w:hint="cs"/>
          <w:rtl/>
          <w:cs/>
        </w:rPr>
        <w:t xml:space="preserve"> </w:t>
      </w:r>
      <w:r w:rsidRPr="00D26D4F">
        <w:rPr>
          <w:rFonts w:hint="cs"/>
          <w:rtl/>
          <w:lang w:bidi="ar-SA"/>
        </w:rPr>
        <w:t>دُعَــــاءُ</w:t>
      </w:r>
      <w:r w:rsidRPr="00D26D4F">
        <w:rPr>
          <w:rFonts w:hint="cs"/>
          <w:rtl/>
          <w:cs/>
        </w:rPr>
        <w:t xml:space="preserve"> </w:t>
      </w:r>
      <w:r w:rsidRPr="00D26D4F">
        <w:rPr>
          <w:rFonts w:hint="cs"/>
          <w:rtl/>
          <w:lang w:bidi="ar-SA"/>
        </w:rPr>
        <w:t>الـمُسَـــافِرِ</w:t>
      </w:r>
      <w:r w:rsidRPr="00D26D4F">
        <w:rPr>
          <w:rFonts w:hint="cs"/>
          <w:rtl/>
          <w:cs/>
        </w:rPr>
        <w:t xml:space="preserve"> </w:t>
      </w:r>
      <w:r w:rsidRPr="00D26D4F">
        <w:rPr>
          <w:rFonts w:hint="cs"/>
          <w:rtl/>
          <w:lang w:bidi="ar-SA"/>
        </w:rPr>
        <w:t>لِلْمُقــيمِ</w:t>
      </w:r>
      <w:bookmarkEnd w:id="205"/>
      <w:bookmarkEnd w:id="206"/>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ímn karIey ÄÅayI bYiÝ¡k idblgIya duAa&amp;</w:t>
      </w:r>
    </w:p>
    <w:p w:rsidR="00FB75BF" w:rsidRPr="00D26D4F" w:rsidRDefault="00FB75BF" w:rsidP="00406392">
      <w:pPr>
        <w:pStyle w:val="222"/>
        <w:rPr>
          <w:rtl/>
          <w:cs/>
        </w:rPr>
      </w:pPr>
    </w:p>
    <w:p w:rsidR="00FB75BF" w:rsidRDefault="00FB75BF" w:rsidP="00FB75BF">
      <w:pPr>
        <w:pStyle w:val="BodyTextIndent2"/>
        <w:widowControl w:val="0"/>
        <w:spacing w:after="80" w:line="228" w:lineRule="auto"/>
        <w:ind w:hanging="10"/>
        <w:jc w:val="both"/>
        <w:rPr>
          <w:rFonts w:cs="Traditional Naskh"/>
          <w:sz w:val="24"/>
          <w:szCs w:val="24"/>
        </w:rPr>
      </w:pPr>
      <w:r w:rsidRPr="006A2DB0">
        <w:rPr>
          <w:rFonts w:cs="Traditional Naskh" w:hint="cs"/>
          <w:rtl/>
        </w:rPr>
        <w:t>211</w:t>
      </w:r>
      <w:r w:rsidRPr="006A2DB0">
        <w:rPr>
          <w:rFonts w:cs="KFGQPC Uthman Taha Naskh" w:hint="cs"/>
          <w:rtl/>
        </w:rPr>
        <w:t xml:space="preserve">- </w:t>
      </w:r>
      <w:r w:rsidRPr="006A2DB0">
        <w:rPr>
          <w:rFonts w:cs="KFGQPC Uthman Taha Naskh" w:hint="cs"/>
          <w:color w:val="006699"/>
          <w:rtl/>
        </w:rPr>
        <w:t>((</w:t>
      </w:r>
      <w:r w:rsidRPr="006A2DB0">
        <w:rPr>
          <w:rFonts w:cs="KFGQPC Uthman Taha Naskh"/>
          <w:rtl/>
        </w:rPr>
        <w:t>أَسْتَوْدِعُكُمُ اللَّهَ الَّذ</w:t>
      </w:r>
      <w:r w:rsidRPr="006A2DB0">
        <w:rPr>
          <w:rFonts w:cs="KFGQPC Uthman Taha Naskh" w:hint="cs"/>
          <w:rtl/>
        </w:rPr>
        <w:t>ِ</w:t>
      </w:r>
      <w:r w:rsidRPr="006A2DB0">
        <w:rPr>
          <w:rFonts w:cs="KFGQPC Uthman Taha Naskh"/>
          <w:rtl/>
        </w:rPr>
        <w:t>ي لا</w:t>
      </w:r>
      <w:r w:rsidRPr="006A2DB0">
        <w:rPr>
          <w:rFonts w:cs="KFGQPC Uthman Taha Naskh" w:hint="cs"/>
          <w:rtl/>
        </w:rPr>
        <w:t>َ</w:t>
      </w:r>
      <w:r w:rsidRPr="006A2DB0">
        <w:rPr>
          <w:rFonts w:cs="KFGQPC Uthman Taha Naskh"/>
          <w:rtl/>
        </w:rPr>
        <w:t xml:space="preserve"> تَض</w:t>
      </w:r>
      <w:r w:rsidRPr="006A2DB0">
        <w:rPr>
          <w:rFonts w:cs="KFGQPC Uthman Taha Naskh" w:hint="cs"/>
          <w:rtl/>
        </w:rPr>
        <w:t>ِ</w:t>
      </w:r>
      <w:r w:rsidRPr="006A2DB0">
        <w:rPr>
          <w:rFonts w:cs="KFGQPC Uthman Taha Naskh"/>
          <w:rtl/>
        </w:rPr>
        <w:t>يعُ وَد</w:t>
      </w:r>
      <w:r w:rsidRPr="006A2DB0">
        <w:rPr>
          <w:rFonts w:cs="KFGQPC Uthman Taha Naskh" w:hint="cs"/>
          <w:rtl/>
        </w:rPr>
        <w:t>َ</w:t>
      </w:r>
      <w:r w:rsidRPr="006A2DB0">
        <w:rPr>
          <w:rFonts w:cs="KFGQPC Uthman Taha Naskh"/>
          <w:rtl/>
        </w:rPr>
        <w:t>ائِعُه</w:t>
      </w:r>
      <w:r w:rsidRPr="006A2DB0">
        <w:rPr>
          <w:rFonts w:cs="KFGQPC Uthman Taha Naskh" w:hint="cs"/>
          <w:rtl/>
        </w:rPr>
        <w:t>ُ</w:t>
      </w:r>
      <w:r w:rsidRPr="006A2DB0">
        <w:rPr>
          <w:rFonts w:cs="KFGQPC Uthman Taha Naskh" w:hint="cs"/>
          <w:color w:val="006699"/>
          <w:sz w:val="24"/>
          <w:szCs w:val="24"/>
          <w:rtl/>
        </w:rPr>
        <w:t>))</w:t>
      </w:r>
      <w:r w:rsidRPr="006A2DB0">
        <w:rPr>
          <w:rFonts w:cs="KFGQPC Uthman Taha Naskh" w:hint="cs"/>
          <w:position w:val="6"/>
          <w:sz w:val="24"/>
          <w:szCs w:val="24"/>
          <w:vertAlign w:val="superscript"/>
          <w:rtl/>
        </w:rPr>
        <w:t>(</w:t>
      </w:r>
      <w:r w:rsidRPr="006A2DB0">
        <w:rPr>
          <w:rStyle w:val="FootnoteReference"/>
          <w:rFonts w:cs="KFGQPC Uthman Taha Naskh"/>
          <w:position w:val="6"/>
          <w:sz w:val="24"/>
          <w:szCs w:val="24"/>
          <w:rtl/>
        </w:rPr>
        <w:footnoteReference w:id="258"/>
      </w:r>
      <w:r w:rsidRPr="006A2DB0">
        <w:rPr>
          <w:rFonts w:cs="KFGQPC Uthman Taha Naskh" w:hint="cs"/>
          <w:position w:val="6"/>
          <w:sz w:val="24"/>
          <w:szCs w:val="24"/>
          <w:vertAlign w:val="superscript"/>
          <w:rtl/>
        </w:rPr>
        <w:t>)</w:t>
      </w:r>
      <w:r w:rsidRPr="006A2DB0">
        <w:rPr>
          <w:rFonts w:cs="KFGQPC Uthman Taha Naskh"/>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(211</w:t>
      </w:r>
      <w:r w:rsidRPr="00430D6B">
        <w:rPr>
          <w:rFonts w:ascii="Aadarsha Ratne Internet" w:hAnsi="Aadarsha Ratne Internet"/>
          <w:color w:val="000000"/>
        </w:rPr>
        <w:t>) “AaCtaOidLkumuõa-hal laij la tajIL Ada-fiyý”|</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etamaelakk esf Aaõahr Ocrt s*ip idO* Jar Ocrt s*ip idya bÄª ibnÁq nhy|</w:t>
      </w:r>
    </w:p>
    <w:p w:rsidR="00FB75BF" w:rsidRPr="004F095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(Aahm</w:t>
      </w:r>
      <w:r>
        <w:rPr>
          <w:rFonts w:ascii="Aadarsha Ratne Internet" w:hAnsi="Aadarsha Ratne Internet"/>
          <w:color w:val="000000"/>
          <w:sz w:val="20"/>
          <w:szCs w:val="20"/>
        </w:rPr>
        <w:t>ad 3/403 fben ma-jah 2/943 Aañ c</w:t>
      </w:r>
      <w:r w:rsidRPr="00F24389">
        <w:rPr>
          <w:rFonts w:ascii="Aadarsha Ratne Internet" w:hAnsi="Aadarsha Ratne Internet"/>
          <w:color w:val="000000"/>
          <w:sz w:val="20"/>
          <w:szCs w:val="20"/>
        </w:rPr>
        <w:t>aOk ChIh fben ma-jah 2/133)</w:t>
      </w:r>
    </w:p>
    <w:p w:rsidR="00FB75BF" w:rsidRDefault="00FB75BF" w:rsidP="00406392">
      <w:pPr>
        <w:pStyle w:val="222"/>
      </w:pPr>
      <w:bookmarkStart w:id="207" w:name="_Toc274349437"/>
      <w:bookmarkStart w:id="208" w:name="_Toc275257667"/>
      <w:r w:rsidRPr="00D26D4F">
        <w:rPr>
          <w:rFonts w:hint="cs"/>
          <w:rtl/>
          <w:cs/>
        </w:rPr>
        <w:t xml:space="preserve">101 </w:t>
      </w:r>
      <w:r w:rsidRPr="00D26D4F">
        <w:rPr>
          <w:rFonts w:cs="Traditional Arabic" w:hint="cs"/>
          <w:rtl/>
          <w:lang w:bidi="ar-SA"/>
        </w:rPr>
        <w:t>ـ</w:t>
      </w:r>
      <w:r w:rsidRPr="00D26D4F">
        <w:rPr>
          <w:rFonts w:hint="cs"/>
          <w:rtl/>
          <w:cs/>
        </w:rPr>
        <w:t xml:space="preserve"> </w:t>
      </w:r>
      <w:r w:rsidRPr="00D26D4F">
        <w:rPr>
          <w:rFonts w:hint="cs"/>
          <w:rtl/>
          <w:lang w:bidi="ar-SA"/>
        </w:rPr>
        <w:t>دُعَـــاءُ</w:t>
      </w:r>
      <w:r w:rsidRPr="00D26D4F">
        <w:rPr>
          <w:rFonts w:hint="cs"/>
          <w:rtl/>
          <w:cs/>
        </w:rPr>
        <w:t xml:space="preserve"> </w:t>
      </w:r>
      <w:r w:rsidRPr="00D26D4F">
        <w:rPr>
          <w:rFonts w:hint="cs"/>
          <w:rtl/>
          <w:lang w:bidi="ar-SA"/>
        </w:rPr>
        <w:t>الـمُقِـــيمِ</w:t>
      </w:r>
      <w:r w:rsidRPr="00D26D4F">
        <w:rPr>
          <w:rFonts w:hint="cs"/>
          <w:rtl/>
          <w:cs/>
        </w:rPr>
        <w:t xml:space="preserve"> </w:t>
      </w:r>
      <w:r w:rsidRPr="00D26D4F">
        <w:rPr>
          <w:rFonts w:hint="cs"/>
          <w:rtl/>
          <w:lang w:bidi="ar-SA"/>
        </w:rPr>
        <w:t>لِلْمُسَـــافِرِ</w:t>
      </w:r>
      <w:bookmarkEnd w:id="207"/>
      <w:bookmarkEnd w:id="20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ÄÅayI elakr ímn karIr baeb duAa&amp;</w:t>
      </w:r>
    </w:p>
    <w:p w:rsidR="00FB75BF" w:rsidRPr="00D26D4F" w:rsidRDefault="00FB75BF" w:rsidP="00406392">
      <w:pPr>
        <w:pStyle w:val="222"/>
        <w:rPr>
          <w:rtl/>
          <w:cs/>
        </w:rPr>
      </w:pPr>
    </w:p>
    <w:p w:rsidR="00FB75BF" w:rsidRPr="006A2DB0" w:rsidRDefault="00FB75BF" w:rsidP="00FB75BF">
      <w:pPr>
        <w:pStyle w:val="BodyTextIndent2"/>
        <w:widowControl w:val="0"/>
        <w:spacing w:after="80" w:line="228" w:lineRule="auto"/>
        <w:ind w:hanging="10"/>
        <w:jc w:val="both"/>
        <w:rPr>
          <w:rFonts w:cs="KFGQPC Uthman Taha Naskh"/>
        </w:rPr>
      </w:pPr>
      <w:r w:rsidRPr="00D26D4F">
        <w:rPr>
          <w:rFonts w:cs="Traditional Naskh" w:hint="cs"/>
          <w:sz w:val="24"/>
          <w:szCs w:val="24"/>
          <w:rtl/>
        </w:rPr>
        <w:t>212</w:t>
      </w:r>
      <w:r w:rsidRPr="006A2DB0">
        <w:rPr>
          <w:rFonts w:cs="KFGQPC Uthman Taha Naskh" w:hint="cs"/>
          <w:rtl/>
        </w:rPr>
        <w:t>-</w:t>
      </w:r>
      <w:r w:rsidRPr="006A2DB0">
        <w:rPr>
          <w:rFonts w:cs="KFGQPC Uthman Taha Naskh" w:hint="cs"/>
          <w:color w:val="006699"/>
          <w:position w:val="10"/>
          <w:rtl/>
        </w:rPr>
        <w:t>(1)</w:t>
      </w:r>
      <w:r w:rsidRPr="006A2DB0">
        <w:rPr>
          <w:rFonts w:cs="KFGQPC Uthman Taha Naskh" w:hint="cs"/>
          <w:rtl/>
        </w:rPr>
        <w:t xml:space="preserve"> </w:t>
      </w:r>
      <w:r w:rsidRPr="006A2DB0">
        <w:rPr>
          <w:rFonts w:cs="KFGQPC Uthman Taha Naskh"/>
          <w:rtl/>
        </w:rPr>
        <w:t>أَسْتَوْدِعُ اللَّهَ د</w:t>
      </w:r>
      <w:r w:rsidRPr="006A2DB0">
        <w:rPr>
          <w:rFonts w:cs="KFGQPC Uthman Taha Naskh" w:hint="cs"/>
          <w:rtl/>
        </w:rPr>
        <w:t>ِ</w:t>
      </w:r>
      <w:r w:rsidRPr="006A2DB0">
        <w:rPr>
          <w:rFonts w:cs="KFGQPC Uthman Taha Naskh"/>
          <w:rtl/>
        </w:rPr>
        <w:t>ينَكَ</w:t>
      </w:r>
      <w:r w:rsidRPr="006A2DB0">
        <w:rPr>
          <w:rFonts w:cs="KFGQPC Uthman Taha Naskh" w:hint="cs"/>
          <w:rtl/>
        </w:rPr>
        <w:t>،</w:t>
      </w:r>
      <w:r w:rsidRPr="006A2DB0">
        <w:rPr>
          <w:rFonts w:cs="KFGQPC Uthman Taha Naskh"/>
          <w:rtl/>
        </w:rPr>
        <w:t xml:space="preserve"> وَأَم</w:t>
      </w:r>
      <w:r w:rsidRPr="006A2DB0">
        <w:rPr>
          <w:rFonts w:cs="KFGQPC Uthman Taha Naskh" w:hint="cs"/>
          <w:rtl/>
        </w:rPr>
        <w:t>َ</w:t>
      </w:r>
      <w:r w:rsidRPr="006A2DB0">
        <w:rPr>
          <w:rFonts w:cs="KFGQPC Uthman Taha Naskh"/>
          <w:rtl/>
        </w:rPr>
        <w:t>انَتَكَ، وَخَو</w:t>
      </w:r>
      <w:r w:rsidRPr="006A2DB0">
        <w:rPr>
          <w:rFonts w:cs="KFGQPC Uthman Taha Naskh" w:hint="cs"/>
          <w:rtl/>
        </w:rPr>
        <w:t>َ</w:t>
      </w:r>
      <w:r w:rsidRPr="006A2DB0">
        <w:rPr>
          <w:rFonts w:cs="KFGQPC Uthman Taha Naskh"/>
          <w:rtl/>
        </w:rPr>
        <w:t>ات</w:t>
      </w:r>
      <w:r w:rsidRPr="006A2DB0">
        <w:rPr>
          <w:rFonts w:cs="KFGQPC Uthman Taha Naskh" w:hint="cs"/>
          <w:rtl/>
        </w:rPr>
        <w:t>ِ</w:t>
      </w:r>
      <w:r w:rsidRPr="006A2DB0">
        <w:rPr>
          <w:rFonts w:cs="KFGQPC Uthman Taha Naskh"/>
          <w:rtl/>
        </w:rPr>
        <w:t>يمَ عَمَلِك</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59"/>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(212</w:t>
      </w:r>
      <w:r w:rsidRPr="00430D6B">
        <w:rPr>
          <w:rFonts w:ascii="Aadarsha Ratne Internet" w:hAnsi="Aadarsha Ratne Internet"/>
          <w:color w:val="000000"/>
        </w:rPr>
        <w:t>) “AaCtaLidLõa-ha dµInaka, A Aama-na</w:t>
      </w:r>
      <w:r>
        <w:rPr>
          <w:rFonts w:ascii="Aadarsha Ratne Internet" w:hAnsi="Aadarsha Ratne Internet"/>
          <w:color w:val="000000"/>
        </w:rPr>
        <w:t>ta</w:t>
      </w:r>
      <w:r w:rsidRPr="00430D6B">
        <w:rPr>
          <w:rFonts w:ascii="Aadarsha Ratne Internet" w:hAnsi="Aadarsha Ratne Internet"/>
          <w:color w:val="000000"/>
        </w:rPr>
        <w:t>ka, AKawatIma Aamailk”|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etamar dµIn, etamar Aamant, Aañ etamar Aamlr LÝm pirNit Aaõahk s*ip idO*|</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(Aahmad 2/7 itrimjI 5/499 Aañ caOk ChIh Aat itrimjI 3/419</w:t>
      </w:r>
      <w:r w:rsidRPr="00F24389">
        <w:rPr>
          <w:rFonts w:ascii="Aadarsha Ratne Internet" w:hAnsi="Aadarsha Ratne Internet"/>
          <w:color w:val="000000"/>
          <w:sz w:val="20"/>
          <w:szCs w:val="20"/>
        </w:rPr>
        <w:t>)</w:t>
      </w:r>
    </w:p>
    <w:p w:rsidR="00FB75BF" w:rsidRPr="00D26D4F" w:rsidRDefault="00FB75BF" w:rsidP="00FB75BF">
      <w:pPr>
        <w:pStyle w:val="BodyTextIndent2"/>
        <w:widowControl w:val="0"/>
        <w:bidi w:val="0"/>
        <w:spacing w:after="80" w:line="228" w:lineRule="auto"/>
        <w:ind w:hanging="10"/>
        <w:jc w:val="both"/>
        <w:rPr>
          <w:rFonts w:cs="Traditional Naskh"/>
          <w:sz w:val="24"/>
          <w:szCs w:val="24"/>
        </w:rPr>
      </w:pPr>
    </w:p>
    <w:p w:rsidR="00FB75BF" w:rsidRDefault="00FB75BF" w:rsidP="00FB75BF">
      <w:pPr>
        <w:widowControl w:val="0"/>
        <w:spacing w:after="80" w:line="228" w:lineRule="auto"/>
        <w:ind w:hanging="10"/>
        <w:jc w:val="lowKashida"/>
        <w:rPr>
          <w:rFonts w:cs="Traditional Naskh"/>
          <w:spacing w:val="-10"/>
          <w:w w:val="95"/>
        </w:rPr>
      </w:pPr>
      <w:r w:rsidRPr="00D26D4F">
        <w:rPr>
          <w:rFonts w:cs="Traditional Naskh" w:hint="cs"/>
          <w:spacing w:val="-10"/>
          <w:w w:val="95"/>
          <w:rtl/>
        </w:rPr>
        <w:t>2</w:t>
      </w:r>
      <w:r w:rsidRPr="006A2DB0">
        <w:rPr>
          <w:rFonts w:cs="KFGQPC Uthman Taha Naskh" w:hint="cs"/>
          <w:spacing w:val="-10"/>
          <w:w w:val="95"/>
          <w:rtl/>
        </w:rPr>
        <w:t>13-</w:t>
      </w:r>
      <w:r w:rsidRPr="006A2DB0">
        <w:rPr>
          <w:rFonts w:cs="KFGQPC Uthman Taha Naskh" w:hint="cs"/>
          <w:color w:val="006699"/>
          <w:position w:val="10"/>
          <w:rtl/>
        </w:rPr>
        <w:t>(2)</w:t>
      </w:r>
      <w:r w:rsidRPr="006A2DB0">
        <w:rPr>
          <w:rFonts w:cs="KFGQPC Uthman Taha Naskh" w:hint="cs"/>
          <w:spacing w:val="-10"/>
          <w:w w:val="95"/>
          <w:rtl/>
        </w:rPr>
        <w:t xml:space="preserve"> </w:t>
      </w:r>
      <w:r w:rsidRPr="006A2DB0">
        <w:rPr>
          <w:rFonts w:cs="KFGQPC Uthman Taha Naskh" w:hint="cs"/>
          <w:color w:val="006699"/>
          <w:spacing w:val="-10"/>
          <w:w w:val="95"/>
          <w:rtl/>
        </w:rPr>
        <w:t>((</w:t>
      </w:r>
      <w:r w:rsidRPr="006A2DB0">
        <w:rPr>
          <w:rFonts w:cs="KFGQPC Uthman Taha Naskh"/>
          <w:spacing w:val="-10"/>
          <w:w w:val="95"/>
          <w:rtl/>
        </w:rPr>
        <w:t>زَوَّدَكَ اللَّهُ الت</w:t>
      </w:r>
      <w:r w:rsidRPr="006A2DB0">
        <w:rPr>
          <w:rFonts w:cs="KFGQPC Uthman Taha Naskh" w:hint="cs"/>
          <w:spacing w:val="-10"/>
          <w:w w:val="95"/>
          <w:rtl/>
        </w:rPr>
        <w:t>َّ</w:t>
      </w:r>
      <w:r w:rsidRPr="006A2DB0">
        <w:rPr>
          <w:rFonts w:cs="KFGQPC Uthman Taha Naskh"/>
          <w:spacing w:val="-10"/>
          <w:w w:val="95"/>
          <w:rtl/>
        </w:rPr>
        <w:t>قْو</w:t>
      </w:r>
      <w:r w:rsidRPr="006A2DB0">
        <w:rPr>
          <w:rFonts w:cs="KFGQPC Uthman Taha Naskh" w:hint="cs"/>
          <w:spacing w:val="-10"/>
          <w:w w:val="95"/>
          <w:rtl/>
        </w:rPr>
        <w:t>َ</w:t>
      </w:r>
      <w:r w:rsidRPr="006A2DB0">
        <w:rPr>
          <w:rFonts w:cs="KFGQPC Uthman Taha Naskh"/>
          <w:spacing w:val="-10"/>
          <w:w w:val="95"/>
          <w:rtl/>
        </w:rPr>
        <w:t>ى، وَغَفَرَ</w:t>
      </w:r>
      <w:r w:rsidRPr="006A2DB0">
        <w:rPr>
          <w:rFonts w:cs="KFGQPC Uthman Taha Naskh" w:hint="cs"/>
          <w:spacing w:val="-10"/>
          <w:w w:val="95"/>
          <w:rtl/>
        </w:rPr>
        <w:t xml:space="preserve"> </w:t>
      </w:r>
      <w:r w:rsidRPr="006A2DB0">
        <w:rPr>
          <w:rFonts w:cs="KFGQPC Uthman Taha Naskh"/>
          <w:spacing w:val="-10"/>
          <w:w w:val="95"/>
          <w:rtl/>
        </w:rPr>
        <w:t>ذَنْبَكَ، وَيَسَّرَ لَكَ الخَيْرَ حَيْثُ</w:t>
      </w:r>
      <w:r w:rsidRPr="006A2DB0">
        <w:rPr>
          <w:rFonts w:cs="KFGQPC Uthman Taha Naskh" w:hint="cs"/>
          <w:spacing w:val="-10"/>
          <w:w w:val="95"/>
          <w:rtl/>
        </w:rPr>
        <w:t xml:space="preserve"> </w:t>
      </w:r>
      <w:r w:rsidRPr="006A2DB0">
        <w:rPr>
          <w:rFonts w:cs="KFGQPC Uthman Taha Naskh"/>
          <w:spacing w:val="-10"/>
          <w:w w:val="95"/>
          <w:rtl/>
        </w:rPr>
        <w:t>ما كُنْت</w:t>
      </w:r>
      <w:r w:rsidRPr="006A2DB0">
        <w:rPr>
          <w:rFonts w:cs="KFGQPC Uthman Taha Naskh" w:hint="cs"/>
          <w:spacing w:val="-10"/>
          <w:w w:val="95"/>
          <w:rtl/>
        </w:rPr>
        <w:t>َ</w:t>
      </w:r>
      <w:r w:rsidRPr="006A2DB0">
        <w:rPr>
          <w:rFonts w:cs="KFGQPC Uthman Taha Naskh" w:hint="cs"/>
          <w:color w:val="006699"/>
          <w:spacing w:val="-10"/>
          <w:w w:val="95"/>
          <w:rtl/>
        </w:rPr>
        <w:t>))</w:t>
      </w:r>
      <w:r w:rsidRPr="006A2DB0">
        <w:rPr>
          <w:rFonts w:cs="KFGQPC Uthman Taha Naskh" w:hint="cs"/>
          <w:spacing w:val="-10"/>
          <w:w w:val="95"/>
          <w:position w:val="6"/>
          <w:vertAlign w:val="superscript"/>
          <w:rtl/>
        </w:rPr>
        <w:t>(</w:t>
      </w:r>
      <w:r w:rsidRPr="006A2DB0">
        <w:rPr>
          <w:rStyle w:val="FootnoteReference"/>
          <w:rFonts w:cs="KFGQPC Uthman Taha Naskh"/>
          <w:spacing w:val="-10"/>
          <w:w w:val="95"/>
          <w:position w:val="6"/>
          <w:rtl/>
        </w:rPr>
        <w:footnoteReference w:id="260"/>
      </w:r>
      <w:r w:rsidRPr="006A2DB0">
        <w:rPr>
          <w:rFonts w:cs="KFGQPC Uthman Taha Naskh" w:hint="cs"/>
          <w:spacing w:val="-10"/>
          <w:w w:val="95"/>
          <w:position w:val="6"/>
          <w:vertAlign w:val="superscript"/>
          <w:rtl/>
        </w:rPr>
        <w:t>)</w:t>
      </w:r>
      <w:r w:rsidRPr="006A2DB0">
        <w:rPr>
          <w:rFonts w:cs="KFGQPC Uthman Taha Naskh"/>
          <w:spacing w:val="-10"/>
          <w:w w:val="95"/>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(213</w:t>
      </w:r>
      <w:r w:rsidRPr="00430D6B">
        <w:rPr>
          <w:rFonts w:ascii="Aadarsha Ratne Internet" w:hAnsi="Aadarsha Ratne Internet"/>
          <w:color w:val="000000"/>
        </w:rPr>
        <w:t>) “JaOwadakaõa-ýt tak´wa, AgaPara jaîak, A yaC`Cara lakal Kafra hafCu ma kunta”|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taAala etamak tak´war sîl p\dan krk| Aañ etamar pap emacn kir idyk| Aañ tuim J’et nTka iky etamar baeb pUNY shj kir idyk|</w:t>
      </w:r>
    </w:p>
    <w:p w:rsidR="00FB75BF" w:rsidRPr="00F24389" w:rsidRDefault="00FB75BF" w:rsidP="00FB75BF">
      <w:pPr>
        <w:bidi w:val="0"/>
        <w:jc w:val="both"/>
        <w:rPr>
          <w:rFonts w:ascii="Aadarsha Ratne Internet" w:hAnsi="Aadarsha Ratne Internet"/>
          <w:color w:val="000000"/>
          <w:sz w:val="20"/>
          <w:szCs w:val="20"/>
          <w:rtl/>
        </w:rPr>
      </w:pPr>
      <w:r>
        <w:rPr>
          <w:rFonts w:ascii="Aadarsha Ratne Internet" w:hAnsi="Aadarsha Ratne Internet"/>
          <w:color w:val="000000"/>
          <w:sz w:val="20"/>
          <w:szCs w:val="20"/>
        </w:rPr>
        <w:t>(itrimjI Aañ c</w:t>
      </w:r>
      <w:r w:rsidRPr="00F24389">
        <w:rPr>
          <w:rFonts w:ascii="Aadarsha Ratne Internet" w:hAnsi="Aadarsha Ratne Internet"/>
          <w:color w:val="000000"/>
          <w:sz w:val="20"/>
          <w:szCs w:val="20"/>
        </w:rPr>
        <w:t>aOk CahIh Aat itrimjI 3/155)</w:t>
      </w:r>
    </w:p>
    <w:p w:rsidR="00FB75BF" w:rsidRDefault="00FB75BF" w:rsidP="00FB75BF">
      <w:pPr>
        <w:widowControl w:val="0"/>
        <w:bidi w:val="0"/>
        <w:spacing w:after="80" w:line="228" w:lineRule="auto"/>
        <w:ind w:hanging="10"/>
        <w:jc w:val="lowKashida"/>
        <w:rPr>
          <w:rFonts w:cs="Traditional Naskh"/>
          <w:spacing w:val="-10"/>
          <w:w w:val="95"/>
        </w:rPr>
      </w:pPr>
    </w:p>
    <w:p w:rsidR="00FB75BF" w:rsidRPr="00D26D4F" w:rsidRDefault="00FB75BF" w:rsidP="00FB75BF">
      <w:pPr>
        <w:widowControl w:val="0"/>
        <w:bidi w:val="0"/>
        <w:spacing w:after="80" w:line="228" w:lineRule="auto"/>
        <w:ind w:hanging="10"/>
        <w:jc w:val="lowKashida"/>
        <w:rPr>
          <w:rFonts w:cs="Traditional Naskh"/>
          <w:spacing w:val="-10"/>
          <w:w w:val="95"/>
        </w:rPr>
      </w:pPr>
    </w:p>
    <w:p w:rsidR="00FB75BF" w:rsidRDefault="00FB75BF" w:rsidP="00406392">
      <w:pPr>
        <w:pStyle w:val="222"/>
      </w:pPr>
      <w:bookmarkStart w:id="209" w:name="_Toc274349438"/>
      <w:bookmarkStart w:id="210" w:name="_Toc275257668"/>
      <w:r w:rsidRPr="00D26D4F">
        <w:rPr>
          <w:rFonts w:hint="cs"/>
          <w:rtl/>
          <w:cs/>
        </w:rPr>
        <w:t xml:space="preserve">102 </w:t>
      </w:r>
      <w:r w:rsidRPr="00D26D4F">
        <w:rPr>
          <w:rFonts w:cs="Traditional Arabic" w:hint="cs"/>
          <w:rtl/>
          <w:lang w:bidi="ar-SA"/>
        </w:rPr>
        <w:t>ـ</w:t>
      </w:r>
      <w:r w:rsidRPr="00D26D4F">
        <w:rPr>
          <w:rFonts w:hint="cs"/>
          <w:rtl/>
          <w:cs/>
        </w:rPr>
        <w:t xml:space="preserve">  </w:t>
      </w:r>
      <w:r w:rsidRPr="00D26D4F">
        <w:rPr>
          <w:rFonts w:hint="cs"/>
          <w:rtl/>
          <w:lang w:bidi="ar-SA"/>
        </w:rPr>
        <w:t>التَّكبيرُ</w:t>
      </w:r>
      <w:r w:rsidRPr="00D26D4F">
        <w:rPr>
          <w:rFonts w:hint="cs"/>
          <w:rtl/>
          <w:cs/>
        </w:rPr>
        <w:t xml:space="preserve"> </w:t>
      </w:r>
      <w:r w:rsidRPr="00D26D4F">
        <w:rPr>
          <w:rFonts w:hint="cs"/>
          <w:rtl/>
          <w:lang w:bidi="ar-SA"/>
        </w:rPr>
        <w:t>والتَّسبِيحُ</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سَيْرِ</w:t>
      </w:r>
      <w:r w:rsidRPr="00D26D4F">
        <w:rPr>
          <w:rFonts w:hint="cs"/>
          <w:rtl/>
          <w:cs/>
        </w:rPr>
        <w:t xml:space="preserve"> </w:t>
      </w:r>
      <w:r w:rsidRPr="00D26D4F">
        <w:rPr>
          <w:rFonts w:hint="cs"/>
          <w:rtl/>
          <w:lang w:bidi="ar-SA"/>
        </w:rPr>
        <w:t>السَّفَرِ</w:t>
      </w:r>
      <w:bookmarkEnd w:id="209"/>
      <w:bookmarkEnd w:id="210"/>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OK Qaft LiQb~l ‘takbIr’ Aañ naimb~l ‘taCbIh’ paQ kirb laeg&amp;</w:t>
      </w:r>
    </w:p>
    <w:p w:rsidR="00FB75BF" w:rsidRPr="00D26D4F" w:rsidRDefault="00FB75BF" w:rsidP="00406392">
      <w:pPr>
        <w:pStyle w:val="222"/>
        <w:rPr>
          <w:rtl/>
          <w:cs/>
        </w:rPr>
      </w:pPr>
    </w:p>
    <w:p w:rsidR="00FB75BF" w:rsidRPr="006A2DB0" w:rsidRDefault="00FB75BF" w:rsidP="00FB75BF">
      <w:pPr>
        <w:pStyle w:val="BodyTextIndent2"/>
        <w:widowControl w:val="0"/>
        <w:spacing w:after="80" w:line="228" w:lineRule="auto"/>
        <w:ind w:hanging="10"/>
        <w:jc w:val="both"/>
        <w:rPr>
          <w:rFonts w:cs="KFGQPC Uthman Taha Naskh"/>
          <w:sz w:val="24"/>
          <w:szCs w:val="24"/>
        </w:rPr>
      </w:pPr>
      <w:r w:rsidRPr="006A2DB0">
        <w:rPr>
          <w:rFonts w:cs="KFGQPC Uthman Taha Naskh" w:hint="cs"/>
          <w:sz w:val="24"/>
          <w:szCs w:val="24"/>
          <w:rtl/>
        </w:rPr>
        <w:t xml:space="preserve">214- قَالَ جَابِرٌ </w:t>
      </w:r>
      <w:r w:rsidR="006A2DB0">
        <w:rPr>
          <w:rFonts w:ascii="AAAGoldenLotus Stg1_Ver1" w:hAnsi="AAAGoldenLotus Stg1_Ver1" w:cstheme="minorBidi" w:hint="cs"/>
          <w:color w:val="008080"/>
          <w:sz w:val="24"/>
          <w:szCs w:val="24"/>
          <w:rtl/>
        </w:rPr>
        <w:t>رضي الله عنه</w:t>
      </w:r>
      <w:r w:rsidRPr="006A2DB0">
        <w:rPr>
          <w:rFonts w:cs="KFGQPC Uthman Taha Naskh" w:hint="cs"/>
          <w:sz w:val="24"/>
          <w:szCs w:val="24"/>
          <w:rtl/>
        </w:rPr>
        <w:t xml:space="preserve"> </w:t>
      </w:r>
      <w:r w:rsidRPr="006A2DB0">
        <w:rPr>
          <w:rFonts w:cs="KFGQPC Uthman Taha Naskh" w:hint="cs"/>
          <w:color w:val="006699"/>
          <w:sz w:val="24"/>
          <w:szCs w:val="24"/>
          <w:rtl/>
        </w:rPr>
        <w:t>((</w:t>
      </w:r>
      <w:r w:rsidRPr="006A2DB0">
        <w:rPr>
          <w:rFonts w:cs="KFGQPC Uthman Taha Naskh" w:hint="eastAsia"/>
          <w:sz w:val="24"/>
          <w:szCs w:val="24"/>
          <w:rtl/>
        </w:rPr>
        <w:t>كُنَّا إ</w:t>
      </w:r>
      <w:r w:rsidRPr="006A2DB0">
        <w:rPr>
          <w:rFonts w:cs="KFGQPC Uthman Taha Naskh" w:hint="cs"/>
          <w:sz w:val="24"/>
          <w:szCs w:val="24"/>
          <w:rtl/>
        </w:rPr>
        <w:t>ِ</w:t>
      </w:r>
      <w:r w:rsidRPr="006A2DB0">
        <w:rPr>
          <w:rFonts w:cs="KFGQPC Uthman Taha Naskh" w:hint="eastAsia"/>
          <w:sz w:val="24"/>
          <w:szCs w:val="24"/>
          <w:rtl/>
        </w:rPr>
        <w:t>ذ</w:t>
      </w:r>
      <w:r w:rsidRPr="006A2DB0">
        <w:rPr>
          <w:rFonts w:cs="KFGQPC Uthman Taha Naskh" w:hint="cs"/>
          <w:sz w:val="24"/>
          <w:szCs w:val="24"/>
          <w:rtl/>
        </w:rPr>
        <w:t>َ</w:t>
      </w:r>
      <w:r w:rsidRPr="006A2DB0">
        <w:rPr>
          <w:rFonts w:cs="KFGQPC Uthman Taha Naskh" w:hint="eastAsia"/>
          <w:sz w:val="24"/>
          <w:szCs w:val="24"/>
          <w:rtl/>
        </w:rPr>
        <w:t>ا صَعَدْن</w:t>
      </w:r>
      <w:r w:rsidRPr="006A2DB0">
        <w:rPr>
          <w:rFonts w:cs="KFGQPC Uthman Taha Naskh" w:hint="cs"/>
          <w:sz w:val="24"/>
          <w:szCs w:val="24"/>
          <w:rtl/>
        </w:rPr>
        <w:t>َ</w:t>
      </w:r>
      <w:r w:rsidRPr="006A2DB0">
        <w:rPr>
          <w:rFonts w:cs="KFGQPC Uthman Taha Naskh" w:hint="eastAsia"/>
          <w:sz w:val="24"/>
          <w:szCs w:val="24"/>
          <w:rtl/>
        </w:rPr>
        <w:t>ا كَبَّرْن</w:t>
      </w:r>
      <w:r w:rsidRPr="006A2DB0">
        <w:rPr>
          <w:rFonts w:cs="KFGQPC Uthman Taha Naskh" w:hint="cs"/>
          <w:sz w:val="24"/>
          <w:szCs w:val="24"/>
          <w:rtl/>
        </w:rPr>
        <w:t>َ</w:t>
      </w:r>
      <w:r w:rsidRPr="006A2DB0">
        <w:rPr>
          <w:rFonts w:cs="KFGQPC Uthman Taha Naskh" w:hint="eastAsia"/>
          <w:sz w:val="24"/>
          <w:szCs w:val="24"/>
          <w:rtl/>
        </w:rPr>
        <w:t>ا، و</w:t>
      </w:r>
      <w:r w:rsidRPr="006A2DB0">
        <w:rPr>
          <w:rFonts w:cs="KFGQPC Uthman Taha Naskh" w:hint="cs"/>
          <w:sz w:val="24"/>
          <w:szCs w:val="24"/>
          <w:rtl/>
        </w:rPr>
        <w:t>َ</w:t>
      </w:r>
      <w:r w:rsidRPr="006A2DB0">
        <w:rPr>
          <w:rFonts w:cs="KFGQPC Uthman Taha Naskh" w:hint="eastAsia"/>
          <w:sz w:val="24"/>
          <w:szCs w:val="24"/>
          <w:rtl/>
        </w:rPr>
        <w:t>إ</w:t>
      </w:r>
      <w:r w:rsidRPr="006A2DB0">
        <w:rPr>
          <w:rFonts w:cs="KFGQPC Uthman Taha Naskh" w:hint="cs"/>
          <w:sz w:val="24"/>
          <w:szCs w:val="24"/>
          <w:rtl/>
        </w:rPr>
        <w:t>ِ</w:t>
      </w:r>
      <w:r w:rsidRPr="006A2DB0">
        <w:rPr>
          <w:rFonts w:cs="KFGQPC Uthman Taha Naskh" w:hint="eastAsia"/>
          <w:sz w:val="24"/>
          <w:szCs w:val="24"/>
          <w:rtl/>
        </w:rPr>
        <w:t>ذ</w:t>
      </w:r>
      <w:r w:rsidRPr="006A2DB0">
        <w:rPr>
          <w:rFonts w:cs="KFGQPC Uthman Taha Naskh" w:hint="cs"/>
          <w:sz w:val="24"/>
          <w:szCs w:val="24"/>
          <w:rtl/>
        </w:rPr>
        <w:t>َ</w:t>
      </w:r>
      <w:r w:rsidRPr="006A2DB0">
        <w:rPr>
          <w:rFonts w:cs="KFGQPC Uthman Taha Naskh" w:hint="eastAsia"/>
          <w:sz w:val="24"/>
          <w:szCs w:val="24"/>
          <w:rtl/>
        </w:rPr>
        <w:t>ا نَزَلْن</w:t>
      </w:r>
      <w:r w:rsidRPr="006A2DB0">
        <w:rPr>
          <w:rFonts w:cs="KFGQPC Uthman Taha Naskh" w:hint="cs"/>
          <w:sz w:val="24"/>
          <w:szCs w:val="24"/>
          <w:rtl/>
        </w:rPr>
        <w:t>َ</w:t>
      </w:r>
      <w:r w:rsidRPr="006A2DB0">
        <w:rPr>
          <w:rFonts w:cs="KFGQPC Uthman Taha Naskh" w:hint="eastAsia"/>
          <w:sz w:val="24"/>
          <w:szCs w:val="24"/>
          <w:rtl/>
        </w:rPr>
        <w:t>ا سَبَّحْنَا</w:t>
      </w:r>
      <w:r w:rsidRPr="006A2DB0">
        <w:rPr>
          <w:rFonts w:cs="KFGQPC Uthman Taha Naskh" w:hint="cs"/>
          <w:color w:val="006699"/>
          <w:sz w:val="24"/>
          <w:szCs w:val="24"/>
          <w:rtl/>
        </w:rPr>
        <w:t>))</w:t>
      </w:r>
      <w:r w:rsidRPr="006A2DB0">
        <w:rPr>
          <w:rFonts w:cs="KFGQPC Uthman Taha Naskh" w:hint="cs"/>
          <w:position w:val="6"/>
          <w:sz w:val="24"/>
          <w:szCs w:val="24"/>
          <w:vertAlign w:val="superscript"/>
          <w:rtl/>
        </w:rPr>
        <w:t>(</w:t>
      </w:r>
      <w:r w:rsidRPr="006A2DB0">
        <w:rPr>
          <w:rStyle w:val="FootnoteReference"/>
          <w:rFonts w:cs="KFGQPC Uthman Taha Naskh"/>
          <w:position w:val="6"/>
          <w:sz w:val="24"/>
          <w:szCs w:val="24"/>
          <w:rtl/>
        </w:rPr>
        <w:footnoteReference w:id="261"/>
      </w:r>
      <w:r w:rsidRPr="006A2DB0">
        <w:rPr>
          <w:rFonts w:cs="KFGQPC Uthman Taha Naskh" w:hint="cs"/>
          <w:position w:val="6"/>
          <w:sz w:val="24"/>
          <w:szCs w:val="24"/>
          <w:vertAlign w:val="superscript"/>
          <w:rtl/>
        </w:rPr>
        <w:t>)</w:t>
      </w:r>
      <w:r w:rsidRPr="006A2DB0">
        <w:rPr>
          <w:rFonts w:cs="KFGQPC Uthman Taha Naskh" w:hint="eastAsia"/>
          <w:sz w:val="24"/>
          <w:szCs w:val="24"/>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(214</w:t>
      </w:r>
      <w:r w:rsidRPr="00430D6B">
        <w:rPr>
          <w:rFonts w:ascii="Aadarsha Ratne Internet" w:hAnsi="Aadarsha Ratne Internet"/>
          <w:color w:val="000000"/>
        </w:rPr>
        <w:t xml:space="preserve">) jaibr (ra&amp;) </w:t>
      </w:r>
      <w:r>
        <w:rPr>
          <w:rFonts w:ascii="Aadarsha Ratne Internet" w:hAnsi="Aadarsha Ratne Internet"/>
          <w:color w:val="000000"/>
        </w:rPr>
        <w:t>~keC</w:t>
      </w:r>
      <w:r w:rsidRPr="00430D6B">
        <w:rPr>
          <w:rFonts w:ascii="Aadarsha Ratne Internet" w:hAnsi="Aadarsha Ratne Internet"/>
          <w:color w:val="000000"/>
        </w:rPr>
        <w:t xml:space="preserve"> ‘Aaim OK Qaft LeQa</w:t>
      </w:r>
      <w:r>
        <w:rPr>
          <w:rFonts w:ascii="Aadarsha Ratne Internet" w:hAnsi="Aadarsha Ratne Internet"/>
          <w:color w:val="000000"/>
        </w:rPr>
        <w:t>*</w:t>
      </w:r>
      <w:r w:rsidRPr="00430D6B">
        <w:rPr>
          <w:rFonts w:ascii="Aadarsha Ratne Internet" w:hAnsi="Aadarsha Ratne Internet"/>
          <w:color w:val="000000"/>
        </w:rPr>
        <w:t>et takbIr(Aaõaý Aakbar) ~kiCela Aañ nmar smyt taCbIh (Cubha-naõah) ~kiCela|</w:t>
      </w:r>
    </w:p>
    <w:p w:rsidR="00FB75BF" w:rsidRPr="004F0959"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(buKarI Patýl barI 6/135)</w:t>
      </w:r>
    </w:p>
    <w:p w:rsidR="00FB75BF" w:rsidRDefault="00FB75BF" w:rsidP="00406392">
      <w:pPr>
        <w:pStyle w:val="222"/>
      </w:pPr>
      <w:bookmarkStart w:id="211" w:name="_Toc274349439"/>
      <w:bookmarkStart w:id="212" w:name="_Toc275257669"/>
      <w:r w:rsidRPr="00D26D4F">
        <w:rPr>
          <w:rFonts w:hint="cs"/>
          <w:rtl/>
          <w:cs/>
        </w:rPr>
        <w:t xml:space="preserve">103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الـمُسَـــافِرِ</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أَسْحَــرَ</w:t>
      </w:r>
      <w:bookmarkEnd w:id="211"/>
      <w:bookmarkEnd w:id="21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ímn karIr puwa piVblgIya duAa&amp;</w:t>
      </w:r>
    </w:p>
    <w:p w:rsidR="00FB75BF" w:rsidRPr="00D26D4F" w:rsidRDefault="00FB75BF" w:rsidP="00406392">
      <w:pPr>
        <w:pStyle w:val="222"/>
        <w:rPr>
          <w:rtl/>
          <w:cs/>
        </w:rPr>
      </w:pPr>
    </w:p>
    <w:p w:rsidR="00FB75BF" w:rsidRPr="006A2DB0" w:rsidRDefault="00FB75BF" w:rsidP="00FB75BF">
      <w:pPr>
        <w:widowControl w:val="0"/>
        <w:spacing w:after="120"/>
        <w:ind w:hanging="10"/>
        <w:jc w:val="lowKashida"/>
        <w:rPr>
          <w:rFonts w:cs="KFGQPC Uthman Taha Naskh"/>
        </w:rPr>
      </w:pPr>
      <w:r w:rsidRPr="006A2DB0">
        <w:rPr>
          <w:rFonts w:cs="KFGQPC Uthman Taha Naskh" w:hint="cs"/>
          <w:rtl/>
        </w:rPr>
        <w:t xml:space="preserve">215- </w:t>
      </w:r>
      <w:r w:rsidRPr="006A2DB0">
        <w:rPr>
          <w:rFonts w:cs="KFGQPC Uthman Taha Naskh" w:hint="cs"/>
          <w:color w:val="006699"/>
          <w:rtl/>
        </w:rPr>
        <w:t>((</w:t>
      </w:r>
      <w:r w:rsidRPr="006A2DB0">
        <w:rPr>
          <w:rFonts w:cs="KFGQPC Uthman Taha Naskh"/>
          <w:rtl/>
        </w:rPr>
        <w:t>سَم</w:t>
      </w:r>
      <w:r w:rsidRPr="006A2DB0">
        <w:rPr>
          <w:rFonts w:cs="KFGQPC Uthman Taha Naskh" w:hint="cs"/>
          <w:rtl/>
        </w:rPr>
        <w:t>َّ</w:t>
      </w:r>
      <w:r w:rsidRPr="006A2DB0">
        <w:rPr>
          <w:rFonts w:cs="KFGQPC Uthman Taha Naskh"/>
          <w:rtl/>
        </w:rPr>
        <w:t>عَ س</w:t>
      </w:r>
      <w:r w:rsidRPr="006A2DB0">
        <w:rPr>
          <w:rFonts w:cs="KFGQPC Uthman Taha Naskh" w:hint="cs"/>
          <w:rtl/>
        </w:rPr>
        <w:t>َ</w:t>
      </w:r>
      <w:r w:rsidRPr="006A2DB0">
        <w:rPr>
          <w:rFonts w:cs="KFGQPC Uthman Taha Naskh"/>
          <w:rtl/>
        </w:rPr>
        <w:t>امِع</w:t>
      </w:r>
      <w:r w:rsidRPr="006A2DB0">
        <w:rPr>
          <w:rFonts w:cs="KFGQPC Uthman Taha Naskh" w:hint="cs"/>
          <w:rtl/>
        </w:rPr>
        <w:t>ٌ</w:t>
      </w:r>
      <w:r w:rsidRPr="006A2DB0">
        <w:rPr>
          <w:rFonts w:cs="KFGQPC Uthman Taha Naskh"/>
          <w:rtl/>
        </w:rPr>
        <w:t xml:space="preserve"> بِحَمْدِ اللَّهِ</w:t>
      </w:r>
      <w:r w:rsidRPr="006A2DB0">
        <w:rPr>
          <w:rFonts w:cs="KFGQPC Uthman Taha Naskh" w:hint="cs"/>
          <w:rtl/>
        </w:rPr>
        <w:t>،</w:t>
      </w:r>
      <w:r w:rsidRPr="006A2DB0">
        <w:rPr>
          <w:rFonts w:cs="KFGQPC Uthman Taha Naskh"/>
          <w:rtl/>
        </w:rPr>
        <w:t xml:space="preserve"> وَحُسْنِ بَلا</w:t>
      </w:r>
      <w:r w:rsidRPr="006A2DB0">
        <w:rPr>
          <w:rFonts w:cs="KFGQPC Uthman Taha Naskh" w:hint="cs"/>
          <w:rtl/>
        </w:rPr>
        <w:t>َ</w:t>
      </w:r>
      <w:r w:rsidRPr="006A2DB0">
        <w:rPr>
          <w:rFonts w:cs="KFGQPC Uthman Taha Naskh"/>
          <w:rtl/>
        </w:rPr>
        <w:t>ئِهِ عَلَيْن</w:t>
      </w:r>
      <w:r w:rsidRPr="006A2DB0">
        <w:rPr>
          <w:rFonts w:cs="KFGQPC Uthman Taha Naskh" w:hint="cs"/>
          <w:rtl/>
        </w:rPr>
        <w:t>َ</w:t>
      </w:r>
      <w:r w:rsidRPr="006A2DB0">
        <w:rPr>
          <w:rFonts w:cs="KFGQPC Uthman Taha Naskh"/>
          <w:rtl/>
        </w:rPr>
        <w:t>ا</w:t>
      </w:r>
      <w:r w:rsidRPr="006A2DB0">
        <w:rPr>
          <w:rFonts w:cs="KFGQPC Uthman Taha Naskh" w:hint="cs"/>
          <w:rtl/>
        </w:rPr>
        <w:t>،</w:t>
      </w:r>
      <w:r w:rsidRPr="006A2DB0">
        <w:rPr>
          <w:rFonts w:cs="KFGQPC Uthman Taha Naskh"/>
          <w:rtl/>
        </w:rPr>
        <w:t xml:space="preserve"> رَبَّن</w:t>
      </w:r>
      <w:r w:rsidRPr="006A2DB0">
        <w:rPr>
          <w:rFonts w:cs="KFGQPC Uthman Taha Naskh" w:hint="cs"/>
          <w:rtl/>
        </w:rPr>
        <w:t>َ</w:t>
      </w:r>
      <w:r w:rsidRPr="006A2DB0">
        <w:rPr>
          <w:rFonts w:cs="KFGQPC Uthman Taha Naskh"/>
          <w:rtl/>
        </w:rPr>
        <w:t>ا صاحِبْن</w:t>
      </w:r>
      <w:r w:rsidRPr="006A2DB0">
        <w:rPr>
          <w:rFonts w:cs="KFGQPC Uthman Taha Naskh" w:hint="cs"/>
          <w:rtl/>
        </w:rPr>
        <w:t>َ</w:t>
      </w:r>
      <w:r w:rsidRPr="006A2DB0">
        <w:rPr>
          <w:rFonts w:cs="KFGQPC Uthman Taha Naskh"/>
          <w:rtl/>
        </w:rPr>
        <w:t>ا</w:t>
      </w:r>
      <w:r w:rsidRPr="006A2DB0">
        <w:rPr>
          <w:rFonts w:cs="KFGQPC Uthman Taha Naskh" w:hint="cs"/>
          <w:rtl/>
        </w:rPr>
        <w:t>،</w:t>
      </w:r>
      <w:r w:rsidRPr="006A2DB0">
        <w:rPr>
          <w:rFonts w:cs="KFGQPC Uthman Taha Naskh"/>
          <w:rtl/>
        </w:rPr>
        <w:t xml:space="preserve"> وَأَفْضِل</w:t>
      </w:r>
      <w:r w:rsidRPr="006A2DB0">
        <w:rPr>
          <w:rFonts w:cs="KFGQPC Uthman Taha Naskh" w:hint="cs"/>
          <w:rtl/>
        </w:rPr>
        <w:t>ْ</w:t>
      </w:r>
      <w:r w:rsidRPr="006A2DB0">
        <w:rPr>
          <w:rFonts w:cs="KFGQPC Uthman Taha Naskh"/>
          <w:rtl/>
        </w:rPr>
        <w:t xml:space="preserve"> عَلَيْن</w:t>
      </w:r>
      <w:r w:rsidRPr="006A2DB0">
        <w:rPr>
          <w:rFonts w:cs="KFGQPC Uthman Taha Naskh" w:hint="cs"/>
          <w:rtl/>
        </w:rPr>
        <w:t>َ</w:t>
      </w:r>
      <w:r w:rsidRPr="006A2DB0">
        <w:rPr>
          <w:rFonts w:cs="KFGQPC Uthman Taha Naskh"/>
          <w:rtl/>
        </w:rPr>
        <w:t>ا</w:t>
      </w:r>
      <w:r w:rsidRPr="006A2DB0">
        <w:rPr>
          <w:rFonts w:cs="KFGQPC Uthman Taha Naskh" w:hint="cs"/>
          <w:rtl/>
        </w:rPr>
        <w:t>،</w:t>
      </w:r>
      <w:r w:rsidRPr="006A2DB0">
        <w:rPr>
          <w:rFonts w:cs="KFGQPC Uthman Taha Naskh"/>
          <w:rtl/>
        </w:rPr>
        <w:t xml:space="preserve"> ع</w:t>
      </w:r>
      <w:r w:rsidRPr="006A2DB0">
        <w:rPr>
          <w:rFonts w:cs="KFGQPC Uthman Taha Naskh" w:hint="cs"/>
          <w:rtl/>
        </w:rPr>
        <w:t>َ</w:t>
      </w:r>
      <w:r w:rsidRPr="006A2DB0">
        <w:rPr>
          <w:rFonts w:cs="KFGQPC Uthman Taha Naskh"/>
          <w:rtl/>
        </w:rPr>
        <w:t>ائِذاً ب</w:t>
      </w:r>
      <w:r w:rsidRPr="006A2DB0">
        <w:rPr>
          <w:rFonts w:cs="KFGQPC Uthman Taha Naskh" w:hint="cs"/>
          <w:rtl/>
        </w:rPr>
        <w:t>ِ</w:t>
      </w:r>
      <w:r w:rsidRPr="006A2DB0">
        <w:rPr>
          <w:rFonts w:cs="KFGQPC Uthman Taha Naskh"/>
          <w:rtl/>
        </w:rPr>
        <w:t>اللَّهِ مِنَ النّ</w:t>
      </w:r>
      <w:r w:rsidRPr="006A2DB0">
        <w:rPr>
          <w:rFonts w:cs="KFGQPC Uthman Taha Naskh" w:hint="cs"/>
          <w:rtl/>
        </w:rPr>
        <w:t>َ</w:t>
      </w:r>
      <w:r w:rsidRPr="006A2DB0">
        <w:rPr>
          <w:rFonts w:cs="KFGQPC Uthman Taha Naskh"/>
          <w:rtl/>
        </w:rPr>
        <w:t>ار</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2"/>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(215</w:t>
      </w:r>
      <w:r w:rsidRPr="00430D6B">
        <w:rPr>
          <w:rFonts w:ascii="Aadarsha Ratne Internet" w:hAnsi="Aadarsha Ratne Internet"/>
          <w:color w:val="000000"/>
        </w:rPr>
        <w:t>) “CaimAa Ca-imLn ibhamidõah, A ýCin bal</w:t>
      </w:r>
      <w:r>
        <w:rPr>
          <w:rFonts w:ascii="Aadarsha Ratne Internet" w:hAnsi="Aadarsha Ratne Internet"/>
          <w:color w:val="000000"/>
        </w:rPr>
        <w:t>a</w:t>
      </w:r>
      <w:r w:rsidRPr="00430D6B">
        <w:rPr>
          <w:rFonts w:ascii="Aadarsha Ratne Internet" w:hAnsi="Aadarsha Ratne Internet"/>
          <w:color w:val="000000"/>
        </w:rPr>
        <w:t>-iyih Aalafna| rab`bana Ca-ihbna, A AaPijl Aalafna Aa-iyjaiîõa-ih imnan nar”|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Ejn S\bn karIey Aaõahr p\S#sa Aañ etO* Aamar Oprt kra LÝm Anug\h ebar öinel| eh Aamar p\itpalk tuim Aamar sariT ehawa Aañ Aamar p\it Anug\h kra| (mf) jahaçamr pra Aaõahr AaS\y ibCaera|</w:t>
      </w:r>
    </w:p>
    <w:p w:rsidR="00FB75BF" w:rsidRPr="006A2DB0" w:rsidRDefault="00FB75BF" w:rsidP="006A2DB0">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w:t>
      </w:r>
      <w:r w:rsidR="006A2DB0">
        <w:rPr>
          <w:rFonts w:ascii="Aadarsha Ratne Internet" w:hAnsi="Aadarsha Ratne Internet"/>
          <w:color w:val="000000"/>
          <w:sz w:val="20"/>
          <w:szCs w:val="20"/>
        </w:rPr>
        <w:t>muCilm 4/2086)</w:t>
      </w:r>
    </w:p>
    <w:p w:rsidR="00FB75BF" w:rsidRDefault="00FB75BF" w:rsidP="00406392">
      <w:pPr>
        <w:pStyle w:val="222"/>
      </w:pPr>
      <w:bookmarkStart w:id="213" w:name="_Toc274349440"/>
      <w:bookmarkStart w:id="214" w:name="_Toc275257670"/>
      <w:r w:rsidRPr="00D26D4F">
        <w:rPr>
          <w:rFonts w:hint="cs"/>
          <w:rtl/>
          <w:cs/>
        </w:rPr>
        <w:t xml:space="preserve">104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نَزَلَ</w:t>
      </w:r>
      <w:r w:rsidRPr="00D26D4F">
        <w:rPr>
          <w:rFonts w:hint="cs"/>
          <w:rtl/>
          <w:cs/>
        </w:rPr>
        <w:t xml:space="preserve"> </w:t>
      </w:r>
      <w:r w:rsidRPr="00D26D4F">
        <w:rPr>
          <w:rFonts w:hint="cs"/>
          <w:rtl/>
          <w:lang w:bidi="ar-SA"/>
        </w:rPr>
        <w:t>مَنْزِلاً</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سَفَرٍ</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غَيْرِهِ</w:t>
      </w:r>
      <w:bookmarkEnd w:id="213"/>
      <w:bookmarkEnd w:id="214"/>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ímnt ekaena Qaft AwÄÅan kirel Ef duAa piVb&amp;</w:t>
      </w:r>
    </w:p>
    <w:p w:rsidR="00FB75BF" w:rsidRPr="00D26D4F" w:rsidRDefault="00FB75BF" w:rsidP="00406392">
      <w:pPr>
        <w:pStyle w:val="222"/>
        <w:rPr>
          <w:rtl/>
          <w:cs/>
        </w:rPr>
      </w:pPr>
    </w:p>
    <w:p w:rsidR="00FB75BF" w:rsidRDefault="00FB75BF" w:rsidP="00FB75BF">
      <w:pPr>
        <w:widowControl w:val="0"/>
        <w:spacing w:after="120"/>
        <w:ind w:hanging="10"/>
        <w:jc w:val="lowKashida"/>
        <w:rPr>
          <w:rFonts w:cs="Traditional Naskh"/>
        </w:rPr>
      </w:pPr>
      <w:r w:rsidRPr="00D26D4F">
        <w:rPr>
          <w:rFonts w:cs="Traditional Naskh" w:hint="cs"/>
          <w:rtl/>
        </w:rPr>
        <w:t>216</w:t>
      </w:r>
      <w:r w:rsidRPr="006A2DB0">
        <w:rPr>
          <w:rFonts w:cs="KFGQPC Uthman Taha Naskh" w:hint="cs"/>
          <w:rtl/>
        </w:rPr>
        <w:t xml:space="preserve">- </w:t>
      </w:r>
      <w:r w:rsidRPr="006A2DB0">
        <w:rPr>
          <w:rFonts w:cs="KFGQPC Uthman Taha Naskh" w:hint="cs"/>
          <w:color w:val="006699"/>
          <w:rtl/>
        </w:rPr>
        <w:t>((</w:t>
      </w:r>
      <w:r w:rsidRPr="006A2DB0">
        <w:rPr>
          <w:rFonts w:cs="KFGQPC Uthman Taha Naskh"/>
          <w:rtl/>
        </w:rPr>
        <w:t>أَع</w:t>
      </w:r>
      <w:r w:rsidRPr="006A2DB0">
        <w:rPr>
          <w:rFonts w:cs="KFGQPC Uthman Taha Naskh" w:hint="cs"/>
          <w:rtl/>
        </w:rPr>
        <w:t>ُ</w:t>
      </w:r>
      <w:r w:rsidRPr="006A2DB0">
        <w:rPr>
          <w:rFonts w:cs="KFGQPC Uthman Taha Naskh"/>
          <w:rtl/>
        </w:rPr>
        <w:t>وذُ بِكَلِم</w:t>
      </w:r>
      <w:r w:rsidRPr="006A2DB0">
        <w:rPr>
          <w:rFonts w:cs="KFGQPC Uthman Taha Naskh" w:hint="cs"/>
          <w:rtl/>
        </w:rPr>
        <w:t>َ</w:t>
      </w:r>
      <w:r w:rsidRPr="006A2DB0">
        <w:rPr>
          <w:rFonts w:cs="KFGQPC Uthman Taha Naskh"/>
          <w:rtl/>
        </w:rPr>
        <w:t>اتِ اللَّهِ التّ</w:t>
      </w:r>
      <w:r w:rsidRPr="006A2DB0">
        <w:rPr>
          <w:rFonts w:cs="KFGQPC Uthman Taha Naskh" w:hint="cs"/>
          <w:rtl/>
        </w:rPr>
        <w:t>َ</w:t>
      </w:r>
      <w:r w:rsidRPr="006A2DB0">
        <w:rPr>
          <w:rFonts w:cs="KFGQPC Uthman Taha Naskh"/>
          <w:rtl/>
        </w:rPr>
        <w:t>امّ</w:t>
      </w:r>
      <w:r w:rsidRPr="006A2DB0">
        <w:rPr>
          <w:rFonts w:cs="KFGQPC Uthman Taha Naskh" w:hint="cs"/>
          <w:rtl/>
        </w:rPr>
        <w:t>َ</w:t>
      </w:r>
      <w:r w:rsidRPr="006A2DB0">
        <w:rPr>
          <w:rFonts w:cs="KFGQPC Uthman Taha Naskh"/>
          <w:rtl/>
        </w:rPr>
        <w:t>اتِ مِنْ شَرِّ م</w:t>
      </w:r>
      <w:r w:rsidRPr="006A2DB0">
        <w:rPr>
          <w:rFonts w:cs="KFGQPC Uthman Taha Naskh" w:hint="cs"/>
          <w:rtl/>
        </w:rPr>
        <w:t>َ</w:t>
      </w:r>
      <w:r w:rsidRPr="006A2DB0">
        <w:rPr>
          <w:rFonts w:cs="KFGQPC Uthman Taha Naskh"/>
          <w:rtl/>
        </w:rPr>
        <w:t>ا خَلَق</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3"/>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(216</w:t>
      </w:r>
      <w:r w:rsidRPr="00430D6B">
        <w:rPr>
          <w:rFonts w:ascii="Aadarsha Ratne Internet" w:hAnsi="Aadarsha Ratne Internet"/>
          <w:color w:val="000000"/>
        </w:rPr>
        <w:t>) “AaLju ibkailma-itõa-iht ta-º»a-it imn S³air`r ma Kalak´”|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puN^ bakYr dµara AaS\y ibCaera |</w:t>
      </w:r>
      <w:r>
        <w:rPr>
          <w:rFonts w:ascii="Aadarsha Ratne Internet" w:hAnsi="Aadarsha Ratne Internet" w:hint="cs"/>
          <w:color w:val="000000"/>
          <w:rtl/>
        </w:rPr>
        <w:t xml:space="preserve"> </w:t>
      </w:r>
      <w:r w:rsidRPr="00430D6B">
        <w:rPr>
          <w:rFonts w:ascii="Aadarsha Ratne Internet" w:hAnsi="Aadarsha Ratne Internet"/>
          <w:color w:val="000000"/>
        </w:rPr>
        <w:t>etO* s_iÁq kra skela bÄªr pra|</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w:t>
      </w:r>
      <w:r w:rsidRPr="00F24389">
        <w:rPr>
          <w:rFonts w:ascii="Aadarsha Ratne Internet" w:hAnsi="Aadarsha Ratne Internet"/>
          <w:color w:val="000000"/>
          <w:sz w:val="20"/>
          <w:szCs w:val="20"/>
        </w:rPr>
        <w:t>muCilm 4/2080)</w:t>
      </w:r>
    </w:p>
    <w:p w:rsidR="00FB75BF" w:rsidRPr="00D26D4F" w:rsidRDefault="00FB75BF" w:rsidP="00FB75BF">
      <w:pPr>
        <w:widowControl w:val="0"/>
        <w:bidi w:val="0"/>
        <w:spacing w:after="120"/>
        <w:ind w:hanging="10"/>
        <w:jc w:val="lowKashida"/>
        <w:rPr>
          <w:rFonts w:cs="Traditional Naskh"/>
        </w:rPr>
      </w:pPr>
    </w:p>
    <w:p w:rsidR="00FB75BF" w:rsidRDefault="00FB75BF" w:rsidP="00406392">
      <w:pPr>
        <w:pStyle w:val="222"/>
      </w:pPr>
      <w:bookmarkStart w:id="215" w:name="_Toc274349441"/>
      <w:bookmarkStart w:id="216" w:name="_Toc275257671"/>
      <w:r w:rsidRPr="00D26D4F">
        <w:rPr>
          <w:rFonts w:hint="cs"/>
          <w:rtl/>
          <w:cs/>
        </w:rPr>
        <w:t xml:space="preserve">105 </w:t>
      </w:r>
      <w:r w:rsidRPr="00D26D4F">
        <w:rPr>
          <w:rFonts w:cs="Traditional Arabic" w:hint="cs"/>
          <w:rtl/>
          <w:lang w:bidi="ar-SA"/>
        </w:rPr>
        <w:t>ـ</w:t>
      </w:r>
      <w:r w:rsidRPr="00D26D4F">
        <w:rPr>
          <w:rFonts w:hint="cs"/>
          <w:rtl/>
          <w:cs/>
        </w:rPr>
        <w:t xml:space="preserve">  </w:t>
      </w:r>
      <w:r w:rsidRPr="00D26D4F">
        <w:rPr>
          <w:rFonts w:hint="cs"/>
          <w:rtl/>
          <w:lang w:bidi="ar-SA"/>
        </w:rPr>
        <w:t>ذِكْــرُ</w:t>
      </w:r>
      <w:r w:rsidRPr="00D26D4F">
        <w:rPr>
          <w:rFonts w:hint="cs"/>
          <w:rtl/>
          <w:cs/>
        </w:rPr>
        <w:t xml:space="preserve"> </w:t>
      </w:r>
      <w:r w:rsidRPr="00D26D4F">
        <w:rPr>
          <w:rFonts w:hint="cs"/>
          <w:rtl/>
          <w:lang w:bidi="ar-SA"/>
        </w:rPr>
        <w:t>الرُّجُـــوعِ</w:t>
      </w:r>
      <w:r w:rsidRPr="00D26D4F">
        <w:rPr>
          <w:rFonts w:hint="cs"/>
          <w:rtl/>
          <w:cs/>
        </w:rPr>
        <w:t xml:space="preserve"> </w:t>
      </w:r>
      <w:r w:rsidRPr="00D26D4F">
        <w:rPr>
          <w:rFonts w:hint="cs"/>
          <w:rtl/>
          <w:lang w:bidi="ar-SA"/>
        </w:rPr>
        <w:t>مِــنَ</w:t>
      </w:r>
      <w:r w:rsidRPr="00D26D4F">
        <w:rPr>
          <w:rFonts w:hint="cs"/>
          <w:rtl/>
          <w:cs/>
        </w:rPr>
        <w:t xml:space="preserve"> </w:t>
      </w:r>
      <w:r w:rsidRPr="00D26D4F">
        <w:rPr>
          <w:rFonts w:hint="cs"/>
          <w:rtl/>
          <w:lang w:bidi="ar-SA"/>
        </w:rPr>
        <w:t>السَّــفَرِ</w:t>
      </w:r>
      <w:bookmarkEnd w:id="215"/>
      <w:bookmarkEnd w:id="216"/>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ímnr pra LBit Ahar duAa&amp;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rPr>
      </w:pPr>
      <w:r w:rsidRPr="006A2DB0">
        <w:rPr>
          <w:rFonts w:cs="KFGQPC Uthman Taha Naskh" w:hint="cs"/>
          <w:rtl/>
        </w:rPr>
        <w:t xml:space="preserve">217- </w:t>
      </w:r>
      <w:r w:rsidRPr="006A2DB0">
        <w:rPr>
          <w:rFonts w:cs="KFGQPC Uthman Taha Naskh" w:hint="cs"/>
          <w:color w:val="006699"/>
          <w:rtl/>
        </w:rPr>
        <w:t>((</w:t>
      </w:r>
      <w:r w:rsidRPr="006A2DB0">
        <w:rPr>
          <w:rFonts w:cs="KFGQPC Uthman Taha Naskh" w:hint="cs"/>
          <w:rtl/>
        </w:rPr>
        <w:t>يُكَبِّرُ عَلَى كُلِّ شَرَفٍ ثَلاَثَ تَكْبِيرَاتٍ ثُمَّ يَقُولُ:</w:t>
      </w:r>
      <w:r w:rsidRPr="006A2DB0">
        <w:rPr>
          <w:rFonts w:cs="KFGQPC Uthman Taha Naskh" w:hint="eastAsia"/>
          <w:rtl/>
        </w:rPr>
        <w:t xml:space="preserve"> </w:t>
      </w:r>
      <w:r w:rsidRPr="006A2DB0">
        <w:rPr>
          <w:rFonts w:cs="KFGQPC Uthman Taha Naskh"/>
          <w:rtl/>
        </w:rPr>
        <w:t>لا</w:t>
      </w:r>
      <w:r w:rsidRPr="006A2DB0">
        <w:rPr>
          <w:rFonts w:cs="KFGQPC Uthman Taha Naskh" w:hint="cs"/>
          <w:rtl/>
        </w:rPr>
        <w:t>َ</w:t>
      </w:r>
      <w:r w:rsidRPr="006A2DB0">
        <w:rPr>
          <w:rFonts w:cs="KFGQPC Uthman Taha Naskh"/>
          <w:rtl/>
        </w:rPr>
        <w:t xml:space="preserve"> إ</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هَ إ</w:t>
      </w:r>
      <w:r w:rsidRPr="006A2DB0">
        <w:rPr>
          <w:rFonts w:cs="KFGQPC Uthman Taha Naskh" w:hint="cs"/>
          <w:rtl/>
        </w:rPr>
        <w:t>ِ</w:t>
      </w:r>
      <w:r w:rsidRPr="006A2DB0">
        <w:rPr>
          <w:rFonts w:cs="KFGQPC Uthman Taha Naskh"/>
          <w:rtl/>
        </w:rPr>
        <w:t>لاّ</w:t>
      </w:r>
      <w:r w:rsidRPr="006A2DB0">
        <w:rPr>
          <w:rFonts w:cs="KFGQPC Uthman Taha Naskh" w:hint="cs"/>
          <w:rtl/>
        </w:rPr>
        <w:t>َ</w:t>
      </w:r>
      <w:r w:rsidRPr="006A2DB0">
        <w:rPr>
          <w:rFonts w:cs="KFGQPC Uthman Taha Naskh"/>
          <w:rtl/>
        </w:rPr>
        <w:t xml:space="preserve"> اللَّهُ وَحْدَهُ لا</w:t>
      </w:r>
      <w:r w:rsidRPr="006A2DB0">
        <w:rPr>
          <w:rFonts w:cs="KFGQPC Uthman Taha Naskh" w:hint="cs"/>
          <w:rtl/>
        </w:rPr>
        <w:t>َ</w:t>
      </w:r>
      <w:r w:rsidRPr="006A2DB0">
        <w:rPr>
          <w:rFonts w:cs="KFGQPC Uthman Taha Naskh"/>
          <w:rtl/>
        </w:rPr>
        <w:t xml:space="preserve"> ش</w:t>
      </w:r>
      <w:r w:rsidRPr="006A2DB0">
        <w:rPr>
          <w:rFonts w:cs="KFGQPC Uthman Taha Naskh" w:hint="cs"/>
          <w:rtl/>
        </w:rPr>
        <w:t>َ</w:t>
      </w:r>
      <w:r w:rsidRPr="006A2DB0">
        <w:rPr>
          <w:rFonts w:cs="KFGQPC Uthman Taha Naskh"/>
          <w:rtl/>
        </w:rPr>
        <w:t>ر</w:t>
      </w:r>
      <w:r w:rsidRPr="006A2DB0">
        <w:rPr>
          <w:rFonts w:cs="KFGQPC Uthman Taha Naskh" w:hint="cs"/>
          <w:rtl/>
        </w:rPr>
        <w:t>ِ</w:t>
      </w:r>
      <w:r w:rsidRPr="006A2DB0">
        <w:rPr>
          <w:rFonts w:cs="KFGQPC Uthman Taha Naskh"/>
          <w:rtl/>
        </w:rPr>
        <w:t>يكَ ل</w:t>
      </w:r>
      <w:r w:rsidRPr="006A2DB0">
        <w:rPr>
          <w:rFonts w:cs="KFGQPC Uthman Taha Naskh" w:hint="cs"/>
          <w:rtl/>
        </w:rPr>
        <w:t>َ</w:t>
      </w:r>
      <w:r w:rsidRPr="006A2DB0">
        <w:rPr>
          <w:rFonts w:cs="KFGQPC Uthman Taha Naskh"/>
          <w:rtl/>
        </w:rPr>
        <w:t>هُ، ل</w:t>
      </w:r>
      <w:r w:rsidRPr="006A2DB0">
        <w:rPr>
          <w:rFonts w:cs="KFGQPC Uthman Taha Naskh" w:hint="cs"/>
          <w:rtl/>
        </w:rPr>
        <w:t>َ</w:t>
      </w:r>
      <w:r w:rsidRPr="006A2DB0">
        <w:rPr>
          <w:rFonts w:cs="KFGQPC Uthman Taha Naskh"/>
          <w:rtl/>
        </w:rPr>
        <w:t>هُ ال</w:t>
      </w:r>
      <w:r w:rsidRPr="006A2DB0">
        <w:rPr>
          <w:rFonts w:cs="KFGQPC Uthman Taha Naskh" w:hint="cs"/>
          <w:rtl/>
        </w:rPr>
        <w:t>ْ</w:t>
      </w:r>
      <w:r w:rsidRPr="006A2DB0">
        <w:rPr>
          <w:rFonts w:cs="KFGQPC Uthman Taha Naskh"/>
          <w:rtl/>
        </w:rPr>
        <w:t>م</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كُ</w:t>
      </w:r>
      <w:r w:rsidRPr="006A2DB0">
        <w:rPr>
          <w:rFonts w:cs="KFGQPC Uthman Taha Naskh" w:hint="cs"/>
          <w:rtl/>
        </w:rPr>
        <w:t>،</w:t>
      </w:r>
      <w:r w:rsidRPr="006A2DB0">
        <w:rPr>
          <w:rFonts w:cs="KFGQPC Uthman Taha Naskh"/>
          <w:rtl/>
        </w:rPr>
        <w:t xml:space="preserve"> و</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هُ ال</w:t>
      </w:r>
      <w:r w:rsidRPr="006A2DB0">
        <w:rPr>
          <w:rFonts w:cs="KFGQPC Uthman Taha Naskh" w:hint="cs"/>
          <w:rtl/>
        </w:rPr>
        <w:t>ْ</w:t>
      </w:r>
      <w:r w:rsidRPr="006A2DB0">
        <w:rPr>
          <w:rFonts w:cs="KFGQPC Uthman Taha Naskh"/>
          <w:rtl/>
        </w:rPr>
        <w:t>حَمْد</w:t>
      </w:r>
      <w:r w:rsidRPr="006A2DB0">
        <w:rPr>
          <w:rFonts w:cs="KFGQPC Uthman Taha Naskh" w:hint="cs"/>
          <w:rtl/>
        </w:rPr>
        <w:t>ُ</w:t>
      </w:r>
      <w:r w:rsidRPr="006A2DB0">
        <w:rPr>
          <w:rFonts w:cs="KFGQPC Uthman Taha Naskh"/>
          <w:rtl/>
        </w:rPr>
        <w:t>، و</w:t>
      </w:r>
      <w:r w:rsidRPr="006A2DB0">
        <w:rPr>
          <w:rFonts w:cs="KFGQPC Uthman Taha Naskh" w:hint="cs"/>
          <w:rtl/>
        </w:rPr>
        <w:t>َ</w:t>
      </w:r>
      <w:r w:rsidRPr="006A2DB0">
        <w:rPr>
          <w:rFonts w:cs="KFGQPC Uthman Taha Naskh"/>
          <w:rtl/>
        </w:rPr>
        <w:t>هُوَ ع</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ى كُلّ</w:t>
      </w:r>
      <w:r w:rsidRPr="006A2DB0">
        <w:rPr>
          <w:rFonts w:cs="KFGQPC Uthman Taha Naskh" w:hint="cs"/>
          <w:rtl/>
        </w:rPr>
        <w:t>ِ</w:t>
      </w:r>
      <w:r w:rsidRPr="006A2DB0">
        <w:rPr>
          <w:rFonts w:cs="KFGQPC Uthman Taha Naskh"/>
          <w:rtl/>
        </w:rPr>
        <w:t xml:space="preserve"> شَي</w:t>
      </w:r>
      <w:r w:rsidRPr="006A2DB0">
        <w:rPr>
          <w:rFonts w:cs="KFGQPC Uthman Taha Naskh" w:hint="cs"/>
          <w:rtl/>
        </w:rPr>
        <w:t>ْ</w:t>
      </w:r>
      <w:r w:rsidRPr="006A2DB0">
        <w:rPr>
          <w:rFonts w:cs="KFGQPC Uthman Taha Naskh"/>
          <w:rtl/>
        </w:rPr>
        <w:t>ءٍ قَد</w:t>
      </w:r>
      <w:r w:rsidRPr="006A2DB0">
        <w:rPr>
          <w:rFonts w:cs="KFGQPC Uthman Taha Naskh" w:hint="cs"/>
          <w:rtl/>
        </w:rPr>
        <w:t>ِ</w:t>
      </w:r>
      <w:r w:rsidRPr="006A2DB0">
        <w:rPr>
          <w:rFonts w:cs="KFGQPC Uthman Taha Naskh"/>
          <w:rtl/>
        </w:rPr>
        <w:t>ير</w:t>
      </w:r>
      <w:r w:rsidRPr="006A2DB0">
        <w:rPr>
          <w:rFonts w:cs="KFGQPC Uthman Taha Naskh" w:hint="cs"/>
          <w:rtl/>
        </w:rPr>
        <w:t>ٌ</w:t>
      </w:r>
      <w:r w:rsidRPr="006A2DB0">
        <w:rPr>
          <w:rFonts w:cs="KFGQPC Uthman Taha Naskh"/>
          <w:rtl/>
        </w:rPr>
        <w:t>، آيِب</w:t>
      </w:r>
      <w:r w:rsidRPr="006A2DB0">
        <w:rPr>
          <w:rFonts w:cs="KFGQPC Uthman Taha Naskh" w:hint="cs"/>
          <w:rtl/>
        </w:rPr>
        <w:t>ُ</w:t>
      </w:r>
      <w:r w:rsidRPr="006A2DB0">
        <w:rPr>
          <w:rFonts w:cs="KFGQPC Uthman Taha Naskh"/>
          <w:rtl/>
        </w:rPr>
        <w:t>ونَ</w:t>
      </w:r>
      <w:r w:rsidRPr="006A2DB0">
        <w:rPr>
          <w:rFonts w:cs="KFGQPC Uthman Taha Naskh" w:hint="cs"/>
          <w:rtl/>
        </w:rPr>
        <w:t>،</w:t>
      </w:r>
      <w:r w:rsidRPr="006A2DB0">
        <w:rPr>
          <w:rFonts w:cs="KFGQPC Uthman Taha Naskh"/>
          <w:rtl/>
        </w:rPr>
        <w:t xml:space="preserve"> ت</w:t>
      </w:r>
      <w:r w:rsidRPr="006A2DB0">
        <w:rPr>
          <w:rFonts w:cs="KFGQPC Uthman Taha Naskh" w:hint="cs"/>
          <w:rtl/>
        </w:rPr>
        <w:t>َ</w:t>
      </w:r>
      <w:r w:rsidRPr="006A2DB0">
        <w:rPr>
          <w:rFonts w:cs="KFGQPC Uthman Taha Naskh"/>
          <w:rtl/>
        </w:rPr>
        <w:t>ائِب</w:t>
      </w:r>
      <w:r w:rsidRPr="006A2DB0">
        <w:rPr>
          <w:rFonts w:cs="KFGQPC Uthman Taha Naskh" w:hint="cs"/>
          <w:rtl/>
        </w:rPr>
        <w:t>ُ</w:t>
      </w:r>
      <w:r w:rsidRPr="006A2DB0">
        <w:rPr>
          <w:rFonts w:cs="KFGQPC Uthman Taha Naskh"/>
          <w:rtl/>
        </w:rPr>
        <w:t>ونَ</w:t>
      </w:r>
      <w:r w:rsidRPr="006A2DB0">
        <w:rPr>
          <w:rFonts w:cs="KFGQPC Uthman Taha Naskh" w:hint="cs"/>
          <w:rtl/>
        </w:rPr>
        <w:t>،</w:t>
      </w:r>
      <w:r w:rsidRPr="006A2DB0">
        <w:rPr>
          <w:rFonts w:cs="KFGQPC Uthman Taha Naskh"/>
          <w:rtl/>
        </w:rPr>
        <w:t xml:space="preserve"> ع</w:t>
      </w:r>
      <w:r w:rsidRPr="006A2DB0">
        <w:rPr>
          <w:rFonts w:cs="KFGQPC Uthman Taha Naskh" w:hint="cs"/>
          <w:rtl/>
        </w:rPr>
        <w:t>َ</w:t>
      </w:r>
      <w:r w:rsidRPr="006A2DB0">
        <w:rPr>
          <w:rFonts w:cs="KFGQPC Uthman Taha Naskh"/>
          <w:rtl/>
        </w:rPr>
        <w:t>ابِد</w:t>
      </w:r>
      <w:r w:rsidRPr="006A2DB0">
        <w:rPr>
          <w:rFonts w:cs="KFGQPC Uthman Taha Naskh" w:hint="cs"/>
          <w:rtl/>
        </w:rPr>
        <w:t>ُ</w:t>
      </w:r>
      <w:r w:rsidRPr="006A2DB0">
        <w:rPr>
          <w:rFonts w:cs="KFGQPC Uthman Taha Naskh"/>
          <w:rtl/>
        </w:rPr>
        <w:t>ونَ</w:t>
      </w:r>
      <w:r w:rsidRPr="006A2DB0">
        <w:rPr>
          <w:rFonts w:cs="KFGQPC Uthman Taha Naskh" w:hint="cs"/>
          <w:rtl/>
        </w:rPr>
        <w:t>،</w:t>
      </w:r>
      <w:r w:rsidRPr="006A2DB0">
        <w:rPr>
          <w:rFonts w:cs="KFGQPC Uthman Taha Naskh"/>
          <w:rtl/>
        </w:rPr>
        <w:t xml:space="preserve"> لِرَبِّنا ح</w:t>
      </w:r>
      <w:r w:rsidRPr="006A2DB0">
        <w:rPr>
          <w:rFonts w:cs="KFGQPC Uthman Taha Naskh" w:hint="cs"/>
          <w:rtl/>
        </w:rPr>
        <w:t>َ</w:t>
      </w:r>
      <w:r w:rsidRPr="006A2DB0">
        <w:rPr>
          <w:rFonts w:cs="KFGQPC Uthman Taha Naskh"/>
          <w:rtl/>
        </w:rPr>
        <w:t>امِد</w:t>
      </w:r>
      <w:r w:rsidRPr="006A2DB0">
        <w:rPr>
          <w:rFonts w:cs="KFGQPC Uthman Taha Naskh" w:hint="cs"/>
          <w:rtl/>
        </w:rPr>
        <w:t>ُ</w:t>
      </w:r>
      <w:r w:rsidRPr="006A2DB0">
        <w:rPr>
          <w:rFonts w:cs="KFGQPC Uthman Taha Naskh"/>
          <w:rtl/>
        </w:rPr>
        <w:t>ون</w:t>
      </w:r>
      <w:r w:rsidRPr="006A2DB0">
        <w:rPr>
          <w:rFonts w:cs="KFGQPC Uthman Taha Naskh" w:hint="cs"/>
          <w:rtl/>
        </w:rPr>
        <w:t>َ</w:t>
      </w:r>
      <w:r w:rsidRPr="006A2DB0">
        <w:rPr>
          <w:rFonts w:cs="KFGQPC Uthman Taha Naskh"/>
          <w:rtl/>
        </w:rPr>
        <w:t>، صَدَقَ اللَّهُ وَعْدَه</w:t>
      </w:r>
      <w:r w:rsidRPr="006A2DB0">
        <w:rPr>
          <w:rFonts w:cs="KFGQPC Uthman Taha Naskh" w:hint="cs"/>
          <w:rtl/>
        </w:rPr>
        <w:t>ُ</w:t>
      </w:r>
      <w:r w:rsidRPr="006A2DB0">
        <w:rPr>
          <w:rFonts w:cs="KFGQPC Uthman Taha Naskh"/>
          <w:rtl/>
        </w:rPr>
        <w:t>، وَنَصَرَ عَبْدَه</w:t>
      </w:r>
      <w:r w:rsidRPr="006A2DB0">
        <w:rPr>
          <w:rFonts w:cs="KFGQPC Uthman Taha Naskh" w:hint="cs"/>
          <w:rtl/>
        </w:rPr>
        <w:t>ُ</w:t>
      </w:r>
      <w:r w:rsidRPr="006A2DB0">
        <w:rPr>
          <w:rFonts w:cs="KFGQPC Uthman Taha Naskh"/>
          <w:rtl/>
        </w:rPr>
        <w:t>، وَهَزَمَ ال</w:t>
      </w:r>
      <w:r w:rsidRPr="006A2DB0">
        <w:rPr>
          <w:rFonts w:cs="KFGQPC Uthman Taha Naskh" w:hint="cs"/>
          <w:rtl/>
        </w:rPr>
        <w:t>ْ</w:t>
      </w:r>
      <w:r w:rsidRPr="006A2DB0">
        <w:rPr>
          <w:rFonts w:cs="KFGQPC Uthman Taha Naskh"/>
          <w:rtl/>
        </w:rPr>
        <w:t>أَحْزابَ وَحْدَه</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4"/>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(208) fben Omr (ra&amp;) </w:t>
      </w:r>
      <w:r>
        <w:rPr>
          <w:rFonts w:ascii="Aadarsha Ratne Internet" w:hAnsi="Aadarsha Ratne Internet"/>
          <w:color w:val="000000"/>
        </w:rPr>
        <w:t>~keC,</w:t>
      </w:r>
      <w:r w:rsidRPr="00430D6B">
        <w:rPr>
          <w:rFonts w:ascii="Aadarsha Ratne Internet" w:hAnsi="Aadarsha Ratne Internet"/>
          <w:color w:val="000000"/>
        </w:rPr>
        <w:t xml:space="preserve"> raCuluõah Caõaõa-ý Aalafih ACaõam eJitya ekaena Juár pra ATba hÒr pra LBitiCl etitya p\etYk OK Qaft itin bar~k ‘Aaõaý Aakbar’ ~kiCl| tar ipCt Ef duAa piViCl|</w:t>
      </w:r>
    </w:p>
    <w:p w:rsidR="00FB75BF" w:rsidRPr="004E6277" w:rsidRDefault="00FB75BF" w:rsidP="00FB75BF">
      <w:pPr>
        <w:jc w:val="both"/>
        <w:rPr>
          <w:rFonts w:ascii="Aadarsha Ratne Internet" w:hAnsi="Aadarsha Ratne Internet"/>
          <w:color w:val="000000"/>
        </w:rPr>
      </w:pPr>
      <w:r w:rsidRPr="00FE4B4B">
        <w:rPr>
          <w:rFonts w:ascii="Aadarsha Ratne Internet" w:hAnsi="Aadarsha Ratne Internet" w:cs="KFGQPC Uthman Taha Naskh" w:hint="cs"/>
          <w:color w:val="000000"/>
          <w:rtl/>
        </w:rPr>
        <w:t xml:space="preserve"> </w:t>
      </w:r>
      <w:r w:rsidRPr="00FE4B4B">
        <w:rPr>
          <w:rFonts w:ascii="Aadarsha Ratne Internet" w:hAnsi="Aadarsha Ratne Internet" w:cs="KFGQPC Uthman Taha Naskh" w:hint="cs"/>
          <w:rtl/>
        </w:rPr>
        <w:t>لَا اِلَهَ اِلَّا اللهُ وَحْدَهُ لَا شَرِيْكَ لَهُ, لَهُ الْمُلْكُ وَلَهُ الْحَمْدُ, وَهُوَ عَلَي كُلِّ شَيْئٍ قَدِيْرٌ. آيِبُوْنَ, تَائِبُوْنَ, عَابِدُوْنَ لِرَبِّنَا حَامِدُوْنَ, صَدَقَ اللهُ وَعْدَهُ, وَنَصَرَ عَبْدَهُ وَهَزَمَ الْاَحْزَابُ وَحْدَهُ</w:t>
      </w:r>
      <w:r w:rsidRPr="004E6277">
        <w:rPr>
          <w:rFonts w:ascii="Aadarsha Ratne Internet" w:hAnsi="Aadarsha Ratne Internet" w:hint="cs"/>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  “la fla-ha fõaõa-ý Ahdaý la S³arIkalaý laýl mul`ku Alaýl hamdu, Aýwa Aala kuiõ S³afiyn kadIr|</w:t>
      </w:r>
      <w:r>
        <w:rPr>
          <w:rFonts w:ascii="Aadarsha Ratne Internet" w:hAnsi="Aadarsha Ratne Internet"/>
          <w:color w:val="000000"/>
        </w:rPr>
        <w:t xml:space="preserve"> Aa</w:t>
      </w:r>
      <w:r>
        <w:rPr>
          <w:rFonts w:ascii="Aadarsha Ratne Internet" w:hAnsi="Aadarsha Ratne Internet" w:hint="cs"/>
          <w:color w:val="000000"/>
          <w:rtl/>
        </w:rPr>
        <w:t>-</w:t>
      </w:r>
      <w:r w:rsidRPr="00430D6B">
        <w:rPr>
          <w:rFonts w:ascii="Aadarsha Ratne Internet" w:hAnsi="Aadarsha Ratne Internet"/>
          <w:color w:val="000000"/>
        </w:rPr>
        <w:t>iybu-na, ta-iyb-una, Aa-ibd-una, ilraib`bna ha-imdu-na, Cadakaõa-ý A’dah, AnaCara Aab`dah, Ahajamal Aahja-ba Ahdah”|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 Aaim p\tYagmn karI, etoba karI, fbadt karI, inj p\Bur p\S#sa karI| Aaõaeh inj p\itS\Âit stY kir edKuwael Aañ Ä³Iy ba®dak shay kirel| Aañ etO* Akel ~snYbaihnIk praÄ© kirel|</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7/163 muCilm 2/980)</w:t>
      </w:r>
    </w:p>
    <w:p w:rsidR="00FB75BF" w:rsidRPr="00D26D4F" w:rsidRDefault="00FB75BF" w:rsidP="00FB75BF">
      <w:pPr>
        <w:widowControl w:val="0"/>
        <w:bidi w:val="0"/>
        <w:spacing w:after="80" w:line="228" w:lineRule="auto"/>
        <w:ind w:hanging="10"/>
        <w:jc w:val="lowKashida"/>
        <w:rPr>
          <w:rFonts w:cs="Traditional Naskh"/>
          <w:u w:val="single"/>
        </w:rPr>
      </w:pPr>
    </w:p>
    <w:p w:rsidR="00FB75BF" w:rsidRDefault="00FB75BF" w:rsidP="00406392">
      <w:pPr>
        <w:pStyle w:val="222"/>
      </w:pPr>
      <w:bookmarkStart w:id="217" w:name="_Toc274349442"/>
      <w:bookmarkStart w:id="218" w:name="_Toc275257672"/>
      <w:r w:rsidRPr="00D26D4F">
        <w:rPr>
          <w:rFonts w:hint="cs"/>
          <w:rtl/>
          <w:cs/>
        </w:rPr>
        <w:t xml:space="preserve">106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أَتَاهُ</w:t>
      </w:r>
      <w:r w:rsidRPr="00D26D4F">
        <w:rPr>
          <w:rFonts w:hint="cs"/>
          <w:rtl/>
          <w:cs/>
        </w:rPr>
        <w:t xml:space="preserve"> </w:t>
      </w:r>
      <w:r w:rsidRPr="00D26D4F">
        <w:rPr>
          <w:rFonts w:hint="cs"/>
          <w:rtl/>
          <w:lang w:bidi="ar-SA"/>
        </w:rPr>
        <w:t>أَمْرٌ</w:t>
      </w:r>
      <w:r w:rsidRPr="00D26D4F">
        <w:rPr>
          <w:rFonts w:hint="cs"/>
          <w:rtl/>
          <w:cs/>
        </w:rPr>
        <w:t xml:space="preserve"> </w:t>
      </w:r>
      <w:r w:rsidRPr="00D26D4F">
        <w:rPr>
          <w:rFonts w:hint="cs"/>
          <w:rtl/>
          <w:lang w:bidi="ar-SA"/>
        </w:rPr>
        <w:t>يَسُرُّهُ</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يَكْرَهُهُ</w:t>
      </w:r>
      <w:bookmarkEnd w:id="217"/>
      <w:bookmarkEnd w:id="21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ekaena pC®dnIy ba ApC®dnIy bÄª ediKel ik piVb&amp;</w:t>
      </w:r>
    </w:p>
    <w:p w:rsidR="00FB75BF" w:rsidRPr="00D26D4F" w:rsidRDefault="00FB75BF" w:rsidP="00406392">
      <w:pPr>
        <w:pStyle w:val="222"/>
        <w:rPr>
          <w:rtl/>
          <w:cs/>
        </w:rPr>
      </w:pPr>
    </w:p>
    <w:p w:rsidR="00FB75BF" w:rsidRDefault="00FB75BF" w:rsidP="00FB75BF">
      <w:pPr>
        <w:widowControl w:val="0"/>
        <w:spacing w:after="120" w:line="228" w:lineRule="auto"/>
        <w:ind w:hanging="11"/>
        <w:jc w:val="lowKashida"/>
        <w:rPr>
          <w:rFonts w:cs="Traditional Naskh"/>
        </w:rPr>
      </w:pPr>
      <w:r w:rsidRPr="00D26D4F">
        <w:rPr>
          <w:rFonts w:cs="Traditional Naskh" w:hint="cs"/>
          <w:rtl/>
        </w:rPr>
        <w:t>218</w:t>
      </w:r>
      <w:r w:rsidRPr="006A2DB0">
        <w:rPr>
          <w:rFonts w:cs="KFGQPC Uthman Taha Naskh" w:hint="cs"/>
          <w:rtl/>
        </w:rPr>
        <w:t xml:space="preserve">- </w:t>
      </w:r>
      <w:r w:rsidRPr="006A2DB0">
        <w:rPr>
          <w:rFonts w:cs="KFGQPC Uthman Taha Naskh" w:hint="cs"/>
          <w:color w:val="006699"/>
          <w:rtl/>
        </w:rPr>
        <w:t>((</w:t>
      </w:r>
      <w:r w:rsidRPr="006A2DB0">
        <w:rPr>
          <w:rFonts w:cs="KFGQPC Uthman Taha Naskh" w:hint="eastAsia"/>
          <w:rtl/>
        </w:rPr>
        <w:t>ك</w:t>
      </w:r>
      <w:r w:rsidRPr="006A2DB0">
        <w:rPr>
          <w:rFonts w:cs="KFGQPC Uthman Taha Naskh" w:hint="cs"/>
          <w:rtl/>
        </w:rPr>
        <w:t>َ</w:t>
      </w:r>
      <w:r w:rsidRPr="006A2DB0">
        <w:rPr>
          <w:rFonts w:cs="KFGQPC Uthman Taha Naskh" w:hint="eastAsia"/>
          <w:rtl/>
        </w:rPr>
        <w:t>ان</w:t>
      </w:r>
      <w:r w:rsidRPr="006A2DB0">
        <w:rPr>
          <w:rFonts w:cs="KFGQPC Uthman Taha Naskh" w:hint="cs"/>
          <w:rtl/>
        </w:rPr>
        <w:t>َ النَّبِيُّ</w:t>
      </w:r>
      <w:r w:rsidRPr="006A2DB0">
        <w:rPr>
          <w:rFonts w:cs="KFGQPC Uthman Taha Naskh" w:hint="eastAsia"/>
          <w:rtl/>
        </w:rPr>
        <w:t xml:space="preserve"> </w:t>
      </w:r>
      <w:r w:rsidR="006A2DB0" w:rsidRPr="006A2DB0">
        <w:rPr>
          <w:rFonts w:ascii="AAAGoldenLotus Stg1_Ver1" w:hAnsi="AAAGoldenLotus Stg1_Ver1" w:cs="KFGQPC Uthman Taha Naskh" w:hint="cs"/>
          <w:color w:val="006699"/>
          <w:rtl/>
        </w:rPr>
        <w:t>صلى الله عليه وسلم</w:t>
      </w:r>
      <w:r w:rsidR="006A2DB0" w:rsidRPr="006A2DB0">
        <w:rPr>
          <w:rFonts w:cs="KFGQPC Uthman Taha Naskh" w:hint="cs"/>
          <w:rtl/>
        </w:rPr>
        <w:t xml:space="preserve">: </w:t>
      </w:r>
      <w:r w:rsidRPr="006A2DB0">
        <w:rPr>
          <w:rFonts w:cs="KFGQPC Uthman Taha Naskh" w:hint="cs"/>
          <w:rtl/>
        </w:rPr>
        <w:t xml:space="preserve"> إِذَا أَتَاهُ الْأَمْرُ يَسُرُّهُ قَالَ: </w:t>
      </w:r>
      <w:r w:rsidRPr="006A2DB0">
        <w:rPr>
          <w:rFonts w:cs="KFGQPC Uthman Taha Naskh" w:hint="cs"/>
          <w:color w:val="006699"/>
          <w:rtl/>
        </w:rPr>
        <w:t>((</w:t>
      </w:r>
      <w:r w:rsidRPr="006A2DB0">
        <w:rPr>
          <w:rFonts w:cs="KFGQPC Uthman Taha Naskh"/>
          <w:rtl/>
        </w:rPr>
        <w:t>الْحَمْدُ ل</w:t>
      </w:r>
      <w:r w:rsidRPr="006A2DB0">
        <w:rPr>
          <w:rFonts w:cs="KFGQPC Uthman Taha Naskh" w:hint="cs"/>
          <w:rtl/>
        </w:rPr>
        <w:t>ِ</w:t>
      </w:r>
      <w:r w:rsidRPr="006A2DB0">
        <w:rPr>
          <w:rFonts w:cs="KFGQPC Uthman Taha Naskh"/>
          <w:rtl/>
        </w:rPr>
        <w:t>لَّهِ الَّذ</w:t>
      </w:r>
      <w:r w:rsidRPr="006A2DB0">
        <w:rPr>
          <w:rFonts w:cs="KFGQPC Uthman Taha Naskh" w:hint="cs"/>
          <w:rtl/>
        </w:rPr>
        <w:t>ِ</w:t>
      </w:r>
      <w:r w:rsidRPr="006A2DB0">
        <w:rPr>
          <w:rFonts w:cs="KFGQPC Uthman Taha Naskh"/>
          <w:rtl/>
        </w:rPr>
        <w:t>ي بِنِعْمَتِهِ تَتِمُّ الصّ</w:t>
      </w:r>
      <w:r w:rsidRPr="006A2DB0">
        <w:rPr>
          <w:rFonts w:cs="KFGQPC Uthman Taha Naskh" w:hint="cs"/>
          <w:rtl/>
        </w:rPr>
        <w:t>َ</w:t>
      </w:r>
      <w:r w:rsidRPr="006A2DB0">
        <w:rPr>
          <w:rFonts w:cs="KFGQPC Uthman Taha Naskh"/>
          <w:rtl/>
        </w:rPr>
        <w:t>الِح</w:t>
      </w:r>
      <w:r w:rsidRPr="006A2DB0">
        <w:rPr>
          <w:rFonts w:cs="KFGQPC Uthman Taha Naskh" w:hint="cs"/>
          <w:rtl/>
        </w:rPr>
        <w:t>َ</w:t>
      </w:r>
      <w:r w:rsidRPr="006A2DB0">
        <w:rPr>
          <w:rFonts w:cs="KFGQPC Uthman Taha Naskh"/>
          <w:rtl/>
        </w:rPr>
        <w:t>ات</w:t>
      </w:r>
      <w:r w:rsidRPr="006A2DB0">
        <w:rPr>
          <w:rFonts w:cs="KFGQPC Uthman Taha Naskh" w:hint="cs"/>
          <w:rtl/>
        </w:rPr>
        <w:t>ُ</w:t>
      </w:r>
      <w:r w:rsidRPr="006A2DB0">
        <w:rPr>
          <w:rFonts w:cs="KFGQPC Uthman Taha Naskh" w:hint="cs"/>
          <w:color w:val="006699"/>
          <w:rtl/>
        </w:rPr>
        <w:t>))</w:t>
      </w:r>
      <w:r w:rsidRPr="006A2DB0">
        <w:rPr>
          <w:rFonts w:cs="KFGQPC Uthman Taha Naskh"/>
          <w:rtl/>
        </w:rPr>
        <w:t xml:space="preserve"> </w:t>
      </w:r>
      <w:r w:rsidRPr="006A2DB0">
        <w:rPr>
          <w:rFonts w:cs="KFGQPC Uthman Taha Naskh" w:hint="cs"/>
          <w:rtl/>
        </w:rPr>
        <w:t xml:space="preserve">وَإِذَا أَتَاهُ الْأَمْرُ يَكْرَهُهُ قَالَ: </w:t>
      </w:r>
      <w:r w:rsidRPr="006A2DB0">
        <w:rPr>
          <w:rFonts w:cs="KFGQPC Uthman Taha Naskh" w:hint="cs"/>
          <w:color w:val="006699"/>
          <w:rtl/>
        </w:rPr>
        <w:t>((</w:t>
      </w:r>
      <w:r w:rsidRPr="006A2DB0">
        <w:rPr>
          <w:rFonts w:cs="KFGQPC Uthman Taha Naskh"/>
          <w:rtl/>
        </w:rPr>
        <w:t>الْحَمْدُ ل</w:t>
      </w:r>
      <w:r w:rsidRPr="006A2DB0">
        <w:rPr>
          <w:rFonts w:cs="KFGQPC Uthman Taha Naskh" w:hint="cs"/>
          <w:rtl/>
        </w:rPr>
        <w:t>ِ</w:t>
      </w:r>
      <w:r w:rsidRPr="006A2DB0">
        <w:rPr>
          <w:rFonts w:cs="KFGQPC Uthman Taha Naskh"/>
          <w:rtl/>
        </w:rPr>
        <w:t>لَّهِ ع</w:t>
      </w:r>
      <w:r w:rsidRPr="006A2DB0">
        <w:rPr>
          <w:rFonts w:cs="KFGQPC Uthman Taha Naskh" w:hint="cs"/>
          <w:rtl/>
        </w:rPr>
        <w:t>َ</w:t>
      </w:r>
      <w:r w:rsidRPr="006A2DB0">
        <w:rPr>
          <w:rFonts w:cs="KFGQPC Uthman Taha Naskh"/>
          <w:rtl/>
        </w:rPr>
        <w:t>ل</w:t>
      </w:r>
      <w:r w:rsidRPr="006A2DB0">
        <w:rPr>
          <w:rFonts w:cs="KFGQPC Uthman Taha Naskh" w:hint="cs"/>
          <w:rtl/>
        </w:rPr>
        <w:t>َ</w:t>
      </w:r>
      <w:r w:rsidRPr="006A2DB0">
        <w:rPr>
          <w:rFonts w:cs="KFGQPC Uthman Taha Naskh"/>
          <w:rtl/>
        </w:rPr>
        <w:t>ى كُلِّ ح</w:t>
      </w:r>
      <w:r w:rsidRPr="006A2DB0">
        <w:rPr>
          <w:rFonts w:cs="KFGQPC Uthman Taha Naskh" w:hint="cs"/>
          <w:rtl/>
        </w:rPr>
        <w:t>َ</w:t>
      </w:r>
      <w:r w:rsidRPr="006A2DB0">
        <w:rPr>
          <w:rFonts w:cs="KFGQPC Uthman Taha Naskh"/>
          <w:rtl/>
        </w:rPr>
        <w:t>ال</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5"/>
      </w:r>
      <w:r w:rsidRPr="006A2DB0">
        <w:rPr>
          <w:rFonts w:cs="KFGQPC Uthman Taha Naskh" w:hint="cs"/>
          <w:position w:val="6"/>
          <w:vertAlign w:val="superscript"/>
          <w:rtl/>
        </w:rPr>
        <w:t>)</w:t>
      </w:r>
      <w:r w:rsidRPr="006A2DB0">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(218</w:t>
      </w:r>
      <w:r w:rsidRPr="00430D6B">
        <w:rPr>
          <w:rFonts w:ascii="Aadarsha Ratne Internet" w:hAnsi="Aadarsha Ratne Internet"/>
          <w:color w:val="000000"/>
        </w:rPr>
        <w:t>) raCuluõah Caõaõa-ý Aalafih ACaõam Aan®dmy ekaena bÄª ediKel Ef duAa paQ kiriCl: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“Aalhamduilõa-ihl laij ibin’maitih taitº»uC Ca-ilhat”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skela DrNr p\S#sa esf Aaõahr baeb Jar Anug\ht skela enk kam pUN^ hy|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ekaena ApC®dnIy bÄª ediKel Ef duAa piViCl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“Aalhamdu ilõa-ih Aala kuiõ hal”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skela AwÄÅaet skela DrNr p\S#sa esf Aaõahr baebf|</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(Aamalul fyaLm Al laflah fbnuuC Cuiç| haikem bN^na kir ChIh buil ~keC 1/499 AalbanIey ChIýl jaem g\¯Åt fyak ChIh buil ~keC 4/201)</w:t>
      </w:r>
    </w:p>
    <w:p w:rsidR="00FB75BF" w:rsidRPr="00D26D4F" w:rsidRDefault="00FB75BF" w:rsidP="006A2DB0">
      <w:pPr>
        <w:widowControl w:val="0"/>
        <w:bidi w:val="0"/>
        <w:spacing w:after="120" w:line="228" w:lineRule="auto"/>
        <w:jc w:val="lowKashida"/>
        <w:rPr>
          <w:rFonts w:cs="Traditional Naskh"/>
        </w:rPr>
      </w:pPr>
    </w:p>
    <w:p w:rsidR="00FB75BF" w:rsidRDefault="00FB75BF" w:rsidP="00406392">
      <w:pPr>
        <w:pStyle w:val="222"/>
        <w:rPr>
          <w:rFonts w:cs="AAAGoldenLotus Stg1_Ver1"/>
        </w:rPr>
      </w:pPr>
      <w:bookmarkStart w:id="219" w:name="_Toc274349443"/>
      <w:bookmarkStart w:id="220" w:name="_Toc275257673"/>
      <w:r w:rsidRPr="00D26D4F">
        <w:rPr>
          <w:rFonts w:hint="cs"/>
          <w:rtl/>
          <w:cs/>
        </w:rPr>
        <w:t xml:space="preserve">107 </w:t>
      </w:r>
      <w:r w:rsidRPr="00D26D4F">
        <w:rPr>
          <w:rFonts w:cs="Traditional Arabic" w:hint="cs"/>
          <w:rtl/>
          <w:lang w:bidi="ar-SA"/>
        </w:rPr>
        <w:t>ـ</w:t>
      </w:r>
      <w:r w:rsidRPr="00D26D4F">
        <w:rPr>
          <w:rFonts w:hint="cs"/>
          <w:rtl/>
          <w:cs/>
        </w:rPr>
        <w:t xml:space="preserve">  </w:t>
      </w:r>
      <w:r w:rsidRPr="00D26D4F">
        <w:rPr>
          <w:rFonts w:hint="cs"/>
          <w:rtl/>
          <w:lang w:bidi="ar-SA"/>
        </w:rPr>
        <w:t>فَضْــلُ</w:t>
      </w:r>
      <w:r w:rsidRPr="00D26D4F">
        <w:rPr>
          <w:rFonts w:hint="cs"/>
          <w:rtl/>
          <w:cs/>
        </w:rPr>
        <w:t xml:space="preserve"> </w:t>
      </w:r>
      <w:r w:rsidRPr="00D26D4F">
        <w:rPr>
          <w:rFonts w:hint="cs"/>
          <w:rtl/>
          <w:lang w:bidi="ar-SA"/>
        </w:rPr>
        <w:t>الصَّــلاَةِ</w:t>
      </w:r>
      <w:r w:rsidRPr="00D26D4F">
        <w:rPr>
          <w:rFonts w:hint="cs"/>
          <w:rtl/>
          <w:cs/>
        </w:rPr>
        <w:t xml:space="preserve"> </w:t>
      </w:r>
      <w:r w:rsidRPr="00D26D4F">
        <w:rPr>
          <w:rFonts w:hint="cs"/>
          <w:rtl/>
          <w:lang w:bidi="ar-SA"/>
        </w:rPr>
        <w:t>عَــلَى</w:t>
      </w:r>
      <w:r w:rsidRPr="00D26D4F">
        <w:rPr>
          <w:rFonts w:hint="cs"/>
          <w:rtl/>
          <w:cs/>
        </w:rPr>
        <w:t xml:space="preserve"> </w:t>
      </w:r>
      <w:r w:rsidRPr="00D26D4F">
        <w:rPr>
          <w:rFonts w:hint="cs"/>
          <w:rtl/>
          <w:lang w:bidi="ar-SA"/>
        </w:rPr>
        <w:t>النَّبيِّ</w:t>
      </w:r>
      <w:r w:rsidRPr="00D26D4F">
        <w:rPr>
          <w:rFonts w:hint="cs"/>
          <w:rtl/>
          <w:cs/>
        </w:rPr>
        <w:t xml:space="preserve"> </w:t>
      </w:r>
      <w:bookmarkEnd w:id="219"/>
      <w:bookmarkEnd w:id="220"/>
      <w:r w:rsidR="006A2DB0" w:rsidRPr="00596990">
        <w:rPr>
          <w:rFonts w:ascii="AAAGoldenLotus Stg1_Ver1" w:hAnsi="AAAGoldenLotus Stg1_Ver1" w:hint="cs"/>
          <w:color w:val="006699"/>
          <w:rtl/>
          <w:lang w:bidi="ar-SA"/>
        </w:rPr>
        <w:t>صلى الله عليه وسلم</w:t>
      </w:r>
      <w:r w:rsidR="006A2DB0" w:rsidRPr="00596990">
        <w:rPr>
          <w:rFonts w:hint="cs"/>
          <w:rtl/>
          <w:cs/>
        </w:rPr>
        <w:t>:</w:t>
      </w:r>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raCuluõah Caõaõa-ý Aalafih ACaõamr p\it</w:t>
      </w:r>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dñd pVar Ìñt´&amp;</w:t>
      </w:r>
    </w:p>
    <w:p w:rsidR="00FB75BF" w:rsidRPr="00D26D4F" w:rsidRDefault="00FB75BF" w:rsidP="00406392">
      <w:pPr>
        <w:pStyle w:val="222"/>
        <w:rPr>
          <w:rtl/>
          <w:cs/>
        </w:rPr>
      </w:pPr>
    </w:p>
    <w:p w:rsidR="00FB75BF" w:rsidRPr="006A2DB0" w:rsidRDefault="00FB75BF" w:rsidP="00FB75BF">
      <w:pPr>
        <w:widowControl w:val="0"/>
        <w:spacing w:after="80" w:line="228" w:lineRule="auto"/>
        <w:ind w:hanging="10"/>
        <w:jc w:val="lowKashida"/>
        <w:rPr>
          <w:rFonts w:cs="KFGQPC Uthman Taha Naskh"/>
        </w:rPr>
      </w:pPr>
      <w:r w:rsidRPr="006A2DB0">
        <w:rPr>
          <w:rFonts w:cs="KFGQPC Uthman Taha Naskh" w:hint="cs"/>
          <w:rtl/>
        </w:rPr>
        <w:t>219-</w:t>
      </w:r>
      <w:r w:rsidRPr="006A2DB0">
        <w:rPr>
          <w:rFonts w:cs="KFGQPC Uthman Taha Naskh" w:hint="cs"/>
          <w:color w:val="006699"/>
          <w:position w:val="10"/>
          <w:rtl/>
        </w:rPr>
        <w:t>(1)</w:t>
      </w:r>
      <w:r w:rsidRPr="006A2DB0">
        <w:rPr>
          <w:rFonts w:cs="KFGQPC Uthman Taha Naskh" w:hint="cs"/>
          <w:rtl/>
        </w:rPr>
        <w:t xml:space="preserve"> قَالَ النَّبِيُّ </w:t>
      </w:r>
      <w:r w:rsidR="006A2DB0" w:rsidRPr="006A2DB0">
        <w:rPr>
          <w:rFonts w:ascii="AAAGoldenLotus Stg1_Ver1" w:hAnsi="AAAGoldenLotus Stg1_Ver1" w:cs="KFGQPC Uthman Taha Naskh" w:hint="cs"/>
          <w:color w:val="006699"/>
          <w:rtl/>
        </w:rPr>
        <w:t>صلى الله عليه وسلم</w:t>
      </w:r>
      <w:r w:rsidRPr="006A2DB0">
        <w:rPr>
          <w:rFonts w:cs="KFGQPC Uthman Taha Naskh" w:hint="cs"/>
          <w:rtl/>
        </w:rPr>
        <w:t xml:space="preserve">: </w:t>
      </w:r>
      <w:r w:rsidRPr="006A2DB0">
        <w:rPr>
          <w:rFonts w:cs="KFGQPC Uthman Taha Naskh" w:hint="cs"/>
          <w:color w:val="006699"/>
          <w:rtl/>
        </w:rPr>
        <w:t>((</w:t>
      </w:r>
      <w:r w:rsidRPr="006A2DB0">
        <w:rPr>
          <w:rFonts w:ascii="mylotus" w:hAnsi="mylotus" w:cs="KFGQPC Uthman Taha Naskh" w:hint="cs"/>
          <w:rtl/>
        </w:rPr>
        <w:t>مَنْ صَلَّى عَلَيَّ صَلاَةً صَلَّى اللَّهُ</w:t>
      </w:r>
      <w:r w:rsidRPr="006A2DB0">
        <w:rPr>
          <w:rFonts w:cs="KFGQPC Uthman Taha Naskh" w:hint="eastAsia"/>
          <w:rtl/>
        </w:rPr>
        <w:t xml:space="preserve"> ع</w:t>
      </w:r>
      <w:r w:rsidRPr="006A2DB0">
        <w:rPr>
          <w:rFonts w:cs="KFGQPC Uthman Taha Naskh" w:hint="cs"/>
          <w:rtl/>
        </w:rPr>
        <w:t>َ</w:t>
      </w:r>
      <w:r w:rsidRPr="006A2DB0">
        <w:rPr>
          <w:rFonts w:cs="KFGQPC Uthman Taha Naskh" w:hint="eastAsia"/>
          <w:rtl/>
        </w:rPr>
        <w:t>ل</w:t>
      </w:r>
      <w:r w:rsidRPr="006A2DB0">
        <w:rPr>
          <w:rFonts w:cs="KFGQPC Uthman Taha Naskh" w:hint="cs"/>
          <w:rtl/>
        </w:rPr>
        <w:t>َ</w:t>
      </w:r>
      <w:r w:rsidRPr="006A2DB0">
        <w:rPr>
          <w:rFonts w:cs="KFGQPC Uthman Taha Naskh" w:hint="eastAsia"/>
          <w:rtl/>
        </w:rPr>
        <w:t>ي</w:t>
      </w:r>
      <w:r w:rsidRPr="006A2DB0">
        <w:rPr>
          <w:rFonts w:cs="KFGQPC Uthman Taha Naskh" w:hint="cs"/>
          <w:rtl/>
        </w:rPr>
        <w:t>ْ</w:t>
      </w:r>
      <w:r w:rsidRPr="006A2DB0">
        <w:rPr>
          <w:rFonts w:cs="KFGQPC Uthman Taha Naskh" w:hint="eastAsia"/>
          <w:rtl/>
        </w:rPr>
        <w:t>هِ ب</w:t>
      </w:r>
      <w:r w:rsidRPr="006A2DB0">
        <w:rPr>
          <w:rFonts w:cs="KFGQPC Uthman Taha Naskh" w:hint="cs"/>
          <w:rtl/>
        </w:rPr>
        <w:t>ِ</w:t>
      </w:r>
      <w:r w:rsidRPr="006A2DB0">
        <w:rPr>
          <w:rFonts w:cs="KFGQPC Uthman Taha Naskh" w:hint="eastAsia"/>
          <w:rtl/>
        </w:rPr>
        <w:t>ه</w:t>
      </w:r>
      <w:r w:rsidRPr="006A2DB0">
        <w:rPr>
          <w:rFonts w:cs="KFGQPC Uthman Taha Naskh" w:hint="cs"/>
          <w:rtl/>
        </w:rPr>
        <w:t>َ</w:t>
      </w:r>
      <w:r w:rsidRPr="006A2DB0">
        <w:rPr>
          <w:rFonts w:cs="KFGQPC Uthman Taha Naskh" w:hint="eastAsia"/>
          <w:rtl/>
        </w:rPr>
        <w:t>ا عَشْراً</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6"/>
      </w:r>
      <w:r w:rsidRPr="006A2DB0">
        <w:rPr>
          <w:rFonts w:cs="KFGQPC Uthman Taha Naskh" w:hint="cs"/>
          <w:position w:val="6"/>
          <w:vertAlign w:val="superscript"/>
          <w:rtl/>
        </w:rPr>
        <w:t>)</w:t>
      </w:r>
      <w:r w:rsidRPr="006A2DB0">
        <w:rPr>
          <w:rFonts w:cs="KFGQPC Uthman Taha Naskh" w:hint="eastAsia"/>
          <w:rtl/>
        </w:rPr>
        <w:t>.</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rPr>
        <w:t>(219</w:t>
      </w:r>
      <w:r w:rsidRPr="00430D6B">
        <w:rPr>
          <w:rFonts w:ascii="Aadarsha Ratne Internet" w:hAnsi="Aadarsha Ratne Internet"/>
          <w:color w:val="000000"/>
        </w:rPr>
        <w:t>) [1] raCuluõah Caõaõa-ý Aalafih ACaõaem ~keC iJey emar p\it Ebar dñd peV tar p\it Aaõah ta</w:t>
      </w:r>
      <w:r>
        <w:rPr>
          <w:rFonts w:ascii="Aadarsha Ratne Internet" w:hAnsi="Aadarsha Ratne Internet"/>
          <w:color w:val="000000"/>
        </w:rPr>
        <w:t>Aala 10 bar rhmt ep\rN ker|</w:t>
      </w:r>
      <w:r>
        <w:rPr>
          <w:rFonts w:ascii="Aadarsha Ratne Internet" w:hAnsi="Aadarsha Ratne Internet"/>
          <w:color w:val="000000"/>
        </w:rPr>
        <w:tab/>
      </w:r>
      <w:r>
        <w:rPr>
          <w:rFonts w:ascii="Aadarsha Ratne Internet" w:hAnsi="Aadarsha Ratne Internet"/>
          <w:color w:val="000000"/>
        </w:rPr>
        <w:tab/>
      </w:r>
      <w:r>
        <w:rPr>
          <w:rFonts w:ascii="Aadarsha Ratne Internet" w:hAnsi="Aadarsha Ratne Internet"/>
          <w:color w:val="000000"/>
        </w:rPr>
        <w:tab/>
      </w:r>
      <w:r w:rsidRPr="00F24389">
        <w:rPr>
          <w:rFonts w:ascii="Aadarsha Ratne Internet" w:hAnsi="Aadarsha Ratne Internet"/>
          <w:color w:val="000000"/>
          <w:sz w:val="20"/>
          <w:szCs w:val="20"/>
        </w:rPr>
        <w:t>(muCilm 1/288)</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220</w:t>
      </w:r>
      <w:r w:rsidRPr="006A2DB0">
        <w:rPr>
          <w:rFonts w:cs="KFGQPC Uthman Taha Naskh" w:hint="cs"/>
          <w:rtl/>
        </w:rPr>
        <w:t>-</w:t>
      </w:r>
      <w:r w:rsidRPr="006A2DB0">
        <w:rPr>
          <w:rFonts w:cs="KFGQPC Uthman Taha Naskh" w:hint="cs"/>
          <w:color w:val="006699"/>
          <w:position w:val="10"/>
          <w:rtl/>
        </w:rPr>
        <w:t>(2)</w:t>
      </w:r>
      <w:r w:rsidRPr="006A2DB0">
        <w:rPr>
          <w:rFonts w:cs="KFGQPC Uthman Taha Naskh" w:hint="cs"/>
          <w:rtl/>
        </w:rPr>
        <w:t xml:space="preserve"> وَقَالَ </w:t>
      </w:r>
      <w:r w:rsidR="006A2DB0" w:rsidRPr="006A2DB0">
        <w:rPr>
          <w:rFonts w:ascii="AAAGoldenLotus Stg1_Ver1" w:hAnsi="AAAGoldenLotus Stg1_Ver1" w:cs="KFGQPC Uthman Taha Naskh" w:hint="cs"/>
          <w:color w:val="006699"/>
          <w:rtl/>
        </w:rPr>
        <w:t>صلى الله عليه وسلم</w:t>
      </w:r>
      <w:r w:rsidRPr="006A2DB0">
        <w:rPr>
          <w:rFonts w:cs="KFGQPC Uthman Taha Naskh" w:hint="cs"/>
          <w:rtl/>
        </w:rPr>
        <w:t xml:space="preserve">: </w:t>
      </w:r>
      <w:r w:rsidRPr="006A2DB0">
        <w:rPr>
          <w:rFonts w:cs="KFGQPC Uthman Taha Naskh" w:hint="cs"/>
          <w:color w:val="006699"/>
          <w:rtl/>
        </w:rPr>
        <w:t>((</w:t>
      </w:r>
      <w:r w:rsidRPr="006A2DB0">
        <w:rPr>
          <w:rFonts w:cs="KFGQPC Uthman Taha Naskh" w:hint="eastAsia"/>
          <w:rtl/>
        </w:rPr>
        <w:t>لا</w:t>
      </w:r>
      <w:r w:rsidRPr="006A2DB0">
        <w:rPr>
          <w:rFonts w:cs="KFGQPC Uthman Taha Naskh" w:hint="cs"/>
          <w:rtl/>
        </w:rPr>
        <w:t>َ</w:t>
      </w:r>
      <w:r w:rsidRPr="006A2DB0">
        <w:rPr>
          <w:rFonts w:cs="KFGQPC Uthman Taha Naskh" w:hint="eastAsia"/>
          <w:rtl/>
        </w:rPr>
        <w:t xml:space="preserve"> تَجْعَلُوا قَبْرِي ع</w:t>
      </w:r>
      <w:r w:rsidRPr="006A2DB0">
        <w:rPr>
          <w:rFonts w:cs="KFGQPC Uthman Taha Naskh" w:hint="cs"/>
          <w:rtl/>
        </w:rPr>
        <w:t>ِ</w:t>
      </w:r>
      <w:r w:rsidRPr="006A2DB0">
        <w:rPr>
          <w:rFonts w:cs="KFGQPC Uthman Taha Naskh" w:hint="eastAsia"/>
          <w:rtl/>
        </w:rPr>
        <w:t>يداً و</w:t>
      </w:r>
      <w:r w:rsidRPr="006A2DB0">
        <w:rPr>
          <w:rFonts w:cs="KFGQPC Uthman Taha Naskh" w:hint="cs"/>
          <w:rtl/>
        </w:rPr>
        <w:t>َ</w:t>
      </w:r>
      <w:r w:rsidRPr="006A2DB0">
        <w:rPr>
          <w:rFonts w:cs="KFGQPC Uthman Taha Naskh" w:hint="eastAsia"/>
          <w:rtl/>
        </w:rPr>
        <w:t>صَلُّوا ع</w:t>
      </w:r>
      <w:r w:rsidRPr="006A2DB0">
        <w:rPr>
          <w:rFonts w:cs="KFGQPC Uthman Taha Naskh" w:hint="cs"/>
          <w:rtl/>
        </w:rPr>
        <w:t>َ</w:t>
      </w:r>
      <w:r w:rsidRPr="006A2DB0">
        <w:rPr>
          <w:rFonts w:cs="KFGQPC Uthman Taha Naskh" w:hint="eastAsia"/>
          <w:rtl/>
        </w:rPr>
        <w:t>ل</w:t>
      </w:r>
      <w:r w:rsidRPr="006A2DB0">
        <w:rPr>
          <w:rFonts w:cs="KFGQPC Uthman Taha Naskh" w:hint="cs"/>
          <w:rtl/>
        </w:rPr>
        <w:t>َ</w:t>
      </w:r>
      <w:r w:rsidRPr="006A2DB0">
        <w:rPr>
          <w:rFonts w:cs="KFGQPC Uthman Taha Naskh" w:hint="eastAsia"/>
          <w:rtl/>
        </w:rPr>
        <w:t>يَّ</w:t>
      </w:r>
      <w:r w:rsidRPr="006A2DB0">
        <w:rPr>
          <w:rFonts w:cs="KFGQPC Uthman Taha Naskh" w:hint="cs"/>
          <w:rtl/>
        </w:rPr>
        <w:t>؛</w:t>
      </w:r>
      <w:r w:rsidRPr="006A2DB0">
        <w:rPr>
          <w:rFonts w:cs="KFGQPC Uthman Taha Naskh" w:hint="eastAsia"/>
          <w:rtl/>
        </w:rPr>
        <w:t xml:space="preserve"> ف</w:t>
      </w:r>
      <w:r w:rsidRPr="006A2DB0">
        <w:rPr>
          <w:rFonts w:cs="KFGQPC Uthman Taha Naskh" w:hint="cs"/>
          <w:rtl/>
        </w:rPr>
        <w:t>َ</w:t>
      </w:r>
      <w:r w:rsidRPr="006A2DB0">
        <w:rPr>
          <w:rFonts w:cs="KFGQPC Uthman Taha Naskh" w:hint="eastAsia"/>
          <w:rtl/>
        </w:rPr>
        <w:t>إ</w:t>
      </w:r>
      <w:r w:rsidRPr="006A2DB0">
        <w:rPr>
          <w:rFonts w:cs="KFGQPC Uthman Taha Naskh" w:hint="cs"/>
          <w:rtl/>
        </w:rPr>
        <w:t>ِ</w:t>
      </w:r>
      <w:r w:rsidRPr="006A2DB0">
        <w:rPr>
          <w:rFonts w:cs="KFGQPC Uthman Taha Naskh" w:hint="eastAsia"/>
          <w:rtl/>
        </w:rPr>
        <w:t>ن</w:t>
      </w:r>
      <w:r w:rsidRPr="006A2DB0">
        <w:rPr>
          <w:rFonts w:cs="KFGQPC Uthman Taha Naskh" w:hint="cs"/>
          <w:rtl/>
        </w:rPr>
        <w:t>َّ</w:t>
      </w:r>
      <w:r w:rsidRPr="006A2DB0">
        <w:rPr>
          <w:rFonts w:cs="KFGQPC Uthman Taha Naskh" w:hint="eastAsia"/>
          <w:rtl/>
        </w:rPr>
        <w:t xml:space="preserve"> صَلا</w:t>
      </w:r>
      <w:r w:rsidRPr="006A2DB0">
        <w:rPr>
          <w:rFonts w:cs="KFGQPC Uthman Taha Naskh" w:hint="cs"/>
          <w:rtl/>
        </w:rPr>
        <w:t>َ</w:t>
      </w:r>
      <w:r w:rsidRPr="006A2DB0">
        <w:rPr>
          <w:rFonts w:cs="KFGQPC Uthman Taha Naskh" w:hint="eastAsia"/>
          <w:rtl/>
        </w:rPr>
        <w:t>تَكُم تَبْلُغُن</w:t>
      </w:r>
      <w:r w:rsidRPr="006A2DB0">
        <w:rPr>
          <w:rFonts w:cs="KFGQPC Uthman Taha Naskh" w:hint="cs"/>
          <w:rtl/>
        </w:rPr>
        <w:t>ِ</w:t>
      </w:r>
      <w:r w:rsidRPr="006A2DB0">
        <w:rPr>
          <w:rFonts w:cs="KFGQPC Uthman Taha Naskh" w:hint="eastAsia"/>
          <w:rtl/>
        </w:rPr>
        <w:t>ي ح</w:t>
      </w:r>
      <w:r w:rsidRPr="006A2DB0">
        <w:rPr>
          <w:rFonts w:cs="KFGQPC Uthman Taha Naskh" w:hint="cs"/>
          <w:rtl/>
        </w:rPr>
        <w:t>َ</w:t>
      </w:r>
      <w:r w:rsidRPr="006A2DB0">
        <w:rPr>
          <w:rFonts w:cs="KFGQPC Uthman Taha Naskh" w:hint="eastAsia"/>
          <w:rtl/>
        </w:rPr>
        <w:t>ي</w:t>
      </w:r>
      <w:r w:rsidRPr="006A2DB0">
        <w:rPr>
          <w:rFonts w:cs="KFGQPC Uthman Taha Naskh" w:hint="cs"/>
          <w:rtl/>
        </w:rPr>
        <w:t>ْ</w:t>
      </w:r>
      <w:r w:rsidRPr="006A2DB0">
        <w:rPr>
          <w:rFonts w:cs="KFGQPC Uthman Taha Naskh" w:hint="eastAsia"/>
          <w:rtl/>
        </w:rPr>
        <w:t>ثُ كُنْتُم</w:t>
      </w:r>
      <w:r w:rsidRPr="006A2DB0">
        <w:rPr>
          <w:rFonts w:cs="KFGQPC Uthman Taha Naskh" w:hint="cs"/>
          <w:rtl/>
        </w:rPr>
        <w:t>ْ</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7"/>
      </w:r>
      <w:r w:rsidRPr="006A2DB0">
        <w:rPr>
          <w:rFonts w:cs="KFGQPC Uthman Taha Naskh" w:hint="cs"/>
          <w:position w:val="6"/>
          <w:vertAlign w:val="superscript"/>
          <w:rtl/>
        </w:rPr>
        <w:t>)</w:t>
      </w:r>
      <w:r w:rsidRPr="006A2DB0">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(220</w:t>
      </w:r>
      <w:r w:rsidRPr="00430D6B">
        <w:rPr>
          <w:rFonts w:ascii="Aadarsha Ratne Internet" w:hAnsi="Aadarsha Ratne Internet"/>
          <w:color w:val="000000"/>
        </w:rPr>
        <w:t>) [2] Aañ eteKet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emar kbrk emlar Qaf nbnaba Aañ tuim J’et nTka iky emar p\it dñd pVa ikyena etamar dñd ema~l ep\rN kra hy|</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w:t>
      </w:r>
      <w:r>
        <w:rPr>
          <w:rFonts w:ascii="Aadarsha Ratne Internet" w:hAnsi="Aadarsha Ratne Internet"/>
          <w:color w:val="000000"/>
          <w:sz w:val="20"/>
          <w:szCs w:val="20"/>
        </w:rPr>
        <w:t>bu daLd 2/218 Aahmad 2/367 Aañ c</w:t>
      </w:r>
      <w:r w:rsidRPr="00F24389">
        <w:rPr>
          <w:rFonts w:ascii="Aadarsha Ratne Internet" w:hAnsi="Aadarsha Ratne Internet"/>
          <w:color w:val="000000"/>
          <w:sz w:val="20"/>
          <w:szCs w:val="20"/>
        </w:rPr>
        <w:t>aOk Aal Aajkar iln nawawI p_: 97 tahkIk Aaëul kaidr Aal AarnaLt)</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221</w:t>
      </w:r>
      <w:r w:rsidRPr="006A2DB0">
        <w:rPr>
          <w:rFonts w:cs="KFGQPC Uthman Taha Naskh" w:hint="cs"/>
          <w:rtl/>
        </w:rPr>
        <w:t>-</w:t>
      </w:r>
      <w:r w:rsidRPr="006A2DB0">
        <w:rPr>
          <w:rFonts w:cs="KFGQPC Uthman Taha Naskh" w:hint="cs"/>
          <w:color w:val="006699"/>
          <w:position w:val="10"/>
          <w:rtl/>
        </w:rPr>
        <w:t>(3)</w:t>
      </w:r>
      <w:r w:rsidRPr="006A2DB0">
        <w:rPr>
          <w:rFonts w:cs="KFGQPC Uthman Taha Naskh" w:hint="cs"/>
          <w:rtl/>
        </w:rPr>
        <w:t xml:space="preserve"> وَقَالَ </w:t>
      </w:r>
      <w:r w:rsidR="006A2DB0" w:rsidRPr="006A2DB0">
        <w:rPr>
          <w:rFonts w:ascii="AAAGoldenLotus Stg1_Ver1" w:hAnsi="AAAGoldenLotus Stg1_Ver1" w:cs="KFGQPC Uthman Taha Naskh" w:hint="cs"/>
          <w:color w:val="006699"/>
          <w:rtl/>
        </w:rPr>
        <w:t>صلى الله عليه وسلم</w:t>
      </w:r>
      <w:r w:rsidR="006A2DB0" w:rsidRPr="006A2DB0">
        <w:rPr>
          <w:rFonts w:cs="KFGQPC Uthman Taha Naskh" w:hint="cs"/>
          <w:rtl/>
        </w:rPr>
        <w:t xml:space="preserve">: </w:t>
      </w:r>
      <w:r w:rsidRPr="006A2DB0">
        <w:rPr>
          <w:rFonts w:cs="KFGQPC Uthman Taha Naskh" w:hint="cs"/>
          <w:rtl/>
        </w:rPr>
        <w:t xml:space="preserve"> </w:t>
      </w:r>
      <w:r w:rsidRPr="006A2DB0">
        <w:rPr>
          <w:rFonts w:cs="KFGQPC Uthman Taha Naskh" w:hint="cs"/>
          <w:color w:val="006699"/>
          <w:rtl/>
        </w:rPr>
        <w:t>((</w:t>
      </w:r>
      <w:r w:rsidRPr="006A2DB0">
        <w:rPr>
          <w:rFonts w:cs="KFGQPC Uthman Taha Naskh" w:hint="eastAsia"/>
          <w:rtl/>
        </w:rPr>
        <w:t>ال</w:t>
      </w:r>
      <w:r w:rsidRPr="006A2DB0">
        <w:rPr>
          <w:rFonts w:cs="KFGQPC Uthman Taha Naskh" w:hint="cs"/>
          <w:rtl/>
        </w:rPr>
        <w:t>ْ</w:t>
      </w:r>
      <w:r w:rsidRPr="006A2DB0">
        <w:rPr>
          <w:rFonts w:cs="KFGQPC Uthman Taha Naskh" w:hint="eastAsia"/>
          <w:rtl/>
        </w:rPr>
        <w:t>بَخِيلُ مَنْ ذُكِرْتُ عِنْدَهُ فَلَمْ يُصَلِّ عَلَيَّ</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68"/>
      </w:r>
      <w:r w:rsidRPr="006A2DB0">
        <w:rPr>
          <w:rFonts w:cs="KFGQPC Uthman Taha Naskh" w:hint="cs"/>
          <w:position w:val="6"/>
          <w:vertAlign w:val="superscript"/>
          <w:rtl/>
        </w:rPr>
        <w:t>)</w:t>
      </w:r>
      <w:r w:rsidRPr="006A2DB0">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(221</w:t>
      </w:r>
      <w:r w:rsidRPr="00430D6B">
        <w:rPr>
          <w:rFonts w:ascii="Aadarsha Ratne Internet" w:hAnsi="Aadarsha Ratne Internet"/>
          <w:color w:val="000000"/>
        </w:rPr>
        <w:t>) [3] Aañ eteKet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k_pN esf bYiÝ¡ Jar s¯»uKt emar nam elawa hy Aañ is emar p\it dñd npeV|</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5/551 Aañ c</w:t>
      </w:r>
      <w:r w:rsidRPr="00F24389">
        <w:rPr>
          <w:rFonts w:ascii="Aadarsha Ratne Internet" w:hAnsi="Aadarsha Ratne Internet"/>
          <w:color w:val="000000"/>
          <w:sz w:val="20"/>
          <w:szCs w:val="20"/>
        </w:rPr>
        <w:t>aOk CahIýl jaem 3/25 Aañ CahIh Aat itrimjI 3/177)</w:t>
      </w:r>
    </w:p>
    <w:p w:rsidR="00FB75BF" w:rsidRPr="00D26D4F" w:rsidRDefault="00FB75BF" w:rsidP="00FB75BF">
      <w:pPr>
        <w:widowControl w:val="0"/>
        <w:bidi w:val="0"/>
        <w:spacing w:after="80" w:line="228" w:lineRule="auto"/>
        <w:ind w:hanging="10"/>
        <w:jc w:val="lowKashida"/>
        <w:rPr>
          <w:rFonts w:cs="Traditional Naskh"/>
          <w:rtl/>
        </w:rPr>
      </w:pPr>
    </w:p>
    <w:p w:rsidR="00FB75BF" w:rsidRPr="006A2DB0" w:rsidRDefault="00FB75BF" w:rsidP="00FB75BF">
      <w:pPr>
        <w:widowControl w:val="0"/>
        <w:spacing w:after="80" w:line="228" w:lineRule="auto"/>
        <w:ind w:hanging="10"/>
        <w:jc w:val="lowKashida"/>
        <w:rPr>
          <w:rFonts w:cs="KFGQPC Uthman Taha Naskh"/>
          <w:spacing w:val="-10"/>
          <w:w w:val="90"/>
        </w:rPr>
      </w:pPr>
      <w:r w:rsidRPr="006A2DB0">
        <w:rPr>
          <w:rFonts w:cs="KFGQPC Uthman Taha Naskh" w:hint="cs"/>
          <w:spacing w:val="-10"/>
          <w:w w:val="90"/>
          <w:rtl/>
        </w:rPr>
        <w:t>222-</w:t>
      </w:r>
      <w:r w:rsidRPr="006A2DB0">
        <w:rPr>
          <w:rFonts w:cs="KFGQPC Uthman Taha Naskh" w:hint="cs"/>
          <w:color w:val="006699"/>
          <w:spacing w:val="-10"/>
          <w:w w:val="90"/>
          <w:position w:val="10"/>
          <w:rtl/>
        </w:rPr>
        <w:t>(4)</w:t>
      </w:r>
      <w:r w:rsidRPr="006A2DB0">
        <w:rPr>
          <w:rFonts w:cs="KFGQPC Uthman Taha Naskh" w:hint="cs"/>
          <w:spacing w:val="-10"/>
          <w:w w:val="90"/>
          <w:rtl/>
        </w:rPr>
        <w:t xml:space="preserve"> وَقَالَ </w:t>
      </w:r>
      <w:r w:rsidR="006A2DB0" w:rsidRPr="006A2DB0">
        <w:rPr>
          <w:rFonts w:ascii="AAAGoldenLotus Stg1_Ver1" w:hAnsi="AAAGoldenLotus Stg1_Ver1" w:cs="KFGQPC Uthman Taha Naskh" w:hint="cs"/>
          <w:color w:val="006699"/>
          <w:rtl/>
        </w:rPr>
        <w:t>صلى الله عليه وسلم</w:t>
      </w:r>
      <w:r w:rsidR="006A2DB0" w:rsidRPr="006A2DB0">
        <w:rPr>
          <w:rFonts w:cs="KFGQPC Uthman Taha Naskh" w:hint="cs"/>
          <w:rtl/>
        </w:rPr>
        <w:t xml:space="preserve">: </w:t>
      </w:r>
      <w:r w:rsidR="006A2DB0" w:rsidRPr="006A2DB0">
        <w:rPr>
          <w:rFonts w:cs="KFGQPC Uthman Taha Naskh"/>
        </w:rPr>
        <w:t xml:space="preserve"> </w:t>
      </w:r>
      <w:r w:rsidRPr="006A2DB0">
        <w:rPr>
          <w:rFonts w:cs="KFGQPC Uthman Taha Naskh" w:hint="cs"/>
          <w:color w:val="006699"/>
          <w:spacing w:val="-10"/>
          <w:w w:val="90"/>
          <w:rtl/>
        </w:rPr>
        <w:t>((</w:t>
      </w:r>
      <w:r w:rsidRPr="006A2DB0">
        <w:rPr>
          <w:rFonts w:cs="KFGQPC Uthman Taha Naskh" w:hint="eastAsia"/>
          <w:spacing w:val="-10"/>
          <w:w w:val="90"/>
          <w:rtl/>
        </w:rPr>
        <w:t>إ</w:t>
      </w:r>
      <w:r w:rsidRPr="006A2DB0">
        <w:rPr>
          <w:rFonts w:cs="KFGQPC Uthman Taha Naskh" w:hint="cs"/>
          <w:spacing w:val="-10"/>
          <w:w w:val="90"/>
          <w:rtl/>
        </w:rPr>
        <w:t>ِ</w:t>
      </w:r>
      <w:r w:rsidRPr="006A2DB0">
        <w:rPr>
          <w:rFonts w:cs="KFGQPC Uthman Taha Naskh" w:hint="eastAsia"/>
          <w:spacing w:val="-10"/>
          <w:w w:val="90"/>
          <w:rtl/>
        </w:rPr>
        <w:t>نَّ ل</w:t>
      </w:r>
      <w:r w:rsidRPr="006A2DB0">
        <w:rPr>
          <w:rFonts w:cs="KFGQPC Uthman Taha Naskh" w:hint="cs"/>
          <w:spacing w:val="-10"/>
          <w:w w:val="90"/>
          <w:rtl/>
        </w:rPr>
        <w:t>ِ</w:t>
      </w:r>
      <w:r w:rsidRPr="006A2DB0">
        <w:rPr>
          <w:rFonts w:cs="KFGQPC Uthman Taha Naskh" w:hint="eastAsia"/>
          <w:spacing w:val="-10"/>
          <w:w w:val="90"/>
          <w:rtl/>
        </w:rPr>
        <w:t>لَّهِ م</w:t>
      </w:r>
      <w:r w:rsidRPr="006A2DB0">
        <w:rPr>
          <w:rFonts w:cs="KFGQPC Uthman Taha Naskh" w:hint="cs"/>
          <w:spacing w:val="-10"/>
          <w:w w:val="90"/>
          <w:rtl/>
        </w:rPr>
        <w:t>َ</w:t>
      </w:r>
      <w:r w:rsidRPr="006A2DB0">
        <w:rPr>
          <w:rFonts w:cs="KFGQPC Uthman Taha Naskh" w:hint="eastAsia"/>
          <w:spacing w:val="-10"/>
          <w:w w:val="90"/>
          <w:rtl/>
        </w:rPr>
        <w:t>لا</w:t>
      </w:r>
      <w:r w:rsidRPr="006A2DB0">
        <w:rPr>
          <w:rFonts w:cs="KFGQPC Uthman Taha Naskh" w:hint="cs"/>
          <w:spacing w:val="-10"/>
          <w:w w:val="90"/>
          <w:rtl/>
        </w:rPr>
        <w:t>َ</w:t>
      </w:r>
      <w:r w:rsidRPr="006A2DB0">
        <w:rPr>
          <w:rFonts w:cs="KFGQPC Uthman Taha Naskh" w:hint="eastAsia"/>
          <w:spacing w:val="-10"/>
          <w:w w:val="90"/>
          <w:rtl/>
        </w:rPr>
        <w:t>ئ</w:t>
      </w:r>
      <w:r w:rsidRPr="006A2DB0">
        <w:rPr>
          <w:rFonts w:cs="KFGQPC Uthman Taha Naskh" w:hint="cs"/>
          <w:spacing w:val="-10"/>
          <w:w w:val="90"/>
          <w:rtl/>
        </w:rPr>
        <w:t>ِ</w:t>
      </w:r>
      <w:r w:rsidRPr="006A2DB0">
        <w:rPr>
          <w:rFonts w:cs="KFGQPC Uthman Taha Naskh" w:hint="eastAsia"/>
          <w:spacing w:val="-10"/>
          <w:w w:val="90"/>
          <w:rtl/>
        </w:rPr>
        <w:t>ك</w:t>
      </w:r>
      <w:r w:rsidRPr="006A2DB0">
        <w:rPr>
          <w:rFonts w:cs="KFGQPC Uthman Taha Naskh" w:hint="cs"/>
          <w:spacing w:val="-10"/>
          <w:w w:val="90"/>
          <w:rtl/>
        </w:rPr>
        <w:t>َ</w:t>
      </w:r>
      <w:r w:rsidRPr="006A2DB0">
        <w:rPr>
          <w:rFonts w:cs="KFGQPC Uthman Taha Naskh" w:hint="eastAsia"/>
          <w:spacing w:val="-10"/>
          <w:w w:val="90"/>
          <w:rtl/>
        </w:rPr>
        <w:t>ةً س</w:t>
      </w:r>
      <w:r w:rsidRPr="006A2DB0">
        <w:rPr>
          <w:rFonts w:cs="KFGQPC Uthman Taha Naskh" w:hint="cs"/>
          <w:spacing w:val="-10"/>
          <w:w w:val="90"/>
          <w:rtl/>
        </w:rPr>
        <w:t>َ</w:t>
      </w:r>
      <w:r w:rsidRPr="006A2DB0">
        <w:rPr>
          <w:rFonts w:cs="KFGQPC Uthman Taha Naskh" w:hint="eastAsia"/>
          <w:spacing w:val="-10"/>
          <w:w w:val="90"/>
          <w:rtl/>
        </w:rPr>
        <w:t>يَّاح</w:t>
      </w:r>
      <w:r w:rsidRPr="006A2DB0">
        <w:rPr>
          <w:rFonts w:cs="KFGQPC Uthman Taha Naskh" w:hint="cs"/>
          <w:spacing w:val="-10"/>
          <w:w w:val="90"/>
          <w:rtl/>
        </w:rPr>
        <w:t>ِ</w:t>
      </w:r>
      <w:r w:rsidRPr="006A2DB0">
        <w:rPr>
          <w:rFonts w:cs="KFGQPC Uthman Taha Naskh" w:hint="eastAsia"/>
          <w:spacing w:val="-10"/>
          <w:w w:val="90"/>
          <w:rtl/>
        </w:rPr>
        <w:t>ينَ ف</w:t>
      </w:r>
      <w:r w:rsidRPr="006A2DB0">
        <w:rPr>
          <w:rFonts w:cs="KFGQPC Uthman Taha Naskh" w:hint="cs"/>
          <w:spacing w:val="-10"/>
          <w:w w:val="90"/>
          <w:rtl/>
        </w:rPr>
        <w:t>ِ</w:t>
      </w:r>
      <w:r w:rsidRPr="006A2DB0">
        <w:rPr>
          <w:rFonts w:cs="KFGQPC Uthman Taha Naskh" w:hint="eastAsia"/>
          <w:spacing w:val="-10"/>
          <w:w w:val="90"/>
          <w:rtl/>
        </w:rPr>
        <w:t>ي ال</w:t>
      </w:r>
      <w:r w:rsidRPr="006A2DB0">
        <w:rPr>
          <w:rFonts w:cs="KFGQPC Uthman Taha Naskh" w:hint="cs"/>
          <w:spacing w:val="-10"/>
          <w:w w:val="90"/>
          <w:rtl/>
        </w:rPr>
        <w:t>ْ</w:t>
      </w:r>
      <w:r w:rsidRPr="006A2DB0">
        <w:rPr>
          <w:rFonts w:cs="KFGQPC Uthman Taha Naskh" w:hint="eastAsia"/>
          <w:spacing w:val="-10"/>
          <w:w w:val="90"/>
          <w:rtl/>
        </w:rPr>
        <w:t>أ</w:t>
      </w:r>
      <w:r w:rsidRPr="006A2DB0">
        <w:rPr>
          <w:rFonts w:cs="KFGQPC Uthman Taha Naskh" w:hint="cs"/>
          <w:spacing w:val="-10"/>
          <w:w w:val="90"/>
          <w:rtl/>
        </w:rPr>
        <w:t>َ</w:t>
      </w:r>
      <w:r w:rsidRPr="006A2DB0">
        <w:rPr>
          <w:rFonts w:cs="KFGQPC Uthman Taha Naskh" w:hint="eastAsia"/>
          <w:spacing w:val="-10"/>
          <w:w w:val="90"/>
          <w:rtl/>
        </w:rPr>
        <w:t>ر</w:t>
      </w:r>
      <w:r w:rsidRPr="006A2DB0">
        <w:rPr>
          <w:rFonts w:cs="KFGQPC Uthman Taha Naskh" w:hint="cs"/>
          <w:spacing w:val="-10"/>
          <w:w w:val="90"/>
          <w:rtl/>
        </w:rPr>
        <w:t>ْ</w:t>
      </w:r>
      <w:r w:rsidRPr="006A2DB0">
        <w:rPr>
          <w:rFonts w:cs="KFGQPC Uthman Taha Naskh" w:hint="eastAsia"/>
          <w:spacing w:val="-10"/>
          <w:w w:val="90"/>
          <w:rtl/>
        </w:rPr>
        <w:t>ضِ يُبَلِّغُون</w:t>
      </w:r>
      <w:r w:rsidRPr="006A2DB0">
        <w:rPr>
          <w:rFonts w:cs="KFGQPC Uthman Taha Naskh" w:hint="cs"/>
          <w:spacing w:val="-10"/>
          <w:w w:val="90"/>
          <w:rtl/>
        </w:rPr>
        <w:t>ِ</w:t>
      </w:r>
      <w:r w:rsidRPr="006A2DB0">
        <w:rPr>
          <w:rFonts w:cs="KFGQPC Uthman Taha Naskh" w:hint="eastAsia"/>
          <w:spacing w:val="-10"/>
          <w:w w:val="90"/>
          <w:rtl/>
        </w:rPr>
        <w:t>ي مِنْ أُمَّت</w:t>
      </w:r>
      <w:r w:rsidRPr="006A2DB0">
        <w:rPr>
          <w:rFonts w:cs="KFGQPC Uthman Taha Naskh" w:hint="cs"/>
          <w:spacing w:val="-10"/>
          <w:w w:val="90"/>
          <w:rtl/>
        </w:rPr>
        <w:t>ِ</w:t>
      </w:r>
      <w:r w:rsidRPr="006A2DB0">
        <w:rPr>
          <w:rFonts w:cs="KFGQPC Uthman Taha Naskh" w:hint="eastAsia"/>
          <w:spacing w:val="-10"/>
          <w:w w:val="90"/>
          <w:rtl/>
        </w:rPr>
        <w:t>ي السَّلا</w:t>
      </w:r>
      <w:r w:rsidRPr="006A2DB0">
        <w:rPr>
          <w:rFonts w:cs="KFGQPC Uthman Taha Naskh" w:hint="cs"/>
          <w:spacing w:val="-10"/>
          <w:w w:val="90"/>
          <w:rtl/>
        </w:rPr>
        <w:t>َ</w:t>
      </w:r>
      <w:r w:rsidRPr="006A2DB0">
        <w:rPr>
          <w:rFonts w:cs="KFGQPC Uthman Taha Naskh" w:hint="eastAsia"/>
          <w:spacing w:val="-10"/>
          <w:w w:val="90"/>
          <w:rtl/>
        </w:rPr>
        <w:t>مَ</w:t>
      </w:r>
      <w:r w:rsidRPr="006A2DB0">
        <w:rPr>
          <w:rFonts w:cs="KFGQPC Uthman Taha Naskh" w:hint="cs"/>
          <w:color w:val="006699"/>
          <w:spacing w:val="-10"/>
          <w:w w:val="90"/>
          <w:rtl/>
        </w:rPr>
        <w:t>))</w:t>
      </w:r>
      <w:r w:rsidRPr="006A2DB0">
        <w:rPr>
          <w:rFonts w:cs="KFGQPC Uthman Taha Naskh" w:hint="cs"/>
          <w:spacing w:val="-10"/>
          <w:w w:val="90"/>
          <w:position w:val="6"/>
          <w:vertAlign w:val="superscript"/>
          <w:rtl/>
        </w:rPr>
        <w:t>(</w:t>
      </w:r>
      <w:r w:rsidRPr="006A2DB0">
        <w:rPr>
          <w:rStyle w:val="FootnoteReference"/>
          <w:rFonts w:cs="KFGQPC Uthman Taha Naskh"/>
          <w:spacing w:val="-10"/>
          <w:w w:val="90"/>
          <w:position w:val="6"/>
          <w:rtl/>
        </w:rPr>
        <w:footnoteReference w:id="269"/>
      </w:r>
      <w:r w:rsidRPr="006A2DB0">
        <w:rPr>
          <w:rFonts w:cs="KFGQPC Uthman Taha Naskh" w:hint="cs"/>
          <w:spacing w:val="-10"/>
          <w:w w:val="90"/>
          <w:position w:val="6"/>
          <w:vertAlign w:val="superscript"/>
          <w:rtl/>
        </w:rPr>
        <w:t>)</w:t>
      </w:r>
      <w:r w:rsidRPr="006A2DB0">
        <w:rPr>
          <w:rFonts w:cs="KFGQPC Uthman Taha Naskh" w:hint="eastAsia"/>
          <w:spacing w:val="-10"/>
          <w:w w:val="90"/>
          <w:rtl/>
        </w:rPr>
        <w:t>.</w:t>
      </w:r>
    </w:p>
    <w:p w:rsidR="00FB75BF" w:rsidRPr="00D26D4F" w:rsidRDefault="00FB75BF" w:rsidP="00FB75BF">
      <w:pPr>
        <w:widowControl w:val="0"/>
        <w:bidi w:val="0"/>
        <w:spacing w:after="80" w:line="228" w:lineRule="auto"/>
        <w:ind w:hanging="10"/>
        <w:jc w:val="both"/>
        <w:rPr>
          <w:rFonts w:cs="Traditional Naskh"/>
          <w:spacing w:val="-10"/>
          <w:w w:val="90"/>
          <w:rtl/>
          <w:cs/>
          <w:lang w:bidi="as-IN"/>
        </w:rPr>
      </w:pPr>
      <w:r w:rsidRPr="00126EF1">
        <w:rPr>
          <w:rFonts w:ascii="Kalpurush" w:eastAsia="Nikosh" w:hAnsi="Kalpurush" w:cs="Kalpurush"/>
          <w:cs/>
          <w:lang w:bidi="bn-BD"/>
        </w:rPr>
        <w:t>২</w:t>
      </w:r>
      <w:r w:rsidRPr="00126EF1">
        <w:rPr>
          <w:rFonts w:ascii="Kalpurush" w:eastAsia="Nikosh" w:hAnsi="Kalpurush" w:cs="Kalpurush" w:hint="cs"/>
          <w:cs/>
          <w:lang w:bidi="bn-BD"/>
        </w:rPr>
        <w:t>২২-</w:t>
      </w:r>
      <w:r w:rsidRPr="00126EF1">
        <w:rPr>
          <w:rFonts w:ascii="Kalpurush" w:eastAsia="Nikosh" w:hAnsi="Kalpurush" w:cs="Kalpurush" w:hint="cs"/>
          <w:vertAlign w:val="superscript"/>
          <w:cs/>
          <w:lang w:bidi="bn-BD"/>
        </w:rPr>
        <w:t>(৪)</w:t>
      </w:r>
      <w:r w:rsidRPr="00126EF1">
        <w:rPr>
          <w:rFonts w:ascii="Kalpurush" w:eastAsia="Nikosh" w:hAnsi="Kalpurush" w:cs="Kalpurush" w:hint="cs"/>
          <w:cs/>
          <w:lang w:bidi="bn-BD"/>
        </w:rPr>
        <w:t xml:space="preserve"> </w:t>
      </w:r>
      <w:r>
        <w:rPr>
          <w:rFonts w:ascii="Kalpurush" w:eastAsia="Nikosh" w:hAnsi="Kalpurush" w:cs="Kalpurush" w:hint="cs"/>
          <w:cs/>
          <w:lang w:bidi="as-IN"/>
        </w:rPr>
        <w:t>ৰাছু</w:t>
      </w:r>
      <w:r>
        <w:rPr>
          <w:rFonts w:ascii="Kalpurush" w:eastAsia="Nikosh" w:hAnsi="Kalpurush" w:cs="Kalpurush"/>
          <w:cs/>
          <w:lang w:bidi="bn-BD"/>
        </w:rPr>
        <w:t xml:space="preserve">লুল্লাহ </w:t>
      </w:r>
      <w:r>
        <w:rPr>
          <w:rFonts w:ascii="Kalpurush" w:eastAsia="Nikosh" w:hAnsi="Kalpurush" w:cs="Kalpurush" w:hint="cs"/>
          <w:cs/>
          <w:lang w:bidi="as-IN"/>
        </w:rPr>
        <w:t>চা</w:t>
      </w:r>
      <w:r>
        <w:rPr>
          <w:rFonts w:ascii="Kalpurush" w:eastAsia="Nikosh" w:hAnsi="Kalpurush" w:cs="Kalpurush"/>
          <w:cs/>
          <w:lang w:bidi="bn-BD"/>
        </w:rPr>
        <w:t xml:space="preserve">ল্লাল্লাহু আলাইহি </w:t>
      </w:r>
      <w:r>
        <w:rPr>
          <w:rFonts w:ascii="Kalpurush" w:eastAsia="Nikosh" w:hAnsi="Kalpurush" w:cs="Kalpurush" w:hint="cs"/>
          <w:cs/>
          <w:lang w:bidi="as-IN"/>
        </w:rPr>
        <w:t>অছা</w:t>
      </w:r>
      <w:r w:rsidRPr="00126EF1">
        <w:rPr>
          <w:rFonts w:ascii="Kalpurush" w:eastAsia="Nikosh" w:hAnsi="Kalpurush" w:cs="Kalpurush"/>
          <w:cs/>
          <w:lang w:bidi="bn-BD"/>
        </w:rPr>
        <w:t>ল্লাম</w:t>
      </w:r>
      <w:r>
        <w:rPr>
          <w:rFonts w:ascii="Kalpurush" w:eastAsia="Nikosh" w:hAnsi="Kalpurush" w:cs="Kalpurush" w:hint="cs"/>
          <w:cs/>
          <w:lang w:bidi="as-IN"/>
        </w:rPr>
        <w:t>ে</w:t>
      </w:r>
      <w:r w:rsidRPr="00126EF1">
        <w:rPr>
          <w:rFonts w:ascii="Kalpurush" w:eastAsia="Nikosh" w:hAnsi="Kalpurush" w:cs="Kalpurush"/>
          <w:cs/>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sidRPr="00126EF1">
        <w:rPr>
          <w:rFonts w:ascii="Kalpurush" w:eastAsia="Nikosh" w:hAnsi="Kalpurush" w:cs="Kalpurush" w:hint="cs"/>
          <w:cs/>
          <w:lang w:bidi="bn-BD"/>
        </w:rPr>
        <w:t xml:space="preserve"> </w:t>
      </w:r>
      <w:r>
        <w:rPr>
          <w:rFonts w:ascii="Kalpurush" w:eastAsia="Nikosh" w:hAnsi="Kalpurush" w:cs="Kalpurush" w:hint="cs"/>
          <w:cs/>
          <w:lang w:bidi="as-IN"/>
        </w:rPr>
        <w:t>কৈছে</w:t>
      </w:r>
      <w:r>
        <w:rPr>
          <w:rFonts w:ascii="Kalpurush" w:eastAsia="Nikosh" w:hAnsi="Kalpurush" w:cs="Kalpurush" w:hint="cs"/>
          <w:cs/>
          <w:lang w:bidi="bn-BD"/>
        </w:rPr>
        <w:t xml:space="preserve">, </w:t>
      </w:r>
      <w:r w:rsidRPr="00126EF1">
        <w:rPr>
          <w:rFonts w:ascii="Kalpurush" w:eastAsia="Nikosh" w:hAnsi="Kalpurush" w:cs="Kalpurush" w:hint="cs"/>
          <w:lang w:bidi="bn-BD"/>
        </w:rPr>
        <w:t>“</w:t>
      </w:r>
      <w:r>
        <w:rPr>
          <w:rFonts w:ascii="Kalpurush" w:eastAsia="Nikosh" w:hAnsi="Kalpurush" w:cs="Kalpurush"/>
          <w:cs/>
          <w:lang w:bidi="bn-BD"/>
        </w:rPr>
        <w:t>পৃথি</w:t>
      </w:r>
      <w:r>
        <w:rPr>
          <w:rFonts w:ascii="Kalpurush" w:eastAsia="Nikosh" w:hAnsi="Kalpurush" w:cs="Kalpurush" w:hint="cs"/>
          <w:cs/>
          <w:lang w:bidi="as-IN"/>
        </w:rPr>
        <w:t>ৱী</w:t>
      </w:r>
      <w:r>
        <w:rPr>
          <w:rFonts w:ascii="Kalpurush" w:eastAsia="Nikosh" w:hAnsi="Kalpurush" w:cs="Kalpurush"/>
          <w:cs/>
          <w:lang w:bidi="bn-BD"/>
        </w:rPr>
        <w:t>ত আল্লাহ</w:t>
      </w:r>
      <w:r>
        <w:rPr>
          <w:rFonts w:ascii="Kalpurush" w:eastAsia="Nikosh" w:hAnsi="Kalpurush" w:cs="Kalpurush" w:hint="cs"/>
          <w:cs/>
          <w:lang w:bidi="as-IN"/>
        </w:rPr>
        <w:t>ৰ</w:t>
      </w:r>
      <w:r>
        <w:rPr>
          <w:rFonts w:ascii="Kalpurush" w:eastAsia="Nikosh" w:hAnsi="Kalpurush" w:cs="Kalpurush"/>
          <w:cs/>
          <w:lang w:bidi="bn-BD"/>
        </w:rPr>
        <w:t xml:space="preserve"> এদল ভ্রাম্যমাণ ফ</w:t>
      </w:r>
      <w:r>
        <w:rPr>
          <w:rFonts w:ascii="Kalpurush" w:eastAsia="Nikosh" w:hAnsi="Kalpurush" w:cs="Kalpurush" w:hint="cs"/>
          <w:cs/>
          <w:lang w:bidi="as-IN"/>
        </w:rPr>
        <w:t>িৰিস্তা</w:t>
      </w:r>
      <w:r>
        <w:rPr>
          <w:rFonts w:ascii="Kalpurush" w:eastAsia="Nikosh" w:hAnsi="Kalpurush" w:cs="Kalpurush"/>
          <w:cs/>
          <w:lang w:bidi="bn-BD"/>
        </w:rPr>
        <w:t xml:space="preserve"> </w:t>
      </w:r>
      <w:r>
        <w:rPr>
          <w:rFonts w:ascii="Kalpurush" w:eastAsia="Nikosh" w:hAnsi="Kalpurush" w:cs="Kalpurush" w:hint="cs"/>
          <w:cs/>
          <w:lang w:bidi="as-IN"/>
        </w:rPr>
        <w:t>আছে</w:t>
      </w:r>
      <w:r>
        <w:rPr>
          <w:rFonts w:ascii="Kalpurush" w:eastAsia="Nikosh" w:hAnsi="Kalpurush" w:cs="Kalpurush"/>
          <w:cs/>
          <w:lang w:bidi="bn-BD"/>
        </w:rPr>
        <w:t xml:space="preserve"> য</w:t>
      </w:r>
      <w:r>
        <w:rPr>
          <w:rFonts w:ascii="Kalpurush" w:eastAsia="Nikosh" w:hAnsi="Kalpurush" w:cs="Kalpurush" w:hint="cs"/>
          <w:cs/>
          <w:lang w:bidi="as-IN"/>
        </w:rPr>
        <w:t>িসকলে</w:t>
      </w:r>
      <w:r>
        <w:rPr>
          <w:rFonts w:ascii="Kalpurush" w:eastAsia="Nikosh" w:hAnsi="Kalpurush" w:cs="Kalpurush"/>
          <w:cs/>
          <w:lang w:bidi="bn-BD"/>
        </w:rPr>
        <w:t xml:space="preserve"> উম্মত</w:t>
      </w:r>
      <w:r>
        <w:rPr>
          <w:rFonts w:ascii="Kalpurush" w:eastAsia="Nikosh" w:hAnsi="Kalpurush" w:cs="Kalpurush" w:hint="cs"/>
          <w:cs/>
          <w:lang w:bidi="as-IN"/>
        </w:rPr>
        <w:t>ৰ তৰফৰ পৰা</w:t>
      </w:r>
      <w:r>
        <w:rPr>
          <w:rFonts w:ascii="Kalpurush" w:eastAsia="Nikosh" w:hAnsi="Kalpurush" w:cs="Kalpurush"/>
          <w:cs/>
          <w:lang w:bidi="bn-BD"/>
        </w:rPr>
        <w:t xml:space="preserve"> প্রে</w:t>
      </w:r>
      <w:r>
        <w:rPr>
          <w:rFonts w:ascii="Kalpurush" w:eastAsia="Nikosh" w:hAnsi="Kalpurush" w:cs="Kalpurush" w:hint="cs"/>
          <w:cs/>
          <w:lang w:bidi="as-IN"/>
        </w:rPr>
        <w:t>ৰি</w:t>
      </w:r>
      <w:r>
        <w:rPr>
          <w:rFonts w:ascii="Kalpurush" w:eastAsia="Nikosh" w:hAnsi="Kalpurush" w:cs="Kalpurush"/>
          <w:cs/>
          <w:lang w:bidi="bn-BD"/>
        </w:rPr>
        <w:t xml:space="preserve">ত </w:t>
      </w:r>
      <w:r>
        <w:rPr>
          <w:rFonts w:ascii="Kalpurush" w:eastAsia="Nikosh" w:hAnsi="Kalpurush" w:cs="Kalpurush" w:hint="cs"/>
          <w:cs/>
          <w:lang w:bidi="as-IN"/>
        </w:rPr>
        <w:t>চা</w:t>
      </w:r>
      <w:r>
        <w:rPr>
          <w:rFonts w:ascii="Kalpurush" w:eastAsia="Nikosh" w:hAnsi="Kalpurush" w:cs="Kalpurush"/>
          <w:cs/>
          <w:lang w:bidi="bn-BD"/>
        </w:rPr>
        <w:t xml:space="preserve">লাম </w:t>
      </w:r>
      <w:r>
        <w:rPr>
          <w:rFonts w:ascii="Kalpurush" w:eastAsia="Nikosh" w:hAnsi="Kalpurush" w:cs="Kalpurush" w:hint="cs"/>
          <w:cs/>
          <w:lang w:bidi="as-IN"/>
        </w:rPr>
        <w:t>মোৰ ওচৰলৈ</w:t>
      </w:r>
      <w:r>
        <w:rPr>
          <w:rFonts w:ascii="Kalpurush" w:eastAsia="Nikosh" w:hAnsi="Kalpurush" w:cs="Kalpurush"/>
          <w:cs/>
          <w:lang w:bidi="bn-BD"/>
        </w:rPr>
        <w:t xml:space="preserve"> পৌঁছ</w:t>
      </w:r>
      <w:r>
        <w:rPr>
          <w:rFonts w:ascii="Kalpurush" w:eastAsia="Nikosh" w:hAnsi="Kalpurush" w:cs="Kalpurush" w:hint="cs"/>
          <w:cs/>
          <w:lang w:bidi="as-IN"/>
        </w:rPr>
        <w:t>াই</w:t>
      </w:r>
      <w:r>
        <w:rPr>
          <w:rFonts w:ascii="Kalpurush" w:eastAsia="Nikosh" w:hAnsi="Kalpurush" w:cs="Kalpurush"/>
          <w:cs/>
          <w:lang w:bidi="bn-BD"/>
        </w:rPr>
        <w:t xml:space="preserve"> দ</w:t>
      </w:r>
      <w:r>
        <w:rPr>
          <w:rFonts w:ascii="Kalpurush" w:eastAsia="Nikosh" w:hAnsi="Kalpurush" w:cs="Kalpurush" w:hint="cs"/>
          <w:cs/>
          <w:lang w:bidi="as-IN"/>
        </w:rPr>
        <w:t>ি</w:t>
      </w:r>
      <w:r w:rsidRPr="00126EF1">
        <w:rPr>
          <w:rFonts w:ascii="Kalpurush" w:eastAsia="Nikosh" w:hAnsi="Kalpurush" w:cs="Kalpurush"/>
          <w:cs/>
          <w:lang w:bidi="bn-BD"/>
        </w:rPr>
        <w:t>য়</w:t>
      </w:r>
      <w:r>
        <w:rPr>
          <w:rFonts w:ascii="Kalpurush" w:eastAsia="Nikosh" w:hAnsi="Kalpurush" w:cs="Kalpurush" w:hint="cs"/>
          <w:cs/>
          <w:lang w:bidi="as-IN"/>
        </w:rPr>
        <w:t>ে</w:t>
      </w:r>
      <w:r w:rsidRPr="00126EF1">
        <w:rPr>
          <w:rFonts w:ascii="Kalpurush" w:eastAsia="Nikosh" w:hAnsi="Kalpurush" w:cs="Mangal" w:hint="cs"/>
          <w:cs/>
          <w:lang w:bidi="hi-IN"/>
        </w:rPr>
        <w:t>।</w:t>
      </w:r>
      <w:r>
        <w:rPr>
          <w:rFonts w:ascii="Kalpurush" w:eastAsia="Nikosh" w:hAnsi="Kalpurush" w:cs="Kalpurush" w:hint="cs"/>
          <w:cs/>
          <w:lang w:bidi="as-IN"/>
        </w:rPr>
        <w:t xml:space="preserve"> (নাছায়ি ৩</w:t>
      </w:r>
      <w:r>
        <w:rPr>
          <w:rFonts w:ascii="Kalpurush" w:eastAsia="Nikosh" w:hAnsi="Kalpurush" w:cs="Kalpurush"/>
          <w:lang w:bidi="as-IN"/>
        </w:rPr>
        <w:t>/</w:t>
      </w:r>
      <w:r>
        <w:rPr>
          <w:rFonts w:ascii="Kalpurush" w:eastAsia="Nikosh" w:hAnsi="Kalpurush" w:cs="Kalpurush" w:hint="cs"/>
          <w:cs/>
          <w:lang w:bidi="as-IN"/>
        </w:rPr>
        <w:t>৪৩ হাকিম ২</w:t>
      </w:r>
      <w:r>
        <w:rPr>
          <w:rFonts w:ascii="Kalpurush" w:eastAsia="Nikosh" w:hAnsi="Kalpurush" w:cs="Kalpurush"/>
          <w:lang w:bidi="as-IN"/>
        </w:rPr>
        <w:t>/</w:t>
      </w:r>
      <w:r>
        <w:rPr>
          <w:rFonts w:ascii="Kalpurush" w:eastAsia="Nikosh" w:hAnsi="Kalpurush" w:cs="Kalpurush" w:hint="cs"/>
          <w:cs/>
          <w:lang w:bidi="as-IN"/>
        </w:rPr>
        <w:t>৪২১ আলবানীয়ে ছহীহ বুলি কৈছে চাওক ছহীহ নাছায়ি ১</w:t>
      </w:r>
      <w:r w:rsidRPr="005E1919">
        <w:rPr>
          <w:rFonts w:ascii="Kalpurush" w:eastAsia="Nikosh" w:hAnsi="Kalpurush" w:cs="Arial"/>
        </w:rPr>
        <w:t>/</w:t>
      </w:r>
      <w:r>
        <w:rPr>
          <w:rFonts w:ascii="Kalpurush" w:eastAsia="Nikosh" w:hAnsi="Kalpurush" w:cs="Kalpurush" w:hint="cs"/>
          <w:cs/>
          <w:lang w:bidi="as-IN"/>
        </w:rPr>
        <w:t>২৭৪)</w:t>
      </w:r>
      <w:r>
        <w:rPr>
          <w:rFonts w:ascii="Kalpurush" w:eastAsia="Nikosh" w:hAnsi="Kalpurush" w:cs="Kalpurush"/>
          <w:lang w:bidi="bn-BD"/>
        </w:rPr>
        <w:t xml:space="preserve"> </w:t>
      </w:r>
    </w:p>
    <w:p w:rsidR="00FB75BF" w:rsidRDefault="00FB75BF" w:rsidP="00FB75BF">
      <w:pPr>
        <w:widowControl w:val="0"/>
        <w:spacing w:line="228" w:lineRule="auto"/>
        <w:ind w:hanging="11"/>
        <w:jc w:val="lowKashida"/>
        <w:rPr>
          <w:rFonts w:cs="Traditional Naskh"/>
        </w:rPr>
      </w:pPr>
      <w:r w:rsidRPr="00D26D4F">
        <w:rPr>
          <w:rFonts w:cs="Traditional Naskh" w:hint="cs"/>
          <w:rtl/>
        </w:rPr>
        <w:t>223-</w:t>
      </w:r>
      <w:r w:rsidRPr="00D26D4F">
        <w:rPr>
          <w:rFonts w:cs="Traditional Naskh" w:hint="cs"/>
          <w:color w:val="006699"/>
          <w:position w:val="10"/>
          <w:rtl/>
        </w:rPr>
        <w:t>(5)</w:t>
      </w:r>
      <w:r w:rsidRPr="00D26D4F">
        <w:rPr>
          <w:rFonts w:cs="Traditional Naskh" w:hint="cs"/>
          <w:rtl/>
        </w:rPr>
        <w:t xml:space="preserve"> </w:t>
      </w:r>
      <w:r w:rsidRPr="006A2DB0">
        <w:rPr>
          <w:rFonts w:cs="KFGQPC Uthman Taha Naskh" w:hint="cs"/>
          <w:color w:val="006699"/>
          <w:rtl/>
        </w:rPr>
        <w:t>((</w:t>
      </w:r>
      <w:r w:rsidRPr="006A2DB0">
        <w:rPr>
          <w:rFonts w:cs="KFGQPC Uthman Taha Naskh" w:hint="eastAsia"/>
          <w:rtl/>
        </w:rPr>
        <w:t>و</w:t>
      </w:r>
      <w:r w:rsidRPr="006A2DB0">
        <w:rPr>
          <w:rFonts w:cs="KFGQPC Uthman Taha Naskh" w:hint="cs"/>
          <w:rtl/>
        </w:rPr>
        <w:t>َ</w:t>
      </w:r>
      <w:r w:rsidRPr="006A2DB0">
        <w:rPr>
          <w:rFonts w:cs="KFGQPC Uthman Taha Naskh" w:hint="eastAsia"/>
          <w:rtl/>
        </w:rPr>
        <w:t>ق</w:t>
      </w:r>
      <w:r w:rsidRPr="006A2DB0">
        <w:rPr>
          <w:rFonts w:cs="KFGQPC Uthman Taha Naskh" w:hint="cs"/>
          <w:rtl/>
        </w:rPr>
        <w:t>َ</w:t>
      </w:r>
      <w:r w:rsidRPr="006A2DB0">
        <w:rPr>
          <w:rFonts w:cs="KFGQPC Uthman Taha Naskh" w:hint="eastAsia"/>
          <w:rtl/>
        </w:rPr>
        <w:t xml:space="preserve">الَ </w:t>
      </w:r>
      <w:r w:rsidR="006A2DB0" w:rsidRPr="006A2DB0">
        <w:rPr>
          <w:rFonts w:ascii="AAAGoldenLotus Stg1_Ver1" w:hAnsi="AAAGoldenLotus Stg1_Ver1" w:cs="KFGQPC Uthman Taha Naskh" w:hint="cs"/>
          <w:color w:val="006699"/>
          <w:rtl/>
        </w:rPr>
        <w:t>صلى الله عليه وسلم</w:t>
      </w:r>
      <w:r w:rsidR="006A2DB0" w:rsidRPr="006A2DB0">
        <w:rPr>
          <w:rFonts w:cs="KFGQPC Uthman Taha Naskh" w:hint="cs"/>
          <w:rtl/>
        </w:rPr>
        <w:t xml:space="preserve">: </w:t>
      </w:r>
      <w:r w:rsidRPr="006A2DB0">
        <w:rPr>
          <w:rFonts w:cs="KFGQPC Uthman Taha Naskh" w:hint="cs"/>
          <w:rtl/>
        </w:rPr>
        <w:t xml:space="preserve"> </w:t>
      </w:r>
      <w:r w:rsidRPr="006A2DB0">
        <w:rPr>
          <w:rFonts w:cs="KFGQPC Uthman Taha Naskh" w:hint="cs"/>
          <w:color w:val="006699"/>
          <w:rtl/>
        </w:rPr>
        <w:t>((</w:t>
      </w:r>
      <w:r w:rsidRPr="006A2DB0">
        <w:rPr>
          <w:rFonts w:cs="KFGQPC Uthman Taha Naskh" w:hint="eastAsia"/>
          <w:rtl/>
        </w:rPr>
        <w:t>مَا مِنْ أ</w:t>
      </w:r>
      <w:r w:rsidRPr="006A2DB0">
        <w:rPr>
          <w:rFonts w:cs="KFGQPC Uthman Taha Naskh" w:hint="cs"/>
          <w:rtl/>
        </w:rPr>
        <w:t>َ</w:t>
      </w:r>
      <w:r w:rsidRPr="006A2DB0">
        <w:rPr>
          <w:rFonts w:cs="KFGQPC Uthman Taha Naskh" w:hint="eastAsia"/>
          <w:rtl/>
        </w:rPr>
        <w:t>حَدٍ يُسَلِّمُ عَلَيَّ إ</w:t>
      </w:r>
      <w:r w:rsidRPr="006A2DB0">
        <w:rPr>
          <w:rFonts w:cs="KFGQPC Uthman Taha Naskh" w:hint="cs"/>
          <w:rtl/>
        </w:rPr>
        <w:t>ِ</w:t>
      </w:r>
      <w:r w:rsidRPr="006A2DB0">
        <w:rPr>
          <w:rFonts w:cs="KFGQPC Uthman Taha Naskh" w:hint="eastAsia"/>
          <w:rtl/>
        </w:rPr>
        <w:t>لا</w:t>
      </w:r>
      <w:r w:rsidRPr="006A2DB0">
        <w:rPr>
          <w:rFonts w:cs="KFGQPC Uthman Taha Naskh" w:hint="cs"/>
          <w:rtl/>
        </w:rPr>
        <w:t>َّ</w:t>
      </w:r>
      <w:r w:rsidRPr="006A2DB0">
        <w:rPr>
          <w:rFonts w:cs="KFGQPC Uthman Taha Naskh" w:hint="eastAsia"/>
          <w:rtl/>
        </w:rPr>
        <w:t xml:space="preserve"> رَدَّ الل</w:t>
      </w:r>
      <w:r w:rsidRPr="006A2DB0">
        <w:rPr>
          <w:rFonts w:cs="KFGQPC Uthman Taha Naskh" w:hint="cs"/>
          <w:rtl/>
        </w:rPr>
        <w:t>َّ</w:t>
      </w:r>
      <w:r w:rsidRPr="006A2DB0">
        <w:rPr>
          <w:rFonts w:cs="KFGQPC Uthman Taha Naskh" w:hint="eastAsia"/>
          <w:rtl/>
        </w:rPr>
        <w:t>ه</w:t>
      </w:r>
      <w:r w:rsidRPr="006A2DB0">
        <w:rPr>
          <w:rFonts w:cs="KFGQPC Uthman Taha Naskh" w:hint="cs"/>
          <w:rtl/>
        </w:rPr>
        <w:t>ُ</w:t>
      </w:r>
      <w:r w:rsidRPr="006A2DB0">
        <w:rPr>
          <w:rFonts w:cs="KFGQPC Uthman Taha Naskh" w:hint="eastAsia"/>
          <w:rtl/>
        </w:rPr>
        <w:t xml:space="preserve"> عَلَيَّ رُوحِيَ ح</w:t>
      </w:r>
      <w:r w:rsidRPr="006A2DB0">
        <w:rPr>
          <w:rFonts w:cs="KFGQPC Uthman Taha Naskh" w:hint="cs"/>
          <w:rtl/>
        </w:rPr>
        <w:t>َ</w:t>
      </w:r>
      <w:r w:rsidRPr="006A2DB0">
        <w:rPr>
          <w:rFonts w:cs="KFGQPC Uthman Taha Naskh" w:hint="eastAsia"/>
          <w:rtl/>
        </w:rPr>
        <w:t>ت</w:t>
      </w:r>
      <w:r w:rsidRPr="006A2DB0">
        <w:rPr>
          <w:rFonts w:cs="KFGQPC Uthman Taha Naskh" w:hint="cs"/>
          <w:rtl/>
        </w:rPr>
        <w:t>َّ</w:t>
      </w:r>
      <w:r w:rsidRPr="006A2DB0">
        <w:rPr>
          <w:rFonts w:cs="KFGQPC Uthman Taha Naskh" w:hint="eastAsia"/>
          <w:rtl/>
        </w:rPr>
        <w:t xml:space="preserve">ى أَرُدَّ </w:t>
      </w:r>
      <w:r w:rsidRPr="006A2DB0">
        <w:rPr>
          <w:rFonts w:cs="KFGQPC Uthman Taha Naskh" w:hint="cs"/>
          <w:rtl/>
        </w:rPr>
        <w:t>عَلَيْهِ السَّلاَمَ</w:t>
      </w:r>
      <w:r w:rsidRPr="006A2DB0">
        <w:rPr>
          <w:rFonts w:cs="KFGQPC Uthman Taha Naskh" w:hint="cs"/>
          <w:color w:val="006699"/>
          <w:rtl/>
        </w:rPr>
        <w:t>))</w:t>
      </w:r>
      <w:r w:rsidRPr="006A2DB0">
        <w:rPr>
          <w:rFonts w:cs="KFGQPC Uthman Taha Naskh" w:hint="cs"/>
          <w:position w:val="6"/>
          <w:vertAlign w:val="superscript"/>
          <w:rtl/>
        </w:rPr>
        <w:t>(</w:t>
      </w:r>
      <w:r w:rsidRPr="006A2DB0">
        <w:rPr>
          <w:rStyle w:val="FootnoteReference"/>
          <w:rFonts w:cs="KFGQPC Uthman Taha Naskh"/>
          <w:position w:val="6"/>
          <w:rtl/>
        </w:rPr>
        <w:footnoteReference w:id="270"/>
      </w:r>
      <w:r w:rsidRPr="006A2DB0">
        <w:rPr>
          <w:rFonts w:cs="KFGQPC Uthman Taha Naskh" w:hint="cs"/>
          <w:position w:val="6"/>
          <w:vertAlign w:val="superscript"/>
          <w:rtl/>
        </w:rPr>
        <w:t>)</w:t>
      </w:r>
      <w:r w:rsidRPr="006A2DB0">
        <w:rPr>
          <w:rFonts w:cs="KFGQPC Uthman Taha Naskh" w:hint="eastAsia"/>
          <w:rtl/>
        </w:rPr>
        <w:t>.</w:t>
      </w:r>
    </w:p>
    <w:p w:rsidR="00FB75BF" w:rsidRDefault="00FB75BF" w:rsidP="00FB75BF">
      <w:pPr>
        <w:widowControl w:val="0"/>
        <w:bidi w:val="0"/>
        <w:spacing w:line="228" w:lineRule="auto"/>
        <w:ind w:hanging="11"/>
        <w:jc w:val="both"/>
        <w:rPr>
          <w:rFonts w:ascii="Kalpurush" w:eastAsia="Nikosh" w:hAnsi="Kalpurush" w:cs="Kalpurush"/>
          <w:lang w:bidi="as-IN"/>
        </w:rPr>
      </w:pPr>
      <w:r w:rsidRPr="00126EF1">
        <w:rPr>
          <w:rFonts w:ascii="Kalpurush" w:eastAsia="Nikosh" w:hAnsi="Kalpurush" w:cs="Kalpurush"/>
          <w:cs/>
          <w:lang w:bidi="bn-BD"/>
        </w:rPr>
        <w:t>২</w:t>
      </w:r>
      <w:r w:rsidRPr="00126EF1">
        <w:rPr>
          <w:rFonts w:ascii="Kalpurush" w:eastAsia="Nikosh" w:hAnsi="Kalpurush" w:cs="Kalpurush" w:hint="cs"/>
          <w:cs/>
          <w:lang w:bidi="bn-BD"/>
        </w:rPr>
        <w:t>২৩-</w:t>
      </w:r>
      <w:r w:rsidRPr="00126EF1">
        <w:rPr>
          <w:rFonts w:ascii="Kalpurush" w:eastAsia="Nikosh" w:hAnsi="Kalpurush" w:cs="Kalpurush" w:hint="cs"/>
          <w:vertAlign w:val="superscript"/>
          <w:cs/>
          <w:lang w:bidi="bn-BD"/>
        </w:rPr>
        <w:t>(৫)</w:t>
      </w:r>
      <w:r w:rsidRPr="00126EF1">
        <w:rPr>
          <w:rFonts w:ascii="Kalpurush" w:eastAsia="Nikosh" w:hAnsi="Kalpurush" w:cs="Kalpurush" w:hint="cs"/>
          <w:cs/>
          <w:lang w:bidi="bn-BD"/>
        </w:rPr>
        <w:t xml:space="preserve"> </w:t>
      </w:r>
      <w:r>
        <w:rPr>
          <w:rFonts w:ascii="Kalpurush" w:eastAsia="Nikosh" w:hAnsi="Kalpurush" w:cs="Kalpurush" w:hint="cs"/>
          <w:cs/>
          <w:lang w:bidi="as-IN"/>
        </w:rPr>
        <w:t>ৰাছু</w:t>
      </w:r>
      <w:r>
        <w:rPr>
          <w:rFonts w:ascii="Kalpurush" w:eastAsia="Nikosh" w:hAnsi="Kalpurush" w:cs="Kalpurush"/>
          <w:cs/>
          <w:lang w:bidi="bn-BD"/>
        </w:rPr>
        <w:t xml:space="preserve">লুল্লাহ </w:t>
      </w:r>
      <w:r>
        <w:rPr>
          <w:rFonts w:ascii="Kalpurush" w:eastAsia="Nikosh" w:hAnsi="Kalpurush" w:cs="Kalpurush" w:hint="cs"/>
          <w:cs/>
          <w:lang w:bidi="as-IN"/>
        </w:rPr>
        <w:t>চা</w:t>
      </w:r>
      <w:r>
        <w:rPr>
          <w:rFonts w:ascii="Kalpurush" w:eastAsia="Nikosh" w:hAnsi="Kalpurush" w:cs="Kalpurush"/>
          <w:cs/>
          <w:lang w:bidi="bn-BD"/>
        </w:rPr>
        <w:t xml:space="preserve">ল্লাল্লাহু আলাইহি </w:t>
      </w:r>
      <w:r>
        <w:rPr>
          <w:rFonts w:ascii="Kalpurush" w:eastAsia="Nikosh" w:hAnsi="Kalpurush" w:cs="Kalpurush" w:hint="cs"/>
          <w:cs/>
          <w:lang w:bidi="as-IN"/>
        </w:rPr>
        <w:t>অছা</w:t>
      </w:r>
      <w:r w:rsidRPr="00126EF1">
        <w:rPr>
          <w:rFonts w:ascii="Kalpurush" w:eastAsia="Nikosh" w:hAnsi="Kalpurush" w:cs="Kalpurush"/>
          <w:cs/>
          <w:lang w:bidi="bn-BD"/>
        </w:rPr>
        <w:t>ল্লাম</w:t>
      </w:r>
      <w:r>
        <w:rPr>
          <w:rFonts w:ascii="Kalpurush" w:eastAsia="Nikosh" w:hAnsi="Kalpurush" w:cs="Kalpurush" w:hint="cs"/>
          <w:cs/>
          <w:lang w:bidi="as-IN"/>
        </w:rPr>
        <w:t>ে</w:t>
      </w:r>
      <w:r w:rsidRPr="00126EF1">
        <w:rPr>
          <w:rFonts w:ascii="Kalpurush" w:eastAsia="Nikosh" w:hAnsi="Kalpurush" w:cs="Kalpurush"/>
          <w:cs/>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 কৈছে</w:t>
      </w:r>
      <w:r>
        <w:rPr>
          <w:rFonts w:ascii="Kalpurush" w:eastAsia="Nikosh" w:hAnsi="Kalpurush" w:cs="Kalpurush" w:hint="cs"/>
          <w:cs/>
          <w:lang w:bidi="bn-BD"/>
        </w:rPr>
        <w:t>,</w:t>
      </w:r>
      <w:r w:rsidRPr="00126EF1">
        <w:rPr>
          <w:rFonts w:ascii="Kalpurush" w:eastAsia="Nikosh" w:hAnsi="Kalpurush" w:cs="Kalpurush"/>
          <w:cs/>
          <w:lang w:bidi="bn-BD"/>
        </w:rPr>
        <w:t xml:space="preserve"> </w:t>
      </w:r>
      <w:r>
        <w:rPr>
          <w:rFonts w:ascii="Kalpurush" w:eastAsia="Nikosh" w:hAnsi="Kalpurush" w:cs="Kalpurush" w:hint="cs"/>
          <w:cs/>
          <w:lang w:bidi="bn-BD"/>
        </w:rPr>
        <w:t>“</w:t>
      </w:r>
      <w:r>
        <w:rPr>
          <w:rFonts w:ascii="Kalpurush" w:eastAsia="Nikosh" w:hAnsi="Kalpurush" w:cs="Kalpurush"/>
          <w:cs/>
          <w:lang w:bidi="bn-BD"/>
        </w:rPr>
        <w:t>য</w:t>
      </w:r>
      <w:r>
        <w:rPr>
          <w:rFonts w:ascii="Kalpurush" w:eastAsia="Nikosh" w:hAnsi="Kalpurush" w:cs="Kalpurush" w:hint="cs"/>
          <w:cs/>
          <w:lang w:bidi="as-IN"/>
        </w:rPr>
        <w:t>েতিয়া</w:t>
      </w:r>
      <w:r>
        <w:rPr>
          <w:rFonts w:ascii="Kalpurush" w:eastAsia="Nikosh" w:hAnsi="Kalpurush" w:cs="Kalpurush"/>
          <w:cs/>
          <w:lang w:bidi="bn-BD"/>
        </w:rPr>
        <w:t xml:space="preserve"> কোনো ব্যক্তি </w:t>
      </w:r>
      <w:r>
        <w:rPr>
          <w:rFonts w:ascii="Kalpurush" w:eastAsia="Nikosh" w:hAnsi="Kalpurush" w:cs="Kalpurush" w:hint="cs"/>
          <w:cs/>
          <w:lang w:bidi="as-IN"/>
        </w:rPr>
        <w:t>মোক</w:t>
      </w:r>
      <w:r>
        <w:rPr>
          <w:rFonts w:ascii="Kalpurush" w:eastAsia="Nikosh" w:hAnsi="Kalpurush" w:cs="Kalpurush"/>
          <w:cs/>
          <w:lang w:bidi="bn-BD"/>
        </w:rPr>
        <w:t xml:space="preserve"> </w:t>
      </w:r>
      <w:r>
        <w:rPr>
          <w:rFonts w:ascii="Kalpurush" w:eastAsia="Nikosh" w:hAnsi="Kalpurush" w:cs="Kalpurush" w:hint="cs"/>
          <w:cs/>
          <w:lang w:bidi="as-IN"/>
        </w:rPr>
        <w:t>ছা</w:t>
      </w:r>
      <w:r>
        <w:rPr>
          <w:rFonts w:ascii="Kalpurush" w:eastAsia="Nikosh" w:hAnsi="Kalpurush" w:cs="Kalpurush"/>
          <w:cs/>
          <w:lang w:bidi="bn-BD"/>
        </w:rPr>
        <w:t>লাম দ</w:t>
      </w:r>
      <w:r>
        <w:rPr>
          <w:rFonts w:ascii="Kalpurush" w:eastAsia="Nikosh" w:hAnsi="Kalpurush" w:cs="Kalpurush" w:hint="cs"/>
          <w:cs/>
          <w:lang w:bidi="as-IN"/>
        </w:rPr>
        <w:t>ি</w:t>
      </w:r>
      <w:r w:rsidRPr="00126EF1">
        <w:rPr>
          <w:rFonts w:ascii="Kalpurush" w:eastAsia="Nikosh" w:hAnsi="Kalpurush" w:cs="Kalpurush"/>
          <w:cs/>
          <w:lang w:bidi="bn-BD"/>
        </w:rPr>
        <w:t>য়</w:t>
      </w:r>
      <w:r>
        <w:rPr>
          <w:rFonts w:ascii="Kalpurush" w:eastAsia="Nikosh" w:hAnsi="Kalpurush" w:cs="Kalpurush" w:hint="cs"/>
          <w:cs/>
          <w:lang w:bidi="as-IN"/>
        </w:rPr>
        <w:t>ে</w:t>
      </w:r>
      <w:r>
        <w:rPr>
          <w:rFonts w:ascii="Kalpurush" w:eastAsia="Nikosh" w:hAnsi="Kalpurush" w:cs="Kalpurush" w:hint="cs"/>
          <w:cs/>
          <w:lang w:bidi="bn-BD"/>
        </w:rPr>
        <w:t>,</w:t>
      </w:r>
      <w:r>
        <w:rPr>
          <w:rFonts w:ascii="Kalpurush" w:eastAsia="Nikosh" w:hAnsi="Kalpurush" w:cs="Kalpurush"/>
          <w:cs/>
          <w:lang w:bidi="bn-BD"/>
        </w:rPr>
        <w:t xml:space="preserve"> ত</w:t>
      </w:r>
      <w:r>
        <w:rPr>
          <w:rFonts w:ascii="Kalpurush" w:eastAsia="Nikosh" w:hAnsi="Kalpurush" w:cs="Kalpurush" w:hint="cs"/>
          <w:cs/>
          <w:lang w:bidi="as-IN"/>
        </w:rPr>
        <w:t>েতিয়া</w:t>
      </w:r>
      <w:r w:rsidRPr="00126EF1">
        <w:rPr>
          <w:rFonts w:ascii="Kalpurush" w:eastAsia="Nikosh" w:hAnsi="Kalpurush" w:cs="Kalpurush"/>
          <w:cs/>
          <w:lang w:bidi="bn-BD"/>
        </w:rPr>
        <w:t xml:space="preserve"> আল্লাহ</w:t>
      </w:r>
      <w:r>
        <w:rPr>
          <w:rFonts w:ascii="Kalpurush" w:eastAsia="Nikosh" w:hAnsi="Kalpurush" w:cs="Kalpurush" w:hint="cs"/>
          <w:cs/>
          <w:lang w:bidi="as-IN"/>
        </w:rPr>
        <w:t xml:space="preserve"> তাআলা</w:t>
      </w:r>
      <w:r>
        <w:rPr>
          <w:rFonts w:ascii="Kalpurush" w:eastAsia="Nikosh" w:hAnsi="Kalpurush" w:cs="Kalpurush"/>
          <w:cs/>
          <w:lang w:bidi="bn-BD"/>
        </w:rPr>
        <w:t xml:space="preserve"> </w:t>
      </w:r>
      <w:r>
        <w:rPr>
          <w:rFonts w:ascii="Kalpurush" w:eastAsia="Nikosh" w:hAnsi="Kalpurush" w:cs="Kalpurush" w:hint="cs"/>
          <w:cs/>
          <w:lang w:bidi="as-IN"/>
        </w:rPr>
        <w:t>মোৰ ৰূহ</w:t>
      </w:r>
      <w:r>
        <w:rPr>
          <w:rFonts w:ascii="Kalpurush" w:eastAsia="Nikosh" w:hAnsi="Kalpurush" w:cs="Kalpurush"/>
          <w:cs/>
          <w:lang w:bidi="bn-BD"/>
        </w:rPr>
        <w:t xml:space="preserve"> </w:t>
      </w:r>
      <w:r>
        <w:rPr>
          <w:rFonts w:ascii="Kalpurush" w:eastAsia="Nikosh" w:hAnsi="Kalpurush" w:cs="Kalpurush" w:hint="cs"/>
          <w:cs/>
          <w:lang w:bidi="as-IN"/>
        </w:rPr>
        <w:t>উভতাই দিয়ে</w:t>
      </w:r>
      <w:r w:rsidRPr="00126EF1">
        <w:rPr>
          <w:rFonts w:ascii="Kalpurush" w:eastAsia="Nikosh" w:hAnsi="Kalpurush" w:cs="Kalpurush"/>
          <w:lang w:bidi="bn-BD"/>
        </w:rPr>
        <w:t xml:space="preserve">, </w:t>
      </w:r>
      <w:r>
        <w:rPr>
          <w:rFonts w:ascii="Kalpurush" w:eastAsia="Nikosh" w:hAnsi="Kalpurush" w:cs="Kalpurush"/>
          <w:cs/>
          <w:lang w:bidi="bn-BD"/>
        </w:rPr>
        <w:t xml:space="preserve">যাতে </w:t>
      </w:r>
      <w:r>
        <w:rPr>
          <w:rFonts w:ascii="Kalpurush" w:eastAsia="Nikosh" w:hAnsi="Kalpurush" w:cs="Kalpurush" w:hint="cs"/>
          <w:cs/>
          <w:lang w:bidi="as-IN"/>
        </w:rPr>
        <w:t>মই</w:t>
      </w:r>
      <w:r>
        <w:rPr>
          <w:rFonts w:ascii="Kalpurush" w:eastAsia="Nikosh" w:hAnsi="Kalpurush" w:cs="Kalpurush"/>
          <w:cs/>
          <w:lang w:bidi="bn-BD"/>
        </w:rPr>
        <w:t xml:space="preserve"> </w:t>
      </w:r>
      <w:r>
        <w:rPr>
          <w:rFonts w:ascii="Kalpurush" w:eastAsia="Nikosh" w:hAnsi="Kalpurush" w:cs="Kalpurush" w:hint="cs"/>
          <w:cs/>
          <w:lang w:bidi="as-IN"/>
        </w:rPr>
        <w:t>ছা</w:t>
      </w:r>
      <w:r>
        <w:rPr>
          <w:rFonts w:ascii="Kalpurush" w:eastAsia="Nikosh" w:hAnsi="Kalpurush" w:cs="Kalpurush"/>
          <w:cs/>
          <w:lang w:bidi="bn-BD"/>
        </w:rPr>
        <w:t>লাম</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উত্তৰ</w:t>
      </w:r>
      <w:r>
        <w:rPr>
          <w:rFonts w:ascii="Kalpurush" w:eastAsia="Nikosh" w:hAnsi="Kalpurush" w:cs="Kalpurush"/>
          <w:cs/>
          <w:lang w:bidi="bn-BD"/>
        </w:rPr>
        <w:t xml:space="preserve"> দি</w:t>
      </w:r>
      <w:r>
        <w:rPr>
          <w:rFonts w:ascii="Kalpurush" w:eastAsia="Nikosh" w:hAnsi="Kalpurush" w:cs="Kalpurush" w:hint="cs"/>
          <w:cs/>
          <w:lang w:bidi="as-IN"/>
        </w:rPr>
        <w:t>ব</w:t>
      </w:r>
      <w:r>
        <w:rPr>
          <w:rFonts w:ascii="Kalpurush" w:eastAsia="Nikosh" w:hAnsi="Kalpurush" w:cs="Kalpurush"/>
          <w:cs/>
          <w:lang w:bidi="bn-BD"/>
        </w:rPr>
        <w:t xml:space="preserve"> পা</w:t>
      </w:r>
      <w:r>
        <w:rPr>
          <w:rFonts w:ascii="Kalpurush" w:eastAsia="Nikosh" w:hAnsi="Kalpurush" w:cs="Kalpurush" w:hint="cs"/>
          <w:cs/>
          <w:lang w:bidi="as-IN"/>
        </w:rPr>
        <w:t>ৰোঁ</w:t>
      </w:r>
      <w:r>
        <w:rPr>
          <w:rFonts w:ascii="Kalpurush" w:eastAsia="Nikosh" w:hAnsi="Kalpurush" w:cs="Mangal" w:hint="cs"/>
          <w:cs/>
          <w:lang w:bidi="hi-IN"/>
        </w:rPr>
        <w:t>।</w:t>
      </w:r>
      <w:r>
        <w:rPr>
          <w:rFonts w:ascii="Kalpurush" w:eastAsia="Nikosh" w:hAnsi="Kalpurush" w:cs="Kalpurush"/>
          <w:lang w:bidi="bn-BD"/>
        </w:rPr>
        <w:t xml:space="preserve"> (</w:t>
      </w:r>
      <w:r>
        <w:rPr>
          <w:rFonts w:ascii="Kalpurush" w:eastAsia="Nikosh" w:hAnsi="Kalpurush" w:cs="Kalpurush" w:hint="cs"/>
          <w:cs/>
          <w:lang w:bidi="as-IN"/>
        </w:rPr>
        <w:t>আবু দাউদ, আলবানীয়ে হাছান বুলি কৈছে। চাওক ছহীহ আবু দাউদ ১</w:t>
      </w:r>
      <w:r w:rsidRPr="005E1919">
        <w:rPr>
          <w:rFonts w:ascii="Kalpurush" w:eastAsia="Nikosh" w:hAnsi="Kalpurush" w:cs="Arial"/>
        </w:rPr>
        <w:t>/</w:t>
      </w:r>
      <w:r>
        <w:rPr>
          <w:rFonts w:ascii="Kalpurush" w:eastAsia="Nikosh" w:hAnsi="Kalpurush" w:cs="Kalpurush" w:hint="cs"/>
          <w:cs/>
          <w:lang w:bidi="as-IN"/>
        </w:rPr>
        <w:t>৩৮৩)</w:t>
      </w:r>
    </w:p>
    <w:p w:rsidR="00FB75BF" w:rsidRPr="00D26D4F" w:rsidRDefault="00FB75BF" w:rsidP="00FB75BF">
      <w:pPr>
        <w:widowControl w:val="0"/>
        <w:bidi w:val="0"/>
        <w:spacing w:line="228" w:lineRule="auto"/>
        <w:ind w:hanging="11"/>
        <w:jc w:val="both"/>
        <w:rPr>
          <w:rFonts w:cs="Traditional Naskh"/>
          <w:rtl/>
          <w:cs/>
          <w:lang w:bidi="as-IN"/>
        </w:rPr>
      </w:pPr>
    </w:p>
    <w:p w:rsidR="00FB75BF" w:rsidRDefault="00FB75BF" w:rsidP="00406392">
      <w:pPr>
        <w:pStyle w:val="222"/>
      </w:pPr>
      <w:bookmarkStart w:id="221" w:name="_Toc274349444"/>
      <w:bookmarkStart w:id="222" w:name="_Toc275257674"/>
      <w:r w:rsidRPr="00D26D4F">
        <w:rPr>
          <w:rFonts w:hint="cs"/>
          <w:rtl/>
          <w:cs/>
        </w:rPr>
        <w:t xml:space="preserve">108 </w:t>
      </w:r>
      <w:r w:rsidRPr="00D26D4F">
        <w:rPr>
          <w:rFonts w:cs="Traditional Arabic" w:hint="cs"/>
          <w:rtl/>
          <w:lang w:bidi="ar-SA"/>
        </w:rPr>
        <w:t>ـ</w:t>
      </w:r>
      <w:r w:rsidRPr="00D26D4F">
        <w:rPr>
          <w:rFonts w:hint="cs"/>
          <w:rtl/>
          <w:cs/>
        </w:rPr>
        <w:t xml:space="preserve"> </w:t>
      </w:r>
      <w:r w:rsidRPr="00D26D4F">
        <w:rPr>
          <w:rFonts w:hint="cs"/>
          <w:rtl/>
          <w:lang w:bidi="ar-SA"/>
        </w:rPr>
        <w:t>إِفْشَـــاءُ</w:t>
      </w:r>
      <w:r w:rsidRPr="00D26D4F">
        <w:rPr>
          <w:rFonts w:hint="cs"/>
          <w:rtl/>
          <w:cs/>
        </w:rPr>
        <w:t xml:space="preserve"> </w:t>
      </w:r>
      <w:r w:rsidRPr="00D26D4F">
        <w:rPr>
          <w:rFonts w:hint="cs"/>
          <w:rtl/>
          <w:lang w:bidi="ar-SA"/>
        </w:rPr>
        <w:t>السَّـــلاَمِ</w:t>
      </w:r>
      <w:bookmarkEnd w:id="221"/>
      <w:bookmarkEnd w:id="22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Calam p\car kra&amp;</w:t>
      </w:r>
    </w:p>
    <w:p w:rsidR="00FB75BF" w:rsidRPr="00D26D4F" w:rsidRDefault="00FB75BF" w:rsidP="00406392">
      <w:pPr>
        <w:pStyle w:val="222"/>
        <w:rPr>
          <w:rtl/>
          <w:cs/>
        </w:rPr>
      </w:pPr>
    </w:p>
    <w:p w:rsidR="00FB75BF" w:rsidRDefault="00FB75BF" w:rsidP="00FB75BF">
      <w:pPr>
        <w:widowControl w:val="0"/>
        <w:ind w:hanging="10"/>
        <w:jc w:val="lowKashida"/>
        <w:rPr>
          <w:rFonts w:cs="Traditional Naskh"/>
          <w:spacing w:val="-10"/>
        </w:rPr>
      </w:pPr>
      <w:r w:rsidRPr="00D26D4F">
        <w:rPr>
          <w:rFonts w:cs="Traditional Naskh" w:hint="cs"/>
          <w:spacing w:val="-10"/>
          <w:rtl/>
        </w:rPr>
        <w:t>224-</w:t>
      </w:r>
      <w:r w:rsidRPr="00D26D4F">
        <w:rPr>
          <w:rFonts w:cs="Traditional Naskh" w:hint="cs"/>
          <w:color w:val="006699"/>
          <w:spacing w:val="-10"/>
          <w:position w:val="10"/>
          <w:rtl/>
        </w:rPr>
        <w:t>(1</w:t>
      </w:r>
      <w:r w:rsidRPr="00922E84">
        <w:rPr>
          <w:rFonts w:cs="KFGQPC Uthman Taha Naskh" w:hint="cs"/>
          <w:color w:val="006699"/>
          <w:spacing w:val="-10"/>
          <w:position w:val="10"/>
          <w:rtl/>
        </w:rPr>
        <w:t>)</w:t>
      </w:r>
      <w:r w:rsidRPr="00922E84">
        <w:rPr>
          <w:rFonts w:cs="KFGQPC Uthman Taha Naskh" w:hint="cs"/>
          <w:spacing w:val="-10"/>
          <w:rtl/>
        </w:rPr>
        <w:t xml:space="preserve"> قَالَ رَسُولُ اللَّهِ </w:t>
      </w:r>
      <w:r w:rsidR="006A2DB0" w:rsidRPr="00922E84">
        <w:rPr>
          <w:rFonts w:ascii="AAAGoldenLotus Stg1_Ver1" w:hAnsi="AAAGoldenLotus Stg1_Ver1" w:cs="KFGQPC Uthman Taha Naskh" w:hint="cs"/>
          <w:color w:val="006699"/>
          <w:rtl/>
        </w:rPr>
        <w:t>صلى الله عليه وسلم</w:t>
      </w:r>
      <w:r w:rsidR="006A2DB0" w:rsidRPr="00922E84">
        <w:rPr>
          <w:rFonts w:cs="KFGQPC Uthman Taha Naskh" w:hint="cs"/>
          <w:rtl/>
        </w:rPr>
        <w:t xml:space="preserve">: </w:t>
      </w:r>
      <w:r w:rsidRPr="00922E84">
        <w:rPr>
          <w:rFonts w:cs="KFGQPC Uthman Taha Naskh" w:hint="cs"/>
          <w:spacing w:val="-10"/>
          <w:rtl/>
        </w:rPr>
        <w:t xml:space="preserve"> </w:t>
      </w:r>
      <w:r w:rsidRPr="00922E84">
        <w:rPr>
          <w:rFonts w:cs="KFGQPC Uthman Taha Naskh" w:hint="cs"/>
          <w:color w:val="006699"/>
          <w:spacing w:val="-10"/>
          <w:rtl/>
        </w:rPr>
        <w:t>((</w:t>
      </w:r>
      <w:r w:rsidRPr="00922E84">
        <w:rPr>
          <w:rFonts w:ascii="mylotus" w:hAnsi="mylotus" w:cs="KFGQPC Uthman Taha Naskh" w:hint="cs"/>
          <w:spacing w:val="-10"/>
          <w:rtl/>
        </w:rPr>
        <w:t>لاَ تَدْخُلُوا الْجَنَّةَ حَتَّى تُؤْمِنُوا</w:t>
      </w:r>
      <w:r w:rsidRPr="00922E84">
        <w:rPr>
          <w:rFonts w:cs="KFGQPC Uthman Taha Naskh" w:hint="eastAsia"/>
          <w:spacing w:val="-10"/>
          <w:rtl/>
        </w:rPr>
        <w:t>، و</w:t>
      </w:r>
      <w:r w:rsidRPr="00922E84">
        <w:rPr>
          <w:rFonts w:cs="KFGQPC Uthman Taha Naskh" w:hint="cs"/>
          <w:spacing w:val="-10"/>
          <w:rtl/>
        </w:rPr>
        <w:t>َ</w:t>
      </w:r>
      <w:r w:rsidRPr="00922E84">
        <w:rPr>
          <w:rFonts w:cs="KFGQPC Uthman Taha Naskh" w:hint="eastAsia"/>
          <w:spacing w:val="-10"/>
          <w:rtl/>
        </w:rPr>
        <w:t>لا</w:t>
      </w:r>
      <w:r w:rsidRPr="00922E84">
        <w:rPr>
          <w:rFonts w:cs="KFGQPC Uthman Taha Naskh" w:hint="cs"/>
          <w:spacing w:val="-10"/>
          <w:rtl/>
        </w:rPr>
        <w:t>َ</w:t>
      </w:r>
      <w:r w:rsidRPr="00922E84">
        <w:rPr>
          <w:rFonts w:cs="KFGQPC Uthman Taha Naskh" w:hint="eastAsia"/>
          <w:spacing w:val="-10"/>
          <w:rtl/>
        </w:rPr>
        <w:t xml:space="preserve"> تُؤْمِنُوا ح</w:t>
      </w:r>
      <w:r w:rsidRPr="00922E84">
        <w:rPr>
          <w:rFonts w:cs="KFGQPC Uthman Taha Naskh" w:hint="cs"/>
          <w:spacing w:val="-10"/>
          <w:rtl/>
        </w:rPr>
        <w:t>َ</w:t>
      </w:r>
      <w:r w:rsidRPr="00922E84">
        <w:rPr>
          <w:rFonts w:cs="KFGQPC Uthman Taha Naskh" w:hint="eastAsia"/>
          <w:spacing w:val="-10"/>
          <w:rtl/>
        </w:rPr>
        <w:t>تَّى تَحَابُّوا، أَوَلا</w:t>
      </w:r>
      <w:r w:rsidRPr="00922E84">
        <w:rPr>
          <w:rFonts w:cs="KFGQPC Uthman Taha Naskh" w:hint="cs"/>
          <w:spacing w:val="-10"/>
          <w:rtl/>
        </w:rPr>
        <w:t>َ</w:t>
      </w:r>
      <w:r w:rsidRPr="00922E84">
        <w:rPr>
          <w:rFonts w:cs="KFGQPC Uthman Taha Naskh" w:hint="eastAsia"/>
          <w:spacing w:val="-10"/>
          <w:rtl/>
        </w:rPr>
        <w:t xml:space="preserve"> أَدُلُّكُم ع</w:t>
      </w:r>
      <w:r w:rsidRPr="00922E84">
        <w:rPr>
          <w:rFonts w:cs="KFGQPC Uthman Taha Naskh" w:hint="cs"/>
          <w:spacing w:val="-10"/>
          <w:rtl/>
        </w:rPr>
        <w:t>َ</w:t>
      </w:r>
      <w:r w:rsidRPr="00922E84">
        <w:rPr>
          <w:rFonts w:cs="KFGQPC Uthman Taha Naskh" w:hint="eastAsia"/>
          <w:spacing w:val="-10"/>
          <w:rtl/>
        </w:rPr>
        <w:t>ل</w:t>
      </w:r>
      <w:r w:rsidRPr="00922E84">
        <w:rPr>
          <w:rFonts w:cs="KFGQPC Uthman Taha Naskh" w:hint="cs"/>
          <w:spacing w:val="-10"/>
          <w:rtl/>
        </w:rPr>
        <w:t>َ</w:t>
      </w:r>
      <w:r w:rsidRPr="00922E84">
        <w:rPr>
          <w:rFonts w:cs="KFGQPC Uthman Taha Naskh" w:hint="eastAsia"/>
          <w:spacing w:val="-10"/>
          <w:rtl/>
        </w:rPr>
        <w:t>ى ش</w:t>
      </w:r>
      <w:r w:rsidRPr="00922E84">
        <w:rPr>
          <w:rFonts w:cs="KFGQPC Uthman Taha Naskh" w:hint="cs"/>
          <w:spacing w:val="-10"/>
          <w:rtl/>
        </w:rPr>
        <w:t>َ</w:t>
      </w:r>
      <w:r w:rsidRPr="00922E84">
        <w:rPr>
          <w:rFonts w:cs="KFGQPC Uthman Taha Naskh" w:hint="eastAsia"/>
          <w:spacing w:val="-10"/>
          <w:rtl/>
        </w:rPr>
        <w:t>ي</w:t>
      </w:r>
      <w:r w:rsidRPr="00922E84">
        <w:rPr>
          <w:rFonts w:cs="KFGQPC Uthman Taha Naskh" w:hint="cs"/>
          <w:spacing w:val="-10"/>
          <w:rtl/>
        </w:rPr>
        <w:t>ْ</w:t>
      </w:r>
      <w:r w:rsidRPr="00922E84">
        <w:rPr>
          <w:rFonts w:cs="KFGQPC Uthman Taha Naskh" w:hint="eastAsia"/>
          <w:spacing w:val="-10"/>
          <w:rtl/>
        </w:rPr>
        <w:t>ءٍ إ</w:t>
      </w:r>
      <w:r w:rsidRPr="00922E84">
        <w:rPr>
          <w:rFonts w:cs="KFGQPC Uthman Taha Naskh" w:hint="cs"/>
          <w:spacing w:val="-10"/>
          <w:rtl/>
        </w:rPr>
        <w:t>ِ</w:t>
      </w:r>
      <w:r w:rsidRPr="00922E84">
        <w:rPr>
          <w:rFonts w:cs="KFGQPC Uthman Taha Naskh" w:hint="eastAsia"/>
          <w:spacing w:val="-10"/>
          <w:rtl/>
        </w:rPr>
        <w:t>ذ</w:t>
      </w:r>
      <w:r w:rsidRPr="00922E84">
        <w:rPr>
          <w:rFonts w:cs="KFGQPC Uthman Taha Naskh" w:hint="cs"/>
          <w:spacing w:val="-10"/>
          <w:rtl/>
        </w:rPr>
        <w:t>َ</w:t>
      </w:r>
      <w:r w:rsidRPr="00922E84">
        <w:rPr>
          <w:rFonts w:cs="KFGQPC Uthman Taha Naskh" w:hint="eastAsia"/>
          <w:spacing w:val="-10"/>
          <w:rtl/>
        </w:rPr>
        <w:t>ا فَعَلْتُمُوهُ تَحَابَبْتُم، أ</w:t>
      </w:r>
      <w:r w:rsidRPr="00922E84">
        <w:rPr>
          <w:rFonts w:cs="KFGQPC Uthman Taha Naskh" w:hint="cs"/>
          <w:spacing w:val="-10"/>
          <w:rtl/>
        </w:rPr>
        <w:t>َ</w:t>
      </w:r>
      <w:r w:rsidRPr="00922E84">
        <w:rPr>
          <w:rFonts w:cs="KFGQPC Uthman Taha Naskh" w:hint="eastAsia"/>
          <w:spacing w:val="-10"/>
          <w:rtl/>
        </w:rPr>
        <w:t>ف</w:t>
      </w:r>
      <w:r w:rsidRPr="00922E84">
        <w:rPr>
          <w:rFonts w:cs="KFGQPC Uthman Taha Naskh" w:hint="cs"/>
          <w:spacing w:val="-10"/>
          <w:rtl/>
        </w:rPr>
        <w:t>ْ</w:t>
      </w:r>
      <w:r w:rsidRPr="00922E84">
        <w:rPr>
          <w:rFonts w:cs="KFGQPC Uthman Taha Naskh" w:hint="eastAsia"/>
          <w:spacing w:val="-10"/>
          <w:rtl/>
        </w:rPr>
        <w:t>شُوا السَّلا</w:t>
      </w:r>
      <w:r w:rsidRPr="00922E84">
        <w:rPr>
          <w:rFonts w:cs="KFGQPC Uthman Taha Naskh" w:hint="cs"/>
          <w:spacing w:val="-10"/>
          <w:rtl/>
        </w:rPr>
        <w:t>َ</w:t>
      </w:r>
      <w:r w:rsidRPr="00922E84">
        <w:rPr>
          <w:rFonts w:cs="KFGQPC Uthman Taha Naskh" w:hint="eastAsia"/>
          <w:spacing w:val="-10"/>
          <w:rtl/>
        </w:rPr>
        <w:t>مَ ب</w:t>
      </w:r>
      <w:r w:rsidRPr="00922E84">
        <w:rPr>
          <w:rFonts w:cs="KFGQPC Uthman Taha Naskh" w:hint="cs"/>
          <w:spacing w:val="-10"/>
          <w:rtl/>
        </w:rPr>
        <w:t>َ</w:t>
      </w:r>
      <w:r w:rsidRPr="00922E84">
        <w:rPr>
          <w:rFonts w:cs="KFGQPC Uthman Taha Naskh" w:hint="eastAsia"/>
          <w:spacing w:val="-10"/>
          <w:rtl/>
        </w:rPr>
        <w:t>ي</w:t>
      </w:r>
      <w:r w:rsidRPr="00922E84">
        <w:rPr>
          <w:rFonts w:cs="KFGQPC Uthman Taha Naskh" w:hint="cs"/>
          <w:spacing w:val="-10"/>
          <w:rtl/>
        </w:rPr>
        <w:t>ْ</w:t>
      </w:r>
      <w:r w:rsidRPr="00922E84">
        <w:rPr>
          <w:rFonts w:cs="KFGQPC Uthman Taha Naskh" w:hint="eastAsia"/>
          <w:spacing w:val="-10"/>
          <w:rtl/>
        </w:rPr>
        <w:t>نَكُم</w:t>
      </w:r>
      <w:r w:rsidRPr="00922E84">
        <w:rPr>
          <w:rFonts w:cs="KFGQPC Uthman Taha Naskh" w:hint="cs"/>
          <w:spacing w:val="-10"/>
          <w:rtl/>
        </w:rPr>
        <w:t>ْ</w:t>
      </w:r>
      <w:r w:rsidRPr="00922E84">
        <w:rPr>
          <w:rFonts w:cs="KFGQPC Uthman Taha Naskh" w:hint="cs"/>
          <w:color w:val="006699"/>
          <w:spacing w:val="-10"/>
          <w:rtl/>
        </w:rPr>
        <w:t>))</w:t>
      </w:r>
      <w:r w:rsidRPr="00922E84">
        <w:rPr>
          <w:rFonts w:cs="KFGQPC Uthman Taha Naskh" w:hint="cs"/>
          <w:spacing w:val="-10"/>
          <w:position w:val="6"/>
          <w:vertAlign w:val="superscript"/>
          <w:rtl/>
        </w:rPr>
        <w:t>(</w:t>
      </w:r>
      <w:r w:rsidRPr="00922E84">
        <w:rPr>
          <w:rStyle w:val="FootnoteReference"/>
          <w:rFonts w:cs="KFGQPC Uthman Taha Naskh"/>
          <w:spacing w:val="-10"/>
          <w:position w:val="6"/>
          <w:rtl/>
        </w:rPr>
        <w:footnoteReference w:id="271"/>
      </w:r>
      <w:r w:rsidRPr="00922E84">
        <w:rPr>
          <w:rFonts w:cs="KFGQPC Uthman Taha Naskh" w:hint="cs"/>
          <w:spacing w:val="-10"/>
          <w:position w:val="6"/>
          <w:vertAlign w:val="superscript"/>
          <w:rtl/>
        </w:rPr>
        <w:t>)</w:t>
      </w:r>
      <w:r w:rsidRPr="00922E84">
        <w:rPr>
          <w:rFonts w:cs="KFGQPC Uthman Taha Naskh" w:hint="eastAsia"/>
          <w:spacing w:val="-1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(224</w:t>
      </w:r>
      <w:r w:rsidRPr="00430D6B">
        <w:rPr>
          <w:rFonts w:ascii="Aadarsha Ratne Internet" w:hAnsi="Aadarsha Ratne Internet"/>
          <w:color w:val="000000"/>
        </w:rPr>
        <w:t>) [1] raCuluõah Caõaõa-ý Aalafih ACaõaem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etamaelak jaçatt p\ewS nkirba eJitya ~lek muimn nh</w:t>
      </w:r>
      <w:r>
        <w:rPr>
          <w:rFonts w:ascii="Aadarsha Ratne Internet" w:hAnsi="Aadarsha Ratne Internet"/>
          <w:color w:val="000000"/>
        </w:rPr>
        <w:t>’</w:t>
      </w:r>
      <w:r w:rsidRPr="00430D6B">
        <w:rPr>
          <w:rFonts w:ascii="Aadarsha Ratne Internet" w:hAnsi="Aadarsha Ratne Internet"/>
          <w:color w:val="000000"/>
        </w:rPr>
        <w:t>ba| Aañ muimn nh</w:t>
      </w:r>
      <w:r>
        <w:rPr>
          <w:rFonts w:ascii="Aadarsha Ratne Internet" w:hAnsi="Aadarsha Ratne Internet"/>
          <w:color w:val="000000"/>
        </w:rPr>
        <w:t>’</w:t>
      </w:r>
      <w:r w:rsidRPr="00430D6B">
        <w:rPr>
          <w:rFonts w:ascii="Aadarsha Ratne Internet" w:hAnsi="Aadarsha Ratne Internet"/>
          <w:color w:val="000000"/>
        </w:rPr>
        <w:t>ba eJitya ~lek prÄper muhab`bt nkirba| mf etamaelakk Een kTa nkmen iJeqar Oprt Aaml kirel etamaelak prÄper muhab`bt kirba ?</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“prÄper Calam p\car kra”</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w:t>
      </w:r>
      <w:r w:rsidRPr="00F24389">
        <w:rPr>
          <w:rFonts w:ascii="Aadarsha Ratne Internet" w:hAnsi="Aadarsha Ratne Internet"/>
          <w:color w:val="000000"/>
          <w:sz w:val="20"/>
          <w:szCs w:val="20"/>
        </w:rPr>
        <w:t>muCilm 1/74)</w:t>
      </w:r>
    </w:p>
    <w:p w:rsidR="00FB75BF" w:rsidRDefault="00FB75BF" w:rsidP="00FB75BF">
      <w:pPr>
        <w:widowControl w:val="0"/>
        <w:bidi w:val="0"/>
        <w:ind w:hanging="10"/>
        <w:jc w:val="lowKashida"/>
        <w:rPr>
          <w:rFonts w:cs="Traditional Naskh"/>
          <w:spacing w:val="-10"/>
        </w:rPr>
      </w:pPr>
    </w:p>
    <w:p w:rsidR="00FB75BF" w:rsidRPr="00D26D4F" w:rsidRDefault="00FB75BF" w:rsidP="00FB75BF">
      <w:pPr>
        <w:widowControl w:val="0"/>
        <w:bidi w:val="0"/>
        <w:ind w:hanging="10"/>
        <w:jc w:val="lowKashida"/>
        <w:rPr>
          <w:rFonts w:cs="Traditional Naskh"/>
          <w:spacing w:val="-10"/>
          <w:rtl/>
        </w:rPr>
      </w:pPr>
    </w:p>
    <w:p w:rsidR="00FB75BF" w:rsidRPr="00922E84" w:rsidRDefault="00FB75BF" w:rsidP="00FB75BF">
      <w:pPr>
        <w:widowControl w:val="0"/>
        <w:ind w:hanging="10"/>
        <w:jc w:val="lowKashida"/>
        <w:rPr>
          <w:rFonts w:cs="KFGQPC Uthman Taha Naskh"/>
          <w:spacing w:val="-8"/>
          <w:w w:val="90"/>
        </w:rPr>
      </w:pPr>
      <w:r w:rsidRPr="00922E84">
        <w:rPr>
          <w:rFonts w:cs="KFGQPC Uthman Taha Naskh" w:hint="cs"/>
          <w:spacing w:val="-8"/>
          <w:w w:val="90"/>
          <w:rtl/>
        </w:rPr>
        <w:t xml:space="preserve">225- </w:t>
      </w:r>
      <w:r w:rsidRPr="00922E84">
        <w:rPr>
          <w:rFonts w:cs="KFGQPC Uthman Taha Naskh" w:hint="cs"/>
          <w:color w:val="006699"/>
          <w:spacing w:val="-8"/>
          <w:w w:val="90"/>
          <w:position w:val="10"/>
          <w:rtl/>
        </w:rPr>
        <w:t>(2)</w:t>
      </w:r>
      <w:r w:rsidRPr="00922E84">
        <w:rPr>
          <w:rFonts w:cs="KFGQPC Uthman Taha Naskh" w:hint="cs"/>
          <w:spacing w:val="-8"/>
          <w:w w:val="90"/>
          <w:rtl/>
        </w:rPr>
        <w:t xml:space="preserve"> </w:t>
      </w:r>
      <w:r w:rsidRPr="00922E84">
        <w:rPr>
          <w:rFonts w:cs="KFGQPC Uthman Taha Naskh" w:hint="cs"/>
          <w:color w:val="006699"/>
          <w:spacing w:val="-8"/>
          <w:w w:val="90"/>
          <w:rtl/>
        </w:rPr>
        <w:t>((</w:t>
      </w:r>
      <w:r w:rsidRPr="00922E84">
        <w:rPr>
          <w:rFonts w:cs="KFGQPC Uthman Taha Naskh" w:hint="eastAsia"/>
          <w:spacing w:val="-8"/>
          <w:w w:val="90"/>
          <w:rtl/>
        </w:rPr>
        <w:t>ث</w:t>
      </w:r>
      <w:r w:rsidRPr="00922E84">
        <w:rPr>
          <w:rFonts w:cs="KFGQPC Uthman Taha Naskh" w:hint="cs"/>
          <w:spacing w:val="-8"/>
          <w:w w:val="90"/>
          <w:rtl/>
        </w:rPr>
        <w:t>َ</w:t>
      </w:r>
      <w:r w:rsidRPr="00922E84">
        <w:rPr>
          <w:rFonts w:cs="KFGQPC Uthman Taha Naskh" w:hint="eastAsia"/>
          <w:spacing w:val="-8"/>
          <w:w w:val="90"/>
          <w:rtl/>
        </w:rPr>
        <w:t>لا</w:t>
      </w:r>
      <w:r w:rsidRPr="00922E84">
        <w:rPr>
          <w:rFonts w:cs="KFGQPC Uthman Taha Naskh" w:hint="cs"/>
          <w:spacing w:val="-8"/>
          <w:w w:val="90"/>
          <w:rtl/>
        </w:rPr>
        <w:t>َ</w:t>
      </w:r>
      <w:r w:rsidRPr="00922E84">
        <w:rPr>
          <w:rFonts w:cs="KFGQPC Uthman Taha Naskh" w:hint="eastAsia"/>
          <w:spacing w:val="-8"/>
          <w:w w:val="90"/>
          <w:rtl/>
        </w:rPr>
        <w:t>ثٌ مَنْ جَمَعَهُنَّ ف</w:t>
      </w:r>
      <w:r w:rsidRPr="00922E84">
        <w:rPr>
          <w:rFonts w:cs="KFGQPC Uthman Taha Naskh" w:hint="cs"/>
          <w:spacing w:val="-8"/>
          <w:w w:val="90"/>
          <w:rtl/>
        </w:rPr>
        <w:t>َ</w:t>
      </w:r>
      <w:r w:rsidRPr="00922E84">
        <w:rPr>
          <w:rFonts w:cs="KFGQPC Uthman Taha Naskh" w:hint="eastAsia"/>
          <w:spacing w:val="-8"/>
          <w:w w:val="90"/>
          <w:rtl/>
        </w:rPr>
        <w:t>ق</w:t>
      </w:r>
      <w:r w:rsidRPr="00922E84">
        <w:rPr>
          <w:rFonts w:cs="KFGQPC Uthman Taha Naskh" w:hint="cs"/>
          <w:spacing w:val="-8"/>
          <w:w w:val="90"/>
          <w:rtl/>
        </w:rPr>
        <w:t>َ</w:t>
      </w:r>
      <w:r w:rsidRPr="00922E84">
        <w:rPr>
          <w:rFonts w:cs="KFGQPC Uthman Taha Naskh" w:hint="eastAsia"/>
          <w:spacing w:val="-8"/>
          <w:w w:val="90"/>
          <w:rtl/>
        </w:rPr>
        <w:t>د</w:t>
      </w:r>
      <w:r w:rsidRPr="00922E84">
        <w:rPr>
          <w:rFonts w:cs="KFGQPC Uthman Taha Naskh" w:hint="cs"/>
          <w:spacing w:val="-8"/>
          <w:w w:val="90"/>
          <w:rtl/>
        </w:rPr>
        <w:t>ْ</w:t>
      </w:r>
      <w:r w:rsidRPr="00922E84">
        <w:rPr>
          <w:rFonts w:cs="KFGQPC Uthman Taha Naskh" w:hint="eastAsia"/>
          <w:spacing w:val="-8"/>
          <w:w w:val="90"/>
          <w:rtl/>
        </w:rPr>
        <w:t xml:space="preserve"> جَمَعَ ال</w:t>
      </w:r>
      <w:r w:rsidRPr="00922E84">
        <w:rPr>
          <w:rFonts w:cs="KFGQPC Uthman Taha Naskh" w:hint="cs"/>
          <w:spacing w:val="-8"/>
          <w:w w:val="90"/>
          <w:rtl/>
        </w:rPr>
        <w:t>ْ</w:t>
      </w:r>
      <w:r w:rsidRPr="00922E84">
        <w:rPr>
          <w:rFonts w:cs="KFGQPC Uthman Taha Naskh" w:hint="eastAsia"/>
          <w:spacing w:val="-8"/>
          <w:w w:val="90"/>
          <w:rtl/>
        </w:rPr>
        <w:t>إ</w:t>
      </w:r>
      <w:r w:rsidRPr="00922E84">
        <w:rPr>
          <w:rFonts w:cs="KFGQPC Uthman Taha Naskh" w:hint="cs"/>
          <w:spacing w:val="-8"/>
          <w:w w:val="90"/>
          <w:rtl/>
        </w:rPr>
        <w:t>ِ</w:t>
      </w:r>
      <w:r w:rsidRPr="00922E84">
        <w:rPr>
          <w:rFonts w:cs="KFGQPC Uthman Taha Naskh" w:hint="eastAsia"/>
          <w:spacing w:val="-8"/>
          <w:w w:val="90"/>
          <w:rtl/>
        </w:rPr>
        <w:t>يم</w:t>
      </w:r>
      <w:r w:rsidRPr="00922E84">
        <w:rPr>
          <w:rFonts w:cs="KFGQPC Uthman Taha Naskh" w:hint="cs"/>
          <w:spacing w:val="-8"/>
          <w:w w:val="90"/>
          <w:rtl/>
        </w:rPr>
        <w:t>َ</w:t>
      </w:r>
      <w:r w:rsidRPr="00922E84">
        <w:rPr>
          <w:rFonts w:cs="KFGQPC Uthman Taha Naskh" w:hint="eastAsia"/>
          <w:spacing w:val="-8"/>
          <w:w w:val="90"/>
          <w:rtl/>
        </w:rPr>
        <w:t>انَ: ال</w:t>
      </w:r>
      <w:r w:rsidRPr="00922E84">
        <w:rPr>
          <w:rFonts w:cs="KFGQPC Uthman Taha Naskh" w:hint="cs"/>
          <w:spacing w:val="-8"/>
          <w:w w:val="90"/>
          <w:rtl/>
        </w:rPr>
        <w:t>ْ</w:t>
      </w:r>
      <w:r w:rsidRPr="00922E84">
        <w:rPr>
          <w:rFonts w:cs="KFGQPC Uthman Taha Naskh" w:hint="eastAsia"/>
          <w:spacing w:val="-8"/>
          <w:w w:val="90"/>
          <w:rtl/>
        </w:rPr>
        <w:t>إ</w:t>
      </w:r>
      <w:r w:rsidRPr="00922E84">
        <w:rPr>
          <w:rFonts w:cs="KFGQPC Uthman Taha Naskh" w:hint="cs"/>
          <w:spacing w:val="-8"/>
          <w:w w:val="90"/>
          <w:rtl/>
        </w:rPr>
        <w:t>ِ</w:t>
      </w:r>
      <w:r w:rsidRPr="00922E84">
        <w:rPr>
          <w:rFonts w:cs="KFGQPC Uthman Taha Naskh" w:hint="eastAsia"/>
          <w:spacing w:val="-8"/>
          <w:w w:val="90"/>
          <w:rtl/>
        </w:rPr>
        <w:t>ن</w:t>
      </w:r>
      <w:r w:rsidRPr="00922E84">
        <w:rPr>
          <w:rFonts w:cs="KFGQPC Uthman Taha Naskh" w:hint="cs"/>
          <w:spacing w:val="-8"/>
          <w:w w:val="90"/>
          <w:rtl/>
        </w:rPr>
        <w:t>ْ</w:t>
      </w:r>
      <w:r w:rsidRPr="00922E84">
        <w:rPr>
          <w:rFonts w:cs="KFGQPC Uthman Taha Naskh" w:hint="eastAsia"/>
          <w:spacing w:val="-8"/>
          <w:w w:val="90"/>
          <w:rtl/>
        </w:rPr>
        <w:t>ص</w:t>
      </w:r>
      <w:r w:rsidRPr="00922E84">
        <w:rPr>
          <w:rFonts w:cs="KFGQPC Uthman Taha Naskh" w:hint="cs"/>
          <w:spacing w:val="-8"/>
          <w:w w:val="90"/>
          <w:rtl/>
        </w:rPr>
        <w:t>َ</w:t>
      </w:r>
      <w:r w:rsidRPr="00922E84">
        <w:rPr>
          <w:rFonts w:cs="KFGQPC Uthman Taha Naskh" w:hint="eastAsia"/>
          <w:spacing w:val="-8"/>
          <w:w w:val="90"/>
          <w:rtl/>
        </w:rPr>
        <w:t>افُ مِنْ ن</w:t>
      </w:r>
      <w:r w:rsidRPr="00922E84">
        <w:rPr>
          <w:rFonts w:cs="KFGQPC Uthman Taha Naskh" w:hint="cs"/>
          <w:spacing w:val="-8"/>
          <w:w w:val="90"/>
          <w:rtl/>
        </w:rPr>
        <w:t>َ</w:t>
      </w:r>
      <w:r w:rsidRPr="00922E84">
        <w:rPr>
          <w:rFonts w:cs="KFGQPC Uthman Taha Naskh" w:hint="eastAsia"/>
          <w:spacing w:val="-8"/>
          <w:w w:val="90"/>
          <w:rtl/>
        </w:rPr>
        <w:t>ف</w:t>
      </w:r>
      <w:r w:rsidRPr="00922E84">
        <w:rPr>
          <w:rFonts w:cs="KFGQPC Uthman Taha Naskh" w:hint="cs"/>
          <w:spacing w:val="-8"/>
          <w:w w:val="90"/>
          <w:rtl/>
        </w:rPr>
        <w:t>ْ</w:t>
      </w:r>
      <w:r w:rsidRPr="00922E84">
        <w:rPr>
          <w:rFonts w:cs="KFGQPC Uthman Taha Naskh" w:hint="eastAsia"/>
          <w:spacing w:val="-8"/>
          <w:w w:val="90"/>
          <w:rtl/>
        </w:rPr>
        <w:t>سِكَ، و</w:t>
      </w:r>
      <w:r w:rsidRPr="00922E84">
        <w:rPr>
          <w:rFonts w:cs="KFGQPC Uthman Taha Naskh" w:hint="cs"/>
          <w:spacing w:val="-8"/>
          <w:w w:val="90"/>
          <w:rtl/>
        </w:rPr>
        <w:t>َ</w:t>
      </w:r>
      <w:r w:rsidRPr="00922E84">
        <w:rPr>
          <w:rFonts w:cs="KFGQPC Uthman Taha Naskh" w:hint="eastAsia"/>
          <w:spacing w:val="-8"/>
          <w:w w:val="90"/>
          <w:rtl/>
        </w:rPr>
        <w:t>بَذْلُ السَّلا</w:t>
      </w:r>
      <w:r w:rsidRPr="00922E84">
        <w:rPr>
          <w:rFonts w:cs="KFGQPC Uthman Taha Naskh" w:hint="cs"/>
          <w:spacing w:val="-8"/>
          <w:w w:val="90"/>
          <w:rtl/>
        </w:rPr>
        <w:t>َ</w:t>
      </w:r>
      <w:r w:rsidRPr="00922E84">
        <w:rPr>
          <w:rFonts w:cs="KFGQPC Uthman Taha Naskh" w:hint="eastAsia"/>
          <w:spacing w:val="-8"/>
          <w:w w:val="90"/>
          <w:rtl/>
        </w:rPr>
        <w:t>مِ ل</w:t>
      </w:r>
      <w:r w:rsidRPr="00922E84">
        <w:rPr>
          <w:rFonts w:cs="KFGQPC Uthman Taha Naskh" w:hint="cs"/>
          <w:spacing w:val="-8"/>
          <w:w w:val="90"/>
          <w:rtl/>
        </w:rPr>
        <w:t>ِ</w:t>
      </w:r>
      <w:r w:rsidRPr="00922E84">
        <w:rPr>
          <w:rFonts w:cs="KFGQPC Uthman Taha Naskh" w:hint="eastAsia"/>
          <w:spacing w:val="-8"/>
          <w:w w:val="90"/>
          <w:rtl/>
        </w:rPr>
        <w:t>ل</w:t>
      </w:r>
      <w:r w:rsidRPr="00922E84">
        <w:rPr>
          <w:rFonts w:cs="KFGQPC Uthman Taha Naskh" w:hint="cs"/>
          <w:spacing w:val="-8"/>
          <w:w w:val="90"/>
          <w:rtl/>
        </w:rPr>
        <w:t>ْ</w:t>
      </w:r>
      <w:r w:rsidRPr="00922E84">
        <w:rPr>
          <w:rFonts w:cs="KFGQPC Uthman Taha Naskh" w:hint="eastAsia"/>
          <w:spacing w:val="-8"/>
          <w:w w:val="90"/>
          <w:rtl/>
        </w:rPr>
        <w:t>عَالَمِ، و</w:t>
      </w:r>
      <w:r w:rsidRPr="00922E84">
        <w:rPr>
          <w:rFonts w:cs="KFGQPC Uthman Taha Naskh" w:hint="cs"/>
          <w:spacing w:val="-8"/>
          <w:w w:val="90"/>
          <w:rtl/>
        </w:rPr>
        <w:t>َ</w:t>
      </w:r>
      <w:r w:rsidRPr="00922E84">
        <w:rPr>
          <w:rFonts w:cs="KFGQPC Uthman Taha Naskh" w:hint="eastAsia"/>
          <w:spacing w:val="-8"/>
          <w:w w:val="90"/>
          <w:rtl/>
        </w:rPr>
        <w:t>ال</w:t>
      </w:r>
      <w:r w:rsidRPr="00922E84">
        <w:rPr>
          <w:rFonts w:cs="KFGQPC Uthman Taha Naskh" w:hint="cs"/>
          <w:spacing w:val="-8"/>
          <w:w w:val="90"/>
          <w:rtl/>
        </w:rPr>
        <w:t>ْ</w:t>
      </w:r>
      <w:r w:rsidRPr="00922E84">
        <w:rPr>
          <w:rFonts w:cs="KFGQPC Uthman Taha Naskh" w:hint="eastAsia"/>
          <w:spacing w:val="-8"/>
          <w:w w:val="90"/>
          <w:rtl/>
        </w:rPr>
        <w:t>إ</w:t>
      </w:r>
      <w:r w:rsidRPr="00922E84">
        <w:rPr>
          <w:rFonts w:cs="KFGQPC Uthman Taha Naskh" w:hint="cs"/>
          <w:spacing w:val="-8"/>
          <w:w w:val="90"/>
          <w:rtl/>
        </w:rPr>
        <w:t>ِ</w:t>
      </w:r>
      <w:r w:rsidRPr="00922E84">
        <w:rPr>
          <w:rFonts w:cs="KFGQPC Uthman Taha Naskh" w:hint="eastAsia"/>
          <w:spacing w:val="-8"/>
          <w:w w:val="90"/>
          <w:rtl/>
        </w:rPr>
        <w:t>نْفَاقُ مِنَ الإ</w:t>
      </w:r>
      <w:r w:rsidRPr="00922E84">
        <w:rPr>
          <w:rFonts w:cs="KFGQPC Uthman Taha Naskh" w:hint="cs"/>
          <w:spacing w:val="-8"/>
          <w:w w:val="90"/>
          <w:rtl/>
        </w:rPr>
        <w:t>ِ</w:t>
      </w:r>
      <w:r w:rsidRPr="00922E84">
        <w:rPr>
          <w:rFonts w:cs="KFGQPC Uthman Taha Naskh" w:hint="eastAsia"/>
          <w:spacing w:val="-8"/>
          <w:w w:val="90"/>
          <w:rtl/>
        </w:rPr>
        <w:t>قْتَارِ</w:t>
      </w:r>
      <w:r w:rsidRPr="00922E84">
        <w:rPr>
          <w:rFonts w:cs="KFGQPC Uthman Taha Naskh" w:hint="cs"/>
          <w:color w:val="006699"/>
          <w:spacing w:val="-8"/>
          <w:w w:val="90"/>
          <w:rtl/>
        </w:rPr>
        <w:t>))</w:t>
      </w:r>
      <w:r w:rsidRPr="00922E84">
        <w:rPr>
          <w:rFonts w:cs="KFGQPC Uthman Taha Naskh" w:hint="cs"/>
          <w:spacing w:val="-8"/>
          <w:w w:val="90"/>
          <w:position w:val="6"/>
          <w:vertAlign w:val="superscript"/>
          <w:rtl/>
        </w:rPr>
        <w:t>(</w:t>
      </w:r>
      <w:r w:rsidRPr="00922E84">
        <w:rPr>
          <w:rStyle w:val="FootnoteReference"/>
          <w:rFonts w:cs="KFGQPC Uthman Taha Naskh"/>
          <w:spacing w:val="-8"/>
          <w:w w:val="90"/>
          <w:position w:val="6"/>
          <w:rtl/>
        </w:rPr>
        <w:footnoteReference w:id="272"/>
      </w:r>
      <w:r w:rsidRPr="00922E84">
        <w:rPr>
          <w:rFonts w:cs="KFGQPC Uthman Taha Naskh" w:hint="cs"/>
          <w:spacing w:val="-8"/>
          <w:w w:val="90"/>
          <w:position w:val="6"/>
          <w:vertAlign w:val="superscript"/>
          <w:rtl/>
        </w:rPr>
        <w:t>)</w:t>
      </w:r>
      <w:r w:rsidRPr="00922E84">
        <w:rPr>
          <w:rFonts w:cs="KFGQPC Uthman Taha Naskh" w:hint="eastAsia"/>
          <w:spacing w:val="-8"/>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(225</w:t>
      </w:r>
      <w:r w:rsidRPr="00430D6B">
        <w:rPr>
          <w:rFonts w:ascii="Aadarsha Ratne Internet" w:hAnsi="Aadarsha Ratne Internet"/>
          <w:color w:val="000000"/>
        </w:rPr>
        <w:t>) [2] Aaº»ar ibn yaiCr (ra&amp;) ky: ‘iJey itinqa bÄª Aayt´ kirel is eJn Fman sÕy kirel, injr lgt nYay bYwhar, egaeqf ibS³basIr baeb Calam p\car kra Aañ dird\ AwÄÅat bYy kra|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1/82 maLkuP (CahabIr LiÝ¡)</w:t>
      </w:r>
    </w:p>
    <w:p w:rsidR="00FB75BF" w:rsidRPr="00D26D4F" w:rsidRDefault="00FB75BF" w:rsidP="00FB75BF">
      <w:pPr>
        <w:widowControl w:val="0"/>
        <w:bidi w:val="0"/>
        <w:ind w:hanging="10"/>
        <w:jc w:val="lowKashida"/>
        <w:rPr>
          <w:rFonts w:cs="Traditional Naskh"/>
          <w:spacing w:val="-8"/>
          <w:w w:val="90"/>
          <w:rtl/>
        </w:rPr>
      </w:pPr>
    </w:p>
    <w:p w:rsidR="00FB75BF" w:rsidRPr="00922E84" w:rsidRDefault="00FB75BF" w:rsidP="00FB75BF">
      <w:pPr>
        <w:widowControl w:val="0"/>
        <w:spacing w:after="120"/>
        <w:ind w:hanging="10"/>
        <w:jc w:val="lowKashida"/>
        <w:rPr>
          <w:rFonts w:cs="KFGQPC Uthman Taha Naskh"/>
        </w:rPr>
      </w:pPr>
      <w:r w:rsidRPr="00922E84">
        <w:rPr>
          <w:rFonts w:cs="KFGQPC Uthman Taha Naskh" w:hint="cs"/>
          <w:rtl/>
        </w:rPr>
        <w:t xml:space="preserve">226- </w:t>
      </w:r>
      <w:r w:rsidRPr="00922E84">
        <w:rPr>
          <w:rFonts w:cs="KFGQPC Uthman Taha Naskh" w:hint="cs"/>
          <w:color w:val="006699"/>
          <w:position w:val="10"/>
          <w:rtl/>
        </w:rPr>
        <w:t xml:space="preserve">(3) </w:t>
      </w:r>
      <w:r w:rsidRPr="00922E84">
        <w:rPr>
          <w:rFonts w:cs="KFGQPC Uthman Taha Naskh" w:hint="cs"/>
          <w:spacing w:val="-12"/>
          <w:rtl/>
        </w:rPr>
        <w:t>وَعَنْ عَبْدِ اللَّهِ بْنِ عُمَرَ</w:t>
      </w:r>
      <w:r w:rsidRPr="00922E84">
        <w:rPr>
          <w:rFonts w:cs="KFGQPC Uthman Taha Naskh" w:hint="cs"/>
          <w:rtl/>
        </w:rPr>
        <w:t xml:space="preserve"> </w:t>
      </w:r>
      <w:r w:rsidRPr="00922E84">
        <w:rPr>
          <w:rFonts w:ascii="AAAGoldenLotus Stg1_Ver1" w:hAnsi="AAAGoldenLotus Stg1_Ver1" w:cs="KFGQPC Uthman Taha Naskh" w:hint="cs"/>
          <w:spacing w:val="-6"/>
          <w:rtl/>
        </w:rPr>
        <w:t>رَضِيَ اللَّهُ عَنْهُمَا</w:t>
      </w:r>
      <w:r w:rsidRPr="00922E84">
        <w:rPr>
          <w:rFonts w:cs="KFGQPC Uthman Taha Naskh" w:hint="cs"/>
          <w:spacing w:val="-6"/>
          <w:rtl/>
        </w:rPr>
        <w:t>:</w:t>
      </w:r>
      <w:r w:rsidRPr="00922E84">
        <w:rPr>
          <w:rFonts w:cs="KFGQPC Uthman Taha Naskh" w:hint="cs"/>
          <w:rtl/>
        </w:rPr>
        <w:t xml:space="preserve"> أنَّ رَجُلاً سَأَلَ النَّبِيَّ </w:t>
      </w:r>
      <w:r w:rsidR="00922E84" w:rsidRPr="00922E84">
        <w:rPr>
          <w:rFonts w:ascii="AAAGoldenLotus Stg1_Ver1" w:hAnsi="AAAGoldenLotus Stg1_Ver1" w:cs="KFGQPC Uthman Taha Naskh" w:hint="cs"/>
          <w:color w:val="006699"/>
          <w:rtl/>
        </w:rPr>
        <w:t>صلى الله عليه وسلم</w:t>
      </w:r>
      <w:r w:rsidRPr="00922E84">
        <w:rPr>
          <w:rFonts w:cs="KFGQPC Uthman Taha Naskh" w:hint="cs"/>
          <w:rtl/>
        </w:rPr>
        <w:t xml:space="preserve"> أيُّ الْإِسْلاَمِ خَيْرٌ قَالَ: </w:t>
      </w:r>
      <w:r w:rsidRPr="00922E84">
        <w:rPr>
          <w:rFonts w:cs="KFGQPC Uthman Taha Naskh" w:hint="cs"/>
          <w:color w:val="006699"/>
          <w:rtl/>
        </w:rPr>
        <w:t>((</w:t>
      </w:r>
      <w:r w:rsidRPr="00922E84">
        <w:rPr>
          <w:rFonts w:cs="KFGQPC Uthman Taha Naskh" w:hint="eastAsia"/>
          <w:rtl/>
        </w:rPr>
        <w:t>تُطْعِمُ الطَّع</w:t>
      </w:r>
      <w:r w:rsidRPr="00922E84">
        <w:rPr>
          <w:rFonts w:cs="KFGQPC Uthman Taha Naskh" w:hint="cs"/>
          <w:rtl/>
        </w:rPr>
        <w:t>َ</w:t>
      </w:r>
      <w:r w:rsidRPr="00922E84">
        <w:rPr>
          <w:rFonts w:cs="KFGQPC Uthman Taha Naskh" w:hint="eastAsia"/>
          <w:rtl/>
        </w:rPr>
        <w:t>امَ، و</w:t>
      </w:r>
      <w:r w:rsidRPr="00922E84">
        <w:rPr>
          <w:rFonts w:cs="KFGQPC Uthman Taha Naskh" w:hint="cs"/>
          <w:rtl/>
        </w:rPr>
        <w:t>َ</w:t>
      </w:r>
      <w:r w:rsidRPr="00922E84">
        <w:rPr>
          <w:rFonts w:cs="KFGQPC Uthman Taha Naskh" w:hint="eastAsia"/>
          <w:rtl/>
        </w:rPr>
        <w:t>ت</w:t>
      </w:r>
      <w:r w:rsidRPr="00922E84">
        <w:rPr>
          <w:rFonts w:cs="KFGQPC Uthman Taha Naskh" w:hint="cs"/>
          <w:rtl/>
        </w:rPr>
        <w:t>َ</w:t>
      </w:r>
      <w:r w:rsidRPr="00922E84">
        <w:rPr>
          <w:rFonts w:cs="KFGQPC Uthman Taha Naskh" w:hint="eastAsia"/>
          <w:rtl/>
        </w:rPr>
        <w:t>ق</w:t>
      </w:r>
      <w:r w:rsidRPr="00922E84">
        <w:rPr>
          <w:rFonts w:cs="KFGQPC Uthman Taha Naskh" w:hint="cs"/>
          <w:rtl/>
        </w:rPr>
        <w:t>ْ</w:t>
      </w:r>
      <w:r w:rsidRPr="00922E84">
        <w:rPr>
          <w:rFonts w:cs="KFGQPC Uthman Taha Naskh" w:hint="eastAsia"/>
          <w:rtl/>
        </w:rPr>
        <w:t>رأُ السَّلا</w:t>
      </w:r>
      <w:r w:rsidRPr="00922E84">
        <w:rPr>
          <w:rFonts w:cs="KFGQPC Uthman Taha Naskh" w:hint="cs"/>
          <w:rtl/>
        </w:rPr>
        <w:t>َ</w:t>
      </w:r>
      <w:r w:rsidRPr="00922E84">
        <w:rPr>
          <w:rFonts w:cs="KFGQPC Uthman Taha Naskh" w:hint="eastAsia"/>
          <w:rtl/>
        </w:rPr>
        <w:t>مَ ع</w:t>
      </w:r>
      <w:r w:rsidRPr="00922E84">
        <w:rPr>
          <w:rFonts w:cs="KFGQPC Uthman Taha Naskh" w:hint="cs"/>
          <w:rtl/>
        </w:rPr>
        <w:t>َ</w:t>
      </w:r>
      <w:r w:rsidRPr="00922E84">
        <w:rPr>
          <w:rFonts w:cs="KFGQPC Uthman Taha Naskh" w:hint="eastAsia"/>
          <w:rtl/>
        </w:rPr>
        <w:t>ل</w:t>
      </w:r>
      <w:r w:rsidRPr="00922E84">
        <w:rPr>
          <w:rFonts w:cs="KFGQPC Uthman Taha Naskh" w:hint="cs"/>
          <w:rtl/>
        </w:rPr>
        <w:t>َ</w:t>
      </w:r>
      <w:r w:rsidRPr="00922E84">
        <w:rPr>
          <w:rFonts w:cs="KFGQPC Uthman Taha Naskh" w:hint="eastAsia"/>
          <w:rtl/>
        </w:rPr>
        <w:t>ى مَن</w:t>
      </w:r>
      <w:r w:rsidRPr="00922E84">
        <w:rPr>
          <w:rFonts w:cs="KFGQPC Uthman Taha Naskh" w:hint="cs"/>
          <w:rtl/>
        </w:rPr>
        <w:t>ْ</w:t>
      </w:r>
      <w:r w:rsidRPr="00922E84">
        <w:rPr>
          <w:rFonts w:cs="KFGQPC Uthman Taha Naskh" w:hint="eastAsia"/>
          <w:rtl/>
        </w:rPr>
        <w:t xml:space="preserve"> عَرَفْتَ و</w:t>
      </w:r>
      <w:r w:rsidRPr="00922E84">
        <w:rPr>
          <w:rFonts w:cs="KFGQPC Uthman Taha Naskh" w:hint="cs"/>
          <w:rtl/>
        </w:rPr>
        <w:t>َ</w:t>
      </w:r>
      <w:r w:rsidRPr="00922E84">
        <w:rPr>
          <w:rFonts w:cs="KFGQPC Uthman Taha Naskh" w:hint="eastAsia"/>
          <w:rtl/>
        </w:rPr>
        <w:t>مَن</w:t>
      </w:r>
      <w:r w:rsidRPr="00922E84">
        <w:rPr>
          <w:rFonts w:cs="KFGQPC Uthman Taha Naskh" w:hint="cs"/>
          <w:rtl/>
        </w:rPr>
        <w:t>ْ</w:t>
      </w:r>
      <w:r w:rsidRPr="00922E84">
        <w:rPr>
          <w:rFonts w:cs="KFGQPC Uthman Taha Naskh" w:hint="eastAsia"/>
          <w:rtl/>
        </w:rPr>
        <w:t xml:space="preserve"> لَمْ تَعْر</w:t>
      </w:r>
      <w:r w:rsidRPr="00922E84">
        <w:rPr>
          <w:rFonts w:cs="KFGQPC Uthman Taha Naskh" w:hint="cs"/>
          <w:rtl/>
        </w:rPr>
        <w:t>ِ</w:t>
      </w:r>
      <w:r w:rsidRPr="00922E84">
        <w:rPr>
          <w:rFonts w:cs="KFGQPC Uthman Taha Naskh" w:hint="eastAsia"/>
          <w:rtl/>
        </w:rPr>
        <w:t>ف</w:t>
      </w:r>
      <w:r w:rsidRPr="00922E84">
        <w:rPr>
          <w:rFonts w:cs="KFGQPC Uthman Taha Naskh" w:hint="cs"/>
          <w:rtl/>
        </w:rPr>
        <w:t>ْ</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3"/>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(226</w:t>
      </w:r>
      <w:r w:rsidRPr="00430D6B">
        <w:rPr>
          <w:rFonts w:ascii="Aadarsha Ratne Internet" w:hAnsi="Aadarsha Ratne Internet"/>
          <w:color w:val="000000"/>
        </w:rPr>
        <w:t>) Aaëuõah ibn Omr (ra&amp;) ky, Ejn bYiÝ¡ey raCuluõah Caõaõa-ý Aalafih ACaõamk p\S° kirel eJ ‘fClamr ik ik kam Ait LÝm?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eteKet k’el: Aahar kerawa Aañ pirict O Apirict skelaek Calam kra’|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1/55 muCilm 1/65)</w:t>
      </w:r>
    </w:p>
    <w:p w:rsidR="00FB75BF" w:rsidRPr="00D26D4F" w:rsidRDefault="00FB75BF" w:rsidP="00FB75BF">
      <w:pPr>
        <w:widowControl w:val="0"/>
        <w:bidi w:val="0"/>
        <w:spacing w:after="120"/>
        <w:ind w:hanging="10"/>
        <w:jc w:val="lowKashida"/>
        <w:rPr>
          <w:rFonts w:cs="Traditional Naskh"/>
          <w:rtl/>
        </w:rPr>
      </w:pPr>
    </w:p>
    <w:p w:rsidR="00FB75BF" w:rsidRDefault="00FB75BF" w:rsidP="00406392">
      <w:pPr>
        <w:pStyle w:val="222"/>
      </w:pPr>
      <w:bookmarkStart w:id="223" w:name="_Toc274349445"/>
      <w:bookmarkStart w:id="224" w:name="_Toc275257675"/>
      <w:r w:rsidRPr="00D26D4F">
        <w:rPr>
          <w:rFonts w:hint="cs"/>
          <w:rtl/>
          <w:cs/>
        </w:rPr>
        <w:t xml:space="preserve">109 </w:t>
      </w:r>
      <w:r w:rsidRPr="00D26D4F">
        <w:rPr>
          <w:rFonts w:cs="Traditional Arabic" w:hint="cs"/>
          <w:rtl/>
          <w:lang w:bidi="ar-SA"/>
        </w:rPr>
        <w:t>ـ</w:t>
      </w:r>
      <w:r w:rsidRPr="00D26D4F">
        <w:rPr>
          <w:rFonts w:hint="cs"/>
          <w:rtl/>
          <w:cs/>
        </w:rPr>
        <w:t xml:space="preserve">  </w:t>
      </w:r>
      <w:r w:rsidRPr="00D26D4F">
        <w:rPr>
          <w:rFonts w:hint="cs"/>
          <w:rtl/>
          <w:lang w:bidi="ar-SA"/>
        </w:rPr>
        <w:t>كَيْفَ</w:t>
      </w:r>
      <w:r w:rsidRPr="00D26D4F">
        <w:rPr>
          <w:rFonts w:hint="cs"/>
          <w:rtl/>
          <w:cs/>
        </w:rPr>
        <w:t xml:space="preserve"> </w:t>
      </w:r>
      <w:r w:rsidRPr="00D26D4F">
        <w:rPr>
          <w:rFonts w:hint="cs"/>
          <w:rtl/>
          <w:lang w:bidi="ar-SA"/>
        </w:rPr>
        <w:t>يَرُدُّ</w:t>
      </w:r>
      <w:r w:rsidRPr="00D26D4F">
        <w:rPr>
          <w:rFonts w:hint="cs"/>
          <w:rtl/>
          <w:cs/>
        </w:rPr>
        <w:t xml:space="preserve"> </w:t>
      </w:r>
      <w:r w:rsidRPr="00D26D4F">
        <w:rPr>
          <w:rFonts w:hint="cs"/>
          <w:rtl/>
          <w:lang w:bidi="ar-SA"/>
        </w:rPr>
        <w:t>السَّلاَمَ</w:t>
      </w:r>
      <w:r w:rsidRPr="00D26D4F">
        <w:rPr>
          <w:rFonts w:hint="cs"/>
          <w:rtl/>
          <w:cs/>
        </w:rPr>
        <w:t xml:space="preserve"> </w:t>
      </w:r>
      <w:r w:rsidRPr="00D26D4F">
        <w:rPr>
          <w:rFonts w:hint="cs"/>
          <w:rtl/>
          <w:lang w:bidi="ar-SA"/>
        </w:rPr>
        <w:t>عَلَى</w:t>
      </w:r>
      <w:r w:rsidRPr="00D26D4F">
        <w:rPr>
          <w:rFonts w:hint="cs"/>
          <w:rtl/>
          <w:cs/>
        </w:rPr>
        <w:t xml:space="preserve"> </w:t>
      </w:r>
      <w:r w:rsidRPr="00D26D4F">
        <w:rPr>
          <w:rFonts w:hint="cs"/>
          <w:rtl/>
          <w:lang w:bidi="ar-SA"/>
        </w:rPr>
        <w:t>الْكَافِرِ</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سَلَّمَ</w:t>
      </w:r>
      <w:bookmarkEnd w:id="223"/>
      <w:bookmarkEnd w:id="224"/>
    </w:p>
    <w:p w:rsidR="00FB75BF" w:rsidRPr="008D5FC4"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kaiPer Calam kirel ik LÝr idb?</w:t>
      </w:r>
    </w:p>
    <w:p w:rsidR="00FB75BF" w:rsidRPr="00570613" w:rsidRDefault="00FB75BF" w:rsidP="00406392">
      <w:pPr>
        <w:pStyle w:val="222"/>
        <w:rPr>
          <w:rtl/>
          <w:cs/>
        </w:rPr>
      </w:pPr>
    </w:p>
    <w:p w:rsidR="00FB75BF" w:rsidRPr="00922E84" w:rsidRDefault="00FB75BF" w:rsidP="00FB75BF">
      <w:pPr>
        <w:widowControl w:val="0"/>
        <w:spacing w:after="80"/>
        <w:ind w:hanging="10"/>
        <w:jc w:val="lowKashida"/>
        <w:rPr>
          <w:rFonts w:cs="KFGQPC Uthman Taha Naskh"/>
        </w:rPr>
      </w:pPr>
      <w:r w:rsidRPr="00922E84">
        <w:rPr>
          <w:rFonts w:cs="KFGQPC Uthman Taha Naskh" w:hint="cs"/>
          <w:rtl/>
        </w:rPr>
        <w:t xml:space="preserve">227- </w:t>
      </w:r>
      <w:r w:rsidRPr="00922E84">
        <w:rPr>
          <w:rFonts w:cs="KFGQPC Uthman Taha Naskh" w:hint="cs"/>
          <w:color w:val="006699"/>
          <w:rtl/>
        </w:rPr>
        <w:t>((</w:t>
      </w:r>
      <w:r w:rsidRPr="00922E84">
        <w:rPr>
          <w:rFonts w:cs="KFGQPC Uthman Taha Naskh" w:hint="eastAsia"/>
          <w:rtl/>
        </w:rPr>
        <w:t>إذ</w:t>
      </w:r>
      <w:r w:rsidRPr="00922E84">
        <w:rPr>
          <w:rFonts w:cs="KFGQPC Uthman Taha Naskh" w:hint="cs"/>
          <w:rtl/>
        </w:rPr>
        <w:t>َ</w:t>
      </w:r>
      <w:r w:rsidRPr="00922E84">
        <w:rPr>
          <w:rFonts w:cs="KFGQPC Uthman Taha Naskh" w:hint="eastAsia"/>
          <w:rtl/>
        </w:rPr>
        <w:t>ا سَلَّمَ ع</w:t>
      </w:r>
      <w:r w:rsidRPr="00922E84">
        <w:rPr>
          <w:rFonts w:cs="KFGQPC Uthman Taha Naskh" w:hint="cs"/>
          <w:rtl/>
        </w:rPr>
        <w:t>َ</w:t>
      </w:r>
      <w:r w:rsidRPr="00922E84">
        <w:rPr>
          <w:rFonts w:cs="KFGQPC Uthman Taha Naskh" w:hint="eastAsia"/>
          <w:rtl/>
        </w:rPr>
        <w:t>ل</w:t>
      </w:r>
      <w:r w:rsidRPr="00922E84">
        <w:rPr>
          <w:rFonts w:cs="KFGQPC Uthman Taha Naskh" w:hint="cs"/>
          <w:rtl/>
        </w:rPr>
        <w:t>َ</w:t>
      </w:r>
      <w:r w:rsidRPr="00922E84">
        <w:rPr>
          <w:rFonts w:cs="KFGQPC Uthman Taha Naskh" w:hint="eastAsia"/>
          <w:rtl/>
        </w:rPr>
        <w:t>ي</w:t>
      </w:r>
      <w:r w:rsidRPr="00922E84">
        <w:rPr>
          <w:rFonts w:cs="KFGQPC Uthman Taha Naskh" w:hint="cs"/>
          <w:rtl/>
        </w:rPr>
        <w:t>ْ</w:t>
      </w:r>
      <w:r w:rsidRPr="00922E84">
        <w:rPr>
          <w:rFonts w:cs="KFGQPC Uthman Taha Naskh" w:hint="eastAsia"/>
          <w:rtl/>
        </w:rPr>
        <w:t>كُم</w:t>
      </w:r>
      <w:r w:rsidRPr="00922E84">
        <w:rPr>
          <w:rFonts w:cs="KFGQPC Uthman Taha Naskh" w:hint="cs"/>
          <w:rtl/>
        </w:rPr>
        <w:t>ْ</w:t>
      </w:r>
      <w:r w:rsidRPr="00922E84">
        <w:rPr>
          <w:rFonts w:cs="KFGQPC Uthman Taha Naskh" w:hint="eastAsia"/>
          <w:rtl/>
        </w:rPr>
        <w:t xml:space="preserve"> أ</w:t>
      </w:r>
      <w:r w:rsidRPr="00922E84">
        <w:rPr>
          <w:rFonts w:cs="KFGQPC Uthman Taha Naskh" w:hint="cs"/>
          <w:rtl/>
        </w:rPr>
        <w:t>َ</w:t>
      </w:r>
      <w:r w:rsidRPr="00922E84">
        <w:rPr>
          <w:rFonts w:cs="KFGQPC Uthman Taha Naskh" w:hint="eastAsia"/>
          <w:rtl/>
        </w:rPr>
        <w:t>ه</w:t>
      </w:r>
      <w:r w:rsidRPr="00922E84">
        <w:rPr>
          <w:rFonts w:cs="KFGQPC Uthman Taha Naskh" w:hint="cs"/>
          <w:rtl/>
        </w:rPr>
        <w:t>ْ</w:t>
      </w:r>
      <w:r w:rsidRPr="00922E84">
        <w:rPr>
          <w:rFonts w:cs="KFGQPC Uthman Taha Naskh" w:hint="eastAsia"/>
          <w:rtl/>
        </w:rPr>
        <w:t>لُ ال</w:t>
      </w:r>
      <w:r w:rsidRPr="00922E84">
        <w:rPr>
          <w:rFonts w:cs="KFGQPC Uthman Taha Naskh" w:hint="cs"/>
          <w:rtl/>
        </w:rPr>
        <w:t>ْ</w:t>
      </w:r>
      <w:r w:rsidRPr="00922E84">
        <w:rPr>
          <w:rFonts w:cs="KFGQPC Uthman Taha Naskh" w:hint="eastAsia"/>
          <w:rtl/>
        </w:rPr>
        <w:t>ك</w:t>
      </w:r>
      <w:r w:rsidRPr="00922E84">
        <w:rPr>
          <w:rFonts w:cs="KFGQPC Uthman Taha Naskh" w:hint="cs"/>
          <w:rtl/>
        </w:rPr>
        <w:t>ِ</w:t>
      </w:r>
      <w:r w:rsidRPr="00922E84">
        <w:rPr>
          <w:rFonts w:cs="KFGQPC Uthman Taha Naskh" w:hint="eastAsia"/>
          <w:rtl/>
        </w:rPr>
        <w:t>تَابِ فَقُولُوا: و</w:t>
      </w:r>
      <w:r w:rsidRPr="00922E84">
        <w:rPr>
          <w:rFonts w:cs="KFGQPC Uthman Taha Naskh" w:hint="cs"/>
          <w:rtl/>
        </w:rPr>
        <w:t>َ</w:t>
      </w:r>
      <w:r w:rsidRPr="00922E84">
        <w:rPr>
          <w:rFonts w:cs="KFGQPC Uthman Taha Naskh" w:hint="eastAsia"/>
          <w:rtl/>
        </w:rPr>
        <w:t>ع</w:t>
      </w:r>
      <w:r w:rsidRPr="00922E84">
        <w:rPr>
          <w:rFonts w:cs="KFGQPC Uthman Taha Naskh" w:hint="cs"/>
          <w:rtl/>
        </w:rPr>
        <w:t>َ</w:t>
      </w:r>
      <w:r w:rsidRPr="00922E84">
        <w:rPr>
          <w:rFonts w:cs="KFGQPC Uthman Taha Naskh" w:hint="eastAsia"/>
          <w:rtl/>
        </w:rPr>
        <w:t>لَيْكُم</w:t>
      </w:r>
      <w:r w:rsidRPr="00922E84">
        <w:rPr>
          <w:rFonts w:cs="KFGQPC Uthman Taha Naskh" w:hint="cs"/>
          <w:rtl/>
        </w:rPr>
        <w:t>ْ</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4"/>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w:t>
      </w:r>
      <w:r w:rsidRPr="00430D6B">
        <w:rPr>
          <w:rFonts w:ascii="Aadarsha Ratne Internet" w:hAnsi="Aadarsha Ratne Internet"/>
          <w:color w:val="000000"/>
        </w:rPr>
        <w:t>7) {SIpuiT p\ap© skl Jid Calam ker tar LÝrt k’b- ‘wa Aalafkum’</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(buKarI Patýl barI 11/42 muCilm 4/1705)</w:t>
      </w:r>
    </w:p>
    <w:p w:rsidR="00FB75BF" w:rsidRPr="00D26D4F" w:rsidRDefault="00FB75BF" w:rsidP="00FB75BF">
      <w:pPr>
        <w:widowControl w:val="0"/>
        <w:bidi w:val="0"/>
        <w:spacing w:after="80"/>
        <w:ind w:hanging="10"/>
        <w:jc w:val="lowKashida"/>
        <w:rPr>
          <w:rFonts w:cs="Traditional Naskh"/>
          <w:rtl/>
        </w:rPr>
      </w:pPr>
    </w:p>
    <w:p w:rsidR="00FB75BF" w:rsidRDefault="00FB75BF" w:rsidP="00406392">
      <w:pPr>
        <w:pStyle w:val="222"/>
      </w:pPr>
      <w:bookmarkStart w:id="225" w:name="_Toc274349446"/>
      <w:bookmarkStart w:id="226" w:name="_Toc275257676"/>
      <w:r w:rsidRPr="00D26D4F">
        <w:rPr>
          <w:rFonts w:hint="cs"/>
          <w:rtl/>
          <w:cs/>
        </w:rPr>
        <w:t xml:space="preserve">110 -  </w:t>
      </w:r>
      <w:r w:rsidRPr="00D26D4F">
        <w:rPr>
          <w:rFonts w:hint="cs"/>
          <w:rtl/>
          <w:cs/>
          <w:lang w:bidi="ar-SA"/>
        </w:rPr>
        <w:t xml:space="preserve">الدُّعاءُ </w:t>
      </w:r>
      <w:r w:rsidRPr="00D26D4F">
        <w:rPr>
          <w:rFonts w:hint="cs"/>
          <w:rtl/>
          <w:lang w:bidi="ar-SA"/>
        </w:rPr>
        <w:t>عِنْدَ</w:t>
      </w:r>
      <w:r w:rsidRPr="00D26D4F">
        <w:rPr>
          <w:rFonts w:hint="cs"/>
          <w:rtl/>
          <w:cs/>
        </w:rPr>
        <w:t xml:space="preserve"> </w:t>
      </w:r>
      <w:r w:rsidRPr="00D26D4F">
        <w:rPr>
          <w:rFonts w:hint="cs"/>
          <w:rtl/>
          <w:lang w:bidi="ar-SA"/>
        </w:rPr>
        <w:t>سَمَاعِ</w:t>
      </w:r>
      <w:r w:rsidRPr="00D26D4F">
        <w:rPr>
          <w:rFonts w:hint="cs"/>
          <w:rtl/>
          <w:cs/>
        </w:rPr>
        <w:t xml:space="preserve"> </w:t>
      </w:r>
      <w:r w:rsidRPr="00D26D4F">
        <w:rPr>
          <w:rFonts w:hint="cs"/>
          <w:rtl/>
          <w:lang w:bidi="ar-SA"/>
        </w:rPr>
        <w:t>صِياحِ</w:t>
      </w:r>
      <w:r w:rsidRPr="00D26D4F">
        <w:rPr>
          <w:rFonts w:hint="cs"/>
          <w:rtl/>
          <w:cs/>
        </w:rPr>
        <w:t xml:space="preserve"> </w:t>
      </w:r>
      <w:r w:rsidRPr="00D26D4F">
        <w:rPr>
          <w:rFonts w:hint="cs"/>
          <w:rtl/>
          <w:lang w:bidi="ar-SA"/>
        </w:rPr>
        <w:t>الدِّيكِ</w:t>
      </w:r>
      <w:r w:rsidRPr="00D26D4F">
        <w:rPr>
          <w:rFonts w:hint="cs"/>
          <w:rtl/>
          <w:cs/>
        </w:rPr>
        <w:t xml:space="preserve"> </w:t>
      </w:r>
      <w:r w:rsidRPr="00D26D4F">
        <w:rPr>
          <w:rFonts w:hint="cs"/>
          <w:rtl/>
          <w:lang w:bidi="ar-SA"/>
        </w:rPr>
        <w:t>ونَهِيقِ</w:t>
      </w:r>
      <w:r w:rsidRPr="00D26D4F">
        <w:rPr>
          <w:rFonts w:hint="cs"/>
          <w:rtl/>
          <w:cs/>
        </w:rPr>
        <w:t xml:space="preserve"> </w:t>
      </w:r>
      <w:r w:rsidRPr="00D26D4F">
        <w:rPr>
          <w:rFonts w:hint="cs"/>
          <w:rtl/>
          <w:lang w:bidi="ar-SA"/>
        </w:rPr>
        <w:t>الْحِمَارِ</w:t>
      </w:r>
      <w:bookmarkEnd w:id="225"/>
      <w:bookmarkEnd w:id="226"/>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mta kukura Aañ gaDr mat öinel piVblgIya duAa&amp;</w:t>
      </w:r>
    </w:p>
    <w:p w:rsidR="00FB75BF" w:rsidRPr="00D26D4F" w:rsidRDefault="00FB75BF" w:rsidP="00406392">
      <w:pPr>
        <w:pStyle w:val="222"/>
        <w:rPr>
          <w:rtl/>
          <w:cs/>
        </w:rPr>
      </w:pPr>
    </w:p>
    <w:p w:rsidR="00FB75BF" w:rsidRPr="00922E84" w:rsidRDefault="00FB75BF" w:rsidP="00FB75BF">
      <w:pPr>
        <w:widowControl w:val="0"/>
        <w:spacing w:after="80" w:line="228" w:lineRule="auto"/>
        <w:ind w:hanging="10"/>
        <w:jc w:val="lowKashida"/>
        <w:rPr>
          <w:rFonts w:cs="KFGQPC Uthman Taha Naskh"/>
        </w:rPr>
      </w:pPr>
      <w:r w:rsidRPr="00922E84">
        <w:rPr>
          <w:rFonts w:cs="KFGQPC Uthman Taha Naskh" w:hint="cs"/>
          <w:rtl/>
        </w:rPr>
        <w:t xml:space="preserve">228- </w:t>
      </w:r>
      <w:r w:rsidRPr="00922E84">
        <w:rPr>
          <w:rFonts w:cs="KFGQPC Uthman Taha Naskh" w:hint="cs"/>
          <w:color w:val="006699"/>
          <w:rtl/>
        </w:rPr>
        <w:t>((</w:t>
      </w:r>
      <w:r w:rsidRPr="00922E84">
        <w:rPr>
          <w:rFonts w:cs="KFGQPC Uthman Taha Naskh" w:hint="cs"/>
          <w:rtl/>
        </w:rPr>
        <w:t>إِذَا سَمِعْتُمْ صِيَاحَ الدِّيَكَةِ فَاسْأَلُوا اللَّهَ مِنْ فَضْلِهِ؛ فَإِنَّهَا رَأَتْ مَلَكاً وَإِذَا سَمِعْتُمْ نَهِيقَ الْحِمَارِ فَتَعَوَّذُوا بِاللَّهِ مِنَ الشَّيطَانِ؛ فَإِنَّهُ رَأَى شَيْطَاناً</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5"/>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(228</w:t>
      </w:r>
      <w:r w:rsidRPr="00430D6B">
        <w:rPr>
          <w:rFonts w:ascii="Aadarsha Ratne Internet" w:hAnsi="Aadarsha Ratne Internet"/>
          <w:color w:val="000000"/>
        </w:rPr>
        <w:t>) eJitya mta kukurar mat öinba etitya Aaõahr Ocrt Anug\h p\aT^na kirba| AT^aH-Efeqa ekawa ‘</w:t>
      </w:r>
      <w:r w:rsidRPr="00430D6B">
        <w:rPr>
          <w:rFonts w:ascii="Aadarsha Ratne Internet" w:hAnsi="Aadarsha Ratne Internet" w:hint="cs"/>
          <w:color w:val="000000"/>
          <w:rtl/>
        </w:rPr>
        <w:t>ا</w:t>
      </w:r>
      <w:r>
        <w:rPr>
          <w:rFonts w:ascii="Aadarsha Ratne Internet" w:hAnsi="Aadarsha Ratne Internet" w:hint="cs"/>
          <w:color w:val="000000"/>
          <w:rtl/>
        </w:rPr>
        <w:t>َ</w:t>
      </w:r>
      <w:r w:rsidRPr="00430D6B">
        <w:rPr>
          <w:rFonts w:ascii="Aadarsha Ratne Internet" w:hAnsi="Aadarsha Ratne Internet" w:hint="cs"/>
          <w:color w:val="000000"/>
          <w:rtl/>
        </w:rPr>
        <w:t>لل</w:t>
      </w:r>
      <w:r>
        <w:rPr>
          <w:rFonts w:ascii="Aadarsha Ratne Internet" w:hAnsi="Aadarsha Ratne Internet" w:hint="cs"/>
          <w:color w:val="000000"/>
          <w:rtl/>
        </w:rPr>
        <w:t>َّ</w:t>
      </w:r>
      <w:r w:rsidRPr="00430D6B">
        <w:rPr>
          <w:rFonts w:ascii="Aadarsha Ratne Internet" w:hAnsi="Aadarsha Ratne Internet" w:hint="cs"/>
          <w:color w:val="000000"/>
          <w:rtl/>
        </w:rPr>
        <w:t>ه</w:t>
      </w:r>
      <w:r>
        <w:rPr>
          <w:rFonts w:ascii="Aadarsha Ratne Internet" w:hAnsi="Aadarsha Ratne Internet" w:hint="cs"/>
          <w:color w:val="000000"/>
          <w:rtl/>
        </w:rPr>
        <w:t>ُ</w:t>
      </w:r>
      <w:r w:rsidRPr="00430D6B">
        <w:rPr>
          <w:rFonts w:ascii="Aadarsha Ratne Internet" w:hAnsi="Aadarsha Ratne Internet" w:hint="cs"/>
          <w:color w:val="000000"/>
          <w:rtl/>
        </w:rPr>
        <w:t>م</w:t>
      </w:r>
      <w:r>
        <w:rPr>
          <w:rFonts w:ascii="Aadarsha Ratne Internet" w:hAnsi="Aadarsha Ratne Internet" w:hint="cs"/>
          <w:color w:val="000000"/>
          <w:rtl/>
        </w:rPr>
        <w:t>َّ</w:t>
      </w:r>
      <w:r w:rsidRPr="00430D6B">
        <w:rPr>
          <w:rFonts w:ascii="Aadarsha Ratne Internet" w:hAnsi="Aadarsha Ratne Internet" w:hint="cs"/>
          <w:color w:val="000000"/>
          <w:rtl/>
        </w:rPr>
        <w:t xml:space="preserve"> ا</w:t>
      </w:r>
      <w:r>
        <w:rPr>
          <w:rFonts w:ascii="Aadarsha Ratne Internet" w:hAnsi="Aadarsha Ratne Internet" w:hint="cs"/>
          <w:color w:val="000000"/>
          <w:rtl/>
        </w:rPr>
        <w:t>ِ</w:t>
      </w:r>
      <w:r w:rsidRPr="00430D6B">
        <w:rPr>
          <w:rFonts w:ascii="Aadarsha Ratne Internet" w:hAnsi="Aadarsha Ratne Internet" w:hint="cs"/>
          <w:color w:val="000000"/>
          <w:rtl/>
        </w:rPr>
        <w:t>ن</w:t>
      </w:r>
      <w:r>
        <w:rPr>
          <w:rFonts w:ascii="Aadarsha Ratne Internet" w:hAnsi="Aadarsha Ratne Internet" w:hint="cs"/>
          <w:color w:val="000000"/>
          <w:rtl/>
        </w:rPr>
        <w:t>ِّ</w:t>
      </w:r>
      <w:r w:rsidRPr="00430D6B">
        <w:rPr>
          <w:rFonts w:ascii="Aadarsha Ratne Internet" w:hAnsi="Aadarsha Ratne Internet" w:hint="cs"/>
          <w:color w:val="000000"/>
          <w:rtl/>
        </w:rPr>
        <w:t>ي أ</w:t>
      </w:r>
      <w:r>
        <w:rPr>
          <w:rFonts w:ascii="Aadarsha Ratne Internet" w:hAnsi="Aadarsha Ratne Internet" w:hint="cs"/>
          <w:color w:val="000000"/>
          <w:rtl/>
        </w:rPr>
        <w:t>َ</w:t>
      </w:r>
      <w:r w:rsidRPr="00430D6B">
        <w:rPr>
          <w:rFonts w:ascii="Aadarsha Ratne Internet" w:hAnsi="Aadarsha Ratne Internet" w:hint="cs"/>
          <w:color w:val="000000"/>
          <w:rtl/>
        </w:rPr>
        <w:t>س</w:t>
      </w:r>
      <w:r>
        <w:rPr>
          <w:rFonts w:ascii="Aadarsha Ratne Internet" w:hAnsi="Aadarsha Ratne Internet" w:hint="cs"/>
          <w:color w:val="000000"/>
          <w:rtl/>
        </w:rPr>
        <w:t>ْ</w:t>
      </w:r>
      <w:r w:rsidRPr="00430D6B">
        <w:rPr>
          <w:rFonts w:ascii="Aadarsha Ratne Internet" w:hAnsi="Aadarsha Ratne Internet" w:hint="cs"/>
          <w:color w:val="000000"/>
          <w:rtl/>
        </w:rPr>
        <w:t>أ</w:t>
      </w:r>
      <w:r>
        <w:rPr>
          <w:rFonts w:ascii="Aadarsha Ratne Internet" w:hAnsi="Aadarsha Ratne Internet" w:hint="cs"/>
          <w:color w:val="000000"/>
          <w:rtl/>
        </w:rPr>
        <w:t>َ</w:t>
      </w:r>
      <w:r w:rsidRPr="00430D6B">
        <w:rPr>
          <w:rFonts w:ascii="Aadarsha Ratne Internet" w:hAnsi="Aadarsha Ratne Internet" w:hint="cs"/>
          <w:color w:val="000000"/>
          <w:rtl/>
        </w:rPr>
        <w:t>ل</w:t>
      </w:r>
      <w:r>
        <w:rPr>
          <w:rFonts w:ascii="Aadarsha Ratne Internet" w:hAnsi="Aadarsha Ratne Internet" w:hint="cs"/>
          <w:color w:val="000000"/>
          <w:rtl/>
        </w:rPr>
        <w:t>ُ</w:t>
      </w:r>
      <w:r w:rsidRPr="00430D6B">
        <w:rPr>
          <w:rFonts w:ascii="Aadarsha Ratne Internet" w:hAnsi="Aadarsha Ratne Internet" w:hint="cs"/>
          <w:color w:val="000000"/>
          <w:rtl/>
        </w:rPr>
        <w:t>ك</w:t>
      </w:r>
      <w:r>
        <w:rPr>
          <w:rFonts w:ascii="Aadarsha Ratne Internet" w:hAnsi="Aadarsha Ratne Internet" w:hint="cs"/>
          <w:color w:val="000000"/>
          <w:rtl/>
        </w:rPr>
        <w:t>َ</w:t>
      </w:r>
      <w:r w:rsidRPr="00430D6B">
        <w:rPr>
          <w:rFonts w:ascii="Aadarsha Ratne Internet" w:hAnsi="Aadarsha Ratne Internet" w:hint="cs"/>
          <w:color w:val="000000"/>
          <w:rtl/>
        </w:rPr>
        <w:t xml:space="preserve"> م</w:t>
      </w:r>
      <w:r>
        <w:rPr>
          <w:rFonts w:ascii="Aadarsha Ratne Internet" w:hAnsi="Aadarsha Ratne Internet" w:hint="cs"/>
          <w:color w:val="000000"/>
          <w:rtl/>
        </w:rPr>
        <w:t>ِ</w:t>
      </w:r>
      <w:r w:rsidRPr="00430D6B">
        <w:rPr>
          <w:rFonts w:ascii="Aadarsha Ratne Internet" w:hAnsi="Aadarsha Ratne Internet" w:hint="cs"/>
          <w:color w:val="000000"/>
          <w:rtl/>
        </w:rPr>
        <w:t>ن</w:t>
      </w:r>
      <w:r>
        <w:rPr>
          <w:rFonts w:ascii="Aadarsha Ratne Internet" w:hAnsi="Aadarsha Ratne Internet" w:hint="cs"/>
          <w:color w:val="000000"/>
          <w:rtl/>
        </w:rPr>
        <w:t>ْ</w:t>
      </w:r>
      <w:r w:rsidRPr="00430D6B">
        <w:rPr>
          <w:rFonts w:ascii="Aadarsha Ratne Internet" w:hAnsi="Aadarsha Ratne Internet" w:hint="cs"/>
          <w:color w:val="000000"/>
          <w:rtl/>
        </w:rPr>
        <w:t xml:space="preserve"> ف</w:t>
      </w:r>
      <w:r>
        <w:rPr>
          <w:rFonts w:ascii="Aadarsha Ratne Internet" w:hAnsi="Aadarsha Ratne Internet" w:hint="cs"/>
          <w:color w:val="000000"/>
          <w:rtl/>
        </w:rPr>
        <w:t>َ</w:t>
      </w:r>
      <w:r w:rsidRPr="00430D6B">
        <w:rPr>
          <w:rFonts w:ascii="Aadarsha Ratne Internet" w:hAnsi="Aadarsha Ratne Internet" w:hint="cs"/>
          <w:color w:val="000000"/>
          <w:rtl/>
        </w:rPr>
        <w:t>ض</w:t>
      </w:r>
      <w:r>
        <w:rPr>
          <w:rFonts w:ascii="Aadarsha Ratne Internet" w:hAnsi="Aadarsha Ratne Internet" w:hint="cs"/>
          <w:color w:val="000000"/>
          <w:rtl/>
        </w:rPr>
        <w:t>ْ</w:t>
      </w:r>
      <w:r w:rsidRPr="00430D6B">
        <w:rPr>
          <w:rFonts w:ascii="Aadarsha Ratne Internet" w:hAnsi="Aadarsha Ratne Internet" w:hint="cs"/>
          <w:color w:val="000000"/>
          <w:rtl/>
        </w:rPr>
        <w:t>ل</w:t>
      </w:r>
      <w:r>
        <w:rPr>
          <w:rFonts w:ascii="Aadarsha Ratne Internet" w:hAnsi="Aadarsha Ratne Internet" w:hint="cs"/>
          <w:color w:val="000000"/>
          <w:rtl/>
        </w:rPr>
        <w:t>ِ</w:t>
      </w:r>
      <w:r w:rsidRPr="00430D6B">
        <w:rPr>
          <w:rFonts w:ascii="Aadarsha Ratne Internet" w:hAnsi="Aadarsha Ratne Internet" w:hint="cs"/>
          <w:color w:val="000000"/>
          <w:rtl/>
        </w:rPr>
        <w:t>ك</w:t>
      </w:r>
      <w:r>
        <w:rPr>
          <w:rFonts w:ascii="Aadarsha Ratne Internet" w:hAnsi="Aadarsha Ratne Internet" w:hint="cs"/>
          <w:color w:val="000000"/>
          <w:rtl/>
        </w:rPr>
        <w:t>َ</w:t>
      </w:r>
      <w:r w:rsidRPr="00430D6B">
        <w:rPr>
          <w:rFonts w:ascii="Aadarsha Ratne Internet" w:hAnsi="Aadarsha Ratne Internet"/>
          <w:color w:val="000000"/>
        </w:rPr>
        <w:t>’</w:t>
      </w:r>
      <w:r w:rsidRPr="00430D6B">
        <w:rPr>
          <w:rFonts w:ascii="Aadarsha Ratne Internet" w:hAnsi="Aadarsha Ratne Internet" w:hint="cs"/>
          <w:color w:val="000000"/>
          <w:rtl/>
        </w:rPr>
        <w:t xml:space="preserve"> </w:t>
      </w:r>
      <w:r w:rsidRPr="00430D6B">
        <w:rPr>
          <w:rFonts w:ascii="Aadarsha Ratne Internet" w:hAnsi="Aadarsha Ratne Internet"/>
          <w:color w:val="000000"/>
        </w:rPr>
        <w:t>Aaõa-ýº»a fiç AaCAaluka imn Pajilk’| ikyena is iPirÄ©a ediKeC| Aañ eJitya gaDr mat öinba etitya cytanr pra Aaõahr AaS\y p\aT^na kirba| ikyena is cytan ediKeC| AT^aH ekawa- ‘AaLjuibõa-ih imnaS³ S³afta-inr rajIm’|</w:t>
      </w:r>
    </w:p>
    <w:p w:rsidR="00FB75BF" w:rsidRPr="004544C7"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(buKarI Patýl barI 6/350 muCilm 4/2092)</w:t>
      </w:r>
    </w:p>
    <w:p w:rsidR="00FB75BF" w:rsidRDefault="00FB75BF" w:rsidP="00406392">
      <w:pPr>
        <w:pStyle w:val="222"/>
      </w:pPr>
      <w:bookmarkStart w:id="227" w:name="_Toc274349447"/>
      <w:bookmarkStart w:id="228" w:name="_Toc275257677"/>
      <w:r w:rsidRPr="00D26D4F">
        <w:rPr>
          <w:rFonts w:hint="cs"/>
          <w:rtl/>
          <w:cs/>
        </w:rPr>
        <w:t xml:space="preserve">111 </w:t>
      </w:r>
      <w:r w:rsidRPr="00D26D4F">
        <w:rPr>
          <w:rFonts w:cs="Traditional Arabic" w:hint="cs"/>
          <w:rtl/>
          <w:lang w:bidi="ar-SA"/>
        </w:rPr>
        <w:t>ـ</w:t>
      </w:r>
      <w:r w:rsidRPr="00D26D4F">
        <w:rPr>
          <w:rFonts w:hint="cs"/>
          <w:rtl/>
          <w:cs/>
        </w:rPr>
        <w:t xml:space="preserve"> </w:t>
      </w:r>
      <w:r w:rsidRPr="00D26D4F">
        <w:rPr>
          <w:rFonts w:hint="cs"/>
          <w:rtl/>
          <w:lang w:bidi="ar-SA"/>
        </w:rPr>
        <w:t>الدُّعَاءُ</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rtl/>
          <w:lang w:bidi="ar-SA"/>
        </w:rPr>
        <w:t>سَمَاعِ</w:t>
      </w:r>
      <w:r w:rsidRPr="00D26D4F">
        <w:rPr>
          <w:rFonts w:hint="cs"/>
          <w:rtl/>
          <w:cs/>
        </w:rPr>
        <w:t xml:space="preserve"> </w:t>
      </w:r>
      <w:r w:rsidRPr="00D26D4F">
        <w:rPr>
          <w:rFonts w:hint="cs"/>
          <w:rtl/>
          <w:lang w:bidi="ar-SA"/>
        </w:rPr>
        <w:t>نُبَاحِ</w:t>
      </w:r>
      <w:r w:rsidRPr="00D26D4F">
        <w:rPr>
          <w:rFonts w:hint="cs"/>
          <w:rtl/>
          <w:cs/>
        </w:rPr>
        <w:t xml:space="preserve"> </w:t>
      </w:r>
      <w:r w:rsidRPr="00D26D4F">
        <w:rPr>
          <w:rFonts w:hint="cs"/>
          <w:rtl/>
          <w:lang w:bidi="ar-SA"/>
        </w:rPr>
        <w:t>الْكِلاَبِ</w:t>
      </w:r>
      <w:r w:rsidRPr="00D26D4F">
        <w:rPr>
          <w:rFonts w:hint="cs"/>
          <w:rtl/>
          <w:cs/>
        </w:rPr>
        <w:t xml:space="preserve"> </w:t>
      </w:r>
      <w:r w:rsidRPr="00D26D4F">
        <w:rPr>
          <w:rFonts w:hint="cs"/>
          <w:rtl/>
          <w:lang w:bidi="ar-SA"/>
        </w:rPr>
        <w:t>بِاللَّيْلِ</w:t>
      </w:r>
      <w:bookmarkEnd w:id="227"/>
      <w:bookmarkEnd w:id="22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rait kukur eBaikel ik kirb?</w:t>
      </w:r>
    </w:p>
    <w:p w:rsidR="00FB75BF" w:rsidRPr="00D26D4F" w:rsidRDefault="00FB75BF" w:rsidP="00406392">
      <w:pPr>
        <w:pStyle w:val="222"/>
        <w:rPr>
          <w:rtl/>
          <w:cs/>
        </w:rPr>
      </w:pPr>
    </w:p>
    <w:p w:rsidR="00FB75BF" w:rsidRPr="00922E84" w:rsidRDefault="00FB75BF" w:rsidP="00FB75BF">
      <w:pPr>
        <w:widowControl w:val="0"/>
        <w:spacing w:after="80" w:line="228" w:lineRule="auto"/>
        <w:ind w:hanging="10"/>
        <w:jc w:val="lowKashida"/>
        <w:rPr>
          <w:rFonts w:cs="KFGQPC Uthman Taha Naskh"/>
        </w:rPr>
      </w:pPr>
      <w:r w:rsidRPr="00922E84">
        <w:rPr>
          <w:rFonts w:cs="KFGQPC Uthman Taha Naskh" w:hint="cs"/>
          <w:rtl/>
        </w:rPr>
        <w:t xml:space="preserve">229- </w:t>
      </w:r>
      <w:r w:rsidRPr="00922E84">
        <w:rPr>
          <w:rFonts w:cs="KFGQPC Uthman Taha Naskh" w:hint="cs"/>
          <w:color w:val="006699"/>
          <w:rtl/>
        </w:rPr>
        <w:t>((</w:t>
      </w:r>
      <w:r w:rsidRPr="00922E84">
        <w:rPr>
          <w:rFonts w:cs="KFGQPC Uthman Taha Naskh" w:hint="cs"/>
          <w:rtl/>
        </w:rPr>
        <w:t>إِذَا سَمِعْتُمْ نُبَاحَ الْكِلاَبِ وَنَهِيقَ الْحَمِيرِ بِاللَّيْلِ فَتَعَوَّذُوا بِاللَّهِ مِنْهُنَّ؛ فَإِنَّهُنَّ يَرَيْنَ مَا لاَ تَرَوْنَ</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6"/>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(229</w:t>
      </w:r>
      <w:r w:rsidRPr="00430D6B">
        <w:rPr>
          <w:rFonts w:ascii="Aadarsha Ratne Internet" w:hAnsi="Aadarsha Ratne Internet"/>
          <w:color w:val="000000"/>
        </w:rPr>
        <w:t>) rait kukur eBaikel ATba gaDr mat öinel tar pra Aaõahr AaS\y p\aT^na kirba| ikyena is Een bÄª edeK iJeqa etamaelaek enedKa|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4/327 Aahmad 3/306 AalbanIey Aalkailmut taiyYbr taKirjt fyak ‘ChIh’ buil ~keC|)</w:t>
      </w:r>
    </w:p>
    <w:p w:rsidR="00FB75BF" w:rsidRPr="00D26D4F" w:rsidRDefault="00FB75BF" w:rsidP="00FB75BF">
      <w:pPr>
        <w:widowControl w:val="0"/>
        <w:bidi w:val="0"/>
        <w:spacing w:after="80" w:line="228" w:lineRule="auto"/>
        <w:jc w:val="lowKashida"/>
        <w:rPr>
          <w:rFonts w:cs="Traditional Naskh"/>
          <w:rtl/>
        </w:rPr>
      </w:pPr>
    </w:p>
    <w:p w:rsidR="00FB75BF" w:rsidRDefault="00FB75BF" w:rsidP="00406392">
      <w:pPr>
        <w:pStyle w:val="222"/>
      </w:pPr>
      <w:bookmarkStart w:id="229" w:name="_Toc274349448"/>
      <w:bookmarkStart w:id="230" w:name="_Toc275257678"/>
      <w:r w:rsidRPr="00D26D4F">
        <w:rPr>
          <w:rFonts w:hint="cs"/>
          <w:rtl/>
          <w:cs/>
        </w:rPr>
        <w:t xml:space="preserve">112 </w:t>
      </w:r>
      <w:r w:rsidRPr="00D26D4F">
        <w:rPr>
          <w:rFonts w:cs="Traditional Arabic" w:hint="cs"/>
          <w:rtl/>
          <w:lang w:bidi="ar-SA"/>
        </w:rPr>
        <w:t>ـ</w:t>
      </w:r>
      <w:r w:rsidRPr="00D26D4F">
        <w:rPr>
          <w:rFonts w:hint="cs"/>
          <w:rtl/>
          <w:cs/>
        </w:rPr>
        <w:t xml:space="preserve"> </w:t>
      </w:r>
      <w:r w:rsidRPr="00D26D4F">
        <w:rPr>
          <w:rFonts w:hint="cs"/>
          <w:rtl/>
          <w:lang w:bidi="ar-SA"/>
        </w:rPr>
        <w:t>الدُّعَــــاءُ</w:t>
      </w:r>
      <w:r w:rsidRPr="00D26D4F">
        <w:rPr>
          <w:rFonts w:hint="cs"/>
          <w:rtl/>
          <w:cs/>
        </w:rPr>
        <w:t xml:space="preserve"> </w:t>
      </w:r>
      <w:r w:rsidRPr="00D26D4F">
        <w:rPr>
          <w:rFonts w:hint="cs"/>
          <w:rtl/>
          <w:lang w:bidi="ar-SA"/>
        </w:rPr>
        <w:t>لِمَــنْ</w:t>
      </w:r>
      <w:r w:rsidRPr="00D26D4F">
        <w:rPr>
          <w:rFonts w:hint="cs"/>
          <w:rtl/>
          <w:cs/>
        </w:rPr>
        <w:t xml:space="preserve"> </w:t>
      </w:r>
      <w:r w:rsidRPr="00D26D4F">
        <w:rPr>
          <w:rFonts w:hint="cs"/>
          <w:rtl/>
          <w:lang w:bidi="ar-SA"/>
        </w:rPr>
        <w:t>سَـــبَبْتَهُ</w:t>
      </w:r>
      <w:bookmarkEnd w:id="229"/>
      <w:bookmarkEnd w:id="230"/>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iJ bYiÝ¡k Aapuin kqaX kireC tak idblgIya duAa&amp;</w:t>
      </w:r>
    </w:p>
    <w:p w:rsidR="00FB75BF" w:rsidRPr="00D26D4F" w:rsidRDefault="00FB75BF" w:rsidP="00406392">
      <w:pPr>
        <w:pStyle w:val="222"/>
        <w:rPr>
          <w:rtl/>
          <w:cs/>
        </w:rPr>
      </w:pPr>
    </w:p>
    <w:p w:rsidR="00FB75BF" w:rsidRPr="00922E84" w:rsidRDefault="00FB75BF" w:rsidP="00FB75BF">
      <w:pPr>
        <w:widowControl w:val="0"/>
        <w:spacing w:after="80" w:line="228" w:lineRule="auto"/>
        <w:ind w:hanging="10"/>
        <w:jc w:val="lowKashida"/>
        <w:rPr>
          <w:rFonts w:cs="KFGQPC Uthman Taha Naskh"/>
        </w:rPr>
      </w:pPr>
      <w:r w:rsidRPr="00922E84">
        <w:rPr>
          <w:rFonts w:cs="KFGQPC Uthman Taha Naskh" w:hint="cs"/>
          <w:rtl/>
        </w:rPr>
        <w:t xml:space="preserve">230- قَالَ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cs"/>
          <w:rtl/>
        </w:rPr>
        <w:t xml:space="preserve"> </w:t>
      </w:r>
      <w:r w:rsidRPr="00922E84">
        <w:rPr>
          <w:rFonts w:cs="KFGQPC Uthman Taha Naskh" w:hint="cs"/>
          <w:color w:val="006699"/>
          <w:rtl/>
        </w:rPr>
        <w:t>((</w:t>
      </w:r>
      <w:r w:rsidRPr="00922E84">
        <w:rPr>
          <w:rFonts w:cs="KFGQPC Uthman Taha Naskh" w:hint="cs"/>
          <w:rtl/>
        </w:rPr>
        <w:t>اللَّهُمَّ فَأَيُّمَا مُؤْمِنٍ سَبَبْتُهُ فَاجْعَلْ ذَلِكَ لَهُ قُرْبَةً إِلَيْكَ يَوْمَ الْقِيَامَةِ</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7"/>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(230</w:t>
      </w:r>
      <w:r w:rsidRPr="00430D6B">
        <w:rPr>
          <w:rFonts w:ascii="Aadarsha Ratne Internet" w:hAnsi="Aadarsha Ratne Internet"/>
          <w:color w:val="000000"/>
        </w:rPr>
        <w:t>) hjret Aabu ýrafra (ra&amp;) ky etO* ‘raCuluõah Caõaõa-ý Aalafih ACaõamk Ef duAa paQ kera</w:t>
      </w:r>
      <w:r>
        <w:rPr>
          <w:rFonts w:ascii="Aadarsha Ratne Internet" w:hAnsi="Aadarsha Ratne Internet"/>
          <w:color w:val="000000"/>
        </w:rPr>
        <w:t>*</w:t>
      </w:r>
      <w:r w:rsidRPr="00430D6B">
        <w:rPr>
          <w:rFonts w:ascii="Aadarsha Ratne Internet" w:hAnsi="Aadarsha Ratne Internet"/>
          <w:color w:val="000000"/>
        </w:rPr>
        <w:t>et öineC|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 Pa AayuYma mu’iminn Cababtuý PajAal ja-ilka laý k´urbatu flafka fyaLmal ik´yamah”|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iJ muimn bYiÝ¡r lgt mf ebya AacrN kireCa esf bYiÝ¡k Ef AacrNr ibinmyt ik´yamtr idna etamar ~nkqY laB kraf idya|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11/171 muCilm 4/2007 muCilmr Së ~heC ‘</w:t>
      </w:r>
      <w:r w:rsidRPr="00F24389">
        <w:rPr>
          <w:rFonts w:ascii="Aadarsha Ratne Internet" w:hAnsi="Aadarsha Ratne Internet" w:hint="cs"/>
          <w:color w:val="000000"/>
          <w:sz w:val="20"/>
          <w:szCs w:val="20"/>
          <w:rtl/>
        </w:rPr>
        <w:t>فاجعلها له زكاة ورحمة</w:t>
      </w:r>
      <w:r w:rsidRPr="00F24389">
        <w:rPr>
          <w:rFonts w:ascii="Aadarsha Ratne Internet" w:hAnsi="Aadarsha Ratne Internet"/>
          <w:color w:val="000000"/>
          <w:sz w:val="20"/>
          <w:szCs w:val="20"/>
        </w:rPr>
        <w:t xml:space="preserve"> )</w:t>
      </w:r>
    </w:p>
    <w:p w:rsidR="00FB75BF" w:rsidRPr="00D26D4F" w:rsidRDefault="00FB75BF" w:rsidP="00FB75BF">
      <w:pPr>
        <w:widowControl w:val="0"/>
        <w:bidi w:val="0"/>
        <w:spacing w:after="80" w:line="228" w:lineRule="auto"/>
        <w:jc w:val="lowKashida"/>
        <w:rPr>
          <w:rFonts w:cs="Traditional Naskh"/>
          <w:rtl/>
        </w:rPr>
      </w:pPr>
    </w:p>
    <w:p w:rsidR="00FB75BF" w:rsidRDefault="00FB75BF" w:rsidP="00406392">
      <w:pPr>
        <w:pStyle w:val="222"/>
      </w:pPr>
      <w:bookmarkStart w:id="231" w:name="_Toc274349449"/>
      <w:bookmarkStart w:id="232" w:name="_Toc275257679"/>
      <w:r w:rsidRPr="00D26D4F">
        <w:rPr>
          <w:rFonts w:hint="cs"/>
          <w:rtl/>
          <w:cs/>
        </w:rPr>
        <w:t xml:space="preserve">113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المُسْلِمُ</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مَدَحَ</w:t>
      </w:r>
      <w:r w:rsidRPr="00D26D4F">
        <w:rPr>
          <w:rFonts w:hint="cs"/>
          <w:rtl/>
          <w:cs/>
        </w:rPr>
        <w:t xml:space="preserve"> </w:t>
      </w:r>
      <w:r w:rsidRPr="00D26D4F">
        <w:rPr>
          <w:rFonts w:hint="cs"/>
          <w:rtl/>
          <w:lang w:bidi="ar-SA"/>
        </w:rPr>
        <w:t>المُسْلِمَ</w:t>
      </w:r>
      <w:bookmarkEnd w:id="231"/>
      <w:bookmarkEnd w:id="23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Ejn muCilem Aan Ejn muCilmr p\S#sa eken~k kirb?</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spacing w:val="-8"/>
          <w:w w:val="90"/>
        </w:rPr>
      </w:pPr>
      <w:r w:rsidRPr="00D26D4F">
        <w:rPr>
          <w:rFonts w:cs="Traditional Naskh" w:hint="cs"/>
          <w:spacing w:val="-8"/>
          <w:w w:val="90"/>
          <w:rtl/>
        </w:rPr>
        <w:t>231</w:t>
      </w:r>
      <w:r w:rsidRPr="00922E84">
        <w:rPr>
          <w:rFonts w:cs="KFGQPC Uthman Taha Naskh" w:hint="cs"/>
          <w:spacing w:val="-8"/>
          <w:w w:val="90"/>
          <w:rtl/>
        </w:rPr>
        <w:t xml:space="preserve">- قَالَ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cs"/>
          <w:spacing w:val="-8"/>
          <w:w w:val="90"/>
          <w:rtl/>
        </w:rPr>
        <w:t xml:space="preserve"> </w:t>
      </w:r>
      <w:r w:rsidRPr="00922E84">
        <w:rPr>
          <w:rFonts w:cs="KFGQPC Uthman Taha Naskh" w:hint="cs"/>
          <w:color w:val="006699"/>
          <w:spacing w:val="-8"/>
          <w:w w:val="90"/>
          <w:rtl/>
        </w:rPr>
        <w:t>((</w:t>
      </w:r>
      <w:r w:rsidRPr="00922E84">
        <w:rPr>
          <w:rFonts w:cs="KFGQPC Uthman Taha Naskh" w:hint="cs"/>
          <w:spacing w:val="-8"/>
          <w:w w:val="90"/>
          <w:rtl/>
        </w:rPr>
        <w:t xml:space="preserve">إِذَا كَانَ أَحَدُكُم مَادِحاً صَاحِبَهُ لاَ مَحَالَةَ فَلْيَقُلْ: أَحْسِبُ فُلاَناً وَاللَّهُ حَسِيبُهُ، وَلاَ أُزَكِّي عَلَى اللَّهِ أَحَداً، أَحْسِبُهُ </w:t>
      </w:r>
      <w:r w:rsidRPr="00922E84">
        <w:rPr>
          <w:rFonts w:hint="cs"/>
          <w:spacing w:val="-8"/>
          <w:w w:val="90"/>
          <w:rtl/>
        </w:rPr>
        <w:t>–</w:t>
      </w:r>
      <w:r w:rsidRPr="00922E84">
        <w:rPr>
          <w:rFonts w:cs="KFGQPC Uthman Taha Naskh" w:hint="cs"/>
          <w:spacing w:val="-8"/>
          <w:w w:val="90"/>
          <w:rtl/>
        </w:rPr>
        <w:t xml:space="preserve"> إِنْ كَانَ يَعْلَمُ ذَاكَ </w:t>
      </w:r>
      <w:r w:rsidRPr="00922E84">
        <w:rPr>
          <w:rFonts w:hint="cs"/>
          <w:spacing w:val="-8"/>
          <w:w w:val="90"/>
          <w:rtl/>
        </w:rPr>
        <w:t>–</w:t>
      </w:r>
      <w:r w:rsidRPr="00922E84">
        <w:rPr>
          <w:rFonts w:cs="KFGQPC Uthman Taha Naskh" w:hint="cs"/>
          <w:spacing w:val="-8"/>
          <w:w w:val="90"/>
          <w:rtl/>
        </w:rPr>
        <w:t xml:space="preserve"> كَذَا وَكَذَا</w:t>
      </w:r>
      <w:r w:rsidRPr="00922E84">
        <w:rPr>
          <w:rFonts w:cs="KFGQPC Uthman Taha Naskh" w:hint="cs"/>
          <w:color w:val="006699"/>
          <w:spacing w:val="-8"/>
          <w:w w:val="90"/>
          <w:rtl/>
        </w:rPr>
        <w:t>))</w:t>
      </w:r>
      <w:r w:rsidRPr="00922E84">
        <w:rPr>
          <w:rFonts w:cs="KFGQPC Uthman Taha Naskh" w:hint="cs"/>
          <w:spacing w:val="-8"/>
          <w:w w:val="90"/>
          <w:position w:val="6"/>
          <w:vertAlign w:val="superscript"/>
          <w:rtl/>
        </w:rPr>
        <w:t>(</w:t>
      </w:r>
      <w:r w:rsidRPr="00922E84">
        <w:rPr>
          <w:rStyle w:val="FootnoteReference"/>
          <w:rFonts w:cs="KFGQPC Uthman Taha Naskh"/>
          <w:spacing w:val="-8"/>
          <w:w w:val="90"/>
          <w:position w:val="6"/>
          <w:rtl/>
        </w:rPr>
        <w:footnoteReference w:id="278"/>
      </w:r>
      <w:r w:rsidRPr="00922E84">
        <w:rPr>
          <w:rFonts w:cs="KFGQPC Uthman Taha Naskh" w:hint="cs"/>
          <w:spacing w:val="-8"/>
          <w:w w:val="90"/>
          <w:position w:val="6"/>
          <w:vertAlign w:val="superscript"/>
          <w:rtl/>
        </w:rPr>
        <w:t>)</w:t>
      </w:r>
      <w:r w:rsidRPr="00922E84">
        <w:rPr>
          <w:rFonts w:cs="KFGQPC Uthman Taha Naskh" w:hint="eastAsia"/>
          <w:spacing w:val="-8"/>
          <w:w w:val="9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(231</w:t>
      </w:r>
      <w:r w:rsidRPr="00430D6B">
        <w:rPr>
          <w:rFonts w:ascii="Aadarsha Ratne Internet" w:hAnsi="Aadarsha Ratne Internet"/>
          <w:color w:val="000000"/>
        </w:rPr>
        <w:t xml:space="preserve">) etamaelakr majt Jid ekaenabaf kaerabar p\S#sa kirb ibCaer ete¯© Efder k’b laeg eJ </w:t>
      </w:r>
      <w:r>
        <w:rPr>
          <w:rFonts w:ascii="Aadarsha Ratne Internet" w:hAnsi="Aadarsha Ratne Internet"/>
          <w:color w:val="000000"/>
        </w:rPr>
        <w:t>‘Amuk bYiÝ¡ sºpek^ emar DarNa Een DrNr</w:t>
      </w:r>
      <w:r w:rsidRPr="00430D6B">
        <w:rPr>
          <w:rFonts w:ascii="Aadarsha Ratne Internet" w:hAnsi="Aadarsha Ratne Internet"/>
          <w:color w:val="000000"/>
        </w:rPr>
        <w:t>; etO*r ihcap inkac Aaõahr Ocrt Aañ mf Aaõahr s¯»uKt kaeka piwß buil nkO*| mf Amukk Een Aañ Een (pUNYban sHcirß) buil Baew</w:t>
      </w:r>
      <w:r>
        <w:rPr>
          <w:rFonts w:ascii="Aadarsha Ratne Internet" w:hAnsi="Aadarsha Ratne Internet"/>
          <w:color w:val="000000"/>
        </w:rPr>
        <w:t>*</w:t>
      </w:r>
      <w:r w:rsidRPr="00430D6B">
        <w:rPr>
          <w:rFonts w:ascii="Aadarsha Ratne Internet" w:hAnsi="Aadarsha Ratne Internet"/>
          <w:color w:val="000000"/>
        </w:rPr>
        <w:t>a’| Ef p\S#saO esf smyt kirb laeg eJitya bYiÝ¡ jn Balder pirict|</w:t>
      </w:r>
    </w:p>
    <w:p w:rsidR="00FB75BF" w:rsidRPr="00A96982"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4/2296)</w:t>
      </w:r>
    </w:p>
    <w:p w:rsidR="00FB75BF" w:rsidRPr="00D26D4F" w:rsidRDefault="00FB75BF" w:rsidP="00FB75BF">
      <w:pPr>
        <w:widowControl w:val="0"/>
        <w:bidi w:val="0"/>
        <w:spacing w:after="80" w:line="228" w:lineRule="auto"/>
        <w:ind w:hanging="10"/>
        <w:jc w:val="lowKashida"/>
        <w:rPr>
          <w:rFonts w:cs="Traditional Naskh"/>
          <w:spacing w:val="-8"/>
          <w:w w:val="90"/>
          <w:rtl/>
        </w:rPr>
      </w:pPr>
    </w:p>
    <w:p w:rsidR="00FB75BF" w:rsidRDefault="00FB75BF" w:rsidP="00406392">
      <w:pPr>
        <w:pStyle w:val="222"/>
      </w:pPr>
      <w:bookmarkStart w:id="233" w:name="_Toc274349450"/>
      <w:bookmarkStart w:id="234" w:name="_Toc275257680"/>
      <w:r w:rsidRPr="00D26D4F">
        <w:rPr>
          <w:rFonts w:hint="cs"/>
          <w:rtl/>
          <w:cs/>
        </w:rPr>
        <w:t xml:space="preserve">114 </w:t>
      </w:r>
      <w:r w:rsidRPr="00D26D4F">
        <w:rPr>
          <w:rFonts w:cs="Traditional Arabic" w:hint="cs"/>
          <w:rtl/>
          <w:lang w:bidi="ar-SA"/>
        </w:rPr>
        <w:t>ـ</w:t>
      </w:r>
      <w:r w:rsidRPr="00D26D4F">
        <w:rPr>
          <w:rFonts w:hint="cs"/>
          <w:rtl/>
          <w:cs/>
        </w:rPr>
        <w:t xml:space="preserve">  </w:t>
      </w:r>
      <w:r w:rsidRPr="00D26D4F">
        <w:rPr>
          <w:rFonts w:hint="cs"/>
          <w:rtl/>
          <w:lang w:bidi="ar-SA"/>
        </w:rPr>
        <w:t>مَــا</w:t>
      </w:r>
      <w:r w:rsidRPr="00D26D4F">
        <w:rPr>
          <w:rFonts w:hint="cs"/>
          <w:rtl/>
          <w:cs/>
        </w:rPr>
        <w:t xml:space="preserve"> </w:t>
      </w:r>
      <w:r w:rsidRPr="00D26D4F">
        <w:rPr>
          <w:rFonts w:hint="cs"/>
          <w:rtl/>
          <w:lang w:bidi="ar-SA"/>
        </w:rPr>
        <w:t>يَقُـــولُ</w:t>
      </w:r>
      <w:r w:rsidRPr="00D26D4F">
        <w:rPr>
          <w:rFonts w:hint="cs"/>
          <w:rtl/>
          <w:cs/>
        </w:rPr>
        <w:t xml:space="preserve"> </w:t>
      </w:r>
      <w:r w:rsidRPr="00D26D4F">
        <w:rPr>
          <w:rFonts w:hint="cs"/>
          <w:rtl/>
          <w:lang w:bidi="ar-SA"/>
        </w:rPr>
        <w:t>الـمُسْــــلِمُ</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زُكِّيَ</w:t>
      </w:r>
      <w:bookmarkEnd w:id="233"/>
      <w:bookmarkEnd w:id="234"/>
    </w:p>
    <w:p w:rsidR="00FB75BF" w:rsidRPr="002B570F" w:rsidRDefault="00FB75BF" w:rsidP="00406392">
      <w:pPr>
        <w:pStyle w:val="222"/>
        <w:rPr>
          <w:rFonts w:cs="Arial"/>
          <w:szCs w:val="24"/>
        </w:rPr>
      </w:pPr>
      <w:r>
        <w:rPr>
          <w:rFonts w:ascii="Vrinda" w:hAnsi="Vrinda" w:cs="Vrinda" w:hint="cs"/>
          <w:cs/>
        </w:rPr>
        <w:t>কোনো</w:t>
      </w:r>
      <w:r w:rsidR="00922E84">
        <w:t xml:space="preserve"> </w:t>
      </w:r>
      <w:r>
        <w:rPr>
          <w:cs/>
        </w:rPr>
        <w:t xml:space="preserve"> </w:t>
      </w:r>
      <w:r>
        <w:rPr>
          <w:rFonts w:ascii="Vrinda" w:hAnsi="Vrinda" w:cs="Vrinda" w:hint="cs"/>
          <w:cs/>
        </w:rPr>
        <w:t>মুছলিমৰ</w:t>
      </w:r>
      <w:r>
        <w:rPr>
          <w:cs/>
        </w:rPr>
        <w:t xml:space="preserve"> </w:t>
      </w:r>
      <w:r>
        <w:rPr>
          <w:rFonts w:ascii="Vrinda" w:hAnsi="Vrinda" w:cs="Vrinda" w:hint="cs"/>
          <w:cs/>
        </w:rPr>
        <w:t>প্রশংসা</w:t>
      </w:r>
      <w:r>
        <w:rPr>
          <w:cs/>
        </w:rPr>
        <w:t xml:space="preserve"> </w:t>
      </w:r>
      <w:r>
        <w:rPr>
          <w:rFonts w:ascii="Vrinda" w:hAnsi="Vrinda" w:cs="Vrinda" w:hint="cs"/>
          <w:cs/>
        </w:rPr>
        <w:t>কৰা</w:t>
      </w:r>
      <w:r>
        <w:rPr>
          <w:cs/>
        </w:rPr>
        <w:t xml:space="preserve"> </w:t>
      </w:r>
      <w:r>
        <w:rPr>
          <w:rFonts w:ascii="Vrinda" w:hAnsi="Vrinda" w:cs="Vrinda" w:hint="cs"/>
          <w:cs/>
        </w:rPr>
        <w:t>হ</w:t>
      </w:r>
      <w:r w:rsidRPr="002B570F">
        <w:rPr>
          <w:rFonts w:cs="Arial"/>
          <w:szCs w:val="24"/>
          <w:lang w:bidi="ar-SA"/>
        </w:rPr>
        <w:t>’</w:t>
      </w:r>
      <w:r>
        <w:rPr>
          <w:rFonts w:ascii="Vrinda" w:hAnsi="Vrinda" w:cs="Vrinda" w:hint="cs"/>
          <w:cs/>
        </w:rPr>
        <w:t>লে</w:t>
      </w:r>
      <w:r>
        <w:rPr>
          <w:cs/>
        </w:rPr>
        <w:t xml:space="preserve"> </w:t>
      </w:r>
      <w:r>
        <w:rPr>
          <w:rFonts w:ascii="Vrinda" w:hAnsi="Vrinda" w:cs="Vrinda" w:hint="cs"/>
          <w:cs/>
        </w:rPr>
        <w:t>তেওঁ</w:t>
      </w:r>
      <w:r>
        <w:rPr>
          <w:rFonts w:hint="cs"/>
          <w:cs/>
        </w:rPr>
        <w:t xml:space="preserve"> </w:t>
      </w:r>
      <w:r>
        <w:rPr>
          <w:rFonts w:ascii="Vrinda" w:hAnsi="Vrinda" w:cs="Vrinda" w:hint="cs"/>
          <w:cs/>
        </w:rPr>
        <w:t>কি</w:t>
      </w:r>
      <w:r>
        <w:rPr>
          <w:rFonts w:hint="cs"/>
          <w:cs/>
        </w:rPr>
        <w:t xml:space="preserve"> </w:t>
      </w:r>
      <w:r w:rsidR="00922E84">
        <w:t xml:space="preserve"> </w:t>
      </w:r>
      <w:r>
        <w:rPr>
          <w:rFonts w:ascii="Vrinda" w:hAnsi="Vrinda" w:cs="Vrinda" w:hint="cs"/>
          <w:cs/>
        </w:rPr>
        <w:t>ক</w:t>
      </w:r>
      <w:r>
        <w:t>’</w:t>
      </w:r>
      <w:r>
        <w:rPr>
          <w:rFonts w:ascii="Vrinda" w:hAnsi="Vrinda" w:cs="Vrinda" w:hint="cs"/>
          <w:cs/>
        </w:rPr>
        <w:t>ব</w:t>
      </w:r>
      <w:r w:rsidRPr="002B570F">
        <w:rPr>
          <w:rFonts w:cs="Arial"/>
          <w:szCs w:val="24"/>
        </w:rPr>
        <w:t>?</w:t>
      </w:r>
    </w:p>
    <w:p w:rsidR="00FB75BF" w:rsidRPr="00922E84" w:rsidRDefault="00FB75BF" w:rsidP="00FB75BF">
      <w:pPr>
        <w:widowControl w:val="0"/>
        <w:spacing w:after="80" w:line="228" w:lineRule="auto"/>
        <w:ind w:hanging="10"/>
        <w:jc w:val="lowKashida"/>
        <w:rPr>
          <w:rFonts w:cs="KFGQPC Uthman Taha Naskh"/>
        </w:rPr>
      </w:pPr>
      <w:r w:rsidRPr="00922E84">
        <w:rPr>
          <w:rFonts w:cs="KFGQPC Uthman Taha Naskh" w:hint="cs"/>
          <w:rtl/>
        </w:rPr>
        <w:t xml:space="preserve">232- </w:t>
      </w:r>
      <w:r w:rsidRPr="00922E84">
        <w:rPr>
          <w:rFonts w:cs="KFGQPC Uthman Taha Naskh" w:hint="cs"/>
          <w:color w:val="006699"/>
          <w:rtl/>
        </w:rPr>
        <w:t>((</w:t>
      </w:r>
      <w:r w:rsidRPr="00922E84">
        <w:rPr>
          <w:rFonts w:cs="KFGQPC Uthman Taha Naskh" w:hint="cs"/>
          <w:rtl/>
        </w:rPr>
        <w:t>اللَّهُمَّ لاَ تُؤَاخِذْنِي بِمَا يَقُولُونَ، وَاغْفِرْ لِي مَا لاَ يَعْلَمُونَ، [وَاجْعَلْنِي خَيْراً مِمَّا يَظُّنُّونَ]</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79"/>
      </w:r>
      <w:r w:rsidRPr="00922E84">
        <w:rPr>
          <w:rFonts w:cs="KFGQPC Uthman Taha Naskh" w:hint="cs"/>
          <w:position w:val="6"/>
          <w:vertAlign w:val="superscript"/>
          <w:rtl/>
        </w:rPr>
        <w:t>)</w:t>
      </w:r>
      <w:r w:rsidRPr="00922E84">
        <w:rPr>
          <w:rFonts w:cs="KFGQPC Uthman Taha Naskh" w:hint="eastAsia"/>
          <w:rtl/>
        </w:rPr>
        <w:t>.</w:t>
      </w:r>
    </w:p>
    <w:p w:rsidR="00FB75BF" w:rsidRPr="00377B96" w:rsidRDefault="00FB75BF" w:rsidP="00FB75BF">
      <w:pPr>
        <w:bidi w:val="0"/>
        <w:spacing w:before="120" w:after="120" w:line="360" w:lineRule="exact"/>
        <w:jc w:val="both"/>
        <w:rPr>
          <w:rFonts w:ascii="Kalpurush" w:eastAsia="Nikosh" w:hAnsi="Kalpurush" w:cs="Kalpurush"/>
          <w:lang w:bidi="bn-BD"/>
        </w:rPr>
      </w:pPr>
      <w:r w:rsidRPr="00377B96">
        <w:rPr>
          <w:rFonts w:ascii="Kalpurush" w:eastAsia="Nikosh" w:hAnsi="Kalpurush" w:cs="Kalpurush" w:hint="cs"/>
          <w:cs/>
          <w:lang w:bidi="bn-BD"/>
        </w:rPr>
        <w:t>(আল্লা-হুম্মা লা-তু</w:t>
      </w:r>
      <w:r w:rsidRPr="00377B96">
        <w:rPr>
          <w:rFonts w:ascii="Kalpurush" w:eastAsia="Nikosh" w:hAnsi="Kalpurush" w:cs="Kalpurush" w:hint="cs"/>
          <w:lang w:bidi="bn-BD"/>
        </w:rPr>
        <w:t>’</w:t>
      </w:r>
      <w:r w:rsidRPr="00377B96">
        <w:rPr>
          <w:rFonts w:ascii="Kalpurush" w:eastAsia="Nikosh" w:hAnsi="Kalpurush" w:cs="Kalpurush" w:hint="cs"/>
          <w:cs/>
          <w:lang w:bidi="bn-BD"/>
        </w:rPr>
        <w:t>আ-খিযনী বিমা ইয়াক্বূ</w:t>
      </w:r>
      <w:r>
        <w:rPr>
          <w:rFonts w:ascii="Kalpurush" w:eastAsia="Nikosh" w:hAnsi="Kalpurush" w:cs="Kalpurush"/>
          <w:lang w:bidi="bn-BD"/>
        </w:rPr>
        <w:t>-</w:t>
      </w:r>
      <w:r w:rsidRPr="00377B96">
        <w:rPr>
          <w:rFonts w:ascii="Kalpurush" w:eastAsia="Nikosh" w:hAnsi="Kalpurush" w:cs="Kalpurush" w:hint="cs"/>
          <w:cs/>
          <w:lang w:bidi="bn-BD"/>
        </w:rPr>
        <w:t>লূ</w:t>
      </w:r>
      <w:r>
        <w:rPr>
          <w:rFonts w:ascii="Kalpurush" w:eastAsia="Nikosh" w:hAnsi="Kalpurush" w:cs="Kalpurush"/>
          <w:lang w:bidi="bn-BD"/>
        </w:rPr>
        <w:t>-</w:t>
      </w:r>
      <w:r>
        <w:rPr>
          <w:rFonts w:ascii="Kalpurush" w:eastAsia="Nikosh" w:hAnsi="Kalpurush" w:cs="Kalpurush" w:hint="cs"/>
          <w:cs/>
          <w:lang w:bidi="bn-BD"/>
        </w:rPr>
        <w:t>ন</w:t>
      </w:r>
      <w:r w:rsidRPr="00377B96">
        <w:rPr>
          <w:rFonts w:ascii="Kalpurush" w:eastAsia="Nikosh" w:hAnsi="Kalpurush" w:cs="Kalpurush" w:hint="cs"/>
          <w:lang w:bidi="bn-BD"/>
        </w:rPr>
        <w:t xml:space="preserve">, </w:t>
      </w:r>
      <w:r>
        <w:rPr>
          <w:rFonts w:ascii="Kalpurush" w:eastAsia="Nikosh" w:hAnsi="Kalpurush" w:cs="Kalpurush" w:hint="cs"/>
          <w:cs/>
          <w:lang w:bidi="bn-BD"/>
        </w:rPr>
        <w:t>ও</w:t>
      </w:r>
      <w:r>
        <w:rPr>
          <w:rFonts w:ascii="Kalpurush" w:eastAsia="Nikosh" w:hAnsi="Kalpurush" w:cs="Kalpurush" w:hint="cs"/>
          <w:cs/>
          <w:lang w:bidi="as-IN"/>
        </w:rPr>
        <w:t>ৱা</w:t>
      </w:r>
      <w:r>
        <w:rPr>
          <w:rFonts w:ascii="Kalpurush" w:eastAsia="Nikosh" w:hAnsi="Kalpurush" w:cs="Kalpurush" w:hint="cs"/>
          <w:cs/>
          <w:lang w:bidi="bn-BD"/>
        </w:rPr>
        <w:t>গফি</w:t>
      </w:r>
      <w:r>
        <w:rPr>
          <w:rFonts w:ascii="Kalpurush" w:eastAsia="Nikosh" w:hAnsi="Kalpurush" w:cs="Kalpurush" w:hint="cs"/>
          <w:cs/>
          <w:lang w:bidi="as-IN"/>
        </w:rPr>
        <w:t>ৰ</w:t>
      </w:r>
      <w:r w:rsidRPr="00377B96">
        <w:rPr>
          <w:rFonts w:ascii="Kalpurush" w:eastAsia="Nikosh" w:hAnsi="Kalpurush" w:cs="Kalpurush" w:hint="cs"/>
          <w:cs/>
          <w:lang w:bidi="bn-BD"/>
        </w:rPr>
        <w:t>লী মা-লা ইয়া</w:t>
      </w:r>
      <w:r w:rsidRPr="00377B96">
        <w:rPr>
          <w:rFonts w:ascii="Kalpurush" w:eastAsia="Nikosh" w:hAnsi="Kalpurush" w:cs="Kalpurush" w:hint="cs"/>
          <w:lang w:bidi="bn-BD"/>
        </w:rPr>
        <w:t>‘</w:t>
      </w:r>
      <w:r>
        <w:rPr>
          <w:rFonts w:ascii="Kalpurush" w:eastAsia="Nikosh" w:hAnsi="Kalpurush" w:cs="Kalpurush" w:hint="cs"/>
          <w:cs/>
          <w:lang w:bidi="bn-BD"/>
        </w:rPr>
        <w:t>লামূন</w:t>
      </w:r>
      <w:r w:rsidRPr="00377B96">
        <w:rPr>
          <w:rFonts w:ascii="Kalpurush" w:eastAsia="Nikosh" w:hAnsi="Kalpurush" w:cs="Kalpurush" w:hint="cs"/>
          <w:lang w:bidi="bn-BD"/>
        </w:rPr>
        <w:t xml:space="preserve">, </w:t>
      </w:r>
      <w:r w:rsidRPr="00377B96">
        <w:rPr>
          <w:rFonts w:ascii="Kalpurush" w:eastAsia="Nikosh" w:hAnsi="Kalpurush" w:cs="Kalpurush" w:hint="cs"/>
          <w:cs/>
          <w:lang w:bidi="bn-BD"/>
        </w:rPr>
        <w:t>[</w:t>
      </w:r>
      <w:r>
        <w:rPr>
          <w:rFonts w:ascii="Kalpurush" w:eastAsia="Nikosh" w:hAnsi="Kalpurush" w:cs="Kalpurush" w:hint="cs"/>
          <w:cs/>
          <w:lang w:bidi="bn-BD"/>
        </w:rPr>
        <w:t>ও</w:t>
      </w:r>
      <w:r>
        <w:rPr>
          <w:rFonts w:ascii="Kalpurush" w:eastAsia="Nikosh" w:hAnsi="Kalpurush" w:cs="Kalpurush" w:hint="cs"/>
          <w:cs/>
          <w:lang w:bidi="as-IN"/>
        </w:rPr>
        <w:t>ৱা</w:t>
      </w:r>
      <w:r w:rsidRPr="00377B96">
        <w:rPr>
          <w:rFonts w:ascii="Kalpurush" w:eastAsia="Nikosh" w:hAnsi="Kalpurush" w:cs="Kalpurush" w:hint="cs"/>
          <w:cs/>
          <w:lang w:bidi="bn-BD"/>
        </w:rPr>
        <w:t>জ</w:t>
      </w:r>
      <w:r w:rsidRPr="00377B96">
        <w:rPr>
          <w:rFonts w:ascii="Kalpurush" w:eastAsia="Nikosh" w:hAnsi="Kalpurush" w:cs="Kalpurush" w:hint="cs"/>
          <w:lang w:bidi="bn-BD"/>
        </w:rPr>
        <w:t>‘</w:t>
      </w:r>
      <w:r>
        <w:rPr>
          <w:rFonts w:ascii="Kalpurush" w:eastAsia="Nikosh" w:hAnsi="Kalpurush" w:cs="Kalpurush" w:hint="cs"/>
          <w:cs/>
          <w:lang w:bidi="bn-BD"/>
        </w:rPr>
        <w:t>আলনী খাই</w:t>
      </w:r>
      <w:r>
        <w:rPr>
          <w:rFonts w:ascii="Kalpurush" w:eastAsia="Nikosh" w:hAnsi="Kalpurush" w:cs="Kalpurush" w:hint="cs"/>
          <w:cs/>
          <w:lang w:bidi="as-IN"/>
        </w:rPr>
        <w:t>ৰা</w:t>
      </w:r>
      <w:r w:rsidRPr="00377B96">
        <w:rPr>
          <w:rFonts w:ascii="Kalpurush" w:eastAsia="Nikosh" w:hAnsi="Kalpurush" w:cs="Kalpurush" w:hint="cs"/>
          <w:cs/>
          <w:lang w:bidi="bn-BD"/>
        </w:rPr>
        <w:t>ম মিম্মা ইয়াযুন্</w:t>
      </w:r>
      <w:r>
        <w:rPr>
          <w:rFonts w:ascii="Kalpurush" w:eastAsia="Nikosh" w:hAnsi="Kalpurush" w:cs="Kalpurush" w:hint="cs"/>
          <w:cs/>
          <w:lang w:bidi="bn-BD"/>
        </w:rPr>
        <w:t>নূন</w:t>
      </w:r>
      <w:r w:rsidRPr="00377B96">
        <w:rPr>
          <w:rFonts w:ascii="Kalpurush" w:eastAsia="Nikosh" w:hAnsi="Kalpurush" w:cs="Kalpurush" w:hint="cs"/>
          <w:cs/>
          <w:lang w:bidi="bn-BD"/>
        </w:rPr>
        <w:t>])</w:t>
      </w:r>
    </w:p>
    <w:p w:rsidR="00FB75BF" w:rsidRPr="00377B96" w:rsidRDefault="00FB75BF" w:rsidP="00FB75BF">
      <w:pPr>
        <w:widowControl w:val="0"/>
        <w:bidi w:val="0"/>
        <w:spacing w:after="80" w:line="228" w:lineRule="auto"/>
        <w:ind w:hanging="10"/>
        <w:jc w:val="lowKashida"/>
        <w:rPr>
          <w:rFonts w:cs="Traditional Naskh"/>
          <w:rtl/>
          <w:cs/>
          <w:lang w:bidi="as-IN"/>
        </w:rPr>
      </w:pPr>
      <w:r w:rsidRPr="00377B96">
        <w:rPr>
          <w:rFonts w:ascii="Kalpurush" w:eastAsia="Nikosh" w:hAnsi="Kalpurush" w:cs="Kalpurush" w:hint="cs"/>
          <w:cs/>
          <w:lang w:bidi="bn-BD"/>
        </w:rPr>
        <w:t xml:space="preserve">২৩২- </w:t>
      </w:r>
      <w:r w:rsidRPr="00377B96">
        <w:rPr>
          <w:rFonts w:ascii="Kalpurush" w:eastAsia="Nikosh" w:hAnsi="Kalpurush" w:cs="Kalpurush" w:hint="cs"/>
          <w:lang w:bidi="bn-BD"/>
        </w:rPr>
        <w:t>“</w:t>
      </w:r>
      <w:r w:rsidRPr="00377B96">
        <w:rPr>
          <w:rFonts w:ascii="Kalpurush" w:eastAsia="Nikosh" w:hAnsi="Kalpurush" w:cs="Kalpurush" w:hint="cs"/>
          <w:cs/>
          <w:lang w:bidi="bn-BD"/>
        </w:rPr>
        <w:t>হে আল্লাহ</w:t>
      </w:r>
      <w:r w:rsidRPr="00377B96">
        <w:rPr>
          <w:rFonts w:ascii="Kalpurush" w:eastAsia="Nikosh" w:hAnsi="Kalpurush" w:cs="Kalpurush" w:hint="cs"/>
          <w:lang w:bidi="bn-BD"/>
        </w:rPr>
        <w:t xml:space="preserve">, </w:t>
      </w:r>
      <w:r>
        <w:rPr>
          <w:rFonts w:ascii="Kalpurush" w:eastAsia="Nikosh" w:hAnsi="Kalpurush" w:cs="Kalpurush" w:hint="cs"/>
          <w:cs/>
          <w:lang w:bidi="as-IN"/>
        </w:rPr>
        <w:t>এওঁলোকে</w:t>
      </w:r>
      <w:r>
        <w:rPr>
          <w:rFonts w:ascii="Kalpurush" w:eastAsia="Nikosh" w:hAnsi="Kalpurush" w:cs="Kalpurush" w:hint="cs"/>
          <w:cs/>
          <w:lang w:bidi="bn-BD"/>
        </w:rPr>
        <w:t xml:space="preserve"> য</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কৈ</w:t>
      </w:r>
      <w:r>
        <w:rPr>
          <w:rFonts w:ascii="Kalpurush" w:eastAsia="Nikosh" w:hAnsi="Kalpurush" w:cs="Kalpurush" w:hint="cs"/>
          <w:cs/>
          <w:lang w:bidi="bn-BD"/>
        </w:rPr>
        <w:t>ছে তা</w:t>
      </w:r>
      <w:r>
        <w:rPr>
          <w:rFonts w:ascii="Kalpurush" w:eastAsia="Nikosh" w:hAnsi="Kalpurush" w:cs="Kalpurush" w:hint="cs"/>
          <w:cs/>
          <w:lang w:bidi="as-IN"/>
        </w:rPr>
        <w:t>ৰ বাবে</w:t>
      </w:r>
      <w:r>
        <w:rPr>
          <w:rFonts w:ascii="Kalpurush" w:eastAsia="Nikosh" w:hAnsi="Kalpurush" w:cs="Kalpurush" w:hint="cs"/>
          <w:cs/>
          <w:lang w:bidi="bn-BD"/>
        </w:rPr>
        <w:t xml:space="preserve"> </w:t>
      </w:r>
      <w:r>
        <w:rPr>
          <w:rFonts w:ascii="Kalpurush" w:eastAsia="Nikosh" w:hAnsi="Kalpurush" w:cs="Kalpurush" w:hint="cs"/>
          <w:cs/>
          <w:lang w:bidi="as-IN"/>
        </w:rPr>
        <w:t>তুমি মোক</w:t>
      </w:r>
      <w:r>
        <w:rPr>
          <w:rFonts w:ascii="Kalpurush" w:eastAsia="Nikosh" w:hAnsi="Kalpurush" w:cs="Kalpurush" w:hint="cs"/>
          <w:cs/>
          <w:lang w:bidi="bn-BD"/>
        </w:rPr>
        <w:t xml:space="preserve"> </w:t>
      </w:r>
      <w:r>
        <w:rPr>
          <w:rFonts w:ascii="Kalpurush" w:eastAsia="Nikosh" w:hAnsi="Kalpurush" w:cs="Kalpurush" w:hint="cs"/>
          <w:cs/>
          <w:lang w:bidi="as-IN"/>
        </w:rPr>
        <w:t>সোধ-পোছ নকৰিবা</w:t>
      </w:r>
      <w:r>
        <w:rPr>
          <w:rFonts w:ascii="Kalpurush" w:eastAsia="Nikosh" w:hAnsi="Kalpurush" w:cs="Kalpurush" w:hint="cs"/>
          <w:cs/>
          <w:lang w:bidi="bn-BD"/>
        </w:rPr>
        <w:t xml:space="preserve">, </w:t>
      </w:r>
      <w:r>
        <w:rPr>
          <w:rFonts w:ascii="Kalpurush" w:eastAsia="Nikosh" w:hAnsi="Kalpurush" w:cs="Kalpurush" w:hint="cs"/>
          <w:cs/>
          <w:lang w:bidi="as-IN"/>
        </w:rPr>
        <w:t>এওঁলোকে</w:t>
      </w:r>
      <w:r>
        <w:rPr>
          <w:rFonts w:ascii="Kalpurush" w:eastAsia="Nikosh" w:hAnsi="Kalpurush" w:cs="Kalpurush" w:hint="cs"/>
          <w:cs/>
          <w:lang w:bidi="bn-BD"/>
        </w:rPr>
        <w:t xml:space="preserve"> (</w:t>
      </w:r>
      <w:r>
        <w:rPr>
          <w:rFonts w:ascii="Kalpurush" w:eastAsia="Nikosh" w:hAnsi="Kalpurush" w:cs="Kalpurush" w:hint="cs"/>
          <w:cs/>
          <w:lang w:bidi="as-IN"/>
        </w:rPr>
        <w:t>মোৰ বিষয়ে</w:t>
      </w:r>
      <w:r w:rsidRPr="00377B96">
        <w:rPr>
          <w:rFonts w:ascii="Kalpurush" w:eastAsia="Nikosh" w:hAnsi="Kalpurush" w:cs="Kalpurush" w:hint="cs"/>
          <w:cs/>
          <w:lang w:bidi="bn-BD"/>
        </w:rPr>
        <w:t>) য</w:t>
      </w:r>
      <w:r>
        <w:rPr>
          <w:rFonts w:ascii="Kalpurush" w:eastAsia="Nikosh" w:hAnsi="Kalpurush" w:cs="Kalpurush" w:hint="cs"/>
          <w:cs/>
          <w:lang w:bidi="as-IN"/>
        </w:rPr>
        <w:t>িটো</w:t>
      </w:r>
      <w:r w:rsidRPr="00377B96">
        <w:rPr>
          <w:rFonts w:ascii="Kalpurush" w:eastAsia="Nikosh" w:hAnsi="Kalpurush" w:cs="Kalpurush" w:hint="cs"/>
          <w:cs/>
          <w:lang w:bidi="bn-BD"/>
        </w:rPr>
        <w:t xml:space="preserve"> </w:t>
      </w:r>
      <w:r>
        <w:rPr>
          <w:rFonts w:ascii="Kalpurush" w:eastAsia="Nikosh" w:hAnsi="Kalpurush" w:cs="Kalpurush" w:hint="cs"/>
          <w:cs/>
          <w:lang w:bidi="as-IN"/>
        </w:rPr>
        <w:t>না</w:t>
      </w:r>
      <w:r>
        <w:rPr>
          <w:rFonts w:ascii="Kalpurush" w:eastAsia="Nikosh" w:hAnsi="Kalpurush" w:cs="Kalpurush" w:hint="cs"/>
          <w:cs/>
          <w:lang w:bidi="bn-BD"/>
        </w:rPr>
        <w:t>জানে</w:t>
      </w:r>
      <w:r w:rsidRPr="00377B96">
        <w:rPr>
          <w:rFonts w:ascii="Kalpurush" w:eastAsia="Nikosh" w:hAnsi="Kalpurush" w:cs="Kalpurush" w:hint="cs"/>
          <w:cs/>
          <w:lang w:bidi="bn-BD"/>
        </w:rPr>
        <w:t xml:space="preserve"> সে</w:t>
      </w:r>
      <w:r>
        <w:rPr>
          <w:rFonts w:ascii="Kalpurush" w:eastAsia="Nikosh" w:hAnsi="Kalpurush" w:cs="Kalpurush" w:hint="cs"/>
          <w:cs/>
          <w:lang w:bidi="as-IN"/>
        </w:rPr>
        <w:t>ইটো</w:t>
      </w:r>
      <w:r>
        <w:rPr>
          <w:rFonts w:ascii="Kalpurush" w:eastAsia="Nikosh" w:hAnsi="Kalpurush" w:cs="Kalpurush" w:hint="cs"/>
          <w:cs/>
          <w:lang w:bidi="bn-BD"/>
        </w:rPr>
        <w:t xml:space="preserve"> </w:t>
      </w:r>
      <w:r>
        <w:rPr>
          <w:rFonts w:ascii="Kalpurush" w:eastAsia="Nikosh" w:hAnsi="Kalpurush" w:cs="Kalpurush" w:hint="cs"/>
          <w:cs/>
          <w:lang w:bidi="as-IN"/>
        </w:rPr>
        <w:t>তুমি মোক</w:t>
      </w:r>
      <w:r>
        <w:rPr>
          <w:rFonts w:ascii="Kalpurush" w:eastAsia="Nikosh" w:hAnsi="Kalpurush" w:cs="Kalpurush" w:hint="cs"/>
          <w:cs/>
          <w:lang w:bidi="bn-BD"/>
        </w:rPr>
        <w:t xml:space="preserve"> ক্ষমা ক</w:t>
      </w:r>
      <w:r>
        <w:rPr>
          <w:rFonts w:ascii="Kalpurush" w:eastAsia="Nikosh" w:hAnsi="Kalpurush" w:cs="Kalpurush" w:hint="cs"/>
          <w:cs/>
          <w:lang w:bidi="as-IN"/>
        </w:rPr>
        <w:t>ৰি দিয়া</w:t>
      </w:r>
      <w:r w:rsidRPr="00377B96">
        <w:rPr>
          <w:rFonts w:ascii="Kalpurush" w:eastAsia="Nikosh" w:hAnsi="Kalpurush" w:cs="Kalpurush" w:hint="cs"/>
          <w:lang w:bidi="bn-BD"/>
        </w:rPr>
        <w:t xml:space="preserve">, </w:t>
      </w:r>
      <w:r>
        <w:rPr>
          <w:rFonts w:ascii="Kalpurush" w:eastAsia="Nikosh" w:hAnsi="Kalpurush" w:cs="Kalpurush" w:hint="cs"/>
          <w:cs/>
          <w:lang w:bidi="bn-BD"/>
        </w:rPr>
        <w:t>[আ</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এওঁলোকে মোৰ বিষয়ে</w:t>
      </w:r>
      <w:r>
        <w:rPr>
          <w:rFonts w:ascii="Kalpurush" w:eastAsia="Nikosh" w:hAnsi="Kalpurush" w:cs="Kalpurush" w:hint="cs"/>
          <w:cs/>
          <w:lang w:bidi="bn-BD"/>
        </w:rPr>
        <w:t xml:space="preserve"> য</w:t>
      </w:r>
      <w:r>
        <w:rPr>
          <w:rFonts w:ascii="Kalpurush" w:eastAsia="Nikosh" w:hAnsi="Kalpurush" w:cs="Kalpurush" w:hint="cs"/>
          <w:cs/>
          <w:lang w:bidi="as-IN"/>
        </w:rPr>
        <w:t>ি</w:t>
      </w:r>
      <w:r>
        <w:rPr>
          <w:rFonts w:ascii="Kalpurush" w:eastAsia="Nikosh" w:hAnsi="Kalpurush" w:cs="Kalpurush" w:hint="cs"/>
          <w:cs/>
          <w:lang w:bidi="bn-BD"/>
        </w:rPr>
        <w:t xml:space="preserve"> ধা</w:t>
      </w:r>
      <w:r>
        <w:rPr>
          <w:rFonts w:ascii="Kalpurush" w:eastAsia="Nikosh" w:hAnsi="Kalpurush" w:cs="Kalpurush" w:hint="cs"/>
          <w:cs/>
          <w:lang w:bidi="as-IN"/>
        </w:rPr>
        <w:t>ৰ</w:t>
      </w:r>
      <w:r>
        <w:rPr>
          <w:rFonts w:ascii="Kalpurush" w:eastAsia="Nikosh" w:hAnsi="Kalpurush" w:cs="Kalpurush" w:hint="cs"/>
          <w:cs/>
          <w:lang w:bidi="bn-BD"/>
        </w:rPr>
        <w:t>ণা ক</w:t>
      </w:r>
      <w:r>
        <w:rPr>
          <w:rFonts w:ascii="Kalpurush" w:eastAsia="Nikosh" w:hAnsi="Kalpurush" w:cs="Kalpurush" w:hint="cs"/>
          <w:cs/>
          <w:lang w:bidi="as-IN"/>
        </w:rPr>
        <w:t>ৰে</w:t>
      </w:r>
      <w:r>
        <w:rPr>
          <w:rFonts w:ascii="Kalpurush" w:eastAsia="Nikosh" w:hAnsi="Kalpurush" w:cs="Kalpurush" w:hint="cs"/>
          <w:cs/>
          <w:lang w:bidi="bn-BD"/>
        </w:rPr>
        <w:t xml:space="preserve"> </w:t>
      </w:r>
      <w:r>
        <w:rPr>
          <w:rFonts w:ascii="Kalpurush" w:eastAsia="Nikosh" w:hAnsi="Kalpurush" w:cs="Kalpurush" w:hint="cs"/>
          <w:cs/>
          <w:lang w:bidi="as-IN"/>
        </w:rPr>
        <w:t>মোক তাতকৈও</w:t>
      </w:r>
      <w:r>
        <w:rPr>
          <w:rFonts w:ascii="Kalpurush" w:eastAsia="Nikosh" w:hAnsi="Kalpurush" w:cs="Kalpurush" w:hint="cs"/>
          <w:cs/>
          <w:lang w:bidi="bn-BD"/>
        </w:rPr>
        <w:t xml:space="preserve"> উত্তম বনা</w:t>
      </w:r>
      <w:r>
        <w:rPr>
          <w:rFonts w:ascii="Kalpurush" w:eastAsia="Nikosh" w:hAnsi="Kalpurush" w:cs="Kalpurush" w:hint="cs"/>
          <w:cs/>
          <w:lang w:bidi="as-IN"/>
        </w:rPr>
        <w:t>ই দিয়া</w:t>
      </w:r>
      <w:r w:rsidRPr="00377B96">
        <w:rPr>
          <w:rFonts w:ascii="Kalpurush" w:eastAsia="Nikosh" w:hAnsi="Kalpurush" w:cs="Kalpurush" w:hint="cs"/>
          <w:cs/>
          <w:lang w:bidi="bn-BD"/>
        </w:rPr>
        <w:t>]</w:t>
      </w:r>
      <w:r>
        <w:rPr>
          <w:rFonts w:ascii="Kalpurush" w:eastAsia="Nikosh" w:hAnsi="Kalpurush" w:cs="Kalpurush" w:hint="cs"/>
          <w:cs/>
          <w:lang w:bidi="as-IN"/>
        </w:rPr>
        <w:t xml:space="preserve"> (বুখাৰী আল আদাবুল মুফৰাদ নং ৭৬১ শ্বাইখ আলবানীয়ে ছহীহ বুলি কৈছে)</w:t>
      </w:r>
    </w:p>
    <w:p w:rsidR="00FB75BF" w:rsidRDefault="00FB75BF" w:rsidP="00406392">
      <w:pPr>
        <w:pStyle w:val="222"/>
      </w:pPr>
      <w:bookmarkStart w:id="235" w:name="_Toc274349451"/>
      <w:bookmarkStart w:id="236" w:name="_Toc275257681"/>
      <w:r w:rsidRPr="00D26D4F">
        <w:rPr>
          <w:rFonts w:hint="cs"/>
          <w:rtl/>
          <w:cs/>
        </w:rPr>
        <w:t xml:space="preserve">115 </w:t>
      </w:r>
      <w:r w:rsidRPr="00D26D4F">
        <w:rPr>
          <w:rFonts w:cs="Traditional Arabic" w:hint="cs"/>
          <w:rtl/>
          <w:lang w:bidi="ar-SA"/>
        </w:rPr>
        <w:t>ـ</w:t>
      </w:r>
      <w:r w:rsidRPr="00D26D4F">
        <w:rPr>
          <w:rFonts w:hint="cs"/>
          <w:rtl/>
          <w:cs/>
        </w:rPr>
        <w:t xml:space="preserve">  </w:t>
      </w:r>
      <w:r w:rsidRPr="00D26D4F">
        <w:rPr>
          <w:rFonts w:hint="cs"/>
          <w:rtl/>
          <w:lang w:bidi="ar-SA"/>
        </w:rPr>
        <w:t>كَيْفَ</w:t>
      </w:r>
      <w:r w:rsidRPr="00D26D4F">
        <w:rPr>
          <w:rFonts w:hint="cs"/>
          <w:rtl/>
          <w:cs/>
        </w:rPr>
        <w:t xml:space="preserve"> </w:t>
      </w:r>
      <w:r w:rsidRPr="00D26D4F">
        <w:rPr>
          <w:rFonts w:hint="cs"/>
          <w:rtl/>
          <w:lang w:bidi="ar-SA"/>
        </w:rPr>
        <w:t>يُلَبِّي</w:t>
      </w:r>
      <w:r w:rsidRPr="00D26D4F">
        <w:rPr>
          <w:rFonts w:hint="cs"/>
          <w:rtl/>
          <w:cs/>
        </w:rPr>
        <w:t xml:space="preserve"> </w:t>
      </w:r>
      <w:r w:rsidRPr="00D26D4F">
        <w:rPr>
          <w:rFonts w:hint="cs"/>
          <w:rtl/>
          <w:lang w:bidi="ar-SA"/>
        </w:rPr>
        <w:t>المُحْرِمُ</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الْحَجِّ</w:t>
      </w:r>
      <w:r w:rsidRPr="00D26D4F">
        <w:rPr>
          <w:rFonts w:hint="cs"/>
          <w:rtl/>
          <w:cs/>
        </w:rPr>
        <w:t xml:space="preserve"> </w:t>
      </w:r>
      <w:r w:rsidRPr="00D26D4F">
        <w:rPr>
          <w:rFonts w:hint="cs"/>
          <w:rtl/>
          <w:lang w:bidi="ar-SA"/>
        </w:rPr>
        <w:t>أَوِ</w:t>
      </w:r>
      <w:r w:rsidRPr="00D26D4F">
        <w:rPr>
          <w:rFonts w:hint="cs"/>
          <w:rtl/>
          <w:cs/>
        </w:rPr>
        <w:t xml:space="preserve"> </w:t>
      </w:r>
      <w:r w:rsidRPr="00D26D4F">
        <w:rPr>
          <w:rFonts w:hint="cs"/>
          <w:rtl/>
          <w:lang w:bidi="ar-SA"/>
        </w:rPr>
        <w:t>الْعُمْرَةِ</w:t>
      </w:r>
      <w:bookmarkEnd w:id="235"/>
      <w:bookmarkEnd w:id="236"/>
    </w:p>
    <w:p w:rsidR="00FB75BF"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mu</w:t>
      </w:r>
      <w:r w:rsidRPr="004E6277">
        <w:rPr>
          <w:rFonts w:ascii="Aadarsha Ratne Internet" w:hAnsi="Aadarsha Ratne Internet"/>
          <w:b/>
          <w:bCs/>
          <w:color w:val="000000"/>
        </w:rPr>
        <w:t>hirm</w:t>
      </w:r>
      <w:r>
        <w:rPr>
          <w:rFonts w:ascii="Aadarsha Ratne Internet" w:hAnsi="Aadarsha Ratne Internet"/>
          <w:b/>
          <w:bCs/>
          <w:color w:val="000000"/>
        </w:rPr>
        <w:t xml:space="preserve"> (fhram pirDan kra) bYiÝ¡ hÒ</w:t>
      </w:r>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ATba Omrat eken~k talbIya k’b&amp;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233</w:t>
      </w:r>
      <w:r w:rsidRPr="00922E84">
        <w:rPr>
          <w:rFonts w:cs="KFGQPC Uthman Taha Naskh" w:hint="cs"/>
          <w:rtl/>
        </w:rPr>
        <w:t xml:space="preserve">- </w:t>
      </w:r>
      <w:r w:rsidRPr="00922E84">
        <w:rPr>
          <w:rFonts w:cs="KFGQPC Uthman Taha Naskh" w:hint="cs"/>
          <w:color w:val="006699"/>
          <w:rtl/>
        </w:rPr>
        <w:t>((</w:t>
      </w:r>
      <w:r w:rsidRPr="00922E84">
        <w:rPr>
          <w:rFonts w:cs="KFGQPC Uthman Taha Naskh" w:hint="eastAsia"/>
          <w:rtl/>
        </w:rPr>
        <w:t>لَبَّيْكَ اللَّهُمَّ لَبّ</w:t>
      </w:r>
      <w:r w:rsidRPr="00922E84">
        <w:rPr>
          <w:rFonts w:cs="KFGQPC Uthman Taha Naskh" w:hint="cs"/>
          <w:rtl/>
        </w:rPr>
        <w:t xml:space="preserve">َيْكَ، </w:t>
      </w:r>
      <w:r w:rsidRPr="00922E84">
        <w:rPr>
          <w:rFonts w:cs="KFGQPC Uthman Taha Naskh" w:hint="eastAsia"/>
          <w:rtl/>
        </w:rPr>
        <w:t>لَبّ</w:t>
      </w:r>
      <w:r w:rsidRPr="00922E84">
        <w:rPr>
          <w:rFonts w:cs="KFGQPC Uthman Taha Naskh" w:hint="cs"/>
          <w:rtl/>
        </w:rPr>
        <w:t xml:space="preserve">َيْكَ لاَ شَرِيكَ لَكَ </w:t>
      </w:r>
      <w:r w:rsidRPr="00922E84">
        <w:rPr>
          <w:rFonts w:cs="KFGQPC Uthman Taha Naskh" w:hint="eastAsia"/>
          <w:rtl/>
        </w:rPr>
        <w:t>لَبّ</w:t>
      </w:r>
      <w:r w:rsidRPr="00922E84">
        <w:rPr>
          <w:rFonts w:cs="KFGQPC Uthman Taha Naskh" w:hint="cs"/>
          <w:rtl/>
        </w:rPr>
        <w:t>َيْكَ، إِنَّ الْحَمْدَ، وَالنِّعْمَةَ، لَكَ وَالْمُلْكَ، لاَ شَرِيكَ لَكَ</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0"/>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(233</w:t>
      </w:r>
      <w:r w:rsidRPr="00430D6B">
        <w:rPr>
          <w:rFonts w:ascii="Aadarsha Ratne Internet" w:hAnsi="Aadarsha Ratne Internet"/>
          <w:color w:val="000000"/>
        </w:rPr>
        <w:t>) “lab`bafk Aaõa-ýº»a lab`bafk, lab`bafk la S³arIka laka lab`bafk, fçal hamda, An in’mata laka Al mul`k, la S³arIka lak”|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LpiÄÅt eh Aaõah mf LpiÄÅt| LpiÄÅt etamar ekaena A#SI naf mf  LpiÄÅt| inÀcy skela p\S#sa Aañ Anug\h etamaerf| Aañ rajt´O etamar baebf etamar ekaena A#SI naf|</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3/408 muCilm 2/841)</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pPr>
      <w:bookmarkStart w:id="237" w:name="_Toc274349452"/>
      <w:bookmarkStart w:id="238" w:name="_Toc275257682"/>
      <w:r w:rsidRPr="00D26D4F">
        <w:rPr>
          <w:rFonts w:hint="cs"/>
          <w:rtl/>
          <w:cs/>
        </w:rPr>
        <w:t xml:space="preserve">116 </w:t>
      </w:r>
      <w:r w:rsidRPr="00D26D4F">
        <w:rPr>
          <w:rFonts w:cs="Traditional Arabic" w:hint="cs"/>
          <w:rtl/>
          <w:lang w:bidi="ar-SA"/>
        </w:rPr>
        <w:t>ـ</w:t>
      </w:r>
      <w:r w:rsidRPr="00D26D4F">
        <w:rPr>
          <w:rFonts w:hint="cs"/>
          <w:rtl/>
          <w:cs/>
        </w:rPr>
        <w:t xml:space="preserve"> </w:t>
      </w:r>
      <w:r w:rsidRPr="00D26D4F">
        <w:rPr>
          <w:rFonts w:hint="cs"/>
          <w:rtl/>
          <w:lang w:bidi="ar-SA"/>
        </w:rPr>
        <w:t>التَّكْبــِيرُ</w:t>
      </w:r>
      <w:r w:rsidRPr="00D26D4F">
        <w:rPr>
          <w:rFonts w:hint="cs"/>
          <w:rtl/>
          <w:cs/>
        </w:rPr>
        <w:t xml:space="preserve"> </w:t>
      </w:r>
      <w:r w:rsidRPr="00D26D4F">
        <w:rPr>
          <w:rFonts w:hint="cs"/>
          <w:rtl/>
          <w:lang w:bidi="ar-SA"/>
        </w:rPr>
        <w:t>إِذَا</w:t>
      </w:r>
      <w:r w:rsidRPr="00D26D4F">
        <w:rPr>
          <w:rFonts w:hint="cs"/>
          <w:rtl/>
          <w:cs/>
        </w:rPr>
        <w:t xml:space="preserve"> </w:t>
      </w:r>
      <w:r w:rsidRPr="00D26D4F">
        <w:rPr>
          <w:rFonts w:hint="cs"/>
          <w:rtl/>
          <w:lang w:bidi="ar-SA"/>
        </w:rPr>
        <w:t>أَتَى</w:t>
      </w:r>
      <w:r w:rsidRPr="00D26D4F">
        <w:rPr>
          <w:rFonts w:hint="cs"/>
          <w:rtl/>
          <w:cs/>
        </w:rPr>
        <w:t xml:space="preserve"> </w:t>
      </w:r>
      <w:r w:rsidRPr="00D26D4F">
        <w:rPr>
          <w:rFonts w:hint="cs"/>
          <w:rtl/>
          <w:lang w:bidi="ar-SA"/>
        </w:rPr>
        <w:t>الْحَجَرَ</w:t>
      </w:r>
      <w:r w:rsidRPr="00D26D4F">
        <w:rPr>
          <w:rFonts w:hint="cs"/>
          <w:rtl/>
          <w:cs/>
        </w:rPr>
        <w:t xml:space="preserve"> </w:t>
      </w:r>
      <w:r w:rsidRPr="00D26D4F">
        <w:rPr>
          <w:rFonts w:hint="cs"/>
          <w:rtl/>
          <w:lang w:bidi="ar-SA"/>
        </w:rPr>
        <w:t>الأَسْوَدَ</w:t>
      </w:r>
      <w:bookmarkEnd w:id="237"/>
      <w:bookmarkEnd w:id="23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hajer AaCwad Tka ekaNt takbIr piVb&amp;</w:t>
      </w:r>
    </w:p>
    <w:p w:rsidR="00FB75BF" w:rsidRPr="00D26D4F" w:rsidRDefault="00FB75BF" w:rsidP="00406392">
      <w:pPr>
        <w:pStyle w:val="222"/>
        <w:rPr>
          <w:rtl/>
          <w:cs/>
        </w:rPr>
      </w:pPr>
    </w:p>
    <w:p w:rsidR="00FB75BF" w:rsidRPr="00922E84" w:rsidRDefault="00FB75BF" w:rsidP="00FB75BF">
      <w:pPr>
        <w:widowControl w:val="0"/>
        <w:spacing w:after="80" w:line="228" w:lineRule="auto"/>
        <w:ind w:hanging="10"/>
        <w:jc w:val="lowKashida"/>
        <w:rPr>
          <w:rFonts w:cs="KFGQPC Uthman Taha Naskh"/>
        </w:rPr>
      </w:pPr>
      <w:r w:rsidRPr="00D26D4F">
        <w:rPr>
          <w:rFonts w:cs="Traditional Naskh" w:hint="cs"/>
          <w:rtl/>
        </w:rPr>
        <w:t xml:space="preserve">234- </w:t>
      </w:r>
      <w:r w:rsidRPr="00922E84">
        <w:rPr>
          <w:rFonts w:cs="KFGQPC Uthman Taha Naskh" w:hint="cs"/>
          <w:color w:val="006699"/>
          <w:rtl/>
        </w:rPr>
        <w:t>((</w:t>
      </w:r>
      <w:r w:rsidRPr="00922E84">
        <w:rPr>
          <w:rFonts w:cs="KFGQPC Uthman Taha Naskh" w:hint="cs"/>
          <w:rtl/>
        </w:rPr>
        <w:t xml:space="preserve">طَافَ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cs"/>
          <w:rtl/>
        </w:rPr>
        <w:t xml:space="preserve"> بِالْبَيْتِ عَلَى بَعِيرٍ كُلَّمَا أَتَى الرُّكْنَ أَشَارَ إِلَيْهِ بِشَيْءٍ عِنْدَهُ وَكَبَّرَ</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1"/>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(234</w:t>
      </w:r>
      <w:r w:rsidRPr="00430D6B">
        <w:rPr>
          <w:rFonts w:ascii="Aadarsha Ratne Internet" w:hAnsi="Aadarsha Ratne Internet"/>
          <w:color w:val="000000"/>
        </w:rPr>
        <w:t xml:space="preserve">) nbI Caõaõa-ý Aalafih ACaõaem Lqr ipiQt bih baytuõar tawaP </w:t>
      </w:r>
      <w:r>
        <w:rPr>
          <w:rFonts w:ascii="Aadarsha Ratne Internet" w:hAnsi="Aadarsha Ratne Internet"/>
          <w:color w:val="000000"/>
        </w:rPr>
        <w:t>kirel| eJitya eteKt hajer AaCwad</w:t>
      </w:r>
      <w:r w:rsidRPr="00430D6B">
        <w:rPr>
          <w:rFonts w:ascii="Aadarsha Ratne Internet" w:hAnsi="Aadarsha Ratne Internet"/>
          <w:color w:val="000000"/>
        </w:rPr>
        <w:t xml:space="preserve"> Tka ekaNt Aaihel etitya tar ipen ekaena bÄªer f#igt kir k’el ‘Aaõaý Aakbar’|</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w:t>
      </w:r>
      <w:r>
        <w:rPr>
          <w:rFonts w:ascii="Aadarsha Ratne Internet" w:hAnsi="Aadarsha Ratne Internet"/>
          <w:color w:val="000000"/>
          <w:sz w:val="20"/>
          <w:szCs w:val="20"/>
        </w:rPr>
        <w:t xml:space="preserve"> 3/476 ekana bÄª AT^aH laKuiq| c</w:t>
      </w:r>
      <w:r w:rsidRPr="00F24389">
        <w:rPr>
          <w:rFonts w:ascii="Aadarsha Ratne Internet" w:hAnsi="Aadarsha Ratne Internet"/>
          <w:color w:val="000000"/>
          <w:sz w:val="20"/>
          <w:szCs w:val="20"/>
        </w:rPr>
        <w:t>aOk buKarI Patýl barI 3/472)</w:t>
      </w:r>
    </w:p>
    <w:p w:rsidR="00FB75BF" w:rsidRPr="00D26D4F" w:rsidRDefault="00FB75BF" w:rsidP="00FB75BF">
      <w:pPr>
        <w:widowControl w:val="0"/>
        <w:bidi w:val="0"/>
        <w:spacing w:after="80" w:line="228" w:lineRule="auto"/>
        <w:ind w:hanging="10"/>
        <w:rPr>
          <w:rFonts w:cs="Traditional Naskh"/>
          <w:rtl/>
        </w:rPr>
      </w:pPr>
    </w:p>
    <w:p w:rsidR="00FB75BF" w:rsidRDefault="00FB75BF" w:rsidP="00406392">
      <w:pPr>
        <w:pStyle w:val="222"/>
        <w:rPr>
          <w:w w:val="95"/>
        </w:rPr>
      </w:pPr>
      <w:bookmarkStart w:id="239" w:name="_Toc274349453"/>
      <w:bookmarkStart w:id="240" w:name="_Toc275257683"/>
      <w:r w:rsidRPr="00D26D4F">
        <w:rPr>
          <w:rFonts w:hint="cs"/>
          <w:w w:val="95"/>
          <w:rtl/>
          <w:cs/>
        </w:rPr>
        <w:t xml:space="preserve">117 </w:t>
      </w:r>
      <w:r w:rsidRPr="00D26D4F">
        <w:rPr>
          <w:rFonts w:cs="Traditional Arabic" w:hint="cs"/>
          <w:rtl/>
          <w:lang w:bidi="ar-SA"/>
        </w:rPr>
        <w:t>ـ</w:t>
      </w:r>
      <w:r w:rsidRPr="00D26D4F">
        <w:rPr>
          <w:rFonts w:hint="cs"/>
          <w:w w:val="95"/>
          <w:rtl/>
          <w:cs/>
        </w:rPr>
        <w:t xml:space="preserve"> </w:t>
      </w:r>
      <w:r w:rsidRPr="00D26D4F">
        <w:rPr>
          <w:rFonts w:hint="cs"/>
          <w:w w:val="95"/>
          <w:rtl/>
          <w:lang w:bidi="ar-SA"/>
        </w:rPr>
        <w:t>الدُّعَاءُ</w:t>
      </w:r>
      <w:r w:rsidRPr="00D26D4F">
        <w:rPr>
          <w:rFonts w:hint="cs"/>
          <w:w w:val="95"/>
          <w:rtl/>
          <w:cs/>
        </w:rPr>
        <w:t xml:space="preserve"> </w:t>
      </w:r>
      <w:r w:rsidRPr="00D26D4F">
        <w:rPr>
          <w:rFonts w:hint="cs"/>
          <w:w w:val="95"/>
          <w:rtl/>
          <w:lang w:bidi="ar-SA"/>
        </w:rPr>
        <w:t>بَيْنَ</w:t>
      </w:r>
      <w:r w:rsidRPr="00D26D4F">
        <w:rPr>
          <w:rFonts w:hint="cs"/>
          <w:w w:val="95"/>
          <w:rtl/>
          <w:cs/>
        </w:rPr>
        <w:t xml:space="preserve"> </w:t>
      </w:r>
      <w:r w:rsidRPr="00D26D4F">
        <w:rPr>
          <w:rFonts w:hint="cs"/>
          <w:w w:val="95"/>
          <w:rtl/>
          <w:lang w:bidi="ar-SA"/>
        </w:rPr>
        <w:t>الرُّكْنِ</w:t>
      </w:r>
      <w:r w:rsidRPr="00D26D4F">
        <w:rPr>
          <w:rFonts w:hint="cs"/>
          <w:w w:val="95"/>
          <w:rtl/>
          <w:cs/>
        </w:rPr>
        <w:t xml:space="preserve"> </w:t>
      </w:r>
      <w:r w:rsidRPr="00D26D4F">
        <w:rPr>
          <w:rFonts w:hint="cs"/>
          <w:w w:val="95"/>
          <w:rtl/>
          <w:lang w:bidi="ar-SA"/>
        </w:rPr>
        <w:t>الْيَمَانِيِّ</w:t>
      </w:r>
      <w:r w:rsidRPr="00D26D4F">
        <w:rPr>
          <w:rFonts w:hint="cs"/>
          <w:w w:val="95"/>
          <w:rtl/>
          <w:cs/>
        </w:rPr>
        <w:t xml:space="preserve"> </w:t>
      </w:r>
      <w:r w:rsidRPr="00D26D4F">
        <w:rPr>
          <w:rFonts w:hint="cs"/>
          <w:w w:val="95"/>
          <w:rtl/>
          <w:lang w:bidi="ar-SA"/>
        </w:rPr>
        <w:t>وَالْحَجَرِ</w:t>
      </w:r>
      <w:r w:rsidRPr="00D26D4F">
        <w:rPr>
          <w:rFonts w:hint="cs"/>
          <w:w w:val="95"/>
          <w:rtl/>
          <w:cs/>
        </w:rPr>
        <w:t xml:space="preserve"> </w:t>
      </w:r>
      <w:r w:rsidRPr="00D26D4F">
        <w:rPr>
          <w:rFonts w:hint="cs"/>
          <w:w w:val="95"/>
          <w:rtl/>
          <w:lang w:bidi="ar-SA"/>
        </w:rPr>
        <w:t>الأَسْوَدِ</w:t>
      </w:r>
      <w:bookmarkEnd w:id="239"/>
      <w:bookmarkEnd w:id="240"/>
    </w:p>
    <w:p w:rsidR="00FB75BF" w:rsidRPr="004E6277" w:rsidRDefault="00FB75BF" w:rsidP="00FB75BF">
      <w:pPr>
        <w:bidi w:val="0"/>
        <w:jc w:val="both"/>
        <w:rPr>
          <w:rFonts w:ascii="Aadarsha Ratne Internet" w:hAnsi="Aadarsha Ratne Internet"/>
          <w:b/>
          <w:bCs/>
          <w:color w:val="000000"/>
        </w:rPr>
      </w:pPr>
      <w:r w:rsidRPr="004E6277">
        <w:rPr>
          <w:rFonts w:ascii="Aadarsha Ratne Internet" w:hAnsi="Aadarsha Ratne Internet"/>
          <w:b/>
          <w:bCs/>
          <w:color w:val="000000"/>
        </w:rPr>
        <w:t>ñken yamanI Aañ haj`er AaCwadr majt piVblgIya duAa&amp;</w:t>
      </w:r>
    </w:p>
    <w:p w:rsidR="00FB75BF" w:rsidRPr="00D26D4F" w:rsidRDefault="00FB75BF" w:rsidP="00406392">
      <w:pPr>
        <w:pStyle w:val="222"/>
        <w:rPr>
          <w:w w:val="95"/>
          <w:rtl/>
          <w:cs/>
        </w:rPr>
      </w:pPr>
    </w:p>
    <w:p w:rsidR="00FB75BF" w:rsidRDefault="00FB75BF" w:rsidP="00FB75BF">
      <w:pPr>
        <w:widowControl w:val="0"/>
        <w:spacing w:after="80" w:line="228" w:lineRule="auto"/>
        <w:ind w:hanging="10"/>
        <w:jc w:val="lowKashida"/>
        <w:rPr>
          <w:rFonts w:cs="Traditional Naskh"/>
          <w:spacing w:val="-10"/>
        </w:rPr>
      </w:pPr>
      <w:r w:rsidRPr="00D26D4F">
        <w:rPr>
          <w:rFonts w:cs="Traditional Naskh" w:hint="cs"/>
          <w:spacing w:val="-10"/>
          <w:rtl/>
        </w:rPr>
        <w:t>235</w:t>
      </w:r>
      <w:r w:rsidRPr="00922E84">
        <w:rPr>
          <w:rFonts w:cs="KFGQPC Uthman Taha Naskh" w:hint="cs"/>
          <w:spacing w:val="-10"/>
          <w:rtl/>
        </w:rPr>
        <w:t xml:space="preserve">- </w:t>
      </w:r>
      <w:r w:rsidRPr="00922E84">
        <w:rPr>
          <w:rFonts w:cs="KFGQPC Uthman Taha Naskh" w:hint="cs"/>
          <w:b/>
          <w:bCs/>
          <w:color w:val="006699"/>
          <w:spacing w:val="-10"/>
          <w:rtl/>
        </w:rPr>
        <w:t>((</w:t>
      </w:r>
      <w:r w:rsidRPr="00922E84">
        <w:rPr>
          <w:rFonts w:ascii="AAAGoldenLotus Stg1_Ver1" w:hAnsi="AAAGoldenLotus Stg1_Ver1" w:cs="KFGQPC Uthman Taha Naskh"/>
          <w:b/>
          <w:color w:val="006699"/>
          <w:spacing w:val="-10"/>
          <w:rtl/>
        </w:rPr>
        <w:t>﴿</w:t>
      </w:r>
      <w:r w:rsidRPr="00922E84">
        <w:rPr>
          <w:rFonts w:cs="KFGQPC Uthman Taha Naskh"/>
          <w:b/>
          <w:spacing w:val="-10"/>
          <w:rtl/>
        </w:rPr>
        <w:t>رَبَّنَا آتِنَا فِي الدُّنْيَا حَسَنَةً وَفِي ال</w:t>
      </w:r>
      <w:r w:rsidRPr="00922E84">
        <w:rPr>
          <w:rFonts w:cs="KFGQPC Uthman Taha Naskh" w:hint="cs"/>
          <w:b/>
          <w:spacing w:val="-10"/>
          <w:rtl/>
        </w:rPr>
        <w:t>ْ</w:t>
      </w:r>
      <w:r w:rsidRPr="00922E84">
        <w:rPr>
          <w:rFonts w:cs="KFGQPC Uthman Taha Naskh"/>
          <w:b/>
          <w:spacing w:val="-10"/>
          <w:rtl/>
        </w:rPr>
        <w:t>آخِرَةِ حَسَنَةً وَقِنَا عَذَابَ النَّارِ</w:t>
      </w:r>
      <w:r w:rsidRPr="00922E84">
        <w:rPr>
          <w:rFonts w:ascii="AAAGoldenLotus Stg1_Ver1" w:hAnsi="AAAGoldenLotus Stg1_Ver1" w:cs="KFGQPC Uthman Taha Naskh"/>
          <w:b/>
          <w:color w:val="006699"/>
          <w:spacing w:val="-10"/>
          <w:rtl/>
        </w:rPr>
        <w:t>﴾</w:t>
      </w:r>
      <w:r w:rsidRPr="00922E84">
        <w:rPr>
          <w:rFonts w:cs="KFGQPC Uthman Taha Naskh" w:hint="cs"/>
          <w:b/>
          <w:bCs/>
          <w:color w:val="006699"/>
          <w:spacing w:val="-10"/>
          <w:rtl/>
        </w:rPr>
        <w:t>))</w:t>
      </w:r>
      <w:r w:rsidRPr="00922E84">
        <w:rPr>
          <w:rFonts w:cs="KFGQPC Uthman Taha Naskh" w:hint="cs"/>
          <w:spacing w:val="-10"/>
          <w:position w:val="6"/>
          <w:vertAlign w:val="superscript"/>
          <w:rtl/>
        </w:rPr>
        <w:t>(</w:t>
      </w:r>
      <w:r w:rsidRPr="00922E84">
        <w:rPr>
          <w:rStyle w:val="FootnoteReference"/>
          <w:rFonts w:cs="KFGQPC Uthman Taha Naskh"/>
          <w:spacing w:val="-10"/>
          <w:position w:val="6"/>
          <w:rtl/>
        </w:rPr>
        <w:footnoteReference w:id="282"/>
      </w:r>
      <w:r w:rsidRPr="00922E84">
        <w:rPr>
          <w:rFonts w:cs="KFGQPC Uthman Taha Naskh" w:hint="cs"/>
          <w:spacing w:val="-10"/>
          <w:position w:val="6"/>
          <w:vertAlign w:val="superscript"/>
          <w:rtl/>
        </w:rPr>
        <w:t>)</w:t>
      </w:r>
      <w:r w:rsidRPr="00922E84">
        <w:rPr>
          <w:rFonts w:cs="KFGQPC Uthman Taha Naskh" w:hint="eastAsia"/>
          <w:spacing w:val="-10"/>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(235</w:t>
      </w:r>
      <w:r w:rsidRPr="00430D6B">
        <w:rPr>
          <w:rFonts w:ascii="Aadarsha Ratne Internet" w:hAnsi="Aadarsha Ratne Internet"/>
          <w:color w:val="000000"/>
        </w:rPr>
        <w:t>) raCuluõah Caõaõa-ý Aalafih ACaõam ñken yamanI Aañ haj`er AaCwadr majt Ef duAa paQ kiriCl|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“rab`bana Aa-itna iPd duinaya haCanah, AiPl Aa-iKrait haCanah, Aik´na Aajaban na-r”|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Aamar p\itpalk Aamak p_iTwIt klYaN p\dan kra| Aañ prkaleta Aamak mÐl kra Aañ jahaçamr SaiÄ©r pra Aamak rXa kra|</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(Aabu daLd 2/179 Aahmad 3/411 S³arýC Cuçah bagwI 7/128)</w:t>
      </w:r>
    </w:p>
    <w:p w:rsidR="00FB75BF" w:rsidRPr="00D26D4F" w:rsidRDefault="00FB75BF" w:rsidP="00FB75BF">
      <w:pPr>
        <w:widowControl w:val="0"/>
        <w:bidi w:val="0"/>
        <w:spacing w:after="80" w:line="228" w:lineRule="auto"/>
        <w:ind w:hanging="10"/>
        <w:jc w:val="lowKashida"/>
        <w:rPr>
          <w:rFonts w:cs="Traditional Naskh"/>
          <w:spacing w:val="-10"/>
          <w:rtl/>
        </w:rPr>
      </w:pPr>
    </w:p>
    <w:p w:rsidR="00FB75BF" w:rsidRDefault="00FB75BF" w:rsidP="00406392">
      <w:pPr>
        <w:pStyle w:val="222"/>
      </w:pPr>
      <w:bookmarkStart w:id="241" w:name="_Toc274349454"/>
      <w:bookmarkStart w:id="242" w:name="_Toc275257684"/>
      <w:r w:rsidRPr="00D26D4F">
        <w:rPr>
          <w:rFonts w:hint="cs"/>
          <w:rtl/>
          <w:cs/>
        </w:rPr>
        <w:t xml:space="preserve">118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الْوُقُوفِ</w:t>
      </w:r>
      <w:r w:rsidRPr="00D26D4F">
        <w:rPr>
          <w:rFonts w:hint="cs"/>
          <w:rtl/>
          <w:cs/>
        </w:rPr>
        <w:t xml:space="preserve"> </w:t>
      </w:r>
      <w:r w:rsidRPr="00D26D4F">
        <w:rPr>
          <w:rFonts w:hint="cs"/>
          <w:rtl/>
          <w:lang w:bidi="ar-SA"/>
        </w:rPr>
        <w:t>عَلَى</w:t>
      </w:r>
      <w:r w:rsidRPr="00D26D4F">
        <w:rPr>
          <w:rFonts w:hint="cs"/>
          <w:rtl/>
          <w:cs/>
        </w:rPr>
        <w:t xml:space="preserve"> </w:t>
      </w:r>
      <w:r w:rsidRPr="00D26D4F">
        <w:rPr>
          <w:rFonts w:hint="cs"/>
          <w:rtl/>
          <w:lang w:bidi="ar-SA"/>
        </w:rPr>
        <w:t>الصَّفَا</w:t>
      </w:r>
      <w:r w:rsidRPr="00D26D4F">
        <w:rPr>
          <w:rFonts w:hint="cs"/>
          <w:rtl/>
          <w:cs/>
        </w:rPr>
        <w:t xml:space="preserve"> </w:t>
      </w:r>
      <w:r w:rsidRPr="00D26D4F">
        <w:rPr>
          <w:rFonts w:hint="cs"/>
          <w:rtl/>
          <w:lang w:bidi="ar-SA"/>
        </w:rPr>
        <w:t>وَالمَرْوَةِ</w:t>
      </w:r>
      <w:bookmarkEnd w:id="241"/>
      <w:bookmarkEnd w:id="24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CaPa Aañ marwat AwÄÅan krar duAa&amp;</w:t>
      </w:r>
    </w:p>
    <w:p w:rsidR="00FB75BF" w:rsidRPr="00D26D4F" w:rsidRDefault="00FB75BF" w:rsidP="00406392">
      <w:pPr>
        <w:pStyle w:val="222"/>
        <w:rPr>
          <w:rtl/>
          <w:cs/>
        </w:rPr>
      </w:pPr>
    </w:p>
    <w:p w:rsidR="00FB75BF" w:rsidRPr="00922E84" w:rsidRDefault="00FB75BF" w:rsidP="00FB75BF">
      <w:pPr>
        <w:widowControl w:val="0"/>
        <w:spacing w:after="80" w:line="228" w:lineRule="auto"/>
        <w:ind w:hanging="10"/>
        <w:jc w:val="lowKashida"/>
        <w:rPr>
          <w:rFonts w:cs="KFGQPC Uthman Taha Naskh"/>
        </w:rPr>
      </w:pPr>
      <w:r w:rsidRPr="00922E84">
        <w:rPr>
          <w:rFonts w:cs="KFGQPC Uthman Taha Naskh" w:hint="cs"/>
          <w:rtl/>
        </w:rPr>
        <w:t xml:space="preserve">236- </w:t>
      </w:r>
      <w:r w:rsidRPr="00922E84">
        <w:rPr>
          <w:rFonts w:cs="KFGQPC Uthman Taha Naskh" w:hint="cs"/>
          <w:color w:val="006699"/>
          <w:rtl/>
        </w:rPr>
        <w:t>((</w:t>
      </w:r>
      <w:r w:rsidRPr="00922E84">
        <w:rPr>
          <w:rFonts w:ascii="mylotus" w:hAnsi="mylotus" w:cs="KFGQPC Uthman Taha Naskh" w:hint="cs"/>
          <w:rtl/>
        </w:rPr>
        <w:t xml:space="preserve">لَمَّا دَنَا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eastAsia"/>
          <w:rtl/>
        </w:rPr>
        <w:t xml:space="preserve"> </w:t>
      </w:r>
      <w:r w:rsidRPr="00922E84">
        <w:rPr>
          <w:rFonts w:cs="KFGQPC Uthman Taha Naskh" w:hint="cs"/>
          <w:rtl/>
        </w:rPr>
        <w:t xml:space="preserve">مِنَ الصَّفَا قَرَأَ: </w:t>
      </w:r>
      <w:r w:rsidRPr="00922E84">
        <w:rPr>
          <w:rFonts w:ascii="AAAGoldenLotus Stg1_Ver1" w:hAnsi="AAAGoldenLotus Stg1_Ver1" w:cs="KFGQPC Uthman Taha Naskh"/>
          <w:color w:val="006699"/>
          <w:rtl/>
        </w:rPr>
        <w:t>﴿</w:t>
      </w:r>
      <w:r w:rsidRPr="00922E84">
        <w:rPr>
          <w:rFonts w:cs="KFGQPC Uthman Taha Naskh"/>
          <w:b/>
          <w:rtl/>
        </w:rPr>
        <w:t>إِنَّ الصَّفَا وَالْمَرْوَةَ مِن</w:t>
      </w:r>
      <w:r w:rsidRPr="00922E84">
        <w:rPr>
          <w:rFonts w:cs="KFGQPC Uthman Taha Naskh" w:hint="cs"/>
          <w:b/>
          <w:rtl/>
        </w:rPr>
        <w:t>ْ</w:t>
      </w:r>
      <w:r w:rsidRPr="00922E84">
        <w:rPr>
          <w:rFonts w:cs="KFGQPC Uthman Taha Naskh"/>
          <w:b/>
          <w:rtl/>
        </w:rPr>
        <w:t xml:space="preserve"> شَعَآئِرِ اللَّهِ</w:t>
      </w:r>
      <w:r w:rsidRPr="00922E84">
        <w:rPr>
          <w:rFonts w:ascii="AAAGoldenLotus Stg1_Ver1" w:hAnsi="AAAGoldenLotus Stg1_Ver1" w:cs="KFGQPC Uthman Taha Naskh"/>
          <w:b/>
          <w:color w:val="006699"/>
          <w:rtl/>
        </w:rPr>
        <w:t>﴾</w:t>
      </w:r>
      <w:r w:rsidRPr="00922E84">
        <w:rPr>
          <w:rFonts w:cs="KFGQPC Uthman Taha Naskh" w:hint="cs"/>
          <w:rtl/>
        </w:rPr>
        <w:t xml:space="preserve"> </w:t>
      </w:r>
      <w:r w:rsidRPr="00922E84">
        <w:rPr>
          <w:rFonts w:cs="KFGQPC Uthman Taha Naskh"/>
          <w:rtl/>
        </w:rPr>
        <w:t>أَبْدَأُ بِمَا بَدَأَ اللَّهُ بِهِ</w:t>
      </w:r>
      <w:r w:rsidRPr="00922E84">
        <w:rPr>
          <w:rFonts w:cs="KFGQPC Uthman Taha Naskh" w:hint="cs"/>
          <w:color w:val="006699"/>
          <w:rtl/>
        </w:rPr>
        <w:t>))</w:t>
      </w:r>
      <w:r w:rsidRPr="00922E84">
        <w:rPr>
          <w:rFonts w:ascii="mylotus" w:hAnsi="mylotus" w:cs="KFGQPC Uthman Taha Naskh" w:hint="cs"/>
          <w:rtl/>
        </w:rPr>
        <w:t xml:space="preserve"> </w:t>
      </w:r>
      <w:r w:rsidRPr="00922E84">
        <w:rPr>
          <w:rFonts w:cs="KFGQPC Uthman Taha Naskh" w:hint="cs"/>
          <w:rtl/>
        </w:rPr>
        <w:t xml:space="preserve">فَبَدَأَ بِالصَّفَا فَرَقِيَ عَلَيْهِ حَتَّى رَأَى الْبَيْتَ، فَاسْتَقْبَلَ الْقِبْلَةَ، فَوَحَّدَ اللَّهَ وَكبَّرَهُ وَقَالَ: </w:t>
      </w:r>
      <w:r w:rsidRPr="00922E84">
        <w:rPr>
          <w:rFonts w:cs="KFGQPC Uthman Taha Naskh" w:hint="cs"/>
          <w:color w:val="006699"/>
          <w:rtl/>
        </w:rPr>
        <w:t>((</w:t>
      </w:r>
      <w:r w:rsidRPr="00922E84">
        <w:rPr>
          <w:rFonts w:cs="KFGQPC Uthman Taha Naskh"/>
          <w:rtl/>
        </w:rPr>
        <w:t>لا</w:t>
      </w:r>
      <w:r w:rsidRPr="00922E84">
        <w:rPr>
          <w:rFonts w:cs="KFGQPC Uthman Taha Naskh" w:hint="cs"/>
          <w:rtl/>
        </w:rPr>
        <w:t>َ</w:t>
      </w:r>
      <w:r w:rsidRPr="00922E84">
        <w:rPr>
          <w:rFonts w:cs="KFGQPC Uthman Taha Naskh"/>
          <w:rtl/>
        </w:rPr>
        <w:t xml:space="preserve"> إِل</w:t>
      </w:r>
      <w:r w:rsidRPr="00922E84">
        <w:rPr>
          <w:rFonts w:cs="KFGQPC Uthman Taha Naskh" w:hint="cs"/>
          <w:rtl/>
        </w:rPr>
        <w:t>َ</w:t>
      </w:r>
      <w:r w:rsidRPr="00922E84">
        <w:rPr>
          <w:rFonts w:cs="KFGQPC Uthman Taha Naskh"/>
          <w:rtl/>
        </w:rPr>
        <w:t>هَ إِلا</w:t>
      </w:r>
      <w:r w:rsidRPr="00922E84">
        <w:rPr>
          <w:rFonts w:cs="KFGQPC Uthman Taha Naskh" w:hint="cs"/>
          <w:rtl/>
        </w:rPr>
        <w:t>َّ</w:t>
      </w:r>
      <w:r w:rsidRPr="00922E84">
        <w:rPr>
          <w:rFonts w:cs="KFGQPC Uthman Taha Naskh"/>
          <w:rtl/>
        </w:rPr>
        <w:t xml:space="preserve"> اللَّهُ وَحْدَهُ لا</w:t>
      </w:r>
      <w:r w:rsidRPr="00922E84">
        <w:rPr>
          <w:rFonts w:cs="KFGQPC Uthman Taha Naskh" w:hint="cs"/>
          <w:rtl/>
        </w:rPr>
        <w:t>َ</w:t>
      </w:r>
      <w:r w:rsidRPr="00922E84">
        <w:rPr>
          <w:rFonts w:cs="KFGQPC Uthman Taha Naskh"/>
          <w:rtl/>
        </w:rPr>
        <w:t xml:space="preserve"> شَرِيكَ لَهُ، لَهُ ال</w:t>
      </w:r>
      <w:r w:rsidRPr="00922E84">
        <w:rPr>
          <w:rFonts w:cs="KFGQPC Uthman Taha Naskh" w:hint="cs"/>
          <w:rtl/>
        </w:rPr>
        <w:t>ْ</w:t>
      </w:r>
      <w:r w:rsidRPr="00922E84">
        <w:rPr>
          <w:rFonts w:cs="KFGQPC Uthman Taha Naskh"/>
          <w:rtl/>
        </w:rPr>
        <w:t>مُلْكُ وَلَهُ ال</w:t>
      </w:r>
      <w:r w:rsidRPr="00922E84">
        <w:rPr>
          <w:rFonts w:cs="KFGQPC Uthman Taha Naskh" w:hint="cs"/>
          <w:rtl/>
        </w:rPr>
        <w:t>ْ</w:t>
      </w:r>
      <w:r w:rsidRPr="00922E84">
        <w:rPr>
          <w:rFonts w:cs="KFGQPC Uthman Taha Naskh"/>
          <w:rtl/>
        </w:rPr>
        <w:t>حَمْدُ و</w:t>
      </w:r>
      <w:r w:rsidRPr="00922E84">
        <w:rPr>
          <w:rFonts w:cs="KFGQPC Uthman Taha Naskh" w:hint="cs"/>
          <w:rtl/>
        </w:rPr>
        <w:t>َ</w:t>
      </w:r>
      <w:r w:rsidRPr="00922E84">
        <w:rPr>
          <w:rFonts w:cs="KFGQPC Uthman Taha Naskh"/>
          <w:rtl/>
        </w:rPr>
        <w:t>هُوَ عَل</w:t>
      </w:r>
      <w:r w:rsidRPr="00922E84">
        <w:rPr>
          <w:rFonts w:cs="KFGQPC Uthman Taha Naskh" w:hint="cs"/>
          <w:rtl/>
        </w:rPr>
        <w:t>َ</w:t>
      </w:r>
      <w:r w:rsidRPr="00922E84">
        <w:rPr>
          <w:rFonts w:cs="KFGQPC Uthman Taha Naskh"/>
          <w:rtl/>
        </w:rPr>
        <w:t>ى كُلِّ شَي</w:t>
      </w:r>
      <w:r w:rsidRPr="00922E84">
        <w:rPr>
          <w:rFonts w:cs="KFGQPC Uthman Taha Naskh" w:hint="cs"/>
          <w:rtl/>
        </w:rPr>
        <w:t>ْ</w:t>
      </w:r>
      <w:r w:rsidRPr="00922E84">
        <w:rPr>
          <w:rFonts w:cs="KFGQPC Uthman Taha Naskh"/>
          <w:rtl/>
        </w:rPr>
        <w:t>ءٍ قَد</w:t>
      </w:r>
      <w:r w:rsidRPr="00922E84">
        <w:rPr>
          <w:rFonts w:cs="KFGQPC Uthman Taha Naskh" w:hint="cs"/>
          <w:rtl/>
        </w:rPr>
        <w:t>ِ</w:t>
      </w:r>
      <w:r w:rsidRPr="00922E84">
        <w:rPr>
          <w:rFonts w:cs="KFGQPC Uthman Taha Naskh"/>
          <w:rtl/>
        </w:rPr>
        <w:t>يرٌ، لا</w:t>
      </w:r>
      <w:r w:rsidRPr="00922E84">
        <w:rPr>
          <w:rFonts w:cs="KFGQPC Uthman Taha Naskh" w:hint="cs"/>
          <w:rtl/>
        </w:rPr>
        <w:t>َ</w:t>
      </w:r>
      <w:r w:rsidRPr="00922E84">
        <w:rPr>
          <w:rFonts w:cs="KFGQPC Uthman Taha Naskh"/>
          <w:rtl/>
        </w:rPr>
        <w:t xml:space="preserve"> إِلَهَ إِلا</w:t>
      </w:r>
      <w:r w:rsidRPr="00922E84">
        <w:rPr>
          <w:rFonts w:cs="KFGQPC Uthman Taha Naskh" w:hint="cs"/>
          <w:rtl/>
        </w:rPr>
        <w:t>َّ</w:t>
      </w:r>
      <w:r w:rsidRPr="00922E84">
        <w:rPr>
          <w:rFonts w:cs="KFGQPC Uthman Taha Naskh"/>
          <w:rtl/>
        </w:rPr>
        <w:t xml:space="preserve"> اللَّهُ وَحْدَهُ</w:t>
      </w:r>
      <w:r w:rsidRPr="00922E84">
        <w:rPr>
          <w:rFonts w:cs="KFGQPC Uthman Taha Naskh" w:hint="cs"/>
          <w:rtl/>
        </w:rPr>
        <w:t>،</w:t>
      </w:r>
      <w:r w:rsidRPr="00922E84">
        <w:rPr>
          <w:rFonts w:cs="KFGQPC Uthman Taha Naskh"/>
          <w:rtl/>
        </w:rPr>
        <w:t xml:space="preserve"> أَنْجَزَ وَعْدَهُ، وَنَصَرَ عَبْدَهُ</w:t>
      </w:r>
      <w:r w:rsidRPr="00922E84">
        <w:rPr>
          <w:rFonts w:cs="KFGQPC Uthman Taha Naskh" w:hint="cs"/>
          <w:rtl/>
        </w:rPr>
        <w:t>،</w:t>
      </w:r>
      <w:r w:rsidRPr="00922E84">
        <w:rPr>
          <w:rFonts w:cs="KFGQPC Uthman Taha Naskh"/>
          <w:rtl/>
        </w:rPr>
        <w:t xml:space="preserve"> وَهَزَمَ ال</w:t>
      </w:r>
      <w:r w:rsidRPr="00922E84">
        <w:rPr>
          <w:rFonts w:cs="KFGQPC Uthman Taha Naskh" w:hint="cs"/>
          <w:rtl/>
        </w:rPr>
        <w:t>ْ</w:t>
      </w:r>
      <w:r w:rsidRPr="00922E84">
        <w:rPr>
          <w:rFonts w:cs="KFGQPC Uthman Taha Naskh"/>
          <w:rtl/>
        </w:rPr>
        <w:t>أَحْزَابَ وَحْدَهُ</w:t>
      </w:r>
      <w:r w:rsidRPr="00922E84">
        <w:rPr>
          <w:rFonts w:cs="KFGQPC Uthman Taha Naskh" w:hint="cs"/>
          <w:rtl/>
        </w:rPr>
        <w:t>، ثُمَّ دَعَا بَيْنَ ذلكَ. قَالَ مِثْلَ هَذَا ثَلاَثَ مَرَّاتٍ</w:t>
      </w:r>
      <w:r w:rsidRPr="00922E84">
        <w:rPr>
          <w:rFonts w:cs="KFGQPC Uthman Taha Naskh" w:hint="cs"/>
          <w:color w:val="006699"/>
          <w:rtl/>
        </w:rPr>
        <w:t>))</w:t>
      </w:r>
      <w:r w:rsidRPr="00922E84">
        <w:rPr>
          <w:rFonts w:ascii="mylotus" w:hAnsi="mylotus" w:cs="KFGQPC Uthman Taha Naskh" w:hint="cs"/>
          <w:rtl/>
        </w:rPr>
        <w:t xml:space="preserve"> </w:t>
      </w:r>
      <w:r w:rsidRPr="00922E84">
        <w:rPr>
          <w:rFonts w:cs="KFGQPC Uthman Taha Naskh" w:hint="eastAsia"/>
          <w:rtl/>
        </w:rPr>
        <w:t>ال</w:t>
      </w:r>
      <w:r w:rsidRPr="00922E84">
        <w:rPr>
          <w:rFonts w:cs="KFGQPC Uthman Taha Naskh" w:hint="cs"/>
          <w:rtl/>
        </w:rPr>
        <w:t>ْ</w:t>
      </w:r>
      <w:r w:rsidRPr="00922E84">
        <w:rPr>
          <w:rFonts w:cs="KFGQPC Uthman Taha Naskh" w:hint="eastAsia"/>
          <w:rtl/>
        </w:rPr>
        <w:t>ح</w:t>
      </w:r>
      <w:r w:rsidRPr="00922E84">
        <w:rPr>
          <w:rFonts w:cs="KFGQPC Uthman Taha Naskh" w:hint="cs"/>
          <w:rtl/>
        </w:rPr>
        <w:t>َ</w:t>
      </w:r>
      <w:r w:rsidRPr="00922E84">
        <w:rPr>
          <w:rFonts w:cs="KFGQPC Uthman Taha Naskh" w:hint="eastAsia"/>
          <w:rtl/>
        </w:rPr>
        <w:t>د</w:t>
      </w:r>
      <w:r w:rsidRPr="00922E84">
        <w:rPr>
          <w:rFonts w:cs="KFGQPC Uthman Taha Naskh" w:hint="cs"/>
          <w:rtl/>
        </w:rPr>
        <w:t>ِ</w:t>
      </w:r>
      <w:r w:rsidRPr="00922E84">
        <w:rPr>
          <w:rFonts w:cs="KFGQPC Uthman Taha Naskh" w:hint="eastAsia"/>
          <w:rtl/>
        </w:rPr>
        <w:t xml:space="preserve">يثُ. </w:t>
      </w:r>
      <w:r w:rsidRPr="00922E84">
        <w:rPr>
          <w:rFonts w:cs="KFGQPC Uthman Taha Naskh" w:hint="cs"/>
          <w:rtl/>
        </w:rPr>
        <w:t xml:space="preserve">وَفِيهِ: </w:t>
      </w:r>
      <w:r w:rsidRPr="00922E84">
        <w:rPr>
          <w:rFonts w:cs="KFGQPC Uthman Taha Naskh" w:hint="cs"/>
          <w:color w:val="006699"/>
          <w:rtl/>
        </w:rPr>
        <w:t>((</w:t>
      </w:r>
      <w:r w:rsidRPr="00922E84">
        <w:rPr>
          <w:rFonts w:cs="KFGQPC Uthman Taha Naskh" w:hint="eastAsia"/>
          <w:rtl/>
        </w:rPr>
        <w:t>فَفَعَلَ ع</w:t>
      </w:r>
      <w:r w:rsidRPr="00922E84">
        <w:rPr>
          <w:rFonts w:cs="KFGQPC Uthman Taha Naskh" w:hint="cs"/>
          <w:rtl/>
        </w:rPr>
        <w:t>َ</w:t>
      </w:r>
      <w:r w:rsidRPr="00922E84">
        <w:rPr>
          <w:rFonts w:cs="KFGQPC Uthman Taha Naskh" w:hint="eastAsia"/>
          <w:rtl/>
        </w:rPr>
        <w:t>ل</w:t>
      </w:r>
      <w:r w:rsidRPr="00922E84">
        <w:rPr>
          <w:rFonts w:cs="KFGQPC Uthman Taha Naskh" w:hint="cs"/>
          <w:rtl/>
        </w:rPr>
        <w:t>َ</w:t>
      </w:r>
      <w:r w:rsidRPr="00922E84">
        <w:rPr>
          <w:rFonts w:cs="KFGQPC Uthman Taha Naskh" w:hint="eastAsia"/>
          <w:rtl/>
        </w:rPr>
        <w:t>ى ال</w:t>
      </w:r>
      <w:r w:rsidRPr="00922E84">
        <w:rPr>
          <w:rFonts w:cs="KFGQPC Uthman Taha Naskh" w:hint="cs"/>
          <w:rtl/>
        </w:rPr>
        <w:t>ْ</w:t>
      </w:r>
      <w:r w:rsidRPr="00922E84">
        <w:rPr>
          <w:rFonts w:cs="KFGQPC Uthman Taha Naskh" w:hint="eastAsia"/>
          <w:rtl/>
        </w:rPr>
        <w:t>م</w:t>
      </w:r>
      <w:r w:rsidRPr="00922E84">
        <w:rPr>
          <w:rFonts w:cs="KFGQPC Uthman Taha Naskh" w:hint="cs"/>
          <w:rtl/>
        </w:rPr>
        <w:t>َ</w:t>
      </w:r>
      <w:r w:rsidRPr="00922E84">
        <w:rPr>
          <w:rFonts w:cs="KFGQPC Uthman Taha Naskh" w:hint="eastAsia"/>
          <w:rtl/>
        </w:rPr>
        <w:t>ر</w:t>
      </w:r>
      <w:r w:rsidRPr="00922E84">
        <w:rPr>
          <w:rFonts w:cs="KFGQPC Uthman Taha Naskh" w:hint="cs"/>
          <w:rtl/>
        </w:rPr>
        <w:t>ْ</w:t>
      </w:r>
      <w:r w:rsidRPr="00922E84">
        <w:rPr>
          <w:rFonts w:cs="KFGQPC Uthman Taha Naskh" w:hint="eastAsia"/>
          <w:rtl/>
        </w:rPr>
        <w:t>و</w:t>
      </w:r>
      <w:r w:rsidRPr="00922E84">
        <w:rPr>
          <w:rFonts w:cs="KFGQPC Uthman Taha Naskh" w:hint="cs"/>
          <w:rtl/>
        </w:rPr>
        <w:t>َ</w:t>
      </w:r>
      <w:r w:rsidRPr="00922E84">
        <w:rPr>
          <w:rFonts w:cs="KFGQPC Uthman Taha Naskh" w:hint="eastAsia"/>
          <w:rtl/>
        </w:rPr>
        <w:t>ةِ كَمَا فَعَلَ ع</w:t>
      </w:r>
      <w:r w:rsidRPr="00922E84">
        <w:rPr>
          <w:rFonts w:cs="KFGQPC Uthman Taha Naskh" w:hint="cs"/>
          <w:rtl/>
        </w:rPr>
        <w:t>َ</w:t>
      </w:r>
      <w:r w:rsidRPr="00922E84">
        <w:rPr>
          <w:rFonts w:cs="KFGQPC Uthman Taha Naskh" w:hint="eastAsia"/>
          <w:rtl/>
        </w:rPr>
        <w:t>ل</w:t>
      </w:r>
      <w:r w:rsidRPr="00922E84">
        <w:rPr>
          <w:rFonts w:cs="KFGQPC Uthman Taha Naskh" w:hint="cs"/>
          <w:rtl/>
        </w:rPr>
        <w:t>َ</w:t>
      </w:r>
      <w:r w:rsidRPr="00922E84">
        <w:rPr>
          <w:rFonts w:cs="KFGQPC Uthman Taha Naskh" w:hint="eastAsia"/>
          <w:rtl/>
        </w:rPr>
        <w:t>ى الصَّف</w:t>
      </w:r>
      <w:r w:rsidRPr="00922E84">
        <w:rPr>
          <w:rFonts w:cs="KFGQPC Uthman Taha Naskh" w:hint="cs"/>
          <w:rtl/>
        </w:rPr>
        <w:t>َ</w:t>
      </w:r>
      <w:r w:rsidRPr="00922E84">
        <w:rPr>
          <w:rFonts w:cs="KFGQPC Uthman Taha Naskh" w:hint="eastAsia"/>
          <w:rtl/>
        </w:rPr>
        <w:t>ا</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3"/>
      </w:r>
      <w:r w:rsidRPr="00922E84">
        <w:rPr>
          <w:rFonts w:cs="KFGQPC Uthman Taha Naskh" w:hint="cs"/>
          <w:position w:val="6"/>
          <w:vertAlign w:val="superscript"/>
          <w:rtl/>
        </w:rPr>
        <w:t>)</w:t>
      </w:r>
      <w:r w:rsidRPr="00922E84">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(236</w:t>
      </w:r>
      <w:r w:rsidRPr="00430D6B">
        <w:rPr>
          <w:rFonts w:ascii="Aadarsha Ratne Internet" w:hAnsi="Aadarsha Ratne Internet"/>
          <w:color w:val="000000"/>
        </w:rPr>
        <w:t>) jaibr (ra&amp;) raCuluõah Caõaõa-ý Aalafih ACaõamr hÒr bN^na id ky eJ</w:t>
      </w:r>
      <w:r>
        <w:rPr>
          <w:rFonts w:ascii="Aadarsha Ratne Internet" w:hAnsi="Aadarsha Ratne Internet"/>
          <w:color w:val="000000"/>
        </w:rPr>
        <w:t>,</w:t>
      </w:r>
      <w:r w:rsidRPr="00430D6B">
        <w:rPr>
          <w:rFonts w:ascii="Aadarsha Ratne Internet" w:hAnsi="Aadarsha Ratne Internet"/>
          <w:color w:val="000000"/>
        </w:rPr>
        <w:t xml:space="preserve"> eJitya eteKt Caõaõa-ý</w:t>
      </w:r>
      <w:r>
        <w:rPr>
          <w:rFonts w:ascii="Aadarsha Ratne Internet" w:hAnsi="Aadarsha Ratne Internet"/>
          <w:color w:val="000000"/>
        </w:rPr>
        <w:t xml:space="preserve"> Aalafih ACaõam CaPar Ocr pael</w:t>
      </w:r>
      <w:r w:rsidRPr="00430D6B">
        <w:rPr>
          <w:rFonts w:ascii="Aadarsha Ratne Internet" w:hAnsi="Aadarsha Ratne Internet"/>
          <w:color w:val="000000"/>
        </w:rPr>
        <w:t xml:space="preserve"> etitya k’el;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“fçaC CaPa Al marwata imn S³aAaiyirõah, AabdaL ibma badaAaõah”|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AT^: </w:t>
      </w:r>
      <w:r>
        <w:rPr>
          <w:rFonts w:ascii="Aadarsha Ratne Internet" w:hAnsi="Aadarsha Ratne Internet"/>
          <w:color w:val="000000"/>
        </w:rPr>
        <w:t>“</w:t>
      </w:r>
      <w:r w:rsidRPr="00430D6B">
        <w:rPr>
          <w:rFonts w:ascii="Aadarsha Ratne Internet" w:hAnsi="Aadarsha Ratne Internet"/>
          <w:color w:val="000000"/>
        </w:rPr>
        <w:t>in&amp;se®deh ‘CaPa’ Aañ ‘marwa’ Aaõahr indS^n smUhr AnYtm</w:t>
      </w:r>
      <w:r>
        <w:rPr>
          <w:rFonts w:ascii="Aadarsha Ratne Internet" w:hAnsi="Aadarsha Ratne Internet"/>
          <w:color w:val="000000"/>
        </w:rPr>
        <w:t>”</w:t>
      </w:r>
      <w:r w:rsidRPr="00430D6B">
        <w:rPr>
          <w:rFonts w:ascii="Aadarsha Ratne Internet" w:hAnsi="Aadarsha Ratne Internet"/>
          <w:color w:val="000000"/>
        </w:rPr>
        <w:t>| mf tar praf Aarï kirm J’r pra Aaõaeh Aarï kireC</w:t>
      </w:r>
      <w:r>
        <w:rPr>
          <w:rFonts w:ascii="Aadarsha Ratne Internet" w:hAnsi="Aadarsha Ratne Internet"/>
          <w:color w:val="000000"/>
        </w:rPr>
        <w:t>”</w:t>
      </w:r>
      <w:r w:rsidRPr="00430D6B">
        <w:rPr>
          <w:rFonts w:ascii="Aadarsha Ratne Internet" w:hAnsi="Aadarsha Ratne Internet"/>
          <w:color w:val="000000"/>
        </w:rPr>
        <w:t>|</w:t>
      </w:r>
    </w:p>
    <w:p w:rsidR="00FB75BF" w:rsidRDefault="00FB75BF" w:rsidP="00FB75BF">
      <w:pPr>
        <w:widowControl w:val="0"/>
        <w:bidi w:val="0"/>
        <w:spacing w:after="80" w:line="228" w:lineRule="auto"/>
        <w:ind w:hanging="10"/>
        <w:jc w:val="lowKashida"/>
        <w:rPr>
          <w:rFonts w:ascii="Aadarsha Ratne Internet" w:hAnsi="Aadarsha Ratne Internet"/>
          <w:color w:val="000000"/>
        </w:rPr>
      </w:pPr>
      <w:r w:rsidRPr="00430D6B">
        <w:rPr>
          <w:rFonts w:ascii="Aadarsha Ratne Internet" w:hAnsi="Aadarsha Ratne Internet"/>
          <w:color w:val="000000"/>
        </w:rPr>
        <w:t>Eetek eteKet ‘CaPa’r pra Aarï kirel Aañ baftuõah enedKa ~lek tat AaerahN kirel| eJitya baftuõah ediKel etitya tar ipen mUK kir Ef duAa paQ kirel;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 xml:space="preserve">  “la fla-ha fõaõa-ý Ahdaý la S³arIkalaý laýl mul`ku Alaýl hamdu, Aýwa Aala kuiõ S³afiyn kadIr|la fla-ha fõaõa-ý Ahdah, AanjaJa A’dah, AnaCara Aab`dah, Ahajamal Aahja-ba Ahdah”|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 naf, etO* Ekk| etO*r ekaena A#SIdar naf|rajt´ etO*erf, Aañ p\S#saO etO*erf|Aañ etO* skela bÄªr Oprt Xmtaban| Aaõah bYtIt Aan ekaena stY LpasY naf| Aaõaeh inj p\itS\Âit pUrN kir edKuwael Aañ Ä³Iy ba®dak shay kirel| Aañ etO* Akel ~snYbaihnIk praÄ© kirel|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tar ipCt fyar majt duAa kirel| eteKet itinbar Een~k k’el| egaeqf haidCeqa dIGl Ef haidCet Ef kTaO LeõK AaeC eJ eteKet ‘marwa’eta iQk Ef duAa piViCl|</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2/888)</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pPr>
      <w:bookmarkStart w:id="243" w:name="_Toc274349455"/>
      <w:bookmarkStart w:id="244" w:name="_Toc275257685"/>
      <w:r w:rsidRPr="00D26D4F">
        <w:rPr>
          <w:rFonts w:hint="cs"/>
          <w:rtl/>
          <w:cs/>
        </w:rPr>
        <w:t xml:space="preserve">119 </w:t>
      </w:r>
      <w:r w:rsidRPr="00D26D4F">
        <w:rPr>
          <w:rFonts w:cs="Traditional Arabic" w:hint="cs"/>
          <w:rtl/>
          <w:lang w:bidi="ar-SA"/>
        </w:rPr>
        <w:t>ـ</w:t>
      </w:r>
      <w:r w:rsidRPr="00D26D4F">
        <w:rPr>
          <w:rFonts w:hint="cs"/>
          <w:rtl/>
          <w:cs/>
        </w:rPr>
        <w:t xml:space="preserve"> </w:t>
      </w:r>
      <w:r w:rsidRPr="00D26D4F">
        <w:rPr>
          <w:rFonts w:hint="cs"/>
          <w:rtl/>
          <w:lang w:bidi="ar-SA"/>
        </w:rPr>
        <w:t>الدُّعَـــــاءُ</w:t>
      </w:r>
      <w:r w:rsidRPr="00D26D4F">
        <w:rPr>
          <w:rFonts w:hint="cs"/>
          <w:rtl/>
          <w:cs/>
        </w:rPr>
        <w:t xml:space="preserve"> </w:t>
      </w:r>
      <w:r w:rsidRPr="00D26D4F">
        <w:rPr>
          <w:rFonts w:hint="cs"/>
          <w:rtl/>
          <w:lang w:bidi="ar-SA"/>
        </w:rPr>
        <w:t>يَــــوْمَ</w:t>
      </w:r>
      <w:r w:rsidRPr="00D26D4F">
        <w:rPr>
          <w:rFonts w:hint="cs"/>
          <w:rtl/>
          <w:cs/>
        </w:rPr>
        <w:t xml:space="preserve"> </w:t>
      </w:r>
      <w:r w:rsidRPr="00D26D4F">
        <w:rPr>
          <w:rFonts w:hint="cs"/>
          <w:rtl/>
          <w:lang w:bidi="ar-SA"/>
        </w:rPr>
        <w:t>عَـــــرَفَةَ</w:t>
      </w:r>
      <w:bookmarkEnd w:id="243"/>
      <w:bookmarkEnd w:id="244"/>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AarPa (9 jul ihÒa)r idnr duAa&amp;</w:t>
      </w:r>
    </w:p>
    <w:p w:rsidR="00FB75BF" w:rsidRPr="00D26D4F" w:rsidRDefault="00FB75BF" w:rsidP="00406392">
      <w:pPr>
        <w:pStyle w:val="222"/>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237</w:t>
      </w:r>
      <w:r w:rsidRPr="00922E84">
        <w:rPr>
          <w:rFonts w:cs="KFGQPC Uthman Taha Naskh" w:hint="cs"/>
          <w:rtl/>
        </w:rPr>
        <w:t xml:space="preserve">- قَالَ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cs"/>
          <w:rtl/>
        </w:rPr>
        <w:t xml:space="preserve"> </w:t>
      </w:r>
      <w:r w:rsidRPr="00922E84">
        <w:rPr>
          <w:rFonts w:cs="KFGQPC Uthman Taha Naskh" w:hint="cs"/>
          <w:color w:val="006699"/>
          <w:rtl/>
        </w:rPr>
        <w:t>((</w:t>
      </w:r>
      <w:r w:rsidRPr="00922E84">
        <w:rPr>
          <w:rFonts w:cs="KFGQPC Uthman Taha Naskh" w:hint="cs"/>
          <w:rtl/>
        </w:rPr>
        <w:t xml:space="preserve">خَيْرُ الدُّعَاءِ دُعَاءُ يَوْمِ عَرَفَةَ، وَخَيْرُ مَا قُلْتُ أَنَا وَالنَّبيُّونَ مِنْ قَبْلِي: </w:t>
      </w:r>
      <w:r w:rsidRPr="00922E84">
        <w:rPr>
          <w:rFonts w:cs="KFGQPC Uthman Taha Naskh"/>
          <w:rtl/>
        </w:rPr>
        <w:t>لا</w:t>
      </w:r>
      <w:r w:rsidRPr="00922E84">
        <w:rPr>
          <w:rFonts w:cs="KFGQPC Uthman Taha Naskh" w:hint="cs"/>
          <w:rtl/>
        </w:rPr>
        <w:t>َ</w:t>
      </w:r>
      <w:r w:rsidRPr="00922E84">
        <w:rPr>
          <w:rFonts w:cs="KFGQPC Uthman Taha Naskh"/>
          <w:rtl/>
        </w:rPr>
        <w:t xml:space="preserve"> إِلَهَ إِلا</w:t>
      </w:r>
      <w:r w:rsidRPr="00922E84">
        <w:rPr>
          <w:rFonts w:cs="KFGQPC Uthman Taha Naskh" w:hint="cs"/>
          <w:rtl/>
        </w:rPr>
        <w:t>َّ</w:t>
      </w:r>
      <w:r w:rsidRPr="00922E84">
        <w:rPr>
          <w:rFonts w:cs="KFGQPC Uthman Taha Naskh"/>
          <w:rtl/>
        </w:rPr>
        <w:t xml:space="preserve"> اللَّهُ وَحْدَهُ لا</w:t>
      </w:r>
      <w:r w:rsidRPr="00922E84">
        <w:rPr>
          <w:rFonts w:cs="KFGQPC Uthman Taha Naskh" w:hint="cs"/>
          <w:rtl/>
        </w:rPr>
        <w:t>َ</w:t>
      </w:r>
      <w:r w:rsidRPr="00922E84">
        <w:rPr>
          <w:rFonts w:cs="KFGQPC Uthman Taha Naskh"/>
          <w:rtl/>
        </w:rPr>
        <w:t xml:space="preserve"> شَر</w:t>
      </w:r>
      <w:r w:rsidRPr="00922E84">
        <w:rPr>
          <w:rFonts w:cs="KFGQPC Uthman Taha Naskh" w:hint="cs"/>
          <w:rtl/>
        </w:rPr>
        <w:t>ِ</w:t>
      </w:r>
      <w:r w:rsidRPr="00922E84">
        <w:rPr>
          <w:rFonts w:cs="KFGQPC Uthman Taha Naskh"/>
          <w:rtl/>
        </w:rPr>
        <w:t>يكَ لَهُ، لَهُ ال</w:t>
      </w:r>
      <w:r w:rsidRPr="00922E84">
        <w:rPr>
          <w:rFonts w:cs="KFGQPC Uthman Taha Naskh" w:hint="cs"/>
          <w:rtl/>
        </w:rPr>
        <w:t>ْ</w:t>
      </w:r>
      <w:r w:rsidRPr="00922E84">
        <w:rPr>
          <w:rFonts w:cs="KFGQPC Uthman Taha Naskh"/>
          <w:rtl/>
        </w:rPr>
        <w:t>مُلْكُ و</w:t>
      </w:r>
      <w:r w:rsidRPr="00922E84">
        <w:rPr>
          <w:rFonts w:cs="KFGQPC Uthman Taha Naskh" w:hint="cs"/>
          <w:rtl/>
        </w:rPr>
        <w:t>َ</w:t>
      </w:r>
      <w:r w:rsidRPr="00922E84">
        <w:rPr>
          <w:rFonts w:cs="KFGQPC Uthman Taha Naskh"/>
          <w:rtl/>
        </w:rPr>
        <w:t>لَهُ ال</w:t>
      </w:r>
      <w:r w:rsidRPr="00922E84">
        <w:rPr>
          <w:rFonts w:cs="KFGQPC Uthman Taha Naskh" w:hint="cs"/>
          <w:rtl/>
        </w:rPr>
        <w:t>ْ</w:t>
      </w:r>
      <w:r w:rsidRPr="00922E84">
        <w:rPr>
          <w:rFonts w:cs="KFGQPC Uthman Taha Naskh"/>
          <w:rtl/>
        </w:rPr>
        <w:t>حَمْدُ و</w:t>
      </w:r>
      <w:r w:rsidRPr="00922E84">
        <w:rPr>
          <w:rFonts w:cs="KFGQPC Uthman Taha Naskh" w:hint="cs"/>
          <w:rtl/>
        </w:rPr>
        <w:t>َ</w:t>
      </w:r>
      <w:r w:rsidRPr="00922E84">
        <w:rPr>
          <w:rFonts w:cs="KFGQPC Uthman Taha Naskh"/>
          <w:rtl/>
        </w:rPr>
        <w:t>هُوَ عَلَى كُلِّ شَيْءٍ قَد</w:t>
      </w:r>
      <w:r w:rsidRPr="00922E84">
        <w:rPr>
          <w:rFonts w:cs="KFGQPC Uthman Taha Naskh" w:hint="cs"/>
          <w:rtl/>
        </w:rPr>
        <w:t>ِ</w:t>
      </w:r>
      <w:r w:rsidRPr="00922E84">
        <w:rPr>
          <w:rFonts w:cs="KFGQPC Uthman Taha Naskh"/>
          <w:rtl/>
        </w:rPr>
        <w:t>يرٌ</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4"/>
      </w:r>
      <w:r w:rsidRPr="00922E84">
        <w:rPr>
          <w:rFonts w:cs="KFGQPC Uthman Taha Naskh" w:hint="cs"/>
          <w:position w:val="6"/>
          <w:vertAlign w:val="superscript"/>
          <w:rtl/>
        </w:rPr>
        <w:t>)</w:t>
      </w:r>
      <w:r w:rsidRPr="00922E84">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(237</w:t>
      </w:r>
      <w:r w:rsidRPr="00430D6B">
        <w:rPr>
          <w:rFonts w:ascii="Aadarsha Ratne Internet" w:hAnsi="Aadarsha Ratne Internet"/>
          <w:color w:val="000000"/>
        </w:rPr>
        <w:t>) Aaqaft~k LÝm duAa AarPar idnr duAa Aañ sbat~k LÝm bakY iJeqa mf Aañ emar pueb^ nbI skel ~kiCl esfeqa ~heC: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fla-ha fõaõa-ý Ahdaý la S³arIkalaý laýl mul`ku Alaýl hamdu, Aýwa Aala kuiõ S³afiyn kadIr|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 Aaõah bYtIt Aan ekaena stY LpasY naf, etO* Ekk| etO*r ekaena A#SIdar naf|rajt´ etO*erf, Aañ p\S#saO etO*erf|Aañ etO* skela bÄªr Oprt Xmtaban|</w:t>
      </w:r>
    </w:p>
    <w:p w:rsidR="00FB75BF" w:rsidRPr="00F24389"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(itrimjI Aañ c</w:t>
      </w:r>
      <w:r w:rsidRPr="00F24389">
        <w:rPr>
          <w:rFonts w:ascii="Aadarsha Ratne Internet" w:hAnsi="Aadarsha Ratne Internet"/>
          <w:color w:val="000000"/>
          <w:sz w:val="20"/>
          <w:szCs w:val="20"/>
        </w:rPr>
        <w:t xml:space="preserve">aOk ChIh Aat itrimjI 3/184 </w:t>
      </w:r>
      <w:r>
        <w:rPr>
          <w:rFonts w:ascii="Aadarsha Ratne Internet" w:hAnsi="Aadarsha Ratne Internet"/>
          <w:color w:val="000000"/>
          <w:sz w:val="20"/>
          <w:szCs w:val="20"/>
        </w:rPr>
        <w:t>AalbanIey fyak haCan buil ~keC c</w:t>
      </w:r>
      <w:r w:rsidRPr="00F24389">
        <w:rPr>
          <w:rFonts w:ascii="Aadarsha Ratne Internet" w:hAnsi="Aadarsha Ratne Internet"/>
          <w:color w:val="000000"/>
          <w:sz w:val="20"/>
          <w:szCs w:val="20"/>
        </w:rPr>
        <w:t>a</w:t>
      </w:r>
      <w:r>
        <w:rPr>
          <w:rFonts w:ascii="Aadarsha Ratne Internet" w:hAnsi="Aadarsha Ratne Internet"/>
          <w:color w:val="000000"/>
          <w:sz w:val="20"/>
          <w:szCs w:val="20"/>
        </w:rPr>
        <w:t>Ok iCliClatu</w:t>
      </w:r>
      <w:r w:rsidRPr="00F24389">
        <w:rPr>
          <w:rFonts w:ascii="Aadarsha Ratne Internet" w:hAnsi="Aadarsha Ratne Internet"/>
          <w:color w:val="000000"/>
          <w:sz w:val="20"/>
          <w:szCs w:val="20"/>
        </w:rPr>
        <w:t>l AahadIC AaC CahIha 4/6)</w:t>
      </w:r>
    </w:p>
    <w:p w:rsidR="00FB75BF" w:rsidRPr="00D26D4F" w:rsidRDefault="00FB75BF" w:rsidP="00FB75BF">
      <w:pPr>
        <w:widowControl w:val="0"/>
        <w:bidi w:val="0"/>
        <w:spacing w:after="80" w:line="228" w:lineRule="auto"/>
        <w:ind w:hanging="10"/>
        <w:jc w:val="lowKashida"/>
        <w:rPr>
          <w:rFonts w:cs="Traditional Naskh"/>
        </w:rPr>
      </w:pPr>
    </w:p>
    <w:p w:rsidR="00FB75BF" w:rsidRDefault="00FB75BF" w:rsidP="00406392">
      <w:pPr>
        <w:pStyle w:val="222"/>
      </w:pPr>
      <w:bookmarkStart w:id="245" w:name="_Toc274349456"/>
      <w:bookmarkStart w:id="246" w:name="_Toc275257686"/>
      <w:r w:rsidRPr="00D26D4F">
        <w:rPr>
          <w:rFonts w:hint="cs"/>
          <w:rtl/>
          <w:cs/>
        </w:rPr>
        <w:t xml:space="preserve">120 </w:t>
      </w:r>
      <w:r w:rsidRPr="00D26D4F">
        <w:rPr>
          <w:rFonts w:cs="Traditional Arabic" w:hint="cs"/>
          <w:rtl/>
          <w:lang w:bidi="ar-SA"/>
        </w:rPr>
        <w:t>ـ</w:t>
      </w:r>
      <w:r w:rsidRPr="00D26D4F">
        <w:rPr>
          <w:rFonts w:hint="cs"/>
          <w:rtl/>
          <w:cs/>
        </w:rPr>
        <w:t xml:space="preserve"> </w:t>
      </w:r>
      <w:r w:rsidRPr="00D26D4F">
        <w:rPr>
          <w:rFonts w:hint="cs"/>
          <w:rtl/>
          <w:lang w:bidi="ar-SA"/>
        </w:rPr>
        <w:t>الذِّكْـــرُ</w:t>
      </w:r>
      <w:r w:rsidRPr="00D26D4F">
        <w:rPr>
          <w:rFonts w:hint="cs"/>
          <w:rtl/>
          <w:cs/>
        </w:rPr>
        <w:t xml:space="preserve"> </w:t>
      </w:r>
      <w:r w:rsidRPr="00D26D4F">
        <w:rPr>
          <w:rFonts w:hint="cs"/>
          <w:rtl/>
          <w:lang w:bidi="ar-SA"/>
        </w:rPr>
        <w:t>عِنْــدَ</w:t>
      </w:r>
      <w:r w:rsidRPr="00D26D4F">
        <w:rPr>
          <w:rFonts w:hint="cs"/>
          <w:rtl/>
          <w:cs/>
        </w:rPr>
        <w:t xml:space="preserve"> </w:t>
      </w:r>
      <w:r w:rsidRPr="00D26D4F">
        <w:rPr>
          <w:rFonts w:hint="cs"/>
          <w:rtl/>
          <w:lang w:bidi="ar-SA"/>
        </w:rPr>
        <w:t>الـمَشْـــعَرِ</w:t>
      </w:r>
      <w:r w:rsidRPr="00D26D4F">
        <w:rPr>
          <w:rFonts w:hint="cs"/>
          <w:rtl/>
          <w:cs/>
        </w:rPr>
        <w:t xml:space="preserve"> </w:t>
      </w:r>
      <w:r w:rsidRPr="00D26D4F">
        <w:rPr>
          <w:rFonts w:hint="cs"/>
          <w:rtl/>
          <w:lang w:bidi="ar-SA"/>
        </w:rPr>
        <w:t>الْحَرَامِ</w:t>
      </w:r>
      <w:bookmarkEnd w:id="245"/>
      <w:bookmarkEnd w:id="246"/>
    </w:p>
    <w:p w:rsidR="00FB75BF" w:rsidRPr="004E6277" w:rsidRDefault="00FB75BF" w:rsidP="00FB75BF">
      <w:pPr>
        <w:bidi w:val="0"/>
        <w:jc w:val="center"/>
        <w:rPr>
          <w:rFonts w:ascii="Aadarsha Ratne Internet" w:hAnsi="Aadarsha Ratne Internet"/>
          <w:b/>
          <w:bCs/>
          <w:color w:val="000000"/>
        </w:rPr>
      </w:pPr>
      <w:r>
        <w:rPr>
          <w:rFonts w:ascii="Aadarsha Ratne Internet" w:hAnsi="Aadarsha Ratne Internet"/>
          <w:b/>
          <w:bCs/>
          <w:color w:val="000000"/>
        </w:rPr>
        <w:t>Aal-maS³Aai</w:t>
      </w:r>
      <w:r w:rsidRPr="004E6277">
        <w:rPr>
          <w:rFonts w:ascii="Aadarsha Ratne Internet" w:hAnsi="Aadarsha Ratne Internet"/>
          <w:b/>
          <w:bCs/>
          <w:color w:val="000000"/>
        </w:rPr>
        <w:t>r</w:t>
      </w:r>
      <w:r>
        <w:rPr>
          <w:rFonts w:ascii="Aadarsha Ratne Internet" w:hAnsi="Aadarsha Ratne Internet"/>
          <w:b/>
          <w:bCs/>
          <w:color w:val="000000"/>
        </w:rPr>
        <w:t>l</w:t>
      </w:r>
      <w:r w:rsidRPr="004E6277">
        <w:rPr>
          <w:rFonts w:ascii="Aadarsha Ratne Internet" w:hAnsi="Aadarsha Ratne Internet"/>
          <w:b/>
          <w:bCs/>
          <w:color w:val="000000"/>
        </w:rPr>
        <w:t xml:space="preserve"> haram(mujdailPa)t piVblgIya duAa&amp;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 xml:space="preserve">238- </w:t>
      </w:r>
      <w:r w:rsidRPr="00922E84">
        <w:rPr>
          <w:rFonts w:cs="KFGQPC Uthman Taha Naskh" w:hint="cs"/>
          <w:color w:val="006699"/>
          <w:rtl/>
        </w:rPr>
        <w:t>((</w:t>
      </w:r>
      <w:r w:rsidRPr="00922E84">
        <w:rPr>
          <w:rFonts w:cs="KFGQPC Uthman Taha Naskh" w:hint="cs"/>
          <w:rtl/>
        </w:rPr>
        <w:t xml:space="preserve">رَكِبَ النَّبِيُّ </w:t>
      </w:r>
      <w:r w:rsidR="00922E84" w:rsidRPr="00922E84">
        <w:rPr>
          <w:rFonts w:ascii="AAAGoldenLotus Stg1_Ver1" w:hAnsi="AAAGoldenLotus Stg1_Ver1" w:cs="KFGQPC Uthman Taha Naskh" w:hint="cs"/>
          <w:color w:val="006699"/>
          <w:rtl/>
        </w:rPr>
        <w:t>صلى الله عليه وسلم</w:t>
      </w:r>
      <w:r w:rsidR="00922E84" w:rsidRPr="00922E84">
        <w:rPr>
          <w:rFonts w:cs="KFGQPC Uthman Taha Naskh" w:hint="cs"/>
          <w:rtl/>
        </w:rPr>
        <w:t xml:space="preserve">: </w:t>
      </w:r>
      <w:r w:rsidRPr="00922E84">
        <w:rPr>
          <w:rFonts w:cs="KFGQPC Uthman Taha Naskh" w:hint="cs"/>
          <w:rtl/>
        </w:rPr>
        <w:t xml:space="preserve"> الْقَصْوَاءَ حَتَّى أَتَى الْمَشْعَرَ الْحَرَامَ فَاسْتَقْبَلَ الْقِبْلَةَ (فَدَعَاهُ، وَكَبَّرَهُ، وَهَللَّهُ، وَوَحَّدَهُ) فَلَمْ يَزَلْ وَاقِفاً حَتَّى أَسْفَرَ جِدَّاً فَدَفَعَ قَبْلَ أَنْ تَطْلُعَ الشَّمسُ</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5"/>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(223) jaibr (ra&amp;) ky nbI Caõaõa-ý Aalafih ACaõam eteKtr ‘kaCwa’ namr Lqr ipiQt LiQ maS³Aaer haramt LpiÄÅt h’l Aañ ikblar ipen mUK kir  ‘Aaõahr Ocrt p\aT^na kirel, takbIr k’el, tahlIl piVel Aañ etO*r Ekt´ Ä³Ikar kirel’ (Aaõaý Aakbar, la fla-ha fõaõa-h Ahdaý la S³airka lah, ftYaid piVel) Aaelaikt enaehawa ~lek taetf AwÄÅan kirel| tar ipCt suJ^ Ldy nehaO*etf tar pra rawana h’l|</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2/891)</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rPr>
          <w:w w:val="95"/>
        </w:rPr>
      </w:pPr>
      <w:bookmarkStart w:id="247" w:name="_Toc274349457"/>
      <w:bookmarkStart w:id="248" w:name="_Toc275257687"/>
      <w:r w:rsidRPr="00D26D4F">
        <w:rPr>
          <w:rFonts w:hint="cs"/>
          <w:w w:val="95"/>
          <w:rtl/>
          <w:cs/>
        </w:rPr>
        <w:t xml:space="preserve">121 </w:t>
      </w:r>
      <w:r w:rsidRPr="00D26D4F">
        <w:rPr>
          <w:rFonts w:cs="Traditional Arabic" w:hint="cs"/>
          <w:rtl/>
          <w:lang w:bidi="ar-SA"/>
        </w:rPr>
        <w:t>ـ</w:t>
      </w:r>
      <w:r w:rsidRPr="00D26D4F">
        <w:rPr>
          <w:rFonts w:hint="cs"/>
          <w:w w:val="95"/>
          <w:rtl/>
          <w:cs/>
        </w:rPr>
        <w:t xml:space="preserve"> </w:t>
      </w:r>
      <w:r w:rsidRPr="00D26D4F">
        <w:rPr>
          <w:rFonts w:hint="cs"/>
          <w:w w:val="95"/>
          <w:rtl/>
          <w:lang w:bidi="ar-SA"/>
        </w:rPr>
        <w:t>التَّكْبِيرُ</w:t>
      </w:r>
      <w:r w:rsidRPr="00D26D4F">
        <w:rPr>
          <w:rFonts w:hint="cs"/>
          <w:w w:val="95"/>
          <w:rtl/>
          <w:cs/>
        </w:rPr>
        <w:t xml:space="preserve"> </w:t>
      </w:r>
      <w:r w:rsidRPr="00D26D4F">
        <w:rPr>
          <w:rFonts w:hint="cs"/>
          <w:w w:val="95"/>
          <w:rtl/>
          <w:lang w:bidi="ar-SA"/>
        </w:rPr>
        <w:t>عِنْدَ</w:t>
      </w:r>
      <w:r w:rsidRPr="00D26D4F">
        <w:rPr>
          <w:rFonts w:hint="cs"/>
          <w:w w:val="95"/>
          <w:rtl/>
          <w:cs/>
        </w:rPr>
        <w:t xml:space="preserve"> </w:t>
      </w:r>
      <w:r w:rsidRPr="00D26D4F">
        <w:rPr>
          <w:rFonts w:hint="cs"/>
          <w:w w:val="95"/>
          <w:rtl/>
          <w:lang w:bidi="ar-SA"/>
        </w:rPr>
        <w:t>رَمْي</w:t>
      </w:r>
      <w:r w:rsidRPr="00D26D4F">
        <w:rPr>
          <w:rFonts w:hint="cs"/>
          <w:w w:val="95"/>
          <w:rtl/>
          <w:cs/>
        </w:rPr>
        <w:t xml:space="preserve"> </w:t>
      </w:r>
      <w:r w:rsidRPr="00D26D4F">
        <w:rPr>
          <w:rFonts w:hint="cs"/>
          <w:w w:val="95"/>
          <w:rtl/>
          <w:lang w:bidi="ar-SA"/>
        </w:rPr>
        <w:t>الْجِمَارِ</w:t>
      </w:r>
      <w:r w:rsidRPr="00D26D4F">
        <w:rPr>
          <w:rFonts w:hint="cs"/>
          <w:w w:val="95"/>
          <w:rtl/>
          <w:cs/>
        </w:rPr>
        <w:t xml:space="preserve"> </w:t>
      </w:r>
      <w:r w:rsidRPr="00D26D4F">
        <w:rPr>
          <w:rFonts w:hint="cs"/>
          <w:w w:val="95"/>
          <w:rtl/>
          <w:lang w:bidi="ar-SA"/>
        </w:rPr>
        <w:t>مَعَ</w:t>
      </w:r>
      <w:r w:rsidRPr="00D26D4F">
        <w:rPr>
          <w:rFonts w:hint="cs"/>
          <w:w w:val="95"/>
          <w:rtl/>
          <w:cs/>
        </w:rPr>
        <w:t xml:space="preserve"> </w:t>
      </w:r>
      <w:r w:rsidRPr="00D26D4F">
        <w:rPr>
          <w:rFonts w:hint="cs"/>
          <w:w w:val="95"/>
          <w:rtl/>
          <w:lang w:bidi="ar-SA"/>
        </w:rPr>
        <w:t>كُلِّ</w:t>
      </w:r>
      <w:r w:rsidRPr="00D26D4F">
        <w:rPr>
          <w:rFonts w:hint="cs"/>
          <w:w w:val="95"/>
          <w:rtl/>
          <w:cs/>
        </w:rPr>
        <w:t xml:space="preserve"> </w:t>
      </w:r>
      <w:r w:rsidRPr="00D26D4F">
        <w:rPr>
          <w:rFonts w:hint="cs"/>
          <w:w w:val="95"/>
          <w:rtl/>
          <w:lang w:bidi="ar-SA"/>
        </w:rPr>
        <w:t>حَصَاةٍ</w:t>
      </w:r>
      <w:bookmarkEnd w:id="247"/>
      <w:bookmarkEnd w:id="24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Jamratk iSlÌiq dilOwar smyt</w:t>
      </w:r>
      <w:r>
        <w:rPr>
          <w:rFonts w:ascii="Aadarsha Ratne Internet" w:hAnsi="Aadarsha Ratne Internet"/>
          <w:b/>
          <w:bCs/>
          <w:color w:val="000000"/>
        </w:rPr>
        <w:t xml:space="preserve"> p\etYk </w:t>
      </w:r>
      <w:r w:rsidRPr="004E6277">
        <w:rPr>
          <w:rFonts w:ascii="Aadarsha Ratne Internet" w:hAnsi="Aadarsha Ratne Internet"/>
          <w:b/>
          <w:bCs/>
          <w:color w:val="000000"/>
        </w:rPr>
        <w:t>iSlÌiq</w:t>
      </w:r>
      <w:r>
        <w:rPr>
          <w:rFonts w:ascii="Aadarsha Ratne Internet" w:hAnsi="Aadarsha Ratne Internet"/>
          <w:b/>
          <w:bCs/>
          <w:color w:val="000000"/>
        </w:rPr>
        <w:t xml:space="preserve"> ineXp kera*et takbIr k’b</w:t>
      </w:r>
      <w:r w:rsidRPr="004E6277">
        <w:rPr>
          <w:rFonts w:ascii="Aadarsha Ratne Internet" w:hAnsi="Aadarsha Ratne Internet"/>
          <w:b/>
          <w:bCs/>
          <w:color w:val="000000"/>
        </w:rPr>
        <w:t>&amp;</w:t>
      </w:r>
    </w:p>
    <w:p w:rsidR="00FB75BF" w:rsidRPr="00D26D4F" w:rsidRDefault="00FB75BF" w:rsidP="00406392">
      <w:pPr>
        <w:pStyle w:val="222"/>
        <w:rPr>
          <w:w w:val="95"/>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239</w:t>
      </w:r>
      <w:r w:rsidRPr="00922E84">
        <w:rPr>
          <w:rFonts w:cs="KFGQPC Uthman Taha Naskh" w:hint="cs"/>
          <w:rtl/>
        </w:rPr>
        <w:t xml:space="preserve">- </w:t>
      </w:r>
      <w:r w:rsidRPr="00922E84">
        <w:rPr>
          <w:rFonts w:cs="KFGQPC Uthman Taha Naskh" w:hint="cs"/>
          <w:color w:val="006699"/>
          <w:rtl/>
        </w:rPr>
        <w:t>((</w:t>
      </w:r>
      <w:r w:rsidRPr="00922E84">
        <w:rPr>
          <w:rFonts w:cs="KFGQPC Uthman Taha Naskh" w:hint="eastAsia"/>
          <w:rtl/>
        </w:rPr>
        <w:t>يُكَبِّرُ كُلَّمَا رَمَى بِحَصَاةٍ ع</w:t>
      </w:r>
      <w:r w:rsidRPr="00922E84">
        <w:rPr>
          <w:rFonts w:cs="KFGQPC Uthman Taha Naskh" w:hint="cs"/>
          <w:rtl/>
        </w:rPr>
        <w:t>ِ</w:t>
      </w:r>
      <w:r w:rsidRPr="00922E84">
        <w:rPr>
          <w:rFonts w:cs="KFGQPC Uthman Taha Naskh" w:hint="eastAsia"/>
          <w:rtl/>
        </w:rPr>
        <w:t>ن</w:t>
      </w:r>
      <w:r w:rsidRPr="00922E84">
        <w:rPr>
          <w:rFonts w:cs="KFGQPC Uthman Taha Naskh" w:hint="cs"/>
          <w:rtl/>
        </w:rPr>
        <w:t>ْ</w:t>
      </w:r>
      <w:r w:rsidRPr="00922E84">
        <w:rPr>
          <w:rFonts w:cs="KFGQPC Uthman Taha Naskh" w:hint="eastAsia"/>
          <w:rtl/>
        </w:rPr>
        <w:t>دَ ال</w:t>
      </w:r>
      <w:r w:rsidRPr="00922E84">
        <w:rPr>
          <w:rFonts w:cs="KFGQPC Uthman Taha Naskh" w:hint="cs"/>
          <w:rtl/>
        </w:rPr>
        <w:t>ْ</w:t>
      </w:r>
      <w:r w:rsidRPr="00922E84">
        <w:rPr>
          <w:rFonts w:cs="KFGQPC Uthman Taha Naskh" w:hint="eastAsia"/>
          <w:rtl/>
        </w:rPr>
        <w:t>جِمَارِ الثَّلا</w:t>
      </w:r>
      <w:r w:rsidRPr="00922E84">
        <w:rPr>
          <w:rFonts w:cs="KFGQPC Uthman Taha Naskh" w:hint="cs"/>
          <w:rtl/>
        </w:rPr>
        <w:t>َ</w:t>
      </w:r>
      <w:r w:rsidRPr="00922E84">
        <w:rPr>
          <w:rFonts w:cs="KFGQPC Uthman Taha Naskh" w:hint="eastAsia"/>
          <w:rtl/>
        </w:rPr>
        <w:t>ثِ</w:t>
      </w:r>
      <w:r w:rsidRPr="00922E84">
        <w:rPr>
          <w:rFonts w:cs="KFGQPC Uthman Taha Naskh" w:hint="cs"/>
          <w:rtl/>
        </w:rPr>
        <w:t>،</w:t>
      </w:r>
      <w:r w:rsidRPr="00922E84">
        <w:rPr>
          <w:rFonts w:cs="KFGQPC Uthman Taha Naskh" w:hint="eastAsia"/>
          <w:rtl/>
        </w:rPr>
        <w:t xml:space="preserve"> ثُمَّ يَتَقَدَّمُ، ويَقِفُ ي</w:t>
      </w:r>
      <w:r w:rsidRPr="00922E84">
        <w:rPr>
          <w:rFonts w:cs="KFGQPC Uthman Taha Naskh" w:hint="cs"/>
          <w:rtl/>
        </w:rPr>
        <w:t>َ</w:t>
      </w:r>
      <w:r w:rsidRPr="00922E84">
        <w:rPr>
          <w:rFonts w:cs="KFGQPC Uthman Taha Naskh" w:hint="eastAsia"/>
          <w:rtl/>
        </w:rPr>
        <w:t>د</w:t>
      </w:r>
      <w:r w:rsidRPr="00922E84">
        <w:rPr>
          <w:rFonts w:cs="KFGQPC Uthman Taha Naskh" w:hint="cs"/>
          <w:rtl/>
        </w:rPr>
        <w:t>ْ</w:t>
      </w:r>
      <w:r w:rsidRPr="00922E84">
        <w:rPr>
          <w:rFonts w:cs="KFGQPC Uthman Taha Naskh" w:hint="eastAsia"/>
          <w:rtl/>
        </w:rPr>
        <w:t>ع</w:t>
      </w:r>
      <w:r w:rsidRPr="00922E84">
        <w:rPr>
          <w:rFonts w:cs="KFGQPC Uthman Taha Naskh" w:hint="cs"/>
          <w:rtl/>
        </w:rPr>
        <w:t>ُ</w:t>
      </w:r>
      <w:r w:rsidRPr="00922E84">
        <w:rPr>
          <w:rFonts w:cs="KFGQPC Uthman Taha Naskh" w:hint="eastAsia"/>
          <w:rtl/>
        </w:rPr>
        <w:t>و مُس</w:t>
      </w:r>
      <w:r w:rsidRPr="00922E84">
        <w:rPr>
          <w:rFonts w:cs="KFGQPC Uthman Taha Naskh" w:hint="cs"/>
          <w:rtl/>
        </w:rPr>
        <w:t>ْ</w:t>
      </w:r>
      <w:r w:rsidRPr="00922E84">
        <w:rPr>
          <w:rFonts w:cs="KFGQPC Uthman Taha Naskh" w:hint="eastAsia"/>
          <w:rtl/>
        </w:rPr>
        <w:t>تَقْبِلَ ال</w:t>
      </w:r>
      <w:r w:rsidRPr="00922E84">
        <w:rPr>
          <w:rFonts w:cs="KFGQPC Uthman Taha Naskh" w:hint="cs"/>
          <w:rtl/>
        </w:rPr>
        <w:t>ْ</w:t>
      </w:r>
      <w:r w:rsidRPr="00922E84">
        <w:rPr>
          <w:rFonts w:cs="KFGQPC Uthman Taha Naskh" w:hint="eastAsia"/>
          <w:rtl/>
        </w:rPr>
        <w:t>قِبلَةِ، رَافِعاً يَدَيْهِ ب</w:t>
      </w:r>
      <w:r w:rsidRPr="00922E84">
        <w:rPr>
          <w:rFonts w:cs="KFGQPC Uthman Taha Naskh" w:hint="cs"/>
          <w:rtl/>
        </w:rPr>
        <w:t>َ</w:t>
      </w:r>
      <w:r w:rsidRPr="00922E84">
        <w:rPr>
          <w:rFonts w:cs="KFGQPC Uthman Taha Naskh" w:hint="eastAsia"/>
          <w:rtl/>
        </w:rPr>
        <w:t>ع</w:t>
      </w:r>
      <w:r w:rsidRPr="00922E84">
        <w:rPr>
          <w:rFonts w:cs="KFGQPC Uthman Taha Naskh" w:hint="cs"/>
          <w:rtl/>
        </w:rPr>
        <w:t>ْ</w:t>
      </w:r>
      <w:r w:rsidRPr="00922E84">
        <w:rPr>
          <w:rFonts w:cs="KFGQPC Uthman Taha Naskh" w:hint="eastAsia"/>
          <w:rtl/>
        </w:rPr>
        <w:t>دَ ال</w:t>
      </w:r>
      <w:r w:rsidRPr="00922E84">
        <w:rPr>
          <w:rFonts w:cs="KFGQPC Uthman Taha Naskh" w:hint="cs"/>
          <w:rtl/>
        </w:rPr>
        <w:t>ْ</w:t>
      </w:r>
      <w:r w:rsidRPr="00922E84">
        <w:rPr>
          <w:rFonts w:cs="KFGQPC Uthman Taha Naskh" w:hint="eastAsia"/>
          <w:rtl/>
        </w:rPr>
        <w:t>جَمْرَةِ ال</w:t>
      </w:r>
      <w:r w:rsidRPr="00922E84">
        <w:rPr>
          <w:rFonts w:cs="KFGQPC Uthman Taha Naskh" w:hint="cs"/>
          <w:rtl/>
        </w:rPr>
        <w:t>ْ</w:t>
      </w:r>
      <w:r w:rsidRPr="00922E84">
        <w:rPr>
          <w:rFonts w:cs="KFGQPC Uthman Taha Naskh" w:hint="eastAsia"/>
          <w:rtl/>
        </w:rPr>
        <w:t>أ</w:t>
      </w:r>
      <w:r w:rsidRPr="00922E84">
        <w:rPr>
          <w:rFonts w:cs="KFGQPC Uthman Taha Naskh" w:hint="cs"/>
          <w:rtl/>
        </w:rPr>
        <w:t>ُ</w:t>
      </w:r>
      <w:r w:rsidRPr="00922E84">
        <w:rPr>
          <w:rFonts w:cs="KFGQPC Uthman Taha Naskh" w:hint="eastAsia"/>
          <w:rtl/>
        </w:rPr>
        <w:t>ول</w:t>
      </w:r>
      <w:r w:rsidRPr="00922E84">
        <w:rPr>
          <w:rFonts w:cs="KFGQPC Uthman Taha Naskh" w:hint="cs"/>
          <w:rtl/>
        </w:rPr>
        <w:t>َ</w:t>
      </w:r>
      <w:r w:rsidRPr="00922E84">
        <w:rPr>
          <w:rFonts w:cs="KFGQPC Uthman Taha Naskh" w:hint="eastAsia"/>
          <w:rtl/>
        </w:rPr>
        <w:t>ى و</w:t>
      </w:r>
      <w:r w:rsidRPr="00922E84">
        <w:rPr>
          <w:rFonts w:cs="KFGQPC Uthman Taha Naskh" w:hint="cs"/>
          <w:rtl/>
        </w:rPr>
        <w:t>َ</w:t>
      </w:r>
      <w:r w:rsidRPr="00922E84">
        <w:rPr>
          <w:rFonts w:cs="KFGQPC Uthman Taha Naskh" w:hint="eastAsia"/>
          <w:rtl/>
        </w:rPr>
        <w:t>الثَّان</w:t>
      </w:r>
      <w:r w:rsidRPr="00922E84">
        <w:rPr>
          <w:rFonts w:cs="KFGQPC Uthman Taha Naskh" w:hint="cs"/>
          <w:rtl/>
        </w:rPr>
        <w:t>ِ</w:t>
      </w:r>
      <w:r w:rsidRPr="00922E84">
        <w:rPr>
          <w:rFonts w:cs="KFGQPC Uthman Taha Naskh" w:hint="eastAsia"/>
          <w:rtl/>
        </w:rPr>
        <w:t>ي</w:t>
      </w:r>
      <w:r w:rsidRPr="00922E84">
        <w:rPr>
          <w:rFonts w:cs="KFGQPC Uthman Taha Naskh" w:hint="cs"/>
          <w:rtl/>
        </w:rPr>
        <w:t>َ</w:t>
      </w:r>
      <w:r w:rsidRPr="00922E84">
        <w:rPr>
          <w:rFonts w:cs="KFGQPC Uthman Taha Naskh" w:hint="eastAsia"/>
          <w:rtl/>
        </w:rPr>
        <w:t xml:space="preserve">ةِ. </w:t>
      </w:r>
      <w:r w:rsidRPr="00922E84">
        <w:rPr>
          <w:rFonts w:cs="KFGQPC Uthman Taha Naskh" w:hint="cs"/>
          <w:rtl/>
        </w:rPr>
        <w:t>أَمَّا جَمْرَةُ الْعَقَبَةِ فَيَرْمِيهَا وَيُكَبِّرُ عِنْدَ كُلِّ حَصَاةٍ وَيَنْصَرِفُ وَلاَ يَقِفُ عِنْدَهَا</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6"/>
      </w:r>
      <w:r w:rsidRPr="00922E84">
        <w:rPr>
          <w:rFonts w:cs="KFGQPC Uthman Taha Naskh" w:hint="cs"/>
          <w:position w:val="6"/>
          <w:vertAlign w:val="superscript"/>
          <w:rtl/>
        </w:rPr>
        <w:t>)</w:t>
      </w:r>
      <w:r w:rsidRPr="00922E84">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(239</w:t>
      </w:r>
      <w:r w:rsidRPr="00430D6B">
        <w:rPr>
          <w:rFonts w:ascii="Aadarsha Ratne Internet" w:hAnsi="Aadarsha Ratne Internet"/>
          <w:color w:val="000000"/>
        </w:rPr>
        <w:t>) nbI Caõaõa-ý Aalafih ACaõam itinOqa Ä©ïk iSlÌiq dilyaO*et ‘Aaõaý Aakbar’ ~kiCl tar ipCt AagbaiV ~g iTy idiCl Aañ ikbla AiBmUKI ~h hat LeÝaln kir duAa kiriCl| eteKet p\Tm Aañ idµtIy Ä©ït Efder kiriCl Aañ Jamrah Lkba ~l iSlÌiq dilyaO*et p\etYk bar ‘Aaõaý Aakbar’ ~kiCl| tar ipCt tat iTy n~h LBit AaihiCl|</w:t>
      </w:r>
    </w:p>
    <w:p w:rsidR="00FB75BF" w:rsidRPr="00922E84" w:rsidRDefault="00FB75BF" w:rsidP="00922E84">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3/583 Aañ 3/584, 3/</w:t>
      </w:r>
      <w:r w:rsidR="00922E84">
        <w:rPr>
          <w:rFonts w:ascii="Aadarsha Ratne Internet" w:hAnsi="Aadarsha Ratne Internet"/>
          <w:color w:val="000000"/>
          <w:sz w:val="20"/>
          <w:szCs w:val="20"/>
        </w:rPr>
        <w:t>581 muCilemO fyak bN^na kireC|)</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pPr>
      <w:bookmarkStart w:id="249" w:name="_Toc274349458"/>
      <w:bookmarkStart w:id="250" w:name="_Toc275257688"/>
      <w:r w:rsidRPr="00D26D4F">
        <w:rPr>
          <w:rFonts w:hint="cs"/>
          <w:rtl/>
          <w:cs/>
        </w:rPr>
        <w:t xml:space="preserve">122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التَّعَــجُّبِ</w:t>
      </w:r>
      <w:r w:rsidRPr="00D26D4F">
        <w:rPr>
          <w:rFonts w:hint="cs"/>
          <w:rtl/>
          <w:cs/>
        </w:rPr>
        <w:t xml:space="preserve"> </w:t>
      </w:r>
      <w:r w:rsidRPr="00D26D4F">
        <w:rPr>
          <w:rFonts w:hint="cs"/>
          <w:rtl/>
          <w:lang w:bidi="ar-SA"/>
        </w:rPr>
        <w:t>وَالأَمْرِ</w:t>
      </w:r>
      <w:r w:rsidRPr="00D26D4F">
        <w:rPr>
          <w:rFonts w:hint="cs"/>
          <w:rtl/>
          <w:cs/>
        </w:rPr>
        <w:t xml:space="preserve"> </w:t>
      </w:r>
      <w:r w:rsidRPr="00D26D4F">
        <w:rPr>
          <w:rFonts w:hint="cs"/>
          <w:rtl/>
          <w:lang w:bidi="ar-SA"/>
        </w:rPr>
        <w:t>السَّــــارِّ</w:t>
      </w:r>
      <w:bookmarkEnd w:id="249"/>
      <w:bookmarkEnd w:id="250"/>
    </w:p>
    <w:p w:rsidR="00FB75BF" w:rsidRPr="004E6277" w:rsidRDefault="00FB75BF" w:rsidP="00FB75BF">
      <w:pPr>
        <w:bidi w:val="0"/>
        <w:jc w:val="center"/>
        <w:rPr>
          <w:rFonts w:ascii="Aadarsha Ratne Internet" w:hAnsi="Aadarsha Ratne Internet"/>
          <w:b/>
          <w:bCs/>
          <w:color w:val="000000"/>
          <w:lang w:bidi="as-IN"/>
        </w:rPr>
      </w:pPr>
      <w:r>
        <w:rPr>
          <w:rFonts w:ascii="Kalpurush" w:eastAsia="Nikosh" w:hAnsi="Kalpurush" w:cs="Kalpurush"/>
          <w:b/>
          <w:bCs/>
          <w:cs/>
          <w:lang w:bidi="bn-BD"/>
        </w:rPr>
        <w:t>আশ্চ</w:t>
      </w:r>
      <w:r>
        <w:rPr>
          <w:rFonts w:ascii="Kalpurush" w:eastAsia="Nikosh" w:hAnsi="Kalpurush" w:cs="Kalpurush" w:hint="cs"/>
          <w:b/>
          <w:bCs/>
          <w:cs/>
          <w:lang w:bidi="as-IN"/>
        </w:rPr>
        <w:t>ৰ্য</w:t>
      </w:r>
      <w:r>
        <w:rPr>
          <w:rFonts w:ascii="Kalpurush" w:eastAsia="Nikosh" w:hAnsi="Kalpurush" w:cs="Kalpurush"/>
          <w:b/>
          <w:bCs/>
          <w:cs/>
          <w:lang w:bidi="bn-BD"/>
        </w:rPr>
        <w:t xml:space="preserve">জনক </w:t>
      </w:r>
      <w:r>
        <w:rPr>
          <w:rFonts w:ascii="Kalpurush" w:eastAsia="Nikosh" w:hAnsi="Kalpurush" w:cs="Kalpurush" w:hint="cs"/>
          <w:b/>
          <w:bCs/>
          <w:cs/>
          <w:lang w:bidi="as-IN"/>
        </w:rPr>
        <w:t>আৰু</w:t>
      </w:r>
      <w:r w:rsidRPr="00126EF1">
        <w:rPr>
          <w:rFonts w:ascii="Kalpurush" w:eastAsia="Nikosh" w:hAnsi="Kalpurush" w:cs="Kalpurush"/>
          <w:b/>
          <w:bCs/>
          <w:cs/>
          <w:lang w:bidi="bn-BD"/>
        </w:rPr>
        <w:t xml:space="preserve"> আনন্দজনক </w:t>
      </w:r>
      <w:r>
        <w:rPr>
          <w:rFonts w:ascii="Kalpurush" w:eastAsia="Nikosh" w:hAnsi="Kalpurush" w:cs="Kalpurush" w:hint="cs"/>
          <w:b/>
          <w:bCs/>
          <w:cs/>
          <w:lang w:bidi="bn-BD"/>
        </w:rPr>
        <w:t>বিষয়</w:t>
      </w:r>
      <w:r>
        <w:rPr>
          <w:rFonts w:ascii="Kalpurush" w:eastAsia="Nikosh" w:hAnsi="Kalpurush" w:cs="Kalpurush" w:hint="cs"/>
          <w:b/>
          <w:bCs/>
          <w:cs/>
          <w:lang w:bidi="as-IN"/>
        </w:rPr>
        <w:t>ৰ</w:t>
      </w:r>
      <w:r>
        <w:rPr>
          <w:rFonts w:ascii="Kalpurush" w:eastAsia="Nikosh" w:hAnsi="Kalpurush" w:cs="Kalpurush" w:hint="cs"/>
          <w:b/>
          <w:bCs/>
          <w:cs/>
          <w:lang w:bidi="bn-BD"/>
        </w:rPr>
        <w:t xml:space="preserve"> প</w:t>
      </w:r>
      <w:r>
        <w:rPr>
          <w:rFonts w:ascii="Kalpurush" w:eastAsia="Nikosh" w:hAnsi="Kalpurush" w:cs="Kalpurush" w:hint="cs"/>
          <w:b/>
          <w:bCs/>
          <w:cs/>
          <w:lang w:bidi="as-IN"/>
        </w:rPr>
        <w:t>িছত পঢ়িবলগীয়া</w:t>
      </w:r>
      <w:r>
        <w:rPr>
          <w:rFonts w:ascii="Kalpurush" w:eastAsia="Nikosh" w:hAnsi="Kalpurush" w:cs="Kalpurush" w:hint="cs"/>
          <w:b/>
          <w:bCs/>
          <w:cs/>
          <w:lang w:bidi="bn-BD"/>
        </w:rPr>
        <w:t xml:space="preserve"> দ</w:t>
      </w:r>
      <w:r>
        <w:rPr>
          <w:rFonts w:ascii="Kalpurush" w:eastAsia="Nikosh" w:hAnsi="Kalpurush" w:cs="Kalpurush" w:hint="cs"/>
          <w:b/>
          <w:bCs/>
          <w:cs/>
          <w:lang w:bidi="as-IN"/>
        </w:rPr>
        <w:t>ু</w:t>
      </w:r>
      <w:r w:rsidRPr="00126EF1">
        <w:rPr>
          <w:rFonts w:ascii="Kalpurush" w:eastAsia="Nikosh" w:hAnsi="Kalpurush" w:cs="Kalpurush" w:hint="cs"/>
          <w:b/>
          <w:bCs/>
          <w:cs/>
          <w:lang w:bidi="bn-BD"/>
        </w:rPr>
        <w:t>আ</w:t>
      </w:r>
      <w:r>
        <w:rPr>
          <w:rFonts w:ascii="Kalpurush" w:eastAsia="Nikosh" w:hAnsi="Kalpurush" w:cs="Kalpurush" w:hint="cs"/>
          <w:b/>
          <w:bCs/>
          <w:cs/>
          <w:lang w:bidi="as-IN"/>
        </w:rPr>
        <w:t>ঃ</w:t>
      </w:r>
    </w:p>
    <w:p w:rsidR="00FB75BF" w:rsidRPr="00D26D4F" w:rsidRDefault="00FB75BF" w:rsidP="00406392">
      <w:pPr>
        <w:pStyle w:val="222"/>
        <w:rPr>
          <w:rtl/>
          <w:cs/>
        </w:rPr>
      </w:pPr>
    </w:p>
    <w:p w:rsidR="00FB75BF" w:rsidRDefault="00FB75BF" w:rsidP="00FB75BF">
      <w:pPr>
        <w:widowControl w:val="0"/>
        <w:spacing w:line="228" w:lineRule="auto"/>
        <w:ind w:hanging="11"/>
        <w:jc w:val="lowKashida"/>
        <w:rPr>
          <w:rFonts w:cs="Traditional Naskh"/>
        </w:rPr>
      </w:pPr>
      <w:r w:rsidRPr="00D26D4F">
        <w:rPr>
          <w:rFonts w:cs="Traditional Naskh" w:hint="cs"/>
          <w:rtl/>
        </w:rPr>
        <w:t>240</w:t>
      </w:r>
      <w:r w:rsidRPr="00922E84">
        <w:rPr>
          <w:rFonts w:cs="KFGQPC Uthman Taha Naskh" w:hint="cs"/>
          <w:rtl/>
        </w:rPr>
        <w:t>-</w:t>
      </w:r>
      <w:r w:rsidRPr="00922E84">
        <w:rPr>
          <w:rFonts w:cs="KFGQPC Uthman Taha Naskh" w:hint="cs"/>
          <w:color w:val="006699"/>
          <w:position w:val="10"/>
          <w:rtl/>
        </w:rPr>
        <w:t>(1)</w:t>
      </w:r>
      <w:r w:rsidRPr="00922E84">
        <w:rPr>
          <w:rFonts w:cs="KFGQPC Uthman Taha Naskh" w:hint="cs"/>
          <w:rtl/>
        </w:rPr>
        <w:t xml:space="preserve"> </w:t>
      </w:r>
      <w:r w:rsidRPr="00922E84">
        <w:rPr>
          <w:rFonts w:cs="KFGQPC Uthman Taha Naskh" w:hint="cs"/>
          <w:color w:val="006699"/>
          <w:rtl/>
        </w:rPr>
        <w:t>((</w:t>
      </w:r>
      <w:r w:rsidRPr="00922E84">
        <w:rPr>
          <w:rFonts w:cs="KFGQPC Uthman Taha Naskh"/>
          <w:rtl/>
        </w:rPr>
        <w:t>سُبْحَانَ اللَّهِ!</w:t>
      </w:r>
      <w:r w:rsidRPr="00922E84">
        <w:rPr>
          <w:rFonts w:cs="KFGQPC Uthman Taha Naskh" w:hint="cs"/>
          <w:color w:val="006699"/>
          <w:rtl/>
        </w:rPr>
        <w:t>))</w:t>
      </w:r>
      <w:r w:rsidRPr="00922E84">
        <w:rPr>
          <w:rFonts w:cs="KFGQPC Uthman Taha Naskh" w:hint="cs"/>
          <w:position w:val="6"/>
          <w:vertAlign w:val="superscript"/>
          <w:rtl/>
        </w:rPr>
        <w:t>(</w:t>
      </w:r>
      <w:r w:rsidRPr="00922E84">
        <w:rPr>
          <w:rStyle w:val="FootnoteReference"/>
          <w:rFonts w:cs="KFGQPC Uthman Taha Naskh"/>
          <w:position w:val="6"/>
          <w:rtl/>
        </w:rPr>
        <w:footnoteReference w:id="287"/>
      </w:r>
      <w:r w:rsidRPr="00922E84">
        <w:rPr>
          <w:rFonts w:cs="KFGQPC Uthman Taha Naskh" w:hint="cs"/>
          <w:position w:val="6"/>
          <w:vertAlign w:val="superscript"/>
          <w:rtl/>
        </w:rPr>
        <w:t>)</w:t>
      </w:r>
      <w:r w:rsidRPr="00922E84">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(240</w:t>
      </w:r>
      <w:r w:rsidRPr="00430D6B">
        <w:rPr>
          <w:rFonts w:ascii="Aadarsha Ratne Internet" w:hAnsi="Aadarsha Ratne Internet"/>
          <w:color w:val="000000"/>
        </w:rPr>
        <w:t>) [1] ‘Cubha-naõah’ Aaõah piwß|</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1/210, 390, 414 muCilm 4/1857)</w:t>
      </w:r>
    </w:p>
    <w:p w:rsidR="00FB75BF" w:rsidRPr="00D26D4F" w:rsidRDefault="00FB75BF" w:rsidP="00FB75BF">
      <w:pPr>
        <w:widowControl w:val="0"/>
        <w:bidi w:val="0"/>
        <w:spacing w:line="228" w:lineRule="auto"/>
        <w:ind w:hanging="11"/>
        <w:jc w:val="lowKashida"/>
        <w:rPr>
          <w:rFonts w:cs="Traditional Naskh"/>
          <w:rtl/>
        </w:rPr>
      </w:pPr>
    </w:p>
    <w:p w:rsidR="00FB75BF" w:rsidRPr="00691A89" w:rsidRDefault="00FB75BF" w:rsidP="00FB75BF">
      <w:pPr>
        <w:widowControl w:val="0"/>
        <w:spacing w:line="228" w:lineRule="auto"/>
        <w:ind w:hanging="11"/>
        <w:jc w:val="lowKashida"/>
        <w:rPr>
          <w:rFonts w:cs="KFGQPC Uthman Taha Naskh"/>
        </w:rPr>
      </w:pPr>
      <w:r w:rsidRPr="00691A89">
        <w:rPr>
          <w:rFonts w:cs="KFGQPC Uthman Taha Naskh" w:hint="cs"/>
          <w:rtl/>
        </w:rPr>
        <w:t>241-</w:t>
      </w:r>
      <w:r w:rsidRPr="00691A89">
        <w:rPr>
          <w:rFonts w:cs="KFGQPC Uthman Taha Naskh" w:hint="cs"/>
          <w:color w:val="006699"/>
          <w:position w:val="10"/>
          <w:rtl/>
        </w:rPr>
        <w:t>(2)</w:t>
      </w:r>
      <w:r w:rsidRPr="00691A89">
        <w:rPr>
          <w:rFonts w:cs="KFGQPC Uthman Taha Naskh" w:hint="cs"/>
          <w:rtl/>
        </w:rPr>
        <w:t xml:space="preserve"> </w:t>
      </w:r>
      <w:r w:rsidRPr="00691A89">
        <w:rPr>
          <w:rFonts w:cs="KFGQPC Uthman Taha Naskh" w:hint="cs"/>
          <w:color w:val="006699"/>
          <w:rtl/>
        </w:rPr>
        <w:t>((</w:t>
      </w:r>
      <w:r w:rsidRPr="00691A89">
        <w:rPr>
          <w:rFonts w:cs="KFGQPC Uthman Taha Naskh"/>
          <w:rtl/>
        </w:rPr>
        <w:t>اللَّهُ أَكْب</w:t>
      </w:r>
      <w:r w:rsidRPr="00691A89">
        <w:rPr>
          <w:rFonts w:cs="KFGQPC Uthman Taha Naskh" w:hint="cs"/>
          <w:rtl/>
        </w:rPr>
        <w:t>َ</w:t>
      </w:r>
      <w:r w:rsidRPr="00691A89">
        <w:rPr>
          <w:rFonts w:cs="KFGQPC Uthman Taha Naskh"/>
          <w:rtl/>
        </w:rPr>
        <w:t>رُ!</w:t>
      </w:r>
      <w:r w:rsidRPr="00691A89">
        <w:rPr>
          <w:rFonts w:cs="KFGQPC Uthman Taha Naskh" w:hint="cs"/>
          <w:color w:val="006699"/>
          <w:rtl/>
        </w:rPr>
        <w:t>))</w:t>
      </w:r>
      <w:r w:rsidRPr="00691A89">
        <w:rPr>
          <w:rFonts w:cs="KFGQPC Uthman Taha Naskh" w:hint="cs"/>
          <w:position w:val="6"/>
          <w:vertAlign w:val="superscript"/>
          <w:rtl/>
        </w:rPr>
        <w:t>(</w:t>
      </w:r>
      <w:r w:rsidRPr="00691A89">
        <w:rPr>
          <w:rStyle w:val="FootnoteReference"/>
          <w:rFonts w:cs="KFGQPC Uthman Taha Naskh"/>
          <w:position w:val="6"/>
          <w:rtl/>
        </w:rPr>
        <w:footnoteReference w:id="288"/>
      </w:r>
      <w:r w:rsidRPr="00691A89">
        <w:rPr>
          <w:rFonts w:cs="KFGQPC Uthman Taha Naskh" w:hint="cs"/>
          <w:position w:val="6"/>
          <w:vertAlign w:val="superscript"/>
          <w:rtl/>
        </w:rPr>
        <w:t>)</w:t>
      </w:r>
      <w:r w:rsidRPr="00691A89">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(241</w:t>
      </w:r>
      <w:r w:rsidRPr="00430D6B">
        <w:rPr>
          <w:rFonts w:ascii="Aadarsha Ratne Internet" w:hAnsi="Aadarsha Ratne Internet"/>
          <w:color w:val="000000"/>
        </w:rPr>
        <w:t>) [2] ‘Aaõaý Aakbar’ Aaõah Ait mhan|</w:t>
      </w:r>
    </w:p>
    <w:p w:rsidR="00FB75BF" w:rsidRPr="00F24389" w:rsidRDefault="00FB75BF" w:rsidP="00FB75BF">
      <w:pPr>
        <w:bidi w:val="0"/>
        <w:ind w:left="720"/>
        <w:jc w:val="both"/>
        <w:rPr>
          <w:rFonts w:ascii="Aadarsha Ratne Internet" w:hAnsi="Aadarsha Ratne Internet"/>
          <w:color w:val="000000"/>
          <w:sz w:val="20"/>
          <w:szCs w:val="20"/>
        </w:rPr>
      </w:pPr>
      <w:r>
        <w:rPr>
          <w:rFonts w:ascii="Aadarsha Ratne Internet" w:hAnsi="Aadarsha Ratne Internet"/>
          <w:color w:val="000000"/>
          <w:sz w:val="20"/>
          <w:szCs w:val="20"/>
        </w:rPr>
        <w:t>(buKarI Patýl barI 8/441 Aañ c</w:t>
      </w:r>
      <w:r w:rsidRPr="00F24389">
        <w:rPr>
          <w:rFonts w:ascii="Aadarsha Ratne Internet" w:hAnsi="Aadarsha Ratne Internet"/>
          <w:color w:val="000000"/>
          <w:sz w:val="20"/>
          <w:szCs w:val="20"/>
        </w:rPr>
        <w:t>aOk ChIh Aat itrimjI 2/103, 2/235 Aahmad 5/218)</w:t>
      </w:r>
    </w:p>
    <w:p w:rsidR="00FB75BF" w:rsidRPr="00D26D4F" w:rsidRDefault="00FB75BF" w:rsidP="00FB75BF">
      <w:pPr>
        <w:widowControl w:val="0"/>
        <w:bidi w:val="0"/>
        <w:spacing w:line="228" w:lineRule="auto"/>
        <w:ind w:hanging="11"/>
        <w:jc w:val="lowKashida"/>
        <w:rPr>
          <w:rFonts w:cs="Traditional Naskh"/>
          <w:rtl/>
        </w:rPr>
      </w:pPr>
    </w:p>
    <w:p w:rsidR="00FB75BF" w:rsidRDefault="00FB75BF" w:rsidP="00406392">
      <w:pPr>
        <w:pStyle w:val="222"/>
      </w:pPr>
      <w:bookmarkStart w:id="251" w:name="_Toc274349459"/>
      <w:bookmarkStart w:id="252" w:name="_Toc275257689"/>
      <w:r w:rsidRPr="00D26D4F">
        <w:rPr>
          <w:rFonts w:hint="cs"/>
          <w:rtl/>
          <w:cs/>
        </w:rPr>
        <w:t xml:space="preserve">123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يَفْـــعَلُ</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أَتَاهُ</w:t>
      </w:r>
      <w:r w:rsidRPr="00D26D4F">
        <w:rPr>
          <w:rFonts w:hint="cs"/>
          <w:rtl/>
          <w:cs/>
        </w:rPr>
        <w:t xml:space="preserve"> </w:t>
      </w:r>
      <w:r w:rsidRPr="00D26D4F">
        <w:rPr>
          <w:rFonts w:hint="cs"/>
          <w:rtl/>
          <w:lang w:bidi="ar-SA"/>
        </w:rPr>
        <w:t>أَمْرٌ</w:t>
      </w:r>
      <w:r w:rsidRPr="00D26D4F">
        <w:rPr>
          <w:rFonts w:hint="cs"/>
          <w:rtl/>
          <w:cs/>
        </w:rPr>
        <w:t xml:space="preserve"> </w:t>
      </w:r>
      <w:r w:rsidRPr="00D26D4F">
        <w:rPr>
          <w:rFonts w:hint="cs"/>
          <w:rtl/>
          <w:lang w:bidi="ar-SA"/>
        </w:rPr>
        <w:t>يَسُـــرُّهُ</w:t>
      </w:r>
      <w:bookmarkEnd w:id="251"/>
      <w:bookmarkEnd w:id="252"/>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Aan®dmy ekaena Kbr pael ik kirb&amp;</w:t>
      </w:r>
    </w:p>
    <w:p w:rsidR="00FB75BF" w:rsidRPr="00D26D4F" w:rsidRDefault="00FB75BF" w:rsidP="00406392">
      <w:pPr>
        <w:pStyle w:val="222"/>
        <w:rPr>
          <w:rtl/>
          <w:cs/>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 xml:space="preserve">242- </w:t>
      </w:r>
      <w:r w:rsidRPr="00691A89">
        <w:rPr>
          <w:rFonts w:cs="KFGQPC Uthman Taha Naskh" w:hint="cs"/>
          <w:color w:val="006699"/>
          <w:rtl/>
        </w:rPr>
        <w:t>((</w:t>
      </w:r>
      <w:r w:rsidRPr="00691A89">
        <w:rPr>
          <w:rFonts w:cs="KFGQPC Uthman Taha Naskh" w:hint="cs"/>
          <w:rtl/>
        </w:rPr>
        <w:t xml:space="preserve">كَانَ النَّبيُّ </w:t>
      </w:r>
      <w:r w:rsidR="00691A89" w:rsidRPr="00691A89">
        <w:rPr>
          <w:rFonts w:ascii="AAAGoldenLotus Stg1_Ver1" w:hAnsi="AAAGoldenLotus Stg1_Ver1" w:cs="KFGQPC Uthman Taha Naskh" w:hint="cs"/>
          <w:color w:val="006699"/>
          <w:rtl/>
        </w:rPr>
        <w:t>صلى الله عليه وسلم</w:t>
      </w:r>
      <w:r w:rsidR="00691A89" w:rsidRPr="00691A89">
        <w:rPr>
          <w:rFonts w:cs="KFGQPC Uthman Taha Naskh" w:hint="cs"/>
          <w:rtl/>
        </w:rPr>
        <w:t xml:space="preserve">: </w:t>
      </w:r>
      <w:r w:rsidRPr="00691A89">
        <w:rPr>
          <w:rFonts w:cs="KFGQPC Uthman Taha Naskh" w:hint="cs"/>
          <w:rtl/>
        </w:rPr>
        <w:t xml:space="preserve"> إِذَا أَتَاهُ أَمْرٌ يَسُرُّهُ أَوْ يُسَرُّ بِهِ خَرَّ سَاجِداً شُكْراً لِلَّهِ تَبَارَكَ وَتَعَالَى</w:t>
      </w:r>
      <w:r w:rsidRPr="00691A89">
        <w:rPr>
          <w:rFonts w:cs="KFGQPC Uthman Taha Naskh" w:hint="cs"/>
          <w:color w:val="006699"/>
          <w:rtl/>
        </w:rPr>
        <w:t>))</w:t>
      </w:r>
      <w:r w:rsidRPr="00D26D4F">
        <w:rPr>
          <w:rFonts w:cs="Traditional Naskh" w:hint="cs"/>
          <w:position w:val="6"/>
          <w:vertAlign w:val="superscript"/>
          <w:rtl/>
        </w:rPr>
        <w:t>(</w:t>
      </w:r>
      <w:r w:rsidRPr="00D26D4F">
        <w:rPr>
          <w:rStyle w:val="FootnoteReference"/>
          <w:rFonts w:cs="Traditional Naskh"/>
          <w:position w:val="6"/>
          <w:rtl/>
        </w:rPr>
        <w:footnoteReference w:id="289"/>
      </w:r>
      <w:r w:rsidRPr="00D26D4F">
        <w:rPr>
          <w:rFonts w:cs="Traditional Naskh" w:hint="cs"/>
          <w:position w:val="6"/>
          <w:vertAlign w:val="superscript"/>
          <w:rtl/>
        </w:rPr>
        <w:t>)</w:t>
      </w:r>
      <w:r w:rsidRPr="00D26D4F">
        <w:rPr>
          <w:rFonts w:cs="Traditional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(242</w:t>
      </w:r>
      <w:r w:rsidRPr="00430D6B">
        <w:rPr>
          <w:rFonts w:ascii="Aadarsha Ratne Internet" w:hAnsi="Aadarsha Ratne Internet"/>
          <w:color w:val="000000"/>
        </w:rPr>
        <w:t>) nbI Caõaõa-ý Aalafih ACaõamr Ocrt eJitya ekaena Een Kbr AaihiCl iJeqa eteKtk Aani®dt kiriCl etitya eteKt Aaõahk k_tÔta JaiCb~l Cajdat piriCl|</w:t>
      </w:r>
    </w:p>
    <w:p w:rsidR="00FB75BF" w:rsidRPr="00C55F48" w:rsidRDefault="00FB75BF" w:rsidP="00FB75BF">
      <w:pPr>
        <w:bidi w:val="0"/>
        <w:jc w:val="both"/>
        <w:rPr>
          <w:rFonts w:ascii="Aadarsha Ratne Internet" w:hAnsi="Aadarsha Ratne Internet"/>
          <w:color w:val="000000"/>
          <w:sz w:val="20"/>
          <w:szCs w:val="20"/>
          <w:rtl/>
        </w:rPr>
      </w:pPr>
      <w:r w:rsidRPr="00F24389">
        <w:rPr>
          <w:rFonts w:ascii="Aadarsha Ratne Internet" w:hAnsi="Aadarsha Ratne Internet"/>
          <w:color w:val="000000"/>
          <w:sz w:val="20"/>
          <w:szCs w:val="20"/>
        </w:rPr>
        <w:t>(A</w:t>
      </w:r>
      <w:r>
        <w:rPr>
          <w:rFonts w:ascii="Aadarsha Ratne Internet" w:hAnsi="Aadarsha Ratne Internet"/>
          <w:color w:val="000000"/>
          <w:sz w:val="20"/>
          <w:szCs w:val="20"/>
        </w:rPr>
        <w:t>abu daLd. itrimjI, fben ma-jah c</w:t>
      </w:r>
      <w:r w:rsidRPr="00F24389">
        <w:rPr>
          <w:rFonts w:ascii="Aadarsha Ratne Internet" w:hAnsi="Aadarsha Ratne Internet"/>
          <w:color w:val="000000"/>
          <w:sz w:val="20"/>
          <w:szCs w:val="20"/>
        </w:rPr>
        <w:t>aOk ChIh fben ma-jah 1/233 frwaLl galIl 2/226)</w:t>
      </w:r>
    </w:p>
    <w:p w:rsidR="00FB75BF" w:rsidRDefault="00FB75BF" w:rsidP="00406392">
      <w:pPr>
        <w:pStyle w:val="222"/>
      </w:pPr>
      <w:bookmarkStart w:id="253" w:name="_Toc274349460"/>
      <w:bookmarkStart w:id="254" w:name="_Toc275257690"/>
      <w:r w:rsidRPr="00D26D4F">
        <w:rPr>
          <w:rFonts w:hint="cs"/>
          <w:rtl/>
          <w:cs/>
        </w:rPr>
        <w:t xml:space="preserve">124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يَفْعَلُ</w:t>
      </w:r>
      <w:r w:rsidRPr="00D26D4F">
        <w:rPr>
          <w:rFonts w:hint="cs"/>
          <w:rtl/>
          <w:cs/>
        </w:rPr>
        <w:t xml:space="preserve"> </w:t>
      </w:r>
      <w:r w:rsidRPr="00D26D4F">
        <w:rPr>
          <w:rFonts w:hint="cs"/>
          <w:rtl/>
          <w:lang w:bidi="ar-SA"/>
        </w:rPr>
        <w:t>وَيَقُولُ</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أَحَسَّ</w:t>
      </w:r>
      <w:r w:rsidRPr="00D26D4F">
        <w:rPr>
          <w:rFonts w:hint="cs"/>
          <w:rtl/>
          <w:cs/>
        </w:rPr>
        <w:t xml:space="preserve"> </w:t>
      </w:r>
      <w:r w:rsidRPr="00D26D4F">
        <w:rPr>
          <w:rFonts w:hint="cs"/>
          <w:rtl/>
          <w:lang w:bidi="ar-SA"/>
        </w:rPr>
        <w:t>وَجَعاً</w:t>
      </w:r>
      <w:r w:rsidRPr="00D26D4F">
        <w:rPr>
          <w:rFonts w:hint="cs"/>
          <w:rtl/>
          <w:cs/>
        </w:rPr>
        <w:t xml:space="preserve"> </w:t>
      </w:r>
      <w:r w:rsidRPr="00D26D4F">
        <w:rPr>
          <w:rFonts w:hint="cs"/>
          <w:rtl/>
          <w:lang w:bidi="ar-SA"/>
        </w:rPr>
        <w:t>فِي</w:t>
      </w:r>
      <w:r w:rsidRPr="00D26D4F">
        <w:rPr>
          <w:rFonts w:hint="cs"/>
          <w:rtl/>
          <w:cs/>
        </w:rPr>
        <w:t xml:space="preserve"> </w:t>
      </w:r>
      <w:r w:rsidRPr="00D26D4F">
        <w:rPr>
          <w:rFonts w:hint="cs"/>
          <w:rtl/>
          <w:lang w:bidi="ar-SA"/>
        </w:rPr>
        <w:t>جَسَدِهِ</w:t>
      </w:r>
      <w:bookmarkEnd w:id="253"/>
      <w:bookmarkEnd w:id="254"/>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SrIrt ibx AnuBw kirel ik kirb</w:t>
      </w:r>
      <w:r>
        <w:rPr>
          <w:rFonts w:ascii="Aadarsha Ratne Internet" w:hAnsi="Aadarsha Ratne Internet"/>
          <w:b/>
          <w:bCs/>
          <w:color w:val="000000"/>
        </w:rPr>
        <w:t xml:space="preserve"> Aañ ik k’b</w:t>
      </w:r>
      <w:r w:rsidRPr="004E6277">
        <w:rPr>
          <w:rFonts w:ascii="Aadarsha Ratne Internet" w:hAnsi="Aadarsha Ratne Internet"/>
          <w:b/>
          <w:bCs/>
          <w:color w:val="000000"/>
        </w:rPr>
        <w:t>?</w:t>
      </w:r>
    </w:p>
    <w:p w:rsidR="00FB75BF" w:rsidRPr="00D26D4F" w:rsidRDefault="00FB75BF" w:rsidP="00406392">
      <w:pPr>
        <w:pStyle w:val="222"/>
        <w:rPr>
          <w:rtl/>
          <w:cs/>
        </w:rPr>
      </w:pPr>
    </w:p>
    <w:p w:rsidR="00FB75BF" w:rsidRDefault="00FB75BF" w:rsidP="00FB75BF">
      <w:pPr>
        <w:widowControl w:val="0"/>
        <w:spacing w:line="228" w:lineRule="auto"/>
        <w:ind w:hanging="11"/>
        <w:jc w:val="lowKashida"/>
        <w:rPr>
          <w:rFonts w:cs="Traditional Naskh"/>
        </w:rPr>
      </w:pPr>
      <w:r w:rsidRPr="00D26D4F">
        <w:rPr>
          <w:rFonts w:cs="Traditional Naskh" w:hint="cs"/>
          <w:rtl/>
        </w:rPr>
        <w:t>243</w:t>
      </w:r>
      <w:r w:rsidRPr="00691A89">
        <w:rPr>
          <w:rFonts w:cs="KFGQPC Uthman Taha Naskh" w:hint="cs"/>
          <w:rtl/>
        </w:rPr>
        <w:t xml:space="preserve">- </w:t>
      </w:r>
      <w:r w:rsidRPr="00691A89">
        <w:rPr>
          <w:rFonts w:cs="KFGQPC Uthman Taha Naskh" w:hint="cs"/>
          <w:color w:val="006699"/>
          <w:rtl/>
        </w:rPr>
        <w:t>((</w:t>
      </w:r>
      <w:r w:rsidRPr="00691A89">
        <w:rPr>
          <w:rFonts w:cs="KFGQPC Uthman Taha Naskh" w:hint="eastAsia"/>
          <w:rtl/>
        </w:rPr>
        <w:t>ضَعْ يَدَكَ ع</w:t>
      </w:r>
      <w:r w:rsidRPr="00691A89">
        <w:rPr>
          <w:rFonts w:cs="KFGQPC Uthman Taha Naskh" w:hint="cs"/>
          <w:rtl/>
        </w:rPr>
        <w:t>َ</w:t>
      </w:r>
      <w:r w:rsidRPr="00691A89">
        <w:rPr>
          <w:rFonts w:cs="KFGQPC Uthman Taha Naskh" w:hint="eastAsia"/>
          <w:rtl/>
        </w:rPr>
        <w:t>ل</w:t>
      </w:r>
      <w:r w:rsidRPr="00691A89">
        <w:rPr>
          <w:rFonts w:cs="KFGQPC Uthman Taha Naskh" w:hint="cs"/>
          <w:rtl/>
        </w:rPr>
        <w:t>َ</w:t>
      </w:r>
      <w:r w:rsidRPr="00691A89">
        <w:rPr>
          <w:rFonts w:cs="KFGQPC Uthman Taha Naskh" w:hint="eastAsia"/>
          <w:rtl/>
        </w:rPr>
        <w:t>ى ال</w:t>
      </w:r>
      <w:r w:rsidRPr="00691A89">
        <w:rPr>
          <w:rFonts w:cs="KFGQPC Uthman Taha Naskh" w:hint="cs"/>
          <w:rtl/>
        </w:rPr>
        <w:t>َّ</w:t>
      </w:r>
      <w:r w:rsidRPr="00691A89">
        <w:rPr>
          <w:rFonts w:cs="KFGQPC Uthman Taha Naskh" w:hint="eastAsia"/>
          <w:rtl/>
        </w:rPr>
        <w:t>ذ</w:t>
      </w:r>
      <w:r w:rsidRPr="00691A89">
        <w:rPr>
          <w:rFonts w:cs="KFGQPC Uthman Taha Naskh" w:hint="cs"/>
          <w:rtl/>
        </w:rPr>
        <w:t>ِ</w:t>
      </w:r>
      <w:r w:rsidRPr="00691A89">
        <w:rPr>
          <w:rFonts w:cs="KFGQPC Uthman Taha Naskh" w:hint="eastAsia"/>
          <w:rtl/>
        </w:rPr>
        <w:t>ي تَألَّمَ مِنْ جَسَدِكَ و</w:t>
      </w:r>
      <w:r w:rsidRPr="00691A89">
        <w:rPr>
          <w:rFonts w:cs="KFGQPC Uthman Taha Naskh" w:hint="cs"/>
          <w:rtl/>
        </w:rPr>
        <w:t>َ</w:t>
      </w:r>
      <w:r w:rsidRPr="00691A89">
        <w:rPr>
          <w:rFonts w:cs="KFGQPC Uthman Taha Naskh" w:hint="eastAsia"/>
          <w:rtl/>
        </w:rPr>
        <w:t xml:space="preserve">قُلْ: </w:t>
      </w:r>
      <w:r w:rsidRPr="00691A89">
        <w:rPr>
          <w:rFonts w:cs="KFGQPC Uthman Taha Naskh"/>
          <w:rtl/>
        </w:rPr>
        <w:t>بِسْمِ اللَّهِ</w:t>
      </w:r>
      <w:r w:rsidRPr="00691A89">
        <w:rPr>
          <w:rFonts w:cs="KFGQPC Uthman Taha Naskh" w:hint="cs"/>
          <w:rtl/>
        </w:rPr>
        <w:t>،</w:t>
      </w:r>
      <w:r w:rsidRPr="00691A89">
        <w:rPr>
          <w:rFonts w:cs="KFGQPC Uthman Taha Naskh"/>
          <w:rtl/>
        </w:rPr>
        <w:t xml:space="preserve"> ثَلا</w:t>
      </w:r>
      <w:r w:rsidRPr="00691A89">
        <w:rPr>
          <w:rFonts w:cs="KFGQPC Uthman Taha Naskh" w:hint="cs"/>
          <w:rtl/>
        </w:rPr>
        <w:t>َ</w:t>
      </w:r>
      <w:r w:rsidRPr="00691A89">
        <w:rPr>
          <w:rFonts w:cs="KFGQPC Uthman Taha Naskh"/>
          <w:rtl/>
        </w:rPr>
        <w:t>ثاً</w:t>
      </w:r>
      <w:r w:rsidRPr="00691A89">
        <w:rPr>
          <w:rFonts w:cs="KFGQPC Uthman Taha Naskh" w:hint="cs"/>
          <w:rtl/>
        </w:rPr>
        <w:t xml:space="preserve">، وَقُلْ سَبْعَ مَرَّاتٍ: </w:t>
      </w:r>
      <w:r w:rsidRPr="00691A89">
        <w:rPr>
          <w:rFonts w:cs="KFGQPC Uthman Taha Naskh"/>
          <w:rtl/>
        </w:rPr>
        <w:t>أَعُوذُ ب</w:t>
      </w:r>
      <w:r w:rsidRPr="00691A89">
        <w:rPr>
          <w:rFonts w:cs="KFGQPC Uthman Taha Naskh" w:hint="cs"/>
          <w:rtl/>
        </w:rPr>
        <w:t>ِ</w:t>
      </w:r>
      <w:r w:rsidRPr="00691A89">
        <w:rPr>
          <w:rFonts w:cs="KFGQPC Uthman Taha Naskh"/>
          <w:rtl/>
        </w:rPr>
        <w:t>اللَّهِ وَقُدْرَتِهِ م</w:t>
      </w:r>
      <w:r w:rsidRPr="00691A89">
        <w:rPr>
          <w:rFonts w:cs="KFGQPC Uthman Taha Naskh" w:hint="cs"/>
          <w:rtl/>
        </w:rPr>
        <w:t>ِ</w:t>
      </w:r>
      <w:r w:rsidRPr="00691A89">
        <w:rPr>
          <w:rFonts w:cs="KFGQPC Uthman Taha Naskh"/>
          <w:rtl/>
        </w:rPr>
        <w:t>نْ شَرِّ مَا أَجِدُ وَأُحَاذِرُ</w:t>
      </w:r>
      <w:r w:rsidRPr="00691A89">
        <w:rPr>
          <w:rFonts w:cs="KFGQPC Uthman Taha Naskh" w:hint="cs"/>
          <w:color w:val="006699"/>
          <w:rtl/>
        </w:rPr>
        <w:t>))</w:t>
      </w:r>
      <w:r w:rsidRPr="00691A89">
        <w:rPr>
          <w:rFonts w:cs="KFGQPC Uthman Taha Naskh" w:hint="cs"/>
          <w:position w:val="6"/>
          <w:vertAlign w:val="superscript"/>
          <w:rtl/>
        </w:rPr>
        <w:t>(</w:t>
      </w:r>
      <w:r w:rsidRPr="00691A89">
        <w:rPr>
          <w:rStyle w:val="FootnoteReference"/>
          <w:rFonts w:cs="KFGQPC Uthman Taha Naskh"/>
          <w:position w:val="6"/>
          <w:rtl/>
        </w:rPr>
        <w:footnoteReference w:id="290"/>
      </w:r>
      <w:r w:rsidRPr="00691A89">
        <w:rPr>
          <w:rFonts w:cs="KFGQPC Uthman Taha Naskh" w:hint="cs"/>
          <w:position w:val="6"/>
          <w:vertAlign w:val="superscript"/>
          <w:rtl/>
        </w:rPr>
        <w:t>)</w:t>
      </w:r>
      <w:r w:rsidRPr="00691A89">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(243</w:t>
      </w:r>
      <w:r w:rsidRPr="00430D6B">
        <w:rPr>
          <w:rFonts w:ascii="Aadarsha Ratne Internet" w:hAnsi="Aadarsha Ratne Internet"/>
          <w:color w:val="000000"/>
        </w:rPr>
        <w:t>) J’t ibxafeC esf Qaft hat raiK itin bar ‘ibCimõah’ kOk|</w:t>
      </w:r>
    </w:p>
    <w:p w:rsidR="00FB75BF" w:rsidRDefault="00FB75BF" w:rsidP="00FB75BF">
      <w:pPr>
        <w:bidi w:val="0"/>
        <w:jc w:val="both"/>
        <w:rPr>
          <w:rFonts w:ascii="Aadarsha Ratne Internet" w:hAnsi="Aadarsha Ratne Internet"/>
          <w:color w:val="000000"/>
        </w:rPr>
      </w:pPr>
      <w:r>
        <w:rPr>
          <w:rFonts w:ascii="Aadarsha Ratne Internet" w:hAnsi="Aadarsha Ratne Internet"/>
          <w:color w:val="000000"/>
        </w:rPr>
        <w:t>Aañ satbar Ef duA</w:t>
      </w:r>
      <w:r w:rsidRPr="00430D6B">
        <w:rPr>
          <w:rFonts w:ascii="Aadarsha Ratne Internet" w:hAnsi="Aadarsha Ratne Internet"/>
          <w:color w:val="000000"/>
        </w:rPr>
        <w:t>a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“AaLju ibõa-ih Akudraitih imn S³air`r ma Aaijdu A Lhaijr”|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Aañ etO*r Xmtar AaS\y lO* esf bÄªr AinÁqr pra iJeqa mf AnuBw kir AaeCa Aañ iJeqa mf By paO*|</w:t>
      </w:r>
    </w:p>
    <w:p w:rsidR="00FB75BF" w:rsidRPr="00C55F48"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muCilm 4/1728)</w:t>
      </w:r>
    </w:p>
    <w:p w:rsidR="00FB75BF" w:rsidRPr="00D26D4F" w:rsidRDefault="00FB75BF" w:rsidP="00FB75BF">
      <w:pPr>
        <w:widowControl w:val="0"/>
        <w:bidi w:val="0"/>
        <w:spacing w:line="228" w:lineRule="auto"/>
        <w:ind w:hanging="11"/>
        <w:jc w:val="lowKashida"/>
        <w:rPr>
          <w:rFonts w:cs="Traditional Naskh"/>
        </w:rPr>
      </w:pPr>
    </w:p>
    <w:p w:rsidR="00FB75BF" w:rsidRDefault="00FB75BF" w:rsidP="00406392">
      <w:pPr>
        <w:pStyle w:val="222"/>
      </w:pPr>
      <w:bookmarkStart w:id="255" w:name="_Toc274349461"/>
      <w:bookmarkStart w:id="256" w:name="_Toc275257691"/>
      <w:r w:rsidRPr="00D26D4F">
        <w:rPr>
          <w:rFonts w:hint="cs"/>
          <w:rtl/>
          <w:cs/>
        </w:rPr>
        <w:t xml:space="preserve">125 </w:t>
      </w:r>
      <w:r w:rsidRPr="00D26D4F">
        <w:rPr>
          <w:rFonts w:cs="Traditional Arabic" w:hint="cs"/>
          <w:rtl/>
          <w:lang w:bidi="ar-SA"/>
        </w:rPr>
        <w:t>ـ</w:t>
      </w:r>
      <w:r w:rsidRPr="00D26D4F">
        <w:rPr>
          <w:rFonts w:hint="cs"/>
          <w:rtl/>
          <w:cs/>
        </w:rPr>
        <w:t xml:space="preserve"> </w:t>
      </w:r>
      <w:r w:rsidRPr="00D26D4F">
        <w:rPr>
          <w:rFonts w:hint="cs"/>
          <w:rtl/>
          <w:lang w:bidi="ar-SA"/>
        </w:rPr>
        <w:t>دُعَاءُ</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خَشِيَ</w:t>
      </w:r>
      <w:r w:rsidRPr="00D26D4F">
        <w:rPr>
          <w:rFonts w:hint="cs"/>
          <w:rtl/>
          <w:cs/>
        </w:rPr>
        <w:t xml:space="preserve"> </w:t>
      </w:r>
      <w:r w:rsidRPr="00D26D4F">
        <w:rPr>
          <w:rFonts w:hint="cs"/>
          <w:rtl/>
          <w:lang w:bidi="ar-SA"/>
        </w:rPr>
        <w:t>أَنْ</w:t>
      </w:r>
      <w:r w:rsidRPr="00D26D4F">
        <w:rPr>
          <w:rFonts w:hint="cs"/>
          <w:rtl/>
          <w:cs/>
        </w:rPr>
        <w:t xml:space="preserve"> </w:t>
      </w:r>
      <w:r w:rsidRPr="00D26D4F">
        <w:rPr>
          <w:rFonts w:hint="cs"/>
          <w:rtl/>
          <w:lang w:bidi="ar-SA"/>
        </w:rPr>
        <w:t>يُصِيبَ</w:t>
      </w:r>
      <w:r w:rsidRPr="00D26D4F">
        <w:rPr>
          <w:rFonts w:hint="cs"/>
          <w:rtl/>
          <w:cs/>
        </w:rPr>
        <w:t xml:space="preserve"> </w:t>
      </w:r>
      <w:r w:rsidRPr="00D26D4F">
        <w:rPr>
          <w:rFonts w:hint="cs"/>
          <w:rtl/>
          <w:lang w:bidi="ar-SA"/>
        </w:rPr>
        <w:t>شَيْئاً</w:t>
      </w:r>
      <w:r w:rsidRPr="00D26D4F">
        <w:rPr>
          <w:rFonts w:hint="cs"/>
          <w:rtl/>
          <w:cs/>
        </w:rPr>
        <w:t xml:space="preserve"> </w:t>
      </w:r>
      <w:r w:rsidRPr="00D26D4F">
        <w:rPr>
          <w:rFonts w:hint="cs"/>
          <w:rtl/>
          <w:lang w:bidi="ar-SA"/>
        </w:rPr>
        <w:t>بِعَيْنِهِ</w:t>
      </w:r>
      <w:bookmarkEnd w:id="255"/>
      <w:bookmarkEnd w:id="256"/>
    </w:p>
    <w:p w:rsidR="00FB75BF" w:rsidRPr="00CE2817" w:rsidRDefault="00FB75BF" w:rsidP="00FB75BF">
      <w:pPr>
        <w:bidi w:val="0"/>
        <w:jc w:val="center"/>
        <w:rPr>
          <w:rFonts w:ascii="Aadarsha Ratne Internet" w:hAnsi="Aadarsha Ratne Internet"/>
          <w:b/>
          <w:bCs/>
          <w:color w:val="000000"/>
        </w:rPr>
      </w:pPr>
      <w:r w:rsidRPr="00CE2817">
        <w:rPr>
          <w:rFonts w:ascii="Aadarsha Ratne Internet" w:hAnsi="Aadarsha Ratne Internet"/>
          <w:b/>
          <w:bCs/>
          <w:color w:val="000000"/>
        </w:rPr>
        <w:t>injr ku d_iÁqr pra ekaena bÄª rXa kirb~l ik kirb?</w:t>
      </w:r>
    </w:p>
    <w:p w:rsidR="00FB75BF" w:rsidRPr="00D26D4F" w:rsidRDefault="00FB75BF" w:rsidP="00406392">
      <w:pPr>
        <w:pStyle w:val="222"/>
        <w:rPr>
          <w:rtl/>
          <w:cs/>
        </w:rPr>
      </w:pPr>
    </w:p>
    <w:p w:rsidR="00FB75BF" w:rsidRPr="00691A89" w:rsidRDefault="00FB75BF" w:rsidP="00FB75BF">
      <w:pPr>
        <w:widowControl w:val="0"/>
        <w:spacing w:line="228" w:lineRule="auto"/>
        <w:ind w:hanging="11"/>
        <w:jc w:val="lowKashida"/>
        <w:rPr>
          <w:rFonts w:cs="KFGQPC Uthman Taha Naskh"/>
        </w:rPr>
      </w:pPr>
      <w:r w:rsidRPr="00691A89">
        <w:rPr>
          <w:rFonts w:cs="KFGQPC Uthman Taha Naskh" w:hint="cs"/>
          <w:rtl/>
        </w:rPr>
        <w:t xml:space="preserve">244- </w:t>
      </w:r>
      <w:r w:rsidRPr="00691A89">
        <w:rPr>
          <w:rFonts w:cs="KFGQPC Uthman Taha Naskh" w:hint="cs"/>
          <w:color w:val="006699"/>
          <w:rtl/>
        </w:rPr>
        <w:t>((</w:t>
      </w:r>
      <w:r w:rsidRPr="00691A89">
        <w:rPr>
          <w:rFonts w:cs="KFGQPC Uthman Taha Naskh" w:hint="cs"/>
          <w:rtl/>
        </w:rPr>
        <w:t>إِذَا رَأَى أَحَدُكُم مِنْ أَخِيهِ، أَوْ مِنْ نَفْسِهِ، أَوْ مِنْ مَالِهِ مَا يُعْجِبُهُ [فَلْيَدْعُ لَهُ بِالْبَرَكَةِ] فَإِنَّ الْعَيْنَ حَقٌّ</w:t>
      </w:r>
      <w:r w:rsidRPr="00691A89">
        <w:rPr>
          <w:rFonts w:cs="KFGQPC Uthman Taha Naskh" w:hint="cs"/>
          <w:color w:val="006699"/>
          <w:rtl/>
        </w:rPr>
        <w:t>))</w:t>
      </w:r>
      <w:r w:rsidRPr="00691A89">
        <w:rPr>
          <w:rFonts w:cs="KFGQPC Uthman Taha Naskh" w:hint="cs"/>
          <w:position w:val="6"/>
          <w:vertAlign w:val="superscript"/>
          <w:rtl/>
        </w:rPr>
        <w:t>(</w:t>
      </w:r>
      <w:r w:rsidRPr="00691A89">
        <w:rPr>
          <w:rStyle w:val="FootnoteReference"/>
          <w:rFonts w:cs="KFGQPC Uthman Taha Naskh"/>
          <w:position w:val="6"/>
          <w:rtl/>
        </w:rPr>
        <w:footnoteReference w:id="291"/>
      </w:r>
      <w:r w:rsidRPr="00691A89">
        <w:rPr>
          <w:rFonts w:cs="KFGQPC Uthman Taha Naskh" w:hint="cs"/>
          <w:position w:val="6"/>
          <w:vertAlign w:val="superscript"/>
          <w:rtl/>
        </w:rPr>
        <w:t>)</w:t>
      </w:r>
      <w:r w:rsidRPr="00691A8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(244</w:t>
      </w:r>
      <w:r w:rsidRPr="00430D6B">
        <w:rPr>
          <w:rFonts w:ascii="Aadarsha Ratne Internet" w:hAnsi="Aadarsha Ratne Internet"/>
          <w:color w:val="000000"/>
        </w:rPr>
        <w:t>) etamaelakr iBtrt eJitya ekaena bYiÝ¡ injr Bat_ ATba Ä³y# injr SrIr ba injr sºpdr ekaena bÄª Bal laigel tar baeb brktr duAa kirb laeg| ikyena ku&amp;d_iÁq stY|</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(Aahma</w:t>
      </w:r>
      <w:r>
        <w:rPr>
          <w:rFonts w:ascii="Aadarsha Ratne Internet" w:hAnsi="Aadarsha Ratne Internet"/>
          <w:color w:val="000000"/>
          <w:sz w:val="20"/>
          <w:szCs w:val="20"/>
        </w:rPr>
        <w:t>d 4/447 fben ma-jah, mailk Aañ c</w:t>
      </w:r>
      <w:r w:rsidRPr="00F24389">
        <w:rPr>
          <w:rFonts w:ascii="Aadarsha Ratne Internet" w:hAnsi="Aadarsha Ratne Internet"/>
          <w:color w:val="000000"/>
          <w:sz w:val="20"/>
          <w:szCs w:val="20"/>
        </w:rPr>
        <w:t>aOk CahIh Aal jaem 1/212 Aañ ja-dul maAad muhaÉak 4/170)</w:t>
      </w:r>
    </w:p>
    <w:p w:rsidR="00FB75BF" w:rsidRDefault="00FB75BF" w:rsidP="00FB75BF">
      <w:pPr>
        <w:widowControl w:val="0"/>
        <w:bidi w:val="0"/>
        <w:spacing w:line="228" w:lineRule="auto"/>
        <w:jc w:val="center"/>
        <w:rPr>
          <w:rFonts w:cs="Traditional Naskh"/>
        </w:rPr>
      </w:pPr>
    </w:p>
    <w:p w:rsidR="00FB75BF" w:rsidRDefault="00FB75BF" w:rsidP="00FB75BF">
      <w:pPr>
        <w:widowControl w:val="0"/>
        <w:bidi w:val="0"/>
        <w:spacing w:line="228" w:lineRule="auto"/>
        <w:jc w:val="center"/>
        <w:rPr>
          <w:rFonts w:cs="Traditional Naskh"/>
        </w:rPr>
      </w:pPr>
    </w:p>
    <w:p w:rsidR="00FB75BF" w:rsidRPr="00D26D4F" w:rsidRDefault="00FB75BF" w:rsidP="00FB75BF">
      <w:pPr>
        <w:widowControl w:val="0"/>
        <w:bidi w:val="0"/>
        <w:spacing w:line="228" w:lineRule="auto"/>
        <w:jc w:val="center"/>
        <w:rPr>
          <w:rFonts w:cs="Traditional Naskh"/>
          <w:rtl/>
        </w:rPr>
      </w:pPr>
    </w:p>
    <w:p w:rsidR="00FB75BF" w:rsidRDefault="00FB75BF" w:rsidP="00406392">
      <w:pPr>
        <w:pStyle w:val="222"/>
      </w:pPr>
      <w:bookmarkStart w:id="257" w:name="_Toc274349462"/>
      <w:bookmarkStart w:id="258" w:name="_Toc275257692"/>
      <w:r w:rsidRPr="00D26D4F">
        <w:rPr>
          <w:rFonts w:hint="cs"/>
          <w:rtl/>
          <w:cs/>
        </w:rPr>
        <w:t xml:space="preserve">126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يُقَـــالُ</w:t>
      </w:r>
      <w:r w:rsidRPr="00D26D4F">
        <w:rPr>
          <w:rFonts w:hint="cs"/>
          <w:rtl/>
          <w:cs/>
        </w:rPr>
        <w:t xml:space="preserve"> </w:t>
      </w:r>
      <w:r w:rsidRPr="00D26D4F">
        <w:rPr>
          <w:rFonts w:hint="cs"/>
          <w:rtl/>
          <w:lang w:bidi="ar-SA"/>
        </w:rPr>
        <w:t>عِنْــــدَ</w:t>
      </w:r>
      <w:r w:rsidRPr="00D26D4F">
        <w:rPr>
          <w:rFonts w:hint="cs"/>
          <w:rtl/>
          <w:cs/>
        </w:rPr>
        <w:t xml:space="preserve"> </w:t>
      </w:r>
      <w:r w:rsidRPr="00D26D4F">
        <w:rPr>
          <w:rFonts w:hint="cs"/>
          <w:rtl/>
          <w:lang w:bidi="ar-SA"/>
        </w:rPr>
        <w:t>الْفَــــــزَعِ</w:t>
      </w:r>
      <w:bookmarkEnd w:id="257"/>
      <w:bookmarkEnd w:id="258"/>
    </w:p>
    <w:p w:rsidR="00FB75BF" w:rsidRPr="004E6277" w:rsidRDefault="00FB75BF" w:rsidP="00FB75BF">
      <w:pPr>
        <w:bidi w:val="0"/>
        <w:jc w:val="center"/>
        <w:rPr>
          <w:rFonts w:ascii="Aadarsha Ratne Internet" w:hAnsi="Aadarsha Ratne Internet"/>
          <w:b/>
          <w:bCs/>
          <w:color w:val="000000"/>
        </w:rPr>
      </w:pPr>
      <w:r w:rsidRPr="004E6277">
        <w:rPr>
          <w:rFonts w:ascii="Aadarsha Ratne Internet" w:hAnsi="Aadarsha Ratne Internet"/>
          <w:b/>
          <w:bCs/>
          <w:color w:val="000000"/>
        </w:rPr>
        <w:t>By pael ik k’b?</w:t>
      </w:r>
    </w:p>
    <w:p w:rsidR="00FB75BF" w:rsidRDefault="00FB75BF" w:rsidP="00FB75BF">
      <w:pPr>
        <w:bidi w:val="0"/>
        <w:jc w:val="both"/>
        <w:rPr>
          <w:rFonts w:ascii="Aadarsha Ratne Internet" w:hAnsi="Aadarsha Ratne Internet"/>
          <w:color w:val="000000"/>
          <w:sz w:val="20"/>
          <w:szCs w:val="20"/>
        </w:rPr>
      </w:pPr>
    </w:p>
    <w:p w:rsidR="00FB75BF" w:rsidRPr="00EF11FB" w:rsidRDefault="00FB75BF" w:rsidP="00FB75BF">
      <w:pPr>
        <w:jc w:val="both"/>
        <w:rPr>
          <w:rFonts w:ascii="Aadarsha Ratne Internet" w:hAnsi="Aadarsha Ratne Internet" w:cs="KFGQPC Uthman Taha Naskh"/>
          <w:color w:val="000000"/>
          <w:sz w:val="20"/>
          <w:szCs w:val="20"/>
        </w:rPr>
      </w:pPr>
      <w:r w:rsidRPr="00EF11FB">
        <w:rPr>
          <w:rFonts w:cs="KFGQPC Uthman Taha Naskh"/>
          <w:rtl/>
        </w:rPr>
        <w:t>245</w:t>
      </w:r>
      <w:r w:rsidRPr="00EF11FB">
        <w:rPr>
          <w:rFonts w:cs="KFGQPC Uthman Taha Naskh" w:hint="cs"/>
          <w:rtl/>
        </w:rPr>
        <w:t>- ((لاَ إِلَهَ إِلاَّ اللَّهُ!))</w:t>
      </w:r>
      <w:r w:rsidRPr="00EF11FB">
        <w:rPr>
          <w:rFonts w:cs="KFGQPC Uthman Taha Naskh" w:hint="cs"/>
          <w:position w:val="6"/>
          <w:vertAlign w:val="superscript"/>
          <w:rtl/>
        </w:rPr>
        <w:t>(</w:t>
      </w:r>
      <w:r w:rsidRPr="00EF11FB">
        <w:rPr>
          <w:rStyle w:val="FootnoteReference"/>
          <w:rFonts w:cs="KFGQPC Uthman Taha Naskh"/>
          <w:position w:val="6"/>
          <w:rtl/>
        </w:rPr>
        <w:footnoteReference w:id="292"/>
      </w:r>
      <w:r w:rsidRPr="00EF11FB">
        <w:rPr>
          <w:rFonts w:cs="KFGQPC Uthman Taha Naskh" w:hint="cs"/>
          <w:position w:val="6"/>
          <w:vertAlign w:val="superscript"/>
          <w:rtl/>
        </w:rPr>
        <w:t>)</w:t>
      </w:r>
      <w:r w:rsidRPr="00EF11FB">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(245</w:t>
      </w:r>
      <w:r w:rsidRPr="00430D6B">
        <w:rPr>
          <w:rFonts w:ascii="Aadarsha Ratne Internet" w:hAnsi="Aadarsha Ratne Internet"/>
          <w:color w:val="000000"/>
        </w:rPr>
        <w:t>) “la fla-ha fõaõah”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LpasYk naf|</w:t>
      </w:r>
    </w:p>
    <w:p w:rsidR="00FB75BF" w:rsidRPr="00F24389" w:rsidRDefault="00FB75BF" w:rsidP="00FB75BF">
      <w:pPr>
        <w:bidi w:val="0"/>
        <w:jc w:val="both"/>
        <w:rPr>
          <w:rFonts w:ascii="Aadarsha Ratne Internet" w:hAnsi="Aadarsha Ratne Internet"/>
          <w:color w:val="000000"/>
          <w:sz w:val="20"/>
          <w:szCs w:val="20"/>
        </w:rPr>
      </w:pPr>
      <w:r w:rsidRPr="00F24389">
        <w:rPr>
          <w:rFonts w:ascii="Aadarsha Ratne Internet" w:hAnsi="Aadarsha Ratne Internet"/>
          <w:color w:val="000000"/>
          <w:sz w:val="20"/>
          <w:szCs w:val="20"/>
        </w:rPr>
        <w:t>(buKarI Patýl barI 6/181 muCilm 4/2208)</w:t>
      </w:r>
    </w:p>
    <w:p w:rsidR="00FB75BF" w:rsidRPr="00570613" w:rsidRDefault="00FB75BF" w:rsidP="00406392">
      <w:pPr>
        <w:pStyle w:val="222"/>
        <w:rPr>
          <w:rtl/>
          <w:cs/>
        </w:rPr>
      </w:pPr>
    </w:p>
    <w:p w:rsidR="00FB75BF" w:rsidRDefault="00FB75BF" w:rsidP="00406392">
      <w:pPr>
        <w:pStyle w:val="222"/>
      </w:pPr>
      <w:bookmarkStart w:id="259" w:name="_Toc274349463"/>
      <w:bookmarkStart w:id="260" w:name="_Toc275257693"/>
      <w:r w:rsidRPr="00D26D4F">
        <w:rPr>
          <w:rFonts w:hint="cs"/>
          <w:rtl/>
          <w:cs/>
        </w:rPr>
        <w:t xml:space="preserve">127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عِنْدَ</w:t>
      </w:r>
      <w:r w:rsidRPr="00D26D4F">
        <w:rPr>
          <w:rFonts w:hint="cs"/>
          <w:rtl/>
          <w:cs/>
        </w:rPr>
        <w:t xml:space="preserve"> </w:t>
      </w:r>
      <w:r w:rsidRPr="00D26D4F">
        <w:rPr>
          <w:rFonts w:hint="cs"/>
          <w:spacing w:val="12"/>
          <w:rtl/>
          <w:lang w:bidi="ar-SA"/>
        </w:rPr>
        <w:t>الذَّبْحِ</w:t>
      </w:r>
      <w:r w:rsidRPr="00D26D4F">
        <w:rPr>
          <w:rFonts w:hint="cs"/>
          <w:spacing w:val="12"/>
          <w:rtl/>
          <w:cs/>
        </w:rPr>
        <w:t xml:space="preserve"> </w:t>
      </w:r>
      <w:r w:rsidRPr="00D26D4F">
        <w:rPr>
          <w:rFonts w:hint="cs"/>
          <w:rtl/>
          <w:lang w:bidi="ar-SA"/>
        </w:rPr>
        <w:t>أَوِ</w:t>
      </w:r>
      <w:r w:rsidRPr="00D26D4F">
        <w:rPr>
          <w:rFonts w:hint="cs"/>
          <w:rtl/>
          <w:cs/>
        </w:rPr>
        <w:t xml:space="preserve"> </w:t>
      </w:r>
      <w:r w:rsidRPr="00D26D4F">
        <w:rPr>
          <w:rFonts w:hint="cs"/>
          <w:rtl/>
          <w:lang w:bidi="ar-SA"/>
        </w:rPr>
        <w:t>النَّحْرِ</w:t>
      </w:r>
      <w:bookmarkEnd w:id="259"/>
      <w:bookmarkEnd w:id="260"/>
    </w:p>
    <w:p w:rsidR="00FB75BF"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jewh ba nah`r krar duAa&amp;</w:t>
      </w:r>
    </w:p>
    <w:p w:rsidR="00FB75BF" w:rsidRPr="00322A49" w:rsidRDefault="00FB75BF" w:rsidP="00FB75BF">
      <w:pPr>
        <w:rPr>
          <w:rFonts w:cs="KFGQPC Uthman Taha Naskh"/>
          <w:rtl/>
        </w:rPr>
      </w:pPr>
      <w:r w:rsidRPr="00322A49">
        <w:rPr>
          <w:rFonts w:cs="KFGQPC Uthman Taha Naskh" w:hint="cs"/>
          <w:rtl/>
        </w:rPr>
        <w:t>246- ((</w:t>
      </w:r>
      <w:r w:rsidRPr="00322A49">
        <w:rPr>
          <w:rFonts w:cs="KFGQPC Uthman Taha Naskh" w:hint="eastAsia"/>
          <w:rtl/>
        </w:rPr>
        <w:t>ب</w:t>
      </w:r>
      <w:r w:rsidRPr="00322A49">
        <w:rPr>
          <w:rFonts w:cs="KFGQPC Uthman Taha Naskh" w:hint="cs"/>
          <w:rtl/>
        </w:rPr>
        <w:t>ِ</w:t>
      </w:r>
      <w:r w:rsidRPr="00322A49">
        <w:rPr>
          <w:rFonts w:cs="KFGQPC Uthman Taha Naskh" w:hint="eastAsia"/>
          <w:rtl/>
        </w:rPr>
        <w:t>س</w:t>
      </w:r>
      <w:r w:rsidRPr="00322A49">
        <w:rPr>
          <w:rFonts w:cs="KFGQPC Uthman Taha Naskh" w:hint="cs"/>
          <w:rtl/>
        </w:rPr>
        <w:t>ْ</w:t>
      </w:r>
      <w:r w:rsidRPr="00322A49">
        <w:rPr>
          <w:rFonts w:cs="KFGQPC Uthman Taha Naskh" w:hint="eastAsia"/>
          <w:rtl/>
        </w:rPr>
        <w:t>مِ اللَّهِ و</w:t>
      </w:r>
      <w:r w:rsidRPr="00322A49">
        <w:rPr>
          <w:rFonts w:cs="KFGQPC Uthman Taha Naskh" w:hint="cs"/>
          <w:rtl/>
        </w:rPr>
        <w:t>َ</w:t>
      </w:r>
      <w:r w:rsidRPr="00322A49">
        <w:rPr>
          <w:rFonts w:cs="KFGQPC Uthman Taha Naskh" w:hint="eastAsia"/>
          <w:rtl/>
        </w:rPr>
        <w:t>اللَّهُ أ</w:t>
      </w:r>
      <w:r w:rsidRPr="00322A49">
        <w:rPr>
          <w:rFonts w:cs="KFGQPC Uthman Taha Naskh" w:hint="cs"/>
          <w:rtl/>
        </w:rPr>
        <w:t>َ</w:t>
      </w:r>
      <w:r w:rsidRPr="00322A49">
        <w:rPr>
          <w:rFonts w:cs="KFGQPC Uthman Taha Naskh" w:hint="eastAsia"/>
          <w:rtl/>
        </w:rPr>
        <w:t>ك</w:t>
      </w:r>
      <w:r w:rsidRPr="00322A49">
        <w:rPr>
          <w:rFonts w:cs="KFGQPC Uthman Taha Naskh" w:hint="cs"/>
          <w:rtl/>
        </w:rPr>
        <w:t>ْ</w:t>
      </w:r>
      <w:r w:rsidRPr="00322A49">
        <w:rPr>
          <w:rFonts w:cs="KFGQPC Uthman Taha Naskh" w:hint="eastAsia"/>
          <w:rtl/>
        </w:rPr>
        <w:t>بَرُ [اللَّهُمَّ مِنْكَ و</w:t>
      </w:r>
      <w:r w:rsidRPr="00322A49">
        <w:rPr>
          <w:rFonts w:cs="KFGQPC Uthman Taha Naskh" w:hint="cs"/>
          <w:rtl/>
        </w:rPr>
        <w:t>َ</w:t>
      </w:r>
      <w:r w:rsidRPr="00322A49">
        <w:rPr>
          <w:rFonts w:cs="KFGQPC Uthman Taha Naskh" w:hint="eastAsia"/>
          <w:rtl/>
        </w:rPr>
        <w:t>لَكَ] اللَّهُمَّ تَقَبَّلْ مِنِّي</w:t>
      </w:r>
      <w:r w:rsidRPr="00322A49">
        <w:rPr>
          <w:rFonts w:cs="KFGQPC Uthman Taha Naskh" w:hint="cs"/>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3"/>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46</w:t>
      </w:r>
      <w:r w:rsidRPr="00430D6B">
        <w:rPr>
          <w:rFonts w:ascii="Aadarsha Ratne Internet" w:hAnsi="Aadarsha Ratne Internet"/>
          <w:color w:val="000000"/>
        </w:rPr>
        <w:t>) “ibCimõa-ih Aõa-ý Aakbar [Aaõa-ýº»a imn`ka Alak] Aaõa-ýº»a takab`bal imiç”|</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namt, Aaõah Ait mha</w:t>
      </w:r>
      <w:r>
        <w:rPr>
          <w:rFonts w:ascii="Aadarsha Ratne Internet" w:hAnsi="Aadarsha Ratne Internet"/>
          <w:color w:val="000000"/>
        </w:rPr>
        <w:t>n</w:t>
      </w:r>
      <w:r w:rsidRPr="00430D6B">
        <w:rPr>
          <w:rFonts w:ascii="Aadarsha Ratne Internet" w:hAnsi="Aadarsha Ratne Internet"/>
          <w:color w:val="000000"/>
        </w:rPr>
        <w:t>|[eh Aaõah Ef kurbanI etamar pra Aañ etamar baebf] eh Aaõah emar pra tuim g\hN kra|</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(muCilm 3/1557 bafhakI 9/287 bænIr majr Së bafhakIr| Aañ eSx bakYeqa mf muCilmr bN^nar pra AT^ iliKeC</w:t>
      </w:r>
      <w:r>
        <w:rPr>
          <w:rFonts w:ascii="Aadarsha Ratne Internet" w:hAnsi="Aadarsha Ratne Internet"/>
          <w:color w:val="000000"/>
          <w:sz w:val="20"/>
          <w:szCs w:val="20"/>
        </w:rPr>
        <w:t>*</w:t>
      </w:r>
      <w:r w:rsidRPr="00B16CC8">
        <w:rPr>
          <w:rFonts w:ascii="Aadarsha Ratne Internet" w:hAnsi="Aadarsha Ratne Internet"/>
          <w:color w:val="000000"/>
          <w:sz w:val="20"/>
          <w:szCs w:val="20"/>
        </w:rPr>
        <w:t>a|)</w:t>
      </w:r>
    </w:p>
    <w:p w:rsidR="00FB75BF" w:rsidRPr="00F34D51" w:rsidRDefault="00FB75BF" w:rsidP="00FB75BF">
      <w:pPr>
        <w:bidi w:val="0"/>
        <w:rPr>
          <w:rFonts w:ascii="Aadarsha Ratne Internet" w:hAnsi="Aadarsha Ratne Internet" w:cs="Arial"/>
          <w:color w:val="000000"/>
        </w:rPr>
      </w:pPr>
    </w:p>
    <w:p w:rsidR="00FB75BF" w:rsidRPr="002275B9" w:rsidRDefault="00FB75BF" w:rsidP="00406392">
      <w:pPr>
        <w:pStyle w:val="222"/>
        <w:rPr>
          <w:rtl/>
          <w:cs/>
        </w:rPr>
      </w:pPr>
    </w:p>
    <w:p w:rsidR="00FB75BF" w:rsidRDefault="00FB75BF" w:rsidP="00406392">
      <w:pPr>
        <w:pStyle w:val="222"/>
        <w:rPr>
          <w:rtl/>
          <w:cs/>
        </w:rPr>
      </w:pPr>
      <w:bookmarkStart w:id="261" w:name="_Toc274349464"/>
      <w:bookmarkStart w:id="262" w:name="_Toc275257694"/>
      <w:r w:rsidRPr="00D26D4F">
        <w:rPr>
          <w:rFonts w:hint="cs"/>
          <w:rtl/>
          <w:cs/>
        </w:rPr>
        <w:t xml:space="preserve">128 </w:t>
      </w:r>
      <w:r w:rsidRPr="00D26D4F">
        <w:rPr>
          <w:rFonts w:cs="Traditional Arabic" w:hint="cs"/>
          <w:rtl/>
          <w:lang w:bidi="ar-SA"/>
        </w:rPr>
        <w:t>ـ</w:t>
      </w:r>
      <w:r w:rsidRPr="00D26D4F">
        <w:rPr>
          <w:rFonts w:hint="cs"/>
          <w:rtl/>
          <w:cs/>
        </w:rPr>
        <w:t xml:space="preserve"> </w:t>
      </w:r>
      <w:r w:rsidRPr="00D26D4F">
        <w:rPr>
          <w:rFonts w:hint="cs"/>
          <w:rtl/>
          <w:lang w:bidi="ar-SA"/>
        </w:rPr>
        <w:t>مَا</w:t>
      </w:r>
      <w:r w:rsidRPr="00D26D4F">
        <w:rPr>
          <w:rFonts w:hint="cs"/>
          <w:rtl/>
          <w:cs/>
        </w:rPr>
        <w:t xml:space="preserve"> </w:t>
      </w:r>
      <w:r w:rsidRPr="00D26D4F">
        <w:rPr>
          <w:rFonts w:hint="cs"/>
          <w:rtl/>
          <w:lang w:bidi="ar-SA"/>
        </w:rPr>
        <w:t>يَقُولُ</w:t>
      </w:r>
      <w:r w:rsidRPr="00D26D4F">
        <w:rPr>
          <w:rFonts w:hint="cs"/>
          <w:rtl/>
          <w:cs/>
        </w:rPr>
        <w:t xml:space="preserve"> </w:t>
      </w:r>
      <w:r w:rsidRPr="00D26D4F">
        <w:rPr>
          <w:rFonts w:hint="cs"/>
          <w:rtl/>
          <w:lang w:bidi="ar-SA"/>
        </w:rPr>
        <w:t>لِرَدِّ</w:t>
      </w:r>
      <w:r w:rsidRPr="00D26D4F">
        <w:rPr>
          <w:rFonts w:hint="cs"/>
          <w:rtl/>
          <w:cs/>
        </w:rPr>
        <w:t xml:space="preserve"> </w:t>
      </w:r>
      <w:r w:rsidRPr="00D26D4F">
        <w:rPr>
          <w:rFonts w:hint="cs"/>
          <w:rtl/>
          <w:lang w:bidi="ar-SA"/>
        </w:rPr>
        <w:t>كَيْدِ</w:t>
      </w:r>
      <w:r w:rsidRPr="00D26D4F">
        <w:rPr>
          <w:rFonts w:hint="cs"/>
          <w:rtl/>
          <w:cs/>
        </w:rPr>
        <w:t xml:space="preserve"> </w:t>
      </w:r>
      <w:r w:rsidRPr="00D26D4F">
        <w:rPr>
          <w:rFonts w:hint="cs"/>
          <w:rtl/>
          <w:lang w:bidi="ar-SA"/>
        </w:rPr>
        <w:t>مَرَدَةِ</w:t>
      </w:r>
      <w:r w:rsidRPr="00D26D4F">
        <w:rPr>
          <w:rFonts w:hint="cs"/>
          <w:rtl/>
          <w:cs/>
        </w:rPr>
        <w:t xml:space="preserve"> </w:t>
      </w:r>
      <w:r w:rsidRPr="00D26D4F">
        <w:rPr>
          <w:rFonts w:hint="cs"/>
          <w:rtl/>
          <w:lang w:bidi="ar-SA"/>
        </w:rPr>
        <w:t>الشَّيَاطِينِ</w:t>
      </w:r>
      <w:bookmarkEnd w:id="261"/>
      <w:bookmarkEnd w:id="262"/>
    </w:p>
    <w:p w:rsidR="00FB75BF" w:rsidRPr="008D5FC4"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duÁq cytanr egapnIy xvJ¯«r p\itkar&amp;</w:t>
      </w:r>
    </w:p>
    <w:p w:rsidR="00FB75BF" w:rsidRPr="00570613" w:rsidRDefault="00FB75BF" w:rsidP="00406392">
      <w:pPr>
        <w:pStyle w:val="222"/>
        <w:rPr>
          <w:rtl/>
          <w:cs/>
        </w:rPr>
      </w:pPr>
    </w:p>
    <w:p w:rsidR="00FB75BF" w:rsidRDefault="00FB75BF" w:rsidP="00FB75BF">
      <w:pPr>
        <w:widowControl w:val="0"/>
        <w:spacing w:after="120"/>
        <w:ind w:hanging="10"/>
        <w:jc w:val="lowKashida"/>
        <w:rPr>
          <w:rFonts w:cs="Traditional Naskh"/>
          <w:rtl/>
        </w:rPr>
      </w:pPr>
      <w:r w:rsidRPr="00D26D4F">
        <w:rPr>
          <w:rFonts w:cs="Traditional Naskh" w:hint="cs"/>
          <w:rtl/>
        </w:rPr>
        <w:t>247</w:t>
      </w:r>
      <w:r w:rsidRPr="00322A49">
        <w:rPr>
          <w:rFonts w:cs="KFGQPC Uthman Taha Naskh" w:hint="cs"/>
          <w:rtl/>
        </w:rPr>
        <w:t xml:space="preserve">- </w:t>
      </w:r>
      <w:r w:rsidRPr="00322A49">
        <w:rPr>
          <w:rFonts w:cs="KFGQPC Uthman Taha Naskh" w:hint="cs"/>
          <w:color w:val="006699"/>
          <w:rtl/>
        </w:rPr>
        <w:t>((</w:t>
      </w:r>
      <w:r w:rsidRPr="00322A49">
        <w:rPr>
          <w:rFonts w:cs="KFGQPC Uthman Taha Naskh"/>
          <w:rtl/>
        </w:rPr>
        <w:t>أَعُوذُ بكَلِمَاتِ اللَّهِ التَّامَّاتِ الَّتِي لا</w:t>
      </w:r>
      <w:r w:rsidRPr="00322A49">
        <w:rPr>
          <w:rFonts w:cs="KFGQPC Uthman Taha Naskh" w:hint="cs"/>
          <w:rtl/>
        </w:rPr>
        <w:t>َ</w:t>
      </w:r>
      <w:r w:rsidRPr="00322A49">
        <w:rPr>
          <w:rFonts w:cs="KFGQPC Uthman Taha Naskh"/>
          <w:rtl/>
        </w:rPr>
        <w:t xml:space="preserve"> يُجَاوِزُهُنَّ بَرٌّ و</w:t>
      </w:r>
      <w:r w:rsidRPr="00322A49">
        <w:rPr>
          <w:rFonts w:cs="KFGQPC Uthman Taha Naskh" w:hint="cs"/>
          <w:rtl/>
        </w:rPr>
        <w:t>َ</w:t>
      </w:r>
      <w:r w:rsidRPr="00322A49">
        <w:rPr>
          <w:rFonts w:cs="KFGQPC Uthman Taha Naskh"/>
          <w:rtl/>
        </w:rPr>
        <w:t>لا</w:t>
      </w:r>
      <w:r w:rsidRPr="00322A49">
        <w:rPr>
          <w:rFonts w:cs="KFGQPC Uthman Taha Naskh" w:hint="cs"/>
          <w:rtl/>
        </w:rPr>
        <w:t>َ</w:t>
      </w:r>
      <w:r w:rsidRPr="00322A49">
        <w:rPr>
          <w:rFonts w:cs="KFGQPC Uthman Taha Naskh"/>
          <w:rtl/>
        </w:rPr>
        <w:t xml:space="preserve"> فَاج</w:t>
      </w:r>
      <w:r w:rsidRPr="00322A49">
        <w:rPr>
          <w:rFonts w:cs="KFGQPC Uthman Taha Naskh" w:hint="cs"/>
          <w:rtl/>
        </w:rPr>
        <w:t>ِ</w:t>
      </w:r>
      <w:r w:rsidRPr="00322A49">
        <w:rPr>
          <w:rFonts w:cs="KFGQPC Uthman Taha Naskh"/>
          <w:rtl/>
        </w:rPr>
        <w:t>رٌ</w:t>
      </w:r>
      <w:r w:rsidRPr="00322A49">
        <w:rPr>
          <w:rFonts w:cs="KFGQPC Uthman Taha Naskh" w:hint="cs"/>
          <w:rtl/>
        </w:rPr>
        <w:t>:</w:t>
      </w:r>
      <w:r w:rsidRPr="00322A49">
        <w:rPr>
          <w:rFonts w:cs="KFGQPC Uthman Taha Naskh"/>
          <w:rtl/>
        </w:rPr>
        <w:t xml:space="preserve"> مِنْ ش</w:t>
      </w:r>
      <w:r w:rsidRPr="00322A49">
        <w:rPr>
          <w:rFonts w:cs="KFGQPC Uthman Taha Naskh" w:hint="cs"/>
          <w:rtl/>
        </w:rPr>
        <w:t>َ</w:t>
      </w:r>
      <w:r w:rsidRPr="00322A49">
        <w:rPr>
          <w:rFonts w:cs="KFGQPC Uthman Taha Naskh"/>
          <w:rtl/>
        </w:rPr>
        <w:t>رِّ مَا خَل</w:t>
      </w:r>
      <w:r w:rsidRPr="00322A49">
        <w:rPr>
          <w:rFonts w:cs="KFGQPC Uthman Taha Naskh" w:hint="cs"/>
          <w:rtl/>
        </w:rPr>
        <w:t>َ</w:t>
      </w:r>
      <w:r w:rsidRPr="00322A49">
        <w:rPr>
          <w:rFonts w:cs="KFGQPC Uthman Taha Naskh"/>
          <w:rtl/>
        </w:rPr>
        <w:t>قَ، و</w:t>
      </w:r>
      <w:r w:rsidRPr="00322A49">
        <w:rPr>
          <w:rFonts w:cs="KFGQPC Uthman Taha Naskh" w:hint="cs"/>
          <w:rtl/>
        </w:rPr>
        <w:t>َ</w:t>
      </w:r>
      <w:r w:rsidRPr="00322A49">
        <w:rPr>
          <w:rFonts w:cs="KFGQPC Uthman Taha Naskh"/>
          <w:rtl/>
        </w:rPr>
        <w:t>بَرَأَ و</w:t>
      </w:r>
      <w:r w:rsidRPr="00322A49">
        <w:rPr>
          <w:rFonts w:cs="KFGQPC Uthman Taha Naskh" w:hint="cs"/>
          <w:rtl/>
        </w:rPr>
        <w:t>َ</w:t>
      </w:r>
      <w:r w:rsidRPr="00322A49">
        <w:rPr>
          <w:rFonts w:cs="KFGQPC Uthman Taha Naskh"/>
          <w:rtl/>
        </w:rPr>
        <w:t>ذَرَأَ، و</w:t>
      </w:r>
      <w:r w:rsidRPr="00322A49">
        <w:rPr>
          <w:rFonts w:cs="KFGQPC Uthman Taha Naskh" w:hint="cs"/>
          <w:rtl/>
        </w:rPr>
        <w:t>َ</w:t>
      </w:r>
      <w:r w:rsidRPr="00322A49">
        <w:rPr>
          <w:rFonts w:cs="KFGQPC Uthman Taha Naskh"/>
          <w:rtl/>
        </w:rPr>
        <w:t>مِنْ شَرِّ مَا يَنْزِلُ مِنَ السَّمَاءِ</w:t>
      </w:r>
      <w:r w:rsidRPr="00322A49">
        <w:rPr>
          <w:rFonts w:cs="KFGQPC Uthman Taha Naskh" w:hint="cs"/>
          <w:rtl/>
        </w:rPr>
        <w:t>،</w:t>
      </w:r>
      <w:r w:rsidRPr="00322A49">
        <w:rPr>
          <w:rFonts w:cs="KFGQPC Uthman Taha Naskh"/>
          <w:rtl/>
        </w:rPr>
        <w:t xml:space="preserve"> و</w:t>
      </w:r>
      <w:r w:rsidRPr="00322A49">
        <w:rPr>
          <w:rFonts w:cs="KFGQPC Uthman Taha Naskh" w:hint="cs"/>
          <w:rtl/>
        </w:rPr>
        <w:t>َ</w:t>
      </w:r>
      <w:r w:rsidRPr="00322A49">
        <w:rPr>
          <w:rFonts w:cs="KFGQPC Uthman Taha Naskh"/>
          <w:rtl/>
        </w:rPr>
        <w:t>م</w:t>
      </w:r>
      <w:r w:rsidRPr="00322A49">
        <w:rPr>
          <w:rFonts w:cs="KFGQPC Uthman Taha Naskh" w:hint="cs"/>
          <w:rtl/>
        </w:rPr>
        <w:t>ِ</w:t>
      </w:r>
      <w:r w:rsidRPr="00322A49">
        <w:rPr>
          <w:rFonts w:cs="KFGQPC Uthman Taha Naskh"/>
          <w:rtl/>
        </w:rPr>
        <w:t>نْ شَرِّ مَا يَعْرُجُ فيهَا، و</w:t>
      </w:r>
      <w:r w:rsidRPr="00322A49">
        <w:rPr>
          <w:rFonts w:cs="KFGQPC Uthman Taha Naskh" w:hint="cs"/>
          <w:rtl/>
        </w:rPr>
        <w:t>َ</w:t>
      </w:r>
      <w:r w:rsidRPr="00322A49">
        <w:rPr>
          <w:rFonts w:cs="KFGQPC Uthman Taha Naskh"/>
          <w:rtl/>
        </w:rPr>
        <w:t>مِن</w:t>
      </w:r>
      <w:r w:rsidRPr="00322A49">
        <w:rPr>
          <w:rFonts w:cs="KFGQPC Uthman Taha Naskh" w:hint="cs"/>
          <w:rtl/>
        </w:rPr>
        <w:t>ْ</w:t>
      </w:r>
      <w:r w:rsidRPr="00322A49">
        <w:rPr>
          <w:rFonts w:cs="KFGQPC Uthman Taha Naskh"/>
          <w:rtl/>
        </w:rPr>
        <w:t xml:space="preserve"> شَرِّ مَا ذَرَأَ ف</w:t>
      </w:r>
      <w:r w:rsidRPr="00322A49">
        <w:rPr>
          <w:rFonts w:cs="KFGQPC Uthman Taha Naskh" w:hint="cs"/>
          <w:rtl/>
        </w:rPr>
        <w:t>ِ</w:t>
      </w:r>
      <w:r w:rsidRPr="00322A49">
        <w:rPr>
          <w:rFonts w:cs="KFGQPC Uthman Taha Naskh"/>
          <w:rtl/>
        </w:rPr>
        <w:t>ي ال</w:t>
      </w:r>
      <w:r w:rsidRPr="00322A49">
        <w:rPr>
          <w:rFonts w:cs="KFGQPC Uthman Taha Naskh" w:hint="cs"/>
          <w:rtl/>
        </w:rPr>
        <w:t>ْ</w:t>
      </w:r>
      <w:r w:rsidRPr="00322A49">
        <w:rPr>
          <w:rFonts w:cs="KFGQPC Uthman Taha Naskh"/>
          <w:rtl/>
        </w:rPr>
        <w:t>أَرْضِ</w:t>
      </w:r>
      <w:r w:rsidRPr="00322A49">
        <w:rPr>
          <w:rFonts w:cs="KFGQPC Uthman Taha Naskh" w:hint="cs"/>
          <w:rtl/>
        </w:rPr>
        <w:t>،</w:t>
      </w:r>
      <w:r w:rsidRPr="00322A49">
        <w:rPr>
          <w:rFonts w:cs="KFGQPC Uthman Taha Naskh"/>
          <w:rtl/>
        </w:rPr>
        <w:t xml:space="preserve"> و</w:t>
      </w:r>
      <w:r w:rsidRPr="00322A49">
        <w:rPr>
          <w:rFonts w:cs="KFGQPC Uthman Taha Naskh" w:hint="cs"/>
          <w:rtl/>
        </w:rPr>
        <w:t>َ</w:t>
      </w:r>
      <w:r w:rsidRPr="00322A49">
        <w:rPr>
          <w:rFonts w:cs="KFGQPC Uthman Taha Naskh"/>
          <w:rtl/>
        </w:rPr>
        <w:t>مِنْ شَرِّ مَا يَخْرُجُ مِنْهَا، و</w:t>
      </w:r>
      <w:r w:rsidRPr="00322A49">
        <w:rPr>
          <w:rFonts w:cs="KFGQPC Uthman Taha Naskh" w:hint="cs"/>
          <w:rtl/>
        </w:rPr>
        <w:t>َ</w:t>
      </w:r>
      <w:r w:rsidRPr="00322A49">
        <w:rPr>
          <w:rFonts w:cs="KFGQPC Uthman Taha Naskh"/>
          <w:rtl/>
        </w:rPr>
        <w:t>م</w:t>
      </w:r>
      <w:r w:rsidRPr="00322A49">
        <w:rPr>
          <w:rFonts w:cs="KFGQPC Uthman Taha Naskh" w:hint="cs"/>
          <w:rtl/>
        </w:rPr>
        <w:t>ِ</w:t>
      </w:r>
      <w:r w:rsidRPr="00322A49">
        <w:rPr>
          <w:rFonts w:cs="KFGQPC Uthman Taha Naskh"/>
          <w:rtl/>
        </w:rPr>
        <w:t>نْ شَرِّ فِتَنِ اللَّيْلِ و</w:t>
      </w:r>
      <w:r w:rsidRPr="00322A49">
        <w:rPr>
          <w:rFonts w:cs="KFGQPC Uthman Taha Naskh" w:hint="cs"/>
          <w:rtl/>
        </w:rPr>
        <w:t>َ</w:t>
      </w:r>
      <w:r w:rsidRPr="00322A49">
        <w:rPr>
          <w:rFonts w:cs="KFGQPC Uthman Taha Naskh"/>
          <w:rtl/>
        </w:rPr>
        <w:t>النَّه</w:t>
      </w:r>
      <w:r w:rsidRPr="00322A49">
        <w:rPr>
          <w:rFonts w:cs="KFGQPC Uthman Taha Naskh" w:hint="cs"/>
          <w:rtl/>
        </w:rPr>
        <w:t>َ</w:t>
      </w:r>
      <w:r w:rsidRPr="00322A49">
        <w:rPr>
          <w:rFonts w:cs="KFGQPC Uthman Taha Naskh"/>
          <w:rtl/>
        </w:rPr>
        <w:t>ارِ، و</w:t>
      </w:r>
      <w:r w:rsidRPr="00322A49">
        <w:rPr>
          <w:rFonts w:cs="KFGQPC Uthman Taha Naskh" w:hint="cs"/>
          <w:rtl/>
        </w:rPr>
        <w:t>َ</w:t>
      </w:r>
      <w:r w:rsidRPr="00322A49">
        <w:rPr>
          <w:rFonts w:cs="KFGQPC Uthman Taha Naskh"/>
          <w:rtl/>
        </w:rPr>
        <w:t>مِنْ شَرِّ كُلِّ ط</w:t>
      </w:r>
      <w:r w:rsidRPr="00322A49">
        <w:rPr>
          <w:rFonts w:cs="KFGQPC Uthman Taha Naskh" w:hint="cs"/>
          <w:rtl/>
        </w:rPr>
        <w:t>َ</w:t>
      </w:r>
      <w:r w:rsidRPr="00322A49">
        <w:rPr>
          <w:rFonts w:cs="KFGQPC Uthman Taha Naskh"/>
          <w:rtl/>
        </w:rPr>
        <w:t>ارِقٍ إِلا</w:t>
      </w:r>
      <w:r w:rsidRPr="00322A49">
        <w:rPr>
          <w:rFonts w:cs="KFGQPC Uthman Taha Naskh" w:hint="cs"/>
          <w:rtl/>
        </w:rPr>
        <w:t>َّ</w:t>
      </w:r>
      <w:r w:rsidRPr="00322A49">
        <w:rPr>
          <w:rFonts w:cs="KFGQPC Uthman Taha Naskh"/>
          <w:rtl/>
        </w:rPr>
        <w:t xml:space="preserve"> طَارِقاً يَطْرُقُ ب</w:t>
      </w:r>
      <w:r w:rsidRPr="00322A49">
        <w:rPr>
          <w:rFonts w:cs="KFGQPC Uthman Taha Naskh" w:hint="cs"/>
          <w:rtl/>
        </w:rPr>
        <w:t>ِ</w:t>
      </w:r>
      <w:r w:rsidRPr="00322A49">
        <w:rPr>
          <w:rFonts w:cs="KFGQPC Uthman Taha Naskh"/>
          <w:rtl/>
        </w:rPr>
        <w:t>خَيْرٍ يَا رَحْمَنُ</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4"/>
      </w:r>
      <w:r w:rsidRPr="00322A49">
        <w:rPr>
          <w:rFonts w:cs="KFGQPC Uthman Taha Naskh" w:hint="cs"/>
          <w:position w:val="6"/>
          <w:vertAlign w:val="superscript"/>
          <w:rtl/>
        </w:rPr>
        <w:t>)</w:t>
      </w:r>
      <w:r w:rsidRPr="00322A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w:t>
      </w:r>
      <w:r>
        <w:rPr>
          <w:rFonts w:ascii="Aadarsha Ratne Internet" w:hAnsi="Aadarsha Ratne Internet" w:hint="cs"/>
          <w:color w:val="000000"/>
          <w:rtl/>
        </w:rPr>
        <w:t>7</w:t>
      </w:r>
      <w:r w:rsidRPr="00430D6B">
        <w:rPr>
          <w:rFonts w:ascii="Aadarsha Ratne Internet" w:hAnsi="Aadarsha Ratne Internet"/>
          <w:color w:val="000000"/>
        </w:rPr>
        <w:t>) “AaLju ibkailma-itõa-iht ta-º»a-itl lait la yuja-iwJuýça bar`run Ala Pa-ijrun imn S³air`r ma Kalak, AbaraAa AjaraAa, Aimn S³air`r ma yanijlu imnaC Cama, Aimn S³air`r ma ya’ruju PIha, Aimn S³air`r ma jaraAa iPl Aar`j, Aimn S³air`r ma yaKruju imnha, Aimn S³air`r iPtainl lafil An nahar, Aimn S³air`r kuiõ t´a-irik´n fõa t´a-irkan yat´ruk´u ibKafirn ya rahman”|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pUN^ bakYr AaS\y lO* iJeqa ekaena pUNYban ATba paipÁqy Aitß¡m kirb enawaer| etO* s_iÁq kra ATba ~tyar kra p\etYk bÄªr AinÁqr pra| Aañ AakaSr pra AwtIN^ ehawa p\etYk bÄªr AinÁqr pra Aañ iJ AakaS~l AaerahN ker| Aañ p\etYk esf bÄªr AinÁqr pra iJebar etO* Ef p_iTwIt p\sairt kireC Aañ iJ Ef BUgB^r pra Olay tar AinÁqr pra| Aañ rait O idnr iPtnar pra Aañ p\etYk rait</w:t>
      </w:r>
      <w:r>
        <w:rPr>
          <w:rFonts w:ascii="Aadarsha Ratne Internet" w:hAnsi="Aadarsha Ratne Internet"/>
          <w:color w:val="000000"/>
        </w:rPr>
        <w:t>t</w:t>
      </w:r>
      <w:r w:rsidRPr="00430D6B">
        <w:rPr>
          <w:rFonts w:ascii="Aadarsha Ratne Internet" w:hAnsi="Aadarsha Ratne Internet"/>
          <w:color w:val="000000"/>
        </w:rPr>
        <w:t xml:space="preserve"> Aa¨»p\kaS kra bÄªr AinÁqr pra maeTan klYaNmy rait bYtIt| eh prm kñNamy|</w:t>
      </w:r>
    </w:p>
    <w:p w:rsidR="00FB75BF" w:rsidRPr="00570613" w:rsidRDefault="00FB75BF" w:rsidP="00FB75BF">
      <w:pPr>
        <w:bidi w:val="0"/>
        <w:jc w:val="both"/>
        <w:rPr>
          <w:rFonts w:ascii="Aadarsha Ratne Internet" w:hAnsi="Aadarsha Ratne Internet"/>
          <w:color w:val="000000"/>
          <w:sz w:val="20"/>
          <w:szCs w:val="20"/>
          <w:rtl/>
        </w:rPr>
      </w:pPr>
      <w:r w:rsidRPr="00B16CC8">
        <w:rPr>
          <w:rFonts w:ascii="Aadarsha Ratne Internet" w:hAnsi="Aadarsha Ratne Internet"/>
          <w:color w:val="000000"/>
          <w:sz w:val="20"/>
          <w:szCs w:val="20"/>
        </w:rPr>
        <w:t>(Aahmad 3/419 cnd ‘ChI</w:t>
      </w:r>
      <w:r>
        <w:rPr>
          <w:rFonts w:ascii="Aadarsha Ratne Internet" w:hAnsi="Aadarsha Ratne Internet"/>
          <w:color w:val="000000"/>
          <w:sz w:val="20"/>
          <w:szCs w:val="20"/>
        </w:rPr>
        <w:t>h’ fbnuC Cuiç n# 637 Aañ c</w:t>
      </w:r>
      <w:r w:rsidRPr="00B16CC8">
        <w:rPr>
          <w:rFonts w:ascii="Aadarsha Ratne Internet" w:hAnsi="Aadarsha Ratne Internet"/>
          <w:color w:val="000000"/>
          <w:sz w:val="20"/>
          <w:szCs w:val="20"/>
        </w:rPr>
        <w:t>aOk majmaLj Jawa-iyd 10/127 Aañ tahawIyar taKrIj ill AarnaLt 133)</w:t>
      </w:r>
    </w:p>
    <w:p w:rsidR="00FB75BF" w:rsidRDefault="00FB75BF" w:rsidP="00406392">
      <w:pPr>
        <w:pStyle w:val="222"/>
        <w:rPr>
          <w:rtl/>
          <w:cs/>
        </w:rPr>
      </w:pPr>
      <w:bookmarkStart w:id="263" w:name="_Toc274349465"/>
      <w:bookmarkStart w:id="264" w:name="_Toc275257695"/>
      <w:r w:rsidRPr="00D26D4F">
        <w:rPr>
          <w:rFonts w:hint="cs"/>
          <w:rtl/>
          <w:cs/>
        </w:rPr>
        <w:t xml:space="preserve">129 </w:t>
      </w:r>
      <w:r w:rsidRPr="00D26D4F">
        <w:rPr>
          <w:rFonts w:cs="Traditional Arabic" w:hint="cs"/>
          <w:rtl/>
          <w:lang w:bidi="ar-SA"/>
        </w:rPr>
        <w:t>ـ</w:t>
      </w:r>
      <w:r w:rsidRPr="00D26D4F">
        <w:rPr>
          <w:rFonts w:hint="cs"/>
          <w:rtl/>
          <w:cs/>
        </w:rPr>
        <w:t xml:space="preserve"> </w:t>
      </w:r>
      <w:r w:rsidRPr="00D26D4F">
        <w:rPr>
          <w:rFonts w:hint="cs"/>
          <w:rtl/>
          <w:lang w:bidi="ar-SA"/>
        </w:rPr>
        <w:t>الاســـتِغْفَارُ</w:t>
      </w:r>
      <w:r w:rsidRPr="00D26D4F">
        <w:rPr>
          <w:rFonts w:hint="cs"/>
          <w:rtl/>
          <w:cs/>
        </w:rPr>
        <w:t xml:space="preserve"> </w:t>
      </w:r>
      <w:r w:rsidRPr="00D26D4F">
        <w:rPr>
          <w:rFonts w:hint="cs"/>
          <w:rtl/>
          <w:lang w:bidi="ar-SA"/>
        </w:rPr>
        <w:t>والتَّـــــوبَةُ</w:t>
      </w:r>
      <w:bookmarkEnd w:id="263"/>
      <w:bookmarkEnd w:id="264"/>
    </w:p>
    <w:p w:rsidR="00FB75BF" w:rsidRPr="008D5FC4"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etoba O fCetgPar&amp;</w:t>
      </w:r>
    </w:p>
    <w:p w:rsidR="00FB75BF" w:rsidRPr="00D26D4F" w:rsidRDefault="00FB75BF" w:rsidP="00406392">
      <w:pPr>
        <w:pStyle w:val="222"/>
        <w:rPr>
          <w:rtl/>
          <w:cs/>
        </w:rPr>
      </w:pPr>
    </w:p>
    <w:p w:rsidR="00FB75BF" w:rsidRPr="00322A49" w:rsidRDefault="00FB75BF" w:rsidP="00FB75BF">
      <w:pPr>
        <w:widowControl w:val="0"/>
        <w:spacing w:after="80" w:line="228" w:lineRule="auto"/>
        <w:ind w:hanging="10"/>
        <w:jc w:val="lowKashida"/>
        <w:rPr>
          <w:rFonts w:cs="KFGQPC Uthman Taha Naskh"/>
          <w:rtl/>
        </w:rPr>
      </w:pPr>
      <w:r w:rsidRPr="00322A49">
        <w:rPr>
          <w:rFonts w:cs="KFGQPC Uthman Taha Naskh" w:hint="cs"/>
          <w:rtl/>
        </w:rPr>
        <w:t>248-</w:t>
      </w:r>
      <w:r w:rsidRPr="00322A49">
        <w:rPr>
          <w:rFonts w:cs="KFGQPC Uthman Taha Naskh" w:hint="cs"/>
          <w:color w:val="006699"/>
          <w:position w:val="10"/>
          <w:rtl/>
        </w:rPr>
        <w:t>(1)</w:t>
      </w:r>
      <w:r w:rsidRPr="00322A49">
        <w:rPr>
          <w:rFonts w:cs="KFGQPC Uthman Taha Naskh" w:hint="cs"/>
          <w:rtl/>
        </w:rPr>
        <w:t xml:space="preserve"> قَالَ رَسُولُ اللَّهِ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ascii="mylotus" w:hAnsi="mylotus" w:cs="KFGQPC Uthman Taha Naskh" w:hint="cs"/>
          <w:rtl/>
        </w:rPr>
        <w:t xml:space="preserve">وَاللَّهِ إِنِّي </w:t>
      </w:r>
      <w:r w:rsidRPr="00322A49">
        <w:rPr>
          <w:rFonts w:cs="KFGQPC Uthman Taha Naskh" w:hint="cs"/>
          <w:rtl/>
        </w:rPr>
        <w:t>لأَسْتَغفِرُ اللَّهَ وَأَتُوبُ إِلَيْهِ فِي الْيَوْمِ أَكْثَرَ مِنْ سَبْعِينَ مَرَّةٍ</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5"/>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(24</w:t>
      </w:r>
      <w:r>
        <w:rPr>
          <w:rFonts w:ascii="Aadarsha Ratne Internet" w:hAnsi="Aadarsha Ratne Internet" w:hint="cs"/>
          <w:color w:val="000000"/>
          <w:rtl/>
        </w:rPr>
        <w:t>8</w:t>
      </w:r>
      <w:r w:rsidRPr="00430D6B">
        <w:rPr>
          <w:rFonts w:ascii="Aadarsha Ratne Internet" w:hAnsi="Aadarsha Ratne Internet"/>
          <w:color w:val="000000"/>
        </w:rPr>
        <w:t>) [1] nbI Caõaõa-ý Aalafih ACaõaem ~keC : Aaõahr Spt, mf idnt 70 bart~k ebiC Aaõahr Ocrt Xma p\aT^na kera Aañ tar ipen etoba kera|</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(buKarI PatýlbarI 11/101)</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tl/>
        </w:rPr>
      </w:pPr>
      <w:r w:rsidRPr="00D26D4F">
        <w:rPr>
          <w:rFonts w:cs="Traditional Naskh" w:hint="cs"/>
          <w:rtl/>
        </w:rPr>
        <w:t>249-</w:t>
      </w:r>
      <w:r w:rsidRPr="00D26D4F">
        <w:rPr>
          <w:rFonts w:cs="Traditional Naskh" w:hint="cs"/>
          <w:color w:val="006699"/>
          <w:position w:val="10"/>
          <w:rtl/>
        </w:rPr>
        <w:t>(</w:t>
      </w:r>
      <w:r w:rsidRPr="00322A49">
        <w:rPr>
          <w:rFonts w:cs="KFGQPC Uthman Taha Naskh" w:hint="cs"/>
          <w:color w:val="006699"/>
          <w:position w:val="10"/>
          <w:rtl/>
        </w:rPr>
        <w:t>2)</w:t>
      </w:r>
      <w:r w:rsidRPr="00322A49">
        <w:rPr>
          <w:rFonts w:cs="KFGQPC Uthman Taha Naskh" w:hint="cs"/>
          <w:rtl/>
        </w:rPr>
        <w:t xml:space="preserve"> 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ascii="mylotus" w:hAnsi="mylotus" w:cs="KFGQPC Uthman Taha Naskh" w:hint="cs"/>
          <w:rtl/>
        </w:rPr>
        <w:t>يَا أَيُّهَا النَّاسُ تُوبُوا إِلَى اللَّهِ فَإِنِّي أَتُوبُ فِي الْيَوْمِ إِلَيْهِ مِائَةَ مَرَّةٍ</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6"/>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(24</w:t>
      </w:r>
      <w:r>
        <w:rPr>
          <w:rFonts w:ascii="Aadarsha Ratne Internet" w:hAnsi="Aadarsha Ratne Internet" w:hint="cs"/>
          <w:color w:val="000000"/>
          <w:rtl/>
        </w:rPr>
        <w:t>9</w:t>
      </w:r>
      <w:r w:rsidRPr="00430D6B">
        <w:rPr>
          <w:rFonts w:ascii="Aadarsha Ratne Internet" w:hAnsi="Aadarsha Ratne Internet"/>
          <w:color w:val="000000"/>
        </w:rPr>
        <w:t>) [2] Aañ eteKt Caõaõa-ý Aalafih ACaõaem ~keC: eh manw egaÁqI ! Aaõahr p\it etoba kra, inÀcy mf Eidnt etO*r p\it 100 bar etoba kera|</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(muCilm 4/2076)</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tl/>
        </w:rPr>
      </w:pPr>
      <w:r w:rsidRPr="00D26D4F">
        <w:rPr>
          <w:rFonts w:cs="Traditional Naskh" w:hint="cs"/>
          <w:rtl/>
        </w:rPr>
        <w:t>250-</w:t>
      </w:r>
      <w:r w:rsidRPr="00D26D4F">
        <w:rPr>
          <w:rFonts w:cs="Traditional Naskh" w:hint="cs"/>
          <w:color w:val="006699"/>
          <w:position w:val="10"/>
          <w:rtl/>
        </w:rPr>
        <w:t>(</w:t>
      </w:r>
      <w:r w:rsidRPr="00322A49">
        <w:rPr>
          <w:rFonts w:cs="KFGQPC Uthman Taha Naskh" w:hint="cs"/>
          <w:color w:val="006699"/>
          <w:position w:val="10"/>
          <w:rtl/>
        </w:rPr>
        <w:t>3)</w:t>
      </w:r>
      <w:r w:rsidRPr="00322A49">
        <w:rPr>
          <w:rFonts w:cs="KFGQPC Uthman Taha Naskh" w:hint="cs"/>
          <w:rtl/>
        </w:rPr>
        <w:t xml:space="preserve"> 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cs"/>
          <w:rtl/>
        </w:rPr>
        <w:t xml:space="preserve">مَنْ قَالَ </w:t>
      </w:r>
      <w:r w:rsidRPr="00322A49">
        <w:rPr>
          <w:rFonts w:cs="KFGQPC Uthman Taha Naskh"/>
          <w:rtl/>
        </w:rPr>
        <w:t>أَسْتَغْفِرُ اللَّهَ</w:t>
      </w:r>
      <w:r w:rsidRPr="00322A49">
        <w:rPr>
          <w:rFonts w:cs="KFGQPC Uthman Taha Naskh" w:hint="cs"/>
          <w:rtl/>
        </w:rPr>
        <w:t xml:space="preserve"> الْعَظيمَ</w:t>
      </w:r>
      <w:r w:rsidRPr="00322A49">
        <w:rPr>
          <w:rFonts w:cs="KFGQPC Uthman Taha Naskh"/>
          <w:rtl/>
        </w:rPr>
        <w:t xml:space="preserve"> الَّذِي لا</w:t>
      </w:r>
      <w:r w:rsidRPr="00322A49">
        <w:rPr>
          <w:rFonts w:cs="KFGQPC Uthman Taha Naskh" w:hint="cs"/>
          <w:rtl/>
        </w:rPr>
        <w:t>َ</w:t>
      </w:r>
      <w:r w:rsidRPr="00322A49">
        <w:rPr>
          <w:rFonts w:cs="KFGQPC Uthman Taha Naskh"/>
          <w:rtl/>
        </w:rPr>
        <w:t xml:space="preserve"> إِلَهَ إ</w:t>
      </w:r>
      <w:r w:rsidRPr="00322A49">
        <w:rPr>
          <w:rFonts w:cs="KFGQPC Uthman Taha Naskh" w:hint="cs"/>
          <w:rtl/>
        </w:rPr>
        <w:t>ِ</w:t>
      </w:r>
      <w:r w:rsidRPr="00322A49">
        <w:rPr>
          <w:rFonts w:cs="KFGQPC Uthman Taha Naskh"/>
          <w:rtl/>
        </w:rPr>
        <w:t>لا</w:t>
      </w:r>
      <w:r w:rsidRPr="00322A49">
        <w:rPr>
          <w:rFonts w:cs="KFGQPC Uthman Taha Naskh" w:hint="cs"/>
          <w:rtl/>
        </w:rPr>
        <w:t>َّ</w:t>
      </w:r>
      <w:r w:rsidRPr="00322A49">
        <w:rPr>
          <w:rFonts w:cs="KFGQPC Uthman Taha Naskh"/>
          <w:rtl/>
        </w:rPr>
        <w:t xml:space="preserve"> هُوَ ال</w:t>
      </w:r>
      <w:r w:rsidRPr="00322A49">
        <w:rPr>
          <w:rFonts w:cs="KFGQPC Uthman Taha Naskh" w:hint="cs"/>
          <w:rtl/>
        </w:rPr>
        <w:t>ْ</w:t>
      </w:r>
      <w:r w:rsidRPr="00322A49">
        <w:rPr>
          <w:rFonts w:cs="KFGQPC Uthman Taha Naskh"/>
          <w:rtl/>
        </w:rPr>
        <w:t>حَيُّ القَيّوُمُ و</w:t>
      </w:r>
      <w:r w:rsidRPr="00322A49">
        <w:rPr>
          <w:rFonts w:cs="KFGQPC Uthman Taha Naskh" w:hint="cs"/>
          <w:rtl/>
        </w:rPr>
        <w:t>َ</w:t>
      </w:r>
      <w:r w:rsidRPr="00322A49">
        <w:rPr>
          <w:rFonts w:cs="KFGQPC Uthman Taha Naskh"/>
          <w:rtl/>
        </w:rPr>
        <w:t>أَتُوبُ إِلَيهِ</w:t>
      </w:r>
      <w:r w:rsidRPr="00322A49">
        <w:rPr>
          <w:rFonts w:cs="KFGQPC Uthman Taha Naskh" w:hint="cs"/>
          <w:rtl/>
        </w:rPr>
        <w:t>، غَفَرَ اللَّهُ لَهُ وَإِنْ كَانَ فَرَّ مِنَ الزَّحْفِ</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7"/>
      </w:r>
      <w:r w:rsidRPr="00322A49">
        <w:rPr>
          <w:rFonts w:cs="KFGQPC Uthman Taha Naskh" w:hint="cs"/>
          <w:position w:val="6"/>
          <w:vertAlign w:val="superscript"/>
          <w:rtl/>
        </w:rPr>
        <w:t>)</w:t>
      </w:r>
      <w:r w:rsidRPr="00322A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50</w:t>
      </w:r>
      <w:r w:rsidRPr="00430D6B">
        <w:rPr>
          <w:rFonts w:ascii="Aadarsha Ratne Internet" w:hAnsi="Aadarsha Ratne Internet"/>
          <w:color w:val="000000"/>
        </w:rPr>
        <w:t>) [3] Aañ ~keC: iJ bYiÝ¡ Ef duAa piVb Aaõah etO*k Xma kir idb JidO is Juár pra plaf nahk iky|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“AaCtagiPñõa-hal laij la fla-ha fõa ýwal hafyuYl k´afyuYm A Aatu-bu flafh”|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mf Aaõahr Ocrt Xma ibCaera Jar baiher Aan ekaena stY LpasY naf|etO* icrjIiw Aañ icr ibrajman S³aSt sÝa| mf etO*r p\it etoba kera|</w:t>
      </w:r>
    </w:p>
    <w:p w:rsidR="00FB75BF"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 xml:space="preserve">(Aabu daLd 2/85 itrimjI 5/569 haikem ChIh buil Ä³Ik_it ideC Aañ jahbIey s¯»it p\dan kireC| 1/511 Aañ </w:t>
      </w:r>
      <w:r>
        <w:rPr>
          <w:rFonts w:ascii="Aadarsha Ratne Internet" w:hAnsi="Aadarsha Ratne Internet"/>
          <w:color w:val="000000"/>
          <w:sz w:val="20"/>
          <w:szCs w:val="20"/>
        </w:rPr>
        <w:t>AalbanIeyO fyak ChIh buil ~keC c</w:t>
      </w:r>
      <w:r w:rsidRPr="00B16CC8">
        <w:rPr>
          <w:rFonts w:ascii="Aadarsha Ratne Internet" w:hAnsi="Aadarsha Ratne Internet"/>
          <w:color w:val="000000"/>
          <w:sz w:val="20"/>
          <w:szCs w:val="20"/>
        </w:rPr>
        <w:t>aOk ChIh Aat itrimjI 3/182 ja-imLl LCul il AahadIiCr raCul tahk´Ik Aal AarnaLt 4/389-390)</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widowControl w:val="0"/>
        <w:spacing w:after="120"/>
        <w:ind w:hanging="10"/>
        <w:jc w:val="lowKashida"/>
        <w:rPr>
          <w:rFonts w:cs="Traditional Naskh"/>
          <w:rtl/>
        </w:rPr>
      </w:pPr>
      <w:r w:rsidRPr="00D26D4F">
        <w:rPr>
          <w:rFonts w:cs="Traditional Naskh" w:hint="cs"/>
          <w:rtl/>
        </w:rPr>
        <w:t>251-</w:t>
      </w:r>
      <w:r w:rsidRPr="00D26D4F">
        <w:rPr>
          <w:rFonts w:cs="Traditional Naskh" w:hint="cs"/>
          <w:color w:val="006699"/>
          <w:position w:val="10"/>
          <w:rtl/>
        </w:rPr>
        <w:t>(</w:t>
      </w:r>
      <w:r w:rsidRPr="00322A49">
        <w:rPr>
          <w:rFonts w:cs="KFGQPC Uthman Taha Naskh" w:hint="cs"/>
          <w:color w:val="006699"/>
          <w:position w:val="10"/>
          <w:rtl/>
        </w:rPr>
        <w:t>4)</w:t>
      </w:r>
      <w:r w:rsidRPr="00322A49">
        <w:rPr>
          <w:rFonts w:cs="KFGQPC Uthman Taha Naskh" w:hint="cs"/>
          <w:rtl/>
        </w:rPr>
        <w:t xml:space="preserve"> 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cs"/>
          <w:rtl/>
        </w:rPr>
        <w:t>أَقْرَبُ مَا يَكُونُ الرَّبُّ مِنَ الْعَبْدِ فِي جَوْفِ اللَّيْلِ الآخِرِ فَإِنِ اسْتَطَعْتَ أَنْ تَكُونَ مِمَّنْ يَذْكُرُ اللَّهَ فِي تِلْكَ السَّاعَةِ فَكُنْ</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8"/>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51</w:t>
      </w:r>
      <w:r w:rsidRPr="00430D6B">
        <w:rPr>
          <w:rFonts w:ascii="Aadarsha Ratne Internet" w:hAnsi="Aadarsha Ratne Internet"/>
          <w:color w:val="000000"/>
        </w:rPr>
        <w:t>) [4] eteKet Aañ ~keC: Aaõah taAala raitr eSx Bagt ba®dar Ait inkqbtI^ hy| Jid tuim esf skl elakr A¯©B^UÝ¡ hb ibCra iJh*et esf smyt Aaõak Ä»rN ker ete¯© ~h eJawa|</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 xml:space="preserve">(itrimjI, naCaiy 1/279 haikm Aañ </w:t>
      </w:r>
      <w:r>
        <w:rPr>
          <w:rFonts w:ascii="Aadarsha Ratne Internet" w:hAnsi="Aadarsha Ratne Internet"/>
          <w:color w:val="000000"/>
          <w:sz w:val="20"/>
          <w:szCs w:val="20"/>
        </w:rPr>
        <w:t>c</w:t>
      </w:r>
      <w:r w:rsidRPr="00B16CC8">
        <w:rPr>
          <w:rFonts w:ascii="Aadarsha Ratne Internet" w:hAnsi="Aadarsha Ratne Internet"/>
          <w:color w:val="000000"/>
          <w:sz w:val="20"/>
          <w:szCs w:val="20"/>
        </w:rPr>
        <w:t>aOk ChIh Aat itrimjI 3/183 Aañ ja-emLl LCul….4/144)</w:t>
      </w:r>
    </w:p>
    <w:p w:rsidR="00FB75BF" w:rsidRPr="00D26D4F" w:rsidRDefault="00FB75BF" w:rsidP="00FB75BF">
      <w:pPr>
        <w:widowControl w:val="0"/>
        <w:bidi w:val="0"/>
        <w:spacing w:after="120"/>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tl/>
        </w:rPr>
      </w:pPr>
      <w:r w:rsidRPr="00D26D4F">
        <w:rPr>
          <w:rFonts w:cs="Traditional Naskh" w:hint="cs"/>
          <w:rtl/>
        </w:rPr>
        <w:t>252</w:t>
      </w:r>
      <w:r w:rsidRPr="00322A49">
        <w:rPr>
          <w:rFonts w:cs="KFGQPC Uthman Taha Naskh" w:hint="cs"/>
          <w:rtl/>
        </w:rPr>
        <w:t>-</w:t>
      </w:r>
      <w:r w:rsidRPr="00322A49">
        <w:rPr>
          <w:rFonts w:cs="KFGQPC Uthman Taha Naskh" w:hint="cs"/>
          <w:color w:val="006699"/>
          <w:position w:val="10"/>
          <w:rtl/>
        </w:rPr>
        <w:t>(5)</w:t>
      </w:r>
      <w:r w:rsidRPr="00322A49">
        <w:rPr>
          <w:rFonts w:cs="KFGQPC Uthman Taha Naskh" w:hint="cs"/>
          <w:rtl/>
        </w:rPr>
        <w:t xml:space="preserve"> 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ascii="mylotus" w:hAnsi="mylotus" w:cs="KFGQPC Uthman Taha Naskh" w:hint="cs"/>
          <w:rtl/>
        </w:rPr>
        <w:t>أَقْرَبُ مَا يَكُونُ الْعَبْدُ مِنْ رَبِّهِ وَهُوَ سَاجِدٌ فَأَكثِرُوا الدُّعَاء</w:t>
      </w:r>
      <w:r w:rsidRPr="00322A49">
        <w:rPr>
          <w:rFonts w:cs="KFGQPC Uthman Taha Naskh" w:hint="cs"/>
          <w:rtl/>
        </w:rPr>
        <w:t>َ</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299"/>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52</w:t>
      </w:r>
      <w:r w:rsidRPr="00430D6B">
        <w:rPr>
          <w:rFonts w:ascii="Aadarsha Ratne Internet" w:hAnsi="Aadarsha Ratne Internet"/>
          <w:color w:val="000000"/>
        </w:rPr>
        <w:t>) [5] eteKet Aañ ~keC: ba®da Cajdar AwÄÅat Aaõahr Ait inkqtm hy| ebiC ebiC p\aT^na kra|</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(muCilm 1/350)</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tl/>
        </w:rPr>
      </w:pPr>
      <w:r w:rsidRPr="00D26D4F">
        <w:rPr>
          <w:rFonts w:cs="Traditional Naskh" w:hint="cs"/>
          <w:rtl/>
        </w:rPr>
        <w:t>253-</w:t>
      </w:r>
      <w:r w:rsidRPr="00D26D4F">
        <w:rPr>
          <w:rFonts w:cs="Traditional Naskh" w:hint="cs"/>
          <w:color w:val="006699"/>
          <w:position w:val="10"/>
          <w:rtl/>
        </w:rPr>
        <w:t>(6</w:t>
      </w:r>
      <w:r w:rsidRPr="00322A49">
        <w:rPr>
          <w:rFonts w:cs="KFGQPC Uthman Taha Naskh" w:hint="cs"/>
          <w:color w:val="006699"/>
          <w:position w:val="10"/>
          <w:rtl/>
        </w:rPr>
        <w:t>)</w:t>
      </w:r>
      <w:r w:rsidRPr="00322A49">
        <w:rPr>
          <w:rFonts w:cs="KFGQPC Uthman Taha Naskh" w:hint="cs"/>
          <w:rtl/>
        </w:rPr>
        <w:t xml:space="preserve"> 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ascii="mylotus" w:hAnsi="mylotus" w:cs="KFGQPC Uthman Taha Naskh" w:hint="cs"/>
          <w:rtl/>
        </w:rPr>
        <w:t>إِنَّهُ لَيُغَانُ عَلَى قَلْبِي وَإِنِّي لأَسْتَغْفِرُ اللَّهَ فِي الْيَوْمِ مِائَةَ مَرَّةٍ</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0"/>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53</w:t>
      </w:r>
      <w:r w:rsidRPr="00430D6B">
        <w:rPr>
          <w:rFonts w:ascii="Aadarsha Ratne Internet" w:hAnsi="Aadarsha Ratne Internet"/>
          <w:color w:val="000000"/>
        </w:rPr>
        <w:t>) [6] Aañ ~keC: emar A¯©rt AawrN eJn AnuBw kera esey mf idnt 100 bar Xma ibCaera|</w:t>
      </w:r>
    </w:p>
    <w:p w:rsidR="00FB75BF"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(muCilm 4/2075 fbnul AaCIr (r&amp;) ~keC: AawrN AT^aH Bul ba pahir eJawa| ikyena eteKet sday Aitmaßa iJk`r kiriCl eJitya ekaena karN bSt&amp; ekaena bÄªr dµara AmenaeJagI ~hiCl ATba pahir ~giCl ete¯© esfeqa eteKet pap buil BaibiCl| Aañ fCetgPar kiriCl | ja-emLl LCul 4/386)</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406392">
      <w:pPr>
        <w:pStyle w:val="222"/>
        <w:rPr>
          <w:w w:val="85"/>
          <w:rtl/>
          <w:cs/>
        </w:rPr>
      </w:pPr>
      <w:bookmarkStart w:id="265" w:name="_Toc274349466"/>
      <w:bookmarkStart w:id="266" w:name="_Toc275257696"/>
      <w:r w:rsidRPr="00D26D4F">
        <w:rPr>
          <w:rFonts w:hint="cs"/>
          <w:w w:val="85"/>
          <w:rtl/>
          <w:cs/>
        </w:rPr>
        <w:t xml:space="preserve">130 </w:t>
      </w:r>
      <w:r w:rsidRPr="00D26D4F">
        <w:rPr>
          <w:rFonts w:cs="Traditional Arabic" w:hint="cs"/>
          <w:rtl/>
          <w:lang w:bidi="ar-SA"/>
        </w:rPr>
        <w:t>ـ</w:t>
      </w:r>
      <w:r w:rsidRPr="00D26D4F">
        <w:rPr>
          <w:rFonts w:hint="cs"/>
          <w:w w:val="85"/>
          <w:rtl/>
          <w:cs/>
        </w:rPr>
        <w:t xml:space="preserve"> </w:t>
      </w:r>
      <w:r w:rsidRPr="00D26D4F">
        <w:rPr>
          <w:rFonts w:hint="cs"/>
          <w:w w:val="85"/>
          <w:rtl/>
          <w:lang w:bidi="ar-SA"/>
        </w:rPr>
        <w:t>فَضْلُ</w:t>
      </w:r>
      <w:r w:rsidRPr="00D26D4F">
        <w:rPr>
          <w:rFonts w:hint="cs"/>
          <w:w w:val="85"/>
          <w:rtl/>
          <w:cs/>
        </w:rPr>
        <w:t xml:space="preserve"> </w:t>
      </w:r>
      <w:r w:rsidRPr="00D26D4F">
        <w:rPr>
          <w:rFonts w:hint="cs"/>
          <w:w w:val="85"/>
          <w:rtl/>
          <w:lang w:bidi="ar-SA"/>
        </w:rPr>
        <w:t>التَّسْبِيحِ</w:t>
      </w:r>
      <w:r w:rsidRPr="00D26D4F">
        <w:rPr>
          <w:rFonts w:hint="cs"/>
          <w:w w:val="85"/>
          <w:rtl/>
          <w:cs/>
        </w:rPr>
        <w:t xml:space="preserve"> </w:t>
      </w:r>
      <w:r w:rsidRPr="00D26D4F">
        <w:rPr>
          <w:rFonts w:hint="cs"/>
          <w:w w:val="85"/>
          <w:rtl/>
          <w:lang w:bidi="ar-SA"/>
        </w:rPr>
        <w:t>وَالتَّحْمِيدِ،</w:t>
      </w:r>
      <w:r w:rsidRPr="00D26D4F">
        <w:rPr>
          <w:rFonts w:hint="cs"/>
          <w:w w:val="85"/>
          <w:rtl/>
          <w:cs/>
        </w:rPr>
        <w:t xml:space="preserve"> </w:t>
      </w:r>
      <w:r w:rsidRPr="00D26D4F">
        <w:rPr>
          <w:rFonts w:hint="cs"/>
          <w:w w:val="85"/>
          <w:rtl/>
          <w:lang w:bidi="ar-SA"/>
        </w:rPr>
        <w:t>وَالتَّهْلِيلِ،</w:t>
      </w:r>
      <w:r w:rsidRPr="00D26D4F">
        <w:rPr>
          <w:rFonts w:hint="cs"/>
          <w:w w:val="85"/>
          <w:rtl/>
          <w:cs/>
        </w:rPr>
        <w:t xml:space="preserve"> </w:t>
      </w:r>
      <w:r w:rsidRPr="00D26D4F">
        <w:rPr>
          <w:rFonts w:hint="cs"/>
          <w:w w:val="85"/>
          <w:rtl/>
          <w:lang w:bidi="ar-SA"/>
        </w:rPr>
        <w:t>وَالتَّكْبِيرِ</w:t>
      </w:r>
      <w:bookmarkEnd w:id="265"/>
      <w:bookmarkEnd w:id="266"/>
    </w:p>
    <w:p w:rsidR="00FB75BF" w:rsidRPr="008D5FC4"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Cubha-naõah, Aalhamduilõah, la fla-ha fõaõah, Aõaý Aakbar</w:t>
      </w:r>
    </w:p>
    <w:p w:rsidR="00FB75BF" w:rsidRPr="008D5FC4" w:rsidRDefault="00FB75BF" w:rsidP="00FB75BF">
      <w:pPr>
        <w:bidi w:val="0"/>
        <w:jc w:val="center"/>
        <w:rPr>
          <w:rFonts w:ascii="Aadarsha Ratne Internet" w:hAnsi="Aadarsha Ratne Internet"/>
          <w:b/>
          <w:bCs/>
          <w:color w:val="000000"/>
        </w:rPr>
      </w:pPr>
      <w:r w:rsidRPr="008D5FC4">
        <w:rPr>
          <w:rFonts w:ascii="Aadarsha Ratne Internet" w:hAnsi="Aadarsha Ratne Internet"/>
          <w:b/>
          <w:bCs/>
          <w:color w:val="000000"/>
        </w:rPr>
        <w:t>ekawar ikCuman PiJlt&amp;</w:t>
      </w:r>
    </w:p>
    <w:p w:rsidR="00FB75BF" w:rsidRPr="00D26D4F" w:rsidRDefault="00FB75BF" w:rsidP="00406392">
      <w:pPr>
        <w:pStyle w:val="222"/>
        <w:rPr>
          <w:w w:val="85"/>
          <w:rtl/>
          <w:cs/>
        </w:rPr>
      </w:pPr>
    </w:p>
    <w:p w:rsidR="00FB75BF" w:rsidRDefault="00FB75BF" w:rsidP="00FB75BF">
      <w:pPr>
        <w:widowControl w:val="0"/>
        <w:spacing w:line="228" w:lineRule="auto"/>
        <w:ind w:hanging="11"/>
        <w:jc w:val="lowKashida"/>
        <w:rPr>
          <w:rFonts w:cs="Traditional Naskh"/>
          <w:rtl/>
        </w:rPr>
      </w:pPr>
      <w:r w:rsidRPr="00D26D4F">
        <w:rPr>
          <w:rFonts w:cs="Traditional Naskh" w:hint="cs"/>
          <w:rtl/>
        </w:rPr>
        <w:t>254-</w:t>
      </w:r>
      <w:r w:rsidRPr="00D26D4F">
        <w:rPr>
          <w:rFonts w:cs="Traditional Naskh" w:hint="cs"/>
          <w:color w:val="006699"/>
          <w:position w:val="10"/>
          <w:rtl/>
        </w:rPr>
        <w:t>(1</w:t>
      </w:r>
      <w:r w:rsidRPr="00322A49">
        <w:rPr>
          <w:rFonts w:cs="KFGQPC Uthman Taha Naskh" w:hint="cs"/>
          <w:color w:val="006699"/>
          <w:position w:val="10"/>
          <w:rtl/>
        </w:rPr>
        <w:t>)</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eastAsia"/>
          <w:rtl/>
        </w:rPr>
        <w:t>ق</w:t>
      </w:r>
      <w:r w:rsidRPr="00322A49">
        <w:rPr>
          <w:rFonts w:cs="KFGQPC Uthman Taha Naskh" w:hint="cs"/>
          <w:rtl/>
        </w:rPr>
        <w:t>َ</w:t>
      </w:r>
      <w:r w:rsidRPr="00322A49">
        <w:rPr>
          <w:rFonts w:cs="KFGQPC Uthman Taha Naskh" w:hint="eastAsia"/>
          <w:rtl/>
        </w:rPr>
        <w:t xml:space="preserve">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eastAsia"/>
          <w:rtl/>
        </w:rPr>
        <w:t xml:space="preserve"> </w:t>
      </w:r>
      <w:r w:rsidRPr="00322A49">
        <w:rPr>
          <w:rFonts w:cs="KFGQPC Uthman Taha Naskh" w:hint="cs"/>
          <w:rtl/>
        </w:rPr>
        <w:t xml:space="preserve">مَنْ قَالَ: </w:t>
      </w:r>
      <w:r w:rsidRPr="00322A49">
        <w:rPr>
          <w:rFonts w:cs="KFGQPC Uthman Taha Naskh"/>
          <w:rtl/>
        </w:rPr>
        <w:t>سُبْحَانَ اللَّهِ وَبِحَمْدِهِ</w:t>
      </w:r>
      <w:r w:rsidRPr="00322A49">
        <w:rPr>
          <w:rFonts w:cs="KFGQPC Uthman Taha Naskh" w:hint="cs"/>
          <w:rtl/>
        </w:rPr>
        <w:t xml:space="preserve"> فِي يَوْمٍ مِائَةَ مَرَّةٍ حُطَّتْ خَطَايَاهُ وَلَوْ كَانَتْ مِثْلَ زَبَدِ الْبَحْر</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1"/>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w:t>
      </w:r>
      <w:r w:rsidRPr="00430D6B">
        <w:rPr>
          <w:rFonts w:ascii="Aadarsha Ratne Internet" w:hAnsi="Aadarsha Ratne Internet"/>
          <w:color w:val="000000"/>
        </w:rPr>
        <w:t>] Aañ iJ bYiÝ¡ Eidnt 100 bar ‘Cubha-naõa-ih Aibhamidih’ peV tar pap emacn kir idya hy JidO sagrr ePnar sman nhOk iky?</w:t>
      </w:r>
    </w:p>
    <w:p w:rsidR="00FB75BF" w:rsidRPr="00B16CC8" w:rsidRDefault="00FB75BF" w:rsidP="00FB75BF">
      <w:pPr>
        <w:bidi w:val="0"/>
        <w:jc w:val="both"/>
        <w:rPr>
          <w:rFonts w:ascii="Aadarsha Ratne Internet" w:hAnsi="Aadarsha Ratne Internet"/>
          <w:color w:val="000000"/>
          <w:sz w:val="20"/>
          <w:szCs w:val="20"/>
        </w:rPr>
      </w:pPr>
      <w:r w:rsidRPr="00B16CC8">
        <w:rPr>
          <w:rFonts w:ascii="Aadarsha Ratne Internet" w:hAnsi="Aadarsha Ratne Internet"/>
          <w:color w:val="000000"/>
          <w:sz w:val="20"/>
          <w:szCs w:val="20"/>
        </w:rPr>
        <w:t>(buKarI 7/168 muCilm 4/2071)</w:t>
      </w:r>
    </w:p>
    <w:p w:rsidR="00FB75BF" w:rsidRPr="00D26D4F" w:rsidRDefault="00FB75BF" w:rsidP="00FB75BF">
      <w:pPr>
        <w:widowControl w:val="0"/>
        <w:bidi w:val="0"/>
        <w:spacing w:line="228" w:lineRule="auto"/>
        <w:ind w:hanging="11"/>
        <w:jc w:val="lowKashida"/>
        <w:rPr>
          <w:rFonts w:cs="Traditional Naskh"/>
          <w:rtl/>
        </w:rPr>
      </w:pPr>
    </w:p>
    <w:p w:rsidR="00FB75BF" w:rsidRDefault="00FB75BF" w:rsidP="00FB75BF">
      <w:pPr>
        <w:widowControl w:val="0"/>
        <w:spacing w:after="80" w:line="228" w:lineRule="auto"/>
        <w:ind w:hanging="10"/>
        <w:jc w:val="lowKashida"/>
        <w:rPr>
          <w:rFonts w:cs="Traditional Naskh"/>
          <w:rtl/>
        </w:rPr>
      </w:pPr>
      <w:r w:rsidRPr="00D26D4F">
        <w:rPr>
          <w:rFonts w:cs="Traditional Naskh" w:hint="cs"/>
          <w:rtl/>
        </w:rPr>
        <w:t>255-</w:t>
      </w:r>
      <w:r w:rsidRPr="00D26D4F">
        <w:rPr>
          <w:rFonts w:cs="Traditional Naskh" w:hint="cs"/>
          <w:color w:val="006699"/>
          <w:position w:val="10"/>
          <w:rtl/>
        </w:rPr>
        <w:t>(2)</w:t>
      </w:r>
      <w:r w:rsidRPr="00D26D4F">
        <w:rPr>
          <w:rFonts w:cs="Traditional Naskh" w:hint="cs"/>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eastAsia"/>
          <w:rtl/>
        </w:rPr>
        <w:t>مَنْ ق</w:t>
      </w:r>
      <w:r w:rsidRPr="00322A49">
        <w:rPr>
          <w:rFonts w:cs="KFGQPC Uthman Taha Naskh" w:hint="cs"/>
          <w:rtl/>
        </w:rPr>
        <w:t>َ</w:t>
      </w:r>
      <w:r w:rsidRPr="00322A49">
        <w:rPr>
          <w:rFonts w:cs="KFGQPC Uthman Taha Naskh" w:hint="eastAsia"/>
          <w:rtl/>
        </w:rPr>
        <w:t xml:space="preserve">الَ </w:t>
      </w:r>
      <w:r w:rsidRPr="00322A49">
        <w:rPr>
          <w:rFonts w:cs="KFGQPC Uthman Taha Naskh"/>
          <w:rtl/>
        </w:rPr>
        <w:t>لا</w:t>
      </w:r>
      <w:r w:rsidRPr="00322A49">
        <w:rPr>
          <w:rFonts w:cs="KFGQPC Uthman Taha Naskh" w:hint="cs"/>
          <w:rtl/>
        </w:rPr>
        <w:t>َ</w:t>
      </w:r>
      <w:r w:rsidRPr="00322A49">
        <w:rPr>
          <w:rFonts w:cs="KFGQPC Uthman Taha Naskh"/>
          <w:rtl/>
        </w:rPr>
        <w:t xml:space="preserve"> إِل</w:t>
      </w:r>
      <w:r w:rsidRPr="00322A49">
        <w:rPr>
          <w:rFonts w:cs="KFGQPC Uthman Taha Naskh" w:hint="cs"/>
          <w:rtl/>
        </w:rPr>
        <w:t>َ</w:t>
      </w:r>
      <w:r w:rsidRPr="00322A49">
        <w:rPr>
          <w:rFonts w:cs="KFGQPC Uthman Taha Naskh"/>
          <w:rtl/>
        </w:rPr>
        <w:t>هَ إِلا</w:t>
      </w:r>
      <w:r w:rsidRPr="00322A49">
        <w:rPr>
          <w:rFonts w:cs="KFGQPC Uthman Taha Naskh" w:hint="cs"/>
          <w:rtl/>
        </w:rPr>
        <w:t>َّ</w:t>
      </w:r>
      <w:r w:rsidRPr="00322A49">
        <w:rPr>
          <w:rFonts w:cs="KFGQPC Uthman Taha Naskh"/>
          <w:rtl/>
        </w:rPr>
        <w:t xml:space="preserve"> اللَّهُ وَحْدَهُ لا</w:t>
      </w:r>
      <w:r w:rsidRPr="00322A49">
        <w:rPr>
          <w:rFonts w:cs="KFGQPC Uthman Taha Naskh" w:hint="cs"/>
          <w:rtl/>
        </w:rPr>
        <w:t>َ</w:t>
      </w:r>
      <w:r w:rsidRPr="00322A49">
        <w:rPr>
          <w:rFonts w:cs="KFGQPC Uthman Taha Naskh"/>
          <w:rtl/>
        </w:rPr>
        <w:t xml:space="preserve"> شَرِيكَ لَهُ، لَهُ ال</w:t>
      </w:r>
      <w:r w:rsidRPr="00322A49">
        <w:rPr>
          <w:rFonts w:cs="KFGQPC Uthman Taha Naskh" w:hint="cs"/>
          <w:rtl/>
        </w:rPr>
        <w:t>ْ</w:t>
      </w:r>
      <w:r w:rsidRPr="00322A49">
        <w:rPr>
          <w:rFonts w:cs="KFGQPC Uthman Taha Naskh"/>
          <w:rtl/>
        </w:rPr>
        <w:t>مُلْكُ</w:t>
      </w:r>
      <w:r w:rsidRPr="00322A49">
        <w:rPr>
          <w:rFonts w:cs="KFGQPC Uthman Taha Naskh" w:hint="cs"/>
          <w:rtl/>
        </w:rPr>
        <w:t>،</w:t>
      </w:r>
      <w:r w:rsidRPr="00322A49">
        <w:rPr>
          <w:rFonts w:cs="KFGQPC Uthman Taha Naskh"/>
          <w:rtl/>
        </w:rPr>
        <w:t xml:space="preserve"> وَلَهُ ال</w:t>
      </w:r>
      <w:r w:rsidRPr="00322A49">
        <w:rPr>
          <w:rFonts w:cs="KFGQPC Uthman Taha Naskh" w:hint="cs"/>
          <w:rtl/>
        </w:rPr>
        <w:t>ْ</w:t>
      </w:r>
      <w:r w:rsidRPr="00322A49">
        <w:rPr>
          <w:rFonts w:cs="KFGQPC Uthman Taha Naskh"/>
          <w:rtl/>
        </w:rPr>
        <w:t>حَمْد</w:t>
      </w:r>
      <w:r w:rsidRPr="00322A49">
        <w:rPr>
          <w:rFonts w:cs="KFGQPC Uthman Taha Naskh" w:hint="cs"/>
          <w:rtl/>
        </w:rPr>
        <w:t>ُ</w:t>
      </w:r>
      <w:r w:rsidRPr="00322A49">
        <w:rPr>
          <w:rFonts w:cs="KFGQPC Uthman Taha Naskh"/>
          <w:rtl/>
        </w:rPr>
        <w:t>، و</w:t>
      </w:r>
      <w:r w:rsidRPr="00322A49">
        <w:rPr>
          <w:rFonts w:cs="KFGQPC Uthman Taha Naskh" w:hint="cs"/>
          <w:rtl/>
        </w:rPr>
        <w:t>َ</w:t>
      </w:r>
      <w:r w:rsidRPr="00322A49">
        <w:rPr>
          <w:rFonts w:cs="KFGQPC Uthman Taha Naskh"/>
          <w:rtl/>
        </w:rPr>
        <w:t>هُوَ عَل</w:t>
      </w:r>
      <w:r w:rsidRPr="00322A49">
        <w:rPr>
          <w:rFonts w:cs="KFGQPC Uthman Taha Naskh" w:hint="cs"/>
          <w:rtl/>
        </w:rPr>
        <w:t>َ</w:t>
      </w:r>
      <w:r w:rsidRPr="00322A49">
        <w:rPr>
          <w:rFonts w:cs="KFGQPC Uthman Taha Naskh"/>
          <w:rtl/>
        </w:rPr>
        <w:t>ى كُلِّ شَي</w:t>
      </w:r>
      <w:r w:rsidRPr="00322A49">
        <w:rPr>
          <w:rFonts w:cs="KFGQPC Uthman Taha Naskh" w:hint="cs"/>
          <w:rtl/>
        </w:rPr>
        <w:t>ْ</w:t>
      </w:r>
      <w:r w:rsidRPr="00322A49">
        <w:rPr>
          <w:rFonts w:cs="KFGQPC Uthman Taha Naskh"/>
          <w:rtl/>
        </w:rPr>
        <w:t>ءٍ قَد</w:t>
      </w:r>
      <w:r w:rsidRPr="00322A49">
        <w:rPr>
          <w:rFonts w:cs="KFGQPC Uthman Taha Naskh" w:hint="cs"/>
          <w:rtl/>
        </w:rPr>
        <w:t>ِ</w:t>
      </w:r>
      <w:r w:rsidRPr="00322A49">
        <w:rPr>
          <w:rFonts w:cs="KFGQPC Uthman Taha Naskh"/>
          <w:rtl/>
        </w:rPr>
        <w:t xml:space="preserve">يرٌ </w:t>
      </w:r>
      <w:r w:rsidRPr="00322A49">
        <w:rPr>
          <w:rFonts w:cs="KFGQPC Uthman Taha Naskh" w:hint="cs"/>
          <w:rtl/>
        </w:rPr>
        <w:t>عَشْرَ مِرَارٍ، كَانَ كَمَنْ أَعْتَقَ أَرْبَعَةَ أَنْفُسٍ مِنْ وَلَدِ إِسْمَاعِيلَ</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2"/>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w:t>
      </w:r>
      <w:r>
        <w:rPr>
          <w:rFonts w:ascii="Aadarsha Ratne Internet" w:hAnsi="Aadarsha Ratne Internet" w:hint="cs"/>
          <w:color w:val="000000"/>
          <w:rtl/>
        </w:rPr>
        <w:t>55</w:t>
      </w:r>
      <w:r>
        <w:rPr>
          <w:rFonts w:ascii="Aadarsha Ratne Internet" w:hAnsi="Aadarsha Ratne Internet"/>
          <w:color w:val="000000"/>
        </w:rPr>
        <w:t>) [</w:t>
      </w:r>
      <w:r>
        <w:rPr>
          <w:rFonts w:ascii="Aadarsha Ratne Internet" w:hAnsi="Aadarsha Ratne Internet" w:hint="cs"/>
          <w:color w:val="000000"/>
          <w:rtl/>
        </w:rPr>
        <w:t>2</w:t>
      </w:r>
      <w:r w:rsidRPr="00430D6B">
        <w:rPr>
          <w:rFonts w:ascii="Aadarsha Ratne Internet" w:hAnsi="Aadarsha Ratne Internet"/>
          <w:color w:val="000000"/>
        </w:rPr>
        <w:t>] Aabu ýrafra (ra&amp;) r pra biN^t nbI Caõaõa-ý Aalafih ACaõaem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iJ bYiÝ¡ Eidnt 100 bar Ef duAa piVb: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fla-ha fõaõa-ý Ahdaý la S³arIkalaý laýl mul`ku Alaýl hamdu, Aýwa Aala kuiõ S³afiyn kadIr|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 Aaõah bYtIt Aan ekaena stY LpasY naf, etO* Ekk| etO*r ekaena A#SIdar naf|rajt´ etO*erf, Aañ p\S#saO etO*erf|Aañ etO* skela bÄªr Oprt Xmtaban|</w:t>
      </w:r>
      <w:r>
        <w:rPr>
          <w:rFonts w:ascii="Aadarsha Ratne Internet" w:hAnsi="Aadarsha Ratne Internet"/>
          <w:color w:val="000000"/>
        </w:rPr>
        <w:t xml:space="preserve"> (Aañ iJey dh bar piVb etO* fCmaFl Aalafihc Calamr b#Sr cairjn das mUiÝ¡r eCawab pab)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is fyar pirbet^ dh jn das muiÝ¡ krar eCawab Aj^n kirb| Aañ tar baeb 100 qa pUNY ilKa h</w:t>
      </w:r>
      <w:r>
        <w:rPr>
          <w:rFonts w:ascii="Aadarsha Ratne Internet" w:hAnsi="Aadarsha Ratne Internet"/>
          <w:color w:val="000000"/>
        </w:rPr>
        <w:t>’</w:t>
      </w:r>
      <w:r w:rsidRPr="00430D6B">
        <w:rPr>
          <w:rFonts w:ascii="Aadarsha Ratne Internet" w:hAnsi="Aadarsha Ratne Internet"/>
          <w:color w:val="000000"/>
        </w:rPr>
        <w:t>b Aañ tar 100qa pap emacn kra h</w:t>
      </w:r>
      <w:r>
        <w:rPr>
          <w:rFonts w:ascii="Aadarsha Ratne Internet" w:hAnsi="Aadarsha Ratne Internet"/>
          <w:color w:val="000000"/>
        </w:rPr>
        <w:t>’</w:t>
      </w:r>
      <w:r w:rsidRPr="00430D6B">
        <w:rPr>
          <w:rFonts w:ascii="Aadarsha Ratne Internet" w:hAnsi="Aadarsha Ratne Internet"/>
          <w:color w:val="000000"/>
        </w:rPr>
        <w:t>b| Aañ Ef bakYeqa etO*r baeb gDuil enaehawa ~lek etO*k suriXt rKar maDYm hb| Aañ tar tulnat Aa</w:t>
      </w:r>
      <w:r>
        <w:rPr>
          <w:rFonts w:ascii="Aadarsha Ratne Internet" w:hAnsi="Aadarsha Ratne Internet"/>
          <w:color w:val="000000"/>
        </w:rPr>
        <w:t>n ekaena Aaml LÝm h’b enawaer ik¯©u</w:t>
      </w:r>
      <w:r w:rsidRPr="00430D6B">
        <w:rPr>
          <w:rFonts w:ascii="Aadarsha Ratne Internet" w:hAnsi="Aadarsha Ratne Internet"/>
          <w:color w:val="000000"/>
        </w:rPr>
        <w:t xml:space="preserve"> iJey fyat~kO ebiC Aaml kirb|</w:t>
      </w:r>
      <w:r>
        <w:rPr>
          <w:rFonts w:ascii="Aadarsha Ratne Internet" w:hAnsi="Aadarsha Ratne Internet"/>
          <w:color w:val="000000"/>
        </w:rPr>
        <w:t xml:space="preserve"> (caOk duAa n# 93)</w:t>
      </w:r>
    </w:p>
    <w:p w:rsidR="00FB75BF" w:rsidRPr="00B52B65" w:rsidRDefault="00FB75BF" w:rsidP="00FB75BF">
      <w:pPr>
        <w:bidi w:val="0"/>
        <w:jc w:val="both"/>
        <w:rPr>
          <w:rFonts w:ascii="Aadarsha Ratne Internet" w:hAnsi="Aadarsha Ratne Internet"/>
          <w:color w:val="000000"/>
          <w:sz w:val="20"/>
          <w:szCs w:val="20"/>
        </w:rPr>
      </w:pPr>
      <w:r>
        <w:rPr>
          <w:rFonts w:ascii="Aadarsha Ratne Internet" w:hAnsi="Aadarsha Ratne Internet"/>
          <w:color w:val="000000"/>
          <w:sz w:val="20"/>
          <w:szCs w:val="20"/>
        </w:rPr>
        <w:t>(buKarI 7/67</w:t>
      </w:r>
      <w:r w:rsidRPr="00B16CC8">
        <w:rPr>
          <w:rFonts w:ascii="Aadarsha Ratne Internet" w:hAnsi="Aadarsha Ratne Internet"/>
          <w:color w:val="000000"/>
          <w:sz w:val="20"/>
          <w:szCs w:val="20"/>
        </w:rPr>
        <w:t xml:space="preserve"> muCilm 4/2071)</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256-</w:t>
      </w:r>
      <w:r w:rsidRPr="00D26D4F">
        <w:rPr>
          <w:rFonts w:cs="Traditional Naskh" w:hint="cs"/>
          <w:color w:val="006699"/>
          <w:position w:val="10"/>
          <w:rtl/>
        </w:rPr>
        <w:t>(3)</w:t>
      </w:r>
      <w:r w:rsidRPr="00D26D4F">
        <w:rPr>
          <w:rFonts w:cs="Traditional Naskh" w:hint="cs"/>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cs"/>
          <w:rtl/>
        </w:rPr>
        <w:t xml:space="preserve">كَلِمَتَانِ خَفِيفَتَانِ عَلَى اللِّسَانِ، ثَقِيلَتَانِ فِي الْمِيزَانِ، حَبِيبَتَانِ إِلَى الرَّحْمَنِ: </w:t>
      </w:r>
      <w:r w:rsidRPr="00322A49">
        <w:rPr>
          <w:rFonts w:cs="KFGQPC Uthman Taha Naskh"/>
          <w:rtl/>
        </w:rPr>
        <w:t>سُبْحَانَ اللَّهِ و</w:t>
      </w:r>
      <w:r w:rsidRPr="00322A49">
        <w:rPr>
          <w:rFonts w:cs="KFGQPC Uthman Taha Naskh" w:hint="cs"/>
          <w:rtl/>
        </w:rPr>
        <w:t>َ</w:t>
      </w:r>
      <w:r w:rsidRPr="00322A49">
        <w:rPr>
          <w:rFonts w:cs="KFGQPC Uthman Taha Naskh"/>
          <w:rtl/>
        </w:rPr>
        <w:t>بِحَمْدِهِ</w:t>
      </w:r>
      <w:r w:rsidRPr="00322A49">
        <w:rPr>
          <w:rFonts w:cs="KFGQPC Uthman Taha Naskh" w:hint="cs"/>
          <w:rtl/>
        </w:rPr>
        <w:t>،</w:t>
      </w:r>
      <w:r w:rsidRPr="00322A49">
        <w:rPr>
          <w:rFonts w:cs="KFGQPC Uthman Taha Naskh"/>
          <w:rtl/>
        </w:rPr>
        <w:t xml:space="preserve"> </w:t>
      </w:r>
      <w:r w:rsidRPr="00322A49">
        <w:rPr>
          <w:rFonts w:cs="KFGQPC Uthman Taha Naskh" w:hint="cs"/>
          <w:rtl/>
        </w:rPr>
        <w:t>سُبْحانَ اللَّهِ الْعَظِيمِ</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3"/>
      </w:r>
      <w:r w:rsidRPr="00322A49">
        <w:rPr>
          <w:rFonts w:cs="KFGQPC Uthman Taha Naskh" w:hint="cs"/>
          <w:position w:val="6"/>
          <w:vertAlign w:val="superscript"/>
          <w:rtl/>
        </w:rPr>
        <w:t>)</w:t>
      </w:r>
      <w:r w:rsidRPr="00D26D4F">
        <w:rPr>
          <w:rFonts w:cs="Traditional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[3</w:t>
      </w:r>
      <w:r w:rsidRPr="00430D6B">
        <w:rPr>
          <w:rFonts w:ascii="Aadarsha Ratne Internet" w:hAnsi="Aadarsha Ratne Internet"/>
          <w:color w:val="000000"/>
        </w:rPr>
        <w:t>] Aabu ýrafra (ra&amp;)r pra biN^t eJ nbI Caõaõa-ý Aalafih ACaõaem ~keC:  duqa bakY ijBar baeb Ait shj, mIJanr baeb Ait gDur, Aañ rhmanr pC®dnIy|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“Cubha-naõa-ih Aibhamidih, ‘Cubha-naõa-ihl AajIm”|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piwß, etO*erf p\S#sa, Aaõah piwß mhamihm|</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(buKarI 7/168 muCilm 4/2072)</w:t>
      </w:r>
    </w:p>
    <w:p w:rsidR="00FB75BF" w:rsidRPr="00D26D4F" w:rsidRDefault="00FB75BF" w:rsidP="00FB75BF">
      <w:pPr>
        <w:widowControl w:val="0"/>
        <w:bidi w:val="0"/>
        <w:spacing w:after="80" w:line="228" w:lineRule="auto"/>
        <w:jc w:val="lowKashida"/>
        <w:rPr>
          <w:rFonts w:cs="Traditional Naskh"/>
          <w:rtl/>
        </w:rPr>
      </w:pPr>
    </w:p>
    <w:p w:rsidR="00FB75BF" w:rsidRPr="00322A49" w:rsidRDefault="00FB75BF" w:rsidP="00FB75BF">
      <w:pPr>
        <w:pStyle w:val="BodyTextIndent2"/>
        <w:widowControl w:val="0"/>
        <w:numPr>
          <w:ilvl w:val="12"/>
          <w:numId w:val="0"/>
        </w:numPr>
        <w:spacing w:after="80" w:line="228" w:lineRule="auto"/>
        <w:ind w:hanging="11"/>
        <w:rPr>
          <w:rFonts w:cs="KFGQPC Uthman Taha Naskh"/>
        </w:rPr>
      </w:pPr>
      <w:r w:rsidRPr="00D26D4F">
        <w:rPr>
          <w:rFonts w:cs="Traditional Naskh" w:hint="cs"/>
          <w:sz w:val="24"/>
          <w:szCs w:val="24"/>
          <w:rtl/>
        </w:rPr>
        <w:t>257-</w:t>
      </w:r>
      <w:r w:rsidRPr="00D26D4F">
        <w:rPr>
          <w:rFonts w:cs="Traditional Naskh" w:hint="cs"/>
          <w:color w:val="006699"/>
          <w:position w:val="10"/>
          <w:sz w:val="24"/>
          <w:szCs w:val="24"/>
          <w:rtl/>
        </w:rPr>
        <w:t>(4)</w:t>
      </w:r>
      <w:r w:rsidRPr="00D26D4F">
        <w:rPr>
          <w:rFonts w:cs="Traditional Naskh" w:hint="cs"/>
          <w:sz w:val="24"/>
          <w:szCs w:val="24"/>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cs"/>
          <w:rtl/>
        </w:rPr>
        <w:t xml:space="preserve">لَأَنْ أَقُولَ </w:t>
      </w:r>
      <w:r w:rsidRPr="00322A49">
        <w:rPr>
          <w:rFonts w:cs="KFGQPC Uthman Taha Naskh"/>
          <w:rtl/>
        </w:rPr>
        <w:t>سُبْحَانَ اللَّهِ، و</w:t>
      </w:r>
      <w:r w:rsidRPr="00322A49">
        <w:rPr>
          <w:rFonts w:cs="KFGQPC Uthman Taha Naskh" w:hint="cs"/>
          <w:rtl/>
        </w:rPr>
        <w:t>َ</w:t>
      </w:r>
      <w:r w:rsidRPr="00322A49">
        <w:rPr>
          <w:rFonts w:cs="KFGQPC Uthman Taha Naskh"/>
          <w:rtl/>
        </w:rPr>
        <w:t>ال</w:t>
      </w:r>
      <w:r w:rsidRPr="00322A49">
        <w:rPr>
          <w:rFonts w:cs="KFGQPC Uthman Taha Naskh" w:hint="cs"/>
          <w:rtl/>
        </w:rPr>
        <w:t>ْ</w:t>
      </w:r>
      <w:r w:rsidRPr="00322A49">
        <w:rPr>
          <w:rFonts w:cs="KFGQPC Uthman Taha Naskh"/>
          <w:rtl/>
        </w:rPr>
        <w:t>حَمْدُ ل</w:t>
      </w:r>
      <w:r w:rsidRPr="00322A49">
        <w:rPr>
          <w:rFonts w:cs="KFGQPC Uthman Taha Naskh" w:hint="cs"/>
          <w:rtl/>
        </w:rPr>
        <w:t>ِ</w:t>
      </w:r>
      <w:r w:rsidRPr="00322A49">
        <w:rPr>
          <w:rFonts w:cs="KFGQPC Uthman Taha Naskh"/>
          <w:rtl/>
        </w:rPr>
        <w:t xml:space="preserve">لَّهِ، </w:t>
      </w:r>
      <w:r w:rsidRPr="00322A49">
        <w:rPr>
          <w:rFonts w:cs="KFGQPC Uthman Taha Naskh" w:hint="cs"/>
          <w:rtl/>
        </w:rPr>
        <w:t>وَ</w:t>
      </w:r>
      <w:r w:rsidRPr="00322A49">
        <w:rPr>
          <w:rFonts w:cs="KFGQPC Uthman Taha Naskh"/>
          <w:rtl/>
        </w:rPr>
        <w:t>لا</w:t>
      </w:r>
      <w:r w:rsidRPr="00322A49">
        <w:rPr>
          <w:rFonts w:cs="KFGQPC Uthman Taha Naskh" w:hint="cs"/>
          <w:rtl/>
        </w:rPr>
        <w:t>َ</w:t>
      </w:r>
      <w:r w:rsidRPr="00322A49">
        <w:rPr>
          <w:rFonts w:cs="KFGQPC Uthman Taha Naskh"/>
          <w:rtl/>
        </w:rPr>
        <w:t xml:space="preserve"> إِلَهَ إ</w:t>
      </w:r>
      <w:r w:rsidRPr="00322A49">
        <w:rPr>
          <w:rFonts w:cs="KFGQPC Uthman Taha Naskh" w:hint="cs"/>
          <w:rtl/>
        </w:rPr>
        <w:t>ِ</w:t>
      </w:r>
      <w:r w:rsidRPr="00322A49">
        <w:rPr>
          <w:rFonts w:cs="KFGQPC Uthman Taha Naskh"/>
          <w:rtl/>
        </w:rPr>
        <w:t>لا</w:t>
      </w:r>
      <w:r w:rsidRPr="00322A49">
        <w:rPr>
          <w:rFonts w:cs="KFGQPC Uthman Taha Naskh" w:hint="cs"/>
          <w:rtl/>
        </w:rPr>
        <w:t>َّ</w:t>
      </w:r>
      <w:r w:rsidRPr="00322A49">
        <w:rPr>
          <w:rFonts w:cs="KFGQPC Uthman Taha Naskh"/>
          <w:rtl/>
        </w:rPr>
        <w:t xml:space="preserve"> اللَّهُ</w:t>
      </w:r>
      <w:r w:rsidRPr="00322A49">
        <w:rPr>
          <w:rFonts w:cs="KFGQPC Uthman Taha Naskh" w:hint="cs"/>
          <w:rtl/>
        </w:rPr>
        <w:t>،</w:t>
      </w:r>
      <w:r w:rsidRPr="00322A49">
        <w:rPr>
          <w:rFonts w:cs="KFGQPC Uthman Taha Naskh"/>
          <w:rtl/>
        </w:rPr>
        <w:t xml:space="preserve"> و</w:t>
      </w:r>
      <w:r w:rsidRPr="00322A49">
        <w:rPr>
          <w:rFonts w:cs="KFGQPC Uthman Taha Naskh" w:hint="cs"/>
          <w:rtl/>
        </w:rPr>
        <w:t>َ</w:t>
      </w:r>
      <w:r w:rsidRPr="00322A49">
        <w:rPr>
          <w:rFonts w:cs="KFGQPC Uthman Taha Naskh"/>
          <w:rtl/>
        </w:rPr>
        <w:t>اللَّهُ أَكْبَرُ</w:t>
      </w:r>
      <w:r w:rsidRPr="00322A49">
        <w:rPr>
          <w:rFonts w:cs="KFGQPC Uthman Taha Naskh" w:hint="cs"/>
          <w:rtl/>
        </w:rPr>
        <w:t>، أَحَبُّ إِلَيَّ مِمَّا طَلَعَتْ عَلَيْهِ الشَّمسُ</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4"/>
      </w:r>
      <w:r w:rsidRPr="00322A49">
        <w:rPr>
          <w:rFonts w:cs="KFGQPC Uthman Taha Naskh" w:hint="cs"/>
          <w:position w:val="6"/>
          <w:vertAlign w:val="superscript"/>
          <w:rtl/>
        </w:rPr>
        <w:t>)</w:t>
      </w:r>
      <w:r w:rsidRPr="00322A49">
        <w:rPr>
          <w:rFonts w:cs="KFGQPC Uthman Taha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[4</w:t>
      </w:r>
      <w:r w:rsidRPr="00430D6B">
        <w:rPr>
          <w:rFonts w:ascii="Aadarsha Ratne Internet" w:hAnsi="Aadarsha Ratne Internet"/>
          <w:color w:val="000000"/>
        </w:rPr>
        <w:t>] Aabu ýrafra (ra&amp;)r pra biN^t eJ nbI Caõaõa-ý Aalafih ACaõaem ~keC:  emar Ef bakY suJ^ iJ iJ bÄªr p\it Ldy hy tat~k LÝm| AT^aH emar Ef bakY p_iTwIr skela bÄªt~k LÝm|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“Cubha-naõah, Alhamduilõah, Ala fla-ha fõaõah, Aõaý Aakbar”|</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(muCilm 4/2072)</w:t>
      </w:r>
    </w:p>
    <w:p w:rsidR="00FB75BF" w:rsidRPr="00D26D4F" w:rsidRDefault="00FB75BF" w:rsidP="00FB75BF">
      <w:pPr>
        <w:pStyle w:val="BodyTextIndent2"/>
        <w:widowControl w:val="0"/>
        <w:numPr>
          <w:ilvl w:val="12"/>
          <w:numId w:val="0"/>
        </w:numPr>
        <w:bidi w:val="0"/>
        <w:spacing w:after="80" w:line="228" w:lineRule="auto"/>
        <w:ind w:hanging="11"/>
        <w:rPr>
          <w:rFonts w:cs="Traditional Naskh"/>
          <w:sz w:val="24"/>
          <w:szCs w:val="24"/>
          <w:rtl/>
        </w:rPr>
      </w:pPr>
    </w:p>
    <w:p w:rsidR="00FB75BF" w:rsidRDefault="00FB75BF" w:rsidP="00FB75BF">
      <w:pPr>
        <w:pStyle w:val="BodyTextIndent2"/>
        <w:widowControl w:val="0"/>
        <w:numPr>
          <w:ilvl w:val="12"/>
          <w:numId w:val="0"/>
        </w:numPr>
        <w:spacing w:after="80" w:line="228" w:lineRule="auto"/>
        <w:ind w:hanging="11"/>
        <w:rPr>
          <w:rFonts w:cs="Traditional Naskh"/>
          <w:sz w:val="24"/>
          <w:szCs w:val="24"/>
        </w:rPr>
      </w:pPr>
      <w:r w:rsidRPr="00D26D4F">
        <w:rPr>
          <w:rFonts w:cs="Traditional Naskh" w:hint="cs"/>
          <w:sz w:val="24"/>
          <w:szCs w:val="24"/>
          <w:rtl/>
        </w:rPr>
        <w:t>258-</w:t>
      </w:r>
      <w:r w:rsidRPr="00D26D4F">
        <w:rPr>
          <w:rFonts w:cs="Traditional Naskh" w:hint="cs"/>
          <w:color w:val="006699"/>
          <w:position w:val="10"/>
          <w:sz w:val="24"/>
          <w:szCs w:val="24"/>
          <w:rtl/>
        </w:rPr>
        <w:t>(5)</w:t>
      </w:r>
      <w:r w:rsidRPr="00D26D4F">
        <w:rPr>
          <w:rFonts w:cs="Traditional Naskh" w:hint="cs"/>
          <w:sz w:val="24"/>
          <w:szCs w:val="24"/>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eastAsia"/>
          <w:rtl/>
        </w:rPr>
        <w:t>أ</w:t>
      </w:r>
      <w:r w:rsidRPr="00322A49">
        <w:rPr>
          <w:rFonts w:cs="KFGQPC Uthman Taha Naskh" w:hint="cs"/>
          <w:rtl/>
        </w:rPr>
        <w:t>َ</w:t>
      </w:r>
      <w:r w:rsidRPr="00322A49">
        <w:rPr>
          <w:rFonts w:cs="KFGQPC Uthman Taha Naskh" w:hint="eastAsia"/>
          <w:rtl/>
        </w:rPr>
        <w:t>يَعْجِزُ أ</w:t>
      </w:r>
      <w:r w:rsidRPr="00322A49">
        <w:rPr>
          <w:rFonts w:cs="KFGQPC Uthman Taha Naskh" w:hint="cs"/>
          <w:rtl/>
        </w:rPr>
        <w:t>َ</w:t>
      </w:r>
      <w:r w:rsidRPr="00322A49">
        <w:rPr>
          <w:rFonts w:cs="KFGQPC Uthman Taha Naskh" w:hint="eastAsia"/>
          <w:rtl/>
        </w:rPr>
        <w:t>حَدُكُم أ</w:t>
      </w:r>
      <w:r w:rsidRPr="00322A49">
        <w:rPr>
          <w:rFonts w:cs="KFGQPC Uthman Taha Naskh" w:hint="cs"/>
          <w:rtl/>
        </w:rPr>
        <w:t>َ</w:t>
      </w:r>
      <w:r w:rsidRPr="00322A49">
        <w:rPr>
          <w:rFonts w:cs="KFGQPC Uthman Taha Naskh" w:hint="eastAsia"/>
          <w:rtl/>
        </w:rPr>
        <w:t>ن</w:t>
      </w:r>
      <w:r w:rsidRPr="00322A49">
        <w:rPr>
          <w:rFonts w:cs="KFGQPC Uthman Taha Naskh" w:hint="cs"/>
          <w:rtl/>
        </w:rPr>
        <w:t>ْ</w:t>
      </w:r>
      <w:r w:rsidRPr="00322A49">
        <w:rPr>
          <w:rFonts w:cs="KFGQPC Uthman Taha Naskh" w:hint="eastAsia"/>
          <w:rtl/>
        </w:rPr>
        <w:t xml:space="preserve"> يَكْسِبَ كُلَّ ي</w:t>
      </w:r>
      <w:r w:rsidRPr="00322A49">
        <w:rPr>
          <w:rFonts w:cs="KFGQPC Uthman Taha Naskh" w:hint="cs"/>
          <w:rtl/>
        </w:rPr>
        <w:t>َ</w:t>
      </w:r>
      <w:r w:rsidRPr="00322A49">
        <w:rPr>
          <w:rFonts w:cs="KFGQPC Uthman Taha Naskh" w:hint="eastAsia"/>
          <w:rtl/>
        </w:rPr>
        <w:t>و</w:t>
      </w:r>
      <w:r w:rsidRPr="00322A49">
        <w:rPr>
          <w:rFonts w:cs="KFGQPC Uthman Taha Naskh" w:hint="cs"/>
          <w:rtl/>
        </w:rPr>
        <w:t>ْ</w:t>
      </w:r>
      <w:r w:rsidRPr="00322A49">
        <w:rPr>
          <w:rFonts w:cs="KFGQPC Uthman Taha Naskh" w:hint="eastAsia"/>
          <w:rtl/>
        </w:rPr>
        <w:t>مٍ أ</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فَ حَسَنَةٍ</w:t>
      </w:r>
      <w:r w:rsidRPr="00322A49">
        <w:rPr>
          <w:rFonts w:cs="KFGQPC Uthman Taha Naskh" w:hint="cs"/>
          <w:color w:val="006699"/>
          <w:rtl/>
        </w:rPr>
        <w:t>))</w:t>
      </w:r>
      <w:r w:rsidRPr="00322A49">
        <w:rPr>
          <w:rFonts w:ascii="mylotus" w:hAnsi="mylotus" w:cs="KFGQPC Uthman Taha Naskh" w:hint="cs"/>
          <w:rtl/>
        </w:rPr>
        <w:t xml:space="preserve"> </w:t>
      </w:r>
      <w:r w:rsidRPr="00322A49">
        <w:rPr>
          <w:rFonts w:cs="KFGQPC Uthman Taha Naskh" w:hint="eastAsia"/>
          <w:rtl/>
        </w:rPr>
        <w:t>فَسَأَلَهُ سَائِلٌ مِنْ جُلَسَائِهِ ك</w:t>
      </w:r>
      <w:r w:rsidRPr="00322A49">
        <w:rPr>
          <w:rFonts w:cs="KFGQPC Uthman Taha Naskh" w:hint="cs"/>
          <w:rtl/>
        </w:rPr>
        <w:t>َ</w:t>
      </w:r>
      <w:r w:rsidRPr="00322A49">
        <w:rPr>
          <w:rFonts w:cs="KFGQPC Uthman Taha Naskh" w:hint="eastAsia"/>
          <w:rtl/>
        </w:rPr>
        <w:t>ي</w:t>
      </w:r>
      <w:r w:rsidRPr="00322A49">
        <w:rPr>
          <w:rFonts w:cs="KFGQPC Uthman Taha Naskh" w:hint="cs"/>
          <w:rtl/>
        </w:rPr>
        <w:t>ْ</w:t>
      </w:r>
      <w:r w:rsidRPr="00322A49">
        <w:rPr>
          <w:rFonts w:cs="KFGQPC Uthman Taha Naskh" w:hint="eastAsia"/>
          <w:rtl/>
        </w:rPr>
        <w:t>ف</w:t>
      </w:r>
      <w:r w:rsidRPr="00322A49">
        <w:rPr>
          <w:rFonts w:cs="KFGQPC Uthman Taha Naskh" w:hint="cs"/>
          <w:rtl/>
        </w:rPr>
        <w:t xml:space="preserve">َ يَكْسِبُ أَحَدُنَا أَلْفَ حَسَنَةٍ؟ قَالَ: </w:t>
      </w:r>
      <w:r w:rsidRPr="00322A49">
        <w:rPr>
          <w:rFonts w:cs="KFGQPC Uthman Taha Naskh" w:hint="cs"/>
          <w:color w:val="006699"/>
          <w:rtl/>
        </w:rPr>
        <w:t>((</w:t>
      </w:r>
      <w:r w:rsidRPr="00322A49">
        <w:rPr>
          <w:rFonts w:cs="KFGQPC Uthman Taha Naskh" w:hint="eastAsia"/>
          <w:rtl/>
        </w:rPr>
        <w:t>يُسَبِّحُ مِائَةَ ت</w:t>
      </w:r>
      <w:r w:rsidRPr="00322A49">
        <w:rPr>
          <w:rFonts w:cs="KFGQPC Uthman Taha Naskh" w:hint="cs"/>
          <w:rtl/>
        </w:rPr>
        <w:t>َ</w:t>
      </w:r>
      <w:r w:rsidRPr="00322A49">
        <w:rPr>
          <w:rFonts w:cs="KFGQPC Uthman Taha Naskh" w:hint="eastAsia"/>
          <w:rtl/>
        </w:rPr>
        <w:t>س</w:t>
      </w:r>
      <w:r w:rsidRPr="00322A49">
        <w:rPr>
          <w:rFonts w:cs="KFGQPC Uthman Taha Naskh" w:hint="cs"/>
          <w:rtl/>
        </w:rPr>
        <w:t>ْ</w:t>
      </w:r>
      <w:r w:rsidRPr="00322A49">
        <w:rPr>
          <w:rFonts w:cs="KFGQPC Uthman Taha Naskh" w:hint="eastAsia"/>
          <w:rtl/>
        </w:rPr>
        <w:t>ب</w:t>
      </w:r>
      <w:r w:rsidRPr="00322A49">
        <w:rPr>
          <w:rFonts w:cs="KFGQPC Uthman Taha Naskh" w:hint="cs"/>
          <w:rtl/>
        </w:rPr>
        <w:t>ِ</w:t>
      </w:r>
      <w:r w:rsidRPr="00322A49">
        <w:rPr>
          <w:rFonts w:cs="KFGQPC Uthman Taha Naskh" w:hint="eastAsia"/>
          <w:rtl/>
        </w:rPr>
        <w:t>يحَةٍ، فَيُكتَبُ لَهُ أ</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فُ حَسَنَةٍ أ</w:t>
      </w:r>
      <w:r w:rsidRPr="00322A49">
        <w:rPr>
          <w:rFonts w:cs="KFGQPC Uthman Taha Naskh" w:hint="cs"/>
          <w:rtl/>
        </w:rPr>
        <w:t>َ</w:t>
      </w:r>
      <w:r w:rsidRPr="00322A49">
        <w:rPr>
          <w:rFonts w:cs="KFGQPC Uthman Taha Naskh" w:hint="eastAsia"/>
          <w:rtl/>
        </w:rPr>
        <w:t>و</w:t>
      </w:r>
      <w:r w:rsidRPr="00322A49">
        <w:rPr>
          <w:rFonts w:cs="KFGQPC Uthman Taha Naskh" w:hint="cs"/>
          <w:rtl/>
        </w:rPr>
        <w:t>ْ</w:t>
      </w:r>
      <w:r w:rsidRPr="00322A49">
        <w:rPr>
          <w:rFonts w:cs="KFGQPC Uthman Taha Naskh" w:hint="eastAsia"/>
          <w:rtl/>
        </w:rPr>
        <w:t xml:space="preserve"> يُحَطُّ ع</w:t>
      </w:r>
      <w:r w:rsidRPr="00322A49">
        <w:rPr>
          <w:rFonts w:cs="KFGQPC Uthman Taha Naskh" w:hint="cs"/>
          <w:rtl/>
        </w:rPr>
        <w:t>َ</w:t>
      </w:r>
      <w:r w:rsidRPr="00322A49">
        <w:rPr>
          <w:rFonts w:cs="KFGQPC Uthman Taha Naskh" w:hint="eastAsia"/>
          <w:rtl/>
        </w:rPr>
        <w:t>ن</w:t>
      </w:r>
      <w:r w:rsidRPr="00322A49">
        <w:rPr>
          <w:rFonts w:cs="KFGQPC Uthman Taha Naskh" w:hint="cs"/>
          <w:rtl/>
        </w:rPr>
        <w:t>ْ</w:t>
      </w:r>
      <w:r w:rsidRPr="00322A49">
        <w:rPr>
          <w:rFonts w:cs="KFGQPC Uthman Taha Naskh" w:hint="eastAsia"/>
          <w:rtl/>
        </w:rPr>
        <w:t>هُ أ</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فُ خَط</w:t>
      </w:r>
      <w:r w:rsidRPr="00322A49">
        <w:rPr>
          <w:rFonts w:cs="KFGQPC Uthman Taha Naskh" w:hint="cs"/>
          <w:rtl/>
        </w:rPr>
        <w:t>ِ</w:t>
      </w:r>
      <w:r w:rsidRPr="00322A49">
        <w:rPr>
          <w:rFonts w:cs="KFGQPC Uthman Taha Naskh" w:hint="eastAsia"/>
          <w:rtl/>
        </w:rPr>
        <w:t>يئَةٍ</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5"/>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[5</w:t>
      </w:r>
      <w:r w:rsidRPr="00430D6B">
        <w:rPr>
          <w:rFonts w:ascii="Aadarsha Ratne Internet" w:hAnsi="Aadarsha Ratne Internet"/>
          <w:color w:val="000000"/>
        </w:rPr>
        <w:t>] CaAad (ra&amp;) ky eJ nbI Caõaõa-ý Aalafih ACaõamr Ocrt bih AaiCela eteKet k’el ‘etamaelakr iBtrt Een ekaena bYiÝ¡ AaeCen iJey Eehjar enkI Aj^n krat AsmT^? eteKtr Ocrt bih Tka elak sklr majr pra Ejen k’el ‘Aamar majt ekaenab</w:t>
      </w:r>
      <w:r>
        <w:rPr>
          <w:rFonts w:ascii="Aadarsha Ratne Internet" w:hAnsi="Aadarsha Ratne Internet"/>
          <w:color w:val="000000"/>
        </w:rPr>
        <w:t>a</w:t>
      </w:r>
      <w:r w:rsidRPr="00430D6B">
        <w:rPr>
          <w:rFonts w:ascii="Aadarsha Ratne Internet" w:hAnsi="Aadarsha Ratne Internet"/>
          <w:color w:val="000000"/>
        </w:rPr>
        <w:t>f eken~k Eehjar enkI Aj^n kirb pairb?</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eteKet k’el; 100 bar tCbIh piVel Eehjar enkI ilKa h</w:t>
      </w:r>
      <w:r>
        <w:rPr>
          <w:rFonts w:ascii="Aadarsha Ratne Internet" w:hAnsi="Aadarsha Ratne Internet"/>
          <w:color w:val="000000"/>
        </w:rPr>
        <w:t>’</w:t>
      </w:r>
      <w:r w:rsidRPr="00430D6B">
        <w:rPr>
          <w:rFonts w:ascii="Aadarsha Ratne Internet" w:hAnsi="Aadarsha Ratne Internet"/>
          <w:color w:val="000000"/>
        </w:rPr>
        <w:t>b ATba Eehjar pap emacn kir idya h’b|</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(muCilm 4/2073)</w:t>
      </w:r>
    </w:p>
    <w:p w:rsidR="00FB75BF" w:rsidRPr="00B52B65" w:rsidRDefault="00FB75BF" w:rsidP="00FB75BF">
      <w:pPr>
        <w:pStyle w:val="BodyTextIndent2"/>
        <w:widowControl w:val="0"/>
        <w:numPr>
          <w:ilvl w:val="12"/>
          <w:numId w:val="0"/>
        </w:numPr>
        <w:bidi w:val="0"/>
        <w:spacing w:after="80" w:line="228" w:lineRule="auto"/>
        <w:rPr>
          <w:rFonts w:cs="Traditional Naskh"/>
          <w:iCs/>
          <w:sz w:val="24"/>
          <w:szCs w:val="24"/>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259-</w:t>
      </w:r>
      <w:r w:rsidRPr="00D26D4F">
        <w:rPr>
          <w:rFonts w:cs="Traditional Naskh" w:hint="cs"/>
          <w:color w:val="006699"/>
          <w:position w:val="10"/>
          <w:rtl/>
        </w:rPr>
        <w:t>(6)</w:t>
      </w:r>
      <w:r w:rsidRPr="00D26D4F">
        <w:rPr>
          <w:rFonts w:cs="Traditional Naskh" w:hint="cs"/>
          <w:rtl/>
        </w:rPr>
        <w:t xml:space="preserve"> </w:t>
      </w:r>
      <w:r w:rsidRPr="00322A49">
        <w:rPr>
          <w:rFonts w:cs="KFGQPC Uthman Taha Naskh" w:hint="cs"/>
          <w:color w:val="006699"/>
          <w:rtl/>
        </w:rPr>
        <w:t>((</w:t>
      </w:r>
      <w:r w:rsidRPr="00322A49">
        <w:rPr>
          <w:rFonts w:cs="KFGQPC Uthman Taha Naskh" w:hint="eastAsia"/>
          <w:rtl/>
        </w:rPr>
        <w:t>مَنْ ق</w:t>
      </w:r>
      <w:r w:rsidRPr="00322A49">
        <w:rPr>
          <w:rFonts w:cs="KFGQPC Uthman Taha Naskh" w:hint="cs"/>
          <w:rtl/>
        </w:rPr>
        <w:t>َ</w:t>
      </w:r>
      <w:r w:rsidRPr="00322A49">
        <w:rPr>
          <w:rFonts w:cs="KFGQPC Uthman Taha Naskh" w:hint="eastAsia"/>
          <w:rtl/>
        </w:rPr>
        <w:t xml:space="preserve">الَ: </w:t>
      </w:r>
      <w:r w:rsidRPr="00322A49">
        <w:rPr>
          <w:rFonts w:cs="KFGQPC Uthman Taha Naskh"/>
          <w:rtl/>
        </w:rPr>
        <w:t>سُبْحَانَ اللَّهِ ال</w:t>
      </w:r>
      <w:r w:rsidRPr="00322A49">
        <w:rPr>
          <w:rFonts w:cs="KFGQPC Uthman Taha Naskh" w:hint="cs"/>
          <w:rtl/>
        </w:rPr>
        <w:t>ْ</w:t>
      </w:r>
      <w:r w:rsidRPr="00322A49">
        <w:rPr>
          <w:rFonts w:cs="KFGQPC Uthman Taha Naskh"/>
          <w:rtl/>
        </w:rPr>
        <w:t>عَظِيمِ و</w:t>
      </w:r>
      <w:r w:rsidRPr="00322A49">
        <w:rPr>
          <w:rFonts w:cs="KFGQPC Uthman Taha Naskh" w:hint="cs"/>
          <w:rtl/>
        </w:rPr>
        <w:t>َ</w:t>
      </w:r>
      <w:r w:rsidRPr="00322A49">
        <w:rPr>
          <w:rFonts w:cs="KFGQPC Uthman Taha Naskh"/>
          <w:rtl/>
        </w:rPr>
        <w:t>بِحَمْدِهِ</w:t>
      </w:r>
      <w:r w:rsidRPr="00322A49">
        <w:rPr>
          <w:rFonts w:cs="KFGQPC Uthman Taha Naskh" w:hint="cs"/>
          <w:rtl/>
        </w:rPr>
        <w:t xml:space="preserve"> غُرِسَتْ لَهُ نَخْلَةٌ فِي الْجَنَّةِ</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6"/>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[6</w:t>
      </w:r>
      <w:r w:rsidRPr="00430D6B">
        <w:rPr>
          <w:rFonts w:ascii="Aadarsha Ratne Internet" w:hAnsi="Aadarsha Ratne Internet"/>
          <w:color w:val="000000"/>
        </w:rPr>
        <w:t>] jaibr (ra&amp;)r pra biN^t eJ nbI Caõaõa-ý Aalafih ACaõaem ~keC: iJ bYiÝ¡ Ef duAa piVb tar baeb jaçatt eKjurr Eqa b_X òpn kra hy|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“Cubha-naõah, Alhamduilõah, Ala fla-ha fõaõah, Aõaý Aakbar”|</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 xml:space="preserve">(itrimjI 5/511 haikm 1/501 haikem ChIh buil Ä³Ik_it ideC Aañ </w:t>
      </w:r>
      <w:r>
        <w:rPr>
          <w:rFonts w:ascii="Aadarsha Ratne Internet" w:hAnsi="Aadarsha Ratne Internet"/>
          <w:color w:val="000000"/>
          <w:sz w:val="20"/>
          <w:szCs w:val="20"/>
        </w:rPr>
        <w:t>jahbIey s¯»it p\dan kireC| Aañ c</w:t>
      </w:r>
      <w:r w:rsidRPr="00731CB4">
        <w:rPr>
          <w:rFonts w:ascii="Aadarsha Ratne Internet" w:hAnsi="Aadarsha Ratne Internet"/>
          <w:color w:val="000000"/>
          <w:sz w:val="20"/>
          <w:szCs w:val="20"/>
        </w:rPr>
        <w:t>aOk ChIýl jaem 5/531 Aañ ChIh Aat itrimjI 3/160)</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260-</w:t>
      </w:r>
      <w:r w:rsidRPr="00D26D4F">
        <w:rPr>
          <w:rFonts w:cs="Traditional Naskh" w:hint="cs"/>
          <w:color w:val="006699"/>
          <w:position w:val="10"/>
          <w:rtl/>
        </w:rPr>
        <w:t>(7)</w:t>
      </w:r>
      <w:r w:rsidRPr="00D26D4F">
        <w:rPr>
          <w:rFonts w:cs="Traditional Naskh" w:hint="cs"/>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eastAsia"/>
          <w:rtl/>
        </w:rPr>
        <w:t>ي</w:t>
      </w:r>
      <w:r w:rsidRPr="00322A49">
        <w:rPr>
          <w:rFonts w:cs="KFGQPC Uthman Taha Naskh" w:hint="cs"/>
          <w:rtl/>
        </w:rPr>
        <w:t>َ</w:t>
      </w:r>
      <w:r w:rsidRPr="00322A49">
        <w:rPr>
          <w:rFonts w:cs="KFGQPC Uthman Taha Naskh" w:hint="eastAsia"/>
          <w:rtl/>
        </w:rPr>
        <w:t>ا ع</w:t>
      </w:r>
      <w:r w:rsidRPr="00322A49">
        <w:rPr>
          <w:rFonts w:cs="KFGQPC Uthman Taha Naskh" w:hint="cs"/>
          <w:rtl/>
        </w:rPr>
        <w:t>َ</w:t>
      </w:r>
      <w:r w:rsidRPr="00322A49">
        <w:rPr>
          <w:rFonts w:cs="KFGQPC Uthman Taha Naskh" w:hint="eastAsia"/>
          <w:rtl/>
        </w:rPr>
        <w:t>ب</w:t>
      </w:r>
      <w:r w:rsidRPr="00322A49">
        <w:rPr>
          <w:rFonts w:cs="KFGQPC Uthman Taha Naskh" w:hint="cs"/>
          <w:rtl/>
        </w:rPr>
        <w:t>ْ</w:t>
      </w:r>
      <w:r w:rsidRPr="00322A49">
        <w:rPr>
          <w:rFonts w:cs="KFGQPC Uthman Taha Naskh" w:hint="eastAsia"/>
          <w:rtl/>
        </w:rPr>
        <w:t>دَ اللَّهِ ب</w:t>
      </w:r>
      <w:r w:rsidRPr="00322A49">
        <w:rPr>
          <w:rFonts w:cs="KFGQPC Uthman Taha Naskh" w:hint="cs"/>
          <w:rtl/>
        </w:rPr>
        <w:t>ْ</w:t>
      </w:r>
      <w:r w:rsidRPr="00322A49">
        <w:rPr>
          <w:rFonts w:cs="KFGQPC Uthman Taha Naskh" w:hint="eastAsia"/>
          <w:rtl/>
        </w:rPr>
        <w:t>نَ قَيْسٍ أ</w:t>
      </w:r>
      <w:r w:rsidRPr="00322A49">
        <w:rPr>
          <w:rFonts w:cs="KFGQPC Uthman Taha Naskh" w:hint="cs"/>
          <w:rtl/>
        </w:rPr>
        <w:t>َ</w:t>
      </w:r>
      <w:r w:rsidRPr="00322A49">
        <w:rPr>
          <w:rFonts w:cs="KFGQPC Uthman Taha Naskh" w:hint="eastAsia"/>
          <w:rtl/>
        </w:rPr>
        <w:t>لا</w:t>
      </w:r>
      <w:r w:rsidRPr="00322A49">
        <w:rPr>
          <w:rFonts w:cs="KFGQPC Uthman Taha Naskh" w:hint="cs"/>
          <w:rtl/>
        </w:rPr>
        <w:t>َ</w:t>
      </w:r>
      <w:r w:rsidRPr="00322A49">
        <w:rPr>
          <w:rFonts w:cs="KFGQPC Uthman Taha Naskh" w:hint="eastAsia"/>
          <w:rtl/>
        </w:rPr>
        <w:t xml:space="preserve"> أَدُلُّكَ ع</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ى كَنْزٍ مِن</w:t>
      </w:r>
      <w:r w:rsidRPr="00322A49">
        <w:rPr>
          <w:rFonts w:cs="KFGQPC Uthman Taha Naskh" w:hint="cs"/>
          <w:rtl/>
        </w:rPr>
        <w:t>ْ</w:t>
      </w:r>
      <w:r w:rsidRPr="00322A49">
        <w:rPr>
          <w:rFonts w:cs="KFGQPC Uthman Taha Naskh" w:hint="eastAsia"/>
          <w:rtl/>
        </w:rPr>
        <w:t xml:space="preserve"> كُنُوزِ ال</w:t>
      </w:r>
      <w:r w:rsidRPr="00322A49">
        <w:rPr>
          <w:rFonts w:cs="KFGQPC Uthman Taha Naskh" w:hint="cs"/>
          <w:rtl/>
        </w:rPr>
        <w:t>ْ</w:t>
      </w:r>
      <w:r w:rsidRPr="00322A49">
        <w:rPr>
          <w:rFonts w:cs="KFGQPC Uthman Taha Naskh" w:hint="eastAsia"/>
          <w:rtl/>
        </w:rPr>
        <w:t>جَنَّةِ</w:t>
      </w:r>
      <w:r w:rsidRPr="00322A49">
        <w:rPr>
          <w:rFonts w:cs="KFGQPC Uthman Taha Naskh" w:hint="cs"/>
          <w:color w:val="006699"/>
          <w:rtl/>
        </w:rPr>
        <w:t>))</w:t>
      </w:r>
      <w:r w:rsidRPr="00322A49">
        <w:rPr>
          <w:rFonts w:cs="KFGQPC Uthman Taha Naskh" w:hint="eastAsia"/>
          <w:rtl/>
        </w:rPr>
        <w:t>؟ فَقُلْتُ: ب</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ى ي</w:t>
      </w:r>
      <w:r w:rsidRPr="00322A49">
        <w:rPr>
          <w:rFonts w:cs="KFGQPC Uthman Taha Naskh" w:hint="cs"/>
          <w:rtl/>
        </w:rPr>
        <w:t>َ</w:t>
      </w:r>
      <w:r w:rsidRPr="00322A49">
        <w:rPr>
          <w:rFonts w:cs="KFGQPC Uthman Taha Naskh" w:hint="eastAsia"/>
          <w:rtl/>
        </w:rPr>
        <w:t>ا ر</w:t>
      </w:r>
      <w:r w:rsidRPr="00322A49">
        <w:rPr>
          <w:rFonts w:cs="KFGQPC Uthman Taha Naskh" w:hint="cs"/>
          <w:rtl/>
        </w:rPr>
        <w:t>َ</w:t>
      </w:r>
      <w:r w:rsidRPr="00322A49">
        <w:rPr>
          <w:rFonts w:cs="KFGQPC Uthman Taha Naskh" w:hint="eastAsia"/>
          <w:rtl/>
        </w:rPr>
        <w:t>س</w:t>
      </w:r>
      <w:r w:rsidRPr="00322A49">
        <w:rPr>
          <w:rFonts w:cs="KFGQPC Uthman Taha Naskh" w:hint="cs"/>
          <w:rtl/>
        </w:rPr>
        <w:t>ُ</w:t>
      </w:r>
      <w:r w:rsidRPr="00322A49">
        <w:rPr>
          <w:rFonts w:cs="KFGQPC Uthman Taha Naskh" w:hint="eastAsia"/>
          <w:rtl/>
        </w:rPr>
        <w:t>ول</w:t>
      </w:r>
      <w:r w:rsidRPr="00322A49">
        <w:rPr>
          <w:rFonts w:cs="KFGQPC Uthman Taha Naskh" w:hint="cs"/>
          <w:rtl/>
        </w:rPr>
        <w:t>َ</w:t>
      </w:r>
      <w:r w:rsidRPr="00322A49">
        <w:rPr>
          <w:rFonts w:cs="KFGQPC Uthman Taha Naskh" w:hint="eastAsia"/>
          <w:rtl/>
        </w:rPr>
        <w:t xml:space="preserve"> اللَّهِ، ق</w:t>
      </w:r>
      <w:r w:rsidRPr="00322A49">
        <w:rPr>
          <w:rFonts w:cs="KFGQPC Uthman Taha Naskh" w:hint="cs"/>
          <w:rtl/>
        </w:rPr>
        <w:t>َ</w:t>
      </w:r>
      <w:r w:rsidRPr="00322A49">
        <w:rPr>
          <w:rFonts w:cs="KFGQPC Uthman Taha Naskh" w:hint="eastAsia"/>
          <w:rtl/>
        </w:rPr>
        <w:t xml:space="preserve">الَ: </w:t>
      </w:r>
      <w:r w:rsidRPr="00322A49">
        <w:rPr>
          <w:rFonts w:cs="KFGQPC Uthman Taha Naskh" w:hint="cs"/>
          <w:color w:val="006699"/>
          <w:rtl/>
        </w:rPr>
        <w:t>((</w:t>
      </w:r>
      <w:r w:rsidRPr="00322A49">
        <w:rPr>
          <w:rFonts w:cs="KFGQPC Uthman Taha Naskh" w:hint="eastAsia"/>
          <w:rtl/>
        </w:rPr>
        <w:t xml:space="preserve">قُلْ </w:t>
      </w:r>
      <w:r w:rsidRPr="00322A49">
        <w:rPr>
          <w:rFonts w:cs="KFGQPC Uthman Taha Naskh"/>
          <w:rtl/>
        </w:rPr>
        <w:t>لا</w:t>
      </w:r>
      <w:r w:rsidRPr="00322A49">
        <w:rPr>
          <w:rFonts w:cs="KFGQPC Uthman Taha Naskh" w:hint="cs"/>
          <w:rtl/>
        </w:rPr>
        <w:t>َ</w:t>
      </w:r>
      <w:r w:rsidRPr="00322A49">
        <w:rPr>
          <w:rFonts w:cs="KFGQPC Uthman Taha Naskh"/>
          <w:rtl/>
        </w:rPr>
        <w:t xml:space="preserve"> حَو</w:t>
      </w:r>
      <w:r w:rsidRPr="00322A49">
        <w:rPr>
          <w:rFonts w:cs="KFGQPC Uthman Taha Naskh" w:hint="cs"/>
          <w:rtl/>
        </w:rPr>
        <w:t>ْ</w:t>
      </w:r>
      <w:r w:rsidRPr="00322A49">
        <w:rPr>
          <w:rFonts w:cs="KFGQPC Uthman Taha Naskh"/>
          <w:rtl/>
        </w:rPr>
        <w:t>لَ وَلا</w:t>
      </w:r>
      <w:r w:rsidRPr="00322A49">
        <w:rPr>
          <w:rFonts w:cs="KFGQPC Uthman Taha Naskh" w:hint="cs"/>
          <w:rtl/>
        </w:rPr>
        <w:t>َ</w:t>
      </w:r>
      <w:r w:rsidRPr="00322A49">
        <w:rPr>
          <w:rFonts w:cs="KFGQPC Uthman Taha Naskh"/>
          <w:rtl/>
        </w:rPr>
        <w:t xml:space="preserve"> قُوَّةَ إِلا</w:t>
      </w:r>
      <w:r w:rsidRPr="00322A49">
        <w:rPr>
          <w:rFonts w:cs="KFGQPC Uthman Taha Naskh" w:hint="cs"/>
          <w:rtl/>
        </w:rPr>
        <w:t>َّ</w:t>
      </w:r>
      <w:r w:rsidRPr="00322A49">
        <w:rPr>
          <w:rFonts w:cs="KFGQPC Uthman Taha Naskh"/>
          <w:rtl/>
        </w:rPr>
        <w:t xml:space="preserve"> ب</w:t>
      </w:r>
      <w:r w:rsidRPr="00322A49">
        <w:rPr>
          <w:rFonts w:cs="KFGQPC Uthman Taha Naskh" w:hint="cs"/>
          <w:rtl/>
        </w:rPr>
        <w:t>ِ</w:t>
      </w:r>
      <w:r w:rsidRPr="00322A49">
        <w:rPr>
          <w:rFonts w:cs="KFGQPC Uthman Taha Naskh"/>
          <w:rtl/>
        </w:rPr>
        <w:t>اللَّهِ</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7"/>
      </w:r>
      <w:r w:rsidRPr="00322A49">
        <w:rPr>
          <w:rFonts w:cs="KFGQPC Uthman Taha Naskh" w:hint="cs"/>
          <w:position w:val="6"/>
          <w:vertAlign w:val="superscript"/>
          <w:rtl/>
        </w:rPr>
        <w:t>)</w:t>
      </w:r>
      <w:r w:rsidRPr="00322A49">
        <w:rPr>
          <w:rFonts w:cs="KFGQPC Uthman Taha Naskh" w:hint="cs"/>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[7</w:t>
      </w:r>
      <w:r w:rsidRPr="00430D6B">
        <w:rPr>
          <w:rFonts w:ascii="Aadarsha Ratne Internet" w:hAnsi="Aadarsha Ratne Internet"/>
          <w:color w:val="000000"/>
        </w:rPr>
        <w:t>] Aaëuõah ibn kafC (Aabu muCa AaS³AarI) E ky eJ nbI Caõaõa-ý Aalafih ACaõaem ~keC:</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eh Aaëuõah ibn kafC! mf etamak jaçatr BaÜar smUhr majr Eqa BaÜar sºpek^ Awiht nkirmen? mf kela eh Aaõahr</w:t>
      </w:r>
      <w:r>
        <w:rPr>
          <w:rFonts w:ascii="Aadarsha Ratne Internet" w:hAnsi="Aadarsha Ratne Internet"/>
          <w:color w:val="000000"/>
        </w:rPr>
        <w:t xml:space="preserve"> raCul</w:t>
      </w:r>
      <w:r w:rsidRPr="00430D6B">
        <w:rPr>
          <w:rFonts w:ascii="Aadarsha Ratne Internet" w:hAnsi="Aadarsha Ratne Internet"/>
          <w:color w:val="000000"/>
        </w:rPr>
        <w:t xml:space="preserve"> inÀcy! eteKet k’el: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haLla Ala kuLwata fõa ibõah”</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Aaõahr shay ibhIn Aan ekaena SiÝ¡ O Xmta naf|</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(buKarI Patýl barI 11/213 muCilm 4/2076)</w:t>
      </w:r>
    </w:p>
    <w:p w:rsidR="00FB75BF" w:rsidRPr="00B52B65" w:rsidRDefault="00FB75BF" w:rsidP="00FB75BF">
      <w:pPr>
        <w:widowControl w:val="0"/>
        <w:bidi w:val="0"/>
        <w:spacing w:after="80" w:line="228" w:lineRule="auto"/>
        <w:jc w:val="lowKashida"/>
        <w:rPr>
          <w:rFonts w:cs="Traditional Naskh"/>
          <w:b/>
          <w:bCs/>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261-</w:t>
      </w:r>
      <w:r w:rsidRPr="00D26D4F">
        <w:rPr>
          <w:rFonts w:cs="Traditional Naskh" w:hint="cs"/>
          <w:color w:val="006699"/>
          <w:position w:val="10"/>
          <w:rtl/>
        </w:rPr>
        <w:t>(8)</w:t>
      </w:r>
      <w:r w:rsidRPr="00D26D4F">
        <w:rPr>
          <w:rFonts w:cs="Traditional Naskh" w:hint="cs"/>
          <w:rtl/>
        </w:rPr>
        <w:t xml:space="preserve"> </w:t>
      </w:r>
      <w:r w:rsidRPr="00322A49">
        <w:rPr>
          <w:rFonts w:cs="KFGQPC Uthman Taha Naskh" w:hint="cs"/>
          <w:rtl/>
        </w:rPr>
        <w:t xml:space="preserve">وَقَالَ </w:t>
      </w:r>
      <w:r w:rsidR="00322A49" w:rsidRPr="00322A49">
        <w:rPr>
          <w:rFonts w:ascii="AAAGoldenLotus Stg1_Ver1" w:hAnsi="AAAGoldenLotus Stg1_Ver1" w:cs="KFGQPC Uthman Taha Naskh" w:hint="cs"/>
          <w:color w:val="006699"/>
          <w:rtl/>
        </w:rPr>
        <w:t>صلى الله عليه وسلم</w:t>
      </w:r>
      <w:r w:rsidR="00322A49" w:rsidRPr="00322A49">
        <w:rPr>
          <w:rFonts w:cs="KFGQPC Uthman Taha Naskh" w:hint="cs"/>
          <w:rtl/>
        </w:rPr>
        <w:t xml:space="preserve">: </w:t>
      </w:r>
      <w:r w:rsidRPr="00322A49">
        <w:rPr>
          <w:rFonts w:cs="KFGQPC Uthman Taha Naskh" w:hint="cs"/>
          <w:rtl/>
        </w:rPr>
        <w:t xml:space="preserve"> </w:t>
      </w:r>
      <w:r w:rsidRPr="00322A49">
        <w:rPr>
          <w:rFonts w:cs="KFGQPC Uthman Taha Naskh" w:hint="cs"/>
          <w:color w:val="006699"/>
          <w:rtl/>
        </w:rPr>
        <w:t>((</w:t>
      </w:r>
      <w:r w:rsidRPr="00322A49">
        <w:rPr>
          <w:rFonts w:cs="KFGQPC Uthman Taha Naskh" w:hint="eastAsia"/>
          <w:rtl/>
        </w:rPr>
        <w:t>أ</w:t>
      </w:r>
      <w:r w:rsidRPr="00322A49">
        <w:rPr>
          <w:rFonts w:cs="KFGQPC Uthman Taha Naskh" w:hint="cs"/>
          <w:rtl/>
        </w:rPr>
        <w:t>َ</w:t>
      </w:r>
      <w:r w:rsidRPr="00322A49">
        <w:rPr>
          <w:rFonts w:cs="KFGQPC Uthman Taha Naskh" w:hint="eastAsia"/>
          <w:rtl/>
        </w:rPr>
        <w:t>حَبُّ ال</w:t>
      </w:r>
      <w:r w:rsidRPr="00322A49">
        <w:rPr>
          <w:rFonts w:cs="KFGQPC Uthman Taha Naskh" w:hint="cs"/>
          <w:rtl/>
        </w:rPr>
        <w:t>ْ</w:t>
      </w:r>
      <w:r w:rsidRPr="00322A49">
        <w:rPr>
          <w:rFonts w:cs="KFGQPC Uthman Taha Naskh" w:hint="eastAsia"/>
          <w:rtl/>
        </w:rPr>
        <w:t>كَلا</w:t>
      </w:r>
      <w:r w:rsidRPr="00322A49">
        <w:rPr>
          <w:rFonts w:cs="KFGQPC Uthman Taha Naskh" w:hint="cs"/>
          <w:rtl/>
        </w:rPr>
        <w:t>َ</w:t>
      </w:r>
      <w:r w:rsidRPr="00322A49">
        <w:rPr>
          <w:rFonts w:cs="KFGQPC Uthman Taha Naskh" w:hint="eastAsia"/>
          <w:rtl/>
        </w:rPr>
        <w:t>مِ إ</w:t>
      </w:r>
      <w:r w:rsidRPr="00322A49">
        <w:rPr>
          <w:rFonts w:cs="KFGQPC Uthman Taha Naskh" w:hint="cs"/>
          <w:rtl/>
        </w:rPr>
        <w:t>ِ</w:t>
      </w:r>
      <w:r w:rsidRPr="00322A49">
        <w:rPr>
          <w:rFonts w:cs="KFGQPC Uthman Taha Naskh" w:hint="eastAsia"/>
          <w:rtl/>
        </w:rPr>
        <w:t>ل</w:t>
      </w:r>
      <w:r w:rsidRPr="00322A49">
        <w:rPr>
          <w:rFonts w:cs="KFGQPC Uthman Taha Naskh" w:hint="cs"/>
          <w:rtl/>
        </w:rPr>
        <w:t>َ</w:t>
      </w:r>
      <w:r w:rsidRPr="00322A49">
        <w:rPr>
          <w:rFonts w:cs="KFGQPC Uthman Taha Naskh" w:hint="eastAsia"/>
          <w:rtl/>
        </w:rPr>
        <w:t>ى اللَّهِ أ</w:t>
      </w:r>
      <w:r w:rsidRPr="00322A49">
        <w:rPr>
          <w:rFonts w:cs="KFGQPC Uthman Taha Naskh" w:hint="cs"/>
          <w:rtl/>
        </w:rPr>
        <w:t>َ</w:t>
      </w:r>
      <w:r w:rsidRPr="00322A49">
        <w:rPr>
          <w:rFonts w:cs="KFGQPC Uthman Taha Naskh" w:hint="eastAsia"/>
          <w:rtl/>
        </w:rPr>
        <w:t xml:space="preserve">رْبَعٌ: </w:t>
      </w:r>
      <w:r w:rsidRPr="00322A49">
        <w:rPr>
          <w:rFonts w:cs="KFGQPC Uthman Taha Naskh"/>
          <w:rtl/>
        </w:rPr>
        <w:t>سُبْحَانَ اللَّهِ، و</w:t>
      </w:r>
      <w:r w:rsidRPr="00322A49">
        <w:rPr>
          <w:rFonts w:cs="KFGQPC Uthman Taha Naskh" w:hint="cs"/>
          <w:rtl/>
        </w:rPr>
        <w:t>َ</w:t>
      </w:r>
      <w:r w:rsidRPr="00322A49">
        <w:rPr>
          <w:rFonts w:cs="KFGQPC Uthman Taha Naskh"/>
          <w:rtl/>
        </w:rPr>
        <w:t>ال</w:t>
      </w:r>
      <w:r w:rsidRPr="00322A49">
        <w:rPr>
          <w:rFonts w:cs="KFGQPC Uthman Taha Naskh" w:hint="cs"/>
          <w:rtl/>
        </w:rPr>
        <w:t>ْ</w:t>
      </w:r>
      <w:r w:rsidRPr="00322A49">
        <w:rPr>
          <w:rFonts w:cs="KFGQPC Uthman Taha Naskh"/>
          <w:rtl/>
        </w:rPr>
        <w:t>حَمْدُ ل</w:t>
      </w:r>
      <w:r w:rsidRPr="00322A49">
        <w:rPr>
          <w:rFonts w:cs="KFGQPC Uthman Taha Naskh" w:hint="cs"/>
          <w:rtl/>
        </w:rPr>
        <w:t>ِ</w:t>
      </w:r>
      <w:r w:rsidRPr="00322A49">
        <w:rPr>
          <w:rFonts w:cs="KFGQPC Uthman Taha Naskh"/>
          <w:rtl/>
        </w:rPr>
        <w:t>لَّهِ، و</w:t>
      </w:r>
      <w:r w:rsidRPr="00322A49">
        <w:rPr>
          <w:rFonts w:cs="KFGQPC Uthman Taha Naskh" w:hint="cs"/>
          <w:rtl/>
        </w:rPr>
        <w:t>َ</w:t>
      </w:r>
      <w:r w:rsidRPr="00322A49">
        <w:rPr>
          <w:rFonts w:cs="KFGQPC Uthman Taha Naskh"/>
          <w:rtl/>
        </w:rPr>
        <w:t>لا</w:t>
      </w:r>
      <w:r w:rsidRPr="00322A49">
        <w:rPr>
          <w:rFonts w:cs="KFGQPC Uthman Taha Naskh" w:hint="cs"/>
          <w:rtl/>
        </w:rPr>
        <w:t>َ</w:t>
      </w:r>
      <w:r w:rsidRPr="00322A49">
        <w:rPr>
          <w:rFonts w:cs="KFGQPC Uthman Taha Naskh"/>
          <w:rtl/>
        </w:rPr>
        <w:t xml:space="preserve"> إِلَهَ إِلاَّ اللَّهُ</w:t>
      </w:r>
      <w:r w:rsidRPr="00322A49">
        <w:rPr>
          <w:rFonts w:cs="KFGQPC Uthman Taha Naskh" w:hint="cs"/>
          <w:rtl/>
        </w:rPr>
        <w:t>،</w:t>
      </w:r>
      <w:r w:rsidRPr="00322A49">
        <w:rPr>
          <w:rFonts w:cs="KFGQPC Uthman Taha Naskh"/>
          <w:rtl/>
        </w:rPr>
        <w:t xml:space="preserve"> و</w:t>
      </w:r>
      <w:r w:rsidRPr="00322A49">
        <w:rPr>
          <w:rFonts w:cs="KFGQPC Uthman Taha Naskh" w:hint="cs"/>
          <w:rtl/>
        </w:rPr>
        <w:t>َ</w:t>
      </w:r>
      <w:r w:rsidRPr="00322A49">
        <w:rPr>
          <w:rFonts w:cs="KFGQPC Uthman Taha Naskh"/>
          <w:rtl/>
        </w:rPr>
        <w:t>اللَّهُ أَكْبَرُ</w:t>
      </w:r>
      <w:r w:rsidRPr="00322A49">
        <w:rPr>
          <w:rFonts w:cs="KFGQPC Uthman Taha Naskh" w:hint="cs"/>
          <w:rtl/>
        </w:rPr>
        <w:t>، لاَ يَضُرُّكَ بِأَيِّهِنَّ بَدَأتَ</w:t>
      </w:r>
      <w:r w:rsidRPr="00322A49">
        <w:rPr>
          <w:rFonts w:cs="KFGQPC Uthman Taha Naskh" w:hint="cs"/>
          <w:color w:val="006699"/>
          <w:rtl/>
        </w:rPr>
        <w:t>))</w:t>
      </w:r>
      <w:r w:rsidRPr="00322A49">
        <w:rPr>
          <w:rFonts w:cs="KFGQPC Uthman Taha Naskh" w:hint="cs"/>
          <w:position w:val="6"/>
          <w:vertAlign w:val="superscript"/>
          <w:rtl/>
        </w:rPr>
        <w:t>(</w:t>
      </w:r>
      <w:r w:rsidRPr="00322A49">
        <w:rPr>
          <w:rStyle w:val="FootnoteReference"/>
          <w:rFonts w:cs="KFGQPC Uthman Taha Naskh"/>
          <w:position w:val="6"/>
          <w:rtl/>
        </w:rPr>
        <w:footnoteReference w:id="308"/>
      </w:r>
      <w:r w:rsidRPr="00322A49">
        <w:rPr>
          <w:rFonts w:cs="KFGQPC Uthman Taha Naskh" w:hint="cs"/>
          <w:position w:val="6"/>
          <w:vertAlign w:val="superscript"/>
          <w:rtl/>
        </w:rPr>
        <w:t>)</w:t>
      </w:r>
      <w:r w:rsidRPr="00322A49">
        <w:rPr>
          <w:rFonts w:cs="KFGQPC Uthman Taha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[8</w:t>
      </w:r>
      <w:r w:rsidRPr="00430D6B">
        <w:rPr>
          <w:rFonts w:ascii="Aadarsha Ratne Internet" w:hAnsi="Aadarsha Ratne Internet"/>
          <w:color w:val="000000"/>
        </w:rPr>
        <w:t>] Aaõah taAalar Ocrt Aaqaft~k pC®dnIy bakY cairqa| “Cubha-naõah, Alhamduilõah, Ala fla-ha fõaõah, Aõaý Aakbar”|</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fyar iBtrt iJeqa f¤Ca esfeqaer Aarï kra ekaena Xit naf|</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Aañ etamaelakr dasr nam yaCar (srlta), irbah(sPlta),najIh (sPlta),AaPlah(sPlta) Aaid naraiKba| ikyena tuim tak maitba Aañ is Jid LpiÄÅt naTaek ete¯© LÝr Aaihb naf|</w:t>
      </w:r>
    </w:p>
    <w:p w:rsidR="00FB75BF" w:rsidRPr="00D26D4F" w:rsidRDefault="00FB75BF" w:rsidP="00FB75BF">
      <w:pPr>
        <w:widowControl w:val="0"/>
        <w:bidi w:val="0"/>
        <w:spacing w:after="80" w:line="228" w:lineRule="auto"/>
        <w:ind w:hanging="10"/>
        <w:jc w:val="lowKashida"/>
        <w:rPr>
          <w:rFonts w:cs="Traditional Naskh"/>
          <w:rtl/>
        </w:rPr>
      </w:pPr>
      <w:r w:rsidRPr="00731CB4">
        <w:rPr>
          <w:rFonts w:ascii="Aadarsha Ratne Internet" w:hAnsi="Aadarsha Ratne Internet"/>
          <w:color w:val="000000"/>
          <w:sz w:val="20"/>
          <w:szCs w:val="20"/>
        </w:rPr>
        <w:t>(muCilm 3/1685)</w:t>
      </w:r>
      <w:r>
        <w:rPr>
          <w:rFonts w:ascii="Aadarsha Ratne Internet" w:hAnsi="Aadarsha Ratne Internet"/>
          <w:color w:val="000000"/>
          <w:sz w:val="20"/>
          <w:szCs w:val="20"/>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262-</w:t>
      </w:r>
      <w:r w:rsidRPr="00D26D4F">
        <w:rPr>
          <w:rFonts w:cs="Traditional Naskh" w:hint="cs"/>
          <w:color w:val="006699"/>
          <w:position w:val="10"/>
          <w:rtl/>
        </w:rPr>
        <w:t>(9)</w:t>
      </w:r>
      <w:r w:rsidRPr="00D26D4F">
        <w:rPr>
          <w:rFonts w:cs="Traditional Naskh" w:hint="cs"/>
          <w:rtl/>
        </w:rPr>
        <w:t xml:space="preserve"> </w:t>
      </w:r>
      <w:r w:rsidRPr="00406392">
        <w:rPr>
          <w:rFonts w:cs="KFGQPC Uthman Taha Naskh" w:hint="cs"/>
          <w:rtl/>
        </w:rPr>
        <w:t xml:space="preserve">جَاءَ أَعْرَابِيٌّ إِلَى رَسُولِ اللَّهِ </w:t>
      </w:r>
      <w:r w:rsidR="00406392" w:rsidRPr="00406392">
        <w:rPr>
          <w:rFonts w:ascii="AAAGoldenLotus Stg1_Ver1" w:hAnsi="AAAGoldenLotus Stg1_Ver1" w:cs="KFGQPC Uthman Taha Naskh" w:hint="cs"/>
          <w:color w:val="006699"/>
          <w:rtl/>
        </w:rPr>
        <w:t>صلى الله عليه وسلم</w:t>
      </w:r>
      <w:r w:rsidR="00406392" w:rsidRPr="00406392">
        <w:rPr>
          <w:rFonts w:cs="KFGQPC Uthman Taha Naskh" w:hint="cs"/>
          <w:rtl/>
        </w:rPr>
        <w:t xml:space="preserve">: </w:t>
      </w:r>
      <w:r w:rsidRPr="00406392">
        <w:rPr>
          <w:rFonts w:cs="KFGQPC Uthman Taha Naskh" w:hint="cs"/>
          <w:rtl/>
        </w:rPr>
        <w:t xml:space="preserve"> فَقَالَ: عَلِّمْنِي كَلاماً أَقُولُهُ: قَالَ: </w:t>
      </w:r>
      <w:r w:rsidRPr="00406392">
        <w:rPr>
          <w:rFonts w:cs="KFGQPC Uthman Taha Naskh" w:hint="cs"/>
          <w:color w:val="006699"/>
          <w:rtl/>
        </w:rPr>
        <w:t>((</w:t>
      </w:r>
      <w:r w:rsidRPr="00406392">
        <w:rPr>
          <w:rFonts w:cs="KFGQPC Uthman Taha Naskh" w:hint="eastAsia"/>
          <w:rtl/>
        </w:rPr>
        <w:t xml:space="preserve">قُلْ: </w:t>
      </w:r>
      <w:r w:rsidRPr="00406392">
        <w:rPr>
          <w:rFonts w:cs="KFGQPC Uthman Taha Naskh"/>
          <w:rtl/>
        </w:rPr>
        <w:t>لا</w:t>
      </w:r>
      <w:r w:rsidRPr="00406392">
        <w:rPr>
          <w:rFonts w:cs="KFGQPC Uthman Taha Naskh" w:hint="cs"/>
          <w:rtl/>
        </w:rPr>
        <w:t>َ</w:t>
      </w:r>
      <w:r w:rsidRPr="00406392">
        <w:rPr>
          <w:rFonts w:cs="KFGQPC Uthman Taha Naskh"/>
          <w:rtl/>
        </w:rPr>
        <w:t xml:space="preserve"> إ</w:t>
      </w:r>
      <w:r w:rsidRPr="00406392">
        <w:rPr>
          <w:rFonts w:cs="KFGQPC Uthman Taha Naskh" w:hint="cs"/>
          <w:rtl/>
        </w:rPr>
        <w:t>ِ</w:t>
      </w:r>
      <w:r w:rsidRPr="00406392">
        <w:rPr>
          <w:rFonts w:cs="KFGQPC Uthman Taha Naskh"/>
          <w:rtl/>
        </w:rPr>
        <w:t>ل</w:t>
      </w:r>
      <w:r w:rsidRPr="00406392">
        <w:rPr>
          <w:rFonts w:cs="KFGQPC Uthman Taha Naskh" w:hint="cs"/>
          <w:rtl/>
        </w:rPr>
        <w:t>َ</w:t>
      </w:r>
      <w:r w:rsidRPr="00406392">
        <w:rPr>
          <w:rFonts w:cs="KFGQPC Uthman Taha Naskh"/>
          <w:rtl/>
        </w:rPr>
        <w:t>هَ إِلا</w:t>
      </w:r>
      <w:r w:rsidRPr="00406392">
        <w:rPr>
          <w:rFonts w:cs="KFGQPC Uthman Taha Naskh" w:hint="cs"/>
          <w:rtl/>
        </w:rPr>
        <w:t>َّ</w:t>
      </w:r>
      <w:r w:rsidRPr="00406392">
        <w:rPr>
          <w:rFonts w:cs="KFGQPC Uthman Taha Naskh"/>
          <w:rtl/>
        </w:rPr>
        <w:t xml:space="preserve"> اللَّهُ وَحْدَهُ لا</w:t>
      </w:r>
      <w:r w:rsidRPr="00406392">
        <w:rPr>
          <w:rFonts w:cs="KFGQPC Uthman Taha Naskh" w:hint="cs"/>
          <w:rtl/>
        </w:rPr>
        <w:t>َ</w:t>
      </w:r>
      <w:r w:rsidRPr="00406392">
        <w:rPr>
          <w:rFonts w:cs="KFGQPC Uthman Taha Naskh"/>
          <w:rtl/>
        </w:rPr>
        <w:t xml:space="preserve"> شَرِيكَ لَهُ، اللَّهُ أَكْبَرُ كَب</w:t>
      </w:r>
      <w:r w:rsidRPr="00406392">
        <w:rPr>
          <w:rFonts w:cs="KFGQPC Uthman Taha Naskh" w:hint="cs"/>
          <w:rtl/>
        </w:rPr>
        <w:t>ِ</w:t>
      </w:r>
      <w:r w:rsidRPr="00406392">
        <w:rPr>
          <w:rFonts w:cs="KFGQPC Uthman Taha Naskh"/>
          <w:rtl/>
        </w:rPr>
        <w:t>يرا</w:t>
      </w:r>
      <w:r w:rsidRPr="00406392">
        <w:rPr>
          <w:rFonts w:cs="KFGQPC Uthman Taha Naskh" w:hint="cs"/>
          <w:rtl/>
        </w:rPr>
        <w:t>ً،</w:t>
      </w:r>
      <w:r w:rsidRPr="00406392">
        <w:rPr>
          <w:rFonts w:cs="KFGQPC Uthman Taha Naskh"/>
          <w:rtl/>
        </w:rPr>
        <w:t xml:space="preserve"> و</w:t>
      </w:r>
      <w:r w:rsidRPr="00406392">
        <w:rPr>
          <w:rFonts w:cs="KFGQPC Uthman Taha Naskh" w:hint="cs"/>
          <w:rtl/>
        </w:rPr>
        <w:t>َ</w:t>
      </w:r>
      <w:r w:rsidRPr="00406392">
        <w:rPr>
          <w:rFonts w:cs="KFGQPC Uthman Taha Naskh"/>
          <w:rtl/>
        </w:rPr>
        <w:t>الْحَمْدُ ل</w:t>
      </w:r>
      <w:r w:rsidRPr="00406392">
        <w:rPr>
          <w:rFonts w:cs="KFGQPC Uthman Taha Naskh" w:hint="cs"/>
          <w:rtl/>
        </w:rPr>
        <w:t>ِ</w:t>
      </w:r>
      <w:r w:rsidRPr="00406392">
        <w:rPr>
          <w:rFonts w:cs="KFGQPC Uthman Taha Naskh"/>
          <w:rtl/>
        </w:rPr>
        <w:t>لَّهِ كَث</w:t>
      </w:r>
      <w:r w:rsidRPr="00406392">
        <w:rPr>
          <w:rFonts w:cs="KFGQPC Uthman Taha Naskh" w:hint="cs"/>
          <w:rtl/>
        </w:rPr>
        <w:t>ِ</w:t>
      </w:r>
      <w:r w:rsidRPr="00406392">
        <w:rPr>
          <w:rFonts w:cs="KFGQPC Uthman Taha Naskh"/>
          <w:rtl/>
        </w:rPr>
        <w:t>يراً، سُبْحَانَ اللَّهِ رَبِّ العَالَم</w:t>
      </w:r>
      <w:r w:rsidRPr="00406392">
        <w:rPr>
          <w:rFonts w:cs="KFGQPC Uthman Taha Naskh" w:hint="cs"/>
          <w:rtl/>
        </w:rPr>
        <w:t>ِ</w:t>
      </w:r>
      <w:r w:rsidRPr="00406392">
        <w:rPr>
          <w:rFonts w:cs="KFGQPC Uthman Taha Naskh"/>
          <w:rtl/>
        </w:rPr>
        <w:t>ينَ، لا</w:t>
      </w:r>
      <w:r w:rsidRPr="00406392">
        <w:rPr>
          <w:rFonts w:cs="KFGQPC Uthman Taha Naskh" w:hint="cs"/>
          <w:rtl/>
        </w:rPr>
        <w:t>َ</w:t>
      </w:r>
      <w:r w:rsidRPr="00406392">
        <w:rPr>
          <w:rFonts w:cs="KFGQPC Uthman Taha Naskh"/>
          <w:rtl/>
        </w:rPr>
        <w:t xml:space="preserve"> حَوْلَ وَلا</w:t>
      </w:r>
      <w:r w:rsidRPr="00406392">
        <w:rPr>
          <w:rFonts w:cs="KFGQPC Uthman Taha Naskh" w:hint="cs"/>
          <w:rtl/>
        </w:rPr>
        <w:t>َ</w:t>
      </w:r>
      <w:r w:rsidRPr="00406392">
        <w:rPr>
          <w:rFonts w:cs="KFGQPC Uthman Taha Naskh"/>
          <w:rtl/>
        </w:rPr>
        <w:t xml:space="preserve"> قُوَّةَ إِلا</w:t>
      </w:r>
      <w:r w:rsidRPr="00406392">
        <w:rPr>
          <w:rFonts w:cs="KFGQPC Uthman Taha Naskh" w:hint="cs"/>
          <w:rtl/>
        </w:rPr>
        <w:t>َّ</w:t>
      </w:r>
      <w:r w:rsidRPr="00406392">
        <w:rPr>
          <w:rFonts w:cs="KFGQPC Uthman Taha Naskh"/>
          <w:rtl/>
        </w:rPr>
        <w:t xml:space="preserve"> ب</w:t>
      </w:r>
      <w:r w:rsidRPr="00406392">
        <w:rPr>
          <w:rFonts w:cs="KFGQPC Uthman Taha Naskh" w:hint="cs"/>
          <w:rtl/>
        </w:rPr>
        <w:t>ِ</w:t>
      </w:r>
      <w:r w:rsidRPr="00406392">
        <w:rPr>
          <w:rFonts w:cs="KFGQPC Uthman Taha Naskh"/>
          <w:rtl/>
        </w:rPr>
        <w:t>اللَّهِ ال</w:t>
      </w:r>
      <w:r w:rsidRPr="00406392">
        <w:rPr>
          <w:rFonts w:cs="KFGQPC Uthman Taha Naskh" w:hint="cs"/>
          <w:rtl/>
        </w:rPr>
        <w:t>ْ</w:t>
      </w:r>
      <w:r w:rsidRPr="00406392">
        <w:rPr>
          <w:rFonts w:cs="KFGQPC Uthman Taha Naskh"/>
          <w:rtl/>
        </w:rPr>
        <w:t>عَز</w:t>
      </w:r>
      <w:r w:rsidRPr="00406392">
        <w:rPr>
          <w:rFonts w:cs="KFGQPC Uthman Taha Naskh" w:hint="cs"/>
          <w:rtl/>
        </w:rPr>
        <w:t>ِ</w:t>
      </w:r>
      <w:r w:rsidRPr="00406392">
        <w:rPr>
          <w:rFonts w:cs="KFGQPC Uthman Taha Naskh"/>
          <w:rtl/>
        </w:rPr>
        <w:t>يزِ الْحَكِيمِ</w:t>
      </w:r>
      <w:r w:rsidRPr="00406392">
        <w:rPr>
          <w:rFonts w:cs="KFGQPC Uthman Taha Naskh" w:hint="cs"/>
          <w:color w:val="006699"/>
          <w:rtl/>
        </w:rPr>
        <w:t>))</w:t>
      </w:r>
      <w:r w:rsidRPr="00406392">
        <w:rPr>
          <w:rFonts w:ascii="mylotus" w:hAnsi="mylotus" w:cs="KFGQPC Uthman Taha Naskh" w:hint="cs"/>
          <w:rtl/>
        </w:rPr>
        <w:t xml:space="preserve"> </w:t>
      </w:r>
      <w:r w:rsidRPr="00406392">
        <w:rPr>
          <w:rFonts w:cs="KFGQPC Uthman Taha Naskh" w:hint="cs"/>
          <w:rtl/>
        </w:rPr>
        <w:t xml:space="preserve">قَالَ: فَهَؤُلاَءِ لِرَبِّي، فَمَا لِي؟ قَالَ: </w:t>
      </w:r>
      <w:r w:rsidRPr="00406392">
        <w:rPr>
          <w:rFonts w:cs="KFGQPC Uthman Taha Naskh" w:hint="cs"/>
          <w:color w:val="006699"/>
          <w:rtl/>
        </w:rPr>
        <w:t>((</w:t>
      </w:r>
      <w:r w:rsidRPr="00406392">
        <w:rPr>
          <w:rFonts w:cs="KFGQPC Uthman Taha Naskh" w:hint="cs"/>
          <w:rtl/>
        </w:rPr>
        <w:t xml:space="preserve">قُلْ: </w:t>
      </w:r>
      <w:r w:rsidRPr="00406392">
        <w:rPr>
          <w:rFonts w:cs="KFGQPC Uthman Taha Naskh"/>
          <w:rtl/>
        </w:rPr>
        <w:t>اللَّهُمَّ اغْفِرْ لِي، و</w:t>
      </w:r>
      <w:r w:rsidRPr="00406392">
        <w:rPr>
          <w:rFonts w:cs="KFGQPC Uthman Taha Naskh" w:hint="cs"/>
          <w:rtl/>
        </w:rPr>
        <w:t>َ</w:t>
      </w:r>
      <w:r w:rsidRPr="00406392">
        <w:rPr>
          <w:rFonts w:cs="KFGQPC Uthman Taha Naskh"/>
          <w:rtl/>
        </w:rPr>
        <w:t>ارْحَمْنِي، و</w:t>
      </w:r>
      <w:r w:rsidRPr="00406392">
        <w:rPr>
          <w:rFonts w:cs="KFGQPC Uthman Taha Naskh" w:hint="cs"/>
          <w:rtl/>
        </w:rPr>
        <w:t>َ</w:t>
      </w:r>
      <w:r w:rsidRPr="00406392">
        <w:rPr>
          <w:rFonts w:cs="KFGQPC Uthman Taha Naskh"/>
          <w:rtl/>
        </w:rPr>
        <w:t>اهْدِنِي، و</w:t>
      </w:r>
      <w:r w:rsidRPr="00406392">
        <w:rPr>
          <w:rFonts w:cs="KFGQPC Uthman Taha Naskh" w:hint="cs"/>
          <w:rtl/>
        </w:rPr>
        <w:t>َ</w:t>
      </w:r>
      <w:r w:rsidRPr="00406392">
        <w:rPr>
          <w:rFonts w:cs="KFGQPC Uthman Taha Naskh"/>
          <w:rtl/>
        </w:rPr>
        <w:t>ارْزُقْنِي</w:t>
      </w:r>
      <w:r w:rsidRPr="00406392">
        <w:rPr>
          <w:rFonts w:cs="KFGQPC Uthman Taha Naskh" w:hint="cs"/>
          <w:color w:val="006699"/>
          <w:rtl/>
        </w:rPr>
        <w:t>))</w:t>
      </w:r>
      <w:r w:rsidRPr="00406392">
        <w:rPr>
          <w:rFonts w:cs="KFGQPC Uthman Taha Naskh" w:hint="cs"/>
          <w:position w:val="6"/>
          <w:vertAlign w:val="superscript"/>
          <w:rtl/>
        </w:rPr>
        <w:t>(</w:t>
      </w:r>
      <w:r w:rsidRPr="00406392">
        <w:rPr>
          <w:rStyle w:val="FootnoteReference"/>
          <w:rFonts w:cs="KFGQPC Uthman Taha Naskh"/>
          <w:position w:val="6"/>
          <w:rtl/>
        </w:rPr>
        <w:footnoteReference w:id="309"/>
      </w:r>
      <w:r w:rsidRPr="00406392">
        <w:rPr>
          <w:rFonts w:cs="KFGQPC Uthman Taha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[9</w:t>
      </w:r>
      <w:r w:rsidRPr="00430D6B">
        <w:rPr>
          <w:rFonts w:ascii="Aadarsha Ratne Internet" w:hAnsi="Aadarsha Ratne Internet"/>
          <w:color w:val="000000"/>
        </w:rPr>
        <w:t>] CaAad ibn Aaib AÉaC (ra&amp;) ky eJ mñbasI Aarbiblakr Ejen Aaih k’el eh Aaõahr raCul emak Een ikCuman bakY iSkaf idyk iJeqa mf sday paQ kirb paera| eteKet k’el ekawa: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“la fla</w:t>
      </w:r>
      <w:r>
        <w:rPr>
          <w:rFonts w:ascii="Aadarsha Ratne Internet" w:hAnsi="Aadarsha Ratne Internet"/>
          <w:color w:val="000000"/>
        </w:rPr>
        <w:t>-ha fõaõa-ý Ahdaý la S³arIka</w:t>
      </w:r>
      <w:r w:rsidRPr="00430D6B">
        <w:rPr>
          <w:rFonts w:ascii="Aadarsha Ratne Internet" w:hAnsi="Aadarsha Ratne Internet"/>
          <w:color w:val="000000"/>
        </w:rPr>
        <w:t>lah, Aaõaý Aakbar kabIra, Alhamduilõa-ih kaCIra, Cubha-naõa-ih raib`bl Aa-lamIn| la haLla Ala kuLwata fõa ibõaihl AajIij</w:t>
      </w:r>
      <w:r>
        <w:rPr>
          <w:rFonts w:ascii="Aadarsha Ratne Internet" w:hAnsi="Aadarsha Ratne Internet"/>
          <w:color w:val="000000"/>
        </w:rPr>
        <w:t>l haik</w:t>
      </w:r>
      <w:r w:rsidRPr="00430D6B">
        <w:rPr>
          <w:rFonts w:ascii="Aadarsha Ratne Internet" w:hAnsi="Aadarsha Ratne Internet"/>
          <w:color w:val="000000"/>
        </w:rPr>
        <w:t>m”|</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Aaõah bYtIt Aan ekaena stY LpasYk naf etO* Ekk| Aaõah Aaqaft~k mhan Ait mhan, skela p\S#sa Aaõahr baebf Aitmaßa|Aaõah piwß ibS³b\ÿaÜr p\it palk| Aaõahr shay ibhIn Aan ekaena SiÝ¡ O Xmta naf| iJjn praß¡mSalI,p\Ôamy|</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bYiÝ¡ jen k’el ‘Efeqa eta emar p\Bur baeb, emar baeb ik?</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eteKet k’el; ekawa</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“Aaõa-ýº»ag iPril, Arhamin,Ahidin, Arjukin”|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Xma kir idya, emar p\it kñNa kra, Aañ emak ihdayt idya, Aañ emak jIiwka dan kra|</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(muCilm 4/2072 Aañ Aabu daLed Ef bakY b_iár ~set bN^na kireC eJ ‘eJitya is LBit ~g AaiCl etitya eteKt Caõaõa-ý Aalafih ACaõaem ~kiCl “inÀcy Ef bYiÝ¡ injr dueya hat klYaeNer Braf l</w:t>
      </w:r>
      <w:r>
        <w:rPr>
          <w:rFonts w:ascii="Aadarsha Ratne Internet" w:hAnsi="Aadarsha Ratne Internet"/>
          <w:color w:val="000000"/>
          <w:sz w:val="20"/>
          <w:szCs w:val="20"/>
        </w:rPr>
        <w:t>’</w:t>
      </w:r>
      <w:r w:rsidRPr="00731CB4">
        <w:rPr>
          <w:rFonts w:ascii="Aadarsha Ratne Internet" w:hAnsi="Aadarsha Ratne Internet"/>
          <w:color w:val="000000"/>
          <w:sz w:val="20"/>
          <w:szCs w:val="20"/>
        </w:rPr>
        <w:t>el” 1/220)</w:t>
      </w:r>
    </w:p>
    <w:p w:rsidR="00FB75BF" w:rsidRPr="00D26D4F" w:rsidRDefault="00FB75BF" w:rsidP="00FB75BF">
      <w:pPr>
        <w:widowControl w:val="0"/>
        <w:bidi w:val="0"/>
        <w:spacing w:after="80" w:line="228" w:lineRule="auto"/>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263-</w:t>
      </w:r>
      <w:r w:rsidRPr="00D26D4F">
        <w:rPr>
          <w:rFonts w:cs="Traditional Naskh" w:hint="cs"/>
          <w:color w:val="006699"/>
          <w:position w:val="10"/>
          <w:rtl/>
        </w:rPr>
        <w:t>(10)</w:t>
      </w:r>
      <w:r w:rsidRPr="00406392">
        <w:rPr>
          <w:rFonts w:cs="KFGQPC Uthman Taha Naskh" w:hint="cs"/>
          <w:rtl/>
        </w:rPr>
        <w:t xml:space="preserve"> كَانَ الرَّجُلُ إِذَا أَسْلَمَ عَلَّمَهُ النَّبيُّ </w:t>
      </w:r>
      <w:r w:rsidR="00406392" w:rsidRPr="00406392">
        <w:rPr>
          <w:rFonts w:ascii="AAAGoldenLotus Stg1_Ver1" w:hAnsi="AAAGoldenLotus Stg1_Ver1" w:cs="KFGQPC Uthman Taha Naskh" w:hint="cs"/>
          <w:color w:val="006699"/>
          <w:rtl/>
        </w:rPr>
        <w:t>صلى الله عليه وسلم</w:t>
      </w:r>
      <w:r w:rsidR="00406392" w:rsidRPr="00406392">
        <w:rPr>
          <w:rFonts w:cs="KFGQPC Uthman Taha Naskh" w:hint="cs"/>
          <w:rtl/>
        </w:rPr>
        <w:t xml:space="preserve">: </w:t>
      </w:r>
      <w:r w:rsidRPr="00406392">
        <w:rPr>
          <w:rFonts w:cs="KFGQPC Uthman Taha Naskh" w:hint="cs"/>
          <w:rtl/>
        </w:rPr>
        <w:t xml:space="preserve"> الصَّلاَةَ ثُمَّ أَمَرَهُ أَنْ يَدْعُوَ بِهَؤُلاَءِ الْكَلِمَاتِ: </w:t>
      </w:r>
      <w:r w:rsidRPr="00406392">
        <w:rPr>
          <w:rFonts w:cs="KFGQPC Uthman Taha Naskh" w:hint="cs"/>
          <w:color w:val="006699"/>
          <w:rtl/>
        </w:rPr>
        <w:t>((</w:t>
      </w:r>
      <w:r w:rsidRPr="00406392">
        <w:rPr>
          <w:rFonts w:cs="KFGQPC Uthman Taha Naskh"/>
          <w:rtl/>
        </w:rPr>
        <w:t>اللَّهُمَّ اغْفِرِ لِي، و</w:t>
      </w:r>
      <w:r w:rsidRPr="00406392">
        <w:rPr>
          <w:rFonts w:cs="KFGQPC Uthman Taha Naskh" w:hint="cs"/>
          <w:rtl/>
        </w:rPr>
        <w:t>َ</w:t>
      </w:r>
      <w:r w:rsidRPr="00406392">
        <w:rPr>
          <w:rFonts w:cs="KFGQPC Uthman Taha Naskh"/>
          <w:rtl/>
        </w:rPr>
        <w:t>ارْحَمْنِي، و</w:t>
      </w:r>
      <w:r w:rsidRPr="00406392">
        <w:rPr>
          <w:rFonts w:cs="KFGQPC Uthman Taha Naskh" w:hint="cs"/>
          <w:rtl/>
        </w:rPr>
        <w:t>َ</w:t>
      </w:r>
      <w:r w:rsidRPr="00406392">
        <w:rPr>
          <w:rFonts w:cs="KFGQPC Uthman Taha Naskh"/>
          <w:rtl/>
        </w:rPr>
        <w:t>اهْدِنِي، و</w:t>
      </w:r>
      <w:r w:rsidRPr="00406392">
        <w:rPr>
          <w:rFonts w:cs="KFGQPC Uthman Taha Naskh" w:hint="cs"/>
          <w:rtl/>
        </w:rPr>
        <w:t>َ</w:t>
      </w:r>
      <w:r w:rsidRPr="00406392">
        <w:rPr>
          <w:rFonts w:cs="KFGQPC Uthman Taha Naskh"/>
          <w:rtl/>
        </w:rPr>
        <w:t>عَافِنِي و</w:t>
      </w:r>
      <w:r w:rsidRPr="00406392">
        <w:rPr>
          <w:rFonts w:cs="KFGQPC Uthman Taha Naskh" w:hint="cs"/>
          <w:rtl/>
        </w:rPr>
        <w:t>َ</w:t>
      </w:r>
      <w:r w:rsidRPr="00406392">
        <w:rPr>
          <w:rFonts w:cs="KFGQPC Uthman Taha Naskh"/>
          <w:rtl/>
        </w:rPr>
        <w:t>ارْزُقْنِي</w:t>
      </w:r>
      <w:r w:rsidRPr="00406392">
        <w:rPr>
          <w:rFonts w:cs="KFGQPC Uthman Taha Naskh" w:hint="cs"/>
          <w:color w:val="006699"/>
          <w:rtl/>
        </w:rPr>
        <w:t>))</w:t>
      </w:r>
      <w:r w:rsidRPr="00406392">
        <w:rPr>
          <w:rFonts w:cs="KFGQPC Uthman Taha Naskh" w:hint="cs"/>
          <w:position w:val="6"/>
          <w:vertAlign w:val="superscript"/>
          <w:rtl/>
        </w:rPr>
        <w:t>(</w:t>
      </w:r>
      <w:r w:rsidRPr="00406392">
        <w:rPr>
          <w:rStyle w:val="FootnoteReference"/>
          <w:rFonts w:cs="KFGQPC Uthman Taha Naskh"/>
          <w:position w:val="6"/>
          <w:rtl/>
        </w:rPr>
        <w:footnoteReference w:id="310"/>
      </w:r>
      <w:r w:rsidRPr="00406392">
        <w:rPr>
          <w:rFonts w:cs="KFGQPC Uthman Taha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[10</w:t>
      </w:r>
      <w:r w:rsidRPr="00430D6B">
        <w:rPr>
          <w:rFonts w:ascii="Aadarsha Ratne Internet" w:hAnsi="Aadarsha Ratne Internet"/>
          <w:color w:val="000000"/>
        </w:rPr>
        <w:t>] tairk AaS³jaiyey ky eJ ekaena bYiÝ¡ muClaman h’el nbI Caõaõa-ý Aalafih ACaõaem tak namaj pVar páit iSkafiCl| Aañ tak Ef Sëebarr dµara duAa krar AaedS idiCl|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“Aaõa-ýº»ag iPril, Arhamin,Ahidin,A Aa-iPin, Arjukin”|</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AT^: eh Aaõah emak Xma kir idya, emar p\it kñNa kra, Aañ emak ihdayt idya, Aañ emak suÄÅta p\dan kra, Aañ emak jIiwka dan kra|</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(muCilm 4/2073 Aañ muCilmr Aan Eqa bN^nat AaeC eJ Ef Sëebaer etamar baeb etamar duinya O AaiKrat Ekißt kirb|)</w:t>
      </w:r>
    </w:p>
    <w:p w:rsidR="00FB75BF" w:rsidRPr="00D26D4F" w:rsidRDefault="00FB75BF" w:rsidP="00FB75BF">
      <w:pPr>
        <w:widowControl w:val="0"/>
        <w:bidi w:val="0"/>
        <w:spacing w:after="80" w:line="228" w:lineRule="auto"/>
        <w:ind w:hanging="10"/>
        <w:jc w:val="lowKashida"/>
        <w:rPr>
          <w:rFonts w:cs="Traditional Naskh"/>
          <w:rtl/>
        </w:rPr>
      </w:pPr>
      <w:r>
        <w:rPr>
          <w:rFonts w:cs="Traditional Naskh"/>
        </w:rPr>
        <w:t xml:space="preserve"> </w:t>
      </w: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264-</w:t>
      </w:r>
      <w:r w:rsidRPr="00D26D4F">
        <w:rPr>
          <w:rFonts w:cs="Traditional Naskh" w:hint="cs"/>
          <w:color w:val="006699"/>
          <w:position w:val="10"/>
          <w:rtl/>
        </w:rPr>
        <w:t>(11)</w:t>
      </w:r>
      <w:r w:rsidRPr="00406392">
        <w:rPr>
          <w:rFonts w:cs="KFGQPC Uthman Taha Naskh" w:hint="cs"/>
          <w:rtl/>
        </w:rPr>
        <w:t xml:space="preserve"> </w:t>
      </w:r>
      <w:r w:rsidRPr="00406392">
        <w:rPr>
          <w:rFonts w:cs="KFGQPC Uthman Taha Naskh" w:hint="cs"/>
          <w:color w:val="006699"/>
          <w:rtl/>
        </w:rPr>
        <w:t>((</w:t>
      </w:r>
      <w:r w:rsidRPr="00406392">
        <w:rPr>
          <w:rFonts w:cs="KFGQPC Uthman Taha Naskh" w:hint="eastAsia"/>
          <w:rtl/>
        </w:rPr>
        <w:t>إ</w:t>
      </w:r>
      <w:r w:rsidRPr="00406392">
        <w:rPr>
          <w:rFonts w:cs="KFGQPC Uthman Taha Naskh" w:hint="cs"/>
          <w:rtl/>
        </w:rPr>
        <w:t>ِ</w:t>
      </w:r>
      <w:r w:rsidRPr="00406392">
        <w:rPr>
          <w:rFonts w:cs="KFGQPC Uthman Taha Naskh" w:hint="eastAsia"/>
          <w:rtl/>
        </w:rPr>
        <w:t xml:space="preserve">نَّ </w:t>
      </w:r>
      <w:r w:rsidRPr="00406392">
        <w:rPr>
          <w:rFonts w:cs="KFGQPC Uthman Taha Naskh" w:hint="cs"/>
          <w:rtl/>
        </w:rPr>
        <w:t>أَفْضَلَ الدُّعَاءِ الْحَمْدُ لِلَّهِ، وَأَفْضَلَ الذِّكْرِ لاَ إِلَهَ إِلاَّ اللَّهُ</w:t>
      </w:r>
      <w:r w:rsidRPr="00406392">
        <w:rPr>
          <w:rFonts w:cs="KFGQPC Uthman Taha Naskh" w:hint="cs"/>
          <w:color w:val="006699"/>
          <w:rtl/>
        </w:rPr>
        <w:t>))</w:t>
      </w:r>
      <w:r w:rsidRPr="00406392">
        <w:rPr>
          <w:rFonts w:cs="KFGQPC Uthman Taha Naskh" w:hint="cs"/>
          <w:position w:val="6"/>
          <w:vertAlign w:val="superscript"/>
          <w:rtl/>
        </w:rPr>
        <w:t>(</w:t>
      </w:r>
      <w:r w:rsidRPr="00406392">
        <w:rPr>
          <w:rStyle w:val="FootnoteReference"/>
          <w:rFonts w:cs="KFGQPC Uthman Taha Naskh"/>
          <w:position w:val="6"/>
          <w:rtl/>
        </w:rPr>
        <w:footnoteReference w:id="311"/>
      </w:r>
      <w:r w:rsidRPr="00406392">
        <w:rPr>
          <w:rFonts w:cs="KFGQPC Uthman Taha Naskh" w:hint="cs"/>
          <w:position w:val="6"/>
          <w:vertAlign w:val="superscript"/>
          <w:rtl/>
        </w:rPr>
        <w:t>)</w:t>
      </w:r>
      <w:r w:rsidRPr="00D26D4F">
        <w:rPr>
          <w:rFonts w:cs="Traditional Naskh" w:hint="eastAsia"/>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[11</w:t>
      </w:r>
      <w:r w:rsidRPr="00430D6B">
        <w:rPr>
          <w:rFonts w:ascii="Aadarsha Ratne Internet" w:hAnsi="Aadarsha Ratne Internet"/>
          <w:color w:val="000000"/>
        </w:rPr>
        <w:t>] jaibr ibn Aaëuõah (ra&amp;) ky eJ nbI Caõaõa-ý Aalafih ACaõaem ~keC: Aaqaft~k LÝm duAa ‘Aalhamduilõah’ Aañ LÝm iJk`r ‘la fla-ha fõaõah’|</w:t>
      </w:r>
    </w:p>
    <w:p w:rsidR="00FB75BF" w:rsidRPr="00731CB4"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 xml:space="preserve">(itrimjI 5/462 fben ma-jah 2/1249 haikm 1/503  haikem ChIh buil Ä³Ik_it ideC Aañ </w:t>
      </w:r>
      <w:r>
        <w:rPr>
          <w:rFonts w:ascii="Aadarsha Ratne Internet" w:hAnsi="Aadarsha Ratne Internet"/>
          <w:color w:val="000000"/>
          <w:sz w:val="20"/>
          <w:szCs w:val="20"/>
        </w:rPr>
        <w:t>jahbIey s¯»it p\dan kireC| Aañ c</w:t>
      </w:r>
      <w:r w:rsidRPr="00731CB4">
        <w:rPr>
          <w:rFonts w:ascii="Aadarsha Ratne Internet" w:hAnsi="Aadarsha Ratne Internet"/>
          <w:color w:val="000000"/>
          <w:sz w:val="20"/>
          <w:szCs w:val="20"/>
        </w:rPr>
        <w:t>aOk ChIýl jaem 1/362)</w:t>
      </w:r>
    </w:p>
    <w:p w:rsidR="00FB75BF" w:rsidRPr="00D26D4F" w:rsidRDefault="00FB75BF" w:rsidP="00FB75BF">
      <w:pPr>
        <w:widowControl w:val="0"/>
        <w:bidi w:val="0"/>
        <w:spacing w:after="80" w:line="228" w:lineRule="auto"/>
        <w:ind w:hanging="10"/>
        <w:jc w:val="lowKashida"/>
        <w:rPr>
          <w:rFonts w:cs="Traditional Naskh"/>
          <w:rtl/>
        </w:rPr>
      </w:pPr>
    </w:p>
    <w:p w:rsidR="00FB75BF" w:rsidRDefault="00FB75BF" w:rsidP="00FB75BF">
      <w:pPr>
        <w:widowControl w:val="0"/>
        <w:spacing w:after="80" w:line="228" w:lineRule="auto"/>
        <w:ind w:hanging="10"/>
        <w:jc w:val="lowKashida"/>
        <w:rPr>
          <w:rFonts w:cs="Traditional Naskh"/>
        </w:rPr>
      </w:pPr>
      <w:r w:rsidRPr="00D26D4F">
        <w:rPr>
          <w:rFonts w:cs="Traditional Naskh" w:hint="cs"/>
          <w:rtl/>
        </w:rPr>
        <w:t>265-</w:t>
      </w:r>
      <w:r w:rsidRPr="00D26D4F">
        <w:rPr>
          <w:rFonts w:cs="Traditional Naskh" w:hint="cs"/>
          <w:color w:val="006699"/>
          <w:position w:val="10"/>
          <w:rtl/>
        </w:rPr>
        <w:t>(12)</w:t>
      </w:r>
      <w:r w:rsidRPr="00406392">
        <w:rPr>
          <w:rFonts w:cs="KFGQPC Uthman Taha Naskh" w:hint="cs"/>
          <w:rtl/>
        </w:rPr>
        <w:t xml:space="preserve"> </w:t>
      </w:r>
      <w:r w:rsidRPr="00406392">
        <w:rPr>
          <w:rFonts w:cs="KFGQPC Uthman Taha Naskh" w:hint="cs"/>
          <w:color w:val="006699"/>
          <w:rtl/>
        </w:rPr>
        <w:t>((</w:t>
      </w:r>
      <w:r w:rsidRPr="00406392">
        <w:rPr>
          <w:rFonts w:cs="KFGQPC Uthman Taha Naskh" w:hint="eastAsia"/>
          <w:rtl/>
        </w:rPr>
        <w:t>ال</w:t>
      </w:r>
      <w:r w:rsidRPr="00406392">
        <w:rPr>
          <w:rFonts w:cs="KFGQPC Uthman Taha Naskh" w:hint="cs"/>
          <w:rtl/>
        </w:rPr>
        <w:t>ْ</w:t>
      </w:r>
      <w:r w:rsidRPr="00406392">
        <w:rPr>
          <w:rFonts w:cs="KFGQPC Uthman Taha Naskh" w:hint="eastAsia"/>
          <w:rtl/>
        </w:rPr>
        <w:t>بَاق</w:t>
      </w:r>
      <w:r w:rsidRPr="00406392">
        <w:rPr>
          <w:rFonts w:cs="KFGQPC Uthman Taha Naskh" w:hint="cs"/>
          <w:rtl/>
        </w:rPr>
        <w:t>ِ</w:t>
      </w:r>
      <w:r w:rsidRPr="00406392">
        <w:rPr>
          <w:rFonts w:cs="KFGQPC Uthman Taha Naskh" w:hint="eastAsia"/>
          <w:rtl/>
        </w:rPr>
        <w:t>ي</w:t>
      </w:r>
      <w:r w:rsidRPr="00406392">
        <w:rPr>
          <w:rFonts w:cs="KFGQPC Uthman Taha Naskh" w:hint="cs"/>
          <w:rtl/>
        </w:rPr>
        <w:t>َ</w:t>
      </w:r>
      <w:r w:rsidRPr="00406392">
        <w:rPr>
          <w:rFonts w:cs="KFGQPC Uthman Taha Naskh" w:hint="eastAsia"/>
          <w:rtl/>
        </w:rPr>
        <w:t xml:space="preserve">اتُ الصَّالِحَاتُ: </w:t>
      </w:r>
      <w:r w:rsidRPr="00406392">
        <w:rPr>
          <w:rFonts w:cs="KFGQPC Uthman Taha Naskh"/>
          <w:rtl/>
        </w:rPr>
        <w:t>سُبْحَانَ اللَّهِ، و</w:t>
      </w:r>
      <w:r w:rsidRPr="00406392">
        <w:rPr>
          <w:rFonts w:cs="KFGQPC Uthman Taha Naskh" w:hint="cs"/>
          <w:rtl/>
        </w:rPr>
        <w:t>َ</w:t>
      </w:r>
      <w:r w:rsidRPr="00406392">
        <w:rPr>
          <w:rFonts w:cs="KFGQPC Uthman Taha Naskh"/>
          <w:rtl/>
        </w:rPr>
        <w:t>الْحَمْدُ ل</w:t>
      </w:r>
      <w:r w:rsidRPr="00406392">
        <w:rPr>
          <w:rFonts w:cs="KFGQPC Uthman Taha Naskh" w:hint="cs"/>
          <w:rtl/>
        </w:rPr>
        <w:t>ِ</w:t>
      </w:r>
      <w:r w:rsidRPr="00406392">
        <w:rPr>
          <w:rFonts w:cs="KFGQPC Uthman Taha Naskh"/>
          <w:rtl/>
        </w:rPr>
        <w:t xml:space="preserve">لَّهِ، </w:t>
      </w:r>
      <w:r w:rsidRPr="00406392">
        <w:rPr>
          <w:rFonts w:cs="KFGQPC Uthman Taha Naskh" w:hint="cs"/>
          <w:rtl/>
        </w:rPr>
        <w:t>وَ</w:t>
      </w:r>
      <w:r w:rsidRPr="00406392">
        <w:rPr>
          <w:rFonts w:cs="KFGQPC Uthman Taha Naskh"/>
          <w:rtl/>
        </w:rPr>
        <w:t>لا</w:t>
      </w:r>
      <w:r w:rsidRPr="00406392">
        <w:rPr>
          <w:rFonts w:cs="KFGQPC Uthman Taha Naskh" w:hint="cs"/>
          <w:rtl/>
        </w:rPr>
        <w:t>َ</w:t>
      </w:r>
      <w:r w:rsidRPr="00406392">
        <w:rPr>
          <w:rFonts w:cs="KFGQPC Uthman Taha Naskh"/>
          <w:rtl/>
        </w:rPr>
        <w:t xml:space="preserve"> إِلَهَ إ</w:t>
      </w:r>
      <w:r w:rsidRPr="00406392">
        <w:rPr>
          <w:rFonts w:cs="KFGQPC Uthman Taha Naskh" w:hint="cs"/>
          <w:rtl/>
        </w:rPr>
        <w:t>ِ</w:t>
      </w:r>
      <w:r w:rsidRPr="00406392">
        <w:rPr>
          <w:rFonts w:cs="KFGQPC Uthman Taha Naskh"/>
          <w:rtl/>
        </w:rPr>
        <w:t>لا</w:t>
      </w:r>
      <w:r w:rsidRPr="00406392">
        <w:rPr>
          <w:rFonts w:cs="KFGQPC Uthman Taha Naskh" w:hint="cs"/>
          <w:rtl/>
        </w:rPr>
        <w:t>َّ</w:t>
      </w:r>
      <w:r w:rsidRPr="00406392">
        <w:rPr>
          <w:rFonts w:cs="KFGQPC Uthman Taha Naskh"/>
          <w:rtl/>
        </w:rPr>
        <w:t xml:space="preserve"> اللَّهُ</w:t>
      </w:r>
      <w:r w:rsidRPr="00406392">
        <w:rPr>
          <w:rFonts w:cs="KFGQPC Uthman Taha Naskh" w:hint="cs"/>
          <w:rtl/>
        </w:rPr>
        <w:t>،</w:t>
      </w:r>
      <w:r w:rsidRPr="00406392">
        <w:rPr>
          <w:rFonts w:cs="KFGQPC Uthman Taha Naskh"/>
          <w:rtl/>
        </w:rPr>
        <w:t xml:space="preserve"> و</w:t>
      </w:r>
      <w:r w:rsidRPr="00406392">
        <w:rPr>
          <w:rFonts w:cs="KFGQPC Uthman Taha Naskh" w:hint="cs"/>
          <w:rtl/>
        </w:rPr>
        <w:t>َ</w:t>
      </w:r>
      <w:r w:rsidRPr="00406392">
        <w:rPr>
          <w:rFonts w:cs="KFGQPC Uthman Taha Naskh"/>
          <w:rtl/>
        </w:rPr>
        <w:t>اللَّهُ أَكْبَرُ</w:t>
      </w:r>
      <w:r w:rsidRPr="00406392">
        <w:rPr>
          <w:rFonts w:cs="KFGQPC Uthman Taha Naskh" w:hint="cs"/>
          <w:rtl/>
        </w:rPr>
        <w:t>،</w:t>
      </w:r>
      <w:r w:rsidRPr="00406392">
        <w:rPr>
          <w:rFonts w:cs="KFGQPC Uthman Taha Naskh"/>
          <w:rtl/>
        </w:rPr>
        <w:t xml:space="preserve"> وَلا</w:t>
      </w:r>
      <w:r w:rsidRPr="00406392">
        <w:rPr>
          <w:rFonts w:cs="KFGQPC Uthman Taha Naskh" w:hint="cs"/>
          <w:rtl/>
        </w:rPr>
        <w:t>َ</w:t>
      </w:r>
      <w:r w:rsidRPr="00406392">
        <w:rPr>
          <w:rFonts w:cs="KFGQPC Uthman Taha Naskh"/>
          <w:rtl/>
        </w:rPr>
        <w:t xml:space="preserve"> حَوْلَ وَلا</w:t>
      </w:r>
      <w:r w:rsidRPr="00406392">
        <w:rPr>
          <w:rFonts w:cs="KFGQPC Uthman Taha Naskh" w:hint="cs"/>
          <w:rtl/>
        </w:rPr>
        <w:t>َ</w:t>
      </w:r>
      <w:r w:rsidRPr="00406392">
        <w:rPr>
          <w:rFonts w:cs="KFGQPC Uthman Taha Naskh"/>
          <w:rtl/>
        </w:rPr>
        <w:t xml:space="preserve"> قُوَّةَ إ</w:t>
      </w:r>
      <w:r w:rsidRPr="00406392">
        <w:rPr>
          <w:rFonts w:cs="KFGQPC Uthman Taha Naskh" w:hint="cs"/>
          <w:rtl/>
        </w:rPr>
        <w:t>ِ</w:t>
      </w:r>
      <w:r w:rsidRPr="00406392">
        <w:rPr>
          <w:rFonts w:cs="KFGQPC Uthman Taha Naskh"/>
          <w:rtl/>
        </w:rPr>
        <w:t>لا</w:t>
      </w:r>
      <w:r w:rsidRPr="00406392">
        <w:rPr>
          <w:rFonts w:cs="KFGQPC Uthman Taha Naskh" w:hint="cs"/>
          <w:rtl/>
        </w:rPr>
        <w:t>َّ</w:t>
      </w:r>
      <w:r w:rsidRPr="00406392">
        <w:rPr>
          <w:rFonts w:cs="KFGQPC Uthman Taha Naskh"/>
          <w:rtl/>
        </w:rPr>
        <w:t xml:space="preserve"> ب</w:t>
      </w:r>
      <w:r w:rsidRPr="00406392">
        <w:rPr>
          <w:rFonts w:cs="KFGQPC Uthman Taha Naskh" w:hint="cs"/>
          <w:rtl/>
        </w:rPr>
        <w:t>ِ</w:t>
      </w:r>
      <w:r w:rsidRPr="00406392">
        <w:rPr>
          <w:rFonts w:cs="KFGQPC Uthman Taha Naskh"/>
          <w:rtl/>
        </w:rPr>
        <w:t>اللَّهِ</w:t>
      </w:r>
      <w:r w:rsidRPr="00406392">
        <w:rPr>
          <w:rFonts w:cs="KFGQPC Uthman Taha Naskh" w:hint="cs"/>
          <w:color w:val="006699"/>
          <w:rtl/>
        </w:rPr>
        <w:t>))</w:t>
      </w:r>
      <w:r w:rsidRPr="00406392">
        <w:rPr>
          <w:rFonts w:cs="KFGQPC Uthman Taha Naskh" w:hint="cs"/>
          <w:position w:val="6"/>
          <w:vertAlign w:val="superscript"/>
          <w:rtl/>
        </w:rPr>
        <w:t>(</w:t>
      </w:r>
      <w:r w:rsidRPr="00406392">
        <w:rPr>
          <w:rStyle w:val="FootnoteReference"/>
          <w:rFonts w:cs="KFGQPC Uthman Taha Naskh"/>
          <w:position w:val="6"/>
          <w:rtl/>
        </w:rPr>
        <w:footnoteReference w:id="312"/>
      </w:r>
      <w:r w:rsidRPr="00406392">
        <w:rPr>
          <w:rFonts w:cs="KFGQPC Uthman Taha Naskh" w:hint="cs"/>
          <w:position w:val="6"/>
          <w:vertAlign w:val="superscript"/>
          <w:rtl/>
        </w:rPr>
        <w:t>)</w:t>
      </w:r>
      <w:r w:rsidRPr="00D26D4F">
        <w:rPr>
          <w:rFonts w:cs="Traditional Naskh"/>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[12</w:t>
      </w:r>
      <w:r w:rsidRPr="00430D6B">
        <w:rPr>
          <w:rFonts w:ascii="Aadarsha Ratne Internet" w:hAnsi="Aadarsha Ratne Internet"/>
          <w:color w:val="000000"/>
        </w:rPr>
        <w:t>] Aal ba-ikyatuC Ca-ilhat (ÄÅayI sH Aaml)</w:t>
      </w:r>
    </w:p>
    <w:p w:rsidR="00FB75BF" w:rsidRPr="00430D6B" w:rsidRDefault="00FB75BF" w:rsidP="00FB75BF">
      <w:pPr>
        <w:bidi w:val="0"/>
        <w:jc w:val="both"/>
        <w:rPr>
          <w:rFonts w:ascii="Aadarsha Ratne Internet" w:hAnsi="Aadarsha Ratne Internet"/>
          <w:color w:val="000000"/>
        </w:rPr>
      </w:pPr>
      <w:r w:rsidRPr="00430D6B">
        <w:rPr>
          <w:rFonts w:ascii="Aadarsha Ratne Internet" w:hAnsi="Aadarsha Ratne Internet"/>
          <w:color w:val="000000"/>
        </w:rPr>
        <w:t>‘Cubha-naõah, Alhamduilõa-h, Ala fla-ha fõaõa-h, Aõa-ý Aakbar, Ala haLla Ala kuLwata fõaibõah”|</w:t>
      </w:r>
    </w:p>
    <w:p w:rsidR="00FB75BF" w:rsidRPr="00731CB4" w:rsidRDefault="00FB75BF" w:rsidP="00FB75BF">
      <w:pPr>
        <w:bidi w:val="0"/>
        <w:jc w:val="both"/>
        <w:rPr>
          <w:rFonts w:ascii="Aadarsha Ratne Internet" w:hAnsi="Aadarsha Ratne Internet"/>
          <w:color w:val="000000"/>
          <w:sz w:val="20"/>
          <w:szCs w:val="20"/>
          <w:rtl/>
        </w:rPr>
      </w:pPr>
      <w:r w:rsidRPr="00731CB4">
        <w:rPr>
          <w:rFonts w:ascii="Aadarsha Ratne Internet" w:hAnsi="Aadarsha Ratne Internet"/>
          <w:color w:val="000000"/>
          <w:sz w:val="20"/>
          <w:szCs w:val="20"/>
        </w:rPr>
        <w:t>(Aahmad ha:n# 513</w:t>
      </w:r>
      <w:r>
        <w:rPr>
          <w:rFonts w:ascii="Aadarsha Ratne Internet" w:hAnsi="Aadarsha Ratne Internet"/>
          <w:color w:val="000000"/>
          <w:sz w:val="20"/>
          <w:szCs w:val="20"/>
        </w:rPr>
        <w:t xml:space="preserve"> Aahmad S³aikr, cnd ‘ChIh’| c</w:t>
      </w:r>
      <w:r w:rsidRPr="00731CB4">
        <w:rPr>
          <w:rFonts w:ascii="Aadarsha Ratne Internet" w:hAnsi="Aadarsha Ratne Internet"/>
          <w:color w:val="000000"/>
          <w:sz w:val="20"/>
          <w:szCs w:val="20"/>
        </w:rPr>
        <w:t>aOk majmaLJ Jawafd, haiPj fben hajaer fyak buluÌl maramt Aabu CaFdr pra naCaiyr sußt bN^na kireC| Aañ ~keC fyak haikm Aañ fben ihb`baen ChIh buil ~keC|)</w:t>
      </w:r>
    </w:p>
    <w:p w:rsidR="00FB75BF" w:rsidRDefault="00FB75BF" w:rsidP="00FB75BF">
      <w:pPr>
        <w:widowControl w:val="0"/>
        <w:bidi w:val="0"/>
        <w:spacing w:after="80" w:line="228" w:lineRule="auto"/>
        <w:jc w:val="lowKashida"/>
        <w:rPr>
          <w:rFonts w:cs="Traditional Naskh"/>
        </w:rPr>
      </w:pPr>
    </w:p>
    <w:p w:rsidR="00FB75BF" w:rsidRDefault="00FB75BF" w:rsidP="00FB75BF">
      <w:pPr>
        <w:widowControl w:val="0"/>
        <w:bidi w:val="0"/>
        <w:spacing w:after="80" w:line="228" w:lineRule="auto"/>
        <w:jc w:val="lowKashida"/>
        <w:rPr>
          <w:rFonts w:cs="Traditional Naskh"/>
        </w:rPr>
      </w:pPr>
    </w:p>
    <w:p w:rsidR="00FB75BF" w:rsidRPr="00D26D4F" w:rsidRDefault="00FB75BF" w:rsidP="00FB75BF">
      <w:pPr>
        <w:widowControl w:val="0"/>
        <w:bidi w:val="0"/>
        <w:spacing w:after="80" w:line="228" w:lineRule="auto"/>
        <w:jc w:val="lowKashida"/>
        <w:rPr>
          <w:rFonts w:cs="Traditional Naskh"/>
          <w:rtl/>
        </w:rPr>
      </w:pPr>
    </w:p>
    <w:p w:rsidR="00FB75BF" w:rsidRDefault="00FB75BF" w:rsidP="00406392">
      <w:pPr>
        <w:pStyle w:val="222"/>
      </w:pPr>
      <w:bookmarkStart w:id="267" w:name="_Toc274349467"/>
      <w:bookmarkStart w:id="268" w:name="_Toc275257697"/>
      <w:r w:rsidRPr="00D26D4F">
        <w:rPr>
          <w:rFonts w:hint="cs"/>
          <w:rtl/>
          <w:cs/>
        </w:rPr>
        <w:t xml:space="preserve">131 </w:t>
      </w:r>
      <w:r w:rsidRPr="00D26D4F">
        <w:rPr>
          <w:rFonts w:cs="Traditional Arabic" w:hint="cs"/>
          <w:rtl/>
          <w:lang w:bidi="ar-SA"/>
        </w:rPr>
        <w:t>ـ</w:t>
      </w:r>
      <w:r w:rsidRPr="00D26D4F">
        <w:rPr>
          <w:rFonts w:hint="cs"/>
          <w:rtl/>
          <w:cs/>
        </w:rPr>
        <w:t xml:space="preserve"> </w:t>
      </w:r>
      <w:r w:rsidRPr="00D26D4F">
        <w:rPr>
          <w:rFonts w:hint="cs"/>
          <w:rtl/>
          <w:lang w:bidi="ar-SA"/>
        </w:rPr>
        <w:t>كَيْفَ</w:t>
      </w:r>
      <w:r w:rsidRPr="00D26D4F">
        <w:rPr>
          <w:rFonts w:hint="cs"/>
          <w:rtl/>
          <w:cs/>
        </w:rPr>
        <w:t xml:space="preserve"> </w:t>
      </w:r>
      <w:r w:rsidRPr="00D26D4F">
        <w:rPr>
          <w:rFonts w:hint="cs"/>
          <w:rtl/>
          <w:lang w:bidi="ar-SA"/>
        </w:rPr>
        <w:t>كَانَ</w:t>
      </w:r>
      <w:r w:rsidRPr="00D26D4F">
        <w:rPr>
          <w:rFonts w:hint="cs"/>
          <w:rtl/>
          <w:cs/>
        </w:rPr>
        <w:t xml:space="preserve"> </w:t>
      </w:r>
      <w:r w:rsidRPr="00D26D4F">
        <w:rPr>
          <w:rFonts w:hint="cs"/>
          <w:rtl/>
          <w:lang w:bidi="ar-SA"/>
        </w:rPr>
        <w:t>النَّبيُّ</w:t>
      </w:r>
      <w:r w:rsidRPr="00D26D4F">
        <w:rPr>
          <w:rFonts w:hint="cs"/>
          <w:rtl/>
          <w:cs/>
        </w:rPr>
        <w:t xml:space="preserve"> </w:t>
      </w:r>
      <w:r w:rsidR="00406392" w:rsidRPr="00596990">
        <w:rPr>
          <w:rFonts w:ascii="AAAGoldenLotus Stg1_Ver1" w:hAnsi="AAAGoldenLotus Stg1_Ver1" w:hint="cs"/>
          <w:color w:val="006699"/>
          <w:rtl/>
          <w:lang w:bidi="ar-SA"/>
        </w:rPr>
        <w:t>صلى الله عليه وسلم</w:t>
      </w:r>
      <w:r w:rsidR="00406392">
        <w:t xml:space="preserve"> </w:t>
      </w:r>
      <w:r w:rsidRPr="00D26D4F">
        <w:rPr>
          <w:rFonts w:hint="cs"/>
          <w:rtl/>
          <w:lang w:bidi="ar-SA"/>
        </w:rPr>
        <w:t>يُسَبِّحُ؟</w:t>
      </w:r>
      <w:bookmarkEnd w:id="267"/>
      <w:bookmarkEnd w:id="268"/>
    </w:p>
    <w:p w:rsidR="00FB75BF" w:rsidRPr="006F3CF9" w:rsidRDefault="00FB75BF" w:rsidP="00FB75BF">
      <w:pPr>
        <w:bidi w:val="0"/>
        <w:jc w:val="center"/>
        <w:rPr>
          <w:rFonts w:ascii="Aadarsha Ratne Internet" w:hAnsi="Aadarsha Ratne Internet"/>
          <w:b/>
          <w:bCs/>
          <w:color w:val="000000"/>
        </w:rPr>
      </w:pPr>
      <w:r w:rsidRPr="006F3CF9">
        <w:rPr>
          <w:rFonts w:ascii="Aadarsha Ratne Internet" w:hAnsi="Aadarsha Ratne Internet"/>
          <w:b/>
          <w:bCs/>
          <w:color w:val="000000"/>
        </w:rPr>
        <w:t>nbI Caõaõa-ý Aalafih ACaõamr tCbIh paQ krar páit&amp;</w:t>
      </w:r>
    </w:p>
    <w:p w:rsidR="00FB75BF" w:rsidRPr="003D340E" w:rsidRDefault="00FB75BF" w:rsidP="00406392">
      <w:pPr>
        <w:pStyle w:val="222"/>
        <w:rPr>
          <w:rtl/>
          <w:cs/>
        </w:rPr>
      </w:pPr>
    </w:p>
    <w:p w:rsidR="00FB75BF" w:rsidRDefault="00FB75BF" w:rsidP="00FB75BF">
      <w:pPr>
        <w:widowControl w:val="0"/>
        <w:spacing w:after="80" w:line="228" w:lineRule="auto"/>
        <w:ind w:firstLine="454"/>
        <w:rPr>
          <w:rFonts w:cs="Traditional Naskh"/>
          <w:spacing w:val="-10"/>
          <w:w w:val="86"/>
        </w:rPr>
      </w:pPr>
      <w:r w:rsidRPr="00D26D4F">
        <w:rPr>
          <w:rFonts w:cs="Traditional Naskh" w:hint="cs"/>
          <w:spacing w:val="-10"/>
          <w:w w:val="86"/>
          <w:rtl/>
        </w:rPr>
        <w:t>266</w:t>
      </w:r>
      <w:r w:rsidRPr="00406392">
        <w:rPr>
          <w:rFonts w:cs="KFGQPC Uthman Taha Naskh" w:hint="cs"/>
          <w:spacing w:val="-10"/>
          <w:w w:val="86"/>
          <w:rtl/>
        </w:rPr>
        <w:t xml:space="preserve">- عَنْ عَبْدِ اللَّهِ بْنِ عَمْرٍو </w:t>
      </w:r>
      <w:r w:rsidRPr="00406392">
        <w:rPr>
          <w:rFonts w:ascii="AAAGoldenLotus Stg1_Ver1" w:hAnsi="AAAGoldenLotus Stg1_Ver1" w:cs="KFGQPC Uthman Taha Naskh" w:hint="cs"/>
          <w:color w:val="008080"/>
          <w:spacing w:val="-10"/>
          <w:w w:val="86"/>
          <w:rtl/>
        </w:rPr>
        <w:t>^</w:t>
      </w:r>
      <w:r w:rsidRPr="00406392">
        <w:rPr>
          <w:rFonts w:cs="KFGQPC Uthman Taha Naskh" w:hint="cs"/>
          <w:spacing w:val="-10"/>
          <w:w w:val="86"/>
          <w:rtl/>
        </w:rPr>
        <w:t xml:space="preserve"> قَالَ: </w:t>
      </w:r>
      <w:r w:rsidRPr="00406392">
        <w:rPr>
          <w:rFonts w:cs="KFGQPC Uthman Taha Naskh" w:hint="cs"/>
          <w:color w:val="006699"/>
          <w:spacing w:val="-10"/>
          <w:w w:val="86"/>
          <w:rtl/>
        </w:rPr>
        <w:t>((</w:t>
      </w:r>
      <w:r w:rsidRPr="00406392">
        <w:rPr>
          <w:rFonts w:cs="KFGQPC Uthman Taha Naskh" w:hint="eastAsia"/>
          <w:spacing w:val="-10"/>
          <w:w w:val="86"/>
          <w:rtl/>
        </w:rPr>
        <w:t>ر</w:t>
      </w:r>
      <w:r w:rsidRPr="00406392">
        <w:rPr>
          <w:rFonts w:cs="KFGQPC Uthman Taha Naskh" w:hint="cs"/>
          <w:spacing w:val="-10"/>
          <w:w w:val="86"/>
          <w:rtl/>
        </w:rPr>
        <w:t>َ</w:t>
      </w:r>
      <w:r w:rsidRPr="00406392">
        <w:rPr>
          <w:rFonts w:cs="KFGQPC Uthman Taha Naskh" w:hint="eastAsia"/>
          <w:spacing w:val="-10"/>
          <w:w w:val="86"/>
          <w:rtl/>
        </w:rPr>
        <w:t>أ</w:t>
      </w:r>
      <w:r w:rsidRPr="00406392">
        <w:rPr>
          <w:rFonts w:cs="KFGQPC Uthman Taha Naskh" w:hint="cs"/>
          <w:spacing w:val="-10"/>
          <w:w w:val="86"/>
          <w:rtl/>
        </w:rPr>
        <w:t>َ</w:t>
      </w:r>
      <w:r w:rsidRPr="00406392">
        <w:rPr>
          <w:rFonts w:cs="KFGQPC Uthman Taha Naskh" w:hint="eastAsia"/>
          <w:spacing w:val="-10"/>
          <w:w w:val="86"/>
          <w:rtl/>
        </w:rPr>
        <w:t>ي</w:t>
      </w:r>
      <w:r w:rsidRPr="00406392">
        <w:rPr>
          <w:rFonts w:cs="KFGQPC Uthman Taha Naskh" w:hint="cs"/>
          <w:spacing w:val="-10"/>
          <w:w w:val="86"/>
          <w:rtl/>
        </w:rPr>
        <w:t>ْ</w:t>
      </w:r>
      <w:r w:rsidRPr="00406392">
        <w:rPr>
          <w:rFonts w:cs="KFGQPC Uthman Taha Naskh" w:hint="eastAsia"/>
          <w:spacing w:val="-10"/>
          <w:w w:val="86"/>
          <w:rtl/>
        </w:rPr>
        <w:t xml:space="preserve">تُ </w:t>
      </w:r>
      <w:r w:rsidRPr="00406392">
        <w:rPr>
          <w:rFonts w:cs="KFGQPC Uthman Taha Naskh" w:hint="cs"/>
          <w:spacing w:val="-10"/>
          <w:w w:val="86"/>
          <w:rtl/>
        </w:rPr>
        <w:t xml:space="preserve">النَّبيَّ </w:t>
      </w:r>
      <w:r w:rsidR="00406392" w:rsidRPr="00406392">
        <w:rPr>
          <w:rFonts w:ascii="AAAGoldenLotus Stg1_Ver1" w:hAnsi="AAAGoldenLotus Stg1_Ver1" w:cs="KFGQPC Uthman Taha Naskh" w:hint="cs"/>
          <w:color w:val="006699"/>
          <w:rtl/>
        </w:rPr>
        <w:t>صلى الله عليه وسلم</w:t>
      </w:r>
      <w:r w:rsidR="00406392" w:rsidRPr="00406392">
        <w:rPr>
          <w:rFonts w:cs="KFGQPC Uthman Taha Naskh"/>
        </w:rPr>
        <w:t xml:space="preserve"> </w:t>
      </w:r>
      <w:r w:rsidRPr="00406392">
        <w:rPr>
          <w:rFonts w:cs="KFGQPC Uthman Taha Naskh" w:hint="cs"/>
          <w:spacing w:val="-10"/>
          <w:w w:val="86"/>
          <w:rtl/>
        </w:rPr>
        <w:t xml:space="preserve"> يَعْقِدُ التَّسْبِيحَ</w:t>
      </w:r>
      <w:r w:rsidRPr="00406392">
        <w:rPr>
          <w:rFonts w:cs="KFGQPC Uthman Taha Naskh" w:hint="cs"/>
          <w:color w:val="008080"/>
          <w:spacing w:val="-10"/>
          <w:w w:val="86"/>
          <w:rtl/>
        </w:rPr>
        <w:t>))</w:t>
      </w:r>
      <w:r w:rsidRPr="00406392">
        <w:rPr>
          <w:rFonts w:cs="KFGQPC Uthman Taha Naskh" w:hint="cs"/>
          <w:spacing w:val="-10"/>
          <w:w w:val="86"/>
          <w:rtl/>
        </w:rPr>
        <w:t xml:space="preserve"> وفي زيادةٍ: </w:t>
      </w:r>
      <w:r w:rsidRPr="00406392">
        <w:rPr>
          <w:rFonts w:cs="KFGQPC Uthman Taha Naskh" w:hint="cs"/>
          <w:color w:val="008080"/>
          <w:spacing w:val="-10"/>
          <w:w w:val="86"/>
          <w:rtl/>
        </w:rPr>
        <w:t>((</w:t>
      </w:r>
      <w:r w:rsidRPr="00406392">
        <w:rPr>
          <w:rFonts w:cs="KFGQPC Uthman Taha Naskh" w:hint="cs"/>
          <w:spacing w:val="-10"/>
          <w:w w:val="86"/>
          <w:rtl/>
        </w:rPr>
        <w:t>بِيَمِينِهِ</w:t>
      </w:r>
      <w:r w:rsidRPr="00406392">
        <w:rPr>
          <w:rFonts w:cs="KFGQPC Uthman Taha Naskh" w:hint="cs"/>
          <w:color w:val="008080"/>
          <w:spacing w:val="-10"/>
          <w:w w:val="86"/>
          <w:rtl/>
        </w:rPr>
        <w:t>))</w:t>
      </w:r>
      <w:r w:rsidRPr="00406392">
        <w:rPr>
          <w:rFonts w:cs="KFGQPC Uthman Taha Naskh" w:hint="cs"/>
          <w:color w:val="000000"/>
          <w:spacing w:val="-10"/>
          <w:w w:val="86"/>
          <w:position w:val="6"/>
          <w:vertAlign w:val="superscript"/>
          <w:rtl/>
        </w:rPr>
        <w:t>(</w:t>
      </w:r>
      <w:r w:rsidRPr="00406392">
        <w:rPr>
          <w:rStyle w:val="FootnoteReference"/>
          <w:rFonts w:cs="KFGQPC Uthman Taha Naskh"/>
          <w:spacing w:val="-10"/>
          <w:w w:val="86"/>
          <w:position w:val="6"/>
          <w:rtl/>
        </w:rPr>
        <w:footnoteReference w:id="313"/>
      </w:r>
      <w:r w:rsidRPr="00406392">
        <w:rPr>
          <w:rFonts w:cs="KFGQPC Uthman Taha Naskh" w:hint="cs"/>
          <w:spacing w:val="-10"/>
          <w:w w:val="86"/>
          <w:position w:val="6"/>
          <w:vertAlign w:val="superscript"/>
          <w:rtl/>
        </w:rPr>
        <w:t>)</w:t>
      </w:r>
      <w:r w:rsidRPr="00406392">
        <w:rPr>
          <w:rFonts w:cs="KFGQPC Uthman Taha Naskh" w:hint="eastAsia"/>
          <w:spacing w:val="-10"/>
          <w:w w:val="86"/>
          <w:rtl/>
        </w:rPr>
        <w:t>.</w:t>
      </w:r>
    </w:p>
    <w:p w:rsidR="00FB75BF" w:rsidRPr="00430D6B" w:rsidRDefault="00FB75BF" w:rsidP="00FB75BF">
      <w:pPr>
        <w:bidi w:val="0"/>
        <w:jc w:val="both"/>
        <w:rPr>
          <w:rFonts w:ascii="Aadarsha Ratne Internet" w:hAnsi="Aadarsha Ratne Internet"/>
          <w:color w:val="000000"/>
        </w:rPr>
      </w:pPr>
      <w:r>
        <w:rPr>
          <w:rFonts w:ascii="Aadarsha Ratne Internet" w:hAnsi="Aadarsha Ratne Internet"/>
          <w:color w:val="000000"/>
        </w:rPr>
        <w:t>(266)</w:t>
      </w:r>
      <w:r w:rsidRPr="00430D6B">
        <w:rPr>
          <w:rFonts w:ascii="Aadarsha Ratne Internet" w:hAnsi="Aadarsha Ratne Internet"/>
          <w:color w:val="000000"/>
        </w:rPr>
        <w:t xml:space="preserve"> Aaëuõah ibn Aam`r (ra&amp;) E ky mf nbI Caõaõa-ý Aalafih ACaõamk esa* hat (r AaMuil)t tCbIh paQ kera</w:t>
      </w:r>
      <w:r>
        <w:rPr>
          <w:rFonts w:ascii="Aadarsha Ratne Internet" w:hAnsi="Aadarsha Ratne Internet"/>
          <w:color w:val="000000"/>
        </w:rPr>
        <w:t>*</w:t>
      </w:r>
      <w:r w:rsidRPr="00430D6B">
        <w:rPr>
          <w:rFonts w:ascii="Aadarsha Ratne Internet" w:hAnsi="Aadarsha Ratne Internet"/>
          <w:color w:val="000000"/>
        </w:rPr>
        <w:t>et ediKeCa|</w:t>
      </w:r>
    </w:p>
    <w:p w:rsidR="00FB75BF" w:rsidRDefault="00FB75BF" w:rsidP="00FB75BF">
      <w:pPr>
        <w:bidi w:val="0"/>
        <w:jc w:val="both"/>
        <w:rPr>
          <w:rFonts w:ascii="Aadarsha Ratne Internet" w:hAnsi="Aadarsha Ratne Internet"/>
          <w:color w:val="000000"/>
          <w:sz w:val="20"/>
          <w:szCs w:val="20"/>
        </w:rPr>
      </w:pPr>
      <w:r w:rsidRPr="00731CB4">
        <w:rPr>
          <w:rFonts w:ascii="Aadarsha Ratne Internet" w:hAnsi="Aadarsha Ratne Internet"/>
          <w:color w:val="000000"/>
          <w:sz w:val="20"/>
          <w:szCs w:val="20"/>
        </w:rPr>
        <w:t>(Aa</w:t>
      </w:r>
      <w:r>
        <w:rPr>
          <w:rFonts w:ascii="Aadarsha Ratne Internet" w:hAnsi="Aadarsha Ratne Internet"/>
          <w:color w:val="000000"/>
          <w:sz w:val="20"/>
          <w:szCs w:val="20"/>
        </w:rPr>
        <w:t>bu daLd 2/81 itrimjI 5/521 Aañ c</w:t>
      </w:r>
      <w:r w:rsidRPr="00731CB4">
        <w:rPr>
          <w:rFonts w:ascii="Aadarsha Ratne Internet" w:hAnsi="Aadarsha Ratne Internet"/>
          <w:color w:val="000000"/>
          <w:sz w:val="20"/>
          <w:szCs w:val="20"/>
        </w:rPr>
        <w:t>aOk CahIýl jaem 4/271 ha:n# 4865)</w:t>
      </w:r>
    </w:p>
    <w:p w:rsidR="00FB75BF" w:rsidRPr="00D26D4F" w:rsidRDefault="00FB75BF" w:rsidP="00FB75BF">
      <w:pPr>
        <w:widowControl w:val="0"/>
        <w:bidi w:val="0"/>
        <w:spacing w:after="80" w:line="228" w:lineRule="auto"/>
        <w:ind w:firstLine="454"/>
        <w:rPr>
          <w:rFonts w:cs="Traditional Naskh"/>
          <w:spacing w:val="-10"/>
          <w:w w:val="86"/>
          <w:rtl/>
        </w:rPr>
      </w:pPr>
    </w:p>
    <w:p w:rsidR="00FB75BF" w:rsidRDefault="00FB75BF" w:rsidP="00406392">
      <w:pPr>
        <w:pStyle w:val="222"/>
      </w:pPr>
      <w:bookmarkStart w:id="269" w:name="_Toc274349468"/>
      <w:bookmarkStart w:id="270" w:name="_Toc275257698"/>
      <w:r w:rsidRPr="00D26D4F">
        <w:rPr>
          <w:rFonts w:hint="cs"/>
          <w:rtl/>
          <w:cs/>
        </w:rPr>
        <w:t xml:space="preserve">132 </w:t>
      </w:r>
      <w:r w:rsidRPr="00D26D4F">
        <w:rPr>
          <w:rFonts w:cs="Traditional Arabic" w:hint="cs"/>
          <w:rtl/>
          <w:lang w:bidi="ar-SA"/>
        </w:rPr>
        <w:t>ـ</w:t>
      </w:r>
      <w:r w:rsidRPr="00D26D4F">
        <w:rPr>
          <w:rFonts w:hint="cs"/>
          <w:rtl/>
          <w:cs/>
        </w:rPr>
        <w:t xml:space="preserve">  </w:t>
      </w:r>
      <w:r w:rsidRPr="00D26D4F">
        <w:rPr>
          <w:rFonts w:hint="cs"/>
          <w:rtl/>
          <w:lang w:bidi="ar-SA"/>
        </w:rPr>
        <w:t>مِنْ</w:t>
      </w:r>
      <w:r w:rsidRPr="00D26D4F">
        <w:rPr>
          <w:rFonts w:hint="cs"/>
          <w:rtl/>
          <w:cs/>
        </w:rPr>
        <w:t xml:space="preserve"> </w:t>
      </w:r>
      <w:r w:rsidRPr="00D26D4F">
        <w:rPr>
          <w:rFonts w:hint="cs"/>
          <w:rtl/>
          <w:lang w:bidi="ar-SA"/>
        </w:rPr>
        <w:t>أَنْوَاعِ</w:t>
      </w:r>
      <w:r w:rsidRPr="00D26D4F">
        <w:rPr>
          <w:rFonts w:hint="cs"/>
          <w:rtl/>
          <w:cs/>
        </w:rPr>
        <w:t xml:space="preserve"> </w:t>
      </w:r>
      <w:r w:rsidRPr="00D26D4F">
        <w:rPr>
          <w:rFonts w:hint="cs"/>
          <w:rtl/>
          <w:lang w:bidi="ar-SA"/>
        </w:rPr>
        <w:t>الْخَيْرِ</w:t>
      </w:r>
      <w:r w:rsidRPr="00D26D4F">
        <w:rPr>
          <w:rFonts w:hint="cs"/>
          <w:rtl/>
          <w:cs/>
        </w:rPr>
        <w:t xml:space="preserve"> </w:t>
      </w:r>
      <w:r w:rsidRPr="00D26D4F">
        <w:rPr>
          <w:rFonts w:hint="cs"/>
          <w:rtl/>
          <w:lang w:bidi="ar-SA"/>
        </w:rPr>
        <w:t>وَالآدَابِ</w:t>
      </w:r>
      <w:r w:rsidRPr="00D26D4F">
        <w:rPr>
          <w:rFonts w:hint="cs"/>
          <w:rtl/>
          <w:cs/>
        </w:rPr>
        <w:t xml:space="preserve"> </w:t>
      </w:r>
      <w:r w:rsidRPr="00D26D4F">
        <w:rPr>
          <w:rFonts w:hint="cs"/>
          <w:rtl/>
          <w:lang w:bidi="ar-SA"/>
        </w:rPr>
        <w:t>الْجَامِعَةِ</w:t>
      </w:r>
      <w:bookmarkEnd w:id="269"/>
      <w:bookmarkEnd w:id="270"/>
    </w:p>
    <w:p w:rsidR="00FB75BF" w:rsidRPr="00D26D4F" w:rsidRDefault="00FB75BF" w:rsidP="00406392">
      <w:pPr>
        <w:pStyle w:val="222"/>
        <w:rPr>
          <w:rtl/>
          <w:cs/>
        </w:rPr>
      </w:pPr>
      <w:r>
        <w:rPr>
          <w:rFonts w:ascii="Vrinda" w:hAnsi="Vrinda" w:cs="Vrinda" w:hint="cs"/>
          <w:cs/>
        </w:rPr>
        <w:t>বিভিন্ন</w:t>
      </w:r>
      <w:r>
        <w:rPr>
          <w:rFonts w:hint="cs"/>
          <w:cs/>
        </w:rPr>
        <w:t xml:space="preserve"> </w:t>
      </w:r>
      <w:r>
        <w:rPr>
          <w:rFonts w:ascii="Vrinda" w:hAnsi="Vrinda" w:cs="Vrinda" w:hint="cs"/>
          <w:cs/>
        </w:rPr>
        <w:t>প্ৰকাৰ</w:t>
      </w:r>
      <w:r w:rsidRPr="00126EF1">
        <w:rPr>
          <w:rFonts w:hint="cs"/>
          <w:cs/>
        </w:rPr>
        <w:t xml:space="preserve"> </w:t>
      </w:r>
      <w:r>
        <w:rPr>
          <w:rFonts w:ascii="Vrinda" w:hAnsi="Vrinda" w:cs="Vrinda" w:hint="cs"/>
          <w:cs/>
        </w:rPr>
        <w:t>কল্যাণ</w:t>
      </w:r>
      <w:r>
        <w:rPr>
          <w:rFonts w:hint="cs"/>
          <w:cs/>
        </w:rPr>
        <w:t xml:space="preserve"> </w:t>
      </w:r>
      <w:r>
        <w:rPr>
          <w:rFonts w:ascii="Vrinda" w:hAnsi="Vrinda" w:cs="Vrinda" w:hint="cs"/>
          <w:cs/>
        </w:rPr>
        <w:t>আৰু</w:t>
      </w:r>
      <w:r w:rsidRPr="00126EF1">
        <w:rPr>
          <w:rFonts w:hint="cs"/>
          <w:cs/>
        </w:rPr>
        <w:t xml:space="preserve"> </w:t>
      </w:r>
      <w:r w:rsidRPr="00126EF1">
        <w:rPr>
          <w:rFonts w:ascii="Vrinda" w:hAnsi="Vrinda" w:cs="Vrinda" w:hint="cs"/>
          <w:cs/>
        </w:rPr>
        <w:t>সামষ্টিক</w:t>
      </w:r>
      <w:r>
        <w:rPr>
          <w:rFonts w:hint="cs"/>
          <w:cs/>
        </w:rPr>
        <w:t xml:space="preserve"> </w:t>
      </w:r>
      <w:r>
        <w:rPr>
          <w:rFonts w:ascii="Vrinda" w:hAnsi="Vrinda" w:cs="Vrinda" w:hint="cs"/>
          <w:cs/>
        </w:rPr>
        <w:t>কিছুমান</w:t>
      </w:r>
      <w:r w:rsidRPr="00126EF1">
        <w:rPr>
          <w:rFonts w:hint="cs"/>
          <w:cs/>
        </w:rPr>
        <w:t xml:space="preserve"> </w:t>
      </w:r>
      <w:r w:rsidRPr="00126EF1">
        <w:rPr>
          <w:rFonts w:ascii="Vrinda" w:hAnsi="Vrinda" w:cs="Vrinda" w:hint="cs"/>
          <w:cs/>
        </w:rPr>
        <w:t>আদব</w:t>
      </w:r>
    </w:p>
    <w:p w:rsidR="00FB75BF" w:rsidRDefault="00FB75BF" w:rsidP="00FB75BF">
      <w:pPr>
        <w:widowControl w:val="0"/>
        <w:spacing w:after="80" w:line="228" w:lineRule="auto"/>
        <w:ind w:hanging="10"/>
        <w:jc w:val="lowKashida"/>
        <w:rPr>
          <w:rFonts w:cs="Vrinda"/>
          <w:spacing w:val="-10"/>
          <w:w w:val="90"/>
          <w:szCs w:val="30"/>
          <w:lang w:bidi="as-IN"/>
        </w:rPr>
      </w:pPr>
      <w:r w:rsidRPr="00D26D4F">
        <w:rPr>
          <w:rFonts w:cs="Traditional Naskh" w:hint="cs"/>
          <w:spacing w:val="-10"/>
          <w:w w:val="90"/>
          <w:rtl/>
        </w:rPr>
        <w:t>267-</w:t>
      </w:r>
      <w:r w:rsidRPr="00406392">
        <w:rPr>
          <w:rFonts w:cs="KFGQPC Uthman Taha Naskh" w:hint="cs"/>
          <w:spacing w:val="-10"/>
          <w:w w:val="90"/>
          <w:rtl/>
        </w:rPr>
        <w:t xml:space="preserve"> قَالَ النَّبِيُّ </w:t>
      </w:r>
      <w:r w:rsidR="00406392" w:rsidRPr="00406392">
        <w:rPr>
          <w:rFonts w:ascii="AAAGoldenLotus Stg1_Ver1" w:hAnsi="AAAGoldenLotus Stg1_Ver1" w:cs="KFGQPC Uthman Taha Naskh" w:hint="cs"/>
          <w:color w:val="006699"/>
          <w:rtl/>
        </w:rPr>
        <w:t>صلى الله عليه وسلم</w:t>
      </w:r>
      <w:r w:rsidR="00406392" w:rsidRPr="00406392">
        <w:rPr>
          <w:rFonts w:cs="KFGQPC Uthman Taha Naskh" w:hint="cs"/>
          <w:rtl/>
        </w:rPr>
        <w:t xml:space="preserve">: </w:t>
      </w:r>
      <w:r w:rsidRPr="00406392">
        <w:rPr>
          <w:rFonts w:cs="KFGQPC Uthman Taha Naskh" w:hint="cs"/>
          <w:color w:val="006699"/>
          <w:spacing w:val="-10"/>
          <w:w w:val="90"/>
          <w:rtl/>
        </w:rPr>
        <w:t>((</w:t>
      </w:r>
      <w:r w:rsidRPr="00406392">
        <w:rPr>
          <w:rFonts w:cs="KFGQPC Uthman Taha Naskh" w:hint="eastAsia"/>
          <w:spacing w:val="-10"/>
          <w:w w:val="90"/>
          <w:rtl/>
        </w:rPr>
        <w:t>إ</w:t>
      </w:r>
      <w:r w:rsidRPr="00406392">
        <w:rPr>
          <w:rFonts w:cs="KFGQPC Uthman Taha Naskh" w:hint="cs"/>
          <w:spacing w:val="-10"/>
          <w:w w:val="90"/>
          <w:rtl/>
        </w:rPr>
        <w:t>ِ</w:t>
      </w:r>
      <w:r w:rsidRPr="00406392">
        <w:rPr>
          <w:rFonts w:cs="KFGQPC Uthman Taha Naskh" w:hint="eastAsia"/>
          <w:spacing w:val="-10"/>
          <w:w w:val="90"/>
          <w:rtl/>
        </w:rPr>
        <w:t>ذ</w:t>
      </w:r>
      <w:r w:rsidRPr="00406392">
        <w:rPr>
          <w:rFonts w:cs="KFGQPC Uthman Taha Naskh" w:hint="cs"/>
          <w:spacing w:val="-10"/>
          <w:w w:val="90"/>
          <w:rtl/>
        </w:rPr>
        <w:t>َ</w:t>
      </w:r>
      <w:r w:rsidRPr="00406392">
        <w:rPr>
          <w:rFonts w:cs="KFGQPC Uthman Taha Naskh" w:hint="eastAsia"/>
          <w:spacing w:val="-10"/>
          <w:w w:val="90"/>
          <w:rtl/>
        </w:rPr>
        <w:t>ا ك</w:t>
      </w:r>
      <w:r w:rsidRPr="00406392">
        <w:rPr>
          <w:rFonts w:cs="KFGQPC Uthman Taha Naskh" w:hint="cs"/>
          <w:spacing w:val="-10"/>
          <w:w w:val="90"/>
          <w:rtl/>
        </w:rPr>
        <w:t>َ</w:t>
      </w:r>
      <w:r w:rsidRPr="00406392">
        <w:rPr>
          <w:rFonts w:cs="KFGQPC Uthman Taha Naskh" w:hint="eastAsia"/>
          <w:spacing w:val="-10"/>
          <w:w w:val="90"/>
          <w:rtl/>
        </w:rPr>
        <w:t xml:space="preserve">انَ جُنْحُ </w:t>
      </w:r>
      <w:r w:rsidRPr="00406392">
        <w:rPr>
          <w:rFonts w:cs="KFGQPC Uthman Taha Naskh" w:hint="cs"/>
          <w:spacing w:val="-10"/>
          <w:w w:val="90"/>
          <w:rtl/>
        </w:rPr>
        <w:t xml:space="preserve">اللَّيْلِ </w:t>
      </w:r>
      <w:r w:rsidRPr="00406392">
        <w:rPr>
          <w:rFonts w:hint="cs"/>
          <w:spacing w:val="-10"/>
          <w:w w:val="90"/>
          <w:rtl/>
        </w:rPr>
        <w:t>–</w:t>
      </w:r>
      <w:r w:rsidRPr="00406392">
        <w:rPr>
          <w:rFonts w:cs="KFGQPC Uthman Taha Naskh" w:hint="cs"/>
          <w:spacing w:val="-10"/>
          <w:w w:val="90"/>
          <w:rtl/>
        </w:rPr>
        <w:t xml:space="preserve"> أَوْ أَمْسَيْتُم </w:t>
      </w:r>
      <w:r w:rsidRPr="00406392">
        <w:rPr>
          <w:rFonts w:hint="cs"/>
          <w:spacing w:val="-10"/>
          <w:w w:val="90"/>
          <w:rtl/>
        </w:rPr>
        <w:t>–</w:t>
      </w:r>
      <w:r w:rsidRPr="00406392">
        <w:rPr>
          <w:rFonts w:cs="KFGQPC Uthman Taha Naskh" w:hint="cs"/>
          <w:spacing w:val="-10"/>
          <w:w w:val="90"/>
          <w:rtl/>
        </w:rPr>
        <w:t xml:space="preserve"> فَـكُفُّوا صِبْيانَـكُم،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Pr="00406392">
        <w:rPr>
          <w:rFonts w:cs="KFGQPC Uthman Taha Naskh" w:hint="cs"/>
          <w:color w:val="006699"/>
          <w:spacing w:val="-10"/>
          <w:w w:val="90"/>
          <w:rtl/>
        </w:rPr>
        <w:t>))</w:t>
      </w:r>
      <w:r w:rsidRPr="00406392">
        <w:rPr>
          <w:rFonts w:cs="KFGQPC Uthman Taha Naskh" w:hint="cs"/>
          <w:spacing w:val="-10"/>
          <w:w w:val="90"/>
          <w:position w:val="6"/>
          <w:vertAlign w:val="superscript"/>
          <w:rtl/>
        </w:rPr>
        <w:t>(</w:t>
      </w:r>
      <w:r w:rsidRPr="00406392">
        <w:rPr>
          <w:rStyle w:val="FootnoteReference"/>
          <w:rFonts w:cs="KFGQPC Uthman Taha Naskh"/>
          <w:spacing w:val="-10"/>
          <w:w w:val="90"/>
          <w:position w:val="6"/>
          <w:rtl/>
        </w:rPr>
        <w:footnoteReference w:id="314"/>
      </w:r>
      <w:r w:rsidRPr="00406392">
        <w:rPr>
          <w:rFonts w:cs="KFGQPC Uthman Taha Naskh" w:hint="cs"/>
          <w:spacing w:val="-10"/>
          <w:w w:val="90"/>
          <w:position w:val="6"/>
          <w:vertAlign w:val="superscript"/>
          <w:rtl/>
        </w:rPr>
        <w:t>)</w:t>
      </w:r>
      <w:r w:rsidRPr="00D26D4F">
        <w:rPr>
          <w:rFonts w:cs="Traditional Naskh" w:hint="eastAsia"/>
          <w:spacing w:val="-10"/>
          <w:w w:val="90"/>
          <w:rtl/>
        </w:rPr>
        <w:t>.</w:t>
      </w:r>
    </w:p>
    <w:p w:rsidR="00FB75BF" w:rsidRPr="003F1B58" w:rsidRDefault="00FB75BF" w:rsidP="00FB75BF">
      <w:pPr>
        <w:widowControl w:val="0"/>
        <w:bidi w:val="0"/>
        <w:spacing w:after="80" w:line="228" w:lineRule="auto"/>
        <w:ind w:hanging="10"/>
        <w:jc w:val="both"/>
        <w:rPr>
          <w:rFonts w:cs="Vrinda"/>
          <w:spacing w:val="-10"/>
          <w:w w:val="90"/>
          <w:szCs w:val="30"/>
          <w:rtl/>
          <w:cs/>
          <w:lang w:bidi="as-IN"/>
        </w:rPr>
      </w:pPr>
      <w:r w:rsidRPr="00126EF1">
        <w:rPr>
          <w:rFonts w:ascii="Kalpurush" w:eastAsia="Nikosh" w:hAnsi="Kalpurush" w:cs="Kalpurush" w:hint="cs"/>
          <w:cs/>
          <w:lang w:bidi="bn-BD"/>
        </w:rPr>
        <w:t xml:space="preserve">২৬৭- </w:t>
      </w:r>
      <w:r>
        <w:rPr>
          <w:rFonts w:ascii="Kalpurush" w:eastAsia="Nikosh" w:hAnsi="Kalpurush" w:cs="Kalpurush" w:hint="cs"/>
          <w:cs/>
          <w:lang w:bidi="bn-BD"/>
        </w:rPr>
        <w:t>নবী</w:t>
      </w:r>
      <w:r>
        <w:rPr>
          <w:rFonts w:ascii="Kalpurush" w:eastAsia="Nikosh" w:hAnsi="Kalpurush" w:cs="Kalpurush"/>
          <w:cs/>
          <w:lang w:bidi="bn-BD"/>
        </w:rPr>
        <w:t xml:space="preserve"> </w:t>
      </w:r>
      <w:r>
        <w:rPr>
          <w:rFonts w:ascii="Kalpurush" w:eastAsia="Nikosh" w:hAnsi="Kalpurush" w:cs="Kalpurush" w:hint="cs"/>
          <w:cs/>
          <w:lang w:bidi="as-IN"/>
        </w:rPr>
        <w:t>ছা</w:t>
      </w:r>
      <w:r w:rsidRPr="00126EF1">
        <w:rPr>
          <w:rFonts w:ascii="Kalpurush" w:eastAsia="Nikosh" w:hAnsi="Kalpurush" w:cs="Kalpurush"/>
          <w:cs/>
          <w:lang w:bidi="bn-BD"/>
        </w:rPr>
        <w:t>ল্লাল্লাহু</w:t>
      </w:r>
      <w:r>
        <w:rPr>
          <w:rFonts w:ascii="Kalpurush" w:eastAsia="Nikosh" w:hAnsi="Kalpurush" w:cs="Kalpurush"/>
          <w:cs/>
          <w:lang w:bidi="bn-BD"/>
        </w:rPr>
        <w:t xml:space="preserve"> আলাইহি </w:t>
      </w:r>
      <w:r>
        <w:rPr>
          <w:rFonts w:ascii="Kalpurush" w:eastAsia="Nikosh" w:hAnsi="Kalpurush" w:cs="Kalpurush" w:hint="cs"/>
          <w:cs/>
          <w:lang w:bidi="as-IN"/>
        </w:rPr>
        <w:t>অছা</w:t>
      </w:r>
      <w:r w:rsidRPr="00126EF1">
        <w:rPr>
          <w:rFonts w:ascii="Kalpurush" w:eastAsia="Nikosh" w:hAnsi="Kalpurush" w:cs="Kalpurush"/>
          <w:cs/>
          <w:lang w:bidi="bn-BD"/>
        </w:rPr>
        <w:t>ল্লাম</w:t>
      </w:r>
      <w:r>
        <w:rPr>
          <w:rFonts w:ascii="Kalpurush" w:eastAsia="Nikosh" w:hAnsi="Kalpurush" w:cs="Kalpurush" w:hint="cs"/>
          <w:cs/>
          <w:lang w:bidi="as-IN"/>
        </w:rPr>
        <w:t>ে</w:t>
      </w:r>
      <w:r>
        <w:rPr>
          <w:rFonts w:ascii="Kalpurush" w:eastAsia="Nikosh" w:hAnsi="Kalpurush" w:cs="Kalpurush"/>
          <w:cs/>
          <w:lang w:bidi="bn-BD"/>
        </w:rPr>
        <w:t xml:space="preserve"> </w:t>
      </w:r>
      <w:r>
        <w:rPr>
          <w:rFonts w:ascii="Kalpurush" w:eastAsia="Nikosh" w:hAnsi="Kalpurush" w:cs="Kalpurush" w:hint="cs"/>
          <w:cs/>
          <w:lang w:bidi="as-IN"/>
        </w:rPr>
        <w:t>কৈছে</w:t>
      </w:r>
      <w:r>
        <w:rPr>
          <w:rFonts w:ascii="Kalpurush" w:eastAsia="Nikosh" w:hAnsi="Kalpurush" w:cs="Kalpurush" w:hint="cs"/>
          <w:lang w:bidi="bn-BD"/>
        </w:rPr>
        <w:t>,</w:t>
      </w:r>
      <w:r w:rsidRPr="00126EF1">
        <w:rPr>
          <w:rFonts w:ascii="Kalpurush" w:eastAsia="Nikosh" w:hAnsi="Kalpurush" w:cs="Kalpurush" w:hint="cs"/>
          <w:lang w:bidi="bn-BD"/>
        </w:rPr>
        <w:t xml:space="preserve"> “</w:t>
      </w:r>
      <w:r>
        <w:rPr>
          <w:rFonts w:ascii="Kalpurush" w:eastAsia="Nikosh" w:hAnsi="Kalpurush" w:cs="Kalpurush" w:hint="cs"/>
          <w:cs/>
          <w:lang w:bidi="bn-BD"/>
        </w:rPr>
        <w:t>য</w:t>
      </w:r>
      <w:r>
        <w:rPr>
          <w:rFonts w:ascii="Kalpurush" w:eastAsia="Nikosh" w:hAnsi="Kalpurush" w:cs="Kalpurush" w:hint="cs"/>
          <w:cs/>
          <w:lang w:bidi="as-IN"/>
        </w:rPr>
        <w:t>েতিয়া</w:t>
      </w:r>
      <w:r>
        <w:rPr>
          <w:rFonts w:ascii="Kalpurush" w:eastAsia="Nikosh" w:hAnsi="Kalpurush" w:cs="Kalpurush" w:hint="cs"/>
          <w:cs/>
          <w:lang w:bidi="bn-BD"/>
        </w:rPr>
        <w:t xml:space="preserve"> </w:t>
      </w:r>
      <w:r>
        <w:rPr>
          <w:rFonts w:ascii="Kalpurush" w:eastAsia="Nikosh" w:hAnsi="Kalpurush" w:cs="Kalpurush" w:hint="cs"/>
          <w:cs/>
          <w:lang w:bidi="as-IN"/>
        </w:rPr>
        <w:t>ৰাতি</w:t>
      </w:r>
      <w:r>
        <w:rPr>
          <w:rFonts w:ascii="Kalpurush" w:eastAsia="Nikosh" w:hAnsi="Kalpurush" w:cs="Kalpurush" w:hint="cs"/>
          <w:cs/>
          <w:lang w:bidi="bn-BD"/>
        </w:rPr>
        <w:t xml:space="preserve"> অন্ধকা</w:t>
      </w:r>
      <w:r>
        <w:rPr>
          <w:rFonts w:ascii="Kalpurush" w:eastAsia="Nikosh" w:hAnsi="Kalpurush" w:cs="Kalpurush" w:hint="cs"/>
          <w:cs/>
          <w:lang w:bidi="as-IN"/>
        </w:rPr>
        <w:t>ৰ</w:t>
      </w:r>
      <w:r>
        <w:rPr>
          <w:rFonts w:ascii="Kalpurush" w:eastAsia="Nikosh" w:hAnsi="Kalpurush" w:cs="Kalpurush" w:hint="cs"/>
          <w:cs/>
          <w:lang w:bidi="bn-BD"/>
        </w:rPr>
        <w:t xml:space="preserve"> হ</w:t>
      </w:r>
      <w:r>
        <w:rPr>
          <w:rFonts w:ascii="Kalpurush" w:eastAsia="Nikosh" w:hAnsi="Kalpurush" w:cs="Kalpurush" w:hint="cs"/>
          <w:cs/>
          <w:lang w:bidi="as-IN"/>
        </w:rPr>
        <w:t>য়</w:t>
      </w:r>
      <w:r w:rsidRPr="00126EF1">
        <w:rPr>
          <w:rFonts w:ascii="Kalpurush" w:eastAsia="Nikosh" w:hAnsi="Kalpurush" w:cs="Kalpurush" w:hint="cs"/>
          <w:lang w:bidi="bn-BD"/>
        </w:rPr>
        <w:t>,</w:t>
      </w:r>
      <w:r>
        <w:rPr>
          <w:rFonts w:ascii="Kalpurush" w:eastAsia="Nikosh" w:hAnsi="Kalpurush" w:cs="Kalpurush" w:hint="cs"/>
          <w:cs/>
          <w:lang w:bidi="bn-BD"/>
        </w:rPr>
        <w:t>”</w:t>
      </w:r>
      <w:r w:rsidRPr="00126EF1">
        <w:rPr>
          <w:rFonts w:ascii="Kalpurush" w:eastAsia="Nikosh" w:hAnsi="Kalpurush" w:cs="Kalpurush" w:hint="cs"/>
          <w:lang w:bidi="bn-BD"/>
        </w:rPr>
        <w:t xml:space="preserve"> </w:t>
      </w:r>
      <w:r>
        <w:rPr>
          <w:rFonts w:ascii="Kalpurush" w:eastAsia="Nikosh" w:hAnsi="Kalpurush" w:cs="Kalpurush" w:hint="cs"/>
          <w:cs/>
          <w:lang w:bidi="bn-BD"/>
        </w:rPr>
        <w:t>অথবা (</w:t>
      </w:r>
      <w:r>
        <w:rPr>
          <w:rFonts w:ascii="Kalpurush" w:eastAsia="Nikosh" w:hAnsi="Kalpurush" w:cs="Kalpurush" w:hint="cs"/>
          <w:cs/>
          <w:lang w:bidi="as-IN"/>
        </w:rPr>
        <w:t>কৈ</w:t>
      </w:r>
      <w:r>
        <w:rPr>
          <w:rFonts w:ascii="Kalpurush" w:eastAsia="Nikosh" w:hAnsi="Kalpurush" w:cs="Kalpurush" w:hint="cs"/>
          <w:cs/>
          <w:lang w:bidi="bn-BD"/>
        </w:rPr>
        <w:t>ছে</w:t>
      </w:r>
      <w:r w:rsidRPr="00126EF1">
        <w:rPr>
          <w:rFonts w:ascii="Kalpurush" w:eastAsia="Nikosh" w:hAnsi="Kalpurush" w:cs="Kalpurush" w:hint="cs"/>
          <w:cs/>
          <w:lang w:bidi="bn-BD"/>
        </w:rPr>
        <w:t xml:space="preserve">) </w:t>
      </w:r>
      <w:r>
        <w:rPr>
          <w:rFonts w:ascii="Kalpurush" w:eastAsia="Nikosh" w:hAnsi="Kalpurush" w:cs="Kalpurush" w:hint="cs"/>
          <w:cs/>
          <w:lang w:bidi="bn-BD"/>
        </w:rPr>
        <w:t>“তোম</w:t>
      </w:r>
      <w:r>
        <w:rPr>
          <w:rFonts w:ascii="Kalpurush" w:eastAsia="Nikosh" w:hAnsi="Kalpurush" w:cs="Kalpurush" w:hint="cs"/>
          <w:cs/>
          <w:lang w:bidi="as-IN"/>
        </w:rPr>
        <w:t>ালোক যেতিয়া</w:t>
      </w:r>
      <w:r>
        <w:rPr>
          <w:rFonts w:ascii="Kalpurush" w:eastAsia="Nikosh" w:hAnsi="Kalpurush" w:cs="Kalpurush" w:hint="cs"/>
          <w:cs/>
          <w:lang w:bidi="bn-BD"/>
        </w:rPr>
        <w:t xml:space="preserve"> সন্ধ</w:t>
      </w:r>
      <w:r>
        <w:rPr>
          <w:rFonts w:ascii="Kalpurush" w:eastAsia="Nikosh" w:hAnsi="Kalpurush" w:cs="Kalpurush" w:hint="cs"/>
          <w:cs/>
          <w:lang w:bidi="as-IN"/>
        </w:rPr>
        <w:t>িয়াত</w:t>
      </w:r>
      <w:r w:rsidRPr="00126EF1">
        <w:rPr>
          <w:rFonts w:ascii="Kalpurush" w:eastAsia="Nikosh" w:hAnsi="Kalpurush" w:cs="Kalpurush" w:hint="cs"/>
          <w:cs/>
          <w:lang w:bidi="bn-BD"/>
        </w:rPr>
        <w:t xml:space="preserve"> উপ</w:t>
      </w:r>
      <w:r>
        <w:rPr>
          <w:rFonts w:ascii="Kalpurush" w:eastAsia="Nikosh" w:hAnsi="Kalpurush" w:cs="Kalpurush" w:hint="cs"/>
          <w:cs/>
          <w:lang w:bidi="bn-BD"/>
        </w:rPr>
        <w:t>নীত হ</w:t>
      </w:r>
      <w:r>
        <w:rPr>
          <w:rFonts w:ascii="Kalpurush" w:eastAsia="Nikosh" w:hAnsi="Kalpurush" w:cs="Kalpurush" w:hint="cs"/>
          <w:cs/>
          <w:lang w:bidi="as-IN"/>
        </w:rPr>
        <w:t>োৱা</w:t>
      </w:r>
      <w:r w:rsidRPr="00126EF1">
        <w:rPr>
          <w:rFonts w:ascii="Kalpurush" w:eastAsia="Nikosh" w:hAnsi="Kalpurush" w:cs="Kalpurush" w:hint="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েতিয়া</w:t>
      </w:r>
      <w:r>
        <w:rPr>
          <w:rFonts w:ascii="Kalpurush" w:eastAsia="Nikosh" w:hAnsi="Kalpurush" w:cs="Kalpurush" w:hint="cs"/>
          <w:cs/>
          <w:lang w:bidi="bn-BD"/>
        </w:rPr>
        <w:t xml:space="preserve"> তোম</w:t>
      </w:r>
      <w:r>
        <w:rPr>
          <w:rFonts w:ascii="Kalpurush" w:eastAsia="Nikosh" w:hAnsi="Kalpurush" w:cs="Kalpurush" w:hint="cs"/>
          <w:cs/>
          <w:lang w:bidi="as-IN"/>
        </w:rPr>
        <w:t>ালোকে</w:t>
      </w:r>
      <w:r>
        <w:rPr>
          <w:rFonts w:ascii="Kalpurush" w:eastAsia="Nikosh" w:hAnsi="Kalpurush" w:cs="Kalpurush" w:hint="cs"/>
          <w:cs/>
          <w:lang w:bidi="bn-BD"/>
        </w:rPr>
        <w:t xml:space="preserve"> তোমা</w:t>
      </w:r>
      <w:r>
        <w:rPr>
          <w:rFonts w:ascii="Kalpurush" w:eastAsia="Nikosh" w:hAnsi="Kalpurush" w:cs="Kalpurush" w:hint="cs"/>
          <w:cs/>
          <w:lang w:bidi="as-IN"/>
        </w:rPr>
        <w:t>লোকৰ</w:t>
      </w:r>
      <w:r>
        <w:rPr>
          <w:rFonts w:ascii="Kalpurush" w:eastAsia="Nikosh" w:hAnsi="Kalpurush" w:cs="Kalpurush" w:hint="cs"/>
          <w:cs/>
          <w:lang w:bidi="bn-BD"/>
        </w:rPr>
        <w:t xml:space="preserve"> শিশু</w:t>
      </w:r>
      <w:r>
        <w:rPr>
          <w:rFonts w:ascii="Kalpurush" w:eastAsia="Nikosh" w:hAnsi="Kalpurush" w:cs="Kalpurush" w:hint="cs"/>
          <w:cs/>
          <w:lang w:bidi="as-IN"/>
        </w:rPr>
        <w:t xml:space="preserve"> সকলক</w:t>
      </w:r>
      <w:r>
        <w:rPr>
          <w:rFonts w:ascii="Kalpurush" w:eastAsia="Nikosh" w:hAnsi="Kalpurush" w:cs="Kalpurush" w:hint="cs"/>
          <w:cs/>
          <w:lang w:bidi="bn-BD"/>
        </w:rPr>
        <w:t xml:space="preserve"> </w:t>
      </w:r>
      <w:r>
        <w:rPr>
          <w:rFonts w:ascii="Kalpurush" w:eastAsia="Nikosh" w:hAnsi="Kalpurush" w:cs="Kalpurush" w:hint="cs"/>
          <w:cs/>
          <w:lang w:bidi="as-IN"/>
        </w:rPr>
        <w:t>আয়ত্ত্বত ৰাখিবা</w:t>
      </w:r>
      <w:r>
        <w:rPr>
          <w:rFonts w:ascii="Kalpurush" w:eastAsia="Nikosh" w:hAnsi="Kalpurush" w:cs="Kalpurush" w:hint="cs"/>
          <w:cs/>
          <w:lang w:bidi="bn-BD"/>
        </w:rPr>
        <w:t>; কা</w:t>
      </w:r>
      <w:r>
        <w:rPr>
          <w:rFonts w:ascii="Kalpurush" w:eastAsia="Nikosh" w:hAnsi="Kalpurush" w:cs="Kalpurush" w:hint="cs"/>
          <w:cs/>
          <w:lang w:bidi="as-IN"/>
        </w:rPr>
        <w:t>ৰ</w:t>
      </w:r>
      <w:r w:rsidRPr="00126EF1">
        <w:rPr>
          <w:rFonts w:ascii="Kalpurush" w:eastAsia="Nikosh" w:hAnsi="Kalpurush" w:cs="Kalpurush" w:hint="cs"/>
          <w:cs/>
          <w:lang w:bidi="bn-BD"/>
        </w:rPr>
        <w:t>ণ</w:t>
      </w:r>
      <w:r w:rsidRPr="00126EF1">
        <w:rPr>
          <w:rFonts w:ascii="Kalpurush" w:eastAsia="Nikosh" w:hAnsi="Kalpurush" w:cs="Kalpurush" w:hint="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েতিয়া</w:t>
      </w:r>
      <w:r>
        <w:rPr>
          <w:rFonts w:ascii="Kalpurush" w:eastAsia="Nikosh" w:hAnsi="Kalpurush" w:cs="Kalpurush" w:hint="cs"/>
          <w:cs/>
          <w:lang w:bidi="bn-BD"/>
        </w:rPr>
        <w:t xml:space="preserve"> </w:t>
      </w:r>
      <w:r>
        <w:rPr>
          <w:rFonts w:ascii="Kalpurush" w:eastAsia="Nikosh" w:hAnsi="Kalpurush" w:cs="Kalpurush" w:hint="cs"/>
          <w:cs/>
          <w:lang w:bidi="as-IN"/>
        </w:rPr>
        <w:t>চয়তান প্ৰসাৰিত হয়</w:t>
      </w:r>
      <w:r>
        <w:rPr>
          <w:rFonts w:ascii="Kalpurush" w:eastAsia="Nikosh" w:hAnsi="Kalpurush" w:cs="Mangal" w:hint="cs"/>
          <w:cs/>
          <w:lang w:bidi="hi-IN"/>
        </w:rPr>
        <w:t xml:space="preserve">। </w:t>
      </w:r>
      <w:r>
        <w:rPr>
          <w:rFonts w:ascii="Kalpurush" w:eastAsia="Nikosh" w:hAnsi="Kalpurush" w:cs="Vrinda" w:hint="cs"/>
          <w:cs/>
          <w:lang w:bidi="bn-IN"/>
        </w:rPr>
        <w:t>তা</w:t>
      </w:r>
      <w:r>
        <w:rPr>
          <w:rFonts w:ascii="Kalpurush" w:eastAsia="Nikosh" w:hAnsi="Kalpurush" w:cs="Kalpurush" w:hint="cs"/>
          <w:cs/>
          <w:lang w:bidi="as-IN"/>
        </w:rPr>
        <w:t>ৰ পিছত</w:t>
      </w:r>
      <w:r>
        <w:rPr>
          <w:rFonts w:ascii="Kalpurush" w:eastAsia="Nikosh" w:hAnsi="Kalpurush" w:cs="Kalpurush" w:hint="cs"/>
          <w:cs/>
          <w:lang w:bidi="bn-BD"/>
        </w:rPr>
        <w:t xml:space="preserve"> য</w:t>
      </w:r>
      <w:r>
        <w:rPr>
          <w:rFonts w:ascii="Kalpurush" w:eastAsia="Nikosh" w:hAnsi="Kalpurush" w:cs="Kalpurush" w:hint="cs"/>
          <w:cs/>
          <w:lang w:bidi="as-IN"/>
        </w:rPr>
        <w:t>েতিয়া</w:t>
      </w:r>
      <w:r>
        <w:rPr>
          <w:rFonts w:ascii="Kalpurush" w:eastAsia="Nikosh" w:hAnsi="Kalpurush" w:cs="Kalpurush" w:hint="cs"/>
          <w:cs/>
          <w:lang w:bidi="bn-BD"/>
        </w:rPr>
        <w:t xml:space="preserve"> </w:t>
      </w:r>
      <w:r>
        <w:rPr>
          <w:rFonts w:ascii="Kalpurush" w:eastAsia="Nikosh" w:hAnsi="Kalpurush" w:cs="Kalpurush" w:hint="cs"/>
          <w:cs/>
          <w:lang w:bidi="as-IN"/>
        </w:rPr>
        <w:t>ৰাতিৰ</w:t>
      </w:r>
      <w:r>
        <w:rPr>
          <w:rFonts w:ascii="Kalpurush" w:eastAsia="Nikosh" w:hAnsi="Kalpurush" w:cs="Kalpurush" w:hint="cs"/>
          <w:cs/>
          <w:lang w:bidi="bn-BD"/>
        </w:rPr>
        <w:t xml:space="preserve"> এক</w:t>
      </w:r>
      <w:r>
        <w:rPr>
          <w:rFonts w:ascii="Kalpurush" w:eastAsia="Nikosh" w:hAnsi="Kalpurush" w:cs="Kalpurush" w:hint="cs"/>
          <w:cs/>
          <w:lang w:bidi="as-IN"/>
        </w:rPr>
        <w:t xml:space="preserve"> অংশ</w:t>
      </w:r>
      <w:r>
        <w:rPr>
          <w:rFonts w:ascii="Kalpurush" w:eastAsia="Nikosh" w:hAnsi="Kalpurush" w:cs="Kalpurush" w:hint="cs"/>
          <w:cs/>
          <w:lang w:bidi="bn-BD"/>
        </w:rPr>
        <w:t xml:space="preserve"> অতিবাহিত হব</w:t>
      </w:r>
      <w:r w:rsidRPr="00126EF1">
        <w:rPr>
          <w:rFonts w:ascii="Kalpurush" w:eastAsia="Nikosh" w:hAnsi="Kalpurush" w:cs="Kalpurush" w:hint="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েতিয়া সিহঁতক এৰি দিয়া</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তোম</w:t>
      </w:r>
      <w:r>
        <w:rPr>
          <w:rFonts w:ascii="Kalpurush" w:eastAsia="Nikosh" w:hAnsi="Kalpurush" w:cs="Kalpurush" w:hint="cs"/>
          <w:cs/>
          <w:lang w:bidi="as-IN"/>
        </w:rPr>
        <w:t>ালোকে</w:t>
      </w:r>
      <w:r>
        <w:rPr>
          <w:rFonts w:ascii="Kalpurush" w:eastAsia="Nikosh" w:hAnsi="Kalpurush" w:cs="Kalpurush" w:hint="cs"/>
          <w:cs/>
          <w:lang w:bidi="bn-BD"/>
        </w:rPr>
        <w:t xml:space="preserve"> দ</w:t>
      </w:r>
      <w:r>
        <w:rPr>
          <w:rFonts w:ascii="Kalpurush" w:eastAsia="Nikosh" w:hAnsi="Kalpurush" w:cs="Kalpurush" w:hint="cs"/>
          <w:cs/>
          <w:lang w:bidi="as-IN"/>
        </w:rPr>
        <w:t>ৰ</w:t>
      </w:r>
      <w:r w:rsidRPr="00126EF1">
        <w:rPr>
          <w:rFonts w:ascii="Kalpurush" w:eastAsia="Nikosh" w:hAnsi="Kalpurush" w:cs="Kalpurush" w:hint="cs"/>
          <w:cs/>
          <w:lang w:bidi="bn-BD"/>
        </w:rPr>
        <w:t>জা</w:t>
      </w:r>
      <w:r>
        <w:rPr>
          <w:rFonts w:ascii="Kalpurush" w:eastAsia="Nikosh" w:hAnsi="Kalpurush" w:cs="Kalpurush" w:hint="cs"/>
          <w:cs/>
          <w:lang w:bidi="as-IN"/>
        </w:rPr>
        <w:t xml:space="preserve"> সমবহ</w:t>
      </w:r>
      <w:r>
        <w:rPr>
          <w:rFonts w:ascii="Kalpurush" w:eastAsia="Nikosh" w:hAnsi="Kalpurush" w:cs="Kalpurush" w:hint="cs"/>
          <w:cs/>
          <w:lang w:bidi="bn-BD"/>
        </w:rPr>
        <w:t xml:space="preserve"> বন্ধ ক</w:t>
      </w:r>
      <w:r>
        <w:rPr>
          <w:rFonts w:ascii="Kalpurush" w:eastAsia="Nikosh" w:hAnsi="Kalpurush" w:cs="Kalpurush" w:hint="cs"/>
          <w:cs/>
          <w:lang w:bidi="as-IN"/>
        </w:rPr>
        <w:t>ৰি</w:t>
      </w:r>
      <w:r>
        <w:rPr>
          <w:rFonts w:ascii="Kalpurush" w:eastAsia="Nikosh" w:hAnsi="Kalpurush" w:cs="Kalpurush" w:hint="cs"/>
          <w:cs/>
          <w:lang w:bidi="bn-BD"/>
        </w:rPr>
        <w:t>ব</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আৰু</w:t>
      </w:r>
      <w:r w:rsidRPr="00126EF1">
        <w:rPr>
          <w:rFonts w:ascii="Kalpurush" w:eastAsia="Nikosh" w:hAnsi="Kalpurush" w:cs="Kalpurush" w:hint="cs"/>
          <w:cs/>
          <w:lang w:bidi="bn-BD"/>
        </w:rPr>
        <w:t xml:space="preserve"> </w:t>
      </w:r>
      <w:r>
        <w:rPr>
          <w:rFonts w:ascii="Kalpurush" w:eastAsia="Nikosh" w:hAnsi="Kalpurush" w:cs="Kalpurush" w:hint="cs"/>
          <w:cs/>
          <w:lang w:bidi="bn-BD"/>
        </w:rPr>
        <w:t>আল্লাহ</w:t>
      </w:r>
      <w:r>
        <w:rPr>
          <w:rFonts w:ascii="Kalpurush" w:eastAsia="Nikosh" w:hAnsi="Kalpurush" w:cs="Kalpurush" w:hint="cs"/>
          <w:cs/>
          <w:lang w:bidi="as-IN"/>
        </w:rPr>
        <w:t>ৰ</w:t>
      </w:r>
      <w:r>
        <w:rPr>
          <w:rFonts w:ascii="Kalpurush" w:eastAsia="Nikosh" w:hAnsi="Kalpurush" w:cs="Kalpurush" w:hint="cs"/>
          <w:cs/>
          <w:lang w:bidi="bn-BD"/>
        </w:rPr>
        <w:t xml:space="preserve"> নাম </w:t>
      </w:r>
      <w:r>
        <w:rPr>
          <w:rFonts w:ascii="Kalpurush" w:eastAsia="Nikosh" w:hAnsi="Kalpurush" w:cs="Kalpurush" w:hint="cs"/>
          <w:cs/>
          <w:lang w:bidi="as-IN"/>
        </w:rPr>
        <w:t>লবা</w:t>
      </w:r>
      <w:r w:rsidRPr="00126EF1">
        <w:rPr>
          <w:rFonts w:ascii="Kalpurush" w:eastAsia="Nikosh" w:hAnsi="Kalpurush" w:cs="Kalpurush" w:hint="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িয়নো</w:t>
      </w:r>
      <w:r>
        <w:rPr>
          <w:rFonts w:ascii="Kalpurush" w:eastAsia="Nikosh" w:hAnsi="Kalpurush" w:cs="Kalpurush" w:hint="cs"/>
          <w:cs/>
          <w:lang w:bidi="bn-BD"/>
        </w:rPr>
        <w:t xml:space="preserve"> </w:t>
      </w:r>
      <w:r>
        <w:rPr>
          <w:rFonts w:ascii="Kalpurush" w:eastAsia="Nikosh" w:hAnsi="Kalpurush" w:cs="Kalpurush" w:hint="cs"/>
          <w:cs/>
          <w:lang w:bidi="as-IN"/>
        </w:rPr>
        <w:t>চ</w:t>
      </w:r>
      <w:r w:rsidRPr="00126EF1">
        <w:rPr>
          <w:rFonts w:ascii="Kalpurush" w:eastAsia="Nikosh" w:hAnsi="Kalpurush" w:cs="Kalpurush" w:hint="cs"/>
          <w:cs/>
          <w:lang w:bidi="bn-BD"/>
        </w:rPr>
        <w:t>য়তান</w:t>
      </w:r>
      <w:r>
        <w:rPr>
          <w:rFonts w:ascii="Kalpurush" w:eastAsia="Nikosh" w:hAnsi="Kalpurush" w:cs="Kalpurush" w:hint="cs"/>
          <w:cs/>
          <w:lang w:bidi="bn-BD"/>
        </w:rPr>
        <w:t xml:space="preserve"> কোনো</w:t>
      </w:r>
      <w:r w:rsidRPr="00126EF1">
        <w:rPr>
          <w:rFonts w:ascii="Kalpurush" w:eastAsia="Nikosh" w:hAnsi="Kalpurush" w:cs="Kalpurush" w:hint="cs"/>
          <w:cs/>
          <w:lang w:bidi="bn-BD"/>
        </w:rPr>
        <w:t xml:space="preserve"> ব</w:t>
      </w:r>
      <w:r>
        <w:rPr>
          <w:rFonts w:ascii="Kalpurush" w:eastAsia="Nikosh" w:hAnsi="Kalpurush" w:cs="Kalpurush" w:hint="cs"/>
          <w:cs/>
          <w:lang w:bidi="bn-BD"/>
        </w:rPr>
        <w:t>ন্ধ দ</w:t>
      </w:r>
      <w:r>
        <w:rPr>
          <w:rFonts w:ascii="Kalpurush" w:eastAsia="Nikosh" w:hAnsi="Kalpurush" w:cs="Kalpurush" w:hint="cs"/>
          <w:cs/>
          <w:lang w:bidi="as-IN"/>
        </w:rPr>
        <w:t>ৰ</w:t>
      </w:r>
      <w:r w:rsidRPr="00126EF1">
        <w:rPr>
          <w:rFonts w:ascii="Kalpurush" w:eastAsia="Nikosh" w:hAnsi="Kalpurush" w:cs="Kalpurush" w:hint="cs"/>
          <w:cs/>
          <w:lang w:bidi="bn-BD"/>
        </w:rPr>
        <w:t>জ</w:t>
      </w:r>
      <w:r>
        <w:rPr>
          <w:rFonts w:ascii="Kalpurush" w:eastAsia="Nikosh" w:hAnsi="Kalpurush" w:cs="Kalpurush" w:hint="cs"/>
          <w:cs/>
          <w:lang w:bidi="bn-BD"/>
        </w:rPr>
        <w:t xml:space="preserve">া </w:t>
      </w:r>
      <w:r>
        <w:rPr>
          <w:rFonts w:ascii="Kalpurush" w:eastAsia="Nikosh" w:hAnsi="Kalpurush" w:cs="Kalpurush" w:hint="cs"/>
          <w:cs/>
          <w:lang w:bidi="as-IN"/>
        </w:rPr>
        <w:t>নু</w:t>
      </w:r>
      <w:r>
        <w:rPr>
          <w:rFonts w:ascii="Kalpurush" w:eastAsia="Nikosh" w:hAnsi="Kalpurush" w:cs="Kalpurush" w:hint="cs"/>
          <w:cs/>
          <w:lang w:bidi="bn-BD"/>
        </w:rPr>
        <w:t>খুলে। আ</w:t>
      </w:r>
      <w:r>
        <w:rPr>
          <w:rFonts w:ascii="Kalpurush" w:eastAsia="Nikosh" w:hAnsi="Kalpurush" w:cs="Kalpurush" w:hint="cs"/>
          <w:cs/>
          <w:lang w:bidi="as-IN"/>
        </w:rPr>
        <w:t>ৰু</w:t>
      </w:r>
      <w:r>
        <w:rPr>
          <w:rFonts w:ascii="Kalpurush" w:eastAsia="Nikosh" w:hAnsi="Kalpurush" w:cs="Kalpurush" w:hint="cs"/>
          <w:cs/>
          <w:lang w:bidi="bn-BD"/>
        </w:rPr>
        <w:t xml:space="preserve"> তোম</w:t>
      </w:r>
      <w:r>
        <w:rPr>
          <w:rFonts w:ascii="Kalpurush" w:eastAsia="Nikosh" w:hAnsi="Kalpurush" w:cs="Kalpurush" w:hint="cs"/>
          <w:cs/>
          <w:lang w:bidi="as-IN"/>
        </w:rPr>
        <w:t>ালোকে</w:t>
      </w:r>
      <w:r>
        <w:rPr>
          <w:rFonts w:ascii="Kalpurush" w:eastAsia="Nikosh" w:hAnsi="Kalpurush" w:cs="Kalpurush" w:hint="cs"/>
          <w:cs/>
          <w:lang w:bidi="bn-BD"/>
        </w:rPr>
        <w:t xml:space="preserve"> তোমা</w:t>
      </w:r>
      <w:r>
        <w:rPr>
          <w:rFonts w:ascii="Kalpurush" w:eastAsia="Nikosh" w:hAnsi="Kalpurush" w:cs="Kalpurush" w:hint="cs"/>
          <w:cs/>
          <w:lang w:bidi="as-IN"/>
        </w:rPr>
        <w:t>লোকৰ</w:t>
      </w:r>
      <w:r>
        <w:rPr>
          <w:rFonts w:ascii="Kalpurush" w:eastAsia="Nikosh" w:hAnsi="Kalpurush" w:cs="Kalpurush" w:hint="cs"/>
          <w:cs/>
          <w:lang w:bidi="bn-BD"/>
        </w:rPr>
        <w:t xml:space="preserve"> পান</w:t>
      </w:r>
      <w:r w:rsidRPr="00126EF1">
        <w:rPr>
          <w:rFonts w:ascii="Kalpurush" w:eastAsia="Nikosh" w:hAnsi="Kalpurush" w:cs="Kalpurush" w:hint="cs"/>
          <w:cs/>
          <w:lang w:bidi="bn-BD"/>
        </w:rPr>
        <w:t xml:space="preserve">পাত্রসমূহ </w:t>
      </w:r>
      <w:r>
        <w:rPr>
          <w:rFonts w:ascii="Kalpurush" w:eastAsia="Nikosh" w:hAnsi="Kalpurush" w:cs="Kalpurush" w:hint="cs"/>
          <w:cs/>
          <w:lang w:bidi="as-IN"/>
        </w:rPr>
        <w:t>বান্ধি ৰাখিবা</w:t>
      </w:r>
      <w:r>
        <w:rPr>
          <w:rFonts w:ascii="Kalpurush" w:eastAsia="Nikosh" w:hAnsi="Kalpurush" w:cs="Kalpurush" w:hint="cs"/>
          <w:cs/>
          <w:lang w:bidi="bn-BD"/>
        </w:rPr>
        <w:t xml:space="preserve"> </w:t>
      </w:r>
      <w:r>
        <w:rPr>
          <w:rFonts w:ascii="Kalpurush" w:eastAsia="Nikosh" w:hAnsi="Kalpurush" w:cs="Kalpurush" w:hint="cs"/>
          <w:cs/>
          <w:lang w:bidi="as-IN"/>
        </w:rPr>
        <w:t>আৰু</w:t>
      </w:r>
      <w:r w:rsidRPr="00126EF1">
        <w:rPr>
          <w:rFonts w:ascii="Kalpurush" w:eastAsia="Nikosh" w:hAnsi="Kalpurush" w:cs="Kalpurush" w:hint="cs"/>
          <w:cs/>
          <w:lang w:bidi="bn-BD"/>
        </w:rPr>
        <w:t xml:space="preserve"> </w:t>
      </w:r>
      <w:r>
        <w:rPr>
          <w:rFonts w:ascii="Kalpurush" w:eastAsia="Nikosh" w:hAnsi="Kalpurush" w:cs="Kalpurush" w:hint="cs"/>
          <w:cs/>
          <w:lang w:bidi="bn-BD"/>
        </w:rPr>
        <w:t>আল্লাহ</w:t>
      </w:r>
      <w:r>
        <w:rPr>
          <w:rFonts w:ascii="Kalpurush" w:eastAsia="Nikosh" w:hAnsi="Kalpurush" w:cs="Kalpurush" w:hint="cs"/>
          <w:cs/>
          <w:lang w:bidi="as-IN"/>
        </w:rPr>
        <w:t>ৰ</w:t>
      </w:r>
      <w:r w:rsidRPr="00126EF1">
        <w:rPr>
          <w:rFonts w:ascii="Kalpurush" w:eastAsia="Nikosh" w:hAnsi="Kalpurush" w:cs="Kalpurush" w:hint="cs"/>
          <w:cs/>
          <w:lang w:bidi="bn-BD"/>
        </w:rPr>
        <w:t xml:space="preserve"> না</w:t>
      </w:r>
      <w:r>
        <w:rPr>
          <w:rFonts w:ascii="Kalpurush" w:eastAsia="Nikosh" w:hAnsi="Kalpurush" w:cs="Kalpurush" w:hint="cs"/>
          <w:cs/>
          <w:lang w:bidi="bn-BD"/>
        </w:rPr>
        <w:t xml:space="preserve">ম </w:t>
      </w:r>
      <w:r>
        <w:rPr>
          <w:rFonts w:ascii="Kalpurush" w:eastAsia="Nikosh" w:hAnsi="Kalpurush" w:cs="Kalpurush" w:hint="cs"/>
          <w:cs/>
          <w:lang w:bidi="as-IN"/>
        </w:rPr>
        <w:t>লবা</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তোম</w:t>
      </w:r>
      <w:r>
        <w:rPr>
          <w:rFonts w:ascii="Kalpurush" w:eastAsia="Nikosh" w:hAnsi="Kalpurush" w:cs="Kalpurush" w:hint="cs"/>
          <w:cs/>
          <w:lang w:bidi="as-IN"/>
        </w:rPr>
        <w:t>ালোকে</w:t>
      </w:r>
      <w:r>
        <w:rPr>
          <w:rFonts w:ascii="Kalpurush" w:eastAsia="Nikosh" w:hAnsi="Kalpurush" w:cs="Kalpurush" w:hint="cs"/>
          <w:cs/>
          <w:lang w:bidi="bn-BD"/>
        </w:rPr>
        <w:t xml:space="preserve"> তোমা</w:t>
      </w:r>
      <w:r>
        <w:rPr>
          <w:rFonts w:ascii="Kalpurush" w:eastAsia="Nikosh" w:hAnsi="Kalpurush" w:cs="Kalpurush" w:hint="cs"/>
          <w:cs/>
          <w:lang w:bidi="as-IN"/>
        </w:rPr>
        <w:t>লোকৰ</w:t>
      </w:r>
      <w:r w:rsidRPr="00126EF1">
        <w:rPr>
          <w:rFonts w:ascii="Kalpurush" w:eastAsia="Nikosh" w:hAnsi="Kalpurush" w:cs="Kalpurush" w:hint="cs"/>
          <w:cs/>
          <w:lang w:bidi="bn-BD"/>
        </w:rPr>
        <w:t xml:space="preserve"> </w:t>
      </w:r>
      <w:r>
        <w:rPr>
          <w:rFonts w:ascii="Kalpurush" w:eastAsia="Nikosh" w:hAnsi="Kalpurush" w:cs="Kalpurush" w:hint="cs"/>
          <w:cs/>
          <w:lang w:bidi="as-IN"/>
        </w:rPr>
        <w:t>বাচন সমূহ</w:t>
      </w:r>
      <w:r>
        <w:rPr>
          <w:rFonts w:ascii="Kalpurush" w:eastAsia="Nikosh" w:hAnsi="Kalpurush" w:cs="Kalpurush" w:hint="cs"/>
          <w:cs/>
          <w:lang w:bidi="bn-BD"/>
        </w:rPr>
        <w:t xml:space="preserve"> ঢ</w:t>
      </w:r>
      <w:r>
        <w:rPr>
          <w:rFonts w:ascii="Kalpurush" w:eastAsia="Nikosh" w:hAnsi="Kalpurush" w:cs="Kalpurush" w:hint="cs"/>
          <w:cs/>
          <w:lang w:bidi="as-IN"/>
        </w:rPr>
        <w:t>া</w:t>
      </w:r>
      <w:r>
        <w:rPr>
          <w:rFonts w:ascii="Kalpurush" w:eastAsia="Nikosh" w:hAnsi="Kalpurush" w:cs="Kalpurush" w:hint="cs"/>
          <w:cs/>
          <w:lang w:bidi="bn-BD"/>
        </w:rPr>
        <w:t>ক</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ৰা</w:t>
      </w:r>
      <w:r>
        <w:rPr>
          <w:rFonts w:ascii="Kalpurush" w:eastAsia="Nikosh" w:hAnsi="Kalpurush" w:cs="Kalpurush" w:hint="cs"/>
          <w:cs/>
          <w:lang w:bidi="bn-BD"/>
        </w:rPr>
        <w:t>খ</w:t>
      </w:r>
      <w:r>
        <w:rPr>
          <w:rFonts w:ascii="Kalpurush" w:eastAsia="Nikosh" w:hAnsi="Kalpurush" w:cs="Kalpurush" w:hint="cs"/>
          <w:cs/>
          <w:lang w:bidi="as-IN"/>
        </w:rPr>
        <w:t>ি</w:t>
      </w:r>
      <w:r>
        <w:rPr>
          <w:rFonts w:ascii="Kalpurush" w:eastAsia="Nikosh" w:hAnsi="Kalpurush" w:cs="Kalpurush" w:hint="cs"/>
          <w:cs/>
          <w:lang w:bidi="bn-BD"/>
        </w:rPr>
        <w:t>ব</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hint="cs"/>
          <w:cs/>
          <w:lang w:bidi="as-IN"/>
        </w:rPr>
        <w:t>আৰু</w:t>
      </w:r>
      <w:r w:rsidRPr="00126EF1">
        <w:rPr>
          <w:rFonts w:ascii="Kalpurush" w:eastAsia="Nikosh" w:hAnsi="Kalpurush" w:cs="Kalpurush" w:hint="cs"/>
          <w:cs/>
          <w:lang w:bidi="bn-BD"/>
        </w:rPr>
        <w:t xml:space="preserve"> </w:t>
      </w:r>
      <w:r>
        <w:rPr>
          <w:rFonts w:ascii="Kalpurush" w:eastAsia="Nikosh" w:hAnsi="Kalpurush" w:cs="Kalpurush" w:hint="cs"/>
          <w:cs/>
          <w:lang w:bidi="bn-BD"/>
        </w:rPr>
        <w:t>আল্লাহ</w:t>
      </w:r>
      <w:r>
        <w:rPr>
          <w:rFonts w:ascii="Kalpurush" w:eastAsia="Nikosh" w:hAnsi="Kalpurush" w:cs="Kalpurush" w:hint="cs"/>
          <w:cs/>
          <w:lang w:bidi="as-IN"/>
        </w:rPr>
        <w:t>ৰ</w:t>
      </w:r>
      <w:r>
        <w:rPr>
          <w:rFonts w:ascii="Kalpurush" w:eastAsia="Nikosh" w:hAnsi="Kalpurush" w:cs="Kalpurush" w:hint="cs"/>
          <w:cs/>
          <w:lang w:bidi="bn-BD"/>
        </w:rPr>
        <w:t xml:space="preserve"> নাম </w:t>
      </w:r>
      <w:r>
        <w:rPr>
          <w:rFonts w:ascii="Kalpurush" w:eastAsia="Nikosh" w:hAnsi="Kalpurush" w:cs="Kalpurush" w:hint="cs"/>
          <w:cs/>
          <w:lang w:bidi="as-IN"/>
        </w:rPr>
        <w:t>লবা</w:t>
      </w:r>
      <w:r w:rsidRPr="00126EF1">
        <w:rPr>
          <w:rFonts w:ascii="Kalpurush" w:eastAsia="Nikosh" w:hAnsi="Kalpurush" w:cs="Kalpurush" w:hint="cs"/>
          <w:lang w:bidi="bn-BD"/>
        </w:rPr>
        <w:t xml:space="preserve">, </w:t>
      </w:r>
      <w:r>
        <w:rPr>
          <w:rFonts w:ascii="Kalpurush" w:eastAsia="Nikosh" w:hAnsi="Kalpurush" w:cs="Kalpurush" w:hint="cs"/>
          <w:cs/>
          <w:lang w:bidi="bn-BD"/>
        </w:rPr>
        <w:t xml:space="preserve">যদিও সামান্য </w:t>
      </w:r>
      <w:r>
        <w:rPr>
          <w:rFonts w:ascii="Kalpurush" w:eastAsia="Nikosh" w:hAnsi="Kalpurush" w:cs="Kalpurush" w:hint="cs"/>
          <w:cs/>
          <w:lang w:bidi="as-IN"/>
        </w:rPr>
        <w:t>বস্তুৱে নহওক কিয়</w:t>
      </w:r>
      <w:r w:rsidRPr="00126EF1">
        <w:rPr>
          <w:rFonts w:ascii="Kalpurush" w:eastAsia="Nikosh" w:hAnsi="Kalpurush" w:cs="Kalpurush" w:hint="cs"/>
          <w:cs/>
          <w:lang w:bidi="bn-BD"/>
        </w:rPr>
        <w:t xml:space="preserve"> </w:t>
      </w:r>
      <w:r>
        <w:rPr>
          <w:rFonts w:ascii="Kalpurush" w:eastAsia="Nikosh" w:hAnsi="Kalpurush" w:cs="Kalpurush" w:hint="cs"/>
          <w:cs/>
          <w:lang w:bidi="bn-BD"/>
        </w:rPr>
        <w:t>তা</w:t>
      </w:r>
      <w:r>
        <w:rPr>
          <w:rFonts w:ascii="Kalpurush" w:eastAsia="Nikosh" w:hAnsi="Kalpurush" w:cs="Kalpurush" w:hint="cs"/>
          <w:cs/>
          <w:lang w:bidi="as-IN"/>
        </w:rPr>
        <w:t>ৰ ওপৰত ৰাখি দিবা</w:t>
      </w:r>
      <w:r>
        <w:rPr>
          <w:rFonts w:ascii="Kalpurush" w:eastAsia="Nikosh" w:hAnsi="Kalpurush" w:cs="Mangal" w:hint="cs"/>
          <w:cs/>
          <w:lang w:bidi="hi-IN"/>
        </w:rPr>
        <w:t xml:space="preserve">। </w:t>
      </w:r>
      <w:r>
        <w:rPr>
          <w:rFonts w:ascii="Kalpurush" w:eastAsia="Nikosh" w:hAnsi="Kalpurush" w:cs="Vrinda" w:hint="cs"/>
          <w:cs/>
          <w:lang w:bidi="bn-IN"/>
        </w:rPr>
        <w:t>আ</w:t>
      </w:r>
      <w:r>
        <w:rPr>
          <w:rFonts w:ascii="Kalpurush" w:eastAsia="Nikosh" w:hAnsi="Kalpurush" w:cs="Kalpurush" w:hint="cs"/>
          <w:cs/>
          <w:lang w:bidi="as-IN"/>
        </w:rPr>
        <w:t>ৰু</w:t>
      </w:r>
      <w:r>
        <w:rPr>
          <w:rFonts w:ascii="Kalpurush" w:eastAsia="Nikosh" w:hAnsi="Kalpurush" w:cs="Kalpurush" w:hint="cs"/>
          <w:cs/>
          <w:lang w:bidi="bn-BD"/>
        </w:rPr>
        <w:t xml:space="preserve"> তোম</w:t>
      </w:r>
      <w:r>
        <w:rPr>
          <w:rFonts w:ascii="Kalpurush" w:eastAsia="Nikosh" w:hAnsi="Kalpurush" w:cs="Kalpurush" w:hint="cs"/>
          <w:cs/>
          <w:lang w:bidi="as-IN"/>
        </w:rPr>
        <w:t>ালোকে</w:t>
      </w:r>
      <w:r>
        <w:rPr>
          <w:rFonts w:ascii="Kalpurush" w:eastAsia="Nikosh" w:hAnsi="Kalpurush" w:cs="Kalpurush" w:hint="cs"/>
          <w:cs/>
          <w:lang w:bidi="bn-BD"/>
        </w:rPr>
        <w:t xml:space="preserve"> তোমা</w:t>
      </w:r>
      <w:r>
        <w:rPr>
          <w:rFonts w:ascii="Kalpurush" w:eastAsia="Nikosh" w:hAnsi="Kalpurush" w:cs="Kalpurush" w:hint="cs"/>
          <w:cs/>
          <w:lang w:bidi="as-IN"/>
        </w:rPr>
        <w:t>লোকৰ</w:t>
      </w:r>
      <w:r>
        <w:rPr>
          <w:rFonts w:ascii="Kalpurush" w:eastAsia="Nikosh" w:hAnsi="Kalpurush" w:cs="Kalpurush" w:hint="cs"/>
          <w:cs/>
          <w:lang w:bidi="bn-BD"/>
        </w:rPr>
        <w:t xml:space="preserve"> ঘ</w:t>
      </w:r>
      <w:r>
        <w:rPr>
          <w:rFonts w:ascii="Kalpurush" w:eastAsia="Nikosh" w:hAnsi="Kalpurush" w:cs="Kalpurush" w:hint="cs"/>
          <w:cs/>
          <w:lang w:bidi="as-IN"/>
        </w:rPr>
        <w:t>ৰৰ</w:t>
      </w:r>
      <w:r w:rsidRPr="00126EF1">
        <w:rPr>
          <w:rFonts w:ascii="Kalpurush" w:eastAsia="Nikosh" w:hAnsi="Kalpurush" w:cs="Kalpurush" w:hint="cs"/>
          <w:cs/>
          <w:lang w:bidi="bn-BD"/>
        </w:rPr>
        <w:t xml:space="preserve"> </w:t>
      </w:r>
      <w:r>
        <w:rPr>
          <w:rFonts w:ascii="Kalpurush" w:eastAsia="Nikosh" w:hAnsi="Kalpurush" w:cs="Kalpurush" w:hint="cs"/>
          <w:cs/>
          <w:lang w:bidi="bn-BD"/>
        </w:rPr>
        <w:t>প্রদীপ</w:t>
      </w:r>
      <w:r>
        <w:rPr>
          <w:rFonts w:ascii="Kalpurush" w:eastAsia="Nikosh" w:hAnsi="Kalpurush" w:cs="Kalpurush" w:hint="cs"/>
          <w:cs/>
          <w:lang w:bidi="as-IN"/>
        </w:rPr>
        <w:t xml:space="preserve"> সমূহ</w:t>
      </w:r>
      <w:r>
        <w:rPr>
          <w:rFonts w:ascii="Kalpurush" w:eastAsia="Nikosh" w:hAnsi="Kalpurush" w:cs="Kalpurush" w:hint="cs"/>
          <w:cs/>
          <w:lang w:bidi="bn-BD"/>
        </w:rPr>
        <w:t xml:space="preserve"> ন</w:t>
      </w:r>
      <w:r>
        <w:rPr>
          <w:rFonts w:ascii="Kalpurush" w:eastAsia="Nikosh" w:hAnsi="Kalpurush" w:cs="Kalpurush" w:hint="cs"/>
          <w:cs/>
          <w:lang w:bidi="as-IN"/>
        </w:rPr>
        <w:t>ুমাই</w:t>
      </w:r>
      <w:r w:rsidRPr="00126EF1">
        <w:rPr>
          <w:rFonts w:ascii="Kalpurush" w:eastAsia="Nikosh" w:hAnsi="Kalpurush" w:cs="Kalpurush" w:hint="cs"/>
          <w:cs/>
          <w:lang w:bidi="bn-BD"/>
        </w:rPr>
        <w:t xml:space="preserve"> </w:t>
      </w:r>
      <w:r>
        <w:rPr>
          <w:rFonts w:ascii="Kalpurush" w:eastAsia="Nikosh" w:hAnsi="Kalpurush" w:cs="Kalpurush" w:hint="cs"/>
          <w:cs/>
          <w:lang w:bidi="as-IN"/>
        </w:rPr>
        <w:t>ৰাখিবা</w:t>
      </w:r>
      <w:r w:rsidRPr="00126EF1">
        <w:rPr>
          <w:rFonts w:ascii="Kalpurush" w:eastAsia="Nikosh" w:hAnsi="Kalpurush" w:cs="Mangal" w:hint="cs"/>
          <w:cs/>
          <w:lang w:bidi="hi-IN"/>
        </w:rPr>
        <w:t>।</w:t>
      </w:r>
      <w:r>
        <w:rPr>
          <w:rFonts w:ascii="Kalpurush" w:eastAsia="Nikosh" w:hAnsi="Kalpurush" w:cs="Kalpurush" w:hint="cs"/>
          <w:cs/>
          <w:lang w:bidi="as-IN"/>
        </w:rPr>
        <w:t xml:space="preserve"> </w:t>
      </w:r>
      <w:r>
        <w:rPr>
          <w:rFonts w:ascii="Kalpurush" w:eastAsia="Nikosh" w:hAnsi="Kalpurush" w:cs="Kalpurush"/>
          <w:lang w:bidi="as-IN"/>
        </w:rPr>
        <w:t xml:space="preserve"> (</w:t>
      </w:r>
      <w:r>
        <w:rPr>
          <w:rFonts w:ascii="Kalpurush" w:eastAsia="Nikosh" w:hAnsi="Kalpurush" w:cs="Kalpurush" w:hint="cs"/>
          <w:cs/>
          <w:lang w:bidi="as-IN"/>
        </w:rPr>
        <w:t>বুখাৰী ১০</w:t>
      </w:r>
      <w:r>
        <w:rPr>
          <w:rFonts w:ascii="Kalpurush" w:eastAsia="Nikosh" w:hAnsi="Kalpurush" w:cs="Kalpurush"/>
          <w:lang w:bidi="as-IN"/>
        </w:rPr>
        <w:t>/</w:t>
      </w:r>
      <w:r>
        <w:rPr>
          <w:rFonts w:ascii="Kalpurush" w:eastAsia="Nikosh" w:hAnsi="Kalpurush" w:cs="Kalpurush" w:hint="cs"/>
          <w:cs/>
          <w:lang w:bidi="as-IN"/>
        </w:rPr>
        <w:t>৮৮ মুছলিম ৩</w:t>
      </w:r>
      <w:r w:rsidRPr="002B570F">
        <w:rPr>
          <w:rFonts w:ascii="Kalpurush" w:eastAsia="Nikosh" w:hAnsi="Kalpurush" w:cs="Arial"/>
        </w:rPr>
        <w:t>/</w:t>
      </w:r>
      <w:r>
        <w:rPr>
          <w:rFonts w:ascii="Kalpurush" w:eastAsia="Nikosh" w:hAnsi="Kalpurush" w:cs="Kalpurush" w:hint="cs"/>
          <w:cs/>
          <w:lang w:bidi="as-IN"/>
        </w:rPr>
        <w:t>১৫৯৫)</w:t>
      </w:r>
    </w:p>
    <w:p w:rsidR="00FB75BF" w:rsidRPr="00406392" w:rsidRDefault="00FB75BF" w:rsidP="00FB75BF">
      <w:pPr>
        <w:widowControl w:val="0"/>
        <w:spacing w:after="80" w:line="228" w:lineRule="auto"/>
        <w:ind w:firstLine="350"/>
        <w:jc w:val="center"/>
        <w:rPr>
          <w:rFonts w:cs="KFGQPC Uthman Taha Naskh"/>
          <w:b/>
          <w:spacing w:val="-10"/>
          <w:w w:val="80"/>
        </w:rPr>
      </w:pPr>
      <w:r w:rsidRPr="00406392">
        <w:rPr>
          <w:rFonts w:cs="KFGQPC Uthman Taha Naskh" w:hint="cs"/>
          <w:b/>
          <w:spacing w:val="-10"/>
          <w:w w:val="80"/>
          <w:rtl/>
        </w:rPr>
        <w:t>وَصَلَّى اللَّهُ وَسَلَّمَ وَبَارَكَ عَلَى نَبِيِّنَا مُحَمَّدٍ وَعَلَى آلِهِ وَأَصْحَابِهِ أَجْمَعِينَ.</w:t>
      </w:r>
    </w:p>
    <w:p w:rsidR="00FB75BF" w:rsidRPr="00126EF1" w:rsidRDefault="00FB75BF" w:rsidP="00FB75BF">
      <w:pPr>
        <w:bidi w:val="0"/>
        <w:spacing w:before="120" w:after="120" w:line="360" w:lineRule="exact"/>
        <w:jc w:val="center"/>
        <w:rPr>
          <w:rFonts w:ascii="Kalpurush" w:eastAsia="Nikosh" w:hAnsi="Kalpurush" w:cs="Kalpurush"/>
          <w:lang w:bidi="bn-BD"/>
        </w:rPr>
      </w:pPr>
      <w:r>
        <w:rPr>
          <w:rFonts w:ascii="Kalpurush" w:eastAsia="Nikosh" w:hAnsi="Kalpurush" w:cs="Kalpurush" w:hint="cs"/>
          <w:cs/>
          <w:lang w:bidi="bn-BD"/>
        </w:rPr>
        <w:t>আল্লাহ</w:t>
      </w:r>
      <w:r>
        <w:rPr>
          <w:rFonts w:ascii="Kalpurush" w:eastAsia="Nikosh" w:hAnsi="Kalpurush" w:cs="Kalpurush" w:hint="cs"/>
          <w:cs/>
          <w:lang w:bidi="as-IN"/>
        </w:rPr>
        <w:t>ে</w:t>
      </w:r>
      <w:r>
        <w:rPr>
          <w:rFonts w:ascii="Kalpurush" w:eastAsia="Nikosh" w:hAnsi="Kalpurush" w:cs="Kalpurush" w:hint="cs"/>
          <w:cs/>
          <w:lang w:bidi="bn-BD"/>
        </w:rPr>
        <w:t xml:space="preserve"> </w:t>
      </w:r>
      <w:r>
        <w:rPr>
          <w:rFonts w:ascii="Kalpurush" w:eastAsia="Nikosh" w:hAnsi="Kalpurush" w:cs="Kalpurush"/>
          <w:cs/>
          <w:lang w:bidi="bn-BD"/>
        </w:rPr>
        <w:t>দ</w:t>
      </w:r>
      <w:r>
        <w:rPr>
          <w:rFonts w:ascii="Kalpurush" w:eastAsia="Nikosh" w:hAnsi="Kalpurush" w:cs="Kalpurush" w:hint="cs"/>
          <w:cs/>
          <w:lang w:bidi="as-IN"/>
        </w:rPr>
        <w:t>ৰূ</w:t>
      </w:r>
      <w:r>
        <w:rPr>
          <w:rFonts w:ascii="Kalpurush" w:eastAsia="Nikosh" w:hAnsi="Kalpurush" w:cs="Kalpurush"/>
          <w:cs/>
          <w:lang w:bidi="bn-BD"/>
        </w:rPr>
        <w:t xml:space="preserve">দ ও </w:t>
      </w:r>
      <w:r>
        <w:rPr>
          <w:rFonts w:ascii="Kalpurush" w:eastAsia="Nikosh" w:hAnsi="Kalpurush" w:cs="Kalpurush" w:hint="cs"/>
          <w:cs/>
          <w:lang w:bidi="as-IN"/>
        </w:rPr>
        <w:t>ছা</w:t>
      </w:r>
      <w:r>
        <w:rPr>
          <w:rFonts w:ascii="Kalpurush" w:eastAsia="Nikosh" w:hAnsi="Kalpurush" w:cs="Kalpurush"/>
          <w:cs/>
          <w:lang w:bidi="bn-BD"/>
        </w:rPr>
        <w:t xml:space="preserve">লাম </w:t>
      </w:r>
      <w:r>
        <w:rPr>
          <w:rFonts w:ascii="Kalpurush" w:eastAsia="Nikosh" w:hAnsi="Kalpurush" w:cs="Kalpurush" w:hint="cs"/>
          <w:cs/>
          <w:lang w:bidi="as-IN"/>
        </w:rPr>
        <w:t>আৰু</w:t>
      </w:r>
      <w:r>
        <w:rPr>
          <w:rFonts w:ascii="Kalpurush" w:eastAsia="Nikosh" w:hAnsi="Kalpurush" w:cs="Kalpurush"/>
          <w:cs/>
          <w:lang w:bidi="bn-BD"/>
        </w:rPr>
        <w:t xml:space="preserve"> ব</w:t>
      </w:r>
      <w:r>
        <w:rPr>
          <w:rFonts w:ascii="Kalpurush" w:eastAsia="Nikosh" w:hAnsi="Kalpurush" w:cs="Kalpurush" w:hint="cs"/>
          <w:cs/>
          <w:lang w:bidi="as-IN"/>
        </w:rPr>
        <w:t>ৰ</w:t>
      </w:r>
      <w:r w:rsidRPr="00126EF1">
        <w:rPr>
          <w:rFonts w:ascii="Kalpurush" w:eastAsia="Nikosh" w:hAnsi="Kalpurush" w:cs="Kalpurush"/>
          <w:cs/>
          <w:lang w:bidi="bn-BD"/>
        </w:rPr>
        <w:t xml:space="preserve">কত </w:t>
      </w:r>
      <w:r>
        <w:rPr>
          <w:rFonts w:ascii="Kalpurush" w:eastAsia="Nikosh" w:hAnsi="Kalpurush" w:cs="Kalpurush"/>
          <w:cs/>
          <w:lang w:bidi="bn-BD"/>
        </w:rPr>
        <w:t>ব</w:t>
      </w:r>
      <w:r>
        <w:rPr>
          <w:rFonts w:ascii="Kalpurush" w:eastAsia="Nikosh" w:hAnsi="Kalpurush" w:cs="Kalpurush" w:hint="cs"/>
          <w:cs/>
          <w:lang w:bidi="as-IN"/>
        </w:rPr>
        <w:t>ৰ্ষ</w:t>
      </w:r>
      <w:r>
        <w:rPr>
          <w:rFonts w:ascii="Kalpurush" w:eastAsia="Nikosh" w:hAnsi="Kalpurush" w:cs="Kalpurush" w:hint="cs"/>
          <w:cs/>
          <w:lang w:bidi="bn-BD"/>
        </w:rPr>
        <w:t>ণ</w:t>
      </w:r>
      <w:r>
        <w:rPr>
          <w:rFonts w:ascii="Kalpurush" w:eastAsia="Nikosh" w:hAnsi="Kalpurush" w:cs="Kalpurush"/>
          <w:cs/>
          <w:lang w:bidi="bn-BD"/>
        </w:rPr>
        <w:t xml:space="preserve"> </w:t>
      </w:r>
      <w:r>
        <w:rPr>
          <w:rFonts w:ascii="Kalpurush" w:eastAsia="Nikosh" w:hAnsi="Kalpurush" w:cs="Kalpurush" w:hint="cs"/>
          <w:cs/>
          <w:lang w:bidi="bn-BD"/>
        </w:rPr>
        <w:t>ক</w:t>
      </w:r>
      <w:r>
        <w:rPr>
          <w:rFonts w:ascii="Kalpurush" w:eastAsia="Nikosh" w:hAnsi="Kalpurush" w:cs="Kalpurush" w:hint="cs"/>
          <w:cs/>
          <w:lang w:bidi="as-IN"/>
        </w:rPr>
        <w:t>ৰক</w:t>
      </w:r>
      <w:r>
        <w:rPr>
          <w:rFonts w:ascii="Kalpurush" w:eastAsia="Nikosh" w:hAnsi="Kalpurush" w:cs="Kalpurush"/>
          <w:cs/>
          <w:lang w:bidi="bn-BD"/>
        </w:rPr>
        <w:t xml:space="preserve"> আমা</w:t>
      </w:r>
      <w:r>
        <w:rPr>
          <w:rFonts w:ascii="Kalpurush" w:eastAsia="Nikosh" w:hAnsi="Kalpurush" w:cs="Kalpurush" w:hint="cs"/>
          <w:cs/>
          <w:lang w:bidi="as-IN"/>
        </w:rPr>
        <w:t>ৰ</w:t>
      </w:r>
      <w:r w:rsidRPr="00126EF1">
        <w:rPr>
          <w:rFonts w:ascii="Kalpurush" w:eastAsia="Nikosh" w:hAnsi="Kalpurush" w:cs="Kalpurush"/>
          <w:cs/>
          <w:lang w:bidi="bn-BD"/>
        </w:rPr>
        <w:t xml:space="preserve"> নবী </w:t>
      </w:r>
      <w:r>
        <w:rPr>
          <w:rFonts w:ascii="Kalpurush" w:eastAsia="Nikosh" w:hAnsi="Kalpurush" w:cs="Kalpurush" w:hint="cs"/>
          <w:cs/>
          <w:lang w:bidi="bn-BD"/>
        </w:rPr>
        <w:t>মুহাম্মাদ,</w:t>
      </w:r>
      <w:r>
        <w:rPr>
          <w:rFonts w:ascii="Kalpurush" w:eastAsia="Nikosh" w:hAnsi="Kalpurush" w:cs="Kalpurush"/>
          <w:cs/>
          <w:lang w:bidi="bn-BD"/>
        </w:rPr>
        <w:t xml:space="preserve"> </w:t>
      </w:r>
      <w:r>
        <w:rPr>
          <w:rFonts w:ascii="Kalpurush" w:eastAsia="Nikosh" w:hAnsi="Kalpurush" w:cs="Kalpurush" w:hint="cs"/>
          <w:cs/>
          <w:lang w:bidi="as-IN"/>
        </w:rPr>
        <w:t>তেওঁৰ</w:t>
      </w:r>
      <w:r>
        <w:rPr>
          <w:rFonts w:ascii="Kalpurush" w:eastAsia="Nikosh" w:hAnsi="Kalpurush" w:cs="Kalpurush"/>
          <w:cs/>
          <w:lang w:bidi="bn-BD"/>
        </w:rPr>
        <w:t xml:space="preserve"> বংশধ</w:t>
      </w:r>
      <w:r>
        <w:rPr>
          <w:rFonts w:ascii="Kalpurush" w:eastAsia="Nikosh" w:hAnsi="Kalpurush" w:cs="Kalpurush" w:hint="cs"/>
          <w:cs/>
          <w:lang w:bidi="as-IN"/>
        </w:rPr>
        <w:t>ৰ</w:t>
      </w:r>
      <w:r>
        <w:rPr>
          <w:rFonts w:ascii="Kalpurush" w:eastAsia="Nikosh" w:hAnsi="Kalpurush" w:cs="Kalpurush"/>
          <w:cs/>
          <w:lang w:bidi="bn-BD"/>
        </w:rPr>
        <w:t xml:space="preserve"> </w:t>
      </w:r>
      <w:r>
        <w:rPr>
          <w:rFonts w:ascii="Kalpurush" w:eastAsia="Nikosh" w:hAnsi="Kalpurush" w:cs="Kalpurush" w:hint="cs"/>
          <w:cs/>
          <w:lang w:bidi="as-IN"/>
        </w:rPr>
        <w:t>আৰু</w:t>
      </w:r>
      <w:r>
        <w:rPr>
          <w:rFonts w:ascii="Kalpurush" w:eastAsia="Nikosh" w:hAnsi="Kalpurush" w:cs="Kalpurush" w:hint="cs"/>
          <w:cs/>
          <w:lang w:bidi="bn-BD"/>
        </w:rPr>
        <w:t xml:space="preserve"> ত</w:t>
      </w:r>
      <w:r>
        <w:rPr>
          <w:rFonts w:ascii="Kalpurush" w:eastAsia="Nikosh" w:hAnsi="Kalpurush" w:cs="Kalpurush" w:hint="cs"/>
          <w:cs/>
          <w:lang w:bidi="as-IN"/>
        </w:rPr>
        <w:t>েওঁৰ</w:t>
      </w:r>
      <w:r>
        <w:rPr>
          <w:rFonts w:ascii="Kalpurush" w:eastAsia="Nikosh" w:hAnsi="Kalpurush" w:cs="Kalpurush" w:hint="cs"/>
          <w:cs/>
          <w:lang w:bidi="bn-BD"/>
        </w:rPr>
        <w:t xml:space="preserve"> সকল</w:t>
      </w:r>
      <w:r>
        <w:rPr>
          <w:rFonts w:ascii="Kalpurush" w:eastAsia="Nikosh" w:hAnsi="Kalpurush" w:cs="Kalpurush" w:hint="cs"/>
          <w:cs/>
          <w:lang w:bidi="as-IN"/>
        </w:rPr>
        <w:t>ো</w:t>
      </w:r>
      <w:r>
        <w:rPr>
          <w:rFonts w:ascii="Kalpurush" w:eastAsia="Nikosh" w:hAnsi="Kalpurush" w:cs="Kalpurush"/>
          <w:cs/>
          <w:lang w:bidi="bn-BD"/>
        </w:rPr>
        <w:t xml:space="preserve"> </w:t>
      </w:r>
      <w:r>
        <w:rPr>
          <w:rFonts w:ascii="Kalpurush" w:eastAsia="Nikosh" w:hAnsi="Kalpurush" w:cs="Kalpurush" w:hint="cs"/>
          <w:cs/>
          <w:lang w:bidi="as-IN"/>
        </w:rPr>
        <w:t>ছা</w:t>
      </w:r>
      <w:r>
        <w:rPr>
          <w:rFonts w:ascii="Kalpurush" w:eastAsia="Nikosh" w:hAnsi="Kalpurush" w:cs="Kalpurush"/>
          <w:cs/>
          <w:lang w:bidi="bn-BD"/>
        </w:rPr>
        <w:t>হাবী</w:t>
      </w:r>
      <w:r>
        <w:rPr>
          <w:rFonts w:ascii="Kalpurush" w:eastAsia="Nikosh" w:hAnsi="Kalpurush" w:cs="Kalpurush" w:hint="cs"/>
          <w:cs/>
          <w:lang w:bidi="as-IN"/>
        </w:rPr>
        <w:t xml:space="preserve"> সকলৰ প্ৰতি</w:t>
      </w:r>
      <w:r>
        <w:rPr>
          <w:rFonts w:ascii="Kalpurush" w:eastAsia="Nikosh" w:hAnsi="Kalpurush" w:cs="Mangal"/>
          <w:cs/>
          <w:lang w:bidi="hi-IN"/>
        </w:rPr>
        <w:t>।</w:t>
      </w:r>
    </w:p>
    <w:p w:rsidR="00FB75BF" w:rsidRPr="00D26D4F" w:rsidRDefault="00FB75BF" w:rsidP="00FB75BF">
      <w:pPr>
        <w:widowControl w:val="0"/>
        <w:spacing w:after="80" w:line="228" w:lineRule="auto"/>
        <w:ind w:firstLine="350"/>
        <w:jc w:val="center"/>
        <w:rPr>
          <w:rFonts w:cs="Traditional Naskh"/>
          <w:b/>
          <w:spacing w:val="-10"/>
          <w:w w:val="80"/>
          <w:lang w:bidi="bn-BD"/>
        </w:rPr>
      </w:pPr>
    </w:p>
    <w:p w:rsidR="00FB75BF" w:rsidRDefault="00FB75BF" w:rsidP="00406392">
      <w:pPr>
        <w:pStyle w:val="222"/>
      </w:pPr>
      <w:bookmarkStart w:id="271" w:name="_Toc274349469"/>
    </w:p>
    <w:p w:rsidR="00FB75BF" w:rsidRPr="00406392" w:rsidRDefault="00FB75BF" w:rsidP="00406392">
      <w:pPr>
        <w:bidi w:val="0"/>
        <w:jc w:val="center"/>
        <w:rPr>
          <w:rFonts w:ascii="Arial" w:hAnsi="Arial"/>
          <w:b/>
          <w:bCs/>
          <w:color w:val="000000"/>
        </w:rPr>
      </w:pPr>
      <w:r w:rsidRPr="00430D6B">
        <w:rPr>
          <w:rFonts w:ascii="Aadarsha Ratne Internet" w:hAnsi="Aadarsha Ratne Internet"/>
          <w:b/>
          <w:bCs/>
          <w:color w:val="000000"/>
        </w:rPr>
        <w:t xml:space="preserve">05/10/13  10:41:40 </w:t>
      </w:r>
      <w:r w:rsidRPr="003D340E">
        <w:rPr>
          <w:rFonts w:ascii="Arial" w:hAnsi="Arial"/>
          <w:b/>
          <w:bCs/>
          <w:color w:val="000000"/>
        </w:rPr>
        <w:t>am</w:t>
      </w:r>
      <w:bookmarkEnd w:id="271"/>
    </w:p>
    <w:sectPr w:rsidR="00FB75BF" w:rsidRPr="00406392" w:rsidSect="00FB75BF">
      <w:footnotePr>
        <w:numRestart w:val="eachPage"/>
      </w:footnotePr>
      <w:pgSz w:w="11906" w:h="16838" w:code="9"/>
      <w:pgMar w:top="2268" w:right="2268" w:bottom="2268" w:left="2268" w:header="2268" w:footer="2268" w:gutter="0"/>
      <w:pgNumType w:start="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DEC" w:rsidRDefault="00064DEC" w:rsidP="00E32771">
      <w:pPr>
        <w:spacing w:after="0" w:line="240" w:lineRule="auto"/>
      </w:pPr>
      <w:r>
        <w:separator/>
      </w:r>
    </w:p>
  </w:endnote>
  <w:endnote w:type="continuationSeparator" w:id="0">
    <w:p w:rsidR="00064DEC" w:rsidRDefault="00064DE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7A38CB96-6E20-488E-9BD7-70AC5DB50538}"/>
  </w:font>
  <w:font w:name="Times New Roman">
    <w:panose1 w:val="02020603050405020304"/>
    <w:charset w:val="00"/>
    <w:family w:val="roman"/>
    <w:pitch w:val="variable"/>
    <w:sig w:usb0="E0002AFF" w:usb1="C0007841" w:usb2="00000009" w:usb3="00000000" w:csb0="000001FF" w:csb1="00000000"/>
    <w:embedRegular r:id="rId2" w:fontKey="{1C9401AB-FDE7-45E5-BDCA-A526D5A6A12A}"/>
    <w:embedBold r:id="rId3" w:fontKey="{BC97DBDA-95C0-4397-8014-0CDB1BA186D1}"/>
    <w:embedItalic r:id="rId4" w:fontKey="{8A5C5B81-5231-45CE-9124-981AD213DE87}"/>
  </w:font>
  <w:font w:name="Courier New">
    <w:panose1 w:val="02070309020205020404"/>
    <w:charset w:val="00"/>
    <w:family w:val="modern"/>
    <w:pitch w:val="fixed"/>
    <w:sig w:usb0="E0002AFF" w:usb1="C0007843" w:usb2="00000009" w:usb3="00000000" w:csb0="000001FF" w:csb1="00000000"/>
    <w:embedRegular r:id="rId5" w:fontKey="{976CB198-7B32-4B5C-AD67-4DFB3DEAF95B}"/>
  </w:font>
  <w:font w:name="Wingdings">
    <w:panose1 w:val="05000000000000000000"/>
    <w:charset w:val="02"/>
    <w:family w:val="auto"/>
    <w:pitch w:val="variable"/>
    <w:sig w:usb0="00000000" w:usb1="10000000" w:usb2="00000000" w:usb3="00000000" w:csb0="80000000" w:csb1="00000000"/>
    <w:embedRegular r:id="rId6" w:fontKey="{71D5D06B-23BF-4853-B216-6CD4D16C73D1}"/>
  </w:font>
  <w:font w:name="Calibri">
    <w:panose1 w:val="020F0502020204030204"/>
    <w:charset w:val="00"/>
    <w:family w:val="swiss"/>
    <w:pitch w:val="variable"/>
    <w:sig w:usb0="E00002FF" w:usb1="4000ACFF" w:usb2="00000001" w:usb3="00000000" w:csb0="0000019F" w:csb1="00000000"/>
    <w:embedRegular r:id="rId7" w:fontKey="{38BE54E4-8872-49A7-820D-0D6C15D15925}"/>
    <w:embedBold r:id="rId8" w:fontKey="{0FA8AAF1-C7A6-4153-B896-84588E457E56}"/>
    <w:embedItalic r:id="rId9" w:fontKey="{714958EC-16CE-4B92-A604-0CB596D1D027}"/>
  </w:font>
  <w:font w:name="Traditional Arabic">
    <w:panose1 w:val="02020603050405020304"/>
    <w:charset w:val="00"/>
    <w:family w:val="roman"/>
    <w:pitch w:val="variable"/>
    <w:sig w:usb0="00002003" w:usb1="80000000" w:usb2="00000008" w:usb3="00000000" w:csb0="00000041" w:csb1="00000000"/>
    <w:embedRegular r:id="rId10" w:fontKey="{C18C5671-6E02-4B78-8F4F-BF0FBA1497C0}"/>
    <w:embedBold r:id="rId11" w:fontKey="{E1F7D3B5-170E-44BF-8A14-90DAC57890D4}"/>
  </w:font>
  <w:font w:name="Simplified Arabic">
    <w:panose1 w:val="02020603050405020304"/>
    <w:charset w:val="00"/>
    <w:family w:val="roman"/>
    <w:pitch w:val="variable"/>
    <w:sig w:usb0="00002003" w:usb1="00000000" w:usb2="00000000" w:usb3="00000000" w:csb0="00000041" w:csb1="00000000"/>
    <w:embedRegular r:id="rId12" w:fontKey="{064F8ECD-5732-430D-84E5-EACF569D8956}"/>
    <w:embedBold r:id="rId13" w:fontKey="{70A9628A-7EF3-4180-8698-0C949306D1C2}"/>
  </w:font>
  <w:font w:name="Arial">
    <w:panose1 w:val="020B0604020202020204"/>
    <w:charset w:val="00"/>
    <w:family w:val="swiss"/>
    <w:pitch w:val="variable"/>
    <w:sig w:usb0="E0002AFF" w:usb1="C0007843" w:usb2="00000009" w:usb3="00000000" w:csb0="000001FF" w:csb1="00000000"/>
    <w:embedRegular r:id="rId14" w:fontKey="{C8596645-9B4C-4E4F-B618-00482E81DB0F}"/>
    <w:embedBold r:id="rId15" w:fontKey="{A342F66A-D06D-4BCF-BCA2-5F6583845746}"/>
  </w:font>
  <w:font w:name="Traditional Naskh">
    <w:altName w:val="Times New Roman"/>
    <w:panose1 w:val="02010000000000000000"/>
    <w:charset w:val="B2"/>
    <w:family w:val="auto"/>
    <w:pitch w:val="variable"/>
    <w:sig w:usb0="8000202F" w:usb1="80002008" w:usb2="00000020" w:usb3="00000000" w:csb0="00000040" w:csb1="00000000"/>
    <w:embedRegular r:id="rId16" w:fontKey="{318C6A39-C8BC-4DC2-9035-62F341D21938}"/>
    <w:embedBold r:id="rId17" w:fontKey="{30353896-EFE1-4188-975D-8A4284CA8154}"/>
    <w:embedItalic r:id="rId18" w:fontKey="{BD08BCE9-B496-4B52-A56F-A04C56268A66}"/>
  </w:font>
  <w:font w:name="PT Bold Heading">
    <w:altName w:val="Courier New"/>
    <w:panose1 w:val="02010400000000000000"/>
    <w:charset w:val="B2"/>
    <w:family w:val="auto"/>
    <w:pitch w:val="variable"/>
    <w:sig w:usb0="00002001" w:usb1="80000000" w:usb2="00000008" w:usb3="00000000" w:csb0="00000040" w:csb1="00000000"/>
    <w:embedRegular r:id="rId19" w:fontKey="{B633380B-9C8E-4A25-B1C5-48781359FFA6}"/>
    <w:embedBold r:id="rId20" w:fontKey="{D0C4A3F7-F2E1-484C-B025-C8EECE4CDDA9}"/>
  </w:font>
  <w:font w:name="Aadarsha Ratne Internet">
    <w:panose1 w:val="020B0602060805030304"/>
    <w:charset w:val="00"/>
    <w:family w:val="swiss"/>
    <w:pitch w:val="variable"/>
    <w:sig w:usb0="00000003" w:usb1="00001000" w:usb2="00000000" w:usb3="00000000" w:csb0="00000001" w:csb1="00000000"/>
    <w:embedRegular r:id="rId21" w:fontKey="{6FBA00A0-1A80-46BC-9307-4F3FD42CB5DF}"/>
    <w:embedBold r:id="rId22" w:fontKey="{94C1FC69-FD35-4E70-9261-EC244B96BD6E}"/>
  </w:font>
  <w:font w:name="Nikosh">
    <w:charset w:val="00"/>
    <w:family w:val="auto"/>
    <w:pitch w:val="variable"/>
    <w:sig w:usb0="00018003" w:usb1="00000000" w:usb2="00000000" w:usb3="00000000" w:csb0="00000001" w:csb1="00000000"/>
    <w:embedRegular r:id="rId23" w:fontKey="{4EADFABC-4645-416B-AA28-642A8F022436}"/>
    <w:embedBold r:id="rId24" w:fontKey="{AB93C67C-4123-414C-AE72-7B0FE6D277EC}"/>
    <w:embedItalic r:id="rId25" w:fontKey="{2663152F-BC3B-4ABA-86F8-A552E0C15F3F}"/>
  </w:font>
  <w:font w:name="KFGQPC Uthman Taha Naskh">
    <w:panose1 w:val="02000000000000000000"/>
    <w:charset w:val="B2"/>
    <w:family w:val="auto"/>
    <w:pitch w:val="variable"/>
    <w:sig w:usb0="80002001" w:usb1="90000000" w:usb2="00000008" w:usb3="00000000" w:csb0="00000040" w:csb1="00000000"/>
    <w:embedRegular r:id="rId26" w:fontKey="{DBD3BD90-6FAC-4D58-9807-9CBD401E2CC7}"/>
    <w:embedBold r:id="rId27" w:fontKey="{9A70AE95-4374-4BDE-8A22-A31F0AFD7892}"/>
  </w:font>
  <w:font w:name="Tahoma">
    <w:panose1 w:val="020B0604030504040204"/>
    <w:charset w:val="00"/>
    <w:family w:val="swiss"/>
    <w:pitch w:val="variable"/>
    <w:sig w:usb0="E1002EFF" w:usb1="C000605B" w:usb2="00000029" w:usb3="00000000" w:csb0="000101FF" w:csb1="00000000"/>
    <w:embedRegular r:id="rId28" w:fontKey="{01DD6CAD-0293-4722-B1C0-7ABBFF121678}"/>
    <w:embedBold r:id="rId29" w:fontKey="{9262EBC2-EBEB-4E2E-8F17-10C5A93307B1}"/>
  </w:font>
  <w:font w:name="Shonar Bangla">
    <w:panose1 w:val="020B0502040204020203"/>
    <w:charset w:val="00"/>
    <w:family w:val="swiss"/>
    <w:pitch w:val="variable"/>
    <w:sig w:usb0="00010003" w:usb1="00000000" w:usb2="00000000" w:usb3="00000000" w:csb0="00000001" w:csb1="00000000"/>
    <w:embedRegular r:id="rId30" w:fontKey="{004BA648-0DCF-476B-BDC4-BAEEFEFCA079}"/>
    <w:embedBold r:id="rId31" w:fontKey="{1CC41D32-AEAB-46F7-B766-577BB74C3FF9}"/>
  </w:font>
  <w:font w:name="Vrinda">
    <w:panose1 w:val="020B0502040204020203"/>
    <w:charset w:val="00"/>
    <w:family w:val="swiss"/>
    <w:pitch w:val="variable"/>
    <w:sig w:usb0="00010003" w:usb1="00000000" w:usb2="00000000" w:usb3="00000000" w:csb0="00000001" w:csb1="00000000"/>
    <w:embedRegular r:id="rId32" w:fontKey="{F21EBE3F-384E-485B-BE96-D6DD9B94255F}"/>
    <w:embedBold r:id="rId33" w:fontKey="{442F594B-1035-4868-BC4F-8ECBA03DB9B5}"/>
    <w:embedItalic r:id="rId34" w:fontKey="{DD80898D-802E-4400-8E1C-55B15D9AA03D}"/>
  </w:font>
  <w:font w:name="Kalpurush">
    <w:panose1 w:val="02000600000000000000"/>
    <w:charset w:val="00"/>
    <w:family w:val="auto"/>
    <w:pitch w:val="variable"/>
    <w:sig w:usb0="00010003" w:usb1="00000000" w:usb2="00000000" w:usb3="00000000" w:csb0="00000001" w:csb1="00000000"/>
    <w:embedRegular r:id="rId35" w:fontKey="{443B945D-2489-4BCE-9EDF-E4814C949565}"/>
    <w:embedBold r:id="rId36" w:fontKey="{5D97C3F1-09B3-43EB-83C2-4E89CB408B5D}"/>
    <w:embedItalic r:id="rId37" w:fontKey="{D08301B4-7903-4211-90BB-BDBAD0764354}"/>
  </w:font>
  <w:font w:name="Gotham Narrow Book">
    <w:altName w:val="Times New Roman"/>
    <w:charset w:val="00"/>
    <w:family w:val="auto"/>
    <w:pitch w:val="variable"/>
    <w:sig w:usb0="00000001" w:usb1="4000004A" w:usb2="00000000" w:usb3="00000000" w:csb0="0000009B" w:csb1="00000000"/>
    <w:embedRegular r:id="rId38" w:fontKey="{898B8C48-2510-44FA-BF34-5F144DC4DAD6}"/>
    <w:embedBold r:id="rId39" w:fontKey="{470EC270-4EE7-4968-97A4-306E1487FE58}"/>
  </w:font>
  <w:font w:name="Mohammad Bold Normal">
    <w:charset w:val="B2"/>
    <w:family w:val="auto"/>
    <w:pitch w:val="variable"/>
    <w:sig w:usb0="00002001" w:usb1="00000000" w:usb2="00000000" w:usb3="00000000" w:csb0="00000040" w:csb1="00000000"/>
    <w:embedRegular r:id="rId40" w:fontKey="{B97B30FB-6E39-4466-A57D-90196699B1B8}"/>
    <w:embedBold r:id="rId41" w:fontKey="{5714FB16-628A-4441-BF67-6B9640D05E5D}"/>
  </w:font>
  <w:font w:name="Wingdings 2">
    <w:panose1 w:val="05020102010507070707"/>
    <w:charset w:val="02"/>
    <w:family w:val="roman"/>
    <w:pitch w:val="variable"/>
    <w:sig w:usb0="00000000" w:usb1="10000000" w:usb2="00000000" w:usb3="00000000" w:csb0="80000000" w:csb1="00000000"/>
    <w:embedRegular r:id="rId42" w:fontKey="{DD459FCF-B9FF-4C1A-8886-6487DEAD3BB2}"/>
  </w:font>
  <w:font w:name="Gotham Narrow Medium">
    <w:altName w:val="Times New Roman"/>
    <w:charset w:val="00"/>
    <w:family w:val="auto"/>
    <w:pitch w:val="variable"/>
    <w:sig w:usb0="00000001" w:usb1="4000004A" w:usb2="00000000" w:usb3="00000000" w:csb0="0000009B" w:csb1="00000000"/>
    <w:embedRegular r:id="rId43" w:fontKey="{BA8841ED-3D9A-451C-A6C1-9F0204F56621}"/>
  </w:font>
  <w:font w:name="Andalus">
    <w:panose1 w:val="02020603050405020304"/>
    <w:charset w:val="00"/>
    <w:family w:val="roman"/>
    <w:pitch w:val="variable"/>
    <w:sig w:usb0="00002003" w:usb1="80000000" w:usb2="00000008" w:usb3="00000000" w:csb0="00000041" w:csb1="00000000"/>
    <w:embedRegular r:id="rId44" w:fontKey="{475D5932-C996-43FA-8B69-DB641F626F8F}"/>
  </w:font>
  <w:font w:name="Mangal">
    <w:panose1 w:val="02040503050203030202"/>
    <w:charset w:val="00"/>
    <w:family w:val="roman"/>
    <w:pitch w:val="variable"/>
    <w:sig w:usb0="00008003" w:usb1="00000000" w:usb2="00000000" w:usb3="00000000" w:csb0="00000001" w:csb1="00000000"/>
    <w:embedRegular r:id="rId45" w:fontKey="{DA0DB5B4-41F3-416E-B585-BA87FB11612E}"/>
    <w:embedItalic r:id="rId46" w:fontKey="{A1F06B3F-E3DB-483F-8084-0D4CD8A783B6}"/>
  </w:font>
  <w:font w:name="mylotus">
    <w:altName w:val="Times New Roman"/>
    <w:panose1 w:val="02000000000000000000"/>
    <w:charset w:val="00"/>
    <w:family w:val="auto"/>
    <w:pitch w:val="variable"/>
    <w:sig w:usb0="00002007" w:usb1="80000000" w:usb2="00000008" w:usb3="00000000" w:csb0="00000043" w:csb1="00000000"/>
    <w:embedRegular r:id="rId47" w:fontKey="{E6AAB54D-B5A2-4B76-A310-F4B6C7ABBEB6}"/>
    <w:embedBold r:id="rId48" w:fontKey="{A6EA004B-1F1A-4055-B0FD-1CB9C0B7CE68}"/>
  </w:font>
  <w:font w:name="AAAGoldenLotus Stg1_Ver1">
    <w:altName w:val="Times New Roman"/>
    <w:panose1 w:val="02000000000000000000"/>
    <w:charset w:val="00"/>
    <w:family w:val="auto"/>
    <w:pitch w:val="variable"/>
    <w:sig w:usb0="00002007" w:usb1="80000000" w:usb2="00000008" w:usb3="00000000" w:csb0="00000043" w:csb1="00000000"/>
    <w:embedRegular r:id="rId49" w:fontKey="{CFF64261-2AEB-4681-ABB8-0AB9B0432FD1}"/>
    <w:embedBold r:id="rId50" w:fontKey="{9F18E8A9-F7C0-4414-9A00-86571464F61B}"/>
  </w:font>
  <w:font w:name="AGA Arabesque">
    <w:altName w:val="Symbol"/>
    <w:panose1 w:val="05010101010101010101"/>
    <w:charset w:val="02"/>
    <w:family w:val="auto"/>
    <w:pitch w:val="variable"/>
    <w:sig w:usb0="00000000" w:usb1="10000000" w:usb2="00000000" w:usb3="00000000" w:csb0="80000000" w:csb1="00000000"/>
    <w:embedRegular r:id="rId51" w:fontKey="{6FCDFFAB-0653-467E-A56F-D73BCFC791A1}"/>
  </w:font>
  <w:font w:name="Calibri Light">
    <w:panose1 w:val="020F0302020204030204"/>
    <w:charset w:val="00"/>
    <w:family w:val="swiss"/>
    <w:pitch w:val="variable"/>
    <w:sig w:usb0="A00002EF" w:usb1="4000207B" w:usb2="00000000" w:usb3="00000000" w:csb0="0000019F" w:csb1="00000000"/>
    <w:embedRegular r:id="rId52" w:fontKey="{CE1AD5FA-46FC-4085-A8D2-04A3F2477F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89" w:rsidRDefault="00691A89">
    <w:pPr>
      <w:pStyle w:val="Footer"/>
      <w:rPr>
        <w:lang w:bidi="ar-EG"/>
      </w:rPr>
    </w:pPr>
    <w:r>
      <w:rPr>
        <w:noProof/>
      </w:rPr>
      <w:drawing>
        <wp:anchor distT="0" distB="0" distL="114300" distR="114300" simplePos="0" relativeHeight="251662336" behindDoc="0" locked="0" layoutInCell="1" allowOverlap="1" wp14:anchorId="6627F0EB" wp14:editId="255259DD">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34E3BBD" wp14:editId="4B56B44D">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DEC" w:rsidRDefault="00064DEC" w:rsidP="00E32771">
      <w:pPr>
        <w:spacing w:after="0" w:line="240" w:lineRule="auto"/>
      </w:pPr>
      <w:r>
        <w:separator/>
      </w:r>
    </w:p>
  </w:footnote>
  <w:footnote w:type="continuationSeparator" w:id="0">
    <w:p w:rsidR="00064DEC" w:rsidRDefault="00064DEC" w:rsidP="00E32771">
      <w:pPr>
        <w:spacing w:after="0" w:line="240" w:lineRule="auto"/>
      </w:pPr>
      <w:r>
        <w:continuationSeparator/>
      </w:r>
    </w:p>
  </w:footnote>
  <w:footnote w:id="1">
    <w:p w:rsidR="00691A89" w:rsidRPr="00816624" w:rsidRDefault="00691A89" w:rsidP="00FB75BF">
      <w:pPr>
        <w:pStyle w:val="FootnoteText"/>
        <w:bidi w:val="0"/>
        <w:ind w:left="142" w:hanging="142"/>
        <w:jc w:val="both"/>
        <w:rPr>
          <w:rFonts w:ascii="Vrinda" w:hAnsi="Vrinda" w:cs="KFGQPC Uthman Taha Naskh"/>
          <w:lang w:bidi="bn-BD"/>
        </w:rPr>
      </w:pPr>
      <w:r w:rsidRPr="00816624">
        <w:rPr>
          <w:rStyle w:val="FootnoteReference"/>
          <w:rFonts w:ascii="Vrinda" w:hAnsi="Vrinda" w:cs="KFGQPC Uthman Taha Naskh"/>
        </w:rPr>
        <w:footnoteRef/>
      </w:r>
      <w:r w:rsidRPr="00816624">
        <w:rPr>
          <w:rFonts w:ascii="Vrinda" w:hAnsi="Vrinda" w:cs="KFGQPC Uthman Taha Naskh"/>
          <w:rtl/>
          <w:cs/>
        </w:rPr>
        <w:t xml:space="preserve"> </w:t>
      </w:r>
      <w:r w:rsidRPr="00816624">
        <w:rPr>
          <w:rFonts w:ascii="Vrinda" w:hAnsi="Vrinda" w:cs="Vrinda" w:hint="cs"/>
          <w:sz w:val="22"/>
          <w:szCs w:val="22"/>
          <w:cs/>
          <w:lang w:bidi="bn-IN"/>
        </w:rPr>
        <w:t>আলহামদুলিল্লাহ</w:t>
      </w:r>
      <w:r w:rsidRPr="00816624">
        <w:rPr>
          <w:rFonts w:ascii="Vrinda" w:hAnsi="Vrinda" w:cs="KFGQPC Uthman Taha Naskh"/>
          <w:sz w:val="22"/>
          <w:szCs w:val="22"/>
        </w:rPr>
        <w:t xml:space="preserve">, </w:t>
      </w:r>
      <w:r w:rsidRPr="00816624">
        <w:rPr>
          <w:rFonts w:ascii="Vrinda" w:hAnsi="Vrinda" w:cs="Vrinda" w:hint="cs"/>
          <w:sz w:val="22"/>
          <w:szCs w:val="22"/>
          <w:cs/>
          <w:lang w:bidi="as-IN"/>
        </w:rPr>
        <w:t>মোৰ</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উক্ত</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মূল</w:t>
      </w:r>
      <w:r w:rsidRPr="00816624">
        <w:rPr>
          <w:rFonts w:ascii="Vrinda" w:hAnsi="Vrinda" w:cs="KFGQPC Uthman Taha Naskh" w:hint="cs"/>
          <w:sz w:val="22"/>
          <w:szCs w:val="22"/>
          <w:cs/>
          <w:lang w:bidi="as-IN"/>
        </w:rPr>
        <w:t xml:space="preserve"> </w:t>
      </w:r>
      <w:r w:rsidRPr="00816624">
        <w:rPr>
          <w:rFonts w:ascii="Vrinda" w:hAnsi="Vrinda" w:cs="Vrinda" w:hint="cs"/>
          <w:sz w:val="22"/>
          <w:szCs w:val="22"/>
          <w:cs/>
          <w:lang w:bidi="bn-IN"/>
        </w:rPr>
        <w:t>গ্রন্থ</w:t>
      </w:r>
      <w:r w:rsidRPr="00816624">
        <w:rPr>
          <w:rFonts w:ascii="Vrinda" w:hAnsi="Vrinda" w:cs="Vrinda" w:hint="cs"/>
          <w:sz w:val="22"/>
          <w:szCs w:val="22"/>
          <w:cs/>
          <w:lang w:bidi="as-IN"/>
        </w:rPr>
        <w:t>খন</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চা</w:t>
      </w:r>
      <w:r w:rsidRPr="00816624">
        <w:rPr>
          <w:rFonts w:ascii="Vrinda" w:hAnsi="Vrinda" w:cs="Vrinda" w:hint="cs"/>
          <w:sz w:val="22"/>
          <w:szCs w:val="22"/>
          <w:cs/>
          <w:lang w:bidi="as-IN"/>
        </w:rPr>
        <w:t>ৰিটা</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খণ্ড</w:t>
      </w:r>
      <w:r w:rsidRPr="00816624">
        <w:rPr>
          <w:rFonts w:ascii="Vrinda" w:hAnsi="Vrinda" w:cs="Vrinda" w:hint="cs"/>
          <w:sz w:val="22"/>
          <w:szCs w:val="22"/>
          <w:cs/>
          <w:lang w:bidi="as-IN"/>
        </w:rPr>
        <w:t>ত</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ছপা</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হ</w:t>
      </w:r>
      <w:r w:rsidRPr="00816624">
        <w:rPr>
          <w:rFonts w:ascii="Vrinda" w:hAnsi="Vrinda" w:cs="Vrinda" w:hint="cs"/>
          <w:sz w:val="22"/>
          <w:szCs w:val="22"/>
          <w:cs/>
          <w:lang w:bidi="as-IN"/>
        </w:rPr>
        <w:t>ৈ</w:t>
      </w:r>
      <w:r w:rsidRPr="00816624">
        <w:rPr>
          <w:rFonts w:ascii="Vrinda" w:hAnsi="Vrinda" w:cs="Vrinda" w:hint="cs"/>
          <w:sz w:val="22"/>
          <w:szCs w:val="22"/>
          <w:cs/>
          <w:lang w:bidi="bn-IN"/>
        </w:rPr>
        <w:t>ছে।</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ত</w:t>
      </w:r>
      <w:r w:rsidRPr="00816624">
        <w:rPr>
          <w:rFonts w:ascii="Vrinda" w:hAnsi="Vrinda" w:cs="Vrinda" w:hint="cs"/>
          <w:sz w:val="22"/>
          <w:szCs w:val="22"/>
          <w:cs/>
          <w:lang w:bidi="as-IN"/>
        </w:rPr>
        <w:t>াত</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প্রতিট</w:t>
      </w:r>
      <w:r w:rsidRPr="00816624">
        <w:rPr>
          <w:rFonts w:ascii="Vrinda" w:hAnsi="Vrinda" w:cs="Vrinda" w:hint="cs"/>
          <w:sz w:val="22"/>
          <w:szCs w:val="22"/>
          <w:cs/>
          <w:lang w:bidi="as-IN"/>
        </w:rPr>
        <w:t>ো</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হাদ</w:t>
      </w:r>
      <w:r w:rsidRPr="00816624">
        <w:rPr>
          <w:rFonts w:ascii="Vrinda" w:hAnsi="Vrinda" w:cs="Vrinda" w:hint="cs"/>
          <w:sz w:val="22"/>
          <w:szCs w:val="22"/>
          <w:cs/>
          <w:lang w:bidi="as-IN"/>
        </w:rPr>
        <w:t>িছৰ</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বিস্তা</w:t>
      </w:r>
      <w:r w:rsidRPr="00816624">
        <w:rPr>
          <w:rFonts w:ascii="Vrinda" w:hAnsi="Vrinda" w:cs="Vrinda" w:hint="cs"/>
          <w:sz w:val="22"/>
          <w:szCs w:val="22"/>
          <w:cs/>
          <w:lang w:bidi="as-IN"/>
        </w:rPr>
        <w:t>ৰি</w:t>
      </w:r>
      <w:r w:rsidRPr="00816624">
        <w:rPr>
          <w:rFonts w:ascii="Vrinda" w:hAnsi="Vrinda" w:cs="Vrinda" w:hint="cs"/>
          <w:sz w:val="22"/>
          <w:szCs w:val="22"/>
          <w:cs/>
          <w:lang w:bidi="bn-IN"/>
        </w:rPr>
        <w:t>ত</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তাখ</w:t>
      </w:r>
      <w:r w:rsidRPr="00816624">
        <w:rPr>
          <w:rFonts w:ascii="Vrinda" w:hAnsi="Vrinda" w:cs="Vrinda" w:hint="cs"/>
          <w:sz w:val="22"/>
          <w:szCs w:val="22"/>
          <w:cs/>
          <w:lang w:bidi="as-IN"/>
        </w:rPr>
        <w:t>ৰী</w:t>
      </w:r>
      <w:r w:rsidRPr="00816624">
        <w:rPr>
          <w:rFonts w:ascii="Vrinda" w:hAnsi="Vrinda" w:cs="Vrinda" w:hint="cs"/>
          <w:sz w:val="22"/>
          <w:szCs w:val="22"/>
          <w:cs/>
          <w:lang w:bidi="bn-IN"/>
        </w:rPr>
        <w:t>জ</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as-IN"/>
        </w:rPr>
        <w:t>দিয়া</w:t>
      </w:r>
      <w:r w:rsidRPr="00816624">
        <w:rPr>
          <w:rFonts w:ascii="Vrinda" w:hAnsi="Vrinda" w:cs="KFGQPC Uthman Taha Naskh"/>
          <w:sz w:val="22"/>
          <w:szCs w:val="22"/>
          <w:rtl/>
          <w:cs/>
        </w:rPr>
        <w:t xml:space="preserve"> </w:t>
      </w:r>
      <w:r w:rsidRPr="00816624">
        <w:rPr>
          <w:rFonts w:ascii="Vrinda" w:hAnsi="Vrinda" w:cs="Vrinda" w:hint="cs"/>
          <w:sz w:val="22"/>
          <w:szCs w:val="22"/>
          <w:cs/>
          <w:lang w:bidi="as-IN"/>
        </w:rPr>
        <w:t>আ</w:t>
      </w:r>
      <w:r w:rsidRPr="00816624">
        <w:rPr>
          <w:rFonts w:ascii="Vrinda" w:hAnsi="Vrinda" w:cs="Vrinda" w:hint="cs"/>
          <w:sz w:val="22"/>
          <w:szCs w:val="22"/>
          <w:cs/>
          <w:lang w:bidi="bn-IN"/>
        </w:rPr>
        <w:t>ছে।</w:t>
      </w:r>
      <w:r w:rsidRPr="00816624">
        <w:rPr>
          <w:rFonts w:ascii="Vrinda" w:hAnsi="Vrinda" w:cs="KFGQPC Uthman Taha Naskh" w:hint="cs"/>
          <w:sz w:val="22"/>
          <w:szCs w:val="22"/>
          <w:cs/>
          <w:lang w:bidi="as-IN"/>
        </w:rPr>
        <w:t xml:space="preserve"> </w:t>
      </w:r>
      <w:r w:rsidRPr="00816624">
        <w:rPr>
          <w:rFonts w:ascii="Vrinda" w:hAnsi="Vrinda" w:cs="Vrinda" w:hint="cs"/>
          <w:sz w:val="22"/>
          <w:szCs w:val="22"/>
          <w:cs/>
          <w:lang w:bidi="as-IN"/>
        </w:rPr>
        <w:t>হিছনুল</w:t>
      </w:r>
      <w:r w:rsidRPr="00816624">
        <w:rPr>
          <w:rFonts w:ascii="Vrinda" w:hAnsi="Vrinda" w:cs="KFGQPC Uthman Taha Naskh" w:hint="cs"/>
          <w:sz w:val="22"/>
          <w:szCs w:val="22"/>
          <w:cs/>
          <w:lang w:bidi="as-IN"/>
        </w:rPr>
        <w:t xml:space="preserve"> </w:t>
      </w:r>
      <w:r w:rsidRPr="00816624">
        <w:rPr>
          <w:rFonts w:ascii="Vrinda" w:hAnsi="Vrinda" w:cs="Vrinda" w:hint="cs"/>
          <w:sz w:val="22"/>
          <w:szCs w:val="22"/>
          <w:cs/>
          <w:lang w:bidi="as-IN"/>
        </w:rPr>
        <w:t>মুছলিম</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গ্রন্থট</w:t>
      </w:r>
      <w:r w:rsidRPr="00816624">
        <w:rPr>
          <w:rFonts w:ascii="Vrinda" w:hAnsi="Vrinda" w:cs="Vrinda" w:hint="cs"/>
          <w:sz w:val="22"/>
          <w:szCs w:val="22"/>
          <w:cs/>
          <w:lang w:bidi="as-IN"/>
        </w:rPr>
        <w:t>োৰ</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প্রথম</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as-IN"/>
        </w:rPr>
        <w:t>আৰু</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দ্বিতীয়</w:t>
      </w:r>
      <w:r w:rsidRPr="00816624">
        <w:rPr>
          <w:rFonts w:ascii="Vrinda" w:hAnsi="Vrinda" w:cs="KFGQPC Uthman Taha Naskh"/>
          <w:sz w:val="22"/>
          <w:szCs w:val="22"/>
          <w:cs/>
          <w:lang w:bidi="bn-IN"/>
        </w:rPr>
        <w:t xml:space="preserve"> </w:t>
      </w:r>
      <w:r w:rsidRPr="00816624">
        <w:rPr>
          <w:rFonts w:ascii="Vrinda" w:hAnsi="Vrinda" w:cs="Vrinda" w:hint="cs"/>
          <w:sz w:val="22"/>
          <w:szCs w:val="22"/>
          <w:cs/>
          <w:lang w:bidi="bn-IN"/>
        </w:rPr>
        <w:t>খণ্ড</w:t>
      </w:r>
      <w:r w:rsidRPr="00816624">
        <w:rPr>
          <w:rFonts w:ascii="Vrinda" w:hAnsi="Vrinda" w:cs="Vrinda" w:hint="cs"/>
          <w:sz w:val="22"/>
          <w:szCs w:val="22"/>
          <w:cs/>
          <w:lang w:bidi="as-IN"/>
        </w:rPr>
        <w:t>ৰ</w:t>
      </w:r>
      <w:r w:rsidRPr="00816624">
        <w:rPr>
          <w:rFonts w:ascii="Vrinda" w:hAnsi="Vrinda" w:cs="KFGQPC Uthman Taha Naskh" w:hint="cs"/>
          <w:sz w:val="22"/>
          <w:szCs w:val="22"/>
          <w:cs/>
          <w:lang w:bidi="as-IN"/>
        </w:rPr>
        <w:t xml:space="preserve"> </w:t>
      </w:r>
      <w:r w:rsidRPr="00816624">
        <w:rPr>
          <w:rFonts w:ascii="Vrinda" w:hAnsi="Vrinda" w:cs="Vrinda" w:hint="cs"/>
          <w:sz w:val="22"/>
          <w:szCs w:val="22"/>
          <w:cs/>
          <w:lang w:bidi="as-IN"/>
        </w:rPr>
        <w:t>অংশ</w:t>
      </w:r>
      <w:r w:rsidRPr="00816624">
        <w:rPr>
          <w:rFonts w:ascii="Mangal" w:hAnsi="Mangal" w:cs="Mangal" w:hint="cs"/>
          <w:sz w:val="22"/>
          <w:szCs w:val="22"/>
          <w:cs/>
          <w:lang w:bidi="hi-IN"/>
        </w:rPr>
        <w:t>।</w:t>
      </w:r>
    </w:p>
  </w:footnote>
  <w:footnote w:id="2">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سورة البقرة، </w:t>
      </w:r>
      <w:r w:rsidRPr="00816624">
        <w:rPr>
          <w:rFonts w:cs="KFGQPC Uthman Taha Naskh" w:hint="cs"/>
          <w:b/>
          <w:bCs/>
          <w:color w:val="000000"/>
          <w:sz w:val="24"/>
          <w:szCs w:val="24"/>
          <w:rtl/>
        </w:rPr>
        <w:t>ال</w:t>
      </w:r>
      <w:r w:rsidRPr="00816624">
        <w:rPr>
          <w:rFonts w:cs="KFGQPC Uthman Taha Naskh"/>
          <w:b/>
          <w:bCs/>
          <w:color w:val="000000"/>
          <w:sz w:val="24"/>
          <w:szCs w:val="24"/>
          <w:rtl/>
        </w:rPr>
        <w:t>آية: 152 .</w:t>
      </w:r>
    </w:p>
  </w:footnote>
  <w:footnote w:id="3">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سورة الأحزاب، </w:t>
      </w:r>
      <w:r w:rsidRPr="00816624">
        <w:rPr>
          <w:rFonts w:cs="KFGQPC Uthman Taha Naskh" w:hint="cs"/>
          <w:b/>
          <w:bCs/>
          <w:color w:val="000000"/>
          <w:sz w:val="24"/>
          <w:szCs w:val="24"/>
          <w:rtl/>
        </w:rPr>
        <w:t>ال</w:t>
      </w:r>
      <w:r w:rsidRPr="00816624">
        <w:rPr>
          <w:rFonts w:cs="KFGQPC Uthman Taha Naskh"/>
          <w:b/>
          <w:bCs/>
          <w:color w:val="000000"/>
          <w:sz w:val="24"/>
          <w:szCs w:val="24"/>
          <w:rtl/>
        </w:rPr>
        <w:t>آية: 41 .</w:t>
      </w:r>
    </w:p>
  </w:footnote>
  <w:footnote w:id="4">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سورة الأحزاب، </w:t>
      </w:r>
      <w:r w:rsidRPr="00816624">
        <w:rPr>
          <w:rFonts w:cs="KFGQPC Uthman Taha Naskh" w:hint="cs"/>
          <w:b/>
          <w:bCs/>
          <w:color w:val="000000"/>
          <w:sz w:val="24"/>
          <w:szCs w:val="24"/>
          <w:rtl/>
        </w:rPr>
        <w:t>ال</w:t>
      </w:r>
      <w:r w:rsidRPr="00816624">
        <w:rPr>
          <w:rFonts w:cs="KFGQPC Uthman Taha Naskh"/>
          <w:b/>
          <w:bCs/>
          <w:color w:val="000000"/>
          <w:sz w:val="24"/>
          <w:szCs w:val="24"/>
          <w:rtl/>
        </w:rPr>
        <w:t>آية: 35 .</w:t>
      </w:r>
    </w:p>
  </w:footnote>
  <w:footnote w:id="5">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سورة الأعراف، </w:t>
      </w:r>
      <w:r w:rsidRPr="00816624">
        <w:rPr>
          <w:rFonts w:cs="KFGQPC Uthman Taha Naskh" w:hint="cs"/>
          <w:b/>
          <w:bCs/>
          <w:color w:val="000000"/>
          <w:sz w:val="24"/>
          <w:szCs w:val="24"/>
          <w:rtl/>
        </w:rPr>
        <w:t>ال</w:t>
      </w:r>
      <w:r w:rsidRPr="00816624">
        <w:rPr>
          <w:rFonts w:cs="KFGQPC Uthman Taha Naskh"/>
          <w:b/>
          <w:bCs/>
          <w:color w:val="000000"/>
          <w:sz w:val="24"/>
          <w:szCs w:val="24"/>
          <w:rtl/>
        </w:rPr>
        <w:t>آية: 205 .</w:t>
      </w:r>
    </w:p>
  </w:footnote>
  <w:footnote w:id="6">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البخاري</w:t>
      </w:r>
      <w:r w:rsidRPr="00816624">
        <w:rPr>
          <w:rFonts w:cs="KFGQPC Uthman Taha Naskh" w:hint="cs"/>
          <w:b/>
          <w:bCs/>
          <w:color w:val="000000"/>
          <w:sz w:val="24"/>
          <w:szCs w:val="24"/>
          <w:rtl/>
        </w:rPr>
        <w:t xml:space="preserve"> مع الفتح، 11/ 208، برقم 6407،</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539، برقم 779،</w:t>
      </w:r>
      <w:r w:rsidRPr="00816624">
        <w:rPr>
          <w:rFonts w:cs="KFGQPC Uthman Taha Naskh"/>
          <w:b/>
          <w:bCs/>
          <w:color w:val="000000"/>
          <w:sz w:val="24"/>
          <w:szCs w:val="24"/>
          <w:rtl/>
        </w:rPr>
        <w:t xml:space="preserve"> بلفظ</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مثل البيت الذي يذكر الل</w:t>
      </w:r>
      <w:r w:rsidRPr="00816624">
        <w:rPr>
          <w:rFonts w:cs="KFGQPC Uthman Taha Naskh" w:hint="cs"/>
          <w:b/>
          <w:bCs/>
          <w:color w:val="000000"/>
          <w:sz w:val="24"/>
          <w:szCs w:val="24"/>
          <w:rtl/>
        </w:rPr>
        <w:t>َّ</w:t>
      </w:r>
      <w:r w:rsidRPr="00816624">
        <w:rPr>
          <w:rFonts w:cs="KFGQPC Uthman Taha Naskh"/>
          <w:b/>
          <w:bCs/>
          <w:color w:val="000000"/>
          <w:sz w:val="24"/>
          <w:szCs w:val="24"/>
          <w:rtl/>
        </w:rPr>
        <w:t>ه فيه والبيت الذي لا يذكر الل</w:t>
      </w:r>
      <w:r w:rsidRPr="00816624">
        <w:rPr>
          <w:rFonts w:cs="KFGQPC Uthman Taha Naskh" w:hint="cs"/>
          <w:b/>
          <w:bCs/>
          <w:color w:val="000000"/>
          <w:sz w:val="24"/>
          <w:szCs w:val="24"/>
          <w:rtl/>
        </w:rPr>
        <w:t>َّ</w:t>
      </w:r>
      <w:r w:rsidRPr="00816624">
        <w:rPr>
          <w:rFonts w:cs="KFGQPC Uthman Taha Naskh"/>
          <w:b/>
          <w:bCs/>
          <w:color w:val="000000"/>
          <w:sz w:val="24"/>
          <w:szCs w:val="24"/>
          <w:rtl/>
        </w:rPr>
        <w:t>ه فيه مثل الحي والميت</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1/539 .</w:t>
      </w:r>
    </w:p>
  </w:footnote>
  <w:footnote w:id="7">
    <w:p w:rsidR="00691A89" w:rsidRPr="00816624" w:rsidRDefault="00691A89" w:rsidP="00FB75BF">
      <w:pPr>
        <w:pStyle w:val="FootnoteText"/>
        <w:pageBreakBefore/>
        <w:spacing w:after="0"/>
        <w:rPr>
          <w:rFonts w:ascii="Tahoma" w:hAnsi="Tahoma" w:cs="KFGQPC Uthman Taha Naskh"/>
          <w:b/>
          <w:bCs/>
          <w:color w:val="000000"/>
          <w:spacing w:val="-6"/>
          <w:sz w:val="24"/>
          <w:szCs w:val="24"/>
        </w:rPr>
      </w:pPr>
      <w:r w:rsidRPr="00816624">
        <w:rPr>
          <w:rFonts w:ascii="Tahoma" w:hAnsi="Tahoma" w:cs="KFGQPC Uthman Taha Naskh"/>
          <w:b/>
          <w:bCs/>
          <w:color w:val="000000"/>
          <w:spacing w:val="-6"/>
          <w:sz w:val="24"/>
          <w:szCs w:val="24"/>
          <w:rtl/>
        </w:rPr>
        <w:t>(</w:t>
      </w:r>
      <w:r w:rsidRPr="00816624">
        <w:rPr>
          <w:rFonts w:cs="KFGQPC Uthman Taha Naskh"/>
          <w:b/>
          <w:bCs/>
          <w:spacing w:val="-6"/>
          <w:sz w:val="24"/>
          <w:szCs w:val="24"/>
        </w:rPr>
        <w:footnoteRef/>
      </w:r>
      <w:r w:rsidRPr="00816624">
        <w:rPr>
          <w:rFonts w:ascii="Tahoma" w:hAnsi="Tahoma" w:cs="KFGQPC Uthman Taha Naskh"/>
          <w:b/>
          <w:bCs/>
          <w:color w:val="000000"/>
          <w:spacing w:val="-6"/>
          <w:sz w:val="24"/>
          <w:szCs w:val="24"/>
          <w:rtl/>
        </w:rPr>
        <w:t xml:space="preserve">) </w:t>
      </w:r>
      <w:r w:rsidRPr="00816624">
        <w:rPr>
          <w:rFonts w:ascii="Tahoma" w:hAnsi="Tahoma" w:cs="KFGQPC Uthman Taha Naskh" w:hint="cs"/>
          <w:b/>
          <w:bCs/>
          <w:color w:val="000000"/>
          <w:spacing w:val="-6"/>
          <w:sz w:val="24"/>
          <w:szCs w:val="24"/>
          <w:rtl/>
        </w:rPr>
        <w:t>الترمذي، 5/ 459، برقم 3377، وابن ماجه، 2/ 124، برقم 3790، وانظر: صحيح ابن ماجه، 2/ 316، وصحيح الترمذي، 3/ 139.</w:t>
      </w:r>
    </w:p>
  </w:footnote>
  <w:footnote w:id="8">
    <w:p w:rsidR="00691A89" w:rsidRPr="00816624" w:rsidRDefault="00691A89" w:rsidP="00FB75BF">
      <w:pPr>
        <w:pStyle w:val="FootnoteText"/>
        <w:pageBreakBefore/>
        <w:spacing w:after="0"/>
        <w:rPr>
          <w:rFonts w:ascii="Tahoma" w:hAnsi="Tahoma" w:cs="KFGQPC Uthman Taha Naskh"/>
          <w:b/>
          <w:bCs/>
          <w:color w:val="000000"/>
          <w:sz w:val="24"/>
          <w:szCs w:val="24"/>
        </w:rPr>
      </w:pPr>
      <w:r w:rsidRPr="00816624">
        <w:rPr>
          <w:rFonts w:ascii="Tahoma" w:hAnsi="Tahoma" w:cs="KFGQPC Uthman Taha Naskh"/>
          <w:b/>
          <w:bCs/>
          <w:color w:val="000000"/>
          <w:sz w:val="24"/>
          <w:szCs w:val="24"/>
          <w:rtl/>
        </w:rPr>
        <w:t>(</w:t>
      </w:r>
      <w:r w:rsidRPr="00816624">
        <w:rPr>
          <w:rStyle w:val="FootnoteReference"/>
          <w:rFonts w:ascii="Tahoma" w:hAnsi="Tahoma" w:cs="KFGQPC Uthman Taha Naskh"/>
          <w:b/>
          <w:bCs/>
          <w:color w:val="000000"/>
          <w:sz w:val="24"/>
          <w:szCs w:val="24"/>
        </w:rPr>
        <w:footnoteRef/>
      </w:r>
      <w:r w:rsidRPr="00816624">
        <w:rPr>
          <w:rFonts w:ascii="Tahoma" w:hAnsi="Tahoma" w:cs="KFGQPC Uthman Taha Naskh"/>
          <w:b/>
          <w:bCs/>
          <w:color w:val="000000"/>
          <w:sz w:val="24"/>
          <w:szCs w:val="24"/>
          <w:rtl/>
        </w:rPr>
        <w:t xml:space="preserve">) </w:t>
      </w:r>
      <w:r w:rsidRPr="00816624">
        <w:rPr>
          <w:rFonts w:ascii="Tahoma" w:hAnsi="Tahoma" w:cs="KFGQPC Uthman Taha Naskh" w:hint="cs"/>
          <w:b/>
          <w:bCs/>
          <w:color w:val="000000"/>
          <w:sz w:val="24"/>
          <w:szCs w:val="24"/>
          <w:rtl/>
        </w:rPr>
        <w:t>البخاري، 8/ 171، برقم 7405، ومسلم، 4/ 2061، برقم 2675، واللفظ للبخاري.</w:t>
      </w:r>
    </w:p>
  </w:footnote>
  <w:footnote w:id="9">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الترمذي</w:t>
      </w:r>
      <w:r w:rsidRPr="00816624">
        <w:rPr>
          <w:rFonts w:cs="KFGQPC Uthman Taha Naskh" w:hint="cs"/>
          <w:b/>
          <w:bCs/>
          <w:color w:val="000000"/>
          <w:sz w:val="24"/>
          <w:szCs w:val="24"/>
          <w:rtl/>
        </w:rPr>
        <w:t>، 5/ 458، برقم 3375،</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2/ 1246،3793،</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صححه الألباني في:</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3/139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2/317.</w:t>
      </w:r>
    </w:p>
  </w:footnote>
  <w:footnote w:id="10">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الترمذي</w:t>
      </w:r>
      <w:r w:rsidRPr="00816624">
        <w:rPr>
          <w:rFonts w:cs="KFGQPC Uthman Taha Naskh" w:hint="cs"/>
          <w:b/>
          <w:bCs/>
          <w:color w:val="000000"/>
          <w:sz w:val="24"/>
          <w:szCs w:val="24"/>
          <w:rtl/>
        </w:rPr>
        <w:t>، 5/ 175،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2910،</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صححه الألباني:</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الجامع الصغير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5/340 .</w:t>
      </w:r>
    </w:p>
  </w:footnote>
  <w:footnote w:id="11">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مسلم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1/553 </w:t>
      </w:r>
      <w:r w:rsidRPr="00816624">
        <w:rPr>
          <w:rFonts w:cs="KFGQPC Uthman Taha Naskh" w:hint="cs"/>
          <w:b/>
          <w:bCs/>
          <w:color w:val="000000"/>
          <w:sz w:val="24"/>
          <w:szCs w:val="24"/>
          <w:rtl/>
        </w:rPr>
        <w:t>، برقم 803</w:t>
      </w:r>
      <w:r w:rsidRPr="00816624">
        <w:rPr>
          <w:rFonts w:cs="KFGQPC Uthman Taha Naskh"/>
          <w:b/>
          <w:bCs/>
          <w:color w:val="000000"/>
          <w:sz w:val="24"/>
          <w:szCs w:val="24"/>
          <w:rtl/>
        </w:rPr>
        <w:t>.</w:t>
      </w:r>
    </w:p>
  </w:footnote>
  <w:footnote w:id="12">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أبو داود</w:t>
      </w:r>
      <w:r w:rsidRPr="00816624">
        <w:rPr>
          <w:rFonts w:cs="KFGQPC Uthman Taha Naskh" w:hint="cs"/>
          <w:b/>
          <w:bCs/>
          <w:color w:val="000000"/>
          <w:sz w:val="24"/>
          <w:szCs w:val="24"/>
          <w:rtl/>
        </w:rPr>
        <w:t>، 4/ 264، برقم 4856،</w:t>
      </w:r>
      <w:r w:rsidRPr="00816624">
        <w:rPr>
          <w:rFonts w:cs="KFGQPC Uthman Taha Naskh"/>
          <w:b/>
          <w:bCs/>
          <w:color w:val="000000"/>
          <w:sz w:val="24"/>
          <w:szCs w:val="24"/>
          <w:rtl/>
        </w:rPr>
        <w:t xml:space="preserve">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5/342.</w:t>
      </w:r>
    </w:p>
  </w:footnote>
  <w:footnote w:id="13">
    <w:p w:rsidR="00691A89" w:rsidRPr="00816624" w:rsidRDefault="00691A89" w:rsidP="00FB75BF">
      <w:pPr>
        <w:pStyle w:val="FootnoteText"/>
        <w:spacing w:after="0"/>
        <w:ind w:left="510" w:hanging="510"/>
        <w:rPr>
          <w:rFonts w:cs="KFGQPC Uthman Taha Naskh"/>
          <w:b/>
          <w:bCs/>
          <w:color w:val="000000"/>
          <w:spacing w:val="-2"/>
          <w:sz w:val="24"/>
          <w:szCs w:val="24"/>
          <w:rtl/>
        </w:rPr>
      </w:pPr>
      <w:r w:rsidRPr="00816624">
        <w:rPr>
          <w:rFonts w:cs="KFGQPC Uthman Taha Naskh"/>
          <w:b/>
          <w:bCs/>
          <w:color w:val="000000"/>
          <w:spacing w:val="-2"/>
          <w:position w:val="6"/>
          <w:sz w:val="24"/>
          <w:szCs w:val="24"/>
          <w:rtl/>
        </w:rPr>
        <w:t>(</w:t>
      </w:r>
      <w:r w:rsidRPr="00816624">
        <w:rPr>
          <w:rFonts w:cs="KFGQPC Uthman Taha Naskh"/>
          <w:b/>
          <w:bCs/>
          <w:color w:val="000000"/>
          <w:spacing w:val="-2"/>
          <w:position w:val="6"/>
          <w:sz w:val="24"/>
          <w:szCs w:val="24"/>
          <w:rtl/>
        </w:rPr>
        <w:footnoteRef/>
      </w:r>
      <w:r w:rsidRPr="00816624">
        <w:rPr>
          <w:rFonts w:cs="KFGQPC Uthman Taha Naskh"/>
          <w:b/>
          <w:bCs/>
          <w:color w:val="000000"/>
          <w:spacing w:val="-2"/>
          <w:position w:val="6"/>
          <w:sz w:val="24"/>
          <w:szCs w:val="24"/>
          <w:rtl/>
        </w:rPr>
        <w:t>)</w:t>
      </w:r>
      <w:r w:rsidRPr="00816624">
        <w:rPr>
          <w:rFonts w:cs="KFGQPC Uthman Taha Naskh"/>
          <w:b/>
          <w:bCs/>
          <w:color w:val="000000"/>
          <w:spacing w:val="-2"/>
          <w:sz w:val="24"/>
          <w:szCs w:val="24"/>
          <w:rtl/>
        </w:rPr>
        <w:t xml:space="preserve">  الترمذي</w:t>
      </w:r>
      <w:r w:rsidRPr="00816624">
        <w:rPr>
          <w:rFonts w:cs="KFGQPC Uthman Taha Naskh" w:hint="cs"/>
          <w:b/>
          <w:bCs/>
          <w:color w:val="000000"/>
          <w:spacing w:val="-2"/>
          <w:sz w:val="24"/>
          <w:szCs w:val="24"/>
          <w:rtl/>
        </w:rPr>
        <w:t xml:space="preserve">، 5/ 461، برقم 3380، </w:t>
      </w:r>
      <w:r w:rsidRPr="00816624">
        <w:rPr>
          <w:rFonts w:cs="KFGQPC Uthman Taha Naskh"/>
          <w:b/>
          <w:bCs/>
          <w:color w:val="000000"/>
          <w:spacing w:val="-2"/>
          <w:sz w:val="24"/>
          <w:szCs w:val="24"/>
          <w:rtl/>
        </w:rPr>
        <w:t xml:space="preserve"> وانظر</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صحيح الترمذي</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3/140.</w:t>
      </w:r>
    </w:p>
  </w:footnote>
  <w:footnote w:id="14">
    <w:p w:rsidR="00691A89" w:rsidRPr="00816624" w:rsidRDefault="00691A89" w:rsidP="00FB75BF">
      <w:pPr>
        <w:pStyle w:val="FootnoteText"/>
        <w:spacing w:after="0" w:line="520" w:lineRule="exact"/>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أبو داود</w:t>
      </w:r>
      <w:r w:rsidRPr="00816624">
        <w:rPr>
          <w:rFonts w:cs="KFGQPC Uthman Taha Naskh" w:hint="cs"/>
          <w:b/>
          <w:bCs/>
          <w:color w:val="000000"/>
          <w:sz w:val="24"/>
          <w:szCs w:val="24"/>
          <w:rtl/>
        </w:rPr>
        <w:t xml:space="preserve">، 4/ 264، برقم 4855، </w:t>
      </w:r>
      <w:r w:rsidRPr="00816624">
        <w:rPr>
          <w:rFonts w:cs="KFGQPC Uthman Taha Naskh"/>
          <w:b/>
          <w:bCs/>
          <w:color w:val="000000"/>
          <w:sz w:val="24"/>
          <w:szCs w:val="24"/>
          <w:rtl/>
        </w:rPr>
        <w:t>وأحمد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2/389</w:t>
      </w:r>
      <w:r w:rsidRPr="00816624">
        <w:rPr>
          <w:rFonts w:cs="KFGQPC Uthman Taha Naskh" w:hint="cs"/>
          <w:b/>
          <w:bCs/>
          <w:color w:val="000000"/>
          <w:sz w:val="24"/>
          <w:szCs w:val="24"/>
          <w:rtl/>
        </w:rPr>
        <w:t>، برقم 10680،</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5/176 .</w:t>
      </w:r>
    </w:p>
  </w:footnote>
  <w:footnote w:id="15">
    <w:p w:rsidR="00691A89" w:rsidRPr="00816624" w:rsidRDefault="00691A89" w:rsidP="00FB75BF">
      <w:pPr>
        <w:pStyle w:val="FootnoteText"/>
        <w:spacing w:after="0" w:line="520" w:lineRule="exact"/>
        <w:ind w:left="510" w:hanging="510"/>
        <w:rPr>
          <w:rFonts w:cs="KFGQPC Uthman Taha Naskh"/>
          <w:b/>
          <w:bCs/>
          <w:color w:val="000000"/>
          <w:sz w:val="24"/>
          <w:szCs w:val="24"/>
          <w:rtl/>
        </w:rPr>
      </w:pPr>
      <w:r w:rsidRPr="00816624">
        <w:rPr>
          <w:rFonts w:cs="KFGQPC Uthman Taha Naskh"/>
          <w:b/>
          <w:bCs/>
          <w:color w:val="000000"/>
          <w:position w:val="6"/>
          <w:sz w:val="24"/>
          <w:szCs w:val="24"/>
          <w:rtl/>
        </w:rPr>
        <w:t>(</w:t>
      </w:r>
      <w:r w:rsidRPr="00816624">
        <w:rPr>
          <w:rFonts w:cs="KFGQPC Uthman Taha Naskh"/>
          <w:b/>
          <w:bCs/>
          <w:color w:val="000000"/>
          <w:position w:val="6"/>
          <w:sz w:val="24"/>
          <w:szCs w:val="24"/>
          <w:rtl/>
        </w:rPr>
        <w:footnoteRef/>
      </w:r>
      <w:r w:rsidRPr="00816624">
        <w:rPr>
          <w:rFonts w:cs="KFGQPC Uthman Taha Naskh"/>
          <w:b/>
          <w:bCs/>
          <w:color w:val="000000"/>
          <w:position w:val="6"/>
          <w:sz w:val="24"/>
          <w:szCs w:val="24"/>
          <w:rtl/>
        </w:rPr>
        <w:t>)</w:t>
      </w:r>
      <w:r w:rsidRPr="00816624">
        <w:rPr>
          <w:rFonts w:cs="KFGQPC Uthman Taha Naskh"/>
          <w:b/>
          <w:bCs/>
          <w:color w:val="000000"/>
          <w:sz w:val="24"/>
          <w:szCs w:val="24"/>
          <w:rtl/>
        </w:rPr>
        <w:t xml:space="preserve">  البخاري</w:t>
      </w:r>
      <w:r w:rsidRPr="00816624">
        <w:rPr>
          <w:rFonts w:cs="KFGQPC Uthman Taha Naskh" w:hint="cs"/>
          <w:b/>
          <w:bCs/>
          <w:color w:val="000000"/>
          <w:sz w:val="24"/>
          <w:szCs w:val="24"/>
          <w:rtl/>
        </w:rPr>
        <w:t xml:space="preserve"> مع الفتح، 11/ 113،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6314،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2083،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2711</w:t>
      </w:r>
      <w:r w:rsidRPr="00816624">
        <w:rPr>
          <w:rFonts w:cs="KFGQPC Uthman Taha Naskh"/>
          <w:b/>
          <w:bCs/>
          <w:color w:val="000000"/>
          <w:sz w:val="24"/>
          <w:szCs w:val="24"/>
          <w:rtl/>
        </w:rPr>
        <w:t>.</w:t>
      </w:r>
    </w:p>
  </w:footnote>
  <w:footnote w:id="16">
    <w:p w:rsidR="00691A89" w:rsidRPr="00816624" w:rsidRDefault="00691A89" w:rsidP="00FB75BF">
      <w:pPr>
        <w:pStyle w:val="FootnoteText"/>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 ذلك غُفِرَ له، فإن دعا استجيب له، فإن قام فتوضأ ثم صلى ق</w:t>
      </w:r>
      <w:r w:rsidRPr="00816624">
        <w:rPr>
          <w:rFonts w:cs="KFGQPC Uthman Taha Naskh" w:hint="cs"/>
          <w:b/>
          <w:bCs/>
          <w:color w:val="000000"/>
          <w:sz w:val="24"/>
          <w:szCs w:val="24"/>
          <w:rtl/>
        </w:rPr>
        <w:t>ُ</w:t>
      </w:r>
      <w:r w:rsidRPr="00816624">
        <w:rPr>
          <w:rFonts w:cs="KFGQPC Uthman Taha Naskh"/>
          <w:b/>
          <w:bCs/>
          <w:color w:val="000000"/>
          <w:sz w:val="24"/>
          <w:szCs w:val="24"/>
          <w:rtl/>
        </w:rPr>
        <w:t>بلت صلاته، البخاري</w:t>
      </w:r>
      <w:r w:rsidRPr="00816624">
        <w:rPr>
          <w:rFonts w:cs="KFGQPC Uthman Taha Naskh" w:hint="cs"/>
          <w:b/>
          <w:bCs/>
          <w:color w:val="000000"/>
          <w:sz w:val="24"/>
          <w:szCs w:val="24"/>
          <w:rtl/>
        </w:rPr>
        <w:t xml:space="preserve"> مع الفتح، 3/ 39،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1154،</w:t>
      </w:r>
      <w:r w:rsidRPr="00816624">
        <w:rPr>
          <w:rFonts w:cs="KFGQPC Uthman Taha Naskh"/>
          <w:b/>
          <w:bCs/>
          <w:color w:val="000000"/>
          <w:sz w:val="24"/>
          <w:szCs w:val="24"/>
          <w:rtl/>
        </w:rPr>
        <w:t xml:space="preserve">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واللفظ لابن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2/335 .</w:t>
      </w:r>
    </w:p>
  </w:footnote>
  <w:footnote w:id="17">
    <w:p w:rsidR="00691A89" w:rsidRPr="00816624" w:rsidRDefault="00691A89" w:rsidP="00FB75BF">
      <w:pPr>
        <w:pStyle w:val="FootnoteText"/>
        <w:ind w:left="510" w:hanging="510"/>
        <w:rPr>
          <w:rFonts w:cs="KFGQPC Uthman Taha Naskh"/>
          <w:b/>
          <w:bCs/>
          <w:color w:val="000000"/>
          <w:spacing w:val="-2"/>
          <w:sz w:val="24"/>
          <w:szCs w:val="24"/>
          <w:rtl/>
        </w:rPr>
      </w:pPr>
      <w:r w:rsidRPr="00816624">
        <w:rPr>
          <w:rFonts w:cs="KFGQPC Uthman Taha Naskh"/>
          <w:b/>
          <w:bCs/>
          <w:color w:val="000000"/>
          <w:spacing w:val="-2"/>
          <w:sz w:val="24"/>
          <w:szCs w:val="24"/>
          <w:rtl/>
        </w:rPr>
        <w:t>(</w:t>
      </w:r>
      <w:r w:rsidRPr="00816624">
        <w:rPr>
          <w:rFonts w:cs="KFGQPC Uthman Taha Naskh"/>
          <w:b/>
          <w:bCs/>
          <w:color w:val="000000"/>
          <w:spacing w:val="-2"/>
          <w:sz w:val="24"/>
          <w:szCs w:val="24"/>
          <w:rtl/>
        </w:rPr>
        <w:footnoteRef/>
      </w:r>
      <w:r w:rsidRPr="00816624">
        <w:rPr>
          <w:rFonts w:cs="KFGQPC Uthman Taha Naskh"/>
          <w:b/>
          <w:bCs/>
          <w:color w:val="000000"/>
          <w:spacing w:val="-2"/>
          <w:sz w:val="24"/>
          <w:szCs w:val="24"/>
          <w:rtl/>
        </w:rPr>
        <w:t>)  الترمذي</w:t>
      </w:r>
      <w:r w:rsidRPr="00816624">
        <w:rPr>
          <w:rFonts w:cs="KFGQPC Uthman Taha Naskh" w:hint="cs"/>
          <w:b/>
          <w:bCs/>
          <w:color w:val="000000"/>
          <w:spacing w:val="-2"/>
          <w:sz w:val="24"/>
          <w:szCs w:val="24"/>
          <w:rtl/>
        </w:rPr>
        <w:t>، 5/ 473،</w:t>
      </w:r>
      <w:r w:rsidRPr="00816624">
        <w:rPr>
          <w:rFonts w:cs="KFGQPC Uthman Taha Naskh"/>
          <w:b/>
          <w:bCs/>
          <w:color w:val="000000"/>
          <w:spacing w:val="-2"/>
          <w:sz w:val="24"/>
          <w:szCs w:val="24"/>
          <w:rtl/>
        </w:rPr>
        <w:t xml:space="preserve"> </w:t>
      </w:r>
      <w:r w:rsidRPr="00816624">
        <w:rPr>
          <w:rFonts w:cs="KFGQPC Uthman Taha Naskh" w:hint="cs"/>
          <w:b/>
          <w:bCs/>
          <w:color w:val="000000"/>
          <w:spacing w:val="-2"/>
          <w:sz w:val="24"/>
          <w:szCs w:val="24"/>
          <w:rtl/>
        </w:rPr>
        <w:t>برقم 3401،</w:t>
      </w:r>
      <w:r w:rsidRPr="00816624">
        <w:rPr>
          <w:rFonts w:cs="KFGQPC Uthman Taha Naskh"/>
          <w:b/>
          <w:bCs/>
          <w:color w:val="000000"/>
          <w:spacing w:val="-2"/>
          <w:sz w:val="24"/>
          <w:szCs w:val="24"/>
          <w:rtl/>
        </w:rPr>
        <w:t xml:space="preserve"> وانظر</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صحيح الترمذي</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3/144.</w:t>
      </w:r>
    </w:p>
  </w:footnote>
  <w:footnote w:id="1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الآيات من سورة آل عمران، 190-200، البخاري</w:t>
      </w:r>
      <w:r w:rsidRPr="00816624">
        <w:rPr>
          <w:rFonts w:cs="KFGQPC Uthman Taha Naskh" w:hint="cs"/>
          <w:b/>
          <w:bCs/>
          <w:color w:val="000000"/>
          <w:sz w:val="24"/>
          <w:szCs w:val="24"/>
          <w:rtl/>
        </w:rPr>
        <w:t xml:space="preserve"> مع الفتح، </w:t>
      </w:r>
      <w:r w:rsidRPr="00816624">
        <w:rPr>
          <w:rFonts w:cs="KFGQPC Uthman Taha Naskh"/>
          <w:b/>
          <w:bCs/>
          <w:color w:val="000000"/>
          <w:sz w:val="24"/>
          <w:szCs w:val="24"/>
          <w:rtl/>
        </w:rPr>
        <w:br/>
      </w:r>
      <w:r w:rsidRPr="00816624">
        <w:rPr>
          <w:rFonts w:cs="KFGQPC Uthman Taha Naskh" w:hint="cs"/>
          <w:b/>
          <w:bCs/>
          <w:color w:val="000000"/>
          <w:sz w:val="24"/>
          <w:szCs w:val="24"/>
          <w:rtl/>
        </w:rPr>
        <w:t>8/ 337،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4569،</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530،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256</w:t>
      </w:r>
      <w:r w:rsidRPr="00816624">
        <w:rPr>
          <w:rFonts w:cs="KFGQPC Uthman Taha Naskh"/>
          <w:b/>
          <w:bCs/>
          <w:color w:val="000000"/>
          <w:sz w:val="24"/>
          <w:szCs w:val="24"/>
          <w:rtl/>
        </w:rPr>
        <w:t>.</w:t>
      </w:r>
    </w:p>
  </w:footnote>
  <w:footnote w:id="19">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أهل السنن</w:t>
      </w:r>
      <w:r w:rsidRPr="00816624">
        <w:rPr>
          <w:rFonts w:cs="KFGQPC Uthman Taha Naskh" w:hint="cs"/>
          <w:b/>
          <w:bCs/>
          <w:color w:val="000000"/>
          <w:sz w:val="24"/>
          <w:szCs w:val="24"/>
          <w:rtl/>
        </w:rPr>
        <w:t xml:space="preserve"> إلا النسائي:</w:t>
      </w:r>
      <w:r w:rsidRPr="00816624">
        <w:rPr>
          <w:rFonts w:cs="KFGQPC Uthman Taha Naskh"/>
          <w:b/>
          <w:bCs/>
          <w:color w:val="000000"/>
          <w:sz w:val="24"/>
          <w:szCs w:val="24"/>
          <w:rtl/>
        </w:rPr>
        <w:t xml:space="preserve"> أبو داود</w:t>
      </w:r>
      <w:r w:rsidRPr="00816624">
        <w:rPr>
          <w:rFonts w:cs="KFGQPC Uthman Taha Naskh" w:hint="cs"/>
          <w:b/>
          <w:bCs/>
          <w:color w:val="000000"/>
          <w:sz w:val="24"/>
          <w:szCs w:val="24"/>
          <w:rtl/>
        </w:rPr>
        <w:t>، برقم 4023،</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برقم 3458، وابن ماجه، برقم 3285، وحسنه الألباني في:</w:t>
      </w:r>
      <w:r w:rsidRPr="00816624">
        <w:rPr>
          <w:rFonts w:cs="KFGQPC Uthman Taha Naskh"/>
          <w:b/>
          <w:bCs/>
          <w:color w:val="000000"/>
          <w:sz w:val="24"/>
          <w:szCs w:val="24"/>
          <w:rtl/>
        </w:rPr>
        <w:t xml:space="preserve"> إرواء الغليل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7/47 .</w:t>
      </w:r>
    </w:p>
  </w:footnote>
  <w:footnote w:id="20">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برقم 4020،</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برقم 1767،</w:t>
      </w:r>
      <w:r w:rsidRPr="00816624">
        <w:rPr>
          <w:rFonts w:cs="KFGQPC Uthman Taha Naskh"/>
          <w:b/>
          <w:bCs/>
          <w:color w:val="000000"/>
          <w:sz w:val="24"/>
          <w:szCs w:val="24"/>
          <w:rtl/>
        </w:rPr>
        <w:t xml:space="preserve"> والبغوي</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12/ 40،</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مختصر شمائل الترمذي للألباني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ص47 .</w:t>
      </w:r>
    </w:p>
  </w:footnote>
  <w:footnote w:id="21">
    <w:p w:rsidR="00691A89" w:rsidRPr="00816624" w:rsidRDefault="00691A89" w:rsidP="00FB75BF">
      <w:pPr>
        <w:pStyle w:val="FootnoteText"/>
        <w:spacing w:after="0" w:line="228" w:lineRule="auto"/>
        <w:ind w:left="510" w:hanging="510"/>
        <w:rPr>
          <w:rFonts w:cs="KFGQPC Uthman Taha Naskh"/>
          <w:b/>
          <w:bCs/>
          <w:color w:val="000000"/>
          <w:spacing w:val="-10"/>
          <w:sz w:val="24"/>
          <w:szCs w:val="24"/>
          <w:rtl/>
        </w:rPr>
      </w:pPr>
      <w:r w:rsidRPr="00816624">
        <w:rPr>
          <w:rFonts w:cs="KFGQPC Uthman Taha Naskh"/>
          <w:b/>
          <w:bCs/>
          <w:color w:val="000000"/>
          <w:spacing w:val="-10"/>
          <w:sz w:val="24"/>
          <w:szCs w:val="24"/>
          <w:rtl/>
        </w:rPr>
        <w:t>(</w:t>
      </w:r>
      <w:r w:rsidRPr="00816624">
        <w:rPr>
          <w:rFonts w:cs="KFGQPC Uthman Taha Naskh"/>
          <w:b/>
          <w:bCs/>
          <w:color w:val="000000"/>
          <w:spacing w:val="-10"/>
          <w:sz w:val="24"/>
          <w:szCs w:val="24"/>
          <w:rtl/>
        </w:rPr>
        <w:footnoteRef/>
      </w:r>
      <w:r w:rsidRPr="00816624">
        <w:rPr>
          <w:rFonts w:cs="KFGQPC Uthman Taha Naskh"/>
          <w:b/>
          <w:bCs/>
          <w:color w:val="000000"/>
          <w:spacing w:val="-10"/>
          <w:sz w:val="24"/>
          <w:szCs w:val="24"/>
          <w:rtl/>
        </w:rPr>
        <w:t>)  أخرجه أبو داود</w:t>
      </w:r>
      <w:r w:rsidRPr="00816624">
        <w:rPr>
          <w:rFonts w:cs="KFGQPC Uthman Taha Naskh" w:hint="cs"/>
          <w:b/>
          <w:bCs/>
          <w:color w:val="000000"/>
          <w:spacing w:val="-10"/>
          <w:sz w:val="24"/>
          <w:szCs w:val="24"/>
          <w:rtl/>
        </w:rPr>
        <w:t>، 4/ 41، برقم 4020</w:t>
      </w:r>
      <w:r w:rsidRPr="00816624">
        <w:rPr>
          <w:rFonts w:cs="KFGQPC Uthman Taha Naskh"/>
          <w:b/>
          <w:bCs/>
          <w:color w:val="000000"/>
          <w:spacing w:val="-10"/>
          <w:sz w:val="24"/>
          <w:szCs w:val="24"/>
          <w:rtl/>
        </w:rPr>
        <w:t>، وانظر</w:t>
      </w:r>
      <w:r w:rsidRPr="00816624">
        <w:rPr>
          <w:rFonts w:cs="KFGQPC Uthman Taha Naskh" w:hint="cs"/>
          <w:b/>
          <w:bCs/>
          <w:color w:val="000000"/>
          <w:spacing w:val="-10"/>
          <w:sz w:val="24"/>
          <w:szCs w:val="24"/>
          <w:rtl/>
        </w:rPr>
        <w:t>:</w:t>
      </w:r>
      <w:r w:rsidRPr="00816624">
        <w:rPr>
          <w:rFonts w:cs="KFGQPC Uthman Taha Naskh"/>
          <w:b/>
          <w:bCs/>
          <w:color w:val="000000"/>
          <w:spacing w:val="-10"/>
          <w:sz w:val="24"/>
          <w:szCs w:val="24"/>
          <w:rtl/>
        </w:rPr>
        <w:t xml:space="preserve"> صحيح أبي داود 2/760.</w:t>
      </w:r>
    </w:p>
  </w:footnote>
  <w:footnote w:id="2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ابن ماجه</w:t>
      </w:r>
      <w:r w:rsidRPr="00816624">
        <w:rPr>
          <w:rFonts w:cs="KFGQPC Uthman Taha Naskh" w:hint="cs"/>
          <w:b/>
          <w:bCs/>
          <w:color w:val="000000"/>
          <w:sz w:val="24"/>
          <w:szCs w:val="24"/>
          <w:rtl/>
        </w:rPr>
        <w:t xml:space="preserve">، 2/ 1178، برقم 3558، </w:t>
      </w:r>
      <w:r w:rsidRPr="00816624">
        <w:rPr>
          <w:rFonts w:cs="KFGQPC Uthman Taha Naskh"/>
          <w:b/>
          <w:bCs/>
          <w:color w:val="000000"/>
          <w:sz w:val="24"/>
          <w:szCs w:val="24"/>
          <w:rtl/>
        </w:rPr>
        <w:t xml:space="preserve"> والبغوي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12/41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2/275 .</w:t>
      </w:r>
    </w:p>
  </w:footnote>
  <w:footnote w:id="2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2/ 505،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606،</w:t>
      </w:r>
      <w:r w:rsidRPr="00816624">
        <w:rPr>
          <w:rFonts w:cs="KFGQPC Uthman Taha Naskh"/>
          <w:b/>
          <w:bCs/>
          <w:color w:val="000000"/>
          <w:sz w:val="24"/>
          <w:szCs w:val="24"/>
          <w:rtl/>
        </w:rPr>
        <w:t xml:space="preserve">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إرواء</w:t>
      </w:r>
      <w:r w:rsidRPr="00816624">
        <w:rPr>
          <w:rFonts w:cs="KFGQPC Uthman Taha Naskh" w:hint="cs"/>
          <w:b/>
          <w:bCs/>
          <w:color w:val="000000"/>
          <w:sz w:val="24"/>
          <w:szCs w:val="24"/>
          <w:rtl/>
        </w:rPr>
        <w:t xml:space="preserve"> الغليل،</w:t>
      </w:r>
      <w:r w:rsidRPr="00816624">
        <w:rPr>
          <w:rFonts w:cs="KFGQPC Uthman Taha Naskh"/>
          <w:b/>
          <w:bCs/>
          <w:color w:val="000000"/>
          <w:sz w:val="24"/>
          <w:szCs w:val="24"/>
          <w:rtl/>
        </w:rPr>
        <w:t xml:space="preserve"> برقم </w:t>
      </w:r>
      <w:r w:rsidRPr="00816624">
        <w:rPr>
          <w:rFonts w:cs="KFGQPC Uthman Taha Naskh" w:hint="cs"/>
          <w:b/>
          <w:bCs/>
          <w:color w:val="000000"/>
          <w:sz w:val="24"/>
          <w:szCs w:val="24"/>
          <w:rtl/>
        </w:rPr>
        <w:t>50،</w:t>
      </w:r>
      <w:r w:rsidRPr="00816624">
        <w:rPr>
          <w:rFonts w:cs="KFGQPC Uthman Taha Naskh"/>
          <w:b/>
          <w:bCs/>
          <w:color w:val="000000"/>
          <w:sz w:val="24"/>
          <w:szCs w:val="24"/>
          <w:rtl/>
        </w:rPr>
        <w:t xml:space="preserve"> وصحيح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3/203 .</w:t>
      </w:r>
    </w:p>
  </w:footnote>
  <w:footnote w:id="2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البخاري</w:t>
      </w:r>
      <w:r w:rsidRPr="00816624">
        <w:rPr>
          <w:rFonts w:cs="KFGQPC Uthman Taha Naskh" w:hint="cs"/>
          <w:b/>
          <w:bCs/>
          <w:color w:val="000000"/>
          <w:sz w:val="24"/>
          <w:szCs w:val="24"/>
          <w:rtl/>
        </w:rPr>
        <w:t>، 1/ 45،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142، </w:t>
      </w:r>
      <w:r w:rsidRPr="00816624">
        <w:rPr>
          <w:rFonts w:cs="KFGQPC Uthman Taha Naskh"/>
          <w:b/>
          <w:bCs/>
          <w:color w:val="000000"/>
          <w:sz w:val="24"/>
          <w:szCs w:val="24"/>
          <w:rtl/>
        </w:rPr>
        <w:t>ومسلم</w:t>
      </w:r>
      <w:r w:rsidRPr="00816624">
        <w:rPr>
          <w:rFonts w:cs="KFGQPC Uthman Taha Naskh" w:hint="cs"/>
          <w:b/>
          <w:bCs/>
          <w:color w:val="000000"/>
          <w:sz w:val="24"/>
          <w:szCs w:val="24"/>
          <w:rtl/>
        </w:rPr>
        <w:t>، 1/ 283،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375،</w:t>
      </w:r>
      <w:r w:rsidRPr="00816624">
        <w:rPr>
          <w:rFonts w:cs="KFGQPC Uthman Taha Naskh"/>
          <w:b/>
          <w:bCs/>
          <w:color w:val="000000"/>
          <w:sz w:val="24"/>
          <w:szCs w:val="24"/>
          <w:rtl/>
        </w:rPr>
        <w:t xml:space="preserve"> وزيادة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بسم الله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في أوله أخرجها سعيد بن منصور. انظر فتح الباري 1/244.</w:t>
      </w:r>
    </w:p>
  </w:footnote>
  <w:footnote w:id="2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w:t>
      </w:r>
      <w:r w:rsidRPr="00816624">
        <w:rPr>
          <w:rFonts w:cs="KFGQPC Uthman Taha Naskh" w:hint="cs"/>
          <w:b/>
          <w:bCs/>
          <w:color w:val="000000"/>
          <w:sz w:val="24"/>
          <w:szCs w:val="24"/>
          <w:rtl/>
        </w:rPr>
        <w:t xml:space="preserve"> أصحاب السنن إلا النسائي فأخرجه في عمل اليوم والليلة، برقم 79،</w:t>
      </w:r>
      <w:r w:rsidRPr="00816624">
        <w:rPr>
          <w:rFonts w:cs="KFGQPC Uthman Taha Naskh"/>
          <w:b/>
          <w:bCs/>
          <w:color w:val="000000"/>
          <w:sz w:val="24"/>
          <w:szCs w:val="24"/>
          <w:rtl/>
        </w:rPr>
        <w:t xml:space="preserve"> أ</w:t>
      </w:r>
      <w:r w:rsidRPr="00816624">
        <w:rPr>
          <w:rFonts w:cs="KFGQPC Uthman Taha Naskh" w:hint="cs"/>
          <w:b/>
          <w:bCs/>
          <w:color w:val="000000"/>
          <w:sz w:val="24"/>
          <w:szCs w:val="24"/>
          <w:rtl/>
        </w:rPr>
        <w:t>بو داود، برقم 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والترمذي، برقم 7، وابن ماجه، برقم 300، وصححه الألباني في صحيح سنن أبي داود، 1/ 19</w:t>
      </w:r>
      <w:r w:rsidRPr="00816624">
        <w:rPr>
          <w:rFonts w:cs="KFGQPC Uthman Taha Naskh"/>
          <w:b/>
          <w:bCs/>
          <w:color w:val="000000"/>
          <w:sz w:val="24"/>
          <w:szCs w:val="24"/>
          <w:rtl/>
        </w:rPr>
        <w:t>.</w:t>
      </w:r>
    </w:p>
  </w:footnote>
  <w:footnote w:id="2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برقم 101،</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397،</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xml:space="preserve">، برقم 9418، </w:t>
      </w:r>
      <w:r w:rsidRPr="00816624">
        <w:rPr>
          <w:rFonts w:cs="KFGQPC Uthman Taha Naskh"/>
          <w:b/>
          <w:bCs/>
          <w:color w:val="000000"/>
          <w:sz w:val="24"/>
          <w:szCs w:val="24"/>
          <w:rtl/>
        </w:rPr>
        <w:t>وانظر إرواء الغليل 1/122 .</w:t>
      </w:r>
    </w:p>
  </w:footnote>
  <w:footnote w:id="2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209، برقم 234</w:t>
      </w:r>
      <w:r w:rsidRPr="00816624">
        <w:rPr>
          <w:rFonts w:cs="KFGQPC Uthman Taha Naskh"/>
          <w:b/>
          <w:bCs/>
          <w:color w:val="000000"/>
          <w:sz w:val="24"/>
          <w:szCs w:val="24"/>
          <w:rtl/>
        </w:rPr>
        <w:t>.</w:t>
      </w:r>
    </w:p>
  </w:footnote>
  <w:footnote w:id="28">
    <w:p w:rsidR="00691A89" w:rsidRPr="00816624" w:rsidRDefault="00691A89" w:rsidP="00FB75BF">
      <w:pPr>
        <w:pStyle w:val="FootnoteText"/>
        <w:spacing w:after="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1/ 78،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1/18 .</w:t>
      </w:r>
    </w:p>
  </w:footnote>
  <w:footnote w:id="29">
    <w:p w:rsidR="00691A89" w:rsidRPr="00816624" w:rsidRDefault="00691A89" w:rsidP="00FB75BF">
      <w:pPr>
        <w:pStyle w:val="FootnoteText"/>
        <w:spacing w:after="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ص173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إرواء الغليل 1/135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3</w:t>
      </w:r>
      <w:r w:rsidRPr="00816624">
        <w:rPr>
          <w:rFonts w:cs="KFGQPC Uthman Taha Naskh"/>
          <w:b/>
          <w:bCs/>
          <w:color w:val="000000"/>
          <w:sz w:val="24"/>
          <w:szCs w:val="24"/>
          <w:rtl/>
        </w:rPr>
        <w:t>/94 .</w:t>
      </w:r>
    </w:p>
  </w:footnote>
  <w:footnote w:id="30">
    <w:p w:rsidR="00691A89" w:rsidRPr="00816624" w:rsidRDefault="00691A89" w:rsidP="00FB75BF">
      <w:pPr>
        <w:pStyle w:val="FootnoteText"/>
        <w:spacing w:after="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325،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5095، </w:t>
      </w:r>
      <w:r w:rsidRPr="00816624">
        <w:rPr>
          <w:rFonts w:cs="KFGQPC Uthman Taha Naskh"/>
          <w:b/>
          <w:bCs/>
          <w:color w:val="000000"/>
          <w:sz w:val="24"/>
          <w:szCs w:val="24"/>
          <w:rtl/>
        </w:rPr>
        <w:t>والترمذي</w:t>
      </w:r>
      <w:r w:rsidRPr="00816624">
        <w:rPr>
          <w:rFonts w:cs="KFGQPC Uthman Taha Naskh" w:hint="cs"/>
          <w:b/>
          <w:bCs/>
          <w:color w:val="000000"/>
          <w:sz w:val="24"/>
          <w:szCs w:val="24"/>
          <w:rtl/>
        </w:rPr>
        <w:t>، 5/ 490،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3426،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 3/151.</w:t>
      </w:r>
    </w:p>
  </w:footnote>
  <w:footnote w:id="31">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أهل السنن:</w:t>
      </w:r>
      <w:r w:rsidRPr="00816624">
        <w:rPr>
          <w:rFonts w:cs="KFGQPC Uthman Taha Naskh"/>
          <w:b/>
          <w:bCs/>
          <w:color w:val="000000"/>
          <w:sz w:val="24"/>
          <w:szCs w:val="24"/>
          <w:rtl/>
        </w:rPr>
        <w:t xml:space="preserve"> أ</w:t>
      </w:r>
      <w:r w:rsidRPr="00816624">
        <w:rPr>
          <w:rFonts w:cs="KFGQPC Uthman Taha Naskh" w:hint="cs"/>
          <w:b/>
          <w:bCs/>
          <w:color w:val="000000"/>
          <w:sz w:val="24"/>
          <w:szCs w:val="24"/>
          <w:rtl/>
        </w:rPr>
        <w:t>بو داود، برقم 5094، والترمذي، برقم 3427، والنسائي، برقم 5501، وابن ماجه، برقم 3884،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2/336 .</w:t>
      </w:r>
    </w:p>
  </w:footnote>
  <w:footnote w:id="32">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4/ 325، 5096،</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إسناده العلامة ابن باز في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ص28، وفي الصحيح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((إذا دخل الرجل بيته فذكر الل</w:t>
      </w:r>
      <w:r w:rsidRPr="00816624">
        <w:rPr>
          <w:rFonts w:cs="KFGQPC Uthman Taha Naskh" w:hint="cs"/>
          <w:b/>
          <w:bCs/>
          <w:color w:val="000000"/>
          <w:sz w:val="24"/>
          <w:szCs w:val="24"/>
          <w:rtl/>
        </w:rPr>
        <w:t>َّ</w:t>
      </w:r>
      <w:r w:rsidRPr="00816624">
        <w:rPr>
          <w:rFonts w:cs="KFGQPC Uthman Taha Naskh"/>
          <w:b/>
          <w:bCs/>
          <w:color w:val="000000"/>
          <w:sz w:val="24"/>
          <w:szCs w:val="24"/>
          <w:rtl/>
        </w:rPr>
        <w:t>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عند دخوله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وعند طعامه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قال الشيطان</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لا مبيت لكم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ولا عشاء))</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مسلم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2018 .</w:t>
      </w:r>
    </w:p>
  </w:footnote>
  <w:footnote w:id="3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انظر جميع هذه الألفاظ</w:t>
      </w:r>
      <w:r w:rsidRPr="00816624">
        <w:rPr>
          <w:rFonts w:cs="KFGQPC Uthman Taha Naskh"/>
          <w:b/>
          <w:bCs/>
          <w:color w:val="000000"/>
          <w:sz w:val="24"/>
          <w:szCs w:val="24"/>
          <w:rtl/>
        </w:rPr>
        <w:t xml:space="preserve"> في البخاري</w:t>
      </w:r>
      <w:r w:rsidRPr="00816624">
        <w:rPr>
          <w:rFonts w:cs="KFGQPC Uthman Taha Naskh" w:hint="cs"/>
          <w:b/>
          <w:bCs/>
          <w:color w:val="000000"/>
          <w:sz w:val="24"/>
          <w:szCs w:val="24"/>
          <w:rtl/>
        </w:rPr>
        <w:t>، 11/ 116،</w:t>
      </w:r>
      <w:r w:rsidRPr="00816624">
        <w:rPr>
          <w:rFonts w:cs="KFGQPC Uthman Taha Naskh"/>
          <w:b/>
          <w:bCs/>
          <w:color w:val="000000"/>
          <w:sz w:val="24"/>
          <w:szCs w:val="24"/>
          <w:rtl/>
        </w:rPr>
        <w:t xml:space="preserve"> برقم 6316</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xml:space="preserve">، 1/ 526، و529، و530، </w:t>
      </w:r>
      <w:r w:rsidRPr="00816624">
        <w:rPr>
          <w:rFonts w:cs="KFGQPC Uthman Taha Naskh"/>
          <w:b/>
          <w:bCs/>
          <w:color w:val="000000"/>
          <w:sz w:val="24"/>
          <w:szCs w:val="24"/>
          <w:rtl/>
        </w:rPr>
        <w:t>برقم 763 .</w:t>
      </w:r>
    </w:p>
  </w:footnote>
  <w:footnote w:id="34">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483،</w:t>
      </w:r>
      <w:r w:rsidRPr="00816624">
        <w:rPr>
          <w:rFonts w:cs="KFGQPC Uthman Taha Naskh"/>
          <w:b/>
          <w:bCs/>
          <w:color w:val="000000"/>
          <w:sz w:val="24"/>
          <w:szCs w:val="24"/>
          <w:rtl/>
        </w:rPr>
        <w:t xml:space="preserve"> برقم 3419 .</w:t>
      </w:r>
    </w:p>
  </w:footnote>
  <w:footnote w:id="35">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البخاري في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695، ص258 وصحح إسناده الألباني في صحيح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536 .</w:t>
      </w:r>
    </w:p>
  </w:footnote>
  <w:footnote w:id="36">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ذكره ابن حجر في فتح الباري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وعزاه إلى ابن أبي عاصم في كتاب الدعاء، انظر الفتح 11/118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فاجتمع من اختلاف الروايات خمس وعشرون خصلة.</w:t>
      </w:r>
    </w:p>
  </w:footnote>
  <w:footnote w:id="37">
    <w:p w:rsidR="00691A89" w:rsidRPr="00816624" w:rsidRDefault="00691A89" w:rsidP="00FB75BF">
      <w:pPr>
        <w:pStyle w:val="FootnoteText"/>
        <w:spacing w:after="0" w:line="216" w:lineRule="auto"/>
        <w:ind w:left="510" w:hanging="510"/>
        <w:rPr>
          <w:rFonts w:cs="KFGQPC Uthman Taha Naskh"/>
          <w:b/>
          <w:bCs/>
          <w:color w:val="000000"/>
          <w:spacing w:val="-6"/>
          <w:w w:val="90"/>
          <w:sz w:val="24"/>
          <w:szCs w:val="24"/>
        </w:rPr>
      </w:pPr>
      <w:r w:rsidRPr="00816624">
        <w:rPr>
          <w:rFonts w:cs="KFGQPC Uthman Taha Naskh"/>
          <w:b/>
          <w:bCs/>
          <w:color w:val="000000"/>
          <w:spacing w:val="-6"/>
          <w:w w:val="90"/>
          <w:sz w:val="24"/>
          <w:szCs w:val="24"/>
          <w:rtl/>
        </w:rPr>
        <w:t>(</w:t>
      </w:r>
      <w:r w:rsidRPr="00816624">
        <w:rPr>
          <w:rFonts w:cs="KFGQPC Uthman Taha Naskh"/>
          <w:b/>
          <w:bCs/>
          <w:color w:val="000000"/>
          <w:spacing w:val="-6"/>
          <w:w w:val="90"/>
          <w:sz w:val="24"/>
          <w:szCs w:val="24"/>
          <w:rtl/>
        </w:rPr>
        <w:footnoteRef/>
      </w:r>
      <w:r w:rsidRPr="00816624">
        <w:rPr>
          <w:rFonts w:cs="KFGQPC Uthman Taha Naskh"/>
          <w:b/>
          <w:bCs/>
          <w:color w:val="000000"/>
          <w:spacing w:val="-6"/>
          <w:w w:val="90"/>
          <w:sz w:val="24"/>
          <w:szCs w:val="24"/>
          <w:rtl/>
        </w:rPr>
        <w:t xml:space="preserve">) </w:t>
      </w:r>
      <w:r w:rsidRPr="00816624">
        <w:rPr>
          <w:rFonts w:cs="KFGQPC Uthman Taha Naskh" w:hint="cs"/>
          <w:b/>
          <w:bCs/>
          <w:color w:val="000000"/>
          <w:spacing w:val="-6"/>
          <w:w w:val="90"/>
          <w:sz w:val="24"/>
          <w:szCs w:val="24"/>
          <w:rtl/>
        </w:rPr>
        <w:t xml:space="preserve">لقول أنس بن مالك </w:t>
      </w:r>
      <w:r w:rsidRPr="00816624">
        <w:rPr>
          <w:rFonts w:ascii="AAAGoldenLotus Stg1_Ver1" w:hAnsi="AAAGoldenLotus Stg1_Ver1" w:cs="KFGQPC Uthman Taha Naskh" w:hint="cs"/>
          <w:color w:val="000000"/>
          <w:spacing w:val="-6"/>
          <w:w w:val="90"/>
          <w:sz w:val="24"/>
          <w:szCs w:val="24"/>
          <w:rtl/>
        </w:rPr>
        <w:sym w:font="AGA Arabesque" w:char="F074"/>
      </w:r>
      <w:r w:rsidRPr="00816624">
        <w:rPr>
          <w:rFonts w:cs="KFGQPC Uthman Taha Naskh" w:hint="cs"/>
          <w:b/>
          <w:bCs/>
          <w:color w:val="000000"/>
          <w:spacing w:val="-6"/>
          <w:w w:val="90"/>
          <w:sz w:val="24"/>
          <w:szCs w:val="24"/>
          <w:rtl/>
        </w:rPr>
        <w:t>: ((من السنة إذ دخلت المسجد أن تَبدأ برجلك اليمنى، وإذا خرجت أن تبدأ برجلك اليسرى))، أخرجه الحاكم، 1/ 218، وصححه على شرط مسلم، ووافقه الذهبي، وأخرجه البيهقي، 2/ 442، وحسنه الألباني في سلسلة الأحاديث الصحيحة، 5/ 624، برقم 2478.</w:t>
      </w:r>
    </w:p>
  </w:footnote>
  <w:footnote w:id="38">
    <w:p w:rsidR="00691A89" w:rsidRPr="00816624" w:rsidRDefault="00691A89" w:rsidP="00FB75BF">
      <w:pPr>
        <w:pStyle w:val="FootnoteText"/>
        <w:spacing w:after="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برقم 466،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4591 .</w:t>
      </w:r>
    </w:p>
  </w:footnote>
  <w:footnote w:id="39">
    <w:p w:rsidR="00691A89" w:rsidRPr="00816624" w:rsidRDefault="00691A89" w:rsidP="00FB75BF">
      <w:pPr>
        <w:pStyle w:val="FootnoteText"/>
        <w:spacing w:after="0" w:line="192" w:lineRule="auto"/>
        <w:ind w:left="510" w:hanging="510"/>
        <w:rPr>
          <w:rFonts w:cs="KFGQPC Uthman Taha Naskh"/>
          <w:b/>
          <w:bCs/>
          <w:color w:val="000000"/>
          <w:spacing w:val="-8"/>
          <w:w w:val="95"/>
          <w:sz w:val="24"/>
          <w:szCs w:val="24"/>
          <w:rtl/>
        </w:rPr>
      </w:pPr>
      <w:r w:rsidRPr="00816624">
        <w:rPr>
          <w:rFonts w:cs="KFGQPC Uthman Taha Naskh"/>
          <w:b/>
          <w:bCs/>
          <w:color w:val="000000"/>
          <w:spacing w:val="-8"/>
          <w:w w:val="95"/>
          <w:sz w:val="24"/>
          <w:szCs w:val="24"/>
          <w:rtl/>
        </w:rPr>
        <w:t>(</w:t>
      </w:r>
      <w:r w:rsidRPr="00816624">
        <w:rPr>
          <w:rFonts w:cs="KFGQPC Uthman Taha Naskh"/>
          <w:b/>
          <w:bCs/>
          <w:color w:val="000000"/>
          <w:spacing w:val="-8"/>
          <w:w w:val="95"/>
          <w:sz w:val="24"/>
          <w:szCs w:val="24"/>
          <w:rtl/>
        </w:rPr>
        <w:footnoteRef/>
      </w:r>
      <w:r w:rsidRPr="00816624">
        <w:rPr>
          <w:rFonts w:cs="KFGQPC Uthman Taha Naskh"/>
          <w:b/>
          <w:bCs/>
          <w:color w:val="000000"/>
          <w:spacing w:val="-8"/>
          <w:w w:val="95"/>
          <w:sz w:val="24"/>
          <w:szCs w:val="24"/>
          <w:rtl/>
        </w:rPr>
        <w:t>)  رواه ابن السني</w:t>
      </w:r>
      <w:r w:rsidRPr="00816624">
        <w:rPr>
          <w:rFonts w:cs="KFGQPC Uthman Taha Naskh" w:hint="cs"/>
          <w:b/>
          <w:bCs/>
          <w:color w:val="000000"/>
          <w:spacing w:val="-8"/>
          <w:w w:val="95"/>
          <w:sz w:val="24"/>
          <w:szCs w:val="24"/>
          <w:rtl/>
        </w:rPr>
        <w:t>،</w:t>
      </w:r>
      <w:r w:rsidRPr="00816624">
        <w:rPr>
          <w:rFonts w:cs="KFGQPC Uthman Taha Naskh"/>
          <w:b/>
          <w:bCs/>
          <w:color w:val="000000"/>
          <w:spacing w:val="-8"/>
          <w:w w:val="95"/>
          <w:sz w:val="24"/>
          <w:szCs w:val="24"/>
          <w:rtl/>
        </w:rPr>
        <w:t xml:space="preserve"> برقم 88</w:t>
      </w:r>
      <w:r w:rsidRPr="00816624">
        <w:rPr>
          <w:rFonts w:cs="KFGQPC Uthman Taha Naskh" w:hint="cs"/>
          <w:b/>
          <w:bCs/>
          <w:color w:val="000000"/>
          <w:spacing w:val="-8"/>
          <w:w w:val="95"/>
          <w:sz w:val="24"/>
          <w:szCs w:val="24"/>
          <w:rtl/>
        </w:rPr>
        <w:t>،</w:t>
      </w:r>
      <w:r w:rsidRPr="00816624">
        <w:rPr>
          <w:rFonts w:cs="KFGQPC Uthman Taha Naskh"/>
          <w:b/>
          <w:bCs/>
          <w:color w:val="000000"/>
          <w:spacing w:val="-8"/>
          <w:w w:val="95"/>
          <w:sz w:val="24"/>
          <w:szCs w:val="24"/>
          <w:rtl/>
        </w:rPr>
        <w:t xml:space="preserve"> وحسنه الألباني</w:t>
      </w:r>
      <w:r w:rsidRPr="00816624">
        <w:rPr>
          <w:rFonts w:cs="KFGQPC Uthman Taha Naskh" w:hint="cs"/>
          <w:b/>
          <w:bCs/>
          <w:color w:val="000000"/>
          <w:spacing w:val="-8"/>
          <w:w w:val="95"/>
          <w:sz w:val="24"/>
          <w:szCs w:val="24"/>
          <w:rtl/>
        </w:rPr>
        <w:t xml:space="preserve"> في الثمر المستطاب، ص 607</w:t>
      </w:r>
      <w:r w:rsidRPr="00816624">
        <w:rPr>
          <w:rFonts w:cs="KFGQPC Uthman Taha Naskh"/>
          <w:b/>
          <w:bCs/>
          <w:color w:val="000000"/>
          <w:spacing w:val="-8"/>
          <w:w w:val="95"/>
          <w:sz w:val="24"/>
          <w:szCs w:val="24"/>
          <w:rtl/>
        </w:rPr>
        <w:t>.</w:t>
      </w:r>
    </w:p>
  </w:footnote>
  <w:footnote w:id="40">
    <w:p w:rsidR="00691A89" w:rsidRPr="00816624" w:rsidRDefault="00691A89" w:rsidP="00FB75BF">
      <w:pPr>
        <w:pStyle w:val="FootnoteText"/>
        <w:spacing w:after="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126،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465،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w:t>
      </w:r>
      <w:r w:rsidRPr="00816624">
        <w:rPr>
          <w:rFonts w:cs="KFGQPC Uthman Taha Naskh" w:hint="cs"/>
          <w:b/>
          <w:bCs/>
          <w:color w:val="000000"/>
          <w:sz w:val="24"/>
          <w:szCs w:val="24"/>
          <w:rtl/>
        </w:rPr>
        <w:t>/</w:t>
      </w:r>
      <w:r w:rsidRPr="00816624">
        <w:rPr>
          <w:rFonts w:cs="KFGQPC Uthman Taha Naskh"/>
          <w:b/>
          <w:bCs/>
          <w:color w:val="000000"/>
          <w:sz w:val="24"/>
          <w:szCs w:val="24"/>
          <w:rtl/>
        </w:rPr>
        <w:t>528 .</w:t>
      </w:r>
    </w:p>
  </w:footnote>
  <w:footnote w:id="41">
    <w:p w:rsidR="00691A89" w:rsidRPr="00816624" w:rsidRDefault="00691A89" w:rsidP="00FB75BF">
      <w:pPr>
        <w:pStyle w:val="FootnoteText"/>
        <w:spacing w:after="0" w:line="192" w:lineRule="auto"/>
        <w:ind w:left="510" w:hanging="510"/>
        <w:rPr>
          <w:rFonts w:cs="KFGQPC Uthman Taha Naskh"/>
          <w:b/>
          <w:bCs/>
          <w:color w:val="000000"/>
          <w:spacing w:val="-2"/>
          <w:sz w:val="24"/>
          <w:szCs w:val="24"/>
          <w:rtl/>
        </w:rPr>
      </w:pPr>
      <w:r w:rsidRPr="00816624">
        <w:rPr>
          <w:rFonts w:cs="KFGQPC Uthman Taha Naskh"/>
          <w:b/>
          <w:bCs/>
          <w:color w:val="000000"/>
          <w:spacing w:val="-2"/>
          <w:sz w:val="24"/>
          <w:szCs w:val="24"/>
          <w:rtl/>
        </w:rPr>
        <w:t>(</w:t>
      </w:r>
      <w:r w:rsidRPr="00816624">
        <w:rPr>
          <w:rFonts w:cs="KFGQPC Uthman Taha Naskh"/>
          <w:b/>
          <w:bCs/>
          <w:color w:val="000000"/>
          <w:spacing w:val="-2"/>
          <w:sz w:val="24"/>
          <w:szCs w:val="24"/>
          <w:rtl/>
        </w:rPr>
        <w:footnoteRef/>
      </w:r>
      <w:r w:rsidRPr="00816624">
        <w:rPr>
          <w:rFonts w:cs="KFGQPC Uthman Taha Naskh"/>
          <w:b/>
          <w:bCs/>
          <w:color w:val="000000"/>
          <w:spacing w:val="-2"/>
          <w:sz w:val="24"/>
          <w:szCs w:val="24"/>
          <w:rtl/>
        </w:rPr>
        <w:t>)  مسلم</w:t>
      </w:r>
      <w:r w:rsidRPr="00816624">
        <w:rPr>
          <w:rFonts w:cs="KFGQPC Uthman Taha Naskh" w:hint="cs"/>
          <w:b/>
          <w:bCs/>
          <w:color w:val="000000"/>
          <w:spacing w:val="-2"/>
          <w:sz w:val="24"/>
          <w:szCs w:val="24"/>
          <w:rtl/>
        </w:rPr>
        <w:t>، 1/ 494، برقم 713،</w:t>
      </w:r>
      <w:r w:rsidRPr="00816624">
        <w:rPr>
          <w:rFonts w:cs="KFGQPC Uthman Taha Naskh"/>
          <w:b/>
          <w:bCs/>
          <w:color w:val="000000"/>
          <w:spacing w:val="-2"/>
          <w:sz w:val="24"/>
          <w:szCs w:val="24"/>
          <w:rtl/>
        </w:rPr>
        <w:t xml:space="preserve"> وفي سنن ابن ماجه من حديث فاطمة </w:t>
      </w:r>
      <w:r w:rsidRPr="00816624">
        <w:rPr>
          <w:rFonts w:ascii="AAAGoldenLotus Stg1_Ver1" w:hAnsi="AAAGoldenLotus Stg1_Ver1" w:cs="KFGQPC Uthman Taha Naskh" w:hint="cs"/>
          <w:color w:val="000000"/>
          <w:spacing w:val="-2"/>
          <w:sz w:val="24"/>
          <w:szCs w:val="24"/>
          <w:rtl/>
        </w:rPr>
        <w:t>’</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((اللهم اغفر لي ذنوبي</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وافتح لي أبواب رحمتك))</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وصححه الألباني لشواهده</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انظر</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صحيح ابن ماجه</w:t>
      </w:r>
      <w:r w:rsidRPr="00816624">
        <w:rPr>
          <w:rFonts w:cs="KFGQPC Uthman Taha Naskh" w:hint="cs"/>
          <w:b/>
          <w:bCs/>
          <w:color w:val="000000"/>
          <w:spacing w:val="-2"/>
          <w:sz w:val="24"/>
          <w:szCs w:val="24"/>
          <w:rtl/>
        </w:rPr>
        <w:t>،</w:t>
      </w:r>
      <w:r w:rsidRPr="00816624">
        <w:rPr>
          <w:rFonts w:cs="KFGQPC Uthman Taha Naskh"/>
          <w:b/>
          <w:bCs/>
          <w:color w:val="000000"/>
          <w:spacing w:val="-2"/>
          <w:sz w:val="24"/>
          <w:szCs w:val="24"/>
          <w:rtl/>
        </w:rPr>
        <w:t xml:space="preserve"> 1/128-129.</w:t>
      </w:r>
    </w:p>
  </w:footnote>
  <w:footnote w:id="42">
    <w:p w:rsidR="00691A89" w:rsidRPr="00816624" w:rsidRDefault="00691A89" w:rsidP="00FB75BF">
      <w:pPr>
        <w:pStyle w:val="FootnoteText"/>
        <w:spacing w:after="0" w:line="192" w:lineRule="auto"/>
        <w:ind w:left="510" w:hanging="510"/>
        <w:rPr>
          <w:rFonts w:cs="KFGQPC Uthman Taha Naskh"/>
          <w:b/>
          <w:bCs/>
          <w:color w:val="000000"/>
          <w:sz w:val="24"/>
          <w:szCs w:val="24"/>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الحاكم، 1/ 218، والبيهقي، 2/ 442، وحسنه الألباني في سلسلة الأحاديث الصحيحة، 5/ 624، برقم 2478، وتقدم تخريجه.</w:t>
      </w:r>
    </w:p>
  </w:footnote>
  <w:footnote w:id="4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انظر تخريج روايات الحديث السابق</w:t>
      </w:r>
      <w:r w:rsidRPr="00816624">
        <w:rPr>
          <w:rFonts w:cs="KFGQPC Uthman Taha Naskh" w:hint="cs"/>
          <w:b/>
          <w:bCs/>
          <w:color w:val="000000"/>
          <w:sz w:val="24"/>
          <w:szCs w:val="24"/>
          <w:rtl/>
        </w:rPr>
        <w:t xml:space="preserve"> في دعاء دخول المسجد،</w:t>
      </w:r>
      <w:r w:rsidRPr="00816624">
        <w:rPr>
          <w:rFonts w:cs="KFGQPC Uthman Taha Naskh"/>
          <w:b/>
          <w:bCs/>
          <w:color w:val="000000"/>
          <w:sz w:val="24"/>
          <w:szCs w:val="24"/>
          <w:rtl/>
        </w:rPr>
        <w:t xml:space="preserve"> رقم (20) وزيادة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((اللهم اعصمني من الشيطان الرجيم)) لابن ماجه.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1/129 .</w:t>
      </w:r>
    </w:p>
  </w:footnote>
  <w:footnote w:id="4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152، برقم 611، ورقم 613،</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288،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383</w:t>
      </w:r>
      <w:r w:rsidRPr="00816624">
        <w:rPr>
          <w:rFonts w:cs="KFGQPC Uthman Taha Naskh"/>
          <w:b/>
          <w:bCs/>
          <w:color w:val="000000"/>
          <w:sz w:val="24"/>
          <w:szCs w:val="24"/>
          <w:rtl/>
        </w:rPr>
        <w:t>.</w:t>
      </w:r>
    </w:p>
  </w:footnote>
  <w:footnote w:id="4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290،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386</w:t>
      </w:r>
      <w:r w:rsidRPr="00816624">
        <w:rPr>
          <w:rFonts w:cs="KFGQPC Uthman Taha Naskh"/>
          <w:b/>
          <w:bCs/>
          <w:color w:val="000000"/>
          <w:sz w:val="24"/>
          <w:szCs w:val="24"/>
          <w:rtl/>
        </w:rPr>
        <w:t>.</w:t>
      </w:r>
    </w:p>
  </w:footnote>
  <w:footnote w:id="4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ابن خزيمة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1/220 .</w:t>
      </w:r>
    </w:p>
  </w:footnote>
  <w:footnote w:id="4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288، برقم 384</w:t>
      </w:r>
      <w:r w:rsidRPr="00816624">
        <w:rPr>
          <w:rFonts w:cs="KFGQPC Uthman Taha Naskh"/>
          <w:b/>
          <w:bCs/>
          <w:color w:val="000000"/>
          <w:sz w:val="24"/>
          <w:szCs w:val="24"/>
          <w:rtl/>
        </w:rPr>
        <w:t>.</w:t>
      </w:r>
    </w:p>
  </w:footnote>
  <w:footnote w:id="48">
    <w:p w:rsidR="00691A89" w:rsidRPr="00816624" w:rsidRDefault="00691A89" w:rsidP="00FB75BF">
      <w:pPr>
        <w:pStyle w:val="FootnoteText"/>
        <w:spacing w:after="0" w:line="228" w:lineRule="auto"/>
        <w:ind w:left="510" w:hanging="510"/>
        <w:rPr>
          <w:rFonts w:cs="KFGQPC Uthman Taha Naskh"/>
          <w:b/>
          <w:bCs/>
          <w:color w:val="000000"/>
          <w:spacing w:val="-8"/>
          <w:sz w:val="24"/>
          <w:szCs w:val="24"/>
          <w:rtl/>
        </w:rPr>
      </w:pPr>
      <w:r w:rsidRPr="00816624">
        <w:rPr>
          <w:rFonts w:cs="KFGQPC Uthman Taha Naskh"/>
          <w:b/>
          <w:bCs/>
          <w:color w:val="000000"/>
          <w:spacing w:val="-8"/>
          <w:sz w:val="24"/>
          <w:szCs w:val="24"/>
          <w:rtl/>
        </w:rPr>
        <w:t>(</w:t>
      </w:r>
      <w:r w:rsidRPr="00816624">
        <w:rPr>
          <w:rFonts w:cs="KFGQPC Uthman Taha Naskh"/>
          <w:b/>
          <w:bCs/>
          <w:color w:val="000000"/>
          <w:spacing w:val="-8"/>
          <w:sz w:val="24"/>
          <w:szCs w:val="24"/>
          <w:rtl/>
        </w:rPr>
        <w:footnoteRef/>
      </w:r>
      <w:r w:rsidRPr="00816624">
        <w:rPr>
          <w:rFonts w:cs="KFGQPC Uthman Taha Naskh"/>
          <w:b/>
          <w:bCs/>
          <w:color w:val="000000"/>
          <w:spacing w:val="-8"/>
          <w:sz w:val="24"/>
          <w:szCs w:val="24"/>
          <w:rtl/>
        </w:rPr>
        <w:t>)  البخاري</w:t>
      </w:r>
      <w:r w:rsidRPr="00816624">
        <w:rPr>
          <w:rFonts w:cs="KFGQPC Uthman Taha Naskh" w:hint="cs"/>
          <w:b/>
          <w:bCs/>
          <w:color w:val="000000"/>
          <w:spacing w:val="-8"/>
          <w:sz w:val="24"/>
          <w:szCs w:val="24"/>
          <w:rtl/>
        </w:rPr>
        <w:t>، 1/ 152،</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 xml:space="preserve"> برقم 614،</w:t>
      </w:r>
      <w:r w:rsidRPr="00816624">
        <w:rPr>
          <w:rFonts w:cs="KFGQPC Uthman Taha Naskh"/>
          <w:b/>
          <w:bCs/>
          <w:color w:val="000000"/>
          <w:spacing w:val="-8"/>
          <w:sz w:val="24"/>
          <w:szCs w:val="24"/>
          <w:rtl/>
        </w:rPr>
        <w:t xml:space="preserve"> وما بين المع</w:t>
      </w:r>
      <w:r w:rsidRPr="00816624">
        <w:rPr>
          <w:rFonts w:cs="KFGQPC Uthman Taha Naskh" w:hint="cs"/>
          <w:b/>
          <w:bCs/>
          <w:color w:val="000000"/>
          <w:spacing w:val="-8"/>
          <w:sz w:val="24"/>
          <w:szCs w:val="24"/>
          <w:rtl/>
        </w:rPr>
        <w:t>ق</w:t>
      </w:r>
      <w:r w:rsidRPr="00816624">
        <w:rPr>
          <w:rFonts w:cs="KFGQPC Uthman Taha Naskh"/>
          <w:b/>
          <w:bCs/>
          <w:color w:val="000000"/>
          <w:spacing w:val="-8"/>
          <w:sz w:val="24"/>
          <w:szCs w:val="24"/>
          <w:rtl/>
        </w:rPr>
        <w:t>وفين للبيهقي</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1/410</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وحس</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ن إسناده العلامة عبد العزيز بن باز</w:t>
      </w:r>
      <w:r w:rsidRPr="00816624">
        <w:rPr>
          <w:rFonts w:cs="KFGQPC Uthman Taha Naskh" w:hint="cs"/>
          <w:b/>
          <w:bCs/>
          <w:color w:val="000000"/>
          <w:spacing w:val="-8"/>
          <w:sz w:val="24"/>
          <w:szCs w:val="24"/>
          <w:rtl/>
        </w:rPr>
        <w:t xml:space="preserve"> </w:t>
      </w:r>
      <w:r w:rsidRPr="00816624">
        <w:rPr>
          <w:rFonts w:ascii="AAAGoldenLotus Stg1_Ver1" w:hAnsi="AAAGoldenLotus Stg1_Ver1" w:cs="KFGQPC Uthman Taha Naskh" w:hint="cs"/>
          <w:color w:val="000000"/>
          <w:spacing w:val="-8"/>
          <w:sz w:val="24"/>
          <w:szCs w:val="24"/>
          <w:rtl/>
        </w:rPr>
        <w:t>‘</w:t>
      </w:r>
      <w:r w:rsidRPr="00816624">
        <w:rPr>
          <w:rFonts w:cs="KFGQPC Uthman Taha Naskh"/>
          <w:b/>
          <w:bCs/>
          <w:color w:val="000000"/>
          <w:spacing w:val="-8"/>
          <w:sz w:val="24"/>
          <w:szCs w:val="24"/>
          <w:rtl/>
        </w:rPr>
        <w:t xml:space="preserve"> في تحفة الأخيار</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ص38.</w:t>
      </w:r>
    </w:p>
  </w:footnote>
  <w:footnote w:id="4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3594، ورقم 3595،</w:t>
      </w:r>
      <w:r w:rsidRPr="00816624">
        <w:rPr>
          <w:rFonts w:cs="KFGQPC Uthman Taha Naskh"/>
          <w:b/>
          <w:bCs/>
          <w:color w:val="000000"/>
          <w:sz w:val="24"/>
          <w:szCs w:val="24"/>
          <w:rtl/>
        </w:rPr>
        <w:t xml:space="preserve"> وأبو داود</w:t>
      </w:r>
      <w:r w:rsidRPr="00816624">
        <w:rPr>
          <w:rFonts w:cs="KFGQPC Uthman Taha Naskh" w:hint="cs"/>
          <w:b/>
          <w:bCs/>
          <w:color w:val="000000"/>
          <w:sz w:val="24"/>
          <w:szCs w:val="24"/>
          <w:rtl/>
        </w:rPr>
        <w:t>، برقم 525،</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برقم 12200،</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إرواء الغليل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1/262 .</w:t>
      </w:r>
    </w:p>
  </w:footnote>
  <w:footnote w:id="5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181،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744،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419،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598</w:t>
      </w:r>
      <w:r w:rsidRPr="00816624">
        <w:rPr>
          <w:rFonts w:cs="KFGQPC Uthman Taha Naskh"/>
          <w:b/>
          <w:bCs/>
          <w:color w:val="000000"/>
          <w:sz w:val="24"/>
          <w:szCs w:val="24"/>
          <w:rtl/>
        </w:rPr>
        <w:t>.</w:t>
      </w:r>
    </w:p>
  </w:footnote>
  <w:footnote w:id="5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مسلم، برقم 399، وأصحاب السنن الأربعة: أبو داود، برقم 775، والترمذي، برقم 243، وابن ماجه، برقم 806، والنسائي، برقم 899،</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1/77</w:t>
      </w:r>
      <w:r w:rsidRPr="00816624">
        <w:rPr>
          <w:rFonts w:cs="KFGQPC Uthman Taha Naskh" w:hint="cs"/>
          <w:b/>
          <w:bCs/>
          <w:color w:val="000000"/>
          <w:sz w:val="24"/>
          <w:szCs w:val="24"/>
          <w:rtl/>
        </w:rPr>
        <w:t>،</w:t>
      </w:r>
      <w:r w:rsidRPr="00816624">
        <w:rPr>
          <w:rFonts w:cs="KFGQPC Uthman Taha Naskh"/>
          <w:b/>
          <w:bCs/>
          <w:color w:val="000000"/>
          <w:sz w:val="24"/>
          <w:szCs w:val="24"/>
          <w:rtl/>
        </w:rPr>
        <w:t>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1/135.</w:t>
      </w:r>
    </w:p>
  </w:footnote>
  <w:footnote w:id="5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مسلم</w:t>
      </w:r>
      <w:r w:rsidRPr="00816624">
        <w:rPr>
          <w:rFonts w:cs="KFGQPC Uthman Taha Naskh" w:hint="cs"/>
          <w:b/>
          <w:bCs/>
          <w:color w:val="000000"/>
          <w:sz w:val="24"/>
          <w:szCs w:val="24"/>
          <w:rtl/>
        </w:rPr>
        <w:t>، 1/ 534،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771</w:t>
      </w:r>
      <w:r w:rsidRPr="00816624">
        <w:rPr>
          <w:rFonts w:cs="KFGQPC Uthman Taha Naskh"/>
          <w:b/>
          <w:bCs/>
          <w:color w:val="000000"/>
          <w:sz w:val="24"/>
          <w:szCs w:val="24"/>
          <w:rtl/>
        </w:rPr>
        <w:t>.</w:t>
      </w:r>
    </w:p>
  </w:footnote>
  <w:footnote w:id="53">
    <w:p w:rsidR="00691A89" w:rsidRPr="00816624" w:rsidRDefault="00691A89" w:rsidP="00FB75BF">
      <w:pPr>
        <w:pStyle w:val="FootnoteText"/>
        <w:spacing w:after="12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مسلم</w:t>
      </w:r>
      <w:r w:rsidRPr="00816624">
        <w:rPr>
          <w:rFonts w:cs="KFGQPC Uthman Taha Naskh" w:hint="cs"/>
          <w:b/>
          <w:bCs/>
          <w:color w:val="000000"/>
          <w:sz w:val="24"/>
          <w:szCs w:val="24"/>
          <w:rtl/>
        </w:rPr>
        <w:t>، 1/ 534، برقم 770</w:t>
      </w:r>
      <w:r w:rsidRPr="00816624">
        <w:rPr>
          <w:rFonts w:cs="KFGQPC Uthman Taha Naskh"/>
          <w:b/>
          <w:bCs/>
          <w:color w:val="000000"/>
          <w:sz w:val="24"/>
          <w:szCs w:val="24"/>
          <w:rtl/>
        </w:rPr>
        <w:t xml:space="preserve"> .</w:t>
      </w:r>
    </w:p>
  </w:footnote>
  <w:footnote w:id="54">
    <w:p w:rsidR="00691A89" w:rsidRPr="00816624" w:rsidRDefault="00691A89" w:rsidP="00FB75BF">
      <w:pPr>
        <w:pStyle w:val="FootnoteText"/>
        <w:spacing w:after="120" w:line="192"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b/>
          <w:bCs/>
          <w:color w:val="000000"/>
          <w:spacing w:val="-6"/>
          <w:sz w:val="24"/>
          <w:szCs w:val="24"/>
          <w:rtl/>
        </w:rPr>
        <w:t>أخرجه أبو داود</w:t>
      </w:r>
      <w:r w:rsidRPr="00816624">
        <w:rPr>
          <w:rFonts w:cs="KFGQPC Uthman Taha Naskh" w:hint="cs"/>
          <w:b/>
          <w:bCs/>
          <w:color w:val="000000"/>
          <w:spacing w:val="-6"/>
          <w:sz w:val="24"/>
          <w:szCs w:val="24"/>
          <w:rtl/>
        </w:rPr>
        <w:t>، 1/ 203، برقم 764،</w:t>
      </w:r>
      <w:r w:rsidRPr="00816624">
        <w:rPr>
          <w:rFonts w:cs="KFGQPC Uthman Taha Naskh"/>
          <w:b/>
          <w:bCs/>
          <w:color w:val="000000"/>
          <w:spacing w:val="-6"/>
          <w:sz w:val="24"/>
          <w:szCs w:val="24"/>
          <w:rtl/>
        </w:rPr>
        <w:t xml:space="preserve"> وابن ماجه</w:t>
      </w:r>
      <w:r w:rsidRPr="00816624">
        <w:rPr>
          <w:rFonts w:cs="KFGQPC Uthman Taha Naskh" w:hint="cs"/>
          <w:b/>
          <w:bCs/>
          <w:color w:val="000000"/>
          <w:spacing w:val="-6"/>
          <w:sz w:val="24"/>
          <w:szCs w:val="24"/>
          <w:rtl/>
        </w:rPr>
        <w:t>، 1/ 265،</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807،</w:t>
      </w:r>
      <w:r w:rsidRPr="00816624">
        <w:rPr>
          <w:rFonts w:cs="KFGQPC Uthman Taha Naskh"/>
          <w:b/>
          <w:bCs/>
          <w:color w:val="000000"/>
          <w:spacing w:val="-6"/>
          <w:sz w:val="24"/>
          <w:szCs w:val="24"/>
          <w:rtl/>
        </w:rPr>
        <w:t xml:space="preserve"> وأحمد</w:t>
      </w:r>
      <w:r w:rsidRPr="00816624">
        <w:rPr>
          <w:rFonts w:cs="KFGQPC Uthman Taha Naskh" w:hint="cs"/>
          <w:b/>
          <w:bCs/>
          <w:color w:val="000000"/>
          <w:spacing w:val="-6"/>
          <w:sz w:val="24"/>
          <w:szCs w:val="24"/>
          <w:rtl/>
        </w:rPr>
        <w:t>، 4/ 85، برقم 16739، وقال شعيب الأرناؤوط في تحقيقه لمسند: ((حسن لغيره))، وقال عبد القادر الأرناؤوط في تخريجه للكلم الطيب لابن تيمية، برقم 78: ((وهو حديث صحيح بشواهده))، وذكره الألباني في صحيح الكلم الطيب، برقم 62،</w:t>
      </w:r>
      <w:r w:rsidRPr="00816624">
        <w:rPr>
          <w:rFonts w:cs="KFGQPC Uthman Taha Naskh"/>
          <w:b/>
          <w:bCs/>
          <w:color w:val="000000"/>
          <w:spacing w:val="-6"/>
          <w:sz w:val="24"/>
          <w:szCs w:val="24"/>
          <w:rtl/>
        </w:rPr>
        <w:t xml:space="preserve"> وأخرجه مسلم عن ابن عمر </w:t>
      </w:r>
      <w:r w:rsidRPr="00816624">
        <w:rPr>
          <w:rFonts w:ascii="AAAGoldenLotus Stg1_Ver1" w:hAnsi="AAAGoldenLotus Stg1_Ver1" w:cs="KFGQPC Uthman Taha Naskh" w:hint="cs"/>
          <w:color w:val="008080"/>
          <w:spacing w:val="-6"/>
          <w:sz w:val="24"/>
          <w:szCs w:val="24"/>
          <w:rtl/>
        </w:rPr>
        <w:t>^</w:t>
      </w:r>
      <w:r w:rsidRPr="00816624">
        <w:rPr>
          <w:rFonts w:cs="KFGQPC Uthman Taha Naskh"/>
          <w:b/>
          <w:bCs/>
          <w:color w:val="000000"/>
          <w:spacing w:val="-6"/>
          <w:sz w:val="24"/>
          <w:szCs w:val="24"/>
          <w:rtl/>
        </w:rPr>
        <w:t xml:space="preserve"> بنحوه</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وفيه قصة</w:t>
      </w:r>
      <w:r w:rsidRPr="00816624">
        <w:rPr>
          <w:rFonts w:cs="KFGQPC Uthman Taha Naskh" w:hint="cs"/>
          <w:b/>
          <w:bCs/>
          <w:color w:val="000000"/>
          <w:spacing w:val="-6"/>
          <w:sz w:val="24"/>
          <w:szCs w:val="24"/>
          <w:rtl/>
        </w:rPr>
        <w:t>، 1/ 420، برقم 601</w:t>
      </w:r>
      <w:r w:rsidRPr="00816624">
        <w:rPr>
          <w:rFonts w:cs="KFGQPC Uthman Taha Naskh"/>
          <w:b/>
          <w:bCs/>
          <w:color w:val="000000"/>
          <w:spacing w:val="-6"/>
          <w:sz w:val="24"/>
          <w:szCs w:val="24"/>
          <w:rtl/>
        </w:rPr>
        <w:t>.</w:t>
      </w:r>
    </w:p>
  </w:footnote>
  <w:footnote w:id="55">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كان </w:t>
      </w:r>
      <w:r w:rsidRPr="00FC244B">
        <w:rPr>
          <w:rFonts w:cs="KFGQPC Uthman Taha Naskh"/>
          <w:b/>
          <w:bCs/>
          <w:color w:val="000000"/>
          <w:sz w:val="24"/>
          <w:szCs w:val="24"/>
          <w:rtl/>
        </w:rPr>
        <w:t xml:space="preserve">النبي </w:t>
      </w:r>
      <w:r w:rsidRPr="00FC244B">
        <w:rPr>
          <w:rFonts w:ascii="AAAGoldenLotus Stg1_Ver1" w:hAnsi="AAAGoldenLotus Stg1_Ver1" w:cs="KFGQPC Uthman Taha Naskh" w:hint="cs"/>
          <w:color w:val="008080"/>
          <w:sz w:val="24"/>
          <w:szCs w:val="24"/>
          <w:rtl/>
        </w:rPr>
        <w:t>صَلى اللهُ عَلَيْهِ وَسَلَّمَ</w:t>
      </w:r>
      <w:r w:rsidRPr="00FC244B">
        <w:rPr>
          <w:rFonts w:ascii="AAAGoldenLotus Stg1_Ver1" w:hAnsi="AAAGoldenLotus Stg1_Ver1" w:cs="KFGQPC Uthman Taha Naskh"/>
          <w:color w:val="008080"/>
          <w:sz w:val="24"/>
          <w:szCs w:val="24"/>
        </w:rPr>
        <w:t xml:space="preserve"> </w:t>
      </w:r>
      <w:r w:rsidRPr="00FC244B">
        <w:rPr>
          <w:rFonts w:cs="KFGQPC Uthman Taha Naskh" w:hint="cs"/>
          <w:sz w:val="24"/>
          <w:szCs w:val="24"/>
          <w:rtl/>
        </w:rPr>
        <w:t xml:space="preserve"> </w:t>
      </w:r>
      <w:r w:rsidRPr="00FC244B">
        <w:rPr>
          <w:rFonts w:cs="KFGQPC Uthman Taha Naskh"/>
          <w:b/>
          <w:bCs/>
          <w:color w:val="000000"/>
          <w:sz w:val="24"/>
          <w:szCs w:val="24"/>
          <w:rtl/>
        </w:rPr>
        <w:t>يقوله</w:t>
      </w:r>
      <w:r w:rsidRPr="00816624">
        <w:rPr>
          <w:rFonts w:cs="KFGQPC Uthman Taha Naskh"/>
          <w:b/>
          <w:bCs/>
          <w:color w:val="000000"/>
          <w:sz w:val="24"/>
          <w:szCs w:val="24"/>
          <w:rtl/>
        </w:rPr>
        <w:t xml:space="preserve"> إذا قام من الليل يتهجد.</w:t>
      </w:r>
    </w:p>
  </w:footnote>
  <w:footnote w:id="5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3/ 3، و11/ 116، و13/ 371، 423، 465،، برقم 1120، ورقم 6317، ورقم 7385، ورقم 7442، ورقم 7499،</w:t>
      </w:r>
      <w:r w:rsidRPr="00816624">
        <w:rPr>
          <w:rFonts w:cs="KFGQPC Uthman Taha Naskh"/>
          <w:b/>
          <w:bCs/>
          <w:color w:val="000000"/>
          <w:sz w:val="24"/>
          <w:szCs w:val="24"/>
          <w:rtl/>
        </w:rPr>
        <w:t xml:space="preserve"> ومسلم مختصراً بنحوه</w:t>
      </w:r>
      <w:r w:rsidRPr="00816624">
        <w:rPr>
          <w:rFonts w:cs="KFGQPC Uthman Taha Naskh" w:hint="cs"/>
          <w:b/>
          <w:bCs/>
          <w:color w:val="000000"/>
          <w:sz w:val="24"/>
          <w:szCs w:val="24"/>
          <w:rtl/>
        </w:rPr>
        <w:t>، 1/ 532، برقم 769</w:t>
      </w:r>
      <w:r w:rsidRPr="00816624">
        <w:rPr>
          <w:rFonts w:cs="KFGQPC Uthman Taha Naskh"/>
          <w:b/>
          <w:bCs/>
          <w:color w:val="000000"/>
          <w:sz w:val="24"/>
          <w:szCs w:val="24"/>
          <w:rtl/>
        </w:rPr>
        <w:t>.</w:t>
      </w:r>
    </w:p>
  </w:footnote>
  <w:footnote w:id="57">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 أخرجه أهل السنن، وأحمد:</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أبو داود، برقم 870، </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الترمذي، برقم 262، والنسائي، برقم 1007، وابن ماجه، برقم 897، وأ</w:t>
      </w:r>
      <w:r w:rsidRPr="00816624">
        <w:rPr>
          <w:rFonts w:cs="KFGQPC Uthman Taha Naskh"/>
          <w:b/>
          <w:bCs/>
          <w:color w:val="000000"/>
          <w:sz w:val="24"/>
          <w:szCs w:val="24"/>
          <w:rtl/>
        </w:rPr>
        <w:t>حمد</w:t>
      </w:r>
      <w:r w:rsidRPr="00816624">
        <w:rPr>
          <w:rFonts w:cs="KFGQPC Uthman Taha Naskh" w:hint="cs"/>
          <w:b/>
          <w:bCs/>
          <w:color w:val="000000"/>
          <w:sz w:val="24"/>
          <w:szCs w:val="24"/>
          <w:rtl/>
        </w:rPr>
        <w:t>، برقم، 3514،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1/83 .</w:t>
      </w:r>
    </w:p>
  </w:footnote>
  <w:footnote w:id="58">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99،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794، </w:t>
      </w:r>
      <w:r w:rsidRPr="00816624">
        <w:rPr>
          <w:rFonts w:cs="KFGQPC Uthman Taha Naskh"/>
          <w:b/>
          <w:bCs/>
          <w:color w:val="000000"/>
          <w:sz w:val="24"/>
          <w:szCs w:val="24"/>
          <w:rtl/>
        </w:rPr>
        <w:t>ومسلم</w:t>
      </w:r>
      <w:r w:rsidRPr="00816624">
        <w:rPr>
          <w:rFonts w:cs="KFGQPC Uthman Taha Naskh" w:hint="cs"/>
          <w:b/>
          <w:bCs/>
          <w:color w:val="000000"/>
          <w:sz w:val="24"/>
          <w:szCs w:val="24"/>
          <w:rtl/>
        </w:rPr>
        <w:t>، 1/ 350،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484</w:t>
      </w:r>
      <w:r w:rsidRPr="00816624">
        <w:rPr>
          <w:rFonts w:cs="KFGQPC Uthman Taha Naskh"/>
          <w:b/>
          <w:bCs/>
          <w:color w:val="000000"/>
          <w:sz w:val="24"/>
          <w:szCs w:val="24"/>
          <w:rtl/>
        </w:rPr>
        <w:t>.</w:t>
      </w:r>
    </w:p>
  </w:footnote>
  <w:footnote w:id="59">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353، برقم 487،</w:t>
      </w:r>
      <w:r w:rsidRPr="00816624">
        <w:rPr>
          <w:rFonts w:cs="KFGQPC Uthman Taha Naskh"/>
          <w:b/>
          <w:bCs/>
          <w:color w:val="000000"/>
          <w:sz w:val="24"/>
          <w:szCs w:val="24"/>
          <w:rtl/>
        </w:rPr>
        <w:t xml:space="preserve"> وأبو داود</w:t>
      </w:r>
      <w:r w:rsidRPr="00816624">
        <w:rPr>
          <w:rFonts w:cs="KFGQPC Uthman Taha Naskh" w:hint="cs"/>
          <w:b/>
          <w:bCs/>
          <w:color w:val="000000"/>
          <w:sz w:val="24"/>
          <w:szCs w:val="24"/>
          <w:rtl/>
        </w:rPr>
        <w:t>، 1/ 230،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872</w:t>
      </w:r>
      <w:r w:rsidRPr="00816624">
        <w:rPr>
          <w:rFonts w:cs="KFGQPC Uthman Taha Naskh"/>
          <w:b/>
          <w:bCs/>
          <w:color w:val="000000"/>
          <w:sz w:val="24"/>
          <w:szCs w:val="24"/>
          <w:rtl/>
        </w:rPr>
        <w:t>.</w:t>
      </w:r>
    </w:p>
  </w:footnote>
  <w:footnote w:id="60">
    <w:p w:rsidR="00691A89" w:rsidRPr="00816624" w:rsidRDefault="00691A89" w:rsidP="00FB75BF">
      <w:pPr>
        <w:pStyle w:val="FootnoteText"/>
        <w:spacing w:after="0" w:line="216" w:lineRule="auto"/>
        <w:ind w:left="510" w:hanging="510"/>
        <w:rPr>
          <w:rFonts w:cs="KFGQPC Uthman Taha Naskh"/>
          <w:b/>
          <w:bCs/>
          <w:color w:val="000000"/>
          <w:spacing w:val="-6"/>
          <w:w w:val="95"/>
          <w:sz w:val="24"/>
          <w:szCs w:val="24"/>
          <w:rtl/>
        </w:rPr>
      </w:pPr>
      <w:r w:rsidRPr="00816624">
        <w:rPr>
          <w:rFonts w:cs="KFGQPC Uthman Taha Naskh"/>
          <w:b/>
          <w:bCs/>
          <w:color w:val="000000"/>
          <w:spacing w:val="-6"/>
          <w:w w:val="95"/>
          <w:sz w:val="24"/>
          <w:szCs w:val="24"/>
          <w:rtl/>
        </w:rPr>
        <w:t>(</w:t>
      </w:r>
      <w:r w:rsidRPr="00816624">
        <w:rPr>
          <w:rFonts w:cs="KFGQPC Uthman Taha Naskh"/>
          <w:b/>
          <w:bCs/>
          <w:color w:val="000000"/>
          <w:spacing w:val="-6"/>
          <w:w w:val="95"/>
          <w:sz w:val="24"/>
          <w:szCs w:val="24"/>
          <w:rtl/>
        </w:rPr>
        <w:footnoteRef/>
      </w:r>
      <w:r w:rsidRPr="00816624">
        <w:rPr>
          <w:rFonts w:cs="KFGQPC Uthman Taha Naskh"/>
          <w:b/>
          <w:bCs/>
          <w:color w:val="000000"/>
          <w:spacing w:val="-6"/>
          <w:w w:val="95"/>
          <w:sz w:val="24"/>
          <w:szCs w:val="24"/>
          <w:rtl/>
        </w:rPr>
        <w:t>)  مسلم</w:t>
      </w:r>
      <w:r w:rsidRPr="00816624">
        <w:rPr>
          <w:rFonts w:cs="KFGQPC Uthman Taha Naskh" w:hint="cs"/>
          <w:b/>
          <w:bCs/>
          <w:color w:val="000000"/>
          <w:spacing w:val="-6"/>
          <w:w w:val="95"/>
          <w:sz w:val="24"/>
          <w:szCs w:val="24"/>
          <w:rtl/>
        </w:rPr>
        <w:t>، 1/ 534، برفم</w:t>
      </w:r>
      <w:r w:rsidRPr="00816624">
        <w:rPr>
          <w:rFonts w:cs="KFGQPC Uthman Taha Naskh"/>
          <w:b/>
          <w:bCs/>
          <w:color w:val="000000"/>
          <w:spacing w:val="-6"/>
          <w:w w:val="95"/>
          <w:sz w:val="24"/>
          <w:szCs w:val="24"/>
          <w:rtl/>
        </w:rPr>
        <w:t xml:space="preserve"> </w:t>
      </w:r>
      <w:r w:rsidRPr="00816624">
        <w:rPr>
          <w:rFonts w:cs="KFGQPC Uthman Taha Naskh" w:hint="cs"/>
          <w:b/>
          <w:bCs/>
          <w:color w:val="000000"/>
          <w:spacing w:val="-6"/>
          <w:w w:val="95"/>
          <w:sz w:val="24"/>
          <w:szCs w:val="24"/>
          <w:rtl/>
        </w:rPr>
        <w:t>771،</w:t>
      </w:r>
      <w:r w:rsidRPr="00816624">
        <w:rPr>
          <w:rFonts w:cs="KFGQPC Uthman Taha Naskh"/>
          <w:b/>
          <w:bCs/>
          <w:color w:val="000000"/>
          <w:spacing w:val="-6"/>
          <w:w w:val="95"/>
          <w:sz w:val="24"/>
          <w:szCs w:val="24"/>
          <w:rtl/>
        </w:rPr>
        <w:t xml:space="preserve"> و</w:t>
      </w:r>
      <w:r w:rsidRPr="00816624">
        <w:rPr>
          <w:rFonts w:cs="KFGQPC Uthman Taha Naskh" w:hint="cs"/>
          <w:b/>
          <w:bCs/>
          <w:color w:val="000000"/>
          <w:spacing w:val="-6"/>
          <w:w w:val="95"/>
          <w:sz w:val="24"/>
          <w:szCs w:val="24"/>
          <w:rtl/>
        </w:rPr>
        <w:t>الأربعة إلا ابن ماجه: أبو داود، برقم 760، ورقم 761، والترمذي، برقم 3421، والنسائي، برقم 1049، وما بين المعقوفين لفظ ابن خزيمة، برقم 607، وابن حبان، برقم 1901.</w:t>
      </w:r>
    </w:p>
  </w:footnote>
  <w:footnote w:id="6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230،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873،</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برقم 1131،</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xml:space="preserve">، برقم 23980، </w:t>
      </w:r>
      <w:r w:rsidRPr="00816624">
        <w:rPr>
          <w:rFonts w:cs="KFGQPC Uthman Taha Naskh"/>
          <w:b/>
          <w:bCs/>
          <w:color w:val="000000"/>
          <w:sz w:val="24"/>
          <w:szCs w:val="24"/>
          <w:rtl/>
        </w:rPr>
        <w:t>وإسناده حسن.</w:t>
      </w:r>
    </w:p>
  </w:footnote>
  <w:footnote w:id="6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2/ 282، برقم 796</w:t>
      </w:r>
      <w:r w:rsidRPr="00816624">
        <w:rPr>
          <w:rFonts w:cs="KFGQPC Uthman Taha Naskh"/>
          <w:b/>
          <w:bCs/>
          <w:color w:val="000000"/>
          <w:sz w:val="24"/>
          <w:szCs w:val="24"/>
          <w:rtl/>
        </w:rPr>
        <w:t>.</w:t>
      </w:r>
    </w:p>
  </w:footnote>
  <w:footnote w:id="6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2/ 284،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796</w:t>
      </w:r>
      <w:r w:rsidRPr="00816624">
        <w:rPr>
          <w:rFonts w:cs="KFGQPC Uthman Taha Naskh"/>
          <w:b/>
          <w:bCs/>
          <w:color w:val="000000"/>
          <w:sz w:val="24"/>
          <w:szCs w:val="24"/>
          <w:rtl/>
        </w:rPr>
        <w:t>.</w:t>
      </w:r>
    </w:p>
  </w:footnote>
  <w:footnote w:id="6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346،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477</w:t>
      </w:r>
      <w:r w:rsidRPr="00816624">
        <w:rPr>
          <w:rFonts w:cs="KFGQPC Uthman Taha Naskh"/>
          <w:b/>
          <w:bCs/>
          <w:color w:val="000000"/>
          <w:sz w:val="24"/>
          <w:szCs w:val="24"/>
          <w:rtl/>
        </w:rPr>
        <w:t>.</w:t>
      </w:r>
    </w:p>
  </w:footnote>
  <w:footnote w:id="6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w:t>
      </w:r>
      <w:r w:rsidRPr="00816624">
        <w:rPr>
          <w:rFonts w:cs="KFGQPC Uthman Taha Naskh" w:hint="cs"/>
          <w:b/>
          <w:bCs/>
          <w:color w:val="000000"/>
          <w:sz w:val="24"/>
          <w:szCs w:val="24"/>
          <w:rtl/>
        </w:rPr>
        <w:t xml:space="preserve"> أهل السنن، وأحمد:</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أبو داود، برقم 870، </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الترمذي، برقم 262، والنسائي، برقم 1007، وابن ماجه، برقم 897، وأ</w:t>
      </w:r>
      <w:r w:rsidRPr="00816624">
        <w:rPr>
          <w:rFonts w:cs="KFGQPC Uthman Taha Naskh"/>
          <w:b/>
          <w:bCs/>
          <w:color w:val="000000"/>
          <w:sz w:val="24"/>
          <w:szCs w:val="24"/>
          <w:rtl/>
        </w:rPr>
        <w:t>حمد</w:t>
      </w:r>
      <w:r w:rsidRPr="00816624">
        <w:rPr>
          <w:rFonts w:cs="KFGQPC Uthman Taha Naskh" w:hint="cs"/>
          <w:b/>
          <w:bCs/>
          <w:color w:val="000000"/>
          <w:sz w:val="24"/>
          <w:szCs w:val="24"/>
          <w:rtl/>
        </w:rPr>
        <w:t>، برقم، 3514،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1/83 .</w:t>
      </w:r>
    </w:p>
  </w:footnote>
  <w:footnote w:id="6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794، </w:t>
      </w:r>
      <w:r w:rsidRPr="00816624">
        <w:rPr>
          <w:rFonts w:cs="KFGQPC Uthman Taha Naskh"/>
          <w:b/>
          <w:bCs/>
          <w:color w:val="000000"/>
          <w:sz w:val="24"/>
          <w:szCs w:val="24"/>
          <w:rtl/>
        </w:rPr>
        <w:t>ومسلم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484، وتقدم برقم 34</w:t>
      </w:r>
      <w:r w:rsidRPr="00816624">
        <w:rPr>
          <w:rFonts w:cs="KFGQPC Uthman Taha Naskh"/>
          <w:b/>
          <w:bCs/>
          <w:color w:val="000000"/>
          <w:sz w:val="24"/>
          <w:szCs w:val="24"/>
          <w:rtl/>
        </w:rPr>
        <w:t>.</w:t>
      </w:r>
    </w:p>
  </w:footnote>
  <w:footnote w:id="67">
    <w:p w:rsidR="00691A89" w:rsidRPr="00816624" w:rsidRDefault="00691A89" w:rsidP="00FB75BF">
      <w:pPr>
        <w:pStyle w:val="FootnoteText"/>
        <w:spacing w:after="0" w:line="228"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مسلم</w:t>
      </w:r>
      <w:r w:rsidRPr="00816624">
        <w:rPr>
          <w:rFonts w:cs="KFGQPC Uthman Taha Naskh" w:hint="cs"/>
          <w:b/>
          <w:bCs/>
          <w:color w:val="000000"/>
          <w:spacing w:val="-6"/>
          <w:sz w:val="24"/>
          <w:szCs w:val="24"/>
          <w:rtl/>
        </w:rPr>
        <w:t>، 1/ 533، برقم 487،</w:t>
      </w:r>
      <w:r w:rsidRPr="00816624">
        <w:rPr>
          <w:rFonts w:cs="KFGQPC Uthman Taha Naskh"/>
          <w:b/>
          <w:bCs/>
          <w:color w:val="000000"/>
          <w:spacing w:val="-6"/>
          <w:sz w:val="24"/>
          <w:szCs w:val="24"/>
          <w:rtl/>
        </w:rPr>
        <w:t xml:space="preserve"> وأبو داود</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872، وتقدم برقم 35</w:t>
      </w:r>
      <w:r w:rsidRPr="00816624">
        <w:rPr>
          <w:rFonts w:cs="KFGQPC Uthman Taha Naskh"/>
          <w:b/>
          <w:bCs/>
          <w:color w:val="000000"/>
          <w:spacing w:val="-6"/>
          <w:sz w:val="24"/>
          <w:szCs w:val="24"/>
          <w:rtl/>
        </w:rPr>
        <w:t>.</w:t>
      </w:r>
    </w:p>
  </w:footnote>
  <w:footnote w:id="6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534،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771،</w:t>
      </w:r>
      <w:r w:rsidRPr="00816624">
        <w:rPr>
          <w:rFonts w:cs="KFGQPC Uthman Taha Naskh"/>
          <w:b/>
          <w:bCs/>
          <w:color w:val="000000"/>
          <w:sz w:val="24"/>
          <w:szCs w:val="24"/>
          <w:rtl/>
        </w:rPr>
        <w:t xml:space="preserve"> وغيره.</w:t>
      </w:r>
    </w:p>
  </w:footnote>
  <w:footnote w:id="6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230،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873،</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برقم 1131، وأحمد، برقم 23980، وصححه الألباني في صحيح أبي داود، 1/ 166،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وتقدم تخريجه برقم 37</w:t>
      </w:r>
      <w:r w:rsidRPr="00816624">
        <w:rPr>
          <w:rFonts w:cs="KFGQPC Uthman Taha Naskh"/>
          <w:b/>
          <w:bCs/>
          <w:color w:val="000000"/>
          <w:sz w:val="24"/>
          <w:szCs w:val="24"/>
          <w:rtl/>
        </w:rPr>
        <w:t>.</w:t>
      </w:r>
    </w:p>
  </w:footnote>
  <w:footnote w:id="7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230،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483</w:t>
      </w:r>
      <w:r w:rsidRPr="00816624">
        <w:rPr>
          <w:rFonts w:cs="KFGQPC Uthman Taha Naskh"/>
          <w:b/>
          <w:bCs/>
          <w:color w:val="000000"/>
          <w:sz w:val="24"/>
          <w:szCs w:val="24"/>
          <w:rtl/>
        </w:rPr>
        <w:t>.</w:t>
      </w:r>
    </w:p>
  </w:footnote>
  <w:footnote w:id="7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352،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486</w:t>
      </w:r>
      <w:r w:rsidRPr="00816624">
        <w:rPr>
          <w:rFonts w:cs="KFGQPC Uthman Taha Naskh"/>
          <w:b/>
          <w:bCs/>
          <w:color w:val="000000"/>
          <w:sz w:val="24"/>
          <w:szCs w:val="24"/>
          <w:rtl/>
        </w:rPr>
        <w:t>.</w:t>
      </w:r>
    </w:p>
  </w:footnote>
  <w:footnote w:id="7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أبو داود، 1/ 231، برقم 874، وابن ماجه، برقم 897، وانظر: صحيح ابن ماجه، 1/ 148</w:t>
      </w:r>
      <w:r w:rsidRPr="00816624">
        <w:rPr>
          <w:rFonts w:cs="KFGQPC Uthman Taha Naskh"/>
          <w:b/>
          <w:bCs/>
          <w:color w:val="000000"/>
          <w:sz w:val="24"/>
          <w:szCs w:val="24"/>
          <w:rtl/>
        </w:rPr>
        <w:t>.</w:t>
      </w:r>
    </w:p>
  </w:footnote>
  <w:footnote w:id="73">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أخرجه أصحاب السنن إلا النسائي: أبو داود، 1/ 231، برقم 850، والترمذي، برقم 284، و285، وابن ماجه، برقم 898، </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1/90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1/148 .</w:t>
      </w:r>
    </w:p>
  </w:footnote>
  <w:footnote w:id="74">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2/ 474، برقم 3425،</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6/ 30، برقم 24022،</w:t>
      </w:r>
      <w:r w:rsidRPr="00816624">
        <w:rPr>
          <w:rFonts w:cs="KFGQPC Uthman Taha Naskh"/>
          <w:b/>
          <w:bCs/>
          <w:color w:val="000000"/>
          <w:sz w:val="24"/>
          <w:szCs w:val="24"/>
          <w:rtl/>
        </w:rPr>
        <w:t xml:space="preserve"> والحاكم</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t xml:space="preserve"> وصححه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1/220 والزيادة له</w:t>
      </w:r>
      <w:r w:rsidRPr="00816624">
        <w:rPr>
          <w:rFonts w:cs="KFGQPC Uthman Taha Naskh" w:hint="cs"/>
          <w:b/>
          <w:bCs/>
          <w:color w:val="000000"/>
          <w:sz w:val="24"/>
          <w:szCs w:val="24"/>
          <w:rtl/>
        </w:rPr>
        <w:t>، والآية رقم 14 من سورة المؤمنون</w:t>
      </w:r>
      <w:r w:rsidRPr="00816624">
        <w:rPr>
          <w:rFonts w:cs="KFGQPC Uthman Taha Naskh"/>
          <w:b/>
          <w:bCs/>
          <w:color w:val="000000"/>
          <w:sz w:val="24"/>
          <w:szCs w:val="24"/>
          <w:rtl/>
        </w:rPr>
        <w:t>.</w:t>
      </w:r>
    </w:p>
  </w:footnote>
  <w:footnote w:id="75">
    <w:p w:rsidR="00691A89" w:rsidRPr="00816624" w:rsidRDefault="00691A89" w:rsidP="00FB75BF">
      <w:pPr>
        <w:pStyle w:val="FootnoteText"/>
        <w:spacing w:after="0" w:line="228" w:lineRule="auto"/>
        <w:ind w:left="510" w:hanging="510"/>
        <w:rPr>
          <w:rFonts w:cs="KFGQPC Uthman Taha Naskh"/>
          <w:b/>
          <w:bCs/>
          <w:color w:val="000000"/>
          <w:spacing w:val="-8"/>
          <w:w w:val="95"/>
          <w:sz w:val="24"/>
          <w:szCs w:val="24"/>
          <w:rtl/>
        </w:rPr>
      </w:pPr>
      <w:r w:rsidRPr="00816624">
        <w:rPr>
          <w:rFonts w:cs="KFGQPC Uthman Taha Naskh"/>
          <w:b/>
          <w:bCs/>
          <w:color w:val="000000"/>
          <w:spacing w:val="-8"/>
          <w:w w:val="95"/>
          <w:sz w:val="24"/>
          <w:szCs w:val="24"/>
          <w:rtl/>
        </w:rPr>
        <w:t>(</w:t>
      </w:r>
      <w:r w:rsidRPr="00816624">
        <w:rPr>
          <w:rFonts w:cs="KFGQPC Uthman Taha Naskh"/>
          <w:b/>
          <w:bCs/>
          <w:color w:val="000000"/>
          <w:spacing w:val="-8"/>
          <w:w w:val="95"/>
          <w:sz w:val="24"/>
          <w:szCs w:val="24"/>
          <w:rtl/>
        </w:rPr>
        <w:footnoteRef/>
      </w:r>
      <w:r w:rsidRPr="00816624">
        <w:rPr>
          <w:rFonts w:cs="KFGQPC Uthman Taha Naskh"/>
          <w:b/>
          <w:bCs/>
          <w:color w:val="000000"/>
          <w:spacing w:val="-8"/>
          <w:w w:val="95"/>
          <w:sz w:val="24"/>
          <w:szCs w:val="24"/>
          <w:rtl/>
        </w:rPr>
        <w:t>)  الترمذي</w:t>
      </w:r>
      <w:r w:rsidRPr="00816624">
        <w:rPr>
          <w:rFonts w:cs="KFGQPC Uthman Taha Naskh" w:hint="cs"/>
          <w:b/>
          <w:bCs/>
          <w:color w:val="000000"/>
          <w:spacing w:val="-8"/>
          <w:w w:val="95"/>
          <w:sz w:val="24"/>
          <w:szCs w:val="24"/>
          <w:rtl/>
        </w:rPr>
        <w:t>، 2/ 473، برقم 579،</w:t>
      </w:r>
      <w:r w:rsidRPr="00816624">
        <w:rPr>
          <w:rFonts w:cs="KFGQPC Uthman Taha Naskh"/>
          <w:b/>
          <w:bCs/>
          <w:color w:val="000000"/>
          <w:spacing w:val="-8"/>
          <w:w w:val="95"/>
          <w:sz w:val="24"/>
          <w:szCs w:val="24"/>
          <w:rtl/>
        </w:rPr>
        <w:t xml:space="preserve"> والحاكم وصححه ووافقه الذهبي</w:t>
      </w:r>
      <w:r w:rsidRPr="00816624">
        <w:rPr>
          <w:rFonts w:cs="KFGQPC Uthman Taha Naskh" w:hint="cs"/>
          <w:b/>
          <w:bCs/>
          <w:color w:val="000000"/>
          <w:spacing w:val="-8"/>
          <w:w w:val="95"/>
          <w:sz w:val="24"/>
          <w:szCs w:val="24"/>
          <w:rtl/>
        </w:rPr>
        <w:t>،</w:t>
      </w:r>
      <w:r w:rsidRPr="00816624">
        <w:rPr>
          <w:rFonts w:cs="KFGQPC Uthman Taha Naskh"/>
          <w:b/>
          <w:bCs/>
          <w:color w:val="000000"/>
          <w:spacing w:val="-8"/>
          <w:w w:val="95"/>
          <w:sz w:val="24"/>
          <w:szCs w:val="24"/>
          <w:rtl/>
        </w:rPr>
        <w:t xml:space="preserve"> 1/219 .</w:t>
      </w:r>
    </w:p>
  </w:footnote>
  <w:footnote w:id="7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2/ 311،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831،</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301،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402</w:t>
      </w:r>
      <w:r w:rsidRPr="00816624">
        <w:rPr>
          <w:rFonts w:cs="KFGQPC Uthman Taha Naskh"/>
          <w:b/>
          <w:bCs/>
          <w:color w:val="000000"/>
          <w:sz w:val="24"/>
          <w:szCs w:val="24"/>
          <w:rtl/>
        </w:rPr>
        <w:t>.</w:t>
      </w:r>
    </w:p>
  </w:footnote>
  <w:footnote w:id="7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408،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3370، ومسلم، برقم 406</w:t>
      </w:r>
      <w:r w:rsidRPr="00816624">
        <w:rPr>
          <w:rFonts w:cs="KFGQPC Uthman Taha Naskh"/>
          <w:b/>
          <w:bCs/>
          <w:color w:val="000000"/>
          <w:sz w:val="24"/>
          <w:szCs w:val="24"/>
          <w:rtl/>
        </w:rPr>
        <w:t>.</w:t>
      </w:r>
    </w:p>
  </w:footnote>
  <w:footnote w:id="7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407،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3369،</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306، برقم 407، واللفظ له</w:t>
      </w:r>
      <w:r w:rsidRPr="00816624">
        <w:rPr>
          <w:rFonts w:cs="KFGQPC Uthman Taha Naskh"/>
          <w:b/>
          <w:bCs/>
          <w:color w:val="000000"/>
          <w:sz w:val="24"/>
          <w:szCs w:val="24"/>
          <w:rtl/>
        </w:rPr>
        <w:t>.</w:t>
      </w:r>
    </w:p>
  </w:footnote>
  <w:footnote w:id="7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2/ 102،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1377،</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412،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588،</w:t>
      </w:r>
      <w:r w:rsidRPr="00816624">
        <w:rPr>
          <w:rFonts w:cs="KFGQPC Uthman Taha Naskh"/>
          <w:b/>
          <w:bCs/>
          <w:color w:val="000000"/>
          <w:sz w:val="24"/>
          <w:szCs w:val="24"/>
          <w:rtl/>
        </w:rPr>
        <w:t xml:space="preserve"> واللفظ لمسلم.</w:t>
      </w:r>
    </w:p>
  </w:footnote>
  <w:footnote w:id="8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202،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832،</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412،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587</w:t>
      </w:r>
      <w:r w:rsidRPr="00816624">
        <w:rPr>
          <w:rFonts w:cs="KFGQPC Uthman Taha Naskh"/>
          <w:b/>
          <w:bCs/>
          <w:color w:val="000000"/>
          <w:sz w:val="24"/>
          <w:szCs w:val="24"/>
          <w:rtl/>
        </w:rPr>
        <w:t>.</w:t>
      </w:r>
    </w:p>
  </w:footnote>
  <w:footnote w:id="8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8/ 168،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834،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2078،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2705</w:t>
      </w:r>
      <w:r w:rsidRPr="00816624">
        <w:rPr>
          <w:rFonts w:cs="KFGQPC Uthman Taha Naskh"/>
          <w:b/>
          <w:bCs/>
          <w:color w:val="000000"/>
          <w:sz w:val="24"/>
          <w:szCs w:val="24"/>
          <w:rtl/>
        </w:rPr>
        <w:t>.</w:t>
      </w:r>
    </w:p>
  </w:footnote>
  <w:footnote w:id="8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534،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771</w:t>
      </w:r>
      <w:r w:rsidRPr="00816624">
        <w:rPr>
          <w:rFonts w:cs="KFGQPC Uthman Taha Naskh"/>
          <w:b/>
          <w:bCs/>
          <w:color w:val="000000"/>
          <w:sz w:val="24"/>
          <w:szCs w:val="24"/>
          <w:rtl/>
        </w:rPr>
        <w:t>.</w:t>
      </w:r>
    </w:p>
  </w:footnote>
  <w:footnote w:id="8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86،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1522،</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3/ 53،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2302،</w:t>
      </w:r>
      <w:r w:rsidRPr="00816624">
        <w:rPr>
          <w:rFonts w:cs="KFGQPC Uthman Taha Naskh"/>
          <w:b/>
          <w:bCs/>
          <w:color w:val="000000"/>
          <w:sz w:val="24"/>
          <w:szCs w:val="24"/>
          <w:rtl/>
        </w:rPr>
        <w:t xml:space="preserve"> وصححه الألباني في 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1/284 .</w:t>
      </w:r>
    </w:p>
  </w:footnote>
  <w:footnote w:id="8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35،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2822، ورقم 6390</w:t>
      </w:r>
      <w:r w:rsidRPr="00816624">
        <w:rPr>
          <w:rFonts w:cs="KFGQPC Uthman Taha Naskh"/>
          <w:b/>
          <w:bCs/>
          <w:color w:val="000000"/>
          <w:sz w:val="24"/>
          <w:szCs w:val="24"/>
          <w:rtl/>
        </w:rPr>
        <w:t>.</w:t>
      </w:r>
    </w:p>
  </w:footnote>
  <w:footnote w:id="8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برقم 792، وابن ماجه، برقم 910،</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2/328 .</w:t>
      </w:r>
    </w:p>
  </w:footnote>
  <w:footnote w:id="8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النسائي</w:t>
      </w:r>
      <w:r w:rsidRPr="00816624">
        <w:rPr>
          <w:rFonts w:cs="KFGQPC Uthman Taha Naskh" w:hint="cs"/>
          <w:b/>
          <w:bCs/>
          <w:color w:val="000000"/>
          <w:sz w:val="24"/>
          <w:szCs w:val="24"/>
          <w:rtl/>
        </w:rPr>
        <w:t>، 3/ 54، 55،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1304، </w:t>
      </w:r>
      <w:r w:rsidRPr="00816624">
        <w:rPr>
          <w:rFonts w:cs="KFGQPC Uthman Taha Naskh"/>
          <w:b/>
          <w:bCs/>
          <w:color w:val="000000"/>
          <w:sz w:val="24"/>
          <w:szCs w:val="24"/>
          <w:rtl/>
        </w:rPr>
        <w:t>وأحمد</w:t>
      </w:r>
      <w:r w:rsidRPr="00816624">
        <w:rPr>
          <w:rFonts w:cs="KFGQPC Uthman Taha Naskh" w:hint="cs"/>
          <w:b/>
          <w:bCs/>
          <w:color w:val="000000"/>
          <w:sz w:val="24"/>
          <w:szCs w:val="24"/>
          <w:rtl/>
        </w:rPr>
        <w:t>، 4/ 364،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21666،</w:t>
      </w:r>
      <w:r w:rsidRPr="00816624">
        <w:rPr>
          <w:rFonts w:cs="KFGQPC Uthman Taha Naskh"/>
          <w:b/>
          <w:bCs/>
          <w:color w:val="000000"/>
          <w:sz w:val="24"/>
          <w:szCs w:val="24"/>
          <w:rtl/>
        </w:rPr>
        <w:t xml:space="preserve"> وصححه الألباني في صحيح النسائي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1/281 .</w:t>
      </w:r>
    </w:p>
  </w:footnote>
  <w:footnote w:id="8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النسائي</w:t>
      </w:r>
      <w:r w:rsidRPr="00816624">
        <w:rPr>
          <w:rFonts w:cs="KFGQPC Uthman Taha Naskh" w:hint="cs"/>
          <w:b/>
          <w:bCs/>
          <w:color w:val="000000"/>
          <w:sz w:val="24"/>
          <w:szCs w:val="24"/>
          <w:rtl/>
        </w:rPr>
        <w:t>، 3/ 52، برقم 1300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w:t>
      </w:r>
      <w:r w:rsidRPr="00816624">
        <w:rPr>
          <w:rFonts w:cs="KFGQPC Uthman Taha Naskh"/>
          <w:b/>
          <w:bCs/>
          <w:color w:val="000000"/>
          <w:sz w:val="24"/>
          <w:szCs w:val="24"/>
          <w:rtl/>
        </w:rPr>
        <w:t>لفظه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4/ 338، برقم 18974،</w:t>
      </w:r>
      <w:r w:rsidRPr="00816624">
        <w:rPr>
          <w:rFonts w:cs="KFGQPC Uthman Taha Naskh"/>
          <w:b/>
          <w:bCs/>
          <w:color w:val="000000"/>
          <w:sz w:val="24"/>
          <w:szCs w:val="24"/>
          <w:rtl/>
        </w:rPr>
        <w:t xml:space="preserve"> وصححه الألباني في صحيح النسائي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1/280 .</w:t>
      </w:r>
    </w:p>
  </w:footnote>
  <w:footnote w:id="88">
    <w:p w:rsidR="00691A89" w:rsidRPr="00816624" w:rsidRDefault="00691A89" w:rsidP="00FB75BF">
      <w:pPr>
        <w:pStyle w:val="FootnoteText"/>
        <w:spacing w:after="0" w:line="228" w:lineRule="auto"/>
        <w:ind w:left="510" w:hanging="510"/>
        <w:rPr>
          <w:rFonts w:cs="KFGQPC Uthman Taha Naskh"/>
          <w:b/>
          <w:bCs/>
          <w:color w:val="000000"/>
          <w:spacing w:val="-6"/>
          <w:w w:val="90"/>
          <w:sz w:val="24"/>
          <w:szCs w:val="24"/>
          <w:rtl/>
        </w:rPr>
      </w:pPr>
      <w:r w:rsidRPr="00816624">
        <w:rPr>
          <w:rFonts w:cs="KFGQPC Uthman Taha Naskh"/>
          <w:b/>
          <w:bCs/>
          <w:color w:val="000000"/>
          <w:spacing w:val="-6"/>
          <w:w w:val="90"/>
          <w:sz w:val="24"/>
          <w:szCs w:val="24"/>
          <w:rtl/>
        </w:rPr>
        <w:t>(</w:t>
      </w:r>
      <w:r w:rsidRPr="00816624">
        <w:rPr>
          <w:rFonts w:cs="KFGQPC Uthman Taha Naskh"/>
          <w:b/>
          <w:bCs/>
          <w:color w:val="000000"/>
          <w:spacing w:val="-6"/>
          <w:w w:val="90"/>
          <w:sz w:val="24"/>
          <w:szCs w:val="24"/>
          <w:rtl/>
        </w:rPr>
        <w:footnoteRef/>
      </w:r>
      <w:r w:rsidRPr="00816624">
        <w:rPr>
          <w:rFonts w:cs="KFGQPC Uthman Taha Naskh"/>
          <w:b/>
          <w:bCs/>
          <w:color w:val="000000"/>
          <w:spacing w:val="-6"/>
          <w:w w:val="90"/>
          <w:sz w:val="24"/>
          <w:szCs w:val="24"/>
          <w:rtl/>
        </w:rPr>
        <w:t xml:space="preserve">) </w:t>
      </w:r>
      <w:r w:rsidRPr="00816624">
        <w:rPr>
          <w:rFonts w:cs="KFGQPC Uthman Taha Naskh" w:hint="cs"/>
          <w:b/>
          <w:bCs/>
          <w:color w:val="000000"/>
          <w:spacing w:val="-6"/>
          <w:w w:val="90"/>
          <w:sz w:val="24"/>
          <w:szCs w:val="24"/>
          <w:rtl/>
        </w:rPr>
        <w:t xml:space="preserve"> رواه أهل السنن:</w:t>
      </w:r>
      <w:r w:rsidRPr="00816624">
        <w:rPr>
          <w:rFonts w:cs="KFGQPC Uthman Taha Naskh"/>
          <w:b/>
          <w:bCs/>
          <w:color w:val="000000"/>
          <w:spacing w:val="-6"/>
          <w:w w:val="90"/>
          <w:sz w:val="24"/>
          <w:szCs w:val="24"/>
          <w:rtl/>
        </w:rPr>
        <w:t xml:space="preserve"> </w:t>
      </w:r>
      <w:r w:rsidRPr="00816624">
        <w:rPr>
          <w:rFonts w:cs="KFGQPC Uthman Taha Naskh" w:hint="cs"/>
          <w:b/>
          <w:bCs/>
          <w:color w:val="000000"/>
          <w:spacing w:val="-6"/>
          <w:w w:val="90"/>
          <w:sz w:val="24"/>
          <w:szCs w:val="24"/>
          <w:rtl/>
        </w:rPr>
        <w:t>أبو داود، برقم 1495، والترمذي، برقم 3544، وابن ماجه، برقم 3858، والنسائي، برقم 1299،</w:t>
      </w:r>
      <w:r w:rsidRPr="00816624">
        <w:rPr>
          <w:rFonts w:cs="KFGQPC Uthman Taha Naskh"/>
          <w:b/>
          <w:bCs/>
          <w:color w:val="000000"/>
          <w:spacing w:val="-6"/>
          <w:w w:val="90"/>
          <w:sz w:val="24"/>
          <w:szCs w:val="24"/>
          <w:rtl/>
        </w:rPr>
        <w:t xml:space="preserve"> وانظر</w:t>
      </w:r>
      <w:r w:rsidRPr="00816624">
        <w:rPr>
          <w:rFonts w:cs="KFGQPC Uthman Taha Naskh" w:hint="cs"/>
          <w:b/>
          <w:bCs/>
          <w:color w:val="000000"/>
          <w:spacing w:val="-6"/>
          <w:w w:val="90"/>
          <w:sz w:val="24"/>
          <w:szCs w:val="24"/>
          <w:rtl/>
        </w:rPr>
        <w:t>:</w:t>
      </w:r>
      <w:r w:rsidRPr="00816624">
        <w:rPr>
          <w:rFonts w:cs="KFGQPC Uthman Taha Naskh"/>
          <w:b/>
          <w:bCs/>
          <w:color w:val="000000"/>
          <w:spacing w:val="-6"/>
          <w:w w:val="90"/>
          <w:sz w:val="24"/>
          <w:szCs w:val="24"/>
          <w:rtl/>
        </w:rPr>
        <w:t xml:space="preserve"> صحيح ابن ماجه</w:t>
      </w:r>
      <w:r w:rsidRPr="00816624">
        <w:rPr>
          <w:rFonts w:cs="KFGQPC Uthman Taha Naskh" w:hint="cs"/>
          <w:b/>
          <w:bCs/>
          <w:color w:val="000000"/>
          <w:spacing w:val="-6"/>
          <w:w w:val="90"/>
          <w:sz w:val="24"/>
          <w:szCs w:val="24"/>
          <w:rtl/>
        </w:rPr>
        <w:t>،</w:t>
      </w:r>
      <w:r w:rsidRPr="00816624">
        <w:rPr>
          <w:rFonts w:cs="KFGQPC Uthman Taha Naskh"/>
          <w:b/>
          <w:bCs/>
          <w:color w:val="000000"/>
          <w:spacing w:val="-6"/>
          <w:w w:val="90"/>
          <w:sz w:val="24"/>
          <w:szCs w:val="24"/>
          <w:rtl/>
        </w:rPr>
        <w:t xml:space="preserve"> 2/329 .</w:t>
      </w:r>
    </w:p>
  </w:footnote>
  <w:footnote w:id="89">
    <w:p w:rsidR="00691A89" w:rsidRPr="00816624" w:rsidRDefault="00691A89" w:rsidP="00FB75BF">
      <w:pPr>
        <w:pStyle w:val="FootnoteText"/>
        <w:spacing w:after="0" w:line="228" w:lineRule="auto"/>
        <w:ind w:left="510" w:hanging="510"/>
        <w:rPr>
          <w:rFonts w:cs="KFGQPC Uthman Taha Naskh"/>
          <w:b/>
          <w:bCs/>
          <w:color w:val="000000"/>
          <w:spacing w:val="-8"/>
          <w:sz w:val="24"/>
          <w:szCs w:val="24"/>
          <w:rtl/>
        </w:rPr>
      </w:pPr>
      <w:r w:rsidRPr="00816624">
        <w:rPr>
          <w:rFonts w:cs="KFGQPC Uthman Taha Naskh"/>
          <w:b/>
          <w:bCs/>
          <w:color w:val="000000"/>
          <w:spacing w:val="-8"/>
          <w:sz w:val="24"/>
          <w:szCs w:val="24"/>
          <w:rtl/>
        </w:rPr>
        <w:t>(</w:t>
      </w:r>
      <w:r w:rsidRPr="00816624">
        <w:rPr>
          <w:rFonts w:cs="KFGQPC Uthman Taha Naskh"/>
          <w:b/>
          <w:bCs/>
          <w:color w:val="000000"/>
          <w:spacing w:val="-8"/>
          <w:sz w:val="24"/>
          <w:szCs w:val="24"/>
          <w:rtl/>
        </w:rPr>
        <w:footnoteRef/>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أبو داود، 2/ 62، برقم 1493، والترمذي، 5/ 515، برقم 3475، وابن ماجه، 2/ 1267، برقم 3857،</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و</w:t>
      </w:r>
      <w:r w:rsidRPr="00816624">
        <w:rPr>
          <w:rFonts w:cs="KFGQPC Uthman Taha Naskh"/>
          <w:b/>
          <w:bCs/>
          <w:color w:val="000000"/>
          <w:spacing w:val="-8"/>
          <w:sz w:val="24"/>
          <w:szCs w:val="24"/>
          <w:rtl/>
        </w:rPr>
        <w:t>النسائي</w:t>
      </w:r>
      <w:r w:rsidRPr="00816624">
        <w:rPr>
          <w:rFonts w:cs="KFGQPC Uthman Taha Naskh" w:hint="cs"/>
          <w:b/>
          <w:bCs/>
          <w:color w:val="000000"/>
          <w:spacing w:val="-8"/>
          <w:sz w:val="24"/>
          <w:szCs w:val="24"/>
          <w:rtl/>
        </w:rPr>
        <w:t>، برقم 1300</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ب</w:t>
      </w:r>
      <w:r w:rsidRPr="00816624">
        <w:rPr>
          <w:rFonts w:cs="KFGQPC Uthman Taha Naskh"/>
          <w:b/>
          <w:bCs/>
          <w:color w:val="000000"/>
          <w:spacing w:val="-8"/>
          <w:sz w:val="24"/>
          <w:szCs w:val="24"/>
          <w:rtl/>
        </w:rPr>
        <w:t>لفظه</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وأحمد</w:t>
      </w:r>
      <w:r w:rsidRPr="00816624">
        <w:rPr>
          <w:rFonts w:cs="KFGQPC Uthman Taha Naskh" w:hint="cs"/>
          <w:b/>
          <w:bCs/>
          <w:color w:val="000000"/>
          <w:spacing w:val="-8"/>
          <w:sz w:val="24"/>
          <w:szCs w:val="24"/>
          <w:rtl/>
        </w:rPr>
        <w:t>، برقم 18974،</w:t>
      </w:r>
      <w:r w:rsidRPr="00816624">
        <w:rPr>
          <w:rFonts w:cs="KFGQPC Uthman Taha Naskh"/>
          <w:b/>
          <w:bCs/>
          <w:color w:val="000000"/>
          <w:spacing w:val="-8"/>
          <w:sz w:val="24"/>
          <w:szCs w:val="24"/>
          <w:rtl/>
        </w:rPr>
        <w:t xml:space="preserve"> وصححه الألباني في صحيح النسائي</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1/280</w:t>
      </w:r>
      <w:r w:rsidRPr="00816624">
        <w:rPr>
          <w:rFonts w:cs="KFGQPC Uthman Taha Naskh" w:hint="cs"/>
          <w:b/>
          <w:bCs/>
          <w:color w:val="000000"/>
          <w:spacing w:val="-8"/>
          <w:sz w:val="24"/>
          <w:szCs w:val="24"/>
          <w:rtl/>
        </w:rPr>
        <w:t>، وانظر: صحيح ابن ماجه، 2/ 329، وصحيح الترمذي، 3/ 163</w:t>
      </w:r>
      <w:r w:rsidRPr="00816624">
        <w:rPr>
          <w:rFonts w:cs="KFGQPC Uthman Taha Naskh"/>
          <w:b/>
          <w:bCs/>
          <w:color w:val="000000"/>
          <w:spacing w:val="-8"/>
          <w:sz w:val="24"/>
          <w:szCs w:val="24"/>
          <w:rtl/>
        </w:rPr>
        <w:t xml:space="preserve"> .</w:t>
      </w:r>
    </w:p>
  </w:footnote>
  <w:footnote w:id="90">
    <w:p w:rsidR="00691A89" w:rsidRPr="00816624" w:rsidRDefault="00691A89" w:rsidP="00FB75BF">
      <w:pPr>
        <w:pStyle w:val="FootnoteText"/>
        <w:spacing w:after="8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414،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591</w:t>
      </w:r>
      <w:r w:rsidRPr="00816624">
        <w:rPr>
          <w:rFonts w:cs="KFGQPC Uthman Taha Naskh"/>
          <w:b/>
          <w:bCs/>
          <w:color w:val="000000"/>
          <w:sz w:val="24"/>
          <w:szCs w:val="24"/>
          <w:rtl/>
        </w:rPr>
        <w:t>.</w:t>
      </w:r>
    </w:p>
  </w:footnote>
  <w:footnote w:id="91">
    <w:p w:rsidR="00691A89" w:rsidRPr="00816624" w:rsidRDefault="00691A89" w:rsidP="00FB75BF">
      <w:pPr>
        <w:pStyle w:val="FootnoteText"/>
        <w:spacing w:after="8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255،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844، </w:t>
      </w:r>
      <w:r w:rsidRPr="00816624">
        <w:rPr>
          <w:rFonts w:cs="KFGQPC Uthman Taha Naskh"/>
          <w:b/>
          <w:bCs/>
          <w:color w:val="000000"/>
          <w:sz w:val="24"/>
          <w:szCs w:val="24"/>
          <w:rtl/>
        </w:rPr>
        <w:t>ومسلم</w:t>
      </w:r>
      <w:r w:rsidRPr="00816624">
        <w:rPr>
          <w:rFonts w:cs="KFGQPC Uthman Taha Naskh" w:hint="cs"/>
          <w:b/>
          <w:bCs/>
          <w:color w:val="000000"/>
          <w:sz w:val="24"/>
          <w:szCs w:val="24"/>
          <w:rtl/>
        </w:rPr>
        <w:t>، 1/ 414، برقم 593، وما بين المعقوفين زيادة من البخاري، برقم 6473</w:t>
      </w:r>
      <w:r w:rsidRPr="00816624">
        <w:rPr>
          <w:rFonts w:cs="KFGQPC Uthman Taha Naskh"/>
          <w:b/>
          <w:bCs/>
          <w:color w:val="000000"/>
          <w:sz w:val="24"/>
          <w:szCs w:val="24"/>
          <w:rtl/>
        </w:rPr>
        <w:t>.</w:t>
      </w:r>
    </w:p>
  </w:footnote>
  <w:footnote w:id="9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415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594.</w:t>
      </w:r>
    </w:p>
  </w:footnote>
  <w:footnote w:id="9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418، برقم 597،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وفيه:</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من قال ذلك دبر كل صلاة غفرت خطاياه وإن كانت مثل زبد البحر)).</w:t>
      </w:r>
    </w:p>
  </w:footnote>
  <w:footnote w:id="9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86،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1523، والترمذي، برقم 2903،</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3/ 68،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1335،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2/8.</w:t>
      </w:r>
      <w:r w:rsidRPr="00816624">
        <w:rPr>
          <w:rFonts w:cs="KFGQPC Uthman Taha Naskh" w:hint="cs"/>
          <w:b/>
          <w:bCs/>
          <w:color w:val="000000"/>
          <w:sz w:val="24"/>
          <w:szCs w:val="24"/>
          <w:rtl/>
        </w:rPr>
        <w:t xml:space="preserve"> والسور الثلاث يقال لها: المعوذات. انظر: فتح الباري، 9/ 62.</w:t>
      </w:r>
    </w:p>
  </w:footnote>
  <w:footnote w:id="9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قرأها دبر كل صلاة لم يمنعه من دخول الجنة إلا أن يموت. 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100،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5/339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وسلسلة الأحاديث الصحيحة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2/697</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972</w:t>
      </w:r>
      <w:r w:rsidRPr="00816624">
        <w:rPr>
          <w:rFonts w:cs="KFGQPC Uthman Taha Naskh" w:hint="cs"/>
          <w:b/>
          <w:bCs/>
          <w:color w:val="000000"/>
          <w:sz w:val="24"/>
          <w:szCs w:val="24"/>
          <w:rtl/>
        </w:rPr>
        <w:t>، والآية رقم 255 من سورة البقرة</w:t>
      </w:r>
      <w:r w:rsidRPr="00816624">
        <w:rPr>
          <w:rFonts w:cs="KFGQPC Uthman Taha Naskh"/>
          <w:b/>
          <w:bCs/>
          <w:color w:val="000000"/>
          <w:sz w:val="24"/>
          <w:szCs w:val="24"/>
          <w:rtl/>
        </w:rPr>
        <w:t>.</w:t>
      </w:r>
    </w:p>
  </w:footnote>
  <w:footnote w:id="9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رواه الترمذي</w:t>
      </w:r>
      <w:r w:rsidRPr="00816624">
        <w:rPr>
          <w:rFonts w:cs="KFGQPC Uthman Taha Naskh" w:hint="cs"/>
          <w:b/>
          <w:bCs/>
          <w:color w:val="000000"/>
          <w:sz w:val="24"/>
          <w:szCs w:val="24"/>
          <w:rtl/>
        </w:rPr>
        <w:t>، 5/ 515،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3474،</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4/ 227،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17990، </w:t>
      </w:r>
      <w:r w:rsidRPr="00816624">
        <w:rPr>
          <w:rFonts w:cs="KFGQPC Uthman Taha Naskh"/>
          <w:b/>
          <w:bCs/>
          <w:color w:val="000000"/>
          <w:sz w:val="24"/>
          <w:szCs w:val="24"/>
          <w:rtl/>
        </w:rPr>
        <w:t>وانظر تخريجه في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زاد المعاد 1/300 .</w:t>
      </w:r>
    </w:p>
  </w:footnote>
  <w:footnote w:id="97">
    <w:p w:rsidR="00691A89" w:rsidRPr="00816624" w:rsidRDefault="00691A89" w:rsidP="00FB75BF">
      <w:pPr>
        <w:pStyle w:val="FootnoteText"/>
        <w:spacing w:after="0" w:line="228" w:lineRule="auto"/>
        <w:ind w:left="510" w:hanging="510"/>
        <w:rPr>
          <w:rFonts w:cs="KFGQPC Uthman Taha Naskh"/>
          <w:b/>
          <w:bCs/>
          <w:color w:val="000000"/>
          <w:w w:val="90"/>
          <w:sz w:val="24"/>
          <w:szCs w:val="24"/>
          <w:rtl/>
        </w:rPr>
      </w:pPr>
      <w:r w:rsidRPr="00816624">
        <w:rPr>
          <w:rFonts w:cs="KFGQPC Uthman Taha Naskh"/>
          <w:b/>
          <w:bCs/>
          <w:color w:val="000000"/>
          <w:w w:val="90"/>
          <w:sz w:val="24"/>
          <w:szCs w:val="24"/>
          <w:rtl/>
        </w:rPr>
        <w:t>(</w:t>
      </w:r>
      <w:r w:rsidRPr="00816624">
        <w:rPr>
          <w:rFonts w:cs="KFGQPC Uthman Taha Naskh"/>
          <w:b/>
          <w:bCs/>
          <w:color w:val="000000"/>
          <w:w w:val="90"/>
          <w:sz w:val="24"/>
          <w:szCs w:val="24"/>
          <w:rtl/>
        </w:rPr>
        <w:footnoteRef/>
      </w:r>
      <w:r w:rsidRPr="00816624">
        <w:rPr>
          <w:rFonts w:cs="KFGQPC Uthman Taha Naskh"/>
          <w:b/>
          <w:bCs/>
          <w:color w:val="000000"/>
          <w:w w:val="90"/>
          <w:sz w:val="24"/>
          <w:szCs w:val="24"/>
          <w:rtl/>
        </w:rPr>
        <w:t>)  ابن ماجه</w:t>
      </w:r>
      <w:r w:rsidRPr="00816624">
        <w:rPr>
          <w:rFonts w:cs="KFGQPC Uthman Taha Naskh" w:hint="cs"/>
          <w:b/>
          <w:bCs/>
          <w:color w:val="000000"/>
          <w:w w:val="90"/>
          <w:sz w:val="24"/>
          <w:szCs w:val="24"/>
          <w:rtl/>
        </w:rPr>
        <w:t>، برقم 925، والنسائي في عمل اليوم والليلة، برقم 102،</w:t>
      </w:r>
      <w:r w:rsidRPr="00816624">
        <w:rPr>
          <w:rFonts w:cs="KFGQPC Uthman Taha Naskh"/>
          <w:b/>
          <w:bCs/>
          <w:color w:val="000000"/>
          <w:w w:val="90"/>
          <w:sz w:val="24"/>
          <w:szCs w:val="24"/>
          <w:rtl/>
        </w:rPr>
        <w:t xml:space="preserve"> وانظر</w:t>
      </w:r>
      <w:r w:rsidRPr="00816624">
        <w:rPr>
          <w:rFonts w:cs="KFGQPC Uthman Taha Naskh" w:hint="cs"/>
          <w:b/>
          <w:bCs/>
          <w:color w:val="000000"/>
          <w:w w:val="90"/>
          <w:sz w:val="24"/>
          <w:szCs w:val="24"/>
          <w:rtl/>
        </w:rPr>
        <w:t>:</w:t>
      </w:r>
      <w:r w:rsidRPr="00816624">
        <w:rPr>
          <w:rFonts w:cs="KFGQPC Uthman Taha Naskh"/>
          <w:b/>
          <w:bCs/>
          <w:color w:val="000000"/>
          <w:w w:val="90"/>
          <w:sz w:val="24"/>
          <w:szCs w:val="24"/>
          <w:rtl/>
        </w:rPr>
        <w:t xml:space="preserve"> صحيح ابن ماجه</w:t>
      </w:r>
      <w:r w:rsidRPr="00816624">
        <w:rPr>
          <w:rFonts w:cs="KFGQPC Uthman Taha Naskh" w:hint="cs"/>
          <w:b/>
          <w:bCs/>
          <w:color w:val="000000"/>
          <w:w w:val="90"/>
          <w:sz w:val="24"/>
          <w:szCs w:val="24"/>
          <w:rtl/>
        </w:rPr>
        <w:t>،</w:t>
      </w:r>
      <w:r w:rsidRPr="00816624">
        <w:rPr>
          <w:rFonts w:cs="KFGQPC Uthman Taha Naskh"/>
          <w:b/>
          <w:bCs/>
          <w:color w:val="000000"/>
          <w:w w:val="90"/>
          <w:sz w:val="24"/>
          <w:szCs w:val="24"/>
          <w:rtl/>
        </w:rPr>
        <w:t xml:space="preserve"> 1/152</w:t>
      </w:r>
      <w:r w:rsidRPr="00816624">
        <w:rPr>
          <w:rFonts w:cs="KFGQPC Uthman Taha Naskh" w:hint="cs"/>
          <w:b/>
          <w:bCs/>
          <w:color w:val="000000"/>
          <w:w w:val="90"/>
          <w:sz w:val="24"/>
          <w:szCs w:val="24"/>
          <w:rtl/>
        </w:rPr>
        <w:t>،</w:t>
      </w:r>
      <w:r w:rsidRPr="00816624">
        <w:rPr>
          <w:rFonts w:cs="KFGQPC Uthman Taha Naskh"/>
          <w:b/>
          <w:bCs/>
          <w:color w:val="000000"/>
          <w:w w:val="90"/>
          <w:sz w:val="24"/>
          <w:szCs w:val="24"/>
          <w:rtl/>
        </w:rPr>
        <w:t xml:space="preserve"> ومجمع الزوائد 10/111</w:t>
      </w:r>
      <w:r w:rsidRPr="00816624">
        <w:rPr>
          <w:rFonts w:cs="KFGQPC Uthman Taha Naskh" w:hint="cs"/>
          <w:b/>
          <w:bCs/>
          <w:color w:val="000000"/>
          <w:w w:val="90"/>
          <w:sz w:val="24"/>
          <w:szCs w:val="24"/>
          <w:rtl/>
        </w:rPr>
        <w:t>، وسيأتي برقم 95</w:t>
      </w:r>
      <w:r w:rsidRPr="00816624">
        <w:rPr>
          <w:rFonts w:cs="KFGQPC Uthman Taha Naskh"/>
          <w:b/>
          <w:bCs/>
          <w:color w:val="000000"/>
          <w:w w:val="90"/>
          <w:sz w:val="24"/>
          <w:szCs w:val="24"/>
          <w:rtl/>
        </w:rPr>
        <w:t>.</w:t>
      </w:r>
    </w:p>
  </w:footnote>
  <w:footnote w:id="9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162،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1162</w:t>
      </w:r>
      <w:r w:rsidRPr="00816624">
        <w:rPr>
          <w:rFonts w:cs="KFGQPC Uthman Taha Naskh"/>
          <w:b/>
          <w:bCs/>
          <w:color w:val="000000"/>
          <w:sz w:val="24"/>
          <w:szCs w:val="24"/>
          <w:rtl/>
        </w:rPr>
        <w:t>.</w:t>
      </w:r>
    </w:p>
  </w:footnote>
  <w:footnote w:id="99">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سورة آل عمران، </w:t>
      </w:r>
      <w:r w:rsidRPr="00816624">
        <w:rPr>
          <w:rFonts w:cs="KFGQPC Uthman Taha Naskh" w:hint="cs"/>
          <w:b/>
          <w:bCs/>
          <w:color w:val="000000"/>
          <w:sz w:val="24"/>
          <w:szCs w:val="24"/>
          <w:rtl/>
        </w:rPr>
        <w:t>ال</w:t>
      </w:r>
      <w:r w:rsidRPr="00816624">
        <w:rPr>
          <w:rFonts w:cs="KFGQPC Uthman Taha Naskh"/>
          <w:b/>
          <w:bCs/>
          <w:color w:val="000000"/>
          <w:sz w:val="24"/>
          <w:szCs w:val="24"/>
          <w:rtl/>
        </w:rPr>
        <w:t>آية: 159 .</w:t>
      </w:r>
    </w:p>
  </w:footnote>
  <w:footnote w:id="100">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عن أنس يرفعه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((لأن أقعد مع قوم يذكرون الل</w:t>
      </w:r>
      <w:r w:rsidRPr="00816624">
        <w:rPr>
          <w:rFonts w:cs="KFGQPC Uthman Taha Naskh" w:hint="cs"/>
          <w:b/>
          <w:bCs/>
          <w:color w:val="000000"/>
          <w:sz w:val="24"/>
          <w:szCs w:val="24"/>
          <w:rtl/>
        </w:rPr>
        <w:t>َّ</w:t>
      </w:r>
      <w:r w:rsidRPr="00816624">
        <w:rPr>
          <w:rFonts w:cs="KFGQPC Uthman Taha Naskh"/>
          <w:b/>
          <w:bCs/>
          <w:color w:val="000000"/>
          <w:sz w:val="24"/>
          <w:szCs w:val="24"/>
          <w:rtl/>
        </w:rPr>
        <w:t>ه تعالى من صلاة الغداة حتى تطلع الشمس أحبُّ إليَّ من أن أُعتق أربعة من ولد إسماعيل، ولأن أقعد مع قوم يذكرون الل</w:t>
      </w:r>
      <w:r w:rsidRPr="00816624">
        <w:rPr>
          <w:rFonts w:cs="KFGQPC Uthman Taha Naskh" w:hint="cs"/>
          <w:b/>
          <w:bCs/>
          <w:color w:val="000000"/>
          <w:sz w:val="24"/>
          <w:szCs w:val="24"/>
          <w:rtl/>
        </w:rPr>
        <w:t>َّ</w:t>
      </w:r>
      <w:r w:rsidRPr="00816624">
        <w:rPr>
          <w:rFonts w:cs="KFGQPC Uthman Taha Naskh"/>
          <w:b/>
          <w:bCs/>
          <w:color w:val="000000"/>
          <w:sz w:val="24"/>
          <w:szCs w:val="24"/>
          <w:rtl/>
        </w:rPr>
        <w:t>ه من صلاة العصر إلى أن تغرب الشمس أحبّ إليَّ من أن أعتق أربعة))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أبو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3667، وحسنه الألباني، </w:t>
      </w:r>
      <w:r w:rsidRPr="00816624">
        <w:rPr>
          <w:rFonts w:cs="KFGQPC Uthman Taha Naskh" w:hint="cs"/>
          <w:b/>
          <w:bCs/>
          <w:color w:val="000000"/>
          <w:sz w:val="24"/>
          <w:szCs w:val="24"/>
          <w:rtl/>
        </w:rPr>
        <w:t xml:space="preserve">في </w:t>
      </w:r>
      <w:r w:rsidRPr="00816624">
        <w:rPr>
          <w:rFonts w:cs="KFGQPC Uthman Taha Naskh"/>
          <w:b/>
          <w:bCs/>
          <w:color w:val="000000"/>
          <w:sz w:val="24"/>
          <w:szCs w:val="24"/>
          <w:rtl/>
        </w:rPr>
        <w:t>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2/698 .</w:t>
      </w:r>
    </w:p>
  </w:footnote>
  <w:footnote w:id="10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سورة البقرة، </w:t>
      </w:r>
      <w:r w:rsidRPr="00816624">
        <w:rPr>
          <w:rFonts w:cs="KFGQPC Uthman Taha Naskh" w:hint="cs"/>
          <w:b/>
          <w:bCs/>
          <w:color w:val="000000"/>
          <w:sz w:val="24"/>
          <w:szCs w:val="24"/>
          <w:rtl/>
        </w:rPr>
        <w:t>ال</w:t>
      </w:r>
      <w:r w:rsidRPr="00816624">
        <w:rPr>
          <w:rFonts w:cs="KFGQPC Uthman Taha Naskh"/>
          <w:b/>
          <w:bCs/>
          <w:color w:val="000000"/>
          <w:sz w:val="24"/>
          <w:szCs w:val="24"/>
          <w:rtl/>
        </w:rPr>
        <w:t>آية: 255. من قالها حين يصبح أُجير من الجن حتى يمسي، ومن قالها حين يمسي أُجير منهم حتى يصبح. أخرجه الحاكم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1/562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 صحيح الترغيب والترهيب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وعزاه إلى النسائي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والطبراني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w:t>
      </w:r>
      <w:r w:rsidRPr="00816624">
        <w:rPr>
          <w:rFonts w:cs="KFGQPC Uthman Taha Naskh" w:hint="cs"/>
          <w:b/>
          <w:bCs/>
          <w:color w:val="000000"/>
          <w:sz w:val="24"/>
          <w:szCs w:val="24"/>
          <w:rtl/>
        </w:rPr>
        <w:t>((</w:t>
      </w:r>
      <w:r w:rsidRPr="00816624">
        <w:rPr>
          <w:rFonts w:cs="KFGQPC Uthman Taha Naskh"/>
          <w:b/>
          <w:bCs/>
          <w:color w:val="000000"/>
          <w:sz w:val="24"/>
          <w:szCs w:val="24"/>
          <w:rtl/>
        </w:rPr>
        <w:t>إسناد الطبراني جيد</w:t>
      </w:r>
      <w:r w:rsidRPr="00816624">
        <w:rPr>
          <w:rFonts w:cs="KFGQPC Uthman Taha Naskh" w:hint="cs"/>
          <w:b/>
          <w:bCs/>
          <w:color w:val="000000"/>
          <w:sz w:val="24"/>
          <w:szCs w:val="24"/>
          <w:rtl/>
        </w:rPr>
        <w:t>))</w:t>
      </w:r>
      <w:r w:rsidRPr="00816624">
        <w:rPr>
          <w:rFonts w:cs="KFGQPC Uthman Taha Naskh"/>
          <w:b/>
          <w:bCs/>
          <w:color w:val="000000"/>
          <w:sz w:val="24"/>
          <w:szCs w:val="24"/>
          <w:rtl/>
        </w:rPr>
        <w:t>.</w:t>
      </w:r>
    </w:p>
  </w:footnote>
  <w:footnote w:id="10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ثلاث مرات حين يصبح وحين يمسي كفته من كل شيء. أخرجه أبو داود</w:t>
      </w:r>
      <w:r w:rsidRPr="00816624">
        <w:rPr>
          <w:rFonts w:cs="KFGQPC Uthman Taha Naskh" w:hint="cs"/>
          <w:b/>
          <w:bCs/>
          <w:color w:val="000000"/>
          <w:sz w:val="24"/>
          <w:szCs w:val="24"/>
          <w:rtl/>
        </w:rPr>
        <w:t>، 4/ 322،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5082،</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5/ 567، برقم 3575،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3/182 .</w:t>
      </w:r>
    </w:p>
  </w:footnote>
  <w:footnote w:id="10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أمسينا وأمسى الملك لل</w:t>
      </w:r>
      <w:r w:rsidRPr="00816624">
        <w:rPr>
          <w:rFonts w:cs="KFGQPC Uthman Taha Naskh" w:hint="cs"/>
          <w:b/>
          <w:bCs/>
          <w:color w:val="000000"/>
          <w:sz w:val="24"/>
          <w:szCs w:val="24"/>
          <w:rtl/>
        </w:rPr>
        <w:t>َّ</w:t>
      </w:r>
      <w:r w:rsidRPr="00816624">
        <w:rPr>
          <w:rFonts w:cs="KFGQPC Uthman Taha Naskh"/>
          <w:b/>
          <w:bCs/>
          <w:color w:val="000000"/>
          <w:sz w:val="24"/>
          <w:szCs w:val="24"/>
          <w:rtl/>
        </w:rPr>
        <w:t>ه.</w:t>
      </w:r>
    </w:p>
  </w:footnote>
  <w:footnote w:id="10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رب أسألك خير ما في هذه 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وخير ما بعدها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وأعوذ بك من شر ما في هذه 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وشر ما بعدها.</w:t>
      </w:r>
    </w:p>
  </w:footnote>
  <w:footnote w:id="10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2088، برقم 2723</w:t>
      </w:r>
      <w:r w:rsidRPr="00816624">
        <w:rPr>
          <w:rFonts w:cs="KFGQPC Uthman Taha Naskh"/>
          <w:b/>
          <w:bCs/>
          <w:color w:val="000000"/>
          <w:sz w:val="24"/>
          <w:szCs w:val="24"/>
          <w:rtl/>
        </w:rPr>
        <w:t>.</w:t>
      </w:r>
    </w:p>
  </w:footnote>
  <w:footnote w:id="10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الل</w:t>
      </w:r>
      <w:r w:rsidRPr="00816624">
        <w:rPr>
          <w:rFonts w:cs="KFGQPC Uthman Taha Naskh" w:hint="cs"/>
          <w:b/>
          <w:bCs/>
          <w:color w:val="000000"/>
          <w:sz w:val="24"/>
          <w:szCs w:val="24"/>
          <w:rtl/>
        </w:rPr>
        <w:t>َّ</w:t>
      </w:r>
      <w:r w:rsidRPr="00816624">
        <w:rPr>
          <w:rFonts w:cs="KFGQPC Uthman Taha Naskh"/>
          <w:b/>
          <w:bCs/>
          <w:color w:val="000000"/>
          <w:sz w:val="24"/>
          <w:szCs w:val="24"/>
          <w:rtl/>
        </w:rPr>
        <w:t>هم بك أمسينا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وبك أصبحنا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وبك نحيا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وبك نموت</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وإليك المصير.</w:t>
      </w:r>
    </w:p>
  </w:footnote>
  <w:footnote w:id="10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 466،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3391، </w:t>
      </w:r>
      <w:r w:rsidRPr="00816624">
        <w:rPr>
          <w:rFonts w:cs="KFGQPC Uthman Taha Naskh"/>
          <w:b/>
          <w:bCs/>
          <w:color w:val="000000"/>
          <w:sz w:val="24"/>
          <w:szCs w:val="24"/>
          <w:rtl/>
        </w:rPr>
        <w:t>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 3/142.</w:t>
      </w:r>
    </w:p>
  </w:footnote>
  <w:footnote w:id="10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أقر وأعترف.</w:t>
      </w:r>
    </w:p>
  </w:footnote>
  <w:footnote w:id="10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موقناً بها حين يمسي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فمات من ليلته دخل الجنة، وكذلك إذا أصبح. أخرجه البخاري</w:t>
      </w:r>
      <w:r w:rsidRPr="00816624">
        <w:rPr>
          <w:rFonts w:cs="KFGQPC Uthman Taha Naskh" w:hint="cs"/>
          <w:b/>
          <w:bCs/>
          <w:color w:val="000000"/>
          <w:sz w:val="24"/>
          <w:szCs w:val="24"/>
          <w:rtl/>
        </w:rPr>
        <w:t>، 7/ 150،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6306</w:t>
      </w:r>
      <w:r w:rsidRPr="00816624">
        <w:rPr>
          <w:rFonts w:cs="KFGQPC Uthman Taha Naskh"/>
          <w:b/>
          <w:bCs/>
          <w:color w:val="000000"/>
          <w:sz w:val="24"/>
          <w:szCs w:val="24"/>
          <w:rtl/>
        </w:rPr>
        <w:t>.</w:t>
      </w:r>
    </w:p>
  </w:footnote>
  <w:footnote w:id="11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الل</w:t>
      </w:r>
      <w:r w:rsidRPr="00816624">
        <w:rPr>
          <w:rFonts w:cs="KFGQPC Uthman Taha Naskh" w:hint="cs"/>
          <w:b/>
          <w:bCs/>
          <w:color w:val="000000"/>
          <w:sz w:val="24"/>
          <w:szCs w:val="24"/>
          <w:rtl/>
        </w:rPr>
        <w:t>َّ</w:t>
      </w:r>
      <w:r w:rsidRPr="00816624">
        <w:rPr>
          <w:rFonts w:cs="KFGQPC Uthman Taha Naskh"/>
          <w:b/>
          <w:bCs/>
          <w:color w:val="000000"/>
          <w:sz w:val="24"/>
          <w:szCs w:val="24"/>
          <w:rtl/>
        </w:rPr>
        <w:t>هم إني أمسيت.</w:t>
      </w:r>
    </w:p>
  </w:footnote>
  <w:footnote w:id="11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حين يصبح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أو يمسي أربع مرات</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أعتقه الل</w:t>
      </w:r>
      <w:r w:rsidRPr="00816624">
        <w:rPr>
          <w:rFonts w:cs="KFGQPC Uthman Taha Naskh" w:hint="cs"/>
          <w:b/>
          <w:bCs/>
          <w:color w:val="000000"/>
          <w:sz w:val="24"/>
          <w:szCs w:val="24"/>
          <w:rtl/>
        </w:rPr>
        <w:t>َّ</w:t>
      </w:r>
      <w:r w:rsidRPr="00816624">
        <w:rPr>
          <w:rFonts w:cs="KFGQPC Uthman Taha Naskh"/>
          <w:b/>
          <w:bCs/>
          <w:color w:val="000000"/>
          <w:sz w:val="24"/>
          <w:szCs w:val="24"/>
          <w:rtl/>
        </w:rPr>
        <w:t>ه من النار. أخرجه أبو داود</w:t>
      </w:r>
      <w:r w:rsidRPr="00816624">
        <w:rPr>
          <w:rFonts w:cs="KFGQPC Uthman Taha Naskh" w:hint="cs"/>
          <w:b/>
          <w:bCs/>
          <w:color w:val="000000"/>
          <w:sz w:val="24"/>
          <w:szCs w:val="24"/>
          <w:rtl/>
        </w:rPr>
        <w:t>، 4/ 317،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5071،</w:t>
      </w:r>
      <w:r w:rsidRPr="00816624">
        <w:rPr>
          <w:rFonts w:cs="KFGQPC Uthman Taha Naskh"/>
          <w:b/>
          <w:bCs/>
          <w:color w:val="000000"/>
          <w:sz w:val="24"/>
          <w:szCs w:val="24"/>
          <w:rtl/>
        </w:rPr>
        <w:t xml:space="preserve"> والبخاري في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1201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9،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70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سماحة الشيخ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b/>
          <w:bCs/>
          <w:color w:val="008080"/>
          <w:sz w:val="24"/>
          <w:szCs w:val="24"/>
          <w:rtl/>
        </w:rPr>
        <w:t>‘</w:t>
      </w:r>
      <w:r w:rsidRPr="00816624">
        <w:rPr>
          <w:rFonts w:cs="KFGQPC Uthman Taha Naskh"/>
          <w:b/>
          <w:bCs/>
          <w:color w:val="000000"/>
          <w:sz w:val="24"/>
          <w:szCs w:val="24"/>
          <w:rtl/>
        </w:rPr>
        <w:t xml:space="preserve"> إسناد النسائي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في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ص23.</w:t>
      </w:r>
    </w:p>
  </w:footnote>
  <w:footnote w:id="11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الل</w:t>
      </w:r>
      <w:r w:rsidRPr="00816624">
        <w:rPr>
          <w:rFonts w:cs="KFGQPC Uthman Taha Naskh" w:hint="cs"/>
          <w:b/>
          <w:bCs/>
          <w:color w:val="000000"/>
          <w:sz w:val="24"/>
          <w:szCs w:val="24"/>
          <w:rtl/>
        </w:rPr>
        <w:t>َّ</w:t>
      </w:r>
      <w:r w:rsidRPr="00816624">
        <w:rPr>
          <w:rFonts w:cs="KFGQPC Uthman Taha Naskh"/>
          <w:b/>
          <w:bCs/>
          <w:color w:val="000000"/>
          <w:sz w:val="24"/>
          <w:szCs w:val="24"/>
          <w:rtl/>
        </w:rPr>
        <w:t>هم ما أمسى بي...</w:t>
      </w:r>
    </w:p>
  </w:footnote>
  <w:footnote w:id="11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حين يصبح فقد أدَّى شكر يومه، ومن قالها حين يمسي فقد أدَّى شكر ليلته. أخرجه أبو داود</w:t>
      </w:r>
      <w:r w:rsidRPr="00816624">
        <w:rPr>
          <w:rFonts w:cs="KFGQPC Uthman Taha Naskh" w:hint="cs"/>
          <w:b/>
          <w:bCs/>
          <w:color w:val="000000"/>
          <w:sz w:val="24"/>
          <w:szCs w:val="24"/>
          <w:rtl/>
        </w:rPr>
        <w:t>، 4/ 318،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5075</w:t>
      </w:r>
      <w:r w:rsidRPr="00816624">
        <w:rPr>
          <w:rFonts w:cs="KFGQPC Uthman Taha Naskh"/>
          <w:b/>
          <w:bCs/>
          <w:color w:val="000000"/>
          <w:sz w:val="24"/>
          <w:szCs w:val="24"/>
          <w:rtl/>
        </w:rPr>
        <w:t>،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7</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41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حبان</w:t>
      </w:r>
      <w:r w:rsidRPr="00816624">
        <w:rPr>
          <w:rFonts w:cs="KFGQPC Uthman Taha Naskh" w:hint="cs"/>
          <w:b/>
          <w:bCs/>
          <w:color w:val="000000"/>
          <w:sz w:val="24"/>
          <w:szCs w:val="24"/>
          <w:rtl/>
        </w:rPr>
        <w:t>، ((موارد))</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w:t>
      </w:r>
      <w:r w:rsidRPr="00816624">
        <w:rPr>
          <w:rFonts w:cs="KFGQPC Uthman Taha Naskh"/>
          <w:b/>
          <w:bCs/>
          <w:color w:val="000000"/>
          <w:sz w:val="24"/>
          <w:szCs w:val="24"/>
          <w:rtl/>
        </w:rPr>
        <w:t xml:space="preserve">رقم </w:t>
      </w:r>
      <w:r w:rsidRPr="00816624">
        <w:rPr>
          <w:rFonts w:cs="KFGQPC Uthman Taha Naskh" w:hint="cs"/>
          <w:b/>
          <w:bCs/>
          <w:color w:val="000000"/>
          <w:sz w:val="24"/>
          <w:szCs w:val="24"/>
          <w:rtl/>
        </w:rPr>
        <w:t>2361،</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b/>
          <w:bCs/>
          <w:color w:val="008080"/>
          <w:sz w:val="24"/>
          <w:szCs w:val="24"/>
          <w:rtl/>
        </w:rPr>
        <w:t>‘</w:t>
      </w:r>
      <w:r w:rsidRPr="00816624">
        <w:rPr>
          <w:rFonts w:cs="KFGQPC Uthman Taha Naskh"/>
          <w:b/>
          <w:bCs/>
          <w:color w:val="000000"/>
          <w:sz w:val="24"/>
          <w:szCs w:val="24"/>
          <w:rtl/>
        </w:rPr>
        <w:t xml:space="preserve"> إسناده في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ص24.</w:t>
      </w:r>
    </w:p>
  </w:footnote>
  <w:footnote w:id="11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324،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5092</w:t>
      </w:r>
      <w:r w:rsidRPr="00816624">
        <w:rPr>
          <w:rFonts w:cs="KFGQPC Uthman Taha Naskh"/>
          <w:b/>
          <w:bCs/>
          <w:color w:val="000000"/>
          <w:sz w:val="24"/>
          <w:szCs w:val="24"/>
          <w:rtl/>
        </w:rPr>
        <w:t>، وأحمد</w:t>
      </w:r>
      <w:r w:rsidRPr="00816624">
        <w:rPr>
          <w:rFonts w:cs="KFGQPC Uthman Taha Naskh" w:hint="cs"/>
          <w:b/>
          <w:bCs/>
          <w:color w:val="000000"/>
          <w:sz w:val="24"/>
          <w:szCs w:val="24"/>
          <w:rtl/>
        </w:rPr>
        <w:t>، 5/ 42،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20430،</w:t>
      </w:r>
      <w:r w:rsidRPr="00816624">
        <w:rPr>
          <w:rFonts w:cs="KFGQPC Uthman Taha Naskh"/>
          <w:b/>
          <w:bCs/>
          <w:color w:val="000000"/>
          <w:sz w:val="24"/>
          <w:szCs w:val="24"/>
          <w:rtl/>
        </w:rPr>
        <w:t xml:space="preserve">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69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والبخاري في الأدب المفرد</w:t>
      </w:r>
      <w:r w:rsidRPr="00816624">
        <w:rPr>
          <w:rFonts w:cs="KFGQPC Uthman Taha Naskh" w:hint="cs"/>
          <w:b/>
          <w:bCs/>
          <w:color w:val="000000"/>
          <w:sz w:val="24"/>
          <w:szCs w:val="24"/>
          <w:rtl/>
        </w:rPr>
        <w:t>، برقم 701،</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العلامة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b/>
          <w:bCs/>
          <w:color w:val="008080"/>
          <w:sz w:val="24"/>
          <w:szCs w:val="24"/>
          <w:rtl/>
        </w:rPr>
        <w:t>‘</w:t>
      </w:r>
      <w:r w:rsidRPr="00816624">
        <w:rPr>
          <w:rFonts w:cs="KFGQPC Uthman Taha Naskh"/>
          <w:b/>
          <w:bCs/>
          <w:color w:val="000000"/>
          <w:sz w:val="24"/>
          <w:szCs w:val="24"/>
          <w:rtl/>
        </w:rPr>
        <w:t xml:space="preserve"> إسناده في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ص26.</w:t>
      </w:r>
    </w:p>
  </w:footnote>
  <w:footnote w:id="11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حين يصبح وحين يمسي سبع مرات كفاه الل</w:t>
      </w:r>
      <w:r w:rsidRPr="00816624">
        <w:rPr>
          <w:rFonts w:cs="KFGQPC Uthman Taha Naskh" w:hint="cs"/>
          <w:b/>
          <w:bCs/>
          <w:color w:val="000000"/>
          <w:sz w:val="24"/>
          <w:szCs w:val="24"/>
          <w:rtl/>
        </w:rPr>
        <w:t>َّ</w:t>
      </w:r>
      <w:r w:rsidRPr="00816624">
        <w:rPr>
          <w:rFonts w:cs="KFGQPC Uthman Taha Naskh"/>
          <w:b/>
          <w:bCs/>
          <w:color w:val="000000"/>
          <w:sz w:val="24"/>
          <w:szCs w:val="24"/>
          <w:rtl/>
        </w:rPr>
        <w:t>ه ما أهم</w:t>
      </w:r>
      <w:r w:rsidRPr="00816624">
        <w:rPr>
          <w:rFonts w:cs="KFGQPC Uthman Taha Naskh" w:hint="cs"/>
          <w:b/>
          <w:bCs/>
          <w:color w:val="000000"/>
          <w:sz w:val="24"/>
          <w:szCs w:val="24"/>
          <w:rtl/>
        </w:rPr>
        <w:t>ّ</w:t>
      </w:r>
      <w:r w:rsidRPr="00816624">
        <w:rPr>
          <w:rFonts w:cs="KFGQPC Uthman Taha Naskh"/>
          <w:b/>
          <w:bCs/>
          <w:color w:val="000000"/>
          <w:sz w:val="24"/>
          <w:szCs w:val="24"/>
          <w:rtl/>
        </w:rPr>
        <w:t>ه من أمر الدنيا والآخرة. أخرجه 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71 مرفوعاً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وأبو داود موقوفاً</w:t>
      </w:r>
      <w:r w:rsidRPr="00816624">
        <w:rPr>
          <w:rFonts w:cs="KFGQPC Uthman Taha Naskh" w:hint="cs"/>
          <w:b/>
          <w:bCs/>
          <w:color w:val="000000"/>
          <w:sz w:val="24"/>
          <w:szCs w:val="24"/>
          <w:rtl/>
        </w:rPr>
        <w:t>، 4/ 321،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5081</w:t>
      </w:r>
      <w:r w:rsidRPr="00816624">
        <w:rPr>
          <w:rFonts w:cs="KFGQPC Uthman Taha Naskh"/>
          <w:b/>
          <w:bCs/>
          <w:color w:val="000000"/>
          <w:sz w:val="24"/>
          <w:szCs w:val="24"/>
          <w:rtl/>
        </w:rPr>
        <w:t>، وصح</w:t>
      </w:r>
      <w:r w:rsidRPr="00816624">
        <w:rPr>
          <w:rFonts w:cs="KFGQPC Uthman Taha Naskh" w:hint="cs"/>
          <w:b/>
          <w:bCs/>
          <w:color w:val="000000"/>
          <w:sz w:val="24"/>
          <w:szCs w:val="24"/>
          <w:rtl/>
        </w:rPr>
        <w:t>ّ</w:t>
      </w:r>
      <w:r w:rsidRPr="00816624">
        <w:rPr>
          <w:rFonts w:cs="KFGQPC Uthman Taha Naskh"/>
          <w:b/>
          <w:bCs/>
          <w:color w:val="000000"/>
          <w:sz w:val="24"/>
          <w:szCs w:val="24"/>
          <w:rtl/>
        </w:rPr>
        <w:t>ح إسناده شعيب وعبدالقادر الأرناؤوط. انظر: زاد المعاد 2/376 .</w:t>
      </w:r>
    </w:p>
  </w:footnote>
  <w:footnote w:id="11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برقم 5074،</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3871،</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2/332 .</w:t>
      </w:r>
    </w:p>
  </w:footnote>
  <w:footnote w:id="11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xml:space="preserve">، برقم 3392، </w:t>
      </w:r>
      <w:r w:rsidRPr="00816624">
        <w:rPr>
          <w:rFonts w:cs="KFGQPC Uthman Taha Naskh"/>
          <w:b/>
          <w:bCs/>
          <w:color w:val="000000"/>
          <w:sz w:val="24"/>
          <w:szCs w:val="24"/>
          <w:rtl/>
        </w:rPr>
        <w:t>وأبو داود</w:t>
      </w:r>
      <w:r w:rsidRPr="00816624">
        <w:rPr>
          <w:rFonts w:cs="KFGQPC Uthman Taha Naskh" w:hint="cs"/>
          <w:b/>
          <w:bCs/>
          <w:color w:val="000000"/>
          <w:sz w:val="24"/>
          <w:szCs w:val="24"/>
          <w:rtl/>
        </w:rPr>
        <w:t>، برقم 5067،</w:t>
      </w:r>
      <w:r w:rsidRPr="00816624">
        <w:rPr>
          <w:rFonts w:cs="KFGQPC Uthman Taha Naskh"/>
          <w:b/>
          <w:bCs/>
          <w:color w:val="000000"/>
          <w:sz w:val="24"/>
          <w:szCs w:val="24"/>
          <w:rtl/>
        </w:rPr>
        <w:t>. وانظر: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3/142 .</w:t>
      </w:r>
    </w:p>
  </w:footnote>
  <w:footnote w:id="11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ثلاثاً إذا أصبح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وثلاثاً إذا أمسى لم يضره شيء. أخرجه أبو داود</w:t>
      </w:r>
      <w:r w:rsidRPr="00816624">
        <w:rPr>
          <w:rFonts w:cs="KFGQPC Uthman Taha Naskh" w:hint="cs"/>
          <w:b/>
          <w:bCs/>
          <w:color w:val="000000"/>
          <w:sz w:val="24"/>
          <w:szCs w:val="24"/>
          <w:rtl/>
        </w:rPr>
        <w:t>، 4/ 323،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5088، والترمذي، 5/ 465،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3388،</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3869،</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برقم 446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w:t>
      </w:r>
      <w:r w:rsidRPr="00816624">
        <w:rPr>
          <w:rFonts w:cs="KFGQPC Uthman Taha Naskh"/>
          <w:b/>
          <w:bCs/>
          <w:color w:val="000000"/>
          <w:sz w:val="24"/>
          <w:szCs w:val="24"/>
          <w:rtl/>
        </w:rPr>
        <w:t>انظر: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إسناده العلامة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b/>
          <w:bCs/>
          <w:color w:val="008080"/>
          <w:sz w:val="24"/>
          <w:szCs w:val="24"/>
          <w:rtl/>
        </w:rPr>
        <w:t>‘</w:t>
      </w:r>
      <w:r w:rsidRPr="00816624">
        <w:rPr>
          <w:rFonts w:cs="KFGQPC Uthman Taha Naskh"/>
          <w:b/>
          <w:bCs/>
          <w:color w:val="000000"/>
          <w:sz w:val="24"/>
          <w:szCs w:val="24"/>
          <w:rtl/>
        </w:rPr>
        <w:t xml:space="preserve"> في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ص39 .</w:t>
      </w:r>
    </w:p>
  </w:footnote>
  <w:footnote w:id="11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ثلاثاً حين يصبح وثلاثاً حين يمسي كان حقاً على الل</w:t>
      </w:r>
      <w:r w:rsidRPr="00816624">
        <w:rPr>
          <w:rFonts w:cs="KFGQPC Uthman Taha Naskh" w:hint="cs"/>
          <w:b/>
          <w:bCs/>
          <w:color w:val="000000"/>
          <w:sz w:val="24"/>
          <w:szCs w:val="24"/>
          <w:rtl/>
        </w:rPr>
        <w:t>َّ</w:t>
      </w:r>
      <w:r w:rsidRPr="00816624">
        <w:rPr>
          <w:rFonts w:cs="KFGQPC Uthman Taha Naskh"/>
          <w:b/>
          <w:bCs/>
          <w:color w:val="000000"/>
          <w:sz w:val="24"/>
          <w:szCs w:val="24"/>
          <w:rtl/>
        </w:rPr>
        <w:t>ه أن يرضيه يوم القيامة. أحمد</w:t>
      </w:r>
      <w:r w:rsidRPr="00816624">
        <w:rPr>
          <w:rFonts w:cs="KFGQPC Uthman Taha Naskh" w:hint="cs"/>
          <w:b/>
          <w:bCs/>
          <w:color w:val="000000"/>
          <w:sz w:val="24"/>
          <w:szCs w:val="24"/>
          <w:rtl/>
        </w:rPr>
        <w:t>، 4/ 337،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18967،</w:t>
      </w:r>
      <w:r w:rsidRPr="00816624">
        <w:rPr>
          <w:rFonts w:cs="KFGQPC Uthman Taha Naskh"/>
          <w:b/>
          <w:bCs/>
          <w:color w:val="000000"/>
          <w:sz w:val="24"/>
          <w:szCs w:val="24"/>
          <w:rtl/>
        </w:rPr>
        <w:t xml:space="preserve">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68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وأبو داود</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4/ 318،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1531، </w:t>
      </w:r>
      <w:r w:rsidRPr="00816624">
        <w:rPr>
          <w:rFonts w:cs="KFGQPC Uthman Taha Naskh"/>
          <w:b/>
          <w:bCs/>
          <w:color w:val="000000"/>
          <w:sz w:val="24"/>
          <w:szCs w:val="24"/>
          <w:rtl/>
        </w:rPr>
        <w:t>والترمذي</w:t>
      </w:r>
      <w:r w:rsidRPr="00816624">
        <w:rPr>
          <w:rFonts w:cs="KFGQPC Uthman Taha Naskh" w:hint="cs"/>
          <w:b/>
          <w:bCs/>
          <w:color w:val="000000"/>
          <w:sz w:val="24"/>
          <w:szCs w:val="24"/>
          <w:rtl/>
        </w:rPr>
        <w:t>، 5/ 465،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3389، </w:t>
      </w:r>
      <w:r w:rsidRPr="00816624">
        <w:rPr>
          <w:rFonts w:cs="KFGQPC Uthman Taha Naskh"/>
          <w:b/>
          <w:bCs/>
          <w:color w:val="000000"/>
          <w:sz w:val="24"/>
          <w:szCs w:val="24"/>
          <w:rtl/>
        </w:rPr>
        <w:t>وحس</w:t>
      </w:r>
      <w:r w:rsidRPr="00816624">
        <w:rPr>
          <w:rFonts w:cs="KFGQPC Uthman Taha Naskh" w:hint="cs"/>
          <w:b/>
          <w:bCs/>
          <w:color w:val="000000"/>
          <w:sz w:val="24"/>
          <w:szCs w:val="24"/>
          <w:rtl/>
        </w:rPr>
        <w:t>ّ</w:t>
      </w:r>
      <w:r w:rsidRPr="00816624">
        <w:rPr>
          <w:rFonts w:cs="KFGQPC Uthman Taha Naskh"/>
          <w:b/>
          <w:bCs/>
          <w:color w:val="000000"/>
          <w:sz w:val="24"/>
          <w:szCs w:val="24"/>
          <w:rtl/>
        </w:rPr>
        <w:t>نه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color w:val="008080"/>
          <w:sz w:val="24"/>
          <w:szCs w:val="24"/>
          <w:rtl/>
        </w:rPr>
        <w:t>‘</w:t>
      </w:r>
      <w:r w:rsidRPr="00816624">
        <w:rPr>
          <w:rFonts w:cs="KFGQPC Uthman Taha Naskh"/>
          <w:b/>
          <w:bCs/>
          <w:color w:val="000000"/>
          <w:sz w:val="24"/>
          <w:szCs w:val="24"/>
          <w:rtl/>
        </w:rPr>
        <w:t xml:space="preserve"> في تحفة الأخيار ص39 .</w:t>
      </w:r>
    </w:p>
  </w:footnote>
  <w:footnote w:id="12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الحاكم وصححه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1/545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الترغيب والترهيب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1/273 .</w:t>
      </w:r>
    </w:p>
  </w:footnote>
  <w:footnote w:id="12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أمسينا وأمسى الملك لل</w:t>
      </w:r>
      <w:r w:rsidRPr="00816624">
        <w:rPr>
          <w:rFonts w:cs="KFGQPC Uthman Taha Naskh" w:hint="cs"/>
          <w:b/>
          <w:bCs/>
          <w:color w:val="000000"/>
          <w:sz w:val="24"/>
          <w:szCs w:val="24"/>
          <w:rtl/>
        </w:rPr>
        <w:t>َّ</w:t>
      </w:r>
      <w:r w:rsidRPr="00816624">
        <w:rPr>
          <w:rFonts w:cs="KFGQPC Uthman Taha Naskh"/>
          <w:b/>
          <w:bCs/>
          <w:color w:val="000000"/>
          <w:sz w:val="24"/>
          <w:szCs w:val="24"/>
          <w:rtl/>
        </w:rPr>
        <w:t>ه رب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العالمين.</w:t>
      </w:r>
    </w:p>
  </w:footnote>
  <w:footnote w:id="122">
    <w:p w:rsidR="00691A89" w:rsidRPr="00816624" w:rsidRDefault="00691A89" w:rsidP="00FB75BF">
      <w:pPr>
        <w:pStyle w:val="FootnoteText"/>
        <w:spacing w:after="0" w:line="228"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وإذا أمسى قال: 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هم إني أسألك خير هذه الليلة</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فتحها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ونصرها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ونورها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وبركتها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وهداها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وأعوذ بك من شر ما فيها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وشر ما بعدها.</w:t>
      </w:r>
    </w:p>
  </w:footnote>
  <w:footnote w:id="12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322، برقم 5084،</w:t>
      </w:r>
      <w:r w:rsidRPr="00816624">
        <w:rPr>
          <w:rFonts w:cs="KFGQPC Uthman Taha Naskh"/>
          <w:b/>
          <w:bCs/>
          <w:color w:val="000000"/>
          <w:sz w:val="24"/>
          <w:szCs w:val="24"/>
          <w:rtl/>
        </w:rPr>
        <w:t xml:space="preserve"> وحسن إسناده شعيب وعبد القادر الأرناؤوط في تحقيق زاد المعاد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w:t>
      </w:r>
      <w:r w:rsidRPr="00816624">
        <w:rPr>
          <w:rFonts w:cs="KFGQPC Uthman Taha Naskh" w:hint="cs"/>
          <w:b/>
          <w:bCs/>
          <w:color w:val="000000"/>
          <w:sz w:val="24"/>
          <w:szCs w:val="24"/>
          <w:rtl/>
        </w:rPr>
        <w:t>3</w:t>
      </w:r>
      <w:r w:rsidRPr="00816624">
        <w:rPr>
          <w:rFonts w:cs="KFGQPC Uthman Taha Naskh"/>
          <w:b/>
          <w:bCs/>
          <w:color w:val="000000"/>
          <w:sz w:val="24"/>
          <w:szCs w:val="24"/>
          <w:rtl/>
        </w:rPr>
        <w:t>73 .</w:t>
      </w:r>
    </w:p>
  </w:footnote>
  <w:footnote w:id="12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وإذا أمسى قال: أمسينا على فطرة الإسلام.</w:t>
      </w:r>
    </w:p>
  </w:footnote>
  <w:footnote w:id="125">
    <w:p w:rsidR="00691A89" w:rsidRPr="00816624" w:rsidRDefault="00691A89" w:rsidP="00FB75BF">
      <w:pPr>
        <w:pStyle w:val="FootnoteText"/>
        <w:spacing w:after="0" w:line="228" w:lineRule="auto"/>
        <w:ind w:left="510" w:hanging="510"/>
        <w:rPr>
          <w:rFonts w:cs="KFGQPC Uthman Taha Naskh"/>
          <w:b/>
          <w:bCs/>
          <w:color w:val="000000"/>
          <w:spacing w:val="-8"/>
          <w:sz w:val="24"/>
          <w:szCs w:val="24"/>
          <w:rtl/>
        </w:rPr>
      </w:pPr>
      <w:r w:rsidRPr="00816624">
        <w:rPr>
          <w:rFonts w:cs="KFGQPC Uthman Taha Naskh"/>
          <w:b/>
          <w:bCs/>
          <w:color w:val="000000"/>
          <w:spacing w:val="-8"/>
          <w:sz w:val="24"/>
          <w:szCs w:val="24"/>
          <w:rtl/>
        </w:rPr>
        <w:t>(</w:t>
      </w:r>
      <w:r w:rsidRPr="00816624">
        <w:rPr>
          <w:rFonts w:cs="KFGQPC Uthman Taha Naskh"/>
          <w:b/>
          <w:bCs/>
          <w:color w:val="000000"/>
          <w:spacing w:val="-8"/>
          <w:sz w:val="24"/>
          <w:szCs w:val="24"/>
          <w:rtl/>
        </w:rPr>
        <w:footnoteRef/>
      </w:r>
      <w:r w:rsidRPr="00816624">
        <w:rPr>
          <w:rFonts w:cs="KFGQPC Uthman Taha Naskh"/>
          <w:b/>
          <w:bCs/>
          <w:color w:val="000000"/>
          <w:spacing w:val="-8"/>
          <w:sz w:val="24"/>
          <w:szCs w:val="24"/>
          <w:rtl/>
        </w:rPr>
        <w:t>)  أحمد</w:t>
      </w:r>
      <w:r w:rsidRPr="00816624">
        <w:rPr>
          <w:rFonts w:cs="KFGQPC Uthman Taha Naskh" w:hint="cs"/>
          <w:b/>
          <w:bCs/>
          <w:color w:val="000000"/>
          <w:spacing w:val="-8"/>
          <w:sz w:val="24"/>
          <w:szCs w:val="24"/>
          <w:rtl/>
        </w:rPr>
        <w:t>، 3/ 406، و407،</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برقم 15360، ورقم 15563،</w:t>
      </w:r>
      <w:r w:rsidRPr="00816624">
        <w:rPr>
          <w:rFonts w:cs="KFGQPC Uthman Taha Naskh"/>
          <w:b/>
          <w:bCs/>
          <w:color w:val="000000"/>
          <w:spacing w:val="-8"/>
          <w:sz w:val="24"/>
          <w:szCs w:val="24"/>
          <w:rtl/>
        </w:rPr>
        <w:t xml:space="preserve"> وابن السني في عمل اليوم والليلة</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برقم 34</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وانظر: صحيح الجامع</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4/209 .</w:t>
      </w:r>
    </w:p>
  </w:footnote>
  <w:footnote w:id="126">
    <w:p w:rsidR="00691A89" w:rsidRPr="00816624" w:rsidRDefault="00691A89" w:rsidP="00FB75BF">
      <w:pPr>
        <w:pStyle w:val="FootnoteText"/>
        <w:spacing w:after="0" w:line="228" w:lineRule="auto"/>
        <w:ind w:left="510" w:hanging="510"/>
        <w:rPr>
          <w:rFonts w:cs="KFGQPC Uthman Taha Naskh"/>
          <w:b/>
          <w:bCs/>
          <w:color w:val="000000"/>
          <w:spacing w:val="-6"/>
          <w:w w:val="90"/>
          <w:sz w:val="24"/>
          <w:szCs w:val="24"/>
          <w:rtl/>
        </w:rPr>
      </w:pPr>
      <w:r w:rsidRPr="00816624">
        <w:rPr>
          <w:rFonts w:cs="KFGQPC Uthman Taha Naskh"/>
          <w:b/>
          <w:bCs/>
          <w:color w:val="000000"/>
          <w:spacing w:val="-6"/>
          <w:w w:val="90"/>
          <w:sz w:val="24"/>
          <w:szCs w:val="24"/>
          <w:rtl/>
        </w:rPr>
        <w:t>(</w:t>
      </w:r>
      <w:r w:rsidRPr="00816624">
        <w:rPr>
          <w:rFonts w:cs="KFGQPC Uthman Taha Naskh"/>
          <w:b/>
          <w:bCs/>
          <w:color w:val="000000"/>
          <w:spacing w:val="-6"/>
          <w:w w:val="90"/>
          <w:sz w:val="24"/>
          <w:szCs w:val="24"/>
          <w:rtl/>
        </w:rPr>
        <w:footnoteRef/>
      </w:r>
      <w:r w:rsidRPr="00816624">
        <w:rPr>
          <w:rFonts w:cs="KFGQPC Uthman Taha Naskh"/>
          <w:b/>
          <w:bCs/>
          <w:color w:val="000000"/>
          <w:spacing w:val="-6"/>
          <w:w w:val="90"/>
          <w:sz w:val="24"/>
          <w:szCs w:val="24"/>
          <w:rtl/>
        </w:rPr>
        <w:t>)  من قالها مائة مرة حين يصبح وحين يمسي لم يأت أحد يوم القيامة بأفضل مما جاء به إلا أحد قال مثل ما قال أو زاد عليه. مسلم</w:t>
      </w:r>
      <w:r w:rsidRPr="00816624">
        <w:rPr>
          <w:rFonts w:cs="KFGQPC Uthman Taha Naskh" w:hint="cs"/>
          <w:b/>
          <w:bCs/>
          <w:color w:val="000000"/>
          <w:spacing w:val="-6"/>
          <w:w w:val="90"/>
          <w:sz w:val="24"/>
          <w:szCs w:val="24"/>
          <w:rtl/>
        </w:rPr>
        <w:t>، 4/ 2071</w:t>
      </w:r>
      <w:r w:rsidRPr="00816624">
        <w:rPr>
          <w:rFonts w:cs="KFGQPC Uthman Taha Naskh"/>
          <w:b/>
          <w:bCs/>
          <w:color w:val="000000"/>
          <w:spacing w:val="-6"/>
          <w:w w:val="90"/>
          <w:sz w:val="24"/>
          <w:szCs w:val="24"/>
          <w:rtl/>
        </w:rPr>
        <w:t xml:space="preserve"> </w:t>
      </w:r>
      <w:r w:rsidRPr="00816624">
        <w:rPr>
          <w:rFonts w:cs="KFGQPC Uthman Taha Naskh" w:hint="cs"/>
          <w:b/>
          <w:bCs/>
          <w:color w:val="000000"/>
          <w:spacing w:val="-6"/>
          <w:w w:val="90"/>
          <w:sz w:val="24"/>
          <w:szCs w:val="24"/>
          <w:rtl/>
        </w:rPr>
        <w:t>برقم 2692</w:t>
      </w:r>
      <w:r w:rsidRPr="00816624">
        <w:rPr>
          <w:rFonts w:cs="KFGQPC Uthman Taha Naskh"/>
          <w:b/>
          <w:bCs/>
          <w:color w:val="000000"/>
          <w:spacing w:val="-6"/>
          <w:w w:val="90"/>
          <w:sz w:val="24"/>
          <w:szCs w:val="24"/>
          <w:rtl/>
        </w:rPr>
        <w:t>.</w:t>
      </w:r>
    </w:p>
  </w:footnote>
  <w:footnote w:id="12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 صحيح الترغيب والترهيب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1/272، وتحفة الأخيار لابن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color w:val="008080"/>
          <w:sz w:val="24"/>
          <w:szCs w:val="24"/>
          <w:rtl/>
        </w:rPr>
        <w:t>‘</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ص44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 فضلها في </w:t>
      </w:r>
      <w:r w:rsidRPr="00816624">
        <w:rPr>
          <w:rFonts w:cs="KFGQPC Uthman Taha Naskh" w:hint="cs"/>
          <w:b/>
          <w:bCs/>
          <w:color w:val="000000"/>
          <w:sz w:val="24"/>
          <w:szCs w:val="24"/>
          <w:rtl/>
        </w:rPr>
        <w:t>:</w:t>
      </w:r>
      <w:r w:rsidRPr="00816624">
        <w:rPr>
          <w:rFonts w:cs="KFGQPC Uthman Taha Naskh"/>
          <w:b/>
          <w:bCs/>
          <w:color w:val="000000"/>
          <w:sz w:val="24"/>
          <w:szCs w:val="24"/>
          <w:rtl/>
        </w:rPr>
        <w:t>ص146، حديث</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رقم 255 .</w:t>
      </w:r>
    </w:p>
  </w:footnote>
  <w:footnote w:id="12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5077،</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3798،</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8719،</w:t>
      </w:r>
      <w:r w:rsidRPr="00816624">
        <w:rPr>
          <w:rFonts w:cs="KFGQPC Uthman Taha Naskh"/>
          <w:b/>
          <w:bCs/>
          <w:color w:val="000000"/>
          <w:sz w:val="24"/>
          <w:szCs w:val="24"/>
          <w:rtl/>
        </w:rPr>
        <w:t xml:space="preserve"> وانظر: صحيح الترغيب والترهيب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1/270، </w:t>
      </w:r>
      <w:r w:rsidRPr="00816624">
        <w:rPr>
          <w:rFonts w:cs="KFGQPC Uthman Taha Naskh" w:hint="cs"/>
          <w:b/>
          <w:bCs/>
          <w:color w:val="000000"/>
          <w:sz w:val="24"/>
          <w:szCs w:val="24"/>
          <w:rtl/>
        </w:rPr>
        <w:t>و</w:t>
      </w:r>
      <w:r w:rsidRPr="00816624">
        <w:rPr>
          <w:rFonts w:cs="KFGQPC Uthman Taha Naskh"/>
          <w:b/>
          <w:bCs/>
          <w:color w:val="000000"/>
          <w:sz w:val="24"/>
          <w:szCs w:val="24"/>
          <w:rtl/>
        </w:rPr>
        <w:t>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3/957،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وزاد المعاد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2/377.</w:t>
      </w:r>
    </w:p>
  </w:footnote>
  <w:footnote w:id="129">
    <w:p w:rsidR="00691A89" w:rsidRPr="00816624" w:rsidRDefault="00691A89" w:rsidP="00FB75BF">
      <w:pPr>
        <w:pStyle w:val="FootnoteText"/>
        <w:spacing w:after="0" w:line="228" w:lineRule="auto"/>
        <w:ind w:left="510" w:hanging="510"/>
        <w:rPr>
          <w:rFonts w:cs="KFGQPC Uthman Taha Naskh"/>
          <w:b/>
          <w:bCs/>
          <w:color w:val="000000"/>
          <w:spacing w:val="-10"/>
          <w:sz w:val="24"/>
          <w:szCs w:val="24"/>
          <w:rtl/>
        </w:rPr>
      </w:pPr>
      <w:r w:rsidRPr="00816624">
        <w:rPr>
          <w:rFonts w:cs="KFGQPC Uthman Taha Naskh"/>
          <w:b/>
          <w:bCs/>
          <w:color w:val="000000"/>
          <w:spacing w:val="-10"/>
          <w:sz w:val="24"/>
          <w:szCs w:val="24"/>
          <w:rtl/>
        </w:rPr>
        <w:t>(</w:t>
      </w:r>
      <w:r w:rsidRPr="00816624">
        <w:rPr>
          <w:rFonts w:cs="KFGQPC Uthman Taha Naskh"/>
          <w:b/>
          <w:bCs/>
          <w:color w:val="000000"/>
          <w:spacing w:val="-10"/>
          <w:sz w:val="24"/>
          <w:szCs w:val="24"/>
          <w:rtl/>
        </w:rPr>
        <w:footnoteRef/>
      </w:r>
      <w:r w:rsidRPr="00816624">
        <w:rPr>
          <w:rFonts w:cs="KFGQPC Uthman Taha Naskh"/>
          <w:b/>
          <w:bCs/>
          <w:color w:val="000000"/>
          <w:spacing w:val="-10"/>
          <w:sz w:val="24"/>
          <w:szCs w:val="24"/>
          <w:rtl/>
        </w:rPr>
        <w:t>)  من قالها مائة مرة في يوم كانت له عدل عشر رقاب، وكُتِبَ له مائة حسنة، ومُحيت عنه مائة سيئة، وكانت له حرزاً من الشيطان يومه ذلك حتى يمسي، ولم يأت أحد بأفضل مما جاء به إلا أحد عمل أكثر من ذلك. البخاري</w:t>
      </w:r>
      <w:r w:rsidRPr="00816624">
        <w:rPr>
          <w:rFonts w:cs="KFGQPC Uthman Taha Naskh" w:hint="cs"/>
          <w:b/>
          <w:bCs/>
          <w:color w:val="000000"/>
          <w:spacing w:val="-10"/>
          <w:sz w:val="24"/>
          <w:szCs w:val="24"/>
          <w:rtl/>
        </w:rPr>
        <w:t>، 4/ 95،</w:t>
      </w:r>
      <w:r w:rsidRPr="00816624">
        <w:rPr>
          <w:rFonts w:cs="KFGQPC Uthman Taha Naskh"/>
          <w:b/>
          <w:bCs/>
          <w:color w:val="000000"/>
          <w:spacing w:val="-10"/>
          <w:sz w:val="24"/>
          <w:szCs w:val="24"/>
          <w:rtl/>
        </w:rPr>
        <w:t xml:space="preserve"> </w:t>
      </w:r>
      <w:r w:rsidRPr="00816624">
        <w:rPr>
          <w:rFonts w:cs="KFGQPC Uthman Taha Naskh" w:hint="cs"/>
          <w:b/>
          <w:bCs/>
          <w:color w:val="000000"/>
          <w:spacing w:val="-10"/>
          <w:sz w:val="24"/>
          <w:szCs w:val="24"/>
          <w:rtl/>
        </w:rPr>
        <w:t>برقم 3293</w:t>
      </w:r>
      <w:r w:rsidRPr="00816624">
        <w:rPr>
          <w:rFonts w:cs="KFGQPC Uthman Taha Naskh"/>
          <w:b/>
          <w:bCs/>
          <w:color w:val="000000"/>
          <w:spacing w:val="-10"/>
          <w:sz w:val="24"/>
          <w:szCs w:val="24"/>
          <w:rtl/>
        </w:rPr>
        <w:t>، ومسلم</w:t>
      </w:r>
      <w:r w:rsidRPr="00816624">
        <w:rPr>
          <w:rFonts w:cs="KFGQPC Uthman Taha Naskh" w:hint="cs"/>
          <w:b/>
          <w:bCs/>
          <w:color w:val="000000"/>
          <w:spacing w:val="-10"/>
          <w:sz w:val="24"/>
          <w:szCs w:val="24"/>
          <w:rtl/>
        </w:rPr>
        <w:t>، 4/ 2071، برقم</w:t>
      </w:r>
      <w:r w:rsidRPr="00816624">
        <w:rPr>
          <w:rFonts w:cs="KFGQPC Uthman Taha Naskh"/>
          <w:b/>
          <w:bCs/>
          <w:color w:val="000000"/>
          <w:spacing w:val="-10"/>
          <w:sz w:val="24"/>
          <w:szCs w:val="24"/>
          <w:rtl/>
        </w:rPr>
        <w:t xml:space="preserve"> </w:t>
      </w:r>
      <w:r w:rsidRPr="00816624">
        <w:rPr>
          <w:rFonts w:cs="KFGQPC Uthman Taha Naskh" w:hint="cs"/>
          <w:b/>
          <w:bCs/>
          <w:color w:val="000000"/>
          <w:spacing w:val="-10"/>
          <w:sz w:val="24"/>
          <w:szCs w:val="24"/>
          <w:rtl/>
        </w:rPr>
        <w:t>2691</w:t>
      </w:r>
      <w:r w:rsidRPr="00816624">
        <w:rPr>
          <w:rFonts w:cs="KFGQPC Uthman Taha Naskh"/>
          <w:b/>
          <w:bCs/>
          <w:color w:val="000000"/>
          <w:spacing w:val="-10"/>
          <w:sz w:val="24"/>
          <w:szCs w:val="24"/>
          <w:rtl/>
        </w:rPr>
        <w:t>.</w:t>
      </w:r>
    </w:p>
  </w:footnote>
  <w:footnote w:id="13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2090،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2726</w:t>
      </w:r>
      <w:r w:rsidRPr="00816624">
        <w:rPr>
          <w:rFonts w:cs="KFGQPC Uthman Taha Naskh"/>
          <w:b/>
          <w:bCs/>
          <w:color w:val="000000"/>
          <w:sz w:val="24"/>
          <w:szCs w:val="24"/>
          <w:rtl/>
        </w:rPr>
        <w:t>.</w:t>
      </w:r>
    </w:p>
  </w:footnote>
  <w:footnote w:id="13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ابن السني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925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 إسناده عبد القادر وشعيب الأرناؤوط في تحقيق زاد المعاد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2/375</w:t>
      </w:r>
      <w:r w:rsidRPr="00816624">
        <w:rPr>
          <w:rFonts w:cs="KFGQPC Uthman Taha Naskh" w:hint="cs"/>
          <w:b/>
          <w:bCs/>
          <w:color w:val="000000"/>
          <w:sz w:val="24"/>
          <w:szCs w:val="24"/>
          <w:rtl/>
        </w:rPr>
        <w:t>، وتقدم برقم 73</w:t>
      </w:r>
      <w:r w:rsidRPr="00816624">
        <w:rPr>
          <w:rFonts w:cs="KFGQPC Uthman Taha Naskh"/>
          <w:b/>
          <w:bCs/>
          <w:color w:val="000000"/>
          <w:sz w:val="24"/>
          <w:szCs w:val="24"/>
          <w:rtl/>
        </w:rPr>
        <w:t>.</w:t>
      </w:r>
    </w:p>
  </w:footnote>
  <w:footnote w:id="13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البخاري مع الفتح،</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11/ 101</w:t>
      </w:r>
      <w:r w:rsidRPr="00816624">
        <w:rPr>
          <w:rFonts w:cs="KFGQPC Uthman Taha Naskh"/>
          <w:b/>
          <w:bCs/>
          <w:color w:val="000000"/>
          <w:sz w:val="24"/>
          <w:szCs w:val="24"/>
          <w:rtl/>
        </w:rPr>
        <w:t>،</w:t>
      </w:r>
      <w:r w:rsidRPr="00816624">
        <w:rPr>
          <w:rFonts w:cs="KFGQPC Uthman Taha Naskh" w:hint="cs"/>
          <w:b/>
          <w:bCs/>
          <w:color w:val="000000"/>
          <w:sz w:val="24"/>
          <w:szCs w:val="24"/>
          <w:rtl/>
        </w:rPr>
        <w:t xml:space="preserve"> برقم 6307،</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 2075،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2702</w:t>
      </w:r>
      <w:r w:rsidRPr="00816624">
        <w:rPr>
          <w:rFonts w:cs="KFGQPC Uthman Taha Naskh"/>
          <w:b/>
          <w:bCs/>
          <w:color w:val="000000"/>
          <w:sz w:val="24"/>
          <w:szCs w:val="24"/>
          <w:rtl/>
        </w:rPr>
        <w:t>.</w:t>
      </w:r>
    </w:p>
  </w:footnote>
  <w:footnote w:id="13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قالها حين يمسي ثلاث مرات لم تضر</w:t>
      </w:r>
      <w:r w:rsidRPr="00816624">
        <w:rPr>
          <w:rFonts w:cs="KFGQPC Uthman Taha Naskh" w:hint="cs"/>
          <w:b/>
          <w:bCs/>
          <w:color w:val="000000"/>
          <w:sz w:val="24"/>
          <w:szCs w:val="24"/>
          <w:rtl/>
        </w:rPr>
        <w:t>ّ</w:t>
      </w:r>
      <w:r w:rsidRPr="00816624">
        <w:rPr>
          <w:rFonts w:cs="KFGQPC Uthman Taha Naskh"/>
          <w:b/>
          <w:bCs/>
          <w:color w:val="000000"/>
          <w:sz w:val="24"/>
          <w:szCs w:val="24"/>
          <w:rtl/>
        </w:rPr>
        <w:t>ه حُمَة تلك 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أخرجه أحمد</w:t>
      </w:r>
      <w:r w:rsidRPr="00816624">
        <w:rPr>
          <w:rFonts w:cs="KFGQPC Uthman Taha Naskh" w:hint="cs"/>
          <w:b/>
          <w:bCs/>
          <w:color w:val="000000"/>
          <w:sz w:val="24"/>
          <w:szCs w:val="24"/>
          <w:rtl/>
        </w:rPr>
        <w:t>، 2/ 290،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7898</w:t>
      </w:r>
      <w:r w:rsidRPr="00816624">
        <w:rPr>
          <w:rFonts w:cs="KFGQPC Uthman Taha Naskh"/>
          <w:b/>
          <w:bCs/>
          <w:color w:val="000000"/>
          <w:sz w:val="24"/>
          <w:szCs w:val="24"/>
          <w:rtl/>
        </w:rPr>
        <w:t>،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590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68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3/187،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2/266</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وتحفة الأخيار</w:t>
      </w:r>
      <w:r w:rsidRPr="00816624">
        <w:rPr>
          <w:rFonts w:cs="KFGQPC Uthman Taha Naskh" w:hint="cs"/>
          <w:b/>
          <w:bCs/>
          <w:color w:val="000000"/>
          <w:sz w:val="24"/>
          <w:szCs w:val="24"/>
          <w:rtl/>
        </w:rPr>
        <w:t xml:space="preserve"> لابن باز،</w:t>
      </w:r>
      <w:r w:rsidRPr="00816624">
        <w:rPr>
          <w:rFonts w:cs="KFGQPC Uthman Taha Naskh"/>
          <w:b/>
          <w:bCs/>
          <w:color w:val="000000"/>
          <w:sz w:val="24"/>
          <w:szCs w:val="24"/>
          <w:rtl/>
        </w:rPr>
        <w:t xml:space="preserve"> ص45 .</w:t>
      </w:r>
    </w:p>
  </w:footnote>
  <w:footnote w:id="13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((من صل</w:t>
      </w:r>
      <w:r w:rsidRPr="00816624">
        <w:rPr>
          <w:rFonts w:cs="KFGQPC Uthman Taha Naskh" w:hint="cs"/>
          <w:b/>
          <w:bCs/>
          <w:color w:val="000000"/>
          <w:sz w:val="24"/>
          <w:szCs w:val="24"/>
          <w:rtl/>
        </w:rPr>
        <w:t>ّ</w:t>
      </w:r>
      <w:r w:rsidRPr="00816624">
        <w:rPr>
          <w:rFonts w:cs="KFGQPC Uthman Taha Naskh"/>
          <w:b/>
          <w:bCs/>
          <w:color w:val="000000"/>
          <w:sz w:val="24"/>
          <w:szCs w:val="24"/>
          <w:rtl/>
        </w:rPr>
        <w:t>ى عليَّ حين يصبح عشراً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وحين يمسي عشرا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أدركته شفاعتي يوم القيامة)) أخرجه الطبراني بإسنادين</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أحدهما جيد، انظر: مجمع الزوائد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10/120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الترغيب والترهيب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1/273 .</w:t>
      </w:r>
    </w:p>
  </w:footnote>
  <w:footnote w:id="135">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9/ 62، برقم 5017،</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2192</w:t>
      </w:r>
      <w:r w:rsidRPr="00816624">
        <w:rPr>
          <w:rFonts w:cs="KFGQPC Uthman Taha Naskh"/>
          <w:b/>
          <w:bCs/>
          <w:color w:val="000000"/>
          <w:sz w:val="24"/>
          <w:szCs w:val="24"/>
          <w:rtl/>
        </w:rPr>
        <w:t>.</w:t>
      </w:r>
    </w:p>
  </w:footnote>
  <w:footnote w:id="136">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سورة البقرة، الاية: 255، </w:t>
      </w:r>
      <w:r w:rsidRPr="00816624">
        <w:rPr>
          <w:rFonts w:cs="KFGQPC Uthman Taha Naskh"/>
          <w:b/>
          <w:bCs/>
          <w:color w:val="000000"/>
          <w:sz w:val="24"/>
          <w:szCs w:val="24"/>
          <w:rtl/>
        </w:rPr>
        <w:t>من قرأها إذا أوى إلى فراشه فإنه لن يزال عليه من الل</w:t>
      </w:r>
      <w:r w:rsidRPr="00816624">
        <w:rPr>
          <w:rFonts w:cs="KFGQPC Uthman Taha Naskh" w:hint="cs"/>
          <w:b/>
          <w:bCs/>
          <w:color w:val="000000"/>
          <w:sz w:val="24"/>
          <w:szCs w:val="24"/>
          <w:rtl/>
        </w:rPr>
        <w:t>َّ</w:t>
      </w:r>
      <w:r w:rsidRPr="00816624">
        <w:rPr>
          <w:rFonts w:cs="KFGQPC Uthman Taha Naskh"/>
          <w:b/>
          <w:bCs/>
          <w:color w:val="000000"/>
          <w:sz w:val="24"/>
          <w:szCs w:val="24"/>
          <w:rtl/>
        </w:rPr>
        <w:t>ه حافظ ولا يقربه شيطان حتى يصبح، البخاري</w:t>
      </w:r>
      <w:r w:rsidRPr="00816624">
        <w:rPr>
          <w:rFonts w:cs="KFGQPC Uthman Taha Naskh" w:hint="cs"/>
          <w:b/>
          <w:bCs/>
          <w:color w:val="000000"/>
          <w:sz w:val="24"/>
          <w:szCs w:val="24"/>
          <w:rtl/>
        </w:rPr>
        <w:t xml:space="preserve"> مع الفتح، 4/ 487، برقم 2311</w:t>
      </w:r>
      <w:r w:rsidRPr="00816624">
        <w:rPr>
          <w:rFonts w:cs="KFGQPC Uthman Taha Naskh"/>
          <w:b/>
          <w:bCs/>
          <w:color w:val="000000"/>
          <w:sz w:val="24"/>
          <w:szCs w:val="24"/>
          <w:rtl/>
        </w:rPr>
        <w:t>.</w:t>
      </w:r>
    </w:p>
  </w:footnote>
  <w:footnote w:id="137">
    <w:p w:rsidR="00691A89" w:rsidRPr="00816624" w:rsidRDefault="00691A89" w:rsidP="00FB75BF">
      <w:pPr>
        <w:pStyle w:val="FootnoteText"/>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من قرأهما في ليلة كفتاه، البخاري</w:t>
      </w:r>
      <w:r w:rsidRPr="00816624">
        <w:rPr>
          <w:rFonts w:cs="KFGQPC Uthman Taha Naskh" w:hint="cs"/>
          <w:b/>
          <w:bCs/>
          <w:color w:val="000000"/>
          <w:spacing w:val="-6"/>
          <w:sz w:val="24"/>
          <w:szCs w:val="24"/>
          <w:rtl/>
        </w:rPr>
        <w:t xml:space="preserve"> مع الفتح، 9/ 94،</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4008،</w:t>
      </w:r>
      <w:r w:rsidRPr="00816624">
        <w:rPr>
          <w:rFonts w:cs="KFGQPC Uthman Taha Naskh"/>
          <w:b/>
          <w:bCs/>
          <w:color w:val="000000"/>
          <w:spacing w:val="-6"/>
          <w:sz w:val="24"/>
          <w:szCs w:val="24"/>
          <w:rtl/>
        </w:rPr>
        <w:t xml:space="preserve"> ومسلم</w:t>
      </w:r>
      <w:r w:rsidRPr="00816624">
        <w:rPr>
          <w:rFonts w:cs="KFGQPC Uthman Taha Naskh" w:hint="cs"/>
          <w:b/>
          <w:bCs/>
          <w:color w:val="000000"/>
          <w:spacing w:val="-6"/>
          <w:sz w:val="24"/>
          <w:szCs w:val="24"/>
          <w:rtl/>
        </w:rPr>
        <w:t>، 1/ 554، برقم 807</w:t>
      </w:r>
      <w:r w:rsidRPr="00816624">
        <w:rPr>
          <w:rFonts w:cs="KFGQPC Uthman Taha Naskh"/>
          <w:b/>
          <w:bCs/>
          <w:color w:val="000000"/>
          <w:spacing w:val="-6"/>
          <w:sz w:val="24"/>
          <w:szCs w:val="24"/>
          <w:rtl/>
        </w:rPr>
        <w:t>، والآيتان من سورة البقرة، 285-286.</w:t>
      </w:r>
    </w:p>
  </w:footnote>
  <w:footnote w:id="138">
    <w:p w:rsidR="00691A89" w:rsidRPr="00816624" w:rsidRDefault="00691A89" w:rsidP="00FB75BF">
      <w:pPr>
        <w:pStyle w:val="FootnoteText"/>
        <w:ind w:left="510" w:hanging="510"/>
        <w:rPr>
          <w:rFonts w:cs="KFGQPC Uthman Taha Naskh"/>
          <w:b/>
          <w:bCs/>
          <w:color w:val="000000"/>
          <w:spacing w:val="-4"/>
          <w:sz w:val="24"/>
          <w:szCs w:val="24"/>
          <w:rtl/>
        </w:rPr>
      </w:pPr>
      <w:r w:rsidRPr="00816624">
        <w:rPr>
          <w:rFonts w:cs="KFGQPC Uthman Taha Naskh"/>
          <w:b/>
          <w:bCs/>
          <w:color w:val="000000"/>
          <w:spacing w:val="-4"/>
          <w:sz w:val="24"/>
          <w:szCs w:val="24"/>
          <w:rtl/>
        </w:rPr>
        <w:t>(</w:t>
      </w:r>
      <w:r w:rsidRPr="00816624">
        <w:rPr>
          <w:rFonts w:cs="KFGQPC Uthman Taha Naskh"/>
          <w:b/>
          <w:bCs/>
          <w:color w:val="000000"/>
          <w:spacing w:val="-4"/>
          <w:sz w:val="24"/>
          <w:szCs w:val="24"/>
          <w:rtl/>
        </w:rPr>
        <w:footnoteRef/>
      </w:r>
      <w:r w:rsidRPr="00816624">
        <w:rPr>
          <w:rFonts w:cs="KFGQPC Uthman Taha Naskh"/>
          <w:b/>
          <w:bCs/>
          <w:color w:val="000000"/>
          <w:spacing w:val="-4"/>
          <w:sz w:val="24"/>
          <w:szCs w:val="24"/>
          <w:rtl/>
        </w:rPr>
        <w:t>)  ((إذا قام أحدكم من فراشه ثم رجع إليه فلينفضه بص</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ن</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ف</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ة</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إزاره ثلاث مرات</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ولي</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سم</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الل</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ه</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فإنه لا يدري ما خلفه عليه بعده</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وإذا اضطجع فليقل:..)) الحديث</w:t>
      </w:r>
      <w:r w:rsidRPr="00816624">
        <w:rPr>
          <w:rFonts w:cs="KFGQPC Uthman Taha Naskh" w:hint="cs"/>
          <w:b/>
          <w:bCs/>
          <w:color w:val="000000"/>
          <w:spacing w:val="-4"/>
          <w:sz w:val="24"/>
          <w:szCs w:val="24"/>
          <w:rtl/>
        </w:rPr>
        <w:t xml:space="preserve">، [ومعنى بصَنِفة إزاره: </w:t>
      </w:r>
      <w:r w:rsidRPr="00816624">
        <w:rPr>
          <w:rFonts w:cs="KFGQPC Uthman Taha Naskh"/>
          <w:b/>
          <w:bCs/>
          <w:color w:val="000000"/>
          <w:spacing w:val="-4"/>
          <w:sz w:val="24"/>
          <w:szCs w:val="24"/>
          <w:rtl/>
        </w:rPr>
        <w:t>طَرَفه م</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م</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ا يَلِي طُرَّته</w:t>
      </w:r>
      <w:r w:rsidRPr="00816624">
        <w:rPr>
          <w:rFonts w:cs="KFGQPC Uthman Taha Naskh" w:hint="cs"/>
          <w:b/>
          <w:bCs/>
          <w:color w:val="000000"/>
          <w:spacing w:val="-4"/>
          <w:sz w:val="24"/>
          <w:szCs w:val="24"/>
          <w:rtl/>
        </w:rPr>
        <w:t>].</w:t>
      </w:r>
      <w:r w:rsidRPr="00816624">
        <w:rPr>
          <w:rFonts w:cs="KFGQPC Uthman Taha Naskh"/>
          <w:b/>
          <w:bCs/>
          <w:color w:val="000000"/>
          <w:spacing w:val="-4"/>
          <w:sz w:val="24"/>
          <w:szCs w:val="24"/>
          <w:rtl/>
        </w:rPr>
        <w:t xml:space="preserve"> النهاية في غريب الحديث والأثر</w:t>
      </w:r>
      <w:r w:rsidRPr="00816624">
        <w:rPr>
          <w:rFonts w:cs="KFGQPC Uthman Taha Naskh" w:hint="cs"/>
          <w:b/>
          <w:bCs/>
          <w:color w:val="000000"/>
          <w:spacing w:val="-4"/>
          <w:sz w:val="24"/>
          <w:szCs w:val="24"/>
          <w:rtl/>
        </w:rPr>
        <w:t xml:space="preserve"> (صنف)</w:t>
      </w:r>
      <w:r w:rsidRPr="00816624">
        <w:rPr>
          <w:rFonts w:cs="KFGQPC Uthman Taha Naskh"/>
          <w:b/>
          <w:bCs/>
          <w:color w:val="000000"/>
          <w:spacing w:val="-4"/>
          <w:sz w:val="24"/>
          <w:szCs w:val="24"/>
          <w:rtl/>
        </w:rPr>
        <w:t>.</w:t>
      </w:r>
    </w:p>
  </w:footnote>
  <w:footnote w:id="139">
    <w:p w:rsidR="00691A89" w:rsidRPr="00816624" w:rsidRDefault="00691A89" w:rsidP="00FB75BF">
      <w:pPr>
        <w:pStyle w:val="FootnoteText"/>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البخاري</w:t>
      </w:r>
      <w:r w:rsidRPr="00816624">
        <w:rPr>
          <w:rFonts w:cs="KFGQPC Uthman Taha Naskh" w:hint="cs"/>
          <w:b/>
          <w:bCs/>
          <w:color w:val="000000"/>
          <w:spacing w:val="-6"/>
          <w:sz w:val="24"/>
          <w:szCs w:val="24"/>
          <w:rtl/>
        </w:rPr>
        <w:t xml:space="preserve"> مع الفتح، 11/ 126،</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6320</w:t>
      </w:r>
      <w:r w:rsidRPr="00816624">
        <w:rPr>
          <w:rFonts w:cs="KFGQPC Uthman Taha Naskh"/>
          <w:b/>
          <w:bCs/>
          <w:color w:val="000000"/>
          <w:spacing w:val="-6"/>
          <w:sz w:val="24"/>
          <w:szCs w:val="24"/>
          <w:rtl/>
        </w:rPr>
        <w:t>. ومسلم</w:t>
      </w:r>
      <w:r w:rsidRPr="00816624">
        <w:rPr>
          <w:rFonts w:cs="KFGQPC Uthman Taha Naskh" w:hint="cs"/>
          <w:b/>
          <w:bCs/>
          <w:color w:val="000000"/>
          <w:spacing w:val="-6"/>
          <w:sz w:val="24"/>
          <w:szCs w:val="24"/>
          <w:rtl/>
        </w:rPr>
        <w:t>، 4/ 2084،</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2714</w:t>
      </w:r>
      <w:r w:rsidRPr="00816624">
        <w:rPr>
          <w:rFonts w:cs="KFGQPC Uthman Taha Naskh"/>
          <w:b/>
          <w:bCs/>
          <w:color w:val="000000"/>
          <w:spacing w:val="-6"/>
          <w:sz w:val="24"/>
          <w:szCs w:val="24"/>
          <w:rtl/>
        </w:rPr>
        <w:t>.</w:t>
      </w:r>
    </w:p>
  </w:footnote>
  <w:footnote w:id="140">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مسلم</w:t>
      </w:r>
      <w:r w:rsidRPr="00816624">
        <w:rPr>
          <w:rFonts w:cs="KFGQPC Uthman Taha Naskh" w:hint="cs"/>
          <w:b/>
          <w:bCs/>
          <w:color w:val="000000"/>
          <w:sz w:val="24"/>
          <w:szCs w:val="24"/>
          <w:rtl/>
        </w:rPr>
        <w:t>، 4/ 2083،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2712،</w:t>
      </w:r>
      <w:r w:rsidRPr="00816624">
        <w:rPr>
          <w:rFonts w:cs="KFGQPC Uthman Taha Naskh"/>
          <w:b/>
          <w:bCs/>
          <w:color w:val="000000"/>
          <w:sz w:val="24"/>
          <w:szCs w:val="24"/>
          <w:rtl/>
        </w:rPr>
        <w:t xml:space="preserve"> وأحمد بلفظه</w:t>
      </w:r>
      <w:r w:rsidRPr="00816624">
        <w:rPr>
          <w:rFonts w:cs="KFGQPC Uthman Taha Naskh" w:hint="cs"/>
          <w:b/>
          <w:bCs/>
          <w:color w:val="000000"/>
          <w:sz w:val="24"/>
          <w:szCs w:val="24"/>
          <w:rtl/>
        </w:rPr>
        <w:t>، 2/ 79،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5502</w:t>
      </w:r>
      <w:r w:rsidRPr="00816624">
        <w:rPr>
          <w:rFonts w:cs="KFGQPC Uthman Taha Naskh"/>
          <w:b/>
          <w:bCs/>
          <w:color w:val="000000"/>
          <w:sz w:val="24"/>
          <w:szCs w:val="24"/>
          <w:rtl/>
        </w:rPr>
        <w:t>.</w:t>
      </w:r>
    </w:p>
  </w:footnote>
  <w:footnote w:id="141">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((كان </w:t>
      </w:r>
      <w:r w:rsidRPr="00816624">
        <w:rPr>
          <w:rFonts w:ascii="AAAGoldenLotus Stg1_Ver1" w:hAnsi="AAAGoldenLotus Stg1_Ver1" w:cs="KFGQPC Uthman Taha Naskh" w:hint="cs"/>
          <w:color w:val="006699"/>
          <w:sz w:val="24"/>
          <w:szCs w:val="24"/>
          <w:rtl/>
        </w:rPr>
        <w:t>×</w:t>
      </w:r>
      <w:r w:rsidRPr="00816624">
        <w:rPr>
          <w:rFonts w:cs="KFGQPC Uthman Taha Naskh"/>
          <w:b/>
          <w:bCs/>
          <w:color w:val="000000"/>
          <w:sz w:val="24"/>
          <w:szCs w:val="24"/>
          <w:rtl/>
        </w:rPr>
        <w:t xml:space="preserve"> إذا أراد أن يرقد وضع يده اليمنى تحت خد</w:t>
      </w:r>
      <w:r w:rsidRPr="00816624">
        <w:rPr>
          <w:rFonts w:cs="KFGQPC Uthman Taha Naskh" w:hint="cs"/>
          <w:b/>
          <w:bCs/>
          <w:color w:val="000000"/>
          <w:sz w:val="24"/>
          <w:szCs w:val="24"/>
          <w:rtl/>
        </w:rPr>
        <w:t>ِّ</w:t>
      </w:r>
      <w:r w:rsidRPr="00816624">
        <w:rPr>
          <w:rFonts w:cs="KFGQPC Uthman Taha Naskh"/>
          <w:b/>
          <w:bCs/>
          <w:color w:val="000000"/>
          <w:sz w:val="24"/>
          <w:szCs w:val="24"/>
          <w:rtl/>
        </w:rPr>
        <w:t>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ثم يقول: ...)) الحديث.</w:t>
      </w:r>
    </w:p>
  </w:footnote>
  <w:footnote w:id="142">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 بلفظه</w:t>
      </w:r>
      <w:r w:rsidRPr="00816624">
        <w:rPr>
          <w:rFonts w:cs="KFGQPC Uthman Taha Naskh" w:hint="cs"/>
          <w:b/>
          <w:bCs/>
          <w:color w:val="000000"/>
          <w:sz w:val="24"/>
          <w:szCs w:val="24"/>
          <w:rtl/>
        </w:rPr>
        <w:t>، 4/ 311،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5045، والترمذي، برقم 3398،</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3/143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وصحيح أبي داود، 3/ 240</w:t>
      </w:r>
      <w:r w:rsidRPr="00816624">
        <w:rPr>
          <w:rFonts w:cs="KFGQPC Uthman Taha Naskh"/>
          <w:b/>
          <w:bCs/>
          <w:color w:val="000000"/>
          <w:sz w:val="24"/>
          <w:szCs w:val="24"/>
          <w:rtl/>
        </w:rPr>
        <w:t>.</w:t>
      </w:r>
    </w:p>
  </w:footnote>
  <w:footnote w:id="143">
    <w:p w:rsidR="00691A89" w:rsidRPr="00816624" w:rsidRDefault="00691A89" w:rsidP="00FB75BF">
      <w:pPr>
        <w:pStyle w:val="FootnoteText"/>
        <w:spacing w:after="0"/>
        <w:ind w:left="510" w:hanging="510"/>
        <w:rPr>
          <w:rFonts w:cs="KFGQPC Uthman Taha Naskh"/>
          <w:b/>
          <w:bCs/>
          <w:color w:val="000000"/>
          <w:spacing w:val="-6"/>
          <w:w w:val="90"/>
          <w:sz w:val="24"/>
          <w:szCs w:val="24"/>
          <w:rtl/>
        </w:rPr>
      </w:pPr>
      <w:r w:rsidRPr="00816624">
        <w:rPr>
          <w:rFonts w:cs="KFGQPC Uthman Taha Naskh"/>
          <w:b/>
          <w:bCs/>
          <w:color w:val="000000"/>
          <w:spacing w:val="-6"/>
          <w:w w:val="90"/>
          <w:sz w:val="24"/>
          <w:szCs w:val="24"/>
          <w:rtl/>
        </w:rPr>
        <w:t>(</w:t>
      </w:r>
      <w:r w:rsidRPr="00816624">
        <w:rPr>
          <w:rFonts w:cs="KFGQPC Uthman Taha Naskh"/>
          <w:b/>
          <w:bCs/>
          <w:color w:val="000000"/>
          <w:spacing w:val="-6"/>
          <w:w w:val="90"/>
          <w:sz w:val="24"/>
          <w:szCs w:val="24"/>
          <w:rtl/>
        </w:rPr>
        <w:footnoteRef/>
      </w:r>
      <w:r w:rsidRPr="00816624">
        <w:rPr>
          <w:rFonts w:cs="KFGQPC Uthman Taha Naskh"/>
          <w:b/>
          <w:bCs/>
          <w:color w:val="000000"/>
          <w:spacing w:val="-6"/>
          <w:w w:val="90"/>
          <w:sz w:val="24"/>
          <w:szCs w:val="24"/>
          <w:rtl/>
        </w:rPr>
        <w:t>)  البخاري</w:t>
      </w:r>
      <w:r w:rsidRPr="00816624">
        <w:rPr>
          <w:rFonts w:cs="KFGQPC Uthman Taha Naskh" w:hint="cs"/>
          <w:b/>
          <w:bCs/>
          <w:color w:val="000000"/>
          <w:spacing w:val="-6"/>
          <w:w w:val="90"/>
          <w:sz w:val="24"/>
          <w:szCs w:val="24"/>
          <w:rtl/>
        </w:rPr>
        <w:t xml:space="preserve"> مع الفتح، 11/ 113، برقم</w:t>
      </w:r>
      <w:r w:rsidRPr="00816624">
        <w:rPr>
          <w:rFonts w:cs="KFGQPC Uthman Taha Naskh"/>
          <w:b/>
          <w:bCs/>
          <w:color w:val="000000"/>
          <w:spacing w:val="-6"/>
          <w:w w:val="90"/>
          <w:sz w:val="24"/>
          <w:szCs w:val="24"/>
          <w:rtl/>
        </w:rPr>
        <w:t xml:space="preserve"> </w:t>
      </w:r>
      <w:r w:rsidRPr="00816624">
        <w:rPr>
          <w:rFonts w:cs="KFGQPC Uthman Taha Naskh" w:hint="cs"/>
          <w:b/>
          <w:bCs/>
          <w:color w:val="000000"/>
          <w:spacing w:val="-6"/>
          <w:w w:val="90"/>
          <w:sz w:val="24"/>
          <w:szCs w:val="24"/>
          <w:rtl/>
        </w:rPr>
        <w:t>6324،</w:t>
      </w:r>
      <w:r w:rsidRPr="00816624">
        <w:rPr>
          <w:rFonts w:cs="KFGQPC Uthman Taha Naskh"/>
          <w:b/>
          <w:bCs/>
          <w:color w:val="000000"/>
          <w:spacing w:val="-6"/>
          <w:w w:val="90"/>
          <w:sz w:val="24"/>
          <w:szCs w:val="24"/>
          <w:rtl/>
        </w:rPr>
        <w:t xml:space="preserve"> ومسلم</w:t>
      </w:r>
      <w:r w:rsidRPr="00816624">
        <w:rPr>
          <w:rFonts w:cs="KFGQPC Uthman Taha Naskh" w:hint="cs"/>
          <w:b/>
          <w:bCs/>
          <w:color w:val="000000"/>
          <w:spacing w:val="-6"/>
          <w:w w:val="90"/>
          <w:sz w:val="24"/>
          <w:szCs w:val="24"/>
          <w:rtl/>
        </w:rPr>
        <w:t>، 4/ 2083، برقم 2711</w:t>
      </w:r>
      <w:r w:rsidRPr="00816624">
        <w:rPr>
          <w:rFonts w:cs="KFGQPC Uthman Taha Naskh"/>
          <w:b/>
          <w:bCs/>
          <w:color w:val="000000"/>
          <w:spacing w:val="-6"/>
          <w:w w:val="90"/>
          <w:sz w:val="24"/>
          <w:szCs w:val="24"/>
          <w:rtl/>
        </w:rPr>
        <w:t>.</w:t>
      </w:r>
    </w:p>
  </w:footnote>
  <w:footnote w:id="144">
    <w:p w:rsidR="00691A89" w:rsidRPr="00816624" w:rsidRDefault="00691A89" w:rsidP="00FB75BF">
      <w:pPr>
        <w:pStyle w:val="FootnoteText"/>
        <w:spacing w:after="0" w:line="228"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من قال ذلك عندما يأوي إلى فراشه كان خيراً له من خادم. البخاري</w:t>
      </w:r>
      <w:r w:rsidRPr="00816624">
        <w:rPr>
          <w:rFonts w:cs="KFGQPC Uthman Taha Naskh" w:hint="cs"/>
          <w:b/>
          <w:bCs/>
          <w:color w:val="000000"/>
          <w:spacing w:val="-6"/>
          <w:sz w:val="24"/>
          <w:szCs w:val="24"/>
          <w:rtl/>
        </w:rPr>
        <w:t xml:space="preserve"> مع الفتح، 7/ 71،</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3705،</w:t>
      </w:r>
      <w:r w:rsidRPr="00816624">
        <w:rPr>
          <w:rFonts w:cs="KFGQPC Uthman Taha Naskh"/>
          <w:b/>
          <w:bCs/>
          <w:color w:val="000000"/>
          <w:spacing w:val="-6"/>
          <w:sz w:val="24"/>
          <w:szCs w:val="24"/>
          <w:rtl/>
        </w:rPr>
        <w:t xml:space="preserve"> ومسلم</w:t>
      </w:r>
      <w:r w:rsidRPr="00816624">
        <w:rPr>
          <w:rFonts w:cs="KFGQPC Uthman Taha Naskh" w:hint="cs"/>
          <w:b/>
          <w:bCs/>
          <w:color w:val="000000"/>
          <w:spacing w:val="-6"/>
          <w:sz w:val="24"/>
          <w:szCs w:val="24"/>
          <w:rtl/>
        </w:rPr>
        <w:t>، 4/ 2091، برقم 2726</w:t>
      </w:r>
      <w:r w:rsidRPr="00816624">
        <w:rPr>
          <w:rFonts w:cs="KFGQPC Uthman Taha Naskh"/>
          <w:b/>
          <w:bCs/>
          <w:color w:val="000000"/>
          <w:spacing w:val="-6"/>
          <w:sz w:val="24"/>
          <w:szCs w:val="24"/>
          <w:rtl/>
        </w:rPr>
        <w:t xml:space="preserve"> .</w:t>
      </w:r>
    </w:p>
  </w:footnote>
  <w:footnote w:id="14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2084،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2713</w:t>
      </w:r>
      <w:r w:rsidRPr="00816624">
        <w:rPr>
          <w:rFonts w:cs="KFGQPC Uthman Taha Naskh"/>
          <w:b/>
          <w:bCs/>
          <w:color w:val="000000"/>
          <w:sz w:val="24"/>
          <w:szCs w:val="24"/>
          <w:rtl/>
        </w:rPr>
        <w:t>.</w:t>
      </w:r>
    </w:p>
  </w:footnote>
  <w:footnote w:id="14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2085،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2715</w:t>
      </w:r>
      <w:r w:rsidRPr="00816624">
        <w:rPr>
          <w:rFonts w:cs="KFGQPC Uthman Taha Naskh"/>
          <w:b/>
          <w:bCs/>
          <w:color w:val="000000"/>
          <w:sz w:val="24"/>
          <w:szCs w:val="24"/>
          <w:rtl/>
        </w:rPr>
        <w:t>.</w:t>
      </w:r>
    </w:p>
  </w:footnote>
  <w:footnote w:id="14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317،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5067، والترمذي، برقم 3629،</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 3/142 .</w:t>
      </w:r>
    </w:p>
  </w:footnote>
  <w:footnote w:id="14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3404،</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xml:space="preserve"> في عمل اليوم والليلة، برقم 707،</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 4/255 .</w:t>
      </w:r>
    </w:p>
  </w:footnote>
  <w:footnote w:id="14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إذا أخذت مضجعك فتوضأ وضوءك للصلاة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ثم اضطجع على شقك الأيمن</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ثم قل: ...)) الحديث.</w:t>
      </w:r>
    </w:p>
  </w:footnote>
  <w:footnote w:id="15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قال </w:t>
      </w:r>
      <w:r w:rsidRPr="00816624">
        <w:rPr>
          <w:rFonts w:ascii="AAAGoldenLotus Stg1_Ver1" w:hAnsi="AAAGoldenLotus Stg1_Ver1" w:cs="KFGQPC Uthman Taha Naskh" w:hint="cs"/>
          <w:color w:val="006699"/>
          <w:sz w:val="24"/>
          <w:szCs w:val="24"/>
          <w:rtl/>
        </w:rPr>
        <w:t>×</w:t>
      </w:r>
      <w:r w:rsidRPr="00816624">
        <w:rPr>
          <w:rFonts w:cs="KFGQPC Uthman Taha Naskh"/>
          <w:b/>
          <w:bCs/>
          <w:color w:val="000000"/>
          <w:sz w:val="24"/>
          <w:szCs w:val="24"/>
          <w:rtl/>
        </w:rPr>
        <w:t xml:space="preserve"> لمن قال ذلك: ((فإن مُتَّ مُتَّ على الفطرة)). البخاري</w:t>
      </w:r>
      <w:r w:rsidRPr="00816624">
        <w:rPr>
          <w:rFonts w:cs="KFGQPC Uthman Taha Naskh" w:hint="cs"/>
          <w:b/>
          <w:bCs/>
          <w:color w:val="000000"/>
          <w:sz w:val="24"/>
          <w:szCs w:val="24"/>
          <w:rtl/>
        </w:rPr>
        <w:t xml:space="preserve"> مع الفتح، 11/ 113، برقم 6313،</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2081،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2710</w:t>
      </w:r>
      <w:r w:rsidRPr="00816624">
        <w:rPr>
          <w:rFonts w:cs="KFGQPC Uthman Taha Naskh"/>
          <w:b/>
          <w:bCs/>
          <w:color w:val="000000"/>
          <w:sz w:val="24"/>
          <w:szCs w:val="24"/>
          <w:rtl/>
        </w:rPr>
        <w:t>.</w:t>
      </w:r>
    </w:p>
  </w:footnote>
  <w:footnote w:id="15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يقول ذلك إذا تقلب من جنب إلى جنب في الليل. أخرجه الحاكم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1/540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والنسائي في عمل اليوم والليلة</w:t>
      </w:r>
      <w:r w:rsidRPr="00816624">
        <w:rPr>
          <w:rFonts w:cs="KFGQPC Uthman Taha Naskh" w:hint="cs"/>
          <w:b/>
          <w:bCs/>
          <w:color w:val="000000"/>
          <w:sz w:val="24"/>
          <w:szCs w:val="24"/>
          <w:rtl/>
        </w:rPr>
        <w:t>، برقم 202،</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 برقم 757،</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 4/213 .</w:t>
      </w:r>
    </w:p>
  </w:footnote>
  <w:footnote w:id="152">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12،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3893، والترمذي، برقم 3528،</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3/171 .</w:t>
      </w:r>
    </w:p>
  </w:footnote>
  <w:footnote w:id="153">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1772،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2261</w:t>
      </w:r>
      <w:r w:rsidRPr="00816624">
        <w:rPr>
          <w:rFonts w:cs="KFGQPC Uthman Taha Naskh"/>
          <w:b/>
          <w:bCs/>
          <w:color w:val="000000"/>
          <w:sz w:val="24"/>
          <w:szCs w:val="24"/>
          <w:rtl/>
        </w:rPr>
        <w:t>.</w:t>
      </w:r>
    </w:p>
  </w:footnote>
  <w:footnote w:id="154">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1772، 1773،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2261، ورقم 2262</w:t>
      </w:r>
      <w:r w:rsidRPr="00816624">
        <w:rPr>
          <w:rFonts w:cs="KFGQPC Uthman Taha Naskh"/>
          <w:b/>
          <w:bCs/>
          <w:color w:val="000000"/>
          <w:sz w:val="24"/>
          <w:szCs w:val="24"/>
          <w:rtl/>
        </w:rPr>
        <w:t>.</w:t>
      </w:r>
    </w:p>
  </w:footnote>
  <w:footnote w:id="155">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1772، برقم 2261، ورقم 2263</w:t>
      </w:r>
      <w:r w:rsidRPr="00816624">
        <w:rPr>
          <w:rFonts w:cs="KFGQPC Uthman Taha Naskh"/>
          <w:b/>
          <w:bCs/>
          <w:color w:val="000000"/>
          <w:sz w:val="24"/>
          <w:szCs w:val="24"/>
          <w:rtl/>
        </w:rPr>
        <w:t>.</w:t>
      </w:r>
    </w:p>
  </w:footnote>
  <w:footnote w:id="156">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1773، برقم 2261</w:t>
      </w:r>
      <w:r w:rsidRPr="00816624">
        <w:rPr>
          <w:rFonts w:cs="KFGQPC Uthman Taha Naskh"/>
          <w:b/>
          <w:bCs/>
          <w:color w:val="000000"/>
          <w:sz w:val="24"/>
          <w:szCs w:val="24"/>
          <w:rtl/>
        </w:rPr>
        <w:t>.</w:t>
      </w:r>
    </w:p>
  </w:footnote>
  <w:footnote w:id="157">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1773، برقم 2263</w:t>
      </w:r>
      <w:r w:rsidRPr="00816624">
        <w:rPr>
          <w:rFonts w:cs="KFGQPC Uthman Taha Naskh"/>
          <w:b/>
          <w:bCs/>
          <w:color w:val="000000"/>
          <w:sz w:val="24"/>
          <w:szCs w:val="24"/>
          <w:rtl/>
        </w:rPr>
        <w:t>.</w:t>
      </w:r>
    </w:p>
  </w:footnote>
  <w:footnote w:id="158">
    <w:p w:rsidR="00691A89" w:rsidRPr="00816624" w:rsidRDefault="00691A89" w:rsidP="00FB75BF">
      <w:pPr>
        <w:pStyle w:val="FootnoteText"/>
        <w:spacing w:after="0" w:line="216"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 xml:space="preserve"> أخرجه أصحاب السنن الأربعة، وأحمد، والدارمي، والبيهقي:</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أبو داود، برقم 1425، والترمذي، برقم 464، والنسائي، برقم 1744، وابن ماجه، برقم 1178،</w:t>
      </w:r>
      <w:r w:rsidRPr="00816624">
        <w:rPr>
          <w:rFonts w:cs="KFGQPC Uthman Taha Naskh"/>
          <w:b/>
          <w:bCs/>
          <w:color w:val="000000"/>
          <w:spacing w:val="-6"/>
          <w:sz w:val="24"/>
          <w:szCs w:val="24"/>
          <w:rtl/>
        </w:rPr>
        <w:t xml:space="preserve"> وأحمد</w:t>
      </w:r>
      <w:r w:rsidRPr="00816624">
        <w:rPr>
          <w:rFonts w:cs="KFGQPC Uthman Taha Naskh" w:hint="cs"/>
          <w:b/>
          <w:bCs/>
          <w:color w:val="000000"/>
          <w:spacing w:val="-6"/>
          <w:sz w:val="24"/>
          <w:szCs w:val="24"/>
          <w:rtl/>
        </w:rPr>
        <w:t>، برقم 1718،</w:t>
      </w:r>
      <w:r w:rsidRPr="00816624">
        <w:rPr>
          <w:rFonts w:cs="KFGQPC Uthman Taha Naskh"/>
          <w:b/>
          <w:bCs/>
          <w:color w:val="000000"/>
          <w:spacing w:val="-6"/>
          <w:sz w:val="24"/>
          <w:szCs w:val="24"/>
          <w:rtl/>
        </w:rPr>
        <w:t xml:space="preserve"> والدارمي</w:t>
      </w:r>
      <w:r w:rsidRPr="00816624">
        <w:rPr>
          <w:rFonts w:cs="KFGQPC Uthman Taha Naskh" w:hint="cs"/>
          <w:b/>
          <w:bCs/>
          <w:color w:val="000000"/>
          <w:spacing w:val="-6"/>
          <w:sz w:val="24"/>
          <w:szCs w:val="24"/>
          <w:rtl/>
        </w:rPr>
        <w:t>، برقم 1592،</w:t>
      </w:r>
      <w:r w:rsidRPr="00816624">
        <w:rPr>
          <w:rFonts w:cs="KFGQPC Uthman Taha Naskh"/>
          <w:b/>
          <w:bCs/>
          <w:color w:val="000000"/>
          <w:spacing w:val="-6"/>
          <w:sz w:val="24"/>
          <w:szCs w:val="24"/>
          <w:rtl/>
        </w:rPr>
        <w:t xml:space="preserve"> والحاكم</w:t>
      </w:r>
      <w:r w:rsidRPr="00816624">
        <w:rPr>
          <w:rFonts w:cs="KFGQPC Uthman Taha Naskh" w:hint="cs"/>
          <w:b/>
          <w:bCs/>
          <w:color w:val="000000"/>
          <w:spacing w:val="-6"/>
          <w:sz w:val="24"/>
          <w:szCs w:val="24"/>
          <w:rtl/>
        </w:rPr>
        <w:t>، 3/ 172،</w:t>
      </w:r>
      <w:r w:rsidRPr="00816624">
        <w:rPr>
          <w:rFonts w:cs="KFGQPC Uthman Taha Naskh"/>
          <w:b/>
          <w:bCs/>
          <w:color w:val="000000"/>
          <w:spacing w:val="-6"/>
          <w:sz w:val="24"/>
          <w:szCs w:val="24"/>
          <w:rtl/>
        </w:rPr>
        <w:t xml:space="preserve"> والبيهقي</w:t>
      </w:r>
      <w:r w:rsidRPr="00816624">
        <w:rPr>
          <w:rFonts w:cs="KFGQPC Uthman Taha Naskh" w:hint="cs"/>
          <w:b/>
          <w:bCs/>
          <w:color w:val="000000"/>
          <w:spacing w:val="-6"/>
          <w:sz w:val="24"/>
          <w:szCs w:val="24"/>
          <w:rtl/>
        </w:rPr>
        <w:t>، 2/ 209،</w:t>
      </w:r>
      <w:r w:rsidRPr="00816624">
        <w:rPr>
          <w:rFonts w:cs="KFGQPC Uthman Taha Naskh"/>
          <w:b/>
          <w:bCs/>
          <w:color w:val="000000"/>
          <w:spacing w:val="-6"/>
          <w:sz w:val="24"/>
          <w:szCs w:val="24"/>
          <w:rtl/>
        </w:rPr>
        <w:t xml:space="preserve"> وما بين المع</w:t>
      </w:r>
      <w:r w:rsidRPr="00816624">
        <w:rPr>
          <w:rFonts w:cs="KFGQPC Uthman Taha Naskh" w:hint="cs"/>
          <w:b/>
          <w:bCs/>
          <w:color w:val="000000"/>
          <w:spacing w:val="-6"/>
          <w:sz w:val="24"/>
          <w:szCs w:val="24"/>
          <w:rtl/>
        </w:rPr>
        <w:t>ق</w:t>
      </w:r>
      <w:r w:rsidRPr="00816624">
        <w:rPr>
          <w:rFonts w:cs="KFGQPC Uthman Taha Naskh"/>
          <w:b/>
          <w:bCs/>
          <w:color w:val="000000"/>
          <w:spacing w:val="-6"/>
          <w:sz w:val="24"/>
          <w:szCs w:val="24"/>
          <w:rtl/>
        </w:rPr>
        <w:t>وفين للبيهقي</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وانظر</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صحيح الترمذي</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1/144</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وصحيح ابن ماجه</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1/194</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وإرواء الغليل للألباني</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2/172 .</w:t>
      </w:r>
    </w:p>
  </w:footnote>
  <w:footnote w:id="159">
    <w:p w:rsidR="00691A89" w:rsidRPr="00816624" w:rsidRDefault="00691A89" w:rsidP="00FB75BF">
      <w:pPr>
        <w:pStyle w:val="FootnoteText"/>
        <w:spacing w:after="0" w:line="216" w:lineRule="auto"/>
        <w:ind w:left="510" w:hanging="510"/>
        <w:rPr>
          <w:rFonts w:cs="KFGQPC Uthman Taha Naskh"/>
          <w:b/>
          <w:bCs/>
          <w:color w:val="000000"/>
          <w:spacing w:val="-8"/>
          <w:w w:val="90"/>
          <w:sz w:val="24"/>
          <w:szCs w:val="24"/>
          <w:rtl/>
        </w:rPr>
      </w:pPr>
      <w:r w:rsidRPr="00816624">
        <w:rPr>
          <w:rFonts w:cs="KFGQPC Uthman Taha Naskh"/>
          <w:b/>
          <w:bCs/>
          <w:color w:val="000000"/>
          <w:spacing w:val="-8"/>
          <w:w w:val="90"/>
          <w:sz w:val="24"/>
          <w:szCs w:val="24"/>
          <w:rtl/>
        </w:rPr>
        <w:t>(</w:t>
      </w:r>
      <w:r w:rsidRPr="00816624">
        <w:rPr>
          <w:rFonts w:cs="KFGQPC Uthman Taha Naskh"/>
          <w:b/>
          <w:bCs/>
          <w:color w:val="000000"/>
          <w:spacing w:val="-8"/>
          <w:w w:val="90"/>
          <w:sz w:val="24"/>
          <w:szCs w:val="24"/>
          <w:rtl/>
        </w:rPr>
        <w:footnoteRef/>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 xml:space="preserve">أخرجه أصحاب السنن الأربعة، وأحمد: أبو داود، برقم 1427، والترمذي، برقم 3566، والنسائي، برقم 1746، وابن ماجه، برقم 1179، </w:t>
      </w:r>
      <w:r w:rsidRPr="00816624">
        <w:rPr>
          <w:rFonts w:cs="KFGQPC Uthman Taha Naskh"/>
          <w:b/>
          <w:bCs/>
          <w:color w:val="000000"/>
          <w:spacing w:val="-8"/>
          <w:w w:val="90"/>
          <w:sz w:val="24"/>
          <w:szCs w:val="24"/>
          <w:rtl/>
        </w:rPr>
        <w:t>وأحمد</w:t>
      </w:r>
      <w:r w:rsidRPr="00816624">
        <w:rPr>
          <w:rFonts w:cs="KFGQPC Uthman Taha Naskh" w:hint="cs"/>
          <w:b/>
          <w:bCs/>
          <w:color w:val="000000"/>
          <w:spacing w:val="-8"/>
          <w:w w:val="90"/>
          <w:sz w:val="24"/>
          <w:szCs w:val="24"/>
          <w:rtl/>
        </w:rPr>
        <w:t xml:space="preserve">، برقم 751 </w:t>
      </w:r>
      <w:r w:rsidRPr="00816624">
        <w:rPr>
          <w:rFonts w:cs="KFGQPC Uthman Taha Naskh"/>
          <w:b/>
          <w:bCs/>
          <w:color w:val="000000"/>
          <w:spacing w:val="-8"/>
          <w:w w:val="90"/>
          <w:sz w:val="24"/>
          <w:szCs w:val="24"/>
          <w:rtl/>
        </w:rPr>
        <w:t>. انظر</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صحيح الترمذي</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3/180</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وصحيح ابن ماجه</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1/194</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والإرواء</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2/175.</w:t>
      </w:r>
    </w:p>
  </w:footnote>
  <w:footnote w:id="16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البيهقي في السنن الكبرى</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t>وصح</w:t>
      </w:r>
      <w:r w:rsidRPr="00816624">
        <w:rPr>
          <w:rFonts w:cs="KFGQPC Uthman Taha Naskh" w:hint="cs"/>
          <w:b/>
          <w:bCs/>
          <w:color w:val="000000"/>
          <w:sz w:val="24"/>
          <w:szCs w:val="24"/>
          <w:rtl/>
        </w:rPr>
        <w:t>َّ</w:t>
      </w:r>
      <w:r w:rsidRPr="00816624">
        <w:rPr>
          <w:rFonts w:cs="KFGQPC Uthman Taha Naskh"/>
          <w:b/>
          <w:bCs/>
          <w:color w:val="000000"/>
          <w:sz w:val="24"/>
          <w:szCs w:val="24"/>
          <w:rtl/>
        </w:rPr>
        <w:t>ح إسناده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2/211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الشيخ الألباني في إرواء الغليل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وهذا إسناد صحيح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2/170. وهو موقوف على عمر.</w:t>
      </w:r>
    </w:p>
  </w:footnote>
  <w:footnote w:id="16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رواه النسائي</w:t>
      </w:r>
      <w:r w:rsidRPr="00816624">
        <w:rPr>
          <w:rFonts w:cs="KFGQPC Uthman Taha Naskh" w:hint="cs"/>
          <w:b/>
          <w:bCs/>
          <w:color w:val="000000"/>
          <w:sz w:val="24"/>
          <w:szCs w:val="24"/>
          <w:rtl/>
        </w:rPr>
        <w:t>، 3/ 244،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1734،</w:t>
      </w:r>
      <w:r w:rsidRPr="00816624">
        <w:rPr>
          <w:rFonts w:cs="KFGQPC Uthman Taha Naskh"/>
          <w:b/>
          <w:bCs/>
          <w:color w:val="000000"/>
          <w:sz w:val="24"/>
          <w:szCs w:val="24"/>
          <w:rtl/>
        </w:rPr>
        <w:t xml:space="preserve"> والدارقطني</w:t>
      </w:r>
      <w:r w:rsidRPr="00816624">
        <w:rPr>
          <w:rFonts w:cs="KFGQPC Uthman Taha Naskh" w:hint="cs"/>
          <w:b/>
          <w:bCs/>
          <w:color w:val="000000"/>
          <w:sz w:val="24"/>
          <w:szCs w:val="24"/>
          <w:rtl/>
        </w:rPr>
        <w:t>، 2/ 31،</w:t>
      </w:r>
      <w:r w:rsidRPr="00816624">
        <w:rPr>
          <w:rFonts w:cs="KFGQPC Uthman Taha Naskh"/>
          <w:b/>
          <w:bCs/>
          <w:color w:val="000000"/>
          <w:sz w:val="24"/>
          <w:szCs w:val="24"/>
          <w:rtl/>
        </w:rPr>
        <w:t xml:space="preserve"> وغيرهما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وما بين المع</w:t>
      </w:r>
      <w:r w:rsidRPr="00816624">
        <w:rPr>
          <w:rFonts w:cs="KFGQPC Uthman Taha Naskh" w:hint="cs"/>
          <w:b/>
          <w:bCs/>
          <w:color w:val="000000"/>
          <w:sz w:val="24"/>
          <w:szCs w:val="24"/>
          <w:rtl/>
        </w:rPr>
        <w:t>ق</w:t>
      </w:r>
      <w:r w:rsidRPr="00816624">
        <w:rPr>
          <w:rFonts w:cs="KFGQPC Uthman Taha Naskh"/>
          <w:b/>
          <w:bCs/>
          <w:color w:val="000000"/>
          <w:sz w:val="24"/>
          <w:szCs w:val="24"/>
          <w:rtl/>
        </w:rPr>
        <w:t>وفين زيادة للدارقطني 2/31</w:t>
      </w:r>
      <w:r w:rsidRPr="00816624">
        <w:rPr>
          <w:rFonts w:cs="KFGQPC Uthman Taha Naskh" w:hint="cs"/>
          <w:b/>
          <w:bCs/>
          <w:color w:val="000000"/>
          <w:sz w:val="24"/>
          <w:szCs w:val="24"/>
          <w:rtl/>
        </w:rPr>
        <w:t>، برقم 2،</w:t>
      </w:r>
      <w:r w:rsidRPr="00816624">
        <w:rPr>
          <w:rFonts w:cs="KFGQPC Uthman Taha Naskh"/>
          <w:b/>
          <w:bCs/>
          <w:color w:val="000000"/>
          <w:sz w:val="24"/>
          <w:szCs w:val="24"/>
          <w:rtl/>
        </w:rPr>
        <w:t xml:space="preserve"> وإسناده صحيح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زاد المعاد بتحقيق شعيب الأرناؤوط وعبدالقادر الأرناؤوط</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1/337 .</w:t>
      </w:r>
    </w:p>
  </w:footnote>
  <w:footnote w:id="162">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1/ 391، برقم 3712،</w:t>
      </w:r>
      <w:r w:rsidRPr="00816624">
        <w:rPr>
          <w:rFonts w:cs="KFGQPC Uthman Taha Naskh"/>
          <w:b/>
          <w:bCs/>
          <w:color w:val="000000"/>
          <w:sz w:val="24"/>
          <w:szCs w:val="24"/>
          <w:rtl/>
        </w:rPr>
        <w:t xml:space="preserve"> وصححه الألباني</w:t>
      </w:r>
      <w:r w:rsidRPr="00816624">
        <w:rPr>
          <w:rFonts w:cs="KFGQPC Uthman Taha Naskh" w:hint="cs"/>
          <w:b/>
          <w:bCs/>
          <w:color w:val="000000"/>
          <w:sz w:val="24"/>
          <w:szCs w:val="24"/>
          <w:rtl/>
        </w:rPr>
        <w:t xml:space="preserve"> في سلسلة الأحاديث الصحيحة، 1/ 337</w:t>
      </w:r>
      <w:r w:rsidRPr="00816624">
        <w:rPr>
          <w:rFonts w:cs="KFGQPC Uthman Taha Naskh"/>
          <w:b/>
          <w:bCs/>
          <w:color w:val="000000"/>
          <w:sz w:val="24"/>
          <w:szCs w:val="24"/>
          <w:rtl/>
        </w:rPr>
        <w:t>.</w:t>
      </w:r>
    </w:p>
  </w:footnote>
  <w:footnote w:id="163">
    <w:p w:rsidR="00691A89" w:rsidRPr="00816624" w:rsidRDefault="00691A89" w:rsidP="00FB75BF">
      <w:pPr>
        <w:pStyle w:val="FootnoteText"/>
        <w:spacing w:after="0" w:line="216" w:lineRule="auto"/>
        <w:ind w:left="510" w:hanging="510"/>
        <w:rPr>
          <w:rFonts w:cs="KFGQPC Uthman Taha Naskh"/>
          <w:b/>
          <w:bCs/>
          <w:color w:val="000000"/>
          <w:spacing w:val="-10"/>
          <w:sz w:val="24"/>
          <w:szCs w:val="24"/>
          <w:rtl/>
        </w:rPr>
      </w:pPr>
      <w:r w:rsidRPr="00816624">
        <w:rPr>
          <w:rFonts w:cs="KFGQPC Uthman Taha Naskh"/>
          <w:b/>
          <w:bCs/>
          <w:color w:val="000000"/>
          <w:spacing w:val="-10"/>
          <w:sz w:val="24"/>
          <w:szCs w:val="24"/>
          <w:rtl/>
        </w:rPr>
        <w:t>(</w:t>
      </w:r>
      <w:r w:rsidRPr="00816624">
        <w:rPr>
          <w:rFonts w:cs="KFGQPC Uthman Taha Naskh"/>
          <w:b/>
          <w:bCs/>
          <w:color w:val="000000"/>
          <w:spacing w:val="-10"/>
          <w:sz w:val="24"/>
          <w:szCs w:val="24"/>
          <w:rtl/>
        </w:rPr>
        <w:footnoteRef/>
      </w:r>
      <w:r w:rsidRPr="00816624">
        <w:rPr>
          <w:rFonts w:cs="KFGQPC Uthman Taha Naskh"/>
          <w:b/>
          <w:bCs/>
          <w:color w:val="000000"/>
          <w:spacing w:val="-10"/>
          <w:sz w:val="24"/>
          <w:szCs w:val="24"/>
          <w:rtl/>
        </w:rPr>
        <w:t>)  البخاري</w:t>
      </w:r>
      <w:r w:rsidRPr="00816624">
        <w:rPr>
          <w:rFonts w:cs="KFGQPC Uthman Taha Naskh" w:hint="cs"/>
          <w:b/>
          <w:bCs/>
          <w:color w:val="000000"/>
          <w:spacing w:val="-10"/>
          <w:sz w:val="24"/>
          <w:szCs w:val="24"/>
          <w:rtl/>
        </w:rPr>
        <w:t>، 7/ 158،</w:t>
      </w:r>
      <w:r w:rsidRPr="00816624">
        <w:rPr>
          <w:rFonts w:cs="KFGQPC Uthman Taha Naskh"/>
          <w:b/>
          <w:bCs/>
          <w:color w:val="000000"/>
          <w:spacing w:val="-10"/>
          <w:sz w:val="24"/>
          <w:szCs w:val="24"/>
          <w:rtl/>
        </w:rPr>
        <w:t xml:space="preserve"> </w:t>
      </w:r>
      <w:r w:rsidRPr="00816624">
        <w:rPr>
          <w:rFonts w:cs="KFGQPC Uthman Taha Naskh" w:hint="cs"/>
          <w:b/>
          <w:bCs/>
          <w:color w:val="000000"/>
          <w:spacing w:val="-10"/>
          <w:sz w:val="24"/>
          <w:szCs w:val="24"/>
          <w:rtl/>
        </w:rPr>
        <w:t>برقم: 2893،</w:t>
      </w:r>
      <w:r w:rsidRPr="00816624">
        <w:rPr>
          <w:rFonts w:cs="KFGQPC Uthman Taha Naskh"/>
          <w:b/>
          <w:bCs/>
          <w:color w:val="000000"/>
          <w:spacing w:val="-10"/>
          <w:sz w:val="24"/>
          <w:szCs w:val="24"/>
          <w:rtl/>
        </w:rPr>
        <w:t xml:space="preserve"> كان الرسول </w:t>
      </w:r>
      <w:r w:rsidRPr="00816624">
        <w:rPr>
          <w:rFonts w:ascii="AAAGoldenLotus Stg1_Ver1" w:hAnsi="AAAGoldenLotus Stg1_Ver1" w:cs="KFGQPC Uthman Taha Naskh" w:hint="cs"/>
          <w:color w:val="006699"/>
          <w:spacing w:val="-10"/>
          <w:sz w:val="24"/>
          <w:szCs w:val="24"/>
          <w:rtl/>
        </w:rPr>
        <w:t>×</w:t>
      </w:r>
      <w:r w:rsidRPr="00816624">
        <w:rPr>
          <w:rFonts w:cs="KFGQPC Uthman Taha Naskh"/>
          <w:b/>
          <w:bCs/>
          <w:color w:val="000000"/>
          <w:spacing w:val="-10"/>
          <w:sz w:val="24"/>
          <w:szCs w:val="24"/>
          <w:rtl/>
        </w:rPr>
        <w:t xml:space="preserve"> يكثر من هذا الدعاء. انظر</w:t>
      </w:r>
      <w:r w:rsidRPr="00816624">
        <w:rPr>
          <w:rFonts w:cs="KFGQPC Uthman Taha Naskh" w:hint="cs"/>
          <w:b/>
          <w:bCs/>
          <w:color w:val="000000"/>
          <w:spacing w:val="-10"/>
          <w:sz w:val="24"/>
          <w:szCs w:val="24"/>
          <w:rtl/>
        </w:rPr>
        <w:t>:</w:t>
      </w:r>
      <w:r w:rsidRPr="00816624">
        <w:rPr>
          <w:rFonts w:cs="KFGQPC Uthman Taha Naskh"/>
          <w:b/>
          <w:bCs/>
          <w:color w:val="000000"/>
          <w:spacing w:val="-10"/>
          <w:sz w:val="24"/>
          <w:szCs w:val="24"/>
          <w:rtl/>
        </w:rPr>
        <w:t xml:space="preserve"> البخاري مع الفتح</w:t>
      </w:r>
      <w:r w:rsidRPr="00816624">
        <w:rPr>
          <w:rFonts w:cs="KFGQPC Uthman Taha Naskh" w:hint="cs"/>
          <w:b/>
          <w:bCs/>
          <w:color w:val="000000"/>
          <w:spacing w:val="-10"/>
          <w:sz w:val="24"/>
          <w:szCs w:val="24"/>
          <w:rtl/>
        </w:rPr>
        <w:t>،</w:t>
      </w:r>
      <w:r w:rsidRPr="00816624">
        <w:rPr>
          <w:rFonts w:cs="KFGQPC Uthman Taha Naskh"/>
          <w:b/>
          <w:bCs/>
          <w:color w:val="000000"/>
          <w:spacing w:val="-10"/>
          <w:sz w:val="24"/>
          <w:szCs w:val="24"/>
          <w:rtl/>
        </w:rPr>
        <w:t xml:space="preserve"> 11/173</w:t>
      </w:r>
      <w:r w:rsidRPr="00816624">
        <w:rPr>
          <w:rFonts w:cs="KFGQPC Uthman Taha Naskh" w:hint="cs"/>
          <w:b/>
          <w:bCs/>
          <w:color w:val="000000"/>
          <w:spacing w:val="-10"/>
          <w:sz w:val="24"/>
          <w:szCs w:val="24"/>
          <w:rtl/>
        </w:rPr>
        <w:t>، وسيأتي ص 89، برقم 137</w:t>
      </w:r>
      <w:r w:rsidRPr="00816624">
        <w:rPr>
          <w:rFonts w:cs="KFGQPC Uthman Taha Naskh"/>
          <w:b/>
          <w:bCs/>
          <w:color w:val="000000"/>
          <w:spacing w:val="-10"/>
          <w:sz w:val="24"/>
          <w:szCs w:val="24"/>
          <w:rtl/>
        </w:rPr>
        <w:t>.</w:t>
      </w:r>
    </w:p>
  </w:footnote>
  <w:footnote w:id="16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154،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6345، </w:t>
      </w:r>
      <w:r w:rsidRPr="00816624">
        <w:rPr>
          <w:rFonts w:cs="KFGQPC Uthman Taha Naskh"/>
          <w:b/>
          <w:bCs/>
          <w:color w:val="000000"/>
          <w:sz w:val="24"/>
          <w:szCs w:val="24"/>
          <w:rtl/>
        </w:rPr>
        <w:t>ومسلم</w:t>
      </w:r>
      <w:r w:rsidRPr="00816624">
        <w:rPr>
          <w:rFonts w:cs="KFGQPC Uthman Taha Naskh" w:hint="cs"/>
          <w:b/>
          <w:bCs/>
          <w:color w:val="000000"/>
          <w:sz w:val="24"/>
          <w:szCs w:val="24"/>
          <w:rtl/>
        </w:rPr>
        <w:t>، 4/ 2092،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2730</w:t>
      </w:r>
      <w:r w:rsidRPr="00816624">
        <w:rPr>
          <w:rFonts w:cs="KFGQPC Uthman Taha Naskh"/>
          <w:b/>
          <w:bCs/>
          <w:color w:val="000000"/>
          <w:sz w:val="24"/>
          <w:szCs w:val="24"/>
          <w:rtl/>
        </w:rPr>
        <w:t>.</w:t>
      </w:r>
    </w:p>
  </w:footnote>
  <w:footnote w:id="165">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324،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5090،</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5/ 42، برقم 20430،</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نه الألباني في 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3/959 .</w:t>
      </w:r>
    </w:p>
  </w:footnote>
  <w:footnote w:id="166">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529،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3505،</w:t>
      </w:r>
      <w:r w:rsidRPr="00816624">
        <w:rPr>
          <w:rFonts w:cs="KFGQPC Uthman Taha Naskh"/>
          <w:b/>
          <w:bCs/>
          <w:color w:val="000000"/>
          <w:sz w:val="24"/>
          <w:szCs w:val="24"/>
          <w:rtl/>
        </w:rPr>
        <w:t xml:space="preserve"> والحاكم وصححه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1/505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3/168 .</w:t>
      </w:r>
    </w:p>
  </w:footnote>
  <w:footnote w:id="167">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2/ 87،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1525، وابن ماجه، برقم 3882،</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2/335 .</w:t>
      </w:r>
    </w:p>
  </w:footnote>
  <w:footnote w:id="16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89، برقم 1537،</w:t>
      </w:r>
      <w:r w:rsidRPr="00816624">
        <w:rPr>
          <w:rFonts w:cs="KFGQPC Uthman Taha Naskh"/>
          <w:b/>
          <w:bCs/>
          <w:color w:val="000000"/>
          <w:sz w:val="24"/>
          <w:szCs w:val="24"/>
          <w:rtl/>
        </w:rPr>
        <w:t xml:space="preserve"> وصححه الحاكم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2/142.</w:t>
      </w:r>
    </w:p>
  </w:footnote>
  <w:footnote w:id="16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3/ 42،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2632،</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xml:space="preserve">، 5/ 572، برقم 3584، </w:t>
      </w:r>
      <w:r w:rsidRPr="00816624">
        <w:rPr>
          <w:rFonts w:cs="KFGQPC Uthman Taha Naskh"/>
          <w:b/>
          <w:bCs/>
          <w:color w:val="000000"/>
          <w:sz w:val="24"/>
          <w:szCs w:val="24"/>
          <w:rtl/>
        </w:rPr>
        <w:t>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3/183 .</w:t>
      </w:r>
    </w:p>
  </w:footnote>
  <w:footnote w:id="17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5/ 172،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4563</w:t>
      </w:r>
      <w:r w:rsidRPr="00816624">
        <w:rPr>
          <w:rFonts w:cs="KFGQPC Uthman Taha Naskh"/>
          <w:b/>
          <w:bCs/>
          <w:color w:val="000000"/>
          <w:sz w:val="24"/>
          <w:szCs w:val="24"/>
          <w:rtl/>
        </w:rPr>
        <w:t>.</w:t>
      </w:r>
    </w:p>
  </w:footnote>
  <w:footnote w:id="17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 في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707</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 صحيح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545.</w:t>
      </w:r>
    </w:p>
  </w:footnote>
  <w:footnote w:id="172">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 في الأدب المفرد برقم 708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 صحيح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546 .</w:t>
      </w:r>
    </w:p>
  </w:footnote>
  <w:footnote w:id="173">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3/ 1362،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1742</w:t>
      </w:r>
      <w:r w:rsidRPr="00816624">
        <w:rPr>
          <w:rFonts w:cs="KFGQPC Uthman Taha Naskh"/>
          <w:b/>
          <w:bCs/>
          <w:color w:val="000000"/>
          <w:sz w:val="24"/>
          <w:szCs w:val="24"/>
          <w:rtl/>
        </w:rPr>
        <w:t>.</w:t>
      </w:r>
    </w:p>
  </w:footnote>
  <w:footnote w:id="174">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2300،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3005</w:t>
      </w:r>
      <w:r w:rsidRPr="00816624">
        <w:rPr>
          <w:rFonts w:cs="KFGQPC Uthman Taha Naskh"/>
          <w:b/>
          <w:bCs/>
          <w:color w:val="000000"/>
          <w:sz w:val="24"/>
          <w:szCs w:val="24"/>
          <w:rtl/>
        </w:rPr>
        <w:t>.</w:t>
      </w:r>
    </w:p>
  </w:footnote>
  <w:footnote w:id="17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336،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3276،</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120،</w:t>
      </w:r>
      <w:r w:rsidRPr="00816624">
        <w:rPr>
          <w:rFonts w:cs="KFGQPC Uthman Taha Naskh"/>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برقم 134</w:t>
      </w:r>
      <w:r w:rsidRPr="00816624">
        <w:rPr>
          <w:rFonts w:cs="KFGQPC Uthman Taha Naskh"/>
          <w:b/>
          <w:bCs/>
          <w:color w:val="000000"/>
          <w:sz w:val="24"/>
          <w:szCs w:val="24"/>
          <w:rtl/>
        </w:rPr>
        <w:t>.</w:t>
      </w:r>
    </w:p>
  </w:footnote>
  <w:footnote w:id="17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336،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3276،</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xml:space="preserve">، 1/ 120، </w:t>
      </w:r>
      <w:r w:rsidRPr="00816624">
        <w:rPr>
          <w:rFonts w:cs="KFGQPC Uthman Taha Naskh"/>
          <w:b/>
          <w:bCs/>
          <w:color w:val="000000"/>
          <w:sz w:val="24"/>
          <w:szCs w:val="24"/>
          <w:rtl/>
        </w:rPr>
        <w:br/>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134</w:t>
      </w:r>
      <w:r w:rsidRPr="00816624">
        <w:rPr>
          <w:rFonts w:cs="KFGQPC Uthman Taha Naskh"/>
          <w:b/>
          <w:bCs/>
          <w:color w:val="000000"/>
          <w:sz w:val="24"/>
          <w:szCs w:val="24"/>
          <w:rtl/>
        </w:rPr>
        <w:t>.</w:t>
      </w:r>
    </w:p>
  </w:footnote>
  <w:footnote w:id="17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119- 120،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134</w:t>
      </w:r>
      <w:r w:rsidRPr="00816624">
        <w:rPr>
          <w:rFonts w:cs="KFGQPC Uthman Taha Naskh"/>
          <w:b/>
          <w:bCs/>
          <w:color w:val="000000"/>
          <w:sz w:val="24"/>
          <w:szCs w:val="24"/>
          <w:rtl/>
        </w:rPr>
        <w:t>.</w:t>
      </w:r>
    </w:p>
  </w:footnote>
  <w:footnote w:id="17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سورة الحديد، الآية: 3. أبو داود</w:t>
      </w:r>
      <w:r w:rsidRPr="00816624">
        <w:rPr>
          <w:rFonts w:cs="KFGQPC Uthman Taha Naskh" w:hint="cs"/>
          <w:b/>
          <w:bCs/>
          <w:color w:val="000000"/>
          <w:sz w:val="24"/>
          <w:szCs w:val="24"/>
          <w:rtl/>
        </w:rPr>
        <w:t>، 4/ 329،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5110،</w:t>
      </w:r>
      <w:r w:rsidRPr="00816624">
        <w:rPr>
          <w:rFonts w:cs="KFGQPC Uthman Taha Naskh"/>
          <w:b/>
          <w:bCs/>
          <w:color w:val="000000"/>
          <w:sz w:val="24"/>
          <w:szCs w:val="24"/>
          <w:rtl/>
        </w:rPr>
        <w:t xml:space="preserve"> وحسنه الألباني في 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3/962 .</w:t>
      </w:r>
    </w:p>
  </w:footnote>
  <w:footnote w:id="179">
    <w:p w:rsidR="00691A89" w:rsidRPr="00816624" w:rsidRDefault="00691A89" w:rsidP="00FB75BF">
      <w:pPr>
        <w:pStyle w:val="FootnoteText"/>
        <w:spacing w:after="0" w:line="228"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الترمذي</w:t>
      </w:r>
      <w:r w:rsidRPr="00816624">
        <w:rPr>
          <w:rFonts w:cs="KFGQPC Uthman Taha Naskh" w:hint="cs"/>
          <w:b/>
          <w:bCs/>
          <w:color w:val="000000"/>
          <w:spacing w:val="-6"/>
          <w:sz w:val="24"/>
          <w:szCs w:val="24"/>
          <w:rtl/>
        </w:rPr>
        <w:t>، 5/ 560،</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3563،</w:t>
      </w:r>
      <w:r w:rsidRPr="00816624">
        <w:rPr>
          <w:rFonts w:cs="KFGQPC Uthman Taha Naskh"/>
          <w:b/>
          <w:bCs/>
          <w:color w:val="000000"/>
          <w:spacing w:val="-6"/>
          <w:sz w:val="24"/>
          <w:szCs w:val="24"/>
          <w:rtl/>
        </w:rPr>
        <w:t xml:space="preserve"> وانظر</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صحيح الترمذي</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3/180.</w:t>
      </w:r>
    </w:p>
  </w:footnote>
  <w:footnote w:id="18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158،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2893، وتقدم ص 83، برقم 121</w:t>
      </w:r>
      <w:r w:rsidRPr="00816624">
        <w:rPr>
          <w:rFonts w:cs="KFGQPC Uthman Taha Naskh"/>
          <w:b/>
          <w:bCs/>
          <w:color w:val="000000"/>
          <w:sz w:val="24"/>
          <w:szCs w:val="24"/>
          <w:rtl/>
        </w:rPr>
        <w:t>.</w:t>
      </w:r>
    </w:p>
  </w:footnote>
  <w:footnote w:id="18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1729،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2203،</w:t>
      </w:r>
      <w:r w:rsidRPr="00816624">
        <w:rPr>
          <w:rFonts w:cs="KFGQPC Uthman Taha Naskh"/>
          <w:b/>
          <w:bCs/>
          <w:color w:val="000000"/>
          <w:sz w:val="24"/>
          <w:szCs w:val="24"/>
          <w:rtl/>
        </w:rPr>
        <w:t xml:space="preserve"> من حديث عثمان بن أبي العاص </w:t>
      </w:r>
      <w:r w:rsidRPr="00816624">
        <w:rPr>
          <w:rFonts w:ascii="AAAGoldenLotus Stg1_Ver1" w:hAnsi="AAAGoldenLotus Stg1_Ver1" w:cs="KFGQPC Uthman Taha Naskh" w:hint="cs"/>
          <w:color w:val="008080"/>
          <w:sz w:val="24"/>
          <w:szCs w:val="24"/>
          <w:rtl/>
        </w:rPr>
        <w:sym w:font="AGA Arabesque" w:char="F074"/>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t>وفيه ففعلت ذلك</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فأذهبه الل</w:t>
      </w:r>
      <w:r w:rsidRPr="00816624">
        <w:rPr>
          <w:rFonts w:cs="KFGQPC Uthman Taha Naskh" w:hint="cs"/>
          <w:b/>
          <w:bCs/>
          <w:color w:val="000000"/>
          <w:sz w:val="24"/>
          <w:szCs w:val="24"/>
          <w:rtl/>
        </w:rPr>
        <w:t>َّ</w:t>
      </w:r>
      <w:r w:rsidRPr="00816624">
        <w:rPr>
          <w:rFonts w:cs="KFGQPC Uthman Taha Naskh"/>
          <w:b/>
          <w:bCs/>
          <w:color w:val="000000"/>
          <w:sz w:val="24"/>
          <w:szCs w:val="24"/>
          <w:rtl/>
        </w:rPr>
        <w:t>ه عني.</w:t>
      </w:r>
    </w:p>
  </w:footnote>
  <w:footnote w:id="18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رواه ابن حبان في صحيحه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2427 (موارد)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351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الحافظ</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هذا حديث صحيح</w:t>
      </w:r>
      <w:r w:rsidRPr="00816624">
        <w:rPr>
          <w:rFonts w:cs="KFGQPC Uthman Taha Naskh" w:hint="cs"/>
          <w:b/>
          <w:bCs/>
          <w:color w:val="000000"/>
          <w:sz w:val="24"/>
          <w:szCs w:val="24"/>
          <w:rtl/>
        </w:rPr>
        <w:t>))</w:t>
      </w:r>
      <w:r w:rsidRPr="00816624">
        <w:rPr>
          <w:rFonts w:cs="KFGQPC Uthman Taha Naskh"/>
          <w:b/>
          <w:bCs/>
          <w:color w:val="000000"/>
          <w:sz w:val="24"/>
          <w:szCs w:val="24"/>
          <w:rtl/>
        </w:rPr>
        <w:t>، وصححه عبد القادر الأرناؤوط في تخريج الأذكار للنووي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ص106 .</w:t>
      </w:r>
    </w:p>
  </w:footnote>
  <w:footnote w:id="18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86،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1521،</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2/ 257، برقم 406،</w:t>
      </w:r>
      <w:r w:rsidRPr="00816624">
        <w:rPr>
          <w:rFonts w:cs="KFGQPC Uthman Taha Naskh"/>
          <w:b/>
          <w:bCs/>
          <w:color w:val="000000"/>
          <w:sz w:val="24"/>
          <w:szCs w:val="24"/>
          <w:rtl/>
        </w:rPr>
        <w:t xml:space="preserve"> وصححه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1/283 .</w:t>
      </w:r>
    </w:p>
  </w:footnote>
  <w:footnote w:id="184">
    <w:p w:rsidR="00691A89" w:rsidRPr="00816624" w:rsidRDefault="00691A89" w:rsidP="00FB75BF">
      <w:pPr>
        <w:pStyle w:val="FootnoteText"/>
        <w:spacing w:after="8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203،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وابن ماجه، 1/ 265، برقم 807،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وتقدم تخريجه برقم 31،</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سورة المؤمنون</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ال</w:t>
      </w:r>
      <w:r w:rsidRPr="00816624">
        <w:rPr>
          <w:rFonts w:cs="KFGQPC Uthman Taha Naskh"/>
          <w:b/>
          <w:bCs/>
          <w:color w:val="000000"/>
          <w:sz w:val="24"/>
          <w:szCs w:val="24"/>
          <w:rtl/>
        </w:rPr>
        <w:t>آي</w:t>
      </w:r>
      <w:r w:rsidRPr="00816624">
        <w:rPr>
          <w:rFonts w:cs="KFGQPC Uthman Taha Naskh" w:hint="cs"/>
          <w:b/>
          <w:bCs/>
          <w:color w:val="000000"/>
          <w:sz w:val="24"/>
          <w:szCs w:val="24"/>
          <w:rtl/>
        </w:rPr>
        <w:t>تان:</w:t>
      </w:r>
      <w:r w:rsidRPr="00816624">
        <w:rPr>
          <w:rFonts w:cs="KFGQPC Uthman Taha Naskh"/>
          <w:b/>
          <w:bCs/>
          <w:color w:val="000000"/>
          <w:sz w:val="24"/>
          <w:szCs w:val="24"/>
          <w:rtl/>
        </w:rPr>
        <w:t xml:space="preserve"> 9</w:t>
      </w:r>
      <w:r w:rsidRPr="00816624">
        <w:rPr>
          <w:rFonts w:cs="KFGQPC Uthman Taha Naskh" w:hint="cs"/>
          <w:b/>
          <w:bCs/>
          <w:color w:val="000000"/>
          <w:sz w:val="24"/>
          <w:szCs w:val="24"/>
          <w:rtl/>
        </w:rPr>
        <w:t>7</w:t>
      </w:r>
      <w:r w:rsidRPr="00816624">
        <w:rPr>
          <w:rFonts w:cs="KFGQPC Uthman Taha Naskh"/>
          <w:b/>
          <w:bCs/>
          <w:color w:val="000000"/>
          <w:sz w:val="24"/>
          <w:szCs w:val="24"/>
          <w:rtl/>
        </w:rPr>
        <w:t>-9</w:t>
      </w:r>
      <w:r w:rsidRPr="00816624">
        <w:rPr>
          <w:rFonts w:cs="KFGQPC Uthman Taha Naskh" w:hint="cs"/>
          <w:b/>
          <w:bCs/>
          <w:color w:val="000000"/>
          <w:sz w:val="24"/>
          <w:szCs w:val="24"/>
          <w:rtl/>
        </w:rPr>
        <w:t>8</w:t>
      </w:r>
      <w:r w:rsidRPr="00816624">
        <w:rPr>
          <w:rFonts w:cs="KFGQPC Uthman Taha Naskh"/>
          <w:b/>
          <w:bCs/>
          <w:color w:val="000000"/>
          <w:sz w:val="24"/>
          <w:szCs w:val="24"/>
          <w:rtl/>
        </w:rPr>
        <w:t xml:space="preserve"> .</w:t>
      </w:r>
    </w:p>
  </w:footnote>
  <w:footnote w:id="185">
    <w:p w:rsidR="00691A89" w:rsidRPr="00816624" w:rsidRDefault="00691A89" w:rsidP="00FB75BF">
      <w:pPr>
        <w:pStyle w:val="FootnoteText"/>
        <w:spacing w:after="8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291،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389،</w:t>
      </w:r>
      <w:r w:rsidRPr="00816624">
        <w:rPr>
          <w:rFonts w:cs="KFGQPC Uthman Taha Naskh"/>
          <w:b/>
          <w:bCs/>
          <w:color w:val="000000"/>
          <w:sz w:val="24"/>
          <w:szCs w:val="24"/>
          <w:rtl/>
        </w:rPr>
        <w:t xml:space="preserve"> والبخاري</w:t>
      </w:r>
      <w:r w:rsidRPr="00816624">
        <w:rPr>
          <w:rFonts w:cs="KFGQPC Uthman Taha Naskh" w:hint="cs"/>
          <w:b/>
          <w:bCs/>
          <w:color w:val="000000"/>
          <w:sz w:val="24"/>
          <w:szCs w:val="24"/>
          <w:rtl/>
        </w:rPr>
        <w:t>، 1/ 151،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608</w:t>
      </w:r>
      <w:r w:rsidRPr="00816624">
        <w:rPr>
          <w:rFonts w:cs="KFGQPC Uthman Taha Naskh"/>
          <w:b/>
          <w:bCs/>
          <w:color w:val="000000"/>
          <w:sz w:val="24"/>
          <w:szCs w:val="24"/>
          <w:rtl/>
        </w:rPr>
        <w:t>.</w:t>
      </w:r>
    </w:p>
  </w:footnote>
  <w:footnote w:id="186">
    <w:p w:rsidR="00691A89" w:rsidRPr="00816624" w:rsidRDefault="00691A89" w:rsidP="00FB75BF">
      <w:pPr>
        <w:pStyle w:val="FootnoteText"/>
        <w:spacing w:after="8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((لا تجعلوا بيوتكم مقابر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إن الشيطان ينفر من البيت الذي تُقرأ فيه سورة البقرة))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رواه مسلم</w:t>
      </w:r>
      <w:r w:rsidRPr="00816624">
        <w:rPr>
          <w:rFonts w:cs="KFGQPC Uthman Taha Naskh" w:hint="cs"/>
          <w:b/>
          <w:bCs/>
          <w:color w:val="000000"/>
          <w:sz w:val="24"/>
          <w:szCs w:val="24"/>
          <w:rtl/>
        </w:rPr>
        <w:t>، 1/ 539،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780،</w:t>
      </w:r>
      <w:r w:rsidRPr="00816624">
        <w:rPr>
          <w:rFonts w:cs="KFGQPC Uthman Taha Naskh"/>
          <w:b/>
          <w:bCs/>
          <w:color w:val="000000"/>
          <w:sz w:val="24"/>
          <w:szCs w:val="24"/>
          <w:rtl/>
        </w:rPr>
        <w:t xml:space="preserve"> ومما يطرد الشيطان أذكار الصباح والمساء، والنوم والاستيقاظ، وأذكار دخول المنزل والخروج منه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وأذكار دخول المسجد والخروج منه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وغير ذلك من الأذكار المشروعة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مثل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قراءة آية الكرسي عند النوم، والآيتين الأخيرتين من سورة البقرة، ومن قال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لا إله إلا الله وحده لا شريك له، له الملك وله الحمد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وهو على كل شيء قدير مائة مرة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كانت له حرزاً من الشيطان يومه كله، وكذا الأذان </w:t>
      </w:r>
      <w:r w:rsidRPr="00816624">
        <w:rPr>
          <w:rFonts w:cs="KFGQPC Uthman Taha Naskh" w:hint="cs"/>
          <w:b/>
          <w:bCs/>
          <w:color w:val="000000"/>
          <w:sz w:val="24"/>
          <w:szCs w:val="24"/>
          <w:rtl/>
        </w:rPr>
        <w:br/>
      </w:r>
      <w:r w:rsidRPr="00816624">
        <w:rPr>
          <w:rFonts w:cs="KFGQPC Uthman Taha Naskh"/>
          <w:b/>
          <w:bCs/>
          <w:color w:val="000000"/>
          <w:sz w:val="24"/>
          <w:szCs w:val="24"/>
          <w:rtl/>
        </w:rPr>
        <w:t>يطرد الشيطان.</w:t>
      </w:r>
    </w:p>
  </w:footnote>
  <w:footnote w:id="187">
    <w:p w:rsidR="00691A89" w:rsidRPr="00816624" w:rsidRDefault="00691A89" w:rsidP="00FB75BF">
      <w:pPr>
        <w:pStyle w:val="FootnoteText"/>
        <w:spacing w:after="0" w:line="216"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((المؤمن القوي خير وأحب</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إلى 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 من المؤمن الضعيف</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وفي كل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خير، احرص على ما ينفعك</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واستعن بالل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ولا تعجز</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وإن أصابك شيء فلا تقل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لو أني فعلت</w:t>
      </w:r>
      <w:r w:rsidRPr="00816624">
        <w:rPr>
          <w:rFonts w:cs="KFGQPC Uthman Taha Naskh" w:hint="cs"/>
          <w:b/>
          <w:bCs/>
          <w:color w:val="000000"/>
          <w:spacing w:val="-6"/>
          <w:sz w:val="24"/>
          <w:szCs w:val="24"/>
          <w:rtl/>
        </w:rPr>
        <w:t xml:space="preserve"> كان</w:t>
      </w:r>
      <w:r w:rsidRPr="00816624">
        <w:rPr>
          <w:rFonts w:cs="KFGQPC Uthman Taha Naskh"/>
          <w:b/>
          <w:bCs/>
          <w:color w:val="000000"/>
          <w:spacing w:val="-6"/>
          <w:sz w:val="24"/>
          <w:szCs w:val="24"/>
          <w:rtl/>
        </w:rPr>
        <w:t xml:space="preserve"> كذا وكذا</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ولكن قل قد</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ر</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 وما شاء فعل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فإن</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لو تفتح عمل الشيطان)). مسلم</w:t>
      </w:r>
      <w:r w:rsidRPr="00816624">
        <w:rPr>
          <w:rFonts w:cs="KFGQPC Uthman Taha Naskh" w:hint="cs"/>
          <w:b/>
          <w:bCs/>
          <w:color w:val="000000"/>
          <w:spacing w:val="-6"/>
          <w:sz w:val="24"/>
          <w:szCs w:val="24"/>
          <w:rtl/>
        </w:rPr>
        <w:t>، 4/ 2052، برقم</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2664</w:t>
      </w:r>
      <w:r w:rsidRPr="00816624">
        <w:rPr>
          <w:rFonts w:cs="KFGQPC Uthman Taha Naskh"/>
          <w:b/>
          <w:bCs/>
          <w:color w:val="000000"/>
          <w:spacing w:val="-6"/>
          <w:sz w:val="24"/>
          <w:szCs w:val="24"/>
          <w:rtl/>
        </w:rPr>
        <w:t>.</w:t>
      </w:r>
    </w:p>
  </w:footnote>
  <w:footnote w:id="188">
    <w:p w:rsidR="00691A89" w:rsidRPr="00816624" w:rsidRDefault="00691A89" w:rsidP="00FB75BF">
      <w:pPr>
        <w:pStyle w:val="FootnoteText"/>
        <w:spacing w:after="0" w:line="216" w:lineRule="auto"/>
        <w:ind w:left="510" w:hanging="510"/>
        <w:rPr>
          <w:rFonts w:cs="KFGQPC Uthman Taha Naskh"/>
          <w:b/>
          <w:bCs/>
          <w:color w:val="000000"/>
          <w:spacing w:val="-6"/>
          <w:sz w:val="24"/>
          <w:szCs w:val="24"/>
        </w:rPr>
      </w:pPr>
      <w:r w:rsidRPr="00816624">
        <w:rPr>
          <w:rFonts w:cs="KFGQPC Uthman Taha Naskh"/>
          <w:b/>
          <w:bCs/>
          <w:color w:val="000000"/>
          <w:spacing w:val="-6"/>
          <w:sz w:val="24"/>
          <w:szCs w:val="24"/>
          <w:rtl/>
        </w:rPr>
        <w:t>(</w:t>
      </w:r>
      <w:r w:rsidRPr="00816624">
        <w:rPr>
          <w:rFonts w:cs="KFGQPC Uthman Taha Naskh"/>
          <w:b/>
          <w:bCs/>
          <w:spacing w:val="-6"/>
          <w:sz w:val="24"/>
          <w:szCs w:val="24"/>
        </w:rPr>
        <w:footnoteRef/>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 xml:space="preserve">ذُكِرَ من كلام الحسن البصري. انظر: تحفة المودود لابن القيم، </w:t>
      </w:r>
      <w:r w:rsidRPr="00816624">
        <w:rPr>
          <w:rFonts w:cs="KFGQPC Uthman Taha Naskh"/>
          <w:b/>
          <w:bCs/>
          <w:color w:val="000000"/>
          <w:spacing w:val="-6"/>
          <w:sz w:val="24"/>
          <w:szCs w:val="24"/>
          <w:rtl/>
        </w:rPr>
        <w:br/>
      </w:r>
      <w:r w:rsidRPr="00816624">
        <w:rPr>
          <w:rFonts w:cs="KFGQPC Uthman Taha Naskh" w:hint="cs"/>
          <w:b/>
          <w:bCs/>
          <w:color w:val="000000"/>
          <w:spacing w:val="-6"/>
          <w:sz w:val="24"/>
          <w:szCs w:val="24"/>
          <w:rtl/>
        </w:rPr>
        <w:t>ص 20، وعزاه لابن المنذر في الأوسط.</w:t>
      </w:r>
    </w:p>
  </w:footnote>
  <w:footnote w:id="189">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قاله</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ا</w:t>
      </w:r>
      <w:r w:rsidRPr="00816624">
        <w:rPr>
          <w:rFonts w:cs="KFGQPC Uthman Taha Naskh"/>
          <w:b/>
          <w:bCs/>
          <w:color w:val="000000"/>
          <w:sz w:val="24"/>
          <w:szCs w:val="24"/>
          <w:rtl/>
        </w:rPr>
        <w:t xml:space="preserve">لنووي </w:t>
      </w:r>
      <w:r w:rsidRPr="00816624">
        <w:rPr>
          <w:rFonts w:cs="KFGQPC Uthman Taha Naskh" w:hint="cs"/>
          <w:b/>
          <w:bCs/>
          <w:color w:val="000000"/>
          <w:sz w:val="24"/>
          <w:szCs w:val="24"/>
          <w:rtl/>
        </w:rPr>
        <w:t xml:space="preserve">في </w:t>
      </w:r>
      <w:r w:rsidRPr="00816624">
        <w:rPr>
          <w:rFonts w:cs="KFGQPC Uthman Taha Naskh"/>
          <w:b/>
          <w:bCs/>
          <w:color w:val="000000"/>
          <w:sz w:val="24"/>
          <w:szCs w:val="24"/>
          <w:rtl/>
        </w:rPr>
        <w:t>الأذكار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ص349</w:t>
      </w:r>
      <w:r w:rsidRPr="00816624">
        <w:rPr>
          <w:rFonts w:cs="KFGQPC Uthman Taha Naskh" w:hint="cs"/>
          <w:b/>
          <w:bCs/>
          <w:color w:val="000000"/>
          <w:sz w:val="24"/>
          <w:szCs w:val="24"/>
          <w:rtl/>
        </w:rPr>
        <w:t>، وانظر:</w:t>
      </w:r>
      <w:r w:rsidRPr="00816624">
        <w:rPr>
          <w:rFonts w:cs="KFGQPC Uthman Taha Naskh"/>
          <w:b/>
          <w:bCs/>
          <w:color w:val="000000"/>
          <w:sz w:val="24"/>
          <w:szCs w:val="24"/>
          <w:rtl/>
        </w:rPr>
        <w:t xml:space="preserve"> صحيح الأذكار للنووي، لسليم الهلالي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2/713</w:t>
      </w:r>
      <w:r w:rsidRPr="00816624">
        <w:rPr>
          <w:rFonts w:cs="KFGQPC Uthman Taha Naskh" w:hint="cs"/>
          <w:b/>
          <w:bCs/>
          <w:color w:val="000000"/>
          <w:sz w:val="24"/>
          <w:szCs w:val="24"/>
          <w:rtl/>
        </w:rPr>
        <w:t>، وتمام التخريج في الذكر والدعاء والعلاج بالرقى للمؤلف، 1/ 416</w:t>
      </w:r>
      <w:r w:rsidRPr="00816624">
        <w:rPr>
          <w:rFonts w:cs="KFGQPC Uthman Taha Naskh"/>
          <w:b/>
          <w:bCs/>
          <w:color w:val="000000"/>
          <w:sz w:val="24"/>
          <w:szCs w:val="24"/>
          <w:rtl/>
        </w:rPr>
        <w:t xml:space="preserve"> .</w:t>
      </w:r>
    </w:p>
  </w:footnote>
  <w:footnote w:id="190">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4/ 119،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3371،</w:t>
      </w:r>
      <w:r w:rsidRPr="00816624">
        <w:rPr>
          <w:rFonts w:cs="KFGQPC Uthman Taha Naskh"/>
          <w:b/>
          <w:bCs/>
          <w:color w:val="000000"/>
          <w:sz w:val="24"/>
          <w:szCs w:val="24"/>
          <w:rtl/>
        </w:rPr>
        <w:t xml:space="preserve"> من حديث ابن عباس </w:t>
      </w:r>
      <w:r w:rsidRPr="00816624">
        <w:rPr>
          <w:rFonts w:ascii="AAAGoldenLotus Stg1_Ver1" w:hAnsi="AAAGoldenLotus Stg1_Ver1" w:cs="KFGQPC Uthman Taha Naskh" w:hint="cs"/>
          <w:color w:val="008080"/>
          <w:sz w:val="24"/>
          <w:szCs w:val="24"/>
          <w:rtl/>
        </w:rPr>
        <w:t>رَضِيَ اللَّهُ عَنْهُمَا</w:t>
      </w:r>
      <w:r w:rsidRPr="00816624">
        <w:rPr>
          <w:rFonts w:cs="KFGQPC Uthman Taha Naskh"/>
          <w:b/>
          <w:bCs/>
          <w:color w:val="000000"/>
          <w:sz w:val="24"/>
          <w:szCs w:val="24"/>
          <w:rtl/>
        </w:rPr>
        <w:t>.</w:t>
      </w:r>
    </w:p>
  </w:footnote>
  <w:footnote w:id="191">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10/ 118،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3616</w:t>
      </w:r>
      <w:r w:rsidRPr="00816624">
        <w:rPr>
          <w:rFonts w:cs="KFGQPC Uthman Taha Naskh"/>
          <w:b/>
          <w:bCs/>
          <w:color w:val="000000"/>
          <w:sz w:val="24"/>
          <w:szCs w:val="24"/>
          <w:rtl/>
        </w:rPr>
        <w:t>.</w:t>
      </w:r>
    </w:p>
  </w:footnote>
  <w:footnote w:id="19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((ما من عبد مسلم يعود مريضاً لم يحضر أجله فيقول سبع مرات...)) الحديث.. إلا</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عوفي. أخرجه الترمذي</w:t>
      </w:r>
      <w:r w:rsidRPr="00816624">
        <w:rPr>
          <w:rFonts w:cs="KFGQPC Uthman Taha Naskh" w:hint="cs"/>
          <w:b/>
          <w:bCs/>
          <w:color w:val="000000"/>
          <w:sz w:val="24"/>
          <w:szCs w:val="24"/>
          <w:rtl/>
        </w:rPr>
        <w:t>،  برقم 2083،</w:t>
      </w:r>
      <w:r w:rsidRPr="00816624">
        <w:rPr>
          <w:rFonts w:cs="KFGQPC Uthman Taha Naskh"/>
          <w:b/>
          <w:bCs/>
          <w:color w:val="000000"/>
          <w:sz w:val="24"/>
          <w:szCs w:val="24"/>
          <w:rtl/>
        </w:rPr>
        <w:t xml:space="preserve"> وأبو داود</w:t>
      </w:r>
      <w:r w:rsidRPr="00816624">
        <w:rPr>
          <w:rFonts w:cs="KFGQPC Uthman Taha Naskh" w:hint="cs"/>
          <w:b/>
          <w:bCs/>
          <w:color w:val="000000"/>
          <w:sz w:val="24"/>
          <w:szCs w:val="24"/>
          <w:rtl/>
        </w:rPr>
        <w:t>، برقم 3106،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2/210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5/180 .</w:t>
      </w:r>
    </w:p>
  </w:footnote>
  <w:footnote w:id="19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رواه الترمذي</w:t>
      </w:r>
      <w:r w:rsidRPr="00816624">
        <w:rPr>
          <w:rFonts w:cs="KFGQPC Uthman Taha Naskh" w:hint="cs"/>
          <w:b/>
          <w:bCs/>
          <w:color w:val="000000"/>
          <w:sz w:val="24"/>
          <w:szCs w:val="24"/>
          <w:rtl/>
        </w:rPr>
        <w:t>، برقم 969،</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1442،</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برقم 975،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1/244 وصحيح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1/286</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أيضاً أحمد شاكر.</w:t>
      </w:r>
    </w:p>
  </w:footnote>
  <w:footnote w:id="19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10، برقم 4435،</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1893، برقم 2444</w:t>
      </w:r>
      <w:r w:rsidRPr="00816624">
        <w:rPr>
          <w:rFonts w:cs="KFGQPC Uthman Taha Naskh"/>
          <w:b/>
          <w:bCs/>
          <w:color w:val="000000"/>
          <w:sz w:val="24"/>
          <w:szCs w:val="24"/>
          <w:rtl/>
        </w:rPr>
        <w:t>.</w:t>
      </w:r>
    </w:p>
  </w:footnote>
  <w:footnote w:id="195">
    <w:p w:rsidR="00691A89" w:rsidRPr="00816624" w:rsidRDefault="00691A89" w:rsidP="00FB75BF">
      <w:pPr>
        <w:pStyle w:val="FootnoteText"/>
        <w:spacing w:after="0" w:line="228" w:lineRule="auto"/>
        <w:ind w:left="510" w:hanging="510"/>
        <w:rPr>
          <w:rFonts w:cs="KFGQPC Uthman Taha Naskh"/>
          <w:b/>
          <w:bCs/>
          <w:color w:val="000000"/>
          <w:spacing w:val="-6"/>
          <w:sz w:val="24"/>
          <w:szCs w:val="24"/>
          <w:rtl/>
        </w:rPr>
      </w:pPr>
      <w:r w:rsidRPr="00816624">
        <w:rPr>
          <w:rFonts w:cs="KFGQPC Uthman Taha Naskh"/>
          <w:b/>
          <w:bCs/>
          <w:color w:val="000000"/>
          <w:spacing w:val="-6"/>
          <w:sz w:val="24"/>
          <w:szCs w:val="24"/>
          <w:rtl/>
        </w:rPr>
        <w:t>(</w:t>
      </w:r>
      <w:r w:rsidRPr="00816624">
        <w:rPr>
          <w:rFonts w:cs="KFGQPC Uthman Taha Naskh"/>
          <w:b/>
          <w:bCs/>
          <w:color w:val="000000"/>
          <w:spacing w:val="-6"/>
          <w:sz w:val="24"/>
          <w:szCs w:val="24"/>
          <w:rtl/>
        </w:rPr>
        <w:footnoteRef/>
      </w:r>
      <w:r w:rsidRPr="00816624">
        <w:rPr>
          <w:rFonts w:cs="KFGQPC Uthman Taha Naskh"/>
          <w:b/>
          <w:bCs/>
          <w:color w:val="000000"/>
          <w:spacing w:val="-6"/>
          <w:sz w:val="24"/>
          <w:szCs w:val="24"/>
          <w:rtl/>
        </w:rPr>
        <w:t>)  البخاري</w:t>
      </w:r>
      <w:r w:rsidRPr="00816624">
        <w:rPr>
          <w:rFonts w:cs="KFGQPC Uthman Taha Naskh" w:hint="cs"/>
          <w:b/>
          <w:bCs/>
          <w:color w:val="000000"/>
          <w:spacing w:val="-6"/>
          <w:sz w:val="24"/>
          <w:szCs w:val="24"/>
          <w:rtl/>
        </w:rPr>
        <w:t xml:space="preserve"> مع الفتح، 8/ 144، برقم</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4449،</w:t>
      </w:r>
      <w:r w:rsidRPr="00816624">
        <w:rPr>
          <w:rFonts w:cs="KFGQPC Uthman Taha Naskh"/>
          <w:b/>
          <w:bCs/>
          <w:color w:val="000000"/>
          <w:spacing w:val="-6"/>
          <w:sz w:val="24"/>
          <w:szCs w:val="24"/>
          <w:rtl/>
        </w:rPr>
        <w:t xml:space="preserve"> وفي الحديث</w:t>
      </w:r>
      <w:r w:rsidRPr="00816624">
        <w:rPr>
          <w:rFonts w:cs="KFGQPC Uthman Taha Naskh" w:hint="cs"/>
          <w:b/>
          <w:bCs/>
          <w:color w:val="000000"/>
          <w:spacing w:val="-6"/>
          <w:sz w:val="24"/>
          <w:szCs w:val="24"/>
          <w:rtl/>
        </w:rPr>
        <w:t xml:space="preserve"> ذكر</w:t>
      </w:r>
      <w:r w:rsidRPr="00816624">
        <w:rPr>
          <w:rFonts w:cs="KFGQPC Uthman Taha Naskh"/>
          <w:b/>
          <w:bCs/>
          <w:color w:val="000000"/>
          <w:spacing w:val="-6"/>
          <w:sz w:val="24"/>
          <w:szCs w:val="24"/>
          <w:rtl/>
        </w:rPr>
        <w:t xml:space="preserve"> السواك.</w:t>
      </w:r>
    </w:p>
  </w:footnote>
  <w:footnote w:id="19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الترمذي</w:t>
      </w:r>
      <w:r w:rsidRPr="00816624">
        <w:rPr>
          <w:rFonts w:cs="KFGQPC Uthman Taha Naskh" w:hint="cs"/>
          <w:b/>
          <w:bCs/>
          <w:color w:val="000000"/>
          <w:sz w:val="24"/>
          <w:szCs w:val="24"/>
          <w:rtl/>
        </w:rPr>
        <w:t>، برقم 3430،</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3794،</w:t>
      </w:r>
      <w:r w:rsidRPr="00816624">
        <w:rPr>
          <w:rFonts w:cs="KFGQPC Uthman Taha Naskh"/>
          <w:b/>
          <w:bCs/>
          <w:color w:val="000000"/>
          <w:sz w:val="24"/>
          <w:szCs w:val="24"/>
          <w:rtl/>
        </w:rPr>
        <w:t xml:space="preserve"> وصححه الألباني،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2/317 .</w:t>
      </w:r>
    </w:p>
  </w:footnote>
  <w:footnote w:id="19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3/ 190،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3116،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5/432 .</w:t>
      </w:r>
    </w:p>
  </w:footnote>
  <w:footnote w:id="19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632، برقم 918</w:t>
      </w:r>
      <w:r w:rsidRPr="00816624">
        <w:rPr>
          <w:rFonts w:cs="KFGQPC Uthman Taha Naskh"/>
          <w:b/>
          <w:bCs/>
          <w:color w:val="000000"/>
          <w:sz w:val="24"/>
          <w:szCs w:val="24"/>
          <w:rtl/>
        </w:rPr>
        <w:t>.</w:t>
      </w:r>
    </w:p>
  </w:footnote>
  <w:footnote w:id="19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634، برقم 920</w:t>
      </w:r>
      <w:r w:rsidRPr="00816624">
        <w:rPr>
          <w:rFonts w:cs="KFGQPC Uthman Taha Naskh"/>
          <w:b/>
          <w:bCs/>
          <w:color w:val="000000"/>
          <w:sz w:val="24"/>
          <w:szCs w:val="24"/>
          <w:rtl/>
        </w:rPr>
        <w:t>.</w:t>
      </w:r>
    </w:p>
  </w:footnote>
  <w:footnote w:id="20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663، برقم 963</w:t>
      </w:r>
      <w:r w:rsidRPr="00816624">
        <w:rPr>
          <w:rFonts w:cs="KFGQPC Uthman Taha Naskh"/>
          <w:b/>
          <w:bCs/>
          <w:color w:val="000000"/>
          <w:sz w:val="24"/>
          <w:szCs w:val="24"/>
          <w:rtl/>
        </w:rPr>
        <w:t>.</w:t>
      </w:r>
    </w:p>
  </w:footnote>
  <w:footnote w:id="20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أبو داود، برقم 3201، والترمذي، برقم 1024، والنسائي، برقم 1985، و</w:t>
      </w:r>
      <w:r w:rsidRPr="00816624">
        <w:rPr>
          <w:rFonts w:cs="KFGQPC Uthman Taha Naskh"/>
          <w:b/>
          <w:bCs/>
          <w:color w:val="000000"/>
          <w:sz w:val="24"/>
          <w:szCs w:val="24"/>
          <w:rtl/>
        </w:rPr>
        <w:t>ابن ماجه</w:t>
      </w:r>
      <w:r w:rsidRPr="00816624">
        <w:rPr>
          <w:rFonts w:cs="KFGQPC Uthman Taha Naskh" w:hint="cs"/>
          <w:b/>
          <w:bCs/>
          <w:color w:val="000000"/>
          <w:sz w:val="24"/>
          <w:szCs w:val="24"/>
          <w:rtl/>
        </w:rPr>
        <w:t>، 1/ 480،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1498،</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2/ 368،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8809،</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1/251 .</w:t>
      </w:r>
    </w:p>
  </w:footnote>
  <w:footnote w:id="20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ابن ماجه،</w:t>
      </w:r>
      <w:r w:rsidRPr="00816624">
        <w:rPr>
          <w:rFonts w:cs="KFGQPC Uthman Taha Naskh" w:hint="cs"/>
          <w:b/>
          <w:bCs/>
          <w:color w:val="000000"/>
          <w:sz w:val="24"/>
          <w:szCs w:val="24"/>
          <w:rtl/>
        </w:rPr>
        <w:t xml:space="preserve"> برقم 1499،</w:t>
      </w:r>
      <w:r w:rsidRPr="00816624">
        <w:rPr>
          <w:rFonts w:cs="KFGQPC Uthman Taha Naskh"/>
          <w:b/>
          <w:bCs/>
          <w:color w:val="000000"/>
          <w:sz w:val="24"/>
          <w:szCs w:val="24"/>
          <w:rtl/>
        </w:rPr>
        <w:t xml:space="preserve">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1/251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ورواه أبو داود</w:t>
      </w:r>
      <w:r w:rsidRPr="00816624">
        <w:rPr>
          <w:rFonts w:cs="KFGQPC Uthman Taha Naskh" w:hint="cs"/>
          <w:b/>
          <w:bCs/>
          <w:color w:val="000000"/>
          <w:sz w:val="24"/>
          <w:szCs w:val="24"/>
          <w:rtl/>
        </w:rPr>
        <w:t>، 3/ 211، برقم 3202</w:t>
      </w:r>
      <w:r w:rsidRPr="00816624">
        <w:rPr>
          <w:rFonts w:cs="KFGQPC Uthman Taha Naskh"/>
          <w:b/>
          <w:bCs/>
          <w:color w:val="000000"/>
          <w:sz w:val="24"/>
          <w:szCs w:val="24"/>
          <w:rtl/>
        </w:rPr>
        <w:t>.</w:t>
      </w:r>
    </w:p>
  </w:footnote>
  <w:footnote w:id="20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الحاكم وصححه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1/359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أحكام الجنائز للألباني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ص125 .</w:t>
      </w:r>
    </w:p>
  </w:footnote>
  <w:footnote w:id="20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((قال سعيد بن المسيب</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صل</w:t>
      </w:r>
      <w:r w:rsidRPr="00816624">
        <w:rPr>
          <w:rFonts w:cs="KFGQPC Uthman Taha Naskh" w:hint="cs"/>
          <w:b/>
          <w:bCs/>
          <w:color w:val="000000"/>
          <w:sz w:val="24"/>
          <w:szCs w:val="24"/>
          <w:rtl/>
        </w:rPr>
        <w:t>ّ</w:t>
      </w:r>
      <w:r w:rsidRPr="00816624">
        <w:rPr>
          <w:rFonts w:cs="KFGQPC Uthman Taha Naskh"/>
          <w:b/>
          <w:bCs/>
          <w:color w:val="000000"/>
          <w:sz w:val="24"/>
          <w:szCs w:val="24"/>
          <w:rtl/>
        </w:rPr>
        <w:t>يتُ وراء أبي هريرة على صبيٍّ لم يعمل خطيئة قَطُّ</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فسمعته يقول..)) الحديث. أخرجه مالك في الموطأ</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1/288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أبي شيب</w:t>
      </w:r>
      <w:r w:rsidRPr="00816624">
        <w:rPr>
          <w:rFonts w:cs="KFGQPC Uthman Taha Naskh" w:hint="cs"/>
          <w:b/>
          <w:bCs/>
          <w:color w:val="000000"/>
          <w:sz w:val="24"/>
          <w:szCs w:val="24"/>
          <w:rtl/>
        </w:rPr>
        <w:t>ة</w:t>
      </w:r>
      <w:r w:rsidRPr="00816624">
        <w:rPr>
          <w:rFonts w:cs="KFGQPC Uthman Taha Naskh"/>
          <w:b/>
          <w:bCs/>
          <w:color w:val="000000"/>
          <w:sz w:val="24"/>
          <w:szCs w:val="24"/>
          <w:rtl/>
        </w:rPr>
        <w:t xml:space="preserve"> في المصنف</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3/217</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والبيهقي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4/9، وصحح إسناده شعيب الأرناؤوط في تحقيقه لشرح السنة للبغوي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5/357 .</w:t>
      </w:r>
    </w:p>
  </w:footnote>
  <w:footnote w:id="20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انظر: المغني لابن قدامة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3/416</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والدروس المهمة لعامة الأمة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للشيخ عبد العزيز بن عبد الله بن باز </w:t>
      </w:r>
      <w:r w:rsidRPr="00816624">
        <w:rPr>
          <w:rFonts w:ascii="AAAGoldenLotus Stg1_Ver1" w:hAnsi="AAAGoldenLotus Stg1_Ver1" w:cs="KFGQPC Uthman Taha Naskh" w:hint="cs"/>
          <w:color w:val="008080"/>
          <w:sz w:val="24"/>
          <w:szCs w:val="24"/>
          <w:rtl/>
        </w:rPr>
        <w:t>‘</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ص15 .</w:t>
      </w:r>
    </w:p>
  </w:footnote>
  <w:footnote w:id="20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b/>
          <w:bCs/>
          <w:color w:val="000000"/>
          <w:spacing w:val="-6"/>
          <w:sz w:val="24"/>
          <w:szCs w:val="24"/>
          <w:rtl/>
        </w:rPr>
        <w:t>كان الحسن يقرأ على الطفل بفاتحة الكتاب</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ويقول... الحديث. أخرجه البغوي في شرح السنة</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5/357</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وعبدالرزاق</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برقم 6588، وعلقه البخاري في كتاب الجنائز، 65 باب قراءة فاتحة الكتاب على الجنازة</w:t>
      </w:r>
      <w:r w:rsidRPr="00816624">
        <w:rPr>
          <w:rFonts w:cs="KFGQPC Uthman Taha Naskh" w:hint="cs"/>
          <w:b/>
          <w:bCs/>
          <w:color w:val="000000"/>
          <w:spacing w:val="-6"/>
          <w:sz w:val="24"/>
          <w:szCs w:val="24"/>
          <w:rtl/>
        </w:rPr>
        <w:t>، 2/ 113،</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قبل الحديث رقم 1335</w:t>
      </w:r>
      <w:r w:rsidRPr="00816624">
        <w:rPr>
          <w:rFonts w:cs="KFGQPC Uthman Taha Naskh"/>
          <w:b/>
          <w:bCs/>
          <w:color w:val="000000"/>
          <w:spacing w:val="-6"/>
          <w:sz w:val="24"/>
          <w:szCs w:val="24"/>
          <w:rtl/>
        </w:rPr>
        <w:t>.</w:t>
      </w:r>
    </w:p>
  </w:footnote>
  <w:footnote w:id="20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2/ 80،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1284،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2/ 636، برقم 923</w:t>
      </w:r>
      <w:r w:rsidRPr="00816624">
        <w:rPr>
          <w:rFonts w:cs="KFGQPC Uthman Taha Naskh"/>
          <w:b/>
          <w:bCs/>
          <w:color w:val="000000"/>
          <w:sz w:val="24"/>
          <w:szCs w:val="24"/>
          <w:rtl/>
        </w:rPr>
        <w:t>.</w:t>
      </w:r>
    </w:p>
  </w:footnote>
  <w:footnote w:id="20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الأذكار للنووي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ص126 .</w:t>
      </w:r>
    </w:p>
  </w:footnote>
  <w:footnote w:id="20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b/>
          <w:bCs/>
          <w:color w:val="000000"/>
          <w:spacing w:val="-6"/>
          <w:sz w:val="24"/>
          <w:szCs w:val="24"/>
          <w:rtl/>
        </w:rPr>
        <w:t>أبو داود</w:t>
      </w:r>
      <w:r w:rsidRPr="00816624">
        <w:rPr>
          <w:rFonts w:cs="KFGQPC Uthman Taha Naskh" w:hint="cs"/>
          <w:b/>
          <w:bCs/>
          <w:color w:val="000000"/>
          <w:spacing w:val="-6"/>
          <w:sz w:val="24"/>
          <w:szCs w:val="24"/>
          <w:rtl/>
        </w:rPr>
        <w:t>، 3/ 314،</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برقم 3215،</w:t>
      </w:r>
      <w:r w:rsidRPr="00816624">
        <w:rPr>
          <w:rFonts w:cs="KFGQPC Uthman Taha Naskh"/>
          <w:b/>
          <w:bCs/>
          <w:color w:val="000000"/>
          <w:spacing w:val="-6"/>
          <w:sz w:val="24"/>
          <w:szCs w:val="24"/>
          <w:rtl/>
        </w:rPr>
        <w:t xml:space="preserve"> بسند صحيح</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وأحمد</w:t>
      </w:r>
      <w:r w:rsidRPr="00816624">
        <w:rPr>
          <w:rFonts w:cs="KFGQPC Uthman Taha Naskh" w:hint="cs"/>
          <w:b/>
          <w:bCs/>
          <w:color w:val="000000"/>
          <w:spacing w:val="-6"/>
          <w:sz w:val="24"/>
          <w:szCs w:val="24"/>
          <w:rtl/>
        </w:rPr>
        <w:t xml:space="preserve">، برقم 5234، ورقم 4812 </w:t>
      </w:r>
      <w:r w:rsidRPr="00816624">
        <w:rPr>
          <w:rFonts w:cs="KFGQPC Uthman Taha Naskh"/>
          <w:b/>
          <w:bCs/>
          <w:color w:val="000000"/>
          <w:spacing w:val="-6"/>
          <w:sz w:val="24"/>
          <w:szCs w:val="24"/>
          <w:rtl/>
        </w:rPr>
        <w:t>بلفظ</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بسم 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وعلى مل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ة رسول الل</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ه</w:t>
      </w:r>
      <w:r w:rsidRPr="00816624">
        <w:rPr>
          <w:rFonts w:cs="KFGQPC Uthman Taha Naskh" w:hint="cs"/>
          <w:b/>
          <w:bCs/>
          <w:color w:val="000000"/>
          <w:spacing w:val="-6"/>
          <w:sz w:val="24"/>
          <w:szCs w:val="24"/>
          <w:rtl/>
        </w:rPr>
        <w:t>))،</w:t>
      </w:r>
      <w:r w:rsidRPr="00816624">
        <w:rPr>
          <w:rFonts w:cs="KFGQPC Uthman Taha Naskh"/>
          <w:b/>
          <w:bCs/>
          <w:color w:val="000000"/>
          <w:spacing w:val="-6"/>
          <w:sz w:val="24"/>
          <w:szCs w:val="24"/>
          <w:rtl/>
        </w:rPr>
        <w:t xml:space="preserve"> وسنده صحيح.</w:t>
      </w:r>
    </w:p>
  </w:footnote>
  <w:footnote w:id="210">
    <w:p w:rsidR="00691A89" w:rsidRPr="00816624" w:rsidRDefault="00691A89" w:rsidP="00FB75BF">
      <w:pPr>
        <w:pStyle w:val="FootnoteText"/>
        <w:spacing w:after="12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FA4449">
        <w:rPr>
          <w:rFonts w:cs="KFGQPC Uthman Taha Naskh"/>
          <w:b/>
          <w:bCs/>
          <w:color w:val="000000"/>
          <w:sz w:val="24"/>
          <w:szCs w:val="24"/>
          <w:rtl/>
        </w:rPr>
        <w:t xml:space="preserve">كان النبي </w:t>
      </w:r>
      <w:r w:rsidRPr="00FA4449">
        <w:rPr>
          <w:rFonts w:ascii="AAAGoldenLotus Stg1_Ver1" w:hAnsi="AAAGoldenLotus Stg1_Ver1" w:cs="KFGQPC Uthman Taha Naskh" w:hint="cs"/>
          <w:color w:val="006699"/>
          <w:sz w:val="24"/>
          <w:szCs w:val="24"/>
          <w:rtl/>
        </w:rPr>
        <w:t>صلى الله عليه وسلم</w:t>
      </w:r>
      <w:r w:rsidRPr="00FA4449">
        <w:rPr>
          <w:rFonts w:cs="KFGQPC Uthman Taha Naskh" w:hint="cs"/>
          <w:sz w:val="24"/>
          <w:szCs w:val="24"/>
          <w:rtl/>
        </w:rPr>
        <w:t>:</w:t>
      </w:r>
      <w:r w:rsidRPr="00FA4449">
        <w:rPr>
          <w:rFonts w:cs="KFGQPC Uthman Taha Naskh" w:hint="cs"/>
          <w:rtl/>
        </w:rPr>
        <w:t xml:space="preserve"> </w:t>
      </w:r>
      <w:r w:rsidRPr="00FA4449">
        <w:rPr>
          <w:rFonts w:cs="KFGQPC Uthman Taha Naskh"/>
        </w:rPr>
        <w:t xml:space="preserve"> </w:t>
      </w:r>
      <w:r w:rsidRPr="00FA4449">
        <w:rPr>
          <w:rFonts w:cs="KFGQPC Uthman Taha Naskh"/>
          <w:b/>
          <w:bCs/>
          <w:color w:val="000000"/>
          <w:sz w:val="24"/>
          <w:szCs w:val="24"/>
          <w:rtl/>
        </w:rPr>
        <w:t xml:space="preserve"> إذا</w:t>
      </w:r>
      <w:r w:rsidRPr="00816624">
        <w:rPr>
          <w:rFonts w:cs="KFGQPC Uthman Taha Naskh"/>
          <w:b/>
          <w:bCs/>
          <w:color w:val="000000"/>
          <w:sz w:val="24"/>
          <w:szCs w:val="24"/>
          <w:rtl/>
        </w:rPr>
        <w:t xml:space="preserve"> فرغ من دفن الميت وقف عليه وقال: ((استغفروا لأخيكم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وسلوا له التثبيت</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فإنه الآن ي</w:t>
      </w:r>
      <w:r w:rsidRPr="00816624">
        <w:rPr>
          <w:rFonts w:cs="KFGQPC Uthman Taha Naskh" w:hint="cs"/>
          <w:b/>
          <w:bCs/>
          <w:color w:val="000000"/>
          <w:sz w:val="24"/>
          <w:szCs w:val="24"/>
          <w:rtl/>
        </w:rPr>
        <w:t>ُ</w:t>
      </w:r>
      <w:r w:rsidRPr="00816624">
        <w:rPr>
          <w:rFonts w:cs="KFGQPC Uthman Taha Naskh"/>
          <w:b/>
          <w:bCs/>
          <w:color w:val="000000"/>
          <w:sz w:val="24"/>
          <w:szCs w:val="24"/>
          <w:rtl/>
        </w:rPr>
        <w:t>سأل)). أبو داود</w:t>
      </w:r>
      <w:r w:rsidRPr="00816624">
        <w:rPr>
          <w:rFonts w:cs="KFGQPC Uthman Taha Naskh" w:hint="cs"/>
          <w:b/>
          <w:bCs/>
          <w:color w:val="000000"/>
          <w:sz w:val="24"/>
          <w:szCs w:val="24"/>
          <w:rtl/>
        </w:rPr>
        <w:t>، 3/ 315،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3223،</w:t>
      </w:r>
      <w:r w:rsidRPr="00816624">
        <w:rPr>
          <w:rFonts w:cs="KFGQPC Uthman Taha Naskh"/>
          <w:b/>
          <w:bCs/>
          <w:color w:val="000000"/>
          <w:sz w:val="24"/>
          <w:szCs w:val="24"/>
          <w:rtl/>
        </w:rPr>
        <w:t xml:space="preserve"> والحاكم وصححه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ووافقه الذهبي 1/370.</w:t>
      </w:r>
    </w:p>
  </w:footnote>
  <w:footnote w:id="211">
    <w:p w:rsidR="00691A89" w:rsidRPr="00816624" w:rsidRDefault="00691A89" w:rsidP="00FB75BF">
      <w:pPr>
        <w:pStyle w:val="FootnoteText"/>
        <w:spacing w:after="12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671،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975</w:t>
      </w:r>
      <w:r w:rsidRPr="00816624">
        <w:rPr>
          <w:rFonts w:cs="KFGQPC Uthman Taha Naskh"/>
          <w:b/>
          <w:bCs/>
          <w:color w:val="000000"/>
          <w:sz w:val="24"/>
          <w:szCs w:val="24"/>
          <w:rtl/>
        </w:rPr>
        <w:t>، وابن ماجه</w:t>
      </w:r>
      <w:r w:rsidRPr="00816624">
        <w:rPr>
          <w:rFonts w:cs="KFGQPC Uthman Taha Naskh" w:hint="cs"/>
          <w:b/>
          <w:bCs/>
          <w:color w:val="000000"/>
          <w:sz w:val="24"/>
          <w:szCs w:val="24"/>
          <w:rtl/>
        </w:rPr>
        <w:t>، 1/ 494،</w:t>
      </w:r>
      <w:r w:rsidRPr="00816624">
        <w:rPr>
          <w:rFonts w:cs="KFGQPC Uthman Taha Naskh"/>
          <w:b/>
          <w:bCs/>
          <w:color w:val="000000"/>
          <w:sz w:val="24"/>
          <w:szCs w:val="24"/>
          <w:rtl/>
        </w:rPr>
        <w:t xml:space="preserve"> واللفظ له</w:t>
      </w:r>
      <w:r w:rsidRPr="00816624">
        <w:rPr>
          <w:rFonts w:cs="KFGQPC Uthman Taha Naskh" w:hint="cs"/>
          <w:b/>
          <w:bCs/>
          <w:color w:val="000000"/>
          <w:sz w:val="24"/>
          <w:szCs w:val="24"/>
          <w:rtl/>
        </w:rPr>
        <w:t>،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1547</w:t>
      </w:r>
      <w:r w:rsidRPr="00816624">
        <w:rPr>
          <w:rFonts w:cs="KFGQPC Uthman Taha Naskh"/>
          <w:b/>
          <w:bCs/>
          <w:color w:val="000000"/>
          <w:sz w:val="24"/>
          <w:szCs w:val="24"/>
          <w:rtl/>
        </w:rPr>
        <w:t xml:space="preserve"> عن بريدة </w:t>
      </w:r>
      <w:r w:rsidRPr="00816624">
        <w:rPr>
          <w:rFonts w:ascii="AAAGoldenLotus Stg1_Ver1" w:hAnsi="AAAGoldenLotus Stg1_Ver1" w:cs="KFGQPC Uthman Taha Naskh" w:hint="cs"/>
          <w:color w:val="008080"/>
          <w:sz w:val="24"/>
          <w:szCs w:val="24"/>
          <w:rtl/>
        </w:rPr>
        <w:sym w:font="AGA Arabesque" w:char="F074"/>
      </w:r>
      <w:r w:rsidRPr="00816624">
        <w:rPr>
          <w:rFonts w:cs="KFGQPC Uthman Taha Naskh"/>
          <w:b/>
          <w:bCs/>
          <w:color w:val="000000"/>
          <w:sz w:val="24"/>
          <w:szCs w:val="24"/>
          <w:rtl/>
        </w:rPr>
        <w:t>، وما بين المع</w:t>
      </w:r>
      <w:r w:rsidRPr="00816624">
        <w:rPr>
          <w:rFonts w:cs="KFGQPC Uthman Taha Naskh" w:hint="cs"/>
          <w:b/>
          <w:bCs/>
          <w:color w:val="000000"/>
          <w:sz w:val="24"/>
          <w:szCs w:val="24"/>
          <w:rtl/>
        </w:rPr>
        <w:t>ق</w:t>
      </w:r>
      <w:r w:rsidRPr="00816624">
        <w:rPr>
          <w:rFonts w:cs="KFGQPC Uthman Taha Naskh"/>
          <w:b/>
          <w:bCs/>
          <w:color w:val="000000"/>
          <w:sz w:val="24"/>
          <w:szCs w:val="24"/>
          <w:rtl/>
        </w:rPr>
        <w:t xml:space="preserve">وفين من حديث عائشة </w:t>
      </w:r>
      <w:r w:rsidRPr="00816624">
        <w:rPr>
          <w:rFonts w:ascii="AAAGoldenLotus Stg1_Ver1" w:hAnsi="AAAGoldenLotus Stg1_Ver1" w:cs="KFGQPC Uthman Taha Naskh" w:hint="cs"/>
          <w:color w:val="008080"/>
          <w:sz w:val="24"/>
          <w:szCs w:val="24"/>
          <w:rtl/>
        </w:rPr>
        <w:t>’</w:t>
      </w:r>
      <w:r w:rsidRPr="00816624">
        <w:rPr>
          <w:rFonts w:cs="KFGQPC Uthman Taha Naskh"/>
          <w:b/>
          <w:bCs/>
          <w:color w:val="000000"/>
          <w:sz w:val="24"/>
          <w:szCs w:val="24"/>
          <w:rtl/>
        </w:rPr>
        <w:t xml:space="preserve"> عند مسلم</w:t>
      </w:r>
      <w:r w:rsidRPr="00816624">
        <w:rPr>
          <w:rFonts w:cs="KFGQPC Uthman Taha Naskh" w:hint="cs"/>
          <w:b/>
          <w:bCs/>
          <w:color w:val="000000"/>
          <w:sz w:val="24"/>
          <w:szCs w:val="24"/>
          <w:rtl/>
        </w:rPr>
        <w:t>، 2/ 671،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975</w:t>
      </w:r>
      <w:r w:rsidRPr="00816624">
        <w:rPr>
          <w:rFonts w:cs="KFGQPC Uthman Taha Naskh"/>
          <w:b/>
          <w:bCs/>
          <w:color w:val="000000"/>
          <w:sz w:val="24"/>
          <w:szCs w:val="24"/>
          <w:rtl/>
        </w:rPr>
        <w:t>.</w:t>
      </w:r>
    </w:p>
  </w:footnote>
  <w:footnote w:id="212">
    <w:p w:rsidR="00691A89" w:rsidRPr="00816624" w:rsidRDefault="00691A89" w:rsidP="00FB75BF">
      <w:pPr>
        <w:pStyle w:val="FootnoteText"/>
        <w:spacing w:after="12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4/ 326،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5099،</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2/ 1228،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3727،</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2/305 .</w:t>
      </w:r>
    </w:p>
  </w:footnote>
  <w:footnote w:id="213">
    <w:p w:rsidR="00691A89" w:rsidRPr="00816624" w:rsidRDefault="00691A89" w:rsidP="00FB75BF">
      <w:pPr>
        <w:pStyle w:val="FootnoteText"/>
        <w:spacing w:after="12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واللفظ له، 2/ 666، برقم 899،</w:t>
      </w:r>
      <w:r w:rsidRPr="00816624">
        <w:rPr>
          <w:rFonts w:cs="KFGQPC Uthman Taha Naskh"/>
          <w:b/>
          <w:bCs/>
          <w:color w:val="000000"/>
          <w:sz w:val="24"/>
          <w:szCs w:val="24"/>
          <w:rtl/>
        </w:rPr>
        <w:t xml:space="preserve"> والبخاري</w:t>
      </w:r>
      <w:r w:rsidRPr="00816624">
        <w:rPr>
          <w:rFonts w:cs="KFGQPC Uthman Taha Naskh" w:hint="cs"/>
          <w:b/>
          <w:bCs/>
          <w:color w:val="000000"/>
          <w:sz w:val="24"/>
          <w:szCs w:val="24"/>
          <w:rtl/>
        </w:rPr>
        <w:t>، 4/ 76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3206، ورقم 4829</w:t>
      </w:r>
      <w:r w:rsidRPr="00816624">
        <w:rPr>
          <w:rFonts w:cs="KFGQPC Uthman Taha Naskh"/>
          <w:b/>
          <w:bCs/>
          <w:color w:val="000000"/>
          <w:sz w:val="24"/>
          <w:szCs w:val="24"/>
          <w:rtl/>
        </w:rPr>
        <w:t>.</w:t>
      </w:r>
    </w:p>
  </w:footnote>
  <w:footnote w:id="21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كان عبد الله بن الزبير </w:t>
      </w:r>
      <w:r>
        <w:rPr>
          <w:rFonts w:ascii="AAAGoldenLotus Stg1_Ver1" w:hAnsi="AAAGoldenLotus Stg1_Ver1" w:cstheme="minorBidi" w:hint="cs"/>
          <w:color w:val="008080"/>
          <w:sz w:val="24"/>
          <w:szCs w:val="24"/>
          <w:rtl/>
        </w:rPr>
        <w:t>رضي الله عنه</w:t>
      </w:r>
      <w:r w:rsidRPr="00816624">
        <w:rPr>
          <w:rFonts w:cs="KFGQPC Uthman Taha Naskh"/>
          <w:b/>
          <w:bCs/>
          <w:color w:val="000000"/>
          <w:sz w:val="24"/>
          <w:szCs w:val="24"/>
          <w:rtl/>
        </w:rPr>
        <w:t xml:space="preserve"> إذا سمع الرعد ترك الحديث وقال:... الحديث، الموطأ</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2/992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الألباني</w:t>
      </w:r>
      <w:r w:rsidRPr="00816624">
        <w:rPr>
          <w:rFonts w:cs="KFGQPC Uthman Taha Naskh" w:hint="cs"/>
          <w:b/>
          <w:bCs/>
          <w:color w:val="000000"/>
          <w:sz w:val="24"/>
          <w:szCs w:val="24"/>
          <w:rtl/>
        </w:rPr>
        <w:t xml:space="preserve"> في صحيح الكلم الطيب، 157: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صحيح الإسناد موقوفاً</w:t>
      </w:r>
      <w:r w:rsidRPr="00816624">
        <w:rPr>
          <w:rFonts w:cs="KFGQPC Uthman Taha Naskh" w:hint="cs"/>
          <w:b/>
          <w:bCs/>
          <w:color w:val="000000"/>
          <w:sz w:val="24"/>
          <w:szCs w:val="24"/>
          <w:rtl/>
        </w:rPr>
        <w:t>))</w:t>
      </w:r>
      <w:r w:rsidRPr="00816624">
        <w:rPr>
          <w:rFonts w:cs="KFGQPC Uthman Taha Naskh"/>
          <w:b/>
          <w:bCs/>
          <w:color w:val="000000"/>
          <w:sz w:val="24"/>
          <w:szCs w:val="24"/>
          <w:rtl/>
        </w:rPr>
        <w:t>.</w:t>
      </w:r>
    </w:p>
  </w:footnote>
  <w:footnote w:id="21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303،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1171،</w:t>
      </w:r>
      <w:r w:rsidRPr="00816624">
        <w:rPr>
          <w:rFonts w:cs="KFGQPC Uthman Taha Naskh"/>
          <w:b/>
          <w:bCs/>
          <w:color w:val="000000"/>
          <w:sz w:val="24"/>
          <w:szCs w:val="24"/>
          <w:rtl/>
        </w:rPr>
        <w:t xml:space="preserve"> وصححه الألباني في صحيح أب</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1/216.</w:t>
      </w:r>
    </w:p>
  </w:footnote>
  <w:footnote w:id="21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224،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1014،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2/ 613،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897</w:t>
      </w:r>
      <w:r w:rsidRPr="00816624">
        <w:rPr>
          <w:rFonts w:cs="KFGQPC Uthman Taha Naskh"/>
          <w:b/>
          <w:bCs/>
          <w:color w:val="000000"/>
          <w:sz w:val="24"/>
          <w:szCs w:val="24"/>
          <w:rtl/>
        </w:rPr>
        <w:t>.</w:t>
      </w:r>
    </w:p>
  </w:footnote>
  <w:footnote w:id="21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1/ 305،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1178،</w:t>
      </w:r>
      <w:r w:rsidRPr="00816624">
        <w:rPr>
          <w:rFonts w:cs="KFGQPC Uthman Taha Naskh"/>
          <w:b/>
          <w:bCs/>
          <w:color w:val="000000"/>
          <w:sz w:val="24"/>
          <w:szCs w:val="24"/>
          <w:rtl/>
        </w:rPr>
        <w:t xml:space="preserve"> وحسنه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1/218 .</w:t>
      </w:r>
    </w:p>
  </w:footnote>
  <w:footnote w:id="21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2/ 518،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1032</w:t>
      </w:r>
      <w:r w:rsidRPr="00816624">
        <w:rPr>
          <w:rFonts w:cs="KFGQPC Uthman Taha Naskh"/>
          <w:b/>
          <w:bCs/>
          <w:color w:val="000000"/>
          <w:sz w:val="24"/>
          <w:szCs w:val="24"/>
          <w:rtl/>
        </w:rPr>
        <w:t>.</w:t>
      </w:r>
    </w:p>
  </w:footnote>
  <w:footnote w:id="21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205،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846،</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83، برقم 71</w:t>
      </w:r>
      <w:r w:rsidRPr="00816624">
        <w:rPr>
          <w:rFonts w:cs="KFGQPC Uthman Taha Naskh"/>
          <w:b/>
          <w:bCs/>
          <w:color w:val="000000"/>
          <w:sz w:val="24"/>
          <w:szCs w:val="24"/>
          <w:rtl/>
        </w:rPr>
        <w:t>.</w:t>
      </w:r>
    </w:p>
  </w:footnote>
  <w:footnote w:id="22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1/ 224،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933،</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2/ 614،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897</w:t>
      </w:r>
      <w:r w:rsidRPr="00816624">
        <w:rPr>
          <w:rFonts w:cs="KFGQPC Uthman Taha Naskh"/>
          <w:b/>
          <w:bCs/>
          <w:color w:val="000000"/>
          <w:sz w:val="24"/>
          <w:szCs w:val="24"/>
          <w:rtl/>
        </w:rPr>
        <w:t>.</w:t>
      </w:r>
    </w:p>
  </w:footnote>
  <w:footnote w:id="22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504،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3451،</w:t>
      </w:r>
      <w:r w:rsidRPr="00816624">
        <w:rPr>
          <w:rFonts w:cs="KFGQPC Uthman Taha Naskh"/>
          <w:b/>
          <w:bCs/>
          <w:color w:val="000000"/>
          <w:sz w:val="24"/>
          <w:szCs w:val="24"/>
          <w:rtl/>
        </w:rPr>
        <w:t xml:space="preserve"> والدارمي بلفظه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1/336</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3/157 .</w:t>
      </w:r>
    </w:p>
  </w:footnote>
  <w:footnote w:id="22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2/ 306،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2359،</w:t>
      </w:r>
      <w:r w:rsidRPr="00816624">
        <w:rPr>
          <w:rFonts w:cs="KFGQPC Uthman Taha Naskh"/>
          <w:b/>
          <w:bCs/>
          <w:color w:val="000000"/>
          <w:sz w:val="24"/>
          <w:szCs w:val="24"/>
          <w:rtl/>
        </w:rPr>
        <w:t xml:space="preserve">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4/209.</w:t>
      </w:r>
    </w:p>
  </w:footnote>
  <w:footnote w:id="22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ابن ماجه</w:t>
      </w:r>
      <w:r w:rsidRPr="00816624">
        <w:rPr>
          <w:rFonts w:cs="KFGQPC Uthman Taha Naskh" w:hint="cs"/>
          <w:b/>
          <w:bCs/>
          <w:color w:val="000000"/>
          <w:sz w:val="24"/>
          <w:szCs w:val="24"/>
          <w:rtl/>
        </w:rPr>
        <w:t>، 1/ 557، برقم 1753</w:t>
      </w:r>
      <w:r w:rsidRPr="00816624">
        <w:rPr>
          <w:rFonts w:cs="KFGQPC Uthman Taha Naskh"/>
          <w:b/>
          <w:bCs/>
          <w:color w:val="000000"/>
          <w:sz w:val="24"/>
          <w:szCs w:val="24"/>
          <w:rtl/>
        </w:rPr>
        <w:t xml:space="preserve"> من دعاء عبد الله بن عمرو </w:t>
      </w:r>
      <w:r>
        <w:rPr>
          <w:rFonts w:ascii="AAAGoldenLotus Stg1_Ver1" w:hAnsi="AAAGoldenLotus Stg1_Ver1" w:cs="KFGQPC Uthman Taha Naskh"/>
          <w:color w:val="008080"/>
          <w:sz w:val="24"/>
          <w:szCs w:val="24"/>
        </w:rPr>
        <w:t xml:space="preserve"> </w:t>
      </w:r>
      <w:r>
        <w:rPr>
          <w:rFonts w:ascii="AAAGoldenLotus Stg1_Ver1" w:hAnsi="AAAGoldenLotus Stg1_Ver1" w:cstheme="minorBidi" w:hint="cs"/>
          <w:color w:val="008080"/>
          <w:sz w:val="24"/>
          <w:szCs w:val="24"/>
          <w:rtl/>
        </w:rPr>
        <w:t>رضي الله عنه</w:t>
      </w:r>
      <w:r w:rsidRPr="00816624">
        <w:rPr>
          <w:rFonts w:cs="KFGQPC Uthman Taha Naskh"/>
          <w:b/>
          <w:bCs/>
          <w:color w:val="000000"/>
          <w:sz w:val="24"/>
          <w:szCs w:val="24"/>
          <w:rtl/>
        </w:rPr>
        <w:t>، وحسنه الحافظ في تخريج الأذكار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شرح الأذكار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4/342 .</w:t>
      </w:r>
    </w:p>
  </w:footnote>
  <w:footnote w:id="22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3/ 347،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3767،</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4/ 288،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1858،</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2/167 .</w:t>
      </w:r>
    </w:p>
  </w:footnote>
  <w:footnote w:id="22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506،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3455،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3/158.</w:t>
      </w:r>
    </w:p>
  </w:footnote>
  <w:footnote w:id="226">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أخرجه أصحاب السنن إلا النسائي: أبو داود، برقم 4025، والترمذي، برقم 3458، وابن ماجه، برقم 3285،</w:t>
      </w:r>
      <w:r w:rsidRPr="00816624">
        <w:rPr>
          <w:rFonts w:cs="KFGQPC Uthman Taha Naskh"/>
          <w:b/>
          <w:bCs/>
          <w:color w:val="000000"/>
          <w:sz w:val="24"/>
          <w:szCs w:val="24"/>
          <w:rtl/>
        </w:rPr>
        <w:t xml:space="preserve"> وانظر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3/159 .</w:t>
      </w:r>
    </w:p>
  </w:footnote>
  <w:footnote w:id="227">
    <w:p w:rsidR="00691A89" w:rsidRPr="00816624" w:rsidRDefault="00691A89" w:rsidP="00FB75BF">
      <w:pPr>
        <w:pStyle w:val="FootnoteText"/>
        <w:spacing w:after="120" w:line="228" w:lineRule="auto"/>
        <w:ind w:left="510" w:hanging="510"/>
        <w:rPr>
          <w:rFonts w:cs="KFGQPC Uthman Taha Naskh"/>
          <w:b/>
          <w:bCs/>
          <w:color w:val="000000"/>
          <w:spacing w:val="-8"/>
          <w:w w:val="95"/>
          <w:sz w:val="24"/>
          <w:szCs w:val="24"/>
          <w:rtl/>
        </w:rPr>
      </w:pPr>
      <w:r w:rsidRPr="00816624">
        <w:rPr>
          <w:rFonts w:cs="KFGQPC Uthman Taha Naskh"/>
          <w:b/>
          <w:bCs/>
          <w:color w:val="000000"/>
          <w:spacing w:val="-8"/>
          <w:w w:val="95"/>
          <w:sz w:val="24"/>
          <w:szCs w:val="24"/>
          <w:rtl/>
        </w:rPr>
        <w:t>(</w:t>
      </w:r>
      <w:r w:rsidRPr="00816624">
        <w:rPr>
          <w:rFonts w:cs="KFGQPC Uthman Taha Naskh"/>
          <w:b/>
          <w:bCs/>
          <w:color w:val="000000"/>
          <w:spacing w:val="-8"/>
          <w:w w:val="95"/>
          <w:sz w:val="24"/>
          <w:szCs w:val="24"/>
          <w:rtl/>
        </w:rPr>
        <w:footnoteRef/>
      </w:r>
      <w:r w:rsidRPr="00816624">
        <w:rPr>
          <w:rFonts w:cs="KFGQPC Uthman Taha Naskh"/>
          <w:b/>
          <w:bCs/>
          <w:color w:val="000000"/>
          <w:spacing w:val="-8"/>
          <w:w w:val="95"/>
          <w:sz w:val="24"/>
          <w:szCs w:val="24"/>
          <w:rtl/>
        </w:rPr>
        <w:t>)  البخاري</w:t>
      </w:r>
      <w:r w:rsidRPr="00816624">
        <w:rPr>
          <w:rFonts w:cs="KFGQPC Uthman Taha Naskh" w:hint="cs"/>
          <w:b/>
          <w:bCs/>
          <w:color w:val="000000"/>
          <w:spacing w:val="-8"/>
          <w:w w:val="95"/>
          <w:sz w:val="24"/>
          <w:szCs w:val="24"/>
          <w:rtl/>
        </w:rPr>
        <w:t>، 6/ 214، برقم</w:t>
      </w:r>
      <w:r w:rsidRPr="00816624">
        <w:rPr>
          <w:rFonts w:cs="KFGQPC Uthman Taha Naskh"/>
          <w:b/>
          <w:bCs/>
          <w:color w:val="000000"/>
          <w:spacing w:val="-8"/>
          <w:w w:val="95"/>
          <w:sz w:val="24"/>
          <w:szCs w:val="24"/>
          <w:rtl/>
        </w:rPr>
        <w:t xml:space="preserve"> </w:t>
      </w:r>
      <w:r w:rsidRPr="00816624">
        <w:rPr>
          <w:rFonts w:cs="KFGQPC Uthman Taha Naskh" w:hint="cs"/>
          <w:b/>
          <w:bCs/>
          <w:color w:val="000000"/>
          <w:spacing w:val="-8"/>
          <w:w w:val="95"/>
          <w:sz w:val="24"/>
          <w:szCs w:val="24"/>
          <w:rtl/>
        </w:rPr>
        <w:t>5458،</w:t>
      </w:r>
      <w:r w:rsidRPr="00816624">
        <w:rPr>
          <w:rFonts w:cs="KFGQPC Uthman Taha Naskh"/>
          <w:b/>
          <w:bCs/>
          <w:color w:val="000000"/>
          <w:spacing w:val="-8"/>
          <w:w w:val="95"/>
          <w:sz w:val="24"/>
          <w:szCs w:val="24"/>
          <w:rtl/>
        </w:rPr>
        <w:t xml:space="preserve"> والترمذي بلفظه</w:t>
      </w:r>
      <w:r w:rsidRPr="00816624">
        <w:rPr>
          <w:rFonts w:cs="KFGQPC Uthman Taha Naskh" w:hint="cs"/>
          <w:b/>
          <w:bCs/>
          <w:color w:val="000000"/>
          <w:spacing w:val="-8"/>
          <w:w w:val="95"/>
          <w:sz w:val="24"/>
          <w:szCs w:val="24"/>
          <w:rtl/>
        </w:rPr>
        <w:t>، 5/ 507، برقم 3456</w:t>
      </w:r>
      <w:r w:rsidRPr="00816624">
        <w:rPr>
          <w:rFonts w:cs="KFGQPC Uthman Taha Naskh"/>
          <w:b/>
          <w:bCs/>
          <w:color w:val="000000"/>
          <w:spacing w:val="-8"/>
          <w:w w:val="95"/>
          <w:sz w:val="24"/>
          <w:szCs w:val="24"/>
          <w:rtl/>
        </w:rPr>
        <w:t>.</w:t>
      </w:r>
    </w:p>
  </w:footnote>
  <w:footnote w:id="228">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3/ 1615،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2042</w:t>
      </w:r>
      <w:r w:rsidRPr="00816624">
        <w:rPr>
          <w:rFonts w:cs="KFGQPC Uthman Taha Naskh"/>
          <w:b/>
          <w:bCs/>
          <w:color w:val="000000"/>
          <w:sz w:val="24"/>
          <w:szCs w:val="24"/>
          <w:rtl/>
        </w:rPr>
        <w:t>.</w:t>
      </w:r>
    </w:p>
  </w:footnote>
  <w:footnote w:id="229">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3/ 1626، برقم 2055</w:t>
      </w:r>
      <w:r w:rsidRPr="00816624">
        <w:rPr>
          <w:rFonts w:cs="KFGQPC Uthman Taha Naskh"/>
          <w:b/>
          <w:bCs/>
          <w:color w:val="000000"/>
          <w:sz w:val="24"/>
          <w:szCs w:val="24"/>
          <w:rtl/>
        </w:rPr>
        <w:t>.</w:t>
      </w:r>
    </w:p>
  </w:footnote>
  <w:footnote w:id="23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سنن أبي داود</w:t>
      </w:r>
      <w:r w:rsidRPr="00816624">
        <w:rPr>
          <w:rFonts w:cs="KFGQPC Uthman Taha Naskh" w:hint="cs"/>
          <w:b/>
          <w:bCs/>
          <w:color w:val="000000"/>
          <w:sz w:val="24"/>
          <w:szCs w:val="24"/>
          <w:rtl/>
        </w:rPr>
        <w:t>، 3/ 367،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3856</w:t>
      </w:r>
      <w:r w:rsidRPr="00816624">
        <w:rPr>
          <w:rFonts w:cs="KFGQPC Uthman Taha Naskh"/>
          <w:b/>
          <w:bCs/>
          <w:color w:val="000000"/>
          <w:sz w:val="24"/>
          <w:szCs w:val="24"/>
          <w:rtl/>
        </w:rPr>
        <w:t>، وابن ماجه</w:t>
      </w:r>
      <w:r w:rsidRPr="00816624">
        <w:rPr>
          <w:rFonts w:cs="KFGQPC Uthman Taha Naskh" w:hint="cs"/>
          <w:b/>
          <w:bCs/>
          <w:color w:val="000000"/>
          <w:sz w:val="24"/>
          <w:szCs w:val="24"/>
          <w:rtl/>
        </w:rPr>
        <w:t>، 1/ 556،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1747</w:t>
      </w:r>
      <w:r w:rsidRPr="00816624">
        <w:rPr>
          <w:rFonts w:cs="KFGQPC Uthman Taha Naskh"/>
          <w:b/>
          <w:bCs/>
          <w:color w:val="000000"/>
          <w:sz w:val="24"/>
          <w:szCs w:val="24"/>
          <w:rtl/>
        </w:rPr>
        <w:t>،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296-298، </w:t>
      </w:r>
      <w:r w:rsidRPr="00816624">
        <w:rPr>
          <w:rFonts w:cs="KFGQPC Uthman Taha Naskh" w:hint="cs"/>
          <w:b/>
          <w:bCs/>
          <w:color w:val="000000"/>
          <w:sz w:val="24"/>
          <w:szCs w:val="24"/>
          <w:rtl/>
        </w:rPr>
        <w:t>و</w:t>
      </w:r>
      <w:r w:rsidRPr="00816624">
        <w:rPr>
          <w:rFonts w:cs="KFGQPC Uthman Taha Naskh"/>
          <w:b/>
          <w:bCs/>
          <w:color w:val="000000"/>
          <w:sz w:val="24"/>
          <w:szCs w:val="24"/>
          <w:rtl/>
        </w:rPr>
        <w:t>نص</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على أنه </w:t>
      </w:r>
      <w:r w:rsidRPr="00816624">
        <w:rPr>
          <w:rFonts w:ascii="AAAGoldenLotus Stg1_Ver1" w:hAnsi="AAAGoldenLotus Stg1_Ver1" w:cs="KFGQPC Uthman Taha Naskh" w:hint="cs"/>
          <w:color w:val="006699"/>
          <w:sz w:val="24"/>
          <w:szCs w:val="24"/>
          <w:rtl/>
        </w:rPr>
        <w:t>×</w:t>
      </w:r>
      <w:r w:rsidRPr="00816624">
        <w:rPr>
          <w:rFonts w:cs="KFGQPC Uthman Taha Naskh"/>
          <w:b/>
          <w:bCs/>
          <w:color w:val="000000"/>
          <w:sz w:val="24"/>
          <w:szCs w:val="24"/>
          <w:rtl/>
        </w:rPr>
        <w:t xml:space="preserve"> يقوله إذا أفطر عند أهل بيت، وصححه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2/730 .</w:t>
      </w:r>
    </w:p>
  </w:footnote>
  <w:footnote w:id="231">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1054، برقم 1150</w:t>
      </w:r>
      <w:r w:rsidRPr="00816624">
        <w:rPr>
          <w:rFonts w:cs="KFGQPC Uthman Taha Naskh"/>
          <w:b/>
          <w:bCs/>
          <w:color w:val="000000"/>
          <w:sz w:val="24"/>
          <w:szCs w:val="24"/>
          <w:rtl/>
        </w:rPr>
        <w:t>.</w:t>
      </w:r>
    </w:p>
  </w:footnote>
  <w:footnote w:id="232">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4/ 103، برقم 1894</w:t>
      </w:r>
      <w:r w:rsidRPr="00816624">
        <w:rPr>
          <w:rFonts w:cs="KFGQPC Uthman Taha Naskh"/>
          <w:b/>
          <w:bCs/>
          <w:color w:val="000000"/>
          <w:sz w:val="24"/>
          <w:szCs w:val="24"/>
          <w:rtl/>
        </w:rPr>
        <w:t>، ومسلم</w:t>
      </w:r>
      <w:r w:rsidRPr="00816624">
        <w:rPr>
          <w:rFonts w:cs="KFGQPC Uthman Taha Naskh" w:hint="cs"/>
          <w:b/>
          <w:bCs/>
          <w:color w:val="000000"/>
          <w:sz w:val="24"/>
          <w:szCs w:val="24"/>
          <w:rtl/>
        </w:rPr>
        <w:t>، 2/ 806، برقم 1151</w:t>
      </w:r>
      <w:r w:rsidRPr="00816624">
        <w:rPr>
          <w:rFonts w:cs="KFGQPC Uthman Taha Naskh"/>
          <w:b/>
          <w:bCs/>
          <w:color w:val="000000"/>
          <w:sz w:val="24"/>
          <w:szCs w:val="24"/>
          <w:rtl/>
        </w:rPr>
        <w:t>.</w:t>
      </w:r>
    </w:p>
  </w:footnote>
  <w:footnote w:id="233">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1000، برقم 1373</w:t>
      </w:r>
      <w:r w:rsidRPr="00816624">
        <w:rPr>
          <w:rFonts w:cs="KFGQPC Uthman Taha Naskh"/>
          <w:b/>
          <w:bCs/>
          <w:color w:val="000000"/>
          <w:sz w:val="24"/>
          <w:szCs w:val="24"/>
          <w:rtl/>
        </w:rPr>
        <w:t>.</w:t>
      </w:r>
    </w:p>
  </w:footnote>
  <w:footnote w:id="23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125، برقم 5870</w:t>
      </w:r>
      <w:r w:rsidRPr="00816624">
        <w:rPr>
          <w:rFonts w:cs="KFGQPC Uthman Taha Naskh"/>
          <w:b/>
          <w:bCs/>
          <w:color w:val="000000"/>
          <w:sz w:val="24"/>
          <w:szCs w:val="24"/>
          <w:rtl/>
        </w:rPr>
        <w:t>.</w:t>
      </w:r>
    </w:p>
  </w:footnote>
  <w:footnote w:id="23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82،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2741، </w:t>
      </w:r>
      <w:r w:rsidRPr="00816624">
        <w:rPr>
          <w:rFonts w:cs="KFGQPC Uthman Taha Naskh"/>
          <w:b/>
          <w:bCs/>
          <w:color w:val="000000"/>
          <w:sz w:val="24"/>
          <w:szCs w:val="24"/>
          <w:rtl/>
        </w:rPr>
        <w:t>وأحمد</w:t>
      </w:r>
      <w:r w:rsidRPr="00816624">
        <w:rPr>
          <w:rFonts w:cs="KFGQPC Uthman Taha Naskh" w:hint="cs"/>
          <w:b/>
          <w:bCs/>
          <w:color w:val="000000"/>
          <w:sz w:val="24"/>
          <w:szCs w:val="24"/>
          <w:rtl/>
        </w:rPr>
        <w:t>، 4/ 400،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19586،</w:t>
      </w:r>
      <w:r w:rsidRPr="00816624">
        <w:rPr>
          <w:rFonts w:cs="KFGQPC Uthman Taha Naskh"/>
          <w:b/>
          <w:bCs/>
          <w:color w:val="000000"/>
          <w:sz w:val="24"/>
          <w:szCs w:val="24"/>
          <w:rtl/>
        </w:rPr>
        <w:t xml:space="preserve"> وأبو داود</w:t>
      </w:r>
      <w:r w:rsidRPr="00816624">
        <w:rPr>
          <w:rFonts w:cs="KFGQPC Uthman Taha Naskh" w:hint="cs"/>
          <w:b/>
          <w:bCs/>
          <w:color w:val="000000"/>
          <w:sz w:val="24"/>
          <w:szCs w:val="24"/>
          <w:rtl/>
        </w:rPr>
        <w:t>، 4/ 308،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5040</w:t>
      </w:r>
      <w:r w:rsidRPr="00816624">
        <w:rPr>
          <w:rFonts w:cs="KFGQPC Uthman Taha Naskh"/>
          <w:b/>
          <w:bCs/>
          <w:color w:val="000000"/>
          <w:sz w:val="24"/>
          <w:szCs w:val="24"/>
          <w:rtl/>
        </w:rPr>
        <w:t>، وانظر: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2/354 .</w:t>
      </w:r>
    </w:p>
  </w:footnote>
  <w:footnote w:id="23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أخرجه أصحاب السنن إلا النسائي: أبو داود، برقم 2130، والترمذي، برقم 1091، وابن ماجه، برقم 1905، والنسائي في عمل اليوم والليلة، برقم 259،</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1/316.</w:t>
      </w:r>
    </w:p>
  </w:footnote>
  <w:footnote w:id="23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248،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2160،</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1/ 617،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1918، </w:t>
      </w:r>
      <w:r w:rsidRPr="00816624">
        <w:rPr>
          <w:rFonts w:cs="KFGQPC Uthman Taha Naskh"/>
          <w:b/>
          <w:bCs/>
          <w:color w:val="000000"/>
          <w:sz w:val="24"/>
          <w:szCs w:val="24"/>
          <w:rtl/>
        </w:rPr>
        <w:t>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1/324 .</w:t>
      </w:r>
    </w:p>
  </w:footnote>
  <w:footnote w:id="23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6/ 141،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141،</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2/ 1028،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1434</w:t>
      </w:r>
      <w:r w:rsidRPr="00816624">
        <w:rPr>
          <w:rFonts w:cs="KFGQPC Uthman Taha Naskh"/>
          <w:b/>
          <w:bCs/>
          <w:color w:val="000000"/>
          <w:sz w:val="24"/>
          <w:szCs w:val="24"/>
          <w:rtl/>
        </w:rPr>
        <w:t>.</w:t>
      </w:r>
    </w:p>
  </w:footnote>
  <w:footnote w:id="23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99،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برقم 3282، </w:t>
      </w:r>
      <w:r w:rsidRPr="00816624">
        <w:rPr>
          <w:rFonts w:cs="KFGQPC Uthman Taha Naskh"/>
          <w:b/>
          <w:bCs/>
          <w:color w:val="000000"/>
          <w:sz w:val="24"/>
          <w:szCs w:val="24"/>
          <w:rtl/>
        </w:rPr>
        <w:t>ومسلم</w:t>
      </w:r>
      <w:r w:rsidRPr="00816624">
        <w:rPr>
          <w:rFonts w:cs="KFGQPC Uthman Taha Naskh" w:hint="cs"/>
          <w:b/>
          <w:bCs/>
          <w:color w:val="000000"/>
          <w:sz w:val="24"/>
          <w:szCs w:val="24"/>
          <w:rtl/>
        </w:rPr>
        <w:t>، 4/ 2015،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2610</w:t>
      </w:r>
      <w:r w:rsidRPr="00816624">
        <w:rPr>
          <w:rFonts w:cs="KFGQPC Uthman Taha Naskh"/>
          <w:b/>
          <w:bCs/>
          <w:color w:val="000000"/>
          <w:sz w:val="24"/>
          <w:szCs w:val="24"/>
          <w:rtl/>
        </w:rPr>
        <w:t>.</w:t>
      </w:r>
    </w:p>
  </w:footnote>
  <w:footnote w:id="24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494، و5/ 493،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3432،</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3/153 .</w:t>
      </w:r>
    </w:p>
  </w:footnote>
  <w:footnote w:id="24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3434،</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ابن ماج</w:t>
      </w:r>
      <w:r w:rsidRPr="00816624">
        <w:rPr>
          <w:rFonts w:cs="KFGQPC Uthman Taha Naskh"/>
          <w:b/>
          <w:bCs/>
          <w:color w:val="000000"/>
          <w:sz w:val="24"/>
          <w:szCs w:val="24"/>
          <w:rtl/>
        </w:rPr>
        <w:t>ه</w:t>
      </w:r>
      <w:r w:rsidRPr="00816624">
        <w:rPr>
          <w:rFonts w:cs="KFGQPC Uthman Taha Naskh" w:hint="cs"/>
          <w:b/>
          <w:bCs/>
          <w:color w:val="000000"/>
          <w:sz w:val="24"/>
          <w:szCs w:val="24"/>
          <w:rtl/>
        </w:rPr>
        <w:t>، برقم 3814،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3/153</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t>وصحيح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2/321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ولفظه للترمذي.</w:t>
      </w:r>
    </w:p>
  </w:footnote>
  <w:footnote w:id="242">
    <w:p w:rsidR="00691A89" w:rsidRPr="00816624" w:rsidRDefault="00691A89" w:rsidP="00FB75BF">
      <w:pPr>
        <w:pStyle w:val="FootnoteText"/>
        <w:spacing w:after="0" w:line="216" w:lineRule="auto"/>
        <w:ind w:left="510" w:hanging="510"/>
        <w:rPr>
          <w:rFonts w:cs="KFGQPC Uthman Taha Naskh"/>
          <w:b/>
          <w:bCs/>
          <w:color w:val="000000"/>
          <w:spacing w:val="-12"/>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أصحاب السنن: أبو داود، برقم 4858، والترمذي، برقم 3433، والنسائي، برقم 1344،</w:t>
      </w:r>
      <w:r w:rsidRPr="00816624">
        <w:rPr>
          <w:rFonts w:cs="KFGQPC Uthman Taha Naskh"/>
          <w:b/>
          <w:bCs/>
          <w:color w:val="000000"/>
          <w:spacing w:val="-8"/>
          <w:sz w:val="24"/>
          <w:szCs w:val="24"/>
          <w:rtl/>
        </w:rPr>
        <w:t xml:space="preserve"> وانظر صحيح الترمذي 3/153، وقد ثبت أن عائشة </w:t>
      </w:r>
      <w:r w:rsidRPr="00816624">
        <w:rPr>
          <w:rFonts w:ascii="AAAGoldenLotus Stg1_Ver1" w:hAnsi="AAAGoldenLotus Stg1_Ver1" w:cs="KFGQPC Uthman Taha Naskh" w:hint="cs"/>
          <w:color w:val="008080"/>
          <w:spacing w:val="-8"/>
          <w:sz w:val="24"/>
          <w:szCs w:val="24"/>
          <w:rtl/>
        </w:rPr>
        <w:t>’</w:t>
      </w:r>
      <w:r w:rsidRPr="00816624">
        <w:rPr>
          <w:rFonts w:cs="KFGQPC Uthman Taha Naskh"/>
          <w:b/>
          <w:bCs/>
          <w:color w:val="000000"/>
          <w:spacing w:val="-8"/>
          <w:sz w:val="24"/>
          <w:szCs w:val="24"/>
          <w:rtl/>
        </w:rPr>
        <w:t xml:space="preserve"> قالت: </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ما جلس رسول الل</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ه </w:t>
      </w:r>
      <w:r w:rsidRPr="00816624">
        <w:rPr>
          <w:rFonts w:ascii="AAAGoldenLotus Stg1_Ver1" w:hAnsi="AAAGoldenLotus Stg1_Ver1" w:cs="KFGQPC Uthman Taha Naskh" w:hint="cs"/>
          <w:color w:val="008080"/>
          <w:spacing w:val="-8"/>
          <w:sz w:val="24"/>
          <w:szCs w:val="24"/>
          <w:rtl/>
        </w:rPr>
        <w:sym w:font="AGA Arabesque" w:char="F072"/>
      </w:r>
      <w:r w:rsidRPr="00816624">
        <w:rPr>
          <w:rFonts w:cs="KFGQPC Uthman Taha Naskh" w:hint="cs"/>
          <w:b/>
          <w:bCs/>
          <w:color w:val="000000"/>
          <w:spacing w:val="-8"/>
          <w:sz w:val="24"/>
          <w:szCs w:val="24"/>
          <w:rtl/>
        </w:rPr>
        <w:t xml:space="preserve"> مجلساً</w:t>
      </w:r>
      <w:r w:rsidRPr="00816624">
        <w:rPr>
          <w:rFonts w:cs="KFGQPC Uthman Taha Naskh"/>
          <w:b/>
          <w:bCs/>
          <w:color w:val="000000"/>
          <w:spacing w:val="-8"/>
          <w:sz w:val="24"/>
          <w:szCs w:val="24"/>
          <w:rtl/>
        </w:rPr>
        <w:t>، ولا ت</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لا قرآناً، ولا </w:t>
      </w:r>
      <w:r w:rsidRPr="00816624">
        <w:rPr>
          <w:rFonts w:cs="KFGQPC Uthman Taha Naskh"/>
          <w:b/>
          <w:bCs/>
          <w:color w:val="000000"/>
          <w:spacing w:val="-12"/>
          <w:sz w:val="24"/>
          <w:szCs w:val="24"/>
          <w:rtl/>
        </w:rPr>
        <w:t>صل</w:t>
      </w:r>
      <w:r w:rsidRPr="00816624">
        <w:rPr>
          <w:rFonts w:cs="KFGQPC Uthman Taha Naskh" w:hint="cs"/>
          <w:b/>
          <w:bCs/>
          <w:color w:val="000000"/>
          <w:spacing w:val="-12"/>
          <w:sz w:val="24"/>
          <w:szCs w:val="24"/>
          <w:rtl/>
        </w:rPr>
        <w:t>َّ</w:t>
      </w:r>
      <w:r w:rsidRPr="00816624">
        <w:rPr>
          <w:rFonts w:cs="KFGQPC Uthman Taha Naskh"/>
          <w:b/>
          <w:bCs/>
          <w:color w:val="000000"/>
          <w:spacing w:val="-12"/>
          <w:sz w:val="24"/>
          <w:szCs w:val="24"/>
          <w:rtl/>
        </w:rPr>
        <w:t>ى صلاة</w:t>
      </w:r>
      <w:r w:rsidRPr="00816624">
        <w:rPr>
          <w:rFonts w:cs="KFGQPC Uthman Taha Naskh" w:hint="cs"/>
          <w:b/>
          <w:bCs/>
          <w:color w:val="000000"/>
          <w:spacing w:val="-12"/>
          <w:sz w:val="24"/>
          <w:szCs w:val="24"/>
          <w:rtl/>
        </w:rPr>
        <w:t>ً</w:t>
      </w:r>
      <w:r w:rsidRPr="00816624">
        <w:rPr>
          <w:rFonts w:cs="KFGQPC Uthman Taha Naskh"/>
          <w:b/>
          <w:bCs/>
          <w:color w:val="000000"/>
          <w:spacing w:val="-12"/>
          <w:sz w:val="24"/>
          <w:szCs w:val="24"/>
          <w:rtl/>
        </w:rPr>
        <w:t xml:space="preserve"> إلا ختم ذلك بكلمات...)) الحديث، أخرجه النسائي في عمل اليوم والليلة</w:t>
      </w:r>
      <w:r w:rsidRPr="00816624">
        <w:rPr>
          <w:rFonts w:cs="KFGQPC Uthman Taha Naskh" w:hint="cs"/>
          <w:b/>
          <w:bCs/>
          <w:color w:val="000000"/>
          <w:spacing w:val="-12"/>
          <w:sz w:val="24"/>
          <w:szCs w:val="24"/>
          <w:rtl/>
        </w:rPr>
        <w:t>،</w:t>
      </w:r>
      <w:r w:rsidRPr="00816624">
        <w:rPr>
          <w:rFonts w:cs="KFGQPC Uthman Taha Naskh"/>
          <w:b/>
          <w:bCs/>
          <w:color w:val="000000"/>
          <w:spacing w:val="-12"/>
          <w:sz w:val="24"/>
          <w:szCs w:val="24"/>
          <w:rtl/>
        </w:rPr>
        <w:t xml:space="preserve"> برقم 308، وأحمد</w:t>
      </w:r>
      <w:r w:rsidRPr="00816624">
        <w:rPr>
          <w:rFonts w:cs="KFGQPC Uthman Taha Naskh" w:hint="cs"/>
          <w:b/>
          <w:bCs/>
          <w:color w:val="000000"/>
          <w:spacing w:val="-12"/>
          <w:sz w:val="24"/>
          <w:szCs w:val="24"/>
          <w:rtl/>
        </w:rPr>
        <w:t>، 6/ 77، برقم 24486،</w:t>
      </w:r>
      <w:r w:rsidRPr="00816624">
        <w:rPr>
          <w:rFonts w:cs="KFGQPC Uthman Taha Naskh"/>
          <w:b/>
          <w:bCs/>
          <w:color w:val="000000"/>
          <w:spacing w:val="-12"/>
          <w:sz w:val="24"/>
          <w:szCs w:val="24"/>
          <w:rtl/>
        </w:rPr>
        <w:t xml:space="preserve"> وصححه الدكتور فاروق حمادة في تحقيقه لعمل اليوم والليلة للنسائي</w:t>
      </w:r>
      <w:r w:rsidRPr="00816624">
        <w:rPr>
          <w:rFonts w:cs="KFGQPC Uthman Taha Naskh" w:hint="cs"/>
          <w:b/>
          <w:bCs/>
          <w:color w:val="000000"/>
          <w:spacing w:val="-12"/>
          <w:sz w:val="24"/>
          <w:szCs w:val="24"/>
          <w:rtl/>
        </w:rPr>
        <w:t>،</w:t>
      </w:r>
      <w:r w:rsidRPr="00816624">
        <w:rPr>
          <w:rFonts w:cs="KFGQPC Uthman Taha Naskh"/>
          <w:b/>
          <w:bCs/>
          <w:color w:val="000000"/>
          <w:spacing w:val="-12"/>
          <w:sz w:val="24"/>
          <w:szCs w:val="24"/>
          <w:rtl/>
        </w:rPr>
        <w:t xml:space="preserve"> ص273 .</w:t>
      </w:r>
    </w:p>
  </w:footnote>
  <w:footnote w:id="243">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5/ 82، برقم 20778،</w:t>
      </w:r>
      <w:r w:rsidRPr="00816624">
        <w:rPr>
          <w:rFonts w:cs="KFGQPC Uthman Taha Naskh"/>
          <w:b/>
          <w:bCs/>
          <w:color w:val="000000"/>
          <w:sz w:val="24"/>
          <w:szCs w:val="24"/>
          <w:rtl/>
        </w:rPr>
        <w:t xml:space="preserve"> والنسائي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ص218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421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تحقيق الدكتور فاروق حمادة.</w:t>
      </w:r>
    </w:p>
  </w:footnote>
  <w:footnote w:id="244">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w:t>
      </w:r>
      <w:r w:rsidRPr="00816624">
        <w:rPr>
          <w:rFonts w:cs="KFGQPC Uthman Taha Naskh"/>
          <w:b/>
          <w:bCs/>
          <w:color w:val="000000"/>
          <w:sz w:val="24"/>
          <w:szCs w:val="24"/>
          <w:rtl/>
        </w:rPr>
        <w:t>رقم 2035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6244 وصحيح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2/200 .</w:t>
      </w:r>
    </w:p>
  </w:footnote>
  <w:footnote w:id="245">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555، برقم 809،</w:t>
      </w:r>
      <w:r w:rsidRPr="00816624">
        <w:rPr>
          <w:rFonts w:cs="KFGQPC Uthman Taha Naskh"/>
          <w:b/>
          <w:bCs/>
          <w:color w:val="000000"/>
          <w:sz w:val="24"/>
          <w:szCs w:val="24"/>
          <w:rtl/>
        </w:rPr>
        <w:t xml:space="preserve"> وفي رواية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من آخر الكهف</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1/ 556، برقم 809</w:t>
      </w:r>
      <w:r w:rsidRPr="00816624">
        <w:rPr>
          <w:rFonts w:cs="KFGQPC Uthman Taha Naskh"/>
          <w:b/>
          <w:bCs/>
          <w:color w:val="000000"/>
          <w:sz w:val="24"/>
          <w:szCs w:val="24"/>
          <w:rtl/>
        </w:rPr>
        <w:t>.</w:t>
      </w:r>
    </w:p>
  </w:footnote>
  <w:footnote w:id="24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حديث رقم 55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وحديث 56</w:t>
      </w:r>
      <w:r w:rsidRPr="00816624">
        <w:rPr>
          <w:rFonts w:cs="KFGQPC Uthman Taha Naskh" w:hint="cs"/>
          <w:b/>
          <w:bCs/>
          <w:color w:val="000000"/>
          <w:sz w:val="24"/>
          <w:szCs w:val="24"/>
          <w:rtl/>
        </w:rPr>
        <w:t>، ص 41</w:t>
      </w:r>
      <w:r w:rsidRPr="00816624">
        <w:rPr>
          <w:rFonts w:cs="KFGQPC Uthman Taha Naskh"/>
          <w:b/>
          <w:bCs/>
          <w:color w:val="000000"/>
          <w:sz w:val="24"/>
          <w:szCs w:val="24"/>
          <w:rtl/>
        </w:rPr>
        <w:t xml:space="preserve"> من هذا الكتاب.</w:t>
      </w:r>
    </w:p>
  </w:footnote>
  <w:footnote w:id="24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w:t>
      </w:r>
      <w:r w:rsidRPr="00816624">
        <w:rPr>
          <w:rFonts w:cs="KFGQPC Uthman Taha Naskh" w:hint="cs"/>
          <w:b/>
          <w:bCs/>
          <w:color w:val="000000"/>
          <w:sz w:val="24"/>
          <w:szCs w:val="24"/>
          <w:rtl/>
        </w:rPr>
        <w:t>، 4/ 333،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5125</w:t>
      </w:r>
      <w:r w:rsidRPr="00816624">
        <w:rPr>
          <w:rFonts w:cs="KFGQPC Uthman Taha Naskh"/>
          <w:b/>
          <w:bCs/>
          <w:color w:val="000000"/>
          <w:sz w:val="24"/>
          <w:szCs w:val="24"/>
          <w:rtl/>
        </w:rPr>
        <w:t>، وحس</w:t>
      </w:r>
      <w:r w:rsidRPr="00816624">
        <w:rPr>
          <w:rFonts w:cs="KFGQPC Uthman Taha Naskh" w:hint="cs"/>
          <w:b/>
          <w:bCs/>
          <w:color w:val="000000"/>
          <w:sz w:val="24"/>
          <w:szCs w:val="24"/>
          <w:rtl/>
        </w:rPr>
        <w:t>ّ</w:t>
      </w:r>
      <w:r w:rsidRPr="00816624">
        <w:rPr>
          <w:rFonts w:cs="KFGQPC Uthman Taha Naskh"/>
          <w:b/>
          <w:bCs/>
          <w:color w:val="000000"/>
          <w:sz w:val="24"/>
          <w:szCs w:val="24"/>
          <w:rtl/>
        </w:rPr>
        <w:t>نه الألباني في صحيح سنن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3/965 .</w:t>
      </w:r>
    </w:p>
  </w:footnote>
  <w:footnote w:id="24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4/ 288،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2049</w:t>
      </w:r>
      <w:r w:rsidRPr="00816624">
        <w:rPr>
          <w:rFonts w:cs="KFGQPC Uthman Taha Naskh"/>
          <w:b/>
          <w:bCs/>
          <w:color w:val="000000"/>
          <w:sz w:val="24"/>
          <w:szCs w:val="24"/>
          <w:rtl/>
        </w:rPr>
        <w:t>.</w:t>
      </w:r>
    </w:p>
  </w:footnote>
  <w:footnote w:id="24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النسائي في عمل اليوم والليلة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ص300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2/ 809، برقم 2424،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2/55 .</w:t>
      </w:r>
    </w:p>
  </w:footnote>
  <w:footnote w:id="25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4/ 403،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19606، والأدب المفرد للبخاري، برقم 716،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3/233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الترغيب والترهيب للألباني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1/19 .</w:t>
      </w:r>
    </w:p>
  </w:footnote>
  <w:footnote w:id="25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ص138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278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الوابل الصيب لابن القيم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ص304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تحقيق بشير محمد عيون.</w:t>
      </w:r>
    </w:p>
  </w:footnote>
  <w:footnote w:id="252">
    <w:p w:rsidR="00691A89" w:rsidRPr="00816624" w:rsidRDefault="00691A89" w:rsidP="00FB75BF">
      <w:pPr>
        <w:pStyle w:val="FootnoteText"/>
        <w:spacing w:after="0"/>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2/ 220،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7045،</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292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w:t>
      </w:r>
      <w:r w:rsidRPr="00816624">
        <w:rPr>
          <w:rFonts w:cs="KFGQPC Uthman Taha Naskh" w:hint="cs"/>
          <w:b/>
          <w:bCs/>
          <w:color w:val="000000"/>
          <w:sz w:val="24"/>
          <w:szCs w:val="24"/>
          <w:rtl/>
        </w:rPr>
        <w:t xml:space="preserve"> سلسلة</w:t>
      </w:r>
      <w:r w:rsidRPr="00816624">
        <w:rPr>
          <w:rFonts w:cs="KFGQPC Uthman Taha Naskh"/>
          <w:b/>
          <w:bCs/>
          <w:color w:val="000000"/>
          <w:sz w:val="24"/>
          <w:szCs w:val="24"/>
          <w:rtl/>
        </w:rPr>
        <w:t xml:space="preserve"> الأحاديث الصحيحة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3/54، </w:t>
      </w:r>
      <w:r w:rsidRPr="00816624">
        <w:rPr>
          <w:rFonts w:cs="KFGQPC Uthman Taha Naskh" w:hint="cs"/>
          <w:b/>
          <w:bCs/>
          <w:color w:val="000000"/>
          <w:sz w:val="24"/>
          <w:szCs w:val="24"/>
          <w:rtl/>
        </w:rPr>
        <w:t>ب</w:t>
      </w:r>
      <w:r w:rsidRPr="00816624">
        <w:rPr>
          <w:rFonts w:cs="KFGQPC Uthman Taha Naskh"/>
          <w:b/>
          <w:bCs/>
          <w:color w:val="000000"/>
          <w:sz w:val="24"/>
          <w:szCs w:val="24"/>
          <w:rtl/>
        </w:rPr>
        <w:t xml:space="preserve">رقم 1065، أما الفأل فكان </w:t>
      </w:r>
      <w:r w:rsidRPr="006A2DB0">
        <w:rPr>
          <w:rFonts w:cs="KFGQPC Uthman Taha Naskh"/>
          <w:b/>
          <w:bCs/>
          <w:color w:val="000000"/>
          <w:sz w:val="24"/>
          <w:szCs w:val="24"/>
          <w:rtl/>
        </w:rPr>
        <w:t xml:space="preserve">يعجب النبي </w:t>
      </w:r>
      <w:r w:rsidRPr="006A2DB0">
        <w:rPr>
          <w:rFonts w:ascii="AAAGoldenLotus Stg1_Ver1" w:hAnsi="AAAGoldenLotus Stg1_Ver1" w:cs="KFGQPC Uthman Taha Naskh" w:hint="cs"/>
          <w:color w:val="006699"/>
          <w:sz w:val="24"/>
          <w:szCs w:val="24"/>
          <w:rtl/>
        </w:rPr>
        <w:t>صلى الله عليه وسلم</w:t>
      </w:r>
      <w:r w:rsidRPr="006A2DB0">
        <w:rPr>
          <w:rFonts w:cs="KFGQPC Uthman Taha Naskh" w:hint="cs"/>
          <w:sz w:val="24"/>
          <w:szCs w:val="24"/>
          <w:rtl/>
        </w:rPr>
        <w:t>:</w:t>
      </w:r>
      <w:r w:rsidRPr="00596990">
        <w:rPr>
          <w:rFonts w:cs="KFGQPC Uthman Taha Naskh" w:hint="cs"/>
          <w:rtl/>
        </w:rPr>
        <w:t xml:space="preserve"> </w:t>
      </w:r>
      <w:r w:rsidRPr="00816624">
        <w:rPr>
          <w:rFonts w:cs="KFGQPC Uthman Taha Naskh"/>
          <w:b/>
          <w:bCs/>
          <w:color w:val="000000"/>
          <w:sz w:val="24"/>
          <w:szCs w:val="24"/>
          <w:rtl/>
        </w:rPr>
        <w:t xml:space="preserve"> ولهذا سمع من رجل كلمة طيبة فأعجبته فقال: ((أخذنا فألك من فيك))</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أبو داود</w:t>
      </w:r>
      <w:r w:rsidRPr="00816624">
        <w:rPr>
          <w:rFonts w:cs="KFGQPC Uthman Taha Naskh" w:hint="cs"/>
          <w:b/>
          <w:bCs/>
          <w:color w:val="000000"/>
          <w:sz w:val="24"/>
          <w:szCs w:val="24"/>
          <w:rtl/>
        </w:rPr>
        <w:t>، برقم 3719،</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برقم 9040</w:t>
      </w:r>
      <w:r w:rsidRPr="00816624">
        <w:rPr>
          <w:rFonts w:cs="KFGQPC Uthman Taha Naskh"/>
          <w:b/>
          <w:bCs/>
          <w:color w:val="000000"/>
          <w:sz w:val="24"/>
          <w:szCs w:val="24"/>
          <w:rtl/>
        </w:rPr>
        <w:t>، وصححه الألباني في</w:t>
      </w:r>
      <w:r w:rsidRPr="00816624">
        <w:rPr>
          <w:rFonts w:cs="KFGQPC Uthman Taha Naskh" w:hint="cs"/>
          <w:b/>
          <w:bCs/>
          <w:color w:val="000000"/>
          <w:sz w:val="24"/>
          <w:szCs w:val="24"/>
          <w:rtl/>
        </w:rPr>
        <w:t xml:space="preserve"> سلسلة الأحاديث</w:t>
      </w:r>
      <w:r w:rsidRPr="00816624">
        <w:rPr>
          <w:rFonts w:cs="KFGQPC Uthman Taha Naskh"/>
          <w:b/>
          <w:bCs/>
          <w:color w:val="000000"/>
          <w:sz w:val="24"/>
          <w:szCs w:val="24"/>
          <w:rtl/>
        </w:rPr>
        <w:t xml:space="preserve"> الصحيحة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2/363</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t xml:space="preserve">عند أبي الشيخ في أخلاق </w:t>
      </w:r>
      <w:r w:rsidRPr="006A2DB0">
        <w:rPr>
          <w:rFonts w:cs="KFGQPC Uthman Taha Naskh"/>
          <w:b/>
          <w:bCs/>
          <w:color w:val="000000"/>
          <w:sz w:val="24"/>
          <w:szCs w:val="24"/>
          <w:rtl/>
        </w:rPr>
        <w:t xml:space="preserve">النبي </w:t>
      </w:r>
      <w:r w:rsidRPr="006A2DB0">
        <w:rPr>
          <w:rFonts w:ascii="AAAGoldenLotus Stg1_Ver1" w:hAnsi="AAAGoldenLotus Stg1_Ver1" w:cs="KFGQPC Uthman Taha Naskh" w:hint="cs"/>
          <w:color w:val="006699"/>
          <w:sz w:val="24"/>
          <w:szCs w:val="24"/>
          <w:rtl/>
        </w:rPr>
        <w:t>صلى الله عليه وسلم</w:t>
      </w:r>
      <w:r w:rsidRPr="006A2DB0">
        <w:rPr>
          <w:rFonts w:cs="KFGQPC Uthman Taha Naskh" w:hint="cs"/>
          <w:sz w:val="24"/>
          <w:szCs w:val="24"/>
          <w:rtl/>
        </w:rPr>
        <w:t>:</w:t>
      </w:r>
      <w:r w:rsidRPr="00596990">
        <w:rPr>
          <w:rFonts w:cs="KFGQPC Uthman Taha Naskh" w:hint="cs"/>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ص270.</w:t>
      </w:r>
    </w:p>
  </w:footnote>
  <w:footnote w:id="253">
    <w:p w:rsidR="00691A89" w:rsidRPr="00816624" w:rsidRDefault="00691A89" w:rsidP="00FB75BF">
      <w:pPr>
        <w:pStyle w:val="FootnoteText"/>
        <w:spacing w:after="0"/>
        <w:ind w:left="510" w:hanging="510"/>
        <w:rPr>
          <w:rFonts w:cs="KFGQPC Uthman Taha Naskh"/>
          <w:b/>
          <w:bCs/>
          <w:color w:val="000000"/>
          <w:spacing w:val="-8"/>
          <w:sz w:val="24"/>
          <w:szCs w:val="24"/>
          <w:rtl/>
        </w:rPr>
      </w:pPr>
      <w:r w:rsidRPr="00816624">
        <w:rPr>
          <w:rFonts w:cs="KFGQPC Uthman Taha Naskh"/>
          <w:b/>
          <w:bCs/>
          <w:color w:val="000000"/>
          <w:spacing w:val="-8"/>
          <w:sz w:val="24"/>
          <w:szCs w:val="24"/>
          <w:rtl/>
        </w:rPr>
        <w:t>(</w:t>
      </w:r>
      <w:r w:rsidRPr="00816624">
        <w:rPr>
          <w:rFonts w:cs="KFGQPC Uthman Taha Naskh"/>
          <w:b/>
          <w:bCs/>
          <w:color w:val="000000"/>
          <w:spacing w:val="-8"/>
          <w:sz w:val="24"/>
          <w:szCs w:val="24"/>
          <w:rtl/>
        </w:rPr>
        <w:footnoteRef/>
      </w:r>
      <w:r w:rsidRPr="00816624">
        <w:rPr>
          <w:rFonts w:cs="KFGQPC Uthman Taha Naskh"/>
          <w:b/>
          <w:bCs/>
          <w:color w:val="000000"/>
          <w:spacing w:val="-8"/>
          <w:sz w:val="24"/>
          <w:szCs w:val="24"/>
          <w:rtl/>
        </w:rPr>
        <w:t>)  أبو داود</w:t>
      </w:r>
      <w:r w:rsidRPr="00816624">
        <w:rPr>
          <w:rFonts w:cs="KFGQPC Uthman Taha Naskh" w:hint="cs"/>
          <w:b/>
          <w:bCs/>
          <w:color w:val="000000"/>
          <w:spacing w:val="-8"/>
          <w:sz w:val="24"/>
          <w:szCs w:val="24"/>
          <w:rtl/>
        </w:rPr>
        <w:t>، 3/ 34،</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برقم 2602،</w:t>
      </w:r>
      <w:r w:rsidRPr="00816624">
        <w:rPr>
          <w:rFonts w:cs="KFGQPC Uthman Taha Naskh"/>
          <w:b/>
          <w:bCs/>
          <w:color w:val="000000"/>
          <w:spacing w:val="-8"/>
          <w:sz w:val="24"/>
          <w:szCs w:val="24"/>
          <w:rtl/>
        </w:rPr>
        <w:t xml:space="preserve"> والترمذي</w:t>
      </w:r>
      <w:r w:rsidRPr="00816624">
        <w:rPr>
          <w:rFonts w:cs="KFGQPC Uthman Taha Naskh" w:hint="cs"/>
          <w:b/>
          <w:bCs/>
          <w:color w:val="000000"/>
          <w:spacing w:val="-8"/>
          <w:sz w:val="24"/>
          <w:szCs w:val="24"/>
          <w:rtl/>
        </w:rPr>
        <w:t>، 5/ 501،</w:t>
      </w:r>
      <w:r w:rsidRPr="00816624">
        <w:rPr>
          <w:rFonts w:cs="KFGQPC Uthman Taha Naskh"/>
          <w:b/>
          <w:bCs/>
          <w:color w:val="000000"/>
          <w:spacing w:val="-8"/>
          <w:sz w:val="24"/>
          <w:szCs w:val="24"/>
          <w:rtl/>
        </w:rPr>
        <w:t xml:space="preserve"> </w:t>
      </w:r>
      <w:r w:rsidRPr="00816624">
        <w:rPr>
          <w:rFonts w:cs="KFGQPC Uthman Taha Naskh" w:hint="cs"/>
          <w:b/>
          <w:bCs/>
          <w:color w:val="000000"/>
          <w:spacing w:val="-8"/>
          <w:sz w:val="24"/>
          <w:szCs w:val="24"/>
          <w:rtl/>
        </w:rPr>
        <w:t xml:space="preserve">برقم 3446، </w:t>
      </w:r>
      <w:r w:rsidRPr="00816624">
        <w:rPr>
          <w:rFonts w:cs="KFGQPC Uthman Taha Naskh"/>
          <w:b/>
          <w:bCs/>
          <w:color w:val="000000"/>
          <w:spacing w:val="-8"/>
          <w:sz w:val="24"/>
          <w:szCs w:val="24"/>
          <w:rtl/>
        </w:rPr>
        <w:t xml:space="preserve"> وانظر</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صحيح الترمذي</w:t>
      </w:r>
      <w:r w:rsidRPr="00816624">
        <w:rPr>
          <w:rFonts w:cs="KFGQPC Uthman Taha Naskh" w:hint="cs"/>
          <w:b/>
          <w:bCs/>
          <w:color w:val="000000"/>
          <w:spacing w:val="-8"/>
          <w:sz w:val="24"/>
          <w:szCs w:val="24"/>
          <w:rtl/>
        </w:rPr>
        <w:t>،</w:t>
      </w:r>
      <w:r w:rsidRPr="00816624">
        <w:rPr>
          <w:rFonts w:cs="KFGQPC Uthman Taha Naskh"/>
          <w:b/>
          <w:bCs/>
          <w:color w:val="000000"/>
          <w:spacing w:val="-8"/>
          <w:sz w:val="24"/>
          <w:szCs w:val="24"/>
          <w:rtl/>
        </w:rPr>
        <w:t xml:space="preserve"> 3/156</w:t>
      </w:r>
      <w:r w:rsidRPr="00816624">
        <w:rPr>
          <w:rFonts w:cs="KFGQPC Uthman Taha Naskh" w:hint="cs"/>
          <w:b/>
          <w:bCs/>
          <w:color w:val="000000"/>
          <w:spacing w:val="-8"/>
          <w:sz w:val="24"/>
          <w:szCs w:val="24"/>
          <w:rtl/>
        </w:rPr>
        <w:t>، الآيتان من سورة الزخرف:13- 14</w:t>
      </w:r>
      <w:r w:rsidRPr="00816624">
        <w:rPr>
          <w:rFonts w:cs="KFGQPC Uthman Taha Naskh"/>
          <w:b/>
          <w:bCs/>
          <w:color w:val="000000"/>
          <w:spacing w:val="-8"/>
          <w:sz w:val="24"/>
          <w:szCs w:val="24"/>
          <w:rtl/>
        </w:rPr>
        <w:t>.</w:t>
      </w:r>
    </w:p>
  </w:footnote>
  <w:footnote w:id="25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978،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1342</w:t>
      </w:r>
      <w:r w:rsidRPr="00816624">
        <w:rPr>
          <w:rFonts w:cs="KFGQPC Uthman Taha Naskh"/>
          <w:b/>
          <w:bCs/>
          <w:color w:val="000000"/>
          <w:sz w:val="24"/>
          <w:szCs w:val="24"/>
          <w:rtl/>
        </w:rPr>
        <w:t>.</w:t>
      </w:r>
    </w:p>
  </w:footnote>
  <w:footnote w:id="255">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الحاكم وصححه ووافقه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2/100</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w:t>
      </w:r>
      <w:r w:rsidRPr="00816624">
        <w:rPr>
          <w:rFonts w:cs="KFGQPC Uthman Taha Naskh" w:hint="cs"/>
          <w:b/>
          <w:bCs/>
          <w:color w:val="000000"/>
          <w:sz w:val="24"/>
          <w:szCs w:val="24"/>
          <w:rtl/>
        </w:rPr>
        <w:t>ي،</w:t>
      </w:r>
      <w:r w:rsidRPr="00816624">
        <w:rPr>
          <w:rFonts w:cs="KFGQPC Uthman Taha Naskh"/>
          <w:b/>
          <w:bCs/>
          <w:color w:val="000000"/>
          <w:sz w:val="24"/>
          <w:szCs w:val="24"/>
          <w:rtl/>
        </w:rPr>
        <w:t xml:space="preserve"> برقم 524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w:t>
      </w:r>
      <w:r w:rsidRPr="00816624">
        <w:rPr>
          <w:rFonts w:cs="KFGQPC Uthman Taha Naskh" w:hint="cs"/>
          <w:b/>
          <w:bCs/>
          <w:color w:val="000000"/>
          <w:sz w:val="24"/>
          <w:szCs w:val="24"/>
          <w:rtl/>
        </w:rPr>
        <w:t>ّ</w:t>
      </w:r>
      <w:r w:rsidRPr="00816624">
        <w:rPr>
          <w:rFonts w:cs="KFGQPC Uthman Taha Naskh"/>
          <w:b/>
          <w:bCs/>
          <w:color w:val="000000"/>
          <w:sz w:val="24"/>
          <w:szCs w:val="24"/>
          <w:rtl/>
        </w:rPr>
        <w:t>نه الحافظ في تخريج الأذكار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5/154</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قال</w:t>
      </w:r>
      <w:r w:rsidRPr="00816624">
        <w:rPr>
          <w:rFonts w:cs="KFGQPC Uthman Taha Naskh" w:hint="cs"/>
          <w:b/>
          <w:bCs/>
          <w:color w:val="000000"/>
          <w:sz w:val="24"/>
          <w:szCs w:val="24"/>
          <w:rtl/>
        </w:rPr>
        <w:t xml:space="preserve"> العلامة</w:t>
      </w:r>
      <w:r w:rsidRPr="00816624">
        <w:rPr>
          <w:rFonts w:cs="KFGQPC Uthman Taha Naskh"/>
          <w:b/>
          <w:bCs/>
          <w:color w:val="000000"/>
          <w:sz w:val="24"/>
          <w:szCs w:val="24"/>
          <w:rtl/>
        </w:rPr>
        <w:t xml:space="preserve"> ابن باز</w:t>
      </w:r>
      <w:r w:rsidRPr="00816624">
        <w:rPr>
          <w:rFonts w:cs="KFGQPC Uthman Taha Naskh" w:hint="cs"/>
          <w:b/>
          <w:bCs/>
          <w:color w:val="000000"/>
          <w:sz w:val="24"/>
          <w:szCs w:val="24"/>
          <w:rtl/>
        </w:rPr>
        <w:t xml:space="preserve"> </w:t>
      </w:r>
      <w:r w:rsidRPr="00816624">
        <w:rPr>
          <w:rFonts w:ascii="AAAGoldenLotus Stg1_Ver1" w:hAnsi="AAAGoldenLotus Stg1_Ver1" w:cs="KFGQPC Uthman Taha Naskh" w:hint="cs"/>
          <w:color w:val="00808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ورواه النسائي بإسناد حسن</w:t>
      </w:r>
      <w:r w:rsidRPr="00816624">
        <w:rPr>
          <w:rFonts w:cs="KFGQPC Uthman Taha Naskh" w:hint="cs"/>
          <w:b/>
          <w:bCs/>
          <w:color w:val="000000"/>
          <w:sz w:val="24"/>
          <w:szCs w:val="24"/>
          <w:rtl/>
        </w:rPr>
        <w:t>))</w:t>
      </w:r>
      <w:r w:rsidRPr="00816624">
        <w:rPr>
          <w:rFonts w:cs="KFGQPC Uthman Taha Naskh"/>
          <w:b/>
          <w:bCs/>
          <w:color w:val="000000"/>
          <w:sz w:val="24"/>
          <w:szCs w:val="24"/>
          <w:rtl/>
        </w:rPr>
        <w:t>.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تحفة الأخيار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ص37.</w:t>
      </w:r>
    </w:p>
  </w:footnote>
  <w:footnote w:id="25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3428، وابن ماجه، 5/ 291، برقم 3860،</w:t>
      </w:r>
      <w:r w:rsidRPr="00816624">
        <w:rPr>
          <w:rFonts w:cs="KFGQPC Uthman Taha Naskh"/>
          <w:b/>
          <w:bCs/>
          <w:color w:val="000000"/>
          <w:sz w:val="24"/>
          <w:szCs w:val="24"/>
          <w:rtl/>
        </w:rPr>
        <w:t xml:space="preserve"> والحاكم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1/538</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وحسنه الألباني في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وفي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3/152 .</w:t>
      </w:r>
    </w:p>
  </w:footnote>
  <w:footnote w:id="25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296،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4982،</w:t>
      </w:r>
      <w:r w:rsidRPr="00816624">
        <w:rPr>
          <w:rFonts w:cs="KFGQPC Uthman Taha Naskh"/>
          <w:b/>
          <w:bCs/>
          <w:color w:val="000000"/>
          <w:sz w:val="24"/>
          <w:szCs w:val="24"/>
          <w:rtl/>
        </w:rPr>
        <w:t xml:space="preserve"> وصححه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3/941 .</w:t>
      </w:r>
    </w:p>
  </w:footnote>
  <w:footnote w:id="25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2/ 403، برقم 9230،</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2/ 943،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2825،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2/133 .</w:t>
      </w:r>
    </w:p>
  </w:footnote>
  <w:footnote w:id="25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2/ 7،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4524،</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5/ 499،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،3443،</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صححه الألباني في</w:t>
      </w:r>
      <w:r w:rsidRPr="00816624">
        <w:rPr>
          <w:rFonts w:cs="KFGQPC Uthman Taha Naskh"/>
          <w:b/>
          <w:bCs/>
          <w:color w:val="000000"/>
          <w:sz w:val="24"/>
          <w:szCs w:val="24"/>
          <w:rtl/>
        </w:rPr>
        <w:t xml:space="preserve"> صحيح</w:t>
      </w:r>
      <w:r w:rsidRPr="00816624">
        <w:rPr>
          <w:rFonts w:cs="KFGQPC Uthman Taha Naskh" w:hint="cs"/>
          <w:b/>
          <w:bCs/>
          <w:color w:val="000000"/>
          <w:sz w:val="24"/>
          <w:szCs w:val="24"/>
          <w:rtl/>
        </w:rPr>
        <w:t xml:space="preserve"> سنن</w:t>
      </w:r>
      <w:r w:rsidRPr="00816624">
        <w:rPr>
          <w:rFonts w:cs="KFGQPC Uthman Taha Naskh"/>
          <w:b/>
          <w:bCs/>
          <w:color w:val="000000"/>
          <w:sz w:val="24"/>
          <w:szCs w:val="24"/>
          <w:rtl/>
        </w:rPr>
        <w:t xml:space="preserve">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w:t>
      </w:r>
      <w:r w:rsidRPr="00816624">
        <w:rPr>
          <w:rFonts w:cs="KFGQPC Uthman Taha Naskh"/>
          <w:b/>
          <w:bCs/>
          <w:color w:val="000000"/>
          <w:sz w:val="24"/>
          <w:szCs w:val="24"/>
          <w:rtl/>
        </w:rPr>
        <w:t>/</w:t>
      </w:r>
      <w:r w:rsidRPr="00816624">
        <w:rPr>
          <w:rFonts w:cs="KFGQPC Uthman Taha Naskh" w:hint="cs"/>
          <w:b/>
          <w:bCs/>
          <w:color w:val="000000"/>
          <w:sz w:val="24"/>
          <w:szCs w:val="24"/>
          <w:rtl/>
        </w:rPr>
        <w:t xml:space="preserve"> 419</w:t>
      </w:r>
      <w:r w:rsidRPr="00816624">
        <w:rPr>
          <w:rFonts w:cs="KFGQPC Uthman Taha Naskh"/>
          <w:b/>
          <w:bCs/>
          <w:color w:val="000000"/>
          <w:sz w:val="24"/>
          <w:szCs w:val="24"/>
          <w:rtl/>
        </w:rPr>
        <w:t>.</w:t>
      </w:r>
    </w:p>
  </w:footnote>
  <w:footnote w:id="26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3444،</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3/155 .</w:t>
      </w:r>
    </w:p>
  </w:footnote>
  <w:footnote w:id="26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135، برقم 2993</w:t>
      </w:r>
      <w:r w:rsidRPr="00816624">
        <w:rPr>
          <w:rFonts w:cs="KFGQPC Uthman Taha Naskh"/>
          <w:b/>
          <w:bCs/>
          <w:color w:val="000000"/>
          <w:sz w:val="24"/>
          <w:szCs w:val="24"/>
          <w:rtl/>
        </w:rPr>
        <w:t>.</w:t>
      </w:r>
    </w:p>
  </w:footnote>
  <w:footnote w:id="26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2086،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2718،</w:t>
      </w:r>
      <w:r w:rsidRPr="00816624">
        <w:rPr>
          <w:rFonts w:cs="KFGQPC Uthman Taha Naskh"/>
          <w:b/>
          <w:bCs/>
          <w:color w:val="000000"/>
          <w:sz w:val="24"/>
          <w:szCs w:val="24"/>
          <w:rtl/>
        </w:rPr>
        <w:t xml:space="preserve"> ومعنى سَمعَ سامِعٌ: أي شهد شاهدٌ على حمدنا لل</w:t>
      </w:r>
      <w:r w:rsidRPr="00816624">
        <w:rPr>
          <w:rFonts w:cs="KFGQPC Uthman Taha Naskh" w:hint="cs"/>
          <w:b/>
          <w:bCs/>
          <w:color w:val="000000"/>
          <w:sz w:val="24"/>
          <w:szCs w:val="24"/>
          <w:rtl/>
        </w:rPr>
        <w:t>َّ</w:t>
      </w:r>
      <w:r w:rsidRPr="00816624">
        <w:rPr>
          <w:rFonts w:cs="KFGQPC Uthman Taha Naskh"/>
          <w:b/>
          <w:bCs/>
          <w:color w:val="000000"/>
          <w:sz w:val="24"/>
          <w:szCs w:val="24"/>
          <w:rtl/>
        </w:rPr>
        <w:t>ه تعالى على نعمه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وحسن بلائه. ومعنى سَمَّعَ سامِعٌ: بلَّغ سامع قولي هذا لغيره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وقال مثله تنبيهاً على الذكر في السحر والدعاء. شرح النووي</w:t>
      </w:r>
      <w:r w:rsidRPr="00816624">
        <w:rPr>
          <w:rFonts w:cs="KFGQPC Uthman Taha Naskh" w:hint="cs"/>
          <w:b/>
          <w:bCs/>
          <w:color w:val="000000"/>
          <w:sz w:val="24"/>
          <w:szCs w:val="24"/>
          <w:rtl/>
        </w:rPr>
        <w:t xml:space="preserve"> على صحيح مسلم،</w:t>
      </w:r>
      <w:r w:rsidRPr="00816624">
        <w:rPr>
          <w:rFonts w:cs="KFGQPC Uthman Taha Naskh"/>
          <w:b/>
          <w:bCs/>
          <w:color w:val="000000"/>
          <w:sz w:val="24"/>
          <w:szCs w:val="24"/>
          <w:rtl/>
        </w:rPr>
        <w:t xml:space="preserve"> 17/39.</w:t>
      </w:r>
    </w:p>
  </w:footnote>
  <w:footnote w:id="26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2080،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2709</w:t>
      </w:r>
      <w:r w:rsidRPr="00816624">
        <w:rPr>
          <w:rFonts w:cs="KFGQPC Uthman Taha Naskh"/>
          <w:b/>
          <w:bCs/>
          <w:color w:val="000000"/>
          <w:sz w:val="24"/>
          <w:szCs w:val="24"/>
          <w:rtl/>
        </w:rPr>
        <w:t>.</w:t>
      </w:r>
    </w:p>
  </w:footnote>
  <w:footnote w:id="26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كان </w:t>
      </w:r>
      <w:r w:rsidRPr="006A2DB0">
        <w:rPr>
          <w:rFonts w:cs="KFGQPC Uthman Taha Naskh"/>
          <w:b/>
          <w:bCs/>
          <w:color w:val="000000"/>
          <w:sz w:val="24"/>
          <w:szCs w:val="24"/>
          <w:rtl/>
        </w:rPr>
        <w:t xml:space="preserve">النبي </w:t>
      </w:r>
      <w:r w:rsidRPr="006A2DB0">
        <w:rPr>
          <w:rFonts w:ascii="AAAGoldenLotus Stg1_Ver1" w:hAnsi="AAAGoldenLotus Stg1_Ver1" w:cs="KFGQPC Uthman Taha Naskh" w:hint="cs"/>
          <w:color w:val="006699"/>
          <w:sz w:val="24"/>
          <w:szCs w:val="24"/>
          <w:rtl/>
        </w:rPr>
        <w:t>صلى الله عليه وسلم</w:t>
      </w:r>
      <w:r w:rsidRPr="006A2DB0">
        <w:rPr>
          <w:rFonts w:cs="KFGQPC Uthman Taha Naskh" w:hint="cs"/>
          <w:sz w:val="24"/>
          <w:szCs w:val="24"/>
          <w:rtl/>
        </w:rPr>
        <w:t xml:space="preserve">: </w:t>
      </w:r>
      <w:r w:rsidRPr="006A2DB0">
        <w:rPr>
          <w:rFonts w:cs="KFGQPC Uthman Taha Naskh"/>
          <w:b/>
          <w:bCs/>
          <w:color w:val="000000"/>
          <w:sz w:val="24"/>
          <w:szCs w:val="24"/>
          <w:rtl/>
        </w:rPr>
        <w:t xml:space="preserve"> يقوله</w:t>
      </w:r>
      <w:r w:rsidRPr="00816624">
        <w:rPr>
          <w:rFonts w:cs="KFGQPC Uthman Taha Naskh"/>
          <w:b/>
          <w:bCs/>
          <w:color w:val="000000"/>
          <w:sz w:val="24"/>
          <w:szCs w:val="24"/>
          <w:rtl/>
        </w:rPr>
        <w:t xml:space="preserve"> إذا قَفَلَ من غزوٍ أو حجٍّ، البخاري</w:t>
      </w:r>
      <w:r w:rsidRPr="00816624">
        <w:rPr>
          <w:rFonts w:cs="KFGQPC Uthman Taha Naskh" w:hint="cs"/>
          <w:b/>
          <w:bCs/>
          <w:color w:val="000000"/>
          <w:sz w:val="24"/>
          <w:szCs w:val="24"/>
          <w:rtl/>
        </w:rPr>
        <w:t>، 7/ 163،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1797،</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2/ 980،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1344</w:t>
      </w:r>
      <w:r w:rsidRPr="00816624">
        <w:rPr>
          <w:rFonts w:cs="KFGQPC Uthman Taha Naskh"/>
          <w:b/>
          <w:bCs/>
          <w:color w:val="000000"/>
          <w:sz w:val="24"/>
          <w:szCs w:val="24"/>
          <w:rtl/>
        </w:rPr>
        <w:t>.</w:t>
      </w:r>
    </w:p>
  </w:footnote>
  <w:footnote w:id="265">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ابن السني في عمل اليوم والليلة</w:t>
      </w:r>
      <w:r w:rsidRPr="00816624">
        <w:rPr>
          <w:rFonts w:cs="KFGQPC Uthman Taha Naskh" w:hint="cs"/>
          <w:b/>
          <w:bCs/>
          <w:color w:val="000000"/>
          <w:sz w:val="24"/>
          <w:szCs w:val="24"/>
          <w:rtl/>
        </w:rPr>
        <w:t>، برقم 377،</w:t>
      </w:r>
      <w:r w:rsidRPr="00816624">
        <w:rPr>
          <w:rFonts w:cs="KFGQPC Uthman Taha Naskh"/>
          <w:b/>
          <w:bCs/>
          <w:color w:val="000000"/>
          <w:sz w:val="24"/>
          <w:szCs w:val="24"/>
          <w:rtl/>
        </w:rPr>
        <w:t xml:space="preserve"> والحاكم وصححه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1/499</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 في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4/201.</w:t>
      </w:r>
    </w:p>
  </w:footnote>
  <w:footnote w:id="266">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مسلم</w:t>
      </w:r>
      <w:r w:rsidRPr="00816624">
        <w:rPr>
          <w:rFonts w:cs="KFGQPC Uthman Taha Naskh" w:hint="cs"/>
          <w:b/>
          <w:bCs/>
          <w:color w:val="000000"/>
          <w:sz w:val="24"/>
          <w:szCs w:val="24"/>
          <w:rtl/>
        </w:rPr>
        <w:t>، 1/ 288،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384</w:t>
      </w:r>
      <w:r w:rsidRPr="00816624">
        <w:rPr>
          <w:rFonts w:cs="KFGQPC Uthman Taha Naskh"/>
          <w:b/>
          <w:bCs/>
          <w:color w:val="000000"/>
          <w:sz w:val="24"/>
          <w:szCs w:val="24"/>
          <w:rtl/>
        </w:rPr>
        <w:t>.</w:t>
      </w:r>
    </w:p>
  </w:footnote>
  <w:footnote w:id="26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218، برقم 2044،</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2/ 367،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8804،</w:t>
      </w:r>
      <w:r w:rsidRPr="00816624">
        <w:rPr>
          <w:rFonts w:cs="KFGQPC Uthman Taha Naskh"/>
          <w:b/>
          <w:bCs/>
          <w:color w:val="000000"/>
          <w:sz w:val="24"/>
          <w:szCs w:val="24"/>
          <w:rtl/>
        </w:rPr>
        <w:t xml:space="preserve"> وصححه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2/383 .</w:t>
      </w:r>
    </w:p>
  </w:footnote>
  <w:footnote w:id="26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5/ 551،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3546،</w:t>
      </w:r>
      <w:r w:rsidRPr="00816624">
        <w:rPr>
          <w:rFonts w:cs="KFGQPC Uthman Taha Naskh"/>
          <w:b/>
          <w:bCs/>
          <w:color w:val="000000"/>
          <w:sz w:val="24"/>
          <w:szCs w:val="24"/>
          <w:rtl/>
        </w:rPr>
        <w:t xml:space="preserve">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3/25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3/177 .</w:t>
      </w:r>
    </w:p>
  </w:footnote>
  <w:footnote w:id="26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النسائي</w:t>
      </w:r>
      <w:r w:rsidRPr="00816624">
        <w:rPr>
          <w:rFonts w:cs="KFGQPC Uthman Taha Naskh" w:hint="cs"/>
          <w:b/>
          <w:bCs/>
          <w:color w:val="000000"/>
          <w:sz w:val="24"/>
          <w:szCs w:val="24"/>
          <w:rtl/>
        </w:rPr>
        <w:t>، 3/ 43، برقم 1282</w:t>
      </w:r>
      <w:r w:rsidRPr="00816624">
        <w:rPr>
          <w:rFonts w:cs="KFGQPC Uthman Taha Naskh"/>
          <w:b/>
          <w:bCs/>
          <w:color w:val="000000"/>
          <w:sz w:val="24"/>
          <w:szCs w:val="24"/>
          <w:rtl/>
        </w:rPr>
        <w:t>، والحاكم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2/421، وصححه الألباني في صحيح النسائي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1/274 .</w:t>
      </w:r>
    </w:p>
  </w:footnote>
  <w:footnote w:id="270">
    <w:p w:rsidR="00691A89" w:rsidRPr="00816624" w:rsidRDefault="00691A89" w:rsidP="00FB75BF">
      <w:pPr>
        <w:pStyle w:val="FootnoteText"/>
        <w:spacing w:after="0" w:line="216" w:lineRule="auto"/>
        <w:ind w:left="510" w:hanging="510"/>
        <w:rPr>
          <w:rFonts w:cs="KFGQPC Uthman Taha Naskh"/>
          <w:b/>
          <w:bCs/>
          <w:color w:val="000000"/>
          <w:spacing w:val="-8"/>
          <w:w w:val="90"/>
          <w:sz w:val="24"/>
          <w:szCs w:val="24"/>
          <w:rtl/>
        </w:rPr>
      </w:pPr>
      <w:r w:rsidRPr="00816624">
        <w:rPr>
          <w:rFonts w:cs="KFGQPC Uthman Taha Naskh"/>
          <w:b/>
          <w:bCs/>
          <w:color w:val="000000"/>
          <w:spacing w:val="-8"/>
          <w:w w:val="90"/>
          <w:sz w:val="24"/>
          <w:szCs w:val="24"/>
          <w:rtl/>
        </w:rPr>
        <w:t>(</w:t>
      </w:r>
      <w:r w:rsidRPr="00816624">
        <w:rPr>
          <w:rFonts w:cs="KFGQPC Uthman Taha Naskh"/>
          <w:b/>
          <w:bCs/>
          <w:color w:val="000000"/>
          <w:spacing w:val="-8"/>
          <w:w w:val="90"/>
          <w:sz w:val="24"/>
          <w:szCs w:val="24"/>
          <w:rtl/>
        </w:rPr>
        <w:footnoteRef/>
      </w:r>
      <w:r w:rsidRPr="00816624">
        <w:rPr>
          <w:rFonts w:cs="KFGQPC Uthman Taha Naskh"/>
          <w:b/>
          <w:bCs/>
          <w:color w:val="000000"/>
          <w:spacing w:val="-8"/>
          <w:w w:val="90"/>
          <w:sz w:val="24"/>
          <w:szCs w:val="24"/>
          <w:rtl/>
        </w:rPr>
        <w:t>)  أبو داود</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برقم 2041</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وحسنه الألباني في صحيح أبي داود</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1/383 .</w:t>
      </w:r>
    </w:p>
  </w:footnote>
  <w:footnote w:id="271">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1/ 74،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54،</w:t>
      </w:r>
      <w:r w:rsidRPr="00816624">
        <w:rPr>
          <w:rFonts w:cs="KFGQPC Uthman Taha Naskh"/>
          <w:b/>
          <w:bCs/>
          <w:color w:val="000000"/>
          <w:sz w:val="24"/>
          <w:szCs w:val="24"/>
          <w:rtl/>
        </w:rPr>
        <w:t xml:space="preserve"> و</w:t>
      </w:r>
      <w:r w:rsidRPr="00816624">
        <w:rPr>
          <w:rFonts w:cs="KFGQPC Uthman Taha Naskh" w:hint="cs"/>
          <w:b/>
          <w:bCs/>
          <w:color w:val="000000"/>
          <w:sz w:val="24"/>
          <w:szCs w:val="24"/>
          <w:rtl/>
        </w:rPr>
        <w:t>أحمد، برقم 1430، واللفظ له، ولفظ مسلم: ((لا تدخلون...))</w:t>
      </w:r>
      <w:r w:rsidRPr="00816624">
        <w:rPr>
          <w:rFonts w:cs="KFGQPC Uthman Taha Naskh"/>
          <w:b/>
          <w:bCs/>
          <w:color w:val="000000"/>
          <w:sz w:val="24"/>
          <w:szCs w:val="24"/>
          <w:rtl/>
        </w:rPr>
        <w:t>.</w:t>
      </w:r>
    </w:p>
  </w:footnote>
  <w:footnote w:id="272">
    <w:p w:rsidR="00691A89" w:rsidRPr="00816624" w:rsidRDefault="00691A89" w:rsidP="00FB75BF">
      <w:pPr>
        <w:pStyle w:val="FootnoteText"/>
        <w:spacing w:after="0" w:line="216"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 82،، برقم 28،</w:t>
      </w:r>
      <w:r w:rsidRPr="00816624">
        <w:rPr>
          <w:rFonts w:cs="KFGQPC Uthman Taha Naskh"/>
          <w:b/>
          <w:bCs/>
          <w:color w:val="000000"/>
          <w:sz w:val="24"/>
          <w:szCs w:val="24"/>
          <w:rtl/>
        </w:rPr>
        <w:t xml:space="preserve"> عن عمار </w:t>
      </w:r>
      <w:r w:rsidRPr="00816624">
        <w:rPr>
          <w:rFonts w:ascii="AAAGoldenLotus Stg1_Ver1" w:hAnsi="AAAGoldenLotus Stg1_Ver1" w:cs="KFGQPC Uthman Taha Naskh" w:hint="cs"/>
          <w:b/>
          <w:bCs/>
          <w:color w:val="000000"/>
          <w:sz w:val="24"/>
          <w:szCs w:val="24"/>
          <w:rtl/>
        </w:rPr>
        <w:sym w:font="AGA Arabesque" w:char="F074"/>
      </w:r>
      <w:r w:rsidRPr="00816624">
        <w:rPr>
          <w:rFonts w:cs="KFGQPC Uthman Taha Naskh"/>
          <w:b/>
          <w:bCs/>
          <w:color w:val="000000"/>
          <w:sz w:val="24"/>
          <w:szCs w:val="24"/>
          <w:rtl/>
        </w:rPr>
        <w:t xml:space="preserve"> موقوفاً معلقاً.</w:t>
      </w:r>
    </w:p>
  </w:footnote>
  <w:footnote w:id="27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 55،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12،</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1/ 65،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39</w:t>
      </w:r>
      <w:r w:rsidRPr="00816624">
        <w:rPr>
          <w:rFonts w:cs="KFGQPC Uthman Taha Naskh"/>
          <w:b/>
          <w:bCs/>
          <w:color w:val="000000"/>
          <w:sz w:val="24"/>
          <w:szCs w:val="24"/>
          <w:rtl/>
        </w:rPr>
        <w:t>.</w:t>
      </w:r>
    </w:p>
  </w:footnote>
  <w:footnote w:id="27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11/ 42،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6258</w:t>
      </w:r>
      <w:r w:rsidRPr="00816624">
        <w:rPr>
          <w:rFonts w:cs="KFGQPC Uthman Taha Naskh"/>
          <w:b/>
          <w:bCs/>
          <w:color w:val="000000"/>
          <w:sz w:val="24"/>
          <w:szCs w:val="24"/>
          <w:rtl/>
        </w:rPr>
        <w:t>، ومسلم</w:t>
      </w:r>
      <w:r w:rsidRPr="00816624">
        <w:rPr>
          <w:rFonts w:cs="KFGQPC Uthman Taha Naskh" w:hint="cs"/>
          <w:b/>
          <w:bCs/>
          <w:color w:val="000000"/>
          <w:sz w:val="24"/>
          <w:szCs w:val="24"/>
          <w:rtl/>
        </w:rPr>
        <w:t>، 4/ 1705،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2163</w:t>
      </w:r>
      <w:r w:rsidRPr="00816624">
        <w:rPr>
          <w:rFonts w:cs="KFGQPC Uthman Taha Naskh"/>
          <w:b/>
          <w:bCs/>
          <w:color w:val="000000"/>
          <w:sz w:val="24"/>
          <w:szCs w:val="24"/>
          <w:rtl/>
        </w:rPr>
        <w:t>.</w:t>
      </w:r>
    </w:p>
  </w:footnote>
  <w:footnote w:id="27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6/ 350،</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3303،</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2092، برقم 2729</w:t>
      </w:r>
      <w:r w:rsidRPr="00816624">
        <w:rPr>
          <w:rFonts w:cs="KFGQPC Uthman Taha Naskh"/>
          <w:b/>
          <w:bCs/>
          <w:color w:val="000000"/>
          <w:sz w:val="24"/>
          <w:szCs w:val="24"/>
          <w:rtl/>
        </w:rPr>
        <w:t>.</w:t>
      </w:r>
    </w:p>
  </w:footnote>
  <w:footnote w:id="27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4/ 327،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5105،</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3/ 306،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14283،</w:t>
      </w:r>
      <w:r w:rsidRPr="00816624">
        <w:rPr>
          <w:rFonts w:cs="KFGQPC Uthman Taha Naskh"/>
          <w:b/>
          <w:bCs/>
          <w:color w:val="000000"/>
          <w:sz w:val="24"/>
          <w:szCs w:val="24"/>
          <w:rtl/>
        </w:rPr>
        <w:t xml:space="preserve"> وصححه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3/961 .</w:t>
      </w:r>
    </w:p>
  </w:footnote>
  <w:footnote w:id="27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11/ 171،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6361،</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2007،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396،</w:t>
      </w:r>
      <w:r w:rsidRPr="00816624">
        <w:rPr>
          <w:rFonts w:cs="KFGQPC Uthman Taha Naskh"/>
          <w:b/>
          <w:bCs/>
          <w:color w:val="000000"/>
          <w:sz w:val="24"/>
          <w:szCs w:val="24"/>
          <w:rtl/>
        </w:rPr>
        <w:t xml:space="preserve"> ولفظه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w:t>
      </w:r>
      <w:r w:rsidRPr="00816624">
        <w:rPr>
          <w:rFonts w:cs="KFGQPC Uthman Taha Naskh"/>
          <w:b/>
          <w:bCs/>
          <w:color w:val="000000"/>
          <w:sz w:val="24"/>
          <w:szCs w:val="24"/>
          <w:rtl/>
        </w:rPr>
        <w:t>فاجعلها له زكاةً ورحمةً</w:t>
      </w:r>
      <w:r w:rsidRPr="00816624">
        <w:rPr>
          <w:rFonts w:cs="KFGQPC Uthman Taha Naskh" w:hint="cs"/>
          <w:b/>
          <w:bCs/>
          <w:color w:val="000000"/>
          <w:sz w:val="24"/>
          <w:szCs w:val="24"/>
          <w:rtl/>
        </w:rPr>
        <w:t>))</w:t>
      </w:r>
      <w:r w:rsidRPr="00816624">
        <w:rPr>
          <w:rFonts w:cs="KFGQPC Uthman Taha Naskh"/>
          <w:b/>
          <w:bCs/>
          <w:color w:val="000000"/>
          <w:sz w:val="24"/>
          <w:szCs w:val="24"/>
          <w:rtl/>
        </w:rPr>
        <w:t>.</w:t>
      </w:r>
    </w:p>
  </w:footnote>
  <w:footnote w:id="27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رواه مسلم</w:t>
      </w:r>
      <w:r w:rsidRPr="00816624">
        <w:rPr>
          <w:rFonts w:cs="KFGQPC Uthman Taha Naskh" w:hint="cs"/>
          <w:b/>
          <w:bCs/>
          <w:color w:val="000000"/>
          <w:sz w:val="24"/>
          <w:szCs w:val="24"/>
          <w:rtl/>
        </w:rPr>
        <w:t>، 4/ 2296،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3000</w:t>
      </w:r>
      <w:r w:rsidRPr="00816624">
        <w:rPr>
          <w:rFonts w:cs="KFGQPC Uthman Taha Naskh"/>
          <w:b/>
          <w:bCs/>
          <w:color w:val="000000"/>
          <w:sz w:val="24"/>
          <w:szCs w:val="24"/>
          <w:rtl/>
        </w:rPr>
        <w:t>.</w:t>
      </w:r>
    </w:p>
  </w:footnote>
  <w:footnote w:id="27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 في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761، وصحح إسناده الألباني في صحيح الأدب المفرد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585، وما بين المع</w:t>
      </w:r>
      <w:r w:rsidRPr="00816624">
        <w:rPr>
          <w:rFonts w:cs="KFGQPC Uthman Taha Naskh" w:hint="cs"/>
          <w:b/>
          <w:bCs/>
          <w:color w:val="000000"/>
          <w:sz w:val="24"/>
          <w:szCs w:val="24"/>
          <w:rtl/>
        </w:rPr>
        <w:t>ق</w:t>
      </w:r>
      <w:r w:rsidRPr="00816624">
        <w:rPr>
          <w:rFonts w:cs="KFGQPC Uthman Taha Naskh"/>
          <w:b/>
          <w:bCs/>
          <w:color w:val="000000"/>
          <w:sz w:val="24"/>
          <w:szCs w:val="24"/>
          <w:rtl/>
        </w:rPr>
        <w:t>وفين زيادة للبيهقي في شعب الإيمان</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4/228 من طريق آخر.</w:t>
      </w:r>
    </w:p>
  </w:footnote>
  <w:footnote w:id="28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3/ 408،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1549</w:t>
      </w:r>
      <w:r w:rsidRPr="00816624">
        <w:rPr>
          <w:rFonts w:cs="KFGQPC Uthman Taha Naskh"/>
          <w:b/>
          <w:bCs/>
          <w:color w:val="000000"/>
          <w:sz w:val="24"/>
          <w:szCs w:val="24"/>
          <w:rtl/>
        </w:rPr>
        <w:t>، ومسلم</w:t>
      </w:r>
      <w:r w:rsidRPr="00816624">
        <w:rPr>
          <w:rFonts w:cs="KFGQPC Uthman Taha Naskh" w:hint="cs"/>
          <w:b/>
          <w:bCs/>
          <w:color w:val="000000"/>
          <w:sz w:val="24"/>
          <w:szCs w:val="24"/>
          <w:rtl/>
        </w:rPr>
        <w:t>، 2/ 841،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b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1184</w:t>
      </w:r>
      <w:r w:rsidRPr="00816624">
        <w:rPr>
          <w:rFonts w:cs="KFGQPC Uthman Taha Naskh"/>
          <w:b/>
          <w:bCs/>
          <w:color w:val="000000"/>
          <w:sz w:val="24"/>
          <w:szCs w:val="24"/>
          <w:rtl/>
        </w:rPr>
        <w:t>.</w:t>
      </w:r>
    </w:p>
  </w:footnote>
  <w:footnote w:id="28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3/ 476،</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1613</w:t>
      </w:r>
      <w:r w:rsidRPr="00816624">
        <w:rPr>
          <w:rFonts w:cs="KFGQPC Uthman Taha Naskh"/>
          <w:b/>
          <w:bCs/>
          <w:color w:val="000000"/>
          <w:sz w:val="24"/>
          <w:szCs w:val="24"/>
          <w:rtl/>
        </w:rPr>
        <w:t>، والمراد بالشيء</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المحجن. انظر: البخاري مع الفتح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3/472 .</w:t>
      </w:r>
    </w:p>
  </w:footnote>
  <w:footnote w:id="28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أبو داود</w:t>
      </w:r>
      <w:r w:rsidRPr="00816624">
        <w:rPr>
          <w:rFonts w:cs="KFGQPC Uthman Taha Naskh" w:hint="cs"/>
          <w:b/>
          <w:bCs/>
          <w:color w:val="000000"/>
          <w:sz w:val="24"/>
          <w:szCs w:val="24"/>
          <w:rtl/>
        </w:rPr>
        <w:t>، 2/ 179،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1894،</w:t>
      </w:r>
      <w:r w:rsidRPr="00816624">
        <w:rPr>
          <w:rFonts w:cs="KFGQPC Uthman Taha Naskh"/>
          <w:b/>
          <w:bCs/>
          <w:color w:val="000000"/>
          <w:sz w:val="24"/>
          <w:szCs w:val="24"/>
          <w:rtl/>
        </w:rPr>
        <w:t xml:space="preserve"> وأحمد</w:t>
      </w:r>
      <w:r w:rsidRPr="00816624">
        <w:rPr>
          <w:rFonts w:cs="KFGQPC Uthman Taha Naskh" w:hint="cs"/>
          <w:b/>
          <w:bCs/>
          <w:color w:val="000000"/>
          <w:sz w:val="24"/>
          <w:szCs w:val="24"/>
          <w:rtl/>
        </w:rPr>
        <w:t>، 3/ 411، برقم 15398،</w:t>
      </w:r>
      <w:r w:rsidRPr="00816624">
        <w:rPr>
          <w:rFonts w:cs="KFGQPC Uthman Taha Naskh"/>
          <w:b/>
          <w:bCs/>
          <w:color w:val="000000"/>
          <w:sz w:val="24"/>
          <w:szCs w:val="24"/>
          <w:rtl/>
        </w:rPr>
        <w:t xml:space="preserve"> والبغوي في شرح السنة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7/128، وحسنه الألباني في صحيح أبي داود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1/354، والآية من سورة البقرة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201 .</w:t>
      </w:r>
    </w:p>
  </w:footnote>
  <w:footnote w:id="28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888،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1218،والآية من سورة البقرة، رقم 158</w:t>
      </w:r>
      <w:r w:rsidRPr="00816624">
        <w:rPr>
          <w:rFonts w:cs="KFGQPC Uthman Taha Naskh"/>
          <w:b/>
          <w:bCs/>
          <w:color w:val="000000"/>
          <w:sz w:val="24"/>
          <w:szCs w:val="24"/>
          <w:rtl/>
        </w:rPr>
        <w:t>.</w:t>
      </w:r>
    </w:p>
  </w:footnote>
  <w:footnote w:id="28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3585،</w:t>
      </w:r>
      <w:r w:rsidRPr="00816624">
        <w:rPr>
          <w:rFonts w:cs="KFGQPC Uthman Taha Naskh"/>
          <w:b/>
          <w:bCs/>
          <w:color w:val="000000"/>
          <w:sz w:val="24"/>
          <w:szCs w:val="24"/>
          <w:rtl/>
        </w:rPr>
        <w:t xml:space="preserve"> وحسنه الألباني في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3/184، وفي</w:t>
      </w:r>
      <w:r w:rsidRPr="00816624">
        <w:rPr>
          <w:rFonts w:cs="KFGQPC Uthman Taha Naskh" w:hint="cs"/>
          <w:b/>
          <w:bCs/>
          <w:color w:val="000000"/>
          <w:sz w:val="24"/>
          <w:szCs w:val="24"/>
          <w:rtl/>
        </w:rPr>
        <w:t xml:space="preserve"> سلسلة</w:t>
      </w:r>
      <w:r w:rsidRPr="00816624">
        <w:rPr>
          <w:rFonts w:cs="KFGQPC Uthman Taha Naskh"/>
          <w:b/>
          <w:bCs/>
          <w:color w:val="000000"/>
          <w:sz w:val="24"/>
          <w:szCs w:val="24"/>
          <w:rtl/>
        </w:rPr>
        <w:t xml:space="preserve"> الأحاديث الصحيحة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4/6 .</w:t>
      </w:r>
    </w:p>
  </w:footnote>
  <w:footnote w:id="28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2/ 891، برقم 1218</w:t>
      </w:r>
      <w:r w:rsidRPr="00816624">
        <w:rPr>
          <w:rFonts w:cs="KFGQPC Uthman Taha Naskh"/>
          <w:b/>
          <w:bCs/>
          <w:color w:val="000000"/>
          <w:sz w:val="24"/>
          <w:szCs w:val="24"/>
          <w:rtl/>
        </w:rPr>
        <w:t>.</w:t>
      </w:r>
    </w:p>
  </w:footnote>
  <w:footnote w:id="28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3/ 583، برقم 1751،</w:t>
      </w:r>
      <w:r w:rsidRPr="00816624">
        <w:rPr>
          <w:rFonts w:cs="KFGQPC Uthman Taha Naskh"/>
          <w:b/>
          <w:bCs/>
          <w:color w:val="000000"/>
          <w:sz w:val="24"/>
          <w:szCs w:val="24"/>
          <w:rtl/>
        </w:rPr>
        <w:t xml:space="preserve"> وانظر لفظه هناك. والبخاري</w:t>
      </w:r>
      <w:r w:rsidRPr="00816624">
        <w:rPr>
          <w:rFonts w:cs="KFGQPC Uthman Taha Naskh" w:hint="cs"/>
          <w:b/>
          <w:bCs/>
          <w:color w:val="000000"/>
          <w:sz w:val="24"/>
          <w:szCs w:val="24"/>
          <w:rtl/>
        </w:rPr>
        <w:t xml:space="preserve"> مع الفتح، 3/ 583، و3/ 584، و3/ 581،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1753، و</w:t>
      </w:r>
      <w:r w:rsidRPr="00816624">
        <w:rPr>
          <w:rFonts w:cs="KFGQPC Uthman Taha Naskh"/>
          <w:b/>
          <w:bCs/>
          <w:color w:val="000000"/>
          <w:sz w:val="24"/>
          <w:szCs w:val="24"/>
          <w:rtl/>
        </w:rPr>
        <w:t>رواه مسلم أيضاً</w:t>
      </w:r>
      <w:r w:rsidRPr="00816624">
        <w:rPr>
          <w:rFonts w:cs="KFGQPC Uthman Taha Naskh" w:hint="cs"/>
          <w:b/>
          <w:bCs/>
          <w:color w:val="000000"/>
          <w:sz w:val="24"/>
          <w:szCs w:val="24"/>
          <w:rtl/>
        </w:rPr>
        <w:t>، برقم 1218</w:t>
      </w:r>
      <w:r w:rsidRPr="00816624">
        <w:rPr>
          <w:rFonts w:cs="KFGQPC Uthman Taha Naskh"/>
          <w:b/>
          <w:bCs/>
          <w:color w:val="000000"/>
          <w:sz w:val="24"/>
          <w:szCs w:val="24"/>
          <w:rtl/>
        </w:rPr>
        <w:t>.</w:t>
      </w:r>
    </w:p>
  </w:footnote>
  <w:footnote w:id="28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 210، و390، و414،</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115، ورقم 3599، ورقم 6218،</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1857،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1674</w:t>
      </w:r>
      <w:r w:rsidRPr="00816624">
        <w:rPr>
          <w:rFonts w:cs="KFGQPC Uthman Taha Naskh"/>
          <w:b/>
          <w:bCs/>
          <w:color w:val="000000"/>
          <w:sz w:val="24"/>
          <w:szCs w:val="24"/>
          <w:rtl/>
        </w:rPr>
        <w:t>.</w:t>
      </w:r>
    </w:p>
  </w:footnote>
  <w:footnote w:id="28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 البخاري مع الفتح، 8/ 441، برقم 4741، وبرقم 3062،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والترمذي، برقم 2180، والنسائي في الكبرى، برقم 11185،</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2/103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و2/235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ومسند أحمد</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5/ 218،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21900</w:t>
      </w:r>
      <w:r w:rsidRPr="00816624">
        <w:rPr>
          <w:rFonts w:cs="KFGQPC Uthman Taha Naskh"/>
          <w:b/>
          <w:bCs/>
          <w:color w:val="000000"/>
          <w:sz w:val="24"/>
          <w:szCs w:val="24"/>
          <w:rtl/>
        </w:rPr>
        <w:t>.</w:t>
      </w:r>
    </w:p>
  </w:footnote>
  <w:footnote w:id="28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رواه أهل السنن إلا النسائي: أبو داود، برقم 2774، والترمذي، برقم 1578، وابن ماجه، برقم 1394</w:t>
      </w:r>
      <w:r w:rsidRPr="00816624">
        <w:rPr>
          <w:rFonts w:cs="KFGQPC Uthman Taha Naskh"/>
          <w:b/>
          <w:bCs/>
          <w:color w:val="000000"/>
          <w:sz w:val="24"/>
          <w:szCs w:val="24"/>
          <w:rtl/>
        </w:rPr>
        <w:t>. انظر صحيح ابن ماجه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1/233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وإرواء الغليل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2/226.</w:t>
      </w:r>
    </w:p>
  </w:footnote>
  <w:footnote w:id="29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1728،</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2202</w:t>
      </w:r>
      <w:r w:rsidRPr="00816624">
        <w:rPr>
          <w:rFonts w:cs="KFGQPC Uthman Taha Naskh"/>
          <w:b/>
          <w:bCs/>
          <w:color w:val="000000"/>
          <w:sz w:val="24"/>
          <w:szCs w:val="24"/>
          <w:rtl/>
        </w:rPr>
        <w:t>.</w:t>
      </w:r>
    </w:p>
  </w:footnote>
  <w:footnote w:id="29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مسند أحمد 4/447</w:t>
      </w:r>
      <w:r w:rsidRPr="00816624">
        <w:rPr>
          <w:rFonts w:cs="KFGQPC Uthman Taha Naskh" w:hint="cs"/>
          <w:b/>
          <w:bCs/>
          <w:color w:val="000000"/>
          <w:sz w:val="24"/>
          <w:szCs w:val="24"/>
          <w:rtl/>
        </w:rPr>
        <w:t>، برقم 15700،</w:t>
      </w:r>
      <w:r w:rsidRPr="00816624">
        <w:rPr>
          <w:rFonts w:cs="KFGQPC Uthman Taha Naskh"/>
          <w:b/>
          <w:bCs/>
          <w:color w:val="000000"/>
          <w:sz w:val="24"/>
          <w:szCs w:val="24"/>
          <w:rtl/>
        </w:rPr>
        <w:t xml:space="preserve"> وابن ماجه</w:t>
      </w:r>
      <w:r w:rsidRPr="00816624">
        <w:rPr>
          <w:rFonts w:cs="KFGQPC Uthman Taha Naskh" w:hint="cs"/>
          <w:b/>
          <w:bCs/>
          <w:color w:val="000000"/>
          <w:sz w:val="24"/>
          <w:szCs w:val="24"/>
          <w:rtl/>
        </w:rPr>
        <w:t>، برقم 3508،</w:t>
      </w:r>
      <w:r w:rsidRPr="00816624">
        <w:rPr>
          <w:rFonts w:cs="KFGQPC Uthman Taha Naskh"/>
          <w:b/>
          <w:bCs/>
          <w:color w:val="000000"/>
          <w:sz w:val="24"/>
          <w:szCs w:val="24"/>
          <w:rtl/>
        </w:rPr>
        <w:t xml:space="preserve"> ومالك</w:t>
      </w:r>
      <w:r w:rsidRPr="00816624">
        <w:rPr>
          <w:rFonts w:cs="KFGQPC Uthman Taha Naskh" w:hint="cs"/>
          <w:b/>
          <w:bCs/>
          <w:color w:val="000000"/>
          <w:sz w:val="24"/>
          <w:szCs w:val="24"/>
          <w:rtl/>
        </w:rPr>
        <w:t>، 3/ 118-119</w:t>
      </w:r>
      <w:r w:rsidRPr="00816624">
        <w:rPr>
          <w:rFonts w:cs="KFGQPC Uthman Taha Naskh"/>
          <w:b/>
          <w:bCs/>
          <w:color w:val="000000"/>
          <w:sz w:val="24"/>
          <w:szCs w:val="24"/>
          <w:rtl/>
        </w:rPr>
        <w:t>، وصححه الألباني في صحيح الجامع 1/212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 تحقيق زاد المعاد للأرناؤوط 4/170.</w:t>
      </w:r>
    </w:p>
  </w:footnote>
  <w:footnote w:id="292">
    <w:p w:rsidR="00691A89" w:rsidRPr="00816624" w:rsidRDefault="00691A89" w:rsidP="00FB75BF">
      <w:pPr>
        <w:pStyle w:val="FootnoteText"/>
        <w:spacing w:after="120" w:line="228" w:lineRule="auto"/>
        <w:ind w:left="510" w:hanging="510"/>
        <w:rPr>
          <w:rFonts w:cs="KFGQPC Uthman Taha Naskh"/>
          <w:b/>
          <w:bCs/>
          <w:color w:val="000000"/>
          <w:spacing w:val="-8"/>
          <w:w w:val="90"/>
          <w:sz w:val="24"/>
          <w:szCs w:val="24"/>
          <w:rtl/>
        </w:rPr>
      </w:pPr>
      <w:r w:rsidRPr="00816624">
        <w:rPr>
          <w:rFonts w:cs="KFGQPC Uthman Taha Naskh"/>
          <w:b/>
          <w:bCs/>
          <w:color w:val="000000"/>
          <w:spacing w:val="-8"/>
          <w:w w:val="90"/>
          <w:sz w:val="24"/>
          <w:szCs w:val="24"/>
          <w:rtl/>
        </w:rPr>
        <w:t>(</w:t>
      </w:r>
      <w:r w:rsidRPr="00816624">
        <w:rPr>
          <w:rFonts w:cs="KFGQPC Uthman Taha Naskh"/>
          <w:b/>
          <w:bCs/>
          <w:color w:val="000000"/>
          <w:spacing w:val="-8"/>
          <w:w w:val="90"/>
          <w:sz w:val="24"/>
          <w:szCs w:val="24"/>
          <w:rtl/>
        </w:rPr>
        <w:footnoteRef/>
      </w:r>
      <w:r w:rsidRPr="00816624">
        <w:rPr>
          <w:rFonts w:cs="KFGQPC Uthman Taha Naskh"/>
          <w:b/>
          <w:bCs/>
          <w:color w:val="000000"/>
          <w:spacing w:val="-8"/>
          <w:w w:val="90"/>
          <w:sz w:val="24"/>
          <w:szCs w:val="24"/>
          <w:rtl/>
        </w:rPr>
        <w:t>)  البخاري</w:t>
      </w:r>
      <w:r w:rsidRPr="00816624">
        <w:rPr>
          <w:rFonts w:cs="KFGQPC Uthman Taha Naskh" w:hint="cs"/>
          <w:b/>
          <w:bCs/>
          <w:color w:val="000000"/>
          <w:spacing w:val="-8"/>
          <w:w w:val="90"/>
          <w:sz w:val="24"/>
          <w:szCs w:val="24"/>
          <w:rtl/>
        </w:rPr>
        <w:t xml:space="preserve"> مع الفتح، 6/ 381،</w:t>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برقم 3346</w:t>
      </w:r>
      <w:r w:rsidRPr="00816624">
        <w:rPr>
          <w:rFonts w:cs="KFGQPC Uthman Taha Naskh"/>
          <w:b/>
          <w:bCs/>
          <w:color w:val="000000"/>
          <w:spacing w:val="-8"/>
          <w:w w:val="90"/>
          <w:sz w:val="24"/>
          <w:szCs w:val="24"/>
          <w:rtl/>
        </w:rPr>
        <w:t>، ومسلم</w:t>
      </w:r>
      <w:r w:rsidRPr="00816624">
        <w:rPr>
          <w:rFonts w:cs="KFGQPC Uthman Taha Naskh" w:hint="cs"/>
          <w:b/>
          <w:bCs/>
          <w:color w:val="000000"/>
          <w:spacing w:val="-8"/>
          <w:w w:val="90"/>
          <w:sz w:val="24"/>
          <w:szCs w:val="24"/>
          <w:rtl/>
        </w:rPr>
        <w:t>، 4/ 2208،</w:t>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برقم</w:t>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2880</w:t>
      </w:r>
      <w:r w:rsidRPr="00816624">
        <w:rPr>
          <w:rFonts w:cs="KFGQPC Uthman Taha Naskh"/>
          <w:b/>
          <w:bCs/>
          <w:color w:val="000000"/>
          <w:spacing w:val="-8"/>
          <w:w w:val="90"/>
          <w:sz w:val="24"/>
          <w:szCs w:val="24"/>
          <w:rtl/>
        </w:rPr>
        <w:t>.</w:t>
      </w:r>
    </w:p>
  </w:footnote>
  <w:footnote w:id="293">
    <w:p w:rsidR="00691A89" w:rsidRPr="00816624" w:rsidRDefault="00691A89" w:rsidP="00FB75BF">
      <w:pPr>
        <w:pStyle w:val="FootnoteText"/>
        <w:spacing w:after="12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3/ 1557،</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1967،</w:t>
      </w:r>
      <w:r w:rsidRPr="00816624">
        <w:rPr>
          <w:rFonts w:cs="KFGQPC Uthman Taha Naskh"/>
          <w:b/>
          <w:bCs/>
          <w:color w:val="000000"/>
          <w:sz w:val="24"/>
          <w:szCs w:val="24"/>
          <w:rtl/>
        </w:rPr>
        <w:t xml:space="preserve"> والبيهقي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9/287 وما بين المع</w:t>
      </w:r>
      <w:r w:rsidRPr="00816624">
        <w:rPr>
          <w:rFonts w:cs="KFGQPC Uthman Taha Naskh" w:hint="cs"/>
          <w:b/>
          <w:bCs/>
          <w:color w:val="000000"/>
          <w:sz w:val="24"/>
          <w:szCs w:val="24"/>
          <w:rtl/>
        </w:rPr>
        <w:t>ق</w:t>
      </w:r>
      <w:r w:rsidRPr="00816624">
        <w:rPr>
          <w:rFonts w:cs="KFGQPC Uthman Taha Naskh"/>
          <w:b/>
          <w:bCs/>
          <w:color w:val="000000"/>
          <w:sz w:val="24"/>
          <w:szCs w:val="24"/>
          <w:rtl/>
        </w:rPr>
        <w:t>وفين للبيهقي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9/287 وغيره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والجملة الأخيرة سقتها بالمعنى من رواية مسلم.</w:t>
      </w:r>
    </w:p>
  </w:footnote>
  <w:footnote w:id="29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 3/ 419،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15461،</w:t>
      </w:r>
      <w:r w:rsidRPr="00816624">
        <w:rPr>
          <w:rFonts w:cs="KFGQPC Uthman Taha Naskh"/>
          <w:b/>
          <w:bCs/>
          <w:color w:val="000000"/>
          <w:sz w:val="24"/>
          <w:szCs w:val="24"/>
          <w:rtl/>
        </w:rPr>
        <w:t xml:space="preserve"> بإسناد صحيح</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وابن السني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637</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 إسناده الأرناؤوط في تخريجه للطحاوية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ص133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مجمع الزوائد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10/127 .</w:t>
      </w:r>
    </w:p>
  </w:footnote>
  <w:footnote w:id="29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11/ 101،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6307</w:t>
      </w:r>
      <w:r w:rsidRPr="00816624">
        <w:rPr>
          <w:rFonts w:cs="KFGQPC Uthman Taha Naskh"/>
          <w:b/>
          <w:bCs/>
          <w:color w:val="000000"/>
          <w:sz w:val="24"/>
          <w:szCs w:val="24"/>
          <w:rtl/>
        </w:rPr>
        <w:t>.</w:t>
      </w:r>
    </w:p>
  </w:footnote>
  <w:footnote w:id="29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 xml:space="preserve">مسلم، 4/ 2076، برقم 2702. </w:t>
      </w:r>
    </w:p>
  </w:footnote>
  <w:footnote w:id="29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أ</w:t>
      </w:r>
      <w:r w:rsidRPr="00816624">
        <w:rPr>
          <w:rFonts w:cs="KFGQPC Uthman Taha Naskh"/>
          <w:b/>
          <w:bCs/>
          <w:color w:val="000000"/>
          <w:sz w:val="24"/>
          <w:szCs w:val="24"/>
          <w:rtl/>
        </w:rPr>
        <w:t>بو داود</w:t>
      </w:r>
      <w:r w:rsidRPr="00816624">
        <w:rPr>
          <w:rFonts w:cs="KFGQPC Uthman Taha Naskh" w:hint="cs"/>
          <w:b/>
          <w:bCs/>
          <w:color w:val="000000"/>
          <w:sz w:val="24"/>
          <w:szCs w:val="24"/>
          <w:rtl/>
        </w:rPr>
        <w:t>، 2/ 85،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1517،</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5/ 569،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3577،</w:t>
      </w:r>
      <w:r w:rsidRPr="00816624">
        <w:rPr>
          <w:rFonts w:cs="KFGQPC Uthman Taha Naskh"/>
          <w:b/>
          <w:bCs/>
          <w:color w:val="000000"/>
          <w:sz w:val="24"/>
          <w:szCs w:val="24"/>
          <w:rtl/>
        </w:rPr>
        <w:t xml:space="preserve"> والحاكم وصححه </w:t>
      </w:r>
      <w:r w:rsidRPr="00816624">
        <w:rPr>
          <w:rFonts w:cs="KFGQPC Uthman Taha Naskh" w:hint="cs"/>
          <w:b/>
          <w:bCs/>
          <w:color w:val="000000"/>
          <w:sz w:val="24"/>
          <w:szCs w:val="24"/>
          <w:rtl/>
        </w:rPr>
        <w:t>وو</w:t>
      </w:r>
      <w:r w:rsidRPr="00816624">
        <w:rPr>
          <w:rFonts w:cs="KFGQPC Uthman Taha Naskh"/>
          <w:b/>
          <w:bCs/>
          <w:color w:val="000000"/>
          <w:sz w:val="24"/>
          <w:szCs w:val="24"/>
          <w:rtl/>
        </w:rPr>
        <w:t>افقه الذهبي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1/511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الألباني</w:t>
      </w:r>
      <w:r w:rsidRPr="00816624">
        <w:rPr>
          <w:rFonts w:cs="KFGQPC Uthman Taha Naskh" w:hint="cs"/>
          <w:b/>
          <w:bCs/>
          <w:color w:val="000000"/>
          <w:sz w:val="24"/>
          <w:szCs w:val="24"/>
          <w:rtl/>
        </w:rPr>
        <w:t>، انظر:</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3/182</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وجامع الأصول لأحاديث الرسول </w:t>
      </w:r>
      <w:r w:rsidRPr="00816624">
        <w:rPr>
          <w:rFonts w:ascii="AAAGoldenLotus Stg1_Ver1" w:hAnsi="AAAGoldenLotus Stg1_Ver1" w:cs="KFGQPC Uthman Taha Naskh" w:hint="cs"/>
          <w:color w:val="006699"/>
          <w:sz w:val="24"/>
          <w:szCs w:val="24"/>
          <w:rtl/>
        </w:rPr>
        <w:t>×</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4/389-390 بتحقيق الأرناؤوط.</w:t>
      </w:r>
    </w:p>
  </w:footnote>
  <w:footnote w:id="29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الترمذي</w:t>
      </w:r>
      <w:r w:rsidRPr="00816624">
        <w:rPr>
          <w:rFonts w:cs="KFGQPC Uthman Taha Naskh" w:hint="cs"/>
          <w:b/>
          <w:bCs/>
          <w:color w:val="000000"/>
          <w:sz w:val="24"/>
          <w:szCs w:val="24"/>
          <w:rtl/>
        </w:rPr>
        <w:t>، برقم 3579،</w:t>
      </w:r>
      <w:r w:rsidRPr="00816624">
        <w:rPr>
          <w:rFonts w:cs="KFGQPC Uthman Taha Naskh"/>
          <w:b/>
          <w:bCs/>
          <w:color w:val="000000"/>
          <w:sz w:val="24"/>
          <w:szCs w:val="24"/>
          <w:rtl/>
        </w:rPr>
        <w:t xml:space="preserve"> والنسائي</w:t>
      </w:r>
      <w:r w:rsidRPr="00816624">
        <w:rPr>
          <w:rFonts w:cs="KFGQPC Uthman Taha Naskh" w:hint="cs"/>
          <w:b/>
          <w:bCs/>
          <w:color w:val="000000"/>
          <w:sz w:val="24"/>
          <w:szCs w:val="24"/>
          <w:rtl/>
        </w:rPr>
        <w:t>، 1/ 279،</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572،</w:t>
      </w:r>
      <w:r w:rsidRPr="00816624">
        <w:rPr>
          <w:rFonts w:cs="KFGQPC Uthman Taha Naskh"/>
          <w:b/>
          <w:bCs/>
          <w:color w:val="000000"/>
          <w:sz w:val="24"/>
          <w:szCs w:val="24"/>
          <w:rtl/>
        </w:rPr>
        <w:t xml:space="preserve"> والحاكم</w:t>
      </w:r>
      <w:r w:rsidRPr="00816624">
        <w:rPr>
          <w:rFonts w:cs="KFGQPC Uthman Taha Naskh" w:hint="cs"/>
          <w:b/>
          <w:bCs/>
          <w:color w:val="000000"/>
          <w:sz w:val="24"/>
          <w:szCs w:val="24"/>
          <w:rtl/>
        </w:rPr>
        <w:t xml:space="preserve">، </w:t>
      </w:r>
      <w:r w:rsidRPr="00816624">
        <w:rPr>
          <w:rFonts w:cs="KFGQPC Uthman Taha Naskh"/>
          <w:b/>
          <w:bCs/>
          <w:color w:val="000000"/>
          <w:sz w:val="24"/>
          <w:szCs w:val="24"/>
          <w:rtl/>
        </w:rPr>
        <w:br/>
      </w:r>
      <w:r w:rsidRPr="00816624">
        <w:rPr>
          <w:rFonts w:cs="KFGQPC Uthman Taha Naskh" w:hint="cs"/>
          <w:b/>
          <w:bCs/>
          <w:color w:val="000000"/>
          <w:sz w:val="24"/>
          <w:szCs w:val="24"/>
          <w:rtl/>
        </w:rPr>
        <w:t>1/ 309،</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3/183</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وجامع الأصول بتحقيق الأرناؤوط</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4/144 .</w:t>
      </w:r>
    </w:p>
  </w:footnote>
  <w:footnote w:id="29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1/350</w:t>
      </w:r>
      <w:r w:rsidRPr="00816624">
        <w:rPr>
          <w:rFonts w:cs="KFGQPC Uthman Taha Naskh" w:hint="cs"/>
          <w:b/>
          <w:bCs/>
          <w:color w:val="000000"/>
          <w:sz w:val="24"/>
          <w:szCs w:val="24"/>
          <w:rtl/>
        </w:rPr>
        <w:t>، برقم 482</w:t>
      </w:r>
      <w:r w:rsidRPr="00816624">
        <w:rPr>
          <w:rFonts w:cs="KFGQPC Uthman Taha Naskh"/>
          <w:b/>
          <w:bCs/>
          <w:color w:val="000000"/>
          <w:sz w:val="24"/>
          <w:szCs w:val="24"/>
          <w:rtl/>
        </w:rPr>
        <w:t>.</w:t>
      </w:r>
    </w:p>
  </w:footnote>
  <w:footnote w:id="30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مسلم</w:t>
      </w:r>
      <w:r w:rsidRPr="00816624">
        <w:rPr>
          <w:rFonts w:cs="KFGQPC Uthman Taha Naskh" w:hint="cs"/>
          <w:b/>
          <w:bCs/>
          <w:color w:val="000000"/>
          <w:sz w:val="24"/>
          <w:szCs w:val="24"/>
          <w:rtl/>
        </w:rPr>
        <w:t>، 4/ 2075،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2702،</w:t>
      </w:r>
      <w:r w:rsidRPr="00816624">
        <w:rPr>
          <w:rFonts w:cs="KFGQPC Uthman Taha Naskh"/>
          <w:b/>
          <w:bCs/>
          <w:color w:val="000000"/>
          <w:sz w:val="24"/>
          <w:szCs w:val="24"/>
          <w:rtl/>
        </w:rPr>
        <w:t xml:space="preserve"> قال ابن الأثير: </w:t>
      </w:r>
      <w:r w:rsidRPr="00816624">
        <w:rPr>
          <w:rFonts w:cs="KFGQPC Uthman Taha Naskh" w:hint="cs"/>
          <w:b/>
          <w:bCs/>
          <w:color w:val="000000"/>
          <w:sz w:val="24"/>
          <w:szCs w:val="24"/>
          <w:rtl/>
        </w:rPr>
        <w:t>(</w:t>
      </w:r>
      <w:r w:rsidRPr="00816624">
        <w:rPr>
          <w:rFonts w:cs="KFGQPC Uthman Taha Naskh"/>
          <w:b/>
          <w:bCs/>
          <w:color w:val="000000"/>
          <w:sz w:val="24"/>
          <w:szCs w:val="24"/>
          <w:rtl/>
        </w:rPr>
        <w:t>(ليُغان على قلبي)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أي ليُغط</w:t>
      </w:r>
      <w:r w:rsidRPr="00816624">
        <w:rPr>
          <w:rFonts w:cs="KFGQPC Uthman Taha Naskh" w:hint="cs"/>
          <w:b/>
          <w:bCs/>
          <w:color w:val="000000"/>
          <w:sz w:val="24"/>
          <w:szCs w:val="24"/>
          <w:rtl/>
        </w:rPr>
        <w:t>َّ</w:t>
      </w:r>
      <w:r w:rsidRPr="00816624">
        <w:rPr>
          <w:rFonts w:cs="KFGQPC Uthman Taha Naskh"/>
          <w:b/>
          <w:bCs/>
          <w:color w:val="000000"/>
          <w:sz w:val="24"/>
          <w:szCs w:val="24"/>
          <w:rtl/>
        </w:rPr>
        <w:t>ى ويُغشى</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والمراد به: السهو</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322A49">
        <w:rPr>
          <w:rFonts w:cs="KFGQPC Uthman Taha Naskh"/>
          <w:b/>
          <w:bCs/>
          <w:color w:val="000000"/>
          <w:sz w:val="24"/>
          <w:szCs w:val="24"/>
          <w:rtl/>
        </w:rPr>
        <w:t xml:space="preserve">لأنه كان </w:t>
      </w:r>
      <w:r w:rsidR="00322A49" w:rsidRPr="00322A49">
        <w:rPr>
          <w:rFonts w:ascii="AAAGoldenLotus Stg1_Ver1" w:hAnsi="AAAGoldenLotus Stg1_Ver1" w:cs="KFGQPC Uthman Taha Naskh" w:hint="cs"/>
          <w:color w:val="006699"/>
          <w:sz w:val="24"/>
          <w:szCs w:val="24"/>
          <w:rtl/>
        </w:rPr>
        <w:t>صلى الله عليه وسلم</w:t>
      </w:r>
      <w:r w:rsidR="00322A49" w:rsidRPr="00322A49">
        <w:rPr>
          <w:rFonts w:cs="KFGQPC Uthman Taha Naskh" w:hint="cs"/>
          <w:sz w:val="24"/>
          <w:szCs w:val="24"/>
          <w:rtl/>
        </w:rPr>
        <w:t>:</w:t>
      </w:r>
      <w:r w:rsidR="00322A49" w:rsidRPr="00596990">
        <w:rPr>
          <w:rFonts w:cs="KFGQPC Uthman Taha Naskh" w:hint="cs"/>
          <w:rtl/>
        </w:rPr>
        <w:t xml:space="preserve"> </w:t>
      </w:r>
      <w:r w:rsidRPr="00816624">
        <w:rPr>
          <w:rFonts w:cs="KFGQPC Uthman Taha Naskh"/>
          <w:b/>
          <w:bCs/>
          <w:color w:val="000000"/>
          <w:sz w:val="24"/>
          <w:szCs w:val="24"/>
          <w:rtl/>
        </w:rPr>
        <w:t>لا يزال في مزيد من الذكر والقربة ودوام المراقبة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فإذا سها عن شيء منها في بعض الأوقات، أو نسي، عَدّهُ ذَنباً على نفسه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ففزع إلى الاستغفار. 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جامع الأصول</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4/386 .</w:t>
      </w:r>
    </w:p>
  </w:footnote>
  <w:footnote w:id="301">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168، برقم 6405،</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2071، برقم 2691</w:t>
      </w:r>
      <w:r w:rsidRPr="00816624">
        <w:rPr>
          <w:rFonts w:cs="KFGQPC Uthman Taha Naskh"/>
          <w:b/>
          <w:bCs/>
          <w:color w:val="000000"/>
          <w:sz w:val="24"/>
          <w:szCs w:val="24"/>
          <w:rtl/>
        </w:rPr>
        <w:t>، وانظر: فضل من قالها مائة مرة إذا أصبح وإذا أمسى</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w:t>
      </w:r>
      <w:r w:rsidRPr="00816624">
        <w:rPr>
          <w:rFonts w:cs="KFGQPC Uthman Taha Naskh" w:hint="cs"/>
          <w:b/>
          <w:bCs/>
          <w:color w:val="000000"/>
          <w:sz w:val="24"/>
          <w:szCs w:val="24"/>
          <w:rtl/>
        </w:rPr>
        <w:t xml:space="preserve"> 65</w:t>
      </w:r>
      <w:r w:rsidRPr="00816624">
        <w:rPr>
          <w:rFonts w:cs="KFGQPC Uthman Taha Naskh"/>
          <w:b/>
          <w:bCs/>
          <w:color w:val="000000"/>
          <w:sz w:val="24"/>
          <w:szCs w:val="24"/>
          <w:rtl/>
        </w:rPr>
        <w:t xml:space="preserve"> من هذا الكتاب.</w:t>
      </w:r>
    </w:p>
  </w:footnote>
  <w:footnote w:id="30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67، برقم 6404،</w:t>
      </w:r>
      <w:r w:rsidRPr="00816624">
        <w:rPr>
          <w:rFonts w:cs="KFGQPC Uthman Taha Naskh"/>
          <w:b/>
          <w:bCs/>
          <w:color w:val="000000"/>
          <w:sz w:val="24"/>
          <w:szCs w:val="24"/>
          <w:rtl/>
        </w:rPr>
        <w:t xml:space="preserve"> ومسلم بلفظه</w:t>
      </w:r>
      <w:r w:rsidRPr="00816624">
        <w:rPr>
          <w:rFonts w:cs="KFGQPC Uthman Taha Naskh" w:hint="cs"/>
          <w:b/>
          <w:bCs/>
          <w:color w:val="000000"/>
          <w:sz w:val="24"/>
          <w:szCs w:val="24"/>
          <w:rtl/>
        </w:rPr>
        <w:t>، 4/ 2071، برقم 2693،</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فضل من قالها في اليوم مائة مرة</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الدعاء رقم 93</w:t>
      </w:r>
      <w:r w:rsidRPr="00816624">
        <w:rPr>
          <w:rFonts w:cs="KFGQPC Uthman Taha Naskh" w:hint="cs"/>
          <w:b/>
          <w:bCs/>
          <w:color w:val="000000"/>
          <w:sz w:val="24"/>
          <w:szCs w:val="24"/>
          <w:rtl/>
        </w:rPr>
        <w:t>،</w:t>
      </w:r>
    </w:p>
  </w:footnote>
  <w:footnote w:id="30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7/ 168،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6404،</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2072،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2694</w:t>
      </w:r>
      <w:r w:rsidRPr="00816624">
        <w:rPr>
          <w:rFonts w:cs="KFGQPC Uthman Taha Naskh"/>
          <w:b/>
          <w:bCs/>
          <w:color w:val="000000"/>
          <w:sz w:val="24"/>
          <w:szCs w:val="24"/>
          <w:rtl/>
        </w:rPr>
        <w:t>.</w:t>
      </w:r>
    </w:p>
  </w:footnote>
  <w:footnote w:id="30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2072،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2695</w:t>
      </w:r>
      <w:r w:rsidRPr="00816624">
        <w:rPr>
          <w:rFonts w:cs="KFGQPC Uthman Taha Naskh"/>
          <w:b/>
          <w:bCs/>
          <w:color w:val="000000"/>
          <w:sz w:val="24"/>
          <w:szCs w:val="24"/>
          <w:rtl/>
        </w:rPr>
        <w:t>.</w:t>
      </w:r>
    </w:p>
  </w:footnote>
  <w:footnote w:id="305">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2073،</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2698</w:t>
      </w:r>
      <w:r w:rsidRPr="00816624">
        <w:rPr>
          <w:rFonts w:cs="KFGQPC Uthman Taha Naskh"/>
          <w:b/>
          <w:bCs/>
          <w:color w:val="000000"/>
          <w:sz w:val="24"/>
          <w:szCs w:val="24"/>
          <w:rtl/>
        </w:rPr>
        <w:t>.</w:t>
      </w:r>
    </w:p>
  </w:footnote>
  <w:footnote w:id="306">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الترمذي</w:t>
      </w:r>
      <w:r w:rsidRPr="00816624">
        <w:rPr>
          <w:rFonts w:cs="KFGQPC Uthman Taha Naskh" w:hint="cs"/>
          <w:b/>
          <w:bCs/>
          <w:color w:val="000000"/>
          <w:sz w:val="24"/>
          <w:szCs w:val="24"/>
          <w:rtl/>
        </w:rPr>
        <w:t>، 5/ 511،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3464،</w:t>
      </w:r>
      <w:r w:rsidRPr="00816624">
        <w:rPr>
          <w:rFonts w:cs="KFGQPC Uthman Taha Naskh"/>
          <w:b/>
          <w:bCs/>
          <w:color w:val="000000"/>
          <w:sz w:val="24"/>
          <w:szCs w:val="24"/>
          <w:rtl/>
        </w:rPr>
        <w:t xml:space="preserve"> والحاكم</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1/501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وصححه ووافقه الذهبي،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5/531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وصحيح الترمذي</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3/160 .</w:t>
      </w:r>
    </w:p>
  </w:footnote>
  <w:footnote w:id="307">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11/ 213، برقم 4206،</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4/ 2076، برقم 2704</w:t>
      </w:r>
      <w:r w:rsidRPr="00816624">
        <w:rPr>
          <w:rFonts w:cs="KFGQPC Uthman Taha Naskh"/>
          <w:b/>
          <w:bCs/>
          <w:color w:val="000000"/>
          <w:sz w:val="24"/>
          <w:szCs w:val="24"/>
          <w:rtl/>
        </w:rPr>
        <w:t>.</w:t>
      </w:r>
    </w:p>
  </w:footnote>
  <w:footnote w:id="308">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3/ 1685،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2137</w:t>
      </w:r>
      <w:r w:rsidRPr="00816624">
        <w:rPr>
          <w:rFonts w:cs="KFGQPC Uthman Taha Naskh"/>
          <w:b/>
          <w:bCs/>
          <w:color w:val="000000"/>
          <w:sz w:val="24"/>
          <w:szCs w:val="24"/>
          <w:rtl/>
        </w:rPr>
        <w:t>.</w:t>
      </w:r>
    </w:p>
  </w:footnote>
  <w:footnote w:id="309">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مسلم</w:t>
      </w:r>
      <w:r w:rsidRPr="00816624">
        <w:rPr>
          <w:rFonts w:cs="KFGQPC Uthman Taha Naskh" w:hint="cs"/>
          <w:b/>
          <w:bCs/>
          <w:color w:val="000000"/>
          <w:sz w:val="24"/>
          <w:szCs w:val="24"/>
          <w:rtl/>
        </w:rPr>
        <w:t>، 4/ 2072،</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2696،</w:t>
      </w:r>
      <w:r w:rsidRPr="00816624">
        <w:rPr>
          <w:rFonts w:cs="KFGQPC Uthman Taha Naskh"/>
          <w:b/>
          <w:bCs/>
          <w:color w:val="000000"/>
          <w:sz w:val="24"/>
          <w:szCs w:val="24"/>
          <w:rtl/>
        </w:rPr>
        <w:t xml:space="preserve"> وزاد أبو داود</w:t>
      </w:r>
      <w:r w:rsidRPr="00816624">
        <w:rPr>
          <w:rFonts w:cs="KFGQPC Uthman Taha Naskh" w:hint="cs"/>
          <w:b/>
          <w:bCs/>
          <w:color w:val="000000"/>
          <w:sz w:val="24"/>
          <w:szCs w:val="24"/>
          <w:rtl/>
        </w:rPr>
        <w:t>، 1/ 220، برقم 832</w:t>
      </w:r>
      <w:r w:rsidRPr="00816624">
        <w:rPr>
          <w:rFonts w:cs="KFGQPC Uthman Taha Naskh"/>
          <w:b/>
          <w:bCs/>
          <w:color w:val="000000"/>
          <w:sz w:val="24"/>
          <w:szCs w:val="24"/>
          <w:rtl/>
        </w:rPr>
        <w:t xml:space="preserve">: فلما ولّى الأعرابي قال النبي </w:t>
      </w:r>
      <w:r w:rsidRPr="00816624">
        <w:rPr>
          <w:rFonts w:ascii="AAAGoldenLotus Stg1_Ver1" w:hAnsi="AAAGoldenLotus Stg1_Ver1" w:cs="KFGQPC Uthman Taha Naskh" w:hint="cs"/>
          <w:color w:val="006699"/>
          <w:sz w:val="24"/>
          <w:szCs w:val="24"/>
          <w:rtl/>
        </w:rPr>
        <w:t>×</w:t>
      </w:r>
      <w:r w:rsidRPr="00816624">
        <w:rPr>
          <w:rFonts w:cs="KFGQPC Uthman Taha Naskh"/>
          <w:b/>
          <w:bCs/>
          <w:color w:val="000000"/>
          <w:sz w:val="24"/>
          <w:szCs w:val="24"/>
          <w:rtl/>
        </w:rPr>
        <w:t>: ((لقد ملأ يده من الخير)).</w:t>
      </w:r>
    </w:p>
  </w:footnote>
  <w:footnote w:id="310">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xml:space="preserve">)  مسلم </w:t>
      </w:r>
      <w:r w:rsidRPr="00816624">
        <w:rPr>
          <w:rFonts w:cs="KFGQPC Uthman Taha Naskh" w:hint="cs"/>
          <w:b/>
          <w:bCs/>
          <w:color w:val="000000"/>
          <w:sz w:val="24"/>
          <w:szCs w:val="24"/>
          <w:rtl/>
        </w:rPr>
        <w:t>، 4/ 2073، برقم 3697،</w:t>
      </w:r>
      <w:r w:rsidRPr="00816624">
        <w:rPr>
          <w:rFonts w:cs="KFGQPC Uthman Taha Naskh"/>
          <w:b/>
          <w:bCs/>
          <w:color w:val="000000"/>
          <w:sz w:val="24"/>
          <w:szCs w:val="24"/>
          <w:rtl/>
        </w:rPr>
        <w:t xml:space="preserve"> وفي رواية ل</w:t>
      </w:r>
      <w:r w:rsidRPr="00816624">
        <w:rPr>
          <w:rFonts w:cs="KFGQPC Uthman Taha Naskh" w:hint="cs"/>
          <w:b/>
          <w:bCs/>
          <w:color w:val="000000"/>
          <w:sz w:val="24"/>
          <w:szCs w:val="24"/>
          <w:rtl/>
        </w:rPr>
        <w:t>ه أيضاً:</w:t>
      </w:r>
      <w:r w:rsidRPr="00816624">
        <w:rPr>
          <w:rFonts w:cs="KFGQPC Uthman Taha Naskh"/>
          <w:b/>
          <w:bCs/>
          <w:color w:val="000000"/>
          <w:sz w:val="24"/>
          <w:szCs w:val="24"/>
          <w:rtl/>
        </w:rPr>
        <w:t xml:space="preserve"> ((فإن هؤلاء تجمع لك دنياك وآخرتك)).</w:t>
      </w:r>
    </w:p>
  </w:footnote>
  <w:footnote w:id="311">
    <w:p w:rsidR="00691A89" w:rsidRPr="00816624" w:rsidRDefault="00691A89" w:rsidP="00FB75BF">
      <w:pPr>
        <w:pStyle w:val="FootnoteText"/>
        <w:spacing w:after="0" w:line="228" w:lineRule="auto"/>
        <w:ind w:left="510" w:hanging="510"/>
        <w:rPr>
          <w:rFonts w:cs="KFGQPC Uthman Taha Naskh"/>
          <w:b/>
          <w:bCs/>
          <w:color w:val="000000"/>
          <w:spacing w:val="-8"/>
          <w:w w:val="90"/>
          <w:sz w:val="24"/>
          <w:szCs w:val="24"/>
          <w:rtl/>
        </w:rPr>
      </w:pPr>
      <w:r w:rsidRPr="00816624">
        <w:rPr>
          <w:rFonts w:cs="KFGQPC Uthman Taha Naskh"/>
          <w:b/>
          <w:bCs/>
          <w:color w:val="000000"/>
          <w:spacing w:val="-8"/>
          <w:w w:val="90"/>
          <w:sz w:val="24"/>
          <w:szCs w:val="24"/>
          <w:rtl/>
        </w:rPr>
        <w:t>(</w:t>
      </w:r>
      <w:r w:rsidRPr="00816624">
        <w:rPr>
          <w:rFonts w:cs="KFGQPC Uthman Taha Naskh"/>
          <w:b/>
          <w:bCs/>
          <w:color w:val="000000"/>
          <w:spacing w:val="-8"/>
          <w:w w:val="90"/>
          <w:sz w:val="24"/>
          <w:szCs w:val="24"/>
          <w:rtl/>
        </w:rPr>
        <w:footnoteRef/>
      </w:r>
      <w:r w:rsidRPr="00816624">
        <w:rPr>
          <w:rFonts w:cs="KFGQPC Uthman Taha Naskh"/>
          <w:b/>
          <w:bCs/>
          <w:color w:val="000000"/>
          <w:spacing w:val="-8"/>
          <w:w w:val="90"/>
          <w:sz w:val="24"/>
          <w:szCs w:val="24"/>
          <w:rtl/>
        </w:rPr>
        <w:t>)  الترمذي</w:t>
      </w:r>
      <w:r w:rsidRPr="00816624">
        <w:rPr>
          <w:rFonts w:cs="KFGQPC Uthman Taha Naskh" w:hint="cs"/>
          <w:b/>
          <w:bCs/>
          <w:color w:val="000000"/>
          <w:spacing w:val="-8"/>
          <w:w w:val="90"/>
          <w:sz w:val="24"/>
          <w:szCs w:val="24"/>
          <w:rtl/>
        </w:rPr>
        <w:t>، 5/ 462،</w:t>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برقم 3383،</w:t>
      </w:r>
      <w:r w:rsidRPr="00816624">
        <w:rPr>
          <w:rFonts w:cs="KFGQPC Uthman Taha Naskh"/>
          <w:b/>
          <w:bCs/>
          <w:color w:val="000000"/>
          <w:spacing w:val="-8"/>
          <w:w w:val="90"/>
          <w:sz w:val="24"/>
          <w:szCs w:val="24"/>
          <w:rtl/>
        </w:rPr>
        <w:t xml:space="preserve"> وابن ماجه</w:t>
      </w:r>
      <w:r w:rsidRPr="00816624">
        <w:rPr>
          <w:rFonts w:cs="KFGQPC Uthman Taha Naskh" w:hint="cs"/>
          <w:b/>
          <w:bCs/>
          <w:color w:val="000000"/>
          <w:spacing w:val="-8"/>
          <w:w w:val="90"/>
          <w:sz w:val="24"/>
          <w:szCs w:val="24"/>
          <w:rtl/>
        </w:rPr>
        <w:t>، 2/ 1249،</w:t>
      </w:r>
      <w:r w:rsidRPr="00816624">
        <w:rPr>
          <w:rFonts w:cs="KFGQPC Uthman Taha Naskh"/>
          <w:b/>
          <w:bCs/>
          <w:color w:val="000000"/>
          <w:spacing w:val="-8"/>
          <w:w w:val="90"/>
          <w:sz w:val="24"/>
          <w:szCs w:val="24"/>
          <w:rtl/>
        </w:rPr>
        <w:t xml:space="preserve"> </w:t>
      </w:r>
      <w:r w:rsidRPr="00816624">
        <w:rPr>
          <w:rFonts w:cs="KFGQPC Uthman Taha Naskh" w:hint="cs"/>
          <w:b/>
          <w:bCs/>
          <w:color w:val="000000"/>
          <w:spacing w:val="-8"/>
          <w:w w:val="90"/>
          <w:sz w:val="24"/>
          <w:szCs w:val="24"/>
          <w:rtl/>
        </w:rPr>
        <w:t>برقم 3800،</w:t>
      </w:r>
      <w:r w:rsidRPr="00816624">
        <w:rPr>
          <w:rFonts w:cs="KFGQPC Uthman Taha Naskh"/>
          <w:b/>
          <w:bCs/>
          <w:color w:val="000000"/>
          <w:spacing w:val="-8"/>
          <w:w w:val="90"/>
          <w:sz w:val="24"/>
          <w:szCs w:val="24"/>
          <w:rtl/>
        </w:rPr>
        <w:t xml:space="preserve"> والحاكم</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1/503</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وصححه ووافقه الذهبي</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وانظر</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صحيح الجامع</w:t>
      </w:r>
      <w:r w:rsidRPr="00816624">
        <w:rPr>
          <w:rFonts w:cs="KFGQPC Uthman Taha Naskh" w:hint="cs"/>
          <w:b/>
          <w:bCs/>
          <w:color w:val="000000"/>
          <w:spacing w:val="-8"/>
          <w:w w:val="90"/>
          <w:sz w:val="24"/>
          <w:szCs w:val="24"/>
          <w:rtl/>
        </w:rPr>
        <w:t>،</w:t>
      </w:r>
      <w:r w:rsidRPr="00816624">
        <w:rPr>
          <w:rFonts w:cs="KFGQPC Uthman Taha Naskh"/>
          <w:b/>
          <w:bCs/>
          <w:color w:val="000000"/>
          <w:spacing w:val="-8"/>
          <w:w w:val="90"/>
          <w:sz w:val="24"/>
          <w:szCs w:val="24"/>
          <w:rtl/>
        </w:rPr>
        <w:t xml:space="preserve"> 1/362.</w:t>
      </w:r>
    </w:p>
  </w:footnote>
  <w:footnote w:id="312">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أحمد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513</w:t>
      </w:r>
      <w:r w:rsidRPr="00816624">
        <w:rPr>
          <w:rFonts w:cs="KFGQPC Uthman Taha Naskh" w:hint="cs"/>
          <w:b/>
          <w:bCs/>
          <w:color w:val="000000"/>
          <w:sz w:val="24"/>
          <w:szCs w:val="24"/>
          <w:rtl/>
        </w:rPr>
        <w:t>، بترتيب أحمد شاكر،</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مجمع الزوائد</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1/297، وعزاه ابن حجر في بلوغ المرام من رواية أبي سعيد إلى النسائي</w:t>
      </w:r>
      <w:r w:rsidRPr="00816624">
        <w:rPr>
          <w:rFonts w:cs="KFGQPC Uthman Taha Naskh" w:hint="cs"/>
          <w:b/>
          <w:bCs/>
          <w:color w:val="000000"/>
          <w:sz w:val="24"/>
          <w:szCs w:val="24"/>
          <w:rtl/>
        </w:rPr>
        <w:t xml:space="preserve"> [في الكبرى]، برقم 10617،</w:t>
      </w:r>
      <w:r w:rsidRPr="00816624">
        <w:rPr>
          <w:rFonts w:cs="KFGQPC Uthman Taha Naskh"/>
          <w:b/>
          <w:bCs/>
          <w:color w:val="000000"/>
          <w:sz w:val="24"/>
          <w:szCs w:val="24"/>
          <w:rtl/>
        </w:rPr>
        <w:t xml:space="preserve"> وقال: صححه ابن حبان</w:t>
      </w:r>
      <w:r w:rsidRPr="00816624">
        <w:rPr>
          <w:rFonts w:cs="KFGQPC Uthman Taha Naskh" w:hint="cs"/>
          <w:b/>
          <w:bCs/>
          <w:color w:val="000000"/>
          <w:sz w:val="24"/>
          <w:szCs w:val="24"/>
          <w:rtl/>
        </w:rPr>
        <w:t>، [برقم 840]،</w:t>
      </w:r>
      <w:r w:rsidRPr="00816624">
        <w:rPr>
          <w:rFonts w:cs="KFGQPC Uthman Taha Naskh"/>
          <w:b/>
          <w:bCs/>
          <w:color w:val="000000"/>
          <w:sz w:val="24"/>
          <w:szCs w:val="24"/>
          <w:rtl/>
        </w:rPr>
        <w:t xml:space="preserve"> والحاكم</w:t>
      </w:r>
      <w:r w:rsidRPr="00816624">
        <w:rPr>
          <w:rFonts w:cs="KFGQPC Uthman Taha Naskh" w:hint="cs"/>
          <w:b/>
          <w:bCs/>
          <w:color w:val="000000"/>
          <w:sz w:val="24"/>
          <w:szCs w:val="24"/>
          <w:rtl/>
        </w:rPr>
        <w:t xml:space="preserve"> [1/ 541]</w:t>
      </w:r>
      <w:r w:rsidRPr="00816624">
        <w:rPr>
          <w:rFonts w:cs="KFGQPC Uthman Taha Naskh"/>
          <w:b/>
          <w:bCs/>
          <w:color w:val="000000"/>
          <w:sz w:val="24"/>
          <w:szCs w:val="24"/>
          <w:rtl/>
        </w:rPr>
        <w:t>.</w:t>
      </w:r>
    </w:p>
  </w:footnote>
  <w:footnote w:id="313">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أخرجه أبو داود بلفظه</w:t>
      </w:r>
      <w:r w:rsidRPr="00816624">
        <w:rPr>
          <w:rFonts w:cs="KFGQPC Uthman Taha Naskh" w:hint="cs"/>
          <w:b/>
          <w:bCs/>
          <w:color w:val="000000"/>
          <w:sz w:val="24"/>
          <w:szCs w:val="24"/>
          <w:rtl/>
        </w:rPr>
        <w:t>، 2/ 81،</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 1502،</w:t>
      </w:r>
      <w:r w:rsidRPr="00816624">
        <w:rPr>
          <w:rFonts w:cs="KFGQPC Uthman Taha Naskh"/>
          <w:b/>
          <w:bCs/>
          <w:color w:val="000000"/>
          <w:sz w:val="24"/>
          <w:szCs w:val="24"/>
          <w:rtl/>
        </w:rPr>
        <w:t xml:space="preserve"> والترمذي</w:t>
      </w:r>
      <w:r w:rsidRPr="00816624">
        <w:rPr>
          <w:rFonts w:cs="KFGQPC Uthman Taha Naskh" w:hint="cs"/>
          <w:b/>
          <w:bCs/>
          <w:color w:val="000000"/>
          <w:sz w:val="24"/>
          <w:szCs w:val="24"/>
          <w:rtl/>
        </w:rPr>
        <w:t>، 5/ 521،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3486،</w:t>
      </w:r>
      <w:r w:rsidRPr="00816624">
        <w:rPr>
          <w:rFonts w:cs="KFGQPC Uthman Taha Naskh"/>
          <w:b/>
          <w:bCs/>
          <w:color w:val="000000"/>
          <w:sz w:val="24"/>
          <w:szCs w:val="24"/>
          <w:rtl/>
        </w:rPr>
        <w:t xml:space="preserve"> وانظر</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صحيح الجامع</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4/271</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برقم 4865</w:t>
      </w:r>
      <w:r w:rsidRPr="00816624">
        <w:rPr>
          <w:rFonts w:cs="KFGQPC Uthman Taha Naskh" w:hint="cs"/>
          <w:b/>
          <w:bCs/>
          <w:color w:val="000000"/>
          <w:sz w:val="24"/>
          <w:szCs w:val="24"/>
          <w:rtl/>
        </w:rPr>
        <w:t>،</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وصححه الألباني في صحيح سنن أبي داود، 1/ 411</w:t>
      </w:r>
      <w:r w:rsidRPr="00816624">
        <w:rPr>
          <w:rFonts w:cs="KFGQPC Uthman Taha Naskh"/>
          <w:b/>
          <w:bCs/>
          <w:color w:val="000000"/>
          <w:sz w:val="24"/>
          <w:szCs w:val="24"/>
          <w:rtl/>
        </w:rPr>
        <w:t>.</w:t>
      </w:r>
    </w:p>
  </w:footnote>
  <w:footnote w:id="314">
    <w:p w:rsidR="00691A89" w:rsidRPr="00816624" w:rsidRDefault="00691A89" w:rsidP="00FB75BF">
      <w:pPr>
        <w:pStyle w:val="FootnoteText"/>
        <w:spacing w:after="0" w:line="228" w:lineRule="auto"/>
        <w:ind w:left="510" w:hanging="510"/>
        <w:rPr>
          <w:rFonts w:cs="KFGQPC Uthman Taha Naskh"/>
          <w:b/>
          <w:bCs/>
          <w:color w:val="000000"/>
          <w:sz w:val="24"/>
          <w:szCs w:val="24"/>
          <w:rtl/>
        </w:rPr>
      </w:pPr>
      <w:r w:rsidRPr="00816624">
        <w:rPr>
          <w:rFonts w:cs="KFGQPC Uthman Taha Naskh"/>
          <w:b/>
          <w:bCs/>
          <w:color w:val="000000"/>
          <w:sz w:val="24"/>
          <w:szCs w:val="24"/>
          <w:rtl/>
        </w:rPr>
        <w:t>(</w:t>
      </w:r>
      <w:r w:rsidRPr="00816624">
        <w:rPr>
          <w:rFonts w:cs="KFGQPC Uthman Taha Naskh"/>
          <w:b/>
          <w:bCs/>
          <w:color w:val="000000"/>
          <w:sz w:val="24"/>
          <w:szCs w:val="24"/>
          <w:rtl/>
        </w:rPr>
        <w:footnoteRef/>
      </w:r>
      <w:r w:rsidRPr="00816624">
        <w:rPr>
          <w:rFonts w:cs="KFGQPC Uthman Taha Naskh"/>
          <w:b/>
          <w:bCs/>
          <w:color w:val="000000"/>
          <w:sz w:val="24"/>
          <w:szCs w:val="24"/>
          <w:rtl/>
        </w:rPr>
        <w:t>)  البخاري</w:t>
      </w:r>
      <w:r w:rsidRPr="00816624">
        <w:rPr>
          <w:rFonts w:cs="KFGQPC Uthman Taha Naskh" w:hint="cs"/>
          <w:b/>
          <w:bCs/>
          <w:color w:val="000000"/>
          <w:sz w:val="24"/>
          <w:szCs w:val="24"/>
          <w:rtl/>
        </w:rPr>
        <w:t xml:space="preserve"> مع الفتح، 10/ 88، 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5623،</w:t>
      </w:r>
      <w:r w:rsidRPr="00816624">
        <w:rPr>
          <w:rFonts w:cs="KFGQPC Uthman Taha Naskh"/>
          <w:b/>
          <w:bCs/>
          <w:color w:val="000000"/>
          <w:sz w:val="24"/>
          <w:szCs w:val="24"/>
          <w:rtl/>
        </w:rPr>
        <w:t xml:space="preserve"> ومسلم</w:t>
      </w:r>
      <w:r w:rsidRPr="00816624">
        <w:rPr>
          <w:rFonts w:cs="KFGQPC Uthman Taha Naskh" w:hint="cs"/>
          <w:b/>
          <w:bCs/>
          <w:color w:val="000000"/>
          <w:sz w:val="24"/>
          <w:szCs w:val="24"/>
          <w:rtl/>
        </w:rPr>
        <w:t>، 3/ 1595،</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برقم</w:t>
      </w:r>
      <w:r w:rsidRPr="00816624">
        <w:rPr>
          <w:rFonts w:cs="KFGQPC Uthman Taha Naskh"/>
          <w:b/>
          <w:bCs/>
          <w:color w:val="000000"/>
          <w:sz w:val="24"/>
          <w:szCs w:val="24"/>
          <w:rtl/>
        </w:rPr>
        <w:t xml:space="preserve"> </w:t>
      </w:r>
      <w:r w:rsidRPr="00816624">
        <w:rPr>
          <w:rFonts w:cs="KFGQPC Uthman Taha Naskh" w:hint="cs"/>
          <w:b/>
          <w:bCs/>
          <w:color w:val="000000"/>
          <w:sz w:val="24"/>
          <w:szCs w:val="24"/>
          <w:rtl/>
        </w:rPr>
        <w:t>2012</w:t>
      </w:r>
      <w:r w:rsidRPr="00816624">
        <w:rPr>
          <w:rFonts w:cs="KFGQPC Uthman Taha Naskh"/>
          <w:b/>
          <w:bCs/>
          <w:color w:val="000000"/>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89" w:rsidRDefault="00691A89">
    <w:pPr>
      <w:pStyle w:val="Header"/>
      <w:rPr>
        <w:lang w:bidi="ar-EG"/>
      </w:rPr>
    </w:pPr>
    <w:r>
      <w:rPr>
        <w:noProof/>
      </w:rPr>
      <mc:AlternateContent>
        <mc:Choice Requires="wpg">
          <w:drawing>
            <wp:anchor distT="0" distB="0" distL="114300" distR="114300" simplePos="0" relativeHeight="251677696" behindDoc="0" locked="0" layoutInCell="1" allowOverlap="1" wp14:anchorId="4C82193A" wp14:editId="360E9F1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91A89" w:rsidRPr="00B71399" w:rsidRDefault="00691A8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91A89" w:rsidRPr="00A507EE" w:rsidRDefault="00691A8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C82193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qt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EaQT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AqLOq2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691A89" w:rsidRPr="00B71399" w:rsidRDefault="00691A8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91A89" w:rsidRPr="00A507EE" w:rsidRDefault="00691A8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89" w:rsidRDefault="00691A89"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69F9E0BD" wp14:editId="322F9305">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691A89" w:rsidRPr="00AE458F" w:rsidRDefault="00691A89"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691A89" w:rsidRPr="00AE458F" w:rsidRDefault="00691A8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4E7188">
                              <w:rPr>
                                <w:rFonts w:asciiTheme="majorBidi" w:hAnsiTheme="majorBidi" w:cstheme="majorBidi"/>
                                <w:noProof/>
                                <w:color w:val="205B83"/>
                                <w:sz w:val="22"/>
                                <w:szCs w:val="22"/>
                                <w:lang w:bidi="ar-EG"/>
                              </w:rPr>
                              <w:t>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F9E0BD"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91A89" w:rsidRPr="00AE458F" w:rsidRDefault="00691A89" w:rsidP="008E23FD">
                      <w:pPr>
                        <w:bidi w:val="0"/>
                        <w:spacing w:before="40" w:after="0" w:line="240" w:lineRule="auto"/>
                        <w:ind w:firstLine="113"/>
                        <w:rPr>
                          <w:rFonts w:asciiTheme="majorBidi" w:hAnsiTheme="majorBidi" w:cstheme="majorBidi"/>
                          <w:color w:val="205B83"/>
                          <w:sz w:val="24"/>
                          <w:szCs w:val="24"/>
                          <w:lang w:bidi="ar-EG"/>
                        </w:rPr>
                      </w:pPr>
                      <w:r w:rsidRPr="00AE458F">
                        <w:rPr>
                          <w:rFonts w:asciiTheme="majorBidi" w:hAnsiTheme="majorBidi" w:cstheme="majorBidi"/>
                          <w:color w:val="205B83"/>
                          <w:sz w:val="24"/>
                          <w:szCs w:val="24"/>
                          <w:lang w:bidi="ar-EG"/>
                        </w:rPr>
                        <w:t>Book Title</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691A89" w:rsidRPr="00AE458F" w:rsidRDefault="00691A8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4E7188">
                        <w:rPr>
                          <w:rFonts w:asciiTheme="majorBidi" w:hAnsiTheme="majorBidi" w:cstheme="majorBidi"/>
                          <w:noProof/>
                          <w:color w:val="205B83"/>
                          <w:sz w:val="22"/>
                          <w:szCs w:val="22"/>
                          <w:lang w:bidi="ar-EG"/>
                        </w:rPr>
                        <w:t>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89" w:rsidRDefault="00691A89">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584FC45D" wp14:editId="072D0E30">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11AB112"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6685F837" wp14:editId="3C903956">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91A89" w:rsidRPr="0062751C" w:rsidRDefault="00691A8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85F837"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91A89" w:rsidRPr="0062751C" w:rsidRDefault="00691A8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EBEE"/>
      </v:shape>
    </w:pict>
  </w:numPicBullet>
  <w:abstractNum w:abstractNumId="0">
    <w:nsid w:val="FFFFFF7C"/>
    <w:multiLevelType w:val="singleLevel"/>
    <w:tmpl w:val="45B22BE0"/>
    <w:lvl w:ilvl="0">
      <w:start w:val="1"/>
      <w:numFmt w:val="decimal"/>
      <w:lvlText w:val="%1."/>
      <w:lvlJc w:val="left"/>
      <w:pPr>
        <w:tabs>
          <w:tab w:val="num" w:pos="1492"/>
        </w:tabs>
        <w:ind w:left="1492" w:right="1492" w:hanging="360"/>
      </w:pPr>
    </w:lvl>
  </w:abstractNum>
  <w:abstractNum w:abstractNumId="1">
    <w:nsid w:val="FFFFFF7D"/>
    <w:multiLevelType w:val="singleLevel"/>
    <w:tmpl w:val="2AC05F38"/>
    <w:lvl w:ilvl="0">
      <w:start w:val="1"/>
      <w:numFmt w:val="decimal"/>
      <w:lvlText w:val="%1."/>
      <w:lvlJc w:val="left"/>
      <w:pPr>
        <w:tabs>
          <w:tab w:val="num" w:pos="1209"/>
        </w:tabs>
        <w:ind w:left="1209" w:right="1209" w:hanging="360"/>
      </w:pPr>
    </w:lvl>
  </w:abstractNum>
  <w:abstractNum w:abstractNumId="2">
    <w:nsid w:val="FFFFFF7E"/>
    <w:multiLevelType w:val="singleLevel"/>
    <w:tmpl w:val="A3940A1C"/>
    <w:lvl w:ilvl="0">
      <w:start w:val="1"/>
      <w:numFmt w:val="decimal"/>
      <w:lvlText w:val="%1."/>
      <w:lvlJc w:val="left"/>
      <w:pPr>
        <w:tabs>
          <w:tab w:val="num" w:pos="926"/>
        </w:tabs>
        <w:ind w:left="926" w:right="926" w:hanging="360"/>
      </w:pPr>
    </w:lvl>
  </w:abstractNum>
  <w:abstractNum w:abstractNumId="3">
    <w:nsid w:val="FFFFFF7F"/>
    <w:multiLevelType w:val="singleLevel"/>
    <w:tmpl w:val="9588E974"/>
    <w:lvl w:ilvl="0">
      <w:start w:val="1"/>
      <w:numFmt w:val="decimal"/>
      <w:lvlText w:val="%1."/>
      <w:lvlJc w:val="left"/>
      <w:pPr>
        <w:tabs>
          <w:tab w:val="num" w:pos="643"/>
        </w:tabs>
        <w:ind w:left="643" w:right="643" w:hanging="360"/>
      </w:pPr>
    </w:lvl>
  </w:abstractNum>
  <w:abstractNum w:abstractNumId="4">
    <w:nsid w:val="FFFFFF80"/>
    <w:multiLevelType w:val="singleLevel"/>
    <w:tmpl w:val="D69E29AA"/>
    <w:lvl w:ilvl="0">
      <w:start w:val="1"/>
      <w:numFmt w:val="bullet"/>
      <w:lvlText w:val=""/>
      <w:lvlJc w:val="left"/>
      <w:pPr>
        <w:tabs>
          <w:tab w:val="num" w:pos="1492"/>
        </w:tabs>
        <w:ind w:left="1492" w:right="1492" w:hanging="360"/>
      </w:pPr>
      <w:rPr>
        <w:rFonts w:ascii="Symbol" w:hAnsi="Symbol" w:hint="default"/>
      </w:rPr>
    </w:lvl>
  </w:abstractNum>
  <w:abstractNum w:abstractNumId="5">
    <w:nsid w:val="FFFFFF81"/>
    <w:multiLevelType w:val="singleLevel"/>
    <w:tmpl w:val="DE4ED78C"/>
    <w:lvl w:ilvl="0">
      <w:start w:val="1"/>
      <w:numFmt w:val="bullet"/>
      <w:lvlText w:val=""/>
      <w:lvlJc w:val="left"/>
      <w:pPr>
        <w:tabs>
          <w:tab w:val="num" w:pos="1209"/>
        </w:tabs>
        <w:ind w:left="1209" w:right="1209" w:hanging="360"/>
      </w:pPr>
      <w:rPr>
        <w:rFonts w:ascii="Symbol" w:hAnsi="Symbol" w:hint="default"/>
      </w:rPr>
    </w:lvl>
  </w:abstractNum>
  <w:abstractNum w:abstractNumId="6">
    <w:nsid w:val="FFFFFF82"/>
    <w:multiLevelType w:val="singleLevel"/>
    <w:tmpl w:val="9EAC9D1C"/>
    <w:lvl w:ilvl="0">
      <w:start w:val="1"/>
      <w:numFmt w:val="bullet"/>
      <w:lvlText w:val=""/>
      <w:lvlJc w:val="left"/>
      <w:pPr>
        <w:tabs>
          <w:tab w:val="num" w:pos="926"/>
        </w:tabs>
        <w:ind w:left="926" w:right="926" w:hanging="360"/>
      </w:pPr>
      <w:rPr>
        <w:rFonts w:ascii="Symbol" w:hAnsi="Symbol" w:hint="default"/>
      </w:rPr>
    </w:lvl>
  </w:abstractNum>
  <w:abstractNum w:abstractNumId="7">
    <w:nsid w:val="FFFFFF83"/>
    <w:multiLevelType w:val="singleLevel"/>
    <w:tmpl w:val="9AC633FC"/>
    <w:lvl w:ilvl="0">
      <w:start w:val="1"/>
      <w:numFmt w:val="bullet"/>
      <w:lvlText w:val=""/>
      <w:lvlJc w:val="left"/>
      <w:pPr>
        <w:tabs>
          <w:tab w:val="num" w:pos="643"/>
        </w:tabs>
        <w:ind w:left="643" w:right="643" w:hanging="360"/>
      </w:pPr>
      <w:rPr>
        <w:rFonts w:ascii="Symbol" w:hAnsi="Symbol" w:hint="default"/>
      </w:rPr>
    </w:lvl>
  </w:abstractNum>
  <w:abstractNum w:abstractNumId="8">
    <w:nsid w:val="FFFFFF88"/>
    <w:multiLevelType w:val="singleLevel"/>
    <w:tmpl w:val="73F64698"/>
    <w:lvl w:ilvl="0">
      <w:start w:val="1"/>
      <w:numFmt w:val="decimal"/>
      <w:lvlText w:val="%1."/>
      <w:lvlJc w:val="left"/>
      <w:pPr>
        <w:tabs>
          <w:tab w:val="num" w:pos="360"/>
        </w:tabs>
        <w:ind w:left="360" w:right="360" w:hanging="360"/>
      </w:pPr>
    </w:lvl>
  </w:abstractNum>
  <w:abstractNum w:abstractNumId="9">
    <w:nsid w:val="FFFFFF89"/>
    <w:multiLevelType w:val="singleLevel"/>
    <w:tmpl w:val="84FC538A"/>
    <w:lvl w:ilvl="0">
      <w:start w:val="1"/>
      <w:numFmt w:val="bullet"/>
      <w:lvlText w:val=""/>
      <w:lvlJc w:val="left"/>
      <w:pPr>
        <w:tabs>
          <w:tab w:val="num" w:pos="360"/>
        </w:tabs>
        <w:ind w:left="360" w:right="360" w:hanging="360"/>
      </w:pPr>
      <w:rPr>
        <w:rFonts w:ascii="Symbol" w:hAnsi="Symbol" w:hint="default"/>
      </w:rPr>
    </w:lvl>
  </w:abstractNum>
  <w:abstractNum w:abstractNumId="10">
    <w:nsid w:val="41ED5925"/>
    <w:multiLevelType w:val="hybridMultilevel"/>
    <w:tmpl w:val="2C6E02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57B19"/>
    <w:multiLevelType w:val="hybridMultilevel"/>
    <w:tmpl w:val="670CB40C"/>
    <w:lvl w:ilvl="0" w:tplc="1A046B94">
      <w:start w:val="1"/>
      <w:numFmt w:val="decimal"/>
      <w:lvlText w:val="%1-"/>
      <w:lvlJc w:val="left"/>
      <w:pPr>
        <w:tabs>
          <w:tab w:val="num" w:pos="764"/>
        </w:tabs>
        <w:ind w:left="764" w:right="764" w:hanging="480"/>
      </w:pPr>
      <w:rPr>
        <w:rFonts w:hint="cs"/>
      </w:rPr>
    </w:lvl>
    <w:lvl w:ilvl="1" w:tplc="04010019" w:tentative="1">
      <w:start w:val="1"/>
      <w:numFmt w:val="lowerLetter"/>
      <w:lvlText w:val="%2."/>
      <w:lvlJc w:val="left"/>
      <w:pPr>
        <w:tabs>
          <w:tab w:val="num" w:pos="1364"/>
        </w:tabs>
        <w:ind w:left="1364" w:right="1364" w:hanging="360"/>
      </w:pPr>
    </w:lvl>
    <w:lvl w:ilvl="2" w:tplc="0401001B" w:tentative="1">
      <w:start w:val="1"/>
      <w:numFmt w:val="lowerRoman"/>
      <w:lvlText w:val="%3."/>
      <w:lvlJc w:val="right"/>
      <w:pPr>
        <w:tabs>
          <w:tab w:val="num" w:pos="2084"/>
        </w:tabs>
        <w:ind w:left="2084" w:right="2084" w:hanging="180"/>
      </w:pPr>
    </w:lvl>
    <w:lvl w:ilvl="3" w:tplc="0401000F" w:tentative="1">
      <w:start w:val="1"/>
      <w:numFmt w:val="decimal"/>
      <w:lvlText w:val="%4."/>
      <w:lvlJc w:val="left"/>
      <w:pPr>
        <w:tabs>
          <w:tab w:val="num" w:pos="2804"/>
        </w:tabs>
        <w:ind w:left="2804" w:right="2804" w:hanging="360"/>
      </w:pPr>
    </w:lvl>
    <w:lvl w:ilvl="4" w:tplc="04010019" w:tentative="1">
      <w:start w:val="1"/>
      <w:numFmt w:val="lowerLetter"/>
      <w:lvlText w:val="%5."/>
      <w:lvlJc w:val="left"/>
      <w:pPr>
        <w:tabs>
          <w:tab w:val="num" w:pos="3524"/>
        </w:tabs>
        <w:ind w:left="3524" w:right="3524" w:hanging="360"/>
      </w:pPr>
    </w:lvl>
    <w:lvl w:ilvl="5" w:tplc="0401001B" w:tentative="1">
      <w:start w:val="1"/>
      <w:numFmt w:val="lowerRoman"/>
      <w:lvlText w:val="%6."/>
      <w:lvlJc w:val="right"/>
      <w:pPr>
        <w:tabs>
          <w:tab w:val="num" w:pos="4244"/>
        </w:tabs>
        <w:ind w:left="4244" w:right="4244" w:hanging="180"/>
      </w:pPr>
    </w:lvl>
    <w:lvl w:ilvl="6" w:tplc="0401000F" w:tentative="1">
      <w:start w:val="1"/>
      <w:numFmt w:val="decimal"/>
      <w:lvlText w:val="%7."/>
      <w:lvlJc w:val="left"/>
      <w:pPr>
        <w:tabs>
          <w:tab w:val="num" w:pos="4964"/>
        </w:tabs>
        <w:ind w:left="4964" w:right="4964" w:hanging="360"/>
      </w:pPr>
    </w:lvl>
    <w:lvl w:ilvl="7" w:tplc="04010019" w:tentative="1">
      <w:start w:val="1"/>
      <w:numFmt w:val="lowerLetter"/>
      <w:lvlText w:val="%8."/>
      <w:lvlJc w:val="left"/>
      <w:pPr>
        <w:tabs>
          <w:tab w:val="num" w:pos="5684"/>
        </w:tabs>
        <w:ind w:left="5684" w:right="5684" w:hanging="360"/>
      </w:pPr>
    </w:lvl>
    <w:lvl w:ilvl="8" w:tplc="0401001B" w:tentative="1">
      <w:start w:val="1"/>
      <w:numFmt w:val="lowerRoman"/>
      <w:lvlText w:val="%9."/>
      <w:lvlJc w:val="right"/>
      <w:pPr>
        <w:tabs>
          <w:tab w:val="num" w:pos="6404"/>
        </w:tabs>
        <w:ind w:left="6404" w:right="6404" w:hanging="180"/>
      </w:pPr>
    </w:lvl>
  </w:abstractNum>
  <w:abstractNum w:abstractNumId="12">
    <w:nsid w:val="605F54EB"/>
    <w:multiLevelType w:val="hybridMultilevel"/>
    <w:tmpl w:val="F35A4A1C"/>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23BBC"/>
    <w:rsid w:val="00034652"/>
    <w:rsid w:val="0006155F"/>
    <w:rsid w:val="00061FE6"/>
    <w:rsid w:val="00064DEC"/>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E7C15"/>
    <w:rsid w:val="001F4E86"/>
    <w:rsid w:val="002149C5"/>
    <w:rsid w:val="002219E3"/>
    <w:rsid w:val="0023307B"/>
    <w:rsid w:val="00267C61"/>
    <w:rsid w:val="00270AE8"/>
    <w:rsid w:val="00272DC6"/>
    <w:rsid w:val="002879FC"/>
    <w:rsid w:val="002B2FF1"/>
    <w:rsid w:val="002B662B"/>
    <w:rsid w:val="002C09FA"/>
    <w:rsid w:val="002E6868"/>
    <w:rsid w:val="003072B2"/>
    <w:rsid w:val="00317B3C"/>
    <w:rsid w:val="00322A49"/>
    <w:rsid w:val="003238D3"/>
    <w:rsid w:val="003270CF"/>
    <w:rsid w:val="00333833"/>
    <w:rsid w:val="0033692D"/>
    <w:rsid w:val="00340B85"/>
    <w:rsid w:val="00347608"/>
    <w:rsid w:val="003A33F4"/>
    <w:rsid w:val="003E1AC6"/>
    <w:rsid w:val="003E3EFC"/>
    <w:rsid w:val="003F283A"/>
    <w:rsid w:val="003F7C60"/>
    <w:rsid w:val="00406392"/>
    <w:rsid w:val="00417F0D"/>
    <w:rsid w:val="00426881"/>
    <w:rsid w:val="00434A9D"/>
    <w:rsid w:val="00447B55"/>
    <w:rsid w:val="0049566C"/>
    <w:rsid w:val="004959BB"/>
    <w:rsid w:val="00495CCE"/>
    <w:rsid w:val="004C1156"/>
    <w:rsid w:val="004C1FDB"/>
    <w:rsid w:val="004E1CFE"/>
    <w:rsid w:val="004E2AD6"/>
    <w:rsid w:val="004E38A0"/>
    <w:rsid w:val="004E5E7A"/>
    <w:rsid w:val="004E7188"/>
    <w:rsid w:val="004E78EF"/>
    <w:rsid w:val="005666DC"/>
    <w:rsid w:val="00575281"/>
    <w:rsid w:val="0058544F"/>
    <w:rsid w:val="00596990"/>
    <w:rsid w:val="005A2707"/>
    <w:rsid w:val="005B2C55"/>
    <w:rsid w:val="005B5661"/>
    <w:rsid w:val="0060157E"/>
    <w:rsid w:val="0060236C"/>
    <w:rsid w:val="0062751C"/>
    <w:rsid w:val="0065026E"/>
    <w:rsid w:val="00650351"/>
    <w:rsid w:val="00657096"/>
    <w:rsid w:val="00662A2B"/>
    <w:rsid w:val="0067690A"/>
    <w:rsid w:val="00691A89"/>
    <w:rsid w:val="0069533C"/>
    <w:rsid w:val="006A2DB0"/>
    <w:rsid w:val="006B4F4B"/>
    <w:rsid w:val="006E1944"/>
    <w:rsid w:val="00717FAE"/>
    <w:rsid w:val="00755ED9"/>
    <w:rsid w:val="00770F48"/>
    <w:rsid w:val="0077162A"/>
    <w:rsid w:val="00773DFF"/>
    <w:rsid w:val="007907C2"/>
    <w:rsid w:val="00790C62"/>
    <w:rsid w:val="007B0A77"/>
    <w:rsid w:val="007B56EA"/>
    <w:rsid w:val="007B7908"/>
    <w:rsid w:val="007E1A8B"/>
    <w:rsid w:val="007E5889"/>
    <w:rsid w:val="007E70EB"/>
    <w:rsid w:val="007F7D73"/>
    <w:rsid w:val="00814452"/>
    <w:rsid w:val="00816624"/>
    <w:rsid w:val="008210B3"/>
    <w:rsid w:val="0083733E"/>
    <w:rsid w:val="00850DED"/>
    <w:rsid w:val="00852DA8"/>
    <w:rsid w:val="00853076"/>
    <w:rsid w:val="00855E30"/>
    <w:rsid w:val="00856B2C"/>
    <w:rsid w:val="00865161"/>
    <w:rsid w:val="008813E3"/>
    <w:rsid w:val="00885CFF"/>
    <w:rsid w:val="008A5126"/>
    <w:rsid w:val="008A5781"/>
    <w:rsid w:val="008B3703"/>
    <w:rsid w:val="008B49AD"/>
    <w:rsid w:val="008D70C8"/>
    <w:rsid w:val="008E2038"/>
    <w:rsid w:val="008E23FD"/>
    <w:rsid w:val="008E5CE0"/>
    <w:rsid w:val="008F0D15"/>
    <w:rsid w:val="0090385D"/>
    <w:rsid w:val="00910AF4"/>
    <w:rsid w:val="00912571"/>
    <w:rsid w:val="00922E84"/>
    <w:rsid w:val="009327DE"/>
    <w:rsid w:val="00944C90"/>
    <w:rsid w:val="00947D91"/>
    <w:rsid w:val="00962A4A"/>
    <w:rsid w:val="009967F9"/>
    <w:rsid w:val="009B2C8B"/>
    <w:rsid w:val="009F6595"/>
    <w:rsid w:val="00A052E1"/>
    <w:rsid w:val="00A128D8"/>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2DC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35621"/>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EF10D7"/>
    <w:rsid w:val="00F2420A"/>
    <w:rsid w:val="00F3173B"/>
    <w:rsid w:val="00F36634"/>
    <w:rsid w:val="00F46780"/>
    <w:rsid w:val="00F513A9"/>
    <w:rsid w:val="00F80820"/>
    <w:rsid w:val="00F85320"/>
    <w:rsid w:val="00FA1DBB"/>
    <w:rsid w:val="00FA4449"/>
    <w:rsid w:val="00FB75BF"/>
    <w:rsid w:val="00FC24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0D600E6-4A9C-487F-815D-10AB9C7F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FB75BF"/>
    <w:pPr>
      <w:keepNext/>
      <w:spacing w:after="0" w:line="240" w:lineRule="auto"/>
      <w:jc w:val="center"/>
      <w:outlineLvl w:val="0"/>
    </w:pPr>
    <w:rPr>
      <w:rFonts w:eastAsia="Times New Roman" w:cs="Traditional Arabic"/>
      <w:b/>
      <w:bCs/>
      <w:sz w:val="22"/>
      <w:szCs w:val="26"/>
      <w:lang w:eastAsia="ar-SA"/>
    </w:rPr>
  </w:style>
  <w:style w:type="paragraph" w:styleId="Heading2">
    <w:name w:val="heading 2"/>
    <w:basedOn w:val="Normal"/>
    <w:next w:val="Normal"/>
    <w:link w:val="Heading2Char"/>
    <w:qFormat/>
    <w:rsid w:val="00FB75BF"/>
    <w:pPr>
      <w:keepNext/>
      <w:spacing w:after="0" w:line="240" w:lineRule="auto"/>
      <w:ind w:left="1440"/>
      <w:jc w:val="lowKashida"/>
      <w:outlineLvl w:val="1"/>
    </w:pPr>
    <w:rPr>
      <w:rFonts w:eastAsia="Times New Roman" w:cs="Traditional Arabic"/>
      <w:b/>
      <w:bCs/>
      <w:sz w:val="20"/>
      <w:szCs w:val="20"/>
      <w:lang w:eastAsia="ar-SA"/>
    </w:rPr>
  </w:style>
  <w:style w:type="paragraph" w:styleId="Heading3">
    <w:name w:val="heading 3"/>
    <w:basedOn w:val="Normal"/>
    <w:next w:val="Normal"/>
    <w:link w:val="Heading3Char"/>
    <w:qFormat/>
    <w:rsid w:val="00FB75BF"/>
    <w:pPr>
      <w:keepNext/>
      <w:spacing w:after="0" w:line="240" w:lineRule="auto"/>
      <w:ind w:firstLine="284"/>
      <w:jc w:val="lowKashida"/>
      <w:outlineLvl w:val="2"/>
    </w:pPr>
    <w:rPr>
      <w:rFonts w:eastAsia="Times New Roman" w:cs="Simplified Arabic"/>
      <w:lang w:eastAsia="ar-SA"/>
    </w:rPr>
  </w:style>
  <w:style w:type="paragraph" w:styleId="Heading4">
    <w:name w:val="heading 4"/>
    <w:basedOn w:val="Normal"/>
    <w:next w:val="Normal"/>
    <w:link w:val="Heading4Char"/>
    <w:qFormat/>
    <w:rsid w:val="00FB75BF"/>
    <w:pPr>
      <w:keepNext/>
      <w:spacing w:after="0" w:line="240" w:lineRule="auto"/>
      <w:jc w:val="center"/>
      <w:outlineLvl w:val="3"/>
    </w:pPr>
    <w:rPr>
      <w:rFonts w:eastAsia="Times New Roman" w:cs="Simplified Arabic"/>
      <w:b/>
      <w:bCs/>
      <w:sz w:val="34"/>
      <w:szCs w:val="32"/>
      <w:lang w:eastAsia="ar-SA"/>
    </w:rPr>
  </w:style>
  <w:style w:type="paragraph" w:styleId="Heading5">
    <w:name w:val="heading 5"/>
    <w:basedOn w:val="Normal"/>
    <w:next w:val="Normal"/>
    <w:link w:val="Heading5Char"/>
    <w:qFormat/>
    <w:rsid w:val="00FB75BF"/>
    <w:pPr>
      <w:keepNext/>
      <w:spacing w:after="0" w:line="240" w:lineRule="auto"/>
      <w:jc w:val="center"/>
      <w:outlineLvl w:val="4"/>
    </w:pPr>
    <w:rPr>
      <w:rFonts w:eastAsia="Times New Roman" w:cs="Simplified Arabic"/>
      <w:b/>
      <w:bCs/>
      <w:sz w:val="34"/>
      <w:szCs w:val="32"/>
      <w:lang w:eastAsia="ar-SA"/>
    </w:rPr>
  </w:style>
  <w:style w:type="paragraph" w:styleId="Heading6">
    <w:name w:val="heading 6"/>
    <w:basedOn w:val="Normal"/>
    <w:next w:val="Normal"/>
    <w:link w:val="Heading6Char"/>
    <w:qFormat/>
    <w:rsid w:val="00FB75BF"/>
    <w:pPr>
      <w:keepNext/>
      <w:spacing w:after="0" w:line="240" w:lineRule="auto"/>
      <w:jc w:val="center"/>
      <w:outlineLvl w:val="5"/>
    </w:pPr>
    <w:rPr>
      <w:rFonts w:eastAsia="Times New Roman" w:cs="Simplified Arabic"/>
      <w:b/>
      <w:bCs/>
      <w:sz w:val="34"/>
      <w:szCs w:val="32"/>
      <w:lang w:eastAsia="ar-SA"/>
    </w:rPr>
  </w:style>
  <w:style w:type="paragraph" w:styleId="Heading7">
    <w:name w:val="heading 7"/>
    <w:basedOn w:val="Normal"/>
    <w:next w:val="Normal"/>
    <w:link w:val="Heading7Char"/>
    <w:qFormat/>
    <w:rsid w:val="00FB75BF"/>
    <w:pPr>
      <w:keepNext/>
      <w:spacing w:after="0" w:line="240" w:lineRule="auto"/>
      <w:jc w:val="center"/>
      <w:outlineLvl w:val="6"/>
    </w:pPr>
    <w:rPr>
      <w:rFonts w:eastAsia="Times New Roman" w:cs="Simplified Arabic"/>
      <w:b/>
      <w:bCs/>
      <w:sz w:val="34"/>
      <w:szCs w:val="32"/>
      <w:lang w:eastAsia="ar-SA"/>
    </w:rPr>
  </w:style>
  <w:style w:type="paragraph" w:styleId="Heading8">
    <w:name w:val="heading 8"/>
    <w:basedOn w:val="Normal"/>
    <w:next w:val="Normal"/>
    <w:link w:val="Heading8Char"/>
    <w:qFormat/>
    <w:rsid w:val="00FB75BF"/>
    <w:pPr>
      <w:keepNext/>
      <w:spacing w:after="0" w:line="240" w:lineRule="auto"/>
      <w:jc w:val="center"/>
      <w:outlineLvl w:val="7"/>
    </w:pPr>
    <w:rPr>
      <w:rFonts w:eastAsia="Times New Roman" w:cs="Simplified Arabic"/>
      <w:b/>
      <w:bCs/>
      <w:sz w:val="34"/>
      <w:szCs w:val="32"/>
      <w:lang w:eastAsia="ar-SA"/>
    </w:rPr>
  </w:style>
  <w:style w:type="paragraph" w:styleId="Heading9">
    <w:name w:val="heading 9"/>
    <w:basedOn w:val="Normal"/>
    <w:next w:val="Normal"/>
    <w:link w:val="Heading9Char"/>
    <w:qFormat/>
    <w:rsid w:val="00FB75BF"/>
    <w:pPr>
      <w:keepNext/>
      <w:spacing w:after="0" w:line="240" w:lineRule="auto"/>
      <w:jc w:val="center"/>
      <w:outlineLvl w:val="8"/>
    </w:pPr>
    <w:rPr>
      <w:rFonts w:eastAsia="Times New Roman" w:cs="Simplified Arabic"/>
      <w:b/>
      <w:bCs/>
      <w:sz w:val="34"/>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FB75BF"/>
    <w:rPr>
      <w:rFonts w:eastAsia="Times New Roman" w:cs="Traditional Arabic"/>
      <w:b/>
      <w:bCs/>
      <w:sz w:val="22"/>
      <w:szCs w:val="26"/>
      <w:lang w:eastAsia="ar-SA"/>
    </w:rPr>
  </w:style>
  <w:style w:type="character" w:customStyle="1" w:styleId="Heading2Char">
    <w:name w:val="Heading 2 Char"/>
    <w:basedOn w:val="DefaultParagraphFont"/>
    <w:link w:val="Heading2"/>
    <w:rsid w:val="00FB75BF"/>
    <w:rPr>
      <w:rFonts w:eastAsia="Times New Roman" w:cs="Traditional Arabic"/>
      <w:b/>
      <w:bCs/>
      <w:sz w:val="20"/>
      <w:szCs w:val="20"/>
      <w:lang w:eastAsia="ar-SA"/>
    </w:rPr>
  </w:style>
  <w:style w:type="character" w:customStyle="1" w:styleId="Heading3Char">
    <w:name w:val="Heading 3 Char"/>
    <w:basedOn w:val="DefaultParagraphFont"/>
    <w:link w:val="Heading3"/>
    <w:rsid w:val="00FB75BF"/>
    <w:rPr>
      <w:rFonts w:eastAsia="Times New Roman" w:cs="Simplified Arabic"/>
      <w:lang w:eastAsia="ar-SA"/>
    </w:rPr>
  </w:style>
  <w:style w:type="character" w:customStyle="1" w:styleId="Heading4Char">
    <w:name w:val="Heading 4 Char"/>
    <w:basedOn w:val="DefaultParagraphFont"/>
    <w:link w:val="Heading4"/>
    <w:rsid w:val="00FB75BF"/>
    <w:rPr>
      <w:rFonts w:eastAsia="Times New Roman" w:cs="Simplified Arabic"/>
      <w:b/>
      <w:bCs/>
      <w:sz w:val="34"/>
      <w:szCs w:val="32"/>
      <w:lang w:eastAsia="ar-SA"/>
    </w:rPr>
  </w:style>
  <w:style w:type="character" w:customStyle="1" w:styleId="Heading5Char">
    <w:name w:val="Heading 5 Char"/>
    <w:basedOn w:val="DefaultParagraphFont"/>
    <w:link w:val="Heading5"/>
    <w:rsid w:val="00FB75BF"/>
    <w:rPr>
      <w:rFonts w:eastAsia="Times New Roman" w:cs="Simplified Arabic"/>
      <w:b/>
      <w:bCs/>
      <w:sz w:val="34"/>
      <w:szCs w:val="32"/>
      <w:lang w:eastAsia="ar-SA"/>
    </w:rPr>
  </w:style>
  <w:style w:type="character" w:customStyle="1" w:styleId="Heading6Char">
    <w:name w:val="Heading 6 Char"/>
    <w:basedOn w:val="DefaultParagraphFont"/>
    <w:link w:val="Heading6"/>
    <w:rsid w:val="00FB75BF"/>
    <w:rPr>
      <w:rFonts w:eastAsia="Times New Roman" w:cs="Simplified Arabic"/>
      <w:b/>
      <w:bCs/>
      <w:sz w:val="34"/>
      <w:szCs w:val="32"/>
      <w:lang w:eastAsia="ar-SA"/>
    </w:rPr>
  </w:style>
  <w:style w:type="character" w:customStyle="1" w:styleId="Heading7Char">
    <w:name w:val="Heading 7 Char"/>
    <w:basedOn w:val="DefaultParagraphFont"/>
    <w:link w:val="Heading7"/>
    <w:rsid w:val="00FB75BF"/>
    <w:rPr>
      <w:rFonts w:eastAsia="Times New Roman" w:cs="Simplified Arabic"/>
      <w:b/>
      <w:bCs/>
      <w:sz w:val="34"/>
      <w:szCs w:val="32"/>
      <w:lang w:eastAsia="ar-SA"/>
    </w:rPr>
  </w:style>
  <w:style w:type="character" w:customStyle="1" w:styleId="Heading8Char">
    <w:name w:val="Heading 8 Char"/>
    <w:basedOn w:val="DefaultParagraphFont"/>
    <w:link w:val="Heading8"/>
    <w:rsid w:val="00FB75BF"/>
    <w:rPr>
      <w:rFonts w:eastAsia="Times New Roman" w:cs="Simplified Arabic"/>
      <w:b/>
      <w:bCs/>
      <w:sz w:val="34"/>
      <w:szCs w:val="32"/>
      <w:lang w:eastAsia="ar-SA"/>
    </w:rPr>
  </w:style>
  <w:style w:type="character" w:customStyle="1" w:styleId="Heading9Char">
    <w:name w:val="Heading 9 Char"/>
    <w:basedOn w:val="DefaultParagraphFont"/>
    <w:link w:val="Heading9"/>
    <w:rsid w:val="00FB75BF"/>
    <w:rPr>
      <w:rFonts w:eastAsia="Times New Roman" w:cs="Simplified Arabic"/>
      <w:b/>
      <w:bCs/>
      <w:sz w:val="34"/>
      <w:szCs w:val="32"/>
      <w:lang w:eastAsia="ar-SA"/>
    </w:rPr>
  </w:style>
  <w:style w:type="character" w:customStyle="1" w:styleId="CharChar14">
    <w:name w:val="Char Char14"/>
    <w:rsid w:val="00FB75BF"/>
    <w:rPr>
      <w:rFonts w:ascii="Times New Roman" w:eastAsia="Times New Roman" w:hAnsi="Times New Roman" w:cs="Traditional Arabic"/>
      <w:b/>
      <w:bCs/>
      <w:szCs w:val="26"/>
      <w:lang w:eastAsia="ar-SA"/>
    </w:rPr>
  </w:style>
  <w:style w:type="character" w:customStyle="1" w:styleId="CharChar13">
    <w:name w:val="Char Char13"/>
    <w:rsid w:val="00FB75BF"/>
    <w:rPr>
      <w:rFonts w:ascii="Times New Roman" w:eastAsia="Times New Roman" w:hAnsi="Times New Roman" w:cs="Traditional Arabic"/>
      <w:b/>
      <w:bCs/>
      <w:sz w:val="20"/>
      <w:szCs w:val="20"/>
      <w:lang w:eastAsia="ar-SA"/>
    </w:rPr>
  </w:style>
  <w:style w:type="character" w:customStyle="1" w:styleId="CharChar12">
    <w:name w:val="Char Char12"/>
    <w:rsid w:val="00FB75BF"/>
    <w:rPr>
      <w:rFonts w:ascii="Times New Roman" w:eastAsia="Times New Roman" w:hAnsi="Times New Roman" w:cs="Simplified Arabic"/>
      <w:sz w:val="28"/>
      <w:szCs w:val="28"/>
      <w:lang w:eastAsia="ar-SA"/>
    </w:rPr>
  </w:style>
  <w:style w:type="character" w:customStyle="1" w:styleId="CharChar11">
    <w:name w:val="Char Char11"/>
    <w:rsid w:val="00FB75BF"/>
    <w:rPr>
      <w:rFonts w:ascii="Times New Roman" w:eastAsia="Times New Roman" w:hAnsi="Times New Roman" w:cs="Simplified Arabic"/>
      <w:b/>
      <w:bCs/>
      <w:sz w:val="34"/>
      <w:szCs w:val="32"/>
      <w:lang w:eastAsia="ar-SA"/>
    </w:rPr>
  </w:style>
  <w:style w:type="character" w:customStyle="1" w:styleId="CharChar10">
    <w:name w:val="Char Char10"/>
    <w:rsid w:val="00FB75BF"/>
    <w:rPr>
      <w:rFonts w:ascii="Times New Roman" w:eastAsia="Times New Roman" w:hAnsi="Times New Roman" w:cs="Simplified Arabic"/>
      <w:b/>
      <w:bCs/>
      <w:sz w:val="34"/>
      <w:szCs w:val="32"/>
      <w:lang w:eastAsia="ar-SA"/>
    </w:rPr>
  </w:style>
  <w:style w:type="character" w:customStyle="1" w:styleId="CharChar9">
    <w:name w:val="Char Char9"/>
    <w:rsid w:val="00FB75BF"/>
    <w:rPr>
      <w:rFonts w:ascii="Times New Roman" w:eastAsia="Times New Roman" w:hAnsi="Times New Roman" w:cs="Simplified Arabic"/>
      <w:b/>
      <w:bCs/>
      <w:sz w:val="34"/>
      <w:szCs w:val="32"/>
      <w:lang w:eastAsia="ar-SA"/>
    </w:rPr>
  </w:style>
  <w:style w:type="character" w:customStyle="1" w:styleId="CharChar8">
    <w:name w:val="Char Char8"/>
    <w:rsid w:val="00FB75BF"/>
    <w:rPr>
      <w:rFonts w:ascii="Times New Roman" w:eastAsia="Times New Roman" w:hAnsi="Times New Roman" w:cs="Simplified Arabic"/>
      <w:b/>
      <w:bCs/>
      <w:sz w:val="34"/>
      <w:szCs w:val="32"/>
      <w:lang w:eastAsia="ar-SA"/>
    </w:rPr>
  </w:style>
  <w:style w:type="character" w:customStyle="1" w:styleId="CharChar7">
    <w:name w:val="Char Char7"/>
    <w:rsid w:val="00FB75BF"/>
    <w:rPr>
      <w:rFonts w:ascii="Times New Roman" w:eastAsia="Times New Roman" w:hAnsi="Times New Roman" w:cs="Simplified Arabic"/>
      <w:b/>
      <w:bCs/>
      <w:sz w:val="34"/>
      <w:szCs w:val="32"/>
      <w:lang w:eastAsia="ar-SA"/>
    </w:rPr>
  </w:style>
  <w:style w:type="character" w:customStyle="1" w:styleId="CharChar6">
    <w:name w:val="Char Char6"/>
    <w:rsid w:val="00FB75BF"/>
    <w:rPr>
      <w:rFonts w:ascii="Times New Roman" w:eastAsia="Times New Roman" w:hAnsi="Times New Roman" w:cs="Simplified Arabic"/>
      <w:b/>
      <w:bCs/>
      <w:sz w:val="34"/>
      <w:szCs w:val="32"/>
      <w:lang w:eastAsia="ar-SA"/>
    </w:rPr>
  </w:style>
  <w:style w:type="paragraph" w:styleId="Title">
    <w:name w:val="Title"/>
    <w:basedOn w:val="Normal"/>
    <w:link w:val="TitleChar"/>
    <w:qFormat/>
    <w:rsid w:val="00FB75BF"/>
    <w:pPr>
      <w:spacing w:after="0" w:line="240" w:lineRule="auto"/>
      <w:jc w:val="center"/>
    </w:pPr>
    <w:rPr>
      <w:rFonts w:eastAsia="Times New Roman" w:cs="Traditional Arabic"/>
      <w:b/>
      <w:bCs/>
      <w:sz w:val="38"/>
      <w:szCs w:val="42"/>
      <w:lang w:eastAsia="ar-SA"/>
    </w:rPr>
  </w:style>
  <w:style w:type="character" w:customStyle="1" w:styleId="TitleChar">
    <w:name w:val="Title Char"/>
    <w:basedOn w:val="DefaultParagraphFont"/>
    <w:link w:val="Title"/>
    <w:rsid w:val="00FB75BF"/>
    <w:rPr>
      <w:rFonts w:eastAsia="Times New Roman" w:cs="Traditional Arabic"/>
      <w:b/>
      <w:bCs/>
      <w:sz w:val="38"/>
      <w:szCs w:val="42"/>
      <w:lang w:eastAsia="ar-SA"/>
    </w:rPr>
  </w:style>
  <w:style w:type="character" w:customStyle="1" w:styleId="CharChar5">
    <w:name w:val="Char Char5"/>
    <w:rsid w:val="00FB75BF"/>
    <w:rPr>
      <w:rFonts w:ascii="Times New Roman" w:eastAsia="Times New Roman" w:hAnsi="Times New Roman" w:cs="Traditional Arabic"/>
      <w:b/>
      <w:bCs/>
      <w:sz w:val="38"/>
      <w:szCs w:val="42"/>
      <w:lang w:eastAsia="ar-SA"/>
    </w:rPr>
  </w:style>
  <w:style w:type="paragraph" w:styleId="BodyTextIndent">
    <w:name w:val="Body Text Indent"/>
    <w:basedOn w:val="Normal"/>
    <w:link w:val="BodyTextIndentChar"/>
    <w:rsid w:val="00FB75BF"/>
    <w:pPr>
      <w:spacing w:after="0" w:line="240" w:lineRule="auto"/>
      <w:ind w:firstLine="284"/>
      <w:jc w:val="lowKashida"/>
    </w:pPr>
    <w:rPr>
      <w:rFonts w:eastAsia="Times New Roman" w:cs="Traditional Arabic"/>
      <w:sz w:val="20"/>
      <w:szCs w:val="20"/>
      <w:lang w:eastAsia="ar-SA"/>
    </w:rPr>
  </w:style>
  <w:style w:type="character" w:customStyle="1" w:styleId="BodyTextIndentChar">
    <w:name w:val="Body Text Indent Char"/>
    <w:basedOn w:val="DefaultParagraphFont"/>
    <w:link w:val="BodyTextIndent"/>
    <w:rsid w:val="00FB75BF"/>
    <w:rPr>
      <w:rFonts w:eastAsia="Times New Roman" w:cs="Traditional Arabic"/>
      <w:sz w:val="20"/>
      <w:szCs w:val="20"/>
      <w:lang w:eastAsia="ar-SA"/>
    </w:rPr>
  </w:style>
  <w:style w:type="character" w:customStyle="1" w:styleId="CharChar4">
    <w:name w:val="Char Char4"/>
    <w:rsid w:val="00FB75BF"/>
    <w:rPr>
      <w:rFonts w:ascii="Times New Roman" w:eastAsia="Times New Roman" w:hAnsi="Times New Roman" w:cs="Traditional Arabic"/>
      <w:sz w:val="20"/>
      <w:szCs w:val="20"/>
      <w:lang w:eastAsia="ar-SA"/>
    </w:rPr>
  </w:style>
  <w:style w:type="paragraph" w:styleId="FootnoteText">
    <w:name w:val="footnote text"/>
    <w:basedOn w:val="Normal"/>
    <w:link w:val="FootnoteTextChar"/>
    <w:qFormat/>
    <w:rsid w:val="00FB75BF"/>
    <w:pPr>
      <w:widowControl w:val="0"/>
      <w:spacing w:after="60" w:line="240" w:lineRule="auto"/>
      <w:ind w:left="454" w:hanging="454"/>
      <w:jc w:val="lowKashida"/>
    </w:pPr>
    <w:rPr>
      <w:rFonts w:eastAsia="Times New Roman" w:cs="Traditional Naskh"/>
      <w:sz w:val="20"/>
      <w:szCs w:val="36"/>
      <w:lang w:eastAsia="ar-SA"/>
    </w:rPr>
  </w:style>
  <w:style w:type="character" w:customStyle="1" w:styleId="FootnoteTextChar">
    <w:name w:val="Footnote Text Char"/>
    <w:basedOn w:val="DefaultParagraphFont"/>
    <w:link w:val="FootnoteText"/>
    <w:rsid w:val="00FB75BF"/>
    <w:rPr>
      <w:rFonts w:eastAsia="Times New Roman" w:cs="Traditional Naskh"/>
      <w:sz w:val="20"/>
      <w:szCs w:val="36"/>
      <w:lang w:eastAsia="ar-SA"/>
    </w:rPr>
  </w:style>
  <w:style w:type="character" w:customStyle="1" w:styleId="CharChar3">
    <w:name w:val="Char Char3"/>
    <w:semiHidden/>
    <w:rsid w:val="00FB75BF"/>
    <w:rPr>
      <w:rFonts w:cs="Traditional Naskh"/>
      <w:szCs w:val="36"/>
      <w:lang w:val="en-US" w:eastAsia="ar-SA" w:bidi="ar-SA"/>
    </w:rPr>
  </w:style>
  <w:style w:type="character" w:styleId="FootnoteReference">
    <w:name w:val="footnote reference"/>
    <w:rsid w:val="00FB75BF"/>
    <w:rPr>
      <w:vertAlign w:val="superscript"/>
    </w:rPr>
  </w:style>
  <w:style w:type="paragraph" w:styleId="BodyTextIndent2">
    <w:name w:val="Body Text Indent 2"/>
    <w:basedOn w:val="Normal"/>
    <w:link w:val="BodyTextIndent2Char"/>
    <w:rsid w:val="00FB75BF"/>
    <w:pPr>
      <w:spacing w:after="0" w:line="240" w:lineRule="auto"/>
      <w:ind w:firstLine="284"/>
      <w:jc w:val="lowKashida"/>
    </w:pPr>
    <w:rPr>
      <w:rFonts w:eastAsia="Times New Roman" w:cs="Simplified Arabic"/>
      <w:lang w:eastAsia="ar-SA"/>
    </w:rPr>
  </w:style>
  <w:style w:type="character" w:customStyle="1" w:styleId="BodyTextIndent2Char">
    <w:name w:val="Body Text Indent 2 Char"/>
    <w:basedOn w:val="DefaultParagraphFont"/>
    <w:link w:val="BodyTextIndent2"/>
    <w:rsid w:val="00FB75BF"/>
    <w:rPr>
      <w:rFonts w:eastAsia="Times New Roman" w:cs="Simplified Arabic"/>
      <w:lang w:eastAsia="ar-SA"/>
    </w:rPr>
  </w:style>
  <w:style w:type="character" w:customStyle="1" w:styleId="CharChar2">
    <w:name w:val="Char Char2"/>
    <w:rsid w:val="00FB75BF"/>
    <w:rPr>
      <w:rFonts w:ascii="Times New Roman" w:eastAsia="Times New Roman" w:hAnsi="Times New Roman" w:cs="Simplified Arabic"/>
      <w:sz w:val="28"/>
      <w:szCs w:val="28"/>
      <w:lang w:eastAsia="ar-SA"/>
    </w:rPr>
  </w:style>
  <w:style w:type="character" w:customStyle="1" w:styleId="CharChar1">
    <w:name w:val="Char Char1"/>
    <w:rsid w:val="00FB75BF"/>
    <w:rPr>
      <w:rFonts w:ascii="Times New Roman" w:eastAsia="Times New Roman" w:hAnsi="Times New Roman" w:cs="Times New Roman"/>
      <w:sz w:val="24"/>
      <w:szCs w:val="24"/>
      <w:lang w:eastAsia="ar-SA"/>
    </w:rPr>
  </w:style>
  <w:style w:type="character" w:customStyle="1" w:styleId="CharChar">
    <w:name w:val="Char Char"/>
    <w:rsid w:val="00FB75BF"/>
    <w:rPr>
      <w:rFonts w:ascii="Times New Roman" w:eastAsia="Times New Roman" w:hAnsi="Times New Roman" w:cs="Times New Roman"/>
      <w:sz w:val="24"/>
      <w:szCs w:val="24"/>
      <w:lang w:eastAsia="ar-SA"/>
    </w:rPr>
  </w:style>
  <w:style w:type="character" w:styleId="PageNumber">
    <w:name w:val="page number"/>
    <w:basedOn w:val="DefaultParagraphFont"/>
    <w:rsid w:val="00FB75BF"/>
  </w:style>
  <w:style w:type="paragraph" w:customStyle="1" w:styleId="ParaChar">
    <w:name w:val="خط الفقرة الافتراضي Para Char"/>
    <w:basedOn w:val="Normal"/>
    <w:rsid w:val="00FB75BF"/>
    <w:pPr>
      <w:spacing w:after="0" w:line="240" w:lineRule="auto"/>
    </w:pPr>
    <w:rPr>
      <w:rFonts w:eastAsia="Times New Roman"/>
      <w:sz w:val="24"/>
      <w:szCs w:val="24"/>
    </w:rPr>
  </w:style>
  <w:style w:type="paragraph" w:customStyle="1" w:styleId="1">
    <w:name w:val="1"/>
    <w:basedOn w:val="Heading1"/>
    <w:rsid w:val="00FB75BF"/>
    <w:rPr>
      <w:sz w:val="52"/>
      <w:szCs w:val="52"/>
    </w:rPr>
  </w:style>
  <w:style w:type="paragraph" w:customStyle="1" w:styleId="2">
    <w:name w:val="2"/>
    <w:basedOn w:val="1"/>
    <w:rsid w:val="00FB75BF"/>
  </w:style>
  <w:style w:type="paragraph" w:customStyle="1" w:styleId="11">
    <w:name w:val="11"/>
    <w:basedOn w:val="2"/>
    <w:rsid w:val="00FB75BF"/>
    <w:pPr>
      <w:spacing w:before="240" w:after="240"/>
    </w:pPr>
    <w:rPr>
      <w:rFonts w:cs="PT Bold Heading"/>
      <w:b w:val="0"/>
      <w:bCs w:val="0"/>
      <w:color w:val="006699"/>
      <w:sz w:val="56"/>
      <w:szCs w:val="56"/>
    </w:rPr>
  </w:style>
  <w:style w:type="paragraph" w:customStyle="1" w:styleId="22">
    <w:name w:val="22"/>
    <w:basedOn w:val="1"/>
    <w:rsid w:val="00FB75BF"/>
    <w:pPr>
      <w:ind w:firstLine="530"/>
      <w:jc w:val="lowKashida"/>
    </w:pPr>
    <w:rPr>
      <w:rFonts w:cs="Simplified Arabic"/>
    </w:rPr>
  </w:style>
  <w:style w:type="paragraph" w:customStyle="1" w:styleId="222">
    <w:name w:val="222"/>
    <w:basedOn w:val="2"/>
    <w:autoRedefine/>
    <w:rsid w:val="00406392"/>
    <w:pPr>
      <w:tabs>
        <w:tab w:val="left" w:pos="890"/>
      </w:tabs>
    </w:pPr>
    <w:rPr>
      <w:rFonts w:ascii="Aadarsha Ratne Internet" w:eastAsia="Nikosh" w:hAnsi="Aadarsha Ratne Internet" w:cs="KFGQPC Uthman Taha Naskh"/>
      <w:spacing w:val="-20"/>
      <w:w w:val="90"/>
      <w:sz w:val="24"/>
      <w:szCs w:val="30"/>
      <w:lang w:bidi="as-IN"/>
    </w:rPr>
  </w:style>
  <w:style w:type="paragraph" w:styleId="TOC1">
    <w:name w:val="toc 1"/>
    <w:basedOn w:val="Normal"/>
    <w:next w:val="Normal"/>
    <w:autoRedefine/>
    <w:semiHidden/>
    <w:rsid w:val="00FB75BF"/>
    <w:pPr>
      <w:spacing w:after="0" w:line="240" w:lineRule="auto"/>
    </w:pPr>
    <w:rPr>
      <w:rFonts w:eastAsia="Times New Roman"/>
      <w:sz w:val="24"/>
      <w:szCs w:val="24"/>
      <w:lang w:eastAsia="ar-SA"/>
    </w:rPr>
  </w:style>
  <w:style w:type="paragraph" w:styleId="TOC2">
    <w:name w:val="toc 2"/>
    <w:basedOn w:val="Normal"/>
    <w:next w:val="Normal"/>
    <w:autoRedefine/>
    <w:semiHidden/>
    <w:rsid w:val="00FB75BF"/>
    <w:pPr>
      <w:spacing w:after="0" w:line="240" w:lineRule="auto"/>
      <w:ind w:left="240"/>
    </w:pPr>
    <w:rPr>
      <w:rFonts w:eastAsia="Times New Roman"/>
      <w:sz w:val="24"/>
      <w:szCs w:val="24"/>
      <w:lang w:eastAsia="ar-SA"/>
    </w:rPr>
  </w:style>
  <w:style w:type="paragraph" w:styleId="TOC3">
    <w:name w:val="toc 3"/>
    <w:basedOn w:val="Normal"/>
    <w:next w:val="Normal"/>
    <w:autoRedefine/>
    <w:semiHidden/>
    <w:rsid w:val="00FB75BF"/>
    <w:pPr>
      <w:spacing w:after="0" w:line="240" w:lineRule="auto"/>
      <w:ind w:left="480"/>
    </w:pPr>
    <w:rPr>
      <w:rFonts w:eastAsia="Times New Roman"/>
      <w:sz w:val="24"/>
      <w:szCs w:val="24"/>
      <w:lang w:eastAsia="ar-SA"/>
    </w:rPr>
  </w:style>
  <w:style w:type="character" w:styleId="Hyperlink">
    <w:name w:val="Hyperlink"/>
    <w:rsid w:val="00FB75BF"/>
    <w:rPr>
      <w:color w:val="0000FF"/>
      <w:u w:val="single"/>
    </w:rPr>
  </w:style>
  <w:style w:type="paragraph" w:styleId="BalloonText">
    <w:name w:val="Balloon Text"/>
    <w:basedOn w:val="Normal"/>
    <w:link w:val="BalloonTextChar"/>
    <w:rsid w:val="00FB75BF"/>
    <w:pPr>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FB75BF"/>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4817-59FE-41A8-B3B5-D7ACC940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29</Pages>
  <Words>28697</Words>
  <Characters>164153</Characters>
  <Application>Microsoft Office Word</Application>
  <DocSecurity>0</DocSecurity>
  <Lines>4003</Lines>
  <Paragraphs>1802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191048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ihCnul muCilm (muCilmr dug^)_x000d_ekarAan Aañ iböá haidCr AaDart duAar puiT</dc:title>
  <dc:subject>ihCnul muCilm (muCilmr dug^)_x000d_ekarAan Aañ iböá haidCr AaDart duAar puiT</dc:subject>
  <dc:creator>Z. CaFd ibn AalI ibn AhaP Aal kahtanI_x000d_</dc:creator>
  <cp:keywords>ihCnul muCilm (muCilmr dug^)_x000d_ekarAan Aañ iböá haidCr AaDart duAar puiT</cp:keywords>
  <dc:description>ihCnul muCilm (muCilmr dug^)_x000d_ekarAan Aañ iböá haidCr AaDart duAar puiT</dc:description>
  <cp:lastModifiedBy>elhashemy</cp:lastModifiedBy>
  <cp:revision>8</cp:revision>
  <cp:lastPrinted>2015-03-06T21:55:00Z</cp:lastPrinted>
  <dcterms:created xsi:type="dcterms:W3CDTF">2015-04-30T10:25:00Z</dcterms:created>
  <dcterms:modified xsi:type="dcterms:W3CDTF">2015-05-02T15:22:00Z</dcterms:modified>
  <cp:category/>
</cp:coreProperties>
</file>